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AAC" w:rsidRDefault="00935AAC" w:rsidP="006A1FE5">
      <w:pPr>
        <w:pStyle w:val="afffffb"/>
      </w:pPr>
      <w:bookmarkStart w:id="0" w:name="_GoBack"/>
      <w:bookmarkStart w:id="1" w:name="_Toc316585625"/>
      <w:bookmarkStart w:id="2" w:name="_Toc351295277"/>
      <w:bookmarkEnd w:id="0"/>
      <w:r>
        <w:rPr>
          <w:rFonts w:hint="eastAsia"/>
        </w:rPr>
        <w:t>目錄</w:t>
      </w:r>
      <w:bookmarkEnd w:id="1"/>
      <w:bookmarkEnd w:id="2"/>
    </w:p>
    <w:bookmarkStart w:id="3" w:name="_Toc316585575"/>
    <w:bookmarkStart w:id="4" w:name="_Toc316585626"/>
    <w:p w:rsidR="00E4194C" w:rsidRDefault="000C1E01" w:rsidP="00E4194C">
      <w:pPr>
        <w:pStyle w:val="11"/>
        <w:rPr>
          <w:rFonts w:asciiTheme="minorHAnsi" w:eastAsiaTheme="minorEastAsia" w:hAnsiTheme="minorHAnsi" w:cstheme="minorBidi"/>
          <w:noProof/>
          <w:snapToGrid/>
          <w:kern w:val="2"/>
          <w:sz w:val="24"/>
          <w:szCs w:val="22"/>
        </w:rPr>
      </w:pPr>
      <w:r w:rsidRPr="000C1E01">
        <w:rPr>
          <w:rFonts w:eastAsia="微軟正黑體"/>
        </w:rPr>
        <w:fldChar w:fldCharType="begin"/>
      </w:r>
      <w:r w:rsidR="006A1FE5">
        <w:rPr>
          <w:rFonts w:eastAsia="微軟正黑體"/>
        </w:rPr>
        <w:instrText xml:space="preserve"> TOC \o "1-2" </w:instrText>
      </w:r>
      <w:r w:rsidRPr="000C1E01">
        <w:rPr>
          <w:rFonts w:eastAsia="微軟正黑體"/>
        </w:rPr>
        <w:fldChar w:fldCharType="separate"/>
      </w:r>
      <w:r w:rsidR="00E4194C">
        <w:rPr>
          <w:rFonts w:hint="eastAsia"/>
          <w:noProof/>
        </w:rPr>
        <w:t>目錄</w:t>
      </w:r>
      <w:r w:rsidR="00E4194C">
        <w:rPr>
          <w:noProof/>
        </w:rPr>
        <w:tab/>
      </w:r>
      <w:r>
        <w:rPr>
          <w:noProof/>
        </w:rPr>
        <w:fldChar w:fldCharType="begin"/>
      </w:r>
      <w:r w:rsidR="00E4194C">
        <w:rPr>
          <w:noProof/>
        </w:rPr>
        <w:instrText xml:space="preserve"> PAGEREF _Toc351295277 \h </w:instrText>
      </w:r>
      <w:r>
        <w:rPr>
          <w:noProof/>
        </w:rPr>
      </w:r>
      <w:r>
        <w:rPr>
          <w:noProof/>
        </w:rPr>
        <w:fldChar w:fldCharType="separate"/>
      </w:r>
      <w:r w:rsidR="003F6770">
        <w:rPr>
          <w:noProof/>
        </w:rPr>
        <w:t>1</w:t>
      </w:r>
      <w:r>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〈《傷寒雜病論會通》校點說明〉</w:t>
      </w:r>
      <w:r>
        <w:rPr>
          <w:noProof/>
        </w:rPr>
        <w:tab/>
      </w:r>
      <w:r w:rsidR="000C1E01">
        <w:rPr>
          <w:noProof/>
        </w:rPr>
        <w:fldChar w:fldCharType="begin"/>
      </w:r>
      <w:r>
        <w:rPr>
          <w:noProof/>
        </w:rPr>
        <w:instrText xml:space="preserve"> PAGEREF _Toc351295278 \h </w:instrText>
      </w:r>
      <w:r w:rsidR="000C1E01">
        <w:rPr>
          <w:noProof/>
        </w:rPr>
      </w:r>
      <w:r w:rsidR="000C1E01">
        <w:rPr>
          <w:noProof/>
        </w:rPr>
        <w:fldChar w:fldCharType="separate"/>
      </w:r>
      <w:r w:rsidR="003F6770">
        <w:rPr>
          <w:noProof/>
        </w:rPr>
        <w:t>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重印《傷寒雜病論會通》序</w:t>
      </w:r>
      <w:r w:rsidRPr="001E613D">
        <w:rPr>
          <w:rFonts w:hint="eastAsia"/>
          <w:noProof/>
        </w:rPr>
        <w:t>〉</w:t>
      </w:r>
      <w:r>
        <w:rPr>
          <w:noProof/>
        </w:rPr>
        <w:tab/>
      </w:r>
      <w:r w:rsidR="000C1E01">
        <w:rPr>
          <w:noProof/>
        </w:rPr>
        <w:fldChar w:fldCharType="begin"/>
      </w:r>
      <w:r>
        <w:rPr>
          <w:noProof/>
        </w:rPr>
        <w:instrText xml:space="preserve"> PAGEREF _Toc351295279 \h </w:instrText>
      </w:r>
      <w:r w:rsidR="000C1E01">
        <w:rPr>
          <w:noProof/>
        </w:rPr>
      </w:r>
      <w:r w:rsidR="000C1E01">
        <w:rPr>
          <w:noProof/>
        </w:rPr>
        <w:fldChar w:fldCharType="separate"/>
      </w:r>
      <w:r w:rsidR="003F6770">
        <w:rPr>
          <w:noProof/>
        </w:rPr>
        <w:t>6</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傷寒雜病論會通卷首</w:t>
      </w:r>
      <w:r>
        <w:rPr>
          <w:noProof/>
        </w:rPr>
        <w:tab/>
      </w:r>
      <w:r w:rsidR="000C1E01">
        <w:rPr>
          <w:noProof/>
        </w:rPr>
        <w:fldChar w:fldCharType="begin"/>
      </w:r>
      <w:r>
        <w:rPr>
          <w:noProof/>
        </w:rPr>
        <w:instrText xml:space="preserve"> PAGEREF _Toc351295280 \h </w:instrText>
      </w:r>
      <w:r w:rsidR="000C1E01">
        <w:rPr>
          <w:noProof/>
        </w:rPr>
      </w:r>
      <w:r w:rsidR="000C1E01">
        <w:rPr>
          <w:noProof/>
        </w:rPr>
        <w:fldChar w:fldCharType="separate"/>
      </w:r>
      <w:r w:rsidR="003F6770">
        <w:rPr>
          <w:noProof/>
        </w:rPr>
        <w:t>18</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傷寒雜病論會通序</w:t>
      </w:r>
      <w:r w:rsidRPr="001E613D">
        <w:rPr>
          <w:rFonts w:hint="eastAsia"/>
          <w:noProof/>
        </w:rPr>
        <w:t>〉</w:t>
      </w:r>
      <w:r>
        <w:rPr>
          <w:noProof/>
        </w:rPr>
        <w:tab/>
      </w:r>
      <w:r w:rsidR="000C1E01">
        <w:rPr>
          <w:noProof/>
        </w:rPr>
        <w:fldChar w:fldCharType="begin"/>
      </w:r>
      <w:r>
        <w:rPr>
          <w:noProof/>
        </w:rPr>
        <w:instrText xml:space="preserve"> PAGEREF _Toc351295281 \h </w:instrText>
      </w:r>
      <w:r w:rsidR="000C1E01">
        <w:rPr>
          <w:noProof/>
        </w:rPr>
      </w:r>
      <w:r w:rsidR="000C1E01">
        <w:rPr>
          <w:noProof/>
        </w:rPr>
        <w:fldChar w:fldCharType="separate"/>
      </w:r>
      <w:r w:rsidR="003F6770">
        <w:rPr>
          <w:noProof/>
        </w:rPr>
        <w:t>18</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傷寒雜病論刊本序</w:t>
      </w:r>
      <w:r w:rsidRPr="001E613D">
        <w:rPr>
          <w:rFonts w:hint="eastAsia"/>
          <w:noProof/>
        </w:rPr>
        <w:t>〉</w:t>
      </w:r>
      <w:r>
        <w:rPr>
          <w:noProof/>
        </w:rPr>
        <w:tab/>
      </w:r>
      <w:r w:rsidR="000C1E01">
        <w:rPr>
          <w:noProof/>
        </w:rPr>
        <w:fldChar w:fldCharType="begin"/>
      </w:r>
      <w:r>
        <w:rPr>
          <w:noProof/>
        </w:rPr>
        <w:instrText xml:space="preserve"> PAGEREF _Toc351295282 \h </w:instrText>
      </w:r>
      <w:r w:rsidR="000C1E01">
        <w:rPr>
          <w:noProof/>
        </w:rPr>
      </w:r>
      <w:r w:rsidR="000C1E01">
        <w:rPr>
          <w:noProof/>
        </w:rPr>
        <w:fldChar w:fldCharType="separate"/>
      </w:r>
      <w:r w:rsidR="003F6770">
        <w:rPr>
          <w:noProof/>
        </w:rPr>
        <w:t>21</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祝告醫聖文</w:t>
      </w:r>
      <w:r w:rsidRPr="001E613D">
        <w:rPr>
          <w:rFonts w:hint="eastAsia"/>
          <w:noProof/>
        </w:rPr>
        <w:t>〉</w:t>
      </w:r>
      <w:r>
        <w:rPr>
          <w:noProof/>
        </w:rPr>
        <w:tab/>
      </w:r>
      <w:r w:rsidR="000C1E01">
        <w:rPr>
          <w:noProof/>
        </w:rPr>
        <w:fldChar w:fldCharType="begin"/>
      </w:r>
      <w:r>
        <w:rPr>
          <w:noProof/>
        </w:rPr>
        <w:instrText xml:space="preserve"> PAGEREF _Toc351295283 \h </w:instrText>
      </w:r>
      <w:r w:rsidR="000C1E01">
        <w:rPr>
          <w:noProof/>
        </w:rPr>
      </w:r>
      <w:r w:rsidR="000C1E01">
        <w:rPr>
          <w:noProof/>
        </w:rPr>
        <w:fldChar w:fldCharType="separate"/>
      </w:r>
      <w:r w:rsidR="003F6770">
        <w:rPr>
          <w:noProof/>
        </w:rPr>
        <w:t>25</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醫聖張仲景傳</w:t>
      </w:r>
      <w:r w:rsidRPr="001E613D">
        <w:rPr>
          <w:rFonts w:hint="eastAsia"/>
          <w:noProof/>
        </w:rPr>
        <w:t>〉</w:t>
      </w:r>
      <w:r>
        <w:rPr>
          <w:noProof/>
        </w:rPr>
        <w:tab/>
      </w:r>
      <w:r w:rsidR="000C1E01">
        <w:rPr>
          <w:noProof/>
        </w:rPr>
        <w:fldChar w:fldCharType="begin"/>
      </w:r>
      <w:r>
        <w:rPr>
          <w:noProof/>
        </w:rPr>
        <w:instrText xml:space="preserve"> PAGEREF _Toc351295284 \h </w:instrText>
      </w:r>
      <w:r w:rsidR="000C1E01">
        <w:rPr>
          <w:noProof/>
        </w:rPr>
      </w:r>
      <w:r w:rsidR="000C1E01">
        <w:rPr>
          <w:noProof/>
        </w:rPr>
        <w:fldChar w:fldCharType="separate"/>
      </w:r>
      <w:r w:rsidR="003F6770">
        <w:rPr>
          <w:noProof/>
        </w:rPr>
        <w:t>26</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歷代名醫評讚</w:t>
      </w:r>
      <w:r w:rsidRPr="001E613D">
        <w:rPr>
          <w:rFonts w:hint="eastAsia"/>
          <w:noProof/>
        </w:rPr>
        <w:t>〉</w:t>
      </w:r>
      <w:r>
        <w:rPr>
          <w:noProof/>
        </w:rPr>
        <w:tab/>
      </w:r>
      <w:r w:rsidR="000C1E01">
        <w:rPr>
          <w:noProof/>
        </w:rPr>
        <w:fldChar w:fldCharType="begin"/>
      </w:r>
      <w:r>
        <w:rPr>
          <w:noProof/>
        </w:rPr>
        <w:instrText xml:space="preserve"> PAGEREF _Toc351295285 \h </w:instrText>
      </w:r>
      <w:r w:rsidR="000C1E01">
        <w:rPr>
          <w:noProof/>
        </w:rPr>
      </w:r>
      <w:r w:rsidR="000C1E01">
        <w:rPr>
          <w:noProof/>
        </w:rPr>
        <w:fldChar w:fldCharType="separate"/>
      </w:r>
      <w:r w:rsidR="003F6770">
        <w:rPr>
          <w:noProof/>
        </w:rPr>
        <w:t>32</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凡例</w:t>
      </w:r>
      <w:r w:rsidRPr="001E613D">
        <w:rPr>
          <w:rFonts w:hint="eastAsia"/>
          <w:noProof/>
        </w:rPr>
        <w:t>〉</w:t>
      </w:r>
      <w:r>
        <w:rPr>
          <w:noProof/>
        </w:rPr>
        <w:tab/>
      </w:r>
      <w:r w:rsidR="000C1E01">
        <w:rPr>
          <w:noProof/>
        </w:rPr>
        <w:fldChar w:fldCharType="begin"/>
      </w:r>
      <w:r>
        <w:rPr>
          <w:noProof/>
        </w:rPr>
        <w:instrText xml:space="preserve"> PAGEREF _Toc351295286 \h </w:instrText>
      </w:r>
      <w:r w:rsidR="000C1E01">
        <w:rPr>
          <w:noProof/>
        </w:rPr>
      </w:r>
      <w:r w:rsidR="000C1E01">
        <w:rPr>
          <w:noProof/>
        </w:rPr>
        <w:fldChar w:fldCharType="separate"/>
      </w:r>
      <w:r w:rsidR="003F6770">
        <w:rPr>
          <w:noProof/>
        </w:rPr>
        <w:t>34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通論</w:t>
      </w:r>
      <w:r w:rsidRPr="001E613D">
        <w:rPr>
          <w:rFonts w:hint="eastAsia"/>
          <w:noProof/>
        </w:rPr>
        <w:t>〉</w:t>
      </w:r>
      <w:r>
        <w:rPr>
          <w:noProof/>
        </w:rPr>
        <w:tab/>
      </w:r>
      <w:r w:rsidR="000C1E01">
        <w:rPr>
          <w:noProof/>
        </w:rPr>
        <w:fldChar w:fldCharType="begin"/>
      </w:r>
      <w:r>
        <w:rPr>
          <w:noProof/>
        </w:rPr>
        <w:instrText xml:space="preserve"> PAGEREF _Toc351295287 \h </w:instrText>
      </w:r>
      <w:r w:rsidR="000C1E01">
        <w:rPr>
          <w:noProof/>
        </w:rPr>
      </w:r>
      <w:r w:rsidR="000C1E01">
        <w:rPr>
          <w:noProof/>
        </w:rPr>
        <w:fldChar w:fldCharType="separate"/>
      </w:r>
      <w:r w:rsidR="003F6770">
        <w:rPr>
          <w:noProof/>
        </w:rPr>
        <w:t>35</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三陽三陰提綱</w:t>
      </w:r>
      <w:r>
        <w:rPr>
          <w:noProof/>
        </w:rPr>
        <w:tab/>
      </w:r>
      <w:r w:rsidR="000C1E01">
        <w:rPr>
          <w:noProof/>
        </w:rPr>
        <w:fldChar w:fldCharType="begin"/>
      </w:r>
      <w:r>
        <w:rPr>
          <w:noProof/>
        </w:rPr>
        <w:instrText xml:space="preserve"> PAGEREF _Toc351295288 \h </w:instrText>
      </w:r>
      <w:r w:rsidR="000C1E01">
        <w:rPr>
          <w:noProof/>
        </w:rPr>
      </w:r>
      <w:r w:rsidR="000C1E01">
        <w:rPr>
          <w:noProof/>
        </w:rPr>
        <w:fldChar w:fldCharType="separate"/>
      </w:r>
      <w:r w:rsidR="003F6770">
        <w:rPr>
          <w:noProof/>
        </w:rPr>
        <w:t>44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太陽篇</w:t>
      </w:r>
      <w:r w:rsidRPr="001E613D">
        <w:rPr>
          <w:rFonts w:hint="eastAsia"/>
          <w:noProof/>
        </w:rPr>
        <w:t>〉</w:t>
      </w:r>
      <w:r>
        <w:rPr>
          <w:noProof/>
        </w:rPr>
        <w:tab/>
      </w:r>
      <w:r w:rsidR="000C1E01">
        <w:rPr>
          <w:noProof/>
        </w:rPr>
        <w:fldChar w:fldCharType="begin"/>
      </w:r>
      <w:r>
        <w:rPr>
          <w:noProof/>
        </w:rPr>
        <w:instrText xml:space="preserve"> PAGEREF _Toc351295289 \h </w:instrText>
      </w:r>
      <w:r w:rsidR="000C1E01">
        <w:rPr>
          <w:noProof/>
        </w:rPr>
      </w:r>
      <w:r w:rsidR="000C1E01">
        <w:rPr>
          <w:noProof/>
        </w:rPr>
        <w:fldChar w:fldCharType="separate"/>
      </w:r>
      <w:r w:rsidR="003F6770">
        <w:rPr>
          <w:noProof/>
        </w:rPr>
        <w:t>44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陽明篇</w:t>
      </w:r>
      <w:r w:rsidRPr="001E613D">
        <w:rPr>
          <w:rFonts w:hint="eastAsia"/>
          <w:noProof/>
        </w:rPr>
        <w:t>〉</w:t>
      </w:r>
      <w:r>
        <w:rPr>
          <w:noProof/>
        </w:rPr>
        <w:tab/>
      </w:r>
      <w:r w:rsidR="000C1E01">
        <w:rPr>
          <w:noProof/>
        </w:rPr>
        <w:fldChar w:fldCharType="begin"/>
      </w:r>
      <w:r>
        <w:rPr>
          <w:noProof/>
        </w:rPr>
        <w:instrText xml:space="preserve"> PAGEREF _Toc351295290 \h </w:instrText>
      </w:r>
      <w:r w:rsidR="000C1E01">
        <w:rPr>
          <w:noProof/>
        </w:rPr>
      </w:r>
      <w:r w:rsidR="000C1E01">
        <w:rPr>
          <w:noProof/>
        </w:rPr>
        <w:fldChar w:fldCharType="separate"/>
      </w:r>
      <w:r w:rsidR="003F6770">
        <w:rPr>
          <w:noProof/>
        </w:rPr>
        <w:t>49</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少陽篇</w:t>
      </w:r>
      <w:r w:rsidRPr="001E613D">
        <w:rPr>
          <w:rFonts w:hint="eastAsia"/>
          <w:noProof/>
        </w:rPr>
        <w:t>〉</w:t>
      </w:r>
      <w:r>
        <w:rPr>
          <w:noProof/>
        </w:rPr>
        <w:tab/>
      </w:r>
      <w:r w:rsidR="000C1E01">
        <w:rPr>
          <w:noProof/>
        </w:rPr>
        <w:fldChar w:fldCharType="begin"/>
      </w:r>
      <w:r>
        <w:rPr>
          <w:noProof/>
        </w:rPr>
        <w:instrText xml:space="preserve"> PAGEREF _Toc351295291 \h </w:instrText>
      </w:r>
      <w:r w:rsidR="000C1E01">
        <w:rPr>
          <w:noProof/>
        </w:rPr>
      </w:r>
      <w:r w:rsidR="000C1E01">
        <w:rPr>
          <w:noProof/>
        </w:rPr>
        <w:fldChar w:fldCharType="separate"/>
      </w:r>
      <w:r w:rsidR="003F6770">
        <w:rPr>
          <w:noProof/>
        </w:rPr>
        <w:t>54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太陰病</w:t>
      </w:r>
      <w:r w:rsidRPr="001E613D">
        <w:rPr>
          <w:rFonts w:hint="eastAsia"/>
          <w:noProof/>
        </w:rPr>
        <w:t>〉</w:t>
      </w:r>
      <w:r>
        <w:rPr>
          <w:noProof/>
        </w:rPr>
        <w:tab/>
      </w:r>
      <w:r w:rsidR="000C1E01">
        <w:rPr>
          <w:noProof/>
        </w:rPr>
        <w:fldChar w:fldCharType="begin"/>
      </w:r>
      <w:r>
        <w:rPr>
          <w:noProof/>
        </w:rPr>
        <w:instrText xml:space="preserve"> PAGEREF _Toc351295292 \h </w:instrText>
      </w:r>
      <w:r w:rsidR="000C1E01">
        <w:rPr>
          <w:noProof/>
        </w:rPr>
      </w:r>
      <w:r w:rsidR="000C1E01">
        <w:rPr>
          <w:noProof/>
        </w:rPr>
        <w:fldChar w:fldCharType="separate"/>
      </w:r>
      <w:r w:rsidR="003F6770">
        <w:rPr>
          <w:noProof/>
        </w:rPr>
        <w:t>57</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少陰篇</w:t>
      </w:r>
      <w:r w:rsidRPr="001E613D">
        <w:rPr>
          <w:rFonts w:hint="eastAsia"/>
          <w:noProof/>
        </w:rPr>
        <w:t>〉</w:t>
      </w:r>
      <w:r>
        <w:rPr>
          <w:noProof/>
        </w:rPr>
        <w:tab/>
      </w:r>
      <w:r w:rsidR="000C1E01">
        <w:rPr>
          <w:noProof/>
        </w:rPr>
        <w:fldChar w:fldCharType="begin"/>
      </w:r>
      <w:r>
        <w:rPr>
          <w:noProof/>
        </w:rPr>
        <w:instrText xml:space="preserve"> PAGEREF _Toc351295293 \h </w:instrText>
      </w:r>
      <w:r w:rsidR="000C1E01">
        <w:rPr>
          <w:noProof/>
        </w:rPr>
      </w:r>
      <w:r w:rsidR="000C1E01">
        <w:rPr>
          <w:noProof/>
        </w:rPr>
        <w:fldChar w:fldCharType="separate"/>
      </w:r>
      <w:r w:rsidR="003F6770">
        <w:rPr>
          <w:noProof/>
        </w:rPr>
        <w:t>59</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厥陰篇</w:t>
      </w:r>
      <w:r w:rsidRPr="001E613D">
        <w:rPr>
          <w:rFonts w:hint="eastAsia"/>
          <w:noProof/>
        </w:rPr>
        <w:t>〉</w:t>
      </w:r>
      <w:r>
        <w:rPr>
          <w:noProof/>
        </w:rPr>
        <w:tab/>
      </w:r>
      <w:r w:rsidR="000C1E01">
        <w:rPr>
          <w:noProof/>
        </w:rPr>
        <w:fldChar w:fldCharType="begin"/>
      </w:r>
      <w:r>
        <w:rPr>
          <w:noProof/>
        </w:rPr>
        <w:instrText xml:space="preserve"> PAGEREF _Toc351295294 \h </w:instrText>
      </w:r>
      <w:r w:rsidR="000C1E01">
        <w:rPr>
          <w:noProof/>
        </w:rPr>
      </w:r>
      <w:r w:rsidR="000C1E01">
        <w:rPr>
          <w:noProof/>
        </w:rPr>
        <w:fldChar w:fldCharType="separate"/>
      </w:r>
      <w:r w:rsidR="003F6770">
        <w:rPr>
          <w:noProof/>
        </w:rPr>
        <w:t>63</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傷寒雜病論會通卷一</w:t>
      </w:r>
      <w:r>
        <w:rPr>
          <w:noProof/>
        </w:rPr>
        <w:tab/>
      </w:r>
      <w:r w:rsidR="000C1E01">
        <w:rPr>
          <w:noProof/>
        </w:rPr>
        <w:fldChar w:fldCharType="begin"/>
      </w:r>
      <w:r>
        <w:rPr>
          <w:noProof/>
        </w:rPr>
        <w:instrText xml:space="preserve"> PAGEREF _Toc351295295 \h </w:instrText>
      </w:r>
      <w:r w:rsidR="000C1E01">
        <w:rPr>
          <w:noProof/>
        </w:rPr>
      </w:r>
      <w:r w:rsidR="000C1E01">
        <w:rPr>
          <w:noProof/>
        </w:rPr>
        <w:fldChar w:fldCharType="separate"/>
      </w:r>
      <w:r w:rsidR="003F6770">
        <w:rPr>
          <w:noProof/>
        </w:rPr>
        <w:t>70</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平脈法上</w:t>
      </w:r>
      <w:r w:rsidRPr="001E613D">
        <w:rPr>
          <w:rFonts w:hint="eastAsia"/>
          <w:noProof/>
        </w:rPr>
        <w:t>〉</w:t>
      </w:r>
      <w:r>
        <w:rPr>
          <w:noProof/>
        </w:rPr>
        <w:tab/>
      </w:r>
      <w:r w:rsidR="000C1E01">
        <w:rPr>
          <w:noProof/>
        </w:rPr>
        <w:fldChar w:fldCharType="begin"/>
      </w:r>
      <w:r>
        <w:rPr>
          <w:noProof/>
        </w:rPr>
        <w:instrText xml:space="preserve"> PAGEREF _Toc351295296 \h </w:instrText>
      </w:r>
      <w:r w:rsidR="000C1E01">
        <w:rPr>
          <w:noProof/>
        </w:rPr>
      </w:r>
      <w:r w:rsidR="000C1E01">
        <w:rPr>
          <w:noProof/>
        </w:rPr>
        <w:fldChar w:fldCharType="separate"/>
      </w:r>
      <w:r w:rsidR="003F6770">
        <w:rPr>
          <w:noProof/>
        </w:rPr>
        <w:t>70</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傷寒雜病論會通卷二</w:t>
      </w:r>
      <w:r>
        <w:rPr>
          <w:noProof/>
        </w:rPr>
        <w:tab/>
      </w:r>
      <w:r w:rsidR="000C1E01">
        <w:rPr>
          <w:noProof/>
        </w:rPr>
        <w:fldChar w:fldCharType="begin"/>
      </w:r>
      <w:r>
        <w:rPr>
          <w:noProof/>
        </w:rPr>
        <w:instrText xml:space="preserve"> PAGEREF _Toc351295297 \h </w:instrText>
      </w:r>
      <w:r w:rsidR="000C1E01">
        <w:rPr>
          <w:noProof/>
        </w:rPr>
      </w:r>
      <w:r w:rsidR="000C1E01">
        <w:rPr>
          <w:noProof/>
        </w:rPr>
        <w:fldChar w:fldCharType="separate"/>
      </w:r>
      <w:r w:rsidR="003F6770">
        <w:rPr>
          <w:noProof/>
        </w:rPr>
        <w:t>92</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〈平脈法下〉</w:t>
      </w:r>
      <w:r>
        <w:rPr>
          <w:noProof/>
        </w:rPr>
        <w:tab/>
      </w:r>
      <w:r w:rsidR="000C1E01">
        <w:rPr>
          <w:noProof/>
        </w:rPr>
        <w:fldChar w:fldCharType="begin"/>
      </w:r>
      <w:r>
        <w:rPr>
          <w:noProof/>
        </w:rPr>
        <w:instrText xml:space="preserve"> PAGEREF _Toc351295298 \h </w:instrText>
      </w:r>
      <w:r w:rsidR="000C1E01">
        <w:rPr>
          <w:noProof/>
        </w:rPr>
      </w:r>
      <w:r w:rsidR="000C1E01">
        <w:rPr>
          <w:noProof/>
        </w:rPr>
        <w:fldChar w:fldCharType="separate"/>
      </w:r>
      <w:r w:rsidR="003F6770">
        <w:rPr>
          <w:noProof/>
        </w:rPr>
        <w:t>92</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傷寒雜病論會通卷三</w:t>
      </w:r>
      <w:r>
        <w:rPr>
          <w:noProof/>
        </w:rPr>
        <w:tab/>
      </w:r>
      <w:r w:rsidR="000C1E01">
        <w:rPr>
          <w:noProof/>
        </w:rPr>
        <w:fldChar w:fldCharType="begin"/>
      </w:r>
      <w:r>
        <w:rPr>
          <w:noProof/>
        </w:rPr>
        <w:instrText xml:space="preserve"> PAGEREF _Toc351295299 \h </w:instrText>
      </w:r>
      <w:r w:rsidR="000C1E01">
        <w:rPr>
          <w:noProof/>
        </w:rPr>
      </w:r>
      <w:r w:rsidR="000C1E01">
        <w:rPr>
          <w:noProof/>
        </w:rPr>
        <w:fldChar w:fldCharType="separate"/>
      </w:r>
      <w:r w:rsidR="003F6770">
        <w:rPr>
          <w:noProof/>
        </w:rPr>
        <w:t>114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〈傷寒例〉</w:t>
      </w:r>
      <w:r>
        <w:rPr>
          <w:noProof/>
        </w:rPr>
        <w:tab/>
      </w:r>
      <w:r w:rsidR="000C1E01">
        <w:rPr>
          <w:noProof/>
        </w:rPr>
        <w:fldChar w:fldCharType="begin"/>
      </w:r>
      <w:r>
        <w:rPr>
          <w:noProof/>
        </w:rPr>
        <w:instrText xml:space="preserve"> PAGEREF _Toc351295300 \h </w:instrText>
      </w:r>
      <w:r w:rsidR="000C1E01">
        <w:rPr>
          <w:noProof/>
        </w:rPr>
      </w:r>
      <w:r w:rsidR="000C1E01">
        <w:rPr>
          <w:noProof/>
        </w:rPr>
        <w:fldChar w:fldCharType="separate"/>
      </w:r>
      <w:r w:rsidR="003F6770">
        <w:rPr>
          <w:noProof/>
        </w:rPr>
        <w:t>114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〈雜病例〉</w:t>
      </w:r>
      <w:r>
        <w:rPr>
          <w:noProof/>
        </w:rPr>
        <w:tab/>
      </w:r>
      <w:r w:rsidR="000C1E01">
        <w:rPr>
          <w:noProof/>
        </w:rPr>
        <w:fldChar w:fldCharType="begin"/>
      </w:r>
      <w:r>
        <w:rPr>
          <w:noProof/>
        </w:rPr>
        <w:instrText xml:space="preserve"> PAGEREF _Toc351295301 \h </w:instrText>
      </w:r>
      <w:r w:rsidR="000C1E01">
        <w:rPr>
          <w:noProof/>
        </w:rPr>
      </w:r>
      <w:r w:rsidR="000C1E01">
        <w:rPr>
          <w:noProof/>
        </w:rPr>
        <w:fldChar w:fldCharType="separate"/>
      </w:r>
      <w:r w:rsidR="003F6770">
        <w:rPr>
          <w:noProof/>
        </w:rPr>
        <w:t>140</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傷寒雜病論會通卷四</w:t>
      </w:r>
      <w:r>
        <w:rPr>
          <w:noProof/>
        </w:rPr>
        <w:tab/>
      </w:r>
      <w:r w:rsidR="000C1E01">
        <w:rPr>
          <w:noProof/>
        </w:rPr>
        <w:fldChar w:fldCharType="begin"/>
      </w:r>
      <w:r>
        <w:rPr>
          <w:noProof/>
        </w:rPr>
        <w:instrText xml:space="preserve"> PAGEREF _Toc351295302 \h </w:instrText>
      </w:r>
      <w:r w:rsidR="000C1E01">
        <w:rPr>
          <w:noProof/>
        </w:rPr>
      </w:r>
      <w:r w:rsidR="000C1E01">
        <w:rPr>
          <w:noProof/>
        </w:rPr>
        <w:fldChar w:fldCharType="separate"/>
      </w:r>
      <w:r w:rsidR="003F6770">
        <w:rPr>
          <w:noProof/>
        </w:rPr>
        <w:t>151</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〈溫病脈證並治〉</w:t>
      </w:r>
      <w:r>
        <w:rPr>
          <w:noProof/>
        </w:rPr>
        <w:tab/>
      </w:r>
      <w:r w:rsidR="000C1E01">
        <w:rPr>
          <w:noProof/>
        </w:rPr>
        <w:fldChar w:fldCharType="begin"/>
      </w:r>
      <w:r>
        <w:rPr>
          <w:noProof/>
        </w:rPr>
        <w:instrText xml:space="preserve"> PAGEREF _Toc351295303 \h </w:instrText>
      </w:r>
      <w:r w:rsidR="000C1E01">
        <w:rPr>
          <w:noProof/>
        </w:rPr>
      </w:r>
      <w:r w:rsidR="000C1E01">
        <w:rPr>
          <w:noProof/>
        </w:rPr>
        <w:fldChar w:fldCharType="separate"/>
      </w:r>
      <w:r w:rsidR="003F6770">
        <w:rPr>
          <w:noProof/>
        </w:rPr>
        <w:t>151</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lastRenderedPageBreak/>
        <w:t>傷寒雜病論會通卷五</w:t>
      </w:r>
      <w:r>
        <w:rPr>
          <w:noProof/>
        </w:rPr>
        <w:tab/>
      </w:r>
      <w:r w:rsidR="000C1E01">
        <w:rPr>
          <w:noProof/>
        </w:rPr>
        <w:fldChar w:fldCharType="begin"/>
      </w:r>
      <w:r>
        <w:rPr>
          <w:noProof/>
        </w:rPr>
        <w:instrText xml:space="preserve"> PAGEREF _Toc351295304 \h </w:instrText>
      </w:r>
      <w:r w:rsidR="000C1E01">
        <w:rPr>
          <w:noProof/>
        </w:rPr>
      </w:r>
      <w:r w:rsidR="000C1E01">
        <w:rPr>
          <w:noProof/>
        </w:rPr>
        <w:fldChar w:fldCharType="separate"/>
      </w:r>
      <w:r w:rsidR="003F6770">
        <w:rPr>
          <w:noProof/>
        </w:rPr>
        <w:t>163</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〈傷暑病脈證並治〉</w:t>
      </w:r>
      <w:r>
        <w:rPr>
          <w:noProof/>
        </w:rPr>
        <w:tab/>
      </w:r>
      <w:r w:rsidR="000C1E01">
        <w:rPr>
          <w:noProof/>
        </w:rPr>
        <w:fldChar w:fldCharType="begin"/>
      </w:r>
      <w:r>
        <w:rPr>
          <w:noProof/>
        </w:rPr>
        <w:instrText xml:space="preserve"> PAGEREF _Toc351295305 \h </w:instrText>
      </w:r>
      <w:r w:rsidR="000C1E01">
        <w:rPr>
          <w:noProof/>
        </w:rPr>
      </w:r>
      <w:r w:rsidR="000C1E01">
        <w:rPr>
          <w:noProof/>
        </w:rPr>
        <w:fldChar w:fldCharType="separate"/>
      </w:r>
      <w:r w:rsidR="003F6770">
        <w:rPr>
          <w:noProof/>
        </w:rPr>
        <w:t>163</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〈熱病脈證並治〉</w:t>
      </w:r>
      <w:r>
        <w:rPr>
          <w:noProof/>
        </w:rPr>
        <w:tab/>
      </w:r>
      <w:r w:rsidR="000C1E01">
        <w:rPr>
          <w:noProof/>
        </w:rPr>
        <w:fldChar w:fldCharType="begin"/>
      </w:r>
      <w:r>
        <w:rPr>
          <w:noProof/>
        </w:rPr>
        <w:instrText xml:space="preserve"> PAGEREF _Toc351295306 \h </w:instrText>
      </w:r>
      <w:r w:rsidR="000C1E01">
        <w:rPr>
          <w:noProof/>
        </w:rPr>
      </w:r>
      <w:r w:rsidR="000C1E01">
        <w:rPr>
          <w:noProof/>
        </w:rPr>
        <w:fldChar w:fldCharType="separate"/>
      </w:r>
      <w:r w:rsidR="003F6770">
        <w:rPr>
          <w:noProof/>
        </w:rPr>
        <w:t>170</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〈濕病脈證並治〉</w:t>
      </w:r>
      <w:r>
        <w:rPr>
          <w:noProof/>
        </w:rPr>
        <w:tab/>
      </w:r>
      <w:r w:rsidR="000C1E01">
        <w:rPr>
          <w:noProof/>
        </w:rPr>
        <w:fldChar w:fldCharType="begin"/>
      </w:r>
      <w:r>
        <w:rPr>
          <w:noProof/>
        </w:rPr>
        <w:instrText xml:space="preserve"> PAGEREF _Toc351295307 \h </w:instrText>
      </w:r>
      <w:r w:rsidR="000C1E01">
        <w:rPr>
          <w:noProof/>
        </w:rPr>
      </w:r>
      <w:r w:rsidR="000C1E01">
        <w:rPr>
          <w:noProof/>
        </w:rPr>
        <w:fldChar w:fldCharType="separate"/>
      </w:r>
      <w:r w:rsidR="003F6770">
        <w:rPr>
          <w:noProof/>
        </w:rPr>
        <w:t>174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〈傷燥脈證並治〉</w:t>
      </w:r>
      <w:r>
        <w:rPr>
          <w:noProof/>
        </w:rPr>
        <w:tab/>
      </w:r>
      <w:r w:rsidR="000C1E01">
        <w:rPr>
          <w:noProof/>
        </w:rPr>
        <w:fldChar w:fldCharType="begin"/>
      </w:r>
      <w:r>
        <w:rPr>
          <w:noProof/>
        </w:rPr>
        <w:instrText xml:space="preserve"> PAGEREF _Toc351295308 \h </w:instrText>
      </w:r>
      <w:r w:rsidR="000C1E01">
        <w:rPr>
          <w:noProof/>
        </w:rPr>
      </w:r>
      <w:r w:rsidR="000C1E01">
        <w:rPr>
          <w:noProof/>
        </w:rPr>
        <w:fldChar w:fldCharType="separate"/>
      </w:r>
      <w:r w:rsidR="003F6770">
        <w:rPr>
          <w:noProof/>
        </w:rPr>
        <w:t>185</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〈傷風脈證並治〉</w:t>
      </w:r>
      <w:r>
        <w:rPr>
          <w:noProof/>
        </w:rPr>
        <w:tab/>
      </w:r>
      <w:r w:rsidR="000C1E01">
        <w:rPr>
          <w:noProof/>
        </w:rPr>
        <w:fldChar w:fldCharType="begin"/>
      </w:r>
      <w:r>
        <w:rPr>
          <w:noProof/>
        </w:rPr>
        <w:instrText xml:space="preserve"> PAGEREF _Toc351295309 \h </w:instrText>
      </w:r>
      <w:r w:rsidR="000C1E01">
        <w:rPr>
          <w:noProof/>
        </w:rPr>
      </w:r>
      <w:r w:rsidR="000C1E01">
        <w:rPr>
          <w:noProof/>
        </w:rPr>
        <w:fldChar w:fldCharType="separate"/>
      </w:r>
      <w:r w:rsidR="003F6770">
        <w:rPr>
          <w:noProof/>
        </w:rPr>
        <w:t>189</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〈寒病脈證並治〉</w:t>
      </w:r>
      <w:r>
        <w:rPr>
          <w:noProof/>
        </w:rPr>
        <w:tab/>
      </w:r>
      <w:r w:rsidR="000C1E01">
        <w:rPr>
          <w:noProof/>
        </w:rPr>
        <w:fldChar w:fldCharType="begin"/>
      </w:r>
      <w:r>
        <w:rPr>
          <w:noProof/>
        </w:rPr>
        <w:instrText xml:space="preserve"> PAGEREF _Toc351295310 \h </w:instrText>
      </w:r>
      <w:r w:rsidR="000C1E01">
        <w:rPr>
          <w:noProof/>
        </w:rPr>
      </w:r>
      <w:r w:rsidR="000C1E01">
        <w:rPr>
          <w:noProof/>
        </w:rPr>
        <w:fldChar w:fldCharType="separate"/>
      </w:r>
      <w:r w:rsidR="003F6770">
        <w:rPr>
          <w:noProof/>
        </w:rPr>
        <w:t>200</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傷寒雜病論會通卷六</w:t>
      </w:r>
      <w:r>
        <w:rPr>
          <w:noProof/>
        </w:rPr>
        <w:tab/>
      </w:r>
      <w:r w:rsidR="000C1E01">
        <w:rPr>
          <w:noProof/>
        </w:rPr>
        <w:fldChar w:fldCharType="begin"/>
      </w:r>
      <w:r>
        <w:rPr>
          <w:noProof/>
        </w:rPr>
        <w:instrText xml:space="preserve"> PAGEREF _Toc351295311 \h </w:instrText>
      </w:r>
      <w:r w:rsidR="000C1E01">
        <w:rPr>
          <w:noProof/>
        </w:rPr>
      </w:r>
      <w:r w:rsidR="000C1E01">
        <w:rPr>
          <w:noProof/>
        </w:rPr>
        <w:fldChar w:fldCharType="separate"/>
      </w:r>
      <w:r w:rsidR="003F6770">
        <w:rPr>
          <w:noProof/>
        </w:rPr>
        <w:t>204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〈辨太陽病脈證並治上〉</w:t>
      </w:r>
      <w:r>
        <w:rPr>
          <w:noProof/>
        </w:rPr>
        <w:tab/>
      </w:r>
      <w:r w:rsidR="000C1E01">
        <w:rPr>
          <w:noProof/>
        </w:rPr>
        <w:fldChar w:fldCharType="begin"/>
      </w:r>
      <w:r>
        <w:rPr>
          <w:noProof/>
        </w:rPr>
        <w:instrText xml:space="preserve"> PAGEREF _Toc351295312 \h </w:instrText>
      </w:r>
      <w:r w:rsidR="000C1E01">
        <w:rPr>
          <w:noProof/>
        </w:rPr>
      </w:r>
      <w:r w:rsidR="000C1E01">
        <w:rPr>
          <w:noProof/>
        </w:rPr>
        <w:fldChar w:fldCharType="separate"/>
      </w:r>
      <w:r w:rsidR="003F6770">
        <w:rPr>
          <w:noProof/>
        </w:rPr>
        <w:t>204</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傷寒雜病論會通卷七</w:t>
      </w:r>
      <w:r>
        <w:rPr>
          <w:noProof/>
        </w:rPr>
        <w:tab/>
      </w:r>
      <w:r w:rsidR="000C1E01">
        <w:rPr>
          <w:noProof/>
        </w:rPr>
        <w:fldChar w:fldCharType="begin"/>
      </w:r>
      <w:r>
        <w:rPr>
          <w:noProof/>
        </w:rPr>
        <w:instrText xml:space="preserve"> PAGEREF _Toc351295313 \h </w:instrText>
      </w:r>
      <w:r w:rsidR="000C1E01">
        <w:rPr>
          <w:noProof/>
        </w:rPr>
      </w:r>
      <w:r w:rsidR="000C1E01">
        <w:rPr>
          <w:noProof/>
        </w:rPr>
        <w:fldChar w:fldCharType="separate"/>
      </w:r>
      <w:r w:rsidR="003F6770">
        <w:rPr>
          <w:noProof/>
        </w:rPr>
        <w:t>232</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〈辨太陽病脈證並治中〉</w:t>
      </w:r>
      <w:r>
        <w:rPr>
          <w:noProof/>
        </w:rPr>
        <w:tab/>
      </w:r>
      <w:r w:rsidR="000C1E01">
        <w:rPr>
          <w:noProof/>
        </w:rPr>
        <w:fldChar w:fldCharType="begin"/>
      </w:r>
      <w:r>
        <w:rPr>
          <w:noProof/>
        </w:rPr>
        <w:instrText xml:space="preserve"> PAGEREF _Toc351295314 \h </w:instrText>
      </w:r>
      <w:r w:rsidR="000C1E01">
        <w:rPr>
          <w:noProof/>
        </w:rPr>
      </w:r>
      <w:r w:rsidR="000C1E01">
        <w:rPr>
          <w:noProof/>
        </w:rPr>
        <w:fldChar w:fldCharType="separate"/>
      </w:r>
      <w:r w:rsidR="003F6770">
        <w:rPr>
          <w:noProof/>
        </w:rPr>
        <w:t>232</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傷寒雜病論會通卷八</w:t>
      </w:r>
      <w:r>
        <w:rPr>
          <w:noProof/>
        </w:rPr>
        <w:tab/>
      </w:r>
      <w:r w:rsidR="000C1E01">
        <w:rPr>
          <w:noProof/>
        </w:rPr>
        <w:fldChar w:fldCharType="begin"/>
      </w:r>
      <w:r>
        <w:rPr>
          <w:noProof/>
        </w:rPr>
        <w:instrText xml:space="preserve"> PAGEREF _Toc351295315 \h </w:instrText>
      </w:r>
      <w:r w:rsidR="000C1E01">
        <w:rPr>
          <w:noProof/>
        </w:rPr>
      </w:r>
      <w:r w:rsidR="000C1E01">
        <w:rPr>
          <w:noProof/>
        </w:rPr>
        <w:fldChar w:fldCharType="separate"/>
      </w:r>
      <w:r w:rsidR="003F6770">
        <w:rPr>
          <w:noProof/>
        </w:rPr>
        <w:t>299</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〈辨太陽病脈證並治下〉</w:t>
      </w:r>
      <w:r>
        <w:rPr>
          <w:noProof/>
        </w:rPr>
        <w:tab/>
      </w:r>
      <w:r w:rsidR="000C1E01">
        <w:rPr>
          <w:noProof/>
        </w:rPr>
        <w:fldChar w:fldCharType="begin"/>
      </w:r>
      <w:r>
        <w:rPr>
          <w:noProof/>
        </w:rPr>
        <w:instrText xml:space="preserve"> PAGEREF _Toc351295316 \h </w:instrText>
      </w:r>
      <w:r w:rsidR="000C1E01">
        <w:rPr>
          <w:noProof/>
        </w:rPr>
      </w:r>
      <w:r w:rsidR="000C1E01">
        <w:rPr>
          <w:noProof/>
        </w:rPr>
        <w:fldChar w:fldCharType="separate"/>
      </w:r>
      <w:r w:rsidR="003F6770">
        <w:rPr>
          <w:noProof/>
        </w:rPr>
        <w:t>299</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傷寒雜病論會通卷九</w:t>
      </w:r>
      <w:r>
        <w:rPr>
          <w:noProof/>
        </w:rPr>
        <w:tab/>
      </w:r>
      <w:r w:rsidR="000C1E01">
        <w:rPr>
          <w:noProof/>
        </w:rPr>
        <w:fldChar w:fldCharType="begin"/>
      </w:r>
      <w:r>
        <w:rPr>
          <w:noProof/>
        </w:rPr>
        <w:instrText xml:space="preserve"> PAGEREF _Toc351295317 \h </w:instrText>
      </w:r>
      <w:r w:rsidR="000C1E01">
        <w:rPr>
          <w:noProof/>
        </w:rPr>
      </w:r>
      <w:r w:rsidR="000C1E01">
        <w:rPr>
          <w:noProof/>
        </w:rPr>
        <w:fldChar w:fldCharType="separate"/>
      </w:r>
      <w:r w:rsidR="003F6770">
        <w:rPr>
          <w:noProof/>
        </w:rPr>
        <w:t>337</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〈辨陽明病脈證並治〉</w:t>
      </w:r>
      <w:r>
        <w:rPr>
          <w:noProof/>
        </w:rPr>
        <w:tab/>
      </w:r>
      <w:r w:rsidR="000C1E01">
        <w:rPr>
          <w:noProof/>
        </w:rPr>
        <w:fldChar w:fldCharType="begin"/>
      </w:r>
      <w:r>
        <w:rPr>
          <w:noProof/>
        </w:rPr>
        <w:instrText xml:space="preserve"> PAGEREF _Toc351295318 \h </w:instrText>
      </w:r>
      <w:r w:rsidR="000C1E01">
        <w:rPr>
          <w:noProof/>
        </w:rPr>
      </w:r>
      <w:r w:rsidR="000C1E01">
        <w:rPr>
          <w:noProof/>
        </w:rPr>
        <w:fldChar w:fldCharType="separate"/>
      </w:r>
      <w:r w:rsidR="003F6770">
        <w:rPr>
          <w:noProof/>
        </w:rPr>
        <w:t>337</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傷寒雜病論會通卷十</w:t>
      </w:r>
      <w:r>
        <w:rPr>
          <w:noProof/>
        </w:rPr>
        <w:tab/>
      </w:r>
      <w:r w:rsidR="000C1E01">
        <w:rPr>
          <w:noProof/>
        </w:rPr>
        <w:fldChar w:fldCharType="begin"/>
      </w:r>
      <w:r>
        <w:rPr>
          <w:noProof/>
        </w:rPr>
        <w:instrText xml:space="preserve"> PAGEREF _Toc351295319 \h </w:instrText>
      </w:r>
      <w:r w:rsidR="000C1E01">
        <w:rPr>
          <w:noProof/>
        </w:rPr>
      </w:r>
      <w:r w:rsidR="000C1E01">
        <w:rPr>
          <w:noProof/>
        </w:rPr>
        <w:fldChar w:fldCharType="separate"/>
      </w:r>
      <w:r w:rsidR="003F6770">
        <w:rPr>
          <w:noProof/>
        </w:rPr>
        <w:t>391</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〈辨少陽病脈證並治〉</w:t>
      </w:r>
      <w:r>
        <w:rPr>
          <w:noProof/>
        </w:rPr>
        <w:tab/>
      </w:r>
      <w:r w:rsidR="000C1E01">
        <w:rPr>
          <w:noProof/>
        </w:rPr>
        <w:fldChar w:fldCharType="begin"/>
      </w:r>
      <w:r>
        <w:rPr>
          <w:noProof/>
        </w:rPr>
        <w:instrText xml:space="preserve"> PAGEREF _Toc351295320 \h </w:instrText>
      </w:r>
      <w:r w:rsidR="000C1E01">
        <w:rPr>
          <w:noProof/>
        </w:rPr>
      </w:r>
      <w:r w:rsidR="000C1E01">
        <w:rPr>
          <w:noProof/>
        </w:rPr>
        <w:fldChar w:fldCharType="separate"/>
      </w:r>
      <w:r w:rsidR="003F6770">
        <w:rPr>
          <w:noProof/>
        </w:rPr>
        <w:t>391</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〈辨太陰病脈證並治〉</w:t>
      </w:r>
      <w:r>
        <w:rPr>
          <w:noProof/>
        </w:rPr>
        <w:tab/>
      </w:r>
      <w:r w:rsidR="000C1E01">
        <w:rPr>
          <w:noProof/>
        </w:rPr>
        <w:fldChar w:fldCharType="begin"/>
      </w:r>
      <w:r>
        <w:rPr>
          <w:noProof/>
        </w:rPr>
        <w:instrText xml:space="preserve"> PAGEREF _Toc351295321 \h </w:instrText>
      </w:r>
      <w:r w:rsidR="000C1E01">
        <w:rPr>
          <w:noProof/>
        </w:rPr>
      </w:r>
      <w:r w:rsidR="000C1E01">
        <w:rPr>
          <w:noProof/>
        </w:rPr>
        <w:fldChar w:fldCharType="separate"/>
      </w:r>
      <w:r w:rsidR="003F6770">
        <w:rPr>
          <w:noProof/>
        </w:rPr>
        <w:t>396</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傷寒雜病論會通卷十一</w:t>
      </w:r>
      <w:r>
        <w:rPr>
          <w:noProof/>
        </w:rPr>
        <w:tab/>
      </w:r>
      <w:r w:rsidR="000C1E01">
        <w:rPr>
          <w:noProof/>
        </w:rPr>
        <w:fldChar w:fldCharType="begin"/>
      </w:r>
      <w:r>
        <w:rPr>
          <w:noProof/>
        </w:rPr>
        <w:instrText xml:space="preserve"> PAGEREF _Toc351295322 \h </w:instrText>
      </w:r>
      <w:r w:rsidR="000C1E01">
        <w:rPr>
          <w:noProof/>
        </w:rPr>
      </w:r>
      <w:r w:rsidR="000C1E01">
        <w:rPr>
          <w:noProof/>
        </w:rPr>
        <w:fldChar w:fldCharType="separate"/>
      </w:r>
      <w:r w:rsidR="003F6770">
        <w:rPr>
          <w:noProof/>
        </w:rPr>
        <w:t>404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〈辨少陰病脈證並治〉</w:t>
      </w:r>
      <w:r>
        <w:rPr>
          <w:noProof/>
        </w:rPr>
        <w:tab/>
      </w:r>
      <w:r w:rsidR="000C1E01">
        <w:rPr>
          <w:noProof/>
        </w:rPr>
        <w:fldChar w:fldCharType="begin"/>
      </w:r>
      <w:r>
        <w:rPr>
          <w:noProof/>
        </w:rPr>
        <w:instrText xml:space="preserve"> PAGEREF _Toc351295323 \h </w:instrText>
      </w:r>
      <w:r w:rsidR="000C1E01">
        <w:rPr>
          <w:noProof/>
        </w:rPr>
      </w:r>
      <w:r w:rsidR="000C1E01">
        <w:rPr>
          <w:noProof/>
        </w:rPr>
        <w:fldChar w:fldCharType="separate"/>
      </w:r>
      <w:r w:rsidR="003F6770">
        <w:rPr>
          <w:noProof/>
        </w:rPr>
        <w:t>404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〈辨厥陰病脈證並治〉</w:t>
      </w:r>
      <w:r>
        <w:rPr>
          <w:noProof/>
        </w:rPr>
        <w:tab/>
      </w:r>
      <w:r w:rsidR="000C1E01">
        <w:rPr>
          <w:noProof/>
        </w:rPr>
        <w:fldChar w:fldCharType="begin"/>
      </w:r>
      <w:r>
        <w:rPr>
          <w:noProof/>
        </w:rPr>
        <w:instrText xml:space="preserve"> PAGEREF _Toc351295324 \h </w:instrText>
      </w:r>
      <w:r w:rsidR="000C1E01">
        <w:rPr>
          <w:noProof/>
        </w:rPr>
      </w:r>
      <w:r w:rsidR="000C1E01">
        <w:rPr>
          <w:noProof/>
        </w:rPr>
        <w:fldChar w:fldCharType="separate"/>
      </w:r>
      <w:r w:rsidR="003F6770">
        <w:rPr>
          <w:noProof/>
        </w:rPr>
        <w:t>432</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傷寒雜病論會通卷十二</w:t>
      </w:r>
      <w:r>
        <w:rPr>
          <w:noProof/>
        </w:rPr>
        <w:tab/>
      </w:r>
      <w:r w:rsidR="000C1E01">
        <w:rPr>
          <w:noProof/>
        </w:rPr>
        <w:fldChar w:fldCharType="begin"/>
      </w:r>
      <w:r>
        <w:rPr>
          <w:noProof/>
        </w:rPr>
        <w:instrText xml:space="preserve"> PAGEREF _Toc351295325 \h </w:instrText>
      </w:r>
      <w:r w:rsidR="000C1E01">
        <w:rPr>
          <w:noProof/>
        </w:rPr>
      </w:r>
      <w:r w:rsidR="000C1E01">
        <w:rPr>
          <w:noProof/>
        </w:rPr>
        <w:fldChar w:fldCharType="separate"/>
      </w:r>
      <w:r w:rsidR="003F6770">
        <w:rPr>
          <w:noProof/>
        </w:rPr>
        <w:t>476</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〈辨霍亂吐利病脈證並治〉</w:t>
      </w:r>
      <w:r>
        <w:rPr>
          <w:noProof/>
        </w:rPr>
        <w:tab/>
      </w:r>
      <w:r w:rsidR="000C1E01">
        <w:rPr>
          <w:noProof/>
        </w:rPr>
        <w:fldChar w:fldCharType="begin"/>
      </w:r>
      <w:r>
        <w:rPr>
          <w:noProof/>
        </w:rPr>
        <w:instrText xml:space="preserve"> PAGEREF _Toc351295326 \h </w:instrText>
      </w:r>
      <w:r w:rsidR="000C1E01">
        <w:rPr>
          <w:noProof/>
        </w:rPr>
      </w:r>
      <w:r w:rsidR="000C1E01">
        <w:rPr>
          <w:noProof/>
        </w:rPr>
        <w:fldChar w:fldCharType="separate"/>
      </w:r>
      <w:r w:rsidR="003F6770">
        <w:rPr>
          <w:noProof/>
        </w:rPr>
        <w:t>476</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〈辨痙陰陽易差後勞復病脈證並治〉</w:t>
      </w:r>
      <w:r>
        <w:rPr>
          <w:noProof/>
        </w:rPr>
        <w:tab/>
      </w:r>
      <w:r w:rsidR="000C1E01">
        <w:rPr>
          <w:noProof/>
        </w:rPr>
        <w:fldChar w:fldCharType="begin"/>
      </w:r>
      <w:r>
        <w:rPr>
          <w:noProof/>
        </w:rPr>
        <w:instrText xml:space="preserve"> PAGEREF _Toc351295327 \h </w:instrText>
      </w:r>
      <w:r w:rsidR="000C1E01">
        <w:rPr>
          <w:noProof/>
        </w:rPr>
      </w:r>
      <w:r w:rsidR="000C1E01">
        <w:rPr>
          <w:noProof/>
        </w:rPr>
        <w:fldChar w:fldCharType="separate"/>
      </w:r>
      <w:r w:rsidR="003F6770">
        <w:rPr>
          <w:noProof/>
        </w:rPr>
        <w:t>487</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傷寒雜病論會通卷十三</w:t>
      </w:r>
      <w:r>
        <w:rPr>
          <w:noProof/>
        </w:rPr>
        <w:tab/>
      </w:r>
      <w:r w:rsidR="000C1E01">
        <w:rPr>
          <w:noProof/>
        </w:rPr>
        <w:fldChar w:fldCharType="begin"/>
      </w:r>
      <w:r>
        <w:rPr>
          <w:noProof/>
        </w:rPr>
        <w:instrText xml:space="preserve"> PAGEREF _Toc351295328 \h </w:instrText>
      </w:r>
      <w:r w:rsidR="000C1E01">
        <w:rPr>
          <w:noProof/>
        </w:rPr>
      </w:r>
      <w:r w:rsidR="000C1E01">
        <w:rPr>
          <w:noProof/>
        </w:rPr>
        <w:fldChar w:fldCharType="separate"/>
      </w:r>
      <w:r w:rsidR="003F6770">
        <w:rPr>
          <w:noProof/>
        </w:rPr>
        <w:t>497</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〈辨百合狐惑陰陽毒病脈證並治〉</w:t>
      </w:r>
      <w:r>
        <w:rPr>
          <w:noProof/>
        </w:rPr>
        <w:tab/>
      </w:r>
      <w:r w:rsidR="000C1E01">
        <w:rPr>
          <w:noProof/>
        </w:rPr>
        <w:fldChar w:fldCharType="begin"/>
      </w:r>
      <w:r>
        <w:rPr>
          <w:noProof/>
        </w:rPr>
        <w:instrText xml:space="preserve"> PAGEREF _Toc351295329 \h </w:instrText>
      </w:r>
      <w:r w:rsidR="000C1E01">
        <w:rPr>
          <w:noProof/>
        </w:rPr>
      </w:r>
      <w:r w:rsidR="000C1E01">
        <w:rPr>
          <w:noProof/>
        </w:rPr>
        <w:fldChar w:fldCharType="separate"/>
      </w:r>
      <w:r w:rsidR="003F6770">
        <w:rPr>
          <w:noProof/>
        </w:rPr>
        <w:t>497</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〈辨瘧病脈證並治〉</w:t>
      </w:r>
      <w:r>
        <w:rPr>
          <w:noProof/>
        </w:rPr>
        <w:tab/>
      </w:r>
      <w:r w:rsidR="000C1E01">
        <w:rPr>
          <w:noProof/>
        </w:rPr>
        <w:fldChar w:fldCharType="begin"/>
      </w:r>
      <w:r>
        <w:rPr>
          <w:noProof/>
        </w:rPr>
        <w:instrText xml:space="preserve"> PAGEREF _Toc351295330 \h </w:instrText>
      </w:r>
      <w:r w:rsidR="000C1E01">
        <w:rPr>
          <w:noProof/>
        </w:rPr>
      </w:r>
      <w:r w:rsidR="000C1E01">
        <w:rPr>
          <w:noProof/>
        </w:rPr>
        <w:fldChar w:fldCharType="separate"/>
      </w:r>
      <w:r w:rsidR="003F6770">
        <w:rPr>
          <w:noProof/>
        </w:rPr>
        <w:t>506</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〈辨血痺虛勞病脈證並治〉</w:t>
      </w:r>
      <w:r>
        <w:rPr>
          <w:noProof/>
        </w:rPr>
        <w:tab/>
      </w:r>
      <w:r w:rsidR="000C1E01">
        <w:rPr>
          <w:noProof/>
        </w:rPr>
        <w:fldChar w:fldCharType="begin"/>
      </w:r>
      <w:r>
        <w:rPr>
          <w:noProof/>
        </w:rPr>
        <w:instrText xml:space="preserve"> PAGEREF _Toc351295331 \h </w:instrText>
      </w:r>
      <w:r w:rsidR="000C1E01">
        <w:rPr>
          <w:noProof/>
        </w:rPr>
      </w:r>
      <w:r w:rsidR="000C1E01">
        <w:rPr>
          <w:noProof/>
        </w:rPr>
        <w:fldChar w:fldCharType="separate"/>
      </w:r>
      <w:r w:rsidR="003F6770">
        <w:rPr>
          <w:noProof/>
        </w:rPr>
        <w:t>511</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lastRenderedPageBreak/>
        <w:t>傷寒雜病論會通卷十四</w:t>
      </w:r>
      <w:r>
        <w:rPr>
          <w:noProof/>
        </w:rPr>
        <w:tab/>
      </w:r>
      <w:r w:rsidR="000C1E01">
        <w:rPr>
          <w:noProof/>
        </w:rPr>
        <w:fldChar w:fldCharType="begin"/>
      </w:r>
      <w:r>
        <w:rPr>
          <w:noProof/>
        </w:rPr>
        <w:instrText xml:space="preserve"> PAGEREF _Toc351295332 \h </w:instrText>
      </w:r>
      <w:r w:rsidR="000C1E01">
        <w:rPr>
          <w:noProof/>
        </w:rPr>
      </w:r>
      <w:r w:rsidR="000C1E01">
        <w:rPr>
          <w:noProof/>
        </w:rPr>
        <w:fldChar w:fldCharType="separate"/>
      </w:r>
      <w:r w:rsidR="003F6770">
        <w:rPr>
          <w:noProof/>
        </w:rPr>
        <w:t>524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〈辨咳嗽水飲黃汗歷節病脈證並治〉</w:t>
      </w:r>
      <w:r>
        <w:rPr>
          <w:noProof/>
        </w:rPr>
        <w:tab/>
      </w:r>
      <w:r w:rsidR="000C1E01">
        <w:rPr>
          <w:noProof/>
        </w:rPr>
        <w:fldChar w:fldCharType="begin"/>
      </w:r>
      <w:r>
        <w:rPr>
          <w:noProof/>
        </w:rPr>
        <w:instrText xml:space="preserve"> PAGEREF _Toc351295333 \h </w:instrText>
      </w:r>
      <w:r w:rsidR="000C1E01">
        <w:rPr>
          <w:noProof/>
        </w:rPr>
      </w:r>
      <w:r w:rsidR="000C1E01">
        <w:rPr>
          <w:noProof/>
        </w:rPr>
        <w:fldChar w:fldCharType="separate"/>
      </w:r>
      <w:r w:rsidR="003F6770">
        <w:rPr>
          <w:noProof/>
        </w:rPr>
        <w:t>524</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傷寒雜病論會通卷十五</w:t>
      </w:r>
      <w:r>
        <w:rPr>
          <w:noProof/>
        </w:rPr>
        <w:tab/>
      </w:r>
      <w:r w:rsidR="000C1E01">
        <w:rPr>
          <w:noProof/>
        </w:rPr>
        <w:fldChar w:fldCharType="begin"/>
      </w:r>
      <w:r>
        <w:rPr>
          <w:noProof/>
        </w:rPr>
        <w:instrText xml:space="preserve"> PAGEREF _Toc351295334 \h </w:instrText>
      </w:r>
      <w:r w:rsidR="000C1E01">
        <w:rPr>
          <w:noProof/>
        </w:rPr>
      </w:r>
      <w:r w:rsidR="000C1E01">
        <w:rPr>
          <w:noProof/>
        </w:rPr>
        <w:fldChar w:fldCharType="separate"/>
      </w:r>
      <w:r w:rsidR="003F6770">
        <w:rPr>
          <w:noProof/>
        </w:rPr>
        <w:t>567</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〈辨淤血下血瘡癰病脈證並治〉</w:t>
      </w:r>
      <w:r>
        <w:rPr>
          <w:noProof/>
        </w:rPr>
        <w:tab/>
      </w:r>
      <w:r w:rsidR="000C1E01">
        <w:rPr>
          <w:noProof/>
        </w:rPr>
        <w:fldChar w:fldCharType="begin"/>
      </w:r>
      <w:r>
        <w:rPr>
          <w:noProof/>
        </w:rPr>
        <w:instrText xml:space="preserve"> PAGEREF _Toc351295335 \h </w:instrText>
      </w:r>
      <w:r w:rsidR="000C1E01">
        <w:rPr>
          <w:noProof/>
        </w:rPr>
      </w:r>
      <w:r w:rsidR="000C1E01">
        <w:rPr>
          <w:noProof/>
        </w:rPr>
        <w:fldChar w:fldCharType="separate"/>
      </w:r>
      <w:r w:rsidR="003F6770">
        <w:rPr>
          <w:noProof/>
        </w:rPr>
        <w:t>567</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〈辨胸痺病脈證並治〉</w:t>
      </w:r>
      <w:r>
        <w:rPr>
          <w:noProof/>
        </w:rPr>
        <w:tab/>
      </w:r>
      <w:r w:rsidR="000C1E01">
        <w:rPr>
          <w:noProof/>
        </w:rPr>
        <w:fldChar w:fldCharType="begin"/>
      </w:r>
      <w:r>
        <w:rPr>
          <w:noProof/>
        </w:rPr>
        <w:instrText xml:space="preserve"> PAGEREF _Toc351295336 \h </w:instrText>
      </w:r>
      <w:r w:rsidR="000C1E01">
        <w:rPr>
          <w:noProof/>
        </w:rPr>
      </w:r>
      <w:r w:rsidR="000C1E01">
        <w:rPr>
          <w:noProof/>
        </w:rPr>
        <w:fldChar w:fldCharType="separate"/>
      </w:r>
      <w:r w:rsidR="003F6770">
        <w:rPr>
          <w:noProof/>
        </w:rPr>
        <w:t>577</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傷寒雜病論會通卷十六</w:t>
      </w:r>
      <w:r>
        <w:rPr>
          <w:noProof/>
        </w:rPr>
        <w:tab/>
      </w:r>
      <w:r w:rsidR="000C1E01">
        <w:rPr>
          <w:noProof/>
        </w:rPr>
        <w:fldChar w:fldCharType="begin"/>
      </w:r>
      <w:r>
        <w:rPr>
          <w:noProof/>
        </w:rPr>
        <w:instrText xml:space="preserve"> PAGEREF _Toc351295337 \h </w:instrText>
      </w:r>
      <w:r w:rsidR="000C1E01">
        <w:rPr>
          <w:noProof/>
        </w:rPr>
      </w:r>
      <w:r w:rsidR="000C1E01">
        <w:rPr>
          <w:noProof/>
        </w:rPr>
        <w:fldChar w:fldCharType="separate"/>
      </w:r>
      <w:r w:rsidR="003F6770">
        <w:rPr>
          <w:noProof/>
        </w:rPr>
        <w:t>584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〈辨婦人各病脈證並治〉</w:t>
      </w:r>
      <w:r>
        <w:rPr>
          <w:noProof/>
        </w:rPr>
        <w:tab/>
      </w:r>
      <w:r w:rsidR="000C1E01">
        <w:rPr>
          <w:noProof/>
        </w:rPr>
        <w:fldChar w:fldCharType="begin"/>
      </w:r>
      <w:r>
        <w:rPr>
          <w:noProof/>
        </w:rPr>
        <w:instrText xml:space="preserve"> PAGEREF _Toc351295338 \h </w:instrText>
      </w:r>
      <w:r w:rsidR="000C1E01">
        <w:rPr>
          <w:noProof/>
        </w:rPr>
      </w:r>
      <w:r w:rsidR="000C1E01">
        <w:rPr>
          <w:noProof/>
        </w:rPr>
        <w:fldChar w:fldCharType="separate"/>
      </w:r>
      <w:r w:rsidR="003F6770">
        <w:rPr>
          <w:noProof/>
        </w:rPr>
        <w:t>584</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傷寒雜病論會通補遺</w:t>
      </w:r>
      <w:r>
        <w:rPr>
          <w:noProof/>
        </w:rPr>
        <w:tab/>
      </w:r>
      <w:r w:rsidR="000C1E01">
        <w:rPr>
          <w:noProof/>
        </w:rPr>
        <w:fldChar w:fldCharType="begin"/>
      </w:r>
      <w:r>
        <w:rPr>
          <w:noProof/>
        </w:rPr>
        <w:instrText xml:space="preserve"> PAGEREF _Toc351295339 \h </w:instrText>
      </w:r>
      <w:r w:rsidR="000C1E01">
        <w:rPr>
          <w:noProof/>
        </w:rPr>
      </w:r>
      <w:r w:rsidR="000C1E01">
        <w:rPr>
          <w:noProof/>
        </w:rPr>
        <w:fldChar w:fldCharType="separate"/>
      </w:r>
      <w:r w:rsidR="003F6770">
        <w:rPr>
          <w:noProof/>
        </w:rPr>
        <w:t>606</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〈雜療方〉</w:t>
      </w:r>
      <w:r>
        <w:rPr>
          <w:noProof/>
        </w:rPr>
        <w:tab/>
      </w:r>
      <w:r w:rsidR="000C1E01">
        <w:rPr>
          <w:noProof/>
        </w:rPr>
        <w:fldChar w:fldCharType="begin"/>
      </w:r>
      <w:r>
        <w:rPr>
          <w:noProof/>
        </w:rPr>
        <w:instrText xml:space="preserve"> PAGEREF _Toc351295340 \h </w:instrText>
      </w:r>
      <w:r w:rsidR="000C1E01">
        <w:rPr>
          <w:noProof/>
        </w:rPr>
      </w:r>
      <w:r w:rsidR="000C1E01">
        <w:rPr>
          <w:noProof/>
        </w:rPr>
        <w:fldChar w:fldCharType="separate"/>
      </w:r>
      <w:r w:rsidR="003F6770">
        <w:rPr>
          <w:noProof/>
        </w:rPr>
        <w:t>606</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〈禽獸魚蟲禁忌並治〉</w:t>
      </w:r>
      <w:r>
        <w:rPr>
          <w:noProof/>
        </w:rPr>
        <w:tab/>
      </w:r>
      <w:r w:rsidR="000C1E01">
        <w:rPr>
          <w:noProof/>
        </w:rPr>
        <w:fldChar w:fldCharType="begin"/>
      </w:r>
      <w:r>
        <w:rPr>
          <w:noProof/>
        </w:rPr>
        <w:instrText xml:space="preserve"> PAGEREF _Toc351295341 \h </w:instrText>
      </w:r>
      <w:r w:rsidR="000C1E01">
        <w:rPr>
          <w:noProof/>
        </w:rPr>
      </w:r>
      <w:r w:rsidR="000C1E01">
        <w:rPr>
          <w:noProof/>
        </w:rPr>
        <w:fldChar w:fldCharType="separate"/>
      </w:r>
      <w:r w:rsidR="003F6770">
        <w:rPr>
          <w:noProof/>
        </w:rPr>
        <w:t>616</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果食菜穀禁忌並治</w:t>
      </w:r>
      <w:r w:rsidRPr="001E613D">
        <w:rPr>
          <w:rFonts w:hint="eastAsia"/>
          <w:noProof/>
        </w:rPr>
        <w:t>〉</w:t>
      </w:r>
      <w:r>
        <w:rPr>
          <w:noProof/>
        </w:rPr>
        <w:tab/>
      </w:r>
      <w:r w:rsidR="000C1E01">
        <w:rPr>
          <w:noProof/>
        </w:rPr>
        <w:fldChar w:fldCharType="begin"/>
      </w:r>
      <w:r>
        <w:rPr>
          <w:noProof/>
        </w:rPr>
        <w:instrText xml:space="preserve"> PAGEREF _Toc351295342 \h </w:instrText>
      </w:r>
      <w:r w:rsidR="000C1E01">
        <w:rPr>
          <w:noProof/>
        </w:rPr>
      </w:r>
      <w:r w:rsidR="000C1E01">
        <w:rPr>
          <w:noProof/>
        </w:rPr>
        <w:fldChar w:fldCharType="separate"/>
      </w:r>
      <w:r w:rsidR="003F6770">
        <w:rPr>
          <w:noProof/>
        </w:rPr>
        <w:t>631</w:t>
      </w:r>
      <w:r w:rsidR="000C1E01">
        <w:rPr>
          <w:noProof/>
        </w:rPr>
        <w:fldChar w:fldCharType="end"/>
      </w:r>
    </w:p>
    <w:p w:rsidR="00E4194C" w:rsidRDefault="00E4194C" w:rsidP="00E4194C">
      <w:pPr>
        <w:pStyle w:val="11"/>
        <w:rPr>
          <w:rFonts w:asciiTheme="minorHAnsi" w:eastAsiaTheme="minorEastAsia" w:hAnsiTheme="minorHAnsi" w:cstheme="minorBidi"/>
          <w:noProof/>
          <w:snapToGrid/>
          <w:kern w:val="2"/>
          <w:sz w:val="24"/>
          <w:szCs w:val="22"/>
        </w:rPr>
      </w:pPr>
      <w:r>
        <w:rPr>
          <w:rFonts w:hint="eastAsia"/>
          <w:noProof/>
        </w:rPr>
        <w:t>《傷寒雜病論會通》書後</w:t>
      </w:r>
      <w:r>
        <w:rPr>
          <w:noProof/>
        </w:rPr>
        <w:tab/>
      </w:r>
      <w:r w:rsidR="000C1E01">
        <w:rPr>
          <w:noProof/>
        </w:rPr>
        <w:fldChar w:fldCharType="begin"/>
      </w:r>
      <w:r>
        <w:rPr>
          <w:noProof/>
        </w:rPr>
        <w:instrText xml:space="preserve"> PAGEREF _Toc351295343 \h </w:instrText>
      </w:r>
      <w:r w:rsidR="000C1E01">
        <w:rPr>
          <w:noProof/>
        </w:rPr>
      </w:r>
      <w:r w:rsidR="000C1E01">
        <w:rPr>
          <w:noProof/>
        </w:rPr>
        <w:fldChar w:fldCharType="separate"/>
      </w:r>
      <w:r w:rsidR="003F6770">
        <w:rPr>
          <w:noProof/>
        </w:rPr>
        <w:t>644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sidRPr="001E613D">
        <w:rPr>
          <w:rFonts w:hint="eastAsia"/>
          <w:noProof/>
        </w:rPr>
        <w:t>〈</w:t>
      </w:r>
      <w:r>
        <w:rPr>
          <w:rFonts w:hint="eastAsia"/>
          <w:noProof/>
        </w:rPr>
        <w:t>米伯讓</w:t>
      </w:r>
      <w:r w:rsidRPr="001E613D">
        <w:rPr>
          <w:rFonts w:hint="eastAsia"/>
          <w:noProof/>
        </w:rPr>
        <w:t>〉</w:t>
      </w:r>
      <w:r>
        <w:rPr>
          <w:noProof/>
        </w:rPr>
        <w:tab/>
      </w:r>
      <w:r w:rsidR="000C1E01">
        <w:rPr>
          <w:noProof/>
        </w:rPr>
        <w:fldChar w:fldCharType="begin"/>
      </w:r>
      <w:r>
        <w:rPr>
          <w:noProof/>
        </w:rPr>
        <w:instrText xml:space="preserve"> PAGEREF _Toc351295344 \h </w:instrText>
      </w:r>
      <w:r w:rsidR="000C1E01">
        <w:rPr>
          <w:noProof/>
        </w:rPr>
      </w:r>
      <w:r w:rsidR="000C1E01">
        <w:rPr>
          <w:noProof/>
        </w:rPr>
        <w:fldChar w:fldCharType="separate"/>
      </w:r>
      <w:r w:rsidR="003F6770">
        <w:rPr>
          <w:noProof/>
        </w:rPr>
        <w:t>644</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〈本書所引醫家簡介〉</w:t>
      </w:r>
      <w:r>
        <w:rPr>
          <w:noProof/>
        </w:rPr>
        <w:tab/>
      </w:r>
      <w:r w:rsidR="000C1E01">
        <w:rPr>
          <w:noProof/>
        </w:rPr>
        <w:fldChar w:fldCharType="begin"/>
      </w:r>
      <w:r>
        <w:rPr>
          <w:noProof/>
        </w:rPr>
        <w:instrText xml:space="preserve"> PAGEREF _Toc351295345 \h </w:instrText>
      </w:r>
      <w:r w:rsidR="000C1E01">
        <w:rPr>
          <w:noProof/>
        </w:rPr>
      </w:r>
      <w:r w:rsidR="000C1E01">
        <w:rPr>
          <w:noProof/>
        </w:rPr>
        <w:fldChar w:fldCharType="separate"/>
      </w:r>
      <w:r w:rsidR="003F6770">
        <w:rPr>
          <w:noProof/>
        </w:rPr>
        <w:t>648</w:t>
      </w:r>
      <w:r w:rsidR="000C1E01">
        <w:rPr>
          <w:noProof/>
        </w:rPr>
        <w:fldChar w:fldCharType="end"/>
      </w:r>
    </w:p>
    <w:p w:rsidR="00E4194C" w:rsidRDefault="00E4194C" w:rsidP="00E4194C">
      <w:pPr>
        <w:pStyle w:val="26"/>
        <w:rPr>
          <w:rFonts w:asciiTheme="minorHAnsi" w:eastAsiaTheme="minorEastAsia" w:hAnsiTheme="minorHAnsi" w:cstheme="minorBidi"/>
          <w:noProof/>
          <w:snapToGrid/>
          <w:kern w:val="2"/>
          <w:sz w:val="24"/>
          <w:szCs w:val="22"/>
        </w:rPr>
      </w:pPr>
      <w:r>
        <w:rPr>
          <w:rFonts w:hint="eastAsia"/>
          <w:noProof/>
        </w:rPr>
        <w:t>〈本書主要參考書目簡介〉</w:t>
      </w:r>
      <w:r>
        <w:rPr>
          <w:noProof/>
        </w:rPr>
        <w:tab/>
      </w:r>
      <w:r w:rsidR="000C1E01">
        <w:rPr>
          <w:noProof/>
        </w:rPr>
        <w:fldChar w:fldCharType="begin"/>
      </w:r>
      <w:r>
        <w:rPr>
          <w:noProof/>
        </w:rPr>
        <w:instrText xml:space="preserve"> PAGEREF _Toc351295346 \h </w:instrText>
      </w:r>
      <w:r w:rsidR="000C1E01">
        <w:rPr>
          <w:noProof/>
        </w:rPr>
      </w:r>
      <w:r w:rsidR="000C1E01">
        <w:rPr>
          <w:noProof/>
        </w:rPr>
        <w:fldChar w:fldCharType="separate"/>
      </w:r>
      <w:r w:rsidR="003F6770">
        <w:rPr>
          <w:noProof/>
        </w:rPr>
        <w:t>656</w:t>
      </w:r>
      <w:r w:rsidR="000C1E01">
        <w:rPr>
          <w:noProof/>
        </w:rPr>
        <w:fldChar w:fldCharType="end"/>
      </w:r>
    </w:p>
    <w:p w:rsidR="0064708E" w:rsidRDefault="000C1E01" w:rsidP="006A1FE5">
      <w:pPr>
        <w:pStyle w:val="afffffa"/>
        <w:tabs>
          <w:tab w:val="left" w:leader="dot" w:pos="9781"/>
          <w:tab w:val="left" w:leader="dot" w:pos="10206"/>
        </w:tabs>
      </w:pPr>
      <w:r>
        <w:rPr>
          <w:rFonts w:ascii="標楷體" w:eastAsia="微軟正黑體" w:hAnsi="標楷體" w:cs="華康隸書體W5"/>
          <w:kern w:val="0"/>
          <w:sz w:val="28"/>
        </w:rPr>
        <w:fldChar w:fldCharType="end"/>
      </w:r>
      <w:r w:rsidR="00704589">
        <w:br w:type="page"/>
      </w:r>
      <w:bookmarkStart w:id="5" w:name="_Toc351295278"/>
      <w:r w:rsidR="00FE7037">
        <w:rPr>
          <w:rFonts w:hint="eastAsia"/>
        </w:rPr>
        <w:lastRenderedPageBreak/>
        <w:t>〈</w:t>
      </w:r>
      <w:r w:rsidR="0064708E">
        <w:rPr>
          <w:rFonts w:hint="eastAsia"/>
        </w:rPr>
        <w:t>《傷寒雜病論會通》校點說明</w:t>
      </w:r>
      <w:bookmarkEnd w:id="3"/>
      <w:bookmarkEnd w:id="4"/>
      <w:r w:rsidR="00FE7037">
        <w:rPr>
          <w:rFonts w:hint="eastAsia"/>
        </w:rPr>
        <w:t>〉</w:t>
      </w:r>
      <w:bookmarkEnd w:id="5"/>
    </w:p>
    <w:p w:rsidR="0064708E" w:rsidRDefault="0064708E" w:rsidP="007A0E49">
      <w:pPr>
        <w:pStyle w:val="afffffc"/>
        <w:spacing w:after="120"/>
        <w:ind w:firstLine="600"/>
      </w:pPr>
      <w:r>
        <w:rPr>
          <w:rFonts w:hint="eastAsia"/>
        </w:rPr>
        <w:t>《傷寒雜病論會通》一書，</w:t>
      </w:r>
      <w:r w:rsidR="002921E7">
        <w:rPr>
          <w:rFonts w:hint="eastAsia"/>
        </w:rPr>
        <w:t>係</w:t>
      </w:r>
      <w:r>
        <w:rPr>
          <w:rFonts w:hint="eastAsia"/>
        </w:rPr>
        <w:t>我國已故著名中醫科學家</w:t>
      </w:r>
      <w:r w:rsidR="002921E7">
        <w:rPr>
          <w:rFonts w:hint="eastAsia"/>
        </w:rPr>
        <w:t>－</w:t>
      </w:r>
      <w:r>
        <w:rPr>
          <w:rFonts w:hint="eastAsia"/>
        </w:rPr>
        <w:t>長</w:t>
      </w:r>
      <w:smartTag w:uri="urn:schemas-microsoft-com:office:smarttags" w:element="PersonName">
        <w:smartTagPr>
          <w:attr w:name="ProductID" w:val="安黃竹齋"/>
        </w:smartTagPr>
        <w:r>
          <w:rPr>
            <w:rFonts w:hint="eastAsia"/>
          </w:rPr>
          <w:t>安黃竹齋</w:t>
        </w:r>
      </w:smartTag>
      <w:r>
        <w:rPr>
          <w:rFonts w:hint="eastAsia"/>
        </w:rPr>
        <w:t>先生</w:t>
      </w:r>
      <w:r w:rsidR="002921E7">
        <w:rPr>
          <w:rFonts w:hint="eastAsia"/>
        </w:rPr>
        <w:t>，</w:t>
      </w:r>
      <w:r>
        <w:rPr>
          <w:rFonts w:hint="eastAsia"/>
        </w:rPr>
        <w:t>對白雲閣藏本木刻版《傷寒雜病論》所作的整理、校勘、註釋本。該版本為民國以來發現的《傷寒論》四種古本之一，其內容較宋本多三分之一，且糾正諸本錯訛之處不遑枚舉。</w:t>
      </w:r>
      <w:smartTag w:uri="urn:schemas-microsoft-com:office:smarttags" w:element="PersonName">
        <w:smartTagPr>
          <w:attr w:name="ProductID" w:val="黃老"/>
        </w:smartTagPr>
        <w:r>
          <w:rPr>
            <w:rFonts w:hint="eastAsia"/>
          </w:rPr>
          <w:t>黃老</w:t>
        </w:r>
      </w:smartTag>
      <w:r>
        <w:rPr>
          <w:rFonts w:hint="eastAsia"/>
        </w:rPr>
        <w:t>先生在早年撰著《傷寒雜病論集注》、《傷寒雜病論新釋》、《經方藥性辨》的基礎上不遺餘力，又取諸本相互校勘，補其缺略，正其脫訛，並採集中外二百餘醫家和醫著註釋之精華，匯眾流而為海，合百慮為一致，條分縷析，折衷至當，務期無疑不釋，無義不晰</w:t>
      </w:r>
      <w:r w:rsidR="002921E7">
        <w:rPr>
          <w:rFonts w:hint="eastAsia"/>
        </w:rPr>
        <w:t>，</w:t>
      </w:r>
      <w:r>
        <w:rPr>
          <w:rFonts w:hint="eastAsia"/>
        </w:rPr>
        <w:t>在當時諸種困難條件下，不辭勞瘁，毅然自撰自寫，著成《傷寒雜病論會通》</w:t>
      </w:r>
      <w:r w:rsidR="002921E7">
        <w:rPr>
          <w:rFonts w:hint="eastAsia"/>
        </w:rPr>
        <w:t>，</w:t>
      </w:r>
      <w:r>
        <w:rPr>
          <w:rFonts w:hint="eastAsia"/>
        </w:rPr>
        <w:t>凡五十餘萬言</w:t>
      </w:r>
      <w:r w:rsidR="002921E7">
        <w:rPr>
          <w:rFonts w:hint="eastAsia"/>
        </w:rPr>
        <w:t>，</w:t>
      </w:r>
      <w:r>
        <w:rPr>
          <w:rFonts w:hint="eastAsia"/>
        </w:rPr>
        <w:t>並購置舊石印機一部，自印自訂，於一九四八年印行公世。黃老在該書按語中，貫穿古今，獨述心得，尤其是所撰「三陽三陰提綱」，發前人所未發，闡「三陽三陰鈐百病」之微旨，具有相當高的學術價值。發行後即受到海內同道的注意和讚賞，惜當時因經濟條件所限，只印二百部，流傳不廣，且至今已歷三十餘年，該書散佚，亦復成為罕見之本</w:t>
      </w:r>
      <w:r w:rsidR="002921E7">
        <w:rPr>
          <w:rFonts w:hint="eastAsia"/>
        </w:rPr>
        <w:t>，</w:t>
      </w:r>
      <w:r>
        <w:rPr>
          <w:rFonts w:hint="eastAsia"/>
        </w:rPr>
        <w:t>端賴我院黨委大力貫徹黨的中醫政策，重視祖國醫學的繼承、發掘與整理提高工作，且喜老中醫米伯讓研究員嗣黃老之學，保存一部。今為繼承發揚仲景學說以及介紹</w:t>
      </w:r>
      <w:smartTag w:uri="urn:schemas-microsoft-com:office:smarttags" w:element="PersonName">
        <w:smartTagPr>
          <w:attr w:name="ProductID" w:val="黃老"/>
        </w:smartTagPr>
        <w:r>
          <w:rPr>
            <w:rFonts w:hint="eastAsia"/>
          </w:rPr>
          <w:t>黃老</w:t>
        </w:r>
      </w:smartTag>
      <w:r>
        <w:rPr>
          <w:rFonts w:hint="eastAsia"/>
        </w:rPr>
        <w:t>先生的學術經驗、治學精神，鼓勵後學，慨然獻交我室為之校點重印，以供廣大中西醫務人員學習、研究、參考。</w:t>
      </w:r>
    </w:p>
    <w:p w:rsidR="0064708E" w:rsidRDefault="0064708E" w:rsidP="007A0E49">
      <w:pPr>
        <w:pStyle w:val="afffffc"/>
        <w:spacing w:after="120"/>
        <w:ind w:firstLine="600"/>
      </w:pPr>
      <w:r>
        <w:rPr>
          <w:rFonts w:hint="eastAsia"/>
        </w:rPr>
        <w:t>在校點整理過程中，我們作了以下工作：</w:t>
      </w:r>
    </w:p>
    <w:p w:rsidR="0064708E" w:rsidRDefault="0064708E" w:rsidP="007A0E49">
      <w:pPr>
        <w:pStyle w:val="afffffc"/>
        <w:spacing w:after="120"/>
        <w:ind w:firstLine="600"/>
      </w:pPr>
      <w:r>
        <w:rPr>
          <w:rFonts w:hint="eastAsia"/>
        </w:rPr>
        <w:t>(1）為適應印刷條件，將豎排改為橫排</w:t>
      </w:r>
      <w:r w:rsidR="002921E7">
        <w:rPr>
          <w:rFonts w:hint="eastAsia"/>
        </w:rPr>
        <w:t>，</w:t>
      </w:r>
      <w:r>
        <w:rPr>
          <w:rFonts w:hint="eastAsia"/>
        </w:rPr>
        <w:t>各方中原「右」字則相應改為「上」字。</w:t>
      </w:r>
    </w:p>
    <w:p w:rsidR="0064708E" w:rsidRDefault="0064708E" w:rsidP="007A0E49">
      <w:pPr>
        <w:pStyle w:val="afffffc"/>
        <w:spacing w:after="120"/>
        <w:ind w:firstLine="600"/>
      </w:pPr>
      <w:r>
        <w:rPr>
          <w:rFonts w:hint="eastAsia"/>
        </w:rPr>
        <w:t>(2)按國務院正式頒行的漢字簡化方案，將繁體字改為簡體字。但個別具有特殊醫學意義者，仍保留原字，如「癥瘕」的「癥」字</w:t>
      </w:r>
      <w:r w:rsidR="00364366">
        <w:rPr>
          <w:rFonts w:hint="eastAsia"/>
        </w:rPr>
        <w:t>，</w:t>
      </w:r>
      <w:r>
        <w:rPr>
          <w:rFonts w:hint="eastAsia"/>
        </w:rPr>
        <w:t>仍用原字，而不改為「症」字。</w:t>
      </w:r>
    </w:p>
    <w:p w:rsidR="0064708E" w:rsidRDefault="0064708E" w:rsidP="007A0E49">
      <w:pPr>
        <w:pStyle w:val="afffffc"/>
        <w:spacing w:after="120"/>
        <w:ind w:firstLine="600"/>
      </w:pPr>
      <w:r>
        <w:rPr>
          <w:rFonts w:hint="eastAsia"/>
        </w:rPr>
        <w:t>（3）全文進行了斷句和標點。並將注文按醫家或醫著的不同內容分段排列。</w:t>
      </w:r>
      <w:smartTag w:uri="urn:schemas-microsoft-com:office:smarttags" w:element="PersonName">
        <w:smartTagPr>
          <w:attr w:name="ProductID" w:val="黃老"/>
        </w:smartTagPr>
        <w:r>
          <w:rPr>
            <w:rFonts w:hint="eastAsia"/>
          </w:rPr>
          <w:t>黃老</w:t>
        </w:r>
      </w:smartTag>
      <w:r>
        <w:rPr>
          <w:rFonts w:hint="eastAsia"/>
        </w:rPr>
        <w:t>先生自注，若並列有其它醫家的注文，則在文前加「按」字，以示區別</w:t>
      </w:r>
      <w:r w:rsidR="00364366">
        <w:rPr>
          <w:rFonts w:hint="eastAsia"/>
        </w:rPr>
        <w:t>。</w:t>
      </w:r>
      <w:r>
        <w:rPr>
          <w:rFonts w:hint="eastAsia"/>
        </w:rPr>
        <w:t>如</w:t>
      </w:r>
      <w:r w:rsidR="00364366">
        <w:rPr>
          <w:rFonts w:hint="eastAsia"/>
        </w:rPr>
        <w:t>係</w:t>
      </w:r>
      <w:r>
        <w:rPr>
          <w:rFonts w:hint="eastAsia"/>
        </w:rPr>
        <w:t>獨述，則未加「按」字。</w:t>
      </w:r>
    </w:p>
    <w:p w:rsidR="0064708E" w:rsidRDefault="0064708E" w:rsidP="007A0E49">
      <w:pPr>
        <w:pStyle w:val="afffffc"/>
        <w:spacing w:after="120"/>
        <w:ind w:firstLine="600"/>
      </w:pPr>
      <w:r>
        <w:rPr>
          <w:rFonts w:hint="eastAsia"/>
        </w:rPr>
        <w:t>（4）對因當時印刷技術如油墨脫落、紙質低劣等或其它客觀條件所致的個別詞字錯訛或引文衍誤之處，分別參考</w:t>
      </w:r>
      <w:smartTag w:uri="urn:schemas-microsoft-com:office:smarttags" w:element="PersonName">
        <w:smartTagPr>
          <w:attr w:name="ProductID" w:val="黃竹齋"/>
        </w:smartTagPr>
        <w:r>
          <w:rPr>
            <w:rFonts w:hint="eastAsia"/>
          </w:rPr>
          <w:t>黃竹齋</w:t>
        </w:r>
      </w:smartTag>
      <w:r>
        <w:rPr>
          <w:rFonts w:hint="eastAsia"/>
        </w:rPr>
        <w:t>先生所撰人民衛生出版社印行</w:t>
      </w:r>
      <w:r>
        <w:rPr>
          <w:rFonts w:hint="eastAsia"/>
        </w:rPr>
        <w:lastRenderedPageBreak/>
        <w:t>的《</w:t>
      </w:r>
      <w:r w:rsidR="00364366">
        <w:rPr>
          <w:rFonts w:hint="eastAsia"/>
        </w:rPr>
        <w:t>傷</w:t>
      </w:r>
      <w:r>
        <w:rPr>
          <w:rFonts w:hint="eastAsia"/>
        </w:rPr>
        <w:t>寒論集注》、《金匱要略集注》及本書所引有關醫家原著進行了校勘。</w:t>
      </w:r>
    </w:p>
    <w:p w:rsidR="0064708E" w:rsidRDefault="0064708E" w:rsidP="007A0E49">
      <w:pPr>
        <w:pStyle w:val="afffffc"/>
        <w:spacing w:after="120"/>
        <w:ind w:firstLine="600"/>
      </w:pPr>
      <w:r>
        <w:rPr>
          <w:rFonts w:hint="eastAsia"/>
        </w:rPr>
        <w:t>(5）對本書所涉及的醫家及所引參考書目，分別作了簡介</w:t>
      </w:r>
      <w:r w:rsidR="00364366">
        <w:rPr>
          <w:rFonts w:hint="eastAsia"/>
        </w:rPr>
        <w:t>。</w:t>
      </w:r>
      <w:r>
        <w:rPr>
          <w:rFonts w:hint="eastAsia"/>
        </w:rPr>
        <w:t>同時編了方劑索引，一併附於卷末，按筆劃順序排列，以便讀者查檢。</w:t>
      </w:r>
    </w:p>
    <w:p w:rsidR="0064708E" w:rsidRDefault="0064708E" w:rsidP="007A0E49">
      <w:pPr>
        <w:pStyle w:val="afffffc"/>
        <w:spacing w:after="120"/>
        <w:ind w:firstLine="600"/>
      </w:pPr>
      <w:r>
        <w:rPr>
          <w:rFonts w:hint="eastAsia"/>
        </w:rPr>
        <w:t>(6）為保持原書本來面目，凡書中切音部分及其他內容，悉遵舊貌，未作改動。</w:t>
      </w:r>
    </w:p>
    <w:p w:rsidR="0064708E" w:rsidRDefault="0064708E" w:rsidP="007A0E49">
      <w:pPr>
        <w:pStyle w:val="afffffc"/>
        <w:spacing w:after="120"/>
        <w:ind w:firstLine="600"/>
      </w:pPr>
      <w:r>
        <w:rPr>
          <w:rFonts w:hint="eastAsia"/>
        </w:rPr>
        <w:t>(7）書前增附米伯讓研究員珍藏的醫聖張仲景和南陽醫聖祠以及</w:t>
      </w:r>
      <w:smartTag w:uri="urn:schemas-microsoft-com:office:smarttags" w:element="PersonName">
        <w:smartTagPr>
          <w:attr w:name="ProductID" w:val="黃竹齋"/>
        </w:smartTagPr>
        <w:r>
          <w:rPr>
            <w:rFonts w:hint="eastAsia"/>
          </w:rPr>
          <w:t>黃竹齋</w:t>
        </w:r>
      </w:smartTag>
      <w:r>
        <w:rPr>
          <w:rFonts w:hint="eastAsia"/>
        </w:rPr>
        <w:t>先生等有關照片十七幀。</w:t>
      </w:r>
    </w:p>
    <w:p w:rsidR="0064708E" w:rsidRDefault="0064708E" w:rsidP="007A0E49">
      <w:pPr>
        <w:pStyle w:val="afffffc"/>
        <w:spacing w:after="120"/>
        <w:ind w:firstLine="600"/>
      </w:pPr>
      <w:r>
        <w:rPr>
          <w:rFonts w:hint="eastAsia"/>
        </w:rPr>
        <w:t>古人云：「校書如秋風掃落葉。</w:t>
      </w:r>
      <w:r w:rsidR="00364366">
        <w:rPr>
          <w:rFonts w:hint="eastAsia"/>
        </w:rPr>
        <w:t>」</w:t>
      </w:r>
      <w:r>
        <w:rPr>
          <w:rFonts w:hint="eastAsia"/>
        </w:rPr>
        <w:t>由於我們的學術水平有限，雖然作了此項工作，可能還存在不少缺點和錯誤，敬請同道予以批評指正。</w:t>
      </w:r>
    </w:p>
    <w:p w:rsidR="0064708E" w:rsidRDefault="0064708E" w:rsidP="007A0E49">
      <w:pPr>
        <w:pStyle w:val="afffffc"/>
        <w:spacing w:after="120"/>
        <w:ind w:firstLine="600"/>
      </w:pPr>
      <w:r>
        <w:rPr>
          <w:rFonts w:hint="eastAsia"/>
        </w:rPr>
        <w:t>陜西省中醫藥研究院文獻醫史研究室</w:t>
      </w:r>
    </w:p>
    <w:p w:rsidR="0064708E" w:rsidRDefault="0064708E" w:rsidP="007A0E49">
      <w:pPr>
        <w:pStyle w:val="afffffc"/>
        <w:spacing w:after="120"/>
        <w:ind w:firstLine="600"/>
      </w:pPr>
      <w:smartTag w:uri="urn:schemas-microsoft-com:office:smarttags" w:element="chsdate">
        <w:smartTagPr>
          <w:attr w:name="IsROCDate" w:val="False"/>
          <w:attr w:name="IsLunarDate" w:val="False"/>
          <w:attr w:name="Day" w:val="10"/>
          <w:attr w:name="Month" w:val="6"/>
          <w:attr w:name="Year" w:val="1982"/>
        </w:smartTagPr>
        <w:r>
          <w:rPr>
            <w:rFonts w:hint="eastAsia"/>
          </w:rPr>
          <w:t>一九八二年六月十日</w:t>
        </w:r>
      </w:smartTag>
    </w:p>
    <w:p w:rsidR="0064708E" w:rsidRDefault="00364366" w:rsidP="00B00C02">
      <w:pPr>
        <w:pStyle w:val="afffffa"/>
      </w:pPr>
      <w:r>
        <w:br w:type="page"/>
      </w:r>
      <w:bookmarkStart w:id="6" w:name="_Toc316585576"/>
      <w:bookmarkStart w:id="7" w:name="_Toc316585627"/>
      <w:bookmarkStart w:id="8" w:name="_Toc351295279"/>
      <w:r w:rsidR="00B00C02">
        <w:rPr>
          <w:rFonts w:ascii="標楷體" w:hAnsi="標楷體" w:hint="eastAsia"/>
        </w:rPr>
        <w:lastRenderedPageBreak/>
        <w:t>〈</w:t>
      </w:r>
      <w:r w:rsidR="0064708E">
        <w:rPr>
          <w:rFonts w:hint="eastAsia"/>
        </w:rPr>
        <w:t>重印《傷寒雜病論會通》序</w:t>
      </w:r>
      <w:bookmarkEnd w:id="6"/>
      <w:bookmarkEnd w:id="7"/>
      <w:r w:rsidR="00B00C02">
        <w:rPr>
          <w:rFonts w:ascii="標楷體" w:hAnsi="標楷體" w:hint="eastAsia"/>
        </w:rPr>
        <w:t>〉</w:t>
      </w:r>
      <w:bookmarkEnd w:id="8"/>
    </w:p>
    <w:p w:rsidR="0064708E" w:rsidRDefault="0064708E" w:rsidP="007A0E49">
      <w:pPr>
        <w:pStyle w:val="afffffc"/>
        <w:spacing w:after="120"/>
        <w:ind w:firstLine="600"/>
      </w:pPr>
      <w:r>
        <w:rPr>
          <w:rFonts w:hint="eastAsia"/>
        </w:rPr>
        <w:t>夫醫者，治也。醫之為道，與農同源，與政相通。民以食為天，食以農為本。民病</w:t>
      </w:r>
      <w:r w:rsidR="0050731C">
        <w:rPr>
          <w:rFonts w:hint="eastAsia"/>
        </w:rPr>
        <w:t>饑</w:t>
      </w:r>
      <w:r>
        <w:rPr>
          <w:rFonts w:hint="eastAsia"/>
        </w:rPr>
        <w:t>則以食治之；民病身者以針藥治之</w:t>
      </w:r>
      <w:r w:rsidR="00364366">
        <w:rPr>
          <w:rFonts w:hint="eastAsia"/>
        </w:rPr>
        <w:t>。</w:t>
      </w:r>
      <w:r>
        <w:rPr>
          <w:rFonts w:hint="eastAsia"/>
        </w:rPr>
        <w:t>社會不良風氣侵襲之，上下不寧，則以政治禮樂刑賞法制以治之。醫學乃壽世壽民之學，關係人民之壽夭，國家之盛衰，種族之強弱，人民之生、老、病、死、苦，無所不包。吾人應如何重視其學以精其業，是其首要之圖。學醫者，必先明學醫之志。學醫為何？為何學醫？而吾醫之志者，志在憂樂。宋</w:t>
      </w:r>
      <w:r w:rsidR="00364366">
        <w:rPr>
          <w:rFonts w:hint="eastAsia"/>
        </w:rPr>
        <w:t>．</w:t>
      </w:r>
      <w:r>
        <w:rPr>
          <w:rFonts w:hint="eastAsia"/>
        </w:rPr>
        <w:t>范仲淹文正公曰：「先天下之憂而憂，後天下之樂而樂</w:t>
      </w:r>
      <w:r w:rsidR="00364366">
        <w:rPr>
          <w:rFonts w:hint="eastAsia"/>
        </w:rPr>
        <w:t>。</w:t>
      </w:r>
      <w:r>
        <w:rPr>
          <w:rFonts w:hint="eastAsia"/>
        </w:rPr>
        <w:t>」所謂憂者，憂天下人民或遭受</w:t>
      </w:r>
      <w:r w:rsidR="0050731C">
        <w:rPr>
          <w:rFonts w:hint="eastAsia"/>
        </w:rPr>
        <w:t>饑</w:t>
      </w:r>
      <w:r w:rsidR="00364366">
        <w:rPr>
          <w:rFonts w:hint="eastAsia"/>
        </w:rPr>
        <w:t>饉</w:t>
      </w:r>
      <w:r>
        <w:rPr>
          <w:rFonts w:hint="eastAsia"/>
        </w:rPr>
        <w:t>，或遭疫癘流行，或遭方土為病，或受意外災害，死於橫夭，而不得其有效之法為之預防，苦無良好之醫藥而為之救治，宜應早為圖治預防災害，是其先天下之憂而憂也。</w:t>
      </w:r>
      <w:r w:rsidR="00364366">
        <w:rPr>
          <w:rFonts w:hint="eastAsia"/>
        </w:rPr>
        <w:t>迨</w:t>
      </w:r>
      <w:r>
        <w:rPr>
          <w:rFonts w:hint="eastAsia"/>
        </w:rPr>
        <w:t>人壽年豐，疫癘消滅，人體康強，國泰民安，此後天下之樂而樂也。醫者臨</w:t>
      </w:r>
      <w:r w:rsidR="003A4FE5">
        <w:rPr>
          <w:rFonts w:hint="eastAsia"/>
        </w:rPr>
        <w:t>證</w:t>
      </w:r>
      <w:r>
        <w:rPr>
          <w:rFonts w:hint="eastAsia"/>
        </w:rPr>
        <w:t>首先慮其如何能得至當診治之法，不使人民遭受橫夭，是醫者之責也。經治後，應詳察病情是否根除，如何善後療養。但病雖愈，尚須察其病情有無殺機內伏，死灰復燃之兆。務必絕其根株，使其機體調達，而致血氣和平，人體康強，如治國然。可見范公之言</w:t>
      </w:r>
      <w:r w:rsidR="00364366">
        <w:rPr>
          <w:rFonts w:hint="eastAsia"/>
        </w:rPr>
        <w:t>，</w:t>
      </w:r>
      <w:r>
        <w:rPr>
          <w:rFonts w:hint="eastAsia"/>
        </w:rPr>
        <w:t>其意頗廣，非僅言於政而與醫藥無關矣。《國語》曰：</w:t>
      </w:r>
      <w:r w:rsidR="00364366">
        <w:rPr>
          <w:rFonts w:hint="eastAsia"/>
        </w:rPr>
        <w:t>「</w:t>
      </w:r>
      <w:r>
        <w:rPr>
          <w:rFonts w:hint="eastAsia"/>
        </w:rPr>
        <w:t>晉平公有疾，秦景公使醫和視之。趙文子曰：</w:t>
      </w:r>
      <w:r w:rsidR="00364366">
        <w:rPr>
          <w:rFonts w:hint="eastAsia"/>
        </w:rPr>
        <w:t>『</w:t>
      </w:r>
      <w:r>
        <w:rPr>
          <w:rFonts w:hint="eastAsia"/>
        </w:rPr>
        <w:t>醫及國家乎？</w:t>
      </w:r>
      <w:r w:rsidR="00364366">
        <w:rPr>
          <w:rFonts w:hint="eastAsia"/>
        </w:rPr>
        <w:t>』</w:t>
      </w:r>
      <w:r>
        <w:rPr>
          <w:rFonts w:hint="eastAsia"/>
        </w:rPr>
        <w:t>對曰：</w:t>
      </w:r>
      <w:r w:rsidR="00364366">
        <w:rPr>
          <w:rFonts w:hint="eastAsia"/>
        </w:rPr>
        <w:t>『</w:t>
      </w:r>
      <w:r>
        <w:rPr>
          <w:rFonts w:hint="eastAsia"/>
        </w:rPr>
        <w:t>上醫醫國，其次醫人。</w:t>
      </w:r>
      <w:r w:rsidR="00364366">
        <w:rPr>
          <w:rFonts w:hint="eastAsia"/>
        </w:rPr>
        <w:t>』」</w:t>
      </w:r>
      <w:r>
        <w:rPr>
          <w:rFonts w:hint="eastAsia"/>
        </w:rPr>
        <w:t>可見醫學不僅是一門自然科學，實屬自然科學與社會科學相結合之一門綜合科學也。一九八一年《人民日報》元旦社論發出「國家興亡，匹夫有責」之呼聲</w:t>
      </w:r>
      <w:r w:rsidR="00364366">
        <w:rPr>
          <w:rFonts w:hint="eastAsia"/>
        </w:rPr>
        <w:t>。</w:t>
      </w:r>
      <w:r>
        <w:rPr>
          <w:rFonts w:hint="eastAsia"/>
        </w:rPr>
        <w:t>黨和國家於當前發出此種呼</w:t>
      </w:r>
      <w:r w:rsidR="00364366">
        <w:rPr>
          <w:rFonts w:hint="eastAsia"/>
        </w:rPr>
        <w:t>龥</w:t>
      </w:r>
      <w:r>
        <w:rPr>
          <w:rFonts w:hint="eastAsia"/>
        </w:rPr>
        <w:t>，發人猛省。吾輩醫者是否能逃卻其責？既知不能，即應樹立全心全意為人民服務之志，加強民族自尊心和愛國主義思想，以精研其本職之業，提高醫療水平，端正服務態度。關心國家興旺發達，解除人民之苦，以濟世活人之心，精研祖國醫學。如何為四化建設服務，此亦「先天下之憂而憂」者也。</w:t>
      </w:r>
    </w:p>
    <w:p w:rsidR="0064708E" w:rsidRDefault="0064708E" w:rsidP="007A0E49">
      <w:pPr>
        <w:pStyle w:val="afffffc"/>
        <w:spacing w:after="120"/>
        <w:ind w:firstLine="600"/>
      </w:pPr>
      <w:r>
        <w:rPr>
          <w:rFonts w:hint="eastAsia"/>
        </w:rPr>
        <w:t>凡學醫欲探其淵源者，必上溯《靈樞》、《素問》、《難經》、《神農本草經》、《傷寒雜病論》；欲窮其流者，必究《脈經》、《肘後》、《甲乙》、《千金》、《外</w:t>
      </w:r>
      <w:r w:rsidR="00364366">
        <w:rPr>
          <w:rFonts w:hint="eastAsia"/>
        </w:rPr>
        <w:t>臺</w:t>
      </w:r>
      <w:r>
        <w:rPr>
          <w:rFonts w:hint="eastAsia"/>
        </w:rPr>
        <w:t>》、《諸病源侯論》及唐、宋、元、明、清以至近代諸家學說，方知祖國醫學發展之歷史和規律及其獨特之理論體</w:t>
      </w:r>
      <w:r w:rsidR="00364366">
        <w:rPr>
          <w:rFonts w:hint="eastAsia"/>
        </w:rPr>
        <w:t>系</w:t>
      </w:r>
      <w:r>
        <w:rPr>
          <w:rFonts w:hint="eastAsia"/>
        </w:rPr>
        <w:t>。不能溫故，焉能創新；不能繼承，如何發揚。若欲發揚祖國醫學，必先做好繼承工作。今重印《傷寒雜病論會通》一書，是為大家共同繼承發揚祖國醫學，研究仲景學說而為之。</w:t>
      </w:r>
    </w:p>
    <w:p w:rsidR="0064708E" w:rsidRDefault="0064708E" w:rsidP="007A0E49">
      <w:pPr>
        <w:pStyle w:val="afffffc"/>
        <w:spacing w:after="120"/>
        <w:ind w:firstLine="600"/>
      </w:pPr>
      <w:r>
        <w:rPr>
          <w:rFonts w:hint="eastAsia"/>
        </w:rPr>
        <w:t>我國東漢醫學科學家醫聖張仲景所著《傷寒雜病論》一書，法律嚴謹，方</w:t>
      </w:r>
      <w:r>
        <w:rPr>
          <w:rFonts w:hint="eastAsia"/>
        </w:rPr>
        <w:lastRenderedPageBreak/>
        <w:t>藥著效，歷代醫家莫不奉為圭臬，吾人欲探《靈樞》、《素問》之奧，必應學習仲景之書，否則不得其門而入，何能得以探源尋流也？今有詆毀中醫只能治慢性病不能治急性病之謬說者，何也？因其不研讀仲景之書，不知《傷寒雜病論》為何物故也。傷寒者，為外感時令流行之急性傳染病之總稱。雜病者，為諸臟腑器官病之總名。能否深刻領會該書之精湛理論，並可在實踐中正確應用，為衡量每一中醫學術造詣和醫療水平的主要準則。</w:t>
      </w:r>
    </w:p>
    <w:p w:rsidR="0064708E" w:rsidRDefault="0064708E" w:rsidP="007A0E49">
      <w:pPr>
        <w:pStyle w:val="afffffc"/>
        <w:spacing w:after="120"/>
        <w:ind w:firstLine="600"/>
      </w:pPr>
      <w:r>
        <w:rPr>
          <w:rFonts w:hint="eastAsia"/>
        </w:rPr>
        <w:t>仲景生於炎漢之季，當時軍閥割據，疫癘流行，在其書自序中發出無限感慨和痛切之呼籲，憤恨士人之流，孜孜汲汲，惟名利是務，不精究醫藥方術以濟世活人。並對當時醫者在診斷和治療中之草率不良作風與各承家技，終始順舊，不求改進之思想予以嚴肅的批評。又悲家族遭患疫癘所傷死亡之眾，乃感住昔之淪喪，傷橫夭之莫救，毅然致力於醫學，勤求古訓，博</w:t>
      </w:r>
      <w:r w:rsidR="008D5FCF">
        <w:rPr>
          <w:rFonts w:hint="eastAsia"/>
        </w:rPr>
        <w:t>採</w:t>
      </w:r>
      <w:r>
        <w:rPr>
          <w:rFonts w:hint="eastAsia"/>
        </w:rPr>
        <w:t>眾方，結合自己實踐醫療經驗，撰用《素問》、《九卷》、《八十一難》、《陰陽大論》、《胎臚藥錄》並平脈辨</w:t>
      </w:r>
      <w:r w:rsidR="003A4FE5">
        <w:rPr>
          <w:rFonts w:hint="eastAsia"/>
        </w:rPr>
        <w:t>證</w:t>
      </w:r>
      <w:r>
        <w:rPr>
          <w:rFonts w:hint="eastAsia"/>
        </w:rPr>
        <w:t>為《傷寒雜病論》</w:t>
      </w:r>
      <w:r w:rsidR="00364366">
        <w:rPr>
          <w:rFonts w:hint="eastAsia"/>
        </w:rPr>
        <w:t>，</w:t>
      </w:r>
      <w:r>
        <w:rPr>
          <w:rFonts w:hint="eastAsia"/>
        </w:rPr>
        <w:t>合十六卷。科學地總結了周秦以來醫家診治疾病之經驗，</w:t>
      </w:r>
      <w:r w:rsidR="003A4FE5">
        <w:rPr>
          <w:rFonts w:hint="eastAsia"/>
        </w:rPr>
        <w:t>系</w:t>
      </w:r>
      <w:r>
        <w:rPr>
          <w:rFonts w:hint="eastAsia"/>
        </w:rPr>
        <w:t>統地歸納了各種病</w:t>
      </w:r>
      <w:r w:rsidR="003A4FE5">
        <w:rPr>
          <w:rFonts w:hint="eastAsia"/>
        </w:rPr>
        <w:t>證</w:t>
      </w:r>
      <w:r>
        <w:rPr>
          <w:rFonts w:hint="eastAsia"/>
        </w:rPr>
        <w:t>發展變化之規律，制定了診斷疾病之標準和制方用藥煎服用量之規範。以天人合一，氣化六元之整體觀，提出三陰三陽為鈐治百病之綱，為後世醫家別開生面。從此奠定中醫辨</w:t>
      </w:r>
      <w:r w:rsidR="003A4FE5">
        <w:rPr>
          <w:rFonts w:hint="eastAsia"/>
        </w:rPr>
        <w:t>證</w:t>
      </w:r>
      <w:r>
        <w:rPr>
          <w:rFonts w:hint="eastAsia"/>
        </w:rPr>
        <w:t>施治、理法方藥、四診八綱發展之基礎。其書是以病因學、發病學、治療學三者融合為之論集。數千年來，其理論與效用一致，並經億萬病例之實踐驗</w:t>
      </w:r>
      <w:r w:rsidR="003A4FE5">
        <w:rPr>
          <w:rFonts w:hint="eastAsia"/>
        </w:rPr>
        <w:t>證</w:t>
      </w:r>
      <w:r>
        <w:rPr>
          <w:rFonts w:hint="eastAsia"/>
        </w:rPr>
        <w:t>，至今仍指導著臨床治療實踐和科學研究，具有強大的生命力和科學性，中外醫家莫不公認為經典著作。惜該書行世不久，即遭兵燹散失，幸賴西晉太醫令王叔和之校摭編次，為三十六卷行世</w:t>
      </w:r>
      <w:r w:rsidR="003A4FE5">
        <w:rPr>
          <w:rFonts w:hint="eastAsia"/>
        </w:rPr>
        <w:t>。</w:t>
      </w:r>
      <w:r>
        <w:rPr>
          <w:rFonts w:hint="eastAsia"/>
        </w:rPr>
        <w:t>不久遭晉懷帝永嘉之亂，中原文物板蕩，王氏編次之書復遭散失。</w:t>
      </w:r>
      <w:r w:rsidR="003A4FE5">
        <w:rPr>
          <w:rFonts w:hint="eastAsia"/>
        </w:rPr>
        <w:t>迨</w:t>
      </w:r>
      <w:r>
        <w:rPr>
          <w:rFonts w:hint="eastAsia"/>
        </w:rPr>
        <w:t>至隋唐時期，以中醫科學家孫思邈述古之慇勤，年逾百歲方見《傷寒論》，載於所著《千金翼方》第九、第十兩卷中，因當時印刷術尚未發展，書皆用竹木簡或絲綢書寫為卷，且互相傳抄，故分卷不一。至唐天寶時，中醫科學家王燾撰《外</w:t>
      </w:r>
      <w:r w:rsidR="00364366">
        <w:rPr>
          <w:rFonts w:hint="eastAsia"/>
        </w:rPr>
        <w:t>臺</w:t>
      </w:r>
      <w:r>
        <w:rPr>
          <w:rFonts w:hint="eastAsia"/>
        </w:rPr>
        <w:t>秘要》四十卷，分一千一百另四門，又《外</w:t>
      </w:r>
      <w:r w:rsidR="00364366">
        <w:rPr>
          <w:rFonts w:hint="eastAsia"/>
        </w:rPr>
        <w:t>臺</w:t>
      </w:r>
      <w:r>
        <w:rPr>
          <w:rFonts w:hint="eastAsia"/>
        </w:rPr>
        <w:t>要略》十卷。今《要略》失佚。《秘要》中張仲景《傷寒論方》，注出卷數至十八，內有《金匱要略》諸方，蓋王燾所見者又一別本。旋遭安史之亂，弘文館被焚，幸賴王燾所撰《外</w:t>
      </w:r>
      <w:r w:rsidR="00364366">
        <w:rPr>
          <w:rFonts w:hint="eastAsia"/>
        </w:rPr>
        <w:t>臺</w:t>
      </w:r>
      <w:r>
        <w:rPr>
          <w:rFonts w:hint="eastAsia"/>
        </w:rPr>
        <w:t>秘要》得以倖存，至今成為考</w:t>
      </w:r>
      <w:r w:rsidR="003A4FE5">
        <w:rPr>
          <w:rFonts w:hint="eastAsia"/>
        </w:rPr>
        <w:t>證</w:t>
      </w:r>
      <w:r>
        <w:rPr>
          <w:rFonts w:hint="eastAsia"/>
        </w:rPr>
        <w:t>我國唐代以前醫書之旁</w:t>
      </w:r>
      <w:r w:rsidR="003A4FE5">
        <w:rPr>
          <w:rFonts w:hint="eastAsia"/>
        </w:rPr>
        <w:t>證</w:t>
      </w:r>
      <w:r>
        <w:rPr>
          <w:rFonts w:hint="eastAsia"/>
        </w:rPr>
        <w:t>材料，誠可寶貴。此外，仲景之書見於梁《七錄》有《張仲景辨傷寒》十卷，《隋書</w:t>
      </w:r>
      <w:r w:rsidR="00B00C02">
        <w:rPr>
          <w:rFonts w:hint="eastAsia"/>
        </w:rPr>
        <w:t>》〈</w:t>
      </w:r>
      <w:r>
        <w:rPr>
          <w:rFonts w:hint="eastAsia"/>
        </w:rPr>
        <w:t>經籍志</w:t>
      </w:r>
      <w:r w:rsidR="00B00C02">
        <w:rPr>
          <w:rFonts w:hint="eastAsia"/>
        </w:rPr>
        <w:t>〉</w:t>
      </w:r>
      <w:r>
        <w:rPr>
          <w:rFonts w:hint="eastAsia"/>
        </w:rPr>
        <w:t>載《張仲景方》十五卷，《唐書</w:t>
      </w:r>
      <w:r w:rsidR="003A4FE5">
        <w:rPr>
          <w:rFonts w:hint="eastAsia"/>
        </w:rPr>
        <w:t>．</w:t>
      </w:r>
      <w:r>
        <w:rPr>
          <w:rFonts w:hint="eastAsia"/>
        </w:rPr>
        <w:t>藝文志》載王叔和《張仲景藥方》十五卷、《傷寒雜病論》十卷，以上所載之書均已不存</w:t>
      </w:r>
      <w:r w:rsidR="003A4FE5">
        <w:rPr>
          <w:rFonts w:hint="eastAsia"/>
        </w:rPr>
        <w:t>。</w:t>
      </w:r>
      <w:r>
        <w:rPr>
          <w:rFonts w:hint="eastAsia"/>
        </w:rPr>
        <w:t>五</w:t>
      </w:r>
      <w:r>
        <w:rPr>
          <w:rFonts w:hint="eastAsia"/>
        </w:rPr>
        <w:lastRenderedPageBreak/>
        <w:t>代時，刻版印刷術始盛行，至宋英宗治平二年（公元1065年），朝廷命高保衡、孫奇、林億等人校刊醫書，認為「百病之疾，無先急於傷寒」，故先令將宋開寶時節度使高繼衝所獻之《傷寒論》十卷，校定刊行（開寶為宋太祖十年之年號，即公元968</w:t>
      </w:r>
      <w:r w:rsidR="003A4FE5">
        <w:rPr>
          <w:rFonts w:hint="eastAsia"/>
        </w:rPr>
        <w:t>～</w:t>
      </w:r>
      <w:r>
        <w:rPr>
          <w:rFonts w:hint="eastAsia"/>
        </w:rPr>
        <w:t>976年），然雜病未見其書。而宋仁宗時（公元1023</w:t>
      </w:r>
      <w:r w:rsidR="003A4FE5">
        <w:rPr>
          <w:rFonts w:hint="eastAsia"/>
        </w:rPr>
        <w:t>～</w:t>
      </w:r>
      <w:r>
        <w:rPr>
          <w:rFonts w:hint="eastAsia"/>
        </w:rPr>
        <w:t>1063年），翰林學士王洙在館閣日</w:t>
      </w:r>
      <w:r w:rsidR="003A4FE5">
        <w:rPr>
          <w:rFonts w:hint="eastAsia"/>
        </w:rPr>
        <w:t>，</w:t>
      </w:r>
      <w:r>
        <w:rPr>
          <w:rFonts w:hint="eastAsia"/>
        </w:rPr>
        <w:t>於蠹簡中得仲景佚文，名為《金匱玉函要略方論》三卷，據林億校刊序</w:t>
      </w:r>
      <w:r w:rsidR="003A4FE5">
        <w:rPr>
          <w:rFonts w:hint="eastAsia"/>
        </w:rPr>
        <w:t>云</w:t>
      </w:r>
      <w:r>
        <w:rPr>
          <w:rFonts w:hint="eastAsia"/>
        </w:rPr>
        <w:t>，該書內容為「上則辨傷寒，中則論雜病，下則載其方，並療婦人</w:t>
      </w:r>
      <w:r w:rsidR="003A4FE5">
        <w:rPr>
          <w:rFonts w:hint="eastAsia"/>
        </w:rPr>
        <w:t>，</w:t>
      </w:r>
      <w:r>
        <w:rPr>
          <w:rFonts w:hint="eastAsia"/>
        </w:rPr>
        <w:t>乃錄而傳之士流，總數家耳。嘗以對方對</w:t>
      </w:r>
      <w:r w:rsidR="003A4FE5">
        <w:rPr>
          <w:rFonts w:hint="eastAsia"/>
        </w:rPr>
        <w:t>證</w:t>
      </w:r>
      <w:r>
        <w:rPr>
          <w:rFonts w:hint="eastAsia"/>
        </w:rPr>
        <w:t>者，施之於人，其效若神」，校刊時將其有關《傷寒論》條文刪去，仍分為上、中、下三卷，亦於同時刊印</w:t>
      </w:r>
      <w:r w:rsidR="003A4FE5">
        <w:rPr>
          <w:rFonts w:hint="eastAsia"/>
        </w:rPr>
        <w:t>，</w:t>
      </w:r>
      <w:r>
        <w:rPr>
          <w:rFonts w:hint="eastAsia"/>
        </w:rPr>
        <w:t>即今之《金匱要略方論》</w:t>
      </w:r>
      <w:r w:rsidR="003A4FE5">
        <w:rPr>
          <w:rFonts w:hint="eastAsia"/>
        </w:rPr>
        <w:t>。</w:t>
      </w:r>
      <w:r>
        <w:rPr>
          <w:rFonts w:hint="eastAsia"/>
        </w:rPr>
        <w:t>此外，尚有《金匱玉函經》八卷，為《傷寒論》之別本，該書與《傷寒論》同體而別名，其文理或有與《傷寒論》不同者，其義皆通聖賢之法，故並兩存之。依次舊目總二十九篇，一百一十五方，於宋治平三年亦校刊印行公世。此仲景遺書自漢建安十年以來至宋治平三年，上下八百多年中分合隱現之概況。從此以後，仲景之書始普遍流行。旋遭靖康之亂，金陷汴京，文物又遭散失</w:t>
      </w:r>
      <w:r w:rsidR="003A4FE5">
        <w:rPr>
          <w:rFonts w:hint="eastAsia"/>
        </w:rPr>
        <w:t>。</w:t>
      </w:r>
      <w:r>
        <w:rPr>
          <w:rFonts w:hint="eastAsia"/>
        </w:rPr>
        <w:t>今世所傳之宋刊本《傷寒論》十卷，實為明萬曆二十七年歲次己亥三月時，虞山趙開美校刊翻刻本，總二十二篇，三百九十七法，一百一十二方。《金匱要略方論》上、中、下三卷，乃明萬曆十三年徐鎔校刊本，自雜病以下終於飲食禁忌，凡二十五篇，除重複者合二百六十二方。而《金匱玉函經》八卷，為宋館閣秘本，亦遭散失。雖元代醫學科學家朱丹溪對醫學之精通，明代醫學科學家王安道之淹博，蓋皆未見此書，至清康熙五十五年，上海陳世傑得手抄宋本，與何義門鑒定刊印。解放前該書在南京某圖書館僅存一部，為稀世之寶，先</w:t>
      </w:r>
      <w:smartTag w:uri="urn:schemas-microsoft-com:office:smarttags" w:element="PersonName">
        <w:smartTagPr>
          <w:attr w:name="ProductID" w:val="師黃竹齋"/>
        </w:smartTagPr>
        <w:r>
          <w:rPr>
            <w:rFonts w:hint="eastAsia"/>
          </w:rPr>
          <w:t>師黃竹齋</w:t>
        </w:r>
      </w:smartTag>
      <w:r>
        <w:rPr>
          <w:rFonts w:hint="eastAsia"/>
        </w:rPr>
        <w:t>先生不辭勞苦，親往抄之，今已由人民衛生出版社影印發行，為醫界之一大幸也。關於仲景之佚書，如《宋史</w:t>
      </w:r>
      <w:r w:rsidR="003A4FE5">
        <w:rPr>
          <w:rFonts w:hint="eastAsia"/>
        </w:rPr>
        <w:t>．</w:t>
      </w:r>
      <w:r>
        <w:rPr>
          <w:rFonts w:hint="eastAsia"/>
        </w:rPr>
        <w:t>藝文志》載《張仲景脈經》一卷、《五藏營衛論》一卷、《療黃經》一卷、《口齒論》一卷，今盡皆佚失。此外，仲景之書見於《脈經》、《千金要方》、《千金翼方》、《外</w:t>
      </w:r>
      <w:r w:rsidR="00364366">
        <w:rPr>
          <w:rFonts w:hint="eastAsia"/>
        </w:rPr>
        <w:t>臺</w:t>
      </w:r>
      <w:r>
        <w:rPr>
          <w:rFonts w:hint="eastAsia"/>
        </w:rPr>
        <w:t>秘要》者，吉光片羽，足資考</w:t>
      </w:r>
      <w:r w:rsidR="003A4FE5">
        <w:rPr>
          <w:rFonts w:hint="eastAsia"/>
        </w:rPr>
        <w:t>證</w:t>
      </w:r>
      <w:r>
        <w:rPr>
          <w:rFonts w:hint="eastAsia"/>
        </w:rPr>
        <w:t>。仲景之書，承其緒者，歷晉迄唐僅有王叔和、孫思邈二人遙相祖述，然皆傳述其文，而少所發明。自趙宋以後，註釋漸眾，蓋已無慮數百家矣，對仲景學說之應用研究出了不少名家，如韓</w:t>
      </w:r>
      <w:r w:rsidR="003A4FE5">
        <w:rPr>
          <w:rFonts w:hint="eastAsia"/>
        </w:rPr>
        <w:t>祇</w:t>
      </w:r>
      <w:r>
        <w:rPr>
          <w:rFonts w:hint="eastAsia"/>
        </w:rPr>
        <w:t>和、朱肱、龐安常、許叔微、郭雍等，其師法研究仲景學說各有獨特見解。然註解《傷寒論》最早者，首推金</w:t>
      </w:r>
      <w:r w:rsidR="003A4FE5">
        <w:rPr>
          <w:rFonts w:hint="eastAsia"/>
        </w:rPr>
        <w:t>．</w:t>
      </w:r>
      <w:r>
        <w:rPr>
          <w:rFonts w:hint="eastAsia"/>
        </w:rPr>
        <w:t>成無己。因成氏距宋治平時代不遠，附加己意，故《傷寒論》有「成本」、「宋本」之分。《金匱要略方論》註解最早者，首推元</w:t>
      </w:r>
      <w:r w:rsidR="003A4FE5">
        <w:rPr>
          <w:rFonts w:hint="eastAsia"/>
        </w:rPr>
        <w:t>．</w:t>
      </w:r>
      <w:r>
        <w:rPr>
          <w:rFonts w:hint="eastAsia"/>
        </w:rPr>
        <w:t>趙一德。趙氏所注《金匱玉函經衍義》實《金匱要略》</w:t>
      </w:r>
      <w:r>
        <w:rPr>
          <w:rFonts w:hint="eastAsia"/>
        </w:rPr>
        <w:lastRenderedPageBreak/>
        <w:t>之變名。明清以來註釋《傷寒》、《金匱》者，大抵皆以林校及成、趙二書為蘭本。自明代醫家方中行認為仲景《傷寒論》為王叔和編次錯簡，將經文打亂重訂編次，其後喻嘉言、程郊倩、魏念庭、柯韻伯諸家和之於後，任意顛倒，愈排愈亂，使讀者無所適從，難以得識舊貌。有以經絡論六經者，如朱肱、汪琥；以六氣論六經者，如張志聰、黃元御；按方類</w:t>
      </w:r>
      <w:r w:rsidR="003A4FE5">
        <w:rPr>
          <w:rFonts w:hint="eastAsia"/>
        </w:rPr>
        <w:t>證</w:t>
      </w:r>
      <w:r>
        <w:rPr>
          <w:rFonts w:hint="eastAsia"/>
        </w:rPr>
        <w:t>者，如徐靈胎、柯韻伯；按法類</w:t>
      </w:r>
      <w:r w:rsidR="003A4FE5">
        <w:rPr>
          <w:rFonts w:hint="eastAsia"/>
        </w:rPr>
        <w:t>證</w:t>
      </w:r>
      <w:r>
        <w:rPr>
          <w:rFonts w:hint="eastAsia"/>
        </w:rPr>
        <w:t>者，如錢潢（天來）、尤在涇；以經類</w:t>
      </w:r>
      <w:r w:rsidR="003A4FE5">
        <w:rPr>
          <w:rFonts w:hint="eastAsia"/>
        </w:rPr>
        <w:t>證</w:t>
      </w:r>
      <w:r>
        <w:rPr>
          <w:rFonts w:hint="eastAsia"/>
        </w:rPr>
        <w:t>者，有沈目南、包誠等諸家為代表。惟浙江錢塘張隱庵、張令韶，福建長樂陳修園等醫家認為經文不宜任意割裂，應維護舊論，使學者得窺全貌，陳修園遂本二張之義，著有《傷寒論淺注》</w:t>
      </w:r>
      <w:r w:rsidR="003A4FE5">
        <w:rPr>
          <w:rFonts w:hint="eastAsia"/>
        </w:rPr>
        <w:t>，</w:t>
      </w:r>
      <w:r>
        <w:rPr>
          <w:rFonts w:hint="eastAsia"/>
        </w:rPr>
        <w:t>又取徐忠可、尤在涇之長，著《金匱要略方論淺注》</w:t>
      </w:r>
      <w:r w:rsidR="003A4FE5">
        <w:rPr>
          <w:rFonts w:hint="eastAsia"/>
        </w:rPr>
        <w:t>。</w:t>
      </w:r>
      <w:r>
        <w:rPr>
          <w:rFonts w:hint="eastAsia"/>
        </w:rPr>
        <w:t>此外有《醫學三字經》、《長沙方歌括》、《傷寒醫訣串解》、《本草經註解》十餘種入門之書，使學者得入正軌，易於理解仲景之書及諸家註釋之得失。該書對啟蒙推廣引人入勝起到促進作用。陳氏有功醫學誠非淺鮮。</w:t>
      </w:r>
    </w:p>
    <w:p w:rsidR="00A84FE3" w:rsidRDefault="0064708E" w:rsidP="007A0E49">
      <w:pPr>
        <w:pStyle w:val="afffffc"/>
        <w:spacing w:after="120"/>
        <w:ind w:firstLine="600"/>
      </w:pPr>
      <w:r>
        <w:rPr>
          <w:rFonts w:hint="eastAsia"/>
        </w:rPr>
        <w:t>自西洋醫學傳入我國，即有中西會通自然結合者出現，如四川彭縣唐容川、江蘇武進惲鐵樵、江蘇江陰曹穎甫、陜西長安黃竹齋、江蘇川沙陸淵雷、四川隆昌周禹錫及許多名家，吸取外來醫學之長，補我中國醫學之短，擬用外來醫學之實驗手段，發揚中國醫學之長，對研究《傷寒論》仲景學說，當時出了不少傑作，對我國醫學之發展增添了新的內容，揭示了中醫許多陳陳相因醫學術語之本質，我認為這是祖國醫學之一大發展。但亦有些牽強附會者，並出現了一些對中醫學術基本理論根基不深，診治經驗不足，失去繼承發揚信心，反戈一擊，棄中學西者</w:t>
      </w:r>
      <w:r w:rsidR="00A84FE3">
        <w:rPr>
          <w:rFonts w:hint="eastAsia"/>
        </w:rPr>
        <w:t>，</w:t>
      </w:r>
      <w:r>
        <w:rPr>
          <w:rFonts w:hint="eastAsia"/>
        </w:rPr>
        <w:t>或濫</w:t>
      </w:r>
      <w:r w:rsidR="00A84FE3">
        <w:rPr>
          <w:rFonts w:hint="eastAsia"/>
        </w:rPr>
        <w:t>竽</w:t>
      </w:r>
      <w:r>
        <w:rPr>
          <w:rFonts w:hint="eastAsia"/>
        </w:rPr>
        <w:t>充數者</w:t>
      </w:r>
      <w:r w:rsidR="00A84FE3">
        <w:rPr>
          <w:rFonts w:hint="eastAsia"/>
        </w:rPr>
        <w:t>，</w:t>
      </w:r>
      <w:r>
        <w:rPr>
          <w:rFonts w:hint="eastAsia"/>
        </w:rPr>
        <w:t>或以學術偏見特權壓抑祖國醫學發展趨於低潮，甚至喧賓奪主者</w:t>
      </w:r>
      <w:r w:rsidR="00A84FE3">
        <w:rPr>
          <w:rFonts w:hint="eastAsia"/>
        </w:rPr>
        <w:t>，</w:t>
      </w:r>
      <w:r>
        <w:rPr>
          <w:rFonts w:hint="eastAsia"/>
        </w:rPr>
        <w:t>或主張廢醫存藥者均有之。我認為形色雖有多樣，但對中國醫學之發展毫無關重要。凡每門自然科學只要有其真實的科學性、強大的生命力，廣大人民和社會發展的需要，任何時代也是不會被消滅的，它只能是隨著時代的演進不斷的發展完善。不過是總結經驗，研究整理方法，及其所用之手段工具隨著時代的推移有所不同而已。中國醫藥學確是一個偉大寶庫，但有許多寶貴遺產尚未被人們認識發掘整理，如打開寶庫之門有經冶煉而成之寶，亦尚有璞玉未經雕琢者，我們應當努力發掘，為人類造福。若欲發掘其寶，必須付出極大的努力和艱苦之勞動代價方能得寶。否則，坐享其成，只有望洋興嘆而已！僅就書籍散失一事而言，數千年來或經私人秘藏而未發現，或被人偷盜，或經歷史變遷遭受厄運而散失者，或流失國外者均有之。例如先</w:t>
      </w:r>
      <w:smartTag w:uri="urn:schemas-microsoft-com:office:smarttags" w:element="PersonName">
        <w:smartTagPr>
          <w:attr w:name="ProductID" w:val="師黃竹齋"/>
        </w:smartTagPr>
        <w:r>
          <w:rPr>
            <w:rFonts w:hint="eastAsia"/>
          </w:rPr>
          <w:t>師黃竹齋</w:t>
        </w:r>
      </w:smartTag>
      <w:r>
        <w:rPr>
          <w:rFonts w:hint="eastAsia"/>
        </w:rPr>
        <w:t>先生之著作，就我所知和八寶山公墓碑陰結論所記載者，先師著作約五十餘</w:t>
      </w:r>
      <w:r>
        <w:rPr>
          <w:rFonts w:hint="eastAsia"/>
        </w:rPr>
        <w:lastRenderedPageBreak/>
        <w:t>種，先師歿後不知如何處理？北京中醫研究院西苑醫院院長尤祥齋關心此事，欲與整理，告該院圖書館館長耿鑒庭同志邀我查閱目睹先師著作在該館僅存二十餘種，完整大部著作僅有數種，其餘皆以零碎札記充作種數，令人非常痛心！此不過僅僅二十二年時間，先師之書即遭散失尚且如此，何況仲景之書經一千七百多年中多次遭受散失，分合隱現，其書卷數不一，雖經歷代醫家整理增刪訂正，仍未能窺知全貌，此即更不為奇。自民國以來仲景之遺書即有四種發現：</w:t>
      </w:r>
    </w:p>
    <w:p w:rsidR="00A84FE3" w:rsidRDefault="0064708E" w:rsidP="007A0E49">
      <w:pPr>
        <w:pStyle w:val="afffffc"/>
        <w:spacing w:after="120"/>
        <w:ind w:firstLine="600"/>
      </w:pPr>
      <w:r>
        <w:rPr>
          <w:rFonts w:hint="eastAsia"/>
        </w:rPr>
        <w:t>1</w:t>
      </w:r>
      <w:r w:rsidR="00A84FE3">
        <w:rPr>
          <w:rFonts w:hint="eastAsia"/>
        </w:rPr>
        <w:t>、</w:t>
      </w:r>
      <w:r>
        <w:rPr>
          <w:rFonts w:hint="eastAsia"/>
        </w:rPr>
        <w:t>湖南瀏陽劉昆湘於民國初年為母喪求葬地遇張老者傳授古本《傷寒雜病論》十六卷，計四冊，於1934年（民國二十三年）何芸樵手書石印。其宗人劉仲邁與之同撰義疏印行。</w:t>
      </w:r>
    </w:p>
    <w:p w:rsidR="00A84FE3" w:rsidRDefault="0064708E" w:rsidP="007A0E49">
      <w:pPr>
        <w:pStyle w:val="afffffc"/>
        <w:spacing w:after="120"/>
        <w:ind w:firstLine="600"/>
      </w:pPr>
      <w:r>
        <w:rPr>
          <w:rFonts w:hint="eastAsia"/>
        </w:rPr>
        <w:t>2</w:t>
      </w:r>
      <w:r w:rsidR="00A84FE3">
        <w:rPr>
          <w:rFonts w:hint="eastAsia"/>
        </w:rPr>
        <w:t>、</w:t>
      </w:r>
      <w:r>
        <w:rPr>
          <w:rFonts w:hint="eastAsia"/>
        </w:rPr>
        <w:t>四川劉鎔經得於涪陵張齊五，據云：</w:t>
      </w:r>
      <w:r w:rsidR="00A84FE3">
        <w:rPr>
          <w:rFonts w:hint="eastAsia"/>
        </w:rPr>
        <w:t>「</w:t>
      </w:r>
      <w:r>
        <w:rPr>
          <w:rFonts w:hint="eastAsia"/>
        </w:rPr>
        <w:t>清</w:t>
      </w:r>
      <w:r w:rsidR="00A84FE3">
        <w:rPr>
          <w:rFonts w:hint="eastAsia"/>
        </w:rPr>
        <w:t>咸</w:t>
      </w:r>
      <w:r>
        <w:rPr>
          <w:rFonts w:hint="eastAsia"/>
        </w:rPr>
        <w:t>同間得之於由墊江來涪之醫士袁某，及得之於明代墊邑某洞石匱所藏者，為王叔和所述，孫思邈所校</w:t>
      </w:r>
      <w:r w:rsidR="00A84FE3">
        <w:rPr>
          <w:rFonts w:hint="eastAsia"/>
        </w:rPr>
        <w:t>。」</w:t>
      </w:r>
      <w:r>
        <w:rPr>
          <w:rFonts w:hint="eastAsia"/>
        </w:rPr>
        <w:t>亦名《傷寒雜病論》十六卷，計二冊。1935年（民國二十四年）劉鎔經石印公世。</w:t>
      </w:r>
    </w:p>
    <w:p w:rsidR="00A84FE3" w:rsidRDefault="0064708E" w:rsidP="007A0E49">
      <w:pPr>
        <w:pStyle w:val="afffffc"/>
        <w:spacing w:after="120"/>
        <w:ind w:firstLine="600"/>
      </w:pPr>
      <w:r>
        <w:rPr>
          <w:rFonts w:hint="eastAsia"/>
        </w:rPr>
        <w:t>3、桂林醫家左盛德，當清同治三年(1864年）得其師張仲景四十六世孫張學正字紹祖者，授</w:t>
      </w:r>
      <w:r w:rsidR="00A84FE3">
        <w:rPr>
          <w:rFonts w:hint="eastAsia"/>
        </w:rPr>
        <w:t>與</w:t>
      </w:r>
      <w:r>
        <w:rPr>
          <w:rFonts w:hint="eastAsia"/>
        </w:rPr>
        <w:t>家藏仲聖《傷寒雜病論》第十二稿手抄本，計四冊，名為白雲閣藏本，左氏於清光緒二十年（1894年）將該書授於門人桂</w:t>
      </w:r>
      <w:smartTag w:uri="urn:schemas-microsoft-com:office:smarttags" w:element="PersonName">
        <w:smartTagPr>
          <w:attr w:name="ProductID" w:val="林羅哲初"/>
        </w:smartTagPr>
        <w:r>
          <w:rPr>
            <w:rFonts w:hint="eastAsia"/>
          </w:rPr>
          <w:t>林羅哲初</w:t>
        </w:r>
      </w:smartTag>
      <w:r>
        <w:rPr>
          <w:rFonts w:hint="eastAsia"/>
        </w:rPr>
        <w:t>先生，羅氏於民國二十三年（1934年），將該書又授先師長</w:t>
      </w:r>
      <w:smartTag w:uri="urn:schemas-microsoft-com:office:smarttags" w:element="PersonName">
        <w:smartTagPr>
          <w:attr w:name="ProductID" w:val="安黃竹齋"/>
        </w:smartTagPr>
        <w:r>
          <w:rPr>
            <w:rFonts w:hint="eastAsia"/>
          </w:rPr>
          <w:t>安黃竹齋</w:t>
        </w:r>
      </w:smartTag>
      <w:r>
        <w:rPr>
          <w:rFonts w:hint="eastAsia"/>
        </w:rPr>
        <w:t>先生，歷經艱難曲折，於1939年由陜西辛亥革命將領張鈁捐資始刻木版，經先師校刊公諸於世。</w:t>
      </w:r>
    </w:p>
    <w:p w:rsidR="0064708E" w:rsidRDefault="0064708E" w:rsidP="007A0E49">
      <w:pPr>
        <w:pStyle w:val="afffffc"/>
        <w:spacing w:after="120"/>
        <w:ind w:firstLine="600"/>
      </w:pPr>
      <w:r>
        <w:rPr>
          <w:rFonts w:hint="eastAsia"/>
        </w:rPr>
        <w:t>4、日本</w:t>
      </w:r>
      <w:r w:rsidR="00A84FE3">
        <w:rPr>
          <w:rFonts w:hint="eastAsia"/>
        </w:rPr>
        <w:t>．</w:t>
      </w:r>
      <w:r>
        <w:rPr>
          <w:rFonts w:hint="eastAsia"/>
        </w:rPr>
        <w:t>昭和丁丑（適當民國二十六年），大塚敬節印行之康平本《傷寒論》。按日本康平，適當我國宋仁宗嘉佑五年，較宋英宗治平二年距時不遠，亦</w:t>
      </w:r>
      <w:r w:rsidR="00364366">
        <w:rPr>
          <w:rFonts w:hint="eastAsia"/>
        </w:rPr>
        <w:t>係</w:t>
      </w:r>
      <w:r>
        <w:rPr>
          <w:rFonts w:hint="eastAsia"/>
        </w:rPr>
        <w:t>日人抄錄傳入日本。該版本一冊於1948年由蘇州</w:t>
      </w:r>
      <w:smartTag w:uri="urn:schemas-microsoft-com:office:smarttags" w:element="PersonName">
        <w:smartTagPr>
          <w:attr w:name="ProductID" w:val="葉橘泉"/>
        </w:smartTagPr>
        <w:r>
          <w:rPr>
            <w:rFonts w:hint="eastAsia"/>
          </w:rPr>
          <w:t>葉橘泉</w:t>
        </w:r>
      </w:smartTag>
      <w:r>
        <w:rPr>
          <w:rFonts w:hint="eastAsia"/>
        </w:rPr>
        <w:t>先生鉛印公世。以上四種發現，皆為研究仲景學術的重要參考文獻。</w:t>
      </w:r>
    </w:p>
    <w:p w:rsidR="0064708E" w:rsidRDefault="0064708E" w:rsidP="007A0E49">
      <w:pPr>
        <w:pStyle w:val="afffffc"/>
        <w:spacing w:after="120"/>
        <w:ind w:firstLine="600"/>
      </w:pPr>
      <w:r>
        <w:rPr>
          <w:rFonts w:hint="eastAsia"/>
        </w:rPr>
        <w:t>《傷寒雜病論會通》一書，是已故我國著名中醫科學家，先師長</w:t>
      </w:r>
      <w:smartTag w:uri="urn:schemas-microsoft-com:office:smarttags" w:element="PersonName">
        <w:smartTagPr>
          <w:attr w:name="ProductID" w:val="安黃竹齋"/>
        </w:smartTagPr>
        <w:r>
          <w:rPr>
            <w:rFonts w:hint="eastAsia"/>
          </w:rPr>
          <w:t>安</w:t>
        </w:r>
        <w:smartTag w:uri="urn:schemas-microsoft-com:office:smarttags" w:element="PersonName">
          <w:smartTagPr>
            <w:attr w:name="ProductID" w:val="黃竹齋"/>
          </w:smartTagPr>
          <w:r>
            <w:rPr>
              <w:rFonts w:hint="eastAsia"/>
            </w:rPr>
            <w:t>黃竹齋</w:t>
          </w:r>
        </w:smartTag>
      </w:smartTag>
      <w:r>
        <w:rPr>
          <w:rFonts w:hint="eastAsia"/>
        </w:rPr>
        <w:t>先生於民國三十七年所著印行。先師原名黃謙，字吉人</w:t>
      </w:r>
      <w:r w:rsidR="0066086D">
        <w:rPr>
          <w:rFonts w:hint="eastAsia"/>
        </w:rPr>
        <w:t>，</w:t>
      </w:r>
      <w:r>
        <w:rPr>
          <w:rFonts w:hint="eastAsia"/>
        </w:rPr>
        <w:t>又名維翰，字竹齋</w:t>
      </w:r>
      <w:r w:rsidR="0066086D">
        <w:rPr>
          <w:rFonts w:hint="eastAsia"/>
        </w:rPr>
        <w:t>，</w:t>
      </w:r>
      <w:r>
        <w:rPr>
          <w:rFonts w:hint="eastAsia"/>
        </w:rPr>
        <w:t>晚號中南山人，又號誠中子。先師幼貧，出身鐵匠，不能入塾就讀，十八歲時始識字，從塾童而問學。由是發憤立志致學，抱負宏遠，遂通經史、天算、地輿、曆法、兵、農、醫、藥、理、化、儒、釋、道、典、哲學等學，生平著</w:t>
      </w:r>
      <w:r w:rsidR="0066086D">
        <w:rPr>
          <w:rFonts w:hint="eastAsia"/>
        </w:rPr>
        <w:t>述</w:t>
      </w:r>
      <w:r>
        <w:rPr>
          <w:rFonts w:hint="eastAsia"/>
        </w:rPr>
        <w:t>出版與未印者約計五十餘種，尤精於醫。嘗謂</w:t>
      </w:r>
      <w:r w:rsidR="0066086D">
        <w:rPr>
          <w:rFonts w:hint="eastAsia"/>
        </w:rPr>
        <w:t>：</w:t>
      </w:r>
      <w:r>
        <w:rPr>
          <w:rFonts w:hint="eastAsia"/>
        </w:rPr>
        <w:t>「庶士以利人濟物之志者，惟醫為然</w:t>
      </w:r>
      <w:r w:rsidR="0066086D">
        <w:rPr>
          <w:rFonts w:hint="eastAsia"/>
        </w:rPr>
        <w:t>。</w:t>
      </w:r>
      <w:r>
        <w:rPr>
          <w:rFonts w:hint="eastAsia"/>
        </w:rPr>
        <w:t>」乃毅然以發揚中國醫學為己任，致力仲景學說之研究。先師平生致</w:t>
      </w:r>
      <w:r>
        <w:rPr>
          <w:rFonts w:hint="eastAsia"/>
        </w:rPr>
        <w:lastRenderedPageBreak/>
        <w:t>學之特點，論國學無漢宋門戶之見，論科技哲理不分中西，研究中醫在治療上無論對經方、時方、土單驗方、針灸、導引、內服、外治有效之法均用，接診患者</w:t>
      </w:r>
      <w:r w:rsidR="00FE7037">
        <w:rPr>
          <w:rFonts w:hint="eastAsia"/>
        </w:rPr>
        <w:t>，</w:t>
      </w:r>
      <w:r>
        <w:rPr>
          <w:rFonts w:hint="eastAsia"/>
        </w:rPr>
        <w:t>無分內、外婦、兒、傷科均能診治。嘗謂只要對病人有療效者，有益於國醫發展之科學均可學之。即對鈴醫、農民、樵夫、漁夫、僧、道、賣藝者，有治療一技之長者莫不虛心請教焉。先師好游名山大川，愛作實際考察，訪問歷史古</w:t>
      </w:r>
      <w:r w:rsidR="00D54D11">
        <w:rPr>
          <w:rFonts w:hint="eastAsia"/>
        </w:rPr>
        <w:t>跡</w:t>
      </w:r>
      <w:r>
        <w:rPr>
          <w:rFonts w:hint="eastAsia"/>
        </w:rPr>
        <w:t>，搜集仲景佚書。嘗謂致學不能故步自封，陳陳相因，勿以人之喜怒為喜怒，必須自闢蹊徑，有所創新。對世俗所謂之功名富貴之認識見解，他認為：</w:t>
      </w:r>
      <w:r w:rsidR="0066086D">
        <w:rPr>
          <w:rFonts w:hint="eastAsia"/>
        </w:rPr>
        <w:t>「</w:t>
      </w:r>
      <w:r>
        <w:rPr>
          <w:rFonts w:hint="eastAsia"/>
        </w:rPr>
        <w:t>有補天地，曰功；有關世教，曰名；有學問，曰富；有廉恥，曰貴。</w:t>
      </w:r>
      <w:r w:rsidR="0066086D">
        <w:rPr>
          <w:rFonts w:hint="eastAsia"/>
        </w:rPr>
        <w:t>」</w:t>
      </w:r>
      <w:r>
        <w:rPr>
          <w:rFonts w:hint="eastAsia"/>
        </w:rPr>
        <w:t>先師肺腑之言使我永銘於心，拳拳服膺。當反動政府企圖消滅中醫時，他性情豪爽，不畏強暴，出於維護民族尊嚴的愛國主義思想，親往南京向反動政府請願、呼籲，援筆反抗，並與全國醫藥界在上海組織全國國醫聯合會，號召國內外中醫藥界同仁口誅筆伐，函電交馳，迫使反動政府制定中醫條例，致使消滅中醫之陰謀未能得逞。並向國民黨中央衛生署提案，為我國創辦中醫大學，親自製定教學方案，</w:t>
      </w:r>
      <w:r w:rsidR="0066086D">
        <w:rPr>
          <w:rFonts w:hint="eastAsia"/>
        </w:rPr>
        <w:t>並</w:t>
      </w:r>
      <w:r>
        <w:rPr>
          <w:rFonts w:hint="eastAsia"/>
        </w:rPr>
        <w:t>整理中醫各科</w:t>
      </w:r>
      <w:r w:rsidR="003A4FE5">
        <w:rPr>
          <w:rFonts w:hint="eastAsia"/>
        </w:rPr>
        <w:t>證</w:t>
      </w:r>
      <w:r>
        <w:rPr>
          <w:rFonts w:hint="eastAsia"/>
        </w:rPr>
        <w:t>治全書，寫出整理方案，建議重修南陽醫聖張</w:t>
      </w:r>
      <w:r w:rsidR="007A0E49">
        <w:rPr>
          <w:rFonts w:hint="eastAsia"/>
        </w:rPr>
        <w:t>仲景</w:t>
      </w:r>
      <w:r>
        <w:rPr>
          <w:rFonts w:hint="eastAsia"/>
        </w:rPr>
        <w:t>祠墓案，均不被採納。先師在上海提議與醫界同仁組織募捐重修南陽醫聖祠董事會，首將自己所著印行之《傷寒雜病論集注》、《校訂</w:t>
      </w:r>
      <w:r w:rsidR="00A50B93">
        <w:rPr>
          <w:rFonts w:hint="eastAsia"/>
        </w:rPr>
        <w:t>傷</w:t>
      </w:r>
      <w:r>
        <w:rPr>
          <w:rFonts w:hint="eastAsia"/>
        </w:rPr>
        <w:t>寒雜病論讀本》各捐一百部，以資提倡。當時他的科學預言是：「中華古醫學，世界將風行</w:t>
      </w:r>
      <w:r w:rsidR="0066086D">
        <w:rPr>
          <w:rFonts w:hint="eastAsia"/>
        </w:rPr>
        <w:t>。</w:t>
      </w:r>
      <w:r>
        <w:rPr>
          <w:rFonts w:hint="eastAsia"/>
        </w:rPr>
        <w:t>」現已實現。當時他對國民黨某權威說：「當年秦始皇焚書坑儒，中醫未能消滅，何況今日五洲交通，中外文化交流，誰能阻檔之。況世界學問非為私有，乃為世界公有，慮中醫將絕者乃杞人憂天。」又憤慨言之：「今日中醫之所遭輕視、歧視</w:t>
      </w:r>
      <w:r w:rsidR="00FE7037">
        <w:rPr>
          <w:rFonts w:hint="eastAsia"/>
        </w:rPr>
        <w:t>，</w:t>
      </w:r>
      <w:r>
        <w:rPr>
          <w:rFonts w:hint="eastAsia"/>
        </w:rPr>
        <w:t>甚至或被滅亡者，非亡於西醫之手，而是亡於中國執政者之手，亡於中醫之手。若中醫不不思振奮，不精其業，惟有坐以待斃。其禍不在顓臾，而在蕭牆。</w:t>
      </w:r>
      <w:r w:rsidR="0066086D">
        <w:rPr>
          <w:rFonts w:hint="eastAsia"/>
        </w:rPr>
        <w:t>」</w:t>
      </w:r>
    </w:p>
    <w:p w:rsidR="0064708E" w:rsidRDefault="0064708E" w:rsidP="007A0E49">
      <w:pPr>
        <w:pStyle w:val="afffffc"/>
        <w:spacing w:after="120"/>
        <w:ind w:firstLine="600"/>
      </w:pPr>
      <w:r>
        <w:rPr>
          <w:rFonts w:hint="eastAsia"/>
        </w:rPr>
        <w:t>先師嘗謂</w:t>
      </w:r>
      <w:r w:rsidR="007A0E49">
        <w:rPr>
          <w:rFonts w:hint="eastAsia"/>
        </w:rPr>
        <w:t>仲景</w:t>
      </w:r>
      <w:r>
        <w:rPr>
          <w:rFonts w:hint="eastAsia"/>
        </w:rPr>
        <w:t>仁術教澤，功被萬世，論者推為醫中之聖，然考諸《後漢書》、《三國誌》無仲景傳記，甚以為憾！乃遍搜諸家子集、野史雜記、歷代名醫評贊，撰成《醫聖張仲景傳》一冊，該傳首載於《傷寒雜病論集注》第一版。又十年經過增刊修改，於民國二十二年(1933年）親詣南陽拜謁仲景祠墓，計住七日，拓碑拍照，作實際考察，撰《拜謁南陽醫聖張仲景祠墓記》，充實所著之《醫聖張仲景傳》。親將崇禎五年園丁打井發現「漢長沙太守張仲景之墓」碑石拓頁帶往上海，請考古家鑒定，認為字體遒逸，類晉人書，為晉人所立之碑石。此次南陽地區張仲景學說研究會上又經</w:t>
      </w:r>
      <w:smartTag w:uri="urn:schemas-microsoft-com:office:smarttags" w:element="PersonName">
        <w:smartTagPr>
          <w:attr w:name="ProductID" w:val="耿鑒庭"/>
        </w:smartTagPr>
        <w:r>
          <w:rPr>
            <w:rFonts w:hint="eastAsia"/>
          </w:rPr>
          <w:t>耿鑒庭</w:t>
        </w:r>
      </w:smartTag>
      <w:r>
        <w:rPr>
          <w:rFonts w:hint="eastAsia"/>
        </w:rPr>
        <w:t>先生鑒定，與黃老當年鑒</w:t>
      </w:r>
      <w:r>
        <w:rPr>
          <w:rFonts w:hint="eastAsia"/>
        </w:rPr>
        <w:lastRenderedPageBreak/>
        <w:t>定無異</w:t>
      </w:r>
      <w:r w:rsidR="0066086D">
        <w:rPr>
          <w:rFonts w:hint="eastAsia"/>
        </w:rPr>
        <w:t>。</w:t>
      </w:r>
      <w:r>
        <w:rPr>
          <w:rFonts w:hint="eastAsia"/>
        </w:rPr>
        <w:t>尤其碑座有「</w:t>
      </w:r>
      <w:r w:rsidR="0066086D">
        <w:rPr>
          <w:rFonts w:hint="eastAsia"/>
        </w:rPr>
        <w:t>咸</w:t>
      </w:r>
      <w:r>
        <w:rPr>
          <w:rFonts w:hint="eastAsia"/>
        </w:rPr>
        <w:t>和五年」四字，按</w:t>
      </w:r>
      <w:r w:rsidR="0066086D">
        <w:rPr>
          <w:rFonts w:hint="eastAsia"/>
        </w:rPr>
        <w:t>咸</w:t>
      </w:r>
      <w:r>
        <w:rPr>
          <w:rFonts w:hint="eastAsia"/>
        </w:rPr>
        <w:t>和五年為東晉成帝五年之年號。可見先師當年即已作此項工作，對仲景之人、之墓、漢長沙大守之職、醫聖之</w:t>
      </w:r>
      <w:r w:rsidR="0066086D">
        <w:rPr>
          <w:rFonts w:hint="eastAsia"/>
        </w:rPr>
        <w:t>謚</w:t>
      </w:r>
      <w:r>
        <w:rPr>
          <w:rFonts w:hint="eastAsia"/>
        </w:rPr>
        <w:t>，千載疑誤，一旦冰釋。而先師所撰《醫聖張仲景傳》，早年曾以單行本印行，後被日人岡西為人收入《宋以前醫籍考》。先師對醫聖張仲景所作之「傳」、「記」，對現代研究考察</w:t>
      </w:r>
      <w:r w:rsidR="007A0E49">
        <w:rPr>
          <w:rFonts w:hint="eastAsia"/>
        </w:rPr>
        <w:t>仲景</w:t>
      </w:r>
      <w:r>
        <w:rPr>
          <w:rFonts w:hint="eastAsia"/>
        </w:rPr>
        <w:t>佚事提供許多方便，有功仲聖誠謂偉矣。</w:t>
      </w:r>
    </w:p>
    <w:p w:rsidR="0064708E" w:rsidRDefault="0064708E" w:rsidP="007A0E49">
      <w:pPr>
        <w:pStyle w:val="afffffc"/>
        <w:spacing w:after="120"/>
        <w:ind w:firstLine="600"/>
      </w:pPr>
      <w:r>
        <w:rPr>
          <w:rFonts w:hint="eastAsia"/>
        </w:rPr>
        <w:t>先師畢生致力仲景學說研究，認為《傷寒雜病論》仲景自序</w:t>
      </w:r>
      <w:r w:rsidR="005E0257">
        <w:rPr>
          <w:rFonts w:hint="eastAsia"/>
        </w:rPr>
        <w:t>云</w:t>
      </w:r>
      <w:r>
        <w:rPr>
          <w:rFonts w:hint="eastAsia"/>
        </w:rPr>
        <w:t>十六卷，由於歷史變革遭受兵火所致散失，後世先後發現時期不同，又將該書分為二書，即現在通行之《傷寒論》、《金匱要略》，與仲景《傷寒雜病論》自序不符。於清光緒三十三年，歲次丁未（公元1907年），以西哲生理</w:t>
      </w:r>
      <w:r w:rsidR="005E0257">
        <w:rPr>
          <w:rFonts w:hint="eastAsia"/>
        </w:rPr>
        <w:t>系統</w:t>
      </w:r>
      <w:r>
        <w:rPr>
          <w:rFonts w:hint="eastAsia"/>
        </w:rPr>
        <w:t>之說，撰解三陽三陰提綱，闡發仲景六經鈐治百病之本旨，可謂發前人之未發。於民國三年(1914年）又取《傷寒論》、《金匱要略》合為一帙，仿陳修園淺注之例，撰成《傷寒雜病論新釋》十六卷，可謂自闢蹊徑，務去陳言，卓然成一家言。嗣又纂集中外諸家注釋之精華，刪繁去蕪，撰成《傷寒雜病論集注》十八卷，於民國十一年(1922年）出版印行。是書並經實踐增刪修訂，又於民國二十三年三版印行，首列所撰《醫聖張仲景傳》、《通論》、《三陽三陰提綱》於卷端，早已風行海內外，膾炙人口，得到南方許多醫家之很高評價。如《中國醫學大辭典》主編</w:t>
      </w:r>
      <w:smartTag w:uri="urn:schemas-microsoft-com:office:smarttags" w:element="PersonName">
        <w:smartTagPr>
          <w:attr w:name="ProductID" w:val="謝利恆"/>
        </w:smartTagPr>
        <w:r>
          <w:rPr>
            <w:rFonts w:hint="eastAsia"/>
          </w:rPr>
          <w:t>謝利恆</w:t>
        </w:r>
      </w:smartTag>
      <w:r>
        <w:rPr>
          <w:rFonts w:hint="eastAsia"/>
        </w:rPr>
        <w:t>先生為之序云：「西</w:t>
      </w:r>
      <w:smartTag w:uri="urn:schemas-microsoft-com:office:smarttags" w:element="PersonName">
        <w:smartTagPr>
          <w:attr w:name="ProductID" w:val="安黃竹齋"/>
        </w:smartTagPr>
        <w:r>
          <w:rPr>
            <w:rFonts w:hint="eastAsia"/>
          </w:rPr>
          <w:t>安黃竹齋</w:t>
        </w:r>
      </w:smartTag>
      <w:r>
        <w:rPr>
          <w:rFonts w:hint="eastAsia"/>
        </w:rPr>
        <w:t>先生重印《傷寒雜病論集注》十八卷，都七十餘萬言，據生理之新說，釋六經之病源，貫穿中西，精純淵博，可謂集傷寒論學說之大成，誠醫林之鴻寶也。」又在《醫學源流論》中稱為「近今之傑作」。在《陜西通志》亦早載入。江蘇武進</w:t>
      </w:r>
      <w:smartTag w:uri="urn:schemas-microsoft-com:office:smarttags" w:element="PersonName">
        <w:smartTagPr>
          <w:attr w:name="ProductID" w:val="張贊臣"/>
        </w:smartTagPr>
        <w:r>
          <w:rPr>
            <w:rFonts w:hint="eastAsia"/>
          </w:rPr>
          <w:t>張贊臣</w:t>
        </w:r>
      </w:smartTag>
      <w:r>
        <w:rPr>
          <w:rFonts w:hint="eastAsia"/>
        </w:rPr>
        <w:t>先生云：</w:t>
      </w:r>
      <w:r w:rsidR="005E0257">
        <w:rPr>
          <w:rFonts w:hint="eastAsia"/>
        </w:rPr>
        <w:t>「</w:t>
      </w:r>
      <w:smartTag w:uri="urn:schemas-microsoft-com:office:smarttags" w:element="PersonName">
        <w:smartTagPr>
          <w:attr w:name="ProductID" w:val="黃竹齋"/>
        </w:smartTagPr>
        <w:r>
          <w:rPr>
            <w:rFonts w:hint="eastAsia"/>
          </w:rPr>
          <w:t>黃竹齋</w:t>
        </w:r>
      </w:smartTag>
      <w:r>
        <w:rPr>
          <w:rFonts w:hint="eastAsia"/>
        </w:rPr>
        <w:t>先生以漢儒注經之精神，而又不辭辛苦，海內奔馳，作實際之探討，著《傷寒雜病論集注》，誠於仲聖絕學有羽翼之功</w:t>
      </w:r>
      <w:r w:rsidR="005E0257">
        <w:rPr>
          <w:rFonts w:hint="eastAsia"/>
        </w:rPr>
        <w:t>。」</w:t>
      </w:r>
      <w:r>
        <w:rPr>
          <w:rFonts w:hint="eastAsia"/>
        </w:rPr>
        <w:t>方其書再版爰題「醫學淵府」四字，藉志欽慕。此外，南方諸中醫學家，如福建陳遜齋、浙江寧波周岐隱、南京周柳亭、四川隆昌周禹錫、陜西蘭田學者趙和庭、興平趙玉璽、古越裘吉生、江蘇如皋黃星樓、蘇州葉橘泉諸學者均為之序予以很高評價（見《傷寒雜病論集注》）。先生還撰有《經方藥性辨》、《傷寒論類編》、《傷寒類</w:t>
      </w:r>
      <w:r w:rsidR="003A4FE5">
        <w:rPr>
          <w:rFonts w:hint="eastAsia"/>
        </w:rPr>
        <w:t>證</w:t>
      </w:r>
      <w:r>
        <w:rPr>
          <w:rFonts w:hint="eastAsia"/>
        </w:rPr>
        <w:t>錄》、《方劑類編》、《傷寒六經提綱歌》、《校訂傷寒雜病論讀本》、《本草考</w:t>
      </w:r>
      <w:r w:rsidR="003A4FE5">
        <w:rPr>
          <w:rFonts w:hint="eastAsia"/>
        </w:rPr>
        <w:t>證</w:t>
      </w:r>
      <w:r>
        <w:rPr>
          <w:rFonts w:hint="eastAsia"/>
        </w:rPr>
        <w:t>》等書。先師在醫學方面不僅對傷寒學說有創新研究，且對《內經》、針灸學說同有深刻研究。於民國初年，著有《針灸經穴圖考》八卷，以十二經為綱，三百六十五穴為目，科學地總結整理了中國針灸學，早已印行</w:t>
      </w:r>
      <w:r w:rsidR="005E0257">
        <w:rPr>
          <w:rFonts w:hint="eastAsia"/>
        </w:rPr>
        <w:t>，</w:t>
      </w:r>
      <w:r>
        <w:rPr>
          <w:rFonts w:hint="eastAsia"/>
        </w:rPr>
        <w:t>風行海內外。附以奇穴拾遺，經穴圖譜以正常人體點穴攝影，制銅版印行，是其獨創。又以病</w:t>
      </w:r>
      <w:r w:rsidR="003A4FE5">
        <w:rPr>
          <w:rFonts w:hint="eastAsia"/>
        </w:rPr>
        <w:lastRenderedPageBreak/>
        <w:t>證</w:t>
      </w:r>
      <w:r>
        <w:rPr>
          <w:rFonts w:hint="eastAsia"/>
        </w:rPr>
        <w:t>為綱，以針治取穴療效為目，著有《針灸治療會通》八卷。對《內經》之研究</w:t>
      </w:r>
      <w:r w:rsidR="00FE7037">
        <w:rPr>
          <w:rFonts w:hint="eastAsia"/>
        </w:rPr>
        <w:t>，</w:t>
      </w:r>
      <w:r>
        <w:rPr>
          <w:rFonts w:hint="eastAsia"/>
        </w:rPr>
        <w:t>著有《內經類編》四卷</w:t>
      </w:r>
      <w:r w:rsidR="00FE7037">
        <w:rPr>
          <w:rFonts w:hint="eastAsia"/>
        </w:rPr>
        <w:t>，釐</w:t>
      </w:r>
      <w:r>
        <w:rPr>
          <w:rFonts w:hint="eastAsia"/>
        </w:rPr>
        <w:t>為五綱，一曰天運氣化，二曰人體生理，三曰病</w:t>
      </w:r>
      <w:r w:rsidR="003A4FE5">
        <w:rPr>
          <w:rFonts w:hint="eastAsia"/>
        </w:rPr>
        <w:t>證</w:t>
      </w:r>
      <w:r>
        <w:rPr>
          <w:rFonts w:hint="eastAsia"/>
        </w:rPr>
        <w:t>源侯，四曰望聞問切，五曰針法方治。每篇各分目若干，供讀者得其要領，別其真偽，而收事半功倍之效，以為初學渡津之筏。以中醫理論</w:t>
      </w:r>
      <w:r w:rsidR="005E0257">
        <w:rPr>
          <w:rFonts w:hint="eastAsia"/>
        </w:rPr>
        <w:t>系統</w:t>
      </w:r>
      <w:r>
        <w:rPr>
          <w:rFonts w:hint="eastAsia"/>
        </w:rPr>
        <w:t>整理《中醫生理學》三卷，《難經會通》附秦越人事</w:t>
      </w:r>
      <w:r w:rsidR="00D54D11">
        <w:rPr>
          <w:rFonts w:hint="eastAsia"/>
        </w:rPr>
        <w:t>跡</w:t>
      </w:r>
      <w:r>
        <w:rPr>
          <w:rFonts w:hint="eastAsia"/>
        </w:rPr>
        <w:t>考、難經注家考，校訂宋</w:t>
      </w:r>
      <w:r w:rsidR="005E0257">
        <w:rPr>
          <w:rFonts w:hint="eastAsia"/>
        </w:rPr>
        <w:t>．</w:t>
      </w:r>
      <w:r>
        <w:rPr>
          <w:rFonts w:hint="eastAsia"/>
        </w:rPr>
        <w:t>王惟一《銅人俞穴圖經》，編撰《針灸經穴歌賦讀本》等書。擬整理《中醫各科</w:t>
      </w:r>
      <w:r w:rsidR="003A4FE5">
        <w:rPr>
          <w:rFonts w:hint="eastAsia"/>
        </w:rPr>
        <w:t>證</w:t>
      </w:r>
      <w:r>
        <w:rPr>
          <w:rFonts w:hint="eastAsia"/>
        </w:rPr>
        <w:t>治全書》一百卷，以病症為綱，已脫稿二十卷，包括《兒科會通》八卷。其他著述積稿盈尺。</w:t>
      </w:r>
    </w:p>
    <w:p w:rsidR="0064708E" w:rsidRDefault="0064708E" w:rsidP="007A0E49">
      <w:pPr>
        <w:pStyle w:val="afffffc"/>
        <w:spacing w:after="120"/>
        <w:ind w:firstLine="600"/>
      </w:pPr>
      <w:r>
        <w:rPr>
          <w:rFonts w:hint="eastAsia"/>
        </w:rPr>
        <w:t>先師曾發願搜羅仲景佚書，貢獻醫林，不辭勞苦，四方奔走，每發現仲景佚文必追蹤至底。於民國二十三年往鄞訪求仲景佚書，經寧波名醫家</w:t>
      </w:r>
      <w:smartTag w:uri="urn:schemas-microsoft-com:office:smarttags" w:element="PersonName">
        <w:smartTagPr>
          <w:attr w:name="ProductID" w:val="周岐隱"/>
        </w:smartTagPr>
        <w:r>
          <w:rPr>
            <w:rFonts w:hint="eastAsia"/>
          </w:rPr>
          <w:t>周岐隱</w:t>
        </w:r>
      </w:smartTag>
      <w:r>
        <w:rPr>
          <w:rFonts w:hint="eastAsia"/>
        </w:rPr>
        <w:t>先生介紹，得識桂</w:t>
      </w:r>
      <w:smartTag w:uri="urn:schemas-microsoft-com:office:smarttags" w:element="PersonName">
        <w:smartTagPr>
          <w:attr w:name="ProductID" w:val="林羅哲初"/>
        </w:smartTagPr>
        <w:r>
          <w:rPr>
            <w:rFonts w:hint="eastAsia"/>
          </w:rPr>
          <w:t>林羅哲初</w:t>
        </w:r>
      </w:smartTag>
      <w:r>
        <w:rPr>
          <w:rFonts w:hint="eastAsia"/>
        </w:rPr>
        <w:t>先生授其師左修之得仲景四十六世孫張紹祖所授家藏仲景《傷寒雜病論》第十二稿，較諸宋本、湘古本、涪古本、康平本，優異甚多，認為長沙佚文重光於世。於民國二十八年捐資刻版，限於經濟條件，該書先後只印二百五十部，於民國三十六年歲次丁亥孟春，撰《祝告醫聖文》，率余再詣南陽拜謁醫聖，欲將此書播送海外，並送書版藏醫聖祠。因時途梗阻未能如願（歷經三十餘年之曲折，於去年始將書版送至南陽醫聖祠保存）。先師遂又將所得羅哲初所授之《傷寒雜病論》第十二稿進行註釋，又取各家不同版本之長核對訂正，補其不足，搜輯歷代諸注之精華充實內容。本書遂以《傷寒》、《金匱》合為一帙，但終於辨婦人病脈</w:t>
      </w:r>
      <w:r w:rsidR="003A4FE5">
        <w:rPr>
          <w:rFonts w:hint="eastAsia"/>
        </w:rPr>
        <w:t>證</w:t>
      </w:r>
      <w:r>
        <w:rPr>
          <w:rFonts w:hint="eastAsia"/>
        </w:rPr>
        <w:t>並治，以下而無雜療方三篇，似亦未盡，遂以宋本《傷寒論》、正脈本《金匱要略》補其佚闕，務期無疑不釋，無義不晰，於民國三十八年脫稿卒成，命名《傷寒雜病論會通》，共計十八卷，分訂八冊。先師此時年已六旬有四，時當國內戰爭暴發，又受經濟所限，余慮先師畢生心血一旦付之劫灰，殊覺痛惜，遂商同先師購買舊石印機一架，先師素性剛毅果斷，</w:t>
      </w:r>
      <w:r w:rsidR="0057538C">
        <w:rPr>
          <w:rFonts w:hint="eastAsia"/>
        </w:rPr>
        <w:t>爰</w:t>
      </w:r>
      <w:r>
        <w:rPr>
          <w:rFonts w:hint="eastAsia"/>
        </w:rPr>
        <w:t>筆親書，自撰、自書、自印、裝訂而成。因受經濟條件所限</w:t>
      </w:r>
      <w:r w:rsidR="0057538C">
        <w:rPr>
          <w:rFonts w:hint="eastAsia"/>
        </w:rPr>
        <w:t>，</w:t>
      </w:r>
      <w:r>
        <w:rPr>
          <w:rFonts w:hint="eastAsia"/>
        </w:rPr>
        <w:t>印數不多，分贈各地友人愛好者及各地省圖書館保存以供大家研究。先師以本書命名「會通」者，謂仲景之書多次增刪變動，隱現分合，佚文散失不斷發現，故本《周易</w:t>
      </w:r>
      <w:r w:rsidR="00B00C02">
        <w:rPr>
          <w:rFonts w:hint="eastAsia"/>
        </w:rPr>
        <w:t>》〈</w:t>
      </w:r>
      <w:r w:rsidR="0057538C">
        <w:rPr>
          <w:rFonts w:hint="eastAsia"/>
        </w:rPr>
        <w:t>繫</w:t>
      </w:r>
      <w:r>
        <w:rPr>
          <w:rFonts w:hint="eastAsia"/>
        </w:rPr>
        <w:t>辭</w:t>
      </w:r>
      <w:r w:rsidR="00B00C02">
        <w:rPr>
          <w:rFonts w:hint="eastAsia"/>
        </w:rPr>
        <w:t>〉</w:t>
      </w:r>
      <w:r>
        <w:rPr>
          <w:rFonts w:hint="eastAsia"/>
        </w:rPr>
        <w:t>謂</w:t>
      </w:r>
      <w:r w:rsidR="0057538C">
        <w:rPr>
          <w:rFonts w:hint="eastAsia"/>
        </w:rPr>
        <w:t>：</w:t>
      </w:r>
      <w:r>
        <w:rPr>
          <w:rFonts w:hint="eastAsia"/>
        </w:rPr>
        <w:t>「聖人有以見天下之動，而觀其會通</w:t>
      </w:r>
      <w:r w:rsidR="0057538C">
        <w:rPr>
          <w:rFonts w:hint="eastAsia"/>
        </w:rPr>
        <w:t>。</w:t>
      </w:r>
      <w:r>
        <w:rPr>
          <w:rFonts w:hint="eastAsia"/>
        </w:rPr>
        <w:t>」之義定名</w:t>
      </w:r>
      <w:r w:rsidR="0057538C">
        <w:rPr>
          <w:rFonts w:hint="eastAsia"/>
        </w:rPr>
        <w:t>。</w:t>
      </w:r>
      <w:r>
        <w:rPr>
          <w:rFonts w:hint="eastAsia"/>
        </w:rPr>
        <w:t>《周易本義》又謂：「會，理之所聚而不可遺；通，理之可行而無所礙。」先師借用「會通」二字者，望天下及後世之人，能將仲景之佚書進行搜輯整理，達到理會貫通，並非謂自著書中之所有問題，已達理會貫通之意，而不知仲景之學將尚有變動增補發現之義耳。余從先師遊學有年，知其本義，望讀者勿誤</w:t>
      </w:r>
      <w:r>
        <w:rPr>
          <w:rFonts w:hint="eastAsia"/>
        </w:rPr>
        <w:lastRenderedPageBreak/>
        <w:t>解之。</w:t>
      </w:r>
    </w:p>
    <w:p w:rsidR="0064708E" w:rsidRDefault="0064708E" w:rsidP="007A0E49">
      <w:pPr>
        <w:pStyle w:val="afffffc"/>
        <w:spacing w:after="120"/>
        <w:ind w:firstLine="600"/>
      </w:pPr>
      <w:r>
        <w:rPr>
          <w:rFonts w:hint="eastAsia"/>
        </w:rPr>
        <w:t>此外，對宋本《金匱》雜療方所列急救諸法及飲食禁忌兩篇條文，先師認為有許多寶貴經驗和理論是符合科學的。但其中亦有一些不經之說，可能為仲景博</w:t>
      </w:r>
      <w:r w:rsidR="008D5FCF">
        <w:rPr>
          <w:rFonts w:hint="eastAsia"/>
        </w:rPr>
        <w:t>採</w:t>
      </w:r>
      <w:r>
        <w:rPr>
          <w:rFonts w:hint="eastAsia"/>
        </w:rPr>
        <w:t>眾方，收集民間傳說，未經自己實踐清刪所遺之文，或為林億校刊時收集民間傳說補入亦未可知，故將此篇作為補遺，以俟來者研究。</w:t>
      </w:r>
    </w:p>
    <w:p w:rsidR="0064708E" w:rsidRDefault="0064708E" w:rsidP="007A0E49">
      <w:pPr>
        <w:pStyle w:val="afffffc"/>
        <w:spacing w:after="120"/>
        <w:ind w:firstLine="600"/>
      </w:pPr>
      <w:r>
        <w:rPr>
          <w:rFonts w:hint="eastAsia"/>
        </w:rPr>
        <w:t>先師在舊社會以個人奮鬥精神，南北奔波，不辭勞瘁，歷經艱苦，不屈不撓，不慕名利，素甘淡泊，又嘗感慨吾國處於弱肉強食，瀛環鼎沸，列強併吞之勢，為了維護民族尊嚴，慨然以昌明國學為己任，聯合陜西諸學者創辦日新學社，繼之創辦國學講習館，講習國學以圖學術救國。不幸世逢厄運，所遇維艱，俯仰環顧，無術救世。認為繼承發揚祖國醫學亦強國強神救世之一術也，故不遺餘力，在繼承發揚祖國醫學上作出了卓越貢獻。</w:t>
      </w:r>
    </w:p>
    <w:p w:rsidR="0064708E" w:rsidRDefault="0064708E" w:rsidP="007A0E49">
      <w:pPr>
        <w:pStyle w:val="afffffc"/>
        <w:spacing w:after="120"/>
        <w:ind w:firstLine="600"/>
      </w:pPr>
      <w:r>
        <w:rPr>
          <w:rFonts w:hint="eastAsia"/>
        </w:rPr>
        <w:t>在抗日戰爭時期，他為了發揚國醫，救濟傷員，抗日救國，曾整理《中醫傷科學輯要》三卷，並建議國民黨衛生部在全國成立中醫傷科訓練班，設立傷科醫院，以宏救濟傷員</w:t>
      </w:r>
      <w:r w:rsidR="0057538C">
        <w:rPr>
          <w:rFonts w:hint="eastAsia"/>
        </w:rPr>
        <w:t>；</w:t>
      </w:r>
      <w:r>
        <w:rPr>
          <w:rFonts w:hint="eastAsia"/>
        </w:rPr>
        <w:t>籌建陜西中醫專科學校培植中醫人材；籌建西京特效製藥廠，以堵帝國主義經濟侵略：籌建陜西天文氣象測侯所，以防禦災患，其志未遂。目睹國民黨反動政府，政以賄成，官以邪進，馴致文酣武嬉，貪污成風，國魂已失，只存軀殼。遂偕余隱居長安樊川少陵原，築土室居焉，其洞曰「樂素」。號稱中南山人</w:t>
      </w:r>
      <w:r w:rsidR="0057538C">
        <w:rPr>
          <w:rFonts w:hint="eastAsia"/>
        </w:rPr>
        <w:t>、</w:t>
      </w:r>
      <w:r>
        <w:rPr>
          <w:rFonts w:hint="eastAsia"/>
        </w:rPr>
        <w:t>誠中子，從事學術研究，並為廣大群眾治病。先師性情豪爽，生活儉樸，不畏強暴，不</w:t>
      </w:r>
      <w:r w:rsidR="0057538C">
        <w:rPr>
          <w:rFonts w:hint="eastAsia"/>
        </w:rPr>
        <w:t>媚</w:t>
      </w:r>
      <w:r>
        <w:rPr>
          <w:rFonts w:hint="eastAsia"/>
        </w:rPr>
        <w:t>上欺下，</w:t>
      </w:r>
      <w:r w:rsidR="0057538C">
        <w:rPr>
          <w:rFonts w:hint="eastAsia"/>
        </w:rPr>
        <w:t>治</w:t>
      </w:r>
      <w:r>
        <w:rPr>
          <w:rFonts w:hint="eastAsia"/>
        </w:rPr>
        <w:t>學嚴謹，言之必行，行之必果，每寫一著作，必限期完成。先師學識淵博，一生在學術上不僅繼承了南陽醫聖張仲景和天文數學科學家張衡二家之學說，還對各家哲學頗有研究。在醫學上對傷寒、針灸學說的研究則可謂自成一家。對張仲景三陽三陰學說所做之提綱，有發前人之所未發者。天文學方面，著有《五紀衍義》，創製《北緯三十四度恆星平面儀》、《中西星名合譜》、《經天星座歌》、《修訂國</w:t>
      </w:r>
      <w:r w:rsidR="0057538C">
        <w:rPr>
          <w:rFonts w:hint="eastAsia"/>
        </w:rPr>
        <w:t>曆芻</w:t>
      </w:r>
      <w:r>
        <w:rPr>
          <w:rFonts w:hint="eastAsia"/>
        </w:rPr>
        <w:t>言》、《測侯所計劃書》；數學方面，著有《求圓周率十術》、《微積分提要》、《邵子皇極經世圖說考</w:t>
      </w:r>
      <w:r w:rsidR="003A4FE5">
        <w:rPr>
          <w:rFonts w:hint="eastAsia"/>
        </w:rPr>
        <w:t>證</w:t>
      </w:r>
      <w:r>
        <w:rPr>
          <w:rFonts w:hint="eastAsia"/>
        </w:rPr>
        <w:t>》。在哲學方面，著有《周易會通》、《周子</w:t>
      </w:r>
      <w:r w:rsidR="00B00C02">
        <w:rPr>
          <w:rFonts w:hint="eastAsia"/>
        </w:rPr>
        <w:t>太</w:t>
      </w:r>
      <w:r>
        <w:rPr>
          <w:rFonts w:hint="eastAsia"/>
        </w:rPr>
        <w:t>極圖說臆解》、《老子道德經會通》、《佛學考辨》、《命學考辨》、《堪輿源流一貫》；整理《楊子太玄經》、《孫子兵法》、《陰符經》、《諸葛武候奇門遁甲》。他還搜集人生壽命在百歲以上者之資料整理為《壽考》一卷，以備研究長壽醫學之用。還著有《孫真人傳》（附《醫學源流歌》）、《醫事叢刊》、《竹齋</w:t>
      </w:r>
      <w:r>
        <w:rPr>
          <w:rFonts w:hint="eastAsia"/>
        </w:rPr>
        <w:lastRenderedPageBreak/>
        <w:t>叢刊》等書。</w:t>
      </w:r>
    </w:p>
    <w:p w:rsidR="0064708E" w:rsidRDefault="0064708E" w:rsidP="007A0E49">
      <w:pPr>
        <w:pStyle w:val="afffffc"/>
        <w:spacing w:after="120"/>
        <w:ind w:firstLine="600"/>
      </w:pPr>
      <w:r>
        <w:rPr>
          <w:rFonts w:hint="eastAsia"/>
        </w:rPr>
        <w:t>他的學術思想，要求不僅是重視理論考古的整理研究，更重要的是學術創新。他不僅是一位醫學理論家，而且是一位臨床實踐家。</w:t>
      </w:r>
    </w:p>
    <w:p w:rsidR="0064708E" w:rsidRDefault="0064708E" w:rsidP="007A0E49">
      <w:pPr>
        <w:pStyle w:val="afffffc"/>
        <w:spacing w:after="120"/>
        <w:ind w:firstLine="600"/>
      </w:pPr>
      <w:r>
        <w:rPr>
          <w:rFonts w:hint="eastAsia"/>
        </w:rPr>
        <w:t>解放後，他積極參加革命工作，擁護中國共產黨、熱愛社會主義。先師曾向我黨中央毛主席上書，請將孔子《禮運</w:t>
      </w:r>
      <w:r w:rsidR="00B00C02">
        <w:rPr>
          <w:rFonts w:hint="eastAsia"/>
        </w:rPr>
        <w:t>》〈</w:t>
      </w:r>
      <w:r>
        <w:rPr>
          <w:rFonts w:hint="eastAsia"/>
        </w:rPr>
        <w:t>大同篇</w:t>
      </w:r>
      <w:r w:rsidR="00B00C02">
        <w:rPr>
          <w:rFonts w:hint="eastAsia"/>
        </w:rPr>
        <w:t>〉</w:t>
      </w:r>
      <w:r>
        <w:rPr>
          <w:rFonts w:hint="eastAsia"/>
        </w:rPr>
        <w:t>納入中學教材，以教育國人知吾國早有天下為公、世界大同之精神</w:t>
      </w:r>
      <w:r w:rsidR="00B00C02">
        <w:rPr>
          <w:rFonts w:hint="eastAsia"/>
        </w:rPr>
        <w:t>，</w:t>
      </w:r>
      <w:r>
        <w:rPr>
          <w:rFonts w:hint="eastAsia"/>
        </w:rPr>
        <w:t>並上書西北軍政委員會統戰部部長汪鋒同志，請求保護陜西省孔廟之文物，受到我黨和政府之重視，被選為長安縣人民代表，受聘為我省文史研究館館員、陜西省政協委員、對外友好協會理事等職。一九五四年，被邀參加西北醫學院工作，任中醫科主任。一九五五年奉命調往北京中醫研究院任針灸科主任。受到毛主席、周總理親自接見談話。曾為衛生部召開的全國衛生工作會議制定十五年遠景計劃提出意見書。並任衛生部針灸學術委員會委員。被評選為五好工作者代表，出席全國文教衛生工作會議。在京工作期間，哲學家艾思奇與先師為友，常作學術交流。印度尼西亞醫界來函求購先師所著《針灸經穴圖考》、《傷寒雜病論集注》等書。人民衛生出版社還將《傷寒雜病論集注》分為《傷寒論集注》、《金匱要略方論集注》出版印行。</w:t>
      </w:r>
    </w:p>
    <w:p w:rsidR="0064708E" w:rsidRDefault="0064708E" w:rsidP="007A0E49">
      <w:pPr>
        <w:pStyle w:val="afffffc"/>
        <w:spacing w:after="120"/>
        <w:ind w:firstLine="600"/>
      </w:pPr>
      <w:r>
        <w:rPr>
          <w:rFonts w:hint="eastAsia"/>
        </w:rPr>
        <w:t>先師主動要求中醫研究院領導設置中醫治療中風偏癱病床五十張於西苑醫院，據</w:t>
      </w:r>
      <w:smartTag w:uri="urn:schemas-microsoft-com:office:smarttags" w:element="chsdate">
        <w:smartTagPr>
          <w:attr w:name="IsROCDate" w:val="False"/>
          <w:attr w:name="IsLunarDate" w:val="False"/>
          <w:attr w:name="Day" w:val="4"/>
          <w:attr w:name="Month" w:val="5"/>
          <w:attr w:name="Year" w:val="1959"/>
        </w:smartTagPr>
        <w:r>
          <w:rPr>
            <w:rFonts w:hint="eastAsia"/>
          </w:rPr>
          <w:t>一九五九年五月四日</w:t>
        </w:r>
      </w:smartTag>
      <w:r>
        <w:rPr>
          <w:rFonts w:hint="eastAsia"/>
        </w:rPr>
        <w:t>該院總結報告，題為：「針灸中藥治療中風偏癱150例總結報告」，總計有效率91</w:t>
      </w:r>
      <w:r w:rsidR="00411630">
        <w:rPr>
          <w:rFonts w:hint="eastAsia"/>
        </w:rPr>
        <w:t>.</w:t>
      </w:r>
      <w:r>
        <w:rPr>
          <w:rFonts w:hint="eastAsia"/>
        </w:rPr>
        <w:t>3％。治癒病例不一一舉例。其門診和病房收治病人很多，有許多疑難危重病人經先師親自治療轉危為安，療效顯著，博得群眾的好評。先師對中風病有獨到研究，針藥並用，取得成績，有些患者由擔架抬來就醫，經治療健康步行出院，博得國內和蘇聯、民主德國、越南等國患者的稱道</w:t>
      </w:r>
      <w:r w:rsidR="00411630">
        <w:rPr>
          <w:rFonts w:hint="eastAsia"/>
        </w:rPr>
        <w:t>。</w:t>
      </w:r>
      <w:r>
        <w:rPr>
          <w:rFonts w:hint="eastAsia"/>
        </w:rPr>
        <w:t>如曾治癒一位中風不語，半身不遂患者德國友人東布羅斯金，這一消息曾在德意志民主共和國報刊登載，稱讚中國醫學高明。當時蘇聯大使尤金患了癱瘓病，經先師治療，病癒後能行走，回國時宴請先師及院領導敬致謝意。中醫研究院為先師拍攝了科教電影，擬應蘇聯邀請講針灸學未遂，先師畢生為了維護民族尊嚴，</w:t>
      </w:r>
      <w:r w:rsidR="00033DF7">
        <w:rPr>
          <w:rFonts w:hint="eastAsia"/>
        </w:rPr>
        <w:t>趨</w:t>
      </w:r>
      <w:r>
        <w:rPr>
          <w:rFonts w:hint="eastAsia"/>
        </w:rPr>
        <w:t>思如何為黨的中醫政策爭氣，無論在著書立說、臨</w:t>
      </w:r>
      <w:r w:rsidR="003A4FE5">
        <w:rPr>
          <w:rFonts w:hint="eastAsia"/>
        </w:rPr>
        <w:t>證</w:t>
      </w:r>
      <w:r>
        <w:rPr>
          <w:rFonts w:hint="eastAsia"/>
        </w:rPr>
        <w:t>治療方面，處處都是在考慮黨和國家的威信。他對重危病人只要有一線生機，總是設法搶救，從不考慮自己的成敗得失，明哲保身。先生畢生致力祖國醫學研究，自成一家。其治學之慇勤，實為我輩後學之楷模，真不愧為一位承先啟後之中</w:t>
      </w:r>
      <w:r>
        <w:rPr>
          <w:rFonts w:hint="eastAsia"/>
        </w:rPr>
        <w:lastRenderedPageBreak/>
        <w:t>醫科學家也。在臨終前</w:t>
      </w:r>
      <w:r w:rsidR="00B00C02">
        <w:rPr>
          <w:rFonts w:hint="eastAsia"/>
        </w:rPr>
        <w:t>，</w:t>
      </w:r>
      <w:r>
        <w:rPr>
          <w:rFonts w:hint="eastAsia"/>
        </w:rPr>
        <w:t>他還手不停披</w:t>
      </w:r>
      <w:r w:rsidR="00B00C02">
        <w:rPr>
          <w:rFonts w:hint="eastAsia"/>
        </w:rPr>
        <w:t>，</w:t>
      </w:r>
      <w:r>
        <w:rPr>
          <w:rFonts w:hint="eastAsia"/>
        </w:rPr>
        <w:t>著有《神經精神病學》四冊，為五一勞動節向黨獻禮。</w:t>
      </w:r>
    </w:p>
    <w:p w:rsidR="0064708E" w:rsidRDefault="0064708E" w:rsidP="007A0E49">
      <w:pPr>
        <w:pStyle w:val="afffffc"/>
        <w:spacing w:after="120"/>
        <w:ind w:firstLine="600"/>
      </w:pPr>
      <w:r>
        <w:rPr>
          <w:rFonts w:hint="eastAsia"/>
        </w:rPr>
        <w:t>先師誕生於公元一八八六年（清光緒十二年）夏</w:t>
      </w:r>
      <w:r w:rsidR="00411630">
        <w:rPr>
          <w:rFonts w:hint="eastAsia"/>
        </w:rPr>
        <w:t>曆</w:t>
      </w:r>
      <w:smartTag w:uri="urn:schemas-microsoft-com:office:smarttags" w:element="chsdate">
        <w:smartTagPr>
          <w:attr w:name="IsROCDate" w:val="False"/>
          <w:attr w:name="IsLunarDate" w:val="False"/>
          <w:attr w:name="Day" w:val="13"/>
          <w:attr w:name="Month" w:val="7"/>
          <w:attr w:name="Year" w:val="2011"/>
        </w:smartTagPr>
        <w:r>
          <w:rPr>
            <w:rFonts w:hint="eastAsia"/>
          </w:rPr>
          <w:t>七月十三日</w:t>
        </w:r>
      </w:smartTag>
      <w:r>
        <w:rPr>
          <w:rFonts w:hint="eastAsia"/>
        </w:rPr>
        <w:t>，公元</w:t>
      </w:r>
      <w:smartTag w:uri="urn:schemas-microsoft-com:office:smarttags" w:element="chsdate">
        <w:smartTagPr>
          <w:attr w:name="IsROCDate" w:val="False"/>
          <w:attr w:name="IsLunarDate" w:val="False"/>
          <w:attr w:name="Day" w:val="16"/>
          <w:attr w:name="Month" w:val="5"/>
          <w:attr w:name="Year" w:val="1960"/>
        </w:smartTagPr>
        <w:r>
          <w:rPr>
            <w:rFonts w:hint="eastAsia"/>
          </w:rPr>
          <w:t>一九六</w:t>
        </w:r>
        <w:r w:rsidR="00411630">
          <w:rPr>
            <w:rFonts w:hint="eastAsia"/>
          </w:rPr>
          <w:t>○</w:t>
        </w:r>
        <w:r>
          <w:rPr>
            <w:rFonts w:hint="eastAsia"/>
          </w:rPr>
          <w:t>年</w:t>
        </w:r>
        <w:smartTag w:uri="urn:schemas-microsoft-com:office:smarttags" w:element="chsdate">
          <w:smartTagPr>
            <w:attr w:name="IsROCDate" w:val="False"/>
            <w:attr w:name="IsLunarDate" w:val="False"/>
            <w:attr w:name="Day" w:val="16"/>
            <w:attr w:name="Month" w:val="5"/>
            <w:attr w:name="Year" w:val="2011"/>
          </w:smartTagPr>
          <w:r>
            <w:rPr>
              <w:rFonts w:hint="eastAsia"/>
            </w:rPr>
            <w:t>五月十六日</w:t>
          </w:r>
        </w:smartTag>
      </w:smartTag>
      <w:r>
        <w:rPr>
          <w:rFonts w:hint="eastAsia"/>
        </w:rPr>
        <w:t>不幸因病逝世於北京，享年七十五歲。葬於北京八寶山公墓。黨和政府對先師安葬儀式之隆重，碑陰結論評價之高，使人深受教益，這對鼓勵我們後學頗有深遠重大之意義。</w:t>
      </w:r>
    </w:p>
    <w:p w:rsidR="0064708E" w:rsidRDefault="0064708E" w:rsidP="007A0E49">
      <w:pPr>
        <w:pStyle w:val="afffffc"/>
        <w:spacing w:after="120"/>
        <w:ind w:firstLine="600"/>
      </w:pPr>
      <w:r>
        <w:rPr>
          <w:rFonts w:hint="eastAsia"/>
        </w:rPr>
        <w:t>余從先師遊學有年，志同道合，可謂知己者也。</w:t>
      </w:r>
      <w:smartTag w:uri="urn:schemas-microsoft-com:office:smarttags" w:element="PersonName">
        <w:smartTagPr>
          <w:attr w:name="ProductID" w:val="余知"/>
        </w:smartTagPr>
        <w:r>
          <w:rPr>
            <w:rFonts w:hint="eastAsia"/>
          </w:rPr>
          <w:t>余知</w:t>
        </w:r>
      </w:smartTag>
      <w:r>
        <w:rPr>
          <w:rFonts w:hint="eastAsia"/>
        </w:rPr>
        <w:t>先生之學識，非只限於醫學之一端。先師幼從庭訓肄炮工，辛亥革命時積極響應，在陜西督軍公署南北兩路團練大使鐵爐</w:t>
      </w:r>
      <w:smartTag w:uri="urn:schemas-microsoft-com:office:smarttags" w:element="PersonName">
        <w:smartTagPr>
          <w:attr w:name="ProductID" w:val="王敬如"/>
        </w:smartTagPr>
        <w:r>
          <w:rPr>
            <w:rFonts w:hint="eastAsia"/>
          </w:rPr>
          <w:t>王敬如</w:t>
        </w:r>
      </w:smartTag>
      <w:r>
        <w:rPr>
          <w:rFonts w:hint="eastAsia"/>
        </w:rPr>
        <w:t>先生領導下，於臨潼馬額鎮招募小爐鐵匠設立炮廠，製造土槍彈藥支援辛亥革命。並親往漢陽兵工廠學習製造新式槍炮彈藥，並有創新，故能精研物理數化等學，實源於此。目睹軍閥混戰，無正確政治之方針，繼研國學抱負欲有為於時，以雪百年國恥，此先師之志也。正如陜西蘭田學者</w:t>
      </w:r>
      <w:smartTag w:uri="urn:schemas-microsoft-com:office:smarttags" w:element="PersonName">
        <w:smartTagPr>
          <w:attr w:name="ProductID" w:val="趙和庭"/>
        </w:smartTagPr>
        <w:r>
          <w:rPr>
            <w:rFonts w:hint="eastAsia"/>
          </w:rPr>
          <w:t>趙和庭</w:t>
        </w:r>
      </w:smartTag>
      <w:r>
        <w:rPr>
          <w:rFonts w:hint="eastAsia"/>
        </w:rPr>
        <w:t>先生贊先師曰：「滬渭之間，終南山下，布衣崛起，魁然入者，道繼關洛，治分王霸，不試故藝</w:t>
      </w:r>
      <w:r w:rsidR="00B00C02">
        <w:rPr>
          <w:rFonts w:hint="eastAsia"/>
        </w:rPr>
        <w:t>，</w:t>
      </w:r>
      <w:r>
        <w:rPr>
          <w:rFonts w:hint="eastAsia"/>
        </w:rPr>
        <w:t>故多能，或以醫名，余曰非也</w:t>
      </w:r>
      <w:r w:rsidR="00411630">
        <w:rPr>
          <w:rFonts w:hint="eastAsia"/>
        </w:rPr>
        <w:t>。</w:t>
      </w:r>
      <w:r>
        <w:rPr>
          <w:rFonts w:hint="eastAsia"/>
        </w:rPr>
        <w:t>」嗚呼！先師今已逝世二十三年矣。余每念先師之學，就醫學之造詣而言，可與明代醫學科學家張景岳，清代醫學科學家陳修園、柯韻伯、尤在涇，以及東流之吉益東洞、丹波元簡、淺田栗園、松園渡邊溪、湯本求真等諸家相比較，有過之而無不及。以陜西地方言之，其著述之豐富，學識之淵博，治學之慇勤，為唐代醫家孫思邈後之所罕見者</w:t>
      </w:r>
      <w:r w:rsidR="00411630">
        <w:rPr>
          <w:rFonts w:hint="eastAsia"/>
        </w:rPr>
        <w:t>。</w:t>
      </w:r>
      <w:r>
        <w:rPr>
          <w:rFonts w:hint="eastAsia"/>
        </w:rPr>
        <w:t>先師一生之學行，可謂是為中華民族爭光，為人民正義事業鬥爭的一生</w:t>
      </w:r>
      <w:r w:rsidR="00411630">
        <w:rPr>
          <w:rFonts w:hint="eastAsia"/>
        </w:rPr>
        <w:t>，</w:t>
      </w:r>
      <w:r>
        <w:rPr>
          <w:rFonts w:hint="eastAsia"/>
        </w:rPr>
        <w:t>是先天下之憂而憂者也。</w:t>
      </w:r>
    </w:p>
    <w:p w:rsidR="0064708E" w:rsidRDefault="0064708E" w:rsidP="007A0E49">
      <w:pPr>
        <w:pStyle w:val="afffffc"/>
        <w:spacing w:after="120"/>
        <w:ind w:firstLine="600"/>
      </w:pPr>
      <w:r>
        <w:rPr>
          <w:rFonts w:hint="eastAsia"/>
        </w:rPr>
        <w:t>先師早年應浙江四明名中醫學</w:t>
      </w:r>
      <w:smartTag w:uri="urn:schemas-microsoft-com:office:smarttags" w:element="PersonName">
        <w:smartTagPr>
          <w:attr w:name="ProductID" w:val="家曹炳章"/>
        </w:smartTagPr>
        <w:r>
          <w:rPr>
            <w:rFonts w:hint="eastAsia"/>
          </w:rPr>
          <w:t>家曹炳章</w:t>
        </w:r>
      </w:smartTag>
      <w:r>
        <w:rPr>
          <w:rFonts w:hint="eastAsia"/>
        </w:rPr>
        <w:t>先生邀請，為其所彙集之《中國醫學大成提要》、《曹氏醫藏類目》等書作序，以彰其義。無錫中國針灸學校校長針灸學家承澹</w:t>
      </w:r>
      <w:r w:rsidR="00411630">
        <w:rPr>
          <w:rFonts w:hint="eastAsia"/>
        </w:rPr>
        <w:t>盦</w:t>
      </w:r>
      <w:r>
        <w:rPr>
          <w:rFonts w:hint="eastAsia"/>
        </w:rPr>
        <w:t>先生邀請往該校講學。先師之學行，為南方國學大</w:t>
      </w:r>
      <w:smartTag w:uri="urn:schemas-microsoft-com:office:smarttags" w:element="PersonName">
        <w:smartTagPr>
          <w:attr w:name="ProductID" w:val="師章太炎"/>
        </w:smartTagPr>
        <w:r>
          <w:rPr>
            <w:rFonts w:hint="eastAsia"/>
          </w:rPr>
          <w:t>師章太炎</w:t>
        </w:r>
      </w:smartTag>
      <w:r>
        <w:rPr>
          <w:rFonts w:hint="eastAsia"/>
        </w:rPr>
        <w:t>先生、陜西關學大</w:t>
      </w:r>
      <w:smartTag w:uri="urn:schemas-microsoft-com:office:smarttags" w:element="PersonName">
        <w:smartTagPr>
          <w:attr w:name="ProductID" w:val="師張果齋"/>
        </w:smartTagPr>
        <w:r>
          <w:rPr>
            <w:rFonts w:hint="eastAsia"/>
          </w:rPr>
          <w:t>師張果齋</w:t>
        </w:r>
      </w:smartTag>
      <w:r>
        <w:rPr>
          <w:rFonts w:hint="eastAsia"/>
        </w:rPr>
        <w:t>先生之器重，均與之為友論學，並與先師之書作序題籤。福建名中醫學</w:t>
      </w:r>
      <w:smartTag w:uri="urn:schemas-microsoft-com:office:smarttags" w:element="PersonName">
        <w:smartTagPr>
          <w:attr w:name="ProductID" w:val="家陳遜齋"/>
        </w:smartTagPr>
        <w:r>
          <w:rPr>
            <w:rFonts w:hint="eastAsia"/>
          </w:rPr>
          <w:t>家陳遜齋</w:t>
        </w:r>
      </w:smartTag>
      <w:r>
        <w:rPr>
          <w:rFonts w:hint="eastAsia"/>
        </w:rPr>
        <w:t>先生為清</w:t>
      </w:r>
      <w:r w:rsidR="00411630">
        <w:rPr>
          <w:rFonts w:hint="eastAsia"/>
        </w:rPr>
        <w:t>．</w:t>
      </w:r>
      <w:r>
        <w:rPr>
          <w:rFonts w:hint="eastAsia"/>
        </w:rPr>
        <w:t>陳修園之後裔，精醫術，通文章，贊先師曰：「予酷嗜醫術，寢饋傷寒金匱幾三十年，南北遨遊未嘗遇一知己，非真無人才也，實予交遊不廣耳。…國醫有斯人，國醫之幸也。斯人僅為國醫，斯人之不幸也。…予識</w:t>
      </w:r>
      <w:smartTag w:uri="urn:schemas-microsoft-com:office:smarttags" w:element="PersonName">
        <w:smartTagPr>
          <w:attr w:name="ProductID" w:val="黃"/>
        </w:smartTagPr>
        <w:r>
          <w:rPr>
            <w:rFonts w:hint="eastAsia"/>
          </w:rPr>
          <w:t>黃</w:t>
        </w:r>
      </w:smartTag>
      <w:r>
        <w:rPr>
          <w:rFonts w:hint="eastAsia"/>
        </w:rPr>
        <w:t>君不敢謂秦無人矣。予讀</w:t>
      </w:r>
      <w:smartTag w:uri="urn:schemas-microsoft-com:office:smarttags" w:element="PersonName">
        <w:smartTagPr>
          <w:attr w:name="ProductID" w:val="黃"/>
        </w:smartTagPr>
        <w:r>
          <w:rPr>
            <w:rFonts w:hint="eastAsia"/>
          </w:rPr>
          <w:t>黃</w:t>
        </w:r>
      </w:smartTag>
      <w:r>
        <w:rPr>
          <w:rFonts w:hint="eastAsia"/>
        </w:rPr>
        <w:t>君之書，益感從前所見之不廣矣。」先師之生平言行，大似有唐</w:t>
      </w:r>
      <w:r w:rsidR="00411630">
        <w:rPr>
          <w:rFonts w:hint="eastAsia"/>
        </w:rPr>
        <w:t>．</w:t>
      </w:r>
      <w:r>
        <w:rPr>
          <w:rFonts w:hint="eastAsia"/>
        </w:rPr>
        <w:t>韓愈文起八代之衰，道濟天下之溺，忠犯人主之怒，而勇冠三軍之帥之風。非我輩自恃為名老中醫者所能望其項背</w:t>
      </w:r>
      <w:r>
        <w:rPr>
          <w:rFonts w:hint="eastAsia"/>
        </w:rPr>
        <w:lastRenderedPageBreak/>
        <w:t>者哉。此言非我忝列先師門牆而有意虛誇先師之美，實乃天下人之言矣。</w:t>
      </w:r>
    </w:p>
    <w:p w:rsidR="0064708E" w:rsidRDefault="0064708E" w:rsidP="007A0E49">
      <w:pPr>
        <w:pStyle w:val="afffffc"/>
        <w:spacing w:after="120"/>
        <w:ind w:firstLine="600"/>
      </w:pPr>
      <w:r>
        <w:rPr>
          <w:rFonts w:hint="eastAsia"/>
        </w:rPr>
        <w:t>余多年自恨庸愚，不學無術，歲月磋蛇，垂老無成，不能光大先師之學，殊覺慚愧！積四十餘年之經驗</w:t>
      </w:r>
      <w:r w:rsidR="005E0EB3">
        <w:rPr>
          <w:rFonts w:hint="eastAsia"/>
        </w:rPr>
        <w:t>，</w:t>
      </w:r>
      <w:r>
        <w:rPr>
          <w:rFonts w:hint="eastAsia"/>
        </w:rPr>
        <w:t>深知欲作一名醫者易，要作一高明之名醫者實為難矣。惟加倍努力繼先師未竟之志，以報黨和人民之培養與先師教誨之殷望，為此特將先生大著介紹公世以啟來學，提高中醫學術思想，為廣大勞動人民服務，以供中西醫務人員臨</w:t>
      </w:r>
      <w:r w:rsidR="003A4FE5">
        <w:rPr>
          <w:rFonts w:hint="eastAsia"/>
        </w:rPr>
        <w:t>證</w:t>
      </w:r>
      <w:r>
        <w:rPr>
          <w:rFonts w:hint="eastAsia"/>
        </w:rPr>
        <w:t>應用研究和實驗選題研究之用，促進祖國醫學發展，為我國現代化建設服務，並為參加今年中華全國中醫學會成立醫聖張仲景學術研究會交流之資。承蒙我院黨委領導同志，重視祖國醫學之繼承發掘、整理提高工作，大力貫徹黨的中醫政策，特批專款自印，以示表彰先哲，鼓勵後人，繼承發揚祖國醫學。原書為先師自撰、自寫、自印、裝訂而成，凡十八卷，分訂八冊，為石印本。余處保存一部，獻出交我院文獻醫史研究室同志進行校點整理，使這一久湮人間之秘籍，仲景《傷寒雜病論》第十二稿，先師撰述之註釋本《傷寒雜病論會通》一書得以流通。</w:t>
      </w:r>
    </w:p>
    <w:p w:rsidR="0064708E" w:rsidRDefault="0064708E" w:rsidP="007A0E49">
      <w:pPr>
        <w:pStyle w:val="afffffc"/>
        <w:spacing w:after="120"/>
        <w:ind w:firstLine="600"/>
      </w:pPr>
      <w:r>
        <w:rPr>
          <w:rFonts w:hint="eastAsia"/>
        </w:rPr>
        <w:t>書將印行，囑我為序，不學如我，又不能文，曷敢</w:t>
      </w:r>
      <w:r w:rsidR="005E0EB3">
        <w:rPr>
          <w:rFonts w:hint="eastAsia"/>
        </w:rPr>
        <w:t>云</w:t>
      </w:r>
      <w:r>
        <w:rPr>
          <w:rFonts w:hint="eastAsia"/>
        </w:rPr>
        <w:t>序，先師大著公世，我又義不容辭，故不揣謭陋，欣欣然勉為之序，以勉後之學者，且以自勉焉，錯誤之處，誠望同道指正是幸！</w:t>
      </w:r>
    </w:p>
    <w:p w:rsidR="0064708E" w:rsidRDefault="0064708E" w:rsidP="007A0E49">
      <w:pPr>
        <w:pStyle w:val="afffffc"/>
        <w:spacing w:after="120"/>
        <w:ind w:firstLine="600"/>
      </w:pPr>
      <w:r>
        <w:rPr>
          <w:rFonts w:hint="eastAsia"/>
        </w:rPr>
        <w:t>公元一九八二年歲次壬戌五一勞動節，門人陜西米伯讓敬識</w:t>
      </w:r>
    </w:p>
    <w:p w:rsidR="0064708E" w:rsidRPr="00A251E0" w:rsidRDefault="0064708E" w:rsidP="00B00C02">
      <w:pPr>
        <w:pStyle w:val="afffffb"/>
      </w:pPr>
      <w:r>
        <w:rPr>
          <w:rFonts w:hint="eastAsia"/>
        </w:rPr>
        <w:br w:type="page"/>
      </w:r>
      <w:bookmarkStart w:id="9" w:name="_Toc316585577"/>
      <w:bookmarkStart w:id="10" w:name="_Toc316585628"/>
      <w:bookmarkStart w:id="11" w:name="_Toc351295280"/>
      <w:r w:rsidRPr="00A251E0">
        <w:rPr>
          <w:rFonts w:hint="eastAsia"/>
        </w:rPr>
        <w:lastRenderedPageBreak/>
        <w:t>傷寒雜病論會通卷首</w:t>
      </w:r>
      <w:bookmarkEnd w:id="9"/>
      <w:bookmarkEnd w:id="10"/>
      <w:bookmarkEnd w:id="11"/>
    </w:p>
    <w:p w:rsidR="0064708E" w:rsidRDefault="00B00C02" w:rsidP="00B00C02">
      <w:pPr>
        <w:pStyle w:val="afffffa"/>
      </w:pPr>
      <w:bookmarkStart w:id="12" w:name="_Toc351295281"/>
      <w:r>
        <w:rPr>
          <w:rFonts w:ascii="標楷體" w:hAnsi="標楷體" w:hint="eastAsia"/>
        </w:rPr>
        <w:t>〈</w:t>
      </w:r>
      <w:r w:rsidR="0064708E">
        <w:rPr>
          <w:rFonts w:hint="eastAsia"/>
        </w:rPr>
        <w:t>傷寒雜病論會通序</w:t>
      </w:r>
      <w:r>
        <w:rPr>
          <w:rFonts w:ascii="標楷體" w:hAnsi="標楷體" w:hint="eastAsia"/>
        </w:rPr>
        <w:t>〉</w:t>
      </w:r>
      <w:bookmarkEnd w:id="12"/>
    </w:p>
    <w:p w:rsidR="0064708E" w:rsidRDefault="0064708E" w:rsidP="007A0E49">
      <w:pPr>
        <w:pStyle w:val="afffffc"/>
        <w:spacing w:after="120"/>
        <w:ind w:firstLine="600"/>
      </w:pPr>
      <w:r>
        <w:rPr>
          <w:rFonts w:hint="eastAsia"/>
        </w:rPr>
        <w:t>天人性命之學，後儒論之詳矣。顧其說多倚於理，而罕重視夫氣。抑豈知理氣之相需，無斯須可輕重者。理固所以宰氣，而氣實所以載理。氣之通塞，理之存亡</w:t>
      </w:r>
      <w:r w:rsidR="00364366">
        <w:rPr>
          <w:rFonts w:hint="eastAsia"/>
        </w:rPr>
        <w:t>係</w:t>
      </w:r>
      <w:r>
        <w:rPr>
          <w:rFonts w:hint="eastAsia"/>
        </w:rPr>
        <w:t>焉。疾病災患攖其軀，若無以調劑其血氣，氣之餒未有不因之墮落者。此神農黃帝以來，醫藥之事所由興。至漢張氏仲景實集其大成，後世尊之為醫聖。蓋深明理氣之相依為性命，而天人之道乃全也。自漢迄今，斯道遞衍，其以著述名者無慮百數十家，然皆不越醫聖之軌範，而卒鮮得其真傳，其裨益於性命之故，有仁心者尤多</w:t>
      </w:r>
      <w:r w:rsidR="00A251E0">
        <w:rPr>
          <w:rFonts w:hint="eastAsia"/>
        </w:rPr>
        <w:t>遺</w:t>
      </w:r>
      <w:r>
        <w:rPr>
          <w:rFonts w:hint="eastAsia"/>
        </w:rPr>
        <w:t>憾，斯則吾友竹齋</w:t>
      </w:r>
      <w:smartTag w:uri="urn:schemas-microsoft-com:office:smarttags" w:element="PersonName">
        <w:smartTagPr>
          <w:attr w:name="ProductID" w:val="黃"/>
        </w:smartTagPr>
        <w:r>
          <w:rPr>
            <w:rFonts w:hint="eastAsia"/>
          </w:rPr>
          <w:t>黃</w:t>
        </w:r>
      </w:smartTag>
      <w:r>
        <w:rPr>
          <w:rFonts w:hint="eastAsia"/>
        </w:rPr>
        <w:t>君之不能已於研窮也。君陜西長安人，幼貧失學，其尊人素業炮工，君少習其業，暇輒從人問字，久之識天算地輿，旁求儒術，又以深窺洛閩，撰有《周易會通》、《五紀衍義》、《修</w:t>
      </w:r>
      <w:r w:rsidR="00A251E0">
        <w:rPr>
          <w:rFonts w:hint="eastAsia"/>
        </w:rPr>
        <w:t>曆芻</w:t>
      </w:r>
      <w:r>
        <w:rPr>
          <w:rFonts w:hint="eastAsia"/>
        </w:rPr>
        <w:t>言》、《皇極經世考</w:t>
      </w:r>
      <w:r w:rsidR="003A4FE5">
        <w:rPr>
          <w:rFonts w:hint="eastAsia"/>
        </w:rPr>
        <w:t>證</w:t>
      </w:r>
      <w:r>
        <w:rPr>
          <w:rFonts w:hint="eastAsia"/>
        </w:rPr>
        <w:t>》等書。然其精神專注，最有志趣者，厥惟醫道；其於醫道探討無厭者，厥惟仲景之書。癸酉之冬，君已修訂仲景《傷寒雜病論集注》三度矣。此心終有未慊，乃詣南陽謁醫聖祠墓，竊冀纘承其遺業。次年甲戌冬，復往寧波訪求仲景遺書。因</w:t>
      </w:r>
      <w:smartTag w:uri="urn:schemas-microsoft-com:office:smarttags" w:element="PersonName">
        <w:smartTagPr>
          <w:attr w:name="ProductID" w:val="周"/>
        </w:smartTagPr>
        <w:r>
          <w:rPr>
            <w:rFonts w:hint="eastAsia"/>
          </w:rPr>
          <w:t>周</w:t>
        </w:r>
      </w:smartTag>
      <w:r>
        <w:rPr>
          <w:rFonts w:hint="eastAsia"/>
        </w:rPr>
        <w:t>君岐隱得識桂</w:t>
      </w:r>
      <w:smartTag w:uri="urn:schemas-microsoft-com:office:smarttags" w:element="PersonName">
        <w:smartTagPr>
          <w:attr w:name="ProductID" w:val="林羅哲初"/>
        </w:smartTagPr>
        <w:r>
          <w:rPr>
            <w:rFonts w:hint="eastAsia"/>
          </w:rPr>
          <w:t>林羅哲初</w:t>
        </w:r>
      </w:smartTag>
      <w:r>
        <w:rPr>
          <w:rFonts w:hint="eastAsia"/>
        </w:rPr>
        <w:t>先生，示之以其師左修之所授仲景十二稿《傷寒雜病論》十六卷，驚嘆無已，因得手抄一通。夫此書之流傳，自晉</w:t>
      </w:r>
      <w:r w:rsidR="00B00C02">
        <w:rPr>
          <w:rFonts w:hint="eastAsia"/>
        </w:rPr>
        <w:t>．</w:t>
      </w:r>
      <w:r>
        <w:rPr>
          <w:rFonts w:hint="eastAsia"/>
        </w:rPr>
        <w:t>王叔和僅為第七次稿，歷代所宗，別無考見。不意越千百年忽發現寫本至十二稿，得非君之精誠貫注，上通醫聖之靈所感召乎。顧此書在醫聖既精益求精，則君之虛懷求益，愈不能以前所修訂者為止境矣。由是取今世通行宋刊《傷寒》、《金匱》各書，及近湖南劉昆湘得於江西</w:t>
      </w:r>
      <w:smartTag w:uri="urn:schemas-microsoft-com:office:smarttags" w:element="PersonName">
        <w:smartTagPr>
          <w:attr w:name="ProductID" w:val="張隱"/>
        </w:smartTagPr>
        <w:r>
          <w:rPr>
            <w:rFonts w:hint="eastAsia"/>
          </w:rPr>
          <w:t>張隱</w:t>
        </w:r>
      </w:smartTag>
      <w:r>
        <w:rPr>
          <w:rFonts w:hint="eastAsia"/>
        </w:rPr>
        <w:t>君之古本、涪陵劉鎔經得於墊江某洞石櫃之古本相校，深見此稿修理精密，有非後世所能及。由是</w:t>
      </w:r>
      <w:r w:rsidR="00F24D69">
        <w:rPr>
          <w:rFonts w:hint="eastAsia"/>
        </w:rPr>
        <w:t>綜</w:t>
      </w:r>
      <w:r>
        <w:rPr>
          <w:rFonts w:hint="eastAsia"/>
        </w:rPr>
        <w:t>核前三度採集各注，參以中外醫書新發明者，撰注仲景十二稿《傷寒雜病論會通》計十八卷。而請序於余，藉以諗前聖之至仁，而箴後人之躁妄也。因憶十年前，余有幽鬱之疾，腹患癥結，臥床旬餘日，幾瀕於危。延君自省蒞興，為針「期門」、「巨闕」，砉然立解，腹內顯有聲鳴。乃遂即起床，同君步行原野省墓，往返十餘</w:t>
      </w:r>
      <w:r w:rsidR="00F008EC">
        <w:rPr>
          <w:rFonts w:hint="eastAsia"/>
        </w:rPr>
        <w:t>裡</w:t>
      </w:r>
      <w:r>
        <w:rPr>
          <w:rFonts w:hint="eastAsia"/>
        </w:rPr>
        <w:t>，迄無倦容。君之術何其神，而余之病永不作矣。今君獨不自足，研求彌篤，則此後活人之術當更有進，將使醫林中千萬人奉為圭臬，傳之後世，庶不至庸醫殺人之不悟矣。昔孔子讀《易》至韋編三絕，復撰</w:t>
      </w:r>
      <w:r w:rsidR="00B00C02">
        <w:rPr>
          <w:rFonts w:hint="eastAsia"/>
        </w:rPr>
        <w:t>《</w:t>
      </w:r>
      <w:r>
        <w:rPr>
          <w:rFonts w:hint="eastAsia"/>
        </w:rPr>
        <w:t>十翼</w:t>
      </w:r>
      <w:r w:rsidR="00B00C02">
        <w:rPr>
          <w:rFonts w:hint="eastAsia"/>
        </w:rPr>
        <w:t>》</w:t>
      </w:r>
      <w:r>
        <w:rPr>
          <w:rFonts w:hint="eastAsia"/>
        </w:rPr>
        <w:t>，而後易道大明。</w:t>
      </w:r>
      <w:smartTag w:uri="urn:schemas-microsoft-com:office:smarttags" w:element="PersonName">
        <w:smartTagPr>
          <w:attr w:name="ProductID" w:val="仲景之書"/>
        </w:smartTagPr>
        <w:r>
          <w:rPr>
            <w:rFonts w:hint="eastAsia"/>
          </w:rPr>
          <w:t>仲</w:t>
        </w:r>
        <w:smartTag w:uri="urn:schemas-microsoft-com:office:smarttags" w:element="PersonName">
          <w:smartTagPr>
            <w:attr w:name="ProductID" w:val="景之書"/>
          </w:smartTagPr>
          <w:r>
            <w:rPr>
              <w:rFonts w:hint="eastAsia"/>
            </w:rPr>
            <w:t>景之書</w:t>
          </w:r>
        </w:smartTag>
      </w:smartTag>
      <w:r>
        <w:rPr>
          <w:rFonts w:hint="eastAsia"/>
        </w:rPr>
        <w:t>君苦心求得晚本，三復箋注，必期至於會通，而後醫道無誤。天明地之大德曰生，余雖不文，奚容諉辭而不彰君之高誼哉。</w:t>
      </w:r>
    </w:p>
    <w:p w:rsidR="0064708E" w:rsidRDefault="0064708E" w:rsidP="007A0E49">
      <w:pPr>
        <w:pStyle w:val="afffffc"/>
        <w:spacing w:after="120"/>
        <w:ind w:firstLine="600"/>
      </w:pPr>
      <w:r>
        <w:rPr>
          <w:rFonts w:hint="eastAsia"/>
        </w:rPr>
        <w:lastRenderedPageBreak/>
        <w:t>中華民國三十八年，歲在</w:t>
      </w:r>
      <w:r w:rsidR="00F24D69">
        <w:rPr>
          <w:rFonts w:hint="eastAsia"/>
        </w:rPr>
        <w:t>己</w:t>
      </w:r>
      <w:r>
        <w:rPr>
          <w:rFonts w:hint="eastAsia"/>
        </w:rPr>
        <w:t>丑正月下浣，興平趙玉璽惕庵敬識，時年七十有五</w:t>
      </w:r>
      <w:r w:rsidR="00F24D69">
        <w:rPr>
          <w:rFonts w:hint="eastAsia"/>
        </w:rPr>
        <w:t>。</w:t>
      </w:r>
    </w:p>
    <w:p w:rsidR="0064708E" w:rsidRDefault="0064708E" w:rsidP="007A0E49">
      <w:pPr>
        <w:pStyle w:val="afffff9"/>
        <w:spacing w:before="120" w:after="120"/>
      </w:pPr>
      <w:r>
        <w:rPr>
          <w:rFonts w:hint="eastAsia"/>
        </w:rPr>
        <w:br w:type="page"/>
      </w:r>
      <w:r>
        <w:rPr>
          <w:rFonts w:hint="eastAsia"/>
        </w:rPr>
        <w:lastRenderedPageBreak/>
        <w:t>題辭</w:t>
      </w:r>
      <w:r>
        <w:sym w:font="Wingdings" w:char="0081"/>
      </w:r>
    </w:p>
    <w:p w:rsidR="0064708E" w:rsidRDefault="0064708E" w:rsidP="007A0E49">
      <w:pPr>
        <w:pStyle w:val="afffffc"/>
        <w:spacing w:after="120"/>
        <w:ind w:firstLine="600"/>
      </w:pPr>
      <w:r>
        <w:rPr>
          <w:rFonts w:hint="eastAsia"/>
        </w:rPr>
        <w:t>關中多名醫，和緩與扁鵲；思邈稱真人，龍宮探秘鑰。</w:t>
      </w:r>
    </w:p>
    <w:p w:rsidR="0064708E" w:rsidRDefault="0064708E" w:rsidP="007A0E49">
      <w:pPr>
        <w:pStyle w:val="afffffc"/>
        <w:spacing w:after="120"/>
        <w:ind w:firstLine="600"/>
      </w:pPr>
      <w:r>
        <w:rPr>
          <w:rFonts w:hint="eastAsia"/>
        </w:rPr>
        <w:t>闃寂忽千載，奇才久不作。偉哉黃夫子，胸有匡時略。</w:t>
      </w:r>
    </w:p>
    <w:p w:rsidR="0064708E" w:rsidRDefault="0064708E" w:rsidP="007A0E49">
      <w:pPr>
        <w:pStyle w:val="afffffc"/>
        <w:spacing w:after="120"/>
        <w:ind w:firstLine="600"/>
      </w:pPr>
      <w:r>
        <w:rPr>
          <w:rFonts w:hint="eastAsia"/>
        </w:rPr>
        <w:t>窮經淪道源，篤行修天爵；象緯辨星辰，性理通伊洛。</w:t>
      </w:r>
    </w:p>
    <w:p w:rsidR="0064708E" w:rsidRDefault="0064708E" w:rsidP="007A0E49">
      <w:pPr>
        <w:pStyle w:val="afffffc"/>
        <w:spacing w:after="120"/>
        <w:ind w:firstLine="600"/>
      </w:pPr>
      <w:r>
        <w:rPr>
          <w:rFonts w:hint="eastAsia"/>
        </w:rPr>
        <w:t>更以燮理功，殫心問醫藥；手定長沙文，六經為註腳。</w:t>
      </w:r>
    </w:p>
    <w:p w:rsidR="0064708E" w:rsidRDefault="0064708E" w:rsidP="007A0E49">
      <w:pPr>
        <w:pStyle w:val="afffffc"/>
        <w:spacing w:after="120"/>
        <w:ind w:firstLine="600"/>
      </w:pPr>
      <w:r>
        <w:rPr>
          <w:rFonts w:hint="eastAsia"/>
        </w:rPr>
        <w:t>兩目如電光，塵垢為之廓；去年風雪中，獨走南陽郭。</w:t>
      </w:r>
    </w:p>
    <w:p w:rsidR="0064708E" w:rsidRDefault="0064708E" w:rsidP="007A0E49">
      <w:pPr>
        <w:pStyle w:val="afffffc"/>
        <w:spacing w:after="120"/>
        <w:ind w:firstLine="600"/>
      </w:pPr>
      <w:r>
        <w:rPr>
          <w:rFonts w:hint="eastAsia"/>
        </w:rPr>
        <w:t>瞻拜仲聖祠，殘碑自摸索；幾經兵火</w:t>
      </w:r>
      <w:r w:rsidR="00F24D69">
        <w:rPr>
          <w:rFonts w:hint="eastAsia"/>
        </w:rPr>
        <w:t>餘</w:t>
      </w:r>
      <w:r>
        <w:rPr>
          <w:rFonts w:hint="eastAsia"/>
        </w:rPr>
        <w:t>，莫道委叢薄。</w:t>
      </w:r>
    </w:p>
    <w:p w:rsidR="0064708E" w:rsidRDefault="0064708E" w:rsidP="007A0E49">
      <w:pPr>
        <w:pStyle w:val="afffffc"/>
        <w:spacing w:after="120"/>
        <w:ind w:firstLine="600"/>
      </w:pPr>
      <w:r>
        <w:rPr>
          <w:rFonts w:hint="eastAsia"/>
        </w:rPr>
        <w:t>慷慨謀重修，天聲振木鐸；今年來浙東，觀書天一閣。</w:t>
      </w:r>
    </w:p>
    <w:p w:rsidR="0064708E" w:rsidRDefault="0064708E" w:rsidP="007A0E49">
      <w:pPr>
        <w:pStyle w:val="afffffc"/>
        <w:spacing w:after="120"/>
        <w:ind w:firstLine="600"/>
      </w:pPr>
      <w:r>
        <w:rPr>
          <w:rFonts w:hint="eastAsia"/>
        </w:rPr>
        <w:t>邂逅得相遇，風懷喜開拓；世人競名利，公獨安淡泊。</w:t>
      </w:r>
    </w:p>
    <w:p w:rsidR="0064708E" w:rsidRDefault="0064708E" w:rsidP="007A0E49">
      <w:pPr>
        <w:pStyle w:val="afffffc"/>
        <w:spacing w:after="120"/>
        <w:ind w:firstLine="600"/>
      </w:pPr>
      <w:r>
        <w:rPr>
          <w:rFonts w:hint="eastAsia"/>
        </w:rPr>
        <w:t>公有一編書，毫芒分經絡</w:t>
      </w:r>
      <w:r w:rsidR="00B00C02">
        <w:rPr>
          <w:rFonts w:hint="eastAsia"/>
        </w:rPr>
        <w:t>；</w:t>
      </w:r>
      <w:r>
        <w:rPr>
          <w:rFonts w:hint="eastAsia"/>
        </w:rPr>
        <w:t>金針度世人，絕技不輕得。</w:t>
      </w:r>
    </w:p>
    <w:p w:rsidR="0064708E" w:rsidRDefault="0064708E" w:rsidP="007A0E49">
      <w:pPr>
        <w:pStyle w:val="afffffc"/>
        <w:spacing w:after="120"/>
        <w:ind w:firstLine="600"/>
      </w:pPr>
      <w:r>
        <w:rPr>
          <w:rFonts w:hint="eastAsia"/>
        </w:rPr>
        <w:t>上溯靈樞經，</w:t>
      </w:r>
      <w:r w:rsidR="003A4FE5">
        <w:rPr>
          <w:rFonts w:hint="eastAsia"/>
        </w:rPr>
        <w:t>證</w:t>
      </w:r>
      <w:r>
        <w:rPr>
          <w:rFonts w:hint="eastAsia"/>
        </w:rPr>
        <w:t>引至詳博；旁參重譯文，他山資攻錯。</w:t>
      </w:r>
    </w:p>
    <w:p w:rsidR="0064708E" w:rsidRDefault="0064708E" w:rsidP="007A0E49">
      <w:pPr>
        <w:pStyle w:val="afffffc"/>
        <w:spacing w:after="120"/>
        <w:ind w:firstLine="600"/>
      </w:pPr>
      <w:r>
        <w:rPr>
          <w:rFonts w:hint="eastAsia"/>
        </w:rPr>
        <w:t>腦後能下針，見者皆驚愕；轉笑銅人圖，窳陋成糟粕。</w:t>
      </w:r>
    </w:p>
    <w:p w:rsidR="0064708E" w:rsidRDefault="0064708E" w:rsidP="007A0E49">
      <w:pPr>
        <w:pStyle w:val="afffffc"/>
        <w:spacing w:after="120"/>
        <w:ind w:firstLine="600"/>
      </w:pPr>
      <w:r>
        <w:rPr>
          <w:rFonts w:hint="eastAsia"/>
        </w:rPr>
        <w:t>殺青聞有期，投贈得金諾；索我題一辭，鄙陋心自</w:t>
      </w:r>
      <w:r w:rsidR="00F24D69">
        <w:rPr>
          <w:rFonts w:hint="eastAsia"/>
        </w:rPr>
        <w:t>怍</w:t>
      </w:r>
      <w:r>
        <w:rPr>
          <w:rFonts w:hint="eastAsia"/>
        </w:rPr>
        <w:t>。</w:t>
      </w:r>
    </w:p>
    <w:p w:rsidR="0064708E" w:rsidRDefault="0064708E" w:rsidP="007A0E49">
      <w:pPr>
        <w:pStyle w:val="afffffc"/>
        <w:spacing w:after="120"/>
        <w:ind w:firstLine="600"/>
      </w:pPr>
      <w:r>
        <w:rPr>
          <w:rFonts w:hint="eastAsia"/>
        </w:rPr>
        <w:t>翰墨合有緣，風雅非敢托；絕學僅根荄，風雨今正惡。</w:t>
      </w:r>
    </w:p>
    <w:p w:rsidR="0064708E" w:rsidRDefault="0064708E" w:rsidP="007A0E49">
      <w:pPr>
        <w:pStyle w:val="afffffc"/>
        <w:spacing w:after="120"/>
        <w:ind w:firstLine="600"/>
      </w:pPr>
      <w:r>
        <w:rPr>
          <w:rFonts w:hint="eastAsia"/>
        </w:rPr>
        <w:t>誰能融古今，大力鼓鑪橐；良醫比良相，天下同憂樂。</w:t>
      </w:r>
    </w:p>
    <w:p w:rsidR="0064708E" w:rsidRDefault="0064708E" w:rsidP="007A0E49">
      <w:pPr>
        <w:pStyle w:val="afffffc"/>
        <w:spacing w:after="120"/>
        <w:ind w:firstLine="600"/>
      </w:pPr>
      <w:r>
        <w:rPr>
          <w:rFonts w:hint="eastAsia"/>
        </w:rPr>
        <w:t>立言期千秋，莫謂書生弱；長安近日邊，三峰天外削。</w:t>
      </w:r>
    </w:p>
    <w:p w:rsidR="0064708E" w:rsidRDefault="0064708E" w:rsidP="007A0E49">
      <w:pPr>
        <w:pStyle w:val="afffffc"/>
        <w:spacing w:after="120"/>
        <w:ind w:firstLine="600"/>
      </w:pPr>
      <w:r>
        <w:rPr>
          <w:rFonts w:hint="eastAsia"/>
        </w:rPr>
        <w:t>別後積相思，索居苦寂寞；高蹤不可攀，青天飛一鶴。</w:t>
      </w:r>
    </w:p>
    <w:p w:rsidR="0064708E" w:rsidRDefault="0064708E" w:rsidP="007A0E49">
      <w:pPr>
        <w:pStyle w:val="afffffc"/>
        <w:spacing w:after="120"/>
        <w:ind w:firstLine="600"/>
      </w:pPr>
      <w:r>
        <w:rPr>
          <w:rFonts w:hint="eastAsia"/>
        </w:rPr>
        <w:t>甲</w:t>
      </w:r>
      <w:smartTag w:uri="urn:schemas-microsoft-com:office:smarttags" w:element="chsdate">
        <w:smartTagPr>
          <w:attr w:name="IsROCDate" w:val="False"/>
          <w:attr w:name="IsLunarDate" w:val="True"/>
          <w:attr w:name="Day" w:val="1"/>
          <w:attr w:name="Month" w:val="1"/>
          <w:attr w:name="Year" w:val="2012"/>
        </w:smartTagPr>
        <w:r>
          <w:rPr>
            <w:rFonts w:hint="eastAsia"/>
          </w:rPr>
          <w:t>戌</w:t>
        </w:r>
        <w:smartTag w:uri="urn:schemas-microsoft-com:office:smarttags" w:element="chsdate">
          <w:smartTagPr>
            <w:attr w:name="IsROCDate" w:val="False"/>
            <w:attr w:name="IsLunarDate" w:val="True"/>
            <w:attr w:name="Day" w:val="1"/>
            <w:attr w:name="Month" w:val="1"/>
            <w:attr w:name="Year" w:val="2012"/>
          </w:smartTagPr>
          <w:r>
            <w:rPr>
              <w:rFonts w:hint="eastAsia"/>
            </w:rPr>
            <w:t>臘月八日</w:t>
          </w:r>
        </w:smartTag>
      </w:smartTag>
      <w:r>
        <w:rPr>
          <w:rFonts w:hint="eastAsia"/>
        </w:rPr>
        <w:t>鄞周利川岐隱拜稿</w:t>
      </w:r>
    </w:p>
    <w:p w:rsidR="0064708E" w:rsidRDefault="0064708E" w:rsidP="007A0E49">
      <w:pPr>
        <w:pStyle w:val="afffffc"/>
        <w:spacing w:after="120"/>
        <w:ind w:firstLine="600"/>
      </w:pPr>
      <w:r>
        <w:rPr>
          <w:rFonts w:hint="eastAsia"/>
        </w:rPr>
        <w:t>註：</w:t>
      </w:r>
      <w:r>
        <w:sym w:font="Wingdings" w:char="0081"/>
      </w:r>
      <w:r>
        <w:rPr>
          <w:rFonts w:hint="eastAsia"/>
        </w:rPr>
        <w:t>本文原為《針灸經穴圖考》而作，今以其有關於本書發現之經過，故移列於此。</w:t>
      </w:r>
    </w:p>
    <w:p w:rsidR="0064708E" w:rsidRDefault="0064708E" w:rsidP="007A0E49">
      <w:pPr>
        <w:pStyle w:val="afffffc"/>
        <w:spacing w:after="120"/>
        <w:ind w:firstLine="600"/>
      </w:pPr>
      <w:r>
        <w:rPr>
          <w:rFonts w:hint="eastAsia"/>
        </w:rPr>
        <w:t>（編者按：此</w:t>
      </w:r>
      <w:r w:rsidR="00364366">
        <w:rPr>
          <w:rFonts w:hint="eastAsia"/>
        </w:rPr>
        <w:t>係</w:t>
      </w:r>
      <w:r>
        <w:rPr>
          <w:rFonts w:hint="eastAsia"/>
        </w:rPr>
        <w:t>原注）</w:t>
      </w:r>
    </w:p>
    <w:p w:rsidR="0064708E" w:rsidRDefault="0064708E" w:rsidP="00B00C02">
      <w:pPr>
        <w:pStyle w:val="afffffa"/>
      </w:pPr>
      <w:r>
        <w:rPr>
          <w:rFonts w:hint="eastAsia"/>
        </w:rPr>
        <w:br w:type="page"/>
      </w:r>
      <w:bookmarkStart w:id="13" w:name="_Toc351295282"/>
      <w:r w:rsidR="00B00C02">
        <w:rPr>
          <w:rFonts w:ascii="標楷體" w:hAnsi="標楷體" w:hint="eastAsia"/>
        </w:rPr>
        <w:lastRenderedPageBreak/>
        <w:t>〈</w:t>
      </w:r>
      <w:r>
        <w:rPr>
          <w:rFonts w:hint="eastAsia"/>
        </w:rPr>
        <w:t>傷寒雜病論刊本序</w:t>
      </w:r>
      <w:r w:rsidR="00B00C02">
        <w:rPr>
          <w:rFonts w:ascii="標楷體" w:hAnsi="標楷體" w:hint="eastAsia"/>
        </w:rPr>
        <w:t>〉</w:t>
      </w:r>
      <w:bookmarkEnd w:id="13"/>
    </w:p>
    <w:p w:rsidR="0064708E" w:rsidRDefault="0064708E" w:rsidP="007A0E49">
      <w:pPr>
        <w:pStyle w:val="afffffc"/>
        <w:spacing w:after="120"/>
        <w:ind w:firstLine="600"/>
      </w:pPr>
      <w:r>
        <w:rPr>
          <w:rFonts w:hint="eastAsia"/>
        </w:rPr>
        <w:t>民國二十二年癸酉冬，余三次修訂《傷寒雜病論集注》脫稿。乃詣南陽謁醫聖祠墓，獲馮應鰲於明崇禎元年訪仲景墓未見所鐫之靈應碑。清順治十年，馮氏訓葉，再至南陽募疏</w:t>
      </w:r>
      <w:r w:rsidR="007523F7" w:rsidRPr="007523F7">
        <w:rPr>
          <w:rFonts w:hint="eastAsia"/>
        </w:rPr>
        <w:t>庀</w:t>
      </w:r>
      <w:r>
        <w:rPr>
          <w:rFonts w:hint="eastAsia"/>
        </w:rPr>
        <w:t>工，表墓建祠，求前碑不得，以為已毀。今距崇禎癸酉仲景墓發現之歲適五周甲子，碑乃復出，殆有數存焉。余旋之南京，備員中央國醫館編審。甲戌冬至鄞，觀仲景佚書於天一閣未得，因</w:t>
      </w:r>
      <w:smartTag w:uri="urn:schemas-microsoft-com:office:smarttags" w:element="PersonName">
        <w:smartTagPr>
          <w:attr w:name="ProductID" w:val="周"/>
        </w:smartTagPr>
        <w:r>
          <w:rPr>
            <w:rFonts w:hint="eastAsia"/>
          </w:rPr>
          <w:t>周</w:t>
        </w:r>
      </w:smartTag>
      <w:r>
        <w:rPr>
          <w:rFonts w:hint="eastAsia"/>
        </w:rPr>
        <w:t>君岐隱得識</w:t>
      </w:r>
      <w:smartTag w:uri="urn:schemas-microsoft-com:office:smarttags" w:element="PersonName">
        <w:smartTagPr>
          <w:attr w:name="ProductID" w:val="桂林羅"/>
        </w:smartTagPr>
        <w:r>
          <w:rPr>
            <w:rFonts w:hint="eastAsia"/>
          </w:rPr>
          <w:t>桂林羅</w:t>
        </w:r>
      </w:smartTag>
      <w:r>
        <w:rPr>
          <w:rFonts w:hint="eastAsia"/>
        </w:rPr>
        <w:t>君哲初，示余以其師左修之所授仲景十二稿《傷寒雜病論》十六卷。明年春，</w:t>
      </w:r>
      <w:smartTag w:uri="urn:schemas-microsoft-com:office:smarttags" w:element="PersonName">
        <w:smartTagPr>
          <w:attr w:name="ProductID" w:val="羅"/>
        </w:smartTagPr>
        <w:r>
          <w:rPr>
            <w:rFonts w:hint="eastAsia"/>
          </w:rPr>
          <w:t>羅</w:t>
        </w:r>
      </w:smartTag>
      <w:r>
        <w:rPr>
          <w:rFonts w:hint="eastAsia"/>
        </w:rPr>
        <w:t>君來京與余同事，乃克手抄一通。謹案仲景《傷寒雜病論》十六卷，原書遭兵燹散佚不全，賴晉太醫令王叔和搜摭遺文，篇次為三十六卷，永嘉亂後，中原板蕩，亦復失傳。其要方為江南諸師所秘，以孫思邈之慇勤述古，撰《千金方》時只載仲景雜病方，晚年方獲《傷寒論》收入《翼方》。天寶中，王燾撰《外</w:t>
      </w:r>
      <w:r w:rsidR="00364366">
        <w:rPr>
          <w:rFonts w:hint="eastAsia"/>
        </w:rPr>
        <w:t>臺</w:t>
      </w:r>
      <w:r>
        <w:rPr>
          <w:rFonts w:hint="eastAsia"/>
        </w:rPr>
        <w:t>秘要》，引仲景《傷寒論》，注出卷數至第十八，與梁《七錄》、隋唐志所列仲景書目卷數各殊。今世通行仲景《傷寒論》十卷、《金匱要略方論》三卷、《金匱玉函經》八卷，乃宋治平中林億等奉敕校刻。而金</w:t>
      </w:r>
      <w:r w:rsidR="00686573">
        <w:rPr>
          <w:rFonts w:hint="eastAsia"/>
        </w:rPr>
        <w:t>．</w:t>
      </w:r>
      <w:r>
        <w:rPr>
          <w:rFonts w:hint="eastAsia"/>
        </w:rPr>
        <w:t>成無己《註解傷寒論》堅字文皆作鞭，前人斷為隋時定本。元</w:t>
      </w:r>
      <w:r w:rsidR="00686573">
        <w:rPr>
          <w:rFonts w:hint="eastAsia"/>
        </w:rPr>
        <w:t>．</w:t>
      </w:r>
      <w:r>
        <w:rPr>
          <w:rFonts w:hint="eastAsia"/>
        </w:rPr>
        <w:t>趙以德《金匱玉函經衍義》，實《金匱要略》變名。明、清兩朝註解《傷寒》、《金匱》者數十家，大抵皆以林校及成、趙二書為蘭本。玆取十二稿本與今世通行之宋刊《傷寒》、《金匱》各書及近年湖南劉昆湘得於江西</w:t>
      </w:r>
      <w:smartTag w:uri="urn:schemas-microsoft-com:office:smarttags" w:element="PersonName">
        <w:smartTagPr>
          <w:attr w:name="ProductID" w:val="張隱"/>
        </w:smartTagPr>
        <w:r>
          <w:rPr>
            <w:rFonts w:hint="eastAsia"/>
          </w:rPr>
          <w:t>張隱</w:t>
        </w:r>
      </w:smartTag>
      <w:r>
        <w:rPr>
          <w:rFonts w:hint="eastAsia"/>
        </w:rPr>
        <w:t>君之古本，涪陵劉熔經得於墊江某洞石櫃之古本相校，如太陽篇下「傷寒</w:t>
      </w:r>
      <w:r w:rsidR="00B00C02">
        <w:rPr>
          <w:rFonts w:hint="eastAsia"/>
        </w:rPr>
        <w:t>，</w:t>
      </w:r>
      <w:r>
        <w:rPr>
          <w:rFonts w:hint="eastAsia"/>
        </w:rPr>
        <w:t>脈浮滑」節，宋本及涪本同作「此以表有熱，裡有寒，白虎湯主之」，脈方乖違，義實難通。湘古本作「表有熱，裡無寒」，似較優勝。然猶未若十二稿作「裡有熱，表無寒」之確切不易也。其餘訂正諸本脫訛者，不遑枚舉。而列黃疸、宿食、下利、吐逆、嘔噦、寒疝、消渴等</w:t>
      </w:r>
      <w:r w:rsidR="003A4FE5">
        <w:rPr>
          <w:rFonts w:hint="eastAsia"/>
        </w:rPr>
        <w:t>證</w:t>
      </w:r>
      <w:r>
        <w:rPr>
          <w:rFonts w:hint="eastAsia"/>
        </w:rPr>
        <w:t>於陽明、少陰、厥陰諸篇，深契以六經鈐百病之微旨。若平脈法、雜病</w:t>
      </w:r>
      <w:r w:rsidR="003A4FE5">
        <w:rPr>
          <w:rFonts w:hint="eastAsia"/>
        </w:rPr>
        <w:t>證</w:t>
      </w:r>
      <w:r>
        <w:rPr>
          <w:rFonts w:hint="eastAsia"/>
        </w:rPr>
        <w:t>治各篇，條理精密，有非後世所能及。或疑醫聖撰論何至易稿十三次，殊不思醫學著述動關民命，仲景救濟之心求精固無已時。昔朱子著四書，稿經七易，病革時尚命門人改訂大學誠意章數句。凡諸學理愈研愈微，豈一成即不可再易乎！又疑張紹祖自稱為仲景四十六世孫之時代與人類之發育大率，百年可衍五代未能吻合。據</w:t>
      </w:r>
      <w:smartTag w:uri="urn:schemas-microsoft-com:office:smarttags" w:element="PersonName">
        <w:smartTagPr>
          <w:attr w:name="ProductID" w:val="羅"/>
        </w:smartTagPr>
        <w:r>
          <w:rPr>
            <w:rFonts w:hint="eastAsia"/>
          </w:rPr>
          <w:t>羅</w:t>
        </w:r>
      </w:smartTag>
      <w:r>
        <w:rPr>
          <w:rFonts w:hint="eastAsia"/>
        </w:rPr>
        <w:t>君述，其師左修之民國十一年壬戌七十八歲始歸道山。隨父嶺南受書張紹祖，時年弱冠，當清同治三年，上距漢獻帝建安十年，一千六百六十年。考《通鑒》宋仁宗至和二年三月丙子，詔封孔子後四十七世孫孔宗願，襲封文宣公為衍聖公，上距周敬王四十一年孔子卒，一千五百三十四年。</w:t>
      </w:r>
      <w:r>
        <w:rPr>
          <w:rFonts w:hint="eastAsia"/>
        </w:rPr>
        <w:lastRenderedPageBreak/>
        <w:t>比例張氏，尚少孔氏一世，多一百二十六年。人類生率世次安可以常數限哉。洎國難作，南京陷，</w:t>
      </w:r>
      <w:smartTag w:uri="urn:schemas-microsoft-com:office:smarttags" w:element="PersonName">
        <w:smartTagPr>
          <w:attr w:name="ProductID" w:val="羅"/>
        </w:smartTagPr>
        <w:r>
          <w:rPr>
            <w:rFonts w:hint="eastAsia"/>
          </w:rPr>
          <w:t>羅</w:t>
        </w:r>
      </w:smartTag>
      <w:r>
        <w:rPr>
          <w:rFonts w:hint="eastAsia"/>
        </w:rPr>
        <w:t>君返桂，途遭匪劫，十二稿付本倖存余家。張公伯英駐節南陽時曾發願重修醫聖祠，設立國醫學校，未幾移訪弗果。今見此十二稿本，嘆為奇緣，欣然捐資付梓，藏板南陽醫聖祠。由是久湮人間之秘籍得以流通，醫聖濟世之真傳賴其不墜，千餘年承訛襲謬之刊本有所訂正，裨益醫林實非淺鮮。爰序其顛末考辨如上。</w:t>
      </w:r>
    </w:p>
    <w:p w:rsidR="0064708E" w:rsidRDefault="0064708E" w:rsidP="007A0E49">
      <w:pPr>
        <w:pStyle w:val="afffffc"/>
        <w:spacing w:after="120"/>
        <w:ind w:firstLine="600"/>
      </w:pPr>
      <w:r>
        <w:rPr>
          <w:rFonts w:hint="eastAsia"/>
        </w:rPr>
        <w:t>中華民國二十八年孟春，長安黃維翰敬識於西安中醫救濟醫院。</w:t>
      </w:r>
    </w:p>
    <w:p w:rsidR="0064708E" w:rsidRDefault="0064708E" w:rsidP="007A0E49">
      <w:pPr>
        <w:pStyle w:val="afffff9"/>
        <w:spacing w:before="120" w:after="120"/>
      </w:pPr>
      <w:r>
        <w:rPr>
          <w:rFonts w:hint="eastAsia"/>
        </w:rPr>
        <w:br w:type="page"/>
      </w:r>
      <w:r>
        <w:rPr>
          <w:rFonts w:hint="eastAsia"/>
        </w:rPr>
        <w:lastRenderedPageBreak/>
        <w:t>傷寒雜病論左盛德原序</w:t>
      </w:r>
    </w:p>
    <w:p w:rsidR="0064708E" w:rsidRDefault="0064708E" w:rsidP="007A0E49">
      <w:pPr>
        <w:pStyle w:val="afffffc"/>
        <w:spacing w:after="120"/>
        <w:ind w:firstLine="600"/>
      </w:pPr>
      <w:r>
        <w:rPr>
          <w:rFonts w:hint="eastAsia"/>
        </w:rPr>
        <w:t>余聞吾</w:t>
      </w:r>
      <w:smartTag w:uri="urn:schemas-microsoft-com:office:smarttags" w:element="PersonName">
        <w:smartTagPr>
          <w:attr w:name="ProductID" w:val="師張紹祖"/>
        </w:smartTagPr>
        <w:r>
          <w:rPr>
            <w:rFonts w:hint="eastAsia"/>
          </w:rPr>
          <w:t>師張紹祖</w:t>
        </w:r>
      </w:smartTag>
      <w:r>
        <w:rPr>
          <w:rFonts w:hint="eastAsia"/>
        </w:rPr>
        <w:t>先生之言曰：「吾家傷寒一書，相傳共有一十三稿。每成一稿，傳抄殆遍城邑。玆所存者為第十二稿，餘者或為族人所秘，或付劫灰，不外是矣。叔和所得，相傳為第七次稿，與吾所藏者較，其間闕如固多，編次亦不相類，或為叔和所纂亂，或疑為宋人所增刪，聚訟紛如，各執其說。然考晉時尚無刊本，猶是傳抄，唐末宋初始易傳抄為刊刻，遂稱易簡。以此言之，則坊間所刊者，不但非漢時之原稿，恐亦非叔和之原稿也。」余聆訓之下，始亦疑之，及讀至傷寒例一卷，見其於可汗</w:t>
      </w:r>
      <w:r w:rsidR="00B00C02">
        <w:rPr>
          <w:rFonts w:hint="eastAsia"/>
        </w:rPr>
        <w:t>、</w:t>
      </w:r>
      <w:r>
        <w:rPr>
          <w:rFonts w:hint="eastAsia"/>
        </w:rPr>
        <w:t>不可汗</w:t>
      </w:r>
      <w:r w:rsidR="00B00C02">
        <w:rPr>
          <w:rFonts w:hint="eastAsia"/>
        </w:rPr>
        <w:t>、</w:t>
      </w:r>
      <w:r>
        <w:rPr>
          <w:rFonts w:hint="eastAsia"/>
        </w:rPr>
        <w:t>可吐</w:t>
      </w:r>
      <w:r w:rsidR="00B00C02">
        <w:rPr>
          <w:rFonts w:hint="eastAsia"/>
        </w:rPr>
        <w:t>、</w:t>
      </w:r>
      <w:r>
        <w:rPr>
          <w:rFonts w:hint="eastAsia"/>
        </w:rPr>
        <w:t>不可吐</w:t>
      </w:r>
      <w:r w:rsidR="00B00C02">
        <w:rPr>
          <w:rFonts w:hint="eastAsia"/>
        </w:rPr>
        <w:t>、</w:t>
      </w:r>
      <w:r>
        <w:rPr>
          <w:rFonts w:hint="eastAsia"/>
        </w:rPr>
        <w:t>可下</w:t>
      </w:r>
      <w:r w:rsidR="00B00C02">
        <w:rPr>
          <w:rFonts w:hint="eastAsia"/>
        </w:rPr>
        <w:t>、</w:t>
      </w:r>
      <w:r>
        <w:rPr>
          <w:rFonts w:hint="eastAsia"/>
        </w:rPr>
        <w:t>不可下法</w:t>
      </w:r>
      <w:r w:rsidR="00B00C02">
        <w:rPr>
          <w:rFonts w:hint="eastAsia"/>
        </w:rPr>
        <w:t>，</w:t>
      </w:r>
      <w:r>
        <w:rPr>
          <w:rFonts w:hint="eastAsia"/>
        </w:rPr>
        <w:t>盡在其中，於六經已具之條文並不重引。法律謹嚴，始知坊間所刻之辨可汗不可汗，可吐不可吐，可下不可下，以及發汗吐下後各卷，蓋後人以讀書之法，錯雜其間，而未計及編書之法，固不如是也。不然孔氏之徒，問仁者眾，問政者繁，何不各類其類，而憚煩若此耶！吾師諱學正，自言為仲氏四十六世孫，自晉以後遷徙不一。其高祖復初公，自嶺南復遷原籍，寄居光州，遂聚族焉。吾師雖承家學，不以醫名，亦不輕出此書以示人，余之得受業者，殆有天焉。余宿好方術，得針灸之學於永川鄧師憲章公，後隨侍先嚴游宦嶺南，與吾師同寅，朝夕相過從，見余手執宋本《傷寒論》，笑問曰：「亦嗜此乎？」時餘年僅弱冠，答曰：「非敢</w:t>
      </w:r>
      <w:r w:rsidR="00591B42">
        <w:rPr>
          <w:rFonts w:hint="eastAsia"/>
        </w:rPr>
        <w:t>云</w:t>
      </w:r>
      <w:r>
        <w:rPr>
          <w:rFonts w:hint="eastAsia"/>
        </w:rPr>
        <w:t>嗜，尚未得其要領，正尋繹耳。」師曰：「子既好學，復知針灸，可以讀《傷寒論》矣，吾有世傳抄本《傷寒雜病論》十六卷，向不示人，得人不傳，恐成墜緒。」遂歷言此書顛末及吾師家世，滔滔不倦。先嚴促余曰：「速下拜。」於是即席拜之，得師事焉。今羅生哲初為吾邑知名之士，從習針灸歷有年所，頗能好余之所好，余亦以所得者盡授之。余不負吾師，羅生亦必不負余，故特序其原起，羅生其志之，羅生其勉之。</w:t>
      </w:r>
    </w:p>
    <w:p w:rsidR="0064708E" w:rsidRDefault="0064708E" w:rsidP="007A0E49">
      <w:pPr>
        <w:pStyle w:val="afffffc"/>
        <w:spacing w:after="120"/>
        <w:ind w:firstLine="600"/>
      </w:pPr>
      <w:r>
        <w:rPr>
          <w:rFonts w:hint="eastAsia"/>
        </w:rPr>
        <w:t>光緒二十年，歲次甲午春三月，桂林左盛德序。</w:t>
      </w:r>
    </w:p>
    <w:p w:rsidR="0064708E" w:rsidRDefault="0064708E" w:rsidP="007A0E49">
      <w:pPr>
        <w:pStyle w:val="afffff9"/>
        <w:spacing w:before="120" w:after="120"/>
      </w:pPr>
      <w:r>
        <w:rPr>
          <w:rFonts w:hint="eastAsia"/>
        </w:rPr>
        <w:br w:type="page"/>
      </w:r>
      <w:r>
        <w:rPr>
          <w:rFonts w:hint="eastAsia"/>
        </w:rPr>
        <w:lastRenderedPageBreak/>
        <w:t>左修之先生像傳</w:t>
      </w:r>
      <w:r>
        <w:sym w:font="Wingdings" w:char="0081"/>
      </w:r>
    </w:p>
    <w:p w:rsidR="0064708E" w:rsidRDefault="0064708E" w:rsidP="007A0E49">
      <w:pPr>
        <w:pStyle w:val="afffffc"/>
        <w:spacing w:after="120"/>
        <w:ind w:firstLine="600"/>
      </w:pPr>
      <w:r>
        <w:rPr>
          <w:rFonts w:hint="eastAsia"/>
        </w:rPr>
        <w:t>先生諱盛德，廣西桂林人也。年十五，即食廩膳。中歲酷嗜醫學，好游名山大川，所遇輒多奇士。於永川遇鄧公憲章，得針灸學。於嶺南遇仲聖四十六世孫張公紹祖，得其家藏第十二次《傷寒雜病論》十六卷原稿。極深研幾，終不欲以醫名世。晚年歸隱，廣授生徒，經史而外，獨不及醫。雖有請益，俱不輕授。國民十一年壬戌，壽七十有八，始歸道山。哲初乖列門牆，謬膺讚許。然東西南北，陸氏莊荒，琴劍飄零，不能光大其學，負吾師矣。玆擬將《傷寒雜病論》原稿付梓，公之天下，而以吾師遺像列入篇端。故略敘其顛末，俾</w:t>
      </w:r>
      <w:smartTag w:uri="urn:schemas-microsoft-com:office:smarttags" w:element="PersonName">
        <w:smartTagPr>
          <w:attr w:name="ProductID" w:val="后之"/>
        </w:smartTagPr>
        <w:r>
          <w:rPr>
            <w:rFonts w:hint="eastAsia"/>
          </w:rPr>
          <w:t>後之</w:t>
        </w:r>
      </w:smartTag>
      <w:r>
        <w:rPr>
          <w:rFonts w:hint="eastAsia"/>
        </w:rPr>
        <w:t>君子得知此書之所從來，並得</w:t>
      </w:r>
      <w:smartTag w:uri="urn:schemas-microsoft-com:office:smarttags" w:element="PersonName">
        <w:smartTagPr>
          <w:attr w:name="ProductID" w:val="仰"/>
        </w:smartTagPr>
        <w:r>
          <w:rPr>
            <w:rFonts w:hint="eastAsia"/>
          </w:rPr>
          <w:t>仰</w:t>
        </w:r>
      </w:smartTag>
      <w:r>
        <w:rPr>
          <w:rFonts w:hint="eastAsia"/>
        </w:rPr>
        <w:t>先生之</w:t>
      </w:r>
      <w:r w:rsidR="00154871">
        <w:rPr>
          <w:rFonts w:hint="eastAsia"/>
        </w:rPr>
        <w:t>豐</w:t>
      </w:r>
      <w:r w:rsidR="00B00C02">
        <w:rPr>
          <w:rFonts w:hint="eastAsia"/>
        </w:rPr>
        <w:t>彩</w:t>
      </w:r>
      <w:r>
        <w:rPr>
          <w:rFonts w:hint="eastAsia"/>
        </w:rPr>
        <w:t>焉。</w:t>
      </w:r>
    </w:p>
    <w:p w:rsidR="0064708E" w:rsidRDefault="0064708E" w:rsidP="007A0E49">
      <w:pPr>
        <w:pStyle w:val="afffffc"/>
        <w:spacing w:after="120"/>
        <w:ind w:firstLine="600"/>
      </w:pPr>
      <w:r>
        <w:rPr>
          <w:rFonts w:hint="eastAsia"/>
        </w:rPr>
        <w:t>中華民國二十四年孟夏，桂林羅哲初謹識於南京中央國醫館編審委員會</w:t>
      </w:r>
    </w:p>
    <w:p w:rsidR="0064708E" w:rsidRDefault="0064708E" w:rsidP="007A0E49">
      <w:pPr>
        <w:pStyle w:val="afffffc"/>
        <w:spacing w:after="120"/>
        <w:ind w:firstLine="600"/>
      </w:pPr>
      <w:r>
        <w:rPr>
          <w:rFonts w:hint="eastAsia"/>
        </w:rPr>
        <w:t>註：</w:t>
      </w:r>
    </w:p>
    <w:p w:rsidR="0064708E" w:rsidRDefault="0064708E" w:rsidP="007A0E49">
      <w:pPr>
        <w:pStyle w:val="afffffc"/>
        <w:spacing w:after="120"/>
      </w:pPr>
      <w:r>
        <w:sym w:font="Wingdings" w:char="0081"/>
      </w:r>
      <w:r>
        <w:rPr>
          <w:rFonts w:hint="eastAsia"/>
        </w:rPr>
        <w:t>此文原載於《醫聖張仲景傳》後，玆附錄於此。像俟世平製版再登。（編者按：此</w:t>
      </w:r>
      <w:r w:rsidR="00364366">
        <w:rPr>
          <w:rFonts w:hint="eastAsia"/>
        </w:rPr>
        <w:t>係</w:t>
      </w:r>
      <w:r>
        <w:rPr>
          <w:rFonts w:hint="eastAsia"/>
        </w:rPr>
        <w:t>原注）</w:t>
      </w:r>
    </w:p>
    <w:p w:rsidR="0064708E" w:rsidRDefault="0064708E" w:rsidP="00B00C02">
      <w:pPr>
        <w:pStyle w:val="afffffa"/>
      </w:pPr>
      <w:r>
        <w:rPr>
          <w:rFonts w:hint="eastAsia"/>
        </w:rPr>
        <w:br w:type="page"/>
      </w:r>
      <w:bookmarkStart w:id="14" w:name="_Toc351295283"/>
      <w:r w:rsidR="00B00C02">
        <w:rPr>
          <w:rFonts w:ascii="標楷體" w:hAnsi="標楷體" w:hint="eastAsia"/>
        </w:rPr>
        <w:lastRenderedPageBreak/>
        <w:t>〈</w:t>
      </w:r>
      <w:r>
        <w:rPr>
          <w:rFonts w:hint="eastAsia"/>
        </w:rPr>
        <w:t>祝告醫聖文</w:t>
      </w:r>
      <w:r w:rsidR="00B00C02">
        <w:rPr>
          <w:rFonts w:ascii="標楷體" w:hAnsi="標楷體" w:hint="eastAsia"/>
        </w:rPr>
        <w:t>〉</w:t>
      </w:r>
      <w:bookmarkEnd w:id="14"/>
    </w:p>
    <w:p w:rsidR="0064708E" w:rsidRDefault="0064708E" w:rsidP="007A0E49">
      <w:pPr>
        <w:pStyle w:val="afffffc"/>
        <w:spacing w:after="120"/>
        <w:ind w:firstLine="600"/>
      </w:pPr>
      <w:r>
        <w:rPr>
          <w:rFonts w:hint="eastAsia"/>
        </w:rPr>
        <w:t>維中華民國三十六年，歲次丁亥，孟春月，望日。長安後學黃維翰，率同門人米錫禮，由西安詣南陽，謹以香燭果品清酒之儀，叩奠於醫聖張仲景先師墓祠之神位前。曰：鳴呼，粵稽中華，文化最先，醫道肇興，三皇開端。伏羲畫卦，明陰陽之消息。神農嘗藥，辨物性以療疾。黃帝咨於岐伯而作《內經》，探造化之奧，會天人之通</w:t>
      </w:r>
      <w:r w:rsidR="00B5073A">
        <w:rPr>
          <w:rFonts w:hint="eastAsia"/>
        </w:rPr>
        <w:t>，</w:t>
      </w:r>
      <w:r>
        <w:rPr>
          <w:rFonts w:hint="eastAsia"/>
        </w:rPr>
        <w:t>針灸治病，妙術發明。伊尹作湯液。越人著《難經》。炎漢之季，天誕醫聖，憫生民之疾疢，哀橫夭之莫拯，爰撰《傷寒雜病論》，</w:t>
      </w:r>
      <w:r w:rsidR="003A4FE5">
        <w:rPr>
          <w:rFonts w:hint="eastAsia"/>
        </w:rPr>
        <w:t>證</w:t>
      </w:r>
      <w:r>
        <w:rPr>
          <w:rFonts w:hint="eastAsia"/>
        </w:rPr>
        <w:t>治統鈐於六經。道纘三皇，德侔孔孟。集方書之大成，為醫林之正宗。仁被萬世，教垂無窮。世丁厄運，兵燹頗仍，遺編多散佚，一部藏家乘。王叔和之搜摭，第七稿尚未精，永嘉大亂後，原編亦失蹤。</w:t>
      </w:r>
      <w:smartTag w:uri="urn:schemas-microsoft-com:office:smarttags" w:element="PersonName">
        <w:smartTagPr>
          <w:attr w:name="ProductID" w:val="江南諸"/>
        </w:smartTagPr>
        <w:r>
          <w:rPr>
            <w:rFonts w:hint="eastAsia"/>
          </w:rPr>
          <w:t>江南諸</w:t>
        </w:r>
      </w:smartTag>
      <w:r>
        <w:rPr>
          <w:rFonts w:hint="eastAsia"/>
        </w:rPr>
        <w:t>醫師，秘方不傳人。以孫思邈述古之慇勤，晚年方見《傷寒論》。至宋</w:t>
      </w:r>
      <w:r w:rsidR="00B5073A">
        <w:rPr>
          <w:rFonts w:hint="eastAsia"/>
        </w:rPr>
        <w:t>．</w:t>
      </w:r>
      <w:r>
        <w:rPr>
          <w:rFonts w:hint="eastAsia"/>
        </w:rPr>
        <w:t>林億，奉敕校印，重沓脫訛，相傳迄今。金元明清，注家紛紜，承訛襲謬，曲解失真。民國建立，五洲交通，中華古醫學，世界將風行。嗟予小子，天牖其衷。觀書天一閣，邂逅得良朋。發潛德之幽光，獲久湮之秘經。活人真書，由此流通，千載疑誤，有所訂正。吾人</w:t>
      </w:r>
      <w:r w:rsidR="00B5073A">
        <w:rPr>
          <w:rFonts w:hint="eastAsia"/>
        </w:rPr>
        <w:t>咸</w:t>
      </w:r>
      <w:r>
        <w:rPr>
          <w:rFonts w:hint="eastAsia"/>
        </w:rPr>
        <w:t>應，崇德報功，丕煥廟宇，需世清平。發揚責任，拳拳服膺。積玆愚誠，再謁聖陵。惟冀庇佑，以利其行。敬具蕪詞，祝告神明。</w:t>
      </w:r>
    </w:p>
    <w:p w:rsidR="0064708E" w:rsidRDefault="0064708E" w:rsidP="003C4DAE">
      <w:pPr>
        <w:pStyle w:val="afffffa"/>
      </w:pPr>
      <w:r>
        <w:rPr>
          <w:rFonts w:hint="eastAsia"/>
        </w:rPr>
        <w:br w:type="page"/>
      </w:r>
      <w:bookmarkStart w:id="15" w:name="_Toc351295284"/>
      <w:r w:rsidR="003C4DAE">
        <w:rPr>
          <w:rFonts w:ascii="標楷體" w:hAnsi="標楷體" w:hint="eastAsia"/>
        </w:rPr>
        <w:lastRenderedPageBreak/>
        <w:t>〈</w:t>
      </w:r>
      <w:r>
        <w:rPr>
          <w:rFonts w:hint="eastAsia"/>
        </w:rPr>
        <w:t>醫聖張仲景傳</w:t>
      </w:r>
      <w:r w:rsidR="003C4DAE">
        <w:rPr>
          <w:rFonts w:ascii="標楷體" w:hAnsi="標楷體" w:hint="eastAsia"/>
        </w:rPr>
        <w:t>〉</w:t>
      </w:r>
      <w:bookmarkEnd w:id="15"/>
    </w:p>
    <w:p w:rsidR="00B5073A" w:rsidRDefault="0064708E" w:rsidP="007A0E49">
      <w:pPr>
        <w:pStyle w:val="afffffc"/>
        <w:spacing w:after="120"/>
        <w:ind w:firstLine="600"/>
      </w:pPr>
      <w:r>
        <w:rPr>
          <w:rFonts w:hint="eastAsia"/>
        </w:rPr>
        <w:t>張機，字仲景，南陽人也。學醫於同郡張伯祖，盡得其傳。工於治療，尤精經方，遂大有時譽。漢靈帝時舉孝兼，官至長沙太守。與同郡何顒客遊洛陽，顒探知其學，謂人曰：「仲景之術精於伯祖，起病之驗，雖鬼神莫能知之，真一世之神醫也。」</w:t>
      </w:r>
    </w:p>
    <w:p w:rsidR="00BB12AC" w:rsidRPr="001A4164" w:rsidRDefault="0064708E" w:rsidP="004438E7">
      <w:pPr>
        <w:pStyle w:val="afffff8"/>
        <w:spacing w:after="120"/>
      </w:pPr>
      <w:r w:rsidRPr="001A4164">
        <w:rPr>
          <w:rFonts w:hint="eastAsia"/>
        </w:rPr>
        <w:t>《李濂醫史》。林億等校正《傷寒論》序曰：</w:t>
      </w:r>
      <w:r w:rsidR="00BB12AC" w:rsidRPr="001A4164">
        <w:rPr>
          <w:rFonts w:hint="eastAsia"/>
        </w:rPr>
        <w:t>「</w:t>
      </w:r>
      <w:r w:rsidRPr="001A4164">
        <w:rPr>
          <w:rFonts w:hint="eastAsia"/>
        </w:rPr>
        <w:t>張仲景，《漢書》無傳，見《名醫錄》</w:t>
      </w:r>
      <w:r w:rsidR="00BB12AC" w:rsidRPr="001A4164">
        <w:rPr>
          <w:rFonts w:hint="eastAsia"/>
        </w:rPr>
        <w:t>，云：『</w:t>
      </w:r>
      <w:r w:rsidRPr="001A4164">
        <w:rPr>
          <w:rFonts w:hint="eastAsia"/>
        </w:rPr>
        <w:t>南陽人，名機，仲景乃其字也。舉孝廉，官至長沙太守，始受術於同郡張伯祖，時人言識用精微過其師。</w:t>
      </w:r>
      <w:r w:rsidR="00BB12AC" w:rsidRPr="001A4164">
        <w:rPr>
          <w:rFonts w:hint="eastAsia"/>
        </w:rPr>
        <w:t>』」</w:t>
      </w:r>
      <w:r w:rsidRPr="001A4164">
        <w:rPr>
          <w:rFonts w:hint="eastAsia"/>
        </w:rPr>
        <w:t>《醫說》張仲景方序論云：</w:t>
      </w:r>
      <w:r w:rsidR="00BB12AC" w:rsidRPr="001A4164">
        <w:rPr>
          <w:rFonts w:hint="eastAsia"/>
        </w:rPr>
        <w:t>「</w:t>
      </w:r>
      <w:r w:rsidRPr="001A4164">
        <w:rPr>
          <w:rFonts w:hint="eastAsia"/>
        </w:rPr>
        <w:t>張伯祖，南陽人，性志沉簡，篤好方術，診處精審，療皆十全，為當時所重。同郡張仲景異而師之，因有大譽。</w:t>
      </w:r>
      <w:r w:rsidR="00BB12AC" w:rsidRPr="001A4164">
        <w:rPr>
          <w:rFonts w:hint="eastAsia"/>
        </w:rPr>
        <w:t>」</w:t>
      </w:r>
      <w:r w:rsidRPr="001A4164">
        <w:rPr>
          <w:rFonts w:hint="eastAsia"/>
        </w:rPr>
        <w:t>《太平御覽》何</w:t>
      </w:r>
      <w:r w:rsidR="00BB12AC" w:rsidRPr="001A4164">
        <w:rPr>
          <w:rFonts w:hint="eastAsia"/>
        </w:rPr>
        <w:t>永</w:t>
      </w:r>
      <w:r w:rsidRPr="001A4164">
        <w:rPr>
          <w:rFonts w:hint="eastAsia"/>
        </w:rPr>
        <w:t>別傳云：</w:t>
      </w:r>
      <w:r w:rsidR="00BB12AC" w:rsidRPr="001A4164">
        <w:rPr>
          <w:rFonts w:hint="eastAsia"/>
        </w:rPr>
        <w:t>「</w:t>
      </w:r>
      <w:r w:rsidRPr="001A4164">
        <w:rPr>
          <w:rFonts w:hint="eastAsia"/>
        </w:rPr>
        <w:t>同郡張仲景總角造永</w:t>
      </w:r>
      <w:r w:rsidR="00BB12AC" w:rsidRPr="001A4164">
        <w:rPr>
          <w:rFonts w:hint="eastAsia"/>
        </w:rPr>
        <w:t>，</w:t>
      </w:r>
      <w:r w:rsidRPr="001A4164">
        <w:rPr>
          <w:rFonts w:hint="eastAsia"/>
        </w:rPr>
        <w:t>謂曰：</w:t>
      </w:r>
      <w:r w:rsidR="00BB12AC" w:rsidRPr="001A4164">
        <w:rPr>
          <w:rFonts w:hint="eastAsia"/>
        </w:rPr>
        <w:t>『</w:t>
      </w:r>
      <w:r w:rsidRPr="001A4164">
        <w:rPr>
          <w:rFonts w:hint="eastAsia"/>
        </w:rPr>
        <w:t>君用思精而韻不高，後將為良醫。</w:t>
      </w:r>
      <w:r w:rsidR="00BB12AC" w:rsidRPr="001A4164">
        <w:rPr>
          <w:rFonts w:hint="eastAsia"/>
        </w:rPr>
        <w:t>』</w:t>
      </w:r>
      <w:r w:rsidRPr="001A4164">
        <w:rPr>
          <w:rFonts w:hint="eastAsia"/>
        </w:rPr>
        <w:t>卒如其言。永先識獨覺，言無虛發。</w:t>
      </w:r>
      <w:r w:rsidR="00BB12AC" w:rsidRPr="001A4164">
        <w:rPr>
          <w:rFonts w:hint="eastAsia"/>
        </w:rPr>
        <w:t>」</w:t>
      </w:r>
      <w:r w:rsidRPr="001A4164">
        <w:rPr>
          <w:rFonts w:hint="eastAsia"/>
        </w:rPr>
        <w:t>《古今醫統》作何顒。《襄陽府志》：</w:t>
      </w:r>
      <w:r w:rsidR="00BB12AC" w:rsidRPr="001A4164">
        <w:rPr>
          <w:rFonts w:hint="eastAsia"/>
        </w:rPr>
        <w:t>「</w:t>
      </w:r>
      <w:r w:rsidRPr="001A4164">
        <w:rPr>
          <w:rFonts w:hint="eastAsia"/>
        </w:rPr>
        <w:t>張機，字仲景，南陽棘陽人。</w:t>
      </w:r>
      <w:r w:rsidR="00BB12AC" w:rsidRPr="001A4164">
        <w:rPr>
          <w:rFonts w:hint="eastAsia"/>
        </w:rPr>
        <w:t>」</w:t>
      </w:r>
      <w:r w:rsidRPr="001A4164">
        <w:rPr>
          <w:rFonts w:hint="eastAsia"/>
        </w:rPr>
        <w:t>《河南通志》：</w:t>
      </w:r>
      <w:r w:rsidR="00BB12AC" w:rsidRPr="001A4164">
        <w:rPr>
          <w:rFonts w:hint="eastAsia"/>
        </w:rPr>
        <w:t>「</w:t>
      </w:r>
      <w:r w:rsidRPr="001A4164">
        <w:rPr>
          <w:rFonts w:hint="eastAsia"/>
        </w:rPr>
        <w:t>張機，涅陽人。</w:t>
      </w:r>
      <w:r w:rsidR="00BB12AC" w:rsidRPr="001A4164">
        <w:rPr>
          <w:rFonts w:hint="eastAsia"/>
        </w:rPr>
        <w:t>」</w:t>
      </w:r>
      <w:r w:rsidRPr="001A4164">
        <w:rPr>
          <w:rFonts w:hint="eastAsia"/>
        </w:rPr>
        <w:t>按：《後漢書》郡國志：</w:t>
      </w:r>
      <w:r w:rsidR="00BB12AC" w:rsidRPr="001A4164">
        <w:rPr>
          <w:rFonts w:hint="eastAsia"/>
        </w:rPr>
        <w:t>「</w:t>
      </w:r>
      <w:r w:rsidRPr="001A4164">
        <w:rPr>
          <w:rFonts w:hint="eastAsia"/>
        </w:rPr>
        <w:t>荊州刺史部郡七：南陽、南郡、江夏、零陵、桂陽、武陵、長沙。</w:t>
      </w:r>
      <w:r w:rsidR="00BB12AC" w:rsidRPr="001A4164">
        <w:rPr>
          <w:rFonts w:hint="eastAsia"/>
        </w:rPr>
        <w:t>」</w:t>
      </w:r>
      <w:r w:rsidRPr="001A4164">
        <w:rPr>
          <w:rFonts w:hint="eastAsia"/>
        </w:rPr>
        <w:t>其棘陽、涅陽，皆南陽郡所屬城。棘陽，今湖北省棗陽縣。涅陽，今河南省南陽縣。何顒，字伯求（《後漢書》黨錮列傳）。孫鼎宜《仲景傳略》云：</w:t>
      </w:r>
      <w:r w:rsidR="00BB12AC" w:rsidRPr="001A4164">
        <w:rPr>
          <w:rFonts w:hint="eastAsia"/>
        </w:rPr>
        <w:t>「</w:t>
      </w:r>
      <w:r w:rsidRPr="001A4164">
        <w:rPr>
          <w:rFonts w:hint="eastAsia"/>
        </w:rPr>
        <w:t>今長沙城北有張公祠，民歲以祀焉。湘潭俗以</w:t>
      </w:r>
      <w:smartTag w:uri="urn:schemas-microsoft-com:office:smarttags" w:element="chsdate">
        <w:smartTagPr>
          <w:attr w:name="IsROCDate" w:val="False"/>
          <w:attr w:name="IsLunarDate" w:val="True"/>
          <w:attr w:name="Day" w:val="20"/>
          <w:attr w:name="Month" w:val="2"/>
          <w:attr w:name="Year" w:val="2011"/>
        </w:smartTagPr>
        <w:r w:rsidRPr="001A4164">
          <w:rPr>
            <w:rFonts w:hint="eastAsia"/>
          </w:rPr>
          <w:t>正月十八日</w:t>
        </w:r>
      </w:smartTag>
      <w:r w:rsidRPr="001A4164">
        <w:rPr>
          <w:rFonts w:hint="eastAsia"/>
        </w:rPr>
        <w:t>為仲景生日，群然舉酒作樂樂神。</w:t>
      </w:r>
      <w:r w:rsidR="00BB12AC" w:rsidRPr="001A4164">
        <w:rPr>
          <w:rFonts w:hint="eastAsia"/>
        </w:rPr>
        <w:t>」</w:t>
      </w:r>
    </w:p>
    <w:p w:rsidR="0064708E" w:rsidRDefault="0064708E" w:rsidP="007A0E49">
      <w:pPr>
        <w:pStyle w:val="afffffc"/>
        <w:spacing w:after="120"/>
        <w:ind w:firstLine="600"/>
      </w:pPr>
      <w:r>
        <w:rPr>
          <w:rFonts w:hint="eastAsia"/>
        </w:rPr>
        <w:t>後在京師為名醫，於當時為上手</w:t>
      </w:r>
      <w:r w:rsidRPr="001A4164">
        <w:rPr>
          <w:rFonts w:hint="eastAsia"/>
        </w:rPr>
        <w:t>《醫說》引仲景方論序</w:t>
      </w:r>
      <w:r w:rsidRPr="00F01EC5">
        <w:rPr>
          <w:rFonts w:hint="eastAsia"/>
        </w:rPr>
        <w:t>。</w:t>
      </w:r>
      <w:r>
        <w:rPr>
          <w:rFonts w:hint="eastAsia"/>
        </w:rPr>
        <w:t>仲景見侍中王仲宣，時年二十餘，謂曰：「君有病，四十當眉落，眉落半年而死。」令服五石湯可免。仲宣嫌其言忤，受湯勿服。居三日見仲宣，謂曰：「服湯否？」仲宣曰：「已服。」仲景曰：「色侯固非服湯之診，君何輕命也？」仲宣猶不信，後二十年果眉落，後一百八十七日而死，終如其言。此事雖扁鵲、倉公無以加也</w:t>
      </w:r>
      <w:r w:rsidR="00F01EC5">
        <w:rPr>
          <w:rFonts w:hint="eastAsia"/>
        </w:rPr>
        <w:t>。</w:t>
      </w:r>
      <w:r w:rsidRPr="003C4DAE">
        <w:rPr>
          <w:rStyle w:val="afffffe"/>
          <w:rFonts w:hint="eastAsia"/>
        </w:rPr>
        <w:t>皇甫謐《甲乙經》序。《太平御覽》卷七百三十九何永別傳：</w:t>
      </w:r>
      <w:r w:rsidR="00F01EC5" w:rsidRPr="003C4DAE">
        <w:rPr>
          <w:rStyle w:val="afffffe"/>
          <w:rFonts w:hint="eastAsia"/>
        </w:rPr>
        <w:t>「</w:t>
      </w:r>
      <w:r w:rsidRPr="003C4DAE">
        <w:rPr>
          <w:rStyle w:val="afffffe"/>
          <w:rFonts w:hint="eastAsia"/>
        </w:rPr>
        <w:t>張仲景遇山陽王仲宣，謂曰：</w:t>
      </w:r>
      <w:r w:rsidR="00F01EC5" w:rsidRPr="003C4DAE">
        <w:rPr>
          <w:rStyle w:val="afffffe"/>
          <w:rFonts w:hint="eastAsia"/>
        </w:rPr>
        <w:t>『</w:t>
      </w:r>
      <w:r w:rsidRPr="003C4DAE">
        <w:rPr>
          <w:rStyle w:val="afffffe"/>
          <w:rFonts w:hint="eastAsia"/>
        </w:rPr>
        <w:t>君體有病，後年三十當眉落。</w:t>
      </w:r>
      <w:r w:rsidR="00F01EC5" w:rsidRPr="003C4DAE">
        <w:rPr>
          <w:rStyle w:val="afffffe"/>
          <w:rFonts w:hint="eastAsia"/>
        </w:rPr>
        <w:t>』</w:t>
      </w:r>
      <w:r w:rsidRPr="003C4DAE">
        <w:rPr>
          <w:rStyle w:val="afffffe"/>
          <w:rFonts w:hint="eastAsia"/>
        </w:rPr>
        <w:t>仲宣時年十七，以其言實遠，不治。後至三十，疾，果落眉。</w:t>
      </w:r>
      <w:r w:rsidR="00F01EC5" w:rsidRPr="003C4DAE">
        <w:rPr>
          <w:rStyle w:val="afffffe"/>
          <w:rFonts w:hint="eastAsia"/>
        </w:rPr>
        <w:t>」</w:t>
      </w:r>
      <w:r w:rsidRPr="003C4DAE">
        <w:rPr>
          <w:rStyle w:val="afffffe"/>
          <w:rFonts w:hint="eastAsia"/>
        </w:rPr>
        <w:t>又</w:t>
      </w:r>
      <w:r w:rsidR="00F01EC5" w:rsidRPr="003C4DAE">
        <w:rPr>
          <w:rStyle w:val="afffffe"/>
          <w:rFonts w:hint="eastAsia"/>
        </w:rPr>
        <w:t>卷</w:t>
      </w:r>
      <w:r w:rsidRPr="003C4DAE">
        <w:rPr>
          <w:rStyle w:val="afffffe"/>
          <w:rFonts w:hint="eastAsia"/>
        </w:rPr>
        <w:t>七百二十二何永別傳：</w:t>
      </w:r>
      <w:r w:rsidR="00860AB1" w:rsidRPr="003C4DAE">
        <w:rPr>
          <w:rStyle w:val="afffffe"/>
          <w:rFonts w:hint="eastAsia"/>
        </w:rPr>
        <w:t>「</w:t>
      </w:r>
      <w:r w:rsidRPr="003C4DAE">
        <w:rPr>
          <w:rStyle w:val="afffffe"/>
          <w:rFonts w:hint="eastAsia"/>
        </w:rPr>
        <w:t>王仲宣年十七，嘗遇仲景。仲景曰：</w:t>
      </w:r>
      <w:r w:rsidR="00F01EC5" w:rsidRPr="003C4DAE">
        <w:rPr>
          <w:rStyle w:val="afffffe"/>
          <w:rFonts w:hint="eastAsia"/>
        </w:rPr>
        <w:t>『</w:t>
      </w:r>
      <w:r w:rsidRPr="003C4DAE">
        <w:rPr>
          <w:rStyle w:val="afffffe"/>
          <w:rFonts w:hint="eastAsia"/>
        </w:rPr>
        <w:t>君有病，宜服五石湯，不治且成，後年三十當眉落。</w:t>
      </w:r>
      <w:r w:rsidR="00F01EC5" w:rsidRPr="003C4DAE">
        <w:rPr>
          <w:rStyle w:val="afffffe"/>
          <w:rFonts w:hint="eastAsia"/>
        </w:rPr>
        <w:t>』</w:t>
      </w:r>
      <w:r w:rsidRPr="003C4DAE">
        <w:rPr>
          <w:rStyle w:val="afffffe"/>
          <w:rFonts w:hint="eastAsia"/>
        </w:rPr>
        <w:t>仲宣以其</w:t>
      </w:r>
      <w:r w:rsidR="00F01EC5" w:rsidRPr="003C4DAE">
        <w:rPr>
          <w:rStyle w:val="afffffe"/>
          <w:rFonts w:hint="eastAsia"/>
        </w:rPr>
        <w:t>貰</w:t>
      </w:r>
      <w:r w:rsidRPr="003C4DAE">
        <w:rPr>
          <w:rStyle w:val="afffffe"/>
          <w:rFonts w:hint="eastAsia"/>
        </w:rPr>
        <w:t>長也遠，不治也。後至三十病果成，竟眉落，其精如此。</w:t>
      </w:r>
      <w:r w:rsidR="00860AB1" w:rsidRPr="003C4DAE">
        <w:rPr>
          <w:rStyle w:val="afffffe"/>
          <w:rFonts w:hint="eastAsia"/>
        </w:rPr>
        <w:t>」</w:t>
      </w:r>
      <w:r w:rsidRPr="003C4DAE">
        <w:rPr>
          <w:rStyle w:val="afffffe"/>
          <w:rFonts w:hint="eastAsia"/>
        </w:rPr>
        <w:t>仲景之方術，今傳於世。孫鼎宜《仲景傳略》：</w:t>
      </w:r>
      <w:r w:rsidR="00860AB1" w:rsidRPr="003C4DAE">
        <w:rPr>
          <w:rStyle w:val="afffffe"/>
          <w:rFonts w:hint="eastAsia"/>
        </w:rPr>
        <w:t>「</w:t>
      </w:r>
      <w:r w:rsidRPr="003C4DAE">
        <w:rPr>
          <w:rStyle w:val="afffffe"/>
          <w:rFonts w:hint="eastAsia"/>
        </w:rPr>
        <w:t>仲景過山陽，嘗遇王仲宣，當建安元年，張繡求附劉表之歲。仲宣卒時，建安二十二年正月二十四日也。</w:t>
      </w:r>
      <w:r w:rsidR="00860AB1" w:rsidRPr="003C4DAE">
        <w:rPr>
          <w:rStyle w:val="afffffe"/>
          <w:rFonts w:hint="eastAsia"/>
        </w:rPr>
        <w:t>」</w:t>
      </w:r>
      <w:r w:rsidRPr="003C4DAE">
        <w:rPr>
          <w:rStyle w:val="afffffe"/>
          <w:rFonts w:hint="eastAsia"/>
        </w:rPr>
        <w:t>據《文選》魏文帝祭文、魏志本傳，亦言粲以建安二十二年卒，年四十一。而何永別傳則作年十七，同徒辟詔除黃門侍郎，粲以西京擾亂不就，乃之荊州依劉表。是粲年十七時，的為初平四年。</w:t>
      </w:r>
      <w:r w:rsidRPr="003C4DAE">
        <w:rPr>
          <w:rStyle w:val="afffffe"/>
          <w:rFonts w:hint="eastAsia"/>
        </w:rPr>
        <w:lastRenderedPageBreak/>
        <w:t>若以中平二年為粲年十七，以求合三十年之說，則西京尚未擾亂，而劉表亦未領荊州刺史，不得如本傳云云也。此何永別傳之誤，今據《甲乙經》序正。按：孫思邈《千金翼方》序云：</w:t>
      </w:r>
      <w:r w:rsidR="00F01EC5" w:rsidRPr="003C4DAE">
        <w:rPr>
          <w:rStyle w:val="afffffe"/>
          <w:rFonts w:hint="eastAsia"/>
        </w:rPr>
        <w:t>「</w:t>
      </w:r>
      <w:r w:rsidRPr="003C4DAE">
        <w:rPr>
          <w:rStyle w:val="afffffe"/>
          <w:rFonts w:hint="eastAsia"/>
        </w:rPr>
        <w:t>仲景候色而驗眉</w:t>
      </w:r>
      <w:r w:rsidR="00860AB1" w:rsidRPr="003C4DAE">
        <w:rPr>
          <w:rStyle w:val="afffffe"/>
          <w:rFonts w:hint="eastAsia"/>
        </w:rPr>
        <w:t>。」</w:t>
      </w:r>
      <w:r w:rsidRPr="003C4DAE">
        <w:rPr>
          <w:rStyle w:val="afffffe"/>
          <w:rFonts w:hint="eastAsia"/>
        </w:rPr>
        <w:t>蓋本諸此。《抱朴子內篇》卷五云：</w:t>
      </w:r>
      <w:r w:rsidR="00860AB1" w:rsidRPr="003C4DAE">
        <w:rPr>
          <w:rStyle w:val="afffffe"/>
          <w:rFonts w:hint="eastAsia"/>
        </w:rPr>
        <w:t>「</w:t>
      </w:r>
      <w:r w:rsidRPr="003C4DAE">
        <w:rPr>
          <w:rStyle w:val="afffffe"/>
          <w:rFonts w:hint="eastAsia"/>
        </w:rPr>
        <w:t>仲景穿胸以納赤餅。</w:t>
      </w:r>
      <w:r w:rsidR="00860AB1" w:rsidRPr="003C4DAE">
        <w:rPr>
          <w:rStyle w:val="afffffe"/>
          <w:rFonts w:hint="eastAsia"/>
        </w:rPr>
        <w:t>」</w:t>
      </w:r>
      <w:r w:rsidRPr="003C4DAE">
        <w:rPr>
          <w:rStyle w:val="afffffe"/>
          <w:rFonts w:hint="eastAsia"/>
        </w:rPr>
        <w:t>陸九芝曰：</w:t>
      </w:r>
      <w:r w:rsidR="00860AB1" w:rsidRPr="003C4DAE">
        <w:rPr>
          <w:rStyle w:val="afffffe"/>
          <w:rFonts w:hint="eastAsia"/>
        </w:rPr>
        <w:t>「</w:t>
      </w:r>
      <w:r w:rsidRPr="003C4DAE">
        <w:rPr>
          <w:rStyle w:val="afffffe"/>
          <w:rFonts w:hint="eastAsia"/>
        </w:rPr>
        <w:t>此不類仲景所為，或以華元化有滌臟縫腸之事，而仲景與之齊名，遂附會其說歟。</w:t>
      </w:r>
      <w:r w:rsidR="00860AB1" w:rsidRPr="003C4DAE">
        <w:rPr>
          <w:rStyle w:val="afffffe"/>
          <w:rFonts w:hint="eastAsia"/>
        </w:rPr>
        <w:t>」</w:t>
      </w:r>
      <w:r>
        <w:rPr>
          <w:rFonts w:hint="eastAsia"/>
        </w:rPr>
        <w:t>仲景垂妙於定方</w:t>
      </w:r>
      <w:r w:rsidRPr="003C4DAE">
        <w:rPr>
          <w:rStyle w:val="afffffe"/>
          <w:rFonts w:hint="eastAsia"/>
        </w:rPr>
        <w:t>《晉書》皇甫謐傳</w:t>
      </w:r>
      <w:r>
        <w:rPr>
          <w:rFonts w:hint="eastAsia"/>
        </w:rPr>
        <w:t>，宗族二百餘口，自建安以來，未及十稔，死者三之二，而傷寒居其七</w:t>
      </w:r>
      <w:r w:rsidRPr="003C4DAE">
        <w:rPr>
          <w:rStyle w:val="afffffe"/>
          <w:rFonts w:hint="eastAsia"/>
        </w:rPr>
        <w:t>《襄陽府志》。《後漢書》張堪傳云：</w:t>
      </w:r>
      <w:r w:rsidR="00860AB1" w:rsidRPr="003C4DAE">
        <w:rPr>
          <w:rStyle w:val="afffffe"/>
          <w:rFonts w:hint="eastAsia"/>
        </w:rPr>
        <w:t>「</w:t>
      </w:r>
      <w:r w:rsidRPr="003C4DAE">
        <w:rPr>
          <w:rStyle w:val="afffffe"/>
          <w:rFonts w:hint="eastAsia"/>
        </w:rPr>
        <w:t>張氏為南陽族姓。</w:t>
      </w:r>
      <w:r w:rsidR="00860AB1" w:rsidRPr="003C4DAE">
        <w:rPr>
          <w:rStyle w:val="afffffe"/>
          <w:rFonts w:hint="eastAsia"/>
        </w:rPr>
        <w:t>」</w:t>
      </w:r>
      <w:r w:rsidRPr="003C4DAE">
        <w:rPr>
          <w:rStyle w:val="afffffe"/>
          <w:rFonts w:hint="eastAsia"/>
        </w:rPr>
        <w:t>袁術傳云：</w:t>
      </w:r>
      <w:r w:rsidR="00860AB1" w:rsidRPr="003C4DAE">
        <w:rPr>
          <w:rStyle w:val="afffffe"/>
          <w:rFonts w:hint="eastAsia"/>
        </w:rPr>
        <w:t>「</w:t>
      </w:r>
      <w:r w:rsidRPr="003C4DAE">
        <w:rPr>
          <w:rStyle w:val="afffffe"/>
          <w:rFonts w:hint="eastAsia"/>
        </w:rPr>
        <w:t>初平三年，術據南陽，建安二年，僭號自稱仲家。時天旱歲荒，士民凍餒，江淮間相食殆盡。</w:t>
      </w:r>
      <w:r w:rsidR="00860AB1" w:rsidRPr="003C4DAE">
        <w:rPr>
          <w:rStyle w:val="afffffe"/>
          <w:rFonts w:hint="eastAsia"/>
        </w:rPr>
        <w:t>」</w:t>
      </w:r>
      <w:r>
        <w:rPr>
          <w:rFonts w:hint="eastAsia"/>
        </w:rPr>
        <w:t>感往昔之淪喪，傷橫夭之莫救。乃勤求古訓，博</w:t>
      </w:r>
      <w:r w:rsidR="008D5FCF">
        <w:rPr>
          <w:rFonts w:hint="eastAsia"/>
        </w:rPr>
        <w:t>採</w:t>
      </w:r>
      <w:r>
        <w:rPr>
          <w:rFonts w:hint="eastAsia"/>
        </w:rPr>
        <w:t>眾方</w:t>
      </w:r>
      <w:r w:rsidRPr="003C4DAE">
        <w:rPr>
          <w:rStyle w:val="afffffe"/>
          <w:rFonts w:hint="eastAsia"/>
        </w:rPr>
        <w:t>本書論集。</w:t>
      </w:r>
      <w:r>
        <w:rPr>
          <w:rFonts w:hint="eastAsia"/>
        </w:rPr>
        <w:t>曰：「凡欲和湯合藥、針灸之法，宜應精思。必通十二經脈，辨三百六十孔穴，營衛氣行。知病所在，宜治之法，不可不通。古者上醫相色，色脈與形，不得相失。黑乘赤者死，赤乘青者生。中醫聽聲，聲合五音。火聞水聲，煩悶</w:t>
      </w:r>
      <w:r w:rsidR="009C65DC">
        <w:rPr>
          <w:rFonts w:hint="eastAsia"/>
        </w:rPr>
        <w:t>干</w:t>
      </w:r>
      <w:r>
        <w:rPr>
          <w:rFonts w:hint="eastAsia"/>
        </w:rPr>
        <w:t>驚。木聞金聲，恐畏相刑。脾者土也，生育萬物，回助四旁，善者不見，死則歸之。太過則四肢不舉，不及則九竅不通，六識閉塞，猶如醉人。四季運轉，終而復始。下醫診脈，知病源由，流轉移動，四季逆順，相害相生，審知臟腑之微，此乃為妙也</w:t>
      </w:r>
      <w:r w:rsidR="00860AB1">
        <w:rPr>
          <w:rFonts w:hint="eastAsia"/>
        </w:rPr>
        <w:t>。</w:t>
      </w:r>
      <w:r>
        <w:rPr>
          <w:rFonts w:hint="eastAsia"/>
        </w:rPr>
        <w:t>」</w:t>
      </w:r>
      <w:r w:rsidRPr="003C4DAE">
        <w:rPr>
          <w:rStyle w:val="afffffe"/>
          <w:rFonts w:hint="eastAsia"/>
        </w:rPr>
        <w:t>《千金方》。此段之文，與本書平脈法及雜病例，多相發明。</w:t>
      </w:r>
      <w:r>
        <w:rPr>
          <w:rFonts w:hint="eastAsia"/>
        </w:rPr>
        <w:t>又曰：「欲療諸病，當先以湯蕩滌五臟六腑，開通經脈，理導陰陽，破散邪氣，潤澤枯搞，悅人皮膚，益人氣血。水能淨萬物，故用湯也。若四肢病久</w:t>
      </w:r>
      <w:r w:rsidR="00B00C02">
        <w:rPr>
          <w:rFonts w:hint="eastAsia"/>
        </w:rPr>
        <w:t>，</w:t>
      </w:r>
      <w:r>
        <w:rPr>
          <w:rFonts w:hint="eastAsia"/>
        </w:rPr>
        <w:t>風冷發動，次當用散。散能逐邪風濕痺，表裡移走，居無常處者，散當平之。次當用丸，丸能逐風冷，破積聚，消諸堅癥</w:t>
      </w:r>
      <w:r w:rsidR="00B00C02">
        <w:rPr>
          <w:rFonts w:hint="eastAsia"/>
        </w:rPr>
        <w:t>，</w:t>
      </w:r>
      <w:r>
        <w:rPr>
          <w:rFonts w:hint="eastAsia"/>
        </w:rPr>
        <w:t>進飲食，調營衛，能參合而行之者，可謂上工。故曰：『醫者意也』」。又曰：「不須汗而強與汗之者，奪其津液，令人枯竭而死。須汗而不與汗之者，使諸毛孔閉塞，令人悶絕而死。不須下而強與下之者，令人開腸洞</w:t>
      </w:r>
      <w:r w:rsidR="009C65DC">
        <w:rPr>
          <w:rFonts w:hint="eastAsia"/>
        </w:rPr>
        <w:t>泄</w:t>
      </w:r>
      <w:r>
        <w:rPr>
          <w:rFonts w:hint="eastAsia"/>
        </w:rPr>
        <w:t>，便溺不禁而死。須下而不與下之者，令人心內懊</w:t>
      </w:r>
      <w:r w:rsidR="009C65DC">
        <w:rPr>
          <w:rFonts w:hint="eastAsia"/>
        </w:rPr>
        <w:t>憹</w:t>
      </w:r>
      <w:r>
        <w:rPr>
          <w:rFonts w:hint="eastAsia"/>
        </w:rPr>
        <w:t>，脹滿煩亂，浮腫而死。不須灸而強與灸之者，令人火邪入腹，</w:t>
      </w:r>
      <w:r w:rsidR="009C65DC">
        <w:rPr>
          <w:rFonts w:hint="eastAsia"/>
        </w:rPr>
        <w:t>干</w:t>
      </w:r>
      <w:r>
        <w:rPr>
          <w:rFonts w:hint="eastAsia"/>
        </w:rPr>
        <w:t>錯五臟，重加其煩而死。須灸而不與灸之者，令人冷結重凝，久而彌固，氣上衝心，無地消散，病篤而死。」</w:t>
      </w:r>
      <w:r w:rsidRPr="003C4DAE">
        <w:rPr>
          <w:rStyle w:val="afffffe"/>
          <w:rFonts w:hint="eastAsia"/>
        </w:rPr>
        <w:t>《金匱玉函經》。此篇文二百五十八字，將一部《傷寒雜病論》湯液丸散之功用，汗下溫灸之原理，闡發盡致，學者所當深玩也。《千金方》引此，題曰張仲景，信矣。《中藏經》亦載此篇，其文少異，蓋後人偽纂也。瀕湖未審，《本草綱目》序例作「華佗曰」，誤也。</w:t>
      </w:r>
      <w:r>
        <w:rPr>
          <w:rFonts w:hint="eastAsia"/>
        </w:rPr>
        <w:t>又須珍貴之藥，非貧家野居所能立辦，由是怨嗟，以為藥石無驗者，此弗之思也</w:t>
      </w:r>
      <w:r w:rsidR="00531C4B">
        <w:rPr>
          <w:rFonts w:hint="eastAsia"/>
        </w:rPr>
        <w:t>。</w:t>
      </w:r>
      <w:r w:rsidRPr="003C4DAE">
        <w:rPr>
          <w:rStyle w:val="afffffe"/>
          <w:rFonts w:hint="eastAsia"/>
        </w:rPr>
        <w:t>《金匱玉函經》。此段敘經方所以不取珍貴藥品之意，仁人之言其利溥哉。</w:t>
      </w:r>
      <w:r>
        <w:rPr>
          <w:rFonts w:hint="eastAsia"/>
        </w:rPr>
        <w:t>又曰：「人體平和，惟須好將養，勿妄服藥。藥勢偏，有所</w:t>
      </w:r>
      <w:r>
        <w:rPr>
          <w:rFonts w:hint="eastAsia"/>
        </w:rPr>
        <w:lastRenderedPageBreak/>
        <w:t>助，令人臟氣不平，易受外患。夫含氣之類未有不資食以存生，而不知食之有成敗，百姓日用而不知，水火至近而難識。余慨其如此，聊因筆墨之暇，撰《五味損益食治篇》，以啟童稚。庶勤而行之，有如影響耳。」</w:t>
      </w:r>
      <w:r w:rsidRPr="003C4DAE">
        <w:rPr>
          <w:rStyle w:val="afffffe"/>
          <w:rFonts w:hint="eastAsia"/>
        </w:rPr>
        <w:t>《千金方》。此段文，蓋序附禽獸魚蟲果實菜</w:t>
      </w:r>
      <w:r w:rsidR="00531C4B" w:rsidRPr="003C4DAE">
        <w:rPr>
          <w:rStyle w:val="afffffe"/>
          <w:rFonts w:hint="eastAsia"/>
        </w:rPr>
        <w:t>穀</w:t>
      </w:r>
      <w:r w:rsidRPr="003C4DAE">
        <w:rPr>
          <w:rStyle w:val="afffffe"/>
          <w:rFonts w:hint="eastAsia"/>
        </w:rPr>
        <w:t>禁忌二篇於雜病論後之意</w:t>
      </w:r>
      <w:r w:rsidR="00531C4B" w:rsidRPr="003C4DAE">
        <w:rPr>
          <w:rStyle w:val="afffffe"/>
          <w:rFonts w:hint="eastAsia"/>
        </w:rPr>
        <w:t>，</w:t>
      </w:r>
      <w:r w:rsidRPr="003C4DAE">
        <w:rPr>
          <w:rStyle w:val="afffffe"/>
          <w:rFonts w:hint="eastAsia"/>
        </w:rPr>
        <w:t>而趙、魏、尤諸氏以雜療方以下三篇為後人偽注，刪之過矣。</w:t>
      </w:r>
      <w:r>
        <w:rPr>
          <w:rFonts w:hint="eastAsia"/>
        </w:rPr>
        <w:t>撰用《素問》、《九卷》、《八十一難》、《陰陽大論》、《胎臚藥錄》，並</w:t>
      </w:r>
      <w:r w:rsidR="00B00C02">
        <w:rPr>
          <w:rFonts w:hint="eastAsia"/>
        </w:rPr>
        <w:t>《</w:t>
      </w:r>
      <w:r>
        <w:rPr>
          <w:rFonts w:hint="eastAsia"/>
        </w:rPr>
        <w:t>平脈辨</w:t>
      </w:r>
      <w:r w:rsidR="003A4FE5">
        <w:rPr>
          <w:rFonts w:hint="eastAsia"/>
        </w:rPr>
        <w:t>證</w:t>
      </w:r>
      <w:r w:rsidR="00B00C02">
        <w:rPr>
          <w:rFonts w:hint="eastAsia"/>
        </w:rPr>
        <w:t>》</w:t>
      </w:r>
      <w:r>
        <w:rPr>
          <w:rFonts w:hint="eastAsia"/>
        </w:rPr>
        <w:t>，為《傷寒雜病論》合十六卷</w:t>
      </w:r>
      <w:r w:rsidR="00531C4B">
        <w:rPr>
          <w:rFonts w:hint="eastAsia"/>
        </w:rPr>
        <w:t>。</w:t>
      </w:r>
      <w:r w:rsidRPr="003C4DAE">
        <w:rPr>
          <w:rStyle w:val="afffffe"/>
          <w:rFonts w:hint="eastAsia"/>
        </w:rPr>
        <w:t>本書論集。梁《七錄》：</w:t>
      </w:r>
      <w:r w:rsidR="005E3BEA" w:rsidRPr="003C4DAE">
        <w:rPr>
          <w:rStyle w:val="afffffe"/>
          <w:rFonts w:hint="eastAsia"/>
        </w:rPr>
        <w:t>「</w:t>
      </w:r>
      <w:r w:rsidRPr="003C4DAE">
        <w:rPr>
          <w:rStyle w:val="afffffe"/>
          <w:rFonts w:hint="eastAsia"/>
        </w:rPr>
        <w:t>《張仲景辨傷寒》十卷。</w:t>
      </w:r>
      <w:r w:rsidR="005E3BEA" w:rsidRPr="003C4DAE">
        <w:rPr>
          <w:rStyle w:val="afffffe"/>
          <w:rFonts w:hint="eastAsia"/>
        </w:rPr>
        <w:t>」</w:t>
      </w:r>
      <w:r w:rsidRPr="003C4DAE">
        <w:rPr>
          <w:rStyle w:val="afffffe"/>
          <w:rFonts w:hint="eastAsia"/>
        </w:rPr>
        <w:t>《隋書》經籍志：</w:t>
      </w:r>
      <w:r w:rsidR="005E3BEA" w:rsidRPr="003C4DAE">
        <w:rPr>
          <w:rStyle w:val="afffffe"/>
          <w:rFonts w:hint="eastAsia"/>
        </w:rPr>
        <w:t>「</w:t>
      </w:r>
      <w:r w:rsidRPr="003C4DAE">
        <w:rPr>
          <w:rStyle w:val="afffffe"/>
          <w:rFonts w:hint="eastAsia"/>
        </w:rPr>
        <w:t>《張仲景方》十五卷</w:t>
      </w:r>
      <w:r w:rsidR="005E3BEA" w:rsidRPr="003C4DAE">
        <w:rPr>
          <w:rStyle w:val="afffffe"/>
          <w:rFonts w:hint="eastAsia"/>
        </w:rPr>
        <w:t>、</w:t>
      </w:r>
      <w:r w:rsidRPr="003C4DAE">
        <w:rPr>
          <w:rStyle w:val="afffffe"/>
          <w:rFonts w:hint="eastAsia"/>
        </w:rPr>
        <w:t>《張仲景療婦人方》二卷。</w:t>
      </w:r>
      <w:r w:rsidR="005E3BEA" w:rsidRPr="003C4DAE">
        <w:rPr>
          <w:rStyle w:val="afffffe"/>
          <w:rFonts w:hint="eastAsia"/>
        </w:rPr>
        <w:t>」</w:t>
      </w:r>
      <w:r w:rsidRPr="003C4DAE">
        <w:rPr>
          <w:rStyle w:val="afffffe"/>
          <w:rFonts w:hint="eastAsia"/>
        </w:rPr>
        <w:t>《唐書》藝文志：</w:t>
      </w:r>
      <w:r w:rsidR="005E3BEA" w:rsidRPr="003C4DAE">
        <w:rPr>
          <w:rStyle w:val="afffffe"/>
          <w:rFonts w:hint="eastAsia"/>
        </w:rPr>
        <w:t>「</w:t>
      </w:r>
      <w:r w:rsidRPr="003C4DAE">
        <w:rPr>
          <w:rStyle w:val="afffffe"/>
          <w:rFonts w:hint="eastAsia"/>
        </w:rPr>
        <w:t>王叔和《張仲景藥方》十五卷、《傷寒雜病論》十卷。</w:t>
      </w:r>
      <w:r w:rsidR="005E3BEA" w:rsidRPr="003C4DAE">
        <w:rPr>
          <w:rStyle w:val="afffffe"/>
          <w:rFonts w:hint="eastAsia"/>
        </w:rPr>
        <w:t>」</w:t>
      </w:r>
      <w:r w:rsidRPr="003C4DAE">
        <w:rPr>
          <w:rStyle w:val="afffffe"/>
          <w:rFonts w:hint="eastAsia"/>
        </w:rPr>
        <w:t>《宋史》藝文志：</w:t>
      </w:r>
      <w:r w:rsidR="005E3BEA" w:rsidRPr="003C4DAE">
        <w:rPr>
          <w:rStyle w:val="afffffe"/>
          <w:rFonts w:hint="eastAsia"/>
        </w:rPr>
        <w:t>「</w:t>
      </w:r>
      <w:r w:rsidRPr="003C4DAE">
        <w:rPr>
          <w:rStyle w:val="afffffe"/>
          <w:rFonts w:hint="eastAsia"/>
        </w:rPr>
        <w:t>張仲景《脈經》一卷、《五臟營衛論》一卷</w:t>
      </w:r>
      <w:r w:rsidR="005E3BEA" w:rsidRPr="003C4DAE">
        <w:rPr>
          <w:rStyle w:val="afffffe"/>
          <w:rFonts w:hint="eastAsia"/>
        </w:rPr>
        <w:t>、</w:t>
      </w:r>
      <w:r w:rsidRPr="003C4DAE">
        <w:rPr>
          <w:rStyle w:val="afffffe"/>
          <w:rFonts w:hint="eastAsia"/>
        </w:rPr>
        <w:t>張仲景《傷寒論》十卷</w:t>
      </w:r>
      <w:r w:rsidR="005E3BEA" w:rsidRPr="003C4DAE">
        <w:rPr>
          <w:rStyle w:val="afffffe"/>
          <w:rFonts w:hint="eastAsia"/>
        </w:rPr>
        <w:t>、</w:t>
      </w:r>
      <w:r w:rsidRPr="003C4DAE">
        <w:rPr>
          <w:rStyle w:val="afffffe"/>
          <w:rFonts w:hint="eastAsia"/>
        </w:rPr>
        <w:t>《金匱要略方》三卷（張仲景撰，王叔和集）</w:t>
      </w:r>
      <w:r w:rsidR="005E3BEA" w:rsidRPr="003C4DAE">
        <w:rPr>
          <w:rStyle w:val="afffffe"/>
          <w:rFonts w:hint="eastAsia"/>
        </w:rPr>
        <w:t>、</w:t>
      </w:r>
      <w:r w:rsidRPr="003C4DAE">
        <w:rPr>
          <w:rStyle w:val="afffffe"/>
          <w:rFonts w:hint="eastAsia"/>
        </w:rPr>
        <w:t>張仲景《療黃經》一卷、《口齒論》一卷，《金匱玉函》八卷（王叔和集）。</w:t>
      </w:r>
      <w:r w:rsidR="005E3BEA" w:rsidRPr="003C4DAE">
        <w:rPr>
          <w:rStyle w:val="afffffe"/>
          <w:rFonts w:hint="eastAsia"/>
        </w:rPr>
        <w:t>」</w:t>
      </w:r>
      <w:r w:rsidRPr="003C4DAE">
        <w:rPr>
          <w:rStyle w:val="afffffe"/>
          <w:rFonts w:hint="eastAsia"/>
        </w:rPr>
        <w:t>林億等校正序曰：</w:t>
      </w:r>
      <w:r w:rsidR="005E3BEA" w:rsidRPr="003C4DAE">
        <w:rPr>
          <w:rStyle w:val="afffffe"/>
          <w:rFonts w:hint="eastAsia"/>
        </w:rPr>
        <w:t>「</w:t>
      </w:r>
      <w:r w:rsidRPr="003C4DAE">
        <w:rPr>
          <w:rStyle w:val="afffffe"/>
          <w:rFonts w:hint="eastAsia"/>
        </w:rPr>
        <w:t>張仲景為《傷寒雜病論》合十六卷，今世但傳《傷寒論》十卷，雜病未見其書，或於諸家方中載其一、二矣。翰林學士王洙在館閣，</w:t>
      </w:r>
      <w:r w:rsidR="00531C4B" w:rsidRPr="003C4DAE">
        <w:rPr>
          <w:rStyle w:val="afffffe"/>
          <w:rFonts w:hint="eastAsia"/>
        </w:rPr>
        <w:t>日</w:t>
      </w:r>
      <w:r w:rsidRPr="003C4DAE">
        <w:rPr>
          <w:rStyle w:val="afffffe"/>
          <w:rFonts w:hint="eastAsia"/>
        </w:rPr>
        <w:t>於蠹簡中得仲景《金匱玉函要略方》三卷，上則辨傷寒，中則論雜病，下則載其方，並療婦人。乃錄而傳之士流，才數家耳。今先校定張仲景《傷寒論》十卷，總二十二篇，</w:t>
      </w:r>
      <w:r w:rsidR="003A4FE5" w:rsidRPr="003C4DAE">
        <w:rPr>
          <w:rStyle w:val="afffffe"/>
          <w:rFonts w:hint="eastAsia"/>
        </w:rPr>
        <w:t>證</w:t>
      </w:r>
      <w:r w:rsidRPr="003C4DAE">
        <w:rPr>
          <w:rStyle w:val="afffffe"/>
          <w:rFonts w:hint="eastAsia"/>
        </w:rPr>
        <w:t>外合三百九十七法，除</w:t>
      </w:r>
      <w:r w:rsidR="00531C4B" w:rsidRPr="003C4DAE">
        <w:rPr>
          <w:rStyle w:val="afffffe"/>
          <w:rFonts w:hint="eastAsia"/>
        </w:rPr>
        <w:t>重複</w:t>
      </w:r>
      <w:r w:rsidRPr="003C4DAE">
        <w:rPr>
          <w:rStyle w:val="afffffe"/>
          <w:rFonts w:hint="eastAsia"/>
        </w:rPr>
        <w:t>，定有一百一十二方。次校定《金匱玉函經》</w:t>
      </w:r>
      <w:r w:rsidR="005E3BEA" w:rsidRPr="003C4DAE">
        <w:rPr>
          <w:rStyle w:val="afffffe"/>
          <w:rFonts w:hint="eastAsia"/>
        </w:rPr>
        <w:t>，</w:t>
      </w:r>
      <w:r w:rsidRPr="003C4DAE">
        <w:rPr>
          <w:rStyle w:val="afffffe"/>
          <w:rFonts w:hint="eastAsia"/>
        </w:rPr>
        <w:t>今又校成此書，仍以逐方次於</w:t>
      </w:r>
      <w:r w:rsidR="003A4FE5" w:rsidRPr="003C4DAE">
        <w:rPr>
          <w:rStyle w:val="afffffe"/>
          <w:rFonts w:hint="eastAsia"/>
        </w:rPr>
        <w:t>證</w:t>
      </w:r>
      <w:r w:rsidRPr="003C4DAE">
        <w:rPr>
          <w:rStyle w:val="afffffe"/>
          <w:rFonts w:hint="eastAsia"/>
        </w:rPr>
        <w:t>候之下，使倉卒之際便於檢用也。又</w:t>
      </w:r>
      <w:r w:rsidR="00531C4B" w:rsidRPr="003C4DAE">
        <w:rPr>
          <w:rStyle w:val="afffffe"/>
          <w:rFonts w:hint="eastAsia"/>
        </w:rPr>
        <w:t>採</w:t>
      </w:r>
      <w:r w:rsidRPr="003C4DAE">
        <w:rPr>
          <w:rStyle w:val="afffffe"/>
          <w:rFonts w:hint="eastAsia"/>
        </w:rPr>
        <w:t>散在諸家之方，附於逐篇之末，以廣其法。以其傷寒文多節略，故所自雜病以下，終於飲食禁忌，凡二十五篇。除重複，合二百六十二方，勒成上、中、下三卷，依舊名曰《金匱方</w:t>
      </w:r>
      <w:r w:rsidR="00531C4B" w:rsidRPr="003C4DAE">
        <w:rPr>
          <w:rStyle w:val="afffffe"/>
          <w:rFonts w:hint="eastAsia"/>
        </w:rPr>
        <w:t>論</w:t>
      </w:r>
      <w:r w:rsidRPr="003C4DAE">
        <w:rPr>
          <w:rStyle w:val="afffffe"/>
          <w:rFonts w:hint="eastAsia"/>
        </w:rPr>
        <w:t>》。</w:t>
      </w:r>
      <w:r w:rsidR="005E3BEA" w:rsidRPr="003C4DAE">
        <w:rPr>
          <w:rStyle w:val="afffffe"/>
          <w:rFonts w:hint="eastAsia"/>
        </w:rPr>
        <w:t>」</w:t>
      </w:r>
      <w:r w:rsidRPr="003C4DAE">
        <w:rPr>
          <w:rStyle w:val="afffffe"/>
          <w:rFonts w:hint="eastAsia"/>
        </w:rPr>
        <w:t>此仲景書自漢建安十年至宋治平二年，上下八百五十六年中</w:t>
      </w:r>
      <w:r w:rsidR="005E3BEA" w:rsidRPr="003C4DAE">
        <w:rPr>
          <w:rStyle w:val="afffffe"/>
          <w:rFonts w:hint="eastAsia"/>
        </w:rPr>
        <w:t>，</w:t>
      </w:r>
      <w:r w:rsidRPr="003C4DAE">
        <w:rPr>
          <w:rStyle w:val="afffffe"/>
          <w:rFonts w:hint="eastAsia"/>
        </w:rPr>
        <w:t>分合隱顯之大概也。《太平御覽》引高湛《養生論》云：</w:t>
      </w:r>
      <w:r w:rsidR="005E3BEA" w:rsidRPr="003C4DAE">
        <w:rPr>
          <w:rStyle w:val="afffffe"/>
          <w:rFonts w:hint="eastAsia"/>
        </w:rPr>
        <w:t>「</w:t>
      </w:r>
      <w:r w:rsidRPr="003C4DAE">
        <w:rPr>
          <w:rStyle w:val="afffffe"/>
          <w:rFonts w:hint="eastAsia"/>
        </w:rPr>
        <w:t>王叔和編次張仲景方論為三十六卷，大行於世。</w:t>
      </w:r>
      <w:r w:rsidR="005E3BEA" w:rsidRPr="003C4DAE">
        <w:rPr>
          <w:rStyle w:val="afffffe"/>
          <w:rFonts w:hint="eastAsia"/>
        </w:rPr>
        <w:t>」</w:t>
      </w:r>
      <w:r w:rsidRPr="003C4DAE">
        <w:rPr>
          <w:rStyle w:val="afffffe"/>
          <w:rFonts w:hint="eastAsia"/>
        </w:rPr>
        <w:t>《千金方》傷寒門云：</w:t>
      </w:r>
      <w:r w:rsidR="005E3BEA" w:rsidRPr="003C4DAE">
        <w:rPr>
          <w:rStyle w:val="afffffe"/>
          <w:rFonts w:hint="eastAsia"/>
        </w:rPr>
        <w:t>「</w:t>
      </w:r>
      <w:r w:rsidRPr="003C4DAE">
        <w:rPr>
          <w:rStyle w:val="afffffe"/>
          <w:rFonts w:hint="eastAsia"/>
        </w:rPr>
        <w:t>江南諸師秘仲景要方不傳。</w:t>
      </w:r>
      <w:r w:rsidR="005E3BEA" w:rsidRPr="003C4DAE">
        <w:rPr>
          <w:rStyle w:val="afffffe"/>
          <w:rFonts w:hint="eastAsia"/>
        </w:rPr>
        <w:t>」</w:t>
      </w:r>
      <w:r w:rsidRPr="003C4DAE">
        <w:rPr>
          <w:rStyle w:val="afffffe"/>
          <w:rFonts w:hint="eastAsia"/>
        </w:rPr>
        <w:t>今考《千金方》所載《金匱方論》十之八九，亦載《傷寒論》，惟甚簡略，疑即王洙由館閣所獲之本。孫氏晚年始獲《傷寒論》，收載《千金翼方》中。天寶時，王燾撰《外</w:t>
      </w:r>
      <w:r w:rsidR="00364366" w:rsidRPr="003C4DAE">
        <w:rPr>
          <w:rStyle w:val="afffffe"/>
          <w:rFonts w:hint="eastAsia"/>
        </w:rPr>
        <w:t>臺</w:t>
      </w:r>
      <w:r w:rsidRPr="003C4DAE">
        <w:rPr>
          <w:rStyle w:val="afffffe"/>
          <w:rFonts w:hint="eastAsia"/>
        </w:rPr>
        <w:t>秘要》，所載仲景《傷寒論方》，合今《金匱》，計一十八卷</w:t>
      </w:r>
      <w:r w:rsidR="005E3BEA" w:rsidRPr="003C4DAE">
        <w:rPr>
          <w:rStyle w:val="afffffe"/>
          <w:rFonts w:hint="eastAsia"/>
        </w:rPr>
        <w:t>，</w:t>
      </w:r>
      <w:r w:rsidRPr="003C4DAE">
        <w:rPr>
          <w:rStyle w:val="afffffe"/>
          <w:rFonts w:hint="eastAsia"/>
        </w:rPr>
        <w:t>與史志所載卷數皆不合。蓋鋟板印刷之術，始於五代馮道</w:t>
      </w:r>
      <w:r w:rsidR="005E3BEA" w:rsidRPr="003C4DAE">
        <w:rPr>
          <w:rStyle w:val="afffffe"/>
          <w:rFonts w:hint="eastAsia"/>
        </w:rPr>
        <w:t>，</w:t>
      </w:r>
      <w:r w:rsidRPr="003C4DAE">
        <w:rPr>
          <w:rStyle w:val="afffffe"/>
          <w:rFonts w:hint="eastAsia"/>
        </w:rPr>
        <w:t>其先書籍皆</w:t>
      </w:r>
      <w:r w:rsidR="00364366" w:rsidRPr="003C4DAE">
        <w:rPr>
          <w:rStyle w:val="afffffe"/>
          <w:rFonts w:hint="eastAsia"/>
        </w:rPr>
        <w:t>係</w:t>
      </w:r>
      <w:r w:rsidRPr="003C4DAE">
        <w:rPr>
          <w:rStyle w:val="afffffe"/>
          <w:rFonts w:hint="eastAsia"/>
        </w:rPr>
        <w:t>抄寫，故分卷各不同也。孫兆《外</w:t>
      </w:r>
      <w:r w:rsidR="00364366" w:rsidRPr="003C4DAE">
        <w:rPr>
          <w:rStyle w:val="afffffe"/>
          <w:rFonts w:hint="eastAsia"/>
        </w:rPr>
        <w:t>臺</w:t>
      </w:r>
      <w:r w:rsidRPr="003C4DAE">
        <w:rPr>
          <w:rStyle w:val="afffffe"/>
          <w:rFonts w:hint="eastAsia"/>
        </w:rPr>
        <w:t>秘要疏》云：</w:t>
      </w:r>
      <w:r w:rsidR="005E3BEA" w:rsidRPr="003C4DAE">
        <w:rPr>
          <w:rStyle w:val="afffffe"/>
          <w:rFonts w:hint="eastAsia"/>
        </w:rPr>
        <w:t>「</w:t>
      </w:r>
      <w:r w:rsidRPr="003C4DAE">
        <w:rPr>
          <w:rStyle w:val="afffffe"/>
          <w:rFonts w:hint="eastAsia"/>
        </w:rPr>
        <w:t>張仲景《集驗》、《小品》最為名家，今多亡佚。</w:t>
      </w:r>
      <w:r w:rsidR="005E3BEA" w:rsidRPr="003C4DAE">
        <w:rPr>
          <w:rStyle w:val="afffffe"/>
          <w:rFonts w:hint="eastAsia"/>
        </w:rPr>
        <w:t>」</w:t>
      </w:r>
      <w:r w:rsidRPr="003C4DAE">
        <w:rPr>
          <w:rStyle w:val="afffffe"/>
          <w:rFonts w:hint="eastAsia"/>
        </w:rPr>
        <w:t>是知仲景尚撰有《集驗》、《小品》二種，其書久佚，今惟於《外</w:t>
      </w:r>
      <w:r w:rsidR="00364366" w:rsidRPr="003C4DAE">
        <w:rPr>
          <w:rStyle w:val="afffffe"/>
          <w:rFonts w:hint="eastAsia"/>
        </w:rPr>
        <w:t>臺</w:t>
      </w:r>
      <w:r w:rsidRPr="003C4DAE">
        <w:rPr>
          <w:rStyle w:val="afffffe"/>
          <w:rFonts w:hint="eastAsia"/>
        </w:rPr>
        <w:t>秘要》中，得窺其崖略。</w:t>
      </w:r>
      <w:r>
        <w:rPr>
          <w:rFonts w:hint="eastAsia"/>
        </w:rPr>
        <w:t>其文辭簡古奧雅，古今治傷寒者，未有能出其外者也</w:t>
      </w:r>
      <w:r w:rsidR="00531C4B">
        <w:rPr>
          <w:rFonts w:hint="eastAsia"/>
        </w:rPr>
        <w:t>。</w:t>
      </w:r>
      <w:r w:rsidRPr="003C4DAE">
        <w:rPr>
          <w:rStyle w:val="afffffe"/>
          <w:rFonts w:hint="eastAsia"/>
        </w:rPr>
        <w:t>《文獻通考》引陳振孫書目題辭。</w:t>
      </w:r>
      <w:r>
        <w:rPr>
          <w:rFonts w:hint="eastAsia"/>
        </w:rPr>
        <w:t>最為眾方之祖，又悉依本草。但其善診脈，明氣侯，以意消息之耳</w:t>
      </w:r>
      <w:r w:rsidR="005E3BEA">
        <w:rPr>
          <w:rFonts w:hint="eastAsia"/>
        </w:rPr>
        <w:t>。</w:t>
      </w:r>
      <w:r w:rsidRPr="003C4DAE">
        <w:rPr>
          <w:rStyle w:val="afffffe"/>
          <w:rFonts w:hint="eastAsia"/>
        </w:rPr>
        <w:t>陶宏景《名醫別錄》序。《陰</w:t>
      </w:r>
      <w:r w:rsidR="003A4FE5" w:rsidRPr="003C4DAE">
        <w:rPr>
          <w:rStyle w:val="afffffe"/>
          <w:rFonts w:hint="eastAsia"/>
        </w:rPr>
        <w:t>證</w:t>
      </w:r>
      <w:r w:rsidRPr="003C4DAE">
        <w:rPr>
          <w:rStyle w:val="afffffe"/>
          <w:rFonts w:hint="eastAsia"/>
        </w:rPr>
        <w:t>略例》文潞公云：</w:t>
      </w:r>
      <w:r w:rsidR="005E3BEA" w:rsidRPr="003C4DAE">
        <w:rPr>
          <w:rStyle w:val="afffffe"/>
          <w:rFonts w:hint="eastAsia"/>
        </w:rPr>
        <w:t>「</w:t>
      </w:r>
      <w:r w:rsidRPr="003C4DAE">
        <w:rPr>
          <w:rStyle w:val="afffffe"/>
          <w:rFonts w:hint="eastAsia"/>
        </w:rPr>
        <w:t>仲景為群方之</w:t>
      </w:r>
      <w:r w:rsidRPr="003C4DAE">
        <w:rPr>
          <w:rStyle w:val="afffffe"/>
          <w:rFonts w:hint="eastAsia"/>
        </w:rPr>
        <w:lastRenderedPageBreak/>
        <w:t>祖。</w:t>
      </w:r>
      <w:r w:rsidR="005E3BEA" w:rsidRPr="003C4DAE">
        <w:rPr>
          <w:rStyle w:val="afffffe"/>
          <w:rFonts w:hint="eastAsia"/>
        </w:rPr>
        <w:t>」</w:t>
      </w:r>
      <w:r w:rsidRPr="003C4DAE">
        <w:rPr>
          <w:rStyle w:val="afffffe"/>
          <w:rFonts w:hint="eastAsia"/>
        </w:rPr>
        <w:t>《唐書》</w:t>
      </w:r>
      <w:r w:rsidR="00B00C02">
        <w:rPr>
          <w:rStyle w:val="afffffe"/>
          <w:rFonts w:hint="eastAsia"/>
        </w:rPr>
        <w:t>于</w:t>
      </w:r>
      <w:r w:rsidRPr="003C4DAE">
        <w:rPr>
          <w:rStyle w:val="afffffe"/>
          <w:rFonts w:hint="eastAsia"/>
        </w:rPr>
        <w:t>志寧傳：</w:t>
      </w:r>
      <w:r w:rsidR="005E3BEA" w:rsidRPr="003C4DAE">
        <w:rPr>
          <w:rStyle w:val="afffffe"/>
          <w:rFonts w:hint="eastAsia"/>
        </w:rPr>
        <w:t>「</w:t>
      </w:r>
      <w:r w:rsidRPr="003C4DAE">
        <w:rPr>
          <w:rStyle w:val="afffffe"/>
          <w:rFonts w:hint="eastAsia"/>
        </w:rPr>
        <w:t>《本草》所載郡縣多在漢時，疑張仲景、華佗竄記其語別錄者。</w:t>
      </w:r>
      <w:r w:rsidR="005E3BEA" w:rsidRPr="003C4DAE">
        <w:rPr>
          <w:rStyle w:val="afffffe"/>
          <w:rFonts w:hint="eastAsia"/>
        </w:rPr>
        <w:t>」</w:t>
      </w:r>
      <w:r>
        <w:rPr>
          <w:rFonts w:hint="eastAsia"/>
        </w:rPr>
        <w:t>華佗讀而喜曰：「此真活人書也。」</w:t>
      </w:r>
      <w:r w:rsidRPr="003C4DAE">
        <w:rPr>
          <w:rStyle w:val="afffffe"/>
          <w:rFonts w:hint="eastAsia"/>
        </w:rPr>
        <w:t>《襄陽府志》。孫奇校《金匱方論》序云：</w:t>
      </w:r>
      <w:r w:rsidR="003F3747" w:rsidRPr="003C4DAE">
        <w:rPr>
          <w:rStyle w:val="afffffe"/>
          <w:rFonts w:hint="eastAsia"/>
        </w:rPr>
        <w:t>「</w:t>
      </w:r>
      <w:r w:rsidRPr="003C4DAE">
        <w:rPr>
          <w:rStyle w:val="afffffe"/>
          <w:rFonts w:hint="eastAsia"/>
        </w:rPr>
        <w:t>臣奇嘗讀魏《華佗傳》云：</w:t>
      </w:r>
      <w:r w:rsidR="003F3747" w:rsidRPr="003C4DAE">
        <w:rPr>
          <w:rStyle w:val="afffffe"/>
          <w:rFonts w:hint="eastAsia"/>
        </w:rPr>
        <w:t>『</w:t>
      </w:r>
      <w:r w:rsidRPr="003C4DAE">
        <w:rPr>
          <w:rStyle w:val="afffffe"/>
          <w:rFonts w:hint="eastAsia"/>
        </w:rPr>
        <w:t>出書一卷曰：</w:t>
      </w:r>
      <w:r w:rsidR="00B00C02">
        <w:rPr>
          <w:rStyle w:val="afffffe"/>
          <w:rFonts w:ascii="新細明體" w:hAnsi="新細明體" w:hint="eastAsia"/>
        </w:rPr>
        <w:t>“</w:t>
      </w:r>
      <w:r w:rsidRPr="003C4DAE">
        <w:rPr>
          <w:rStyle w:val="afffffe"/>
          <w:rFonts w:hint="eastAsia"/>
        </w:rPr>
        <w:t>此書可以活人。</w:t>
      </w:r>
      <w:r w:rsidR="00B00C02">
        <w:rPr>
          <w:rStyle w:val="afffffe"/>
          <w:rFonts w:ascii="新細明體" w:hAnsi="新細明體" w:hint="eastAsia"/>
        </w:rPr>
        <w:t>”</w:t>
      </w:r>
      <w:r w:rsidR="003F3747" w:rsidRPr="003C4DAE">
        <w:rPr>
          <w:rStyle w:val="afffffe"/>
          <w:rFonts w:hint="eastAsia"/>
        </w:rPr>
        <w:t>』</w:t>
      </w:r>
      <w:r w:rsidRPr="003C4DAE">
        <w:rPr>
          <w:rStyle w:val="afffffe"/>
          <w:rFonts w:hint="eastAsia"/>
        </w:rPr>
        <w:t>每觀華佗凡所療病，多尚奇怪，不合聖人之經。臣奇謂活人者，必仲景之書也。</w:t>
      </w:r>
      <w:r w:rsidR="003F3747" w:rsidRPr="003C4DAE">
        <w:rPr>
          <w:rStyle w:val="afffffe"/>
          <w:rFonts w:hint="eastAsia"/>
        </w:rPr>
        <w:t>」</w:t>
      </w:r>
      <w:r w:rsidRPr="003C4DAE">
        <w:rPr>
          <w:rStyle w:val="afffffe"/>
          <w:rFonts w:hint="eastAsia"/>
        </w:rPr>
        <w:t>《朱肱活人書》張蕆序：</w:t>
      </w:r>
      <w:r w:rsidR="003F3747" w:rsidRPr="003C4DAE">
        <w:rPr>
          <w:rStyle w:val="afffffe"/>
          <w:rFonts w:hint="eastAsia"/>
        </w:rPr>
        <w:t>「</w:t>
      </w:r>
      <w:r w:rsidRPr="003C4DAE">
        <w:rPr>
          <w:rStyle w:val="afffffe"/>
          <w:rFonts w:hint="eastAsia"/>
        </w:rPr>
        <w:t>華佗指張長沙《傷寒論》為活人書，昔人又以《金匱玉函》名之，其重於世如此。然其言雅奧，非精於經絡，不可曉會。</w:t>
      </w:r>
      <w:r w:rsidR="003F3747" w:rsidRPr="003C4DAE">
        <w:rPr>
          <w:rStyle w:val="afffffe"/>
          <w:rFonts w:hint="eastAsia"/>
        </w:rPr>
        <w:t>」</w:t>
      </w:r>
      <w:r w:rsidRPr="003C4DAE">
        <w:rPr>
          <w:rStyle w:val="afffffe"/>
          <w:rFonts w:hint="eastAsia"/>
        </w:rPr>
        <w:t>府志之言，蓋有所本。《巢氏病源》：</w:t>
      </w:r>
      <w:r w:rsidR="003F3747" w:rsidRPr="003C4DAE">
        <w:rPr>
          <w:rStyle w:val="afffffe"/>
          <w:rFonts w:hint="eastAsia"/>
        </w:rPr>
        <w:t>「</w:t>
      </w:r>
      <w:r w:rsidRPr="003C4DAE">
        <w:rPr>
          <w:rStyle w:val="afffffe"/>
          <w:rFonts w:hint="eastAsia"/>
        </w:rPr>
        <w:t>華佗之為治，或刳斷腸胃，滌洗五臟，不純任方也。仲景雖精不及於佗，至於審方物之候，論草石之宜，亦妙絕眾醫</w:t>
      </w:r>
      <w:r w:rsidR="005E3BEA" w:rsidRPr="003C4DAE">
        <w:rPr>
          <w:rStyle w:val="afffffe"/>
          <w:rFonts w:hint="eastAsia"/>
        </w:rPr>
        <w:t>。</w:t>
      </w:r>
      <w:r w:rsidR="003F3747" w:rsidRPr="003C4DAE">
        <w:rPr>
          <w:rStyle w:val="afffffe"/>
          <w:rFonts w:hint="eastAsia"/>
        </w:rPr>
        <w:t>」</w:t>
      </w:r>
      <w:r>
        <w:rPr>
          <w:rFonts w:hint="eastAsia"/>
        </w:rPr>
        <w:t>論者推為醫中亞聖</w:t>
      </w:r>
      <w:r w:rsidR="003F3747">
        <w:rPr>
          <w:rFonts w:hint="eastAsia"/>
        </w:rPr>
        <w:t>，</w:t>
      </w:r>
      <w:r>
        <w:rPr>
          <w:rFonts w:hint="eastAsia"/>
        </w:rPr>
        <w:t>而范蔚宗《後漢書》不為仲景立傳，君子有遺憾焉</w:t>
      </w:r>
      <w:r w:rsidR="003F3747">
        <w:rPr>
          <w:rFonts w:hint="eastAsia"/>
        </w:rPr>
        <w:t>。</w:t>
      </w:r>
      <w:r w:rsidRPr="003C4DAE">
        <w:rPr>
          <w:rStyle w:val="afffffe"/>
          <w:rFonts w:hint="eastAsia"/>
        </w:rPr>
        <w:t>《襄陽府志》。丁仲祜《歷代名醫列傳》謂</w:t>
      </w:r>
      <w:r w:rsidR="003F3747" w:rsidRPr="003C4DAE">
        <w:rPr>
          <w:rStyle w:val="afffffe"/>
          <w:rFonts w:hint="eastAsia"/>
        </w:rPr>
        <w:t>：「</w:t>
      </w:r>
      <w:r w:rsidRPr="003C4DAE">
        <w:rPr>
          <w:rStyle w:val="afffffe"/>
          <w:rFonts w:hint="eastAsia"/>
        </w:rPr>
        <w:t>考《後漢書》、《三國誌》，自孫堅為長沙太守後，靈獻之間無仲景守長沙之日</w:t>
      </w:r>
      <w:r w:rsidR="003F3747" w:rsidRPr="003C4DAE">
        <w:rPr>
          <w:rStyle w:val="afffffe"/>
          <w:rFonts w:hint="eastAsia"/>
        </w:rPr>
        <w:t>」</w:t>
      </w:r>
      <w:r w:rsidRPr="003C4DAE">
        <w:rPr>
          <w:rStyle w:val="afffffe"/>
          <w:rFonts w:hint="eastAsia"/>
        </w:rPr>
        <w:t>云云。今考《靈帝紀》，孫堅為長沙太守在中平四年，上距建寧紀元一十八年。蓋仲景為長沙太守在建寧年間，值黨錮事起，旋即致仕</w:t>
      </w:r>
      <w:r w:rsidR="003F3747" w:rsidRPr="003C4DAE">
        <w:rPr>
          <w:rStyle w:val="afffffe"/>
          <w:rFonts w:hint="eastAsia"/>
        </w:rPr>
        <w:t>，</w:t>
      </w:r>
      <w:r w:rsidRPr="003C4DAE">
        <w:rPr>
          <w:rStyle w:val="afffffe"/>
          <w:rFonts w:hint="eastAsia"/>
        </w:rPr>
        <w:t>故其佚事見於《何顒別傳》也。方中行《傷寒條辨》：</w:t>
      </w:r>
      <w:r w:rsidR="003F3747" w:rsidRPr="003C4DAE">
        <w:rPr>
          <w:rStyle w:val="afffffe"/>
          <w:rFonts w:hint="eastAsia"/>
        </w:rPr>
        <w:t>「</w:t>
      </w:r>
      <w:r w:rsidRPr="003C4DAE">
        <w:rPr>
          <w:rStyle w:val="afffffe"/>
          <w:rFonts w:hint="eastAsia"/>
        </w:rPr>
        <w:t>張松北見曹操，以其川中有仲景為誇。</w:t>
      </w:r>
      <w:r w:rsidR="003F3747" w:rsidRPr="003C4DAE">
        <w:rPr>
          <w:rStyle w:val="afffffe"/>
          <w:rFonts w:hint="eastAsia"/>
        </w:rPr>
        <w:t>」</w:t>
      </w:r>
      <w:r w:rsidRPr="003C4DAE">
        <w:rPr>
          <w:rStyle w:val="afffffe"/>
          <w:rFonts w:hint="eastAsia"/>
        </w:rPr>
        <w:t>陸九芝曰：</w:t>
      </w:r>
      <w:r w:rsidR="003F3747" w:rsidRPr="003C4DAE">
        <w:rPr>
          <w:rStyle w:val="afffffe"/>
          <w:rFonts w:hint="eastAsia"/>
        </w:rPr>
        <w:t>「</w:t>
      </w:r>
      <w:r w:rsidRPr="003C4DAE">
        <w:rPr>
          <w:rStyle w:val="afffffe"/>
          <w:rFonts w:hint="eastAsia"/>
        </w:rPr>
        <w:t>仲景入川事無可據，明是稗官家言。</w:t>
      </w:r>
      <w:r w:rsidR="003F3747" w:rsidRPr="003C4DAE">
        <w:rPr>
          <w:rStyle w:val="afffffe"/>
          <w:rFonts w:hint="eastAsia"/>
        </w:rPr>
        <w:t>」</w:t>
      </w:r>
      <w:r w:rsidRPr="003C4DAE">
        <w:rPr>
          <w:rStyle w:val="afffffe"/>
          <w:rFonts w:hint="eastAsia"/>
        </w:rPr>
        <w:t>考《後漢書》袁術傳，術畏卓之禍出奔南陽，會長沙太守孫堅殺南陽太守張咨，引兵從術，表上術為南陽太守（《獻帝紀》，事在初平元年）。初術在南陽，戶口尚數十百萬，而不修法度，以鈔掠為資，奢</w:t>
      </w:r>
      <w:r w:rsidR="003F3747" w:rsidRPr="003C4DAE">
        <w:rPr>
          <w:rStyle w:val="afffffe"/>
          <w:rFonts w:hint="eastAsia"/>
        </w:rPr>
        <w:t>恣</w:t>
      </w:r>
      <w:r w:rsidRPr="003C4DAE">
        <w:rPr>
          <w:rStyle w:val="afffffe"/>
          <w:rFonts w:hint="eastAsia"/>
        </w:rPr>
        <w:t>無厭，百姓患之。《劉焉傳》云：</w:t>
      </w:r>
      <w:r w:rsidR="003F3747" w:rsidRPr="003C4DAE">
        <w:rPr>
          <w:rStyle w:val="afffffe"/>
          <w:rFonts w:hint="eastAsia"/>
        </w:rPr>
        <w:t>「</w:t>
      </w:r>
      <w:r w:rsidRPr="003C4DAE">
        <w:rPr>
          <w:rStyle w:val="afffffe"/>
          <w:rFonts w:hint="eastAsia"/>
        </w:rPr>
        <w:t>初南陽三輔民數萬流入益州，焉悉收以為眾，名曰東川兵（事在興平元年）。建安十三年，曹操自將</w:t>
      </w:r>
      <w:r w:rsidR="00AC20E6" w:rsidRPr="003C4DAE">
        <w:rPr>
          <w:rStyle w:val="afffffe"/>
          <w:rFonts w:hint="eastAsia"/>
        </w:rPr>
        <w:t>徵</w:t>
      </w:r>
      <w:r w:rsidRPr="003C4DAE">
        <w:rPr>
          <w:rStyle w:val="afffffe"/>
          <w:rFonts w:hint="eastAsia"/>
        </w:rPr>
        <w:t>荊州，璋乃遣使致敬，曹加璋振威將軍</w:t>
      </w:r>
      <w:r w:rsidR="003F3747" w:rsidRPr="003C4DAE">
        <w:rPr>
          <w:rStyle w:val="afffffe"/>
          <w:rFonts w:hint="eastAsia"/>
        </w:rPr>
        <w:t>，</w:t>
      </w:r>
      <w:r w:rsidRPr="003C4DAE">
        <w:rPr>
          <w:rStyle w:val="afffffe"/>
          <w:rFonts w:hint="eastAsia"/>
        </w:rPr>
        <w:t>璋因遣別駕從事張松詣操。</w:t>
      </w:r>
      <w:r w:rsidR="003F3747" w:rsidRPr="003C4DAE">
        <w:rPr>
          <w:rStyle w:val="afffffe"/>
          <w:rFonts w:hint="eastAsia"/>
        </w:rPr>
        <w:t>」</w:t>
      </w:r>
      <w:r w:rsidRPr="003C4DAE">
        <w:rPr>
          <w:rStyle w:val="afffffe"/>
          <w:rFonts w:hint="eastAsia"/>
        </w:rPr>
        <w:t>然則仲景入川，蓋在初平年間袁術據南陽時。其後劉備襲川，旋即歸隱，故其事</w:t>
      </w:r>
      <w:r w:rsidR="00D54D11" w:rsidRPr="003C4DAE">
        <w:rPr>
          <w:rStyle w:val="afffffe"/>
          <w:rFonts w:hint="eastAsia"/>
        </w:rPr>
        <w:t>跡</w:t>
      </w:r>
      <w:r w:rsidRPr="003C4DAE">
        <w:rPr>
          <w:rStyle w:val="afffffe"/>
          <w:rFonts w:hint="eastAsia"/>
        </w:rPr>
        <w:t>無所表見，</w:t>
      </w:r>
      <w:r w:rsidR="003F3747" w:rsidRPr="003C4DAE">
        <w:rPr>
          <w:rStyle w:val="afffffe"/>
          <w:rFonts w:hint="eastAsia"/>
        </w:rPr>
        <w:t>《</w:t>
      </w:r>
      <w:r w:rsidRPr="003C4DAE">
        <w:rPr>
          <w:rStyle w:val="afffffe"/>
          <w:rFonts w:hint="eastAsia"/>
        </w:rPr>
        <w:t>易</w:t>
      </w:r>
      <w:r w:rsidR="003F3747" w:rsidRPr="003C4DAE">
        <w:rPr>
          <w:rStyle w:val="afffffe"/>
          <w:rFonts w:hint="eastAsia"/>
        </w:rPr>
        <w:t>》</w:t>
      </w:r>
      <w:r w:rsidRPr="003C4DAE">
        <w:rPr>
          <w:rStyle w:val="afffffe"/>
          <w:rFonts w:hint="eastAsia"/>
        </w:rPr>
        <w:t>稱潛龍之德，仲景有焉。陸氏所謂稗官家言，蓋指《三國演義》。然所載張松云云，決非杜撰，但書闕有間，無可質</w:t>
      </w:r>
      <w:r w:rsidR="003A4FE5" w:rsidRPr="003C4DAE">
        <w:rPr>
          <w:rStyle w:val="afffffe"/>
          <w:rFonts w:hint="eastAsia"/>
        </w:rPr>
        <w:t>證</w:t>
      </w:r>
      <w:r w:rsidRPr="003C4DAE">
        <w:rPr>
          <w:rStyle w:val="afffffe"/>
          <w:rFonts w:hint="eastAsia"/>
        </w:rPr>
        <w:t>，故附辨於此。《南陽人物誌》：</w:t>
      </w:r>
      <w:r w:rsidR="003F3747" w:rsidRPr="003C4DAE">
        <w:rPr>
          <w:rStyle w:val="afffffe"/>
          <w:rFonts w:hint="eastAsia"/>
        </w:rPr>
        <w:t>「</w:t>
      </w:r>
      <w:r w:rsidRPr="003C4DAE">
        <w:rPr>
          <w:rStyle w:val="afffffe"/>
          <w:rFonts w:hint="eastAsia"/>
        </w:rPr>
        <w:t>張機又得楊勵公之傳，精於治療。一日入桐柏山覓藥草，遇一病人求診。仲景曰：</w:t>
      </w:r>
      <w:r w:rsidR="00C97F32" w:rsidRPr="003C4DAE">
        <w:rPr>
          <w:rStyle w:val="afffffe"/>
          <w:rFonts w:hint="eastAsia"/>
        </w:rPr>
        <w:t>『</w:t>
      </w:r>
      <w:r w:rsidRPr="003C4DAE">
        <w:rPr>
          <w:rStyle w:val="afffffe"/>
          <w:rFonts w:hint="eastAsia"/>
        </w:rPr>
        <w:t>子之腕有獸脈，何也？</w:t>
      </w:r>
      <w:r w:rsidR="00C97F32" w:rsidRPr="003C4DAE">
        <w:rPr>
          <w:rStyle w:val="afffffe"/>
          <w:rFonts w:hint="eastAsia"/>
        </w:rPr>
        <w:t>』</w:t>
      </w:r>
      <w:r w:rsidRPr="003C4DAE">
        <w:rPr>
          <w:rStyle w:val="afffffe"/>
          <w:rFonts w:hint="eastAsia"/>
        </w:rPr>
        <w:t>其人以實具對曰：</w:t>
      </w:r>
      <w:r w:rsidR="00C97F32" w:rsidRPr="003C4DAE">
        <w:rPr>
          <w:rStyle w:val="afffffe"/>
          <w:rFonts w:hint="eastAsia"/>
        </w:rPr>
        <w:t>『</w:t>
      </w:r>
      <w:r w:rsidRPr="003C4DAE">
        <w:rPr>
          <w:rStyle w:val="afffffe"/>
          <w:rFonts w:hint="eastAsia"/>
        </w:rPr>
        <w:t>吾乃峰山老猿也。</w:t>
      </w:r>
      <w:r w:rsidR="00C97F32" w:rsidRPr="003C4DAE">
        <w:rPr>
          <w:rStyle w:val="afffffe"/>
          <w:rFonts w:hint="eastAsia"/>
        </w:rPr>
        <w:t>』</w:t>
      </w:r>
      <w:r w:rsidRPr="003C4DAE">
        <w:rPr>
          <w:rStyle w:val="afffffe"/>
          <w:rFonts w:hint="eastAsia"/>
        </w:rPr>
        <w:t>仲景囊中丸藥畀之，一服輒愈。明日肩一巨木至，曰：</w:t>
      </w:r>
      <w:r w:rsidR="00C97F32" w:rsidRPr="003C4DAE">
        <w:rPr>
          <w:rStyle w:val="afffffe"/>
          <w:rFonts w:hint="eastAsia"/>
        </w:rPr>
        <w:t>『</w:t>
      </w:r>
      <w:r w:rsidRPr="003C4DAE">
        <w:rPr>
          <w:rStyle w:val="afffffe"/>
          <w:rFonts w:hint="eastAsia"/>
        </w:rPr>
        <w:t>此萬年桐也，聊以相報。</w:t>
      </w:r>
      <w:r w:rsidR="00C97F32" w:rsidRPr="003C4DAE">
        <w:rPr>
          <w:rStyle w:val="afffffe"/>
          <w:rFonts w:hint="eastAsia"/>
        </w:rPr>
        <w:t>』</w:t>
      </w:r>
      <w:r w:rsidRPr="003C4DAE">
        <w:rPr>
          <w:rStyle w:val="afffffe"/>
          <w:rFonts w:hint="eastAsia"/>
        </w:rPr>
        <w:t>仲景斫為二琴，一曰古猿，一曰萬年（見《古琴記》）。元嘉冬，桓帝感寒疾，召機調治，病經十七日，機診視曰：</w:t>
      </w:r>
      <w:r w:rsidR="00C97F32" w:rsidRPr="003C4DAE">
        <w:rPr>
          <w:rStyle w:val="afffffe"/>
          <w:rFonts w:hint="eastAsia"/>
        </w:rPr>
        <w:t>『</w:t>
      </w:r>
      <w:r w:rsidRPr="003C4DAE">
        <w:rPr>
          <w:rStyle w:val="afffffe"/>
          <w:rFonts w:hint="eastAsia"/>
        </w:rPr>
        <w:t>正傷寒也。</w:t>
      </w:r>
      <w:r w:rsidR="00C97F32" w:rsidRPr="003C4DAE">
        <w:rPr>
          <w:rStyle w:val="afffffe"/>
          <w:rFonts w:hint="eastAsia"/>
        </w:rPr>
        <w:t>』</w:t>
      </w:r>
      <w:r w:rsidRPr="003C4DAE">
        <w:rPr>
          <w:rStyle w:val="afffffe"/>
          <w:rFonts w:hint="eastAsia"/>
        </w:rPr>
        <w:t>擬投一劑，品味輒以兩計，密覆得汗如雨，及旦身涼。留機為侍中，機見朝政日非，嘆曰：</w:t>
      </w:r>
      <w:r w:rsidR="00C97F32" w:rsidRPr="003C4DAE">
        <w:rPr>
          <w:rStyle w:val="afffffe"/>
          <w:rFonts w:hint="eastAsia"/>
        </w:rPr>
        <w:t>『</w:t>
      </w:r>
      <w:r w:rsidRPr="003C4DAE">
        <w:rPr>
          <w:rStyle w:val="afffffe"/>
          <w:rFonts w:hint="eastAsia"/>
        </w:rPr>
        <w:t>君疾可愈，國病難醫。</w:t>
      </w:r>
      <w:r w:rsidR="00C97F32" w:rsidRPr="003C4DAE">
        <w:rPr>
          <w:rStyle w:val="afffffe"/>
          <w:rFonts w:hint="eastAsia"/>
        </w:rPr>
        <w:t>』</w:t>
      </w:r>
      <w:r w:rsidRPr="003C4DAE">
        <w:rPr>
          <w:rStyle w:val="afffffe"/>
          <w:rFonts w:hint="eastAsia"/>
        </w:rPr>
        <w:t>遂掛冠遁去，隱少室山。及卒，葬宛城東二</w:t>
      </w:r>
      <w:r w:rsidR="003C4DAE" w:rsidRPr="003C4DAE">
        <w:rPr>
          <w:rStyle w:val="afffffe"/>
          <w:rFonts w:hint="eastAsia"/>
        </w:rPr>
        <w:t>里</w:t>
      </w:r>
      <w:r w:rsidRPr="003C4DAE">
        <w:rPr>
          <w:rStyle w:val="afffffe"/>
          <w:rFonts w:hint="eastAsia"/>
        </w:rPr>
        <w:t>許</w:t>
      </w:r>
      <w:r w:rsidR="00C97F32" w:rsidRPr="003C4DAE">
        <w:rPr>
          <w:rStyle w:val="afffffe"/>
          <w:rFonts w:hint="eastAsia"/>
        </w:rPr>
        <w:t>，</w:t>
      </w:r>
      <w:r w:rsidRPr="003C4DAE">
        <w:rPr>
          <w:rStyle w:val="afffffe"/>
          <w:rFonts w:hint="eastAsia"/>
        </w:rPr>
        <w:t>後人尊為醫聖。</w:t>
      </w:r>
      <w:r w:rsidR="00C97F32" w:rsidRPr="003C4DAE">
        <w:rPr>
          <w:rStyle w:val="afffffe"/>
          <w:rFonts w:hint="eastAsia"/>
        </w:rPr>
        <w:t>」</w:t>
      </w:r>
      <w:r w:rsidRPr="003C4DAE">
        <w:rPr>
          <w:rStyle w:val="afffffe"/>
          <w:rFonts w:hint="eastAsia"/>
        </w:rPr>
        <w:t>以上文又見《神仙通鑒》。所云仲景事</w:t>
      </w:r>
      <w:r w:rsidR="00D54D11" w:rsidRPr="003C4DAE">
        <w:rPr>
          <w:rStyle w:val="afffffe"/>
          <w:rFonts w:hint="eastAsia"/>
        </w:rPr>
        <w:t>跡</w:t>
      </w:r>
      <w:r w:rsidRPr="003C4DAE">
        <w:rPr>
          <w:rStyle w:val="afffffe"/>
          <w:rFonts w:hint="eastAsia"/>
        </w:rPr>
        <w:t>怪誕，且名時不符，有類齊諧，無足辨也。</w:t>
      </w:r>
    </w:p>
    <w:p w:rsidR="0064708E" w:rsidRPr="001A4164" w:rsidRDefault="0064708E" w:rsidP="007A0E49">
      <w:pPr>
        <w:pStyle w:val="afffffc"/>
        <w:spacing w:after="120"/>
        <w:ind w:firstLine="600"/>
      </w:pPr>
      <w:r>
        <w:rPr>
          <w:rFonts w:hint="eastAsia"/>
        </w:rPr>
        <w:t>清順治初，葉縣訓導馮應鰲，得仲景墓於南陽縣東郭門外，仁濟橋西，乃</w:t>
      </w:r>
      <w:r>
        <w:rPr>
          <w:rFonts w:hint="eastAsia"/>
        </w:rPr>
        <w:lastRenderedPageBreak/>
        <w:t>為祠祀焉</w:t>
      </w:r>
      <w:r w:rsidR="00C97F32">
        <w:rPr>
          <w:rFonts w:hint="eastAsia"/>
        </w:rPr>
        <w:t>。</w:t>
      </w:r>
      <w:r w:rsidRPr="003C4DAE">
        <w:rPr>
          <w:rStyle w:val="afffffe"/>
          <w:rFonts w:hint="eastAsia"/>
        </w:rPr>
        <w:t>《南陽縣志》。徐忠可《金匱要略論注》張仲景靈應記云：</w:t>
      </w:r>
      <w:r w:rsidR="003C4DAE" w:rsidRPr="003C4DAE">
        <w:rPr>
          <w:rStyle w:val="afffffe"/>
          <w:rFonts w:hint="eastAsia"/>
        </w:rPr>
        <w:t>「</w:t>
      </w:r>
      <w:r w:rsidRPr="003C4DAE">
        <w:rPr>
          <w:rStyle w:val="afffffe"/>
          <w:rFonts w:hint="eastAsia"/>
        </w:rPr>
        <w:t>蘭陽諸生馮應鰲，崇貞戊辰初夏，病寒熱幾殆。夜夢神人金冠黃衣，以手撫其體，百節通暢。問之，曰：</w:t>
      </w:r>
      <w:r w:rsidR="003C4DAE" w:rsidRPr="003C4DAE">
        <w:rPr>
          <w:rStyle w:val="afffffe"/>
          <w:rFonts w:hint="eastAsia"/>
        </w:rPr>
        <w:t>『</w:t>
      </w:r>
      <w:r w:rsidRPr="003C4DAE">
        <w:rPr>
          <w:rStyle w:val="afffffe"/>
          <w:rFonts w:hint="eastAsia"/>
        </w:rPr>
        <w:t>我漢長沙太守南陽張仲景也。今活子，我有憾事，盍為我釋之。南陽城東四</w:t>
      </w:r>
      <w:r w:rsidR="00B00C02">
        <w:rPr>
          <w:rStyle w:val="afffffe"/>
          <w:rFonts w:hint="eastAsia"/>
        </w:rPr>
        <w:t>里</w:t>
      </w:r>
      <w:r w:rsidRPr="003C4DAE">
        <w:rPr>
          <w:rStyle w:val="afffffe"/>
          <w:rFonts w:hint="eastAsia"/>
        </w:rPr>
        <w:t>有祠，祠後七十七步有墓，歲久湮沒，將穿井於其上，封之惟子</w:t>
      </w:r>
      <w:r w:rsidR="003C4DAE" w:rsidRPr="003C4DAE">
        <w:rPr>
          <w:rStyle w:val="afffffe"/>
          <w:rFonts w:hint="eastAsia"/>
        </w:rPr>
        <w:t>。』</w:t>
      </w:r>
      <w:r w:rsidRPr="003C4DAE">
        <w:rPr>
          <w:rStyle w:val="afffffe"/>
          <w:rFonts w:hint="eastAsia"/>
        </w:rPr>
        <w:t>覺而病良愈。是秋，應鰲即千</w:t>
      </w:r>
      <w:r w:rsidR="003C4DAE" w:rsidRPr="003C4DAE">
        <w:rPr>
          <w:rStyle w:val="afffffe"/>
          <w:rFonts w:hint="eastAsia"/>
        </w:rPr>
        <w:t>里</w:t>
      </w:r>
      <w:r w:rsidRPr="003C4DAE">
        <w:rPr>
          <w:rStyle w:val="afffffe"/>
          <w:rFonts w:hint="eastAsia"/>
        </w:rPr>
        <w:t>走南陽，城東訪先生祠墓於仁濟橋西</w:t>
      </w:r>
      <w:r w:rsidR="00C97F32" w:rsidRPr="003C4DAE">
        <w:rPr>
          <w:rStyle w:val="afffffe"/>
          <w:rFonts w:hint="eastAsia"/>
        </w:rPr>
        <w:t>，</w:t>
      </w:r>
      <w:r w:rsidRPr="003C4DAE">
        <w:rPr>
          <w:rStyle w:val="afffffe"/>
          <w:rFonts w:hint="eastAsia"/>
        </w:rPr>
        <w:t>謁三皇廟，旁列古名醫，內有衣冠鬚眉宛如夢中見者，拭塵視壁間，果仲景也。因步廟後求先生墓，已為明經祝丞蔬圃，語之故，駭愕不聽。詢之父老，</w:t>
      </w:r>
      <w:r w:rsidR="00C97F32" w:rsidRPr="003C4DAE">
        <w:rPr>
          <w:rStyle w:val="afffffe"/>
          <w:rFonts w:hint="eastAsia"/>
        </w:rPr>
        <w:t>云</w:t>
      </w:r>
      <w:r w:rsidRPr="003C4DAE">
        <w:rPr>
          <w:rStyle w:val="afffffe"/>
          <w:rFonts w:hint="eastAsia"/>
        </w:rPr>
        <w:t>廟後有古塚，碑記為指揮郭雲督修唐府燒灰焚燬。應鰲遂記石廟中而去。後四年，園丁掘井圃中，丈餘得石碣，果先生墓，與應鰲所記不爽尺寸。下有石洞幽窈，聞風雷聲，懼而封之。應鰲以寇盜充斥，不能行。又十餘年，應鰲訓葉，葉隸南陽，入都謁先生墓，墓雖封，猶在洫流畦壤間也。問其主，易祝而包而楊，楊又復歸包，包孝廉慨然捐其地。郡丞漢陽張三異聞其事而奇之，為募疏，請之監司僚屬，輸金助工，立專祠，重門殿廡，冠以高亭，題曰：</w:t>
      </w:r>
      <w:r w:rsidR="003C4DAE" w:rsidRPr="003C4DAE">
        <w:rPr>
          <w:rStyle w:val="afffffe"/>
          <w:rFonts w:hint="eastAsia"/>
        </w:rPr>
        <w:t>『</w:t>
      </w:r>
      <w:r w:rsidRPr="003C4DAE">
        <w:rPr>
          <w:rStyle w:val="afffffe"/>
          <w:rFonts w:hint="eastAsia"/>
        </w:rPr>
        <w:t>漢長沙太守醫聖張仲景祠墓。</w:t>
      </w:r>
      <w:r w:rsidR="003C4DAE" w:rsidRPr="003C4DAE">
        <w:rPr>
          <w:rStyle w:val="afffffe"/>
          <w:rFonts w:hint="eastAsia"/>
        </w:rPr>
        <w:t>』</w:t>
      </w:r>
      <w:r w:rsidRPr="003C4DAE">
        <w:rPr>
          <w:rStyle w:val="afffffe"/>
          <w:rFonts w:hint="eastAsia"/>
        </w:rPr>
        <w:t>耆老陳誠又云：</w:t>
      </w:r>
      <w:r w:rsidR="003C4DAE" w:rsidRPr="003C4DAE">
        <w:rPr>
          <w:rStyle w:val="afffffe"/>
          <w:rFonts w:hint="eastAsia"/>
        </w:rPr>
        <w:t>『</w:t>
      </w:r>
      <w:r w:rsidRPr="003C4DAE">
        <w:rPr>
          <w:rStyle w:val="afffffe"/>
          <w:rFonts w:hint="eastAsia"/>
        </w:rPr>
        <w:t>祠後高阜，相傳為先生故宅，迄今以張名巷。</w:t>
      </w:r>
      <w:r w:rsidR="003C4DAE" w:rsidRPr="003C4DAE">
        <w:rPr>
          <w:rStyle w:val="afffffe"/>
          <w:rFonts w:hint="eastAsia"/>
        </w:rPr>
        <w:t>』</w:t>
      </w:r>
      <w:r w:rsidRPr="003C4DAE">
        <w:rPr>
          <w:rStyle w:val="afffffe"/>
          <w:rFonts w:hint="eastAsia"/>
        </w:rPr>
        <w:t>巷之西有張真人祠，名額存焉，祀張仙，或傳之久而誤也。祠墓成於順治丙申年，距戊辰已三十稔</w:t>
      </w:r>
      <w:r w:rsidR="00C97F32" w:rsidRPr="003C4DAE">
        <w:rPr>
          <w:rStyle w:val="afffffe"/>
          <w:rFonts w:hint="eastAsia"/>
        </w:rPr>
        <w:t>云</w:t>
      </w:r>
      <w:r w:rsidRPr="003C4DAE">
        <w:rPr>
          <w:rStyle w:val="afffffe"/>
          <w:rFonts w:hint="eastAsia"/>
        </w:rPr>
        <w:t>（節錄桑芸《張仲景祀墓記》及馮應鰲《醫聖張仲景靈應記》）。</w:t>
      </w:r>
      <w:r w:rsidR="003C4DAE" w:rsidRPr="003C4DAE">
        <w:rPr>
          <w:rStyle w:val="afffffe"/>
          <w:rFonts w:hint="eastAsia"/>
        </w:rPr>
        <w:t>」</w:t>
      </w:r>
      <w:r w:rsidRPr="003C4DAE">
        <w:rPr>
          <w:rStyle w:val="afffffe"/>
          <w:rFonts w:hint="eastAsia"/>
        </w:rPr>
        <w:t>按：仲景祀墓見於載籍者始此。蘭陽，今名蘭封，在開封東。仲景墓在今南陽縣東郭北隅醫聖祠內，墓高八尺，東距郭垣僅五步。考南陽環城郭寨，建築於清同治五年。三皇廟在祠南七十步，其中神像於民國十七年為駐軍所毀。仁濟橋在廟東郭寨外</w:t>
      </w:r>
      <w:r w:rsidR="00C97F32" w:rsidRPr="003C4DAE">
        <w:rPr>
          <w:rStyle w:val="afffffe"/>
          <w:rFonts w:hint="eastAsia"/>
        </w:rPr>
        <w:t>，</w:t>
      </w:r>
      <w:r w:rsidRPr="003C4DAE">
        <w:rPr>
          <w:rStyle w:val="afffffe"/>
          <w:rFonts w:hint="eastAsia"/>
        </w:rPr>
        <w:t>而馮應鰲所刊之記事碑，淹沒者三百年。余於癸酉孟冬獲見，</w:t>
      </w:r>
      <w:r w:rsidR="00571854" w:rsidRPr="003C4DAE">
        <w:rPr>
          <w:rStyle w:val="afffffe"/>
          <w:rFonts w:hint="eastAsia"/>
        </w:rPr>
        <w:t>舁</w:t>
      </w:r>
      <w:r w:rsidRPr="003C4DAE">
        <w:rPr>
          <w:rStyle w:val="afffffe"/>
          <w:rFonts w:hint="eastAsia"/>
        </w:rPr>
        <w:t>豎殿左，並撰制楹聯，文曰：</w:t>
      </w:r>
      <w:r w:rsidR="00492B1F" w:rsidRPr="003C4DAE">
        <w:rPr>
          <w:rStyle w:val="afffffe"/>
          <w:rFonts w:hint="eastAsia"/>
        </w:rPr>
        <w:t>「</w:t>
      </w:r>
      <w:r w:rsidRPr="003C4DAE">
        <w:rPr>
          <w:rStyle w:val="afffffe"/>
          <w:rFonts w:hint="eastAsia"/>
        </w:rPr>
        <w:t>道纘農黃，德侔孔孟。</w:t>
      </w:r>
      <w:r w:rsidR="00492B1F" w:rsidRPr="003C4DAE">
        <w:rPr>
          <w:rStyle w:val="afffffe"/>
          <w:rFonts w:hint="eastAsia"/>
        </w:rPr>
        <w:t>」</w:t>
      </w:r>
      <w:r w:rsidRPr="003C4DAE">
        <w:rPr>
          <w:rStyle w:val="afffffe"/>
          <w:rFonts w:hint="eastAsia"/>
        </w:rPr>
        <w:t>懸諸殿前，籍表景仰之誠。嗣赴京滬，聯合醫界同人，發起募捐重修南陽醫聖祠董事會，並訂簡章呈請中央國醫館暨第二屆全國醫藥界代表大會提案。</w:t>
      </w:r>
    </w:p>
    <w:p w:rsidR="0064708E" w:rsidRDefault="0064708E" w:rsidP="007A0E49">
      <w:pPr>
        <w:pStyle w:val="afffffc"/>
        <w:spacing w:after="120"/>
        <w:ind w:firstLine="600"/>
      </w:pPr>
      <w:r>
        <w:rPr>
          <w:rFonts w:hint="eastAsia"/>
        </w:rPr>
        <w:t>杜度，仲景弟子，識見宏敏，器宇</w:t>
      </w:r>
      <w:r w:rsidR="00492B1F">
        <w:rPr>
          <w:rFonts w:hint="eastAsia"/>
        </w:rPr>
        <w:t>沖</w:t>
      </w:r>
      <w:r>
        <w:rPr>
          <w:rFonts w:hint="eastAsia"/>
        </w:rPr>
        <w:t>深，淡於矯矜，尚於救濟，事仲景，多獲禁方，遂為名醫</w:t>
      </w:r>
      <w:r w:rsidR="00571854">
        <w:rPr>
          <w:rFonts w:hint="eastAsia"/>
        </w:rPr>
        <w:t>。</w:t>
      </w:r>
      <w:r w:rsidRPr="001A4164">
        <w:rPr>
          <w:rFonts w:hint="eastAsia"/>
        </w:rPr>
        <w:t>《醫說》引仲景方序。</w:t>
      </w:r>
      <w:r>
        <w:rPr>
          <w:rFonts w:hint="eastAsia"/>
        </w:rPr>
        <w:t>衛泛，好醫術，少師仲景，有才識，撰《四逆三部厥經》及《婦人胎藏經》、《小兒顱囟方》三卷，皆行於世</w:t>
      </w:r>
      <w:r w:rsidR="00571854">
        <w:rPr>
          <w:rFonts w:hint="eastAsia"/>
        </w:rPr>
        <w:t>。</w:t>
      </w:r>
      <w:r w:rsidRPr="00492B1F">
        <w:rPr>
          <w:rStyle w:val="afffffe"/>
          <w:rFonts w:hint="eastAsia"/>
        </w:rPr>
        <w:t>《太平御覽》引張仲景方序。《千金方》卷二十六</w:t>
      </w:r>
      <w:r w:rsidR="00492B1F">
        <w:rPr>
          <w:rStyle w:val="afffffe"/>
          <w:rFonts w:ascii="新細明體" w:hAnsi="新細明體" w:hint="eastAsia"/>
        </w:rPr>
        <w:t>〈</w:t>
      </w:r>
      <w:r w:rsidRPr="00492B1F">
        <w:rPr>
          <w:rStyle w:val="afffffe"/>
          <w:rFonts w:hint="eastAsia"/>
        </w:rPr>
        <w:t>食治序論</w:t>
      </w:r>
      <w:r w:rsidR="00492B1F">
        <w:rPr>
          <w:rStyle w:val="afffffe"/>
          <w:rFonts w:ascii="新細明體" w:hAnsi="新細明體" w:hint="eastAsia"/>
        </w:rPr>
        <w:t>〉</w:t>
      </w:r>
      <w:r w:rsidRPr="00492B1F">
        <w:rPr>
          <w:rStyle w:val="afffffe"/>
          <w:rFonts w:hint="eastAsia"/>
        </w:rPr>
        <w:t>：</w:t>
      </w:r>
      <w:r w:rsidR="00571854" w:rsidRPr="00492B1F">
        <w:rPr>
          <w:rStyle w:val="afffffe"/>
          <w:rFonts w:hint="eastAsia"/>
        </w:rPr>
        <w:t>「</w:t>
      </w:r>
      <w:r w:rsidRPr="00492B1F">
        <w:rPr>
          <w:rStyle w:val="afffffe"/>
          <w:rFonts w:hint="eastAsia"/>
        </w:rPr>
        <w:t>河東衛泛記曰：</w:t>
      </w:r>
      <w:r w:rsidR="00571854" w:rsidRPr="00492B1F">
        <w:rPr>
          <w:rStyle w:val="afffffe"/>
          <w:rFonts w:hint="eastAsia"/>
        </w:rPr>
        <w:t>『</w:t>
      </w:r>
      <w:r w:rsidRPr="00492B1F">
        <w:rPr>
          <w:rStyle w:val="afffffe"/>
          <w:rFonts w:hint="eastAsia"/>
        </w:rPr>
        <w:t>扁鵲云：</w:t>
      </w:r>
      <w:r w:rsidR="00492B1F">
        <w:rPr>
          <w:rStyle w:val="afffffe"/>
          <w:rFonts w:ascii="新細明體" w:hAnsi="新細明體" w:hint="eastAsia"/>
        </w:rPr>
        <w:t>“</w:t>
      </w:r>
      <w:r w:rsidRPr="00492B1F">
        <w:rPr>
          <w:rStyle w:val="afffffe"/>
          <w:rFonts w:hint="eastAsia"/>
        </w:rPr>
        <w:t>人之所依者形也，亂於和氣者病也，理於煩毒者藥也，濟命扶危者醫也。安身之本必資於食，救疾之速必憑於藥。不知食宜者，不足以存生也，不明藥禁者，不能以除病也。是故食能排邪而安臟腑，悅神爽志以資血氣。若能用食平</w:t>
      </w:r>
      <w:r w:rsidR="00571854" w:rsidRPr="00492B1F">
        <w:rPr>
          <w:rStyle w:val="afffffe"/>
          <w:rFonts w:hint="eastAsia"/>
        </w:rPr>
        <w:t>疴</w:t>
      </w:r>
      <w:r w:rsidRPr="00492B1F">
        <w:rPr>
          <w:rStyle w:val="afffffe"/>
          <w:rFonts w:hint="eastAsia"/>
        </w:rPr>
        <w:t>，釋情遣疾者，可謂良工。</w:t>
      </w:r>
      <w:r w:rsidR="00492B1F">
        <w:rPr>
          <w:rStyle w:val="afffffe"/>
          <w:rFonts w:ascii="新細明體" w:hAnsi="新細明體" w:hint="eastAsia"/>
        </w:rPr>
        <w:t>”</w:t>
      </w:r>
      <w:r w:rsidRPr="00492B1F">
        <w:rPr>
          <w:rStyle w:val="afffffe"/>
          <w:rFonts w:hint="eastAsia"/>
        </w:rPr>
        <w:t>長年餌老之奇法，極養生之術也。夫為醫者，當須先洞曉病源，知其所犯，以食治之。食療不愈，然後命藥。藥性剛烈，猶若御兵。兵之</w:t>
      </w:r>
      <w:r w:rsidRPr="00492B1F">
        <w:rPr>
          <w:rStyle w:val="afffffe"/>
          <w:rFonts w:hint="eastAsia"/>
        </w:rPr>
        <w:lastRenderedPageBreak/>
        <w:t>猛暴，豈容妄發？發用乖宜，損傷處眾，藥之投疾，殃濫亦然。</w:t>
      </w:r>
      <w:r w:rsidR="00571854" w:rsidRPr="00492B1F">
        <w:rPr>
          <w:rStyle w:val="afffffe"/>
          <w:rFonts w:hint="eastAsia"/>
        </w:rPr>
        <w:t>』」</w:t>
      </w:r>
      <w:r w:rsidRPr="00492B1F">
        <w:rPr>
          <w:rStyle w:val="afffffe"/>
          <w:rFonts w:hint="eastAsia"/>
        </w:rPr>
        <w:t>《千金翼方》：</w:t>
      </w:r>
      <w:r w:rsidR="00571854" w:rsidRPr="00492B1F">
        <w:rPr>
          <w:rStyle w:val="afffffe"/>
          <w:rFonts w:hint="eastAsia"/>
        </w:rPr>
        <w:t>「</w:t>
      </w:r>
      <w:r w:rsidRPr="00492B1F">
        <w:rPr>
          <w:rStyle w:val="afffffe"/>
          <w:rFonts w:hint="eastAsia"/>
        </w:rPr>
        <w:t>衛泛稱扁鵲云：</w:t>
      </w:r>
      <w:r w:rsidR="00571854" w:rsidRPr="00492B1F">
        <w:rPr>
          <w:rStyle w:val="afffffe"/>
          <w:rFonts w:hint="eastAsia"/>
        </w:rPr>
        <w:t>『</w:t>
      </w:r>
      <w:r w:rsidRPr="00492B1F">
        <w:rPr>
          <w:rStyle w:val="afffffe"/>
          <w:rFonts w:hint="eastAsia"/>
        </w:rPr>
        <w:t>安身之本，必須於食。救疾之道，惟在於藥。不知食宜者，不足以全生；不明藥性者，不能以除病。故食能排邪而安臟腑，藥能恬神養性以資四氣。故為人子者，不可不知此二事。是故君父有疾，期先命食以療之。食療不愈，然後命藥。故孝子須深知食藥二性。</w:t>
      </w:r>
      <w:r w:rsidR="00571854" w:rsidRPr="00492B1F">
        <w:rPr>
          <w:rStyle w:val="afffffe"/>
          <w:rFonts w:hint="eastAsia"/>
        </w:rPr>
        <w:t>』」</w:t>
      </w:r>
      <w:r w:rsidRPr="00492B1F">
        <w:rPr>
          <w:rStyle w:val="afffffe"/>
          <w:rFonts w:hint="eastAsia"/>
        </w:rPr>
        <w:t>其方在《千金方》第二十六卷中。</w:t>
      </w:r>
    </w:p>
    <w:p w:rsidR="0064708E" w:rsidRPr="00492B1F" w:rsidRDefault="0064708E" w:rsidP="007A0E49">
      <w:pPr>
        <w:pStyle w:val="afffffc"/>
        <w:spacing w:after="120"/>
        <w:ind w:firstLine="600"/>
        <w:rPr>
          <w:rStyle w:val="afffffe"/>
        </w:rPr>
      </w:pPr>
      <w:r>
        <w:rPr>
          <w:rFonts w:hint="eastAsia"/>
        </w:rPr>
        <w:t>王叔和，高平人也，博好經方，尤精診處，洞識攝養之道，深曉療病之源。</w:t>
      </w:r>
      <w:r w:rsidR="00571854">
        <w:rPr>
          <w:rFonts w:hint="eastAsia"/>
        </w:rPr>
        <w:t>採</w:t>
      </w:r>
      <w:r>
        <w:rPr>
          <w:rFonts w:hint="eastAsia"/>
        </w:rPr>
        <w:t>摭群論，撰成《脈經》十卷。篇次《張仲景方論》為三十六卷，大行於世</w:t>
      </w:r>
      <w:r w:rsidR="00571854">
        <w:rPr>
          <w:rFonts w:hint="eastAsia"/>
        </w:rPr>
        <w:t>。</w:t>
      </w:r>
      <w:r w:rsidRPr="00492B1F">
        <w:rPr>
          <w:rStyle w:val="afffffe"/>
          <w:rFonts w:hint="eastAsia"/>
        </w:rPr>
        <w:t>東晉</w:t>
      </w:r>
      <w:r w:rsidR="00492B1F">
        <w:rPr>
          <w:rStyle w:val="afffffe"/>
          <w:rFonts w:ascii="新細明體" w:hAnsi="新細明體" w:hint="eastAsia"/>
        </w:rPr>
        <w:t>．</w:t>
      </w:r>
      <w:r w:rsidRPr="00492B1F">
        <w:rPr>
          <w:rStyle w:val="afffffe"/>
          <w:rFonts w:hint="eastAsia"/>
        </w:rPr>
        <w:t>張湛《養生方》。皇甫謐《甲乙經》序：</w:t>
      </w:r>
      <w:r w:rsidR="00F6348F" w:rsidRPr="00492B1F">
        <w:rPr>
          <w:rStyle w:val="afffffe"/>
          <w:rFonts w:hint="eastAsia"/>
        </w:rPr>
        <w:t>「</w:t>
      </w:r>
      <w:r w:rsidRPr="00492B1F">
        <w:rPr>
          <w:rStyle w:val="afffffe"/>
          <w:rFonts w:hint="eastAsia"/>
        </w:rPr>
        <w:t>近代太醫令王叔和，撰次仲景，選論甚精，指事施用。</w:t>
      </w:r>
      <w:r w:rsidR="00F6348F" w:rsidRPr="00492B1F">
        <w:rPr>
          <w:rStyle w:val="afffffe"/>
          <w:rFonts w:hint="eastAsia"/>
        </w:rPr>
        <w:t>」</w:t>
      </w:r>
      <w:r w:rsidRPr="00492B1F">
        <w:rPr>
          <w:rStyle w:val="afffffe"/>
          <w:rFonts w:hint="eastAsia"/>
        </w:rPr>
        <w:t>唐</w:t>
      </w:r>
      <w:r w:rsidR="00F6348F" w:rsidRPr="00492B1F">
        <w:rPr>
          <w:rStyle w:val="afffffe"/>
          <w:rFonts w:hint="eastAsia"/>
        </w:rPr>
        <w:t>．</w:t>
      </w:r>
      <w:r w:rsidRPr="00492B1F">
        <w:rPr>
          <w:rStyle w:val="afffffe"/>
          <w:rFonts w:hint="eastAsia"/>
        </w:rPr>
        <w:t>甘伯宗《名醫傳</w:t>
      </w:r>
      <w:r w:rsidR="00F6348F" w:rsidRPr="00492B1F">
        <w:rPr>
          <w:rStyle w:val="afffffe"/>
          <w:rFonts w:hint="eastAsia"/>
        </w:rPr>
        <w:t>》：「</w:t>
      </w:r>
      <w:r w:rsidRPr="00492B1F">
        <w:rPr>
          <w:rStyle w:val="afffffe"/>
          <w:rFonts w:hint="eastAsia"/>
        </w:rPr>
        <w:t>仲景作《傷寒論》錯簡，迨西晉高平人王叔和撰次成序，得成全書。</w:t>
      </w:r>
      <w:r w:rsidR="00F6348F" w:rsidRPr="00492B1F">
        <w:rPr>
          <w:rStyle w:val="afffffe"/>
          <w:rFonts w:hint="eastAsia"/>
        </w:rPr>
        <w:t>」</w:t>
      </w:r>
      <w:r w:rsidRPr="00492B1F">
        <w:rPr>
          <w:rStyle w:val="afffffe"/>
          <w:rFonts w:hint="eastAsia"/>
        </w:rPr>
        <w:t>《太平御覽》引高湛《養生論》云：</w:t>
      </w:r>
      <w:r w:rsidR="00F6348F" w:rsidRPr="00492B1F">
        <w:rPr>
          <w:rStyle w:val="afffffe"/>
          <w:rFonts w:hint="eastAsia"/>
        </w:rPr>
        <w:t>「</w:t>
      </w:r>
      <w:r w:rsidRPr="00492B1F">
        <w:rPr>
          <w:rStyle w:val="afffffe"/>
          <w:rFonts w:hint="eastAsia"/>
        </w:rPr>
        <w:t>王叔和，性沉靜，好著述，考核遺文，</w:t>
      </w:r>
      <w:r w:rsidR="00F6348F" w:rsidRPr="00492B1F">
        <w:rPr>
          <w:rStyle w:val="afffffe"/>
          <w:rFonts w:hint="eastAsia"/>
        </w:rPr>
        <w:t>採</w:t>
      </w:r>
      <w:r w:rsidRPr="00492B1F">
        <w:rPr>
          <w:rStyle w:val="afffffe"/>
          <w:rFonts w:hint="eastAsia"/>
        </w:rPr>
        <w:t>摭群論，撰成《脈經》十卷，編次《張仲景方論》為三十六卷，大行於世。</w:t>
      </w:r>
      <w:r w:rsidR="00F6348F" w:rsidRPr="00492B1F">
        <w:rPr>
          <w:rStyle w:val="afffffe"/>
          <w:rFonts w:hint="eastAsia"/>
        </w:rPr>
        <w:t>」</w:t>
      </w:r>
      <w:r w:rsidRPr="00492B1F">
        <w:rPr>
          <w:rStyle w:val="afffffe"/>
          <w:rFonts w:hint="eastAsia"/>
        </w:rPr>
        <w:t>孫鼎宜曰：</w:t>
      </w:r>
      <w:r w:rsidR="00F6348F" w:rsidRPr="00492B1F">
        <w:rPr>
          <w:rStyle w:val="afffffe"/>
          <w:rFonts w:hint="eastAsia"/>
        </w:rPr>
        <w:t>「</w:t>
      </w:r>
      <w:r w:rsidRPr="00492B1F">
        <w:rPr>
          <w:rStyle w:val="afffffe"/>
          <w:rFonts w:hint="eastAsia"/>
        </w:rPr>
        <w:t>《甲乙》序作於甘露元年，上距建安五年僅五十六年</w:t>
      </w:r>
      <w:r w:rsidR="00F6348F" w:rsidRPr="00492B1F">
        <w:rPr>
          <w:rStyle w:val="afffffe"/>
          <w:rFonts w:hint="eastAsia"/>
        </w:rPr>
        <w:t>，</w:t>
      </w:r>
      <w:r w:rsidRPr="00492B1F">
        <w:rPr>
          <w:rStyle w:val="afffffe"/>
          <w:rFonts w:hint="eastAsia"/>
        </w:rPr>
        <w:t>而叔和《傷寒》編次已成，則與仲景為並世之人也。</w:t>
      </w:r>
      <w:r w:rsidR="00F6348F" w:rsidRPr="00492B1F">
        <w:rPr>
          <w:rStyle w:val="afffffe"/>
          <w:rFonts w:hint="eastAsia"/>
        </w:rPr>
        <w:t>」</w:t>
      </w:r>
      <w:r w:rsidRPr="00492B1F">
        <w:rPr>
          <w:rStyle w:val="afffffe"/>
          <w:rFonts w:hint="eastAsia"/>
        </w:rPr>
        <w:t>高保衡校定《傷寒論》序云：</w:t>
      </w:r>
      <w:r w:rsidR="00F6348F" w:rsidRPr="00492B1F">
        <w:rPr>
          <w:rStyle w:val="afffffe"/>
          <w:rFonts w:hint="eastAsia"/>
        </w:rPr>
        <w:t>「</w:t>
      </w:r>
      <w:r w:rsidRPr="00492B1F">
        <w:rPr>
          <w:rStyle w:val="afffffe"/>
          <w:rFonts w:hint="eastAsia"/>
        </w:rPr>
        <w:t>自仲景於今八百餘年，惟王叔和能學之。</w:t>
      </w:r>
      <w:r w:rsidR="00F6348F" w:rsidRPr="00492B1F">
        <w:rPr>
          <w:rStyle w:val="afffffe"/>
          <w:rFonts w:hint="eastAsia"/>
        </w:rPr>
        <w:t>」</w:t>
      </w:r>
      <w:r w:rsidRPr="00492B1F">
        <w:rPr>
          <w:rStyle w:val="afffffe"/>
          <w:rFonts w:hint="eastAsia"/>
        </w:rPr>
        <w:t>成無己曰：</w:t>
      </w:r>
      <w:r w:rsidR="00F6348F" w:rsidRPr="00492B1F">
        <w:rPr>
          <w:rStyle w:val="afffffe"/>
          <w:rFonts w:hint="eastAsia"/>
        </w:rPr>
        <w:t>「</w:t>
      </w:r>
      <w:r w:rsidRPr="00492B1F">
        <w:rPr>
          <w:rStyle w:val="afffffe"/>
          <w:rFonts w:hint="eastAsia"/>
        </w:rPr>
        <w:t>仲景之書，逮今千年而顯用於世者，王叔和之力也。</w:t>
      </w:r>
      <w:r w:rsidR="00F6348F" w:rsidRPr="00492B1F">
        <w:rPr>
          <w:rStyle w:val="afffffe"/>
          <w:rFonts w:hint="eastAsia"/>
        </w:rPr>
        <w:t>」</w:t>
      </w:r>
    </w:p>
    <w:p w:rsidR="0064708E" w:rsidRPr="00F9424C" w:rsidRDefault="00F9424C" w:rsidP="00492B1F">
      <w:pPr>
        <w:pStyle w:val="afffffa"/>
      </w:pPr>
      <w:r w:rsidRPr="001A4164">
        <w:br w:type="page"/>
      </w:r>
      <w:bookmarkStart w:id="16" w:name="_Toc351295285"/>
      <w:r w:rsidR="00492B1F">
        <w:rPr>
          <w:rFonts w:ascii="標楷體" w:hAnsi="標楷體" w:hint="eastAsia"/>
        </w:rPr>
        <w:lastRenderedPageBreak/>
        <w:t>〈</w:t>
      </w:r>
      <w:r w:rsidR="0064708E" w:rsidRPr="00F9424C">
        <w:rPr>
          <w:rFonts w:hint="eastAsia"/>
        </w:rPr>
        <w:t>歷代名醫評讚</w:t>
      </w:r>
      <w:r w:rsidR="00492B1F">
        <w:rPr>
          <w:rFonts w:ascii="標楷體" w:hAnsi="標楷體" w:hint="eastAsia"/>
        </w:rPr>
        <w:t>〉</w:t>
      </w:r>
      <w:bookmarkEnd w:id="16"/>
    </w:p>
    <w:p w:rsidR="0064708E" w:rsidRPr="001A4164" w:rsidRDefault="0064708E" w:rsidP="004438E7">
      <w:pPr>
        <w:pStyle w:val="afffff8"/>
        <w:spacing w:after="120"/>
      </w:pPr>
      <w:r w:rsidRPr="001A4164">
        <w:rPr>
          <w:rFonts w:hint="eastAsia"/>
        </w:rPr>
        <w:t>皇甫士安曰：</w:t>
      </w:r>
      <w:r w:rsidR="00F9424C" w:rsidRPr="001A4164">
        <w:rPr>
          <w:rFonts w:hint="eastAsia"/>
        </w:rPr>
        <w:t>「</w:t>
      </w:r>
      <w:r w:rsidRPr="001A4164">
        <w:rPr>
          <w:rFonts w:hint="eastAsia"/>
        </w:rPr>
        <w:t>伊尹以元聖之才，撰用《神農本草》以為湯液。漢</w:t>
      </w:r>
      <w:r w:rsidR="00F9424C" w:rsidRPr="001A4164">
        <w:rPr>
          <w:rFonts w:hint="eastAsia"/>
        </w:rPr>
        <w:t>．</w:t>
      </w:r>
      <w:r w:rsidRPr="001A4164">
        <w:rPr>
          <w:rFonts w:hint="eastAsia"/>
        </w:rPr>
        <w:t>張仲景</w:t>
      </w:r>
      <w:r w:rsidR="00F9424C" w:rsidRPr="001A4164">
        <w:rPr>
          <w:rFonts w:hint="eastAsia"/>
        </w:rPr>
        <w:t>論</w:t>
      </w:r>
      <w:r w:rsidR="00492B1F">
        <w:rPr>
          <w:rFonts w:ascii="新細明體" w:hAnsi="新細明體" w:hint="eastAsia"/>
        </w:rPr>
        <w:t>，</w:t>
      </w:r>
      <w:r w:rsidRPr="001A4164">
        <w:rPr>
          <w:rFonts w:hint="eastAsia"/>
        </w:rPr>
        <w:t>廣湯液為十數卷，用之多驗。</w:t>
      </w:r>
      <w:r w:rsidR="00F9424C" w:rsidRPr="001A4164">
        <w:rPr>
          <w:rFonts w:hint="eastAsia"/>
        </w:rPr>
        <w:t>」</w:t>
      </w:r>
    </w:p>
    <w:p w:rsidR="0064708E" w:rsidRPr="001A4164" w:rsidRDefault="0064708E" w:rsidP="004438E7">
      <w:pPr>
        <w:pStyle w:val="afffff8"/>
        <w:spacing w:after="120"/>
      </w:pPr>
      <w:r w:rsidRPr="001A4164">
        <w:rPr>
          <w:rFonts w:hint="eastAsia"/>
        </w:rPr>
        <w:t>陶隱居曰：</w:t>
      </w:r>
      <w:r w:rsidR="00F9424C" w:rsidRPr="001A4164">
        <w:rPr>
          <w:rFonts w:hint="eastAsia"/>
        </w:rPr>
        <w:t>「</w:t>
      </w:r>
      <w:r w:rsidRPr="001A4164">
        <w:rPr>
          <w:rFonts w:hint="eastAsia"/>
        </w:rPr>
        <w:t>惟張仲景一部，最為眾方之祖。又悉依《本草》，但其善診脈明氣候，以意消息之耳。</w:t>
      </w:r>
      <w:r w:rsidR="00F9424C" w:rsidRPr="001A4164">
        <w:rPr>
          <w:rFonts w:hint="eastAsia"/>
        </w:rPr>
        <w:t>」</w:t>
      </w:r>
    </w:p>
    <w:p w:rsidR="0064708E" w:rsidRPr="001A4164" w:rsidRDefault="0064708E" w:rsidP="004438E7">
      <w:pPr>
        <w:pStyle w:val="afffff8"/>
        <w:spacing w:after="120"/>
      </w:pPr>
      <w:r w:rsidRPr="001A4164">
        <w:rPr>
          <w:rFonts w:hint="eastAsia"/>
        </w:rPr>
        <w:t>孫思邈曰：</w:t>
      </w:r>
      <w:r w:rsidR="00F9424C" w:rsidRPr="001A4164">
        <w:rPr>
          <w:rFonts w:hint="eastAsia"/>
        </w:rPr>
        <w:t>「</w:t>
      </w:r>
      <w:r w:rsidRPr="001A4164">
        <w:rPr>
          <w:rFonts w:hint="eastAsia"/>
        </w:rPr>
        <w:t>傷寒熱病自古有之，名賢</w:t>
      </w:r>
      <w:r w:rsidR="00F9424C" w:rsidRPr="001A4164">
        <w:rPr>
          <w:rFonts w:hint="eastAsia"/>
        </w:rPr>
        <w:t>俊</w:t>
      </w:r>
      <w:r w:rsidRPr="001A4164">
        <w:rPr>
          <w:rFonts w:hint="eastAsia"/>
        </w:rPr>
        <w:t>哲多所防禦，至於仲景特有神功，尋思旨趣，莫測其致，所以醫人，未能鑽仰。</w:t>
      </w:r>
      <w:r w:rsidR="00F9424C" w:rsidRPr="001A4164">
        <w:rPr>
          <w:rFonts w:hint="eastAsia"/>
        </w:rPr>
        <w:t>」</w:t>
      </w:r>
    </w:p>
    <w:p w:rsidR="0064708E" w:rsidRPr="001A4164" w:rsidRDefault="0064708E" w:rsidP="004438E7">
      <w:pPr>
        <w:pStyle w:val="afffff8"/>
        <w:spacing w:after="120"/>
      </w:pPr>
      <w:r w:rsidRPr="001A4164">
        <w:rPr>
          <w:rFonts w:hint="eastAsia"/>
        </w:rPr>
        <w:t>成無己曰：</w:t>
      </w:r>
      <w:r w:rsidR="00F9424C" w:rsidRPr="001A4164">
        <w:rPr>
          <w:rFonts w:hint="eastAsia"/>
        </w:rPr>
        <w:t>「</w:t>
      </w:r>
      <w:r w:rsidRPr="001A4164">
        <w:rPr>
          <w:rFonts w:hint="eastAsia"/>
        </w:rPr>
        <w:t>自古諸方歷歲浸遠，難可考評。惟仲景之方，最為眾方之祖。是以仲景本伊尹之法，伊尹本神農之經，醫帙之中特為樞要。參今法古，不越毫末，乃大聖之所作也。</w:t>
      </w:r>
      <w:r w:rsidR="00F9424C" w:rsidRPr="001A4164">
        <w:rPr>
          <w:rFonts w:hint="eastAsia"/>
        </w:rPr>
        <w:t>」</w:t>
      </w:r>
    </w:p>
    <w:p w:rsidR="0064708E" w:rsidRPr="001A4164" w:rsidRDefault="0064708E" w:rsidP="004438E7">
      <w:pPr>
        <w:pStyle w:val="afffff8"/>
        <w:spacing w:after="120"/>
      </w:pPr>
      <w:r w:rsidRPr="001A4164">
        <w:rPr>
          <w:rFonts w:hint="eastAsia"/>
        </w:rPr>
        <w:t>劉河間曰：</w:t>
      </w:r>
      <w:r w:rsidR="00F9424C" w:rsidRPr="001A4164">
        <w:rPr>
          <w:rFonts w:hint="eastAsia"/>
        </w:rPr>
        <w:t>「</w:t>
      </w:r>
      <w:r w:rsidRPr="001A4164">
        <w:rPr>
          <w:rFonts w:hint="eastAsia"/>
        </w:rPr>
        <w:t>自黃帝之後二千五百有餘年，有《仲景方論》一十六卷</w:t>
      </w:r>
      <w:r w:rsidR="00F9424C" w:rsidRPr="001A4164">
        <w:rPr>
          <w:rFonts w:hint="eastAsia"/>
        </w:rPr>
        <w:t>，</w:t>
      </w:r>
      <w:r w:rsidRPr="001A4164">
        <w:rPr>
          <w:rFonts w:hint="eastAsia"/>
        </w:rPr>
        <w:t>使後之學者有可依據。</w:t>
      </w:r>
      <w:r w:rsidR="00F9424C" w:rsidRPr="001A4164">
        <w:rPr>
          <w:rFonts w:hint="eastAsia"/>
        </w:rPr>
        <w:t>」</w:t>
      </w:r>
      <w:r w:rsidRPr="001A4164">
        <w:rPr>
          <w:rFonts w:hint="eastAsia"/>
        </w:rPr>
        <w:t>又曰：</w:t>
      </w:r>
      <w:r w:rsidR="00F9424C" w:rsidRPr="001A4164">
        <w:rPr>
          <w:rFonts w:hint="eastAsia"/>
        </w:rPr>
        <w:t>「</w:t>
      </w:r>
      <w:r w:rsidRPr="001A4164">
        <w:rPr>
          <w:rFonts w:hint="eastAsia"/>
        </w:rPr>
        <w:t>仲景亞聖也，雖仲景之書未備聖人之教，亦幾於聖人焉。</w:t>
      </w:r>
      <w:r w:rsidR="00F9424C" w:rsidRPr="001A4164">
        <w:rPr>
          <w:rFonts w:hint="eastAsia"/>
        </w:rPr>
        <w:t>」</w:t>
      </w:r>
    </w:p>
    <w:p w:rsidR="0064708E" w:rsidRPr="001A4164" w:rsidRDefault="0064708E" w:rsidP="004438E7">
      <w:pPr>
        <w:pStyle w:val="afffff8"/>
        <w:spacing w:after="120"/>
      </w:pPr>
      <w:r w:rsidRPr="001A4164">
        <w:rPr>
          <w:rFonts w:hint="eastAsia"/>
        </w:rPr>
        <w:t>李東垣曰：</w:t>
      </w:r>
      <w:r w:rsidR="00F9424C" w:rsidRPr="001A4164">
        <w:rPr>
          <w:rFonts w:hint="eastAsia"/>
        </w:rPr>
        <w:t>「</w:t>
      </w:r>
      <w:smartTag w:uri="urn:schemas-microsoft-com:office:smarttags" w:element="PersonName">
        <w:smartTagPr>
          <w:attr w:name="ProductID" w:val="易水張"/>
        </w:smartTagPr>
        <w:r w:rsidRPr="001A4164">
          <w:rPr>
            <w:rFonts w:hint="eastAsia"/>
          </w:rPr>
          <w:t>易水張</w:t>
        </w:r>
      </w:smartTag>
      <w:r w:rsidRPr="001A4164">
        <w:rPr>
          <w:rFonts w:hint="eastAsia"/>
        </w:rPr>
        <w:t>先生云：</w:t>
      </w:r>
      <w:r w:rsidR="00F9424C" w:rsidRPr="001A4164">
        <w:rPr>
          <w:rFonts w:hint="eastAsia"/>
        </w:rPr>
        <w:t>『</w:t>
      </w:r>
      <w:r w:rsidRPr="001A4164">
        <w:rPr>
          <w:rFonts w:hint="eastAsia"/>
        </w:rPr>
        <w:t>仲景藥為萬世法，號群方之祖，治雜病若神。</w:t>
      </w:r>
      <w:r w:rsidR="00F9424C" w:rsidRPr="001A4164">
        <w:rPr>
          <w:rFonts w:hint="eastAsia"/>
        </w:rPr>
        <w:t>』</w:t>
      </w:r>
      <w:r w:rsidRPr="001A4164">
        <w:rPr>
          <w:rFonts w:hint="eastAsia"/>
        </w:rPr>
        <w:t>後之醫者，宗《內經》法，學仲景心，可以為師矣。</w:t>
      </w:r>
      <w:r w:rsidR="00F9424C" w:rsidRPr="001A4164">
        <w:rPr>
          <w:rFonts w:hint="eastAsia"/>
        </w:rPr>
        <w:t>」</w:t>
      </w:r>
    </w:p>
    <w:p w:rsidR="0064708E" w:rsidRPr="001A4164" w:rsidRDefault="0064708E" w:rsidP="004438E7">
      <w:pPr>
        <w:pStyle w:val="afffff8"/>
        <w:spacing w:after="120"/>
      </w:pPr>
      <w:r w:rsidRPr="001A4164">
        <w:rPr>
          <w:rFonts w:hint="eastAsia"/>
        </w:rPr>
        <w:t>王海藏曰：</w:t>
      </w:r>
      <w:r w:rsidR="00F9424C" w:rsidRPr="001A4164">
        <w:rPr>
          <w:rFonts w:hint="eastAsia"/>
        </w:rPr>
        <w:t>「</w:t>
      </w:r>
      <w:r w:rsidRPr="001A4164">
        <w:rPr>
          <w:rFonts w:hint="eastAsia"/>
        </w:rPr>
        <w:t>余讀醫書幾十載矣，所仰慕者，仲景一書為尤</w:t>
      </w:r>
      <w:r w:rsidR="00F9424C" w:rsidRPr="001A4164">
        <w:rPr>
          <w:rFonts w:hint="eastAsia"/>
        </w:rPr>
        <w:t>，</w:t>
      </w:r>
      <w:r w:rsidRPr="001A4164">
        <w:rPr>
          <w:rFonts w:hint="eastAsia"/>
        </w:rPr>
        <w:t>然讀之未易洞達其趣。</w:t>
      </w:r>
      <w:r w:rsidR="00F9424C" w:rsidRPr="001A4164">
        <w:rPr>
          <w:rFonts w:hint="eastAsia"/>
        </w:rPr>
        <w:t>」</w:t>
      </w:r>
      <w:r w:rsidRPr="001A4164">
        <w:rPr>
          <w:rFonts w:hint="eastAsia"/>
        </w:rPr>
        <w:t>又曰：</w:t>
      </w:r>
      <w:r w:rsidR="00F9424C" w:rsidRPr="001A4164">
        <w:rPr>
          <w:rFonts w:hint="eastAsia"/>
        </w:rPr>
        <w:t>「</w:t>
      </w:r>
      <w:r w:rsidRPr="001A4164">
        <w:rPr>
          <w:rFonts w:hint="eastAsia"/>
        </w:rPr>
        <w:t>折中湯液</w:t>
      </w:r>
      <w:r w:rsidR="00492B1F">
        <w:rPr>
          <w:rFonts w:ascii="新細明體" w:hAnsi="新細明體" w:hint="eastAsia"/>
        </w:rPr>
        <w:t>，</w:t>
      </w:r>
      <w:r w:rsidRPr="001A4164">
        <w:rPr>
          <w:rFonts w:hint="eastAsia"/>
        </w:rPr>
        <w:t>萬世不易之法，當以仲景為祖。</w:t>
      </w:r>
      <w:r w:rsidR="00F9424C" w:rsidRPr="001A4164">
        <w:rPr>
          <w:rFonts w:hint="eastAsia"/>
        </w:rPr>
        <w:t>」</w:t>
      </w:r>
      <w:r w:rsidRPr="001A4164">
        <w:rPr>
          <w:rFonts w:hint="eastAsia"/>
        </w:rPr>
        <w:t>又曰：</w:t>
      </w:r>
      <w:r w:rsidR="004C1DCB" w:rsidRPr="001A4164">
        <w:rPr>
          <w:rFonts w:hint="eastAsia"/>
        </w:rPr>
        <w:t>「</w:t>
      </w:r>
      <w:r w:rsidRPr="001A4164">
        <w:rPr>
          <w:rFonts w:hint="eastAsia"/>
        </w:rPr>
        <w:t>《金匱玉函要略》、《傷寒論》，皆張仲景祖神農，法伊尹</w:t>
      </w:r>
      <w:r w:rsidR="00F9424C" w:rsidRPr="001A4164">
        <w:rPr>
          <w:rFonts w:hint="eastAsia"/>
        </w:rPr>
        <w:t>，</w:t>
      </w:r>
      <w:r w:rsidRPr="001A4164">
        <w:rPr>
          <w:rFonts w:hint="eastAsia"/>
        </w:rPr>
        <w:t>體箕子而作也。</w:t>
      </w:r>
      <w:r w:rsidR="004C1DCB" w:rsidRPr="001A4164">
        <w:rPr>
          <w:rFonts w:hint="eastAsia"/>
        </w:rPr>
        <w:t>」</w:t>
      </w:r>
    </w:p>
    <w:p w:rsidR="0064708E" w:rsidRPr="001A4164" w:rsidRDefault="0064708E" w:rsidP="004438E7">
      <w:pPr>
        <w:pStyle w:val="afffff8"/>
        <w:spacing w:after="120"/>
      </w:pPr>
      <w:r w:rsidRPr="001A4164">
        <w:rPr>
          <w:rFonts w:hint="eastAsia"/>
        </w:rPr>
        <w:t>朱丹溪曰：</w:t>
      </w:r>
      <w:r w:rsidR="004C1DCB" w:rsidRPr="001A4164">
        <w:rPr>
          <w:rFonts w:hint="eastAsia"/>
        </w:rPr>
        <w:t>「</w:t>
      </w:r>
      <w:r w:rsidRPr="001A4164">
        <w:rPr>
          <w:rFonts w:hint="eastAsia"/>
        </w:rPr>
        <w:t>仲景諸方，實萬世醫門之規矩準繩也。後之欲為方圓平直者，必於是而取則焉。或問曰：</w:t>
      </w:r>
      <w:r w:rsidR="004C1DCB" w:rsidRPr="001A4164">
        <w:rPr>
          <w:rFonts w:hint="eastAsia"/>
        </w:rPr>
        <w:t>『</w:t>
      </w:r>
      <w:r w:rsidRPr="001A4164">
        <w:rPr>
          <w:rFonts w:hint="eastAsia"/>
        </w:rPr>
        <w:t>要略之方果足用乎？</w:t>
      </w:r>
      <w:r w:rsidR="004C1DCB" w:rsidRPr="001A4164">
        <w:rPr>
          <w:rFonts w:hint="eastAsia"/>
        </w:rPr>
        <w:t>』</w:t>
      </w:r>
      <w:r w:rsidRPr="001A4164">
        <w:rPr>
          <w:rFonts w:hint="eastAsia"/>
        </w:rPr>
        <w:t>曰：</w:t>
      </w:r>
      <w:r w:rsidR="004C1DCB" w:rsidRPr="001A4164">
        <w:rPr>
          <w:rFonts w:hint="eastAsia"/>
        </w:rPr>
        <w:t>『</w:t>
      </w:r>
      <w:r w:rsidRPr="001A4164">
        <w:rPr>
          <w:rFonts w:hint="eastAsia"/>
        </w:rPr>
        <w:t>天地氣化無窮，人身之病亦變化無窮，仲景之書載道者也。醫之良者引例推類，可謂無窮之應用。借令略有加減修合，終難逾越矩度。</w:t>
      </w:r>
      <w:r w:rsidR="004C1DCB" w:rsidRPr="001A4164">
        <w:rPr>
          <w:rFonts w:hint="eastAsia"/>
        </w:rPr>
        <w:t>』」</w:t>
      </w:r>
      <w:r w:rsidRPr="001A4164">
        <w:rPr>
          <w:rFonts w:hint="eastAsia"/>
        </w:rPr>
        <w:t>又曰：</w:t>
      </w:r>
      <w:r w:rsidR="004C1DCB" w:rsidRPr="001A4164">
        <w:rPr>
          <w:rFonts w:hint="eastAsia"/>
        </w:rPr>
        <w:t>「</w:t>
      </w:r>
      <w:r w:rsidRPr="001A4164">
        <w:rPr>
          <w:rFonts w:hint="eastAsia"/>
        </w:rPr>
        <w:t>圓機活法</w:t>
      </w:r>
      <w:r w:rsidR="004C1DCB" w:rsidRPr="001A4164">
        <w:rPr>
          <w:rFonts w:hint="eastAsia"/>
        </w:rPr>
        <w:t>，</w:t>
      </w:r>
      <w:r w:rsidRPr="001A4164">
        <w:rPr>
          <w:rFonts w:hint="eastAsia"/>
        </w:rPr>
        <w:t>《內經》具舉，與經意合者</w:t>
      </w:r>
      <w:r w:rsidR="004C1DCB" w:rsidRPr="001A4164">
        <w:rPr>
          <w:rFonts w:hint="eastAsia"/>
        </w:rPr>
        <w:t>，</w:t>
      </w:r>
      <w:r w:rsidRPr="001A4164">
        <w:rPr>
          <w:rFonts w:hint="eastAsia"/>
        </w:rPr>
        <w:t>仲景書也。仲景因病以制方。</w:t>
      </w:r>
      <w:r w:rsidR="004C1DCB" w:rsidRPr="001A4164">
        <w:rPr>
          <w:rFonts w:hint="eastAsia"/>
        </w:rPr>
        <w:t>」</w:t>
      </w:r>
    </w:p>
    <w:p w:rsidR="0064708E" w:rsidRPr="001A4164" w:rsidRDefault="0064708E" w:rsidP="004438E7">
      <w:pPr>
        <w:pStyle w:val="afffff8"/>
        <w:spacing w:after="120"/>
      </w:pPr>
      <w:r w:rsidRPr="001A4164">
        <w:rPr>
          <w:rFonts w:hint="eastAsia"/>
        </w:rPr>
        <w:t>許魯齋曰：</w:t>
      </w:r>
      <w:r w:rsidR="004C1DCB" w:rsidRPr="001A4164">
        <w:rPr>
          <w:rFonts w:hint="eastAsia"/>
        </w:rPr>
        <w:t>「</w:t>
      </w:r>
      <w:r w:rsidRPr="001A4164">
        <w:rPr>
          <w:rFonts w:hint="eastAsia"/>
        </w:rPr>
        <w:t>嘗謂醫方有仲景，猶儒書有六經也。必有見於此，然後可與議醫。然其文古，其意隱，學者讀之茫然不可涯涘。</w:t>
      </w:r>
      <w:r w:rsidR="004C1DCB" w:rsidRPr="001A4164">
        <w:rPr>
          <w:rFonts w:hint="eastAsia"/>
        </w:rPr>
        <w:t>」</w:t>
      </w:r>
    </w:p>
    <w:p w:rsidR="0064708E" w:rsidRPr="001A4164" w:rsidRDefault="0064708E" w:rsidP="004438E7">
      <w:pPr>
        <w:pStyle w:val="afffff8"/>
        <w:spacing w:after="120"/>
      </w:pPr>
      <w:r w:rsidRPr="001A4164">
        <w:rPr>
          <w:rFonts w:hint="eastAsia"/>
        </w:rPr>
        <w:t>李梴曰：</w:t>
      </w:r>
      <w:r w:rsidR="004C1DCB" w:rsidRPr="001A4164">
        <w:rPr>
          <w:rFonts w:hint="eastAsia"/>
        </w:rPr>
        <w:t>「</w:t>
      </w:r>
      <w:r w:rsidRPr="001A4164">
        <w:rPr>
          <w:rFonts w:hint="eastAsia"/>
        </w:rPr>
        <w:t>獨有漢長沙太守張仲景者，揣本求源，探微索隱，取《內經》大小奇偶之制，定君臣佐使之法，而作醫方。表裡虛實，真千載不傳之秘，乃大賢亞聖之資，有繼往開來之功也。</w:t>
      </w:r>
      <w:r w:rsidR="004C1DCB" w:rsidRPr="001A4164">
        <w:rPr>
          <w:rFonts w:hint="eastAsia"/>
        </w:rPr>
        <w:t>」</w:t>
      </w:r>
    </w:p>
    <w:p w:rsidR="0064708E" w:rsidRPr="001A4164" w:rsidRDefault="0064708E" w:rsidP="004438E7">
      <w:pPr>
        <w:pStyle w:val="afffff8"/>
        <w:spacing w:after="120"/>
      </w:pPr>
      <w:r w:rsidRPr="001A4164">
        <w:rPr>
          <w:rFonts w:hint="eastAsia"/>
        </w:rPr>
        <w:t>方中行曰：</w:t>
      </w:r>
      <w:r w:rsidR="004C1DCB" w:rsidRPr="001A4164">
        <w:rPr>
          <w:rFonts w:hint="eastAsia"/>
        </w:rPr>
        <w:t>「</w:t>
      </w:r>
      <w:r w:rsidRPr="001A4164">
        <w:rPr>
          <w:rFonts w:hint="eastAsia"/>
        </w:rPr>
        <w:t>昔人論醫，謂前乎仲景有法無方，後乎仲景有方無法，方法具備惟仲</w:t>
      </w:r>
      <w:r w:rsidRPr="001A4164">
        <w:rPr>
          <w:rFonts w:hint="eastAsia"/>
        </w:rPr>
        <w:lastRenderedPageBreak/>
        <w:t>景此書。然則此書者，盡斯道體用之全，得聖人之經，而時出者也。後有作者，終莫能比德焉。</w:t>
      </w:r>
      <w:r w:rsidR="004C1DCB" w:rsidRPr="001A4164">
        <w:rPr>
          <w:rFonts w:hint="eastAsia"/>
        </w:rPr>
        <w:t>」</w:t>
      </w:r>
    </w:p>
    <w:p w:rsidR="0064708E" w:rsidRPr="001A4164" w:rsidRDefault="004C1DCB" w:rsidP="004438E7">
      <w:pPr>
        <w:pStyle w:val="afffff8"/>
        <w:spacing w:after="120"/>
      </w:pPr>
      <w:r w:rsidRPr="001A4164">
        <w:rPr>
          <w:rFonts w:hint="eastAsia"/>
        </w:rPr>
        <w:t>喻</w:t>
      </w:r>
      <w:r w:rsidR="0064708E" w:rsidRPr="001A4164">
        <w:rPr>
          <w:rFonts w:hint="eastAsia"/>
        </w:rPr>
        <w:t>嘉言曰：</w:t>
      </w:r>
      <w:r w:rsidRPr="001A4164">
        <w:rPr>
          <w:rFonts w:hint="eastAsia"/>
        </w:rPr>
        <w:t>「</w:t>
      </w:r>
      <w:r w:rsidR="0064708E" w:rsidRPr="001A4164">
        <w:rPr>
          <w:rFonts w:hint="eastAsia"/>
        </w:rPr>
        <w:t>張仲景《傷寒論》一書，天苞地苻，為眾法之宗，群方之祖。</w:t>
      </w:r>
      <w:r w:rsidRPr="001A4164">
        <w:rPr>
          <w:rFonts w:hint="eastAsia"/>
        </w:rPr>
        <w:t>」</w:t>
      </w:r>
    </w:p>
    <w:p w:rsidR="0064708E" w:rsidRPr="001A4164" w:rsidRDefault="0064708E" w:rsidP="004438E7">
      <w:pPr>
        <w:pStyle w:val="afffff8"/>
        <w:spacing w:after="120"/>
      </w:pPr>
      <w:r w:rsidRPr="001A4164">
        <w:rPr>
          <w:rFonts w:hint="eastAsia"/>
        </w:rPr>
        <w:t>徐靈胎曰：</w:t>
      </w:r>
      <w:r w:rsidR="004C1DCB" w:rsidRPr="001A4164">
        <w:rPr>
          <w:rFonts w:hint="eastAsia"/>
        </w:rPr>
        <w:t>「</w:t>
      </w:r>
      <w:r w:rsidRPr="001A4164">
        <w:rPr>
          <w:rFonts w:hint="eastAsia"/>
        </w:rPr>
        <w:t>仲景之治病，其論臟腑經絡，病情傳變，悉本《內經》</w:t>
      </w:r>
      <w:r w:rsidR="004C1DCB" w:rsidRPr="001A4164">
        <w:rPr>
          <w:rFonts w:hint="eastAsia"/>
        </w:rPr>
        <w:t>，</w:t>
      </w:r>
      <w:r w:rsidRPr="001A4164">
        <w:rPr>
          <w:rFonts w:hint="eastAsia"/>
        </w:rPr>
        <w:t>而其所用之方，皆古聖相傳之經方，並非私心自造。間有加減，必有所本。其分兩輕重，皆有法度。其藥悉本《神農本草》，無一味游移假借之處。非此方不能治此病，非此藥不能成此方，精微深妙，不可思議，藥味不過五、六品，而功用無不周。此乃天地之化機，聖人之妙用，與天地同不朽者也。</w:t>
      </w:r>
      <w:r w:rsidR="004C1DCB" w:rsidRPr="001A4164">
        <w:rPr>
          <w:rFonts w:hint="eastAsia"/>
        </w:rPr>
        <w:t>」</w:t>
      </w:r>
    </w:p>
    <w:p w:rsidR="0064708E" w:rsidRPr="001A4164" w:rsidRDefault="0064708E" w:rsidP="004438E7">
      <w:pPr>
        <w:pStyle w:val="afffff8"/>
        <w:spacing w:after="120"/>
      </w:pPr>
      <w:r w:rsidRPr="001A4164">
        <w:rPr>
          <w:rFonts w:hint="eastAsia"/>
        </w:rPr>
        <w:t>陳修園曰：</w:t>
      </w:r>
      <w:r w:rsidR="004C1DCB" w:rsidRPr="001A4164">
        <w:rPr>
          <w:rFonts w:hint="eastAsia"/>
        </w:rPr>
        <w:t>「</w:t>
      </w:r>
      <w:r w:rsidRPr="001A4164">
        <w:rPr>
          <w:rFonts w:hint="eastAsia"/>
        </w:rPr>
        <w:t>仲景書本於《內經》，法於伊尹。《漢書》</w:t>
      </w:r>
      <w:r w:rsidR="00492B1F">
        <w:rPr>
          <w:rFonts w:ascii="新細明體" w:hAnsi="新細明體" w:hint="eastAsia"/>
        </w:rPr>
        <w:t>〈</w:t>
      </w:r>
      <w:r w:rsidRPr="001A4164">
        <w:rPr>
          <w:rFonts w:hint="eastAsia"/>
        </w:rPr>
        <w:t>藝文志</w:t>
      </w:r>
      <w:r w:rsidR="00492B1F">
        <w:rPr>
          <w:rFonts w:ascii="新細明體" w:hAnsi="新細明體" w:hint="eastAsia"/>
        </w:rPr>
        <w:t>〉</w:t>
      </w:r>
      <w:r w:rsidRPr="001A4164">
        <w:rPr>
          <w:rFonts w:hint="eastAsia"/>
        </w:rPr>
        <w:t>及皇甫謐之言可據。蓋《內經》詳於針灸，湯液治病始自伊尹，扁鵲、倉公因之。至仲景專以方藥為治，而集群聖之大成。醫門之仲景，即儒門之孔子也。</w:t>
      </w:r>
      <w:r w:rsidR="004C1DCB" w:rsidRPr="001A4164">
        <w:rPr>
          <w:rFonts w:hint="eastAsia"/>
        </w:rPr>
        <w:t>」</w:t>
      </w:r>
    </w:p>
    <w:p w:rsidR="0064708E" w:rsidRPr="001A4164" w:rsidRDefault="0064708E" w:rsidP="004438E7">
      <w:pPr>
        <w:pStyle w:val="afffff8"/>
        <w:spacing w:after="120"/>
      </w:pPr>
      <w:r w:rsidRPr="001A4164">
        <w:rPr>
          <w:rFonts w:hint="eastAsia"/>
        </w:rPr>
        <w:t>費伯雄曰：</w:t>
      </w:r>
      <w:r w:rsidR="004C1DCB" w:rsidRPr="001A4164">
        <w:rPr>
          <w:rFonts w:hint="eastAsia"/>
        </w:rPr>
        <w:t>「</w:t>
      </w:r>
      <w:r w:rsidRPr="001A4164">
        <w:rPr>
          <w:rFonts w:hint="eastAsia"/>
        </w:rPr>
        <w:t>仲景立方之祖，醫中之聖。所著《傷寒》、《金匱》諸書，開啟屯蒙，學者當奉為金科玉律。</w:t>
      </w:r>
      <w:r w:rsidR="004C1DCB" w:rsidRPr="001A4164">
        <w:rPr>
          <w:rFonts w:hint="eastAsia"/>
        </w:rPr>
        <w:t>」</w:t>
      </w:r>
    </w:p>
    <w:p w:rsidR="0064708E" w:rsidRPr="001A4164" w:rsidRDefault="0064708E" w:rsidP="004438E7">
      <w:pPr>
        <w:pStyle w:val="afffff8"/>
        <w:spacing w:after="120"/>
      </w:pPr>
      <w:r w:rsidRPr="001A4164">
        <w:rPr>
          <w:rFonts w:hint="eastAsia"/>
        </w:rPr>
        <w:t>日人山田正珍曰：</w:t>
      </w:r>
      <w:r w:rsidR="004C1DCB" w:rsidRPr="001A4164">
        <w:rPr>
          <w:rFonts w:hint="eastAsia"/>
        </w:rPr>
        <w:t>「</w:t>
      </w:r>
      <w:r w:rsidRPr="001A4164">
        <w:rPr>
          <w:rFonts w:hint="eastAsia"/>
        </w:rPr>
        <w:t>余嘗讀仲景氏書，觀其立法之意，循循然莫不有規矩。說補不偏乎補，說瀉不偏乎瀉，曲盡機變之妙，以極其源。其文簡而達，其法約而中。苟能熟之，則不眩於疾病之多，無憾於法方之少。其為後世慮者，可謂詳且備矣。</w:t>
      </w:r>
      <w:r w:rsidR="004C1DCB" w:rsidRPr="001A4164">
        <w:rPr>
          <w:rFonts w:hint="eastAsia"/>
        </w:rPr>
        <w:t>」</w:t>
      </w:r>
    </w:p>
    <w:p w:rsidR="0064708E" w:rsidRPr="001A4164" w:rsidRDefault="0064708E" w:rsidP="004438E7">
      <w:pPr>
        <w:pStyle w:val="afffff8"/>
        <w:spacing w:after="120"/>
      </w:pPr>
      <w:r w:rsidRPr="001A4164">
        <w:rPr>
          <w:rFonts w:hint="eastAsia"/>
        </w:rPr>
        <w:t>尾</w:t>
      </w:r>
      <w:r w:rsidR="00364366" w:rsidRPr="001A4164">
        <w:rPr>
          <w:rFonts w:hint="eastAsia"/>
        </w:rPr>
        <w:t>臺</w:t>
      </w:r>
      <w:r w:rsidRPr="001A4164">
        <w:rPr>
          <w:rFonts w:hint="eastAsia"/>
        </w:rPr>
        <w:t>榕堂曰：</w:t>
      </w:r>
      <w:r w:rsidR="004C1DCB" w:rsidRPr="001A4164">
        <w:rPr>
          <w:rFonts w:hint="eastAsia"/>
        </w:rPr>
        <w:t>「</w:t>
      </w:r>
      <w:r w:rsidRPr="001A4164">
        <w:rPr>
          <w:rFonts w:hint="eastAsia"/>
        </w:rPr>
        <w:t>長沙為千古用方之鼻祖，然其方則</w:t>
      </w:r>
      <w:r w:rsidR="004C1DCB" w:rsidRPr="001A4164">
        <w:rPr>
          <w:rFonts w:hint="eastAsia"/>
        </w:rPr>
        <w:t>咸</w:t>
      </w:r>
      <w:r w:rsidRPr="001A4164">
        <w:rPr>
          <w:rFonts w:hint="eastAsia"/>
        </w:rPr>
        <w:t>出於三代聖賢之精製，長沙特集其大成耳。其方簡明正嚴，條理秩然</w:t>
      </w:r>
      <w:r w:rsidR="004C1DCB" w:rsidRPr="001A4164">
        <w:rPr>
          <w:rFonts w:hint="eastAsia"/>
        </w:rPr>
        <w:t>，</w:t>
      </w:r>
      <w:r w:rsidRPr="001A4164">
        <w:rPr>
          <w:rFonts w:hint="eastAsia"/>
        </w:rPr>
        <w:t>寬猛之治，和攻之法，無不周詳賅備</w:t>
      </w:r>
      <w:r w:rsidR="004C1DCB" w:rsidRPr="001A4164">
        <w:rPr>
          <w:rFonts w:hint="eastAsia"/>
        </w:rPr>
        <w:t>，</w:t>
      </w:r>
      <w:r w:rsidRPr="001A4164">
        <w:rPr>
          <w:rFonts w:hint="eastAsia"/>
        </w:rPr>
        <w:t>故苟能講習諳練以精究其意，推廣其義，則萬病之治可運之掌也。</w:t>
      </w:r>
      <w:r w:rsidR="004C1DCB" w:rsidRPr="001A4164">
        <w:rPr>
          <w:rFonts w:hint="eastAsia"/>
        </w:rPr>
        <w:t>」</w:t>
      </w:r>
    </w:p>
    <w:p w:rsidR="0064708E" w:rsidRDefault="00F9424C" w:rsidP="00492B1F">
      <w:pPr>
        <w:pStyle w:val="afffffa"/>
      </w:pPr>
      <w:r>
        <w:br w:type="page"/>
      </w:r>
      <w:bookmarkStart w:id="17" w:name="_Toc351295286"/>
      <w:r w:rsidR="00492B1F">
        <w:rPr>
          <w:rFonts w:ascii="標楷體" w:hAnsi="標楷體" w:hint="eastAsia"/>
        </w:rPr>
        <w:lastRenderedPageBreak/>
        <w:t>〈</w:t>
      </w:r>
      <w:r w:rsidR="0064708E">
        <w:rPr>
          <w:rFonts w:hint="eastAsia"/>
        </w:rPr>
        <w:t>凡例</w:t>
      </w:r>
      <w:r w:rsidR="00492B1F">
        <w:rPr>
          <w:rFonts w:ascii="標楷體" w:hAnsi="標楷體" w:hint="eastAsia"/>
        </w:rPr>
        <w:t>〉</w:t>
      </w:r>
      <w:bookmarkEnd w:id="17"/>
    </w:p>
    <w:p w:rsidR="0064708E" w:rsidRDefault="0064708E" w:rsidP="007A0E49">
      <w:pPr>
        <w:pStyle w:val="afffffc"/>
        <w:spacing w:after="120"/>
        <w:ind w:firstLine="600"/>
      </w:pPr>
      <w:r>
        <w:rPr>
          <w:rFonts w:hint="eastAsia"/>
        </w:rPr>
        <w:t>一、是書本文，以桂林羅哲初所授醫聖張仲景十二稿《傷寒雜病論》十六卷為主。原書於民國二十八年刊板印行，時值外患方殷，西安警報一日數發，以致繕寫脫誤。玆依原本校正，並參考宋</w:t>
      </w:r>
      <w:r w:rsidR="004821E1">
        <w:rPr>
          <w:rFonts w:hint="eastAsia"/>
        </w:rPr>
        <w:t>．</w:t>
      </w:r>
      <w:r>
        <w:rPr>
          <w:rFonts w:hint="eastAsia"/>
        </w:rPr>
        <w:t>林億校刊世所通行本之《傷寒論》、《金匱要略》，及近時湖南劉昆湘得於江西之古本《傷寒雜病論》、涪陵劉鎔經所印明時得於墊江孫思邈校定之古本《傷寒雜病論》，正其舛訛，補其脫闕。論文與通行本相同者，則</w:t>
      </w:r>
      <w:r w:rsidR="004821E1">
        <w:rPr>
          <w:rFonts w:hint="eastAsia"/>
        </w:rPr>
        <w:t>採</w:t>
      </w:r>
      <w:r>
        <w:rPr>
          <w:rFonts w:hint="eastAsia"/>
        </w:rPr>
        <w:t>輯成無己、趙以德以下元明清數十家之注以釋之；論文為通行本所無者，則節錄劉昆湘所撰義疏以解之。為湘古本所無者，乃抒鄙意以闡發其義。</w:t>
      </w:r>
    </w:p>
    <w:p w:rsidR="0064708E" w:rsidRDefault="0064708E" w:rsidP="007A0E49">
      <w:pPr>
        <w:pStyle w:val="afffffc"/>
        <w:spacing w:after="120"/>
        <w:ind w:firstLine="600"/>
      </w:pPr>
      <w:r>
        <w:rPr>
          <w:rFonts w:hint="eastAsia"/>
        </w:rPr>
        <w:t>一、原書十六卷外，以刊本序、左修之原序暨余所撰《傷寒雜病論集注》之醫聖傳、通論、六經提綱列卷首，以明是書之淵源及六經鈐百病之義旨</w:t>
      </w:r>
      <w:r w:rsidR="00F37A8B">
        <w:rPr>
          <w:rFonts w:hint="eastAsia"/>
        </w:rPr>
        <w:t>，</w:t>
      </w:r>
      <w:r>
        <w:rPr>
          <w:rFonts w:hint="eastAsia"/>
        </w:rPr>
        <w:t>而附《金匱要略》雜療方以下三篇為卷末，俾本書克成全璧</w:t>
      </w:r>
      <w:r w:rsidR="00F37A8B">
        <w:rPr>
          <w:rFonts w:hint="eastAsia"/>
        </w:rPr>
        <w:t>云</w:t>
      </w:r>
      <w:r>
        <w:rPr>
          <w:rFonts w:hint="eastAsia"/>
        </w:rPr>
        <w:t>。</w:t>
      </w:r>
    </w:p>
    <w:p w:rsidR="0064708E" w:rsidRDefault="0064708E" w:rsidP="007A0E49">
      <w:pPr>
        <w:pStyle w:val="afffffc"/>
        <w:spacing w:after="120"/>
        <w:ind w:firstLine="600"/>
      </w:pPr>
      <w:r>
        <w:rPr>
          <w:rFonts w:hint="eastAsia"/>
        </w:rPr>
        <w:t>一、是書所言方藥劑量，六銖為一分</w:t>
      </w:r>
      <w:r w:rsidR="00F37A8B">
        <w:rPr>
          <w:rFonts w:hint="eastAsia"/>
        </w:rPr>
        <w:t>，</w:t>
      </w:r>
      <w:r>
        <w:rPr>
          <w:rFonts w:hint="eastAsia"/>
        </w:rPr>
        <w:t>四分為</w:t>
      </w:r>
      <w:smartTag w:uri="urn:schemas-microsoft-com:office:smarttags" w:element="chmetcnv">
        <w:smartTagPr>
          <w:attr w:name="TCSC" w:val="1"/>
          <w:attr w:name="NumberType" w:val="3"/>
          <w:attr w:name="Negative" w:val="False"/>
          <w:attr w:name="HasSpace" w:val="False"/>
          <w:attr w:name="SourceValue" w:val="1"/>
          <w:attr w:name="UnitName" w:val="兩"/>
        </w:smartTagPr>
        <w:r>
          <w:rPr>
            <w:rFonts w:hint="eastAsia"/>
          </w:rPr>
          <w:t>一兩</w:t>
        </w:r>
      </w:smartTag>
      <w:r>
        <w:rPr>
          <w:rFonts w:hint="eastAsia"/>
        </w:rPr>
        <w:t>，即二十四銖也。</w:t>
      </w:r>
      <w:smartTag w:uri="urn:schemas-microsoft-com:office:smarttags" w:element="chmetcnv">
        <w:smartTagPr>
          <w:attr w:name="TCSC" w:val="1"/>
          <w:attr w:name="NumberType" w:val="3"/>
          <w:attr w:name="Negative" w:val="False"/>
          <w:attr w:name="HasSpace" w:val="False"/>
          <w:attr w:name="SourceValue" w:val="16"/>
          <w:attr w:name="UnitName" w:val="兩"/>
        </w:smartTagPr>
        <w:r>
          <w:rPr>
            <w:rFonts w:hint="eastAsia"/>
          </w:rPr>
          <w:t>十六兩</w:t>
        </w:r>
      </w:smartTag>
      <w:r>
        <w:rPr>
          <w:rFonts w:hint="eastAsia"/>
        </w:rPr>
        <w:t>為一斤。漢時</w:t>
      </w:r>
      <w:smartTag w:uri="urn:schemas-microsoft-com:office:smarttags" w:element="chmetcnv">
        <w:smartTagPr>
          <w:attr w:name="TCSC" w:val="1"/>
          <w:attr w:name="NumberType" w:val="3"/>
          <w:attr w:name="Negative" w:val="False"/>
          <w:attr w:name="HasSpace" w:val="False"/>
          <w:attr w:name="SourceValue" w:val="1"/>
          <w:attr w:name="UnitName" w:val="兩"/>
        </w:smartTagPr>
        <w:r>
          <w:rPr>
            <w:rFonts w:hint="eastAsia"/>
          </w:rPr>
          <w:t>一兩</w:t>
        </w:r>
      </w:smartTag>
      <w:r>
        <w:rPr>
          <w:rFonts w:hint="eastAsia"/>
        </w:rPr>
        <w:t>，今秤三錢為準。十合為</w:t>
      </w:r>
      <w:smartTag w:uri="urn:schemas-microsoft-com:office:smarttags" w:element="chmetcnv">
        <w:smartTagPr>
          <w:attr w:name="TCSC" w:val="1"/>
          <w:attr w:name="NumberType" w:val="3"/>
          <w:attr w:name="Negative" w:val="False"/>
          <w:attr w:name="HasSpace" w:val="False"/>
          <w:attr w:name="SourceValue" w:val="1"/>
          <w:attr w:name="UnitName" w:val="升"/>
        </w:smartTagPr>
        <w:r>
          <w:rPr>
            <w:rFonts w:hint="eastAsia"/>
          </w:rPr>
          <w:t>一升</w:t>
        </w:r>
      </w:smartTag>
      <w:r>
        <w:rPr>
          <w:rFonts w:hint="eastAsia"/>
        </w:rPr>
        <w:t>。</w:t>
      </w:r>
      <w:smartTag w:uri="urn:schemas-microsoft-com:office:smarttags" w:element="chmetcnv">
        <w:smartTagPr>
          <w:attr w:name="TCSC" w:val="1"/>
          <w:attr w:name="NumberType" w:val="3"/>
          <w:attr w:name="Negative" w:val="False"/>
          <w:attr w:name="HasSpace" w:val="False"/>
          <w:attr w:name="SourceValue" w:val="10"/>
          <w:attr w:name="UnitName" w:val="升"/>
        </w:smartTagPr>
        <w:r>
          <w:rPr>
            <w:rFonts w:hint="eastAsia"/>
          </w:rPr>
          <w:t>十升</w:t>
        </w:r>
      </w:smartTag>
      <w:r>
        <w:rPr>
          <w:rFonts w:hint="eastAsia"/>
        </w:rPr>
        <w:t>為一</w:t>
      </w:r>
      <w:r w:rsidR="00F37A8B">
        <w:rPr>
          <w:rFonts w:hint="eastAsia"/>
        </w:rPr>
        <w:t>斗</w:t>
      </w:r>
      <w:r>
        <w:rPr>
          <w:rFonts w:hint="eastAsia"/>
        </w:rPr>
        <w:t>。水</w:t>
      </w:r>
      <w:smartTag w:uri="urn:schemas-microsoft-com:office:smarttags" w:element="chmetcnv">
        <w:smartTagPr>
          <w:attr w:name="TCSC" w:val="1"/>
          <w:attr w:name="NumberType" w:val="3"/>
          <w:attr w:name="Negative" w:val="False"/>
          <w:attr w:name="HasSpace" w:val="False"/>
          <w:attr w:name="SourceValue" w:val="1"/>
          <w:attr w:name="UnitName" w:val="升"/>
        </w:smartTagPr>
        <w:r>
          <w:rPr>
            <w:rFonts w:hint="eastAsia"/>
          </w:rPr>
          <w:t>一升</w:t>
        </w:r>
      </w:smartTag>
      <w:r>
        <w:rPr>
          <w:rFonts w:hint="eastAsia"/>
        </w:rPr>
        <w:t>，今秤</w:t>
      </w:r>
      <w:smartTag w:uri="urn:schemas-microsoft-com:office:smarttags" w:element="chmetcnv">
        <w:smartTagPr>
          <w:attr w:name="TCSC" w:val="1"/>
          <w:attr w:name="NumberType" w:val="3"/>
          <w:attr w:name="Negative" w:val="False"/>
          <w:attr w:name="HasSpace" w:val="False"/>
          <w:attr w:name="SourceValue" w:val="2"/>
          <w:attr w:name="UnitName" w:val="兩"/>
        </w:smartTagPr>
        <w:r>
          <w:rPr>
            <w:rFonts w:hint="eastAsia"/>
          </w:rPr>
          <w:t>二兩</w:t>
        </w:r>
      </w:smartTag>
      <w:r>
        <w:rPr>
          <w:rFonts w:hint="eastAsia"/>
        </w:rPr>
        <w:t>，以杯當升可也。方中用棗者，大小三枚准</w:t>
      </w:r>
      <w:smartTag w:uri="urn:schemas-microsoft-com:office:smarttags" w:element="chmetcnv">
        <w:smartTagPr>
          <w:attr w:name="TCSC" w:val="1"/>
          <w:attr w:name="NumberType" w:val="3"/>
          <w:attr w:name="Negative" w:val="False"/>
          <w:attr w:name="HasSpace" w:val="False"/>
          <w:attr w:name="SourceValue" w:val="1"/>
          <w:attr w:name="UnitName" w:val="兩"/>
        </w:smartTagPr>
        <w:r>
          <w:rPr>
            <w:rFonts w:hint="eastAsia"/>
          </w:rPr>
          <w:t>一兩</w:t>
        </w:r>
      </w:smartTag>
      <w:r>
        <w:rPr>
          <w:rFonts w:hint="eastAsia"/>
        </w:rPr>
        <w:t>。附子去皮畢，以半兩准二枚。枳實去穰畢，以三銖准一枚。半夏</w:t>
      </w:r>
      <w:smartTag w:uri="urn:schemas-microsoft-com:office:smarttags" w:element="chmetcnv">
        <w:smartTagPr>
          <w:attr w:name="TCSC" w:val="1"/>
          <w:attr w:name="NumberType" w:val="3"/>
          <w:attr w:name="Negative" w:val="False"/>
          <w:attr w:name="HasSpace" w:val="False"/>
          <w:attr w:name="SourceValue" w:val="1"/>
          <w:attr w:name="UnitName" w:val="升"/>
        </w:smartTagPr>
        <w:r>
          <w:rPr>
            <w:rFonts w:hint="eastAsia"/>
          </w:rPr>
          <w:t>一升</w:t>
        </w:r>
      </w:smartTag>
      <w:r>
        <w:rPr>
          <w:rFonts w:hint="eastAsia"/>
        </w:rPr>
        <w:t>者，洗畢秤</w:t>
      </w:r>
      <w:smartTag w:uri="urn:schemas-microsoft-com:office:smarttags" w:element="chmetcnv">
        <w:smartTagPr>
          <w:attr w:name="TCSC" w:val="1"/>
          <w:attr w:name="NumberType" w:val="3"/>
          <w:attr w:name="Negative" w:val="False"/>
          <w:attr w:name="HasSpace" w:val="False"/>
          <w:attr w:name="SourceValue" w:val="5"/>
          <w:attr w:name="UnitName" w:val="兩"/>
        </w:smartTagPr>
        <w:r>
          <w:rPr>
            <w:rFonts w:hint="eastAsia"/>
          </w:rPr>
          <w:t>五兩</w:t>
        </w:r>
      </w:smartTag>
      <w:r>
        <w:rPr>
          <w:rFonts w:hint="eastAsia"/>
        </w:rPr>
        <w:t>為正。蜜</w:t>
      </w:r>
      <w:smartTag w:uri="urn:schemas-microsoft-com:office:smarttags" w:element="chmetcnv">
        <w:smartTagPr>
          <w:attr w:name="TCSC" w:val="1"/>
          <w:attr w:name="NumberType" w:val="3"/>
          <w:attr w:name="Negative" w:val="False"/>
          <w:attr w:name="HasSpace" w:val="False"/>
          <w:attr w:name="SourceValue" w:val="1"/>
          <w:attr w:name="UnitName" w:val="升"/>
        </w:smartTagPr>
        <w:r>
          <w:rPr>
            <w:rFonts w:hint="eastAsia"/>
          </w:rPr>
          <w:t>一升</w:t>
        </w:r>
      </w:smartTag>
      <w:r>
        <w:rPr>
          <w:rFonts w:hint="eastAsia"/>
        </w:rPr>
        <w:t>，一斤</w:t>
      </w:r>
      <w:smartTag w:uri="urn:schemas-microsoft-com:office:smarttags" w:element="chmetcnv">
        <w:smartTagPr>
          <w:attr w:name="TCSC" w:val="1"/>
          <w:attr w:name="NumberType" w:val="3"/>
          <w:attr w:name="Negative" w:val="False"/>
          <w:attr w:name="HasSpace" w:val="False"/>
          <w:attr w:name="SourceValue" w:val="4"/>
          <w:attr w:name="UnitName" w:val="兩"/>
        </w:smartTagPr>
        <w:r>
          <w:rPr>
            <w:rFonts w:hint="eastAsia"/>
          </w:rPr>
          <w:t>四兩</w:t>
        </w:r>
      </w:smartTag>
      <w:r>
        <w:rPr>
          <w:rFonts w:hint="eastAsia"/>
        </w:rPr>
        <w:t>為正。竹葉一把，</w:t>
      </w:r>
      <w:smartTag w:uri="urn:schemas-microsoft-com:office:smarttags" w:element="chmetcnv">
        <w:smartTagPr>
          <w:attr w:name="TCSC" w:val="1"/>
          <w:attr w:name="NumberType" w:val="3"/>
          <w:attr w:name="Negative" w:val="False"/>
          <w:attr w:name="HasSpace" w:val="False"/>
          <w:attr w:name="SourceValue" w:val="2"/>
          <w:attr w:name="UnitName" w:val="兩"/>
        </w:smartTagPr>
        <w:r>
          <w:rPr>
            <w:rFonts w:hint="eastAsia"/>
          </w:rPr>
          <w:t>二兩</w:t>
        </w:r>
      </w:smartTag>
      <w:r>
        <w:rPr>
          <w:rFonts w:hint="eastAsia"/>
        </w:rPr>
        <w:t>為正。再折合今秤</w:t>
      </w:r>
      <w:r w:rsidR="00F37A8B">
        <w:rPr>
          <w:rFonts w:hint="eastAsia"/>
        </w:rPr>
        <w:t>，餘</w:t>
      </w:r>
      <w:r>
        <w:rPr>
          <w:rFonts w:hint="eastAsia"/>
        </w:rPr>
        <w:t>可類推。例如桂枝湯方藥五味共</w:t>
      </w:r>
      <w:smartTag w:uri="urn:schemas-microsoft-com:office:smarttags" w:element="chmetcnv">
        <w:smartTagPr>
          <w:attr w:name="TCSC" w:val="1"/>
          <w:attr w:name="NumberType" w:val="3"/>
          <w:attr w:name="Negative" w:val="False"/>
          <w:attr w:name="HasSpace" w:val="False"/>
          <w:attr w:name="SourceValue" w:val="15"/>
          <w:attr w:name="UnitName" w:val="兩"/>
        </w:smartTagPr>
        <w:r>
          <w:rPr>
            <w:rFonts w:hint="eastAsia"/>
          </w:rPr>
          <w:t>十五兩</w:t>
        </w:r>
      </w:smartTag>
      <w:r>
        <w:rPr>
          <w:rFonts w:hint="eastAsia"/>
        </w:rPr>
        <w:t>，合今秤四兩半。水</w:t>
      </w:r>
      <w:smartTag w:uri="urn:schemas-microsoft-com:office:smarttags" w:element="chmetcnv">
        <w:smartTagPr>
          <w:attr w:name="TCSC" w:val="1"/>
          <w:attr w:name="NumberType" w:val="3"/>
          <w:attr w:name="Negative" w:val="False"/>
          <w:attr w:name="HasSpace" w:val="False"/>
          <w:attr w:name="SourceValue" w:val="7"/>
          <w:attr w:name="UnitName" w:val="升"/>
        </w:smartTagPr>
        <w:r>
          <w:rPr>
            <w:rFonts w:hint="eastAsia"/>
          </w:rPr>
          <w:t>七升</w:t>
        </w:r>
      </w:smartTag>
      <w:r>
        <w:rPr>
          <w:rFonts w:hint="eastAsia"/>
        </w:rPr>
        <w:t>，合今秤</w:t>
      </w:r>
      <w:smartTag w:uri="urn:schemas-microsoft-com:office:smarttags" w:element="chmetcnv">
        <w:smartTagPr>
          <w:attr w:name="TCSC" w:val="1"/>
          <w:attr w:name="NumberType" w:val="3"/>
          <w:attr w:name="Negative" w:val="False"/>
          <w:attr w:name="HasSpace" w:val="False"/>
          <w:attr w:name="SourceValue" w:val="14"/>
          <w:attr w:name="UnitName" w:val="兩"/>
        </w:smartTagPr>
        <w:r>
          <w:rPr>
            <w:rFonts w:hint="eastAsia"/>
          </w:rPr>
          <w:t>十四兩</w:t>
        </w:r>
      </w:smartTag>
      <w:r>
        <w:rPr>
          <w:rFonts w:hint="eastAsia"/>
        </w:rPr>
        <w:t>。煮取</w:t>
      </w:r>
      <w:smartTag w:uri="urn:schemas-microsoft-com:office:smarttags" w:element="chmetcnv">
        <w:smartTagPr>
          <w:attr w:name="UnitName" w:val="升"/>
          <w:attr w:name="SourceValue" w:val="3"/>
          <w:attr w:name="HasSpace" w:val="False"/>
          <w:attr w:name="Negative" w:val="False"/>
          <w:attr w:name="NumberType" w:val="3"/>
          <w:attr w:name="TCSC" w:val="1"/>
        </w:smartTagPr>
        <w:smartTag w:uri="urn:schemas-microsoft-com:office:smarttags" w:element="chmetcnv">
          <w:smartTagPr>
            <w:attr w:name="TCSC" w:val="1"/>
            <w:attr w:name="NumberType" w:val="3"/>
            <w:attr w:name="Negative" w:val="False"/>
            <w:attr w:name="HasSpace" w:val="False"/>
            <w:attr w:name="SourceValue" w:val="3"/>
            <w:attr w:name="UnitName" w:val="升"/>
          </w:smartTagPr>
          <w:r>
            <w:rPr>
              <w:rFonts w:hint="eastAsia"/>
            </w:rPr>
            <w:t>三升</w:t>
          </w:r>
        </w:smartTag>
        <w:r w:rsidR="00F37A8B">
          <w:rPr>
            <w:rFonts w:hint="eastAsia"/>
          </w:rPr>
          <w:t>，</w:t>
        </w:r>
      </w:smartTag>
      <w:r>
        <w:rPr>
          <w:rFonts w:hint="eastAsia"/>
        </w:rPr>
        <w:t>合今秤</w:t>
      </w:r>
      <w:smartTag w:uri="urn:schemas-microsoft-com:office:smarttags" w:element="chmetcnv">
        <w:smartTagPr>
          <w:attr w:name="TCSC" w:val="1"/>
          <w:attr w:name="NumberType" w:val="3"/>
          <w:attr w:name="Negative" w:val="False"/>
          <w:attr w:name="HasSpace" w:val="False"/>
          <w:attr w:name="SourceValue" w:val="6"/>
          <w:attr w:name="UnitName" w:val="兩"/>
        </w:smartTagPr>
        <w:r>
          <w:rPr>
            <w:rFonts w:hint="eastAsia"/>
          </w:rPr>
          <w:t>六兩</w:t>
        </w:r>
      </w:smartTag>
      <w:r>
        <w:rPr>
          <w:rFonts w:hint="eastAsia"/>
        </w:rPr>
        <w:t>。每服</w:t>
      </w:r>
      <w:smartTag w:uri="urn:schemas-microsoft-com:office:smarttags" w:element="chmetcnv">
        <w:smartTagPr>
          <w:attr w:name="TCSC" w:val="1"/>
          <w:attr w:name="NumberType" w:val="3"/>
          <w:attr w:name="Negative" w:val="False"/>
          <w:attr w:name="HasSpace" w:val="False"/>
          <w:attr w:name="SourceValue" w:val="1"/>
          <w:attr w:name="UnitName" w:val="升"/>
        </w:smartTagPr>
        <w:r>
          <w:rPr>
            <w:rFonts w:hint="eastAsia"/>
          </w:rPr>
          <w:t>一升</w:t>
        </w:r>
      </w:smartTag>
      <w:r>
        <w:rPr>
          <w:rFonts w:hint="eastAsia"/>
        </w:rPr>
        <w:t>，合今秤</w:t>
      </w:r>
      <w:smartTag w:uri="urn:schemas-microsoft-com:office:smarttags" w:element="chmetcnv">
        <w:smartTagPr>
          <w:attr w:name="TCSC" w:val="1"/>
          <w:attr w:name="NumberType" w:val="3"/>
          <w:attr w:name="Negative" w:val="False"/>
          <w:attr w:name="HasSpace" w:val="False"/>
          <w:attr w:name="SourceValue" w:val="2"/>
          <w:attr w:name="UnitName" w:val="兩"/>
        </w:smartTagPr>
        <w:r>
          <w:rPr>
            <w:rFonts w:hint="eastAsia"/>
          </w:rPr>
          <w:t>二兩</w:t>
        </w:r>
      </w:smartTag>
      <w:r>
        <w:rPr>
          <w:rFonts w:hint="eastAsia"/>
        </w:rPr>
        <w:t>。</w:t>
      </w:r>
      <w:r w:rsidR="00F37A8B">
        <w:rPr>
          <w:rFonts w:hint="eastAsia"/>
        </w:rPr>
        <w:t>餘</w:t>
      </w:r>
      <w:r>
        <w:rPr>
          <w:rFonts w:hint="eastAsia"/>
        </w:rPr>
        <w:t>皆仿此，以意消息之。</w:t>
      </w:r>
    </w:p>
    <w:p w:rsidR="0064708E" w:rsidRDefault="0064708E" w:rsidP="007A0E49">
      <w:pPr>
        <w:pStyle w:val="afffffc"/>
        <w:spacing w:after="120"/>
        <w:ind w:firstLine="600"/>
      </w:pPr>
      <w:r>
        <w:rPr>
          <w:rFonts w:hint="eastAsia"/>
        </w:rPr>
        <w:t>一、是書於國難嚴重之際，為時半載，克告成書。不幸內戰日烈，玆為存稿暨質正同仁計，倉卒付印，其中舛訛在所弗免。繩愆糾謬，望</w:t>
      </w:r>
      <w:smartTag w:uri="urn:schemas-microsoft-com:office:smarttags" w:element="PersonName">
        <w:smartTagPr>
          <w:attr w:name="ProductID" w:val="諸當世"/>
        </w:smartTagPr>
        <w:r>
          <w:rPr>
            <w:rFonts w:hint="eastAsia"/>
          </w:rPr>
          <w:t>諸當世</w:t>
        </w:r>
      </w:smartTag>
      <w:r>
        <w:rPr>
          <w:rFonts w:hint="eastAsia"/>
        </w:rPr>
        <w:t>君子，匡其不逮。俾再版修正，是所企禱。</w:t>
      </w:r>
    </w:p>
    <w:p w:rsidR="0064708E" w:rsidRDefault="0064708E" w:rsidP="00AB2F7A">
      <w:pPr>
        <w:pStyle w:val="afffffa"/>
      </w:pPr>
      <w:r>
        <w:rPr>
          <w:rFonts w:hint="eastAsia"/>
        </w:rPr>
        <w:br w:type="page"/>
      </w:r>
      <w:bookmarkStart w:id="18" w:name="_Toc351295287"/>
      <w:r w:rsidR="00AB2F7A">
        <w:rPr>
          <w:rFonts w:ascii="標楷體" w:hAnsi="標楷體" w:hint="eastAsia"/>
        </w:rPr>
        <w:lastRenderedPageBreak/>
        <w:t>〈</w:t>
      </w:r>
      <w:r>
        <w:rPr>
          <w:rFonts w:hint="eastAsia"/>
        </w:rPr>
        <w:t>通論</w:t>
      </w:r>
      <w:r w:rsidR="00AB2F7A">
        <w:rPr>
          <w:rFonts w:ascii="標楷體" w:hAnsi="標楷體" w:hint="eastAsia"/>
        </w:rPr>
        <w:t>〉</w:t>
      </w:r>
      <w:bookmarkEnd w:id="18"/>
    </w:p>
    <w:p w:rsidR="0064708E" w:rsidRDefault="0064708E" w:rsidP="007A0E49">
      <w:pPr>
        <w:pStyle w:val="afffffc"/>
        <w:spacing w:after="120"/>
        <w:ind w:firstLine="600"/>
      </w:pPr>
      <w:r>
        <w:rPr>
          <w:rFonts w:hint="eastAsia"/>
        </w:rPr>
        <w:t>凡讀是書者，須知仲景以傷寒名論之意。《素問》熱論云：</w:t>
      </w:r>
      <w:r w:rsidR="00A838CB">
        <w:rPr>
          <w:rFonts w:hint="eastAsia"/>
        </w:rPr>
        <w:t>「</w:t>
      </w:r>
      <w:r>
        <w:rPr>
          <w:rFonts w:hint="eastAsia"/>
        </w:rPr>
        <w:t>夫熱病者，皆傷寒之類也。</w:t>
      </w:r>
      <w:r w:rsidR="00A838CB">
        <w:rPr>
          <w:rFonts w:hint="eastAsia"/>
        </w:rPr>
        <w:t>」</w:t>
      </w:r>
      <w:r>
        <w:rPr>
          <w:rFonts w:hint="eastAsia"/>
        </w:rPr>
        <w:t>又云：</w:t>
      </w:r>
      <w:r w:rsidR="00A838CB">
        <w:rPr>
          <w:rFonts w:hint="eastAsia"/>
        </w:rPr>
        <w:t>「</w:t>
      </w:r>
      <w:r>
        <w:rPr>
          <w:rFonts w:hint="eastAsia"/>
        </w:rPr>
        <w:t>凡病傷寒而成溫者，先夏至日為病溫，後夏至日為病暑。</w:t>
      </w:r>
      <w:r w:rsidR="00A838CB">
        <w:rPr>
          <w:rFonts w:hint="eastAsia"/>
        </w:rPr>
        <w:t>」</w:t>
      </w:r>
      <w:r>
        <w:rPr>
          <w:rFonts w:hint="eastAsia"/>
        </w:rPr>
        <w:t>《難經》云：</w:t>
      </w:r>
      <w:r w:rsidR="00A838CB">
        <w:rPr>
          <w:rFonts w:hint="eastAsia"/>
        </w:rPr>
        <w:t>「</w:t>
      </w:r>
      <w:r>
        <w:rPr>
          <w:rFonts w:hint="eastAsia"/>
        </w:rPr>
        <w:t>傷寒有五，有中風，有傷寒，有濕溫，有熱病，有溫病。</w:t>
      </w:r>
      <w:r w:rsidR="00A838CB">
        <w:rPr>
          <w:rFonts w:hint="eastAsia"/>
        </w:rPr>
        <w:t>」</w:t>
      </w:r>
      <w:r>
        <w:rPr>
          <w:rFonts w:hint="eastAsia"/>
        </w:rPr>
        <w:t>仲景命名之義，蓋本於此。王啟玄曰：</w:t>
      </w:r>
      <w:r w:rsidR="00A838CB">
        <w:rPr>
          <w:rFonts w:hint="eastAsia"/>
        </w:rPr>
        <w:t>「</w:t>
      </w:r>
      <w:r>
        <w:rPr>
          <w:rFonts w:hint="eastAsia"/>
        </w:rPr>
        <w:t>傷，謂觸冒也</w:t>
      </w:r>
      <w:r w:rsidR="00A838CB">
        <w:rPr>
          <w:rFonts w:hint="eastAsia"/>
        </w:rPr>
        <w:t>。」</w:t>
      </w:r>
      <w:r w:rsidRPr="00AB2F7A">
        <w:rPr>
          <w:rStyle w:val="afffffe"/>
          <w:rFonts w:hint="eastAsia"/>
        </w:rPr>
        <w:t>《素問》</w:t>
      </w:r>
      <w:r w:rsidR="00AB2F7A">
        <w:rPr>
          <w:rStyle w:val="afffffe"/>
          <w:rFonts w:ascii="新細明體" w:hAnsi="新細明體" w:hint="eastAsia"/>
        </w:rPr>
        <w:t>〈</w:t>
      </w:r>
      <w:r w:rsidRPr="00AB2F7A">
        <w:rPr>
          <w:rStyle w:val="afffffe"/>
          <w:rFonts w:hint="eastAsia"/>
        </w:rPr>
        <w:t>刺志論</w:t>
      </w:r>
      <w:r w:rsidR="00AB2F7A">
        <w:rPr>
          <w:rStyle w:val="afffffe"/>
          <w:rFonts w:ascii="新細明體" w:hAnsi="新細明體" w:hint="eastAsia"/>
        </w:rPr>
        <w:t>〉</w:t>
      </w:r>
      <w:r w:rsidRPr="00AB2F7A">
        <w:rPr>
          <w:rStyle w:val="afffffe"/>
          <w:rFonts w:hint="eastAsia"/>
        </w:rPr>
        <w:t>注。</w:t>
      </w:r>
      <w:r>
        <w:rPr>
          <w:rFonts w:hint="eastAsia"/>
        </w:rPr>
        <w:t>程郊倩曰：</w:t>
      </w:r>
      <w:r w:rsidR="00A838CB">
        <w:rPr>
          <w:rFonts w:hint="eastAsia"/>
        </w:rPr>
        <w:t>「</w:t>
      </w:r>
      <w:r>
        <w:rPr>
          <w:rFonts w:hint="eastAsia"/>
        </w:rPr>
        <w:t>傷寒有五之寒字，則只當得一邪字看。</w:t>
      </w:r>
      <w:r w:rsidR="00A838CB">
        <w:rPr>
          <w:rFonts w:hint="eastAsia"/>
        </w:rPr>
        <w:t>」</w:t>
      </w:r>
      <w:r>
        <w:rPr>
          <w:rFonts w:hint="eastAsia"/>
        </w:rPr>
        <w:t>管象黃曰：</w:t>
      </w:r>
      <w:r w:rsidR="00404CFE">
        <w:rPr>
          <w:rFonts w:hint="eastAsia"/>
        </w:rPr>
        <w:t>「</w:t>
      </w:r>
      <w:r>
        <w:rPr>
          <w:rFonts w:hint="eastAsia"/>
        </w:rPr>
        <w:t>寒，天地之一氣。傷寒者，舉一以名書，猶魯史錯舉四時而名春秋也</w:t>
      </w:r>
      <w:r w:rsidR="00A838CB">
        <w:rPr>
          <w:rFonts w:hint="eastAsia"/>
        </w:rPr>
        <w:t>。</w:t>
      </w:r>
      <w:r w:rsidR="00404CFE">
        <w:rPr>
          <w:rFonts w:hint="eastAsia"/>
        </w:rPr>
        <w:t>」</w:t>
      </w:r>
      <w:r w:rsidRPr="00AB2F7A">
        <w:rPr>
          <w:rStyle w:val="afffffe"/>
          <w:rFonts w:hint="eastAsia"/>
        </w:rPr>
        <w:t>《吳醫匯講》。張子和曰：</w:t>
      </w:r>
      <w:r w:rsidR="00A838CB" w:rsidRPr="00AB2F7A">
        <w:rPr>
          <w:rStyle w:val="afffffe"/>
          <w:rFonts w:hint="eastAsia"/>
        </w:rPr>
        <w:t>「</w:t>
      </w:r>
      <w:r w:rsidRPr="00AB2F7A">
        <w:rPr>
          <w:rStyle w:val="afffffe"/>
          <w:rFonts w:hint="eastAsia"/>
        </w:rPr>
        <w:t>春之溫病、夏之暑病、秋之瘧及痢、冬之寒氣及咳嗽，皆四時不正之氣也，總名之曰傷寒。</w:t>
      </w:r>
      <w:r w:rsidR="00A838CB" w:rsidRPr="00AB2F7A">
        <w:rPr>
          <w:rStyle w:val="afffffe"/>
          <w:rFonts w:hint="eastAsia"/>
        </w:rPr>
        <w:t>」</w:t>
      </w:r>
      <w:r>
        <w:rPr>
          <w:rFonts w:hint="eastAsia"/>
        </w:rPr>
        <w:t>是則傷寒者，外感</w:t>
      </w:r>
      <w:r w:rsidR="003A4FE5">
        <w:rPr>
          <w:rFonts w:hint="eastAsia"/>
        </w:rPr>
        <w:t>證</w:t>
      </w:r>
      <w:r>
        <w:rPr>
          <w:rFonts w:hint="eastAsia"/>
        </w:rPr>
        <w:t>之總名。下五者，外感病之分</w:t>
      </w:r>
      <w:r w:rsidR="003A4FE5">
        <w:rPr>
          <w:rFonts w:hint="eastAsia"/>
        </w:rPr>
        <w:t>證</w:t>
      </w:r>
      <w:r>
        <w:rPr>
          <w:rFonts w:hint="eastAsia"/>
        </w:rPr>
        <w:t>也。傷寒論者，乃各種傷寒之總論，非專論傷寒而不論風、濕、暑、溫也。夫天氣始於冬至而一陽初動，寒於是乎始來，故小寒、大寒居春之首。舉此以名論，而一歲四時六氣百病，無不賅括其中矣。仲景本論三陽三陰之名稱、次序，雖同於《素問》</w:t>
      </w:r>
      <w:r w:rsidR="00492B1F">
        <w:rPr>
          <w:rFonts w:hint="eastAsia"/>
        </w:rPr>
        <w:t>〈</w:t>
      </w:r>
      <w:r>
        <w:rPr>
          <w:rFonts w:hint="eastAsia"/>
        </w:rPr>
        <w:t>熱論</w:t>
      </w:r>
      <w:r w:rsidR="00492B1F">
        <w:rPr>
          <w:rFonts w:hint="eastAsia"/>
        </w:rPr>
        <w:t>〉</w:t>
      </w:r>
      <w:r>
        <w:rPr>
          <w:rFonts w:hint="eastAsia"/>
        </w:rPr>
        <w:t>，而義旨迥殊。蓋《內經》以手足、表裡、經絡、筋肉，分為三陽三陰十二部屬配合臟腑，此專為針灸取穴而發。與仲景書以湯液治病所言之三陽三陰，不可作一例看。</w:t>
      </w:r>
      <w:r w:rsidRPr="00AB2F7A">
        <w:rPr>
          <w:rStyle w:val="afffffe"/>
          <w:rFonts w:hint="eastAsia"/>
        </w:rPr>
        <w:t>《莫氏研經言》：</w:t>
      </w:r>
      <w:r w:rsidR="005C66F6" w:rsidRPr="00AB2F7A">
        <w:rPr>
          <w:rStyle w:val="afffffe"/>
          <w:rFonts w:hint="eastAsia"/>
        </w:rPr>
        <w:t>「</w:t>
      </w:r>
      <w:r w:rsidRPr="00AB2F7A">
        <w:rPr>
          <w:rStyle w:val="afffffe"/>
          <w:rFonts w:hint="eastAsia"/>
        </w:rPr>
        <w:t>傷寒所列六經，與《素問》</w:t>
      </w:r>
      <w:r w:rsidR="00AB2F7A">
        <w:rPr>
          <w:rStyle w:val="afffffe"/>
          <w:rFonts w:ascii="新細明體" w:hAnsi="新細明體" w:hint="eastAsia"/>
        </w:rPr>
        <w:t>〈</w:t>
      </w:r>
      <w:r w:rsidRPr="00AB2F7A">
        <w:rPr>
          <w:rStyle w:val="afffffe"/>
          <w:rFonts w:hint="eastAsia"/>
        </w:rPr>
        <w:t>熱病論</w:t>
      </w:r>
      <w:r w:rsidR="00AB2F7A">
        <w:rPr>
          <w:rStyle w:val="afffffe"/>
          <w:rFonts w:ascii="新細明體" w:hAnsi="新細明體" w:hint="eastAsia"/>
        </w:rPr>
        <w:t>〉</w:t>
      </w:r>
      <w:r w:rsidRPr="00AB2F7A">
        <w:rPr>
          <w:rStyle w:val="afffffe"/>
          <w:rFonts w:hint="eastAsia"/>
        </w:rPr>
        <w:t>不同。</w:t>
      </w:r>
      <w:r w:rsidR="00AB2F7A">
        <w:rPr>
          <w:rStyle w:val="afffffe"/>
          <w:rFonts w:ascii="新細明體" w:hAnsi="新細明體" w:hint="eastAsia"/>
        </w:rPr>
        <w:t>〈</w:t>
      </w:r>
      <w:r w:rsidRPr="00AB2F7A">
        <w:rPr>
          <w:rStyle w:val="afffffe"/>
          <w:rFonts w:hint="eastAsia"/>
        </w:rPr>
        <w:t>熱病論</w:t>
      </w:r>
      <w:r w:rsidR="00AB2F7A">
        <w:rPr>
          <w:rStyle w:val="afffffe"/>
          <w:rFonts w:ascii="新細明體" w:hAnsi="新細明體" w:hint="eastAsia"/>
        </w:rPr>
        <w:t>〉</w:t>
      </w:r>
      <w:r w:rsidRPr="00AB2F7A">
        <w:rPr>
          <w:rStyle w:val="afffffe"/>
          <w:rFonts w:hint="eastAsia"/>
        </w:rPr>
        <w:t>依氣行之脈絡言，故所著</w:t>
      </w:r>
      <w:r w:rsidR="003A4FE5" w:rsidRPr="00AB2F7A">
        <w:rPr>
          <w:rStyle w:val="afffffe"/>
          <w:rFonts w:hint="eastAsia"/>
        </w:rPr>
        <w:t>證</w:t>
      </w:r>
      <w:r w:rsidRPr="00AB2F7A">
        <w:rPr>
          <w:rStyle w:val="afffffe"/>
          <w:rFonts w:hint="eastAsia"/>
        </w:rPr>
        <w:t>與《靈樞》</w:t>
      </w:r>
      <w:r w:rsidR="00AB2F7A">
        <w:rPr>
          <w:rStyle w:val="afffffe"/>
          <w:rFonts w:ascii="新細明體" w:hAnsi="新細明體" w:hint="eastAsia"/>
        </w:rPr>
        <w:t>〈</w:t>
      </w:r>
      <w:r w:rsidRPr="00AB2F7A">
        <w:rPr>
          <w:rStyle w:val="afffffe"/>
          <w:rFonts w:hint="eastAsia"/>
        </w:rPr>
        <w:t>經脈篇</w:t>
      </w:r>
      <w:r w:rsidR="00AB2F7A">
        <w:rPr>
          <w:rStyle w:val="afffffe"/>
          <w:rFonts w:ascii="新細明體" w:hAnsi="新細明體" w:hint="eastAsia"/>
        </w:rPr>
        <w:t>〉</w:t>
      </w:r>
      <w:r w:rsidRPr="00AB2F7A">
        <w:rPr>
          <w:rStyle w:val="afffffe"/>
          <w:rFonts w:hint="eastAsia"/>
        </w:rPr>
        <w:t>義合。《傷寒論》依邪入之次序言，故所著</w:t>
      </w:r>
      <w:r w:rsidR="003A4FE5" w:rsidRPr="00AB2F7A">
        <w:rPr>
          <w:rStyle w:val="afffffe"/>
          <w:rFonts w:hint="eastAsia"/>
        </w:rPr>
        <w:t>證</w:t>
      </w:r>
      <w:r w:rsidRPr="00AB2F7A">
        <w:rPr>
          <w:rStyle w:val="afffffe"/>
          <w:rFonts w:hint="eastAsia"/>
        </w:rPr>
        <w:t>與《靈樞》</w:t>
      </w:r>
      <w:r w:rsidR="00AB2F7A">
        <w:rPr>
          <w:rStyle w:val="afffffe"/>
          <w:rFonts w:ascii="新細明體" w:hAnsi="新細明體" w:hint="eastAsia"/>
        </w:rPr>
        <w:t>〈</w:t>
      </w:r>
      <w:r w:rsidRPr="00AB2F7A">
        <w:rPr>
          <w:rStyle w:val="afffffe"/>
          <w:rFonts w:hint="eastAsia"/>
        </w:rPr>
        <w:t>經脈篇</w:t>
      </w:r>
      <w:r w:rsidR="00AB2F7A">
        <w:rPr>
          <w:rStyle w:val="afffffe"/>
          <w:rFonts w:ascii="新細明體" w:hAnsi="新細明體" w:hint="eastAsia"/>
        </w:rPr>
        <w:t>〉</w:t>
      </w:r>
      <w:r w:rsidRPr="00AB2F7A">
        <w:rPr>
          <w:rStyle w:val="afffffe"/>
          <w:rFonts w:hint="eastAsia"/>
        </w:rPr>
        <w:t>義不合。</w:t>
      </w:r>
      <w:r w:rsidR="005C66F6" w:rsidRPr="00AB2F7A">
        <w:rPr>
          <w:rStyle w:val="afffffe"/>
          <w:rFonts w:hint="eastAsia"/>
        </w:rPr>
        <w:t>」</w:t>
      </w:r>
      <w:r>
        <w:rPr>
          <w:rFonts w:hint="eastAsia"/>
        </w:rPr>
        <w:t>且仲景論中，原無六經詞語，六經二字，出於後世注家。今以本論</w:t>
      </w:r>
      <w:r w:rsidR="003A4FE5">
        <w:rPr>
          <w:rFonts w:hint="eastAsia"/>
        </w:rPr>
        <w:t>證</w:t>
      </w:r>
      <w:r>
        <w:rPr>
          <w:rFonts w:hint="eastAsia"/>
        </w:rPr>
        <w:t>之自明。如太陽篇，曰太陽之為病、曰太陽</w:t>
      </w:r>
      <w:r w:rsidR="003A4FE5">
        <w:rPr>
          <w:rFonts w:hint="eastAsia"/>
        </w:rPr>
        <w:t>證</w:t>
      </w:r>
      <w:r>
        <w:rPr>
          <w:rFonts w:hint="eastAsia"/>
        </w:rPr>
        <w:t>、曰陽明</w:t>
      </w:r>
      <w:r w:rsidR="003A4FE5">
        <w:rPr>
          <w:rFonts w:hint="eastAsia"/>
        </w:rPr>
        <w:t>證</w:t>
      </w:r>
      <w:r>
        <w:rPr>
          <w:rFonts w:hint="eastAsia"/>
        </w:rPr>
        <w:t>、曰少陽</w:t>
      </w:r>
      <w:r w:rsidR="003A4FE5">
        <w:rPr>
          <w:rFonts w:hint="eastAsia"/>
        </w:rPr>
        <w:t>證</w:t>
      </w:r>
      <w:r>
        <w:rPr>
          <w:rFonts w:hint="eastAsia"/>
        </w:rPr>
        <w:t>、曰太陽受之、曰轉</w:t>
      </w:r>
      <w:r w:rsidR="00364366">
        <w:rPr>
          <w:rFonts w:hint="eastAsia"/>
        </w:rPr>
        <w:t>係</w:t>
      </w:r>
      <w:r>
        <w:rPr>
          <w:rFonts w:hint="eastAsia"/>
        </w:rPr>
        <w:t>陽明、曰繫在太陰，皆曷嘗言手足經哉。惟用針灸時，</w:t>
      </w:r>
      <w:r w:rsidR="005C66F6">
        <w:rPr>
          <w:rFonts w:hint="eastAsia"/>
        </w:rPr>
        <w:t>云</w:t>
      </w:r>
      <w:r>
        <w:rPr>
          <w:rFonts w:hint="eastAsia"/>
        </w:rPr>
        <w:t>手足陰陽則本乎《內經》耳。又太陽篇所云，若欲作再經者之經，是泛指經絡言，非如注家傳經之說也。自龐安常、朱肱引《素問》熱論六經以詮釋本論，其後注家沿襲，又造出傳足不傳手之囈說，使仲景以三陽三陰鈐百病之本旨，晦昧者千七百餘年。中惟方中行稍有見地，而語焉不詳。余自弱冠始讀《傷寒論》，觀諸家所注，即疑其不是仲景本意。</w:t>
      </w:r>
      <w:r w:rsidR="005C66F6">
        <w:rPr>
          <w:rFonts w:hint="eastAsia"/>
        </w:rPr>
        <w:t>迨</w:t>
      </w:r>
      <w:r>
        <w:rPr>
          <w:rFonts w:hint="eastAsia"/>
        </w:rPr>
        <w:t>後見西哲生理學書，以人身氣質功用分為三</w:t>
      </w:r>
      <w:r w:rsidR="005E0257">
        <w:rPr>
          <w:rFonts w:hint="eastAsia"/>
        </w:rPr>
        <w:t>系統</w:t>
      </w:r>
      <w:r>
        <w:rPr>
          <w:rFonts w:hint="eastAsia"/>
        </w:rPr>
        <w:t>。於是恍然覺悟，乃撰三陽三陰提綱六篇。於民國丁未歲，會通《傷寒論》、《金匱要略》為一貫，撰成《傷寒雜病論新釋》十六卷</w:t>
      </w:r>
      <w:r w:rsidR="005C66F6">
        <w:rPr>
          <w:rFonts w:hint="eastAsia"/>
        </w:rPr>
        <w:t>。</w:t>
      </w:r>
      <w:r>
        <w:rPr>
          <w:rFonts w:hint="eastAsia"/>
        </w:rPr>
        <w:t>其後又</w:t>
      </w:r>
      <w:r w:rsidR="005C66F6">
        <w:rPr>
          <w:rFonts w:hint="eastAsia"/>
        </w:rPr>
        <w:t>採</w:t>
      </w:r>
      <w:r>
        <w:rPr>
          <w:rFonts w:hint="eastAsia"/>
        </w:rPr>
        <w:t>摭宋、元、明、清數十家注之精華，撰《傷寒雜病論集注》十八卷，於民國二十四年三次印行。今又十餘年矣，益覺其說的確不易。玆特載卷首，以破千古之惑，</w:t>
      </w:r>
      <w:r w:rsidR="00B75CD6">
        <w:rPr>
          <w:rFonts w:hint="eastAsia"/>
        </w:rPr>
        <w:t>藉</w:t>
      </w:r>
      <w:r>
        <w:rPr>
          <w:rFonts w:hint="eastAsia"/>
        </w:rPr>
        <w:t>以為讀本論者之關鍵。</w:t>
      </w:r>
    </w:p>
    <w:p w:rsidR="0064708E" w:rsidRDefault="0064708E" w:rsidP="007A0E49">
      <w:pPr>
        <w:pStyle w:val="afffffc"/>
        <w:spacing w:after="120"/>
        <w:ind w:firstLine="600"/>
      </w:pPr>
      <w:r>
        <w:rPr>
          <w:rFonts w:hint="eastAsia"/>
        </w:rPr>
        <w:t>方中行曰：</w:t>
      </w:r>
      <w:r w:rsidR="00B75CD6">
        <w:rPr>
          <w:rFonts w:hint="eastAsia"/>
        </w:rPr>
        <w:t>「</w:t>
      </w:r>
      <w:r>
        <w:rPr>
          <w:rFonts w:hint="eastAsia"/>
        </w:rPr>
        <w:t>《傷寒論》六經之經，與經絡之經不同。六經者，猶儒家六</w:t>
      </w:r>
      <w:r>
        <w:rPr>
          <w:rFonts w:hint="eastAsia"/>
        </w:rPr>
        <w:lastRenderedPageBreak/>
        <w:t>經之經，猶言部也。部，猶今六部之部。手足之分上下，猶宰職之列左右。聖人之道，三綱五常，百行庶政，六經盡之矣。天下之大，事物之眾，六部盡之矣。人身之有，百骸之多，六經盡之矣。</w:t>
      </w:r>
      <w:r w:rsidRPr="00AB2F7A">
        <w:rPr>
          <w:rStyle w:val="afffffe"/>
          <w:rFonts w:hint="eastAsia"/>
        </w:rPr>
        <w:t>孫思邈以五臟六腑鈐百病，陳無擇括之以三因，朱丹溪綱之以氣血痰</w:t>
      </w:r>
      <w:r w:rsidR="00AD488F" w:rsidRPr="00AB2F7A">
        <w:rPr>
          <w:rStyle w:val="afffffe"/>
          <w:rFonts w:hint="eastAsia"/>
        </w:rPr>
        <w:t>鬱</w:t>
      </w:r>
      <w:r w:rsidRPr="00AB2F7A">
        <w:rPr>
          <w:rStyle w:val="afffffe"/>
          <w:rFonts w:hint="eastAsia"/>
        </w:rPr>
        <w:t>，皆未若仲景以六經隱括萬病立法之盡美盡善也。</w:t>
      </w:r>
      <w:r>
        <w:rPr>
          <w:rFonts w:hint="eastAsia"/>
        </w:rPr>
        <w:t>由此觀之，則百病皆可得而原委，而斯道之一貫，不在掌握乎。但六經之於人身無所不該，全在人隨處理會。</w:t>
      </w:r>
      <w:r w:rsidR="00B75CD6">
        <w:rPr>
          <w:rFonts w:hint="eastAsia"/>
        </w:rPr>
        <w:t>」</w:t>
      </w:r>
      <w:r w:rsidRPr="00AB2F7A">
        <w:rPr>
          <w:rStyle w:val="afffffe"/>
          <w:rFonts w:hint="eastAsia"/>
        </w:rPr>
        <w:t>方氏此論非鑿空撰出，又非蹈襲前人，全從人身理會而得。可謂發前人之所未發。惜所著《條辨》未能暢發厥旨，且仍本《內經》手足經脈之說以注本論，為可憾耳。然則此條可謂千載一隙之曙光歟。</w:t>
      </w:r>
      <w:r>
        <w:rPr>
          <w:rFonts w:hint="eastAsia"/>
        </w:rPr>
        <w:t>又曰：</w:t>
      </w:r>
      <w:r w:rsidR="00B75CD6">
        <w:rPr>
          <w:rFonts w:hint="eastAsia"/>
        </w:rPr>
        <w:t>「</w:t>
      </w:r>
      <w:r>
        <w:rPr>
          <w:rFonts w:hint="eastAsia"/>
        </w:rPr>
        <w:t>《靈樞》曰</w:t>
      </w:r>
      <w:r w:rsidR="00B75CD6">
        <w:rPr>
          <w:rFonts w:hint="eastAsia"/>
        </w:rPr>
        <w:t>：『</w:t>
      </w:r>
      <w:r>
        <w:rPr>
          <w:rFonts w:hint="eastAsia"/>
        </w:rPr>
        <w:t>能知六經標本者，可以無惑於天下</w:t>
      </w:r>
      <w:r w:rsidR="00B75CD6">
        <w:rPr>
          <w:rFonts w:hint="eastAsia"/>
        </w:rPr>
        <w:t>。』</w:t>
      </w:r>
      <w:r>
        <w:rPr>
          <w:rFonts w:hint="eastAsia"/>
        </w:rPr>
        <w:t>正謂此也。若以六經之經齘然直作經絡之經看，則不盡道惑誤，不可勝言。後世謬訛，蓋由乎此。</w:t>
      </w:r>
      <w:r w:rsidR="00B75CD6">
        <w:rPr>
          <w:rFonts w:hint="eastAsia"/>
        </w:rPr>
        <w:t>」</w:t>
      </w:r>
      <w:r>
        <w:rPr>
          <w:rFonts w:hint="eastAsia"/>
        </w:rPr>
        <w:t>又曰：</w:t>
      </w:r>
      <w:r w:rsidR="00B75CD6">
        <w:rPr>
          <w:rFonts w:hint="eastAsia"/>
        </w:rPr>
        <w:t>「</w:t>
      </w:r>
      <w:r>
        <w:rPr>
          <w:rFonts w:hint="eastAsia"/>
        </w:rPr>
        <w:t>後人不肯以身體察，只管在紙筆上拗氣。譬如水底摸月，形影不知，空自紛紛鑿鑿，千五百年來舉世若說夢，豈不大為可笑。</w:t>
      </w:r>
      <w:r w:rsidR="00B75CD6">
        <w:rPr>
          <w:rFonts w:hint="eastAsia"/>
        </w:rPr>
        <w:t>」</w:t>
      </w:r>
    </w:p>
    <w:p w:rsidR="0064708E" w:rsidRDefault="0064708E" w:rsidP="007A0E49">
      <w:pPr>
        <w:pStyle w:val="afffffc"/>
        <w:spacing w:after="120"/>
        <w:ind w:firstLine="600"/>
      </w:pPr>
      <w:r>
        <w:rPr>
          <w:rFonts w:hint="eastAsia"/>
        </w:rPr>
        <w:t>仲景本論三陽三陰之定義，是將人身部位、質體分為六綱，而以太陽、陽明、少陽、太陰、少陰、厥陰等術語識之。</w:t>
      </w:r>
      <w:r w:rsidRPr="00AB2F7A">
        <w:rPr>
          <w:rStyle w:val="afffffe"/>
          <w:rFonts w:hint="eastAsia"/>
        </w:rPr>
        <w:t>猶數學家用干支字母以代數也。三陽標識其部位，陽虛而無形，以標識其部位。皮膚之表曰太陽，腸胃之裡曰陽明，軀殼之內臟腑之外曰少陽。三陰標識其質體。陰實而有形，以標識其質體。筋肉脂肪為太陰，經絡血液為少陰，神經腦髓為厥陰。</w:t>
      </w:r>
      <w:r>
        <w:rPr>
          <w:rFonts w:hint="eastAsia"/>
        </w:rPr>
        <w:t>立此六經以名篇，而辨其病</w:t>
      </w:r>
      <w:r w:rsidR="003A4FE5">
        <w:rPr>
          <w:rFonts w:hint="eastAsia"/>
        </w:rPr>
        <w:t>證</w:t>
      </w:r>
      <w:r>
        <w:rPr>
          <w:rFonts w:hint="eastAsia"/>
        </w:rPr>
        <w:t>治法焉。所謂太陽者，軀殼表面部位之術語。</w:t>
      </w:r>
      <w:r w:rsidRPr="00AB2F7A">
        <w:rPr>
          <w:rStyle w:val="afffffe"/>
          <w:rFonts w:hint="eastAsia"/>
        </w:rPr>
        <w:t>以其部位居身之表，而積最大，全部皆受日光，故曰太陽。</w:t>
      </w:r>
      <w:r>
        <w:rPr>
          <w:rFonts w:hint="eastAsia"/>
        </w:rPr>
        <w:t>凡六淫之邪從皮膚中人而病者，其治法皆可求之太陽篇也。</w:t>
      </w:r>
      <w:r w:rsidRPr="00AB2F7A">
        <w:rPr>
          <w:rStyle w:val="afffffe"/>
          <w:rFonts w:hint="eastAsia"/>
        </w:rPr>
        <w:t>以太陽部位與天氣直接故也。</w:t>
      </w:r>
      <w:r>
        <w:rPr>
          <w:rFonts w:hint="eastAsia"/>
        </w:rPr>
        <w:t>陽明者，口腔至肛門，腸胃表面部位之術語。</w:t>
      </w:r>
      <w:r w:rsidRPr="00AB2F7A">
        <w:rPr>
          <w:rStyle w:val="afffffe"/>
          <w:rFonts w:hint="eastAsia"/>
        </w:rPr>
        <w:t>以其部位居腸胃之裡，為水</w:t>
      </w:r>
      <w:r w:rsidR="00B75CD6" w:rsidRPr="00AB2F7A">
        <w:rPr>
          <w:rStyle w:val="afffffe"/>
          <w:rFonts w:hint="eastAsia"/>
        </w:rPr>
        <w:t>穀</w:t>
      </w:r>
      <w:r w:rsidRPr="00AB2F7A">
        <w:rPr>
          <w:rStyle w:val="afffffe"/>
          <w:rFonts w:hint="eastAsia"/>
        </w:rPr>
        <w:t>之道路，在身之暗處，謂</w:t>
      </w:r>
      <w:r w:rsidR="00B75CD6" w:rsidRPr="00AB2F7A">
        <w:rPr>
          <w:rStyle w:val="afffffe"/>
          <w:rFonts w:hint="eastAsia"/>
        </w:rPr>
        <w:t>曰</w:t>
      </w:r>
      <w:r w:rsidRPr="00AB2F7A">
        <w:rPr>
          <w:rStyle w:val="afffffe"/>
          <w:rFonts w:hint="eastAsia"/>
        </w:rPr>
        <w:t>陽明。猶《爾雅》謂十月為陽月之義也。《內經》以兩陽合明於前為陽明，乃以經絡言，其義與此異，而配屬大腸與胃則相同也。</w:t>
      </w:r>
      <w:r>
        <w:rPr>
          <w:rFonts w:hint="eastAsia"/>
        </w:rPr>
        <w:t>凡飲食之邪從口入，而腸胃受病者，其治法皆可求之陽明篇也。</w:t>
      </w:r>
      <w:r w:rsidRPr="00AB2F7A">
        <w:rPr>
          <w:rStyle w:val="afffffe"/>
          <w:rFonts w:hint="eastAsia"/>
        </w:rPr>
        <w:t>以陽明部位與食物直接故也。</w:t>
      </w:r>
      <w:r>
        <w:rPr>
          <w:rFonts w:hint="eastAsia"/>
        </w:rPr>
        <w:t>少陽者，軀殼裡臟腑表，腠膜部位之術語，所謂三焦而居半表半</w:t>
      </w:r>
      <w:r w:rsidR="00B75CD6">
        <w:rPr>
          <w:rFonts w:hint="eastAsia"/>
        </w:rPr>
        <w:t>裡</w:t>
      </w:r>
      <w:r>
        <w:rPr>
          <w:rFonts w:hint="eastAsia"/>
        </w:rPr>
        <w:t>者也。</w:t>
      </w:r>
      <w:r w:rsidRPr="00AB2F7A">
        <w:rPr>
          <w:rStyle w:val="afffffe"/>
          <w:rFonts w:hint="eastAsia"/>
        </w:rPr>
        <w:t>以其部位居臟腑表之空隙，而外通於九竅，受日光者少，故曰少陽。其配屬三焦與《內經》相同也。</w:t>
      </w:r>
      <w:r>
        <w:rPr>
          <w:rFonts w:hint="eastAsia"/>
        </w:rPr>
        <w:t>凡外感六淫，邪中太陽，或內傷飲食病於陽明，失治皆可傳屬少陽。故其治法見於二篇，而少陽篇惟列提綱而已。</w:t>
      </w:r>
      <w:r w:rsidRPr="00AB2F7A">
        <w:rPr>
          <w:rStyle w:val="afffffe"/>
          <w:rFonts w:hint="eastAsia"/>
        </w:rPr>
        <w:t>此以少陽病之從間接得者而言，若從鼻吸入之直接病，如瘟疫則異此。</w:t>
      </w:r>
      <w:r>
        <w:rPr>
          <w:rFonts w:hint="eastAsia"/>
        </w:rPr>
        <w:t>太陰者，榮養</w:t>
      </w:r>
      <w:r w:rsidR="005E0257">
        <w:rPr>
          <w:rFonts w:hint="eastAsia"/>
        </w:rPr>
        <w:t>系統</w:t>
      </w:r>
      <w:r>
        <w:rPr>
          <w:rFonts w:hint="eastAsia"/>
        </w:rPr>
        <w:t>之術語。</w:t>
      </w:r>
      <w:r w:rsidRPr="00AB2F7A">
        <w:rPr>
          <w:rStyle w:val="afffffe"/>
          <w:rFonts w:hint="eastAsia"/>
        </w:rPr>
        <w:t>以其體積占身中最大之量，故謂曰太陰為血脈</w:t>
      </w:r>
      <w:r w:rsidR="00A44D11">
        <w:rPr>
          <w:rStyle w:val="afffffe"/>
          <w:rFonts w:ascii="新細明體" w:hAnsi="新細明體" w:hint="eastAsia"/>
        </w:rPr>
        <w:t>、</w:t>
      </w:r>
      <w:r w:rsidRPr="00AB2F7A">
        <w:rPr>
          <w:rStyle w:val="afffffe"/>
          <w:rFonts w:hint="eastAsia"/>
        </w:rPr>
        <w:t>神經之所附麗，如地之有土也。</w:t>
      </w:r>
      <w:r>
        <w:rPr>
          <w:rFonts w:hint="eastAsia"/>
        </w:rPr>
        <w:t>自陽明部位之裡。由淋巴腺傳輸飲食之精液分佈於身體，脂膏肌肉皆其所屬也。</w:t>
      </w:r>
      <w:r w:rsidRPr="00AB2F7A">
        <w:rPr>
          <w:rStyle w:val="afffffe"/>
          <w:rFonts w:hint="eastAsia"/>
        </w:rPr>
        <w:t>在陽明部位曰乳糜腺，少陽部位曰淋巴腺，太陽部位曰脂肪腺。</w:t>
      </w:r>
      <w:r>
        <w:rPr>
          <w:rFonts w:hint="eastAsia"/>
        </w:rPr>
        <w:t>少陰</w:t>
      </w:r>
      <w:r>
        <w:rPr>
          <w:rFonts w:hint="eastAsia"/>
        </w:rPr>
        <w:lastRenderedPageBreak/>
        <w:t>者，血液循環</w:t>
      </w:r>
      <w:r w:rsidR="005E0257">
        <w:rPr>
          <w:rFonts w:hint="eastAsia"/>
        </w:rPr>
        <w:t>系統</w:t>
      </w:r>
      <w:r>
        <w:rPr>
          <w:rFonts w:hint="eastAsia"/>
        </w:rPr>
        <w:t>之術語。</w:t>
      </w:r>
      <w:r w:rsidRPr="00AB2F7A">
        <w:rPr>
          <w:rStyle w:val="afffffe"/>
          <w:rFonts w:hint="eastAsia"/>
        </w:rPr>
        <w:t>其質量次於太陰，故謂曰少陰。</w:t>
      </w:r>
      <w:r>
        <w:rPr>
          <w:rFonts w:hint="eastAsia"/>
        </w:rPr>
        <w:t>五臟皆其機器，經絡是其道路，而滿佈於太陽部分之裡也。</w:t>
      </w:r>
      <w:r w:rsidRPr="00AB2F7A">
        <w:rPr>
          <w:rStyle w:val="afffffe"/>
          <w:rFonts w:hint="eastAsia"/>
        </w:rPr>
        <w:t>肝脾為生血機，心為運血機，肺為吸收氧氣排泄血分敗質之機，腎為排泄水分敗質之機。《內經》以心腎屬少陰，與此義合。少陰為太陽之裡，故太陽部分無處不有血液也。</w:t>
      </w:r>
      <w:r>
        <w:rPr>
          <w:rFonts w:hint="eastAsia"/>
        </w:rPr>
        <w:t>厥陰者，神經</w:t>
      </w:r>
      <w:r w:rsidR="005E0257">
        <w:rPr>
          <w:rFonts w:hint="eastAsia"/>
        </w:rPr>
        <w:t>系統</w:t>
      </w:r>
      <w:r>
        <w:rPr>
          <w:rFonts w:hint="eastAsia"/>
        </w:rPr>
        <w:t>之術語。</w:t>
      </w:r>
      <w:r w:rsidRPr="00A44D11">
        <w:rPr>
          <w:rStyle w:val="afffffe"/>
          <w:rFonts w:hint="eastAsia"/>
        </w:rPr>
        <w:t>《內經》云：</w:t>
      </w:r>
      <w:r w:rsidR="00DD38DB" w:rsidRPr="00A44D11">
        <w:rPr>
          <w:rStyle w:val="afffffe"/>
          <w:rFonts w:hint="eastAsia"/>
        </w:rPr>
        <w:t>「</w:t>
      </w:r>
      <w:r w:rsidRPr="00A44D11">
        <w:rPr>
          <w:rStyle w:val="afffffe"/>
          <w:rFonts w:hint="eastAsia"/>
        </w:rPr>
        <w:t>兩陰交盡，故曰厥陰。</w:t>
      </w:r>
      <w:r w:rsidR="00DD38DB" w:rsidRPr="00A44D11">
        <w:rPr>
          <w:rStyle w:val="afffffe"/>
          <w:rFonts w:hint="eastAsia"/>
        </w:rPr>
        <w:t>」</w:t>
      </w:r>
      <w:r w:rsidRPr="00A44D11">
        <w:rPr>
          <w:rStyle w:val="afffffe"/>
          <w:rFonts w:hint="eastAsia"/>
        </w:rPr>
        <w:t>以經絡言，而與此義相通。王啟玄註：</w:t>
      </w:r>
      <w:r w:rsidR="00DD38DB" w:rsidRPr="00A44D11">
        <w:rPr>
          <w:rStyle w:val="afffffe"/>
          <w:rFonts w:hint="eastAsia"/>
        </w:rPr>
        <w:t>「</w:t>
      </w:r>
      <w:r w:rsidRPr="00A44D11">
        <w:rPr>
          <w:rStyle w:val="afffffe"/>
          <w:rFonts w:hint="eastAsia"/>
        </w:rPr>
        <w:t>厥，盡也。</w:t>
      </w:r>
      <w:r w:rsidR="00DD38DB" w:rsidRPr="00A44D11">
        <w:rPr>
          <w:rStyle w:val="afffffe"/>
          <w:rFonts w:hint="eastAsia"/>
        </w:rPr>
        <w:t>」</w:t>
      </w:r>
      <w:r w:rsidRPr="00A44D11">
        <w:rPr>
          <w:rStyle w:val="afffffe"/>
          <w:rFonts w:hint="eastAsia"/>
        </w:rPr>
        <w:t>蓋飲食入胃，其精液初化為太陽所屬之乳糜，再化為少陰以屬之血液，終化為厥陰所屬之精髓。是兩陰之化，至此交相盡也。</w:t>
      </w:r>
      <w:r>
        <w:rPr>
          <w:rFonts w:hint="eastAsia"/>
        </w:rPr>
        <w:t>腦髓是其中樞，神經為其導線，而司身體之知覺、運動者也。</w:t>
      </w:r>
      <w:r w:rsidRPr="00A44D11">
        <w:rPr>
          <w:rStyle w:val="afffffe"/>
          <w:rFonts w:hint="eastAsia"/>
        </w:rPr>
        <w:t>在太陽部分者知覺銳敏，能隨意運動。在陽明及少陽部分者，除九竅外，皆知覺遲純，不能隨意運動，名曰自和神經。如胃之消化，腸之傳滓，肝脾之分泌膽、膵液，心之跳動，肺之呼吸，腎之排尿，皆是也。然在太陽及陽明部位者，有感斯應。而在少陽部位者，則無時或息也。</w:t>
      </w:r>
      <w:r>
        <w:rPr>
          <w:rFonts w:hint="eastAsia"/>
        </w:rPr>
        <w:t>三陽部位各分區域，是以汗、下、和解之法不可混施。三陰質體互相附麗，故溫、清之法皆可通用。</w:t>
      </w:r>
      <w:r w:rsidRPr="001A4164">
        <w:rPr>
          <w:rFonts w:hint="eastAsia"/>
        </w:rPr>
        <w:t>津液病求之太陰，血脈病求之少陰，神經病求之厥陰。</w:t>
      </w:r>
      <w:r>
        <w:rPr>
          <w:rFonts w:hint="eastAsia"/>
        </w:rPr>
        <w:t>此三陽三陰為人身部位</w:t>
      </w:r>
      <w:r w:rsidR="005E0257">
        <w:rPr>
          <w:rFonts w:hint="eastAsia"/>
        </w:rPr>
        <w:t>系統</w:t>
      </w:r>
      <w:r>
        <w:rPr>
          <w:rFonts w:hint="eastAsia"/>
        </w:rPr>
        <w:t>之標識術語，而不易之理也。然人身陰陽互麗，表裡相通，氣血聯貫。往往一病而諸</w:t>
      </w:r>
      <w:r w:rsidR="003A4FE5">
        <w:rPr>
          <w:rFonts w:hint="eastAsia"/>
        </w:rPr>
        <w:t>證</w:t>
      </w:r>
      <w:r>
        <w:rPr>
          <w:rFonts w:hint="eastAsia"/>
        </w:rPr>
        <w:t>兼見，如太陽篇之二陽、三陽合病、並病是也。若呼吸器與泌溺機關，為血液循環</w:t>
      </w:r>
      <w:r w:rsidR="005E0257">
        <w:rPr>
          <w:rFonts w:hint="eastAsia"/>
        </w:rPr>
        <w:t>系統</w:t>
      </w:r>
      <w:r>
        <w:rPr>
          <w:rFonts w:hint="eastAsia"/>
        </w:rPr>
        <w:t>之附屬排泄機，皆與皮膚之汗管有密切之關係，故其病</w:t>
      </w:r>
      <w:r w:rsidR="003A4FE5">
        <w:rPr>
          <w:rFonts w:hint="eastAsia"/>
        </w:rPr>
        <w:t>證</w:t>
      </w:r>
      <w:r>
        <w:rPr>
          <w:rFonts w:hint="eastAsia"/>
        </w:rPr>
        <w:t>附見於太陽、少陰二篇。</w:t>
      </w:r>
      <w:r w:rsidRPr="00A44D11">
        <w:rPr>
          <w:rStyle w:val="afffffe"/>
          <w:rFonts w:hint="eastAsia"/>
        </w:rPr>
        <w:t>如咳、喘、短氣、小便不利及自利等</w:t>
      </w:r>
      <w:r w:rsidR="003A4FE5" w:rsidRPr="00A44D11">
        <w:rPr>
          <w:rStyle w:val="afffffe"/>
          <w:rFonts w:hint="eastAsia"/>
        </w:rPr>
        <w:t>證</w:t>
      </w:r>
      <w:r w:rsidRPr="00A44D11">
        <w:rPr>
          <w:rStyle w:val="afffffe"/>
          <w:rFonts w:hint="eastAsia"/>
        </w:rPr>
        <w:t>。</w:t>
      </w:r>
      <w:r w:rsidR="00DD38DB">
        <w:rPr>
          <w:rFonts w:hint="eastAsia"/>
        </w:rPr>
        <w:t>餘</w:t>
      </w:r>
      <w:r>
        <w:rPr>
          <w:rFonts w:hint="eastAsia"/>
        </w:rPr>
        <w:t>如生殖器病之見於虛勞及婦人病篇，以另有專論，故六經篇從略。</w:t>
      </w:r>
      <w:r w:rsidRPr="00A44D11">
        <w:rPr>
          <w:rStyle w:val="afffffe"/>
          <w:rFonts w:hint="eastAsia"/>
        </w:rPr>
        <w:t>熱入血室雖生殖器病，然因外感所致，故附列篇中。</w:t>
      </w:r>
      <w:r>
        <w:rPr>
          <w:rFonts w:hint="eastAsia"/>
        </w:rPr>
        <w:t>神而明之，存乎其人。此仲景以窮理盡性之功夫，探陰陽造化之神秘。獨闢醫學之不二法門者也。三陽三陰之界說明，以之讀《傷寒雜病論》，則百病皆可得其源委。直如身在冰壺，腹飲上池矣。</w:t>
      </w:r>
    </w:p>
    <w:p w:rsidR="0064708E" w:rsidRPr="00A44D11" w:rsidRDefault="0064708E" w:rsidP="007A0E49">
      <w:pPr>
        <w:pStyle w:val="afffffc"/>
        <w:spacing w:after="120"/>
        <w:ind w:firstLine="600"/>
        <w:rPr>
          <w:rStyle w:val="afffffe"/>
        </w:rPr>
      </w:pPr>
      <w:r>
        <w:rPr>
          <w:rFonts w:hint="eastAsia"/>
        </w:rPr>
        <w:t>《傷寒論疏義》云：</w:t>
      </w:r>
      <w:r w:rsidR="00DD38DB">
        <w:rPr>
          <w:rFonts w:hint="eastAsia"/>
        </w:rPr>
        <w:t>「</w:t>
      </w:r>
      <w:r>
        <w:rPr>
          <w:rFonts w:hint="eastAsia"/>
        </w:rPr>
        <w:t>本論所謂三陽三陰，所以標病位也。陽剛陰柔，陽動陰靜，陽熱陰寒，陽實陰虛，是即常理。凡病屬陽、屬熱、屬實者，謂之三陽。屬陰、屬寒、屬虛者，謂之三陰。細而析之，則邪在表而熱實者，太陽也；邪在半表半</w:t>
      </w:r>
      <w:r w:rsidR="00F008EC">
        <w:rPr>
          <w:rFonts w:hint="eastAsia"/>
        </w:rPr>
        <w:t>裡</w:t>
      </w:r>
      <w:r>
        <w:rPr>
          <w:rFonts w:hint="eastAsia"/>
        </w:rPr>
        <w:t>而熱實者，少陽也；邪入胃而熱實者，陽明也；又邪在表而虛寒者，少陰也；邪在半表半</w:t>
      </w:r>
      <w:r w:rsidR="00F008EC">
        <w:rPr>
          <w:rFonts w:hint="eastAsia"/>
        </w:rPr>
        <w:t>裡</w:t>
      </w:r>
      <w:r>
        <w:rPr>
          <w:rFonts w:hint="eastAsia"/>
        </w:rPr>
        <w:t>而虛寒者，厥陰也；邪入胃而虛寒者，</w:t>
      </w:r>
      <w:r w:rsidR="00E45F02">
        <w:rPr>
          <w:rFonts w:hint="eastAsia"/>
        </w:rPr>
        <w:t>太</w:t>
      </w:r>
      <w:r>
        <w:rPr>
          <w:rFonts w:hint="eastAsia"/>
        </w:rPr>
        <w:t>陰也。惟表熱甚則裡亦熱，故</w:t>
      </w:r>
      <w:r w:rsidR="00F008EC">
        <w:rPr>
          <w:rFonts w:hint="eastAsia"/>
        </w:rPr>
        <w:t>裡</w:t>
      </w:r>
      <w:r>
        <w:rPr>
          <w:rFonts w:hint="eastAsia"/>
        </w:rPr>
        <w:t>雖乃熱而病未入胃，尚屬之</w:t>
      </w:r>
      <w:r w:rsidR="00E45F02">
        <w:rPr>
          <w:rFonts w:hint="eastAsia"/>
        </w:rPr>
        <w:t>太</w:t>
      </w:r>
      <w:r>
        <w:rPr>
          <w:rFonts w:hint="eastAsia"/>
        </w:rPr>
        <w:t>陽。表寒甚則裡亦寒，故</w:t>
      </w:r>
      <w:r w:rsidR="00F008EC">
        <w:rPr>
          <w:rFonts w:hint="eastAsia"/>
        </w:rPr>
        <w:t>裡</w:t>
      </w:r>
      <w:r>
        <w:rPr>
          <w:rFonts w:hint="eastAsia"/>
        </w:rPr>
        <w:t>雖乃寒而病未入胃，尚屬之少陰。少陽與厥陰，共病羈留於半表半</w:t>
      </w:r>
      <w:r w:rsidR="00F008EC">
        <w:rPr>
          <w:rFonts w:hint="eastAsia"/>
        </w:rPr>
        <w:t>裡</w:t>
      </w:r>
      <w:r>
        <w:rPr>
          <w:rFonts w:hint="eastAsia"/>
        </w:rPr>
        <w:t>間之名也。陽明與太陰，共邪犯胃之稱也。故不論表裡、寒熱，病總入胃中者，謂之陽明與太陰。蓋六病之次，陽則太陽、少陽、陽明；陰則少陰、厥陰、太陰。但陽則動而相傳，陰則靜而不傳。然其傳變，則</w:t>
      </w:r>
      <w:r w:rsidR="00E45F02">
        <w:rPr>
          <w:rFonts w:hint="eastAsia"/>
        </w:rPr>
        <w:t>太</w:t>
      </w:r>
      <w:r>
        <w:rPr>
          <w:rFonts w:hint="eastAsia"/>
        </w:rPr>
        <w:t>陽與少陰為表裡，少陽與厥</w:t>
      </w:r>
      <w:r>
        <w:rPr>
          <w:rFonts w:hint="eastAsia"/>
        </w:rPr>
        <w:lastRenderedPageBreak/>
        <w:t>陰為表裡，陽明與太陰為表裡</w:t>
      </w:r>
      <w:r w:rsidR="00E45F02">
        <w:rPr>
          <w:rFonts w:hint="eastAsia"/>
        </w:rPr>
        <w:t>。</w:t>
      </w:r>
      <w:r w:rsidRPr="00A44D11">
        <w:rPr>
          <w:rStyle w:val="afffffe"/>
          <w:rFonts w:hint="eastAsia"/>
        </w:rPr>
        <w:t>見《素問》</w:t>
      </w:r>
      <w:r w:rsidR="00A44D11">
        <w:rPr>
          <w:rStyle w:val="afffffe"/>
          <w:rFonts w:ascii="新細明體" w:hAnsi="新細明體" w:hint="eastAsia"/>
        </w:rPr>
        <w:t>〈</w:t>
      </w:r>
      <w:r w:rsidRPr="00A44D11">
        <w:rPr>
          <w:rStyle w:val="afffffe"/>
          <w:rFonts w:hint="eastAsia"/>
        </w:rPr>
        <w:t>血氣形志篇</w:t>
      </w:r>
      <w:r w:rsidR="00A44D11">
        <w:rPr>
          <w:rStyle w:val="afffffe"/>
          <w:rFonts w:ascii="新細明體" w:hAnsi="新細明體" w:hint="eastAsia"/>
        </w:rPr>
        <w:t>〉</w:t>
      </w:r>
      <w:r w:rsidRPr="00A44D11">
        <w:rPr>
          <w:rStyle w:val="afffffe"/>
          <w:rFonts w:hint="eastAsia"/>
        </w:rPr>
        <w:t>。</w:t>
      </w:r>
      <w:r>
        <w:rPr>
          <w:rFonts w:hint="eastAsia"/>
        </w:rPr>
        <w:t>是以太陽虛則是少陰，少陰實則是</w:t>
      </w:r>
      <w:r w:rsidR="00E45F02">
        <w:rPr>
          <w:rFonts w:hint="eastAsia"/>
        </w:rPr>
        <w:t>太</w:t>
      </w:r>
      <w:r>
        <w:rPr>
          <w:rFonts w:hint="eastAsia"/>
        </w:rPr>
        <w:t>陽。少陽虛則是厥陰，厥陰實則是少陽。陽明虛則是太陰，太陰實則是陽明。是乃病傳變化之定理，三陽三陰之大略也。</w:t>
      </w:r>
      <w:r w:rsidR="00E45F02">
        <w:rPr>
          <w:rFonts w:hint="eastAsia"/>
        </w:rPr>
        <w:t>」</w:t>
      </w:r>
      <w:r w:rsidRPr="00A44D11">
        <w:rPr>
          <w:rStyle w:val="afffffe"/>
          <w:rFonts w:hint="eastAsia"/>
        </w:rPr>
        <w:t>三陽三陰互為表裡，《內經》本就經絡言而可借為本論三陽三陰審治之關鍵。夫表裡陰陽，虛則俱虛，實則俱實。此所謂虛者，精氣奪也。實者，邪氣盛也。仲景列汗、下、和解</w:t>
      </w:r>
      <w:r w:rsidR="00E45F02" w:rsidRPr="00A44D11">
        <w:rPr>
          <w:rStyle w:val="afffffe"/>
          <w:rFonts w:hint="eastAsia"/>
        </w:rPr>
        <w:t>，</w:t>
      </w:r>
      <w:r w:rsidRPr="00A44D11">
        <w:rPr>
          <w:rStyle w:val="afffffe"/>
          <w:rFonts w:hint="eastAsia"/>
        </w:rPr>
        <w:t>攻邪之法於三陽篇者，所以</w:t>
      </w:r>
      <w:r w:rsidR="00E45F02" w:rsidRPr="00A44D11">
        <w:rPr>
          <w:rStyle w:val="afffffe"/>
          <w:rFonts w:hint="eastAsia"/>
        </w:rPr>
        <w:t>泄</w:t>
      </w:r>
      <w:r w:rsidRPr="00A44D11">
        <w:rPr>
          <w:rStyle w:val="afffffe"/>
          <w:rFonts w:hint="eastAsia"/>
        </w:rPr>
        <w:t>三陰之實也。列溫氣、滋血、固精</w:t>
      </w:r>
      <w:r w:rsidR="00E45F02" w:rsidRPr="00A44D11">
        <w:rPr>
          <w:rStyle w:val="afffffe"/>
          <w:rFonts w:hint="eastAsia"/>
        </w:rPr>
        <w:t>，</w:t>
      </w:r>
      <w:r w:rsidRPr="00A44D11">
        <w:rPr>
          <w:rStyle w:val="afffffe"/>
          <w:rFonts w:hint="eastAsia"/>
        </w:rPr>
        <w:t>救正之法於三陰篇者，所以補三陽之虛也。知此則六經篇中</w:t>
      </w:r>
      <w:r w:rsidR="00E45F02" w:rsidRPr="00A44D11">
        <w:rPr>
          <w:rStyle w:val="afffffe"/>
          <w:rFonts w:hint="eastAsia"/>
        </w:rPr>
        <w:t>，</w:t>
      </w:r>
      <w:r w:rsidRPr="00A44D11">
        <w:rPr>
          <w:rStyle w:val="afffffe"/>
          <w:rFonts w:hint="eastAsia"/>
        </w:rPr>
        <w:t>正治各法之大旨，可迎刃而解矣。</w:t>
      </w:r>
    </w:p>
    <w:p w:rsidR="0064708E" w:rsidRDefault="0064708E" w:rsidP="007A0E49">
      <w:pPr>
        <w:pStyle w:val="afffffc"/>
        <w:spacing w:after="120"/>
        <w:ind w:firstLine="600"/>
      </w:pPr>
      <w:r>
        <w:rPr>
          <w:rFonts w:hint="eastAsia"/>
        </w:rPr>
        <w:t>朱子論讀</w:t>
      </w:r>
      <w:r w:rsidR="00E45F02">
        <w:rPr>
          <w:rFonts w:hint="eastAsia"/>
        </w:rPr>
        <w:t>《</w:t>
      </w:r>
      <w:r>
        <w:rPr>
          <w:rFonts w:hint="eastAsia"/>
        </w:rPr>
        <w:t>大學</w:t>
      </w:r>
      <w:r w:rsidR="00E45F02">
        <w:rPr>
          <w:rFonts w:hint="eastAsia"/>
        </w:rPr>
        <w:t>》</w:t>
      </w:r>
      <w:r>
        <w:rPr>
          <w:rFonts w:hint="eastAsia"/>
        </w:rPr>
        <w:t>法曰：</w:t>
      </w:r>
      <w:r w:rsidR="00E45F02">
        <w:rPr>
          <w:rFonts w:hint="eastAsia"/>
        </w:rPr>
        <w:t>「</w:t>
      </w:r>
      <w:r>
        <w:rPr>
          <w:rFonts w:hint="eastAsia"/>
        </w:rPr>
        <w:t>先讀《大學》立定綱領，他書皆雜說在</w:t>
      </w:r>
      <w:r w:rsidR="00F008EC">
        <w:rPr>
          <w:rFonts w:hint="eastAsia"/>
        </w:rPr>
        <w:t>裡</w:t>
      </w:r>
      <w:r>
        <w:rPr>
          <w:rFonts w:hint="eastAsia"/>
        </w:rPr>
        <w:t>許。</w:t>
      </w:r>
      <w:r w:rsidR="00E45F02">
        <w:rPr>
          <w:rFonts w:hint="eastAsia"/>
        </w:rPr>
        <w:t>」</w:t>
      </w:r>
      <w:r>
        <w:rPr>
          <w:rFonts w:hint="eastAsia"/>
        </w:rPr>
        <w:t>又曰：</w:t>
      </w:r>
      <w:r w:rsidR="00E45F02">
        <w:rPr>
          <w:rFonts w:hint="eastAsia"/>
        </w:rPr>
        <w:t>「</w:t>
      </w:r>
      <w:r>
        <w:rPr>
          <w:rFonts w:hint="eastAsia"/>
        </w:rPr>
        <w:t>今且熟讀《大學》作間架，卻以他書填補去。</w:t>
      </w:r>
      <w:r w:rsidR="00E45F02">
        <w:rPr>
          <w:rFonts w:hint="eastAsia"/>
        </w:rPr>
        <w:t>」</w:t>
      </w:r>
      <w:r>
        <w:rPr>
          <w:rFonts w:hint="eastAsia"/>
        </w:rPr>
        <w:t>余謂讀者於《傷寒雜病論》之六經，亦當如是。朱子評《論語》曰：</w:t>
      </w:r>
      <w:r w:rsidR="00E45F02">
        <w:rPr>
          <w:rFonts w:hint="eastAsia"/>
        </w:rPr>
        <w:t>「</w:t>
      </w:r>
      <w:r>
        <w:rPr>
          <w:rFonts w:hint="eastAsia"/>
        </w:rPr>
        <w:t>初入學即讀《論語》，其後讀盡天下書，不見有一書勝如《論語》者。</w:t>
      </w:r>
      <w:r w:rsidR="00E45F02">
        <w:rPr>
          <w:rFonts w:hint="eastAsia"/>
        </w:rPr>
        <w:t>」</w:t>
      </w:r>
      <w:r>
        <w:rPr>
          <w:rFonts w:hint="eastAsia"/>
        </w:rPr>
        <w:t>余於此書，亦云然。孫思邈曰：</w:t>
      </w:r>
      <w:r w:rsidR="00E45F02">
        <w:rPr>
          <w:rFonts w:hint="eastAsia"/>
        </w:rPr>
        <w:t>「</w:t>
      </w:r>
      <w:r>
        <w:rPr>
          <w:rFonts w:hint="eastAsia"/>
        </w:rPr>
        <w:t>不知《大》、《易》，不足以言醫。</w:t>
      </w:r>
      <w:r w:rsidR="00E45F02">
        <w:rPr>
          <w:rFonts w:hint="eastAsia"/>
        </w:rPr>
        <w:t>」</w:t>
      </w:r>
      <w:r>
        <w:rPr>
          <w:rFonts w:hint="eastAsia"/>
        </w:rPr>
        <w:t>蓋聖人將天地鬼神之奧，摹畫為卦以作《易》。仲景將人身陰陽之理，摹寫成文以著論。卦之有六爻，猶身之有六經。六爻之分外內，猶六經之分表裡。卦之分三才，猶身之分三部。爻變動則有老少陰陽之四象，猶身失常則寒熱虛實之四</w:t>
      </w:r>
      <w:r w:rsidR="003A4FE5">
        <w:rPr>
          <w:rFonts w:hint="eastAsia"/>
        </w:rPr>
        <w:t>證</w:t>
      </w:r>
      <w:r>
        <w:rPr>
          <w:rFonts w:hint="eastAsia"/>
        </w:rPr>
        <w:t>。其以陰陽為變化之本源，所以明吉凶消長之理，進退存亡之道。言五行而不泥其</w:t>
      </w:r>
      <w:r w:rsidR="00D54D11">
        <w:rPr>
          <w:rFonts w:hint="eastAsia"/>
        </w:rPr>
        <w:t>跡</w:t>
      </w:r>
      <w:r>
        <w:rPr>
          <w:rFonts w:hint="eastAsia"/>
        </w:rPr>
        <w:t>，言運氣而不拘於墟。所謂潔靜精微者，正相同也。</w:t>
      </w:r>
    </w:p>
    <w:p w:rsidR="0064708E" w:rsidRPr="00A44D11" w:rsidRDefault="0064708E" w:rsidP="007A0E49">
      <w:pPr>
        <w:pStyle w:val="afffffc"/>
        <w:spacing w:after="120"/>
        <w:ind w:firstLine="600"/>
        <w:rPr>
          <w:rStyle w:val="afffffe"/>
        </w:rPr>
      </w:pPr>
      <w:r>
        <w:rPr>
          <w:rFonts w:hint="eastAsia"/>
        </w:rPr>
        <w:t>陳修園曰：</w:t>
      </w:r>
      <w:r w:rsidR="00E45F02">
        <w:rPr>
          <w:rFonts w:hint="eastAsia"/>
        </w:rPr>
        <w:t>「</w:t>
      </w:r>
      <w:r>
        <w:rPr>
          <w:rFonts w:hint="eastAsia"/>
        </w:rPr>
        <w:t>《內經》云：</w:t>
      </w:r>
      <w:r w:rsidR="00E45F02">
        <w:rPr>
          <w:rFonts w:hint="eastAsia"/>
        </w:rPr>
        <w:t>『</w:t>
      </w:r>
      <w:r>
        <w:rPr>
          <w:rFonts w:hint="eastAsia"/>
        </w:rPr>
        <w:t>太陽為開，陽明為闔，少陽為樞；太陰為開，厥陰為闔，少陰為樞</w:t>
      </w:r>
      <w:r w:rsidR="00E45F02">
        <w:rPr>
          <w:rFonts w:hint="eastAsia"/>
        </w:rPr>
        <w:t>。』</w:t>
      </w:r>
      <w:r w:rsidRPr="00A44D11">
        <w:rPr>
          <w:rStyle w:val="afffffe"/>
          <w:rFonts w:hint="eastAsia"/>
        </w:rPr>
        <w:t>《素問》</w:t>
      </w:r>
      <w:r w:rsidR="00A44D11">
        <w:rPr>
          <w:rStyle w:val="afffffe"/>
          <w:rFonts w:ascii="新細明體" w:hAnsi="新細明體" w:hint="eastAsia"/>
        </w:rPr>
        <w:t>〈</w:t>
      </w:r>
      <w:r w:rsidRPr="00A44D11">
        <w:rPr>
          <w:rStyle w:val="afffffe"/>
          <w:rFonts w:hint="eastAsia"/>
        </w:rPr>
        <w:t>陰陽離合論</w:t>
      </w:r>
      <w:r w:rsidR="00A44D11">
        <w:rPr>
          <w:rStyle w:val="afffffe"/>
          <w:rFonts w:ascii="新細明體" w:hAnsi="新細明體" w:hint="eastAsia"/>
        </w:rPr>
        <w:t>〉</w:t>
      </w:r>
      <w:r w:rsidRPr="00A44D11">
        <w:rPr>
          <w:rStyle w:val="afffffe"/>
          <w:rFonts w:hint="eastAsia"/>
        </w:rPr>
        <w:t>。</w:t>
      </w:r>
      <w:r>
        <w:rPr>
          <w:rFonts w:hint="eastAsia"/>
        </w:rPr>
        <w:t>此數語，為審</w:t>
      </w:r>
      <w:r w:rsidR="003A4FE5">
        <w:rPr>
          <w:rFonts w:hint="eastAsia"/>
        </w:rPr>
        <w:t>證</w:t>
      </w:r>
      <w:r>
        <w:rPr>
          <w:rFonts w:hint="eastAsia"/>
        </w:rPr>
        <w:t>施治之大關鍵。</w:t>
      </w:r>
      <w:r w:rsidR="00E45F02">
        <w:rPr>
          <w:rFonts w:hint="eastAsia"/>
        </w:rPr>
        <w:t>」</w:t>
      </w:r>
      <w:r w:rsidRPr="00A44D11">
        <w:rPr>
          <w:rStyle w:val="afffffe"/>
          <w:rFonts w:hint="eastAsia"/>
        </w:rPr>
        <w:t>此六句，《內經》原論經脈之不得相失，陳氏取為本論六經審</w:t>
      </w:r>
      <w:r w:rsidR="003A4FE5" w:rsidRPr="00A44D11">
        <w:rPr>
          <w:rStyle w:val="afffffe"/>
          <w:rFonts w:hint="eastAsia"/>
        </w:rPr>
        <w:t>證</w:t>
      </w:r>
      <w:r w:rsidRPr="00A44D11">
        <w:rPr>
          <w:rStyle w:val="afffffe"/>
          <w:rFonts w:hint="eastAsia"/>
        </w:rPr>
        <w:t>施治之大關鍵。至其所以然則引而未發，今以生理學釋之。蓋皮膚排泄體中廢質從汗腺出，主出而不內，故太陽為開。腸胃吸收飲食精液以養身，主內而不出，故陽明為闔。三焦、腠理為通會元真之處，津液轉輸之道，其氣往來上下流通，故少陽為樞。肌肉居身之表，其淋巴腺為胃行其津液散佈於外，故太陰為開。精髓居身之裡，神經受外界感觸傳達於腦，故厥陰為闔。血脈行外以充肌溫體，行內以化精成髓，內外周流，循環不息，故少陰為樞。六者當開不開，或發</w:t>
      </w:r>
      <w:r w:rsidR="00E45F02" w:rsidRPr="00A44D11">
        <w:rPr>
          <w:rStyle w:val="afffffe"/>
          <w:rFonts w:hint="eastAsia"/>
        </w:rPr>
        <w:t>泄</w:t>
      </w:r>
      <w:r w:rsidRPr="00A44D11">
        <w:rPr>
          <w:rStyle w:val="afffffe"/>
          <w:rFonts w:hint="eastAsia"/>
        </w:rPr>
        <w:t>太過，當闔不闔，或閉塞不通。此汗、下、和解、溫、清之治法所由主也。</w:t>
      </w:r>
    </w:p>
    <w:p w:rsidR="0064708E" w:rsidRDefault="0064708E" w:rsidP="007A0E49">
      <w:pPr>
        <w:pStyle w:val="afffffc"/>
        <w:spacing w:after="120"/>
        <w:ind w:firstLine="600"/>
      </w:pPr>
      <w:r>
        <w:rPr>
          <w:rFonts w:hint="eastAsia"/>
        </w:rPr>
        <w:t>陳修園曰：</w:t>
      </w:r>
      <w:r w:rsidR="00623CB2">
        <w:rPr>
          <w:rFonts w:hint="eastAsia"/>
        </w:rPr>
        <w:t>「</w:t>
      </w:r>
      <w:r>
        <w:rPr>
          <w:rFonts w:hint="eastAsia"/>
        </w:rPr>
        <w:t>六氣之本標中氣不明，不可以讀《傷寒論》。</w:t>
      </w:r>
      <w:r w:rsidR="00623CB2">
        <w:rPr>
          <w:rFonts w:hint="eastAsia"/>
        </w:rPr>
        <w:t>」</w:t>
      </w:r>
      <w:r>
        <w:rPr>
          <w:rFonts w:hint="eastAsia"/>
        </w:rPr>
        <w:t>今匯《內經》之要論，詳釋以闡其蘊。《素問》五運行大論云：</w:t>
      </w:r>
      <w:r w:rsidR="00623CB2">
        <w:rPr>
          <w:rFonts w:hint="eastAsia"/>
        </w:rPr>
        <w:t>「</w:t>
      </w:r>
      <w:r>
        <w:rPr>
          <w:rFonts w:hint="eastAsia"/>
        </w:rPr>
        <w:t>夫變化之用，天垂象，地成形。七曜緯虛，五行麗地。地者，所以載生成之形類也</w:t>
      </w:r>
      <w:r w:rsidR="00623CB2">
        <w:rPr>
          <w:rFonts w:hint="eastAsia"/>
        </w:rPr>
        <w:t>。</w:t>
      </w:r>
      <w:r>
        <w:rPr>
          <w:rFonts w:hint="eastAsia"/>
        </w:rPr>
        <w:t>虛者，所以列應天</w:t>
      </w:r>
      <w:r>
        <w:rPr>
          <w:rFonts w:hint="eastAsia"/>
        </w:rPr>
        <w:lastRenderedPageBreak/>
        <w:t>之精氣也。形精之動，猶根本之與</w:t>
      </w:r>
      <w:r w:rsidR="005D6F8A">
        <w:rPr>
          <w:rFonts w:hint="eastAsia"/>
        </w:rPr>
        <w:t>枝</w:t>
      </w:r>
      <w:r>
        <w:rPr>
          <w:rFonts w:hint="eastAsia"/>
        </w:rPr>
        <w:t>葉也。仰觀其象，雖遠可知也。</w:t>
      </w:r>
      <w:r w:rsidRPr="00A44D11">
        <w:rPr>
          <w:rStyle w:val="afffffe"/>
          <w:rFonts w:hint="eastAsia"/>
        </w:rPr>
        <w:t>王啟玄曰：</w:t>
      </w:r>
      <w:r w:rsidR="00623CB2" w:rsidRPr="00A44D11">
        <w:rPr>
          <w:rStyle w:val="afffffe"/>
          <w:rFonts w:hint="eastAsia"/>
        </w:rPr>
        <w:t>「</w:t>
      </w:r>
      <w:r w:rsidRPr="00A44D11">
        <w:rPr>
          <w:rStyle w:val="afffffe"/>
          <w:rFonts w:hint="eastAsia"/>
        </w:rPr>
        <w:t>觀五星之東轉，則地體左行之理，照然可知也。</w:t>
      </w:r>
      <w:r w:rsidR="00623CB2" w:rsidRPr="00A44D11">
        <w:rPr>
          <w:rStyle w:val="afffffe"/>
          <w:rFonts w:hint="eastAsia"/>
        </w:rPr>
        <w:t>」</w:t>
      </w:r>
      <w:r w:rsidRPr="00A44D11">
        <w:rPr>
          <w:rStyle w:val="afffffe"/>
          <w:rFonts w:hint="eastAsia"/>
        </w:rPr>
        <w:t>麗，著也。有形之物，未有不依據物而得全者也。</w:t>
      </w:r>
      <w:r>
        <w:rPr>
          <w:rFonts w:hint="eastAsia"/>
        </w:rPr>
        <w:t>帝曰：</w:t>
      </w:r>
      <w:r w:rsidR="00623CB2">
        <w:rPr>
          <w:rFonts w:hint="eastAsia"/>
        </w:rPr>
        <w:t>『</w:t>
      </w:r>
      <w:r>
        <w:rPr>
          <w:rFonts w:hint="eastAsia"/>
        </w:rPr>
        <w:t>地之為下，否乎？</w:t>
      </w:r>
      <w:r w:rsidR="00623CB2">
        <w:rPr>
          <w:rFonts w:hint="eastAsia"/>
        </w:rPr>
        <w:t>』</w:t>
      </w:r>
      <w:r w:rsidRPr="00A44D11">
        <w:rPr>
          <w:rStyle w:val="afffffe"/>
          <w:rFonts w:hint="eastAsia"/>
        </w:rPr>
        <w:t>岐伯曰：</w:t>
      </w:r>
      <w:r w:rsidR="00623CB2" w:rsidRPr="00A44D11">
        <w:rPr>
          <w:rStyle w:val="afffffe"/>
          <w:rFonts w:hint="eastAsia"/>
        </w:rPr>
        <w:t>『</w:t>
      </w:r>
      <w:r w:rsidRPr="00A44D11">
        <w:rPr>
          <w:rStyle w:val="afffffe"/>
          <w:rFonts w:hint="eastAsia"/>
        </w:rPr>
        <w:t>地為人之下，太虛之中者也。</w:t>
      </w:r>
      <w:r w:rsidR="00623CB2" w:rsidRPr="00A44D11">
        <w:rPr>
          <w:rStyle w:val="afffffe"/>
          <w:rFonts w:hint="eastAsia"/>
        </w:rPr>
        <w:t>』</w:t>
      </w:r>
      <w:r w:rsidRPr="00A44D11">
        <w:rPr>
          <w:rStyle w:val="afffffe"/>
          <w:rFonts w:hint="eastAsia"/>
        </w:rPr>
        <w:t>帝曰：</w:t>
      </w:r>
      <w:r w:rsidR="00623CB2" w:rsidRPr="00A44D11">
        <w:rPr>
          <w:rStyle w:val="afffffe"/>
          <w:rFonts w:hint="eastAsia"/>
        </w:rPr>
        <w:t>『</w:t>
      </w:r>
      <w:r w:rsidRPr="00A44D11">
        <w:rPr>
          <w:rStyle w:val="afffffe"/>
          <w:rFonts w:hint="eastAsia"/>
        </w:rPr>
        <w:t>馮乎？</w:t>
      </w:r>
      <w:r w:rsidR="00623CB2" w:rsidRPr="00A44D11">
        <w:rPr>
          <w:rStyle w:val="afffffe"/>
          <w:rFonts w:hint="eastAsia"/>
        </w:rPr>
        <w:t>』</w:t>
      </w:r>
      <w:r w:rsidRPr="00A44D11">
        <w:rPr>
          <w:rStyle w:val="afffffe"/>
          <w:rFonts w:hint="eastAsia"/>
        </w:rPr>
        <w:t>岐伯曰：</w:t>
      </w:r>
      <w:r w:rsidR="00623CB2" w:rsidRPr="00A44D11">
        <w:rPr>
          <w:rStyle w:val="afffffe"/>
          <w:rFonts w:hint="eastAsia"/>
        </w:rPr>
        <w:t>『</w:t>
      </w:r>
      <w:r w:rsidRPr="00A44D11">
        <w:rPr>
          <w:rStyle w:val="afffffe"/>
          <w:rFonts w:hint="eastAsia"/>
        </w:rPr>
        <w:t>大氣舉之也。</w:t>
      </w:r>
      <w:r w:rsidR="00623CB2" w:rsidRPr="00A44D11">
        <w:rPr>
          <w:rStyle w:val="afffffe"/>
          <w:rFonts w:hint="eastAsia"/>
        </w:rPr>
        <w:t>』王</w:t>
      </w:r>
      <w:r w:rsidRPr="00A44D11">
        <w:rPr>
          <w:rStyle w:val="afffffe"/>
          <w:rFonts w:hint="eastAsia"/>
        </w:rPr>
        <w:t>啟玄曰：</w:t>
      </w:r>
      <w:r w:rsidR="00623CB2" w:rsidRPr="00A44D11">
        <w:rPr>
          <w:rStyle w:val="afffffe"/>
          <w:rFonts w:hint="eastAsia"/>
        </w:rPr>
        <w:t>「</w:t>
      </w:r>
      <w:r w:rsidRPr="00A44D11">
        <w:rPr>
          <w:rStyle w:val="afffffe"/>
          <w:rFonts w:hint="eastAsia"/>
        </w:rPr>
        <w:t>大氣，謂造化之氣，任持太虛者也。所以太虛不屈，地久天長者，蓋</w:t>
      </w:r>
      <w:r w:rsidR="00623CB2" w:rsidRPr="00A44D11">
        <w:rPr>
          <w:rStyle w:val="afffffe"/>
          <w:rFonts w:hint="eastAsia"/>
        </w:rPr>
        <w:t>由</w:t>
      </w:r>
      <w:r w:rsidRPr="00A44D11">
        <w:rPr>
          <w:rStyle w:val="afffffe"/>
          <w:rFonts w:hint="eastAsia"/>
        </w:rPr>
        <w:t>造化之氣任持之也。</w:t>
      </w:r>
      <w:r w:rsidR="00623CB2" w:rsidRPr="00A44D11">
        <w:rPr>
          <w:rStyle w:val="afffffe"/>
          <w:rFonts w:hint="eastAsia"/>
        </w:rPr>
        <w:t>」</w:t>
      </w:r>
      <w:r w:rsidRPr="00A44D11">
        <w:rPr>
          <w:rStyle w:val="afffffe"/>
          <w:rFonts w:hint="eastAsia"/>
        </w:rPr>
        <w:t>此節與書考靈曜地有四游之說，皆吾國三代時聖哲之遺說，</w:t>
      </w:r>
      <w:r w:rsidR="003A4FE5" w:rsidRPr="00A44D11">
        <w:rPr>
          <w:rStyle w:val="afffffe"/>
          <w:rFonts w:hint="eastAsia"/>
        </w:rPr>
        <w:t>證</w:t>
      </w:r>
      <w:r w:rsidRPr="00A44D11">
        <w:rPr>
          <w:rStyle w:val="afffffe"/>
          <w:rFonts w:hint="eastAsia"/>
        </w:rPr>
        <w:t>以近世學理而精確不易者也。</w:t>
      </w:r>
      <w:r>
        <w:rPr>
          <w:rFonts w:hint="eastAsia"/>
        </w:rPr>
        <w:t>燥以</w:t>
      </w:r>
      <w:r w:rsidR="00623CB2">
        <w:rPr>
          <w:rFonts w:hint="eastAsia"/>
        </w:rPr>
        <w:t>乾</w:t>
      </w:r>
      <w:r>
        <w:rPr>
          <w:rFonts w:hint="eastAsia"/>
        </w:rPr>
        <w:t>之，暑以蒸之，風以動之，濕以潤之，寒以堅之，火以溫之。故風寒在下，燥熱在上，濕氣在中，火遊行其間。寒暑六入，故令虛而化生也。</w:t>
      </w:r>
      <w:r w:rsidR="00623CB2">
        <w:rPr>
          <w:rFonts w:hint="eastAsia"/>
        </w:rPr>
        <w:t>」</w:t>
      </w:r>
      <w:r w:rsidRPr="00A44D11">
        <w:rPr>
          <w:rStyle w:val="afffffe"/>
          <w:rFonts w:hint="eastAsia"/>
        </w:rPr>
        <w:t>陳修園曰：</w:t>
      </w:r>
      <w:r w:rsidR="00A44D11">
        <w:rPr>
          <w:rStyle w:val="afffffe"/>
          <w:rFonts w:ascii="新細明體" w:hAnsi="新細明體" w:hint="eastAsia"/>
        </w:rPr>
        <w:t>「</w:t>
      </w:r>
      <w:r w:rsidRPr="00A44D11">
        <w:rPr>
          <w:rStyle w:val="afffffe"/>
          <w:rFonts w:hint="eastAsia"/>
        </w:rPr>
        <w:t>此言六氣之遊行於天地上下之間也。風、寒、暑、濕、燥、火，在天無形之氣也。</w:t>
      </w:r>
      <w:r w:rsidR="00AC20E6" w:rsidRPr="00A44D11">
        <w:rPr>
          <w:rStyle w:val="afffffe"/>
          <w:rFonts w:hint="eastAsia"/>
        </w:rPr>
        <w:t>乾</w:t>
      </w:r>
      <w:r w:rsidRPr="00A44D11">
        <w:rPr>
          <w:rStyle w:val="afffffe"/>
          <w:rFonts w:hint="eastAsia"/>
        </w:rPr>
        <w:t>、蒸、動、潤、堅、溫，在地有形之</w:t>
      </w:r>
      <w:r w:rsidR="00AC20E6" w:rsidRPr="00A44D11">
        <w:rPr>
          <w:rStyle w:val="afffffe"/>
          <w:rFonts w:hint="eastAsia"/>
        </w:rPr>
        <w:t>徵</w:t>
      </w:r>
      <w:r w:rsidRPr="00A44D11">
        <w:rPr>
          <w:rStyle w:val="afffffe"/>
          <w:rFonts w:hint="eastAsia"/>
        </w:rPr>
        <w:t>也。天包乎地，是以在天之上，在泉之下，在地之中，八極之外，六合之內，無所不至。蓋言太</w:t>
      </w:r>
      <w:r w:rsidR="00FB5FB4" w:rsidRPr="00A44D11">
        <w:rPr>
          <w:rStyle w:val="afffffe"/>
          <w:rFonts w:hint="eastAsia"/>
        </w:rPr>
        <w:t>虛</w:t>
      </w:r>
      <w:r w:rsidRPr="00A44D11">
        <w:rPr>
          <w:rStyle w:val="afffffe"/>
          <w:rFonts w:hint="eastAsia"/>
        </w:rPr>
        <w:t>之氣，不惟包乎地之外，而通貫乎地之中也。寒水在下，而風從地水中生，故風寒在下。燥乃乾金之氣，熱乃太陽之火，故燥熱在上。土位中央，故濕氣在中。火乃太陽中之元陽，故遊行於上下之間。《易》曰：</w:t>
      </w:r>
      <w:r w:rsidR="00025B47" w:rsidRPr="00A44D11">
        <w:rPr>
          <w:rStyle w:val="afffffe"/>
          <w:rFonts w:hint="eastAsia"/>
        </w:rPr>
        <w:t>『</w:t>
      </w:r>
      <w:r w:rsidRPr="00A44D11">
        <w:rPr>
          <w:rStyle w:val="afffffe"/>
          <w:rFonts w:hint="eastAsia"/>
        </w:rPr>
        <w:t>日月運行，一寒一暑</w:t>
      </w:r>
      <w:r w:rsidR="00025B47" w:rsidRPr="00A44D11">
        <w:rPr>
          <w:rStyle w:val="afffffe"/>
          <w:rFonts w:hint="eastAsia"/>
        </w:rPr>
        <w:t>。』</w:t>
      </w:r>
      <w:r w:rsidRPr="00A44D11">
        <w:rPr>
          <w:rStyle w:val="afffffe"/>
          <w:rFonts w:hint="eastAsia"/>
        </w:rPr>
        <w:t>寒熱往來而六者之氣皆入於地中，故令有形之地受無形之氣而化生萬物也。此節與《易》傳相發明，言天地間以六元之氣為生化之本，猶乾坤退位而六子用事之義也。</w:t>
      </w:r>
      <w:r w:rsidR="00A44D11">
        <w:rPr>
          <w:rStyle w:val="afffffe"/>
          <w:rFonts w:ascii="新細明體" w:hAnsi="新細明體" w:hint="eastAsia"/>
        </w:rPr>
        <w:t>」</w:t>
      </w:r>
      <w:r>
        <w:rPr>
          <w:rFonts w:hint="eastAsia"/>
        </w:rPr>
        <w:t>故燥勝則地</w:t>
      </w:r>
      <w:r w:rsidR="00FB5FB4">
        <w:rPr>
          <w:rFonts w:hint="eastAsia"/>
        </w:rPr>
        <w:t>乾</w:t>
      </w:r>
      <w:r>
        <w:rPr>
          <w:rFonts w:hint="eastAsia"/>
        </w:rPr>
        <w:t>，暑勝則地熱，風勝則地動，濕勝則地泥，寒勝則地裂，火勝則地固矣。</w:t>
      </w:r>
      <w:r w:rsidRPr="00A44D11">
        <w:rPr>
          <w:rStyle w:val="afffffe"/>
          <w:rFonts w:hint="eastAsia"/>
        </w:rPr>
        <w:t>地氣有所偏勝，則生六者之變。夫天地之氣本是一元，由動靜而分陰陽，陰陽配合而生六子。蓋地球運行於太虛之中，繞日周轉，其兩極之端恆偏指於一定之方向而不變。故一歲之間，地面各處之陰陽消息，逐時不同。此春、夏、秋、冬四時之所由成，而寒、暑、燥、濕、風、火六氣之所由生也。以一處言，則六氣迭勝於一歲。以大地言，則六氣分旺於各方。</w:t>
      </w:r>
      <w:r w:rsidR="00A44D11">
        <w:rPr>
          <w:rStyle w:val="afffffe"/>
          <w:rFonts w:ascii="新細明體" w:hAnsi="新細明體" w:hint="eastAsia"/>
        </w:rPr>
        <w:t>〈</w:t>
      </w:r>
      <w:r>
        <w:rPr>
          <w:rFonts w:hint="eastAsia"/>
        </w:rPr>
        <w:t>天元紀大論</w:t>
      </w:r>
      <w:r w:rsidR="00A44D11">
        <w:rPr>
          <w:rFonts w:hint="eastAsia"/>
        </w:rPr>
        <w:t>〉</w:t>
      </w:r>
      <w:r>
        <w:rPr>
          <w:rFonts w:hint="eastAsia"/>
        </w:rPr>
        <w:t>云：</w:t>
      </w:r>
      <w:r w:rsidR="006247A9">
        <w:rPr>
          <w:rFonts w:hint="eastAsia"/>
        </w:rPr>
        <w:t>「</w:t>
      </w:r>
      <w:r>
        <w:rPr>
          <w:rFonts w:hint="eastAsia"/>
        </w:rPr>
        <w:t>厥陰之上，風氣主之。少陰之上，熱氣主之。太陰之上，濕氣主之。少陽之上，相火主之。陽明之上，燥氣主之。太陽之上，寒氣主之。所謂本也，是謂六元。</w:t>
      </w:r>
      <w:r w:rsidR="006247A9">
        <w:rPr>
          <w:rFonts w:hint="eastAsia"/>
        </w:rPr>
        <w:t>」</w:t>
      </w:r>
      <w:r w:rsidRPr="00A44D11">
        <w:rPr>
          <w:rStyle w:val="afffffe"/>
          <w:rFonts w:hint="eastAsia"/>
        </w:rPr>
        <w:t>王啟玄曰</w:t>
      </w:r>
      <w:r w:rsidR="006247A9" w:rsidRPr="00A44D11">
        <w:rPr>
          <w:rStyle w:val="afffffe"/>
          <w:rFonts w:hint="eastAsia"/>
        </w:rPr>
        <w:t>：</w:t>
      </w:r>
      <w:r w:rsidR="008D78BF" w:rsidRPr="00A44D11">
        <w:rPr>
          <w:rStyle w:val="afffffe"/>
          <w:rFonts w:hint="eastAsia"/>
        </w:rPr>
        <w:t>「</w:t>
      </w:r>
      <w:r w:rsidRPr="00A44D11">
        <w:rPr>
          <w:rStyle w:val="afffffe"/>
          <w:rFonts w:hint="eastAsia"/>
        </w:rPr>
        <w:t>三陽三陰為標，寒、暑、燥、濕、風、火為本，故</w:t>
      </w:r>
      <w:r w:rsidR="006247A9" w:rsidRPr="00A44D11">
        <w:rPr>
          <w:rStyle w:val="afffffe"/>
          <w:rFonts w:hint="eastAsia"/>
        </w:rPr>
        <w:t>云</w:t>
      </w:r>
      <w:r w:rsidRPr="00A44D11">
        <w:rPr>
          <w:rStyle w:val="afffffe"/>
          <w:rFonts w:hint="eastAsia"/>
        </w:rPr>
        <w:t>所謂本也。天真元氣分為六化，以統坤元生成之用。</w:t>
      </w:r>
      <w:r w:rsidR="00AC20E6" w:rsidRPr="00A44D11">
        <w:rPr>
          <w:rStyle w:val="afffffe"/>
          <w:rFonts w:hint="eastAsia"/>
        </w:rPr>
        <w:t>徵</w:t>
      </w:r>
      <w:r w:rsidRPr="00A44D11">
        <w:rPr>
          <w:rStyle w:val="afffffe"/>
          <w:rFonts w:hint="eastAsia"/>
        </w:rPr>
        <w:t>其應用則六化不同，本其所生則正是真元之一氣，故曰六元也。</w:t>
      </w:r>
      <w:r w:rsidR="008D78BF" w:rsidRPr="00A44D11">
        <w:rPr>
          <w:rStyle w:val="afffffe"/>
          <w:rFonts w:hint="eastAsia"/>
        </w:rPr>
        <w:t>」</w:t>
      </w:r>
      <w:r w:rsidRPr="00A44D11">
        <w:rPr>
          <w:rStyle w:val="afffffe"/>
          <w:rFonts w:hint="eastAsia"/>
        </w:rPr>
        <w:t>此節本意雖言天運，而與人身氣化之理實相通。蓋人身三陽三陰為天六元之氣所化生，故六氣為本而三陰三陽為標。本，謂根也。標，謂末也。氣本無形，假標以見其用爾。厥陰之用事風氣主之，蓋天地間動植之生活全賴乎風，而風之原生於寒熱之調劑。而人身之知覺運動胥由斯起，故風之性兼寒熱，由厥利之有二候可</w:t>
      </w:r>
      <w:r w:rsidR="00AC20E6" w:rsidRPr="00A44D11">
        <w:rPr>
          <w:rStyle w:val="afffffe"/>
          <w:rFonts w:hint="eastAsia"/>
        </w:rPr>
        <w:t>徵</w:t>
      </w:r>
      <w:r w:rsidRPr="00A44D11">
        <w:rPr>
          <w:rStyle w:val="afffffe"/>
          <w:rFonts w:hint="eastAsia"/>
        </w:rPr>
        <w:t>也。少陰之用事熱氣主之，以體溫生於血液之運化言也。太陰之功用曰濕，以淋巴腺之輸液</w:t>
      </w:r>
      <w:r w:rsidRPr="00A44D11">
        <w:rPr>
          <w:rStyle w:val="afffffe"/>
          <w:rFonts w:hint="eastAsia"/>
        </w:rPr>
        <w:lastRenderedPageBreak/>
        <w:t>言也。少陽之功用曰火，以三焦之氣化非火不行，而腠理通暢津液蒸騰，皆火氣主之也。陽</w:t>
      </w:r>
      <w:r w:rsidR="008D78BF" w:rsidRPr="00A44D11">
        <w:rPr>
          <w:rStyle w:val="afffffe"/>
          <w:rFonts w:hint="eastAsia"/>
        </w:rPr>
        <w:t>明</w:t>
      </w:r>
      <w:r w:rsidRPr="00A44D11">
        <w:rPr>
          <w:rStyle w:val="afffffe"/>
          <w:rFonts w:hint="eastAsia"/>
        </w:rPr>
        <w:t>之用事燥氣主之，謂飲食乳糜經腸胃而成糟粕也。太陽之功用寒氣主之，以皮膚官職在吸收寒氣以調和身內之溫度也。此六氣所以為人身生命之本，而三陽三陰之主也。常人六氣和平則無疾病，若六元之中有一偏勝則氣失其平而為病矣。六元正紀大論云：</w:t>
      </w:r>
      <w:r w:rsidR="008D78BF" w:rsidRPr="00A44D11">
        <w:rPr>
          <w:rStyle w:val="afffffe"/>
          <w:rFonts w:hint="eastAsia"/>
        </w:rPr>
        <w:t>「</w:t>
      </w:r>
      <w:r w:rsidRPr="00A44D11">
        <w:rPr>
          <w:rStyle w:val="afffffe"/>
          <w:rFonts w:hint="eastAsia"/>
        </w:rPr>
        <w:t>風勝則動，熱勝則腫，燥勝則</w:t>
      </w:r>
      <w:r w:rsidR="008D78BF" w:rsidRPr="00A44D11">
        <w:rPr>
          <w:rStyle w:val="afffffe"/>
          <w:rFonts w:hint="eastAsia"/>
        </w:rPr>
        <w:t>乾</w:t>
      </w:r>
      <w:r w:rsidRPr="00A44D11">
        <w:rPr>
          <w:rStyle w:val="afffffe"/>
          <w:rFonts w:hint="eastAsia"/>
        </w:rPr>
        <w:t>，寒勝則浮，濕勝則濡</w:t>
      </w:r>
      <w:r w:rsidR="00E45F02" w:rsidRPr="00A44D11">
        <w:rPr>
          <w:rStyle w:val="afffffe"/>
          <w:rFonts w:hint="eastAsia"/>
        </w:rPr>
        <w:t>泄</w:t>
      </w:r>
      <w:r w:rsidRPr="00A44D11">
        <w:rPr>
          <w:rStyle w:val="afffffe"/>
          <w:rFonts w:hint="eastAsia"/>
        </w:rPr>
        <w:t>，甚則水閉跗腫</w:t>
      </w:r>
      <w:r w:rsidR="008D78BF" w:rsidRPr="00A44D11">
        <w:rPr>
          <w:rStyle w:val="afffffe"/>
          <w:rFonts w:hint="eastAsia"/>
        </w:rPr>
        <w:t>。」</w:t>
      </w:r>
      <w:r w:rsidRPr="00A44D11">
        <w:rPr>
          <w:rStyle w:val="afffffe"/>
          <w:rFonts w:hint="eastAsia"/>
        </w:rPr>
        <w:t>此皆氣化太過而為病也。</w:t>
      </w:r>
      <w:r w:rsidR="00A44D11">
        <w:rPr>
          <w:rStyle w:val="afffffe"/>
          <w:rFonts w:ascii="新細明體" w:hAnsi="新細明體" w:hint="eastAsia"/>
        </w:rPr>
        <w:t>〈</w:t>
      </w:r>
      <w:r>
        <w:rPr>
          <w:rFonts w:hint="eastAsia"/>
        </w:rPr>
        <w:t>六微旨大論</w:t>
      </w:r>
      <w:r w:rsidR="00A44D11">
        <w:rPr>
          <w:rFonts w:hint="eastAsia"/>
        </w:rPr>
        <w:t>〉</w:t>
      </w:r>
      <w:r>
        <w:rPr>
          <w:rFonts w:hint="eastAsia"/>
        </w:rPr>
        <w:t>云：</w:t>
      </w:r>
      <w:r w:rsidR="008D78BF">
        <w:rPr>
          <w:rFonts w:hint="eastAsia"/>
        </w:rPr>
        <w:t>「</w:t>
      </w:r>
      <w:r>
        <w:rPr>
          <w:rFonts w:hint="eastAsia"/>
        </w:rPr>
        <w:t>少陽之上，火氣治之，中見厥陰。</w:t>
      </w:r>
      <w:r w:rsidRPr="00A44D11">
        <w:rPr>
          <w:rStyle w:val="afffffe"/>
          <w:rFonts w:hint="eastAsia"/>
        </w:rPr>
        <w:t>少陽，標也。火氣，本也。中見者，陰陽表裡相關，其中所見之</w:t>
      </w:r>
      <w:r w:rsidR="003A4FE5" w:rsidRPr="00A44D11">
        <w:rPr>
          <w:rStyle w:val="afffffe"/>
          <w:rFonts w:hint="eastAsia"/>
        </w:rPr>
        <w:t>證</w:t>
      </w:r>
      <w:r w:rsidRPr="00A44D11">
        <w:rPr>
          <w:rStyle w:val="afffffe"/>
          <w:rFonts w:hint="eastAsia"/>
        </w:rPr>
        <w:t>候也。言少陽部位之上，以火氣為本而用事，火氣勝則其裡臟膜之神經被灼，故所見之</w:t>
      </w:r>
      <w:r w:rsidR="003A4FE5" w:rsidRPr="00A44D11">
        <w:rPr>
          <w:rStyle w:val="afffffe"/>
          <w:rFonts w:hint="eastAsia"/>
        </w:rPr>
        <w:t>證</w:t>
      </w:r>
      <w:r w:rsidRPr="00A44D11">
        <w:rPr>
          <w:rStyle w:val="afffffe"/>
          <w:rFonts w:hint="eastAsia"/>
        </w:rPr>
        <w:t>如口苦、咽</w:t>
      </w:r>
      <w:r w:rsidR="008D78BF" w:rsidRPr="00A44D11">
        <w:rPr>
          <w:rStyle w:val="afffffe"/>
          <w:rFonts w:hint="eastAsia"/>
        </w:rPr>
        <w:t>乾</w:t>
      </w:r>
      <w:r w:rsidRPr="00A44D11">
        <w:rPr>
          <w:rStyle w:val="afffffe"/>
          <w:rFonts w:hint="eastAsia"/>
        </w:rPr>
        <w:t>、目眩、耳聾、往來寒熱、肋下痞硬等候，皆少陽部分之神經</w:t>
      </w:r>
      <w:r w:rsidR="005E0257" w:rsidRPr="00A44D11">
        <w:rPr>
          <w:rStyle w:val="afffffe"/>
          <w:rFonts w:hint="eastAsia"/>
        </w:rPr>
        <w:t>系統</w:t>
      </w:r>
      <w:r w:rsidRPr="00A44D11">
        <w:rPr>
          <w:rStyle w:val="afffffe"/>
          <w:rFonts w:hint="eastAsia"/>
        </w:rPr>
        <w:t>厥陰病也。</w:t>
      </w:r>
      <w:r>
        <w:rPr>
          <w:rFonts w:hint="eastAsia"/>
        </w:rPr>
        <w:t>陽明之上，燥氣治之，中見</w:t>
      </w:r>
      <w:r w:rsidR="007D52E9">
        <w:rPr>
          <w:rFonts w:hint="eastAsia"/>
        </w:rPr>
        <w:t>太陰</w:t>
      </w:r>
      <w:r>
        <w:rPr>
          <w:rFonts w:hint="eastAsia"/>
        </w:rPr>
        <w:t>。</w:t>
      </w:r>
      <w:r w:rsidRPr="00A44D11">
        <w:rPr>
          <w:rStyle w:val="afffffe"/>
          <w:rFonts w:hint="eastAsia"/>
        </w:rPr>
        <w:t>陽明部位之上，以燥氣為本而用事，燥氣勝則其裡太陰質體之脂肪、津液乾枯，故所見之</w:t>
      </w:r>
      <w:r w:rsidR="003A4FE5" w:rsidRPr="00A44D11">
        <w:rPr>
          <w:rStyle w:val="afffffe"/>
          <w:rFonts w:hint="eastAsia"/>
        </w:rPr>
        <w:t>證</w:t>
      </w:r>
      <w:r w:rsidRPr="00A44D11">
        <w:rPr>
          <w:rStyle w:val="afffffe"/>
          <w:rFonts w:hint="eastAsia"/>
        </w:rPr>
        <w:t>如胃家實，腹滿、大便硬及譫語、口燥等候，皆陽明部位消化</w:t>
      </w:r>
      <w:r w:rsidR="005E0257" w:rsidRPr="00A44D11">
        <w:rPr>
          <w:rStyle w:val="afffffe"/>
          <w:rFonts w:hint="eastAsia"/>
        </w:rPr>
        <w:t>系統</w:t>
      </w:r>
      <w:r w:rsidRPr="00A44D11">
        <w:rPr>
          <w:rStyle w:val="afffffe"/>
          <w:rFonts w:hint="eastAsia"/>
        </w:rPr>
        <w:t>之太陰病也。</w:t>
      </w:r>
      <w:r>
        <w:rPr>
          <w:rFonts w:hint="eastAsia"/>
        </w:rPr>
        <w:t>太陽之上，寒氣治之，中見少陰。</w:t>
      </w:r>
      <w:r w:rsidRPr="00A44D11">
        <w:rPr>
          <w:rStyle w:val="afffffe"/>
          <w:rFonts w:hint="eastAsia"/>
        </w:rPr>
        <w:t>太陽部位之上，以寒氣為本而用事，寒氣勝則其裡少陰經絡之血液凝滯，營衛鬱結，故所見之頭痛、身疼、發熱、惡寒等</w:t>
      </w:r>
      <w:r w:rsidR="003A4FE5" w:rsidRPr="00A44D11">
        <w:rPr>
          <w:rStyle w:val="afffffe"/>
          <w:rFonts w:hint="eastAsia"/>
        </w:rPr>
        <w:t>證</w:t>
      </w:r>
      <w:r w:rsidRPr="00A44D11">
        <w:rPr>
          <w:rStyle w:val="afffffe"/>
          <w:rFonts w:hint="eastAsia"/>
        </w:rPr>
        <w:t>，皆太陽部位之循環</w:t>
      </w:r>
      <w:r w:rsidR="005E0257" w:rsidRPr="00A44D11">
        <w:rPr>
          <w:rStyle w:val="afffffe"/>
          <w:rFonts w:hint="eastAsia"/>
        </w:rPr>
        <w:t>系統</w:t>
      </w:r>
      <w:r w:rsidRPr="00A44D11">
        <w:rPr>
          <w:rStyle w:val="afffffe"/>
          <w:rFonts w:hint="eastAsia"/>
        </w:rPr>
        <w:t>少陰病也。</w:t>
      </w:r>
      <w:r>
        <w:rPr>
          <w:rFonts w:hint="eastAsia"/>
        </w:rPr>
        <w:t>厥陰之上，風氣治之，中見少陽。</w:t>
      </w:r>
      <w:r w:rsidRPr="00A44D11">
        <w:rPr>
          <w:rStyle w:val="afffffe"/>
          <w:rFonts w:hint="eastAsia"/>
        </w:rPr>
        <w:t>厥陰神經</w:t>
      </w:r>
      <w:r w:rsidR="005E0257" w:rsidRPr="00A44D11">
        <w:rPr>
          <w:rStyle w:val="afffffe"/>
          <w:rFonts w:hint="eastAsia"/>
        </w:rPr>
        <w:t>系統</w:t>
      </w:r>
      <w:r w:rsidRPr="00A44D11">
        <w:rPr>
          <w:rStyle w:val="afffffe"/>
          <w:rFonts w:hint="eastAsia"/>
        </w:rPr>
        <w:t>之上，以風氣為本而用事，風氣勝則病見於其表少陽部分之三焦，而為消渴、厥逆、下利、嘔吐、寒疝等</w:t>
      </w:r>
      <w:r w:rsidR="003A4FE5" w:rsidRPr="00A44D11">
        <w:rPr>
          <w:rStyle w:val="afffffe"/>
          <w:rFonts w:hint="eastAsia"/>
        </w:rPr>
        <w:t>證</w:t>
      </w:r>
      <w:r w:rsidRPr="00A44D11">
        <w:rPr>
          <w:rStyle w:val="afffffe"/>
          <w:rFonts w:hint="eastAsia"/>
        </w:rPr>
        <w:t>也。</w:t>
      </w:r>
      <w:r>
        <w:rPr>
          <w:rFonts w:hint="eastAsia"/>
        </w:rPr>
        <w:t>少陰之上，熱氣治之，中見</w:t>
      </w:r>
      <w:r w:rsidR="007D52E9">
        <w:rPr>
          <w:rFonts w:hint="eastAsia"/>
        </w:rPr>
        <w:t>太</w:t>
      </w:r>
      <w:r>
        <w:rPr>
          <w:rFonts w:hint="eastAsia"/>
        </w:rPr>
        <w:t>陽。</w:t>
      </w:r>
      <w:r w:rsidRPr="00A44D11">
        <w:rPr>
          <w:rStyle w:val="afffffe"/>
          <w:rFonts w:hint="eastAsia"/>
        </w:rPr>
        <w:t>少陰循環</w:t>
      </w:r>
      <w:r w:rsidR="005E0257" w:rsidRPr="00A44D11">
        <w:rPr>
          <w:rStyle w:val="afffffe"/>
          <w:rFonts w:hint="eastAsia"/>
        </w:rPr>
        <w:t>系統</w:t>
      </w:r>
      <w:r w:rsidRPr="00A44D11">
        <w:rPr>
          <w:rStyle w:val="afffffe"/>
          <w:rFonts w:hint="eastAsia"/>
        </w:rPr>
        <w:t>之上，以熱氣為本而用事，熱氣勝則病見於其表之太陽部分之經絡，而為但欲寐、頭眩、煩躁、咽痛、手足厥熱等</w:t>
      </w:r>
      <w:r w:rsidR="003A4FE5" w:rsidRPr="00A44D11">
        <w:rPr>
          <w:rStyle w:val="afffffe"/>
          <w:rFonts w:hint="eastAsia"/>
        </w:rPr>
        <w:t>證</w:t>
      </w:r>
      <w:r w:rsidRPr="00A44D11">
        <w:rPr>
          <w:rStyle w:val="afffffe"/>
          <w:rFonts w:hint="eastAsia"/>
        </w:rPr>
        <w:t>也。</w:t>
      </w:r>
      <w:r>
        <w:rPr>
          <w:rFonts w:hint="eastAsia"/>
        </w:rPr>
        <w:t>太陰之上，濕氣治之，中見陽明。</w:t>
      </w:r>
      <w:r w:rsidRPr="00A44D11">
        <w:rPr>
          <w:rStyle w:val="afffffe"/>
          <w:rFonts w:hint="eastAsia"/>
        </w:rPr>
        <w:t>太陰消化</w:t>
      </w:r>
      <w:r w:rsidR="005E0257" w:rsidRPr="00A44D11">
        <w:rPr>
          <w:rStyle w:val="afffffe"/>
          <w:rFonts w:hint="eastAsia"/>
        </w:rPr>
        <w:t>系統</w:t>
      </w:r>
      <w:r w:rsidRPr="00A44D11">
        <w:rPr>
          <w:rStyle w:val="afffffe"/>
          <w:rFonts w:hint="eastAsia"/>
        </w:rPr>
        <w:t>之上，以濕氣為本而用事，濕氣勝則病見於其表陽明部分之腸胃，而為腹滿而吐、自利不渴等</w:t>
      </w:r>
      <w:r w:rsidR="003A4FE5" w:rsidRPr="00A44D11">
        <w:rPr>
          <w:rStyle w:val="afffffe"/>
          <w:rFonts w:hint="eastAsia"/>
        </w:rPr>
        <w:t>證</w:t>
      </w:r>
      <w:r w:rsidRPr="00A44D11">
        <w:rPr>
          <w:rStyle w:val="afffffe"/>
          <w:rFonts w:hint="eastAsia"/>
        </w:rPr>
        <w:t>也。</w:t>
      </w:r>
      <w:r>
        <w:rPr>
          <w:rFonts w:hint="eastAsia"/>
        </w:rPr>
        <w:t>所謂本也，本之下，中之見也。見之下，氣之標也。</w:t>
      </w:r>
      <w:r w:rsidRPr="00A44D11">
        <w:rPr>
          <w:rStyle w:val="afffffe"/>
          <w:rFonts w:hint="eastAsia"/>
        </w:rPr>
        <w:t>陳修園曰：</w:t>
      </w:r>
      <w:r w:rsidR="007D52E9" w:rsidRPr="00A44D11">
        <w:rPr>
          <w:rStyle w:val="afffffe"/>
          <w:rFonts w:hint="eastAsia"/>
        </w:rPr>
        <w:t>「</w:t>
      </w:r>
      <w:r w:rsidRPr="00A44D11">
        <w:rPr>
          <w:rStyle w:val="afffffe"/>
          <w:rFonts w:hint="eastAsia"/>
        </w:rPr>
        <w:t>六經之氣以風、寒、熱、濕、火、燥為本，三陰三陽為標，本標之中見者為中氣。中氣如少陽、厥陰為表裡，陽明太陰為表裡，太陽少陰為表裡，表裡相通，則彼此互為中氣。</w:t>
      </w:r>
      <w:r w:rsidR="007D52E9" w:rsidRPr="00A44D11">
        <w:rPr>
          <w:rStyle w:val="afffffe"/>
          <w:rFonts w:hint="eastAsia"/>
        </w:rPr>
        <w:t>」</w:t>
      </w:r>
      <w:r>
        <w:rPr>
          <w:rFonts w:hint="eastAsia"/>
        </w:rPr>
        <w:t>本標不同，氣應異象。</w:t>
      </w:r>
      <w:r w:rsidR="007D52E9">
        <w:rPr>
          <w:rFonts w:hint="eastAsia"/>
        </w:rPr>
        <w:t>」</w:t>
      </w:r>
      <w:r w:rsidRPr="00A44D11">
        <w:rPr>
          <w:rStyle w:val="afffffe"/>
          <w:rFonts w:hint="eastAsia"/>
        </w:rPr>
        <w:t>義詳於下。</w:t>
      </w:r>
      <w:r w:rsidR="00A44D11">
        <w:rPr>
          <w:rStyle w:val="afffffe"/>
          <w:rFonts w:ascii="新細明體" w:hAnsi="新細明體" w:hint="eastAsia"/>
        </w:rPr>
        <w:t>〈</w:t>
      </w:r>
      <w:r>
        <w:rPr>
          <w:rFonts w:hint="eastAsia"/>
        </w:rPr>
        <w:t>至真要大論</w:t>
      </w:r>
      <w:r w:rsidR="00A44D11">
        <w:rPr>
          <w:rFonts w:hint="eastAsia"/>
        </w:rPr>
        <w:t>〉</w:t>
      </w:r>
      <w:r>
        <w:rPr>
          <w:rFonts w:hint="eastAsia"/>
        </w:rPr>
        <w:t>云：</w:t>
      </w:r>
      <w:r w:rsidR="007D52E9">
        <w:rPr>
          <w:rFonts w:hint="eastAsia"/>
        </w:rPr>
        <w:t>「</w:t>
      </w:r>
      <w:r>
        <w:rPr>
          <w:rFonts w:hint="eastAsia"/>
        </w:rPr>
        <w:t>氣有從本者，有從標本者，有不從標本者。少陽、太陰從本。</w:t>
      </w:r>
      <w:r w:rsidRPr="00A44D11">
        <w:rPr>
          <w:rStyle w:val="afffffe"/>
          <w:rFonts w:hint="eastAsia"/>
        </w:rPr>
        <w:t>謂治法從本也。少陽之治從本，謂清火也。太陰之治從本，謂祛濕也。</w:t>
      </w:r>
      <w:r>
        <w:rPr>
          <w:rFonts w:hint="eastAsia"/>
        </w:rPr>
        <w:t>少陰、太陽從本從標。</w:t>
      </w:r>
      <w:r w:rsidRPr="00A44D11">
        <w:rPr>
          <w:rStyle w:val="afffffe"/>
          <w:rFonts w:hint="eastAsia"/>
        </w:rPr>
        <w:t>少陰治法從本，謂清熱</w:t>
      </w:r>
      <w:r w:rsidR="007D52E9" w:rsidRPr="00A44D11">
        <w:rPr>
          <w:rStyle w:val="afffffe"/>
          <w:rFonts w:hint="eastAsia"/>
        </w:rPr>
        <w:t>，</w:t>
      </w:r>
      <w:r w:rsidRPr="00A44D11">
        <w:rPr>
          <w:rStyle w:val="afffffe"/>
          <w:rFonts w:hint="eastAsia"/>
        </w:rPr>
        <w:t>從標，謂通經絡。太陽治法從本，謂散寒，從標，謂和營衛。</w:t>
      </w:r>
      <w:r>
        <w:rPr>
          <w:rFonts w:hint="eastAsia"/>
        </w:rPr>
        <w:t>陽明、厥陰不從標本，從乎中也。</w:t>
      </w:r>
      <w:r w:rsidRPr="00A44D11">
        <w:rPr>
          <w:rStyle w:val="afffffe"/>
          <w:rFonts w:hint="eastAsia"/>
        </w:rPr>
        <w:t>陽明之治法從中，謂滋其裡之太陰，承氣之用在存津液以救陰也。厥陰之治法從中，謂通其表之少陽，四逆之功在溫三焦以回陽也。</w:t>
      </w:r>
      <w:r>
        <w:rPr>
          <w:rFonts w:hint="eastAsia"/>
        </w:rPr>
        <w:t>故從本者，化生於本；從標本者，有標本之化；從中者，以中氣為化也。</w:t>
      </w:r>
      <w:r w:rsidRPr="00A44D11">
        <w:rPr>
          <w:rStyle w:val="afffffe"/>
          <w:rFonts w:hint="eastAsia"/>
        </w:rPr>
        <w:t>王啟玄曰：</w:t>
      </w:r>
      <w:r w:rsidR="007D52E9" w:rsidRPr="00A44D11">
        <w:rPr>
          <w:rStyle w:val="afffffe"/>
          <w:rFonts w:hint="eastAsia"/>
        </w:rPr>
        <w:t>「</w:t>
      </w:r>
      <w:r w:rsidRPr="00A44D11">
        <w:rPr>
          <w:rStyle w:val="afffffe"/>
          <w:rFonts w:hint="eastAsia"/>
        </w:rPr>
        <w:t>化，謂氣化之元主也。有病以元主氣，用寒熱治之。</w:t>
      </w:r>
      <w:r w:rsidR="007D52E9" w:rsidRPr="00A44D11">
        <w:rPr>
          <w:rStyle w:val="afffffe"/>
          <w:rFonts w:hint="eastAsia"/>
        </w:rPr>
        <w:t>」</w:t>
      </w:r>
      <w:r>
        <w:rPr>
          <w:rFonts w:hint="eastAsia"/>
        </w:rPr>
        <w:t>是故百病之起，有生於本者。</w:t>
      </w:r>
      <w:r w:rsidRPr="00A44D11">
        <w:rPr>
          <w:rStyle w:val="afffffe"/>
          <w:rFonts w:hint="eastAsia"/>
        </w:rPr>
        <w:t>謂人身六元之氣不和而生</w:t>
      </w:r>
      <w:r w:rsidRPr="00A44D11">
        <w:rPr>
          <w:rStyle w:val="afffffe"/>
          <w:rFonts w:hint="eastAsia"/>
        </w:rPr>
        <w:lastRenderedPageBreak/>
        <w:t>病也。</w:t>
      </w:r>
      <w:r w:rsidR="00A44D11">
        <w:rPr>
          <w:rStyle w:val="afffffe"/>
          <w:rFonts w:ascii="新細明體" w:hAnsi="新細明體" w:hint="eastAsia"/>
        </w:rPr>
        <w:t>〈</w:t>
      </w:r>
      <w:r w:rsidRPr="00A44D11">
        <w:rPr>
          <w:rStyle w:val="afffffe"/>
          <w:rFonts w:hint="eastAsia"/>
        </w:rPr>
        <w:t>至真要大論</w:t>
      </w:r>
      <w:r w:rsidR="00A44D11">
        <w:rPr>
          <w:rStyle w:val="afffffe"/>
          <w:rFonts w:ascii="新細明體" w:hAnsi="新細明體" w:hint="eastAsia"/>
        </w:rPr>
        <w:t>〉</w:t>
      </w:r>
      <w:r w:rsidRPr="00A44D11">
        <w:rPr>
          <w:rStyle w:val="afffffe"/>
          <w:rFonts w:hint="eastAsia"/>
        </w:rPr>
        <w:t>云：</w:t>
      </w:r>
      <w:r w:rsidR="007D52E9" w:rsidRPr="00A44D11">
        <w:rPr>
          <w:rStyle w:val="afffffe"/>
          <w:rFonts w:hint="eastAsia"/>
        </w:rPr>
        <w:t>「</w:t>
      </w:r>
      <w:r w:rsidRPr="00A44D11">
        <w:rPr>
          <w:rStyle w:val="afffffe"/>
          <w:rFonts w:hint="eastAsia"/>
        </w:rPr>
        <w:t>夫百病之生也，皆生於風、寒、暑、濕、燥、火以之化之變也。</w:t>
      </w:r>
      <w:r w:rsidR="007D52E9" w:rsidRPr="00A44D11">
        <w:rPr>
          <w:rStyle w:val="afffffe"/>
          <w:rFonts w:hint="eastAsia"/>
        </w:rPr>
        <w:t>」</w:t>
      </w:r>
      <w:r>
        <w:rPr>
          <w:rFonts w:hint="eastAsia"/>
        </w:rPr>
        <w:t>有生於標者。</w:t>
      </w:r>
      <w:r w:rsidRPr="00A44D11">
        <w:rPr>
          <w:rStyle w:val="afffffe"/>
          <w:rFonts w:hint="eastAsia"/>
        </w:rPr>
        <w:t>人身三陽三陰不和而生病也。</w:t>
      </w:r>
      <w:r>
        <w:rPr>
          <w:rFonts w:hint="eastAsia"/>
        </w:rPr>
        <w:t>有生於中氣者。</w:t>
      </w:r>
      <w:r w:rsidRPr="00A44D11">
        <w:rPr>
          <w:rStyle w:val="afffffe"/>
          <w:rFonts w:hint="eastAsia"/>
        </w:rPr>
        <w:t>中氣謂陰陽表裡間接之病及天氣之六淫所致者。</w:t>
      </w:r>
      <w:r>
        <w:rPr>
          <w:rFonts w:hint="eastAsia"/>
        </w:rPr>
        <w:t>有取本而得者，有取標而得者，有取中氣而得者，有取標本而得者。有逆取而得者。</w:t>
      </w:r>
      <w:r w:rsidRPr="00A44D11">
        <w:rPr>
          <w:rStyle w:val="afffffe"/>
          <w:rFonts w:hint="eastAsia"/>
        </w:rPr>
        <w:t>反佐取之是謂逆取，如寒病治以寒，熱病治以熱是也。</w:t>
      </w:r>
      <w:r>
        <w:rPr>
          <w:rFonts w:hint="eastAsia"/>
        </w:rPr>
        <w:t>有從取而得者。</w:t>
      </w:r>
      <w:r w:rsidRPr="00A44D11">
        <w:rPr>
          <w:rStyle w:val="afffffe"/>
          <w:rFonts w:hint="eastAsia"/>
        </w:rPr>
        <w:t>從，順也，順常法而治之也。</w:t>
      </w:r>
      <w:r>
        <w:rPr>
          <w:rFonts w:hint="eastAsia"/>
        </w:rPr>
        <w:t>逆正，順也。若順，逆也。</w:t>
      </w:r>
      <w:r w:rsidR="001C6318">
        <w:rPr>
          <w:rFonts w:hint="eastAsia"/>
        </w:rPr>
        <w:t>」</w:t>
      </w:r>
      <w:r w:rsidRPr="00A44D11">
        <w:rPr>
          <w:rStyle w:val="afffffe"/>
          <w:rFonts w:hint="eastAsia"/>
        </w:rPr>
        <w:t>寒盛格陽，治熱以熱。熱盛拒陰，治寒以寒之類，此逆乃正順也。若寒格陽而治以寒，熱拒陰而治以熱，故方若順是逆也。</w:t>
      </w:r>
      <w:r>
        <w:rPr>
          <w:rFonts w:hint="eastAsia"/>
        </w:rPr>
        <w:t>《靈樞》</w:t>
      </w:r>
      <w:r w:rsidR="00A44D11">
        <w:rPr>
          <w:rFonts w:hint="eastAsia"/>
        </w:rPr>
        <w:t>〈</w:t>
      </w:r>
      <w:r>
        <w:rPr>
          <w:rFonts w:hint="eastAsia"/>
        </w:rPr>
        <w:t>衛氣篇</w:t>
      </w:r>
      <w:r w:rsidR="00A44D11">
        <w:rPr>
          <w:rFonts w:hint="eastAsia"/>
        </w:rPr>
        <w:t>〉</w:t>
      </w:r>
      <w:r>
        <w:rPr>
          <w:rFonts w:hint="eastAsia"/>
        </w:rPr>
        <w:t>云：</w:t>
      </w:r>
      <w:r w:rsidR="001C6318">
        <w:rPr>
          <w:rFonts w:hint="eastAsia"/>
        </w:rPr>
        <w:t>「</w:t>
      </w:r>
      <w:r>
        <w:rPr>
          <w:rFonts w:hint="eastAsia"/>
        </w:rPr>
        <w:t>能知六經之標本者，可以無惑於天下。</w:t>
      </w:r>
      <w:r w:rsidR="001C6318">
        <w:rPr>
          <w:rFonts w:hint="eastAsia"/>
        </w:rPr>
        <w:t>」</w:t>
      </w:r>
      <w:r w:rsidR="005238BE" w:rsidRPr="00216C51">
        <w:rPr>
          <w:rStyle w:val="afffffe"/>
          <w:rFonts w:hint="eastAsia"/>
        </w:rPr>
        <w:t>張璐玉</w:t>
      </w:r>
      <w:r w:rsidRPr="00216C51">
        <w:rPr>
          <w:rStyle w:val="afffffe"/>
          <w:rFonts w:hint="eastAsia"/>
        </w:rPr>
        <w:t>曰：</w:t>
      </w:r>
      <w:r w:rsidR="001C6318" w:rsidRPr="00216C51">
        <w:rPr>
          <w:rStyle w:val="afffffe"/>
          <w:rFonts w:hint="eastAsia"/>
        </w:rPr>
        <w:t>「</w:t>
      </w:r>
      <w:r w:rsidRPr="00216C51">
        <w:rPr>
          <w:rStyle w:val="afffffe"/>
          <w:rFonts w:hint="eastAsia"/>
        </w:rPr>
        <w:t>標本治例，全要活法。所謂一病之標本者，如太陽中風桂枝</w:t>
      </w:r>
      <w:r w:rsidR="003A4FE5" w:rsidRPr="00216C51">
        <w:rPr>
          <w:rStyle w:val="afffffe"/>
          <w:rFonts w:hint="eastAsia"/>
        </w:rPr>
        <w:t>證</w:t>
      </w:r>
      <w:r w:rsidRPr="00216C51">
        <w:rPr>
          <w:rStyle w:val="afffffe"/>
          <w:rFonts w:hint="eastAsia"/>
        </w:rPr>
        <w:t>，先惡寒</w:t>
      </w:r>
      <w:bookmarkStart w:id="19" w:name="校正01"/>
      <w:bookmarkEnd w:id="19"/>
      <w:r w:rsidRPr="00216C51">
        <w:rPr>
          <w:rStyle w:val="afffffe"/>
          <w:rFonts w:hint="eastAsia"/>
        </w:rPr>
        <w:t>為本，後發熱為標。其陽明熱病白虎</w:t>
      </w:r>
      <w:r w:rsidR="003A4FE5" w:rsidRPr="00216C51">
        <w:rPr>
          <w:rStyle w:val="afffffe"/>
          <w:rFonts w:hint="eastAsia"/>
        </w:rPr>
        <w:t>證</w:t>
      </w:r>
      <w:r w:rsidRPr="00216C51">
        <w:rPr>
          <w:rStyle w:val="afffffe"/>
          <w:rFonts w:hint="eastAsia"/>
        </w:rPr>
        <w:t>，口燥</w:t>
      </w:r>
      <w:r w:rsidR="00492B1F">
        <w:rPr>
          <w:rStyle w:val="afffffe"/>
          <w:rFonts w:ascii="新細明體" w:hAnsi="新細明體" w:hint="eastAsia"/>
        </w:rPr>
        <w:t>，</w:t>
      </w:r>
      <w:r w:rsidRPr="00216C51">
        <w:rPr>
          <w:rStyle w:val="afffffe"/>
          <w:rFonts w:hint="eastAsia"/>
        </w:rPr>
        <w:t>心煩為本，背微惡寒為標。此治本，不治標也。又傳經之標本，本太陽病</w:t>
      </w:r>
      <w:r w:rsidR="00492B1F">
        <w:rPr>
          <w:rStyle w:val="afffffe"/>
          <w:rFonts w:ascii="新細明體" w:hAnsi="新細明體" w:hint="eastAsia"/>
        </w:rPr>
        <w:t>，</w:t>
      </w:r>
      <w:r w:rsidRPr="00216C51">
        <w:rPr>
          <w:rStyle w:val="afffffe"/>
          <w:rFonts w:hint="eastAsia"/>
        </w:rPr>
        <w:t>初得病時</w:t>
      </w:r>
      <w:r w:rsidR="00492B1F">
        <w:rPr>
          <w:rStyle w:val="afffffe"/>
          <w:rFonts w:ascii="新細明體" w:hAnsi="新細明體" w:hint="eastAsia"/>
        </w:rPr>
        <w:t>，</w:t>
      </w:r>
      <w:r w:rsidRPr="00216C51">
        <w:rPr>
          <w:rStyle w:val="afffffe"/>
          <w:rFonts w:hint="eastAsia"/>
        </w:rPr>
        <w:t>發其汗，汗先出不徹，因轉屬陽明，此太陽為本，陽明為標。治以葛根，仍用麻黃，此治標必從本也。又一經之標本，如太陽病</w:t>
      </w:r>
      <w:r w:rsidR="00492B1F">
        <w:rPr>
          <w:rStyle w:val="afffffe"/>
          <w:rFonts w:ascii="新細明體" w:hAnsi="新細明體" w:hint="eastAsia"/>
        </w:rPr>
        <w:t>，</w:t>
      </w:r>
      <w:r w:rsidRPr="00216C51">
        <w:rPr>
          <w:rStyle w:val="afffffe"/>
          <w:rFonts w:hint="eastAsia"/>
        </w:rPr>
        <w:t>頭痛</w:t>
      </w:r>
      <w:r w:rsidR="00492B1F">
        <w:rPr>
          <w:rStyle w:val="afffffe"/>
          <w:rFonts w:ascii="新細明體" w:hAnsi="新細明體" w:hint="eastAsia"/>
        </w:rPr>
        <w:t>，</w:t>
      </w:r>
      <w:r w:rsidRPr="00216C51">
        <w:rPr>
          <w:rStyle w:val="afffffe"/>
          <w:rFonts w:hint="eastAsia"/>
        </w:rPr>
        <w:t>發熱</w:t>
      </w:r>
      <w:r w:rsidR="00492B1F">
        <w:rPr>
          <w:rStyle w:val="afffffe"/>
          <w:rFonts w:ascii="新細明體" w:hAnsi="新細明體" w:hint="eastAsia"/>
        </w:rPr>
        <w:t>，</w:t>
      </w:r>
      <w:r w:rsidRPr="00216C51">
        <w:rPr>
          <w:rStyle w:val="afffffe"/>
          <w:rFonts w:hint="eastAsia"/>
        </w:rPr>
        <w:t>自汗，桂枝</w:t>
      </w:r>
      <w:r w:rsidR="003A4FE5" w:rsidRPr="00216C51">
        <w:rPr>
          <w:rStyle w:val="afffffe"/>
          <w:rFonts w:hint="eastAsia"/>
        </w:rPr>
        <w:t>證</w:t>
      </w:r>
      <w:r w:rsidRPr="00216C51">
        <w:rPr>
          <w:rStyle w:val="afffffe"/>
          <w:rFonts w:hint="eastAsia"/>
        </w:rPr>
        <w:t>為本病</w:t>
      </w:r>
      <w:r w:rsidR="00492B1F">
        <w:rPr>
          <w:rStyle w:val="afffffe"/>
          <w:rFonts w:ascii="新細明體" w:hAnsi="新細明體" w:hint="eastAsia"/>
        </w:rPr>
        <w:t>。</w:t>
      </w:r>
      <w:r w:rsidRPr="00216C51">
        <w:rPr>
          <w:rStyle w:val="afffffe"/>
          <w:rFonts w:hint="eastAsia"/>
        </w:rPr>
        <w:t>後六七日</w:t>
      </w:r>
      <w:r w:rsidR="00492B1F">
        <w:rPr>
          <w:rStyle w:val="afffffe"/>
          <w:rFonts w:ascii="新細明體" w:hAnsi="新細明體" w:hint="eastAsia"/>
        </w:rPr>
        <w:t>，</w:t>
      </w:r>
      <w:r w:rsidRPr="00216C51">
        <w:rPr>
          <w:rStyle w:val="afffffe"/>
          <w:rFonts w:hint="eastAsia"/>
        </w:rPr>
        <w:t>不解，而煩渴飲水，邪入膀胱之本，五苓</w:t>
      </w:r>
      <w:r w:rsidR="003A4FE5" w:rsidRPr="00216C51">
        <w:rPr>
          <w:rStyle w:val="afffffe"/>
          <w:rFonts w:hint="eastAsia"/>
        </w:rPr>
        <w:t>證</w:t>
      </w:r>
      <w:r w:rsidRPr="00216C51">
        <w:rPr>
          <w:rStyle w:val="afffffe"/>
          <w:rFonts w:hint="eastAsia"/>
        </w:rPr>
        <w:t>為標病，此隨</w:t>
      </w:r>
      <w:r w:rsidR="003A4FE5" w:rsidRPr="00216C51">
        <w:rPr>
          <w:rStyle w:val="afffffe"/>
          <w:rFonts w:hint="eastAsia"/>
        </w:rPr>
        <w:t>證</w:t>
      </w:r>
      <w:r w:rsidRPr="00216C51">
        <w:rPr>
          <w:rStyle w:val="afffffe"/>
          <w:rFonts w:hint="eastAsia"/>
        </w:rPr>
        <w:t>治本治標也。又先後之標本者，傷寒</w:t>
      </w:r>
      <w:r w:rsidR="00492B1F">
        <w:rPr>
          <w:rStyle w:val="afffffe"/>
          <w:rFonts w:ascii="新細明體" w:hAnsi="新細明體" w:hint="eastAsia"/>
        </w:rPr>
        <w:t>，</w:t>
      </w:r>
      <w:r w:rsidRPr="00216C51">
        <w:rPr>
          <w:rStyle w:val="afffffe"/>
          <w:rFonts w:hint="eastAsia"/>
        </w:rPr>
        <w:t>醫下之，續得下利</w:t>
      </w:r>
      <w:r w:rsidR="00492B1F">
        <w:rPr>
          <w:rStyle w:val="afffffe"/>
          <w:rFonts w:ascii="新細明體" w:hAnsi="新細明體" w:hint="eastAsia"/>
        </w:rPr>
        <w:t>，</w:t>
      </w:r>
      <w:r w:rsidRPr="00216C51">
        <w:rPr>
          <w:rStyle w:val="afffffe"/>
          <w:rFonts w:hint="eastAsia"/>
        </w:rPr>
        <w:t>清</w:t>
      </w:r>
      <w:r w:rsidR="001C6318" w:rsidRPr="00216C51">
        <w:rPr>
          <w:rStyle w:val="afffffe"/>
          <w:rFonts w:hint="eastAsia"/>
        </w:rPr>
        <w:t>穀</w:t>
      </w:r>
      <w:r w:rsidRPr="00216C51">
        <w:rPr>
          <w:rStyle w:val="afffffe"/>
          <w:rFonts w:hint="eastAsia"/>
        </w:rPr>
        <w:t>不止，身疼痛，急當救裡</w:t>
      </w:r>
      <w:r w:rsidR="00492B1F">
        <w:rPr>
          <w:rStyle w:val="afffffe"/>
          <w:rFonts w:ascii="新細明體" w:hAnsi="新細明體" w:hint="eastAsia"/>
        </w:rPr>
        <w:t>。</w:t>
      </w:r>
      <w:r w:rsidRPr="00216C51">
        <w:rPr>
          <w:rStyle w:val="afffffe"/>
          <w:rFonts w:hint="eastAsia"/>
        </w:rPr>
        <w:t>後身疼痛，清便自調，急當救表。先受寒，身疼痛為本病，後誤下之，續得下利清</w:t>
      </w:r>
      <w:r w:rsidR="001C6318" w:rsidRPr="00216C51">
        <w:rPr>
          <w:rStyle w:val="afffffe"/>
          <w:rFonts w:hint="eastAsia"/>
        </w:rPr>
        <w:t>穀</w:t>
      </w:r>
      <w:r w:rsidRPr="00216C51">
        <w:rPr>
          <w:rStyle w:val="afffffe"/>
          <w:rFonts w:hint="eastAsia"/>
        </w:rPr>
        <w:t>為標病。先四逆救裡治標，後桂枝救表治本也。標本之法略舉數條為例，詳仲景</w:t>
      </w:r>
      <w:r w:rsidR="003A4FE5" w:rsidRPr="00216C51">
        <w:rPr>
          <w:rStyle w:val="afffffe"/>
          <w:rFonts w:hint="eastAsia"/>
        </w:rPr>
        <w:t>證</w:t>
      </w:r>
      <w:r w:rsidRPr="00216C51">
        <w:rPr>
          <w:rStyle w:val="afffffe"/>
          <w:rFonts w:hint="eastAsia"/>
        </w:rPr>
        <w:t>治諸法，</w:t>
      </w:r>
      <w:r w:rsidR="001C6318" w:rsidRPr="00216C51">
        <w:rPr>
          <w:rStyle w:val="afffffe"/>
          <w:rFonts w:hint="eastAsia"/>
        </w:rPr>
        <w:t>餘</w:t>
      </w:r>
      <w:r w:rsidRPr="00216C51">
        <w:rPr>
          <w:rStyle w:val="afffffe"/>
          <w:rFonts w:hint="eastAsia"/>
        </w:rPr>
        <w:t>可類推。</w:t>
      </w:r>
      <w:r w:rsidR="001C6318" w:rsidRPr="00216C51">
        <w:rPr>
          <w:rStyle w:val="afffffe"/>
          <w:rFonts w:hint="eastAsia"/>
        </w:rPr>
        <w:t>」</w:t>
      </w:r>
    </w:p>
    <w:p w:rsidR="0064708E" w:rsidRDefault="0064708E" w:rsidP="007A0E49">
      <w:pPr>
        <w:pStyle w:val="afffffc"/>
        <w:spacing w:after="120"/>
        <w:ind w:firstLine="600"/>
      </w:pPr>
      <w:r>
        <w:rPr>
          <w:rFonts w:hint="eastAsia"/>
        </w:rPr>
        <w:t>沈芊綠曰：</w:t>
      </w:r>
      <w:r w:rsidR="00B8240E">
        <w:rPr>
          <w:rFonts w:hint="eastAsia"/>
        </w:rPr>
        <w:t>「</w:t>
      </w:r>
      <w:r>
        <w:rPr>
          <w:rFonts w:hint="eastAsia"/>
        </w:rPr>
        <w:t>仲景立論，每經各舉其主脈主</w:t>
      </w:r>
      <w:r w:rsidR="003A4FE5">
        <w:rPr>
          <w:rFonts w:hint="eastAsia"/>
        </w:rPr>
        <w:t>證</w:t>
      </w:r>
      <w:r>
        <w:rPr>
          <w:rFonts w:hint="eastAsia"/>
        </w:rPr>
        <w:t>，以為一經之提綱。雖病有變遷，而苟未離此經，即不離此主脈主</w:t>
      </w:r>
      <w:r w:rsidR="003A4FE5">
        <w:rPr>
          <w:rFonts w:hint="eastAsia"/>
        </w:rPr>
        <w:t>證</w:t>
      </w:r>
      <w:r>
        <w:rPr>
          <w:rFonts w:hint="eastAsia"/>
        </w:rPr>
        <w:t>，其大較也。</w:t>
      </w:r>
      <w:r w:rsidR="00B8240E">
        <w:rPr>
          <w:rFonts w:hint="eastAsia"/>
        </w:rPr>
        <w:t>」</w:t>
      </w:r>
      <w:r>
        <w:rPr>
          <w:rFonts w:hint="eastAsia"/>
        </w:rPr>
        <w:t>陳修園曰：</w:t>
      </w:r>
      <w:r w:rsidR="00B8240E">
        <w:rPr>
          <w:rFonts w:hint="eastAsia"/>
        </w:rPr>
        <w:t>「</w:t>
      </w:r>
      <w:r>
        <w:rPr>
          <w:rFonts w:hint="eastAsia"/>
        </w:rPr>
        <w:t>六經之為病，仲景各有提綱。太陽以脈浮，頭痛項強，惡寒，八字提綱；陽明以胃家實，三字提綱；少陽以口苦、咽</w:t>
      </w:r>
      <w:r w:rsidR="00B8240E">
        <w:rPr>
          <w:rFonts w:hint="eastAsia"/>
        </w:rPr>
        <w:t>乾</w:t>
      </w:r>
      <w:r>
        <w:rPr>
          <w:rFonts w:hint="eastAsia"/>
        </w:rPr>
        <w:t>、目眩，六字提綱；太陰以腹滿而吐，食不下，自利益甚，時腹自痛，若下之，必胸下結硬，二十三字提綱；少陰以脈微細，但欲寐，六字提綱；厥陰以消渴，氣上撞心，心中疼熱，</w:t>
      </w:r>
      <w:r w:rsidR="0050731C">
        <w:rPr>
          <w:rFonts w:hint="eastAsia"/>
        </w:rPr>
        <w:t>饑</w:t>
      </w:r>
      <w:r>
        <w:rPr>
          <w:rFonts w:hint="eastAsia"/>
        </w:rPr>
        <w:t>而不欲食，食則吐蚘，下之利不止，二十四字提綱。以提綱為主，參以論中兼見之</w:t>
      </w:r>
      <w:r w:rsidR="003A4FE5">
        <w:rPr>
          <w:rFonts w:hint="eastAsia"/>
        </w:rPr>
        <w:t>證</w:t>
      </w:r>
      <w:r>
        <w:rPr>
          <w:rFonts w:hint="eastAsia"/>
        </w:rPr>
        <w:t>，斯無遁情矣。</w:t>
      </w:r>
      <w:r w:rsidR="00B8240E">
        <w:rPr>
          <w:rFonts w:hint="eastAsia"/>
        </w:rPr>
        <w:t>」</w:t>
      </w:r>
    </w:p>
    <w:p w:rsidR="0064708E" w:rsidRPr="00216C51" w:rsidRDefault="0064708E" w:rsidP="007A0E49">
      <w:pPr>
        <w:pStyle w:val="afffffc"/>
        <w:spacing w:after="120"/>
        <w:ind w:firstLine="600"/>
        <w:rPr>
          <w:rStyle w:val="afffffe"/>
        </w:rPr>
      </w:pPr>
      <w:r>
        <w:rPr>
          <w:rFonts w:hint="eastAsia"/>
        </w:rPr>
        <w:t>陸九芝曰：</w:t>
      </w:r>
      <w:r w:rsidR="00B8240E">
        <w:rPr>
          <w:rFonts w:hint="eastAsia"/>
        </w:rPr>
        <w:t>「</w:t>
      </w:r>
      <w:r>
        <w:rPr>
          <w:rFonts w:hint="eastAsia"/>
        </w:rPr>
        <w:t>仲景書本為《傷寒雜病論》，六經提綱，傷寒如此，雜病亦如此。</w:t>
      </w:r>
      <w:r w:rsidR="008678D6">
        <w:rPr>
          <w:rFonts w:hint="eastAsia"/>
        </w:rPr>
        <w:t>捨</w:t>
      </w:r>
      <w:r>
        <w:rPr>
          <w:rFonts w:hint="eastAsia"/>
        </w:rPr>
        <w:t>此則不能治傷寒，亦不能治雜病。</w:t>
      </w:r>
      <w:r w:rsidR="00B8240E">
        <w:rPr>
          <w:rFonts w:hint="eastAsia"/>
        </w:rPr>
        <w:t>」</w:t>
      </w:r>
      <w:r w:rsidRPr="00216C51">
        <w:rPr>
          <w:rStyle w:val="afffffe"/>
          <w:rFonts w:hint="eastAsia"/>
        </w:rPr>
        <w:t>仲景著論之原意，專為救誤而作，故每篇中原得之病，與正治之法，不過數條，其餘皆屬發汗、吐下、溫針、火攻等誤治後壞病之救逆法也。知此以讀論，則節目雖繁而提綱不紊矣。</w:t>
      </w:r>
    </w:p>
    <w:p w:rsidR="0064708E" w:rsidRPr="001A4164" w:rsidRDefault="0064708E" w:rsidP="007A0E49">
      <w:pPr>
        <w:pStyle w:val="afffffc"/>
        <w:spacing w:after="120"/>
        <w:ind w:firstLine="600"/>
      </w:pPr>
      <w:r>
        <w:rPr>
          <w:rFonts w:hint="eastAsia"/>
        </w:rPr>
        <w:t>張令韶曰：</w:t>
      </w:r>
      <w:r w:rsidR="00B8240E">
        <w:rPr>
          <w:rFonts w:hint="eastAsia"/>
        </w:rPr>
        <w:t>「</w:t>
      </w:r>
      <w:r>
        <w:rPr>
          <w:rFonts w:hint="eastAsia"/>
        </w:rPr>
        <w:t>夫百病不外乎三因，而三因之中俱各有寒熱虛實，不獨傷寒</w:t>
      </w:r>
      <w:r>
        <w:rPr>
          <w:rFonts w:hint="eastAsia"/>
        </w:rPr>
        <w:lastRenderedPageBreak/>
        <w:t>為然也。然能明乎傷寒之寒熱虛實反覆變遷，則百病之寒熱虛實了如指掌矣。傷寒雖有三陰三陽之分，膚皮肌腠、胸脅腹胃、臟腑形層之異，大約不外乎寒熱虛實四者而已。虛寒之與實熱，如冰炭之相反。寒有表寒，有裡寒；熱有表熱，有裡熱；虛有表虛，有裡虛；實有表實，有裡實。即寒熱之中，有虛寒、實寒、虛熱、實熱；有上焦熱、中下焦寒</w:t>
      </w:r>
      <w:r w:rsidR="00B8240E">
        <w:rPr>
          <w:rFonts w:hint="eastAsia"/>
        </w:rPr>
        <w:t>；</w:t>
      </w:r>
      <w:r>
        <w:rPr>
          <w:rFonts w:hint="eastAsia"/>
        </w:rPr>
        <w:t>有上焦虛、中下焦實；有真寒、真熱、真虛、真實；有假寒、假熱、假虛、假實；有內真寒而外假熱，有內真熱而外假寒。是以無論外感六淫，內傷七情，皮毛肌腠，經俞榮衛，膜原臟腑，莫不有虛實寒熱之分焉。即《靈》、《素》、《傷寒》、《金匱》千言萬語反覆辨論，亦不過辨其為寒熱虛實而已。任其鉤深致遠探索精微，總不能出此四者範圍之外。</w:t>
      </w:r>
      <w:r w:rsidR="00B8240E">
        <w:rPr>
          <w:rFonts w:hint="eastAsia"/>
        </w:rPr>
        <w:t>」</w:t>
      </w:r>
      <w:r w:rsidRPr="00216C51">
        <w:rPr>
          <w:rStyle w:val="afffffe"/>
          <w:rFonts w:hint="eastAsia"/>
        </w:rPr>
        <w:t>《醫原》：</w:t>
      </w:r>
      <w:r w:rsidR="00B8240E" w:rsidRPr="00216C51">
        <w:rPr>
          <w:rStyle w:val="afffffe"/>
          <w:rFonts w:hint="eastAsia"/>
        </w:rPr>
        <w:t>「</w:t>
      </w:r>
      <w:r w:rsidRPr="00216C51">
        <w:rPr>
          <w:rStyle w:val="afffffe"/>
          <w:rFonts w:hint="eastAsia"/>
        </w:rPr>
        <w:t>《傷寒論》一書當分兩大段看，前一段為表寒而作，後一段為裡寒而作。</w:t>
      </w:r>
      <w:r w:rsidR="00B8240E" w:rsidRPr="00216C51">
        <w:rPr>
          <w:rStyle w:val="afffffe"/>
          <w:rFonts w:hint="eastAsia"/>
        </w:rPr>
        <w:t>」</w:t>
      </w:r>
    </w:p>
    <w:p w:rsidR="0064708E" w:rsidRDefault="0064708E" w:rsidP="007A0E49">
      <w:pPr>
        <w:pStyle w:val="afffffc"/>
        <w:spacing w:after="120"/>
        <w:ind w:firstLine="600"/>
      </w:pPr>
      <w:r>
        <w:rPr>
          <w:rFonts w:hint="eastAsia"/>
        </w:rPr>
        <w:t>張景岳曰：</w:t>
      </w:r>
      <w:r w:rsidR="0060194D">
        <w:rPr>
          <w:rFonts w:hint="eastAsia"/>
        </w:rPr>
        <w:t>「</w:t>
      </w:r>
      <w:r>
        <w:rPr>
          <w:rFonts w:hint="eastAsia"/>
        </w:rPr>
        <w:t>傷寒傳變不可以日數為拘，亦不可以次序為拘。如《內經》言一日太陽、二日陽明、三日少陽之類，蓋言傳經之大概，非謂凡患傷寒者必皆如此也。蓋寒邪中人，本無定體。</w:t>
      </w:r>
      <w:r w:rsidR="0060194D">
        <w:rPr>
          <w:rFonts w:hint="eastAsia"/>
        </w:rPr>
        <w:t>」</w:t>
      </w:r>
      <w:r>
        <w:rPr>
          <w:rFonts w:hint="eastAsia"/>
        </w:rPr>
        <w:t>陶節庵云：</w:t>
      </w:r>
      <w:r w:rsidR="0060194D">
        <w:rPr>
          <w:rFonts w:hint="eastAsia"/>
        </w:rPr>
        <w:t>「</w:t>
      </w:r>
      <w:r>
        <w:rPr>
          <w:rFonts w:hint="eastAsia"/>
        </w:rPr>
        <w:t>風寒之初中人也無常，或入於陰，或入於陽，但始太陽終厥陰也。或自太陽始，日傳一經，六日至厥陰，邪氣衰不傳而愈者。亦有不罷再傳者，或有間經而傳者，或有傳至二三經而止者，或有始終只在一經者，或有越經而傳者，或有自少陽、陽明而入者，或有初入太陽不作鬱熱便入少陰而成真陰</w:t>
      </w:r>
      <w:r w:rsidR="003A4FE5">
        <w:rPr>
          <w:rFonts w:hint="eastAsia"/>
        </w:rPr>
        <w:t>證</w:t>
      </w:r>
      <w:r>
        <w:rPr>
          <w:rFonts w:hint="eastAsia"/>
        </w:rPr>
        <w:t>者。所以凡治傷寒不可拘泥，但見太陽</w:t>
      </w:r>
      <w:r w:rsidR="003A4FE5">
        <w:rPr>
          <w:rFonts w:hint="eastAsia"/>
        </w:rPr>
        <w:t>證</w:t>
      </w:r>
      <w:r>
        <w:rPr>
          <w:rFonts w:hint="eastAsia"/>
        </w:rPr>
        <w:t>便治太陽，但見少陰</w:t>
      </w:r>
      <w:r w:rsidR="003A4FE5">
        <w:rPr>
          <w:rFonts w:hint="eastAsia"/>
        </w:rPr>
        <w:t>證</w:t>
      </w:r>
      <w:r>
        <w:rPr>
          <w:rFonts w:hint="eastAsia"/>
        </w:rPr>
        <w:t>便治少陰。但見少陽、陽明</w:t>
      </w:r>
      <w:r w:rsidR="003A4FE5">
        <w:rPr>
          <w:rFonts w:hint="eastAsia"/>
        </w:rPr>
        <w:t>證</w:t>
      </w:r>
      <w:r>
        <w:rPr>
          <w:rFonts w:hint="eastAsia"/>
        </w:rPr>
        <w:t>便治少陽、陽明，此活法也。</w:t>
      </w:r>
      <w:r w:rsidR="0060194D">
        <w:rPr>
          <w:rFonts w:hint="eastAsia"/>
        </w:rPr>
        <w:t>」</w:t>
      </w:r>
    </w:p>
    <w:p w:rsidR="00A740BB" w:rsidRPr="001A4164" w:rsidRDefault="0064708E" w:rsidP="007A0E49">
      <w:pPr>
        <w:pStyle w:val="afffffc"/>
        <w:spacing w:after="120"/>
        <w:ind w:firstLine="600"/>
      </w:pPr>
      <w:r>
        <w:rPr>
          <w:rFonts w:hint="eastAsia"/>
        </w:rPr>
        <w:t>本論所言三陽三陰之王時，有二義：一則以一日為一周者，六篇所其病欲解時，從某時至某時上諸節是也：一則以一歲為一周者，雜病例所云寸口脈動者，</w:t>
      </w:r>
      <w:r w:rsidR="0060194D">
        <w:rPr>
          <w:rFonts w:hint="eastAsia"/>
        </w:rPr>
        <w:t>因</w:t>
      </w:r>
      <w:r>
        <w:rPr>
          <w:rFonts w:hint="eastAsia"/>
        </w:rPr>
        <w:t>其王時而動，及下節少陽之時陽始生是也。此皆隨時隨地以侯氣至之太過與不及，為運氣說之有據而可信者也。</w:t>
      </w:r>
      <w:r w:rsidRPr="00492B1F">
        <w:rPr>
          <w:rStyle w:val="afffffe"/>
          <w:rFonts w:hint="eastAsia"/>
        </w:rPr>
        <w:t>《素問》</w:t>
      </w:r>
      <w:r w:rsidR="00492B1F">
        <w:rPr>
          <w:rStyle w:val="afffffe"/>
          <w:rFonts w:ascii="新細明體" w:hAnsi="新細明體" w:hint="eastAsia"/>
        </w:rPr>
        <w:t>〈</w:t>
      </w:r>
      <w:r w:rsidRPr="00492B1F">
        <w:rPr>
          <w:rStyle w:val="afffffe"/>
          <w:rFonts w:hint="eastAsia"/>
        </w:rPr>
        <w:t>天元紀大論</w:t>
      </w:r>
      <w:r w:rsidR="00492B1F">
        <w:rPr>
          <w:rStyle w:val="afffffe"/>
          <w:rFonts w:ascii="新細明體" w:hAnsi="新細明體" w:hint="eastAsia"/>
        </w:rPr>
        <w:t>〉</w:t>
      </w:r>
      <w:r w:rsidRPr="00492B1F">
        <w:rPr>
          <w:rStyle w:val="afffffe"/>
          <w:rFonts w:hint="eastAsia"/>
        </w:rPr>
        <w:t>等篇以木、火、土、金、水為五運，從大寒日起，每運主七十二日有奇。厥陰風、少陰熱、少陽火、太陰濕，陽明燥、太陽寒為六氣，亦從大寒日起，每氣司六十日有奇。故五運六氣合行而終一歲，週而復始，如環無端，歲歲皆然，是為主運主氣。以天干取運，地支取氣。天干有十，配合則為五運，地支有十二，對衝則為六氣。天氣始於甲，地氣始於子，天地和合則為甲子。故甲子者，干支之首也。天氣終於癸，地氣終於亥，天地相合則為癸亥，故癸亥者干支之末也。陰陽相隔，剛柔相須，歲歲遞更，君火</w:t>
      </w:r>
      <w:r w:rsidRPr="00492B1F">
        <w:rPr>
          <w:rStyle w:val="afffffe"/>
          <w:rFonts w:hint="eastAsia"/>
        </w:rPr>
        <w:lastRenderedPageBreak/>
        <w:t>以明，相火以位。五六相合而七百二十氣，凡三十歲為一紀。千四百四十氣，凡六十歲而為一周，不及太過斯皆見矣。是為客運客氣。司天在泉四間氣者，客氣之六步也。凡主歲者為司天，位當三之氣。司天之下相對者為在泉，位當終之氣。司天之左為天之左間，右為天之右間。在泉之左為地之左間，右為地之右間。每歲客氣始於司天前二位，乃地之左間，是為初氣。以至二氣三氣，而終於在泉之六氣。每氣各主一步。然司天通主上半年，在泉通主下半年，故曰歲半已前</w:t>
      </w:r>
      <w:r w:rsidR="0060194D" w:rsidRPr="00492B1F">
        <w:rPr>
          <w:rStyle w:val="afffffe"/>
          <w:rFonts w:hint="eastAsia"/>
        </w:rPr>
        <w:t>，</w:t>
      </w:r>
      <w:r w:rsidRPr="00492B1F">
        <w:rPr>
          <w:rStyle w:val="afffffe"/>
          <w:rFonts w:hint="eastAsia"/>
        </w:rPr>
        <w:t>天氣主之，歲半已後</w:t>
      </w:r>
      <w:r w:rsidR="0060194D" w:rsidRPr="00492B1F">
        <w:rPr>
          <w:rStyle w:val="afffffe"/>
          <w:rFonts w:hint="eastAsia"/>
        </w:rPr>
        <w:t>，</w:t>
      </w:r>
      <w:r w:rsidRPr="00492B1F">
        <w:rPr>
          <w:rStyle w:val="afffffe"/>
          <w:rFonts w:hint="eastAsia"/>
        </w:rPr>
        <w:t>地氣主之也。此王啟玄所補《素問》各篇，以三陰三陽之司天在泉，上下遘臨，推步五運六氣之太過不及，定其病</w:t>
      </w:r>
      <w:r w:rsidR="003A4FE5" w:rsidRPr="00492B1F">
        <w:rPr>
          <w:rStyle w:val="afffffe"/>
          <w:rFonts w:hint="eastAsia"/>
        </w:rPr>
        <w:t>證</w:t>
      </w:r>
      <w:r w:rsidRPr="00492B1F">
        <w:rPr>
          <w:rStyle w:val="afffffe"/>
          <w:rFonts w:hint="eastAsia"/>
        </w:rPr>
        <w:t>治法之說也。王樸莊擴而大之，以三百六十年為一大運，六十年為一大氣。五運六氣迭乘，滿三千六百年為一大周。溯自黃帝命大撓作甲子貞下起元，從下元厥陰風木運始。以厥陰為下元，則少陰為上元，太陰為中元。復以少陽為下元，則陽明為上元，太陽為下元。合前後三元，而配以厥陰、少陰、太陰、少陽、陽明、太陽之六氣。於黃帝八年起數，前三十年為厥陰風木司天，後三十年為少陽相火在泉。歷三千六百年，至唐昭宗天復三年癸亥，是為一大周。昭宣帝天祐元年六十一甲子又值下元厥陰司天矣。民國十三年為七十八甲子，中元太陽寒水司天也。繆希雍曰：</w:t>
      </w:r>
      <w:r w:rsidR="00A740BB" w:rsidRPr="00492B1F">
        <w:rPr>
          <w:rStyle w:val="afffffe"/>
          <w:rFonts w:hint="eastAsia"/>
        </w:rPr>
        <w:t>「</w:t>
      </w:r>
      <w:r w:rsidRPr="00492B1F">
        <w:rPr>
          <w:rStyle w:val="afffffe"/>
          <w:rFonts w:hint="eastAsia"/>
        </w:rPr>
        <w:t>原夫五運六氣之說，其起於漢魏之後乎？何者，張仲景，漢末人也，其書不載也，華元化，三國人也，其書亦不載也；前之則越人無其文，後之則叔和鮮其說，予是以知其為後世所撰。無益於治療而有誤於來學，學者宜深辨之。</w:t>
      </w:r>
      <w:r w:rsidR="00A740BB" w:rsidRPr="00492B1F">
        <w:rPr>
          <w:rStyle w:val="afffffe"/>
          <w:rFonts w:hint="eastAsia"/>
        </w:rPr>
        <w:t>」</w:t>
      </w:r>
      <w:r w:rsidRPr="00492B1F">
        <w:rPr>
          <w:rStyle w:val="afffffe"/>
          <w:rFonts w:hint="eastAsia"/>
        </w:rPr>
        <w:t>張飛疇曰：</w:t>
      </w:r>
      <w:r w:rsidR="00A740BB" w:rsidRPr="00492B1F">
        <w:rPr>
          <w:rStyle w:val="afffffe"/>
          <w:rFonts w:hint="eastAsia"/>
        </w:rPr>
        <w:t>「</w:t>
      </w:r>
      <w:r w:rsidRPr="00492B1F">
        <w:rPr>
          <w:rStyle w:val="afffffe"/>
          <w:rFonts w:hint="eastAsia"/>
        </w:rPr>
        <w:t>張子和云：</w:t>
      </w:r>
      <w:r w:rsidR="00A740BB" w:rsidRPr="00492B1F">
        <w:rPr>
          <w:rStyle w:val="afffffe"/>
          <w:rFonts w:hint="eastAsia"/>
        </w:rPr>
        <w:t>『</w:t>
      </w:r>
      <w:r w:rsidRPr="00492B1F">
        <w:rPr>
          <w:rStyle w:val="afffffe"/>
          <w:rFonts w:hint="eastAsia"/>
        </w:rPr>
        <w:t>不讀五運六氣，檢遍方書何濟。</w:t>
      </w:r>
      <w:r w:rsidR="00A740BB" w:rsidRPr="00492B1F">
        <w:rPr>
          <w:rStyle w:val="afffffe"/>
          <w:rFonts w:hint="eastAsia"/>
        </w:rPr>
        <w:t>』</w:t>
      </w:r>
      <w:r w:rsidRPr="00492B1F">
        <w:rPr>
          <w:rStyle w:val="afffffe"/>
          <w:rFonts w:hint="eastAsia"/>
        </w:rPr>
        <w:t>所以稍涉醫理者，動以司運為務。曷知天元紀等篇本非《素問》原文，王氏取</w:t>
      </w:r>
      <w:r w:rsidR="00492B1F">
        <w:rPr>
          <w:rStyle w:val="afffffe"/>
          <w:rFonts w:ascii="新細明體" w:hAnsi="新細明體" w:hint="eastAsia"/>
        </w:rPr>
        <w:t>〈</w:t>
      </w:r>
      <w:r w:rsidRPr="00492B1F">
        <w:rPr>
          <w:rStyle w:val="afffffe"/>
          <w:rFonts w:hint="eastAsia"/>
        </w:rPr>
        <w:t>陰陽大論</w:t>
      </w:r>
      <w:r w:rsidR="00492B1F">
        <w:rPr>
          <w:rStyle w:val="afffffe"/>
          <w:rFonts w:ascii="新細明體" w:hAnsi="新細明體" w:hint="eastAsia"/>
        </w:rPr>
        <w:t>〉</w:t>
      </w:r>
      <w:r w:rsidRPr="00492B1F">
        <w:rPr>
          <w:rStyle w:val="afffffe"/>
          <w:rFonts w:hint="eastAsia"/>
        </w:rPr>
        <w:t>補入經中，後世以為古聖格言，孰敢非之，其實無關於醫道也。況論中明言時有常位而氣無必然，猶諄諄詳論者，不過窮究其理而已。縱使勝復有常而政分南北，四方有高下之殊，四序有非時之化。百步之內，晴雨不同，千</w:t>
      </w:r>
      <w:r w:rsidR="00A740BB" w:rsidRPr="00492B1F">
        <w:rPr>
          <w:rStyle w:val="afffffe"/>
          <w:rFonts w:hint="eastAsia"/>
        </w:rPr>
        <w:t>里</w:t>
      </w:r>
      <w:r w:rsidRPr="00492B1F">
        <w:rPr>
          <w:rStyle w:val="afffffe"/>
          <w:rFonts w:hint="eastAsia"/>
        </w:rPr>
        <w:t>之外，宣暄各異，豈可一定之法而測非常之變耶？</w:t>
      </w:r>
      <w:r w:rsidR="00A740BB" w:rsidRPr="00492B1F">
        <w:rPr>
          <w:rStyle w:val="afffffe"/>
          <w:rFonts w:hint="eastAsia"/>
        </w:rPr>
        <w:t>」</w:t>
      </w:r>
    </w:p>
    <w:p w:rsidR="0064708E" w:rsidRDefault="00A740BB" w:rsidP="004A0724">
      <w:pPr>
        <w:pStyle w:val="afffffb"/>
      </w:pPr>
      <w:r w:rsidRPr="001A4164">
        <w:br w:type="page"/>
      </w:r>
      <w:bookmarkStart w:id="20" w:name="_Toc316585578"/>
      <w:bookmarkStart w:id="21" w:name="_Toc316585629"/>
      <w:bookmarkStart w:id="22" w:name="_Toc351295288"/>
      <w:r w:rsidR="0064708E">
        <w:rPr>
          <w:rFonts w:hint="eastAsia"/>
        </w:rPr>
        <w:lastRenderedPageBreak/>
        <w:t>三陽三陰提綱</w:t>
      </w:r>
      <w:bookmarkEnd w:id="20"/>
      <w:bookmarkEnd w:id="21"/>
      <w:bookmarkEnd w:id="22"/>
    </w:p>
    <w:p w:rsidR="0064708E" w:rsidRDefault="004A0724" w:rsidP="004A0724">
      <w:pPr>
        <w:pStyle w:val="afffffa"/>
      </w:pPr>
      <w:bookmarkStart w:id="23" w:name="_Toc351295289"/>
      <w:r>
        <w:rPr>
          <w:rFonts w:ascii="標楷體" w:hAnsi="標楷體" w:hint="eastAsia"/>
        </w:rPr>
        <w:t>〈</w:t>
      </w:r>
      <w:r w:rsidR="0064708E">
        <w:rPr>
          <w:rFonts w:hint="eastAsia"/>
        </w:rPr>
        <w:t>太陽篇</w:t>
      </w:r>
      <w:r>
        <w:rPr>
          <w:rFonts w:ascii="標楷體" w:hAnsi="標楷體" w:hint="eastAsia"/>
        </w:rPr>
        <w:t>〉</w:t>
      </w:r>
      <w:bookmarkEnd w:id="23"/>
    </w:p>
    <w:p w:rsidR="0064708E" w:rsidRDefault="0064708E" w:rsidP="007A0E49">
      <w:pPr>
        <w:pStyle w:val="afffffc"/>
        <w:spacing w:after="120"/>
        <w:ind w:firstLine="600"/>
      </w:pPr>
      <w:r>
        <w:rPr>
          <w:rFonts w:hint="eastAsia"/>
        </w:rPr>
        <w:t>太陽者，身體表部軀殼之術語也。</w:t>
      </w:r>
      <w:r w:rsidRPr="004A0724">
        <w:rPr>
          <w:rStyle w:val="afffffe"/>
          <w:rFonts w:hint="eastAsia"/>
        </w:rPr>
        <w:t>《素問》</w:t>
      </w:r>
      <w:r w:rsidR="004A0724">
        <w:rPr>
          <w:rStyle w:val="afffffe"/>
          <w:rFonts w:ascii="新細明體" w:hAnsi="新細明體" w:hint="eastAsia"/>
        </w:rPr>
        <w:t>〈</w:t>
      </w:r>
      <w:r w:rsidRPr="004A0724">
        <w:rPr>
          <w:rStyle w:val="afffffe"/>
          <w:rFonts w:hint="eastAsia"/>
        </w:rPr>
        <w:t>皮部論</w:t>
      </w:r>
      <w:r w:rsidR="004A0724">
        <w:rPr>
          <w:rStyle w:val="afffffe"/>
          <w:rFonts w:ascii="新細明體" w:hAnsi="新細明體" w:hint="eastAsia"/>
        </w:rPr>
        <w:t>〉</w:t>
      </w:r>
      <w:r w:rsidRPr="004A0724">
        <w:rPr>
          <w:rStyle w:val="afffffe"/>
          <w:rFonts w:hint="eastAsia"/>
        </w:rPr>
        <w:t>：</w:t>
      </w:r>
      <w:r w:rsidR="00FF0919" w:rsidRPr="004A0724">
        <w:rPr>
          <w:rStyle w:val="afffffe"/>
          <w:rFonts w:hint="eastAsia"/>
        </w:rPr>
        <w:t>「</w:t>
      </w:r>
      <w:r w:rsidRPr="004A0724">
        <w:rPr>
          <w:rStyle w:val="afffffe"/>
          <w:rFonts w:hint="eastAsia"/>
        </w:rPr>
        <w:t>皮有分部，脈有經紀，筋有結絡，骨有度量。</w:t>
      </w:r>
      <w:r w:rsidR="00FF0919" w:rsidRPr="004A0724">
        <w:rPr>
          <w:rStyle w:val="afffffe"/>
          <w:rFonts w:hint="eastAsia"/>
        </w:rPr>
        <w:t>」</w:t>
      </w:r>
      <w:r w:rsidRPr="004A0724">
        <w:rPr>
          <w:rStyle w:val="afffffe"/>
          <w:rFonts w:hint="eastAsia"/>
        </w:rPr>
        <w:t>三陰之表，皮毛、經絡、筋骨皆屬於</w:t>
      </w:r>
      <w:r w:rsidR="007D52E9" w:rsidRPr="004A0724">
        <w:rPr>
          <w:rStyle w:val="afffffe"/>
          <w:rFonts w:hint="eastAsia"/>
        </w:rPr>
        <w:t>太陽</w:t>
      </w:r>
      <w:r w:rsidRPr="004A0724">
        <w:rPr>
          <w:rStyle w:val="afffffe"/>
          <w:rFonts w:hint="eastAsia"/>
        </w:rPr>
        <w:t>，而《內經》分其部之經絡、筋肉為三陰三陽，以手足配合臟腑為十二經，統之於督任，蓋專針灸治療取穴而設，其義與此殊。</w:t>
      </w:r>
      <w:r>
        <w:rPr>
          <w:rFonts w:hint="eastAsia"/>
        </w:rPr>
        <w:t>太陽為開，</w:t>
      </w:r>
      <w:r w:rsidRPr="004A0724">
        <w:rPr>
          <w:rStyle w:val="afffffe"/>
          <w:rFonts w:hint="eastAsia"/>
        </w:rPr>
        <w:t>見《素問》</w:t>
      </w:r>
      <w:r w:rsidR="004A0724">
        <w:rPr>
          <w:rStyle w:val="afffffe"/>
          <w:rFonts w:ascii="新細明體" w:hAnsi="新細明體" w:hint="eastAsia"/>
        </w:rPr>
        <w:t>〈</w:t>
      </w:r>
      <w:r w:rsidRPr="004A0724">
        <w:rPr>
          <w:rStyle w:val="afffffe"/>
          <w:rFonts w:hint="eastAsia"/>
        </w:rPr>
        <w:t>陰陽離合論</w:t>
      </w:r>
      <w:r w:rsidR="004A0724">
        <w:rPr>
          <w:rStyle w:val="afffffe"/>
          <w:rFonts w:ascii="新細明體" w:hAnsi="新細明體" w:hint="eastAsia"/>
        </w:rPr>
        <w:t>〉</w:t>
      </w:r>
      <w:r w:rsidRPr="004A0724">
        <w:rPr>
          <w:rStyle w:val="afffffe"/>
          <w:rFonts w:hint="eastAsia"/>
        </w:rPr>
        <w:t>。皮毛汗孔具呼吸吐納之用，以通暢為常，故曰開。</w:t>
      </w:r>
      <w:r>
        <w:rPr>
          <w:rFonts w:hint="eastAsia"/>
        </w:rPr>
        <w:t>六元之寒氣主治之。</w:t>
      </w:r>
      <w:r w:rsidRPr="004A0724">
        <w:rPr>
          <w:rStyle w:val="afffffe"/>
          <w:rFonts w:hint="eastAsia"/>
        </w:rPr>
        <w:t>《素問》</w:t>
      </w:r>
      <w:r w:rsidR="004A0724">
        <w:rPr>
          <w:rStyle w:val="afffffe"/>
          <w:rFonts w:ascii="新細明體" w:hAnsi="新細明體" w:hint="eastAsia"/>
        </w:rPr>
        <w:t>〈</w:t>
      </w:r>
      <w:r w:rsidRPr="004A0724">
        <w:rPr>
          <w:rStyle w:val="afffffe"/>
          <w:rFonts w:hint="eastAsia"/>
        </w:rPr>
        <w:t>天元紀大論</w:t>
      </w:r>
      <w:r w:rsidR="004A0724">
        <w:rPr>
          <w:rStyle w:val="afffffe"/>
          <w:rFonts w:ascii="新細明體" w:hAnsi="新細明體" w:hint="eastAsia"/>
        </w:rPr>
        <w:t>〉</w:t>
      </w:r>
      <w:r w:rsidRPr="004A0724">
        <w:rPr>
          <w:rStyle w:val="afffffe"/>
          <w:rFonts w:hint="eastAsia"/>
        </w:rPr>
        <w:t>：</w:t>
      </w:r>
      <w:r w:rsidR="00FF0919" w:rsidRPr="004A0724">
        <w:rPr>
          <w:rStyle w:val="afffffe"/>
          <w:rFonts w:hint="eastAsia"/>
        </w:rPr>
        <w:t>「</w:t>
      </w:r>
      <w:r w:rsidR="007D52E9" w:rsidRPr="004A0724">
        <w:rPr>
          <w:rStyle w:val="afffffe"/>
          <w:rFonts w:hint="eastAsia"/>
        </w:rPr>
        <w:t>太陽</w:t>
      </w:r>
      <w:r w:rsidRPr="004A0724">
        <w:rPr>
          <w:rStyle w:val="afffffe"/>
          <w:rFonts w:hint="eastAsia"/>
        </w:rPr>
        <w:t>之上，寒氣主之，所謂本也。</w:t>
      </w:r>
      <w:r w:rsidR="00FF0919" w:rsidRPr="004A0724">
        <w:rPr>
          <w:rStyle w:val="afffffe"/>
          <w:rFonts w:hint="eastAsia"/>
        </w:rPr>
        <w:t>」</w:t>
      </w:r>
      <w:r w:rsidR="004A0724">
        <w:rPr>
          <w:rStyle w:val="afffffe"/>
          <w:rFonts w:ascii="新細明體" w:hAnsi="新細明體" w:hint="eastAsia"/>
        </w:rPr>
        <w:t>〈</w:t>
      </w:r>
      <w:r w:rsidRPr="004A0724">
        <w:rPr>
          <w:rStyle w:val="afffffe"/>
          <w:rFonts w:hint="eastAsia"/>
        </w:rPr>
        <w:t>六微旨大論</w:t>
      </w:r>
      <w:r w:rsidR="004A0724">
        <w:rPr>
          <w:rStyle w:val="afffffe"/>
          <w:rFonts w:ascii="新細明體" w:hAnsi="新細明體" w:hint="eastAsia"/>
        </w:rPr>
        <w:t>〉</w:t>
      </w:r>
      <w:r w:rsidRPr="004A0724">
        <w:rPr>
          <w:rStyle w:val="afffffe"/>
          <w:rFonts w:hint="eastAsia"/>
        </w:rPr>
        <w:t>：</w:t>
      </w:r>
      <w:r w:rsidR="00FF0919" w:rsidRPr="004A0724">
        <w:rPr>
          <w:rStyle w:val="afffffe"/>
          <w:rFonts w:hint="eastAsia"/>
        </w:rPr>
        <w:t>「</w:t>
      </w:r>
      <w:r w:rsidRPr="004A0724">
        <w:rPr>
          <w:rStyle w:val="afffffe"/>
          <w:rFonts w:hint="eastAsia"/>
        </w:rPr>
        <w:t>太陽之上，寒氣治之。</w:t>
      </w:r>
      <w:r w:rsidR="00FF0919" w:rsidRPr="004A0724">
        <w:rPr>
          <w:rStyle w:val="afffffe"/>
          <w:rFonts w:hint="eastAsia"/>
        </w:rPr>
        <w:t>」</w:t>
      </w:r>
      <w:r w:rsidRPr="004A0724">
        <w:rPr>
          <w:rStyle w:val="afffffe"/>
          <w:rFonts w:hint="eastAsia"/>
        </w:rPr>
        <w:t>後五篇所引同。萬物之初生，皆由天地、陰陽、六元之氣化合成形。惟人也，得其全而最靈。既生之後，仍藉六氣以活動。而人身皮毛汗孔之功用，在發</w:t>
      </w:r>
      <w:r w:rsidR="00E45F02" w:rsidRPr="004A0724">
        <w:rPr>
          <w:rStyle w:val="afffffe"/>
          <w:rFonts w:hint="eastAsia"/>
        </w:rPr>
        <w:t>泄</w:t>
      </w:r>
      <w:r w:rsidRPr="004A0724">
        <w:rPr>
          <w:rStyle w:val="afffffe"/>
          <w:rFonts w:hint="eastAsia"/>
        </w:rPr>
        <w:t>內部之熱氣，吸納外界之寒氣，以調節平均身體之溫度。故曰：太陽之上，寒氣主之、治之也。夫以臟腑之熱度，足以消</w:t>
      </w:r>
      <w:r w:rsidR="001C6318" w:rsidRPr="004A0724">
        <w:rPr>
          <w:rStyle w:val="afffffe"/>
          <w:rFonts w:hint="eastAsia"/>
        </w:rPr>
        <w:t>穀</w:t>
      </w:r>
      <w:r w:rsidRPr="004A0724">
        <w:rPr>
          <w:rStyle w:val="afffffe"/>
          <w:rFonts w:hint="eastAsia"/>
        </w:rPr>
        <w:t>、化水、爍金，使不吸收外界之寒氣以濟之，能免不焦灼腐爛乎。</w:t>
      </w:r>
      <w:r>
        <w:rPr>
          <w:rFonts w:hint="eastAsia"/>
        </w:rPr>
        <w:t>其表面與天氣相接觸，凡風、雨、寒、暑之邪，乘人陽氣之虛而外中傷於皮毛，留止經絡、筋骨者，皆為太陽病。</w:t>
      </w:r>
      <w:r w:rsidRPr="004A0724">
        <w:rPr>
          <w:rStyle w:val="afffffe"/>
          <w:rFonts w:hint="eastAsia"/>
        </w:rPr>
        <w:t>《靈樞》</w:t>
      </w:r>
      <w:r w:rsidR="004A0724">
        <w:rPr>
          <w:rStyle w:val="afffffe"/>
          <w:rFonts w:ascii="新細明體" w:hAnsi="新細明體" w:hint="eastAsia"/>
        </w:rPr>
        <w:t>〈</w:t>
      </w:r>
      <w:r w:rsidRPr="004A0724">
        <w:rPr>
          <w:rStyle w:val="afffffe"/>
          <w:rFonts w:hint="eastAsia"/>
        </w:rPr>
        <w:t>五變篇</w:t>
      </w:r>
      <w:r w:rsidR="004A0724">
        <w:rPr>
          <w:rStyle w:val="afffffe"/>
          <w:rFonts w:ascii="新細明體" w:hAnsi="新細明體" w:hint="eastAsia"/>
        </w:rPr>
        <w:t>〉</w:t>
      </w:r>
      <w:r w:rsidRPr="004A0724">
        <w:rPr>
          <w:rStyle w:val="afffffe"/>
          <w:rFonts w:hint="eastAsia"/>
        </w:rPr>
        <w:t>：</w:t>
      </w:r>
      <w:r w:rsidR="00FF0919" w:rsidRPr="004A0724">
        <w:rPr>
          <w:rStyle w:val="afffffe"/>
          <w:rFonts w:hint="eastAsia"/>
        </w:rPr>
        <w:t>「</w:t>
      </w:r>
      <w:r w:rsidRPr="004A0724">
        <w:rPr>
          <w:rStyle w:val="afffffe"/>
          <w:rFonts w:hint="eastAsia"/>
        </w:rPr>
        <w:t>百疾之始期也，必生於風、雨、寒、暑，循毫毛而入腠理，或復還，或留止。</w:t>
      </w:r>
      <w:r w:rsidR="00FF0919" w:rsidRPr="004A0724">
        <w:rPr>
          <w:rStyle w:val="afffffe"/>
          <w:rFonts w:hint="eastAsia"/>
        </w:rPr>
        <w:t>」</w:t>
      </w:r>
      <w:r>
        <w:rPr>
          <w:rFonts w:hint="eastAsia"/>
        </w:rPr>
        <w:t>仲景所謂太陽病者，其目有六：中風、傷寒、溫病、痙病、中濕、中</w:t>
      </w:r>
      <w:r w:rsidR="00FF0919">
        <w:rPr>
          <w:rFonts w:hint="eastAsia"/>
        </w:rPr>
        <w:t>暍</w:t>
      </w:r>
      <w:r>
        <w:rPr>
          <w:rFonts w:hint="eastAsia"/>
        </w:rPr>
        <w:t>是也。</w:t>
      </w:r>
      <w:r w:rsidRPr="004A0724">
        <w:rPr>
          <w:rStyle w:val="afffffe"/>
          <w:rFonts w:hint="eastAsia"/>
        </w:rPr>
        <w:t>本論：</w:t>
      </w:r>
      <w:r w:rsidR="004A0724">
        <w:rPr>
          <w:rStyle w:val="afffffe"/>
          <w:rFonts w:ascii="新細明體" w:hAnsi="新細明體" w:hint="eastAsia"/>
        </w:rPr>
        <w:t>「</w:t>
      </w:r>
      <w:r w:rsidRPr="004A0724">
        <w:rPr>
          <w:rStyle w:val="afffffe"/>
          <w:rFonts w:hint="eastAsia"/>
        </w:rPr>
        <w:t>太陽之為病，脈浮，頭項強痛而惡寒。</w:t>
      </w:r>
      <w:r w:rsidR="004A0724">
        <w:rPr>
          <w:rStyle w:val="afffffe"/>
          <w:rFonts w:ascii="新細明體" w:hAnsi="新細明體" w:hint="eastAsia"/>
        </w:rPr>
        <w:t>」「</w:t>
      </w:r>
      <w:r w:rsidRPr="004A0724">
        <w:rPr>
          <w:rStyle w:val="afffffe"/>
          <w:rFonts w:hint="eastAsia"/>
        </w:rPr>
        <w:t>太陽病，發熱</w:t>
      </w:r>
      <w:r w:rsidR="00AB2F7A">
        <w:rPr>
          <w:rStyle w:val="afffffe"/>
          <w:rFonts w:ascii="新細明體" w:hAnsi="新細明體" w:hint="eastAsia"/>
        </w:rPr>
        <w:t>，</w:t>
      </w:r>
      <w:r w:rsidRPr="004A0724">
        <w:rPr>
          <w:rStyle w:val="afffffe"/>
          <w:rFonts w:hint="eastAsia"/>
        </w:rPr>
        <w:t>汗出，惡風</w:t>
      </w:r>
      <w:r w:rsidR="00AB2F7A">
        <w:rPr>
          <w:rStyle w:val="afffffe"/>
          <w:rFonts w:ascii="新細明體" w:hAnsi="新細明體" w:hint="eastAsia"/>
        </w:rPr>
        <w:t>，</w:t>
      </w:r>
      <w:r w:rsidRPr="004A0724">
        <w:rPr>
          <w:rStyle w:val="afffffe"/>
          <w:rFonts w:hint="eastAsia"/>
        </w:rPr>
        <w:t>脈緩者，名為中風。</w:t>
      </w:r>
      <w:r w:rsidR="004A0724">
        <w:rPr>
          <w:rStyle w:val="afffffe"/>
          <w:rFonts w:ascii="新細明體" w:hAnsi="新細明體" w:hint="eastAsia"/>
        </w:rPr>
        <w:t>」「</w:t>
      </w:r>
      <w:r w:rsidRPr="004A0724">
        <w:rPr>
          <w:rStyle w:val="afffffe"/>
          <w:rFonts w:hint="eastAsia"/>
        </w:rPr>
        <w:t>太陽病</w:t>
      </w:r>
      <w:r w:rsidR="004A0724">
        <w:rPr>
          <w:rStyle w:val="afffffe"/>
          <w:rFonts w:ascii="新細明體" w:hAnsi="新細明體" w:hint="eastAsia"/>
        </w:rPr>
        <w:t>，</w:t>
      </w:r>
      <w:r w:rsidRPr="004A0724">
        <w:rPr>
          <w:rStyle w:val="afffffe"/>
          <w:rFonts w:hint="eastAsia"/>
        </w:rPr>
        <w:t>或已發熱，或未發熱，必惡寒，體痛嘔逆，脈陰陽俱緊者，名曰傷寒</w:t>
      </w:r>
      <w:r w:rsidR="00FF0919" w:rsidRPr="004A0724">
        <w:rPr>
          <w:rStyle w:val="afffffe"/>
          <w:rFonts w:hint="eastAsia"/>
        </w:rPr>
        <w:t>。</w:t>
      </w:r>
      <w:r w:rsidR="004A0724">
        <w:rPr>
          <w:rStyle w:val="afffffe"/>
          <w:rFonts w:ascii="新細明體" w:hAnsi="新細明體" w:hint="eastAsia"/>
        </w:rPr>
        <w:t>」「</w:t>
      </w:r>
      <w:r w:rsidR="007D52E9" w:rsidRPr="004A0724">
        <w:rPr>
          <w:rStyle w:val="afffffe"/>
          <w:rFonts w:hint="eastAsia"/>
        </w:rPr>
        <w:t>太陽</w:t>
      </w:r>
      <w:r w:rsidRPr="004A0724">
        <w:rPr>
          <w:rStyle w:val="afffffe"/>
          <w:rFonts w:hint="eastAsia"/>
        </w:rPr>
        <w:t>病，發熱而渴，不惡寒者，為溫病。</w:t>
      </w:r>
      <w:r w:rsidR="004A0724">
        <w:rPr>
          <w:rStyle w:val="afffffe"/>
          <w:rFonts w:ascii="新細明體" w:hAnsi="新細明體" w:hint="eastAsia"/>
        </w:rPr>
        <w:t>」「</w:t>
      </w:r>
      <w:r w:rsidRPr="004A0724">
        <w:rPr>
          <w:rStyle w:val="afffffe"/>
          <w:rFonts w:hint="eastAsia"/>
        </w:rPr>
        <w:t>太陽病，發熱，脈沉而細者，名曰痙。</w:t>
      </w:r>
      <w:r w:rsidR="004A0724">
        <w:rPr>
          <w:rStyle w:val="afffffe"/>
          <w:rFonts w:ascii="新細明體" w:hAnsi="新細明體" w:hint="eastAsia"/>
        </w:rPr>
        <w:t>」「</w:t>
      </w:r>
      <w:r w:rsidR="007D52E9" w:rsidRPr="004A0724">
        <w:rPr>
          <w:rStyle w:val="afffffe"/>
          <w:rFonts w:hint="eastAsia"/>
        </w:rPr>
        <w:t>太陽</w:t>
      </w:r>
      <w:r w:rsidRPr="004A0724">
        <w:rPr>
          <w:rStyle w:val="afffffe"/>
          <w:rFonts w:hint="eastAsia"/>
        </w:rPr>
        <w:t>病，關節疼痛而煩，脈沉而細者，此名濕痺。</w:t>
      </w:r>
      <w:r w:rsidR="004A0724">
        <w:rPr>
          <w:rStyle w:val="afffffe"/>
          <w:rFonts w:ascii="新細明體" w:hAnsi="新細明體" w:hint="eastAsia"/>
        </w:rPr>
        <w:t>」「</w:t>
      </w:r>
      <w:r w:rsidRPr="004A0724">
        <w:rPr>
          <w:rStyle w:val="afffffe"/>
          <w:rFonts w:hint="eastAsia"/>
        </w:rPr>
        <w:t>太陽中熱者，暍是也，其人汗出惡寒，身熱而渴。</w:t>
      </w:r>
      <w:r w:rsidR="004A0724">
        <w:rPr>
          <w:rStyle w:val="afffffe"/>
          <w:rFonts w:ascii="新細明體" w:hAnsi="新細明體" w:hint="eastAsia"/>
        </w:rPr>
        <w:t>」</w:t>
      </w:r>
      <w:r>
        <w:rPr>
          <w:rFonts w:hint="eastAsia"/>
        </w:rPr>
        <w:t>以溫為伏邪，痙為壞病，濕、暍為雨暘之時疾。</w:t>
      </w:r>
      <w:r w:rsidRPr="004A0724">
        <w:rPr>
          <w:rStyle w:val="afffffe"/>
          <w:rFonts w:hint="eastAsia"/>
        </w:rPr>
        <w:t>《素問》</w:t>
      </w:r>
      <w:r w:rsidR="004A0724">
        <w:rPr>
          <w:rStyle w:val="afffffe"/>
          <w:rFonts w:ascii="新細明體" w:hAnsi="新細明體" w:hint="eastAsia"/>
        </w:rPr>
        <w:t>〈</w:t>
      </w:r>
      <w:r w:rsidRPr="004A0724">
        <w:rPr>
          <w:rStyle w:val="afffffe"/>
          <w:rFonts w:hint="eastAsia"/>
        </w:rPr>
        <w:t>生氣通天論</w:t>
      </w:r>
      <w:r w:rsidR="004A0724">
        <w:rPr>
          <w:rStyle w:val="afffffe"/>
          <w:rFonts w:ascii="新細明體" w:hAnsi="新細明體" w:hint="eastAsia"/>
        </w:rPr>
        <w:t>〉</w:t>
      </w:r>
      <w:r w:rsidRPr="004A0724">
        <w:rPr>
          <w:rStyle w:val="afffffe"/>
          <w:rFonts w:hint="eastAsia"/>
        </w:rPr>
        <w:t>：</w:t>
      </w:r>
      <w:r w:rsidR="00FF0919" w:rsidRPr="004A0724">
        <w:rPr>
          <w:rStyle w:val="afffffe"/>
          <w:rFonts w:hint="eastAsia"/>
        </w:rPr>
        <w:t>「</w:t>
      </w:r>
      <w:r w:rsidRPr="004A0724">
        <w:rPr>
          <w:rStyle w:val="afffffe"/>
          <w:rFonts w:hint="eastAsia"/>
        </w:rPr>
        <w:t>冬傷於寒，春必病溫。</w:t>
      </w:r>
      <w:r w:rsidR="00FF0919" w:rsidRPr="004A0724">
        <w:rPr>
          <w:rStyle w:val="afffffe"/>
          <w:rFonts w:hint="eastAsia"/>
        </w:rPr>
        <w:t>」</w:t>
      </w:r>
      <w:r w:rsidRPr="004A0724">
        <w:rPr>
          <w:rStyle w:val="afffffe"/>
          <w:rFonts w:hint="eastAsia"/>
        </w:rPr>
        <w:t>金匱真言論：</w:t>
      </w:r>
      <w:r w:rsidR="00FF0919" w:rsidRPr="004A0724">
        <w:rPr>
          <w:rStyle w:val="afffffe"/>
          <w:rFonts w:hint="eastAsia"/>
        </w:rPr>
        <w:t>「</w:t>
      </w:r>
      <w:r w:rsidRPr="004A0724">
        <w:rPr>
          <w:rStyle w:val="afffffe"/>
          <w:rFonts w:hint="eastAsia"/>
        </w:rPr>
        <w:t>冬不藏精，春必病溫。</w:t>
      </w:r>
      <w:r w:rsidR="00FF0919" w:rsidRPr="004A0724">
        <w:rPr>
          <w:rStyle w:val="afffffe"/>
          <w:rFonts w:hint="eastAsia"/>
        </w:rPr>
        <w:t>」</w:t>
      </w:r>
      <w:r w:rsidRPr="004A0724">
        <w:rPr>
          <w:rStyle w:val="afffffe"/>
          <w:rFonts w:hint="eastAsia"/>
        </w:rPr>
        <w:t>本論：</w:t>
      </w:r>
      <w:r w:rsidR="004A0724">
        <w:rPr>
          <w:rStyle w:val="afffffe"/>
          <w:rFonts w:ascii="新細明體" w:hAnsi="新細明體" w:hint="eastAsia"/>
        </w:rPr>
        <w:t>「</w:t>
      </w:r>
      <w:r w:rsidR="007D52E9" w:rsidRPr="004A0724">
        <w:rPr>
          <w:rStyle w:val="afffffe"/>
          <w:rFonts w:hint="eastAsia"/>
        </w:rPr>
        <w:t>太陽</w:t>
      </w:r>
      <w:r w:rsidRPr="004A0724">
        <w:rPr>
          <w:rStyle w:val="afffffe"/>
          <w:rFonts w:hint="eastAsia"/>
        </w:rPr>
        <w:t>病，發汗太多，因致痙。風家，下之則痙。瘡家，不可發汗，汗出則痙。</w:t>
      </w:r>
      <w:r w:rsidR="004A0724">
        <w:rPr>
          <w:rStyle w:val="afffffe"/>
          <w:rFonts w:ascii="新細明體" w:hAnsi="新細明體" w:hint="eastAsia"/>
        </w:rPr>
        <w:t>」</w:t>
      </w:r>
      <w:r>
        <w:rPr>
          <w:rFonts w:hint="eastAsia"/>
        </w:rPr>
        <w:t>惟中風、傷寒為卒中之病，而無時不有。是以太陽篇中，以二病為提綱也。</w:t>
      </w:r>
      <w:r w:rsidRPr="004A0724">
        <w:rPr>
          <w:rStyle w:val="afffffe"/>
          <w:rFonts w:hint="eastAsia"/>
        </w:rPr>
        <w:t>《金匱要略》：</w:t>
      </w:r>
      <w:r w:rsidR="002E1F21" w:rsidRPr="004A0724">
        <w:rPr>
          <w:rStyle w:val="afffffe"/>
          <w:rFonts w:hint="eastAsia"/>
        </w:rPr>
        <w:t>「</w:t>
      </w:r>
      <w:r w:rsidRPr="004A0724">
        <w:rPr>
          <w:rStyle w:val="afffffe"/>
          <w:rFonts w:hint="eastAsia"/>
        </w:rPr>
        <w:t>風中</w:t>
      </w:r>
      <w:r w:rsidR="002E1F21" w:rsidRPr="004A0724">
        <w:rPr>
          <w:rStyle w:val="afffffe"/>
          <w:rFonts w:hint="eastAsia"/>
        </w:rPr>
        <w:t>於</w:t>
      </w:r>
      <w:r w:rsidRPr="004A0724">
        <w:rPr>
          <w:rStyle w:val="afffffe"/>
          <w:rFonts w:hint="eastAsia"/>
        </w:rPr>
        <w:t>前，寒中於暮。</w:t>
      </w:r>
      <w:r w:rsidR="002E1F21" w:rsidRPr="004A0724">
        <w:rPr>
          <w:rStyle w:val="afffffe"/>
          <w:rFonts w:hint="eastAsia"/>
        </w:rPr>
        <w:t>」</w:t>
      </w:r>
      <w:r w:rsidRPr="004A0724">
        <w:rPr>
          <w:rStyle w:val="afffffe"/>
          <w:rFonts w:hint="eastAsia"/>
        </w:rPr>
        <w:t>平脈法云：</w:t>
      </w:r>
      <w:r w:rsidR="002E1F21" w:rsidRPr="004A0724">
        <w:rPr>
          <w:rStyle w:val="afffffe"/>
          <w:rFonts w:hint="eastAsia"/>
        </w:rPr>
        <w:t>「</w:t>
      </w:r>
      <w:r w:rsidRPr="004A0724">
        <w:rPr>
          <w:rStyle w:val="afffffe"/>
          <w:rFonts w:hint="eastAsia"/>
        </w:rPr>
        <w:t>浮則為風，緊則為寒，風則傷衛，寒則傷營。</w:t>
      </w:r>
      <w:r w:rsidR="002E1F21" w:rsidRPr="004A0724">
        <w:rPr>
          <w:rStyle w:val="afffffe"/>
          <w:rFonts w:hint="eastAsia"/>
        </w:rPr>
        <w:t>」</w:t>
      </w:r>
      <w:r w:rsidRPr="004A0724">
        <w:rPr>
          <w:rStyle w:val="afffffe"/>
          <w:rFonts w:hint="eastAsia"/>
        </w:rPr>
        <w:t>成無己曰：</w:t>
      </w:r>
      <w:r w:rsidR="002E1F21" w:rsidRPr="004A0724">
        <w:rPr>
          <w:rStyle w:val="afffffe"/>
          <w:rFonts w:hint="eastAsia"/>
        </w:rPr>
        <w:t>「</w:t>
      </w:r>
      <w:r w:rsidRPr="004A0724">
        <w:rPr>
          <w:rStyle w:val="afffffe"/>
          <w:rFonts w:hint="eastAsia"/>
        </w:rPr>
        <w:t>《脈經》云：</w:t>
      </w:r>
      <w:r w:rsidR="002E1F21" w:rsidRPr="004A0724">
        <w:rPr>
          <w:rStyle w:val="afffffe"/>
          <w:rFonts w:hint="eastAsia"/>
        </w:rPr>
        <w:t>『</w:t>
      </w:r>
      <w:r w:rsidRPr="004A0724">
        <w:rPr>
          <w:rStyle w:val="afffffe"/>
          <w:rFonts w:hint="eastAsia"/>
        </w:rPr>
        <w:t>風傷陽，寒傷陰</w:t>
      </w:r>
      <w:r w:rsidR="002E1F21" w:rsidRPr="004A0724">
        <w:rPr>
          <w:rStyle w:val="afffffe"/>
          <w:rFonts w:hint="eastAsia"/>
        </w:rPr>
        <w:t>。』</w:t>
      </w:r>
      <w:r w:rsidRPr="004A0724">
        <w:rPr>
          <w:rStyle w:val="afffffe"/>
          <w:rFonts w:hint="eastAsia"/>
        </w:rPr>
        <w:t>衛為陽，營為陰，風為陽，寒為陰，各從其類而傷也。</w:t>
      </w:r>
      <w:r w:rsidR="002E1F21" w:rsidRPr="004A0724">
        <w:rPr>
          <w:rStyle w:val="afffffe"/>
          <w:rFonts w:hint="eastAsia"/>
        </w:rPr>
        <w:t>」</w:t>
      </w:r>
      <w:r>
        <w:rPr>
          <w:rFonts w:hint="eastAsia"/>
        </w:rPr>
        <w:t>以解肌發汗為風寒正治之法。</w:t>
      </w:r>
      <w:r w:rsidRPr="004A0724">
        <w:rPr>
          <w:rStyle w:val="afffffe"/>
          <w:rFonts w:hint="eastAsia"/>
        </w:rPr>
        <w:t>《素問》</w:t>
      </w:r>
      <w:r w:rsidR="004A0724">
        <w:rPr>
          <w:rStyle w:val="afffffe"/>
          <w:rFonts w:ascii="新細明體" w:hAnsi="新細明體" w:hint="eastAsia"/>
        </w:rPr>
        <w:t>〈</w:t>
      </w:r>
      <w:r w:rsidRPr="004A0724">
        <w:rPr>
          <w:rStyle w:val="afffffe"/>
          <w:rFonts w:hint="eastAsia"/>
        </w:rPr>
        <w:t>陰陽應</w:t>
      </w:r>
      <w:r w:rsidR="002E1F21" w:rsidRPr="004A0724">
        <w:rPr>
          <w:rStyle w:val="afffffe"/>
          <w:rFonts w:hint="eastAsia"/>
        </w:rPr>
        <w:t>象</w:t>
      </w:r>
      <w:r w:rsidRPr="004A0724">
        <w:rPr>
          <w:rStyle w:val="afffffe"/>
          <w:rFonts w:hint="eastAsia"/>
        </w:rPr>
        <w:t>大論</w:t>
      </w:r>
      <w:r w:rsidR="004A0724">
        <w:rPr>
          <w:rStyle w:val="afffffe"/>
          <w:rFonts w:ascii="新細明體" w:hAnsi="新細明體" w:hint="eastAsia"/>
        </w:rPr>
        <w:t>〉</w:t>
      </w:r>
      <w:r w:rsidRPr="004A0724">
        <w:rPr>
          <w:rStyle w:val="afffffe"/>
          <w:rFonts w:hint="eastAsia"/>
        </w:rPr>
        <w:t>：</w:t>
      </w:r>
      <w:r w:rsidR="002E1F21" w:rsidRPr="004A0724">
        <w:rPr>
          <w:rStyle w:val="afffffe"/>
          <w:rFonts w:hint="eastAsia"/>
        </w:rPr>
        <w:t>「</w:t>
      </w:r>
      <w:r w:rsidRPr="004A0724">
        <w:rPr>
          <w:rStyle w:val="afffffe"/>
          <w:rFonts w:hint="eastAsia"/>
        </w:rPr>
        <w:t>其有邪者，漬形以為汗。其在皮者，汗而發之。</w:t>
      </w:r>
      <w:r w:rsidR="002E1F21" w:rsidRPr="004A0724">
        <w:rPr>
          <w:rStyle w:val="afffffe"/>
          <w:rFonts w:hint="eastAsia"/>
        </w:rPr>
        <w:t>」</w:t>
      </w:r>
      <w:r w:rsidRPr="004A0724">
        <w:rPr>
          <w:rStyle w:val="afffffe"/>
          <w:rFonts w:hint="eastAsia"/>
        </w:rPr>
        <w:t>本論：</w:t>
      </w:r>
      <w:r w:rsidR="004A0724">
        <w:rPr>
          <w:rStyle w:val="afffffe"/>
          <w:rFonts w:ascii="新細明體" w:hAnsi="新細明體" w:hint="eastAsia"/>
        </w:rPr>
        <w:t>「</w:t>
      </w:r>
      <w:r w:rsidR="007D52E9" w:rsidRPr="004A0724">
        <w:rPr>
          <w:rStyle w:val="afffffe"/>
          <w:rFonts w:hint="eastAsia"/>
        </w:rPr>
        <w:t>太陽</w:t>
      </w:r>
      <w:r w:rsidRPr="004A0724">
        <w:rPr>
          <w:rStyle w:val="afffffe"/>
          <w:rFonts w:hint="eastAsia"/>
        </w:rPr>
        <w:t>病，頭痛，發熱，汗出，惡風，桂枝湯主之。</w:t>
      </w:r>
      <w:r w:rsidR="004A0724">
        <w:rPr>
          <w:rStyle w:val="afffffe"/>
          <w:rFonts w:ascii="新細明體" w:hAnsi="新細明體" w:hint="eastAsia"/>
        </w:rPr>
        <w:t>」「</w:t>
      </w:r>
      <w:r w:rsidRPr="004A0724">
        <w:rPr>
          <w:rStyle w:val="afffffe"/>
          <w:rFonts w:hint="eastAsia"/>
        </w:rPr>
        <w:t>桂枝本為解肌。</w:t>
      </w:r>
      <w:r w:rsidR="004A0724">
        <w:rPr>
          <w:rStyle w:val="afffffe"/>
          <w:rFonts w:ascii="新細明體" w:hAnsi="新細明體" w:hint="eastAsia"/>
        </w:rPr>
        <w:t>」「</w:t>
      </w:r>
      <w:r w:rsidRPr="004A0724">
        <w:rPr>
          <w:rStyle w:val="afffffe"/>
          <w:rFonts w:hint="eastAsia"/>
        </w:rPr>
        <w:t>太陽病，頭痛</w:t>
      </w:r>
      <w:r w:rsidR="00AB2F7A">
        <w:rPr>
          <w:rStyle w:val="afffffe"/>
          <w:rFonts w:ascii="新細明體" w:hAnsi="新細明體" w:hint="eastAsia"/>
        </w:rPr>
        <w:t>，</w:t>
      </w:r>
      <w:r w:rsidRPr="004A0724">
        <w:rPr>
          <w:rStyle w:val="afffffe"/>
          <w:rFonts w:hint="eastAsia"/>
        </w:rPr>
        <w:t>發熱，身疼</w:t>
      </w:r>
      <w:r w:rsidR="00AB2F7A">
        <w:rPr>
          <w:rStyle w:val="afffffe"/>
          <w:rFonts w:ascii="新細明體" w:hAnsi="新細明體" w:hint="eastAsia"/>
        </w:rPr>
        <w:t>，</w:t>
      </w:r>
      <w:r w:rsidRPr="004A0724">
        <w:rPr>
          <w:rStyle w:val="afffffe"/>
          <w:rFonts w:hint="eastAsia"/>
        </w:rPr>
        <w:t>腰痛，骨節疼痛，惡風，無汗而喘者，麻黃湯主之。</w:t>
      </w:r>
      <w:r w:rsidR="004A0724">
        <w:rPr>
          <w:rStyle w:val="afffffe"/>
          <w:rFonts w:ascii="新細明體" w:hAnsi="新細明體" w:hint="eastAsia"/>
        </w:rPr>
        <w:t>」「</w:t>
      </w:r>
      <w:r w:rsidRPr="004A0724">
        <w:rPr>
          <w:rStyle w:val="afffffe"/>
          <w:rFonts w:hint="eastAsia"/>
        </w:rPr>
        <w:t>脈浮者，病在表，可發汗，宜麻黃湯。</w:t>
      </w:r>
      <w:r w:rsidR="004A0724">
        <w:rPr>
          <w:rStyle w:val="afffffe"/>
          <w:rFonts w:ascii="新細明體" w:hAnsi="新細明體" w:hint="eastAsia"/>
        </w:rPr>
        <w:t>」</w:t>
      </w:r>
      <w:r>
        <w:rPr>
          <w:rFonts w:hint="eastAsia"/>
        </w:rPr>
        <w:lastRenderedPageBreak/>
        <w:t>顧人氣體有虛實之殊，臟腑有寒熱之異，或有痰飲、痞氣及咽燥、淋、瘡、汗、衄之疾，或適當房室、金刃、亡血之</w:t>
      </w:r>
      <w:r w:rsidR="002E1F21">
        <w:rPr>
          <w:rFonts w:hint="eastAsia"/>
        </w:rPr>
        <w:t>餘</w:t>
      </w:r>
      <w:r>
        <w:rPr>
          <w:rFonts w:hint="eastAsia"/>
        </w:rPr>
        <w:t>，是雖同為中風、傷寒之候，其治又當從權變之法矣。</w:t>
      </w:r>
      <w:r w:rsidRPr="004A0724">
        <w:rPr>
          <w:rStyle w:val="afffffe"/>
          <w:rFonts w:hint="eastAsia"/>
        </w:rPr>
        <w:t>桂枝湯治中風之屬虛者。若項背強</w:t>
      </w:r>
      <w:r w:rsidR="004A0724">
        <w:rPr>
          <w:rStyle w:val="afffffe"/>
          <w:rFonts w:hint="eastAsia"/>
        </w:rPr>
        <w:t></w:t>
      </w:r>
      <w:r w:rsidRPr="004A0724">
        <w:rPr>
          <w:rStyle w:val="afffffe"/>
          <w:rFonts w:hint="eastAsia"/>
        </w:rPr>
        <w:t>，加葛根。</w:t>
      </w:r>
      <w:r w:rsidR="009D7755">
        <w:rPr>
          <w:rStyle w:val="afffffe"/>
          <w:rFonts w:ascii="新細明體" w:hAnsi="新細明體" w:hint="eastAsia"/>
        </w:rPr>
        <w:t>「</w:t>
      </w:r>
      <w:r w:rsidRPr="004A0724">
        <w:rPr>
          <w:rStyle w:val="afffffe"/>
          <w:rFonts w:hint="eastAsia"/>
        </w:rPr>
        <w:t>喘家，</w:t>
      </w:r>
      <w:r w:rsidR="009D7755" w:rsidRPr="004A0724">
        <w:rPr>
          <w:rStyle w:val="afffffe"/>
          <w:rFonts w:hint="eastAsia"/>
        </w:rPr>
        <w:t>作</w:t>
      </w:r>
      <w:r w:rsidRPr="004A0724">
        <w:rPr>
          <w:rStyle w:val="afffffe"/>
          <w:rFonts w:hint="eastAsia"/>
        </w:rPr>
        <w:t>桂枝湯加</w:t>
      </w:r>
      <w:r w:rsidR="002E1F21" w:rsidRPr="004A0724">
        <w:rPr>
          <w:rStyle w:val="afffffe"/>
          <w:rFonts w:hint="eastAsia"/>
        </w:rPr>
        <w:t>厚朴</w:t>
      </w:r>
      <w:r w:rsidRPr="004A0724">
        <w:rPr>
          <w:rStyle w:val="afffffe"/>
          <w:rFonts w:hint="eastAsia"/>
        </w:rPr>
        <w:t>、杏仁與之。</w:t>
      </w:r>
      <w:r w:rsidR="009D7755">
        <w:rPr>
          <w:rStyle w:val="afffffe"/>
          <w:rFonts w:ascii="新細明體" w:hAnsi="新細明體" w:hint="eastAsia"/>
        </w:rPr>
        <w:t>」「</w:t>
      </w:r>
      <w:r w:rsidRPr="004A0724">
        <w:rPr>
          <w:rStyle w:val="afffffe"/>
          <w:rFonts w:hint="eastAsia"/>
        </w:rPr>
        <w:t>若酒客病，不可與桂枝湯。</w:t>
      </w:r>
      <w:r w:rsidR="009D7755">
        <w:rPr>
          <w:rStyle w:val="afffffe"/>
          <w:rFonts w:ascii="新細明體" w:hAnsi="新細明體" w:hint="eastAsia"/>
        </w:rPr>
        <w:t>」</w:t>
      </w:r>
      <w:r w:rsidRPr="004A0724">
        <w:rPr>
          <w:rStyle w:val="afffffe"/>
          <w:rFonts w:hint="eastAsia"/>
        </w:rPr>
        <w:t>大青龍湯治中風之屬實者，脈浮緩，身不疼，但重，乍有輕時，無少陰</w:t>
      </w:r>
      <w:r w:rsidR="003A4FE5" w:rsidRPr="004A0724">
        <w:rPr>
          <w:rStyle w:val="afffffe"/>
          <w:rFonts w:hint="eastAsia"/>
        </w:rPr>
        <w:t>證</w:t>
      </w:r>
      <w:r w:rsidRPr="004A0724">
        <w:rPr>
          <w:rStyle w:val="afffffe"/>
          <w:rFonts w:hint="eastAsia"/>
        </w:rPr>
        <w:t>者，以此湯發之。麻黃湯治傷寒之屬實者。若見煩躁者，大青龍湯主之。若脈微弱，汗出惡風及亡血脈虛，而有少陰</w:t>
      </w:r>
      <w:r w:rsidR="003A4FE5" w:rsidRPr="004A0724">
        <w:rPr>
          <w:rStyle w:val="afffffe"/>
          <w:rFonts w:hint="eastAsia"/>
        </w:rPr>
        <w:t>證</w:t>
      </w:r>
      <w:r w:rsidRPr="004A0724">
        <w:rPr>
          <w:rStyle w:val="afffffe"/>
          <w:rFonts w:hint="eastAsia"/>
        </w:rPr>
        <w:t>者，皆不可發汗也。</w:t>
      </w:r>
      <w:r w:rsidR="004A0724">
        <w:rPr>
          <w:rStyle w:val="afffffe"/>
          <w:rFonts w:ascii="新細明體" w:hAnsi="新細明體" w:hint="eastAsia"/>
        </w:rPr>
        <w:t>「</w:t>
      </w:r>
      <w:r w:rsidRPr="004A0724">
        <w:rPr>
          <w:rStyle w:val="afffffe"/>
          <w:rFonts w:hint="eastAsia"/>
        </w:rPr>
        <w:t>傷寒</w:t>
      </w:r>
      <w:r w:rsidR="004A0724">
        <w:rPr>
          <w:rStyle w:val="afffffe"/>
          <w:rFonts w:ascii="新細明體" w:hAnsi="新細明體" w:hint="eastAsia"/>
        </w:rPr>
        <w:t>，</w:t>
      </w:r>
      <w:r w:rsidRPr="004A0724">
        <w:rPr>
          <w:rStyle w:val="afffffe"/>
          <w:rFonts w:hint="eastAsia"/>
        </w:rPr>
        <w:t>表不解，心下有水氣，乾嘔，發熱而咳，或渴，或利，或噎，或小便不利，少腹滿，或喘者，小青龍湯主之。</w:t>
      </w:r>
      <w:r w:rsidR="004A0724">
        <w:rPr>
          <w:rStyle w:val="afffffe"/>
          <w:rFonts w:ascii="新細明體" w:hAnsi="新細明體" w:hint="eastAsia"/>
        </w:rPr>
        <w:t>」「</w:t>
      </w:r>
      <w:r w:rsidRPr="004A0724">
        <w:rPr>
          <w:rStyle w:val="afffffe"/>
          <w:rFonts w:hint="eastAsia"/>
        </w:rPr>
        <w:t>傷寒</w:t>
      </w:r>
      <w:r w:rsidR="004A0724">
        <w:rPr>
          <w:rStyle w:val="afffffe"/>
          <w:rFonts w:ascii="新細明體" w:hAnsi="新細明體" w:hint="eastAsia"/>
        </w:rPr>
        <w:t>，</w:t>
      </w:r>
      <w:r w:rsidRPr="004A0724">
        <w:rPr>
          <w:rStyle w:val="afffffe"/>
          <w:rFonts w:hint="eastAsia"/>
        </w:rPr>
        <w:t>陽脈澀，陰脈弦，法當腹中急痛，先與小建中湯；不差者，與小柴胡湯。</w:t>
      </w:r>
      <w:r w:rsidR="004A0724">
        <w:rPr>
          <w:rStyle w:val="afffffe"/>
          <w:rFonts w:ascii="新細明體" w:hAnsi="新細明體" w:hint="eastAsia"/>
        </w:rPr>
        <w:t>」「</w:t>
      </w:r>
      <w:r w:rsidRPr="004A0724">
        <w:rPr>
          <w:rStyle w:val="afffffe"/>
          <w:rFonts w:hint="eastAsia"/>
        </w:rPr>
        <w:t>傷寒</w:t>
      </w:r>
      <w:r w:rsidR="002E1F21" w:rsidRPr="004A0724">
        <w:rPr>
          <w:rStyle w:val="afffffe"/>
          <w:rFonts w:hint="eastAsia"/>
        </w:rPr>
        <w:t>，</w:t>
      </w:r>
      <w:r w:rsidRPr="004A0724">
        <w:rPr>
          <w:rStyle w:val="afffffe"/>
          <w:rFonts w:hint="eastAsia"/>
        </w:rPr>
        <w:t>腹滿，譫語，寸口脈浮而緊，關上脈弦者，此肝乘脾也，名曰縱，刺期門。</w:t>
      </w:r>
      <w:r w:rsidR="004A0724">
        <w:rPr>
          <w:rStyle w:val="afffffe"/>
          <w:rFonts w:ascii="新細明體" w:hAnsi="新細明體" w:hint="eastAsia"/>
        </w:rPr>
        <w:t>」「</w:t>
      </w:r>
      <w:r w:rsidRPr="004A0724">
        <w:rPr>
          <w:rStyle w:val="afffffe"/>
          <w:rFonts w:hint="eastAsia"/>
        </w:rPr>
        <w:t>傷寒</w:t>
      </w:r>
      <w:r w:rsidR="002E1F21" w:rsidRPr="004A0724">
        <w:rPr>
          <w:rStyle w:val="afffffe"/>
          <w:rFonts w:hint="eastAsia"/>
        </w:rPr>
        <w:t>，</w:t>
      </w:r>
      <w:r w:rsidRPr="004A0724">
        <w:rPr>
          <w:rStyle w:val="afffffe"/>
          <w:rFonts w:hint="eastAsia"/>
        </w:rPr>
        <w:t>發熱</w:t>
      </w:r>
      <w:r w:rsidR="004A0724">
        <w:rPr>
          <w:rStyle w:val="afffffe"/>
          <w:rFonts w:ascii="新細明體" w:hAnsi="新細明體" w:hint="eastAsia"/>
        </w:rPr>
        <w:t>，</w:t>
      </w:r>
      <w:r w:rsidRPr="004A0724">
        <w:rPr>
          <w:rStyle w:val="afffffe"/>
          <w:rFonts w:hint="eastAsia"/>
        </w:rPr>
        <w:t>惡寒，大渴欲飲水，其腹必滿，自汗出，小便不利</w:t>
      </w:r>
      <w:r w:rsidR="004A0724">
        <w:rPr>
          <w:rStyle w:val="afffffe"/>
          <w:rFonts w:ascii="新細明體" w:hAnsi="新細明體" w:hint="eastAsia"/>
        </w:rPr>
        <w:t>。」「</w:t>
      </w:r>
      <w:r w:rsidRPr="004A0724">
        <w:rPr>
          <w:rStyle w:val="afffffe"/>
          <w:rFonts w:hint="eastAsia"/>
        </w:rPr>
        <w:t>寸口脈浮而澀，關上弦急者，此肝乘肺也，名曰橫，刺期門。</w:t>
      </w:r>
      <w:r w:rsidR="004A0724">
        <w:rPr>
          <w:rStyle w:val="afffffe"/>
          <w:rFonts w:ascii="新細明體" w:hAnsi="新細明體" w:hint="eastAsia"/>
        </w:rPr>
        <w:t>」「</w:t>
      </w:r>
      <w:r w:rsidRPr="004A0724">
        <w:rPr>
          <w:rStyle w:val="afffffe"/>
          <w:rFonts w:hint="eastAsia"/>
        </w:rPr>
        <w:t>傷寒</w:t>
      </w:r>
      <w:r w:rsidR="002E1F21" w:rsidRPr="004A0724">
        <w:rPr>
          <w:rStyle w:val="afffffe"/>
          <w:rFonts w:hint="eastAsia"/>
        </w:rPr>
        <w:t>，</w:t>
      </w:r>
      <w:r w:rsidRPr="004A0724">
        <w:rPr>
          <w:rStyle w:val="afffffe"/>
          <w:rFonts w:hint="eastAsia"/>
        </w:rPr>
        <w:t>無大熱，口燥渴，心煩，背微惡寒者，白虎加人參湯主之。</w:t>
      </w:r>
      <w:r w:rsidR="004A0724">
        <w:rPr>
          <w:rStyle w:val="afffffe"/>
          <w:rFonts w:ascii="新細明體" w:hAnsi="新細明體" w:hint="eastAsia"/>
        </w:rPr>
        <w:t>」「</w:t>
      </w:r>
      <w:r w:rsidRPr="004A0724">
        <w:rPr>
          <w:rStyle w:val="afffffe"/>
          <w:rFonts w:hint="eastAsia"/>
        </w:rPr>
        <w:t>傷寒</w:t>
      </w:r>
      <w:r w:rsidR="004A0724">
        <w:rPr>
          <w:rStyle w:val="afffffe"/>
          <w:rFonts w:ascii="新細明體" w:hAnsi="新細明體" w:hint="eastAsia"/>
        </w:rPr>
        <w:t>，</w:t>
      </w:r>
      <w:r w:rsidRPr="004A0724">
        <w:rPr>
          <w:rStyle w:val="afffffe"/>
          <w:rFonts w:hint="eastAsia"/>
        </w:rPr>
        <w:t>胸中有熱，胃中有邪氣，腹中痛，欲嘔者，黃連湯主之。</w:t>
      </w:r>
      <w:r w:rsidR="004A0724">
        <w:rPr>
          <w:rStyle w:val="afffffe"/>
          <w:rFonts w:ascii="新細明體" w:hAnsi="新細明體" w:hint="eastAsia"/>
        </w:rPr>
        <w:t>」「</w:t>
      </w:r>
      <w:r w:rsidRPr="004A0724">
        <w:rPr>
          <w:rStyle w:val="afffffe"/>
          <w:rFonts w:hint="eastAsia"/>
        </w:rPr>
        <w:t>傷寒</w:t>
      </w:r>
      <w:r w:rsidR="002E1F21" w:rsidRPr="004A0724">
        <w:rPr>
          <w:rStyle w:val="afffffe"/>
          <w:rFonts w:hint="eastAsia"/>
        </w:rPr>
        <w:t>，</w:t>
      </w:r>
      <w:r w:rsidRPr="004A0724">
        <w:rPr>
          <w:rStyle w:val="afffffe"/>
          <w:rFonts w:hint="eastAsia"/>
        </w:rPr>
        <w:t>脈浮滑，此以裡有熱，表無寒也，白虎湯主之。</w:t>
      </w:r>
      <w:r w:rsidR="004A0724">
        <w:rPr>
          <w:rStyle w:val="afffffe"/>
          <w:rFonts w:ascii="新細明體" w:hAnsi="新細明體" w:hint="eastAsia"/>
        </w:rPr>
        <w:t>」「</w:t>
      </w:r>
      <w:r w:rsidRPr="004A0724">
        <w:rPr>
          <w:rStyle w:val="afffffe"/>
          <w:rFonts w:hint="eastAsia"/>
        </w:rPr>
        <w:t>傷寒</w:t>
      </w:r>
      <w:r w:rsidR="002E1F21" w:rsidRPr="004A0724">
        <w:rPr>
          <w:rStyle w:val="afffffe"/>
          <w:rFonts w:hint="eastAsia"/>
        </w:rPr>
        <w:t>，</w:t>
      </w:r>
      <w:r w:rsidRPr="004A0724">
        <w:rPr>
          <w:rStyle w:val="afffffe"/>
          <w:rFonts w:hint="eastAsia"/>
        </w:rPr>
        <w:t>脈結促，心動悸者，炙甘草湯主之。</w:t>
      </w:r>
      <w:r w:rsidR="004A0724">
        <w:rPr>
          <w:rStyle w:val="afffffe"/>
          <w:rFonts w:ascii="新細明體" w:hAnsi="新細明體" w:hint="eastAsia"/>
        </w:rPr>
        <w:t>」</w:t>
      </w:r>
      <w:r w:rsidRPr="004A0724">
        <w:rPr>
          <w:rStyle w:val="afffffe"/>
          <w:rFonts w:hint="eastAsia"/>
        </w:rPr>
        <w:t>此皆傷寒兼有宿疾、痰飲、鬱熱、勞傷等雜</w:t>
      </w:r>
      <w:r w:rsidR="003A4FE5" w:rsidRPr="004A0724">
        <w:rPr>
          <w:rStyle w:val="afffffe"/>
          <w:rFonts w:hint="eastAsia"/>
        </w:rPr>
        <w:t>證</w:t>
      </w:r>
      <w:r w:rsidRPr="004A0724">
        <w:rPr>
          <w:rStyle w:val="afffffe"/>
          <w:rFonts w:hint="eastAsia"/>
        </w:rPr>
        <w:t>者之治法也。</w:t>
      </w:r>
      <w:r>
        <w:rPr>
          <w:rFonts w:hint="eastAsia"/>
        </w:rPr>
        <w:t>太陽與少陰為表裡。</w:t>
      </w:r>
      <w:r w:rsidRPr="009D7755">
        <w:rPr>
          <w:rStyle w:val="afffffe"/>
          <w:rFonts w:hint="eastAsia"/>
        </w:rPr>
        <w:t>見《素問》</w:t>
      </w:r>
      <w:r w:rsidR="009D7755">
        <w:rPr>
          <w:rStyle w:val="afffffe"/>
          <w:rFonts w:ascii="新細明體" w:hAnsi="新細明體" w:hint="eastAsia"/>
        </w:rPr>
        <w:t>〈</w:t>
      </w:r>
      <w:r w:rsidRPr="009D7755">
        <w:rPr>
          <w:rStyle w:val="afffffe"/>
          <w:rFonts w:hint="eastAsia"/>
        </w:rPr>
        <w:t>血氣形志篇</w:t>
      </w:r>
      <w:r w:rsidR="009D7755">
        <w:rPr>
          <w:rStyle w:val="afffffe"/>
          <w:rFonts w:ascii="新細明體" w:hAnsi="新細明體" w:hint="eastAsia"/>
        </w:rPr>
        <w:t>〉</w:t>
      </w:r>
      <w:r w:rsidRPr="009D7755">
        <w:rPr>
          <w:rStyle w:val="afffffe"/>
          <w:rFonts w:hint="eastAsia"/>
        </w:rPr>
        <w:t>。</w:t>
      </w:r>
      <w:r w:rsidR="009D7755">
        <w:rPr>
          <w:rStyle w:val="afffffe"/>
          <w:rFonts w:ascii="新細明體" w:hAnsi="新細明體" w:hint="eastAsia"/>
        </w:rPr>
        <w:t>〈</w:t>
      </w:r>
      <w:r w:rsidRPr="009D7755">
        <w:rPr>
          <w:rStyle w:val="afffffe"/>
          <w:rFonts w:hint="eastAsia"/>
        </w:rPr>
        <w:t>皮部論</w:t>
      </w:r>
      <w:r w:rsidR="009D7755">
        <w:rPr>
          <w:rStyle w:val="afffffe"/>
          <w:rFonts w:ascii="新細明體" w:hAnsi="新細明體" w:hint="eastAsia"/>
        </w:rPr>
        <w:t>〉</w:t>
      </w:r>
      <w:r w:rsidRPr="009D7755">
        <w:rPr>
          <w:rStyle w:val="afffffe"/>
          <w:rFonts w:hint="eastAsia"/>
        </w:rPr>
        <w:t>：</w:t>
      </w:r>
      <w:r w:rsidR="002E1F21" w:rsidRPr="009D7755">
        <w:rPr>
          <w:rStyle w:val="afffffe"/>
          <w:rFonts w:hint="eastAsia"/>
        </w:rPr>
        <w:t>「</w:t>
      </w:r>
      <w:r w:rsidRPr="009D7755">
        <w:rPr>
          <w:rStyle w:val="afffffe"/>
          <w:rFonts w:hint="eastAsia"/>
        </w:rPr>
        <w:t>皮者，脈之部也。</w:t>
      </w:r>
      <w:r w:rsidR="002E1F21" w:rsidRPr="009D7755">
        <w:rPr>
          <w:rStyle w:val="afffffe"/>
          <w:rFonts w:hint="eastAsia"/>
        </w:rPr>
        <w:t>」</w:t>
      </w:r>
      <w:r w:rsidR="009D7755">
        <w:rPr>
          <w:rStyle w:val="afffffe"/>
          <w:rFonts w:ascii="新細明體" w:hAnsi="新細明體" w:hint="eastAsia"/>
        </w:rPr>
        <w:t>〈</w:t>
      </w:r>
      <w:r w:rsidRPr="009D7755">
        <w:rPr>
          <w:rStyle w:val="afffffe"/>
          <w:rFonts w:hint="eastAsia"/>
        </w:rPr>
        <w:t>咳論</w:t>
      </w:r>
      <w:r w:rsidR="009D7755">
        <w:rPr>
          <w:rStyle w:val="afffffe"/>
          <w:rFonts w:ascii="新細明體" w:hAnsi="新細明體" w:hint="eastAsia"/>
        </w:rPr>
        <w:t>〉</w:t>
      </w:r>
      <w:r w:rsidR="002E1F21" w:rsidRPr="009D7755">
        <w:rPr>
          <w:rStyle w:val="afffffe"/>
          <w:rFonts w:hint="eastAsia"/>
        </w:rPr>
        <w:t>：「</w:t>
      </w:r>
      <w:r w:rsidRPr="009D7755">
        <w:rPr>
          <w:rStyle w:val="afffffe"/>
          <w:rFonts w:hint="eastAsia"/>
        </w:rPr>
        <w:t>皮毛者，肺之合也。</w:t>
      </w:r>
      <w:r w:rsidR="002E1F21" w:rsidRPr="009D7755">
        <w:rPr>
          <w:rStyle w:val="afffffe"/>
          <w:rFonts w:hint="eastAsia"/>
        </w:rPr>
        <w:t>」</w:t>
      </w:r>
      <w:r w:rsidRPr="009D7755">
        <w:rPr>
          <w:rStyle w:val="afffffe"/>
          <w:rFonts w:hint="eastAsia"/>
        </w:rPr>
        <w:t>《靈樞》</w:t>
      </w:r>
      <w:r w:rsidR="009D7755">
        <w:rPr>
          <w:rStyle w:val="afffffe"/>
          <w:rFonts w:ascii="新細明體" w:hAnsi="新細明體" w:hint="eastAsia"/>
        </w:rPr>
        <w:t>〈</w:t>
      </w:r>
      <w:r w:rsidRPr="009D7755">
        <w:rPr>
          <w:rStyle w:val="afffffe"/>
          <w:rFonts w:hint="eastAsia"/>
        </w:rPr>
        <w:t>本臟篇</w:t>
      </w:r>
      <w:r w:rsidR="009D7755">
        <w:rPr>
          <w:rStyle w:val="afffffe"/>
          <w:rFonts w:ascii="新細明體" w:hAnsi="新細明體" w:hint="eastAsia"/>
        </w:rPr>
        <w:t>〉</w:t>
      </w:r>
      <w:r w:rsidRPr="009D7755">
        <w:rPr>
          <w:rStyle w:val="afffffe"/>
          <w:rFonts w:hint="eastAsia"/>
        </w:rPr>
        <w:t>：</w:t>
      </w:r>
      <w:r w:rsidR="002E1F21" w:rsidRPr="009D7755">
        <w:rPr>
          <w:rStyle w:val="afffffe"/>
          <w:rFonts w:hint="eastAsia"/>
        </w:rPr>
        <w:t>「</w:t>
      </w:r>
      <w:r w:rsidRPr="009D7755">
        <w:rPr>
          <w:rStyle w:val="afffffe"/>
          <w:rFonts w:hint="eastAsia"/>
        </w:rPr>
        <w:t>三焦膀胱者，腠理毫毛其應也。</w:t>
      </w:r>
      <w:r w:rsidR="002E1F21" w:rsidRPr="009D7755">
        <w:rPr>
          <w:rStyle w:val="afffffe"/>
          <w:rFonts w:hint="eastAsia"/>
        </w:rPr>
        <w:t>」</w:t>
      </w:r>
      <w:r w:rsidR="009D7755">
        <w:rPr>
          <w:rStyle w:val="afffffe"/>
          <w:rFonts w:ascii="新細明體" w:hAnsi="新細明體" w:hint="eastAsia"/>
        </w:rPr>
        <w:t>〈</w:t>
      </w:r>
      <w:r w:rsidRPr="009D7755">
        <w:rPr>
          <w:rStyle w:val="afffffe"/>
          <w:rFonts w:hint="eastAsia"/>
        </w:rPr>
        <w:t>五癃津液別篇</w:t>
      </w:r>
      <w:r w:rsidR="009D7755">
        <w:rPr>
          <w:rStyle w:val="afffffe"/>
          <w:rFonts w:ascii="新細明體" w:hAnsi="新細明體" w:hint="eastAsia"/>
        </w:rPr>
        <w:t>〉</w:t>
      </w:r>
      <w:r w:rsidRPr="009D7755">
        <w:rPr>
          <w:rStyle w:val="afffffe"/>
          <w:rFonts w:hint="eastAsia"/>
        </w:rPr>
        <w:t>：</w:t>
      </w:r>
      <w:r w:rsidR="002E1F21" w:rsidRPr="009D7755">
        <w:rPr>
          <w:rStyle w:val="afffffe"/>
          <w:rFonts w:hint="eastAsia"/>
        </w:rPr>
        <w:t>「</w:t>
      </w:r>
      <w:r w:rsidRPr="009D7755">
        <w:rPr>
          <w:rStyle w:val="afffffe"/>
          <w:rFonts w:hint="eastAsia"/>
        </w:rPr>
        <w:t>天暑衣厚則腠理開，故汗出；天寒則腠理閉，氣濕不行，水下留於膀胱，則為溺與氣。</w:t>
      </w:r>
      <w:r w:rsidR="002E1F21" w:rsidRPr="009D7755">
        <w:rPr>
          <w:rStyle w:val="afffffe"/>
          <w:rFonts w:hint="eastAsia"/>
        </w:rPr>
        <w:t>」</w:t>
      </w:r>
      <w:r w:rsidRPr="009D7755">
        <w:rPr>
          <w:rStyle w:val="afffffe"/>
          <w:rFonts w:hint="eastAsia"/>
        </w:rPr>
        <w:t>少陰所主經絡、毛脈、孫絡滿佈於皮膚之裡，故與太陽為表裡。且皮毛汗孔與少陰血液循環</w:t>
      </w:r>
      <w:r w:rsidR="005E0257" w:rsidRPr="009D7755">
        <w:rPr>
          <w:rStyle w:val="afffffe"/>
          <w:rFonts w:hint="eastAsia"/>
        </w:rPr>
        <w:t>系統</w:t>
      </w:r>
      <w:r w:rsidRPr="009D7755">
        <w:rPr>
          <w:rStyle w:val="afffffe"/>
          <w:rFonts w:hint="eastAsia"/>
        </w:rPr>
        <w:t>所屬呼吸器之肺臟，及泌溺器之腎臟、膀胱同其官能。其呼碳吸氧，吐故納新同肺臟，排泄水分敗質同腎臟、膀胱。而三者之官能互相贊助，故熱時汗多則溺少，寒時汗少則溺多，皮毛閉塞而無汗則吸呼頻數而喘喝。故仲景列喘咳及小便不利之</w:t>
      </w:r>
      <w:r w:rsidR="003A4FE5" w:rsidRPr="009D7755">
        <w:rPr>
          <w:rStyle w:val="afffffe"/>
          <w:rFonts w:hint="eastAsia"/>
        </w:rPr>
        <w:t>證</w:t>
      </w:r>
      <w:r w:rsidRPr="009D7755">
        <w:rPr>
          <w:rStyle w:val="afffffe"/>
          <w:rFonts w:hint="eastAsia"/>
        </w:rPr>
        <w:t>治於太陽篇也。</w:t>
      </w:r>
      <w:r>
        <w:rPr>
          <w:rFonts w:hint="eastAsia"/>
        </w:rPr>
        <w:t>太陽</w:t>
      </w:r>
      <w:r w:rsidR="003A4FE5">
        <w:rPr>
          <w:rFonts w:hint="eastAsia"/>
        </w:rPr>
        <w:t>證</w:t>
      </w:r>
      <w:r>
        <w:rPr>
          <w:rFonts w:hint="eastAsia"/>
        </w:rPr>
        <w:t>虛，當溫其裡之少陰；少陰</w:t>
      </w:r>
      <w:r w:rsidR="003A4FE5">
        <w:rPr>
          <w:rFonts w:hint="eastAsia"/>
        </w:rPr>
        <w:t>證</w:t>
      </w:r>
      <w:r>
        <w:rPr>
          <w:rFonts w:hint="eastAsia"/>
        </w:rPr>
        <w:t>實，當攻其表之太陽。</w:t>
      </w:r>
      <w:r w:rsidR="009D7755">
        <w:rPr>
          <w:rFonts w:hint="eastAsia"/>
        </w:rPr>
        <w:t>「</w:t>
      </w:r>
      <w:r w:rsidRPr="009D7755">
        <w:rPr>
          <w:rStyle w:val="afffffe"/>
          <w:rFonts w:hint="eastAsia"/>
        </w:rPr>
        <w:t>病發熱</w:t>
      </w:r>
      <w:r w:rsidR="009D7755">
        <w:rPr>
          <w:rStyle w:val="afffffe"/>
          <w:rFonts w:ascii="新細明體" w:hAnsi="新細明體" w:hint="eastAsia"/>
        </w:rPr>
        <w:t>，</w:t>
      </w:r>
      <w:r w:rsidRPr="009D7755">
        <w:rPr>
          <w:rStyle w:val="afffffe"/>
          <w:rFonts w:hint="eastAsia"/>
        </w:rPr>
        <w:t>頭痛，脈反沉，身體疼痛，當救其裡，宜四逆湯。</w:t>
      </w:r>
      <w:r w:rsidR="009D7755">
        <w:rPr>
          <w:rStyle w:val="afffffe"/>
          <w:rFonts w:ascii="新細明體" w:hAnsi="新細明體" w:hint="eastAsia"/>
        </w:rPr>
        <w:t>」「</w:t>
      </w:r>
      <w:r w:rsidRPr="009D7755">
        <w:rPr>
          <w:rStyle w:val="afffffe"/>
          <w:rFonts w:hint="eastAsia"/>
        </w:rPr>
        <w:t>傷寒</w:t>
      </w:r>
      <w:r w:rsidR="002A0A43" w:rsidRPr="009D7755">
        <w:rPr>
          <w:rStyle w:val="afffffe"/>
          <w:rFonts w:hint="eastAsia"/>
        </w:rPr>
        <w:t>，</w:t>
      </w:r>
      <w:r w:rsidRPr="009D7755">
        <w:rPr>
          <w:rStyle w:val="afffffe"/>
          <w:rFonts w:hint="eastAsia"/>
        </w:rPr>
        <w:t>脈浮緊，不發汗，因致衄者，麻黃湯主之。</w:t>
      </w:r>
      <w:r w:rsidR="009D7755">
        <w:rPr>
          <w:rStyle w:val="afffffe"/>
          <w:rFonts w:ascii="新細明體" w:hAnsi="新細明體" w:hint="eastAsia"/>
        </w:rPr>
        <w:t>」</w:t>
      </w:r>
      <w:r>
        <w:rPr>
          <w:rFonts w:hint="eastAsia"/>
        </w:rPr>
        <w:t>凡太陽病而少陰虛者，皆不可發汗也。</w:t>
      </w:r>
      <w:r w:rsidRPr="009D7755">
        <w:rPr>
          <w:rStyle w:val="afffffe"/>
          <w:rFonts w:hint="eastAsia"/>
        </w:rPr>
        <w:t>《靈樞》</w:t>
      </w:r>
      <w:r w:rsidR="009D7755">
        <w:rPr>
          <w:rStyle w:val="afffffe"/>
          <w:rFonts w:ascii="新細明體" w:hAnsi="新細明體" w:hint="eastAsia"/>
        </w:rPr>
        <w:t>〈</w:t>
      </w:r>
      <w:r w:rsidRPr="009D7755">
        <w:rPr>
          <w:rStyle w:val="afffffe"/>
          <w:rFonts w:hint="eastAsia"/>
        </w:rPr>
        <w:t>營衛生會篇</w:t>
      </w:r>
      <w:r w:rsidR="009D7755">
        <w:rPr>
          <w:rStyle w:val="afffffe"/>
          <w:rFonts w:ascii="新細明體" w:hAnsi="新細明體" w:hint="eastAsia"/>
        </w:rPr>
        <w:t>〉</w:t>
      </w:r>
      <w:r w:rsidRPr="009D7755">
        <w:rPr>
          <w:rStyle w:val="afffffe"/>
          <w:rFonts w:hint="eastAsia"/>
        </w:rPr>
        <w:t>：</w:t>
      </w:r>
      <w:r w:rsidR="002A0A43" w:rsidRPr="009D7755">
        <w:rPr>
          <w:rStyle w:val="afffffe"/>
          <w:rFonts w:hint="eastAsia"/>
        </w:rPr>
        <w:t>「</w:t>
      </w:r>
      <w:r w:rsidRPr="009D7755">
        <w:rPr>
          <w:rStyle w:val="afffffe"/>
          <w:rFonts w:hint="eastAsia"/>
        </w:rPr>
        <w:t>血之與氣，異名而同類焉。故奪血者無汗，奪汗者無血。</w:t>
      </w:r>
      <w:r w:rsidR="002A0A43" w:rsidRPr="009D7755">
        <w:rPr>
          <w:rStyle w:val="afffffe"/>
          <w:rFonts w:hint="eastAsia"/>
        </w:rPr>
        <w:t>」</w:t>
      </w:r>
      <w:r w:rsidRPr="009D7755">
        <w:rPr>
          <w:rStyle w:val="afffffe"/>
          <w:rFonts w:hint="eastAsia"/>
        </w:rPr>
        <w:t>以下諸</w:t>
      </w:r>
      <w:r w:rsidR="003A4FE5" w:rsidRPr="009D7755">
        <w:rPr>
          <w:rStyle w:val="afffffe"/>
          <w:rFonts w:hint="eastAsia"/>
        </w:rPr>
        <w:t>證</w:t>
      </w:r>
      <w:r w:rsidRPr="009D7755">
        <w:rPr>
          <w:rStyle w:val="afffffe"/>
          <w:rFonts w:hint="eastAsia"/>
        </w:rPr>
        <w:t>，皆不可發汗：尺中脈微，此裡虛也</w:t>
      </w:r>
      <w:r w:rsidR="009D7755">
        <w:rPr>
          <w:rStyle w:val="afffffe"/>
          <w:rFonts w:ascii="新細明體" w:hAnsi="新細明體" w:hint="eastAsia"/>
        </w:rPr>
        <w:t>。</w:t>
      </w:r>
      <w:r w:rsidRPr="009D7755">
        <w:rPr>
          <w:rStyle w:val="afffffe"/>
          <w:rFonts w:hint="eastAsia"/>
        </w:rPr>
        <w:t>尺中遲者，以榮氣不足，血弱故也</w:t>
      </w:r>
      <w:r w:rsidR="009D7755">
        <w:rPr>
          <w:rStyle w:val="afffffe"/>
          <w:rFonts w:ascii="新細明體" w:hAnsi="新細明體" w:hint="eastAsia"/>
        </w:rPr>
        <w:t>。</w:t>
      </w:r>
      <w:r w:rsidRPr="009D7755">
        <w:rPr>
          <w:rStyle w:val="afffffe"/>
          <w:rFonts w:hint="eastAsia"/>
        </w:rPr>
        <w:t>咽喉乾燥者，淋家，瘡家，血家，亡血家，汗家</w:t>
      </w:r>
      <w:r w:rsidR="009D7755">
        <w:rPr>
          <w:rStyle w:val="afffffe"/>
          <w:rFonts w:ascii="新細明體" w:hAnsi="新細明體" w:hint="eastAsia"/>
        </w:rPr>
        <w:t>。</w:t>
      </w:r>
      <w:r w:rsidRPr="009D7755">
        <w:rPr>
          <w:rStyle w:val="afffffe"/>
          <w:rFonts w:hint="eastAsia"/>
        </w:rPr>
        <w:t>病人有寒，胃中冷者</w:t>
      </w:r>
      <w:r w:rsidR="009D7755">
        <w:rPr>
          <w:rStyle w:val="afffffe"/>
          <w:rFonts w:ascii="新細明體" w:hAnsi="新細明體" w:hint="eastAsia"/>
        </w:rPr>
        <w:t>。</w:t>
      </w:r>
      <w:r w:rsidRPr="009D7755">
        <w:rPr>
          <w:rStyle w:val="afffffe"/>
          <w:rFonts w:hint="eastAsia"/>
        </w:rPr>
        <w:t>心悸者</w:t>
      </w:r>
      <w:r w:rsidR="009D7755">
        <w:rPr>
          <w:rStyle w:val="afffffe"/>
          <w:rFonts w:ascii="新細明體" w:hAnsi="新細明體" w:hint="eastAsia"/>
        </w:rPr>
        <w:t>。</w:t>
      </w:r>
      <w:r w:rsidRPr="009D7755">
        <w:rPr>
          <w:rStyle w:val="afffffe"/>
          <w:rFonts w:hint="eastAsia"/>
        </w:rPr>
        <w:t>渴而下利，小便數者。此皆營衛虛，血少，津液不足故也。</w:t>
      </w:r>
      <w:r>
        <w:rPr>
          <w:rFonts w:hint="eastAsia"/>
        </w:rPr>
        <w:t>設或當汗不汗，</w:t>
      </w:r>
      <w:r w:rsidRPr="009D7755">
        <w:rPr>
          <w:rStyle w:val="afffffe"/>
          <w:rFonts w:hint="eastAsia"/>
        </w:rPr>
        <w:t>至七日以上自愈者，以行其經盡故也。</w:t>
      </w:r>
      <w:r>
        <w:rPr>
          <w:rFonts w:hint="eastAsia"/>
        </w:rPr>
        <w:t>其鬱熱內陷，則傳屬陽明與少陽，隨其人陰陽之虛實，有氣分、血分</w:t>
      </w:r>
      <w:r>
        <w:rPr>
          <w:rFonts w:hint="eastAsia"/>
        </w:rPr>
        <w:lastRenderedPageBreak/>
        <w:t>之別。</w:t>
      </w:r>
      <w:r w:rsidRPr="009D7755">
        <w:rPr>
          <w:rStyle w:val="afffffe"/>
          <w:rFonts w:hint="eastAsia"/>
        </w:rPr>
        <w:t>《素問》</w:t>
      </w:r>
      <w:r w:rsidR="009D7755">
        <w:rPr>
          <w:rStyle w:val="afffffe"/>
          <w:rFonts w:ascii="新細明體" w:hAnsi="新細明體" w:hint="eastAsia"/>
        </w:rPr>
        <w:t>〈</w:t>
      </w:r>
      <w:r w:rsidRPr="009D7755">
        <w:rPr>
          <w:rStyle w:val="afffffe"/>
          <w:rFonts w:hint="eastAsia"/>
        </w:rPr>
        <w:t>繆刺論</w:t>
      </w:r>
      <w:r w:rsidR="009D7755">
        <w:rPr>
          <w:rStyle w:val="afffffe"/>
          <w:rFonts w:ascii="新細明體" w:hAnsi="新細明體" w:hint="eastAsia"/>
        </w:rPr>
        <w:t>〉</w:t>
      </w:r>
      <w:r w:rsidRPr="009D7755">
        <w:rPr>
          <w:rStyle w:val="afffffe"/>
          <w:rFonts w:hint="eastAsia"/>
        </w:rPr>
        <w:t>：</w:t>
      </w:r>
      <w:r w:rsidR="002A0A43" w:rsidRPr="009D7755">
        <w:rPr>
          <w:rStyle w:val="afffffe"/>
          <w:rFonts w:hint="eastAsia"/>
        </w:rPr>
        <w:t>「</w:t>
      </w:r>
      <w:r w:rsidRPr="009D7755">
        <w:rPr>
          <w:rStyle w:val="afffffe"/>
          <w:rFonts w:hint="eastAsia"/>
        </w:rPr>
        <w:t>夫邪之客於形也，必先</w:t>
      </w:r>
      <w:r w:rsidR="002A0A43" w:rsidRPr="009D7755">
        <w:rPr>
          <w:rStyle w:val="afffffe"/>
          <w:rFonts w:hint="eastAsia"/>
        </w:rPr>
        <w:t>舍</w:t>
      </w:r>
      <w:r w:rsidRPr="009D7755">
        <w:rPr>
          <w:rStyle w:val="afffffe"/>
          <w:rFonts w:hint="eastAsia"/>
        </w:rPr>
        <w:t>於皮毛。留而不去，入</w:t>
      </w:r>
      <w:r w:rsidR="002A0A43" w:rsidRPr="009D7755">
        <w:rPr>
          <w:rStyle w:val="afffffe"/>
          <w:rFonts w:hint="eastAsia"/>
        </w:rPr>
        <w:t>舍</w:t>
      </w:r>
      <w:r w:rsidRPr="009D7755">
        <w:rPr>
          <w:rStyle w:val="afffffe"/>
          <w:rFonts w:hint="eastAsia"/>
        </w:rPr>
        <w:t>於孫脈。留而不去，入</w:t>
      </w:r>
      <w:r w:rsidR="002A0A43" w:rsidRPr="009D7755">
        <w:rPr>
          <w:rStyle w:val="afffffe"/>
          <w:rFonts w:hint="eastAsia"/>
        </w:rPr>
        <w:t>舍</w:t>
      </w:r>
      <w:r w:rsidRPr="009D7755">
        <w:rPr>
          <w:rStyle w:val="afffffe"/>
          <w:rFonts w:hint="eastAsia"/>
        </w:rPr>
        <w:t>於絡脈。留而不去，入</w:t>
      </w:r>
      <w:r w:rsidR="002A0A43" w:rsidRPr="009D7755">
        <w:rPr>
          <w:rStyle w:val="afffffe"/>
          <w:rFonts w:hint="eastAsia"/>
        </w:rPr>
        <w:t>舍</w:t>
      </w:r>
      <w:r w:rsidRPr="009D7755">
        <w:rPr>
          <w:rStyle w:val="afffffe"/>
          <w:rFonts w:hint="eastAsia"/>
        </w:rPr>
        <w:t>於經脈，內連五臟，散於腸胃，陰陽俱感，五臟乃傷。</w:t>
      </w:r>
      <w:r w:rsidR="002A0A43" w:rsidRPr="009D7755">
        <w:rPr>
          <w:rStyle w:val="afffffe"/>
          <w:rFonts w:hint="eastAsia"/>
        </w:rPr>
        <w:t>」</w:t>
      </w:r>
      <w:r w:rsidRPr="009D7755">
        <w:rPr>
          <w:rStyle w:val="afffffe"/>
          <w:rFonts w:hint="eastAsia"/>
        </w:rPr>
        <w:t>此邪從皮毛而入極於五臟之次也。太陽病不解，其風寒之邪</w:t>
      </w:r>
      <w:r w:rsidR="00AD488F" w:rsidRPr="009D7755">
        <w:rPr>
          <w:rStyle w:val="afffffe"/>
          <w:rFonts w:hint="eastAsia"/>
        </w:rPr>
        <w:t>鬱</w:t>
      </w:r>
      <w:r w:rsidRPr="009D7755">
        <w:rPr>
          <w:rStyle w:val="afffffe"/>
          <w:rFonts w:hint="eastAsia"/>
        </w:rPr>
        <w:t>而為熱，隨其人之表裡、虛實、寒熱而轉屬傳變。若未經誤治，有行其經盡，邪衰正復而自愈者。有陽氣重，上迫為衄而解者。有</w:t>
      </w:r>
      <w:r w:rsidR="00AB2F7A">
        <w:rPr>
          <w:rStyle w:val="afffffe"/>
          <w:rFonts w:hint="eastAsia"/>
        </w:rPr>
        <w:t>轉</w:t>
      </w:r>
      <w:r w:rsidRPr="009D7755">
        <w:rPr>
          <w:rStyle w:val="afffffe"/>
          <w:rFonts w:hint="eastAsia"/>
        </w:rPr>
        <w:t>屬陽明，熱鬱於胃，則為煩渴、懊</w:t>
      </w:r>
      <w:r w:rsidR="002A0A43" w:rsidRPr="009D7755">
        <w:rPr>
          <w:rStyle w:val="afffffe"/>
          <w:rFonts w:hint="eastAsia"/>
        </w:rPr>
        <w:t>憹</w:t>
      </w:r>
      <w:r w:rsidRPr="009D7755">
        <w:rPr>
          <w:rStyle w:val="afffffe"/>
          <w:rFonts w:hint="eastAsia"/>
        </w:rPr>
        <w:t>、譫語、不眠等</w:t>
      </w:r>
      <w:r w:rsidR="003A4FE5" w:rsidRPr="009D7755">
        <w:rPr>
          <w:rStyle w:val="afffffe"/>
          <w:rFonts w:hint="eastAsia"/>
        </w:rPr>
        <w:t>證</w:t>
      </w:r>
      <w:r w:rsidRPr="009D7755">
        <w:rPr>
          <w:rStyle w:val="afffffe"/>
          <w:rFonts w:hint="eastAsia"/>
        </w:rPr>
        <w:t>。熱鬱於腸，則為腹滿或痛而不大便，或挾熱下利等</w:t>
      </w:r>
      <w:r w:rsidR="003A4FE5" w:rsidRPr="009D7755">
        <w:rPr>
          <w:rStyle w:val="afffffe"/>
          <w:rFonts w:hint="eastAsia"/>
        </w:rPr>
        <w:t>證</w:t>
      </w:r>
      <w:r w:rsidRPr="009D7755">
        <w:rPr>
          <w:rStyle w:val="afffffe"/>
          <w:rFonts w:hint="eastAsia"/>
        </w:rPr>
        <w:t>。有傳屬少陽，熱鬱於上焦肺膜，則胸滿或痛，在心下膈間則為結胸。熱鬱於中焦肝脾之膜，則為口苦、咽</w:t>
      </w:r>
      <w:r w:rsidR="002A0A43" w:rsidRPr="009D7755">
        <w:rPr>
          <w:rStyle w:val="afffffe"/>
          <w:rFonts w:hint="eastAsia"/>
        </w:rPr>
        <w:t>乾</w:t>
      </w:r>
      <w:r w:rsidRPr="009D7755">
        <w:rPr>
          <w:rStyle w:val="afffffe"/>
          <w:rFonts w:hint="eastAsia"/>
        </w:rPr>
        <w:t>、脅下痞硬。熱鬱於下焦之腎膜，則為臍下悸，小便不利：或熱結膀胱，或瘀熱在裡，或熱入血室。凡此諸侯，皆宜隨</w:t>
      </w:r>
      <w:r w:rsidR="003A4FE5" w:rsidRPr="009D7755">
        <w:rPr>
          <w:rStyle w:val="afffffe"/>
          <w:rFonts w:hint="eastAsia"/>
        </w:rPr>
        <w:t>證</w:t>
      </w:r>
      <w:r w:rsidRPr="009D7755">
        <w:rPr>
          <w:rStyle w:val="afffffe"/>
          <w:rFonts w:hint="eastAsia"/>
        </w:rPr>
        <w:t>施治，不必拘以日數也。</w:t>
      </w:r>
      <w:r>
        <w:rPr>
          <w:rFonts w:hint="eastAsia"/>
        </w:rPr>
        <w:t>若太陽</w:t>
      </w:r>
      <w:r w:rsidR="003A4FE5">
        <w:rPr>
          <w:rFonts w:hint="eastAsia"/>
        </w:rPr>
        <w:t>證</w:t>
      </w:r>
      <w:r>
        <w:rPr>
          <w:rFonts w:hint="eastAsia"/>
        </w:rPr>
        <w:t>未罷者，是為並病。</w:t>
      </w:r>
      <w:r w:rsidRPr="009D7755">
        <w:rPr>
          <w:rStyle w:val="afffffe"/>
          <w:rFonts w:hint="eastAsia"/>
        </w:rPr>
        <w:t>淺田栗園曰：</w:t>
      </w:r>
      <w:r w:rsidR="008425B3" w:rsidRPr="009D7755">
        <w:rPr>
          <w:rStyle w:val="afffffe"/>
          <w:rFonts w:hint="eastAsia"/>
        </w:rPr>
        <w:t>「</w:t>
      </w:r>
      <w:r w:rsidRPr="009D7755">
        <w:rPr>
          <w:rStyle w:val="afffffe"/>
          <w:rFonts w:hint="eastAsia"/>
        </w:rPr>
        <w:t>並者，相並也。二病相齊並者謂之並病。故表先受病，次傳於裡，而並邪猶在者，名</w:t>
      </w:r>
      <w:r w:rsidR="007D52E9" w:rsidRPr="009D7755">
        <w:rPr>
          <w:rStyle w:val="afffffe"/>
          <w:rFonts w:hint="eastAsia"/>
        </w:rPr>
        <w:t>太陽</w:t>
      </w:r>
      <w:r w:rsidRPr="009D7755">
        <w:rPr>
          <w:rStyle w:val="afffffe"/>
          <w:rFonts w:hint="eastAsia"/>
        </w:rPr>
        <w:t>陽明並病。</w:t>
      </w:r>
      <w:r w:rsidR="008425B3" w:rsidRPr="009D7755">
        <w:rPr>
          <w:rStyle w:val="afffffe"/>
          <w:rFonts w:hint="eastAsia"/>
        </w:rPr>
        <w:t>」</w:t>
      </w:r>
      <w:r w:rsidRPr="009D7755">
        <w:rPr>
          <w:rStyle w:val="afffffe"/>
          <w:rFonts w:hint="eastAsia"/>
        </w:rPr>
        <w:t>經曰：</w:t>
      </w:r>
      <w:r w:rsidR="008425B3" w:rsidRPr="009D7755">
        <w:rPr>
          <w:rStyle w:val="afffffe"/>
          <w:rFonts w:hint="eastAsia"/>
        </w:rPr>
        <w:t>「</w:t>
      </w:r>
      <w:r w:rsidRPr="009D7755">
        <w:rPr>
          <w:rStyle w:val="afffffe"/>
          <w:rFonts w:hint="eastAsia"/>
        </w:rPr>
        <w:t>二陽並病，太陽初得病者，發其汗，汗先出不徹，因轉屬陽明，續自微汗出</w:t>
      </w:r>
      <w:r w:rsidR="00AB2F7A">
        <w:rPr>
          <w:rStyle w:val="afffffe"/>
          <w:rFonts w:ascii="新細明體" w:hAnsi="新細明體" w:hint="eastAsia"/>
        </w:rPr>
        <w:t>，</w:t>
      </w:r>
      <w:r w:rsidRPr="009D7755">
        <w:rPr>
          <w:rStyle w:val="afffffe"/>
          <w:rFonts w:hint="eastAsia"/>
        </w:rPr>
        <w:t>不惡寒。若太陽病</w:t>
      </w:r>
      <w:r w:rsidR="003A4FE5" w:rsidRPr="009D7755">
        <w:rPr>
          <w:rStyle w:val="afffffe"/>
          <w:rFonts w:hint="eastAsia"/>
        </w:rPr>
        <w:t>證</w:t>
      </w:r>
      <w:r w:rsidRPr="009D7755">
        <w:rPr>
          <w:rStyle w:val="afffffe"/>
          <w:rFonts w:hint="eastAsia"/>
        </w:rPr>
        <w:t>不罷者，不可下，下之為逆，如此可小發汗。</w:t>
      </w:r>
      <w:r w:rsidR="008425B3" w:rsidRPr="009D7755">
        <w:rPr>
          <w:rStyle w:val="afffffe"/>
          <w:rFonts w:hint="eastAsia"/>
        </w:rPr>
        <w:t>」</w:t>
      </w:r>
      <w:r w:rsidRPr="009D7755">
        <w:rPr>
          <w:rStyle w:val="afffffe"/>
          <w:rFonts w:hint="eastAsia"/>
        </w:rPr>
        <w:t>此雖既傳於裡，表邪猶在，故先其表而後其裡也。又曰：</w:t>
      </w:r>
      <w:r w:rsidR="008425B3" w:rsidRPr="009D7755">
        <w:rPr>
          <w:rStyle w:val="afffffe"/>
          <w:rFonts w:hint="eastAsia"/>
        </w:rPr>
        <w:t>「</w:t>
      </w:r>
      <w:r w:rsidRPr="009D7755">
        <w:rPr>
          <w:rStyle w:val="afffffe"/>
          <w:rFonts w:hint="eastAsia"/>
        </w:rPr>
        <w:t>二陽並病，太陽</w:t>
      </w:r>
      <w:r w:rsidR="003A4FE5" w:rsidRPr="009D7755">
        <w:rPr>
          <w:rStyle w:val="afffffe"/>
          <w:rFonts w:hint="eastAsia"/>
        </w:rPr>
        <w:t>證</w:t>
      </w:r>
      <w:r w:rsidRPr="009D7755">
        <w:rPr>
          <w:rStyle w:val="afffffe"/>
          <w:rFonts w:hint="eastAsia"/>
        </w:rPr>
        <w:t>罷，但發潮熱，手足漐漐汗出，大便難而譫語者，下之則愈，宜大承氣湯。</w:t>
      </w:r>
      <w:r w:rsidR="008425B3" w:rsidRPr="009D7755">
        <w:rPr>
          <w:rStyle w:val="afffffe"/>
          <w:rFonts w:hint="eastAsia"/>
        </w:rPr>
        <w:t>」</w:t>
      </w:r>
      <w:r w:rsidRPr="009D7755">
        <w:rPr>
          <w:rStyle w:val="afffffe"/>
          <w:rFonts w:hint="eastAsia"/>
        </w:rPr>
        <w:t>此俟表邪已解，而後攻其裡者也。表</w:t>
      </w:r>
      <w:r w:rsidR="003A4FE5" w:rsidRPr="009D7755">
        <w:rPr>
          <w:rStyle w:val="afffffe"/>
          <w:rFonts w:hint="eastAsia"/>
        </w:rPr>
        <w:t>證</w:t>
      </w:r>
      <w:r w:rsidRPr="009D7755">
        <w:rPr>
          <w:rStyle w:val="afffffe"/>
          <w:rFonts w:hint="eastAsia"/>
        </w:rPr>
        <w:t>未罷，少陽又病者，名太陽少陽並病。經曰：</w:t>
      </w:r>
      <w:r w:rsidR="008425B3" w:rsidRPr="009D7755">
        <w:rPr>
          <w:rStyle w:val="afffffe"/>
          <w:rFonts w:hint="eastAsia"/>
        </w:rPr>
        <w:t>「</w:t>
      </w:r>
      <w:r w:rsidRPr="009D7755">
        <w:rPr>
          <w:rStyle w:val="afffffe"/>
          <w:rFonts w:hint="eastAsia"/>
        </w:rPr>
        <w:t>太陽與少陽並病，頭項強痛，或眩冒，時如結胸，心下痞硬者，慎不可發汗，發汗則譫語。</w:t>
      </w:r>
      <w:r w:rsidR="008425B3" w:rsidRPr="009D7755">
        <w:rPr>
          <w:rStyle w:val="afffffe"/>
          <w:rFonts w:hint="eastAsia"/>
        </w:rPr>
        <w:t>」</w:t>
      </w:r>
      <w:r w:rsidRPr="009D7755">
        <w:rPr>
          <w:rStyle w:val="afffffe"/>
          <w:rFonts w:hint="eastAsia"/>
        </w:rPr>
        <w:t>又曰：</w:t>
      </w:r>
      <w:r w:rsidR="008425B3" w:rsidRPr="009D7755">
        <w:rPr>
          <w:rStyle w:val="afffffe"/>
          <w:rFonts w:hint="eastAsia"/>
        </w:rPr>
        <w:t>「</w:t>
      </w:r>
      <w:r w:rsidRPr="009D7755">
        <w:rPr>
          <w:rStyle w:val="afffffe"/>
          <w:rFonts w:hint="eastAsia"/>
        </w:rPr>
        <w:t>太陽少陽並病，心下硬，頸項強而眩者，慎勿下之。</w:t>
      </w:r>
      <w:r w:rsidR="008425B3" w:rsidRPr="009D7755">
        <w:rPr>
          <w:rStyle w:val="afffffe"/>
          <w:rFonts w:hint="eastAsia"/>
        </w:rPr>
        <w:t>」</w:t>
      </w:r>
      <w:r w:rsidRPr="009D7755">
        <w:rPr>
          <w:rStyle w:val="afffffe"/>
          <w:rFonts w:hint="eastAsia"/>
        </w:rPr>
        <w:t>又曰：</w:t>
      </w:r>
      <w:r w:rsidR="008425B3" w:rsidRPr="009D7755">
        <w:rPr>
          <w:rStyle w:val="afffffe"/>
          <w:rFonts w:hint="eastAsia"/>
        </w:rPr>
        <w:t>「</w:t>
      </w:r>
      <w:r w:rsidRPr="009D7755">
        <w:rPr>
          <w:rStyle w:val="afffffe"/>
          <w:rFonts w:hint="eastAsia"/>
        </w:rPr>
        <w:t>本太陽病，不解，轉入少陽者，脅下硬滿，乾嘔</w:t>
      </w:r>
      <w:r w:rsidR="00AB2F7A">
        <w:rPr>
          <w:rStyle w:val="afffffe"/>
          <w:rFonts w:ascii="新細明體" w:hAnsi="新細明體" w:hint="eastAsia"/>
        </w:rPr>
        <w:t>，</w:t>
      </w:r>
      <w:r w:rsidRPr="009D7755">
        <w:rPr>
          <w:rStyle w:val="afffffe"/>
          <w:rFonts w:hint="eastAsia"/>
        </w:rPr>
        <w:t>不能食，往來寒熱</w:t>
      </w:r>
      <w:r w:rsidR="008425B3" w:rsidRPr="009D7755">
        <w:rPr>
          <w:rStyle w:val="afffffe"/>
          <w:rFonts w:hint="eastAsia"/>
        </w:rPr>
        <w:t>，</w:t>
      </w:r>
      <w:r w:rsidRPr="009D7755">
        <w:rPr>
          <w:rStyle w:val="afffffe"/>
          <w:rFonts w:hint="eastAsia"/>
        </w:rPr>
        <w:t>尚未吐下，脈沉緊者，與小柴胡湯。</w:t>
      </w:r>
      <w:r w:rsidR="008425B3" w:rsidRPr="009D7755">
        <w:rPr>
          <w:rStyle w:val="afffffe"/>
          <w:rFonts w:hint="eastAsia"/>
        </w:rPr>
        <w:t>」</w:t>
      </w:r>
      <w:r w:rsidRPr="009D7755">
        <w:rPr>
          <w:rStyle w:val="afffffe"/>
          <w:rFonts w:hint="eastAsia"/>
        </w:rPr>
        <w:t>此以邪在表裡間，發汗、吐、下皆非所宜，故唯主清解也。蓋合病與並病，雖有緩急之別，於其治法，則無有異焉。</w:t>
      </w:r>
      <w:r>
        <w:rPr>
          <w:rFonts w:hint="eastAsia"/>
        </w:rPr>
        <w:t>或發汗不徹，則陽氣</w:t>
      </w:r>
      <w:r w:rsidR="008425B3">
        <w:rPr>
          <w:rFonts w:hint="eastAsia"/>
        </w:rPr>
        <w:t>怫</w:t>
      </w:r>
      <w:r w:rsidR="00AD488F">
        <w:rPr>
          <w:rFonts w:hint="eastAsia"/>
        </w:rPr>
        <w:t>鬱</w:t>
      </w:r>
      <w:r>
        <w:rPr>
          <w:rFonts w:hint="eastAsia"/>
        </w:rPr>
        <w:t>不得越。</w:t>
      </w:r>
      <w:r w:rsidRPr="009D7755">
        <w:rPr>
          <w:rStyle w:val="afffffe"/>
          <w:rFonts w:hint="eastAsia"/>
        </w:rPr>
        <w:t>其人煩躁，不知痛處，短氣者，更發汗則愈。</w:t>
      </w:r>
      <w:r w:rsidR="009D7755">
        <w:rPr>
          <w:rStyle w:val="afffffe"/>
          <w:rFonts w:ascii="新細明體" w:hAnsi="新細明體" w:hint="eastAsia"/>
        </w:rPr>
        <w:t>「</w:t>
      </w:r>
      <w:r w:rsidRPr="009D7755">
        <w:rPr>
          <w:rStyle w:val="afffffe"/>
          <w:rFonts w:hint="eastAsia"/>
        </w:rPr>
        <w:t>汗出而喘，無大熱者，可與麻杏甘石湯。</w:t>
      </w:r>
      <w:r w:rsidR="009D7755">
        <w:rPr>
          <w:rStyle w:val="afffffe"/>
          <w:rFonts w:ascii="新細明體" w:hAnsi="新細明體" w:hint="eastAsia"/>
        </w:rPr>
        <w:t>」「</w:t>
      </w:r>
      <w:r w:rsidRPr="009D7755">
        <w:rPr>
          <w:rStyle w:val="afffffe"/>
          <w:rFonts w:hint="eastAsia"/>
        </w:rPr>
        <w:t>心下痞硬，嘔吐而不利者，大柴胡湯主之。</w:t>
      </w:r>
      <w:r w:rsidR="009D7755">
        <w:rPr>
          <w:rStyle w:val="afffffe"/>
          <w:rFonts w:ascii="新細明體" w:hAnsi="新細明體" w:hint="eastAsia"/>
        </w:rPr>
        <w:t>」</w:t>
      </w:r>
      <w:r>
        <w:rPr>
          <w:rFonts w:hint="eastAsia"/>
        </w:rPr>
        <w:t>或發汗過多，則津液越出而亡陽。</w:t>
      </w:r>
      <w:r w:rsidRPr="009D7755">
        <w:rPr>
          <w:rStyle w:val="afffffe"/>
          <w:rFonts w:hint="eastAsia"/>
        </w:rPr>
        <w:t>有遂漏不止，其人惡風，小便難，四肢微急難以屈伸者。有脈洪大，若形似瘧，一日再發者。有大煩渴，脈洪大者。有厥逆、筋惕肉</w:t>
      </w:r>
      <w:r w:rsidR="008425B3" w:rsidRPr="009D7755">
        <w:rPr>
          <w:rStyle w:val="afffffe"/>
          <w:rFonts w:hint="eastAsia"/>
        </w:rPr>
        <w:t>瞤</w:t>
      </w:r>
      <w:r w:rsidRPr="009D7755">
        <w:rPr>
          <w:rStyle w:val="afffffe"/>
          <w:rFonts w:hint="eastAsia"/>
        </w:rPr>
        <w:t>者。有身疼痛，脈沉遲者。有叉手自冒心，心下悸欲得按者。有臍下悸，欲作奔豚者。有腰脹滿者。有反惡寒者，虛故也。有不惡寒但熱者，實也。有胃中</w:t>
      </w:r>
      <w:r w:rsidR="00884AFA" w:rsidRPr="009D7755">
        <w:rPr>
          <w:rStyle w:val="afffffe"/>
          <w:rFonts w:hint="eastAsia"/>
        </w:rPr>
        <w:t>乾</w:t>
      </w:r>
      <w:r w:rsidRPr="009D7755">
        <w:rPr>
          <w:rStyle w:val="afffffe"/>
          <w:rFonts w:hint="eastAsia"/>
        </w:rPr>
        <w:t>，煩躁不得眠，欲得飲水者。有脈浮，小便不利，微熱，消渴者。有兩耳聾，無所聞者。有吐下不止者。有仍發熱，心下悸，頭眩，身</w:t>
      </w:r>
      <w:r w:rsidR="00884AFA" w:rsidRPr="009D7755">
        <w:rPr>
          <w:rStyle w:val="afffffe"/>
          <w:rFonts w:hint="eastAsia"/>
        </w:rPr>
        <w:t>瞤</w:t>
      </w:r>
      <w:r w:rsidRPr="009D7755">
        <w:rPr>
          <w:rStyle w:val="afffffe"/>
          <w:rFonts w:hint="eastAsia"/>
        </w:rPr>
        <w:t>動，振振欲擗地者。有便血者。有成痙者。有額上陷脈急緊，直視不能</w:t>
      </w:r>
      <w:r w:rsidR="00884AFA" w:rsidRPr="009D7755">
        <w:rPr>
          <w:rStyle w:val="afffffe"/>
          <w:rFonts w:hint="eastAsia"/>
        </w:rPr>
        <w:t>眴</w:t>
      </w:r>
      <w:r w:rsidRPr="009D7755">
        <w:rPr>
          <w:rStyle w:val="afffffe"/>
          <w:rFonts w:hint="eastAsia"/>
        </w:rPr>
        <w:t>，不得眠者。有寒慄而振者。有恍惚心亂，小便已陰痛者。有胃中冷吐蛔者。</w:t>
      </w:r>
      <w:r>
        <w:rPr>
          <w:rFonts w:hint="eastAsia"/>
        </w:rPr>
        <w:t>或當汗而反下，則陰虛而邪陷裡。</w:t>
      </w:r>
      <w:r w:rsidRPr="009D7755">
        <w:rPr>
          <w:rStyle w:val="afffffe"/>
          <w:rFonts w:hint="eastAsia"/>
        </w:rPr>
        <w:t>有其氣上衝者。有脈促胸滿者。有其人惡寒者。</w:t>
      </w:r>
      <w:r w:rsidRPr="009D7755">
        <w:rPr>
          <w:rStyle w:val="afffffe"/>
          <w:rFonts w:hint="eastAsia"/>
        </w:rPr>
        <w:lastRenderedPageBreak/>
        <w:t>有仍頭項強痛，翕翕發熱，無汗，心下滿微痛，小便不利者。有利遂不止，脈促，喘而汗出者。有微喘者，表未解故也。有身熱不去，心中結痛者。有心煩腹滿，臥起不安者。有身熱不去，微煩者。有續得下利清</w:t>
      </w:r>
      <w:r w:rsidR="001C6318" w:rsidRPr="009D7755">
        <w:rPr>
          <w:rStyle w:val="afffffe"/>
          <w:rFonts w:hint="eastAsia"/>
        </w:rPr>
        <w:t>穀</w:t>
      </w:r>
      <w:r w:rsidRPr="009D7755">
        <w:rPr>
          <w:rStyle w:val="afffffe"/>
          <w:rFonts w:hint="eastAsia"/>
        </w:rPr>
        <w:t>不止，身疼痛者。有脅下滿痛，面目及身黃，頸項強，小便難者。有嘔不止，心下急，鬱鬱微煩者。有胸滿煩驚，小便不利，譫語，一身盡重不可轉側者。有熱入於裡因作結胸者。有但滿不痛而作痞者。有脈緊，咽痛者。有脈弦，兩脅拘急者。有脈沉緊，欲嘔者。有脈沉滑，協熱利者。有脈浮滑，下血者。有渴而口燥煩，小便不利者。有下利日數十行，</w:t>
      </w:r>
      <w:r w:rsidR="001C6318" w:rsidRPr="009D7755">
        <w:rPr>
          <w:rStyle w:val="afffffe"/>
          <w:rFonts w:hint="eastAsia"/>
        </w:rPr>
        <w:t>穀</w:t>
      </w:r>
      <w:r w:rsidRPr="009D7755">
        <w:rPr>
          <w:rStyle w:val="afffffe"/>
          <w:rFonts w:hint="eastAsia"/>
        </w:rPr>
        <w:t>不化，腹中雷鳴，心下痞硬而滿，乾嘔</w:t>
      </w:r>
      <w:r w:rsidR="009D7755">
        <w:rPr>
          <w:rStyle w:val="afffffe"/>
          <w:rFonts w:ascii="新細明體" w:hAnsi="新細明體" w:hint="eastAsia"/>
        </w:rPr>
        <w:t>，</w:t>
      </w:r>
      <w:r w:rsidRPr="009D7755">
        <w:rPr>
          <w:rStyle w:val="afffffe"/>
          <w:rFonts w:hint="eastAsia"/>
        </w:rPr>
        <w:t>心煩不得安者。有利不止，心下痞硬者。有遂協熱而利，利下不止，心下痞硬，表裡不解者。</w:t>
      </w:r>
      <w:r>
        <w:rPr>
          <w:rFonts w:hint="eastAsia"/>
        </w:rPr>
        <w:t>或當汗而反吐，則胃傷而陽氣微。</w:t>
      </w:r>
      <w:r w:rsidRPr="009D7755">
        <w:rPr>
          <w:rStyle w:val="afffffe"/>
          <w:rFonts w:hint="eastAsia"/>
        </w:rPr>
        <w:t>有自汗出，反不惡寒發熱，關上脈細數者。有腹中</w:t>
      </w:r>
      <w:r w:rsidR="0050731C" w:rsidRPr="009D7755">
        <w:rPr>
          <w:rStyle w:val="afffffe"/>
          <w:rFonts w:hint="eastAsia"/>
        </w:rPr>
        <w:t>饑</w:t>
      </w:r>
      <w:r w:rsidRPr="009D7755">
        <w:rPr>
          <w:rStyle w:val="afffffe"/>
          <w:rFonts w:hint="eastAsia"/>
        </w:rPr>
        <w:t>，口不能食者。有不喜糜粥，欲食冷食，朝食暮吐者。有不惡寒，</w:t>
      </w:r>
      <w:r w:rsidR="00884AFA" w:rsidRPr="009D7755">
        <w:rPr>
          <w:rStyle w:val="afffffe"/>
          <w:rFonts w:hint="eastAsia"/>
        </w:rPr>
        <w:t>又</w:t>
      </w:r>
      <w:r w:rsidRPr="009D7755">
        <w:rPr>
          <w:rStyle w:val="afffffe"/>
          <w:rFonts w:hint="eastAsia"/>
        </w:rPr>
        <w:t>不欲近衣，為內煩者。有引食而反吐者。有心中溫溫欲吐，胸中痛，大便反溏，腹微滿，鬱鬱微煩者。</w:t>
      </w:r>
      <w:r>
        <w:rPr>
          <w:rFonts w:hint="eastAsia"/>
        </w:rPr>
        <w:t>或下之後復發汗，或重發汗而復下之，則表裡俱虛。</w:t>
      </w:r>
      <w:r w:rsidRPr="009D7755">
        <w:rPr>
          <w:rStyle w:val="afffffe"/>
          <w:rFonts w:hint="eastAsia"/>
        </w:rPr>
        <w:t>下之後</w:t>
      </w:r>
      <w:r w:rsidR="009D7755">
        <w:rPr>
          <w:rStyle w:val="afffffe"/>
          <w:rFonts w:ascii="新細明體" w:hAnsi="新細明體" w:hint="eastAsia"/>
        </w:rPr>
        <w:t>，</w:t>
      </w:r>
      <w:r w:rsidRPr="009D7755">
        <w:rPr>
          <w:rStyle w:val="afffffe"/>
          <w:rFonts w:hint="eastAsia"/>
        </w:rPr>
        <w:t>復發汗</w:t>
      </w:r>
      <w:r w:rsidR="001804A8" w:rsidRPr="009D7755">
        <w:rPr>
          <w:rStyle w:val="afffffe"/>
          <w:rFonts w:hint="eastAsia"/>
        </w:rPr>
        <w:t>。</w:t>
      </w:r>
      <w:r w:rsidRPr="009D7755">
        <w:rPr>
          <w:rStyle w:val="afffffe"/>
          <w:rFonts w:hint="eastAsia"/>
        </w:rPr>
        <w:t>有振寒，脈微細者。有晝日煩躁不得眠，夜而安靜，脈沉而微，身無大熱者</w:t>
      </w:r>
      <w:r w:rsidR="001804A8" w:rsidRPr="009D7755">
        <w:rPr>
          <w:rStyle w:val="afffffe"/>
          <w:rFonts w:hint="eastAsia"/>
        </w:rPr>
        <w:t>。</w:t>
      </w:r>
      <w:r w:rsidRPr="009D7755">
        <w:rPr>
          <w:rStyle w:val="afffffe"/>
          <w:rFonts w:hint="eastAsia"/>
        </w:rPr>
        <w:t>有表裡俱虛，其人因致冒者。有心下痞惡寒者。有大汗之後復下之</w:t>
      </w:r>
      <w:r w:rsidR="001804A8" w:rsidRPr="009D7755">
        <w:rPr>
          <w:rStyle w:val="afffffe"/>
          <w:rFonts w:hint="eastAsia"/>
        </w:rPr>
        <w:t>。</w:t>
      </w:r>
      <w:r w:rsidRPr="009D7755">
        <w:rPr>
          <w:rStyle w:val="afffffe"/>
          <w:rFonts w:hint="eastAsia"/>
        </w:rPr>
        <w:t>有小便不利者，亡津液故也。有汗出而喘，無大熱者。有病仍不解，煩躁者。有煩熱，胸中窒者。有不大便五、六日，舌上乾燥而渴，日晡所小有潮熱，從心下至少腹硬滿而痛不可近，成結胸者。有胸脅滿，微結，小便不利，渴而不嘔，但頭汗出，往來寒熱，心煩者。有心下痞，表裡俱虛，陰陽氣並竭者。</w:t>
      </w:r>
      <w:r>
        <w:rPr>
          <w:rFonts w:hint="eastAsia"/>
        </w:rPr>
        <w:t>或發汗、吐、下混施，則陰陽氣亂。</w:t>
      </w:r>
      <w:r w:rsidRPr="009D7755">
        <w:rPr>
          <w:rStyle w:val="afffffe"/>
          <w:rFonts w:hint="eastAsia"/>
        </w:rPr>
        <w:t>有心下逆滿，氣上衝胸，起則頭眩，身為振振搖者。有虛煩不得眠，反覆顛倒，心中懊</w:t>
      </w:r>
      <w:r w:rsidR="001804A8" w:rsidRPr="009D7755">
        <w:rPr>
          <w:rStyle w:val="afffffe"/>
          <w:rFonts w:hint="eastAsia"/>
        </w:rPr>
        <w:t>憹</w:t>
      </w:r>
      <w:r w:rsidRPr="009D7755">
        <w:rPr>
          <w:rStyle w:val="afffffe"/>
          <w:rFonts w:hint="eastAsia"/>
        </w:rPr>
        <w:t>，若少氣，若嘔者。有虛煩，脈甚微，心下痞硬，脅下痛，氣上衝咽喉，眩冒，經脈動惕，久而成痿者。有解後心下痞硬，噫氣不除者。有熱結在裡，表裡俱熱，時時惡風，大渴，舌上乾燥而煩，欲飲水數升者。</w:t>
      </w:r>
      <w:r>
        <w:rPr>
          <w:rFonts w:hint="eastAsia"/>
        </w:rPr>
        <w:t>或以火劫發汗，血氣流溢失其常度。</w:t>
      </w:r>
      <w:r w:rsidRPr="009D7755">
        <w:rPr>
          <w:rStyle w:val="afffffe"/>
          <w:rFonts w:hint="eastAsia"/>
        </w:rPr>
        <w:t>有火熱入胃，胃中水竭，躁煩，必發譫語，十餘日振</w:t>
      </w:r>
      <w:r w:rsidR="001804A8" w:rsidRPr="009D7755">
        <w:rPr>
          <w:rStyle w:val="afffffe"/>
          <w:rFonts w:hint="eastAsia"/>
        </w:rPr>
        <w:t>慄</w:t>
      </w:r>
      <w:r w:rsidRPr="009D7755">
        <w:rPr>
          <w:rStyle w:val="afffffe"/>
          <w:rFonts w:hint="eastAsia"/>
        </w:rPr>
        <w:t>，自下利者。有邪風被火熱，血氣流溢，失其常度，兩陽相熏灼，其身發黃；陽盛則欲衄，陰虛小便難，陰陽俱虛竭，身體則枯燥；但頭汗出，齊頸而還，腹滿微喘，口乾咽爛；或不大便，久則譫語，甚者至噦，手足躁擾，捻衣摸床者。有亡陽必驚狂，臥起不安者。有譫語者。有躁而圊血者。有咽燥唾血者。有焦骨傷筋者。有從腰以下重而痺者。有發奔豚氣，從少腹上衝心者。有煩躁者。</w:t>
      </w:r>
      <w:r>
        <w:rPr>
          <w:rFonts w:hint="eastAsia"/>
        </w:rPr>
        <w:t>或以冷水噀灌，其熱被卻不得去。</w:t>
      </w:r>
      <w:r w:rsidRPr="009D7755">
        <w:rPr>
          <w:rStyle w:val="afffffe"/>
          <w:rFonts w:hint="eastAsia"/>
        </w:rPr>
        <w:t>有彌更益煩，肉上</w:t>
      </w:r>
      <w:r w:rsidR="00251FA2" w:rsidRPr="009D7755">
        <w:rPr>
          <w:rStyle w:val="afffffe"/>
          <w:rFonts w:hint="eastAsia"/>
        </w:rPr>
        <w:t>粟</w:t>
      </w:r>
      <w:r w:rsidRPr="009D7755">
        <w:rPr>
          <w:rStyle w:val="afffffe"/>
          <w:rFonts w:hint="eastAsia"/>
        </w:rPr>
        <w:t>起，意欲飲水，反不渴者。有寒實結胸</w:t>
      </w:r>
      <w:r w:rsidR="009D7755">
        <w:rPr>
          <w:rStyle w:val="afffffe"/>
          <w:rFonts w:ascii="新細明體" w:hAnsi="新細明體" w:hint="eastAsia"/>
        </w:rPr>
        <w:t>，</w:t>
      </w:r>
      <w:r w:rsidRPr="009D7755">
        <w:rPr>
          <w:rStyle w:val="afffffe"/>
          <w:rFonts w:hint="eastAsia"/>
        </w:rPr>
        <w:t>無熱</w:t>
      </w:r>
      <w:r w:rsidR="003A4FE5" w:rsidRPr="009D7755">
        <w:rPr>
          <w:rStyle w:val="afffffe"/>
          <w:rFonts w:hint="eastAsia"/>
        </w:rPr>
        <w:t>證</w:t>
      </w:r>
      <w:r w:rsidRPr="009D7755">
        <w:rPr>
          <w:rStyle w:val="afffffe"/>
          <w:rFonts w:hint="eastAsia"/>
        </w:rPr>
        <w:t>者。</w:t>
      </w:r>
      <w:r>
        <w:rPr>
          <w:rFonts w:hint="eastAsia"/>
        </w:rPr>
        <w:t>種種反逆誤治則成壞病，而變</w:t>
      </w:r>
      <w:r w:rsidR="003A4FE5">
        <w:rPr>
          <w:rFonts w:hint="eastAsia"/>
        </w:rPr>
        <w:t>證</w:t>
      </w:r>
      <w:r>
        <w:rPr>
          <w:rFonts w:hint="eastAsia"/>
        </w:rPr>
        <w:t>百出矣。故篇中原得之病與正治之法，不過十餘條，其餘皆斡旋救逆法也。若太陽與陽明</w:t>
      </w:r>
      <w:r>
        <w:rPr>
          <w:rFonts w:hint="eastAsia"/>
        </w:rPr>
        <w:lastRenderedPageBreak/>
        <w:t>或少陽同時俱病者，是為合病。</w:t>
      </w:r>
      <w:r w:rsidRPr="009D7755">
        <w:rPr>
          <w:rStyle w:val="afffffe"/>
          <w:rFonts w:hint="eastAsia"/>
        </w:rPr>
        <w:t>淺田栗園曰：</w:t>
      </w:r>
      <w:r w:rsidR="00251FA2" w:rsidRPr="009D7755">
        <w:rPr>
          <w:rStyle w:val="afffffe"/>
          <w:rFonts w:hint="eastAsia"/>
        </w:rPr>
        <w:t>「</w:t>
      </w:r>
      <w:r w:rsidRPr="009D7755">
        <w:rPr>
          <w:rStyle w:val="afffffe"/>
          <w:rFonts w:hint="eastAsia"/>
        </w:rPr>
        <w:t>合者，同也</w:t>
      </w:r>
      <w:r w:rsidR="00251FA2" w:rsidRPr="009D7755">
        <w:rPr>
          <w:rStyle w:val="afffffe"/>
          <w:rFonts w:hint="eastAsia"/>
        </w:rPr>
        <w:t>，</w:t>
      </w:r>
      <w:r w:rsidRPr="009D7755">
        <w:rPr>
          <w:rStyle w:val="afffffe"/>
          <w:rFonts w:hint="eastAsia"/>
        </w:rPr>
        <w:t>會也。二病若三病相混同者謂之合病。蓋其初感邪，表裡同時受病者有之，故設此目以為治法之標準也。若熱盛於表而勢迫及裡，氣擾動下奔則為利，上逆則為嘔者，名曰太陽陽明合病，以葛根湯或葛根加半夏湯發其表則裡隨和也。表實裡壅，喘而胸滿者，亦名太陽陽明合病，以麻黃湯先發其表，然後下之也。若熱在表裡之間，內壅為下利者，名曰太陽少陽合病，以黃芩湯清熱通壅。更嘔者，加半夏、生薑治之也。若下利，脈滑而數者，名曰陽明少陽合病</w:t>
      </w:r>
      <w:r w:rsidR="00251FA2" w:rsidRPr="009D7755">
        <w:rPr>
          <w:rStyle w:val="afffffe"/>
          <w:rFonts w:hint="eastAsia"/>
        </w:rPr>
        <w:t>，</w:t>
      </w:r>
      <w:r w:rsidRPr="009D7755">
        <w:rPr>
          <w:rStyle w:val="afffffe"/>
          <w:rFonts w:hint="eastAsia"/>
        </w:rPr>
        <w:t>以大承氣湯去其實也。腹滿身重，難以轉側，口不仁而面垢，譫語，遺尿，若自汗出者，名曰三陽合病，此以其邪熾於三陽，不宜發汗，亦不可下，故以白虎湯清肅之也。是皆治合病之要領也。</w:t>
      </w:r>
      <w:r w:rsidR="00251FA2" w:rsidRPr="009D7755">
        <w:rPr>
          <w:rStyle w:val="afffffe"/>
          <w:rFonts w:hint="eastAsia"/>
        </w:rPr>
        <w:t>」</w:t>
      </w:r>
      <w:r w:rsidRPr="009D7755">
        <w:rPr>
          <w:rStyle w:val="afffffe"/>
          <w:rFonts w:hint="eastAsia"/>
        </w:rPr>
        <w:t>張兼善曰：</w:t>
      </w:r>
      <w:r w:rsidR="00251FA2" w:rsidRPr="009D7755">
        <w:rPr>
          <w:rStyle w:val="afffffe"/>
          <w:rFonts w:hint="eastAsia"/>
        </w:rPr>
        <w:t>「</w:t>
      </w:r>
      <w:r w:rsidRPr="009D7755">
        <w:rPr>
          <w:rStyle w:val="afffffe"/>
          <w:rFonts w:hint="eastAsia"/>
        </w:rPr>
        <w:t>凡合病者皆下利，各從外</w:t>
      </w:r>
      <w:r w:rsidR="003A4FE5" w:rsidRPr="009D7755">
        <w:rPr>
          <w:rStyle w:val="afffffe"/>
          <w:rFonts w:hint="eastAsia"/>
        </w:rPr>
        <w:t>證</w:t>
      </w:r>
      <w:r w:rsidRPr="009D7755">
        <w:rPr>
          <w:rStyle w:val="afffffe"/>
          <w:rFonts w:hint="eastAsia"/>
        </w:rPr>
        <w:t>以別焉。夫太陽病，頭項痛，腰脊強；陽明病，目疼鼻</w:t>
      </w:r>
      <w:r w:rsidR="00251FA2" w:rsidRPr="009D7755">
        <w:rPr>
          <w:rStyle w:val="afffffe"/>
          <w:rFonts w:hint="eastAsia"/>
        </w:rPr>
        <w:t>乾</w:t>
      </w:r>
      <w:r w:rsidRPr="009D7755">
        <w:rPr>
          <w:rStyle w:val="afffffe"/>
          <w:rFonts w:hint="eastAsia"/>
        </w:rPr>
        <w:t>，不得臥；少陽病，胸脅痛，耳聾。幾遇兩經病</w:t>
      </w:r>
      <w:r w:rsidR="003A4FE5" w:rsidRPr="009D7755">
        <w:rPr>
          <w:rStyle w:val="afffffe"/>
          <w:rFonts w:hint="eastAsia"/>
        </w:rPr>
        <w:t>證</w:t>
      </w:r>
      <w:r w:rsidRPr="009D7755">
        <w:rPr>
          <w:rStyle w:val="afffffe"/>
          <w:rFonts w:hint="eastAsia"/>
        </w:rPr>
        <w:t>齊見而下利者，曰合病也。雖然，但見一</w:t>
      </w:r>
      <w:r w:rsidR="003A4FE5" w:rsidRPr="009D7755">
        <w:rPr>
          <w:rStyle w:val="afffffe"/>
          <w:rFonts w:hint="eastAsia"/>
        </w:rPr>
        <w:t>證</w:t>
      </w:r>
      <w:r w:rsidRPr="009D7755">
        <w:rPr>
          <w:rStyle w:val="afffffe"/>
          <w:rFonts w:hint="eastAsia"/>
        </w:rPr>
        <w:t>便是，不必悉具。</w:t>
      </w:r>
      <w:r w:rsidR="00251FA2" w:rsidRPr="009D7755">
        <w:rPr>
          <w:rStyle w:val="afffffe"/>
          <w:rFonts w:hint="eastAsia"/>
        </w:rPr>
        <w:t>」</w:t>
      </w:r>
      <w:r>
        <w:rPr>
          <w:rFonts w:hint="eastAsia"/>
        </w:rPr>
        <w:t>他如太陰所主之肌肉、脂肪，少陰所主之經絡、營衛，厥陰所主之神經、骨髓，皆分佈充填於太陽部位。是以三陰表</w:t>
      </w:r>
      <w:r w:rsidR="003A4FE5">
        <w:rPr>
          <w:rFonts w:hint="eastAsia"/>
        </w:rPr>
        <w:t>證</w:t>
      </w:r>
      <w:r>
        <w:rPr>
          <w:rFonts w:hint="eastAsia"/>
        </w:rPr>
        <w:t>之治法亦見於</w:t>
      </w:r>
      <w:r w:rsidR="009D7755">
        <w:rPr>
          <w:rFonts w:hint="eastAsia"/>
        </w:rPr>
        <w:t>〈</w:t>
      </w:r>
      <w:r>
        <w:rPr>
          <w:rFonts w:hint="eastAsia"/>
        </w:rPr>
        <w:t>太陽篇</w:t>
      </w:r>
      <w:r w:rsidR="009D7755">
        <w:rPr>
          <w:rFonts w:hint="eastAsia"/>
        </w:rPr>
        <w:t>〉</w:t>
      </w:r>
      <w:r>
        <w:rPr>
          <w:rFonts w:hint="eastAsia"/>
        </w:rPr>
        <w:t>也。</w:t>
      </w:r>
      <w:r w:rsidRPr="009D7755">
        <w:rPr>
          <w:rStyle w:val="afffffe"/>
          <w:rFonts w:hint="eastAsia"/>
        </w:rPr>
        <w:t>如四逆湯、桂枝人參湯、乾薑附子湯、芍</w:t>
      </w:r>
      <w:r w:rsidR="00251FA2" w:rsidRPr="009D7755">
        <w:rPr>
          <w:rStyle w:val="afffffe"/>
          <w:rFonts w:hint="eastAsia"/>
        </w:rPr>
        <w:t>藥</w:t>
      </w:r>
      <w:r w:rsidRPr="009D7755">
        <w:rPr>
          <w:rStyle w:val="afffffe"/>
          <w:rFonts w:hint="eastAsia"/>
        </w:rPr>
        <w:t>甘草附子湯、茯苓四逆湯、真武湯等</w:t>
      </w:r>
      <w:r w:rsidR="003A4FE5" w:rsidRPr="009D7755">
        <w:rPr>
          <w:rStyle w:val="afffffe"/>
          <w:rFonts w:hint="eastAsia"/>
        </w:rPr>
        <w:t>證</w:t>
      </w:r>
      <w:r w:rsidRPr="009D7755">
        <w:rPr>
          <w:rStyle w:val="afffffe"/>
          <w:rFonts w:hint="eastAsia"/>
        </w:rPr>
        <w:t>治。</w:t>
      </w:r>
      <w:r>
        <w:rPr>
          <w:rFonts w:hint="eastAsia"/>
        </w:rPr>
        <w:t>蓋人身表裡陰陽相維，氣血聯貫。一部分失和，</w:t>
      </w:r>
      <w:r w:rsidR="00512B2B">
        <w:rPr>
          <w:rFonts w:hint="eastAsia"/>
        </w:rPr>
        <w:t>餘</w:t>
      </w:r>
      <w:r>
        <w:rPr>
          <w:rFonts w:hint="eastAsia"/>
        </w:rPr>
        <w:t>體未有不受直接或間接之傳屬者。病情百變，苟不審其標本而施治，鮮有不釋邪攻正，反亂大經者。因提綱挈領而述此篇，聊作讀論之關鍵。</w:t>
      </w:r>
    </w:p>
    <w:p w:rsidR="0064708E" w:rsidRDefault="00512B2B" w:rsidP="00C532C4">
      <w:pPr>
        <w:pStyle w:val="afffffa"/>
      </w:pPr>
      <w:r>
        <w:br w:type="page"/>
      </w:r>
      <w:bookmarkStart w:id="24" w:name="_Toc351295290"/>
      <w:r w:rsidR="00C532C4">
        <w:rPr>
          <w:rFonts w:ascii="標楷體" w:hAnsi="標楷體" w:hint="eastAsia"/>
        </w:rPr>
        <w:lastRenderedPageBreak/>
        <w:t>〈</w:t>
      </w:r>
      <w:r w:rsidR="0064708E">
        <w:rPr>
          <w:rFonts w:hint="eastAsia"/>
        </w:rPr>
        <w:t>陽明篇</w:t>
      </w:r>
      <w:r w:rsidR="00C532C4">
        <w:rPr>
          <w:rFonts w:ascii="標楷體" w:hAnsi="標楷體" w:hint="eastAsia"/>
        </w:rPr>
        <w:t>〉</w:t>
      </w:r>
      <w:bookmarkEnd w:id="24"/>
    </w:p>
    <w:p w:rsidR="0064708E" w:rsidRDefault="0064708E" w:rsidP="007A0E49">
      <w:pPr>
        <w:pStyle w:val="afffffc"/>
        <w:spacing w:after="120"/>
        <w:ind w:firstLine="600"/>
      </w:pPr>
      <w:r>
        <w:rPr>
          <w:rFonts w:hint="eastAsia"/>
        </w:rPr>
        <w:t>陽明者，軀殼之內，水</w:t>
      </w:r>
      <w:r w:rsidR="001C6318">
        <w:rPr>
          <w:rFonts w:hint="eastAsia"/>
        </w:rPr>
        <w:t>穀</w:t>
      </w:r>
      <w:r>
        <w:rPr>
          <w:rFonts w:hint="eastAsia"/>
        </w:rPr>
        <w:t>道路，始於口而終於二陰，六腑部位之術語也。</w:t>
      </w:r>
      <w:r w:rsidRPr="002E63A0">
        <w:rPr>
          <w:rStyle w:val="afffffe"/>
          <w:rFonts w:hint="eastAsia"/>
        </w:rPr>
        <w:t>《靈樞》</w:t>
      </w:r>
      <w:r w:rsidR="002E63A0">
        <w:rPr>
          <w:rStyle w:val="afffffe"/>
          <w:rFonts w:ascii="新細明體" w:hAnsi="新細明體" w:hint="eastAsia"/>
        </w:rPr>
        <w:t>〈</w:t>
      </w:r>
      <w:r w:rsidRPr="002E63A0">
        <w:rPr>
          <w:rStyle w:val="afffffe"/>
          <w:rFonts w:hint="eastAsia"/>
        </w:rPr>
        <w:t>陰陽</w:t>
      </w:r>
      <w:r w:rsidR="00512B2B" w:rsidRPr="002E63A0">
        <w:rPr>
          <w:rStyle w:val="afffffe"/>
          <w:rFonts w:hint="eastAsia"/>
        </w:rPr>
        <w:t>繫</w:t>
      </w:r>
      <w:r w:rsidRPr="002E63A0">
        <w:rPr>
          <w:rStyle w:val="afffffe"/>
          <w:rFonts w:hint="eastAsia"/>
        </w:rPr>
        <w:t>日月篇</w:t>
      </w:r>
      <w:r w:rsidR="002E63A0">
        <w:rPr>
          <w:rStyle w:val="afffffe"/>
          <w:rFonts w:ascii="新細明體" w:hAnsi="新細明體" w:hint="eastAsia"/>
        </w:rPr>
        <w:t>〉</w:t>
      </w:r>
      <w:r w:rsidRPr="002E63A0">
        <w:rPr>
          <w:rStyle w:val="afffffe"/>
          <w:rFonts w:hint="eastAsia"/>
        </w:rPr>
        <w:t>：</w:t>
      </w:r>
      <w:r w:rsidR="00512B2B" w:rsidRPr="002E63A0">
        <w:rPr>
          <w:rStyle w:val="afffffe"/>
          <w:rFonts w:hint="eastAsia"/>
        </w:rPr>
        <w:t>「</w:t>
      </w:r>
      <w:r w:rsidRPr="002E63A0">
        <w:rPr>
          <w:rStyle w:val="afffffe"/>
          <w:rFonts w:hint="eastAsia"/>
        </w:rPr>
        <w:t>兩火併合，故為陽明。</w:t>
      </w:r>
      <w:r w:rsidR="00512B2B" w:rsidRPr="002E63A0">
        <w:rPr>
          <w:rStyle w:val="afffffe"/>
          <w:rFonts w:hint="eastAsia"/>
        </w:rPr>
        <w:t>」</w:t>
      </w:r>
      <w:r w:rsidRPr="002E63A0">
        <w:rPr>
          <w:rStyle w:val="afffffe"/>
          <w:rFonts w:hint="eastAsia"/>
        </w:rPr>
        <w:t>腸胃篇：</w:t>
      </w:r>
      <w:r w:rsidR="00512B2B" w:rsidRPr="002E63A0">
        <w:rPr>
          <w:rStyle w:val="afffffe"/>
          <w:rFonts w:hint="eastAsia"/>
        </w:rPr>
        <w:t>「</w:t>
      </w:r>
      <w:r w:rsidR="001C6318" w:rsidRPr="002E63A0">
        <w:rPr>
          <w:rStyle w:val="afffffe"/>
          <w:rFonts w:hint="eastAsia"/>
        </w:rPr>
        <w:t>穀</w:t>
      </w:r>
      <w:r w:rsidRPr="002E63A0">
        <w:rPr>
          <w:rStyle w:val="afffffe"/>
          <w:rFonts w:hint="eastAsia"/>
        </w:rPr>
        <w:t>所從出入、淺深、遠近、長短之度。唇至齒，長九分。口度二寸半。齒以後至會厭，深三寸半，大容五合舌重</w:t>
      </w:r>
      <w:smartTag w:uri="urn:schemas-microsoft-com:office:smarttags" w:element="chmetcnv">
        <w:smartTagPr>
          <w:attr w:name="TCSC" w:val="1"/>
          <w:attr w:name="NumberType" w:val="3"/>
          <w:attr w:name="Negative" w:val="False"/>
          <w:attr w:name="HasSpace" w:val="False"/>
          <w:attr w:name="SourceValue" w:val="10"/>
          <w:attr w:name="UnitName" w:val="兩"/>
        </w:smartTagPr>
        <w:r w:rsidRPr="002E63A0">
          <w:rPr>
            <w:rStyle w:val="afffffe"/>
            <w:rFonts w:hint="eastAsia"/>
          </w:rPr>
          <w:t>十兩</w:t>
        </w:r>
      </w:smartTag>
      <w:r w:rsidRPr="002E63A0">
        <w:rPr>
          <w:rStyle w:val="afffffe"/>
          <w:rFonts w:hint="eastAsia"/>
        </w:rPr>
        <w:t>，長七寸，廣二寸半。咽門重</w:t>
      </w:r>
      <w:smartTag w:uri="urn:schemas-microsoft-com:office:smarttags" w:element="chmetcnv">
        <w:smartTagPr>
          <w:attr w:name="TCSC" w:val="1"/>
          <w:attr w:name="NumberType" w:val="3"/>
          <w:attr w:name="Negative" w:val="False"/>
          <w:attr w:name="HasSpace" w:val="False"/>
          <w:attr w:name="SourceValue" w:val="10"/>
          <w:attr w:name="UnitName" w:val="兩"/>
        </w:smartTagPr>
        <w:r w:rsidRPr="002E63A0">
          <w:rPr>
            <w:rStyle w:val="afffffe"/>
            <w:rFonts w:hint="eastAsia"/>
          </w:rPr>
          <w:t>十兩</w:t>
        </w:r>
      </w:smartTag>
      <w:r w:rsidRPr="002E63A0">
        <w:rPr>
          <w:rStyle w:val="afffffe"/>
          <w:rFonts w:hint="eastAsia"/>
        </w:rPr>
        <w:t>，廣一寸半，至胃長一尺六寸。胃紆曲屈，伸之，長二尺六寸，大一尺五寸，</w:t>
      </w:r>
      <w:r w:rsidR="00512B2B" w:rsidRPr="002E63A0">
        <w:rPr>
          <w:rStyle w:val="afffffe"/>
          <w:rFonts w:hint="eastAsia"/>
        </w:rPr>
        <w:t>徑</w:t>
      </w:r>
      <w:r w:rsidRPr="002E63A0">
        <w:rPr>
          <w:rStyle w:val="afffffe"/>
          <w:rFonts w:hint="eastAsia"/>
        </w:rPr>
        <w:t>五寸，大容三斗</w:t>
      </w:r>
      <w:smartTag w:uri="urn:schemas-microsoft-com:office:smarttags" w:element="chmetcnv">
        <w:smartTagPr>
          <w:attr w:name="TCSC" w:val="1"/>
          <w:attr w:name="NumberType" w:val="3"/>
          <w:attr w:name="Negative" w:val="False"/>
          <w:attr w:name="HasSpace" w:val="False"/>
          <w:attr w:name="SourceValue" w:val="5"/>
          <w:attr w:name="UnitName" w:val="升"/>
        </w:smartTagPr>
        <w:r w:rsidRPr="002E63A0">
          <w:rPr>
            <w:rStyle w:val="afffffe"/>
            <w:rFonts w:hint="eastAsia"/>
          </w:rPr>
          <w:t>五升</w:t>
        </w:r>
      </w:smartTag>
      <w:r w:rsidRPr="002E63A0">
        <w:rPr>
          <w:rStyle w:val="afffffe"/>
          <w:rFonts w:hint="eastAsia"/>
        </w:rPr>
        <w:t>。小腸後附脊，左環回周迭積，其注於迴腸者，外附於臍上，回運環十六曲，大二寸半，徑八分分之少半，長三丈二尺。迴腸當臍，左環回周葉積而下，回運環反十六曲，大四寸，</w:t>
      </w:r>
      <w:r w:rsidR="00512B2B" w:rsidRPr="002E63A0">
        <w:rPr>
          <w:rStyle w:val="afffffe"/>
          <w:rFonts w:hint="eastAsia"/>
        </w:rPr>
        <w:t>徑</w:t>
      </w:r>
      <w:r w:rsidRPr="002E63A0">
        <w:rPr>
          <w:rStyle w:val="afffffe"/>
          <w:rFonts w:hint="eastAsia"/>
        </w:rPr>
        <w:t>一寸寸之少半，長二丈一尺。廣腸傅脊，以受迴腸，左環葉脊，上下辟，大八寸，</w:t>
      </w:r>
      <w:r w:rsidR="00512B2B" w:rsidRPr="002E63A0">
        <w:rPr>
          <w:rStyle w:val="afffffe"/>
          <w:rFonts w:hint="eastAsia"/>
        </w:rPr>
        <w:t>徑</w:t>
      </w:r>
      <w:r w:rsidRPr="002E63A0">
        <w:rPr>
          <w:rStyle w:val="afffffe"/>
          <w:rFonts w:hint="eastAsia"/>
        </w:rPr>
        <w:t>二寸寸之大半，長二尺八寸。腸胃所入至所出，長六丈四寸四分。</w:t>
      </w:r>
      <w:r w:rsidR="00512B2B" w:rsidRPr="002E63A0">
        <w:rPr>
          <w:rStyle w:val="afffffe"/>
          <w:rFonts w:hint="eastAsia"/>
        </w:rPr>
        <w:t>」</w:t>
      </w:r>
      <w:r w:rsidR="002E63A0">
        <w:rPr>
          <w:rStyle w:val="afffffe"/>
          <w:rFonts w:ascii="新細明體" w:hAnsi="新細明體" w:hint="eastAsia"/>
        </w:rPr>
        <w:t>〈</w:t>
      </w:r>
      <w:r w:rsidRPr="002E63A0">
        <w:rPr>
          <w:rStyle w:val="afffffe"/>
          <w:rFonts w:hint="eastAsia"/>
        </w:rPr>
        <w:t>營衛生會篇</w:t>
      </w:r>
      <w:r w:rsidR="002E63A0">
        <w:rPr>
          <w:rStyle w:val="afffffe"/>
          <w:rFonts w:ascii="新細明體" w:hAnsi="新細明體" w:hint="eastAsia"/>
        </w:rPr>
        <w:t>〉</w:t>
      </w:r>
      <w:r w:rsidRPr="002E63A0">
        <w:rPr>
          <w:rStyle w:val="afffffe"/>
          <w:rFonts w:hint="eastAsia"/>
        </w:rPr>
        <w:t>：</w:t>
      </w:r>
      <w:r w:rsidR="00512B2B" w:rsidRPr="002E63A0">
        <w:rPr>
          <w:rStyle w:val="afffffe"/>
          <w:rFonts w:hint="eastAsia"/>
        </w:rPr>
        <w:t>「</w:t>
      </w:r>
      <w:r w:rsidRPr="002E63A0">
        <w:rPr>
          <w:rStyle w:val="afffffe"/>
          <w:rFonts w:hint="eastAsia"/>
        </w:rPr>
        <w:t>上焦出於胃上口，並咽以上貫</w:t>
      </w:r>
      <w:r w:rsidR="00512B2B" w:rsidRPr="002E63A0">
        <w:rPr>
          <w:rStyle w:val="afffffe"/>
          <w:rFonts w:hint="eastAsia"/>
        </w:rPr>
        <w:t>膈</w:t>
      </w:r>
      <w:r w:rsidRPr="002E63A0">
        <w:rPr>
          <w:rStyle w:val="afffffe"/>
          <w:rFonts w:hint="eastAsia"/>
        </w:rPr>
        <w:t>而布胸中。中焦亦並胃中，出上焦之後，此所受氣者，泌糟粕，蒸津液，化其精微，上注於肺脈，乃化而為血，以奉生身，莫貴於此，故獨得行於經隧，命曰營氣。下焦者，別迴腸，注於膀胱而滲入焉。故水</w:t>
      </w:r>
      <w:r w:rsidR="001C6318" w:rsidRPr="002E63A0">
        <w:rPr>
          <w:rStyle w:val="afffffe"/>
          <w:rFonts w:hint="eastAsia"/>
        </w:rPr>
        <w:t>穀</w:t>
      </w:r>
      <w:r w:rsidRPr="002E63A0">
        <w:rPr>
          <w:rStyle w:val="afffffe"/>
          <w:rFonts w:hint="eastAsia"/>
        </w:rPr>
        <w:t>者常並居於胃中，成糟粕，而俱下於大腸，而成下焦，滲而俱下，濟泌別汁，循下焦而滲入膀胱焉。</w:t>
      </w:r>
      <w:r w:rsidR="00512B2B" w:rsidRPr="002E63A0">
        <w:rPr>
          <w:rStyle w:val="afffffe"/>
          <w:rFonts w:hint="eastAsia"/>
        </w:rPr>
        <w:t>」</w:t>
      </w:r>
      <w:r w:rsidR="002E63A0">
        <w:rPr>
          <w:rStyle w:val="afffffe"/>
          <w:rFonts w:ascii="新細明體" w:hAnsi="新細明體" w:hint="eastAsia"/>
        </w:rPr>
        <w:t>〈</w:t>
      </w:r>
      <w:r w:rsidRPr="002E63A0">
        <w:rPr>
          <w:rStyle w:val="afffffe"/>
          <w:rFonts w:hint="eastAsia"/>
        </w:rPr>
        <w:t>本臟篇</w:t>
      </w:r>
      <w:r w:rsidR="002E63A0">
        <w:rPr>
          <w:rStyle w:val="afffffe"/>
          <w:rFonts w:ascii="新細明體" w:hAnsi="新細明體" w:hint="eastAsia"/>
        </w:rPr>
        <w:t>〉</w:t>
      </w:r>
      <w:r w:rsidRPr="002E63A0">
        <w:rPr>
          <w:rStyle w:val="afffffe"/>
          <w:rFonts w:hint="eastAsia"/>
        </w:rPr>
        <w:t>：</w:t>
      </w:r>
      <w:r w:rsidR="00C36898" w:rsidRPr="002E63A0">
        <w:rPr>
          <w:rStyle w:val="afffffe"/>
          <w:rFonts w:hint="eastAsia"/>
        </w:rPr>
        <w:t>「</w:t>
      </w:r>
      <w:r w:rsidRPr="002E63A0">
        <w:rPr>
          <w:rStyle w:val="afffffe"/>
          <w:rFonts w:hint="eastAsia"/>
        </w:rPr>
        <w:t>六腑者，所以化水</w:t>
      </w:r>
      <w:r w:rsidR="001C6318" w:rsidRPr="002E63A0">
        <w:rPr>
          <w:rStyle w:val="afffffe"/>
          <w:rFonts w:hint="eastAsia"/>
        </w:rPr>
        <w:t>穀</w:t>
      </w:r>
      <w:r w:rsidRPr="002E63A0">
        <w:rPr>
          <w:rStyle w:val="afffffe"/>
          <w:rFonts w:hint="eastAsia"/>
        </w:rPr>
        <w:t>而行津液者也。</w:t>
      </w:r>
      <w:r w:rsidR="00C36898" w:rsidRPr="002E63A0">
        <w:rPr>
          <w:rStyle w:val="afffffe"/>
          <w:rFonts w:hint="eastAsia"/>
        </w:rPr>
        <w:t>」</w:t>
      </w:r>
      <w:r w:rsidRPr="002E63A0">
        <w:rPr>
          <w:rStyle w:val="afffffe"/>
          <w:rFonts w:hint="eastAsia"/>
        </w:rPr>
        <w:t>《素問》</w:t>
      </w:r>
      <w:r w:rsidR="002E63A0">
        <w:rPr>
          <w:rStyle w:val="afffffe"/>
          <w:rFonts w:ascii="新細明體" w:hAnsi="新細明體" w:hint="eastAsia"/>
        </w:rPr>
        <w:t>〈</w:t>
      </w:r>
      <w:r w:rsidRPr="002E63A0">
        <w:rPr>
          <w:rStyle w:val="afffffe"/>
          <w:rFonts w:hint="eastAsia"/>
        </w:rPr>
        <w:t>六節臟象論</w:t>
      </w:r>
      <w:r w:rsidR="002E63A0">
        <w:rPr>
          <w:rStyle w:val="afffffe"/>
          <w:rFonts w:ascii="新細明體" w:hAnsi="新細明體" w:hint="eastAsia"/>
        </w:rPr>
        <w:t>〉</w:t>
      </w:r>
      <w:r w:rsidRPr="002E63A0">
        <w:rPr>
          <w:rStyle w:val="afffffe"/>
          <w:rFonts w:hint="eastAsia"/>
        </w:rPr>
        <w:t>：</w:t>
      </w:r>
      <w:r w:rsidR="00C36898" w:rsidRPr="002E63A0">
        <w:rPr>
          <w:rStyle w:val="afffffe"/>
          <w:rFonts w:hint="eastAsia"/>
        </w:rPr>
        <w:t>「</w:t>
      </w:r>
      <w:r w:rsidRPr="002E63A0">
        <w:rPr>
          <w:rStyle w:val="afffffe"/>
          <w:rFonts w:hint="eastAsia"/>
        </w:rPr>
        <w:t>胃、大腸、小腸、三焦、膀胱名曰器，能化糟粕，轉味而入出者也。</w:t>
      </w:r>
      <w:r w:rsidR="00C36898" w:rsidRPr="002E63A0">
        <w:rPr>
          <w:rStyle w:val="afffffe"/>
          <w:rFonts w:hint="eastAsia"/>
        </w:rPr>
        <w:t>」</w:t>
      </w:r>
      <w:r w:rsidRPr="002E63A0">
        <w:rPr>
          <w:rStyle w:val="afffffe"/>
          <w:rFonts w:hint="eastAsia"/>
        </w:rPr>
        <w:t>《難經》</w:t>
      </w:r>
      <w:r w:rsidR="002E63A0">
        <w:rPr>
          <w:rStyle w:val="afffffe"/>
          <w:rFonts w:ascii="新細明體" w:hAnsi="新細明體" w:hint="eastAsia"/>
        </w:rPr>
        <w:t>〈</w:t>
      </w:r>
      <w:r w:rsidRPr="002E63A0">
        <w:rPr>
          <w:rStyle w:val="afffffe"/>
          <w:rFonts w:hint="eastAsia"/>
        </w:rPr>
        <w:t>第三十五難</w:t>
      </w:r>
      <w:r w:rsidR="002E63A0">
        <w:rPr>
          <w:rStyle w:val="afffffe"/>
          <w:rFonts w:ascii="新細明體" w:hAnsi="新細明體" w:hint="eastAsia"/>
        </w:rPr>
        <w:t>〉</w:t>
      </w:r>
      <w:r w:rsidRPr="002E63A0">
        <w:rPr>
          <w:rStyle w:val="afffffe"/>
          <w:rFonts w:hint="eastAsia"/>
        </w:rPr>
        <w:t>：</w:t>
      </w:r>
      <w:r w:rsidR="00C36898" w:rsidRPr="002E63A0">
        <w:rPr>
          <w:rStyle w:val="afffffe"/>
          <w:rFonts w:hint="eastAsia"/>
        </w:rPr>
        <w:t>「</w:t>
      </w:r>
      <w:r w:rsidRPr="002E63A0">
        <w:rPr>
          <w:rStyle w:val="afffffe"/>
          <w:rFonts w:hint="eastAsia"/>
        </w:rPr>
        <w:t>小腸者，受盛之腑也。大腸者，傳瀉行道之腑也。膽者，清淨之腑也。胃者，水</w:t>
      </w:r>
      <w:r w:rsidR="001C6318" w:rsidRPr="002E63A0">
        <w:rPr>
          <w:rStyle w:val="afffffe"/>
          <w:rFonts w:hint="eastAsia"/>
        </w:rPr>
        <w:t>穀</w:t>
      </w:r>
      <w:r w:rsidRPr="002E63A0">
        <w:rPr>
          <w:rStyle w:val="afffffe"/>
          <w:rFonts w:hint="eastAsia"/>
        </w:rPr>
        <w:t>之腑也。膀胱者，津液之腑也。小腸謂赤腸，大腸謂白腸，膽謂青腸，胃謂黃腸，膀胱謂黑腸，下焦之所治也。</w:t>
      </w:r>
      <w:r w:rsidR="00C36898" w:rsidRPr="002E63A0">
        <w:rPr>
          <w:rStyle w:val="afffffe"/>
          <w:rFonts w:hint="eastAsia"/>
        </w:rPr>
        <w:t>」</w:t>
      </w:r>
      <w:r w:rsidRPr="002E63A0">
        <w:rPr>
          <w:rStyle w:val="afffffe"/>
          <w:rFonts w:hint="eastAsia"/>
        </w:rPr>
        <w:t>本論列口苦及黃疸、小便不利之</w:t>
      </w:r>
      <w:r w:rsidR="003A4FE5" w:rsidRPr="002E63A0">
        <w:rPr>
          <w:rStyle w:val="afffffe"/>
          <w:rFonts w:hint="eastAsia"/>
        </w:rPr>
        <w:t>證</w:t>
      </w:r>
      <w:r w:rsidRPr="002E63A0">
        <w:rPr>
          <w:rStyle w:val="afffffe"/>
          <w:rFonts w:hint="eastAsia"/>
        </w:rPr>
        <w:t>治於</w:t>
      </w:r>
      <w:r w:rsidR="002E63A0">
        <w:rPr>
          <w:rStyle w:val="afffffe"/>
          <w:rFonts w:ascii="新細明體" w:hAnsi="新細明體" w:hint="eastAsia"/>
        </w:rPr>
        <w:t>〈</w:t>
      </w:r>
      <w:r w:rsidRPr="002E63A0">
        <w:rPr>
          <w:rStyle w:val="afffffe"/>
          <w:rFonts w:hint="eastAsia"/>
        </w:rPr>
        <w:t>陽明篇</w:t>
      </w:r>
      <w:r w:rsidR="002E63A0">
        <w:rPr>
          <w:rStyle w:val="afffffe"/>
          <w:rFonts w:ascii="新細明體" w:hAnsi="新細明體" w:hint="eastAsia"/>
        </w:rPr>
        <w:t>〉</w:t>
      </w:r>
      <w:r w:rsidRPr="002E63A0">
        <w:rPr>
          <w:rStyle w:val="afffffe"/>
          <w:rFonts w:hint="eastAsia"/>
        </w:rPr>
        <w:t>者以此。</w:t>
      </w:r>
      <w:r>
        <w:rPr>
          <w:rFonts w:hint="eastAsia"/>
        </w:rPr>
        <w:t>陽明為闔，</w:t>
      </w:r>
      <w:r w:rsidRPr="002E63A0">
        <w:rPr>
          <w:rStyle w:val="afffffe"/>
          <w:rFonts w:hint="eastAsia"/>
        </w:rPr>
        <w:t>《難經》</w:t>
      </w:r>
      <w:r w:rsidR="002E63A0">
        <w:rPr>
          <w:rStyle w:val="afffffe"/>
          <w:rFonts w:ascii="新細明體" w:hAnsi="新細明體" w:hint="eastAsia"/>
        </w:rPr>
        <w:t>〈</w:t>
      </w:r>
      <w:r w:rsidRPr="002E63A0">
        <w:rPr>
          <w:rStyle w:val="afffffe"/>
          <w:rFonts w:hint="eastAsia"/>
        </w:rPr>
        <w:t>第四十四難</w:t>
      </w:r>
      <w:r w:rsidR="002E63A0">
        <w:rPr>
          <w:rStyle w:val="afffffe"/>
          <w:rFonts w:ascii="新細明體" w:hAnsi="新細明體" w:hint="eastAsia"/>
        </w:rPr>
        <w:t>〉</w:t>
      </w:r>
      <w:r w:rsidRPr="002E63A0">
        <w:rPr>
          <w:rStyle w:val="afffffe"/>
          <w:rFonts w:hint="eastAsia"/>
        </w:rPr>
        <w:t>：</w:t>
      </w:r>
      <w:r w:rsidR="00C36898" w:rsidRPr="002E63A0">
        <w:rPr>
          <w:rStyle w:val="afffffe"/>
          <w:rFonts w:hint="eastAsia"/>
        </w:rPr>
        <w:t>「</w:t>
      </w:r>
      <w:r w:rsidRPr="002E63A0">
        <w:rPr>
          <w:rStyle w:val="afffffe"/>
          <w:rFonts w:hint="eastAsia"/>
        </w:rPr>
        <w:t>七衝門何在？然</w:t>
      </w:r>
      <w:r w:rsidR="00C36898" w:rsidRPr="002E63A0">
        <w:rPr>
          <w:rStyle w:val="afffffe"/>
          <w:rFonts w:hint="eastAsia"/>
        </w:rPr>
        <w:t>。</w:t>
      </w:r>
      <w:r w:rsidRPr="002E63A0">
        <w:rPr>
          <w:rStyle w:val="afffffe"/>
          <w:rFonts w:hint="eastAsia"/>
        </w:rPr>
        <w:t>唇為飛門，齒為戶門，會厭為吸門，胃為賁門，太倉下口為幽門，大腸小腸會為闌門，下極為魄門。</w:t>
      </w:r>
      <w:r w:rsidR="00C36898" w:rsidRPr="002E63A0">
        <w:rPr>
          <w:rStyle w:val="afffffe"/>
          <w:rFonts w:hint="eastAsia"/>
        </w:rPr>
        <w:t>」</w:t>
      </w:r>
      <w:r w:rsidRPr="002E63A0">
        <w:rPr>
          <w:rStyle w:val="afffffe"/>
          <w:rFonts w:hint="eastAsia"/>
        </w:rPr>
        <w:t>陽明之官能主吸納水</w:t>
      </w:r>
      <w:r w:rsidR="001C6318" w:rsidRPr="002E63A0">
        <w:rPr>
          <w:rStyle w:val="afffffe"/>
          <w:rFonts w:hint="eastAsia"/>
        </w:rPr>
        <w:t>穀</w:t>
      </w:r>
      <w:r w:rsidRPr="002E63A0">
        <w:rPr>
          <w:rStyle w:val="afffffe"/>
          <w:rFonts w:hint="eastAsia"/>
        </w:rPr>
        <w:t>之精微以養身，七門以閉為常，故</w:t>
      </w:r>
      <w:r w:rsidR="00C36898" w:rsidRPr="002E63A0">
        <w:rPr>
          <w:rStyle w:val="afffffe"/>
          <w:rFonts w:hint="eastAsia"/>
        </w:rPr>
        <w:t>曰</w:t>
      </w:r>
      <w:r w:rsidRPr="002E63A0">
        <w:rPr>
          <w:rStyle w:val="afffffe"/>
          <w:rFonts w:hint="eastAsia"/>
        </w:rPr>
        <w:t>闔。</w:t>
      </w:r>
      <w:r>
        <w:rPr>
          <w:rFonts w:hint="eastAsia"/>
        </w:rPr>
        <w:t>六元之燥氣主治之。</w:t>
      </w:r>
      <w:r w:rsidRPr="009F10F6">
        <w:rPr>
          <w:rStyle w:val="afffffe"/>
          <w:rFonts w:hint="eastAsia"/>
        </w:rPr>
        <w:t>水</w:t>
      </w:r>
      <w:r w:rsidR="001C6318" w:rsidRPr="009F10F6">
        <w:rPr>
          <w:rStyle w:val="afffffe"/>
          <w:rFonts w:hint="eastAsia"/>
        </w:rPr>
        <w:t>穀</w:t>
      </w:r>
      <w:r w:rsidRPr="009F10F6">
        <w:rPr>
          <w:rStyle w:val="afffffe"/>
          <w:rFonts w:hint="eastAsia"/>
        </w:rPr>
        <w:t>乳糜經腸胃而成糟粕者，由陽明燥氣之所化也。若燥氣太過，則大便硬，燥氣不及則便溏</w:t>
      </w:r>
      <w:r w:rsidR="00E45F02" w:rsidRPr="009F10F6">
        <w:rPr>
          <w:rStyle w:val="afffffe"/>
          <w:rFonts w:hint="eastAsia"/>
        </w:rPr>
        <w:t>泄</w:t>
      </w:r>
      <w:r w:rsidRPr="009F10F6">
        <w:rPr>
          <w:rStyle w:val="afffffe"/>
          <w:rFonts w:hint="eastAsia"/>
        </w:rPr>
        <w:t>。</w:t>
      </w:r>
      <w:r w:rsidRPr="00C36898">
        <w:rPr>
          <w:rFonts w:hint="eastAsia"/>
        </w:rPr>
        <w:t>凡食飲不節，起居不時，六腑失和者，皆為陽明病。</w:t>
      </w:r>
      <w:r w:rsidRPr="009F10F6">
        <w:rPr>
          <w:rStyle w:val="afffffe"/>
          <w:rFonts w:hint="eastAsia"/>
        </w:rPr>
        <w:t>《素問》</w:t>
      </w:r>
      <w:r w:rsidR="009F10F6">
        <w:rPr>
          <w:rStyle w:val="afffffe"/>
          <w:rFonts w:ascii="新細明體" w:hAnsi="新細明體" w:hint="eastAsia"/>
        </w:rPr>
        <w:t>〈</w:t>
      </w:r>
      <w:r w:rsidRPr="009F10F6">
        <w:rPr>
          <w:rStyle w:val="afffffe"/>
          <w:rFonts w:hint="eastAsia"/>
        </w:rPr>
        <w:t>陰陽應</w:t>
      </w:r>
      <w:r w:rsidR="009F10F6">
        <w:rPr>
          <w:rStyle w:val="afffffe"/>
          <w:rFonts w:hint="eastAsia"/>
        </w:rPr>
        <w:t>象</w:t>
      </w:r>
      <w:r w:rsidRPr="009F10F6">
        <w:rPr>
          <w:rStyle w:val="afffffe"/>
          <w:rFonts w:hint="eastAsia"/>
        </w:rPr>
        <w:t>大論</w:t>
      </w:r>
      <w:r w:rsidR="009F10F6">
        <w:rPr>
          <w:rStyle w:val="afffffe"/>
          <w:rFonts w:ascii="新細明體" w:hAnsi="新細明體" w:hint="eastAsia"/>
        </w:rPr>
        <w:t>〉</w:t>
      </w:r>
      <w:r w:rsidRPr="009F10F6">
        <w:rPr>
          <w:rStyle w:val="afffffe"/>
          <w:rFonts w:hint="eastAsia"/>
        </w:rPr>
        <w:t>：</w:t>
      </w:r>
      <w:r w:rsidR="00C36898" w:rsidRPr="009F10F6">
        <w:rPr>
          <w:rStyle w:val="afffffe"/>
          <w:rFonts w:hint="eastAsia"/>
        </w:rPr>
        <w:t>「</w:t>
      </w:r>
      <w:r w:rsidRPr="009F10F6">
        <w:rPr>
          <w:rStyle w:val="afffffe"/>
          <w:rFonts w:hint="eastAsia"/>
        </w:rPr>
        <w:t>水</w:t>
      </w:r>
      <w:r w:rsidR="001C6318" w:rsidRPr="009F10F6">
        <w:rPr>
          <w:rStyle w:val="afffffe"/>
          <w:rFonts w:hint="eastAsia"/>
        </w:rPr>
        <w:t>穀</w:t>
      </w:r>
      <w:r w:rsidRPr="009F10F6">
        <w:rPr>
          <w:rStyle w:val="afffffe"/>
          <w:rFonts w:hint="eastAsia"/>
        </w:rPr>
        <w:t>之寒熱，感則害於六腑。</w:t>
      </w:r>
      <w:r w:rsidR="00C36898" w:rsidRPr="009F10F6">
        <w:rPr>
          <w:rStyle w:val="afffffe"/>
          <w:rFonts w:hint="eastAsia"/>
        </w:rPr>
        <w:t>」</w:t>
      </w:r>
      <w:r w:rsidR="009F10F6">
        <w:rPr>
          <w:rStyle w:val="afffffe"/>
          <w:rFonts w:ascii="新細明體" w:hAnsi="新細明體" w:hint="eastAsia"/>
        </w:rPr>
        <w:t>〈</w:t>
      </w:r>
      <w:r w:rsidRPr="009F10F6">
        <w:rPr>
          <w:rStyle w:val="afffffe"/>
          <w:rFonts w:hint="eastAsia"/>
        </w:rPr>
        <w:t>太陰陽明論</w:t>
      </w:r>
      <w:r w:rsidR="009F10F6">
        <w:rPr>
          <w:rStyle w:val="afffffe"/>
          <w:rFonts w:ascii="新細明體" w:hAnsi="新細明體" w:hint="eastAsia"/>
        </w:rPr>
        <w:t>〉</w:t>
      </w:r>
      <w:r w:rsidRPr="009F10F6">
        <w:rPr>
          <w:rStyle w:val="afffffe"/>
          <w:rFonts w:hint="eastAsia"/>
        </w:rPr>
        <w:t>：</w:t>
      </w:r>
      <w:r w:rsidR="00C36898" w:rsidRPr="009F10F6">
        <w:rPr>
          <w:rStyle w:val="afffffe"/>
          <w:rFonts w:hint="eastAsia"/>
        </w:rPr>
        <w:t>「</w:t>
      </w:r>
      <w:r w:rsidRPr="009F10F6">
        <w:rPr>
          <w:rStyle w:val="afffffe"/>
          <w:rFonts w:hint="eastAsia"/>
        </w:rPr>
        <w:t>陰者，地氣也，主內。故食飲不節，起居不時者，陰受之。</w:t>
      </w:r>
      <w:r w:rsidR="00C36898" w:rsidRPr="009F10F6">
        <w:rPr>
          <w:rStyle w:val="afffffe"/>
          <w:rFonts w:hint="eastAsia"/>
        </w:rPr>
        <w:t>」</w:t>
      </w:r>
      <w:r>
        <w:rPr>
          <w:rFonts w:hint="eastAsia"/>
        </w:rPr>
        <w:t>其受病之部有口</w:t>
      </w:r>
      <w:r w:rsidR="00C36898">
        <w:rPr>
          <w:rFonts w:hint="eastAsia"/>
        </w:rPr>
        <w:t>、</w:t>
      </w:r>
      <w:r w:rsidR="005238BE" w:rsidRPr="009F10F6">
        <w:rPr>
          <w:rStyle w:val="afffffe"/>
          <w:rFonts w:hint="eastAsia"/>
        </w:rPr>
        <w:t>張璐玉</w:t>
      </w:r>
      <w:r w:rsidRPr="009F10F6">
        <w:rPr>
          <w:rStyle w:val="afffffe"/>
          <w:rFonts w:hint="eastAsia"/>
        </w:rPr>
        <w:t>《千金方衍義》：</w:t>
      </w:r>
      <w:r w:rsidR="00C36898" w:rsidRPr="009F10F6">
        <w:rPr>
          <w:rStyle w:val="afffffe"/>
          <w:rFonts w:hint="eastAsia"/>
        </w:rPr>
        <w:t>「</w:t>
      </w:r>
      <w:r w:rsidRPr="009F10F6">
        <w:rPr>
          <w:rStyle w:val="afffffe"/>
          <w:rFonts w:hint="eastAsia"/>
        </w:rPr>
        <w:t>齒者，骨之餘，屬腎，而實陽明所司。</w:t>
      </w:r>
      <w:r w:rsidR="00C36898" w:rsidRPr="009F10F6">
        <w:rPr>
          <w:rStyle w:val="afffffe"/>
          <w:rFonts w:hint="eastAsia"/>
        </w:rPr>
        <w:t>」</w:t>
      </w:r>
      <w:r w:rsidRPr="009F10F6">
        <w:rPr>
          <w:rStyle w:val="afffffe"/>
          <w:rFonts w:hint="eastAsia"/>
        </w:rPr>
        <w:t>本論：</w:t>
      </w:r>
      <w:r w:rsidR="009F10F6">
        <w:rPr>
          <w:rStyle w:val="afffffe"/>
          <w:rFonts w:ascii="新細明體" w:hAnsi="新細明體" w:hint="eastAsia"/>
        </w:rPr>
        <w:t>「</w:t>
      </w:r>
      <w:r w:rsidRPr="009F10F6">
        <w:rPr>
          <w:rStyle w:val="afffffe"/>
          <w:rFonts w:hint="eastAsia"/>
        </w:rPr>
        <w:t>陽明病，口燥，但欲漱水，不欲咽者，此必衄。</w:t>
      </w:r>
      <w:r w:rsidR="009F10F6">
        <w:rPr>
          <w:rStyle w:val="afffffe"/>
          <w:rFonts w:ascii="新細明體" w:hAnsi="新細明體" w:hint="eastAsia"/>
        </w:rPr>
        <w:t>」「</w:t>
      </w:r>
      <w:r w:rsidRPr="009F10F6">
        <w:rPr>
          <w:rStyle w:val="afffffe"/>
          <w:rFonts w:hint="eastAsia"/>
        </w:rPr>
        <w:t>三陽合病，口不仁，面垢。</w:t>
      </w:r>
      <w:r w:rsidR="009F10F6">
        <w:rPr>
          <w:rStyle w:val="afffffe"/>
          <w:rFonts w:ascii="新細明體" w:hAnsi="新細明體" w:hint="eastAsia"/>
        </w:rPr>
        <w:t>」「</w:t>
      </w:r>
      <w:r w:rsidRPr="009F10F6">
        <w:rPr>
          <w:rStyle w:val="afffffe"/>
          <w:rFonts w:hint="eastAsia"/>
        </w:rPr>
        <w:t>陽明病，渴欲飲水，口乾舌燥者，白虎加人參湯主之。</w:t>
      </w:r>
      <w:r w:rsidR="009F10F6">
        <w:rPr>
          <w:rStyle w:val="afffffe"/>
          <w:rFonts w:ascii="新細明體" w:hAnsi="新細明體" w:hint="eastAsia"/>
        </w:rPr>
        <w:t>」</w:t>
      </w:r>
      <w:r>
        <w:rPr>
          <w:rFonts w:hint="eastAsia"/>
        </w:rPr>
        <w:t>咽、</w:t>
      </w:r>
      <w:r w:rsidRPr="009F10F6">
        <w:rPr>
          <w:rStyle w:val="afffffe"/>
          <w:rFonts w:hint="eastAsia"/>
        </w:rPr>
        <w:t>《靈樞》</w:t>
      </w:r>
      <w:r w:rsidR="009F10F6">
        <w:rPr>
          <w:rStyle w:val="afffffe"/>
          <w:rFonts w:ascii="新細明體" w:hAnsi="新細明體" w:hint="eastAsia"/>
        </w:rPr>
        <w:t>〈</w:t>
      </w:r>
      <w:r w:rsidRPr="009F10F6">
        <w:rPr>
          <w:rStyle w:val="afffffe"/>
          <w:rFonts w:hint="eastAsia"/>
        </w:rPr>
        <w:t>憂恚無言篇</w:t>
      </w:r>
      <w:r w:rsidR="009F10F6">
        <w:rPr>
          <w:rStyle w:val="afffffe"/>
          <w:rFonts w:ascii="新細明體" w:hAnsi="新細明體" w:hint="eastAsia"/>
        </w:rPr>
        <w:t>〉</w:t>
      </w:r>
      <w:r w:rsidRPr="009F10F6">
        <w:rPr>
          <w:rStyle w:val="afffffe"/>
          <w:rFonts w:hint="eastAsia"/>
        </w:rPr>
        <w:t>：</w:t>
      </w:r>
      <w:r w:rsidR="00C36898" w:rsidRPr="009F10F6">
        <w:rPr>
          <w:rStyle w:val="afffffe"/>
          <w:rFonts w:hint="eastAsia"/>
        </w:rPr>
        <w:t>「</w:t>
      </w:r>
      <w:r w:rsidRPr="009F10F6">
        <w:rPr>
          <w:rStyle w:val="afffffe"/>
          <w:rFonts w:hint="eastAsia"/>
        </w:rPr>
        <w:t>咽喉者，水</w:t>
      </w:r>
      <w:r w:rsidR="001C6318" w:rsidRPr="009F10F6">
        <w:rPr>
          <w:rStyle w:val="afffffe"/>
          <w:rFonts w:hint="eastAsia"/>
        </w:rPr>
        <w:t>穀</w:t>
      </w:r>
      <w:r w:rsidRPr="009F10F6">
        <w:rPr>
          <w:rStyle w:val="afffffe"/>
          <w:rFonts w:hint="eastAsia"/>
        </w:rPr>
        <w:t>之道也。</w:t>
      </w:r>
      <w:r w:rsidR="00C36898" w:rsidRPr="009F10F6">
        <w:rPr>
          <w:rStyle w:val="afffffe"/>
          <w:rFonts w:hint="eastAsia"/>
        </w:rPr>
        <w:t>」</w:t>
      </w:r>
      <w:r w:rsidRPr="009F10F6">
        <w:rPr>
          <w:rStyle w:val="afffffe"/>
          <w:rFonts w:hint="eastAsia"/>
        </w:rPr>
        <w:t>《素問》</w:t>
      </w:r>
      <w:r w:rsidR="009F10F6">
        <w:rPr>
          <w:rStyle w:val="afffffe"/>
          <w:rFonts w:ascii="新細明體" w:hAnsi="新細明體" w:hint="eastAsia"/>
        </w:rPr>
        <w:t>〈</w:t>
      </w:r>
      <w:r w:rsidRPr="009F10F6">
        <w:rPr>
          <w:rStyle w:val="afffffe"/>
          <w:rFonts w:hint="eastAsia"/>
        </w:rPr>
        <w:t>太陰陽明論</w:t>
      </w:r>
      <w:r w:rsidR="009F10F6">
        <w:rPr>
          <w:rStyle w:val="afffffe"/>
          <w:rFonts w:ascii="新細明體" w:hAnsi="新細明體" w:hint="eastAsia"/>
        </w:rPr>
        <w:t>〉</w:t>
      </w:r>
      <w:r w:rsidRPr="009F10F6">
        <w:rPr>
          <w:rStyle w:val="afffffe"/>
          <w:rFonts w:hint="eastAsia"/>
        </w:rPr>
        <w:t>：</w:t>
      </w:r>
      <w:r w:rsidR="00C36898" w:rsidRPr="009F10F6">
        <w:rPr>
          <w:rStyle w:val="afffffe"/>
          <w:rFonts w:hint="eastAsia"/>
        </w:rPr>
        <w:t>「</w:t>
      </w:r>
      <w:r w:rsidRPr="009F10F6">
        <w:rPr>
          <w:rStyle w:val="afffffe"/>
          <w:rFonts w:hint="eastAsia"/>
        </w:rPr>
        <w:t>咽主地氣。</w:t>
      </w:r>
      <w:r w:rsidR="00C36898" w:rsidRPr="009F10F6">
        <w:rPr>
          <w:rStyle w:val="afffffe"/>
          <w:rFonts w:hint="eastAsia"/>
        </w:rPr>
        <w:t>」</w:t>
      </w:r>
      <w:r w:rsidRPr="009F10F6">
        <w:rPr>
          <w:rStyle w:val="afffffe"/>
          <w:rFonts w:hint="eastAsia"/>
        </w:rPr>
        <w:t>本論：</w:t>
      </w:r>
      <w:r w:rsidR="009F10F6">
        <w:rPr>
          <w:rStyle w:val="afffffe"/>
          <w:rFonts w:ascii="新細明體" w:hAnsi="新細明體" w:hint="eastAsia"/>
        </w:rPr>
        <w:t>「</w:t>
      </w:r>
      <w:r w:rsidRPr="009F10F6">
        <w:rPr>
          <w:rStyle w:val="afffffe"/>
          <w:rFonts w:hint="eastAsia"/>
        </w:rPr>
        <w:t>陽明病，但頭眩，不惡寒，故能食</w:t>
      </w:r>
      <w:r w:rsidR="00C36898" w:rsidRPr="009F10F6">
        <w:rPr>
          <w:rStyle w:val="afffffe"/>
          <w:rFonts w:hint="eastAsia"/>
        </w:rPr>
        <w:t>。</w:t>
      </w:r>
      <w:r w:rsidRPr="009F10F6">
        <w:rPr>
          <w:rStyle w:val="afffffe"/>
          <w:rFonts w:hint="eastAsia"/>
        </w:rPr>
        <w:t>若咳者，</w:t>
      </w:r>
      <w:r w:rsidRPr="009F10F6">
        <w:rPr>
          <w:rStyle w:val="afffffe"/>
          <w:rFonts w:hint="eastAsia"/>
        </w:rPr>
        <w:lastRenderedPageBreak/>
        <w:t>其人必咽痛，不咳者，咽不痛。</w:t>
      </w:r>
      <w:r w:rsidR="009F10F6">
        <w:rPr>
          <w:rStyle w:val="afffffe"/>
          <w:rFonts w:ascii="新細明體" w:hAnsi="新細明體" w:hint="eastAsia"/>
        </w:rPr>
        <w:t>」</w:t>
      </w:r>
      <w:r w:rsidRPr="009F10F6">
        <w:rPr>
          <w:rStyle w:val="afffffe"/>
          <w:rFonts w:hint="eastAsia"/>
        </w:rPr>
        <w:t>《傷寒論本旨》：</w:t>
      </w:r>
      <w:r w:rsidR="00C36898" w:rsidRPr="009F10F6">
        <w:rPr>
          <w:rStyle w:val="afffffe"/>
          <w:rFonts w:hint="eastAsia"/>
        </w:rPr>
        <w:t>「</w:t>
      </w:r>
      <w:r w:rsidRPr="009F10F6">
        <w:rPr>
          <w:rStyle w:val="afffffe"/>
          <w:rFonts w:hint="eastAsia"/>
        </w:rPr>
        <w:t>陽明中風，口苦咽</w:t>
      </w:r>
      <w:r w:rsidR="00C36898" w:rsidRPr="009F10F6">
        <w:rPr>
          <w:rStyle w:val="afffffe"/>
          <w:rFonts w:hint="eastAsia"/>
        </w:rPr>
        <w:t>乾</w:t>
      </w:r>
      <w:r w:rsidRPr="009F10F6">
        <w:rPr>
          <w:rStyle w:val="afffffe"/>
          <w:rFonts w:hint="eastAsia"/>
        </w:rPr>
        <w:t>，以熱由胃上咽而至口，不涉於肝，故無目眩，與少陽以此為辨。</w:t>
      </w:r>
      <w:r w:rsidR="00C36898" w:rsidRPr="009F10F6">
        <w:rPr>
          <w:rStyle w:val="afffffe"/>
          <w:rFonts w:hint="eastAsia"/>
        </w:rPr>
        <w:t>」</w:t>
      </w:r>
      <w:r>
        <w:rPr>
          <w:rFonts w:hint="eastAsia"/>
        </w:rPr>
        <w:t>上脘、</w:t>
      </w:r>
      <w:r w:rsidRPr="009F10F6">
        <w:rPr>
          <w:rStyle w:val="afffffe"/>
          <w:rFonts w:hint="eastAsia"/>
        </w:rPr>
        <w:t>《靈樞》</w:t>
      </w:r>
      <w:r w:rsidR="009F10F6">
        <w:rPr>
          <w:rStyle w:val="afffffe"/>
          <w:rFonts w:ascii="新細明體" w:hAnsi="新細明體" w:hint="eastAsia"/>
        </w:rPr>
        <w:t>〈</w:t>
      </w:r>
      <w:r w:rsidRPr="009F10F6">
        <w:rPr>
          <w:rStyle w:val="afffffe"/>
          <w:rFonts w:hint="eastAsia"/>
        </w:rPr>
        <w:t>四時氣篇</w:t>
      </w:r>
      <w:r w:rsidR="009F10F6">
        <w:rPr>
          <w:rStyle w:val="afffffe"/>
          <w:rFonts w:ascii="新細明體" w:hAnsi="新細明體" w:hint="eastAsia"/>
        </w:rPr>
        <w:t>〉</w:t>
      </w:r>
      <w:r w:rsidRPr="009F10F6">
        <w:rPr>
          <w:rStyle w:val="afffffe"/>
          <w:rFonts w:hint="eastAsia"/>
        </w:rPr>
        <w:t>：</w:t>
      </w:r>
      <w:r w:rsidR="00CE0D8A" w:rsidRPr="009F10F6">
        <w:rPr>
          <w:rStyle w:val="afffffe"/>
          <w:rFonts w:hint="eastAsia"/>
        </w:rPr>
        <w:t>「</w:t>
      </w:r>
      <w:r w:rsidRPr="009F10F6">
        <w:rPr>
          <w:rStyle w:val="afffffe"/>
          <w:rFonts w:hint="eastAsia"/>
        </w:rPr>
        <w:t>飲食不下，膈塞不通，邪在胃脘。在上脘則抑而下之，在下脘則散而去之。</w:t>
      </w:r>
      <w:r w:rsidR="00CE0D8A" w:rsidRPr="009F10F6">
        <w:rPr>
          <w:rStyle w:val="afffffe"/>
          <w:rFonts w:hint="eastAsia"/>
        </w:rPr>
        <w:t>」</w:t>
      </w:r>
      <w:r w:rsidRPr="009F10F6">
        <w:rPr>
          <w:rStyle w:val="afffffe"/>
          <w:rFonts w:hint="eastAsia"/>
        </w:rPr>
        <w:t>本論：</w:t>
      </w:r>
      <w:r w:rsidR="009F10F6">
        <w:rPr>
          <w:rStyle w:val="afffffe"/>
          <w:rFonts w:ascii="新細明體" w:hAnsi="新細明體" w:hint="eastAsia"/>
        </w:rPr>
        <w:t>「</w:t>
      </w:r>
      <w:r w:rsidRPr="009F10F6">
        <w:rPr>
          <w:rStyle w:val="afffffe"/>
          <w:rFonts w:hint="eastAsia"/>
        </w:rPr>
        <w:t>宿食在上脘者，法當吐之，宜瓜蒂散。</w:t>
      </w:r>
      <w:r w:rsidR="009F10F6">
        <w:rPr>
          <w:rStyle w:val="afffffe"/>
          <w:rFonts w:ascii="新細明體" w:hAnsi="新細明體" w:hint="eastAsia"/>
        </w:rPr>
        <w:t>」</w:t>
      </w:r>
      <w:r>
        <w:rPr>
          <w:rFonts w:hint="eastAsia"/>
        </w:rPr>
        <w:t>胃、</w:t>
      </w:r>
      <w:r w:rsidRPr="009F10F6">
        <w:rPr>
          <w:rStyle w:val="afffffe"/>
          <w:rFonts w:hint="eastAsia"/>
        </w:rPr>
        <w:t>《靈樞》</w:t>
      </w:r>
      <w:r w:rsidR="009F10F6">
        <w:rPr>
          <w:rStyle w:val="afffffe"/>
          <w:rFonts w:ascii="新細明體" w:hAnsi="新細明體" w:hint="eastAsia"/>
        </w:rPr>
        <w:t>〈</w:t>
      </w:r>
      <w:r w:rsidRPr="009F10F6">
        <w:rPr>
          <w:rStyle w:val="afffffe"/>
          <w:rFonts w:hint="eastAsia"/>
        </w:rPr>
        <w:t>平人絕</w:t>
      </w:r>
      <w:r w:rsidR="001C6318" w:rsidRPr="009F10F6">
        <w:rPr>
          <w:rStyle w:val="afffffe"/>
          <w:rFonts w:hint="eastAsia"/>
        </w:rPr>
        <w:t>穀</w:t>
      </w:r>
      <w:r w:rsidRPr="009F10F6">
        <w:rPr>
          <w:rStyle w:val="afffffe"/>
          <w:rFonts w:hint="eastAsia"/>
        </w:rPr>
        <w:t>篇</w:t>
      </w:r>
      <w:r w:rsidR="009F10F6">
        <w:rPr>
          <w:rStyle w:val="afffffe"/>
          <w:rFonts w:ascii="新細明體" w:hAnsi="新細明體" w:hint="eastAsia"/>
        </w:rPr>
        <w:t>〉</w:t>
      </w:r>
      <w:r w:rsidR="00CE0D8A" w:rsidRPr="009F10F6">
        <w:rPr>
          <w:rStyle w:val="afffffe"/>
          <w:rFonts w:hint="eastAsia"/>
        </w:rPr>
        <w:t>：「</w:t>
      </w:r>
      <w:r w:rsidRPr="009F10F6">
        <w:rPr>
          <w:rStyle w:val="afffffe"/>
          <w:rFonts w:hint="eastAsia"/>
        </w:rPr>
        <w:t>胃大一尺五寸，</w:t>
      </w:r>
      <w:r w:rsidR="00CE0D8A" w:rsidRPr="009F10F6">
        <w:rPr>
          <w:rStyle w:val="afffffe"/>
          <w:rFonts w:hint="eastAsia"/>
        </w:rPr>
        <w:t>徑</w:t>
      </w:r>
      <w:r w:rsidRPr="009F10F6">
        <w:rPr>
          <w:rStyle w:val="afffffe"/>
          <w:rFonts w:hint="eastAsia"/>
        </w:rPr>
        <w:t>五寸，長二尺六寸，橫屈受水</w:t>
      </w:r>
      <w:r w:rsidR="001C6318" w:rsidRPr="009F10F6">
        <w:rPr>
          <w:rStyle w:val="afffffe"/>
          <w:rFonts w:hint="eastAsia"/>
        </w:rPr>
        <w:t>穀</w:t>
      </w:r>
      <w:r w:rsidRPr="009F10F6">
        <w:rPr>
          <w:rStyle w:val="afffffe"/>
          <w:rFonts w:hint="eastAsia"/>
        </w:rPr>
        <w:t>三斗</w:t>
      </w:r>
      <w:smartTag w:uri="urn:schemas-microsoft-com:office:smarttags" w:element="chmetcnv">
        <w:smartTagPr>
          <w:attr w:name="TCSC" w:val="1"/>
          <w:attr w:name="NumberType" w:val="3"/>
          <w:attr w:name="Negative" w:val="False"/>
          <w:attr w:name="HasSpace" w:val="False"/>
          <w:attr w:name="SourceValue" w:val="5"/>
          <w:attr w:name="UnitName" w:val="升"/>
        </w:smartTagPr>
        <w:r w:rsidRPr="009F10F6">
          <w:rPr>
            <w:rStyle w:val="afffffe"/>
            <w:rFonts w:hint="eastAsia"/>
          </w:rPr>
          <w:t>五升</w:t>
        </w:r>
      </w:smartTag>
      <w:r w:rsidRPr="009F10F6">
        <w:rPr>
          <w:rStyle w:val="afffffe"/>
          <w:rFonts w:hint="eastAsia"/>
        </w:rPr>
        <w:t>。其中之</w:t>
      </w:r>
      <w:r w:rsidR="001C6318" w:rsidRPr="009F10F6">
        <w:rPr>
          <w:rStyle w:val="afffffe"/>
          <w:rFonts w:hint="eastAsia"/>
        </w:rPr>
        <w:t>穀</w:t>
      </w:r>
      <w:r w:rsidRPr="009F10F6">
        <w:rPr>
          <w:rStyle w:val="afffffe"/>
          <w:rFonts w:hint="eastAsia"/>
        </w:rPr>
        <w:t>常留二</w:t>
      </w:r>
      <w:r w:rsidR="00CE0D8A" w:rsidRPr="009F10F6">
        <w:rPr>
          <w:rStyle w:val="afffffe"/>
          <w:rFonts w:hint="eastAsia"/>
        </w:rPr>
        <w:t>斗</w:t>
      </w:r>
      <w:r w:rsidRPr="009F10F6">
        <w:rPr>
          <w:rStyle w:val="afffffe"/>
          <w:rFonts w:hint="eastAsia"/>
        </w:rPr>
        <w:t>，水一斗</w:t>
      </w:r>
      <w:smartTag w:uri="urn:schemas-microsoft-com:office:smarttags" w:element="chmetcnv">
        <w:smartTagPr>
          <w:attr w:name="TCSC" w:val="1"/>
          <w:attr w:name="NumberType" w:val="3"/>
          <w:attr w:name="Negative" w:val="False"/>
          <w:attr w:name="HasSpace" w:val="False"/>
          <w:attr w:name="SourceValue" w:val="5"/>
          <w:attr w:name="UnitName" w:val="升"/>
        </w:smartTagPr>
        <w:r w:rsidRPr="009F10F6">
          <w:rPr>
            <w:rStyle w:val="afffffe"/>
            <w:rFonts w:hint="eastAsia"/>
          </w:rPr>
          <w:t>五升</w:t>
        </w:r>
      </w:smartTag>
      <w:r w:rsidRPr="009F10F6">
        <w:rPr>
          <w:rStyle w:val="afffffe"/>
          <w:rFonts w:hint="eastAsia"/>
        </w:rPr>
        <w:t>而滿。上焦</w:t>
      </w:r>
      <w:r w:rsidR="00E45F02" w:rsidRPr="009F10F6">
        <w:rPr>
          <w:rStyle w:val="afffffe"/>
          <w:rFonts w:hint="eastAsia"/>
        </w:rPr>
        <w:t>泄</w:t>
      </w:r>
      <w:r w:rsidRPr="009F10F6">
        <w:rPr>
          <w:rStyle w:val="afffffe"/>
          <w:rFonts w:hint="eastAsia"/>
        </w:rPr>
        <w:t>氣，出其精微，慓悍滑疾。下焦下溉諸腸。</w:t>
      </w:r>
      <w:r w:rsidR="00CE0D8A" w:rsidRPr="009F10F6">
        <w:rPr>
          <w:rStyle w:val="afffffe"/>
          <w:rFonts w:hint="eastAsia"/>
        </w:rPr>
        <w:t>」</w:t>
      </w:r>
      <w:r w:rsidRPr="009F10F6">
        <w:rPr>
          <w:rStyle w:val="afffffe"/>
          <w:rFonts w:hint="eastAsia"/>
        </w:rPr>
        <w:t>《素問》</w:t>
      </w:r>
      <w:r w:rsidR="009F10F6">
        <w:rPr>
          <w:rStyle w:val="afffffe"/>
          <w:rFonts w:ascii="新細明體" w:hAnsi="新細明體" w:hint="eastAsia"/>
        </w:rPr>
        <w:t>〈</w:t>
      </w:r>
      <w:r w:rsidRPr="009F10F6">
        <w:rPr>
          <w:rStyle w:val="afffffe"/>
          <w:rFonts w:hint="eastAsia"/>
        </w:rPr>
        <w:t>五臟別論</w:t>
      </w:r>
      <w:r w:rsidR="009F10F6">
        <w:rPr>
          <w:rStyle w:val="afffffe"/>
          <w:rFonts w:ascii="新細明體" w:hAnsi="新細明體" w:hint="eastAsia"/>
        </w:rPr>
        <w:t>〉</w:t>
      </w:r>
      <w:r w:rsidRPr="009F10F6">
        <w:rPr>
          <w:rStyle w:val="afffffe"/>
          <w:rFonts w:hint="eastAsia"/>
        </w:rPr>
        <w:t>：</w:t>
      </w:r>
      <w:r w:rsidR="00CE0D8A" w:rsidRPr="009F10F6">
        <w:rPr>
          <w:rStyle w:val="afffffe"/>
          <w:rFonts w:hint="eastAsia"/>
        </w:rPr>
        <w:t>「</w:t>
      </w:r>
      <w:r w:rsidRPr="009F10F6">
        <w:rPr>
          <w:rStyle w:val="afffffe"/>
          <w:rFonts w:hint="eastAsia"/>
        </w:rPr>
        <w:t>胃者，水穀之海，六腑之大源也。五味入口，藏於胃，以養五臟氣。</w:t>
      </w:r>
      <w:r w:rsidR="00CE0D8A" w:rsidRPr="009F10F6">
        <w:rPr>
          <w:rStyle w:val="afffffe"/>
          <w:rFonts w:hint="eastAsia"/>
        </w:rPr>
        <w:t>」</w:t>
      </w:r>
      <w:r w:rsidR="009F10F6">
        <w:rPr>
          <w:rStyle w:val="afffffe"/>
          <w:rFonts w:ascii="新細明體" w:hAnsi="新細明體" w:hint="eastAsia"/>
        </w:rPr>
        <w:t>〈</w:t>
      </w:r>
      <w:r w:rsidRPr="009F10F6">
        <w:rPr>
          <w:rStyle w:val="afffffe"/>
          <w:rFonts w:hint="eastAsia"/>
        </w:rPr>
        <w:t>逆調論</w:t>
      </w:r>
      <w:r w:rsidR="009F10F6">
        <w:rPr>
          <w:rStyle w:val="afffffe"/>
          <w:rFonts w:ascii="新細明體" w:hAnsi="新細明體" w:hint="eastAsia"/>
        </w:rPr>
        <w:t>〉</w:t>
      </w:r>
      <w:r w:rsidRPr="009F10F6">
        <w:rPr>
          <w:rStyle w:val="afffffe"/>
          <w:rFonts w:hint="eastAsia"/>
        </w:rPr>
        <w:t>：</w:t>
      </w:r>
      <w:r w:rsidR="00CE0D8A" w:rsidRPr="009F10F6">
        <w:rPr>
          <w:rStyle w:val="afffffe"/>
          <w:rFonts w:hint="eastAsia"/>
        </w:rPr>
        <w:t>「</w:t>
      </w:r>
      <w:r w:rsidRPr="009F10F6">
        <w:rPr>
          <w:rStyle w:val="afffffe"/>
          <w:rFonts w:hint="eastAsia"/>
        </w:rPr>
        <w:t>不得臥而息有音者，是陽明之逆也。足三陽者下行，今逆而上行，故息有音也。陽明者，胃脈也。胃者，六腑之海也，其氣亦下行。陽明逆不得從其道，故不得臥也。</w:t>
      </w:r>
      <w:r w:rsidR="00CE0D8A" w:rsidRPr="009F10F6">
        <w:rPr>
          <w:rStyle w:val="afffffe"/>
          <w:rFonts w:hint="eastAsia"/>
        </w:rPr>
        <w:t>」</w:t>
      </w:r>
      <w:r w:rsidRPr="009F10F6">
        <w:rPr>
          <w:rStyle w:val="afffffe"/>
          <w:rFonts w:hint="eastAsia"/>
        </w:rPr>
        <w:t>下經曰：</w:t>
      </w:r>
      <w:r w:rsidR="00CE0D8A" w:rsidRPr="009F10F6">
        <w:rPr>
          <w:rStyle w:val="afffffe"/>
          <w:rFonts w:hint="eastAsia"/>
        </w:rPr>
        <w:t>「</w:t>
      </w:r>
      <w:r w:rsidRPr="009F10F6">
        <w:rPr>
          <w:rStyle w:val="afffffe"/>
          <w:rFonts w:hint="eastAsia"/>
        </w:rPr>
        <w:t>胃不和則臥不安</w:t>
      </w:r>
      <w:r w:rsidR="00CE0D8A" w:rsidRPr="009F10F6">
        <w:rPr>
          <w:rStyle w:val="afffffe"/>
          <w:rFonts w:hint="eastAsia"/>
        </w:rPr>
        <w:t>。」</w:t>
      </w:r>
      <w:r w:rsidRPr="009F10F6">
        <w:rPr>
          <w:rStyle w:val="afffffe"/>
          <w:rFonts w:hint="eastAsia"/>
        </w:rPr>
        <w:t>此之謂也。按：胃及主宰言語之神經，其中樞皆在延髓。胃有宿食而氣不和，臥時大腦雖休息，其延髓受直接之感觸，而發無意識之言語，所謂譫語也。本論：</w:t>
      </w:r>
      <w:r w:rsidR="009F10F6">
        <w:rPr>
          <w:rStyle w:val="afffffe"/>
          <w:rFonts w:ascii="新細明體" w:hAnsi="新細明體" w:hint="eastAsia"/>
        </w:rPr>
        <w:t>「</w:t>
      </w:r>
      <w:r w:rsidRPr="009F10F6">
        <w:rPr>
          <w:rStyle w:val="afffffe"/>
          <w:rFonts w:hint="eastAsia"/>
        </w:rPr>
        <w:t>陽明之為病，胃家實是也。</w:t>
      </w:r>
      <w:r w:rsidR="009F10F6">
        <w:rPr>
          <w:rStyle w:val="afffffe"/>
          <w:rFonts w:ascii="新細明體" w:hAnsi="新細明體" w:hint="eastAsia"/>
        </w:rPr>
        <w:t>」「</w:t>
      </w:r>
      <w:r w:rsidRPr="009F10F6">
        <w:rPr>
          <w:rStyle w:val="afffffe"/>
          <w:rFonts w:hint="eastAsia"/>
        </w:rPr>
        <w:t>陽明病，不吐不下，心煩者，可與調胃承氣湯。</w:t>
      </w:r>
      <w:r w:rsidR="009F10F6">
        <w:rPr>
          <w:rStyle w:val="afffffe"/>
          <w:rFonts w:ascii="新細明體" w:hAnsi="新細明體" w:hint="eastAsia"/>
        </w:rPr>
        <w:t>」「</w:t>
      </w:r>
      <w:r w:rsidRPr="009F10F6">
        <w:rPr>
          <w:rStyle w:val="afffffe"/>
          <w:rFonts w:hint="eastAsia"/>
        </w:rPr>
        <w:t>寸口脈數而滑者，此為有宿食也。</w:t>
      </w:r>
      <w:r w:rsidR="009F10F6">
        <w:rPr>
          <w:rStyle w:val="afffffe"/>
          <w:rFonts w:ascii="新細明體" w:hAnsi="新細明體" w:hint="eastAsia"/>
        </w:rPr>
        <w:t>」「</w:t>
      </w:r>
      <w:r w:rsidRPr="009F10F6">
        <w:rPr>
          <w:rStyle w:val="afffffe"/>
          <w:rFonts w:hint="eastAsia"/>
        </w:rPr>
        <w:t>陽明病，胃中虛冷，不能食者，不可與水飲之，飲則必噦。</w:t>
      </w:r>
      <w:r w:rsidR="009F10F6">
        <w:rPr>
          <w:rStyle w:val="afffffe"/>
          <w:rFonts w:ascii="新細明體" w:hAnsi="新細明體" w:hint="eastAsia"/>
        </w:rPr>
        <w:t>」「</w:t>
      </w:r>
      <w:r w:rsidRPr="009F10F6">
        <w:rPr>
          <w:rStyle w:val="afffffe"/>
          <w:rFonts w:hint="eastAsia"/>
        </w:rPr>
        <w:t>食</w:t>
      </w:r>
      <w:r w:rsidR="001C6318" w:rsidRPr="009F10F6">
        <w:rPr>
          <w:rStyle w:val="afffffe"/>
          <w:rFonts w:hint="eastAsia"/>
        </w:rPr>
        <w:t>穀</w:t>
      </w:r>
      <w:r w:rsidRPr="009F10F6">
        <w:rPr>
          <w:rStyle w:val="afffffe"/>
          <w:rFonts w:hint="eastAsia"/>
        </w:rPr>
        <w:t>欲嘔者，屬陽明也，吳茱萸湯主之。</w:t>
      </w:r>
      <w:r w:rsidR="009F10F6">
        <w:rPr>
          <w:rStyle w:val="afffffe"/>
          <w:rFonts w:ascii="新細明體" w:hAnsi="新細明體" w:hint="eastAsia"/>
        </w:rPr>
        <w:t>」</w:t>
      </w:r>
      <w:r>
        <w:rPr>
          <w:rFonts w:hint="eastAsia"/>
        </w:rPr>
        <w:t>下脘</w:t>
      </w:r>
      <w:r w:rsidR="00CE0D8A">
        <w:rPr>
          <w:rFonts w:hint="eastAsia"/>
        </w:rPr>
        <w:t>、</w:t>
      </w:r>
      <w:r w:rsidRPr="00993486">
        <w:rPr>
          <w:rStyle w:val="afffffe"/>
          <w:rFonts w:hint="eastAsia"/>
        </w:rPr>
        <w:t>《靈樞》</w:t>
      </w:r>
      <w:r w:rsidR="00993486">
        <w:rPr>
          <w:rStyle w:val="afffffe"/>
          <w:rFonts w:ascii="新細明體" w:hAnsi="新細明體" w:hint="eastAsia"/>
        </w:rPr>
        <w:t>〈</w:t>
      </w:r>
      <w:r w:rsidRPr="00993486">
        <w:rPr>
          <w:rStyle w:val="afffffe"/>
          <w:rFonts w:hint="eastAsia"/>
        </w:rPr>
        <w:t>脹論</w:t>
      </w:r>
      <w:r w:rsidR="00993486">
        <w:rPr>
          <w:rStyle w:val="afffffe"/>
          <w:rFonts w:ascii="新細明體" w:hAnsi="新細明體" w:hint="eastAsia"/>
        </w:rPr>
        <w:t>〉</w:t>
      </w:r>
      <w:r w:rsidRPr="00993486">
        <w:rPr>
          <w:rStyle w:val="afffffe"/>
          <w:rFonts w:hint="eastAsia"/>
        </w:rPr>
        <w:t>：</w:t>
      </w:r>
      <w:r w:rsidR="00CE0D8A" w:rsidRPr="00993486">
        <w:rPr>
          <w:rStyle w:val="afffffe"/>
          <w:rFonts w:hint="eastAsia"/>
        </w:rPr>
        <w:t>「</w:t>
      </w:r>
      <w:r w:rsidRPr="00993486">
        <w:rPr>
          <w:rStyle w:val="afffffe"/>
          <w:rFonts w:hint="eastAsia"/>
        </w:rPr>
        <w:t>胃者，太倉也。咽喉、小腸者，傳送也。胃之五竅者，閭</w:t>
      </w:r>
      <w:r w:rsidR="00CE0D8A" w:rsidRPr="00993486">
        <w:rPr>
          <w:rStyle w:val="afffffe"/>
          <w:rFonts w:hint="eastAsia"/>
        </w:rPr>
        <w:t>里</w:t>
      </w:r>
      <w:r w:rsidRPr="00993486">
        <w:rPr>
          <w:rStyle w:val="afffffe"/>
          <w:rFonts w:hint="eastAsia"/>
        </w:rPr>
        <w:t>門戶也。廉泉玉英者，津液之道也。</w:t>
      </w:r>
      <w:r w:rsidR="00CE0D8A" w:rsidRPr="00993486">
        <w:rPr>
          <w:rStyle w:val="afffffe"/>
          <w:rFonts w:hint="eastAsia"/>
        </w:rPr>
        <w:t>」</w:t>
      </w:r>
      <w:r w:rsidRPr="00993486">
        <w:rPr>
          <w:rStyle w:val="afffffe"/>
          <w:rFonts w:hint="eastAsia"/>
        </w:rPr>
        <w:t>胃下脘，近世生理學謂之十二指腸。胃五竅者，上通咽為賁門，下通小腸為幽門，</w:t>
      </w:r>
      <w:r w:rsidR="00993486">
        <w:rPr>
          <w:rStyle w:val="afffffe"/>
          <w:rFonts w:hint="eastAsia"/>
        </w:rPr>
        <w:t>餘</w:t>
      </w:r>
      <w:r w:rsidRPr="00993486">
        <w:rPr>
          <w:rStyle w:val="afffffe"/>
          <w:rFonts w:hint="eastAsia"/>
        </w:rPr>
        <w:t>三竅則傍通膽、脾及三焦也。</w:t>
      </w:r>
      <w:r>
        <w:rPr>
          <w:rFonts w:hint="eastAsia"/>
        </w:rPr>
        <w:t>膽腑、</w:t>
      </w:r>
      <w:r w:rsidRPr="00993486">
        <w:rPr>
          <w:rStyle w:val="afffffe"/>
          <w:rFonts w:hint="eastAsia"/>
        </w:rPr>
        <w:t>《難經》</w:t>
      </w:r>
      <w:r w:rsidR="00993486">
        <w:rPr>
          <w:rStyle w:val="afffffe"/>
          <w:rFonts w:ascii="新細明體" w:hAnsi="新細明體" w:hint="eastAsia"/>
        </w:rPr>
        <w:t>〈</w:t>
      </w:r>
      <w:r w:rsidRPr="00993486">
        <w:rPr>
          <w:rStyle w:val="afffffe"/>
          <w:rFonts w:hint="eastAsia"/>
        </w:rPr>
        <w:t>第四十二難</w:t>
      </w:r>
      <w:r w:rsidR="00993486">
        <w:rPr>
          <w:rStyle w:val="afffffe"/>
          <w:rFonts w:ascii="新細明體" w:hAnsi="新細明體" w:hint="eastAsia"/>
        </w:rPr>
        <w:t>〉</w:t>
      </w:r>
      <w:r w:rsidRPr="00993486">
        <w:rPr>
          <w:rStyle w:val="afffffe"/>
          <w:rFonts w:hint="eastAsia"/>
        </w:rPr>
        <w:t>：</w:t>
      </w:r>
      <w:r w:rsidR="00AB6600" w:rsidRPr="00993486">
        <w:rPr>
          <w:rStyle w:val="afffffe"/>
          <w:rFonts w:hint="eastAsia"/>
        </w:rPr>
        <w:t>「</w:t>
      </w:r>
      <w:r w:rsidRPr="00993486">
        <w:rPr>
          <w:rStyle w:val="afffffe"/>
          <w:rFonts w:hint="eastAsia"/>
        </w:rPr>
        <w:t>膽在肝之短葉間，重三兩三銖，盛精汁三合。</w:t>
      </w:r>
      <w:r w:rsidR="00AB6600" w:rsidRPr="00993486">
        <w:rPr>
          <w:rStyle w:val="afffffe"/>
          <w:rFonts w:hint="eastAsia"/>
        </w:rPr>
        <w:t>」</w:t>
      </w:r>
      <w:r w:rsidRPr="00993486">
        <w:rPr>
          <w:rStyle w:val="afffffe"/>
          <w:rFonts w:hint="eastAsia"/>
        </w:rPr>
        <w:t>《靈樞》</w:t>
      </w:r>
      <w:r w:rsidR="00993486">
        <w:rPr>
          <w:rStyle w:val="afffffe"/>
          <w:rFonts w:ascii="新細明體" w:hAnsi="新細明體" w:hint="eastAsia"/>
        </w:rPr>
        <w:t>〈</w:t>
      </w:r>
      <w:r w:rsidRPr="00993486">
        <w:rPr>
          <w:rStyle w:val="afffffe"/>
          <w:rFonts w:hint="eastAsia"/>
        </w:rPr>
        <w:t>四時氣篇</w:t>
      </w:r>
      <w:r w:rsidR="00993486">
        <w:rPr>
          <w:rStyle w:val="afffffe"/>
          <w:rFonts w:ascii="新細明體" w:hAnsi="新細明體" w:hint="eastAsia"/>
        </w:rPr>
        <w:t>〉</w:t>
      </w:r>
      <w:r w:rsidRPr="00993486">
        <w:rPr>
          <w:rStyle w:val="afffffe"/>
          <w:rFonts w:hint="eastAsia"/>
        </w:rPr>
        <w:t>：</w:t>
      </w:r>
      <w:r w:rsidR="00AB6600" w:rsidRPr="00993486">
        <w:rPr>
          <w:rStyle w:val="afffffe"/>
          <w:rFonts w:hint="eastAsia"/>
        </w:rPr>
        <w:t>「</w:t>
      </w:r>
      <w:r w:rsidRPr="00993486">
        <w:rPr>
          <w:rStyle w:val="afffffe"/>
          <w:rFonts w:hint="eastAsia"/>
        </w:rPr>
        <w:t>邪在膽，逆在胃。膽液</w:t>
      </w:r>
      <w:r w:rsidR="00E45F02" w:rsidRPr="00993486">
        <w:rPr>
          <w:rStyle w:val="afffffe"/>
          <w:rFonts w:hint="eastAsia"/>
        </w:rPr>
        <w:t>泄</w:t>
      </w:r>
      <w:r w:rsidRPr="00993486">
        <w:rPr>
          <w:rStyle w:val="afffffe"/>
          <w:rFonts w:hint="eastAsia"/>
        </w:rPr>
        <w:t>則口苦，胃氣逆則嘔苦，故曰嘔膽。</w:t>
      </w:r>
      <w:r w:rsidR="00AB6600" w:rsidRPr="00993486">
        <w:rPr>
          <w:rStyle w:val="afffffe"/>
          <w:rFonts w:hint="eastAsia"/>
        </w:rPr>
        <w:t>」</w:t>
      </w:r>
      <w:r w:rsidRPr="00993486">
        <w:rPr>
          <w:rStyle w:val="afffffe"/>
          <w:rFonts w:hint="eastAsia"/>
        </w:rPr>
        <w:t>本論：</w:t>
      </w:r>
      <w:r w:rsidR="00993486">
        <w:rPr>
          <w:rStyle w:val="afffffe"/>
          <w:rFonts w:ascii="新細明體" w:hAnsi="新細明體" w:hint="eastAsia"/>
        </w:rPr>
        <w:t>「</w:t>
      </w:r>
      <w:r w:rsidRPr="00993486">
        <w:rPr>
          <w:rStyle w:val="afffffe"/>
          <w:rFonts w:hint="eastAsia"/>
        </w:rPr>
        <w:t>陽明中風，口苦</w:t>
      </w:r>
      <w:r w:rsidR="00993486">
        <w:rPr>
          <w:rStyle w:val="afffffe"/>
          <w:rFonts w:ascii="新細明體" w:hAnsi="新細明體" w:hint="eastAsia"/>
        </w:rPr>
        <w:t>，</w:t>
      </w:r>
      <w:r w:rsidRPr="00993486">
        <w:rPr>
          <w:rStyle w:val="afffffe"/>
          <w:rFonts w:hint="eastAsia"/>
        </w:rPr>
        <w:t>咽</w:t>
      </w:r>
      <w:r w:rsidR="00CE0D8A" w:rsidRPr="00993486">
        <w:rPr>
          <w:rStyle w:val="afffffe"/>
          <w:rFonts w:hint="eastAsia"/>
        </w:rPr>
        <w:t>乾</w:t>
      </w:r>
      <w:r w:rsidRPr="00993486">
        <w:rPr>
          <w:rStyle w:val="afffffe"/>
          <w:rFonts w:hint="eastAsia"/>
        </w:rPr>
        <w:t>，腹滿</w:t>
      </w:r>
      <w:r w:rsidR="00993486">
        <w:rPr>
          <w:rStyle w:val="afffffe"/>
          <w:rFonts w:ascii="新細明體" w:hAnsi="新細明體" w:hint="eastAsia"/>
        </w:rPr>
        <w:t>，</w:t>
      </w:r>
      <w:r w:rsidRPr="00993486">
        <w:rPr>
          <w:rStyle w:val="afffffe"/>
          <w:rFonts w:hint="eastAsia"/>
        </w:rPr>
        <w:t>微喘，發熱</w:t>
      </w:r>
      <w:r w:rsidR="00993486">
        <w:rPr>
          <w:rStyle w:val="afffffe"/>
          <w:rFonts w:ascii="新細明體" w:hAnsi="新細明體" w:hint="eastAsia"/>
        </w:rPr>
        <w:t>，</w:t>
      </w:r>
      <w:r w:rsidRPr="00993486">
        <w:rPr>
          <w:rStyle w:val="afffffe"/>
          <w:rFonts w:hint="eastAsia"/>
        </w:rPr>
        <w:t>惡寒，脈浮而緩，若下之，則腹滿、小便難也。</w:t>
      </w:r>
      <w:r w:rsidR="00993486">
        <w:rPr>
          <w:rStyle w:val="afffffe"/>
          <w:rFonts w:ascii="新細明體" w:hAnsi="新細明體" w:hint="eastAsia"/>
        </w:rPr>
        <w:t>」「</w:t>
      </w:r>
      <w:r w:rsidRPr="00993486">
        <w:rPr>
          <w:rStyle w:val="afffffe"/>
          <w:rFonts w:hint="eastAsia"/>
        </w:rPr>
        <w:t>陽明病，脈浮而大，咽燥</w:t>
      </w:r>
      <w:r w:rsidR="00993486">
        <w:rPr>
          <w:rStyle w:val="afffffe"/>
          <w:rFonts w:ascii="新細明體" w:hAnsi="新細明體" w:hint="eastAsia"/>
        </w:rPr>
        <w:t>，</w:t>
      </w:r>
      <w:r w:rsidRPr="00993486">
        <w:rPr>
          <w:rStyle w:val="afffffe"/>
          <w:rFonts w:hint="eastAsia"/>
        </w:rPr>
        <w:t>口苦，腹滿而喘，發熱</w:t>
      </w:r>
      <w:r w:rsidR="00993486">
        <w:rPr>
          <w:rStyle w:val="afffffe"/>
          <w:rFonts w:ascii="新細明體" w:hAnsi="新細明體" w:hint="eastAsia"/>
        </w:rPr>
        <w:t>，</w:t>
      </w:r>
      <w:r w:rsidRPr="00993486">
        <w:rPr>
          <w:rStyle w:val="afffffe"/>
          <w:rFonts w:hint="eastAsia"/>
        </w:rPr>
        <w:t>汗出，不惡寒，反惡熱，身重，不可汗、下、溫針。</w:t>
      </w:r>
      <w:r w:rsidR="00993486">
        <w:rPr>
          <w:rStyle w:val="afffffe"/>
          <w:rFonts w:ascii="新細明體" w:hAnsi="新細明體" w:hint="eastAsia"/>
        </w:rPr>
        <w:t>」「</w:t>
      </w:r>
      <w:r w:rsidRPr="00993486">
        <w:rPr>
          <w:rStyle w:val="afffffe"/>
          <w:rFonts w:hint="eastAsia"/>
        </w:rPr>
        <w:t>心中懊</w:t>
      </w:r>
      <w:r w:rsidR="00AB6600" w:rsidRPr="00993486">
        <w:rPr>
          <w:rStyle w:val="afffffe"/>
          <w:rFonts w:hint="eastAsia"/>
        </w:rPr>
        <w:t>憹</w:t>
      </w:r>
      <w:r w:rsidRPr="00993486">
        <w:rPr>
          <w:rStyle w:val="afffffe"/>
          <w:rFonts w:hint="eastAsia"/>
        </w:rPr>
        <w:t>，舌上胎者，梔子豉湯主之。</w:t>
      </w:r>
      <w:r w:rsidR="00993486">
        <w:rPr>
          <w:rStyle w:val="afffffe"/>
          <w:rFonts w:ascii="新細明體" w:hAnsi="新細明體" w:hint="eastAsia"/>
        </w:rPr>
        <w:t>」「</w:t>
      </w:r>
      <w:r w:rsidRPr="00993486">
        <w:rPr>
          <w:rStyle w:val="afffffe"/>
          <w:rFonts w:hint="eastAsia"/>
        </w:rPr>
        <w:t>陽明病，脈遲，食難用飽，飽則微煩</w:t>
      </w:r>
      <w:r w:rsidR="00993486">
        <w:rPr>
          <w:rStyle w:val="afffffe"/>
          <w:rFonts w:ascii="新細明體" w:hAnsi="新細明體" w:hint="eastAsia"/>
        </w:rPr>
        <w:t>，</w:t>
      </w:r>
      <w:r w:rsidRPr="00993486">
        <w:rPr>
          <w:rStyle w:val="afffffe"/>
          <w:rFonts w:hint="eastAsia"/>
        </w:rPr>
        <w:t>頭眩，必小便難，此欲作</w:t>
      </w:r>
      <w:r w:rsidR="001C6318" w:rsidRPr="00993486">
        <w:rPr>
          <w:rStyle w:val="afffffe"/>
          <w:rFonts w:hint="eastAsia"/>
        </w:rPr>
        <w:t>穀</w:t>
      </w:r>
      <w:r w:rsidRPr="00993486">
        <w:rPr>
          <w:rStyle w:val="afffffe"/>
          <w:rFonts w:hint="eastAsia"/>
        </w:rPr>
        <w:t>疸。</w:t>
      </w:r>
      <w:r w:rsidR="00993486">
        <w:rPr>
          <w:rStyle w:val="afffffe"/>
          <w:rFonts w:ascii="新細明體" w:hAnsi="新細明體" w:hint="eastAsia"/>
        </w:rPr>
        <w:t>」「</w:t>
      </w:r>
      <w:r w:rsidRPr="00993486">
        <w:rPr>
          <w:rStyle w:val="afffffe"/>
          <w:rFonts w:hint="eastAsia"/>
        </w:rPr>
        <w:t>陽明病，但頭汗出，身無汗，小便不利，渴引水漿者，此為淤熱在裡，身必發黃，茵陳篙湯主之。</w:t>
      </w:r>
      <w:r w:rsidR="00993486">
        <w:rPr>
          <w:rStyle w:val="afffffe"/>
          <w:rFonts w:ascii="新細明體" w:hAnsi="新細明體" w:hint="eastAsia"/>
        </w:rPr>
        <w:t>」</w:t>
      </w:r>
      <w:r w:rsidRPr="00993486">
        <w:rPr>
          <w:rStyle w:val="afffffe"/>
          <w:rFonts w:hint="eastAsia"/>
        </w:rPr>
        <w:t>口苦、黃疸皆膽病，以淤熱在裡之胃下脘，致膽液溢於胃而上逆則為口苦，溢於裡由太陰而傳於身表則為黃疸。</w:t>
      </w:r>
      <w:r>
        <w:rPr>
          <w:rFonts w:hint="eastAsia"/>
        </w:rPr>
        <w:t>脾、膏、</w:t>
      </w:r>
      <w:r w:rsidRPr="00993486">
        <w:rPr>
          <w:rStyle w:val="afffffe"/>
          <w:rFonts w:hint="eastAsia"/>
        </w:rPr>
        <w:t>《難經》</w:t>
      </w:r>
      <w:r w:rsidR="00993486">
        <w:rPr>
          <w:rStyle w:val="afffffe"/>
          <w:rFonts w:ascii="新細明體" w:hAnsi="新細明體" w:hint="eastAsia"/>
        </w:rPr>
        <w:t>〈</w:t>
      </w:r>
      <w:r w:rsidRPr="00993486">
        <w:rPr>
          <w:rStyle w:val="afffffe"/>
          <w:rFonts w:hint="eastAsia"/>
        </w:rPr>
        <w:t>第四十二難</w:t>
      </w:r>
      <w:r w:rsidR="00993486">
        <w:rPr>
          <w:rStyle w:val="afffffe"/>
          <w:rFonts w:ascii="新細明體" w:hAnsi="新細明體" w:hint="eastAsia"/>
        </w:rPr>
        <w:t>〉</w:t>
      </w:r>
      <w:r w:rsidRPr="00993486">
        <w:rPr>
          <w:rStyle w:val="afffffe"/>
          <w:rFonts w:hint="eastAsia"/>
        </w:rPr>
        <w:t>：</w:t>
      </w:r>
      <w:r w:rsidR="00AB6600" w:rsidRPr="00993486">
        <w:rPr>
          <w:rStyle w:val="afffffe"/>
          <w:rFonts w:hint="eastAsia"/>
        </w:rPr>
        <w:t>「</w:t>
      </w:r>
      <w:r w:rsidRPr="00993486">
        <w:rPr>
          <w:rStyle w:val="afffffe"/>
          <w:rFonts w:hint="eastAsia"/>
        </w:rPr>
        <w:t>脾重二斤</w:t>
      </w:r>
      <w:smartTag w:uri="urn:schemas-microsoft-com:office:smarttags" w:element="chmetcnv">
        <w:smartTagPr>
          <w:attr w:name="TCSC" w:val="1"/>
          <w:attr w:name="NumberType" w:val="3"/>
          <w:attr w:name="Negative" w:val="False"/>
          <w:attr w:name="HasSpace" w:val="False"/>
          <w:attr w:name="SourceValue" w:val="3"/>
          <w:attr w:name="UnitName" w:val="兩"/>
        </w:smartTagPr>
        <w:r w:rsidRPr="00993486">
          <w:rPr>
            <w:rStyle w:val="afffffe"/>
            <w:rFonts w:hint="eastAsia"/>
          </w:rPr>
          <w:t>三兩</w:t>
        </w:r>
      </w:smartTag>
      <w:r w:rsidRPr="00993486">
        <w:rPr>
          <w:rStyle w:val="afffffe"/>
          <w:rFonts w:hint="eastAsia"/>
        </w:rPr>
        <w:t>，扁廣三寸，長五寸。有散膏半斤，主裹血，溫五臟，主藏意。</w:t>
      </w:r>
      <w:r w:rsidR="00AB6600" w:rsidRPr="00993486">
        <w:rPr>
          <w:rStyle w:val="afffffe"/>
          <w:rFonts w:hint="eastAsia"/>
        </w:rPr>
        <w:t>」</w:t>
      </w:r>
      <w:r w:rsidRPr="00993486">
        <w:rPr>
          <w:rStyle w:val="afffffe"/>
          <w:rFonts w:hint="eastAsia"/>
        </w:rPr>
        <w:t>《素問》</w:t>
      </w:r>
      <w:r w:rsidR="00993486">
        <w:rPr>
          <w:rStyle w:val="afffffe"/>
          <w:rFonts w:ascii="新細明體" w:hAnsi="新細明體" w:hint="eastAsia"/>
        </w:rPr>
        <w:t>〈</w:t>
      </w:r>
      <w:r w:rsidRPr="00993486">
        <w:rPr>
          <w:rStyle w:val="afffffe"/>
          <w:rFonts w:hint="eastAsia"/>
        </w:rPr>
        <w:t>太陰陽明論</w:t>
      </w:r>
      <w:r w:rsidR="00993486">
        <w:rPr>
          <w:rStyle w:val="afffffe"/>
          <w:rFonts w:ascii="新細明體" w:hAnsi="新細明體" w:hint="eastAsia"/>
        </w:rPr>
        <w:t>〉</w:t>
      </w:r>
      <w:r w:rsidRPr="00993486">
        <w:rPr>
          <w:rStyle w:val="afffffe"/>
          <w:rFonts w:hint="eastAsia"/>
        </w:rPr>
        <w:t>：</w:t>
      </w:r>
      <w:r w:rsidR="00AB6600" w:rsidRPr="00993486">
        <w:rPr>
          <w:rStyle w:val="afffffe"/>
          <w:rFonts w:hint="eastAsia"/>
        </w:rPr>
        <w:t>「</w:t>
      </w:r>
      <w:r w:rsidRPr="00993486">
        <w:rPr>
          <w:rStyle w:val="afffffe"/>
          <w:rFonts w:hint="eastAsia"/>
        </w:rPr>
        <w:t>脾臟者，常著胃土之精也。脾與胃以膜相連耳，而能為之行其津液。</w:t>
      </w:r>
      <w:r w:rsidR="00AB6600" w:rsidRPr="00993486">
        <w:rPr>
          <w:rStyle w:val="afffffe"/>
          <w:rFonts w:hint="eastAsia"/>
        </w:rPr>
        <w:t>」</w:t>
      </w:r>
      <w:r w:rsidRPr="00993486">
        <w:rPr>
          <w:rStyle w:val="afffffe"/>
          <w:rFonts w:hint="eastAsia"/>
        </w:rPr>
        <w:t>本論：</w:t>
      </w:r>
      <w:r w:rsidR="00993486">
        <w:rPr>
          <w:rStyle w:val="afffffe"/>
          <w:rFonts w:ascii="新細明體" w:hAnsi="新細明體" w:hint="eastAsia"/>
        </w:rPr>
        <w:t>「</w:t>
      </w:r>
      <w:r w:rsidRPr="00993486">
        <w:rPr>
          <w:rStyle w:val="afffffe"/>
          <w:rFonts w:hint="eastAsia"/>
        </w:rPr>
        <w:t>太陽陽明者，脾約是也。</w:t>
      </w:r>
      <w:r w:rsidR="00993486">
        <w:rPr>
          <w:rStyle w:val="afffffe"/>
          <w:rFonts w:ascii="新細明體" w:hAnsi="新細明體" w:hint="eastAsia"/>
        </w:rPr>
        <w:t>」「</w:t>
      </w:r>
      <w:r w:rsidRPr="00993486">
        <w:rPr>
          <w:rStyle w:val="afffffe"/>
          <w:rFonts w:hint="eastAsia"/>
        </w:rPr>
        <w:t>趺陽脈浮而澀，浮則胃氣強，澀則小便數，浮澀相搏，大便則難，其脾為約，麻子仁丸主之。</w:t>
      </w:r>
      <w:r w:rsidR="00993486">
        <w:rPr>
          <w:rStyle w:val="afffffe"/>
          <w:rFonts w:ascii="新細明體" w:hAnsi="新細明體" w:hint="eastAsia"/>
        </w:rPr>
        <w:t>」</w:t>
      </w:r>
      <w:r w:rsidRPr="00993486">
        <w:rPr>
          <w:rStyle w:val="afffffe"/>
          <w:rFonts w:hint="eastAsia"/>
        </w:rPr>
        <w:t>散膏，近世生理學名膵臟，又名腹唾腺，</w:t>
      </w:r>
      <w:r w:rsidRPr="00993486">
        <w:rPr>
          <w:rStyle w:val="afffffe"/>
          <w:rFonts w:hint="eastAsia"/>
        </w:rPr>
        <w:lastRenderedPageBreak/>
        <w:t>其津液即膵液也，以其味甘，故曰土之精。</w:t>
      </w:r>
      <w:r>
        <w:rPr>
          <w:rFonts w:hint="eastAsia"/>
        </w:rPr>
        <w:t>小腸、</w:t>
      </w:r>
      <w:r w:rsidRPr="00993486">
        <w:rPr>
          <w:rStyle w:val="afffffe"/>
          <w:rFonts w:hint="eastAsia"/>
        </w:rPr>
        <w:t>《靈樞》</w:t>
      </w:r>
      <w:r w:rsidR="00993486">
        <w:rPr>
          <w:rStyle w:val="afffffe"/>
          <w:rFonts w:ascii="新細明體" w:hAnsi="新細明體" w:hint="eastAsia"/>
        </w:rPr>
        <w:t>〈</w:t>
      </w:r>
      <w:r w:rsidRPr="00993486">
        <w:rPr>
          <w:rStyle w:val="afffffe"/>
          <w:rFonts w:hint="eastAsia"/>
        </w:rPr>
        <w:t>平人絕</w:t>
      </w:r>
      <w:r w:rsidR="001C6318" w:rsidRPr="00993486">
        <w:rPr>
          <w:rStyle w:val="afffffe"/>
          <w:rFonts w:hint="eastAsia"/>
        </w:rPr>
        <w:t>穀</w:t>
      </w:r>
      <w:r w:rsidRPr="00993486">
        <w:rPr>
          <w:rStyle w:val="afffffe"/>
          <w:rFonts w:hint="eastAsia"/>
        </w:rPr>
        <w:t>篇</w:t>
      </w:r>
      <w:r w:rsidR="00993486">
        <w:rPr>
          <w:rStyle w:val="afffffe"/>
          <w:rFonts w:ascii="新細明體" w:hAnsi="新細明體" w:hint="eastAsia"/>
        </w:rPr>
        <w:t>〉</w:t>
      </w:r>
      <w:r w:rsidRPr="00993486">
        <w:rPr>
          <w:rStyle w:val="afffffe"/>
          <w:rFonts w:hint="eastAsia"/>
        </w:rPr>
        <w:t>：</w:t>
      </w:r>
      <w:r w:rsidR="00580567" w:rsidRPr="00993486">
        <w:rPr>
          <w:rStyle w:val="afffffe"/>
          <w:rFonts w:hint="eastAsia"/>
        </w:rPr>
        <w:t>「</w:t>
      </w:r>
      <w:r w:rsidRPr="00993486">
        <w:rPr>
          <w:rStyle w:val="afffffe"/>
          <w:rFonts w:hint="eastAsia"/>
        </w:rPr>
        <w:t>小腸大二寸半，</w:t>
      </w:r>
      <w:r w:rsidR="00AB6600" w:rsidRPr="00993486">
        <w:rPr>
          <w:rStyle w:val="afffffe"/>
          <w:rFonts w:hint="eastAsia"/>
        </w:rPr>
        <w:t>徑</w:t>
      </w:r>
      <w:r w:rsidRPr="00993486">
        <w:rPr>
          <w:rStyle w:val="afffffe"/>
          <w:rFonts w:hint="eastAsia"/>
        </w:rPr>
        <w:t>八分分之少半，長三丈二尺，受</w:t>
      </w:r>
      <w:r w:rsidR="001C6318" w:rsidRPr="00993486">
        <w:rPr>
          <w:rStyle w:val="afffffe"/>
          <w:rFonts w:hint="eastAsia"/>
        </w:rPr>
        <w:t>穀</w:t>
      </w:r>
      <w:r w:rsidRPr="00993486">
        <w:rPr>
          <w:rStyle w:val="afffffe"/>
          <w:rFonts w:hint="eastAsia"/>
        </w:rPr>
        <w:t>二斗</w:t>
      </w:r>
      <w:smartTag w:uri="urn:schemas-microsoft-com:office:smarttags" w:element="chmetcnv">
        <w:smartTagPr>
          <w:attr w:name="TCSC" w:val="1"/>
          <w:attr w:name="NumberType" w:val="3"/>
          <w:attr w:name="Negative" w:val="False"/>
          <w:attr w:name="HasSpace" w:val="False"/>
          <w:attr w:name="SourceValue" w:val="4"/>
          <w:attr w:name="UnitName" w:val="升"/>
        </w:smartTagPr>
        <w:r w:rsidRPr="00993486">
          <w:rPr>
            <w:rStyle w:val="afffffe"/>
            <w:rFonts w:hint="eastAsia"/>
          </w:rPr>
          <w:t>四升</w:t>
        </w:r>
      </w:smartTag>
      <w:r w:rsidRPr="00993486">
        <w:rPr>
          <w:rStyle w:val="afffffe"/>
          <w:rFonts w:hint="eastAsia"/>
        </w:rPr>
        <w:t>，水</w:t>
      </w:r>
      <w:smartTag w:uri="urn:schemas-microsoft-com:office:smarttags" w:element="chmetcnv">
        <w:smartTagPr>
          <w:attr w:name="TCSC" w:val="1"/>
          <w:attr w:name="NumberType" w:val="3"/>
          <w:attr w:name="Negative" w:val="False"/>
          <w:attr w:name="HasSpace" w:val="False"/>
          <w:attr w:name="SourceValue" w:val="6"/>
          <w:attr w:name="UnitName" w:val="升"/>
        </w:smartTagPr>
        <w:r w:rsidRPr="00993486">
          <w:rPr>
            <w:rStyle w:val="afffffe"/>
            <w:rFonts w:hint="eastAsia"/>
          </w:rPr>
          <w:t>六升</w:t>
        </w:r>
      </w:smartTag>
      <w:r w:rsidRPr="00993486">
        <w:rPr>
          <w:rStyle w:val="afffffe"/>
          <w:rFonts w:hint="eastAsia"/>
        </w:rPr>
        <w:t>三合合之大半</w:t>
      </w:r>
      <w:r w:rsidR="00AB6600" w:rsidRPr="00993486">
        <w:rPr>
          <w:rStyle w:val="afffffe"/>
          <w:rFonts w:hint="eastAsia"/>
        </w:rPr>
        <w:t>。</w:t>
      </w:r>
      <w:r w:rsidR="00580567" w:rsidRPr="00993486">
        <w:rPr>
          <w:rStyle w:val="afffffe"/>
          <w:rFonts w:hint="eastAsia"/>
        </w:rPr>
        <w:t>」</w:t>
      </w:r>
      <w:r w:rsidRPr="00993486">
        <w:rPr>
          <w:rStyle w:val="afffffe"/>
          <w:rFonts w:hint="eastAsia"/>
        </w:rPr>
        <w:t>《素問》</w:t>
      </w:r>
      <w:r w:rsidR="00993486">
        <w:rPr>
          <w:rStyle w:val="afffffe"/>
          <w:rFonts w:ascii="新細明體" w:hAnsi="新細明體" w:hint="eastAsia"/>
        </w:rPr>
        <w:t>〈</w:t>
      </w:r>
      <w:r w:rsidRPr="00993486">
        <w:rPr>
          <w:rStyle w:val="afffffe"/>
          <w:rFonts w:hint="eastAsia"/>
        </w:rPr>
        <w:t>靈蘭秘典論</w:t>
      </w:r>
      <w:r w:rsidR="00993486">
        <w:rPr>
          <w:rStyle w:val="afffffe"/>
          <w:rFonts w:ascii="新細明體" w:hAnsi="新細明體" w:hint="eastAsia"/>
        </w:rPr>
        <w:t>〉</w:t>
      </w:r>
      <w:r w:rsidRPr="00993486">
        <w:rPr>
          <w:rStyle w:val="afffffe"/>
          <w:rFonts w:hint="eastAsia"/>
        </w:rPr>
        <w:t>：</w:t>
      </w:r>
      <w:r w:rsidR="00580567" w:rsidRPr="00993486">
        <w:rPr>
          <w:rStyle w:val="afffffe"/>
          <w:rFonts w:hint="eastAsia"/>
        </w:rPr>
        <w:t>「</w:t>
      </w:r>
      <w:r w:rsidRPr="00993486">
        <w:rPr>
          <w:rStyle w:val="afffffe"/>
          <w:rFonts w:hint="eastAsia"/>
        </w:rPr>
        <w:t>小腸者，受盛之官，化物出焉。</w:t>
      </w:r>
      <w:r w:rsidR="00580567" w:rsidRPr="00993486">
        <w:rPr>
          <w:rStyle w:val="afffffe"/>
          <w:rFonts w:hint="eastAsia"/>
        </w:rPr>
        <w:t>」</w:t>
      </w:r>
      <w:r w:rsidR="00993486">
        <w:rPr>
          <w:rStyle w:val="afffffe"/>
          <w:rFonts w:ascii="新細明體" w:hAnsi="新細明體" w:hint="eastAsia"/>
        </w:rPr>
        <w:t>〈</w:t>
      </w:r>
      <w:r w:rsidRPr="00993486">
        <w:rPr>
          <w:rStyle w:val="afffffe"/>
          <w:rFonts w:hint="eastAsia"/>
        </w:rPr>
        <w:t>舉痛論</w:t>
      </w:r>
      <w:r w:rsidR="00993486">
        <w:rPr>
          <w:rStyle w:val="afffffe"/>
          <w:rFonts w:ascii="新細明體" w:hAnsi="新細明體" w:hint="eastAsia"/>
        </w:rPr>
        <w:t>〉</w:t>
      </w:r>
      <w:r w:rsidRPr="00993486">
        <w:rPr>
          <w:rStyle w:val="afffffe"/>
          <w:rFonts w:hint="eastAsia"/>
        </w:rPr>
        <w:t>：</w:t>
      </w:r>
      <w:r w:rsidR="00580567" w:rsidRPr="00993486">
        <w:rPr>
          <w:rStyle w:val="afffffe"/>
          <w:rFonts w:hint="eastAsia"/>
        </w:rPr>
        <w:t>「</w:t>
      </w:r>
      <w:r w:rsidRPr="00993486">
        <w:rPr>
          <w:rStyle w:val="afffffe"/>
          <w:rFonts w:hint="eastAsia"/>
        </w:rPr>
        <w:t>寒氣客於小腸，小腸不得成聚，故後</w:t>
      </w:r>
      <w:r w:rsidR="00E45F02" w:rsidRPr="00993486">
        <w:rPr>
          <w:rStyle w:val="afffffe"/>
          <w:rFonts w:hint="eastAsia"/>
        </w:rPr>
        <w:t>泄</w:t>
      </w:r>
      <w:r w:rsidRPr="00993486">
        <w:rPr>
          <w:rStyle w:val="afffffe"/>
          <w:rFonts w:hint="eastAsia"/>
        </w:rPr>
        <w:t>腹痛矣。熱氣留於小腸，腸中痛，疸熱焦渴，則堅</w:t>
      </w:r>
      <w:r w:rsidR="00580567" w:rsidRPr="00993486">
        <w:rPr>
          <w:rStyle w:val="afffffe"/>
          <w:rFonts w:hint="eastAsia"/>
        </w:rPr>
        <w:t>乾</w:t>
      </w:r>
      <w:r w:rsidRPr="00993486">
        <w:rPr>
          <w:rStyle w:val="afffffe"/>
          <w:rFonts w:hint="eastAsia"/>
        </w:rPr>
        <w:t>不得出，故痛而閉不通矣。</w:t>
      </w:r>
      <w:r w:rsidR="00580567" w:rsidRPr="00993486">
        <w:rPr>
          <w:rStyle w:val="afffffe"/>
          <w:rFonts w:hint="eastAsia"/>
        </w:rPr>
        <w:t>」</w:t>
      </w:r>
      <w:r w:rsidRPr="00993486">
        <w:rPr>
          <w:rStyle w:val="afffffe"/>
          <w:rFonts w:hint="eastAsia"/>
        </w:rPr>
        <w:t>本論：</w:t>
      </w:r>
      <w:r w:rsidR="00993486">
        <w:rPr>
          <w:rStyle w:val="afffffe"/>
          <w:rFonts w:ascii="新細明體" w:hAnsi="新細明體" w:hint="eastAsia"/>
        </w:rPr>
        <w:t>「</w:t>
      </w:r>
      <w:r w:rsidRPr="00993486">
        <w:rPr>
          <w:rStyle w:val="afffffe"/>
          <w:rFonts w:hint="eastAsia"/>
        </w:rPr>
        <w:t>陽明病</w:t>
      </w:r>
      <w:r w:rsidR="00993486">
        <w:rPr>
          <w:rStyle w:val="afffffe"/>
          <w:rFonts w:ascii="新細明體" w:hAnsi="新細明體" w:hint="eastAsia"/>
        </w:rPr>
        <w:t>，</w:t>
      </w:r>
      <w:r w:rsidRPr="00993486">
        <w:rPr>
          <w:rStyle w:val="afffffe"/>
          <w:rFonts w:hint="eastAsia"/>
        </w:rPr>
        <w:t>脈實，若腹大滿不通者，可與小承氣湯微和胃氣，勿令大</w:t>
      </w:r>
      <w:r w:rsidR="00E45F02" w:rsidRPr="00993486">
        <w:rPr>
          <w:rStyle w:val="afffffe"/>
          <w:rFonts w:hint="eastAsia"/>
        </w:rPr>
        <w:t>泄</w:t>
      </w:r>
      <w:r w:rsidRPr="00993486">
        <w:rPr>
          <w:rStyle w:val="afffffe"/>
          <w:rFonts w:hint="eastAsia"/>
        </w:rPr>
        <w:t>下。</w:t>
      </w:r>
      <w:r w:rsidR="00993486">
        <w:rPr>
          <w:rStyle w:val="afffffe"/>
          <w:rFonts w:ascii="新細明體" w:hAnsi="新細明體" w:hint="eastAsia"/>
        </w:rPr>
        <w:t>」「</w:t>
      </w:r>
      <w:r w:rsidRPr="00993486">
        <w:rPr>
          <w:rStyle w:val="afffffe"/>
          <w:rFonts w:hint="eastAsia"/>
        </w:rPr>
        <w:t>陽明病，譫語，發潮熱，脈滑而疾者，小承氣湯主之。</w:t>
      </w:r>
      <w:r w:rsidR="00993486">
        <w:rPr>
          <w:rStyle w:val="afffffe"/>
          <w:rFonts w:ascii="新細明體" w:hAnsi="新細明體" w:hint="eastAsia"/>
        </w:rPr>
        <w:t>」「</w:t>
      </w:r>
      <w:r w:rsidRPr="00993486">
        <w:rPr>
          <w:rStyle w:val="afffffe"/>
          <w:rFonts w:hint="eastAsia"/>
        </w:rPr>
        <w:t>陽明病，脈浮而遲，表熱裡寒，下利清</w:t>
      </w:r>
      <w:r w:rsidR="001C6318" w:rsidRPr="00993486">
        <w:rPr>
          <w:rStyle w:val="afffffe"/>
          <w:rFonts w:hint="eastAsia"/>
        </w:rPr>
        <w:t>穀</w:t>
      </w:r>
      <w:r w:rsidRPr="00993486">
        <w:rPr>
          <w:rStyle w:val="afffffe"/>
          <w:rFonts w:hint="eastAsia"/>
        </w:rPr>
        <w:t>者，四逆湯主之。</w:t>
      </w:r>
      <w:r w:rsidR="00993486">
        <w:rPr>
          <w:rStyle w:val="afffffe"/>
          <w:rFonts w:ascii="新細明體" w:hAnsi="新細明體" w:hint="eastAsia"/>
        </w:rPr>
        <w:t>」「</w:t>
      </w:r>
      <w:r w:rsidRPr="00993486">
        <w:rPr>
          <w:rStyle w:val="afffffe"/>
          <w:rFonts w:hint="eastAsia"/>
        </w:rPr>
        <w:t>夫病人腹痛繞臍，此為陽明風冷，</w:t>
      </w:r>
      <w:r w:rsidR="001C6318" w:rsidRPr="00993486">
        <w:rPr>
          <w:rStyle w:val="afffffe"/>
          <w:rFonts w:hint="eastAsia"/>
        </w:rPr>
        <w:t>穀</w:t>
      </w:r>
      <w:r w:rsidRPr="00993486">
        <w:rPr>
          <w:rStyle w:val="afffffe"/>
          <w:rFonts w:hint="eastAsia"/>
        </w:rPr>
        <w:t>氣不行，若反下之，心下則痞，當溫之，宜四逆湯。</w:t>
      </w:r>
      <w:r w:rsidR="00993486">
        <w:rPr>
          <w:rStyle w:val="afffffe"/>
          <w:rFonts w:ascii="新細明體" w:hAnsi="新細明體" w:hint="eastAsia"/>
        </w:rPr>
        <w:t>」</w:t>
      </w:r>
      <w:r>
        <w:rPr>
          <w:rFonts w:hint="eastAsia"/>
        </w:rPr>
        <w:t>大腸、</w:t>
      </w:r>
      <w:r w:rsidRPr="00993486">
        <w:rPr>
          <w:rStyle w:val="afffffe"/>
          <w:rFonts w:hint="eastAsia"/>
        </w:rPr>
        <w:t>《靈樞》</w:t>
      </w:r>
      <w:r w:rsidR="00993486">
        <w:rPr>
          <w:rStyle w:val="afffffe"/>
          <w:rFonts w:ascii="新細明體" w:hAnsi="新細明體" w:hint="eastAsia"/>
        </w:rPr>
        <w:t>〈</w:t>
      </w:r>
      <w:r w:rsidRPr="00993486">
        <w:rPr>
          <w:rStyle w:val="afffffe"/>
          <w:rFonts w:hint="eastAsia"/>
        </w:rPr>
        <w:t>平人絕</w:t>
      </w:r>
      <w:r w:rsidR="001C6318" w:rsidRPr="00993486">
        <w:rPr>
          <w:rStyle w:val="afffffe"/>
          <w:rFonts w:hint="eastAsia"/>
        </w:rPr>
        <w:t>穀</w:t>
      </w:r>
      <w:r w:rsidRPr="00993486">
        <w:rPr>
          <w:rStyle w:val="afffffe"/>
          <w:rFonts w:hint="eastAsia"/>
        </w:rPr>
        <w:t>篇</w:t>
      </w:r>
      <w:r w:rsidR="00993486">
        <w:rPr>
          <w:rStyle w:val="afffffe"/>
          <w:rFonts w:ascii="新細明體" w:hAnsi="新細明體" w:hint="eastAsia"/>
        </w:rPr>
        <w:t>〉</w:t>
      </w:r>
      <w:r w:rsidRPr="00993486">
        <w:rPr>
          <w:rStyle w:val="afffffe"/>
          <w:rFonts w:hint="eastAsia"/>
        </w:rPr>
        <w:t>：</w:t>
      </w:r>
      <w:r w:rsidR="00580567" w:rsidRPr="00993486">
        <w:rPr>
          <w:rStyle w:val="afffffe"/>
          <w:rFonts w:hint="eastAsia"/>
        </w:rPr>
        <w:t>「</w:t>
      </w:r>
      <w:r w:rsidRPr="00993486">
        <w:rPr>
          <w:rStyle w:val="afffffe"/>
          <w:rFonts w:hint="eastAsia"/>
        </w:rPr>
        <w:t>迴腸大四寸，徑一寸寸之少半，長二丈一尺。受</w:t>
      </w:r>
      <w:r w:rsidR="001C6318" w:rsidRPr="00993486">
        <w:rPr>
          <w:rStyle w:val="afffffe"/>
          <w:rFonts w:hint="eastAsia"/>
        </w:rPr>
        <w:t>穀</w:t>
      </w:r>
      <w:r w:rsidRPr="00993486">
        <w:rPr>
          <w:rStyle w:val="afffffe"/>
          <w:rFonts w:hint="eastAsia"/>
        </w:rPr>
        <w:t>一</w:t>
      </w:r>
      <w:r w:rsidR="00580567" w:rsidRPr="00993486">
        <w:rPr>
          <w:rStyle w:val="afffffe"/>
          <w:rFonts w:hint="eastAsia"/>
        </w:rPr>
        <w:t>斗</w:t>
      </w:r>
      <w:r w:rsidRPr="00993486">
        <w:rPr>
          <w:rStyle w:val="afffffe"/>
          <w:rFonts w:hint="eastAsia"/>
        </w:rPr>
        <w:t>，水</w:t>
      </w:r>
      <w:smartTag w:uri="urn:schemas-microsoft-com:office:smarttags" w:element="chmetcnv">
        <w:smartTagPr>
          <w:attr w:name="TCSC" w:val="1"/>
          <w:attr w:name="NumberType" w:val="3"/>
          <w:attr w:name="Negative" w:val="False"/>
          <w:attr w:name="HasSpace" w:val="False"/>
          <w:attr w:name="SourceValue" w:val="7"/>
          <w:attr w:name="UnitName" w:val="升"/>
        </w:smartTagPr>
        <w:r w:rsidRPr="00993486">
          <w:rPr>
            <w:rStyle w:val="afffffe"/>
            <w:rFonts w:hint="eastAsia"/>
          </w:rPr>
          <w:t>七升</w:t>
        </w:r>
      </w:smartTag>
      <w:r w:rsidRPr="00993486">
        <w:rPr>
          <w:rStyle w:val="afffffe"/>
          <w:rFonts w:hint="eastAsia"/>
        </w:rPr>
        <w:t>半。</w:t>
      </w:r>
      <w:r w:rsidR="00580567" w:rsidRPr="00993486">
        <w:rPr>
          <w:rStyle w:val="afffffe"/>
          <w:rFonts w:hint="eastAsia"/>
        </w:rPr>
        <w:t>」</w:t>
      </w:r>
      <w:r w:rsidRPr="00993486">
        <w:rPr>
          <w:rStyle w:val="afffffe"/>
          <w:rFonts w:hint="eastAsia"/>
        </w:rPr>
        <w:t>《素問》</w:t>
      </w:r>
      <w:r w:rsidR="00993486">
        <w:rPr>
          <w:rStyle w:val="afffffe"/>
          <w:rFonts w:ascii="新細明體" w:hAnsi="新細明體" w:hint="eastAsia"/>
        </w:rPr>
        <w:t>〈</w:t>
      </w:r>
      <w:r w:rsidRPr="00993486">
        <w:rPr>
          <w:rStyle w:val="afffffe"/>
          <w:rFonts w:hint="eastAsia"/>
        </w:rPr>
        <w:t>靈蘭秘典論</w:t>
      </w:r>
      <w:r w:rsidR="00993486">
        <w:rPr>
          <w:rStyle w:val="afffffe"/>
          <w:rFonts w:ascii="新細明體" w:hAnsi="新細明體" w:hint="eastAsia"/>
        </w:rPr>
        <w:t>〉</w:t>
      </w:r>
      <w:r w:rsidRPr="00993486">
        <w:rPr>
          <w:rStyle w:val="afffffe"/>
          <w:rFonts w:hint="eastAsia"/>
        </w:rPr>
        <w:t>：</w:t>
      </w:r>
      <w:r w:rsidR="00580567" w:rsidRPr="00993486">
        <w:rPr>
          <w:rStyle w:val="afffffe"/>
          <w:rFonts w:hint="eastAsia"/>
        </w:rPr>
        <w:t>「</w:t>
      </w:r>
      <w:r w:rsidRPr="00993486">
        <w:rPr>
          <w:rStyle w:val="afffffe"/>
          <w:rFonts w:hint="eastAsia"/>
        </w:rPr>
        <w:t>大腸者，傳道之官，變化出焉。</w:t>
      </w:r>
      <w:r w:rsidR="00580567" w:rsidRPr="00993486">
        <w:rPr>
          <w:rStyle w:val="afffffe"/>
          <w:rFonts w:hint="eastAsia"/>
        </w:rPr>
        <w:t>」</w:t>
      </w:r>
      <w:r w:rsidRPr="00993486">
        <w:rPr>
          <w:rStyle w:val="afffffe"/>
          <w:rFonts w:hint="eastAsia"/>
        </w:rPr>
        <w:t>本論：</w:t>
      </w:r>
      <w:r w:rsidR="00993486">
        <w:rPr>
          <w:rStyle w:val="afffffe"/>
          <w:rFonts w:ascii="新細明體" w:hAnsi="新細明體" w:hint="eastAsia"/>
        </w:rPr>
        <w:t>「</w:t>
      </w:r>
      <w:r w:rsidRPr="00993486">
        <w:rPr>
          <w:rStyle w:val="afffffe"/>
          <w:rFonts w:hint="eastAsia"/>
        </w:rPr>
        <w:t>陽明病，脈實，手足濈然汗出者，此大便已硬也，大承氣湯主之。</w:t>
      </w:r>
      <w:r w:rsidR="00993486">
        <w:rPr>
          <w:rStyle w:val="afffffe"/>
          <w:rFonts w:ascii="新細明體" w:hAnsi="新細明體" w:hint="eastAsia"/>
        </w:rPr>
        <w:t>」「</w:t>
      </w:r>
      <w:r w:rsidRPr="00993486">
        <w:rPr>
          <w:rStyle w:val="afffffe"/>
          <w:rFonts w:hint="eastAsia"/>
        </w:rPr>
        <w:t>陽明病，潮熱，大便微硬者，可與大承氣湯。</w:t>
      </w:r>
      <w:r w:rsidR="00993486">
        <w:rPr>
          <w:rStyle w:val="afffffe"/>
          <w:rFonts w:ascii="新細明體" w:hAnsi="新細明體" w:hint="eastAsia"/>
        </w:rPr>
        <w:t>」「</w:t>
      </w:r>
      <w:r w:rsidRPr="00993486">
        <w:rPr>
          <w:rStyle w:val="afffffe"/>
          <w:rFonts w:hint="eastAsia"/>
        </w:rPr>
        <w:t>陽明病，譫語，有潮熱，反不能食者，胃中必有燥屎五六枚也，若能食者，但硬爾，宜大承氣湯下之。</w:t>
      </w:r>
      <w:r w:rsidR="00993486">
        <w:rPr>
          <w:rStyle w:val="afffffe"/>
          <w:rFonts w:ascii="新細明體" w:hAnsi="新細明體" w:hint="eastAsia"/>
        </w:rPr>
        <w:t>」「</w:t>
      </w:r>
      <w:r w:rsidRPr="00993486">
        <w:rPr>
          <w:rStyle w:val="afffffe"/>
          <w:rFonts w:hint="eastAsia"/>
        </w:rPr>
        <w:t>病人不大便五、六日，繞臍痛，煩躁，發作有時者，此有燥屎，故使不大便也。</w:t>
      </w:r>
      <w:r w:rsidR="00993486">
        <w:rPr>
          <w:rStyle w:val="afffffe"/>
          <w:rFonts w:ascii="新細明體" w:hAnsi="新細明體" w:hint="eastAsia"/>
        </w:rPr>
        <w:t>」「</w:t>
      </w:r>
      <w:r w:rsidRPr="00993486">
        <w:rPr>
          <w:rStyle w:val="afffffe"/>
          <w:rFonts w:hint="eastAsia"/>
        </w:rPr>
        <w:t>病人小便不利，大便乍難乍易，時有微熱，喘息不得臥者，有燥屎也，宜大承氣湯。</w:t>
      </w:r>
      <w:r w:rsidR="00993486">
        <w:rPr>
          <w:rStyle w:val="afffffe"/>
          <w:rFonts w:ascii="新細明體" w:hAnsi="新細明體" w:hint="eastAsia"/>
        </w:rPr>
        <w:t>」</w:t>
      </w:r>
      <w:r>
        <w:rPr>
          <w:rFonts w:hint="eastAsia"/>
        </w:rPr>
        <w:t>廣腸、</w:t>
      </w:r>
      <w:r w:rsidRPr="00993486">
        <w:rPr>
          <w:rStyle w:val="afffffe"/>
          <w:rFonts w:hint="eastAsia"/>
        </w:rPr>
        <w:t>《靈樞》</w:t>
      </w:r>
      <w:r w:rsidR="00993486">
        <w:rPr>
          <w:rStyle w:val="afffffe"/>
          <w:rFonts w:ascii="新細明體" w:hAnsi="新細明體" w:hint="eastAsia"/>
        </w:rPr>
        <w:t>〈</w:t>
      </w:r>
      <w:r w:rsidRPr="00993486">
        <w:rPr>
          <w:rStyle w:val="afffffe"/>
          <w:rFonts w:hint="eastAsia"/>
        </w:rPr>
        <w:t>平人絕</w:t>
      </w:r>
      <w:r w:rsidR="001C6318" w:rsidRPr="00993486">
        <w:rPr>
          <w:rStyle w:val="afffffe"/>
          <w:rFonts w:hint="eastAsia"/>
        </w:rPr>
        <w:t>穀</w:t>
      </w:r>
      <w:r w:rsidRPr="00993486">
        <w:rPr>
          <w:rStyle w:val="afffffe"/>
          <w:rFonts w:hint="eastAsia"/>
        </w:rPr>
        <w:t>篇</w:t>
      </w:r>
      <w:r w:rsidR="00993486">
        <w:rPr>
          <w:rStyle w:val="afffffe"/>
          <w:rFonts w:ascii="新細明體" w:hAnsi="新細明體" w:hint="eastAsia"/>
        </w:rPr>
        <w:t>〉</w:t>
      </w:r>
      <w:r w:rsidRPr="00993486">
        <w:rPr>
          <w:rStyle w:val="afffffe"/>
          <w:rFonts w:hint="eastAsia"/>
        </w:rPr>
        <w:t>：</w:t>
      </w:r>
      <w:r w:rsidR="00580567" w:rsidRPr="00993486">
        <w:rPr>
          <w:rStyle w:val="afffffe"/>
          <w:rFonts w:hint="eastAsia"/>
        </w:rPr>
        <w:t>「</w:t>
      </w:r>
      <w:r w:rsidRPr="00993486">
        <w:rPr>
          <w:rStyle w:val="afffffe"/>
          <w:rFonts w:hint="eastAsia"/>
        </w:rPr>
        <w:t>廣腸大八寸，</w:t>
      </w:r>
      <w:r w:rsidR="00580567" w:rsidRPr="00993486">
        <w:rPr>
          <w:rStyle w:val="afffffe"/>
          <w:rFonts w:hint="eastAsia"/>
        </w:rPr>
        <w:t>徑</w:t>
      </w:r>
      <w:r w:rsidRPr="00993486">
        <w:rPr>
          <w:rStyle w:val="afffffe"/>
          <w:rFonts w:hint="eastAsia"/>
        </w:rPr>
        <w:t>二寸寸之大半，長二尺八寸，受</w:t>
      </w:r>
      <w:r w:rsidR="001C6318" w:rsidRPr="00993486">
        <w:rPr>
          <w:rStyle w:val="afffffe"/>
          <w:rFonts w:hint="eastAsia"/>
        </w:rPr>
        <w:t>穀</w:t>
      </w:r>
      <w:smartTag w:uri="urn:schemas-microsoft-com:office:smarttags" w:element="chmetcnv">
        <w:smartTagPr>
          <w:attr w:name="TCSC" w:val="1"/>
          <w:attr w:name="NumberType" w:val="3"/>
          <w:attr w:name="Negative" w:val="False"/>
          <w:attr w:name="HasSpace" w:val="False"/>
          <w:attr w:name="SourceValue" w:val="9"/>
          <w:attr w:name="UnitName" w:val="升"/>
        </w:smartTagPr>
        <w:r w:rsidRPr="00993486">
          <w:rPr>
            <w:rStyle w:val="afffffe"/>
            <w:rFonts w:hint="eastAsia"/>
          </w:rPr>
          <w:t>九升</w:t>
        </w:r>
      </w:smartTag>
      <w:r w:rsidRPr="00993486">
        <w:rPr>
          <w:rStyle w:val="afffffe"/>
          <w:rFonts w:hint="eastAsia"/>
        </w:rPr>
        <w:t>三合八分合之一。</w:t>
      </w:r>
      <w:r w:rsidR="00580567" w:rsidRPr="00993486">
        <w:rPr>
          <w:rStyle w:val="afffffe"/>
          <w:rFonts w:hint="eastAsia"/>
        </w:rPr>
        <w:t>」</w:t>
      </w:r>
      <w:r w:rsidRPr="00993486">
        <w:rPr>
          <w:rStyle w:val="afffffe"/>
          <w:rFonts w:hint="eastAsia"/>
        </w:rPr>
        <w:t>《素問》</w:t>
      </w:r>
      <w:r w:rsidR="00993486">
        <w:rPr>
          <w:rStyle w:val="afffffe"/>
          <w:rFonts w:ascii="新細明體" w:hAnsi="新細明體" w:hint="eastAsia"/>
        </w:rPr>
        <w:t>〈</w:t>
      </w:r>
      <w:r w:rsidRPr="00993486">
        <w:rPr>
          <w:rStyle w:val="afffffe"/>
          <w:rFonts w:hint="eastAsia"/>
        </w:rPr>
        <w:t>五臟別論</w:t>
      </w:r>
      <w:r w:rsidR="00993486">
        <w:rPr>
          <w:rStyle w:val="afffffe"/>
          <w:rFonts w:ascii="新細明體" w:hAnsi="新細明體" w:hint="eastAsia"/>
        </w:rPr>
        <w:t>〉</w:t>
      </w:r>
      <w:r w:rsidRPr="00993486">
        <w:rPr>
          <w:rStyle w:val="afffffe"/>
          <w:rFonts w:hint="eastAsia"/>
        </w:rPr>
        <w:t>：</w:t>
      </w:r>
      <w:r w:rsidR="00580567" w:rsidRPr="00993486">
        <w:rPr>
          <w:rStyle w:val="afffffe"/>
          <w:rFonts w:hint="eastAsia"/>
        </w:rPr>
        <w:t>「</w:t>
      </w:r>
      <w:r w:rsidRPr="00993486">
        <w:rPr>
          <w:rStyle w:val="afffffe"/>
          <w:rFonts w:hint="eastAsia"/>
        </w:rPr>
        <w:t>魄門亦為五臟使，水</w:t>
      </w:r>
      <w:r w:rsidR="001C6318" w:rsidRPr="00993486">
        <w:rPr>
          <w:rStyle w:val="afffffe"/>
          <w:rFonts w:hint="eastAsia"/>
        </w:rPr>
        <w:t>穀</w:t>
      </w:r>
      <w:r w:rsidRPr="00993486">
        <w:rPr>
          <w:rStyle w:val="afffffe"/>
          <w:rFonts w:hint="eastAsia"/>
        </w:rPr>
        <w:t>不得久藏。</w:t>
      </w:r>
      <w:r w:rsidR="00580567" w:rsidRPr="00993486">
        <w:rPr>
          <w:rStyle w:val="afffffe"/>
          <w:rFonts w:hint="eastAsia"/>
        </w:rPr>
        <w:t>」</w:t>
      </w:r>
      <w:r w:rsidRPr="00993486">
        <w:rPr>
          <w:rStyle w:val="afffffe"/>
          <w:rFonts w:hint="eastAsia"/>
        </w:rPr>
        <w:t>本論：</w:t>
      </w:r>
      <w:r w:rsidR="00993486">
        <w:rPr>
          <w:rStyle w:val="afffffe"/>
          <w:rFonts w:ascii="新細明體" w:hAnsi="新細明體" w:hint="eastAsia"/>
        </w:rPr>
        <w:t>「</w:t>
      </w:r>
      <w:r w:rsidRPr="00993486">
        <w:rPr>
          <w:rStyle w:val="afffffe"/>
          <w:rFonts w:hint="eastAsia"/>
        </w:rPr>
        <w:t>陽明病，自汗出，若發汗，小便自利者，此為津液內竭，雖硬不可攻之，當須自欲大便，宜蜜煎導而通之</w:t>
      </w:r>
      <w:r w:rsidR="00993486">
        <w:rPr>
          <w:rStyle w:val="afffffe"/>
          <w:rFonts w:ascii="新細明體" w:hAnsi="新細明體" w:hint="eastAsia"/>
        </w:rPr>
        <w:t>。</w:t>
      </w:r>
      <w:r w:rsidRPr="00993486">
        <w:rPr>
          <w:rStyle w:val="afffffe"/>
          <w:rFonts w:hint="eastAsia"/>
        </w:rPr>
        <w:t>若土瓜根及大豬膽汁，皆可為導。</w:t>
      </w:r>
      <w:r w:rsidR="00993486">
        <w:rPr>
          <w:rStyle w:val="afffffe"/>
          <w:rFonts w:ascii="新細明體" w:hAnsi="新細明體" w:hint="eastAsia"/>
        </w:rPr>
        <w:t>」</w:t>
      </w:r>
      <w:r w:rsidRPr="00993486">
        <w:rPr>
          <w:rStyle w:val="afffffe"/>
          <w:rFonts w:hint="eastAsia"/>
        </w:rPr>
        <w:t>大腸以下至肛門，受穢滓之處，俗名直腸，以其最廣，故曰廣腸。</w:t>
      </w:r>
      <w:r>
        <w:rPr>
          <w:rFonts w:hint="eastAsia"/>
        </w:rPr>
        <w:t>三焦、</w:t>
      </w:r>
      <w:r w:rsidRPr="00993486">
        <w:rPr>
          <w:rStyle w:val="afffffe"/>
          <w:rFonts w:hint="eastAsia"/>
        </w:rPr>
        <w:t>《難經》</w:t>
      </w:r>
      <w:r w:rsidR="00993486">
        <w:rPr>
          <w:rStyle w:val="afffffe"/>
          <w:rFonts w:ascii="新細明體" w:hAnsi="新細明體" w:hint="eastAsia"/>
        </w:rPr>
        <w:t>〈</w:t>
      </w:r>
      <w:r w:rsidRPr="00993486">
        <w:rPr>
          <w:rStyle w:val="afffffe"/>
          <w:rFonts w:hint="eastAsia"/>
        </w:rPr>
        <w:t>第三十一難</w:t>
      </w:r>
      <w:r w:rsidR="00993486">
        <w:rPr>
          <w:rStyle w:val="afffffe"/>
          <w:rFonts w:ascii="新細明體" w:hAnsi="新細明體" w:hint="eastAsia"/>
        </w:rPr>
        <w:t>〉</w:t>
      </w:r>
      <w:r w:rsidRPr="00993486">
        <w:rPr>
          <w:rStyle w:val="afffffe"/>
          <w:rFonts w:hint="eastAsia"/>
        </w:rPr>
        <w:t>：</w:t>
      </w:r>
      <w:r w:rsidR="002D613D" w:rsidRPr="00993486">
        <w:rPr>
          <w:rStyle w:val="afffffe"/>
          <w:rFonts w:hint="eastAsia"/>
        </w:rPr>
        <w:t>「</w:t>
      </w:r>
      <w:r w:rsidRPr="00993486">
        <w:rPr>
          <w:rStyle w:val="afffffe"/>
          <w:rFonts w:hint="eastAsia"/>
        </w:rPr>
        <w:t>三焦者，水</w:t>
      </w:r>
      <w:r w:rsidR="001C6318" w:rsidRPr="00993486">
        <w:rPr>
          <w:rStyle w:val="afffffe"/>
          <w:rFonts w:hint="eastAsia"/>
        </w:rPr>
        <w:t>穀</w:t>
      </w:r>
      <w:r w:rsidRPr="00993486">
        <w:rPr>
          <w:rStyle w:val="afffffe"/>
          <w:rFonts w:hint="eastAsia"/>
        </w:rPr>
        <w:t>之道路，氣之所終始也。上焦者，在心下下</w:t>
      </w:r>
      <w:r w:rsidR="002D613D" w:rsidRPr="00993486">
        <w:rPr>
          <w:rStyle w:val="afffffe"/>
          <w:rFonts w:hint="eastAsia"/>
        </w:rPr>
        <w:t>膈</w:t>
      </w:r>
      <w:r w:rsidRPr="00993486">
        <w:rPr>
          <w:rStyle w:val="afffffe"/>
          <w:rFonts w:hint="eastAsia"/>
        </w:rPr>
        <w:t>，在胃上口，主內而不出。中焦者，在胃中脘，不上不下，主腐熟水</w:t>
      </w:r>
      <w:r w:rsidR="001C6318" w:rsidRPr="00993486">
        <w:rPr>
          <w:rStyle w:val="afffffe"/>
          <w:rFonts w:hint="eastAsia"/>
        </w:rPr>
        <w:t>穀</w:t>
      </w:r>
      <w:r w:rsidRPr="00993486">
        <w:rPr>
          <w:rStyle w:val="afffffe"/>
          <w:rFonts w:hint="eastAsia"/>
        </w:rPr>
        <w:t>。下焦者，當膀胱上口，主分別清濁，主出而不內，以傳導也。</w:t>
      </w:r>
      <w:r w:rsidR="002D613D" w:rsidRPr="00993486">
        <w:rPr>
          <w:rStyle w:val="afffffe"/>
          <w:rFonts w:hint="eastAsia"/>
        </w:rPr>
        <w:t>」</w:t>
      </w:r>
      <w:r w:rsidRPr="00993486">
        <w:rPr>
          <w:rStyle w:val="afffffe"/>
          <w:rFonts w:hint="eastAsia"/>
        </w:rPr>
        <w:t>《素問》</w:t>
      </w:r>
      <w:r w:rsidR="00993486">
        <w:rPr>
          <w:rStyle w:val="afffffe"/>
          <w:rFonts w:ascii="新細明體" w:hAnsi="新細明體" w:hint="eastAsia"/>
        </w:rPr>
        <w:t>〈</w:t>
      </w:r>
      <w:r w:rsidRPr="00993486">
        <w:rPr>
          <w:rStyle w:val="afffffe"/>
          <w:rFonts w:hint="eastAsia"/>
        </w:rPr>
        <w:t>靈蘭秘典論</w:t>
      </w:r>
      <w:r w:rsidR="00993486">
        <w:rPr>
          <w:rStyle w:val="afffffe"/>
          <w:rFonts w:ascii="新細明體" w:hAnsi="新細明體" w:hint="eastAsia"/>
        </w:rPr>
        <w:t>〉</w:t>
      </w:r>
      <w:r w:rsidRPr="00993486">
        <w:rPr>
          <w:rStyle w:val="afffffe"/>
          <w:rFonts w:hint="eastAsia"/>
        </w:rPr>
        <w:t>：</w:t>
      </w:r>
      <w:r w:rsidR="002D613D" w:rsidRPr="00993486">
        <w:rPr>
          <w:rStyle w:val="afffffe"/>
          <w:rFonts w:hint="eastAsia"/>
        </w:rPr>
        <w:t>「</w:t>
      </w:r>
      <w:r w:rsidRPr="00993486">
        <w:rPr>
          <w:rStyle w:val="afffffe"/>
          <w:rFonts w:hint="eastAsia"/>
        </w:rPr>
        <w:t>三焦者，決瀆之官，水道出焉。</w:t>
      </w:r>
      <w:r w:rsidR="002D613D" w:rsidRPr="00993486">
        <w:rPr>
          <w:rStyle w:val="afffffe"/>
          <w:rFonts w:hint="eastAsia"/>
        </w:rPr>
        <w:t>」</w:t>
      </w:r>
      <w:r w:rsidRPr="00993486">
        <w:rPr>
          <w:rStyle w:val="afffffe"/>
          <w:rFonts w:hint="eastAsia"/>
        </w:rPr>
        <w:t>《靈樞》</w:t>
      </w:r>
      <w:r w:rsidR="00993486">
        <w:rPr>
          <w:rStyle w:val="afffffe"/>
          <w:rFonts w:ascii="新細明體" w:hAnsi="新細明體" w:hint="eastAsia"/>
        </w:rPr>
        <w:t>〈</w:t>
      </w:r>
      <w:r w:rsidRPr="00993486">
        <w:rPr>
          <w:rStyle w:val="afffffe"/>
          <w:rFonts w:hint="eastAsia"/>
        </w:rPr>
        <w:t>四時氣篇</w:t>
      </w:r>
      <w:r w:rsidR="00993486">
        <w:rPr>
          <w:rStyle w:val="afffffe"/>
          <w:rFonts w:ascii="新細明體" w:hAnsi="新細明體" w:hint="eastAsia"/>
        </w:rPr>
        <w:t>〉</w:t>
      </w:r>
      <w:r w:rsidRPr="00993486">
        <w:rPr>
          <w:rStyle w:val="afffffe"/>
          <w:rFonts w:hint="eastAsia"/>
        </w:rPr>
        <w:t>：</w:t>
      </w:r>
      <w:r w:rsidR="002D613D" w:rsidRPr="00993486">
        <w:rPr>
          <w:rStyle w:val="afffffe"/>
          <w:rFonts w:hint="eastAsia"/>
        </w:rPr>
        <w:t>「</w:t>
      </w:r>
      <w:r w:rsidRPr="00993486">
        <w:rPr>
          <w:rStyle w:val="afffffe"/>
          <w:rFonts w:hint="eastAsia"/>
        </w:rPr>
        <w:t>小腹痛腫，不得小便，邪在三焦。</w:t>
      </w:r>
      <w:r w:rsidR="002D613D" w:rsidRPr="00993486">
        <w:rPr>
          <w:rStyle w:val="afffffe"/>
          <w:rFonts w:hint="eastAsia"/>
        </w:rPr>
        <w:t>」</w:t>
      </w:r>
      <w:r w:rsidRPr="00993486">
        <w:rPr>
          <w:rStyle w:val="afffffe"/>
          <w:rFonts w:hint="eastAsia"/>
        </w:rPr>
        <w:t>本論：</w:t>
      </w:r>
      <w:r w:rsidR="00993486">
        <w:rPr>
          <w:rStyle w:val="afffffe"/>
          <w:rFonts w:ascii="新細明體" w:hAnsi="新細明體" w:hint="eastAsia"/>
        </w:rPr>
        <w:t>「</w:t>
      </w:r>
      <w:r w:rsidRPr="00993486">
        <w:rPr>
          <w:rStyle w:val="afffffe"/>
          <w:rFonts w:hint="eastAsia"/>
        </w:rPr>
        <w:t>陽明病，脈浮發熱，渴欲飲水，小便不利者，豬苓湯主之。</w:t>
      </w:r>
      <w:r w:rsidR="00993486">
        <w:rPr>
          <w:rStyle w:val="afffffe"/>
          <w:rFonts w:ascii="新細明體" w:hAnsi="新細明體" w:hint="eastAsia"/>
        </w:rPr>
        <w:t>」「</w:t>
      </w:r>
      <w:r w:rsidRPr="00993486">
        <w:rPr>
          <w:rStyle w:val="afffffe"/>
          <w:rFonts w:hint="eastAsia"/>
        </w:rPr>
        <w:t>陽明病，膈下硬滿，不大便而嘔，舌上白苔者，可與小柴胡湯。上焦得通，津液得下，胃氣因和，身濈然汗出而解也。</w:t>
      </w:r>
      <w:r w:rsidR="00993486">
        <w:rPr>
          <w:rStyle w:val="afffffe"/>
          <w:rFonts w:ascii="新細明體" w:hAnsi="新細明體" w:hint="eastAsia"/>
        </w:rPr>
        <w:t>」</w:t>
      </w:r>
      <w:r>
        <w:rPr>
          <w:rFonts w:hint="eastAsia"/>
        </w:rPr>
        <w:t>膀胱</w:t>
      </w:r>
      <w:r w:rsidRPr="00796423">
        <w:rPr>
          <w:rStyle w:val="afffffe"/>
          <w:rFonts w:hint="eastAsia"/>
        </w:rPr>
        <w:t>《難經》：</w:t>
      </w:r>
      <w:r w:rsidR="00B6325F" w:rsidRPr="00796423">
        <w:rPr>
          <w:rStyle w:val="afffffe"/>
          <w:rFonts w:hint="eastAsia"/>
        </w:rPr>
        <w:t>「</w:t>
      </w:r>
      <w:r w:rsidRPr="00796423">
        <w:rPr>
          <w:rStyle w:val="afffffe"/>
          <w:rFonts w:hint="eastAsia"/>
        </w:rPr>
        <w:t>膀胱重九兩二銖，縱廣九寸，盛溺</w:t>
      </w:r>
      <w:smartTag w:uri="urn:schemas-microsoft-com:office:smarttags" w:element="chmetcnv">
        <w:smartTagPr>
          <w:attr w:name="TCSC" w:val="1"/>
          <w:attr w:name="NumberType" w:val="3"/>
          <w:attr w:name="Negative" w:val="False"/>
          <w:attr w:name="HasSpace" w:val="False"/>
          <w:attr w:name="SourceValue" w:val="9"/>
          <w:attr w:name="UnitName" w:val="升"/>
        </w:smartTagPr>
        <w:r w:rsidRPr="00796423">
          <w:rPr>
            <w:rStyle w:val="afffffe"/>
            <w:rFonts w:hint="eastAsia"/>
          </w:rPr>
          <w:t>九升</w:t>
        </w:r>
      </w:smartTag>
      <w:r w:rsidRPr="00796423">
        <w:rPr>
          <w:rStyle w:val="afffffe"/>
          <w:rFonts w:hint="eastAsia"/>
        </w:rPr>
        <w:t>九合。</w:t>
      </w:r>
      <w:r w:rsidR="00B6325F" w:rsidRPr="00796423">
        <w:rPr>
          <w:rStyle w:val="afffffe"/>
          <w:rFonts w:hint="eastAsia"/>
        </w:rPr>
        <w:t>」</w:t>
      </w:r>
      <w:r w:rsidRPr="00796423">
        <w:rPr>
          <w:rStyle w:val="afffffe"/>
          <w:rFonts w:hint="eastAsia"/>
        </w:rPr>
        <w:t>《素問》</w:t>
      </w:r>
      <w:r w:rsidR="00796423">
        <w:rPr>
          <w:rStyle w:val="afffffe"/>
          <w:rFonts w:ascii="新細明體" w:hAnsi="新細明體" w:hint="eastAsia"/>
        </w:rPr>
        <w:t>〈</w:t>
      </w:r>
      <w:r w:rsidRPr="00796423">
        <w:rPr>
          <w:rStyle w:val="afffffe"/>
          <w:rFonts w:hint="eastAsia"/>
        </w:rPr>
        <w:t>靈蘭秘典論</w:t>
      </w:r>
      <w:r w:rsidR="00796423">
        <w:rPr>
          <w:rStyle w:val="afffffe"/>
          <w:rFonts w:ascii="新細明體" w:hAnsi="新細明體" w:hint="eastAsia"/>
        </w:rPr>
        <w:t>〉</w:t>
      </w:r>
      <w:r w:rsidRPr="00796423">
        <w:rPr>
          <w:rStyle w:val="afffffe"/>
          <w:rFonts w:hint="eastAsia"/>
        </w:rPr>
        <w:t>：</w:t>
      </w:r>
      <w:r w:rsidR="00B6325F" w:rsidRPr="00796423">
        <w:rPr>
          <w:rStyle w:val="afffffe"/>
          <w:rFonts w:hint="eastAsia"/>
        </w:rPr>
        <w:t>「</w:t>
      </w:r>
      <w:r w:rsidRPr="00796423">
        <w:rPr>
          <w:rStyle w:val="afffffe"/>
          <w:rFonts w:hint="eastAsia"/>
        </w:rPr>
        <w:t>膀胱者，州都之官，津液藏焉，氣化則能出矣。</w:t>
      </w:r>
      <w:r w:rsidR="00B6325F" w:rsidRPr="00796423">
        <w:rPr>
          <w:rStyle w:val="afffffe"/>
          <w:rFonts w:hint="eastAsia"/>
        </w:rPr>
        <w:t>」</w:t>
      </w:r>
      <w:r w:rsidR="00796423">
        <w:rPr>
          <w:rStyle w:val="afffffe"/>
          <w:rFonts w:ascii="新細明體" w:hAnsi="新細明體" w:hint="eastAsia"/>
        </w:rPr>
        <w:t>〈</w:t>
      </w:r>
      <w:r w:rsidRPr="00796423">
        <w:rPr>
          <w:rStyle w:val="afffffe"/>
          <w:rFonts w:hint="eastAsia"/>
        </w:rPr>
        <w:t>厥論</w:t>
      </w:r>
      <w:r w:rsidR="00796423">
        <w:rPr>
          <w:rStyle w:val="afffffe"/>
          <w:rFonts w:ascii="新細明體" w:hAnsi="新細明體" w:hint="eastAsia"/>
        </w:rPr>
        <w:t>〉</w:t>
      </w:r>
      <w:r w:rsidRPr="00796423">
        <w:rPr>
          <w:rStyle w:val="afffffe"/>
          <w:rFonts w:hint="eastAsia"/>
        </w:rPr>
        <w:t>：</w:t>
      </w:r>
      <w:r w:rsidR="00B6325F" w:rsidRPr="00796423">
        <w:rPr>
          <w:rStyle w:val="afffffe"/>
          <w:rFonts w:hint="eastAsia"/>
        </w:rPr>
        <w:t>「</w:t>
      </w:r>
      <w:r w:rsidRPr="00796423">
        <w:rPr>
          <w:rStyle w:val="afffffe"/>
          <w:rFonts w:hint="eastAsia"/>
        </w:rPr>
        <w:t>前陰者，宗筋之所聚，</w:t>
      </w:r>
      <w:r w:rsidR="007D52E9" w:rsidRPr="00796423">
        <w:rPr>
          <w:rStyle w:val="afffffe"/>
          <w:rFonts w:hint="eastAsia"/>
        </w:rPr>
        <w:t>太陰</w:t>
      </w:r>
      <w:r w:rsidRPr="00796423">
        <w:rPr>
          <w:rStyle w:val="afffffe"/>
          <w:rFonts w:hint="eastAsia"/>
        </w:rPr>
        <w:t>陽明之所合也。</w:t>
      </w:r>
      <w:r w:rsidR="00B6325F" w:rsidRPr="00796423">
        <w:rPr>
          <w:rStyle w:val="afffffe"/>
          <w:rFonts w:hint="eastAsia"/>
        </w:rPr>
        <w:t>」</w:t>
      </w:r>
      <w:r w:rsidR="00796423">
        <w:rPr>
          <w:rStyle w:val="afffffe"/>
          <w:rFonts w:ascii="新細明體" w:hAnsi="新細明體" w:hint="eastAsia"/>
        </w:rPr>
        <w:t>〈</w:t>
      </w:r>
      <w:r w:rsidRPr="00796423">
        <w:rPr>
          <w:rStyle w:val="afffffe"/>
          <w:rFonts w:hint="eastAsia"/>
        </w:rPr>
        <w:t>宣明五氣論</w:t>
      </w:r>
      <w:r w:rsidR="00796423">
        <w:rPr>
          <w:rStyle w:val="afffffe"/>
          <w:rFonts w:ascii="新細明體" w:hAnsi="新細明體" w:hint="eastAsia"/>
        </w:rPr>
        <w:t>〉</w:t>
      </w:r>
      <w:r w:rsidRPr="00796423">
        <w:rPr>
          <w:rStyle w:val="afffffe"/>
          <w:rFonts w:hint="eastAsia"/>
        </w:rPr>
        <w:t>：</w:t>
      </w:r>
      <w:r w:rsidR="00141151" w:rsidRPr="00796423">
        <w:rPr>
          <w:rStyle w:val="afffffe"/>
          <w:rFonts w:hint="eastAsia"/>
        </w:rPr>
        <w:t>「</w:t>
      </w:r>
      <w:r w:rsidRPr="00796423">
        <w:rPr>
          <w:rStyle w:val="afffffe"/>
          <w:rFonts w:hint="eastAsia"/>
        </w:rPr>
        <w:t>膀胱不利為癃，不約為遺溺。</w:t>
      </w:r>
      <w:r w:rsidR="00B6325F" w:rsidRPr="00796423">
        <w:rPr>
          <w:rStyle w:val="afffffe"/>
          <w:rFonts w:hint="eastAsia"/>
        </w:rPr>
        <w:t>」</w:t>
      </w:r>
      <w:r w:rsidRPr="00796423">
        <w:rPr>
          <w:rStyle w:val="afffffe"/>
          <w:rFonts w:hint="eastAsia"/>
        </w:rPr>
        <w:t>本論：</w:t>
      </w:r>
      <w:r w:rsidR="00796423">
        <w:rPr>
          <w:rStyle w:val="afffffe"/>
          <w:rFonts w:ascii="新細明體" w:hAnsi="新細明體" w:hint="eastAsia"/>
        </w:rPr>
        <w:t>「</w:t>
      </w:r>
      <w:r w:rsidRPr="00796423">
        <w:rPr>
          <w:rStyle w:val="afffffe"/>
          <w:rFonts w:hint="eastAsia"/>
        </w:rPr>
        <w:t>太陽病轉屬陽明，渴而飲水，小便不利者，宜五苓散。</w:t>
      </w:r>
      <w:r w:rsidR="00796423">
        <w:rPr>
          <w:rStyle w:val="afffffe"/>
          <w:rFonts w:ascii="新細明體" w:hAnsi="新細明體" w:hint="eastAsia"/>
        </w:rPr>
        <w:t>」「</w:t>
      </w:r>
      <w:r w:rsidRPr="00796423">
        <w:rPr>
          <w:rStyle w:val="afffffe"/>
          <w:rFonts w:hint="eastAsia"/>
        </w:rPr>
        <w:t>夫病脈沉，渴欲飲水，小便不利者，後必發</w:t>
      </w:r>
      <w:r w:rsidRPr="00796423">
        <w:rPr>
          <w:rStyle w:val="afffffe"/>
          <w:rFonts w:hint="eastAsia"/>
        </w:rPr>
        <w:lastRenderedPageBreak/>
        <w:t>黃。</w:t>
      </w:r>
      <w:r w:rsidR="00796423">
        <w:rPr>
          <w:rStyle w:val="afffffe"/>
          <w:rFonts w:ascii="新細明體" w:hAnsi="新細明體" w:hint="eastAsia"/>
        </w:rPr>
        <w:t>」</w:t>
      </w:r>
      <w:r>
        <w:rPr>
          <w:rFonts w:hint="eastAsia"/>
        </w:rPr>
        <w:t>之別。其致病之因，有太陽陽明、</w:t>
      </w:r>
      <w:r w:rsidRPr="00796423">
        <w:rPr>
          <w:rStyle w:val="afffffe"/>
          <w:rFonts w:hint="eastAsia"/>
        </w:rPr>
        <w:t>《素問》</w:t>
      </w:r>
      <w:r w:rsidR="00796423">
        <w:rPr>
          <w:rStyle w:val="afffffe"/>
          <w:rFonts w:ascii="新細明體" w:hAnsi="新細明體" w:hint="eastAsia"/>
        </w:rPr>
        <w:t>〈</w:t>
      </w:r>
      <w:r w:rsidRPr="00796423">
        <w:rPr>
          <w:rStyle w:val="afffffe"/>
          <w:rFonts w:hint="eastAsia"/>
        </w:rPr>
        <w:t>皮部論</w:t>
      </w:r>
      <w:r w:rsidR="00796423">
        <w:rPr>
          <w:rStyle w:val="afffffe"/>
          <w:rFonts w:ascii="新細明體" w:hAnsi="新細明體" w:hint="eastAsia"/>
        </w:rPr>
        <w:t>〉</w:t>
      </w:r>
      <w:r w:rsidRPr="00796423">
        <w:rPr>
          <w:rStyle w:val="afffffe"/>
          <w:rFonts w:hint="eastAsia"/>
        </w:rPr>
        <w:t>：</w:t>
      </w:r>
      <w:r w:rsidR="00141151" w:rsidRPr="00796423">
        <w:rPr>
          <w:rStyle w:val="afffffe"/>
          <w:rFonts w:hint="eastAsia"/>
        </w:rPr>
        <w:t>「</w:t>
      </w:r>
      <w:r w:rsidRPr="00796423">
        <w:rPr>
          <w:rStyle w:val="afffffe"/>
          <w:rFonts w:hint="eastAsia"/>
        </w:rPr>
        <w:t>百病之始生也，必先於皮毛，邪中之，則腠理開，開則入客於絡脈，留而不去傳入於經，留而不去傳入於腑，廩於腸胃。</w:t>
      </w:r>
      <w:r w:rsidR="00141151" w:rsidRPr="00796423">
        <w:rPr>
          <w:rStyle w:val="afffffe"/>
          <w:rFonts w:hint="eastAsia"/>
        </w:rPr>
        <w:t>」</w:t>
      </w:r>
      <w:r w:rsidRPr="00796423">
        <w:rPr>
          <w:rStyle w:val="afffffe"/>
          <w:rFonts w:hint="eastAsia"/>
        </w:rPr>
        <w:t>本論：</w:t>
      </w:r>
      <w:r w:rsidR="00796423">
        <w:rPr>
          <w:rStyle w:val="afffffe"/>
          <w:rFonts w:ascii="新細明體" w:hAnsi="新細明體" w:hint="eastAsia"/>
        </w:rPr>
        <w:t>「</w:t>
      </w:r>
      <w:r w:rsidRPr="00796423">
        <w:rPr>
          <w:rStyle w:val="afffffe"/>
          <w:rFonts w:hint="eastAsia"/>
        </w:rPr>
        <w:t>太陽陽明者，脾約是也。</w:t>
      </w:r>
      <w:r w:rsidR="00796423">
        <w:rPr>
          <w:rStyle w:val="afffffe"/>
          <w:rFonts w:ascii="新細明體" w:hAnsi="新細明體" w:hint="eastAsia"/>
        </w:rPr>
        <w:t>」「</w:t>
      </w:r>
      <w:r w:rsidRPr="00796423">
        <w:rPr>
          <w:rStyle w:val="afffffe"/>
          <w:rFonts w:hint="eastAsia"/>
        </w:rPr>
        <w:t>太陽病，若發汗，若下，若利小便，此亡津液，胃中乾燥，因轉屬陽明。不更衣內實，大便難者，此名陽明也。</w:t>
      </w:r>
      <w:r w:rsidR="00796423">
        <w:rPr>
          <w:rStyle w:val="afffffe"/>
          <w:rFonts w:ascii="新細明體" w:hAnsi="新細明體" w:hint="eastAsia"/>
        </w:rPr>
        <w:t>」「</w:t>
      </w:r>
      <w:r w:rsidRPr="00796423">
        <w:rPr>
          <w:rStyle w:val="afffffe"/>
          <w:rFonts w:hint="eastAsia"/>
        </w:rPr>
        <w:t>陽明病，脈遲，汗出多，微惡寒者，表未解也，可發汗，宜桂枝湯。</w:t>
      </w:r>
      <w:r w:rsidR="00796423">
        <w:rPr>
          <w:rStyle w:val="afffffe"/>
          <w:rFonts w:ascii="新細明體" w:hAnsi="新細明體" w:hint="eastAsia"/>
        </w:rPr>
        <w:t>」「</w:t>
      </w:r>
      <w:r w:rsidRPr="00796423">
        <w:rPr>
          <w:rStyle w:val="afffffe"/>
          <w:rFonts w:hint="eastAsia"/>
        </w:rPr>
        <w:t>陽明病，脈浮，無汗而喘者，發汗則愈，宜麻黃湯。</w:t>
      </w:r>
      <w:r w:rsidR="00796423">
        <w:rPr>
          <w:rStyle w:val="afffffe"/>
          <w:rFonts w:ascii="新細明體" w:hAnsi="新細明體" w:hint="eastAsia"/>
        </w:rPr>
        <w:t>」「</w:t>
      </w:r>
      <w:r w:rsidRPr="00796423">
        <w:rPr>
          <w:rStyle w:val="afffffe"/>
          <w:rFonts w:hint="eastAsia"/>
        </w:rPr>
        <w:t>太陽病</w:t>
      </w:r>
      <w:r w:rsidR="00796423">
        <w:rPr>
          <w:rStyle w:val="afffffe"/>
          <w:rFonts w:ascii="新細明體" w:hAnsi="新細明體" w:hint="eastAsia"/>
        </w:rPr>
        <w:t>，</w:t>
      </w:r>
      <w:r w:rsidRPr="00796423">
        <w:rPr>
          <w:rStyle w:val="afffffe"/>
          <w:rFonts w:hint="eastAsia"/>
        </w:rPr>
        <w:t>二日，發汗</w:t>
      </w:r>
      <w:r w:rsidR="00796423">
        <w:rPr>
          <w:rStyle w:val="afffffe"/>
          <w:rFonts w:ascii="新細明體" w:hAnsi="新細明體" w:hint="eastAsia"/>
        </w:rPr>
        <w:t>，</w:t>
      </w:r>
      <w:r w:rsidRPr="00796423">
        <w:rPr>
          <w:rStyle w:val="afffffe"/>
          <w:rFonts w:hint="eastAsia"/>
        </w:rPr>
        <w:t>不解，蒸蒸發熱者，屬陽明也，調胃承氣湯主之。</w:t>
      </w:r>
      <w:r w:rsidR="00796423">
        <w:rPr>
          <w:rStyle w:val="afffffe"/>
          <w:rFonts w:ascii="新細明體" w:hAnsi="新細明體" w:hint="eastAsia"/>
        </w:rPr>
        <w:t>」「</w:t>
      </w:r>
      <w:r w:rsidRPr="00796423">
        <w:rPr>
          <w:rStyle w:val="afffffe"/>
          <w:rFonts w:hint="eastAsia"/>
        </w:rPr>
        <w:t>太陽病，若吐，若下，若發汗後，微煩，小便數，大便因硬者，與小承氣湯和之愈。</w:t>
      </w:r>
      <w:r w:rsidR="00796423">
        <w:rPr>
          <w:rStyle w:val="afffffe"/>
          <w:rFonts w:ascii="新細明體" w:hAnsi="新細明體" w:hint="eastAsia"/>
        </w:rPr>
        <w:t>」「</w:t>
      </w:r>
      <w:r w:rsidRPr="00796423">
        <w:rPr>
          <w:rStyle w:val="afffffe"/>
          <w:rFonts w:hint="eastAsia"/>
        </w:rPr>
        <w:t>二陽並病，太陽</w:t>
      </w:r>
      <w:r w:rsidR="003A4FE5" w:rsidRPr="00796423">
        <w:rPr>
          <w:rStyle w:val="afffffe"/>
          <w:rFonts w:hint="eastAsia"/>
        </w:rPr>
        <w:t>證</w:t>
      </w:r>
      <w:r w:rsidRPr="00796423">
        <w:rPr>
          <w:rStyle w:val="afffffe"/>
          <w:rFonts w:hint="eastAsia"/>
        </w:rPr>
        <w:t>罷，但發潮熱，手足</w:t>
      </w:r>
      <w:r w:rsidR="00141151" w:rsidRPr="00796423">
        <w:rPr>
          <w:rStyle w:val="afffffe"/>
          <w:rFonts w:hint="eastAsia"/>
        </w:rPr>
        <w:t>漐漐</w:t>
      </w:r>
      <w:r w:rsidRPr="00796423">
        <w:rPr>
          <w:rStyle w:val="afffffe"/>
          <w:rFonts w:hint="eastAsia"/>
        </w:rPr>
        <w:t>汗出，大便難而譫語者，下之則愈，宜大承氣湯。</w:t>
      </w:r>
      <w:r w:rsidR="00796423">
        <w:rPr>
          <w:rStyle w:val="afffffe"/>
          <w:rFonts w:ascii="新細明體" w:hAnsi="新細明體" w:hint="eastAsia"/>
        </w:rPr>
        <w:t>」</w:t>
      </w:r>
      <w:r>
        <w:rPr>
          <w:rFonts w:hint="eastAsia"/>
        </w:rPr>
        <w:t>正陽陽明、</w:t>
      </w:r>
      <w:r w:rsidRPr="00796423">
        <w:rPr>
          <w:rStyle w:val="afffffe"/>
          <w:rFonts w:hint="eastAsia"/>
        </w:rPr>
        <w:t>《素問》</w:t>
      </w:r>
      <w:r w:rsidR="00796423">
        <w:rPr>
          <w:rStyle w:val="afffffe"/>
          <w:rFonts w:ascii="新細明體" w:hAnsi="新細明體" w:hint="eastAsia"/>
        </w:rPr>
        <w:t>〈</w:t>
      </w:r>
      <w:r w:rsidRPr="00796423">
        <w:rPr>
          <w:rStyle w:val="afffffe"/>
          <w:rFonts w:hint="eastAsia"/>
        </w:rPr>
        <w:t>痺論</w:t>
      </w:r>
      <w:r w:rsidR="00796423">
        <w:rPr>
          <w:rStyle w:val="afffffe"/>
          <w:rFonts w:ascii="新細明體" w:hAnsi="新細明體" w:hint="eastAsia"/>
        </w:rPr>
        <w:t>〉</w:t>
      </w:r>
      <w:r w:rsidRPr="00796423">
        <w:rPr>
          <w:rStyle w:val="afffffe"/>
          <w:rFonts w:hint="eastAsia"/>
        </w:rPr>
        <w:t>：</w:t>
      </w:r>
      <w:r w:rsidR="00141151" w:rsidRPr="00796423">
        <w:rPr>
          <w:rStyle w:val="afffffe"/>
          <w:rFonts w:hint="eastAsia"/>
        </w:rPr>
        <w:t>「</w:t>
      </w:r>
      <w:r w:rsidRPr="00796423">
        <w:rPr>
          <w:rStyle w:val="afffffe"/>
          <w:rFonts w:hint="eastAsia"/>
        </w:rPr>
        <w:t>飲食自倍，腸胃乃傷。</w:t>
      </w:r>
      <w:r w:rsidR="00141151" w:rsidRPr="00796423">
        <w:rPr>
          <w:rStyle w:val="afffffe"/>
          <w:rFonts w:hint="eastAsia"/>
        </w:rPr>
        <w:t>」</w:t>
      </w:r>
      <w:r w:rsidRPr="00796423">
        <w:rPr>
          <w:rStyle w:val="afffffe"/>
          <w:rFonts w:hint="eastAsia"/>
        </w:rPr>
        <w:t>本論：</w:t>
      </w:r>
      <w:r w:rsidR="00796423">
        <w:rPr>
          <w:rStyle w:val="afffffe"/>
          <w:rFonts w:ascii="新細明體" w:hAnsi="新細明體" w:hint="eastAsia"/>
        </w:rPr>
        <w:t>「</w:t>
      </w:r>
      <w:r w:rsidR="00EF61CB" w:rsidRPr="00796423">
        <w:rPr>
          <w:rStyle w:val="afffffe"/>
          <w:rFonts w:hint="eastAsia"/>
        </w:rPr>
        <w:t></w:t>
      </w:r>
      <w:r w:rsidRPr="00796423">
        <w:rPr>
          <w:rStyle w:val="afffffe"/>
          <w:rFonts w:hint="eastAsia"/>
        </w:rPr>
        <w:t>飪之邪從口入者，宿食也。</w:t>
      </w:r>
      <w:r w:rsidR="00796423">
        <w:rPr>
          <w:rStyle w:val="afffffe"/>
          <w:rFonts w:ascii="新細明體" w:hAnsi="新細明體" w:hint="eastAsia"/>
        </w:rPr>
        <w:t>」「</w:t>
      </w:r>
      <w:r w:rsidRPr="00796423">
        <w:rPr>
          <w:rStyle w:val="afffffe"/>
          <w:rFonts w:hint="eastAsia"/>
        </w:rPr>
        <w:t>正陽陽明者，胃家實是也。</w:t>
      </w:r>
      <w:r w:rsidR="00796423">
        <w:rPr>
          <w:rStyle w:val="afffffe"/>
          <w:rFonts w:ascii="新細明體" w:hAnsi="新細明體" w:hint="eastAsia"/>
        </w:rPr>
        <w:t>」「</w:t>
      </w:r>
      <w:r w:rsidRPr="00796423">
        <w:rPr>
          <w:rStyle w:val="afffffe"/>
          <w:rFonts w:hint="eastAsia"/>
        </w:rPr>
        <w:t>陽明病，發熱</w:t>
      </w:r>
      <w:r w:rsidR="00796423">
        <w:rPr>
          <w:rStyle w:val="afffffe"/>
          <w:rFonts w:ascii="新細明體" w:hAnsi="新細明體" w:hint="eastAsia"/>
        </w:rPr>
        <w:t>，</w:t>
      </w:r>
      <w:r w:rsidRPr="00796423">
        <w:rPr>
          <w:rStyle w:val="afffffe"/>
          <w:rFonts w:hint="eastAsia"/>
        </w:rPr>
        <w:t>十餘日，脈浮而數，腹滿</w:t>
      </w:r>
      <w:r w:rsidR="00141151" w:rsidRPr="00796423">
        <w:rPr>
          <w:rStyle w:val="afffffe"/>
          <w:rFonts w:hint="eastAsia"/>
        </w:rPr>
        <w:t>，</w:t>
      </w:r>
      <w:r w:rsidRPr="00796423">
        <w:rPr>
          <w:rStyle w:val="afffffe"/>
          <w:rFonts w:hint="eastAsia"/>
        </w:rPr>
        <w:t>飲食如故者，</w:t>
      </w:r>
      <w:r w:rsidR="002E1F21" w:rsidRPr="00796423">
        <w:rPr>
          <w:rStyle w:val="afffffe"/>
          <w:rFonts w:hint="eastAsia"/>
        </w:rPr>
        <w:t>厚朴</w:t>
      </w:r>
      <w:r w:rsidRPr="00796423">
        <w:rPr>
          <w:rStyle w:val="afffffe"/>
          <w:rFonts w:hint="eastAsia"/>
        </w:rPr>
        <w:t>七物湯主之。</w:t>
      </w:r>
      <w:r w:rsidR="00796423">
        <w:rPr>
          <w:rStyle w:val="afffffe"/>
          <w:rFonts w:ascii="新細明體" w:hAnsi="新細明體" w:hint="eastAsia"/>
        </w:rPr>
        <w:t>」「</w:t>
      </w:r>
      <w:r w:rsidRPr="00796423">
        <w:rPr>
          <w:rStyle w:val="afffffe"/>
          <w:rFonts w:hint="eastAsia"/>
        </w:rPr>
        <w:t>寸口脈浮而大，按之反澀，尺中亦微而澀，故知其有宿食也，大承氣湯主之。</w:t>
      </w:r>
      <w:r w:rsidR="00796423">
        <w:rPr>
          <w:rStyle w:val="afffffe"/>
          <w:rFonts w:ascii="新細明體" w:hAnsi="新細明體" w:hint="eastAsia"/>
        </w:rPr>
        <w:t>」「</w:t>
      </w:r>
      <w:r w:rsidRPr="00796423">
        <w:rPr>
          <w:rStyle w:val="afffffe"/>
          <w:rFonts w:hint="eastAsia"/>
        </w:rPr>
        <w:t>寸口脈數而滑者，此為有宿食也。</w:t>
      </w:r>
      <w:r w:rsidR="00796423">
        <w:rPr>
          <w:rStyle w:val="afffffe"/>
          <w:rFonts w:ascii="新細明體" w:hAnsi="新細明體" w:hint="eastAsia"/>
        </w:rPr>
        <w:t>」</w:t>
      </w:r>
      <w:r>
        <w:rPr>
          <w:rFonts w:hint="eastAsia"/>
        </w:rPr>
        <w:t>少陽陽明之殊。</w:t>
      </w:r>
      <w:r w:rsidRPr="00796423">
        <w:rPr>
          <w:rStyle w:val="afffffe"/>
          <w:rFonts w:hint="eastAsia"/>
        </w:rPr>
        <w:t>《素問》</w:t>
      </w:r>
      <w:r w:rsidR="00796423">
        <w:rPr>
          <w:rStyle w:val="afffffe"/>
          <w:rFonts w:ascii="新細明體" w:hAnsi="新細明體" w:hint="eastAsia"/>
        </w:rPr>
        <w:t>〈</w:t>
      </w:r>
      <w:r w:rsidRPr="00796423">
        <w:rPr>
          <w:rStyle w:val="afffffe"/>
          <w:rFonts w:hint="eastAsia"/>
        </w:rPr>
        <w:t>太陰陽明論</w:t>
      </w:r>
      <w:r w:rsidR="00796423">
        <w:rPr>
          <w:rStyle w:val="afffffe"/>
          <w:rFonts w:ascii="新細明體" w:hAnsi="新細明體" w:hint="eastAsia"/>
        </w:rPr>
        <w:t>〉</w:t>
      </w:r>
      <w:r w:rsidRPr="00796423">
        <w:rPr>
          <w:rStyle w:val="afffffe"/>
          <w:rFonts w:hint="eastAsia"/>
        </w:rPr>
        <w:t>：</w:t>
      </w:r>
      <w:r w:rsidR="00141151" w:rsidRPr="00796423">
        <w:rPr>
          <w:rStyle w:val="afffffe"/>
          <w:rFonts w:hint="eastAsia"/>
        </w:rPr>
        <w:t>「</w:t>
      </w:r>
      <w:r w:rsidRPr="00796423">
        <w:rPr>
          <w:rStyle w:val="afffffe"/>
          <w:rFonts w:hint="eastAsia"/>
        </w:rPr>
        <w:t>陰者，地氣也，主內。陰道虛，食飲不節，起居不時者，陰受之。陰受之，則入五臟。入五臟，則填滿閉塞，下為飧</w:t>
      </w:r>
      <w:r w:rsidR="00E45F02" w:rsidRPr="00796423">
        <w:rPr>
          <w:rStyle w:val="afffffe"/>
          <w:rFonts w:hint="eastAsia"/>
        </w:rPr>
        <w:t>泄</w:t>
      </w:r>
      <w:r w:rsidRPr="00796423">
        <w:rPr>
          <w:rStyle w:val="afffffe"/>
          <w:rFonts w:hint="eastAsia"/>
        </w:rPr>
        <w:t>，久為腸澼。</w:t>
      </w:r>
      <w:r w:rsidR="00141151" w:rsidRPr="00796423">
        <w:rPr>
          <w:rStyle w:val="afffffe"/>
          <w:rFonts w:hint="eastAsia"/>
        </w:rPr>
        <w:t>」</w:t>
      </w:r>
      <w:r w:rsidRPr="00796423">
        <w:rPr>
          <w:rStyle w:val="afffffe"/>
          <w:rFonts w:hint="eastAsia"/>
        </w:rPr>
        <w:t>本論：</w:t>
      </w:r>
      <w:r w:rsidR="00796423">
        <w:rPr>
          <w:rStyle w:val="afffffe"/>
          <w:rFonts w:ascii="新細明體" w:hAnsi="新細明體" w:hint="eastAsia"/>
        </w:rPr>
        <w:t>「</w:t>
      </w:r>
      <w:r w:rsidRPr="00796423">
        <w:rPr>
          <w:rStyle w:val="afffffe"/>
          <w:rFonts w:hint="eastAsia"/>
        </w:rPr>
        <w:t>少陽陽明者，發汗利小便已，胃中燥煩實，大便難是也。</w:t>
      </w:r>
      <w:r w:rsidR="00796423">
        <w:rPr>
          <w:rStyle w:val="afffffe"/>
          <w:rFonts w:ascii="新細明體" w:hAnsi="新細明體" w:hint="eastAsia"/>
        </w:rPr>
        <w:t>」「</w:t>
      </w:r>
      <w:r w:rsidRPr="00796423">
        <w:rPr>
          <w:rStyle w:val="afffffe"/>
          <w:rFonts w:hint="eastAsia"/>
        </w:rPr>
        <w:t>陽明病，發潮熱，大便溏，小便自可，胸脅滿不去者，與小柴胡湯。</w:t>
      </w:r>
      <w:r w:rsidR="00796423">
        <w:rPr>
          <w:rStyle w:val="afffffe"/>
          <w:rFonts w:ascii="新細明體" w:hAnsi="新細明體" w:hint="eastAsia"/>
        </w:rPr>
        <w:t>」「</w:t>
      </w:r>
      <w:r w:rsidRPr="00796423">
        <w:rPr>
          <w:rStyle w:val="afffffe"/>
          <w:rFonts w:hint="eastAsia"/>
        </w:rPr>
        <w:t>病人煩熱，汗出則解，又如瘧狀，日晡所發熱者，屬陽明也。</w:t>
      </w:r>
      <w:r w:rsidR="00796423">
        <w:rPr>
          <w:rStyle w:val="afffffe"/>
          <w:rFonts w:ascii="新細明體" w:hAnsi="新細明體" w:hint="eastAsia"/>
        </w:rPr>
        <w:t>」「</w:t>
      </w:r>
      <w:r w:rsidRPr="00796423">
        <w:rPr>
          <w:rStyle w:val="afffffe"/>
          <w:rFonts w:hint="eastAsia"/>
        </w:rPr>
        <w:t>脈實者，宜下之</w:t>
      </w:r>
      <w:r w:rsidR="00796423">
        <w:rPr>
          <w:rStyle w:val="afffffe"/>
          <w:rFonts w:ascii="新細明體" w:hAnsi="新細明體" w:hint="eastAsia"/>
        </w:rPr>
        <w:t>。</w:t>
      </w:r>
      <w:r w:rsidRPr="00796423">
        <w:rPr>
          <w:rStyle w:val="afffffe"/>
          <w:rFonts w:hint="eastAsia"/>
        </w:rPr>
        <w:t>脈浮大者，宜發汗。下之，與大承氣湯</w:t>
      </w:r>
      <w:r w:rsidR="00796423">
        <w:rPr>
          <w:rStyle w:val="afffffe"/>
          <w:rFonts w:ascii="新細明體" w:hAnsi="新細明體" w:hint="eastAsia"/>
        </w:rPr>
        <w:t>。</w:t>
      </w:r>
      <w:r w:rsidRPr="00796423">
        <w:rPr>
          <w:rStyle w:val="afffffe"/>
          <w:rFonts w:hint="eastAsia"/>
        </w:rPr>
        <w:t>發汗，宜桂枝湯。</w:t>
      </w:r>
      <w:r w:rsidR="00796423">
        <w:rPr>
          <w:rStyle w:val="afffffe"/>
          <w:rFonts w:ascii="新細明體" w:hAnsi="新細明體" w:hint="eastAsia"/>
        </w:rPr>
        <w:t>」</w:t>
      </w:r>
      <w:r w:rsidRPr="00796423">
        <w:rPr>
          <w:rStyle w:val="afffffe"/>
          <w:rFonts w:hint="eastAsia"/>
        </w:rPr>
        <w:t>按：此節</w:t>
      </w:r>
      <w:r w:rsidR="003A4FE5" w:rsidRPr="00796423">
        <w:rPr>
          <w:rStyle w:val="afffffe"/>
          <w:rFonts w:hint="eastAsia"/>
        </w:rPr>
        <w:t>證</w:t>
      </w:r>
      <w:r w:rsidRPr="00796423">
        <w:rPr>
          <w:rStyle w:val="afffffe"/>
          <w:rFonts w:hint="eastAsia"/>
        </w:rPr>
        <w:t>，下之當與大柴胡湯，發汗當與柴胡加桂枝湯。瘧後痢，蓋即少陽陽明。大便難，蓋即腸澼裡急也。</w:t>
      </w:r>
      <w:r>
        <w:rPr>
          <w:rFonts w:hint="eastAsia"/>
        </w:rPr>
        <w:t>而仲景以胃家實為陽明病之提綱，以攻下為治之正法。</w:t>
      </w:r>
      <w:r w:rsidRPr="00796423">
        <w:rPr>
          <w:rStyle w:val="afffffe"/>
          <w:rFonts w:hint="eastAsia"/>
        </w:rPr>
        <w:t>《素問》</w:t>
      </w:r>
      <w:r w:rsidR="00796423">
        <w:rPr>
          <w:rStyle w:val="afffffe"/>
          <w:rFonts w:ascii="新細明體" w:hAnsi="新細明體" w:hint="eastAsia"/>
        </w:rPr>
        <w:t>〈</w:t>
      </w:r>
      <w:r w:rsidRPr="00796423">
        <w:rPr>
          <w:rStyle w:val="afffffe"/>
          <w:rFonts w:hint="eastAsia"/>
        </w:rPr>
        <w:t>五臟別論</w:t>
      </w:r>
      <w:r w:rsidR="00796423">
        <w:rPr>
          <w:rStyle w:val="afffffe"/>
          <w:rFonts w:ascii="新細明體" w:hAnsi="新細明體" w:hint="eastAsia"/>
        </w:rPr>
        <w:t>〉</w:t>
      </w:r>
      <w:r w:rsidRPr="00796423">
        <w:rPr>
          <w:rStyle w:val="afffffe"/>
          <w:rFonts w:hint="eastAsia"/>
        </w:rPr>
        <w:t>：</w:t>
      </w:r>
      <w:r w:rsidR="00E25945" w:rsidRPr="00796423">
        <w:rPr>
          <w:rStyle w:val="afffffe"/>
          <w:rFonts w:hint="eastAsia"/>
        </w:rPr>
        <w:t>「</w:t>
      </w:r>
      <w:r w:rsidRPr="00796423">
        <w:rPr>
          <w:rStyle w:val="afffffe"/>
          <w:rFonts w:hint="eastAsia"/>
        </w:rPr>
        <w:t>六腑者，傳化物而不藏，故實而不能滿也。所以然者，水</w:t>
      </w:r>
      <w:r w:rsidR="001C6318" w:rsidRPr="00796423">
        <w:rPr>
          <w:rStyle w:val="afffffe"/>
          <w:rFonts w:hint="eastAsia"/>
        </w:rPr>
        <w:t>穀</w:t>
      </w:r>
      <w:r w:rsidRPr="00796423">
        <w:rPr>
          <w:rStyle w:val="afffffe"/>
          <w:rFonts w:hint="eastAsia"/>
        </w:rPr>
        <w:t>入口，則胃實而腸虛，食下則腸實而胃虛，故曰實而不滿，滿而不實也。</w:t>
      </w:r>
      <w:r w:rsidR="00E25945" w:rsidRPr="00796423">
        <w:rPr>
          <w:rStyle w:val="afffffe"/>
          <w:rFonts w:hint="eastAsia"/>
        </w:rPr>
        <w:t>」</w:t>
      </w:r>
      <w:r w:rsidR="00796423">
        <w:rPr>
          <w:rStyle w:val="afffffe"/>
          <w:rFonts w:ascii="新細明體" w:hAnsi="新細明體" w:hint="eastAsia"/>
        </w:rPr>
        <w:t>〈</w:t>
      </w:r>
      <w:r w:rsidRPr="00796423">
        <w:rPr>
          <w:rStyle w:val="afffffe"/>
          <w:rFonts w:hint="eastAsia"/>
        </w:rPr>
        <w:t>逆調論</w:t>
      </w:r>
      <w:r w:rsidR="00796423">
        <w:rPr>
          <w:rStyle w:val="afffffe"/>
          <w:rFonts w:ascii="新細明體" w:hAnsi="新細明體" w:hint="eastAsia"/>
        </w:rPr>
        <w:t>〉</w:t>
      </w:r>
      <w:r w:rsidRPr="00796423">
        <w:rPr>
          <w:rStyle w:val="afffffe"/>
          <w:rFonts w:hint="eastAsia"/>
        </w:rPr>
        <w:t>：</w:t>
      </w:r>
      <w:r w:rsidR="00E25945" w:rsidRPr="00796423">
        <w:rPr>
          <w:rStyle w:val="afffffe"/>
          <w:rFonts w:hint="eastAsia"/>
        </w:rPr>
        <w:t>「</w:t>
      </w:r>
      <w:r w:rsidRPr="00796423">
        <w:rPr>
          <w:rStyle w:val="afffffe"/>
          <w:rFonts w:hint="eastAsia"/>
        </w:rPr>
        <w:t>陽明其氣下行。</w:t>
      </w:r>
      <w:r w:rsidR="00E25945" w:rsidRPr="00796423">
        <w:rPr>
          <w:rStyle w:val="afffffe"/>
          <w:rFonts w:hint="eastAsia"/>
        </w:rPr>
        <w:t>」</w:t>
      </w:r>
      <w:r w:rsidR="00796423">
        <w:rPr>
          <w:rStyle w:val="afffffe"/>
          <w:rFonts w:ascii="新細明體" w:hAnsi="新細明體" w:hint="eastAsia"/>
        </w:rPr>
        <w:t>〈</w:t>
      </w:r>
      <w:r w:rsidRPr="00796423">
        <w:rPr>
          <w:rStyle w:val="afffffe"/>
          <w:rFonts w:hint="eastAsia"/>
        </w:rPr>
        <w:t>陰陽應</w:t>
      </w:r>
      <w:r w:rsidR="00E25945" w:rsidRPr="00796423">
        <w:rPr>
          <w:rStyle w:val="afffffe"/>
          <w:rFonts w:hint="eastAsia"/>
        </w:rPr>
        <w:t>象</w:t>
      </w:r>
      <w:r w:rsidRPr="00796423">
        <w:rPr>
          <w:rStyle w:val="afffffe"/>
          <w:rFonts w:hint="eastAsia"/>
        </w:rPr>
        <w:t>大論</w:t>
      </w:r>
      <w:r w:rsidR="00796423">
        <w:rPr>
          <w:rStyle w:val="afffffe"/>
          <w:rFonts w:ascii="新細明體" w:hAnsi="新細明體" w:hint="eastAsia"/>
        </w:rPr>
        <w:t>〉</w:t>
      </w:r>
      <w:r w:rsidRPr="00796423">
        <w:rPr>
          <w:rStyle w:val="afffffe"/>
          <w:rFonts w:hint="eastAsia"/>
        </w:rPr>
        <w:t>：</w:t>
      </w:r>
      <w:r w:rsidR="00E25945" w:rsidRPr="00796423">
        <w:rPr>
          <w:rStyle w:val="afffffe"/>
          <w:rFonts w:hint="eastAsia"/>
        </w:rPr>
        <w:t>「</w:t>
      </w:r>
      <w:r w:rsidRPr="00796423">
        <w:rPr>
          <w:rStyle w:val="afffffe"/>
          <w:rFonts w:hint="eastAsia"/>
        </w:rPr>
        <w:t>其下者引而竭之，中滿者瀉之於內。</w:t>
      </w:r>
      <w:r w:rsidR="00E25945" w:rsidRPr="00796423">
        <w:rPr>
          <w:rStyle w:val="afffffe"/>
          <w:rFonts w:hint="eastAsia"/>
        </w:rPr>
        <w:t>」</w:t>
      </w:r>
      <w:r w:rsidRPr="00796423">
        <w:rPr>
          <w:rStyle w:val="afffffe"/>
          <w:rFonts w:hint="eastAsia"/>
        </w:rPr>
        <w:t>陽明病之實邪，有在胃在腸之殊，是以承氣湯有調胃、小、大之分。</w:t>
      </w:r>
      <w:r>
        <w:rPr>
          <w:rFonts w:hint="eastAsia"/>
        </w:rPr>
        <w:t>陽明與太陰為表裡，</w:t>
      </w:r>
      <w:r w:rsidRPr="00796423">
        <w:rPr>
          <w:rStyle w:val="afffffe"/>
          <w:rFonts w:hint="eastAsia"/>
        </w:rPr>
        <w:t>以太陰所主之脂肪，充積於腸胃之裡也。</w:t>
      </w:r>
      <w:r>
        <w:rPr>
          <w:rFonts w:hint="eastAsia"/>
        </w:rPr>
        <w:t>陽明虛，當溫其裡之太陰；太陰實，當</w:t>
      </w:r>
      <w:r w:rsidR="00E45F02">
        <w:rPr>
          <w:rFonts w:hint="eastAsia"/>
        </w:rPr>
        <w:t>泄</w:t>
      </w:r>
      <w:r>
        <w:rPr>
          <w:rFonts w:hint="eastAsia"/>
        </w:rPr>
        <w:t>其表之陽明。</w:t>
      </w:r>
      <w:r w:rsidRPr="00796423">
        <w:rPr>
          <w:rStyle w:val="afffffe"/>
          <w:rFonts w:hint="eastAsia"/>
        </w:rPr>
        <w:t>吳茱萸湯、四逆湯、理中湯、附子粳米湯、大建中湯、大黃附子細辛湯，皆所以溫陽明胃氣之虛</w:t>
      </w:r>
      <w:r w:rsidR="00796423">
        <w:rPr>
          <w:rStyle w:val="afffffe"/>
          <w:rFonts w:ascii="新細明體" w:hAnsi="新細明體" w:hint="eastAsia"/>
        </w:rPr>
        <w:t>。</w:t>
      </w:r>
      <w:r w:rsidRPr="00796423">
        <w:rPr>
          <w:rStyle w:val="afffffe"/>
          <w:rFonts w:hint="eastAsia"/>
        </w:rPr>
        <w:t>三承氣湯，皆所以</w:t>
      </w:r>
      <w:r w:rsidR="00E45F02" w:rsidRPr="00796423">
        <w:rPr>
          <w:rStyle w:val="afffffe"/>
          <w:rFonts w:hint="eastAsia"/>
        </w:rPr>
        <w:t>泄</w:t>
      </w:r>
      <w:r w:rsidRPr="00796423">
        <w:rPr>
          <w:rStyle w:val="afffffe"/>
          <w:rFonts w:hint="eastAsia"/>
        </w:rPr>
        <w:t>太陰腐穢之實。</w:t>
      </w:r>
      <w:r>
        <w:rPr>
          <w:rFonts w:hint="eastAsia"/>
        </w:rPr>
        <w:t>而其間又有虛實交錯，表裡並病，故有宜下者，</w:t>
      </w:r>
      <w:r w:rsidR="00796423">
        <w:rPr>
          <w:rFonts w:hint="eastAsia"/>
        </w:rPr>
        <w:t>「</w:t>
      </w:r>
      <w:r w:rsidRPr="00796423">
        <w:rPr>
          <w:rStyle w:val="afffffe"/>
          <w:rFonts w:hint="eastAsia"/>
        </w:rPr>
        <w:t>陽明病，脈實，雖汗出而不惡熱者，其身必重，短氣，腹滿而喘，有潮熱者，此外欲解，可攻裡，手足濈然汗出者，此大便已硬也，大承氣湯主之。</w:t>
      </w:r>
      <w:r w:rsidR="00796423">
        <w:rPr>
          <w:rStyle w:val="afffffe"/>
          <w:rFonts w:ascii="新細明體" w:hAnsi="新細明體" w:hint="eastAsia"/>
        </w:rPr>
        <w:t>」</w:t>
      </w:r>
      <w:r>
        <w:rPr>
          <w:rFonts w:hint="eastAsia"/>
        </w:rPr>
        <w:t>有當下而尚未可下者，</w:t>
      </w:r>
      <w:r w:rsidR="00796423">
        <w:rPr>
          <w:rFonts w:hint="eastAsia"/>
        </w:rPr>
        <w:t>「</w:t>
      </w:r>
      <w:r w:rsidRPr="00796423">
        <w:rPr>
          <w:rStyle w:val="afffffe"/>
          <w:rFonts w:hint="eastAsia"/>
        </w:rPr>
        <w:t>陽明病，若汗多，微發熱惡寒者，外未解也，其熱</w:t>
      </w:r>
      <w:r w:rsidRPr="00796423">
        <w:rPr>
          <w:rStyle w:val="afffffe"/>
          <w:rFonts w:hint="eastAsia"/>
        </w:rPr>
        <w:lastRenderedPageBreak/>
        <w:t>不潮，未可與承氣湯；若腹大滿不通者，可與小承氣湯微和胃氣，勿令大</w:t>
      </w:r>
      <w:r w:rsidR="00E45F02" w:rsidRPr="00796423">
        <w:rPr>
          <w:rStyle w:val="afffffe"/>
          <w:rFonts w:hint="eastAsia"/>
        </w:rPr>
        <w:t>泄</w:t>
      </w:r>
      <w:r w:rsidRPr="00796423">
        <w:rPr>
          <w:rStyle w:val="afffffe"/>
          <w:rFonts w:hint="eastAsia"/>
        </w:rPr>
        <w:t>下。</w:t>
      </w:r>
      <w:r w:rsidR="00796423">
        <w:rPr>
          <w:rStyle w:val="afffffe"/>
          <w:rFonts w:ascii="新細明體" w:hAnsi="新細明體" w:hint="eastAsia"/>
        </w:rPr>
        <w:t>」「</w:t>
      </w:r>
      <w:r w:rsidRPr="00796423">
        <w:rPr>
          <w:rStyle w:val="afffffe"/>
          <w:rFonts w:hint="eastAsia"/>
        </w:rPr>
        <w:t>陽明病，潮熱，大便微硬者，可與大承氣湯，不硬者，不可與之。若不大便六、七日，恐有燥屎，欲知之法，少與小承氣湯，湯入腹中，轉</w:t>
      </w:r>
      <w:r w:rsidR="00B862AE" w:rsidRPr="00796423">
        <w:rPr>
          <w:rStyle w:val="afffffe"/>
          <w:rFonts w:hint="eastAsia"/>
        </w:rPr>
        <w:t>矢</w:t>
      </w:r>
      <w:r w:rsidRPr="00796423">
        <w:rPr>
          <w:rStyle w:val="afffffe"/>
          <w:rFonts w:hint="eastAsia"/>
        </w:rPr>
        <w:t>氣者，此有燥屎也，乃可攻之；若不轉矢氣者，此但初頭硬，後必溏，不可攻之，攻之必脹滿不能食也。</w:t>
      </w:r>
      <w:r w:rsidR="00796423">
        <w:rPr>
          <w:rStyle w:val="afffffe"/>
          <w:rFonts w:ascii="新細明體" w:hAnsi="新細明體" w:hint="eastAsia"/>
        </w:rPr>
        <w:t>」</w:t>
      </w:r>
      <w:r>
        <w:rPr>
          <w:rFonts w:hint="eastAsia"/>
        </w:rPr>
        <w:t>有當急下者，</w:t>
      </w:r>
      <w:r w:rsidR="00796423">
        <w:rPr>
          <w:rFonts w:hint="eastAsia"/>
        </w:rPr>
        <w:t>「</w:t>
      </w:r>
      <w:r w:rsidRPr="00796423">
        <w:rPr>
          <w:rStyle w:val="afffffe"/>
          <w:rFonts w:hint="eastAsia"/>
        </w:rPr>
        <w:t>傷寒</w:t>
      </w:r>
      <w:r w:rsidR="00796423">
        <w:rPr>
          <w:rStyle w:val="afffffe"/>
          <w:rFonts w:ascii="新細明體" w:hAnsi="新細明體" w:hint="eastAsia"/>
        </w:rPr>
        <w:t>，</w:t>
      </w:r>
      <w:r w:rsidRPr="00796423">
        <w:rPr>
          <w:rStyle w:val="afffffe"/>
          <w:rFonts w:hint="eastAsia"/>
        </w:rPr>
        <w:t>六、七日，目中不了了，晴不和，無表裡</w:t>
      </w:r>
      <w:r w:rsidR="003A4FE5" w:rsidRPr="00796423">
        <w:rPr>
          <w:rStyle w:val="afffffe"/>
          <w:rFonts w:hint="eastAsia"/>
        </w:rPr>
        <w:t>證</w:t>
      </w:r>
      <w:r w:rsidRPr="00796423">
        <w:rPr>
          <w:rStyle w:val="afffffe"/>
          <w:rFonts w:hint="eastAsia"/>
        </w:rPr>
        <w:t>，大便難，身微熱者，此為實也，急下之，宜大承氣湯。</w:t>
      </w:r>
      <w:r w:rsidR="00796423">
        <w:rPr>
          <w:rStyle w:val="afffffe"/>
          <w:rFonts w:ascii="新細明體" w:hAnsi="新細明體" w:hint="eastAsia"/>
        </w:rPr>
        <w:t>」「</w:t>
      </w:r>
      <w:r w:rsidRPr="00796423">
        <w:rPr>
          <w:rStyle w:val="afffffe"/>
          <w:rFonts w:hint="eastAsia"/>
        </w:rPr>
        <w:t>陽明病，發熱</w:t>
      </w:r>
      <w:r w:rsidR="00796423">
        <w:rPr>
          <w:rStyle w:val="afffffe"/>
          <w:rFonts w:ascii="新細明體" w:hAnsi="新細明體" w:hint="eastAsia"/>
        </w:rPr>
        <w:t>，</w:t>
      </w:r>
      <w:r w:rsidRPr="00796423">
        <w:rPr>
          <w:rStyle w:val="afffffe"/>
          <w:rFonts w:hint="eastAsia"/>
        </w:rPr>
        <w:t>汗多者，急下之，宜大承氣湯。</w:t>
      </w:r>
      <w:r w:rsidR="00796423">
        <w:rPr>
          <w:rStyle w:val="afffffe"/>
          <w:rFonts w:ascii="新細明體" w:hAnsi="新細明體" w:hint="eastAsia"/>
        </w:rPr>
        <w:t>」「</w:t>
      </w:r>
      <w:r w:rsidRPr="00796423">
        <w:rPr>
          <w:rStyle w:val="afffffe"/>
          <w:rFonts w:hint="eastAsia"/>
        </w:rPr>
        <w:t>發汗</w:t>
      </w:r>
      <w:r w:rsidR="00796423">
        <w:rPr>
          <w:rStyle w:val="afffffe"/>
          <w:rFonts w:ascii="新細明體" w:hAnsi="新細明體" w:hint="eastAsia"/>
        </w:rPr>
        <w:t>，</w:t>
      </w:r>
      <w:r w:rsidRPr="00796423">
        <w:rPr>
          <w:rStyle w:val="afffffe"/>
          <w:rFonts w:hint="eastAsia"/>
        </w:rPr>
        <w:t>不解，腹滿痛者，急下之，宜大承氣湯。</w:t>
      </w:r>
      <w:r w:rsidR="00796423">
        <w:rPr>
          <w:rStyle w:val="afffffe"/>
          <w:rFonts w:ascii="新細明體" w:hAnsi="新細明體" w:hint="eastAsia"/>
        </w:rPr>
        <w:t>」</w:t>
      </w:r>
      <w:r>
        <w:rPr>
          <w:rFonts w:hint="eastAsia"/>
        </w:rPr>
        <w:t>有不可下者。</w:t>
      </w:r>
      <w:r w:rsidR="00796423">
        <w:rPr>
          <w:rFonts w:hint="eastAsia"/>
        </w:rPr>
        <w:t>「</w:t>
      </w:r>
      <w:r w:rsidRPr="00796423">
        <w:rPr>
          <w:rStyle w:val="afffffe"/>
          <w:rFonts w:hint="eastAsia"/>
        </w:rPr>
        <w:t>陽明中風，口苦</w:t>
      </w:r>
      <w:r w:rsidR="00B862AE" w:rsidRPr="00796423">
        <w:rPr>
          <w:rStyle w:val="afffffe"/>
          <w:rFonts w:hint="eastAsia"/>
        </w:rPr>
        <w:t>，</w:t>
      </w:r>
      <w:r w:rsidRPr="00796423">
        <w:rPr>
          <w:rStyle w:val="afffffe"/>
          <w:rFonts w:hint="eastAsia"/>
        </w:rPr>
        <w:t>咽</w:t>
      </w:r>
      <w:r w:rsidR="00B862AE" w:rsidRPr="00796423">
        <w:rPr>
          <w:rStyle w:val="afffffe"/>
          <w:rFonts w:hint="eastAsia"/>
        </w:rPr>
        <w:t>乾</w:t>
      </w:r>
      <w:r w:rsidRPr="00796423">
        <w:rPr>
          <w:rStyle w:val="afffffe"/>
          <w:rFonts w:hint="eastAsia"/>
        </w:rPr>
        <w:t>，腹滿微喘，發熱惡寒，脈浮而緩，若下之則腹滿，小便難也。傷寒</w:t>
      </w:r>
      <w:r w:rsidR="00B862AE" w:rsidRPr="00796423">
        <w:rPr>
          <w:rStyle w:val="afffffe"/>
          <w:rFonts w:hint="eastAsia"/>
        </w:rPr>
        <w:t>，</w:t>
      </w:r>
      <w:r w:rsidRPr="00796423">
        <w:rPr>
          <w:rStyle w:val="afffffe"/>
          <w:rFonts w:hint="eastAsia"/>
        </w:rPr>
        <w:t>嘔多，雖有陽明</w:t>
      </w:r>
      <w:r w:rsidR="003A4FE5" w:rsidRPr="00796423">
        <w:rPr>
          <w:rStyle w:val="afffffe"/>
          <w:rFonts w:hint="eastAsia"/>
        </w:rPr>
        <w:t>證</w:t>
      </w:r>
      <w:r w:rsidRPr="00796423">
        <w:rPr>
          <w:rStyle w:val="afffffe"/>
          <w:rFonts w:hint="eastAsia"/>
        </w:rPr>
        <w:t>，不可攻之。</w:t>
      </w:r>
      <w:r w:rsidR="00796423">
        <w:rPr>
          <w:rStyle w:val="afffffe"/>
          <w:rFonts w:ascii="新細明體" w:hAnsi="新細明體" w:hint="eastAsia"/>
        </w:rPr>
        <w:t>」「</w:t>
      </w:r>
      <w:r w:rsidRPr="00796423">
        <w:rPr>
          <w:rStyle w:val="afffffe"/>
          <w:rFonts w:hint="eastAsia"/>
        </w:rPr>
        <w:t>陽明</w:t>
      </w:r>
      <w:r w:rsidR="003A4FE5" w:rsidRPr="00796423">
        <w:rPr>
          <w:rStyle w:val="afffffe"/>
          <w:rFonts w:hint="eastAsia"/>
        </w:rPr>
        <w:t>證</w:t>
      </w:r>
      <w:r w:rsidRPr="00796423">
        <w:rPr>
          <w:rStyle w:val="afffffe"/>
          <w:rFonts w:hint="eastAsia"/>
        </w:rPr>
        <w:t>，心下硬滿者，不可攻之；攻之利遂不止者，死。</w:t>
      </w:r>
      <w:r w:rsidR="00796423">
        <w:rPr>
          <w:rStyle w:val="afffffe"/>
          <w:rFonts w:ascii="新細明體" w:hAnsi="新細明體" w:hint="eastAsia"/>
        </w:rPr>
        <w:t>」「</w:t>
      </w:r>
      <w:r w:rsidRPr="00796423">
        <w:rPr>
          <w:rStyle w:val="afffffe"/>
          <w:rFonts w:hint="eastAsia"/>
        </w:rPr>
        <w:t>陽明</w:t>
      </w:r>
      <w:r w:rsidR="003A4FE5" w:rsidRPr="00796423">
        <w:rPr>
          <w:rStyle w:val="afffffe"/>
          <w:rFonts w:hint="eastAsia"/>
        </w:rPr>
        <w:t>證</w:t>
      </w:r>
      <w:r w:rsidRPr="00796423">
        <w:rPr>
          <w:rStyle w:val="afffffe"/>
          <w:rFonts w:hint="eastAsia"/>
        </w:rPr>
        <w:t>，眼合色赤，不可攻之</w:t>
      </w:r>
      <w:r w:rsidR="00B862AE" w:rsidRPr="00796423">
        <w:rPr>
          <w:rStyle w:val="afffffe"/>
          <w:rFonts w:hint="eastAsia"/>
        </w:rPr>
        <w:t>，</w:t>
      </w:r>
      <w:r w:rsidRPr="00796423">
        <w:rPr>
          <w:rStyle w:val="afffffe"/>
          <w:rFonts w:hint="eastAsia"/>
        </w:rPr>
        <w:t>攻之必發熱</w:t>
      </w:r>
      <w:r w:rsidR="00B862AE" w:rsidRPr="00796423">
        <w:rPr>
          <w:rStyle w:val="afffffe"/>
          <w:rFonts w:hint="eastAsia"/>
        </w:rPr>
        <w:t>。</w:t>
      </w:r>
      <w:r w:rsidRPr="00796423">
        <w:rPr>
          <w:rStyle w:val="afffffe"/>
          <w:rFonts w:hint="eastAsia"/>
        </w:rPr>
        <w:t>色黃者，小便不利也。</w:t>
      </w:r>
      <w:r w:rsidR="004A0724">
        <w:rPr>
          <w:rStyle w:val="afffffe"/>
          <w:rFonts w:ascii="新細明體" w:hAnsi="新細明體" w:hint="eastAsia"/>
        </w:rPr>
        <w:t>」</w:t>
      </w:r>
      <w:r w:rsidRPr="00B862AE">
        <w:rPr>
          <w:rFonts w:hint="eastAsia"/>
        </w:rPr>
        <w:t>失治則成壞病，涉於厥陰則發譫語。</w:t>
      </w:r>
      <w:r w:rsidRPr="004A0724">
        <w:rPr>
          <w:rStyle w:val="afffffe"/>
          <w:rFonts w:hint="eastAsia"/>
        </w:rPr>
        <w:t>《素問》</w:t>
      </w:r>
      <w:r w:rsidR="004A0724">
        <w:rPr>
          <w:rStyle w:val="afffffe"/>
          <w:rFonts w:ascii="新細明體" w:hAnsi="新細明體" w:hint="eastAsia"/>
        </w:rPr>
        <w:t>〈</w:t>
      </w:r>
      <w:r w:rsidRPr="004A0724">
        <w:rPr>
          <w:rStyle w:val="afffffe"/>
          <w:rFonts w:hint="eastAsia"/>
        </w:rPr>
        <w:t>熱論</w:t>
      </w:r>
      <w:r w:rsidR="004A0724">
        <w:rPr>
          <w:rStyle w:val="afffffe"/>
          <w:rFonts w:ascii="新細明體" w:hAnsi="新細明體" w:hint="eastAsia"/>
        </w:rPr>
        <w:t>〉</w:t>
      </w:r>
      <w:r w:rsidRPr="004A0724">
        <w:rPr>
          <w:rStyle w:val="afffffe"/>
          <w:rFonts w:hint="eastAsia"/>
        </w:rPr>
        <w:t>：</w:t>
      </w:r>
      <w:r w:rsidR="006F6112" w:rsidRPr="004A0724">
        <w:rPr>
          <w:rStyle w:val="afffffe"/>
          <w:rFonts w:hint="eastAsia"/>
        </w:rPr>
        <w:t>「</w:t>
      </w:r>
      <w:r w:rsidRPr="004A0724">
        <w:rPr>
          <w:rStyle w:val="afffffe"/>
          <w:rFonts w:hint="eastAsia"/>
        </w:rPr>
        <w:t>陽明與太陰俱病，則腹滿，身熱，不欲食，譫言。</w:t>
      </w:r>
      <w:r w:rsidR="006F6112" w:rsidRPr="004A0724">
        <w:rPr>
          <w:rStyle w:val="afffffe"/>
          <w:rFonts w:hint="eastAsia"/>
        </w:rPr>
        <w:t>」</w:t>
      </w:r>
      <w:r w:rsidRPr="004A0724">
        <w:rPr>
          <w:rStyle w:val="afffffe"/>
          <w:rFonts w:hint="eastAsia"/>
        </w:rPr>
        <w:t>王啟玄曰：</w:t>
      </w:r>
      <w:r w:rsidR="006F6112" w:rsidRPr="004A0724">
        <w:rPr>
          <w:rStyle w:val="afffffe"/>
          <w:rFonts w:hint="eastAsia"/>
        </w:rPr>
        <w:t>「</w:t>
      </w:r>
      <w:r w:rsidRPr="004A0724">
        <w:rPr>
          <w:rStyle w:val="afffffe"/>
          <w:rFonts w:hint="eastAsia"/>
        </w:rPr>
        <w:t>譫言，謂妄謬而不次也。</w:t>
      </w:r>
      <w:r w:rsidR="006F6112" w:rsidRPr="004A0724">
        <w:rPr>
          <w:rStyle w:val="afffffe"/>
          <w:rFonts w:hint="eastAsia"/>
        </w:rPr>
        <w:t>」</w:t>
      </w:r>
      <w:r w:rsidRPr="004A0724">
        <w:rPr>
          <w:rStyle w:val="afffffe"/>
          <w:rFonts w:hint="eastAsia"/>
        </w:rPr>
        <w:t>譫言即本論之譫語。蓋腸胃之裡之神經病，由胃氣不和之所致，而有虛實之辨，生死之殊。有陽明病發汗多，若重發汗以亡其陽譫語者。有傷寒若吐若下後不解，不大便五、六日至十餘日</w:t>
      </w:r>
      <w:r w:rsidR="00B862AE" w:rsidRPr="004A0724">
        <w:rPr>
          <w:rStyle w:val="afffffe"/>
          <w:rFonts w:hint="eastAsia"/>
        </w:rPr>
        <w:t>，</w:t>
      </w:r>
      <w:r w:rsidRPr="004A0724">
        <w:rPr>
          <w:rStyle w:val="afffffe"/>
          <w:rFonts w:hint="eastAsia"/>
        </w:rPr>
        <w:t>發熱譫語者。有陽明病，其人多汗，以津液外出，胃中燥，大便硬譫語者。有陽明病，熱入血室，下血譫語者。有陽明病，燥屎在胃中，此為實，汗出譫語者。有三陽合病，發汗則譫語遺尿者。有二陽並病，</w:t>
      </w:r>
      <w:r w:rsidR="007D52E9" w:rsidRPr="004A0724">
        <w:rPr>
          <w:rStyle w:val="afffffe"/>
          <w:rFonts w:hint="eastAsia"/>
        </w:rPr>
        <w:t>太陽</w:t>
      </w:r>
      <w:r w:rsidR="003A4FE5" w:rsidRPr="004A0724">
        <w:rPr>
          <w:rStyle w:val="afffffe"/>
          <w:rFonts w:hint="eastAsia"/>
        </w:rPr>
        <w:t>證</w:t>
      </w:r>
      <w:r w:rsidRPr="004A0724">
        <w:rPr>
          <w:rStyle w:val="afffffe"/>
          <w:rFonts w:hint="eastAsia"/>
        </w:rPr>
        <w:t>罷，但發潮熱，手足</w:t>
      </w:r>
      <w:r w:rsidR="006F6112" w:rsidRPr="004A0724">
        <w:rPr>
          <w:rStyle w:val="afffffe"/>
          <w:rFonts w:hint="eastAsia"/>
        </w:rPr>
        <w:t>漐漐</w:t>
      </w:r>
      <w:r w:rsidRPr="004A0724">
        <w:rPr>
          <w:rStyle w:val="afffffe"/>
          <w:rFonts w:hint="eastAsia"/>
        </w:rPr>
        <w:t>汗出，大便難而譫語者。譫語為胃實之</w:t>
      </w:r>
      <w:r w:rsidR="003A4FE5" w:rsidRPr="004A0724">
        <w:rPr>
          <w:rStyle w:val="afffffe"/>
          <w:rFonts w:hint="eastAsia"/>
        </w:rPr>
        <w:t>證</w:t>
      </w:r>
      <w:r w:rsidRPr="004A0724">
        <w:rPr>
          <w:rStyle w:val="afffffe"/>
          <w:rFonts w:hint="eastAsia"/>
        </w:rPr>
        <w:t>，宜下。故脈滑疾則生，脈短則死也。</w:t>
      </w:r>
      <w:r>
        <w:rPr>
          <w:rFonts w:hint="eastAsia"/>
        </w:rPr>
        <w:t>熱淤少陰，則為蓄血。</w:t>
      </w:r>
      <w:r w:rsidRPr="004A0724">
        <w:rPr>
          <w:rStyle w:val="afffffe"/>
          <w:rFonts w:hint="eastAsia"/>
        </w:rPr>
        <w:t>腸胃裡之經絡病，有熱鬱於上，脈浮發熱，口乾鼻燥，能食而衄者。有熱入血室，下血譫語，但頭汗出者。有久淤血，令人喜忘，屎雖硬，大便反易，其色必黑者。有發熱脈數，合熱則消</w:t>
      </w:r>
      <w:r w:rsidR="001C6318" w:rsidRPr="004A0724">
        <w:rPr>
          <w:rStyle w:val="afffffe"/>
          <w:rFonts w:hint="eastAsia"/>
        </w:rPr>
        <w:t>穀</w:t>
      </w:r>
      <w:r w:rsidRPr="004A0724">
        <w:rPr>
          <w:rStyle w:val="afffffe"/>
          <w:rFonts w:hint="eastAsia"/>
        </w:rPr>
        <w:t>善</w:t>
      </w:r>
      <w:r w:rsidR="0050731C" w:rsidRPr="004A0724">
        <w:rPr>
          <w:rStyle w:val="afffffe"/>
          <w:rFonts w:hint="eastAsia"/>
        </w:rPr>
        <w:t>饑</w:t>
      </w:r>
      <w:r w:rsidRPr="004A0724">
        <w:rPr>
          <w:rStyle w:val="afffffe"/>
          <w:rFonts w:hint="eastAsia"/>
        </w:rPr>
        <w:t>，至六、七日不大便，有淤血者。有協熱而便膿血者。</w:t>
      </w:r>
      <w:r>
        <w:rPr>
          <w:rFonts w:hint="eastAsia"/>
        </w:rPr>
        <w:t>繫在太陰，則為</w:t>
      </w:r>
      <w:r w:rsidR="001C6318">
        <w:rPr>
          <w:rFonts w:hint="eastAsia"/>
        </w:rPr>
        <w:t>穀</w:t>
      </w:r>
      <w:r>
        <w:rPr>
          <w:rFonts w:hint="eastAsia"/>
        </w:rPr>
        <w:t>疸。</w:t>
      </w:r>
      <w:r w:rsidRPr="004A0724">
        <w:rPr>
          <w:rStyle w:val="afffffe"/>
          <w:rFonts w:hint="eastAsia"/>
        </w:rPr>
        <w:t>《素問》</w:t>
      </w:r>
      <w:r w:rsidR="004A0724">
        <w:rPr>
          <w:rStyle w:val="afffffe"/>
          <w:rFonts w:ascii="新細明體" w:hAnsi="新細明體" w:hint="eastAsia"/>
        </w:rPr>
        <w:t>〈</w:t>
      </w:r>
      <w:r w:rsidRPr="004A0724">
        <w:rPr>
          <w:rStyle w:val="afffffe"/>
          <w:rFonts w:hint="eastAsia"/>
        </w:rPr>
        <w:t>通評虛實論</w:t>
      </w:r>
      <w:r w:rsidR="004A0724">
        <w:rPr>
          <w:rStyle w:val="afffffe"/>
          <w:rFonts w:ascii="新細明體" w:hAnsi="新細明體" w:hint="eastAsia"/>
        </w:rPr>
        <w:t>〉</w:t>
      </w:r>
      <w:r w:rsidRPr="004A0724">
        <w:rPr>
          <w:rStyle w:val="afffffe"/>
          <w:rFonts w:hint="eastAsia"/>
        </w:rPr>
        <w:t>：</w:t>
      </w:r>
      <w:r w:rsidR="006F6112" w:rsidRPr="004A0724">
        <w:rPr>
          <w:rStyle w:val="afffffe"/>
          <w:rFonts w:hint="eastAsia"/>
        </w:rPr>
        <w:t>「</w:t>
      </w:r>
      <w:r w:rsidRPr="004A0724">
        <w:rPr>
          <w:rStyle w:val="afffffe"/>
          <w:rFonts w:hint="eastAsia"/>
        </w:rPr>
        <w:t>黃疸久逆之所生也。</w:t>
      </w:r>
      <w:r w:rsidR="006F6112" w:rsidRPr="004A0724">
        <w:rPr>
          <w:rStyle w:val="afffffe"/>
          <w:rFonts w:hint="eastAsia"/>
        </w:rPr>
        <w:t>」</w:t>
      </w:r>
      <w:r w:rsidRPr="004A0724">
        <w:rPr>
          <w:rStyle w:val="afffffe"/>
          <w:rFonts w:hint="eastAsia"/>
        </w:rPr>
        <w:t>本論：傷寒，脈浮而緩，手足自溫者，繫在太陰。</w:t>
      </w:r>
      <w:r w:rsidR="007D52E9" w:rsidRPr="004A0724">
        <w:rPr>
          <w:rStyle w:val="afffffe"/>
          <w:rFonts w:hint="eastAsia"/>
        </w:rPr>
        <w:t>太陰</w:t>
      </w:r>
      <w:r w:rsidRPr="004A0724">
        <w:rPr>
          <w:rStyle w:val="afffffe"/>
          <w:rFonts w:hint="eastAsia"/>
        </w:rPr>
        <w:t>當發身黃，若小便自利者，不能發黃，至七八日，大便硬者，為陽明病也。陽明病，脈遲，食難用飽，飽則微煩頭眩，必小便難，此欲作</w:t>
      </w:r>
      <w:r w:rsidR="001C6318" w:rsidRPr="004A0724">
        <w:rPr>
          <w:rStyle w:val="afffffe"/>
          <w:rFonts w:hint="eastAsia"/>
        </w:rPr>
        <w:t>穀</w:t>
      </w:r>
      <w:r w:rsidRPr="004A0724">
        <w:rPr>
          <w:rStyle w:val="afffffe"/>
          <w:rFonts w:hint="eastAsia"/>
        </w:rPr>
        <w:t>疸。陽明病，無汗，小便不利，心中懊</w:t>
      </w:r>
      <w:r w:rsidR="006F6112" w:rsidRPr="004A0724">
        <w:rPr>
          <w:rStyle w:val="afffffe"/>
          <w:rFonts w:hint="eastAsia"/>
        </w:rPr>
        <w:t>憹</w:t>
      </w:r>
      <w:r w:rsidRPr="004A0724">
        <w:rPr>
          <w:rStyle w:val="afffffe"/>
          <w:rFonts w:hint="eastAsia"/>
        </w:rPr>
        <w:t>者，身必發黃。陽明病，但頭汗出，身無汗，小便不利，渴引水</w:t>
      </w:r>
      <w:r w:rsidR="006F6112" w:rsidRPr="004A0724">
        <w:rPr>
          <w:rStyle w:val="afffffe"/>
          <w:rFonts w:hint="eastAsia"/>
        </w:rPr>
        <w:t>漿</w:t>
      </w:r>
      <w:r w:rsidRPr="004A0724">
        <w:rPr>
          <w:rStyle w:val="afffffe"/>
          <w:rFonts w:hint="eastAsia"/>
        </w:rPr>
        <w:t>者，此為淤熱在裡，身必發黃。黃疸為濕熱淤於陽明之裡，致膽液溢於太陰，由淋巴腺傳播於身體表部之肌肉也。</w:t>
      </w:r>
      <w:r>
        <w:rPr>
          <w:rFonts w:hint="eastAsia"/>
        </w:rPr>
        <w:t>此皆誤治久逆之所變，當隨其脈</w:t>
      </w:r>
      <w:r w:rsidR="003A4FE5">
        <w:rPr>
          <w:rFonts w:hint="eastAsia"/>
        </w:rPr>
        <w:t>證</w:t>
      </w:r>
      <w:r>
        <w:rPr>
          <w:rFonts w:hint="eastAsia"/>
        </w:rPr>
        <w:t>而救治之也。</w:t>
      </w:r>
    </w:p>
    <w:p w:rsidR="0064708E" w:rsidRDefault="006F6112" w:rsidP="004E117C">
      <w:pPr>
        <w:pStyle w:val="afffffa"/>
      </w:pPr>
      <w:r>
        <w:br w:type="page"/>
      </w:r>
      <w:bookmarkStart w:id="25" w:name="_Toc351295291"/>
      <w:r w:rsidR="004E117C">
        <w:rPr>
          <w:rFonts w:ascii="標楷體" w:hAnsi="標楷體" w:hint="eastAsia"/>
        </w:rPr>
        <w:lastRenderedPageBreak/>
        <w:t>〈</w:t>
      </w:r>
      <w:r w:rsidR="0064708E">
        <w:rPr>
          <w:rFonts w:hint="eastAsia"/>
        </w:rPr>
        <w:t>少陽篇</w:t>
      </w:r>
      <w:r w:rsidR="004E117C">
        <w:rPr>
          <w:rFonts w:ascii="標楷體" w:hAnsi="標楷體" w:hint="eastAsia"/>
        </w:rPr>
        <w:t>〉</w:t>
      </w:r>
      <w:bookmarkEnd w:id="25"/>
    </w:p>
    <w:p w:rsidR="00B55D37" w:rsidRDefault="0064708E" w:rsidP="007A0E49">
      <w:pPr>
        <w:pStyle w:val="afffffc"/>
        <w:spacing w:after="120"/>
        <w:ind w:firstLine="600"/>
      </w:pPr>
      <w:r>
        <w:rPr>
          <w:rFonts w:hint="eastAsia"/>
        </w:rPr>
        <w:t>少陽者，軀殼之內，腸胃之外，五臟膜原，三焦部位之術語。</w:t>
      </w:r>
      <w:r w:rsidRPr="004E117C">
        <w:rPr>
          <w:rStyle w:val="afffffe"/>
          <w:rFonts w:hint="eastAsia"/>
        </w:rPr>
        <w:t>《素問》</w:t>
      </w:r>
      <w:r w:rsidR="004E117C">
        <w:rPr>
          <w:rStyle w:val="afffffe"/>
          <w:rFonts w:ascii="新細明體" w:hAnsi="新細明體" w:hint="eastAsia"/>
        </w:rPr>
        <w:t>〈</w:t>
      </w:r>
      <w:r w:rsidRPr="004E117C">
        <w:rPr>
          <w:rStyle w:val="afffffe"/>
          <w:rFonts w:hint="eastAsia"/>
        </w:rPr>
        <w:t>瘧論</w:t>
      </w:r>
      <w:r w:rsidR="004E117C">
        <w:rPr>
          <w:rStyle w:val="afffffe"/>
          <w:rFonts w:ascii="新細明體" w:hAnsi="新細明體" w:hint="eastAsia"/>
        </w:rPr>
        <w:t>〉</w:t>
      </w:r>
      <w:r w:rsidRPr="004E117C">
        <w:rPr>
          <w:rStyle w:val="afffffe"/>
          <w:rFonts w:hint="eastAsia"/>
        </w:rPr>
        <w:t>：</w:t>
      </w:r>
      <w:r w:rsidR="004C5262" w:rsidRPr="004E117C">
        <w:rPr>
          <w:rStyle w:val="afffffe"/>
          <w:rFonts w:hint="eastAsia"/>
        </w:rPr>
        <w:t>「</w:t>
      </w:r>
      <w:r w:rsidRPr="004E117C">
        <w:rPr>
          <w:rStyle w:val="afffffe"/>
          <w:rFonts w:hint="eastAsia"/>
        </w:rPr>
        <w:t>熱氣盛，藏於皮膚之內，腸胃之外，此榮氣之所</w:t>
      </w:r>
      <w:r w:rsidR="006F6112" w:rsidRPr="004E117C">
        <w:rPr>
          <w:rStyle w:val="afffffe"/>
          <w:rFonts w:hint="eastAsia"/>
        </w:rPr>
        <w:t>舍</w:t>
      </w:r>
      <w:r w:rsidRPr="004E117C">
        <w:rPr>
          <w:rStyle w:val="afffffe"/>
          <w:rFonts w:hint="eastAsia"/>
        </w:rPr>
        <w:t>也。</w:t>
      </w:r>
      <w:r w:rsidR="004C5262" w:rsidRPr="004E117C">
        <w:rPr>
          <w:rStyle w:val="afffffe"/>
          <w:rFonts w:hint="eastAsia"/>
        </w:rPr>
        <w:t>」</w:t>
      </w:r>
      <w:r w:rsidRPr="004E117C">
        <w:rPr>
          <w:rStyle w:val="afffffe"/>
          <w:rFonts w:hint="eastAsia"/>
        </w:rPr>
        <w:t>又曰：</w:t>
      </w:r>
      <w:r w:rsidR="004C5262" w:rsidRPr="004E117C">
        <w:rPr>
          <w:rStyle w:val="afffffe"/>
          <w:rFonts w:hint="eastAsia"/>
        </w:rPr>
        <w:t>「</w:t>
      </w:r>
      <w:r w:rsidRPr="004E117C">
        <w:rPr>
          <w:rStyle w:val="afffffe"/>
          <w:rFonts w:hint="eastAsia"/>
        </w:rPr>
        <w:t>由邪氣內薄於五臟，橫連募原也。</w:t>
      </w:r>
      <w:r w:rsidR="004C5262" w:rsidRPr="004E117C">
        <w:rPr>
          <w:rStyle w:val="afffffe"/>
          <w:rFonts w:hint="eastAsia"/>
        </w:rPr>
        <w:t>」</w:t>
      </w:r>
      <w:r w:rsidRPr="004E117C">
        <w:rPr>
          <w:rStyle w:val="afffffe"/>
          <w:rFonts w:hint="eastAsia"/>
        </w:rPr>
        <w:t>《靈樞》</w:t>
      </w:r>
      <w:r w:rsidR="004E117C">
        <w:rPr>
          <w:rStyle w:val="afffffe"/>
          <w:rFonts w:ascii="新細明體" w:hAnsi="新細明體" w:hint="eastAsia"/>
        </w:rPr>
        <w:t>〈</w:t>
      </w:r>
      <w:r w:rsidRPr="004E117C">
        <w:rPr>
          <w:rStyle w:val="afffffe"/>
          <w:rFonts w:hint="eastAsia"/>
        </w:rPr>
        <w:t>本輸篇</w:t>
      </w:r>
      <w:r w:rsidR="004E117C">
        <w:rPr>
          <w:rStyle w:val="afffffe"/>
          <w:rFonts w:ascii="新細明體" w:hAnsi="新細明體" w:hint="eastAsia"/>
        </w:rPr>
        <w:t>〉</w:t>
      </w:r>
      <w:r w:rsidRPr="004E117C">
        <w:rPr>
          <w:rStyle w:val="afffffe"/>
          <w:rFonts w:hint="eastAsia"/>
        </w:rPr>
        <w:t>：</w:t>
      </w:r>
      <w:r w:rsidR="004C5262" w:rsidRPr="004E117C">
        <w:rPr>
          <w:rStyle w:val="afffffe"/>
          <w:rFonts w:hint="eastAsia"/>
        </w:rPr>
        <w:t>「</w:t>
      </w:r>
      <w:r w:rsidRPr="004E117C">
        <w:rPr>
          <w:rStyle w:val="afffffe"/>
          <w:rFonts w:hint="eastAsia"/>
        </w:rPr>
        <w:t>肺合大腸，心合小腸，肝合膽，脾合胃，腎合膀胱。少陽屬腎，腎上連肺，故將兩臟。三焦者，中瀆之腑也，水道出焉，屬膀胱，是孤之腑也，是六腑之所與合者。</w:t>
      </w:r>
      <w:r w:rsidR="004C5262" w:rsidRPr="004E117C">
        <w:rPr>
          <w:rStyle w:val="afffffe"/>
          <w:rFonts w:hint="eastAsia"/>
        </w:rPr>
        <w:t>」</w:t>
      </w:r>
      <w:r w:rsidR="004E117C">
        <w:rPr>
          <w:rStyle w:val="afffffe"/>
          <w:rFonts w:ascii="新細明體" w:hAnsi="新細明體" w:hint="eastAsia"/>
        </w:rPr>
        <w:t>〈</w:t>
      </w:r>
      <w:r w:rsidRPr="004E117C">
        <w:rPr>
          <w:rStyle w:val="afffffe"/>
          <w:rFonts w:hint="eastAsia"/>
        </w:rPr>
        <w:t>營衛生會篇</w:t>
      </w:r>
      <w:r w:rsidR="004E117C">
        <w:rPr>
          <w:rStyle w:val="afffffe"/>
          <w:rFonts w:ascii="新細明體" w:hAnsi="新細明體" w:hint="eastAsia"/>
        </w:rPr>
        <w:t>〉</w:t>
      </w:r>
      <w:r w:rsidRPr="004E117C">
        <w:rPr>
          <w:rStyle w:val="afffffe"/>
          <w:rFonts w:hint="eastAsia"/>
        </w:rPr>
        <w:t>：</w:t>
      </w:r>
      <w:r w:rsidR="004C5262" w:rsidRPr="004E117C">
        <w:rPr>
          <w:rStyle w:val="afffffe"/>
          <w:rFonts w:hint="eastAsia"/>
        </w:rPr>
        <w:t>「</w:t>
      </w:r>
      <w:r w:rsidRPr="004E117C">
        <w:rPr>
          <w:rStyle w:val="afffffe"/>
          <w:rFonts w:hint="eastAsia"/>
        </w:rPr>
        <w:t>上焦如霧，中焦如漚，下焦如瀆。</w:t>
      </w:r>
      <w:r w:rsidR="004C5262" w:rsidRPr="004E117C">
        <w:rPr>
          <w:rStyle w:val="afffffe"/>
          <w:rFonts w:hint="eastAsia"/>
        </w:rPr>
        <w:t>」</w:t>
      </w:r>
      <w:r w:rsidRPr="004E117C">
        <w:rPr>
          <w:rStyle w:val="afffffe"/>
          <w:rFonts w:hint="eastAsia"/>
        </w:rPr>
        <w:t>魏念庭曰：</w:t>
      </w:r>
      <w:r w:rsidR="004C5262" w:rsidRPr="004E117C">
        <w:rPr>
          <w:rStyle w:val="afffffe"/>
          <w:rFonts w:hint="eastAsia"/>
        </w:rPr>
        <w:t>「</w:t>
      </w:r>
      <w:r w:rsidRPr="004E117C">
        <w:rPr>
          <w:rStyle w:val="afffffe"/>
          <w:rFonts w:hint="eastAsia"/>
        </w:rPr>
        <w:t>三焦者，無形而以軀殼為郛郭，是軀殼即其形也。本一氣而分三，亦以軀殼之上、中、下分之也。肺與心居上焦之中，肝、膽、脾、胃俱居中焦之中，腎與大小腸、膀胱居下焦之中。上、中二焦分界處，有上連心主包絡之大膜為護衛。中、下二焦分界處，有傍連兩脅下，後連脊骨，輔裹腎之脂膜為周布。截然三界，原有天、人、地之義也。至上焦如霧，中焦如漚，下焦如瀆之說，正於無形中取象也。如霧者，擬之天氣之正</w:t>
      </w:r>
      <w:r w:rsidR="004C5262" w:rsidRPr="004E117C">
        <w:rPr>
          <w:rStyle w:val="afffffe"/>
          <w:rFonts w:hint="eastAsia"/>
        </w:rPr>
        <w:t>象</w:t>
      </w:r>
      <w:r w:rsidRPr="004E117C">
        <w:rPr>
          <w:rStyle w:val="afffffe"/>
          <w:rFonts w:hint="eastAsia"/>
        </w:rPr>
        <w:t>，論人身溫熱之氣浮而上也。如漚者，氣在水上，論人身中段氣在血中之象也。如瀆者，氣凝於血中，如水之在地而水中莫非氣也。</w:t>
      </w:r>
      <w:r w:rsidR="004C5262" w:rsidRPr="004E117C">
        <w:rPr>
          <w:rStyle w:val="afffffe"/>
          <w:rFonts w:hint="eastAsia"/>
        </w:rPr>
        <w:t>」</w:t>
      </w:r>
      <w:r>
        <w:rPr>
          <w:rFonts w:hint="eastAsia"/>
        </w:rPr>
        <w:t>少陽為樞，</w:t>
      </w:r>
      <w:r w:rsidRPr="004E117C">
        <w:rPr>
          <w:rStyle w:val="afffffe"/>
          <w:rFonts w:hint="eastAsia"/>
        </w:rPr>
        <w:t>少陽居半表半</w:t>
      </w:r>
      <w:r w:rsidR="00F008EC" w:rsidRPr="004E117C">
        <w:rPr>
          <w:rStyle w:val="afffffe"/>
          <w:rFonts w:hint="eastAsia"/>
        </w:rPr>
        <w:t>裡</w:t>
      </w:r>
      <w:r w:rsidRPr="004E117C">
        <w:rPr>
          <w:rStyle w:val="afffffe"/>
          <w:rFonts w:hint="eastAsia"/>
        </w:rPr>
        <w:t>之位，其氣內外貫通，上下交流，而五臟內閱於七竅，具開闔出入之官能，故為樞。</w:t>
      </w:r>
      <w:r>
        <w:rPr>
          <w:rFonts w:hint="eastAsia"/>
        </w:rPr>
        <w:t>六元之火氣主治之。</w:t>
      </w:r>
      <w:r w:rsidRPr="004E117C">
        <w:rPr>
          <w:rStyle w:val="afffffe"/>
          <w:rFonts w:hint="eastAsia"/>
        </w:rPr>
        <w:t>《素問》</w:t>
      </w:r>
      <w:r w:rsidR="004E117C">
        <w:rPr>
          <w:rStyle w:val="afffffe"/>
          <w:rFonts w:ascii="新細明體" w:hAnsi="新細明體" w:hint="eastAsia"/>
        </w:rPr>
        <w:t>〈</w:t>
      </w:r>
      <w:r w:rsidRPr="004E117C">
        <w:rPr>
          <w:rStyle w:val="afffffe"/>
          <w:rFonts w:hint="eastAsia"/>
        </w:rPr>
        <w:t>天元紀大論</w:t>
      </w:r>
      <w:r w:rsidR="004E117C">
        <w:rPr>
          <w:rStyle w:val="afffffe"/>
          <w:rFonts w:ascii="新細明體" w:hAnsi="新細明體" w:hint="eastAsia"/>
        </w:rPr>
        <w:t>〉</w:t>
      </w:r>
      <w:r w:rsidRPr="004E117C">
        <w:rPr>
          <w:rStyle w:val="afffffe"/>
          <w:rFonts w:hint="eastAsia"/>
        </w:rPr>
        <w:t>：</w:t>
      </w:r>
      <w:r w:rsidR="00746F9D" w:rsidRPr="004E117C">
        <w:rPr>
          <w:rStyle w:val="afffffe"/>
          <w:rFonts w:hint="eastAsia"/>
        </w:rPr>
        <w:t>「</w:t>
      </w:r>
      <w:r w:rsidRPr="004E117C">
        <w:rPr>
          <w:rStyle w:val="afffffe"/>
          <w:rFonts w:hint="eastAsia"/>
        </w:rPr>
        <w:t>少陽之上，火氣主之，君火以明，相火以位。</w:t>
      </w:r>
      <w:r w:rsidR="00746F9D" w:rsidRPr="004E117C">
        <w:rPr>
          <w:rStyle w:val="afffffe"/>
          <w:rFonts w:hint="eastAsia"/>
        </w:rPr>
        <w:t>」</w:t>
      </w:r>
      <w:r w:rsidR="004E117C">
        <w:rPr>
          <w:rStyle w:val="afffffe"/>
          <w:rFonts w:ascii="新細明體" w:hAnsi="新細明體" w:hint="eastAsia"/>
        </w:rPr>
        <w:t>〈</w:t>
      </w:r>
      <w:r w:rsidRPr="004E117C">
        <w:rPr>
          <w:rStyle w:val="afffffe"/>
          <w:rFonts w:hint="eastAsia"/>
        </w:rPr>
        <w:t>五運行大論</w:t>
      </w:r>
      <w:r w:rsidR="004E117C">
        <w:rPr>
          <w:rStyle w:val="afffffe"/>
          <w:rFonts w:ascii="新細明體" w:hAnsi="新細明體" w:hint="eastAsia"/>
        </w:rPr>
        <w:t>〉</w:t>
      </w:r>
      <w:r w:rsidRPr="004E117C">
        <w:rPr>
          <w:rStyle w:val="afffffe"/>
          <w:rFonts w:hint="eastAsia"/>
        </w:rPr>
        <w:t>：</w:t>
      </w:r>
      <w:r w:rsidR="00746F9D" w:rsidRPr="004E117C">
        <w:rPr>
          <w:rStyle w:val="afffffe"/>
          <w:rFonts w:hint="eastAsia"/>
        </w:rPr>
        <w:t>「</w:t>
      </w:r>
      <w:r w:rsidRPr="004E117C">
        <w:rPr>
          <w:rStyle w:val="afffffe"/>
          <w:rFonts w:hint="eastAsia"/>
        </w:rPr>
        <w:t>火遊行其間。</w:t>
      </w:r>
      <w:r w:rsidR="00746F9D" w:rsidRPr="004E117C">
        <w:rPr>
          <w:rStyle w:val="afffffe"/>
          <w:rFonts w:hint="eastAsia"/>
        </w:rPr>
        <w:t>」</w:t>
      </w:r>
      <w:r w:rsidR="004E117C">
        <w:rPr>
          <w:rStyle w:val="afffffe"/>
          <w:rFonts w:ascii="新細明體" w:hAnsi="新細明體" w:hint="eastAsia"/>
        </w:rPr>
        <w:t>〈</w:t>
      </w:r>
      <w:r w:rsidRPr="004E117C">
        <w:rPr>
          <w:rStyle w:val="afffffe"/>
          <w:rFonts w:hint="eastAsia"/>
        </w:rPr>
        <w:t>解精微論</w:t>
      </w:r>
      <w:r w:rsidR="004E117C">
        <w:rPr>
          <w:rStyle w:val="afffffe"/>
          <w:rFonts w:ascii="新細明體" w:hAnsi="新細明體" w:hint="eastAsia"/>
        </w:rPr>
        <w:t>〉</w:t>
      </w:r>
      <w:r w:rsidRPr="004E117C">
        <w:rPr>
          <w:rStyle w:val="afffffe"/>
          <w:rFonts w:hint="eastAsia"/>
        </w:rPr>
        <w:t>：</w:t>
      </w:r>
      <w:r w:rsidR="00746F9D" w:rsidRPr="004E117C">
        <w:rPr>
          <w:rStyle w:val="afffffe"/>
          <w:rFonts w:hint="eastAsia"/>
        </w:rPr>
        <w:t>「</w:t>
      </w:r>
      <w:r w:rsidRPr="004E117C">
        <w:rPr>
          <w:rStyle w:val="afffffe"/>
          <w:rFonts w:hint="eastAsia"/>
        </w:rPr>
        <w:t>一水不能勝五火，故目眥盲。</w:t>
      </w:r>
      <w:r w:rsidR="00746F9D" w:rsidRPr="004E117C">
        <w:rPr>
          <w:rStyle w:val="afffffe"/>
          <w:rFonts w:hint="eastAsia"/>
        </w:rPr>
        <w:t>」</w:t>
      </w:r>
      <w:r w:rsidRPr="004E117C">
        <w:rPr>
          <w:rStyle w:val="afffffe"/>
          <w:rFonts w:hint="eastAsia"/>
        </w:rPr>
        <w:t>王啟玄曰：</w:t>
      </w:r>
      <w:r w:rsidR="00746F9D" w:rsidRPr="004E117C">
        <w:rPr>
          <w:rStyle w:val="afffffe"/>
          <w:rFonts w:hint="eastAsia"/>
        </w:rPr>
        <w:t>「</w:t>
      </w:r>
      <w:r w:rsidRPr="004E117C">
        <w:rPr>
          <w:rStyle w:val="afffffe"/>
          <w:rFonts w:hint="eastAsia"/>
        </w:rPr>
        <w:t>眥，視也。一水目也。五火，謂五臟之厥陽也。火者，人身元氣之一，其位有君有相，游行於三焦之間，分寓於五臟之中，故有二火、五火之稱。少陰為君火，屬陽而寓於心。少陽為相火，屬陰而寄於肝腎。三焦氣和，則君火以明，相火以位，腠理通暢，津液蒸騰。若君火失明，相火氣勝，則陰火上逆而為病。如少陽病之脅下痞硬，心煩喜嘔，口苦，咽</w:t>
      </w:r>
      <w:r w:rsidR="00746F9D" w:rsidRPr="004E117C">
        <w:rPr>
          <w:rStyle w:val="afffffe"/>
          <w:rFonts w:hint="eastAsia"/>
        </w:rPr>
        <w:t>乾</w:t>
      </w:r>
      <w:r w:rsidRPr="004E117C">
        <w:rPr>
          <w:rStyle w:val="afffffe"/>
          <w:rFonts w:hint="eastAsia"/>
        </w:rPr>
        <w:t>，目眩，兩耳無所聞，目赤，皆其侯也。</w:t>
      </w:r>
      <w:r w:rsidR="00746F9D" w:rsidRPr="004E117C">
        <w:rPr>
          <w:rStyle w:val="afffffe"/>
          <w:rFonts w:hint="eastAsia"/>
        </w:rPr>
        <w:t>」</w:t>
      </w:r>
      <w:r>
        <w:rPr>
          <w:rFonts w:hint="eastAsia"/>
        </w:rPr>
        <w:t>其受病之部，有上焦、</w:t>
      </w:r>
      <w:r w:rsidRPr="004E117C">
        <w:rPr>
          <w:rStyle w:val="afffffe"/>
          <w:rFonts w:hint="eastAsia"/>
        </w:rPr>
        <w:t>上焦主橫隔膜以上之病，仲景以口苦，咽</w:t>
      </w:r>
      <w:r w:rsidR="00746F9D" w:rsidRPr="004E117C">
        <w:rPr>
          <w:rStyle w:val="afffffe"/>
          <w:rFonts w:hint="eastAsia"/>
        </w:rPr>
        <w:t>乾</w:t>
      </w:r>
      <w:r w:rsidRPr="004E117C">
        <w:rPr>
          <w:rStyle w:val="afffffe"/>
          <w:rFonts w:hint="eastAsia"/>
        </w:rPr>
        <w:t>，目眩，兩耳無所聞，目赤，頭痛等</w:t>
      </w:r>
      <w:r w:rsidR="003A4FE5" w:rsidRPr="004E117C">
        <w:rPr>
          <w:rStyle w:val="afffffe"/>
          <w:rFonts w:hint="eastAsia"/>
        </w:rPr>
        <w:t>證</w:t>
      </w:r>
      <w:r w:rsidRPr="004E117C">
        <w:rPr>
          <w:rStyle w:val="afffffe"/>
          <w:rFonts w:hint="eastAsia"/>
        </w:rPr>
        <w:t>為侯。</w:t>
      </w:r>
      <w:r>
        <w:rPr>
          <w:rFonts w:hint="eastAsia"/>
        </w:rPr>
        <w:t>中焦、</w:t>
      </w:r>
      <w:r w:rsidRPr="004E117C">
        <w:rPr>
          <w:rStyle w:val="afffffe"/>
          <w:rFonts w:hint="eastAsia"/>
        </w:rPr>
        <w:t>中焦主膈下臍上之病，仲景以往來寒熱，胸脅苦滿，默默不欲飲食，心煩</w:t>
      </w:r>
      <w:r w:rsidR="004E117C">
        <w:rPr>
          <w:rStyle w:val="afffffe"/>
          <w:rFonts w:ascii="新細明體" w:hAnsi="新細明體" w:hint="eastAsia"/>
        </w:rPr>
        <w:t>，</w:t>
      </w:r>
      <w:r w:rsidRPr="004E117C">
        <w:rPr>
          <w:rStyle w:val="afffffe"/>
          <w:rFonts w:hint="eastAsia"/>
        </w:rPr>
        <w:t>喜嘔，腹中痛，脅下痞硬，心下悸等</w:t>
      </w:r>
      <w:r w:rsidR="003A4FE5" w:rsidRPr="004E117C">
        <w:rPr>
          <w:rStyle w:val="afffffe"/>
          <w:rFonts w:hint="eastAsia"/>
        </w:rPr>
        <w:t>證</w:t>
      </w:r>
      <w:r w:rsidRPr="004E117C">
        <w:rPr>
          <w:rStyle w:val="afffffe"/>
          <w:rFonts w:hint="eastAsia"/>
        </w:rPr>
        <w:t>為候。下焦、下焦主臍下少腹之病，仲景以小便不利，熱結在裡，嘔吐不利等</w:t>
      </w:r>
      <w:r w:rsidR="003A4FE5" w:rsidRPr="004E117C">
        <w:rPr>
          <w:rStyle w:val="afffffe"/>
          <w:rFonts w:hint="eastAsia"/>
        </w:rPr>
        <w:t>證</w:t>
      </w:r>
      <w:r w:rsidRPr="004E117C">
        <w:rPr>
          <w:rStyle w:val="afffffe"/>
          <w:rFonts w:hint="eastAsia"/>
        </w:rPr>
        <w:t>為侯。</w:t>
      </w:r>
      <w:r>
        <w:rPr>
          <w:rFonts w:hint="eastAsia"/>
        </w:rPr>
        <w:t>及半表半</w:t>
      </w:r>
      <w:r w:rsidR="00F008EC">
        <w:rPr>
          <w:rFonts w:hint="eastAsia"/>
        </w:rPr>
        <w:t>裡</w:t>
      </w:r>
      <w:r>
        <w:rPr>
          <w:rFonts w:hint="eastAsia"/>
        </w:rPr>
        <w:t>之分。</w:t>
      </w:r>
      <w:r w:rsidRPr="004E117C">
        <w:rPr>
          <w:rStyle w:val="afffffe"/>
          <w:rFonts w:hint="eastAsia"/>
        </w:rPr>
        <w:t>其半表則由腠理外通於太陽，其半</w:t>
      </w:r>
      <w:r w:rsidR="00F008EC" w:rsidRPr="004E117C">
        <w:rPr>
          <w:rStyle w:val="afffffe"/>
          <w:rFonts w:hint="eastAsia"/>
        </w:rPr>
        <w:t>裡</w:t>
      </w:r>
      <w:r w:rsidRPr="004E117C">
        <w:rPr>
          <w:rStyle w:val="afffffe"/>
          <w:rFonts w:hint="eastAsia"/>
        </w:rPr>
        <w:t>則由膜原內通於陽明。《素問》</w:t>
      </w:r>
      <w:r w:rsidR="004E117C">
        <w:rPr>
          <w:rStyle w:val="afffffe"/>
          <w:rFonts w:ascii="新細明體" w:hAnsi="新細明體" w:hint="eastAsia"/>
        </w:rPr>
        <w:t>〈</w:t>
      </w:r>
      <w:r w:rsidRPr="004E117C">
        <w:rPr>
          <w:rStyle w:val="afffffe"/>
          <w:rFonts w:hint="eastAsia"/>
        </w:rPr>
        <w:t>陰陽應</w:t>
      </w:r>
      <w:r w:rsidR="00746F9D" w:rsidRPr="004E117C">
        <w:rPr>
          <w:rStyle w:val="afffffe"/>
          <w:rFonts w:hint="eastAsia"/>
        </w:rPr>
        <w:t>象</w:t>
      </w:r>
      <w:r w:rsidRPr="004E117C">
        <w:rPr>
          <w:rStyle w:val="afffffe"/>
          <w:rFonts w:hint="eastAsia"/>
        </w:rPr>
        <w:t>大論</w:t>
      </w:r>
      <w:r w:rsidR="004E117C">
        <w:rPr>
          <w:rStyle w:val="afffffe"/>
          <w:rFonts w:ascii="新細明體" w:hAnsi="新細明體" w:hint="eastAsia"/>
        </w:rPr>
        <w:t>〉</w:t>
      </w:r>
      <w:r w:rsidRPr="004E117C">
        <w:rPr>
          <w:rStyle w:val="afffffe"/>
          <w:rFonts w:hint="eastAsia"/>
        </w:rPr>
        <w:t>：</w:t>
      </w:r>
      <w:r w:rsidR="004949CA" w:rsidRPr="004E117C">
        <w:rPr>
          <w:rStyle w:val="afffffe"/>
          <w:rFonts w:hint="eastAsia"/>
        </w:rPr>
        <w:t>「</w:t>
      </w:r>
      <w:r w:rsidRPr="004E117C">
        <w:rPr>
          <w:rStyle w:val="afffffe"/>
          <w:rFonts w:hint="eastAsia"/>
        </w:rPr>
        <w:t>清陽發腠理。</w:t>
      </w:r>
      <w:r w:rsidR="004949CA" w:rsidRPr="004E117C">
        <w:rPr>
          <w:rStyle w:val="afffffe"/>
          <w:rFonts w:hint="eastAsia"/>
        </w:rPr>
        <w:t>」</w:t>
      </w:r>
      <w:r w:rsidRPr="004E117C">
        <w:rPr>
          <w:rStyle w:val="afffffe"/>
          <w:rFonts w:hint="eastAsia"/>
        </w:rPr>
        <w:t>王啟玄曰：</w:t>
      </w:r>
      <w:r w:rsidR="004949CA" w:rsidRPr="004E117C">
        <w:rPr>
          <w:rStyle w:val="afffffe"/>
          <w:rFonts w:hint="eastAsia"/>
        </w:rPr>
        <w:t>「</w:t>
      </w:r>
      <w:r w:rsidRPr="004E117C">
        <w:rPr>
          <w:rStyle w:val="afffffe"/>
          <w:rFonts w:hint="eastAsia"/>
        </w:rPr>
        <w:t>腠理，謂滲</w:t>
      </w:r>
      <w:r w:rsidR="00E45F02" w:rsidRPr="004E117C">
        <w:rPr>
          <w:rStyle w:val="afffffe"/>
          <w:rFonts w:hint="eastAsia"/>
        </w:rPr>
        <w:t>泄</w:t>
      </w:r>
      <w:r w:rsidRPr="004E117C">
        <w:rPr>
          <w:rStyle w:val="afffffe"/>
          <w:rFonts w:hint="eastAsia"/>
        </w:rPr>
        <w:t>之門。</w:t>
      </w:r>
      <w:r w:rsidR="004949CA" w:rsidRPr="004E117C">
        <w:rPr>
          <w:rStyle w:val="afffffe"/>
          <w:rFonts w:hint="eastAsia"/>
        </w:rPr>
        <w:t>」</w:t>
      </w:r>
      <w:r w:rsidRPr="004E117C">
        <w:rPr>
          <w:rStyle w:val="afffffe"/>
          <w:rFonts w:hint="eastAsia"/>
        </w:rPr>
        <w:t>本論：</w:t>
      </w:r>
      <w:r w:rsidR="004E117C">
        <w:rPr>
          <w:rStyle w:val="afffffe"/>
          <w:rFonts w:ascii="新細明體" w:hAnsi="新細明體" w:hint="eastAsia"/>
        </w:rPr>
        <w:t>「</w:t>
      </w:r>
      <w:r w:rsidRPr="004E117C">
        <w:rPr>
          <w:rStyle w:val="afffffe"/>
          <w:rFonts w:hint="eastAsia"/>
        </w:rPr>
        <w:t>腠者，是三焦通會元真之處，為血氣所注。理者，是皮膚、臟腑之文理也。</w:t>
      </w:r>
      <w:r w:rsidR="004E117C">
        <w:rPr>
          <w:rStyle w:val="afffffe"/>
          <w:rFonts w:ascii="新細明體" w:hAnsi="新細明體" w:hint="eastAsia"/>
        </w:rPr>
        <w:t>」</w:t>
      </w:r>
      <w:r w:rsidRPr="004E117C">
        <w:rPr>
          <w:rStyle w:val="afffffe"/>
          <w:rFonts w:hint="eastAsia"/>
        </w:rPr>
        <w:t>人身皮毛內之肥肉為肌肉。肥肉裡，瘦肉外，夾縫中之油網名腠理。</w:t>
      </w:r>
      <w:r>
        <w:rPr>
          <w:rFonts w:hint="eastAsia"/>
        </w:rPr>
        <w:t>其五臟之氣，外合於六腑，上通於七竅，下通於二陰。</w:t>
      </w:r>
      <w:r w:rsidRPr="004E117C">
        <w:rPr>
          <w:rStyle w:val="afffffe"/>
          <w:rFonts w:hint="eastAsia"/>
        </w:rPr>
        <w:t>《素問》</w:t>
      </w:r>
      <w:r w:rsidR="004E117C">
        <w:rPr>
          <w:rStyle w:val="afffffe"/>
          <w:rFonts w:ascii="新細明體" w:hAnsi="新細明體" w:hint="eastAsia"/>
        </w:rPr>
        <w:t>〈</w:t>
      </w:r>
      <w:r w:rsidRPr="004E117C">
        <w:rPr>
          <w:rStyle w:val="afffffe"/>
          <w:rFonts w:hint="eastAsia"/>
        </w:rPr>
        <w:t>金匱真言論</w:t>
      </w:r>
      <w:r w:rsidR="004E117C">
        <w:rPr>
          <w:rStyle w:val="afffffe"/>
          <w:rFonts w:ascii="新細明體" w:hAnsi="新細明體" w:hint="eastAsia"/>
        </w:rPr>
        <w:t>〉</w:t>
      </w:r>
      <w:r w:rsidRPr="004E117C">
        <w:rPr>
          <w:rStyle w:val="afffffe"/>
          <w:rFonts w:hint="eastAsia"/>
        </w:rPr>
        <w:t>：</w:t>
      </w:r>
      <w:r w:rsidR="004949CA" w:rsidRPr="004E117C">
        <w:rPr>
          <w:rStyle w:val="afffffe"/>
          <w:rFonts w:hint="eastAsia"/>
        </w:rPr>
        <w:t>「</w:t>
      </w:r>
      <w:r w:rsidRPr="004E117C">
        <w:rPr>
          <w:rStyle w:val="afffffe"/>
          <w:rFonts w:hint="eastAsia"/>
        </w:rPr>
        <w:t>肝開竅於目，心</w:t>
      </w:r>
      <w:r w:rsidRPr="004E117C">
        <w:rPr>
          <w:rStyle w:val="afffffe"/>
          <w:rFonts w:hint="eastAsia"/>
        </w:rPr>
        <w:lastRenderedPageBreak/>
        <w:t>開竅於耳，脾開竅於口，肺開竅於鼻，腎開竅於二陰。</w:t>
      </w:r>
      <w:r w:rsidR="004949CA" w:rsidRPr="004E117C">
        <w:rPr>
          <w:rStyle w:val="afffffe"/>
          <w:rFonts w:hint="eastAsia"/>
        </w:rPr>
        <w:t>」</w:t>
      </w:r>
      <w:r>
        <w:rPr>
          <w:rFonts w:hint="eastAsia"/>
        </w:rPr>
        <w:t>凡皮膚外感風寒，或腸胃內傷食飲，失治而傳入半表半</w:t>
      </w:r>
      <w:r w:rsidR="00F008EC">
        <w:rPr>
          <w:rFonts w:hint="eastAsia"/>
        </w:rPr>
        <w:t>裡</w:t>
      </w:r>
      <w:r>
        <w:rPr>
          <w:rFonts w:hint="eastAsia"/>
        </w:rPr>
        <w:t>，內薄五臟膜原，致三焦之氣失和者，皆為少陽病。</w:t>
      </w:r>
      <w:r w:rsidRPr="004E117C">
        <w:rPr>
          <w:rStyle w:val="afffffe"/>
          <w:rFonts w:hint="eastAsia"/>
        </w:rPr>
        <w:t>《素問》</w:t>
      </w:r>
      <w:r w:rsidR="004E117C">
        <w:rPr>
          <w:rStyle w:val="afffffe"/>
          <w:rFonts w:ascii="新細明體" w:hAnsi="新細明體" w:hint="eastAsia"/>
        </w:rPr>
        <w:t>〈</w:t>
      </w:r>
      <w:r w:rsidRPr="004E117C">
        <w:rPr>
          <w:rStyle w:val="afffffe"/>
          <w:rFonts w:hint="eastAsia"/>
        </w:rPr>
        <w:t>繆刺論</w:t>
      </w:r>
      <w:r w:rsidR="004E117C">
        <w:rPr>
          <w:rStyle w:val="afffffe"/>
          <w:rFonts w:ascii="新細明體" w:hAnsi="新細明體" w:hint="eastAsia"/>
        </w:rPr>
        <w:t>〉</w:t>
      </w:r>
      <w:r w:rsidRPr="004E117C">
        <w:rPr>
          <w:rStyle w:val="afffffe"/>
          <w:rFonts w:hint="eastAsia"/>
        </w:rPr>
        <w:t>：</w:t>
      </w:r>
      <w:r w:rsidR="004949CA" w:rsidRPr="004E117C">
        <w:rPr>
          <w:rStyle w:val="afffffe"/>
          <w:rFonts w:hint="eastAsia"/>
        </w:rPr>
        <w:t>「</w:t>
      </w:r>
      <w:r w:rsidRPr="004E117C">
        <w:rPr>
          <w:rStyle w:val="afffffe"/>
          <w:rFonts w:hint="eastAsia"/>
        </w:rPr>
        <w:t>夫邪之客於形也，必先</w:t>
      </w:r>
      <w:r w:rsidR="004949CA" w:rsidRPr="004E117C">
        <w:rPr>
          <w:rStyle w:val="afffffe"/>
          <w:rFonts w:hint="eastAsia"/>
        </w:rPr>
        <w:t>舍</w:t>
      </w:r>
      <w:r w:rsidRPr="004E117C">
        <w:rPr>
          <w:rStyle w:val="afffffe"/>
          <w:rFonts w:hint="eastAsia"/>
        </w:rPr>
        <w:t>於皮毛，留而不去，</w:t>
      </w:r>
      <w:r w:rsidR="004949CA" w:rsidRPr="004E117C">
        <w:rPr>
          <w:rStyle w:val="afffffe"/>
          <w:rFonts w:hint="eastAsia"/>
        </w:rPr>
        <w:t>舍</w:t>
      </w:r>
      <w:r w:rsidRPr="004E117C">
        <w:rPr>
          <w:rStyle w:val="afffffe"/>
          <w:rFonts w:hint="eastAsia"/>
        </w:rPr>
        <w:t>於孫脈，留而不去，入</w:t>
      </w:r>
      <w:r w:rsidR="004949CA" w:rsidRPr="004E117C">
        <w:rPr>
          <w:rStyle w:val="afffffe"/>
          <w:rFonts w:hint="eastAsia"/>
        </w:rPr>
        <w:t>舍</w:t>
      </w:r>
      <w:r w:rsidRPr="004E117C">
        <w:rPr>
          <w:rStyle w:val="afffffe"/>
          <w:rFonts w:hint="eastAsia"/>
        </w:rPr>
        <w:t>於絡脈，留而不去，入</w:t>
      </w:r>
      <w:r w:rsidR="004949CA" w:rsidRPr="004E117C">
        <w:rPr>
          <w:rStyle w:val="afffffe"/>
          <w:rFonts w:hint="eastAsia"/>
        </w:rPr>
        <w:t>舍</w:t>
      </w:r>
      <w:r w:rsidRPr="004E117C">
        <w:rPr>
          <w:rStyle w:val="afffffe"/>
          <w:rFonts w:hint="eastAsia"/>
        </w:rPr>
        <w:t>於經脈，內連五臟，散於腸胃，陰陽俱感，五臟乃傷，此邪之從皮毛而入，極於五臟之次也。</w:t>
      </w:r>
      <w:r w:rsidR="004949CA" w:rsidRPr="004E117C">
        <w:rPr>
          <w:rStyle w:val="afffffe"/>
          <w:rFonts w:hint="eastAsia"/>
        </w:rPr>
        <w:t>」</w:t>
      </w:r>
      <w:r w:rsidR="004E117C">
        <w:rPr>
          <w:rStyle w:val="afffffe"/>
          <w:rFonts w:ascii="新細明體" w:hAnsi="新細明體" w:hint="eastAsia"/>
        </w:rPr>
        <w:t>〈</w:t>
      </w:r>
      <w:r w:rsidRPr="004E117C">
        <w:rPr>
          <w:rStyle w:val="afffffe"/>
          <w:rFonts w:hint="eastAsia"/>
        </w:rPr>
        <w:t>陰陽應</w:t>
      </w:r>
      <w:r w:rsidR="004949CA" w:rsidRPr="004E117C">
        <w:rPr>
          <w:rStyle w:val="afffffe"/>
          <w:rFonts w:hint="eastAsia"/>
        </w:rPr>
        <w:t>象</w:t>
      </w:r>
      <w:r w:rsidRPr="004E117C">
        <w:rPr>
          <w:rStyle w:val="afffffe"/>
          <w:rFonts w:hint="eastAsia"/>
        </w:rPr>
        <w:t>大論</w:t>
      </w:r>
      <w:r w:rsidR="004E117C">
        <w:rPr>
          <w:rStyle w:val="afffffe"/>
          <w:rFonts w:ascii="新細明體" w:hAnsi="新細明體" w:hint="eastAsia"/>
        </w:rPr>
        <w:t>〉</w:t>
      </w:r>
      <w:r w:rsidRPr="004E117C">
        <w:rPr>
          <w:rStyle w:val="afffffe"/>
          <w:rFonts w:hint="eastAsia"/>
        </w:rPr>
        <w:t>：</w:t>
      </w:r>
      <w:r w:rsidR="004949CA" w:rsidRPr="004E117C">
        <w:rPr>
          <w:rStyle w:val="afffffe"/>
          <w:rFonts w:hint="eastAsia"/>
        </w:rPr>
        <w:t>「</w:t>
      </w:r>
      <w:r w:rsidRPr="004E117C">
        <w:rPr>
          <w:rStyle w:val="afffffe"/>
          <w:rFonts w:hint="eastAsia"/>
        </w:rPr>
        <w:t>故善治者治皮毛，其次治肌膚，其次治筋脈，其次治六腑，其次治五臟。治五臟者，半死半生也。</w:t>
      </w:r>
      <w:r w:rsidR="004949CA" w:rsidRPr="004E117C">
        <w:rPr>
          <w:rStyle w:val="afffffe"/>
          <w:rFonts w:hint="eastAsia"/>
        </w:rPr>
        <w:t>」</w:t>
      </w:r>
      <w:r w:rsidRPr="004E117C">
        <w:rPr>
          <w:rStyle w:val="afffffe"/>
          <w:rFonts w:hint="eastAsia"/>
        </w:rPr>
        <w:t>結胸、臟結有死</w:t>
      </w:r>
      <w:r w:rsidR="003A4FE5" w:rsidRPr="004E117C">
        <w:rPr>
          <w:rStyle w:val="afffffe"/>
          <w:rFonts w:hint="eastAsia"/>
        </w:rPr>
        <w:t>證</w:t>
      </w:r>
      <w:r w:rsidRPr="004E117C">
        <w:rPr>
          <w:rStyle w:val="afffffe"/>
          <w:rFonts w:hint="eastAsia"/>
        </w:rPr>
        <w:t>者以此。</w:t>
      </w:r>
      <w:r>
        <w:rPr>
          <w:rFonts w:hint="eastAsia"/>
        </w:rPr>
        <w:t>少陽居表裡之間，當肓膜之處，外不及於皮膚，內不及於腸胃。汗之而不從表解，下之而不從裡出，故有發汗、吐、下、溫針之禁。特立小柴胡湯為和解表裡正治之法。</w:t>
      </w:r>
      <w:r w:rsidR="004E117C">
        <w:rPr>
          <w:rFonts w:hint="eastAsia"/>
        </w:rPr>
        <w:t>「</w:t>
      </w:r>
      <w:r w:rsidRPr="004E117C">
        <w:rPr>
          <w:rStyle w:val="afffffe"/>
          <w:rFonts w:hint="eastAsia"/>
        </w:rPr>
        <w:t>傷寒</w:t>
      </w:r>
      <w:r w:rsidR="004E117C">
        <w:rPr>
          <w:rStyle w:val="afffffe"/>
          <w:rFonts w:ascii="新細明體" w:hAnsi="新細明體" w:hint="eastAsia"/>
        </w:rPr>
        <w:t>，</w:t>
      </w:r>
      <w:r w:rsidRPr="004E117C">
        <w:rPr>
          <w:rStyle w:val="afffffe"/>
          <w:rFonts w:hint="eastAsia"/>
        </w:rPr>
        <w:t>五六日，中風，往來寒熱，胸脅苦滿，嘿嘿不欲飲食，心煩喜嘔，或胸中煩而不嘔，或渴，或腹中痛，或脅下痞硬，或心下悸，小便不利，或不渴，身有微熱而咳者，小柴胡湯主之。</w:t>
      </w:r>
      <w:r w:rsidR="004E117C">
        <w:rPr>
          <w:rStyle w:val="afffffe"/>
          <w:rFonts w:ascii="新細明體" w:hAnsi="新細明體" w:hint="eastAsia"/>
        </w:rPr>
        <w:t>」「</w:t>
      </w:r>
      <w:r w:rsidRPr="004E117C">
        <w:rPr>
          <w:rStyle w:val="afffffe"/>
          <w:rFonts w:hint="eastAsia"/>
        </w:rPr>
        <w:t>傷寒與中風，有柴胡</w:t>
      </w:r>
      <w:r w:rsidR="003A4FE5" w:rsidRPr="004E117C">
        <w:rPr>
          <w:rStyle w:val="afffffe"/>
          <w:rFonts w:hint="eastAsia"/>
        </w:rPr>
        <w:t>證</w:t>
      </w:r>
      <w:r w:rsidRPr="004E117C">
        <w:rPr>
          <w:rStyle w:val="afffffe"/>
          <w:rFonts w:hint="eastAsia"/>
        </w:rPr>
        <w:t>，但見一</w:t>
      </w:r>
      <w:r w:rsidR="003A4FE5" w:rsidRPr="004E117C">
        <w:rPr>
          <w:rStyle w:val="afffffe"/>
          <w:rFonts w:hint="eastAsia"/>
        </w:rPr>
        <w:t>證</w:t>
      </w:r>
      <w:r w:rsidRPr="004E117C">
        <w:rPr>
          <w:rStyle w:val="afffffe"/>
          <w:rFonts w:hint="eastAsia"/>
        </w:rPr>
        <w:t>便是，不必悉具。</w:t>
      </w:r>
      <w:r w:rsidR="004E117C">
        <w:rPr>
          <w:rStyle w:val="afffffe"/>
          <w:rFonts w:ascii="新細明體" w:hAnsi="新細明體" w:hint="eastAsia"/>
        </w:rPr>
        <w:t>」</w:t>
      </w:r>
      <w:r w:rsidRPr="004E117C">
        <w:rPr>
          <w:rStyle w:val="afffffe"/>
          <w:rFonts w:hint="eastAsia"/>
        </w:rPr>
        <w:t>陸九芝曰：</w:t>
      </w:r>
      <w:r w:rsidR="004E117C">
        <w:rPr>
          <w:rStyle w:val="afffffe"/>
          <w:rFonts w:ascii="新細明體" w:hAnsi="新細明體" w:hint="eastAsia"/>
        </w:rPr>
        <w:t>「</w:t>
      </w:r>
      <w:r w:rsidRPr="004E117C">
        <w:rPr>
          <w:rStyle w:val="afffffe"/>
          <w:rFonts w:hint="eastAsia"/>
        </w:rPr>
        <w:t>三陽以少陽為樞，柴胡為轉樞之用。小柴胡一方就本經言，柴胡但主表，黃芩乃主半</w:t>
      </w:r>
      <w:r w:rsidR="00F008EC" w:rsidRPr="004E117C">
        <w:rPr>
          <w:rStyle w:val="afffffe"/>
          <w:rFonts w:hint="eastAsia"/>
        </w:rPr>
        <w:t>裡</w:t>
      </w:r>
      <w:r w:rsidRPr="004E117C">
        <w:rPr>
          <w:rStyle w:val="afffffe"/>
          <w:rFonts w:hint="eastAsia"/>
        </w:rPr>
        <w:t>。就六經言，柴、芩但主半表，參、草乃主半</w:t>
      </w:r>
      <w:r w:rsidR="00F008EC" w:rsidRPr="004E117C">
        <w:rPr>
          <w:rStyle w:val="afffffe"/>
          <w:rFonts w:hint="eastAsia"/>
        </w:rPr>
        <w:t>裡</w:t>
      </w:r>
      <w:r w:rsidRPr="004E117C">
        <w:rPr>
          <w:rStyle w:val="afffffe"/>
          <w:rFonts w:hint="eastAsia"/>
        </w:rPr>
        <w:t>。病至少陽，無不鬱火而津液涸少，小柴胡湯所以升清降濁，調和表裡，瀉鬱火，生津液也。汗、吐、下、溫針之治，皆傷津液，故以為禁。</w:t>
      </w:r>
      <w:r w:rsidR="004E117C">
        <w:rPr>
          <w:rStyle w:val="afffffe"/>
          <w:rFonts w:ascii="新細明體" w:hAnsi="新細明體" w:hint="eastAsia"/>
        </w:rPr>
        <w:t>」</w:t>
      </w:r>
      <w:r>
        <w:rPr>
          <w:rFonts w:hint="eastAsia"/>
        </w:rPr>
        <w:t>其或未離太陽之表，則宜兼汗。或已屬陽明之裡，則須兼下。是以有和解而兼汗、下權變之法。</w:t>
      </w:r>
      <w:r w:rsidRPr="004E117C">
        <w:rPr>
          <w:rStyle w:val="afffffe"/>
          <w:rFonts w:hint="eastAsia"/>
        </w:rPr>
        <w:t>小柴胡湯</w:t>
      </w:r>
      <w:r w:rsidR="003A4FE5" w:rsidRPr="004E117C">
        <w:rPr>
          <w:rStyle w:val="afffffe"/>
          <w:rFonts w:hint="eastAsia"/>
        </w:rPr>
        <w:t>證</w:t>
      </w:r>
      <w:r w:rsidRPr="004E117C">
        <w:rPr>
          <w:rStyle w:val="afffffe"/>
          <w:rFonts w:hint="eastAsia"/>
        </w:rPr>
        <w:t>以往來寒熱為候，若身有微熱惡寒者，為未離太陽，小柴胡湯加桂枝微汗之，或柴胡桂枝湯主之。若潮熱不惡寒者，為已屬陽明，小柴胡湯加芒硝微下之，或大柴胡湯主之。其有胸脅痞滿，心下痞硬，嘔噫下利等</w:t>
      </w:r>
      <w:r w:rsidR="003A4FE5" w:rsidRPr="004E117C">
        <w:rPr>
          <w:rStyle w:val="afffffe"/>
          <w:rFonts w:hint="eastAsia"/>
        </w:rPr>
        <w:t>證</w:t>
      </w:r>
      <w:r w:rsidRPr="004E117C">
        <w:rPr>
          <w:rStyle w:val="afffffe"/>
          <w:rFonts w:hint="eastAsia"/>
        </w:rPr>
        <w:t>，皆少陽之壞病。而瀉心湯、半夏瀉心湯、生薑瀉心湯、甘草瀉心湯、</w:t>
      </w:r>
      <w:r w:rsidR="00B55D37" w:rsidRPr="004E117C">
        <w:rPr>
          <w:rStyle w:val="afffffe"/>
          <w:rFonts w:hint="eastAsia"/>
        </w:rPr>
        <w:t>旋覆</w:t>
      </w:r>
      <w:r w:rsidRPr="004E117C">
        <w:rPr>
          <w:rStyle w:val="afffffe"/>
          <w:rFonts w:hint="eastAsia"/>
        </w:rPr>
        <w:t>代赭湯、黃芩湯、黃連湯等，亦皆小柴胡湯之變方也。</w:t>
      </w:r>
      <w:r>
        <w:rPr>
          <w:rFonts w:hint="eastAsia"/>
        </w:rPr>
        <w:t>其</w:t>
      </w:r>
      <w:r w:rsidR="003A4FE5">
        <w:rPr>
          <w:rFonts w:hint="eastAsia"/>
        </w:rPr>
        <w:t>證</w:t>
      </w:r>
      <w:r>
        <w:rPr>
          <w:rFonts w:hint="eastAsia"/>
        </w:rPr>
        <w:t>治詳見於太陽、陽明二篇，故少陽篇中略提其綱而已。</w:t>
      </w:r>
      <w:r w:rsidRPr="004E117C">
        <w:rPr>
          <w:rStyle w:val="afffffe"/>
          <w:rFonts w:hint="eastAsia"/>
        </w:rPr>
        <w:t>溫病是冬時皮膚受寒，邪氣由腠理而傳入三焦膜原，至春時天地之陽氣外發，其病應之而起，是為伏氣之病。溫瘧亦與溫病同源，此邪之由太陽間接而傳及少陽者也。疫病是天地之戾氣，有五屍之異，四時皆有，其邪由鼻吸入於肺膜，傳於三焦膜原，由腠理而達於身表。《素問》</w:t>
      </w:r>
      <w:r w:rsidR="004E117C">
        <w:rPr>
          <w:rStyle w:val="afffffe"/>
          <w:rFonts w:ascii="新細明體" w:hAnsi="新細明體" w:hint="eastAsia"/>
        </w:rPr>
        <w:t>〈</w:t>
      </w:r>
      <w:r w:rsidRPr="004E117C">
        <w:rPr>
          <w:rStyle w:val="afffffe"/>
          <w:rFonts w:hint="eastAsia"/>
        </w:rPr>
        <w:t>陰陽應</w:t>
      </w:r>
      <w:r w:rsidR="00B55D37" w:rsidRPr="004E117C">
        <w:rPr>
          <w:rStyle w:val="afffffe"/>
          <w:rFonts w:hint="eastAsia"/>
        </w:rPr>
        <w:t>象</w:t>
      </w:r>
      <w:r w:rsidRPr="004E117C">
        <w:rPr>
          <w:rStyle w:val="afffffe"/>
          <w:rFonts w:hint="eastAsia"/>
        </w:rPr>
        <w:t>大論</w:t>
      </w:r>
      <w:r w:rsidR="004E117C">
        <w:rPr>
          <w:rStyle w:val="afffffe"/>
          <w:rFonts w:ascii="新細明體" w:hAnsi="新細明體" w:hint="eastAsia"/>
        </w:rPr>
        <w:t>〉</w:t>
      </w:r>
      <w:r w:rsidRPr="004E117C">
        <w:rPr>
          <w:rStyle w:val="afffffe"/>
          <w:rFonts w:hint="eastAsia"/>
        </w:rPr>
        <w:t>云：</w:t>
      </w:r>
      <w:r w:rsidR="00B55D37" w:rsidRPr="004E117C">
        <w:rPr>
          <w:rStyle w:val="afffffe"/>
          <w:rFonts w:hint="eastAsia"/>
        </w:rPr>
        <w:t>「</w:t>
      </w:r>
      <w:r w:rsidRPr="004E117C">
        <w:rPr>
          <w:rStyle w:val="afffffe"/>
          <w:rFonts w:hint="eastAsia"/>
        </w:rPr>
        <w:t>天之邪氣，感則害人五臟。</w:t>
      </w:r>
      <w:r w:rsidR="00B55D37" w:rsidRPr="004E117C">
        <w:rPr>
          <w:rStyle w:val="afffffe"/>
          <w:rFonts w:hint="eastAsia"/>
        </w:rPr>
        <w:t>」</w:t>
      </w:r>
      <w:r w:rsidRPr="004E117C">
        <w:rPr>
          <w:rStyle w:val="afffffe"/>
          <w:rFonts w:hint="eastAsia"/>
        </w:rPr>
        <w:t>遺篇所謂五疫之起皆易感人，無問大小，其狀皆同。此少陽直中之邪，所謂天牝從來者也。其治法當於雜病中求之。</w:t>
      </w:r>
      <w:r>
        <w:rPr>
          <w:rFonts w:hint="eastAsia"/>
        </w:rPr>
        <w:t>少陽與厥陰為表裡，</w:t>
      </w:r>
      <w:r w:rsidRPr="004E117C">
        <w:rPr>
          <w:rStyle w:val="afffffe"/>
          <w:rFonts w:hint="eastAsia"/>
        </w:rPr>
        <w:t>少陽部位之神經皆屬自和，不能隨意而運動不休。如心之鼓動，肺之呼吸，肝、脾之生血，腎之泌溺是也。而五臟常內閱於上七竅，故三陽之病覺以少陽為最多。如口之苦、咽之</w:t>
      </w:r>
      <w:r w:rsidR="00B55D37" w:rsidRPr="004E117C">
        <w:rPr>
          <w:rStyle w:val="afffffe"/>
          <w:rFonts w:hint="eastAsia"/>
        </w:rPr>
        <w:t>乾</w:t>
      </w:r>
      <w:r w:rsidRPr="004E117C">
        <w:rPr>
          <w:rStyle w:val="afffffe"/>
          <w:rFonts w:hint="eastAsia"/>
        </w:rPr>
        <w:t>、目之眩、耳之無聞等，皆少陽實熱之</w:t>
      </w:r>
      <w:r w:rsidR="003A4FE5" w:rsidRPr="004E117C">
        <w:rPr>
          <w:rStyle w:val="afffffe"/>
          <w:rFonts w:hint="eastAsia"/>
        </w:rPr>
        <w:t>證</w:t>
      </w:r>
      <w:r w:rsidRPr="004E117C">
        <w:rPr>
          <w:rStyle w:val="afffffe"/>
          <w:rFonts w:hint="eastAsia"/>
        </w:rPr>
        <w:t>。若夫厥逆、下利、寒疝等虛寒之</w:t>
      </w:r>
      <w:r w:rsidR="003A4FE5" w:rsidRPr="004E117C">
        <w:rPr>
          <w:rStyle w:val="afffffe"/>
          <w:rFonts w:hint="eastAsia"/>
        </w:rPr>
        <w:t>證</w:t>
      </w:r>
      <w:r w:rsidRPr="004E117C">
        <w:rPr>
          <w:rStyle w:val="afffffe"/>
          <w:rFonts w:hint="eastAsia"/>
        </w:rPr>
        <w:t>，則當求之於</w:t>
      </w:r>
      <w:r w:rsidR="004E117C">
        <w:rPr>
          <w:rStyle w:val="afffffe"/>
          <w:rFonts w:ascii="新細明體" w:hAnsi="新細明體" w:hint="eastAsia"/>
        </w:rPr>
        <w:t>〈</w:t>
      </w:r>
      <w:r w:rsidRPr="004E117C">
        <w:rPr>
          <w:rStyle w:val="afffffe"/>
          <w:rFonts w:hint="eastAsia"/>
        </w:rPr>
        <w:t>厥陰篇</w:t>
      </w:r>
      <w:r w:rsidR="004E117C">
        <w:rPr>
          <w:rStyle w:val="afffffe"/>
          <w:rFonts w:ascii="新細明體" w:hAnsi="新細明體" w:hint="eastAsia"/>
        </w:rPr>
        <w:t>〉</w:t>
      </w:r>
      <w:r w:rsidRPr="004E117C">
        <w:rPr>
          <w:rStyle w:val="afffffe"/>
          <w:rFonts w:hint="eastAsia"/>
        </w:rPr>
        <w:t>也。</w:t>
      </w:r>
      <w:r>
        <w:rPr>
          <w:rFonts w:hint="eastAsia"/>
        </w:rPr>
        <w:t>少陽虛，當溫其裡之厥</w:t>
      </w:r>
      <w:r>
        <w:rPr>
          <w:rFonts w:hint="eastAsia"/>
        </w:rPr>
        <w:lastRenderedPageBreak/>
        <w:t>陰；厥陰實，當瀉其表之少陽。神而明之，存乎其人。此仲景三陽三陰篇，表裡、虛實、寒熱，錯綜變化中不易之例也。</w:t>
      </w:r>
    </w:p>
    <w:p w:rsidR="0064708E" w:rsidRDefault="00B55D37" w:rsidP="004E117C">
      <w:pPr>
        <w:pStyle w:val="afffffa"/>
      </w:pPr>
      <w:r>
        <w:br w:type="page"/>
      </w:r>
      <w:bookmarkStart w:id="26" w:name="_Toc351295292"/>
      <w:r w:rsidR="004E117C">
        <w:rPr>
          <w:rFonts w:ascii="標楷體" w:hAnsi="標楷體" w:hint="eastAsia"/>
        </w:rPr>
        <w:lastRenderedPageBreak/>
        <w:t>〈</w:t>
      </w:r>
      <w:r w:rsidR="0064708E">
        <w:rPr>
          <w:rFonts w:hint="eastAsia"/>
        </w:rPr>
        <w:t>太陰病</w:t>
      </w:r>
      <w:r w:rsidR="004E117C">
        <w:rPr>
          <w:rFonts w:ascii="標楷體" w:hAnsi="標楷體" w:hint="eastAsia"/>
        </w:rPr>
        <w:t>〉</w:t>
      </w:r>
      <w:bookmarkEnd w:id="26"/>
    </w:p>
    <w:p w:rsidR="0064708E" w:rsidRPr="005D4B10" w:rsidRDefault="0064708E" w:rsidP="007A0E49">
      <w:pPr>
        <w:pStyle w:val="afffffc"/>
        <w:spacing w:after="120"/>
        <w:ind w:firstLine="600"/>
        <w:rPr>
          <w:rStyle w:val="afffffe"/>
        </w:rPr>
      </w:pPr>
      <w:r>
        <w:rPr>
          <w:rFonts w:hint="eastAsia"/>
        </w:rPr>
        <w:t>太陰者，榮養</w:t>
      </w:r>
      <w:r w:rsidR="005E0257">
        <w:rPr>
          <w:rFonts w:hint="eastAsia"/>
        </w:rPr>
        <w:t>系統</w:t>
      </w:r>
      <w:r>
        <w:rPr>
          <w:rFonts w:hint="eastAsia"/>
        </w:rPr>
        <w:t>之術語。其氣則榮衛、津液，其質則肌肉、脂膏，皆其所屬也。</w:t>
      </w:r>
      <w:r w:rsidRPr="001A4164">
        <w:rPr>
          <w:rFonts w:hint="eastAsia"/>
        </w:rPr>
        <w:t>《</w:t>
      </w:r>
      <w:r w:rsidRPr="004E117C">
        <w:rPr>
          <w:rStyle w:val="afffffe"/>
          <w:rFonts w:hint="eastAsia"/>
        </w:rPr>
        <w:t>素</w:t>
      </w:r>
      <w:r w:rsidR="004E117C" w:rsidRPr="004E117C">
        <w:rPr>
          <w:rStyle w:val="afffffe"/>
          <w:rFonts w:hint="eastAsia"/>
        </w:rPr>
        <w:t>問</w:t>
      </w:r>
      <w:r w:rsidRPr="004E117C">
        <w:rPr>
          <w:rStyle w:val="afffffe"/>
          <w:rFonts w:hint="eastAsia"/>
        </w:rPr>
        <w:t>》</w:t>
      </w:r>
      <w:r w:rsidR="004E117C">
        <w:rPr>
          <w:rStyle w:val="afffffe"/>
          <w:rFonts w:ascii="新細明體" w:hAnsi="新細明體" w:hint="eastAsia"/>
        </w:rPr>
        <w:t>〈</w:t>
      </w:r>
      <w:r w:rsidRPr="004E117C">
        <w:rPr>
          <w:rStyle w:val="afffffe"/>
          <w:rFonts w:hint="eastAsia"/>
        </w:rPr>
        <w:t>六節臟象論</w:t>
      </w:r>
      <w:r w:rsidR="004E117C">
        <w:rPr>
          <w:rStyle w:val="afffffe"/>
          <w:rFonts w:ascii="新細明體" w:hAnsi="新細明體" w:hint="eastAsia"/>
        </w:rPr>
        <w:t>〉</w:t>
      </w:r>
      <w:r w:rsidRPr="004E117C">
        <w:rPr>
          <w:rStyle w:val="afffffe"/>
          <w:rFonts w:hint="eastAsia"/>
        </w:rPr>
        <w:t>：</w:t>
      </w:r>
      <w:r w:rsidR="000B7A96" w:rsidRPr="004E117C">
        <w:rPr>
          <w:rStyle w:val="afffffe"/>
          <w:rFonts w:hint="eastAsia"/>
        </w:rPr>
        <w:t>「</w:t>
      </w:r>
      <w:r w:rsidRPr="004E117C">
        <w:rPr>
          <w:rStyle w:val="afffffe"/>
          <w:rFonts w:hint="eastAsia"/>
        </w:rPr>
        <w:t>天食人以五氣，地食人以五味。五氣入鼻，藏於心肺，上使五色修明，音聲能彰；五味入口，藏於腸胃，味有所藏，以養五氣，氣和而生，津液相成，神乃自生。</w:t>
      </w:r>
      <w:r w:rsidR="000B7A96" w:rsidRPr="004E117C">
        <w:rPr>
          <w:rStyle w:val="afffffe"/>
          <w:rFonts w:hint="eastAsia"/>
        </w:rPr>
        <w:t>」</w:t>
      </w:r>
      <w:r w:rsidR="004E117C">
        <w:rPr>
          <w:rStyle w:val="afffffe"/>
          <w:rFonts w:ascii="新細明體" w:hAnsi="新細明體" w:hint="eastAsia"/>
        </w:rPr>
        <w:t>〈</w:t>
      </w:r>
      <w:r w:rsidRPr="004E117C">
        <w:rPr>
          <w:rStyle w:val="afffffe"/>
          <w:rFonts w:hint="eastAsia"/>
        </w:rPr>
        <w:t>經脈別論</w:t>
      </w:r>
      <w:r w:rsidR="004E117C">
        <w:rPr>
          <w:rStyle w:val="afffffe"/>
          <w:rFonts w:ascii="新細明體" w:hAnsi="新細明體" w:hint="eastAsia"/>
        </w:rPr>
        <w:t>〉</w:t>
      </w:r>
      <w:r w:rsidRPr="004E117C">
        <w:rPr>
          <w:rStyle w:val="afffffe"/>
          <w:rFonts w:hint="eastAsia"/>
        </w:rPr>
        <w:t>：</w:t>
      </w:r>
      <w:r w:rsidR="000B7A96" w:rsidRPr="004E117C">
        <w:rPr>
          <w:rStyle w:val="afffffe"/>
          <w:rFonts w:hint="eastAsia"/>
        </w:rPr>
        <w:t>「</w:t>
      </w:r>
      <w:r w:rsidRPr="004E117C">
        <w:rPr>
          <w:rStyle w:val="afffffe"/>
          <w:rFonts w:hint="eastAsia"/>
        </w:rPr>
        <w:t>食氣入胃，散精於肝，淫氣於筋。食氣入胃，濁氣歸心，淫精於脈；脈氣流經，經氣歸於肺；肺朝百脈，輸精於皮毛。毛脈合精，行氣於腑</w:t>
      </w:r>
      <w:r w:rsidR="000B7A96" w:rsidRPr="004E117C">
        <w:rPr>
          <w:rStyle w:val="afffffe"/>
          <w:rFonts w:hint="eastAsia"/>
        </w:rPr>
        <w:t>，</w:t>
      </w:r>
      <w:r w:rsidRPr="004E117C">
        <w:rPr>
          <w:rStyle w:val="afffffe"/>
          <w:rFonts w:hint="eastAsia"/>
        </w:rPr>
        <w:t>腑精神明，留於四臟，氣歸於權衡。飲入於胃，游溢精氣，上輸於脾；脾氣散精，上歸於肺；通調水道，下輸膀胱；水精四布，五經並行。</w:t>
      </w:r>
      <w:r w:rsidR="000B7A96" w:rsidRPr="004E117C">
        <w:rPr>
          <w:rStyle w:val="afffffe"/>
          <w:rFonts w:hint="eastAsia"/>
        </w:rPr>
        <w:t>」</w:t>
      </w:r>
      <w:r w:rsidR="004E117C">
        <w:rPr>
          <w:rStyle w:val="afffffe"/>
          <w:rFonts w:ascii="新細明體" w:hAnsi="新細明體" w:hint="eastAsia"/>
        </w:rPr>
        <w:t>〈</w:t>
      </w:r>
      <w:r w:rsidRPr="004E117C">
        <w:rPr>
          <w:rStyle w:val="afffffe"/>
          <w:rFonts w:hint="eastAsia"/>
        </w:rPr>
        <w:t>痺論</w:t>
      </w:r>
      <w:r w:rsidR="004E117C">
        <w:rPr>
          <w:rStyle w:val="afffffe"/>
          <w:rFonts w:ascii="新細明體" w:hAnsi="新細明體" w:hint="eastAsia"/>
        </w:rPr>
        <w:t>〉</w:t>
      </w:r>
      <w:r w:rsidR="009615A9" w:rsidRPr="004E117C">
        <w:rPr>
          <w:rStyle w:val="afffffe"/>
          <w:rFonts w:hint="eastAsia"/>
        </w:rPr>
        <w:t>：</w:t>
      </w:r>
      <w:r w:rsidR="000B7A96" w:rsidRPr="004E117C">
        <w:rPr>
          <w:rStyle w:val="afffffe"/>
          <w:rFonts w:hint="eastAsia"/>
        </w:rPr>
        <w:t>「</w:t>
      </w:r>
      <w:r w:rsidRPr="004E117C">
        <w:rPr>
          <w:rStyle w:val="afffffe"/>
          <w:rFonts w:hint="eastAsia"/>
        </w:rPr>
        <w:t>榮者，水</w:t>
      </w:r>
      <w:r w:rsidR="001C6318" w:rsidRPr="004E117C">
        <w:rPr>
          <w:rStyle w:val="afffffe"/>
          <w:rFonts w:hint="eastAsia"/>
        </w:rPr>
        <w:t>穀</w:t>
      </w:r>
      <w:r w:rsidRPr="004E117C">
        <w:rPr>
          <w:rStyle w:val="afffffe"/>
          <w:rFonts w:hint="eastAsia"/>
        </w:rPr>
        <w:t>之精氣也，和調於五臟，灑陳於六腑，乃能入於脈也，故循脈上下，貫五臟，絡六腑也。衛者，水</w:t>
      </w:r>
      <w:r w:rsidR="001C6318" w:rsidRPr="004E117C">
        <w:rPr>
          <w:rStyle w:val="afffffe"/>
          <w:rFonts w:hint="eastAsia"/>
        </w:rPr>
        <w:t>穀</w:t>
      </w:r>
      <w:r w:rsidRPr="004E117C">
        <w:rPr>
          <w:rStyle w:val="afffffe"/>
          <w:rFonts w:hint="eastAsia"/>
        </w:rPr>
        <w:t>之悍氣也，其氣慓疾滑利，不能入於脈也，故循皮膚之中，分肉之間，熏於</w:t>
      </w:r>
      <w:r w:rsidR="009615A9" w:rsidRPr="004E117C">
        <w:rPr>
          <w:rStyle w:val="afffffe"/>
          <w:rFonts w:hint="eastAsia"/>
        </w:rPr>
        <w:t>肓</w:t>
      </w:r>
      <w:r w:rsidRPr="004E117C">
        <w:rPr>
          <w:rStyle w:val="afffffe"/>
          <w:rFonts w:hint="eastAsia"/>
        </w:rPr>
        <w:t>膜，散於胸腹。</w:t>
      </w:r>
      <w:r w:rsidR="000B7A96" w:rsidRPr="004E117C">
        <w:rPr>
          <w:rStyle w:val="afffffe"/>
          <w:rFonts w:hint="eastAsia"/>
        </w:rPr>
        <w:t>」</w:t>
      </w:r>
      <w:r w:rsidRPr="004E117C">
        <w:rPr>
          <w:rStyle w:val="afffffe"/>
          <w:rFonts w:hint="eastAsia"/>
        </w:rPr>
        <w:t>《靈樞》</w:t>
      </w:r>
      <w:r w:rsidR="004E117C">
        <w:rPr>
          <w:rStyle w:val="afffffe"/>
          <w:rFonts w:ascii="新細明體" w:hAnsi="新細明體" w:hint="eastAsia"/>
        </w:rPr>
        <w:t>〈</w:t>
      </w:r>
      <w:r w:rsidRPr="004E117C">
        <w:rPr>
          <w:rStyle w:val="afffffe"/>
          <w:rFonts w:hint="eastAsia"/>
        </w:rPr>
        <w:t>邪客篇</w:t>
      </w:r>
      <w:r w:rsidR="004E117C">
        <w:rPr>
          <w:rStyle w:val="afffffe"/>
          <w:rFonts w:ascii="新細明體" w:hAnsi="新細明體" w:hint="eastAsia"/>
        </w:rPr>
        <w:t>〉</w:t>
      </w:r>
      <w:r w:rsidRPr="004E117C">
        <w:rPr>
          <w:rStyle w:val="afffffe"/>
          <w:rFonts w:hint="eastAsia"/>
        </w:rPr>
        <w:t>：</w:t>
      </w:r>
      <w:r w:rsidR="000B7A96" w:rsidRPr="004E117C">
        <w:rPr>
          <w:rStyle w:val="afffffe"/>
          <w:rFonts w:hint="eastAsia"/>
        </w:rPr>
        <w:t>「</w:t>
      </w:r>
      <w:r w:rsidRPr="004E117C">
        <w:rPr>
          <w:rStyle w:val="afffffe"/>
          <w:rFonts w:hint="eastAsia"/>
        </w:rPr>
        <w:t>五穀入於胃也，其糟粕、津液、宗氣分為三隧。故宗氣積於胸中，出於喉嚨，以貫心脈，而行呼吸焉。榮氣者，泌其津液，注之於脈，化以為血，以榮四末，內注五臟六腑，以應刻數焉。衛氣者，出其悍氣之慓疾，而先行於四末分肉皮膚之間而不休者也。晝日行於陽，夜行於陰。</w:t>
      </w:r>
      <w:r w:rsidR="000B7A96" w:rsidRPr="004E117C">
        <w:rPr>
          <w:rStyle w:val="afffffe"/>
          <w:rFonts w:hint="eastAsia"/>
        </w:rPr>
        <w:t>」</w:t>
      </w:r>
      <w:r w:rsidR="004E117C">
        <w:rPr>
          <w:rStyle w:val="afffffe"/>
          <w:rFonts w:ascii="新細明體" w:hAnsi="新細明體" w:hint="eastAsia"/>
        </w:rPr>
        <w:t>〈</w:t>
      </w:r>
      <w:r w:rsidRPr="004E117C">
        <w:rPr>
          <w:rStyle w:val="afffffe"/>
          <w:rFonts w:hint="eastAsia"/>
        </w:rPr>
        <w:t>五癃津液別論</w:t>
      </w:r>
      <w:r w:rsidR="004E117C">
        <w:rPr>
          <w:rStyle w:val="afffffe"/>
          <w:rFonts w:ascii="新細明體" w:hAnsi="新細明體" w:hint="eastAsia"/>
        </w:rPr>
        <w:t>〉</w:t>
      </w:r>
      <w:r w:rsidRPr="004E117C">
        <w:rPr>
          <w:rStyle w:val="afffffe"/>
          <w:rFonts w:hint="eastAsia"/>
        </w:rPr>
        <w:t>：</w:t>
      </w:r>
      <w:r w:rsidR="000B7A96" w:rsidRPr="004E117C">
        <w:rPr>
          <w:rStyle w:val="afffffe"/>
          <w:rFonts w:hint="eastAsia"/>
        </w:rPr>
        <w:t>「</w:t>
      </w:r>
      <w:r w:rsidRPr="004E117C">
        <w:rPr>
          <w:rStyle w:val="afffffe"/>
          <w:rFonts w:hint="eastAsia"/>
        </w:rPr>
        <w:t>水</w:t>
      </w:r>
      <w:r w:rsidR="001C6318" w:rsidRPr="004E117C">
        <w:rPr>
          <w:rStyle w:val="afffffe"/>
          <w:rFonts w:hint="eastAsia"/>
        </w:rPr>
        <w:t>穀</w:t>
      </w:r>
      <w:r w:rsidRPr="004E117C">
        <w:rPr>
          <w:rStyle w:val="afffffe"/>
          <w:rFonts w:hint="eastAsia"/>
        </w:rPr>
        <w:t>皆入於口，其味有五，各注其海，津液各走其道。故三焦出氣，以溫肌肉，充皮膚，為其津；其流而不行者，為液。五穀之津液和合而為膏者，內滲入於骨空，補益腦髓。</w:t>
      </w:r>
      <w:r w:rsidR="000B7A96" w:rsidRPr="004E117C">
        <w:rPr>
          <w:rStyle w:val="afffffe"/>
          <w:rFonts w:hint="eastAsia"/>
        </w:rPr>
        <w:t>」</w:t>
      </w:r>
      <w:r w:rsidRPr="004E117C">
        <w:rPr>
          <w:rStyle w:val="afffffe"/>
          <w:rFonts w:hint="eastAsia"/>
        </w:rPr>
        <w:t>人之所賴以生者，天氣與水</w:t>
      </w:r>
      <w:r w:rsidR="001C6318" w:rsidRPr="004E117C">
        <w:rPr>
          <w:rStyle w:val="afffffe"/>
          <w:rFonts w:hint="eastAsia"/>
        </w:rPr>
        <w:t>穀</w:t>
      </w:r>
      <w:r w:rsidRPr="004E117C">
        <w:rPr>
          <w:rStyle w:val="afffffe"/>
          <w:rFonts w:hint="eastAsia"/>
        </w:rPr>
        <w:t>。天氣入鼻，由肺而傳於週身；水</w:t>
      </w:r>
      <w:r w:rsidR="001C6318" w:rsidRPr="004E117C">
        <w:rPr>
          <w:rStyle w:val="afffffe"/>
          <w:rFonts w:hint="eastAsia"/>
        </w:rPr>
        <w:t>穀</w:t>
      </w:r>
      <w:r w:rsidRPr="004E117C">
        <w:rPr>
          <w:rStyle w:val="afffffe"/>
          <w:rFonts w:hint="eastAsia"/>
        </w:rPr>
        <w:t>入口至胃，由脾行其精氣津液。近世生理學謂之淋巴液，其精氣曰淋巴球，入脾化為白血球，入肝化為赤血球，為榮養人身之要素，故曰榮氣</w:t>
      </w:r>
      <w:r w:rsidR="000B7A96" w:rsidRPr="004E117C">
        <w:rPr>
          <w:rStyle w:val="afffffe"/>
          <w:rFonts w:hint="eastAsia"/>
        </w:rPr>
        <w:t>。</w:t>
      </w:r>
      <w:r w:rsidRPr="004E117C">
        <w:rPr>
          <w:rStyle w:val="afffffe"/>
          <w:rFonts w:hint="eastAsia"/>
        </w:rPr>
        <w:t>衛氣即脂膏中津液，其氣之盛衰，上應月光之盈虛，以其為衛護人身之要素，故曰衛氣。榮養</w:t>
      </w:r>
      <w:r w:rsidR="005E0257" w:rsidRPr="004E117C">
        <w:rPr>
          <w:rStyle w:val="afffffe"/>
          <w:rFonts w:hint="eastAsia"/>
        </w:rPr>
        <w:t>系統</w:t>
      </w:r>
      <w:r w:rsidRPr="004E117C">
        <w:rPr>
          <w:rStyle w:val="afffffe"/>
          <w:rFonts w:hint="eastAsia"/>
        </w:rPr>
        <w:t>之在陽明部位者曰乳糜腺，在少陽部位者曰淋巴腺，在太陽位者曰脂肪腺。太陰為開，太陰榮養</w:t>
      </w:r>
      <w:r w:rsidR="005E0257" w:rsidRPr="004E117C">
        <w:rPr>
          <w:rStyle w:val="afffffe"/>
          <w:rFonts w:hint="eastAsia"/>
        </w:rPr>
        <w:t>系統</w:t>
      </w:r>
      <w:r w:rsidRPr="004E117C">
        <w:rPr>
          <w:rStyle w:val="afffffe"/>
          <w:rFonts w:hint="eastAsia"/>
        </w:rPr>
        <w:t>，主為陽明行其精、氣、津液，故曰開。</w:t>
      </w:r>
      <w:r>
        <w:rPr>
          <w:rFonts w:hint="eastAsia"/>
        </w:rPr>
        <w:t>六元之濕氣主治之。</w:t>
      </w:r>
      <w:r w:rsidRPr="004E117C">
        <w:rPr>
          <w:rStyle w:val="afffffe"/>
          <w:rFonts w:hint="eastAsia"/>
        </w:rPr>
        <w:t>《素問》</w:t>
      </w:r>
      <w:r w:rsidR="004E117C">
        <w:rPr>
          <w:rStyle w:val="afffffe"/>
          <w:rFonts w:ascii="新細明體" w:hAnsi="新細明體" w:hint="eastAsia"/>
        </w:rPr>
        <w:t>〈</w:t>
      </w:r>
      <w:r w:rsidRPr="004E117C">
        <w:rPr>
          <w:rStyle w:val="afffffe"/>
          <w:rFonts w:hint="eastAsia"/>
        </w:rPr>
        <w:t>陰陽應</w:t>
      </w:r>
      <w:r w:rsidR="000B7A96" w:rsidRPr="004E117C">
        <w:rPr>
          <w:rStyle w:val="afffffe"/>
          <w:rFonts w:hint="eastAsia"/>
        </w:rPr>
        <w:t>象</w:t>
      </w:r>
      <w:r w:rsidRPr="004E117C">
        <w:rPr>
          <w:rStyle w:val="afffffe"/>
          <w:rFonts w:hint="eastAsia"/>
        </w:rPr>
        <w:t>大論</w:t>
      </w:r>
      <w:r w:rsidR="004E117C">
        <w:rPr>
          <w:rStyle w:val="afffffe"/>
          <w:rFonts w:ascii="新細明體" w:hAnsi="新細明體" w:hint="eastAsia"/>
        </w:rPr>
        <w:t>〉</w:t>
      </w:r>
      <w:r w:rsidRPr="004E117C">
        <w:rPr>
          <w:rStyle w:val="afffffe"/>
          <w:rFonts w:hint="eastAsia"/>
        </w:rPr>
        <w:t>：</w:t>
      </w:r>
      <w:r w:rsidR="000B7A96" w:rsidRPr="004E117C">
        <w:rPr>
          <w:rStyle w:val="afffffe"/>
          <w:rFonts w:hint="eastAsia"/>
        </w:rPr>
        <w:t>「</w:t>
      </w:r>
      <w:r w:rsidRPr="004E117C">
        <w:rPr>
          <w:rStyle w:val="afffffe"/>
          <w:rFonts w:hint="eastAsia"/>
        </w:rPr>
        <w:t>濕盛則濡瀉。</w:t>
      </w:r>
      <w:r w:rsidR="000B7A96" w:rsidRPr="004E117C">
        <w:rPr>
          <w:rStyle w:val="afffffe"/>
          <w:rFonts w:hint="eastAsia"/>
        </w:rPr>
        <w:t>」</w:t>
      </w:r>
      <w:r w:rsidRPr="004E117C">
        <w:rPr>
          <w:rStyle w:val="afffffe"/>
          <w:rFonts w:hint="eastAsia"/>
        </w:rPr>
        <w:t>王啟玄曰：</w:t>
      </w:r>
      <w:r w:rsidR="000B7A96" w:rsidRPr="004E117C">
        <w:rPr>
          <w:rStyle w:val="afffffe"/>
          <w:rFonts w:hint="eastAsia"/>
        </w:rPr>
        <w:t>「</w:t>
      </w:r>
      <w:r w:rsidRPr="004E117C">
        <w:rPr>
          <w:rStyle w:val="afffffe"/>
          <w:rFonts w:hint="eastAsia"/>
        </w:rPr>
        <w:t>濕盛則內攻於脾胃，脾胃受濕則水</w:t>
      </w:r>
      <w:r w:rsidR="001C6318" w:rsidRPr="004E117C">
        <w:rPr>
          <w:rStyle w:val="afffffe"/>
          <w:rFonts w:hint="eastAsia"/>
        </w:rPr>
        <w:t>穀</w:t>
      </w:r>
      <w:r w:rsidRPr="004E117C">
        <w:rPr>
          <w:rStyle w:val="afffffe"/>
          <w:rFonts w:hint="eastAsia"/>
        </w:rPr>
        <w:t>不分，水</w:t>
      </w:r>
      <w:r w:rsidR="001C6318" w:rsidRPr="004E117C">
        <w:rPr>
          <w:rStyle w:val="afffffe"/>
          <w:rFonts w:hint="eastAsia"/>
        </w:rPr>
        <w:t>穀</w:t>
      </w:r>
      <w:r w:rsidRPr="004E117C">
        <w:rPr>
          <w:rStyle w:val="afffffe"/>
          <w:rFonts w:hint="eastAsia"/>
        </w:rPr>
        <w:t>相合，故大腸傳道而注瀉也。以濕內盛而瀉，故謂之濡瀉。</w:t>
      </w:r>
      <w:r w:rsidR="000B7A96" w:rsidRPr="004E117C">
        <w:rPr>
          <w:rStyle w:val="afffffe"/>
          <w:rFonts w:hint="eastAsia"/>
        </w:rPr>
        <w:t>」</w:t>
      </w:r>
      <w:r>
        <w:rPr>
          <w:rFonts w:hint="eastAsia"/>
        </w:rPr>
        <w:t>凡內傷外感失治，而致榮養</w:t>
      </w:r>
      <w:r w:rsidR="005E0257">
        <w:rPr>
          <w:rFonts w:hint="eastAsia"/>
        </w:rPr>
        <w:t>系統</w:t>
      </w:r>
      <w:r>
        <w:rPr>
          <w:rFonts w:hint="eastAsia"/>
        </w:rPr>
        <w:t>元氣之濕不平者，皆為太陰病。隨其臟腑陰陽之偏，而有虛實寒熱之分。</w:t>
      </w:r>
      <w:r w:rsidRPr="005D4B10">
        <w:rPr>
          <w:rStyle w:val="afffffe"/>
          <w:rFonts w:hint="eastAsia"/>
        </w:rPr>
        <w:t>濕之質即水也。肺為水之上源，濕鬱於裡則化而為痰。太陰之為病，腹滿而吐。</w:t>
      </w:r>
      <w:r w:rsidR="005D4B10">
        <w:rPr>
          <w:rStyle w:val="afffffe"/>
          <w:rFonts w:ascii="新細明體" w:hAnsi="新細明體" w:hint="eastAsia"/>
        </w:rPr>
        <w:t>〈</w:t>
      </w:r>
      <w:r w:rsidRPr="005D4B10">
        <w:rPr>
          <w:rStyle w:val="afffffe"/>
          <w:rFonts w:hint="eastAsia"/>
        </w:rPr>
        <w:t>解惑論</w:t>
      </w:r>
      <w:r w:rsidR="005D4B10">
        <w:rPr>
          <w:rStyle w:val="afffffe"/>
          <w:rFonts w:ascii="新細明體" w:hAnsi="新細明體" w:hint="eastAsia"/>
        </w:rPr>
        <w:t>〉</w:t>
      </w:r>
      <w:r w:rsidRPr="005D4B10">
        <w:rPr>
          <w:rStyle w:val="afffffe"/>
          <w:rFonts w:hint="eastAsia"/>
        </w:rPr>
        <w:t>謂此吐當是吐痰。《素問》</w:t>
      </w:r>
      <w:r w:rsidR="005D4B10">
        <w:rPr>
          <w:rStyle w:val="afffffe"/>
          <w:rFonts w:ascii="新細明體" w:hAnsi="新細明體" w:hint="eastAsia"/>
        </w:rPr>
        <w:t>〈</w:t>
      </w:r>
      <w:r w:rsidRPr="005D4B10">
        <w:rPr>
          <w:rStyle w:val="afffffe"/>
          <w:rFonts w:hint="eastAsia"/>
        </w:rPr>
        <w:t>生氣通天論</w:t>
      </w:r>
      <w:r w:rsidR="005D4B10">
        <w:rPr>
          <w:rStyle w:val="afffffe"/>
          <w:rFonts w:ascii="新細明體" w:hAnsi="新細明體" w:hint="eastAsia"/>
        </w:rPr>
        <w:t>〉</w:t>
      </w:r>
      <w:r w:rsidRPr="005D4B10">
        <w:rPr>
          <w:rStyle w:val="afffffe"/>
          <w:rFonts w:hint="eastAsia"/>
        </w:rPr>
        <w:t>云：</w:t>
      </w:r>
      <w:r w:rsidR="000B7A96" w:rsidRPr="005D4B10">
        <w:rPr>
          <w:rStyle w:val="afffffe"/>
          <w:rFonts w:hint="eastAsia"/>
        </w:rPr>
        <w:t>「</w:t>
      </w:r>
      <w:r w:rsidRPr="005D4B10">
        <w:rPr>
          <w:rStyle w:val="afffffe"/>
          <w:rFonts w:hint="eastAsia"/>
        </w:rPr>
        <w:t>秋傷於濕，上逆而咳，發為痿厥是也。濕淫於表，則為風水。</w:t>
      </w:r>
      <w:r w:rsidR="000B7A96" w:rsidRPr="005D4B10">
        <w:rPr>
          <w:rStyle w:val="afffffe"/>
          <w:rFonts w:hint="eastAsia"/>
        </w:rPr>
        <w:t>」</w:t>
      </w:r>
      <w:r w:rsidRPr="005D4B10">
        <w:rPr>
          <w:rStyle w:val="afffffe"/>
          <w:rFonts w:hint="eastAsia"/>
        </w:rPr>
        <w:t>《素問》</w:t>
      </w:r>
      <w:r w:rsidR="005D4B10">
        <w:rPr>
          <w:rStyle w:val="afffffe"/>
          <w:rFonts w:ascii="新細明體" w:hAnsi="新細明體" w:hint="eastAsia"/>
        </w:rPr>
        <w:t>〈</w:t>
      </w:r>
      <w:r w:rsidR="000B7A96" w:rsidRPr="005D4B10">
        <w:rPr>
          <w:rStyle w:val="afffffe"/>
          <w:rFonts w:hint="eastAsia"/>
        </w:rPr>
        <w:t>水</w:t>
      </w:r>
      <w:r w:rsidRPr="005D4B10">
        <w:rPr>
          <w:rStyle w:val="afffffe"/>
          <w:rFonts w:hint="eastAsia"/>
        </w:rPr>
        <w:t>熱穴論</w:t>
      </w:r>
      <w:r w:rsidR="005D4B10">
        <w:rPr>
          <w:rStyle w:val="afffffe"/>
          <w:rFonts w:ascii="新細明體" w:hAnsi="新細明體" w:hint="eastAsia"/>
        </w:rPr>
        <w:t>〉</w:t>
      </w:r>
      <w:r w:rsidRPr="005D4B10">
        <w:rPr>
          <w:rStyle w:val="afffffe"/>
          <w:rFonts w:hint="eastAsia"/>
        </w:rPr>
        <w:t>云：</w:t>
      </w:r>
      <w:r w:rsidR="000B7A96" w:rsidRPr="005D4B10">
        <w:rPr>
          <w:rStyle w:val="afffffe"/>
          <w:rFonts w:hint="eastAsia"/>
        </w:rPr>
        <w:t>「</w:t>
      </w:r>
      <w:r w:rsidRPr="005D4B10">
        <w:rPr>
          <w:rStyle w:val="afffffe"/>
          <w:rFonts w:hint="eastAsia"/>
        </w:rPr>
        <w:t>其本在腎，其末在肺，皆積水也。</w:t>
      </w:r>
      <w:r w:rsidR="00DB37E8" w:rsidRPr="005D4B10">
        <w:rPr>
          <w:rStyle w:val="afffffe"/>
          <w:rFonts w:hint="eastAsia"/>
        </w:rPr>
        <w:t>」</w:t>
      </w:r>
      <w:r w:rsidRPr="005D4B10">
        <w:rPr>
          <w:rStyle w:val="afffffe"/>
          <w:rFonts w:hint="eastAsia"/>
        </w:rPr>
        <w:t>脾主為胃行津液而惡濕，若濕盛而鬱於陽明部分則為自利，若挾膽液而瘀熱外發於</w:t>
      </w:r>
      <w:r w:rsidR="007D52E9" w:rsidRPr="005D4B10">
        <w:rPr>
          <w:rStyle w:val="afffffe"/>
          <w:rFonts w:hint="eastAsia"/>
        </w:rPr>
        <w:t>太陽</w:t>
      </w:r>
      <w:r w:rsidRPr="005D4B10">
        <w:rPr>
          <w:rStyle w:val="afffffe"/>
          <w:rFonts w:hint="eastAsia"/>
        </w:rPr>
        <w:t>部分則為黃疸。《靈樞》</w:t>
      </w:r>
      <w:r w:rsidR="004E117C">
        <w:rPr>
          <w:rStyle w:val="afffffe"/>
          <w:rFonts w:ascii="新細明體" w:hAnsi="新細明體" w:hint="eastAsia"/>
        </w:rPr>
        <w:t>〈</w:t>
      </w:r>
      <w:r w:rsidRPr="005D4B10">
        <w:rPr>
          <w:rStyle w:val="afffffe"/>
          <w:rFonts w:hint="eastAsia"/>
        </w:rPr>
        <w:t>決氣篇</w:t>
      </w:r>
      <w:r w:rsidR="004E117C">
        <w:rPr>
          <w:rStyle w:val="afffffe"/>
          <w:rFonts w:ascii="新細明體" w:hAnsi="新細明體" w:hint="eastAsia"/>
        </w:rPr>
        <w:t>〉</w:t>
      </w:r>
      <w:r w:rsidRPr="005D4B10">
        <w:rPr>
          <w:rStyle w:val="afffffe"/>
          <w:rFonts w:hint="eastAsia"/>
        </w:rPr>
        <w:t>云：</w:t>
      </w:r>
      <w:r w:rsidR="00DB37E8" w:rsidRPr="005D4B10">
        <w:rPr>
          <w:rStyle w:val="afffffe"/>
          <w:rFonts w:hint="eastAsia"/>
        </w:rPr>
        <w:t>「</w:t>
      </w:r>
      <w:r w:rsidRPr="005D4B10">
        <w:rPr>
          <w:rStyle w:val="afffffe"/>
          <w:rFonts w:hint="eastAsia"/>
        </w:rPr>
        <w:t>津脫者，腠</w:t>
      </w:r>
      <w:r w:rsidRPr="005D4B10">
        <w:rPr>
          <w:rStyle w:val="afffffe"/>
          <w:rFonts w:hint="eastAsia"/>
        </w:rPr>
        <w:lastRenderedPageBreak/>
        <w:t>理開，汗大</w:t>
      </w:r>
      <w:r w:rsidR="00E45F02" w:rsidRPr="005D4B10">
        <w:rPr>
          <w:rStyle w:val="afffffe"/>
          <w:rFonts w:hint="eastAsia"/>
        </w:rPr>
        <w:t>泄</w:t>
      </w:r>
      <w:r w:rsidRPr="005D4B10">
        <w:rPr>
          <w:rStyle w:val="afffffe"/>
          <w:rFonts w:hint="eastAsia"/>
        </w:rPr>
        <w:t>；液脫者，骨屬屈伸不利，色夭，腦髓消，脛酸，耳數鳴。</w:t>
      </w:r>
      <w:r w:rsidR="00DB37E8" w:rsidRPr="005D4B10">
        <w:rPr>
          <w:rStyle w:val="afffffe"/>
          <w:rFonts w:hint="eastAsia"/>
        </w:rPr>
        <w:t>」</w:t>
      </w:r>
      <w:r w:rsidRPr="005D4B10">
        <w:rPr>
          <w:rStyle w:val="afffffe"/>
          <w:rFonts w:hint="eastAsia"/>
        </w:rPr>
        <w:t>《素問》</w:t>
      </w:r>
      <w:r w:rsidR="004E117C">
        <w:rPr>
          <w:rStyle w:val="afffffe"/>
          <w:rFonts w:ascii="新細明體" w:hAnsi="新細明體" w:hint="eastAsia"/>
        </w:rPr>
        <w:t>〈</w:t>
      </w:r>
      <w:r w:rsidRPr="005D4B10">
        <w:rPr>
          <w:rStyle w:val="afffffe"/>
          <w:rFonts w:hint="eastAsia"/>
        </w:rPr>
        <w:t>至真要大論</w:t>
      </w:r>
      <w:r w:rsidR="004E117C">
        <w:rPr>
          <w:rStyle w:val="afffffe"/>
          <w:rFonts w:ascii="新細明體" w:hAnsi="新細明體" w:hint="eastAsia"/>
        </w:rPr>
        <w:t>〉</w:t>
      </w:r>
      <w:r w:rsidRPr="005D4B10">
        <w:rPr>
          <w:rStyle w:val="afffffe"/>
          <w:rFonts w:hint="eastAsia"/>
        </w:rPr>
        <w:t>云：</w:t>
      </w:r>
      <w:r w:rsidR="00DB37E8" w:rsidRPr="005D4B10">
        <w:rPr>
          <w:rStyle w:val="afffffe"/>
          <w:rFonts w:hint="eastAsia"/>
        </w:rPr>
        <w:t>「</w:t>
      </w:r>
      <w:r w:rsidRPr="005D4B10">
        <w:rPr>
          <w:rStyle w:val="afffffe"/>
          <w:rFonts w:hint="eastAsia"/>
        </w:rPr>
        <w:t>諸痙項強，皆屬於濕。</w:t>
      </w:r>
      <w:r w:rsidR="00DB37E8" w:rsidRPr="005D4B10">
        <w:rPr>
          <w:rStyle w:val="afffffe"/>
          <w:rFonts w:hint="eastAsia"/>
        </w:rPr>
        <w:t>」</w:t>
      </w:r>
      <w:r w:rsidRPr="005D4B10">
        <w:rPr>
          <w:rStyle w:val="afffffe"/>
          <w:rFonts w:hint="eastAsia"/>
        </w:rPr>
        <w:t>本論云：</w:t>
      </w:r>
      <w:r w:rsidR="004E117C">
        <w:rPr>
          <w:rStyle w:val="afffffe"/>
          <w:rFonts w:ascii="新細明體" w:hAnsi="新細明體" w:hint="eastAsia"/>
        </w:rPr>
        <w:t>「</w:t>
      </w:r>
      <w:r w:rsidRPr="005D4B10">
        <w:rPr>
          <w:rStyle w:val="afffffe"/>
          <w:rFonts w:hint="eastAsia"/>
        </w:rPr>
        <w:t>太陽病，發汗太多，因致痙。風病，下之則痙。</w:t>
      </w:r>
      <w:r w:rsidR="004E117C">
        <w:rPr>
          <w:rStyle w:val="afffffe"/>
          <w:rFonts w:ascii="新細明體" w:hAnsi="新細明體" w:hint="eastAsia"/>
        </w:rPr>
        <w:t>」</w:t>
      </w:r>
      <w:r w:rsidRPr="005D4B10">
        <w:rPr>
          <w:rStyle w:val="afffffe"/>
          <w:rFonts w:hint="eastAsia"/>
        </w:rPr>
        <w:t>此皆傷元氣之濕，</w:t>
      </w:r>
      <w:r w:rsidR="003A4FE5" w:rsidRPr="005D4B10">
        <w:rPr>
          <w:rStyle w:val="afffffe"/>
          <w:rFonts w:hint="eastAsia"/>
        </w:rPr>
        <w:t>證</w:t>
      </w:r>
      <w:r w:rsidRPr="005D4B10">
        <w:rPr>
          <w:rStyle w:val="afffffe"/>
          <w:rFonts w:hint="eastAsia"/>
        </w:rPr>
        <w:t>治當求諸雜病者也。</w:t>
      </w:r>
      <w:r>
        <w:rPr>
          <w:rFonts w:hint="eastAsia"/>
        </w:rPr>
        <w:t>太陰與陽明為表裡，太陰實即是陽明病，陽明虛即是太陰病。</w:t>
      </w:r>
      <w:r w:rsidRPr="005D4B10">
        <w:rPr>
          <w:rStyle w:val="afffffe"/>
          <w:rFonts w:hint="eastAsia"/>
        </w:rPr>
        <w:t>陸九芝曰：</w:t>
      </w:r>
      <w:r w:rsidR="00DB37E8" w:rsidRPr="005D4B10">
        <w:rPr>
          <w:rStyle w:val="afffffe"/>
          <w:rFonts w:hint="eastAsia"/>
        </w:rPr>
        <w:t>「</w:t>
      </w:r>
      <w:r w:rsidRPr="005D4B10">
        <w:rPr>
          <w:rStyle w:val="afffffe"/>
          <w:rFonts w:hint="eastAsia"/>
        </w:rPr>
        <w:t>太陰、陽明同居中土，太陰脾為陰道虛，陽明胃為陽道實，故同一腹痛也。滿而時痛者屬脾，滿而大實痛者屬胃。在胃則宜大小承氣、梔子</w:t>
      </w:r>
      <w:r w:rsidR="002E1F21" w:rsidRPr="005D4B10">
        <w:rPr>
          <w:rStyle w:val="afffffe"/>
          <w:rFonts w:hint="eastAsia"/>
        </w:rPr>
        <w:t>厚朴</w:t>
      </w:r>
      <w:r w:rsidRPr="005D4B10">
        <w:rPr>
          <w:rStyle w:val="afffffe"/>
          <w:rFonts w:hint="eastAsia"/>
        </w:rPr>
        <w:t>枳實湯。在脾則宜理中、四逆、</w:t>
      </w:r>
      <w:r w:rsidR="002E1F21" w:rsidRPr="005D4B10">
        <w:rPr>
          <w:rStyle w:val="afffffe"/>
          <w:rFonts w:hint="eastAsia"/>
        </w:rPr>
        <w:t>厚朴</w:t>
      </w:r>
      <w:r w:rsidRPr="005D4B10">
        <w:rPr>
          <w:rStyle w:val="afffffe"/>
          <w:rFonts w:hint="eastAsia"/>
        </w:rPr>
        <w:t>生薑半夏人參湯，間有用大黃芍</w:t>
      </w:r>
      <w:r w:rsidR="00251FA2" w:rsidRPr="005D4B10">
        <w:rPr>
          <w:rStyle w:val="afffffe"/>
          <w:rFonts w:hint="eastAsia"/>
        </w:rPr>
        <w:t>藥</w:t>
      </w:r>
      <w:r w:rsidRPr="005D4B10">
        <w:rPr>
          <w:rStyle w:val="afffffe"/>
          <w:rFonts w:hint="eastAsia"/>
        </w:rPr>
        <w:t>者。同一發黃也，其黃色之瘀晦者屬脾，為陰黃；其黃色之鮮明者屬胃，為陽黃。治陽黃宜梔子柏皮湯、茵陳</w:t>
      </w:r>
      <w:r w:rsidR="00DB37E8" w:rsidRPr="005D4B10">
        <w:rPr>
          <w:rStyle w:val="afffffe"/>
          <w:rFonts w:hint="eastAsia"/>
        </w:rPr>
        <w:t>蒿</w:t>
      </w:r>
      <w:r w:rsidRPr="005D4B10">
        <w:rPr>
          <w:rStyle w:val="afffffe"/>
          <w:rFonts w:hint="eastAsia"/>
        </w:rPr>
        <w:t>湯；治陰黃宜理中湯、四逆湯，間有用麻黃</w:t>
      </w:r>
      <w:r w:rsidR="00DB37E8" w:rsidRPr="005D4B10">
        <w:rPr>
          <w:rStyle w:val="afffffe"/>
          <w:rFonts w:hint="eastAsia"/>
        </w:rPr>
        <w:t>、</w:t>
      </w:r>
      <w:r w:rsidRPr="005D4B10">
        <w:rPr>
          <w:rStyle w:val="afffffe"/>
          <w:rFonts w:hint="eastAsia"/>
        </w:rPr>
        <w:t>連翹者。同一格吐也，朝食暮吐為脾寒格，食入即吐為胃熱格。治熱格，宜瀉心湯、乾薑黃芩人參湯；治寒格，宜附子理中湯、</w:t>
      </w:r>
      <w:r w:rsidR="002E1F21" w:rsidRPr="005D4B10">
        <w:rPr>
          <w:rStyle w:val="afffffe"/>
          <w:rFonts w:hint="eastAsia"/>
        </w:rPr>
        <w:t>厚朴</w:t>
      </w:r>
      <w:r w:rsidRPr="005D4B10">
        <w:rPr>
          <w:rStyle w:val="afffffe"/>
          <w:rFonts w:hint="eastAsia"/>
        </w:rPr>
        <w:t>生薑半夏人參湯。病名則同，病本則異。總之，胃屬陽，脾屬陰；胃為腑，脾為臟；胃司納，脾司輸；胃惡燥，脾惡濕；胃喜降，脾喜升；胃宜通，脾宜補。其所以不同之故，可以對待而觀，即可以反觀而得。況胃病之脈必大，或浮而促，脾病之脈必弱，或沉而細，尤其不可強同者耶。</w:t>
      </w:r>
      <w:r w:rsidR="00DB37E8" w:rsidRPr="005D4B10">
        <w:rPr>
          <w:rStyle w:val="afffffe"/>
          <w:rFonts w:hint="eastAsia"/>
        </w:rPr>
        <w:t>」</w:t>
      </w:r>
      <w:r w:rsidRPr="005D4B10">
        <w:rPr>
          <w:rStyle w:val="afffffe"/>
          <w:rFonts w:hint="eastAsia"/>
        </w:rPr>
        <w:t>淺田栗園</w:t>
      </w:r>
      <w:r w:rsidR="00DB37E8" w:rsidRPr="005D4B10">
        <w:rPr>
          <w:rStyle w:val="afffffe"/>
          <w:rFonts w:hint="eastAsia"/>
        </w:rPr>
        <w:t>曰</w:t>
      </w:r>
      <w:r w:rsidRPr="005D4B10">
        <w:rPr>
          <w:rStyle w:val="afffffe"/>
          <w:rFonts w:hint="eastAsia"/>
        </w:rPr>
        <w:t>：</w:t>
      </w:r>
      <w:r w:rsidR="00DB37E8" w:rsidRPr="005D4B10">
        <w:rPr>
          <w:rStyle w:val="afffffe"/>
          <w:rFonts w:hint="eastAsia"/>
        </w:rPr>
        <w:t>「</w:t>
      </w:r>
      <w:r w:rsidR="005D4B10">
        <w:rPr>
          <w:rStyle w:val="afffffe"/>
          <w:rFonts w:ascii="新細明體" w:hAnsi="新細明體" w:hint="eastAsia"/>
        </w:rPr>
        <w:t>〈</w:t>
      </w:r>
      <w:r w:rsidRPr="005D4B10">
        <w:rPr>
          <w:rStyle w:val="afffffe"/>
          <w:rFonts w:hint="eastAsia"/>
        </w:rPr>
        <w:t>陽明篇</w:t>
      </w:r>
      <w:r w:rsidR="005D4B10">
        <w:rPr>
          <w:rStyle w:val="afffffe"/>
          <w:rFonts w:ascii="新細明體" w:hAnsi="新細明體" w:hint="eastAsia"/>
        </w:rPr>
        <w:t>〉</w:t>
      </w:r>
      <w:r w:rsidRPr="005D4B10">
        <w:rPr>
          <w:rStyle w:val="afffffe"/>
          <w:rFonts w:hint="eastAsia"/>
        </w:rPr>
        <w:t>曰不能食名中寒，曰欲作固瘕，曰攻其熱必噦，曰欲作</w:t>
      </w:r>
      <w:r w:rsidR="001C6318" w:rsidRPr="005D4B10">
        <w:rPr>
          <w:rStyle w:val="afffffe"/>
          <w:rFonts w:hint="eastAsia"/>
        </w:rPr>
        <w:t>穀</w:t>
      </w:r>
      <w:r w:rsidRPr="005D4B10">
        <w:rPr>
          <w:rStyle w:val="afffffe"/>
          <w:rFonts w:hint="eastAsia"/>
        </w:rPr>
        <w:t>疸，曰飲水則噦，曰食</w:t>
      </w:r>
      <w:r w:rsidR="001C6318" w:rsidRPr="005D4B10">
        <w:rPr>
          <w:rStyle w:val="afffffe"/>
          <w:rFonts w:hint="eastAsia"/>
        </w:rPr>
        <w:t>穀</w:t>
      </w:r>
      <w:r w:rsidRPr="005D4B10">
        <w:rPr>
          <w:rStyle w:val="afffffe"/>
          <w:rFonts w:hint="eastAsia"/>
        </w:rPr>
        <w:t>欲嘔，曰寒濕在裡，此皆轉</w:t>
      </w:r>
      <w:r w:rsidR="00DB37E8" w:rsidRPr="005D4B10">
        <w:rPr>
          <w:rStyle w:val="afffffe"/>
          <w:rFonts w:hint="eastAsia"/>
        </w:rPr>
        <w:t>繫</w:t>
      </w:r>
      <w:r w:rsidRPr="005D4B10">
        <w:rPr>
          <w:rStyle w:val="afffffe"/>
          <w:rFonts w:hint="eastAsia"/>
        </w:rPr>
        <w:t>太陰者。可見太陰、陽明殆同其局，而虛實一轉，互相變也。</w:t>
      </w:r>
      <w:r w:rsidR="00DB37E8" w:rsidRPr="005D4B10">
        <w:rPr>
          <w:rStyle w:val="afffffe"/>
          <w:rFonts w:hint="eastAsia"/>
        </w:rPr>
        <w:t>」</w:t>
      </w:r>
      <w:r>
        <w:rPr>
          <w:rFonts w:hint="eastAsia"/>
        </w:rPr>
        <w:t>故仲景以腹滿而吐，食不下，自利益甚，時腹自痛為提綱。</w:t>
      </w:r>
      <w:r w:rsidRPr="005D4B10">
        <w:rPr>
          <w:rStyle w:val="afffffe"/>
          <w:rFonts w:hint="eastAsia"/>
        </w:rPr>
        <w:t>本論：</w:t>
      </w:r>
      <w:r w:rsidR="005D4B10">
        <w:rPr>
          <w:rStyle w:val="afffffe"/>
          <w:rFonts w:ascii="新細明體" w:hAnsi="新細明體" w:hint="eastAsia"/>
        </w:rPr>
        <w:t>「</w:t>
      </w:r>
      <w:r w:rsidRPr="005D4B10">
        <w:rPr>
          <w:rStyle w:val="afffffe"/>
          <w:rFonts w:hint="eastAsia"/>
        </w:rPr>
        <w:t>嘔吐而利，名曰霍亂</w:t>
      </w:r>
      <w:r w:rsidR="005D4B10">
        <w:rPr>
          <w:rStyle w:val="afffffe"/>
          <w:rFonts w:ascii="新細明體" w:hAnsi="新細明體" w:hint="eastAsia"/>
        </w:rPr>
        <w:t>。」</w:t>
      </w:r>
      <w:r w:rsidRPr="005D4B10">
        <w:rPr>
          <w:rStyle w:val="afffffe"/>
          <w:rFonts w:hint="eastAsia"/>
        </w:rPr>
        <w:t>其病為陽明卒中之邪，與此異。</w:t>
      </w:r>
      <w:r>
        <w:rPr>
          <w:rFonts w:hint="eastAsia"/>
        </w:rPr>
        <w:t>而著胃氣弱，不可下之禁。其濕鬱於陽明部位者，屬虛寒，而自利不渴，宜理中、四逆輩以溫其臟，此正治法也。</w:t>
      </w:r>
      <w:r w:rsidR="005D4B10">
        <w:rPr>
          <w:rFonts w:hint="eastAsia"/>
        </w:rPr>
        <w:t>「</w:t>
      </w:r>
      <w:r w:rsidRPr="005D4B10">
        <w:rPr>
          <w:rStyle w:val="afffffe"/>
          <w:rFonts w:hint="eastAsia"/>
        </w:rPr>
        <w:t>自利不渴者屬太陰，以其臟有寒故也，當溫之，宜服理中、四逆輩。</w:t>
      </w:r>
      <w:r w:rsidR="005D4B10">
        <w:rPr>
          <w:rStyle w:val="afffffe"/>
          <w:rFonts w:ascii="新細明體" w:hAnsi="新細明體" w:hint="eastAsia"/>
        </w:rPr>
        <w:t>」</w:t>
      </w:r>
      <w:r>
        <w:rPr>
          <w:rFonts w:hint="eastAsia"/>
        </w:rPr>
        <w:t>傷寒</w:t>
      </w:r>
      <w:r w:rsidR="005D4B10">
        <w:rPr>
          <w:rFonts w:hint="eastAsia"/>
        </w:rPr>
        <w:t>，</w:t>
      </w:r>
      <w:r>
        <w:rPr>
          <w:rFonts w:hint="eastAsia"/>
        </w:rPr>
        <w:t>淤熱在裡，膽液橫溢，繫在太陰，濕淫於太陽部位者，身當發黃。以其屬脾家實，而</w:t>
      </w:r>
      <w:r w:rsidR="003A4FE5">
        <w:rPr>
          <w:rFonts w:hint="eastAsia"/>
        </w:rPr>
        <w:t>證</w:t>
      </w:r>
      <w:r>
        <w:rPr>
          <w:rFonts w:hint="eastAsia"/>
        </w:rPr>
        <w:t>治見於陽明篇。</w:t>
      </w:r>
      <w:r w:rsidR="005D4B10">
        <w:rPr>
          <w:rFonts w:hint="eastAsia"/>
        </w:rPr>
        <w:t>「</w:t>
      </w:r>
      <w:r w:rsidRPr="005D4B10">
        <w:rPr>
          <w:rStyle w:val="afffffe"/>
          <w:rFonts w:hint="eastAsia"/>
        </w:rPr>
        <w:t>傷寒，脈浮而緩，手足自溫者，繫在太陰，太陰當發身黃，若小便自利者，不能發黃。至七、八日，雖暴煩，下利日十餘行，必自止，以脾家實，腐穢當去故也。</w:t>
      </w:r>
      <w:r w:rsidR="005D4B10">
        <w:rPr>
          <w:rStyle w:val="afffffe"/>
          <w:rFonts w:ascii="新細明體" w:hAnsi="新細明體" w:hint="eastAsia"/>
        </w:rPr>
        <w:t>」</w:t>
      </w:r>
      <w:r>
        <w:rPr>
          <w:rFonts w:hint="eastAsia"/>
        </w:rPr>
        <w:t>太陽病誤下，因而腹滿時痛，或下利者，此邪陷少陽部位，當審其半表半</w:t>
      </w:r>
      <w:r w:rsidR="00F008EC">
        <w:rPr>
          <w:rFonts w:hint="eastAsia"/>
        </w:rPr>
        <w:t>裡</w:t>
      </w:r>
      <w:r>
        <w:rPr>
          <w:rFonts w:hint="eastAsia"/>
        </w:rPr>
        <w:t>之虛實，而和解之。</w:t>
      </w:r>
      <w:r w:rsidR="005D4B10">
        <w:rPr>
          <w:rFonts w:hint="eastAsia"/>
        </w:rPr>
        <w:t>「</w:t>
      </w:r>
      <w:r w:rsidRPr="005D4B10">
        <w:rPr>
          <w:rStyle w:val="afffffe"/>
          <w:rFonts w:hint="eastAsia"/>
        </w:rPr>
        <w:t>本太陽病，醫反下之，因而腹滿時痛者，屬太陰也，桂枝加芍</w:t>
      </w:r>
      <w:r w:rsidR="00251FA2" w:rsidRPr="005D4B10">
        <w:rPr>
          <w:rStyle w:val="afffffe"/>
          <w:rFonts w:hint="eastAsia"/>
        </w:rPr>
        <w:t>藥</w:t>
      </w:r>
      <w:r w:rsidRPr="005D4B10">
        <w:rPr>
          <w:rStyle w:val="afffffe"/>
          <w:rFonts w:hint="eastAsia"/>
        </w:rPr>
        <w:t>湯主之</w:t>
      </w:r>
      <w:r w:rsidR="005D4B10">
        <w:rPr>
          <w:rStyle w:val="afffffe"/>
          <w:rFonts w:ascii="新細明體" w:hAnsi="新細明體" w:hint="eastAsia"/>
        </w:rPr>
        <w:t>。</w:t>
      </w:r>
      <w:r w:rsidRPr="005D4B10">
        <w:rPr>
          <w:rStyle w:val="afffffe"/>
          <w:rFonts w:hint="eastAsia"/>
        </w:rPr>
        <w:t>大實痛者，桂枝加大黃湯主之。</w:t>
      </w:r>
      <w:r w:rsidR="005D4B10">
        <w:rPr>
          <w:rStyle w:val="afffffe"/>
          <w:rFonts w:ascii="新細明體" w:hAnsi="新細明體" w:hint="eastAsia"/>
        </w:rPr>
        <w:t>」</w:t>
      </w:r>
      <w:r>
        <w:rPr>
          <w:rFonts w:hint="eastAsia"/>
        </w:rPr>
        <w:t>辨其標本之先後，而分治之。</w:t>
      </w:r>
      <w:r w:rsidR="005D4B10">
        <w:rPr>
          <w:rFonts w:hint="eastAsia"/>
        </w:rPr>
        <w:t>「</w:t>
      </w:r>
      <w:r w:rsidRPr="005D4B10">
        <w:rPr>
          <w:rStyle w:val="afffffe"/>
          <w:rFonts w:hint="eastAsia"/>
        </w:rPr>
        <w:t>傷寒，醫下之，續得下利清</w:t>
      </w:r>
      <w:r w:rsidR="001C6318" w:rsidRPr="005D4B10">
        <w:rPr>
          <w:rStyle w:val="afffffe"/>
          <w:rFonts w:hint="eastAsia"/>
        </w:rPr>
        <w:t>穀</w:t>
      </w:r>
      <w:r w:rsidRPr="005D4B10">
        <w:rPr>
          <w:rStyle w:val="afffffe"/>
          <w:rFonts w:hint="eastAsia"/>
        </w:rPr>
        <w:t>不止，身疼痛者，急當救裡</w:t>
      </w:r>
      <w:r w:rsidR="005D4B10">
        <w:rPr>
          <w:rStyle w:val="afffffe"/>
          <w:rFonts w:ascii="新細明體" w:hAnsi="新細明體" w:hint="eastAsia"/>
        </w:rPr>
        <w:t>。</w:t>
      </w:r>
      <w:r w:rsidRPr="005D4B10">
        <w:rPr>
          <w:rStyle w:val="afffffe"/>
          <w:rFonts w:hint="eastAsia"/>
        </w:rPr>
        <w:t>後身疼痛，清便自調者，急當救表。救裡宜四逆湯，救表宜桂枝湯。</w:t>
      </w:r>
      <w:r w:rsidR="005D4B10">
        <w:rPr>
          <w:rStyle w:val="afffffe"/>
          <w:rFonts w:ascii="新細明體" w:hAnsi="新細明體" w:hint="eastAsia"/>
        </w:rPr>
        <w:t>」「</w:t>
      </w:r>
      <w:r w:rsidRPr="005D4B10">
        <w:rPr>
          <w:rStyle w:val="afffffe"/>
          <w:rFonts w:hint="eastAsia"/>
        </w:rPr>
        <w:t>太陰病，脈浮者，可發汗，宜桂枝湯。以桂枝湯本為解肌故也。</w:t>
      </w:r>
      <w:r w:rsidR="005D4B10">
        <w:rPr>
          <w:rStyle w:val="afffffe"/>
          <w:rFonts w:ascii="新細明體" w:hAnsi="新細明體" w:hint="eastAsia"/>
        </w:rPr>
        <w:t>」</w:t>
      </w:r>
      <w:r>
        <w:rPr>
          <w:rFonts w:hint="eastAsia"/>
        </w:rPr>
        <w:t>此皆權變救逆法也。</w:t>
      </w:r>
      <w:r w:rsidRPr="005D4B10">
        <w:rPr>
          <w:rStyle w:val="afffffe"/>
          <w:rFonts w:hint="eastAsia"/>
        </w:rPr>
        <w:t>三陽部位，各有區域，三陰質體分佈全身，是以三陰篇皆有表</w:t>
      </w:r>
      <w:r w:rsidR="003A4FE5" w:rsidRPr="005D4B10">
        <w:rPr>
          <w:rStyle w:val="afffffe"/>
          <w:rFonts w:hint="eastAsia"/>
        </w:rPr>
        <w:t>證</w:t>
      </w:r>
      <w:r w:rsidRPr="005D4B10">
        <w:rPr>
          <w:rStyle w:val="afffffe"/>
          <w:rFonts w:hint="eastAsia"/>
        </w:rPr>
        <w:t>、裡</w:t>
      </w:r>
      <w:r w:rsidR="003A4FE5" w:rsidRPr="005D4B10">
        <w:rPr>
          <w:rStyle w:val="afffffe"/>
          <w:rFonts w:hint="eastAsia"/>
        </w:rPr>
        <w:t>證</w:t>
      </w:r>
      <w:r w:rsidRPr="005D4B10">
        <w:rPr>
          <w:rStyle w:val="afffffe"/>
          <w:rFonts w:hint="eastAsia"/>
        </w:rPr>
        <w:t>、半表半</w:t>
      </w:r>
      <w:r w:rsidR="00F008EC" w:rsidRPr="005D4B10">
        <w:rPr>
          <w:rStyle w:val="afffffe"/>
          <w:rFonts w:hint="eastAsia"/>
        </w:rPr>
        <w:t>裡</w:t>
      </w:r>
      <w:r w:rsidR="003A4FE5" w:rsidRPr="005D4B10">
        <w:rPr>
          <w:rStyle w:val="afffffe"/>
          <w:rFonts w:hint="eastAsia"/>
        </w:rPr>
        <w:t>證</w:t>
      </w:r>
      <w:r w:rsidRPr="005D4B10">
        <w:rPr>
          <w:rStyle w:val="afffffe"/>
          <w:rFonts w:hint="eastAsia"/>
        </w:rPr>
        <w:t>，而三陽篇亦各錯綜互列三陰</w:t>
      </w:r>
      <w:r w:rsidR="003A4FE5" w:rsidRPr="005D4B10">
        <w:rPr>
          <w:rStyle w:val="afffffe"/>
          <w:rFonts w:hint="eastAsia"/>
        </w:rPr>
        <w:t>證</w:t>
      </w:r>
      <w:r w:rsidRPr="005D4B10">
        <w:rPr>
          <w:rStyle w:val="afffffe"/>
          <w:rFonts w:hint="eastAsia"/>
        </w:rPr>
        <w:t>也。</w:t>
      </w:r>
    </w:p>
    <w:p w:rsidR="0064708E" w:rsidRDefault="00E76974" w:rsidP="003629AC">
      <w:pPr>
        <w:pStyle w:val="afffffa"/>
      </w:pPr>
      <w:r>
        <w:br w:type="page"/>
      </w:r>
      <w:bookmarkStart w:id="27" w:name="_Toc351295293"/>
      <w:r w:rsidR="003629AC">
        <w:rPr>
          <w:rFonts w:ascii="標楷體" w:hAnsi="標楷體" w:hint="eastAsia"/>
        </w:rPr>
        <w:lastRenderedPageBreak/>
        <w:t>〈</w:t>
      </w:r>
      <w:r w:rsidR="0064708E">
        <w:rPr>
          <w:rFonts w:hint="eastAsia"/>
        </w:rPr>
        <w:t>少陰篇</w:t>
      </w:r>
      <w:r w:rsidR="003629AC">
        <w:rPr>
          <w:rFonts w:ascii="標楷體" w:hAnsi="標楷體" w:hint="eastAsia"/>
        </w:rPr>
        <w:t>〉</w:t>
      </w:r>
      <w:bookmarkEnd w:id="27"/>
    </w:p>
    <w:p w:rsidR="0027452D" w:rsidRDefault="0064708E" w:rsidP="007A0E49">
      <w:pPr>
        <w:pStyle w:val="afffffc"/>
        <w:spacing w:after="120"/>
        <w:ind w:firstLine="600"/>
      </w:pPr>
      <w:r>
        <w:rPr>
          <w:rFonts w:hint="eastAsia"/>
        </w:rPr>
        <w:t>少陰者，血脈循環</w:t>
      </w:r>
      <w:r w:rsidR="005E0257">
        <w:rPr>
          <w:rFonts w:hint="eastAsia"/>
        </w:rPr>
        <w:t>系統</w:t>
      </w:r>
      <w:r>
        <w:rPr>
          <w:rFonts w:hint="eastAsia"/>
        </w:rPr>
        <w:t>之術語，五臟皆其機官，經絡毛脈皆其所屬也。</w:t>
      </w:r>
      <w:r w:rsidRPr="003629AC">
        <w:rPr>
          <w:rStyle w:val="afffffe"/>
          <w:rFonts w:hint="eastAsia"/>
        </w:rPr>
        <w:t>《靈樞》</w:t>
      </w:r>
      <w:r w:rsidR="002D3EDD">
        <w:rPr>
          <w:rStyle w:val="afffffe"/>
          <w:rFonts w:hint="eastAsia"/>
        </w:rPr>
        <w:t>〈</w:t>
      </w:r>
      <w:r w:rsidRPr="003629AC">
        <w:rPr>
          <w:rStyle w:val="afffffe"/>
          <w:rFonts w:hint="eastAsia"/>
        </w:rPr>
        <w:t>決氣篇</w:t>
      </w:r>
      <w:r w:rsidR="002D3EDD">
        <w:rPr>
          <w:rStyle w:val="afffffe"/>
          <w:rFonts w:hint="eastAsia"/>
        </w:rPr>
        <w:t>〉</w:t>
      </w:r>
      <w:r w:rsidRPr="003629AC">
        <w:rPr>
          <w:rStyle w:val="afffffe"/>
          <w:rFonts w:hint="eastAsia"/>
        </w:rPr>
        <w:t>：</w:t>
      </w:r>
      <w:r w:rsidR="00B67A82" w:rsidRPr="003629AC">
        <w:rPr>
          <w:rStyle w:val="afffffe"/>
          <w:rFonts w:hint="eastAsia"/>
        </w:rPr>
        <w:t>「</w:t>
      </w:r>
      <w:r w:rsidRPr="003629AC">
        <w:rPr>
          <w:rStyle w:val="afffffe"/>
          <w:rFonts w:hint="eastAsia"/>
        </w:rPr>
        <w:t>中焦受氣取汁，變化而赤是謂血。壅遏榮氣令無所避，是謂脈。</w:t>
      </w:r>
      <w:r w:rsidR="00B67A82" w:rsidRPr="003629AC">
        <w:rPr>
          <w:rStyle w:val="afffffe"/>
          <w:rFonts w:hint="eastAsia"/>
        </w:rPr>
        <w:t>」</w:t>
      </w:r>
      <w:r w:rsidR="002D3EDD">
        <w:rPr>
          <w:rStyle w:val="afffffe"/>
          <w:rFonts w:hint="eastAsia"/>
        </w:rPr>
        <w:t>〈</w:t>
      </w:r>
      <w:r w:rsidRPr="003629AC">
        <w:rPr>
          <w:rStyle w:val="afffffe"/>
          <w:rFonts w:hint="eastAsia"/>
        </w:rPr>
        <w:t>本神篇</w:t>
      </w:r>
      <w:r w:rsidR="002D3EDD">
        <w:rPr>
          <w:rStyle w:val="afffffe"/>
          <w:rFonts w:hint="eastAsia"/>
        </w:rPr>
        <w:t>〉</w:t>
      </w:r>
      <w:r w:rsidRPr="003629AC">
        <w:rPr>
          <w:rStyle w:val="afffffe"/>
          <w:rFonts w:hint="eastAsia"/>
        </w:rPr>
        <w:t>：</w:t>
      </w:r>
      <w:r w:rsidR="00B67A82" w:rsidRPr="003629AC">
        <w:rPr>
          <w:rStyle w:val="afffffe"/>
          <w:rFonts w:hint="eastAsia"/>
        </w:rPr>
        <w:t>「</w:t>
      </w:r>
      <w:r w:rsidRPr="003629AC">
        <w:rPr>
          <w:rStyle w:val="afffffe"/>
          <w:rFonts w:hint="eastAsia"/>
        </w:rPr>
        <w:t>五臟主藏精者也。肝藏血，血</w:t>
      </w:r>
      <w:r w:rsidR="00B67A82" w:rsidRPr="003629AC">
        <w:rPr>
          <w:rStyle w:val="afffffe"/>
          <w:rFonts w:hint="eastAsia"/>
        </w:rPr>
        <w:t>舍</w:t>
      </w:r>
      <w:r w:rsidRPr="003629AC">
        <w:rPr>
          <w:rStyle w:val="afffffe"/>
          <w:rFonts w:hint="eastAsia"/>
        </w:rPr>
        <w:t>魂；脾藏榮，榮</w:t>
      </w:r>
      <w:r w:rsidR="00B67A82" w:rsidRPr="003629AC">
        <w:rPr>
          <w:rStyle w:val="afffffe"/>
          <w:rFonts w:hint="eastAsia"/>
        </w:rPr>
        <w:t>舍</w:t>
      </w:r>
      <w:r w:rsidRPr="003629AC">
        <w:rPr>
          <w:rStyle w:val="afffffe"/>
          <w:rFonts w:hint="eastAsia"/>
        </w:rPr>
        <w:t>意；心藏脈，脈</w:t>
      </w:r>
      <w:r w:rsidR="00B67A82" w:rsidRPr="003629AC">
        <w:rPr>
          <w:rStyle w:val="afffffe"/>
          <w:rFonts w:hint="eastAsia"/>
        </w:rPr>
        <w:t>舍</w:t>
      </w:r>
      <w:r w:rsidRPr="003629AC">
        <w:rPr>
          <w:rStyle w:val="afffffe"/>
          <w:rFonts w:hint="eastAsia"/>
        </w:rPr>
        <w:t>神；肺藏氣，氣</w:t>
      </w:r>
      <w:r w:rsidR="00B67A82" w:rsidRPr="003629AC">
        <w:rPr>
          <w:rStyle w:val="afffffe"/>
          <w:rFonts w:hint="eastAsia"/>
        </w:rPr>
        <w:t>舍</w:t>
      </w:r>
      <w:r w:rsidRPr="003629AC">
        <w:rPr>
          <w:rStyle w:val="afffffe"/>
          <w:rFonts w:hint="eastAsia"/>
        </w:rPr>
        <w:t>魄；腎藏精，精</w:t>
      </w:r>
      <w:r w:rsidR="00B67A82" w:rsidRPr="003629AC">
        <w:rPr>
          <w:rStyle w:val="afffffe"/>
          <w:rFonts w:hint="eastAsia"/>
        </w:rPr>
        <w:t>舍</w:t>
      </w:r>
      <w:r w:rsidRPr="003629AC">
        <w:rPr>
          <w:rStyle w:val="afffffe"/>
          <w:rFonts w:hint="eastAsia"/>
        </w:rPr>
        <w:t>志。</w:t>
      </w:r>
      <w:r w:rsidR="00B67A82" w:rsidRPr="003629AC">
        <w:rPr>
          <w:rStyle w:val="afffffe"/>
          <w:rFonts w:hint="eastAsia"/>
        </w:rPr>
        <w:t>」</w:t>
      </w:r>
      <w:r w:rsidR="002D3EDD">
        <w:rPr>
          <w:rStyle w:val="afffffe"/>
          <w:rFonts w:hint="eastAsia"/>
        </w:rPr>
        <w:t>〈</w:t>
      </w:r>
      <w:r w:rsidRPr="003629AC">
        <w:rPr>
          <w:rStyle w:val="afffffe"/>
          <w:rFonts w:hint="eastAsia"/>
        </w:rPr>
        <w:t>癰疽篇</w:t>
      </w:r>
      <w:r w:rsidR="002D3EDD">
        <w:rPr>
          <w:rStyle w:val="afffffe"/>
          <w:rFonts w:hint="eastAsia"/>
        </w:rPr>
        <w:t>〉</w:t>
      </w:r>
      <w:r w:rsidRPr="003629AC">
        <w:rPr>
          <w:rStyle w:val="afffffe"/>
          <w:rFonts w:hint="eastAsia"/>
        </w:rPr>
        <w:t>：</w:t>
      </w:r>
      <w:r w:rsidR="00B67A82" w:rsidRPr="003629AC">
        <w:rPr>
          <w:rStyle w:val="afffffe"/>
          <w:rFonts w:hint="eastAsia"/>
        </w:rPr>
        <w:t>「</w:t>
      </w:r>
      <w:r w:rsidRPr="003629AC">
        <w:rPr>
          <w:rStyle w:val="afffffe"/>
          <w:rFonts w:hint="eastAsia"/>
        </w:rPr>
        <w:t>腸胃受</w:t>
      </w:r>
      <w:r w:rsidR="001C6318" w:rsidRPr="003629AC">
        <w:rPr>
          <w:rStyle w:val="afffffe"/>
          <w:rFonts w:hint="eastAsia"/>
        </w:rPr>
        <w:t>穀</w:t>
      </w:r>
      <w:r w:rsidRPr="003629AC">
        <w:rPr>
          <w:rStyle w:val="afffffe"/>
          <w:rFonts w:hint="eastAsia"/>
        </w:rPr>
        <w:t>，上焦出氣，以溫分肉，而養骨節，通腠理。中焦出氣如露，上注</w:t>
      </w:r>
      <w:r w:rsidR="00B67A82" w:rsidRPr="003629AC">
        <w:rPr>
          <w:rStyle w:val="afffffe"/>
          <w:rFonts w:hint="eastAsia"/>
        </w:rPr>
        <w:t>谿谷</w:t>
      </w:r>
      <w:r w:rsidRPr="003629AC">
        <w:rPr>
          <w:rStyle w:val="afffffe"/>
          <w:rFonts w:hint="eastAsia"/>
        </w:rPr>
        <w:t>，而滲孫脈，津液和調，變化而赤為血。血和則孫脈先滿溢，乃注於絡脈，皆盈，乃注於經脈。陰陽已張，因息乃行，行有經紀，周有道理，與天合同，不得休止。</w:t>
      </w:r>
      <w:r w:rsidR="00B67A82" w:rsidRPr="003629AC">
        <w:rPr>
          <w:rStyle w:val="afffffe"/>
          <w:rFonts w:hint="eastAsia"/>
        </w:rPr>
        <w:t>」</w:t>
      </w:r>
      <w:r w:rsidRPr="003629AC">
        <w:rPr>
          <w:rStyle w:val="afffffe"/>
          <w:rFonts w:hint="eastAsia"/>
        </w:rPr>
        <w:t>肝脾二臟為生血器，心</w:t>
      </w:r>
      <w:r w:rsidR="00B67A82" w:rsidRPr="003629AC">
        <w:rPr>
          <w:rStyle w:val="afffffe"/>
          <w:rFonts w:hint="eastAsia"/>
        </w:rPr>
        <w:t>臟</w:t>
      </w:r>
      <w:r w:rsidRPr="003629AC">
        <w:rPr>
          <w:rStyle w:val="afffffe"/>
          <w:rFonts w:hint="eastAsia"/>
        </w:rPr>
        <w:t>為發動器，是循環</w:t>
      </w:r>
      <w:r w:rsidR="005E0257" w:rsidRPr="003629AC">
        <w:rPr>
          <w:rStyle w:val="afffffe"/>
          <w:rFonts w:hint="eastAsia"/>
        </w:rPr>
        <w:t>系統</w:t>
      </w:r>
      <w:r w:rsidRPr="003629AC">
        <w:rPr>
          <w:rStyle w:val="afffffe"/>
          <w:rFonts w:hint="eastAsia"/>
        </w:rPr>
        <w:t>之中樞；肺臟為氣息推陳致新濾清器；腎臟為泌溺及化精器。魂魄神意志，是五臟神經之官能。經絡為血液運輸之道路。毛脈孫絡為血液散佈之竟委。人身氣血調和，水火既濟則無病。而氣血之調和，水火之既濟者，全賴血脈循環之作用。其中有所瘀而不行，致腎水不上升則煩，心火不下降則躁。而渴衄咽痛，下利清</w:t>
      </w:r>
      <w:r w:rsidR="001C6318" w:rsidRPr="003629AC">
        <w:rPr>
          <w:rStyle w:val="afffffe"/>
          <w:rFonts w:hint="eastAsia"/>
        </w:rPr>
        <w:t>穀</w:t>
      </w:r>
      <w:r w:rsidRPr="003629AC">
        <w:rPr>
          <w:rStyle w:val="afffffe"/>
          <w:rFonts w:hint="eastAsia"/>
        </w:rPr>
        <w:t>，小便色白等</w:t>
      </w:r>
      <w:r w:rsidR="003A4FE5" w:rsidRPr="003629AC">
        <w:rPr>
          <w:rStyle w:val="afffffe"/>
          <w:rFonts w:hint="eastAsia"/>
        </w:rPr>
        <w:t>證</w:t>
      </w:r>
      <w:r w:rsidRPr="003629AC">
        <w:rPr>
          <w:rStyle w:val="afffffe"/>
          <w:rFonts w:hint="eastAsia"/>
        </w:rPr>
        <w:t>作矣。《內經》以心腎屬之少陰，而本論少陰篇中多心腎之</w:t>
      </w:r>
      <w:r w:rsidR="003A4FE5" w:rsidRPr="003629AC">
        <w:rPr>
          <w:rStyle w:val="afffffe"/>
          <w:rFonts w:hint="eastAsia"/>
        </w:rPr>
        <w:t>證</w:t>
      </w:r>
      <w:r w:rsidRPr="003629AC">
        <w:rPr>
          <w:rStyle w:val="afffffe"/>
          <w:rFonts w:hint="eastAsia"/>
        </w:rPr>
        <w:t>者以此。</w:t>
      </w:r>
      <w:r>
        <w:rPr>
          <w:rFonts w:hint="eastAsia"/>
        </w:rPr>
        <w:t>少陰為樞，</w:t>
      </w:r>
      <w:r w:rsidRPr="002D3EDD">
        <w:rPr>
          <w:rStyle w:val="afffffe"/>
          <w:rFonts w:hint="eastAsia"/>
        </w:rPr>
        <w:t>水</w:t>
      </w:r>
      <w:r w:rsidR="001C6318" w:rsidRPr="002D3EDD">
        <w:rPr>
          <w:rStyle w:val="afffffe"/>
          <w:rFonts w:hint="eastAsia"/>
        </w:rPr>
        <w:t>穀</w:t>
      </w:r>
      <w:r w:rsidRPr="002D3EDD">
        <w:rPr>
          <w:rStyle w:val="afffffe"/>
          <w:rFonts w:hint="eastAsia"/>
        </w:rPr>
        <w:t>之精氣由榮養</w:t>
      </w:r>
      <w:r w:rsidR="005E0257" w:rsidRPr="002D3EDD">
        <w:rPr>
          <w:rStyle w:val="afffffe"/>
          <w:rFonts w:hint="eastAsia"/>
        </w:rPr>
        <w:t>系統</w:t>
      </w:r>
      <w:r w:rsidRPr="002D3EDD">
        <w:rPr>
          <w:rStyle w:val="afffffe"/>
          <w:rFonts w:hint="eastAsia"/>
        </w:rPr>
        <w:t>經脾肝二臟而化為血液，外以充肌溫膚，內以化精養神，上下周流，循環不息，而居</w:t>
      </w:r>
      <w:r w:rsidR="007D52E9" w:rsidRPr="002D3EDD">
        <w:rPr>
          <w:rStyle w:val="afffffe"/>
          <w:rFonts w:hint="eastAsia"/>
        </w:rPr>
        <w:t>太陰</w:t>
      </w:r>
      <w:r w:rsidRPr="002D3EDD">
        <w:rPr>
          <w:rStyle w:val="afffffe"/>
          <w:rFonts w:hint="eastAsia"/>
        </w:rPr>
        <w:t>厥陰之間，故為樞。</w:t>
      </w:r>
      <w:r>
        <w:rPr>
          <w:rFonts w:hint="eastAsia"/>
        </w:rPr>
        <w:t>六元之熱氣主治之，</w:t>
      </w:r>
      <w:r w:rsidRPr="002D3EDD">
        <w:rPr>
          <w:rStyle w:val="afffffe"/>
          <w:rFonts w:hint="eastAsia"/>
        </w:rPr>
        <w:t>《素問》</w:t>
      </w:r>
      <w:r w:rsidR="002D3EDD">
        <w:rPr>
          <w:rStyle w:val="afffffe"/>
          <w:rFonts w:hint="eastAsia"/>
        </w:rPr>
        <w:t>〈</w:t>
      </w:r>
      <w:r w:rsidRPr="002D3EDD">
        <w:rPr>
          <w:rStyle w:val="afffffe"/>
          <w:rFonts w:hint="eastAsia"/>
        </w:rPr>
        <w:t>離合真邪論</w:t>
      </w:r>
      <w:r w:rsidR="002D3EDD">
        <w:rPr>
          <w:rStyle w:val="afffffe"/>
          <w:rFonts w:hint="eastAsia"/>
        </w:rPr>
        <w:t>〉</w:t>
      </w:r>
      <w:r w:rsidRPr="002D3EDD">
        <w:rPr>
          <w:rStyle w:val="afffffe"/>
          <w:rFonts w:hint="eastAsia"/>
        </w:rPr>
        <w:t>:</w:t>
      </w:r>
      <w:r w:rsidR="00B67A82" w:rsidRPr="002D3EDD">
        <w:rPr>
          <w:rStyle w:val="afffffe"/>
          <w:rFonts w:hint="eastAsia"/>
        </w:rPr>
        <w:t>「</w:t>
      </w:r>
      <w:r w:rsidRPr="002D3EDD">
        <w:rPr>
          <w:rStyle w:val="afffffe"/>
          <w:rFonts w:hint="eastAsia"/>
        </w:rPr>
        <w:t>真氣者，經氣也。熱者，人身之陽氣。</w:t>
      </w:r>
      <w:r w:rsidR="00B67A82" w:rsidRPr="002D3EDD">
        <w:rPr>
          <w:rStyle w:val="afffffe"/>
          <w:rFonts w:hint="eastAsia"/>
        </w:rPr>
        <w:t>」</w:t>
      </w:r>
      <w:r w:rsidRPr="002D3EDD">
        <w:rPr>
          <w:rStyle w:val="afffffe"/>
          <w:rFonts w:hint="eastAsia"/>
        </w:rPr>
        <w:t>其原生於經氣之運動，血液之養化。而皮膚有調節體溫之能，故少陰之熱與太陽之寒相對待。</w:t>
      </w:r>
      <w:r>
        <w:rPr>
          <w:rFonts w:hint="eastAsia"/>
        </w:rPr>
        <w:t>以五臟之官能，分為四部。曰呼吸空氣濾清血液器，鼻竅，</w:t>
      </w:r>
      <w:r w:rsidRPr="002D3EDD">
        <w:rPr>
          <w:rStyle w:val="afffffe"/>
          <w:rFonts w:hint="eastAsia"/>
        </w:rPr>
        <w:t>《靈樞》</w:t>
      </w:r>
      <w:r w:rsidR="002D3EDD">
        <w:rPr>
          <w:rStyle w:val="afffffe"/>
          <w:rFonts w:hint="eastAsia"/>
        </w:rPr>
        <w:t>〈</w:t>
      </w:r>
      <w:r w:rsidRPr="002D3EDD">
        <w:rPr>
          <w:rStyle w:val="afffffe"/>
          <w:rFonts w:hint="eastAsia"/>
        </w:rPr>
        <w:t>榮氣篇</w:t>
      </w:r>
      <w:r w:rsidR="002D3EDD">
        <w:rPr>
          <w:rStyle w:val="afffffe"/>
          <w:rFonts w:hint="eastAsia"/>
        </w:rPr>
        <w:t>〉</w:t>
      </w:r>
      <w:r w:rsidRPr="002D3EDD">
        <w:rPr>
          <w:rStyle w:val="afffffe"/>
          <w:rFonts w:hint="eastAsia"/>
        </w:rPr>
        <w:t>：</w:t>
      </w:r>
      <w:r w:rsidR="00B67A82" w:rsidRPr="002D3EDD">
        <w:rPr>
          <w:rStyle w:val="afffffe"/>
          <w:rFonts w:hint="eastAsia"/>
        </w:rPr>
        <w:t>「</w:t>
      </w:r>
      <w:r w:rsidRPr="002D3EDD">
        <w:rPr>
          <w:rStyle w:val="afffffe"/>
          <w:rFonts w:hint="eastAsia"/>
        </w:rPr>
        <w:t>究於畜門（註：鼻之外竅也）。</w:t>
      </w:r>
      <w:r w:rsidR="00B67A82" w:rsidRPr="002D3EDD">
        <w:rPr>
          <w:rStyle w:val="afffffe"/>
          <w:rFonts w:hint="eastAsia"/>
        </w:rPr>
        <w:t>」</w:t>
      </w:r>
      <w:r w:rsidR="002D3EDD">
        <w:rPr>
          <w:rStyle w:val="afffffe"/>
          <w:rFonts w:ascii="新細明體" w:hAnsi="新細明體" w:hint="eastAsia"/>
        </w:rPr>
        <w:t>〈</w:t>
      </w:r>
      <w:r w:rsidRPr="002D3EDD">
        <w:rPr>
          <w:rStyle w:val="afffffe"/>
          <w:rFonts w:hint="eastAsia"/>
        </w:rPr>
        <w:t>脈度篇</w:t>
      </w:r>
      <w:r w:rsidR="002D3EDD">
        <w:rPr>
          <w:rStyle w:val="afffffe"/>
          <w:rFonts w:ascii="新細明體" w:hAnsi="新細明體" w:hint="eastAsia"/>
        </w:rPr>
        <w:t>〉</w:t>
      </w:r>
      <w:r w:rsidRPr="002D3EDD">
        <w:rPr>
          <w:rStyle w:val="afffffe"/>
          <w:rFonts w:hint="eastAsia"/>
        </w:rPr>
        <w:t>：</w:t>
      </w:r>
      <w:r w:rsidR="00B67A82" w:rsidRPr="002D3EDD">
        <w:rPr>
          <w:rStyle w:val="afffffe"/>
          <w:rFonts w:hint="eastAsia"/>
        </w:rPr>
        <w:t>「</w:t>
      </w:r>
      <w:r w:rsidRPr="002D3EDD">
        <w:rPr>
          <w:rStyle w:val="afffffe"/>
          <w:rFonts w:hint="eastAsia"/>
        </w:rPr>
        <w:t>肺氣通於鼻，肺和則鼻能知臭香矣。</w:t>
      </w:r>
      <w:r w:rsidR="00B67A82" w:rsidRPr="002D3EDD">
        <w:rPr>
          <w:rStyle w:val="afffffe"/>
          <w:rFonts w:hint="eastAsia"/>
        </w:rPr>
        <w:t>」</w:t>
      </w:r>
      <w:r w:rsidRPr="002D3EDD">
        <w:rPr>
          <w:rStyle w:val="afffffe"/>
          <w:rFonts w:hint="eastAsia"/>
        </w:rPr>
        <w:t>本論：少陰病，但厥無汗而強發之，必動其血或從鼻出。咽喉，《靈樞》</w:t>
      </w:r>
      <w:r w:rsidR="002D3EDD">
        <w:rPr>
          <w:rStyle w:val="afffffe"/>
          <w:rFonts w:ascii="新細明體" w:hAnsi="新細明體" w:hint="eastAsia"/>
        </w:rPr>
        <w:t>〈</w:t>
      </w:r>
      <w:r w:rsidRPr="002D3EDD">
        <w:rPr>
          <w:rStyle w:val="afffffe"/>
          <w:rFonts w:hint="eastAsia"/>
        </w:rPr>
        <w:t>憂恚無言篇</w:t>
      </w:r>
      <w:r w:rsidR="002D3EDD">
        <w:rPr>
          <w:rStyle w:val="afffffe"/>
          <w:rFonts w:ascii="新細明體" w:hAnsi="新細明體" w:hint="eastAsia"/>
        </w:rPr>
        <w:t>〉</w:t>
      </w:r>
      <w:r w:rsidRPr="002D3EDD">
        <w:rPr>
          <w:rStyle w:val="afffffe"/>
          <w:rFonts w:hint="eastAsia"/>
        </w:rPr>
        <w:t>：</w:t>
      </w:r>
      <w:r w:rsidR="00B67A82" w:rsidRPr="002D3EDD">
        <w:rPr>
          <w:rStyle w:val="afffffe"/>
          <w:rFonts w:hint="eastAsia"/>
        </w:rPr>
        <w:t>「</w:t>
      </w:r>
      <w:r w:rsidRPr="002D3EDD">
        <w:rPr>
          <w:rStyle w:val="afffffe"/>
          <w:rFonts w:hint="eastAsia"/>
        </w:rPr>
        <w:t>喉嚨者，氣之所以上下也。會厭者，音聲之戶也。口唇者，音聲之扇也。舌者，音聲之機也。懸</w:t>
      </w:r>
      <w:r w:rsidR="00B67A82" w:rsidRPr="002D3EDD">
        <w:rPr>
          <w:rStyle w:val="afffffe"/>
          <w:rFonts w:hint="eastAsia"/>
        </w:rPr>
        <w:t>壅</w:t>
      </w:r>
      <w:r w:rsidRPr="002D3EDD">
        <w:rPr>
          <w:rStyle w:val="afffffe"/>
          <w:rFonts w:hint="eastAsia"/>
        </w:rPr>
        <w:t>垂者，音聲之關也。頏顙者，分氣之所</w:t>
      </w:r>
      <w:r w:rsidR="00E45F02" w:rsidRPr="002D3EDD">
        <w:rPr>
          <w:rStyle w:val="afffffe"/>
          <w:rFonts w:hint="eastAsia"/>
        </w:rPr>
        <w:t>泄</w:t>
      </w:r>
      <w:r w:rsidRPr="002D3EDD">
        <w:rPr>
          <w:rStyle w:val="afffffe"/>
          <w:rFonts w:hint="eastAsia"/>
        </w:rPr>
        <w:t>也。橫骨者，神氣所使，主發舌者也。足之少陰，上繫於舌，絡於橫骨，終於會厭。</w:t>
      </w:r>
      <w:r w:rsidR="00B67A82" w:rsidRPr="002D3EDD">
        <w:rPr>
          <w:rStyle w:val="afffffe"/>
          <w:rFonts w:hint="eastAsia"/>
        </w:rPr>
        <w:t>」</w:t>
      </w:r>
      <w:r w:rsidR="002D3EDD">
        <w:rPr>
          <w:rStyle w:val="afffffe"/>
          <w:rFonts w:ascii="新細明體" w:hAnsi="新細明體" w:hint="eastAsia"/>
        </w:rPr>
        <w:t>〈</w:t>
      </w:r>
      <w:r w:rsidRPr="002D3EDD">
        <w:rPr>
          <w:rStyle w:val="afffffe"/>
          <w:rFonts w:hint="eastAsia"/>
        </w:rPr>
        <w:t>邪客篇</w:t>
      </w:r>
      <w:r w:rsidR="002D3EDD">
        <w:rPr>
          <w:rStyle w:val="afffffe"/>
          <w:rFonts w:ascii="新細明體" w:hAnsi="新細明體" w:hint="eastAsia"/>
        </w:rPr>
        <w:t>〉</w:t>
      </w:r>
      <w:r w:rsidRPr="002D3EDD">
        <w:rPr>
          <w:rStyle w:val="afffffe"/>
          <w:rFonts w:hint="eastAsia"/>
        </w:rPr>
        <w:t>：</w:t>
      </w:r>
      <w:r w:rsidR="00B67A82" w:rsidRPr="002D3EDD">
        <w:rPr>
          <w:rStyle w:val="afffffe"/>
          <w:rFonts w:hint="eastAsia"/>
        </w:rPr>
        <w:t>「</w:t>
      </w:r>
      <w:r w:rsidRPr="002D3EDD">
        <w:rPr>
          <w:rStyle w:val="afffffe"/>
          <w:rFonts w:hint="eastAsia"/>
        </w:rPr>
        <w:t>宗氣積於胸中，出於喉嚨，以貫心脈而行呼吸焉。</w:t>
      </w:r>
      <w:r w:rsidR="00B67A82" w:rsidRPr="002D3EDD">
        <w:rPr>
          <w:rStyle w:val="afffffe"/>
          <w:rFonts w:hint="eastAsia"/>
        </w:rPr>
        <w:t>」</w:t>
      </w:r>
      <w:r w:rsidRPr="002D3EDD">
        <w:rPr>
          <w:rStyle w:val="afffffe"/>
          <w:rFonts w:hint="eastAsia"/>
        </w:rPr>
        <w:t>本論：</w:t>
      </w:r>
      <w:r w:rsidR="002D3EDD">
        <w:rPr>
          <w:rStyle w:val="afffffe"/>
          <w:rFonts w:ascii="新細明體" w:hAnsi="新細明體" w:hint="eastAsia"/>
        </w:rPr>
        <w:t>「</w:t>
      </w:r>
      <w:r w:rsidRPr="002D3EDD">
        <w:rPr>
          <w:rStyle w:val="afffffe"/>
          <w:rFonts w:hint="eastAsia"/>
        </w:rPr>
        <w:t>病人脈陰陽俱緊，反汗出者，亡陽也。此屬少陰，法當咽痛而復吐利。</w:t>
      </w:r>
      <w:r w:rsidR="002D3EDD">
        <w:rPr>
          <w:rStyle w:val="afffffe"/>
          <w:rFonts w:ascii="新細明體" w:hAnsi="新細明體" w:hint="eastAsia"/>
        </w:rPr>
        <w:t>」「</w:t>
      </w:r>
      <w:r w:rsidRPr="002D3EDD">
        <w:rPr>
          <w:rStyle w:val="afffffe"/>
          <w:rFonts w:hint="eastAsia"/>
        </w:rPr>
        <w:t>少陰病，下利咽痛，胸滿心煩者，豬膚湯主之。</w:t>
      </w:r>
      <w:r w:rsidR="002D3EDD">
        <w:rPr>
          <w:rStyle w:val="afffffe"/>
          <w:rFonts w:ascii="新細明體" w:hAnsi="新細明體" w:hint="eastAsia"/>
        </w:rPr>
        <w:t>」「</w:t>
      </w:r>
      <w:r w:rsidRPr="002D3EDD">
        <w:rPr>
          <w:rStyle w:val="afffffe"/>
          <w:rFonts w:hint="eastAsia"/>
        </w:rPr>
        <w:t>少陰病二三日，咽中痛者，可與甘草湯；不差，與桔梗湯。</w:t>
      </w:r>
      <w:r w:rsidR="002D3EDD">
        <w:rPr>
          <w:rStyle w:val="afffffe"/>
          <w:rFonts w:ascii="新細明體" w:hAnsi="新細明體" w:hint="eastAsia"/>
        </w:rPr>
        <w:t>」「</w:t>
      </w:r>
      <w:r w:rsidRPr="002D3EDD">
        <w:rPr>
          <w:rStyle w:val="afffffe"/>
          <w:rFonts w:hint="eastAsia"/>
        </w:rPr>
        <w:t>少陰病，咽中傷，生瘡，痛引喉旁，不能語言，聲不出者，苦酒湯主之。</w:t>
      </w:r>
      <w:r w:rsidR="002D3EDD">
        <w:rPr>
          <w:rStyle w:val="afffffe"/>
          <w:rFonts w:ascii="新細明體" w:hAnsi="新細明體" w:hint="eastAsia"/>
        </w:rPr>
        <w:t>」「</w:t>
      </w:r>
      <w:r w:rsidRPr="002D3EDD">
        <w:rPr>
          <w:rStyle w:val="afffffe"/>
          <w:rFonts w:hint="eastAsia"/>
        </w:rPr>
        <w:t>少陰病，咽中痛，脈反浮者，半夏散及湯主之。</w:t>
      </w:r>
      <w:r w:rsidR="002D3EDD">
        <w:rPr>
          <w:rStyle w:val="afffffe"/>
          <w:rFonts w:ascii="新細明體" w:hAnsi="新細明體" w:hint="eastAsia"/>
        </w:rPr>
        <w:t>」「</w:t>
      </w:r>
      <w:r w:rsidRPr="002D3EDD">
        <w:rPr>
          <w:rStyle w:val="afffffe"/>
          <w:rFonts w:hint="eastAsia"/>
        </w:rPr>
        <w:t>少陰病，下利清</w:t>
      </w:r>
      <w:r w:rsidR="001C6318" w:rsidRPr="002D3EDD">
        <w:rPr>
          <w:rStyle w:val="afffffe"/>
          <w:rFonts w:hint="eastAsia"/>
        </w:rPr>
        <w:t>穀</w:t>
      </w:r>
      <w:r w:rsidRPr="002D3EDD">
        <w:rPr>
          <w:rStyle w:val="afffffe"/>
          <w:rFonts w:hint="eastAsia"/>
        </w:rPr>
        <w:t>，裡寒外熱，手足厥逆，脈微欲絕，或咽痛者，通脈四逆湯主之。</w:t>
      </w:r>
      <w:r w:rsidR="002D3EDD">
        <w:rPr>
          <w:rStyle w:val="afffffe"/>
          <w:rFonts w:ascii="新細明體" w:hAnsi="新細明體" w:hint="eastAsia"/>
        </w:rPr>
        <w:t>」</w:t>
      </w:r>
      <w:r>
        <w:rPr>
          <w:rFonts w:hint="eastAsia"/>
        </w:rPr>
        <w:t>肺臟，</w:t>
      </w:r>
      <w:r w:rsidRPr="002D3EDD">
        <w:rPr>
          <w:rStyle w:val="afffffe"/>
          <w:rFonts w:hint="eastAsia"/>
        </w:rPr>
        <w:t>《難經》：</w:t>
      </w:r>
      <w:r w:rsidR="00C224D7" w:rsidRPr="002D3EDD">
        <w:rPr>
          <w:rStyle w:val="afffffe"/>
          <w:rFonts w:hint="eastAsia"/>
        </w:rPr>
        <w:t>「</w:t>
      </w:r>
      <w:r w:rsidRPr="002D3EDD">
        <w:rPr>
          <w:rStyle w:val="afffffe"/>
          <w:rFonts w:hint="eastAsia"/>
        </w:rPr>
        <w:t>肺重三斤</w:t>
      </w:r>
      <w:smartTag w:uri="urn:schemas-microsoft-com:office:smarttags" w:element="chmetcnv">
        <w:smartTagPr>
          <w:attr w:name="TCSC" w:val="1"/>
          <w:attr w:name="NumberType" w:val="3"/>
          <w:attr w:name="Negative" w:val="False"/>
          <w:attr w:name="HasSpace" w:val="False"/>
          <w:attr w:name="SourceValue" w:val="3"/>
          <w:attr w:name="UnitName" w:val="兩"/>
        </w:smartTagPr>
        <w:r w:rsidRPr="002D3EDD">
          <w:rPr>
            <w:rStyle w:val="afffffe"/>
            <w:rFonts w:hint="eastAsia"/>
          </w:rPr>
          <w:t>三兩</w:t>
        </w:r>
      </w:smartTag>
      <w:r w:rsidRPr="002D3EDD">
        <w:rPr>
          <w:rStyle w:val="afffffe"/>
          <w:rFonts w:hint="eastAsia"/>
        </w:rPr>
        <w:t>，六葉二耳，凡八葉，主藏魄。</w:t>
      </w:r>
      <w:r w:rsidR="00C224D7" w:rsidRPr="002D3EDD">
        <w:rPr>
          <w:rStyle w:val="afffffe"/>
          <w:rFonts w:hint="eastAsia"/>
        </w:rPr>
        <w:t>」</w:t>
      </w:r>
      <w:r w:rsidRPr="002D3EDD">
        <w:rPr>
          <w:rStyle w:val="afffffe"/>
          <w:rFonts w:hint="eastAsia"/>
        </w:rPr>
        <w:t>《素問》</w:t>
      </w:r>
      <w:r w:rsidR="002D3EDD">
        <w:rPr>
          <w:rStyle w:val="afffffe"/>
          <w:rFonts w:ascii="新細明體" w:hAnsi="新細明體" w:hint="eastAsia"/>
        </w:rPr>
        <w:t>〈</w:t>
      </w:r>
      <w:r w:rsidRPr="002D3EDD">
        <w:rPr>
          <w:rStyle w:val="afffffe"/>
          <w:rFonts w:hint="eastAsia"/>
        </w:rPr>
        <w:t>痿論</w:t>
      </w:r>
      <w:r w:rsidR="002D3EDD">
        <w:rPr>
          <w:rStyle w:val="afffffe"/>
          <w:rFonts w:ascii="新細明體" w:hAnsi="新細明體" w:hint="eastAsia"/>
        </w:rPr>
        <w:t>〉</w:t>
      </w:r>
      <w:r w:rsidRPr="002D3EDD">
        <w:rPr>
          <w:rStyle w:val="afffffe"/>
          <w:rFonts w:hint="eastAsia"/>
        </w:rPr>
        <w:t>：</w:t>
      </w:r>
      <w:r w:rsidR="00C224D7" w:rsidRPr="002D3EDD">
        <w:rPr>
          <w:rStyle w:val="afffffe"/>
          <w:rFonts w:hint="eastAsia"/>
        </w:rPr>
        <w:t>「</w:t>
      </w:r>
      <w:r w:rsidRPr="002D3EDD">
        <w:rPr>
          <w:rStyle w:val="afffffe"/>
          <w:rFonts w:hint="eastAsia"/>
        </w:rPr>
        <w:t>肺者，臟之長也，為心之蓋也。</w:t>
      </w:r>
      <w:r w:rsidR="00C224D7" w:rsidRPr="002D3EDD">
        <w:rPr>
          <w:rStyle w:val="afffffe"/>
          <w:rFonts w:hint="eastAsia"/>
        </w:rPr>
        <w:t>」</w:t>
      </w:r>
      <w:r w:rsidRPr="002D3EDD">
        <w:rPr>
          <w:rStyle w:val="afffffe"/>
          <w:rFonts w:hint="eastAsia"/>
        </w:rPr>
        <w:t>《靈樞》</w:t>
      </w:r>
      <w:r w:rsidR="002D3EDD">
        <w:rPr>
          <w:rStyle w:val="afffffe"/>
          <w:rFonts w:ascii="新細明體" w:hAnsi="新細明體" w:hint="eastAsia"/>
        </w:rPr>
        <w:t>〈</w:t>
      </w:r>
      <w:r w:rsidRPr="002D3EDD">
        <w:rPr>
          <w:rStyle w:val="afffffe"/>
          <w:rFonts w:hint="eastAsia"/>
        </w:rPr>
        <w:t>榮衛生會篇</w:t>
      </w:r>
      <w:r w:rsidR="002D3EDD">
        <w:rPr>
          <w:rStyle w:val="afffffe"/>
          <w:rFonts w:ascii="新細明體" w:hAnsi="新細明體" w:hint="eastAsia"/>
        </w:rPr>
        <w:t>〉</w:t>
      </w:r>
      <w:r w:rsidRPr="002D3EDD">
        <w:rPr>
          <w:rStyle w:val="afffffe"/>
          <w:rFonts w:hint="eastAsia"/>
        </w:rPr>
        <w:t>：</w:t>
      </w:r>
      <w:r w:rsidR="00C224D7" w:rsidRPr="002D3EDD">
        <w:rPr>
          <w:rStyle w:val="afffffe"/>
          <w:rFonts w:hint="eastAsia"/>
        </w:rPr>
        <w:lastRenderedPageBreak/>
        <w:t>「</w:t>
      </w:r>
      <w:r w:rsidRPr="002D3EDD">
        <w:rPr>
          <w:rStyle w:val="afffffe"/>
          <w:rFonts w:hint="eastAsia"/>
        </w:rPr>
        <w:t>人受氣於</w:t>
      </w:r>
      <w:r w:rsidR="001C6318" w:rsidRPr="002D3EDD">
        <w:rPr>
          <w:rStyle w:val="afffffe"/>
          <w:rFonts w:hint="eastAsia"/>
        </w:rPr>
        <w:t>穀</w:t>
      </w:r>
      <w:r w:rsidRPr="002D3EDD">
        <w:rPr>
          <w:rStyle w:val="afffffe"/>
          <w:rFonts w:hint="eastAsia"/>
        </w:rPr>
        <w:t>，</w:t>
      </w:r>
      <w:r w:rsidR="001C6318" w:rsidRPr="002D3EDD">
        <w:rPr>
          <w:rStyle w:val="afffffe"/>
          <w:rFonts w:hint="eastAsia"/>
        </w:rPr>
        <w:t>穀</w:t>
      </w:r>
      <w:r w:rsidRPr="002D3EDD">
        <w:rPr>
          <w:rStyle w:val="afffffe"/>
          <w:rFonts w:hint="eastAsia"/>
        </w:rPr>
        <w:t>入於胃，以傳於肺，五脈六腑皆以受氣，其清者為榮，濁者為衛，榮在脈中，衛在脈外，榮周不休，五十而復大會。陰陽相貫，如環無端。</w:t>
      </w:r>
      <w:r w:rsidR="00C224D7" w:rsidRPr="002D3EDD">
        <w:rPr>
          <w:rStyle w:val="afffffe"/>
          <w:rFonts w:hint="eastAsia"/>
        </w:rPr>
        <w:t>」</w:t>
      </w:r>
      <w:r w:rsidR="002D3EDD">
        <w:rPr>
          <w:rStyle w:val="afffffe"/>
          <w:rFonts w:ascii="新細明體" w:hAnsi="新細明體" w:hint="eastAsia"/>
        </w:rPr>
        <w:t>〈</w:t>
      </w:r>
      <w:r w:rsidRPr="002D3EDD">
        <w:rPr>
          <w:rStyle w:val="afffffe"/>
          <w:rFonts w:hint="eastAsia"/>
        </w:rPr>
        <w:t>榮氣篇</w:t>
      </w:r>
      <w:r w:rsidR="002D3EDD">
        <w:rPr>
          <w:rStyle w:val="afffffe"/>
          <w:rFonts w:ascii="新細明體" w:hAnsi="新細明體" w:hint="eastAsia"/>
        </w:rPr>
        <w:t>〉</w:t>
      </w:r>
      <w:r w:rsidRPr="002D3EDD">
        <w:rPr>
          <w:rStyle w:val="afffffe"/>
          <w:rFonts w:hint="eastAsia"/>
        </w:rPr>
        <w:t>：</w:t>
      </w:r>
      <w:r w:rsidR="00C224D7" w:rsidRPr="002D3EDD">
        <w:rPr>
          <w:rStyle w:val="afffffe"/>
          <w:rFonts w:hint="eastAsia"/>
        </w:rPr>
        <w:t>「</w:t>
      </w:r>
      <w:r w:rsidRPr="002D3EDD">
        <w:rPr>
          <w:rStyle w:val="afffffe"/>
          <w:rFonts w:hint="eastAsia"/>
        </w:rPr>
        <w:t>榮氣之道，內</w:t>
      </w:r>
      <w:r w:rsidR="001C6318" w:rsidRPr="002D3EDD">
        <w:rPr>
          <w:rStyle w:val="afffffe"/>
          <w:rFonts w:hint="eastAsia"/>
        </w:rPr>
        <w:t>穀</w:t>
      </w:r>
      <w:r w:rsidRPr="002D3EDD">
        <w:rPr>
          <w:rStyle w:val="afffffe"/>
          <w:rFonts w:hint="eastAsia"/>
        </w:rPr>
        <w:t>為寶。</w:t>
      </w:r>
      <w:r w:rsidR="001C6318" w:rsidRPr="002D3EDD">
        <w:rPr>
          <w:rStyle w:val="afffffe"/>
          <w:rFonts w:hint="eastAsia"/>
        </w:rPr>
        <w:t>穀</w:t>
      </w:r>
      <w:r w:rsidRPr="002D3EDD">
        <w:rPr>
          <w:rStyle w:val="afffffe"/>
          <w:rFonts w:hint="eastAsia"/>
        </w:rPr>
        <w:t>入於胃，乃傳之肺，流溢於中，布散於外，精專者行於經隧，常榮無已，終而復始，是謂天地之紀。</w:t>
      </w:r>
      <w:r w:rsidR="00C224D7" w:rsidRPr="002D3EDD">
        <w:rPr>
          <w:rStyle w:val="afffffe"/>
          <w:rFonts w:hint="eastAsia"/>
        </w:rPr>
        <w:t>」</w:t>
      </w:r>
      <w:r w:rsidR="002D3EDD">
        <w:rPr>
          <w:rStyle w:val="afffffe"/>
          <w:rFonts w:ascii="新細明體" w:hAnsi="新細明體" w:hint="eastAsia"/>
        </w:rPr>
        <w:t>〈</w:t>
      </w:r>
      <w:r w:rsidRPr="002D3EDD">
        <w:rPr>
          <w:rStyle w:val="afffffe"/>
          <w:rFonts w:hint="eastAsia"/>
        </w:rPr>
        <w:t>五味篇</w:t>
      </w:r>
      <w:r w:rsidR="002D3EDD">
        <w:rPr>
          <w:rStyle w:val="afffffe"/>
          <w:rFonts w:ascii="新細明體" w:hAnsi="新細明體" w:hint="eastAsia"/>
        </w:rPr>
        <w:t>〉</w:t>
      </w:r>
      <w:r w:rsidRPr="002D3EDD">
        <w:rPr>
          <w:rStyle w:val="afffffe"/>
          <w:rFonts w:hint="eastAsia"/>
        </w:rPr>
        <w:t>：</w:t>
      </w:r>
      <w:r w:rsidR="00C224D7" w:rsidRPr="002D3EDD">
        <w:rPr>
          <w:rStyle w:val="afffffe"/>
          <w:rFonts w:hint="eastAsia"/>
        </w:rPr>
        <w:t>「</w:t>
      </w:r>
      <w:r w:rsidR="001C6318" w:rsidRPr="002D3EDD">
        <w:rPr>
          <w:rStyle w:val="afffffe"/>
          <w:rFonts w:hint="eastAsia"/>
        </w:rPr>
        <w:t>穀</w:t>
      </w:r>
      <w:r w:rsidRPr="002D3EDD">
        <w:rPr>
          <w:rStyle w:val="afffffe"/>
          <w:rFonts w:hint="eastAsia"/>
        </w:rPr>
        <w:t>始入於胃，其精微者，先出於胃之兩焦，以溉五臟，別出兩行，榮衛之道。其大氣之摶而不行者，積於胸中，命曰氣海，出於肺，循喉咽，故呼則出，吸則入。天地之精氣，其大數常出三入一，故</w:t>
      </w:r>
      <w:r w:rsidR="001C6318" w:rsidRPr="002D3EDD">
        <w:rPr>
          <w:rStyle w:val="afffffe"/>
          <w:rFonts w:hint="eastAsia"/>
        </w:rPr>
        <w:t>穀</w:t>
      </w:r>
      <w:r w:rsidRPr="002D3EDD">
        <w:rPr>
          <w:rStyle w:val="afffffe"/>
          <w:rFonts w:hint="eastAsia"/>
        </w:rPr>
        <w:t>不入，半日則氣衰，一日則氣少矣。</w:t>
      </w:r>
      <w:r w:rsidR="00C224D7" w:rsidRPr="002D3EDD">
        <w:rPr>
          <w:rStyle w:val="afffffe"/>
          <w:rFonts w:hint="eastAsia"/>
        </w:rPr>
        <w:t>」</w:t>
      </w:r>
      <w:r w:rsidRPr="002D3EDD">
        <w:rPr>
          <w:rStyle w:val="afffffe"/>
          <w:rFonts w:hint="eastAsia"/>
        </w:rPr>
        <w:t>本論：</w:t>
      </w:r>
      <w:r w:rsidR="002D3EDD">
        <w:rPr>
          <w:rStyle w:val="afffffe"/>
          <w:rFonts w:ascii="新細明體" w:hAnsi="新細明體" w:hint="eastAsia"/>
        </w:rPr>
        <w:t>「</w:t>
      </w:r>
      <w:r w:rsidRPr="002D3EDD">
        <w:rPr>
          <w:rStyle w:val="afffffe"/>
          <w:rFonts w:hint="eastAsia"/>
        </w:rPr>
        <w:t>少陰病，咳而下利，譫語者，被火氣劫故也。</w:t>
      </w:r>
      <w:r w:rsidR="002D3EDD">
        <w:rPr>
          <w:rStyle w:val="afffffe"/>
          <w:rFonts w:ascii="新細明體" w:hAnsi="新細明體" w:hint="eastAsia"/>
        </w:rPr>
        <w:t>」「</w:t>
      </w:r>
      <w:r w:rsidRPr="002D3EDD">
        <w:rPr>
          <w:rStyle w:val="afffffe"/>
          <w:rFonts w:hint="eastAsia"/>
        </w:rPr>
        <w:t>少陰病，有水氣，其人或咳，真武湯主之。</w:t>
      </w:r>
      <w:r w:rsidR="002D3EDD">
        <w:rPr>
          <w:rStyle w:val="afffffe"/>
          <w:rFonts w:ascii="新細明體" w:hAnsi="新細明體" w:hint="eastAsia"/>
        </w:rPr>
        <w:t>」「</w:t>
      </w:r>
      <w:r w:rsidRPr="002D3EDD">
        <w:rPr>
          <w:rStyle w:val="afffffe"/>
          <w:rFonts w:hint="eastAsia"/>
        </w:rPr>
        <w:t>少陰病，四逆，其人或咳，四逆散主之。</w:t>
      </w:r>
      <w:r w:rsidR="002D3EDD">
        <w:rPr>
          <w:rStyle w:val="afffffe"/>
          <w:rFonts w:ascii="新細明體" w:hAnsi="新細明體" w:hint="eastAsia"/>
        </w:rPr>
        <w:t>」「</w:t>
      </w:r>
      <w:r w:rsidRPr="002D3EDD">
        <w:rPr>
          <w:rStyle w:val="afffffe"/>
          <w:rFonts w:hint="eastAsia"/>
        </w:rPr>
        <w:t>少陰病六七日，息高者死。</w:t>
      </w:r>
      <w:r w:rsidR="002D3EDD">
        <w:rPr>
          <w:rStyle w:val="afffffe"/>
          <w:rFonts w:ascii="新細明體" w:hAnsi="新細明體" w:hint="eastAsia"/>
        </w:rPr>
        <w:t>」</w:t>
      </w:r>
      <w:r>
        <w:rPr>
          <w:rFonts w:hint="eastAsia"/>
        </w:rPr>
        <w:t>隔膜，是也。</w:t>
      </w:r>
      <w:r w:rsidRPr="002D3EDD">
        <w:rPr>
          <w:rStyle w:val="afffffe"/>
          <w:rFonts w:hint="eastAsia"/>
        </w:rPr>
        <w:t>少陰病，若膈上有寒飲，乾嘔者，不可吐也，當溫之，宜四逆湯。</w:t>
      </w:r>
      <w:r>
        <w:rPr>
          <w:rFonts w:hint="eastAsia"/>
        </w:rPr>
        <w:t>曰榮氣化血運行器，脾臟，</w:t>
      </w:r>
      <w:r w:rsidRPr="002D3EDD">
        <w:rPr>
          <w:rStyle w:val="afffffe"/>
          <w:rFonts w:hint="eastAsia"/>
        </w:rPr>
        <w:t>《難經》：</w:t>
      </w:r>
      <w:r w:rsidR="00C224D7" w:rsidRPr="002D3EDD">
        <w:rPr>
          <w:rStyle w:val="afffffe"/>
          <w:rFonts w:hint="eastAsia"/>
        </w:rPr>
        <w:t>「</w:t>
      </w:r>
      <w:r w:rsidRPr="002D3EDD">
        <w:rPr>
          <w:rStyle w:val="afffffe"/>
          <w:rFonts w:hint="eastAsia"/>
        </w:rPr>
        <w:t>脾重二斤</w:t>
      </w:r>
      <w:smartTag w:uri="urn:schemas-microsoft-com:office:smarttags" w:element="chmetcnv">
        <w:smartTagPr>
          <w:attr w:name="TCSC" w:val="1"/>
          <w:attr w:name="NumberType" w:val="3"/>
          <w:attr w:name="Negative" w:val="False"/>
          <w:attr w:name="HasSpace" w:val="False"/>
          <w:attr w:name="SourceValue" w:val="3"/>
          <w:attr w:name="UnitName" w:val="兩"/>
        </w:smartTagPr>
        <w:r w:rsidRPr="002D3EDD">
          <w:rPr>
            <w:rStyle w:val="afffffe"/>
            <w:rFonts w:hint="eastAsia"/>
          </w:rPr>
          <w:t>三兩</w:t>
        </w:r>
      </w:smartTag>
      <w:r w:rsidRPr="002D3EDD">
        <w:rPr>
          <w:rStyle w:val="afffffe"/>
          <w:rFonts w:hint="eastAsia"/>
        </w:rPr>
        <w:t>，扁廣三寸長五寸，有散膏半斤，主裹血，溫五</w:t>
      </w:r>
      <w:r w:rsidR="00C224D7" w:rsidRPr="002D3EDD">
        <w:rPr>
          <w:rStyle w:val="afffffe"/>
          <w:rFonts w:hint="eastAsia"/>
        </w:rPr>
        <w:t>臟</w:t>
      </w:r>
      <w:r w:rsidRPr="002D3EDD">
        <w:rPr>
          <w:rStyle w:val="afffffe"/>
          <w:rFonts w:hint="eastAsia"/>
        </w:rPr>
        <w:t>，主藏意。</w:t>
      </w:r>
      <w:r w:rsidR="00C224D7" w:rsidRPr="002D3EDD">
        <w:rPr>
          <w:rStyle w:val="afffffe"/>
          <w:rFonts w:hint="eastAsia"/>
        </w:rPr>
        <w:t>」</w:t>
      </w:r>
      <w:r w:rsidRPr="002D3EDD">
        <w:rPr>
          <w:rStyle w:val="afffffe"/>
          <w:rFonts w:hint="eastAsia"/>
        </w:rPr>
        <w:t>《素問》</w:t>
      </w:r>
      <w:r w:rsidR="002D3EDD">
        <w:rPr>
          <w:rStyle w:val="afffffe"/>
          <w:rFonts w:ascii="新細明體" w:hAnsi="新細明體" w:hint="eastAsia"/>
        </w:rPr>
        <w:t>〈</w:t>
      </w:r>
      <w:r w:rsidRPr="002D3EDD">
        <w:rPr>
          <w:rStyle w:val="afffffe"/>
          <w:rFonts w:hint="eastAsia"/>
        </w:rPr>
        <w:t>奇病論</w:t>
      </w:r>
      <w:r w:rsidR="002D3EDD">
        <w:rPr>
          <w:rStyle w:val="afffffe"/>
          <w:rFonts w:ascii="新細明體" w:hAnsi="新細明體" w:hint="eastAsia"/>
        </w:rPr>
        <w:t>〉</w:t>
      </w:r>
      <w:r w:rsidRPr="002D3EDD">
        <w:rPr>
          <w:rStyle w:val="afffffe"/>
          <w:rFonts w:hint="eastAsia"/>
        </w:rPr>
        <w:t>：</w:t>
      </w:r>
      <w:r w:rsidR="00C224D7" w:rsidRPr="002D3EDD">
        <w:rPr>
          <w:rStyle w:val="afffffe"/>
          <w:rFonts w:hint="eastAsia"/>
        </w:rPr>
        <w:t>「</w:t>
      </w:r>
      <w:r w:rsidRPr="002D3EDD">
        <w:rPr>
          <w:rStyle w:val="afffffe"/>
          <w:rFonts w:hint="eastAsia"/>
        </w:rPr>
        <w:t>五味入口，藏於胃，脾為之行其精氣津液。</w:t>
      </w:r>
      <w:r w:rsidR="00C224D7" w:rsidRPr="002D3EDD">
        <w:rPr>
          <w:rStyle w:val="afffffe"/>
          <w:rFonts w:hint="eastAsia"/>
        </w:rPr>
        <w:t>」</w:t>
      </w:r>
      <w:r w:rsidRPr="002D3EDD">
        <w:rPr>
          <w:rStyle w:val="afffffe"/>
          <w:rFonts w:hint="eastAsia"/>
        </w:rPr>
        <w:t>《靈樞》</w:t>
      </w:r>
      <w:r w:rsidR="002D3EDD">
        <w:rPr>
          <w:rStyle w:val="afffffe"/>
          <w:rFonts w:ascii="新細明體" w:hAnsi="新細明體" w:hint="eastAsia"/>
        </w:rPr>
        <w:t>〈</w:t>
      </w:r>
      <w:r w:rsidRPr="002D3EDD">
        <w:rPr>
          <w:rStyle w:val="afffffe"/>
          <w:rFonts w:hint="eastAsia"/>
        </w:rPr>
        <w:t>本神篇</w:t>
      </w:r>
      <w:r w:rsidR="002D3EDD">
        <w:rPr>
          <w:rStyle w:val="afffffe"/>
          <w:rFonts w:ascii="新細明體" w:hAnsi="新細明體" w:hint="eastAsia"/>
        </w:rPr>
        <w:t>〉</w:t>
      </w:r>
      <w:r w:rsidRPr="002D3EDD">
        <w:rPr>
          <w:rStyle w:val="afffffe"/>
          <w:rFonts w:hint="eastAsia"/>
        </w:rPr>
        <w:t>：</w:t>
      </w:r>
      <w:r w:rsidR="00C224D7" w:rsidRPr="002D3EDD">
        <w:rPr>
          <w:rStyle w:val="afffffe"/>
          <w:rFonts w:hint="eastAsia"/>
        </w:rPr>
        <w:t>「</w:t>
      </w:r>
      <w:r w:rsidRPr="002D3EDD">
        <w:rPr>
          <w:rStyle w:val="afffffe"/>
          <w:rFonts w:hint="eastAsia"/>
        </w:rPr>
        <w:t>脾藏榮，榮</w:t>
      </w:r>
      <w:r w:rsidR="00C224D7" w:rsidRPr="002D3EDD">
        <w:rPr>
          <w:rStyle w:val="afffffe"/>
          <w:rFonts w:hint="eastAsia"/>
        </w:rPr>
        <w:t>舍</w:t>
      </w:r>
      <w:r w:rsidRPr="002D3EDD">
        <w:rPr>
          <w:rStyle w:val="afffffe"/>
          <w:rFonts w:hint="eastAsia"/>
        </w:rPr>
        <w:t>意。</w:t>
      </w:r>
      <w:r w:rsidR="00C224D7" w:rsidRPr="002D3EDD">
        <w:rPr>
          <w:rStyle w:val="afffffe"/>
          <w:rFonts w:hint="eastAsia"/>
        </w:rPr>
        <w:t>」</w:t>
      </w:r>
      <w:r w:rsidR="002D3EDD">
        <w:rPr>
          <w:rStyle w:val="afffffe"/>
          <w:rFonts w:ascii="新細明體" w:hAnsi="新細明體" w:hint="eastAsia"/>
        </w:rPr>
        <w:t>〈</w:t>
      </w:r>
      <w:r w:rsidRPr="002D3EDD">
        <w:rPr>
          <w:rStyle w:val="afffffe"/>
          <w:rFonts w:hint="eastAsia"/>
        </w:rPr>
        <w:t>邪客篇</w:t>
      </w:r>
      <w:r w:rsidR="002D3EDD">
        <w:rPr>
          <w:rStyle w:val="afffffe"/>
          <w:rFonts w:ascii="新細明體" w:hAnsi="新細明體" w:hint="eastAsia"/>
        </w:rPr>
        <w:t>〉</w:t>
      </w:r>
      <w:r w:rsidRPr="002D3EDD">
        <w:rPr>
          <w:rStyle w:val="afffffe"/>
          <w:rFonts w:hint="eastAsia"/>
        </w:rPr>
        <w:t>：</w:t>
      </w:r>
      <w:r w:rsidR="00C224D7" w:rsidRPr="002D3EDD">
        <w:rPr>
          <w:rStyle w:val="afffffe"/>
          <w:rFonts w:hint="eastAsia"/>
        </w:rPr>
        <w:t>「</w:t>
      </w:r>
      <w:r w:rsidRPr="002D3EDD">
        <w:rPr>
          <w:rStyle w:val="afffffe"/>
          <w:rFonts w:hint="eastAsia"/>
        </w:rPr>
        <w:t>榮氣者，泌其津液，注之於脈，化以為血，以榮四末，內注五臟六腑，以應刻數焉。</w:t>
      </w:r>
      <w:r w:rsidR="00C224D7" w:rsidRPr="002D3EDD">
        <w:rPr>
          <w:rStyle w:val="afffffe"/>
          <w:rFonts w:hint="eastAsia"/>
        </w:rPr>
        <w:t>」</w:t>
      </w:r>
      <w:r w:rsidRPr="002D3EDD">
        <w:rPr>
          <w:rStyle w:val="afffffe"/>
          <w:rFonts w:hint="eastAsia"/>
        </w:rPr>
        <w:t>本論：</w:t>
      </w:r>
      <w:r w:rsidR="002D3EDD">
        <w:rPr>
          <w:rStyle w:val="afffffe"/>
          <w:rFonts w:ascii="新細明體" w:hAnsi="新細明體" w:hint="eastAsia"/>
        </w:rPr>
        <w:t>「</w:t>
      </w:r>
      <w:r w:rsidRPr="002D3EDD">
        <w:rPr>
          <w:rStyle w:val="afffffe"/>
          <w:rFonts w:hint="eastAsia"/>
        </w:rPr>
        <w:t>少陰病，下利，若利自止，惡寒而蜷臥，手足溫者，可治。</w:t>
      </w:r>
      <w:r w:rsidR="002D3EDD">
        <w:rPr>
          <w:rStyle w:val="afffffe"/>
          <w:rFonts w:ascii="新細明體" w:hAnsi="新細明體" w:hint="eastAsia"/>
        </w:rPr>
        <w:t>」「</w:t>
      </w:r>
      <w:r w:rsidRPr="002D3EDD">
        <w:rPr>
          <w:rStyle w:val="afffffe"/>
          <w:rFonts w:hint="eastAsia"/>
        </w:rPr>
        <w:t>少陰病，惡寒，身蜷而利，手足厥冷者，不治。</w:t>
      </w:r>
      <w:r w:rsidR="002D3EDD">
        <w:rPr>
          <w:rStyle w:val="afffffe"/>
          <w:rFonts w:ascii="新細明體" w:hAnsi="新細明體" w:hint="eastAsia"/>
        </w:rPr>
        <w:t>」「</w:t>
      </w:r>
      <w:r w:rsidRPr="002D3EDD">
        <w:rPr>
          <w:rStyle w:val="afffffe"/>
          <w:rFonts w:hint="eastAsia"/>
        </w:rPr>
        <w:t>少陰病，吐利，躁煩四逆者，死。</w:t>
      </w:r>
      <w:r w:rsidR="002D3EDD">
        <w:rPr>
          <w:rStyle w:val="afffffe"/>
          <w:rFonts w:ascii="新細明體" w:hAnsi="新細明體" w:hint="eastAsia"/>
        </w:rPr>
        <w:t>」「</w:t>
      </w:r>
      <w:r w:rsidRPr="002D3EDD">
        <w:rPr>
          <w:rStyle w:val="afffffe"/>
          <w:rFonts w:hint="eastAsia"/>
        </w:rPr>
        <w:t>少陰病，四逆，</w:t>
      </w:r>
      <w:r w:rsidR="00E45F02" w:rsidRPr="002D3EDD">
        <w:rPr>
          <w:rStyle w:val="afffffe"/>
          <w:rFonts w:hint="eastAsia"/>
        </w:rPr>
        <w:t>泄</w:t>
      </w:r>
      <w:r w:rsidRPr="002D3EDD">
        <w:rPr>
          <w:rStyle w:val="afffffe"/>
          <w:rFonts w:hint="eastAsia"/>
        </w:rPr>
        <w:t>利下重者，四逆散主之。</w:t>
      </w:r>
      <w:r w:rsidR="0071424D">
        <w:rPr>
          <w:rStyle w:val="afffffe"/>
          <w:rFonts w:ascii="新細明體" w:hAnsi="新細明體" w:hint="eastAsia"/>
        </w:rPr>
        <w:t>」</w:t>
      </w:r>
      <w:r w:rsidRPr="002D3EDD">
        <w:rPr>
          <w:rStyle w:val="afffffe"/>
          <w:rFonts w:hint="eastAsia"/>
        </w:rPr>
        <w:t>以上少陰病下利，皆以手足之溫冷，侯脾氣之盛衰，以脾主四肢故也。</w:t>
      </w:r>
      <w:r>
        <w:rPr>
          <w:rFonts w:hint="eastAsia"/>
        </w:rPr>
        <w:t>肝臟，</w:t>
      </w:r>
      <w:r w:rsidRPr="0071424D">
        <w:rPr>
          <w:rStyle w:val="afffffe"/>
          <w:rFonts w:hint="eastAsia"/>
        </w:rPr>
        <w:t>《難經》：</w:t>
      </w:r>
      <w:r w:rsidR="008678D6" w:rsidRPr="0071424D">
        <w:rPr>
          <w:rStyle w:val="afffffe"/>
          <w:rFonts w:hint="eastAsia"/>
        </w:rPr>
        <w:t>「</w:t>
      </w:r>
      <w:r w:rsidRPr="0071424D">
        <w:rPr>
          <w:rStyle w:val="afffffe"/>
          <w:rFonts w:hint="eastAsia"/>
        </w:rPr>
        <w:t>肝重二斤</w:t>
      </w:r>
      <w:smartTag w:uri="urn:schemas-microsoft-com:office:smarttags" w:element="chmetcnv">
        <w:smartTagPr>
          <w:attr w:name="TCSC" w:val="1"/>
          <w:attr w:name="NumberType" w:val="3"/>
          <w:attr w:name="Negative" w:val="False"/>
          <w:attr w:name="HasSpace" w:val="False"/>
          <w:attr w:name="SourceValue" w:val="4"/>
          <w:attr w:name="UnitName" w:val="兩"/>
        </w:smartTagPr>
        <w:r w:rsidRPr="0071424D">
          <w:rPr>
            <w:rStyle w:val="afffffe"/>
            <w:rFonts w:hint="eastAsia"/>
          </w:rPr>
          <w:t>四兩</w:t>
        </w:r>
      </w:smartTag>
      <w:r w:rsidRPr="0071424D">
        <w:rPr>
          <w:rStyle w:val="afffffe"/>
          <w:rFonts w:hint="eastAsia"/>
        </w:rPr>
        <w:t>，左三葉，右四葉，凡七葉，主藏魂。</w:t>
      </w:r>
      <w:r w:rsidR="008678D6" w:rsidRPr="0071424D">
        <w:rPr>
          <w:rStyle w:val="afffffe"/>
          <w:rFonts w:hint="eastAsia"/>
        </w:rPr>
        <w:t>」</w:t>
      </w:r>
      <w:r w:rsidRPr="0071424D">
        <w:rPr>
          <w:rStyle w:val="afffffe"/>
          <w:rFonts w:hint="eastAsia"/>
        </w:rPr>
        <w:t>《素問》</w:t>
      </w:r>
      <w:r w:rsidR="0071424D">
        <w:rPr>
          <w:rStyle w:val="afffffe"/>
          <w:rFonts w:ascii="新細明體" w:hAnsi="新細明體" w:hint="eastAsia"/>
        </w:rPr>
        <w:t>〈</w:t>
      </w:r>
      <w:r w:rsidRPr="0071424D">
        <w:rPr>
          <w:rStyle w:val="afffffe"/>
          <w:rFonts w:hint="eastAsia"/>
        </w:rPr>
        <w:t>五臟生成篇</w:t>
      </w:r>
      <w:r w:rsidR="0071424D">
        <w:rPr>
          <w:rStyle w:val="afffffe"/>
          <w:rFonts w:ascii="新細明體" w:hAnsi="新細明體" w:hint="eastAsia"/>
        </w:rPr>
        <w:t>〉</w:t>
      </w:r>
      <w:r w:rsidRPr="0071424D">
        <w:rPr>
          <w:rStyle w:val="afffffe"/>
          <w:rFonts w:hint="eastAsia"/>
        </w:rPr>
        <w:t>：</w:t>
      </w:r>
      <w:r w:rsidR="008678D6" w:rsidRPr="0071424D">
        <w:rPr>
          <w:rStyle w:val="afffffe"/>
          <w:rFonts w:hint="eastAsia"/>
        </w:rPr>
        <w:t>「</w:t>
      </w:r>
      <w:r w:rsidRPr="0071424D">
        <w:rPr>
          <w:rStyle w:val="afffffe"/>
          <w:rFonts w:hint="eastAsia"/>
        </w:rPr>
        <w:t>人臥血歸於肝，肝受血而能視。</w:t>
      </w:r>
      <w:r w:rsidR="008678D6" w:rsidRPr="0071424D">
        <w:rPr>
          <w:rStyle w:val="afffffe"/>
          <w:rFonts w:hint="eastAsia"/>
        </w:rPr>
        <w:t>」</w:t>
      </w:r>
      <w:r w:rsidRPr="0071424D">
        <w:rPr>
          <w:rStyle w:val="afffffe"/>
          <w:rFonts w:hint="eastAsia"/>
        </w:rPr>
        <w:t>《靈樞》</w:t>
      </w:r>
      <w:r w:rsidR="0071424D">
        <w:rPr>
          <w:rStyle w:val="afffffe"/>
          <w:rFonts w:ascii="新細明體" w:hAnsi="新細明體" w:hint="eastAsia"/>
        </w:rPr>
        <w:t>〈</w:t>
      </w:r>
      <w:r w:rsidRPr="0071424D">
        <w:rPr>
          <w:rStyle w:val="afffffe"/>
          <w:rFonts w:hint="eastAsia"/>
        </w:rPr>
        <w:t>本神篇</w:t>
      </w:r>
      <w:r w:rsidR="0071424D">
        <w:rPr>
          <w:rStyle w:val="afffffe"/>
          <w:rFonts w:ascii="新細明體" w:hAnsi="新細明體" w:hint="eastAsia"/>
        </w:rPr>
        <w:t>〉</w:t>
      </w:r>
      <w:r w:rsidRPr="0071424D">
        <w:rPr>
          <w:rStyle w:val="afffffe"/>
          <w:rFonts w:hint="eastAsia"/>
        </w:rPr>
        <w:t>：</w:t>
      </w:r>
      <w:r w:rsidR="008678D6" w:rsidRPr="0071424D">
        <w:rPr>
          <w:rStyle w:val="afffffe"/>
          <w:rFonts w:hint="eastAsia"/>
        </w:rPr>
        <w:t>「</w:t>
      </w:r>
      <w:r w:rsidRPr="0071424D">
        <w:rPr>
          <w:rStyle w:val="afffffe"/>
          <w:rFonts w:hint="eastAsia"/>
        </w:rPr>
        <w:t>肝藏血，血</w:t>
      </w:r>
      <w:r w:rsidR="008678D6" w:rsidRPr="0071424D">
        <w:rPr>
          <w:rStyle w:val="afffffe"/>
          <w:rFonts w:hint="eastAsia"/>
        </w:rPr>
        <w:t>舍</w:t>
      </w:r>
      <w:r w:rsidRPr="0071424D">
        <w:rPr>
          <w:rStyle w:val="afffffe"/>
          <w:rFonts w:hint="eastAsia"/>
        </w:rPr>
        <w:t>魂。</w:t>
      </w:r>
      <w:r w:rsidR="008678D6" w:rsidRPr="0071424D">
        <w:rPr>
          <w:rStyle w:val="afffffe"/>
          <w:rFonts w:hint="eastAsia"/>
        </w:rPr>
        <w:t>」</w:t>
      </w:r>
      <w:r w:rsidRPr="0071424D">
        <w:rPr>
          <w:rStyle w:val="afffffe"/>
          <w:rFonts w:hint="eastAsia"/>
        </w:rPr>
        <w:t>本論：</w:t>
      </w:r>
      <w:r w:rsidR="0071424D">
        <w:rPr>
          <w:rStyle w:val="afffffe"/>
          <w:rFonts w:ascii="新細明體" w:hAnsi="新細明體" w:hint="eastAsia"/>
        </w:rPr>
        <w:t>「</w:t>
      </w:r>
      <w:r w:rsidRPr="0071424D">
        <w:rPr>
          <w:rStyle w:val="afffffe"/>
          <w:rFonts w:hint="eastAsia"/>
        </w:rPr>
        <w:t>少陰病，得之二三日以上，心中煩，不得臥者，黃連阿膠湯主之。</w:t>
      </w:r>
      <w:r w:rsidR="0071424D">
        <w:rPr>
          <w:rStyle w:val="afffffe"/>
          <w:rFonts w:ascii="新細明體" w:hAnsi="新細明體" w:hint="eastAsia"/>
        </w:rPr>
        <w:t>」「</w:t>
      </w:r>
      <w:r w:rsidRPr="0071424D">
        <w:rPr>
          <w:rStyle w:val="afffffe"/>
          <w:rFonts w:hint="eastAsia"/>
        </w:rPr>
        <w:t>少陰病，脈微細沉，但欲臥，汗出</w:t>
      </w:r>
      <w:r w:rsidR="0071424D">
        <w:rPr>
          <w:rStyle w:val="afffffe"/>
          <w:rFonts w:ascii="新細明體" w:hAnsi="新細明體" w:hint="eastAsia"/>
        </w:rPr>
        <w:t>，</w:t>
      </w:r>
      <w:r w:rsidRPr="0071424D">
        <w:rPr>
          <w:rStyle w:val="afffffe"/>
          <w:rFonts w:hint="eastAsia"/>
        </w:rPr>
        <w:t>不煩，自欲吐。至五六日，自利，復煩躁</w:t>
      </w:r>
      <w:r w:rsidR="0071424D">
        <w:rPr>
          <w:rStyle w:val="afffffe"/>
          <w:rFonts w:ascii="新細明體" w:hAnsi="新細明體" w:hint="eastAsia"/>
        </w:rPr>
        <w:t>，</w:t>
      </w:r>
      <w:r w:rsidRPr="0071424D">
        <w:rPr>
          <w:rStyle w:val="afffffe"/>
          <w:rFonts w:hint="eastAsia"/>
        </w:rPr>
        <w:t>不得臥寐者，死。</w:t>
      </w:r>
      <w:r w:rsidR="0071424D">
        <w:rPr>
          <w:rStyle w:val="afffffe"/>
          <w:rFonts w:ascii="新細明體" w:hAnsi="新細明體" w:hint="eastAsia"/>
        </w:rPr>
        <w:t>」</w:t>
      </w:r>
      <w:r w:rsidRPr="0071424D">
        <w:rPr>
          <w:rStyle w:val="afffffe"/>
          <w:rFonts w:hint="eastAsia"/>
        </w:rPr>
        <w:t>少陰病本但欲寐，以血虛肝失所養，魂不守舍，則見不得臥寐之</w:t>
      </w:r>
      <w:r w:rsidR="003A4FE5" w:rsidRPr="0071424D">
        <w:rPr>
          <w:rStyle w:val="afffffe"/>
          <w:rFonts w:hint="eastAsia"/>
        </w:rPr>
        <w:t>證</w:t>
      </w:r>
      <w:r w:rsidRPr="0071424D">
        <w:rPr>
          <w:rStyle w:val="afffffe"/>
          <w:rFonts w:hint="eastAsia"/>
        </w:rPr>
        <w:t>矣。</w:t>
      </w:r>
      <w:r>
        <w:rPr>
          <w:rFonts w:hint="eastAsia"/>
        </w:rPr>
        <w:t>心臟，</w:t>
      </w:r>
      <w:r w:rsidRPr="0071424D">
        <w:rPr>
          <w:rStyle w:val="afffffe"/>
          <w:rFonts w:hint="eastAsia"/>
        </w:rPr>
        <w:t>《難經》：</w:t>
      </w:r>
      <w:r w:rsidR="008678D6" w:rsidRPr="0071424D">
        <w:rPr>
          <w:rStyle w:val="afffffe"/>
          <w:rFonts w:hint="eastAsia"/>
        </w:rPr>
        <w:t>「</w:t>
      </w:r>
      <w:r w:rsidRPr="0071424D">
        <w:rPr>
          <w:rStyle w:val="afffffe"/>
          <w:rFonts w:hint="eastAsia"/>
        </w:rPr>
        <w:t>心重</w:t>
      </w:r>
      <w:smartTag w:uri="urn:schemas-microsoft-com:office:smarttags" w:element="chmetcnv">
        <w:smartTagPr>
          <w:attr w:name="TCSC" w:val="1"/>
          <w:attr w:name="NumberType" w:val="3"/>
          <w:attr w:name="Negative" w:val="False"/>
          <w:attr w:name="HasSpace" w:val="False"/>
          <w:attr w:name="SourceValue" w:val="12"/>
          <w:attr w:name="UnitName" w:val="兩"/>
        </w:smartTagPr>
        <w:r w:rsidRPr="0071424D">
          <w:rPr>
            <w:rStyle w:val="afffffe"/>
            <w:rFonts w:hint="eastAsia"/>
          </w:rPr>
          <w:t>十二兩</w:t>
        </w:r>
      </w:smartTag>
      <w:r w:rsidRPr="0071424D">
        <w:rPr>
          <w:rStyle w:val="afffffe"/>
          <w:rFonts w:hint="eastAsia"/>
        </w:rPr>
        <w:t>，中有七孔三毛，盛精汁三合，主藏神。</w:t>
      </w:r>
      <w:r w:rsidR="008678D6" w:rsidRPr="0071424D">
        <w:rPr>
          <w:rStyle w:val="afffffe"/>
          <w:rFonts w:hint="eastAsia"/>
        </w:rPr>
        <w:t>」</w:t>
      </w:r>
      <w:r w:rsidRPr="0071424D">
        <w:rPr>
          <w:rStyle w:val="afffffe"/>
          <w:rFonts w:hint="eastAsia"/>
        </w:rPr>
        <w:t>《素問》</w:t>
      </w:r>
      <w:r w:rsidR="0071424D">
        <w:rPr>
          <w:rStyle w:val="afffffe"/>
          <w:rFonts w:ascii="新細明體" w:hAnsi="新細明體" w:hint="eastAsia"/>
        </w:rPr>
        <w:t>〈</w:t>
      </w:r>
      <w:r w:rsidRPr="0071424D">
        <w:rPr>
          <w:rStyle w:val="afffffe"/>
          <w:rFonts w:hint="eastAsia"/>
        </w:rPr>
        <w:t>五臟生成篇</w:t>
      </w:r>
      <w:r w:rsidR="0071424D">
        <w:rPr>
          <w:rStyle w:val="afffffe"/>
          <w:rFonts w:ascii="新細明體" w:hAnsi="新細明體" w:hint="eastAsia"/>
        </w:rPr>
        <w:t>〉</w:t>
      </w:r>
      <w:r w:rsidRPr="0071424D">
        <w:rPr>
          <w:rStyle w:val="afffffe"/>
          <w:rFonts w:hint="eastAsia"/>
        </w:rPr>
        <w:t>：</w:t>
      </w:r>
      <w:r w:rsidR="008678D6" w:rsidRPr="0071424D">
        <w:rPr>
          <w:rStyle w:val="afffffe"/>
          <w:rFonts w:hint="eastAsia"/>
        </w:rPr>
        <w:t>「</w:t>
      </w:r>
      <w:r w:rsidRPr="0071424D">
        <w:rPr>
          <w:rStyle w:val="afffffe"/>
          <w:rFonts w:hint="eastAsia"/>
        </w:rPr>
        <w:t>諸血者，皆屬於心。</w:t>
      </w:r>
      <w:r w:rsidR="008678D6" w:rsidRPr="0071424D">
        <w:rPr>
          <w:rStyle w:val="afffffe"/>
          <w:rFonts w:hint="eastAsia"/>
        </w:rPr>
        <w:t>」</w:t>
      </w:r>
      <w:r w:rsidRPr="0071424D">
        <w:rPr>
          <w:rStyle w:val="afffffe"/>
          <w:rFonts w:hint="eastAsia"/>
        </w:rPr>
        <w:t>《靈樞》</w:t>
      </w:r>
      <w:r w:rsidR="0071424D">
        <w:rPr>
          <w:rStyle w:val="afffffe"/>
          <w:rFonts w:ascii="新細明體" w:hAnsi="新細明體" w:hint="eastAsia"/>
        </w:rPr>
        <w:t>〈</w:t>
      </w:r>
      <w:r w:rsidRPr="0071424D">
        <w:rPr>
          <w:rStyle w:val="afffffe"/>
          <w:rFonts w:hint="eastAsia"/>
        </w:rPr>
        <w:t>邪客篇</w:t>
      </w:r>
      <w:r w:rsidR="0071424D">
        <w:rPr>
          <w:rStyle w:val="afffffe"/>
          <w:rFonts w:ascii="新細明體" w:hAnsi="新細明體" w:hint="eastAsia"/>
        </w:rPr>
        <w:t>〉</w:t>
      </w:r>
      <w:r w:rsidRPr="0071424D">
        <w:rPr>
          <w:rStyle w:val="afffffe"/>
          <w:rFonts w:hint="eastAsia"/>
        </w:rPr>
        <w:t>：</w:t>
      </w:r>
      <w:r w:rsidR="008678D6" w:rsidRPr="0071424D">
        <w:rPr>
          <w:rStyle w:val="afffffe"/>
          <w:rFonts w:hint="eastAsia"/>
        </w:rPr>
        <w:t>「</w:t>
      </w:r>
      <w:r w:rsidRPr="0071424D">
        <w:rPr>
          <w:rStyle w:val="afffffe"/>
          <w:rFonts w:hint="eastAsia"/>
        </w:rPr>
        <w:t>少陰，心脈也。心者，五臟六腑之大主也，精神之所</w:t>
      </w:r>
      <w:r w:rsidR="008678D6" w:rsidRPr="0071424D">
        <w:rPr>
          <w:rStyle w:val="afffffe"/>
          <w:rFonts w:hint="eastAsia"/>
        </w:rPr>
        <w:t>舍</w:t>
      </w:r>
      <w:r w:rsidRPr="0071424D">
        <w:rPr>
          <w:rStyle w:val="afffffe"/>
          <w:rFonts w:hint="eastAsia"/>
        </w:rPr>
        <w:t>也。其臟堅固，邪弗能容也，容之則心傷，心傷則神去，神去則死矣。故諸邪之在心者，皆在心之包絡。</w:t>
      </w:r>
      <w:r w:rsidR="008678D6" w:rsidRPr="0071424D">
        <w:rPr>
          <w:rStyle w:val="afffffe"/>
          <w:rFonts w:hint="eastAsia"/>
        </w:rPr>
        <w:t>」</w:t>
      </w:r>
      <w:r w:rsidRPr="0071424D">
        <w:rPr>
          <w:rStyle w:val="afffffe"/>
          <w:rFonts w:hint="eastAsia"/>
        </w:rPr>
        <w:t>本論：</w:t>
      </w:r>
      <w:r w:rsidR="0071424D">
        <w:rPr>
          <w:rStyle w:val="afffffe"/>
          <w:rFonts w:ascii="新細明體" w:hAnsi="新細明體" w:hint="eastAsia"/>
        </w:rPr>
        <w:t>「</w:t>
      </w:r>
      <w:r w:rsidRPr="0071424D">
        <w:rPr>
          <w:rStyle w:val="afffffe"/>
          <w:rFonts w:hint="eastAsia"/>
        </w:rPr>
        <w:t>少陰病，欲吐</w:t>
      </w:r>
      <w:r w:rsidR="0071424D">
        <w:rPr>
          <w:rStyle w:val="afffffe"/>
          <w:rFonts w:ascii="新細明體" w:hAnsi="新細明體" w:hint="eastAsia"/>
        </w:rPr>
        <w:t>，</w:t>
      </w:r>
      <w:r w:rsidRPr="0071424D">
        <w:rPr>
          <w:rStyle w:val="afffffe"/>
          <w:rFonts w:hint="eastAsia"/>
        </w:rPr>
        <w:t>不吐，心煩，但欲寐，五六日</w:t>
      </w:r>
      <w:r w:rsidR="0071424D">
        <w:rPr>
          <w:rStyle w:val="afffffe"/>
          <w:rFonts w:ascii="新細明體" w:hAnsi="新細明體" w:hint="eastAsia"/>
        </w:rPr>
        <w:t>，</w:t>
      </w:r>
      <w:r w:rsidRPr="0071424D">
        <w:rPr>
          <w:rStyle w:val="afffffe"/>
          <w:rFonts w:hint="eastAsia"/>
        </w:rPr>
        <w:t>自利而渴者，屬少陰也，虛</w:t>
      </w:r>
      <w:r w:rsidR="0071424D">
        <w:rPr>
          <w:rStyle w:val="afffffe"/>
          <w:rFonts w:ascii="新細明體" w:hAnsi="新細明體" w:hint="eastAsia"/>
        </w:rPr>
        <w:t>，</w:t>
      </w:r>
      <w:r w:rsidRPr="0071424D">
        <w:rPr>
          <w:rStyle w:val="afffffe"/>
          <w:rFonts w:hint="eastAsia"/>
        </w:rPr>
        <w:t>故飲水自救。</w:t>
      </w:r>
      <w:r w:rsidR="0071424D">
        <w:rPr>
          <w:rStyle w:val="afffffe"/>
          <w:rFonts w:ascii="新細明體" w:hAnsi="新細明體" w:hint="eastAsia"/>
        </w:rPr>
        <w:t>」「</w:t>
      </w:r>
      <w:r w:rsidRPr="0071424D">
        <w:rPr>
          <w:rStyle w:val="afffffe"/>
          <w:rFonts w:hint="eastAsia"/>
        </w:rPr>
        <w:t>少陰病，下利</w:t>
      </w:r>
      <w:r w:rsidR="0071424D">
        <w:rPr>
          <w:rStyle w:val="afffffe"/>
          <w:rFonts w:ascii="新細明體" w:hAnsi="新細明體" w:hint="eastAsia"/>
        </w:rPr>
        <w:t>，</w:t>
      </w:r>
      <w:r w:rsidRPr="0071424D">
        <w:rPr>
          <w:rStyle w:val="afffffe"/>
          <w:rFonts w:hint="eastAsia"/>
        </w:rPr>
        <w:t>六七日，咳而嘔渴，心煩</w:t>
      </w:r>
      <w:r w:rsidR="0071424D">
        <w:rPr>
          <w:rStyle w:val="afffffe"/>
          <w:rFonts w:ascii="新細明體" w:hAnsi="新細明體" w:hint="eastAsia"/>
        </w:rPr>
        <w:t>，</w:t>
      </w:r>
      <w:r w:rsidRPr="0071424D">
        <w:rPr>
          <w:rStyle w:val="afffffe"/>
          <w:rFonts w:hint="eastAsia"/>
        </w:rPr>
        <w:t>不得眠者，豬苓湯主之。</w:t>
      </w:r>
      <w:r w:rsidR="0071424D">
        <w:rPr>
          <w:rStyle w:val="afffffe"/>
          <w:rFonts w:ascii="新細明體" w:hAnsi="新細明體" w:hint="eastAsia"/>
        </w:rPr>
        <w:t>」</w:t>
      </w:r>
      <w:r>
        <w:rPr>
          <w:rFonts w:hint="eastAsia"/>
        </w:rPr>
        <w:t>經絡是也。</w:t>
      </w:r>
      <w:r w:rsidRPr="0071424D">
        <w:rPr>
          <w:rStyle w:val="afffffe"/>
          <w:rFonts w:hint="eastAsia"/>
        </w:rPr>
        <w:t>《靈樞》</w:t>
      </w:r>
      <w:r w:rsidR="0071424D">
        <w:rPr>
          <w:rStyle w:val="afffffe"/>
          <w:rFonts w:ascii="新細明體" w:hAnsi="新細明體" w:hint="eastAsia"/>
        </w:rPr>
        <w:t>〈</w:t>
      </w:r>
      <w:r w:rsidRPr="0071424D">
        <w:rPr>
          <w:rStyle w:val="afffffe"/>
          <w:rFonts w:hint="eastAsia"/>
        </w:rPr>
        <w:t>脈度篇</w:t>
      </w:r>
      <w:r w:rsidR="0071424D">
        <w:rPr>
          <w:rStyle w:val="afffffe"/>
          <w:rFonts w:ascii="新細明體" w:hAnsi="新細明體" w:hint="eastAsia"/>
        </w:rPr>
        <w:t>〉</w:t>
      </w:r>
      <w:r w:rsidRPr="0071424D">
        <w:rPr>
          <w:rStyle w:val="afffffe"/>
          <w:rFonts w:hint="eastAsia"/>
        </w:rPr>
        <w:t>：</w:t>
      </w:r>
      <w:r w:rsidR="00406550" w:rsidRPr="0071424D">
        <w:rPr>
          <w:rStyle w:val="afffffe"/>
          <w:rFonts w:hint="eastAsia"/>
        </w:rPr>
        <w:t>「</w:t>
      </w:r>
      <w:r w:rsidRPr="0071424D">
        <w:rPr>
          <w:rStyle w:val="afffffe"/>
          <w:rFonts w:hint="eastAsia"/>
        </w:rPr>
        <w:t>經脈為裡，支而橫者為絡，絡之別者為孫。</w:t>
      </w:r>
      <w:r w:rsidR="00406550" w:rsidRPr="0071424D">
        <w:rPr>
          <w:rStyle w:val="afffffe"/>
          <w:rFonts w:hint="eastAsia"/>
        </w:rPr>
        <w:t>」</w:t>
      </w:r>
      <w:r w:rsidR="0071424D">
        <w:rPr>
          <w:rStyle w:val="afffffe"/>
          <w:rFonts w:ascii="新細明體" w:hAnsi="新細明體" w:hint="eastAsia"/>
        </w:rPr>
        <w:t>〈</w:t>
      </w:r>
      <w:r w:rsidRPr="0071424D">
        <w:rPr>
          <w:rStyle w:val="afffffe"/>
          <w:rFonts w:hint="eastAsia"/>
        </w:rPr>
        <w:t>本藏篇</w:t>
      </w:r>
      <w:r w:rsidR="0071424D">
        <w:rPr>
          <w:rStyle w:val="afffffe"/>
          <w:rFonts w:ascii="新細明體" w:hAnsi="新細明體" w:hint="eastAsia"/>
        </w:rPr>
        <w:t>〉</w:t>
      </w:r>
      <w:r w:rsidRPr="0071424D">
        <w:rPr>
          <w:rStyle w:val="afffffe"/>
          <w:rFonts w:hint="eastAsia"/>
        </w:rPr>
        <w:t>：</w:t>
      </w:r>
      <w:r w:rsidR="00406550" w:rsidRPr="0071424D">
        <w:rPr>
          <w:rStyle w:val="afffffe"/>
          <w:rFonts w:hint="eastAsia"/>
        </w:rPr>
        <w:t>「</w:t>
      </w:r>
      <w:r w:rsidRPr="0071424D">
        <w:rPr>
          <w:rStyle w:val="afffffe"/>
          <w:rFonts w:hint="eastAsia"/>
        </w:rPr>
        <w:t>經脈者，所以行血氣而榮陰陽，濡筋骨利關節者也。血和則經脈流行，榮復陰陽，筋骨勁強，</w:t>
      </w:r>
      <w:r w:rsidRPr="0071424D">
        <w:rPr>
          <w:rStyle w:val="afffffe"/>
          <w:rFonts w:hint="eastAsia"/>
        </w:rPr>
        <w:lastRenderedPageBreak/>
        <w:t>關節清利矣。</w:t>
      </w:r>
      <w:r w:rsidR="00406550" w:rsidRPr="0071424D">
        <w:rPr>
          <w:rStyle w:val="afffffe"/>
          <w:rFonts w:hint="eastAsia"/>
        </w:rPr>
        <w:t>」</w:t>
      </w:r>
      <w:r w:rsidRPr="0071424D">
        <w:rPr>
          <w:rStyle w:val="afffffe"/>
          <w:rFonts w:hint="eastAsia"/>
        </w:rPr>
        <w:t>本論：</w:t>
      </w:r>
      <w:r w:rsidR="0071424D">
        <w:rPr>
          <w:rStyle w:val="afffffe"/>
          <w:rFonts w:ascii="新細明體" w:hAnsi="新細明體" w:hint="eastAsia"/>
        </w:rPr>
        <w:t>「</w:t>
      </w:r>
      <w:r w:rsidRPr="0071424D">
        <w:rPr>
          <w:rStyle w:val="afffffe"/>
          <w:rFonts w:hint="eastAsia"/>
        </w:rPr>
        <w:t>少陰病，身體痛，手足寒，骨節痛，脈沉者，附子湯主之。</w:t>
      </w:r>
      <w:r w:rsidR="0071424D">
        <w:rPr>
          <w:rStyle w:val="afffffe"/>
          <w:rFonts w:ascii="新細明體" w:hAnsi="新細明體" w:hint="eastAsia"/>
        </w:rPr>
        <w:t>」「</w:t>
      </w:r>
      <w:r w:rsidRPr="0071424D">
        <w:rPr>
          <w:rStyle w:val="afffffe"/>
          <w:rFonts w:hint="eastAsia"/>
        </w:rPr>
        <w:t>少陰病，脈微而弱，身痛如掣者，此榮衛不和故也，當歸四逆湯主之。</w:t>
      </w:r>
      <w:r w:rsidR="0071424D">
        <w:rPr>
          <w:rStyle w:val="afffffe"/>
          <w:rFonts w:ascii="新細明體" w:hAnsi="新細明體" w:hint="eastAsia"/>
        </w:rPr>
        <w:t>」</w:t>
      </w:r>
      <w:r>
        <w:rPr>
          <w:rFonts w:hint="eastAsia"/>
        </w:rPr>
        <w:t>曰血液化精器，腎臟是也</w:t>
      </w:r>
      <w:r w:rsidR="00406550">
        <w:rPr>
          <w:rFonts w:hint="eastAsia"/>
        </w:rPr>
        <w:t>，</w:t>
      </w:r>
      <w:r w:rsidRPr="0071424D">
        <w:rPr>
          <w:rStyle w:val="afffffe"/>
          <w:rFonts w:hint="eastAsia"/>
        </w:rPr>
        <w:t>《難經》：</w:t>
      </w:r>
      <w:r w:rsidR="00406550" w:rsidRPr="0071424D">
        <w:rPr>
          <w:rStyle w:val="afffffe"/>
          <w:rFonts w:hint="eastAsia"/>
        </w:rPr>
        <w:t>「</w:t>
      </w:r>
      <w:r w:rsidRPr="0071424D">
        <w:rPr>
          <w:rStyle w:val="afffffe"/>
          <w:rFonts w:hint="eastAsia"/>
        </w:rPr>
        <w:t>腎有兩枚，重一斤</w:t>
      </w:r>
      <w:smartTag w:uri="urn:schemas-microsoft-com:office:smarttags" w:element="chmetcnv">
        <w:smartTagPr>
          <w:attr w:name="TCSC" w:val="1"/>
          <w:attr w:name="NumberType" w:val="3"/>
          <w:attr w:name="Negative" w:val="False"/>
          <w:attr w:name="HasSpace" w:val="False"/>
          <w:attr w:name="SourceValue" w:val="2"/>
          <w:attr w:name="UnitName" w:val="兩"/>
        </w:smartTagPr>
        <w:r w:rsidRPr="0071424D">
          <w:rPr>
            <w:rStyle w:val="afffffe"/>
            <w:rFonts w:hint="eastAsia"/>
          </w:rPr>
          <w:t>二兩</w:t>
        </w:r>
      </w:smartTag>
      <w:r w:rsidRPr="0071424D">
        <w:rPr>
          <w:rStyle w:val="afffffe"/>
          <w:rFonts w:hint="eastAsia"/>
        </w:rPr>
        <w:t>，主藏志。</w:t>
      </w:r>
      <w:r w:rsidR="00406550" w:rsidRPr="0071424D">
        <w:rPr>
          <w:rStyle w:val="afffffe"/>
          <w:rFonts w:hint="eastAsia"/>
        </w:rPr>
        <w:t>」</w:t>
      </w:r>
      <w:r w:rsidRPr="0071424D">
        <w:rPr>
          <w:rStyle w:val="afffffe"/>
          <w:rFonts w:hint="eastAsia"/>
        </w:rPr>
        <w:t>《素問》</w:t>
      </w:r>
      <w:r w:rsidR="0071424D">
        <w:rPr>
          <w:rStyle w:val="afffffe"/>
          <w:rFonts w:ascii="新細明體" w:hAnsi="新細明體" w:hint="eastAsia"/>
        </w:rPr>
        <w:t>〈</w:t>
      </w:r>
      <w:r w:rsidRPr="0071424D">
        <w:rPr>
          <w:rStyle w:val="afffffe"/>
          <w:rFonts w:hint="eastAsia"/>
        </w:rPr>
        <w:t>上古天真論</w:t>
      </w:r>
      <w:r w:rsidR="0071424D">
        <w:rPr>
          <w:rStyle w:val="afffffe"/>
          <w:rFonts w:ascii="新細明體" w:hAnsi="新細明體" w:hint="eastAsia"/>
        </w:rPr>
        <w:t>〉</w:t>
      </w:r>
      <w:r w:rsidRPr="0071424D">
        <w:rPr>
          <w:rStyle w:val="afffffe"/>
          <w:rFonts w:hint="eastAsia"/>
        </w:rPr>
        <w:t>：</w:t>
      </w:r>
      <w:r w:rsidR="00406550" w:rsidRPr="0071424D">
        <w:rPr>
          <w:rStyle w:val="afffffe"/>
          <w:rFonts w:hint="eastAsia"/>
        </w:rPr>
        <w:t>「</w:t>
      </w:r>
      <w:r w:rsidRPr="0071424D">
        <w:rPr>
          <w:rStyle w:val="afffffe"/>
          <w:rFonts w:hint="eastAsia"/>
        </w:rPr>
        <w:t>腎者主水，受五臟六腑之精而藏之。</w:t>
      </w:r>
      <w:r w:rsidR="00406550" w:rsidRPr="0071424D">
        <w:rPr>
          <w:rStyle w:val="afffffe"/>
          <w:rFonts w:hint="eastAsia"/>
        </w:rPr>
        <w:t>」</w:t>
      </w:r>
      <w:r w:rsidR="0071424D">
        <w:rPr>
          <w:rStyle w:val="afffffe"/>
          <w:rFonts w:ascii="新細明體" w:hAnsi="新細明體" w:hint="eastAsia"/>
        </w:rPr>
        <w:t>〈</w:t>
      </w:r>
      <w:r w:rsidRPr="0071424D">
        <w:rPr>
          <w:rStyle w:val="afffffe"/>
          <w:rFonts w:hint="eastAsia"/>
        </w:rPr>
        <w:t>痿論</w:t>
      </w:r>
      <w:r w:rsidR="0071424D">
        <w:rPr>
          <w:rStyle w:val="afffffe"/>
          <w:rFonts w:ascii="新細明體" w:hAnsi="新細明體" w:hint="eastAsia"/>
        </w:rPr>
        <w:t>〉</w:t>
      </w:r>
      <w:r w:rsidRPr="0071424D">
        <w:rPr>
          <w:rStyle w:val="afffffe"/>
          <w:rFonts w:hint="eastAsia"/>
        </w:rPr>
        <w:t>：</w:t>
      </w:r>
      <w:r w:rsidR="00406550" w:rsidRPr="0071424D">
        <w:rPr>
          <w:rStyle w:val="afffffe"/>
          <w:rFonts w:hint="eastAsia"/>
        </w:rPr>
        <w:t>「</w:t>
      </w:r>
      <w:r w:rsidRPr="0071424D">
        <w:rPr>
          <w:rStyle w:val="afffffe"/>
          <w:rFonts w:hint="eastAsia"/>
        </w:rPr>
        <w:t>腎主身之骨髓。</w:t>
      </w:r>
      <w:r w:rsidR="00406550" w:rsidRPr="0071424D">
        <w:rPr>
          <w:rStyle w:val="afffffe"/>
          <w:rFonts w:hint="eastAsia"/>
        </w:rPr>
        <w:t>」</w:t>
      </w:r>
      <w:r w:rsidRPr="0071424D">
        <w:rPr>
          <w:rStyle w:val="afffffe"/>
          <w:rFonts w:hint="eastAsia"/>
        </w:rPr>
        <w:t>《靈樞》</w:t>
      </w:r>
      <w:r w:rsidR="0071424D">
        <w:rPr>
          <w:rStyle w:val="afffffe"/>
          <w:rFonts w:ascii="新細明體" w:hAnsi="新細明體" w:hint="eastAsia"/>
        </w:rPr>
        <w:t>〈</w:t>
      </w:r>
      <w:r w:rsidRPr="0071424D">
        <w:rPr>
          <w:rStyle w:val="afffffe"/>
          <w:rFonts w:hint="eastAsia"/>
        </w:rPr>
        <w:t>本神篇</w:t>
      </w:r>
      <w:r w:rsidR="0071424D">
        <w:rPr>
          <w:rStyle w:val="afffffe"/>
          <w:rFonts w:ascii="新細明體" w:hAnsi="新細明體" w:hint="eastAsia"/>
        </w:rPr>
        <w:t>〉</w:t>
      </w:r>
      <w:r w:rsidRPr="0071424D">
        <w:rPr>
          <w:rStyle w:val="afffffe"/>
          <w:rFonts w:hint="eastAsia"/>
        </w:rPr>
        <w:t>：</w:t>
      </w:r>
      <w:r w:rsidR="00406550" w:rsidRPr="0071424D">
        <w:rPr>
          <w:rStyle w:val="afffffe"/>
          <w:rFonts w:hint="eastAsia"/>
        </w:rPr>
        <w:t>「</w:t>
      </w:r>
      <w:r w:rsidRPr="0071424D">
        <w:rPr>
          <w:rStyle w:val="afffffe"/>
          <w:rFonts w:hint="eastAsia"/>
        </w:rPr>
        <w:t>腎藏精，精舍志，腎氣虛則厥。</w:t>
      </w:r>
      <w:r w:rsidR="00406550" w:rsidRPr="0071424D">
        <w:rPr>
          <w:rStyle w:val="afffffe"/>
          <w:rFonts w:hint="eastAsia"/>
        </w:rPr>
        <w:t>」</w:t>
      </w:r>
      <w:r w:rsidRPr="0071424D">
        <w:rPr>
          <w:rStyle w:val="afffffe"/>
          <w:rFonts w:hint="eastAsia"/>
        </w:rPr>
        <w:t>本論：</w:t>
      </w:r>
      <w:r w:rsidR="0071424D">
        <w:rPr>
          <w:rStyle w:val="afffffe"/>
          <w:rFonts w:ascii="新細明體" w:hAnsi="新細明體" w:hint="eastAsia"/>
        </w:rPr>
        <w:t>「</w:t>
      </w:r>
      <w:r w:rsidRPr="0071424D">
        <w:rPr>
          <w:rStyle w:val="afffffe"/>
          <w:rFonts w:hint="eastAsia"/>
        </w:rPr>
        <w:t>少陰病形悉具，小便白者，以下焦虛寒，不能制水，故令色白也。</w:t>
      </w:r>
      <w:r w:rsidR="0071424D">
        <w:rPr>
          <w:rStyle w:val="afffffe"/>
          <w:rFonts w:ascii="新細明體" w:hAnsi="新細明體" w:hint="eastAsia"/>
        </w:rPr>
        <w:t>」「</w:t>
      </w:r>
      <w:r w:rsidRPr="0071424D">
        <w:rPr>
          <w:rStyle w:val="afffffe"/>
          <w:rFonts w:hint="eastAsia"/>
        </w:rPr>
        <w:t>少陰病，但厥無汗，而強發之，必動其血。</w:t>
      </w:r>
      <w:r w:rsidR="0071424D">
        <w:rPr>
          <w:rStyle w:val="afffffe"/>
          <w:rFonts w:ascii="新細明體" w:hAnsi="新細明體" w:hint="eastAsia"/>
        </w:rPr>
        <w:t>」</w:t>
      </w:r>
      <w:r w:rsidRPr="0071424D">
        <w:rPr>
          <w:rStyle w:val="afffffe"/>
          <w:rFonts w:hint="eastAsia"/>
        </w:rPr>
        <w:t>此腎臟蓋指生殖器，男子為睪丸，女子為卵巢。</w:t>
      </w:r>
      <w:r>
        <w:rPr>
          <w:rFonts w:hint="eastAsia"/>
        </w:rPr>
        <w:t>曰泌尿器，腎臟膀胱是也。</w:t>
      </w:r>
      <w:r w:rsidRPr="0071424D">
        <w:rPr>
          <w:rStyle w:val="afffffe"/>
          <w:rFonts w:hint="eastAsia"/>
        </w:rPr>
        <w:t>《素問》</w:t>
      </w:r>
      <w:r w:rsidR="0071424D">
        <w:rPr>
          <w:rStyle w:val="afffffe"/>
          <w:rFonts w:ascii="新細明體" w:hAnsi="新細明體" w:hint="eastAsia"/>
        </w:rPr>
        <w:t>〈</w:t>
      </w:r>
      <w:r w:rsidRPr="0071424D">
        <w:rPr>
          <w:rStyle w:val="afffffe"/>
          <w:rFonts w:hint="eastAsia"/>
        </w:rPr>
        <w:t>逆調論</w:t>
      </w:r>
      <w:r w:rsidR="0071424D">
        <w:rPr>
          <w:rStyle w:val="afffffe"/>
          <w:rFonts w:ascii="新細明體" w:hAnsi="新細明體" w:hint="eastAsia"/>
        </w:rPr>
        <w:t>〉</w:t>
      </w:r>
      <w:r w:rsidRPr="0071424D">
        <w:rPr>
          <w:rStyle w:val="afffffe"/>
          <w:rFonts w:hint="eastAsia"/>
        </w:rPr>
        <w:t>：</w:t>
      </w:r>
      <w:r w:rsidR="00406550" w:rsidRPr="0071424D">
        <w:rPr>
          <w:rStyle w:val="afffffe"/>
          <w:rFonts w:hint="eastAsia"/>
        </w:rPr>
        <w:t>「</w:t>
      </w:r>
      <w:r w:rsidRPr="0071424D">
        <w:rPr>
          <w:rStyle w:val="afffffe"/>
          <w:rFonts w:hint="eastAsia"/>
        </w:rPr>
        <w:t>腎者水臟，主津液，主臥與喘也。</w:t>
      </w:r>
      <w:r w:rsidR="00406550" w:rsidRPr="0071424D">
        <w:rPr>
          <w:rStyle w:val="afffffe"/>
          <w:rFonts w:hint="eastAsia"/>
        </w:rPr>
        <w:t>」</w:t>
      </w:r>
      <w:r w:rsidRPr="0071424D">
        <w:rPr>
          <w:rStyle w:val="afffffe"/>
          <w:rFonts w:hint="eastAsia"/>
        </w:rPr>
        <w:t>本論：</w:t>
      </w:r>
      <w:r w:rsidR="0071424D">
        <w:rPr>
          <w:rStyle w:val="afffffe"/>
          <w:rFonts w:ascii="新細明體" w:hAnsi="新細明體" w:hint="eastAsia"/>
        </w:rPr>
        <w:t>「</w:t>
      </w:r>
      <w:r w:rsidRPr="0071424D">
        <w:rPr>
          <w:rStyle w:val="afffffe"/>
          <w:rFonts w:hint="eastAsia"/>
        </w:rPr>
        <w:t>少陰病</w:t>
      </w:r>
      <w:r w:rsidR="0071424D">
        <w:rPr>
          <w:rStyle w:val="afffffe"/>
          <w:rFonts w:ascii="新細明體" w:hAnsi="新細明體" w:hint="eastAsia"/>
        </w:rPr>
        <w:t>，</w:t>
      </w:r>
      <w:r w:rsidRPr="0071424D">
        <w:rPr>
          <w:rStyle w:val="afffffe"/>
          <w:rFonts w:hint="eastAsia"/>
        </w:rPr>
        <w:t>八九日，一身手足盡熱者，以熱在膀胱，必便血也。</w:t>
      </w:r>
      <w:r w:rsidR="0071424D">
        <w:rPr>
          <w:rStyle w:val="afffffe"/>
          <w:rFonts w:ascii="新細明體" w:hAnsi="新細明體" w:hint="eastAsia"/>
        </w:rPr>
        <w:t>」「</w:t>
      </w:r>
      <w:r w:rsidRPr="0071424D">
        <w:rPr>
          <w:rStyle w:val="afffffe"/>
          <w:rFonts w:hint="eastAsia"/>
        </w:rPr>
        <w:t>少陰病，二三日不已，至四五日，腹痛，小便不利，四肢沉重疼痛，自下利者，此為有水氣，其人或咳，或小便不利，或下利或嘔者，真武湯主之。</w:t>
      </w:r>
      <w:r w:rsidR="0071424D">
        <w:rPr>
          <w:rStyle w:val="afffffe"/>
          <w:rFonts w:ascii="新細明體" w:hAnsi="新細明體" w:hint="eastAsia"/>
        </w:rPr>
        <w:t>」</w:t>
      </w:r>
      <w:r>
        <w:rPr>
          <w:rFonts w:hint="eastAsia"/>
        </w:rPr>
        <w:t>凡內傷外感失治，而致血脈循環</w:t>
      </w:r>
      <w:r w:rsidR="005E0257">
        <w:rPr>
          <w:rFonts w:hint="eastAsia"/>
        </w:rPr>
        <w:t>系統</w:t>
      </w:r>
      <w:r>
        <w:rPr>
          <w:rFonts w:hint="eastAsia"/>
        </w:rPr>
        <w:t>不和者，皆為少陰病。少陰與太陽為表裡，少陰之表實即是太陽病，太陽之裡虛即是少陰病。</w:t>
      </w:r>
      <w:r w:rsidR="0071424D">
        <w:rPr>
          <w:rFonts w:hint="eastAsia"/>
        </w:rPr>
        <w:t>「</w:t>
      </w:r>
      <w:r w:rsidRPr="0071424D">
        <w:rPr>
          <w:rStyle w:val="afffffe"/>
          <w:rFonts w:hint="eastAsia"/>
        </w:rPr>
        <w:t>病有發熱惡寒者，發於陽也。無熱惡寒者，發於陰也。</w:t>
      </w:r>
      <w:r w:rsidR="0071424D">
        <w:rPr>
          <w:rStyle w:val="afffffe"/>
          <w:rFonts w:ascii="新細明體" w:hAnsi="新細明體" w:hint="eastAsia"/>
        </w:rPr>
        <w:t>」「</w:t>
      </w:r>
      <w:r w:rsidRPr="0071424D">
        <w:rPr>
          <w:rStyle w:val="afffffe"/>
          <w:rFonts w:hint="eastAsia"/>
        </w:rPr>
        <w:t>病人脈陰陽俱緊。反汗出者，亡陽也，此屬少陰。</w:t>
      </w:r>
      <w:r w:rsidR="0071424D">
        <w:rPr>
          <w:rStyle w:val="afffffe"/>
          <w:rFonts w:ascii="新細明體" w:hAnsi="新細明體" w:hint="eastAsia"/>
        </w:rPr>
        <w:t>」</w:t>
      </w:r>
      <w:r>
        <w:rPr>
          <w:rFonts w:hint="eastAsia"/>
        </w:rPr>
        <w:t>故仲景以脈微細但欲寐為提綱。</w:t>
      </w:r>
      <w:r w:rsidRPr="0071424D">
        <w:rPr>
          <w:rStyle w:val="afffffe"/>
          <w:rFonts w:hint="eastAsia"/>
        </w:rPr>
        <w:t>《靈樞》</w:t>
      </w:r>
      <w:r w:rsidR="003629AC" w:rsidRPr="0071424D">
        <w:rPr>
          <w:rStyle w:val="afffffe"/>
          <w:rFonts w:hint="eastAsia"/>
        </w:rPr>
        <w:t>〈</w:t>
      </w:r>
      <w:r w:rsidRPr="0071424D">
        <w:rPr>
          <w:rStyle w:val="afffffe"/>
          <w:rFonts w:hint="eastAsia"/>
        </w:rPr>
        <w:t>榮衛生會篇</w:t>
      </w:r>
      <w:r w:rsidR="003629AC" w:rsidRPr="0071424D">
        <w:rPr>
          <w:rStyle w:val="afffffe"/>
          <w:rFonts w:hint="eastAsia"/>
        </w:rPr>
        <w:t>〉</w:t>
      </w:r>
      <w:r w:rsidRPr="0071424D">
        <w:rPr>
          <w:rStyle w:val="afffffe"/>
          <w:rFonts w:hint="eastAsia"/>
        </w:rPr>
        <w:t>云：</w:t>
      </w:r>
      <w:r w:rsidR="00406550" w:rsidRPr="0071424D">
        <w:rPr>
          <w:rStyle w:val="afffffe"/>
          <w:rFonts w:hint="eastAsia"/>
        </w:rPr>
        <w:t>「</w:t>
      </w:r>
      <w:r w:rsidRPr="0071424D">
        <w:rPr>
          <w:rStyle w:val="afffffe"/>
          <w:rFonts w:hint="eastAsia"/>
        </w:rPr>
        <w:t>血者，神氣也。蓋人之精神，全賴血液以滋養，若血衰則神昏，故但欲寐也。</w:t>
      </w:r>
      <w:r w:rsidR="00406550" w:rsidRPr="0071424D">
        <w:rPr>
          <w:rStyle w:val="afffffe"/>
          <w:rFonts w:hint="eastAsia"/>
        </w:rPr>
        <w:t>」</w:t>
      </w:r>
      <w:r>
        <w:rPr>
          <w:rFonts w:hint="eastAsia"/>
        </w:rPr>
        <w:t>而篇中之</w:t>
      </w:r>
      <w:r w:rsidR="003A4FE5">
        <w:rPr>
          <w:rFonts w:hint="eastAsia"/>
        </w:rPr>
        <w:t>證</w:t>
      </w:r>
      <w:r>
        <w:rPr>
          <w:rFonts w:hint="eastAsia"/>
        </w:rPr>
        <w:t>，有邪在太陽者，</w:t>
      </w:r>
      <w:r w:rsidR="0071424D">
        <w:rPr>
          <w:rFonts w:hint="eastAsia"/>
        </w:rPr>
        <w:t>「</w:t>
      </w:r>
      <w:r w:rsidRPr="0071424D">
        <w:rPr>
          <w:rStyle w:val="afffffe"/>
          <w:rFonts w:hint="eastAsia"/>
        </w:rPr>
        <w:t>少陰病，始得之，反發熱，脈沉者，麻黃附子細辛湯主之。</w:t>
      </w:r>
      <w:r w:rsidR="0071424D">
        <w:rPr>
          <w:rStyle w:val="afffffe"/>
          <w:rFonts w:ascii="新細明體" w:hAnsi="新細明體" w:hint="eastAsia"/>
        </w:rPr>
        <w:t>」「</w:t>
      </w:r>
      <w:r w:rsidRPr="0071424D">
        <w:rPr>
          <w:rStyle w:val="afffffe"/>
          <w:rFonts w:hint="eastAsia"/>
        </w:rPr>
        <w:t>少陰病，得之二三日，麻黃附子甘草湯微發汗，以二三日無裡</w:t>
      </w:r>
      <w:r w:rsidR="003A4FE5" w:rsidRPr="0071424D">
        <w:rPr>
          <w:rStyle w:val="afffffe"/>
          <w:rFonts w:hint="eastAsia"/>
        </w:rPr>
        <w:t>證</w:t>
      </w:r>
      <w:r w:rsidRPr="0071424D">
        <w:rPr>
          <w:rStyle w:val="afffffe"/>
          <w:rFonts w:hint="eastAsia"/>
        </w:rPr>
        <w:t>，故微發汗也。</w:t>
      </w:r>
      <w:r w:rsidR="0071424D">
        <w:rPr>
          <w:rStyle w:val="afffffe"/>
          <w:rFonts w:ascii="新細明體" w:hAnsi="新細明體" w:hint="eastAsia"/>
        </w:rPr>
        <w:t>」</w:t>
      </w:r>
      <w:r>
        <w:rPr>
          <w:rFonts w:hint="eastAsia"/>
        </w:rPr>
        <w:t>有在陽明者，</w:t>
      </w:r>
      <w:r w:rsidR="0071424D">
        <w:rPr>
          <w:rFonts w:hint="eastAsia"/>
        </w:rPr>
        <w:t>「</w:t>
      </w:r>
      <w:r w:rsidRPr="0071424D">
        <w:rPr>
          <w:rStyle w:val="afffffe"/>
          <w:rFonts w:hint="eastAsia"/>
        </w:rPr>
        <w:t>少陰病，吐利，手足逆冷，煩躁欲死者，吳茱萸湯主之。</w:t>
      </w:r>
      <w:r w:rsidR="0071424D">
        <w:rPr>
          <w:rStyle w:val="afffffe"/>
          <w:rFonts w:ascii="新細明體" w:hAnsi="新細明體" w:hint="eastAsia"/>
        </w:rPr>
        <w:t>」「</w:t>
      </w:r>
      <w:r w:rsidRPr="0071424D">
        <w:rPr>
          <w:rStyle w:val="afffffe"/>
          <w:rFonts w:hint="eastAsia"/>
        </w:rPr>
        <w:t>少陰病，下利脈微者，與白通湯。</w:t>
      </w:r>
      <w:r w:rsidR="0071424D">
        <w:rPr>
          <w:rStyle w:val="afffffe"/>
          <w:rFonts w:ascii="新細明體" w:hAnsi="新細明體" w:hint="eastAsia"/>
        </w:rPr>
        <w:t>」「</w:t>
      </w:r>
      <w:r w:rsidRPr="0071424D">
        <w:rPr>
          <w:rStyle w:val="afffffe"/>
          <w:rFonts w:hint="eastAsia"/>
        </w:rPr>
        <w:t>少陰病，得之二三日，口燥咽</w:t>
      </w:r>
      <w:r w:rsidR="00406550" w:rsidRPr="0071424D">
        <w:rPr>
          <w:rStyle w:val="afffffe"/>
          <w:rFonts w:hint="eastAsia"/>
        </w:rPr>
        <w:t>乾</w:t>
      </w:r>
      <w:r w:rsidRPr="0071424D">
        <w:rPr>
          <w:rStyle w:val="afffffe"/>
          <w:rFonts w:hint="eastAsia"/>
        </w:rPr>
        <w:t>者，急下之，宜大承氣湯。</w:t>
      </w:r>
      <w:r w:rsidR="0071424D">
        <w:rPr>
          <w:rStyle w:val="afffffe"/>
          <w:rFonts w:ascii="新細明體" w:hAnsi="新細明體" w:hint="eastAsia"/>
        </w:rPr>
        <w:t>」「</w:t>
      </w:r>
      <w:r w:rsidRPr="0071424D">
        <w:rPr>
          <w:rStyle w:val="afffffe"/>
          <w:rFonts w:hint="eastAsia"/>
        </w:rPr>
        <w:t>少陰病，自利清水，色純青，心下必痛，口乾燥者，可下之，宜大承氣湯。</w:t>
      </w:r>
      <w:r w:rsidR="0071424D">
        <w:rPr>
          <w:rStyle w:val="afffffe"/>
          <w:rFonts w:ascii="新細明體" w:hAnsi="新細明體" w:hint="eastAsia"/>
        </w:rPr>
        <w:t>」「</w:t>
      </w:r>
      <w:r w:rsidRPr="0071424D">
        <w:rPr>
          <w:rStyle w:val="afffffe"/>
          <w:rFonts w:hint="eastAsia"/>
        </w:rPr>
        <w:t>少陰病</w:t>
      </w:r>
      <w:r w:rsidR="0071424D">
        <w:rPr>
          <w:rStyle w:val="afffffe"/>
          <w:rFonts w:ascii="新細明體" w:hAnsi="新細明體" w:hint="eastAsia"/>
        </w:rPr>
        <w:t>，</w:t>
      </w:r>
      <w:r w:rsidRPr="0071424D">
        <w:rPr>
          <w:rStyle w:val="afffffe"/>
          <w:rFonts w:hint="eastAsia"/>
        </w:rPr>
        <w:t>六七日，腹脹</w:t>
      </w:r>
      <w:r w:rsidR="0071424D">
        <w:rPr>
          <w:rStyle w:val="afffffe"/>
          <w:rFonts w:ascii="新細明體" w:hAnsi="新細明體" w:hint="eastAsia"/>
        </w:rPr>
        <w:t>，</w:t>
      </w:r>
      <w:r w:rsidRPr="0071424D">
        <w:rPr>
          <w:rStyle w:val="afffffe"/>
          <w:rFonts w:hint="eastAsia"/>
        </w:rPr>
        <w:t>不大便者，急下之，宜大承氣湯。</w:t>
      </w:r>
      <w:r w:rsidR="0071424D">
        <w:rPr>
          <w:rStyle w:val="afffffe"/>
          <w:rFonts w:ascii="新細明體" w:hAnsi="新細明體" w:hint="eastAsia"/>
        </w:rPr>
        <w:t>」</w:t>
      </w:r>
      <w:r>
        <w:rPr>
          <w:rFonts w:hint="eastAsia"/>
        </w:rPr>
        <w:t>有在半表半</w:t>
      </w:r>
      <w:r w:rsidR="00F008EC">
        <w:rPr>
          <w:rFonts w:hint="eastAsia"/>
        </w:rPr>
        <w:t>裡</w:t>
      </w:r>
      <w:r>
        <w:rPr>
          <w:rFonts w:hint="eastAsia"/>
        </w:rPr>
        <w:t>，少陽部位之上焦、</w:t>
      </w:r>
      <w:r w:rsidRPr="0071424D">
        <w:rPr>
          <w:rStyle w:val="afffffe"/>
          <w:rFonts w:hint="eastAsia"/>
        </w:rPr>
        <w:t>有心中煩，不得臥者</w:t>
      </w:r>
      <w:r w:rsidR="005D4B10">
        <w:rPr>
          <w:rStyle w:val="afffffe"/>
          <w:rFonts w:ascii="新細明體" w:hAnsi="新細明體" w:hint="eastAsia"/>
        </w:rPr>
        <w:t>。</w:t>
      </w:r>
      <w:r w:rsidRPr="0071424D">
        <w:rPr>
          <w:rStyle w:val="afffffe"/>
          <w:rFonts w:hint="eastAsia"/>
        </w:rPr>
        <w:t>有口中和，其背惡寒者</w:t>
      </w:r>
      <w:r w:rsidR="005D4B10">
        <w:rPr>
          <w:rStyle w:val="afffffe"/>
          <w:rFonts w:ascii="新細明體" w:hAnsi="新細明體" w:hint="eastAsia"/>
        </w:rPr>
        <w:t>。</w:t>
      </w:r>
      <w:r w:rsidRPr="0071424D">
        <w:rPr>
          <w:rStyle w:val="afffffe"/>
          <w:rFonts w:hint="eastAsia"/>
        </w:rPr>
        <w:t>有下利咽痛，胸滿</w:t>
      </w:r>
      <w:r w:rsidR="005D4B10">
        <w:rPr>
          <w:rStyle w:val="afffffe"/>
          <w:rFonts w:ascii="新細明體" w:hAnsi="新細明體" w:hint="eastAsia"/>
        </w:rPr>
        <w:t>，</w:t>
      </w:r>
      <w:r w:rsidRPr="0071424D">
        <w:rPr>
          <w:rStyle w:val="afffffe"/>
          <w:rFonts w:hint="eastAsia"/>
        </w:rPr>
        <w:t>心煩者</w:t>
      </w:r>
      <w:r w:rsidR="005D4B10">
        <w:rPr>
          <w:rStyle w:val="afffffe"/>
          <w:rFonts w:ascii="新細明體" w:hAnsi="新細明體" w:hint="eastAsia"/>
        </w:rPr>
        <w:t>。</w:t>
      </w:r>
      <w:r w:rsidRPr="0071424D">
        <w:rPr>
          <w:rStyle w:val="afffffe"/>
          <w:rFonts w:hint="eastAsia"/>
        </w:rPr>
        <w:t>有咽中痛者</w:t>
      </w:r>
      <w:r w:rsidR="005D4B10">
        <w:rPr>
          <w:rStyle w:val="afffffe"/>
          <w:rFonts w:ascii="新細明體" w:hAnsi="新細明體" w:hint="eastAsia"/>
        </w:rPr>
        <w:t>。</w:t>
      </w:r>
      <w:r w:rsidRPr="0071424D">
        <w:rPr>
          <w:rStyle w:val="afffffe"/>
          <w:rFonts w:hint="eastAsia"/>
        </w:rPr>
        <w:t>有飲食入口即吐，或心中溫溫，欲吐復不能吐，手足寒，脈弦遲，胸中實，當吐之者。</w:t>
      </w:r>
      <w:r>
        <w:rPr>
          <w:rFonts w:hint="eastAsia"/>
        </w:rPr>
        <w:t>中焦、</w:t>
      </w:r>
      <w:r w:rsidRPr="005D4B10">
        <w:rPr>
          <w:rStyle w:val="afffffe"/>
          <w:rFonts w:hint="eastAsia"/>
        </w:rPr>
        <w:t>有下利清</w:t>
      </w:r>
      <w:r w:rsidR="001C6318" w:rsidRPr="005D4B10">
        <w:rPr>
          <w:rStyle w:val="afffffe"/>
          <w:rFonts w:hint="eastAsia"/>
        </w:rPr>
        <w:t>穀</w:t>
      </w:r>
      <w:r w:rsidRPr="005D4B10">
        <w:rPr>
          <w:rStyle w:val="afffffe"/>
          <w:rFonts w:hint="eastAsia"/>
        </w:rPr>
        <w:t>，裡寒外熱，脈微欲絕，其人面色赤，或腹痛，或乾嘔，或咽痛者。有四逆，其人或咳，或悸，或小便不利，或腹中痛，或</w:t>
      </w:r>
      <w:r w:rsidR="00E45F02" w:rsidRPr="005D4B10">
        <w:rPr>
          <w:rStyle w:val="afffffe"/>
          <w:rFonts w:hint="eastAsia"/>
        </w:rPr>
        <w:t>泄</w:t>
      </w:r>
      <w:r w:rsidRPr="005D4B10">
        <w:rPr>
          <w:rStyle w:val="afffffe"/>
          <w:rFonts w:hint="eastAsia"/>
        </w:rPr>
        <w:t>利下重者。</w:t>
      </w:r>
      <w:r>
        <w:rPr>
          <w:rFonts w:hint="eastAsia"/>
        </w:rPr>
        <w:t>下焦者，</w:t>
      </w:r>
      <w:r w:rsidRPr="005D4B10">
        <w:rPr>
          <w:rStyle w:val="afffffe"/>
          <w:rFonts w:hint="eastAsia"/>
        </w:rPr>
        <w:t>有下焦虛有寒，不能制水，命小便色白者</w:t>
      </w:r>
      <w:r w:rsidR="005D4B10">
        <w:rPr>
          <w:rStyle w:val="afffffe"/>
          <w:rFonts w:ascii="新細明體" w:hAnsi="新細明體" w:hint="eastAsia"/>
        </w:rPr>
        <w:t>。</w:t>
      </w:r>
      <w:r w:rsidRPr="005D4B10">
        <w:rPr>
          <w:rStyle w:val="afffffe"/>
          <w:rFonts w:hint="eastAsia"/>
        </w:rPr>
        <w:t>有下利便膿血者。</w:t>
      </w:r>
      <w:r>
        <w:rPr>
          <w:rFonts w:hint="eastAsia"/>
        </w:rPr>
        <w:t>當各隨其</w:t>
      </w:r>
      <w:r w:rsidR="003A4FE5">
        <w:rPr>
          <w:rFonts w:hint="eastAsia"/>
        </w:rPr>
        <w:t>證</w:t>
      </w:r>
      <w:r>
        <w:rPr>
          <w:rFonts w:hint="eastAsia"/>
        </w:rPr>
        <w:t>候之虛實寒熱而治之。而又有邪在少陰，</w:t>
      </w:r>
      <w:r w:rsidR="003A4FE5">
        <w:rPr>
          <w:rFonts w:hint="eastAsia"/>
        </w:rPr>
        <w:t>證</w:t>
      </w:r>
      <w:r>
        <w:rPr>
          <w:rFonts w:hint="eastAsia"/>
        </w:rPr>
        <w:t>兼太陰，或兼厥陰者。大抵連太陰者，多嘔利。</w:t>
      </w:r>
      <w:r w:rsidRPr="005D4B10">
        <w:rPr>
          <w:rStyle w:val="afffffe"/>
          <w:rFonts w:hint="eastAsia"/>
        </w:rPr>
        <w:t>以太陰質體之溫，生於血液之熱，而與陽明為表裡故也。連厥陰者，多厥逆。《素問》</w:t>
      </w:r>
      <w:r w:rsidR="003629AC" w:rsidRPr="005D4B10">
        <w:rPr>
          <w:rStyle w:val="afffffe"/>
          <w:rFonts w:hint="eastAsia"/>
        </w:rPr>
        <w:t>〈</w:t>
      </w:r>
      <w:r w:rsidRPr="005D4B10">
        <w:rPr>
          <w:rStyle w:val="afffffe"/>
          <w:rFonts w:hint="eastAsia"/>
        </w:rPr>
        <w:t>五臟生成篇</w:t>
      </w:r>
      <w:r w:rsidR="003629AC" w:rsidRPr="005D4B10">
        <w:rPr>
          <w:rStyle w:val="afffffe"/>
          <w:rFonts w:hint="eastAsia"/>
        </w:rPr>
        <w:t>〉</w:t>
      </w:r>
      <w:r w:rsidRPr="005D4B10">
        <w:rPr>
          <w:rStyle w:val="afffffe"/>
          <w:rFonts w:hint="eastAsia"/>
        </w:rPr>
        <w:t>：</w:t>
      </w:r>
      <w:r w:rsidR="00EF170A" w:rsidRPr="005D4B10">
        <w:rPr>
          <w:rStyle w:val="afffffe"/>
          <w:rFonts w:hint="eastAsia"/>
        </w:rPr>
        <w:t>「</w:t>
      </w:r>
      <w:r w:rsidRPr="005D4B10">
        <w:rPr>
          <w:rStyle w:val="afffffe"/>
          <w:rFonts w:hint="eastAsia"/>
        </w:rPr>
        <w:t>臥出而風吹之，血凝於膚者為痺，凝於脈者為泣，凝於足者為厥。此三者，血行而不得反其空，故為痺厥也。</w:t>
      </w:r>
      <w:r w:rsidR="00EF170A" w:rsidRPr="005D4B10">
        <w:rPr>
          <w:rStyle w:val="afffffe"/>
          <w:rFonts w:hint="eastAsia"/>
        </w:rPr>
        <w:t>」</w:t>
      </w:r>
      <w:r w:rsidRPr="005D4B10">
        <w:rPr>
          <w:rStyle w:val="afffffe"/>
          <w:rFonts w:hint="eastAsia"/>
        </w:rPr>
        <w:t>王啟玄曰：</w:t>
      </w:r>
      <w:r w:rsidR="00EF170A" w:rsidRPr="005D4B10">
        <w:rPr>
          <w:rStyle w:val="afffffe"/>
          <w:rFonts w:hint="eastAsia"/>
        </w:rPr>
        <w:t>「</w:t>
      </w:r>
      <w:r w:rsidRPr="005D4B10">
        <w:rPr>
          <w:rStyle w:val="afffffe"/>
          <w:rFonts w:hint="eastAsia"/>
        </w:rPr>
        <w:t>痺，謂</w:t>
      </w:r>
      <w:r w:rsidR="00EF170A" w:rsidRPr="005D4B10">
        <w:rPr>
          <w:rStyle w:val="afffffe"/>
          <w:rFonts w:hint="eastAsia"/>
        </w:rPr>
        <w:t></w:t>
      </w:r>
      <w:r w:rsidRPr="005D4B10">
        <w:rPr>
          <w:rStyle w:val="afffffe"/>
          <w:rFonts w:hint="eastAsia"/>
        </w:rPr>
        <w:lastRenderedPageBreak/>
        <w:t>痺也。泣，謂血行不利。厥，謂足逆冷也。空者，血流之道，大經隧也。</w:t>
      </w:r>
      <w:r w:rsidR="00EF170A" w:rsidRPr="005D4B10">
        <w:rPr>
          <w:rStyle w:val="afffffe"/>
          <w:rFonts w:hint="eastAsia"/>
        </w:rPr>
        <w:t>」</w:t>
      </w:r>
      <w:r w:rsidR="003629AC" w:rsidRPr="005D4B10">
        <w:rPr>
          <w:rStyle w:val="afffffe"/>
          <w:rFonts w:hint="eastAsia"/>
        </w:rPr>
        <w:t>〈</w:t>
      </w:r>
      <w:r w:rsidRPr="005D4B10">
        <w:rPr>
          <w:rStyle w:val="afffffe"/>
          <w:rFonts w:hint="eastAsia"/>
        </w:rPr>
        <w:t>少陰篇</w:t>
      </w:r>
      <w:r w:rsidR="003629AC" w:rsidRPr="005D4B10">
        <w:rPr>
          <w:rStyle w:val="afffffe"/>
          <w:rFonts w:hint="eastAsia"/>
        </w:rPr>
        <w:t>〉</w:t>
      </w:r>
      <w:r w:rsidRPr="005D4B10">
        <w:rPr>
          <w:rStyle w:val="afffffe"/>
          <w:rFonts w:hint="eastAsia"/>
        </w:rPr>
        <w:t>之手足厥冷、厥熱，血脈病也。厥陰篇之厥逆、厥熱，神經病也。蓋神經之妙用，全賴血液以滋養，而血脈之運行，亦全由神經以主宰。其</w:t>
      </w:r>
      <w:r w:rsidR="003A4FE5" w:rsidRPr="005D4B10">
        <w:rPr>
          <w:rStyle w:val="afffffe"/>
          <w:rFonts w:hint="eastAsia"/>
        </w:rPr>
        <w:t>證</w:t>
      </w:r>
      <w:r w:rsidRPr="005D4B10">
        <w:rPr>
          <w:rStyle w:val="afffffe"/>
          <w:rFonts w:hint="eastAsia"/>
        </w:rPr>
        <w:t>有血脈先病而及神經者，有神經先病而及血脈者。</w:t>
      </w:r>
      <w:r>
        <w:rPr>
          <w:rFonts w:hint="eastAsia"/>
        </w:rPr>
        <w:t>蓋三陰之質體</w:t>
      </w:r>
      <w:r w:rsidR="005E0257">
        <w:rPr>
          <w:rFonts w:hint="eastAsia"/>
        </w:rPr>
        <w:t>系統</w:t>
      </w:r>
      <w:r>
        <w:rPr>
          <w:rFonts w:hint="eastAsia"/>
        </w:rPr>
        <w:t>，如繩之糾，互相附麗。故其</w:t>
      </w:r>
      <w:r w:rsidR="003A4FE5">
        <w:rPr>
          <w:rFonts w:hint="eastAsia"/>
        </w:rPr>
        <w:t>證</w:t>
      </w:r>
      <w:r>
        <w:rPr>
          <w:rFonts w:hint="eastAsia"/>
        </w:rPr>
        <w:t>洽，多相似也。其間淺深輕重生死之辨，所宜詳審也。</w:t>
      </w:r>
    </w:p>
    <w:p w:rsidR="0064708E" w:rsidRDefault="0027452D" w:rsidP="003629AC">
      <w:pPr>
        <w:pStyle w:val="afffffa"/>
      </w:pPr>
      <w:r>
        <w:br w:type="page"/>
      </w:r>
      <w:bookmarkStart w:id="28" w:name="_Toc351295294"/>
      <w:r w:rsidR="003629AC">
        <w:rPr>
          <w:rFonts w:ascii="標楷體" w:hAnsi="標楷體" w:hint="eastAsia"/>
        </w:rPr>
        <w:lastRenderedPageBreak/>
        <w:t>〈</w:t>
      </w:r>
      <w:r w:rsidR="0064708E">
        <w:rPr>
          <w:rFonts w:hint="eastAsia"/>
        </w:rPr>
        <w:t>厥陰篇</w:t>
      </w:r>
      <w:r w:rsidR="003629AC">
        <w:rPr>
          <w:rFonts w:ascii="標楷體" w:hAnsi="標楷體" w:hint="eastAsia"/>
        </w:rPr>
        <w:t>〉</w:t>
      </w:r>
      <w:bookmarkEnd w:id="28"/>
    </w:p>
    <w:p w:rsidR="0064708E" w:rsidRDefault="0064708E" w:rsidP="007A0E49">
      <w:pPr>
        <w:pStyle w:val="afffffc"/>
        <w:spacing w:after="120"/>
        <w:ind w:firstLine="600"/>
      </w:pPr>
      <w:r>
        <w:rPr>
          <w:rFonts w:hint="eastAsia"/>
        </w:rPr>
        <w:t>厥陰者，精神</w:t>
      </w:r>
      <w:r w:rsidR="005E0257">
        <w:rPr>
          <w:rFonts w:hint="eastAsia"/>
        </w:rPr>
        <w:t>系統</w:t>
      </w:r>
      <w:r>
        <w:rPr>
          <w:rFonts w:hint="eastAsia"/>
        </w:rPr>
        <w:t>之術語，腦髓為其中樞，志意是其妙用，而主宰全體知覺運動之機官也。</w:t>
      </w:r>
      <w:r w:rsidRPr="005D4B10">
        <w:rPr>
          <w:rStyle w:val="afffffe"/>
          <w:rFonts w:hint="eastAsia"/>
        </w:rPr>
        <w:t>《素問》</w:t>
      </w:r>
      <w:r w:rsidR="003629AC" w:rsidRPr="005D4B10">
        <w:rPr>
          <w:rStyle w:val="afffffe"/>
          <w:rFonts w:hint="eastAsia"/>
        </w:rPr>
        <w:t>〈</w:t>
      </w:r>
      <w:r w:rsidRPr="005D4B10">
        <w:rPr>
          <w:rStyle w:val="afffffe"/>
          <w:rFonts w:hint="eastAsia"/>
        </w:rPr>
        <w:t>至真要大論</w:t>
      </w:r>
      <w:r w:rsidR="003629AC" w:rsidRPr="005D4B10">
        <w:rPr>
          <w:rStyle w:val="afffffe"/>
          <w:rFonts w:hint="eastAsia"/>
        </w:rPr>
        <w:t>〉</w:t>
      </w:r>
      <w:r w:rsidRPr="005D4B10">
        <w:rPr>
          <w:rStyle w:val="afffffe"/>
          <w:rFonts w:hint="eastAsia"/>
        </w:rPr>
        <w:t>：</w:t>
      </w:r>
      <w:r w:rsidR="00A21C33" w:rsidRPr="005D4B10">
        <w:rPr>
          <w:rStyle w:val="afffffe"/>
          <w:rFonts w:hint="eastAsia"/>
        </w:rPr>
        <w:t>「</w:t>
      </w:r>
      <w:r w:rsidRPr="005D4B10">
        <w:rPr>
          <w:rStyle w:val="afffffe"/>
          <w:rFonts w:hint="eastAsia"/>
        </w:rPr>
        <w:t>厥陰，兩陰交盡也。</w:t>
      </w:r>
      <w:r w:rsidR="00A21C33" w:rsidRPr="005D4B10">
        <w:rPr>
          <w:rStyle w:val="afffffe"/>
          <w:rFonts w:hint="eastAsia"/>
        </w:rPr>
        <w:t>」</w:t>
      </w:r>
      <w:r w:rsidR="003629AC" w:rsidRPr="005D4B10">
        <w:rPr>
          <w:rStyle w:val="afffffe"/>
          <w:rFonts w:hint="eastAsia"/>
        </w:rPr>
        <w:t>〈</w:t>
      </w:r>
      <w:r w:rsidRPr="005D4B10">
        <w:rPr>
          <w:rStyle w:val="afffffe"/>
          <w:rFonts w:hint="eastAsia"/>
        </w:rPr>
        <w:t>五臟生成篇</w:t>
      </w:r>
      <w:r w:rsidR="003629AC" w:rsidRPr="005D4B10">
        <w:rPr>
          <w:rStyle w:val="afffffe"/>
          <w:rFonts w:hint="eastAsia"/>
        </w:rPr>
        <w:t>〉</w:t>
      </w:r>
      <w:r w:rsidRPr="005D4B10">
        <w:rPr>
          <w:rStyle w:val="afffffe"/>
          <w:rFonts w:hint="eastAsia"/>
        </w:rPr>
        <w:t>：</w:t>
      </w:r>
      <w:r w:rsidR="00A21C33" w:rsidRPr="005D4B10">
        <w:rPr>
          <w:rStyle w:val="afffffe"/>
          <w:rFonts w:hint="eastAsia"/>
        </w:rPr>
        <w:t>「</w:t>
      </w:r>
      <w:r w:rsidRPr="005D4B10">
        <w:rPr>
          <w:rStyle w:val="afffffe"/>
          <w:rFonts w:hint="eastAsia"/>
        </w:rPr>
        <w:t>諸髓者，皆屬於腦。</w:t>
      </w:r>
      <w:r w:rsidR="00A21C33" w:rsidRPr="005D4B10">
        <w:rPr>
          <w:rStyle w:val="afffffe"/>
          <w:rFonts w:hint="eastAsia"/>
        </w:rPr>
        <w:t>」</w:t>
      </w:r>
      <w:r w:rsidR="003629AC" w:rsidRPr="005D4B10">
        <w:rPr>
          <w:rStyle w:val="afffffe"/>
          <w:rFonts w:hint="eastAsia"/>
        </w:rPr>
        <w:t>〈</w:t>
      </w:r>
      <w:r w:rsidRPr="005D4B10">
        <w:rPr>
          <w:rStyle w:val="afffffe"/>
          <w:rFonts w:hint="eastAsia"/>
        </w:rPr>
        <w:t>脈要精微論</w:t>
      </w:r>
      <w:r w:rsidR="003629AC" w:rsidRPr="005D4B10">
        <w:rPr>
          <w:rStyle w:val="afffffe"/>
          <w:rFonts w:hint="eastAsia"/>
        </w:rPr>
        <w:t>〉</w:t>
      </w:r>
      <w:r w:rsidRPr="005D4B10">
        <w:rPr>
          <w:rStyle w:val="afffffe"/>
          <w:rFonts w:hint="eastAsia"/>
        </w:rPr>
        <w:t>：</w:t>
      </w:r>
      <w:r w:rsidR="00A21C33" w:rsidRPr="005D4B10">
        <w:rPr>
          <w:rStyle w:val="afffffe"/>
          <w:rFonts w:hint="eastAsia"/>
        </w:rPr>
        <w:t>「</w:t>
      </w:r>
      <w:r w:rsidRPr="005D4B10">
        <w:rPr>
          <w:rStyle w:val="afffffe"/>
          <w:rFonts w:hint="eastAsia"/>
        </w:rPr>
        <w:t>頭者，精明之府。厥成為巔疾。</w:t>
      </w:r>
      <w:r w:rsidR="00A21C33" w:rsidRPr="005D4B10">
        <w:rPr>
          <w:rStyle w:val="afffffe"/>
          <w:rFonts w:hint="eastAsia"/>
        </w:rPr>
        <w:t>」</w:t>
      </w:r>
      <w:r w:rsidRPr="005D4B10">
        <w:rPr>
          <w:rStyle w:val="afffffe"/>
          <w:rFonts w:hint="eastAsia"/>
        </w:rPr>
        <w:t>《靈樞》</w:t>
      </w:r>
      <w:r w:rsidR="003629AC" w:rsidRPr="005D4B10">
        <w:rPr>
          <w:rStyle w:val="afffffe"/>
          <w:rFonts w:hint="eastAsia"/>
        </w:rPr>
        <w:t>〈</w:t>
      </w:r>
      <w:r w:rsidRPr="005D4B10">
        <w:rPr>
          <w:rStyle w:val="afffffe"/>
          <w:rFonts w:hint="eastAsia"/>
        </w:rPr>
        <w:t>決氣篇</w:t>
      </w:r>
      <w:r w:rsidR="003629AC" w:rsidRPr="005D4B10">
        <w:rPr>
          <w:rStyle w:val="afffffe"/>
          <w:rFonts w:hint="eastAsia"/>
        </w:rPr>
        <w:t>〉</w:t>
      </w:r>
      <w:r w:rsidRPr="005D4B10">
        <w:rPr>
          <w:rStyle w:val="afffffe"/>
          <w:rFonts w:hint="eastAsia"/>
        </w:rPr>
        <w:t>：</w:t>
      </w:r>
      <w:r w:rsidR="00A21C33" w:rsidRPr="005D4B10">
        <w:rPr>
          <w:rStyle w:val="afffffe"/>
          <w:rFonts w:hint="eastAsia"/>
        </w:rPr>
        <w:t>「</w:t>
      </w:r>
      <w:r w:rsidRPr="005D4B10">
        <w:rPr>
          <w:rStyle w:val="afffffe"/>
          <w:rFonts w:hint="eastAsia"/>
        </w:rPr>
        <w:t>兩神相搏，合而成形，常先身生，是謂精。</w:t>
      </w:r>
      <w:r w:rsidR="00A21C33" w:rsidRPr="005D4B10">
        <w:rPr>
          <w:rStyle w:val="afffffe"/>
          <w:rFonts w:hint="eastAsia"/>
        </w:rPr>
        <w:t>」</w:t>
      </w:r>
      <w:r w:rsidR="003629AC" w:rsidRPr="005D4B10">
        <w:rPr>
          <w:rStyle w:val="afffffe"/>
          <w:rFonts w:hint="eastAsia"/>
        </w:rPr>
        <w:t>〈</w:t>
      </w:r>
      <w:r w:rsidRPr="005D4B10">
        <w:rPr>
          <w:rStyle w:val="afffffe"/>
          <w:rFonts w:hint="eastAsia"/>
        </w:rPr>
        <w:t>本藏篇</w:t>
      </w:r>
      <w:r w:rsidR="003629AC" w:rsidRPr="005D4B10">
        <w:rPr>
          <w:rStyle w:val="afffffe"/>
          <w:rFonts w:hint="eastAsia"/>
        </w:rPr>
        <w:t>〉</w:t>
      </w:r>
      <w:r w:rsidRPr="005D4B10">
        <w:rPr>
          <w:rStyle w:val="afffffe"/>
          <w:rFonts w:hint="eastAsia"/>
        </w:rPr>
        <w:t>：</w:t>
      </w:r>
      <w:r w:rsidR="00A21C33" w:rsidRPr="005D4B10">
        <w:rPr>
          <w:rStyle w:val="afffffe"/>
          <w:rFonts w:hint="eastAsia"/>
        </w:rPr>
        <w:t>「</w:t>
      </w:r>
      <w:r w:rsidRPr="005D4B10">
        <w:rPr>
          <w:rStyle w:val="afffffe"/>
          <w:rFonts w:hint="eastAsia"/>
        </w:rPr>
        <w:t>人之血氣精神者，所以奉生而周於性命者也。志意者，所以御精神，收魂魄，適寒溫，和喜怒者也。志意和則精神專直，魂魄不散，悔怒不起，五臟不受邪矣。</w:t>
      </w:r>
      <w:r w:rsidR="00A21C33" w:rsidRPr="005D4B10">
        <w:rPr>
          <w:rStyle w:val="afffffe"/>
          <w:rFonts w:hint="eastAsia"/>
        </w:rPr>
        <w:t>」</w:t>
      </w:r>
      <w:r w:rsidRPr="005D4B10">
        <w:rPr>
          <w:rStyle w:val="afffffe"/>
          <w:rFonts w:hint="eastAsia"/>
        </w:rPr>
        <w:t>精神，即生理學所謂神經</w:t>
      </w:r>
      <w:r w:rsidR="005E0257" w:rsidRPr="005D4B10">
        <w:rPr>
          <w:rStyle w:val="afffffe"/>
          <w:rFonts w:hint="eastAsia"/>
        </w:rPr>
        <w:t>系統</w:t>
      </w:r>
      <w:r w:rsidRPr="005D4B10">
        <w:rPr>
          <w:rStyle w:val="afffffe"/>
          <w:rFonts w:hint="eastAsia"/>
        </w:rPr>
        <w:t>。志謂神經末端。意謂神經中樞。其在太陽之部者，有骨以為之</w:t>
      </w:r>
      <w:r w:rsidR="00A21C33" w:rsidRPr="005D4B10">
        <w:rPr>
          <w:rStyle w:val="afffffe"/>
          <w:rFonts w:hint="eastAsia"/>
        </w:rPr>
        <w:t>幹</w:t>
      </w:r>
      <w:r w:rsidRPr="005D4B10">
        <w:rPr>
          <w:rStyle w:val="afffffe"/>
          <w:rFonts w:hint="eastAsia"/>
        </w:rPr>
        <w:t>，而知覺銳敏，能隨意運動。在陽</w:t>
      </w:r>
      <w:r w:rsidR="003629AC" w:rsidRPr="005D4B10">
        <w:rPr>
          <w:rStyle w:val="afffffe"/>
          <w:rFonts w:hint="eastAsia"/>
        </w:rPr>
        <w:t>明</w:t>
      </w:r>
      <w:r w:rsidRPr="005D4B10">
        <w:rPr>
          <w:rStyle w:val="afffffe"/>
          <w:rFonts w:hint="eastAsia"/>
        </w:rPr>
        <w:t>及少陽之部者，除九竅外，皆知覺遲鈍，不能隨意運動，名曰自和神經。然在太陽及陽明部位者，有感斯應。在少陽部位者，則常動不休也。</w:t>
      </w:r>
      <w:r w:rsidRPr="005D4B10">
        <w:rPr>
          <w:rFonts w:hint="eastAsia"/>
        </w:rPr>
        <w:t>厥陰為闔，</w:t>
      </w:r>
      <w:r w:rsidRPr="005D4B10">
        <w:rPr>
          <w:rStyle w:val="afffffe"/>
          <w:rFonts w:hint="eastAsia"/>
        </w:rPr>
        <w:t>精氣血液化為腦髓，藏於骨內，居至幽之所，二陰之氣化至此而盡，故曰厥陰為闔。</w:t>
      </w:r>
      <w:r>
        <w:rPr>
          <w:rFonts w:hint="eastAsia"/>
        </w:rPr>
        <w:t>六元之風氣主治之。</w:t>
      </w:r>
      <w:r w:rsidRPr="005D4B10">
        <w:rPr>
          <w:rStyle w:val="afffffe"/>
          <w:rFonts w:hint="eastAsia"/>
        </w:rPr>
        <w:t>風者，天之號令，由陰陽二氣磅礡而生。人身精神志意之妙用，全借元氣之風以為運動。風氣太過或不及，則失和而為病。在太陽部位者，四肢厥逆。在少陽部位者，消渴寒疝及厥熱進退。在陽明部位者，嘔噦下利，皆神經失和為所致。</w:t>
      </w:r>
      <w:r>
        <w:rPr>
          <w:rFonts w:hint="eastAsia"/>
        </w:rPr>
        <w:t>凡外感內傷之病失治，而致精神志意不仁者，皆為厥陰病。</w:t>
      </w:r>
      <w:r w:rsidRPr="005D4B10">
        <w:rPr>
          <w:rStyle w:val="afffffe"/>
          <w:rFonts w:hint="eastAsia"/>
        </w:rPr>
        <w:t>厥陰與少陽為表裡，厥陰神經所司之知覺運動，乃少陽部分五藏魂魄神意志之妙用，故相表裡。</w:t>
      </w:r>
      <w:r>
        <w:rPr>
          <w:rFonts w:hint="eastAsia"/>
        </w:rPr>
        <w:t>厥陰實即是少陽病，少陽虛即是厥陰病。</w:t>
      </w:r>
      <w:r w:rsidRPr="005334E4">
        <w:rPr>
          <w:rFonts w:hint="eastAsia"/>
        </w:rPr>
        <w:t>以其為日已久，邪己深，居二陰之盡，與血脈互相附麗，故多見陰陽錯雜，寒熱混淆之</w:t>
      </w:r>
      <w:r w:rsidR="003A4FE5" w:rsidRPr="005334E4">
        <w:rPr>
          <w:rFonts w:hint="eastAsia"/>
        </w:rPr>
        <w:t>證</w:t>
      </w:r>
      <w:r w:rsidRPr="005334E4">
        <w:rPr>
          <w:rFonts w:hint="eastAsia"/>
        </w:rPr>
        <w:t>。</w:t>
      </w:r>
      <w:r w:rsidRPr="005D4B10">
        <w:rPr>
          <w:rStyle w:val="afffffe"/>
          <w:rFonts w:hint="eastAsia"/>
        </w:rPr>
        <w:t>厥陰厥熱之勝復，猶少陽寒熱之往來，厥少熱多，其病當愈；厥多熱少，其病為進。《素問》</w:t>
      </w:r>
      <w:r w:rsidR="005D4B10">
        <w:rPr>
          <w:rStyle w:val="afffffe"/>
          <w:rFonts w:ascii="新細明體" w:hAnsi="新細明體" w:hint="eastAsia"/>
        </w:rPr>
        <w:t>〈</w:t>
      </w:r>
      <w:r w:rsidRPr="005D4B10">
        <w:rPr>
          <w:rStyle w:val="afffffe"/>
          <w:rFonts w:hint="eastAsia"/>
        </w:rPr>
        <w:t>脈解篇</w:t>
      </w:r>
      <w:r w:rsidR="005D4B10">
        <w:rPr>
          <w:rStyle w:val="afffffe"/>
          <w:rFonts w:ascii="新細明體" w:hAnsi="新細明體" w:hint="eastAsia"/>
        </w:rPr>
        <w:t>〉</w:t>
      </w:r>
      <w:r w:rsidRPr="005D4B10">
        <w:rPr>
          <w:rStyle w:val="afffffe"/>
          <w:rFonts w:hint="eastAsia"/>
        </w:rPr>
        <w:t>云：</w:t>
      </w:r>
      <w:r w:rsidR="005334E4" w:rsidRPr="005D4B10">
        <w:rPr>
          <w:rStyle w:val="afffffe"/>
          <w:rFonts w:hint="eastAsia"/>
        </w:rPr>
        <w:t>「</w:t>
      </w:r>
      <w:r w:rsidRPr="005D4B10">
        <w:rPr>
          <w:rStyle w:val="afffffe"/>
          <w:rFonts w:hint="eastAsia"/>
        </w:rPr>
        <w:t>厥逆連臟則死，連經則生。</w:t>
      </w:r>
      <w:r w:rsidR="005334E4" w:rsidRPr="005D4B10">
        <w:rPr>
          <w:rStyle w:val="afffffe"/>
          <w:rFonts w:hint="eastAsia"/>
        </w:rPr>
        <w:t>」</w:t>
      </w:r>
      <w:r w:rsidRPr="005D4B10">
        <w:rPr>
          <w:rStyle w:val="afffffe"/>
          <w:rFonts w:hint="eastAsia"/>
        </w:rPr>
        <w:t>王啟玄曰：</w:t>
      </w:r>
      <w:r w:rsidR="005334E4" w:rsidRPr="005D4B10">
        <w:rPr>
          <w:rStyle w:val="afffffe"/>
          <w:rFonts w:hint="eastAsia"/>
        </w:rPr>
        <w:t>「</w:t>
      </w:r>
      <w:r w:rsidRPr="005D4B10">
        <w:rPr>
          <w:rStyle w:val="afffffe"/>
          <w:rFonts w:hint="eastAsia"/>
        </w:rPr>
        <w:t>經，謂經脈。臟，謂五神臟。所以連臟則死者，神去故也。</w:t>
      </w:r>
      <w:r w:rsidR="005334E4" w:rsidRPr="005D4B10">
        <w:rPr>
          <w:rStyle w:val="afffffe"/>
          <w:rFonts w:hint="eastAsia"/>
        </w:rPr>
        <w:t>」</w:t>
      </w:r>
      <w:r w:rsidRPr="005D4B10">
        <w:rPr>
          <w:rStyle w:val="afffffe"/>
          <w:rFonts w:hint="eastAsia"/>
        </w:rPr>
        <w:t>蓋熱發於少陰之血脈，厥由於厥陰之神髓，神經與血脈相附麗，故厥者必發熱。前熱者後必厥，厥深者熱亦深，厥微者熱亦微也。其先熱後厥者，血脈先病，而及神經也。其先厥後熱者，神經先病而及血脈也。其熱多厥少，厥多熱少者，以二陰有偏勝也。厥熱相應，病勢均也。生理學謂神經與血脈有密切之關係。故壅塞頭部之血管，則大腦之機能立即歇止，以至不省人事。腹大動脈受壓，則下肢麻痺，即失知覺運動之機能。又人每因憤怒致呼吸閉窒，手足厥冷者，乃腦體積血致循環偶停也。</w:t>
      </w:r>
      <w:r>
        <w:rPr>
          <w:rFonts w:hint="eastAsia"/>
        </w:rPr>
        <w:t>而仲景以消渴、蛔厥為提綱，立烏梅丸寒熱錯用，緩治之法也。</w:t>
      </w:r>
      <w:r w:rsidRPr="005D4B10">
        <w:rPr>
          <w:rStyle w:val="afffffe"/>
          <w:rFonts w:hint="eastAsia"/>
        </w:rPr>
        <w:t>消渴，為少陽部位上焦之神經失和，致津液不能上輸之病。蛔厥為陽明部位中焦神經失和，致陽氣不達於四肢而手足逆冷吐蛔之病。寒疝為少陽部位下焦之神經失和，血凝氣滯而腹疼痛之病。</w:t>
      </w:r>
      <w:r>
        <w:rPr>
          <w:rFonts w:hint="eastAsia"/>
        </w:rPr>
        <w:t>其病由半表而外發於太陽部位之軀殼四肢者，則為厥逆及發熱。</w:t>
      </w:r>
      <w:r w:rsidRPr="005D4B10">
        <w:rPr>
          <w:rStyle w:val="afffffe"/>
          <w:rFonts w:hint="eastAsia"/>
        </w:rPr>
        <w:t>陸九芝曰：</w:t>
      </w:r>
      <w:r w:rsidR="000C0BDE" w:rsidRPr="005D4B10">
        <w:rPr>
          <w:rStyle w:val="afffffe"/>
          <w:rFonts w:hint="eastAsia"/>
        </w:rPr>
        <w:t>「</w:t>
      </w:r>
      <w:r w:rsidRPr="005D4B10">
        <w:rPr>
          <w:rStyle w:val="afffffe"/>
          <w:rFonts w:hint="eastAsia"/>
        </w:rPr>
        <w:t>手足厥</w:t>
      </w:r>
      <w:r w:rsidRPr="005D4B10">
        <w:rPr>
          <w:rStyle w:val="afffffe"/>
          <w:rFonts w:hint="eastAsia"/>
        </w:rPr>
        <w:lastRenderedPageBreak/>
        <w:t>逆，脈細欲絕者，為厥陰之表</w:t>
      </w:r>
      <w:r w:rsidR="003A4FE5" w:rsidRPr="005D4B10">
        <w:rPr>
          <w:rStyle w:val="afffffe"/>
          <w:rFonts w:hint="eastAsia"/>
        </w:rPr>
        <w:t>證</w:t>
      </w:r>
      <w:r w:rsidRPr="005D4B10">
        <w:rPr>
          <w:rStyle w:val="afffffe"/>
          <w:rFonts w:hint="eastAsia"/>
        </w:rPr>
        <w:t>，當歸四逆湯為厥陰之表藥。</w:t>
      </w:r>
      <w:r w:rsidR="000C0BDE" w:rsidRPr="005D4B10">
        <w:rPr>
          <w:rStyle w:val="afffffe"/>
          <w:rFonts w:hint="eastAsia"/>
        </w:rPr>
        <w:t>」</w:t>
      </w:r>
      <w:r w:rsidRPr="005D4B10">
        <w:rPr>
          <w:rStyle w:val="afffffe"/>
          <w:rFonts w:hint="eastAsia"/>
        </w:rPr>
        <w:t>當歸四逆加人參附子湯、四逆湯、人參附子湯、人參乾薑湯、通脈四逆湯、大烏頭煎、烏頭桂枝湯皆治寒厥之方。白虎湯、瓜蒂散、茯苓甘草湯，皆治熱厥之方。</w:t>
      </w:r>
      <w:r>
        <w:rPr>
          <w:rFonts w:hint="eastAsia"/>
        </w:rPr>
        <w:t>由半裡而內發於陽明部位之腸胃者，則為嘔吐、</w:t>
      </w:r>
      <w:r w:rsidRPr="005D4B10">
        <w:rPr>
          <w:rStyle w:val="afffffe"/>
          <w:rFonts w:hint="eastAsia"/>
        </w:rPr>
        <w:t>胃神經失和之病，吳茱萸湯、四逆湯、半夏乾薑散、小半夏湯為治寒</w:t>
      </w:r>
      <w:r w:rsidR="003A4FE5" w:rsidRPr="005D4B10">
        <w:rPr>
          <w:rStyle w:val="afffffe"/>
          <w:rFonts w:hint="eastAsia"/>
        </w:rPr>
        <w:t>證</w:t>
      </w:r>
      <w:r w:rsidRPr="005D4B10">
        <w:rPr>
          <w:rStyle w:val="afffffe"/>
          <w:rFonts w:hint="eastAsia"/>
        </w:rPr>
        <w:t>嘔吐之方。小柴胡湯為治熱嘔之方。乾薑黃芩黃連人參湯為治寒熱相雜嘔吐之方。噦逆、胃神經拘攣之病，生薑半夏湯、桔皮湯為治虛寒而噦之方。桔皮竹茹湯為治虛熱而噦之方。</w:t>
      </w:r>
      <w:r>
        <w:rPr>
          <w:rFonts w:hint="eastAsia"/>
        </w:rPr>
        <w:t>下利。</w:t>
      </w:r>
      <w:r w:rsidRPr="005D4B10">
        <w:rPr>
          <w:rStyle w:val="afffffe"/>
          <w:rFonts w:hint="eastAsia"/>
        </w:rPr>
        <w:t>腸神經失和之病。四逆湯、通脈四逆湯為治寒利之方。白頭翁湯、小承氣湯、黃連茯苓湯為治熱利之方。麻黃升麻湯、柏葉阿膠湯、紫參湯為治寒熱雜利之方。</w:t>
      </w:r>
      <w:r>
        <w:rPr>
          <w:rFonts w:hint="eastAsia"/>
        </w:rPr>
        <w:t>其有熱者，慮其傷陰，必以法清之。其有寒者，慮其傷陽，必以法溫之。一如少陰之例也。</w:t>
      </w:r>
    </w:p>
    <w:p w:rsidR="0064708E" w:rsidRDefault="000C0BDE" w:rsidP="007A0E49">
      <w:pPr>
        <w:pStyle w:val="afffff9"/>
        <w:spacing w:before="120" w:after="120"/>
      </w:pPr>
      <w:r>
        <w:br w:type="page"/>
      </w:r>
      <w:r w:rsidR="0064708E">
        <w:rPr>
          <w:rFonts w:hint="eastAsia"/>
        </w:rPr>
        <w:lastRenderedPageBreak/>
        <w:t>傷寒雜病論集</w:t>
      </w:r>
    </w:p>
    <w:p w:rsidR="0064708E" w:rsidRPr="001A4164" w:rsidRDefault="0064708E" w:rsidP="004438E7">
      <w:pPr>
        <w:pStyle w:val="afffff8"/>
        <w:spacing w:after="120"/>
      </w:pPr>
      <w:r w:rsidRPr="001A4164">
        <w:rPr>
          <w:rFonts w:hint="eastAsia"/>
        </w:rPr>
        <w:t>傷寒者，外感病之總名</w:t>
      </w:r>
      <w:r w:rsidR="000C0BDE" w:rsidRPr="001A4164">
        <w:rPr>
          <w:rFonts w:hint="eastAsia"/>
        </w:rPr>
        <w:t>，</w:t>
      </w:r>
      <w:r w:rsidRPr="001A4164">
        <w:rPr>
          <w:rFonts w:hint="eastAsia"/>
        </w:rPr>
        <w:t>其餘皆曰雜病。顧尚之</w:t>
      </w:r>
      <w:r w:rsidR="000C0BDE" w:rsidRPr="001A4164">
        <w:rPr>
          <w:rFonts w:hint="eastAsia"/>
        </w:rPr>
        <w:t>曰</w:t>
      </w:r>
      <w:r w:rsidRPr="001A4164">
        <w:rPr>
          <w:rFonts w:hint="eastAsia"/>
        </w:rPr>
        <w:t>：</w:t>
      </w:r>
      <w:r w:rsidR="000C0BDE" w:rsidRPr="001A4164">
        <w:rPr>
          <w:rFonts w:hint="eastAsia"/>
        </w:rPr>
        <w:t>「</w:t>
      </w:r>
      <w:r w:rsidRPr="001A4164">
        <w:rPr>
          <w:rFonts w:hint="eastAsia"/>
        </w:rPr>
        <w:t>論集者，自論其集是書之意也。</w:t>
      </w:r>
      <w:r w:rsidR="000C0BDE" w:rsidRPr="001A4164">
        <w:rPr>
          <w:rFonts w:hint="eastAsia"/>
        </w:rPr>
        <w:t>」</w:t>
      </w:r>
    </w:p>
    <w:p w:rsidR="000C0BDE" w:rsidRDefault="0064708E" w:rsidP="007A0E49">
      <w:pPr>
        <w:pStyle w:val="afffffc"/>
        <w:spacing w:after="120"/>
        <w:ind w:firstLine="600"/>
      </w:pPr>
      <w:r>
        <w:rPr>
          <w:rFonts w:hint="eastAsia"/>
        </w:rPr>
        <w:t>論曰：余每覽越人入虢之診，望齊侯之色，未嘗不慨然嘆其才秀也。</w:t>
      </w:r>
    </w:p>
    <w:p w:rsidR="0064708E" w:rsidRPr="001A4164" w:rsidRDefault="0064708E" w:rsidP="004438E7">
      <w:pPr>
        <w:pStyle w:val="afffff8"/>
        <w:spacing w:after="120"/>
      </w:pPr>
      <w:r w:rsidRPr="001A4164">
        <w:rPr>
          <w:rFonts w:hint="eastAsia"/>
        </w:rPr>
        <w:t>虢，古伯切。慨，音咳。</w:t>
      </w:r>
    </w:p>
    <w:p w:rsidR="0064708E" w:rsidRPr="001A4164" w:rsidRDefault="0064708E" w:rsidP="004438E7">
      <w:pPr>
        <w:pStyle w:val="afffff8"/>
        <w:spacing w:after="120"/>
      </w:pPr>
      <w:r w:rsidRPr="001A4164">
        <w:rPr>
          <w:rFonts w:hint="eastAsia"/>
        </w:rPr>
        <w:t>直言曰論。覽，觀也。越人姓秦氏，號扁鵲</w:t>
      </w:r>
      <w:r w:rsidR="003629AC">
        <w:rPr>
          <w:rFonts w:ascii="新細明體" w:hAnsi="新細明體" w:hint="eastAsia"/>
        </w:rPr>
        <w:t>，</w:t>
      </w:r>
      <w:r w:rsidRPr="001A4164">
        <w:rPr>
          <w:rFonts w:hint="eastAsia"/>
        </w:rPr>
        <w:t>診虢太子疾，望齊桓侯之色，並見《史記》</w:t>
      </w:r>
      <w:r w:rsidR="003629AC">
        <w:rPr>
          <w:rFonts w:ascii="新細明體" w:hAnsi="新細明體" w:hint="eastAsia"/>
        </w:rPr>
        <w:t>〈</w:t>
      </w:r>
      <w:r w:rsidRPr="001A4164">
        <w:rPr>
          <w:rFonts w:hint="eastAsia"/>
        </w:rPr>
        <w:t>扁鵲傳</w:t>
      </w:r>
      <w:r w:rsidR="003629AC">
        <w:rPr>
          <w:rFonts w:ascii="新細明體" w:hAnsi="新細明體" w:hint="eastAsia"/>
        </w:rPr>
        <w:t>〉</w:t>
      </w:r>
      <w:r w:rsidRPr="001A4164">
        <w:rPr>
          <w:rFonts w:hint="eastAsia"/>
        </w:rPr>
        <w:t>。醫之見史傳者，莫先於此。予撰有《秦越人事</w:t>
      </w:r>
      <w:r w:rsidR="00D54D11" w:rsidRPr="001A4164">
        <w:rPr>
          <w:rFonts w:hint="eastAsia"/>
        </w:rPr>
        <w:t>跡</w:t>
      </w:r>
      <w:r w:rsidRPr="001A4164">
        <w:rPr>
          <w:rFonts w:hint="eastAsia"/>
        </w:rPr>
        <w:t>考》，附《難經會通》後。慨然，嘆息也。才秀，謂才能俊秀也。</w:t>
      </w:r>
    </w:p>
    <w:p w:rsidR="0064708E" w:rsidRDefault="0064708E" w:rsidP="007A0E49">
      <w:pPr>
        <w:pStyle w:val="afffffc"/>
        <w:spacing w:after="120"/>
        <w:ind w:firstLine="600"/>
      </w:pPr>
      <w:r>
        <w:rPr>
          <w:rFonts w:hint="eastAsia"/>
        </w:rPr>
        <w:t>怪當今居世之士，曾不留神醫藥，精究方術，上以療君親之疾，下以救貧賤之厄，中以保身長全，以養其生。但競逐榮勢，企踵權豪，孜孜汲汲，惟名利是務；崇飾其末，忽棄其本，華其外而悴其內。皮之不存，毛將安附焉？</w:t>
      </w:r>
    </w:p>
    <w:p w:rsidR="0064708E" w:rsidRPr="001A4164" w:rsidRDefault="0064708E" w:rsidP="004438E7">
      <w:pPr>
        <w:pStyle w:val="afffff8"/>
        <w:spacing w:after="120"/>
      </w:pPr>
      <w:r w:rsidRPr="001A4164">
        <w:rPr>
          <w:rFonts w:hint="eastAsia"/>
        </w:rPr>
        <w:t>曾，音層。療，音料。企，音器。孜，音咨。汲，音急。悴，音萃。</w:t>
      </w:r>
    </w:p>
    <w:p w:rsidR="0064708E" w:rsidRPr="001A4164" w:rsidRDefault="0064708E" w:rsidP="004438E7">
      <w:pPr>
        <w:pStyle w:val="afffff8"/>
        <w:spacing w:after="120"/>
      </w:pPr>
      <w:r w:rsidRPr="001A4164">
        <w:rPr>
          <w:rFonts w:hint="eastAsia"/>
        </w:rPr>
        <w:t>怪，駭異也。居，猶處也。士，學者之通稱。曾，嘗也。療，治也。厄，艱也，困也。企踵，舉足望也。孜，勤也。汲，劇也。孜孜汲汲，勉力欲速之謂。務，專力也。末，喻名利。本，謂身也。悴，病也。皮，喻身。毛，喻名利。安，何也。醫藥、方術，性命所關，切身要務，處世之士所當用心也。皇甫士安曰：</w:t>
      </w:r>
      <w:r w:rsidR="00EC6884" w:rsidRPr="001A4164">
        <w:rPr>
          <w:rFonts w:hint="eastAsia"/>
        </w:rPr>
        <w:t>「</w:t>
      </w:r>
      <w:r w:rsidRPr="001A4164">
        <w:rPr>
          <w:rFonts w:hint="eastAsia"/>
        </w:rPr>
        <w:t>若不精究於醫道，雖有忠孝之心，仁慈之性，君父危困，赤子塗地，無以濟之，此固聖賢所以精思極論盡其理也。</w:t>
      </w:r>
      <w:r w:rsidR="00EC6884" w:rsidRPr="001A4164">
        <w:rPr>
          <w:rFonts w:hint="eastAsia"/>
        </w:rPr>
        <w:t>」</w:t>
      </w:r>
    </w:p>
    <w:p w:rsidR="0064708E" w:rsidRDefault="0064708E" w:rsidP="007A0E49">
      <w:pPr>
        <w:pStyle w:val="afffffc"/>
        <w:spacing w:after="120"/>
        <w:ind w:firstLine="600"/>
      </w:pPr>
      <w:r>
        <w:rPr>
          <w:rFonts w:hint="eastAsia"/>
        </w:rPr>
        <w:t>卒然遭邪風之氣，嬰非常之疾，患及禍至，而方震慄，降志屈節，欽望巫祝，告窮歸天，束手受敗。齎百年之壽命，持至貴之重器，委付凡醫，恣其所措。咄嗟</w:t>
      </w:r>
      <w:r w:rsidR="00EC6884">
        <w:rPr>
          <w:rFonts w:hint="eastAsia"/>
        </w:rPr>
        <w:t>！</w:t>
      </w:r>
      <w:r>
        <w:rPr>
          <w:rFonts w:hint="eastAsia"/>
        </w:rPr>
        <w:t>嗚呼</w:t>
      </w:r>
      <w:r w:rsidR="00EC6884">
        <w:rPr>
          <w:rFonts w:hint="eastAsia"/>
        </w:rPr>
        <w:t>！</w:t>
      </w:r>
      <w:r>
        <w:rPr>
          <w:rFonts w:hint="eastAsia"/>
        </w:rPr>
        <w:t>厥身已斃，神明消滅，變為異物，幽潛重泉，徒為啼泣。</w:t>
      </w:r>
    </w:p>
    <w:p w:rsidR="0064708E" w:rsidRPr="001A4164" w:rsidRDefault="0064708E" w:rsidP="004438E7">
      <w:pPr>
        <w:pStyle w:val="afffff8"/>
        <w:spacing w:after="120"/>
      </w:pPr>
      <w:r w:rsidRPr="001A4164">
        <w:rPr>
          <w:rFonts w:hint="eastAsia"/>
        </w:rPr>
        <w:t>卒，通猝，蒼沒切。震，通振。巫，音無。祝，音粥。咄，當沒切。重泉之重，平音。啼，音題。</w:t>
      </w:r>
    </w:p>
    <w:p w:rsidR="0064708E" w:rsidRPr="001A4164" w:rsidRDefault="0064708E" w:rsidP="004438E7">
      <w:pPr>
        <w:pStyle w:val="afffff8"/>
        <w:spacing w:after="120"/>
      </w:pPr>
      <w:r w:rsidRPr="001A4164">
        <w:rPr>
          <w:rFonts w:hint="eastAsia"/>
        </w:rPr>
        <w:t>卒，突也。嬰，觸也。震慄，驚懼戰慄也。巫，女能事無形以舞降神者也。楚語：</w:t>
      </w:r>
      <w:r w:rsidR="00EC6884" w:rsidRPr="001A4164">
        <w:rPr>
          <w:rFonts w:hint="eastAsia"/>
        </w:rPr>
        <w:t>「</w:t>
      </w:r>
      <w:r w:rsidRPr="001A4164">
        <w:rPr>
          <w:rFonts w:hint="eastAsia"/>
        </w:rPr>
        <w:t>在男曰覡，在女曰巫。</w:t>
      </w:r>
      <w:r w:rsidR="00EC6884" w:rsidRPr="001A4164">
        <w:rPr>
          <w:rFonts w:hint="eastAsia"/>
        </w:rPr>
        <w:t>」</w:t>
      </w:r>
      <w:r w:rsidRPr="001A4164">
        <w:rPr>
          <w:rFonts w:hint="eastAsia"/>
        </w:rPr>
        <w:t>《說文》：</w:t>
      </w:r>
      <w:r w:rsidR="00EC6884" w:rsidRPr="001A4164">
        <w:rPr>
          <w:rFonts w:hint="eastAsia"/>
        </w:rPr>
        <w:t>「</w:t>
      </w:r>
      <w:r w:rsidRPr="001A4164">
        <w:rPr>
          <w:rFonts w:hint="eastAsia"/>
        </w:rPr>
        <w:t>祝，祭主贊詞者也。</w:t>
      </w:r>
      <w:r w:rsidR="00EC6884" w:rsidRPr="001A4164">
        <w:rPr>
          <w:rFonts w:hint="eastAsia"/>
        </w:rPr>
        <w:t>」</w:t>
      </w:r>
      <w:r w:rsidRPr="001A4164">
        <w:rPr>
          <w:rFonts w:hint="eastAsia"/>
        </w:rPr>
        <w:t>齎，持也。莊子云：</w:t>
      </w:r>
      <w:r w:rsidR="00EC6884" w:rsidRPr="001A4164">
        <w:rPr>
          <w:rFonts w:hint="eastAsia"/>
        </w:rPr>
        <w:t>「</w:t>
      </w:r>
      <w:r w:rsidRPr="001A4164">
        <w:rPr>
          <w:rFonts w:hint="eastAsia"/>
        </w:rPr>
        <w:t>人上壽百歲。人受天地之中以生，萬物皆備於我，貴莫大焉，故曰重器。</w:t>
      </w:r>
      <w:r w:rsidR="00EC6884" w:rsidRPr="001A4164">
        <w:rPr>
          <w:rFonts w:hint="eastAsia"/>
        </w:rPr>
        <w:t>」</w:t>
      </w:r>
      <w:r w:rsidRPr="001A4164">
        <w:rPr>
          <w:rFonts w:hint="eastAsia"/>
        </w:rPr>
        <w:t>凡，庸也。咄磋嗚呼，四字皆嘆詞，言之不足以盡意，故發此聲，以見悲痛之意。神明者，心之體用，所以具眾理應萬事者也。《史記》索隱：</w:t>
      </w:r>
      <w:r w:rsidR="00EC6884" w:rsidRPr="001A4164">
        <w:rPr>
          <w:rFonts w:hint="eastAsia"/>
        </w:rPr>
        <w:t>「</w:t>
      </w:r>
      <w:r w:rsidRPr="001A4164">
        <w:rPr>
          <w:rFonts w:hint="eastAsia"/>
        </w:rPr>
        <w:t>死而形化，是為異物。</w:t>
      </w:r>
      <w:r w:rsidR="00EC6884" w:rsidRPr="001A4164">
        <w:rPr>
          <w:rFonts w:hint="eastAsia"/>
        </w:rPr>
        <w:t>」</w:t>
      </w:r>
      <w:r w:rsidRPr="001A4164">
        <w:rPr>
          <w:rFonts w:hint="eastAsia"/>
        </w:rPr>
        <w:t>重泉，地下也。徒，空也。啼，號也。泣，哭之細也。伊川程子曰：</w:t>
      </w:r>
      <w:r w:rsidR="00EC6884" w:rsidRPr="001A4164">
        <w:rPr>
          <w:rFonts w:hint="eastAsia"/>
        </w:rPr>
        <w:t>「</w:t>
      </w:r>
      <w:r w:rsidRPr="001A4164">
        <w:rPr>
          <w:rFonts w:hint="eastAsia"/>
        </w:rPr>
        <w:t>病臥於床，委之庸醫，比之不慈不孝，</w:t>
      </w:r>
      <w:r w:rsidRPr="001A4164">
        <w:rPr>
          <w:rFonts w:hint="eastAsia"/>
        </w:rPr>
        <w:lastRenderedPageBreak/>
        <w:t>事親者不可以不知醫。</w:t>
      </w:r>
      <w:r w:rsidR="00EC6884" w:rsidRPr="001A4164">
        <w:rPr>
          <w:rFonts w:hint="eastAsia"/>
        </w:rPr>
        <w:t>」</w:t>
      </w:r>
      <w:r w:rsidRPr="001A4164">
        <w:rPr>
          <w:rFonts w:hint="eastAsia"/>
        </w:rPr>
        <w:t>程郊倩曰：</w:t>
      </w:r>
      <w:r w:rsidR="00EC6884" w:rsidRPr="001A4164">
        <w:rPr>
          <w:rFonts w:hint="eastAsia"/>
        </w:rPr>
        <w:t>「</w:t>
      </w:r>
      <w:r w:rsidRPr="001A4164">
        <w:rPr>
          <w:rFonts w:hint="eastAsia"/>
        </w:rPr>
        <w:t>恣其所措四字，於醫家可稱痛罵，然實是為病家深悼。</w:t>
      </w:r>
      <w:r w:rsidR="00EC6884" w:rsidRPr="001A4164">
        <w:rPr>
          <w:rFonts w:hint="eastAsia"/>
        </w:rPr>
        <w:t>」</w:t>
      </w:r>
    </w:p>
    <w:p w:rsidR="0064708E" w:rsidRDefault="0064708E" w:rsidP="007A0E49">
      <w:pPr>
        <w:pStyle w:val="afffffc"/>
        <w:spacing w:after="120"/>
        <w:ind w:firstLine="600"/>
      </w:pPr>
      <w:r>
        <w:rPr>
          <w:rFonts w:hint="eastAsia"/>
        </w:rPr>
        <w:t>痛夫！舉世昏迷，莫能覺悟，不惜其命，若是輕生，彼何榮勢之足云哉！而進不能愛人知人，退不能愛身知己，遇災值禍，身居厄地，蒙蒙昧昧，蠢若遊魂。哀乎！趨勢之士，馳競浮華，不固根本，忘軀徇物，危若冰</w:t>
      </w:r>
      <w:r w:rsidR="00EC6884">
        <w:rPr>
          <w:rFonts w:hint="eastAsia"/>
        </w:rPr>
        <w:t>谷</w:t>
      </w:r>
      <w:r>
        <w:rPr>
          <w:rFonts w:hint="eastAsia"/>
        </w:rPr>
        <w:t>，至於是也！</w:t>
      </w:r>
    </w:p>
    <w:p w:rsidR="0064708E" w:rsidRPr="001A4164" w:rsidRDefault="0064708E" w:rsidP="004438E7">
      <w:pPr>
        <w:pStyle w:val="afffff8"/>
        <w:spacing w:after="120"/>
      </w:pPr>
      <w:r w:rsidRPr="001A4164">
        <w:t>徇，通殉。愛人，仁也。知人，智也。愛身知己，仁智之本。災，病也。</w:t>
      </w:r>
      <w:r w:rsidR="004A0E5C" w:rsidRPr="001A4164">
        <w:rPr>
          <w:rFonts w:hint="eastAsia"/>
        </w:rPr>
        <w:t>蒙蒙</w:t>
      </w:r>
      <w:r w:rsidRPr="001A4164">
        <w:t>昧昧，不</w:t>
      </w:r>
      <w:r w:rsidRPr="001A4164">
        <w:rPr>
          <w:rFonts w:hint="eastAsia"/>
        </w:rPr>
        <w:t>聰明貌。蠢，愚也。遊魂者，魂失而無記、悟、識性也。徇，以身從物也。冰</w:t>
      </w:r>
      <w:r w:rsidR="004A0E5C" w:rsidRPr="001A4164">
        <w:rPr>
          <w:rFonts w:hint="eastAsia"/>
        </w:rPr>
        <w:t>谷</w:t>
      </w:r>
      <w:r w:rsidRPr="001A4164">
        <w:rPr>
          <w:rFonts w:hint="eastAsia"/>
        </w:rPr>
        <w:t>者，《詩》</w:t>
      </w:r>
      <w:r w:rsidR="004A0E5C" w:rsidRPr="001A4164">
        <w:rPr>
          <w:rFonts w:hint="eastAsia"/>
        </w:rPr>
        <w:t>：</w:t>
      </w:r>
      <w:r w:rsidRPr="001A4164">
        <w:rPr>
          <w:rFonts w:hint="eastAsia"/>
        </w:rPr>
        <w:t>「戰戰兢兢，如履薄冰</w:t>
      </w:r>
      <w:r w:rsidR="003629AC">
        <w:rPr>
          <w:rFonts w:ascii="新細明體" w:hAnsi="新細明體" w:hint="eastAsia"/>
        </w:rPr>
        <w:t>。</w:t>
      </w:r>
      <w:r w:rsidRPr="001A4164">
        <w:rPr>
          <w:rFonts w:hint="eastAsia"/>
        </w:rPr>
        <w:t>惴惴小心，如臨於</w:t>
      </w:r>
      <w:r w:rsidR="004A0E5C" w:rsidRPr="001A4164">
        <w:rPr>
          <w:rFonts w:hint="eastAsia"/>
        </w:rPr>
        <w:t>谷</w:t>
      </w:r>
      <w:r w:rsidRPr="001A4164">
        <w:rPr>
          <w:rFonts w:hint="eastAsia"/>
        </w:rPr>
        <w:t>」之省文。</w:t>
      </w:r>
    </w:p>
    <w:p w:rsidR="0064708E" w:rsidRDefault="0064708E" w:rsidP="007A0E49">
      <w:pPr>
        <w:pStyle w:val="afffffc"/>
        <w:spacing w:after="120"/>
        <w:ind w:firstLine="600"/>
      </w:pPr>
      <w:r>
        <w:t>余宗族素多，向</w:t>
      </w:r>
      <w:r w:rsidR="004A0E5C">
        <w:rPr>
          <w:rFonts w:hint="eastAsia"/>
        </w:rPr>
        <w:t>餘</w:t>
      </w:r>
      <w:r>
        <w:t>二百，建安紀元以來，猶未十稔，其死亡者，三</w:t>
      </w:r>
      <w:r>
        <w:rPr>
          <w:rFonts w:hint="eastAsia"/>
        </w:rPr>
        <w:t>分有二，傷寒十居其七。</w:t>
      </w:r>
    </w:p>
    <w:p w:rsidR="0064708E" w:rsidRPr="001A4164" w:rsidRDefault="0064708E" w:rsidP="004438E7">
      <w:pPr>
        <w:pStyle w:val="afffff8"/>
        <w:spacing w:after="120"/>
      </w:pPr>
      <w:r w:rsidRPr="001A4164">
        <w:t>稔，忍甚切，音荏。</w:t>
      </w:r>
    </w:p>
    <w:p w:rsidR="0064708E" w:rsidRPr="001A4164" w:rsidRDefault="0064708E" w:rsidP="004438E7">
      <w:pPr>
        <w:pStyle w:val="afffff8"/>
        <w:spacing w:after="120"/>
      </w:pPr>
      <w:r w:rsidRPr="001A4164">
        <w:t>《後漢書》張堪傳云：</w:t>
      </w:r>
      <w:r w:rsidR="004A0E5C" w:rsidRPr="001A4164">
        <w:rPr>
          <w:rFonts w:hint="eastAsia"/>
        </w:rPr>
        <w:t>「</w:t>
      </w:r>
      <w:r w:rsidRPr="001A4164">
        <w:t>張氏為南陽族姓。建安，後漢獻帝即位七年改元年號，距民國</w:t>
      </w:r>
      <w:r w:rsidRPr="001A4164">
        <w:rPr>
          <w:rFonts w:hint="eastAsia"/>
        </w:rPr>
        <w:t>紀元前一千七百一十六年。</w:t>
      </w:r>
      <w:r w:rsidR="004A0E5C" w:rsidRPr="001A4164">
        <w:rPr>
          <w:rFonts w:hint="eastAsia"/>
        </w:rPr>
        <w:t>」</w:t>
      </w:r>
      <w:r w:rsidRPr="001A4164">
        <w:rPr>
          <w:rFonts w:hint="eastAsia"/>
        </w:rPr>
        <w:t>袁術傳：</w:t>
      </w:r>
      <w:r w:rsidR="004A0E5C" w:rsidRPr="001A4164">
        <w:rPr>
          <w:rFonts w:hint="eastAsia"/>
        </w:rPr>
        <w:t>「</w:t>
      </w:r>
      <w:r w:rsidRPr="001A4164">
        <w:rPr>
          <w:rFonts w:hint="eastAsia"/>
        </w:rPr>
        <w:t>董卓將欲廢立，以術為後將軍。術畏卓之禍，出奔南陽，會長沙太守孫堅殺南陽太守張咨，引兵從術，劉表上術為南陽太守。建安二年，遂僭號自稱仲家。天旱歲荒，士民凍餒，江淮間相食殆盡。四年夏，乃燒宮室奔灊山。</w:t>
      </w:r>
      <w:r w:rsidR="004A0E5C" w:rsidRPr="001A4164">
        <w:rPr>
          <w:rFonts w:hint="eastAsia"/>
        </w:rPr>
        <w:t>」</w:t>
      </w:r>
      <w:r w:rsidRPr="001A4164">
        <w:rPr>
          <w:rFonts w:hint="eastAsia"/>
        </w:rPr>
        <w:t>稔</w:t>
      </w:r>
      <w:r w:rsidR="001C6318" w:rsidRPr="001A4164">
        <w:rPr>
          <w:rFonts w:hint="eastAsia"/>
        </w:rPr>
        <w:t>穀</w:t>
      </w:r>
      <w:r w:rsidRPr="001A4164">
        <w:rPr>
          <w:rFonts w:hint="eastAsia"/>
        </w:rPr>
        <w:t>一熟為一年也。《素問》熱論：</w:t>
      </w:r>
      <w:r w:rsidR="004A0E5C" w:rsidRPr="001A4164">
        <w:rPr>
          <w:rFonts w:hint="eastAsia"/>
        </w:rPr>
        <w:t>「</w:t>
      </w:r>
      <w:r w:rsidRPr="001A4164">
        <w:rPr>
          <w:rFonts w:hint="eastAsia"/>
        </w:rPr>
        <w:t>夫熱病者，皆傷寒之類也。</w:t>
      </w:r>
      <w:r w:rsidR="004A0E5C" w:rsidRPr="001A4164">
        <w:rPr>
          <w:rFonts w:hint="eastAsia"/>
        </w:rPr>
        <w:t>」</w:t>
      </w:r>
      <w:r w:rsidRPr="001A4164">
        <w:rPr>
          <w:rFonts w:hint="eastAsia"/>
        </w:rPr>
        <w:t>《難經》：</w:t>
      </w:r>
      <w:r w:rsidR="004A0E5C" w:rsidRPr="001A4164">
        <w:rPr>
          <w:rFonts w:hint="eastAsia"/>
        </w:rPr>
        <w:t>「</w:t>
      </w:r>
      <w:r w:rsidRPr="001A4164">
        <w:rPr>
          <w:rFonts w:hint="eastAsia"/>
        </w:rPr>
        <w:t>傷寒有五：有中風，有傷寒，有濕溫，有熱病，有溫病。</w:t>
      </w:r>
      <w:r w:rsidR="004A0E5C" w:rsidRPr="001A4164">
        <w:rPr>
          <w:rFonts w:hint="eastAsia"/>
        </w:rPr>
        <w:t>」</w:t>
      </w:r>
      <w:r w:rsidRPr="001A4164">
        <w:rPr>
          <w:rFonts w:hint="eastAsia"/>
        </w:rPr>
        <w:t>是古人以傷寒為外感病之通稱也。</w:t>
      </w:r>
    </w:p>
    <w:p w:rsidR="0064708E" w:rsidRDefault="0064708E" w:rsidP="007A0E49">
      <w:pPr>
        <w:pStyle w:val="afffffc"/>
        <w:spacing w:after="120"/>
        <w:ind w:firstLine="600"/>
      </w:pPr>
      <w:r>
        <w:t>感往昔之淪喪，傷橫夭之莫救，乃勤求古訓，博</w:t>
      </w:r>
      <w:r w:rsidR="004A0E5C">
        <w:rPr>
          <w:rFonts w:hint="eastAsia"/>
        </w:rPr>
        <w:t>採</w:t>
      </w:r>
      <w:r>
        <w:t>眾方，撰用《素</w:t>
      </w:r>
      <w:r>
        <w:rPr>
          <w:rFonts w:hint="eastAsia"/>
        </w:rPr>
        <w:t>問》、《九卷》、《八十一難》、《陰陽大論》、《胎臚藥錄》，並</w:t>
      </w:r>
      <w:r w:rsidR="003629AC">
        <w:rPr>
          <w:rFonts w:hint="eastAsia"/>
        </w:rPr>
        <w:t>《</w:t>
      </w:r>
      <w:r>
        <w:rPr>
          <w:rFonts w:hint="eastAsia"/>
        </w:rPr>
        <w:t>平脈辨</w:t>
      </w:r>
      <w:r w:rsidR="003A4FE5">
        <w:rPr>
          <w:rFonts w:hint="eastAsia"/>
        </w:rPr>
        <w:t>證</w:t>
      </w:r>
      <w:r w:rsidR="003629AC">
        <w:rPr>
          <w:rFonts w:hint="eastAsia"/>
        </w:rPr>
        <w:t>》</w:t>
      </w:r>
      <w:r>
        <w:rPr>
          <w:rFonts w:hint="eastAsia"/>
        </w:rPr>
        <w:t>，為《傷寒雜病論》合十六卷，雖未能盡愈諸病，庶可以見病知源。若能尋余所集，思過半矣。</w:t>
      </w:r>
    </w:p>
    <w:p w:rsidR="0064708E" w:rsidRPr="001A4164" w:rsidRDefault="0064708E" w:rsidP="004438E7">
      <w:pPr>
        <w:pStyle w:val="afffff8"/>
        <w:spacing w:after="120"/>
      </w:pPr>
      <w:r w:rsidRPr="001A4164">
        <w:t>淪，沒也。橫，不順理也。短折曰夭。《前漢書》藝文志載：</w:t>
      </w:r>
      <w:r w:rsidR="00340088" w:rsidRPr="001A4164">
        <w:rPr>
          <w:rFonts w:hint="eastAsia"/>
        </w:rPr>
        <w:t>「</w:t>
      </w:r>
      <w:r w:rsidRPr="001A4164">
        <w:t>《五臟六腑痺十二病方》</w:t>
      </w:r>
      <w:r w:rsidRPr="001A4164">
        <w:rPr>
          <w:rFonts w:hint="eastAsia"/>
        </w:rPr>
        <w:t>三十卷。《五臟六腑疝十六病方》四十卷。《五臟六腑疸十二病方》四十卷。《風寒熱十六病方》二十六卷。《泰始黃帝扁鵲俞拊方》二十三卷。《五臟傷中十一病方》三十一卷。《客疾五臟狂顛病方》十七卷。《金創瘈瘲方》三十卷。《婦人嬰兒方》十九卷。《湯液經法》三十二卷。《神農黃帝食禁》七卷。</w:t>
      </w:r>
      <w:r w:rsidR="00340088" w:rsidRPr="001A4164">
        <w:rPr>
          <w:rFonts w:hint="eastAsia"/>
        </w:rPr>
        <w:t>」</w:t>
      </w:r>
      <w:r w:rsidRPr="001A4164">
        <w:rPr>
          <w:rFonts w:hint="eastAsia"/>
        </w:rPr>
        <w:t>以其不可枚舉，故曰眾方。諸書盡佚，今惟於仲景書中見其梗概，然則博</w:t>
      </w:r>
      <w:r w:rsidR="004A0E5C" w:rsidRPr="001A4164">
        <w:rPr>
          <w:rFonts w:hint="eastAsia"/>
        </w:rPr>
        <w:t>採</w:t>
      </w:r>
      <w:r w:rsidRPr="001A4164">
        <w:rPr>
          <w:rFonts w:hint="eastAsia"/>
        </w:rPr>
        <w:t>之功大哉。撰，述也。《漢志》載《黃</w:t>
      </w:r>
      <w:r w:rsidRPr="001A4164">
        <w:rPr>
          <w:rFonts w:hint="eastAsia"/>
        </w:rPr>
        <w:lastRenderedPageBreak/>
        <w:t>帝內經》十八卷。皇甫士安、王啟玄謂《素問》即其經之九卷也。《漢志》：</w:t>
      </w:r>
      <w:r w:rsidR="00340088" w:rsidRPr="001A4164">
        <w:rPr>
          <w:rFonts w:hint="eastAsia"/>
        </w:rPr>
        <w:t>「</w:t>
      </w:r>
      <w:r w:rsidRPr="001A4164">
        <w:rPr>
          <w:rFonts w:hint="eastAsia"/>
        </w:rPr>
        <w:t>《扁鵲內經》九卷。</w:t>
      </w:r>
      <w:r w:rsidR="00340088" w:rsidRPr="001A4164">
        <w:rPr>
          <w:rFonts w:hint="eastAsia"/>
        </w:rPr>
        <w:t>」</w:t>
      </w:r>
      <w:r w:rsidRPr="001A4164">
        <w:rPr>
          <w:rFonts w:hint="eastAsia"/>
        </w:rPr>
        <w:t>《隋書》經籍志：</w:t>
      </w:r>
      <w:r w:rsidR="00340088" w:rsidRPr="001A4164">
        <w:rPr>
          <w:rFonts w:hint="eastAsia"/>
        </w:rPr>
        <w:t>「</w:t>
      </w:r>
      <w:r w:rsidRPr="001A4164">
        <w:rPr>
          <w:rFonts w:hint="eastAsia"/>
        </w:rPr>
        <w:t>《黃帝八十一難經》二卷。</w:t>
      </w:r>
      <w:r w:rsidR="00340088" w:rsidRPr="001A4164">
        <w:rPr>
          <w:rFonts w:hint="eastAsia"/>
        </w:rPr>
        <w:t>」</w:t>
      </w:r>
      <w:r w:rsidRPr="001A4164">
        <w:rPr>
          <w:rFonts w:hint="eastAsia"/>
        </w:rPr>
        <w:t>《舊唐書》經籍志云：</w:t>
      </w:r>
      <w:r w:rsidR="00340088" w:rsidRPr="001A4164">
        <w:rPr>
          <w:rFonts w:hint="eastAsia"/>
        </w:rPr>
        <w:t>「</w:t>
      </w:r>
      <w:r w:rsidRPr="001A4164">
        <w:rPr>
          <w:rFonts w:hint="eastAsia"/>
        </w:rPr>
        <w:t>《黃帝八十一難經》一卷，秦越人撰。</w:t>
      </w:r>
      <w:r w:rsidR="00340088" w:rsidRPr="001A4164">
        <w:rPr>
          <w:rFonts w:hint="eastAsia"/>
        </w:rPr>
        <w:t>」</w:t>
      </w:r>
      <w:r w:rsidRPr="001A4164">
        <w:rPr>
          <w:rFonts w:hint="eastAsia"/>
        </w:rPr>
        <w:t>余得白雲閣本，撰《難經會通》。《陰陽大論》今可考者，惟本論傷寒例所引一節耳，林億等以王冰所補《素問》亡佚七篇謂乃《陰陽大論》，未知是否？張隱庵曰：</w:t>
      </w:r>
      <w:r w:rsidR="00340088" w:rsidRPr="001A4164">
        <w:rPr>
          <w:rFonts w:hint="eastAsia"/>
        </w:rPr>
        <w:t>「</w:t>
      </w:r>
      <w:r w:rsidRPr="001A4164">
        <w:rPr>
          <w:rFonts w:hint="eastAsia"/>
        </w:rPr>
        <w:t>《胎臚藥錄》者，如《神農本經》、《長桑陽慶禁方》之類。</w:t>
      </w:r>
      <w:r w:rsidR="00340088" w:rsidRPr="001A4164">
        <w:rPr>
          <w:rFonts w:hint="eastAsia"/>
        </w:rPr>
        <w:t>」</w:t>
      </w:r>
      <w:r w:rsidRPr="001A4164">
        <w:rPr>
          <w:rFonts w:hint="eastAsia"/>
        </w:rPr>
        <w:t>胎臚者，羅列之謂。庶，近也，萬病隱括於六經。見病知源者，知病之確屬於何經也。方中行曰：</w:t>
      </w:r>
      <w:r w:rsidR="00340088" w:rsidRPr="001A4164">
        <w:rPr>
          <w:rFonts w:hint="eastAsia"/>
        </w:rPr>
        <w:t>「</w:t>
      </w:r>
      <w:r w:rsidRPr="001A4164">
        <w:rPr>
          <w:rFonts w:hint="eastAsia"/>
        </w:rPr>
        <w:t>聖人之道，三綱五常，百行庶政，六經盡之矣。天下之大，事物之眾，六部盡之矣。人身之有，百骸之多，六經盡之矣。</w:t>
      </w:r>
      <w:r w:rsidR="00340088" w:rsidRPr="001A4164">
        <w:rPr>
          <w:rFonts w:hint="eastAsia"/>
        </w:rPr>
        <w:t>」</w:t>
      </w:r>
      <w:r w:rsidRPr="001A4164">
        <w:rPr>
          <w:rFonts w:hint="eastAsia"/>
        </w:rPr>
        <w:t>按：病之外感、內傷，方之汗、下、溫、清，無不備具於是書，可謂集醫經之大成者也。</w:t>
      </w:r>
    </w:p>
    <w:p w:rsidR="0064708E" w:rsidRDefault="0064708E" w:rsidP="007A0E49">
      <w:pPr>
        <w:pStyle w:val="afffffc"/>
        <w:spacing w:after="120"/>
        <w:ind w:firstLine="600"/>
      </w:pPr>
      <w:r>
        <w:t>夫天布五行，以運萬類</w:t>
      </w:r>
      <w:r w:rsidR="003629AC">
        <w:rPr>
          <w:rFonts w:hint="eastAsia"/>
        </w:rPr>
        <w:t>。</w:t>
      </w:r>
      <w:r>
        <w:t>人稟五常，以有五臟</w:t>
      </w:r>
      <w:r w:rsidR="003629AC">
        <w:rPr>
          <w:rFonts w:hint="eastAsia"/>
        </w:rPr>
        <w:t>。</w:t>
      </w:r>
      <w:r>
        <w:t>經絡腑俞，陰陽會</w:t>
      </w:r>
      <w:r>
        <w:rPr>
          <w:rFonts w:hint="eastAsia"/>
        </w:rPr>
        <w:t>通</w:t>
      </w:r>
      <w:r w:rsidR="003629AC">
        <w:rPr>
          <w:rFonts w:hint="eastAsia"/>
        </w:rPr>
        <w:t>。</w:t>
      </w:r>
      <w:r>
        <w:rPr>
          <w:rFonts w:hint="eastAsia"/>
        </w:rPr>
        <w:t>玄冥幽微，變化難極。自非才高識妙，豈能探其理致哉！</w:t>
      </w:r>
    </w:p>
    <w:p w:rsidR="0064708E" w:rsidRPr="001A4164" w:rsidRDefault="0064708E" w:rsidP="004438E7">
      <w:pPr>
        <w:pStyle w:val="afffff8"/>
        <w:spacing w:after="120"/>
      </w:pPr>
      <w:r w:rsidRPr="001A4164">
        <w:t>夫音扶，下同。俞，通腧，音輸。</w:t>
      </w:r>
    </w:p>
    <w:p w:rsidR="0064708E" w:rsidRPr="001A4164" w:rsidRDefault="0064708E" w:rsidP="004438E7">
      <w:pPr>
        <w:pStyle w:val="afffff8"/>
        <w:spacing w:after="120"/>
      </w:pPr>
      <w:r w:rsidRPr="001A4164">
        <w:t>《尚書》洪範初一曰</w:t>
      </w:r>
      <w:r w:rsidR="00340088" w:rsidRPr="001A4164">
        <w:t>：</w:t>
      </w:r>
      <w:r w:rsidR="00340088" w:rsidRPr="001A4164">
        <w:rPr>
          <w:rFonts w:hint="eastAsia"/>
        </w:rPr>
        <w:t>「</w:t>
      </w:r>
      <w:r w:rsidRPr="001A4164">
        <w:t>五行，一曰水，二曰火，三曰木，四曰金，五曰土。</w:t>
      </w:r>
      <w:r w:rsidR="00340088" w:rsidRPr="001A4164">
        <w:rPr>
          <w:rFonts w:hint="eastAsia"/>
        </w:rPr>
        <w:t>」</w:t>
      </w:r>
      <w:r w:rsidRPr="001A4164">
        <w:t>真西山曰：</w:t>
      </w:r>
      <w:r w:rsidR="00340088" w:rsidRPr="001A4164">
        <w:rPr>
          <w:rFonts w:hint="eastAsia"/>
        </w:rPr>
        <w:t>「</w:t>
      </w:r>
      <w:r w:rsidRPr="001A4164">
        <w:rPr>
          <w:rFonts w:hint="eastAsia"/>
        </w:rPr>
        <w:t>五行者，天之所生以養乎人者也。其氣運乎天而不息</w:t>
      </w:r>
      <w:r w:rsidR="00340088" w:rsidRPr="001A4164">
        <w:rPr>
          <w:rFonts w:hint="eastAsia"/>
        </w:rPr>
        <w:t>，</w:t>
      </w:r>
      <w:r w:rsidRPr="001A4164">
        <w:rPr>
          <w:rFonts w:hint="eastAsia"/>
        </w:rPr>
        <w:t>其材用於世而不匱，其理則賦於人而為五常。以天道言之莫大於此，故居九疇之首。</w:t>
      </w:r>
      <w:r w:rsidR="00340088" w:rsidRPr="001A4164">
        <w:rPr>
          <w:rFonts w:hint="eastAsia"/>
        </w:rPr>
        <w:t>」《</w:t>
      </w:r>
      <w:r w:rsidRPr="001A4164">
        <w:rPr>
          <w:rFonts w:hint="eastAsia"/>
        </w:rPr>
        <w:t>禮運</w:t>
      </w:r>
      <w:r w:rsidR="00340088" w:rsidRPr="001A4164">
        <w:rPr>
          <w:rFonts w:hint="eastAsia"/>
        </w:rPr>
        <w:t>》：「</w:t>
      </w:r>
      <w:r w:rsidRPr="001A4164">
        <w:rPr>
          <w:rFonts w:hint="eastAsia"/>
        </w:rPr>
        <w:t>人者其天地之德，陰陽之交，鬼神之會，五行之秀氣也。</w:t>
      </w:r>
      <w:r w:rsidR="00340088" w:rsidRPr="001A4164">
        <w:rPr>
          <w:rFonts w:hint="eastAsia"/>
        </w:rPr>
        <w:t>」</w:t>
      </w:r>
      <w:r w:rsidRPr="001A4164">
        <w:rPr>
          <w:rFonts w:hint="eastAsia"/>
        </w:rPr>
        <w:t>《白虎通議》：</w:t>
      </w:r>
      <w:r w:rsidR="00AA70AA" w:rsidRPr="001A4164">
        <w:rPr>
          <w:rFonts w:hint="eastAsia"/>
        </w:rPr>
        <w:t>「</w:t>
      </w:r>
      <w:r w:rsidRPr="001A4164">
        <w:rPr>
          <w:rFonts w:hint="eastAsia"/>
        </w:rPr>
        <w:t>五常者何？謂仁、義、禮、智、信也。</w:t>
      </w:r>
      <w:r w:rsidR="00AA70AA" w:rsidRPr="001A4164">
        <w:rPr>
          <w:rFonts w:hint="eastAsia"/>
        </w:rPr>
        <w:t>」</w:t>
      </w:r>
      <w:r w:rsidRPr="001A4164">
        <w:rPr>
          <w:rFonts w:hint="eastAsia"/>
        </w:rPr>
        <w:t>五臟：肝仁、肺義、心禮、腎智、脾信也。《靈樞》脈度篇：</w:t>
      </w:r>
      <w:r w:rsidR="00AA70AA" w:rsidRPr="001A4164">
        <w:rPr>
          <w:rFonts w:hint="eastAsia"/>
        </w:rPr>
        <w:t>「</w:t>
      </w:r>
      <w:r w:rsidRPr="001A4164">
        <w:rPr>
          <w:rFonts w:hint="eastAsia"/>
        </w:rPr>
        <w:t>經脈為裡，支而橫者為絡。</w:t>
      </w:r>
      <w:r w:rsidR="00AA70AA" w:rsidRPr="001A4164">
        <w:rPr>
          <w:rFonts w:hint="eastAsia"/>
        </w:rPr>
        <w:t>」</w:t>
      </w:r>
      <w:r w:rsidRPr="001A4164">
        <w:rPr>
          <w:rFonts w:hint="eastAsia"/>
        </w:rPr>
        <w:t>經謂動脈，絡謂靜脈。府，氣府也。俞，輸穴也。陰陽，表裡六經也。</w:t>
      </w:r>
      <w:r w:rsidR="00AA70AA" w:rsidRPr="001A4164">
        <w:rPr>
          <w:rFonts w:hint="eastAsia"/>
        </w:rPr>
        <w:t>《</w:t>
      </w:r>
      <w:r w:rsidRPr="001A4164">
        <w:rPr>
          <w:rFonts w:hint="eastAsia"/>
        </w:rPr>
        <w:t>易</w:t>
      </w:r>
      <w:r w:rsidR="00AA70AA" w:rsidRPr="001A4164">
        <w:rPr>
          <w:rFonts w:hint="eastAsia"/>
        </w:rPr>
        <w:t>》：「</w:t>
      </w:r>
      <w:r w:rsidRPr="001A4164">
        <w:rPr>
          <w:rFonts w:hint="eastAsia"/>
        </w:rPr>
        <w:t>觀其會通</w:t>
      </w:r>
      <w:r w:rsidR="00AA70AA" w:rsidRPr="001A4164">
        <w:rPr>
          <w:rFonts w:hint="eastAsia"/>
        </w:rPr>
        <w:t>。」</w:t>
      </w:r>
      <w:r w:rsidRPr="001A4164">
        <w:rPr>
          <w:rFonts w:hint="eastAsia"/>
        </w:rPr>
        <w:t>朱子曰：</w:t>
      </w:r>
      <w:r w:rsidR="00AA70AA" w:rsidRPr="001A4164">
        <w:rPr>
          <w:rFonts w:hint="eastAsia"/>
        </w:rPr>
        <w:t>「</w:t>
      </w:r>
      <w:r w:rsidRPr="001A4164">
        <w:rPr>
          <w:rFonts w:hint="eastAsia"/>
        </w:rPr>
        <w:t>會，謂理之所聚而不可遺處；通，謂理之可行而無礙處。</w:t>
      </w:r>
      <w:r w:rsidR="00AA70AA" w:rsidRPr="001A4164">
        <w:rPr>
          <w:rFonts w:hint="eastAsia"/>
        </w:rPr>
        <w:t>」</w:t>
      </w:r>
      <w:r w:rsidRPr="001A4164">
        <w:rPr>
          <w:rFonts w:hint="eastAsia"/>
        </w:rPr>
        <w:t>玄，天象，謂高遠也。幽，地府，謂深邃也。冥微，奧妙難測之意。《素問》天元紀大論：</w:t>
      </w:r>
      <w:r w:rsidR="00AA70AA" w:rsidRPr="001A4164">
        <w:rPr>
          <w:rFonts w:hint="eastAsia"/>
        </w:rPr>
        <w:t>「</w:t>
      </w:r>
      <w:r w:rsidRPr="001A4164">
        <w:rPr>
          <w:rFonts w:hint="eastAsia"/>
        </w:rPr>
        <w:t>物生謂之化，物極謂之變。</w:t>
      </w:r>
      <w:r w:rsidR="00AA70AA" w:rsidRPr="001A4164">
        <w:rPr>
          <w:rFonts w:hint="eastAsia"/>
        </w:rPr>
        <w:t>」</w:t>
      </w:r>
      <w:r w:rsidRPr="001A4164">
        <w:rPr>
          <w:rFonts w:hint="eastAsia"/>
        </w:rPr>
        <w:t>極，至也。致，至極也。此假天地陰陽之變化，喻人身之理難窮也。</w:t>
      </w:r>
    </w:p>
    <w:p w:rsidR="0064708E" w:rsidRDefault="0064708E" w:rsidP="007A0E49">
      <w:pPr>
        <w:pStyle w:val="afffffc"/>
        <w:spacing w:after="120"/>
        <w:ind w:firstLine="600"/>
      </w:pPr>
      <w:r>
        <w:t>上古有神農、黃帝、岐伯、伯高、雷公、少俞、少師、仲文，中世有</w:t>
      </w:r>
      <w:r>
        <w:rPr>
          <w:rFonts w:hint="eastAsia"/>
        </w:rPr>
        <w:t>長桑、扁鵲，漢有公乘陽慶及倉公，下此以往，未之聞也。</w:t>
      </w:r>
    </w:p>
    <w:p w:rsidR="0064708E" w:rsidRPr="001A4164" w:rsidRDefault="0064708E" w:rsidP="004438E7">
      <w:pPr>
        <w:pStyle w:val="afffff8"/>
        <w:spacing w:after="120"/>
      </w:pPr>
      <w:r w:rsidRPr="001A4164">
        <w:t>《淮南子》：</w:t>
      </w:r>
      <w:r w:rsidR="00AA70AA" w:rsidRPr="001A4164">
        <w:rPr>
          <w:rFonts w:hint="eastAsia"/>
        </w:rPr>
        <w:t>「</w:t>
      </w:r>
      <w:r w:rsidRPr="001A4164">
        <w:t>神農嘗百草滋味，一日而七十毒，由是醫方興焉。</w:t>
      </w:r>
      <w:r w:rsidR="00AA70AA" w:rsidRPr="001A4164">
        <w:rPr>
          <w:rFonts w:hint="eastAsia"/>
        </w:rPr>
        <w:t>」</w:t>
      </w:r>
      <w:r w:rsidRPr="001A4164">
        <w:t>唐</w:t>
      </w:r>
      <w:r w:rsidR="00AA70AA" w:rsidRPr="001A4164">
        <w:rPr>
          <w:rFonts w:hint="eastAsia"/>
        </w:rPr>
        <w:t>．</w:t>
      </w:r>
      <w:r w:rsidRPr="001A4164">
        <w:t>賈公彥《周禮疏》</w:t>
      </w:r>
      <w:r w:rsidR="003629AC">
        <w:rPr>
          <w:rFonts w:ascii="新細明體" w:hAnsi="新細明體" w:hint="eastAsia"/>
        </w:rPr>
        <w:t>〈</w:t>
      </w:r>
      <w:r w:rsidRPr="001A4164">
        <w:rPr>
          <w:rFonts w:hint="eastAsia"/>
        </w:rPr>
        <w:t>疾醫</w:t>
      </w:r>
      <w:r w:rsidR="003629AC">
        <w:rPr>
          <w:rFonts w:ascii="新細明體" w:hAnsi="新細明體" w:hint="eastAsia"/>
        </w:rPr>
        <w:t>〉</w:t>
      </w:r>
      <w:r w:rsidRPr="001A4164">
        <w:rPr>
          <w:rFonts w:hint="eastAsia"/>
        </w:rPr>
        <w:t>下引張仲景《金匱》云：</w:t>
      </w:r>
      <w:r w:rsidR="00AA70AA" w:rsidRPr="001A4164">
        <w:rPr>
          <w:rFonts w:hint="eastAsia"/>
        </w:rPr>
        <w:t>「</w:t>
      </w:r>
      <w:r w:rsidRPr="001A4164">
        <w:rPr>
          <w:rFonts w:hint="eastAsia"/>
        </w:rPr>
        <w:t>神農能嘗百藥。</w:t>
      </w:r>
      <w:r w:rsidR="00AA70AA" w:rsidRPr="001A4164">
        <w:rPr>
          <w:rFonts w:hint="eastAsia"/>
        </w:rPr>
        <w:t>」</w:t>
      </w:r>
      <w:r w:rsidRPr="001A4164">
        <w:rPr>
          <w:rFonts w:hint="eastAsia"/>
        </w:rPr>
        <w:t>梁</w:t>
      </w:r>
      <w:r w:rsidR="00AA70AA" w:rsidRPr="001A4164">
        <w:rPr>
          <w:rFonts w:hint="eastAsia"/>
        </w:rPr>
        <w:t>．</w:t>
      </w:r>
      <w:r w:rsidRPr="001A4164">
        <w:rPr>
          <w:rFonts w:hint="eastAsia"/>
        </w:rPr>
        <w:t>《七錄》：</w:t>
      </w:r>
      <w:r w:rsidR="00AA70AA" w:rsidRPr="001A4164">
        <w:rPr>
          <w:rFonts w:hint="eastAsia"/>
        </w:rPr>
        <w:t>「</w:t>
      </w:r>
      <w:r w:rsidRPr="001A4164">
        <w:rPr>
          <w:rFonts w:hint="eastAsia"/>
        </w:rPr>
        <w:t>神農本草三卷。</w:t>
      </w:r>
      <w:r w:rsidR="00AA70AA" w:rsidRPr="001A4164">
        <w:rPr>
          <w:rFonts w:hint="eastAsia"/>
        </w:rPr>
        <w:t>」</w:t>
      </w:r>
      <w:r w:rsidRPr="001A4164">
        <w:rPr>
          <w:rFonts w:hint="eastAsia"/>
        </w:rPr>
        <w:t>陶宏景曰：</w:t>
      </w:r>
      <w:r w:rsidR="00AA70AA" w:rsidRPr="001A4164">
        <w:rPr>
          <w:rFonts w:hint="eastAsia"/>
        </w:rPr>
        <w:t>「</w:t>
      </w:r>
      <w:r w:rsidRPr="001A4164">
        <w:rPr>
          <w:rFonts w:hint="eastAsia"/>
        </w:rPr>
        <w:t>《神農本經》其所出郡縣乃後漢時制，疑仲景、元化等所記。</w:t>
      </w:r>
      <w:r w:rsidR="00AA70AA" w:rsidRPr="001A4164">
        <w:rPr>
          <w:rFonts w:hint="eastAsia"/>
        </w:rPr>
        <w:t>」</w:t>
      </w:r>
      <w:r w:rsidRPr="001A4164">
        <w:rPr>
          <w:rFonts w:hint="eastAsia"/>
        </w:rPr>
        <w:t>《前漢書》藝文志：</w:t>
      </w:r>
      <w:r w:rsidR="00AA70AA" w:rsidRPr="001A4164">
        <w:rPr>
          <w:rFonts w:hint="eastAsia"/>
        </w:rPr>
        <w:t>「</w:t>
      </w:r>
      <w:r w:rsidRPr="001A4164">
        <w:rPr>
          <w:rFonts w:hint="eastAsia"/>
        </w:rPr>
        <w:t>《黃帝內經》十八卷，《外經》三十七卷，《神農黃帝食禁》七卷，《扁鵲內經》九卷，《外經》十二卷。</w:t>
      </w:r>
      <w:r w:rsidR="00AA70AA" w:rsidRPr="001A4164">
        <w:rPr>
          <w:rFonts w:hint="eastAsia"/>
        </w:rPr>
        <w:t>」</w:t>
      </w:r>
      <w:r w:rsidRPr="001A4164">
        <w:rPr>
          <w:rFonts w:hint="eastAsia"/>
        </w:rPr>
        <w:t>岐伯，黃帝之師。伯高、雷公、少俞、少師皆黃帝之臣，其問答見《靈樞》、《素問》。仲文，史書醫傳無考，其名見</w:t>
      </w:r>
      <w:r w:rsidR="00AA70AA" w:rsidRPr="001A4164">
        <w:rPr>
          <w:rFonts w:hint="eastAsia"/>
        </w:rPr>
        <w:t>《</w:t>
      </w:r>
      <w:r w:rsidRPr="001A4164">
        <w:rPr>
          <w:rFonts w:hint="eastAsia"/>
        </w:rPr>
        <w:t>明堂</w:t>
      </w:r>
      <w:r w:rsidR="00AA70AA" w:rsidRPr="001A4164">
        <w:rPr>
          <w:rFonts w:hint="eastAsia"/>
        </w:rPr>
        <w:t>》</w:t>
      </w:r>
      <w:r w:rsidRPr="001A4164">
        <w:rPr>
          <w:rFonts w:hint="eastAsia"/>
        </w:rPr>
        <w:lastRenderedPageBreak/>
        <w:t>下經。長</w:t>
      </w:r>
      <w:smartTag w:uri="urn:schemas-microsoft-com:office:smarttags" w:element="PersonName">
        <w:smartTagPr>
          <w:attr w:name="ProductID" w:val="桑"/>
        </w:smartTagPr>
        <w:r w:rsidRPr="001A4164">
          <w:rPr>
            <w:rFonts w:hint="eastAsia"/>
          </w:rPr>
          <w:t>桑</w:t>
        </w:r>
      </w:smartTag>
      <w:r w:rsidRPr="001A4164">
        <w:rPr>
          <w:rFonts w:hint="eastAsia"/>
        </w:rPr>
        <w:t>君，周時秦人，扁鵲之師，見《史記》</w:t>
      </w:r>
      <w:r w:rsidR="003629AC">
        <w:rPr>
          <w:rFonts w:ascii="新細明體" w:hAnsi="新細明體" w:hint="eastAsia"/>
        </w:rPr>
        <w:t>〈</w:t>
      </w:r>
      <w:r w:rsidRPr="001A4164">
        <w:rPr>
          <w:rFonts w:hint="eastAsia"/>
        </w:rPr>
        <w:t>扁鵲傳</w:t>
      </w:r>
      <w:r w:rsidR="003629AC">
        <w:rPr>
          <w:rFonts w:ascii="新細明體" w:hAnsi="新細明體" w:hint="eastAsia"/>
        </w:rPr>
        <w:t>〉</w:t>
      </w:r>
      <w:r w:rsidRPr="001A4164">
        <w:rPr>
          <w:rFonts w:hint="eastAsia"/>
        </w:rPr>
        <w:t>。公乘，官名，第八爵，言其得乘公之車。陽慶，字仲倩，齊臨菑元</w:t>
      </w:r>
      <w:r w:rsidR="003629AC">
        <w:rPr>
          <w:rFonts w:hint="eastAsia"/>
        </w:rPr>
        <w:t>里</w:t>
      </w:r>
      <w:r w:rsidRPr="001A4164">
        <w:rPr>
          <w:rFonts w:hint="eastAsia"/>
        </w:rPr>
        <w:t>人也。倉公，姓淳於</w:t>
      </w:r>
      <w:r w:rsidR="003629AC">
        <w:rPr>
          <w:rFonts w:ascii="新細明體" w:hAnsi="新細明體" w:hint="eastAsia"/>
        </w:rPr>
        <w:t>，</w:t>
      </w:r>
      <w:r w:rsidRPr="001A4164">
        <w:rPr>
          <w:rFonts w:hint="eastAsia"/>
        </w:rPr>
        <w:t>名意，漢文帝時人，師事陽慶，悉得其禁方及黃帝扁鵲之脈書，五色診病知人死生，見《史記》</w:t>
      </w:r>
      <w:r w:rsidR="003629AC">
        <w:rPr>
          <w:rFonts w:ascii="新細明體" w:hAnsi="新細明體" w:hint="eastAsia"/>
        </w:rPr>
        <w:t>〈</w:t>
      </w:r>
      <w:r w:rsidRPr="001A4164">
        <w:rPr>
          <w:rFonts w:hint="eastAsia"/>
        </w:rPr>
        <w:t>倉公傳</w:t>
      </w:r>
      <w:r w:rsidR="003629AC">
        <w:rPr>
          <w:rFonts w:ascii="新細明體" w:hAnsi="新細明體" w:hint="eastAsia"/>
        </w:rPr>
        <w:t>〉</w:t>
      </w:r>
      <w:r w:rsidRPr="001A4164">
        <w:rPr>
          <w:rFonts w:hint="eastAsia"/>
        </w:rPr>
        <w:t>。</w:t>
      </w:r>
    </w:p>
    <w:p w:rsidR="0064708E" w:rsidRDefault="0064708E" w:rsidP="007A0E49">
      <w:pPr>
        <w:pStyle w:val="afffffc"/>
        <w:spacing w:after="120"/>
        <w:ind w:firstLine="600"/>
      </w:pPr>
      <w:r>
        <w:t>觀今之醫，不念思求經旨，以演其所知，各承家技，終始順舊，省</w:t>
      </w:r>
      <w:r>
        <w:rPr>
          <w:rFonts w:hint="eastAsia"/>
        </w:rPr>
        <w:t>疾問病，務在口給，相對須臾，便處湯藥。按寸不及尺，握手不及</w:t>
      </w:r>
      <w:r w:rsidR="003629AC">
        <w:rPr>
          <w:rFonts w:hint="eastAsia"/>
        </w:rPr>
        <w:t>，</w:t>
      </w:r>
      <w:r>
        <w:rPr>
          <w:rFonts w:hint="eastAsia"/>
        </w:rPr>
        <w:t>人迎、趺陽，三部不參</w:t>
      </w:r>
      <w:r w:rsidR="003629AC">
        <w:rPr>
          <w:rFonts w:hint="eastAsia"/>
        </w:rPr>
        <w:t>，</w:t>
      </w:r>
      <w:r>
        <w:rPr>
          <w:rFonts w:hint="eastAsia"/>
        </w:rPr>
        <w:t>動數發息，不滿五十。短期未知決診，九侯曾無彷</w:t>
      </w:r>
      <w:r w:rsidR="003629AC">
        <w:rPr>
          <w:rFonts w:hint="eastAsia"/>
        </w:rPr>
        <w:t>髴，</w:t>
      </w:r>
      <w:r>
        <w:rPr>
          <w:rFonts w:hint="eastAsia"/>
        </w:rPr>
        <w:t>明堂闕庭，盡不見察，所謂窺管而已。</w:t>
      </w:r>
    </w:p>
    <w:p w:rsidR="0064708E" w:rsidRPr="001A4164" w:rsidRDefault="0064708E" w:rsidP="004438E7">
      <w:pPr>
        <w:pStyle w:val="afffff8"/>
        <w:spacing w:after="120"/>
      </w:pPr>
      <w:r w:rsidRPr="001A4164">
        <w:t>處，上聲。趺，音膚。參，音驂。</w:t>
      </w:r>
    </w:p>
    <w:p w:rsidR="0064708E" w:rsidRPr="001A4164" w:rsidRDefault="0064708E" w:rsidP="004438E7">
      <w:pPr>
        <w:pStyle w:val="afffff8"/>
        <w:spacing w:after="120"/>
      </w:pPr>
      <w:r w:rsidRPr="001A4164">
        <w:t>旨，意也。家技，家傳方術也。省，察也。疾，急疾也。病，疾甚也。給，辨也。須</w:t>
      </w:r>
      <w:r w:rsidRPr="001A4164">
        <w:rPr>
          <w:rFonts w:hint="eastAsia"/>
        </w:rPr>
        <w:t>臾，俄頃也。便，即也。處，制也。寸，謂寸口。尺，謂尺膚。手，謂寸口尺膚。足，謂趺陽少陰。人迎胃脈，在結喉兩傍。</w:t>
      </w:r>
      <w:r w:rsidR="00AA70AA" w:rsidRPr="001A4164">
        <w:rPr>
          <w:rFonts w:hint="eastAsia"/>
        </w:rPr>
        <w:t>趺</w:t>
      </w:r>
      <w:r w:rsidRPr="001A4164">
        <w:rPr>
          <w:rFonts w:hint="eastAsia"/>
        </w:rPr>
        <w:t>陽，亦胃脈，在足</w:t>
      </w:r>
      <w:r w:rsidR="00AA70AA" w:rsidRPr="001A4164">
        <w:rPr>
          <w:rFonts w:hint="eastAsia"/>
        </w:rPr>
        <w:t>趺</w:t>
      </w:r>
      <w:r w:rsidRPr="001A4164">
        <w:rPr>
          <w:rFonts w:hint="eastAsia"/>
        </w:rPr>
        <w:t>上五寸高骨間動脈。參者，三相參列也。《靈樞》</w:t>
      </w:r>
      <w:r w:rsidR="003629AC">
        <w:rPr>
          <w:rFonts w:ascii="新細明體" w:hAnsi="新細明體" w:hint="eastAsia"/>
        </w:rPr>
        <w:t>〈</w:t>
      </w:r>
      <w:r w:rsidRPr="001A4164">
        <w:rPr>
          <w:rFonts w:hint="eastAsia"/>
        </w:rPr>
        <w:t>脈結篇</w:t>
      </w:r>
      <w:r w:rsidR="003629AC">
        <w:rPr>
          <w:rFonts w:ascii="新細明體" w:hAnsi="新細明體" w:hint="eastAsia"/>
        </w:rPr>
        <w:t>〉</w:t>
      </w:r>
      <w:r w:rsidRPr="001A4164">
        <w:rPr>
          <w:rFonts w:hint="eastAsia"/>
        </w:rPr>
        <w:t>：</w:t>
      </w:r>
      <w:r w:rsidR="000E7C05" w:rsidRPr="001A4164">
        <w:rPr>
          <w:rFonts w:hint="eastAsia"/>
        </w:rPr>
        <w:t>「</w:t>
      </w:r>
      <w:r w:rsidRPr="001A4164">
        <w:rPr>
          <w:rFonts w:hint="eastAsia"/>
        </w:rPr>
        <w:t>脈不滿五十動而一止者，一臟無氣。故診脈法須候五十動。</w:t>
      </w:r>
      <w:r w:rsidR="000E7C05" w:rsidRPr="001A4164">
        <w:rPr>
          <w:rFonts w:hint="eastAsia"/>
        </w:rPr>
        <w:t>」</w:t>
      </w:r>
      <w:r w:rsidRPr="001A4164">
        <w:rPr>
          <w:rFonts w:hint="eastAsia"/>
        </w:rPr>
        <w:t>《十便良方》引王貺《脈訣》云：</w:t>
      </w:r>
      <w:r w:rsidR="000E7C05" w:rsidRPr="001A4164">
        <w:rPr>
          <w:rFonts w:hint="eastAsia"/>
        </w:rPr>
        <w:t>「</w:t>
      </w:r>
      <w:r w:rsidRPr="001A4164">
        <w:rPr>
          <w:rFonts w:hint="eastAsia"/>
        </w:rPr>
        <w:t>診脈之法，其要有三：一曰人迎，在結喉兩旁，法天；二曰三部，謂寸、關、尺，在於腕上側，法人，三曰</w:t>
      </w:r>
      <w:r w:rsidR="00AA70AA" w:rsidRPr="001A4164">
        <w:rPr>
          <w:rFonts w:hint="eastAsia"/>
        </w:rPr>
        <w:t>趺</w:t>
      </w:r>
      <w:r w:rsidRPr="001A4164">
        <w:rPr>
          <w:rFonts w:hint="eastAsia"/>
        </w:rPr>
        <w:t>陽，在足面</w:t>
      </w:r>
      <w:r w:rsidR="00AA70AA" w:rsidRPr="001A4164">
        <w:rPr>
          <w:rFonts w:hint="eastAsia"/>
        </w:rPr>
        <w:t>繫</w:t>
      </w:r>
      <w:r w:rsidRPr="001A4164">
        <w:rPr>
          <w:rFonts w:hint="eastAsia"/>
        </w:rPr>
        <w:t>鞋之所，法地。三者皆氣之出入要會，所以能決吉凶死生。</w:t>
      </w:r>
      <w:r w:rsidR="0081238C" w:rsidRPr="001A4164">
        <w:rPr>
          <w:rFonts w:hint="eastAsia"/>
        </w:rPr>
        <w:t>」</w:t>
      </w:r>
      <w:r w:rsidRPr="001A4164">
        <w:rPr>
          <w:rFonts w:hint="eastAsia"/>
        </w:rPr>
        <w:t>故曰：</w:t>
      </w:r>
      <w:r w:rsidR="003629AC">
        <w:rPr>
          <w:rFonts w:ascii="新細明體" w:hAnsi="新細明體" w:hint="eastAsia"/>
        </w:rPr>
        <w:t>「</w:t>
      </w:r>
      <w:r w:rsidRPr="001A4164">
        <w:rPr>
          <w:rFonts w:hint="eastAsia"/>
        </w:rPr>
        <w:t>人迎、</w:t>
      </w:r>
      <w:r w:rsidR="000E7C05" w:rsidRPr="001A4164">
        <w:rPr>
          <w:rFonts w:hint="eastAsia"/>
        </w:rPr>
        <w:t>趺</w:t>
      </w:r>
      <w:r w:rsidRPr="001A4164">
        <w:rPr>
          <w:rFonts w:hint="eastAsia"/>
        </w:rPr>
        <w:t>陽，三部不參</w:t>
      </w:r>
      <w:r w:rsidR="003629AC">
        <w:rPr>
          <w:rFonts w:ascii="新細明體" w:hAnsi="新細明體" w:hint="eastAsia"/>
        </w:rPr>
        <w:t>。</w:t>
      </w:r>
      <w:r w:rsidRPr="001A4164">
        <w:rPr>
          <w:rFonts w:hint="eastAsia"/>
        </w:rPr>
        <w:t>動數發息，不滿五十</w:t>
      </w:r>
      <w:r w:rsidR="003629AC">
        <w:rPr>
          <w:rFonts w:ascii="新細明體" w:hAnsi="新細明體" w:hint="eastAsia"/>
        </w:rPr>
        <w:t>。」</w:t>
      </w:r>
      <w:r w:rsidRPr="001A4164">
        <w:rPr>
          <w:rFonts w:hint="eastAsia"/>
        </w:rPr>
        <w:t>未知生死，所以三者決死生之要也。短期，死期也。決，判斷也。《素問》</w:t>
      </w:r>
      <w:r w:rsidR="003629AC">
        <w:rPr>
          <w:rFonts w:ascii="新細明體" w:hAnsi="新細明體" w:hint="eastAsia"/>
        </w:rPr>
        <w:t>〈</w:t>
      </w:r>
      <w:r w:rsidRPr="001A4164">
        <w:rPr>
          <w:rFonts w:hint="eastAsia"/>
        </w:rPr>
        <w:t>三部九候論</w:t>
      </w:r>
      <w:r w:rsidR="003629AC">
        <w:rPr>
          <w:rFonts w:ascii="新細明體" w:hAnsi="新細明體" w:hint="eastAsia"/>
        </w:rPr>
        <w:t>〉</w:t>
      </w:r>
      <w:r w:rsidRPr="001A4164">
        <w:rPr>
          <w:rFonts w:hint="eastAsia"/>
        </w:rPr>
        <w:t>：</w:t>
      </w:r>
      <w:r w:rsidR="0081238C" w:rsidRPr="001A4164">
        <w:rPr>
          <w:rFonts w:hint="eastAsia"/>
        </w:rPr>
        <w:t>「</w:t>
      </w:r>
      <w:r w:rsidRPr="001A4164">
        <w:rPr>
          <w:rFonts w:hint="eastAsia"/>
        </w:rPr>
        <w:t>人有三部，部有三候，以決死生，以處百病，以調虛實而除邪疾。有下部，有中部，有上部，部各有三候。三候者，有天，有地，有人也。上部天，兩額之動脈</w:t>
      </w:r>
      <w:r w:rsidR="000E7C05" w:rsidRPr="001A4164">
        <w:rPr>
          <w:rFonts w:hint="eastAsia"/>
        </w:rPr>
        <w:t>；</w:t>
      </w:r>
      <w:r w:rsidRPr="001A4164">
        <w:rPr>
          <w:rFonts w:hint="eastAsia"/>
        </w:rPr>
        <w:t>上部地，兩頰之動脈；上部人，耳前之動脈。中部天，手太陰也</w:t>
      </w:r>
      <w:r w:rsidR="000E7C05" w:rsidRPr="001A4164">
        <w:rPr>
          <w:rFonts w:hint="eastAsia"/>
        </w:rPr>
        <w:t>；</w:t>
      </w:r>
      <w:r w:rsidRPr="001A4164">
        <w:rPr>
          <w:rFonts w:hint="eastAsia"/>
        </w:rPr>
        <w:t>中部地，手陽明也</w:t>
      </w:r>
      <w:r w:rsidR="000E7C05" w:rsidRPr="001A4164">
        <w:rPr>
          <w:rFonts w:hint="eastAsia"/>
        </w:rPr>
        <w:t>；</w:t>
      </w:r>
      <w:r w:rsidRPr="001A4164">
        <w:rPr>
          <w:rFonts w:hint="eastAsia"/>
        </w:rPr>
        <w:t>中部人，手少陰也。下部天，足厥陰也；下部地，足少陰也</w:t>
      </w:r>
      <w:r w:rsidR="000E7C05" w:rsidRPr="001A4164">
        <w:rPr>
          <w:rFonts w:hint="eastAsia"/>
        </w:rPr>
        <w:t>；</w:t>
      </w:r>
      <w:r w:rsidRPr="001A4164">
        <w:rPr>
          <w:rFonts w:hint="eastAsia"/>
        </w:rPr>
        <w:t>下部人，足太陰也。下部之天以候肝，地以候腎，人以候脾胃之氣。中部之候，天以候肺，地以候胸中之氣，人以候心。上部天以候頭角之氣，地以候口齒之氣，人以候耳目之氣。</w:t>
      </w:r>
      <w:r w:rsidR="003629AC" w:rsidRPr="001A4164">
        <w:rPr>
          <w:rFonts w:hint="eastAsia"/>
        </w:rPr>
        <w:t>」</w:t>
      </w:r>
      <w:r w:rsidRPr="001A4164">
        <w:rPr>
          <w:rFonts w:hint="eastAsia"/>
        </w:rPr>
        <w:t>此遍身診法也。《難經》云：</w:t>
      </w:r>
      <w:r w:rsidR="0081238C" w:rsidRPr="001A4164">
        <w:rPr>
          <w:rFonts w:hint="eastAsia"/>
        </w:rPr>
        <w:t>「</w:t>
      </w:r>
      <w:r w:rsidRPr="001A4164">
        <w:rPr>
          <w:rFonts w:hint="eastAsia"/>
        </w:rPr>
        <w:t>十二經中皆有動脈，獨取寸口，可決五臟六腑生死吉凶，何也？然：寸口者，脈之大會，手太陰之動脈也</w:t>
      </w:r>
      <w:r w:rsidR="000E7C05" w:rsidRPr="001A4164">
        <w:rPr>
          <w:rFonts w:hint="eastAsia"/>
        </w:rPr>
        <w:t>，</w:t>
      </w:r>
      <w:r w:rsidRPr="001A4164">
        <w:rPr>
          <w:rFonts w:hint="eastAsia"/>
        </w:rPr>
        <w:t>為五臟六腑之終始，生死吉凶皆可決之也。</w:t>
      </w:r>
      <w:r w:rsidR="0081238C" w:rsidRPr="001A4164">
        <w:rPr>
          <w:rFonts w:hint="eastAsia"/>
        </w:rPr>
        <w:t>」</w:t>
      </w:r>
      <w:r w:rsidRPr="001A4164">
        <w:rPr>
          <w:rFonts w:hint="eastAsia"/>
        </w:rPr>
        <w:t>脈有三部九候。三部者，寸關尺也。九候者，浮中沉也。上部法天，主胸以上至頭之有疾也。中部法人，主膈以下至臍之有疾也。下部法地，主臍以下至足之有疾也。此獨取寸口法也。而仲景診法取寸口、關上、尺中及趺陽、少陰，蓋參取《素問》、《難經》之法，變通而撮其要也。龐安常曰：</w:t>
      </w:r>
      <w:r w:rsidR="0081238C" w:rsidRPr="001A4164">
        <w:rPr>
          <w:rFonts w:hint="eastAsia"/>
        </w:rPr>
        <w:t>「</w:t>
      </w:r>
      <w:r w:rsidRPr="001A4164">
        <w:rPr>
          <w:rFonts w:hint="eastAsia"/>
        </w:rPr>
        <w:t>傷寒必診太</w:t>
      </w:r>
      <w:r w:rsidR="000E7C05" w:rsidRPr="001A4164">
        <w:rPr>
          <w:rFonts w:hint="eastAsia"/>
        </w:rPr>
        <w:t>谿</w:t>
      </w:r>
      <w:r w:rsidRPr="001A4164">
        <w:rPr>
          <w:rFonts w:hint="eastAsia"/>
        </w:rPr>
        <w:t>、趺陽者，謂人以腎脈、胃脈為主也。</w:t>
      </w:r>
      <w:r w:rsidR="0081238C" w:rsidRPr="001A4164">
        <w:rPr>
          <w:rFonts w:hint="eastAsia"/>
        </w:rPr>
        <w:t>」</w:t>
      </w:r>
      <w:r w:rsidRPr="001A4164">
        <w:rPr>
          <w:rFonts w:hint="eastAsia"/>
        </w:rPr>
        <w:t>彷彿，若似也。《靈樞》</w:t>
      </w:r>
      <w:r w:rsidR="003629AC">
        <w:rPr>
          <w:rFonts w:ascii="新細明體" w:hAnsi="新細明體" w:hint="eastAsia"/>
        </w:rPr>
        <w:t>〈</w:t>
      </w:r>
      <w:r w:rsidRPr="001A4164">
        <w:rPr>
          <w:rFonts w:hint="eastAsia"/>
        </w:rPr>
        <w:t>五色篇</w:t>
      </w:r>
      <w:r w:rsidR="003629AC">
        <w:rPr>
          <w:rFonts w:ascii="新細明體" w:hAnsi="新細明體" w:hint="eastAsia"/>
        </w:rPr>
        <w:t>〉</w:t>
      </w:r>
      <w:r w:rsidRPr="001A4164">
        <w:rPr>
          <w:rFonts w:hint="eastAsia"/>
        </w:rPr>
        <w:t>：</w:t>
      </w:r>
      <w:r w:rsidR="0081238C" w:rsidRPr="001A4164">
        <w:rPr>
          <w:rFonts w:hint="eastAsia"/>
        </w:rPr>
        <w:t>「</w:t>
      </w:r>
      <w:r w:rsidRPr="001A4164">
        <w:rPr>
          <w:rFonts w:hint="eastAsia"/>
        </w:rPr>
        <w:t>明堂，鼻也。闕者，眉間也。庭者，顏也。</w:t>
      </w:r>
      <w:r w:rsidR="0081238C" w:rsidRPr="001A4164">
        <w:rPr>
          <w:rFonts w:hint="eastAsia"/>
        </w:rPr>
        <w:t>」</w:t>
      </w:r>
      <w:r w:rsidRPr="001A4164">
        <w:rPr>
          <w:rFonts w:hint="eastAsia"/>
        </w:rPr>
        <w:t>診明堂闕庭法，見《靈樞》</w:t>
      </w:r>
      <w:r w:rsidR="003629AC">
        <w:rPr>
          <w:rFonts w:ascii="新細明體" w:hAnsi="新細明體" w:hint="eastAsia"/>
        </w:rPr>
        <w:t>〈</w:t>
      </w:r>
      <w:r w:rsidRPr="001A4164">
        <w:rPr>
          <w:rFonts w:hint="eastAsia"/>
        </w:rPr>
        <w:t>五閱五使篇</w:t>
      </w:r>
      <w:r w:rsidR="003629AC">
        <w:rPr>
          <w:rFonts w:ascii="新細明體" w:hAnsi="新細明體" w:hint="eastAsia"/>
        </w:rPr>
        <w:t>〉</w:t>
      </w:r>
      <w:r w:rsidRPr="001A4164">
        <w:rPr>
          <w:rFonts w:hint="eastAsia"/>
        </w:rPr>
        <w:t>及本論</w:t>
      </w:r>
      <w:r w:rsidR="003629AC">
        <w:rPr>
          <w:rFonts w:ascii="新細明體" w:hAnsi="新細明體" w:hint="eastAsia"/>
        </w:rPr>
        <w:t>〈</w:t>
      </w:r>
      <w:r w:rsidRPr="001A4164">
        <w:rPr>
          <w:rFonts w:hint="eastAsia"/>
        </w:rPr>
        <w:t>平脈</w:t>
      </w:r>
      <w:r w:rsidRPr="001A4164">
        <w:rPr>
          <w:rFonts w:hint="eastAsia"/>
        </w:rPr>
        <w:lastRenderedPageBreak/>
        <w:t>法上</w:t>
      </w:r>
      <w:r w:rsidR="003629AC">
        <w:rPr>
          <w:rFonts w:ascii="新細明體" w:hAnsi="新細明體" w:hint="eastAsia"/>
        </w:rPr>
        <w:t>〉</w:t>
      </w:r>
      <w:r w:rsidRPr="001A4164">
        <w:rPr>
          <w:rFonts w:hint="eastAsia"/>
        </w:rPr>
        <w:t>。莊子云：</w:t>
      </w:r>
      <w:r w:rsidR="0081238C" w:rsidRPr="001A4164">
        <w:rPr>
          <w:rFonts w:hint="eastAsia"/>
        </w:rPr>
        <w:t>「</w:t>
      </w:r>
      <w:r w:rsidRPr="001A4164">
        <w:rPr>
          <w:rFonts w:hint="eastAsia"/>
        </w:rPr>
        <w:t>用管窺天，不亦小乎。</w:t>
      </w:r>
      <w:r w:rsidR="0081238C" w:rsidRPr="001A4164">
        <w:rPr>
          <w:rFonts w:hint="eastAsia"/>
        </w:rPr>
        <w:t>」</w:t>
      </w:r>
    </w:p>
    <w:p w:rsidR="0064708E" w:rsidRDefault="0064708E" w:rsidP="007A0E49">
      <w:pPr>
        <w:pStyle w:val="afffffc"/>
        <w:spacing w:after="120"/>
        <w:ind w:firstLine="600"/>
      </w:pPr>
      <w:r>
        <w:t>夫欲視死別生，實為難矣！孔子</w:t>
      </w:r>
      <w:r w:rsidR="00D74F56">
        <w:rPr>
          <w:rFonts w:hint="eastAsia"/>
        </w:rPr>
        <w:t>曰</w:t>
      </w:r>
      <w:r>
        <w:t>：</w:t>
      </w:r>
      <w:r w:rsidR="0081238C">
        <w:rPr>
          <w:rFonts w:hint="eastAsia"/>
        </w:rPr>
        <w:t>「</w:t>
      </w:r>
      <w:r>
        <w:t>生而知之者上，學則亞之，多</w:t>
      </w:r>
      <w:r>
        <w:rPr>
          <w:rFonts w:hint="eastAsia"/>
        </w:rPr>
        <w:t>聞博識，知之次也。</w:t>
      </w:r>
      <w:r w:rsidR="0081238C">
        <w:rPr>
          <w:rFonts w:hint="eastAsia"/>
        </w:rPr>
        <w:t>」</w:t>
      </w:r>
      <w:r>
        <w:rPr>
          <w:rFonts w:hint="eastAsia"/>
        </w:rPr>
        <w:t>余宿尚方術，請事斯語。漢長沙太守南陽張機。</w:t>
      </w:r>
    </w:p>
    <w:p w:rsidR="0064708E" w:rsidRPr="001A4164" w:rsidRDefault="0064708E" w:rsidP="004438E7">
      <w:pPr>
        <w:pStyle w:val="afffff8"/>
        <w:spacing w:after="120"/>
      </w:pPr>
      <w:r w:rsidRPr="001A4164">
        <w:t>亞，次也。宿，素也。尚，謂心所希望也。長沙、南陽，皆郡名。《漢書》百官表：</w:t>
      </w:r>
      <w:r w:rsidR="0081238C" w:rsidRPr="001A4164">
        <w:rPr>
          <w:rFonts w:hint="eastAsia"/>
        </w:rPr>
        <w:t>「</w:t>
      </w:r>
      <w:r w:rsidRPr="001A4164">
        <w:t>郡</w:t>
      </w:r>
      <w:r w:rsidRPr="001A4164">
        <w:rPr>
          <w:rFonts w:hint="eastAsia"/>
        </w:rPr>
        <w:t>守</w:t>
      </w:r>
      <w:r w:rsidR="003629AC">
        <w:rPr>
          <w:rFonts w:ascii="新細明體" w:hAnsi="新細明體" w:hint="eastAsia"/>
        </w:rPr>
        <w:t>，</w:t>
      </w:r>
      <w:r w:rsidRPr="001A4164">
        <w:rPr>
          <w:rFonts w:hint="eastAsia"/>
        </w:rPr>
        <w:t>秦官，掌治其郡，秩二干石</w:t>
      </w:r>
      <w:r w:rsidR="0081238C" w:rsidRPr="001A4164">
        <w:rPr>
          <w:rFonts w:hint="eastAsia"/>
        </w:rPr>
        <w:t>。」</w:t>
      </w:r>
      <w:r w:rsidRPr="001A4164">
        <w:rPr>
          <w:rFonts w:hint="eastAsia"/>
        </w:rPr>
        <w:t>景帝更名太守。劉廉夫曰：</w:t>
      </w:r>
      <w:r w:rsidR="0081238C" w:rsidRPr="001A4164">
        <w:rPr>
          <w:rFonts w:hint="eastAsia"/>
        </w:rPr>
        <w:t>「</w:t>
      </w:r>
      <w:r w:rsidRPr="001A4164">
        <w:rPr>
          <w:rFonts w:hint="eastAsia"/>
        </w:rPr>
        <w:t>齊侯猶生而視其死，虢太子已死而別其生。首以越人之才秀起，故結以此二句。仲景雖</w:t>
      </w:r>
      <w:r w:rsidR="0081238C" w:rsidRPr="001A4164">
        <w:rPr>
          <w:rFonts w:hint="eastAsia"/>
        </w:rPr>
        <w:t>云</w:t>
      </w:r>
      <w:r w:rsidRPr="001A4164">
        <w:rPr>
          <w:rFonts w:hint="eastAsia"/>
        </w:rPr>
        <w:t>撰用《素問》、《九卷》、《八十一難》，然論中卻未引用一句成語，所謂神而明之，變而通之，非具生知之聖，上智之才者能乎！</w:t>
      </w:r>
      <w:r w:rsidR="0081238C" w:rsidRPr="001A4164">
        <w:rPr>
          <w:rFonts w:hint="eastAsia"/>
        </w:rPr>
        <w:t>」</w:t>
      </w:r>
      <w:r w:rsidRPr="001A4164">
        <w:rPr>
          <w:rFonts w:hint="eastAsia"/>
        </w:rPr>
        <w:t>程郊倩曰：</w:t>
      </w:r>
      <w:r w:rsidR="0081238C" w:rsidRPr="001A4164">
        <w:rPr>
          <w:rFonts w:hint="eastAsia"/>
        </w:rPr>
        <w:t>「</w:t>
      </w:r>
      <w:r w:rsidRPr="001A4164">
        <w:rPr>
          <w:rFonts w:hint="eastAsia"/>
        </w:rPr>
        <w:t>古人作書，大旨多從序中提出。余讀《傷寒論》仲景之自序，竟是一篇悲天憫人文字。從此處作論，蓋即孔子懼作</w:t>
      </w:r>
      <w:r w:rsidR="00D74F56" w:rsidRPr="001A4164">
        <w:rPr>
          <w:rFonts w:hint="eastAsia"/>
        </w:rPr>
        <w:t>《</w:t>
      </w:r>
      <w:r w:rsidRPr="001A4164">
        <w:rPr>
          <w:rFonts w:hint="eastAsia"/>
        </w:rPr>
        <w:t>春秋</w:t>
      </w:r>
      <w:r w:rsidR="00D74F56" w:rsidRPr="001A4164">
        <w:rPr>
          <w:rFonts w:hint="eastAsia"/>
        </w:rPr>
        <w:t>》</w:t>
      </w:r>
      <w:r w:rsidRPr="001A4164">
        <w:rPr>
          <w:rFonts w:hint="eastAsia"/>
        </w:rPr>
        <w:t>之微旨也。</w:t>
      </w:r>
      <w:r w:rsidR="0081238C" w:rsidRPr="001A4164">
        <w:rPr>
          <w:rFonts w:hint="eastAsia"/>
        </w:rPr>
        <w:t>」</w:t>
      </w:r>
    </w:p>
    <w:p w:rsidR="00C67A41" w:rsidRDefault="00C67A41" w:rsidP="009B10F8">
      <w:pPr>
        <w:pStyle w:val="afffffb"/>
      </w:pPr>
      <w:r>
        <w:br w:type="page"/>
      </w:r>
      <w:bookmarkStart w:id="29" w:name="_Toc316585579"/>
      <w:bookmarkStart w:id="30" w:name="_Toc316585630"/>
      <w:bookmarkStart w:id="31" w:name="_Toc351295295"/>
      <w:r>
        <w:lastRenderedPageBreak/>
        <w:t>傷寒雜病論會通卷一</w:t>
      </w:r>
      <w:bookmarkEnd w:id="29"/>
      <w:bookmarkEnd w:id="30"/>
      <w:bookmarkEnd w:id="31"/>
    </w:p>
    <w:p w:rsidR="00C67A41" w:rsidRDefault="009B10F8" w:rsidP="009B10F8">
      <w:pPr>
        <w:pStyle w:val="afffffa"/>
      </w:pPr>
      <w:bookmarkStart w:id="32" w:name="_Toc351295296"/>
      <w:r>
        <w:rPr>
          <w:rFonts w:ascii="標楷體" w:hAnsi="標楷體" w:hint="eastAsia"/>
        </w:rPr>
        <w:t>〈</w:t>
      </w:r>
      <w:r w:rsidR="00C67A41">
        <w:t>平脈法上</w:t>
      </w:r>
      <w:r>
        <w:rPr>
          <w:rFonts w:ascii="標楷體" w:hAnsi="標楷體" w:hint="eastAsia"/>
        </w:rPr>
        <w:t>〉</w:t>
      </w:r>
      <w:bookmarkEnd w:id="32"/>
    </w:p>
    <w:p w:rsidR="00C67A41" w:rsidRDefault="00C67A41" w:rsidP="007A0E49">
      <w:pPr>
        <w:pStyle w:val="afffffc"/>
        <w:spacing w:after="120"/>
        <w:ind w:firstLine="600"/>
      </w:pPr>
      <w:r>
        <w:t>問曰：</w:t>
      </w:r>
      <w:r w:rsidR="0081238C">
        <w:rPr>
          <w:rFonts w:hint="eastAsia"/>
        </w:rPr>
        <w:t>「</w:t>
      </w:r>
      <w:r>
        <w:t>脈何以知氣血臟腑之診也？</w:t>
      </w:r>
      <w:r w:rsidR="0081238C">
        <w:rPr>
          <w:rFonts w:hint="eastAsia"/>
        </w:rPr>
        <w:t>」</w:t>
      </w:r>
      <w:r>
        <w:t>師曰：</w:t>
      </w:r>
      <w:r w:rsidR="0081238C">
        <w:rPr>
          <w:rFonts w:hint="eastAsia"/>
        </w:rPr>
        <w:t>「</w:t>
      </w:r>
      <w:r>
        <w:t>脈乃氣血先見，氣血有</w:t>
      </w:r>
      <w:r>
        <w:rPr>
          <w:rFonts w:hint="eastAsia"/>
        </w:rPr>
        <w:t>盛衰，臟腑有偏勝。氣血俱盛，脈陰陽俱盛；氣血俱衰，脈陰陽俱衰。氣獨盛者，則脈強：血獨盛者，則脈滑。氣偏衰者，則脈微；血偏衰者，則脈澀。氣血和者，則脈緩。氣血平者，則脈平。氣血亂者，則脈亂。氣血脫者，則脈絕。陽迫氣血則脈數，陰阻氣血則脈遲。若感於邪，氣血擾動，脈隨變化，變化無窮，氣血使之。病變百端，本原別之，欲知病源，當憑脈變</w:t>
      </w:r>
      <w:r w:rsidR="009B10F8">
        <w:rPr>
          <w:rFonts w:hint="eastAsia"/>
        </w:rPr>
        <w:t>。</w:t>
      </w:r>
      <w:r>
        <w:rPr>
          <w:rFonts w:hint="eastAsia"/>
        </w:rPr>
        <w:t>先揣其本</w:t>
      </w:r>
      <w:r w:rsidR="009B10F8">
        <w:rPr>
          <w:rFonts w:hint="eastAsia"/>
        </w:rPr>
        <w:t>，</w:t>
      </w:r>
      <w:r>
        <w:rPr>
          <w:rFonts w:hint="eastAsia"/>
        </w:rPr>
        <w:t>本之不齊，在人體躬，相體以診，病無遁情。</w:t>
      </w:r>
      <w:r w:rsidR="0081238C">
        <w:rPr>
          <w:rFonts w:hint="eastAsia"/>
        </w:rPr>
        <w:t>」</w:t>
      </w:r>
    </w:p>
    <w:p w:rsidR="00C67A41" w:rsidRPr="001A4164" w:rsidRDefault="00C67A41" w:rsidP="004438E7">
      <w:pPr>
        <w:pStyle w:val="afffff8"/>
        <w:spacing w:after="120"/>
      </w:pPr>
      <w:r w:rsidRPr="001A4164">
        <w:t>見，賢遍切。數，音朔，後凡言脈者同。相，去聲。</w:t>
      </w:r>
    </w:p>
    <w:p w:rsidR="00C67A41" w:rsidRPr="001A4164" w:rsidRDefault="00C67A41" w:rsidP="004438E7">
      <w:pPr>
        <w:pStyle w:val="afffff8"/>
        <w:spacing w:after="120"/>
      </w:pPr>
      <w:r w:rsidRPr="001A4164">
        <w:t>《素問》脈要精微論：</w:t>
      </w:r>
      <w:r w:rsidR="00344F04" w:rsidRPr="001A4164">
        <w:rPr>
          <w:rFonts w:hint="eastAsia"/>
        </w:rPr>
        <w:t>「</w:t>
      </w:r>
      <w:r w:rsidRPr="001A4164">
        <w:t>夫脈者，血之府也。動脈為經，靜脈為絡</w:t>
      </w:r>
      <w:r w:rsidR="00344F04" w:rsidRPr="001A4164">
        <w:rPr>
          <w:rFonts w:hint="eastAsia"/>
        </w:rPr>
        <w:t>。」</w:t>
      </w:r>
      <w:r w:rsidRPr="001A4164">
        <w:t>此脈謂動脈也。氣謂</w:t>
      </w:r>
      <w:r w:rsidRPr="001A4164">
        <w:rPr>
          <w:rFonts w:hint="eastAsia"/>
        </w:rPr>
        <w:t>榮衛也。榮為經氣，行於脈中，衛為絡氣，行於脈外。臟，五臟也。腑，六腑也。診，視驗也。臟腑者，氣血之本源。氣血者，脈之充也。脈之陰陽，謂尺寸</w:t>
      </w:r>
      <w:r w:rsidR="009B10F8">
        <w:rPr>
          <w:rFonts w:ascii="新細明體" w:hAnsi="新細明體" w:hint="eastAsia"/>
        </w:rPr>
        <w:t>、</w:t>
      </w:r>
      <w:r w:rsidRPr="001A4164">
        <w:rPr>
          <w:rFonts w:hint="eastAsia"/>
        </w:rPr>
        <w:t>浮沉也。脈陰陽俱盛，輕重按之皆有力也。脈陰陽俱衰，沉分、浮分皆無力也。脈強，浮沉皆實，大而長也。脈滑，往來前卻流利也。脈微，極細而軟也。脈澀，往來難也。脈緩，一息四至也。脈平，三脈大小、遲速相應齊等也。脈亂，乍疏乍數也。脈絕，按之不至也。陽，熱盛也。迫，逼也，驅也。數，疾也。脈數，一息六至也。陰，寒盛也。阻，隔也，止也。遲，慢也。脈遲，一息三至也。感，觸也。邪，不正之氣也。擾，亂也。動，不安也。變化，改易也。揣，捫而察之也。本，謂脈也。體，四肢也。躬，身也。相，視也。遁，逃也。情，實也。此節言氣血為人生身之本，氣血失其和平則為病。脈者，氣血之所聚會。故診脈可以知人氣血之盛衰強弱、臟腑之虛實寒熱、疾病之生死吉凶，為一篇之綱領也。</w:t>
      </w:r>
    </w:p>
    <w:p w:rsidR="000C431E" w:rsidRDefault="00C67A41" w:rsidP="007A0E49">
      <w:pPr>
        <w:pStyle w:val="afffffc"/>
        <w:spacing w:after="120"/>
        <w:ind w:firstLine="600"/>
      </w:pPr>
      <w:r>
        <w:t>問曰：</w:t>
      </w:r>
      <w:r w:rsidR="000729F6">
        <w:rPr>
          <w:rFonts w:hint="eastAsia"/>
        </w:rPr>
        <w:t>「</w:t>
      </w:r>
      <w:r>
        <w:t>脈有三部，陰陽相乘</w:t>
      </w:r>
      <w:r w:rsidR="009B10F8">
        <w:rPr>
          <w:rFonts w:hint="eastAsia"/>
        </w:rPr>
        <w:t>。</w:t>
      </w:r>
      <w:r>
        <w:t>榮衛血氣，在人體躬</w:t>
      </w:r>
      <w:r w:rsidR="009B10F8">
        <w:rPr>
          <w:rFonts w:hint="eastAsia"/>
        </w:rPr>
        <w:t>。</w:t>
      </w:r>
      <w:r>
        <w:t>呼吸出入，上下</w:t>
      </w:r>
      <w:r>
        <w:rPr>
          <w:rFonts w:hint="eastAsia"/>
        </w:rPr>
        <w:t>於中</w:t>
      </w:r>
      <w:r w:rsidR="009B10F8">
        <w:rPr>
          <w:rFonts w:hint="eastAsia"/>
        </w:rPr>
        <w:t>。</w:t>
      </w:r>
      <w:r>
        <w:rPr>
          <w:rFonts w:hint="eastAsia"/>
        </w:rPr>
        <w:t>因息游布，津液流通</w:t>
      </w:r>
      <w:r w:rsidR="009B10F8">
        <w:rPr>
          <w:rFonts w:hint="eastAsia"/>
        </w:rPr>
        <w:t>。</w:t>
      </w:r>
      <w:r>
        <w:rPr>
          <w:rFonts w:hint="eastAsia"/>
        </w:rPr>
        <w:t>隨時動作，肖像形容。春弦秋浮，冬沉夏洪。察色觀脈，大小不同</w:t>
      </w:r>
      <w:r w:rsidR="009B10F8">
        <w:rPr>
          <w:rFonts w:hint="eastAsia"/>
        </w:rPr>
        <w:t>。</w:t>
      </w:r>
      <w:r>
        <w:rPr>
          <w:rFonts w:hint="eastAsia"/>
        </w:rPr>
        <w:t>一時之間，變無經常</w:t>
      </w:r>
      <w:r w:rsidR="009B10F8">
        <w:rPr>
          <w:rFonts w:hint="eastAsia"/>
        </w:rPr>
        <w:t>。</w:t>
      </w:r>
      <w:r>
        <w:rPr>
          <w:rFonts w:hint="eastAsia"/>
        </w:rPr>
        <w:t>尺寸參差，或短或長</w:t>
      </w:r>
      <w:r w:rsidR="009B10F8">
        <w:rPr>
          <w:rFonts w:hint="eastAsia"/>
        </w:rPr>
        <w:t>。</w:t>
      </w:r>
      <w:r>
        <w:rPr>
          <w:rFonts w:hint="eastAsia"/>
        </w:rPr>
        <w:t>上下乖錯，或存或亡</w:t>
      </w:r>
      <w:r w:rsidR="009B10F8">
        <w:rPr>
          <w:rFonts w:hint="eastAsia"/>
        </w:rPr>
        <w:t>。</w:t>
      </w:r>
      <w:r>
        <w:rPr>
          <w:rFonts w:hint="eastAsia"/>
        </w:rPr>
        <w:t>病輒改易，進退低昂。心迷意惑，動失紀綱</w:t>
      </w:r>
      <w:r w:rsidR="009B10F8">
        <w:rPr>
          <w:rFonts w:hint="eastAsia"/>
        </w:rPr>
        <w:t>。</w:t>
      </w:r>
      <w:r>
        <w:rPr>
          <w:rFonts w:hint="eastAsia"/>
        </w:rPr>
        <w:t>願為具陳，令得分明。</w:t>
      </w:r>
      <w:r w:rsidR="000729F6">
        <w:rPr>
          <w:rFonts w:hint="eastAsia"/>
        </w:rPr>
        <w:t>」</w:t>
      </w:r>
      <w:r>
        <w:rPr>
          <w:rFonts w:hint="eastAsia"/>
        </w:rPr>
        <w:t>師曰：</w:t>
      </w:r>
      <w:r w:rsidR="000729F6">
        <w:rPr>
          <w:rFonts w:hint="eastAsia"/>
        </w:rPr>
        <w:t>「</w:t>
      </w:r>
      <w:r>
        <w:rPr>
          <w:rFonts w:hint="eastAsia"/>
        </w:rPr>
        <w:t>子之所問，道之根源。脈有三部，尺寸及關</w:t>
      </w:r>
      <w:r w:rsidR="009B10F8">
        <w:rPr>
          <w:rFonts w:hint="eastAsia"/>
        </w:rPr>
        <w:t>。</w:t>
      </w:r>
      <w:r>
        <w:rPr>
          <w:rFonts w:hint="eastAsia"/>
        </w:rPr>
        <w:t>榮衛流行，不失衡銓</w:t>
      </w:r>
      <w:r w:rsidR="009B10F8">
        <w:rPr>
          <w:rFonts w:hint="eastAsia"/>
        </w:rPr>
        <w:t>。</w:t>
      </w:r>
      <w:r>
        <w:rPr>
          <w:rFonts w:hint="eastAsia"/>
        </w:rPr>
        <w:t>腎沉心洪</w:t>
      </w:r>
      <w:r w:rsidR="009B10F8">
        <w:rPr>
          <w:rFonts w:hint="eastAsia"/>
        </w:rPr>
        <w:t>，</w:t>
      </w:r>
      <w:r>
        <w:rPr>
          <w:rFonts w:hint="eastAsia"/>
        </w:rPr>
        <w:t>肺浮肝弦</w:t>
      </w:r>
      <w:r w:rsidR="009B10F8">
        <w:rPr>
          <w:rFonts w:hint="eastAsia"/>
        </w:rPr>
        <w:t>。</w:t>
      </w:r>
      <w:r>
        <w:rPr>
          <w:rFonts w:hint="eastAsia"/>
        </w:rPr>
        <w:t>此自經常，不失銖分</w:t>
      </w:r>
      <w:r w:rsidR="000729F6">
        <w:rPr>
          <w:rFonts w:hint="eastAsia"/>
        </w:rPr>
        <w:t>。</w:t>
      </w:r>
      <w:r>
        <w:rPr>
          <w:rFonts w:hint="eastAsia"/>
        </w:rPr>
        <w:t>出入升降，漏刻周旋</w:t>
      </w:r>
      <w:r w:rsidR="009B10F8">
        <w:rPr>
          <w:rFonts w:hint="eastAsia"/>
        </w:rPr>
        <w:t>。</w:t>
      </w:r>
      <w:r>
        <w:rPr>
          <w:rFonts w:hint="eastAsia"/>
        </w:rPr>
        <w:t>水下二刻，一周循環</w:t>
      </w:r>
      <w:r w:rsidR="009B10F8">
        <w:rPr>
          <w:rFonts w:hint="eastAsia"/>
        </w:rPr>
        <w:t>。</w:t>
      </w:r>
      <w:r>
        <w:rPr>
          <w:rFonts w:hint="eastAsia"/>
        </w:rPr>
        <w:t>當復寸口，虛實見焉。變化相乘，陰陽相干</w:t>
      </w:r>
      <w:r w:rsidR="009B10F8">
        <w:rPr>
          <w:rFonts w:hint="eastAsia"/>
        </w:rPr>
        <w:t>。</w:t>
      </w:r>
      <w:r>
        <w:rPr>
          <w:rFonts w:hint="eastAsia"/>
        </w:rPr>
        <w:t>風則浮虛，寒則緊弦</w:t>
      </w:r>
      <w:r w:rsidR="009B10F8">
        <w:rPr>
          <w:rFonts w:hint="eastAsia"/>
        </w:rPr>
        <w:t>。</w:t>
      </w:r>
      <w:r>
        <w:rPr>
          <w:rFonts w:hint="eastAsia"/>
        </w:rPr>
        <w:t>沉潛水畜，</w:t>
      </w:r>
      <w:r w:rsidR="000C431E">
        <w:rPr>
          <w:rFonts w:hint="eastAsia"/>
        </w:rPr>
        <w:t>支飲急弦</w:t>
      </w:r>
      <w:r w:rsidR="009B10F8">
        <w:rPr>
          <w:rFonts w:hint="eastAsia"/>
        </w:rPr>
        <w:t>。</w:t>
      </w:r>
      <w:r w:rsidR="000C431E">
        <w:rPr>
          <w:rFonts w:hint="eastAsia"/>
        </w:rPr>
        <w:t>動弦為痛，數洪熱煩。設有不應，知變所緣。三部不同，</w:t>
      </w:r>
      <w:r w:rsidR="000C431E">
        <w:rPr>
          <w:rFonts w:hint="eastAsia"/>
        </w:rPr>
        <w:lastRenderedPageBreak/>
        <w:t>病各異端</w:t>
      </w:r>
      <w:r w:rsidR="009B10F8">
        <w:rPr>
          <w:rFonts w:hint="eastAsia"/>
        </w:rPr>
        <w:t>。</w:t>
      </w:r>
      <w:r w:rsidR="000C431E">
        <w:rPr>
          <w:rFonts w:hint="eastAsia"/>
        </w:rPr>
        <w:t>太過可怪，不及亦然。邪不空見，中必有奸</w:t>
      </w:r>
      <w:r w:rsidR="009B10F8">
        <w:rPr>
          <w:rFonts w:hint="eastAsia"/>
        </w:rPr>
        <w:t>。</w:t>
      </w:r>
      <w:r w:rsidR="000C431E">
        <w:rPr>
          <w:rFonts w:hint="eastAsia"/>
        </w:rPr>
        <w:t>審察表裡，三焦別焉。知邪所</w:t>
      </w:r>
      <w:r w:rsidR="008678D6">
        <w:rPr>
          <w:rFonts w:hint="eastAsia"/>
        </w:rPr>
        <w:t>舍</w:t>
      </w:r>
      <w:r w:rsidR="000C431E">
        <w:rPr>
          <w:rFonts w:hint="eastAsia"/>
        </w:rPr>
        <w:t>，消息診看</w:t>
      </w:r>
      <w:r w:rsidR="009B10F8">
        <w:rPr>
          <w:rFonts w:hint="eastAsia"/>
        </w:rPr>
        <w:t>。</w:t>
      </w:r>
      <w:r w:rsidR="000C431E">
        <w:rPr>
          <w:rFonts w:hint="eastAsia"/>
        </w:rPr>
        <w:t>料度腑臟，獨見若神。為子條記，傳與賢人。</w:t>
      </w:r>
      <w:r w:rsidR="000729F6">
        <w:rPr>
          <w:rFonts w:hint="eastAsia"/>
        </w:rPr>
        <w:t>」</w:t>
      </w:r>
    </w:p>
    <w:p w:rsidR="000C431E" w:rsidRPr="001A4164" w:rsidRDefault="000C431E" w:rsidP="004438E7">
      <w:pPr>
        <w:pStyle w:val="afffff8"/>
        <w:spacing w:after="120"/>
      </w:pPr>
      <w:r w:rsidRPr="001A4164">
        <w:t>乘，音繩。上，上聲。下，去聲。液，羊益切，音繹。肖，音笑。弦，音賢。參，初金</w:t>
      </w:r>
      <w:r w:rsidRPr="001A4164">
        <w:rPr>
          <w:rFonts w:hint="eastAsia"/>
        </w:rPr>
        <w:t>切。差，楚宜切。乖，古懷切。輒，陟涉切。衡，戶庚切。銓，去緣切，音詮。銖，音朱。見，音現。</w:t>
      </w:r>
    </w:p>
    <w:p w:rsidR="00290377" w:rsidRPr="001A4164" w:rsidRDefault="000C431E" w:rsidP="004438E7">
      <w:pPr>
        <w:pStyle w:val="afffff8"/>
        <w:spacing w:after="120"/>
      </w:pPr>
      <w:r w:rsidRPr="001A4164">
        <w:t>三部者，寸為上部，關為中部，尺為下部也。上部為陽，下部為陰。相，交也。乘，因</w:t>
      </w:r>
      <w:r w:rsidRPr="001A4164">
        <w:rPr>
          <w:rFonts w:hint="eastAsia"/>
        </w:rPr>
        <w:t>也。《素問》痺論：</w:t>
      </w:r>
      <w:r w:rsidR="00D86CAF" w:rsidRPr="001A4164">
        <w:rPr>
          <w:rFonts w:hint="eastAsia"/>
        </w:rPr>
        <w:t>「</w:t>
      </w:r>
      <w:r w:rsidRPr="001A4164">
        <w:rPr>
          <w:rFonts w:hint="eastAsia"/>
        </w:rPr>
        <w:t>榮者，水</w:t>
      </w:r>
      <w:r w:rsidR="001C6318" w:rsidRPr="001A4164">
        <w:rPr>
          <w:rFonts w:hint="eastAsia"/>
        </w:rPr>
        <w:t>穀</w:t>
      </w:r>
      <w:r w:rsidRPr="001A4164">
        <w:rPr>
          <w:rFonts w:hint="eastAsia"/>
        </w:rPr>
        <w:t>之精氣也，和調於五臟，</w:t>
      </w:r>
      <w:r w:rsidR="009B10F8">
        <w:rPr>
          <w:rFonts w:hint="eastAsia"/>
        </w:rPr>
        <w:t>洒</w:t>
      </w:r>
      <w:r w:rsidRPr="001A4164">
        <w:rPr>
          <w:rFonts w:hint="eastAsia"/>
        </w:rPr>
        <w:t>陳於六腑，乃能入於脈也，故循脈上下，貫五臟，絡六腑也。衛者，水</w:t>
      </w:r>
      <w:r w:rsidR="001C6318" w:rsidRPr="001A4164">
        <w:rPr>
          <w:rFonts w:hint="eastAsia"/>
        </w:rPr>
        <w:t>穀</w:t>
      </w:r>
      <w:r w:rsidRPr="001A4164">
        <w:rPr>
          <w:rFonts w:hint="eastAsia"/>
        </w:rPr>
        <w:t>之悍氣也，其氣慓疾滑利，不能入於脈也，故循皮膚之中，分肉之間，熏於育膜，散於胸腹。</w:t>
      </w:r>
      <w:r w:rsidR="00D86CAF" w:rsidRPr="001A4164">
        <w:rPr>
          <w:rFonts w:hint="eastAsia"/>
        </w:rPr>
        <w:t>」</w:t>
      </w:r>
      <w:r w:rsidRPr="001A4164">
        <w:rPr>
          <w:rFonts w:hint="eastAsia"/>
        </w:rPr>
        <w:t>出息為呼，入息為吸。上下，謂氣息升降。呼出心與肺，吸入肝與腎，呼吸之間，脾受於中也。一呼一吸為一息。布，分散也。《靈樞》決氣篇：</w:t>
      </w:r>
      <w:r w:rsidR="00D86CAF" w:rsidRPr="001A4164">
        <w:rPr>
          <w:rFonts w:hint="eastAsia"/>
        </w:rPr>
        <w:t>「</w:t>
      </w:r>
      <w:r w:rsidRPr="001A4164">
        <w:rPr>
          <w:rFonts w:hint="eastAsia"/>
        </w:rPr>
        <w:t>中焦受氣取汁，變化而赤，是謂血。上焦開發，宣五穀味，熏膚，充身澤毛，若霧露之溉，是謂氣。腠理發</w:t>
      </w:r>
      <w:r w:rsidR="00E45F02" w:rsidRPr="001A4164">
        <w:rPr>
          <w:rFonts w:hint="eastAsia"/>
        </w:rPr>
        <w:t>泄</w:t>
      </w:r>
      <w:r w:rsidRPr="001A4164">
        <w:rPr>
          <w:rFonts w:hint="eastAsia"/>
        </w:rPr>
        <w:t>，汗出溱溱，是謂津。</w:t>
      </w:r>
      <w:r w:rsidR="001C6318" w:rsidRPr="001A4164">
        <w:rPr>
          <w:rFonts w:hint="eastAsia"/>
        </w:rPr>
        <w:t>穀</w:t>
      </w:r>
      <w:r w:rsidRPr="001A4164">
        <w:rPr>
          <w:rFonts w:hint="eastAsia"/>
        </w:rPr>
        <w:t>入氣滿，淖澤注於骨，骨屬屈伸，</w:t>
      </w:r>
      <w:r w:rsidR="00E45F02" w:rsidRPr="001A4164">
        <w:rPr>
          <w:rFonts w:hint="eastAsia"/>
        </w:rPr>
        <w:t>泄</w:t>
      </w:r>
      <w:r w:rsidRPr="001A4164">
        <w:rPr>
          <w:rFonts w:hint="eastAsia"/>
        </w:rPr>
        <w:t>澤，補益腦髓，皮膚潤澤，是謂液。</w:t>
      </w:r>
      <w:r w:rsidR="00221646" w:rsidRPr="001A4164">
        <w:rPr>
          <w:rFonts w:hint="eastAsia"/>
        </w:rPr>
        <w:t>」</w:t>
      </w:r>
      <w:r w:rsidRPr="001A4164">
        <w:rPr>
          <w:rFonts w:hint="eastAsia"/>
        </w:rPr>
        <w:t>肖，似也。《素問》</w:t>
      </w:r>
      <w:r w:rsidR="009B10F8">
        <w:rPr>
          <w:rFonts w:ascii="新細明體" w:hAnsi="新細明體" w:hint="eastAsia"/>
        </w:rPr>
        <w:t>〈</w:t>
      </w:r>
      <w:r w:rsidRPr="001A4164">
        <w:rPr>
          <w:rFonts w:hint="eastAsia"/>
        </w:rPr>
        <w:t>玉機真臟論</w:t>
      </w:r>
      <w:r w:rsidR="009B10F8">
        <w:rPr>
          <w:rFonts w:ascii="新細明體" w:hAnsi="新細明體" w:hint="eastAsia"/>
        </w:rPr>
        <w:t>〉</w:t>
      </w:r>
      <w:r w:rsidRPr="001A4164">
        <w:rPr>
          <w:rFonts w:hint="eastAsia"/>
        </w:rPr>
        <w:t>：</w:t>
      </w:r>
      <w:r w:rsidR="00221646" w:rsidRPr="001A4164">
        <w:rPr>
          <w:rFonts w:hint="eastAsia"/>
        </w:rPr>
        <w:t>「</w:t>
      </w:r>
      <w:r w:rsidRPr="001A4164">
        <w:rPr>
          <w:rFonts w:hint="eastAsia"/>
        </w:rPr>
        <w:t>春脈者</w:t>
      </w:r>
      <w:r w:rsidR="009B10F8">
        <w:rPr>
          <w:rFonts w:ascii="新細明體" w:hAnsi="新細明體" w:hint="eastAsia"/>
        </w:rPr>
        <w:t>，</w:t>
      </w:r>
      <w:r w:rsidRPr="001A4164">
        <w:rPr>
          <w:rFonts w:hint="eastAsia"/>
        </w:rPr>
        <w:t>肝也，東方木也，萬物之所以始生也，故其氣來</w:t>
      </w:r>
      <w:r w:rsidR="000729F6" w:rsidRPr="001A4164">
        <w:rPr>
          <w:rFonts w:hint="eastAsia"/>
        </w:rPr>
        <w:t>，</w:t>
      </w:r>
      <w:r w:rsidRPr="001A4164">
        <w:rPr>
          <w:rFonts w:hint="eastAsia"/>
        </w:rPr>
        <w:t>軟弱輕虛而滑，端直以長，故曰弦，反此者病。夏脈者</w:t>
      </w:r>
      <w:r w:rsidR="009B10F8">
        <w:rPr>
          <w:rFonts w:ascii="新細明體" w:hAnsi="新細明體" w:hint="eastAsia"/>
        </w:rPr>
        <w:t>，</w:t>
      </w:r>
      <w:r w:rsidRPr="001A4164">
        <w:rPr>
          <w:rFonts w:hint="eastAsia"/>
        </w:rPr>
        <w:t>心也，南方火也，萬物之所以盛長也，故其氣來盛去衰，故曰鉤，反此者病。秋脈者</w:t>
      </w:r>
      <w:r w:rsidR="009B10F8">
        <w:rPr>
          <w:rFonts w:ascii="新細明體" w:hAnsi="新細明體" w:hint="eastAsia"/>
        </w:rPr>
        <w:t>，</w:t>
      </w:r>
      <w:r w:rsidRPr="001A4164">
        <w:rPr>
          <w:rFonts w:hint="eastAsia"/>
        </w:rPr>
        <w:t>肺也，西方金也，萬物之所以收成也，故其氣來，輕虛以浮，來急去散，故曰浮，反此者病。冬脈者</w:t>
      </w:r>
      <w:r w:rsidR="009B10F8">
        <w:rPr>
          <w:rFonts w:ascii="新細明體" w:hAnsi="新細明體" w:hint="eastAsia"/>
        </w:rPr>
        <w:t>，</w:t>
      </w:r>
      <w:r w:rsidRPr="001A4164">
        <w:rPr>
          <w:rFonts w:hint="eastAsia"/>
        </w:rPr>
        <w:t>腎也，北方水也，萬物之所以合藏也，故其氣來，沉以搏，故曰營，反此者病。</w:t>
      </w:r>
      <w:r w:rsidR="00221646" w:rsidRPr="001A4164">
        <w:rPr>
          <w:rFonts w:hint="eastAsia"/>
        </w:rPr>
        <w:t>」</w:t>
      </w:r>
      <w:r w:rsidRPr="001A4164">
        <w:rPr>
          <w:rFonts w:hint="eastAsia"/>
        </w:rPr>
        <w:t>鉤即洪也。營即沉也。察色，察五臟之色也。肝青、心赤、肺白、腎黑、脾黃，各以其色合乎臟也。觀脈，觀五臟之脈也。肝弦、心洪、肺浮、腎沉、脾緩，各以其脈主乎臟也。參差不齊，貌乖背異也。錯，不合也。輒，每事即然之詞。心者，人之神明，所以具眾理應萬物者。意者，心之所之也。令，使也。《難經》</w:t>
      </w:r>
      <w:r w:rsidR="005F7A59" w:rsidRPr="001A4164">
        <w:rPr>
          <w:rFonts w:hint="eastAsia"/>
        </w:rPr>
        <w:t>：「</w:t>
      </w:r>
      <w:r w:rsidRPr="001A4164">
        <w:rPr>
          <w:rFonts w:hint="eastAsia"/>
        </w:rPr>
        <w:t>三部者，寸、關、尺也，上部法天，主胸以上至頭之有疾也；中部法人，主膈以下至臍之有疾也；下部法地，主臍以下至足之有疾也。</w:t>
      </w:r>
      <w:r w:rsidR="005F7A59" w:rsidRPr="001A4164">
        <w:rPr>
          <w:rFonts w:hint="eastAsia"/>
        </w:rPr>
        <w:t>」</w:t>
      </w:r>
      <w:r w:rsidRPr="001A4164">
        <w:rPr>
          <w:rFonts w:hint="eastAsia"/>
        </w:rPr>
        <w:t>《靈樞》</w:t>
      </w:r>
      <w:r w:rsidR="009B10F8">
        <w:rPr>
          <w:rFonts w:ascii="新細明體" w:hAnsi="新細明體" w:hint="eastAsia"/>
        </w:rPr>
        <w:t>〈</w:t>
      </w:r>
      <w:r w:rsidRPr="001A4164">
        <w:rPr>
          <w:rFonts w:hint="eastAsia"/>
        </w:rPr>
        <w:t>榮衛生會篇</w:t>
      </w:r>
      <w:r w:rsidR="009B10F8">
        <w:rPr>
          <w:rFonts w:ascii="新細明體" w:hAnsi="新細明體" w:hint="eastAsia"/>
        </w:rPr>
        <w:t>〉</w:t>
      </w:r>
      <w:r w:rsidRPr="001A4164">
        <w:rPr>
          <w:rFonts w:hint="eastAsia"/>
        </w:rPr>
        <w:t>：</w:t>
      </w:r>
      <w:r w:rsidR="00221646" w:rsidRPr="001A4164">
        <w:rPr>
          <w:rFonts w:hint="eastAsia"/>
        </w:rPr>
        <w:t>「</w:t>
      </w:r>
      <w:r w:rsidRPr="001A4164">
        <w:rPr>
          <w:rFonts w:hint="eastAsia"/>
        </w:rPr>
        <w:t>人受氣於</w:t>
      </w:r>
      <w:r w:rsidR="001C6318" w:rsidRPr="001A4164">
        <w:rPr>
          <w:rFonts w:hint="eastAsia"/>
        </w:rPr>
        <w:t>穀</w:t>
      </w:r>
      <w:r w:rsidRPr="001A4164">
        <w:rPr>
          <w:rFonts w:hint="eastAsia"/>
        </w:rPr>
        <w:t>，</w:t>
      </w:r>
      <w:r w:rsidR="001C6318" w:rsidRPr="001A4164">
        <w:rPr>
          <w:rFonts w:hint="eastAsia"/>
        </w:rPr>
        <w:t>穀</w:t>
      </w:r>
      <w:r w:rsidRPr="001A4164">
        <w:rPr>
          <w:rFonts w:hint="eastAsia"/>
        </w:rPr>
        <w:t>入於胃，以傳於肺，五臟五腑，皆以受氣，其清者為榮，濁者為衛，榮在脈中，衛在脈外，榮周不休，五十而復大會。陰陽相貫，如環無端。衡，稱也。銓，稱量之也。十分黍之重為銖。一黍之廣為分。</w:t>
      </w:r>
      <w:r w:rsidR="00221646" w:rsidRPr="001A4164">
        <w:rPr>
          <w:rFonts w:hint="eastAsia"/>
        </w:rPr>
        <w:t>」</w:t>
      </w:r>
      <w:r w:rsidRPr="001A4164">
        <w:rPr>
          <w:rFonts w:hint="eastAsia"/>
        </w:rPr>
        <w:t>《靈樞》</w:t>
      </w:r>
      <w:r w:rsidR="009B10F8">
        <w:rPr>
          <w:rFonts w:ascii="新細明體" w:hAnsi="新細明體" w:hint="eastAsia"/>
        </w:rPr>
        <w:t>〈</w:t>
      </w:r>
      <w:r w:rsidRPr="001A4164">
        <w:rPr>
          <w:rFonts w:hint="eastAsia"/>
        </w:rPr>
        <w:t>五十營篇</w:t>
      </w:r>
      <w:r w:rsidR="009B10F8">
        <w:rPr>
          <w:rFonts w:ascii="新細明體" w:hAnsi="新細明體" w:hint="eastAsia"/>
        </w:rPr>
        <w:t>〉</w:t>
      </w:r>
      <w:r w:rsidRPr="001A4164">
        <w:rPr>
          <w:rFonts w:hint="eastAsia"/>
        </w:rPr>
        <w:t>：</w:t>
      </w:r>
      <w:r w:rsidR="00221646" w:rsidRPr="001A4164">
        <w:rPr>
          <w:rFonts w:hint="eastAsia"/>
        </w:rPr>
        <w:t>「</w:t>
      </w:r>
      <w:r w:rsidRPr="001A4164">
        <w:rPr>
          <w:rFonts w:hint="eastAsia"/>
        </w:rPr>
        <w:t>天</w:t>
      </w:r>
      <w:r w:rsidR="00D86CAF" w:rsidRPr="001A4164">
        <w:rPr>
          <w:rFonts w:hint="eastAsia"/>
        </w:rPr>
        <w:t>周</w:t>
      </w:r>
      <w:r w:rsidRPr="001A4164">
        <w:rPr>
          <w:rFonts w:hint="eastAsia"/>
        </w:rPr>
        <w:t>二十八宿，宿三十六分，人氣行一周，千八分。日行二十八宿，人經脈上下、左右、前後二十八脈，周身十六丈二尺，以應二十八宿，漏水下百刻，以分晝夜。故人一呼，脈再動，氣行三寸，一吸，脈亦再動，氣行三寸，呼吸定息，氣行六寸。</w:t>
      </w:r>
      <w:r w:rsidR="00221646" w:rsidRPr="001A4164">
        <w:rPr>
          <w:rFonts w:hint="eastAsia"/>
        </w:rPr>
        <w:t>」</w:t>
      </w:r>
      <w:r w:rsidRPr="001A4164">
        <w:rPr>
          <w:rFonts w:hint="eastAsia"/>
        </w:rPr>
        <w:t>十息氣行六尺，日行二分。二百七十息，氣行十六丈二尺，氣行交通於中，一周於身，</w:t>
      </w:r>
      <w:r w:rsidRPr="001A4164">
        <w:rPr>
          <w:rFonts w:hint="eastAsia"/>
        </w:rPr>
        <w:lastRenderedPageBreak/>
        <w:t>下水二刻，日行二十五分。合今鐘表時計，二十八分四十八秒，日行七度十二分，復反也。《難經》：</w:t>
      </w:r>
      <w:r w:rsidR="00221646" w:rsidRPr="001A4164">
        <w:rPr>
          <w:rFonts w:hint="eastAsia"/>
        </w:rPr>
        <w:t>「</w:t>
      </w:r>
      <w:r w:rsidRPr="001A4164">
        <w:rPr>
          <w:rFonts w:hint="eastAsia"/>
        </w:rPr>
        <w:t>寸口者，脈之大會，手太陰之動脈也，為五臟六腑之終始，生死吉凶皆可決之也。</w:t>
      </w:r>
      <w:r w:rsidR="00221646" w:rsidRPr="001A4164">
        <w:rPr>
          <w:rFonts w:hint="eastAsia"/>
        </w:rPr>
        <w:t>」</w:t>
      </w:r>
      <w:r w:rsidRPr="001A4164">
        <w:rPr>
          <w:rFonts w:hint="eastAsia"/>
        </w:rPr>
        <w:t>《素問》</w:t>
      </w:r>
      <w:r w:rsidR="009B10F8">
        <w:rPr>
          <w:rFonts w:ascii="新細明體" w:hAnsi="新細明體" w:hint="eastAsia"/>
        </w:rPr>
        <w:t>〈</w:t>
      </w:r>
      <w:r w:rsidRPr="001A4164">
        <w:rPr>
          <w:rFonts w:hint="eastAsia"/>
        </w:rPr>
        <w:t>天元紀大論</w:t>
      </w:r>
      <w:r w:rsidR="009B10F8">
        <w:rPr>
          <w:rFonts w:ascii="新細明體" w:hAnsi="新細明體" w:hint="eastAsia"/>
        </w:rPr>
        <w:t>〉</w:t>
      </w:r>
      <w:r w:rsidRPr="001A4164">
        <w:rPr>
          <w:rFonts w:hint="eastAsia"/>
        </w:rPr>
        <w:t>：</w:t>
      </w:r>
      <w:r w:rsidR="00221646" w:rsidRPr="001A4164">
        <w:rPr>
          <w:rFonts w:hint="eastAsia"/>
        </w:rPr>
        <w:t>「</w:t>
      </w:r>
      <w:r w:rsidRPr="001A4164">
        <w:rPr>
          <w:rFonts w:hint="eastAsia"/>
        </w:rPr>
        <w:t>物生謂之化，物極謂之變。寒、暑、燥、濕、風、火，天之陰陽也，三陰三陽上奉之。木火土金水，地之陰陽也，生長化收藏下應之。天以陽生陰長，地以陽殺陰藏。</w:t>
      </w:r>
      <w:r w:rsidR="00221646" w:rsidRPr="001A4164">
        <w:rPr>
          <w:rFonts w:hint="eastAsia"/>
        </w:rPr>
        <w:t>」</w:t>
      </w:r>
      <w:r w:rsidRPr="001A4164">
        <w:rPr>
          <w:rFonts w:hint="eastAsia"/>
        </w:rPr>
        <w:t>干，犯也。風為陽邪，乘虛而中人，故脈浮虛。浮者，舉之有餘，按之不足，如水漂木也。寒為陰邪，傷人則血凝泣，故脈緊弦。緊者</w:t>
      </w:r>
      <w:r w:rsidR="009B10F8">
        <w:rPr>
          <w:rFonts w:hint="eastAsia"/>
        </w:rPr>
        <w:t>，</w:t>
      </w:r>
      <w:r w:rsidRPr="001A4164">
        <w:rPr>
          <w:rFonts w:hint="eastAsia"/>
        </w:rPr>
        <w:t>如轉索無常</w:t>
      </w:r>
      <w:r w:rsidR="009B10F8">
        <w:rPr>
          <w:rFonts w:hint="eastAsia"/>
        </w:rPr>
        <w:t>。</w:t>
      </w:r>
      <w:r w:rsidRPr="001A4164">
        <w:rPr>
          <w:rFonts w:hint="eastAsia"/>
        </w:rPr>
        <w:t>弦者</w:t>
      </w:r>
      <w:r w:rsidR="009B10F8">
        <w:rPr>
          <w:rFonts w:hint="eastAsia"/>
        </w:rPr>
        <w:t>，</w:t>
      </w:r>
      <w:r w:rsidRPr="001A4164">
        <w:rPr>
          <w:rFonts w:hint="eastAsia"/>
        </w:rPr>
        <w:t>狀如弓弦，按之不移也。沉者</w:t>
      </w:r>
      <w:r w:rsidR="009B10F8">
        <w:rPr>
          <w:rFonts w:hint="eastAsia"/>
        </w:rPr>
        <w:t>，</w:t>
      </w:r>
      <w:r w:rsidRPr="001A4164">
        <w:rPr>
          <w:rFonts w:hint="eastAsia"/>
        </w:rPr>
        <w:t>按至筋骨乃得，如石投水也。潛，伏藏也。水畜，水積為飲也。水停膈下，咳逆倚息短氣不得臥，其形如腫為支飲。急，疾也。弦則衛氣不行即惡寒，脅下拘急而痛，或繞臍痛為寒疝，故曰：</w:t>
      </w:r>
      <w:r w:rsidR="00221646" w:rsidRPr="001A4164">
        <w:rPr>
          <w:rFonts w:hint="eastAsia"/>
        </w:rPr>
        <w:t>「</w:t>
      </w:r>
      <w:r w:rsidRPr="001A4164">
        <w:rPr>
          <w:rFonts w:hint="eastAsia"/>
        </w:rPr>
        <w:t>動弦為痛。</w:t>
      </w:r>
      <w:r w:rsidR="00221646" w:rsidRPr="001A4164">
        <w:rPr>
          <w:rFonts w:hint="eastAsia"/>
        </w:rPr>
        <w:t>」</w:t>
      </w:r>
      <w:r w:rsidRPr="001A4164">
        <w:rPr>
          <w:rFonts w:hint="eastAsia"/>
        </w:rPr>
        <w:t>陽盛則</w:t>
      </w:r>
      <w:r w:rsidR="00290377" w:rsidRPr="001A4164">
        <w:rPr>
          <w:rFonts w:hint="eastAsia"/>
        </w:rPr>
        <w:t>熱，故脈數洪。煩者，頭熱而悶也。緣，因也。奸，犯也</w:t>
      </w:r>
      <w:r w:rsidR="00D86CAF" w:rsidRPr="001A4164">
        <w:rPr>
          <w:rFonts w:hint="eastAsia"/>
        </w:rPr>
        <w:t>，</w:t>
      </w:r>
      <w:r w:rsidR="00290377" w:rsidRPr="001A4164">
        <w:rPr>
          <w:rFonts w:hint="eastAsia"/>
        </w:rPr>
        <w:t>亂也。消息，以意斟酌之也。料，計也。度，稱量之也。</w:t>
      </w:r>
    </w:p>
    <w:p w:rsidR="00290377" w:rsidRPr="001A4164" w:rsidRDefault="00290377" w:rsidP="004438E7">
      <w:pPr>
        <w:pStyle w:val="afffff8"/>
        <w:spacing w:after="120"/>
      </w:pPr>
      <w:r w:rsidRPr="001A4164">
        <w:t>成無己曰：</w:t>
      </w:r>
      <w:r w:rsidR="00221646" w:rsidRPr="001A4164">
        <w:rPr>
          <w:rFonts w:hint="eastAsia"/>
        </w:rPr>
        <w:t>「</w:t>
      </w:r>
      <w:r w:rsidRPr="001A4164">
        <w:t>脈與病不相應者，必緣傳變之所致。三部以候五臟之氣，隨部察其虛實焉。太</w:t>
      </w:r>
      <w:r w:rsidRPr="001A4164">
        <w:rPr>
          <w:rFonts w:hint="eastAsia"/>
        </w:rPr>
        <w:t>過不及之脈，皆有邪氣干於正氣，審看在表在裡，入腑入臟，隨其所</w:t>
      </w:r>
      <w:r w:rsidR="008678D6" w:rsidRPr="001A4164">
        <w:rPr>
          <w:rFonts w:hint="eastAsia"/>
        </w:rPr>
        <w:t>舍</w:t>
      </w:r>
      <w:r w:rsidRPr="001A4164">
        <w:rPr>
          <w:rFonts w:hint="eastAsia"/>
        </w:rPr>
        <w:t>而治之。</w:t>
      </w:r>
      <w:r w:rsidR="00221646" w:rsidRPr="001A4164">
        <w:rPr>
          <w:rFonts w:hint="eastAsia"/>
        </w:rPr>
        <w:t>」</w:t>
      </w:r>
    </w:p>
    <w:p w:rsidR="00290377" w:rsidRPr="001A4164" w:rsidRDefault="00290377" w:rsidP="004438E7">
      <w:pPr>
        <w:pStyle w:val="afffff8"/>
        <w:spacing w:after="120"/>
      </w:pPr>
      <w:r w:rsidRPr="001A4164">
        <w:t>按：此節總敘平脈之根源，皆問答以示其法，乃揭《內》、《難》之精要，學者所當玩索也。</w:t>
      </w:r>
    </w:p>
    <w:p w:rsidR="00221646" w:rsidRDefault="00290377" w:rsidP="007A0E49">
      <w:pPr>
        <w:pStyle w:val="afffffc"/>
        <w:spacing w:after="120"/>
        <w:ind w:firstLine="600"/>
      </w:pPr>
      <w:r>
        <w:t>師曰：</w:t>
      </w:r>
      <w:r w:rsidR="00221646">
        <w:rPr>
          <w:rFonts w:hint="eastAsia"/>
        </w:rPr>
        <w:t>「</w:t>
      </w:r>
      <w:r>
        <w:t>平脈大法，脈分三部。浮部分經，以侯皮膚經絡之氣；沉</w:t>
      </w:r>
      <w:r>
        <w:rPr>
          <w:rFonts w:hint="eastAsia"/>
        </w:rPr>
        <w:t>部分經，以侯五臟之氣；中部分經，以候六腑之氣。</w:t>
      </w:r>
      <w:r w:rsidR="00221646">
        <w:rPr>
          <w:rFonts w:hint="eastAsia"/>
        </w:rPr>
        <w:t>」</w:t>
      </w:r>
    </w:p>
    <w:p w:rsidR="00290377" w:rsidRPr="001A4164" w:rsidRDefault="00290377" w:rsidP="004438E7">
      <w:pPr>
        <w:pStyle w:val="afffff8"/>
        <w:spacing w:after="120"/>
      </w:pPr>
      <w:r w:rsidRPr="001A4164">
        <w:t>候，音後。</w:t>
      </w:r>
    </w:p>
    <w:p w:rsidR="00290377" w:rsidRPr="001A4164" w:rsidRDefault="00290377" w:rsidP="004438E7">
      <w:pPr>
        <w:pStyle w:val="afffff8"/>
        <w:spacing w:after="120"/>
      </w:pPr>
      <w:r w:rsidRPr="001A4164">
        <w:t>三部，浮中沉也。肌表為皮，皮表為膚，所以被</w:t>
      </w:r>
      <w:r w:rsidR="009B10F8">
        <w:rPr>
          <w:rFonts w:hint="eastAsia"/>
        </w:rPr>
        <w:t>覆</w:t>
      </w:r>
      <w:r w:rsidRPr="001A4164">
        <w:t>身體也。經，動脈也。絡，靜脈也。</w:t>
      </w:r>
      <w:r w:rsidRPr="001A4164">
        <w:rPr>
          <w:rFonts w:hint="eastAsia"/>
        </w:rPr>
        <w:t>五臟，肝、心、脾、肺、腎也。六腑，膽、胃、小腸、大腸、三焦、膀胱也。皮膚、經絡居身之表，故能浮部候之。五臟屬陰，居身之裡，故於沉部候之。六腑屬陽，居身之中，故於浮沉之間中部候之。即《難經》三部九候之診法也。</w:t>
      </w:r>
    </w:p>
    <w:p w:rsidR="00290377" w:rsidRDefault="00290377" w:rsidP="007A0E49">
      <w:pPr>
        <w:pStyle w:val="afffffc"/>
        <w:spacing w:after="120"/>
        <w:ind w:firstLine="600"/>
      </w:pPr>
      <w:r>
        <w:t>師曰：</w:t>
      </w:r>
      <w:r w:rsidR="00221646">
        <w:rPr>
          <w:rFonts w:hint="eastAsia"/>
        </w:rPr>
        <w:t>「</w:t>
      </w:r>
      <w:r>
        <w:t>脈分寸關尺，寸部分經以侯陽，陽者</w:t>
      </w:r>
      <w:r w:rsidR="009B10F8">
        <w:rPr>
          <w:rFonts w:hint="eastAsia"/>
        </w:rPr>
        <w:t>，</w:t>
      </w:r>
      <w:r>
        <w:t>氣之統也</w:t>
      </w:r>
      <w:r w:rsidR="009B10F8">
        <w:rPr>
          <w:rFonts w:hint="eastAsia"/>
        </w:rPr>
        <w:t>。</w:t>
      </w:r>
      <w:r>
        <w:t>尺部分經</w:t>
      </w:r>
      <w:r>
        <w:rPr>
          <w:rFonts w:hint="eastAsia"/>
        </w:rPr>
        <w:t>以候陰，陰者</w:t>
      </w:r>
      <w:r w:rsidR="009B10F8">
        <w:rPr>
          <w:rFonts w:hint="eastAsia"/>
        </w:rPr>
        <w:t>，</w:t>
      </w:r>
      <w:r>
        <w:rPr>
          <w:rFonts w:hint="eastAsia"/>
        </w:rPr>
        <w:t>血之注也</w:t>
      </w:r>
      <w:r w:rsidR="00221646">
        <w:rPr>
          <w:rFonts w:hint="eastAsia"/>
        </w:rPr>
        <w:t>。</w:t>
      </w:r>
      <w:r>
        <w:rPr>
          <w:rFonts w:hint="eastAsia"/>
        </w:rPr>
        <w:t>故曰陰陽。關上陰陽交界，應氣血升降，分經以侯中州之氣。</w:t>
      </w:r>
      <w:r w:rsidR="00221646">
        <w:rPr>
          <w:rFonts w:hint="eastAsia"/>
        </w:rPr>
        <w:t>」</w:t>
      </w:r>
    </w:p>
    <w:p w:rsidR="00290377" w:rsidRPr="001A4164" w:rsidRDefault="00290377" w:rsidP="004438E7">
      <w:pPr>
        <w:pStyle w:val="afffff8"/>
        <w:spacing w:after="120"/>
      </w:pPr>
      <w:r w:rsidRPr="001A4164">
        <w:t>手大指旁腕下，自魚際至高骨為一寸。寸，十分也。人手卻一寸動脈，謂之寸口，掌</w:t>
      </w:r>
      <w:r w:rsidRPr="001A4164">
        <w:rPr>
          <w:rFonts w:hint="eastAsia"/>
        </w:rPr>
        <w:t>後高骨，謂之關上，關上至尺澤謂之尺內。尺，十寸也。《華佗脈訣》：</w:t>
      </w:r>
      <w:r w:rsidR="00042F63" w:rsidRPr="001A4164">
        <w:rPr>
          <w:rFonts w:hint="eastAsia"/>
        </w:rPr>
        <w:t>「</w:t>
      </w:r>
      <w:r w:rsidRPr="001A4164">
        <w:rPr>
          <w:rFonts w:hint="eastAsia"/>
        </w:rPr>
        <w:t>寸尺部各八分，關位三分，合一寸九分</w:t>
      </w:r>
      <w:r w:rsidR="00042F63" w:rsidRPr="001A4164">
        <w:rPr>
          <w:rFonts w:hint="eastAsia"/>
        </w:rPr>
        <w:t>。」</w:t>
      </w:r>
      <w:r w:rsidRPr="001A4164">
        <w:rPr>
          <w:rFonts w:hint="eastAsia"/>
        </w:rPr>
        <w:t>本《難經》也。統，總也。注，聚也。氣屬陽，其性浮，故於寸部候之；血屬陰，其性沉，故於尺部候之，中州，中焦也，為陰陽交界，氣</w:t>
      </w:r>
      <w:r w:rsidRPr="001A4164">
        <w:rPr>
          <w:rFonts w:hint="eastAsia"/>
        </w:rPr>
        <w:lastRenderedPageBreak/>
        <w:t>血升降之處，故於關上之部候之。</w:t>
      </w:r>
    </w:p>
    <w:p w:rsidR="00290377" w:rsidRDefault="00290377" w:rsidP="007A0E49">
      <w:pPr>
        <w:pStyle w:val="afffffc"/>
        <w:spacing w:after="120"/>
        <w:ind w:firstLine="600"/>
      </w:pPr>
      <w:r>
        <w:t>問曰：</w:t>
      </w:r>
      <w:r w:rsidR="00863E50">
        <w:rPr>
          <w:rFonts w:hint="eastAsia"/>
        </w:rPr>
        <w:t>「</w:t>
      </w:r>
      <w:r>
        <w:t>經說脈有三菽、六菽重者，何謂也？</w:t>
      </w:r>
      <w:r w:rsidR="00863E50">
        <w:rPr>
          <w:rFonts w:hint="eastAsia"/>
        </w:rPr>
        <w:t>」</w:t>
      </w:r>
      <w:r>
        <w:t>師曰：</w:t>
      </w:r>
      <w:r w:rsidR="00863E50">
        <w:rPr>
          <w:rFonts w:hint="eastAsia"/>
        </w:rPr>
        <w:t>「</w:t>
      </w:r>
      <w:r>
        <w:t>脈人</w:t>
      </w:r>
      <w:r w:rsidR="00863E50">
        <w:t>，</w:t>
      </w:r>
      <w:r>
        <w:t>以指按</w:t>
      </w:r>
      <w:r>
        <w:rPr>
          <w:rFonts w:hint="eastAsia"/>
        </w:rPr>
        <w:t>之，如三菽之重者，肺氣也；如六菽之重者，心氣也；如九菽之重者，脾氣也；如十二菽之重者，肝氣也；按之至骨者，腎氣也。假令下利，寸口、關上、尺中悉不見脈，然尺中時一小見</w:t>
      </w:r>
      <w:r w:rsidR="009B10F8">
        <w:rPr>
          <w:rFonts w:hint="eastAsia"/>
        </w:rPr>
        <w:t>，</w:t>
      </w:r>
      <w:r>
        <w:rPr>
          <w:rFonts w:hint="eastAsia"/>
        </w:rPr>
        <w:t>脈再舉頭者，腎氣也</w:t>
      </w:r>
      <w:r w:rsidR="00863E50">
        <w:rPr>
          <w:rFonts w:hint="eastAsia"/>
        </w:rPr>
        <w:t>。</w:t>
      </w:r>
      <w:r>
        <w:rPr>
          <w:rFonts w:hint="eastAsia"/>
        </w:rPr>
        <w:t>若見損至脈來，為難治。</w:t>
      </w:r>
      <w:r w:rsidR="00863E50">
        <w:rPr>
          <w:rFonts w:hint="eastAsia"/>
        </w:rPr>
        <w:t>」</w:t>
      </w:r>
    </w:p>
    <w:p w:rsidR="00290377" w:rsidRPr="001A4164" w:rsidRDefault="00290377" w:rsidP="004438E7">
      <w:pPr>
        <w:pStyle w:val="afffff8"/>
        <w:spacing w:after="120"/>
      </w:pPr>
      <w:r w:rsidRPr="001A4164">
        <w:t>菽，音叔。</w:t>
      </w:r>
    </w:p>
    <w:p w:rsidR="00D74F56" w:rsidRPr="001A4164" w:rsidRDefault="00290377" w:rsidP="004438E7">
      <w:pPr>
        <w:pStyle w:val="afffff8"/>
        <w:spacing w:after="120"/>
      </w:pPr>
      <w:r w:rsidRPr="001A4164">
        <w:t>經，《八十一難》也。《難經》云：</w:t>
      </w:r>
      <w:r w:rsidR="00863E50" w:rsidRPr="001A4164">
        <w:rPr>
          <w:rFonts w:hint="eastAsia"/>
        </w:rPr>
        <w:t>「</w:t>
      </w:r>
      <w:r w:rsidRPr="001A4164">
        <w:t>初持脈如三菽之重，與皮毛相得者，肺部也</w:t>
      </w:r>
      <w:r w:rsidR="00863E50" w:rsidRPr="001A4164">
        <w:rPr>
          <w:rFonts w:hint="eastAsia"/>
        </w:rPr>
        <w:t>。</w:t>
      </w:r>
      <w:r w:rsidRPr="001A4164">
        <w:t>如六</w:t>
      </w:r>
      <w:r w:rsidRPr="001A4164">
        <w:rPr>
          <w:rFonts w:hint="eastAsia"/>
        </w:rPr>
        <w:t>菽之重，與血脈相得者，心部也</w:t>
      </w:r>
      <w:r w:rsidR="00863E50" w:rsidRPr="001A4164">
        <w:rPr>
          <w:rFonts w:hint="eastAsia"/>
        </w:rPr>
        <w:t>。</w:t>
      </w:r>
      <w:r w:rsidRPr="001A4164">
        <w:rPr>
          <w:rFonts w:hint="eastAsia"/>
        </w:rPr>
        <w:t>如九菽之重，與肌肉相得者，脾部也</w:t>
      </w:r>
      <w:r w:rsidR="00863E50" w:rsidRPr="001A4164">
        <w:rPr>
          <w:rFonts w:hint="eastAsia"/>
        </w:rPr>
        <w:t>。</w:t>
      </w:r>
      <w:r w:rsidRPr="001A4164">
        <w:rPr>
          <w:rFonts w:hint="eastAsia"/>
        </w:rPr>
        <w:t>如十二菽之重，與筋相得者，肝部也</w:t>
      </w:r>
      <w:r w:rsidR="00863E50" w:rsidRPr="001A4164">
        <w:rPr>
          <w:rFonts w:hint="eastAsia"/>
        </w:rPr>
        <w:t>。</w:t>
      </w:r>
      <w:r w:rsidRPr="001A4164">
        <w:rPr>
          <w:rFonts w:hint="eastAsia"/>
        </w:rPr>
        <w:t>按之至骨，舉之來疾者，腎部也。此輕重也。</w:t>
      </w:r>
      <w:r w:rsidR="00863E50" w:rsidRPr="001A4164">
        <w:rPr>
          <w:rFonts w:hint="eastAsia"/>
        </w:rPr>
        <w:t>」</w:t>
      </w:r>
      <w:r w:rsidRPr="001A4164">
        <w:rPr>
          <w:rFonts w:hint="eastAsia"/>
        </w:rPr>
        <w:t>又云：</w:t>
      </w:r>
      <w:r w:rsidR="00863E50" w:rsidRPr="001A4164">
        <w:rPr>
          <w:rFonts w:hint="eastAsia"/>
        </w:rPr>
        <w:t>「</w:t>
      </w:r>
      <w:r w:rsidRPr="001A4164">
        <w:rPr>
          <w:rFonts w:hint="eastAsia"/>
        </w:rPr>
        <w:t>脈有損至，一呼再至曰平，三至曰離經，四至曰奪精，五至曰死，六至曰命絕，此至之脈也。一呼一至曰離經，二呼一至曰奪精，三呼一至曰死，四呼一至曰命絕，此損之脈也。至脈從下上，損脈從上下。</w:t>
      </w:r>
      <w:r w:rsidR="00863E50" w:rsidRPr="001A4164">
        <w:rPr>
          <w:rFonts w:hint="eastAsia"/>
        </w:rPr>
        <w:t>」</w:t>
      </w:r>
      <w:r w:rsidRPr="001A4164">
        <w:rPr>
          <w:rFonts w:hint="eastAsia"/>
        </w:rPr>
        <w:t>菽者，眾豆之總名，以菽之多寡定按力之輕重。三菽為一分，自皮至骨計五分，各隨所主之部，以候五臟之氣。此蓋假設之辭，以意度之也。《金鑒》曰：</w:t>
      </w:r>
      <w:r w:rsidR="00863E50" w:rsidRPr="001A4164">
        <w:rPr>
          <w:rFonts w:hint="eastAsia"/>
        </w:rPr>
        <w:t>「</w:t>
      </w:r>
      <w:r w:rsidRPr="001A4164">
        <w:rPr>
          <w:rFonts w:hint="eastAsia"/>
        </w:rPr>
        <w:t>假令下利而甚，元氣暴奪於中，寸口、關上、尺中全不見脈，法當死。其不死者，必是尺中時有一小見之脈也。再舉頭者，謂一呼再起頭，一吸再起頭，合為四至也。夫尺中時一小見之脈四至，則是腎間生氣之源未絕，即下痢未止尚為易治</w:t>
      </w:r>
      <w:r w:rsidR="00863E50" w:rsidRPr="001A4164">
        <w:rPr>
          <w:rFonts w:hint="eastAsia"/>
        </w:rPr>
        <w:t>。</w:t>
      </w:r>
      <w:r w:rsidRPr="001A4164">
        <w:rPr>
          <w:rFonts w:hint="eastAsia"/>
        </w:rPr>
        <w:t>若一息二至，名曰損脈，是氣衰無胃，故為難治也。</w:t>
      </w:r>
      <w:r w:rsidR="00863E50" w:rsidRPr="001A4164">
        <w:rPr>
          <w:rFonts w:hint="eastAsia"/>
        </w:rPr>
        <w:t>」</w:t>
      </w:r>
      <w:r w:rsidRPr="001A4164">
        <w:rPr>
          <w:rFonts w:hint="eastAsia"/>
        </w:rPr>
        <w:t>程知曰：</w:t>
      </w:r>
      <w:r w:rsidR="00863E50" w:rsidRPr="001A4164">
        <w:rPr>
          <w:rFonts w:hint="eastAsia"/>
        </w:rPr>
        <w:t>「</w:t>
      </w:r>
      <w:r w:rsidRPr="001A4164">
        <w:rPr>
          <w:rFonts w:hint="eastAsia"/>
        </w:rPr>
        <w:t>《難經》以損脈為陽氣下脫之脈，故曰損脈至為難治也。</w:t>
      </w:r>
      <w:r w:rsidR="009B2A95" w:rsidRPr="001A4164">
        <w:rPr>
          <w:rFonts w:hint="eastAsia"/>
        </w:rPr>
        <w:t>」</w:t>
      </w:r>
    </w:p>
    <w:p w:rsidR="00290377" w:rsidRDefault="00290377" w:rsidP="007A0E49">
      <w:pPr>
        <w:pStyle w:val="afffffc"/>
        <w:spacing w:after="120"/>
        <w:ind w:firstLine="600"/>
      </w:pPr>
      <w:r>
        <w:t>問曰：</w:t>
      </w:r>
      <w:r w:rsidR="009B2A95">
        <w:rPr>
          <w:rFonts w:hint="eastAsia"/>
        </w:rPr>
        <w:t>「</w:t>
      </w:r>
      <w:r>
        <w:t>東方肝脈，其形何似？</w:t>
      </w:r>
      <w:r w:rsidR="009B2A95">
        <w:rPr>
          <w:rFonts w:hint="eastAsia"/>
        </w:rPr>
        <w:t>」</w:t>
      </w:r>
      <w:r>
        <w:t>師曰：</w:t>
      </w:r>
      <w:r w:rsidR="009B2A95">
        <w:rPr>
          <w:rFonts w:hint="eastAsia"/>
        </w:rPr>
        <w:t>「</w:t>
      </w:r>
      <w:r>
        <w:t>肝者，木也，名厥陰，其脈</w:t>
      </w:r>
      <w:r>
        <w:rPr>
          <w:rFonts w:hint="eastAsia"/>
        </w:rPr>
        <w:t>微弦，濡弱而長，是肝脈也。肝病自得濡弱者，愈也。假令得純弦脈者死。何以知之，以其脈如弦直，此是肝臟傷，故知死也。</w:t>
      </w:r>
      <w:r w:rsidR="009B2A95">
        <w:rPr>
          <w:rFonts w:hint="eastAsia"/>
        </w:rPr>
        <w:t>」</w:t>
      </w:r>
    </w:p>
    <w:p w:rsidR="00290377" w:rsidRPr="001A4164" w:rsidRDefault="00290377" w:rsidP="004438E7">
      <w:pPr>
        <w:pStyle w:val="afffff8"/>
        <w:spacing w:after="120"/>
      </w:pPr>
      <w:r w:rsidRPr="001A4164">
        <w:t>《難經》：</w:t>
      </w:r>
      <w:r w:rsidR="009B2A95" w:rsidRPr="001A4164">
        <w:rPr>
          <w:rFonts w:hint="eastAsia"/>
        </w:rPr>
        <w:t>「</w:t>
      </w:r>
      <w:r w:rsidRPr="001A4164">
        <w:t>春脈弦者</w:t>
      </w:r>
      <w:r w:rsidR="009B10F8" w:rsidRPr="001A4164">
        <w:t>，</w:t>
      </w:r>
      <w:r w:rsidRPr="001A4164">
        <w:t>肝東方木也，萬物始生未有枝葉，故其脈之來濡弱而長，故曰</w:t>
      </w:r>
      <w:r w:rsidRPr="001A4164">
        <w:rPr>
          <w:rFonts w:hint="eastAsia"/>
        </w:rPr>
        <w:t>弦。軟弱招招如揭長桿末稍，曰平。盈實而滑如循長桿，曰病。急而益勁如新張弓弦，曰死。故春脈微弦曰平，弦多胃氣少曰病，但弦無胃氣曰死。</w:t>
      </w:r>
      <w:r w:rsidR="009B2A95" w:rsidRPr="001A4164">
        <w:rPr>
          <w:rFonts w:hint="eastAsia"/>
        </w:rPr>
        <w:t>」</w:t>
      </w:r>
      <w:r w:rsidRPr="001A4164">
        <w:rPr>
          <w:rFonts w:hint="eastAsia"/>
        </w:rPr>
        <w:t>方中行曰：</w:t>
      </w:r>
      <w:r w:rsidR="009B2A95" w:rsidRPr="001A4164">
        <w:rPr>
          <w:rFonts w:hint="eastAsia"/>
        </w:rPr>
        <w:t>「</w:t>
      </w:r>
      <w:r w:rsidRPr="001A4164">
        <w:rPr>
          <w:rFonts w:hint="eastAsia"/>
        </w:rPr>
        <w:t>微，非脈名，蓋微微之弦，有胃氣之謂也。</w:t>
      </w:r>
      <w:r w:rsidR="009B2A95" w:rsidRPr="001A4164">
        <w:rPr>
          <w:rFonts w:hint="eastAsia"/>
        </w:rPr>
        <w:t>」</w:t>
      </w:r>
      <w:r w:rsidRPr="001A4164">
        <w:rPr>
          <w:rFonts w:hint="eastAsia"/>
        </w:rPr>
        <w:t>濡，柔也。愈，病差也。純，不雜也，皆也。此以下四節，論四時五臟平脈、病脈、死脈之診法也。</w:t>
      </w:r>
    </w:p>
    <w:p w:rsidR="00290377" w:rsidRDefault="009B2A95" w:rsidP="007A0E49">
      <w:pPr>
        <w:pStyle w:val="afffffc"/>
        <w:spacing w:after="120"/>
        <w:ind w:firstLine="600"/>
      </w:pPr>
      <w:r>
        <w:rPr>
          <w:rFonts w:hint="eastAsia"/>
        </w:rPr>
        <w:t>「</w:t>
      </w:r>
      <w:r w:rsidR="00290377">
        <w:t>南方心脈，其形何似？</w:t>
      </w:r>
      <w:r>
        <w:rPr>
          <w:rFonts w:hint="eastAsia"/>
        </w:rPr>
        <w:t>」</w:t>
      </w:r>
      <w:r w:rsidR="00290377">
        <w:t>師曰：</w:t>
      </w:r>
      <w:r>
        <w:rPr>
          <w:rFonts w:hint="eastAsia"/>
        </w:rPr>
        <w:t>「</w:t>
      </w:r>
      <w:r w:rsidR="00290377">
        <w:t>心者，火也，名少陰，其脈洪大而</w:t>
      </w:r>
      <w:r w:rsidR="00290377">
        <w:rPr>
          <w:rFonts w:hint="eastAsia"/>
        </w:rPr>
        <w:t>長，是心脈也。心病自得洪大者，愈也。假令脈來微去大，故名反，病在裡也</w:t>
      </w:r>
      <w:r>
        <w:rPr>
          <w:rFonts w:hint="eastAsia"/>
        </w:rPr>
        <w:t>。</w:t>
      </w:r>
      <w:r w:rsidR="00290377">
        <w:rPr>
          <w:rFonts w:hint="eastAsia"/>
        </w:rPr>
        <w:t>脈來頭小本大，故曰覆，病在表也。上微頭小者，則汗出；下微本大者，則為關</w:t>
      </w:r>
      <w:r w:rsidR="00290377">
        <w:rPr>
          <w:rFonts w:hint="eastAsia"/>
        </w:rPr>
        <w:lastRenderedPageBreak/>
        <w:t>格不通，不得尿。頭無汗者，可治；頭有汗者，死。</w:t>
      </w:r>
      <w:r>
        <w:rPr>
          <w:rFonts w:hint="eastAsia"/>
        </w:rPr>
        <w:t>」</w:t>
      </w:r>
    </w:p>
    <w:p w:rsidR="00290377" w:rsidRPr="001A4164" w:rsidRDefault="00290377" w:rsidP="004438E7">
      <w:pPr>
        <w:pStyle w:val="afffff8"/>
        <w:spacing w:after="120"/>
      </w:pPr>
      <w:r w:rsidRPr="001A4164">
        <w:t>少，去聲。覆，芳福切。格，音各。尿，奴弔切。</w:t>
      </w:r>
    </w:p>
    <w:p w:rsidR="009B2A95" w:rsidRPr="001A4164" w:rsidRDefault="00290377" w:rsidP="004438E7">
      <w:pPr>
        <w:pStyle w:val="afffff8"/>
        <w:spacing w:after="120"/>
      </w:pPr>
      <w:r w:rsidRPr="001A4164">
        <w:t>脈浮而有力，指下極大，來盛去衰為洪，如洚水之發也。覆，猶反也。關，閉也。格，阻也。</w:t>
      </w:r>
    </w:p>
    <w:p w:rsidR="00290377" w:rsidRPr="001A4164" w:rsidRDefault="00290377" w:rsidP="004438E7">
      <w:pPr>
        <w:pStyle w:val="afffff8"/>
        <w:spacing w:after="120"/>
      </w:pPr>
      <w:r w:rsidRPr="001A4164">
        <w:t>成無己曰：</w:t>
      </w:r>
      <w:r w:rsidR="00AD488F" w:rsidRPr="001A4164">
        <w:rPr>
          <w:rFonts w:hint="eastAsia"/>
        </w:rPr>
        <w:t>「</w:t>
      </w:r>
      <w:r w:rsidRPr="001A4164">
        <w:t>心旺於夏，夏則陽外勝，氣血淖溢，故其脈來洪大而長也。</w:t>
      </w:r>
      <w:r w:rsidR="00AD488F" w:rsidRPr="001A4164">
        <w:rPr>
          <w:rFonts w:hint="eastAsia"/>
        </w:rPr>
        <w:t>」</w:t>
      </w:r>
    </w:p>
    <w:p w:rsidR="00290377" w:rsidRPr="001A4164" w:rsidRDefault="00290377" w:rsidP="004438E7">
      <w:pPr>
        <w:pStyle w:val="afffff8"/>
        <w:spacing w:after="120"/>
      </w:pPr>
      <w:r w:rsidRPr="001A4164">
        <w:t>張隱庵曰：</w:t>
      </w:r>
      <w:r w:rsidR="00AD488F" w:rsidRPr="001A4164">
        <w:rPr>
          <w:rFonts w:hint="eastAsia"/>
        </w:rPr>
        <w:t>「</w:t>
      </w:r>
      <w:r w:rsidRPr="001A4164">
        <w:t>心病自得洪大者，言心病而脈洪大自得其位為有胃氣，故愈。假令脈來微去</w:t>
      </w:r>
      <w:r w:rsidRPr="001A4164">
        <w:rPr>
          <w:rFonts w:hint="eastAsia"/>
        </w:rPr>
        <w:t>大，則來去不倫。夫心者火也，火性上炎，脈當來大去微，今來微去大，反其火性，故名反，此心氣內</w:t>
      </w:r>
      <w:r w:rsidR="00AD488F" w:rsidRPr="001A4164">
        <w:rPr>
          <w:rFonts w:hint="eastAsia"/>
        </w:rPr>
        <w:t>鬱</w:t>
      </w:r>
      <w:r w:rsidRPr="001A4164">
        <w:rPr>
          <w:rFonts w:hint="eastAsia"/>
        </w:rPr>
        <w:t>不充於外，故病在裡也。火性炎上，脈當頭大本小，今頭小本大，是下者反上，上者反下，故名覆，此心氣外虛，不榮於內，故病在表也。上微而脈頭小者，心氣外虛，故汗出，下微而脈本大者，心氣內</w:t>
      </w:r>
      <w:r w:rsidR="00AD488F" w:rsidRPr="001A4164">
        <w:rPr>
          <w:rFonts w:hint="eastAsia"/>
        </w:rPr>
        <w:t>鬱</w:t>
      </w:r>
      <w:r w:rsidRPr="001A4164">
        <w:rPr>
          <w:rFonts w:hint="eastAsia"/>
        </w:rPr>
        <w:t>，故關格不通不得尿。夫關格不尿，若頭無汗者，津液內藏，故為可治，若頭有汗者，津液上</w:t>
      </w:r>
      <w:r w:rsidR="00E45F02" w:rsidRPr="001A4164">
        <w:rPr>
          <w:rFonts w:hint="eastAsia"/>
        </w:rPr>
        <w:t>泄</w:t>
      </w:r>
      <w:r w:rsidRPr="001A4164">
        <w:rPr>
          <w:rFonts w:hint="eastAsia"/>
        </w:rPr>
        <w:t>，故死。</w:t>
      </w:r>
      <w:r w:rsidR="00AD488F" w:rsidRPr="001A4164">
        <w:rPr>
          <w:rFonts w:hint="eastAsia"/>
        </w:rPr>
        <w:t>」</w:t>
      </w:r>
    </w:p>
    <w:p w:rsidR="00290377" w:rsidRPr="001A4164" w:rsidRDefault="00290377" w:rsidP="004438E7">
      <w:pPr>
        <w:pStyle w:val="afffff8"/>
        <w:spacing w:after="120"/>
      </w:pPr>
      <w:r w:rsidRPr="001A4164">
        <w:t>王氏曰：</w:t>
      </w:r>
      <w:r w:rsidR="00AD488F" w:rsidRPr="001A4164">
        <w:rPr>
          <w:rFonts w:hint="eastAsia"/>
        </w:rPr>
        <w:t>「</w:t>
      </w:r>
      <w:r w:rsidRPr="001A4164">
        <w:t>此言小便不利，名為關格，與後章關則不得小便，格則吐逆，及食不得入名曰</w:t>
      </w:r>
      <w:r w:rsidRPr="001A4164">
        <w:rPr>
          <w:rFonts w:hint="eastAsia"/>
        </w:rPr>
        <w:t>關格者，少有差別也。</w:t>
      </w:r>
      <w:r w:rsidR="00AD488F" w:rsidRPr="001A4164">
        <w:rPr>
          <w:rFonts w:hint="eastAsia"/>
        </w:rPr>
        <w:t>」</w:t>
      </w:r>
    </w:p>
    <w:p w:rsidR="00290377" w:rsidRDefault="00AD488F" w:rsidP="007A0E49">
      <w:pPr>
        <w:pStyle w:val="afffffc"/>
        <w:spacing w:after="120"/>
        <w:ind w:firstLine="600"/>
      </w:pPr>
      <w:r>
        <w:rPr>
          <w:rFonts w:hint="eastAsia"/>
        </w:rPr>
        <w:t>「</w:t>
      </w:r>
      <w:r w:rsidR="00290377">
        <w:t>西方肺脈，其形何似？</w:t>
      </w:r>
      <w:r>
        <w:rPr>
          <w:rFonts w:hint="eastAsia"/>
        </w:rPr>
        <w:t>」</w:t>
      </w:r>
      <w:r w:rsidR="00290377">
        <w:t>師曰：</w:t>
      </w:r>
      <w:r>
        <w:rPr>
          <w:rFonts w:hint="eastAsia"/>
        </w:rPr>
        <w:t>「</w:t>
      </w:r>
      <w:r w:rsidR="00290377">
        <w:t>肺者</w:t>
      </w:r>
      <w:r w:rsidR="009B10F8">
        <w:rPr>
          <w:rFonts w:hint="eastAsia"/>
        </w:rPr>
        <w:t>，</w:t>
      </w:r>
      <w:r w:rsidR="00290377">
        <w:t>金也，名太陰，其脈毛浮也，</w:t>
      </w:r>
      <w:r w:rsidR="00290377">
        <w:rPr>
          <w:rFonts w:hint="eastAsia"/>
        </w:rPr>
        <w:t>肺病自得此脈。若得緩遲者，皆愈</w:t>
      </w:r>
      <w:r>
        <w:rPr>
          <w:rFonts w:hint="eastAsia"/>
        </w:rPr>
        <w:t>。</w:t>
      </w:r>
      <w:r w:rsidR="00290377">
        <w:rPr>
          <w:rFonts w:hint="eastAsia"/>
        </w:rPr>
        <w:t>若得數者，則劇。何以知之？數者，南方火也，火克西方金，法當癰腫，為難治也。</w:t>
      </w:r>
      <w:r>
        <w:rPr>
          <w:rFonts w:hint="eastAsia"/>
        </w:rPr>
        <w:t>」</w:t>
      </w:r>
    </w:p>
    <w:p w:rsidR="00290377" w:rsidRPr="001A4164" w:rsidRDefault="00290377" w:rsidP="004438E7">
      <w:pPr>
        <w:pStyle w:val="afffff8"/>
        <w:spacing w:after="120"/>
      </w:pPr>
      <w:r w:rsidRPr="001A4164">
        <w:t>劇，竭戟切。</w:t>
      </w:r>
    </w:p>
    <w:p w:rsidR="00290377" w:rsidRPr="001A4164" w:rsidRDefault="00290377" w:rsidP="004438E7">
      <w:pPr>
        <w:pStyle w:val="afffff8"/>
        <w:spacing w:after="120"/>
      </w:pPr>
      <w:r w:rsidRPr="001A4164">
        <w:t>毛，</w:t>
      </w:r>
      <w:r w:rsidR="00AD488F" w:rsidRPr="001A4164">
        <w:rPr>
          <w:rFonts w:hint="eastAsia"/>
        </w:rPr>
        <w:t>髮</w:t>
      </w:r>
      <w:r w:rsidRPr="001A4164">
        <w:t>也，在皮膚之外。劇，甚也。克，勝也。</w:t>
      </w:r>
    </w:p>
    <w:p w:rsidR="00290377" w:rsidRPr="001A4164" w:rsidRDefault="00290377" w:rsidP="004438E7">
      <w:pPr>
        <w:pStyle w:val="afffff8"/>
        <w:spacing w:after="120"/>
      </w:pPr>
      <w:r w:rsidRPr="001A4164">
        <w:t>成無己曰：</w:t>
      </w:r>
      <w:r w:rsidR="00AD488F" w:rsidRPr="001A4164">
        <w:rPr>
          <w:rFonts w:hint="eastAsia"/>
        </w:rPr>
        <w:t>「</w:t>
      </w:r>
      <w:r w:rsidRPr="001A4164">
        <w:t>輕虛浮曰毛，肺之平脈也。緩遲者，脾之脈，脾為肺之母，以子母相生，故</w:t>
      </w:r>
      <w:r w:rsidR="00AD488F" w:rsidRPr="001A4164">
        <w:rPr>
          <w:rFonts w:hint="eastAsia"/>
        </w:rPr>
        <w:t>云</w:t>
      </w:r>
      <w:r w:rsidRPr="001A4164">
        <w:rPr>
          <w:rFonts w:hint="eastAsia"/>
        </w:rPr>
        <w:t>皆愈；數者，心之脈，火克金，為鬼賊相刑，故劇。肺主皮毛，數則為熱，熱傷皮膚，留而不去則為癰瘍。經曰：</w:t>
      </w:r>
      <w:r w:rsidR="00AD488F" w:rsidRPr="001A4164">
        <w:rPr>
          <w:rFonts w:hint="eastAsia"/>
        </w:rPr>
        <w:t>『</w:t>
      </w:r>
      <w:r w:rsidRPr="001A4164">
        <w:rPr>
          <w:rFonts w:hint="eastAsia"/>
        </w:rPr>
        <w:t>數脈不時，則生惡瘡。</w:t>
      </w:r>
      <w:r w:rsidR="00AD488F" w:rsidRPr="001A4164">
        <w:rPr>
          <w:rFonts w:hint="eastAsia"/>
        </w:rPr>
        <w:t>』」</w:t>
      </w:r>
    </w:p>
    <w:p w:rsidR="00290377" w:rsidRDefault="00290377" w:rsidP="004438E7">
      <w:pPr>
        <w:pStyle w:val="afffff8"/>
        <w:spacing w:after="120"/>
      </w:pPr>
      <w:r w:rsidRPr="001A4164">
        <w:t>張隱庵曰：</w:t>
      </w:r>
      <w:r w:rsidR="00AD488F" w:rsidRPr="001A4164">
        <w:rPr>
          <w:rFonts w:hint="eastAsia"/>
        </w:rPr>
        <w:t>「</w:t>
      </w:r>
      <w:r w:rsidRPr="001A4164">
        <w:t>若得數脈則金受火刑，故法當癰腫。經云：</w:t>
      </w:r>
      <w:r w:rsidR="00AD488F" w:rsidRPr="001A4164">
        <w:rPr>
          <w:rFonts w:hint="eastAsia"/>
        </w:rPr>
        <w:t>『</w:t>
      </w:r>
      <w:r w:rsidRPr="001A4164">
        <w:t>熱勝則腫。</w:t>
      </w:r>
      <w:r w:rsidR="00AD488F" w:rsidRPr="001A4164">
        <w:rPr>
          <w:rFonts w:hint="eastAsia"/>
        </w:rPr>
        <w:t>』</w:t>
      </w:r>
      <w:r w:rsidRPr="001A4164">
        <w:t>又云：</w:t>
      </w:r>
      <w:r w:rsidR="00AD488F" w:rsidRPr="001A4164">
        <w:rPr>
          <w:rFonts w:hint="eastAsia"/>
        </w:rPr>
        <w:t>『</w:t>
      </w:r>
      <w:r w:rsidRPr="001A4164">
        <w:t>諸病胕腫，皆</w:t>
      </w:r>
      <w:r w:rsidRPr="001A4164">
        <w:rPr>
          <w:rFonts w:hint="eastAsia"/>
        </w:rPr>
        <w:t>屬於火。</w:t>
      </w:r>
      <w:r w:rsidR="00AD488F" w:rsidRPr="001A4164">
        <w:rPr>
          <w:rFonts w:hint="eastAsia"/>
        </w:rPr>
        <w:t>』</w:t>
      </w:r>
      <w:r w:rsidRPr="001A4164">
        <w:rPr>
          <w:rFonts w:hint="eastAsia"/>
        </w:rPr>
        <w:t>火克肺金故為難治。</w:t>
      </w:r>
      <w:r w:rsidR="00AD488F" w:rsidRPr="001A4164">
        <w:rPr>
          <w:rFonts w:hint="eastAsia"/>
        </w:rPr>
        <w:t>」</w:t>
      </w:r>
    </w:p>
    <w:p w:rsidR="00290377" w:rsidRDefault="00AD488F" w:rsidP="007A0E49">
      <w:pPr>
        <w:pStyle w:val="afffffc"/>
        <w:spacing w:after="120"/>
        <w:ind w:firstLine="600"/>
      </w:pPr>
      <w:r>
        <w:rPr>
          <w:rFonts w:hint="eastAsia"/>
        </w:rPr>
        <w:t>「</w:t>
      </w:r>
      <w:r w:rsidR="00290377">
        <w:t>北方腎脈，其形何似？</w:t>
      </w:r>
      <w:r>
        <w:rPr>
          <w:rFonts w:hint="eastAsia"/>
        </w:rPr>
        <w:t>」</w:t>
      </w:r>
      <w:r w:rsidR="00290377">
        <w:t>師曰：</w:t>
      </w:r>
      <w:r>
        <w:rPr>
          <w:rFonts w:hint="eastAsia"/>
        </w:rPr>
        <w:t>「</w:t>
      </w:r>
      <w:r w:rsidR="00290377">
        <w:t>腎者</w:t>
      </w:r>
      <w:r w:rsidR="009B10F8">
        <w:rPr>
          <w:rFonts w:hint="eastAsia"/>
        </w:rPr>
        <w:t>，</w:t>
      </w:r>
      <w:r w:rsidR="00290377">
        <w:t>水也，其脈沉而石，腎病自得</w:t>
      </w:r>
      <w:r w:rsidR="00290377">
        <w:rPr>
          <w:rFonts w:hint="eastAsia"/>
        </w:rPr>
        <w:t>此脈者，愈</w:t>
      </w:r>
      <w:r>
        <w:rPr>
          <w:rFonts w:hint="eastAsia"/>
        </w:rPr>
        <w:t>。</w:t>
      </w:r>
      <w:r w:rsidR="00290377">
        <w:rPr>
          <w:rFonts w:hint="eastAsia"/>
        </w:rPr>
        <w:t>若得實大者，則劇。何以知之？實大者，長夏土王，土克北方水，水臟立涸也。</w:t>
      </w:r>
      <w:r>
        <w:rPr>
          <w:rFonts w:hint="eastAsia"/>
        </w:rPr>
        <w:t>」</w:t>
      </w:r>
    </w:p>
    <w:p w:rsidR="00FC2F2A" w:rsidRPr="001A4164" w:rsidRDefault="00FC2F2A" w:rsidP="004438E7">
      <w:pPr>
        <w:pStyle w:val="afffff8"/>
        <w:spacing w:after="120"/>
      </w:pPr>
      <w:r w:rsidRPr="001A4164">
        <w:t>王，去聲。涸，音河。</w:t>
      </w:r>
    </w:p>
    <w:p w:rsidR="00FC2F2A" w:rsidRPr="001A4164" w:rsidRDefault="00FC2F2A" w:rsidP="004438E7">
      <w:pPr>
        <w:pStyle w:val="afffff8"/>
        <w:spacing w:after="120"/>
      </w:pPr>
      <w:r w:rsidRPr="001A4164">
        <w:lastRenderedPageBreak/>
        <w:t>《難經》：</w:t>
      </w:r>
      <w:r w:rsidR="00E90AE6" w:rsidRPr="001A4164">
        <w:rPr>
          <w:rFonts w:hint="eastAsia"/>
        </w:rPr>
        <w:t>「</w:t>
      </w:r>
      <w:r w:rsidRPr="001A4164">
        <w:t>冬脈石者腎，北方水也，萬物之所以藏也。極冬之時，水凝如石，故其脈之來沉濡</w:t>
      </w:r>
      <w:r w:rsidRPr="001A4164">
        <w:rPr>
          <w:rFonts w:hint="eastAsia"/>
        </w:rPr>
        <w:t>而滑，故曰石。</w:t>
      </w:r>
      <w:r w:rsidR="00E90AE6" w:rsidRPr="001A4164">
        <w:rPr>
          <w:rFonts w:hint="eastAsia"/>
        </w:rPr>
        <w:t>」</w:t>
      </w:r>
      <w:r w:rsidRPr="001A4164">
        <w:rPr>
          <w:rFonts w:hint="eastAsia"/>
        </w:rPr>
        <w:t>腎病自得此脈者，腎之平脈也，故愈。實脈者浮沉皆得，脈大而長，乃長夏土王之脈，若冬時腎病得此實大脈，臟氣不藏，土王克水，水臟立涸而死也。王，盛也。涸，竭也。</w:t>
      </w:r>
    </w:p>
    <w:p w:rsidR="00FC2F2A" w:rsidRDefault="00FC2F2A" w:rsidP="007A0E49">
      <w:pPr>
        <w:pStyle w:val="afffffc"/>
        <w:spacing w:after="120"/>
        <w:ind w:firstLine="600"/>
      </w:pPr>
      <w:r>
        <w:t>師曰：</w:t>
      </w:r>
      <w:r w:rsidR="00E90AE6">
        <w:rPr>
          <w:rFonts w:hint="eastAsia"/>
        </w:rPr>
        <w:t>「</w:t>
      </w:r>
      <w:r>
        <w:t>人迎脈大，</w:t>
      </w:r>
      <w:r w:rsidR="00AD488F">
        <w:t>趺陽</w:t>
      </w:r>
      <w:r>
        <w:t>脈小，其常也。假令人迎</w:t>
      </w:r>
      <w:r w:rsidR="00AD488F">
        <w:t>趺陽</w:t>
      </w:r>
      <w:r>
        <w:t>平等，為逆</w:t>
      </w:r>
      <w:r w:rsidR="009B10F8">
        <w:rPr>
          <w:rFonts w:hint="eastAsia"/>
        </w:rPr>
        <w:t>。</w:t>
      </w:r>
      <w:r>
        <w:rPr>
          <w:rFonts w:hint="eastAsia"/>
        </w:rPr>
        <w:t>人迎負</w:t>
      </w:r>
      <w:r w:rsidR="00AD488F">
        <w:rPr>
          <w:rFonts w:hint="eastAsia"/>
        </w:rPr>
        <w:t>趺陽</w:t>
      </w:r>
      <w:r>
        <w:rPr>
          <w:rFonts w:hint="eastAsia"/>
        </w:rPr>
        <w:t>，為大逆。所以然者，胃氣上升，動在人迎，胃氣下降，動在</w:t>
      </w:r>
      <w:r w:rsidR="00AD488F">
        <w:rPr>
          <w:rFonts w:hint="eastAsia"/>
        </w:rPr>
        <w:t>趺陽</w:t>
      </w:r>
      <w:r>
        <w:rPr>
          <w:rFonts w:hint="eastAsia"/>
        </w:rPr>
        <w:t>，上升力強故曰大，下降力弱故曰小，反此為逆，大逆則死。</w:t>
      </w:r>
      <w:r w:rsidR="00E90AE6">
        <w:rPr>
          <w:rFonts w:hint="eastAsia"/>
        </w:rPr>
        <w:t>」</w:t>
      </w:r>
    </w:p>
    <w:p w:rsidR="00FC2F2A" w:rsidRPr="001A4164" w:rsidRDefault="00FC2F2A" w:rsidP="004438E7">
      <w:pPr>
        <w:pStyle w:val="afffff8"/>
        <w:spacing w:after="120"/>
      </w:pPr>
      <w:r w:rsidRPr="001A4164">
        <w:t>負，音婦。</w:t>
      </w:r>
    </w:p>
    <w:p w:rsidR="00FC2F2A" w:rsidRPr="001A4164" w:rsidRDefault="00FC2F2A" w:rsidP="004438E7">
      <w:pPr>
        <w:pStyle w:val="afffff8"/>
        <w:spacing w:after="120"/>
      </w:pPr>
      <w:r w:rsidRPr="001A4164">
        <w:t>人迎胃脈，在結喉兩旁動脈。</w:t>
      </w:r>
      <w:r w:rsidR="00AD488F" w:rsidRPr="001A4164">
        <w:t>趺陽</w:t>
      </w:r>
      <w:r w:rsidRPr="001A4164">
        <w:t>亦胃脈，在足跗上五寸高骨間動脈，去陷</w:t>
      </w:r>
      <w:r w:rsidR="00E90AE6" w:rsidRPr="001A4164">
        <w:rPr>
          <w:rFonts w:hint="eastAsia"/>
        </w:rPr>
        <w:t>谷</w:t>
      </w:r>
      <w:r w:rsidRPr="001A4164">
        <w:t>二寸。常，平</w:t>
      </w:r>
      <w:r w:rsidRPr="001A4164">
        <w:rPr>
          <w:rFonts w:hint="eastAsia"/>
        </w:rPr>
        <w:t>也。逆，不順理也。負，敗也。然，如此也。《素問》平人氣象論：</w:t>
      </w:r>
      <w:r w:rsidR="00E90AE6" w:rsidRPr="001A4164">
        <w:rPr>
          <w:rFonts w:hint="eastAsia"/>
        </w:rPr>
        <w:t>「</w:t>
      </w:r>
      <w:r w:rsidRPr="001A4164">
        <w:rPr>
          <w:rFonts w:hint="eastAsia"/>
        </w:rPr>
        <w:t>平人之常氣稟於胃。</w:t>
      </w:r>
      <w:r w:rsidR="00E90AE6" w:rsidRPr="001A4164">
        <w:rPr>
          <w:rFonts w:hint="eastAsia"/>
        </w:rPr>
        <w:t>」</w:t>
      </w:r>
      <w:r w:rsidRPr="001A4164">
        <w:rPr>
          <w:rFonts w:hint="eastAsia"/>
        </w:rPr>
        <w:t>胃者，平人之常氣也。人無胃氣曰逆，逆者死。是以人以胃氣為本，故於人迎、</w:t>
      </w:r>
      <w:r w:rsidR="00E90AE6" w:rsidRPr="001A4164">
        <w:rPr>
          <w:rFonts w:hint="eastAsia"/>
        </w:rPr>
        <w:t>趺</w:t>
      </w:r>
      <w:r w:rsidRPr="001A4164">
        <w:rPr>
          <w:rFonts w:hint="eastAsia"/>
        </w:rPr>
        <w:t>陽診其脈之大小，以知胃氣升降，力之強弱，斷其病之順逆。此仲師診法獨得之妙，補《內》、《難》之所未發也。</w:t>
      </w:r>
    </w:p>
    <w:p w:rsidR="00FC2F2A" w:rsidRDefault="00FC2F2A" w:rsidP="007A0E49">
      <w:pPr>
        <w:pStyle w:val="afffffc"/>
        <w:spacing w:after="120"/>
        <w:ind w:firstLine="600"/>
      </w:pPr>
      <w:r>
        <w:t>師曰：</w:t>
      </w:r>
      <w:r w:rsidR="00E90AE6">
        <w:rPr>
          <w:rFonts w:hint="eastAsia"/>
        </w:rPr>
        <w:t>「</w:t>
      </w:r>
      <w:r>
        <w:t>六氣所傷，各有法度，</w:t>
      </w:r>
      <w:r w:rsidR="008678D6">
        <w:t>舍</w:t>
      </w:r>
      <w:r>
        <w:t>有專屬，病有先後，風中於前，寒中於</w:t>
      </w:r>
      <w:r>
        <w:rPr>
          <w:rFonts w:hint="eastAsia"/>
        </w:rPr>
        <w:t>背，濕傷於下，霧傷於上；霧客皮腠，濕流關節，極寒傷經，極熱傷絡；風令脈浮，寒令脈緊，又令脈急，暑則浮虛，濕則濡澀，燥短以促，火躁而數；風寒所中，先客太陽；暑氣炎熱，肺金則傷；濕生長夏，病入脾胃；燥氣先傷，大腸合肺；壯火食氣，病生於內，心與小腸，先受其害。六氣合化，表裡相傳，臟氣偏勝，或移或干。病之變</w:t>
      </w:r>
      <w:r w:rsidR="003A4FE5">
        <w:rPr>
          <w:rFonts w:hint="eastAsia"/>
        </w:rPr>
        <w:t>證</w:t>
      </w:r>
      <w:r>
        <w:rPr>
          <w:rFonts w:hint="eastAsia"/>
        </w:rPr>
        <w:t>，難以殫論，能合色脈，可以萬全。</w:t>
      </w:r>
      <w:r w:rsidR="00E90AE6">
        <w:rPr>
          <w:rFonts w:hint="eastAsia"/>
        </w:rPr>
        <w:t>」</w:t>
      </w:r>
    </w:p>
    <w:p w:rsidR="00FC2F2A" w:rsidRPr="001A4164" w:rsidRDefault="00FC2F2A" w:rsidP="004438E7">
      <w:pPr>
        <w:pStyle w:val="afffff8"/>
        <w:spacing w:after="120"/>
      </w:pPr>
      <w:r w:rsidRPr="001A4164">
        <w:t>屬，音蜀。中，去聲，音眾。腠，音湊。促，七玉切。躁，音灶。殫，音單。</w:t>
      </w:r>
    </w:p>
    <w:p w:rsidR="00FC2F2A" w:rsidRPr="001A4164" w:rsidRDefault="00FC2F2A" w:rsidP="004438E7">
      <w:pPr>
        <w:pStyle w:val="afffff8"/>
        <w:spacing w:after="120"/>
      </w:pPr>
      <w:r w:rsidRPr="001A4164">
        <w:t>六氣，風、寒、暑、濕、燥、火也。</w:t>
      </w:r>
      <w:r w:rsidR="008678D6" w:rsidRPr="001A4164">
        <w:t>舍</w:t>
      </w:r>
      <w:r w:rsidRPr="001A4164">
        <w:t>，止也。屬，隸也。中，著也，客自外至也。皮</w:t>
      </w:r>
      <w:r w:rsidRPr="001A4164">
        <w:rPr>
          <w:rFonts w:hint="eastAsia"/>
        </w:rPr>
        <w:t>腠，皮膚之間也。六氣之傷人，各隨其類以相從，故曰各有法度，</w:t>
      </w:r>
      <w:r w:rsidR="008678D6" w:rsidRPr="001A4164">
        <w:rPr>
          <w:rFonts w:hint="eastAsia"/>
        </w:rPr>
        <w:t>舍</w:t>
      </w:r>
      <w:r w:rsidRPr="001A4164">
        <w:rPr>
          <w:rFonts w:hint="eastAsia"/>
        </w:rPr>
        <w:t>有專屬。人生負陰而抱陽，風為陽邪，故中於身前，寒為陰邪，故中於背後，濕氣重濁，故傷於身下；霧氣輕清，故傷於身上。霧本乎天，中人上受，故客皮腠表陽之分。濕本乎地，中人下受，故流關節裡陰之分。極寒之氣陰盛也，經脈陰，故傷於寒</w:t>
      </w:r>
      <w:r w:rsidR="00EA20A0" w:rsidRPr="001A4164">
        <w:rPr>
          <w:rFonts w:hint="eastAsia"/>
        </w:rPr>
        <w:t>。</w:t>
      </w:r>
      <w:r w:rsidRPr="001A4164">
        <w:rPr>
          <w:rFonts w:hint="eastAsia"/>
        </w:rPr>
        <w:t>極熱之氣陽盛也，絡脈陽，故傷於熱。風邪屬陽，故令脈浮，浮者</w:t>
      </w:r>
      <w:r w:rsidR="009B10F8">
        <w:rPr>
          <w:rFonts w:ascii="新細明體" w:hAnsi="新細明體" w:hint="eastAsia"/>
        </w:rPr>
        <w:t>，</w:t>
      </w:r>
      <w:r w:rsidRPr="001A4164">
        <w:rPr>
          <w:rFonts w:hint="eastAsia"/>
        </w:rPr>
        <w:t>升散之象也。寒邪屬陰，故脈緊急，緊急者</w:t>
      </w:r>
      <w:r w:rsidR="009B10F8">
        <w:rPr>
          <w:rFonts w:ascii="新細明體" w:hAnsi="新細明體" w:hint="eastAsia"/>
        </w:rPr>
        <w:t>，</w:t>
      </w:r>
      <w:r w:rsidRPr="001A4164">
        <w:rPr>
          <w:rFonts w:hint="eastAsia"/>
        </w:rPr>
        <w:t>收降之象也。暑為夏至已後，陽極陰生，濕熱之氣合而為邪，乘人正氣之虛而客於皮膚之外，故脈浮虛。濕性濡滯而氣重者，傷人則流在關節，故脈濡澀。燥者，亢暵熱極而</w:t>
      </w:r>
      <w:r w:rsidR="00EA20A0" w:rsidRPr="001A4164">
        <w:rPr>
          <w:rFonts w:hint="eastAsia"/>
        </w:rPr>
        <w:t>乾</w:t>
      </w:r>
      <w:r w:rsidRPr="001A4164">
        <w:rPr>
          <w:rFonts w:hint="eastAsia"/>
        </w:rPr>
        <w:t>之氣，凡物燥則縮小，故脈短以促也。火，熱也，屬陽而性燥動，故脈數。風寒</w:t>
      </w:r>
      <w:r w:rsidRPr="001A4164">
        <w:rPr>
          <w:rFonts w:hint="eastAsia"/>
        </w:rPr>
        <w:lastRenderedPageBreak/>
        <w:t>為天氣，故中人先客身體表部之太陽。暑氣生於夏令炎熱之時，火盛則克金，故傷肺。濕氣生於長夏淫雨時行之時，脾胃虛弱則病入焉。燥氣屬金，故先傷大腸令大便燥結，濁氣不能下降而上熏肺，以大腸與肺相表裡也。壯火者，亢盛之火，即相火也。夫君火以明，相火以位。若相火之氣壯，不安其位而妄動，則食耗正氣，而病生於內，心與小腸先受其害也。凡六氣之傷人，各隨其臟氣之偏勝而為病，至其失治而傳移變化，其</w:t>
      </w:r>
      <w:r w:rsidR="003A4FE5" w:rsidRPr="001A4164">
        <w:rPr>
          <w:rFonts w:hint="eastAsia"/>
        </w:rPr>
        <w:t>證</w:t>
      </w:r>
      <w:r w:rsidRPr="001A4164">
        <w:rPr>
          <w:rFonts w:hint="eastAsia"/>
        </w:rPr>
        <w:t>候則難以殫論也。殫，盡也。臨病之工能合五臟之色脈以察之，使病無遁情，然後處治，可以萬全也。</w:t>
      </w:r>
    </w:p>
    <w:p w:rsidR="00B77C71" w:rsidRDefault="00FC2F2A" w:rsidP="007A0E49">
      <w:pPr>
        <w:pStyle w:val="afffffc"/>
        <w:spacing w:after="120"/>
        <w:ind w:firstLine="600"/>
      </w:pPr>
      <w:r>
        <w:t>問曰：</w:t>
      </w:r>
      <w:r w:rsidR="00EA20A0">
        <w:rPr>
          <w:rFonts w:hint="eastAsia"/>
        </w:rPr>
        <w:t>「</w:t>
      </w:r>
      <w:r>
        <w:t>上工望而知之，中工問而知之，下工脈而知之，願聞其說。</w:t>
      </w:r>
      <w:r w:rsidR="00EA20A0">
        <w:rPr>
          <w:rFonts w:hint="eastAsia"/>
        </w:rPr>
        <w:t>」</w:t>
      </w:r>
      <w:r>
        <w:rPr>
          <w:rFonts w:hint="eastAsia"/>
        </w:rPr>
        <w:t>師曰：夫色合脈，色主形外，脈主應內，其色露藏，亦有內外，察色之妙，明堂闕庭，察色之法，大指推之，察明堂推而下之，察闕庭推而</w:t>
      </w:r>
      <w:r w:rsidR="00B77C71">
        <w:rPr>
          <w:rFonts w:hint="eastAsia"/>
        </w:rPr>
        <w:t>上之。五色應五</w:t>
      </w:r>
      <w:r w:rsidR="00EA20A0">
        <w:rPr>
          <w:rFonts w:hint="eastAsia"/>
        </w:rPr>
        <w:t>臟</w:t>
      </w:r>
      <w:r w:rsidR="00B77C71">
        <w:rPr>
          <w:rFonts w:hint="eastAsia"/>
        </w:rPr>
        <w:t>，如肝色青，脾色黃，肺色白，心色赤，腎色黑，顯然易曉。色之生死，在思用精，心迷意惑，難與為言。</w:t>
      </w:r>
    </w:p>
    <w:p w:rsidR="00B77C71" w:rsidRPr="001A4164" w:rsidRDefault="00B77C71" w:rsidP="004438E7">
      <w:pPr>
        <w:pStyle w:val="afffff8"/>
        <w:spacing w:after="120"/>
      </w:pPr>
      <w:r w:rsidRPr="001A4164">
        <w:t>夫，音扶。露藏之藏，昨郎切。庭，音亭。易，去聲。</w:t>
      </w:r>
    </w:p>
    <w:p w:rsidR="00B77C71" w:rsidRPr="001A4164" w:rsidRDefault="00B77C71" w:rsidP="004438E7">
      <w:pPr>
        <w:pStyle w:val="afffff8"/>
        <w:spacing w:after="120"/>
      </w:pPr>
      <w:r w:rsidRPr="001A4164">
        <w:t>《難經》云：</w:t>
      </w:r>
      <w:r w:rsidR="00EA20A0" w:rsidRPr="001A4164">
        <w:rPr>
          <w:rFonts w:hint="eastAsia"/>
        </w:rPr>
        <w:t>「</w:t>
      </w:r>
      <w:r w:rsidRPr="001A4164">
        <w:t>望而知之謂之神，聞而知之謂之聖。</w:t>
      </w:r>
      <w:r w:rsidR="00EA20A0" w:rsidRPr="001A4164">
        <w:rPr>
          <w:rFonts w:hint="eastAsia"/>
        </w:rPr>
        <w:t>」</w:t>
      </w:r>
      <w:r w:rsidRPr="001A4164">
        <w:t>望而知之者，望見其五色以知其病。</w:t>
      </w:r>
      <w:r w:rsidRPr="001A4164">
        <w:rPr>
          <w:rFonts w:hint="eastAsia"/>
        </w:rPr>
        <w:t>聞而知之者，聞其五音以別其病，故曰上工。問而知之謂之工，問其所欲五味以察其病，故曰中工。切脈而知之謂之巧，診其寒熱，視其虛實，以知其病，故曰下工。露，現也。藏，匿也。繹理為思。精，專一也。《靈樞》五色篇：</w:t>
      </w:r>
      <w:r w:rsidR="009F63BE" w:rsidRPr="001A4164">
        <w:rPr>
          <w:rFonts w:hint="eastAsia"/>
        </w:rPr>
        <w:t>「</w:t>
      </w:r>
      <w:r w:rsidRPr="001A4164">
        <w:rPr>
          <w:rFonts w:hint="eastAsia"/>
        </w:rPr>
        <w:t>明堂者，鼻也。闕者，眉間也。庭者，顏也。</w:t>
      </w:r>
      <w:r w:rsidR="009F63BE" w:rsidRPr="001A4164">
        <w:rPr>
          <w:rFonts w:hint="eastAsia"/>
        </w:rPr>
        <w:t>」</w:t>
      </w:r>
      <w:r w:rsidRPr="001A4164">
        <w:rPr>
          <w:rFonts w:hint="eastAsia"/>
        </w:rPr>
        <w:t>《說文》：</w:t>
      </w:r>
      <w:r w:rsidR="009F63BE" w:rsidRPr="001A4164">
        <w:rPr>
          <w:rFonts w:hint="eastAsia"/>
        </w:rPr>
        <w:t>「</w:t>
      </w:r>
      <w:r w:rsidRPr="001A4164">
        <w:rPr>
          <w:rFonts w:hint="eastAsia"/>
        </w:rPr>
        <w:t>顏，眉目之間也。</w:t>
      </w:r>
      <w:r w:rsidR="009F63BE" w:rsidRPr="001A4164">
        <w:rPr>
          <w:rFonts w:hint="eastAsia"/>
        </w:rPr>
        <w:t>」</w:t>
      </w:r>
      <w:r w:rsidRPr="001A4164">
        <w:rPr>
          <w:rFonts w:hint="eastAsia"/>
        </w:rPr>
        <w:t>鼻者</w:t>
      </w:r>
      <w:r w:rsidR="00EC591C">
        <w:rPr>
          <w:rFonts w:hint="eastAsia"/>
        </w:rPr>
        <w:t>，</w:t>
      </w:r>
      <w:r w:rsidRPr="001A4164">
        <w:rPr>
          <w:rFonts w:hint="eastAsia"/>
        </w:rPr>
        <w:t>肺之官，肺為五臟六腑之華蓋。臟腑有病，其氣上熏於肺，而現於明堂。闕中為性宮，神明之所寓，故察其顏色榮瘁，可以診病之生死。是在人用心精專爾，非淺見薄識者所能知也。</w:t>
      </w:r>
    </w:p>
    <w:p w:rsidR="00B77C71" w:rsidRDefault="00B77C71" w:rsidP="007A0E49">
      <w:pPr>
        <w:pStyle w:val="afffffc"/>
        <w:spacing w:after="120"/>
        <w:ind w:firstLine="600"/>
      </w:pPr>
      <w:r>
        <w:t>色青者，病在肝與膽，假令身色青，明堂色微赤者生，白者死，</w:t>
      </w:r>
      <w:r>
        <w:rPr>
          <w:rFonts w:hint="eastAsia"/>
        </w:rPr>
        <w:t>黃白者半死半生也。</w:t>
      </w:r>
    </w:p>
    <w:p w:rsidR="00B77C71" w:rsidRPr="001A4164" w:rsidRDefault="00B77C71" w:rsidP="004438E7">
      <w:pPr>
        <w:pStyle w:val="afffff8"/>
        <w:spacing w:after="120"/>
      </w:pPr>
      <w:r w:rsidRPr="001A4164">
        <w:t>青者，木之色，在地為木，在臟為肝。膽者，肝之腑也。病在肝與膽，其氣現於外，故</w:t>
      </w:r>
      <w:r w:rsidRPr="001A4164">
        <w:rPr>
          <w:rFonts w:hint="eastAsia"/>
        </w:rPr>
        <w:t>令身色青。而明堂色微赤者，木雖病，猶能生火也，故生。明堂色白者，金克木也，故死。黃白者，木雖受刑而胃氣尚存，善治之亦可得愈，故曰半死半生也。</w:t>
      </w:r>
    </w:p>
    <w:p w:rsidR="00B77C71" w:rsidRDefault="00B77C71" w:rsidP="007A0E49">
      <w:pPr>
        <w:pStyle w:val="afffffc"/>
        <w:spacing w:after="120"/>
        <w:ind w:firstLine="600"/>
      </w:pPr>
      <w:r>
        <w:t>色赤者，病在心與小腸，假令身色赤，明堂微黃者生，黑者死，黃</w:t>
      </w:r>
      <w:r>
        <w:rPr>
          <w:rFonts w:hint="eastAsia"/>
        </w:rPr>
        <w:t>黑者半死半生也。</w:t>
      </w:r>
    </w:p>
    <w:p w:rsidR="00B77C71" w:rsidRPr="001A4164" w:rsidRDefault="00B77C71" w:rsidP="004438E7">
      <w:pPr>
        <w:pStyle w:val="afffff8"/>
        <w:spacing w:after="120"/>
      </w:pPr>
      <w:r w:rsidRPr="001A4164">
        <w:t>赤者，火之色，在地為火，在臟為心。小腸者，心之腑也。病在心與小腸，其氣現於</w:t>
      </w:r>
      <w:r w:rsidRPr="001A4164">
        <w:rPr>
          <w:rFonts w:hint="eastAsia"/>
        </w:rPr>
        <w:t>外，故令身色赤。而明堂色微黃者，火雖病，</w:t>
      </w:r>
      <w:r w:rsidR="00CE21E4" w:rsidRPr="001A4164">
        <w:rPr>
          <w:rFonts w:hint="eastAsia"/>
        </w:rPr>
        <w:t>憂</w:t>
      </w:r>
      <w:r w:rsidRPr="001A4164">
        <w:rPr>
          <w:rFonts w:hint="eastAsia"/>
        </w:rPr>
        <w:t>能生土也，故生。明堂色黑者，水克</w:t>
      </w:r>
      <w:r w:rsidRPr="001A4164">
        <w:rPr>
          <w:rFonts w:hint="eastAsia"/>
        </w:rPr>
        <w:lastRenderedPageBreak/>
        <w:t>火也，故死。黃黑者，火雖受刑而胃氣尚存，善治之亦可得愈，故曰半死半生也。</w:t>
      </w:r>
    </w:p>
    <w:p w:rsidR="00B77C71" w:rsidRDefault="00B77C71" w:rsidP="007A0E49">
      <w:pPr>
        <w:pStyle w:val="afffffc"/>
        <w:spacing w:after="120"/>
        <w:ind w:firstLine="600"/>
      </w:pPr>
      <w:r>
        <w:t>色黃者，病在脾與胃，假令身色黃，明堂微白者生，青者死，黃</w:t>
      </w:r>
      <w:r>
        <w:rPr>
          <w:rFonts w:hint="eastAsia"/>
        </w:rPr>
        <w:t>青者半死半生也。</w:t>
      </w:r>
    </w:p>
    <w:p w:rsidR="00B77C71" w:rsidRPr="001A4164" w:rsidRDefault="00B77C71" w:rsidP="004438E7">
      <w:pPr>
        <w:pStyle w:val="afffff8"/>
        <w:spacing w:after="120"/>
      </w:pPr>
      <w:r w:rsidRPr="001A4164">
        <w:t>黃者，土之色，在地為土，在臟為脾。胃者，脾之腑也。病在脾與胃，其氣現於外，故</w:t>
      </w:r>
      <w:r w:rsidRPr="001A4164">
        <w:rPr>
          <w:rFonts w:hint="eastAsia"/>
        </w:rPr>
        <w:t>令身色黃。而明堂色微白者，土雖病，猶能生金也，故生。明堂色青者，木克土也，故死。黃青者，土雖受刑而胃氣尚存，善治之亦可得愈，故曰半死半生也。</w:t>
      </w:r>
    </w:p>
    <w:p w:rsidR="00B77C71" w:rsidRDefault="00B77C71" w:rsidP="007A0E49">
      <w:pPr>
        <w:pStyle w:val="afffffc"/>
        <w:spacing w:after="120"/>
        <w:ind w:firstLine="600"/>
      </w:pPr>
      <w:r>
        <w:t>色白者，病在肺與大腸，假令身色白，明堂色微黑者生，赤者死，</w:t>
      </w:r>
      <w:r>
        <w:rPr>
          <w:rFonts w:hint="eastAsia"/>
        </w:rPr>
        <w:t>黃赤者半死半生也。</w:t>
      </w:r>
    </w:p>
    <w:p w:rsidR="00B77C71" w:rsidRPr="001A4164" w:rsidRDefault="00B77C71" w:rsidP="004438E7">
      <w:pPr>
        <w:pStyle w:val="afffff8"/>
        <w:spacing w:after="120"/>
      </w:pPr>
      <w:r w:rsidRPr="001A4164">
        <w:t>白者，金之色，在地為金，在臟為肺。大腸者，肺之腑也。病在肺與大腸，其氣現於</w:t>
      </w:r>
      <w:r w:rsidRPr="001A4164">
        <w:rPr>
          <w:rFonts w:hint="eastAsia"/>
        </w:rPr>
        <w:t>外，故令身色白。而明堂色微黑者，金雖病猶能生水也，故生。明堂色赤者，火克金也，故死。黃赤者，金雖受刑而胃氣尚存，善治之亦可得愈，故曰半死半生也。</w:t>
      </w:r>
    </w:p>
    <w:p w:rsidR="00B77C71" w:rsidRDefault="00B77C71" w:rsidP="007A0E49">
      <w:pPr>
        <w:pStyle w:val="afffffc"/>
        <w:spacing w:after="120"/>
        <w:ind w:firstLine="600"/>
      </w:pPr>
      <w:r>
        <w:t>色黑者，病在腎與膀胱，假令身色黑，明堂色微青者生，黃者死，</w:t>
      </w:r>
      <w:r>
        <w:rPr>
          <w:rFonts w:hint="eastAsia"/>
        </w:rPr>
        <w:t>黃赤者半死半生也。</w:t>
      </w:r>
    </w:p>
    <w:p w:rsidR="00B77C71" w:rsidRPr="001A4164" w:rsidRDefault="00B77C71" w:rsidP="004438E7">
      <w:pPr>
        <w:pStyle w:val="afffff8"/>
        <w:spacing w:after="120"/>
      </w:pPr>
      <w:r w:rsidRPr="001A4164">
        <w:t>黑者，水之色，在地為水，在臟為腎。膀胱者，腎之腑也。病在腎與膀胱，其氣現於</w:t>
      </w:r>
      <w:r w:rsidRPr="001A4164">
        <w:rPr>
          <w:rFonts w:hint="eastAsia"/>
        </w:rPr>
        <w:t>外，故令身色黑。而明堂色微</w:t>
      </w:r>
      <w:r w:rsidR="00E80A7B" w:rsidRPr="001A4164">
        <w:rPr>
          <w:rFonts w:hint="eastAsia"/>
        </w:rPr>
        <w:t>青</w:t>
      </w:r>
      <w:r w:rsidRPr="001A4164">
        <w:rPr>
          <w:rFonts w:hint="eastAsia"/>
        </w:rPr>
        <w:t>者，水雖病猶能生木也，故生。明堂色黃者，土克水也，故死。黃赤者，水雖受刑</w:t>
      </w:r>
      <w:r w:rsidR="00E80A7B" w:rsidRPr="001A4164">
        <w:rPr>
          <w:rFonts w:hint="eastAsia"/>
        </w:rPr>
        <w:t>，</w:t>
      </w:r>
      <w:r w:rsidRPr="001A4164">
        <w:rPr>
          <w:rFonts w:hint="eastAsia"/>
        </w:rPr>
        <w:t>火能生土，而胃氣尚存，善治之亦可得愈，故曰半死半生也。</w:t>
      </w:r>
    </w:p>
    <w:p w:rsidR="00B77C71" w:rsidRDefault="00B77C71" w:rsidP="007A0E49">
      <w:pPr>
        <w:pStyle w:val="afffffc"/>
        <w:spacing w:after="120"/>
        <w:ind w:firstLine="600"/>
      </w:pPr>
      <w:r>
        <w:t>闕庭脈色青而沉細，推之不移者，病在肝</w:t>
      </w:r>
      <w:r w:rsidR="00EC591C">
        <w:t>。</w:t>
      </w:r>
      <w:r>
        <w:t>青而浮大，推之隨轉者，</w:t>
      </w:r>
      <w:r>
        <w:rPr>
          <w:rFonts w:hint="eastAsia"/>
        </w:rPr>
        <w:t>病在膽。</w:t>
      </w:r>
    </w:p>
    <w:p w:rsidR="00B77C71" w:rsidRPr="001A4164" w:rsidRDefault="00B77C71" w:rsidP="004438E7">
      <w:pPr>
        <w:pStyle w:val="afffff8"/>
        <w:spacing w:after="120"/>
      </w:pPr>
      <w:r w:rsidRPr="001A4164">
        <w:t>青者，肝之色。沉細推之不移者，色深在裡之陰分也，故病在肝臟</w:t>
      </w:r>
      <w:r w:rsidR="00EC591C">
        <w:t>。</w:t>
      </w:r>
      <w:r w:rsidRPr="001A4164">
        <w:t>色浮大，推之隨轉</w:t>
      </w:r>
      <w:r w:rsidRPr="001A4164">
        <w:rPr>
          <w:rFonts w:hint="eastAsia"/>
        </w:rPr>
        <w:t>者，色淺在表之陽分也，故病在膽腑。</w:t>
      </w:r>
    </w:p>
    <w:p w:rsidR="00B77C71" w:rsidRDefault="00B77C71" w:rsidP="007A0E49">
      <w:pPr>
        <w:pStyle w:val="afffffc"/>
        <w:spacing w:after="120"/>
        <w:ind w:firstLine="600"/>
      </w:pPr>
      <w:r>
        <w:t>闕庭脈色赤而沉細，推之參差不齊者，病在心</w:t>
      </w:r>
      <w:r w:rsidR="00EC591C">
        <w:t>。</w:t>
      </w:r>
      <w:r>
        <w:t>赤而橫戈，推之</w:t>
      </w:r>
      <w:r>
        <w:rPr>
          <w:rFonts w:hint="eastAsia"/>
        </w:rPr>
        <w:t>愈赤者，病在小腸。</w:t>
      </w:r>
    </w:p>
    <w:p w:rsidR="00B77C71" w:rsidRPr="001A4164" w:rsidRDefault="00B77C71" w:rsidP="004438E7">
      <w:pPr>
        <w:pStyle w:val="afffff8"/>
        <w:spacing w:after="120"/>
      </w:pPr>
      <w:r w:rsidRPr="001A4164">
        <w:t>參，初金切。差，楚宜切。橫，音黌。戈，音鍋。</w:t>
      </w:r>
    </w:p>
    <w:p w:rsidR="00B77C71" w:rsidRPr="001A4164" w:rsidRDefault="00B77C71" w:rsidP="004438E7">
      <w:pPr>
        <w:pStyle w:val="afffff8"/>
        <w:spacing w:after="120"/>
      </w:pPr>
      <w:r w:rsidRPr="001A4164">
        <w:t>而，如也。戈者，橫之象。愈，益也。赤者，心之色，心屬火，其性炎上。沉細推之</w:t>
      </w:r>
      <w:r w:rsidRPr="001A4164">
        <w:rPr>
          <w:rFonts w:hint="eastAsia"/>
        </w:rPr>
        <w:t>參差不齊者，色深在裡之陰分</w:t>
      </w:r>
      <w:r w:rsidR="00EC591C">
        <w:rPr>
          <w:rFonts w:hint="eastAsia"/>
        </w:rPr>
        <w:t>，</w:t>
      </w:r>
      <w:r w:rsidRPr="001A4164">
        <w:rPr>
          <w:rFonts w:hint="eastAsia"/>
        </w:rPr>
        <w:t>小也，故病在心臟</w:t>
      </w:r>
      <w:r w:rsidR="00EC591C">
        <w:rPr>
          <w:rFonts w:hint="eastAsia"/>
        </w:rPr>
        <w:t>。</w:t>
      </w:r>
      <w:r w:rsidRPr="001A4164">
        <w:rPr>
          <w:rFonts w:hint="eastAsia"/>
        </w:rPr>
        <w:t>赤形如橫戈，推之益赤者，色淺在表之陽分</w:t>
      </w:r>
      <w:r w:rsidR="00EC591C">
        <w:rPr>
          <w:rFonts w:hint="eastAsia"/>
        </w:rPr>
        <w:t>，</w:t>
      </w:r>
      <w:r w:rsidRPr="001A4164">
        <w:rPr>
          <w:rFonts w:hint="eastAsia"/>
        </w:rPr>
        <w:t>大也，故病在小腸腑。</w:t>
      </w:r>
    </w:p>
    <w:p w:rsidR="00B77C71" w:rsidRDefault="00B77C71" w:rsidP="007A0E49">
      <w:pPr>
        <w:pStyle w:val="afffffc"/>
        <w:spacing w:after="120"/>
        <w:ind w:firstLine="600"/>
      </w:pPr>
      <w:r>
        <w:t>闕庭脈色黃，推之如水停留者，病在脾</w:t>
      </w:r>
      <w:r w:rsidR="00EC591C">
        <w:t>。</w:t>
      </w:r>
      <w:r>
        <w:t>如水急流者，病在胃。</w:t>
      </w:r>
    </w:p>
    <w:p w:rsidR="00B77C71" w:rsidRPr="001A4164" w:rsidRDefault="00B77C71" w:rsidP="004438E7">
      <w:pPr>
        <w:pStyle w:val="afffff8"/>
        <w:spacing w:after="120"/>
      </w:pPr>
      <w:r w:rsidRPr="001A4164">
        <w:lastRenderedPageBreak/>
        <w:t>黃者，脾之色。推之如水停留者，色深在裡之陰分也，故病在脾臟；如水急流者，色淺</w:t>
      </w:r>
      <w:r w:rsidRPr="001A4164">
        <w:rPr>
          <w:rFonts w:hint="eastAsia"/>
        </w:rPr>
        <w:t>在表之陽分浮動之象，故病在胃腑。</w:t>
      </w:r>
    </w:p>
    <w:p w:rsidR="00B77C71" w:rsidRDefault="00B77C71" w:rsidP="007A0E49">
      <w:pPr>
        <w:pStyle w:val="afffffc"/>
        <w:spacing w:after="120"/>
        <w:ind w:firstLine="600"/>
      </w:pPr>
      <w:r>
        <w:t>闕庭脈色青白，推之久不還者，病在肺</w:t>
      </w:r>
      <w:r w:rsidR="00EC591C">
        <w:t>。</w:t>
      </w:r>
      <w:r>
        <w:t>推之即至者，病在大腸。</w:t>
      </w:r>
    </w:p>
    <w:p w:rsidR="00B77C71" w:rsidRPr="001A4164" w:rsidRDefault="00B77C71" w:rsidP="004438E7">
      <w:pPr>
        <w:pStyle w:val="afffff8"/>
        <w:spacing w:after="120"/>
      </w:pPr>
      <w:r w:rsidRPr="001A4164">
        <w:t>白者，肺之色。</w:t>
      </w:r>
      <w:r w:rsidR="00E80A7B" w:rsidRPr="001A4164">
        <w:rPr>
          <w:rFonts w:hint="eastAsia"/>
        </w:rPr>
        <w:t>云</w:t>
      </w:r>
      <w:r w:rsidRPr="001A4164">
        <w:t>青白者，以別赤黃也。推之久不還者，色深在裡之陰分，故病在肺</w:t>
      </w:r>
      <w:r w:rsidRPr="001A4164">
        <w:rPr>
          <w:rFonts w:hint="eastAsia"/>
        </w:rPr>
        <w:t>臟，推之即至者，色淺在表之陽分，故病在大腸腑。</w:t>
      </w:r>
    </w:p>
    <w:p w:rsidR="00B77C71" w:rsidRDefault="00B77C71" w:rsidP="007A0E49">
      <w:pPr>
        <w:pStyle w:val="afffffc"/>
        <w:spacing w:after="120"/>
        <w:ind w:firstLine="600"/>
      </w:pPr>
      <w:r>
        <w:t>闕庭脈色青黑，直下睛明，推之不變者，病在腎</w:t>
      </w:r>
      <w:r w:rsidR="00EC591C">
        <w:t>。</w:t>
      </w:r>
      <w:r>
        <w:t>推之即至者，</w:t>
      </w:r>
      <w:r>
        <w:rPr>
          <w:rFonts w:hint="eastAsia"/>
        </w:rPr>
        <w:t>病在膀胱。</w:t>
      </w:r>
    </w:p>
    <w:p w:rsidR="00B77C71" w:rsidRPr="001A4164" w:rsidRDefault="00B77C71" w:rsidP="004438E7">
      <w:pPr>
        <w:pStyle w:val="afffff8"/>
        <w:spacing w:after="120"/>
      </w:pPr>
      <w:r w:rsidRPr="001A4164">
        <w:t>睛明在目內眥外一分處。黑者腎之色，與青相近，故</w:t>
      </w:r>
      <w:r w:rsidR="00911F3F" w:rsidRPr="001A4164">
        <w:rPr>
          <w:rFonts w:hint="eastAsia"/>
        </w:rPr>
        <w:t>云</w:t>
      </w:r>
      <w:r w:rsidRPr="001A4164">
        <w:t>青黑。腎屬水，水性潤下。直下睛明，</w:t>
      </w:r>
      <w:r w:rsidRPr="001A4164">
        <w:rPr>
          <w:rFonts w:hint="eastAsia"/>
        </w:rPr>
        <w:t>推之不變者，色深在裡之陰分，故病在腎臟，推之即至者，色淺在表之陽分，故病在膀胱腑。</w:t>
      </w:r>
    </w:p>
    <w:p w:rsidR="00B77C71" w:rsidRDefault="00B77C71" w:rsidP="007A0E49">
      <w:pPr>
        <w:pStyle w:val="afffffc"/>
        <w:spacing w:after="120"/>
        <w:ind w:firstLine="600"/>
      </w:pPr>
      <w:r>
        <w:t>明堂闕庭色不見，推之色青紫者，病在中焦</w:t>
      </w:r>
      <w:r w:rsidR="00EC591C">
        <w:t>，</w:t>
      </w:r>
      <w:r>
        <w:t>有積</w:t>
      </w:r>
      <w:r w:rsidR="00EC591C">
        <w:t>。</w:t>
      </w:r>
      <w:r>
        <w:t>推之明如水者，</w:t>
      </w:r>
      <w:r>
        <w:rPr>
          <w:rFonts w:hint="eastAsia"/>
        </w:rPr>
        <w:t>病在上焦</w:t>
      </w:r>
      <w:r w:rsidR="00EC591C">
        <w:rPr>
          <w:rFonts w:hint="eastAsia"/>
        </w:rPr>
        <w:t>，</w:t>
      </w:r>
      <w:r>
        <w:rPr>
          <w:rFonts w:hint="eastAsia"/>
        </w:rPr>
        <w:t>有飲</w:t>
      </w:r>
      <w:r w:rsidR="00EC591C">
        <w:rPr>
          <w:rFonts w:hint="eastAsia"/>
        </w:rPr>
        <w:t>。</w:t>
      </w:r>
      <w:r>
        <w:rPr>
          <w:rFonts w:hint="eastAsia"/>
        </w:rPr>
        <w:t>推之黑赤參差者，病在下焦</w:t>
      </w:r>
      <w:r w:rsidR="00EC591C">
        <w:rPr>
          <w:rFonts w:hint="eastAsia"/>
        </w:rPr>
        <w:t>，</w:t>
      </w:r>
      <w:r>
        <w:rPr>
          <w:rFonts w:hint="eastAsia"/>
        </w:rPr>
        <w:t>有寒熱。</w:t>
      </w:r>
      <w:r w:rsidR="00911F3F">
        <w:rPr>
          <w:rFonts w:hint="eastAsia"/>
        </w:rPr>
        <w:t>」</w:t>
      </w:r>
    </w:p>
    <w:p w:rsidR="00B77C71" w:rsidRPr="001A4164" w:rsidRDefault="00B77C71" w:rsidP="004438E7">
      <w:pPr>
        <w:pStyle w:val="afffff8"/>
        <w:spacing w:after="120"/>
      </w:pPr>
      <w:r w:rsidRPr="001A4164">
        <w:t>見，音現。「參差」音同前。</w:t>
      </w:r>
    </w:p>
    <w:p w:rsidR="00B77C71" w:rsidRPr="001A4164" w:rsidRDefault="00B77C71" w:rsidP="004438E7">
      <w:pPr>
        <w:pStyle w:val="afffff8"/>
        <w:spacing w:after="120"/>
      </w:pPr>
      <w:r w:rsidRPr="001A4164">
        <w:t>紫者，青赤之間色。積者，中焦血</w:t>
      </w:r>
      <w:r w:rsidR="00911F3F" w:rsidRPr="001A4164">
        <w:rPr>
          <w:rFonts w:hint="eastAsia"/>
        </w:rPr>
        <w:t>菀</w:t>
      </w:r>
      <w:r w:rsidRPr="001A4164">
        <w:t>之病。故其氣色現於明堂闕庭者，表分色不現，推</w:t>
      </w:r>
      <w:r w:rsidRPr="001A4164">
        <w:rPr>
          <w:rFonts w:hint="eastAsia"/>
        </w:rPr>
        <w:t>之青紫也</w:t>
      </w:r>
      <w:r w:rsidR="00911F3F" w:rsidRPr="001A4164">
        <w:rPr>
          <w:rFonts w:hint="eastAsia"/>
        </w:rPr>
        <w:t>。</w:t>
      </w:r>
      <w:r w:rsidRPr="001A4164">
        <w:rPr>
          <w:rFonts w:hint="eastAsia"/>
        </w:rPr>
        <w:t>飲者，上焦停水之病，故其氣色之現於明堂闕庭者，推之明如水也</w:t>
      </w:r>
      <w:r w:rsidR="00911F3F" w:rsidRPr="001A4164">
        <w:rPr>
          <w:rFonts w:hint="eastAsia"/>
        </w:rPr>
        <w:t>。</w:t>
      </w:r>
      <w:r w:rsidRPr="001A4164">
        <w:rPr>
          <w:rFonts w:hint="eastAsia"/>
        </w:rPr>
        <w:t>寒熱者，下焦勞損之病，故其氣色之見於明堂闕庭者，推之黑赤參差也。</w:t>
      </w:r>
    </w:p>
    <w:p w:rsidR="00B77C71" w:rsidRDefault="00B77C71" w:rsidP="007A0E49">
      <w:pPr>
        <w:pStyle w:val="afffffc"/>
        <w:spacing w:after="120"/>
        <w:ind w:firstLine="600"/>
      </w:pPr>
      <w:r>
        <w:t>問曰：</w:t>
      </w:r>
      <w:r w:rsidR="00911F3F">
        <w:rPr>
          <w:rFonts w:hint="eastAsia"/>
        </w:rPr>
        <w:t>「</w:t>
      </w:r>
      <w:r>
        <w:t>色有內外，何以別之？</w:t>
      </w:r>
      <w:r w:rsidR="00911F3F">
        <w:rPr>
          <w:rFonts w:hint="eastAsia"/>
        </w:rPr>
        <w:t>」</w:t>
      </w:r>
      <w:r>
        <w:t>師曰：</w:t>
      </w:r>
      <w:r w:rsidR="00911F3F">
        <w:rPr>
          <w:rFonts w:hint="eastAsia"/>
        </w:rPr>
        <w:t>「</w:t>
      </w:r>
      <w:r>
        <w:t>一望而知者，謂之外</w:t>
      </w:r>
      <w:r w:rsidR="00EC591C">
        <w:t>。</w:t>
      </w:r>
      <w:r>
        <w:t>在明</w:t>
      </w:r>
      <w:r>
        <w:rPr>
          <w:rFonts w:hint="eastAsia"/>
        </w:rPr>
        <w:t>堂</w:t>
      </w:r>
      <w:r w:rsidR="00EC591C">
        <w:rPr>
          <w:rFonts w:hint="eastAsia"/>
        </w:rPr>
        <w:t>、</w:t>
      </w:r>
      <w:r>
        <w:rPr>
          <w:rFonts w:hint="eastAsia"/>
        </w:rPr>
        <w:t>闕庭，推而見之者，謂之內。</w:t>
      </w:r>
    </w:p>
    <w:p w:rsidR="00B77C71" w:rsidRPr="001A4164" w:rsidRDefault="00B77C71" w:rsidP="004438E7">
      <w:pPr>
        <w:pStyle w:val="afffff8"/>
        <w:spacing w:after="120"/>
      </w:pPr>
      <w:r w:rsidRPr="001A4164">
        <w:t>此承上文五節而通言之。外謂表之陽也，內謂裡之陰也。</w:t>
      </w:r>
    </w:p>
    <w:p w:rsidR="00B77C71" w:rsidRDefault="00B77C71" w:rsidP="007A0E49">
      <w:pPr>
        <w:pStyle w:val="afffffc"/>
        <w:spacing w:after="120"/>
        <w:ind w:firstLine="600"/>
      </w:pPr>
      <w:r>
        <w:t>病暴至者，先形於色，不見於脈；病久發者，先見於脈，不形於色；病</w:t>
      </w:r>
      <w:r>
        <w:rPr>
          <w:rFonts w:hint="eastAsia"/>
        </w:rPr>
        <w:t>入臟無餘</w:t>
      </w:r>
      <w:r w:rsidR="003A4FE5">
        <w:rPr>
          <w:rFonts w:hint="eastAsia"/>
        </w:rPr>
        <w:t>證</w:t>
      </w:r>
      <w:r>
        <w:rPr>
          <w:rFonts w:hint="eastAsia"/>
        </w:rPr>
        <w:t>者，見於脈，不形於色；病痼疾者，見於脈，不形於色也。</w:t>
      </w:r>
      <w:r w:rsidR="00911F3F">
        <w:rPr>
          <w:rFonts w:hint="eastAsia"/>
        </w:rPr>
        <w:t>」</w:t>
      </w:r>
    </w:p>
    <w:p w:rsidR="00B77C71" w:rsidRPr="001A4164" w:rsidRDefault="00B77C71" w:rsidP="004438E7">
      <w:pPr>
        <w:pStyle w:val="afffff8"/>
        <w:spacing w:after="120"/>
      </w:pPr>
      <w:r w:rsidRPr="001A4164">
        <w:t>痼，音顧。</w:t>
      </w:r>
    </w:p>
    <w:p w:rsidR="00B77C71" w:rsidRPr="001A4164" w:rsidRDefault="00B77C71" w:rsidP="004438E7">
      <w:pPr>
        <w:pStyle w:val="afffff8"/>
        <w:spacing w:after="120"/>
      </w:pPr>
      <w:r w:rsidRPr="001A4164">
        <w:t>形，現也。痼，久病也。病暴至者，猝中於邪。尚未入臟，故先行於色，不見於脈也，</w:t>
      </w:r>
      <w:r w:rsidRPr="001A4164">
        <w:rPr>
          <w:rFonts w:hint="eastAsia"/>
        </w:rPr>
        <w:t>病久發者，邪伏於內，久而方發，其臟已受病，故先見於脈，不形於色，病痼疾與病入臟亦同，此所謂病有先後也。</w:t>
      </w:r>
    </w:p>
    <w:p w:rsidR="002D070F" w:rsidRDefault="00B77C71" w:rsidP="007A0E49">
      <w:pPr>
        <w:pStyle w:val="afffffc"/>
        <w:spacing w:after="120"/>
        <w:ind w:firstLine="600"/>
      </w:pPr>
      <w:r>
        <w:t>問曰：</w:t>
      </w:r>
      <w:r w:rsidR="00911F3F">
        <w:rPr>
          <w:rFonts w:hint="eastAsia"/>
        </w:rPr>
        <w:t>「</w:t>
      </w:r>
      <w:r>
        <w:t>色有生死，何謂也？</w:t>
      </w:r>
      <w:r w:rsidR="00911F3F">
        <w:rPr>
          <w:rFonts w:hint="eastAsia"/>
        </w:rPr>
        <w:t>」</w:t>
      </w:r>
      <w:r>
        <w:t>師曰：</w:t>
      </w:r>
      <w:r w:rsidR="00911F3F">
        <w:rPr>
          <w:rFonts w:hint="eastAsia"/>
        </w:rPr>
        <w:t>「</w:t>
      </w:r>
      <w:r>
        <w:t>假令色黃如蟹腹生，如枳實者死，</w:t>
      </w:r>
      <w:r>
        <w:rPr>
          <w:rFonts w:hint="eastAsia"/>
        </w:rPr>
        <w:t>有氣則生，無氣則死。</w:t>
      </w:r>
      <w:r w:rsidR="006665BE">
        <w:rPr>
          <w:rFonts w:hint="eastAsia"/>
        </w:rPr>
        <w:t>餘</w:t>
      </w:r>
      <w:r>
        <w:rPr>
          <w:rFonts w:hint="eastAsia"/>
        </w:rPr>
        <w:t>色仿此。</w:t>
      </w:r>
      <w:r w:rsidR="00911F3F">
        <w:rPr>
          <w:rFonts w:hint="eastAsia"/>
        </w:rPr>
        <w:t>」</w:t>
      </w:r>
    </w:p>
    <w:p w:rsidR="0068400A" w:rsidRPr="001A4164" w:rsidRDefault="0068400A" w:rsidP="004438E7">
      <w:pPr>
        <w:pStyle w:val="afffff8"/>
        <w:spacing w:after="120"/>
      </w:pPr>
      <w:r w:rsidRPr="001A4164">
        <w:t>蟹，胡買切。仿，音紡。</w:t>
      </w:r>
    </w:p>
    <w:p w:rsidR="0068400A" w:rsidRPr="001A4164" w:rsidRDefault="0068400A" w:rsidP="004438E7">
      <w:pPr>
        <w:pStyle w:val="afffff8"/>
        <w:spacing w:after="120"/>
      </w:pPr>
      <w:r w:rsidRPr="001A4164">
        <w:lastRenderedPageBreak/>
        <w:t>人之五臟內蘊，其精氣上華於面，顯然彰於皮之外者為色，隱然合於皮之內者為氣。色黃</w:t>
      </w:r>
      <w:r w:rsidRPr="001A4164">
        <w:rPr>
          <w:rFonts w:hint="eastAsia"/>
        </w:rPr>
        <w:t>如蟹腹者，黃而光潤是有氣也，故主生；如枳實者，黃而青色，是無氣也，故主死。仿，依也。《素問》五臟生成篇云：</w:t>
      </w:r>
      <w:r w:rsidR="006665BE" w:rsidRPr="001A4164">
        <w:rPr>
          <w:rFonts w:hint="eastAsia"/>
        </w:rPr>
        <w:t>「</w:t>
      </w:r>
      <w:r w:rsidRPr="001A4164">
        <w:rPr>
          <w:rFonts w:hint="eastAsia"/>
        </w:rPr>
        <w:t>五臟之氣</w:t>
      </w:r>
      <w:r w:rsidR="006665BE" w:rsidRPr="001A4164">
        <w:rPr>
          <w:rFonts w:hint="eastAsia"/>
        </w:rPr>
        <w:t>，</w:t>
      </w:r>
      <w:r w:rsidRPr="001A4164">
        <w:rPr>
          <w:rFonts w:hint="eastAsia"/>
        </w:rPr>
        <w:t>故色見青如草玆青死，黃如枳實者死，黑如</w:t>
      </w:r>
      <w:r w:rsidR="006665BE" w:rsidRPr="001A4164">
        <w:rPr>
          <w:rFonts w:hint="eastAsia"/>
        </w:rPr>
        <w:t>炲</w:t>
      </w:r>
      <w:r w:rsidRPr="001A4164">
        <w:t>者死，赤如衃血者</w:t>
      </w:r>
      <w:r w:rsidRPr="001A4164">
        <w:rPr>
          <w:rFonts w:hint="eastAsia"/>
        </w:rPr>
        <w:t>死，白如枯骨者死，此五色之見死也</w:t>
      </w:r>
      <w:r w:rsidR="006665BE" w:rsidRPr="001A4164">
        <w:rPr>
          <w:rFonts w:hint="eastAsia"/>
        </w:rPr>
        <w:t>。</w:t>
      </w:r>
      <w:r w:rsidRPr="001A4164">
        <w:rPr>
          <w:rFonts w:hint="eastAsia"/>
        </w:rPr>
        <w:t>青如翠羽者生，赤如雞冠者生，黃如蟹腹者生，白如豕膏者生，黑如烏羽者生，此五色之見生也。</w:t>
      </w:r>
      <w:r w:rsidR="006665BE" w:rsidRPr="001A4164">
        <w:rPr>
          <w:rFonts w:hint="eastAsia"/>
        </w:rPr>
        <w:t>」</w:t>
      </w:r>
      <w:r w:rsidRPr="001A4164">
        <w:rPr>
          <w:rFonts w:hint="eastAsia"/>
        </w:rPr>
        <w:t>故約而言之曰：</w:t>
      </w:r>
      <w:r w:rsidR="006665BE" w:rsidRPr="001A4164">
        <w:rPr>
          <w:rFonts w:hint="eastAsia"/>
        </w:rPr>
        <w:t>「</w:t>
      </w:r>
      <w:r w:rsidRPr="001A4164">
        <w:rPr>
          <w:rFonts w:hint="eastAsia"/>
        </w:rPr>
        <w:t>有氣則生，無氣則死，</w:t>
      </w:r>
      <w:r w:rsidR="006665BE" w:rsidRPr="001A4164">
        <w:rPr>
          <w:rFonts w:hint="eastAsia"/>
        </w:rPr>
        <w:t>餘</w:t>
      </w:r>
      <w:r w:rsidRPr="001A4164">
        <w:rPr>
          <w:rFonts w:hint="eastAsia"/>
        </w:rPr>
        <w:t>色仿此。</w:t>
      </w:r>
      <w:r w:rsidR="006665BE" w:rsidRPr="001A4164">
        <w:rPr>
          <w:rFonts w:hint="eastAsia"/>
        </w:rPr>
        <w:t>」</w:t>
      </w:r>
    </w:p>
    <w:p w:rsidR="0068400A" w:rsidRDefault="0068400A" w:rsidP="007A0E49">
      <w:pPr>
        <w:pStyle w:val="afffffc"/>
        <w:spacing w:after="120"/>
        <w:ind w:firstLine="600"/>
      </w:pPr>
      <w:r>
        <w:t>師曰：</w:t>
      </w:r>
      <w:r w:rsidR="006665BE">
        <w:rPr>
          <w:rFonts w:hint="eastAsia"/>
        </w:rPr>
        <w:t>「</w:t>
      </w:r>
      <w:r>
        <w:t>人秉五常有五臟，五臟發五聲，宮、商、角、徵、羽是也。</w:t>
      </w:r>
      <w:r>
        <w:rPr>
          <w:rFonts w:hint="eastAsia"/>
        </w:rPr>
        <w:t>五聲在人，各具一體，假令人本聲角，變商聲者，為金克木，至秋當死，變宮、微、羽皆病，以本聲不可變故也。</w:t>
      </w:r>
    </w:p>
    <w:p w:rsidR="0068400A" w:rsidRPr="001A4164" w:rsidRDefault="0068400A" w:rsidP="004438E7">
      <w:pPr>
        <w:pStyle w:val="afffff8"/>
        <w:spacing w:after="120"/>
      </w:pPr>
      <w:r w:rsidRPr="001A4164">
        <w:t>秉，音丙</w:t>
      </w:r>
      <w:r w:rsidR="00EC591C">
        <w:t>。</w:t>
      </w:r>
      <w:r w:rsidRPr="001A4164">
        <w:t>徵，音止。</w:t>
      </w:r>
    </w:p>
    <w:p w:rsidR="0068400A" w:rsidRPr="001A4164" w:rsidRDefault="0068400A" w:rsidP="004438E7">
      <w:pPr>
        <w:pStyle w:val="afffff8"/>
        <w:spacing w:after="120"/>
      </w:pPr>
      <w:r w:rsidRPr="001A4164">
        <w:t>秉，執持也。五常者，性之德，仁、義、禮、智、信也。肝藏仁，其聲角</w:t>
      </w:r>
      <w:r w:rsidR="006665BE" w:rsidRPr="001A4164">
        <w:rPr>
          <w:rFonts w:hint="eastAsia"/>
        </w:rPr>
        <w:t>；</w:t>
      </w:r>
      <w:r w:rsidRPr="001A4164">
        <w:t>肺藏義，其聲商</w:t>
      </w:r>
      <w:r w:rsidR="006665BE" w:rsidRPr="001A4164">
        <w:rPr>
          <w:rFonts w:hint="eastAsia"/>
        </w:rPr>
        <w:t>；</w:t>
      </w:r>
      <w:r w:rsidRPr="001A4164">
        <w:rPr>
          <w:rFonts w:hint="eastAsia"/>
        </w:rPr>
        <w:t>心藏禮，其聲徵</w:t>
      </w:r>
      <w:r w:rsidR="006665BE" w:rsidRPr="001A4164">
        <w:rPr>
          <w:rFonts w:hint="eastAsia"/>
        </w:rPr>
        <w:t>；</w:t>
      </w:r>
      <w:r w:rsidRPr="001A4164">
        <w:rPr>
          <w:rFonts w:hint="eastAsia"/>
        </w:rPr>
        <w:t>腎藏智，其聲羽</w:t>
      </w:r>
      <w:r w:rsidR="006665BE" w:rsidRPr="001A4164">
        <w:rPr>
          <w:rFonts w:hint="eastAsia"/>
        </w:rPr>
        <w:t>；</w:t>
      </w:r>
      <w:r w:rsidRPr="001A4164">
        <w:rPr>
          <w:rFonts w:hint="eastAsia"/>
        </w:rPr>
        <w:t>脾藏信，其聲宮。宮者</w:t>
      </w:r>
      <w:r w:rsidR="006665BE" w:rsidRPr="001A4164">
        <w:rPr>
          <w:rFonts w:hint="eastAsia"/>
        </w:rPr>
        <w:t>，</w:t>
      </w:r>
      <w:r w:rsidRPr="001A4164">
        <w:rPr>
          <w:rFonts w:hint="eastAsia"/>
        </w:rPr>
        <w:t>喉音</w:t>
      </w:r>
      <w:r w:rsidR="006665BE" w:rsidRPr="001A4164">
        <w:rPr>
          <w:rFonts w:hint="eastAsia"/>
        </w:rPr>
        <w:t>，</w:t>
      </w:r>
      <w:r w:rsidRPr="001A4164">
        <w:rPr>
          <w:rFonts w:hint="eastAsia"/>
        </w:rPr>
        <w:t>屬土，聲出於脾，大而和也；商者</w:t>
      </w:r>
      <w:r w:rsidR="006665BE" w:rsidRPr="001A4164">
        <w:rPr>
          <w:rFonts w:hint="eastAsia"/>
        </w:rPr>
        <w:t>，</w:t>
      </w:r>
      <w:r w:rsidRPr="001A4164">
        <w:rPr>
          <w:rFonts w:hint="eastAsia"/>
        </w:rPr>
        <w:t>齒音</w:t>
      </w:r>
      <w:r w:rsidR="006665BE" w:rsidRPr="001A4164">
        <w:rPr>
          <w:rFonts w:hint="eastAsia"/>
        </w:rPr>
        <w:t>，</w:t>
      </w:r>
      <w:r w:rsidRPr="001A4164">
        <w:rPr>
          <w:rFonts w:hint="eastAsia"/>
        </w:rPr>
        <w:t>屬金，聲出於肺，輕而勁也</w:t>
      </w:r>
      <w:r w:rsidR="006665BE" w:rsidRPr="001A4164">
        <w:rPr>
          <w:rFonts w:hint="eastAsia"/>
        </w:rPr>
        <w:t>；</w:t>
      </w:r>
      <w:r w:rsidRPr="001A4164">
        <w:rPr>
          <w:rFonts w:hint="eastAsia"/>
        </w:rPr>
        <w:t>角者</w:t>
      </w:r>
      <w:r w:rsidR="006665BE" w:rsidRPr="001A4164">
        <w:rPr>
          <w:rFonts w:hint="eastAsia"/>
        </w:rPr>
        <w:t>，</w:t>
      </w:r>
      <w:r w:rsidRPr="001A4164">
        <w:rPr>
          <w:rFonts w:hint="eastAsia"/>
        </w:rPr>
        <w:t>牙音</w:t>
      </w:r>
      <w:r w:rsidR="006665BE" w:rsidRPr="001A4164">
        <w:rPr>
          <w:rFonts w:hint="eastAsia"/>
        </w:rPr>
        <w:t>，</w:t>
      </w:r>
      <w:r w:rsidRPr="001A4164">
        <w:rPr>
          <w:rFonts w:hint="eastAsia"/>
        </w:rPr>
        <w:t>屬木，聲出於肝，調而直也；徵者</w:t>
      </w:r>
      <w:r w:rsidR="006665BE" w:rsidRPr="001A4164">
        <w:rPr>
          <w:rFonts w:hint="eastAsia"/>
        </w:rPr>
        <w:t>，</w:t>
      </w:r>
      <w:r w:rsidRPr="001A4164">
        <w:rPr>
          <w:rFonts w:hint="eastAsia"/>
        </w:rPr>
        <w:t>舌音</w:t>
      </w:r>
      <w:r w:rsidR="006665BE" w:rsidRPr="001A4164">
        <w:rPr>
          <w:rFonts w:hint="eastAsia"/>
        </w:rPr>
        <w:t>，</w:t>
      </w:r>
      <w:r w:rsidRPr="001A4164">
        <w:rPr>
          <w:rFonts w:hint="eastAsia"/>
        </w:rPr>
        <w:t>屬火，聲出於心，和而美也</w:t>
      </w:r>
      <w:r w:rsidR="006665BE" w:rsidRPr="001A4164">
        <w:rPr>
          <w:rFonts w:hint="eastAsia"/>
        </w:rPr>
        <w:t>；</w:t>
      </w:r>
      <w:r w:rsidRPr="001A4164">
        <w:rPr>
          <w:rFonts w:hint="eastAsia"/>
        </w:rPr>
        <w:t>羽者</w:t>
      </w:r>
      <w:r w:rsidR="006665BE" w:rsidRPr="001A4164">
        <w:rPr>
          <w:rFonts w:hint="eastAsia"/>
        </w:rPr>
        <w:t>，</w:t>
      </w:r>
      <w:r w:rsidRPr="001A4164">
        <w:rPr>
          <w:rFonts w:hint="eastAsia"/>
        </w:rPr>
        <w:t>唇音</w:t>
      </w:r>
      <w:r w:rsidR="006665BE" w:rsidRPr="001A4164">
        <w:rPr>
          <w:rFonts w:hint="eastAsia"/>
        </w:rPr>
        <w:t>，</w:t>
      </w:r>
      <w:r w:rsidRPr="001A4164">
        <w:rPr>
          <w:rFonts w:hint="eastAsia"/>
        </w:rPr>
        <w:t>屬水，聲出於腎，沉而深也。管子曰：</w:t>
      </w:r>
      <w:r w:rsidR="00DD5CE6" w:rsidRPr="001A4164">
        <w:rPr>
          <w:rFonts w:hint="eastAsia"/>
        </w:rPr>
        <w:t>「</w:t>
      </w:r>
      <w:r w:rsidRPr="001A4164">
        <w:rPr>
          <w:rFonts w:hint="eastAsia"/>
        </w:rPr>
        <w:t>凡聽</w:t>
      </w:r>
      <w:r w:rsidR="00DD5CE6" w:rsidRPr="001A4164">
        <w:rPr>
          <w:rFonts w:hint="eastAsia"/>
        </w:rPr>
        <w:t>徵</w:t>
      </w:r>
      <w:r w:rsidRPr="001A4164">
        <w:rPr>
          <w:rFonts w:hint="eastAsia"/>
        </w:rPr>
        <w:t>如負豬豕覺而駭，凡聽羽如鳴鳥在樹，凡聽宮如牛鳴窌中，凡聽商如離群羊，凡聽角如雉登木。</w:t>
      </w:r>
      <w:r w:rsidR="00DD5CE6" w:rsidRPr="001A4164">
        <w:rPr>
          <w:rFonts w:hint="eastAsia"/>
        </w:rPr>
        <w:t>」</w:t>
      </w:r>
      <w:r w:rsidRPr="001A4164">
        <w:rPr>
          <w:rFonts w:hint="eastAsia"/>
        </w:rPr>
        <w:t>《琴學心聲》云：</w:t>
      </w:r>
      <w:r w:rsidR="00DD5CE6" w:rsidRPr="001A4164">
        <w:rPr>
          <w:rFonts w:hint="eastAsia"/>
        </w:rPr>
        <w:t>「</w:t>
      </w:r>
      <w:r w:rsidRPr="001A4164">
        <w:rPr>
          <w:rFonts w:hint="eastAsia"/>
        </w:rPr>
        <w:t>聲出於脾，合口而通之謂之宮。凡宮音和平沉厚其音雄洪，故其音宮者</w:t>
      </w:r>
      <w:r w:rsidR="00EC591C">
        <w:rPr>
          <w:rFonts w:hint="eastAsia"/>
        </w:rPr>
        <w:t>，</w:t>
      </w:r>
      <w:r w:rsidRPr="001A4164">
        <w:rPr>
          <w:rFonts w:hint="eastAsia"/>
        </w:rPr>
        <w:t>情恐而性信。聲出於肺，開口而吐之謂之商。凡商音動瑲以凝明，上達而下歸於中，開口吐音其聲鏗鏘也，故其音商者</w:t>
      </w:r>
      <w:r w:rsidR="00EC591C">
        <w:rPr>
          <w:rFonts w:hint="eastAsia"/>
        </w:rPr>
        <w:t>，</w:t>
      </w:r>
      <w:r w:rsidRPr="001A4164">
        <w:rPr>
          <w:rFonts w:hint="eastAsia"/>
        </w:rPr>
        <w:t>情怒而性義。聲出於肝而張齒湧吻謂之角。凡角音</w:t>
      </w:r>
      <w:r w:rsidR="006665BE" w:rsidRPr="001A4164">
        <w:rPr>
          <w:rFonts w:hint="eastAsia"/>
        </w:rPr>
        <w:t>圓</w:t>
      </w:r>
      <w:r w:rsidRPr="001A4164">
        <w:rPr>
          <w:rFonts w:hint="eastAsia"/>
        </w:rPr>
        <w:t>長通徹，中正而平，其音硬咽，故其音角者</w:t>
      </w:r>
      <w:r w:rsidR="00EC591C">
        <w:rPr>
          <w:rFonts w:hint="eastAsia"/>
        </w:rPr>
        <w:t>，</w:t>
      </w:r>
      <w:r w:rsidRPr="001A4164">
        <w:rPr>
          <w:rFonts w:hint="eastAsia"/>
        </w:rPr>
        <w:t>情喜而性仁。聲出於心而齒合吻開謂之徵，凡徵音抑揚，嗟然有嘆息之音，故其音微者</w:t>
      </w:r>
      <w:r w:rsidR="00EC591C">
        <w:rPr>
          <w:rFonts w:hint="eastAsia"/>
        </w:rPr>
        <w:t>，</w:t>
      </w:r>
      <w:r w:rsidRPr="001A4164">
        <w:rPr>
          <w:rFonts w:hint="eastAsia"/>
        </w:rPr>
        <w:t>情樂而性禮。聲出於腎而齒開吻聚謂之羽，凡羽音喓喓而透徹，細小而高，故其音羽者</w:t>
      </w:r>
      <w:r w:rsidR="00EC591C">
        <w:rPr>
          <w:rFonts w:hint="eastAsia"/>
        </w:rPr>
        <w:t>，</w:t>
      </w:r>
      <w:r w:rsidRPr="001A4164">
        <w:rPr>
          <w:rFonts w:hint="eastAsia"/>
        </w:rPr>
        <w:t>情悲而性智。</w:t>
      </w:r>
      <w:r w:rsidR="00DD5CE6" w:rsidRPr="001A4164">
        <w:rPr>
          <w:rFonts w:hint="eastAsia"/>
        </w:rPr>
        <w:t>」</w:t>
      </w:r>
      <w:r w:rsidRPr="001A4164">
        <w:rPr>
          <w:rFonts w:hint="eastAsia"/>
        </w:rPr>
        <w:t>定五音者非舌不決，蓋五音發於舌。舌居中者為宮，土位居中也。音發而舌微下者為商，金性陰沉也。音發而舌起曲者為角，木性曲直也。音發而舌上者為徵，火性炎上也。音發而舌下勾者為羽，水性潤下也。能辨五聲則經義自明，無待詳釋矣。</w:t>
      </w:r>
    </w:p>
    <w:p w:rsidR="0068400A" w:rsidRDefault="0068400A" w:rsidP="007A0E49">
      <w:pPr>
        <w:pStyle w:val="afffffc"/>
        <w:spacing w:after="120"/>
        <w:ind w:firstLine="600"/>
      </w:pPr>
      <w:r>
        <w:t>人本聲宮，變角者為木克土，至春當死；變商、微、羽皆病。</w:t>
      </w:r>
    </w:p>
    <w:p w:rsidR="0068400A" w:rsidRDefault="0068400A" w:rsidP="007A0E49">
      <w:pPr>
        <w:pStyle w:val="afffffc"/>
        <w:spacing w:after="120"/>
        <w:ind w:firstLine="600"/>
      </w:pPr>
      <w:r>
        <w:t>人本聲商，變徵聲者為火克金，至夏當死；變宮、角、羽皆病。</w:t>
      </w:r>
    </w:p>
    <w:p w:rsidR="0068400A" w:rsidRDefault="0068400A" w:rsidP="007A0E49">
      <w:pPr>
        <w:pStyle w:val="afffffc"/>
        <w:spacing w:after="120"/>
        <w:ind w:firstLine="600"/>
      </w:pPr>
      <w:r>
        <w:t>人本聲徵，變羽聲者為水克火，至冬當死；變角、宮、商皆病。</w:t>
      </w:r>
    </w:p>
    <w:p w:rsidR="0068400A" w:rsidRDefault="0068400A" w:rsidP="007A0E49">
      <w:pPr>
        <w:pStyle w:val="afffffc"/>
        <w:spacing w:after="120"/>
        <w:ind w:firstLine="600"/>
      </w:pPr>
      <w:r>
        <w:t>人本聲羽，變宮聲者為土克水，至長夏當死；變角、商、徵皆病。</w:t>
      </w:r>
    </w:p>
    <w:p w:rsidR="0068400A" w:rsidRDefault="0068400A" w:rsidP="007A0E49">
      <w:pPr>
        <w:pStyle w:val="afffffc"/>
        <w:spacing w:after="120"/>
        <w:ind w:firstLine="600"/>
      </w:pPr>
      <w:r>
        <w:lastRenderedPageBreak/>
        <w:t>以上所言，皆人不病而聲先變者，初變可治，變成難</w:t>
      </w:r>
      <w:r w:rsidR="00DD5CE6">
        <w:rPr>
          <w:rFonts w:hint="eastAsia"/>
        </w:rPr>
        <w:t>瘳。</w:t>
      </w:r>
      <w:r>
        <w:t>聞聲之</w:t>
      </w:r>
      <w:r>
        <w:rPr>
          <w:rFonts w:hint="eastAsia"/>
        </w:rPr>
        <w:t>妙，差在毫釐，本不易曉，若病發聲，則易知也。</w:t>
      </w:r>
      <w:r w:rsidR="00DD5CE6">
        <w:rPr>
          <w:rFonts w:hint="eastAsia"/>
        </w:rPr>
        <w:t>」</w:t>
      </w:r>
    </w:p>
    <w:p w:rsidR="0068400A" w:rsidRPr="001A4164" w:rsidRDefault="0068400A" w:rsidP="004438E7">
      <w:pPr>
        <w:pStyle w:val="afffff8"/>
        <w:spacing w:after="120"/>
      </w:pPr>
      <w:r w:rsidRPr="001A4164">
        <w:t>瘳，音抽。易，去聲。</w:t>
      </w:r>
    </w:p>
    <w:p w:rsidR="0068400A" w:rsidRPr="001A4164" w:rsidRDefault="0068400A" w:rsidP="004438E7">
      <w:pPr>
        <w:pStyle w:val="afffff8"/>
        <w:spacing w:after="120"/>
      </w:pPr>
      <w:r w:rsidRPr="001A4164">
        <w:t>瘳，愈也。十絲曰毫，十毫曰厘。《難經》云：</w:t>
      </w:r>
      <w:r w:rsidR="00DD5CE6" w:rsidRPr="001A4164">
        <w:rPr>
          <w:rFonts w:hint="eastAsia"/>
        </w:rPr>
        <w:t>「</w:t>
      </w:r>
      <w:r w:rsidRPr="001A4164">
        <w:t>聞而知之謂之聖。</w:t>
      </w:r>
      <w:r w:rsidR="001C0DA3" w:rsidRPr="001A4164">
        <w:rPr>
          <w:rFonts w:hint="eastAsia"/>
        </w:rPr>
        <w:t>」</w:t>
      </w:r>
      <w:r w:rsidRPr="001A4164">
        <w:t>聞聲之妙，豈易言</w:t>
      </w:r>
      <w:r w:rsidRPr="001A4164">
        <w:rPr>
          <w:rFonts w:hint="eastAsia"/>
        </w:rPr>
        <w:t>哉。玆述其五聲之辨，顯然易曉者以資考</w:t>
      </w:r>
      <w:r w:rsidR="003A4FE5" w:rsidRPr="001A4164">
        <w:rPr>
          <w:rFonts w:hint="eastAsia"/>
        </w:rPr>
        <w:t>證</w:t>
      </w:r>
      <w:r w:rsidRPr="001A4164">
        <w:rPr>
          <w:rFonts w:hint="eastAsia"/>
        </w:rPr>
        <w:t>，臨病之工所宜詳察焉。</w:t>
      </w:r>
    </w:p>
    <w:p w:rsidR="0068400A" w:rsidRDefault="0068400A" w:rsidP="007A0E49">
      <w:pPr>
        <w:pStyle w:val="afffffc"/>
        <w:spacing w:after="120"/>
        <w:ind w:firstLine="600"/>
      </w:pPr>
      <w:r>
        <w:t>師持脈，病人欠者，無病也</w:t>
      </w:r>
      <w:r w:rsidR="00EC591C">
        <w:t>。</w:t>
      </w:r>
      <w:r>
        <w:t>脈之</w:t>
      </w:r>
      <w:r w:rsidR="00EC591C">
        <w:t>，</w:t>
      </w:r>
      <w:r>
        <w:t>呻者，病也</w:t>
      </w:r>
      <w:r w:rsidR="00EC591C">
        <w:t>。</w:t>
      </w:r>
      <w:r>
        <w:t>言遲者，風也</w:t>
      </w:r>
      <w:r w:rsidR="00EC591C">
        <w:t>。</w:t>
      </w:r>
      <w:r>
        <w:t>搖</w:t>
      </w:r>
      <w:r>
        <w:rPr>
          <w:rFonts w:hint="eastAsia"/>
        </w:rPr>
        <w:t>頭言者，裡痛也</w:t>
      </w:r>
      <w:r w:rsidR="00EC591C">
        <w:rPr>
          <w:rFonts w:hint="eastAsia"/>
        </w:rPr>
        <w:t>。</w:t>
      </w:r>
      <w:r>
        <w:rPr>
          <w:rFonts w:hint="eastAsia"/>
        </w:rPr>
        <w:t>行遲者，表強也</w:t>
      </w:r>
      <w:r w:rsidR="00EC591C">
        <w:rPr>
          <w:rFonts w:hint="eastAsia"/>
        </w:rPr>
        <w:t>。</w:t>
      </w:r>
      <w:r>
        <w:rPr>
          <w:rFonts w:hint="eastAsia"/>
        </w:rPr>
        <w:t>坐而伏者，短氣也</w:t>
      </w:r>
      <w:r w:rsidR="00EC591C">
        <w:rPr>
          <w:rFonts w:hint="eastAsia"/>
        </w:rPr>
        <w:t>。</w:t>
      </w:r>
      <w:r>
        <w:rPr>
          <w:rFonts w:hint="eastAsia"/>
        </w:rPr>
        <w:t>坐而下一腳者，腰痛也</w:t>
      </w:r>
      <w:r w:rsidR="00EC591C">
        <w:rPr>
          <w:rFonts w:hint="eastAsia"/>
        </w:rPr>
        <w:t>。</w:t>
      </w:r>
      <w:r>
        <w:rPr>
          <w:rFonts w:hint="eastAsia"/>
        </w:rPr>
        <w:t>裡實</w:t>
      </w:r>
      <w:r w:rsidR="00EC591C">
        <w:rPr>
          <w:rFonts w:hint="eastAsia"/>
        </w:rPr>
        <w:t>，</w:t>
      </w:r>
      <w:r>
        <w:rPr>
          <w:rFonts w:hint="eastAsia"/>
        </w:rPr>
        <w:t>護腹，如懷卵物者，心痛也。</w:t>
      </w:r>
    </w:p>
    <w:p w:rsidR="0068400A" w:rsidRPr="001A4164" w:rsidRDefault="0068400A" w:rsidP="004438E7">
      <w:pPr>
        <w:pStyle w:val="afffff8"/>
        <w:spacing w:after="120"/>
      </w:pPr>
      <w:r w:rsidRPr="001A4164">
        <w:t>欠，去劍切。呻，音申。強，其亮切。卵，魯管切。</w:t>
      </w:r>
    </w:p>
    <w:p w:rsidR="0068400A" w:rsidRPr="001A4164" w:rsidRDefault="0068400A" w:rsidP="004438E7">
      <w:pPr>
        <w:pStyle w:val="afffff8"/>
        <w:spacing w:after="120"/>
      </w:pPr>
      <w:r w:rsidRPr="001A4164">
        <w:t>欠，張口氣</w:t>
      </w:r>
      <w:r w:rsidR="001C0DA3" w:rsidRPr="001A4164">
        <w:rPr>
          <w:rFonts w:hint="eastAsia"/>
        </w:rPr>
        <w:t>語</w:t>
      </w:r>
      <w:r w:rsidRPr="001A4164">
        <w:t>也。強，不和柔也。成無己曰：</w:t>
      </w:r>
      <w:r w:rsidR="001C0DA3" w:rsidRPr="001A4164">
        <w:rPr>
          <w:rFonts w:hint="eastAsia"/>
        </w:rPr>
        <w:t>「</w:t>
      </w:r>
      <w:r w:rsidRPr="001A4164">
        <w:t>《針經》曰：</w:t>
      </w:r>
      <w:r w:rsidR="001C0DA3" w:rsidRPr="001A4164">
        <w:rPr>
          <w:rFonts w:hint="eastAsia"/>
        </w:rPr>
        <w:t>『</w:t>
      </w:r>
      <w:r w:rsidRPr="001A4164">
        <w:t>陽引而上，陰引而下，陰陽</w:t>
      </w:r>
      <w:r w:rsidRPr="001A4164">
        <w:rPr>
          <w:rFonts w:hint="eastAsia"/>
        </w:rPr>
        <w:t>相引，故欠。</w:t>
      </w:r>
      <w:r w:rsidR="001C0DA3" w:rsidRPr="001A4164">
        <w:rPr>
          <w:rFonts w:hint="eastAsia"/>
        </w:rPr>
        <w:t>』</w:t>
      </w:r>
      <w:r w:rsidRPr="001A4164">
        <w:rPr>
          <w:rFonts w:hint="eastAsia"/>
        </w:rPr>
        <w:t>陰陽不相引則病，陰陽相引則和，是欠者無病也。</w:t>
      </w:r>
      <w:r w:rsidR="001C0DA3" w:rsidRPr="001A4164">
        <w:rPr>
          <w:rFonts w:hint="eastAsia"/>
        </w:rPr>
        <w:t>」</w:t>
      </w:r>
      <w:r w:rsidRPr="001A4164">
        <w:rPr>
          <w:rFonts w:hint="eastAsia"/>
        </w:rPr>
        <w:t>呻，為呻吟之聲，身有所苦則然也。風客於中則經絡急，舌強難運用也。裡有病，欲言則頭為之戰搖。表強者，由筋絡引急而行步不利也。短氣者，裡不和也，故坐而喜伏。《內經》曰：</w:t>
      </w:r>
      <w:r w:rsidR="001C0DA3" w:rsidRPr="001A4164">
        <w:rPr>
          <w:rFonts w:hint="eastAsia"/>
        </w:rPr>
        <w:t>「</w:t>
      </w:r>
      <w:r w:rsidRPr="001A4164">
        <w:rPr>
          <w:rFonts w:hint="eastAsia"/>
        </w:rPr>
        <w:t>腰者，身之大關節也。</w:t>
      </w:r>
      <w:r w:rsidR="001C0DA3" w:rsidRPr="001A4164">
        <w:rPr>
          <w:rFonts w:hint="eastAsia"/>
        </w:rPr>
        <w:t>」</w:t>
      </w:r>
      <w:r w:rsidRPr="001A4164">
        <w:rPr>
          <w:rFonts w:hint="eastAsia"/>
        </w:rPr>
        <w:t>腰痛為大關節不利，故坐不能正，下一腳以緩腰中之痛也。心痛則不能伸仰，護腹以按其痛。方中行曰：</w:t>
      </w:r>
      <w:r w:rsidR="001C0DA3" w:rsidRPr="001A4164">
        <w:rPr>
          <w:rFonts w:hint="eastAsia"/>
        </w:rPr>
        <w:t>「</w:t>
      </w:r>
      <w:r w:rsidRPr="001A4164">
        <w:rPr>
          <w:rFonts w:hint="eastAsia"/>
        </w:rPr>
        <w:t>此條八者，皆望而知之之事也。</w:t>
      </w:r>
      <w:r w:rsidR="001C0DA3" w:rsidRPr="001A4164">
        <w:rPr>
          <w:rFonts w:hint="eastAsia"/>
        </w:rPr>
        <w:t>」</w:t>
      </w:r>
    </w:p>
    <w:p w:rsidR="0068400A" w:rsidRDefault="0068400A" w:rsidP="007A0E49">
      <w:pPr>
        <w:pStyle w:val="afffffc"/>
        <w:spacing w:after="120"/>
        <w:ind w:firstLine="600"/>
      </w:pPr>
      <w:r>
        <w:t>病人長嘆，</w:t>
      </w:r>
      <w:r w:rsidR="001C0DA3">
        <w:t>聲</w:t>
      </w:r>
      <w:r>
        <w:t>出高入卑者，病在上焦；出卑入高者，病在下焦：出</w:t>
      </w:r>
      <w:r>
        <w:rPr>
          <w:rFonts w:hint="eastAsia"/>
        </w:rPr>
        <w:t>入急促者，病在中焦有痛處</w:t>
      </w:r>
      <w:r w:rsidR="001C0DA3">
        <w:rPr>
          <w:rFonts w:hint="eastAsia"/>
        </w:rPr>
        <w:t>。</w:t>
      </w:r>
      <w:r>
        <w:rPr>
          <w:rFonts w:hint="eastAsia"/>
        </w:rPr>
        <w:t>聲唧唧而嘆者，身體疼痛。問之不欲語，語先淚下者，必有憂鬱；問之不語，淚下不止者，必有隱衷；問之不語，數問之而微笑者，必有隱疾。</w:t>
      </w:r>
    </w:p>
    <w:p w:rsidR="0068400A" w:rsidRPr="001A4164" w:rsidRDefault="0068400A" w:rsidP="004438E7">
      <w:pPr>
        <w:pStyle w:val="afffff8"/>
        <w:spacing w:after="120"/>
      </w:pPr>
      <w:r w:rsidRPr="001A4164">
        <w:t>卑，音碑。唧，音即。淚，音類。衷，音中。</w:t>
      </w:r>
    </w:p>
    <w:p w:rsidR="0068400A" w:rsidRDefault="0068400A" w:rsidP="004438E7">
      <w:pPr>
        <w:pStyle w:val="afffff8"/>
        <w:spacing w:after="120"/>
      </w:pPr>
      <w:r w:rsidRPr="001A4164">
        <w:t>嘆，吟息也</w:t>
      </w:r>
      <w:r w:rsidR="00EC591C">
        <w:t>。</w:t>
      </w:r>
      <w:r w:rsidRPr="001A4164">
        <w:t>脾，下也。病在上焦，故聲出高，病在下焦，故聲出卑；病在中焦有痛處</w:t>
      </w:r>
      <w:r w:rsidRPr="001A4164">
        <w:rPr>
          <w:rFonts w:hint="eastAsia"/>
        </w:rPr>
        <w:t>者，氣血滯結，阻其升降，故聲出急促也。唧唧，痛吟之聲。淚，目液也。憂鬱，患難切身而慮也。隱衷，方寸所蘊情，難語人也。隱疾，陰部之病，恥以告醫也。此節兼聞、問而言，以察人之神情得其病機也。</w:t>
      </w:r>
    </w:p>
    <w:p w:rsidR="0068400A" w:rsidRDefault="0068400A" w:rsidP="007A0E49">
      <w:pPr>
        <w:pStyle w:val="afffffc"/>
        <w:spacing w:after="120"/>
        <w:ind w:firstLine="600"/>
      </w:pPr>
      <w:r>
        <w:t>實則譫語，虛則鄭聲。假令言出聲卑者，為氣虛；言出聲高者，為</w:t>
      </w:r>
      <w:r>
        <w:rPr>
          <w:rFonts w:hint="eastAsia"/>
        </w:rPr>
        <w:t>氣實。欲言手按胸中者，胸中滿痛；欲言手按腹者，腹中滿痛；欲言聲不出者，咽中腫痛。</w:t>
      </w:r>
    </w:p>
    <w:p w:rsidR="0068400A" w:rsidRPr="001A4164" w:rsidRDefault="0068400A" w:rsidP="004438E7">
      <w:pPr>
        <w:pStyle w:val="afffff8"/>
        <w:spacing w:after="120"/>
      </w:pPr>
      <w:r w:rsidRPr="001A4164">
        <w:t>譫，之廉切，音詹。鄭，真正切。咽，音燕。</w:t>
      </w:r>
    </w:p>
    <w:p w:rsidR="0068400A" w:rsidRPr="001A4164" w:rsidRDefault="0068400A" w:rsidP="004438E7">
      <w:pPr>
        <w:pStyle w:val="afffff8"/>
        <w:spacing w:after="120"/>
      </w:pPr>
      <w:r w:rsidRPr="001A4164">
        <w:lastRenderedPageBreak/>
        <w:t>譫語者，疾而寐語，妄謬無倫次也</w:t>
      </w:r>
      <w:r w:rsidR="00E4213F">
        <w:t>，</w:t>
      </w:r>
      <w:r w:rsidRPr="001A4164">
        <w:t>為陽明病胃家實之</w:t>
      </w:r>
      <w:r w:rsidR="003A4FE5" w:rsidRPr="001A4164">
        <w:t>證</w:t>
      </w:r>
      <w:r w:rsidRPr="001A4164">
        <w:t>。鄭聲者，聲變失正，語言重</w:t>
      </w:r>
      <w:r w:rsidRPr="001A4164">
        <w:rPr>
          <w:rFonts w:hint="eastAsia"/>
        </w:rPr>
        <w:t>復也，為心氣虛精神衰之</w:t>
      </w:r>
      <w:r w:rsidR="003A4FE5" w:rsidRPr="001A4164">
        <w:rPr>
          <w:rFonts w:hint="eastAsia"/>
        </w:rPr>
        <w:t>證</w:t>
      </w:r>
      <w:r w:rsidRPr="001A4164">
        <w:rPr>
          <w:rFonts w:hint="eastAsia"/>
        </w:rPr>
        <w:t>。夫言為心聲，以氣而發，故出聲之卑高，可以候氣之虛實也。胸腹中滿痛，言則氣相牽引，故須以手按其痛處也。咽者，胃之上管，在喉嚨之後，其端與喉連，故咽中腫痛則欲言聲不出也。此承上節，乃兼望、聞之診而申言之。</w:t>
      </w:r>
    </w:p>
    <w:p w:rsidR="0068400A" w:rsidRDefault="0068400A" w:rsidP="007A0E49">
      <w:pPr>
        <w:pStyle w:val="afffffc"/>
        <w:spacing w:after="120"/>
        <w:ind w:firstLine="600"/>
      </w:pPr>
      <w:r>
        <w:t>師曰：</w:t>
      </w:r>
      <w:r w:rsidR="00691532">
        <w:rPr>
          <w:rFonts w:hint="eastAsia"/>
        </w:rPr>
        <w:t>「</w:t>
      </w:r>
      <w:r>
        <w:t>脈病人不病，名曰行屍。以無王氣，卒眩</w:t>
      </w:r>
      <w:r w:rsidR="00691532">
        <w:rPr>
          <w:rFonts w:hint="eastAsia"/>
        </w:rPr>
        <w:t>仆</w:t>
      </w:r>
      <w:r>
        <w:t>不識人者，短命</w:t>
      </w:r>
      <w:r>
        <w:rPr>
          <w:rFonts w:hint="eastAsia"/>
        </w:rPr>
        <w:t>則死。人病脈不病，名曰內虛。以少</w:t>
      </w:r>
      <w:r w:rsidR="001C6318">
        <w:rPr>
          <w:rFonts w:hint="eastAsia"/>
        </w:rPr>
        <w:t>穀</w:t>
      </w:r>
      <w:r>
        <w:rPr>
          <w:rFonts w:hint="eastAsia"/>
        </w:rPr>
        <w:t>神，雖困無苦。</w:t>
      </w:r>
      <w:r w:rsidR="00691532">
        <w:rPr>
          <w:rFonts w:hint="eastAsia"/>
        </w:rPr>
        <w:t>」</w:t>
      </w:r>
    </w:p>
    <w:p w:rsidR="0068400A" w:rsidRPr="001A4164" w:rsidRDefault="0068400A" w:rsidP="004438E7">
      <w:pPr>
        <w:pStyle w:val="afffff8"/>
        <w:spacing w:after="120"/>
      </w:pPr>
      <w:r w:rsidRPr="001A4164">
        <w:t>王，音旺。卒，倉沒切</w:t>
      </w:r>
      <w:r w:rsidR="00E4213F">
        <w:t>，</w:t>
      </w:r>
      <w:r w:rsidR="00E4213F">
        <w:rPr>
          <w:rFonts w:hint="eastAsia"/>
        </w:rPr>
        <w:t>村</w:t>
      </w:r>
      <w:r w:rsidRPr="001A4164">
        <w:t>，入聲。眩，音銜。</w:t>
      </w:r>
      <w:r w:rsidR="00691532" w:rsidRPr="001A4164">
        <w:rPr>
          <w:rFonts w:hint="eastAsia"/>
        </w:rPr>
        <w:t>仆</w:t>
      </w:r>
      <w:r w:rsidRPr="001A4164">
        <w:t>，音赴。</w:t>
      </w:r>
    </w:p>
    <w:p w:rsidR="0068400A" w:rsidRPr="001A4164" w:rsidRDefault="0068400A" w:rsidP="004438E7">
      <w:pPr>
        <w:pStyle w:val="afffff8"/>
        <w:spacing w:after="120"/>
      </w:pPr>
      <w:r w:rsidRPr="001A4164">
        <w:t>卒，暴也。眩，目昏運也。</w:t>
      </w:r>
      <w:r w:rsidR="00D20D4D" w:rsidRPr="001A4164">
        <w:rPr>
          <w:rFonts w:hint="eastAsia"/>
        </w:rPr>
        <w:t>仆</w:t>
      </w:r>
      <w:r w:rsidRPr="001A4164">
        <w:t>，偃倒也。困，瘁也。苦，患也。</w:t>
      </w:r>
    </w:p>
    <w:p w:rsidR="0068400A" w:rsidRPr="001A4164" w:rsidRDefault="0068400A" w:rsidP="004438E7">
      <w:pPr>
        <w:pStyle w:val="afffff8"/>
        <w:spacing w:after="120"/>
      </w:pPr>
      <w:r w:rsidRPr="001A4164">
        <w:t>《金鑒》曰：</w:t>
      </w:r>
      <w:r w:rsidR="00D20D4D" w:rsidRPr="001A4164">
        <w:rPr>
          <w:rFonts w:hint="eastAsia"/>
        </w:rPr>
        <w:t>「</w:t>
      </w:r>
      <w:r w:rsidRPr="001A4164">
        <w:t>脈者，人之根本也</w:t>
      </w:r>
      <w:r w:rsidR="00E4213F">
        <w:t>。</w:t>
      </w:r>
      <w:r w:rsidRPr="001A4164">
        <w:t>脈病</w:t>
      </w:r>
      <w:r w:rsidR="00E4213F">
        <w:t>，</w:t>
      </w:r>
      <w:r w:rsidRPr="001A4164">
        <w:t>人不病者，謂外形不病而見真臟病脈，其內本已</w:t>
      </w:r>
      <w:r w:rsidRPr="001A4164">
        <w:rPr>
          <w:rFonts w:hint="eastAsia"/>
        </w:rPr>
        <w:t>絕，雖生猶死，不過屍居餘氣耳，故曰行屍也。餘氣者，未盡五臟生旺之餘氣也。若旺氣一退，即卒然眩</w:t>
      </w:r>
      <w:r w:rsidR="00D20D4D" w:rsidRPr="001A4164">
        <w:rPr>
          <w:rFonts w:hint="eastAsia"/>
        </w:rPr>
        <w:t>仆</w:t>
      </w:r>
      <w:r w:rsidRPr="001A4164">
        <w:rPr>
          <w:rFonts w:hint="eastAsia"/>
        </w:rPr>
        <w:t>不識人而死矣，若良工早察於旺氣未退之先而圖之，未必無所補也。人病脈不病，謂外形羸瘦似病，其脈自和，以根本尚固，不過</w:t>
      </w:r>
      <w:r w:rsidR="001C6318" w:rsidRPr="001A4164">
        <w:rPr>
          <w:rFonts w:hint="eastAsia"/>
        </w:rPr>
        <w:t>穀</w:t>
      </w:r>
      <w:r w:rsidRPr="001A4164">
        <w:rPr>
          <w:rFonts w:hint="eastAsia"/>
        </w:rPr>
        <w:t>氣不充，名曰內虛，雖困無害；胃氣復，</w:t>
      </w:r>
      <w:r w:rsidR="001C6318" w:rsidRPr="001A4164">
        <w:rPr>
          <w:rFonts w:hint="eastAsia"/>
        </w:rPr>
        <w:t>穀</w:t>
      </w:r>
      <w:r w:rsidRPr="001A4164">
        <w:rPr>
          <w:rFonts w:hint="eastAsia"/>
        </w:rPr>
        <w:t>氣充，自然實矣。</w:t>
      </w:r>
      <w:r w:rsidR="001C6318" w:rsidRPr="001A4164">
        <w:rPr>
          <w:rFonts w:hint="eastAsia"/>
        </w:rPr>
        <w:t>穀</w:t>
      </w:r>
      <w:r w:rsidRPr="001A4164">
        <w:rPr>
          <w:rFonts w:hint="eastAsia"/>
        </w:rPr>
        <w:t>神，即</w:t>
      </w:r>
      <w:r w:rsidR="001C6318" w:rsidRPr="001A4164">
        <w:rPr>
          <w:rFonts w:hint="eastAsia"/>
        </w:rPr>
        <w:t>穀</w:t>
      </w:r>
      <w:r w:rsidRPr="001A4164">
        <w:rPr>
          <w:rFonts w:hint="eastAsia"/>
        </w:rPr>
        <w:t>氣也。</w:t>
      </w:r>
      <w:r w:rsidR="00D20D4D" w:rsidRPr="001A4164">
        <w:rPr>
          <w:rFonts w:hint="eastAsia"/>
        </w:rPr>
        <w:t>」</w:t>
      </w:r>
    </w:p>
    <w:p w:rsidR="0068400A" w:rsidRPr="001A4164" w:rsidRDefault="0068400A" w:rsidP="004438E7">
      <w:pPr>
        <w:pStyle w:val="afffff8"/>
        <w:spacing w:after="120"/>
      </w:pPr>
      <w:r w:rsidRPr="001A4164">
        <w:t>張令韶曰：</w:t>
      </w:r>
      <w:r w:rsidR="00D20D4D" w:rsidRPr="001A4164">
        <w:rPr>
          <w:rFonts w:hint="eastAsia"/>
        </w:rPr>
        <w:t>「</w:t>
      </w:r>
      <w:r w:rsidR="001C6318" w:rsidRPr="001A4164">
        <w:t>穀</w:t>
      </w:r>
      <w:r w:rsidRPr="001A4164">
        <w:t>神，乃水</w:t>
      </w:r>
      <w:r w:rsidR="001C6318" w:rsidRPr="001A4164">
        <w:t>穀</w:t>
      </w:r>
      <w:r w:rsidRPr="001A4164">
        <w:t>所化之神，人賴此以資生也</w:t>
      </w:r>
      <w:r w:rsidR="00D20D4D" w:rsidRPr="001A4164">
        <w:rPr>
          <w:rFonts w:hint="eastAsia"/>
        </w:rPr>
        <w:t>。</w:t>
      </w:r>
      <w:r w:rsidRPr="001A4164">
        <w:t>內虛食少，</w:t>
      </w:r>
      <w:r w:rsidR="001C6318" w:rsidRPr="001A4164">
        <w:t>穀</w:t>
      </w:r>
      <w:r w:rsidRPr="001A4164">
        <w:t>氣不充，即無</w:t>
      </w:r>
      <w:r w:rsidR="001C6318" w:rsidRPr="001A4164">
        <w:t>穀</w:t>
      </w:r>
      <w:r w:rsidRPr="001A4164">
        <w:t>神</w:t>
      </w:r>
      <w:r w:rsidRPr="001A4164">
        <w:rPr>
          <w:rFonts w:hint="eastAsia"/>
        </w:rPr>
        <w:t>矣。故曰無害。若無本然之胃神，安得謂之無害</w:t>
      </w:r>
      <w:r w:rsidR="00D20D4D" w:rsidRPr="001A4164">
        <w:rPr>
          <w:rFonts w:hint="eastAsia"/>
        </w:rPr>
        <w:t>歟</w:t>
      </w:r>
      <w:r w:rsidRPr="001A4164">
        <w:rPr>
          <w:rFonts w:hint="eastAsia"/>
        </w:rPr>
        <w:t>？</w:t>
      </w:r>
      <w:r w:rsidR="00D20D4D" w:rsidRPr="001A4164">
        <w:rPr>
          <w:rFonts w:hint="eastAsia"/>
        </w:rPr>
        <w:t>」</w:t>
      </w:r>
    </w:p>
    <w:p w:rsidR="0068400A" w:rsidRDefault="0068400A" w:rsidP="007A0E49">
      <w:pPr>
        <w:pStyle w:val="afffffc"/>
        <w:spacing w:after="120"/>
        <w:ind w:firstLine="600"/>
      </w:pPr>
      <w:r>
        <w:t>師曰：</w:t>
      </w:r>
      <w:r w:rsidR="00D20D4D">
        <w:rPr>
          <w:rFonts w:hint="eastAsia"/>
        </w:rPr>
        <w:t>「</w:t>
      </w:r>
      <w:r>
        <w:t>脈肥人責浮，瘦人責沉。肥人當沉今反浮，瘦人當浮今反</w:t>
      </w:r>
      <w:r>
        <w:rPr>
          <w:rFonts w:hint="eastAsia"/>
        </w:rPr>
        <w:t>沉，故責之。</w:t>
      </w:r>
      <w:r w:rsidR="00D20D4D">
        <w:rPr>
          <w:rFonts w:hint="eastAsia"/>
        </w:rPr>
        <w:t>」</w:t>
      </w:r>
    </w:p>
    <w:p w:rsidR="0068400A" w:rsidRPr="001A4164" w:rsidRDefault="0068400A" w:rsidP="004438E7">
      <w:pPr>
        <w:pStyle w:val="afffff8"/>
        <w:spacing w:after="120"/>
      </w:pPr>
      <w:r w:rsidRPr="001A4164">
        <w:t>責，音窄。</w:t>
      </w:r>
    </w:p>
    <w:p w:rsidR="0068400A" w:rsidRPr="001A4164" w:rsidRDefault="0068400A" w:rsidP="004438E7">
      <w:pPr>
        <w:pStyle w:val="afffff8"/>
        <w:spacing w:after="120"/>
      </w:pPr>
      <w:r w:rsidRPr="001A4164">
        <w:t>方中行曰：</w:t>
      </w:r>
      <w:r w:rsidR="00D20D4D" w:rsidRPr="001A4164">
        <w:rPr>
          <w:rFonts w:hint="eastAsia"/>
        </w:rPr>
        <w:t>「</w:t>
      </w:r>
      <w:r w:rsidRPr="001A4164">
        <w:t>責，求也。肥人當沉者，肌膚厚，其脈深也，故求其病於浮。瘦人當浮者，</w:t>
      </w:r>
      <w:r w:rsidRPr="001A4164">
        <w:rPr>
          <w:rFonts w:hint="eastAsia"/>
        </w:rPr>
        <w:t>肌膚薄，其脈淺也，故求其病於沉。</w:t>
      </w:r>
      <w:r w:rsidR="00D20D4D" w:rsidRPr="001A4164">
        <w:rPr>
          <w:rFonts w:hint="eastAsia"/>
        </w:rPr>
        <w:t>」</w:t>
      </w:r>
    </w:p>
    <w:p w:rsidR="0068400A" w:rsidRPr="001A4164" w:rsidRDefault="0068400A" w:rsidP="004438E7">
      <w:pPr>
        <w:pStyle w:val="afffff8"/>
        <w:spacing w:after="120"/>
      </w:pPr>
      <w:r w:rsidRPr="001A4164">
        <w:t>成無己曰：</w:t>
      </w:r>
      <w:r w:rsidR="00D20D4D" w:rsidRPr="001A4164">
        <w:rPr>
          <w:rFonts w:hint="eastAsia"/>
        </w:rPr>
        <w:t>「</w:t>
      </w:r>
      <w:r w:rsidRPr="001A4164">
        <w:t>必有邪氣相干，使脈反常，故當責之。</w:t>
      </w:r>
      <w:r w:rsidR="00D20D4D" w:rsidRPr="001A4164">
        <w:rPr>
          <w:rFonts w:hint="eastAsia"/>
        </w:rPr>
        <w:t>」</w:t>
      </w:r>
    </w:p>
    <w:p w:rsidR="0068400A" w:rsidRDefault="0068400A" w:rsidP="007A0E49">
      <w:pPr>
        <w:pStyle w:val="afffffc"/>
        <w:spacing w:after="120"/>
        <w:ind w:firstLine="600"/>
      </w:pPr>
      <w:r>
        <w:t>師曰：</w:t>
      </w:r>
      <w:r w:rsidR="00D20D4D">
        <w:rPr>
          <w:rFonts w:hint="eastAsia"/>
        </w:rPr>
        <w:t>「</w:t>
      </w:r>
      <w:r>
        <w:t>呼吸者，脈之頭也。初持脈，來疾去遲，此出疾入遲，名曰</w:t>
      </w:r>
      <w:r>
        <w:rPr>
          <w:rFonts w:hint="eastAsia"/>
        </w:rPr>
        <w:t>內虛外實也</w:t>
      </w:r>
      <w:r w:rsidR="00D20D4D">
        <w:rPr>
          <w:rFonts w:hint="eastAsia"/>
        </w:rPr>
        <w:t>。</w:t>
      </w:r>
      <w:r>
        <w:rPr>
          <w:rFonts w:hint="eastAsia"/>
        </w:rPr>
        <w:t>初持脈，來遲去疾，此出遲入疾，名曰內實外虛也。</w:t>
      </w:r>
      <w:r w:rsidR="00D20D4D">
        <w:rPr>
          <w:rFonts w:hint="eastAsia"/>
        </w:rPr>
        <w:t>」</w:t>
      </w:r>
    </w:p>
    <w:p w:rsidR="0068400A" w:rsidRPr="001A4164" w:rsidRDefault="0068400A" w:rsidP="004438E7">
      <w:pPr>
        <w:pStyle w:val="afffff8"/>
        <w:spacing w:after="120"/>
      </w:pPr>
      <w:r w:rsidRPr="001A4164">
        <w:t>張隱庵曰：</w:t>
      </w:r>
      <w:r w:rsidR="00A974B5" w:rsidRPr="001A4164">
        <w:rPr>
          <w:rFonts w:hint="eastAsia"/>
        </w:rPr>
        <w:t>「</w:t>
      </w:r>
      <w:r w:rsidRPr="001A4164">
        <w:t>此言平脈准於呼吸，審其來去之遲疾，則知內外之虛實也。夫脈者，週身經</w:t>
      </w:r>
      <w:r w:rsidRPr="001A4164">
        <w:rPr>
          <w:rFonts w:hint="eastAsia"/>
        </w:rPr>
        <w:t>脈之氣，會聚於兩手之寸、關、尺，因息而動，故曰：</w:t>
      </w:r>
      <w:r w:rsidR="00A974B5" w:rsidRPr="001A4164">
        <w:rPr>
          <w:rFonts w:hint="eastAsia"/>
        </w:rPr>
        <w:t>『</w:t>
      </w:r>
      <w:r w:rsidRPr="001A4164">
        <w:rPr>
          <w:rFonts w:hint="eastAsia"/>
        </w:rPr>
        <w:t>呼吸者，脈之頭。</w:t>
      </w:r>
      <w:r w:rsidR="00A974B5" w:rsidRPr="001A4164">
        <w:rPr>
          <w:rFonts w:hint="eastAsia"/>
        </w:rPr>
        <w:t>』</w:t>
      </w:r>
      <w:r w:rsidRPr="001A4164">
        <w:rPr>
          <w:rFonts w:hint="eastAsia"/>
        </w:rPr>
        <w:t>言以呼出吸入之氣，而為脈之筆端也。初持脈者，所以平脈也。平脈者，猶秤物而得其平也。來疾去遲，此出疾入遲，出主外，疾主有餘，是為外實，入主內，遲主不足，是為內虛，故名曰</w:t>
      </w:r>
      <w:r w:rsidR="00A974B5" w:rsidRPr="001A4164">
        <w:rPr>
          <w:rFonts w:hint="eastAsia"/>
        </w:rPr>
        <w:t>：『</w:t>
      </w:r>
      <w:r w:rsidRPr="001A4164">
        <w:rPr>
          <w:rFonts w:hint="eastAsia"/>
        </w:rPr>
        <w:t>內虛外實也。</w:t>
      </w:r>
      <w:r w:rsidR="00A974B5" w:rsidRPr="001A4164">
        <w:rPr>
          <w:rFonts w:hint="eastAsia"/>
        </w:rPr>
        <w:t>』</w:t>
      </w:r>
      <w:r w:rsidRPr="001A4164">
        <w:rPr>
          <w:rFonts w:hint="eastAsia"/>
        </w:rPr>
        <w:t>若初持脈，來遲去疾，此出遲入疾，出主外，遲主不</w:t>
      </w:r>
      <w:r w:rsidRPr="001A4164">
        <w:rPr>
          <w:rFonts w:hint="eastAsia"/>
        </w:rPr>
        <w:lastRenderedPageBreak/>
        <w:t>足，是為外虛，入主內，疾主有</w:t>
      </w:r>
      <w:r w:rsidR="00A974B5" w:rsidRPr="001A4164">
        <w:rPr>
          <w:rFonts w:hint="eastAsia"/>
        </w:rPr>
        <w:t>餘</w:t>
      </w:r>
      <w:r w:rsidRPr="001A4164">
        <w:rPr>
          <w:rFonts w:hint="eastAsia"/>
        </w:rPr>
        <w:t>，是為內實，故名曰</w:t>
      </w:r>
      <w:r w:rsidR="00A974B5" w:rsidRPr="001A4164">
        <w:rPr>
          <w:rFonts w:hint="eastAsia"/>
        </w:rPr>
        <w:t>：『</w:t>
      </w:r>
      <w:r w:rsidRPr="001A4164">
        <w:rPr>
          <w:rFonts w:hint="eastAsia"/>
        </w:rPr>
        <w:t>內實外虛也。</w:t>
      </w:r>
      <w:r w:rsidR="00A974B5" w:rsidRPr="001A4164">
        <w:rPr>
          <w:rFonts w:hint="eastAsia"/>
        </w:rPr>
        <w:t>』」</w:t>
      </w:r>
    </w:p>
    <w:p w:rsidR="0068400A" w:rsidRPr="001A4164" w:rsidRDefault="0068400A" w:rsidP="004438E7">
      <w:pPr>
        <w:pStyle w:val="afffff8"/>
        <w:spacing w:after="120"/>
      </w:pPr>
      <w:r w:rsidRPr="001A4164">
        <w:t>愚按：</w:t>
      </w:r>
      <w:r w:rsidR="00A974B5" w:rsidRPr="001A4164">
        <w:rPr>
          <w:rFonts w:hint="eastAsia"/>
        </w:rPr>
        <w:t>「</w:t>
      </w:r>
      <w:r w:rsidRPr="001A4164">
        <w:t>脈度雖有去來，而診脈之法，但診其來不診其去，且來疾則去亦疾，來遲則去亦</w:t>
      </w:r>
      <w:r w:rsidRPr="001A4164">
        <w:rPr>
          <w:rFonts w:hint="eastAsia"/>
        </w:rPr>
        <w:t>遲。今</w:t>
      </w:r>
      <w:r w:rsidR="00A974B5" w:rsidRPr="001A4164">
        <w:rPr>
          <w:rFonts w:hint="eastAsia"/>
        </w:rPr>
        <w:t>曰</w:t>
      </w:r>
      <w:r w:rsidRPr="001A4164">
        <w:rPr>
          <w:rFonts w:hint="eastAsia"/>
        </w:rPr>
        <w:t>來疾去遲、來遲去疾者，蓋以一呼出為來，吸入為去，人病則呼吸長短不均，而有來去遲疾之各異，是以呼吸而為脈之頭者如此。</w:t>
      </w:r>
      <w:r w:rsidR="00A974B5" w:rsidRPr="001A4164">
        <w:rPr>
          <w:rFonts w:hint="eastAsia"/>
        </w:rPr>
        <w:t>」</w:t>
      </w:r>
    </w:p>
    <w:p w:rsidR="0068400A" w:rsidRDefault="0068400A" w:rsidP="007A0E49">
      <w:pPr>
        <w:pStyle w:val="afffffc"/>
        <w:spacing w:after="120"/>
        <w:ind w:firstLine="600"/>
      </w:pPr>
      <w:r>
        <w:t>寸口衛氣盛，名曰高；榮氣盛，名曰章；高章相搏，名</w:t>
      </w:r>
      <w:r w:rsidR="00A974B5">
        <w:rPr>
          <w:rFonts w:hint="eastAsia"/>
        </w:rPr>
        <w:t>曰</w:t>
      </w:r>
      <w:r>
        <w:t>綱。衛氣</w:t>
      </w:r>
      <w:r>
        <w:rPr>
          <w:rFonts w:hint="eastAsia"/>
        </w:rPr>
        <w:t>弱，名曰惵；榮氣弱，名曰卑；惵卑相搏，名曰損。衛氣和，名曰緩；榮氣和，名曰遲；緩遲相搏，名曰沉。</w:t>
      </w:r>
    </w:p>
    <w:p w:rsidR="0068400A" w:rsidRPr="001A4164" w:rsidRDefault="0068400A" w:rsidP="004438E7">
      <w:pPr>
        <w:pStyle w:val="afffff8"/>
        <w:spacing w:after="120"/>
      </w:pPr>
      <w:r w:rsidRPr="001A4164">
        <w:t>搏，音博。惵，音疊。</w:t>
      </w:r>
    </w:p>
    <w:p w:rsidR="0068400A" w:rsidRPr="001A4164" w:rsidRDefault="0068400A" w:rsidP="004438E7">
      <w:pPr>
        <w:pStyle w:val="afffff8"/>
        <w:spacing w:after="120"/>
      </w:pPr>
      <w:r w:rsidRPr="001A4164">
        <w:t>搏，持也。《金鑒》曰：</w:t>
      </w:r>
      <w:r w:rsidR="003D5B63" w:rsidRPr="001A4164">
        <w:rPr>
          <w:rFonts w:hint="eastAsia"/>
        </w:rPr>
        <w:t>「</w:t>
      </w:r>
      <w:r w:rsidRPr="001A4164">
        <w:t>寸口，通指寸關尺而言也。衛主氣為陽以候表，榮主血為陰以</w:t>
      </w:r>
      <w:r w:rsidRPr="001A4164">
        <w:rPr>
          <w:rFonts w:hint="eastAsia"/>
        </w:rPr>
        <w:t>候裡。脈隨指有力上來，衛氣盛也，謂之高</w:t>
      </w:r>
      <w:r w:rsidR="003D5B63" w:rsidRPr="001A4164">
        <w:rPr>
          <w:rFonts w:hint="eastAsia"/>
        </w:rPr>
        <w:t>。</w:t>
      </w:r>
      <w:r w:rsidRPr="001A4164">
        <w:rPr>
          <w:rFonts w:hint="eastAsia"/>
        </w:rPr>
        <w:t>脈隨指有力下去，榮氣盛也，謂之章。高者</w:t>
      </w:r>
      <w:r w:rsidR="003D5B63" w:rsidRPr="001A4164">
        <w:rPr>
          <w:rFonts w:hint="eastAsia"/>
        </w:rPr>
        <w:t>，</w:t>
      </w:r>
      <w:r w:rsidRPr="001A4164">
        <w:rPr>
          <w:rFonts w:hint="eastAsia"/>
        </w:rPr>
        <w:t>長盛也</w:t>
      </w:r>
      <w:r w:rsidR="003D5B63" w:rsidRPr="001A4164">
        <w:rPr>
          <w:rFonts w:hint="eastAsia"/>
        </w:rPr>
        <w:t>。</w:t>
      </w:r>
      <w:r w:rsidRPr="001A4164">
        <w:rPr>
          <w:rFonts w:hint="eastAsia"/>
        </w:rPr>
        <w:t>章者</w:t>
      </w:r>
      <w:r w:rsidR="003D5B63" w:rsidRPr="001A4164">
        <w:rPr>
          <w:rFonts w:hint="eastAsia"/>
        </w:rPr>
        <w:t>，</w:t>
      </w:r>
      <w:r w:rsidRPr="001A4164">
        <w:rPr>
          <w:rFonts w:hint="eastAsia"/>
        </w:rPr>
        <w:t>分明也。高章</w:t>
      </w:r>
      <w:r w:rsidR="003D5B63" w:rsidRPr="001A4164">
        <w:rPr>
          <w:rFonts w:hint="eastAsia"/>
        </w:rPr>
        <w:t>相</w:t>
      </w:r>
      <w:r w:rsidRPr="001A4164">
        <w:rPr>
          <w:rFonts w:hint="eastAsia"/>
        </w:rPr>
        <w:t>合名曰綱</w:t>
      </w:r>
      <w:r w:rsidR="003D5B63" w:rsidRPr="001A4164">
        <w:rPr>
          <w:rFonts w:hint="eastAsia"/>
        </w:rPr>
        <w:t>。</w:t>
      </w:r>
      <w:r w:rsidRPr="001A4164">
        <w:rPr>
          <w:rFonts w:hint="eastAsia"/>
        </w:rPr>
        <w:t>綱者</w:t>
      </w:r>
      <w:r w:rsidR="003D5B63" w:rsidRPr="001A4164">
        <w:rPr>
          <w:rFonts w:hint="eastAsia"/>
        </w:rPr>
        <w:t>，</w:t>
      </w:r>
      <w:r w:rsidRPr="001A4164">
        <w:rPr>
          <w:rFonts w:hint="eastAsia"/>
        </w:rPr>
        <w:t>以榮衛俱有餘，有總攬之意也。脈隨指無力上來，衛氣弱也，謂之惵</w:t>
      </w:r>
      <w:r w:rsidR="003D5B63" w:rsidRPr="001A4164">
        <w:rPr>
          <w:rFonts w:hint="eastAsia"/>
        </w:rPr>
        <w:t>。</w:t>
      </w:r>
      <w:r w:rsidRPr="001A4164">
        <w:rPr>
          <w:rFonts w:hint="eastAsia"/>
        </w:rPr>
        <w:t>脈隨指無力下去，榮氣弱也，謂之卑。惵者</w:t>
      </w:r>
      <w:r w:rsidR="003D5B63" w:rsidRPr="001A4164">
        <w:rPr>
          <w:rFonts w:hint="eastAsia"/>
        </w:rPr>
        <w:t>，</w:t>
      </w:r>
      <w:r w:rsidRPr="001A4164">
        <w:rPr>
          <w:rFonts w:hint="eastAsia"/>
        </w:rPr>
        <w:t>恍惚也</w:t>
      </w:r>
      <w:r w:rsidR="00E4213F">
        <w:rPr>
          <w:rFonts w:hint="eastAsia"/>
        </w:rPr>
        <w:t>。</w:t>
      </w:r>
      <w:r w:rsidRPr="001A4164">
        <w:rPr>
          <w:rFonts w:hint="eastAsia"/>
        </w:rPr>
        <w:t>卑者</w:t>
      </w:r>
      <w:r w:rsidR="00E4213F">
        <w:rPr>
          <w:rFonts w:hint="eastAsia"/>
        </w:rPr>
        <w:t>，</w:t>
      </w:r>
      <w:r w:rsidRPr="001A4164">
        <w:rPr>
          <w:rFonts w:hint="eastAsia"/>
        </w:rPr>
        <w:t>縮下也。惵卑相合名曰損</w:t>
      </w:r>
      <w:r w:rsidR="003D5B63" w:rsidRPr="001A4164">
        <w:rPr>
          <w:rFonts w:hint="eastAsia"/>
        </w:rPr>
        <w:t>。</w:t>
      </w:r>
      <w:r w:rsidRPr="001A4164">
        <w:rPr>
          <w:rFonts w:hint="eastAsia"/>
        </w:rPr>
        <w:t>損者</w:t>
      </w:r>
      <w:r w:rsidR="003D5B63" w:rsidRPr="001A4164">
        <w:rPr>
          <w:rFonts w:hint="eastAsia"/>
        </w:rPr>
        <w:t>，</w:t>
      </w:r>
      <w:r w:rsidRPr="001A4164">
        <w:rPr>
          <w:rFonts w:hint="eastAsia"/>
        </w:rPr>
        <w:t>以榮衛俱不足，有消縮之意也。</w:t>
      </w:r>
      <w:r w:rsidR="003D5B63" w:rsidRPr="001A4164">
        <w:rPr>
          <w:rFonts w:hint="eastAsia"/>
        </w:rPr>
        <w:t>」</w:t>
      </w:r>
    </w:p>
    <w:p w:rsidR="0068400A" w:rsidRPr="001A4164" w:rsidRDefault="0068400A" w:rsidP="004438E7">
      <w:pPr>
        <w:pStyle w:val="afffff8"/>
        <w:spacing w:after="120"/>
      </w:pPr>
      <w:r w:rsidRPr="001A4164">
        <w:t>張令韶曰：</w:t>
      </w:r>
      <w:r w:rsidR="003D5B63" w:rsidRPr="001A4164">
        <w:rPr>
          <w:rFonts w:hint="eastAsia"/>
        </w:rPr>
        <w:t>「</w:t>
      </w:r>
      <w:r w:rsidRPr="001A4164">
        <w:t>此以榮衛陰陽之氣皆會於寸口，故以寸口候榮衛之有餘不足，以及和平也。</w:t>
      </w:r>
      <w:r w:rsidRPr="001A4164">
        <w:rPr>
          <w:rFonts w:hint="eastAsia"/>
        </w:rPr>
        <w:t>衛氣和名曰緩，緩者</w:t>
      </w:r>
      <w:r w:rsidR="003D5B63" w:rsidRPr="001A4164">
        <w:rPr>
          <w:rFonts w:hint="eastAsia"/>
        </w:rPr>
        <w:t>，</w:t>
      </w:r>
      <w:r w:rsidRPr="001A4164">
        <w:rPr>
          <w:rFonts w:hint="eastAsia"/>
        </w:rPr>
        <w:t>舒也。榮氣和名曰遲，遲者</w:t>
      </w:r>
      <w:r w:rsidR="003D5B63" w:rsidRPr="001A4164">
        <w:rPr>
          <w:rFonts w:hint="eastAsia"/>
        </w:rPr>
        <w:t>，</w:t>
      </w:r>
      <w:r w:rsidRPr="001A4164">
        <w:rPr>
          <w:rFonts w:hint="eastAsia"/>
        </w:rPr>
        <w:t>徐也。榮衛俱和名曰沉</w:t>
      </w:r>
      <w:r w:rsidR="003D5B63" w:rsidRPr="001A4164">
        <w:rPr>
          <w:rFonts w:hint="eastAsia"/>
        </w:rPr>
        <w:t>。</w:t>
      </w:r>
      <w:r w:rsidRPr="001A4164">
        <w:rPr>
          <w:rFonts w:hint="eastAsia"/>
        </w:rPr>
        <w:t>沉者</w:t>
      </w:r>
      <w:r w:rsidR="003D5B63" w:rsidRPr="001A4164">
        <w:rPr>
          <w:rFonts w:hint="eastAsia"/>
        </w:rPr>
        <w:t>，</w:t>
      </w:r>
      <w:r w:rsidRPr="001A4164">
        <w:rPr>
          <w:rFonts w:hint="eastAsia"/>
        </w:rPr>
        <w:t>沉實而不虛浮也，不剛不柔中和之氣也。此言榮衛之氣有高章惵卑之象，非言脈之形也，故止提寸口而不提脈。</w:t>
      </w:r>
      <w:r w:rsidR="003D5B63" w:rsidRPr="001A4164">
        <w:rPr>
          <w:rFonts w:hint="eastAsia"/>
        </w:rPr>
        <w:t>」</w:t>
      </w:r>
    </w:p>
    <w:p w:rsidR="0068400A" w:rsidRDefault="0068400A" w:rsidP="007A0E49">
      <w:pPr>
        <w:pStyle w:val="afffffc"/>
        <w:spacing w:after="120"/>
        <w:ind w:firstLine="600"/>
      </w:pPr>
      <w:r>
        <w:t>陽脈浮大而濡，陰脈浮大而濡，陰脈與陽脈同等者，名曰緩也。</w:t>
      </w:r>
    </w:p>
    <w:p w:rsidR="0068400A" w:rsidRPr="001A4164" w:rsidRDefault="0068400A" w:rsidP="004438E7">
      <w:pPr>
        <w:pStyle w:val="afffff8"/>
        <w:spacing w:after="120"/>
      </w:pPr>
      <w:r w:rsidRPr="001A4164">
        <w:t>成無己曰：</w:t>
      </w:r>
      <w:r w:rsidR="003D5B63" w:rsidRPr="001A4164">
        <w:rPr>
          <w:rFonts w:hint="eastAsia"/>
        </w:rPr>
        <w:t>「</w:t>
      </w:r>
      <w:r w:rsidRPr="001A4164">
        <w:t>陽脈寸口也，陰脈尺中也。上下同等，無有偏勝者，是陰陽之氣和緩也。</w:t>
      </w:r>
      <w:r w:rsidR="003D5B63" w:rsidRPr="001A4164">
        <w:rPr>
          <w:rFonts w:hint="eastAsia"/>
        </w:rPr>
        <w:t>」</w:t>
      </w:r>
    </w:p>
    <w:p w:rsidR="0068400A" w:rsidRPr="001A4164" w:rsidRDefault="0068400A" w:rsidP="004438E7">
      <w:pPr>
        <w:pStyle w:val="afffff8"/>
        <w:spacing w:after="120"/>
      </w:pPr>
      <w:r w:rsidRPr="001A4164">
        <w:t>《金鑒》曰：</w:t>
      </w:r>
      <w:r w:rsidR="003D5B63" w:rsidRPr="001A4164">
        <w:rPr>
          <w:rFonts w:hint="eastAsia"/>
        </w:rPr>
        <w:t>「</w:t>
      </w:r>
      <w:r w:rsidRPr="001A4164">
        <w:t>此以陰陽同等，發明平人和緩之脈也。然緩脈有二義：和緩之緩，脈有力</w:t>
      </w:r>
      <w:r w:rsidRPr="001A4164">
        <w:rPr>
          <w:rFonts w:hint="eastAsia"/>
        </w:rPr>
        <w:t>濡柔不大不小，以形狀之緩</w:t>
      </w:r>
      <w:r w:rsidR="00E4213F">
        <w:rPr>
          <w:rFonts w:hint="eastAsia"/>
        </w:rPr>
        <w:t>，</w:t>
      </w:r>
      <w:r w:rsidRPr="001A4164">
        <w:rPr>
          <w:rFonts w:hint="eastAsia"/>
        </w:rPr>
        <w:t>驗二氣之和也</w:t>
      </w:r>
      <w:r w:rsidR="003D5B63" w:rsidRPr="001A4164">
        <w:rPr>
          <w:rFonts w:hint="eastAsia"/>
        </w:rPr>
        <w:t>。</w:t>
      </w:r>
      <w:r w:rsidRPr="001A4164">
        <w:rPr>
          <w:rFonts w:hint="eastAsia"/>
        </w:rPr>
        <w:t>至數之緩，脈來四至從容，不徐不疾，以至數之緩，驗胃氣之和也。</w:t>
      </w:r>
      <w:r w:rsidR="003D5B63" w:rsidRPr="001A4164">
        <w:rPr>
          <w:rFonts w:hint="eastAsia"/>
        </w:rPr>
        <w:t>」</w:t>
      </w:r>
    </w:p>
    <w:p w:rsidR="0068400A" w:rsidRPr="001A4164" w:rsidRDefault="005238BE" w:rsidP="004438E7">
      <w:pPr>
        <w:pStyle w:val="afffff8"/>
        <w:spacing w:after="120"/>
      </w:pPr>
      <w:r w:rsidRPr="001A4164">
        <w:t>張璐玉</w:t>
      </w:r>
      <w:r w:rsidR="0068400A" w:rsidRPr="001A4164">
        <w:t>曰：</w:t>
      </w:r>
      <w:r w:rsidR="003D5B63" w:rsidRPr="001A4164">
        <w:rPr>
          <w:rFonts w:hint="eastAsia"/>
        </w:rPr>
        <w:t>「</w:t>
      </w:r>
      <w:r w:rsidR="0068400A" w:rsidRPr="001A4164">
        <w:t>脈雖浮大而濡，按之仍不絕者為緩。若按之即無，是虛脈，非緩脈也。</w:t>
      </w:r>
      <w:r w:rsidR="003D5B63" w:rsidRPr="001A4164">
        <w:rPr>
          <w:rFonts w:hint="eastAsia"/>
        </w:rPr>
        <w:t>」</w:t>
      </w:r>
    </w:p>
    <w:p w:rsidR="0068400A" w:rsidRDefault="0068400A" w:rsidP="007A0E49">
      <w:pPr>
        <w:pStyle w:val="afffffc"/>
        <w:spacing w:after="120"/>
        <w:ind w:firstLine="600"/>
      </w:pPr>
      <w:r>
        <w:t>問曰：</w:t>
      </w:r>
      <w:r w:rsidR="003D5B63">
        <w:rPr>
          <w:rFonts w:hint="eastAsia"/>
        </w:rPr>
        <w:t>「</w:t>
      </w:r>
      <w:r>
        <w:t>二月得毛浮脈，何以處言至秋當死？</w:t>
      </w:r>
      <w:r w:rsidR="003D5B63">
        <w:rPr>
          <w:rFonts w:hint="eastAsia"/>
        </w:rPr>
        <w:t>」「</w:t>
      </w:r>
      <w:r>
        <w:t>二月之時脈當濡弱，反</w:t>
      </w:r>
      <w:r>
        <w:rPr>
          <w:rFonts w:hint="eastAsia"/>
        </w:rPr>
        <w:t>得毛浮者，故知至秋死。二月肝用事，肝屬木，脈應濡弱，反得毛浮脈者是肺脈也，肺屬金，金來克木，故知至秋死。他皆仿此。</w:t>
      </w:r>
      <w:r w:rsidR="003D5B63">
        <w:rPr>
          <w:rFonts w:hint="eastAsia"/>
        </w:rPr>
        <w:t>」</w:t>
      </w:r>
    </w:p>
    <w:p w:rsidR="0068400A" w:rsidRPr="001A4164" w:rsidRDefault="0068400A" w:rsidP="004438E7">
      <w:pPr>
        <w:pStyle w:val="afffff8"/>
        <w:spacing w:after="120"/>
      </w:pPr>
      <w:r w:rsidRPr="001A4164">
        <w:t>處，上聲。</w:t>
      </w:r>
    </w:p>
    <w:p w:rsidR="00744695" w:rsidRPr="001A4164" w:rsidRDefault="00744695" w:rsidP="004438E7">
      <w:pPr>
        <w:pStyle w:val="afffff8"/>
        <w:spacing w:after="120"/>
      </w:pPr>
      <w:r w:rsidRPr="001A4164">
        <w:lastRenderedPageBreak/>
        <w:t>張令韶曰：</w:t>
      </w:r>
      <w:r w:rsidR="0059420A" w:rsidRPr="001A4164">
        <w:rPr>
          <w:rFonts w:hint="eastAsia"/>
        </w:rPr>
        <w:t>「</w:t>
      </w:r>
      <w:r w:rsidRPr="001A4164">
        <w:t>此言五臟宜相生，而不宜相剋也。舉一肺金肝木，而他臟仿此矣。二月肝</w:t>
      </w:r>
      <w:r w:rsidRPr="001A4164">
        <w:rPr>
          <w:rFonts w:hint="eastAsia"/>
        </w:rPr>
        <w:t>旺之時不能自旺，反為勝我者而乘之，肝氣憊矣。然不即死者，以尚有旺氣相扶，所謂自得其位也。至秋而死者，木絕於申，金旺木空，臟氣孤危，全無所倚，故死。</w:t>
      </w:r>
      <w:r w:rsidR="0059420A" w:rsidRPr="001A4164">
        <w:rPr>
          <w:rFonts w:hint="eastAsia"/>
        </w:rPr>
        <w:t>」</w:t>
      </w:r>
    </w:p>
    <w:p w:rsidR="00744695" w:rsidRDefault="00744695" w:rsidP="007A0E49">
      <w:pPr>
        <w:pStyle w:val="afffffc"/>
        <w:spacing w:after="120"/>
        <w:ind w:firstLine="600"/>
      </w:pPr>
      <w:r>
        <w:t>師曰：</w:t>
      </w:r>
      <w:r w:rsidR="0059420A">
        <w:rPr>
          <w:rFonts w:hint="eastAsia"/>
        </w:rPr>
        <w:t>「</w:t>
      </w:r>
      <w:r>
        <w:t>立夏得洪大脈，是其本位，其人病身體苦疼重者，</w:t>
      </w:r>
      <w:r w:rsidR="0059420A">
        <w:rPr>
          <w:rFonts w:hint="eastAsia"/>
        </w:rPr>
        <w:t>需發</w:t>
      </w:r>
      <w:r>
        <w:t>其</w:t>
      </w:r>
      <w:r>
        <w:rPr>
          <w:rFonts w:hint="eastAsia"/>
        </w:rPr>
        <w:t>汗</w:t>
      </w:r>
      <w:r w:rsidR="0059420A">
        <w:rPr>
          <w:rFonts w:hint="eastAsia"/>
        </w:rPr>
        <w:t>。</w:t>
      </w:r>
      <w:r>
        <w:rPr>
          <w:rFonts w:hint="eastAsia"/>
        </w:rPr>
        <w:t>若明日身不疼</w:t>
      </w:r>
      <w:r w:rsidR="00E4213F">
        <w:rPr>
          <w:rFonts w:hint="eastAsia"/>
        </w:rPr>
        <w:t>、</w:t>
      </w:r>
      <w:r>
        <w:rPr>
          <w:rFonts w:hint="eastAsia"/>
        </w:rPr>
        <w:t>不重者，不須發汗</w:t>
      </w:r>
      <w:r w:rsidR="00E4213F">
        <w:rPr>
          <w:rFonts w:hint="eastAsia"/>
        </w:rPr>
        <w:t>。</w:t>
      </w:r>
      <w:r>
        <w:rPr>
          <w:rFonts w:hint="eastAsia"/>
        </w:rPr>
        <w:t>若汗濈濈自出者，明日便解矣。何以言之，立夏脈洪大是其時脈，故使然也。四時仿此。</w:t>
      </w:r>
      <w:r w:rsidR="0059420A">
        <w:rPr>
          <w:rFonts w:hint="eastAsia"/>
        </w:rPr>
        <w:t>」</w:t>
      </w:r>
    </w:p>
    <w:p w:rsidR="00744695" w:rsidRPr="001A4164" w:rsidRDefault="00744695" w:rsidP="004438E7">
      <w:pPr>
        <w:pStyle w:val="afffff8"/>
        <w:spacing w:after="120"/>
      </w:pPr>
      <w:r w:rsidRPr="001A4164">
        <w:t>濈，音戢。解，諧買切。</w:t>
      </w:r>
    </w:p>
    <w:p w:rsidR="00744695" w:rsidRPr="001A4164" w:rsidRDefault="00744695" w:rsidP="004438E7">
      <w:pPr>
        <w:pStyle w:val="afffff8"/>
        <w:spacing w:after="120"/>
      </w:pPr>
      <w:r w:rsidRPr="001A4164">
        <w:t>濈濈，汗出貌。解，釋也，脫也。成無己曰：</w:t>
      </w:r>
      <w:r w:rsidR="0059420A" w:rsidRPr="001A4164">
        <w:rPr>
          <w:rFonts w:hint="eastAsia"/>
        </w:rPr>
        <w:t>「</w:t>
      </w:r>
      <w:r w:rsidRPr="001A4164">
        <w:t>脈來應時為正氣內固，雖外感邪氣，但微</w:t>
      </w:r>
      <w:r w:rsidRPr="001A4164">
        <w:rPr>
          <w:rFonts w:hint="eastAsia"/>
        </w:rPr>
        <w:t>自汗出而亦解爾。</w:t>
      </w:r>
      <w:r w:rsidR="0059420A" w:rsidRPr="001A4164">
        <w:rPr>
          <w:rFonts w:hint="eastAsia"/>
        </w:rPr>
        <w:t>」</w:t>
      </w:r>
      <w:r w:rsidRPr="001A4164">
        <w:rPr>
          <w:rFonts w:hint="eastAsia"/>
        </w:rPr>
        <w:t>《內經》曰：</w:t>
      </w:r>
      <w:r w:rsidR="0059420A" w:rsidRPr="001A4164">
        <w:rPr>
          <w:rFonts w:hint="eastAsia"/>
        </w:rPr>
        <w:t>「</w:t>
      </w:r>
      <w:r w:rsidRPr="001A4164">
        <w:rPr>
          <w:rFonts w:hint="eastAsia"/>
        </w:rPr>
        <w:t>脈得四時之順者，病無他。</w:t>
      </w:r>
      <w:r w:rsidR="0059420A" w:rsidRPr="001A4164">
        <w:rPr>
          <w:rFonts w:hint="eastAsia"/>
        </w:rPr>
        <w:t>」</w:t>
      </w:r>
    </w:p>
    <w:p w:rsidR="00744695" w:rsidRPr="001A4164" w:rsidRDefault="00744695" w:rsidP="004438E7">
      <w:pPr>
        <w:pStyle w:val="afffff8"/>
        <w:spacing w:after="120"/>
      </w:pPr>
      <w:r w:rsidRPr="001A4164">
        <w:t>方中曰行：</w:t>
      </w:r>
      <w:r w:rsidR="0059420A" w:rsidRPr="001A4164">
        <w:rPr>
          <w:rFonts w:hint="eastAsia"/>
        </w:rPr>
        <w:t>「</w:t>
      </w:r>
      <w:r w:rsidRPr="001A4164">
        <w:t>此言脈得應時而王，病有當解之時。舉夏以例其餘，示人推仿之意。</w:t>
      </w:r>
      <w:r w:rsidR="0059420A" w:rsidRPr="001A4164">
        <w:rPr>
          <w:rFonts w:hint="eastAsia"/>
        </w:rPr>
        <w:t>」</w:t>
      </w:r>
    </w:p>
    <w:p w:rsidR="00744695" w:rsidRDefault="00744695" w:rsidP="007A0E49">
      <w:pPr>
        <w:pStyle w:val="afffffc"/>
        <w:spacing w:after="120"/>
        <w:ind w:firstLine="600"/>
      </w:pPr>
      <w:r>
        <w:t>問曰：</w:t>
      </w:r>
      <w:r w:rsidR="0059420A">
        <w:rPr>
          <w:rFonts w:hint="eastAsia"/>
        </w:rPr>
        <w:t>「</w:t>
      </w:r>
      <w:r>
        <w:t>凡病欲知何時得，何時愈，何以知之？</w:t>
      </w:r>
      <w:r w:rsidR="0059420A">
        <w:rPr>
          <w:rFonts w:hint="eastAsia"/>
        </w:rPr>
        <w:t>」</w:t>
      </w:r>
      <w:r>
        <w:t>師曰：</w:t>
      </w:r>
      <w:r w:rsidR="0059420A">
        <w:rPr>
          <w:rFonts w:hint="eastAsia"/>
        </w:rPr>
        <w:t>「</w:t>
      </w:r>
      <w:r>
        <w:t>假令夜半得</w:t>
      </w:r>
      <w:r>
        <w:rPr>
          <w:rFonts w:hint="eastAsia"/>
        </w:rPr>
        <w:t>病者，明日日中愈；日中得病者，夜半愈。何以言之</w:t>
      </w:r>
      <w:r w:rsidR="00E4213F">
        <w:rPr>
          <w:rFonts w:hint="eastAsia"/>
        </w:rPr>
        <w:t>？</w:t>
      </w:r>
      <w:r>
        <w:rPr>
          <w:rFonts w:hint="eastAsia"/>
        </w:rPr>
        <w:t>日中得病夜半愈者，以陽得則陰解也</w:t>
      </w:r>
      <w:r w:rsidR="0059420A">
        <w:rPr>
          <w:rFonts w:hint="eastAsia"/>
        </w:rPr>
        <w:t>。</w:t>
      </w:r>
      <w:r>
        <w:rPr>
          <w:rFonts w:hint="eastAsia"/>
        </w:rPr>
        <w:t>夜半得病明日日中愈者，以陰得陽則解也。</w:t>
      </w:r>
      <w:r w:rsidR="0059420A">
        <w:rPr>
          <w:rFonts w:hint="eastAsia"/>
        </w:rPr>
        <w:t>」</w:t>
      </w:r>
    </w:p>
    <w:p w:rsidR="00744695" w:rsidRPr="001A4164" w:rsidRDefault="00744695" w:rsidP="004438E7">
      <w:pPr>
        <w:pStyle w:val="afffff8"/>
        <w:spacing w:after="120"/>
      </w:pPr>
      <w:r>
        <w:rPr>
          <w:rFonts w:hint="eastAsia"/>
        </w:rPr>
        <w:t xml:space="preserve">　　</w:t>
      </w:r>
      <w:r w:rsidRPr="001A4164">
        <w:rPr>
          <w:rFonts w:hint="eastAsia"/>
        </w:rPr>
        <w:t>成無己曰：</w:t>
      </w:r>
      <w:r w:rsidR="0059420A" w:rsidRPr="001A4164">
        <w:rPr>
          <w:rFonts w:hint="eastAsia"/>
        </w:rPr>
        <w:t>「</w:t>
      </w:r>
      <w:r w:rsidRPr="001A4164">
        <w:rPr>
          <w:rFonts w:hint="eastAsia"/>
        </w:rPr>
        <w:t>日中得病者陽受之，夜半得病者陰受之。陽不和，得陽則和，是解以夜半。陰不和，得陽則和，是解以日中。經曰：</w:t>
      </w:r>
      <w:r w:rsidR="0059420A" w:rsidRPr="001A4164">
        <w:rPr>
          <w:rFonts w:hint="eastAsia"/>
        </w:rPr>
        <w:t>『</w:t>
      </w:r>
      <w:r w:rsidRPr="001A4164">
        <w:rPr>
          <w:rFonts w:hint="eastAsia"/>
        </w:rPr>
        <w:t>用陽和陰，用陰和陽。</w:t>
      </w:r>
      <w:r w:rsidR="0059420A" w:rsidRPr="001A4164">
        <w:rPr>
          <w:rFonts w:hint="eastAsia"/>
        </w:rPr>
        <w:t>』」</w:t>
      </w:r>
    </w:p>
    <w:p w:rsidR="00744695" w:rsidRPr="001A4164" w:rsidRDefault="00744695" w:rsidP="004438E7">
      <w:pPr>
        <w:pStyle w:val="afffff8"/>
        <w:spacing w:after="120"/>
      </w:pPr>
      <w:r w:rsidRPr="001A4164">
        <w:t>張令韶曰：</w:t>
      </w:r>
      <w:r w:rsidR="0059420A" w:rsidRPr="001A4164">
        <w:rPr>
          <w:rFonts w:hint="eastAsia"/>
        </w:rPr>
        <w:t>「</w:t>
      </w:r>
      <w:r w:rsidRPr="001A4164">
        <w:t>此言陰陽相合，而病邪自解也。觀此則知人之身全賴正氣以主持正勝，邪自</w:t>
      </w:r>
      <w:r w:rsidRPr="001A4164">
        <w:rPr>
          <w:rFonts w:hint="eastAsia"/>
        </w:rPr>
        <w:t>無所容矣。</w:t>
      </w:r>
      <w:r w:rsidR="0059420A" w:rsidRPr="001A4164">
        <w:rPr>
          <w:rFonts w:hint="eastAsia"/>
        </w:rPr>
        <w:t>」</w:t>
      </w:r>
    </w:p>
    <w:p w:rsidR="00744695" w:rsidRDefault="00744695" w:rsidP="007A0E49">
      <w:pPr>
        <w:pStyle w:val="afffffc"/>
        <w:spacing w:after="120"/>
        <w:ind w:firstLine="600"/>
      </w:pPr>
      <w:r>
        <w:t>問曰：</w:t>
      </w:r>
      <w:r w:rsidR="0059420A">
        <w:rPr>
          <w:rFonts w:hint="eastAsia"/>
        </w:rPr>
        <w:t>「</w:t>
      </w:r>
      <w:r>
        <w:t>脈病欲知愈未</w:t>
      </w:r>
      <w:r w:rsidR="0059420A">
        <w:rPr>
          <w:rFonts w:hint="eastAsia"/>
        </w:rPr>
        <w:t>愈</w:t>
      </w:r>
      <w:r>
        <w:t>者，何以別之？</w:t>
      </w:r>
      <w:r w:rsidR="0059420A">
        <w:rPr>
          <w:rFonts w:hint="eastAsia"/>
        </w:rPr>
        <w:t>」</w:t>
      </w:r>
      <w:r>
        <w:t>師曰：</w:t>
      </w:r>
      <w:r w:rsidR="0059420A">
        <w:rPr>
          <w:rFonts w:hint="eastAsia"/>
        </w:rPr>
        <w:t>「</w:t>
      </w:r>
      <w:r>
        <w:t>寸口、關上、尺中三處，大</w:t>
      </w:r>
      <w:r>
        <w:rPr>
          <w:rFonts w:hint="eastAsia"/>
        </w:rPr>
        <w:t>小、浮沉、遲數同等，雖有寒熱不解者，此脈陰陽為和平，雖劇當愈。</w:t>
      </w:r>
      <w:r w:rsidR="0059420A">
        <w:rPr>
          <w:rFonts w:hint="eastAsia"/>
        </w:rPr>
        <w:t>」</w:t>
      </w:r>
    </w:p>
    <w:p w:rsidR="00744695" w:rsidRPr="001A4164" w:rsidRDefault="00744695" w:rsidP="004438E7">
      <w:pPr>
        <w:pStyle w:val="afffff8"/>
        <w:spacing w:after="120"/>
      </w:pPr>
      <w:r w:rsidRPr="001A4164">
        <w:t>成無己曰</w:t>
      </w:r>
      <w:r w:rsidR="0059420A" w:rsidRPr="001A4164">
        <w:rPr>
          <w:rFonts w:hint="eastAsia"/>
        </w:rPr>
        <w:t>：「</w:t>
      </w:r>
      <w:r w:rsidRPr="001A4164">
        <w:t>三部脈均等，即正氣已和，雖有餘邪，何害之有。</w:t>
      </w:r>
      <w:r w:rsidR="0059420A" w:rsidRPr="001A4164">
        <w:rPr>
          <w:rFonts w:hint="eastAsia"/>
        </w:rPr>
        <w:t>」</w:t>
      </w:r>
    </w:p>
    <w:p w:rsidR="00744695" w:rsidRPr="001A4164" w:rsidRDefault="00744695" w:rsidP="004438E7">
      <w:pPr>
        <w:pStyle w:val="afffff8"/>
        <w:spacing w:after="120"/>
      </w:pPr>
      <w:r w:rsidRPr="001A4164">
        <w:t>柯韻伯曰：</w:t>
      </w:r>
      <w:r w:rsidR="0059420A" w:rsidRPr="001A4164">
        <w:rPr>
          <w:rFonts w:hint="eastAsia"/>
        </w:rPr>
        <w:t>「</w:t>
      </w:r>
      <w:r w:rsidRPr="001A4164">
        <w:t>陰陽和平，不是陰陽自和，不過是純陰純陽，無駁雜謂耳。究竟是病脈，雖</w:t>
      </w:r>
      <w:r w:rsidRPr="001A4164">
        <w:rPr>
          <w:rFonts w:hint="eastAsia"/>
        </w:rPr>
        <w:t>劇當愈，非言不</w:t>
      </w:r>
      <w:r w:rsidR="0059420A" w:rsidRPr="001A4164">
        <w:rPr>
          <w:rFonts w:hint="eastAsia"/>
        </w:rPr>
        <w:t>治</w:t>
      </w:r>
      <w:r w:rsidRPr="001A4164">
        <w:rPr>
          <w:rFonts w:hint="eastAsia"/>
        </w:rPr>
        <w:t>自愈，正使人知此為陰陽偏勝之病脈，陽劇者當治陽，陰劇者當治陰，必調其陰陽使其和平，失此不治反加劇矣。</w:t>
      </w:r>
      <w:r w:rsidR="0059420A" w:rsidRPr="001A4164">
        <w:rPr>
          <w:rFonts w:hint="eastAsia"/>
        </w:rPr>
        <w:t>」</w:t>
      </w:r>
    </w:p>
    <w:p w:rsidR="00744695" w:rsidRDefault="00744695" w:rsidP="007A0E49">
      <w:pPr>
        <w:pStyle w:val="afffffc"/>
        <w:spacing w:after="120"/>
        <w:ind w:firstLine="600"/>
      </w:pPr>
      <w:r>
        <w:t>師曰：</w:t>
      </w:r>
      <w:r w:rsidR="0059420A">
        <w:rPr>
          <w:rFonts w:hint="eastAsia"/>
        </w:rPr>
        <w:t>「</w:t>
      </w:r>
      <w:r>
        <w:t>寸脈下不至關，為陽絕；尺脈上不至關，為陰絕。此皆不</w:t>
      </w:r>
      <w:r>
        <w:rPr>
          <w:rFonts w:hint="eastAsia"/>
        </w:rPr>
        <w:t>治，決死也。若計其餘命生死之期，期以月節克之也。</w:t>
      </w:r>
      <w:r w:rsidR="009E5BCA">
        <w:rPr>
          <w:rFonts w:hint="eastAsia"/>
        </w:rPr>
        <w:t>」</w:t>
      </w:r>
    </w:p>
    <w:p w:rsidR="00744695" w:rsidRPr="001A4164" w:rsidRDefault="00744695" w:rsidP="004438E7">
      <w:pPr>
        <w:pStyle w:val="afffff8"/>
        <w:spacing w:after="120"/>
      </w:pPr>
      <w:r w:rsidRPr="001A4164">
        <w:t>《金鑒》曰：</w:t>
      </w:r>
      <w:r w:rsidR="009E5BCA" w:rsidRPr="001A4164">
        <w:rPr>
          <w:rFonts w:hint="eastAsia"/>
        </w:rPr>
        <w:t>「</w:t>
      </w:r>
      <w:r w:rsidRPr="001A4164">
        <w:t>寸位乎上，候心肺之用，主升，升極而降，降不至關，是為孤陽。故曰：</w:t>
      </w:r>
      <w:r w:rsidR="009E5BCA" w:rsidRPr="001A4164">
        <w:rPr>
          <w:rFonts w:hint="eastAsia"/>
        </w:rPr>
        <w:t>『</w:t>
      </w:r>
      <w:r w:rsidRPr="001A4164">
        <w:rPr>
          <w:rFonts w:hint="eastAsia"/>
        </w:rPr>
        <w:t>寸脈下不至關，為陽絕也。</w:t>
      </w:r>
      <w:r w:rsidR="009E5BCA" w:rsidRPr="001A4164">
        <w:rPr>
          <w:rFonts w:hint="eastAsia"/>
        </w:rPr>
        <w:t>』</w:t>
      </w:r>
      <w:r w:rsidRPr="001A4164">
        <w:rPr>
          <w:rFonts w:hint="eastAsia"/>
        </w:rPr>
        <w:t>尺位乎下，候肝腎之陰，主降，降極而升，升不至關，是為獨陰，故曰：</w:t>
      </w:r>
      <w:r w:rsidR="009E5BCA" w:rsidRPr="001A4164">
        <w:rPr>
          <w:rFonts w:hint="eastAsia"/>
        </w:rPr>
        <w:t>『</w:t>
      </w:r>
      <w:r w:rsidRPr="001A4164">
        <w:rPr>
          <w:rFonts w:hint="eastAsia"/>
        </w:rPr>
        <w:t>尺脈上不至關，為陰絕也。</w:t>
      </w:r>
      <w:r w:rsidR="009E5BCA" w:rsidRPr="001A4164">
        <w:rPr>
          <w:rFonts w:hint="eastAsia"/>
        </w:rPr>
        <w:t>』</w:t>
      </w:r>
      <w:r w:rsidRPr="001A4164">
        <w:rPr>
          <w:rFonts w:hint="eastAsia"/>
        </w:rPr>
        <w:t>關位乎中，以候脾，界乎寸尺，</w:t>
      </w:r>
      <w:r w:rsidRPr="001A4164">
        <w:rPr>
          <w:rFonts w:hint="eastAsia"/>
        </w:rPr>
        <w:lastRenderedPageBreak/>
        <w:t>所以升降出入者也，今上下不至關，是升降出入息矣，故曰：</w:t>
      </w:r>
      <w:r w:rsidR="009E5BCA" w:rsidRPr="001A4164">
        <w:rPr>
          <w:rFonts w:hint="eastAsia"/>
        </w:rPr>
        <w:t>『</w:t>
      </w:r>
      <w:r w:rsidRPr="001A4164">
        <w:rPr>
          <w:rFonts w:hint="eastAsia"/>
        </w:rPr>
        <w:t>此皆不治，決死也。</w:t>
      </w:r>
      <w:r w:rsidR="009E5BCA" w:rsidRPr="001A4164">
        <w:rPr>
          <w:rFonts w:hint="eastAsia"/>
        </w:rPr>
        <w:t>』</w:t>
      </w:r>
      <w:r w:rsidRPr="001A4164">
        <w:rPr>
          <w:rFonts w:hint="eastAsia"/>
        </w:rPr>
        <w:t>若陰陽已離，胃氣未絕，尚可計</w:t>
      </w:r>
      <w:r w:rsidR="009E5BCA" w:rsidRPr="001A4164">
        <w:rPr>
          <w:rFonts w:hint="eastAsia"/>
        </w:rPr>
        <w:t>餘</w:t>
      </w:r>
      <w:r w:rsidRPr="001A4164">
        <w:rPr>
          <w:rFonts w:hint="eastAsia"/>
        </w:rPr>
        <w:t>命之期，期以月節克之，如經曰：</w:t>
      </w:r>
      <w:r w:rsidR="009E5BCA" w:rsidRPr="001A4164">
        <w:rPr>
          <w:rFonts w:hint="eastAsia"/>
        </w:rPr>
        <w:t>『</w:t>
      </w:r>
      <w:r w:rsidRPr="001A4164">
        <w:rPr>
          <w:rFonts w:hint="eastAsia"/>
        </w:rPr>
        <w:t>陰勝則陽絕，能夏不能冬；陽勝則陰絕，能冬不能夏。</w:t>
      </w:r>
      <w:r w:rsidR="009E5BCA" w:rsidRPr="001A4164">
        <w:rPr>
          <w:rFonts w:hint="eastAsia"/>
        </w:rPr>
        <w:t>』</w:t>
      </w:r>
      <w:r w:rsidRPr="001A4164">
        <w:rPr>
          <w:rFonts w:hint="eastAsia"/>
        </w:rPr>
        <w:t>肝死於秋，心死於冬，脾死於春，肺死於夏，腎死於長夏之類是也。推之於日、於時亦然。</w:t>
      </w:r>
      <w:r w:rsidR="009E5BCA" w:rsidRPr="001A4164">
        <w:rPr>
          <w:rFonts w:hint="eastAsia"/>
        </w:rPr>
        <w:t>」</w:t>
      </w:r>
    </w:p>
    <w:p w:rsidR="00744695" w:rsidRDefault="00744695" w:rsidP="007A0E49">
      <w:pPr>
        <w:pStyle w:val="afffffc"/>
        <w:spacing w:after="120"/>
        <w:ind w:firstLine="600"/>
      </w:pPr>
      <w:r>
        <w:t>脈浮者在前，其病在表；浮者在後，其病在裡。假令濡而上魚際者，</w:t>
      </w:r>
      <w:r>
        <w:rPr>
          <w:rFonts w:hint="eastAsia"/>
        </w:rPr>
        <w:t>宗氣</w:t>
      </w:r>
      <w:r w:rsidR="00E45F02">
        <w:rPr>
          <w:rFonts w:hint="eastAsia"/>
        </w:rPr>
        <w:t>泄</w:t>
      </w:r>
      <w:r>
        <w:rPr>
          <w:rFonts w:hint="eastAsia"/>
        </w:rPr>
        <w:t>也；孤而下尺中者，精不藏也。若乍高乍卑，乍升乍墜，為難治。</w:t>
      </w:r>
    </w:p>
    <w:p w:rsidR="00744695" w:rsidRPr="001A4164" w:rsidRDefault="00E45F02" w:rsidP="004438E7">
      <w:pPr>
        <w:pStyle w:val="afffff8"/>
        <w:spacing w:after="120"/>
      </w:pPr>
      <w:r w:rsidRPr="001A4164">
        <w:t>泄</w:t>
      </w:r>
      <w:r w:rsidR="00744695" w:rsidRPr="001A4164">
        <w:t>，音薛。藏，昨郎切。乍，助駕切。</w:t>
      </w:r>
    </w:p>
    <w:p w:rsidR="00FD5670" w:rsidRPr="001A4164" w:rsidRDefault="00744695" w:rsidP="004438E7">
      <w:pPr>
        <w:pStyle w:val="afffff8"/>
        <w:spacing w:after="120"/>
      </w:pPr>
      <w:r w:rsidRPr="001A4164">
        <w:t>魏念庭曰：</w:t>
      </w:r>
      <w:r w:rsidR="0012034A" w:rsidRPr="001A4164">
        <w:rPr>
          <w:rFonts w:hint="eastAsia"/>
        </w:rPr>
        <w:t>「</w:t>
      </w:r>
      <w:r w:rsidRPr="001A4164">
        <w:t>凡人脈左右三部九候，以相配停勻為無病之脈，若獨見一脈異於他脈，則病</w:t>
      </w:r>
      <w:r w:rsidRPr="001A4164">
        <w:rPr>
          <w:rFonts w:hint="eastAsia"/>
        </w:rPr>
        <w:t>脈也。然獨見之脈多端，試以浮先言之。師曰：</w:t>
      </w:r>
      <w:r w:rsidR="0012034A" w:rsidRPr="001A4164">
        <w:rPr>
          <w:rFonts w:hint="eastAsia"/>
        </w:rPr>
        <w:t>『</w:t>
      </w:r>
      <w:r w:rsidRPr="001A4164">
        <w:rPr>
          <w:rFonts w:hint="eastAsia"/>
        </w:rPr>
        <w:t>病人脈，浮者在前</w:t>
      </w:r>
      <w:r w:rsidR="0012034A" w:rsidRPr="001A4164">
        <w:rPr>
          <w:rFonts w:hint="eastAsia"/>
        </w:rPr>
        <w:t>』</w:t>
      </w:r>
      <w:r w:rsidRPr="001A4164">
        <w:rPr>
          <w:rFonts w:hint="eastAsia"/>
        </w:rPr>
        <w:t>，寸部之脈；</w:t>
      </w:r>
      <w:r w:rsidR="0012034A" w:rsidRPr="001A4164">
        <w:rPr>
          <w:rFonts w:hint="eastAsia"/>
        </w:rPr>
        <w:t>『</w:t>
      </w:r>
      <w:r w:rsidRPr="001A4164">
        <w:rPr>
          <w:rFonts w:hint="eastAsia"/>
        </w:rPr>
        <w:t>浮者在後</w:t>
      </w:r>
      <w:r w:rsidR="0012034A" w:rsidRPr="001A4164">
        <w:rPr>
          <w:rFonts w:hint="eastAsia"/>
        </w:rPr>
        <w:t>』</w:t>
      </w:r>
      <w:r w:rsidRPr="001A4164">
        <w:rPr>
          <w:rFonts w:hint="eastAsia"/>
        </w:rPr>
        <w:t>，尺部之脈也。寸部得浮，上以候上，其病必在表，為天氣外感之</w:t>
      </w:r>
      <w:r w:rsidR="003A4FE5" w:rsidRPr="001A4164">
        <w:rPr>
          <w:rFonts w:hint="eastAsia"/>
        </w:rPr>
        <w:t>證</w:t>
      </w:r>
      <w:r w:rsidRPr="001A4164">
        <w:rPr>
          <w:rFonts w:hint="eastAsia"/>
        </w:rPr>
        <w:t>也；尺部得浮，下以候</w:t>
      </w:r>
      <w:r w:rsidR="00FD5670" w:rsidRPr="001A4164">
        <w:rPr>
          <w:rFonts w:hint="eastAsia"/>
        </w:rPr>
        <w:t>下，其病必在裡，為人氣內傷之證也。</w:t>
      </w:r>
      <w:r w:rsidR="0012034A" w:rsidRPr="001A4164">
        <w:rPr>
          <w:rFonts w:hint="eastAsia"/>
        </w:rPr>
        <w:t>」</w:t>
      </w:r>
    </w:p>
    <w:p w:rsidR="00FD5670" w:rsidRDefault="00FD5670" w:rsidP="004438E7">
      <w:pPr>
        <w:pStyle w:val="afffff8"/>
        <w:spacing w:after="120"/>
      </w:pPr>
      <w:r w:rsidRPr="001A4164">
        <w:t>徐忠可曰：</w:t>
      </w:r>
      <w:r w:rsidR="0012034A" w:rsidRPr="001A4164">
        <w:rPr>
          <w:rFonts w:hint="eastAsia"/>
        </w:rPr>
        <w:t>「</w:t>
      </w:r>
      <w:r w:rsidRPr="001A4164">
        <w:t>以前後分浮脈之陰陽，而定表裡，此仲景創論也。魚際在手大指本節後內側</w:t>
      </w:r>
      <w:r w:rsidRPr="001A4164">
        <w:rPr>
          <w:rFonts w:hint="eastAsia"/>
        </w:rPr>
        <w:t>散脈中。宗氣者，十二經脈君主之官心藏，原動力也。</w:t>
      </w:r>
      <w:r w:rsidR="0012034A" w:rsidRPr="001A4164">
        <w:rPr>
          <w:rFonts w:hint="eastAsia"/>
        </w:rPr>
        <w:t>」</w:t>
      </w:r>
      <w:r w:rsidRPr="001A4164">
        <w:rPr>
          <w:rFonts w:hint="eastAsia"/>
        </w:rPr>
        <w:t>泄，猶脫也。《素問》平人氣象論：</w:t>
      </w:r>
      <w:r w:rsidR="0012034A" w:rsidRPr="001A4164">
        <w:rPr>
          <w:rFonts w:hint="eastAsia"/>
        </w:rPr>
        <w:t>「</w:t>
      </w:r>
      <w:r w:rsidRPr="001A4164">
        <w:rPr>
          <w:rFonts w:hint="eastAsia"/>
        </w:rPr>
        <w:t>胃之大絡，名曰虛里，貫膈絡肺出於左乳下，其動應衣脈宗氣也。</w:t>
      </w:r>
      <w:r w:rsidR="0012034A" w:rsidRPr="001A4164">
        <w:rPr>
          <w:rFonts w:hint="eastAsia"/>
        </w:rPr>
        <w:t>」</w:t>
      </w:r>
      <w:r w:rsidRPr="001A4164">
        <w:rPr>
          <w:rFonts w:hint="eastAsia"/>
        </w:rPr>
        <w:t>又云：</w:t>
      </w:r>
      <w:r w:rsidR="0012034A" w:rsidRPr="001A4164">
        <w:rPr>
          <w:rFonts w:hint="eastAsia"/>
        </w:rPr>
        <w:t>「</w:t>
      </w:r>
      <w:r w:rsidRPr="001A4164">
        <w:rPr>
          <w:rFonts w:hint="eastAsia"/>
        </w:rPr>
        <w:t>乳之下其動應衣，宗氣泄也。</w:t>
      </w:r>
      <w:r w:rsidR="0012034A" w:rsidRPr="001A4164">
        <w:rPr>
          <w:rFonts w:hint="eastAsia"/>
        </w:rPr>
        <w:t>」</w:t>
      </w:r>
      <w:r w:rsidRPr="001A4164">
        <w:rPr>
          <w:rFonts w:hint="eastAsia"/>
        </w:rPr>
        <w:t>仲景候之魚際，亦創論也。脈獨見於尺中，乃孤陰無陽之候，故曰精不藏也。乍，忽也。若脈忽高忽卑、忽升忽墜，是陰陽之氣錯亂，五臟之氣不平已極，故為難治。</w:t>
      </w:r>
    </w:p>
    <w:p w:rsidR="00FD5670" w:rsidRDefault="00FD5670" w:rsidP="007A0E49">
      <w:pPr>
        <w:pStyle w:val="afffffc"/>
        <w:spacing w:after="120"/>
        <w:ind w:firstLine="600"/>
      </w:pPr>
      <w:r>
        <w:t>寸口脈緩而遲，緩則陽氣長，其色鮮，其顏光，其聲商，毛髮長</w:t>
      </w:r>
      <w:r w:rsidR="0012034A">
        <w:rPr>
          <w:rFonts w:hint="eastAsia"/>
        </w:rPr>
        <w:t>。</w:t>
      </w:r>
      <w:r>
        <w:rPr>
          <w:rFonts w:hint="eastAsia"/>
        </w:rPr>
        <w:t>遲則陰氣盛，骨髓生，血滿，肌肉緊薄鮮硬。陰陽相抱，榮衛俱行，剛柔相得，名曰強也。</w:t>
      </w:r>
    </w:p>
    <w:p w:rsidR="00FD5670" w:rsidRPr="001A4164" w:rsidRDefault="00FD5670" w:rsidP="004438E7">
      <w:pPr>
        <w:pStyle w:val="afffff8"/>
        <w:spacing w:after="120"/>
      </w:pPr>
      <w:r w:rsidRPr="001A4164">
        <w:t>上，長</w:t>
      </w:r>
      <w:r w:rsidR="00E4213F">
        <w:t>，</w:t>
      </w:r>
      <w:r w:rsidRPr="001A4164">
        <w:t>上音。鮮，音仙。髓，悉委切。鞭，音硬。</w:t>
      </w:r>
    </w:p>
    <w:p w:rsidR="00FD5670" w:rsidRPr="001A4164" w:rsidRDefault="00FD5670" w:rsidP="004438E7">
      <w:pPr>
        <w:pStyle w:val="afffff8"/>
        <w:spacing w:after="120"/>
      </w:pPr>
      <w:r w:rsidRPr="001A4164">
        <w:t>鮮，明潔也。顏，眉目之間也。商，清也。髓，骨中脂也。鞭，硬也。相抱，言和論也。</w:t>
      </w:r>
      <w:r w:rsidRPr="001A4164">
        <w:rPr>
          <w:rFonts w:hint="eastAsia"/>
        </w:rPr>
        <w:t>俱行，言周液也。相得，言合濟也。張隱庵曰：</w:t>
      </w:r>
      <w:r w:rsidR="00595357" w:rsidRPr="001A4164">
        <w:rPr>
          <w:rFonts w:hint="eastAsia"/>
        </w:rPr>
        <w:t>「</w:t>
      </w:r>
      <w:r w:rsidRPr="001A4164">
        <w:rPr>
          <w:rFonts w:hint="eastAsia"/>
        </w:rPr>
        <w:t>此節申明上文緩遲之意。寸口脈緩而遲，承上文而言也。上文</w:t>
      </w:r>
      <w:r w:rsidR="00595357" w:rsidRPr="001A4164">
        <w:rPr>
          <w:rFonts w:hint="eastAsia"/>
        </w:rPr>
        <w:t>云：「</w:t>
      </w:r>
      <w:r w:rsidRPr="001A4164">
        <w:rPr>
          <w:rFonts w:hint="eastAsia"/>
        </w:rPr>
        <w:t>衛氣和，名緩。</w:t>
      </w:r>
      <w:r w:rsidR="00595357" w:rsidRPr="001A4164">
        <w:rPr>
          <w:rFonts w:hint="eastAsia"/>
        </w:rPr>
        <w:t>」</w:t>
      </w:r>
      <w:r w:rsidRPr="001A4164">
        <w:rPr>
          <w:rFonts w:hint="eastAsia"/>
        </w:rPr>
        <w:t>夫衛為陽而主氣，故緩則陽氣長，其色鮮，其顏光，衛氣充於外也。其聲商，毛髮長，衛氣盛於內也。上文云：</w:t>
      </w:r>
      <w:r w:rsidR="00595357" w:rsidRPr="001A4164">
        <w:rPr>
          <w:rFonts w:hint="eastAsia"/>
        </w:rPr>
        <w:t>「</w:t>
      </w:r>
      <w:r w:rsidRPr="001A4164">
        <w:rPr>
          <w:rFonts w:hint="eastAsia"/>
        </w:rPr>
        <w:t>榮氣和，名曰遲。</w:t>
      </w:r>
      <w:r w:rsidR="00595357" w:rsidRPr="001A4164">
        <w:rPr>
          <w:rFonts w:hint="eastAsia"/>
        </w:rPr>
        <w:t>」</w:t>
      </w:r>
      <w:r w:rsidRPr="001A4164">
        <w:rPr>
          <w:rFonts w:hint="eastAsia"/>
        </w:rPr>
        <w:t>夫榮為陰而主血，故遲則陰氣盛，骨髓生</w:t>
      </w:r>
      <w:r w:rsidR="00E4213F">
        <w:rPr>
          <w:rFonts w:hint="eastAsia"/>
        </w:rPr>
        <w:t>，</w:t>
      </w:r>
      <w:r w:rsidRPr="001A4164">
        <w:rPr>
          <w:rFonts w:hint="eastAsia"/>
        </w:rPr>
        <w:t>血滿，榮血盛於內也。肌肉緊薄鮮硬，榮血充於外也。夫衛氣和而緩，榮氣和而遲，則陰中有陽，陽中有陰，陰陽相抱。陰陽相抱，則榮行脈中，衛行脈外，故榮衛俱行。陰陽相抱，榮衛俱行，則剛柔相得而運行不息，故名曰強也。強，健也，不息也。《金鑒》曰：</w:t>
      </w:r>
      <w:r w:rsidR="00595357" w:rsidRPr="001A4164">
        <w:rPr>
          <w:rFonts w:hint="eastAsia"/>
        </w:rPr>
        <w:t>『</w:t>
      </w:r>
      <w:r w:rsidRPr="001A4164">
        <w:rPr>
          <w:rFonts w:hint="eastAsia"/>
        </w:rPr>
        <w:t>強者，即色鮮、</w:t>
      </w:r>
      <w:r w:rsidRPr="001A4164">
        <w:rPr>
          <w:rFonts w:hint="eastAsia"/>
        </w:rPr>
        <w:lastRenderedPageBreak/>
        <w:t>顏光、血滿、肉緊之謂也。</w:t>
      </w:r>
      <w:r w:rsidR="00595357" w:rsidRPr="001A4164">
        <w:rPr>
          <w:rFonts w:hint="eastAsia"/>
        </w:rPr>
        <w:t>』」</w:t>
      </w:r>
    </w:p>
    <w:p w:rsidR="00FD5670" w:rsidRDefault="00FD5670" w:rsidP="007A0E49">
      <w:pPr>
        <w:pStyle w:val="afffffc"/>
        <w:spacing w:after="120"/>
        <w:ind w:firstLine="600"/>
      </w:pPr>
      <w:r>
        <w:t>寸口脈，浮為在表，沉為在裡，數為在腑，遲為在臟。假令脈遲，</w:t>
      </w:r>
      <w:r>
        <w:rPr>
          <w:rFonts w:hint="eastAsia"/>
        </w:rPr>
        <w:t>此為在臟也。</w:t>
      </w:r>
    </w:p>
    <w:p w:rsidR="00FD5670" w:rsidRPr="001A4164" w:rsidRDefault="00FD5670" w:rsidP="004438E7">
      <w:pPr>
        <w:pStyle w:val="afffff8"/>
        <w:spacing w:after="120"/>
      </w:pPr>
      <w:r w:rsidRPr="001A4164">
        <w:t>《金鑒》曰：</w:t>
      </w:r>
      <w:r w:rsidR="002E245A" w:rsidRPr="001A4164">
        <w:rPr>
          <w:rFonts w:hint="eastAsia"/>
        </w:rPr>
        <w:t>「</w:t>
      </w:r>
      <w:r w:rsidRPr="001A4164">
        <w:t>寸口，通指三部而言也。此以浮、沉、遲、數，候人表、裡、臟、腑之診</w:t>
      </w:r>
      <w:r w:rsidRPr="001A4164">
        <w:rPr>
          <w:rFonts w:hint="eastAsia"/>
        </w:rPr>
        <w:t>法也。浮者，皮膚取而得之脈也，浮主表，故曰：</w:t>
      </w:r>
      <w:r w:rsidR="002E245A" w:rsidRPr="001A4164">
        <w:rPr>
          <w:rFonts w:hint="eastAsia"/>
        </w:rPr>
        <w:t>『</w:t>
      </w:r>
      <w:r w:rsidRPr="001A4164">
        <w:rPr>
          <w:rFonts w:hint="eastAsia"/>
        </w:rPr>
        <w:t>浮為在表。</w:t>
      </w:r>
      <w:r w:rsidR="002E245A" w:rsidRPr="001A4164">
        <w:rPr>
          <w:rFonts w:hint="eastAsia"/>
        </w:rPr>
        <w:t>』</w:t>
      </w:r>
      <w:r w:rsidRPr="001A4164">
        <w:rPr>
          <w:rFonts w:hint="eastAsia"/>
        </w:rPr>
        <w:t>沉者，筋骨取而得之脈也，沉主裡，故曰：</w:t>
      </w:r>
      <w:r w:rsidR="002E245A" w:rsidRPr="001A4164">
        <w:rPr>
          <w:rFonts w:hint="eastAsia"/>
        </w:rPr>
        <w:t>『</w:t>
      </w:r>
      <w:r w:rsidRPr="001A4164">
        <w:rPr>
          <w:rFonts w:hint="eastAsia"/>
        </w:rPr>
        <w:t>沉為在裡。</w:t>
      </w:r>
      <w:r w:rsidR="002E245A" w:rsidRPr="001A4164">
        <w:rPr>
          <w:rFonts w:hint="eastAsia"/>
        </w:rPr>
        <w:t>』</w:t>
      </w:r>
      <w:r w:rsidRPr="001A4164">
        <w:rPr>
          <w:rFonts w:hint="eastAsia"/>
        </w:rPr>
        <w:t>數者，一息六至之脈也</w:t>
      </w:r>
      <w:r w:rsidR="00E4213F">
        <w:rPr>
          <w:rFonts w:hint="eastAsia"/>
        </w:rPr>
        <w:t>。</w:t>
      </w:r>
      <w:r w:rsidRPr="001A4164">
        <w:rPr>
          <w:rFonts w:hint="eastAsia"/>
        </w:rPr>
        <w:t>數主陽，腑屬陽，故曰：</w:t>
      </w:r>
      <w:r w:rsidR="002E245A" w:rsidRPr="001A4164">
        <w:rPr>
          <w:rFonts w:hint="eastAsia"/>
        </w:rPr>
        <w:t>『</w:t>
      </w:r>
      <w:r w:rsidRPr="001A4164">
        <w:rPr>
          <w:rFonts w:hint="eastAsia"/>
        </w:rPr>
        <w:t>數為在腑。</w:t>
      </w:r>
      <w:r w:rsidR="002E245A" w:rsidRPr="001A4164">
        <w:rPr>
          <w:rFonts w:hint="eastAsia"/>
        </w:rPr>
        <w:t>』</w:t>
      </w:r>
      <w:r w:rsidRPr="001A4164">
        <w:rPr>
          <w:rFonts w:hint="eastAsia"/>
        </w:rPr>
        <w:t>遲者，一息三至之脈也</w:t>
      </w:r>
      <w:r w:rsidR="00E4213F">
        <w:rPr>
          <w:rFonts w:hint="eastAsia"/>
        </w:rPr>
        <w:t>。</w:t>
      </w:r>
      <w:r w:rsidRPr="001A4164">
        <w:rPr>
          <w:rFonts w:hint="eastAsia"/>
        </w:rPr>
        <w:t>遲主陰，臟屬陰，故曰：</w:t>
      </w:r>
      <w:r w:rsidR="002E245A" w:rsidRPr="001A4164">
        <w:rPr>
          <w:rFonts w:hint="eastAsia"/>
        </w:rPr>
        <w:t>『</w:t>
      </w:r>
      <w:r w:rsidRPr="001A4164">
        <w:rPr>
          <w:rFonts w:hint="eastAsia"/>
        </w:rPr>
        <w:t>遲為在臟。</w:t>
      </w:r>
      <w:r w:rsidR="002E245A" w:rsidRPr="001A4164">
        <w:rPr>
          <w:rFonts w:hint="eastAsia"/>
        </w:rPr>
        <w:t>』</w:t>
      </w:r>
      <w:r w:rsidRPr="001A4164">
        <w:rPr>
          <w:rFonts w:hint="eastAsia"/>
        </w:rPr>
        <w:t>假令其人脈遲，此為病在臟，舉一遲脈以例其餘也。</w:t>
      </w:r>
      <w:r w:rsidR="002E245A" w:rsidRPr="001A4164">
        <w:rPr>
          <w:rFonts w:hint="eastAsia"/>
        </w:rPr>
        <w:t>」</w:t>
      </w:r>
    </w:p>
    <w:p w:rsidR="00FD5670" w:rsidRPr="001A4164" w:rsidRDefault="00FD5670" w:rsidP="004438E7">
      <w:pPr>
        <w:pStyle w:val="afffff8"/>
        <w:spacing w:after="120"/>
      </w:pPr>
      <w:r w:rsidRPr="001A4164">
        <w:t>程知曰：</w:t>
      </w:r>
      <w:r w:rsidR="002E245A" w:rsidRPr="001A4164">
        <w:rPr>
          <w:rFonts w:hint="eastAsia"/>
        </w:rPr>
        <w:t>「</w:t>
      </w:r>
      <w:r w:rsidRPr="001A4164">
        <w:t>然傷寒中之傳變，亦有數而入臟，遲而入腑者，熟讀經文自知也。</w:t>
      </w:r>
      <w:r w:rsidR="002E245A" w:rsidRPr="001A4164">
        <w:rPr>
          <w:rFonts w:hint="eastAsia"/>
        </w:rPr>
        <w:t>」</w:t>
      </w:r>
    </w:p>
    <w:p w:rsidR="00FD5670" w:rsidRPr="002E245A" w:rsidRDefault="00FD5670" w:rsidP="007A0E49">
      <w:pPr>
        <w:pStyle w:val="afffffc"/>
        <w:spacing w:after="120"/>
        <w:ind w:firstLine="600"/>
      </w:pPr>
      <w:r w:rsidRPr="002E245A">
        <w:t>寸口脈浮而緊，浮則為風，緊則為寒，風則傷衛，寒則傷榮，榮</w:t>
      </w:r>
      <w:r w:rsidRPr="002E245A">
        <w:rPr>
          <w:rFonts w:hint="eastAsia"/>
        </w:rPr>
        <w:t>衛俱病，骨節煩疼，當發其汗也。</w:t>
      </w:r>
    </w:p>
    <w:p w:rsidR="00FD5670" w:rsidRPr="001A4164" w:rsidRDefault="00FD5670" w:rsidP="004438E7">
      <w:pPr>
        <w:pStyle w:val="afffff8"/>
        <w:spacing w:after="120"/>
      </w:pPr>
      <w:r w:rsidRPr="001A4164">
        <w:t>張隱庵曰：</w:t>
      </w:r>
      <w:r w:rsidR="002E245A" w:rsidRPr="001A4164">
        <w:rPr>
          <w:rFonts w:hint="eastAsia"/>
        </w:rPr>
        <w:t>「</w:t>
      </w:r>
      <w:r w:rsidRPr="001A4164">
        <w:t>寸口脈浮而緊</w:t>
      </w:r>
      <w:r w:rsidR="002E245A" w:rsidRPr="001A4164">
        <w:rPr>
          <w:rFonts w:hint="eastAsia"/>
        </w:rPr>
        <w:t>。</w:t>
      </w:r>
      <w:r w:rsidRPr="001A4164">
        <w:t>浮者</w:t>
      </w:r>
      <w:r w:rsidR="002E245A" w:rsidRPr="001A4164">
        <w:rPr>
          <w:rFonts w:hint="eastAsia"/>
        </w:rPr>
        <w:t>，</w:t>
      </w:r>
      <w:r w:rsidRPr="001A4164">
        <w:t>陽脈也，風者</w:t>
      </w:r>
      <w:r w:rsidR="002E245A" w:rsidRPr="001A4164">
        <w:rPr>
          <w:rFonts w:hint="eastAsia"/>
        </w:rPr>
        <w:t>，</w:t>
      </w:r>
      <w:r w:rsidRPr="001A4164">
        <w:t>陽邪也，故浮則為風</w:t>
      </w:r>
      <w:r w:rsidR="002E245A" w:rsidRPr="001A4164">
        <w:rPr>
          <w:rFonts w:hint="eastAsia"/>
        </w:rPr>
        <w:t>。</w:t>
      </w:r>
      <w:r w:rsidRPr="001A4164">
        <w:t>緊者</w:t>
      </w:r>
      <w:r w:rsidR="002E245A" w:rsidRPr="001A4164">
        <w:rPr>
          <w:rFonts w:hint="eastAsia"/>
        </w:rPr>
        <w:t>，</w:t>
      </w:r>
      <w:r w:rsidRPr="001A4164">
        <w:t>陰脈也，寒者</w:t>
      </w:r>
      <w:r w:rsidR="002E245A" w:rsidRPr="001A4164">
        <w:rPr>
          <w:rFonts w:hint="eastAsia"/>
        </w:rPr>
        <w:t>，</w:t>
      </w:r>
      <w:r w:rsidRPr="001A4164">
        <w:rPr>
          <w:rFonts w:hint="eastAsia"/>
        </w:rPr>
        <w:t>陰邪也，故緊則為寒。</w:t>
      </w:r>
      <w:r w:rsidR="002E245A" w:rsidRPr="001A4164">
        <w:rPr>
          <w:rFonts w:hint="eastAsia"/>
        </w:rPr>
        <w:t>」</w:t>
      </w:r>
    </w:p>
    <w:p w:rsidR="00FD5670" w:rsidRPr="001A4164" w:rsidRDefault="00FD5670" w:rsidP="004438E7">
      <w:pPr>
        <w:pStyle w:val="afffff8"/>
        <w:spacing w:after="120"/>
      </w:pPr>
      <w:r w:rsidRPr="001A4164">
        <w:t>成無己曰：</w:t>
      </w:r>
      <w:r w:rsidR="002E245A" w:rsidRPr="001A4164">
        <w:rPr>
          <w:rFonts w:hint="eastAsia"/>
        </w:rPr>
        <w:t>「</w:t>
      </w:r>
      <w:r w:rsidRPr="001A4164">
        <w:t>衛為陽，榮為陰，風為陽，寒為陰，各從其類而傷也。衛得風則熱，榮得寒</w:t>
      </w:r>
      <w:r w:rsidRPr="001A4164">
        <w:rPr>
          <w:rFonts w:hint="eastAsia"/>
        </w:rPr>
        <w:t>則痛，榮衛俱病，故致骨節煩痛，當與麻黃湯發汗則愈。</w:t>
      </w:r>
      <w:r w:rsidR="002E245A" w:rsidRPr="001A4164">
        <w:rPr>
          <w:rFonts w:hint="eastAsia"/>
        </w:rPr>
        <w:t>」</w:t>
      </w:r>
    </w:p>
    <w:p w:rsidR="00FD5670" w:rsidRDefault="00FD5670" w:rsidP="007A0E49">
      <w:pPr>
        <w:pStyle w:val="afffffc"/>
        <w:spacing w:after="120"/>
        <w:ind w:firstLine="600"/>
      </w:pPr>
      <w:r>
        <w:t>寸口脈浮而數，浮為風，數為熱，風為虛，虛為寒，風虛相搏，則</w:t>
      </w:r>
      <w:r w:rsidR="002C0582">
        <w:rPr>
          <w:rFonts w:hint="eastAsia"/>
        </w:rPr>
        <w:t>洒淅</w:t>
      </w:r>
      <w:r>
        <w:rPr>
          <w:rFonts w:hint="eastAsia"/>
        </w:rPr>
        <w:t>惡寒也。</w:t>
      </w:r>
    </w:p>
    <w:p w:rsidR="00FD5670" w:rsidRPr="001A4164" w:rsidRDefault="002C0582" w:rsidP="004438E7">
      <w:pPr>
        <w:pStyle w:val="afffff8"/>
        <w:spacing w:after="120"/>
      </w:pPr>
      <w:r>
        <w:t>淅</w:t>
      </w:r>
      <w:r w:rsidR="00FD5670" w:rsidRPr="001A4164">
        <w:t>，音鍚。惡，去聲，烏路切。後凡惡寒之惡皆同。</w:t>
      </w:r>
    </w:p>
    <w:p w:rsidR="00FD5670" w:rsidRPr="001A4164" w:rsidRDefault="00FD5670" w:rsidP="004438E7">
      <w:pPr>
        <w:pStyle w:val="afffff8"/>
        <w:spacing w:after="120"/>
      </w:pPr>
      <w:r w:rsidRPr="001A4164">
        <w:t>張令韶曰：</w:t>
      </w:r>
      <w:r w:rsidR="002E245A" w:rsidRPr="001A4164">
        <w:rPr>
          <w:rFonts w:hint="eastAsia"/>
        </w:rPr>
        <w:t>「</w:t>
      </w:r>
      <w:r w:rsidRPr="001A4164">
        <w:t>此論風邪傷表而致氣虛也。風傷表，故浮為風。邪之所湊，其氣必虛，故數</w:t>
      </w:r>
      <w:r w:rsidRPr="001A4164">
        <w:rPr>
          <w:rFonts w:hint="eastAsia"/>
        </w:rPr>
        <w:t>為虛。風則生熱，虛則生寒，風寒相搏，則外寒束其內熱，故</w:t>
      </w:r>
      <w:r w:rsidR="002C0582">
        <w:rPr>
          <w:rFonts w:hint="eastAsia"/>
        </w:rPr>
        <w:t>洒淅</w:t>
      </w:r>
      <w:r w:rsidRPr="001A4164">
        <w:rPr>
          <w:rFonts w:hint="eastAsia"/>
        </w:rPr>
        <w:t>惡寒也。</w:t>
      </w:r>
      <w:r w:rsidR="002E245A" w:rsidRPr="001A4164">
        <w:rPr>
          <w:rFonts w:hint="eastAsia"/>
        </w:rPr>
        <w:t>」</w:t>
      </w:r>
    </w:p>
    <w:p w:rsidR="00023581" w:rsidRPr="001A4164" w:rsidRDefault="00023581" w:rsidP="004438E7">
      <w:pPr>
        <w:pStyle w:val="afffff8"/>
        <w:spacing w:after="120"/>
      </w:pPr>
      <w:r w:rsidRPr="001A4164">
        <w:t>張隱庵曰：</w:t>
      </w:r>
      <w:r w:rsidR="002E245A" w:rsidRPr="001A4164">
        <w:rPr>
          <w:rFonts w:hint="eastAsia"/>
        </w:rPr>
        <w:t>「</w:t>
      </w:r>
      <w:r w:rsidRPr="001A4164">
        <w:t>本篇云：</w:t>
      </w:r>
      <w:r w:rsidR="002E245A" w:rsidRPr="001A4164">
        <w:rPr>
          <w:rFonts w:hint="eastAsia"/>
        </w:rPr>
        <w:t>『</w:t>
      </w:r>
      <w:r w:rsidRPr="001A4164">
        <w:t>諸脈浮數，當發熱而</w:t>
      </w:r>
      <w:r w:rsidR="002C0582">
        <w:t>洒淅</w:t>
      </w:r>
      <w:r w:rsidRPr="001A4164">
        <w:t>惡寒。</w:t>
      </w:r>
      <w:r w:rsidR="002E245A" w:rsidRPr="001A4164">
        <w:rPr>
          <w:rFonts w:hint="eastAsia"/>
        </w:rPr>
        <w:t>』</w:t>
      </w:r>
      <w:r w:rsidRPr="001A4164">
        <w:t>故浮為風而屬於熱，數為虛而屬於</w:t>
      </w:r>
      <w:r w:rsidRPr="001A4164">
        <w:rPr>
          <w:rFonts w:hint="eastAsia"/>
        </w:rPr>
        <w:t>寒，風虛相搏則</w:t>
      </w:r>
      <w:r w:rsidR="002C0582">
        <w:rPr>
          <w:rFonts w:hint="eastAsia"/>
        </w:rPr>
        <w:t>洒淅</w:t>
      </w:r>
      <w:r w:rsidRPr="001A4164">
        <w:rPr>
          <w:rFonts w:hint="eastAsia"/>
        </w:rPr>
        <w:t>惡寒，言表陽之氣為風邪所傷而虛寒也。</w:t>
      </w:r>
      <w:r w:rsidR="002E245A" w:rsidRPr="001A4164">
        <w:rPr>
          <w:rFonts w:hint="eastAsia"/>
        </w:rPr>
        <w:t>」</w:t>
      </w:r>
    </w:p>
    <w:p w:rsidR="00023581" w:rsidRDefault="00023581" w:rsidP="007A0E49">
      <w:pPr>
        <w:pStyle w:val="afffffc"/>
        <w:spacing w:after="120"/>
        <w:ind w:firstLine="600"/>
      </w:pPr>
      <w:r>
        <w:t>問曰：</w:t>
      </w:r>
      <w:r w:rsidR="002E245A">
        <w:rPr>
          <w:rFonts w:hint="eastAsia"/>
        </w:rPr>
        <w:t>「</w:t>
      </w:r>
      <w:r>
        <w:t>病有</w:t>
      </w:r>
      <w:r w:rsidR="002C0582">
        <w:t>洒淅</w:t>
      </w:r>
      <w:r>
        <w:t>惡寒，而復發熱者，何也？</w:t>
      </w:r>
      <w:r w:rsidR="002E245A">
        <w:rPr>
          <w:rFonts w:hint="eastAsia"/>
        </w:rPr>
        <w:t>」</w:t>
      </w:r>
      <w:r>
        <w:t>師曰：</w:t>
      </w:r>
      <w:r w:rsidR="002E245A">
        <w:rPr>
          <w:rFonts w:hint="eastAsia"/>
        </w:rPr>
        <w:t>「</w:t>
      </w:r>
      <w:r>
        <w:t>陰脈不足，陽</w:t>
      </w:r>
      <w:r>
        <w:rPr>
          <w:rFonts w:hint="eastAsia"/>
        </w:rPr>
        <w:t>往從之，陽脈不足，陰住乘之。</w:t>
      </w:r>
      <w:r w:rsidR="002E245A">
        <w:rPr>
          <w:rFonts w:hint="eastAsia"/>
        </w:rPr>
        <w:t>」</w:t>
      </w:r>
      <w:r>
        <w:rPr>
          <w:rFonts w:hint="eastAsia"/>
        </w:rPr>
        <w:t>曰：</w:t>
      </w:r>
      <w:r w:rsidR="002E245A">
        <w:rPr>
          <w:rFonts w:hint="eastAsia"/>
        </w:rPr>
        <w:t>「</w:t>
      </w:r>
      <w:r>
        <w:rPr>
          <w:rFonts w:hint="eastAsia"/>
        </w:rPr>
        <w:t>何謂陽脈不足？</w:t>
      </w:r>
      <w:r w:rsidR="002E245A">
        <w:rPr>
          <w:rFonts w:hint="eastAsia"/>
        </w:rPr>
        <w:t>」</w:t>
      </w:r>
      <w:r>
        <w:rPr>
          <w:rFonts w:hint="eastAsia"/>
        </w:rPr>
        <w:t>師曰：</w:t>
      </w:r>
      <w:r w:rsidR="002E245A">
        <w:rPr>
          <w:rFonts w:hint="eastAsia"/>
        </w:rPr>
        <w:t>「</w:t>
      </w:r>
      <w:r>
        <w:rPr>
          <w:rFonts w:hint="eastAsia"/>
        </w:rPr>
        <w:t>假令寸口脈微，名曰陽不足，陰氣上入陽中，則</w:t>
      </w:r>
      <w:r w:rsidR="002C0582">
        <w:rPr>
          <w:rFonts w:hint="eastAsia"/>
        </w:rPr>
        <w:t>洒淅</w:t>
      </w:r>
      <w:r>
        <w:rPr>
          <w:rFonts w:hint="eastAsia"/>
        </w:rPr>
        <w:t>惡寒也。</w:t>
      </w:r>
      <w:r w:rsidR="002E245A">
        <w:rPr>
          <w:rFonts w:hint="eastAsia"/>
        </w:rPr>
        <w:t>」</w:t>
      </w:r>
      <w:r>
        <w:rPr>
          <w:rFonts w:hint="eastAsia"/>
        </w:rPr>
        <w:t>曰：</w:t>
      </w:r>
      <w:r w:rsidR="002E245A">
        <w:rPr>
          <w:rFonts w:hint="eastAsia"/>
        </w:rPr>
        <w:t>「</w:t>
      </w:r>
      <w:r>
        <w:rPr>
          <w:rFonts w:hint="eastAsia"/>
        </w:rPr>
        <w:t>何謂陰脈不足？</w:t>
      </w:r>
      <w:r w:rsidR="002E245A">
        <w:rPr>
          <w:rFonts w:hint="eastAsia"/>
        </w:rPr>
        <w:t>」</w:t>
      </w:r>
      <w:r>
        <w:rPr>
          <w:rFonts w:hint="eastAsia"/>
        </w:rPr>
        <w:t>師曰</w:t>
      </w:r>
      <w:r w:rsidR="002E245A">
        <w:rPr>
          <w:rFonts w:hint="eastAsia"/>
        </w:rPr>
        <w:t>：「</w:t>
      </w:r>
      <w:r>
        <w:rPr>
          <w:rFonts w:hint="eastAsia"/>
        </w:rPr>
        <w:t>尺脈弱，名曰陰不足，陽氣陷入陰中，則發熱也。陰脈弱者，則血虛，血虛則筋急也。其脈澀者，榮氣微也</w:t>
      </w:r>
      <w:r w:rsidR="002E245A">
        <w:rPr>
          <w:rFonts w:hint="eastAsia"/>
        </w:rPr>
        <w:t>。</w:t>
      </w:r>
      <w:r>
        <w:rPr>
          <w:rFonts w:hint="eastAsia"/>
        </w:rPr>
        <w:t>其脈浮，而汗出如流珠者，衛氣衰也。榮氣微者，加燒針則血留不行，更發熱而躁煩也。</w:t>
      </w:r>
      <w:r w:rsidR="002E245A">
        <w:rPr>
          <w:rFonts w:hint="eastAsia"/>
        </w:rPr>
        <w:t>」</w:t>
      </w:r>
    </w:p>
    <w:p w:rsidR="00023581" w:rsidRPr="001A4164" w:rsidRDefault="00023581" w:rsidP="004438E7">
      <w:pPr>
        <w:pStyle w:val="afffff8"/>
        <w:spacing w:after="120"/>
      </w:pPr>
      <w:r w:rsidRPr="001A4164">
        <w:lastRenderedPageBreak/>
        <w:t>乘，音繩</w:t>
      </w:r>
      <w:r w:rsidR="002E245A" w:rsidRPr="001A4164">
        <w:rPr>
          <w:rFonts w:hint="eastAsia"/>
        </w:rPr>
        <w:t>。</w:t>
      </w:r>
      <w:r w:rsidRPr="001A4164">
        <w:t>上，上聲。下，去聲。隱，戶錯切。溜通留。</w:t>
      </w:r>
    </w:p>
    <w:p w:rsidR="00023581" w:rsidRPr="001A4164" w:rsidRDefault="00023581" w:rsidP="004438E7">
      <w:pPr>
        <w:pStyle w:val="afffff8"/>
        <w:spacing w:after="120"/>
      </w:pPr>
      <w:r w:rsidRPr="001A4164">
        <w:t>《金鑒》曰：</w:t>
      </w:r>
      <w:r w:rsidR="002E245A" w:rsidRPr="001A4164">
        <w:rPr>
          <w:rFonts w:hint="eastAsia"/>
        </w:rPr>
        <w:t>「</w:t>
      </w:r>
      <w:r w:rsidRPr="001A4164">
        <w:t>此以寸、尺發明陰陽相乘為病之脈也。若脈緊無汗，</w:t>
      </w:r>
      <w:r w:rsidR="002C0582">
        <w:t>洒淅</w:t>
      </w:r>
      <w:r w:rsidRPr="001A4164">
        <w:t>惡寒發熱者，是</w:t>
      </w:r>
      <w:r w:rsidRPr="001A4164">
        <w:rPr>
          <w:rFonts w:hint="eastAsia"/>
        </w:rPr>
        <w:t>傷寒也。脈緩有汗，</w:t>
      </w:r>
      <w:r w:rsidR="002C0582">
        <w:rPr>
          <w:rFonts w:hint="eastAsia"/>
        </w:rPr>
        <w:t>洒淅</w:t>
      </w:r>
      <w:r w:rsidRPr="001A4164">
        <w:rPr>
          <w:rFonts w:hint="eastAsia"/>
        </w:rPr>
        <w:t>惡寒發熱者，是中風也。今寸脈微，</w:t>
      </w:r>
      <w:r w:rsidR="002C0582">
        <w:rPr>
          <w:rFonts w:hint="eastAsia"/>
        </w:rPr>
        <w:t>洒淅</w:t>
      </w:r>
      <w:r w:rsidRPr="001A4164">
        <w:rPr>
          <w:rFonts w:hint="eastAsia"/>
        </w:rPr>
        <w:t>惡寒者，是陽不足，陰氣上乘，入於陽中也。尺脈弱，發熱者，是陰不足，陽氣下陷入於陰中也。此內傷不足，陰陽相乘，有休止之惡寒發熱，非外感有餘，風寒中傷榮衛，無休止之惡寒發熱也。</w:t>
      </w:r>
      <w:r w:rsidR="002E245A" w:rsidRPr="001A4164">
        <w:rPr>
          <w:rFonts w:hint="eastAsia"/>
        </w:rPr>
        <w:t>」</w:t>
      </w:r>
    </w:p>
    <w:p w:rsidR="00023581" w:rsidRPr="001A4164" w:rsidRDefault="00023581" w:rsidP="004438E7">
      <w:pPr>
        <w:pStyle w:val="afffff8"/>
        <w:spacing w:after="120"/>
      </w:pPr>
      <w:r w:rsidRPr="001A4164">
        <w:t>愚按：</w:t>
      </w:r>
      <w:r w:rsidR="002E245A" w:rsidRPr="001A4164">
        <w:rPr>
          <w:rFonts w:hint="eastAsia"/>
        </w:rPr>
        <w:t>「</w:t>
      </w:r>
      <w:r w:rsidRPr="001A4164">
        <w:t>此節惟其為內傷不足之惡寒發熱，故陰脈弱。其血不足養筋，則筋急也。其脈澀者，</w:t>
      </w:r>
      <w:r w:rsidRPr="001A4164">
        <w:rPr>
          <w:rFonts w:hint="eastAsia"/>
        </w:rPr>
        <w:t>以榮氣內虛力微也。其脈浮而汗出如流珠者，以衛氣外衰不固也。燒針者，針其穴而復以艾灸其針柄，陽虛下陷者所宜。若榮氣微者，為血不足陰虛之</w:t>
      </w:r>
      <w:r w:rsidR="003A4FE5" w:rsidRPr="001A4164">
        <w:rPr>
          <w:rFonts w:hint="eastAsia"/>
        </w:rPr>
        <w:t>證</w:t>
      </w:r>
      <w:r w:rsidRPr="001A4164">
        <w:rPr>
          <w:rFonts w:hint="eastAsia"/>
        </w:rPr>
        <w:t>，誤加燒針則經脈受傷，血泣而不行，因火為邪，兩熱相合，陽得其助，陰受其損，故更外發熱而內躁煩也。</w:t>
      </w:r>
      <w:r w:rsidR="002E245A" w:rsidRPr="001A4164">
        <w:rPr>
          <w:rFonts w:hint="eastAsia"/>
        </w:rPr>
        <w:t>」</w:t>
      </w:r>
    </w:p>
    <w:p w:rsidR="00023581" w:rsidRDefault="00023581" w:rsidP="007A0E49">
      <w:pPr>
        <w:pStyle w:val="afffffc"/>
        <w:spacing w:after="120"/>
        <w:ind w:firstLine="600"/>
      </w:pPr>
      <w:r>
        <w:t>寸口脈陰陽俱緊者，法當清邪中於上焦，濁邪中於下焦。清邪中</w:t>
      </w:r>
      <w:r>
        <w:rPr>
          <w:rFonts w:hint="eastAsia"/>
        </w:rPr>
        <w:t>於上，名曰潔也；濁邪中下，名</w:t>
      </w:r>
      <w:r w:rsidR="00EB1907">
        <w:rPr>
          <w:rFonts w:hint="eastAsia"/>
        </w:rPr>
        <w:t>曰</w:t>
      </w:r>
      <w:r>
        <w:rPr>
          <w:rFonts w:hint="eastAsia"/>
        </w:rPr>
        <w:t>渾也。陰中於邪，必內</w:t>
      </w:r>
      <w:r w:rsidR="00EB1907">
        <w:rPr>
          <w:rFonts w:hint="eastAsia"/>
        </w:rPr>
        <w:t>慄</w:t>
      </w:r>
      <w:r>
        <w:rPr>
          <w:rFonts w:hint="eastAsia"/>
        </w:rPr>
        <w:t>也。表氣虛微，裡氣不守，故使邪中於陰也</w:t>
      </w:r>
      <w:r w:rsidR="00EB1907">
        <w:rPr>
          <w:rFonts w:hint="eastAsia"/>
        </w:rPr>
        <w:t>。</w:t>
      </w:r>
      <w:r>
        <w:rPr>
          <w:rFonts w:hint="eastAsia"/>
        </w:rPr>
        <w:t>陽中於邪，必發熱頭痛，項強頸攣，腰痛脛酸，所謂陽中霧露之氣，故曰清邪中上。濁邪中下，陰氣為</w:t>
      </w:r>
      <w:r w:rsidR="00EB1907">
        <w:rPr>
          <w:rFonts w:hint="eastAsia"/>
        </w:rPr>
        <w:t>慄</w:t>
      </w:r>
      <w:r>
        <w:rPr>
          <w:rFonts w:hint="eastAsia"/>
        </w:rPr>
        <w:t>，足膝逆冷，便溺妄出，表氣微虛，裡氣微急，三焦相溷，內外不通，上焦怫</w:t>
      </w:r>
      <w:r w:rsidR="00AD488F">
        <w:rPr>
          <w:rFonts w:hint="eastAsia"/>
        </w:rPr>
        <w:t>鬱</w:t>
      </w:r>
      <w:r>
        <w:rPr>
          <w:rFonts w:hint="eastAsia"/>
        </w:rPr>
        <w:t>，臟氣相薰，口爛</w:t>
      </w:r>
      <w:r w:rsidR="00EB1907">
        <w:rPr>
          <w:rFonts w:hint="eastAsia"/>
        </w:rPr>
        <w:t>蝕齗</w:t>
      </w:r>
      <w:r>
        <w:rPr>
          <w:rFonts w:hint="eastAsia"/>
        </w:rPr>
        <w:t>也。中焦不治，胃氣上衝，脾氣不轉，胃中為濁，榮衛不通，血凝不流</w:t>
      </w:r>
      <w:r w:rsidR="005F3583">
        <w:rPr>
          <w:rFonts w:hint="eastAsia"/>
        </w:rPr>
        <w:t>。</w:t>
      </w:r>
      <w:r>
        <w:rPr>
          <w:rFonts w:hint="eastAsia"/>
        </w:rPr>
        <w:t>若衛氣前通者，小便赤黃，與熱相搏，因熱作使，游於經絡，出入臟腑，熱氣所過，則為癰膿</w:t>
      </w:r>
      <w:r w:rsidR="005F3583">
        <w:rPr>
          <w:rFonts w:hint="eastAsia"/>
        </w:rPr>
        <w:t>。</w:t>
      </w:r>
      <w:r>
        <w:rPr>
          <w:rFonts w:hint="eastAsia"/>
        </w:rPr>
        <w:t>若陰氣前通者，陽氣厥微，陰無所使，客氣內入，嚏而出之，聲嗢咽塞</w:t>
      </w:r>
      <w:r w:rsidR="005F3583">
        <w:rPr>
          <w:rFonts w:hint="eastAsia"/>
        </w:rPr>
        <w:t>，</w:t>
      </w:r>
      <w:r>
        <w:rPr>
          <w:rFonts w:hint="eastAsia"/>
        </w:rPr>
        <w:t>寒厥相追，為熱所擁，血凝自下，狀如豚肝</w:t>
      </w:r>
      <w:r w:rsidR="005F3583">
        <w:rPr>
          <w:rFonts w:hint="eastAsia"/>
        </w:rPr>
        <w:t>。</w:t>
      </w:r>
      <w:r>
        <w:rPr>
          <w:rFonts w:hint="eastAsia"/>
        </w:rPr>
        <w:t>陰陽俱厥，脾氣孤弱，五液注下，下焦不闔，清便下重，令便數難，</w:t>
      </w:r>
      <w:r w:rsidR="005F3583">
        <w:rPr>
          <w:rFonts w:hint="eastAsia"/>
        </w:rPr>
        <w:t>齊</w:t>
      </w:r>
      <w:r>
        <w:rPr>
          <w:rFonts w:hint="eastAsia"/>
        </w:rPr>
        <w:t>築湫痛，命將難全。</w:t>
      </w:r>
    </w:p>
    <w:p w:rsidR="00023581" w:rsidRPr="001A4164" w:rsidRDefault="00023581" w:rsidP="004438E7">
      <w:pPr>
        <w:pStyle w:val="afffff8"/>
        <w:spacing w:after="120"/>
      </w:pPr>
      <w:r w:rsidRPr="001A4164">
        <w:t>強，去聲，其亮切。攣，音戀。脛</w:t>
      </w:r>
      <w:r w:rsidR="005F3583" w:rsidRPr="001A4164">
        <w:rPr>
          <w:rFonts w:hint="eastAsia"/>
        </w:rPr>
        <w:t>，</w:t>
      </w:r>
      <w:r w:rsidRPr="001A4164">
        <w:t>胡定切。溺，音尿。溷，胡困切。怫，音佛。齗，魚</w:t>
      </w:r>
      <w:r w:rsidRPr="001A4164">
        <w:rPr>
          <w:rFonts w:hint="eastAsia"/>
        </w:rPr>
        <w:t>斤切。嚏，音帝。嗢，烏沒切。中焦及胃中二</w:t>
      </w:r>
      <w:r w:rsidR="005F3583" w:rsidRPr="001A4164">
        <w:rPr>
          <w:rFonts w:hint="eastAsia"/>
        </w:rPr>
        <w:t>「</w:t>
      </w:r>
      <w:r w:rsidRPr="001A4164">
        <w:rPr>
          <w:rFonts w:hint="eastAsia"/>
        </w:rPr>
        <w:t>中</w:t>
      </w:r>
      <w:r w:rsidR="005F3583" w:rsidRPr="001A4164">
        <w:rPr>
          <w:rFonts w:hint="eastAsia"/>
        </w:rPr>
        <w:t>」</w:t>
      </w:r>
      <w:r w:rsidRPr="001A4164">
        <w:rPr>
          <w:rFonts w:hint="eastAsia"/>
        </w:rPr>
        <w:t>字</w:t>
      </w:r>
      <w:r w:rsidR="005F3583" w:rsidRPr="001A4164">
        <w:rPr>
          <w:rFonts w:hint="eastAsia"/>
        </w:rPr>
        <w:t>「</w:t>
      </w:r>
      <w:r w:rsidRPr="001A4164">
        <w:rPr>
          <w:rFonts w:hint="eastAsia"/>
        </w:rPr>
        <w:t>如</w:t>
      </w:r>
      <w:r w:rsidR="005F3583" w:rsidRPr="001A4164">
        <w:rPr>
          <w:rFonts w:hint="eastAsia"/>
        </w:rPr>
        <w:t>」</w:t>
      </w:r>
      <w:r w:rsidRPr="001A4164">
        <w:rPr>
          <w:rFonts w:hint="eastAsia"/>
        </w:rPr>
        <w:t>字</w:t>
      </w:r>
      <w:r w:rsidR="005F3583" w:rsidRPr="001A4164">
        <w:rPr>
          <w:rFonts w:hint="eastAsia"/>
        </w:rPr>
        <w:t>餘</w:t>
      </w:r>
      <w:r w:rsidRPr="001A4164">
        <w:rPr>
          <w:rFonts w:hint="eastAsia"/>
        </w:rPr>
        <w:t>俱去聲。渾，音混。豚，音屯。闔，音合。齊通臍。築，音竹。湫，子小切，音剿。</w:t>
      </w:r>
    </w:p>
    <w:p w:rsidR="00023581" w:rsidRPr="001A4164" w:rsidRDefault="00023581" w:rsidP="004438E7">
      <w:pPr>
        <w:pStyle w:val="afffff8"/>
        <w:spacing w:after="120"/>
      </w:pPr>
      <w:r w:rsidRPr="001A4164">
        <w:t>張令韶曰：</w:t>
      </w:r>
      <w:r w:rsidR="005F3583" w:rsidRPr="001A4164">
        <w:rPr>
          <w:rFonts w:hint="eastAsia"/>
        </w:rPr>
        <w:t>「</w:t>
      </w:r>
      <w:r w:rsidRPr="001A4164">
        <w:t>寸口脈陰陽俱緊，概尺寸浮沉而言也。陰陽俱緊，法當清濕之邪中於上焦，</w:t>
      </w:r>
      <w:r w:rsidRPr="001A4164">
        <w:rPr>
          <w:rFonts w:hint="eastAsia"/>
        </w:rPr>
        <w:t>濁濕之邪中於下焦，清所以為潔，濁所以為渾也。三陰主內，若清濁之邪中於陰，則三陰之氣虛而內為之戰慄也。</w:t>
      </w:r>
      <w:r w:rsidR="005F3583" w:rsidRPr="001A4164">
        <w:rPr>
          <w:rFonts w:hint="eastAsia"/>
        </w:rPr>
        <w:t>慄</w:t>
      </w:r>
      <w:r w:rsidRPr="001A4164">
        <w:rPr>
          <w:rFonts w:hint="eastAsia"/>
        </w:rPr>
        <w:t>者，畏縮之貌，有不能戰而自潰之象。此由三陽表氣微虛，以致三陰之裡氣不守，故使邪中於陰也。三陽主表，若清濁之邪中於陽，必發熱，所謂得陽熱之化也。頭痛、項強、頸攣，清邪之中於上也。腰痛脛酸，濁邪之中於下也。天所謂清邪、濁邪者，即霧露之氣，在天為霧露之清邪，在地為水濕之濁邪，因上下而</w:t>
      </w:r>
      <w:r w:rsidRPr="001A4164">
        <w:rPr>
          <w:rFonts w:hint="eastAsia"/>
        </w:rPr>
        <w:lastRenderedPageBreak/>
        <w:t>分清濁，故曰：</w:t>
      </w:r>
      <w:r w:rsidR="005F3583" w:rsidRPr="001A4164">
        <w:rPr>
          <w:rFonts w:hint="eastAsia"/>
        </w:rPr>
        <w:t>『</w:t>
      </w:r>
      <w:r w:rsidRPr="001A4164">
        <w:rPr>
          <w:rFonts w:hint="eastAsia"/>
        </w:rPr>
        <w:t>清邪中上，濁邪中下。</w:t>
      </w:r>
      <w:r w:rsidR="005F3583" w:rsidRPr="001A4164">
        <w:rPr>
          <w:rFonts w:hint="eastAsia"/>
        </w:rPr>
        <w:t>』</w:t>
      </w:r>
      <w:r w:rsidRPr="001A4164">
        <w:rPr>
          <w:rFonts w:hint="eastAsia"/>
        </w:rPr>
        <w:t>此結陽中於邪之意也。若陰中於邪則不發熱而寒慄，陰氣盛也。三陰之脈俱起於足大小指之端，故足膝逆冷也。三陰之氣主大小便，故便溺妄出也。此三陽之表氣微虛於外，以致三陰之裡氣微急於內也。三焦者，所以通會元真於肌腠，主行榮衛陰陽者也。表裡之氣虛急，則三焦相溷而內外不通矣。溷者，上中下混亂而不分也。上下不分，故外不通，是以上焦溷而怫鬱於上。經云：</w:t>
      </w:r>
      <w:r w:rsidR="00450F8A" w:rsidRPr="001A4164">
        <w:rPr>
          <w:rFonts w:hint="eastAsia"/>
        </w:rPr>
        <w:t>『</w:t>
      </w:r>
      <w:r w:rsidRPr="001A4164">
        <w:rPr>
          <w:rFonts w:hint="eastAsia"/>
        </w:rPr>
        <w:t>上焦者，受氣而營諸陽者也。</w:t>
      </w:r>
      <w:r w:rsidR="00450F8A" w:rsidRPr="001A4164">
        <w:rPr>
          <w:rFonts w:hint="eastAsia"/>
        </w:rPr>
        <w:t>』</w:t>
      </w:r>
      <w:r w:rsidRPr="001A4164">
        <w:rPr>
          <w:rFonts w:hint="eastAsia"/>
        </w:rPr>
        <w:t>今不能宣營諸陽，內臟真陽熱之氣反熏於上，而口爛</w:t>
      </w:r>
      <w:r w:rsidR="00450F8A" w:rsidRPr="001A4164">
        <w:rPr>
          <w:rFonts w:hint="eastAsia"/>
        </w:rPr>
        <w:t>蝕</w:t>
      </w:r>
      <w:r w:rsidRPr="001A4164">
        <w:rPr>
          <w:rFonts w:hint="eastAsia"/>
        </w:rPr>
        <w:t>齗也。齗者，齒根也。</w:t>
      </w:r>
      <w:r w:rsidR="00450F8A" w:rsidRPr="001A4164">
        <w:rPr>
          <w:rFonts w:hint="eastAsia"/>
        </w:rPr>
        <w:t>蝕</w:t>
      </w:r>
      <w:r w:rsidRPr="001A4164">
        <w:rPr>
          <w:rFonts w:hint="eastAsia"/>
        </w:rPr>
        <w:t>者，如日月之</w:t>
      </w:r>
      <w:r w:rsidR="00450F8A" w:rsidRPr="001A4164">
        <w:rPr>
          <w:rFonts w:hint="eastAsia"/>
        </w:rPr>
        <w:t>蝕</w:t>
      </w:r>
      <w:r w:rsidRPr="001A4164">
        <w:rPr>
          <w:rFonts w:hint="eastAsia"/>
        </w:rPr>
        <w:t>而缺也。中焦溷而不治於中，則胃氣不歸於部而反上衝，脾氣不能轉輸，而胃之津液不行，則胃中為濁。榮出中焦，衛出下焦，三焦溷亂，則榮衛之氣亦不通矣。榮行脈中，衛行脈外，榮衛不通則血脈凝泣而不流矣。此三焦相溷，榮衛不通之咎也。若止衛氣前通而陰氣未至，則小便赤黃。衛氣與熱氣相搏，因熱作使遊行於經絡之間，出入於臟腑之內，所過之處，即為癰膿。若止陰氣前通而陽氣不相交接，便為厥。陽在外，陰之使，無陽則陰無所使。衛者，衛外而為固也，外衛虛微，客氣易於內入，裡氣不納，仍復嚏而出之。聲嗢者，聲混濁而難出之貌。聲嗢咽塞，陰陽不相交通之象也。寒氣厥逆，往來馳逐，又為熱氣所壅不得外出，寒為熱壅，故血凝自下，色如豚肝之狀也。經氣不通，陰陽乖離，故陰陽俱厥也。脾為孤臟，灌溉四旁者也。今不能溉於四旁，則孤而且弱矣。脾氣孤弱，則不能收攝五臟之津液，而五液注下矣。下焦主闔，今溷而不闔，則清便下重矣。清便者，下利清</w:t>
      </w:r>
      <w:r w:rsidR="001C6318" w:rsidRPr="001A4164">
        <w:rPr>
          <w:rFonts w:hint="eastAsia"/>
        </w:rPr>
        <w:t>穀</w:t>
      </w:r>
      <w:r w:rsidRPr="001A4164">
        <w:rPr>
          <w:rFonts w:hint="eastAsia"/>
        </w:rPr>
        <w:t>也。下重著，裡急後重也。令便數難者，欲便而又不得便，陰陽之氣逆而不能施化也。臍者，腹之中央</w:t>
      </w:r>
      <w:r w:rsidR="0043287D" w:rsidRPr="001A4164">
        <w:rPr>
          <w:rFonts w:hint="eastAsia"/>
        </w:rPr>
        <w:t>，</w:t>
      </w:r>
      <w:r w:rsidRPr="001A4164">
        <w:rPr>
          <w:rFonts w:hint="eastAsia"/>
        </w:rPr>
        <w:t>不曰腹痛而曰臍痛者，臍為生氣之原，三陰之所主，今五臟三陰之氣將絕，故築然而湫痛也。築者，築然動也。湫者，湫然難忍也。神去機息，氣止化絕，故曰：</w:t>
      </w:r>
      <w:r w:rsidR="0043287D" w:rsidRPr="001A4164">
        <w:rPr>
          <w:rFonts w:hint="eastAsia"/>
        </w:rPr>
        <w:t>『</w:t>
      </w:r>
      <w:r w:rsidRPr="001A4164">
        <w:rPr>
          <w:rFonts w:hint="eastAsia"/>
        </w:rPr>
        <w:t>命將難全。</w:t>
      </w:r>
      <w:r w:rsidR="0043287D" w:rsidRPr="001A4164">
        <w:rPr>
          <w:rFonts w:hint="eastAsia"/>
        </w:rPr>
        <w:t>』</w:t>
      </w:r>
      <w:r w:rsidR="005F3583" w:rsidRPr="001A4164">
        <w:rPr>
          <w:rFonts w:hint="eastAsia"/>
        </w:rPr>
        <w:t>」</w:t>
      </w:r>
    </w:p>
    <w:p w:rsidR="00222E1D" w:rsidRPr="001A4164" w:rsidRDefault="00222E1D" w:rsidP="004438E7">
      <w:pPr>
        <w:pStyle w:val="afffff8"/>
        <w:spacing w:after="120"/>
      </w:pPr>
      <w:r w:rsidRPr="001A4164">
        <w:t>方中行曰：「</w:t>
      </w:r>
      <w:r w:rsidR="0043287D" w:rsidRPr="001A4164">
        <w:rPr>
          <w:rFonts w:hint="eastAsia"/>
        </w:rPr>
        <w:t>『</w:t>
      </w:r>
      <w:r w:rsidRPr="001A4164">
        <w:t>陰中於邪</w:t>
      </w:r>
      <w:r w:rsidR="0043287D" w:rsidRPr="001A4164">
        <w:rPr>
          <w:rFonts w:hint="eastAsia"/>
        </w:rPr>
        <w:t>』</w:t>
      </w:r>
      <w:r w:rsidRPr="001A4164">
        <w:t>已下，至</w:t>
      </w:r>
      <w:r w:rsidR="0043287D" w:rsidRPr="001A4164">
        <w:rPr>
          <w:rFonts w:hint="eastAsia"/>
        </w:rPr>
        <w:t>『</w:t>
      </w:r>
      <w:r w:rsidRPr="001A4164">
        <w:t>濁邪中下</w:t>
      </w:r>
      <w:r w:rsidR="0043287D" w:rsidRPr="001A4164">
        <w:rPr>
          <w:rFonts w:hint="eastAsia"/>
        </w:rPr>
        <w:t>』</w:t>
      </w:r>
      <w:r w:rsidRPr="001A4164">
        <w:t>一節，是釋上文。陰即下焦，陽即上焦也。</w:t>
      </w:r>
      <w:r w:rsidR="0043287D" w:rsidRPr="001A4164">
        <w:rPr>
          <w:rFonts w:hint="eastAsia"/>
        </w:rPr>
        <w:t>『</w:t>
      </w:r>
      <w:r w:rsidRPr="001A4164">
        <w:rPr>
          <w:rFonts w:hint="eastAsia"/>
        </w:rPr>
        <w:t>陰氣為</w:t>
      </w:r>
      <w:r w:rsidR="0043287D" w:rsidRPr="001A4164">
        <w:rPr>
          <w:rFonts w:hint="eastAsia"/>
        </w:rPr>
        <w:t>慄』</w:t>
      </w:r>
      <w:r w:rsidR="00E4213F">
        <w:rPr>
          <w:rFonts w:hint="eastAsia"/>
        </w:rPr>
        <w:t>已</w:t>
      </w:r>
      <w:r w:rsidRPr="001A4164">
        <w:rPr>
          <w:rFonts w:hint="eastAsia"/>
        </w:rPr>
        <w:t>下，至</w:t>
      </w:r>
      <w:r w:rsidR="0043287D" w:rsidRPr="001A4164">
        <w:rPr>
          <w:rFonts w:hint="eastAsia"/>
        </w:rPr>
        <w:t>『</w:t>
      </w:r>
      <w:r w:rsidRPr="001A4164">
        <w:rPr>
          <w:rFonts w:hint="eastAsia"/>
        </w:rPr>
        <w:t>血凝不流</w:t>
      </w:r>
      <w:r w:rsidR="0043287D" w:rsidRPr="001A4164">
        <w:rPr>
          <w:rFonts w:hint="eastAsia"/>
        </w:rPr>
        <w:t>』</w:t>
      </w:r>
      <w:r w:rsidRPr="001A4164">
        <w:rPr>
          <w:rFonts w:hint="eastAsia"/>
        </w:rPr>
        <w:t>，是言證。</w:t>
      </w:r>
      <w:r w:rsidR="0043287D" w:rsidRPr="001A4164">
        <w:rPr>
          <w:rFonts w:hint="eastAsia"/>
        </w:rPr>
        <w:t>『</w:t>
      </w:r>
      <w:r w:rsidRPr="001A4164">
        <w:rPr>
          <w:rFonts w:hint="eastAsia"/>
        </w:rPr>
        <w:t>若衛氣前通</w:t>
      </w:r>
      <w:r w:rsidR="0043287D" w:rsidRPr="001A4164">
        <w:rPr>
          <w:rFonts w:hint="eastAsia"/>
        </w:rPr>
        <w:t>』</w:t>
      </w:r>
      <w:r w:rsidRPr="001A4164">
        <w:rPr>
          <w:rFonts w:hint="eastAsia"/>
        </w:rPr>
        <w:t>已下，言變癰膿之故。</w:t>
      </w:r>
      <w:r w:rsidR="0043287D" w:rsidRPr="001A4164">
        <w:rPr>
          <w:rFonts w:hint="eastAsia"/>
        </w:rPr>
        <w:t>『</w:t>
      </w:r>
      <w:r w:rsidRPr="001A4164">
        <w:rPr>
          <w:rFonts w:hint="eastAsia"/>
        </w:rPr>
        <w:t>若陰氣前通</w:t>
      </w:r>
      <w:r w:rsidR="0043287D" w:rsidRPr="001A4164">
        <w:rPr>
          <w:rFonts w:hint="eastAsia"/>
        </w:rPr>
        <w:t>』</w:t>
      </w:r>
      <w:r w:rsidRPr="001A4164">
        <w:rPr>
          <w:rFonts w:hint="eastAsia"/>
        </w:rPr>
        <w:t>已下，言變膿血利之故。</w:t>
      </w:r>
      <w:r w:rsidR="0043287D" w:rsidRPr="001A4164">
        <w:rPr>
          <w:rFonts w:hint="eastAsia"/>
        </w:rPr>
        <w:t>『</w:t>
      </w:r>
      <w:r w:rsidRPr="001A4164">
        <w:rPr>
          <w:rFonts w:hint="eastAsia"/>
        </w:rPr>
        <w:t>陰陽俱厥</w:t>
      </w:r>
      <w:r w:rsidR="0043287D" w:rsidRPr="001A4164">
        <w:rPr>
          <w:rFonts w:hint="eastAsia"/>
        </w:rPr>
        <w:t>』</w:t>
      </w:r>
      <w:r w:rsidR="00E4213F">
        <w:rPr>
          <w:rFonts w:hint="eastAsia"/>
        </w:rPr>
        <w:t>已</w:t>
      </w:r>
      <w:r w:rsidRPr="001A4164">
        <w:rPr>
          <w:rFonts w:hint="eastAsia"/>
        </w:rPr>
        <w:t>下，言</w:t>
      </w:r>
      <w:r w:rsidR="003A4FE5" w:rsidRPr="001A4164">
        <w:rPr>
          <w:rFonts w:hint="eastAsia"/>
        </w:rPr>
        <w:t>證</w:t>
      </w:r>
      <w:r w:rsidRPr="001A4164">
        <w:rPr>
          <w:rFonts w:hint="eastAsia"/>
        </w:rPr>
        <w:t>並於裡而加重，故曰：</w:t>
      </w:r>
      <w:r w:rsidR="0043287D" w:rsidRPr="001A4164">
        <w:rPr>
          <w:rFonts w:hint="eastAsia"/>
        </w:rPr>
        <w:t>『</w:t>
      </w:r>
      <w:r w:rsidRPr="001A4164">
        <w:rPr>
          <w:rFonts w:hint="eastAsia"/>
        </w:rPr>
        <w:t>命將難全也。</w:t>
      </w:r>
      <w:r w:rsidR="0043287D" w:rsidRPr="001A4164">
        <w:rPr>
          <w:rFonts w:hint="eastAsia"/>
        </w:rPr>
        <w:t>』」</w:t>
      </w:r>
    </w:p>
    <w:p w:rsidR="00E63D08" w:rsidRDefault="00222E1D" w:rsidP="007A0E49">
      <w:pPr>
        <w:pStyle w:val="afffffc"/>
        <w:spacing w:after="120"/>
        <w:ind w:firstLine="600"/>
      </w:pPr>
      <w:r>
        <w:t>寸口脈陰陽俱緊者，口中氣出，唇口乾燥</w:t>
      </w:r>
      <w:r w:rsidR="0043287D">
        <w:rPr>
          <w:rFonts w:hint="eastAsia"/>
        </w:rPr>
        <w:t>，</w:t>
      </w:r>
      <w:r>
        <w:t>蜷臥足冷，鼻中涕出，</w:t>
      </w:r>
      <w:r>
        <w:rPr>
          <w:rFonts w:hint="eastAsia"/>
        </w:rPr>
        <w:t>舌上苔滑，勿妄治也。到七日以來，其人微發熱，手足溫者，此為欲解</w:t>
      </w:r>
      <w:r w:rsidR="0043287D">
        <w:rPr>
          <w:rFonts w:hint="eastAsia"/>
        </w:rPr>
        <w:t>，</w:t>
      </w:r>
      <w:r>
        <w:rPr>
          <w:rFonts w:hint="eastAsia"/>
        </w:rPr>
        <w:t>或到八日以上，反大發熱者，此為難治。設使惡寒者，必欲嘔也</w:t>
      </w:r>
      <w:r w:rsidR="0043287D">
        <w:rPr>
          <w:rFonts w:hint="eastAsia"/>
        </w:rPr>
        <w:t>。</w:t>
      </w:r>
      <w:r>
        <w:rPr>
          <w:rFonts w:hint="eastAsia"/>
        </w:rPr>
        <w:t>腹內痛者，必欲利也。</w:t>
      </w:r>
    </w:p>
    <w:p w:rsidR="00E63D08" w:rsidRPr="001A4164" w:rsidRDefault="00023581" w:rsidP="004438E7">
      <w:pPr>
        <w:pStyle w:val="afffff8"/>
        <w:spacing w:after="120"/>
      </w:pPr>
      <w:r w:rsidRPr="001A4164">
        <w:t>乾，音干。蜷，音權。</w:t>
      </w:r>
    </w:p>
    <w:p w:rsidR="00023581" w:rsidRPr="001A4164" w:rsidRDefault="00023581" w:rsidP="004438E7">
      <w:pPr>
        <w:pStyle w:val="afffff8"/>
        <w:spacing w:after="120"/>
      </w:pPr>
      <w:r w:rsidRPr="001A4164">
        <w:t>張隱庵曰：</w:t>
      </w:r>
      <w:r w:rsidR="0043287D" w:rsidRPr="001A4164">
        <w:rPr>
          <w:rFonts w:hint="eastAsia"/>
        </w:rPr>
        <w:t>「</w:t>
      </w:r>
      <w:r w:rsidRPr="001A4164">
        <w:t>此承上文之意而言濁邪在中也。脈陰陽俱緊者，濁邪在中，上下相持也。口</w:t>
      </w:r>
      <w:r w:rsidRPr="001A4164">
        <w:rPr>
          <w:rFonts w:hint="eastAsia"/>
        </w:rPr>
        <w:t>者</w:t>
      </w:r>
      <w:r w:rsidR="0043287D" w:rsidRPr="001A4164">
        <w:rPr>
          <w:rFonts w:hint="eastAsia"/>
        </w:rPr>
        <w:t>，</w:t>
      </w:r>
      <w:r w:rsidRPr="001A4164">
        <w:rPr>
          <w:rFonts w:hint="eastAsia"/>
        </w:rPr>
        <w:t>脾之竅，胃脈挾口環唇，口中氣出，唇口乾燥，病傷脾胃也。上氣不能旁達</w:t>
      </w:r>
      <w:r w:rsidRPr="001A4164">
        <w:rPr>
          <w:rFonts w:hint="eastAsia"/>
        </w:rPr>
        <w:lastRenderedPageBreak/>
        <w:t>於四肢，故蜷臥足冷。太陰脾肺不交，故鼻中涕出。脾脈連舌本，散舌下，濕邪在內，故舌上胎滑。此邪干中土，病傷脾胃，非外感之邪，勿妄治也。到七日以來，其人微發熱者，陽明土氣自和也。手足溫者，太陰土氣自和也，故曰：</w:t>
      </w:r>
      <w:r w:rsidR="00A922D6" w:rsidRPr="001A4164">
        <w:rPr>
          <w:rFonts w:hint="eastAsia"/>
        </w:rPr>
        <w:t>『</w:t>
      </w:r>
      <w:r w:rsidRPr="001A4164">
        <w:rPr>
          <w:rFonts w:hint="eastAsia"/>
        </w:rPr>
        <w:t>此為欲解也。</w:t>
      </w:r>
      <w:r w:rsidR="00A922D6" w:rsidRPr="001A4164">
        <w:rPr>
          <w:rFonts w:hint="eastAsia"/>
        </w:rPr>
        <w:t>』</w:t>
      </w:r>
      <w:r w:rsidRPr="001A4164">
        <w:rPr>
          <w:rFonts w:hint="eastAsia"/>
        </w:rPr>
        <w:t>或到八日以上，反大發熱者，陽氣外馳，非上氣柔和之熱，故曰：</w:t>
      </w:r>
      <w:r w:rsidR="00A922D6" w:rsidRPr="001A4164">
        <w:rPr>
          <w:rFonts w:hint="eastAsia"/>
        </w:rPr>
        <w:t>『</w:t>
      </w:r>
      <w:r w:rsidRPr="001A4164">
        <w:rPr>
          <w:rFonts w:hint="eastAsia"/>
        </w:rPr>
        <w:t>此為難治。</w:t>
      </w:r>
      <w:r w:rsidR="00A922D6" w:rsidRPr="001A4164">
        <w:rPr>
          <w:rFonts w:hint="eastAsia"/>
        </w:rPr>
        <w:t>』</w:t>
      </w:r>
      <w:r w:rsidRPr="001A4164">
        <w:rPr>
          <w:rFonts w:hint="eastAsia"/>
        </w:rPr>
        <w:t>夫未到八日而設使惡寒者，乃胃絡外行於肌表，必欲嘔也，嘔則</w:t>
      </w:r>
      <w:r w:rsidR="001C6318" w:rsidRPr="001A4164">
        <w:rPr>
          <w:rFonts w:hint="eastAsia"/>
        </w:rPr>
        <w:t>穀</w:t>
      </w:r>
      <w:r w:rsidRPr="001A4164">
        <w:rPr>
          <w:rFonts w:hint="eastAsia"/>
        </w:rPr>
        <w:t>飪之邪從上出矣。腹內痛者，乃脾氣內逆於中土，必欲利也，利則溷濁之邪從下出矣。</w:t>
      </w:r>
      <w:r w:rsidR="0043287D" w:rsidRPr="001A4164">
        <w:rPr>
          <w:rFonts w:hint="eastAsia"/>
        </w:rPr>
        <w:t>」</w:t>
      </w:r>
    </w:p>
    <w:p w:rsidR="0068400A" w:rsidRDefault="00023581" w:rsidP="007A0E49">
      <w:pPr>
        <w:pStyle w:val="afffffc"/>
        <w:spacing w:after="120"/>
        <w:ind w:firstLine="600"/>
      </w:pPr>
      <w:r>
        <w:t>寸口脈陰陽俱緊，至於吐利，其脈獨</w:t>
      </w:r>
      <w:r w:rsidR="00A922D6">
        <w:rPr>
          <w:rFonts w:hint="eastAsia"/>
        </w:rPr>
        <w:t>，</w:t>
      </w:r>
      <w:r>
        <w:t>不解</w:t>
      </w:r>
      <w:r w:rsidR="00A922D6">
        <w:rPr>
          <w:rFonts w:hint="eastAsia"/>
        </w:rPr>
        <w:t>。</w:t>
      </w:r>
      <w:r>
        <w:t>緊去人安，此為欲解。若脈</w:t>
      </w:r>
      <w:r>
        <w:rPr>
          <w:rFonts w:hint="eastAsia"/>
        </w:rPr>
        <w:t>遲至六七日，不欲食，此為晚發，水停故也，為未解</w:t>
      </w:r>
      <w:r w:rsidR="00A922D6">
        <w:rPr>
          <w:rFonts w:hint="eastAsia"/>
        </w:rPr>
        <w:t>。</w:t>
      </w:r>
      <w:r>
        <w:rPr>
          <w:rFonts w:hint="eastAsia"/>
        </w:rPr>
        <w:t>食自可者，為欲解。</w:t>
      </w:r>
    </w:p>
    <w:p w:rsidR="00222E1D" w:rsidRPr="001A4164" w:rsidRDefault="00222E1D" w:rsidP="004438E7">
      <w:pPr>
        <w:pStyle w:val="afffff8"/>
        <w:spacing w:after="120"/>
      </w:pPr>
      <w:r w:rsidRPr="001A4164">
        <w:t>方中行曰：</w:t>
      </w:r>
      <w:r w:rsidR="00A922D6" w:rsidRPr="001A4164">
        <w:rPr>
          <w:rFonts w:hint="eastAsia"/>
        </w:rPr>
        <w:t>「</w:t>
      </w:r>
      <w:r w:rsidRPr="001A4164">
        <w:t>至於吐利，乃承上條欲嘔欲利，而又以其變成者言。獨不解，言</w:t>
      </w:r>
      <w:r w:rsidR="003A4FE5" w:rsidRPr="001A4164">
        <w:t>證</w:t>
      </w:r>
      <w:r w:rsidRPr="001A4164">
        <w:t>變而脈獨</w:t>
      </w:r>
      <w:r w:rsidRPr="001A4164">
        <w:rPr>
          <w:rFonts w:hint="eastAsia"/>
        </w:rPr>
        <w:t>在也。晚發，言後來更又發也，</w:t>
      </w:r>
      <w:r w:rsidR="00E4213F">
        <w:rPr>
          <w:rFonts w:hint="eastAsia"/>
        </w:rPr>
        <w:t>已</w:t>
      </w:r>
      <w:r w:rsidRPr="001A4164">
        <w:rPr>
          <w:rFonts w:hint="eastAsia"/>
        </w:rPr>
        <w:t>上三條，一</w:t>
      </w:r>
      <w:r w:rsidR="003A4FE5" w:rsidRPr="001A4164">
        <w:rPr>
          <w:rFonts w:hint="eastAsia"/>
        </w:rPr>
        <w:t>證</w:t>
      </w:r>
      <w:r w:rsidRPr="001A4164">
        <w:rPr>
          <w:rFonts w:hint="eastAsia"/>
        </w:rPr>
        <w:t>而三變耳。</w:t>
      </w:r>
      <w:r w:rsidR="00A922D6" w:rsidRPr="001A4164">
        <w:rPr>
          <w:rFonts w:hint="eastAsia"/>
        </w:rPr>
        <w:t>」</w:t>
      </w:r>
    </w:p>
    <w:p w:rsidR="00222E1D" w:rsidRPr="001A4164" w:rsidRDefault="00222E1D" w:rsidP="004438E7">
      <w:pPr>
        <w:pStyle w:val="afffff8"/>
        <w:spacing w:after="120"/>
      </w:pPr>
      <w:r w:rsidRPr="001A4164">
        <w:t>張令韶曰：</w:t>
      </w:r>
      <w:r w:rsidR="00A922D6" w:rsidRPr="001A4164">
        <w:rPr>
          <w:rFonts w:hint="eastAsia"/>
        </w:rPr>
        <w:t>「</w:t>
      </w:r>
      <w:r w:rsidR="00E4213F">
        <w:rPr>
          <w:rFonts w:hint="eastAsia"/>
        </w:rPr>
        <w:t>〈</w:t>
      </w:r>
      <w:r w:rsidRPr="001A4164">
        <w:t>少陰篇</w:t>
      </w:r>
      <w:r w:rsidR="00E4213F">
        <w:rPr>
          <w:rFonts w:hint="eastAsia"/>
        </w:rPr>
        <w:t>〉</w:t>
      </w:r>
      <w:r w:rsidRPr="001A4164">
        <w:t>云：</w:t>
      </w:r>
      <w:r w:rsidR="00E4213F">
        <w:t>「</w:t>
      </w:r>
      <w:r w:rsidRPr="001A4164">
        <w:t>脈陰陽俱緊，屬少陰，法當吐利。</w:t>
      </w:r>
      <w:r w:rsidR="00E4213F">
        <w:t>」</w:t>
      </w:r>
      <w:r w:rsidRPr="001A4164">
        <w:t>脈緊者，少陰之陰寒甚也，故</w:t>
      </w:r>
      <w:r w:rsidRPr="001A4164">
        <w:rPr>
          <w:rFonts w:hint="eastAsia"/>
        </w:rPr>
        <w:t>至於吐利而脈緊獨不解。若緊脈去，則吐利止而人安，故為欲解。解者，緊去而寒解也。若緊雖去而復遲，此寒雖去而中土虛不能制水，故至六七日不欲食，謂之晚發。晚，後也。以少陰之寒發在先，而少陰之水發在後，水停於中故也。寒得水氣，兩寒相得，故為未解。食自可者，陽明土氣勝；少陰水勢衰，故為欲解。</w:t>
      </w:r>
      <w:r w:rsidR="00A922D6" w:rsidRPr="001A4164">
        <w:rPr>
          <w:rFonts w:hint="eastAsia"/>
        </w:rPr>
        <w:t>」</w:t>
      </w:r>
    </w:p>
    <w:p w:rsidR="00222E1D" w:rsidRDefault="00222E1D" w:rsidP="007A0E49">
      <w:pPr>
        <w:pStyle w:val="afffffc"/>
        <w:spacing w:after="120"/>
        <w:ind w:firstLine="600"/>
      </w:pPr>
      <w:r>
        <w:t>寸口脈浮而大，有熱，心下反硬</w:t>
      </w:r>
      <w:r w:rsidR="00E4213F">
        <w:t>。</w:t>
      </w:r>
      <w:r>
        <w:t>屬臟者，攻之</w:t>
      </w:r>
      <w:r w:rsidR="00225E19">
        <w:rPr>
          <w:rFonts w:hint="eastAsia"/>
        </w:rPr>
        <w:t>，</w:t>
      </w:r>
      <w:r>
        <w:t>不令發汗</w:t>
      </w:r>
      <w:r w:rsidR="00E4213F">
        <w:t>。</w:t>
      </w:r>
      <w:r>
        <w:t>屬腑者，不</w:t>
      </w:r>
      <w:r>
        <w:rPr>
          <w:rFonts w:hint="eastAsia"/>
        </w:rPr>
        <w:t>令溲數，溲數則大便硬。汗多則熱甚，溲數則便難。脈遲者，尚未可攻也。</w:t>
      </w:r>
    </w:p>
    <w:p w:rsidR="00222E1D" w:rsidRPr="001A4164" w:rsidRDefault="00222E1D" w:rsidP="004438E7">
      <w:pPr>
        <w:pStyle w:val="afffff8"/>
        <w:spacing w:after="120"/>
      </w:pPr>
      <w:r w:rsidRPr="001A4164">
        <w:t>溲，音搜。數，入聲。</w:t>
      </w:r>
    </w:p>
    <w:p w:rsidR="00222E1D" w:rsidRPr="001A4164" w:rsidRDefault="00222E1D" w:rsidP="004438E7">
      <w:pPr>
        <w:pStyle w:val="afffff8"/>
        <w:spacing w:after="120"/>
      </w:pPr>
      <w:r w:rsidRPr="001A4164">
        <w:t>方中行曰：</w:t>
      </w:r>
      <w:r w:rsidR="00101D2B" w:rsidRPr="001A4164">
        <w:rPr>
          <w:rFonts w:hint="eastAsia"/>
        </w:rPr>
        <w:t>「</w:t>
      </w:r>
      <w:r w:rsidRPr="001A4164">
        <w:t>此舉結胸、痞氣、胃實等之當下者，概致叮嚀戒慎之意。屬臟，主結胸、痞</w:t>
      </w:r>
      <w:r w:rsidRPr="001A4164">
        <w:rPr>
          <w:rFonts w:hint="eastAsia"/>
        </w:rPr>
        <w:t>氣也，故曰：</w:t>
      </w:r>
      <w:r w:rsidR="00101D2B" w:rsidRPr="001A4164">
        <w:rPr>
          <w:rFonts w:hint="eastAsia"/>
        </w:rPr>
        <w:t>『</w:t>
      </w:r>
      <w:r w:rsidRPr="001A4164">
        <w:rPr>
          <w:rFonts w:hint="eastAsia"/>
        </w:rPr>
        <w:t>攻之不令發汗。</w:t>
      </w:r>
      <w:r w:rsidR="00101D2B" w:rsidRPr="001A4164">
        <w:rPr>
          <w:rFonts w:hint="eastAsia"/>
        </w:rPr>
        <w:t>』</w:t>
      </w:r>
      <w:r w:rsidRPr="001A4164">
        <w:rPr>
          <w:rFonts w:hint="eastAsia"/>
        </w:rPr>
        <w:t>屬腑，指胃實等也，故曰：</w:t>
      </w:r>
      <w:r w:rsidR="00101D2B" w:rsidRPr="001A4164">
        <w:rPr>
          <w:rFonts w:hint="eastAsia"/>
        </w:rPr>
        <w:t>『</w:t>
      </w:r>
      <w:r w:rsidRPr="001A4164">
        <w:rPr>
          <w:rFonts w:hint="eastAsia"/>
        </w:rPr>
        <w:t>不令溲數</w:t>
      </w:r>
      <w:r w:rsidR="00101D2B" w:rsidRPr="001A4164">
        <w:rPr>
          <w:rFonts w:hint="eastAsia"/>
        </w:rPr>
        <w:t>。』</w:t>
      </w:r>
      <w:r w:rsidRPr="001A4164">
        <w:rPr>
          <w:rFonts w:hint="eastAsia"/>
        </w:rPr>
        <w:t>謂不可利小便也。</w:t>
      </w:r>
      <w:r w:rsidR="00101D2B" w:rsidRPr="001A4164">
        <w:rPr>
          <w:rFonts w:hint="eastAsia"/>
        </w:rPr>
        <w:t>」</w:t>
      </w:r>
    </w:p>
    <w:p w:rsidR="00222E1D" w:rsidRPr="001A4164" w:rsidRDefault="00222E1D" w:rsidP="004438E7">
      <w:pPr>
        <w:pStyle w:val="afffff8"/>
        <w:spacing w:after="120"/>
      </w:pPr>
      <w:r w:rsidRPr="001A4164">
        <w:t>成無己曰：</w:t>
      </w:r>
      <w:r w:rsidR="00101D2B" w:rsidRPr="001A4164">
        <w:rPr>
          <w:rFonts w:hint="eastAsia"/>
        </w:rPr>
        <w:t>「</w:t>
      </w:r>
      <w:r w:rsidRPr="001A4164">
        <w:t>浮大之脈，當責邪在表，若心下反硬者，則熱已甚而內結也。有熱屬臟者，</w:t>
      </w:r>
      <w:r w:rsidRPr="001A4164">
        <w:rPr>
          <w:rFonts w:hint="eastAsia"/>
        </w:rPr>
        <w:t>為別無虛寒，而但見裡熱也。臟屬陰，為悉在裡，故可攻之。攻之，謂下之也，不可謂脈浮大，更與發汗。雖心下硬，若</w:t>
      </w:r>
      <w:r w:rsidR="00E4213F">
        <w:rPr>
          <w:rFonts w:hint="eastAsia"/>
        </w:rPr>
        <w:t>餘</w:t>
      </w:r>
      <w:r w:rsidRPr="001A4164">
        <w:rPr>
          <w:rFonts w:hint="eastAsia"/>
        </w:rPr>
        <w:t>無裡</w:t>
      </w:r>
      <w:r w:rsidR="003A4FE5" w:rsidRPr="001A4164">
        <w:rPr>
          <w:rFonts w:hint="eastAsia"/>
        </w:rPr>
        <w:t>證</w:t>
      </w:r>
      <w:r w:rsidRPr="001A4164">
        <w:rPr>
          <w:rFonts w:hint="eastAsia"/>
        </w:rPr>
        <w:t>，但見表</w:t>
      </w:r>
      <w:r w:rsidR="003A4FE5" w:rsidRPr="001A4164">
        <w:rPr>
          <w:rFonts w:hint="eastAsia"/>
        </w:rPr>
        <w:t>證</w:t>
      </w:r>
      <w:r w:rsidRPr="001A4164">
        <w:rPr>
          <w:rFonts w:hint="eastAsia"/>
        </w:rPr>
        <w:t>者，為病在陽，謂之屬腑，當先解表，然後攻痞。溲，小</w:t>
      </w:r>
      <w:r w:rsidR="00E4213F">
        <w:rPr>
          <w:rFonts w:hint="eastAsia"/>
        </w:rPr>
        <w:t>便</w:t>
      </w:r>
      <w:r w:rsidRPr="001A4164">
        <w:rPr>
          <w:rFonts w:hint="eastAsia"/>
        </w:rPr>
        <w:t>也。勿為飲結而利小便，使其溲數，大便必硬也。經曰：</w:t>
      </w:r>
      <w:r w:rsidR="00E4213F">
        <w:rPr>
          <w:rFonts w:hint="eastAsia"/>
        </w:rPr>
        <w:t>「</w:t>
      </w:r>
      <w:r w:rsidRPr="001A4164">
        <w:rPr>
          <w:rFonts w:hint="eastAsia"/>
        </w:rPr>
        <w:t>小便數者，大便必硬</w:t>
      </w:r>
      <w:r w:rsidR="00E4213F">
        <w:rPr>
          <w:rFonts w:hint="eastAsia"/>
        </w:rPr>
        <w:t>。」</w:t>
      </w:r>
      <w:r w:rsidRPr="001A4164">
        <w:rPr>
          <w:rFonts w:hint="eastAsia"/>
        </w:rPr>
        <w:t>謂走其津液也。汗多，則邪氣除而熱愈，汗少，則邪熱不盡，又走其津液，必便難也。硬家當下，識脈遲，則未可攻，以遲為不足，即裡氣未實故也。</w:t>
      </w:r>
      <w:r w:rsidR="00101D2B" w:rsidRPr="001A4164">
        <w:rPr>
          <w:rFonts w:hint="eastAsia"/>
        </w:rPr>
        <w:t>」</w:t>
      </w:r>
    </w:p>
    <w:p w:rsidR="00222E1D" w:rsidRDefault="00222E1D" w:rsidP="007A0E49">
      <w:pPr>
        <w:pStyle w:val="afffffc"/>
        <w:spacing w:after="120"/>
        <w:ind w:firstLine="600"/>
      </w:pPr>
      <w:r>
        <w:t>問曰：</w:t>
      </w:r>
      <w:r w:rsidR="00101D2B">
        <w:rPr>
          <w:rFonts w:hint="eastAsia"/>
        </w:rPr>
        <w:t>「</w:t>
      </w:r>
      <w:r>
        <w:t>病有戰而汗出，因得解者，何也？</w:t>
      </w:r>
      <w:r w:rsidR="00101D2B">
        <w:rPr>
          <w:rFonts w:hint="eastAsia"/>
        </w:rPr>
        <w:t>」</w:t>
      </w:r>
      <w:r>
        <w:t>師曰：</w:t>
      </w:r>
      <w:r w:rsidR="00101D2B">
        <w:rPr>
          <w:rFonts w:hint="eastAsia"/>
        </w:rPr>
        <w:t>「</w:t>
      </w:r>
      <w:r>
        <w:t>脈浮而緊，按之反</w:t>
      </w:r>
      <w:r>
        <w:rPr>
          <w:rFonts w:hint="eastAsia"/>
        </w:rPr>
        <w:t>芤，此為本虛，故當戰而汗出也。其人本虛，是以發戰。以脈浮緊，故當汗出</w:t>
      </w:r>
      <w:r>
        <w:rPr>
          <w:rFonts w:hint="eastAsia"/>
        </w:rPr>
        <w:lastRenderedPageBreak/>
        <w:t>而解也。若脈浮而數，按之不芤，此人本不虛</w:t>
      </w:r>
      <w:r w:rsidR="00101D2B">
        <w:rPr>
          <w:rFonts w:hint="eastAsia"/>
        </w:rPr>
        <w:t>，</w:t>
      </w:r>
      <w:r>
        <w:rPr>
          <w:rFonts w:hint="eastAsia"/>
        </w:rPr>
        <w:t>若欲自解，但汗出耳，不發戰也。</w:t>
      </w:r>
      <w:r w:rsidR="00101D2B">
        <w:rPr>
          <w:rFonts w:hint="eastAsia"/>
        </w:rPr>
        <w:t>」</w:t>
      </w:r>
    </w:p>
    <w:p w:rsidR="00222E1D" w:rsidRPr="001A4164" w:rsidRDefault="00222E1D" w:rsidP="004438E7">
      <w:pPr>
        <w:pStyle w:val="afffff8"/>
        <w:spacing w:after="120"/>
      </w:pPr>
      <w:r w:rsidRPr="001A4164">
        <w:rPr>
          <w:rFonts w:hint="eastAsia"/>
        </w:rPr>
        <w:t>芤，苦候切，音摳。</w:t>
      </w:r>
    </w:p>
    <w:p w:rsidR="00222E1D" w:rsidRPr="001A4164" w:rsidRDefault="00222E1D" w:rsidP="004438E7">
      <w:pPr>
        <w:pStyle w:val="afffff8"/>
        <w:spacing w:after="120"/>
      </w:pPr>
      <w:r w:rsidRPr="001A4164">
        <w:t>戰，寒慄而振也。芤，脈之旁實中空也。</w:t>
      </w:r>
    </w:p>
    <w:p w:rsidR="00222E1D" w:rsidRPr="001A4164" w:rsidRDefault="008C0847" w:rsidP="004438E7">
      <w:pPr>
        <w:pStyle w:val="afffff8"/>
        <w:spacing w:after="120"/>
      </w:pPr>
      <w:r w:rsidRPr="001A4164">
        <w:t>成無己</w:t>
      </w:r>
      <w:r w:rsidR="00222E1D" w:rsidRPr="001A4164">
        <w:t>曰：</w:t>
      </w:r>
      <w:r w:rsidR="00101D2B" w:rsidRPr="001A4164">
        <w:rPr>
          <w:rFonts w:hint="eastAsia"/>
        </w:rPr>
        <w:t>「</w:t>
      </w:r>
      <w:r w:rsidR="00222E1D" w:rsidRPr="001A4164">
        <w:t>浮為陽，緊為陰，芤為虛。陰陽爭則戰，邪氣將出，邪與正爭，其人本虛，</w:t>
      </w:r>
      <w:r w:rsidR="00222E1D" w:rsidRPr="001A4164">
        <w:rPr>
          <w:rFonts w:hint="eastAsia"/>
        </w:rPr>
        <w:t>是以發戰。正氣勝則戰，戰已復發熱而大汗解也。浮、數，陽也。本實陽勝，邪不能與正爭，故不發戰也。</w:t>
      </w:r>
      <w:r w:rsidR="00101D2B" w:rsidRPr="001A4164">
        <w:rPr>
          <w:rFonts w:hint="eastAsia"/>
        </w:rPr>
        <w:t>」</w:t>
      </w:r>
    </w:p>
    <w:p w:rsidR="00222E1D" w:rsidRDefault="00222E1D" w:rsidP="007A0E49">
      <w:pPr>
        <w:pStyle w:val="afffffc"/>
        <w:spacing w:after="120"/>
        <w:ind w:firstLine="600"/>
      </w:pPr>
      <w:r>
        <w:t>問曰：</w:t>
      </w:r>
      <w:r w:rsidR="00101D2B">
        <w:rPr>
          <w:rFonts w:hint="eastAsia"/>
        </w:rPr>
        <w:t>「</w:t>
      </w:r>
      <w:r>
        <w:t>病有不戰而汗出解者，何也？</w:t>
      </w:r>
      <w:r w:rsidR="00101D2B">
        <w:rPr>
          <w:rFonts w:hint="eastAsia"/>
        </w:rPr>
        <w:t>」</w:t>
      </w:r>
      <w:r>
        <w:t>師曰：</w:t>
      </w:r>
      <w:r w:rsidR="00101D2B">
        <w:rPr>
          <w:rFonts w:hint="eastAsia"/>
        </w:rPr>
        <w:t>「</w:t>
      </w:r>
      <w:r>
        <w:t>脈大而浮數，故不戰而</w:t>
      </w:r>
      <w:r>
        <w:rPr>
          <w:rFonts w:hint="eastAsia"/>
        </w:rPr>
        <w:t>汗出解也。</w:t>
      </w:r>
      <w:r w:rsidR="00101D2B">
        <w:rPr>
          <w:rFonts w:hint="eastAsia"/>
        </w:rPr>
        <w:t>」</w:t>
      </w:r>
    </w:p>
    <w:p w:rsidR="00222E1D" w:rsidRPr="001A4164" w:rsidRDefault="008C0847" w:rsidP="004438E7">
      <w:pPr>
        <w:pStyle w:val="afffff8"/>
        <w:spacing w:after="120"/>
      </w:pPr>
      <w:r w:rsidRPr="001A4164">
        <w:rPr>
          <w:rFonts w:hint="eastAsia"/>
        </w:rPr>
        <w:t>成無己</w:t>
      </w:r>
      <w:r w:rsidR="00222E1D" w:rsidRPr="001A4164">
        <w:rPr>
          <w:rFonts w:hint="eastAsia"/>
        </w:rPr>
        <w:t>曰：</w:t>
      </w:r>
      <w:r w:rsidR="00101D2B" w:rsidRPr="001A4164">
        <w:rPr>
          <w:rFonts w:hint="eastAsia"/>
        </w:rPr>
        <w:t>「</w:t>
      </w:r>
      <w:r w:rsidR="00222E1D" w:rsidRPr="001A4164">
        <w:rPr>
          <w:rFonts w:hint="eastAsia"/>
        </w:rPr>
        <w:t>陽勝則熱，陰勝則寒，陰陽爭則戰。大而浮數皆陽也，陽氣全勝，陰無所爭，何戰之有。</w:t>
      </w:r>
      <w:r w:rsidR="00101D2B" w:rsidRPr="001A4164">
        <w:rPr>
          <w:rFonts w:hint="eastAsia"/>
        </w:rPr>
        <w:t>」</w:t>
      </w:r>
    </w:p>
    <w:p w:rsidR="00222E1D" w:rsidRPr="001A4164" w:rsidRDefault="00222E1D" w:rsidP="004438E7">
      <w:pPr>
        <w:pStyle w:val="afffff8"/>
        <w:spacing w:after="120"/>
      </w:pPr>
      <w:r w:rsidRPr="001A4164">
        <w:t>張令韶曰：</w:t>
      </w:r>
      <w:r w:rsidR="00101D2B" w:rsidRPr="001A4164">
        <w:rPr>
          <w:rFonts w:hint="eastAsia"/>
        </w:rPr>
        <w:t>「</w:t>
      </w:r>
      <w:r w:rsidRPr="001A4164">
        <w:t>此節添一大字，即上文浮而數，不戰汗出之義也。</w:t>
      </w:r>
      <w:r w:rsidR="00101D2B" w:rsidRPr="001A4164">
        <w:rPr>
          <w:rFonts w:hint="eastAsia"/>
        </w:rPr>
        <w:t>」</w:t>
      </w:r>
    </w:p>
    <w:p w:rsidR="00222E1D" w:rsidRDefault="00222E1D" w:rsidP="007A0E49">
      <w:pPr>
        <w:pStyle w:val="afffffc"/>
        <w:spacing w:after="120"/>
        <w:ind w:firstLine="600"/>
      </w:pPr>
      <w:r>
        <w:t>問曰：</w:t>
      </w:r>
      <w:r w:rsidR="00101D2B">
        <w:rPr>
          <w:rFonts w:hint="eastAsia"/>
        </w:rPr>
        <w:t>「</w:t>
      </w:r>
      <w:r>
        <w:t>病有不戰、不汗出而解者，何也？</w:t>
      </w:r>
      <w:r w:rsidR="00101D2B">
        <w:rPr>
          <w:rFonts w:hint="eastAsia"/>
        </w:rPr>
        <w:t>」</w:t>
      </w:r>
      <w:r>
        <w:t>師曰：</w:t>
      </w:r>
      <w:r w:rsidR="00101D2B">
        <w:rPr>
          <w:rFonts w:hint="eastAsia"/>
        </w:rPr>
        <w:t>「</w:t>
      </w:r>
      <w:r>
        <w:t>其脈自微，此以曾</w:t>
      </w:r>
      <w:r>
        <w:rPr>
          <w:rFonts w:hint="eastAsia"/>
        </w:rPr>
        <w:t>發汗，若吐，若下，若亡血，以以內無津液，此陰陽自和，必自愈，故不戰、不汗出而解也。</w:t>
      </w:r>
      <w:r w:rsidR="00101D2B">
        <w:rPr>
          <w:rFonts w:hint="eastAsia"/>
        </w:rPr>
        <w:t>」</w:t>
      </w:r>
    </w:p>
    <w:p w:rsidR="00B65ABD" w:rsidRPr="001A4164" w:rsidRDefault="00222E1D" w:rsidP="004438E7">
      <w:pPr>
        <w:pStyle w:val="afffff8"/>
        <w:spacing w:after="120"/>
      </w:pPr>
      <w:r w:rsidRPr="001A4164">
        <w:t>張令韶曰：</w:t>
      </w:r>
      <w:r w:rsidR="00101D2B" w:rsidRPr="001A4164">
        <w:rPr>
          <w:rFonts w:hint="eastAsia"/>
        </w:rPr>
        <w:t>「</w:t>
      </w:r>
      <w:r w:rsidRPr="001A4164">
        <w:t>上節言其人本虛，是不經發汗、吐下、亡血而自虛也</w:t>
      </w:r>
      <w:r w:rsidR="00101D2B" w:rsidRPr="001A4164">
        <w:rPr>
          <w:rFonts w:hint="eastAsia"/>
        </w:rPr>
        <w:t>。</w:t>
      </w:r>
      <w:r w:rsidRPr="001A4164">
        <w:t>此節言脈自微，因曾</w:t>
      </w:r>
      <w:r w:rsidR="00B65ABD" w:rsidRPr="001A4164">
        <w:t>經發汗、吐下、亡血之後，以致內亡其津液而脈自微，非關自虛之故。然津液雖亡，陰陽自和，必自然而愈。以非本虛，故不發戰，以亡津液，故不汗出，以陰陽和故解也。</w:t>
      </w:r>
      <w:r w:rsidR="00101D2B" w:rsidRPr="001A4164">
        <w:rPr>
          <w:rFonts w:hint="eastAsia"/>
        </w:rPr>
        <w:t>」</w:t>
      </w:r>
    </w:p>
    <w:p w:rsidR="00B65ABD" w:rsidRDefault="00B65ABD" w:rsidP="007A0E49">
      <w:pPr>
        <w:pStyle w:val="afffffc"/>
        <w:spacing w:after="120"/>
        <w:ind w:firstLine="600"/>
      </w:pPr>
      <w:r>
        <w:t>問曰：</w:t>
      </w:r>
      <w:r w:rsidR="00101D2B">
        <w:rPr>
          <w:rFonts w:hint="eastAsia"/>
        </w:rPr>
        <w:t>「</w:t>
      </w:r>
      <w:r>
        <w:t>傷寒</w:t>
      </w:r>
      <w:r w:rsidR="00E4213F">
        <w:t>，</w:t>
      </w:r>
      <w:r>
        <w:t>三日，脈浮數而微，病人身涼和者，何也？</w:t>
      </w:r>
      <w:r w:rsidR="00101D2B">
        <w:rPr>
          <w:rFonts w:hint="eastAsia"/>
        </w:rPr>
        <w:t>」</w:t>
      </w:r>
      <w:r>
        <w:t>師曰：</w:t>
      </w:r>
      <w:r w:rsidR="00101D2B">
        <w:rPr>
          <w:rFonts w:hint="eastAsia"/>
        </w:rPr>
        <w:t>「</w:t>
      </w:r>
      <w:r>
        <w:t>此為</w:t>
      </w:r>
      <w:r>
        <w:rPr>
          <w:rFonts w:hint="eastAsia"/>
        </w:rPr>
        <w:t>欲解也。解以夜半。脈浮而解者，濈然汗出也</w:t>
      </w:r>
      <w:r w:rsidR="00101D2B">
        <w:rPr>
          <w:rFonts w:hint="eastAsia"/>
        </w:rPr>
        <w:t>。</w:t>
      </w:r>
      <w:r>
        <w:rPr>
          <w:rFonts w:hint="eastAsia"/>
        </w:rPr>
        <w:t>脈數而解者，必能食也</w:t>
      </w:r>
      <w:r w:rsidR="00101D2B">
        <w:rPr>
          <w:rFonts w:hint="eastAsia"/>
        </w:rPr>
        <w:t>。</w:t>
      </w:r>
      <w:r>
        <w:rPr>
          <w:rFonts w:hint="eastAsia"/>
        </w:rPr>
        <w:t>脈微而解者，必大汗出也。</w:t>
      </w:r>
      <w:r w:rsidR="00101D2B">
        <w:rPr>
          <w:rFonts w:hint="eastAsia"/>
        </w:rPr>
        <w:t>」</w:t>
      </w:r>
    </w:p>
    <w:p w:rsidR="00B65ABD" w:rsidRPr="001A4164" w:rsidRDefault="00B65ABD" w:rsidP="004438E7">
      <w:pPr>
        <w:pStyle w:val="afffff8"/>
        <w:spacing w:after="120"/>
      </w:pPr>
      <w:r w:rsidRPr="001A4164">
        <w:t>成無己曰：</w:t>
      </w:r>
      <w:r w:rsidR="00101D2B" w:rsidRPr="001A4164">
        <w:rPr>
          <w:rFonts w:hint="eastAsia"/>
        </w:rPr>
        <w:t>「</w:t>
      </w:r>
      <w:r w:rsidRPr="001A4164">
        <w:t>傷寒三日，陽去入陰之時，病人身熱，脈浮數而大，邪氣傳也</w:t>
      </w:r>
      <w:r w:rsidR="00101D2B" w:rsidRPr="001A4164">
        <w:rPr>
          <w:rFonts w:hint="eastAsia"/>
        </w:rPr>
        <w:t>。</w:t>
      </w:r>
      <w:r w:rsidRPr="001A4164">
        <w:t>若身涼和，</w:t>
      </w:r>
      <w:r w:rsidRPr="001A4164">
        <w:rPr>
          <w:rFonts w:hint="eastAsia"/>
        </w:rPr>
        <w:t>脈浮數而微者，則邪不傳而欲解也。解以夜半者，陽生於子也。脈浮，主濈然汗出而解者，</w:t>
      </w:r>
      <w:r w:rsidRPr="001A4164">
        <w:t>邪氣微也。</w:t>
      </w:r>
      <w:r w:rsidR="00101D2B" w:rsidRPr="001A4164">
        <w:rPr>
          <w:rFonts w:hint="eastAsia"/>
        </w:rPr>
        <w:t>」</w:t>
      </w:r>
    </w:p>
    <w:p w:rsidR="00B65ABD" w:rsidRPr="001A4164" w:rsidRDefault="00B65ABD" w:rsidP="004438E7">
      <w:pPr>
        <w:pStyle w:val="afffff8"/>
        <w:spacing w:after="120"/>
      </w:pPr>
      <w:r w:rsidRPr="001A4164">
        <w:t>王肯堂曰：</w:t>
      </w:r>
      <w:r w:rsidR="00101D2B" w:rsidRPr="001A4164">
        <w:rPr>
          <w:rFonts w:hint="eastAsia"/>
        </w:rPr>
        <w:t>「</w:t>
      </w:r>
      <w:r w:rsidRPr="001A4164">
        <w:t>上言脈微，故不汗出而解，此言脈微，而解必大汗出。上以曾經吐下亡血，</w:t>
      </w:r>
      <w:r w:rsidRPr="001A4164">
        <w:rPr>
          <w:rFonts w:hint="eastAsia"/>
        </w:rPr>
        <w:t>邪正俱衰，不能作汗而解，此以未經汗下，血氣未傷，正盛邪衰，故大汗出而解。</w:t>
      </w:r>
      <w:r w:rsidR="00101D2B" w:rsidRPr="001A4164">
        <w:rPr>
          <w:rFonts w:hint="eastAsia"/>
        </w:rPr>
        <w:t>」</w:t>
      </w:r>
    </w:p>
    <w:p w:rsidR="00B65ABD" w:rsidRDefault="00B65ABD" w:rsidP="007A0E49">
      <w:pPr>
        <w:pStyle w:val="afffffc"/>
        <w:spacing w:after="120"/>
        <w:ind w:firstLine="600"/>
      </w:pPr>
      <w:r>
        <w:t>脈浮而遲，面熱赤而戰惕者，六七日當汗出而解</w:t>
      </w:r>
      <w:r w:rsidR="008E3940">
        <w:rPr>
          <w:rFonts w:hint="eastAsia"/>
        </w:rPr>
        <w:t>。</w:t>
      </w:r>
      <w:r>
        <w:t>反發熱者，差</w:t>
      </w:r>
      <w:r>
        <w:rPr>
          <w:rFonts w:hint="eastAsia"/>
        </w:rPr>
        <w:t>遲。遲為無陽，不能作汗，其身必癢也。</w:t>
      </w:r>
    </w:p>
    <w:p w:rsidR="00B65ABD" w:rsidRPr="001A4164" w:rsidRDefault="00B65ABD" w:rsidP="004438E7">
      <w:pPr>
        <w:pStyle w:val="afffff8"/>
        <w:spacing w:after="120"/>
      </w:pPr>
      <w:r w:rsidRPr="001A4164">
        <w:lastRenderedPageBreak/>
        <w:t>惕，音剔。差，楚懈切，釵，去聲。</w:t>
      </w:r>
    </w:p>
    <w:p w:rsidR="00B65ABD" w:rsidRDefault="00B65ABD" w:rsidP="004438E7">
      <w:pPr>
        <w:pStyle w:val="afffff8"/>
        <w:spacing w:after="120"/>
      </w:pPr>
      <w:r w:rsidRPr="001A4164">
        <w:t>張隱庵曰：</w:t>
      </w:r>
      <w:r w:rsidR="008E3940" w:rsidRPr="001A4164">
        <w:rPr>
          <w:rFonts w:hint="eastAsia"/>
        </w:rPr>
        <w:t>「</w:t>
      </w:r>
      <w:r w:rsidRPr="001A4164">
        <w:t>脈浮而遲者，陽氣盛而陰血虛也。面熱赤而戰惕者，陽氣盛，故熱赤，陰血</w:t>
      </w:r>
      <w:r w:rsidRPr="001A4164">
        <w:rPr>
          <w:rFonts w:hint="eastAsia"/>
        </w:rPr>
        <w:t>虛，故戰惕。六七日乃從陰出陽之期，故當汗出而解，至此不解，反發熱者，陽氣偏勝不能即痊，故曰差遲。差遲者，為陽氣外浮而不加於裡陰。無陽者，裡無陽也。蓋陽加於陰謂之汗，無陽則陰無以化，故不能作汗。夫不能作汗，則經脈不外通於肌表，故其身必癢也。</w:t>
      </w:r>
      <w:r w:rsidR="008E3940" w:rsidRPr="001A4164">
        <w:rPr>
          <w:rFonts w:hint="eastAsia"/>
        </w:rPr>
        <w:t>」</w:t>
      </w:r>
    </w:p>
    <w:p w:rsidR="00B65ABD" w:rsidRDefault="00B65ABD" w:rsidP="007A0E49">
      <w:pPr>
        <w:pStyle w:val="afffffc"/>
        <w:spacing w:after="120"/>
        <w:ind w:firstLine="600"/>
      </w:pPr>
      <w:r>
        <w:t>病六</w:t>
      </w:r>
      <w:r w:rsidR="00E4213F">
        <w:t>、</w:t>
      </w:r>
      <w:r>
        <w:t>七日，手足三部脈皆至</w:t>
      </w:r>
      <w:r w:rsidR="008E3940">
        <w:t>，</w:t>
      </w:r>
      <w:r>
        <w:t>大煩而口噤不能言，其人躁擾者，未</w:t>
      </w:r>
      <w:r>
        <w:rPr>
          <w:rFonts w:hint="eastAsia"/>
        </w:rPr>
        <w:t>欲解也。若脈和，其人不煩，目重，瞼內際黃者，此欲解也。</w:t>
      </w:r>
    </w:p>
    <w:p w:rsidR="00B65ABD" w:rsidRPr="001A4164" w:rsidRDefault="00B65ABD" w:rsidP="004438E7">
      <w:pPr>
        <w:pStyle w:val="afffff8"/>
        <w:spacing w:after="120"/>
      </w:pPr>
      <w:r w:rsidRPr="001A4164">
        <w:t>重，平聲。</w:t>
      </w:r>
    </w:p>
    <w:p w:rsidR="00B65ABD" w:rsidRPr="001A4164" w:rsidRDefault="00B65ABD" w:rsidP="004438E7">
      <w:pPr>
        <w:pStyle w:val="afffff8"/>
        <w:spacing w:after="120"/>
      </w:pPr>
      <w:r w:rsidRPr="001A4164">
        <w:t>成無己曰：</w:t>
      </w:r>
      <w:r w:rsidR="008E3940" w:rsidRPr="001A4164">
        <w:rPr>
          <w:rFonts w:hint="eastAsia"/>
        </w:rPr>
        <w:t>「</w:t>
      </w:r>
      <w:r w:rsidRPr="001A4164">
        <w:t>煩，熱也。傳經之時，病人身大煩，口噤不能言，內作躁擾，則陰陽爭勝。</w:t>
      </w:r>
      <w:r w:rsidRPr="001A4164">
        <w:rPr>
          <w:rFonts w:hint="eastAsia"/>
        </w:rPr>
        <w:t>若手足三部脈皆至，為正氣勝，邪氣微，陽氣復，寒氣散，必欲解也。脈經曰：</w:t>
      </w:r>
      <w:r w:rsidR="008E3940" w:rsidRPr="001A4164">
        <w:rPr>
          <w:rFonts w:hint="eastAsia"/>
        </w:rPr>
        <w:t>『</w:t>
      </w:r>
      <w:r w:rsidRPr="001A4164">
        <w:rPr>
          <w:rFonts w:hint="eastAsia"/>
        </w:rPr>
        <w:t>病人兩目眥有黃色起者，其病方愈。</w:t>
      </w:r>
      <w:r w:rsidR="008E3940" w:rsidRPr="001A4164">
        <w:rPr>
          <w:rFonts w:hint="eastAsia"/>
        </w:rPr>
        <w:t>』</w:t>
      </w:r>
      <w:r w:rsidRPr="001A4164">
        <w:rPr>
          <w:rFonts w:hint="eastAsia"/>
        </w:rPr>
        <w:t>病以脈為主，若目黃、大煩、脈不和者，邪勝也，其病為進。目黃、大煩而脈和者，為正氣已和，故</w:t>
      </w:r>
      <w:r w:rsidR="008E3940" w:rsidRPr="001A4164">
        <w:rPr>
          <w:rFonts w:hint="eastAsia"/>
        </w:rPr>
        <w:t>云</w:t>
      </w:r>
      <w:r w:rsidRPr="001A4164">
        <w:rPr>
          <w:rFonts w:hint="eastAsia"/>
        </w:rPr>
        <w:t>欲解。</w:t>
      </w:r>
      <w:r w:rsidR="008E3940" w:rsidRPr="001A4164">
        <w:rPr>
          <w:rFonts w:hint="eastAsia"/>
        </w:rPr>
        <w:t>」</w:t>
      </w:r>
    </w:p>
    <w:p w:rsidR="00B65ABD" w:rsidRDefault="00B65ABD" w:rsidP="007A0E49">
      <w:pPr>
        <w:pStyle w:val="afffffc"/>
        <w:spacing w:after="120"/>
        <w:ind w:firstLine="600"/>
      </w:pPr>
      <w:r>
        <w:t>師曰：</w:t>
      </w:r>
      <w:r w:rsidR="008E3940">
        <w:rPr>
          <w:rFonts w:hint="eastAsia"/>
        </w:rPr>
        <w:t>「</w:t>
      </w:r>
      <w:r>
        <w:t>伏氣之病，以意侯之</w:t>
      </w:r>
      <w:r w:rsidR="00E4213F">
        <w:t>。</w:t>
      </w:r>
      <w:r>
        <w:t>今月之內，欲知伏氣</w:t>
      </w:r>
      <w:r w:rsidR="00E4213F">
        <w:t>，</w:t>
      </w:r>
      <w:r>
        <w:t>假令舊有伏</w:t>
      </w:r>
      <w:r>
        <w:rPr>
          <w:rFonts w:hint="eastAsia"/>
        </w:rPr>
        <w:t>氣，當須脈之。若脈微弱者，當喉中痛，似傷，非喉痺也。病人云：</w:t>
      </w:r>
      <w:r w:rsidR="008E3940">
        <w:rPr>
          <w:rFonts w:hint="eastAsia"/>
        </w:rPr>
        <w:t>『</w:t>
      </w:r>
      <w:r>
        <w:rPr>
          <w:rFonts w:hint="eastAsia"/>
        </w:rPr>
        <w:t>實咽中痛。</w:t>
      </w:r>
      <w:r w:rsidR="008E3940">
        <w:rPr>
          <w:rFonts w:hint="eastAsia"/>
        </w:rPr>
        <w:t>』</w:t>
      </w:r>
      <w:r>
        <w:rPr>
          <w:rFonts w:hint="eastAsia"/>
        </w:rPr>
        <w:t>雖爾，今復宜下之。</w:t>
      </w:r>
      <w:r w:rsidR="008E3940">
        <w:rPr>
          <w:rFonts w:hint="eastAsia"/>
        </w:rPr>
        <w:t>」</w:t>
      </w:r>
    </w:p>
    <w:p w:rsidR="00B65ABD" w:rsidRPr="001A4164" w:rsidRDefault="00B65ABD" w:rsidP="004438E7">
      <w:pPr>
        <w:pStyle w:val="afffff8"/>
        <w:spacing w:after="120"/>
      </w:pPr>
      <w:r w:rsidRPr="001A4164">
        <w:t>成無己曰：</w:t>
      </w:r>
      <w:r w:rsidR="008E3940" w:rsidRPr="001A4164">
        <w:rPr>
          <w:rFonts w:hint="eastAsia"/>
        </w:rPr>
        <w:t>「</w:t>
      </w:r>
      <w:r w:rsidRPr="001A4164">
        <w:t>冬時感寒，伏藏於經中，不即發者，謂之伏氣。至春分之時，伏寒欲解，故</w:t>
      </w:r>
      <w:r w:rsidRPr="001A4164">
        <w:rPr>
          <w:rFonts w:hint="eastAsia"/>
        </w:rPr>
        <w:t>云：</w:t>
      </w:r>
      <w:r w:rsidR="008E3940" w:rsidRPr="001A4164">
        <w:rPr>
          <w:rFonts w:hint="eastAsia"/>
        </w:rPr>
        <w:t>『</w:t>
      </w:r>
      <w:r w:rsidRPr="001A4164">
        <w:rPr>
          <w:rFonts w:hint="eastAsia"/>
        </w:rPr>
        <w:t>今月之內，欲有伏氣。</w:t>
      </w:r>
      <w:r w:rsidR="008E3940" w:rsidRPr="001A4164">
        <w:rPr>
          <w:rFonts w:hint="eastAsia"/>
        </w:rPr>
        <w:t>』</w:t>
      </w:r>
      <w:r w:rsidRPr="001A4164">
        <w:rPr>
          <w:rFonts w:hint="eastAsia"/>
        </w:rPr>
        <w:t>假令伏氣已發，當須脈之，審在何經。得脈微弱者，知邪在少陰，少陰之脈循喉嚨，寒氣客之，必發咽痛，腎司開闔，少陰治在下焦，寒邪內甚，則開闔不治，下焦不約，必成下利。故云：</w:t>
      </w:r>
      <w:r w:rsidR="008E3940" w:rsidRPr="001A4164">
        <w:rPr>
          <w:rFonts w:hint="eastAsia"/>
        </w:rPr>
        <w:t>『</w:t>
      </w:r>
      <w:r w:rsidRPr="001A4164">
        <w:rPr>
          <w:rFonts w:hint="eastAsia"/>
        </w:rPr>
        <w:t>雖爾咽痛，復欲下利。</w:t>
      </w:r>
      <w:r w:rsidR="008E3940" w:rsidRPr="001A4164">
        <w:rPr>
          <w:rFonts w:hint="eastAsia"/>
        </w:rPr>
        <w:t>』」</w:t>
      </w:r>
    </w:p>
    <w:p w:rsidR="00B65ABD" w:rsidRPr="001A4164" w:rsidRDefault="00B65ABD" w:rsidP="004438E7">
      <w:pPr>
        <w:pStyle w:val="afffff8"/>
        <w:spacing w:after="120"/>
      </w:pPr>
      <w:r w:rsidRPr="001A4164">
        <w:t>張令韶曰：</w:t>
      </w:r>
      <w:r w:rsidR="008E3940" w:rsidRPr="001A4164">
        <w:rPr>
          <w:rFonts w:hint="eastAsia"/>
        </w:rPr>
        <w:t>「</w:t>
      </w:r>
      <w:r w:rsidRPr="001A4164">
        <w:t>此節言伏氣之病由內而出，非若時行卒病由外而至也。</w:t>
      </w:r>
      <w:r w:rsidR="008E3940" w:rsidRPr="001A4164">
        <w:rPr>
          <w:rFonts w:hint="eastAsia"/>
        </w:rPr>
        <w:t>」</w:t>
      </w:r>
    </w:p>
    <w:p w:rsidR="00B65ABD" w:rsidRPr="001A4164" w:rsidRDefault="00B65ABD" w:rsidP="004438E7">
      <w:pPr>
        <w:pStyle w:val="afffff8"/>
        <w:spacing w:after="120"/>
      </w:pPr>
      <w:r w:rsidRPr="001A4164">
        <w:t>按：通行本末句作「今復欲下利」，故成注云然。</w:t>
      </w:r>
    </w:p>
    <w:p w:rsidR="00B65ABD" w:rsidRDefault="00B65ABD" w:rsidP="007A0E49">
      <w:pPr>
        <w:pStyle w:val="afffffc"/>
        <w:spacing w:after="120"/>
        <w:ind w:firstLine="600"/>
      </w:pPr>
      <w:r>
        <w:t>師曰：</w:t>
      </w:r>
      <w:r w:rsidR="009E7E08">
        <w:rPr>
          <w:rFonts w:hint="eastAsia"/>
        </w:rPr>
        <w:t>「</w:t>
      </w:r>
      <w:r>
        <w:t>病家人請云：</w:t>
      </w:r>
      <w:r w:rsidR="009E7E08">
        <w:rPr>
          <w:rFonts w:hint="eastAsia"/>
        </w:rPr>
        <w:t>『</w:t>
      </w:r>
      <w:r>
        <w:t>病人苦發熱，身體痛</w:t>
      </w:r>
      <w:r w:rsidR="009E7E08">
        <w:rPr>
          <w:rFonts w:hint="eastAsia"/>
        </w:rPr>
        <w:t>。』</w:t>
      </w:r>
      <w:r>
        <w:t>病人自臥，師到，診其</w:t>
      </w:r>
      <w:r>
        <w:rPr>
          <w:rFonts w:hint="eastAsia"/>
        </w:rPr>
        <w:t>脈沉而遲者，知其差也</w:t>
      </w:r>
      <w:r w:rsidR="009E7E08">
        <w:rPr>
          <w:rFonts w:hint="eastAsia"/>
        </w:rPr>
        <w:t>。</w:t>
      </w:r>
      <w:r>
        <w:rPr>
          <w:rFonts w:hint="eastAsia"/>
        </w:rPr>
        <w:t>何以知之？凡表有病者，脈當浮大，今反沉遲，故知愈也。假令病人云：</w:t>
      </w:r>
      <w:r w:rsidR="009E7E08">
        <w:rPr>
          <w:rFonts w:hint="eastAsia"/>
        </w:rPr>
        <w:t>『</w:t>
      </w:r>
      <w:r>
        <w:rPr>
          <w:rFonts w:hint="eastAsia"/>
        </w:rPr>
        <w:t>腹內卒痛</w:t>
      </w:r>
      <w:r w:rsidR="009E7E08">
        <w:rPr>
          <w:rFonts w:hint="eastAsia"/>
        </w:rPr>
        <w:t>。』</w:t>
      </w:r>
      <w:r>
        <w:rPr>
          <w:rFonts w:hint="eastAsia"/>
        </w:rPr>
        <w:t>病人自坐，師到，脈之浮而大者，知其差也</w:t>
      </w:r>
      <w:r w:rsidR="009E7E08">
        <w:rPr>
          <w:rFonts w:hint="eastAsia"/>
        </w:rPr>
        <w:t>。</w:t>
      </w:r>
      <w:r>
        <w:rPr>
          <w:rFonts w:hint="eastAsia"/>
        </w:rPr>
        <w:t>凡裡有病者，脈當沉細，今浮大，故知愈也。</w:t>
      </w:r>
      <w:r w:rsidR="009E7E08">
        <w:rPr>
          <w:rFonts w:hint="eastAsia"/>
        </w:rPr>
        <w:t>」</w:t>
      </w:r>
    </w:p>
    <w:p w:rsidR="00B65ABD" w:rsidRPr="001A4164" w:rsidRDefault="00B65ABD" w:rsidP="004438E7">
      <w:pPr>
        <w:pStyle w:val="afffff8"/>
        <w:spacing w:after="120"/>
      </w:pPr>
      <w:r w:rsidRPr="001A4164">
        <w:t>張令韶曰：</w:t>
      </w:r>
      <w:r w:rsidR="009E7E08" w:rsidRPr="001A4164">
        <w:rPr>
          <w:rFonts w:hint="eastAsia"/>
        </w:rPr>
        <w:t>「</w:t>
      </w:r>
      <w:r w:rsidRPr="001A4164">
        <w:t>發熱身疼，表病也</w:t>
      </w:r>
      <w:r w:rsidR="009E7E08" w:rsidRPr="001A4164">
        <w:rPr>
          <w:rFonts w:hint="eastAsia"/>
        </w:rPr>
        <w:t>。</w:t>
      </w:r>
      <w:r w:rsidRPr="001A4164">
        <w:t>沉而遲，裡脈也</w:t>
      </w:r>
      <w:r w:rsidR="009E7E08" w:rsidRPr="001A4164">
        <w:rPr>
          <w:rFonts w:hint="eastAsia"/>
        </w:rPr>
        <w:t>。</w:t>
      </w:r>
      <w:r w:rsidRPr="001A4164">
        <w:t>以表病而得裡脈，乃熱除身涼之象</w:t>
      </w:r>
      <w:r w:rsidRPr="001A4164">
        <w:rPr>
          <w:rFonts w:hint="eastAsia"/>
        </w:rPr>
        <w:t>也，故知當愈。腹內痛，裡病也</w:t>
      </w:r>
      <w:r w:rsidR="009E7E08" w:rsidRPr="001A4164">
        <w:rPr>
          <w:rFonts w:hint="eastAsia"/>
        </w:rPr>
        <w:t>。</w:t>
      </w:r>
      <w:r w:rsidRPr="001A4164">
        <w:rPr>
          <w:rFonts w:hint="eastAsia"/>
        </w:rPr>
        <w:t>浮而大，表脈也</w:t>
      </w:r>
      <w:r w:rsidR="009E7E08" w:rsidRPr="001A4164">
        <w:rPr>
          <w:rFonts w:hint="eastAsia"/>
        </w:rPr>
        <w:t>。</w:t>
      </w:r>
      <w:r w:rsidRPr="001A4164">
        <w:rPr>
          <w:rFonts w:hint="eastAsia"/>
        </w:rPr>
        <w:t>以裡病而得表脈，乃氣機外達</w:t>
      </w:r>
      <w:r w:rsidRPr="001A4164">
        <w:rPr>
          <w:rFonts w:hint="eastAsia"/>
        </w:rPr>
        <w:lastRenderedPageBreak/>
        <w:t>之候也，故知當愈。經云：</w:t>
      </w:r>
      <w:r w:rsidR="009E7E08" w:rsidRPr="001A4164">
        <w:rPr>
          <w:rFonts w:hint="eastAsia"/>
        </w:rPr>
        <w:t>『</w:t>
      </w:r>
      <w:r w:rsidRPr="001A4164">
        <w:rPr>
          <w:rFonts w:hint="eastAsia"/>
        </w:rPr>
        <w:t>知一為工，知二為上，知三為神。</w:t>
      </w:r>
      <w:r w:rsidR="009E7E08" w:rsidRPr="001A4164">
        <w:rPr>
          <w:rFonts w:hint="eastAsia"/>
        </w:rPr>
        <w:t>』</w:t>
      </w:r>
      <w:r w:rsidRPr="001A4164">
        <w:rPr>
          <w:rFonts w:hint="eastAsia"/>
        </w:rPr>
        <w:t>發熱、身疼、腹痛，問而知之也</w:t>
      </w:r>
      <w:r w:rsidR="009E7E08" w:rsidRPr="001A4164">
        <w:rPr>
          <w:rFonts w:hint="eastAsia"/>
        </w:rPr>
        <w:t>。</w:t>
      </w:r>
      <w:r w:rsidRPr="001A4164">
        <w:rPr>
          <w:rFonts w:hint="eastAsia"/>
        </w:rPr>
        <w:t>自臥自坐，望而知之也</w:t>
      </w:r>
      <w:r w:rsidR="009E7E08" w:rsidRPr="001A4164">
        <w:rPr>
          <w:rFonts w:hint="eastAsia"/>
        </w:rPr>
        <w:t>。</w:t>
      </w:r>
      <w:r w:rsidRPr="001A4164">
        <w:rPr>
          <w:rFonts w:hint="eastAsia"/>
        </w:rPr>
        <w:t>沉遲浮大，脈而知之也。此雖切脈而知其當愈，然亦必兼望、問而更精切也。</w:t>
      </w:r>
      <w:r w:rsidR="009E7E08" w:rsidRPr="001A4164">
        <w:rPr>
          <w:rFonts w:hint="eastAsia"/>
        </w:rPr>
        <w:t>」</w:t>
      </w:r>
    </w:p>
    <w:p w:rsidR="00B65ABD" w:rsidRDefault="00B65ABD" w:rsidP="004438E7">
      <w:pPr>
        <w:pStyle w:val="afffff8"/>
        <w:spacing w:after="120"/>
      </w:pPr>
      <w:r w:rsidRPr="001A4164">
        <w:t>魏子千問曰：</w:t>
      </w:r>
      <w:r w:rsidR="009E7E08" w:rsidRPr="001A4164">
        <w:rPr>
          <w:rFonts w:hint="eastAsia"/>
        </w:rPr>
        <w:t>「</w:t>
      </w:r>
      <w:r w:rsidRPr="001A4164">
        <w:t>發熱、身痛、脈反沉遲，是陽病而見陰脈，何以說得愈也？答曰：</w:t>
      </w:r>
      <w:r w:rsidR="009E7E08" w:rsidRPr="001A4164">
        <w:rPr>
          <w:rFonts w:hint="eastAsia"/>
        </w:rPr>
        <w:t>『</w:t>
      </w:r>
      <w:r w:rsidRPr="001A4164">
        <w:t>是必望</w:t>
      </w:r>
      <w:r w:rsidRPr="001A4164">
        <w:rPr>
          <w:rFonts w:hint="eastAsia"/>
        </w:rPr>
        <w:t>其有恬然嗜臥之狀</w:t>
      </w:r>
      <w:r w:rsidR="009E7E08" w:rsidRPr="001A4164">
        <w:rPr>
          <w:rFonts w:hint="eastAsia"/>
        </w:rPr>
        <w:t>。』</w:t>
      </w:r>
      <w:r w:rsidRPr="001A4164">
        <w:rPr>
          <w:rFonts w:hint="eastAsia"/>
        </w:rPr>
        <w:t>問其有熱除身輕之意，而後合脈以斷其愈也。</w:t>
      </w:r>
      <w:r w:rsidR="009E7E08" w:rsidRPr="001A4164">
        <w:rPr>
          <w:rFonts w:hint="eastAsia"/>
        </w:rPr>
        <w:t>」</w:t>
      </w:r>
    </w:p>
    <w:p w:rsidR="00B65ABD" w:rsidRDefault="00B65ABD" w:rsidP="007A0E49">
      <w:pPr>
        <w:pStyle w:val="afffffc"/>
        <w:spacing w:after="120"/>
        <w:ind w:firstLine="600"/>
      </w:pPr>
      <w:r>
        <w:t>師曰：</w:t>
      </w:r>
      <w:r w:rsidR="009E7E08">
        <w:rPr>
          <w:rFonts w:hint="eastAsia"/>
        </w:rPr>
        <w:t>「</w:t>
      </w:r>
      <w:r>
        <w:t>病家人來請云：</w:t>
      </w:r>
      <w:r w:rsidR="009E7E08">
        <w:rPr>
          <w:rFonts w:hint="eastAsia"/>
        </w:rPr>
        <w:t>『</w:t>
      </w:r>
      <w:r>
        <w:t>病人發熱煩極</w:t>
      </w:r>
      <w:r w:rsidR="009E7E08">
        <w:rPr>
          <w:rFonts w:hint="eastAsia"/>
        </w:rPr>
        <w:t>。』</w:t>
      </w:r>
      <w:r>
        <w:t>明日師到，病人向壁臥，此</w:t>
      </w:r>
      <w:r>
        <w:rPr>
          <w:rFonts w:hint="eastAsia"/>
        </w:rPr>
        <w:t>熱已去也。設令脈不和，處言已愈</w:t>
      </w:r>
      <w:r w:rsidR="009E7E08">
        <w:rPr>
          <w:rFonts w:hint="eastAsia"/>
        </w:rPr>
        <w:t>。</w:t>
      </w:r>
      <w:r>
        <w:rPr>
          <w:rFonts w:hint="eastAsia"/>
        </w:rPr>
        <w:t>設令向壁臥，聞師到不驚起而盼視，若三言三止，脈之嚥唾者，此詐病也</w:t>
      </w:r>
      <w:r w:rsidR="009E7E08">
        <w:rPr>
          <w:rFonts w:hint="eastAsia"/>
        </w:rPr>
        <w:t>。</w:t>
      </w:r>
      <w:r>
        <w:rPr>
          <w:rFonts w:hint="eastAsia"/>
        </w:rPr>
        <w:t>設令脈自和，處言此病大重，當須服吐下藥、針灸數十百處乃愈。</w:t>
      </w:r>
      <w:r w:rsidR="009E7E08">
        <w:rPr>
          <w:rFonts w:hint="eastAsia"/>
        </w:rPr>
        <w:t>」</w:t>
      </w:r>
    </w:p>
    <w:p w:rsidR="00B65ABD" w:rsidRPr="001A4164" w:rsidRDefault="00B65ABD" w:rsidP="004438E7">
      <w:pPr>
        <w:pStyle w:val="afffff8"/>
        <w:spacing w:after="120"/>
      </w:pPr>
      <w:r w:rsidRPr="001A4164">
        <w:t>處，言之處，上聲。盼，匹見切。三，去聲。</w:t>
      </w:r>
    </w:p>
    <w:p w:rsidR="00B65ABD" w:rsidRPr="001A4164" w:rsidRDefault="00B65ABD" w:rsidP="004438E7">
      <w:pPr>
        <w:pStyle w:val="afffff8"/>
        <w:spacing w:after="120"/>
      </w:pPr>
      <w:r w:rsidRPr="001A4164">
        <w:t>張令韶曰：</w:t>
      </w:r>
      <w:r w:rsidR="009E7E08" w:rsidRPr="001A4164">
        <w:rPr>
          <w:rFonts w:hint="eastAsia"/>
        </w:rPr>
        <w:t>「</w:t>
      </w:r>
      <w:r w:rsidRPr="001A4164">
        <w:t>發熱煩極之</w:t>
      </w:r>
      <w:r w:rsidR="003A4FE5" w:rsidRPr="001A4164">
        <w:t>證</w:t>
      </w:r>
      <w:r w:rsidRPr="001A4164">
        <w:t>而向壁安臥，知熱煩已去也。脈雖不和，處言已癒，憑其</w:t>
      </w:r>
      <w:r w:rsidR="003A4FE5" w:rsidRPr="001A4164">
        <w:t>證</w:t>
      </w:r>
      <w:r w:rsidRPr="001A4164">
        <w:t>不</w:t>
      </w:r>
      <w:r w:rsidRPr="001A4164">
        <w:rPr>
          <w:rFonts w:hint="eastAsia"/>
        </w:rPr>
        <w:t>憑其脈也。以發熱煩極之</w:t>
      </w:r>
      <w:r w:rsidR="003A4FE5" w:rsidRPr="001A4164">
        <w:rPr>
          <w:rFonts w:hint="eastAsia"/>
        </w:rPr>
        <w:t>證</w:t>
      </w:r>
      <w:r w:rsidRPr="001A4164">
        <w:rPr>
          <w:rFonts w:hint="eastAsia"/>
        </w:rPr>
        <w:t>，聞師到，當驚起盼視、語言無序、津液不足，今言止有次序，而脈之嚥唾，此為詐病者，非藥之所能愈，宜驚嚇之彼，自愈也。</w:t>
      </w:r>
      <w:r w:rsidR="009E7E08" w:rsidRPr="001A4164">
        <w:rPr>
          <w:rFonts w:hint="eastAsia"/>
        </w:rPr>
        <w:t>」</w:t>
      </w:r>
    </w:p>
    <w:p w:rsidR="00B65ABD" w:rsidRPr="001A4164" w:rsidRDefault="00B65ABD" w:rsidP="004438E7">
      <w:pPr>
        <w:pStyle w:val="afffff8"/>
        <w:spacing w:after="120"/>
      </w:pPr>
      <w:r w:rsidRPr="001A4164">
        <w:t>程知曰：</w:t>
      </w:r>
      <w:r w:rsidR="009E7E08" w:rsidRPr="001A4164">
        <w:rPr>
          <w:rFonts w:hint="eastAsia"/>
        </w:rPr>
        <w:t>「</w:t>
      </w:r>
      <w:r w:rsidRPr="001A4164">
        <w:t>彼以詐病，我以詐治，非良工不能具是巧也。</w:t>
      </w:r>
      <w:r w:rsidR="009E7E08" w:rsidRPr="001A4164">
        <w:rPr>
          <w:rFonts w:hint="eastAsia"/>
        </w:rPr>
        <w:t>」</w:t>
      </w:r>
    </w:p>
    <w:p w:rsidR="00B65ABD" w:rsidRDefault="00B65ABD" w:rsidP="007A0E49">
      <w:pPr>
        <w:pStyle w:val="afffffc"/>
        <w:spacing w:after="120"/>
        <w:ind w:firstLine="600"/>
      </w:pPr>
      <w:r>
        <w:t>問曰：</w:t>
      </w:r>
      <w:r w:rsidR="009E7E08">
        <w:rPr>
          <w:rFonts w:hint="eastAsia"/>
        </w:rPr>
        <w:t>「</w:t>
      </w:r>
      <w:r>
        <w:t>脈有災怪，何謂也？</w:t>
      </w:r>
      <w:r w:rsidR="009E7E08">
        <w:rPr>
          <w:rFonts w:hint="eastAsia"/>
        </w:rPr>
        <w:t>」</w:t>
      </w:r>
      <w:r>
        <w:t>師曰：</w:t>
      </w:r>
      <w:r w:rsidR="009E7E08">
        <w:rPr>
          <w:rFonts w:hint="eastAsia"/>
        </w:rPr>
        <w:t>「</w:t>
      </w:r>
      <w:r>
        <w:t>假令人病，脈得太陽，與形</w:t>
      </w:r>
      <w:r w:rsidR="003A4FE5">
        <w:t>證</w:t>
      </w:r>
      <w:r>
        <w:t>相</w:t>
      </w:r>
      <w:r>
        <w:rPr>
          <w:rFonts w:hint="eastAsia"/>
        </w:rPr>
        <w:t>應，因為作湯，比還送湯如食頃，病人乃大吐，若下利，腹中痛。</w:t>
      </w:r>
      <w:r w:rsidR="009E7E08">
        <w:rPr>
          <w:rFonts w:hint="eastAsia"/>
        </w:rPr>
        <w:t>」</w:t>
      </w:r>
      <w:r>
        <w:rPr>
          <w:rFonts w:hint="eastAsia"/>
        </w:rPr>
        <w:t>師曰：</w:t>
      </w:r>
      <w:r w:rsidR="009E7E08">
        <w:rPr>
          <w:rFonts w:hint="eastAsia"/>
        </w:rPr>
        <w:t>「</w:t>
      </w:r>
      <w:r>
        <w:rPr>
          <w:rFonts w:hint="eastAsia"/>
        </w:rPr>
        <w:t>我前來不見此</w:t>
      </w:r>
      <w:r w:rsidR="003A4FE5">
        <w:rPr>
          <w:rFonts w:hint="eastAsia"/>
        </w:rPr>
        <w:t>證</w:t>
      </w:r>
      <w:r>
        <w:rPr>
          <w:rFonts w:hint="eastAsia"/>
        </w:rPr>
        <w:t>，今乃變異，是名災怪。</w:t>
      </w:r>
      <w:r w:rsidR="00BF0F95">
        <w:rPr>
          <w:rFonts w:hint="eastAsia"/>
        </w:rPr>
        <w:t>」</w:t>
      </w:r>
      <w:r>
        <w:rPr>
          <w:rFonts w:hint="eastAsia"/>
        </w:rPr>
        <w:t>又問曰：</w:t>
      </w:r>
      <w:r w:rsidR="00BF0F95">
        <w:rPr>
          <w:rFonts w:hint="eastAsia"/>
        </w:rPr>
        <w:t>「</w:t>
      </w:r>
      <w:r>
        <w:rPr>
          <w:rFonts w:hint="eastAsia"/>
        </w:rPr>
        <w:t>何緣作此吐利？</w:t>
      </w:r>
      <w:r w:rsidR="00BF0F95">
        <w:rPr>
          <w:rFonts w:hint="eastAsia"/>
        </w:rPr>
        <w:t>」</w:t>
      </w:r>
      <w:r>
        <w:rPr>
          <w:rFonts w:hint="eastAsia"/>
        </w:rPr>
        <w:t>師曰：</w:t>
      </w:r>
      <w:r w:rsidR="00BF0F95">
        <w:rPr>
          <w:rFonts w:hint="eastAsia"/>
        </w:rPr>
        <w:t>「</w:t>
      </w:r>
      <w:r>
        <w:rPr>
          <w:rFonts w:hint="eastAsia"/>
        </w:rPr>
        <w:t>或有舊時服藥，今乃發作，故為災怪耳。</w:t>
      </w:r>
      <w:r w:rsidR="00BF0F95">
        <w:rPr>
          <w:rFonts w:hint="eastAsia"/>
        </w:rPr>
        <w:t>」</w:t>
      </w:r>
    </w:p>
    <w:p w:rsidR="00B65ABD" w:rsidRPr="001A4164" w:rsidRDefault="00B65ABD" w:rsidP="004438E7">
      <w:pPr>
        <w:pStyle w:val="afffff8"/>
        <w:spacing w:after="120"/>
      </w:pPr>
      <w:r w:rsidRPr="001A4164">
        <w:t>成無己曰：</w:t>
      </w:r>
      <w:r w:rsidR="00BF0F95" w:rsidRPr="001A4164">
        <w:rPr>
          <w:rFonts w:hint="eastAsia"/>
        </w:rPr>
        <w:t>「</w:t>
      </w:r>
      <w:r w:rsidRPr="001A4164">
        <w:t>醫以脈</w:t>
      </w:r>
      <w:r w:rsidR="003A4FE5" w:rsidRPr="001A4164">
        <w:t>證</w:t>
      </w:r>
      <w:r w:rsidRPr="001A4164">
        <w:t>與藥相對而反變異，為其災可怪，故名災怪。</w:t>
      </w:r>
      <w:r w:rsidR="00BF0F95" w:rsidRPr="001A4164">
        <w:rPr>
          <w:rFonts w:hint="eastAsia"/>
        </w:rPr>
        <w:t>」</w:t>
      </w:r>
    </w:p>
    <w:p w:rsidR="00BF0F95" w:rsidRPr="001A4164" w:rsidRDefault="00B65ABD" w:rsidP="004438E7">
      <w:pPr>
        <w:pStyle w:val="afffff8"/>
        <w:spacing w:after="120"/>
      </w:pPr>
      <w:r w:rsidRPr="001A4164">
        <w:t>方中行曰：</w:t>
      </w:r>
      <w:r w:rsidR="00BF0F95" w:rsidRPr="001A4164">
        <w:rPr>
          <w:rFonts w:hint="eastAsia"/>
        </w:rPr>
        <w:t>「</w:t>
      </w:r>
      <w:r w:rsidRPr="001A4164">
        <w:t>此勉醫家、病家當兩相敬慎，庶不為災怪，致生疑累之意。</w:t>
      </w:r>
      <w:r w:rsidR="00BF0F95" w:rsidRPr="001A4164">
        <w:rPr>
          <w:rFonts w:hint="eastAsia"/>
        </w:rPr>
        <w:t>」</w:t>
      </w:r>
    </w:p>
    <w:p w:rsidR="00B11660" w:rsidRDefault="00BF0F95" w:rsidP="005F4C45">
      <w:pPr>
        <w:pStyle w:val="afffffb"/>
      </w:pPr>
      <w:r w:rsidRPr="001A4164">
        <w:br w:type="page"/>
      </w:r>
      <w:bookmarkStart w:id="33" w:name="_Toc316585580"/>
      <w:bookmarkStart w:id="34" w:name="_Toc316585631"/>
      <w:bookmarkStart w:id="35" w:name="_Toc351295297"/>
      <w:r w:rsidR="00B11660">
        <w:lastRenderedPageBreak/>
        <w:t>傷寒雜病論會通卷二</w:t>
      </w:r>
      <w:bookmarkEnd w:id="33"/>
      <w:bookmarkEnd w:id="34"/>
      <w:bookmarkEnd w:id="35"/>
    </w:p>
    <w:p w:rsidR="00B11660" w:rsidRDefault="005F4C45" w:rsidP="005F4C45">
      <w:pPr>
        <w:pStyle w:val="afffffa"/>
      </w:pPr>
      <w:bookmarkStart w:id="36" w:name="_Toc351295298"/>
      <w:r>
        <w:rPr>
          <w:rFonts w:hint="eastAsia"/>
        </w:rPr>
        <w:t>〈</w:t>
      </w:r>
      <w:r w:rsidR="00B11660">
        <w:t>平脈法下</w:t>
      </w:r>
      <w:r>
        <w:rPr>
          <w:rFonts w:hint="eastAsia"/>
        </w:rPr>
        <w:t>〉</w:t>
      </w:r>
      <w:bookmarkEnd w:id="36"/>
    </w:p>
    <w:p w:rsidR="00B11660" w:rsidRDefault="00B11660" w:rsidP="007A0E49">
      <w:pPr>
        <w:pStyle w:val="afffffc"/>
        <w:spacing w:after="120"/>
        <w:ind w:firstLine="600"/>
      </w:pPr>
      <w:r>
        <w:t>問曰：</w:t>
      </w:r>
      <w:r w:rsidR="00BF0F95">
        <w:rPr>
          <w:rFonts w:hint="eastAsia"/>
        </w:rPr>
        <w:t>「</w:t>
      </w:r>
      <w:r>
        <w:t>脈有陰陽，何謂也？</w:t>
      </w:r>
      <w:r w:rsidR="00BF0F95">
        <w:rPr>
          <w:rFonts w:hint="eastAsia"/>
        </w:rPr>
        <w:t>」</w:t>
      </w:r>
      <w:r>
        <w:t>師曰：</w:t>
      </w:r>
      <w:r w:rsidR="00BF0F95">
        <w:rPr>
          <w:rFonts w:hint="eastAsia"/>
        </w:rPr>
        <w:t>「</w:t>
      </w:r>
      <w:r>
        <w:t>凡脈大、浮、數、動、滑，此名</w:t>
      </w:r>
      <w:r>
        <w:rPr>
          <w:rFonts w:hint="eastAsia"/>
        </w:rPr>
        <w:t>陽也</w:t>
      </w:r>
      <w:r w:rsidR="00BF0F95">
        <w:rPr>
          <w:rFonts w:hint="eastAsia"/>
        </w:rPr>
        <w:t>。</w:t>
      </w:r>
      <w:r>
        <w:rPr>
          <w:rFonts w:hint="eastAsia"/>
        </w:rPr>
        <w:t>脈沉、澀、遲、弦、微，此名陰也。凡陰病見陽脈者生，陽病見陰脈者死。</w:t>
      </w:r>
      <w:r w:rsidR="00BF0F95">
        <w:rPr>
          <w:rFonts w:hint="eastAsia"/>
        </w:rPr>
        <w:t>」</w:t>
      </w:r>
    </w:p>
    <w:p w:rsidR="00B11660" w:rsidRPr="001A4164" w:rsidRDefault="00B11660" w:rsidP="004438E7">
      <w:pPr>
        <w:pStyle w:val="afffff8"/>
        <w:spacing w:after="120"/>
      </w:pPr>
      <w:r w:rsidRPr="001A4164">
        <w:t>見，音現。</w:t>
      </w:r>
    </w:p>
    <w:p w:rsidR="00B11660" w:rsidRPr="001A4164" w:rsidRDefault="00B11660" w:rsidP="004438E7">
      <w:pPr>
        <w:pStyle w:val="afffff8"/>
        <w:spacing w:after="120"/>
      </w:pPr>
      <w:r w:rsidRPr="001A4164">
        <w:t>張隱庵曰：</w:t>
      </w:r>
      <w:r w:rsidR="00BF0F95" w:rsidRPr="001A4164">
        <w:rPr>
          <w:rFonts w:hint="eastAsia"/>
        </w:rPr>
        <w:t>「</w:t>
      </w:r>
      <w:r w:rsidRPr="001A4164">
        <w:t>此辨脈法之大綱也。脈之大體不離陰陽，陽脈陰脈其名不一，揆其大要，凡</w:t>
      </w:r>
      <w:r w:rsidRPr="001A4164">
        <w:rPr>
          <w:rFonts w:hint="eastAsia"/>
        </w:rPr>
        <w:t>大、浮、數、動、滑五脈，此名陽也</w:t>
      </w:r>
      <w:r w:rsidR="00BF0F95" w:rsidRPr="001A4164">
        <w:rPr>
          <w:rFonts w:hint="eastAsia"/>
        </w:rPr>
        <w:t>。</w:t>
      </w:r>
      <w:r w:rsidRPr="001A4164">
        <w:rPr>
          <w:rFonts w:hint="eastAsia"/>
        </w:rPr>
        <w:t>沉、澀、遲、弦、微五脈，此名陰也。夫診脈而別陰陽，非為脈也，為病也。凡陰病見陽脈，得陽盛生長之氣，故主生。凡陽病見陰脈，得陰寒消索之氣，故主死。凡病皆然，不獨傷寒也。</w:t>
      </w:r>
      <w:r w:rsidR="00BF0F95" w:rsidRPr="001A4164">
        <w:rPr>
          <w:rFonts w:hint="eastAsia"/>
        </w:rPr>
        <w:t>」</w:t>
      </w:r>
      <w:r w:rsidRPr="001A4164">
        <w:rPr>
          <w:rFonts w:hint="eastAsia"/>
        </w:rPr>
        <w:t xml:space="preserve">　</w:t>
      </w:r>
    </w:p>
    <w:p w:rsidR="00B11660" w:rsidRPr="001A4164" w:rsidRDefault="00B11660" w:rsidP="004438E7">
      <w:pPr>
        <w:pStyle w:val="afffff8"/>
        <w:spacing w:after="120"/>
      </w:pPr>
      <w:r w:rsidRPr="001A4164">
        <w:t>成無己曰：</w:t>
      </w:r>
      <w:r w:rsidR="00BF0F95" w:rsidRPr="001A4164">
        <w:rPr>
          <w:rFonts w:hint="eastAsia"/>
        </w:rPr>
        <w:t>「</w:t>
      </w:r>
      <w:r w:rsidRPr="001A4164">
        <w:t>陰病見陽脈而主生者，則邪氣自裡之表，欲汗而解也，如厥陰中風，脈微浮</w:t>
      </w:r>
      <w:r w:rsidRPr="001A4164">
        <w:rPr>
          <w:rFonts w:hint="eastAsia"/>
        </w:rPr>
        <w:t>為欲愈，不浮為未</w:t>
      </w:r>
      <w:r w:rsidR="00BF0F95" w:rsidRPr="001A4164">
        <w:rPr>
          <w:rFonts w:hint="eastAsia"/>
        </w:rPr>
        <w:t>愈</w:t>
      </w:r>
      <w:r w:rsidRPr="001A4164">
        <w:rPr>
          <w:rFonts w:hint="eastAsia"/>
        </w:rPr>
        <w:t>者，是也。陽病見陰脈而主死者，則邪氣自表入裡，正虛邪勝，如譫言妄語，脈沉細者死，是也。《金匱要略》曰：</w:t>
      </w:r>
      <w:r w:rsidR="00BF0F95" w:rsidRPr="001A4164">
        <w:rPr>
          <w:rFonts w:hint="eastAsia"/>
        </w:rPr>
        <w:t>『</w:t>
      </w:r>
      <w:r w:rsidRPr="001A4164">
        <w:rPr>
          <w:rFonts w:hint="eastAsia"/>
        </w:rPr>
        <w:t>諸病在外者可治，入裡者即死。</w:t>
      </w:r>
      <w:r w:rsidR="00BF0F95" w:rsidRPr="001A4164">
        <w:rPr>
          <w:rFonts w:hint="eastAsia"/>
        </w:rPr>
        <w:t>』</w:t>
      </w:r>
      <w:r w:rsidRPr="001A4164">
        <w:rPr>
          <w:rFonts w:hint="eastAsia"/>
        </w:rPr>
        <w:t>此之謂也。</w:t>
      </w:r>
      <w:r w:rsidR="00BF0F95" w:rsidRPr="001A4164">
        <w:rPr>
          <w:rFonts w:hint="eastAsia"/>
        </w:rPr>
        <w:t>」</w:t>
      </w:r>
    </w:p>
    <w:p w:rsidR="00B11660" w:rsidRDefault="00B11660" w:rsidP="007A0E49">
      <w:pPr>
        <w:pStyle w:val="afffffc"/>
        <w:spacing w:after="120"/>
        <w:ind w:firstLine="600"/>
      </w:pPr>
      <w:r>
        <w:t>陰陽相搏名曰動，陽動則汗出，陰動則發熱。形冷惡寒者，此三焦</w:t>
      </w:r>
      <w:r>
        <w:rPr>
          <w:rFonts w:hint="eastAsia"/>
        </w:rPr>
        <w:t>傷也。若數脈見於關上，上下無頭尾，如豆大，厥厥動搖者，名曰動也。</w:t>
      </w:r>
    </w:p>
    <w:p w:rsidR="00B11660" w:rsidRPr="001A4164" w:rsidRDefault="00B11660" w:rsidP="004438E7">
      <w:pPr>
        <w:pStyle w:val="afffff8"/>
        <w:spacing w:after="120"/>
      </w:pPr>
      <w:r w:rsidRPr="001A4164">
        <w:t>成無己曰：</w:t>
      </w:r>
      <w:r w:rsidR="00BF0F95" w:rsidRPr="001A4164">
        <w:rPr>
          <w:rFonts w:hint="eastAsia"/>
        </w:rPr>
        <w:t>「</w:t>
      </w:r>
      <w:r w:rsidRPr="001A4164">
        <w:t>動，為陰陽相搏，方其陰陽相搏而虛者，則動。陽動為陽虛，故汗出；陰動</w:t>
      </w:r>
      <w:r w:rsidRPr="001A4164">
        <w:rPr>
          <w:rFonts w:hint="eastAsia"/>
        </w:rPr>
        <w:t>為陰虛，故發熱也。如不汗出、發熱，而反形冷、惡寒者，三焦傷也。三焦者，原氣之別使，主行氣於陽。三焦既傷，則陽氣不通而微，致身冷而惡寒也。《金匱要略》曰：</w:t>
      </w:r>
      <w:r w:rsidR="00B8370A" w:rsidRPr="001A4164">
        <w:rPr>
          <w:rFonts w:hint="eastAsia"/>
        </w:rPr>
        <w:t>『</w:t>
      </w:r>
      <w:r w:rsidRPr="001A4164">
        <w:rPr>
          <w:rFonts w:hint="eastAsia"/>
        </w:rPr>
        <w:t>陽氣不通即身冷。</w:t>
      </w:r>
      <w:r w:rsidR="00B8370A" w:rsidRPr="001A4164">
        <w:rPr>
          <w:rFonts w:hint="eastAsia"/>
        </w:rPr>
        <w:t>』</w:t>
      </w:r>
      <w:r w:rsidRPr="001A4164">
        <w:rPr>
          <w:rFonts w:hint="eastAsia"/>
        </w:rPr>
        <w:t>經曰：</w:t>
      </w:r>
      <w:r w:rsidR="00B8370A" w:rsidRPr="001A4164">
        <w:rPr>
          <w:rFonts w:hint="eastAsia"/>
        </w:rPr>
        <w:t>『</w:t>
      </w:r>
      <w:r w:rsidRPr="001A4164">
        <w:rPr>
          <w:rFonts w:hint="eastAsia"/>
        </w:rPr>
        <w:t>陽微則惡寒。</w:t>
      </w:r>
      <w:r w:rsidR="00B8370A" w:rsidRPr="001A4164">
        <w:rPr>
          <w:rFonts w:hint="eastAsia"/>
        </w:rPr>
        <w:t>』</w:t>
      </w:r>
      <w:r w:rsidRPr="001A4164">
        <w:rPr>
          <w:rFonts w:hint="eastAsia"/>
        </w:rPr>
        <w:t>《脈經》曰：</w:t>
      </w:r>
      <w:r w:rsidR="00B8370A" w:rsidRPr="001A4164">
        <w:rPr>
          <w:rFonts w:hint="eastAsia"/>
        </w:rPr>
        <w:t>『</w:t>
      </w:r>
      <w:r w:rsidRPr="001A4164">
        <w:rPr>
          <w:rFonts w:hint="eastAsia"/>
        </w:rPr>
        <w:t>陽出陰入，以關為界，關為陰陽之中也。</w:t>
      </w:r>
      <w:r w:rsidR="00B8370A" w:rsidRPr="001A4164">
        <w:rPr>
          <w:rFonts w:hint="eastAsia"/>
        </w:rPr>
        <w:t>』</w:t>
      </w:r>
      <w:r w:rsidRPr="001A4164">
        <w:rPr>
          <w:rFonts w:hint="eastAsia"/>
        </w:rPr>
        <w:t>若數脈見於關上，上下無頭尾，如豆大，厥厥動搖者，是陰陽之氣相搏也，故名曰動。</w:t>
      </w:r>
      <w:r w:rsidR="00BF0F95" w:rsidRPr="001A4164">
        <w:rPr>
          <w:rFonts w:hint="eastAsia"/>
        </w:rPr>
        <w:t>」</w:t>
      </w:r>
    </w:p>
    <w:p w:rsidR="00B11660" w:rsidRPr="001A4164" w:rsidRDefault="00B11660" w:rsidP="004438E7">
      <w:pPr>
        <w:pStyle w:val="afffff8"/>
        <w:spacing w:after="120"/>
      </w:pPr>
      <w:r w:rsidRPr="001A4164">
        <w:t>方中行曰：</w:t>
      </w:r>
      <w:r w:rsidR="00BF0F95" w:rsidRPr="001A4164">
        <w:rPr>
          <w:rFonts w:hint="eastAsia"/>
        </w:rPr>
        <w:t>「</w:t>
      </w:r>
      <w:r w:rsidRPr="001A4164">
        <w:t>搏，圜捏而攢聚也。陰陽相搏之陰陽，以二氣言；陽動陰動之陰陽，以部位</w:t>
      </w:r>
      <w:r w:rsidRPr="001A4164">
        <w:rPr>
          <w:rFonts w:hint="eastAsia"/>
        </w:rPr>
        <w:t>言。陽動則陰隨，故汗出。陰動則陽應，故發熱。厥厥，舉發貌。</w:t>
      </w:r>
      <w:r w:rsidR="00BF0F95" w:rsidRPr="001A4164">
        <w:rPr>
          <w:rFonts w:hint="eastAsia"/>
        </w:rPr>
        <w:t>」</w:t>
      </w:r>
    </w:p>
    <w:p w:rsidR="00B11660" w:rsidRPr="001A4164" w:rsidRDefault="00B11660" w:rsidP="004438E7">
      <w:pPr>
        <w:pStyle w:val="afffff8"/>
        <w:spacing w:after="120"/>
      </w:pPr>
      <w:r w:rsidRPr="001A4164">
        <w:t>黃坤載曰：</w:t>
      </w:r>
      <w:r w:rsidR="00BF0F95" w:rsidRPr="001A4164">
        <w:rPr>
          <w:rFonts w:hint="eastAsia"/>
        </w:rPr>
        <w:t>「</w:t>
      </w:r>
      <w:r w:rsidRPr="001A4164">
        <w:t>關上動數如豆，厥厥動搖，上下不至尺寸，此死脈也。</w:t>
      </w:r>
      <w:r w:rsidR="00BF0F95" w:rsidRPr="001A4164">
        <w:rPr>
          <w:rFonts w:hint="eastAsia"/>
        </w:rPr>
        <w:t>」</w:t>
      </w:r>
    </w:p>
    <w:p w:rsidR="00B11660" w:rsidRDefault="00B11660" w:rsidP="007A0E49">
      <w:pPr>
        <w:pStyle w:val="afffffc"/>
        <w:spacing w:after="120"/>
        <w:ind w:firstLine="600"/>
      </w:pPr>
      <w:r>
        <w:t>脈來緩，時一止復來者，名曰結。脈來數，時一止復來者，名曰促。</w:t>
      </w:r>
      <w:r>
        <w:rPr>
          <w:rFonts w:hint="eastAsia"/>
        </w:rPr>
        <w:t>脈陽盛則促，陰盛則結，此皆病脈。又脈來動而中止，更來小數，中有還者反動，名曰結</w:t>
      </w:r>
      <w:r w:rsidR="00B8370A">
        <w:rPr>
          <w:rFonts w:hint="eastAsia"/>
        </w:rPr>
        <w:t>，</w:t>
      </w:r>
      <w:r>
        <w:rPr>
          <w:rFonts w:hint="eastAsia"/>
        </w:rPr>
        <w:t>陰也</w:t>
      </w:r>
      <w:r w:rsidR="004006B9">
        <w:rPr>
          <w:rFonts w:hint="eastAsia"/>
        </w:rPr>
        <w:t>。</w:t>
      </w:r>
      <w:r>
        <w:rPr>
          <w:rFonts w:hint="eastAsia"/>
        </w:rPr>
        <w:t>脈來動而中止，不能自還，因而復動者，名曰代</w:t>
      </w:r>
      <w:r w:rsidR="00B8370A">
        <w:rPr>
          <w:rFonts w:hint="eastAsia"/>
        </w:rPr>
        <w:t>，</w:t>
      </w:r>
      <w:r>
        <w:rPr>
          <w:rFonts w:hint="eastAsia"/>
        </w:rPr>
        <w:t>陰也。得此脈者，必難治。</w:t>
      </w:r>
    </w:p>
    <w:p w:rsidR="00B11660" w:rsidRPr="001A4164" w:rsidRDefault="00B11660" w:rsidP="004438E7">
      <w:pPr>
        <w:pStyle w:val="afffff8"/>
        <w:spacing w:after="120"/>
      </w:pPr>
      <w:r w:rsidRPr="001A4164">
        <w:lastRenderedPageBreak/>
        <w:t>促，七玉切。</w:t>
      </w:r>
    </w:p>
    <w:p w:rsidR="00B11660" w:rsidRPr="001A4164" w:rsidRDefault="00B11660" w:rsidP="004438E7">
      <w:pPr>
        <w:pStyle w:val="afffff8"/>
        <w:spacing w:after="120"/>
      </w:pPr>
      <w:r w:rsidRPr="001A4164">
        <w:t>張隱庵曰：</w:t>
      </w:r>
      <w:r w:rsidR="00F46C66" w:rsidRPr="001A4164">
        <w:rPr>
          <w:rFonts w:hint="eastAsia"/>
        </w:rPr>
        <w:t>「</w:t>
      </w:r>
      <w:r w:rsidRPr="001A4164">
        <w:t>脈來緩者，一呼一吸不及四至也。時一止者，暫有停止不相續也。復來者，暫</w:t>
      </w:r>
      <w:r w:rsidRPr="001A4164">
        <w:rPr>
          <w:rFonts w:hint="eastAsia"/>
        </w:rPr>
        <w:t>一止而復來也。此緩而時止，乃陰氣有餘、陽氣不足，故此名為結脈。脈來數者，六至為數。亦時一止復來者，乃陽氣有餘、陰氣不足，故此名為促脈。夫陰虛陽盛則促，陽虛陰盛</w:t>
      </w:r>
      <w:r w:rsidRPr="001A4164">
        <w:t>則結，故曰此皆病脈。</w:t>
      </w:r>
      <w:r w:rsidR="00F46C66" w:rsidRPr="001A4164">
        <w:rPr>
          <w:rFonts w:hint="eastAsia"/>
        </w:rPr>
        <w:t>」</w:t>
      </w:r>
    </w:p>
    <w:p w:rsidR="00B11660" w:rsidRPr="001A4164" w:rsidRDefault="00B11660" w:rsidP="004438E7">
      <w:pPr>
        <w:pStyle w:val="afffff8"/>
        <w:spacing w:after="120"/>
      </w:pPr>
      <w:r w:rsidRPr="001A4164">
        <w:t>方中行曰：</w:t>
      </w:r>
      <w:r w:rsidR="00803E5C" w:rsidRPr="001A4164">
        <w:rPr>
          <w:rFonts w:hint="eastAsia"/>
        </w:rPr>
        <w:t>「</w:t>
      </w:r>
      <w:r w:rsidRPr="001A4164">
        <w:t>促，催速也，與短促不同。陽行健，故盛則促。陰行鈍，故盛則結。</w:t>
      </w:r>
      <w:r w:rsidR="00803E5C" w:rsidRPr="001A4164">
        <w:rPr>
          <w:rFonts w:hint="eastAsia"/>
        </w:rPr>
        <w:t>」</w:t>
      </w:r>
    </w:p>
    <w:p w:rsidR="00B11660" w:rsidRPr="001A4164" w:rsidRDefault="00B11660" w:rsidP="004438E7">
      <w:pPr>
        <w:pStyle w:val="afffff8"/>
        <w:spacing w:after="120"/>
      </w:pPr>
      <w:r w:rsidRPr="001A4164">
        <w:t>錢天來曰：</w:t>
      </w:r>
      <w:r w:rsidR="00803E5C" w:rsidRPr="001A4164">
        <w:rPr>
          <w:rFonts w:hint="eastAsia"/>
        </w:rPr>
        <w:t>「</w:t>
      </w:r>
      <w:r w:rsidRPr="001A4164">
        <w:t>結者，邪結也，脈來停止暫歇之名，猶繩之有結也。凡物之貫於繩上者，遇結必礙，雖流走之甚者，亦必少有逗留乃得過也。此因氣虛血澀，邪氣間隔於經脈之間耳。動而中止者，非陰陽相搏之動也</w:t>
      </w:r>
      <w:r w:rsidR="00803E5C" w:rsidRPr="001A4164">
        <w:rPr>
          <w:rFonts w:hint="eastAsia"/>
        </w:rPr>
        <w:t>。</w:t>
      </w:r>
      <w:r w:rsidRPr="001A4164">
        <w:t>謂緩脈正動之忽然中止，若有所遏而不得動也。更來小數者，言止後更勉強作小數。小數者，</w:t>
      </w:r>
      <w:r w:rsidR="00AD488F" w:rsidRPr="001A4164">
        <w:t>鬱</w:t>
      </w:r>
      <w:r w:rsidRPr="001A4164">
        <w:t>而復伸之象也。小數之中有脈還而反動者，名曰結陰，陰盛則結，故謂之結陰也。代，替代也</w:t>
      </w:r>
      <w:r w:rsidR="00803E5C" w:rsidRPr="001A4164">
        <w:rPr>
          <w:rFonts w:hint="eastAsia"/>
        </w:rPr>
        <w:t>。</w:t>
      </w:r>
      <w:r w:rsidRPr="001A4164">
        <w:t>氣血虛憊，真氣衰微，力不支給，如欲求代也。動而中止句與結脈同。不能自還因而復動者，前因中止之後，更來小數，隨即有還者反動，故言自還</w:t>
      </w:r>
      <w:r w:rsidR="00803E5C" w:rsidRPr="001A4164">
        <w:rPr>
          <w:rFonts w:hint="eastAsia"/>
        </w:rPr>
        <w:t>。</w:t>
      </w:r>
      <w:r w:rsidRPr="001A4164">
        <w:t>此則止而未即復動，若有不復再動之狀，故謂之不能自還</w:t>
      </w:r>
      <w:r w:rsidR="005F4C45">
        <w:t>。</w:t>
      </w:r>
      <w:r w:rsidRPr="001A4164">
        <w:t>又略久復動，故曰因而復動。本從緩脈中來，為陰盛之脈，故謂之代陰也。</w:t>
      </w:r>
      <w:r w:rsidR="00803E5C" w:rsidRPr="001A4164">
        <w:rPr>
          <w:rFonts w:hint="eastAsia"/>
        </w:rPr>
        <w:t>」</w:t>
      </w:r>
    </w:p>
    <w:p w:rsidR="00B11660" w:rsidRPr="001A4164" w:rsidRDefault="00484566" w:rsidP="004438E7">
      <w:pPr>
        <w:pStyle w:val="afffff8"/>
        <w:spacing w:after="120"/>
      </w:pPr>
      <w:r w:rsidRPr="001A4164">
        <w:t>尤在涇</w:t>
      </w:r>
      <w:r w:rsidR="00B11660" w:rsidRPr="001A4164">
        <w:t>曰：</w:t>
      </w:r>
      <w:r w:rsidRPr="001A4164">
        <w:rPr>
          <w:rFonts w:hint="eastAsia"/>
        </w:rPr>
        <w:t>「</w:t>
      </w:r>
      <w:r w:rsidR="00B11660" w:rsidRPr="001A4164">
        <w:t>凡病得此脈者，攻之則邪未必去而正轉傷，補之則正未得益而邪反滯，故曰難治。</w:t>
      </w:r>
      <w:r w:rsidRPr="001A4164">
        <w:rPr>
          <w:rFonts w:hint="eastAsia"/>
        </w:rPr>
        <w:t>」</w:t>
      </w:r>
    </w:p>
    <w:p w:rsidR="00B11660" w:rsidRPr="001A4164" w:rsidRDefault="00B11660" w:rsidP="004438E7">
      <w:pPr>
        <w:pStyle w:val="afffff8"/>
        <w:spacing w:after="120"/>
      </w:pPr>
      <w:r w:rsidRPr="001A4164">
        <w:t>《診家正眼》：</w:t>
      </w:r>
      <w:r w:rsidR="00484566" w:rsidRPr="001A4164">
        <w:rPr>
          <w:rFonts w:hint="eastAsia"/>
        </w:rPr>
        <w:t>「</w:t>
      </w:r>
      <w:r w:rsidRPr="001A4164">
        <w:t>結脈之止，一止即來</w:t>
      </w:r>
      <w:r w:rsidR="00484566" w:rsidRPr="001A4164">
        <w:rPr>
          <w:rFonts w:hint="eastAsia"/>
        </w:rPr>
        <w:t>。</w:t>
      </w:r>
      <w:r w:rsidRPr="001A4164">
        <w:t>代脈之止，良久方至。《內經》以代脈之見為臟</w:t>
      </w:r>
      <w:r w:rsidRPr="001A4164">
        <w:rPr>
          <w:rFonts w:hint="eastAsia"/>
        </w:rPr>
        <w:t>氣衰微，脾氣欲脫之診也。惟傷寒心悸、懷胎三月，或七情太過，或跌仆重傷，及風家、痛家，俱不忌代脈，未可斷其必死。</w:t>
      </w:r>
      <w:r w:rsidR="00484566" w:rsidRPr="001A4164">
        <w:rPr>
          <w:rFonts w:hint="eastAsia"/>
        </w:rPr>
        <w:t>」</w:t>
      </w:r>
    </w:p>
    <w:p w:rsidR="00B11660" w:rsidRDefault="00B11660" w:rsidP="007A0E49">
      <w:pPr>
        <w:pStyle w:val="afffffc"/>
        <w:spacing w:after="120"/>
        <w:ind w:firstLine="600"/>
      </w:pPr>
      <w:r>
        <w:t>脈陰陽俱促，當病血，為實；陰陽俱結，當亡血，為虛。假令促上</w:t>
      </w:r>
      <w:r>
        <w:rPr>
          <w:rFonts w:hint="eastAsia"/>
        </w:rPr>
        <w:t>寸口者，當吐血，或衄</w:t>
      </w:r>
      <w:r w:rsidR="00484566">
        <w:rPr>
          <w:rFonts w:hint="eastAsia"/>
        </w:rPr>
        <w:t>。</w:t>
      </w:r>
      <w:r>
        <w:rPr>
          <w:rFonts w:hint="eastAsia"/>
        </w:rPr>
        <w:t>下尺中者，當下血。若乍促乍結，為難治。</w:t>
      </w:r>
    </w:p>
    <w:p w:rsidR="00B11660" w:rsidRPr="001A4164" w:rsidRDefault="00B11660" w:rsidP="004438E7">
      <w:pPr>
        <w:pStyle w:val="afffff8"/>
        <w:spacing w:after="120"/>
      </w:pPr>
      <w:r w:rsidRPr="001A4164">
        <w:t>衄，音忸。</w:t>
      </w:r>
    </w:p>
    <w:p w:rsidR="00B11660" w:rsidRPr="001A4164" w:rsidRDefault="00B11660" w:rsidP="004438E7">
      <w:pPr>
        <w:pStyle w:val="afffff8"/>
        <w:spacing w:after="120"/>
      </w:pPr>
      <w:r w:rsidRPr="001A4164">
        <w:t>此承上節，而申言促結應病之候。脈陰陽俱促者，謂寸口尺中俱見促脈也。促為陽盛熱</w:t>
      </w:r>
      <w:r w:rsidRPr="001A4164">
        <w:rPr>
          <w:rFonts w:hint="eastAsia"/>
        </w:rPr>
        <w:t>結血瘀之候，故曰當病血，為實。實謂邪氣盛也。結為陰盛血泣氣阻，乃亡血後之脈，故曰當亡血，為虛。虛為正氣奪也。假令促脈上溢寸口者，為上焦陽盛，血溢上行之病，當主吐血，或鼻中衄血也。若促脈下覆尺中者，為下焦陽盛，血溢下行之病，當主大便下血也。若脈見乍促乍結者，為陰陽氣血之亂而神失守，臟氣不能至經之候。病入臟者，半死半生，故為難治。</w:t>
      </w:r>
    </w:p>
    <w:p w:rsidR="00B11660" w:rsidRDefault="00B11660" w:rsidP="007A0E49">
      <w:pPr>
        <w:pStyle w:val="afffffc"/>
        <w:spacing w:after="120"/>
        <w:ind w:firstLine="600"/>
      </w:pPr>
      <w:r>
        <w:t>脈數者，久數不止，止則邪結，正氣不能復，卻結於臟，故邪氣浮</w:t>
      </w:r>
      <w:r>
        <w:rPr>
          <w:rFonts w:hint="eastAsia"/>
        </w:rPr>
        <w:t>之，與</w:t>
      </w:r>
      <w:r>
        <w:rPr>
          <w:rFonts w:hint="eastAsia"/>
        </w:rPr>
        <w:lastRenderedPageBreak/>
        <w:t>皮毛相得。脈數者，不可下，下之必煩，利不止。</w:t>
      </w:r>
    </w:p>
    <w:p w:rsidR="00B11660" w:rsidRPr="001A4164" w:rsidRDefault="00B11660" w:rsidP="004438E7">
      <w:pPr>
        <w:pStyle w:val="afffff8"/>
        <w:spacing w:after="120"/>
      </w:pPr>
      <w:r w:rsidRPr="001A4164">
        <w:t>黃坤載曰：</w:t>
      </w:r>
      <w:r w:rsidR="00484566" w:rsidRPr="001A4164">
        <w:rPr>
          <w:rFonts w:hint="eastAsia"/>
        </w:rPr>
        <w:t>「</w:t>
      </w:r>
      <w:r w:rsidRPr="001A4164">
        <w:t>凡外見數脈，必有裡陰格陽，陽不下根，故動數失度。久數而不見停止，裡</w:t>
      </w:r>
      <w:r w:rsidRPr="001A4164">
        <w:rPr>
          <w:rFonts w:hint="eastAsia"/>
        </w:rPr>
        <w:t>陰未結也。一見停止，則陰邪結矣。正氣內復，雖結必消。正氣不能內復，則邪氣卻結於臟，盤據根深，外逼陽氣浮於皮毛之部，是以脈數。脈數者，不可下，下之陰邪愈旺，必上煩、下利不止。蓋盛於外者，必虛於內，見其外盛而知其內虛，是為良工。</w:t>
      </w:r>
      <w:r w:rsidR="00484566" w:rsidRPr="001A4164">
        <w:rPr>
          <w:rFonts w:hint="eastAsia"/>
        </w:rPr>
        <w:t>」</w:t>
      </w:r>
    </w:p>
    <w:p w:rsidR="00B11660" w:rsidRDefault="00B11660" w:rsidP="007A0E49">
      <w:pPr>
        <w:pStyle w:val="afffffc"/>
        <w:spacing w:after="120"/>
        <w:ind w:firstLine="600"/>
      </w:pPr>
      <w:r>
        <w:t>問曰：</w:t>
      </w:r>
      <w:r w:rsidR="00CB1347">
        <w:rPr>
          <w:rFonts w:hint="eastAsia"/>
        </w:rPr>
        <w:t>「</w:t>
      </w:r>
      <w:r>
        <w:t>脈有陽結陰結者，何以別之？</w:t>
      </w:r>
      <w:r w:rsidR="00CB1347">
        <w:rPr>
          <w:rFonts w:hint="eastAsia"/>
        </w:rPr>
        <w:t>」</w:t>
      </w:r>
      <w:r>
        <w:t>師曰：</w:t>
      </w:r>
      <w:r w:rsidR="00CB1347">
        <w:rPr>
          <w:rFonts w:hint="eastAsia"/>
        </w:rPr>
        <w:t>「</w:t>
      </w:r>
      <w:r>
        <w:t>其脈浮而數，能食不大</w:t>
      </w:r>
      <w:r>
        <w:rPr>
          <w:rFonts w:hint="eastAsia"/>
        </w:rPr>
        <w:t>便者，此為實，名曰陽結也，期十七日當劇。其脈沉而遲，不能食，身體重，大便反硬，名曰陰結也，期十四日當劇。</w:t>
      </w:r>
      <w:r w:rsidR="00CB1347">
        <w:rPr>
          <w:rFonts w:hint="eastAsia"/>
        </w:rPr>
        <w:t>」</w:t>
      </w:r>
    </w:p>
    <w:p w:rsidR="00B11660" w:rsidRPr="001A4164" w:rsidRDefault="00B11660" w:rsidP="004438E7">
      <w:pPr>
        <w:pStyle w:val="afffff8"/>
        <w:spacing w:after="120"/>
      </w:pPr>
      <w:r w:rsidRPr="001A4164">
        <w:t>程郊倩曰：</w:t>
      </w:r>
      <w:r w:rsidR="00CB1347" w:rsidRPr="001A4164">
        <w:rPr>
          <w:rFonts w:hint="eastAsia"/>
        </w:rPr>
        <w:t>「</w:t>
      </w:r>
      <w:r w:rsidRPr="001A4164">
        <w:t>不曰病有，而曰脈有，二氣所稟有偏勝也。陽結者偏於陽，而無陰以生液；</w:t>
      </w:r>
      <w:r w:rsidRPr="001A4164">
        <w:rPr>
          <w:rFonts w:hint="eastAsia"/>
        </w:rPr>
        <w:t>陰結者偏於陰，而無陽以化液</w:t>
      </w:r>
      <w:r w:rsidR="00CB1347" w:rsidRPr="001A4164">
        <w:rPr>
          <w:rFonts w:hint="eastAsia"/>
        </w:rPr>
        <w:t>。</w:t>
      </w:r>
      <w:r w:rsidRPr="001A4164">
        <w:rPr>
          <w:rFonts w:hint="eastAsia"/>
        </w:rPr>
        <w:t>皆以脈之浮而數、沉而遲辨之也。</w:t>
      </w:r>
      <w:r w:rsidR="00CB1347" w:rsidRPr="001A4164">
        <w:rPr>
          <w:rFonts w:hint="eastAsia"/>
        </w:rPr>
        <w:t>」</w:t>
      </w:r>
    </w:p>
    <w:p w:rsidR="00B11660" w:rsidRPr="001A4164" w:rsidRDefault="00B11660" w:rsidP="004438E7">
      <w:pPr>
        <w:pStyle w:val="afffff8"/>
        <w:spacing w:after="120"/>
      </w:pPr>
      <w:r w:rsidRPr="001A4164">
        <w:t>方中行曰：</w:t>
      </w:r>
      <w:r w:rsidR="00CB1347" w:rsidRPr="001A4164">
        <w:rPr>
          <w:rFonts w:hint="eastAsia"/>
        </w:rPr>
        <w:t>「</w:t>
      </w:r>
      <w:r w:rsidRPr="001A4164">
        <w:t>浮數、能食，皆陽也。實，謂胃家實。陽以風言，謂由中風而結為實硬也。</w:t>
      </w:r>
      <w:r w:rsidRPr="001A4164">
        <w:rPr>
          <w:rFonts w:hint="eastAsia"/>
        </w:rPr>
        <w:t>沉遲、不能食、身體重，陰也。硬實互文，陰以寒言，謂由傷寒而結為胃實也。</w:t>
      </w:r>
      <w:r w:rsidR="00CB1347" w:rsidRPr="001A4164">
        <w:rPr>
          <w:rFonts w:hint="eastAsia"/>
        </w:rPr>
        <w:t>」</w:t>
      </w:r>
    </w:p>
    <w:p w:rsidR="009B7B44" w:rsidRPr="001A4164" w:rsidRDefault="00B11660" w:rsidP="004438E7">
      <w:pPr>
        <w:pStyle w:val="afffff8"/>
        <w:spacing w:after="120"/>
      </w:pPr>
      <w:r w:rsidRPr="001A4164">
        <w:t>《金鑒》曰：</w:t>
      </w:r>
      <w:r w:rsidR="00D636FA" w:rsidRPr="001A4164">
        <w:rPr>
          <w:rFonts w:hint="eastAsia"/>
        </w:rPr>
        <w:t>「</w:t>
      </w:r>
      <w:r w:rsidRPr="001A4164">
        <w:t>脈浮大而數，藹藹如車蓋者，陽結實脈也</w:t>
      </w:r>
      <w:r w:rsidR="00D636FA" w:rsidRPr="001A4164">
        <w:rPr>
          <w:rFonts w:hint="eastAsia"/>
        </w:rPr>
        <w:t>。</w:t>
      </w:r>
      <w:r w:rsidRPr="001A4164">
        <w:t>脈沉石而遲，纍纍如循長竿</w:t>
      </w:r>
      <w:r w:rsidR="009B7B44" w:rsidRPr="001A4164">
        <w:rPr>
          <w:rFonts w:hint="eastAsia"/>
        </w:rPr>
        <w:t>者，陰結實脈也。陽結</w:t>
      </w:r>
      <w:r w:rsidR="003A4FE5" w:rsidRPr="001A4164">
        <w:rPr>
          <w:rFonts w:hint="eastAsia"/>
        </w:rPr>
        <w:t>證</w:t>
      </w:r>
      <w:r w:rsidR="009B7B44" w:rsidRPr="001A4164">
        <w:rPr>
          <w:rFonts w:hint="eastAsia"/>
        </w:rPr>
        <w:t>，身輕能食，陽能消</w:t>
      </w:r>
      <w:r w:rsidR="001C6318" w:rsidRPr="001A4164">
        <w:rPr>
          <w:rFonts w:hint="eastAsia"/>
        </w:rPr>
        <w:t>穀</w:t>
      </w:r>
      <w:r w:rsidR="009B7B44" w:rsidRPr="001A4164">
        <w:rPr>
          <w:rFonts w:hint="eastAsia"/>
        </w:rPr>
        <w:t>也。不大便，期十七日當劇者，陽體終燥，故遲三日也。陰結</w:t>
      </w:r>
      <w:r w:rsidR="003A4FE5" w:rsidRPr="001A4164">
        <w:rPr>
          <w:rFonts w:hint="eastAsia"/>
        </w:rPr>
        <w:t>證</w:t>
      </w:r>
      <w:r w:rsidR="009B7B44" w:rsidRPr="001A4164">
        <w:rPr>
          <w:rFonts w:hint="eastAsia"/>
        </w:rPr>
        <w:t>，身重不能食，陰不能消</w:t>
      </w:r>
      <w:r w:rsidR="001C6318" w:rsidRPr="001A4164">
        <w:rPr>
          <w:rFonts w:hint="eastAsia"/>
        </w:rPr>
        <w:t>穀</w:t>
      </w:r>
      <w:r w:rsidR="009B7B44" w:rsidRPr="001A4164">
        <w:rPr>
          <w:rFonts w:hint="eastAsia"/>
        </w:rPr>
        <w:t>也。不大便，期十四日當劇者，陰體終濡，故早三日也。劇者，謂不大便，裡急後重，且滿，不可再待時日，宜早圖之也。故或潤竅以導之，軟堅以下之，不致臨期燥屎巨硬，</w:t>
      </w:r>
      <w:r w:rsidR="001C6318" w:rsidRPr="001A4164">
        <w:rPr>
          <w:rFonts w:hint="eastAsia"/>
        </w:rPr>
        <w:t>穀</w:t>
      </w:r>
      <w:r w:rsidR="009B7B44" w:rsidRPr="001A4164">
        <w:rPr>
          <w:rFonts w:hint="eastAsia"/>
        </w:rPr>
        <w:t>道難出，窘苦萬狀也。凡病後傷液，多有此</w:t>
      </w:r>
      <w:r w:rsidR="003A4FE5" w:rsidRPr="001A4164">
        <w:rPr>
          <w:rFonts w:hint="eastAsia"/>
        </w:rPr>
        <w:t>證</w:t>
      </w:r>
      <w:r w:rsidR="009B7B44" w:rsidRPr="001A4164">
        <w:rPr>
          <w:rFonts w:hint="eastAsia"/>
        </w:rPr>
        <w:t>，閱歷深者，自知也。</w:t>
      </w:r>
      <w:r w:rsidR="00D636FA" w:rsidRPr="001A4164">
        <w:rPr>
          <w:rFonts w:hint="eastAsia"/>
        </w:rPr>
        <w:t>」</w:t>
      </w:r>
    </w:p>
    <w:p w:rsidR="009B7B44" w:rsidRDefault="009B7B44" w:rsidP="007A0E49">
      <w:pPr>
        <w:pStyle w:val="afffffc"/>
        <w:spacing w:after="120"/>
        <w:ind w:firstLine="600"/>
      </w:pPr>
      <w:r>
        <w:t>脈藹藹如車蓋者，名曰陽結也。脈纍纍如循長竿者，名曰陰結也。</w:t>
      </w:r>
    </w:p>
    <w:p w:rsidR="009B7B44" w:rsidRPr="001A4164" w:rsidRDefault="009B7B44" w:rsidP="004438E7">
      <w:pPr>
        <w:pStyle w:val="afffff8"/>
        <w:spacing w:after="120"/>
      </w:pPr>
      <w:r w:rsidRPr="001A4164">
        <w:t>藹，於蓋切</w:t>
      </w:r>
      <w:r w:rsidR="00D636FA" w:rsidRPr="001A4164">
        <w:rPr>
          <w:rFonts w:hint="eastAsia"/>
        </w:rPr>
        <w:t>。</w:t>
      </w:r>
    </w:p>
    <w:p w:rsidR="009B7B44" w:rsidRPr="001A4164" w:rsidRDefault="009B7B44" w:rsidP="004438E7">
      <w:pPr>
        <w:pStyle w:val="afffff8"/>
        <w:spacing w:after="120"/>
      </w:pPr>
      <w:r w:rsidRPr="001A4164">
        <w:t>張令韶曰：</w:t>
      </w:r>
      <w:r w:rsidR="00D636FA" w:rsidRPr="001A4164">
        <w:rPr>
          <w:rFonts w:hint="eastAsia"/>
        </w:rPr>
        <w:t>「</w:t>
      </w:r>
      <w:r w:rsidRPr="001A4164">
        <w:t>上節言陽結陰結，此復形容其脈象也。藹藹如車蓋，</w:t>
      </w:r>
      <w:r w:rsidR="00D636FA" w:rsidRPr="001A4164">
        <w:rPr>
          <w:rFonts w:hint="eastAsia"/>
        </w:rPr>
        <w:t>圓</w:t>
      </w:r>
      <w:r w:rsidRPr="001A4164">
        <w:t>大而空，陽浮於外，</w:t>
      </w:r>
      <w:r w:rsidRPr="001A4164">
        <w:rPr>
          <w:rFonts w:hint="eastAsia"/>
        </w:rPr>
        <w:t>不能內歸於陰也。纍纍如循長竿者，細長而堅，陰斂於內，不能外達於陽也。</w:t>
      </w:r>
      <w:r w:rsidR="00D636FA" w:rsidRPr="001A4164">
        <w:rPr>
          <w:rFonts w:hint="eastAsia"/>
        </w:rPr>
        <w:t>」</w:t>
      </w:r>
    </w:p>
    <w:p w:rsidR="009B7B44" w:rsidRPr="001A4164" w:rsidRDefault="009B7B44" w:rsidP="004438E7">
      <w:pPr>
        <w:pStyle w:val="afffff8"/>
        <w:spacing w:after="120"/>
      </w:pPr>
      <w:r w:rsidRPr="001A4164">
        <w:t>方中行曰：</w:t>
      </w:r>
      <w:r w:rsidR="00D636FA" w:rsidRPr="001A4164">
        <w:rPr>
          <w:rFonts w:hint="eastAsia"/>
        </w:rPr>
        <w:t>「</w:t>
      </w:r>
      <w:r w:rsidRPr="001A4164">
        <w:t>藹藹，團聚貌。如車蓋，言浮旋於上也。纍纍，聯絡貌。如循長竿，言沉直於下也。</w:t>
      </w:r>
      <w:r w:rsidR="00D636FA" w:rsidRPr="001A4164">
        <w:rPr>
          <w:rFonts w:hint="eastAsia"/>
        </w:rPr>
        <w:t>」</w:t>
      </w:r>
    </w:p>
    <w:p w:rsidR="009B7B44" w:rsidRPr="001A4164" w:rsidRDefault="009B7B44" w:rsidP="004438E7">
      <w:pPr>
        <w:pStyle w:val="afffff8"/>
        <w:spacing w:after="120"/>
      </w:pPr>
      <w:r w:rsidRPr="001A4164">
        <w:t>《金鑒》曰：</w:t>
      </w:r>
      <w:r w:rsidR="00D636FA" w:rsidRPr="001A4164">
        <w:rPr>
          <w:rFonts w:hint="eastAsia"/>
        </w:rPr>
        <w:t>「</w:t>
      </w:r>
      <w:r w:rsidRPr="001A4164">
        <w:t>藹藹如車蓋，形容脈之浮大有力，即前陽結浮數之脈也。因其有力而盛，</w:t>
      </w:r>
      <w:r w:rsidRPr="001A4164">
        <w:rPr>
          <w:rFonts w:hint="eastAsia"/>
        </w:rPr>
        <w:t>故名曰陽結也。纍纍如循長竿者，形容脈之沉石有力，即前陰結沉遲之脈也，因其有力而盛，故名曰陰結也。</w:t>
      </w:r>
      <w:r w:rsidR="00D636FA" w:rsidRPr="001A4164">
        <w:rPr>
          <w:rFonts w:hint="eastAsia"/>
        </w:rPr>
        <w:t>」</w:t>
      </w:r>
    </w:p>
    <w:p w:rsidR="009B7B44" w:rsidRDefault="009B7B44" w:rsidP="007A0E49">
      <w:pPr>
        <w:pStyle w:val="afffffc"/>
        <w:spacing w:after="120"/>
        <w:ind w:firstLine="600"/>
      </w:pPr>
      <w:r>
        <w:t>脈瞥瞥如羹上肥者，陽氣微也。脈縈縈如蜘蛛絲者，陰氣衰也。脈</w:t>
      </w:r>
      <w:r>
        <w:rPr>
          <w:rFonts w:hint="eastAsia"/>
        </w:rPr>
        <w:t>綿綿如</w:t>
      </w:r>
      <w:r>
        <w:rPr>
          <w:rFonts w:hint="eastAsia"/>
        </w:rPr>
        <w:lastRenderedPageBreak/>
        <w:t>瀉漆之絕者，亡其血也。</w:t>
      </w:r>
    </w:p>
    <w:p w:rsidR="009B7B44" w:rsidRPr="001A4164" w:rsidRDefault="009B7B44" w:rsidP="004438E7">
      <w:pPr>
        <w:pStyle w:val="afffff8"/>
        <w:spacing w:after="120"/>
      </w:pPr>
      <w:r w:rsidRPr="001A4164">
        <w:t>瞥，匹滅切。縈，於營切。</w:t>
      </w:r>
    </w:p>
    <w:p w:rsidR="009B7B44" w:rsidRPr="001A4164" w:rsidRDefault="009B7B44" w:rsidP="004438E7">
      <w:pPr>
        <w:pStyle w:val="afffff8"/>
        <w:spacing w:after="120"/>
      </w:pPr>
      <w:r w:rsidRPr="001A4164">
        <w:t>《金鑒》曰：</w:t>
      </w:r>
      <w:r w:rsidR="003874D6" w:rsidRPr="001A4164">
        <w:rPr>
          <w:rFonts w:hint="eastAsia"/>
        </w:rPr>
        <w:t>「</w:t>
      </w:r>
      <w:r w:rsidRPr="001A4164">
        <w:t>瞥瞥如羹上肥者，形容脈之浮而無力，即衛氣衰之濡脈，故曰陽氣微也。</w:t>
      </w:r>
      <w:r w:rsidRPr="001A4164">
        <w:rPr>
          <w:rFonts w:hint="eastAsia"/>
        </w:rPr>
        <w:t>縈縈如蜘蛛絲者，形容脈細小難於尋按，而浮中沉似有似無，即陰不足之細脈，故曰陰氣衰也。綿綿如瀉漆之絕者，形容脈之沉而無力，即榮氣微之弱脈，故曰亡其血也。</w:t>
      </w:r>
      <w:r w:rsidR="003874D6" w:rsidRPr="001A4164">
        <w:rPr>
          <w:rFonts w:hint="eastAsia"/>
        </w:rPr>
        <w:t>」</w:t>
      </w:r>
    </w:p>
    <w:p w:rsidR="009B7B44" w:rsidRPr="001A4164" w:rsidRDefault="009B7B44" w:rsidP="004438E7">
      <w:pPr>
        <w:pStyle w:val="afffff8"/>
        <w:spacing w:after="120"/>
      </w:pPr>
      <w:r w:rsidRPr="001A4164">
        <w:t>方中行曰：</w:t>
      </w:r>
      <w:r w:rsidR="003874D6" w:rsidRPr="001A4164">
        <w:rPr>
          <w:rFonts w:hint="eastAsia"/>
        </w:rPr>
        <w:t>「</w:t>
      </w:r>
      <w:r w:rsidRPr="001A4164">
        <w:t>瞥，過目暫見也。羹上肥，言輕浮而若有若無也。縈縈，猶繞繞也。蜘蛛</w:t>
      </w:r>
      <w:r w:rsidRPr="001A4164">
        <w:rPr>
          <w:rFonts w:hint="eastAsia"/>
        </w:rPr>
        <w:t>絲，言柔弱而極細也。</w:t>
      </w:r>
      <w:r w:rsidR="003874D6" w:rsidRPr="001A4164">
        <w:rPr>
          <w:rFonts w:hint="eastAsia"/>
        </w:rPr>
        <w:t>」</w:t>
      </w:r>
    </w:p>
    <w:p w:rsidR="009B7B44" w:rsidRPr="001A4164" w:rsidRDefault="009B7B44" w:rsidP="004438E7">
      <w:pPr>
        <w:pStyle w:val="afffff8"/>
        <w:spacing w:after="120"/>
      </w:pPr>
      <w:r w:rsidRPr="001A4164">
        <w:t>成無己曰：</w:t>
      </w:r>
      <w:r w:rsidR="003874D6" w:rsidRPr="001A4164">
        <w:rPr>
          <w:rFonts w:hint="eastAsia"/>
        </w:rPr>
        <w:t>「</w:t>
      </w:r>
      <w:r w:rsidRPr="001A4164">
        <w:t>綿綿者，連綿而軟也。如瀉漆之絕者，前大而後細也。</w:t>
      </w:r>
      <w:r w:rsidR="003874D6" w:rsidRPr="001A4164">
        <w:rPr>
          <w:rFonts w:hint="eastAsia"/>
        </w:rPr>
        <w:t>」</w:t>
      </w:r>
    </w:p>
    <w:p w:rsidR="009B7B44" w:rsidRDefault="009B7B44" w:rsidP="007A0E49">
      <w:pPr>
        <w:pStyle w:val="afffffc"/>
        <w:spacing w:after="120"/>
        <w:ind w:firstLine="600"/>
      </w:pPr>
      <w:r>
        <w:t>問曰：</w:t>
      </w:r>
      <w:r w:rsidR="003874D6">
        <w:rPr>
          <w:rFonts w:hint="eastAsia"/>
        </w:rPr>
        <w:t>「</w:t>
      </w:r>
      <w:r>
        <w:t>脈有殘賊，何謂也？</w:t>
      </w:r>
      <w:r w:rsidR="003874D6">
        <w:rPr>
          <w:rFonts w:hint="eastAsia"/>
        </w:rPr>
        <w:t>」</w:t>
      </w:r>
      <w:r>
        <w:t>師曰：</w:t>
      </w:r>
      <w:r w:rsidR="003874D6">
        <w:rPr>
          <w:rFonts w:hint="eastAsia"/>
        </w:rPr>
        <w:t>「</w:t>
      </w:r>
      <w:r>
        <w:t>脈有弦、緊、浮、滑、沉、澀，</w:t>
      </w:r>
      <w:r>
        <w:rPr>
          <w:rFonts w:hint="eastAsia"/>
        </w:rPr>
        <w:t>此六脈名曰殘賊，能為諸脈作病也。</w:t>
      </w:r>
      <w:r w:rsidR="003874D6">
        <w:rPr>
          <w:rFonts w:hint="eastAsia"/>
        </w:rPr>
        <w:t>」</w:t>
      </w:r>
    </w:p>
    <w:p w:rsidR="009B7B44" w:rsidRPr="001A4164" w:rsidRDefault="009B7B44" w:rsidP="004438E7">
      <w:pPr>
        <w:pStyle w:val="afffff8"/>
        <w:spacing w:after="120"/>
      </w:pPr>
      <w:r w:rsidRPr="001A4164">
        <w:t>成無己曰：</w:t>
      </w:r>
      <w:r w:rsidR="003874D6" w:rsidRPr="001A4164">
        <w:rPr>
          <w:rFonts w:hint="eastAsia"/>
        </w:rPr>
        <w:t>「</w:t>
      </w:r>
      <w:r w:rsidRPr="001A4164">
        <w:t>經脈者，榮衛也</w:t>
      </w:r>
      <w:r w:rsidR="003874D6" w:rsidRPr="001A4164">
        <w:rPr>
          <w:rFonts w:hint="eastAsia"/>
        </w:rPr>
        <w:t>。</w:t>
      </w:r>
      <w:r w:rsidRPr="001A4164">
        <w:t>榮衛者，陰陽也。其為諸經脈作病者，必由風寒暑濕傷於</w:t>
      </w:r>
      <w:r w:rsidRPr="001A4164">
        <w:rPr>
          <w:rFonts w:hint="eastAsia"/>
        </w:rPr>
        <w:t>榮衛，客於陰陽之中，風則脈浮，寒則脈緊，中暑則脈滑，中濕則脈澀，傷於陰則脈沉，傷於陽則脈浮。所以謂之殘賊者，傷良曰殘，害良曰賊，以能害正氣也。</w:t>
      </w:r>
      <w:r w:rsidR="003874D6" w:rsidRPr="001A4164">
        <w:rPr>
          <w:rFonts w:hint="eastAsia"/>
        </w:rPr>
        <w:t>」</w:t>
      </w:r>
    </w:p>
    <w:p w:rsidR="009B7B44" w:rsidRPr="001A4164" w:rsidRDefault="009B7B44" w:rsidP="004438E7">
      <w:pPr>
        <w:pStyle w:val="afffff8"/>
        <w:spacing w:after="120"/>
      </w:pPr>
      <w:r w:rsidRPr="001A4164">
        <w:t>方中行曰：</w:t>
      </w:r>
      <w:r w:rsidR="003874D6" w:rsidRPr="001A4164">
        <w:rPr>
          <w:rFonts w:hint="eastAsia"/>
        </w:rPr>
        <w:t>「</w:t>
      </w:r>
      <w:r w:rsidRPr="001A4164">
        <w:t>浮、滑，陽盛也。沉、澀、弦、緊，陰盛也。陽盛為太過，陰盛為不及，皆可怪之</w:t>
      </w:r>
      <w:r w:rsidRPr="001A4164">
        <w:rPr>
          <w:rFonts w:hint="eastAsia"/>
        </w:rPr>
        <w:t>脈，能傷害血氣者也。諸脈，謂各部之脈也。作，起也。言六者，若見於各部之脈中，則皆能為其部生起病端，如太陽之為病脈浮，傷寒脈陰陽俱緊之類。所謂邪不空見者，此之謂也。</w:t>
      </w:r>
      <w:r w:rsidR="003874D6" w:rsidRPr="001A4164">
        <w:rPr>
          <w:rFonts w:hint="eastAsia"/>
        </w:rPr>
        <w:t>」</w:t>
      </w:r>
    </w:p>
    <w:p w:rsidR="009B7B44" w:rsidRDefault="009B7B44" w:rsidP="007A0E49">
      <w:pPr>
        <w:pStyle w:val="afffffc"/>
        <w:spacing w:after="120"/>
        <w:ind w:firstLine="600"/>
      </w:pPr>
      <w:r>
        <w:t>問曰：</w:t>
      </w:r>
      <w:r w:rsidR="003874D6">
        <w:rPr>
          <w:rFonts w:hint="eastAsia"/>
        </w:rPr>
        <w:t>「</w:t>
      </w:r>
      <w:r>
        <w:t>脈有相乘，有縱有橫，有逆有順，何謂也？</w:t>
      </w:r>
      <w:r w:rsidR="003874D6">
        <w:rPr>
          <w:rFonts w:hint="eastAsia"/>
        </w:rPr>
        <w:t>」</w:t>
      </w:r>
      <w:r>
        <w:t>師曰：</w:t>
      </w:r>
      <w:r w:rsidR="003874D6">
        <w:rPr>
          <w:rFonts w:hint="eastAsia"/>
        </w:rPr>
        <w:t>「</w:t>
      </w:r>
      <w:r>
        <w:t>水行乘</w:t>
      </w:r>
      <w:r>
        <w:rPr>
          <w:rFonts w:hint="eastAsia"/>
        </w:rPr>
        <w:t>火，金行乘木，名曰縱；火行乘水，木行乘金，名曰橫；水行乘金，火行乘木，名曰逆；金行乘水，木行乘火，名曰順也。</w:t>
      </w:r>
      <w:r w:rsidR="003874D6">
        <w:rPr>
          <w:rFonts w:hint="eastAsia"/>
        </w:rPr>
        <w:t>」</w:t>
      </w:r>
    </w:p>
    <w:p w:rsidR="009B7B44" w:rsidRPr="001A4164" w:rsidRDefault="009B7B44" w:rsidP="004438E7">
      <w:pPr>
        <w:pStyle w:val="afffff8"/>
        <w:spacing w:after="120"/>
      </w:pPr>
      <w:r w:rsidRPr="001A4164">
        <w:t>乘，音繩。</w:t>
      </w:r>
    </w:p>
    <w:p w:rsidR="00D80FB4" w:rsidRPr="001A4164" w:rsidRDefault="009B7B44" w:rsidP="004438E7">
      <w:pPr>
        <w:pStyle w:val="afffff8"/>
        <w:spacing w:after="120"/>
      </w:pPr>
      <w:r w:rsidRPr="001A4164">
        <w:t>《金鑒》曰：</w:t>
      </w:r>
      <w:r w:rsidR="008D27C7" w:rsidRPr="001A4164">
        <w:rPr>
          <w:rFonts w:hint="eastAsia"/>
        </w:rPr>
        <w:t>「</w:t>
      </w:r>
      <w:r w:rsidRPr="001A4164">
        <w:t>此以人之五脈，候人五臟不平之診法也。人之五臟法天五行，肝木、心</w:t>
      </w:r>
      <w:r w:rsidRPr="001A4164">
        <w:rPr>
          <w:rFonts w:hint="eastAsia"/>
        </w:rPr>
        <w:t>火、脾土、肺金、腎水，此相屬也。木生火，火生土，土生金，金生水，水生木，此相生也。木克土，</w:t>
      </w:r>
      <w:r w:rsidR="008D27C7" w:rsidRPr="001A4164">
        <w:rPr>
          <w:rFonts w:hint="eastAsia"/>
        </w:rPr>
        <w:t>土</w:t>
      </w:r>
      <w:r w:rsidRPr="001A4164">
        <w:rPr>
          <w:rFonts w:hint="eastAsia"/>
        </w:rPr>
        <w:t>克水，水克火，火克金，金克木，此相剋也</w:t>
      </w:r>
      <w:r w:rsidR="008D27C7" w:rsidRPr="001A4164">
        <w:rPr>
          <w:rFonts w:hint="eastAsia"/>
        </w:rPr>
        <w:t>。</w:t>
      </w:r>
      <w:r w:rsidRPr="001A4164">
        <w:rPr>
          <w:rFonts w:hint="eastAsia"/>
        </w:rPr>
        <w:t>相生者生，相剋者死，人之臟</w:t>
      </w:r>
      <w:r w:rsidR="00D80FB4" w:rsidRPr="001A4164">
        <w:t>氣亦然。故其脈有相乘，有縱有橫，有逆有順也。水乘火，金乘木，乘其所勝是相剋也，名縱</w:t>
      </w:r>
      <w:r w:rsidR="008D27C7" w:rsidRPr="001A4164">
        <w:rPr>
          <w:rFonts w:hint="eastAsia"/>
        </w:rPr>
        <w:t>。</w:t>
      </w:r>
      <w:r w:rsidR="00D80FB4" w:rsidRPr="001A4164">
        <w:t>火乘水，木乘金，乘所不勝是反侮也，名曰橫</w:t>
      </w:r>
      <w:r w:rsidR="008D27C7" w:rsidRPr="001A4164">
        <w:rPr>
          <w:rFonts w:hint="eastAsia"/>
        </w:rPr>
        <w:t>。</w:t>
      </w:r>
      <w:r w:rsidR="00D80FB4" w:rsidRPr="001A4164">
        <w:t>水乘金，火乘木，子乘其母是倒施也，名曰逆</w:t>
      </w:r>
      <w:r w:rsidR="008D27C7" w:rsidRPr="001A4164">
        <w:rPr>
          <w:rFonts w:hint="eastAsia"/>
        </w:rPr>
        <w:t>。</w:t>
      </w:r>
      <w:r w:rsidR="00D80FB4" w:rsidRPr="001A4164">
        <w:t>金乘水，木乘火，母乘其子是相生也，故曰順。五臟之脈，肝</w:t>
      </w:r>
      <w:r w:rsidR="00D80FB4" w:rsidRPr="001A4164">
        <w:lastRenderedPageBreak/>
        <w:t>弦、心洪、脾緩、肺浮、腎沉，五臟各見本脈，自無病也。若見他脈，以此推之。縱者病甚，橫者病微，逆者病虛，順者病實也。</w:t>
      </w:r>
      <w:r w:rsidR="008D27C7" w:rsidRPr="001A4164">
        <w:rPr>
          <w:rFonts w:hint="eastAsia"/>
        </w:rPr>
        <w:t>」</w:t>
      </w:r>
    </w:p>
    <w:p w:rsidR="00D80FB4" w:rsidRPr="001A4164" w:rsidRDefault="00D80FB4" w:rsidP="004438E7">
      <w:pPr>
        <w:pStyle w:val="afffff8"/>
        <w:spacing w:after="120"/>
      </w:pPr>
      <w:r w:rsidRPr="001A4164">
        <w:t>方中行曰：</w:t>
      </w:r>
      <w:r w:rsidR="008D27C7" w:rsidRPr="001A4164">
        <w:rPr>
          <w:rFonts w:hint="eastAsia"/>
        </w:rPr>
        <w:t>「</w:t>
      </w:r>
      <w:r w:rsidRPr="001A4164">
        <w:t>乘，猶乘舟車之乘。縱，直也。橫者，縱之對。順，從也。逆者，順之反。</w:t>
      </w:r>
      <w:r w:rsidR="008D27C7" w:rsidRPr="001A4164">
        <w:rPr>
          <w:rFonts w:hint="eastAsia"/>
        </w:rPr>
        <w:t>」</w:t>
      </w:r>
    </w:p>
    <w:p w:rsidR="00D80FB4" w:rsidRPr="001A4164" w:rsidRDefault="00D80FB4" w:rsidP="004438E7">
      <w:pPr>
        <w:pStyle w:val="afffff8"/>
        <w:spacing w:after="120"/>
      </w:pPr>
      <w:r w:rsidRPr="001A4164">
        <w:t>程知曰：</w:t>
      </w:r>
      <w:r w:rsidR="008D27C7" w:rsidRPr="001A4164">
        <w:rPr>
          <w:rFonts w:hint="eastAsia"/>
        </w:rPr>
        <w:t>「</w:t>
      </w:r>
      <w:r w:rsidRPr="001A4164">
        <w:t>非其時而得之，則為相乘。縱橫為患最重，順逆猶無大害也。</w:t>
      </w:r>
      <w:r w:rsidR="008D27C7" w:rsidRPr="001A4164">
        <w:rPr>
          <w:rFonts w:hint="eastAsia"/>
        </w:rPr>
        <w:t>」</w:t>
      </w:r>
    </w:p>
    <w:p w:rsidR="00D80FB4" w:rsidRDefault="00D80FB4" w:rsidP="007A0E49">
      <w:pPr>
        <w:pStyle w:val="afffffc"/>
        <w:spacing w:after="120"/>
        <w:ind w:firstLine="600"/>
      </w:pPr>
      <w:r>
        <w:t>問曰：</w:t>
      </w:r>
      <w:r w:rsidR="008D27C7">
        <w:rPr>
          <w:rFonts w:hint="eastAsia"/>
        </w:rPr>
        <w:t>「</w:t>
      </w:r>
      <w:r>
        <w:t>濡弱何以反適十一頭？</w:t>
      </w:r>
      <w:r w:rsidR="008D27C7">
        <w:rPr>
          <w:rFonts w:hint="eastAsia"/>
        </w:rPr>
        <w:t>」</w:t>
      </w:r>
      <w:r>
        <w:t>師曰：</w:t>
      </w:r>
      <w:r w:rsidR="008D27C7">
        <w:rPr>
          <w:rFonts w:hint="eastAsia"/>
        </w:rPr>
        <w:t>「</w:t>
      </w:r>
      <w:r>
        <w:t>五臟六腑相乘，故令十一。</w:t>
      </w:r>
      <w:r w:rsidR="008D27C7">
        <w:rPr>
          <w:rFonts w:hint="eastAsia"/>
        </w:rPr>
        <w:t>」</w:t>
      </w:r>
    </w:p>
    <w:p w:rsidR="00D80FB4" w:rsidRPr="001A4164" w:rsidRDefault="00D80FB4" w:rsidP="004438E7">
      <w:pPr>
        <w:pStyle w:val="afffff8"/>
        <w:spacing w:after="120"/>
      </w:pPr>
      <w:r w:rsidRPr="001A4164">
        <w:t>張令韶曰：</w:t>
      </w:r>
      <w:r w:rsidR="008D27C7" w:rsidRPr="001A4164">
        <w:rPr>
          <w:rFonts w:hint="eastAsia"/>
        </w:rPr>
        <w:t>「</w:t>
      </w:r>
      <w:r w:rsidRPr="001A4164">
        <w:t>胃者，五臟六腑之本也，五臟六腑之中俱有胃氣。如肝脈微弦濡弱而長，弦長者，肝脈也</w:t>
      </w:r>
      <w:r w:rsidR="008D27C7" w:rsidRPr="001A4164">
        <w:rPr>
          <w:rFonts w:hint="eastAsia"/>
        </w:rPr>
        <w:t>。</w:t>
      </w:r>
      <w:r w:rsidRPr="001A4164">
        <w:t>濡弱者，胃氣也。以胃氣而間於五臟六腑之中，則為濡弱。以胃氣而自見其</w:t>
      </w:r>
      <w:r w:rsidRPr="001A4164">
        <w:rPr>
          <w:rFonts w:hint="eastAsia"/>
        </w:rPr>
        <w:t>脈，則又遲而緩，故曰</w:t>
      </w:r>
      <w:r w:rsidR="00AD488F" w:rsidRPr="001A4164">
        <w:rPr>
          <w:rFonts w:hint="eastAsia"/>
        </w:rPr>
        <w:t>趺陽</w:t>
      </w:r>
      <w:r w:rsidRPr="001A4164">
        <w:rPr>
          <w:rFonts w:hint="eastAsia"/>
        </w:rPr>
        <w:t>脈遲而緩，胃氣如經也。由是而知遲緩與濡弱，皆胃土之脈也。故問濡弱何以反適十一頭</w:t>
      </w:r>
      <w:r w:rsidR="005F4C45">
        <w:rPr>
          <w:rFonts w:hint="eastAsia"/>
        </w:rPr>
        <w:t>？</w:t>
      </w:r>
      <w:r w:rsidRPr="001A4164">
        <w:rPr>
          <w:rFonts w:hint="eastAsia"/>
        </w:rPr>
        <w:t>答以十一者</w:t>
      </w:r>
      <w:r w:rsidR="005F4C45">
        <w:rPr>
          <w:rFonts w:hint="eastAsia"/>
        </w:rPr>
        <w:t>，</w:t>
      </w:r>
      <w:r w:rsidRPr="001A4164">
        <w:rPr>
          <w:rFonts w:hint="eastAsia"/>
        </w:rPr>
        <w:t>五臟六腑也。五臟六腑皆稟氣於胃，故胃腑之氣皆相乘於五臟六腑之中也。適，至也。乘，往也。言胃氣往乘於五臟六腑之中，相合而為十一</w:t>
      </w:r>
      <w:r w:rsidRPr="001A4164">
        <w:t>也。</w:t>
      </w:r>
      <w:r w:rsidR="008D27C7" w:rsidRPr="001A4164">
        <w:rPr>
          <w:rFonts w:hint="eastAsia"/>
        </w:rPr>
        <w:t>」</w:t>
      </w:r>
    </w:p>
    <w:p w:rsidR="00D80FB4" w:rsidRDefault="00D80FB4" w:rsidP="007A0E49">
      <w:pPr>
        <w:pStyle w:val="afffffc"/>
        <w:spacing w:after="120"/>
        <w:ind w:firstLine="600"/>
      </w:pPr>
      <w:r>
        <w:t>脈陰陽俱弦，無寒熱，為病飲。在浮部，飲在皮膚；在中部，飲</w:t>
      </w:r>
      <w:r>
        <w:rPr>
          <w:rFonts w:hint="eastAsia"/>
        </w:rPr>
        <w:t>在經絡；在沉部，飲在肌肉。若寸口弦，飲在上焦；關上弦，飲在中焦；尺中弦，飲在下焦。</w:t>
      </w:r>
    </w:p>
    <w:p w:rsidR="00D80FB4" w:rsidRPr="001A4164" w:rsidRDefault="00D80FB4" w:rsidP="004438E7">
      <w:pPr>
        <w:pStyle w:val="afffff8"/>
        <w:spacing w:after="120"/>
      </w:pPr>
      <w:r w:rsidRPr="001A4164">
        <w:t>《本論》云：</w:t>
      </w:r>
      <w:r w:rsidR="00225A45" w:rsidRPr="001A4164">
        <w:rPr>
          <w:rFonts w:hint="eastAsia"/>
        </w:rPr>
        <w:t>「</w:t>
      </w:r>
      <w:r w:rsidRPr="001A4164">
        <w:t>平人食少飲多，水停心下，久久成病，甚者則悸，微者短氣。脈雙弦者，</w:t>
      </w:r>
      <w:r w:rsidRPr="001A4164">
        <w:rPr>
          <w:rFonts w:hint="eastAsia"/>
        </w:rPr>
        <w:t>寒也</w:t>
      </w:r>
      <w:r w:rsidR="00225A45" w:rsidRPr="001A4164">
        <w:rPr>
          <w:rFonts w:hint="eastAsia"/>
        </w:rPr>
        <w:t>。</w:t>
      </w:r>
      <w:r w:rsidRPr="001A4164">
        <w:rPr>
          <w:rFonts w:hint="eastAsia"/>
        </w:rPr>
        <w:t>脈偏弦者，飲也。</w:t>
      </w:r>
      <w:r w:rsidR="00225A45" w:rsidRPr="001A4164">
        <w:rPr>
          <w:rFonts w:hint="eastAsia"/>
        </w:rPr>
        <w:t>」</w:t>
      </w:r>
      <w:r w:rsidRPr="001A4164">
        <w:rPr>
          <w:rFonts w:hint="eastAsia"/>
        </w:rPr>
        <w:t>又云：</w:t>
      </w:r>
      <w:r w:rsidR="00225A45" w:rsidRPr="001A4164">
        <w:rPr>
          <w:rFonts w:hint="eastAsia"/>
        </w:rPr>
        <w:t>「</w:t>
      </w:r>
      <w:r w:rsidRPr="001A4164">
        <w:rPr>
          <w:rFonts w:hint="eastAsia"/>
        </w:rPr>
        <w:t>心下有痰飲，胸脅支滿，目</w:t>
      </w:r>
      <w:r w:rsidR="00225A45" w:rsidRPr="001A4164">
        <w:rPr>
          <w:rFonts w:hint="eastAsia"/>
        </w:rPr>
        <w:t>眩</w:t>
      </w:r>
      <w:r w:rsidRPr="001A4164">
        <w:rPr>
          <w:rFonts w:hint="eastAsia"/>
        </w:rPr>
        <w:t>，脈沉弦者，苓桂朮甘湯主之。懸飲內痛，脈沉而弦者，十棗湯主之。</w:t>
      </w:r>
      <w:r w:rsidR="00225A45" w:rsidRPr="001A4164">
        <w:rPr>
          <w:rFonts w:hint="eastAsia"/>
        </w:rPr>
        <w:t>」</w:t>
      </w:r>
      <w:r w:rsidRPr="001A4164">
        <w:rPr>
          <w:rFonts w:hint="eastAsia"/>
        </w:rPr>
        <w:t>是弦為病飲之脈也</w:t>
      </w:r>
      <w:r w:rsidR="00225A45" w:rsidRPr="001A4164">
        <w:rPr>
          <w:rFonts w:hint="eastAsia"/>
        </w:rPr>
        <w:t>。</w:t>
      </w:r>
      <w:r w:rsidRPr="001A4164">
        <w:rPr>
          <w:rFonts w:hint="eastAsia"/>
        </w:rPr>
        <w:t>然傷寒之脈陰陽俱緊，與病飲之脈陰陽俱弦者相似</w:t>
      </w:r>
      <w:r w:rsidR="00225A45" w:rsidRPr="001A4164">
        <w:rPr>
          <w:rFonts w:hint="eastAsia"/>
        </w:rPr>
        <w:t>。</w:t>
      </w:r>
      <w:r w:rsidRPr="001A4164">
        <w:rPr>
          <w:rFonts w:hint="eastAsia"/>
        </w:rPr>
        <w:t>陽明病脈亦有弦緊者，發熱不惡寒</w:t>
      </w:r>
      <w:r w:rsidR="00225A45" w:rsidRPr="001A4164">
        <w:rPr>
          <w:rFonts w:hint="eastAsia"/>
        </w:rPr>
        <w:t>。</w:t>
      </w:r>
      <w:r w:rsidRPr="001A4164">
        <w:rPr>
          <w:rFonts w:hint="eastAsia"/>
        </w:rPr>
        <w:t>少陽病脈弦細，而往來寒熱，故診得弦脈</w:t>
      </w:r>
      <w:r w:rsidR="00225A45" w:rsidRPr="001A4164">
        <w:rPr>
          <w:rFonts w:hint="eastAsia"/>
        </w:rPr>
        <w:t>。</w:t>
      </w:r>
      <w:r w:rsidRPr="001A4164">
        <w:rPr>
          <w:rFonts w:hint="eastAsia"/>
        </w:rPr>
        <w:t>必審其無惡寒發熱之三陽</w:t>
      </w:r>
      <w:r w:rsidR="003A4FE5" w:rsidRPr="001A4164">
        <w:rPr>
          <w:rFonts w:hint="eastAsia"/>
        </w:rPr>
        <w:t>證</w:t>
      </w:r>
      <w:r w:rsidRPr="001A4164">
        <w:rPr>
          <w:rFonts w:hint="eastAsia"/>
        </w:rPr>
        <w:t>，始可斷為病飲也。再察其弦脈，若在浮部，知飲之外流皮膚也。若弦脈在中部，知飲之流於經絡也。若弦脈見沉部，知飲之流於肌肉也。若寸脈弦，飲在上焦。關脈弦，飲停中焦。尺脈弦，飲在下焦。在表者，汗而發之，在中者，溫而散之，在內者，利而滲之。在上焦則吐之，在中焦則導之，在下焦則利之。是在臨</w:t>
      </w:r>
      <w:r w:rsidR="003A4FE5" w:rsidRPr="001A4164">
        <w:rPr>
          <w:rFonts w:hint="eastAsia"/>
        </w:rPr>
        <w:t>證</w:t>
      </w:r>
      <w:r w:rsidRPr="001A4164">
        <w:rPr>
          <w:rFonts w:hint="eastAsia"/>
        </w:rPr>
        <w:t>者消息爾。</w:t>
      </w:r>
      <w:r w:rsidR="00225A45" w:rsidRPr="001A4164">
        <w:rPr>
          <w:rFonts w:hint="eastAsia"/>
        </w:rPr>
        <w:t>」</w:t>
      </w:r>
    </w:p>
    <w:p w:rsidR="00D80FB4" w:rsidRDefault="00D80FB4" w:rsidP="007A0E49">
      <w:pPr>
        <w:pStyle w:val="afffffc"/>
        <w:spacing w:after="120"/>
        <w:ind w:firstLine="600"/>
      </w:pPr>
      <w:r>
        <w:t>脈弦而緊者，名曰革也。弦者</w:t>
      </w:r>
      <w:r w:rsidR="00225A45">
        <w:rPr>
          <w:rFonts w:hint="eastAsia"/>
        </w:rPr>
        <w:t>，</w:t>
      </w:r>
      <w:r>
        <w:t>狀如弓弦，按之不移也</w:t>
      </w:r>
      <w:r w:rsidR="00225A45">
        <w:rPr>
          <w:rFonts w:hint="eastAsia"/>
        </w:rPr>
        <w:t>。</w:t>
      </w:r>
      <w:r>
        <w:t>脈緊者，</w:t>
      </w:r>
      <w:r>
        <w:rPr>
          <w:rFonts w:hint="eastAsia"/>
        </w:rPr>
        <w:t>如轉索無常也。</w:t>
      </w:r>
    </w:p>
    <w:p w:rsidR="00D80FB4" w:rsidRPr="001A4164" w:rsidRDefault="00D80FB4" w:rsidP="004438E7">
      <w:pPr>
        <w:pStyle w:val="afffff8"/>
        <w:spacing w:after="120"/>
      </w:pPr>
      <w:r w:rsidRPr="001A4164">
        <w:t>成無己曰：</w:t>
      </w:r>
      <w:r w:rsidR="00225A45" w:rsidRPr="001A4164">
        <w:rPr>
          <w:rFonts w:hint="eastAsia"/>
        </w:rPr>
        <w:t>「</w:t>
      </w:r>
      <w:r w:rsidRPr="001A4164">
        <w:t>《脈經》云：</w:t>
      </w:r>
      <w:r w:rsidR="00DE5791" w:rsidRPr="001A4164">
        <w:rPr>
          <w:rFonts w:hint="eastAsia"/>
        </w:rPr>
        <w:t>『</w:t>
      </w:r>
      <w:r w:rsidRPr="001A4164">
        <w:t>弦與緊相類，以弦為虛，故雖緊而弦，而按之不移，不移則不</w:t>
      </w:r>
      <w:r w:rsidRPr="001A4164">
        <w:rPr>
          <w:rFonts w:hint="eastAsia"/>
        </w:rPr>
        <w:t>足也。</w:t>
      </w:r>
      <w:r w:rsidR="00DE5791" w:rsidRPr="001A4164">
        <w:rPr>
          <w:rFonts w:hint="eastAsia"/>
        </w:rPr>
        <w:t>』</w:t>
      </w:r>
      <w:r w:rsidRPr="001A4164">
        <w:rPr>
          <w:rFonts w:hint="eastAsia"/>
        </w:rPr>
        <w:t>按：此言弦脈與緊相合，而成革脈也。弦者，狀如弦之張於弓端，直而不移也。緊者，如合繩者之轉索，愈轉愈緊也。弦緊相合，硬而勁直，按之如鼓皮，</w:t>
      </w:r>
      <w:r w:rsidRPr="001A4164">
        <w:rPr>
          <w:rFonts w:hint="eastAsia"/>
        </w:rPr>
        <w:lastRenderedPageBreak/>
        <w:t>故名之曰革，乃外急中空之象也。</w:t>
      </w:r>
      <w:r w:rsidR="00225A45" w:rsidRPr="001A4164">
        <w:rPr>
          <w:rFonts w:hint="eastAsia"/>
        </w:rPr>
        <w:t>」</w:t>
      </w:r>
    </w:p>
    <w:p w:rsidR="00D80FB4" w:rsidRDefault="00D80FB4" w:rsidP="007A0E49">
      <w:pPr>
        <w:pStyle w:val="afffffc"/>
        <w:spacing w:after="120"/>
        <w:ind w:firstLine="600"/>
      </w:pPr>
      <w:r>
        <w:t>脈弦而大，弦則為減，大則為芤</w:t>
      </w:r>
      <w:r w:rsidR="00731328">
        <w:rPr>
          <w:rFonts w:hint="eastAsia"/>
        </w:rPr>
        <w:t>，</w:t>
      </w:r>
      <w:r>
        <w:t>減則為寒，芤則為虛</w:t>
      </w:r>
      <w:r w:rsidR="00731328">
        <w:rPr>
          <w:rFonts w:hint="eastAsia"/>
        </w:rPr>
        <w:t>。</w:t>
      </w:r>
      <w:r>
        <w:t>寒虛相</w:t>
      </w:r>
      <w:r>
        <w:rPr>
          <w:rFonts w:hint="eastAsia"/>
        </w:rPr>
        <w:t>搏，此名為革。婦人則半產、漏下，男子則亡血、失精。</w:t>
      </w:r>
    </w:p>
    <w:p w:rsidR="00D80FB4" w:rsidRPr="001A4164" w:rsidRDefault="00D80FB4" w:rsidP="004438E7">
      <w:pPr>
        <w:pStyle w:val="afffff8"/>
        <w:spacing w:after="120"/>
      </w:pPr>
      <w:r w:rsidRPr="001A4164">
        <w:t>（原注）：</w:t>
      </w:r>
      <w:r w:rsidR="00731328" w:rsidRPr="001A4164">
        <w:rPr>
          <w:rFonts w:hint="eastAsia"/>
        </w:rPr>
        <w:t>「</w:t>
      </w:r>
      <w:r w:rsidRPr="001A4164">
        <w:t>此言致革之由。</w:t>
      </w:r>
      <w:r w:rsidR="00731328" w:rsidRPr="001A4164">
        <w:rPr>
          <w:rFonts w:hint="eastAsia"/>
        </w:rPr>
        <w:t>」</w:t>
      </w:r>
    </w:p>
    <w:p w:rsidR="004E354D" w:rsidRPr="001A4164" w:rsidRDefault="00D80FB4" w:rsidP="004438E7">
      <w:pPr>
        <w:pStyle w:val="afffff8"/>
        <w:spacing w:after="120"/>
      </w:pPr>
      <w:r w:rsidRPr="001A4164">
        <w:t>成無己曰：</w:t>
      </w:r>
      <w:r w:rsidR="00731328" w:rsidRPr="001A4164">
        <w:rPr>
          <w:rFonts w:hint="eastAsia"/>
        </w:rPr>
        <w:t>「</w:t>
      </w:r>
      <w:r w:rsidRPr="001A4164">
        <w:t>弦則為減，減則為寒，寒者謂陽氣少也。大則為芤，芤則為虛，虛者謂血少</w:t>
      </w:r>
      <w:r w:rsidRPr="001A4164">
        <w:rPr>
          <w:rFonts w:hint="eastAsia"/>
        </w:rPr>
        <w:t>不足也。所謂革者，言其既寒且虛，則氣血改革，不循常度。男子得之，為真陽減而不能內</w:t>
      </w:r>
      <w:r w:rsidR="004E354D" w:rsidRPr="001A4164">
        <w:rPr>
          <w:rFonts w:hint="eastAsia"/>
        </w:rPr>
        <w:t>固，故主亡血、失精。婦人得之，為陰血虛而不能滋養，故主半產、漏下。</w:t>
      </w:r>
      <w:r w:rsidR="00731328" w:rsidRPr="001A4164">
        <w:rPr>
          <w:rFonts w:hint="eastAsia"/>
        </w:rPr>
        <w:t>」</w:t>
      </w:r>
    </w:p>
    <w:p w:rsidR="004E354D" w:rsidRPr="001A4164" w:rsidRDefault="004E354D" w:rsidP="004438E7">
      <w:pPr>
        <w:pStyle w:val="afffff8"/>
        <w:spacing w:after="120"/>
      </w:pPr>
      <w:r w:rsidRPr="001A4164">
        <w:t>周禹載曰：</w:t>
      </w:r>
      <w:r w:rsidR="00731328" w:rsidRPr="001A4164">
        <w:rPr>
          <w:rFonts w:hint="eastAsia"/>
        </w:rPr>
        <w:t>「</w:t>
      </w:r>
      <w:r w:rsidRPr="001A4164">
        <w:t>一說革讀亟，變而促迫也。亦通。</w:t>
      </w:r>
      <w:r w:rsidR="00731328" w:rsidRPr="001A4164">
        <w:rPr>
          <w:rFonts w:hint="eastAsia"/>
        </w:rPr>
        <w:t>」</w:t>
      </w:r>
    </w:p>
    <w:p w:rsidR="004E354D" w:rsidRPr="001A4164" w:rsidRDefault="004E354D" w:rsidP="004438E7">
      <w:pPr>
        <w:pStyle w:val="afffff8"/>
        <w:spacing w:after="120"/>
      </w:pPr>
      <w:r w:rsidRPr="001A4164">
        <w:t>《禮》曰：</w:t>
      </w:r>
      <w:r w:rsidR="00731328" w:rsidRPr="001A4164">
        <w:rPr>
          <w:rFonts w:hint="eastAsia"/>
        </w:rPr>
        <w:t>「</w:t>
      </w:r>
      <w:r w:rsidRPr="001A4164">
        <w:t>夫子之病革矣，即音亟也。</w:t>
      </w:r>
      <w:r w:rsidR="00731328" w:rsidRPr="001A4164">
        <w:rPr>
          <w:rFonts w:hint="eastAsia"/>
        </w:rPr>
        <w:t>」</w:t>
      </w:r>
    </w:p>
    <w:p w:rsidR="004E354D" w:rsidRPr="001A4164" w:rsidRDefault="004E354D" w:rsidP="004438E7">
      <w:pPr>
        <w:pStyle w:val="afffff8"/>
        <w:spacing w:after="120"/>
      </w:pPr>
      <w:r w:rsidRPr="001A4164">
        <w:t>《金鑒》曰：</w:t>
      </w:r>
      <w:r w:rsidR="00731328" w:rsidRPr="001A4164">
        <w:rPr>
          <w:rFonts w:hint="eastAsia"/>
        </w:rPr>
        <w:t>「</w:t>
      </w:r>
      <w:r w:rsidRPr="001A4164">
        <w:t>脈形粗大有力，謂之大。浮沉有力，中取無力，狀如蔥管，謂之芤。沉而且大，按之</w:t>
      </w:r>
      <w:r w:rsidRPr="001A4164">
        <w:rPr>
          <w:rFonts w:hint="eastAsia"/>
        </w:rPr>
        <w:t>勁急有力，謂之牢。浮而且大，舉之勁急有力，謂之革。革脈者，以鼓革而得名，外急中空之象也。</w:t>
      </w:r>
      <w:r w:rsidR="00731328" w:rsidRPr="001A4164">
        <w:rPr>
          <w:rFonts w:hint="eastAsia"/>
        </w:rPr>
        <w:t>」</w:t>
      </w:r>
    </w:p>
    <w:p w:rsidR="004E354D" w:rsidRPr="001A4164" w:rsidRDefault="004E354D" w:rsidP="004438E7">
      <w:pPr>
        <w:pStyle w:val="afffff8"/>
        <w:spacing w:after="120"/>
      </w:pPr>
      <w:r w:rsidRPr="001A4164">
        <w:t>按：合前三說，而革之名義始備。</w:t>
      </w:r>
    </w:p>
    <w:p w:rsidR="004E354D" w:rsidRDefault="004E354D" w:rsidP="007A0E49">
      <w:pPr>
        <w:pStyle w:val="afffffc"/>
        <w:spacing w:after="120"/>
        <w:ind w:firstLine="600"/>
      </w:pPr>
      <w:r>
        <w:t>問曰：</w:t>
      </w:r>
      <w:r w:rsidR="00731328">
        <w:rPr>
          <w:rFonts w:hint="eastAsia"/>
        </w:rPr>
        <w:t>「</w:t>
      </w:r>
      <w:r>
        <w:t>曾為人所難，緊脈從何而來？</w:t>
      </w:r>
      <w:r w:rsidR="00731328">
        <w:rPr>
          <w:rFonts w:hint="eastAsia"/>
        </w:rPr>
        <w:t>」</w:t>
      </w:r>
      <w:r>
        <w:t>師曰：</w:t>
      </w:r>
      <w:r w:rsidR="00731328">
        <w:rPr>
          <w:rFonts w:hint="eastAsia"/>
        </w:rPr>
        <w:t>「</w:t>
      </w:r>
      <w:r>
        <w:t>假令亡汗</w:t>
      </w:r>
      <w:r w:rsidR="00731328">
        <w:rPr>
          <w:rFonts w:hint="eastAsia"/>
        </w:rPr>
        <w:t>，</w:t>
      </w:r>
      <w:r>
        <w:t>若吐，以肺裡寒，</w:t>
      </w:r>
      <w:r>
        <w:rPr>
          <w:rFonts w:hint="eastAsia"/>
        </w:rPr>
        <w:t>故令脈緊也</w:t>
      </w:r>
      <w:r w:rsidR="00731328">
        <w:rPr>
          <w:rFonts w:hint="eastAsia"/>
        </w:rPr>
        <w:t>。</w:t>
      </w:r>
      <w:r>
        <w:rPr>
          <w:rFonts w:hint="eastAsia"/>
        </w:rPr>
        <w:t>假令咳者，坐飲冷水，故令脈緊也</w:t>
      </w:r>
      <w:r w:rsidR="00731328">
        <w:rPr>
          <w:rFonts w:hint="eastAsia"/>
        </w:rPr>
        <w:t>。</w:t>
      </w:r>
      <w:r>
        <w:rPr>
          <w:rFonts w:hint="eastAsia"/>
        </w:rPr>
        <w:t>假令下利，以胃虛冷，故令脈緊也。</w:t>
      </w:r>
      <w:r w:rsidR="00731328">
        <w:rPr>
          <w:rFonts w:hint="eastAsia"/>
        </w:rPr>
        <w:t>」</w:t>
      </w:r>
    </w:p>
    <w:p w:rsidR="004E354D" w:rsidRPr="001A4164" w:rsidRDefault="004E354D" w:rsidP="004438E7">
      <w:pPr>
        <w:pStyle w:val="afffff8"/>
        <w:spacing w:after="120"/>
      </w:pPr>
      <w:r w:rsidRPr="001A4164">
        <w:t>難，乃旦切。</w:t>
      </w:r>
    </w:p>
    <w:p w:rsidR="004E354D" w:rsidRPr="001A4164" w:rsidRDefault="004E354D" w:rsidP="004438E7">
      <w:pPr>
        <w:pStyle w:val="afffff8"/>
        <w:spacing w:after="120"/>
      </w:pPr>
      <w:r w:rsidRPr="001A4164">
        <w:t>難，詰辨也。</w:t>
      </w:r>
    </w:p>
    <w:p w:rsidR="004E354D" w:rsidRPr="001A4164" w:rsidRDefault="004E354D" w:rsidP="004438E7">
      <w:pPr>
        <w:pStyle w:val="afffff8"/>
        <w:spacing w:after="120"/>
      </w:pPr>
      <w:r w:rsidRPr="001A4164">
        <w:t>張令韶曰：</w:t>
      </w:r>
      <w:r w:rsidR="00731328" w:rsidRPr="001A4164">
        <w:rPr>
          <w:rFonts w:hint="eastAsia"/>
        </w:rPr>
        <w:t>「</w:t>
      </w:r>
      <w:r w:rsidRPr="001A4164">
        <w:t>此明緊脈之所由來。而曰肺裡寒、坐飲冷水、胃中虛冷者，總以見緊脈之為</w:t>
      </w:r>
      <w:r w:rsidRPr="001A4164">
        <w:rPr>
          <w:rFonts w:hint="eastAsia"/>
        </w:rPr>
        <w:t>寒也。亡汗，陽氣衰也。吐，膈氣傷也。肺主諸氣者也，假令亡汗若吐，以肺裡寒，不能主持諸氣，故令脈緊，此緊脈之從肺裡寒而來也。假令咳者，飲冷傷肺，故令脈緊，此緊脈之從坐飲冷水而來也。假令下利者，胃中虛冷，故令脈緊，此緊脈之從胃中虛冷而來也。觀此則諸緊為寒，可不言而喻矣。</w:t>
      </w:r>
      <w:r w:rsidR="00731328" w:rsidRPr="001A4164">
        <w:rPr>
          <w:rFonts w:hint="eastAsia"/>
        </w:rPr>
        <w:t>」</w:t>
      </w:r>
    </w:p>
    <w:p w:rsidR="004E354D" w:rsidRPr="001A4164" w:rsidRDefault="004E354D" w:rsidP="004438E7">
      <w:pPr>
        <w:pStyle w:val="afffff8"/>
        <w:spacing w:after="120"/>
      </w:pPr>
      <w:r w:rsidRPr="001A4164">
        <w:t>方中行曰：</w:t>
      </w:r>
      <w:r w:rsidR="00A94902" w:rsidRPr="001A4164">
        <w:rPr>
          <w:rFonts w:hint="eastAsia"/>
        </w:rPr>
        <w:t>「</w:t>
      </w:r>
      <w:r w:rsidRPr="001A4164">
        <w:t>此條一問三答，以揭緊之為寒而有三因之不同，以見脈非一途而可取之意。</w:t>
      </w:r>
      <w:r w:rsidR="00A94902" w:rsidRPr="001A4164">
        <w:rPr>
          <w:rFonts w:hint="eastAsia"/>
        </w:rPr>
        <w:t>」</w:t>
      </w:r>
    </w:p>
    <w:p w:rsidR="004E354D" w:rsidRPr="001A4164" w:rsidRDefault="004E354D" w:rsidP="004438E7">
      <w:pPr>
        <w:pStyle w:val="afffff8"/>
        <w:spacing w:after="120"/>
      </w:pPr>
      <w:r w:rsidRPr="001A4164">
        <w:t>《金鑒》曰：</w:t>
      </w:r>
      <w:r w:rsidR="00A94902" w:rsidRPr="001A4164">
        <w:rPr>
          <w:rFonts w:hint="eastAsia"/>
        </w:rPr>
        <w:t>「</w:t>
      </w:r>
      <w:r w:rsidRPr="001A4164">
        <w:t>脈緊若與浮同見，無汗則為傷寒實邪，有汗則為亡陽虛邪。與沉同見，腹痛不便</w:t>
      </w:r>
      <w:r w:rsidRPr="001A4164">
        <w:rPr>
          <w:rFonts w:hint="eastAsia"/>
        </w:rPr>
        <w:t>則為中寒實邪，腹痛下利則為中寒虛邪。由此推之，凡諸實脈從虛化者，</w:t>
      </w:r>
      <w:r w:rsidRPr="001A4164">
        <w:rPr>
          <w:rFonts w:hint="eastAsia"/>
        </w:rPr>
        <w:lastRenderedPageBreak/>
        <w:t>即未可謂之實矣。</w:t>
      </w:r>
      <w:r w:rsidR="00A94902" w:rsidRPr="001A4164">
        <w:rPr>
          <w:rFonts w:hint="eastAsia"/>
        </w:rPr>
        <w:t>」</w:t>
      </w:r>
    </w:p>
    <w:p w:rsidR="004E354D" w:rsidRDefault="004E354D" w:rsidP="007A0E49">
      <w:pPr>
        <w:pStyle w:val="afffffc"/>
        <w:spacing w:after="120"/>
        <w:ind w:firstLine="600"/>
      </w:pPr>
      <w:r>
        <w:t>寸口脈浮而緊，醫反下之，此為大逆。浮則無血，緊則為寒，寒氣</w:t>
      </w:r>
      <w:r>
        <w:rPr>
          <w:rFonts w:hint="eastAsia"/>
        </w:rPr>
        <w:t>相搏，則為腸鳴。醫乃不知，而反飲冷水，令汗不出，水得寒氣，冷必相搏，其人即</w:t>
      </w:r>
      <w:r w:rsidR="00A94902" w:rsidRPr="00B51BB8">
        <w:rPr>
          <w:rFonts w:hint="eastAsia"/>
        </w:rPr>
        <w:t></w:t>
      </w:r>
      <w:r w:rsidR="00731328">
        <w:rPr>
          <w:rFonts w:hint="eastAsia"/>
        </w:rPr>
        <w:t>。</w:t>
      </w:r>
    </w:p>
    <w:p w:rsidR="004E354D" w:rsidRPr="001A4164" w:rsidRDefault="000272EA" w:rsidP="004438E7">
      <w:pPr>
        <w:pStyle w:val="afffff8"/>
        <w:spacing w:after="120"/>
      </w:pPr>
      <w:r w:rsidRPr="001A4164">
        <w:rPr>
          <w:rFonts w:hint="eastAsia"/>
        </w:rPr>
        <w:t></w:t>
      </w:r>
      <w:r w:rsidR="004E354D" w:rsidRPr="001A4164">
        <w:t>，一結切，音噎。</w:t>
      </w:r>
    </w:p>
    <w:p w:rsidR="004E354D" w:rsidRPr="001A4164" w:rsidRDefault="004E354D" w:rsidP="004438E7">
      <w:pPr>
        <w:pStyle w:val="afffff8"/>
        <w:spacing w:after="120"/>
      </w:pPr>
      <w:r w:rsidRPr="001A4164">
        <w:t>寸口脈浮而緊，為寒邪在表，法當發其汗而解。醫反下之攻其正氣，致寒邪乘虛入裡，</w:t>
      </w:r>
      <w:r w:rsidRPr="001A4164">
        <w:rPr>
          <w:rFonts w:hint="eastAsia"/>
        </w:rPr>
        <w:t>此為誤治之大逆也。失浮為榮氣虛則無血，緊則為寒，寒氣相搏，逐於腸間則為腸鳴。醫乃不知，見外不解，而反飲冷水，令汗不出，水得寒氣，兩冷相搏，胃氣乃滯，反逆激衝，其人即</w:t>
      </w:r>
      <w:r w:rsidR="000272EA" w:rsidRPr="001A4164">
        <w:rPr>
          <w:rFonts w:hint="eastAsia"/>
        </w:rPr>
        <w:t></w:t>
      </w:r>
      <w:r w:rsidRPr="001A4164">
        <w:rPr>
          <w:rFonts w:hint="eastAsia"/>
        </w:rPr>
        <w:t>。</w:t>
      </w:r>
      <w:r w:rsidR="000272EA" w:rsidRPr="001A4164">
        <w:rPr>
          <w:rFonts w:hint="eastAsia"/>
        </w:rPr>
        <w:t></w:t>
      </w:r>
      <w:r w:rsidRPr="001A4164">
        <w:rPr>
          <w:rFonts w:hint="eastAsia"/>
        </w:rPr>
        <w:t>者，胃虛傷冷而痙攣發噎，食不下之謂也。不治，將成噎隔。</w:t>
      </w:r>
    </w:p>
    <w:p w:rsidR="004E354D" w:rsidRDefault="004E354D" w:rsidP="007A0E49">
      <w:pPr>
        <w:pStyle w:val="afffffc"/>
        <w:spacing w:after="120"/>
        <w:ind w:firstLine="600"/>
      </w:pPr>
      <w:r>
        <w:t>寸口脈微，尺脈緊，其人虛損多汗，知陰常在，絕不見陽也。</w:t>
      </w:r>
    </w:p>
    <w:p w:rsidR="004E354D" w:rsidRPr="001A4164" w:rsidRDefault="004E354D" w:rsidP="004438E7">
      <w:pPr>
        <w:pStyle w:val="afffff8"/>
        <w:spacing w:after="120"/>
      </w:pPr>
      <w:r w:rsidRPr="001A4164">
        <w:t>張令韶曰：</w:t>
      </w:r>
      <w:r w:rsidR="000272EA" w:rsidRPr="001A4164">
        <w:rPr>
          <w:rFonts w:hint="eastAsia"/>
        </w:rPr>
        <w:t>「</w:t>
      </w:r>
      <w:r w:rsidRPr="001A4164">
        <w:t>寸口脈微，陽氣衰也。遲脈緊，陰氣盛也。陽衰陰盛，以致其人虛損而多汗</w:t>
      </w:r>
      <w:r w:rsidRPr="001A4164">
        <w:rPr>
          <w:rFonts w:hint="eastAsia"/>
        </w:rPr>
        <w:t>也。微與緊，陰脈也</w:t>
      </w:r>
      <w:r w:rsidR="000272EA" w:rsidRPr="001A4164">
        <w:rPr>
          <w:rFonts w:hint="eastAsia"/>
        </w:rPr>
        <w:t>。</w:t>
      </w:r>
      <w:r w:rsidRPr="001A4164">
        <w:rPr>
          <w:rFonts w:hint="eastAsia"/>
        </w:rPr>
        <w:t>虛損多汗，陰病也</w:t>
      </w:r>
      <w:r w:rsidR="000272EA" w:rsidRPr="001A4164">
        <w:rPr>
          <w:rFonts w:hint="eastAsia"/>
        </w:rPr>
        <w:t>。</w:t>
      </w:r>
      <w:r w:rsidRPr="001A4164">
        <w:rPr>
          <w:rFonts w:hint="eastAsia"/>
        </w:rPr>
        <w:t>以陰病而見陰脈，則知陰常在而不見有生陽之氣矣。故曰：</w:t>
      </w:r>
      <w:r w:rsidR="000272EA" w:rsidRPr="001A4164">
        <w:rPr>
          <w:rFonts w:hint="eastAsia"/>
        </w:rPr>
        <w:t>『</w:t>
      </w:r>
      <w:r w:rsidRPr="001A4164">
        <w:rPr>
          <w:rFonts w:hint="eastAsia"/>
        </w:rPr>
        <w:t>知陰常在，絕不見陽也。</w:t>
      </w:r>
      <w:r w:rsidR="000272EA" w:rsidRPr="001A4164">
        <w:rPr>
          <w:rFonts w:hint="eastAsia"/>
        </w:rPr>
        <w:t>』」</w:t>
      </w:r>
    </w:p>
    <w:p w:rsidR="004E354D" w:rsidRPr="001A4164" w:rsidRDefault="004E354D" w:rsidP="004438E7">
      <w:pPr>
        <w:pStyle w:val="afffff8"/>
        <w:spacing w:after="120"/>
      </w:pPr>
      <w:r w:rsidRPr="001A4164">
        <w:t>程知曰：</w:t>
      </w:r>
      <w:r w:rsidR="000272EA" w:rsidRPr="001A4164">
        <w:rPr>
          <w:rFonts w:hint="eastAsia"/>
        </w:rPr>
        <w:t>「</w:t>
      </w:r>
      <w:r w:rsidRPr="001A4164">
        <w:t>言寸微尺緊，為虛損多汗之</w:t>
      </w:r>
      <w:r w:rsidR="003A4FE5" w:rsidRPr="001A4164">
        <w:t>證</w:t>
      </w:r>
      <w:r w:rsidRPr="001A4164">
        <w:t>也。寸微弱為亡陽，尺緊急為陰勝，陰勝於內，</w:t>
      </w:r>
      <w:r w:rsidRPr="001A4164">
        <w:rPr>
          <w:rFonts w:hint="eastAsia"/>
        </w:rPr>
        <w:t>陽絕於外，故為虛損多汗。</w:t>
      </w:r>
      <w:r w:rsidR="000272EA" w:rsidRPr="001A4164">
        <w:rPr>
          <w:rFonts w:hint="eastAsia"/>
        </w:rPr>
        <w:t>」</w:t>
      </w:r>
    </w:p>
    <w:p w:rsidR="004E354D" w:rsidRDefault="004E354D" w:rsidP="007A0E49">
      <w:pPr>
        <w:pStyle w:val="afffffc"/>
        <w:spacing w:after="120"/>
        <w:ind w:firstLine="600"/>
      </w:pPr>
      <w:r>
        <w:t>寸口脈浮而大，浮為風虛，大為氣強，風氣相搏，必成隱疹，身體</w:t>
      </w:r>
      <w:r>
        <w:rPr>
          <w:rFonts w:hint="eastAsia"/>
        </w:rPr>
        <w:t>為癢。癢者名</w:t>
      </w:r>
      <w:r w:rsidR="00E45F02">
        <w:rPr>
          <w:rFonts w:hint="eastAsia"/>
        </w:rPr>
        <w:t>泄</w:t>
      </w:r>
      <w:r>
        <w:rPr>
          <w:rFonts w:hint="eastAsia"/>
        </w:rPr>
        <w:t>風，久久為痂癩。</w:t>
      </w:r>
    </w:p>
    <w:p w:rsidR="004E354D" w:rsidRPr="001A4164" w:rsidRDefault="004E354D" w:rsidP="004438E7">
      <w:pPr>
        <w:pStyle w:val="afffff8"/>
        <w:spacing w:after="120"/>
      </w:pPr>
      <w:r w:rsidRPr="001A4164">
        <w:t>痂，音嘉。癩，音賴。</w:t>
      </w:r>
    </w:p>
    <w:p w:rsidR="009908CE" w:rsidRPr="001A4164" w:rsidRDefault="004E354D" w:rsidP="004438E7">
      <w:pPr>
        <w:pStyle w:val="afffff8"/>
        <w:spacing w:after="120"/>
      </w:pPr>
      <w:r w:rsidRPr="001A4164">
        <w:t>張隱庵曰：</w:t>
      </w:r>
      <w:r w:rsidR="000272EA" w:rsidRPr="001A4164">
        <w:rPr>
          <w:rFonts w:hint="eastAsia"/>
        </w:rPr>
        <w:t>「</w:t>
      </w:r>
      <w:r w:rsidRPr="001A4164">
        <w:t>此申明浮大之脈見於寸口，則為</w:t>
      </w:r>
      <w:r w:rsidR="00E45F02" w:rsidRPr="001A4164">
        <w:t>泄</w:t>
      </w:r>
      <w:r w:rsidRPr="001A4164">
        <w:t>風痂癩也。浮為風虛者，正氣虛而風薄之也，</w:t>
      </w:r>
      <w:r w:rsidR="009908CE" w:rsidRPr="001A4164">
        <w:rPr>
          <w:rFonts w:hint="eastAsia"/>
        </w:rPr>
        <w:t>大為氣強者，風邪在表而氣機強盛也。風氣相搏於皮膚肌腠之間，故必成隱疹而身體為癢。癢者，陽也</w:t>
      </w:r>
      <w:r w:rsidR="007D65F5" w:rsidRPr="001A4164">
        <w:rPr>
          <w:rFonts w:hint="eastAsia"/>
        </w:rPr>
        <w:t>。</w:t>
      </w:r>
      <w:r w:rsidR="009908CE" w:rsidRPr="001A4164">
        <w:rPr>
          <w:rFonts w:hint="eastAsia"/>
        </w:rPr>
        <w:t>風乃陽邪，外干皮腠，故名</w:t>
      </w:r>
      <w:r w:rsidR="00E45F02" w:rsidRPr="001A4164">
        <w:rPr>
          <w:rFonts w:hint="eastAsia"/>
        </w:rPr>
        <w:t>泄</w:t>
      </w:r>
      <w:r w:rsidR="009908CE" w:rsidRPr="001A4164">
        <w:rPr>
          <w:rFonts w:hint="eastAsia"/>
        </w:rPr>
        <w:t>風。久久則從皮膚肌腠而入於經脈，故為痂癩。痂癩者，歷風也。</w:t>
      </w:r>
      <w:r w:rsidR="000272EA" w:rsidRPr="001A4164">
        <w:rPr>
          <w:rFonts w:hint="eastAsia"/>
        </w:rPr>
        <w:t>」</w:t>
      </w:r>
    </w:p>
    <w:p w:rsidR="009908CE" w:rsidRPr="001A4164" w:rsidRDefault="009908CE" w:rsidP="004438E7">
      <w:pPr>
        <w:pStyle w:val="afffff8"/>
        <w:spacing w:after="120"/>
      </w:pPr>
      <w:r w:rsidRPr="001A4164">
        <w:rPr>
          <w:rFonts w:hint="eastAsia"/>
        </w:rPr>
        <w:t>朱丹溪曰：</w:t>
      </w:r>
      <w:r w:rsidR="007D65F5" w:rsidRPr="001A4164">
        <w:rPr>
          <w:rFonts w:hint="eastAsia"/>
        </w:rPr>
        <w:t>「</w:t>
      </w:r>
      <w:r w:rsidRPr="001A4164">
        <w:rPr>
          <w:rFonts w:hint="eastAsia"/>
        </w:rPr>
        <w:t>經云：</w:t>
      </w:r>
      <w:r w:rsidR="007D65F5" w:rsidRPr="001A4164">
        <w:rPr>
          <w:rFonts w:hint="eastAsia"/>
        </w:rPr>
        <w:t>『</w:t>
      </w:r>
      <w:r w:rsidRPr="001A4164">
        <w:rPr>
          <w:rFonts w:hint="eastAsia"/>
        </w:rPr>
        <w:t>諸癢為虛</w:t>
      </w:r>
      <w:r w:rsidR="007D65F5" w:rsidRPr="001A4164">
        <w:rPr>
          <w:rFonts w:hint="eastAsia"/>
        </w:rPr>
        <w:t>。』</w:t>
      </w:r>
      <w:r w:rsidRPr="001A4164">
        <w:rPr>
          <w:rFonts w:hint="eastAsia"/>
        </w:rPr>
        <w:t>血燥不榮肌腠，所以癢也。</w:t>
      </w:r>
      <w:r w:rsidR="007D65F5" w:rsidRPr="001A4164">
        <w:rPr>
          <w:rFonts w:hint="eastAsia"/>
        </w:rPr>
        <w:t>」</w:t>
      </w:r>
    </w:p>
    <w:p w:rsidR="009908CE" w:rsidRPr="001A4164" w:rsidRDefault="009908CE" w:rsidP="004438E7">
      <w:pPr>
        <w:pStyle w:val="afffff8"/>
        <w:spacing w:after="120"/>
      </w:pPr>
      <w:r w:rsidRPr="001A4164">
        <w:t>方中行曰：</w:t>
      </w:r>
      <w:r w:rsidR="007D65F5" w:rsidRPr="001A4164">
        <w:rPr>
          <w:rFonts w:hint="eastAsia"/>
        </w:rPr>
        <w:t>「</w:t>
      </w:r>
      <w:r w:rsidRPr="001A4164">
        <w:t>《素問》曰：</w:t>
      </w:r>
      <w:r w:rsidR="007D65F5" w:rsidRPr="001A4164">
        <w:rPr>
          <w:rFonts w:hint="eastAsia"/>
        </w:rPr>
        <w:t>「</w:t>
      </w:r>
      <w:r w:rsidRPr="001A4164">
        <w:t>外在腠理，則為</w:t>
      </w:r>
      <w:r w:rsidR="00E45F02" w:rsidRPr="001A4164">
        <w:t>泄</w:t>
      </w:r>
      <w:r w:rsidRPr="001A4164">
        <w:t>風。</w:t>
      </w:r>
      <w:r w:rsidR="007D65F5" w:rsidRPr="001A4164">
        <w:rPr>
          <w:rFonts w:hint="eastAsia"/>
        </w:rPr>
        <w:t>」</w:t>
      </w:r>
      <w:r w:rsidR="00E45F02" w:rsidRPr="001A4164">
        <w:t>泄</w:t>
      </w:r>
      <w:r w:rsidRPr="001A4164">
        <w:t>風之狀，多汗，汗出</w:t>
      </w:r>
      <w:r w:rsidR="00E45F02" w:rsidRPr="001A4164">
        <w:t>泄</w:t>
      </w:r>
      <w:r w:rsidRPr="001A4164">
        <w:t>衣上，口中</w:t>
      </w:r>
      <w:r w:rsidR="007D65F5" w:rsidRPr="001A4164">
        <w:rPr>
          <w:rFonts w:hint="eastAsia"/>
        </w:rPr>
        <w:t>乾</w:t>
      </w:r>
      <w:r w:rsidRPr="001A4164">
        <w:rPr>
          <w:rFonts w:hint="eastAsia"/>
        </w:rPr>
        <w:t>，上潰其風，不能勞事，身體盡痛則寒。</w:t>
      </w:r>
      <w:r w:rsidR="007D65F5" w:rsidRPr="001A4164">
        <w:rPr>
          <w:rFonts w:hint="eastAsia"/>
        </w:rPr>
        <w:t>」</w:t>
      </w:r>
    </w:p>
    <w:p w:rsidR="009908CE" w:rsidRPr="001A4164" w:rsidRDefault="009908CE" w:rsidP="004438E7">
      <w:pPr>
        <w:pStyle w:val="afffff8"/>
        <w:spacing w:after="120"/>
      </w:pPr>
      <w:r w:rsidRPr="001A4164">
        <w:t>成無己曰：</w:t>
      </w:r>
      <w:r w:rsidR="007D65F5" w:rsidRPr="001A4164">
        <w:rPr>
          <w:rFonts w:hint="eastAsia"/>
        </w:rPr>
        <w:t>「</w:t>
      </w:r>
      <w:r w:rsidRPr="001A4164">
        <w:t>痂癩者，眉少</w:t>
      </w:r>
      <w:r w:rsidR="007D65F5" w:rsidRPr="001A4164">
        <w:rPr>
          <w:rFonts w:hint="eastAsia"/>
        </w:rPr>
        <w:t>髮</w:t>
      </w:r>
      <w:r w:rsidRPr="001A4164">
        <w:t>稀，身有於瘡而腥臭</w:t>
      </w:r>
      <w:r w:rsidR="007D65F5" w:rsidRPr="001A4164">
        <w:rPr>
          <w:rFonts w:hint="eastAsia"/>
        </w:rPr>
        <w:t>。</w:t>
      </w:r>
      <w:r w:rsidRPr="001A4164">
        <w:t>《內經》曰：</w:t>
      </w:r>
      <w:r w:rsidR="007D65F5" w:rsidRPr="001A4164">
        <w:rPr>
          <w:rFonts w:hint="eastAsia"/>
        </w:rPr>
        <w:t>「</w:t>
      </w:r>
      <w:r w:rsidRPr="001A4164">
        <w:t>脈風成為癘</w:t>
      </w:r>
      <w:r w:rsidR="007D65F5" w:rsidRPr="001A4164">
        <w:rPr>
          <w:rFonts w:hint="eastAsia"/>
        </w:rPr>
        <w:t>」</w:t>
      </w:r>
      <w:r w:rsidRPr="001A4164">
        <w:t>是也。</w:t>
      </w:r>
      <w:r w:rsidR="007D65F5" w:rsidRPr="001A4164">
        <w:rPr>
          <w:rFonts w:hint="eastAsia"/>
        </w:rPr>
        <w:t>」</w:t>
      </w:r>
    </w:p>
    <w:p w:rsidR="009908CE" w:rsidRDefault="009908CE" w:rsidP="007A0E49">
      <w:pPr>
        <w:pStyle w:val="afffffc"/>
        <w:spacing w:after="120"/>
        <w:ind w:firstLine="600"/>
      </w:pPr>
      <w:r>
        <w:lastRenderedPageBreak/>
        <w:t>寸口脈浮而大，浮為虛，大為實</w:t>
      </w:r>
      <w:r w:rsidR="00A628A6">
        <w:rPr>
          <w:rFonts w:hint="eastAsia"/>
        </w:rPr>
        <w:t>。</w:t>
      </w:r>
      <w:r>
        <w:t>在尺為關，在寸為格。關則不</w:t>
      </w:r>
      <w:r>
        <w:rPr>
          <w:rFonts w:hint="eastAsia"/>
        </w:rPr>
        <w:t>得小便，格則吐逆。</w:t>
      </w:r>
    </w:p>
    <w:p w:rsidR="009908CE" w:rsidRPr="001A4164" w:rsidRDefault="009908CE" w:rsidP="004438E7">
      <w:pPr>
        <w:pStyle w:val="afffff8"/>
        <w:spacing w:after="120"/>
      </w:pPr>
      <w:r w:rsidRPr="001A4164">
        <w:t>成無己曰：</w:t>
      </w:r>
      <w:r w:rsidR="00A628A6" w:rsidRPr="001A4164">
        <w:rPr>
          <w:rFonts w:hint="eastAsia"/>
        </w:rPr>
        <w:t>「</w:t>
      </w:r>
      <w:r w:rsidRPr="001A4164">
        <w:t>浮則為正氣虛，大則為邪氣實。在尺則邪氣關閉下焦，裡氣不得下通，故不</w:t>
      </w:r>
      <w:r w:rsidRPr="001A4164">
        <w:rPr>
          <w:rFonts w:hint="eastAsia"/>
        </w:rPr>
        <w:t>得小便。在寸則邪氣格拒上焦，使食不得入，故吐逆。</w:t>
      </w:r>
      <w:r w:rsidR="00A628A6" w:rsidRPr="001A4164">
        <w:rPr>
          <w:rFonts w:hint="eastAsia"/>
        </w:rPr>
        <w:t>」</w:t>
      </w:r>
    </w:p>
    <w:p w:rsidR="009908CE" w:rsidRPr="001A4164" w:rsidRDefault="009908CE" w:rsidP="004438E7">
      <w:pPr>
        <w:pStyle w:val="afffff8"/>
        <w:spacing w:after="120"/>
      </w:pPr>
      <w:r w:rsidRPr="001A4164">
        <w:t>方中行曰：</w:t>
      </w:r>
      <w:r w:rsidR="00900B97" w:rsidRPr="001A4164">
        <w:rPr>
          <w:rFonts w:hint="eastAsia"/>
        </w:rPr>
        <w:t>「</w:t>
      </w:r>
      <w:r w:rsidRPr="001A4164">
        <w:t>《素問》曰：</w:t>
      </w:r>
      <w:r w:rsidR="00900B97" w:rsidRPr="001A4164">
        <w:rPr>
          <w:rFonts w:hint="eastAsia"/>
        </w:rPr>
        <w:t>『</w:t>
      </w:r>
      <w:r w:rsidRPr="001A4164">
        <w:t>精氣奪則虛，邪氣勝則實。</w:t>
      </w:r>
      <w:r w:rsidR="00900B97" w:rsidRPr="001A4164">
        <w:rPr>
          <w:rFonts w:hint="eastAsia"/>
        </w:rPr>
        <w:t>』</w:t>
      </w:r>
      <w:r w:rsidRPr="001A4164">
        <w:t>尺以候陰。關，閉也。不得小便</w:t>
      </w:r>
      <w:r w:rsidRPr="001A4164">
        <w:rPr>
          <w:rFonts w:hint="eastAsia"/>
        </w:rPr>
        <w:t>者，陰閉於下，則內者不得出也。格，拒也。吐逆者，陽拒於上，則外者不得入也。</w:t>
      </w:r>
      <w:r w:rsidR="00900B97" w:rsidRPr="001A4164">
        <w:rPr>
          <w:rFonts w:hint="eastAsia"/>
        </w:rPr>
        <w:t>」</w:t>
      </w:r>
    </w:p>
    <w:p w:rsidR="009908CE" w:rsidRPr="001A4164" w:rsidRDefault="009908CE" w:rsidP="004438E7">
      <w:pPr>
        <w:pStyle w:val="afffff8"/>
        <w:spacing w:after="120"/>
      </w:pPr>
      <w:r w:rsidRPr="001A4164">
        <w:t>張隱庵曰：</w:t>
      </w:r>
      <w:r w:rsidR="00C80E45" w:rsidRPr="001A4164">
        <w:rPr>
          <w:rFonts w:hint="eastAsia"/>
        </w:rPr>
        <w:t>「</w:t>
      </w:r>
      <w:r w:rsidRPr="001A4164">
        <w:t>浮大之脈在於尺，則陰氣不能上交而關陰於下，故名曰關。浮大之脈在於</w:t>
      </w:r>
      <w:r w:rsidRPr="001A4164">
        <w:rPr>
          <w:rFonts w:hint="eastAsia"/>
        </w:rPr>
        <w:t>寸，則陽氣不得下交而格陽於上，故名曰格。夫關陰而不得陽熱之化，則不得小便</w:t>
      </w:r>
      <w:r w:rsidR="00C80E45" w:rsidRPr="001A4164">
        <w:rPr>
          <w:rFonts w:hint="eastAsia"/>
        </w:rPr>
        <w:t>；</w:t>
      </w:r>
      <w:r w:rsidRPr="001A4164">
        <w:rPr>
          <w:rFonts w:hint="eastAsia"/>
        </w:rPr>
        <w:t>格陽而不得陰液之資，則吐逆。</w:t>
      </w:r>
      <w:r w:rsidR="00C80E45" w:rsidRPr="001A4164">
        <w:rPr>
          <w:rFonts w:hint="eastAsia"/>
        </w:rPr>
        <w:t>」</w:t>
      </w:r>
    </w:p>
    <w:p w:rsidR="009908CE" w:rsidRDefault="009908CE" w:rsidP="007A0E49">
      <w:pPr>
        <w:pStyle w:val="afffffc"/>
        <w:spacing w:after="120"/>
        <w:ind w:firstLine="600"/>
      </w:pPr>
      <w:r>
        <w:t>寸口脈微而澀，微者衛氣不行，澀者榮氣不逮。榮衛不能相將，</w:t>
      </w:r>
      <w:r>
        <w:rPr>
          <w:rFonts w:hint="eastAsia"/>
        </w:rPr>
        <w:t>三焦無所仰，身體痺不仁。榮氣不足則煩疼、口難言；衛氣虛者，則惡寒數欠。三焦不歸其部，上焦不歸者，噫而酢吞；中焦不歸者，不能消</w:t>
      </w:r>
      <w:r w:rsidR="001C6318">
        <w:rPr>
          <w:rFonts w:hint="eastAsia"/>
        </w:rPr>
        <w:t>穀</w:t>
      </w:r>
      <w:r>
        <w:rPr>
          <w:rFonts w:hint="eastAsia"/>
        </w:rPr>
        <w:t>引食；下焦不歸者，則遺溲。</w:t>
      </w:r>
    </w:p>
    <w:p w:rsidR="009908CE" w:rsidRPr="001A4164" w:rsidRDefault="009908CE" w:rsidP="004438E7">
      <w:pPr>
        <w:pStyle w:val="afffff8"/>
        <w:spacing w:after="120"/>
      </w:pPr>
      <w:r w:rsidRPr="001A4164">
        <w:rPr>
          <w:rFonts w:hint="eastAsia"/>
        </w:rPr>
        <w:t>逮，音代。將，音漿。痺，必至切。噫，乙介切，音隘。酢，通醋。</w:t>
      </w:r>
    </w:p>
    <w:p w:rsidR="009908CE" w:rsidRPr="001A4164" w:rsidRDefault="009908CE" w:rsidP="004438E7">
      <w:pPr>
        <w:pStyle w:val="afffff8"/>
        <w:spacing w:after="120"/>
      </w:pPr>
      <w:r w:rsidRPr="001A4164">
        <w:t>方中行曰：</w:t>
      </w:r>
      <w:r w:rsidR="00773BA3" w:rsidRPr="001A4164">
        <w:rPr>
          <w:rFonts w:hint="eastAsia"/>
        </w:rPr>
        <w:t>「</w:t>
      </w:r>
      <w:r w:rsidRPr="001A4164">
        <w:t>衛主氣，不行，言不用事也。榮主血，不逮，不及也。不能相將，言榮衛不</w:t>
      </w:r>
      <w:r w:rsidRPr="001A4164">
        <w:rPr>
          <w:rFonts w:hint="eastAsia"/>
        </w:rPr>
        <w:t>能和諧、不能相與也。仰，依賴也。痺，頑痺也。不仁，言不知痛癢、不省人事也。難言者，心虛神短、舌強而聲不出也。惡寒、數欠者，衛疏表不固，不能御寒，所以氣乏而好為欠也。不歸其部，言不還足其所有之分內也。酢吞，吞酸也，吞酸則受納妨矣。不能消</w:t>
      </w:r>
      <w:r w:rsidR="001C6318" w:rsidRPr="001A4164">
        <w:rPr>
          <w:rFonts w:hint="eastAsia"/>
        </w:rPr>
        <w:t>穀</w:t>
      </w:r>
      <w:r w:rsidRPr="001A4164">
        <w:rPr>
          <w:rFonts w:hint="eastAsia"/>
        </w:rPr>
        <w:t>引食者，言不司腐熟也。遺溲者，言不司約制也。</w:t>
      </w:r>
      <w:r w:rsidR="00773BA3" w:rsidRPr="001A4164">
        <w:rPr>
          <w:rFonts w:hint="eastAsia"/>
        </w:rPr>
        <w:t>」</w:t>
      </w:r>
    </w:p>
    <w:p w:rsidR="009908CE" w:rsidRPr="001A4164" w:rsidRDefault="009908CE" w:rsidP="004438E7">
      <w:pPr>
        <w:pStyle w:val="afffff8"/>
        <w:spacing w:after="120"/>
      </w:pPr>
      <w:r w:rsidRPr="001A4164">
        <w:t>張令韶曰：</w:t>
      </w:r>
      <w:r w:rsidR="00773BA3" w:rsidRPr="001A4164">
        <w:rPr>
          <w:rFonts w:hint="eastAsia"/>
        </w:rPr>
        <w:t>「</w:t>
      </w:r>
      <w:r w:rsidRPr="001A4164">
        <w:t>此言榮衛之氣出於中土，而三焦之氣又仰籍於榮衛也。寸口脈微則衛氣不</w:t>
      </w:r>
      <w:r w:rsidRPr="001A4164">
        <w:rPr>
          <w:rFonts w:hint="eastAsia"/>
        </w:rPr>
        <w:t>行，澀則榮氣不足，不行不足則榮衛不能相將，而三焦無所仰籍，以遊行出入於內外矣。三焦無所仰，則不能出氣以溫肌肉，而身體痺不仁矣。榮為血，血不足則無以榮筋骨而煩疼，無以榮口唇而難言。衛者，衛外而為固也，衛氣虛則不能衛外惡寒。衛氣行於陰則寐，今欲下行於陰故數欠。三焦各有部署，三焦無所仰則不能歸其部矣。上焦之氣出胃上口，不歸則噫而酢吞。中焦之氣並胃中，不歸則不能消</w:t>
      </w:r>
      <w:r w:rsidR="001C6318" w:rsidRPr="001A4164">
        <w:rPr>
          <w:rFonts w:hint="eastAsia"/>
        </w:rPr>
        <w:t>穀</w:t>
      </w:r>
      <w:r w:rsidRPr="001A4164">
        <w:rPr>
          <w:rFonts w:hint="eastAsia"/>
        </w:rPr>
        <w:t>引食。下焦之部別迴腸，注膀胱，不歸則遺尿。以是知三焦之氣，俱籍榮衛之氣以遊行出入者也。</w:t>
      </w:r>
      <w:r w:rsidR="00773BA3" w:rsidRPr="001A4164">
        <w:rPr>
          <w:rFonts w:hint="eastAsia"/>
        </w:rPr>
        <w:t>」</w:t>
      </w:r>
    </w:p>
    <w:p w:rsidR="009908CE" w:rsidRDefault="009908CE" w:rsidP="007A0E49">
      <w:pPr>
        <w:pStyle w:val="afffffc"/>
        <w:spacing w:after="120"/>
        <w:ind w:firstLine="600"/>
      </w:pPr>
      <w:r>
        <w:rPr>
          <w:rFonts w:hint="eastAsia"/>
        </w:rPr>
        <w:t>寸口脈微而澀，微者，衛氣衰；澀者，榮氣不足。衛氣衰則面色黃，榮氣不足則面色青。榮為根，衛為葉，榮衛俱微則根葉枯搞而寒</w:t>
      </w:r>
      <w:r w:rsidR="00727B3B">
        <w:rPr>
          <w:rFonts w:hint="eastAsia"/>
        </w:rPr>
        <w:t>慄</w:t>
      </w:r>
      <w:r>
        <w:rPr>
          <w:rFonts w:hint="eastAsia"/>
        </w:rPr>
        <w:t>、咳逆唾腥、吐</w:t>
      </w:r>
      <w:r>
        <w:rPr>
          <w:rFonts w:hint="eastAsia"/>
        </w:rPr>
        <w:lastRenderedPageBreak/>
        <w:t>涎沫也。</w:t>
      </w:r>
    </w:p>
    <w:p w:rsidR="009B7B44" w:rsidRPr="001A4164" w:rsidRDefault="009908CE" w:rsidP="004438E7">
      <w:pPr>
        <w:pStyle w:val="afffff8"/>
        <w:spacing w:after="120"/>
      </w:pPr>
      <w:r w:rsidRPr="001A4164">
        <w:t>枯，苦胡切。槁，音考。</w:t>
      </w:r>
    </w:p>
    <w:p w:rsidR="009908CE" w:rsidRPr="001A4164" w:rsidRDefault="009908CE" w:rsidP="004438E7">
      <w:pPr>
        <w:pStyle w:val="afffff8"/>
        <w:spacing w:after="120"/>
      </w:pPr>
      <w:r w:rsidRPr="001A4164">
        <w:t>張令韶曰：</w:t>
      </w:r>
      <w:r w:rsidR="00727B3B" w:rsidRPr="001A4164">
        <w:rPr>
          <w:rFonts w:hint="eastAsia"/>
        </w:rPr>
        <w:t>「</w:t>
      </w:r>
      <w:r w:rsidRPr="001A4164">
        <w:t>此言榮衛外合於肺，而充於皮毛也。經云：</w:t>
      </w:r>
      <w:r w:rsidR="00727B3B" w:rsidRPr="001A4164">
        <w:rPr>
          <w:rFonts w:hint="eastAsia"/>
        </w:rPr>
        <w:t>『</w:t>
      </w:r>
      <w:r w:rsidRPr="001A4164">
        <w:t>肺者氣之本，其華在毛，其充在</w:t>
      </w:r>
      <w:r w:rsidRPr="001A4164">
        <w:rPr>
          <w:rFonts w:hint="eastAsia"/>
        </w:rPr>
        <w:t>皮。</w:t>
      </w:r>
      <w:r w:rsidR="00727B3B" w:rsidRPr="001A4164">
        <w:rPr>
          <w:rFonts w:hint="eastAsia"/>
        </w:rPr>
        <w:t>』</w:t>
      </w:r>
      <w:r w:rsidRPr="001A4164">
        <w:rPr>
          <w:rFonts w:hint="eastAsia"/>
        </w:rPr>
        <w:t>今榮衛之氣衰，衛不能外合於肺，華於毛，充於皮，故面色青黃也。榮行脈中，故榮為根，衛行脈外，故衛為葉。榮衛俱微則根葉枯槁，而衛不能衛於外，故寒慄而咳逆，榮不能榮於中，故唾腥而吐涎沫也。咳逆者，肺之病。腥者，肺之味。涎沫者，肺之液也。所謂榮衛皆虛，不能合肺而充皮毛者如此。</w:t>
      </w:r>
      <w:r w:rsidR="00727B3B" w:rsidRPr="001A4164">
        <w:rPr>
          <w:rFonts w:hint="eastAsia"/>
        </w:rPr>
        <w:t>」</w:t>
      </w:r>
    </w:p>
    <w:p w:rsidR="009908CE" w:rsidRDefault="009908CE" w:rsidP="007A0E49">
      <w:pPr>
        <w:pStyle w:val="afffffc"/>
        <w:spacing w:after="120"/>
        <w:ind w:firstLine="600"/>
      </w:pPr>
      <w:r>
        <w:t>寸口脈微而緩，微者衛氣疏，疏則其膚空</w:t>
      </w:r>
      <w:r w:rsidR="00727B3B">
        <w:rPr>
          <w:rFonts w:hint="eastAsia"/>
        </w:rPr>
        <w:t>。</w:t>
      </w:r>
      <w:r>
        <w:t>緩者胃氣實，實則</w:t>
      </w:r>
      <w:r w:rsidR="001C6318">
        <w:t>穀</w:t>
      </w:r>
      <w:r>
        <w:rPr>
          <w:rFonts w:hint="eastAsia"/>
        </w:rPr>
        <w:t>消而水化也。</w:t>
      </w:r>
      <w:r w:rsidR="001C6318">
        <w:rPr>
          <w:rFonts w:hint="eastAsia"/>
        </w:rPr>
        <w:t>穀</w:t>
      </w:r>
      <w:r>
        <w:rPr>
          <w:rFonts w:hint="eastAsia"/>
        </w:rPr>
        <w:t>入於胃，脈道乃行。水入於經，其血乃成。榮盛則其膚必疏，三焦失經，名曰血崩。</w:t>
      </w:r>
    </w:p>
    <w:p w:rsidR="009908CE" w:rsidRPr="001A4164" w:rsidRDefault="009908CE" w:rsidP="004438E7">
      <w:pPr>
        <w:pStyle w:val="afffff8"/>
        <w:spacing w:after="120"/>
      </w:pPr>
      <w:r w:rsidRPr="001A4164">
        <w:t>崩，北滕切。</w:t>
      </w:r>
    </w:p>
    <w:p w:rsidR="009908CE" w:rsidRPr="001A4164" w:rsidRDefault="009908CE" w:rsidP="004438E7">
      <w:pPr>
        <w:pStyle w:val="afffff8"/>
        <w:spacing w:after="120"/>
      </w:pPr>
      <w:r w:rsidRPr="001A4164">
        <w:t>張隱庵曰：</w:t>
      </w:r>
      <w:r w:rsidR="00727B3B" w:rsidRPr="001A4164">
        <w:rPr>
          <w:rFonts w:hint="eastAsia"/>
        </w:rPr>
        <w:t>「</w:t>
      </w:r>
      <w:r w:rsidRPr="001A4164">
        <w:t>上章兩言寸口脈微而澀，主榮衛皆虛，此言寸口脈微而緩，言衛氣疏而榮血</w:t>
      </w:r>
      <w:r w:rsidRPr="001A4164">
        <w:rPr>
          <w:rFonts w:hint="eastAsia"/>
        </w:rPr>
        <w:t>不和。故微者衛氣疏。疏則其膚空，是衛主氣而外行於膚表矣。緩者胃氣實，實則</w:t>
      </w:r>
      <w:r w:rsidR="001C6318" w:rsidRPr="001A4164">
        <w:rPr>
          <w:rFonts w:hint="eastAsia"/>
        </w:rPr>
        <w:t>穀</w:t>
      </w:r>
      <w:r w:rsidRPr="001A4164">
        <w:rPr>
          <w:rFonts w:hint="eastAsia"/>
        </w:rPr>
        <w:t>消而水化，是榮血籍胃中之水</w:t>
      </w:r>
      <w:r w:rsidR="001C6318" w:rsidRPr="001A4164">
        <w:rPr>
          <w:rFonts w:hint="eastAsia"/>
        </w:rPr>
        <w:t>穀</w:t>
      </w:r>
      <w:r w:rsidRPr="001A4164">
        <w:rPr>
          <w:rFonts w:hint="eastAsia"/>
        </w:rPr>
        <w:t>而蒸變矣。故申言</w:t>
      </w:r>
      <w:r w:rsidR="001C6318" w:rsidRPr="001A4164">
        <w:rPr>
          <w:rFonts w:hint="eastAsia"/>
        </w:rPr>
        <w:t>穀</w:t>
      </w:r>
      <w:r w:rsidRPr="001A4164">
        <w:rPr>
          <w:rFonts w:hint="eastAsia"/>
        </w:rPr>
        <w:t>入於胃而消，則脈道乃行。水入於經而化，則其血乃成。夫榮衛貴乎相將，若榮盛不和於衛，則其膚必疏，是榮衛不相將矣。三焦絕經，是三焦無所仰，不循經外出矣。夫榮血秉水</w:t>
      </w:r>
      <w:r w:rsidR="001C6318" w:rsidRPr="001A4164">
        <w:rPr>
          <w:rFonts w:hint="eastAsia"/>
        </w:rPr>
        <w:t>穀</w:t>
      </w:r>
      <w:r w:rsidRPr="001A4164">
        <w:rPr>
          <w:rFonts w:hint="eastAsia"/>
        </w:rPr>
        <w:t>之精而成，外不和於衛，內不合於三焦，故名曰血崩。崩，墮也，言不能循經脈而外行也。</w:t>
      </w:r>
      <w:r w:rsidR="00727B3B" w:rsidRPr="001A4164">
        <w:rPr>
          <w:rFonts w:hint="eastAsia"/>
        </w:rPr>
        <w:t>」</w:t>
      </w:r>
    </w:p>
    <w:p w:rsidR="009908CE" w:rsidRPr="001A4164" w:rsidRDefault="009908CE" w:rsidP="004438E7">
      <w:pPr>
        <w:pStyle w:val="afffff8"/>
        <w:spacing w:after="120"/>
      </w:pPr>
      <w:r w:rsidRPr="001A4164">
        <w:t>方中行曰：</w:t>
      </w:r>
      <w:r w:rsidR="00727B3B" w:rsidRPr="001A4164">
        <w:rPr>
          <w:rFonts w:hint="eastAsia"/>
        </w:rPr>
        <w:t>「</w:t>
      </w:r>
      <w:r w:rsidRPr="001A4164">
        <w:t>經，</w:t>
      </w:r>
      <w:r w:rsidR="00C90C0D" w:rsidRPr="001A4164">
        <w:rPr>
          <w:rFonts w:hint="eastAsia"/>
        </w:rPr>
        <w:t>徑</w:t>
      </w:r>
      <w:r w:rsidRPr="001A4164">
        <w:t>也。失經，言血不歸經也。崩，山壞之名也，陰血大下曰崩者，言其</w:t>
      </w:r>
      <w:r w:rsidRPr="001A4164">
        <w:rPr>
          <w:rFonts w:hint="eastAsia"/>
        </w:rPr>
        <w:t>不能止靜與山壞之勢等也。</w:t>
      </w:r>
      <w:r w:rsidR="00727B3B" w:rsidRPr="001A4164">
        <w:rPr>
          <w:rFonts w:hint="eastAsia"/>
        </w:rPr>
        <w:t>」</w:t>
      </w:r>
    </w:p>
    <w:p w:rsidR="009908CE" w:rsidRDefault="009908CE" w:rsidP="007A0E49">
      <w:pPr>
        <w:pStyle w:val="afffffc"/>
        <w:spacing w:after="120"/>
        <w:ind w:firstLine="600"/>
      </w:pPr>
      <w:r>
        <w:t>寸口脈弱而緩，弱者陽氣不足，緩者胃氣有餘，噫而吞酸，食卒</w:t>
      </w:r>
      <w:r>
        <w:rPr>
          <w:rFonts w:hint="eastAsia"/>
        </w:rPr>
        <w:t>不下，氣填於膈上也。</w:t>
      </w:r>
    </w:p>
    <w:p w:rsidR="009908CE" w:rsidRPr="001A4164" w:rsidRDefault="009908CE" w:rsidP="004438E7">
      <w:pPr>
        <w:pStyle w:val="afffff8"/>
        <w:spacing w:after="120"/>
      </w:pPr>
      <w:r w:rsidRPr="001A4164">
        <w:t>卒，音猝。填，音田。</w:t>
      </w:r>
    </w:p>
    <w:p w:rsidR="009908CE" w:rsidRPr="001A4164" w:rsidRDefault="009908CE" w:rsidP="004438E7">
      <w:pPr>
        <w:pStyle w:val="afffff8"/>
        <w:spacing w:after="120"/>
      </w:pPr>
      <w:r w:rsidRPr="001A4164">
        <w:t>成無己曰：</w:t>
      </w:r>
      <w:r w:rsidR="00C90C0D" w:rsidRPr="001A4164">
        <w:rPr>
          <w:rFonts w:hint="eastAsia"/>
        </w:rPr>
        <w:t>「</w:t>
      </w:r>
      <w:r w:rsidRPr="001A4164">
        <w:t>弱者</w:t>
      </w:r>
      <w:r w:rsidR="005F4C45">
        <w:t>，</w:t>
      </w:r>
      <w:r w:rsidRPr="001A4164">
        <w:t>陽氣不足，陽能消</w:t>
      </w:r>
      <w:r w:rsidR="001C6318" w:rsidRPr="001A4164">
        <w:t>穀</w:t>
      </w:r>
      <w:r w:rsidRPr="001A4164">
        <w:t>，陽氣不足則不能消化水</w:t>
      </w:r>
      <w:r w:rsidR="001C6318" w:rsidRPr="001A4164">
        <w:t>穀</w:t>
      </w:r>
      <w:r w:rsidRPr="001A4164">
        <w:t>。緩者</w:t>
      </w:r>
      <w:r w:rsidR="005F4C45">
        <w:t>，</w:t>
      </w:r>
      <w:r w:rsidRPr="001A4164">
        <w:t>胃氣有餘，則胃</w:t>
      </w:r>
      <w:r w:rsidRPr="001A4164">
        <w:rPr>
          <w:rFonts w:hint="eastAsia"/>
        </w:rPr>
        <w:t>中有未消穀物也。故使噫而吞酸，食卒不下，氣填於膈上也。《金匱要略》曰：</w:t>
      </w:r>
      <w:r w:rsidR="00C90C0D" w:rsidRPr="001A4164">
        <w:rPr>
          <w:rFonts w:hint="eastAsia"/>
        </w:rPr>
        <w:t>『</w:t>
      </w:r>
      <w:r w:rsidRPr="001A4164">
        <w:rPr>
          <w:rFonts w:hint="eastAsia"/>
        </w:rPr>
        <w:t>中焦未和，不能消</w:t>
      </w:r>
      <w:r w:rsidR="001C6318" w:rsidRPr="001A4164">
        <w:rPr>
          <w:rFonts w:hint="eastAsia"/>
        </w:rPr>
        <w:t>穀</w:t>
      </w:r>
      <w:r w:rsidRPr="001A4164">
        <w:rPr>
          <w:rFonts w:hint="eastAsia"/>
        </w:rPr>
        <w:t>，故令噫。</w:t>
      </w:r>
      <w:r w:rsidR="00C90C0D" w:rsidRPr="001A4164">
        <w:rPr>
          <w:rFonts w:hint="eastAsia"/>
        </w:rPr>
        <w:t>』」</w:t>
      </w:r>
    </w:p>
    <w:p w:rsidR="009908CE" w:rsidRPr="001A4164" w:rsidRDefault="009908CE" w:rsidP="004438E7">
      <w:pPr>
        <w:pStyle w:val="afffff8"/>
        <w:spacing w:after="120"/>
      </w:pPr>
      <w:r w:rsidRPr="001A4164">
        <w:t>方中行曰：</w:t>
      </w:r>
      <w:r w:rsidR="00C90C0D" w:rsidRPr="001A4164">
        <w:rPr>
          <w:rFonts w:hint="eastAsia"/>
        </w:rPr>
        <w:t>「</w:t>
      </w:r>
      <w:r w:rsidRPr="001A4164">
        <w:t>陽氣，以胃中之真氣言。不足則不能化</w:t>
      </w:r>
      <w:r w:rsidR="001C6318" w:rsidRPr="001A4164">
        <w:t>穀</w:t>
      </w:r>
      <w:r w:rsidRPr="001A4164">
        <w:t>。胃氣，以胃中之</w:t>
      </w:r>
      <w:r w:rsidR="001C6318" w:rsidRPr="001A4164">
        <w:t>穀</w:t>
      </w:r>
      <w:r w:rsidRPr="001A4164">
        <w:t>氣言。有餘，</w:t>
      </w:r>
      <w:r w:rsidRPr="001A4164">
        <w:rPr>
          <w:rFonts w:hint="eastAsia"/>
        </w:rPr>
        <w:t>言有宿食也。有宿食則</w:t>
      </w:r>
      <w:r w:rsidR="00AD488F" w:rsidRPr="001A4164">
        <w:rPr>
          <w:rFonts w:hint="eastAsia"/>
        </w:rPr>
        <w:t>鬱</w:t>
      </w:r>
      <w:r w:rsidRPr="001A4164">
        <w:rPr>
          <w:rFonts w:hint="eastAsia"/>
        </w:rPr>
        <w:t>而生熱，故噫飽而吞酸。此蓋以飲食之內傷者言也。</w:t>
      </w:r>
      <w:r w:rsidR="00C90C0D" w:rsidRPr="001A4164">
        <w:rPr>
          <w:rFonts w:hint="eastAsia"/>
        </w:rPr>
        <w:t>」</w:t>
      </w:r>
    </w:p>
    <w:p w:rsidR="009908CE" w:rsidRPr="001A4164" w:rsidRDefault="009908CE" w:rsidP="004438E7">
      <w:pPr>
        <w:pStyle w:val="afffff8"/>
        <w:spacing w:after="120"/>
      </w:pPr>
      <w:r w:rsidRPr="001A4164">
        <w:t>《金鑒》曰：</w:t>
      </w:r>
      <w:r w:rsidR="00C90C0D" w:rsidRPr="001A4164">
        <w:rPr>
          <w:rFonts w:hint="eastAsia"/>
        </w:rPr>
        <w:t>「</w:t>
      </w:r>
      <w:r w:rsidRPr="001A4164">
        <w:t>此胃強脾弱，所以雖能食而不能消化也。故使吞酸而噫，食卒不化，</w:t>
      </w:r>
      <w:r w:rsidRPr="001A4164">
        <w:lastRenderedPageBreak/>
        <w:t>氣填</w:t>
      </w:r>
      <w:r w:rsidRPr="001A4164">
        <w:rPr>
          <w:rFonts w:hint="eastAsia"/>
        </w:rPr>
        <w:t>脹悶於膈也。</w:t>
      </w:r>
      <w:r w:rsidR="00C90C0D" w:rsidRPr="001A4164">
        <w:rPr>
          <w:rFonts w:hint="eastAsia"/>
        </w:rPr>
        <w:t>」</w:t>
      </w:r>
    </w:p>
    <w:p w:rsidR="009908CE" w:rsidRDefault="009908CE" w:rsidP="007A0E49">
      <w:pPr>
        <w:pStyle w:val="afffffc"/>
        <w:spacing w:after="120"/>
        <w:ind w:firstLine="600"/>
      </w:pPr>
      <w:r>
        <w:t>寸口脈弱而遲，弱者衛氣微，遲者榮中寒。榮為血，血寒則發熱</w:t>
      </w:r>
      <w:r w:rsidR="00E32315">
        <w:rPr>
          <w:rFonts w:hint="eastAsia"/>
        </w:rPr>
        <w:t>。</w:t>
      </w:r>
      <w:r>
        <w:rPr>
          <w:rFonts w:hint="eastAsia"/>
        </w:rPr>
        <w:t>衛為氣，氣微者心內</w:t>
      </w:r>
      <w:r w:rsidR="0050731C">
        <w:rPr>
          <w:rFonts w:hint="eastAsia"/>
        </w:rPr>
        <w:t>饑</w:t>
      </w:r>
      <w:r>
        <w:rPr>
          <w:rFonts w:hint="eastAsia"/>
        </w:rPr>
        <w:t>，</w:t>
      </w:r>
      <w:r w:rsidR="0050731C">
        <w:rPr>
          <w:rFonts w:hint="eastAsia"/>
        </w:rPr>
        <w:t>饑</w:t>
      </w:r>
      <w:r>
        <w:rPr>
          <w:rFonts w:hint="eastAsia"/>
        </w:rPr>
        <w:t>而虛滿，不能食也。</w:t>
      </w:r>
    </w:p>
    <w:p w:rsidR="009908CE" w:rsidRPr="001A4164" w:rsidRDefault="009908CE" w:rsidP="004438E7">
      <w:pPr>
        <w:pStyle w:val="afffff8"/>
        <w:spacing w:after="120"/>
      </w:pPr>
      <w:r w:rsidRPr="001A4164">
        <w:t>張令韶曰：</w:t>
      </w:r>
      <w:r w:rsidR="00E32315" w:rsidRPr="001A4164">
        <w:rPr>
          <w:rFonts w:hint="eastAsia"/>
        </w:rPr>
        <w:t>「</w:t>
      </w:r>
      <w:r w:rsidRPr="001A4164">
        <w:t>此言榮衛氣血俱出中焦脾土化生，若中土虛寒，則榮衛亦虛寒矣，榮衛虛寒</w:t>
      </w:r>
      <w:r w:rsidRPr="001A4164">
        <w:rPr>
          <w:rFonts w:hint="eastAsia"/>
        </w:rPr>
        <w:t>則中土更虛寒矣</w:t>
      </w:r>
      <w:r w:rsidR="00E32315" w:rsidRPr="001A4164">
        <w:rPr>
          <w:rFonts w:hint="eastAsia"/>
        </w:rPr>
        <w:t>。</w:t>
      </w:r>
      <w:r w:rsidRPr="001A4164">
        <w:rPr>
          <w:rFonts w:hint="eastAsia"/>
        </w:rPr>
        <w:t>榮衛中土，交相為資者也。弱為陽微，故寸口脈弱為衛氣微。遲為陰寒，故寸口脈遲為榮中寒。夫榮為血，陰虛者陽必湊，故血寒則發熱。衛為氣，氣微者則上焦空虛，故心內</w:t>
      </w:r>
      <w:r w:rsidR="0050731C" w:rsidRPr="001A4164">
        <w:rPr>
          <w:rFonts w:hint="eastAsia"/>
        </w:rPr>
        <w:t>饑</w:t>
      </w:r>
      <w:r w:rsidRPr="001A4164">
        <w:rPr>
          <w:rFonts w:hint="eastAsia"/>
        </w:rPr>
        <w:t>也。心虛則</w:t>
      </w:r>
      <w:r w:rsidR="0050731C" w:rsidRPr="001A4164">
        <w:rPr>
          <w:rFonts w:hint="eastAsia"/>
        </w:rPr>
        <w:t>饑</w:t>
      </w:r>
      <w:r w:rsidRPr="001A4164">
        <w:rPr>
          <w:rFonts w:hint="eastAsia"/>
        </w:rPr>
        <w:t>，脾虛則滿，心虛於上，脾虛於中，故</w:t>
      </w:r>
      <w:r w:rsidR="0050731C" w:rsidRPr="001A4164">
        <w:rPr>
          <w:rFonts w:hint="eastAsia"/>
        </w:rPr>
        <w:t>饑</w:t>
      </w:r>
      <w:r w:rsidRPr="001A4164">
        <w:rPr>
          <w:rFonts w:hint="eastAsia"/>
        </w:rPr>
        <w:t>而虛滿，不能食也。</w:t>
      </w:r>
      <w:r w:rsidR="00E32315" w:rsidRPr="001A4164">
        <w:rPr>
          <w:rFonts w:hint="eastAsia"/>
        </w:rPr>
        <w:t>」</w:t>
      </w:r>
    </w:p>
    <w:p w:rsidR="009908CE" w:rsidRPr="001A4164" w:rsidRDefault="009908CE" w:rsidP="004438E7">
      <w:pPr>
        <w:pStyle w:val="afffff8"/>
        <w:spacing w:after="120"/>
      </w:pPr>
      <w:r w:rsidRPr="001A4164">
        <w:t>方中行曰：</w:t>
      </w:r>
      <w:r w:rsidR="00E32315" w:rsidRPr="001A4164">
        <w:rPr>
          <w:rFonts w:hint="eastAsia"/>
        </w:rPr>
        <w:t>「</w:t>
      </w:r>
      <w:r w:rsidRPr="001A4164">
        <w:t>寒之為言虛也，與貧之稱寒同。虛寒發熱者，水</w:t>
      </w:r>
      <w:r w:rsidR="00E32315" w:rsidRPr="001A4164">
        <w:rPr>
          <w:rFonts w:hint="eastAsia"/>
        </w:rPr>
        <w:t>乾</w:t>
      </w:r>
      <w:r w:rsidRPr="001A4164">
        <w:t>則火熾也。</w:t>
      </w:r>
      <w:r w:rsidR="0050731C" w:rsidRPr="001A4164">
        <w:t>饑</w:t>
      </w:r>
      <w:r w:rsidRPr="001A4164">
        <w:t>而虛滿者，</w:t>
      </w:r>
      <w:r w:rsidRPr="001A4164">
        <w:rPr>
          <w:rFonts w:hint="eastAsia"/>
        </w:rPr>
        <w:t>陽主化</w:t>
      </w:r>
      <w:r w:rsidR="001C6318" w:rsidRPr="001A4164">
        <w:rPr>
          <w:rFonts w:hint="eastAsia"/>
        </w:rPr>
        <w:t>穀</w:t>
      </w:r>
      <w:r w:rsidRPr="001A4164">
        <w:rPr>
          <w:rFonts w:hint="eastAsia"/>
        </w:rPr>
        <w:t>，衛陽衰微不化</w:t>
      </w:r>
      <w:r w:rsidR="001C6318" w:rsidRPr="001A4164">
        <w:rPr>
          <w:rFonts w:hint="eastAsia"/>
        </w:rPr>
        <w:t>穀</w:t>
      </w:r>
      <w:r w:rsidRPr="001A4164">
        <w:rPr>
          <w:rFonts w:hint="eastAsia"/>
        </w:rPr>
        <w:t>，故虛滿而不能食也。</w:t>
      </w:r>
      <w:r w:rsidR="00E32315" w:rsidRPr="001A4164">
        <w:rPr>
          <w:rFonts w:hint="eastAsia"/>
        </w:rPr>
        <w:t>」</w:t>
      </w:r>
    </w:p>
    <w:p w:rsidR="009908CE" w:rsidRDefault="009908CE" w:rsidP="007A0E49">
      <w:pPr>
        <w:pStyle w:val="afffffc"/>
        <w:spacing w:after="120"/>
        <w:ind w:firstLine="600"/>
      </w:pPr>
      <w:r>
        <w:t>寸口脈弱而澀，尺中浮大，無外證者，為病屬內傷。</w:t>
      </w:r>
    </w:p>
    <w:p w:rsidR="009908CE" w:rsidRPr="001A4164" w:rsidRDefault="009908CE" w:rsidP="004438E7">
      <w:pPr>
        <w:pStyle w:val="afffff8"/>
        <w:spacing w:after="120"/>
      </w:pPr>
      <w:r w:rsidRPr="001A4164">
        <w:t>寸口脈弱而澀者，上焦榮衛氣血俱虛也。尺中脈宜沉小而反浮大者，下焦正氣不藏也。</w:t>
      </w:r>
    </w:p>
    <w:p w:rsidR="000F42AE" w:rsidRPr="001A4164" w:rsidRDefault="000F42AE" w:rsidP="004438E7">
      <w:pPr>
        <w:pStyle w:val="afffff8"/>
        <w:spacing w:after="120"/>
      </w:pPr>
      <w:r w:rsidRPr="001A4164">
        <w:rPr>
          <w:rFonts w:hint="eastAsia"/>
        </w:rPr>
        <w:t>審其無頭痛、項強、惡寒發熱之外</w:t>
      </w:r>
      <w:r w:rsidR="003A4FE5" w:rsidRPr="001A4164">
        <w:rPr>
          <w:rFonts w:hint="eastAsia"/>
        </w:rPr>
        <w:t>證</w:t>
      </w:r>
      <w:r w:rsidRPr="001A4164">
        <w:rPr>
          <w:rFonts w:hint="eastAsia"/>
        </w:rPr>
        <w:t>者，為病屬勞損內傷也。</w:t>
      </w:r>
    </w:p>
    <w:p w:rsidR="000F42AE" w:rsidRDefault="000F42AE" w:rsidP="007A0E49">
      <w:pPr>
        <w:pStyle w:val="afffffc"/>
        <w:spacing w:after="120"/>
        <w:ind w:firstLine="600"/>
      </w:pPr>
      <w:r>
        <w:t>寸口脈弱而澀，尺中濡弱者，男子病失精，女子病赤白帶下。</w:t>
      </w:r>
    </w:p>
    <w:p w:rsidR="000F42AE" w:rsidRPr="001A4164" w:rsidRDefault="000F42AE" w:rsidP="004438E7">
      <w:pPr>
        <w:pStyle w:val="afffff8"/>
        <w:spacing w:after="120"/>
      </w:pPr>
      <w:r w:rsidRPr="001A4164">
        <w:t>此承上節寸口脈弱而澀，尺中浮大者，為內傷初病，邪氣盛則實之候，尺中濡弱者，男</w:t>
      </w:r>
      <w:r w:rsidRPr="001A4164">
        <w:rPr>
          <w:rFonts w:hint="eastAsia"/>
        </w:rPr>
        <w:t>子病失精，女子病赤白帶下，日久精氣奪則虛之候也。</w:t>
      </w:r>
    </w:p>
    <w:p w:rsidR="000F42AE" w:rsidRDefault="000F42AE" w:rsidP="007A0E49">
      <w:pPr>
        <w:pStyle w:val="afffffc"/>
        <w:spacing w:after="120"/>
        <w:ind w:firstLine="600"/>
      </w:pPr>
      <w:r>
        <w:t>寸口脈洪數，按之弦急者，當發隱疹。假令脈浮數，按之反平者，</w:t>
      </w:r>
      <w:r>
        <w:rPr>
          <w:rFonts w:hint="eastAsia"/>
        </w:rPr>
        <w:t>為外毒，宜清之。脈數大，按之弦直者，為內毒，宜升之，令其外出也。誤攻則內陷，內陷則死。</w:t>
      </w:r>
    </w:p>
    <w:p w:rsidR="000F42AE" w:rsidRPr="001A4164" w:rsidRDefault="000F42AE" w:rsidP="004438E7">
      <w:pPr>
        <w:pStyle w:val="afffff8"/>
        <w:spacing w:after="120"/>
      </w:pPr>
      <w:r w:rsidRPr="001A4164">
        <w:t>此節言發隱疹之脈候及其治法也。寸口脈洪數者，陽熱盛於表也。按之弦急者，寒邪伏</w:t>
      </w:r>
      <w:r w:rsidRPr="001A4164">
        <w:rPr>
          <w:rFonts w:hint="eastAsia"/>
        </w:rPr>
        <w:t>於裡也。寒邪伏於榮血之分，</w:t>
      </w:r>
      <w:r w:rsidR="00AD488F" w:rsidRPr="001A4164">
        <w:rPr>
          <w:rFonts w:hint="eastAsia"/>
        </w:rPr>
        <w:t>鬱</w:t>
      </w:r>
      <w:r w:rsidRPr="001A4164">
        <w:rPr>
          <w:rFonts w:hint="eastAsia"/>
        </w:rPr>
        <w:t>而為熱，發於肌腠，見於皮膚，則為隱疹。隱疹即出，假令脈浮數，按之反平者，為毒己外發，宜以清解之劑，散其餘邪，若脈數大，按之弦直者，為內毒猶盛，宜以輕升之劑，令其外出也。若以為熱實，誤服攻下之劑，則毒邪內陷，內陷入臟則死矣。</w:t>
      </w:r>
    </w:p>
    <w:p w:rsidR="000F42AE" w:rsidRDefault="000F42AE" w:rsidP="007A0E49">
      <w:pPr>
        <w:pStyle w:val="afffffc"/>
        <w:spacing w:after="120"/>
        <w:ind w:firstLine="600"/>
      </w:pPr>
      <w:r>
        <w:t>寸口脈洪數，按之急滑者，當發癰膿。發熱者，暴出；無熱者，</w:t>
      </w:r>
      <w:r>
        <w:rPr>
          <w:rFonts w:hint="eastAsia"/>
        </w:rPr>
        <w:t>久久必至也。</w:t>
      </w:r>
    </w:p>
    <w:p w:rsidR="000F42AE" w:rsidRPr="001A4164" w:rsidRDefault="000F42AE" w:rsidP="004438E7">
      <w:pPr>
        <w:pStyle w:val="afffff8"/>
        <w:spacing w:after="120"/>
      </w:pPr>
      <w:r w:rsidRPr="001A4164">
        <w:t>寸口脈洪數，按之急滑者，熱邪鬱結於經絡之間，留而不去，畜聚而成癰膿也。若</w:t>
      </w:r>
      <w:r w:rsidRPr="001A4164">
        <w:lastRenderedPageBreak/>
        <w:t>發熱</w:t>
      </w:r>
      <w:r w:rsidRPr="001A4164">
        <w:rPr>
          <w:rFonts w:hint="eastAsia"/>
        </w:rPr>
        <w:t>者，毒欲成膿，將暴出也；若無熱者，毒勢猶深，久久必至發出也。</w:t>
      </w:r>
    </w:p>
    <w:p w:rsidR="000F42AE" w:rsidRDefault="000F42AE" w:rsidP="007A0E49">
      <w:pPr>
        <w:pStyle w:val="afffffc"/>
        <w:spacing w:after="120"/>
        <w:ind w:firstLine="600"/>
      </w:pPr>
      <w:r>
        <w:t>寸口脈浮滑</w:t>
      </w:r>
      <w:r w:rsidR="00EF3F6C">
        <w:rPr>
          <w:rFonts w:hint="eastAsia"/>
        </w:rPr>
        <w:t>，</w:t>
      </w:r>
      <w:r>
        <w:t>按之弦急者，當發內癰。咳嗽胸中痛，為肺癰，當</w:t>
      </w:r>
      <w:r>
        <w:rPr>
          <w:rFonts w:hint="eastAsia"/>
        </w:rPr>
        <w:t>吐膿血。腹中掣痛為腸癰，當便膿血。</w:t>
      </w:r>
    </w:p>
    <w:p w:rsidR="000F42AE" w:rsidRPr="001A4164" w:rsidRDefault="000F42AE" w:rsidP="004438E7">
      <w:pPr>
        <w:pStyle w:val="afffff8"/>
        <w:spacing w:after="120"/>
      </w:pPr>
      <w:r w:rsidRPr="001A4164">
        <w:t>此節言寸口脈浮滑，按之弦急者，為當發內癰之候，以所見之</w:t>
      </w:r>
      <w:r w:rsidR="003A4FE5" w:rsidRPr="001A4164">
        <w:t>證</w:t>
      </w:r>
      <w:r w:rsidRPr="001A4164">
        <w:t>辨其為肺癰、腸癰也。</w:t>
      </w:r>
    </w:p>
    <w:p w:rsidR="000F42AE" w:rsidRDefault="000F42AE" w:rsidP="007A0E49">
      <w:pPr>
        <w:pStyle w:val="afffffc"/>
        <w:spacing w:after="120"/>
        <w:ind w:firstLine="600"/>
      </w:pPr>
      <w:r>
        <w:t>寸口脈大而澀，時一弦，無寒熱，此為浸淫瘡所致也。若加細數</w:t>
      </w:r>
      <w:r>
        <w:rPr>
          <w:rFonts w:hint="eastAsia"/>
        </w:rPr>
        <w:t>者，為難治。</w:t>
      </w:r>
    </w:p>
    <w:p w:rsidR="000F42AE" w:rsidRPr="001A4164" w:rsidRDefault="000F42AE" w:rsidP="004438E7">
      <w:pPr>
        <w:pStyle w:val="afffff8"/>
        <w:spacing w:after="120"/>
      </w:pPr>
      <w:r w:rsidRPr="001A4164">
        <w:t>此節言浸淫瘡之脈狀。若加細數者，乃正虛邪盛之候，故為難治。</w:t>
      </w:r>
    </w:p>
    <w:p w:rsidR="000F42AE" w:rsidRDefault="000F42AE" w:rsidP="007A0E49">
      <w:pPr>
        <w:pStyle w:val="afffffc"/>
        <w:spacing w:after="120"/>
        <w:ind w:firstLine="600"/>
      </w:pPr>
      <w:r>
        <w:t>趺陽脈緊而浮，浮為氣，緊為寒</w:t>
      </w:r>
      <w:r w:rsidR="00EF3F6C">
        <w:rPr>
          <w:rFonts w:hint="eastAsia"/>
        </w:rPr>
        <w:t>。</w:t>
      </w:r>
      <w:r>
        <w:t>浮為腹滿，緊為絞痛。浮緊相</w:t>
      </w:r>
      <w:r>
        <w:rPr>
          <w:rFonts w:hint="eastAsia"/>
        </w:rPr>
        <w:t>搏，腸鳴而轉，轉即氣動，膈氣乃下</w:t>
      </w:r>
      <w:r w:rsidR="002B4DA4">
        <w:rPr>
          <w:rFonts w:hint="eastAsia"/>
        </w:rPr>
        <w:t>。</w:t>
      </w:r>
      <w:r>
        <w:rPr>
          <w:rFonts w:hint="eastAsia"/>
        </w:rPr>
        <w:t>少陰脈不出，其陰腫大而虛也。</w:t>
      </w:r>
    </w:p>
    <w:p w:rsidR="000F42AE" w:rsidRPr="001A4164" w:rsidRDefault="000F42AE" w:rsidP="004438E7">
      <w:pPr>
        <w:pStyle w:val="afffff8"/>
        <w:spacing w:after="120"/>
      </w:pPr>
      <w:r w:rsidRPr="001A4164">
        <w:t>張令韶曰：</w:t>
      </w:r>
      <w:r w:rsidR="002B4DA4" w:rsidRPr="001A4164">
        <w:rPr>
          <w:rFonts w:hint="eastAsia"/>
        </w:rPr>
        <w:t>「</w:t>
      </w:r>
      <w:r w:rsidRPr="001A4164">
        <w:t>此言趺陽之氣下歸於少陰，而少陰之氣不上交於趺陽，而為病也。趺陽脈緊</w:t>
      </w:r>
      <w:r w:rsidRPr="001A4164">
        <w:rPr>
          <w:rFonts w:hint="eastAsia"/>
        </w:rPr>
        <w:t>而浮，乃陰寒氣盛而陽氣外越也，故浮為氣，緊為寒。浮為腹痛者，氣外出而中土虛滿也。緊為絞痛者，邪正相攻而陰氣盛也。浮緊之氣兩相搏擊，則氣從脾胃而溜於大腸，故腸鳴而轉，轉則動其膈氣，又從膈而下陷於少陰，寒氣與膈氣俱聚於少陰，則少陰之水氣不升，而下聚於陰器，故少陰脈不出，其陰腫大而虛也。</w:t>
      </w:r>
      <w:r w:rsidR="002B4DA4" w:rsidRPr="001A4164">
        <w:rPr>
          <w:rFonts w:hint="eastAsia"/>
        </w:rPr>
        <w:t>」</w:t>
      </w:r>
    </w:p>
    <w:p w:rsidR="000F42AE" w:rsidRPr="001A4164" w:rsidRDefault="000F42AE" w:rsidP="004438E7">
      <w:pPr>
        <w:pStyle w:val="afffff8"/>
        <w:spacing w:after="120"/>
      </w:pPr>
      <w:r w:rsidRPr="001A4164">
        <w:t>方中行曰：</w:t>
      </w:r>
      <w:r w:rsidR="002B4DA4" w:rsidRPr="001A4164">
        <w:rPr>
          <w:rFonts w:hint="eastAsia"/>
        </w:rPr>
        <w:t>「</w:t>
      </w:r>
      <w:r w:rsidRPr="001A4164">
        <w:t>少陰之脈循陰器而主水，脈不出，其陰腫大，正虛邪實，水不得</w:t>
      </w:r>
      <w:r w:rsidR="00E45F02" w:rsidRPr="001A4164">
        <w:t>泄</w:t>
      </w:r>
      <w:r w:rsidRPr="001A4164">
        <w:t>，蓋趺陽</w:t>
      </w:r>
      <w:r w:rsidRPr="001A4164">
        <w:rPr>
          <w:rFonts w:hint="eastAsia"/>
        </w:rPr>
        <w:t>之土敗而少陰所以無制也。</w:t>
      </w:r>
      <w:r w:rsidR="002B4DA4" w:rsidRPr="001A4164">
        <w:rPr>
          <w:rFonts w:hint="eastAsia"/>
        </w:rPr>
        <w:t>」</w:t>
      </w:r>
    </w:p>
    <w:p w:rsidR="000F42AE" w:rsidRDefault="000F42AE" w:rsidP="007A0E49">
      <w:pPr>
        <w:pStyle w:val="afffffc"/>
        <w:spacing w:after="120"/>
        <w:ind w:firstLine="600"/>
      </w:pPr>
      <w:r>
        <w:t>趺陽脈微而緊，緊則為寒，微則為虛，微緊相搏，則為短氣。</w:t>
      </w:r>
    </w:p>
    <w:p w:rsidR="000F42AE" w:rsidRPr="001A4164" w:rsidRDefault="000F42AE" w:rsidP="004438E7">
      <w:pPr>
        <w:pStyle w:val="afffff8"/>
        <w:spacing w:after="120"/>
      </w:pPr>
      <w:r w:rsidRPr="001A4164">
        <w:t>程知曰：</w:t>
      </w:r>
      <w:r w:rsidR="008C240E" w:rsidRPr="001A4164">
        <w:rPr>
          <w:rFonts w:hint="eastAsia"/>
        </w:rPr>
        <w:t>「</w:t>
      </w:r>
      <w:r w:rsidRPr="001A4164">
        <w:t>言趺陽微緊則中氣虛寒，為短氣之</w:t>
      </w:r>
      <w:r w:rsidR="003A4FE5" w:rsidRPr="001A4164">
        <w:t>證</w:t>
      </w:r>
      <w:r w:rsidRPr="001A4164">
        <w:t>也。</w:t>
      </w:r>
      <w:r w:rsidR="008C240E" w:rsidRPr="001A4164">
        <w:rPr>
          <w:rFonts w:hint="eastAsia"/>
        </w:rPr>
        <w:t>」</w:t>
      </w:r>
    </w:p>
    <w:p w:rsidR="000F42AE" w:rsidRPr="001A4164" w:rsidRDefault="000F42AE" w:rsidP="004438E7">
      <w:pPr>
        <w:pStyle w:val="afffff8"/>
        <w:spacing w:after="120"/>
      </w:pPr>
      <w:r w:rsidRPr="001A4164">
        <w:t>張隱庵曰：</w:t>
      </w:r>
      <w:r w:rsidR="008C240E" w:rsidRPr="001A4164">
        <w:rPr>
          <w:rFonts w:hint="eastAsia"/>
        </w:rPr>
        <w:t>「</w:t>
      </w:r>
      <w:r w:rsidRPr="001A4164">
        <w:t>趺陽者，陽明之胃脈，以寒邪而病陽明，故緊則為寒。中土虛而脈微，故微</w:t>
      </w:r>
      <w:r w:rsidRPr="001A4164">
        <w:rPr>
          <w:rFonts w:hint="eastAsia"/>
        </w:rPr>
        <w:t>則為虛。既虛且寒，則陽明中土之氣不能上合於肺以司呼吸，故微緊相搏，則為短氣。</w:t>
      </w:r>
      <w:r w:rsidR="008C240E" w:rsidRPr="001A4164">
        <w:rPr>
          <w:rFonts w:hint="eastAsia"/>
        </w:rPr>
        <w:t>」</w:t>
      </w:r>
    </w:p>
    <w:p w:rsidR="000F42AE" w:rsidRPr="001A4164" w:rsidRDefault="000F42AE" w:rsidP="004438E7">
      <w:pPr>
        <w:pStyle w:val="afffff8"/>
        <w:spacing w:after="120"/>
      </w:pPr>
      <w:r w:rsidRPr="001A4164">
        <w:t>方中行曰：</w:t>
      </w:r>
      <w:r w:rsidR="008C240E" w:rsidRPr="001A4164">
        <w:rPr>
          <w:rFonts w:hint="eastAsia"/>
        </w:rPr>
        <w:t>「</w:t>
      </w:r>
      <w:r w:rsidRPr="001A4164">
        <w:t>脾胃虛寒則不能化</w:t>
      </w:r>
      <w:r w:rsidR="001C6318" w:rsidRPr="001A4164">
        <w:t>穀</w:t>
      </w:r>
      <w:r w:rsidR="005F4C45">
        <w:t>。</w:t>
      </w:r>
      <w:r w:rsidRPr="001A4164">
        <w:t>短氣者，</w:t>
      </w:r>
      <w:r w:rsidR="001C6318" w:rsidRPr="001A4164">
        <w:t>穀</w:t>
      </w:r>
      <w:r w:rsidRPr="001A4164">
        <w:t>氣不充而神氣不足也。</w:t>
      </w:r>
      <w:r w:rsidR="008C240E" w:rsidRPr="001A4164">
        <w:rPr>
          <w:rFonts w:hint="eastAsia"/>
        </w:rPr>
        <w:t>」</w:t>
      </w:r>
    </w:p>
    <w:p w:rsidR="000F42AE" w:rsidRDefault="000F42AE" w:rsidP="007A0E49">
      <w:pPr>
        <w:pStyle w:val="afffffc"/>
        <w:spacing w:after="120"/>
        <w:ind w:firstLine="600"/>
      </w:pPr>
      <w:r>
        <w:t>趺陽脈大而緊者，當即下利，為難治。</w:t>
      </w:r>
    </w:p>
    <w:p w:rsidR="000F42AE" w:rsidRPr="001A4164" w:rsidRDefault="000F42AE" w:rsidP="004438E7">
      <w:pPr>
        <w:pStyle w:val="afffff8"/>
        <w:spacing w:after="120"/>
      </w:pPr>
      <w:r w:rsidRPr="001A4164">
        <w:t>當，去聲。</w:t>
      </w:r>
    </w:p>
    <w:p w:rsidR="000F42AE" w:rsidRPr="001A4164" w:rsidRDefault="000F42AE" w:rsidP="004438E7">
      <w:pPr>
        <w:pStyle w:val="afffff8"/>
        <w:spacing w:after="120"/>
      </w:pPr>
      <w:r w:rsidRPr="001A4164">
        <w:t>張令韶曰：</w:t>
      </w:r>
      <w:r w:rsidR="008C240E" w:rsidRPr="001A4164">
        <w:rPr>
          <w:rFonts w:hint="eastAsia"/>
        </w:rPr>
        <w:t>「</w:t>
      </w:r>
      <w:r w:rsidRPr="001A4164">
        <w:t>胃脈當遲緩，今反大而緊者，大為虛，緊為寒，虛寒下陷當即下利。陰寒盛</w:t>
      </w:r>
      <w:r w:rsidRPr="001A4164">
        <w:rPr>
          <w:rFonts w:hint="eastAsia"/>
        </w:rPr>
        <w:t>而土氣敗，故為難治。</w:t>
      </w:r>
      <w:r w:rsidR="008C240E" w:rsidRPr="001A4164">
        <w:rPr>
          <w:rFonts w:hint="eastAsia"/>
        </w:rPr>
        <w:t>」</w:t>
      </w:r>
    </w:p>
    <w:p w:rsidR="000F42AE" w:rsidRDefault="000F42AE" w:rsidP="007A0E49">
      <w:pPr>
        <w:pStyle w:val="afffffc"/>
        <w:spacing w:after="120"/>
        <w:ind w:firstLine="600"/>
      </w:pPr>
      <w:r>
        <w:lastRenderedPageBreak/>
        <w:t>趺陽脈浮，浮則為虛，浮虛相搏，故令氣</w:t>
      </w:r>
      <w:r w:rsidR="00E55CFC" w:rsidRPr="00B51BB8">
        <w:rPr>
          <w:rFonts w:hint="eastAsia"/>
        </w:rPr>
        <w:t></w:t>
      </w:r>
      <w:r>
        <w:t>，言胃氣虛竭也。此</w:t>
      </w:r>
      <w:r>
        <w:rPr>
          <w:rFonts w:hint="eastAsia"/>
        </w:rPr>
        <w:t>為醫咎，責虛取實，守空迫血。脈滑，則為噦。脈浮</w:t>
      </w:r>
      <w:r w:rsidR="005F4C45">
        <w:rPr>
          <w:rFonts w:hint="eastAsia"/>
        </w:rPr>
        <w:t>，</w:t>
      </w:r>
      <w:r>
        <w:rPr>
          <w:rFonts w:hint="eastAsia"/>
        </w:rPr>
        <w:t>鼻中燥者，必衄也。</w:t>
      </w:r>
    </w:p>
    <w:p w:rsidR="000F42AE" w:rsidRPr="001A4164" w:rsidRDefault="000F42AE" w:rsidP="004438E7">
      <w:pPr>
        <w:pStyle w:val="afffff8"/>
        <w:spacing w:after="120"/>
      </w:pPr>
      <w:r w:rsidRPr="001A4164">
        <w:t>噦，於月切，音黦。</w:t>
      </w:r>
    </w:p>
    <w:p w:rsidR="000F42AE" w:rsidRPr="001A4164" w:rsidRDefault="000F42AE" w:rsidP="004438E7">
      <w:pPr>
        <w:pStyle w:val="afffff8"/>
        <w:spacing w:after="120"/>
      </w:pPr>
      <w:r w:rsidRPr="001A4164">
        <w:t>張令韶曰：</w:t>
      </w:r>
      <w:r w:rsidR="00E55CFC" w:rsidRPr="001A4164">
        <w:rPr>
          <w:rFonts w:hint="eastAsia"/>
        </w:rPr>
        <w:t>「</w:t>
      </w:r>
      <w:r w:rsidRPr="001A4164">
        <w:t>趺陽者，胃脈也。浮則為胃虛，以胃之虛、脈之浮，兩相搏激，故令氣</w:t>
      </w:r>
      <w:r w:rsidR="00E55CFC" w:rsidRPr="001A4164">
        <w:rPr>
          <w:rFonts w:hint="eastAsia"/>
        </w:rPr>
        <w:t></w:t>
      </w:r>
      <w:r w:rsidRPr="001A4164">
        <w:t>，</w:t>
      </w:r>
      <w:r w:rsidRPr="001A4164">
        <w:rPr>
          <w:rFonts w:hint="eastAsia"/>
        </w:rPr>
        <w:t>言胃氣虛竭而</w:t>
      </w:r>
      <w:r w:rsidR="00E55CFC" w:rsidRPr="001A4164">
        <w:rPr>
          <w:rFonts w:hint="eastAsia"/>
        </w:rPr>
        <w:t></w:t>
      </w:r>
      <w:r w:rsidRPr="001A4164">
        <w:rPr>
          <w:rFonts w:hint="eastAsia"/>
        </w:rPr>
        <w:t>也。無聲為</w:t>
      </w:r>
      <w:r w:rsidR="00E55CFC" w:rsidRPr="001A4164">
        <w:rPr>
          <w:rFonts w:hint="eastAsia"/>
        </w:rPr>
        <w:t></w:t>
      </w:r>
      <w:r w:rsidRPr="001A4164">
        <w:rPr>
          <w:rFonts w:hint="eastAsia"/>
        </w:rPr>
        <w:t>，有聲為噦。浮虛相搏之極，即往來流利而為滑矣。滑則無聲之</w:t>
      </w:r>
      <w:r w:rsidR="00E55CFC" w:rsidRPr="001A4164">
        <w:rPr>
          <w:rFonts w:hint="eastAsia"/>
        </w:rPr>
        <w:t></w:t>
      </w:r>
      <w:r w:rsidRPr="001A4164">
        <w:rPr>
          <w:rFonts w:hint="eastAsia"/>
        </w:rPr>
        <w:t>，即變而為有聲之噦矣。此非自虛，乃醫責虛取實之咎也</w:t>
      </w:r>
      <w:r w:rsidR="00E55CFC" w:rsidRPr="001A4164">
        <w:rPr>
          <w:rFonts w:hint="eastAsia"/>
        </w:rPr>
        <w:t>。</w:t>
      </w:r>
      <w:r w:rsidRPr="001A4164">
        <w:rPr>
          <w:rFonts w:hint="eastAsia"/>
        </w:rPr>
        <w:t>虛者宜補反責之，實則宜瀉反取之。陰和內</w:t>
      </w:r>
      <w:r w:rsidR="005F4C45">
        <w:rPr>
          <w:rFonts w:hint="eastAsia"/>
        </w:rPr>
        <w:t>，</w:t>
      </w:r>
      <w:r w:rsidRPr="001A4164">
        <w:rPr>
          <w:rFonts w:hint="eastAsia"/>
        </w:rPr>
        <w:t>陽之守也，責其虛，故守空於內，而迫血於外矣。未知從何道出，若脈浮、鼻燥，此經脈虛，不能攝血，必從鼻出而為衄也。</w:t>
      </w:r>
      <w:r w:rsidR="00E55CFC" w:rsidRPr="001A4164">
        <w:rPr>
          <w:rFonts w:hint="eastAsia"/>
        </w:rPr>
        <w:t>」</w:t>
      </w:r>
    </w:p>
    <w:p w:rsidR="000F42AE" w:rsidRPr="001A4164" w:rsidRDefault="000F42AE" w:rsidP="004438E7">
      <w:pPr>
        <w:pStyle w:val="afffff8"/>
        <w:spacing w:after="120"/>
      </w:pPr>
      <w:r w:rsidRPr="001A4164">
        <w:t>方中行曰：</w:t>
      </w:r>
      <w:r w:rsidR="00E55CFC" w:rsidRPr="001A4164">
        <w:rPr>
          <w:rFonts w:hint="eastAsia"/>
        </w:rPr>
        <w:t>「</w:t>
      </w:r>
      <w:r w:rsidRPr="001A4164">
        <w:t>咎，過愆也。責虛，言求病於虛。取實，言反以虛為實，而攻取之也。血屬</w:t>
      </w:r>
      <w:r w:rsidRPr="001A4164">
        <w:rPr>
          <w:rFonts w:hint="eastAsia"/>
        </w:rPr>
        <w:t>陰而為內守，故曰守空。迫血，言劫汗也。</w:t>
      </w:r>
      <w:r w:rsidR="00E55CFC" w:rsidRPr="001A4164">
        <w:rPr>
          <w:rFonts w:hint="eastAsia"/>
        </w:rPr>
        <w:t>」</w:t>
      </w:r>
    </w:p>
    <w:p w:rsidR="000F42AE" w:rsidRDefault="000F42AE" w:rsidP="007A0E49">
      <w:pPr>
        <w:pStyle w:val="afffffc"/>
        <w:spacing w:after="120"/>
        <w:ind w:firstLine="600"/>
      </w:pPr>
      <w:r>
        <w:t>趺陽脈遲而緩，胃氣如經也。趺陽脈浮而數</w:t>
      </w:r>
      <w:r w:rsidR="00E55CFC">
        <w:rPr>
          <w:rFonts w:hint="eastAsia"/>
        </w:rPr>
        <w:t>，</w:t>
      </w:r>
      <w:r>
        <w:t>浮則傷胃，數則動脾，</w:t>
      </w:r>
      <w:r>
        <w:rPr>
          <w:rFonts w:hint="eastAsia"/>
        </w:rPr>
        <w:t>此非本病，醫特下之所為也。榮衛內陷，其數先微，脈反但浮，其人必大便硬，</w:t>
      </w:r>
      <w:r w:rsidR="00303A1A">
        <w:rPr>
          <w:rFonts w:hint="eastAsia"/>
        </w:rPr>
        <w:t>氣</w:t>
      </w:r>
      <w:r>
        <w:rPr>
          <w:rFonts w:hint="eastAsia"/>
        </w:rPr>
        <w:t>噫不除。何以言之？本以數脈動脾，其數先微，故知脾氣不治，大便必硬，氣噫不除。令脈反浮，其數改微，邪氣獨留，心中則</w:t>
      </w:r>
      <w:r w:rsidR="0050731C">
        <w:rPr>
          <w:rFonts w:hint="eastAsia"/>
        </w:rPr>
        <w:t>饑</w:t>
      </w:r>
      <w:r>
        <w:rPr>
          <w:rFonts w:hint="eastAsia"/>
        </w:rPr>
        <w:t>，邪熱不殺</w:t>
      </w:r>
      <w:r w:rsidR="001C6318">
        <w:rPr>
          <w:rFonts w:hint="eastAsia"/>
        </w:rPr>
        <w:t>穀</w:t>
      </w:r>
      <w:r>
        <w:rPr>
          <w:rFonts w:hint="eastAsia"/>
        </w:rPr>
        <w:t>，潮熱發渴，數脈當遲緩，病者則</w:t>
      </w:r>
      <w:r w:rsidR="0050731C">
        <w:rPr>
          <w:rFonts w:hint="eastAsia"/>
        </w:rPr>
        <w:t>饑</w:t>
      </w:r>
      <w:r>
        <w:rPr>
          <w:rFonts w:hint="eastAsia"/>
        </w:rPr>
        <w:t>。數脈不時，則生惡瘡也。</w:t>
      </w:r>
    </w:p>
    <w:p w:rsidR="000F42AE" w:rsidRPr="001A4164" w:rsidRDefault="000F42AE" w:rsidP="004438E7">
      <w:pPr>
        <w:pStyle w:val="afffff8"/>
        <w:spacing w:after="120"/>
      </w:pPr>
      <w:r w:rsidRPr="001A4164">
        <w:t>（原注）：</w:t>
      </w:r>
      <w:r w:rsidR="00AD488F" w:rsidRPr="001A4164">
        <w:t>趺陽</w:t>
      </w:r>
      <w:r w:rsidRPr="001A4164">
        <w:t>脈遲緩為無病，誤下之，令脈轉浮數，元氣傷，必浮數改微。</w:t>
      </w:r>
    </w:p>
    <w:p w:rsidR="000F42AE" w:rsidRPr="001A4164" w:rsidRDefault="000F42AE" w:rsidP="004438E7">
      <w:pPr>
        <w:pStyle w:val="afffff8"/>
        <w:spacing w:after="120"/>
      </w:pPr>
      <w:r w:rsidRPr="001A4164">
        <w:t>成無己曰：</w:t>
      </w:r>
      <w:r w:rsidR="00303A1A" w:rsidRPr="001A4164">
        <w:rPr>
          <w:rFonts w:hint="eastAsia"/>
        </w:rPr>
        <w:t>「</w:t>
      </w:r>
      <w:r w:rsidRPr="001A4164">
        <w:t>經，常也。</w:t>
      </w:r>
      <w:r w:rsidR="00AD488F" w:rsidRPr="001A4164">
        <w:t>趺陽</w:t>
      </w:r>
      <w:r w:rsidRPr="001A4164">
        <w:t>之脈以候脾胃，故遲緩之脈為常。若脈浮數，則為醫妄下</w:t>
      </w:r>
      <w:r w:rsidRPr="001A4164">
        <w:rPr>
          <w:rFonts w:hint="eastAsia"/>
        </w:rPr>
        <w:t>傷胃動脾，邪氣乘虛內陷也。邪在表則見陽脈，邪在裡則見陰脈。邪在表之時，脈浮而數也，因下裡虛，榮衛內陷，邪客於脾，以數則動脾。今數先微，則是脾邪先陷於裡也。胃虛脾熱，津液乾少，大便必硬。《針經》曰：</w:t>
      </w:r>
      <w:r w:rsidR="00303A1A" w:rsidRPr="001A4164">
        <w:rPr>
          <w:rFonts w:hint="eastAsia"/>
        </w:rPr>
        <w:t>『</w:t>
      </w:r>
      <w:r w:rsidRPr="001A4164">
        <w:rPr>
          <w:rFonts w:hint="eastAsia"/>
        </w:rPr>
        <w:t>脾病善噫，得後</w:t>
      </w:r>
      <w:r w:rsidR="005F4C45">
        <w:rPr>
          <w:rFonts w:hint="eastAsia"/>
        </w:rPr>
        <w:t>，</w:t>
      </w:r>
      <w:r w:rsidRPr="001A4164">
        <w:rPr>
          <w:rFonts w:hint="eastAsia"/>
        </w:rPr>
        <w:t>出餘氣，則快然而衰。</w:t>
      </w:r>
      <w:r w:rsidR="00303A1A" w:rsidRPr="001A4164">
        <w:rPr>
          <w:rFonts w:hint="eastAsia"/>
        </w:rPr>
        <w:t>』</w:t>
      </w:r>
      <w:r w:rsidRPr="001A4164">
        <w:rPr>
          <w:rFonts w:hint="eastAsia"/>
        </w:rPr>
        <w:t>今脾客邪熱，故氣噫不除。脾能磨消水</w:t>
      </w:r>
      <w:r w:rsidR="001C6318" w:rsidRPr="001A4164">
        <w:rPr>
          <w:rFonts w:hint="eastAsia"/>
        </w:rPr>
        <w:t>穀</w:t>
      </w:r>
      <w:r w:rsidRPr="001A4164">
        <w:rPr>
          <w:rFonts w:hint="eastAsia"/>
        </w:rPr>
        <w:t>，今邪氣獨留於脾，脾氣不治，心中雖</w:t>
      </w:r>
      <w:r w:rsidR="0050731C" w:rsidRPr="001A4164">
        <w:rPr>
          <w:rFonts w:hint="eastAsia"/>
        </w:rPr>
        <w:t>饑</w:t>
      </w:r>
      <w:r w:rsidRPr="001A4164">
        <w:rPr>
          <w:rFonts w:hint="eastAsia"/>
        </w:rPr>
        <w:t>而不能殺</w:t>
      </w:r>
      <w:r w:rsidR="001C6318" w:rsidRPr="001A4164">
        <w:rPr>
          <w:rFonts w:hint="eastAsia"/>
        </w:rPr>
        <w:t>穀</w:t>
      </w:r>
      <w:r w:rsidRPr="001A4164">
        <w:rPr>
          <w:rFonts w:hint="eastAsia"/>
        </w:rPr>
        <w:t>也。脾主為胃行其津液，脾為熱爍，故潮熱而發渴也。趺陽之脈本遲而緩，因下之後變浮為數，榮衛內陷，數復改微。是脈因前後度數如法，邪熱內陷於脾，而心中善</w:t>
      </w:r>
      <w:r w:rsidR="0050731C" w:rsidRPr="001A4164">
        <w:rPr>
          <w:rFonts w:hint="eastAsia"/>
        </w:rPr>
        <w:t>饑</w:t>
      </w:r>
      <w:r w:rsidRPr="001A4164">
        <w:rPr>
          <w:rFonts w:hint="eastAsia"/>
        </w:rPr>
        <w:t>也。數脈不時者，為數當改微，而復不微，如此則是邪氣不傳於裡，但鬱於榮衛之中，必出自肌皮，為惡瘡也。</w:t>
      </w:r>
      <w:r w:rsidR="00303A1A" w:rsidRPr="001A4164">
        <w:rPr>
          <w:rFonts w:hint="eastAsia"/>
        </w:rPr>
        <w:t>」</w:t>
      </w:r>
    </w:p>
    <w:p w:rsidR="000F42AE" w:rsidRPr="001A4164" w:rsidRDefault="000F42AE" w:rsidP="004438E7">
      <w:pPr>
        <w:pStyle w:val="afffff8"/>
        <w:spacing w:after="120"/>
      </w:pPr>
      <w:r w:rsidRPr="001A4164">
        <w:t>程知曰：</w:t>
      </w:r>
      <w:r w:rsidR="00303A1A" w:rsidRPr="001A4164">
        <w:rPr>
          <w:rFonts w:hint="eastAsia"/>
        </w:rPr>
        <w:t>「</w:t>
      </w:r>
      <w:r w:rsidRPr="001A4164">
        <w:t>此言趺陽遲緩，妄下則有浮數之變也。</w:t>
      </w:r>
      <w:r w:rsidR="00303A1A" w:rsidRPr="001A4164">
        <w:rPr>
          <w:rFonts w:hint="eastAsia"/>
        </w:rPr>
        <w:t>」</w:t>
      </w:r>
    </w:p>
    <w:p w:rsidR="000F42AE" w:rsidRDefault="000F42AE" w:rsidP="007A0E49">
      <w:pPr>
        <w:pStyle w:val="afffffc"/>
        <w:spacing w:after="120"/>
        <w:ind w:firstLine="600"/>
      </w:pPr>
      <w:r>
        <w:t>趺陽脈浮而澀，少陰脈如經者，其病在脾，法當下利。何以知</w:t>
      </w:r>
      <w:r>
        <w:rPr>
          <w:rFonts w:hint="eastAsia"/>
        </w:rPr>
        <w:t>之？若脈浮大者，氣實血虛也。今趺陽脈浮而澀，故知脾氣不足、胃氣虛也。以少陰脈弦而沉才見，此為調脈，故稱如經也。若反滑而數者，故知當屎膿也。</w:t>
      </w:r>
    </w:p>
    <w:p w:rsidR="000F42AE" w:rsidRPr="001A4164" w:rsidRDefault="000F42AE" w:rsidP="004438E7">
      <w:pPr>
        <w:pStyle w:val="afffff8"/>
        <w:spacing w:after="120"/>
      </w:pPr>
      <w:r w:rsidRPr="001A4164">
        <w:lastRenderedPageBreak/>
        <w:t>張令韶曰：</w:t>
      </w:r>
      <w:r w:rsidR="00FA0D5F" w:rsidRPr="001A4164">
        <w:rPr>
          <w:rFonts w:hint="eastAsia"/>
        </w:rPr>
        <w:t>「</w:t>
      </w:r>
      <w:r w:rsidRPr="001A4164">
        <w:t>趺陽、少陰為氣血生始之源，故以趺陽、少陰合論也。趺陽脈遲而緩，乃胃</w:t>
      </w:r>
      <w:r w:rsidRPr="001A4164">
        <w:rPr>
          <w:rFonts w:hint="eastAsia"/>
        </w:rPr>
        <w:t>氣之常脈也，今浮而澀，而少陰脈如經者，非少陰之氣不與陽明相合而為病，乃脾不能為胃行其津液而為病也。病在脾，法為津液偏滲於大腸而下利。何以知其病在脾也？若脈浮大者，陽明之氣實而少陰之血虛也。今</w:t>
      </w:r>
      <w:r w:rsidR="00AD488F" w:rsidRPr="001A4164">
        <w:rPr>
          <w:rFonts w:hint="eastAsia"/>
        </w:rPr>
        <w:t>趺陽</w:t>
      </w:r>
      <w:r w:rsidRPr="001A4164">
        <w:rPr>
          <w:rFonts w:hint="eastAsia"/>
        </w:rPr>
        <w:t>脈不浮大而浮澀，故知脾氣轉輸之不足，以致胃氣之虛，非關少陰也。夫所謂如經者，以少陰脈弦而沉才見，此陰柔之氣，故稱如經之調脈，若反滑而數，得少陰君火之氣，熱甚於經，非若脾病之下利，故知當屎膿也。</w:t>
      </w:r>
      <w:r w:rsidR="00FA0D5F" w:rsidRPr="001A4164">
        <w:rPr>
          <w:rFonts w:hint="eastAsia"/>
        </w:rPr>
        <w:t>」</w:t>
      </w:r>
    </w:p>
    <w:p w:rsidR="000F42AE" w:rsidRPr="001A4164" w:rsidRDefault="000F42AE" w:rsidP="004438E7">
      <w:pPr>
        <w:pStyle w:val="afffff8"/>
        <w:spacing w:after="120"/>
      </w:pPr>
      <w:r w:rsidRPr="001A4164">
        <w:t>程知曰：</w:t>
      </w:r>
      <w:r w:rsidR="00FA0D5F" w:rsidRPr="001A4164">
        <w:rPr>
          <w:rFonts w:hint="eastAsia"/>
        </w:rPr>
        <w:t>「</w:t>
      </w:r>
      <w:r w:rsidRPr="001A4164">
        <w:t>水</w:t>
      </w:r>
      <w:r w:rsidR="001C6318" w:rsidRPr="001A4164">
        <w:t>穀</w:t>
      </w:r>
      <w:r w:rsidRPr="001A4164">
        <w:t>之下利，屬於脾胃；而膿血之下利，屬於腎</w:t>
      </w:r>
      <w:r w:rsidR="00FA0D5F" w:rsidRPr="001A4164">
        <w:rPr>
          <w:rFonts w:hint="eastAsia"/>
        </w:rPr>
        <w:t>。</w:t>
      </w:r>
      <w:r w:rsidRPr="001A4164">
        <w:t>此可診趺陽、太谿而辨之</w:t>
      </w:r>
      <w:r w:rsidRPr="001A4164">
        <w:rPr>
          <w:rFonts w:hint="eastAsia"/>
        </w:rPr>
        <w:t>也。</w:t>
      </w:r>
      <w:r w:rsidR="00FA0D5F" w:rsidRPr="001A4164">
        <w:rPr>
          <w:rFonts w:hint="eastAsia"/>
        </w:rPr>
        <w:t>」</w:t>
      </w:r>
    </w:p>
    <w:p w:rsidR="000F42AE" w:rsidRDefault="000F42AE" w:rsidP="007A0E49">
      <w:pPr>
        <w:pStyle w:val="afffffc"/>
        <w:spacing w:after="120"/>
        <w:ind w:firstLine="600"/>
      </w:pPr>
      <w:r>
        <w:t>趺陽脈浮而芤，浮者衛氣虛，芤者榮氣傷，其身體瘦，肌肉甲錯，</w:t>
      </w:r>
      <w:r>
        <w:rPr>
          <w:rFonts w:hint="eastAsia"/>
        </w:rPr>
        <w:t>浮芤相搏，宗氣微衰，四屬斷絕。</w:t>
      </w:r>
    </w:p>
    <w:p w:rsidR="000F42AE" w:rsidRPr="001A4164" w:rsidRDefault="000F42AE" w:rsidP="004438E7">
      <w:pPr>
        <w:pStyle w:val="afffff8"/>
        <w:spacing w:after="120"/>
      </w:pPr>
      <w:r w:rsidRPr="001A4164">
        <w:t>（原注）：舉之浮毛，按之全無，謂之浮芤相搏。</w:t>
      </w:r>
    </w:p>
    <w:p w:rsidR="000F42AE" w:rsidRPr="001A4164" w:rsidRDefault="000F42AE" w:rsidP="004438E7">
      <w:pPr>
        <w:pStyle w:val="afffff8"/>
        <w:spacing w:after="120"/>
      </w:pPr>
      <w:r w:rsidRPr="001A4164">
        <w:t>張令韶曰：</w:t>
      </w:r>
      <w:r w:rsidR="00B90569" w:rsidRPr="001A4164">
        <w:rPr>
          <w:rFonts w:hint="eastAsia"/>
        </w:rPr>
        <w:t>「</w:t>
      </w:r>
      <w:r w:rsidRPr="001A4164">
        <w:t>此言</w:t>
      </w:r>
      <w:r w:rsidR="00AD488F" w:rsidRPr="001A4164">
        <w:t>趺陽</w:t>
      </w:r>
      <w:r w:rsidRPr="001A4164">
        <w:t>主榮衛之氣，而復上循於宗氣，外行於四末也。衛者</w:t>
      </w:r>
      <w:r w:rsidR="005F4C45">
        <w:t>，</w:t>
      </w:r>
      <w:r w:rsidRPr="001A4164">
        <w:t>水</w:t>
      </w:r>
      <w:r w:rsidR="001C6318" w:rsidRPr="001A4164">
        <w:t>穀</w:t>
      </w:r>
      <w:r w:rsidRPr="001A4164">
        <w:t>之悍氣，</w:t>
      </w:r>
      <w:r w:rsidRPr="001A4164">
        <w:rPr>
          <w:rFonts w:hint="eastAsia"/>
        </w:rPr>
        <w:t>榮者</w:t>
      </w:r>
      <w:r w:rsidR="005F4C45">
        <w:rPr>
          <w:rFonts w:hint="eastAsia"/>
        </w:rPr>
        <w:t>，</w:t>
      </w:r>
      <w:r w:rsidRPr="001A4164">
        <w:rPr>
          <w:rFonts w:hint="eastAsia"/>
        </w:rPr>
        <w:t>水</w:t>
      </w:r>
      <w:r w:rsidR="001C6318" w:rsidRPr="001A4164">
        <w:rPr>
          <w:rFonts w:hint="eastAsia"/>
        </w:rPr>
        <w:t>穀</w:t>
      </w:r>
      <w:r w:rsidRPr="001A4164">
        <w:rPr>
          <w:rFonts w:hint="eastAsia"/>
        </w:rPr>
        <w:t>之精氣，榮衛俱稟氣於胃者也。今趺陽脈浮而芤，則中土虛微，榮衛無所稟其精悍之氣，故衛氣虛而榮氣傷也。榮衛之氣不充於身體則消瘦，不充於肌肉則甲錯。甲錯者，粗燥而不潤澤也。胃之大絡出於左乳下，謂之宗氣；今浮芤相搏，則胃絡不能出於左乳，故宗氣衰微。又不能外行於四肢，故四屬斷絕。</w:t>
      </w:r>
      <w:r w:rsidR="00B90569" w:rsidRPr="001A4164">
        <w:rPr>
          <w:rFonts w:hint="eastAsia"/>
        </w:rPr>
        <w:t>」</w:t>
      </w:r>
    </w:p>
    <w:p w:rsidR="000F42AE" w:rsidRPr="001A4164" w:rsidRDefault="000F42AE" w:rsidP="004438E7">
      <w:pPr>
        <w:pStyle w:val="afffff8"/>
        <w:spacing w:after="120"/>
      </w:pPr>
      <w:r w:rsidRPr="001A4164">
        <w:t>方中行曰：</w:t>
      </w:r>
      <w:r w:rsidR="00B90569" w:rsidRPr="001A4164">
        <w:rPr>
          <w:rFonts w:hint="eastAsia"/>
        </w:rPr>
        <w:t>「</w:t>
      </w:r>
      <w:r w:rsidRPr="001A4164">
        <w:t>浮為風虛，故曰衛氣虛。芤為失血，故曰榮氣傷。身體瘦者，衛衰而形損</w:t>
      </w:r>
      <w:r w:rsidRPr="001A4164">
        <w:rPr>
          <w:rFonts w:hint="eastAsia"/>
        </w:rPr>
        <w:t>也。肌肉甲錯者，榮傷而枯坼也。宗氣，三焦隧氣之一也，《針經》曰：</w:t>
      </w:r>
      <w:r w:rsidR="00B90569" w:rsidRPr="001A4164">
        <w:rPr>
          <w:rFonts w:hint="eastAsia"/>
        </w:rPr>
        <w:t>『</w:t>
      </w:r>
      <w:r w:rsidRPr="001A4164">
        <w:rPr>
          <w:rFonts w:hint="eastAsia"/>
        </w:rPr>
        <w:t>宗氣積於胸中，出於喉嚨，以貫心脈而行呼吸是也。</w:t>
      </w:r>
      <w:r w:rsidR="00B90569" w:rsidRPr="001A4164">
        <w:rPr>
          <w:rFonts w:hint="eastAsia"/>
        </w:rPr>
        <w:t>』</w:t>
      </w:r>
      <w:r w:rsidRPr="001A4164">
        <w:rPr>
          <w:rFonts w:hint="eastAsia"/>
        </w:rPr>
        <w:t>四屬，皮、肉、肌、髓也。蓋三焦乃氣之道路，衛氣虛而榮氣傷，所以宗氣亦衰微，四屬不相維而斷絕也。</w:t>
      </w:r>
      <w:r w:rsidR="00B90569" w:rsidRPr="001A4164">
        <w:rPr>
          <w:rFonts w:hint="eastAsia"/>
        </w:rPr>
        <w:t>」</w:t>
      </w:r>
    </w:p>
    <w:p w:rsidR="000F42AE" w:rsidRPr="001A4164" w:rsidRDefault="000F42AE" w:rsidP="004438E7">
      <w:pPr>
        <w:pStyle w:val="afffff8"/>
        <w:spacing w:after="120"/>
      </w:pPr>
      <w:r w:rsidRPr="001A4164">
        <w:t>程郊倩曰：</w:t>
      </w:r>
      <w:r w:rsidR="00B90569" w:rsidRPr="001A4164">
        <w:rPr>
          <w:rFonts w:hint="eastAsia"/>
        </w:rPr>
        <w:t>「</w:t>
      </w:r>
      <w:r w:rsidRPr="001A4164">
        <w:t>衛以榮為根，榮以衛為護，而榮衛之統於宗氣者，又以趺陽胃為根也。</w:t>
      </w:r>
      <w:r w:rsidR="00B90569" w:rsidRPr="001A4164">
        <w:rPr>
          <w:rFonts w:hint="eastAsia"/>
        </w:rPr>
        <w:t>」</w:t>
      </w:r>
    </w:p>
    <w:p w:rsidR="000F42AE" w:rsidRDefault="000F42AE" w:rsidP="007A0E49">
      <w:pPr>
        <w:pStyle w:val="afffffc"/>
        <w:spacing w:after="120"/>
        <w:ind w:firstLine="600"/>
      </w:pPr>
      <w:r>
        <w:t>寸口脈浮而大，浮為氣實，大為血虛。血虛為無陰，孤陽獨下陰部</w:t>
      </w:r>
      <w:r>
        <w:rPr>
          <w:rFonts w:hint="eastAsia"/>
        </w:rPr>
        <w:t>者，小便當赤而難，胞中當虛</w:t>
      </w:r>
      <w:r w:rsidR="00B90569">
        <w:rPr>
          <w:rFonts w:hint="eastAsia"/>
        </w:rPr>
        <w:t>。</w:t>
      </w:r>
      <w:r>
        <w:rPr>
          <w:rFonts w:hint="eastAsia"/>
        </w:rPr>
        <w:t>今反小便利而大汗出，法應衛家當微，今反更實，津液四射，榮竭血盡，</w:t>
      </w:r>
      <w:r w:rsidR="00B90569">
        <w:rPr>
          <w:rFonts w:hint="eastAsia"/>
        </w:rPr>
        <w:t>乾</w:t>
      </w:r>
      <w:r>
        <w:rPr>
          <w:rFonts w:hint="eastAsia"/>
        </w:rPr>
        <w:t>煩而不眠，血薄肉消，而成黑液。醫復以毒藥攻其胃，此為重虛，客陽去有期，必下如污泥而死。</w:t>
      </w:r>
    </w:p>
    <w:p w:rsidR="000F42AE" w:rsidRPr="001A4164" w:rsidRDefault="000F42AE" w:rsidP="004438E7">
      <w:pPr>
        <w:pStyle w:val="afffff8"/>
        <w:spacing w:after="120"/>
      </w:pPr>
      <w:r w:rsidRPr="001A4164">
        <w:t>《金鑒》曰：</w:t>
      </w:r>
      <w:r w:rsidR="00FF1333" w:rsidRPr="001A4164">
        <w:rPr>
          <w:rFonts w:hint="eastAsia"/>
        </w:rPr>
        <w:t>「</w:t>
      </w:r>
      <w:r w:rsidRPr="001A4164">
        <w:t>脈浮而大，謂脈浮取有力，按之大而無力，乃革脈象也。浮為氣實外急，</w:t>
      </w:r>
      <w:r w:rsidRPr="001A4164">
        <w:rPr>
          <w:rFonts w:hint="eastAsia"/>
        </w:rPr>
        <w:t>大為血虛中空，血虛甚則亡陰，陰亡則陽無偶也，故曰：</w:t>
      </w:r>
      <w:r w:rsidR="00FF1333" w:rsidRPr="001A4164">
        <w:rPr>
          <w:rFonts w:hint="eastAsia"/>
        </w:rPr>
        <w:t>『</w:t>
      </w:r>
      <w:r w:rsidRPr="001A4164">
        <w:rPr>
          <w:rFonts w:hint="eastAsia"/>
        </w:rPr>
        <w:t>孤陽獨下陰部。</w:t>
      </w:r>
      <w:r w:rsidR="00FF1333" w:rsidRPr="001A4164">
        <w:rPr>
          <w:rFonts w:hint="eastAsia"/>
        </w:rPr>
        <w:t>』</w:t>
      </w:r>
      <w:r w:rsidRPr="001A4164">
        <w:rPr>
          <w:rFonts w:hint="eastAsia"/>
        </w:rPr>
        <w:t>謂衛陽下就其陰，小便當赤而難，以胞中虛竭也</w:t>
      </w:r>
      <w:r w:rsidR="00FF1333" w:rsidRPr="001A4164">
        <w:rPr>
          <w:rFonts w:hint="eastAsia"/>
        </w:rPr>
        <w:t>。</w:t>
      </w:r>
      <w:r w:rsidRPr="001A4164">
        <w:rPr>
          <w:rFonts w:hint="eastAsia"/>
        </w:rPr>
        <w:t>若陽不下就其陰，則小便反利而大汗出，</w:t>
      </w:r>
      <w:r w:rsidRPr="001A4164">
        <w:rPr>
          <w:rFonts w:hint="eastAsia"/>
        </w:rPr>
        <w:lastRenderedPageBreak/>
        <w:t>是衛陽表虛，邪陽內入，無陰以化，故反更實，致津液四射，榮竭血盡，肉消胃</w:t>
      </w:r>
      <w:r w:rsidR="00FF1333" w:rsidRPr="001A4164">
        <w:rPr>
          <w:rFonts w:hint="eastAsia"/>
        </w:rPr>
        <w:t>乾</w:t>
      </w:r>
      <w:r w:rsidRPr="001A4164">
        <w:rPr>
          <w:rFonts w:hint="eastAsia"/>
        </w:rPr>
        <w:t>，煩不得眠也。醫不知此，乃以中空暴液之陽明，誤為胃實，復以峻藥攻之，則為虛虛，胃陽之去可期，必下污穢如泥而死也。</w:t>
      </w:r>
      <w:r w:rsidR="00FF1333" w:rsidRPr="001A4164">
        <w:rPr>
          <w:rFonts w:hint="eastAsia"/>
        </w:rPr>
        <w:t>」</w:t>
      </w:r>
    </w:p>
    <w:p w:rsidR="000F42AE" w:rsidRPr="001A4164" w:rsidRDefault="000F42AE" w:rsidP="004438E7">
      <w:pPr>
        <w:pStyle w:val="afffff8"/>
        <w:spacing w:after="120"/>
      </w:pPr>
      <w:r w:rsidRPr="001A4164">
        <w:t>程知曰：</w:t>
      </w:r>
      <w:r w:rsidR="00FF1333" w:rsidRPr="001A4164">
        <w:rPr>
          <w:rFonts w:hint="eastAsia"/>
        </w:rPr>
        <w:t>「</w:t>
      </w:r>
      <w:r w:rsidRPr="001A4164">
        <w:t>此言氣實血虛之脈，小便利而大汗出者，不可下也。</w:t>
      </w:r>
      <w:r w:rsidR="00FF1333" w:rsidRPr="001A4164">
        <w:rPr>
          <w:rFonts w:hint="eastAsia"/>
        </w:rPr>
        <w:t>」</w:t>
      </w:r>
    </w:p>
    <w:p w:rsidR="000F42AE" w:rsidRDefault="000F42AE" w:rsidP="007A0E49">
      <w:pPr>
        <w:pStyle w:val="afffffc"/>
        <w:spacing w:after="120"/>
        <w:ind w:firstLine="600"/>
      </w:pPr>
      <w:r>
        <w:t>問曰：</w:t>
      </w:r>
      <w:r w:rsidR="00FF1333">
        <w:rPr>
          <w:rFonts w:hint="eastAsia"/>
        </w:rPr>
        <w:t>「</w:t>
      </w:r>
      <w:r>
        <w:t>翕奄沉，名曰滑，何謂也？</w:t>
      </w:r>
      <w:r w:rsidR="00FF1333">
        <w:rPr>
          <w:rFonts w:hint="eastAsia"/>
        </w:rPr>
        <w:t>」</w:t>
      </w:r>
      <w:r>
        <w:t>師曰：</w:t>
      </w:r>
      <w:r w:rsidR="00FF1333">
        <w:rPr>
          <w:rFonts w:hint="eastAsia"/>
        </w:rPr>
        <w:t>「</w:t>
      </w:r>
      <w:r>
        <w:t>沉為純陰，翕為正陽，</w:t>
      </w:r>
      <w:r>
        <w:rPr>
          <w:rFonts w:hint="eastAsia"/>
        </w:rPr>
        <w:t>陰陽相合，故令脈滑，關尺自平。</w:t>
      </w:r>
      <w:r w:rsidR="00FF1333">
        <w:rPr>
          <w:rFonts w:hint="eastAsia"/>
        </w:rPr>
        <w:t>」</w:t>
      </w:r>
    </w:p>
    <w:p w:rsidR="000F42AE" w:rsidRPr="001A4164" w:rsidRDefault="000F42AE" w:rsidP="004438E7">
      <w:pPr>
        <w:pStyle w:val="afffff8"/>
        <w:spacing w:after="120"/>
      </w:pPr>
      <w:r w:rsidRPr="001A4164">
        <w:t>王肯堂曰：</w:t>
      </w:r>
      <w:r w:rsidR="00FF1333" w:rsidRPr="001A4164">
        <w:rPr>
          <w:rFonts w:hint="eastAsia"/>
        </w:rPr>
        <w:t>「</w:t>
      </w:r>
      <w:r w:rsidRPr="001A4164">
        <w:t>翕奄沉三字，狀得滑字最好。夫翕者合也，奄者忽也，當脈氣合聚而盛之</w:t>
      </w:r>
      <w:r w:rsidRPr="001A4164">
        <w:rPr>
          <w:rFonts w:hint="eastAsia"/>
        </w:rPr>
        <w:t>時，奄忽之間即己沉去，是名滑也。仲景恐人誤認滑為沉，故下文又</w:t>
      </w:r>
      <w:r w:rsidR="00FF1333" w:rsidRPr="001A4164">
        <w:rPr>
          <w:rFonts w:hint="eastAsia"/>
        </w:rPr>
        <w:t>曰</w:t>
      </w:r>
      <w:r w:rsidRPr="001A4164">
        <w:rPr>
          <w:rFonts w:hint="eastAsia"/>
        </w:rPr>
        <w:t>：</w:t>
      </w:r>
      <w:r w:rsidR="00FF1333" w:rsidRPr="001A4164">
        <w:rPr>
          <w:rFonts w:hint="eastAsia"/>
        </w:rPr>
        <w:t>『</w:t>
      </w:r>
      <w:r w:rsidRPr="001A4164">
        <w:rPr>
          <w:rFonts w:hint="eastAsia"/>
        </w:rPr>
        <w:t>滑者，緊之浮名也。</w:t>
      </w:r>
      <w:r w:rsidR="00FF1333" w:rsidRPr="001A4164">
        <w:rPr>
          <w:rFonts w:hint="eastAsia"/>
        </w:rPr>
        <w:t>』」</w:t>
      </w:r>
    </w:p>
    <w:p w:rsidR="0023245C" w:rsidRPr="001A4164" w:rsidRDefault="0023245C" w:rsidP="004438E7">
      <w:pPr>
        <w:pStyle w:val="afffff8"/>
        <w:spacing w:after="120"/>
      </w:pPr>
      <w:r w:rsidRPr="001A4164">
        <w:t>張令韶曰：</w:t>
      </w:r>
      <w:r w:rsidR="00FF1333" w:rsidRPr="001A4164">
        <w:rPr>
          <w:rFonts w:hint="eastAsia"/>
        </w:rPr>
        <w:t>「</w:t>
      </w:r>
      <w:r w:rsidRPr="001A4164">
        <w:t>謂忽焉而翕，忽焉而沉，如珠替替柔軟而流利之狀也。</w:t>
      </w:r>
      <w:r w:rsidR="00FF1333" w:rsidRPr="001A4164">
        <w:rPr>
          <w:rFonts w:hint="eastAsia"/>
        </w:rPr>
        <w:t>」</w:t>
      </w:r>
    </w:p>
    <w:p w:rsidR="0023245C" w:rsidRDefault="0023245C" w:rsidP="007A0E49">
      <w:pPr>
        <w:pStyle w:val="afffffc"/>
        <w:spacing w:after="120"/>
        <w:ind w:firstLine="600"/>
      </w:pPr>
      <w:r>
        <w:t>趺陽脈微沉，食飲自平。少陰脈微滑，滑者，緊之浮名也，此為</w:t>
      </w:r>
      <w:r>
        <w:rPr>
          <w:rFonts w:hint="eastAsia"/>
        </w:rPr>
        <w:t>陰實，其人必股內汗出，陰下濕也。</w:t>
      </w:r>
    </w:p>
    <w:p w:rsidR="0023245C" w:rsidRPr="001A4164" w:rsidRDefault="0023245C" w:rsidP="004438E7">
      <w:pPr>
        <w:pStyle w:val="afffff8"/>
        <w:spacing w:after="120"/>
      </w:pPr>
      <w:r w:rsidRPr="001A4164">
        <w:t>成無己曰：</w:t>
      </w:r>
      <w:r w:rsidR="00FF1333" w:rsidRPr="001A4164">
        <w:rPr>
          <w:rFonts w:hint="eastAsia"/>
        </w:rPr>
        <w:t>「</w:t>
      </w:r>
      <w:r w:rsidRPr="001A4164">
        <w:t>陽明脈微沉者，當陽部見陰脈，則陰偏勝而陽不足也。陽明胃脈，胃中陰</w:t>
      </w:r>
      <w:r w:rsidRPr="001A4164">
        <w:rPr>
          <w:rFonts w:hint="eastAsia"/>
        </w:rPr>
        <w:t>多，故食飲自可。少陰脈微滑者，當陰部見陽脈，則陽偏勝而陰不足也。以陽湊陰分，故曰陰實。股與陰，少陰之部也，今陽熱湊陰，必熏發津液</w:t>
      </w:r>
      <w:r w:rsidR="00E45F02" w:rsidRPr="001A4164">
        <w:rPr>
          <w:rFonts w:hint="eastAsia"/>
        </w:rPr>
        <w:t>泄</w:t>
      </w:r>
      <w:r w:rsidRPr="001A4164">
        <w:rPr>
          <w:rFonts w:hint="eastAsia"/>
        </w:rPr>
        <w:t>達於外，股內汗出而陰下濕也。</w:t>
      </w:r>
      <w:r w:rsidR="00FF1333" w:rsidRPr="001A4164">
        <w:rPr>
          <w:rFonts w:hint="eastAsia"/>
        </w:rPr>
        <w:t>」</w:t>
      </w:r>
    </w:p>
    <w:p w:rsidR="0023245C" w:rsidRDefault="00FF1333" w:rsidP="007A0E49">
      <w:pPr>
        <w:pStyle w:val="afffffc"/>
        <w:spacing w:after="120"/>
        <w:ind w:firstLine="600"/>
      </w:pPr>
      <w:r>
        <w:rPr>
          <w:rFonts w:hint="eastAsia"/>
        </w:rPr>
        <w:t>趺</w:t>
      </w:r>
      <w:r w:rsidR="0023245C">
        <w:t>陽脈浮而滑，浮為陽，滑為實，陽實相搏，其脈數疾，衛氣失</w:t>
      </w:r>
      <w:r w:rsidR="0023245C">
        <w:rPr>
          <w:rFonts w:hint="eastAsia"/>
        </w:rPr>
        <w:t>度。浮滑之脈變為數疾，發熱汗出者，不治。</w:t>
      </w:r>
    </w:p>
    <w:p w:rsidR="0023245C" w:rsidRPr="001A4164" w:rsidRDefault="0023245C" w:rsidP="004438E7">
      <w:pPr>
        <w:pStyle w:val="afffff8"/>
        <w:spacing w:after="120"/>
      </w:pPr>
      <w:r w:rsidRPr="001A4164">
        <w:t>張令韶曰：</w:t>
      </w:r>
      <w:r w:rsidR="00FF1333" w:rsidRPr="001A4164">
        <w:rPr>
          <w:rFonts w:hint="eastAsia"/>
        </w:rPr>
        <w:t>「</w:t>
      </w:r>
      <w:r w:rsidRPr="001A4164">
        <w:t>此言熱傷經脈，陰液消亡，有陽無陰也。脈浮而滑，浮為陽熱在外，滑為熱</w:t>
      </w:r>
      <w:r w:rsidRPr="001A4164">
        <w:rPr>
          <w:rFonts w:hint="eastAsia"/>
        </w:rPr>
        <w:t>實於經，陽實相搏則脈流薄疾，衛氣失其行陰行陽之常度矣。衛氣失其常度，則不止浮滑而更加數疾，此陰陽乖錯，度數不循其常也。發熱，陽氣盛也。汗出者，陰液亡也。孤陽無陰，故為不治。夫人之陰陽平則治，偏則病，有陰無陽者死，絕陽無陰者亦死。</w:t>
      </w:r>
      <w:r w:rsidR="00FF1333" w:rsidRPr="001A4164">
        <w:rPr>
          <w:rFonts w:hint="eastAsia"/>
        </w:rPr>
        <w:t>」</w:t>
      </w:r>
    </w:p>
    <w:p w:rsidR="0023245C" w:rsidRPr="001A4164" w:rsidRDefault="0023245C" w:rsidP="004438E7">
      <w:pPr>
        <w:pStyle w:val="afffff8"/>
        <w:spacing w:after="120"/>
      </w:pPr>
      <w:r w:rsidRPr="001A4164">
        <w:t>成無己曰：</w:t>
      </w:r>
      <w:r w:rsidR="005B5291" w:rsidRPr="001A4164">
        <w:rPr>
          <w:rFonts w:hint="eastAsia"/>
        </w:rPr>
        <w:t>「</w:t>
      </w:r>
      <w:r w:rsidRPr="001A4164">
        <w:t>浮滑數疾之脈，發熱汗出解者，邪氣退也</w:t>
      </w:r>
      <w:r w:rsidR="005B5291" w:rsidRPr="001A4164">
        <w:rPr>
          <w:rFonts w:hint="eastAsia"/>
        </w:rPr>
        <w:t>。</w:t>
      </w:r>
      <w:r w:rsidRPr="001A4164">
        <w:t>若不解者，正氣脫也，必不可</w:t>
      </w:r>
      <w:r w:rsidRPr="001A4164">
        <w:rPr>
          <w:rFonts w:hint="eastAsia"/>
        </w:rPr>
        <w:t>治。經曰：</w:t>
      </w:r>
      <w:r w:rsidR="005B5291" w:rsidRPr="001A4164">
        <w:rPr>
          <w:rFonts w:hint="eastAsia"/>
        </w:rPr>
        <w:t>『</w:t>
      </w:r>
      <w:r w:rsidRPr="001A4164">
        <w:rPr>
          <w:rFonts w:hint="eastAsia"/>
        </w:rPr>
        <w:t>脈陰陽俱盛，大汗出不解者死。</w:t>
      </w:r>
      <w:r w:rsidR="005B5291" w:rsidRPr="001A4164">
        <w:rPr>
          <w:rFonts w:hint="eastAsia"/>
        </w:rPr>
        <w:t>』」</w:t>
      </w:r>
    </w:p>
    <w:p w:rsidR="0023245C" w:rsidRDefault="0023245C" w:rsidP="007A0E49">
      <w:pPr>
        <w:pStyle w:val="afffffc"/>
        <w:spacing w:after="120"/>
        <w:ind w:firstLine="600"/>
      </w:pPr>
      <w:r>
        <w:t>趺陽脈滑而緊，滑者胃氣實，緊者脾氣強，持實擊強，痛還自</w:t>
      </w:r>
      <w:r>
        <w:rPr>
          <w:rFonts w:hint="eastAsia"/>
        </w:rPr>
        <w:t>傷，以手把刃，坐作瘡也。</w:t>
      </w:r>
    </w:p>
    <w:p w:rsidR="0023245C" w:rsidRPr="001A4164" w:rsidRDefault="0023245C" w:rsidP="004438E7">
      <w:pPr>
        <w:pStyle w:val="afffff8"/>
        <w:spacing w:after="120"/>
      </w:pPr>
      <w:r w:rsidRPr="001A4164">
        <w:t>張令韶曰：</w:t>
      </w:r>
      <w:r w:rsidR="005B5291" w:rsidRPr="001A4164">
        <w:rPr>
          <w:rFonts w:hint="eastAsia"/>
        </w:rPr>
        <w:t>「</w:t>
      </w:r>
      <w:r w:rsidRPr="001A4164">
        <w:t>趺陽者，胃脈也</w:t>
      </w:r>
      <w:r w:rsidR="005B5291" w:rsidRPr="001A4164">
        <w:rPr>
          <w:rFonts w:hint="eastAsia"/>
        </w:rPr>
        <w:t>。</w:t>
      </w:r>
      <w:r w:rsidRPr="001A4164">
        <w:t>土氣柔和，脈當遲緩，今反滑而緊，滑為陽，故滑</w:t>
      </w:r>
      <w:r w:rsidRPr="001A4164">
        <w:lastRenderedPageBreak/>
        <w:t>則胃氣</w:t>
      </w:r>
      <w:r w:rsidRPr="001A4164">
        <w:rPr>
          <w:rFonts w:hint="eastAsia"/>
        </w:rPr>
        <w:t>實，緊為陰，故緊則脾氣強。持胃氣之實，擊脾氣之強，兩實相持，兩強相擊，太剛則折，故痛還自傷，猶自貽其害也。以手把刃，坐作瘡者，猶以操刀而自割也。</w:t>
      </w:r>
      <w:r w:rsidR="005B5291" w:rsidRPr="001A4164">
        <w:rPr>
          <w:rFonts w:hint="eastAsia"/>
        </w:rPr>
        <w:t>」</w:t>
      </w:r>
    </w:p>
    <w:p w:rsidR="0023245C" w:rsidRPr="001A4164" w:rsidRDefault="0023245C" w:rsidP="004438E7">
      <w:pPr>
        <w:pStyle w:val="afffff8"/>
        <w:spacing w:after="120"/>
      </w:pPr>
      <w:r w:rsidRPr="001A4164">
        <w:t>方中行曰：</w:t>
      </w:r>
      <w:r w:rsidR="005B5291" w:rsidRPr="001A4164">
        <w:rPr>
          <w:rFonts w:hint="eastAsia"/>
        </w:rPr>
        <w:t>「</w:t>
      </w:r>
      <w:r w:rsidRPr="001A4164">
        <w:t>滑為食，故在胃則主</w:t>
      </w:r>
      <w:r w:rsidR="001C6318" w:rsidRPr="001A4164">
        <w:t>穀</w:t>
      </w:r>
      <w:r w:rsidRPr="001A4164">
        <w:t>氣實。緊為寒，故在脾則主邪氣強。持實擊強，言胃</w:t>
      </w:r>
      <w:r w:rsidRPr="001A4164">
        <w:rPr>
          <w:rFonts w:hint="eastAsia"/>
        </w:rPr>
        <w:t>實脾強，兩相搏擊而為病，譬如以手把刃而自傷，蓋謂非由臟腑而傳變也。</w:t>
      </w:r>
      <w:r w:rsidR="005B5291" w:rsidRPr="001A4164">
        <w:rPr>
          <w:rFonts w:hint="eastAsia"/>
        </w:rPr>
        <w:t>」</w:t>
      </w:r>
    </w:p>
    <w:p w:rsidR="0023245C" w:rsidRDefault="0023245C" w:rsidP="007A0E49">
      <w:pPr>
        <w:pStyle w:val="afffffc"/>
        <w:spacing w:after="120"/>
        <w:ind w:firstLine="600"/>
      </w:pPr>
      <w:r>
        <w:t>趺陽脈沉而數，沉為實，數消</w:t>
      </w:r>
      <w:r w:rsidR="001C6318">
        <w:t>穀</w:t>
      </w:r>
      <w:r>
        <w:t>。緊者，病難治。</w:t>
      </w:r>
    </w:p>
    <w:p w:rsidR="0023245C" w:rsidRPr="001A4164" w:rsidRDefault="0023245C" w:rsidP="004438E7">
      <w:pPr>
        <w:pStyle w:val="afffff8"/>
        <w:spacing w:after="120"/>
      </w:pPr>
      <w:r w:rsidRPr="001A4164">
        <w:t>《金鑒》曰：</w:t>
      </w:r>
      <w:r w:rsidR="005B5291" w:rsidRPr="001A4164">
        <w:rPr>
          <w:rFonts w:hint="eastAsia"/>
        </w:rPr>
        <w:t>「</w:t>
      </w:r>
      <w:r w:rsidRPr="001A4164">
        <w:t>胃脈沉而數，沉主裡，數主熱，沉數為裡實熱則能消</w:t>
      </w:r>
      <w:r w:rsidR="001C6318" w:rsidRPr="001A4164">
        <w:t>穀</w:t>
      </w:r>
      <w:r w:rsidRPr="001A4164">
        <w:t>。凡裡病得此脈</w:t>
      </w:r>
      <w:r w:rsidRPr="001A4164">
        <w:rPr>
          <w:rFonts w:hint="eastAsia"/>
        </w:rPr>
        <w:t>者，皆易治也。若不沉數而沉緊，沉緊為裡寒，則為殘傷胃氣之診，故曰難治也。</w:t>
      </w:r>
      <w:r w:rsidR="005B5291" w:rsidRPr="001A4164">
        <w:rPr>
          <w:rFonts w:hint="eastAsia"/>
        </w:rPr>
        <w:t>」</w:t>
      </w:r>
    </w:p>
    <w:p w:rsidR="0023245C" w:rsidRPr="001A4164" w:rsidRDefault="0023245C" w:rsidP="004438E7">
      <w:pPr>
        <w:pStyle w:val="afffff8"/>
        <w:spacing w:after="120"/>
      </w:pPr>
      <w:r w:rsidRPr="001A4164">
        <w:t>程知曰：</w:t>
      </w:r>
      <w:r w:rsidR="005B5291" w:rsidRPr="001A4164">
        <w:rPr>
          <w:rFonts w:hint="eastAsia"/>
        </w:rPr>
        <w:t>「</w:t>
      </w:r>
      <w:r w:rsidRPr="001A4164">
        <w:t>言趺陽沉數，為消</w:t>
      </w:r>
      <w:r w:rsidR="001C6318" w:rsidRPr="001A4164">
        <w:t>穀</w:t>
      </w:r>
      <w:r w:rsidRPr="001A4164">
        <w:t>之病也。緊盛為邪勝，故為難治也。</w:t>
      </w:r>
      <w:r w:rsidR="005B5291" w:rsidRPr="001A4164">
        <w:rPr>
          <w:rFonts w:hint="eastAsia"/>
        </w:rPr>
        <w:t>」</w:t>
      </w:r>
    </w:p>
    <w:p w:rsidR="0023245C" w:rsidRDefault="0023245C" w:rsidP="007A0E49">
      <w:pPr>
        <w:pStyle w:val="afffffc"/>
        <w:spacing w:after="120"/>
        <w:ind w:firstLine="600"/>
      </w:pPr>
      <w:r>
        <w:t>趺陽脈伏而澀，伏則吐逆，水</w:t>
      </w:r>
      <w:r w:rsidR="001C6318">
        <w:t>穀</w:t>
      </w:r>
      <w:r>
        <w:t>不化，澀則食不得入，名曰關格。</w:t>
      </w:r>
    </w:p>
    <w:p w:rsidR="0023245C" w:rsidRPr="001A4164" w:rsidRDefault="0023245C" w:rsidP="004438E7">
      <w:pPr>
        <w:pStyle w:val="afffff8"/>
        <w:spacing w:after="120"/>
      </w:pPr>
      <w:r w:rsidRPr="001A4164">
        <w:t>黃坤載曰：</w:t>
      </w:r>
      <w:r w:rsidR="008F51F7" w:rsidRPr="001A4164">
        <w:rPr>
          <w:rFonts w:hint="eastAsia"/>
        </w:rPr>
        <w:t>「</w:t>
      </w:r>
      <w:r w:rsidRPr="001A4164">
        <w:t>趺陽脈伏而澀，伏則胃虛不能化</w:t>
      </w:r>
      <w:r w:rsidR="001C6318" w:rsidRPr="001A4164">
        <w:t>穀</w:t>
      </w:r>
      <w:r w:rsidRPr="001A4164">
        <w:t>而吐逆，澀則胃逆不能納</w:t>
      </w:r>
      <w:r w:rsidR="001C6318" w:rsidRPr="001A4164">
        <w:t>穀</w:t>
      </w:r>
      <w:r w:rsidRPr="001A4164">
        <w:t>而食不得入，</w:t>
      </w:r>
      <w:r w:rsidRPr="001A4164">
        <w:rPr>
          <w:rFonts w:hint="eastAsia"/>
        </w:rPr>
        <w:t>名曰關格。水</w:t>
      </w:r>
      <w:r w:rsidR="001C6318" w:rsidRPr="001A4164">
        <w:rPr>
          <w:rFonts w:hint="eastAsia"/>
        </w:rPr>
        <w:t>穀</w:t>
      </w:r>
      <w:r w:rsidRPr="001A4164">
        <w:rPr>
          <w:rFonts w:hint="eastAsia"/>
        </w:rPr>
        <w:t>不化而吐逆，是反胃之病。食不得入而噎塞，是膈噎之病。伏者，胃氣之</w:t>
      </w:r>
      <w:r w:rsidR="00AD488F" w:rsidRPr="001A4164">
        <w:rPr>
          <w:rFonts w:hint="eastAsia"/>
        </w:rPr>
        <w:t>鬱</w:t>
      </w:r>
      <w:r w:rsidRPr="001A4164">
        <w:rPr>
          <w:rFonts w:hint="eastAsia"/>
        </w:rPr>
        <w:t>伏，陽衰於下，故不化</w:t>
      </w:r>
      <w:r w:rsidR="001C6318" w:rsidRPr="001A4164">
        <w:rPr>
          <w:rFonts w:hint="eastAsia"/>
        </w:rPr>
        <w:t>穀</w:t>
      </w:r>
      <w:r w:rsidRPr="001A4164">
        <w:rPr>
          <w:rFonts w:hint="eastAsia"/>
        </w:rPr>
        <w:t>。澀者，胃氣之凝澀，陰填於上，故不納食。</w:t>
      </w:r>
      <w:r w:rsidR="008F51F7" w:rsidRPr="001A4164">
        <w:rPr>
          <w:rFonts w:hint="eastAsia"/>
        </w:rPr>
        <w:t>」</w:t>
      </w:r>
    </w:p>
    <w:p w:rsidR="0023245C" w:rsidRPr="001A4164" w:rsidRDefault="0023245C" w:rsidP="004438E7">
      <w:pPr>
        <w:pStyle w:val="afffff8"/>
        <w:spacing w:after="120"/>
      </w:pPr>
      <w:r w:rsidRPr="001A4164">
        <w:t>張令韶曰：</w:t>
      </w:r>
      <w:r w:rsidR="008F51F7" w:rsidRPr="001A4164">
        <w:rPr>
          <w:rFonts w:hint="eastAsia"/>
        </w:rPr>
        <w:t>「</w:t>
      </w:r>
      <w:r w:rsidRPr="001A4164">
        <w:t>吐逆者，食入而復出也。食不得入者，食竟不能入也。上節論關格，則曰不</w:t>
      </w:r>
      <w:r w:rsidRPr="001A4164">
        <w:rPr>
          <w:rFonts w:hint="eastAsia"/>
        </w:rPr>
        <w:t>得尿，次節則曰不得小便而吐逆，此節則曰吐逆、食不得入</w:t>
      </w:r>
      <w:r w:rsidR="008F51F7" w:rsidRPr="001A4164">
        <w:rPr>
          <w:rFonts w:hint="eastAsia"/>
        </w:rPr>
        <w:t>。</w:t>
      </w:r>
      <w:r w:rsidRPr="001A4164">
        <w:rPr>
          <w:rFonts w:hint="eastAsia"/>
        </w:rPr>
        <w:t>不見上中下三焦，有一</w:t>
      </w:r>
      <w:r w:rsidR="003A4FE5" w:rsidRPr="001A4164">
        <w:rPr>
          <w:rFonts w:hint="eastAsia"/>
        </w:rPr>
        <w:t>證</w:t>
      </w:r>
      <w:r w:rsidRPr="001A4164">
        <w:rPr>
          <w:rFonts w:hint="eastAsia"/>
        </w:rPr>
        <w:t>見，即為關格，不必悉具。學者得其意而治之，其庶幾乎。</w:t>
      </w:r>
      <w:r w:rsidR="008F51F7" w:rsidRPr="001A4164">
        <w:rPr>
          <w:rFonts w:hint="eastAsia"/>
        </w:rPr>
        <w:t>」</w:t>
      </w:r>
    </w:p>
    <w:p w:rsidR="0099170A" w:rsidRDefault="0023245C" w:rsidP="007A0E49">
      <w:pPr>
        <w:pStyle w:val="afffffc"/>
        <w:spacing w:after="120"/>
        <w:ind w:firstLine="600"/>
      </w:pPr>
      <w:r>
        <w:t>師曰：</w:t>
      </w:r>
      <w:r w:rsidR="0089128B">
        <w:rPr>
          <w:rFonts w:hint="eastAsia"/>
        </w:rPr>
        <w:t>「</w:t>
      </w:r>
      <w:r>
        <w:t>病人脈微而澀者，此為醫所病也。大發其汗，又數大下之，</w:t>
      </w:r>
      <w:r>
        <w:rPr>
          <w:rFonts w:hint="eastAsia"/>
        </w:rPr>
        <w:t>其人亡血，病當惡寒，後乃發熱，無休止時。夏月盛熱，欲著</w:t>
      </w:r>
      <w:r w:rsidR="00044741">
        <w:rPr>
          <w:rFonts w:hint="eastAsia"/>
        </w:rPr>
        <w:t>複</w:t>
      </w:r>
      <w:r>
        <w:rPr>
          <w:rFonts w:hint="eastAsia"/>
        </w:rPr>
        <w:t>衣</w:t>
      </w:r>
      <w:r w:rsidR="00044741">
        <w:rPr>
          <w:rFonts w:hint="eastAsia"/>
        </w:rPr>
        <w:t>；</w:t>
      </w:r>
      <w:r>
        <w:rPr>
          <w:rFonts w:hint="eastAsia"/>
        </w:rPr>
        <w:t>冬月盛寒，欲裸其身。所以然者，陽微則惡寒，陰弱則發熱。此醫發其汗使陽氣微，又大下之令陰氣弱。五月之時，陽氣在表，胃中虛冷，</w:t>
      </w:r>
      <w:r w:rsidR="0099170A">
        <w:rPr>
          <w:rFonts w:hint="eastAsia"/>
        </w:rPr>
        <w:t>以陽氣內微，不能勝冷，故欲著</w:t>
      </w:r>
      <w:r w:rsidR="00622E16">
        <w:rPr>
          <w:rFonts w:hint="eastAsia"/>
        </w:rPr>
        <w:t>複</w:t>
      </w:r>
      <w:r w:rsidR="0099170A">
        <w:rPr>
          <w:rFonts w:hint="eastAsia"/>
        </w:rPr>
        <w:t>衣。十一月之時，陽氣在裡，胃中煩熱，以陰氣內熱，不能勝熱，故欲裸其身。又陰脈遲澀，故知亡血也。</w:t>
      </w:r>
      <w:r w:rsidR="0089128B">
        <w:rPr>
          <w:rFonts w:hint="eastAsia"/>
        </w:rPr>
        <w:t>」</w:t>
      </w:r>
    </w:p>
    <w:p w:rsidR="0099170A" w:rsidRPr="001A4164" w:rsidRDefault="0099170A" w:rsidP="004438E7">
      <w:pPr>
        <w:pStyle w:val="afffff8"/>
        <w:spacing w:after="120"/>
      </w:pPr>
      <w:r w:rsidRPr="001A4164">
        <w:t>成無己曰：</w:t>
      </w:r>
      <w:r w:rsidR="00C865CE" w:rsidRPr="001A4164">
        <w:rPr>
          <w:rFonts w:hint="eastAsia"/>
        </w:rPr>
        <w:t>「</w:t>
      </w:r>
      <w:r w:rsidRPr="001A4164">
        <w:t>微為亡陽，澀則無血。不當汗而強與汗之者，令陽氣微，陰氣上入陽中，則</w:t>
      </w:r>
      <w:r w:rsidRPr="001A4164">
        <w:rPr>
          <w:rFonts w:hint="eastAsia"/>
        </w:rPr>
        <w:t>惡寒，故曰：</w:t>
      </w:r>
      <w:r w:rsidR="00C865CE" w:rsidRPr="001A4164">
        <w:rPr>
          <w:rFonts w:hint="eastAsia"/>
        </w:rPr>
        <w:t>『</w:t>
      </w:r>
      <w:r w:rsidRPr="001A4164">
        <w:rPr>
          <w:rFonts w:hint="eastAsia"/>
        </w:rPr>
        <w:t>陽微則惡寒。</w:t>
      </w:r>
      <w:r w:rsidR="00C865CE" w:rsidRPr="001A4164">
        <w:rPr>
          <w:rFonts w:hint="eastAsia"/>
        </w:rPr>
        <w:t>』</w:t>
      </w:r>
      <w:r w:rsidRPr="001A4164">
        <w:rPr>
          <w:rFonts w:hint="eastAsia"/>
        </w:rPr>
        <w:t>不當下而強與下之者，令陰氣弱，陽氣下陷入陰中，則發熱，故曰：</w:t>
      </w:r>
      <w:r w:rsidR="00C865CE" w:rsidRPr="001A4164">
        <w:rPr>
          <w:rFonts w:hint="eastAsia"/>
        </w:rPr>
        <w:t>『</w:t>
      </w:r>
      <w:r w:rsidRPr="001A4164">
        <w:rPr>
          <w:rFonts w:hint="eastAsia"/>
        </w:rPr>
        <w:t>陰弱則發熱。</w:t>
      </w:r>
      <w:r w:rsidR="00C865CE" w:rsidRPr="001A4164">
        <w:rPr>
          <w:rFonts w:hint="eastAsia"/>
        </w:rPr>
        <w:t>』</w:t>
      </w:r>
      <w:r w:rsidRPr="001A4164">
        <w:rPr>
          <w:rFonts w:hint="eastAsia"/>
        </w:rPr>
        <w:t>氣為陽，血為陰，陽脈以候氣，陰脈以候血，陰脈遲澀，為榮血不足，故知亡血。經曰：</w:t>
      </w:r>
      <w:r w:rsidR="00C865CE" w:rsidRPr="001A4164">
        <w:rPr>
          <w:rFonts w:hint="eastAsia"/>
        </w:rPr>
        <w:t>『</w:t>
      </w:r>
      <w:r w:rsidRPr="001A4164">
        <w:rPr>
          <w:rFonts w:hint="eastAsia"/>
        </w:rPr>
        <w:t>尺脈遲者，不可發汗，以榮氣不足，血少故也。</w:t>
      </w:r>
      <w:r w:rsidR="00C865CE" w:rsidRPr="001A4164">
        <w:rPr>
          <w:rFonts w:hint="eastAsia"/>
        </w:rPr>
        <w:t>』」</w:t>
      </w:r>
    </w:p>
    <w:p w:rsidR="0099170A" w:rsidRPr="001A4164" w:rsidRDefault="0099170A" w:rsidP="004438E7">
      <w:pPr>
        <w:pStyle w:val="afffff8"/>
        <w:spacing w:after="120"/>
      </w:pPr>
      <w:r w:rsidRPr="001A4164">
        <w:t>張令韶曰：</w:t>
      </w:r>
      <w:r w:rsidR="00C865CE" w:rsidRPr="001A4164">
        <w:rPr>
          <w:rFonts w:hint="eastAsia"/>
        </w:rPr>
        <w:t>「</w:t>
      </w:r>
      <w:r w:rsidRPr="001A4164">
        <w:t>夫血有淡滲皮毛、充膚熱肉之血，有流行經絡、榮周腸胃之血。陰血虛少則</w:t>
      </w:r>
      <w:r w:rsidRPr="001A4164">
        <w:rPr>
          <w:rFonts w:hint="eastAsia"/>
        </w:rPr>
        <w:t>脈微澀，然其本病，乃醫汗下失宜之病也。汗之則皮膚之血亡，下之則腸胃之血</w:t>
      </w:r>
      <w:r w:rsidRPr="001A4164">
        <w:rPr>
          <w:rFonts w:hint="eastAsia"/>
        </w:rPr>
        <w:lastRenderedPageBreak/>
        <w:t>亡，亡於外則惡寒，亡於內則發熱，寒熱相繼，無休止時也。夏月盛熱之時欲著</w:t>
      </w:r>
      <w:r w:rsidR="00C865CE" w:rsidRPr="001A4164">
        <w:rPr>
          <w:rFonts w:hint="eastAsia"/>
        </w:rPr>
        <w:t>複</w:t>
      </w:r>
      <w:r w:rsidRPr="001A4164">
        <w:rPr>
          <w:rFonts w:hint="eastAsia"/>
        </w:rPr>
        <w:t>衣，寒之極矣。冬月盛寒之時欲裸其身，熱之極矣。又申言所以惡寒發熱者，乃陰虛陽無所附，陽微陰弱之故也。其所以陽微陰弱者，又醫汗下之故也。五月一陰生，陽在外而陰在內，故欲著</w:t>
      </w:r>
      <w:r w:rsidR="00B848DE" w:rsidRPr="001A4164">
        <w:rPr>
          <w:rFonts w:hint="eastAsia"/>
        </w:rPr>
        <w:t>複</w:t>
      </w:r>
      <w:r w:rsidRPr="001A4164">
        <w:rPr>
          <w:rFonts w:hint="eastAsia"/>
        </w:rPr>
        <w:t>衣。十一月一陽生，陰在外而陽在內，故欲裸其身。獨言胃中虛冷、胃中煩熱者，四時以胃氣為本也。又言六脈微澀，其人亡血，復陰脈遲澀，其亡血更可知矣。</w:t>
      </w:r>
      <w:r w:rsidR="00C865CE" w:rsidRPr="001A4164">
        <w:rPr>
          <w:rFonts w:hint="eastAsia"/>
        </w:rPr>
        <w:t>」</w:t>
      </w:r>
    </w:p>
    <w:p w:rsidR="0099170A" w:rsidRDefault="0099170A" w:rsidP="007A0E49">
      <w:pPr>
        <w:pStyle w:val="afffffc"/>
        <w:spacing w:after="120"/>
        <w:ind w:firstLine="600"/>
      </w:pPr>
      <w:r>
        <w:t>少陰脈弱而澀，弱者微煩，澀者厥逆。</w:t>
      </w:r>
    </w:p>
    <w:p w:rsidR="0099170A" w:rsidRPr="001A4164" w:rsidRDefault="0099170A" w:rsidP="004438E7">
      <w:pPr>
        <w:pStyle w:val="afffff8"/>
        <w:spacing w:after="120"/>
      </w:pPr>
      <w:r w:rsidRPr="001A4164">
        <w:t>程知曰：</w:t>
      </w:r>
      <w:r w:rsidR="00B848DE" w:rsidRPr="001A4164">
        <w:rPr>
          <w:rFonts w:hint="eastAsia"/>
        </w:rPr>
        <w:t>「</w:t>
      </w:r>
      <w:r w:rsidRPr="001A4164">
        <w:t>言腎脈弱澀之病也。少陰</w:t>
      </w:r>
      <w:r w:rsidR="005F4C45">
        <w:t>，</w:t>
      </w:r>
      <w:r w:rsidRPr="001A4164">
        <w:t>腎動脈也，在足內踝後跟骨上陷中也。</w:t>
      </w:r>
      <w:r w:rsidR="00B848DE" w:rsidRPr="001A4164">
        <w:rPr>
          <w:rFonts w:hint="eastAsia"/>
        </w:rPr>
        <w:t>」</w:t>
      </w:r>
    </w:p>
    <w:p w:rsidR="0099170A" w:rsidRPr="001A4164" w:rsidRDefault="0099170A" w:rsidP="004438E7">
      <w:pPr>
        <w:pStyle w:val="afffff8"/>
        <w:spacing w:after="120"/>
      </w:pPr>
      <w:r w:rsidRPr="001A4164">
        <w:t>方中行曰：</w:t>
      </w:r>
      <w:r w:rsidR="00B848DE" w:rsidRPr="001A4164">
        <w:rPr>
          <w:rFonts w:hint="eastAsia"/>
        </w:rPr>
        <w:t>「</w:t>
      </w:r>
      <w:r w:rsidRPr="001A4164">
        <w:t>弱為虛損不足脈，陰虛生內熱，所以煩，然屬虛煩，故雖煩亦微也。澀為少</w:t>
      </w:r>
      <w:r w:rsidRPr="001A4164">
        <w:rPr>
          <w:rFonts w:hint="eastAsia"/>
        </w:rPr>
        <w:t>血而不滑，不能上與陽相順接，所以厥而逆冷也。</w:t>
      </w:r>
      <w:r w:rsidR="00B848DE" w:rsidRPr="001A4164">
        <w:rPr>
          <w:rFonts w:hint="eastAsia"/>
        </w:rPr>
        <w:t>」</w:t>
      </w:r>
    </w:p>
    <w:p w:rsidR="0099170A" w:rsidRDefault="0099170A" w:rsidP="007A0E49">
      <w:pPr>
        <w:pStyle w:val="afffffc"/>
        <w:spacing w:after="120"/>
        <w:ind w:firstLine="600"/>
      </w:pPr>
      <w:r>
        <w:t>趺陽脈不出，脾不上下，身冷膚硬。</w:t>
      </w:r>
    </w:p>
    <w:p w:rsidR="0099170A" w:rsidRPr="001A4164" w:rsidRDefault="0099170A" w:rsidP="004438E7">
      <w:pPr>
        <w:pStyle w:val="afffff8"/>
        <w:spacing w:after="120"/>
      </w:pPr>
      <w:r w:rsidRPr="001A4164">
        <w:t>成無己曰：</w:t>
      </w:r>
      <w:r w:rsidR="00B848DE" w:rsidRPr="001A4164">
        <w:rPr>
          <w:rFonts w:hint="eastAsia"/>
        </w:rPr>
        <w:t>「</w:t>
      </w:r>
      <w:r w:rsidRPr="001A4164">
        <w:t>脾胃為榮衛之根，脾能上下則水</w:t>
      </w:r>
      <w:r w:rsidR="001C6318" w:rsidRPr="001A4164">
        <w:t>穀</w:t>
      </w:r>
      <w:r w:rsidRPr="001A4164">
        <w:t>磨消，榮衛之氣得以行。脾氣虛衰不能上</w:t>
      </w:r>
      <w:r w:rsidRPr="001A4164">
        <w:rPr>
          <w:rFonts w:hint="eastAsia"/>
        </w:rPr>
        <w:t>下，則榮衛之氣不得通營於外，故趺陽脈不出。身冷者，衛氣不溫也。膚硬者，榮血不濡也。</w:t>
      </w:r>
      <w:r w:rsidR="00B848DE" w:rsidRPr="001A4164">
        <w:rPr>
          <w:rFonts w:hint="eastAsia"/>
        </w:rPr>
        <w:t>」</w:t>
      </w:r>
    </w:p>
    <w:p w:rsidR="0099170A" w:rsidRPr="001A4164" w:rsidRDefault="0099170A" w:rsidP="004438E7">
      <w:pPr>
        <w:pStyle w:val="afffff8"/>
        <w:spacing w:after="120"/>
      </w:pPr>
      <w:r w:rsidRPr="001A4164">
        <w:t>張令韶曰：</w:t>
      </w:r>
      <w:r w:rsidR="00B848DE" w:rsidRPr="001A4164">
        <w:rPr>
          <w:rFonts w:hint="eastAsia"/>
        </w:rPr>
        <w:t>「</w:t>
      </w:r>
      <w:r w:rsidRPr="001A4164">
        <w:t>趺陽者，胃脈也。脾與胃以膜相連耳，趺陽脈不出，則脾不能為胃行其津液</w:t>
      </w:r>
      <w:r w:rsidRPr="001A4164">
        <w:rPr>
          <w:rFonts w:hint="eastAsia"/>
        </w:rPr>
        <w:t>於上下週身膚表之間，故身冷膚硬矣。</w:t>
      </w:r>
      <w:r w:rsidR="00B848DE" w:rsidRPr="001A4164">
        <w:rPr>
          <w:rFonts w:hint="eastAsia"/>
        </w:rPr>
        <w:t>」</w:t>
      </w:r>
    </w:p>
    <w:p w:rsidR="0099170A" w:rsidRDefault="0099170A" w:rsidP="007A0E49">
      <w:pPr>
        <w:pStyle w:val="afffffc"/>
        <w:spacing w:after="120"/>
        <w:ind w:firstLine="600"/>
      </w:pPr>
      <w:r>
        <w:t>少陰脈不至，腎氣微，少精血，奔氣促迫，上入胸膈，宗氣反聚，</w:t>
      </w:r>
      <w:r>
        <w:rPr>
          <w:rFonts w:hint="eastAsia"/>
        </w:rPr>
        <w:t>血結心下，陽氣退下，熱歸陰股，與陰相動，令身不仁，此為屍厥。當刺期門、巨闕。</w:t>
      </w:r>
    </w:p>
    <w:p w:rsidR="0099170A" w:rsidRPr="001A4164" w:rsidRDefault="0099170A" w:rsidP="004438E7">
      <w:pPr>
        <w:pStyle w:val="afffff8"/>
        <w:spacing w:after="120"/>
      </w:pPr>
      <w:r w:rsidRPr="001A4164">
        <w:t>張令韶曰：</w:t>
      </w:r>
      <w:r w:rsidR="00B848DE" w:rsidRPr="001A4164">
        <w:rPr>
          <w:rFonts w:hint="eastAsia"/>
        </w:rPr>
        <w:t>「</w:t>
      </w:r>
      <w:r w:rsidRPr="001A4164">
        <w:t>少陰為氣血生始之源，脈不至，必腎之真氣微而精血少也。真氣不足，則虛</w:t>
      </w:r>
      <w:r w:rsidRPr="001A4164">
        <w:rPr>
          <w:rFonts w:hint="eastAsia"/>
        </w:rPr>
        <w:t>奔之氣反促迫而上入於胸膈矣。宗氣反聚者，不能貫膈絡肺出於左乳下，而反聚於胸膈矣。此不當上而上者也。精血少則血不能流行於經脈，而反結於心下，陽氣不得上行而反退歸於陰股，陽入於陰</w:t>
      </w:r>
      <w:r w:rsidR="00B848DE" w:rsidRPr="001A4164">
        <w:rPr>
          <w:rFonts w:hint="eastAsia"/>
        </w:rPr>
        <w:t>，</w:t>
      </w:r>
      <w:r w:rsidRPr="001A4164">
        <w:rPr>
          <w:rFonts w:hint="eastAsia"/>
        </w:rPr>
        <w:t>與陰相動，此不當下而下者也。上者自上，下者自下，上下之氣血不相順接，故令身不仁。其形若屍，故曰：</w:t>
      </w:r>
      <w:r w:rsidR="00B848DE" w:rsidRPr="001A4164">
        <w:rPr>
          <w:rFonts w:hint="eastAsia"/>
        </w:rPr>
        <w:t>『</w:t>
      </w:r>
      <w:r w:rsidRPr="001A4164">
        <w:rPr>
          <w:rFonts w:hint="eastAsia"/>
        </w:rPr>
        <w:t>此為屍厥。</w:t>
      </w:r>
      <w:r w:rsidR="00B848DE" w:rsidRPr="001A4164">
        <w:rPr>
          <w:rFonts w:hint="eastAsia"/>
        </w:rPr>
        <w:t>』</w:t>
      </w:r>
      <w:r w:rsidRPr="001A4164">
        <w:rPr>
          <w:rFonts w:hint="eastAsia"/>
        </w:rPr>
        <w:t>期門者，肝之募</w:t>
      </w:r>
      <w:r w:rsidR="00B848DE" w:rsidRPr="001A4164">
        <w:rPr>
          <w:rFonts w:hint="eastAsia"/>
        </w:rPr>
        <w:t>。</w:t>
      </w:r>
      <w:r w:rsidRPr="001A4164">
        <w:rPr>
          <w:rFonts w:hint="eastAsia"/>
        </w:rPr>
        <w:t>巨闕者，心之募</w:t>
      </w:r>
      <w:r w:rsidR="00B848DE" w:rsidRPr="001A4164">
        <w:rPr>
          <w:rFonts w:hint="eastAsia"/>
        </w:rPr>
        <w:t>。</w:t>
      </w:r>
      <w:r w:rsidRPr="001A4164">
        <w:rPr>
          <w:rFonts w:hint="eastAsia"/>
        </w:rPr>
        <w:t>刺之以啟其退下之陽，遏其奔上之氣，上下通而氣血和矣。</w:t>
      </w:r>
      <w:r w:rsidR="00B848DE" w:rsidRPr="001A4164">
        <w:rPr>
          <w:rFonts w:hint="eastAsia"/>
        </w:rPr>
        <w:t>」</w:t>
      </w:r>
    </w:p>
    <w:p w:rsidR="0099170A" w:rsidRPr="001A4164" w:rsidRDefault="0099170A" w:rsidP="004438E7">
      <w:pPr>
        <w:pStyle w:val="afffff8"/>
        <w:spacing w:after="120"/>
      </w:pPr>
      <w:r w:rsidRPr="001A4164">
        <w:t>成無己曰：</w:t>
      </w:r>
      <w:r w:rsidR="00B848DE" w:rsidRPr="001A4164">
        <w:rPr>
          <w:rFonts w:hint="eastAsia"/>
        </w:rPr>
        <w:t>「</w:t>
      </w:r>
      <w:r w:rsidRPr="001A4164">
        <w:t>屍厥者，為其從厥而生，形無所知，其狀若屍，故名屍厥。不仁者，言不柔</w:t>
      </w:r>
      <w:r w:rsidRPr="001A4164">
        <w:rPr>
          <w:rFonts w:hint="eastAsia"/>
        </w:rPr>
        <w:t>和也，為寒熱痛癢俱不覺知者也。陽氣外不為使，內不得通，榮衛俱不能行，身體不仁，狀若屍也。《內經》曰：</w:t>
      </w:r>
      <w:r w:rsidR="00B848DE" w:rsidRPr="001A4164">
        <w:rPr>
          <w:rFonts w:hint="eastAsia"/>
        </w:rPr>
        <w:t>『</w:t>
      </w:r>
      <w:r w:rsidRPr="001A4164">
        <w:rPr>
          <w:rFonts w:hint="eastAsia"/>
        </w:rPr>
        <w:t>厥氣上行，滿脈去形。</w:t>
      </w:r>
      <w:r w:rsidR="00B848DE" w:rsidRPr="001A4164">
        <w:rPr>
          <w:rFonts w:hint="eastAsia"/>
        </w:rPr>
        <w:t>』</w:t>
      </w:r>
      <w:r w:rsidRPr="001A4164">
        <w:rPr>
          <w:rFonts w:hint="eastAsia"/>
        </w:rPr>
        <w:t>刺期門者以通心下結血，刺巨闕者以行胸中宗氣，血氣流通，厥氣退則蘇矣。</w:t>
      </w:r>
      <w:r w:rsidR="00B848DE" w:rsidRPr="001A4164">
        <w:rPr>
          <w:rFonts w:hint="eastAsia"/>
        </w:rPr>
        <w:t>」</w:t>
      </w:r>
    </w:p>
    <w:p w:rsidR="0099170A" w:rsidRPr="001A4164" w:rsidRDefault="0099170A" w:rsidP="004438E7">
      <w:pPr>
        <w:pStyle w:val="afffff8"/>
        <w:spacing w:after="120"/>
      </w:pPr>
      <w:r w:rsidRPr="001A4164">
        <w:lastRenderedPageBreak/>
        <w:t>黃坤載曰：</w:t>
      </w:r>
      <w:r w:rsidR="00B848DE" w:rsidRPr="001A4164">
        <w:rPr>
          <w:rFonts w:hint="eastAsia"/>
        </w:rPr>
        <w:t>「</w:t>
      </w:r>
      <w:r w:rsidRPr="001A4164">
        <w:t>《史記》扁鵲傳之虢太子病屍厥，即此。</w:t>
      </w:r>
      <w:r w:rsidR="00B848DE" w:rsidRPr="001A4164">
        <w:rPr>
          <w:rFonts w:hint="eastAsia"/>
        </w:rPr>
        <w:t>」</w:t>
      </w:r>
    </w:p>
    <w:p w:rsidR="0099170A" w:rsidRPr="001A4164" w:rsidRDefault="0099170A" w:rsidP="004438E7">
      <w:pPr>
        <w:pStyle w:val="afffff8"/>
        <w:spacing w:after="120"/>
      </w:pPr>
      <w:r w:rsidRPr="001A4164">
        <w:t>按：期門二穴，屬足厥陰經，在第二肋端上直兩乳，肥人刺入二寸，瘦人刺入一寸半。</w:t>
      </w:r>
      <w:r w:rsidRPr="001A4164">
        <w:rPr>
          <w:rFonts w:hint="eastAsia"/>
        </w:rPr>
        <w:t>巨闕一穴，任脈氣所發，在鳩尾下一寸，刺入一寸六分，留七呼。</w:t>
      </w:r>
    </w:p>
    <w:p w:rsidR="0099170A" w:rsidRDefault="0099170A" w:rsidP="007A0E49">
      <w:pPr>
        <w:pStyle w:val="afffffc"/>
        <w:spacing w:after="120"/>
        <w:ind w:firstLine="600"/>
      </w:pPr>
      <w:r>
        <w:t>妊娠，脈弦數而細，少腹痛，手心熱，此為熱胞中。不先其時治</w:t>
      </w:r>
      <w:r>
        <w:rPr>
          <w:rFonts w:hint="eastAsia"/>
        </w:rPr>
        <w:t>之，必有產難。</w:t>
      </w:r>
    </w:p>
    <w:p w:rsidR="0099170A" w:rsidRPr="001A4164" w:rsidRDefault="0099170A" w:rsidP="004438E7">
      <w:pPr>
        <w:pStyle w:val="afffff8"/>
        <w:spacing w:after="120"/>
      </w:pPr>
      <w:r w:rsidRPr="001A4164">
        <w:t>此節言婦人妊娠，熱結胞中之脈</w:t>
      </w:r>
      <w:r w:rsidR="003A4FE5" w:rsidRPr="001A4164">
        <w:t>證</w:t>
      </w:r>
      <w:r w:rsidRPr="001A4164">
        <w:t>。宜早治之，免致產難之厄也。胞中，子宮也。</w:t>
      </w:r>
    </w:p>
    <w:p w:rsidR="0099170A" w:rsidRDefault="0099170A" w:rsidP="007A0E49">
      <w:pPr>
        <w:pStyle w:val="afffffc"/>
        <w:spacing w:after="120"/>
        <w:ind w:firstLine="600"/>
      </w:pPr>
      <w:r>
        <w:t>產後脈洪數，按之弦急，此為濁未下。若濁已下，而脈如故者，</w:t>
      </w:r>
      <w:r>
        <w:rPr>
          <w:rFonts w:hint="eastAsia"/>
        </w:rPr>
        <w:t>此為魂脫，為難治。</w:t>
      </w:r>
    </w:p>
    <w:p w:rsidR="0099170A" w:rsidRPr="001A4164" w:rsidRDefault="0099170A" w:rsidP="004438E7">
      <w:pPr>
        <w:pStyle w:val="afffff8"/>
        <w:spacing w:after="120"/>
      </w:pPr>
      <w:r w:rsidRPr="001A4164">
        <w:t>產後亡血，脈當濡弱，而反洪數，按之弦急者，此為惡露污濁停滯未下故也。若惡露已</w:t>
      </w:r>
      <w:r w:rsidRPr="001A4164">
        <w:rPr>
          <w:rFonts w:hint="eastAsia"/>
        </w:rPr>
        <w:t>下，而脈洪數，按之弦急如故者，正氣奪，邪氣盛，此為神魂已脫。補之則脈實，瀉之則形虛，故為難治。</w:t>
      </w:r>
    </w:p>
    <w:p w:rsidR="0099170A" w:rsidRDefault="0099170A" w:rsidP="007A0E49">
      <w:pPr>
        <w:pStyle w:val="afffffc"/>
        <w:spacing w:after="120"/>
        <w:ind w:firstLine="600"/>
      </w:pPr>
      <w:r>
        <w:t>諸脈浮數，當發熱而</w:t>
      </w:r>
      <w:r w:rsidR="002C0582">
        <w:t>洒淅</w:t>
      </w:r>
      <w:r>
        <w:t>惡寒</w:t>
      </w:r>
      <w:r w:rsidR="0026680B">
        <w:rPr>
          <w:rFonts w:hint="eastAsia"/>
        </w:rPr>
        <w:t>，</w:t>
      </w:r>
      <w:r>
        <w:t>若有痛處，飲食如常者，蓄積有膿</w:t>
      </w:r>
      <w:r>
        <w:rPr>
          <w:rFonts w:hint="eastAsia"/>
        </w:rPr>
        <w:t>也。</w:t>
      </w:r>
    </w:p>
    <w:p w:rsidR="0099170A" w:rsidRPr="001A4164" w:rsidRDefault="0099170A" w:rsidP="004438E7">
      <w:pPr>
        <w:pStyle w:val="afffff8"/>
        <w:spacing w:after="120"/>
      </w:pPr>
      <w:r w:rsidRPr="001A4164">
        <w:t>張令韶曰：</w:t>
      </w:r>
      <w:r w:rsidR="0026680B" w:rsidRPr="001A4164">
        <w:rPr>
          <w:rFonts w:hint="eastAsia"/>
        </w:rPr>
        <w:t>「</w:t>
      </w:r>
      <w:r w:rsidRPr="001A4164">
        <w:t>諸脈者，概尺、寸、關而言也。浮則為風，數則為熱，風熱相搏，故發熱惡</w:t>
      </w:r>
      <w:r w:rsidRPr="001A4164">
        <w:rPr>
          <w:rFonts w:hint="eastAsia"/>
        </w:rPr>
        <w:t>寒也。若有痛處者，痛止於一處也。飲食如常者，邪逆於肉理，而不涉於胃也。經云：</w:t>
      </w:r>
      <w:r w:rsidR="0026680B" w:rsidRPr="001A4164">
        <w:rPr>
          <w:rFonts w:hint="eastAsia"/>
        </w:rPr>
        <w:t>『</w:t>
      </w:r>
      <w:r w:rsidRPr="001A4164">
        <w:rPr>
          <w:rFonts w:hint="eastAsia"/>
        </w:rPr>
        <w:t>榮氣不從，逆於肉理，乃生癰膿。</w:t>
      </w:r>
      <w:r w:rsidR="0026680B" w:rsidRPr="001A4164">
        <w:rPr>
          <w:rFonts w:hint="eastAsia"/>
        </w:rPr>
        <w:t>』</w:t>
      </w:r>
      <w:r w:rsidRPr="001A4164">
        <w:rPr>
          <w:rFonts w:hint="eastAsia"/>
        </w:rPr>
        <w:t>故蓄積有膿也。</w:t>
      </w:r>
      <w:r w:rsidR="0026680B" w:rsidRPr="001A4164">
        <w:rPr>
          <w:rFonts w:hint="eastAsia"/>
        </w:rPr>
        <w:t>」</w:t>
      </w:r>
    </w:p>
    <w:p w:rsidR="0099170A" w:rsidRPr="001A4164" w:rsidRDefault="0099170A" w:rsidP="004438E7">
      <w:pPr>
        <w:pStyle w:val="afffff8"/>
        <w:spacing w:after="120"/>
      </w:pPr>
      <w:r w:rsidRPr="001A4164">
        <w:t>王肯堂曰：</w:t>
      </w:r>
      <w:r w:rsidR="0026680B" w:rsidRPr="001A4164">
        <w:rPr>
          <w:rFonts w:hint="eastAsia"/>
        </w:rPr>
        <w:t>「</w:t>
      </w:r>
      <w:r w:rsidRPr="001A4164">
        <w:t>人身有焮腫痛楚處，曾有不自覺者，此條所言，必是內癰，故曰：</w:t>
      </w:r>
      <w:r w:rsidR="0026680B" w:rsidRPr="001A4164">
        <w:rPr>
          <w:rFonts w:hint="eastAsia"/>
        </w:rPr>
        <w:t>『</w:t>
      </w:r>
      <w:r w:rsidRPr="001A4164">
        <w:t>蓄積有膿</w:t>
      </w:r>
      <w:r w:rsidRPr="001A4164">
        <w:rPr>
          <w:rFonts w:hint="eastAsia"/>
        </w:rPr>
        <w:t>也。</w:t>
      </w:r>
      <w:r w:rsidR="0026680B" w:rsidRPr="001A4164">
        <w:rPr>
          <w:rFonts w:hint="eastAsia"/>
        </w:rPr>
        <w:t>』</w:t>
      </w:r>
      <w:r w:rsidRPr="001A4164">
        <w:rPr>
          <w:rFonts w:hint="eastAsia"/>
        </w:rPr>
        <w:t>如胃脘癰、肺癰、腸癰，皆各有膿。而胃癰之脈人迎反盛，未有不誤以為傷寒者，故宜察之。</w:t>
      </w:r>
      <w:r w:rsidR="0026680B" w:rsidRPr="001A4164">
        <w:rPr>
          <w:rFonts w:hint="eastAsia"/>
        </w:rPr>
        <w:t>」</w:t>
      </w:r>
    </w:p>
    <w:p w:rsidR="0099170A" w:rsidRPr="001A4164" w:rsidRDefault="005238BE" w:rsidP="004438E7">
      <w:pPr>
        <w:pStyle w:val="afffff8"/>
        <w:spacing w:after="120"/>
      </w:pPr>
      <w:r w:rsidRPr="001A4164">
        <w:t>張璐玉</w:t>
      </w:r>
      <w:r w:rsidR="0099170A" w:rsidRPr="001A4164">
        <w:t>曰：</w:t>
      </w:r>
      <w:r w:rsidR="0026680B" w:rsidRPr="001A4164">
        <w:rPr>
          <w:rFonts w:hint="eastAsia"/>
        </w:rPr>
        <w:t>「</w:t>
      </w:r>
      <w:r w:rsidR="0099170A" w:rsidRPr="001A4164">
        <w:t>若有焮腫，為熱</w:t>
      </w:r>
      <w:r w:rsidR="0026680B" w:rsidRPr="001A4164">
        <w:rPr>
          <w:rFonts w:hint="eastAsia"/>
        </w:rPr>
        <w:t>壅</w:t>
      </w:r>
      <w:r w:rsidR="0099170A" w:rsidRPr="001A4164">
        <w:t>經絡，若無腫處，必邪留臟腑，隨內外而發癰膿也。</w:t>
      </w:r>
      <w:r w:rsidR="0026680B" w:rsidRPr="001A4164">
        <w:rPr>
          <w:rFonts w:hint="eastAsia"/>
        </w:rPr>
        <w:t>」</w:t>
      </w:r>
    </w:p>
    <w:p w:rsidR="0099170A" w:rsidRDefault="0099170A" w:rsidP="007A0E49">
      <w:pPr>
        <w:pStyle w:val="afffffc"/>
        <w:spacing w:after="120"/>
        <w:ind w:firstLine="600"/>
      </w:pPr>
      <w:r>
        <w:t>問曰：</w:t>
      </w:r>
      <w:r w:rsidR="0026680B">
        <w:rPr>
          <w:rFonts w:hint="eastAsia"/>
        </w:rPr>
        <w:t>『</w:t>
      </w:r>
      <w:r>
        <w:t>人恐怖者，其脈何狀？</w:t>
      </w:r>
      <w:r w:rsidR="0026680B">
        <w:rPr>
          <w:rFonts w:hint="eastAsia"/>
        </w:rPr>
        <w:t>』</w:t>
      </w:r>
      <w:r>
        <w:t>師曰：</w:t>
      </w:r>
      <w:r w:rsidR="0026680B">
        <w:rPr>
          <w:rFonts w:hint="eastAsia"/>
        </w:rPr>
        <w:t>『</w:t>
      </w:r>
      <w:r>
        <w:t>脈形如循絲纍纍然，其面白</w:t>
      </w:r>
      <w:r>
        <w:rPr>
          <w:rFonts w:hint="eastAsia"/>
        </w:rPr>
        <w:t>脫色也。</w:t>
      </w:r>
      <w:r w:rsidR="0026680B">
        <w:rPr>
          <w:rFonts w:hint="eastAsia"/>
        </w:rPr>
        <w:t>』</w:t>
      </w:r>
    </w:p>
    <w:p w:rsidR="0099170A" w:rsidRPr="001A4164" w:rsidRDefault="0099170A" w:rsidP="004438E7">
      <w:pPr>
        <w:pStyle w:val="afffff8"/>
        <w:spacing w:after="120"/>
      </w:pPr>
      <w:r w:rsidRPr="001A4164">
        <w:t>方中行曰：</w:t>
      </w:r>
      <w:r w:rsidR="00482553" w:rsidRPr="001A4164">
        <w:rPr>
          <w:rFonts w:hint="eastAsia"/>
        </w:rPr>
        <w:t>「</w:t>
      </w:r>
      <w:r w:rsidRPr="001A4164">
        <w:t>恐怖，惶</w:t>
      </w:r>
      <w:r w:rsidR="00482553" w:rsidRPr="001A4164">
        <w:rPr>
          <w:rFonts w:hint="eastAsia"/>
        </w:rPr>
        <w:t>惧</w:t>
      </w:r>
      <w:r w:rsidRPr="001A4164">
        <w:t>也。循，理治也。絲，言細也。纍纍，聯絡貌。脫色，猶言失色</w:t>
      </w:r>
      <w:r w:rsidRPr="001A4164">
        <w:rPr>
          <w:rFonts w:hint="eastAsia"/>
        </w:rPr>
        <w:t>也。蓋內氣餒者外色奪，所以有卒然之變也。</w:t>
      </w:r>
      <w:r w:rsidR="00482553" w:rsidRPr="001A4164">
        <w:rPr>
          <w:rFonts w:hint="eastAsia"/>
        </w:rPr>
        <w:t>」</w:t>
      </w:r>
    </w:p>
    <w:p w:rsidR="0099170A" w:rsidRPr="001A4164" w:rsidRDefault="0099170A" w:rsidP="004438E7">
      <w:pPr>
        <w:pStyle w:val="afffff8"/>
        <w:spacing w:after="120"/>
      </w:pPr>
      <w:r w:rsidRPr="001A4164">
        <w:t>黃坤載曰：</w:t>
      </w:r>
      <w:r w:rsidR="00482553" w:rsidRPr="001A4164">
        <w:rPr>
          <w:rFonts w:hint="eastAsia"/>
        </w:rPr>
        <w:t>「</w:t>
      </w:r>
      <w:r w:rsidRPr="001A4164">
        <w:t>腎主恐，《素問》舉痛論：</w:t>
      </w:r>
      <w:r w:rsidR="00482553" w:rsidRPr="001A4164">
        <w:rPr>
          <w:rFonts w:hint="eastAsia"/>
        </w:rPr>
        <w:t>『</w:t>
      </w:r>
      <w:r w:rsidRPr="001A4164">
        <w:t>恐則氣下。</w:t>
      </w:r>
      <w:r w:rsidR="00482553" w:rsidRPr="001A4164">
        <w:rPr>
          <w:rFonts w:hint="eastAsia"/>
        </w:rPr>
        <w:t>』</w:t>
      </w:r>
      <w:r w:rsidRPr="001A4164">
        <w:t>下之極則腎也。少陰之脈微細，恐怖</w:t>
      </w:r>
      <w:r w:rsidRPr="001A4164">
        <w:rPr>
          <w:rFonts w:hint="eastAsia"/>
        </w:rPr>
        <w:t>，少陰之氣動，故脈細如絲。纍纍然，驚</w:t>
      </w:r>
      <w:r w:rsidR="00482553" w:rsidRPr="001A4164">
        <w:rPr>
          <w:rFonts w:hint="eastAsia"/>
        </w:rPr>
        <w:t>惧</w:t>
      </w:r>
      <w:r w:rsidRPr="001A4164">
        <w:t>不安之象也，恐主於腎，而六脈俱細，蓋諸臟奪</w:t>
      </w:r>
      <w:r w:rsidRPr="001A4164">
        <w:rPr>
          <w:rFonts w:hint="eastAsia"/>
        </w:rPr>
        <w:t>氣，改而從腎也。肝藏血而主色，色者，血之華也，肝氣下而榮血陷，不能華也</w:t>
      </w:r>
      <w:r w:rsidR="00482553" w:rsidRPr="001A4164">
        <w:rPr>
          <w:rFonts w:hint="eastAsia"/>
        </w:rPr>
        <w:t>。</w:t>
      </w:r>
      <w:r w:rsidRPr="001A4164">
        <w:rPr>
          <w:rFonts w:hint="eastAsia"/>
        </w:rPr>
        <w:t>木虛而金氣乘之，故色脫而面白，此望切之法也。</w:t>
      </w:r>
      <w:r w:rsidR="00482553" w:rsidRPr="001A4164">
        <w:rPr>
          <w:rFonts w:hint="eastAsia"/>
        </w:rPr>
        <w:t>」</w:t>
      </w:r>
    </w:p>
    <w:p w:rsidR="0099170A" w:rsidRDefault="0099170A" w:rsidP="007A0E49">
      <w:pPr>
        <w:pStyle w:val="afffffc"/>
        <w:spacing w:after="120"/>
        <w:ind w:firstLine="600"/>
      </w:pPr>
      <w:r>
        <w:lastRenderedPageBreak/>
        <w:t>問曰：</w:t>
      </w:r>
      <w:r w:rsidR="00482553">
        <w:rPr>
          <w:rFonts w:hint="eastAsia"/>
        </w:rPr>
        <w:t>「</w:t>
      </w:r>
      <w:r>
        <w:t>人不飲，其脈何類？</w:t>
      </w:r>
      <w:r w:rsidR="00482553">
        <w:rPr>
          <w:rFonts w:hint="eastAsia"/>
        </w:rPr>
        <w:t>」</w:t>
      </w:r>
      <w:r>
        <w:t>師曰：</w:t>
      </w:r>
      <w:r w:rsidR="00482553">
        <w:rPr>
          <w:rFonts w:hint="eastAsia"/>
        </w:rPr>
        <w:t>「</w:t>
      </w:r>
      <w:r>
        <w:t>脈自澀，唇口乾燥也。</w:t>
      </w:r>
      <w:r w:rsidR="00482553">
        <w:rPr>
          <w:rFonts w:hint="eastAsia"/>
        </w:rPr>
        <w:t>」</w:t>
      </w:r>
    </w:p>
    <w:p w:rsidR="0099170A" w:rsidRPr="001A4164" w:rsidRDefault="0099170A" w:rsidP="004438E7">
      <w:pPr>
        <w:pStyle w:val="afffff8"/>
        <w:spacing w:after="120"/>
      </w:pPr>
      <w:r w:rsidRPr="001A4164">
        <w:t>程郊倩曰：</w:t>
      </w:r>
      <w:r w:rsidR="00482553" w:rsidRPr="001A4164">
        <w:rPr>
          <w:rFonts w:hint="eastAsia"/>
        </w:rPr>
        <w:t>「</w:t>
      </w:r>
      <w:r w:rsidRPr="001A4164">
        <w:t>不飲，如與人憋氣至二三日，湯水不沾唇之類。肺失游溢精氣，故脈澀而唇</w:t>
      </w:r>
      <w:r w:rsidRPr="001A4164">
        <w:rPr>
          <w:rFonts w:hint="eastAsia"/>
        </w:rPr>
        <w:t>口乾燥也。</w:t>
      </w:r>
      <w:r w:rsidR="00482553" w:rsidRPr="001A4164">
        <w:rPr>
          <w:rFonts w:hint="eastAsia"/>
        </w:rPr>
        <w:t>」</w:t>
      </w:r>
    </w:p>
    <w:p w:rsidR="0099170A" w:rsidRPr="001A4164" w:rsidRDefault="0099170A" w:rsidP="004438E7">
      <w:pPr>
        <w:pStyle w:val="afffff8"/>
        <w:spacing w:after="120"/>
      </w:pPr>
      <w:r w:rsidRPr="001A4164">
        <w:t>張令韶曰：</w:t>
      </w:r>
      <w:r w:rsidR="00482553" w:rsidRPr="001A4164">
        <w:rPr>
          <w:rFonts w:hint="eastAsia"/>
        </w:rPr>
        <w:t>「</w:t>
      </w:r>
      <w:r w:rsidRPr="001A4164">
        <w:t>飲入於胃，游溢精氣，上輸於脾肺，布散於五經。今胃虛不飲，肺無以布，</w:t>
      </w:r>
      <w:r w:rsidRPr="001A4164">
        <w:rPr>
          <w:rFonts w:hint="eastAsia"/>
        </w:rPr>
        <w:t>脾無以輸，脈道不利，津液不行，故脈澀而唇口乾燥也。</w:t>
      </w:r>
      <w:r w:rsidR="00482553" w:rsidRPr="001A4164">
        <w:rPr>
          <w:rFonts w:hint="eastAsia"/>
        </w:rPr>
        <w:t>」</w:t>
      </w:r>
    </w:p>
    <w:p w:rsidR="0099170A" w:rsidRDefault="0099170A" w:rsidP="007A0E49">
      <w:pPr>
        <w:pStyle w:val="afffffc"/>
        <w:spacing w:after="120"/>
        <w:ind w:firstLine="600"/>
      </w:pPr>
      <w:r>
        <w:t>問曰：</w:t>
      </w:r>
      <w:r w:rsidR="00482553">
        <w:rPr>
          <w:rFonts w:hint="eastAsia"/>
        </w:rPr>
        <w:t>「</w:t>
      </w:r>
      <w:r>
        <w:t>人愧者，其脈何類？</w:t>
      </w:r>
      <w:r w:rsidR="00482553">
        <w:rPr>
          <w:rFonts w:hint="eastAsia"/>
        </w:rPr>
        <w:t>」</w:t>
      </w:r>
      <w:r>
        <w:t>師曰：</w:t>
      </w:r>
      <w:r w:rsidR="00482553">
        <w:rPr>
          <w:rFonts w:hint="eastAsia"/>
        </w:rPr>
        <w:t>「</w:t>
      </w:r>
      <w:r>
        <w:t>脈浮，而面色乍白乍赤也。</w:t>
      </w:r>
      <w:r w:rsidR="00482553">
        <w:rPr>
          <w:rFonts w:hint="eastAsia"/>
        </w:rPr>
        <w:t>」</w:t>
      </w:r>
    </w:p>
    <w:p w:rsidR="0099170A" w:rsidRPr="001A4164" w:rsidRDefault="0099170A" w:rsidP="004438E7">
      <w:pPr>
        <w:pStyle w:val="afffff8"/>
        <w:spacing w:after="120"/>
      </w:pPr>
      <w:r w:rsidRPr="001A4164">
        <w:t>張令韶曰：</w:t>
      </w:r>
      <w:r w:rsidR="005E5F3E">
        <w:t>「</w:t>
      </w:r>
      <w:r w:rsidRPr="001A4164">
        <w:t>愧屬心，心有所漸愧則神消氣阻，中無有主，故脈氣外浮，面色赤白而無定</w:t>
      </w:r>
      <w:r w:rsidRPr="001A4164">
        <w:rPr>
          <w:rFonts w:hint="eastAsia"/>
        </w:rPr>
        <w:t>也。</w:t>
      </w:r>
      <w:r w:rsidR="005E5F3E">
        <w:t>」</w:t>
      </w:r>
    </w:p>
    <w:p w:rsidR="00367A47" w:rsidRPr="001A4164" w:rsidRDefault="0099170A" w:rsidP="004438E7">
      <w:pPr>
        <w:pStyle w:val="afffff8"/>
        <w:spacing w:after="120"/>
      </w:pPr>
      <w:r w:rsidRPr="001A4164">
        <w:t>程郊倩曰：</w:t>
      </w:r>
      <w:r w:rsidR="00482553" w:rsidRPr="001A4164">
        <w:rPr>
          <w:rFonts w:hint="eastAsia"/>
        </w:rPr>
        <w:t>「</w:t>
      </w:r>
      <w:r w:rsidRPr="001A4164">
        <w:t>以上數條，不論有病無病，凡人有所負於中，輒復形之色與脈也。於此推</w:t>
      </w:r>
      <w:r w:rsidR="00367A47" w:rsidRPr="001A4164">
        <w:t>之，以意消息，則諸病之情，無不可即外以</w:t>
      </w:r>
      <w:r w:rsidR="00AC20E6" w:rsidRPr="001A4164">
        <w:t>徵</w:t>
      </w:r>
      <w:r w:rsidR="00367A47" w:rsidRPr="001A4164">
        <w:t>內矣。</w:t>
      </w:r>
      <w:r w:rsidR="00482553" w:rsidRPr="001A4164">
        <w:rPr>
          <w:rFonts w:hint="eastAsia"/>
        </w:rPr>
        <w:t>」</w:t>
      </w:r>
    </w:p>
    <w:p w:rsidR="00367A47" w:rsidRDefault="00367A47" w:rsidP="007A0E49">
      <w:pPr>
        <w:pStyle w:val="afffffc"/>
        <w:spacing w:after="120"/>
        <w:ind w:firstLine="600"/>
      </w:pPr>
      <w:r>
        <w:t>寸口諸微亡陽，諸濡亡血，諸弱發熱，諸緊為寒。諸乘寒者，則</w:t>
      </w:r>
      <w:r>
        <w:rPr>
          <w:rFonts w:hint="eastAsia"/>
        </w:rPr>
        <w:t>為厥，</w:t>
      </w:r>
      <w:r w:rsidR="00AD488F">
        <w:rPr>
          <w:rFonts w:hint="eastAsia"/>
        </w:rPr>
        <w:t>鬱</w:t>
      </w:r>
      <w:r>
        <w:rPr>
          <w:rFonts w:hint="eastAsia"/>
        </w:rPr>
        <w:t>冒不仁，以胃無</w:t>
      </w:r>
      <w:r w:rsidR="001C6318">
        <w:rPr>
          <w:rFonts w:hint="eastAsia"/>
        </w:rPr>
        <w:t>穀</w:t>
      </w:r>
      <w:r>
        <w:rPr>
          <w:rFonts w:hint="eastAsia"/>
        </w:rPr>
        <w:t>氣，脾澀不通，口急不能言，戰而</w:t>
      </w:r>
      <w:r w:rsidR="00482553">
        <w:rPr>
          <w:rFonts w:hint="eastAsia"/>
        </w:rPr>
        <w:t>慄</w:t>
      </w:r>
      <w:r>
        <w:rPr>
          <w:rFonts w:hint="eastAsia"/>
        </w:rPr>
        <w:t>也。</w:t>
      </w:r>
    </w:p>
    <w:p w:rsidR="00367A47" w:rsidRPr="001A4164" w:rsidRDefault="00367A47" w:rsidP="004438E7">
      <w:pPr>
        <w:pStyle w:val="afffff8"/>
        <w:spacing w:after="120"/>
      </w:pPr>
      <w:r w:rsidRPr="001A4164">
        <w:t>張令韶曰：</w:t>
      </w:r>
      <w:r w:rsidR="00482553" w:rsidRPr="001A4164">
        <w:rPr>
          <w:rFonts w:hint="eastAsia"/>
        </w:rPr>
        <w:t>「</w:t>
      </w:r>
      <w:r w:rsidRPr="001A4164">
        <w:t>此總結通篇寸口諸脈之義也。寸口之脈微、濡、弱、緊為病不一，然大約不</w:t>
      </w:r>
      <w:r w:rsidRPr="001A4164">
        <w:rPr>
          <w:rFonts w:hint="eastAsia"/>
        </w:rPr>
        <w:t>外乎氣、血、寒、熱四者而已。故諸微為亡陽</w:t>
      </w:r>
      <w:r w:rsidR="00482553" w:rsidRPr="001A4164">
        <w:rPr>
          <w:rFonts w:hint="eastAsia"/>
        </w:rPr>
        <w:t>，</w:t>
      </w:r>
      <w:r w:rsidRPr="001A4164">
        <w:rPr>
          <w:rFonts w:hint="eastAsia"/>
        </w:rPr>
        <w:t>諸濡為亡血</w:t>
      </w:r>
      <w:r w:rsidR="00482553" w:rsidRPr="001A4164">
        <w:rPr>
          <w:rFonts w:hint="eastAsia"/>
        </w:rPr>
        <w:t>。</w:t>
      </w:r>
      <w:r w:rsidRPr="001A4164">
        <w:rPr>
          <w:rFonts w:hint="eastAsia"/>
        </w:rPr>
        <w:t>陰虛則熱，故諸弱為發熱</w:t>
      </w:r>
      <w:r w:rsidR="00E84D3B" w:rsidRPr="001A4164">
        <w:rPr>
          <w:rFonts w:hint="eastAsia"/>
        </w:rPr>
        <w:t>。</w:t>
      </w:r>
      <w:r w:rsidRPr="001A4164">
        <w:rPr>
          <w:rFonts w:hint="eastAsia"/>
        </w:rPr>
        <w:t>陽虛則寒，故諸緊為寒。諸為寒邪所乘者，則手足逆冷而厥</w:t>
      </w:r>
      <w:r w:rsidR="00E84D3B" w:rsidRPr="001A4164">
        <w:rPr>
          <w:rFonts w:hint="eastAsia"/>
        </w:rPr>
        <w:t>。</w:t>
      </w:r>
      <w:r w:rsidRPr="001A4164">
        <w:rPr>
          <w:rFonts w:hint="eastAsia"/>
        </w:rPr>
        <w:t>厥者</w:t>
      </w:r>
      <w:r w:rsidR="00E84D3B" w:rsidRPr="001A4164">
        <w:rPr>
          <w:rFonts w:hint="eastAsia"/>
        </w:rPr>
        <w:t>，</w:t>
      </w:r>
      <w:r w:rsidRPr="001A4164">
        <w:rPr>
          <w:rFonts w:hint="eastAsia"/>
        </w:rPr>
        <w:t>氣血為寒所乘，虛而不通於四肢也。</w:t>
      </w:r>
      <w:r w:rsidR="00AD488F" w:rsidRPr="001A4164">
        <w:rPr>
          <w:rFonts w:hint="eastAsia"/>
        </w:rPr>
        <w:t>鬱</w:t>
      </w:r>
      <w:r w:rsidRPr="001A4164">
        <w:rPr>
          <w:rFonts w:hint="eastAsia"/>
        </w:rPr>
        <w:t>冒者，虛而不行於上也。不仁者，虛而不通於外也。夫氣血不自生，必藉胃腑</w:t>
      </w:r>
      <w:r w:rsidR="001C6318" w:rsidRPr="001A4164">
        <w:rPr>
          <w:rFonts w:hint="eastAsia"/>
        </w:rPr>
        <w:t>穀</w:t>
      </w:r>
      <w:r w:rsidRPr="001A4164">
        <w:rPr>
          <w:rFonts w:hint="eastAsia"/>
        </w:rPr>
        <w:t>精之氣而生。苟胃無</w:t>
      </w:r>
      <w:r w:rsidR="001C6318" w:rsidRPr="001A4164">
        <w:rPr>
          <w:rFonts w:hint="eastAsia"/>
        </w:rPr>
        <w:t>穀</w:t>
      </w:r>
      <w:r w:rsidRPr="001A4164">
        <w:rPr>
          <w:rFonts w:hint="eastAsia"/>
        </w:rPr>
        <w:t>氣，則不能上輸於脾而脾澀不通，不能內歸於心而口急不能言，不能外出於肺而戰慄也。</w:t>
      </w:r>
      <w:r w:rsidR="00482553" w:rsidRPr="001A4164">
        <w:rPr>
          <w:rFonts w:hint="eastAsia"/>
        </w:rPr>
        <w:t>」</w:t>
      </w:r>
    </w:p>
    <w:p w:rsidR="00367A47" w:rsidRDefault="00367A47" w:rsidP="007A0E49">
      <w:pPr>
        <w:pStyle w:val="afffffc"/>
        <w:spacing w:after="120"/>
        <w:ind w:firstLine="600"/>
      </w:pPr>
      <w:r>
        <w:t>師曰：</w:t>
      </w:r>
      <w:r w:rsidR="00E84D3B">
        <w:rPr>
          <w:rFonts w:hint="eastAsia"/>
        </w:rPr>
        <w:t>「</w:t>
      </w:r>
      <w:r>
        <w:t>發熱則脈躁，惡寒則脈靜，脈隨</w:t>
      </w:r>
      <w:r w:rsidR="003A4FE5">
        <w:t>證</w:t>
      </w:r>
      <w:r>
        <w:t>轉者，為病瘧。</w:t>
      </w:r>
      <w:r w:rsidR="00E84D3B">
        <w:rPr>
          <w:rFonts w:hint="eastAsia"/>
        </w:rPr>
        <w:t>」</w:t>
      </w:r>
    </w:p>
    <w:p w:rsidR="00367A47" w:rsidRPr="001A4164" w:rsidRDefault="00367A47" w:rsidP="004438E7">
      <w:pPr>
        <w:pStyle w:val="afffff8"/>
        <w:spacing w:after="120"/>
      </w:pPr>
      <w:r w:rsidRPr="001A4164">
        <w:t>此節言病瘧發作時之脈象。《索問》瘧論云：</w:t>
      </w:r>
      <w:r w:rsidR="00E84D3B" w:rsidRPr="001A4164">
        <w:rPr>
          <w:rFonts w:hint="eastAsia"/>
        </w:rPr>
        <w:t>「</w:t>
      </w:r>
      <w:r w:rsidRPr="001A4164">
        <w:t>夫瘧者之寒，湯火不能溫也，及其熱，冰</w:t>
      </w:r>
      <w:r w:rsidRPr="001A4164">
        <w:rPr>
          <w:rFonts w:hint="eastAsia"/>
        </w:rPr>
        <w:t>水不能寒也。</w:t>
      </w:r>
      <w:r w:rsidR="00E84D3B" w:rsidRPr="001A4164">
        <w:rPr>
          <w:rFonts w:hint="eastAsia"/>
        </w:rPr>
        <w:t>」</w:t>
      </w:r>
      <w:r w:rsidRPr="001A4164">
        <w:rPr>
          <w:rFonts w:hint="eastAsia"/>
        </w:rPr>
        <w:t>本論云：</w:t>
      </w:r>
      <w:r w:rsidR="00E84D3B" w:rsidRPr="001A4164">
        <w:rPr>
          <w:rFonts w:hint="eastAsia"/>
        </w:rPr>
        <w:t>「</w:t>
      </w:r>
      <w:r w:rsidRPr="001A4164">
        <w:rPr>
          <w:rFonts w:hint="eastAsia"/>
        </w:rPr>
        <w:t>瘧病，其脈弦數者，熱多寒少</w:t>
      </w:r>
      <w:r w:rsidR="00E84D3B" w:rsidRPr="001A4164">
        <w:rPr>
          <w:rFonts w:hint="eastAsia"/>
        </w:rPr>
        <w:t>。</w:t>
      </w:r>
      <w:r w:rsidRPr="001A4164">
        <w:rPr>
          <w:rFonts w:hint="eastAsia"/>
        </w:rPr>
        <w:t>其脈弦遲者，寒多熱少。</w:t>
      </w:r>
      <w:r w:rsidR="00E84D3B" w:rsidRPr="001A4164">
        <w:rPr>
          <w:rFonts w:hint="eastAsia"/>
        </w:rPr>
        <w:t>」</w:t>
      </w:r>
      <w:r w:rsidRPr="001A4164">
        <w:rPr>
          <w:rFonts w:hint="eastAsia"/>
        </w:rPr>
        <w:t>故曰：</w:t>
      </w:r>
      <w:r w:rsidR="00E84D3B" w:rsidRPr="001A4164">
        <w:rPr>
          <w:rFonts w:hint="eastAsia"/>
        </w:rPr>
        <w:t>「</w:t>
      </w:r>
      <w:r w:rsidRPr="001A4164">
        <w:rPr>
          <w:rFonts w:hint="eastAsia"/>
        </w:rPr>
        <w:t>發熱則脈躁，惡寒則脈靜。</w:t>
      </w:r>
      <w:r w:rsidR="00E84D3B" w:rsidRPr="001A4164">
        <w:rPr>
          <w:rFonts w:hint="eastAsia"/>
        </w:rPr>
        <w:t>」</w:t>
      </w:r>
      <w:r w:rsidRPr="001A4164">
        <w:rPr>
          <w:rFonts w:hint="eastAsia"/>
        </w:rPr>
        <w:t>以陰陽更勝而脈隨</w:t>
      </w:r>
      <w:r w:rsidR="003A4FE5" w:rsidRPr="001A4164">
        <w:rPr>
          <w:rFonts w:hint="eastAsia"/>
        </w:rPr>
        <w:t>證</w:t>
      </w:r>
      <w:r w:rsidRPr="001A4164">
        <w:rPr>
          <w:rFonts w:hint="eastAsia"/>
        </w:rPr>
        <w:t>轉也。</w:t>
      </w:r>
    </w:p>
    <w:p w:rsidR="00367A47" w:rsidRDefault="00367A47" w:rsidP="007A0E49">
      <w:pPr>
        <w:pStyle w:val="afffffc"/>
        <w:spacing w:after="120"/>
        <w:ind w:firstLine="600"/>
      </w:pPr>
      <w:r>
        <w:t>師曰：</w:t>
      </w:r>
      <w:r w:rsidR="00E84D3B">
        <w:rPr>
          <w:rFonts w:hint="eastAsia"/>
        </w:rPr>
        <w:t>「</w:t>
      </w:r>
      <w:r>
        <w:t>傷寒，咳逆上氣，其脈散者，死。謂其形損故也。</w:t>
      </w:r>
      <w:r w:rsidR="00E84D3B">
        <w:rPr>
          <w:rFonts w:hint="eastAsia"/>
        </w:rPr>
        <w:t>」</w:t>
      </w:r>
    </w:p>
    <w:p w:rsidR="00367A47" w:rsidRPr="001A4164" w:rsidRDefault="00367A47" w:rsidP="004438E7">
      <w:pPr>
        <w:pStyle w:val="afffff8"/>
        <w:spacing w:after="120"/>
      </w:pPr>
      <w:r w:rsidRPr="001A4164">
        <w:t>張令韶曰：</w:t>
      </w:r>
      <w:r w:rsidR="00E84D3B" w:rsidRPr="001A4164">
        <w:rPr>
          <w:rFonts w:hint="eastAsia"/>
        </w:rPr>
        <w:t>「</w:t>
      </w:r>
      <w:r w:rsidRPr="001A4164">
        <w:t>此言寒傷形也。傷寒咳逆上氣者，形寒傷肺也。脈散者，肺氣上脫，不能統</w:t>
      </w:r>
      <w:r w:rsidRPr="001A4164">
        <w:rPr>
          <w:rFonts w:hint="eastAsia"/>
        </w:rPr>
        <w:t>朝百脈而渙散也。咳逆，非死之</w:t>
      </w:r>
      <w:r w:rsidR="003A4FE5" w:rsidRPr="001A4164">
        <w:rPr>
          <w:rFonts w:hint="eastAsia"/>
        </w:rPr>
        <w:t>證</w:t>
      </w:r>
      <w:r w:rsidRPr="001A4164">
        <w:rPr>
          <w:rFonts w:hint="eastAsia"/>
        </w:rPr>
        <w:t>，而脈散，有死之脈，故死。又申言其所以死者，謂其形損故也。經云：</w:t>
      </w:r>
      <w:r w:rsidR="00E84D3B" w:rsidRPr="001A4164">
        <w:rPr>
          <w:rFonts w:hint="eastAsia"/>
        </w:rPr>
        <w:t>『</w:t>
      </w:r>
      <w:r w:rsidRPr="001A4164">
        <w:rPr>
          <w:rFonts w:hint="eastAsia"/>
        </w:rPr>
        <w:t>兩神相搏，合而成形。</w:t>
      </w:r>
      <w:r w:rsidR="00E84D3B" w:rsidRPr="001A4164">
        <w:rPr>
          <w:rFonts w:hint="eastAsia"/>
        </w:rPr>
        <w:t>』</w:t>
      </w:r>
      <w:r w:rsidRPr="001A4164">
        <w:rPr>
          <w:rFonts w:hint="eastAsia"/>
        </w:rPr>
        <w:t>肺為諸經之長，外合皮毛而成形，臟真損於內則形氣損於外矣。即所謂一損損於皮毛，皮聚而毛落者死也。</w:t>
      </w:r>
      <w:r w:rsidR="00E84D3B" w:rsidRPr="001A4164">
        <w:rPr>
          <w:rFonts w:hint="eastAsia"/>
        </w:rPr>
        <w:t>」</w:t>
      </w:r>
    </w:p>
    <w:p w:rsidR="00367A47" w:rsidRDefault="00367A47" w:rsidP="007A0E49">
      <w:pPr>
        <w:pStyle w:val="afffffc"/>
        <w:spacing w:after="120"/>
        <w:ind w:firstLine="600"/>
      </w:pPr>
      <w:r>
        <w:t>師曰：</w:t>
      </w:r>
      <w:r w:rsidR="00E84D3B">
        <w:rPr>
          <w:rFonts w:hint="eastAsia"/>
        </w:rPr>
        <w:t>「</w:t>
      </w:r>
      <w:r>
        <w:t>脈乍大乍小、乍靜乍亂，見人驚恐者，為祟。發於膽氣竭</w:t>
      </w:r>
      <w:r>
        <w:rPr>
          <w:rFonts w:hint="eastAsia"/>
        </w:rPr>
        <w:t>故也。</w:t>
      </w:r>
      <w:r w:rsidR="00E84D3B">
        <w:rPr>
          <w:rFonts w:hint="eastAsia"/>
        </w:rPr>
        <w:t>」</w:t>
      </w:r>
    </w:p>
    <w:p w:rsidR="00367A47" w:rsidRPr="001A4164" w:rsidRDefault="00367A47" w:rsidP="004438E7">
      <w:pPr>
        <w:pStyle w:val="afffff8"/>
        <w:spacing w:after="120"/>
      </w:pPr>
      <w:r w:rsidRPr="001A4164">
        <w:lastRenderedPageBreak/>
        <w:t>此節言病邪祟之脈</w:t>
      </w:r>
      <w:r w:rsidR="003A4FE5" w:rsidRPr="001A4164">
        <w:t>證</w:t>
      </w:r>
      <w:r w:rsidRPr="001A4164">
        <w:t>。《說文》：</w:t>
      </w:r>
      <w:r w:rsidR="00E84D3B" w:rsidRPr="001A4164">
        <w:rPr>
          <w:rFonts w:hint="eastAsia"/>
        </w:rPr>
        <w:t>「</w:t>
      </w:r>
      <w:r w:rsidRPr="001A4164">
        <w:t>祟，神禍也。</w:t>
      </w:r>
      <w:r w:rsidR="00E84D3B" w:rsidRPr="001A4164">
        <w:rPr>
          <w:rFonts w:hint="eastAsia"/>
        </w:rPr>
        <w:t>」</w:t>
      </w:r>
      <w:r w:rsidRPr="001A4164">
        <w:t>膽者，中正之官，決斷出焉。膽氣竭則正</w:t>
      </w:r>
      <w:r w:rsidRPr="001A4164">
        <w:rPr>
          <w:rFonts w:hint="eastAsia"/>
        </w:rPr>
        <w:t>氣虛弱已極，故邪得而乘之為祟。神氣失守，故脈反常，乍大乍小、乍靜乍亂也。</w:t>
      </w:r>
    </w:p>
    <w:p w:rsidR="00367A47" w:rsidRDefault="00367A47" w:rsidP="007A0E49">
      <w:pPr>
        <w:pStyle w:val="afffffc"/>
        <w:spacing w:after="120"/>
        <w:ind w:firstLine="600"/>
      </w:pPr>
      <w:r>
        <w:t>師曰：</w:t>
      </w:r>
      <w:r w:rsidR="00E84D3B">
        <w:rPr>
          <w:rFonts w:hint="eastAsia"/>
        </w:rPr>
        <w:t>「</w:t>
      </w:r>
      <w:r>
        <w:t>人脈皆無病，暴發重病，不省人事者，為厲鬼</w:t>
      </w:r>
      <w:r w:rsidR="005E5F3E">
        <w:t>，</w:t>
      </w:r>
      <w:r>
        <w:t>治之祝</w:t>
      </w:r>
      <w:r>
        <w:rPr>
          <w:rFonts w:hint="eastAsia"/>
        </w:rPr>
        <w:t>由。能言者</w:t>
      </w:r>
      <w:r w:rsidR="005E5F3E">
        <w:rPr>
          <w:rFonts w:hint="eastAsia"/>
        </w:rPr>
        <w:t>，</w:t>
      </w:r>
      <w:r>
        <w:rPr>
          <w:rFonts w:hint="eastAsia"/>
        </w:rPr>
        <w:t>可治</w:t>
      </w:r>
      <w:r w:rsidR="005E5F3E">
        <w:rPr>
          <w:rFonts w:hint="eastAsia"/>
        </w:rPr>
        <w:t>。</w:t>
      </w:r>
      <w:r>
        <w:rPr>
          <w:rFonts w:hint="eastAsia"/>
        </w:rPr>
        <w:t>不言者</w:t>
      </w:r>
      <w:r w:rsidR="005E5F3E">
        <w:rPr>
          <w:rFonts w:hint="eastAsia"/>
        </w:rPr>
        <w:t>，</w:t>
      </w:r>
      <w:r>
        <w:rPr>
          <w:rFonts w:hint="eastAsia"/>
        </w:rPr>
        <w:t>死。</w:t>
      </w:r>
      <w:r w:rsidR="00E84D3B">
        <w:rPr>
          <w:rFonts w:hint="eastAsia"/>
        </w:rPr>
        <w:t>」</w:t>
      </w:r>
    </w:p>
    <w:p w:rsidR="00367A47" w:rsidRPr="001A4164" w:rsidRDefault="00367A47" w:rsidP="004438E7">
      <w:pPr>
        <w:pStyle w:val="afffff8"/>
        <w:spacing w:after="120"/>
      </w:pPr>
      <w:r w:rsidRPr="001A4164">
        <w:t>此節言厲鬼之為病，非針灸、藥物所能療，當求精於祝由之術者而治之。其人能言，邪</w:t>
      </w:r>
      <w:r w:rsidRPr="001A4164">
        <w:rPr>
          <w:rFonts w:hint="eastAsia"/>
        </w:rPr>
        <w:t>未傷臟，神識尚在，故可治。不能言者，邪入傷臟，魂已離身，故死也。</w:t>
      </w:r>
    </w:p>
    <w:p w:rsidR="00367A47" w:rsidRDefault="00367A47" w:rsidP="007A0E49">
      <w:pPr>
        <w:pStyle w:val="afffffc"/>
        <w:spacing w:after="120"/>
        <w:ind w:firstLine="600"/>
      </w:pPr>
      <w:r>
        <w:t>師曰：</w:t>
      </w:r>
      <w:r w:rsidR="00A03B2A">
        <w:rPr>
          <w:rFonts w:hint="eastAsia"/>
        </w:rPr>
        <w:t>「</w:t>
      </w:r>
      <w:r>
        <w:t>脈浮而洪，身汗如油，喘而不休，水漿不下，形體不仁，</w:t>
      </w:r>
      <w:r>
        <w:rPr>
          <w:rFonts w:hint="eastAsia"/>
        </w:rPr>
        <w:t>乍靜乍亂，此為命絕也。又未知何臟先受其災，若汗出</w:t>
      </w:r>
      <w:r w:rsidR="00A03B2A">
        <w:rPr>
          <w:rFonts w:hint="eastAsia"/>
        </w:rPr>
        <w:t>髮</w:t>
      </w:r>
      <w:r>
        <w:rPr>
          <w:rFonts w:hint="eastAsia"/>
        </w:rPr>
        <w:t>潤，喘不休者，此為肺先絕也</w:t>
      </w:r>
      <w:r w:rsidR="00A03B2A">
        <w:rPr>
          <w:rFonts w:hint="eastAsia"/>
        </w:rPr>
        <w:t>。</w:t>
      </w:r>
      <w:r>
        <w:rPr>
          <w:rFonts w:hint="eastAsia"/>
        </w:rPr>
        <w:t>陽反獨留，形體如煙熏，直視搖頭者，此為心絕也</w:t>
      </w:r>
      <w:r w:rsidR="00A03B2A">
        <w:rPr>
          <w:rFonts w:hint="eastAsia"/>
        </w:rPr>
        <w:t>。</w:t>
      </w:r>
      <w:r>
        <w:rPr>
          <w:rFonts w:hint="eastAsia"/>
        </w:rPr>
        <w:t>唇吻反青，四肢掣習者，此為肝絕也</w:t>
      </w:r>
      <w:r w:rsidR="00A03B2A">
        <w:rPr>
          <w:rFonts w:hint="eastAsia"/>
        </w:rPr>
        <w:t>。</w:t>
      </w:r>
      <w:r>
        <w:rPr>
          <w:rFonts w:hint="eastAsia"/>
        </w:rPr>
        <w:t>環口黧黑，油汗發黃者，此為脾絕也</w:t>
      </w:r>
      <w:r w:rsidR="00A03B2A">
        <w:rPr>
          <w:rFonts w:hint="eastAsia"/>
        </w:rPr>
        <w:t>。</w:t>
      </w:r>
      <w:r>
        <w:rPr>
          <w:rFonts w:hint="eastAsia"/>
        </w:rPr>
        <w:t>溲便遺失，狂言，目反直視者，此為腎絕也。又未知何</w:t>
      </w:r>
      <w:r w:rsidR="00A03B2A">
        <w:rPr>
          <w:rFonts w:hint="eastAsia"/>
        </w:rPr>
        <w:t>臟</w:t>
      </w:r>
      <w:r>
        <w:rPr>
          <w:rFonts w:hint="eastAsia"/>
        </w:rPr>
        <w:t>陰陽前絕，若陽氣前絕，陰氣後竭者，其人死，身色必青</w:t>
      </w:r>
      <w:r w:rsidR="00A03B2A">
        <w:rPr>
          <w:rFonts w:hint="eastAsia"/>
        </w:rPr>
        <w:t>。</w:t>
      </w:r>
      <w:r>
        <w:rPr>
          <w:rFonts w:hint="eastAsia"/>
        </w:rPr>
        <w:t>陰氣前絕，陽氣後竭者，其人死，身必赤、腋下溫、心下熱也。</w:t>
      </w:r>
      <w:r w:rsidR="00A03B2A">
        <w:rPr>
          <w:rFonts w:hint="eastAsia"/>
        </w:rPr>
        <w:t>」</w:t>
      </w:r>
    </w:p>
    <w:p w:rsidR="00367A47" w:rsidRPr="001A4164" w:rsidRDefault="00367A47" w:rsidP="004438E7">
      <w:pPr>
        <w:pStyle w:val="afffff8"/>
        <w:spacing w:after="120"/>
      </w:pPr>
      <w:r w:rsidRPr="001A4164">
        <w:t>張令韶曰：</w:t>
      </w:r>
      <w:r w:rsidR="00A03B2A" w:rsidRPr="001A4164">
        <w:rPr>
          <w:rFonts w:hint="eastAsia"/>
        </w:rPr>
        <w:t>「</w:t>
      </w:r>
      <w:r w:rsidRPr="001A4164">
        <w:t>此一節論死絕之脈</w:t>
      </w:r>
      <w:r w:rsidR="003A4FE5" w:rsidRPr="001A4164">
        <w:t>證</w:t>
      </w:r>
      <w:r w:rsidRPr="001A4164">
        <w:t>也。脈浮而洪，脈氣外脫也。身汗如油，真津外</w:t>
      </w:r>
      <w:r w:rsidR="00E45F02" w:rsidRPr="001A4164">
        <w:t>泄</w:t>
      </w:r>
      <w:r w:rsidRPr="001A4164">
        <w:t>也。</w:t>
      </w:r>
      <w:r w:rsidRPr="001A4164">
        <w:rPr>
          <w:rFonts w:hint="eastAsia"/>
        </w:rPr>
        <w:t>肺主天，喘而不休，天氣絕也。脾主地，水漿不下，地氣絕也。形體不仁，神去而形骸獨存也。乍靜乍亂，真氣脫而陰陽離也。精滅神亡，大命絕矣。肺主皮毛，汗出髮潤，毛竅開發而陰液</w:t>
      </w:r>
      <w:r w:rsidR="00E45F02" w:rsidRPr="001A4164">
        <w:rPr>
          <w:rFonts w:hint="eastAsia"/>
        </w:rPr>
        <w:t>泄</w:t>
      </w:r>
      <w:r w:rsidRPr="001A4164">
        <w:rPr>
          <w:rFonts w:hint="eastAsia"/>
        </w:rPr>
        <w:t>也，喘而不休，氣不歸元而真氣上脫也</w:t>
      </w:r>
      <w:r w:rsidR="00A03B2A" w:rsidRPr="001A4164">
        <w:rPr>
          <w:rFonts w:hint="eastAsia"/>
        </w:rPr>
        <w:t>，</w:t>
      </w:r>
      <w:r w:rsidRPr="001A4164">
        <w:rPr>
          <w:rFonts w:hint="eastAsia"/>
        </w:rPr>
        <w:t>此肺先絕也。心為離火，貴下交坎水，陽反獨留，火勢炎炎不復下交，故形體如煙熏也</w:t>
      </w:r>
      <w:r w:rsidR="00A03B2A" w:rsidRPr="001A4164">
        <w:rPr>
          <w:rFonts w:hint="eastAsia"/>
        </w:rPr>
        <w:t>。</w:t>
      </w:r>
      <w:r w:rsidRPr="001A4164">
        <w:rPr>
          <w:rFonts w:hint="eastAsia"/>
        </w:rPr>
        <w:t>心脈上繫於目，目</w:t>
      </w:r>
      <w:r w:rsidR="00A03B2A" w:rsidRPr="001A4164">
        <w:rPr>
          <w:rFonts w:hint="eastAsia"/>
        </w:rPr>
        <w:t>系</w:t>
      </w:r>
      <w:r w:rsidRPr="001A4164">
        <w:rPr>
          <w:rFonts w:hint="eastAsia"/>
        </w:rPr>
        <w:t>絕，故直視</w:t>
      </w:r>
      <w:r w:rsidR="00A03B2A" w:rsidRPr="001A4164">
        <w:rPr>
          <w:rFonts w:hint="eastAsia"/>
        </w:rPr>
        <w:t>。</w:t>
      </w:r>
      <w:r w:rsidRPr="001A4164">
        <w:rPr>
          <w:rFonts w:hint="eastAsia"/>
        </w:rPr>
        <w:t>搖頭者，火性上騰之象也，此為心絕也。唇吻者</w:t>
      </w:r>
      <w:r w:rsidR="005E5F3E">
        <w:rPr>
          <w:rFonts w:hint="eastAsia"/>
        </w:rPr>
        <w:t>，</w:t>
      </w:r>
      <w:r w:rsidRPr="001A4164">
        <w:rPr>
          <w:rFonts w:hint="eastAsia"/>
        </w:rPr>
        <w:t>脾之竅</w:t>
      </w:r>
      <w:r w:rsidR="005E5F3E">
        <w:rPr>
          <w:rFonts w:hint="eastAsia"/>
        </w:rPr>
        <w:t>。</w:t>
      </w:r>
      <w:r w:rsidRPr="001A4164">
        <w:rPr>
          <w:rFonts w:hint="eastAsia"/>
        </w:rPr>
        <w:t>青者</w:t>
      </w:r>
      <w:r w:rsidR="005E5F3E">
        <w:rPr>
          <w:rFonts w:hint="eastAsia"/>
        </w:rPr>
        <w:t>，</w:t>
      </w:r>
      <w:r w:rsidRPr="001A4164">
        <w:rPr>
          <w:rFonts w:hint="eastAsia"/>
        </w:rPr>
        <w:t>肝之色</w:t>
      </w:r>
      <w:r w:rsidR="005E5F3E">
        <w:rPr>
          <w:rFonts w:hint="eastAsia"/>
        </w:rPr>
        <w:t>。</w:t>
      </w:r>
      <w:r w:rsidRPr="001A4164">
        <w:rPr>
          <w:rFonts w:hint="eastAsia"/>
        </w:rPr>
        <w:t>四肢者</w:t>
      </w:r>
      <w:r w:rsidR="005E5F3E">
        <w:rPr>
          <w:rFonts w:hint="eastAsia"/>
        </w:rPr>
        <w:t>，</w:t>
      </w:r>
      <w:r w:rsidRPr="001A4164">
        <w:rPr>
          <w:rFonts w:hint="eastAsia"/>
        </w:rPr>
        <w:t>脾之主</w:t>
      </w:r>
      <w:r w:rsidR="005E5F3E">
        <w:rPr>
          <w:rFonts w:hint="eastAsia"/>
        </w:rPr>
        <w:t>。</w:t>
      </w:r>
      <w:r w:rsidRPr="001A4164">
        <w:rPr>
          <w:rFonts w:hint="eastAsia"/>
        </w:rPr>
        <w:t>掣習者</w:t>
      </w:r>
      <w:r w:rsidR="005E5F3E">
        <w:rPr>
          <w:rFonts w:hint="eastAsia"/>
        </w:rPr>
        <w:t>，</w:t>
      </w:r>
      <w:r w:rsidRPr="001A4164">
        <w:rPr>
          <w:rFonts w:hint="eastAsia"/>
        </w:rPr>
        <w:t>肝之病</w:t>
      </w:r>
      <w:r w:rsidR="005E5F3E">
        <w:rPr>
          <w:rFonts w:hint="eastAsia"/>
        </w:rPr>
        <w:t>。</w:t>
      </w:r>
      <w:r w:rsidRPr="001A4164">
        <w:rPr>
          <w:rFonts w:hint="eastAsia"/>
        </w:rPr>
        <w:t>以肝之色、肝之病而反見於脾之位，則肝之真氣絕而反乘其所勝，故為肝絕也。脾主四白，環口黧黑，土敗而木侮也</w:t>
      </w:r>
      <w:r w:rsidR="004242CD" w:rsidRPr="001A4164">
        <w:rPr>
          <w:rFonts w:hint="eastAsia"/>
        </w:rPr>
        <w:t>。</w:t>
      </w:r>
      <w:r w:rsidRPr="001A4164">
        <w:rPr>
          <w:rFonts w:hint="eastAsia"/>
        </w:rPr>
        <w:t>油汗者，柔軟而膩，脾之真液</w:t>
      </w:r>
      <w:r w:rsidR="005E5F3E">
        <w:rPr>
          <w:rFonts w:hint="eastAsia"/>
        </w:rPr>
        <w:t>。</w:t>
      </w:r>
      <w:r w:rsidRPr="001A4164">
        <w:rPr>
          <w:rFonts w:hint="eastAsia"/>
        </w:rPr>
        <w:t>黃者</w:t>
      </w:r>
      <w:r w:rsidR="005E5F3E">
        <w:rPr>
          <w:rFonts w:hint="eastAsia"/>
        </w:rPr>
        <w:t>，</w:t>
      </w:r>
      <w:r w:rsidRPr="001A4164">
        <w:rPr>
          <w:rFonts w:hint="eastAsia"/>
        </w:rPr>
        <w:t>脾之真色，真液</w:t>
      </w:r>
      <w:r w:rsidR="00E45F02" w:rsidRPr="001A4164">
        <w:rPr>
          <w:rFonts w:hint="eastAsia"/>
        </w:rPr>
        <w:t>泄</w:t>
      </w:r>
      <w:r w:rsidRPr="001A4164">
        <w:rPr>
          <w:rFonts w:hint="eastAsia"/>
        </w:rPr>
        <w:t>而真色現，故為脾絕也。腎主二便，溲便遺失，是門戶不要也</w:t>
      </w:r>
      <w:r w:rsidR="004242CD" w:rsidRPr="001A4164">
        <w:rPr>
          <w:rFonts w:hint="eastAsia"/>
        </w:rPr>
        <w:t>。</w:t>
      </w:r>
      <w:r w:rsidRPr="001A4164">
        <w:rPr>
          <w:rFonts w:hint="eastAsia"/>
        </w:rPr>
        <w:t>腎藏志，志為氣之帥，志絕無主，故狂言</w:t>
      </w:r>
      <w:r w:rsidR="004242CD" w:rsidRPr="001A4164">
        <w:rPr>
          <w:rFonts w:hint="eastAsia"/>
        </w:rPr>
        <w:t>。</w:t>
      </w:r>
      <w:r w:rsidRPr="001A4164">
        <w:rPr>
          <w:rFonts w:hint="eastAsia"/>
        </w:rPr>
        <w:t>目反直視者，腎氣絕而目</w:t>
      </w:r>
      <w:r w:rsidR="004242CD" w:rsidRPr="001A4164">
        <w:rPr>
          <w:rFonts w:hint="eastAsia"/>
        </w:rPr>
        <w:t>系</w:t>
      </w:r>
      <w:r w:rsidRPr="001A4164">
        <w:rPr>
          <w:rFonts w:hint="eastAsia"/>
        </w:rPr>
        <w:t>斷，故為腎絕也。此以未死之前，而先斷其五臟之絕</w:t>
      </w:r>
      <w:r w:rsidR="004242CD" w:rsidRPr="001A4164">
        <w:rPr>
          <w:rFonts w:hint="eastAsia"/>
        </w:rPr>
        <w:t>，</w:t>
      </w:r>
      <w:r w:rsidRPr="001A4164">
        <w:rPr>
          <w:rFonts w:hint="eastAsia"/>
        </w:rPr>
        <w:t>而又當以既死之後，驗其色之青赤，以辨其陰陽之先絕後竭，其至精至密也如此。</w:t>
      </w:r>
      <w:r w:rsidR="00A03B2A" w:rsidRPr="001A4164">
        <w:rPr>
          <w:rFonts w:hint="eastAsia"/>
        </w:rPr>
        <w:t>」</w:t>
      </w:r>
    </w:p>
    <w:p w:rsidR="00367A47" w:rsidRPr="001A4164" w:rsidRDefault="00367A47" w:rsidP="004438E7">
      <w:pPr>
        <w:pStyle w:val="afffff8"/>
        <w:spacing w:after="120"/>
      </w:pPr>
      <w:r w:rsidRPr="001A4164">
        <w:t>成無己曰：</w:t>
      </w:r>
      <w:r w:rsidR="00A03B2A" w:rsidRPr="001A4164">
        <w:rPr>
          <w:rFonts w:hint="eastAsia"/>
        </w:rPr>
        <w:t>「</w:t>
      </w:r>
      <w:r w:rsidRPr="001A4164">
        <w:t>陽主熱而色赤，陰主寒而色青，其人死也身青色，則陰未離乎體，故曰：</w:t>
      </w:r>
      <w:r w:rsidR="004242CD" w:rsidRPr="001A4164">
        <w:rPr>
          <w:rFonts w:hint="eastAsia"/>
        </w:rPr>
        <w:t>『</w:t>
      </w:r>
      <w:r w:rsidRPr="001A4164">
        <w:t>陰</w:t>
      </w:r>
      <w:r w:rsidRPr="001A4164">
        <w:rPr>
          <w:rFonts w:hint="eastAsia"/>
        </w:rPr>
        <w:t>氣後竭。</w:t>
      </w:r>
      <w:r w:rsidR="004242CD" w:rsidRPr="001A4164">
        <w:rPr>
          <w:rFonts w:hint="eastAsia"/>
        </w:rPr>
        <w:t>』</w:t>
      </w:r>
      <w:r w:rsidRPr="001A4164">
        <w:rPr>
          <w:rFonts w:hint="eastAsia"/>
        </w:rPr>
        <w:t>身色赤、腋下溫、心下熱，則陽未離乎體，故曰：</w:t>
      </w:r>
      <w:r w:rsidR="004242CD" w:rsidRPr="001A4164">
        <w:rPr>
          <w:rFonts w:hint="eastAsia"/>
        </w:rPr>
        <w:t>『</w:t>
      </w:r>
      <w:r w:rsidRPr="001A4164">
        <w:rPr>
          <w:rFonts w:hint="eastAsia"/>
        </w:rPr>
        <w:t>陽氣後絕。</w:t>
      </w:r>
      <w:r w:rsidR="004242CD" w:rsidRPr="001A4164">
        <w:rPr>
          <w:rFonts w:hint="eastAsia"/>
        </w:rPr>
        <w:t>』</w:t>
      </w:r>
      <w:r w:rsidRPr="001A4164">
        <w:rPr>
          <w:rFonts w:hint="eastAsia"/>
        </w:rPr>
        <w:t>經曰：</w:t>
      </w:r>
      <w:r w:rsidR="004242CD" w:rsidRPr="001A4164">
        <w:rPr>
          <w:rFonts w:hint="eastAsia"/>
        </w:rPr>
        <w:t>『</w:t>
      </w:r>
      <w:r w:rsidRPr="001A4164">
        <w:rPr>
          <w:rFonts w:hint="eastAsia"/>
        </w:rPr>
        <w:t>人有兩死，而無兩生。</w:t>
      </w:r>
      <w:r w:rsidR="004242CD" w:rsidRPr="001A4164">
        <w:rPr>
          <w:rFonts w:hint="eastAsia"/>
        </w:rPr>
        <w:t>』</w:t>
      </w:r>
      <w:r w:rsidRPr="001A4164">
        <w:rPr>
          <w:rFonts w:hint="eastAsia"/>
        </w:rPr>
        <w:t>此之謂也。</w:t>
      </w:r>
      <w:r w:rsidR="00A03B2A" w:rsidRPr="001A4164">
        <w:rPr>
          <w:rFonts w:hint="eastAsia"/>
        </w:rPr>
        <w:t>」</w:t>
      </w:r>
    </w:p>
    <w:p w:rsidR="00367A47" w:rsidRPr="001A4164" w:rsidRDefault="00367A47" w:rsidP="004438E7">
      <w:pPr>
        <w:pStyle w:val="afffff8"/>
        <w:spacing w:after="120"/>
      </w:pPr>
      <w:r w:rsidRPr="001A4164">
        <w:lastRenderedPageBreak/>
        <w:t>程知曰：</w:t>
      </w:r>
      <w:r w:rsidR="00A03B2A" w:rsidRPr="001A4164">
        <w:rPr>
          <w:rFonts w:hint="eastAsia"/>
        </w:rPr>
        <w:t>「</w:t>
      </w:r>
      <w:r w:rsidRPr="001A4164">
        <w:t>陽氣前絕寒病，陰氣前絕熱病也。寒熱之治法一誤，雖死尚有</w:t>
      </w:r>
      <w:r w:rsidR="00AC20E6" w:rsidRPr="001A4164">
        <w:t>徵</w:t>
      </w:r>
      <w:r w:rsidRPr="001A4164">
        <w:t>驗，誠可畏也。</w:t>
      </w:r>
      <w:r w:rsidR="00A03B2A" w:rsidRPr="001A4164">
        <w:rPr>
          <w:rFonts w:hint="eastAsia"/>
        </w:rPr>
        <w:t>」</w:t>
      </w:r>
    </w:p>
    <w:p w:rsidR="00367A47" w:rsidRDefault="00367A47" w:rsidP="007A0E49">
      <w:pPr>
        <w:pStyle w:val="afffffc"/>
        <w:spacing w:after="120"/>
        <w:ind w:firstLine="600"/>
      </w:pPr>
      <w:r>
        <w:t>奇經八脈不</w:t>
      </w:r>
      <w:r w:rsidR="004242CD">
        <w:rPr>
          <w:rFonts w:hint="eastAsia"/>
        </w:rPr>
        <w:t>系</w:t>
      </w:r>
      <w:r>
        <w:t>十二經，別有自行道路。其為病總於陽陰，其治法</w:t>
      </w:r>
      <w:r>
        <w:rPr>
          <w:rFonts w:hint="eastAsia"/>
        </w:rPr>
        <w:t>屬十二經。</w:t>
      </w:r>
    </w:p>
    <w:p w:rsidR="00367A47" w:rsidRPr="001A4164" w:rsidRDefault="00367A47" w:rsidP="004438E7">
      <w:pPr>
        <w:pStyle w:val="afffff8"/>
        <w:spacing w:after="120"/>
      </w:pPr>
      <w:r w:rsidRPr="001A4164">
        <w:t>此以下論奇經八脈之</w:t>
      </w:r>
      <w:r w:rsidR="003A4FE5" w:rsidRPr="001A4164">
        <w:t>證</w:t>
      </w:r>
      <w:r w:rsidRPr="001A4164">
        <w:t>治。十二經俱有臟腑、陰陽、表裡配合，而此八脈無偶，故名奇經。</w:t>
      </w:r>
    </w:p>
    <w:p w:rsidR="00367A47" w:rsidRDefault="00367A47" w:rsidP="007A0E49">
      <w:pPr>
        <w:pStyle w:val="afffffc"/>
        <w:spacing w:after="120"/>
        <w:ind w:firstLine="600"/>
      </w:pPr>
      <w:r>
        <w:t>假令督脈為病，脊背強，隱隱痛，脈當微浮而急，按之澀，治屬</w:t>
      </w:r>
      <w:r>
        <w:rPr>
          <w:rFonts w:hint="eastAsia"/>
        </w:rPr>
        <w:t>太陽。</w:t>
      </w:r>
    </w:p>
    <w:p w:rsidR="00367A47" w:rsidRPr="001A4164" w:rsidRDefault="00367A47" w:rsidP="004438E7">
      <w:pPr>
        <w:pStyle w:val="afffff8"/>
        <w:spacing w:after="120"/>
      </w:pPr>
      <w:r w:rsidRPr="001A4164">
        <w:t>《難經》曰：</w:t>
      </w:r>
      <w:r w:rsidR="00763CD6" w:rsidRPr="001A4164">
        <w:rPr>
          <w:rFonts w:hint="eastAsia"/>
        </w:rPr>
        <w:t>「</w:t>
      </w:r>
      <w:r w:rsidRPr="001A4164">
        <w:t>督脈者，起於下極之俞，並於脊裡，上至風府，入屬於腦。其為病脊強而</w:t>
      </w:r>
      <w:r w:rsidRPr="001A4164">
        <w:rPr>
          <w:rFonts w:hint="eastAsia"/>
        </w:rPr>
        <w:t>厥，故曰</w:t>
      </w:r>
      <w:r w:rsidR="009C58E7" w:rsidRPr="001A4164">
        <w:rPr>
          <w:rFonts w:hint="eastAsia"/>
        </w:rPr>
        <w:t>：『</w:t>
      </w:r>
      <w:r w:rsidRPr="001A4164">
        <w:rPr>
          <w:rFonts w:hint="eastAsia"/>
        </w:rPr>
        <w:t>脊背強，隱隱痛。</w:t>
      </w:r>
      <w:r w:rsidR="009C58E7" w:rsidRPr="001A4164">
        <w:rPr>
          <w:rFonts w:hint="eastAsia"/>
        </w:rPr>
        <w:t>』</w:t>
      </w:r>
      <w:r w:rsidRPr="001A4164">
        <w:rPr>
          <w:rFonts w:hint="eastAsia"/>
        </w:rPr>
        <w:t>《脈經》曰：</w:t>
      </w:r>
      <w:r w:rsidR="009C58E7" w:rsidRPr="001A4164">
        <w:rPr>
          <w:rFonts w:hint="eastAsia"/>
        </w:rPr>
        <w:t>『</w:t>
      </w:r>
      <w:r w:rsidRPr="001A4164">
        <w:rPr>
          <w:rFonts w:hint="eastAsia"/>
        </w:rPr>
        <w:t>尺寸俱浮，直上直下，此為督脈腰背強痛不得俯仰，大人癲病，小兒風</w:t>
      </w:r>
      <w:r w:rsidR="009C58E7" w:rsidRPr="001A4164">
        <w:rPr>
          <w:rFonts w:hint="eastAsia"/>
        </w:rPr>
        <w:t>癇</w:t>
      </w:r>
      <w:r w:rsidRPr="001A4164">
        <w:rPr>
          <w:rFonts w:hint="eastAsia"/>
        </w:rPr>
        <w:t>矣。</w:t>
      </w:r>
      <w:r w:rsidR="009C58E7" w:rsidRPr="001A4164">
        <w:rPr>
          <w:rFonts w:hint="eastAsia"/>
        </w:rPr>
        <w:t>』</w:t>
      </w:r>
      <w:r w:rsidRPr="001A4164">
        <w:rPr>
          <w:rFonts w:hint="eastAsia"/>
        </w:rPr>
        <w:t>此曰脈浮而急，按之澀者，即外中風寒而榮虛之候。以其脈兩旁為足太陽經，故治屬太陽也。</w:t>
      </w:r>
      <w:r w:rsidR="00763CD6" w:rsidRPr="001A4164">
        <w:rPr>
          <w:rFonts w:hint="eastAsia"/>
        </w:rPr>
        <w:t>」</w:t>
      </w:r>
    </w:p>
    <w:p w:rsidR="00367A47" w:rsidRDefault="00367A47" w:rsidP="007A0E49">
      <w:pPr>
        <w:pStyle w:val="afffffc"/>
        <w:spacing w:after="120"/>
        <w:ind w:firstLine="600"/>
      </w:pPr>
      <w:r>
        <w:t>任脈為病，其內結痛疝瘕，脈當沉而結，治屬太陰。</w:t>
      </w:r>
    </w:p>
    <w:p w:rsidR="00367A47" w:rsidRPr="001A4164" w:rsidRDefault="00367A47" w:rsidP="004438E7">
      <w:pPr>
        <w:pStyle w:val="afffff8"/>
        <w:spacing w:after="120"/>
      </w:pPr>
      <w:r w:rsidRPr="001A4164">
        <w:t>《難經》曰：</w:t>
      </w:r>
      <w:r w:rsidR="00817E80" w:rsidRPr="001A4164">
        <w:rPr>
          <w:rFonts w:hint="eastAsia"/>
        </w:rPr>
        <w:t>「</w:t>
      </w:r>
      <w:r w:rsidRPr="001A4164">
        <w:t>任脈者，起於中極之下，上至毛際，循腹裡，上關元，至咽喉，上頤入舌</w:t>
      </w:r>
      <w:r w:rsidRPr="001A4164">
        <w:rPr>
          <w:rFonts w:hint="eastAsia"/>
        </w:rPr>
        <w:t>而絡於目。其為病，苦內結，男子七疝，女子帶下、瘕聚</w:t>
      </w:r>
      <w:r w:rsidR="00817E80" w:rsidRPr="001A4164">
        <w:rPr>
          <w:rFonts w:hint="eastAsia"/>
        </w:rPr>
        <w:t>。」</w:t>
      </w:r>
      <w:r w:rsidRPr="001A4164">
        <w:rPr>
          <w:rFonts w:hint="eastAsia"/>
        </w:rPr>
        <w:t>故曰：</w:t>
      </w:r>
      <w:r w:rsidR="00FB3A77" w:rsidRPr="001A4164">
        <w:rPr>
          <w:rFonts w:hint="eastAsia"/>
        </w:rPr>
        <w:t>『</w:t>
      </w:r>
      <w:r w:rsidRPr="001A4164">
        <w:rPr>
          <w:rFonts w:hint="eastAsia"/>
        </w:rPr>
        <w:t>內結痛疝瘕。</w:t>
      </w:r>
      <w:r w:rsidR="00FB3A77" w:rsidRPr="001A4164">
        <w:rPr>
          <w:rFonts w:hint="eastAsia"/>
        </w:rPr>
        <w:t>』</w:t>
      </w:r>
      <w:r w:rsidRPr="001A4164">
        <w:rPr>
          <w:rFonts w:hint="eastAsia"/>
        </w:rPr>
        <w:t>脈當沉而結，為病在裡</w:t>
      </w:r>
      <w:r w:rsidR="005E5F3E">
        <w:rPr>
          <w:rFonts w:hint="eastAsia"/>
        </w:rPr>
        <w:t>，</w:t>
      </w:r>
      <w:r w:rsidRPr="001A4164">
        <w:rPr>
          <w:rFonts w:hint="eastAsia"/>
        </w:rPr>
        <w:t>陰血滯之候。以其脈兩旁為足太陰經，故治屬太陰也。</w:t>
      </w:r>
    </w:p>
    <w:p w:rsidR="00367A47" w:rsidRPr="00FB3A77" w:rsidRDefault="00367A47" w:rsidP="007A0E49">
      <w:pPr>
        <w:pStyle w:val="afffffc"/>
        <w:spacing w:after="120"/>
        <w:ind w:firstLine="600"/>
      </w:pPr>
      <w:r w:rsidRPr="00FB3A77">
        <w:t>衝脈為病，氣上逆而裡急，脈當浮虛而數，治屬太陰。</w:t>
      </w:r>
    </w:p>
    <w:p w:rsidR="00367A47" w:rsidRPr="001A4164" w:rsidRDefault="00367A47" w:rsidP="004438E7">
      <w:pPr>
        <w:pStyle w:val="afffff8"/>
        <w:spacing w:after="120"/>
      </w:pPr>
      <w:r w:rsidRPr="001A4164">
        <w:t>《難經》曰：</w:t>
      </w:r>
      <w:r w:rsidR="00DC1A38" w:rsidRPr="001A4164">
        <w:rPr>
          <w:rFonts w:hint="eastAsia"/>
        </w:rPr>
        <w:t>「</w:t>
      </w:r>
      <w:r w:rsidRPr="001A4164">
        <w:t>衝脈者，起於氣衝，並足陽明之經，夾臍上行，至胸中而散。其為病，逆</w:t>
      </w:r>
      <w:r w:rsidRPr="001A4164">
        <w:rPr>
          <w:rFonts w:hint="eastAsia"/>
        </w:rPr>
        <w:t>氣裡急</w:t>
      </w:r>
      <w:r w:rsidR="00CF5B35" w:rsidRPr="001A4164">
        <w:rPr>
          <w:rFonts w:hint="eastAsia"/>
        </w:rPr>
        <w:t>。」</w:t>
      </w:r>
      <w:r w:rsidRPr="001A4164">
        <w:rPr>
          <w:rFonts w:hint="eastAsia"/>
        </w:rPr>
        <w:t>故曰：</w:t>
      </w:r>
      <w:r w:rsidR="00CF5B35" w:rsidRPr="001A4164">
        <w:rPr>
          <w:rFonts w:hint="eastAsia"/>
        </w:rPr>
        <w:t>「</w:t>
      </w:r>
      <w:r w:rsidRPr="001A4164">
        <w:rPr>
          <w:rFonts w:hint="eastAsia"/>
        </w:rPr>
        <w:t>氣上逆而裡急。</w:t>
      </w:r>
      <w:r w:rsidR="00CF5B35" w:rsidRPr="001A4164">
        <w:rPr>
          <w:rFonts w:hint="eastAsia"/>
        </w:rPr>
        <w:t>」</w:t>
      </w:r>
      <w:r w:rsidRPr="001A4164">
        <w:rPr>
          <w:rFonts w:hint="eastAsia"/>
        </w:rPr>
        <w:t>脈當浮虛而數，數為熱性上炎，故氣上逆也。以其脈挾足太陰，故治屬太陰也。</w:t>
      </w:r>
    </w:p>
    <w:p w:rsidR="00367A47" w:rsidRDefault="00367A47" w:rsidP="007A0E49">
      <w:pPr>
        <w:pStyle w:val="afffffc"/>
        <w:spacing w:after="120"/>
        <w:ind w:firstLine="600"/>
      </w:pPr>
      <w:r>
        <w:t>帶脈為病，苦腹痛，腰間冷痛，脈當沉而細，治屬少陰。</w:t>
      </w:r>
    </w:p>
    <w:p w:rsidR="00367A47" w:rsidRPr="001A4164" w:rsidRDefault="00367A47" w:rsidP="004438E7">
      <w:pPr>
        <w:pStyle w:val="afffff8"/>
        <w:spacing w:after="120"/>
      </w:pPr>
      <w:r w:rsidRPr="001A4164">
        <w:t>《難經》曰：</w:t>
      </w:r>
      <w:r w:rsidR="00CF5B35" w:rsidRPr="001A4164">
        <w:rPr>
          <w:rFonts w:hint="eastAsia"/>
        </w:rPr>
        <w:t>「</w:t>
      </w:r>
      <w:r w:rsidRPr="001A4164">
        <w:t>帶脈者，起於季肋，回身一周。其為病，腹滿，腰溶溶如坐水中</w:t>
      </w:r>
      <w:r w:rsidR="00CF5B35" w:rsidRPr="001A4164">
        <w:rPr>
          <w:rFonts w:hint="eastAsia"/>
        </w:rPr>
        <w:t>。」</w:t>
      </w:r>
      <w:r w:rsidRPr="001A4164">
        <w:t>故曰：</w:t>
      </w:r>
      <w:r w:rsidR="00CF5B35" w:rsidRPr="001A4164">
        <w:rPr>
          <w:rFonts w:hint="eastAsia"/>
        </w:rPr>
        <w:t>「</w:t>
      </w:r>
      <w:r w:rsidRPr="001A4164">
        <w:rPr>
          <w:rFonts w:hint="eastAsia"/>
        </w:rPr>
        <w:t>苦腹痛，腰間冷痛。</w:t>
      </w:r>
      <w:r w:rsidR="00CF5B35" w:rsidRPr="001A4164">
        <w:rPr>
          <w:rFonts w:hint="eastAsia"/>
        </w:rPr>
        <w:t>」</w:t>
      </w:r>
      <w:r w:rsidRPr="001A4164">
        <w:rPr>
          <w:rFonts w:hint="eastAsia"/>
        </w:rPr>
        <w:t>脈沉而細，少陰病之脈。腰者腎之府，故治屬少陰也。</w:t>
      </w:r>
    </w:p>
    <w:p w:rsidR="00367A47" w:rsidRDefault="00367A47" w:rsidP="007A0E49">
      <w:pPr>
        <w:pStyle w:val="afffffc"/>
        <w:spacing w:after="120"/>
        <w:ind w:firstLine="600"/>
      </w:pPr>
      <w:r>
        <w:t>陽蹻為病，中於側，氣行於外，脈當弦急，按之緩，治屬少陽。</w:t>
      </w:r>
    </w:p>
    <w:p w:rsidR="00367A47" w:rsidRPr="001A4164" w:rsidRDefault="00367A47" w:rsidP="004438E7">
      <w:pPr>
        <w:pStyle w:val="afffff8"/>
        <w:spacing w:after="120"/>
      </w:pPr>
      <w:r w:rsidRPr="001A4164">
        <w:t>蹻，去遙切。</w:t>
      </w:r>
    </w:p>
    <w:p w:rsidR="00367A47" w:rsidRPr="001A4164" w:rsidRDefault="00367A47" w:rsidP="004438E7">
      <w:pPr>
        <w:pStyle w:val="afffff8"/>
        <w:spacing w:after="120"/>
      </w:pPr>
      <w:r w:rsidRPr="001A4164">
        <w:t>《難經》曰：</w:t>
      </w:r>
      <w:r w:rsidR="00CF5B35" w:rsidRPr="001A4164">
        <w:rPr>
          <w:rFonts w:hint="eastAsia"/>
        </w:rPr>
        <w:t>「</w:t>
      </w:r>
      <w:r w:rsidRPr="001A4164">
        <w:t>陽蹻脈者，起於跟中，循外踝上行，入風池。其為病，陰緩而陽急</w:t>
      </w:r>
      <w:r w:rsidR="00CF5B35" w:rsidRPr="001A4164">
        <w:rPr>
          <w:rFonts w:hint="eastAsia"/>
        </w:rPr>
        <w:t>。」</w:t>
      </w:r>
      <w:r w:rsidRPr="001A4164">
        <w:t>故脈</w:t>
      </w:r>
      <w:r w:rsidRPr="001A4164">
        <w:rPr>
          <w:rFonts w:hint="eastAsia"/>
        </w:rPr>
        <w:t>當弦急，按之緩。以其脈附足少陽經，故治屬少陽也。</w:t>
      </w:r>
    </w:p>
    <w:p w:rsidR="00367A47" w:rsidRDefault="00367A47" w:rsidP="007A0E49">
      <w:pPr>
        <w:pStyle w:val="afffffc"/>
        <w:spacing w:after="120"/>
        <w:ind w:firstLine="600"/>
      </w:pPr>
      <w:r>
        <w:t>陰</w:t>
      </w:r>
      <w:r w:rsidR="00CF5B35">
        <w:rPr>
          <w:rFonts w:hint="eastAsia"/>
        </w:rPr>
        <w:t>蹻</w:t>
      </w:r>
      <w:r>
        <w:t>為病，中於側，氣行於內，脈當浮緩，按之微急而弦，治屬</w:t>
      </w:r>
      <w:r>
        <w:rPr>
          <w:rFonts w:hint="eastAsia"/>
        </w:rPr>
        <w:t>厥陰。</w:t>
      </w:r>
    </w:p>
    <w:p w:rsidR="00367A47" w:rsidRPr="001A4164" w:rsidRDefault="00367A47" w:rsidP="004438E7">
      <w:pPr>
        <w:pStyle w:val="afffff8"/>
        <w:spacing w:after="120"/>
      </w:pPr>
      <w:r w:rsidRPr="001A4164">
        <w:t>《難經》曰：</w:t>
      </w:r>
      <w:r w:rsidR="00CF5B35" w:rsidRPr="001A4164">
        <w:rPr>
          <w:rFonts w:hint="eastAsia"/>
        </w:rPr>
        <w:t>「</w:t>
      </w:r>
      <w:r w:rsidRPr="001A4164">
        <w:t>陰蹻脈者，亦起</w:t>
      </w:r>
      <w:r w:rsidR="00CF5B35" w:rsidRPr="001A4164">
        <w:t>於</w:t>
      </w:r>
      <w:r w:rsidRPr="001A4164">
        <w:t>跟中，循內踝上行，至咽喉，交貫衝脈。其為病，</w:t>
      </w:r>
      <w:r w:rsidRPr="001A4164">
        <w:lastRenderedPageBreak/>
        <w:t>陽緩</w:t>
      </w:r>
      <w:r w:rsidRPr="001A4164">
        <w:rPr>
          <w:rFonts w:hint="eastAsia"/>
        </w:rPr>
        <w:t>而陰急</w:t>
      </w:r>
      <w:r w:rsidR="00CF5B35" w:rsidRPr="001A4164">
        <w:rPr>
          <w:rFonts w:hint="eastAsia"/>
        </w:rPr>
        <w:t>。」</w:t>
      </w:r>
      <w:r w:rsidRPr="001A4164">
        <w:rPr>
          <w:rFonts w:hint="eastAsia"/>
        </w:rPr>
        <w:t>故脈浮緩，按之微急而弦也。以其脈附足厥陰經，故治屬厥陰也。</w:t>
      </w:r>
    </w:p>
    <w:p w:rsidR="00367A47" w:rsidRDefault="00367A47" w:rsidP="007A0E49">
      <w:pPr>
        <w:pStyle w:val="afffffc"/>
        <w:spacing w:after="120"/>
        <w:ind w:firstLine="600"/>
      </w:pPr>
      <w:r>
        <w:t>陽維</w:t>
      </w:r>
      <w:r w:rsidR="00CF5B35">
        <w:t>與</w:t>
      </w:r>
      <w:r>
        <w:t>諸陽會，其為病在脈外，發寒熱，脈當浮而虛，治屬</w:t>
      </w:r>
      <w:r w:rsidR="00CF5B35">
        <w:t>氣</w:t>
      </w:r>
      <w:r>
        <w:t>分。</w:t>
      </w:r>
    </w:p>
    <w:p w:rsidR="00367A47" w:rsidRPr="001A4164" w:rsidRDefault="00367A47" w:rsidP="004438E7">
      <w:pPr>
        <w:pStyle w:val="afffff8"/>
        <w:spacing w:after="120"/>
      </w:pPr>
      <w:r w:rsidRPr="001A4164">
        <w:t>《難經》曰：</w:t>
      </w:r>
      <w:r w:rsidR="00CF5B35" w:rsidRPr="001A4164">
        <w:rPr>
          <w:rFonts w:hint="eastAsia"/>
        </w:rPr>
        <w:t>「</w:t>
      </w:r>
      <w:r w:rsidRPr="001A4164">
        <w:t>陽維脈者，起</w:t>
      </w:r>
      <w:r w:rsidR="00CF5B35" w:rsidRPr="001A4164">
        <w:t>於</w:t>
      </w:r>
      <w:r w:rsidRPr="001A4164">
        <w:t>諸陽之會。陽不能維</w:t>
      </w:r>
      <w:r w:rsidR="00CF5B35" w:rsidRPr="001A4164">
        <w:t>於</w:t>
      </w:r>
      <w:r w:rsidRPr="001A4164">
        <w:t>陽，則悵然失志。其為病，苦寒</w:t>
      </w:r>
      <w:r w:rsidRPr="001A4164">
        <w:rPr>
          <w:rFonts w:hint="eastAsia"/>
        </w:rPr>
        <w:t>熱</w:t>
      </w:r>
      <w:r w:rsidR="00CF5B35" w:rsidRPr="001A4164">
        <w:rPr>
          <w:rFonts w:hint="eastAsia"/>
        </w:rPr>
        <w:t>。」</w:t>
      </w:r>
      <w:r w:rsidRPr="001A4164">
        <w:rPr>
          <w:rFonts w:hint="eastAsia"/>
        </w:rPr>
        <w:t>故脈浮而虛。陽為</w:t>
      </w:r>
      <w:r w:rsidR="00CF5B35" w:rsidRPr="001A4164">
        <w:rPr>
          <w:rFonts w:hint="eastAsia"/>
        </w:rPr>
        <w:t>氣</w:t>
      </w:r>
      <w:r w:rsidRPr="001A4164">
        <w:rPr>
          <w:rFonts w:hint="eastAsia"/>
        </w:rPr>
        <w:t>，故治屬</w:t>
      </w:r>
      <w:r w:rsidR="00CF5B35" w:rsidRPr="001A4164">
        <w:rPr>
          <w:rFonts w:hint="eastAsia"/>
        </w:rPr>
        <w:t>氣</w:t>
      </w:r>
      <w:r w:rsidRPr="001A4164">
        <w:rPr>
          <w:rFonts w:hint="eastAsia"/>
        </w:rPr>
        <w:t>分也。</w:t>
      </w:r>
    </w:p>
    <w:p w:rsidR="00367A47" w:rsidRDefault="00367A47" w:rsidP="007A0E49">
      <w:pPr>
        <w:pStyle w:val="afffffc"/>
        <w:spacing w:after="120"/>
        <w:ind w:firstLine="600"/>
      </w:pPr>
      <w:r>
        <w:t>陰維</w:t>
      </w:r>
      <w:r w:rsidR="00CF5B35">
        <w:t>與</w:t>
      </w:r>
      <w:r>
        <w:t>諸陰交，其為病在脈中，心中痛，手心熱，脈當弦而澀，</w:t>
      </w:r>
      <w:r>
        <w:rPr>
          <w:rFonts w:hint="eastAsia"/>
        </w:rPr>
        <w:t>治屬血分。</w:t>
      </w:r>
    </w:p>
    <w:p w:rsidR="00367A47" w:rsidRPr="001A4164" w:rsidRDefault="00367A47" w:rsidP="004438E7">
      <w:pPr>
        <w:pStyle w:val="afffff8"/>
        <w:spacing w:after="120"/>
      </w:pPr>
      <w:r w:rsidRPr="001A4164">
        <w:t>《難經》曰：</w:t>
      </w:r>
      <w:r w:rsidR="008F1981" w:rsidRPr="001A4164">
        <w:rPr>
          <w:rFonts w:hint="eastAsia"/>
        </w:rPr>
        <w:t>「</w:t>
      </w:r>
      <w:r w:rsidRPr="001A4164">
        <w:t>陰維脈者，起</w:t>
      </w:r>
      <w:r w:rsidR="00CF5B35" w:rsidRPr="001A4164">
        <w:t>於</w:t>
      </w:r>
      <w:r w:rsidRPr="001A4164">
        <w:t>諸陰之交。陰不能維</w:t>
      </w:r>
      <w:r w:rsidR="00CF5B35" w:rsidRPr="001A4164">
        <w:t>於</w:t>
      </w:r>
      <w:r w:rsidRPr="001A4164">
        <w:t>陰，則溶溶不能自收持也。其為</w:t>
      </w:r>
      <w:r w:rsidRPr="001A4164">
        <w:rPr>
          <w:rFonts w:hint="eastAsia"/>
        </w:rPr>
        <w:t>病，苦心痛</w:t>
      </w:r>
      <w:r w:rsidR="008F1981" w:rsidRPr="001A4164">
        <w:rPr>
          <w:rFonts w:hint="eastAsia"/>
        </w:rPr>
        <w:t>。」</w:t>
      </w:r>
      <w:r w:rsidRPr="001A4164">
        <w:rPr>
          <w:rFonts w:hint="eastAsia"/>
        </w:rPr>
        <w:t>故脈弦而澀。陰為血，故治屬血分也。</w:t>
      </w:r>
    </w:p>
    <w:p w:rsidR="00367A47" w:rsidRDefault="00367A47" w:rsidP="007A0E49">
      <w:pPr>
        <w:pStyle w:val="afffffc"/>
        <w:spacing w:after="120"/>
        <w:ind w:firstLine="600"/>
      </w:pPr>
      <w:r>
        <w:t>陽維維</w:t>
      </w:r>
      <w:r w:rsidR="00CF5B35">
        <w:t>於</w:t>
      </w:r>
      <w:r>
        <w:t>陽，陰維維</w:t>
      </w:r>
      <w:r w:rsidR="00CF5B35">
        <w:t>於</w:t>
      </w:r>
      <w:r>
        <w:t>陰，為</w:t>
      </w:r>
      <w:r w:rsidR="00CF5B35">
        <w:t>氣</w:t>
      </w:r>
      <w:r>
        <w:t>血之別使，不拘一經也。</w:t>
      </w:r>
    </w:p>
    <w:p w:rsidR="00367A47" w:rsidRPr="001A4164" w:rsidRDefault="00367A47" w:rsidP="004438E7">
      <w:pPr>
        <w:pStyle w:val="afffff8"/>
        <w:spacing w:after="120"/>
      </w:pPr>
      <w:r w:rsidRPr="001A4164">
        <w:t>陽維維</w:t>
      </w:r>
      <w:r w:rsidR="00CF5B35" w:rsidRPr="001A4164">
        <w:t>於</w:t>
      </w:r>
      <w:r w:rsidRPr="001A4164">
        <w:t>陽，謂衛</w:t>
      </w:r>
      <w:r w:rsidR="00CF5B35" w:rsidRPr="001A4164">
        <w:t>氣</w:t>
      </w:r>
      <w:r w:rsidRPr="001A4164">
        <w:t>行</w:t>
      </w:r>
      <w:r w:rsidR="00CF5B35" w:rsidRPr="001A4164">
        <w:t>於</w:t>
      </w:r>
      <w:r w:rsidRPr="001A4164">
        <w:t>脈外，在身表之陽分也。陰維維</w:t>
      </w:r>
      <w:r w:rsidR="00CF5B35" w:rsidRPr="001A4164">
        <w:t>於</w:t>
      </w:r>
      <w:r w:rsidRPr="001A4164">
        <w:t>陰，謂榮血行</w:t>
      </w:r>
      <w:r w:rsidR="00CF5B35" w:rsidRPr="001A4164">
        <w:t>於</w:t>
      </w:r>
      <w:r w:rsidRPr="001A4164">
        <w:t>脈中，在身</w:t>
      </w:r>
      <w:r w:rsidR="00F008EC" w:rsidRPr="001A4164">
        <w:rPr>
          <w:rFonts w:hint="eastAsia"/>
        </w:rPr>
        <w:t>裡</w:t>
      </w:r>
      <w:r w:rsidRPr="001A4164">
        <w:rPr>
          <w:rFonts w:hint="eastAsia"/>
        </w:rPr>
        <w:t>之陰分也。通行</w:t>
      </w:r>
      <w:r w:rsidR="00CF5B35" w:rsidRPr="001A4164">
        <w:rPr>
          <w:rFonts w:hint="eastAsia"/>
        </w:rPr>
        <w:t>於</w:t>
      </w:r>
      <w:r w:rsidRPr="001A4164">
        <w:rPr>
          <w:rFonts w:hint="eastAsia"/>
        </w:rPr>
        <w:t>周身，陰陽賴之以維持，故為</w:t>
      </w:r>
      <w:r w:rsidR="00CF5B35" w:rsidRPr="001A4164">
        <w:rPr>
          <w:rFonts w:hint="eastAsia"/>
        </w:rPr>
        <w:t>氣</w:t>
      </w:r>
      <w:r w:rsidRPr="001A4164">
        <w:rPr>
          <w:rFonts w:hint="eastAsia"/>
        </w:rPr>
        <w:t>血之別使，不拘</w:t>
      </w:r>
      <w:r w:rsidR="00CF5B35" w:rsidRPr="001A4164">
        <w:rPr>
          <w:rFonts w:hint="eastAsia"/>
        </w:rPr>
        <w:t>於</w:t>
      </w:r>
      <w:r w:rsidRPr="001A4164">
        <w:rPr>
          <w:rFonts w:hint="eastAsia"/>
        </w:rPr>
        <w:t>一經也。</w:t>
      </w:r>
    </w:p>
    <w:p w:rsidR="00367A47" w:rsidRDefault="00367A47" w:rsidP="007A0E49">
      <w:pPr>
        <w:pStyle w:val="afffffc"/>
        <w:spacing w:after="120"/>
        <w:ind w:firstLine="600"/>
      </w:pPr>
      <w:r>
        <w:t>奇經八脈之為病，由各經受邪，久久移傳，或勞傷所致，非暴發</w:t>
      </w:r>
      <w:r>
        <w:rPr>
          <w:rFonts w:hint="eastAsia"/>
        </w:rPr>
        <w:t>也。</w:t>
      </w:r>
    </w:p>
    <w:p w:rsidR="00367A47" w:rsidRPr="001A4164" w:rsidRDefault="00367A47" w:rsidP="004438E7">
      <w:pPr>
        <w:pStyle w:val="afffff8"/>
        <w:spacing w:after="120"/>
      </w:pPr>
      <w:r w:rsidRPr="001A4164">
        <w:t>《難經》曰：</w:t>
      </w:r>
      <w:r w:rsidR="008F1981" w:rsidRPr="001A4164">
        <w:rPr>
          <w:rFonts w:hint="eastAsia"/>
        </w:rPr>
        <w:t>「</w:t>
      </w:r>
      <w:r w:rsidRPr="001A4164">
        <w:t>脈有奇經八脈，比</w:t>
      </w:r>
      <w:r w:rsidR="00CF5B35" w:rsidRPr="001A4164">
        <w:t>於</w:t>
      </w:r>
      <w:r w:rsidR="008F1981" w:rsidRPr="001A4164">
        <w:rPr>
          <w:rFonts w:hint="eastAsia"/>
        </w:rPr>
        <w:t>聖</w:t>
      </w:r>
      <w:r w:rsidRPr="001A4164">
        <w:t>人圖設溝渠，溝渠滿溢，流</w:t>
      </w:r>
      <w:r w:rsidR="00CF5B35" w:rsidRPr="001A4164">
        <w:t>於</w:t>
      </w:r>
      <w:r w:rsidRPr="001A4164">
        <w:t>深湖，入而不還，十</w:t>
      </w:r>
      <w:r w:rsidRPr="001A4164">
        <w:rPr>
          <w:rFonts w:hint="eastAsia"/>
        </w:rPr>
        <w:t>二經不能拘之</w:t>
      </w:r>
      <w:r w:rsidR="008F1981" w:rsidRPr="001A4164">
        <w:rPr>
          <w:rFonts w:hint="eastAsia"/>
        </w:rPr>
        <w:t>。」</w:t>
      </w:r>
      <w:r w:rsidRPr="001A4164">
        <w:rPr>
          <w:rFonts w:hint="eastAsia"/>
        </w:rPr>
        <w:t>故曰：</w:t>
      </w:r>
      <w:r w:rsidR="008F1981" w:rsidRPr="001A4164">
        <w:rPr>
          <w:rFonts w:hint="eastAsia"/>
        </w:rPr>
        <w:t>「</w:t>
      </w:r>
      <w:r w:rsidRPr="001A4164">
        <w:rPr>
          <w:rFonts w:hint="eastAsia"/>
        </w:rPr>
        <w:t>由各經受邪，久久移傳，或勞傷所致也。</w:t>
      </w:r>
      <w:r w:rsidR="008F1981" w:rsidRPr="001A4164">
        <w:rPr>
          <w:rFonts w:hint="eastAsia"/>
        </w:rPr>
        <w:t>」</w:t>
      </w:r>
      <w:r w:rsidRPr="001A4164">
        <w:rPr>
          <w:rFonts w:hint="eastAsia"/>
        </w:rPr>
        <w:t>以其為他經移傳，故曰：</w:t>
      </w:r>
      <w:r w:rsidR="008F1981" w:rsidRPr="001A4164">
        <w:rPr>
          <w:rFonts w:hint="eastAsia"/>
        </w:rPr>
        <w:t>「</w:t>
      </w:r>
      <w:r w:rsidRPr="001A4164">
        <w:rPr>
          <w:rFonts w:hint="eastAsia"/>
        </w:rPr>
        <w:t>非暴發也。</w:t>
      </w:r>
      <w:r w:rsidR="008F1981" w:rsidRPr="001A4164">
        <w:rPr>
          <w:rFonts w:hint="eastAsia"/>
        </w:rPr>
        <w:t>」</w:t>
      </w:r>
    </w:p>
    <w:p w:rsidR="00367A47" w:rsidRDefault="00367A47" w:rsidP="007A0E49">
      <w:pPr>
        <w:pStyle w:val="afffffc"/>
        <w:spacing w:after="120"/>
        <w:ind w:firstLine="600"/>
      </w:pPr>
      <w:r>
        <w:t>問曰：</w:t>
      </w:r>
      <w:r w:rsidR="008F1981">
        <w:rPr>
          <w:rFonts w:hint="eastAsia"/>
        </w:rPr>
        <w:t>「</w:t>
      </w:r>
      <w:r>
        <w:t>八脈內傷，何以別之？</w:t>
      </w:r>
      <w:r w:rsidR="008F1981">
        <w:rPr>
          <w:rFonts w:hint="eastAsia"/>
        </w:rPr>
        <w:t>」</w:t>
      </w:r>
      <w:r>
        <w:t>師曰：</w:t>
      </w:r>
      <w:r w:rsidR="008F1981">
        <w:rPr>
          <w:rFonts w:hint="eastAsia"/>
        </w:rPr>
        <w:t>「</w:t>
      </w:r>
      <w:r>
        <w:t>督脈傷，柔柔不欲伸，不能</w:t>
      </w:r>
      <w:r>
        <w:rPr>
          <w:rFonts w:hint="eastAsia"/>
        </w:rPr>
        <w:t>久立，立則隱隱而脹</w:t>
      </w:r>
      <w:r w:rsidR="008F1981">
        <w:rPr>
          <w:rFonts w:hint="eastAsia"/>
        </w:rPr>
        <w:t>。</w:t>
      </w:r>
      <w:r>
        <w:rPr>
          <w:rFonts w:hint="eastAsia"/>
        </w:rPr>
        <w:t>任脈傷，小便多，其色白濁</w:t>
      </w:r>
      <w:r w:rsidR="008F1981">
        <w:rPr>
          <w:rFonts w:hint="eastAsia"/>
        </w:rPr>
        <w:t>。</w:t>
      </w:r>
      <w:r>
        <w:rPr>
          <w:rFonts w:hint="eastAsia"/>
        </w:rPr>
        <w:t>衝脈傷，時咳不休，有聲無物，勞則</w:t>
      </w:r>
      <w:r w:rsidR="00CF5B35">
        <w:rPr>
          <w:rFonts w:hint="eastAsia"/>
        </w:rPr>
        <w:t>氣</w:t>
      </w:r>
      <w:r>
        <w:rPr>
          <w:rFonts w:hint="eastAsia"/>
        </w:rPr>
        <w:t>喘</w:t>
      </w:r>
      <w:r w:rsidR="008F1981">
        <w:rPr>
          <w:rFonts w:hint="eastAsia"/>
        </w:rPr>
        <w:t>。</w:t>
      </w:r>
      <w:r>
        <w:rPr>
          <w:rFonts w:hint="eastAsia"/>
        </w:rPr>
        <w:t>帶脈傷，回身一周冷</w:t>
      </w:r>
      <w:r w:rsidR="008F1981">
        <w:rPr>
          <w:rFonts w:hint="eastAsia"/>
        </w:rPr>
        <w:t>。</w:t>
      </w:r>
      <w:r>
        <w:rPr>
          <w:rFonts w:hint="eastAsia"/>
        </w:rPr>
        <w:t>陽蹻傷，則身左不仁</w:t>
      </w:r>
      <w:r w:rsidR="008F1981">
        <w:rPr>
          <w:rFonts w:hint="eastAsia"/>
        </w:rPr>
        <w:t>。</w:t>
      </w:r>
      <w:r>
        <w:rPr>
          <w:rFonts w:hint="eastAsia"/>
        </w:rPr>
        <w:t>陰蹻傷，則身右不仁</w:t>
      </w:r>
      <w:r w:rsidR="008F1981">
        <w:rPr>
          <w:rFonts w:hint="eastAsia"/>
        </w:rPr>
        <w:t>。</w:t>
      </w:r>
      <w:r>
        <w:rPr>
          <w:rFonts w:hint="eastAsia"/>
        </w:rPr>
        <w:t>陽維傷，則畏寒甚，皮常濕</w:t>
      </w:r>
      <w:r w:rsidR="008F1981">
        <w:rPr>
          <w:rFonts w:hint="eastAsia"/>
        </w:rPr>
        <w:t>。</w:t>
      </w:r>
      <w:r>
        <w:rPr>
          <w:rFonts w:hint="eastAsia"/>
        </w:rPr>
        <w:t>陰維傷，則畏熱甚，皮常枯。</w:t>
      </w:r>
      <w:r w:rsidR="008F1981">
        <w:rPr>
          <w:rFonts w:hint="eastAsia"/>
        </w:rPr>
        <w:t>」</w:t>
      </w:r>
    </w:p>
    <w:p w:rsidR="00367A47" w:rsidRPr="001A4164" w:rsidRDefault="00367A47" w:rsidP="004438E7">
      <w:pPr>
        <w:pStyle w:val="afffff8"/>
        <w:spacing w:after="120"/>
      </w:pPr>
      <w:r w:rsidRPr="001A4164">
        <w:t>督統諸陽脈行</w:t>
      </w:r>
      <w:r w:rsidR="00CF5B35" w:rsidRPr="001A4164">
        <w:t>於</w:t>
      </w:r>
      <w:r w:rsidRPr="001A4164">
        <w:t>背脊，故內傷則柔柔不欲伸，不能久立，立則隱隱而脹，所謂脊背強</w:t>
      </w:r>
      <w:r w:rsidRPr="001A4164">
        <w:rPr>
          <w:rFonts w:hint="eastAsia"/>
        </w:rPr>
        <w:t>也。任統諸陰脈行</w:t>
      </w:r>
      <w:r w:rsidR="00CF5B35" w:rsidRPr="001A4164">
        <w:rPr>
          <w:rFonts w:hint="eastAsia"/>
        </w:rPr>
        <w:t>於</w:t>
      </w:r>
      <w:r w:rsidRPr="001A4164">
        <w:rPr>
          <w:rFonts w:hint="eastAsia"/>
        </w:rPr>
        <w:t>腹</w:t>
      </w:r>
      <w:r w:rsidR="00F008EC" w:rsidRPr="001A4164">
        <w:rPr>
          <w:rFonts w:hint="eastAsia"/>
        </w:rPr>
        <w:t>裡</w:t>
      </w:r>
      <w:r w:rsidRPr="001A4164">
        <w:rPr>
          <w:rFonts w:hint="eastAsia"/>
        </w:rPr>
        <w:t>，故內傷則小便多白濁也。衝脈者經脈之海，起</w:t>
      </w:r>
      <w:r w:rsidR="00CF5B35" w:rsidRPr="001A4164">
        <w:rPr>
          <w:rFonts w:hint="eastAsia"/>
        </w:rPr>
        <w:t>於</w:t>
      </w:r>
      <w:r w:rsidRPr="001A4164">
        <w:rPr>
          <w:rFonts w:hint="eastAsia"/>
        </w:rPr>
        <w:t>關元，隨腹直上，至胸中而散，故內傷則時咳不休，勞則</w:t>
      </w:r>
      <w:r w:rsidR="00CF5B35" w:rsidRPr="001A4164">
        <w:rPr>
          <w:rFonts w:hint="eastAsia"/>
        </w:rPr>
        <w:t>氣</w:t>
      </w:r>
      <w:r w:rsidRPr="001A4164">
        <w:rPr>
          <w:rFonts w:hint="eastAsia"/>
        </w:rPr>
        <w:t>喘也。帶脈者，如人束帶而前垂，故內傷則回身一周冷也。陽蹻、陰蹻皆起</w:t>
      </w:r>
      <w:r w:rsidR="00CF5B35" w:rsidRPr="001A4164">
        <w:rPr>
          <w:rFonts w:hint="eastAsia"/>
        </w:rPr>
        <w:t>於</w:t>
      </w:r>
      <w:r w:rsidRPr="001A4164">
        <w:rPr>
          <w:rFonts w:hint="eastAsia"/>
        </w:rPr>
        <w:t>足跟，是人行走之</w:t>
      </w:r>
      <w:r w:rsidR="006B5481" w:rsidRPr="001A4164">
        <w:rPr>
          <w:rFonts w:hint="eastAsia"/>
        </w:rPr>
        <w:t>機</w:t>
      </w:r>
      <w:r w:rsidRPr="001A4164">
        <w:rPr>
          <w:rFonts w:hint="eastAsia"/>
        </w:rPr>
        <w:t>要，動足之所由，故取蹻捷超越之義以名之。陽蹻內傷則身左不仁，陰蹻內傷則身右不仁，即左癱右瘓、半身不遂之謂也。陽維內傷則衛陽虛，故畏寒。陽虛則陰盛，故皮常濕。陰維內傷則榮陰虛，故畏熱。陰虛則陽盛，故皮常枯。</w:t>
      </w:r>
    </w:p>
    <w:p w:rsidR="00367A47" w:rsidRDefault="00367A47" w:rsidP="007A0E49">
      <w:pPr>
        <w:pStyle w:val="afffffc"/>
        <w:spacing w:after="120"/>
        <w:ind w:firstLine="600"/>
      </w:pPr>
      <w:r>
        <w:t>問曰：</w:t>
      </w:r>
      <w:r w:rsidR="006B5481">
        <w:rPr>
          <w:rFonts w:hint="eastAsia"/>
        </w:rPr>
        <w:t>「</w:t>
      </w:r>
      <w:r>
        <w:t>八脈內傷，其脈何似？</w:t>
      </w:r>
      <w:r w:rsidR="006B5481">
        <w:rPr>
          <w:rFonts w:hint="eastAsia"/>
        </w:rPr>
        <w:t>」</w:t>
      </w:r>
      <w:r>
        <w:t>師曰：</w:t>
      </w:r>
      <w:r w:rsidR="006B5481">
        <w:rPr>
          <w:rFonts w:hint="eastAsia"/>
        </w:rPr>
        <w:t>「</w:t>
      </w:r>
      <w:r>
        <w:t>督脈傷，尺脈大而澀</w:t>
      </w:r>
      <w:r w:rsidR="006B5481">
        <w:rPr>
          <w:rFonts w:hint="eastAsia"/>
        </w:rPr>
        <w:t>。</w:t>
      </w:r>
      <w:r>
        <w:t>任脈</w:t>
      </w:r>
      <w:r>
        <w:rPr>
          <w:rFonts w:hint="eastAsia"/>
        </w:rPr>
        <w:t>傷，關脈大而澀</w:t>
      </w:r>
      <w:r w:rsidR="006B5481">
        <w:rPr>
          <w:rFonts w:hint="eastAsia"/>
        </w:rPr>
        <w:t>。</w:t>
      </w:r>
      <w:r>
        <w:rPr>
          <w:rFonts w:hint="eastAsia"/>
        </w:rPr>
        <w:t>衝脈傷，寸脈短而澀</w:t>
      </w:r>
      <w:r w:rsidR="006B5481">
        <w:rPr>
          <w:rFonts w:hint="eastAsia"/>
        </w:rPr>
        <w:t>。</w:t>
      </w:r>
      <w:r>
        <w:rPr>
          <w:rFonts w:hint="eastAsia"/>
        </w:rPr>
        <w:t>帶脈傷，脈沉遲而結</w:t>
      </w:r>
      <w:r w:rsidR="006B5481">
        <w:rPr>
          <w:rFonts w:hint="eastAsia"/>
        </w:rPr>
        <w:t>。</w:t>
      </w:r>
      <w:r>
        <w:rPr>
          <w:rFonts w:hint="eastAsia"/>
        </w:rPr>
        <w:t>陽蹻傷，脈時大時弦</w:t>
      </w:r>
      <w:r w:rsidR="006B5481">
        <w:rPr>
          <w:rFonts w:hint="eastAsia"/>
        </w:rPr>
        <w:t>。</w:t>
      </w:r>
      <w:r>
        <w:rPr>
          <w:rFonts w:hint="eastAsia"/>
        </w:rPr>
        <w:t>陰蹻傷，脈時細時弦</w:t>
      </w:r>
      <w:r w:rsidR="006B5481">
        <w:rPr>
          <w:rFonts w:hint="eastAsia"/>
        </w:rPr>
        <w:t>。</w:t>
      </w:r>
      <w:r>
        <w:rPr>
          <w:rFonts w:hint="eastAsia"/>
        </w:rPr>
        <w:t>陽維傷，脈時緩時弦</w:t>
      </w:r>
      <w:r w:rsidR="006B5481">
        <w:rPr>
          <w:rFonts w:hint="eastAsia"/>
        </w:rPr>
        <w:t>。</w:t>
      </w:r>
      <w:r>
        <w:rPr>
          <w:rFonts w:hint="eastAsia"/>
        </w:rPr>
        <w:t>陰維傷，脈時緊時澀。</w:t>
      </w:r>
      <w:r w:rsidR="006B5481">
        <w:rPr>
          <w:rFonts w:hint="eastAsia"/>
        </w:rPr>
        <w:t>」</w:t>
      </w:r>
    </w:p>
    <w:p w:rsidR="00367A47" w:rsidRPr="001A4164" w:rsidRDefault="00367A47" w:rsidP="004438E7">
      <w:pPr>
        <w:pStyle w:val="afffff8"/>
        <w:spacing w:after="120"/>
      </w:pPr>
      <w:r w:rsidRPr="001A4164">
        <w:lastRenderedPageBreak/>
        <w:t>此節言八脈內傷為病之脈狀，不外澀弦者，所謂殘賊能為諸脈作病也</w:t>
      </w:r>
      <w:r w:rsidR="006B5481" w:rsidRPr="001A4164">
        <w:rPr>
          <w:rFonts w:hint="eastAsia"/>
        </w:rPr>
        <w:t>。</w:t>
      </w:r>
    </w:p>
    <w:p w:rsidR="00367A47" w:rsidRDefault="00367A47" w:rsidP="007A0E49">
      <w:pPr>
        <w:pStyle w:val="afffffc"/>
        <w:spacing w:after="120"/>
        <w:ind w:firstLine="600"/>
      </w:pPr>
      <w:r>
        <w:t>問曰：</w:t>
      </w:r>
      <w:r w:rsidR="006B5481">
        <w:rPr>
          <w:rFonts w:hint="eastAsia"/>
        </w:rPr>
        <w:t>「</w:t>
      </w:r>
      <w:r>
        <w:t>其治奈何？</w:t>
      </w:r>
      <w:r w:rsidR="006B5481">
        <w:rPr>
          <w:rFonts w:hint="eastAsia"/>
        </w:rPr>
        <w:t>」</w:t>
      </w:r>
      <w:r>
        <w:t>師曰：</w:t>
      </w:r>
      <w:r w:rsidR="006B5481">
        <w:rPr>
          <w:rFonts w:hint="eastAsia"/>
        </w:rPr>
        <w:t>「</w:t>
      </w:r>
      <w:r>
        <w:t>督脈傷，當補髓</w:t>
      </w:r>
      <w:r w:rsidR="006B5481">
        <w:rPr>
          <w:rFonts w:hint="eastAsia"/>
        </w:rPr>
        <w:t>。</w:t>
      </w:r>
      <w:r>
        <w:t>任脈傷，當補精</w:t>
      </w:r>
      <w:r w:rsidR="006B5481">
        <w:rPr>
          <w:rFonts w:hint="eastAsia"/>
        </w:rPr>
        <w:t>。</w:t>
      </w:r>
      <w:r>
        <w:t>衝</w:t>
      </w:r>
      <w:r>
        <w:rPr>
          <w:rFonts w:hint="eastAsia"/>
        </w:rPr>
        <w:t>脈傷，當補氣</w:t>
      </w:r>
      <w:r w:rsidR="006B5481">
        <w:rPr>
          <w:rFonts w:hint="eastAsia"/>
        </w:rPr>
        <w:t>。</w:t>
      </w:r>
      <w:r>
        <w:rPr>
          <w:rFonts w:hint="eastAsia"/>
        </w:rPr>
        <w:t>帶脈傷，當補腎</w:t>
      </w:r>
      <w:r w:rsidR="006B5481">
        <w:rPr>
          <w:rFonts w:hint="eastAsia"/>
        </w:rPr>
        <w:t>。</w:t>
      </w:r>
      <w:r>
        <w:rPr>
          <w:rFonts w:hint="eastAsia"/>
        </w:rPr>
        <w:t>陽蹻傷，則益膽</w:t>
      </w:r>
      <w:r w:rsidR="006B5481">
        <w:rPr>
          <w:rFonts w:hint="eastAsia"/>
        </w:rPr>
        <w:t>。</w:t>
      </w:r>
      <w:r>
        <w:rPr>
          <w:rFonts w:hint="eastAsia"/>
        </w:rPr>
        <w:t>陰蹻傷，則補肝</w:t>
      </w:r>
      <w:r w:rsidR="006B5481">
        <w:rPr>
          <w:rFonts w:hint="eastAsia"/>
        </w:rPr>
        <w:t>。</w:t>
      </w:r>
      <w:r>
        <w:rPr>
          <w:rFonts w:hint="eastAsia"/>
        </w:rPr>
        <w:t>陽維傷，則調衛</w:t>
      </w:r>
      <w:r w:rsidR="006B5481">
        <w:rPr>
          <w:rFonts w:hint="eastAsia"/>
        </w:rPr>
        <w:t>。</w:t>
      </w:r>
      <w:r>
        <w:rPr>
          <w:rFonts w:hint="eastAsia"/>
        </w:rPr>
        <w:t>陰維傷，則養榮。</w:t>
      </w:r>
      <w:r w:rsidR="006B5481">
        <w:rPr>
          <w:rFonts w:hint="eastAsia"/>
        </w:rPr>
        <w:t>」</w:t>
      </w:r>
    </w:p>
    <w:p w:rsidR="00367A47" w:rsidRPr="001A4164" w:rsidRDefault="00367A47" w:rsidP="004438E7">
      <w:pPr>
        <w:pStyle w:val="afffff8"/>
        <w:spacing w:after="120"/>
      </w:pPr>
      <w:r w:rsidRPr="001A4164">
        <w:t>此節言八脈內傷病之治法。督脈行脊中，故傷則補髓</w:t>
      </w:r>
      <w:r w:rsidR="001F7879" w:rsidRPr="001A4164">
        <w:rPr>
          <w:rFonts w:hint="eastAsia"/>
        </w:rPr>
        <w:t>。</w:t>
      </w:r>
      <w:r w:rsidRPr="001A4164">
        <w:t>任脈起於關元內之胞中，故傷則</w:t>
      </w:r>
      <w:r w:rsidRPr="001A4164">
        <w:rPr>
          <w:rFonts w:hint="eastAsia"/>
        </w:rPr>
        <w:t>補精</w:t>
      </w:r>
      <w:r w:rsidR="001F7879" w:rsidRPr="001A4164">
        <w:rPr>
          <w:rFonts w:hint="eastAsia"/>
        </w:rPr>
        <w:t>。</w:t>
      </w:r>
      <w:r w:rsidRPr="001A4164">
        <w:rPr>
          <w:rFonts w:hint="eastAsia"/>
        </w:rPr>
        <w:t>衝脈起於氣衝，並足陽明之經，故傷則補氣</w:t>
      </w:r>
      <w:r w:rsidR="001F7879" w:rsidRPr="001A4164">
        <w:rPr>
          <w:rFonts w:hint="eastAsia"/>
        </w:rPr>
        <w:t>。</w:t>
      </w:r>
      <w:r w:rsidRPr="001A4164">
        <w:rPr>
          <w:rFonts w:hint="eastAsia"/>
        </w:rPr>
        <w:t>帶脈繞腰，腰者腎之府，故傷則補腎</w:t>
      </w:r>
      <w:r w:rsidR="001F7879" w:rsidRPr="001A4164">
        <w:rPr>
          <w:rFonts w:hint="eastAsia"/>
        </w:rPr>
        <w:t>。</w:t>
      </w:r>
      <w:r w:rsidRPr="001A4164">
        <w:rPr>
          <w:rFonts w:hint="eastAsia"/>
        </w:rPr>
        <w:t>陽蹻脈附足少陽經，故傷則益膽</w:t>
      </w:r>
      <w:r w:rsidR="001F7879" w:rsidRPr="001A4164">
        <w:rPr>
          <w:rFonts w:hint="eastAsia"/>
        </w:rPr>
        <w:t>。</w:t>
      </w:r>
      <w:r w:rsidRPr="001A4164">
        <w:rPr>
          <w:rFonts w:hint="eastAsia"/>
        </w:rPr>
        <w:t>陰蹻脈附足厥陰經，故傷則補肝</w:t>
      </w:r>
      <w:r w:rsidR="001F7879" w:rsidRPr="001A4164">
        <w:rPr>
          <w:rFonts w:hint="eastAsia"/>
        </w:rPr>
        <w:t>。</w:t>
      </w:r>
      <w:r w:rsidRPr="001A4164">
        <w:rPr>
          <w:rFonts w:hint="eastAsia"/>
        </w:rPr>
        <w:t>陽維與諸陽會，行身之表，故傷則調衛</w:t>
      </w:r>
      <w:r w:rsidR="001F7879" w:rsidRPr="001A4164">
        <w:rPr>
          <w:rFonts w:hint="eastAsia"/>
        </w:rPr>
        <w:t>。</w:t>
      </w:r>
      <w:r w:rsidRPr="001A4164">
        <w:rPr>
          <w:rFonts w:hint="eastAsia"/>
        </w:rPr>
        <w:t>調衛者，益氣也</w:t>
      </w:r>
      <w:r w:rsidR="001F7879" w:rsidRPr="001A4164">
        <w:rPr>
          <w:rFonts w:hint="eastAsia"/>
        </w:rPr>
        <w:t>。</w:t>
      </w:r>
      <w:r w:rsidRPr="001A4164">
        <w:rPr>
          <w:rFonts w:hint="eastAsia"/>
        </w:rPr>
        <w:t>陰維與諸陰交，行身之裡，故傷則養榮</w:t>
      </w:r>
      <w:r w:rsidR="001F7879" w:rsidRPr="001A4164">
        <w:rPr>
          <w:rFonts w:hint="eastAsia"/>
        </w:rPr>
        <w:t>。</w:t>
      </w:r>
      <w:r w:rsidRPr="001A4164">
        <w:rPr>
          <w:rFonts w:hint="eastAsia"/>
        </w:rPr>
        <w:t>養榮者，滋血也。</w:t>
      </w:r>
    </w:p>
    <w:p w:rsidR="00367A47" w:rsidRDefault="00367A47" w:rsidP="007A0E49">
      <w:pPr>
        <w:pStyle w:val="afffffc"/>
        <w:spacing w:after="120"/>
        <w:ind w:firstLine="600"/>
      </w:pPr>
      <w:r>
        <w:t>問曰：</w:t>
      </w:r>
      <w:r w:rsidR="001F7879">
        <w:rPr>
          <w:rFonts w:hint="eastAsia"/>
        </w:rPr>
        <w:t>「</w:t>
      </w:r>
      <w:r>
        <w:t>其處方奈何？</w:t>
      </w:r>
      <w:r w:rsidR="001F7879">
        <w:rPr>
          <w:rFonts w:hint="eastAsia"/>
        </w:rPr>
        <w:t>」</w:t>
      </w:r>
      <w:r>
        <w:t>師曰：</w:t>
      </w:r>
      <w:r w:rsidR="001F7879">
        <w:rPr>
          <w:rFonts w:hint="eastAsia"/>
        </w:rPr>
        <w:t>「</w:t>
      </w:r>
      <w:r>
        <w:t>相體虛實，察病輕重，採取方法，權</w:t>
      </w:r>
      <w:r>
        <w:rPr>
          <w:rFonts w:hint="eastAsia"/>
        </w:rPr>
        <w:t>衡用之，則無失也。</w:t>
      </w:r>
      <w:r w:rsidR="001F7879">
        <w:rPr>
          <w:rFonts w:hint="eastAsia"/>
        </w:rPr>
        <w:t>」</w:t>
      </w:r>
    </w:p>
    <w:p w:rsidR="00367A47" w:rsidRPr="001A4164" w:rsidRDefault="00367A47" w:rsidP="004438E7">
      <w:pPr>
        <w:pStyle w:val="afffff8"/>
        <w:spacing w:after="120"/>
      </w:pPr>
      <w:r w:rsidRPr="001A4164">
        <w:t>處，上聲。相，去聲。</w:t>
      </w:r>
    </w:p>
    <w:p w:rsidR="00367A47" w:rsidRPr="001A4164" w:rsidRDefault="00367A47" w:rsidP="004438E7">
      <w:pPr>
        <w:pStyle w:val="afffff8"/>
        <w:spacing w:after="120"/>
      </w:pPr>
      <w:r w:rsidRPr="001A4164">
        <w:t>此節總結上文之意，所以補</w:t>
      </w:r>
      <w:r w:rsidR="001F7879" w:rsidRPr="001A4164">
        <w:rPr>
          <w:rFonts w:hint="eastAsia"/>
        </w:rPr>
        <w:t>《</w:t>
      </w:r>
      <w:r w:rsidRPr="001A4164">
        <w:t>內</w:t>
      </w:r>
      <w:r w:rsidR="001F7879" w:rsidRPr="001A4164">
        <w:rPr>
          <w:rFonts w:hint="eastAsia"/>
        </w:rPr>
        <w:t>》《</w:t>
      </w:r>
      <w:r w:rsidRPr="001A4164">
        <w:t>難</w:t>
      </w:r>
      <w:r w:rsidR="001F7879" w:rsidRPr="001A4164">
        <w:rPr>
          <w:rFonts w:hint="eastAsia"/>
        </w:rPr>
        <w:t>》</w:t>
      </w:r>
      <w:r w:rsidRPr="001A4164">
        <w:t>之亡闕，發前人之未發，學者所宜玩索也。</w:t>
      </w:r>
    </w:p>
    <w:p w:rsidR="00EA35F4" w:rsidRDefault="00367A47" w:rsidP="005E5F3E">
      <w:pPr>
        <w:pStyle w:val="afffffb"/>
      </w:pPr>
      <w:r>
        <w:br w:type="page"/>
      </w:r>
      <w:bookmarkStart w:id="37" w:name="_Toc316585581"/>
      <w:bookmarkStart w:id="38" w:name="_Toc316585632"/>
      <w:bookmarkStart w:id="39" w:name="_Toc351295299"/>
      <w:r w:rsidR="00EA35F4">
        <w:lastRenderedPageBreak/>
        <w:t>傷寒雜病論會通卷三</w:t>
      </w:r>
      <w:bookmarkEnd w:id="37"/>
      <w:bookmarkEnd w:id="38"/>
      <w:bookmarkEnd w:id="39"/>
    </w:p>
    <w:p w:rsidR="00EA35F4" w:rsidRDefault="005E5F3E" w:rsidP="005E5F3E">
      <w:pPr>
        <w:pStyle w:val="afffffa"/>
      </w:pPr>
      <w:bookmarkStart w:id="40" w:name="_Toc351295300"/>
      <w:r>
        <w:rPr>
          <w:rFonts w:hint="eastAsia"/>
        </w:rPr>
        <w:t>〈</w:t>
      </w:r>
      <w:r w:rsidR="00EA35F4">
        <w:t>傷寒例</w:t>
      </w:r>
      <w:r>
        <w:rPr>
          <w:rFonts w:hint="eastAsia"/>
        </w:rPr>
        <w:t>〉</w:t>
      </w:r>
      <w:bookmarkEnd w:id="40"/>
    </w:p>
    <w:p w:rsidR="00EA35F4" w:rsidRDefault="00EA35F4" w:rsidP="007A0E49">
      <w:pPr>
        <w:pStyle w:val="afffffc"/>
        <w:spacing w:after="120"/>
        <w:ind w:firstLine="600"/>
      </w:pPr>
      <w:r>
        <w:t>四時、八節、二十四氣、七十二候決病法：</w:t>
      </w:r>
    </w:p>
    <w:p w:rsidR="00EA35F4" w:rsidRDefault="00EA35F4" w:rsidP="007A0E49">
      <w:pPr>
        <w:pStyle w:val="afffffc"/>
        <w:spacing w:after="120"/>
        <w:ind w:firstLine="600"/>
      </w:pPr>
      <w:r>
        <w:t>立春正月節斗指艮，雨水正月中斗指寅</w:t>
      </w:r>
      <w:r w:rsidR="00F30320">
        <w:rPr>
          <w:rFonts w:hint="eastAsia"/>
        </w:rPr>
        <w:t>。</w:t>
      </w:r>
      <w:r>
        <w:t>驚蟄二月節斗指甲，春分二月中斗指卯</w:t>
      </w:r>
      <w:r w:rsidR="00F30320">
        <w:rPr>
          <w:rFonts w:hint="eastAsia"/>
        </w:rPr>
        <w:t>。</w:t>
      </w:r>
    </w:p>
    <w:p w:rsidR="00EA35F4" w:rsidRDefault="00EA35F4" w:rsidP="007A0E49">
      <w:pPr>
        <w:pStyle w:val="afffffc"/>
        <w:spacing w:after="120"/>
        <w:ind w:firstLine="600"/>
      </w:pPr>
      <w:r>
        <w:t>清明三月節斗指乙，</w:t>
      </w:r>
      <w:r w:rsidR="001C6318">
        <w:t>穀</w:t>
      </w:r>
      <w:r>
        <w:t>雨三月中斗指辰</w:t>
      </w:r>
      <w:r w:rsidR="00F30320">
        <w:rPr>
          <w:rFonts w:hint="eastAsia"/>
        </w:rPr>
        <w:t>。</w:t>
      </w:r>
      <w:r>
        <w:t>立夏四月節斗指巽，小滿四月中斗指巳</w:t>
      </w:r>
      <w:r w:rsidR="00F30320">
        <w:rPr>
          <w:rFonts w:hint="eastAsia"/>
        </w:rPr>
        <w:t>。</w:t>
      </w:r>
    </w:p>
    <w:p w:rsidR="00EA35F4" w:rsidRDefault="00EA35F4" w:rsidP="007A0E49">
      <w:pPr>
        <w:pStyle w:val="afffffc"/>
        <w:spacing w:after="120"/>
        <w:ind w:firstLine="600"/>
      </w:pPr>
      <w:r>
        <w:t>芒種五月節斗指丙，夏至五月中斗指午</w:t>
      </w:r>
      <w:r w:rsidR="0054198A">
        <w:rPr>
          <w:rFonts w:hint="eastAsia"/>
        </w:rPr>
        <w:t>。</w:t>
      </w:r>
      <w:r>
        <w:t>小暑六月節斗指丁，大暑六月中斗指未</w:t>
      </w:r>
      <w:r w:rsidR="0054198A">
        <w:rPr>
          <w:rFonts w:hint="eastAsia"/>
        </w:rPr>
        <w:t>。</w:t>
      </w:r>
    </w:p>
    <w:p w:rsidR="00EA35F4" w:rsidRDefault="00EA35F4" w:rsidP="007A0E49">
      <w:pPr>
        <w:pStyle w:val="afffffc"/>
        <w:spacing w:after="120"/>
        <w:ind w:firstLine="600"/>
      </w:pPr>
      <w:r>
        <w:t>立秋七月節斗指坤，處暑七月中斗指申</w:t>
      </w:r>
      <w:r w:rsidR="0054198A">
        <w:rPr>
          <w:rFonts w:hint="eastAsia"/>
        </w:rPr>
        <w:t>。</w:t>
      </w:r>
      <w:r>
        <w:t>白露八月節斗指庚，秋分八月中斗指酉</w:t>
      </w:r>
      <w:r w:rsidR="0054198A">
        <w:rPr>
          <w:rFonts w:hint="eastAsia"/>
        </w:rPr>
        <w:t>。</w:t>
      </w:r>
    </w:p>
    <w:p w:rsidR="00EA35F4" w:rsidRDefault="00EA35F4" w:rsidP="007A0E49">
      <w:pPr>
        <w:pStyle w:val="afffffc"/>
        <w:spacing w:after="120"/>
        <w:ind w:firstLine="600"/>
      </w:pPr>
      <w:r>
        <w:t>寒露九月節斗指辛，霜降九月中斗指戌</w:t>
      </w:r>
      <w:r w:rsidR="0054198A">
        <w:rPr>
          <w:rFonts w:hint="eastAsia"/>
        </w:rPr>
        <w:t>。</w:t>
      </w:r>
      <w:r>
        <w:t>立冬十月節斗指乾，小雪十月中斗指亥</w:t>
      </w:r>
      <w:r w:rsidR="0054198A">
        <w:rPr>
          <w:rFonts w:hint="eastAsia"/>
        </w:rPr>
        <w:t>。</w:t>
      </w:r>
    </w:p>
    <w:p w:rsidR="00EA35F4" w:rsidRDefault="00EA35F4" w:rsidP="007A0E49">
      <w:pPr>
        <w:pStyle w:val="afffffc"/>
        <w:spacing w:after="120"/>
        <w:ind w:firstLine="600"/>
      </w:pPr>
      <w:r>
        <w:t>大雪十一月節斗指壬，冬至十一月中斗指子。小寒十二月節斗指癸，大寒十二月中斗指丑。</w:t>
      </w:r>
    </w:p>
    <w:p w:rsidR="00EA35F4" w:rsidRDefault="00EA35F4" w:rsidP="007A0E49">
      <w:pPr>
        <w:pStyle w:val="afffffc"/>
        <w:spacing w:after="120"/>
        <w:ind w:firstLine="600"/>
      </w:pPr>
      <w:r>
        <w:t>二十四氣，節有十二，中氣有十二，五日為一候，氣亦同，合有七十</w:t>
      </w:r>
      <w:r>
        <w:rPr>
          <w:rFonts w:hint="eastAsia"/>
        </w:rPr>
        <w:t>二候。決病生死，此須洞解之也。</w:t>
      </w:r>
    </w:p>
    <w:p w:rsidR="00C44FBF" w:rsidRPr="001A4164" w:rsidRDefault="00C44FBF" w:rsidP="004438E7">
      <w:pPr>
        <w:pStyle w:val="afffff8"/>
        <w:spacing w:after="120"/>
      </w:pPr>
      <w:r w:rsidRPr="001A4164">
        <w:t>《素問》寶命全形論云：</w:t>
      </w:r>
      <w:r w:rsidRPr="001A4164">
        <w:rPr>
          <w:rFonts w:hint="eastAsia"/>
        </w:rPr>
        <w:t>「</w:t>
      </w:r>
      <w:r w:rsidRPr="001A4164">
        <w:t>天履地載，萬物悉備，莫貴於人</w:t>
      </w:r>
      <w:r w:rsidRPr="001A4164">
        <w:rPr>
          <w:rFonts w:hint="eastAsia"/>
        </w:rPr>
        <w:t>。</w:t>
      </w:r>
      <w:r w:rsidRPr="001A4164">
        <w:t>人以天地之氣生，四時之法</w:t>
      </w:r>
      <w:r w:rsidRPr="001A4164">
        <w:rPr>
          <w:rFonts w:hint="eastAsia"/>
        </w:rPr>
        <w:t>成。夫人生於地，懸命於天，天地合氣，命之曰人。」五運行大論云：「天度者，所以制日月之行也。氣數者，所以紀化生之用也。五日謂之候，三候謂之氣，六氣謂之時，四時謂之歲。終期之日，週而復始，時立氣布，如環無端。」斗謂北斗七星，在紫微垣之左。像如托酒漿之斗，為七政之樞機，陰陽之元本，普天恆星之紀綱也。一天樞，二天旋，三天璣，四天權，五玉衡，六開陽，七搖光。一至四為魁，五至七為杓。天樞、天旋與北辰之北極星距離五倍而相直，為正方向者之標準。斗杓直指蒼龍之角宿，每歲繞天一周，故古人以逐月初昏</w:t>
      </w:r>
      <w:r w:rsidR="005E5F3E">
        <w:rPr>
          <w:rFonts w:hint="eastAsia"/>
        </w:rPr>
        <w:t>，</w:t>
      </w:r>
      <w:r w:rsidRPr="001A4164">
        <w:rPr>
          <w:rFonts w:hint="eastAsia"/>
        </w:rPr>
        <w:t>斗柄所指地面方位之二十四向，以定四時建節氣也。然因歲差之故，又當與日曜之辰次相參，方能密合也。夫人之生，處於天地氣交之中，而每歲日月之運行，陰陽消息，寒暑往來，臟腑氣血應時旺衰，色脈因之而生變化，此《內經》論病原診，所以輒合天運而合也。然其文繁理賾，非殫心天文學者莫能明。</w:t>
      </w:r>
      <w:r w:rsidR="007A0E49">
        <w:rPr>
          <w:rFonts w:hint="eastAsia"/>
        </w:rPr>
        <w:t>仲景</w:t>
      </w:r>
      <w:r w:rsidRPr="001A4164">
        <w:rPr>
          <w:rFonts w:hint="eastAsia"/>
        </w:rPr>
        <w:t>乃攝其綱要，以二十四氣列傷寒例卷端，使人易曉，誠醫者臨證決病之首務也。</w:t>
      </w:r>
    </w:p>
    <w:p w:rsidR="00C44FBF" w:rsidRDefault="005E5F3E" w:rsidP="005E5F3E">
      <w:pPr>
        <w:pStyle w:val="affffff"/>
      </w:pPr>
      <w:r w:rsidRPr="005E5F3E">
        <w:rPr>
          <w:noProof/>
        </w:rPr>
        <w:lastRenderedPageBreak/>
        <w:drawing>
          <wp:inline distT="0" distB="0" distL="0" distR="0">
            <wp:extent cx="4350569" cy="4323284"/>
            <wp:effectExtent l="114300" t="76200" r="107131" b="77266"/>
            <wp:docPr id="2" name="圖片 1" descr="二十四氣斗指方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十四氣斗指方位.bmp"/>
                    <pic:cNvPicPr/>
                  </pic:nvPicPr>
                  <pic:blipFill>
                    <a:blip r:embed="rId8" cstate="print"/>
                    <a:stretch>
                      <a:fillRect/>
                    </a:stretch>
                  </pic:blipFill>
                  <pic:spPr>
                    <a:xfrm>
                      <a:off x="0" y="0"/>
                      <a:ext cx="4352804" cy="4325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A35F4" w:rsidRDefault="00EA35F4" w:rsidP="007A0E49">
      <w:pPr>
        <w:pStyle w:val="afffffc"/>
        <w:spacing w:after="120"/>
        <w:ind w:firstLine="600"/>
      </w:pPr>
      <w:r>
        <w:t>陰陽大論</w:t>
      </w:r>
      <w:r w:rsidR="0054198A">
        <w:rPr>
          <w:rFonts w:hint="eastAsia"/>
        </w:rPr>
        <w:t>云：「</w:t>
      </w:r>
      <w:r>
        <w:t>春氣溫暖，夏氣暑熱，秋氣清涼，冬氣冰冽</w:t>
      </w:r>
      <w:r w:rsidR="0054198A">
        <w:rPr>
          <w:rFonts w:hint="eastAsia"/>
        </w:rPr>
        <w:t>。」</w:t>
      </w:r>
      <w:r>
        <w:t>此則四時正氣之序也。冬時嚴寒，萬類深藏，君子固密，則不傷於寒。觸冒之者，則名傷寒耳。其傷於四時之氣，皆能為病。以傷寒為病者，以其最盛殺厲之氣也。</w:t>
      </w:r>
    </w:p>
    <w:p w:rsidR="00EA35F4" w:rsidRPr="001A4164" w:rsidRDefault="00EA35F4" w:rsidP="004438E7">
      <w:pPr>
        <w:pStyle w:val="afffff8"/>
        <w:spacing w:after="120"/>
      </w:pPr>
      <w:r w:rsidRPr="001A4164">
        <w:t>冽，音列。觸，尺玉切。</w:t>
      </w:r>
    </w:p>
    <w:p w:rsidR="00EA35F4" w:rsidRPr="001A4164" w:rsidRDefault="00EA35F4" w:rsidP="004438E7">
      <w:pPr>
        <w:pStyle w:val="afffff8"/>
        <w:spacing w:after="120"/>
      </w:pPr>
      <w:r w:rsidRPr="001A4164">
        <w:t>成無己曰：</w:t>
      </w:r>
      <w:r w:rsidR="00B20763" w:rsidRPr="001A4164">
        <w:rPr>
          <w:rFonts w:hint="eastAsia"/>
        </w:rPr>
        <w:t>「</w:t>
      </w:r>
      <w:r w:rsidRPr="001A4164">
        <w:t>春夏為陽，春溫夏熱者，以陽之動，始於溫，盛於暑故也。秋冬為陰，秋涼而冬寒者，以陰之動，始於清，盛於寒故也。冬三月純陰用事，陽乃伏藏，水冰地圻，寒氣</w:t>
      </w:r>
      <w:r w:rsidRPr="001A4164">
        <w:rPr>
          <w:rFonts w:hint="eastAsia"/>
        </w:rPr>
        <w:t>嚴凝。當是之時，善攝生者，出處固密，去寒就溫，則不傷於寒。其涉寒冷</w:t>
      </w:r>
      <w:r w:rsidR="005E5F3E">
        <w:rPr>
          <w:rFonts w:hint="eastAsia"/>
        </w:rPr>
        <w:t>，</w:t>
      </w:r>
      <w:r w:rsidRPr="001A4164">
        <w:rPr>
          <w:rFonts w:hint="eastAsia"/>
        </w:rPr>
        <w:t>觸冒霜雪為病</w:t>
      </w:r>
      <w:r w:rsidRPr="001A4164">
        <w:t>者，謂之傷寒也。春風、夏暑、秋濕、冬寒，謂之四時之氣。熱為陽，陽主生；寒為陰，陰主殺。陰寒為病，最為肅殺毒厲之氣。</w:t>
      </w:r>
      <w:r w:rsidR="00B20763" w:rsidRPr="001A4164">
        <w:rPr>
          <w:rFonts w:hint="eastAsia"/>
        </w:rPr>
        <w:t>」</w:t>
      </w:r>
    </w:p>
    <w:p w:rsidR="00EA35F4" w:rsidRDefault="00EA35F4" w:rsidP="007A0E49">
      <w:pPr>
        <w:pStyle w:val="afffffc"/>
        <w:spacing w:after="120"/>
        <w:ind w:firstLine="600"/>
      </w:pPr>
      <w:r>
        <w:t>中而即病者，名曰傷寒。不即病者，寒毒藏於肌膚，至春變為溫</w:t>
      </w:r>
      <w:r>
        <w:rPr>
          <w:rFonts w:hint="eastAsia"/>
        </w:rPr>
        <w:t>病，至夏變為暑病。暑病者，熱極重於溫也。是以辛苦之人，春夏多溫熱病者，皆由冬時觸寒所致，非時行之氣也。</w:t>
      </w:r>
    </w:p>
    <w:p w:rsidR="00EA35F4" w:rsidRPr="001A4164" w:rsidRDefault="00EA35F4" w:rsidP="004438E7">
      <w:pPr>
        <w:pStyle w:val="afffff8"/>
        <w:spacing w:after="120"/>
      </w:pPr>
      <w:r w:rsidRPr="001A4164">
        <w:t>中，去聲。</w:t>
      </w:r>
    </w:p>
    <w:p w:rsidR="00EA35F4" w:rsidRPr="001A4164" w:rsidRDefault="00EA35F4" w:rsidP="004438E7">
      <w:pPr>
        <w:pStyle w:val="afffff8"/>
        <w:spacing w:after="120"/>
      </w:pPr>
      <w:r w:rsidRPr="001A4164">
        <w:lastRenderedPageBreak/>
        <w:t>成無己曰：</w:t>
      </w:r>
      <w:r w:rsidR="00B20763" w:rsidRPr="001A4164">
        <w:rPr>
          <w:rFonts w:hint="eastAsia"/>
        </w:rPr>
        <w:t>「</w:t>
      </w:r>
      <w:r w:rsidRPr="001A4164">
        <w:t>《內經》曰：</w:t>
      </w:r>
      <w:r w:rsidR="00B20763" w:rsidRPr="001A4164">
        <w:rPr>
          <w:rFonts w:hint="eastAsia"/>
        </w:rPr>
        <w:t>『</w:t>
      </w:r>
      <w:r w:rsidRPr="001A4164">
        <w:t>先夏至日為溫病，後夏至日為暑病。</w:t>
      </w:r>
      <w:r w:rsidR="00B20763" w:rsidRPr="001A4164">
        <w:rPr>
          <w:rFonts w:hint="eastAsia"/>
        </w:rPr>
        <w:t>』</w:t>
      </w:r>
      <w:r w:rsidRPr="001A4164">
        <w:t>溫暑之病，本傷於寒而得</w:t>
      </w:r>
      <w:r w:rsidRPr="001A4164">
        <w:rPr>
          <w:rFonts w:hint="eastAsia"/>
        </w:rPr>
        <w:t>之，故大醫均謂之傷寒也。</w:t>
      </w:r>
      <w:r w:rsidR="00B20763" w:rsidRPr="001A4164">
        <w:rPr>
          <w:rFonts w:hint="eastAsia"/>
        </w:rPr>
        <w:t>」</w:t>
      </w:r>
    </w:p>
    <w:p w:rsidR="00EA35F4" w:rsidRDefault="00EA35F4" w:rsidP="007A0E49">
      <w:pPr>
        <w:pStyle w:val="afffffc"/>
        <w:spacing w:after="120"/>
        <w:ind w:firstLine="600"/>
      </w:pPr>
      <w:r>
        <w:t>凡時行者，春時應暖而反大寒，夏時應熱而反大涼，秋時應涼而反</w:t>
      </w:r>
      <w:r>
        <w:rPr>
          <w:rFonts w:hint="eastAsia"/>
        </w:rPr>
        <w:t>大熱，冬時應寒而反大溫，此非其時而有其氣。是以一歲之中，長幼之病，多相似者，此則時行之氣也。夫欲侯知四時正氣為病及時行疫氣之法，皆當按斗</w:t>
      </w:r>
      <w:r w:rsidR="00B20763">
        <w:rPr>
          <w:rFonts w:hint="eastAsia"/>
        </w:rPr>
        <w:t>曆占</w:t>
      </w:r>
      <w:r>
        <w:rPr>
          <w:rFonts w:hint="eastAsia"/>
        </w:rPr>
        <w:t>之。</w:t>
      </w:r>
    </w:p>
    <w:p w:rsidR="00EA35F4" w:rsidRPr="001A4164" w:rsidRDefault="00EA35F4" w:rsidP="004438E7">
      <w:pPr>
        <w:pStyle w:val="afffff8"/>
        <w:spacing w:after="120"/>
      </w:pPr>
      <w:r w:rsidRPr="001A4164">
        <w:t>長，上聲。夫，音扶。</w:t>
      </w:r>
    </w:p>
    <w:p w:rsidR="00EA35F4" w:rsidRPr="001A4164" w:rsidRDefault="00EA35F4" w:rsidP="004438E7">
      <w:pPr>
        <w:pStyle w:val="afffff8"/>
        <w:spacing w:after="120"/>
      </w:pPr>
      <w:r w:rsidRPr="001A4164">
        <w:t>成無己曰：</w:t>
      </w:r>
      <w:r w:rsidR="00B20763" w:rsidRPr="001A4164">
        <w:rPr>
          <w:rFonts w:hint="eastAsia"/>
        </w:rPr>
        <w:t>「</w:t>
      </w:r>
      <w:r w:rsidRPr="001A4164">
        <w:t>四時氣候不正為病，謂之時行之氣。時氣所行為病，非暴厲之氣，感受必</w:t>
      </w:r>
      <w:r w:rsidRPr="001A4164">
        <w:rPr>
          <w:rFonts w:hint="eastAsia"/>
        </w:rPr>
        <w:t>同，是以一歲之中，長幼之病，多相似也。四時正氣者，春風、夏暑、秋濕、冬寒是也。時行者，時行之氣是也。溫者，冬時感寒，至春發者是也。疫者，暴厲之氣是也。占前斗建，審其時候之寒溫，察其邪氣之輕重而治之。</w:t>
      </w:r>
      <w:r w:rsidR="00B20763" w:rsidRPr="001A4164">
        <w:rPr>
          <w:rFonts w:hint="eastAsia"/>
        </w:rPr>
        <w:t>」</w:t>
      </w:r>
    </w:p>
    <w:p w:rsidR="00EA35F4" w:rsidRDefault="00EA35F4" w:rsidP="007A0E49">
      <w:pPr>
        <w:pStyle w:val="afffffc"/>
        <w:spacing w:after="120"/>
        <w:ind w:firstLine="600"/>
      </w:pPr>
      <w:r>
        <w:t>九月霜降節後，宜漸寒，向冬大寒，至正月雨水節後，宜解也。所</w:t>
      </w:r>
      <w:r>
        <w:rPr>
          <w:rFonts w:hint="eastAsia"/>
        </w:rPr>
        <w:t>以謂之雨水者，以冰雪解而為雨水故也。至驚蟄二月節後，氣漸和暖，向夏大熱，至秋便涼。從霜降以後，至春分以前，凡有觸冒霜露，體中寒即病者，謂之傷寒也。九月十月，寒氣尚微，為病則輕</w:t>
      </w:r>
      <w:r w:rsidR="003F7671">
        <w:rPr>
          <w:rFonts w:hint="eastAsia"/>
        </w:rPr>
        <w:t>。</w:t>
      </w:r>
      <w:r>
        <w:rPr>
          <w:rFonts w:hint="eastAsia"/>
        </w:rPr>
        <w:t>十一月十二月，寒冽已嚴，為病則重</w:t>
      </w:r>
      <w:r w:rsidR="003F7671">
        <w:rPr>
          <w:rFonts w:hint="eastAsia"/>
        </w:rPr>
        <w:t>。</w:t>
      </w:r>
      <w:r>
        <w:rPr>
          <w:rFonts w:hint="eastAsia"/>
        </w:rPr>
        <w:t>正月二月，寒漸將解，為病亦輕。此以冬時不調，適有傷寒之人，即為病也。</w:t>
      </w:r>
    </w:p>
    <w:p w:rsidR="00EA35F4" w:rsidRPr="001A4164" w:rsidRDefault="00EA35F4" w:rsidP="004438E7">
      <w:pPr>
        <w:pStyle w:val="afffff8"/>
        <w:spacing w:after="120"/>
      </w:pPr>
      <w:r w:rsidRPr="001A4164">
        <w:t>成無己曰：</w:t>
      </w:r>
      <w:r w:rsidR="003F7671" w:rsidRPr="001A4164">
        <w:rPr>
          <w:rFonts w:hint="eastAsia"/>
        </w:rPr>
        <w:t>「</w:t>
      </w:r>
      <w:r w:rsidRPr="001A4164">
        <w:t>此為四時正氣，中而即病者也。</w:t>
      </w:r>
      <w:r w:rsidR="003F7671" w:rsidRPr="001A4164">
        <w:rPr>
          <w:rFonts w:hint="eastAsia"/>
        </w:rPr>
        <w:t>」</w:t>
      </w:r>
    </w:p>
    <w:p w:rsidR="00E24A97" w:rsidRDefault="00EA35F4" w:rsidP="007A0E49">
      <w:pPr>
        <w:pStyle w:val="afffffc"/>
        <w:spacing w:after="120"/>
        <w:ind w:firstLine="600"/>
      </w:pPr>
      <w:r>
        <w:t>其冬有非節之暖者，名為冬溫。冬溫之毒，與傷寒大異。冬溫復有</w:t>
      </w:r>
      <w:r>
        <w:rPr>
          <w:rFonts w:hint="eastAsia"/>
        </w:rPr>
        <w:t>先後，更相重沓，亦有輕重，為治不同，</w:t>
      </w:r>
      <w:r w:rsidR="003A4FE5">
        <w:rPr>
          <w:rFonts w:hint="eastAsia"/>
        </w:rPr>
        <w:t>證</w:t>
      </w:r>
      <w:r>
        <w:rPr>
          <w:rFonts w:hint="eastAsia"/>
        </w:rPr>
        <w:t>如後章。從立春節後，其中無暴大寒，又不冰雪，而有人壯熱為病者，此屬春時陽氣發，其冬時伏寒，變為溫病。從春分以後，至秋分節前，天有暴寒者，皆為時行寒疫</w:t>
      </w:r>
      <w:r w:rsidR="00E24A97">
        <w:rPr>
          <w:rFonts w:hint="eastAsia"/>
        </w:rPr>
        <w:t>也。三月四月，或有暴寒，其時陽氣尚弱，為寒所折，病熱猶輕</w:t>
      </w:r>
      <w:r w:rsidR="003F7671">
        <w:rPr>
          <w:rFonts w:hint="eastAsia"/>
        </w:rPr>
        <w:t>。</w:t>
      </w:r>
      <w:r w:rsidR="00E24A97">
        <w:rPr>
          <w:rFonts w:hint="eastAsia"/>
        </w:rPr>
        <w:t>五月六月，陽氣已盛，為寒所折，病熱則重</w:t>
      </w:r>
      <w:r w:rsidR="003F7671">
        <w:rPr>
          <w:rFonts w:hint="eastAsia"/>
        </w:rPr>
        <w:t>。</w:t>
      </w:r>
      <w:r w:rsidR="00E24A97">
        <w:rPr>
          <w:rFonts w:hint="eastAsia"/>
        </w:rPr>
        <w:t>七月八月，陽氣已衰，為寒所折，病熱亦微。其病與溫相似，但治有殊耳。</w:t>
      </w:r>
    </w:p>
    <w:p w:rsidR="00E24A97" w:rsidRPr="001A4164" w:rsidRDefault="00E24A97" w:rsidP="004438E7">
      <w:pPr>
        <w:pStyle w:val="afffff8"/>
        <w:spacing w:after="120"/>
      </w:pPr>
      <w:r w:rsidRPr="001A4164">
        <w:t>上「重」字，平聲。沓，塔大切。</w:t>
      </w:r>
    </w:p>
    <w:p w:rsidR="00E24A97" w:rsidRPr="001A4164" w:rsidRDefault="00E24A97" w:rsidP="004438E7">
      <w:pPr>
        <w:pStyle w:val="afffff8"/>
        <w:spacing w:after="120"/>
      </w:pPr>
      <w:r w:rsidRPr="001A4164">
        <w:t>成無己曰：</w:t>
      </w:r>
      <w:r w:rsidR="003F7671" w:rsidRPr="001A4164">
        <w:rPr>
          <w:rFonts w:hint="eastAsia"/>
        </w:rPr>
        <w:t>「</w:t>
      </w:r>
      <w:r w:rsidRPr="001A4164">
        <w:t>此為溫病、疫氣也。是數者，以明前斗</w:t>
      </w:r>
      <w:r w:rsidR="004216F9" w:rsidRPr="001A4164">
        <w:rPr>
          <w:rFonts w:hint="eastAsia"/>
        </w:rPr>
        <w:t>曆</w:t>
      </w:r>
      <w:r w:rsidRPr="001A4164">
        <w:t>之法，</w:t>
      </w:r>
      <w:r w:rsidR="004216F9" w:rsidRPr="001A4164">
        <w:rPr>
          <w:rFonts w:hint="eastAsia"/>
        </w:rPr>
        <w:t>占</w:t>
      </w:r>
      <w:r w:rsidRPr="001A4164">
        <w:t>其隨時氣候，發病寒</w:t>
      </w:r>
      <w:r w:rsidRPr="001A4164">
        <w:rPr>
          <w:rFonts w:hint="eastAsia"/>
        </w:rPr>
        <w:t>熱輕重不同耳。</w:t>
      </w:r>
      <w:r w:rsidR="003F7671" w:rsidRPr="001A4164">
        <w:rPr>
          <w:rFonts w:hint="eastAsia"/>
        </w:rPr>
        <w:t>」</w:t>
      </w:r>
    </w:p>
    <w:p w:rsidR="00E24A97" w:rsidRDefault="00E24A97" w:rsidP="007A0E49">
      <w:pPr>
        <w:pStyle w:val="afffffc"/>
        <w:spacing w:after="120"/>
        <w:ind w:firstLine="600"/>
      </w:pPr>
      <w:r>
        <w:t>十五日得一氣，於四時之中，一時有六氣，四六名為二十四氣。然</w:t>
      </w:r>
      <w:r>
        <w:rPr>
          <w:rFonts w:hint="eastAsia"/>
        </w:rPr>
        <w:t>氣侯亦有應至仍不至，或有未應至而至者，或有至而</w:t>
      </w:r>
      <w:r w:rsidR="004216F9">
        <w:rPr>
          <w:rFonts w:hint="eastAsia"/>
        </w:rPr>
        <w:t>太</w:t>
      </w:r>
      <w:r>
        <w:rPr>
          <w:rFonts w:hint="eastAsia"/>
        </w:rPr>
        <w:t>過者，皆成病氣也。但天地動靜，陰陽鼓擊者，</w:t>
      </w:r>
      <w:r w:rsidR="004216F9">
        <w:rPr>
          <w:rFonts w:hint="eastAsia"/>
        </w:rPr>
        <w:t>各</w:t>
      </w:r>
      <w:r>
        <w:rPr>
          <w:rFonts w:hint="eastAsia"/>
        </w:rPr>
        <w:t>正一氣耳。</w:t>
      </w:r>
    </w:p>
    <w:p w:rsidR="00E24A97" w:rsidRPr="001A4164" w:rsidRDefault="00E24A97" w:rsidP="004438E7">
      <w:pPr>
        <w:pStyle w:val="afffff8"/>
        <w:spacing w:after="120"/>
      </w:pPr>
      <w:r w:rsidRPr="001A4164">
        <w:lastRenderedPageBreak/>
        <w:t>成無己曰：</w:t>
      </w:r>
      <w:r w:rsidR="004216F9" w:rsidRPr="001A4164">
        <w:rPr>
          <w:rFonts w:hint="eastAsia"/>
        </w:rPr>
        <w:t>「</w:t>
      </w:r>
      <w:r w:rsidRPr="001A4164">
        <w:t>節氣十二，中氣十二，共二十四。《內經》曰：</w:t>
      </w:r>
      <w:r w:rsidR="004216F9" w:rsidRPr="001A4164">
        <w:rPr>
          <w:rFonts w:hint="eastAsia"/>
        </w:rPr>
        <w:t>『</w:t>
      </w:r>
      <w:r w:rsidRPr="001A4164">
        <w:t>五日謂之候，三候謂之氣，</w:t>
      </w:r>
      <w:r w:rsidRPr="001A4164">
        <w:rPr>
          <w:rFonts w:hint="eastAsia"/>
        </w:rPr>
        <w:t>六氣謂之時，四時謂之歲。</w:t>
      </w:r>
      <w:r w:rsidR="004216F9" w:rsidRPr="001A4164">
        <w:rPr>
          <w:rFonts w:hint="eastAsia"/>
        </w:rPr>
        <w:t>』</w:t>
      </w:r>
      <w:r w:rsidRPr="001A4164">
        <w:rPr>
          <w:rFonts w:hint="eastAsia"/>
        </w:rPr>
        <w:t>《金匱要略》曰：</w:t>
      </w:r>
      <w:r w:rsidR="004216F9" w:rsidRPr="001A4164">
        <w:rPr>
          <w:rFonts w:hint="eastAsia"/>
        </w:rPr>
        <w:t>『</w:t>
      </w:r>
      <w:r w:rsidRPr="001A4164">
        <w:rPr>
          <w:rFonts w:hint="eastAsia"/>
        </w:rPr>
        <w:t>有未至而至，有至而不至，有至而不去，有至而太過，何故也？師曰：冬至之後，甲子夜半，少陽起。少陽之時，陽始生，天得溫和，以未得甲子，天因溫和，此為未至而</w:t>
      </w:r>
      <w:r w:rsidR="005E5F3E">
        <w:rPr>
          <w:rFonts w:hint="eastAsia"/>
        </w:rPr>
        <w:t>不</w:t>
      </w:r>
      <w:r w:rsidRPr="001A4164">
        <w:rPr>
          <w:rFonts w:hint="eastAsia"/>
        </w:rPr>
        <w:t>至也</w:t>
      </w:r>
      <w:r w:rsidR="004216F9" w:rsidRPr="001A4164">
        <w:rPr>
          <w:rFonts w:hint="eastAsia"/>
        </w:rPr>
        <w:t>。</w:t>
      </w:r>
      <w:r w:rsidRPr="001A4164">
        <w:rPr>
          <w:rFonts w:hint="eastAsia"/>
        </w:rPr>
        <w:t>以得甲子，而天未溫和，此為至而至也</w:t>
      </w:r>
      <w:r w:rsidR="004216F9" w:rsidRPr="001A4164">
        <w:rPr>
          <w:rFonts w:hint="eastAsia"/>
        </w:rPr>
        <w:t>。</w:t>
      </w:r>
      <w:r w:rsidRPr="001A4164">
        <w:rPr>
          <w:rFonts w:hint="eastAsia"/>
        </w:rPr>
        <w:t>以得甲子，而天大寒不解，此為至而不去也</w:t>
      </w:r>
      <w:r w:rsidR="004216F9" w:rsidRPr="001A4164">
        <w:rPr>
          <w:rFonts w:hint="eastAsia"/>
        </w:rPr>
        <w:t>。</w:t>
      </w:r>
      <w:r w:rsidRPr="001A4164">
        <w:rPr>
          <w:rFonts w:hint="eastAsia"/>
        </w:rPr>
        <w:t>以得甲子，而天溫如盛夏五六月時，此為至而太過也。</w:t>
      </w:r>
      <w:r w:rsidR="004216F9" w:rsidRPr="001A4164">
        <w:rPr>
          <w:rFonts w:hint="eastAsia"/>
        </w:rPr>
        <w:t>』</w:t>
      </w:r>
      <w:r w:rsidRPr="001A4164">
        <w:rPr>
          <w:rFonts w:hint="eastAsia"/>
        </w:rPr>
        <w:t>《內經》曰：</w:t>
      </w:r>
      <w:r w:rsidR="004216F9" w:rsidRPr="001A4164">
        <w:rPr>
          <w:rFonts w:hint="eastAsia"/>
        </w:rPr>
        <w:t>「</w:t>
      </w:r>
      <w:r w:rsidRPr="001A4164">
        <w:rPr>
          <w:rFonts w:hint="eastAsia"/>
        </w:rPr>
        <w:t>至而和則平，至而甚則病，至而反者病，至而不至者病，未至而至者病。</w:t>
      </w:r>
      <w:r w:rsidR="004216F9" w:rsidRPr="001A4164">
        <w:rPr>
          <w:rFonts w:hint="eastAsia"/>
        </w:rPr>
        <w:t>」</w:t>
      </w:r>
      <w:r w:rsidRPr="001A4164">
        <w:rPr>
          <w:rFonts w:hint="eastAsia"/>
        </w:rPr>
        <w:t>即是觀之，脫漏</w:t>
      </w:r>
      <w:r w:rsidR="004216F9" w:rsidRPr="001A4164">
        <w:rPr>
          <w:rFonts w:hint="eastAsia"/>
        </w:rPr>
        <w:t>『</w:t>
      </w:r>
      <w:r w:rsidRPr="001A4164">
        <w:rPr>
          <w:rFonts w:hint="eastAsia"/>
        </w:rPr>
        <w:t>或有至而不去</w:t>
      </w:r>
      <w:r w:rsidR="004216F9" w:rsidRPr="001A4164">
        <w:rPr>
          <w:rFonts w:hint="eastAsia"/>
        </w:rPr>
        <w:t>』</w:t>
      </w:r>
      <w:r w:rsidRPr="001A4164">
        <w:rPr>
          <w:rFonts w:hint="eastAsia"/>
        </w:rPr>
        <w:t>此一句明矣。《內經》曰：</w:t>
      </w:r>
      <w:r w:rsidR="004216F9" w:rsidRPr="001A4164">
        <w:rPr>
          <w:rFonts w:hint="eastAsia"/>
        </w:rPr>
        <w:t>『</w:t>
      </w:r>
      <w:r w:rsidRPr="001A4164">
        <w:rPr>
          <w:rFonts w:hint="eastAsia"/>
        </w:rPr>
        <w:t>陰陽者，天地之道。清陽為天，動而不息</w:t>
      </w:r>
      <w:r w:rsidR="004216F9" w:rsidRPr="001A4164">
        <w:rPr>
          <w:rFonts w:hint="eastAsia"/>
        </w:rPr>
        <w:t>。</w:t>
      </w:r>
      <w:r w:rsidRPr="001A4164">
        <w:rPr>
          <w:rFonts w:hint="eastAsia"/>
        </w:rPr>
        <w:t>濁陰為地，靜而不移。</w:t>
      </w:r>
      <w:r w:rsidR="004216F9" w:rsidRPr="001A4164">
        <w:rPr>
          <w:rFonts w:hint="eastAsia"/>
        </w:rPr>
        <w:t>』</w:t>
      </w:r>
      <w:r w:rsidRPr="001A4164">
        <w:rPr>
          <w:rFonts w:hint="eastAsia"/>
        </w:rPr>
        <w:t>天地陰陽之氣，鼓擊而生，春夏秋冬，寒熱溫涼，各正一氣也。</w:t>
      </w:r>
      <w:r w:rsidR="004216F9" w:rsidRPr="001A4164">
        <w:rPr>
          <w:rFonts w:hint="eastAsia"/>
        </w:rPr>
        <w:t>」</w:t>
      </w:r>
    </w:p>
    <w:p w:rsidR="00E24A97" w:rsidRDefault="00E24A97" w:rsidP="007A0E49">
      <w:pPr>
        <w:pStyle w:val="afffffc"/>
        <w:spacing w:after="120"/>
        <w:ind w:firstLine="600"/>
      </w:pPr>
      <w:r>
        <w:t>是以彼春之暖，為夏之暑</w:t>
      </w:r>
      <w:r w:rsidR="004216F9">
        <w:rPr>
          <w:rFonts w:hint="eastAsia"/>
        </w:rPr>
        <w:t>。</w:t>
      </w:r>
      <w:r>
        <w:t>彼秋之忿，為冬之怒。是故冬至之後，</w:t>
      </w:r>
      <w:r>
        <w:rPr>
          <w:rFonts w:hint="eastAsia"/>
        </w:rPr>
        <w:t>一陽爻升，一陰爻降也。夏至之後，一陽氣下，一陰氣上也。斯則冬夏二至，陰陽合也</w:t>
      </w:r>
      <w:r w:rsidR="004216F9">
        <w:rPr>
          <w:rFonts w:hint="eastAsia"/>
        </w:rPr>
        <w:t>。</w:t>
      </w:r>
      <w:r>
        <w:rPr>
          <w:rFonts w:hint="eastAsia"/>
        </w:rPr>
        <w:t>春秋二分，只陰陽離也。陰陽交易，人變病焉。此君子春夏養陽，秋冬養陰，順天地之剛柔也。</w:t>
      </w:r>
    </w:p>
    <w:p w:rsidR="00E24A97" w:rsidRPr="001A4164" w:rsidRDefault="00E24A97" w:rsidP="004438E7">
      <w:pPr>
        <w:pStyle w:val="afffff8"/>
        <w:spacing w:after="120"/>
      </w:pPr>
      <w:r w:rsidRPr="001A4164">
        <w:t>上，上聲。</w:t>
      </w:r>
    </w:p>
    <w:p w:rsidR="004216F9" w:rsidRPr="001A4164" w:rsidRDefault="00E24A97" w:rsidP="004438E7">
      <w:pPr>
        <w:pStyle w:val="afffff8"/>
        <w:spacing w:after="120"/>
      </w:pPr>
      <w:r w:rsidRPr="001A4164">
        <w:t>成無己曰：</w:t>
      </w:r>
      <w:r w:rsidR="00A157ED" w:rsidRPr="001A4164">
        <w:rPr>
          <w:rFonts w:hint="eastAsia"/>
        </w:rPr>
        <w:t>「</w:t>
      </w:r>
      <w:r w:rsidRPr="001A4164">
        <w:t>春暖為夏暑，從生而至長也；秋忿為冬怒，從肅而至殺也。十月六爻皆陰，</w:t>
      </w:r>
      <w:r w:rsidRPr="001A4164">
        <w:rPr>
          <w:rFonts w:hint="eastAsia"/>
        </w:rPr>
        <w:t>坤卦為用，陰極陽來，陽生於子。冬至之後，一陽爻升，一陰爻降，於卦為復，言陽氣得復也。四月六爻皆陽，乾卦為用，陽極陰來，陰生於午。夏至之後，一陽氣下，一陰氣上，於卦為姤，言陰得遇陽也。《內經》曰：</w:t>
      </w:r>
      <w:r w:rsidR="00A157ED" w:rsidRPr="001A4164">
        <w:rPr>
          <w:rFonts w:hint="eastAsia"/>
        </w:rPr>
        <w:t>『</w:t>
      </w:r>
      <w:r w:rsidRPr="001A4164">
        <w:rPr>
          <w:rFonts w:hint="eastAsia"/>
        </w:rPr>
        <w:t>冬至四十五日，陽氣微上，陰氣微下；夏至四十五日，陰氣微上，陽氣微下。陽生於子，陰生於午，是陰陽相接，故曰合。陽退於酉，陰退於卯，是陰陽相</w:t>
      </w:r>
      <w:r w:rsidR="005E5F3E">
        <w:rPr>
          <w:rFonts w:hint="eastAsia"/>
        </w:rPr>
        <w:t>背</w:t>
      </w:r>
      <w:r w:rsidRPr="001A4164">
        <w:rPr>
          <w:rFonts w:hint="eastAsia"/>
        </w:rPr>
        <w:t>，故曰離。</w:t>
      </w:r>
      <w:r w:rsidR="00A157ED" w:rsidRPr="001A4164">
        <w:rPr>
          <w:rFonts w:hint="eastAsia"/>
        </w:rPr>
        <w:t>』</w:t>
      </w:r>
      <w:r w:rsidRPr="001A4164">
        <w:rPr>
          <w:rFonts w:hint="eastAsia"/>
        </w:rPr>
        <w:t>《內經》曰：</w:t>
      </w:r>
      <w:r w:rsidR="00A157ED" w:rsidRPr="001A4164">
        <w:rPr>
          <w:rFonts w:hint="eastAsia"/>
        </w:rPr>
        <w:t>『</w:t>
      </w:r>
      <w:r w:rsidRPr="001A4164">
        <w:rPr>
          <w:rFonts w:hint="eastAsia"/>
        </w:rPr>
        <w:t>氣至之謂至，氣分之謂分。至則氣同，分則氣異。</w:t>
      </w:r>
      <w:r w:rsidR="00A157ED" w:rsidRPr="001A4164">
        <w:rPr>
          <w:rFonts w:hint="eastAsia"/>
        </w:rPr>
        <w:t>』</w:t>
      </w:r>
      <w:r w:rsidRPr="001A4164">
        <w:rPr>
          <w:rFonts w:hint="eastAsia"/>
        </w:rPr>
        <w:t>天地陰陽之氣，既交錯而不正，人所以變病。《內經》曰：</w:t>
      </w:r>
      <w:r w:rsidR="00A157ED" w:rsidRPr="001A4164">
        <w:rPr>
          <w:rFonts w:hint="eastAsia"/>
        </w:rPr>
        <w:t>『</w:t>
      </w:r>
      <w:r w:rsidRPr="001A4164">
        <w:rPr>
          <w:rFonts w:hint="eastAsia"/>
        </w:rPr>
        <w:t>陰陽相錯而變由生也。</w:t>
      </w:r>
      <w:r w:rsidR="00A157ED" w:rsidRPr="001A4164">
        <w:rPr>
          <w:rFonts w:hint="eastAsia"/>
        </w:rPr>
        <w:t>』</w:t>
      </w:r>
      <w:r w:rsidRPr="001A4164">
        <w:rPr>
          <w:rFonts w:hint="eastAsia"/>
        </w:rPr>
        <w:t>又曰：</w:t>
      </w:r>
      <w:r w:rsidR="00A157ED" w:rsidRPr="001A4164">
        <w:rPr>
          <w:rFonts w:hint="eastAsia"/>
        </w:rPr>
        <w:t>『</w:t>
      </w:r>
      <w:r w:rsidRPr="001A4164">
        <w:rPr>
          <w:rFonts w:hint="eastAsia"/>
        </w:rPr>
        <w:t>養生者，必順於時，春夏養陽，以涼以寒；秋冬養陰，以溫以熱。</w:t>
      </w:r>
      <w:r w:rsidR="00A157ED" w:rsidRPr="001A4164">
        <w:rPr>
          <w:rFonts w:hint="eastAsia"/>
        </w:rPr>
        <w:t>』</w:t>
      </w:r>
      <w:r w:rsidRPr="001A4164">
        <w:rPr>
          <w:rFonts w:hint="eastAsia"/>
        </w:rPr>
        <w:t>所以然者，從其根故也。</w:t>
      </w:r>
      <w:r w:rsidR="00A157ED" w:rsidRPr="001A4164">
        <w:rPr>
          <w:rFonts w:hint="eastAsia"/>
        </w:rPr>
        <w:t>」</w:t>
      </w:r>
    </w:p>
    <w:p w:rsidR="00E24A97" w:rsidRDefault="00E24A97" w:rsidP="007A0E49">
      <w:pPr>
        <w:pStyle w:val="afffffc"/>
        <w:spacing w:after="120"/>
        <w:ind w:firstLine="600"/>
      </w:pPr>
      <w:r>
        <w:t>小人觸冒，必嬰暴疹。須知毒烈之氣，留在何經，必發何病，詳而</w:t>
      </w:r>
      <w:r>
        <w:rPr>
          <w:rFonts w:hint="eastAsia"/>
        </w:rPr>
        <w:t>取之。是以春傷於風，夏必飧</w:t>
      </w:r>
      <w:r w:rsidR="00E45F02">
        <w:rPr>
          <w:rFonts w:hint="eastAsia"/>
        </w:rPr>
        <w:t>泄</w:t>
      </w:r>
      <w:r>
        <w:rPr>
          <w:rFonts w:hint="eastAsia"/>
        </w:rPr>
        <w:t>；夏傷於暑，秋必病瘧；秋傷於濕，冬必咳漱：冬傷於寒，春必病溫。此必然之道，可不審明之。</w:t>
      </w:r>
    </w:p>
    <w:p w:rsidR="00E24A97" w:rsidRPr="001A4164" w:rsidRDefault="00E24A97" w:rsidP="004438E7">
      <w:pPr>
        <w:pStyle w:val="afffff8"/>
        <w:spacing w:after="120"/>
      </w:pPr>
      <w:r w:rsidRPr="001A4164">
        <w:t>疹，丑刃切，同疢。飧，音孫。</w:t>
      </w:r>
    </w:p>
    <w:p w:rsidR="00E24A97" w:rsidRDefault="00E24A97" w:rsidP="004438E7">
      <w:pPr>
        <w:pStyle w:val="afffff8"/>
        <w:spacing w:after="120"/>
      </w:pPr>
      <w:r w:rsidRPr="001A4164">
        <w:t>成無己曰：</w:t>
      </w:r>
      <w:r w:rsidR="00C71883" w:rsidRPr="001A4164">
        <w:rPr>
          <w:rFonts w:hint="eastAsia"/>
        </w:rPr>
        <w:t>「</w:t>
      </w:r>
      <w:r w:rsidRPr="001A4164">
        <w:t>不能順四時調養，觸冒寒溫者，必成暴病。醫者當在意審詳而治之。當春之</w:t>
      </w:r>
      <w:r w:rsidRPr="001A4164">
        <w:rPr>
          <w:rFonts w:hint="eastAsia"/>
        </w:rPr>
        <w:t>時，風氣大行。春傷於風，風氣通於肝，肝以春適王，風雖入之，不能即發，至</w:t>
      </w:r>
      <w:r w:rsidRPr="001A4164">
        <w:rPr>
          <w:rFonts w:hint="eastAsia"/>
        </w:rPr>
        <w:lastRenderedPageBreak/>
        <w:t>夏肝衰，然後始動。風淫末疾，則當發於四肢。夏以陽氣外盛，風不能外發，故內攻而為飧</w:t>
      </w:r>
      <w:r w:rsidR="00E45F02" w:rsidRPr="001A4164">
        <w:rPr>
          <w:rFonts w:hint="eastAsia"/>
        </w:rPr>
        <w:t>泄</w:t>
      </w:r>
      <w:r w:rsidRPr="001A4164">
        <w:rPr>
          <w:rFonts w:hint="eastAsia"/>
        </w:rPr>
        <w:t>。飧</w:t>
      </w:r>
      <w:r w:rsidR="00E45F02" w:rsidRPr="001A4164">
        <w:rPr>
          <w:rFonts w:hint="eastAsia"/>
        </w:rPr>
        <w:t>泄</w:t>
      </w:r>
      <w:r w:rsidRPr="001A4164">
        <w:rPr>
          <w:rFonts w:hint="eastAsia"/>
        </w:rPr>
        <w:t>者，下利水</w:t>
      </w:r>
      <w:r w:rsidR="001C6318" w:rsidRPr="001A4164">
        <w:rPr>
          <w:rFonts w:hint="eastAsia"/>
        </w:rPr>
        <w:t>穀</w:t>
      </w:r>
      <w:r w:rsidRPr="001A4164">
        <w:rPr>
          <w:rFonts w:hint="eastAsia"/>
        </w:rPr>
        <w:t>不化而色黃。當夏之時，暑氣大行，夏傷於暑，夏以陰為主內，暑雖入之，勢未能動，及秋陰出而陽為內主，然後暑動搏陰而為痎瘧。痎者二日一發，瘧者一日一發。當秋之時，濕氣大行。秋傷於濕，濕則干於肺，肺以秋適王，濕雖入之，不能即發，至冬肺衰，然後濕始動也。雨淫腹疾，則當發為下利。冬以陽氣內固，濕氣不能下行，故上逆而為咳嗽。當冬之時，寒氣大行，冬傷於寒，冬以陽為主內，寒雖入之，勢未能動，及春陽出而陰為內主，然後寒動搏陽而為溫病。是感冒四時正氣為病必然之道。</w:t>
      </w:r>
      <w:r w:rsidR="00C71883" w:rsidRPr="001A4164">
        <w:rPr>
          <w:rFonts w:hint="eastAsia"/>
        </w:rPr>
        <w:t>」</w:t>
      </w:r>
    </w:p>
    <w:p w:rsidR="00E24A97" w:rsidRDefault="00E24A97" w:rsidP="007A0E49">
      <w:pPr>
        <w:pStyle w:val="afffffc"/>
        <w:spacing w:after="120"/>
        <w:ind w:firstLine="600"/>
      </w:pPr>
      <w:r>
        <w:t>傷寒之病，逐日淺深，以施方治。今世人傷寒，或始不早治，或治</w:t>
      </w:r>
      <w:r>
        <w:rPr>
          <w:rFonts w:hint="eastAsia"/>
        </w:rPr>
        <w:t>不對病，或日數久淹，困乃告醫。醫人又不依次第而治之，則不中病。皆宜臨時消息制方，無不效也。</w:t>
      </w:r>
    </w:p>
    <w:p w:rsidR="00E24A97" w:rsidRPr="001A4164" w:rsidRDefault="00E24A97" w:rsidP="004438E7">
      <w:pPr>
        <w:pStyle w:val="afffff8"/>
        <w:spacing w:after="120"/>
      </w:pPr>
      <w:r w:rsidRPr="001A4164">
        <w:t>成無己曰：</w:t>
      </w:r>
      <w:r w:rsidR="008D5FCF" w:rsidRPr="001A4164">
        <w:rPr>
          <w:rFonts w:hint="eastAsia"/>
        </w:rPr>
        <w:t>「</w:t>
      </w:r>
      <w:r w:rsidRPr="001A4164">
        <w:t>《內經》曰：</w:t>
      </w:r>
      <w:r w:rsidR="008D5FCF" w:rsidRPr="001A4164">
        <w:rPr>
          <w:rFonts w:hint="eastAsia"/>
        </w:rPr>
        <w:t>『</w:t>
      </w:r>
      <w:r w:rsidRPr="001A4164">
        <w:t>未滿三日者，可汗</w:t>
      </w:r>
      <w:r w:rsidR="00345D5C">
        <w:t>而已</w:t>
      </w:r>
      <w:r w:rsidR="008D5FCF" w:rsidRPr="001A4164">
        <w:rPr>
          <w:rFonts w:hint="eastAsia"/>
        </w:rPr>
        <w:t>。</w:t>
      </w:r>
      <w:r w:rsidRPr="001A4164">
        <w:t>其滿三日者，可</w:t>
      </w:r>
      <w:r w:rsidR="00E45F02" w:rsidRPr="001A4164">
        <w:t>泄</w:t>
      </w:r>
      <w:r w:rsidR="00345D5C">
        <w:t>而已</w:t>
      </w:r>
      <w:r w:rsidRPr="001A4164">
        <w:t>。</w:t>
      </w:r>
      <w:r w:rsidR="008D5FCF" w:rsidRPr="001A4164">
        <w:rPr>
          <w:rFonts w:hint="eastAsia"/>
        </w:rPr>
        <w:t>』」</w:t>
      </w:r>
    </w:p>
    <w:p w:rsidR="00E24A97" w:rsidRPr="001A4164" w:rsidRDefault="00E24A97" w:rsidP="004438E7">
      <w:pPr>
        <w:pStyle w:val="afffff8"/>
        <w:spacing w:after="120"/>
      </w:pPr>
      <w:r w:rsidRPr="001A4164">
        <w:t>按：自陰陽大論</w:t>
      </w:r>
      <w:r w:rsidR="008D5FCF" w:rsidRPr="001A4164">
        <w:rPr>
          <w:rFonts w:hint="eastAsia"/>
        </w:rPr>
        <w:t>云</w:t>
      </w:r>
      <w:r w:rsidRPr="001A4164">
        <w:t>至此，原本一章，今為箋注便覽，分為九節。此下宋本有「今搜</w:t>
      </w:r>
      <w:r w:rsidR="008D5FCF" w:rsidRPr="001A4164">
        <w:t>採</w:t>
      </w:r>
      <w:r w:rsidRPr="001A4164">
        <w:t>仲</w:t>
      </w:r>
      <w:r w:rsidRPr="001A4164">
        <w:rPr>
          <w:rFonts w:hint="eastAsia"/>
        </w:rPr>
        <w:t>景舊論，錄其</w:t>
      </w:r>
      <w:r w:rsidR="003A4FE5" w:rsidRPr="001A4164">
        <w:rPr>
          <w:rFonts w:hint="eastAsia"/>
        </w:rPr>
        <w:t>證</w:t>
      </w:r>
      <w:r w:rsidRPr="001A4164">
        <w:rPr>
          <w:rFonts w:hint="eastAsia"/>
        </w:rPr>
        <w:t>候診脈聲色，對病真方，有神驗者，擬防世急也。」二十八字。成無己曰：</w:t>
      </w:r>
      <w:r w:rsidR="008D5FCF" w:rsidRPr="001A4164">
        <w:rPr>
          <w:rFonts w:hint="eastAsia"/>
        </w:rPr>
        <w:t>「</w:t>
      </w:r>
      <w:r w:rsidRPr="001A4164">
        <w:rPr>
          <w:rFonts w:hint="eastAsia"/>
        </w:rPr>
        <w:t>仲景之書，逮今千年而顯用於世者，王叔和之力也。</w:t>
      </w:r>
      <w:r w:rsidR="008D5FCF" w:rsidRPr="001A4164">
        <w:rPr>
          <w:rFonts w:hint="eastAsia"/>
        </w:rPr>
        <w:t>」</w:t>
      </w:r>
      <w:r w:rsidRPr="001A4164">
        <w:rPr>
          <w:rFonts w:hint="eastAsia"/>
        </w:rPr>
        <w:t>由是可知傷寒例全卷，皆仲景舊論</w:t>
      </w:r>
      <w:r w:rsidR="008D5FCF" w:rsidRPr="001A4164">
        <w:rPr>
          <w:rFonts w:hint="eastAsia"/>
        </w:rPr>
        <w:t>，</w:t>
      </w:r>
      <w:r w:rsidRPr="001A4164">
        <w:rPr>
          <w:rFonts w:hint="eastAsia"/>
        </w:rPr>
        <w:t>而方中行、喻嘉言乃謂為王叔和偽作，著論辯駁，肆意詆</w:t>
      </w:r>
      <w:r w:rsidR="008D5FCF" w:rsidRPr="001A4164">
        <w:rPr>
          <w:rFonts w:hint="eastAsia"/>
        </w:rPr>
        <w:t>諆</w:t>
      </w:r>
      <w:r w:rsidRPr="001A4164">
        <w:rPr>
          <w:rFonts w:hint="eastAsia"/>
        </w:rPr>
        <w:t>。其後注家多從其說，刪而不論。使後學者不知風、寒、暑、濕、溫病、時行之所由，豈小失哉。余前撰集注時，亦從舊說而去之。今就本書反覆詳審，知其所以申明傷寒外感及時行伏氣諸病之原因，實不可少之論文也。爰</w:t>
      </w:r>
      <w:r w:rsidR="008D5FCF" w:rsidRPr="001A4164">
        <w:rPr>
          <w:rFonts w:hint="eastAsia"/>
        </w:rPr>
        <w:t>採</w:t>
      </w:r>
      <w:r w:rsidRPr="001A4164">
        <w:rPr>
          <w:rFonts w:hint="eastAsia"/>
        </w:rPr>
        <w:t>成注以釋其義，雖本書原文少異，然大旨則不悖也。</w:t>
      </w:r>
    </w:p>
    <w:p w:rsidR="00E24A97" w:rsidRDefault="00E24A97" w:rsidP="007A0E49">
      <w:pPr>
        <w:pStyle w:val="afffffc"/>
        <w:spacing w:after="120"/>
        <w:ind w:firstLine="600"/>
      </w:pPr>
      <w:r>
        <w:t>又土地溫涼，高下不同；物性剛柔，飧居亦異。是故黃帝興四方之</w:t>
      </w:r>
      <w:r>
        <w:rPr>
          <w:rFonts w:hint="eastAsia"/>
        </w:rPr>
        <w:t>問，岐伯舉四治之能，以訓後賢，開其未悟。臨病之工，宜須兩審也。</w:t>
      </w:r>
    </w:p>
    <w:p w:rsidR="00E24A97" w:rsidRPr="001A4164" w:rsidRDefault="00E24A97" w:rsidP="004438E7">
      <w:pPr>
        <w:pStyle w:val="afffff8"/>
        <w:spacing w:after="120"/>
      </w:pPr>
      <w:r w:rsidRPr="001A4164">
        <w:t>飧，音餐。</w:t>
      </w:r>
    </w:p>
    <w:p w:rsidR="00E24A97" w:rsidRPr="001A4164" w:rsidRDefault="00E24A97" w:rsidP="004438E7">
      <w:pPr>
        <w:pStyle w:val="afffff8"/>
        <w:spacing w:after="120"/>
      </w:pPr>
      <w:r w:rsidRPr="001A4164">
        <w:t>成無己曰：</w:t>
      </w:r>
      <w:r w:rsidR="008D5FCF" w:rsidRPr="001A4164">
        <w:rPr>
          <w:rFonts w:hint="eastAsia"/>
        </w:rPr>
        <w:t>「</w:t>
      </w:r>
      <w:r w:rsidRPr="001A4164">
        <w:t>東方地氣溫，南方地氣熱，西方地氣涼，北方地氣寒。西北方高，東南方</w:t>
      </w:r>
      <w:r w:rsidRPr="001A4164">
        <w:rPr>
          <w:rFonts w:hint="eastAsia"/>
        </w:rPr>
        <w:t>下。是土地溫涼，高下不同也。東方安居食魚，西方陵居華食，南方濕處而嗜酸，北方野處而食乳。是飧居之異也。東方治宜砭石，西方治宜毒藥，南方治宜微針，北方治宜灸</w:t>
      </w:r>
      <w:r w:rsidR="008D5FCF" w:rsidRPr="001A4164">
        <w:rPr>
          <w:rFonts w:hint="eastAsia"/>
        </w:rPr>
        <w:t>焫</w:t>
      </w:r>
      <w:r w:rsidRPr="001A4164">
        <w:t>。是</w:t>
      </w:r>
      <w:r w:rsidRPr="001A4164">
        <w:rPr>
          <w:rFonts w:hint="eastAsia"/>
        </w:rPr>
        <w:t>四方醫治不同也。醫之治病，當審其土地所宜。</w:t>
      </w:r>
      <w:r w:rsidR="008D5FCF" w:rsidRPr="001A4164">
        <w:rPr>
          <w:rFonts w:hint="eastAsia"/>
        </w:rPr>
        <w:t>」</w:t>
      </w:r>
    </w:p>
    <w:p w:rsidR="00E24A97" w:rsidRDefault="00E24A97" w:rsidP="007A0E49">
      <w:pPr>
        <w:pStyle w:val="afffffc"/>
        <w:spacing w:after="120"/>
        <w:ind w:firstLine="600"/>
      </w:pPr>
      <w:r>
        <w:t>凡傷於寒，傳經則為病熱，熱雖甚，不死。若兩感於寒而病者，多死。</w:t>
      </w:r>
    </w:p>
    <w:p w:rsidR="00E24A97" w:rsidRPr="001A4164" w:rsidRDefault="00E24A97" w:rsidP="004438E7">
      <w:pPr>
        <w:pStyle w:val="afffff8"/>
        <w:spacing w:after="120"/>
      </w:pPr>
      <w:r w:rsidRPr="001A4164">
        <w:t>成無己曰：</w:t>
      </w:r>
      <w:r w:rsidR="008D5FCF" w:rsidRPr="001A4164">
        <w:rPr>
          <w:rFonts w:hint="eastAsia"/>
        </w:rPr>
        <w:t>「</w:t>
      </w:r>
      <w:r w:rsidRPr="001A4164">
        <w:t>《內經》曰：</w:t>
      </w:r>
      <w:r w:rsidR="008D5FCF" w:rsidRPr="001A4164">
        <w:rPr>
          <w:rFonts w:hint="eastAsia"/>
        </w:rPr>
        <w:t>「</w:t>
      </w:r>
      <w:r w:rsidRPr="001A4164">
        <w:t>風寒客於人，使人毫毛畢直，皮膚閉而為熱</w:t>
      </w:r>
      <w:r w:rsidR="008D5FCF" w:rsidRPr="001A4164">
        <w:rPr>
          <w:rFonts w:hint="eastAsia"/>
        </w:rPr>
        <w:t>。」</w:t>
      </w:r>
      <w:r w:rsidRPr="001A4164">
        <w:t>是傷</w:t>
      </w:r>
      <w:r w:rsidRPr="001A4164">
        <w:lastRenderedPageBreak/>
        <w:t>寒為病熱</w:t>
      </w:r>
      <w:r w:rsidRPr="001A4164">
        <w:rPr>
          <w:rFonts w:hint="eastAsia"/>
        </w:rPr>
        <w:t>也。《針經》曰：</w:t>
      </w:r>
      <w:r w:rsidR="008D5FCF" w:rsidRPr="001A4164">
        <w:rPr>
          <w:rFonts w:hint="eastAsia"/>
        </w:rPr>
        <w:t>「</w:t>
      </w:r>
      <w:r w:rsidRPr="001A4164">
        <w:rPr>
          <w:rFonts w:hint="eastAsia"/>
        </w:rPr>
        <w:t>多熱者易已，多寒者難已</w:t>
      </w:r>
      <w:r w:rsidR="008D5FCF" w:rsidRPr="001A4164">
        <w:rPr>
          <w:rFonts w:hint="eastAsia"/>
        </w:rPr>
        <w:t>。」</w:t>
      </w:r>
      <w:r w:rsidRPr="001A4164">
        <w:rPr>
          <w:rFonts w:hint="eastAsia"/>
        </w:rPr>
        <w:t>是熱雖甚不死。表裡俱病者，謂之兩感。</w:t>
      </w:r>
      <w:r w:rsidR="008D5FCF" w:rsidRPr="001A4164">
        <w:rPr>
          <w:rFonts w:hint="eastAsia"/>
        </w:rPr>
        <w:t>」</w:t>
      </w:r>
    </w:p>
    <w:p w:rsidR="00E24A97" w:rsidRPr="001A4164" w:rsidRDefault="00E24A97" w:rsidP="004438E7">
      <w:pPr>
        <w:pStyle w:val="afffff8"/>
        <w:spacing w:after="120"/>
      </w:pPr>
      <w:r w:rsidRPr="001A4164">
        <w:t>高士宗曰：</w:t>
      </w:r>
      <w:r w:rsidR="008D5FCF" w:rsidRPr="001A4164">
        <w:rPr>
          <w:rFonts w:hint="eastAsia"/>
        </w:rPr>
        <w:t>「</w:t>
      </w:r>
      <w:r w:rsidRPr="001A4164">
        <w:t>熱病皆傷寒之類，故人之傷於寒也，則為病熱。熱者，人身陽熱之氣，陽常</w:t>
      </w:r>
      <w:r w:rsidRPr="001A4164">
        <w:rPr>
          <w:rFonts w:hint="eastAsia"/>
        </w:rPr>
        <w:t>有餘，故熱雖甚不死。其兩感於寒而病者，陽脈受寒，陰脈亦受寒，陰陽皆受，腑臟俱傷，故必不免於死。所以或愈，或死也。</w:t>
      </w:r>
      <w:r w:rsidR="008D5FCF" w:rsidRPr="001A4164">
        <w:rPr>
          <w:rFonts w:hint="eastAsia"/>
        </w:rPr>
        <w:t>」</w:t>
      </w:r>
    </w:p>
    <w:p w:rsidR="00E24A97" w:rsidRPr="001A4164" w:rsidRDefault="00E24A97" w:rsidP="004438E7">
      <w:pPr>
        <w:pStyle w:val="afffff8"/>
        <w:spacing w:after="120"/>
      </w:pPr>
      <w:r w:rsidRPr="001A4164">
        <w:t>按：自此以下數節，皆引述《素問》熱論，而變通其文。通行本並無《素問》此節，無</w:t>
      </w:r>
      <w:r w:rsidRPr="001A4164">
        <w:rPr>
          <w:rFonts w:hint="eastAsia"/>
        </w:rPr>
        <w:t>「傳經」二字。夫所謂傳經者，只是邪由皮膚而入傳經脈之中，與正氣相搏則發熱。未傳入經脈，則不發熱耳。或以為六經之傳而化熱者，非也。</w:t>
      </w:r>
    </w:p>
    <w:p w:rsidR="00E24A97" w:rsidRDefault="00E24A97" w:rsidP="007A0E49">
      <w:pPr>
        <w:pStyle w:val="afffffc"/>
        <w:spacing w:after="120"/>
        <w:ind w:firstLine="600"/>
      </w:pPr>
      <w:r>
        <w:t>尺寸俱浮者，</w:t>
      </w:r>
      <w:r w:rsidR="007D52E9">
        <w:t>太陽</w:t>
      </w:r>
      <w:r>
        <w:t>受病也，當一二日發。以其脈上連風府，故頭項</w:t>
      </w:r>
      <w:r>
        <w:rPr>
          <w:rFonts w:hint="eastAsia"/>
        </w:rPr>
        <w:t>痛，腰脊強。</w:t>
      </w:r>
    </w:p>
    <w:p w:rsidR="00E24A97" w:rsidRPr="001A4164" w:rsidRDefault="00E24A97" w:rsidP="004438E7">
      <w:pPr>
        <w:pStyle w:val="afffff8"/>
        <w:spacing w:after="120"/>
      </w:pPr>
      <w:r w:rsidRPr="001A4164">
        <w:t>強，去聲。</w:t>
      </w:r>
    </w:p>
    <w:p w:rsidR="009620A8" w:rsidRPr="001A4164" w:rsidRDefault="009620A8" w:rsidP="004438E7">
      <w:pPr>
        <w:pStyle w:val="afffff8"/>
        <w:spacing w:after="120"/>
      </w:pPr>
      <w:r w:rsidRPr="001A4164">
        <w:t>成無己曰</w:t>
      </w:r>
      <w:r w:rsidR="004E258F" w:rsidRPr="001A4164">
        <w:rPr>
          <w:rFonts w:hint="eastAsia"/>
        </w:rPr>
        <w:t>：「</w:t>
      </w:r>
      <w:r w:rsidRPr="001A4164">
        <w:t>太陽為二陽之長，其氣浮於外，故尺寸俱浮，是邪氣初入皮膚，外在表也，</w:t>
      </w:r>
      <w:r w:rsidRPr="001A4164">
        <w:rPr>
          <w:rFonts w:hint="eastAsia"/>
        </w:rPr>
        <w:t>當一二日發。風府，穴名，在項中央。太陽之脈，從巔入絡腦，還出別下項，是以上連風府。其經循肩膊內夾脊、抵腰中，故病頭項痛、腰脊強。</w:t>
      </w:r>
      <w:r w:rsidR="004E258F" w:rsidRPr="001A4164">
        <w:rPr>
          <w:rFonts w:hint="eastAsia"/>
        </w:rPr>
        <w:t>」</w:t>
      </w:r>
    </w:p>
    <w:p w:rsidR="009620A8" w:rsidRDefault="009620A8" w:rsidP="007A0E49">
      <w:pPr>
        <w:pStyle w:val="afffffc"/>
        <w:spacing w:after="120"/>
        <w:ind w:firstLine="600"/>
      </w:pPr>
      <w:r>
        <w:t>尺寸俱長者，陽明受病也，當二三日發。以其脈夾鼻、絡於目，故</w:t>
      </w:r>
      <w:r>
        <w:rPr>
          <w:rFonts w:hint="eastAsia"/>
        </w:rPr>
        <w:t>身熱汗出、目疼、鼻</w:t>
      </w:r>
      <w:r w:rsidR="004E258F">
        <w:rPr>
          <w:rFonts w:hint="eastAsia"/>
        </w:rPr>
        <w:t>乾</w:t>
      </w:r>
      <w:r>
        <w:rPr>
          <w:rFonts w:hint="eastAsia"/>
        </w:rPr>
        <w:t>、不得臥。</w:t>
      </w:r>
    </w:p>
    <w:p w:rsidR="009620A8" w:rsidRPr="001A4164" w:rsidRDefault="009620A8" w:rsidP="004438E7">
      <w:pPr>
        <w:pStyle w:val="afffff8"/>
        <w:spacing w:after="120"/>
      </w:pPr>
      <w:r w:rsidRPr="001A4164">
        <w:t>成無己曰：</w:t>
      </w:r>
      <w:r w:rsidR="004E258F" w:rsidRPr="001A4164">
        <w:rPr>
          <w:rFonts w:hint="eastAsia"/>
        </w:rPr>
        <w:t>「</w:t>
      </w:r>
      <w:r w:rsidRPr="001A4164">
        <w:t>陽明血氣俱多，尺寸俱長者，邪並陽明而血氣淖溢也。太陽受邪不已，傳於陽</w:t>
      </w:r>
      <w:r w:rsidRPr="001A4164">
        <w:rPr>
          <w:rFonts w:hint="eastAsia"/>
        </w:rPr>
        <w:t>明，是當二三日發。其脈夾鼻者，陽明脈起於鼻，交頞中，絡於目。陽明之脈，正上頞</w:t>
      </w:r>
      <w:r w:rsidR="004E258F" w:rsidRPr="001A4164">
        <w:rPr>
          <w:rFonts w:hint="eastAsia"/>
        </w:rPr>
        <w:t></w:t>
      </w:r>
      <w:r w:rsidRPr="001A4164">
        <w:rPr>
          <w:rFonts w:hint="eastAsia"/>
        </w:rPr>
        <w:t>，還出</w:t>
      </w:r>
      <w:r w:rsidR="004E258F" w:rsidRPr="001A4164">
        <w:rPr>
          <w:rFonts w:hint="eastAsia"/>
        </w:rPr>
        <w:t>繫</w:t>
      </w:r>
      <w:r w:rsidRPr="001A4164">
        <w:rPr>
          <w:rFonts w:hint="eastAsia"/>
        </w:rPr>
        <w:t>目</w:t>
      </w:r>
      <w:r w:rsidR="004E258F" w:rsidRPr="001A4164">
        <w:rPr>
          <w:rFonts w:hint="eastAsia"/>
        </w:rPr>
        <w:t>系</w:t>
      </w:r>
      <w:r w:rsidRPr="001A4164">
        <w:rPr>
          <w:rFonts w:hint="eastAsia"/>
        </w:rPr>
        <w:t>。身熱者，陽明主身之肌肉，《針經》曰：</w:t>
      </w:r>
      <w:r w:rsidR="004E258F" w:rsidRPr="001A4164">
        <w:rPr>
          <w:rFonts w:hint="eastAsia"/>
        </w:rPr>
        <w:t>『</w:t>
      </w:r>
      <w:r w:rsidRPr="001A4164">
        <w:rPr>
          <w:rFonts w:hint="eastAsia"/>
        </w:rPr>
        <w:t>陽明氣盛則身以前皆熱。</w:t>
      </w:r>
      <w:r w:rsidR="004E258F" w:rsidRPr="001A4164">
        <w:rPr>
          <w:rFonts w:hint="eastAsia"/>
        </w:rPr>
        <w:t>』</w:t>
      </w:r>
      <w:r w:rsidRPr="001A4164">
        <w:rPr>
          <w:rFonts w:hint="eastAsia"/>
        </w:rPr>
        <w:t>目疼、鼻</w:t>
      </w:r>
      <w:r w:rsidR="004E258F" w:rsidRPr="001A4164">
        <w:rPr>
          <w:rFonts w:hint="eastAsia"/>
        </w:rPr>
        <w:t>乾</w:t>
      </w:r>
      <w:r w:rsidRPr="001A4164">
        <w:rPr>
          <w:rFonts w:hint="eastAsia"/>
        </w:rPr>
        <w:t>者，經中客邪也。不得臥者，胃氣逆不得從其道也</w:t>
      </w:r>
      <w:r w:rsidR="004E258F" w:rsidRPr="001A4164">
        <w:rPr>
          <w:rFonts w:hint="eastAsia"/>
        </w:rPr>
        <w:t>。</w:t>
      </w:r>
      <w:r w:rsidRPr="001A4164">
        <w:rPr>
          <w:rFonts w:hint="eastAsia"/>
        </w:rPr>
        <w:t>《內經》曰：</w:t>
      </w:r>
      <w:r w:rsidR="004E258F" w:rsidRPr="001A4164">
        <w:rPr>
          <w:rFonts w:hint="eastAsia"/>
        </w:rPr>
        <w:t>『</w:t>
      </w:r>
      <w:r w:rsidRPr="001A4164">
        <w:rPr>
          <w:rFonts w:hint="eastAsia"/>
        </w:rPr>
        <w:t>胃不和則臥不安。</w:t>
      </w:r>
      <w:r w:rsidR="004E258F" w:rsidRPr="001A4164">
        <w:rPr>
          <w:rFonts w:hint="eastAsia"/>
        </w:rPr>
        <w:t>』」</w:t>
      </w:r>
    </w:p>
    <w:p w:rsidR="009620A8" w:rsidRDefault="009620A8" w:rsidP="007A0E49">
      <w:pPr>
        <w:pStyle w:val="afffffc"/>
        <w:spacing w:after="120"/>
        <w:ind w:firstLine="600"/>
      </w:pPr>
      <w:r>
        <w:t>尺寸俱弦者，少陽受病也，當三四日發。以其脈循脅絡於耳，故胸</w:t>
      </w:r>
      <w:r>
        <w:rPr>
          <w:rFonts w:hint="eastAsia"/>
        </w:rPr>
        <w:t>脅痛而耳聾。此三經受病，未入於腑者，皆可汗而已。</w:t>
      </w:r>
    </w:p>
    <w:p w:rsidR="009620A8" w:rsidRPr="001A4164" w:rsidRDefault="009620A8" w:rsidP="004438E7">
      <w:pPr>
        <w:pStyle w:val="afffff8"/>
        <w:spacing w:after="120"/>
      </w:pPr>
      <w:r w:rsidRPr="001A4164">
        <w:t>成無己曰：</w:t>
      </w:r>
      <w:r w:rsidR="004E258F" w:rsidRPr="001A4164">
        <w:rPr>
          <w:rFonts w:hint="eastAsia"/>
        </w:rPr>
        <w:t>「</w:t>
      </w:r>
      <w:r w:rsidRPr="001A4164">
        <w:t>《內經》曰：</w:t>
      </w:r>
      <w:r w:rsidR="004E258F" w:rsidRPr="001A4164">
        <w:rPr>
          <w:rFonts w:hint="eastAsia"/>
        </w:rPr>
        <w:t>『</w:t>
      </w:r>
      <w:r w:rsidRPr="001A4164">
        <w:t>陽中之少陽，通於春氣。</w:t>
      </w:r>
      <w:r w:rsidR="004E258F" w:rsidRPr="001A4164">
        <w:rPr>
          <w:rFonts w:hint="eastAsia"/>
        </w:rPr>
        <w:t>』</w:t>
      </w:r>
      <w:r w:rsidRPr="001A4164">
        <w:t>春脈弦。尺寸俱弦者，知少陽受邪</w:t>
      </w:r>
      <w:r w:rsidRPr="001A4164">
        <w:rPr>
          <w:rFonts w:hint="eastAsia"/>
        </w:rPr>
        <w:t>也。二三日陽明之邪不己，傳於少陽，是當三四日發。胸肋痛而耳聾者，經壅而不利也。三陽受邪，為病在表，法當汗解。然三陽矣有便入腑者，入腑則宜下，故云：</w:t>
      </w:r>
      <w:r w:rsidR="00033DF7" w:rsidRPr="001A4164">
        <w:rPr>
          <w:rFonts w:hint="eastAsia"/>
        </w:rPr>
        <w:t>『</w:t>
      </w:r>
      <w:r w:rsidRPr="001A4164">
        <w:rPr>
          <w:rFonts w:hint="eastAsia"/>
        </w:rPr>
        <w:t>未入腑者，可汗而已。</w:t>
      </w:r>
      <w:r w:rsidR="00033DF7" w:rsidRPr="001A4164">
        <w:rPr>
          <w:rFonts w:hint="eastAsia"/>
        </w:rPr>
        <w:t>』</w:t>
      </w:r>
      <w:r w:rsidR="004E258F" w:rsidRPr="001A4164">
        <w:rPr>
          <w:rFonts w:hint="eastAsia"/>
        </w:rPr>
        <w:t>」</w:t>
      </w:r>
    </w:p>
    <w:p w:rsidR="009620A8" w:rsidRDefault="009620A8" w:rsidP="007A0E49">
      <w:pPr>
        <w:pStyle w:val="afffffc"/>
        <w:spacing w:after="120"/>
        <w:ind w:firstLine="600"/>
      </w:pPr>
      <w:r>
        <w:t>尺寸俱沉濡者，太陰受病也，當四五日發。以其脈布胃中，絡於</w:t>
      </w:r>
      <w:r w:rsidR="00033DF7">
        <w:rPr>
          <w:rFonts w:hint="eastAsia"/>
        </w:rPr>
        <w:t>嗌</w:t>
      </w:r>
      <w:r>
        <w:rPr>
          <w:rFonts w:hint="eastAsia"/>
        </w:rPr>
        <w:t>，故腹</w:t>
      </w:r>
      <w:r>
        <w:rPr>
          <w:rFonts w:hint="eastAsia"/>
        </w:rPr>
        <w:lastRenderedPageBreak/>
        <w:t>滿而嗌</w:t>
      </w:r>
      <w:r w:rsidR="00033DF7">
        <w:rPr>
          <w:rFonts w:hint="eastAsia"/>
        </w:rPr>
        <w:t>乾</w:t>
      </w:r>
      <w:r>
        <w:rPr>
          <w:rFonts w:hint="eastAsia"/>
        </w:rPr>
        <w:t>。</w:t>
      </w:r>
    </w:p>
    <w:p w:rsidR="009620A8" w:rsidRPr="001A4164" w:rsidRDefault="009620A8" w:rsidP="004438E7">
      <w:pPr>
        <w:pStyle w:val="afffff8"/>
        <w:spacing w:after="120"/>
      </w:pPr>
      <w:r w:rsidRPr="001A4164">
        <w:t>嗌，音益。</w:t>
      </w:r>
    </w:p>
    <w:p w:rsidR="009620A8" w:rsidRPr="001A4164" w:rsidRDefault="009620A8" w:rsidP="004438E7">
      <w:pPr>
        <w:pStyle w:val="afffff8"/>
        <w:spacing w:after="120"/>
      </w:pPr>
      <w:r w:rsidRPr="001A4164">
        <w:t>成無己曰：</w:t>
      </w:r>
      <w:r w:rsidR="00033DF7" w:rsidRPr="001A4164">
        <w:rPr>
          <w:rFonts w:hint="eastAsia"/>
        </w:rPr>
        <w:t>「</w:t>
      </w:r>
      <w:r w:rsidRPr="001A4164">
        <w:t>陽極者陰受之，邪傳三陽既遍，次乃傳於陰經。在陽為在表，在陰為在裡。</w:t>
      </w:r>
      <w:r w:rsidRPr="001A4164">
        <w:rPr>
          <w:rFonts w:hint="eastAsia"/>
        </w:rPr>
        <w:t>邪在表則見陽脈，邪在裡則見陰脈。陽邪傳陰，邪氣內陷，故太陰受病而脈尺寸俱沉濡也。自三陽傳於太陽，是當四五日發也。邪入於陰則漸成熱，腹滿而嗌</w:t>
      </w:r>
      <w:r w:rsidR="00033DF7" w:rsidRPr="001A4164">
        <w:rPr>
          <w:rFonts w:hint="eastAsia"/>
        </w:rPr>
        <w:t>乾</w:t>
      </w:r>
      <w:r w:rsidRPr="001A4164">
        <w:rPr>
          <w:rFonts w:hint="eastAsia"/>
        </w:rPr>
        <w:t>者，脾經壅而成熱也。</w:t>
      </w:r>
      <w:r w:rsidR="00033DF7" w:rsidRPr="001A4164">
        <w:rPr>
          <w:rFonts w:hint="eastAsia"/>
        </w:rPr>
        <w:t>」</w:t>
      </w:r>
    </w:p>
    <w:p w:rsidR="009620A8" w:rsidRDefault="009620A8" w:rsidP="007A0E49">
      <w:pPr>
        <w:pStyle w:val="afffffc"/>
        <w:spacing w:after="120"/>
        <w:ind w:firstLine="600"/>
      </w:pPr>
      <w:r>
        <w:t>尺寸俱沉細者，少陰受病也，當五六日發。以其脈貫腎，絡於肺，</w:t>
      </w:r>
      <w:r w:rsidR="00033DF7">
        <w:rPr>
          <w:rFonts w:hint="eastAsia"/>
        </w:rPr>
        <w:t>繫</w:t>
      </w:r>
      <w:r>
        <w:rPr>
          <w:rFonts w:hint="eastAsia"/>
        </w:rPr>
        <w:t>舌本，故口燥舌</w:t>
      </w:r>
      <w:r w:rsidR="00033DF7">
        <w:rPr>
          <w:rFonts w:hint="eastAsia"/>
        </w:rPr>
        <w:t>乾</w:t>
      </w:r>
      <w:r>
        <w:rPr>
          <w:rFonts w:hint="eastAsia"/>
        </w:rPr>
        <w:t>而渴。</w:t>
      </w:r>
    </w:p>
    <w:p w:rsidR="009620A8" w:rsidRPr="001A4164" w:rsidRDefault="009620A8" w:rsidP="004438E7">
      <w:pPr>
        <w:pStyle w:val="afffff8"/>
        <w:spacing w:after="120"/>
      </w:pPr>
      <w:r w:rsidRPr="001A4164">
        <w:t>成無己曰：</w:t>
      </w:r>
      <w:r w:rsidR="00033DF7" w:rsidRPr="001A4164">
        <w:rPr>
          <w:rFonts w:hint="eastAsia"/>
        </w:rPr>
        <w:t>「</w:t>
      </w:r>
      <w:r w:rsidRPr="001A4164">
        <w:t>少陰腎水也，性</w:t>
      </w:r>
      <w:r w:rsidR="00033DF7" w:rsidRPr="001A4164">
        <w:t>趨</w:t>
      </w:r>
      <w:r w:rsidRPr="001A4164">
        <w:t>下。少陰受病，脈尺寸俱沉細也。四五日太陰之邪不已，</w:t>
      </w:r>
      <w:r w:rsidRPr="001A4164">
        <w:rPr>
          <w:rFonts w:hint="eastAsia"/>
        </w:rPr>
        <w:t>至五六日則傳於少陰也，是少陰病當五六日發。人傷於寒，則為病熱，謂始為寒，而終成熱也。少陰為病，口燥舌</w:t>
      </w:r>
      <w:r w:rsidR="00033DF7" w:rsidRPr="001A4164">
        <w:rPr>
          <w:rFonts w:hint="eastAsia"/>
        </w:rPr>
        <w:t>乾</w:t>
      </w:r>
      <w:r w:rsidRPr="001A4164">
        <w:rPr>
          <w:rFonts w:hint="eastAsia"/>
        </w:rPr>
        <w:t>而渴，邪傳入裡，熱氣漸深也。</w:t>
      </w:r>
      <w:r w:rsidR="00033DF7" w:rsidRPr="001A4164">
        <w:rPr>
          <w:rFonts w:hint="eastAsia"/>
        </w:rPr>
        <w:t>」</w:t>
      </w:r>
    </w:p>
    <w:p w:rsidR="009620A8" w:rsidRDefault="009620A8" w:rsidP="007A0E49">
      <w:pPr>
        <w:pStyle w:val="afffffc"/>
        <w:spacing w:after="120"/>
        <w:ind w:firstLine="600"/>
      </w:pPr>
      <w:r>
        <w:t>尺寸俱弦微者，厥陰受病也，當六七日發。以其脈循陰器，絡於</w:t>
      </w:r>
      <w:r>
        <w:rPr>
          <w:rFonts w:hint="eastAsia"/>
        </w:rPr>
        <w:t>肝，故煩滿而囊縮。此三經皆受病，已入於腑者，皆可下而已。</w:t>
      </w:r>
    </w:p>
    <w:p w:rsidR="009620A8" w:rsidRPr="001A4164" w:rsidRDefault="009620A8" w:rsidP="004438E7">
      <w:pPr>
        <w:pStyle w:val="afffff8"/>
        <w:spacing w:after="120"/>
      </w:pPr>
      <w:r w:rsidRPr="001A4164">
        <w:t>成無己曰：</w:t>
      </w:r>
      <w:r w:rsidR="00033DF7" w:rsidRPr="001A4164">
        <w:rPr>
          <w:rFonts w:hint="eastAsia"/>
        </w:rPr>
        <w:t>「</w:t>
      </w:r>
      <w:r w:rsidRPr="001A4164">
        <w:t>弦者，風脈也。厥陰脈弦微者，邪傳厥陰，熱氣己劇，近於風也。當六七日</w:t>
      </w:r>
      <w:r w:rsidRPr="001A4164">
        <w:rPr>
          <w:rFonts w:hint="eastAsia"/>
        </w:rPr>
        <w:t>發，以少陰邪傳於厥陰，煩滿而囊縮者，熱氣聚於內也。三陰受邪，為病在裡，於法當下。然三陰亦有在經者，在經則宜汗，故云：</w:t>
      </w:r>
      <w:r w:rsidR="00033DF7" w:rsidRPr="001A4164">
        <w:rPr>
          <w:rFonts w:hint="eastAsia"/>
        </w:rPr>
        <w:t>『</w:t>
      </w:r>
      <w:r w:rsidRPr="001A4164">
        <w:rPr>
          <w:rFonts w:hint="eastAsia"/>
        </w:rPr>
        <w:t>已入於腑者，可下而已。</w:t>
      </w:r>
      <w:r w:rsidR="00033DF7" w:rsidRPr="001A4164">
        <w:rPr>
          <w:rFonts w:hint="eastAsia"/>
        </w:rPr>
        <w:t>』</w:t>
      </w:r>
      <w:r w:rsidRPr="001A4164">
        <w:rPr>
          <w:rFonts w:hint="eastAsia"/>
        </w:rPr>
        <w:t>經曰：</w:t>
      </w:r>
      <w:r w:rsidR="00033DF7" w:rsidRPr="001A4164">
        <w:rPr>
          <w:rFonts w:hint="eastAsia"/>
        </w:rPr>
        <w:t>『</w:t>
      </w:r>
      <w:r w:rsidRPr="001A4164">
        <w:rPr>
          <w:rFonts w:hint="eastAsia"/>
        </w:rPr>
        <w:t>臨病之工，宜須兩審。</w:t>
      </w:r>
      <w:r w:rsidR="00033DF7" w:rsidRPr="001A4164">
        <w:rPr>
          <w:rFonts w:hint="eastAsia"/>
        </w:rPr>
        <w:t>』」</w:t>
      </w:r>
    </w:p>
    <w:p w:rsidR="009620A8" w:rsidRPr="001A4164" w:rsidRDefault="009620A8" w:rsidP="004438E7">
      <w:pPr>
        <w:pStyle w:val="afffff8"/>
        <w:spacing w:after="120"/>
      </w:pPr>
      <w:r w:rsidRPr="001A4164">
        <w:t>按：通行本作：</w:t>
      </w:r>
      <w:r w:rsidR="00E749F7" w:rsidRPr="001A4164">
        <w:rPr>
          <w:rFonts w:hint="eastAsia"/>
        </w:rPr>
        <w:t>「</w:t>
      </w:r>
      <w:r w:rsidRPr="001A4164">
        <w:t>尺寸俱沉細者太陰，尺寸俱沉者少陰，尺寸俱微緩者厥陰。</w:t>
      </w:r>
      <w:r w:rsidR="00E749F7" w:rsidRPr="001A4164">
        <w:rPr>
          <w:rFonts w:hint="eastAsia"/>
        </w:rPr>
        <w:t>」</w:t>
      </w:r>
      <w:r w:rsidRPr="001A4164">
        <w:t>成注因之，</w:t>
      </w:r>
      <w:r w:rsidRPr="001A4164">
        <w:rPr>
          <w:rFonts w:hint="eastAsia"/>
        </w:rPr>
        <w:t>今依本書改正。</w:t>
      </w:r>
    </w:p>
    <w:p w:rsidR="001F0648" w:rsidRPr="001A4164" w:rsidRDefault="009620A8" w:rsidP="004438E7">
      <w:pPr>
        <w:pStyle w:val="afffff8"/>
        <w:spacing w:after="120"/>
      </w:pPr>
      <w:r w:rsidRPr="001A4164">
        <w:t>以上七節，乃仲景引述《素問》熱論之傷寒病，整理其文，補出脈</w:t>
      </w:r>
      <w:r w:rsidR="00E749F7" w:rsidRPr="001A4164">
        <w:rPr>
          <w:rFonts w:hint="eastAsia"/>
        </w:rPr>
        <w:t>狀</w:t>
      </w:r>
      <w:r w:rsidRPr="001A4164">
        <w:t>及治法，論集所謂</w:t>
      </w:r>
      <w:r w:rsidRPr="001A4164">
        <w:rPr>
          <w:rFonts w:hint="eastAsia"/>
        </w:rPr>
        <w:t>「撰用《素問》、《九卷》」也。與本論六經之傷寒病，</w:t>
      </w:r>
      <w:r w:rsidR="003A4FE5" w:rsidRPr="001A4164">
        <w:rPr>
          <w:rFonts w:hint="eastAsia"/>
        </w:rPr>
        <w:t>證</w:t>
      </w:r>
      <w:r w:rsidRPr="001A4164">
        <w:rPr>
          <w:rFonts w:hint="eastAsia"/>
        </w:rPr>
        <w:t>候不同，治法亦異。學者當分別觀之，庶不致誤。蓋《素問》所云之傷寒六經受病及兩感，皆以發熱而渴為主。雖兼他</w:t>
      </w:r>
      <w:r w:rsidR="003A4FE5" w:rsidRPr="001A4164">
        <w:rPr>
          <w:rFonts w:hint="eastAsia"/>
        </w:rPr>
        <w:t>證</w:t>
      </w:r>
      <w:r w:rsidRPr="001A4164">
        <w:rPr>
          <w:rFonts w:hint="eastAsia"/>
        </w:rPr>
        <w:t>，而始終不</w:t>
      </w:r>
      <w:r w:rsidR="001F0648" w:rsidRPr="001A4164">
        <w:rPr>
          <w:rFonts w:hint="eastAsia"/>
        </w:rPr>
        <w:t>言惡寒，當是本論太陽篇上太陽發熱而渴，不惡寒之溫病。是以傳變如斯之速，故《素問》以熱論名篇，而於篇終申明之曰：</w:t>
      </w:r>
      <w:r w:rsidR="001C59DD" w:rsidRPr="001A4164">
        <w:rPr>
          <w:rFonts w:hint="eastAsia"/>
        </w:rPr>
        <w:t>「</w:t>
      </w:r>
      <w:r w:rsidR="001F0648" w:rsidRPr="001A4164">
        <w:rPr>
          <w:rFonts w:hint="eastAsia"/>
        </w:rPr>
        <w:t>凡病傷寒而成溫者，先夏至日為病溫，後夏至日為病暑。</w:t>
      </w:r>
      <w:r w:rsidR="001C59DD" w:rsidRPr="001A4164">
        <w:rPr>
          <w:rFonts w:hint="eastAsia"/>
        </w:rPr>
        <w:t>」</w:t>
      </w:r>
      <w:r w:rsidR="001F0648" w:rsidRPr="001A4164">
        <w:rPr>
          <w:rFonts w:hint="eastAsia"/>
        </w:rPr>
        <w:t>仲景於此篇補其治法，計十二方。首之麻黃湯者，《素問》所謂其未滿三日者，可汗而已，暑當與汗皆出，勿止之意也。其餘十一方，中用石膏、大黃、黃芩、黃連、黃柏等清溫解熱之藥，可知其旨矣。章終結論云：</w:t>
      </w:r>
      <w:r w:rsidR="001C59DD" w:rsidRPr="001A4164">
        <w:rPr>
          <w:rFonts w:hint="eastAsia"/>
        </w:rPr>
        <w:t>「</w:t>
      </w:r>
      <w:r w:rsidR="001F0648" w:rsidRPr="001A4164">
        <w:rPr>
          <w:rFonts w:hint="eastAsia"/>
        </w:rPr>
        <w:t>若更感異氣，變成溫瘧、風溫、溫毒、溫疫</w:t>
      </w:r>
      <w:r w:rsidR="001C59DD" w:rsidRPr="001A4164">
        <w:rPr>
          <w:rFonts w:hint="eastAsia"/>
        </w:rPr>
        <w:t>。」</w:t>
      </w:r>
      <w:r w:rsidR="001F0648" w:rsidRPr="001A4164">
        <w:rPr>
          <w:rFonts w:hint="eastAsia"/>
        </w:rPr>
        <w:t>以此冬傷於寒，發為溫病，脈之變化</w:t>
      </w:r>
      <w:r w:rsidR="005E5F3E">
        <w:rPr>
          <w:rFonts w:hint="eastAsia"/>
        </w:rPr>
        <w:t>，</w:t>
      </w:r>
      <w:r w:rsidR="001F0648" w:rsidRPr="001A4164">
        <w:rPr>
          <w:rFonts w:hint="eastAsia"/>
        </w:rPr>
        <w:t>方治如說。與《素問》之義，若合符節，其意益顯明而無疑矣。自宋以後，惟王肯堂謂為六經溫病，</w:t>
      </w:r>
      <w:r w:rsidR="001F0648" w:rsidRPr="001A4164">
        <w:rPr>
          <w:rFonts w:hint="eastAsia"/>
        </w:rPr>
        <w:lastRenderedPageBreak/>
        <w:t>程郊倩謂為熱病。其餘諸家論傷寒病及注《素問》、《傷寒論》者，皆混合二病而為一，以致牽強附會，膠葛莫解。今得本書</w:t>
      </w:r>
      <w:r w:rsidR="003A4FE5" w:rsidRPr="001A4164">
        <w:rPr>
          <w:rFonts w:hint="eastAsia"/>
        </w:rPr>
        <w:t>證</w:t>
      </w:r>
      <w:r w:rsidR="001F0648" w:rsidRPr="001A4164">
        <w:rPr>
          <w:rFonts w:hint="eastAsia"/>
        </w:rPr>
        <w:t>明其旨，千載疑誤，一旦釋然。蓋《素問》所言之六經，為足三陽三陰之經脈，以溫病之發在立春以後，夏至以前，適地氣上升之時，故只言足之六經受病也。仲景本論之六經，以全身表裡、肌肉、血脈、神經鈐百病也。</w:t>
      </w:r>
    </w:p>
    <w:p w:rsidR="001F0648" w:rsidRDefault="001F0648" w:rsidP="007A0E49">
      <w:pPr>
        <w:pStyle w:val="afffffc"/>
        <w:spacing w:after="120"/>
        <w:ind w:firstLine="600"/>
      </w:pPr>
      <w:r>
        <w:t>傷寒傳經在太陽，脈浮而急數，發熱，無汗，煩躁，宜麻黃湯。</w:t>
      </w:r>
    </w:p>
    <w:p w:rsidR="001F0648" w:rsidRPr="001A4164" w:rsidRDefault="001F0648" w:rsidP="004438E7">
      <w:pPr>
        <w:pStyle w:val="afffff8"/>
        <w:spacing w:after="120"/>
      </w:pPr>
      <w:r w:rsidRPr="001A4164">
        <w:t>傷寒傳經者，謂冬傷於寒不即病者，寒毒藏於肌膚，傳伏經脈，至春陽氣外散，邪隨正</w:t>
      </w:r>
      <w:r w:rsidRPr="001A4164">
        <w:rPr>
          <w:rFonts w:hint="eastAsia"/>
        </w:rPr>
        <w:t>出，發為溫病，當辨其所見脈</w:t>
      </w:r>
      <w:r w:rsidR="003A4FE5" w:rsidRPr="001A4164">
        <w:rPr>
          <w:rFonts w:hint="eastAsia"/>
        </w:rPr>
        <w:t>證</w:t>
      </w:r>
      <w:r w:rsidRPr="001A4164">
        <w:rPr>
          <w:rFonts w:hint="eastAsia"/>
        </w:rPr>
        <w:t>，以法治之也。若邪在太陽經者，當一二日發，則脈浮而急數。浮為邪在表，急數則熱盛。邪在表，則頭項痛，腰脊強。熱盛則發熱，無汗而煩躁。宜麻黃湯開玄府以發汗，使太陽經之熱邪外散，所謂「未入於腑者，可汗</w:t>
      </w:r>
      <w:r w:rsidR="00345D5C">
        <w:rPr>
          <w:rFonts w:hint="eastAsia"/>
        </w:rPr>
        <w:t>而已</w:t>
      </w:r>
      <w:r w:rsidRPr="001A4164">
        <w:rPr>
          <w:rFonts w:hint="eastAsia"/>
        </w:rPr>
        <w:t>」也。不用清涼藥者，恐致表邪內陷也。</w:t>
      </w:r>
    </w:p>
    <w:p w:rsidR="001F0648" w:rsidRDefault="001F0648" w:rsidP="004438E7">
      <w:pPr>
        <w:pStyle w:val="afffff8"/>
        <w:spacing w:after="120"/>
      </w:pPr>
      <w:r>
        <w:t>麻黃湯方</w:t>
      </w:r>
      <w:r w:rsidRPr="001A4164">
        <w:t>見太陽病中</w:t>
      </w:r>
      <w:r w:rsidR="001C59DD" w:rsidRPr="001A4164">
        <w:rPr>
          <w:rFonts w:hint="eastAsia"/>
        </w:rPr>
        <w:t>。</w:t>
      </w:r>
    </w:p>
    <w:p w:rsidR="001F0648" w:rsidRDefault="001F0648" w:rsidP="007A0E49">
      <w:pPr>
        <w:pStyle w:val="afffffc"/>
        <w:spacing w:after="120"/>
        <w:ind w:firstLine="600"/>
      </w:pPr>
      <w:r>
        <w:t>傳陽明，脈大而數。發熱，汗出，口渴，舌燥，宜白虎湯。不差，</w:t>
      </w:r>
      <w:r>
        <w:rPr>
          <w:rFonts w:hint="eastAsia"/>
        </w:rPr>
        <w:t>與承氣湯。</w:t>
      </w:r>
    </w:p>
    <w:p w:rsidR="001F0648" w:rsidRPr="001A4164" w:rsidRDefault="001F0648" w:rsidP="004438E7">
      <w:pPr>
        <w:pStyle w:val="afffff8"/>
        <w:spacing w:after="120"/>
      </w:pPr>
      <w:r w:rsidRPr="001A4164">
        <w:t>若邪傳陽明經者，當二三日發。本論云：</w:t>
      </w:r>
      <w:r w:rsidR="001C59DD" w:rsidRPr="001A4164">
        <w:rPr>
          <w:rFonts w:hint="eastAsia"/>
        </w:rPr>
        <w:t>「</w:t>
      </w:r>
      <w:r w:rsidRPr="001A4164">
        <w:t>傷寒三日，陽明脈大。</w:t>
      </w:r>
      <w:r w:rsidR="001C59DD" w:rsidRPr="001A4164">
        <w:rPr>
          <w:rFonts w:hint="eastAsia"/>
        </w:rPr>
        <w:t>」</w:t>
      </w:r>
      <w:r w:rsidRPr="001A4164">
        <w:t>此為溫病，故脈大而</w:t>
      </w:r>
      <w:r w:rsidRPr="001A4164">
        <w:rPr>
          <w:rFonts w:hint="eastAsia"/>
        </w:rPr>
        <w:t>數。大為邪實，數為熱盛，裡熱外迫，熏蒸肌腠，故發熱汗出。胃燥津枯，故目疼、鼻</w:t>
      </w:r>
      <w:r w:rsidR="001C59DD" w:rsidRPr="001A4164">
        <w:rPr>
          <w:rFonts w:hint="eastAsia"/>
        </w:rPr>
        <w:t>乾</w:t>
      </w:r>
      <w:r w:rsidRPr="001A4164">
        <w:rPr>
          <w:rFonts w:hint="eastAsia"/>
        </w:rPr>
        <w:t>、不得臥，而口渴舌燥。宜白虎湯以清內熱而涼肌腠，生胃津以止燥渴。服白虎湯而不差者，必胃腑有燥結實熱也。審其在胃者，與調胃承氣湯，在小腸，大便難而不甚者，與小承氣湯；在大腸，大便硬甚者，與大承氣湯，以蕩滌腸胃燥結，腑邪清而外熱自解，所謂「已入於腑者，可下而已」也。</w:t>
      </w:r>
    </w:p>
    <w:p w:rsidR="001F0648" w:rsidRDefault="001F0648" w:rsidP="004438E7">
      <w:pPr>
        <w:pStyle w:val="afffff8"/>
        <w:spacing w:after="120"/>
      </w:pPr>
      <w:r>
        <w:t>白虎湯方</w:t>
      </w:r>
      <w:r w:rsidRPr="001A4164">
        <w:t>見太陽病上</w:t>
      </w:r>
      <w:r w:rsidR="001C59DD" w:rsidRPr="001A4164">
        <w:rPr>
          <w:rFonts w:hint="eastAsia"/>
        </w:rPr>
        <w:t>。</w:t>
      </w:r>
    </w:p>
    <w:p w:rsidR="001F0648" w:rsidRDefault="001F0648" w:rsidP="004438E7">
      <w:pPr>
        <w:pStyle w:val="afffff8"/>
        <w:spacing w:after="120"/>
      </w:pPr>
      <w:r>
        <w:t>承氣湯方</w:t>
      </w:r>
      <w:r w:rsidRPr="001A4164">
        <w:t>調胃承氣湯方見太陽病上，小承氣湯方、大承氣湯方均見陽明病</w:t>
      </w:r>
      <w:r w:rsidR="001C59DD" w:rsidRPr="001A4164">
        <w:rPr>
          <w:rFonts w:hint="eastAsia"/>
        </w:rPr>
        <w:t>。</w:t>
      </w:r>
    </w:p>
    <w:p w:rsidR="001F0648" w:rsidRDefault="001F0648" w:rsidP="007A0E49">
      <w:pPr>
        <w:pStyle w:val="afffffc"/>
        <w:spacing w:after="120"/>
        <w:ind w:firstLine="600"/>
      </w:pPr>
      <w:r>
        <w:t>傳少陽，脈弦而急，口苦，咽</w:t>
      </w:r>
      <w:r w:rsidR="001C59DD">
        <w:rPr>
          <w:rFonts w:hint="eastAsia"/>
        </w:rPr>
        <w:t>乾</w:t>
      </w:r>
      <w:r>
        <w:t>，頭暈，目眩，往來寒熱，熱多寒</w:t>
      </w:r>
      <w:r>
        <w:rPr>
          <w:rFonts w:hint="eastAsia"/>
        </w:rPr>
        <w:t>少，宜小柴胡湯。不差，與大柴胡湯。</w:t>
      </w:r>
    </w:p>
    <w:p w:rsidR="001F0648" w:rsidRPr="001A4164" w:rsidRDefault="001F0648" w:rsidP="004438E7">
      <w:pPr>
        <w:pStyle w:val="afffff8"/>
        <w:spacing w:after="120"/>
      </w:pPr>
      <w:r w:rsidRPr="001A4164">
        <w:t>邪傳少陽經者，當三四日發。本論云：</w:t>
      </w:r>
      <w:r w:rsidR="001C59DD" w:rsidRPr="001A4164">
        <w:rPr>
          <w:rFonts w:hint="eastAsia"/>
        </w:rPr>
        <w:t>「</w:t>
      </w:r>
      <w:r w:rsidRPr="001A4164">
        <w:t>傷寒，脈弦細，頭痛，發熱者，屬少陽。</w:t>
      </w:r>
      <w:r w:rsidR="001C59DD" w:rsidRPr="001A4164">
        <w:rPr>
          <w:rFonts w:hint="eastAsia"/>
        </w:rPr>
        <w:t>」</w:t>
      </w:r>
      <w:r w:rsidRPr="001A4164">
        <w:t>此為濕</w:t>
      </w:r>
      <w:r w:rsidRPr="001A4164">
        <w:rPr>
          <w:rFonts w:hint="eastAsia"/>
        </w:rPr>
        <w:t>病，故脈弦而急、頭暈、熱多寒少也。足少陽經屬膽，膽</w:t>
      </w:r>
      <w:r w:rsidR="005E5F3E">
        <w:rPr>
          <w:rFonts w:hint="eastAsia"/>
        </w:rPr>
        <w:t>者，</w:t>
      </w:r>
      <w:r w:rsidRPr="001A4164">
        <w:rPr>
          <w:rFonts w:hint="eastAsia"/>
        </w:rPr>
        <w:t>肝之腑，故脈弦而急也。其經起於目銳眥，上抵頭角，下耳後循頸下胸中，絡肝屬膽，循脅裡。熱邪由經入腑，膽氣上溢，故口苦。熱循經氣上干，故胸脅痛、</w:t>
      </w:r>
      <w:r w:rsidR="001C59DD" w:rsidRPr="001A4164">
        <w:rPr>
          <w:rFonts w:hint="eastAsia"/>
        </w:rPr>
        <w:t>咽乾</w:t>
      </w:r>
      <w:r w:rsidRPr="001A4164">
        <w:rPr>
          <w:rFonts w:hint="eastAsia"/>
        </w:rPr>
        <w:t>、目眩、耳聾、頭暈也。少陽處陰陽之交，邪正相爭，溫屬陽邪，故往來寒熱、熱多寒少也。諸</w:t>
      </w:r>
      <w:r w:rsidR="003A4FE5" w:rsidRPr="001A4164">
        <w:rPr>
          <w:rFonts w:hint="eastAsia"/>
        </w:rPr>
        <w:t>證</w:t>
      </w:r>
      <w:r w:rsidRPr="001A4164">
        <w:rPr>
          <w:rFonts w:hint="eastAsia"/>
        </w:rPr>
        <w:t>與傷寒大同，故治法亦不殊也。先宜小柴胡湯清肝膽之熱，以解半表之結邪。不差者，再與大柴胡湯瀉</w:t>
      </w:r>
      <w:r w:rsidRPr="001A4164">
        <w:rPr>
          <w:rFonts w:hint="eastAsia"/>
        </w:rPr>
        <w:lastRenderedPageBreak/>
        <w:t>膽胃之實，以和半</w:t>
      </w:r>
      <w:r w:rsidR="00F008EC" w:rsidRPr="001A4164">
        <w:rPr>
          <w:rFonts w:hint="eastAsia"/>
        </w:rPr>
        <w:t>裡</w:t>
      </w:r>
      <w:r w:rsidRPr="001A4164">
        <w:rPr>
          <w:rFonts w:hint="eastAsia"/>
        </w:rPr>
        <w:t>之餘結。</w:t>
      </w:r>
    </w:p>
    <w:p w:rsidR="001F0648" w:rsidRDefault="001F0648" w:rsidP="004438E7">
      <w:pPr>
        <w:pStyle w:val="afffff8"/>
        <w:spacing w:after="120"/>
      </w:pPr>
      <w:r>
        <w:t>小柴胡湯方</w:t>
      </w:r>
      <w:r w:rsidRPr="001A4164">
        <w:t>見太陽病中</w:t>
      </w:r>
      <w:r w:rsidR="001C59DD" w:rsidRPr="001A4164">
        <w:rPr>
          <w:rFonts w:hint="eastAsia"/>
        </w:rPr>
        <w:t>。</w:t>
      </w:r>
    </w:p>
    <w:p w:rsidR="001F0648" w:rsidRDefault="001F0648" w:rsidP="004438E7">
      <w:pPr>
        <w:pStyle w:val="afffff8"/>
        <w:spacing w:after="120"/>
      </w:pPr>
      <w:r>
        <w:t>大柴胡湯方</w:t>
      </w:r>
      <w:r w:rsidRPr="001A4164">
        <w:t>見太陽病中</w:t>
      </w:r>
      <w:r w:rsidR="001C59DD" w:rsidRPr="001A4164">
        <w:rPr>
          <w:rFonts w:hint="eastAsia"/>
        </w:rPr>
        <w:t>。</w:t>
      </w:r>
    </w:p>
    <w:p w:rsidR="001F0648" w:rsidRDefault="001F0648" w:rsidP="007A0E49">
      <w:pPr>
        <w:pStyle w:val="afffffc"/>
        <w:spacing w:after="120"/>
        <w:ind w:firstLine="600"/>
      </w:pPr>
      <w:r>
        <w:t>傳太陰，脈濡而大，發熱，下利，口渴，腹中急痛，宜茯苓白朮</w:t>
      </w:r>
      <w:r w:rsidR="00346490">
        <w:t>厚朴</w:t>
      </w:r>
      <w:r>
        <w:rPr>
          <w:rFonts w:hint="eastAsia"/>
        </w:rPr>
        <w:t>石膏黃芩甘草湯。</w:t>
      </w:r>
    </w:p>
    <w:p w:rsidR="001F0648" w:rsidRPr="001A4164" w:rsidRDefault="001F0648" w:rsidP="004438E7">
      <w:pPr>
        <w:pStyle w:val="afffff8"/>
        <w:spacing w:after="120"/>
      </w:pPr>
      <w:r w:rsidRPr="001A4164">
        <w:t>邪傳太陰經者，當四五日發。足太陰經屬脾，故脈濡而大。其經入腹，屬脾絡胃，上膈挾咽，連舌本，散舌下。邪陷入陰，熱勢漸深，循經入脾，故腹滿發熱。脾臟為熱所灼，胃</w:t>
      </w:r>
      <w:r w:rsidRPr="001A4164">
        <w:rPr>
          <w:rFonts w:hint="eastAsia"/>
        </w:rPr>
        <w:t>腸不能得其津液以消化水</w:t>
      </w:r>
      <w:r w:rsidR="001C6318" w:rsidRPr="001A4164">
        <w:rPr>
          <w:rFonts w:hint="eastAsia"/>
        </w:rPr>
        <w:t>穀</w:t>
      </w:r>
      <w:r w:rsidRPr="001A4164">
        <w:rPr>
          <w:rFonts w:hint="eastAsia"/>
        </w:rPr>
        <w:t>，故協熱下利而腹中急痛。熱邪循經上於，故</w:t>
      </w:r>
      <w:r w:rsidR="00346490" w:rsidRPr="001A4164">
        <w:rPr>
          <w:rFonts w:hint="eastAsia"/>
        </w:rPr>
        <w:t>嗌乾</w:t>
      </w:r>
      <w:r w:rsidRPr="001A4164">
        <w:rPr>
          <w:rFonts w:hint="eastAsia"/>
        </w:rPr>
        <w:t>口渴也。治法</w:t>
      </w:r>
      <w:r w:rsidRPr="001A4164">
        <w:t>當健脾益津，滋陰清熱，宜茯苓白朮</w:t>
      </w:r>
      <w:r w:rsidR="002E1F21" w:rsidRPr="001A4164">
        <w:t>厚朴</w:t>
      </w:r>
      <w:r w:rsidRPr="001A4164">
        <w:t>石膏黃芩甘草湯。</w:t>
      </w:r>
    </w:p>
    <w:p w:rsidR="001F0648" w:rsidRDefault="001F0648" w:rsidP="007A0E49">
      <w:pPr>
        <w:pStyle w:val="afffffc"/>
        <w:spacing w:after="120"/>
        <w:ind w:firstLine="600"/>
      </w:pPr>
      <w:r>
        <w:t>茯苓白朮</w:t>
      </w:r>
      <w:r w:rsidR="002E1F21">
        <w:t>厚朴</w:t>
      </w:r>
      <w:r>
        <w:t>石膏黃芩甘草湯方</w:t>
      </w:r>
    </w:p>
    <w:p w:rsidR="001F0648" w:rsidRDefault="001F0648" w:rsidP="007A0E49">
      <w:pPr>
        <w:pStyle w:val="afffffc"/>
        <w:spacing w:after="120"/>
        <w:ind w:firstLine="600"/>
      </w:pP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346490">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346490">
        <w:rPr>
          <w:rFonts w:hint="eastAsia"/>
        </w:rPr>
        <w:t>、</w:t>
      </w:r>
      <w:r w:rsidR="002E1F21">
        <w:t>厚朴</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346490">
        <w:rPr>
          <w:rFonts w:hint="eastAsia"/>
        </w:rPr>
        <w:t>、</w:t>
      </w:r>
      <w:r>
        <w:t>石膏半斤</w:t>
      </w:r>
      <w:r w:rsidR="00346490">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346490">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346490">
        <w:rPr>
          <w:rFonts w:hint="eastAsia"/>
        </w:rPr>
        <w:t>。</w:t>
      </w:r>
    </w:p>
    <w:p w:rsidR="001F0648" w:rsidRDefault="001F0648" w:rsidP="007A0E49">
      <w:pPr>
        <w:pStyle w:val="afffffc"/>
        <w:spacing w:after="120"/>
        <w:ind w:firstLine="600"/>
      </w:pPr>
      <w:r>
        <w:t>上六味，以水一</w:t>
      </w:r>
      <w:r w:rsidR="00346490">
        <w:rPr>
          <w:rFonts w:hint="eastAsia"/>
        </w:rPr>
        <w:t>斗</w:t>
      </w:r>
      <w:r>
        <w:t>，煮取</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，去滓。每服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五合</w:t>
      </w:r>
      <w:r w:rsidR="00346490">
        <w:rPr>
          <w:rFonts w:hint="eastAsia"/>
        </w:rPr>
        <w:t>餘</w:t>
      </w:r>
      <w:r>
        <w:t>，日三</w:t>
      </w:r>
      <w:r>
        <w:rPr>
          <w:rFonts w:hint="eastAsia"/>
        </w:rPr>
        <w:t>服。</w:t>
      </w:r>
    </w:p>
    <w:p w:rsidR="001F0648" w:rsidRPr="001A4164" w:rsidRDefault="001F0648" w:rsidP="004438E7">
      <w:pPr>
        <w:pStyle w:val="afffff8"/>
        <w:spacing w:after="120"/>
      </w:pPr>
      <w:r w:rsidRPr="001A4164">
        <w:t>滓，壯士切，音第。合，葛合切，音閣。</w:t>
      </w:r>
    </w:p>
    <w:p w:rsidR="001F0648" w:rsidRPr="001A4164" w:rsidRDefault="001F0648" w:rsidP="004438E7">
      <w:pPr>
        <w:pStyle w:val="afffff8"/>
        <w:spacing w:after="120"/>
      </w:pPr>
      <w:r w:rsidRPr="001A4164">
        <w:t>太陰之上，濕氣治之，熱傳太陰，則濕熱相合，為腸澼下利。本方用茯苓為君，以除熱</w:t>
      </w:r>
      <w:r w:rsidRPr="001A4164">
        <w:rPr>
          <w:rFonts w:hint="eastAsia"/>
        </w:rPr>
        <w:t>滲濕。熱邪內陷，原由臟虛，故取理中之半</w:t>
      </w:r>
      <w:r w:rsidR="00346490" w:rsidRPr="001A4164">
        <w:rPr>
          <w:rFonts w:hint="eastAsia"/>
        </w:rPr>
        <w:t>，</w:t>
      </w:r>
      <w:r w:rsidRPr="001A4164">
        <w:rPr>
          <w:rFonts w:hint="eastAsia"/>
        </w:rPr>
        <w:t>白朮以健脾，甘草以和胃。</w:t>
      </w:r>
      <w:r w:rsidR="002E1F21" w:rsidRPr="001A4164">
        <w:rPr>
          <w:rFonts w:hint="eastAsia"/>
        </w:rPr>
        <w:t>厚朴</w:t>
      </w:r>
      <w:r w:rsidRPr="001A4164">
        <w:rPr>
          <w:rFonts w:hint="eastAsia"/>
        </w:rPr>
        <w:t>以行氣止痛，石膏以解肌熱，黃芩以治熱利。稽之《本經》，茯苓主胸脅逆氣，心下結痛，寒熱煩滿，口焦</w:t>
      </w:r>
      <w:r w:rsidR="00346490" w:rsidRPr="001A4164">
        <w:rPr>
          <w:rFonts w:hint="eastAsia"/>
        </w:rPr>
        <w:t>舌乾</w:t>
      </w:r>
      <w:r w:rsidRPr="001A4164">
        <w:rPr>
          <w:rFonts w:hint="eastAsia"/>
        </w:rPr>
        <w:t>，利小便</w:t>
      </w:r>
      <w:r w:rsidR="00346490" w:rsidRPr="001A4164">
        <w:rPr>
          <w:rFonts w:hint="eastAsia"/>
        </w:rPr>
        <w:t>。</w:t>
      </w:r>
      <w:r w:rsidRPr="001A4164">
        <w:rPr>
          <w:rFonts w:hint="eastAsia"/>
        </w:rPr>
        <w:t>朮主濕痺，除熱消食</w:t>
      </w:r>
      <w:r w:rsidR="00346490" w:rsidRPr="001A4164">
        <w:rPr>
          <w:rFonts w:hint="eastAsia"/>
        </w:rPr>
        <w:t>。</w:t>
      </w:r>
      <w:r w:rsidR="002E1F21" w:rsidRPr="001A4164">
        <w:rPr>
          <w:rFonts w:hint="eastAsia"/>
        </w:rPr>
        <w:t>厚朴</w:t>
      </w:r>
      <w:r w:rsidRPr="001A4164">
        <w:rPr>
          <w:rFonts w:hint="eastAsia"/>
        </w:rPr>
        <w:t>主寒熱氣血痺</w:t>
      </w:r>
      <w:r w:rsidR="00346490" w:rsidRPr="001A4164">
        <w:rPr>
          <w:rFonts w:hint="eastAsia"/>
        </w:rPr>
        <w:t>。</w:t>
      </w:r>
      <w:r w:rsidRPr="001A4164">
        <w:rPr>
          <w:rFonts w:hint="eastAsia"/>
        </w:rPr>
        <w:t>石膏主寒熱心下逆氣，口乾舌焦，腹中堅痛</w:t>
      </w:r>
      <w:r w:rsidR="00346490" w:rsidRPr="001A4164">
        <w:rPr>
          <w:rFonts w:hint="eastAsia"/>
        </w:rPr>
        <w:t>。</w:t>
      </w:r>
      <w:r w:rsidRPr="001A4164">
        <w:rPr>
          <w:rFonts w:hint="eastAsia"/>
        </w:rPr>
        <w:t>黃芩主諸熱腸澼</w:t>
      </w:r>
      <w:r w:rsidR="00E45F02" w:rsidRPr="001A4164">
        <w:rPr>
          <w:rFonts w:hint="eastAsia"/>
        </w:rPr>
        <w:t>泄</w:t>
      </w:r>
      <w:r w:rsidRPr="001A4164">
        <w:rPr>
          <w:rFonts w:hint="eastAsia"/>
        </w:rPr>
        <w:t>痢</w:t>
      </w:r>
      <w:r w:rsidR="00346490" w:rsidRPr="001A4164">
        <w:rPr>
          <w:rFonts w:hint="eastAsia"/>
        </w:rPr>
        <w:t>。</w:t>
      </w:r>
      <w:r w:rsidRPr="001A4164">
        <w:rPr>
          <w:rFonts w:hint="eastAsia"/>
        </w:rPr>
        <w:t>甘草主五臟六腑寒熱邪氣、解毒。六味相合，以之治溫病邪傳太陰，發熱</w:t>
      </w:r>
      <w:r w:rsidR="00346490" w:rsidRPr="001A4164">
        <w:rPr>
          <w:rFonts w:hint="eastAsia"/>
        </w:rPr>
        <w:t>，</w:t>
      </w:r>
      <w:r w:rsidRPr="001A4164">
        <w:rPr>
          <w:rFonts w:hint="eastAsia"/>
        </w:rPr>
        <w:t>下利，口渴，腹中急痛，誠絲絲入扣之良方也。</w:t>
      </w:r>
    </w:p>
    <w:p w:rsidR="001F0648" w:rsidRDefault="001F0648" w:rsidP="007A0E49">
      <w:pPr>
        <w:pStyle w:val="afffffc"/>
        <w:spacing w:after="120"/>
        <w:ind w:firstLine="600"/>
      </w:pPr>
      <w:r>
        <w:t>傳少陰，脈沉細而數，手足時厥時熱，咽中痛，小便難，宜附子細</w:t>
      </w:r>
      <w:r>
        <w:rPr>
          <w:rFonts w:hint="eastAsia"/>
        </w:rPr>
        <w:t>辛黃連黃芩湯。</w:t>
      </w:r>
    </w:p>
    <w:p w:rsidR="001F0648" w:rsidRPr="001A4164" w:rsidRDefault="001F0648" w:rsidP="004438E7">
      <w:pPr>
        <w:pStyle w:val="afffff8"/>
        <w:spacing w:after="120"/>
      </w:pPr>
      <w:r w:rsidRPr="001A4164">
        <w:t>邪傳少陰者，當五六日發。本論云：</w:t>
      </w:r>
      <w:r w:rsidR="005D6F8A" w:rsidRPr="001A4164">
        <w:rPr>
          <w:rFonts w:hint="eastAsia"/>
        </w:rPr>
        <w:t>「</w:t>
      </w:r>
      <w:r w:rsidRPr="001A4164">
        <w:t>少陰之為病，脈微細。</w:t>
      </w:r>
      <w:r w:rsidR="005D6F8A" w:rsidRPr="001A4164">
        <w:rPr>
          <w:rFonts w:hint="eastAsia"/>
        </w:rPr>
        <w:t>」</w:t>
      </w:r>
      <w:r w:rsidRPr="001A4164">
        <w:t>此為溫病熱邪入裡，</w:t>
      </w:r>
      <w:r w:rsidR="005D6F8A" w:rsidRPr="001A4164">
        <w:rPr>
          <w:rFonts w:hint="eastAsia"/>
        </w:rPr>
        <w:t>自</w:t>
      </w:r>
      <w:r w:rsidRPr="001A4164">
        <w:t>氣陷</w:t>
      </w:r>
      <w:r w:rsidRPr="001A4164">
        <w:rPr>
          <w:rFonts w:hint="eastAsia"/>
        </w:rPr>
        <w:t>血，故脈沉細而數也。足少陰經屬腎絡膀胱，其直者從腎上貫肝膈入肺中，循喉嚨挾舌本。熱邪循經上干，故口燥</w:t>
      </w:r>
      <w:r w:rsidR="00346490" w:rsidRPr="001A4164">
        <w:rPr>
          <w:rFonts w:hint="eastAsia"/>
        </w:rPr>
        <w:t>舌乾</w:t>
      </w:r>
      <w:r w:rsidRPr="001A4164">
        <w:rPr>
          <w:rFonts w:hint="eastAsia"/>
        </w:rPr>
        <w:t>而渴，咽中痛。熱邪循經入臟及腑，氣逆於下，腎陽不行，故手足時厥時熱，小便難也。宜附子細辛黃連黃芩湯。</w:t>
      </w:r>
    </w:p>
    <w:p w:rsidR="001F0648" w:rsidRDefault="001F0648" w:rsidP="007A0E49">
      <w:pPr>
        <w:pStyle w:val="afffffc"/>
        <w:spacing w:after="120"/>
        <w:ind w:firstLine="600"/>
      </w:pPr>
      <w:r>
        <w:t>附子細辛黃連黃芩湯</w:t>
      </w:r>
    </w:p>
    <w:p w:rsidR="001F0648" w:rsidRDefault="001F0648" w:rsidP="007A0E49">
      <w:pPr>
        <w:pStyle w:val="afffffc"/>
        <w:spacing w:after="120"/>
        <w:ind w:firstLine="600"/>
      </w:pPr>
      <w:r>
        <w:lastRenderedPageBreak/>
        <w:t>附子大者一枚（炮，去皮，破八片）</w:t>
      </w:r>
      <w:r w:rsidR="005D6F8A">
        <w:rPr>
          <w:rFonts w:hint="eastAsia"/>
        </w:rPr>
        <w:t>、</w:t>
      </w:r>
      <w:r>
        <w:t>細辛</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D6F8A">
        <w:rPr>
          <w:rFonts w:hint="eastAsia"/>
        </w:rPr>
        <w:t>、</w:t>
      </w:r>
      <w:r>
        <w:t>黃連</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5D6F8A">
        <w:rPr>
          <w:rFonts w:hint="eastAsia"/>
        </w:rPr>
        <w:t>、</w:t>
      </w:r>
      <w:r>
        <w:t>黃芩</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D6F8A">
        <w:rPr>
          <w:rFonts w:hint="eastAsia"/>
        </w:rPr>
        <w:t>。</w:t>
      </w:r>
    </w:p>
    <w:p w:rsidR="001F0648" w:rsidRDefault="001F0648"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1F0648" w:rsidRPr="001A4164" w:rsidRDefault="001F0648" w:rsidP="004438E7">
      <w:pPr>
        <w:pStyle w:val="afffff8"/>
        <w:spacing w:after="120"/>
      </w:pPr>
      <w:r w:rsidRPr="001A4164">
        <w:t>本方即治少陰病始得之，反發熱，脈沉者之麻黃附子細辛湯去麻黃，加黃連</w:t>
      </w:r>
      <w:r w:rsidR="005D6F8A" w:rsidRPr="001A4164">
        <w:rPr>
          <w:rFonts w:hint="eastAsia"/>
        </w:rPr>
        <w:t>、</w:t>
      </w:r>
      <w:r w:rsidRPr="001A4164">
        <w:t>黃芩也。本論</w:t>
      </w:r>
      <w:r w:rsidRPr="001A4164">
        <w:rPr>
          <w:rFonts w:hint="eastAsia"/>
        </w:rPr>
        <w:t>云：</w:t>
      </w:r>
      <w:r w:rsidR="005D6F8A" w:rsidRPr="001A4164">
        <w:rPr>
          <w:rFonts w:hint="eastAsia"/>
        </w:rPr>
        <w:t>「</w:t>
      </w:r>
      <w:r w:rsidRPr="001A4164">
        <w:rPr>
          <w:rFonts w:hint="eastAsia"/>
        </w:rPr>
        <w:t>少陰病，脈細沉數，病為在裡，不可發汗。</w:t>
      </w:r>
      <w:r w:rsidR="005D6F8A" w:rsidRPr="001A4164">
        <w:rPr>
          <w:rFonts w:hint="eastAsia"/>
        </w:rPr>
        <w:t>」</w:t>
      </w:r>
      <w:r w:rsidRPr="001A4164">
        <w:rPr>
          <w:rFonts w:hint="eastAsia"/>
        </w:rPr>
        <w:t>故去麻黃。少陰水臟，腎陽氣逆則手足時厥時熱，用附子溫固腎</w:t>
      </w:r>
      <w:smartTag w:uri="urn:schemas-microsoft-com:office:smarttags" w:element="PersonName">
        <w:smartTagPr>
          <w:attr w:name="ProductID" w:val="陽以為"/>
        </w:smartTagPr>
        <w:r w:rsidRPr="001A4164">
          <w:rPr>
            <w:rFonts w:hint="eastAsia"/>
          </w:rPr>
          <w:t>陽以為</w:t>
        </w:r>
      </w:smartTag>
      <w:r w:rsidRPr="001A4164">
        <w:rPr>
          <w:rFonts w:hint="eastAsia"/>
        </w:rPr>
        <w:t>君，細辛通脈利竅以為輔，黃連清熱於上，黃芩清熱於下，以為佐使，溫涼互用，以濟厥功。允為溫病邪傳少陰，口燥</w:t>
      </w:r>
      <w:r w:rsidR="00346490" w:rsidRPr="001A4164">
        <w:rPr>
          <w:rFonts w:hint="eastAsia"/>
        </w:rPr>
        <w:t>舌乾</w:t>
      </w:r>
      <w:r w:rsidRPr="001A4164">
        <w:rPr>
          <w:rFonts w:hint="eastAsia"/>
        </w:rPr>
        <w:t>而渴，手足時厥時熱，咽中痛，小便難之的方也。</w:t>
      </w:r>
    </w:p>
    <w:p w:rsidR="001F0648" w:rsidRDefault="001F0648" w:rsidP="007A0E49">
      <w:pPr>
        <w:pStyle w:val="afffffc"/>
        <w:spacing w:after="120"/>
        <w:ind w:firstLine="600"/>
      </w:pPr>
      <w:r>
        <w:t>傳厥陰，脈沉弦而急，發熱時疏，心煩</w:t>
      </w:r>
      <w:r w:rsidR="005D6F8A">
        <w:rPr>
          <w:rFonts w:hint="eastAsia"/>
        </w:rPr>
        <w:t>，</w:t>
      </w:r>
      <w:r>
        <w:t>嘔逆，宜桂枝當歸湯</w:t>
      </w:r>
      <w:r w:rsidR="005D6F8A">
        <w:rPr>
          <w:rFonts w:hint="eastAsia"/>
        </w:rPr>
        <w:t>。</w:t>
      </w:r>
      <w:r>
        <w:t>吐蚘</w:t>
      </w:r>
      <w:r>
        <w:rPr>
          <w:rFonts w:hint="eastAsia"/>
        </w:rPr>
        <w:t>者，宜烏梅丸。</w:t>
      </w:r>
    </w:p>
    <w:p w:rsidR="001F0648" w:rsidRPr="001A4164" w:rsidRDefault="001F0648" w:rsidP="004438E7">
      <w:pPr>
        <w:pStyle w:val="afffff8"/>
        <w:spacing w:after="120"/>
      </w:pPr>
      <w:r w:rsidRPr="001A4164">
        <w:t>蚘，戶恢切，音蛔。</w:t>
      </w:r>
    </w:p>
    <w:p w:rsidR="001F0648" w:rsidRDefault="001F0648" w:rsidP="004438E7">
      <w:pPr>
        <w:pStyle w:val="afffff8"/>
        <w:spacing w:after="120"/>
      </w:pPr>
      <w:r w:rsidRPr="001A4164">
        <w:t>邪傳厥陰者，當六七日發。足厥陰經屬肝，熱邪陷裡，入陰已盡，故脈沉弦而急也。陰</w:t>
      </w:r>
      <w:r w:rsidRPr="001A4164">
        <w:rPr>
          <w:rFonts w:hint="eastAsia"/>
        </w:rPr>
        <w:t>極則出陽，故發熱時疏也。其脈循股陰入毛中，過陰器，抵小腹，挾胃</w:t>
      </w:r>
      <w:r w:rsidR="005D6F8A" w:rsidRPr="001A4164">
        <w:rPr>
          <w:rFonts w:hint="eastAsia"/>
        </w:rPr>
        <w:t>，</w:t>
      </w:r>
      <w:r w:rsidRPr="001A4164">
        <w:rPr>
          <w:rFonts w:hint="eastAsia"/>
        </w:rPr>
        <w:t>屬肝</w:t>
      </w:r>
      <w:r w:rsidR="005D6F8A" w:rsidRPr="001A4164">
        <w:rPr>
          <w:rFonts w:hint="eastAsia"/>
        </w:rPr>
        <w:t>，</w:t>
      </w:r>
      <w:r w:rsidRPr="001A4164">
        <w:rPr>
          <w:rFonts w:hint="eastAsia"/>
        </w:rPr>
        <w:t>絡膽，上貫膈，熱邪循經上干，故囊縮、心煩、嘔逆也。宜桂枝當歸湯和榮衛，達肝</w:t>
      </w:r>
      <w:r w:rsidR="00AD488F" w:rsidRPr="001A4164">
        <w:rPr>
          <w:rFonts w:hint="eastAsia"/>
        </w:rPr>
        <w:t>鬱</w:t>
      </w:r>
      <w:r w:rsidRPr="001A4164">
        <w:rPr>
          <w:rFonts w:hint="eastAsia"/>
        </w:rPr>
        <w:t>，清熱除煩以止嘔逆。若熱邪干胃而吐蛔者，則宜烏梅丸以斂熱殺蟲而自愈。</w:t>
      </w:r>
    </w:p>
    <w:p w:rsidR="001F0648" w:rsidRDefault="001F0648" w:rsidP="007A0E49">
      <w:pPr>
        <w:pStyle w:val="afffffc"/>
        <w:spacing w:after="120"/>
        <w:ind w:firstLine="600"/>
      </w:pPr>
      <w:r>
        <w:t>桂</w:t>
      </w:r>
      <w:r w:rsidR="005D6F8A">
        <w:t>枝</w:t>
      </w:r>
      <w:r>
        <w:t>當歸湯方</w:t>
      </w:r>
    </w:p>
    <w:p w:rsidR="001F0648" w:rsidRDefault="001F0648"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D6F8A">
        <w:rPr>
          <w:rFonts w:hint="eastAsia"/>
        </w:rPr>
        <w:t>、</w:t>
      </w:r>
      <w:r>
        <w:t>當歸</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D6F8A">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D6F8A">
        <w:rPr>
          <w:rFonts w:hint="eastAsia"/>
        </w:rPr>
        <w:t>、</w:t>
      </w: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5D6F8A">
        <w:rPr>
          <w:rFonts w:hint="eastAsia"/>
        </w:rPr>
        <w:t>、</w:t>
      </w:r>
      <w:r>
        <w:t>黃柏</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D6F8A">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5D6F8A">
        <w:rPr>
          <w:rFonts w:hint="eastAsia"/>
        </w:rPr>
        <w:t>。</w:t>
      </w:r>
    </w:p>
    <w:p w:rsidR="001F0648" w:rsidRDefault="001F0648" w:rsidP="007A0E49">
      <w:pPr>
        <w:pStyle w:val="afffffc"/>
        <w:spacing w:after="120"/>
        <w:ind w:firstLine="600"/>
      </w:pPr>
      <w:r>
        <w:t>上六味，以水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，去滓</w:t>
      </w:r>
      <w:r w:rsidR="00000AFB">
        <w:rPr>
          <w:rFonts w:hint="eastAsia"/>
        </w:rPr>
        <w:t>，</w:t>
      </w:r>
      <w:r>
        <w:t>分溫三服。</w:t>
      </w:r>
    </w:p>
    <w:p w:rsidR="001F0648" w:rsidRPr="001A4164" w:rsidRDefault="001F0648" w:rsidP="004438E7">
      <w:pPr>
        <w:pStyle w:val="afffff8"/>
        <w:spacing w:after="120"/>
      </w:pPr>
      <w:r w:rsidRPr="001A4164">
        <w:t>本方即當歸四逆湯去細辛、木通、大棗，加黃柏、半夏也。當歸四逆湯治身痛如掣，榮</w:t>
      </w:r>
      <w:r w:rsidRPr="001A4164">
        <w:rPr>
          <w:rFonts w:hint="eastAsia"/>
        </w:rPr>
        <w:t>衛不和，寒邪在少陰也。此湯治心煩嘔逆，榮衛不和，熱邪在厥陰也。桂枝益陽氣，當歸和陰血，芍</w:t>
      </w:r>
      <w:r w:rsidR="00251FA2" w:rsidRPr="001A4164">
        <w:rPr>
          <w:rFonts w:hint="eastAsia"/>
        </w:rPr>
        <w:t>藥</w:t>
      </w:r>
      <w:r w:rsidRPr="001A4164">
        <w:rPr>
          <w:rFonts w:hint="eastAsia"/>
        </w:rPr>
        <w:t>通痺，甘草調中，四味相濟，以和榮衛。黃柏以除熱煩，半夏以止嘔逆。溫病邪傳厥陰，發熱時疏、心煩、嘔逆，非此莫愈。</w:t>
      </w:r>
    </w:p>
    <w:p w:rsidR="001F0648" w:rsidRDefault="001F0648" w:rsidP="004438E7">
      <w:pPr>
        <w:pStyle w:val="afffff8"/>
        <w:spacing w:after="120"/>
      </w:pPr>
      <w:r>
        <w:t>烏梅丸方</w:t>
      </w:r>
      <w:r w:rsidRPr="001A4164">
        <w:t>見厥陰病</w:t>
      </w:r>
      <w:r w:rsidR="00000AFB" w:rsidRPr="001A4164">
        <w:rPr>
          <w:rFonts w:hint="eastAsia"/>
        </w:rPr>
        <w:t>。</w:t>
      </w:r>
    </w:p>
    <w:p w:rsidR="001F0648" w:rsidRDefault="001F0648" w:rsidP="007A0E49">
      <w:pPr>
        <w:pStyle w:val="afffffc"/>
        <w:spacing w:after="120"/>
        <w:ind w:firstLine="600"/>
      </w:pPr>
      <w:r>
        <w:t>以上皆傳經、脈</w:t>
      </w:r>
      <w:r w:rsidR="003A4FE5">
        <w:t>證</w:t>
      </w:r>
      <w:r>
        <w:t>並治之正法也。若入腑及臟，為傳經變病，治列</w:t>
      </w:r>
      <w:r>
        <w:rPr>
          <w:rFonts w:hint="eastAsia"/>
        </w:rPr>
        <w:t>後條。</w:t>
      </w:r>
    </w:p>
    <w:p w:rsidR="001F0648" w:rsidRPr="001A4164" w:rsidRDefault="001F0648" w:rsidP="004438E7">
      <w:pPr>
        <w:pStyle w:val="afffff8"/>
        <w:spacing w:after="120"/>
      </w:pPr>
      <w:r w:rsidRPr="001A4164">
        <w:t>此結論以上六節，皆溫病傳六經脈證並治之正法，乃仲景所撰，所以補《素問》之闕佚</w:t>
      </w:r>
      <w:r w:rsidRPr="001A4164">
        <w:rPr>
          <w:rFonts w:hint="eastAsia"/>
        </w:rPr>
        <w:t>也。</w:t>
      </w:r>
    </w:p>
    <w:p w:rsidR="001F0648" w:rsidRDefault="001F0648" w:rsidP="007A0E49">
      <w:pPr>
        <w:pStyle w:val="afffffc"/>
        <w:spacing w:after="120"/>
        <w:ind w:firstLine="600"/>
      </w:pPr>
      <w:r>
        <w:t>若兩感於寒者，一日太陽受之，即與少陰俱病，則頭痛、口乾、煩</w:t>
      </w:r>
      <w:r>
        <w:rPr>
          <w:rFonts w:hint="eastAsia"/>
        </w:rPr>
        <w:t>滿而渴，脈時浮時沉、時數時細，大青龍湯加附子主之。</w:t>
      </w:r>
    </w:p>
    <w:p w:rsidR="001F0648" w:rsidRPr="001A4164" w:rsidRDefault="001F0648" w:rsidP="004438E7">
      <w:pPr>
        <w:pStyle w:val="afffff8"/>
        <w:spacing w:after="120"/>
      </w:pPr>
      <w:r w:rsidRPr="001A4164">
        <w:lastRenderedPageBreak/>
        <w:t>成無己曰：</w:t>
      </w:r>
      <w:r w:rsidR="00000AFB" w:rsidRPr="001A4164">
        <w:rPr>
          <w:rFonts w:hint="eastAsia"/>
        </w:rPr>
        <w:t>「</w:t>
      </w:r>
      <w:r w:rsidRPr="001A4164">
        <w:t>陰陽俱病、表裡俱傷者，為兩感。以其陰陽兩感，病則兩</w:t>
      </w:r>
      <w:r w:rsidR="003A4FE5" w:rsidRPr="001A4164">
        <w:t>證</w:t>
      </w:r>
      <w:r w:rsidRPr="001A4164">
        <w:t>俱見。至於傳</w:t>
      </w:r>
      <w:r w:rsidRPr="001A4164">
        <w:rPr>
          <w:rFonts w:hint="eastAsia"/>
        </w:rPr>
        <w:t>經，則亦陰陽兩經俱傳也。</w:t>
      </w:r>
      <w:r w:rsidR="00000AFB" w:rsidRPr="001A4164">
        <w:rPr>
          <w:rFonts w:hint="eastAsia"/>
        </w:rPr>
        <w:t>」</w:t>
      </w:r>
    </w:p>
    <w:p w:rsidR="001F0648" w:rsidRPr="001A4164" w:rsidRDefault="001F0648" w:rsidP="004438E7">
      <w:pPr>
        <w:pStyle w:val="afffff8"/>
        <w:spacing w:after="120"/>
      </w:pPr>
      <w:r w:rsidRPr="001A4164">
        <w:t>張景岳曰：</w:t>
      </w:r>
      <w:r w:rsidR="00000AFB" w:rsidRPr="001A4164">
        <w:rPr>
          <w:rFonts w:hint="eastAsia"/>
        </w:rPr>
        <w:t>「</w:t>
      </w:r>
      <w:r w:rsidRPr="001A4164">
        <w:t>兩感者，表裡同病也。足太陽與少陰為表裡，故在太陽則為頭痛，在少陰則</w:t>
      </w:r>
      <w:r w:rsidRPr="001A4164">
        <w:rPr>
          <w:rFonts w:hint="eastAsia"/>
        </w:rPr>
        <w:t>為口乾、煩滿。</w:t>
      </w:r>
      <w:r w:rsidR="00000AFB" w:rsidRPr="001A4164">
        <w:rPr>
          <w:rFonts w:hint="eastAsia"/>
        </w:rPr>
        <w:t>」</w:t>
      </w:r>
    </w:p>
    <w:p w:rsidR="001F0648" w:rsidRPr="001A4164" w:rsidRDefault="001F0648" w:rsidP="004438E7">
      <w:pPr>
        <w:pStyle w:val="afffff8"/>
        <w:spacing w:after="120"/>
      </w:pPr>
      <w:r w:rsidRPr="001A4164">
        <w:t>按：熱邪在太陽則脈浮數，在少陰則脈沉細，今表裡同病，正邪相爭，故脈時浮時沉、</w:t>
      </w:r>
      <w:r w:rsidRPr="001A4164">
        <w:rPr>
          <w:rFonts w:hint="eastAsia"/>
        </w:rPr>
        <w:t>時數時細也。凡兩感病，皆陽實陰虛，故用大青龍湯以散太陽之熱實，加附子以固少陰之陽虛。</w:t>
      </w:r>
    </w:p>
    <w:p w:rsidR="001F0648" w:rsidRDefault="001F0648" w:rsidP="004438E7">
      <w:pPr>
        <w:pStyle w:val="afffff8"/>
        <w:spacing w:after="120"/>
      </w:pPr>
      <w:r>
        <w:t>大青龍加附子湯方</w:t>
      </w:r>
      <w:r w:rsidRPr="001A4164">
        <w:t>大青龍湯方見太陽病中</w:t>
      </w:r>
      <w:r w:rsidR="00000AFB" w:rsidRPr="001A4164">
        <w:rPr>
          <w:rFonts w:hint="eastAsia"/>
        </w:rPr>
        <w:t>。</w:t>
      </w:r>
    </w:p>
    <w:p w:rsidR="001F0648" w:rsidRDefault="001F0648" w:rsidP="007A0E49">
      <w:pPr>
        <w:pStyle w:val="afffffc"/>
        <w:spacing w:after="120"/>
        <w:ind w:firstLine="600"/>
      </w:pPr>
      <w:r>
        <w:t>即大青龍湯加附子一枚（炮，一去皮，破八片）</w:t>
      </w:r>
      <w:r w:rsidR="00000AFB">
        <w:rPr>
          <w:rFonts w:hint="eastAsia"/>
        </w:rPr>
        <w:t>，</w:t>
      </w:r>
      <w:r>
        <w:t>煎服法同。</w:t>
      </w:r>
    </w:p>
    <w:p w:rsidR="001F0648" w:rsidRDefault="001F0648" w:rsidP="007A0E49">
      <w:pPr>
        <w:pStyle w:val="afffffc"/>
        <w:spacing w:after="120"/>
        <w:ind w:firstLine="600"/>
      </w:pPr>
      <w:r>
        <w:t>二日陽明受之，即與太陰俱病，則腹滿、身熱、不欲食、譫語，脈</w:t>
      </w:r>
      <w:r>
        <w:rPr>
          <w:rFonts w:hint="eastAsia"/>
        </w:rPr>
        <w:t>時高時卑、時強時弱</w:t>
      </w:r>
      <w:r w:rsidR="00000AFB">
        <w:rPr>
          <w:rFonts w:hint="eastAsia"/>
        </w:rPr>
        <w:t>，</w:t>
      </w:r>
      <w:r>
        <w:rPr>
          <w:rFonts w:hint="eastAsia"/>
        </w:rPr>
        <w:t>宜大黃石膏茯苓白朮枳實甘草湯。</w:t>
      </w:r>
    </w:p>
    <w:p w:rsidR="001F0648" w:rsidRPr="001A4164" w:rsidRDefault="001F0648" w:rsidP="004438E7">
      <w:pPr>
        <w:pStyle w:val="afffff8"/>
        <w:spacing w:after="120"/>
      </w:pPr>
      <w:r w:rsidRPr="001A4164">
        <w:t>成無己曰：</w:t>
      </w:r>
      <w:r w:rsidR="00000AFB" w:rsidRPr="001A4164">
        <w:rPr>
          <w:rFonts w:hint="eastAsia"/>
        </w:rPr>
        <w:t>「</w:t>
      </w:r>
      <w:r w:rsidRPr="001A4164">
        <w:t>至二日則太陽傳於陽明，而少陰亦傳於太陰，身熱譫語者陽明，腹滿不欲食</w:t>
      </w:r>
      <w:r w:rsidRPr="001A4164">
        <w:rPr>
          <w:rFonts w:hint="eastAsia"/>
        </w:rPr>
        <w:t>者太陰。</w:t>
      </w:r>
      <w:r w:rsidR="00000AFB" w:rsidRPr="001A4164">
        <w:rPr>
          <w:rFonts w:hint="eastAsia"/>
        </w:rPr>
        <w:t>」</w:t>
      </w:r>
    </w:p>
    <w:p w:rsidR="001F0648" w:rsidRPr="001A4164" w:rsidRDefault="001F0648" w:rsidP="004438E7">
      <w:pPr>
        <w:pStyle w:val="afffff8"/>
        <w:spacing w:after="120"/>
      </w:pPr>
      <w:r w:rsidRPr="001A4164">
        <w:t>張景岳曰：</w:t>
      </w:r>
      <w:r w:rsidR="00000AFB" w:rsidRPr="001A4164">
        <w:rPr>
          <w:rFonts w:hint="eastAsia"/>
        </w:rPr>
        <w:t>「</w:t>
      </w:r>
      <w:r w:rsidRPr="001A4164">
        <w:t>陽明、太陰為表裡，二經同病也。</w:t>
      </w:r>
      <w:r w:rsidR="00000AFB" w:rsidRPr="001A4164">
        <w:rPr>
          <w:rFonts w:hint="eastAsia"/>
        </w:rPr>
        <w:t>」</w:t>
      </w:r>
    </w:p>
    <w:p w:rsidR="001F0648" w:rsidRPr="001A4164" w:rsidRDefault="001F0648" w:rsidP="004438E7">
      <w:pPr>
        <w:pStyle w:val="afffff8"/>
        <w:spacing w:after="120"/>
      </w:pPr>
      <w:r w:rsidRPr="001A4164">
        <w:t>按：高卑，猶上下也。熱邪在陽明則脈高強，在太陰則脈卑弱。今表裡同病，正邪相</w:t>
      </w:r>
      <w:r w:rsidRPr="001A4164">
        <w:rPr>
          <w:rFonts w:hint="eastAsia"/>
        </w:rPr>
        <w:t>爭，故脈時高時卑、時強弱也。宜大黃石膏茯苓白朮枳實甘草湯。</w:t>
      </w:r>
    </w:p>
    <w:p w:rsidR="001F0648" w:rsidRDefault="001F0648" w:rsidP="007A0E49">
      <w:pPr>
        <w:pStyle w:val="afffffc"/>
        <w:spacing w:after="120"/>
        <w:ind w:firstLine="600"/>
      </w:pPr>
      <w:r>
        <w:t>大黃石膏茯苓白朮枳實甘草湯方</w:t>
      </w:r>
    </w:p>
    <w:p w:rsidR="001F0648" w:rsidRDefault="001F0648" w:rsidP="007A0E49">
      <w:pPr>
        <w:pStyle w:val="afffffc"/>
        <w:spacing w:after="120"/>
        <w:ind w:firstLine="600"/>
      </w:pPr>
      <w:r>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0F47D2">
        <w:rPr>
          <w:rFonts w:hint="eastAsia"/>
        </w:rPr>
        <w:t>、</w:t>
      </w:r>
      <w:r>
        <w:t>石膏一斤</w:t>
      </w:r>
      <w:r w:rsidR="000F47D2">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0F47D2">
        <w:rPr>
          <w:rFonts w:hint="eastAsia"/>
        </w:rPr>
        <w:t>、</w:t>
      </w:r>
      <w:r>
        <w:t>白朮</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0F47D2">
        <w:rPr>
          <w:rFonts w:hint="eastAsia"/>
        </w:rPr>
        <w:t>、</w:t>
      </w:r>
      <w:r>
        <w:t>枳實</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0F47D2">
        <w:rPr>
          <w:rFonts w:hint="eastAsia"/>
        </w:rPr>
        <w:t>、</w:t>
      </w:r>
      <w:r>
        <w:rPr>
          <w:rFonts w:hint="eastAsia"/>
        </w:rP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（炙）</w:t>
      </w:r>
      <w:r w:rsidR="000F47D2">
        <w:rPr>
          <w:rFonts w:hint="eastAsia"/>
        </w:rPr>
        <w:t>。</w:t>
      </w:r>
    </w:p>
    <w:p w:rsidR="001F0648" w:rsidRDefault="001F0648" w:rsidP="007A0E49">
      <w:pPr>
        <w:pStyle w:val="afffffc"/>
        <w:spacing w:after="120"/>
        <w:ind w:firstLine="600"/>
      </w:pPr>
      <w:r>
        <w:t>上六味</w:t>
      </w:r>
      <w:r w:rsidR="000F47D2">
        <w:rPr>
          <w:rFonts w:hint="eastAsia"/>
        </w:rPr>
        <w:t>，</w:t>
      </w:r>
      <w:r>
        <w:t>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，去滓</w:t>
      </w:r>
      <w:r w:rsidR="000F47D2">
        <w:rPr>
          <w:rFonts w:hint="eastAsia"/>
        </w:rPr>
        <w:t>，</w:t>
      </w:r>
      <w:r>
        <w:t>溫分三服。</w:t>
      </w:r>
    </w:p>
    <w:p w:rsidR="001F0648" w:rsidRPr="001A4164" w:rsidRDefault="001F0648" w:rsidP="004438E7">
      <w:pPr>
        <w:pStyle w:val="afffff8"/>
        <w:spacing w:after="120"/>
      </w:pPr>
      <w:r w:rsidRPr="001A4164">
        <w:t>兩感病邪傳陽明與太陰，亦陽實陰虛，故本方取承氣之半</w:t>
      </w:r>
      <w:r w:rsidR="000F47D2" w:rsidRPr="001A4164">
        <w:rPr>
          <w:rFonts w:hint="eastAsia"/>
        </w:rPr>
        <w:t>，</w:t>
      </w:r>
      <w:r w:rsidRPr="001A4164">
        <w:t>大黃、枳實以瀉陽明之實</w:t>
      </w:r>
      <w:r w:rsidRPr="001A4164">
        <w:rPr>
          <w:rFonts w:hint="eastAsia"/>
        </w:rPr>
        <w:t>熱，佐石膏以解肌，不用朴硝者，防邪內陷也</w:t>
      </w:r>
      <w:r w:rsidR="000F47D2" w:rsidRPr="001A4164">
        <w:rPr>
          <w:rFonts w:hint="eastAsia"/>
        </w:rPr>
        <w:t>。</w:t>
      </w:r>
      <w:r w:rsidRPr="001A4164">
        <w:rPr>
          <w:rFonts w:hint="eastAsia"/>
        </w:rPr>
        <w:t>合理中之半</w:t>
      </w:r>
      <w:r w:rsidR="000F47D2" w:rsidRPr="001A4164">
        <w:rPr>
          <w:rFonts w:hint="eastAsia"/>
        </w:rPr>
        <w:t>，</w:t>
      </w:r>
      <w:r w:rsidRPr="001A4164">
        <w:rPr>
          <w:rFonts w:hint="eastAsia"/>
        </w:rPr>
        <w:t>白朮、甘草以除太陰之虛熱，佐茯苓以化氣，不用參</w:t>
      </w:r>
      <w:r w:rsidR="000F47D2" w:rsidRPr="001A4164">
        <w:rPr>
          <w:rFonts w:hint="eastAsia"/>
        </w:rPr>
        <w:t>薑</w:t>
      </w:r>
      <w:r w:rsidRPr="001A4164">
        <w:rPr>
          <w:rFonts w:hint="eastAsia"/>
        </w:rPr>
        <w:t>者，恐助邪熱也</w:t>
      </w:r>
      <w:r w:rsidR="000F47D2" w:rsidRPr="001A4164">
        <w:rPr>
          <w:rFonts w:hint="eastAsia"/>
        </w:rPr>
        <w:t>。</w:t>
      </w:r>
      <w:r w:rsidRPr="001A4164">
        <w:rPr>
          <w:rFonts w:hint="eastAsia"/>
        </w:rPr>
        <w:t>攻補兼施，陰陽氣和而表裡之邪自解矣。</w:t>
      </w:r>
    </w:p>
    <w:p w:rsidR="001F0648" w:rsidRDefault="001F0648" w:rsidP="007A0E49">
      <w:pPr>
        <w:pStyle w:val="afffffc"/>
        <w:spacing w:after="120"/>
        <w:ind w:firstLine="600"/>
      </w:pPr>
      <w:r>
        <w:t>三日少陽受之，即與厥陰俱病，則耳聾、囊縮而厥，水漿不入，脈</w:t>
      </w:r>
      <w:r>
        <w:rPr>
          <w:rFonts w:hint="eastAsia"/>
        </w:rPr>
        <w:t>乍弦乍急、乍細乍散，宜當歸附子湯。</w:t>
      </w:r>
    </w:p>
    <w:p w:rsidR="001F0648" w:rsidRPr="001A4164" w:rsidRDefault="001F0648" w:rsidP="004438E7">
      <w:pPr>
        <w:pStyle w:val="afffff8"/>
        <w:spacing w:after="120"/>
      </w:pPr>
      <w:r w:rsidRPr="001A4164">
        <w:t>成無己曰：</w:t>
      </w:r>
      <w:r w:rsidR="000F47D2" w:rsidRPr="001A4164">
        <w:rPr>
          <w:rFonts w:hint="eastAsia"/>
        </w:rPr>
        <w:t>「</w:t>
      </w:r>
      <w:r w:rsidRPr="001A4164">
        <w:t>至三日陽明傳於少陽，而太陰又傳於厥陰，耳聾者少陽，囊縮而厥者厥陰，</w:t>
      </w:r>
      <w:r w:rsidRPr="001A4164">
        <w:rPr>
          <w:rFonts w:hint="eastAsia"/>
        </w:rPr>
        <w:t>水漿不入，胃氣不通也。</w:t>
      </w:r>
      <w:r w:rsidR="000F47D2" w:rsidRPr="001A4164">
        <w:rPr>
          <w:rFonts w:hint="eastAsia"/>
        </w:rPr>
        <w:t>」</w:t>
      </w:r>
    </w:p>
    <w:p w:rsidR="001F0648" w:rsidRPr="001A4164" w:rsidRDefault="001F0648" w:rsidP="004438E7">
      <w:pPr>
        <w:pStyle w:val="afffff8"/>
        <w:spacing w:after="120"/>
      </w:pPr>
      <w:r w:rsidRPr="001A4164">
        <w:lastRenderedPageBreak/>
        <w:t>陳修園曰：</w:t>
      </w:r>
      <w:r w:rsidR="000F47D2" w:rsidRPr="001A4164">
        <w:rPr>
          <w:rFonts w:hint="eastAsia"/>
        </w:rPr>
        <w:t>「</w:t>
      </w:r>
      <w:r w:rsidRPr="001A4164">
        <w:t>少陽與厥陰為表裡，故見少陽之耳聾，厥陰之囊縮而厥。水漿不入，</w:t>
      </w:r>
      <w:r w:rsidR="001C6318" w:rsidRPr="001A4164">
        <w:t>穀</w:t>
      </w:r>
      <w:r w:rsidRPr="001A4164">
        <w:t>氣絕也。</w:t>
      </w:r>
      <w:r w:rsidR="000F47D2" w:rsidRPr="001A4164">
        <w:rPr>
          <w:rFonts w:hint="eastAsia"/>
        </w:rPr>
        <w:t>」</w:t>
      </w:r>
    </w:p>
    <w:p w:rsidR="001F0648" w:rsidRPr="001A4164" w:rsidRDefault="001F0648" w:rsidP="004438E7">
      <w:pPr>
        <w:pStyle w:val="afffff8"/>
        <w:spacing w:after="120"/>
      </w:pPr>
      <w:r w:rsidRPr="001A4164">
        <w:t>按：熱邪在少陽則脈弦細，在厥陰則脈急散。今表裡同病，正邪分爭，故脈乍弦乍急、</w:t>
      </w:r>
      <w:r w:rsidRPr="001A4164">
        <w:rPr>
          <w:rFonts w:hint="eastAsia"/>
        </w:rPr>
        <w:t>乍細乍散也。宜當歸附子湯。</w:t>
      </w:r>
    </w:p>
    <w:p w:rsidR="001F0648" w:rsidRDefault="001F0648" w:rsidP="007A0E49">
      <w:pPr>
        <w:pStyle w:val="afffffc"/>
        <w:spacing w:after="120"/>
        <w:ind w:firstLine="600"/>
      </w:pPr>
      <w:r>
        <w:t>當歸附子湯方</w:t>
      </w:r>
    </w:p>
    <w:p w:rsidR="001F0648" w:rsidRDefault="001F0648" w:rsidP="007A0E49">
      <w:pPr>
        <w:pStyle w:val="afffffc"/>
        <w:spacing w:after="120"/>
        <w:ind w:firstLine="600"/>
      </w:pPr>
      <w:r>
        <w:t>當歸</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0F47D2">
        <w:rPr>
          <w:rFonts w:hint="eastAsia"/>
        </w:rPr>
        <w:t>、</w:t>
      </w:r>
      <w:r>
        <w:t>附子大者一枚（炮，去皮，破八片）</w:t>
      </w:r>
      <w:r w:rsidR="000F47D2">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0F47D2">
        <w:rPr>
          <w:rFonts w:hint="eastAsia"/>
        </w:rPr>
        <w:t>、</w:t>
      </w:r>
      <w:r>
        <w:rPr>
          <w:rFonts w:hint="eastAsia"/>
        </w:rPr>
        <w:t>黃連</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0F47D2">
        <w:rPr>
          <w:rFonts w:hint="eastAsia"/>
        </w:rPr>
        <w:t>、</w:t>
      </w:r>
      <w:r>
        <w:rPr>
          <w:rFonts w:hint="eastAsia"/>
        </w:rPr>
        <w:t>黃柏三兩</w:t>
      </w:r>
      <w:r w:rsidR="000F47D2">
        <w:rPr>
          <w:rFonts w:hint="eastAsia"/>
        </w:rPr>
        <w:t>。</w:t>
      </w:r>
    </w:p>
    <w:p w:rsidR="001F0648" w:rsidRDefault="001F0648"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1F0648" w:rsidRPr="001A4164" w:rsidRDefault="001F0648" w:rsidP="004438E7">
      <w:pPr>
        <w:pStyle w:val="afffff8"/>
        <w:spacing w:after="120"/>
      </w:pPr>
      <w:r w:rsidRPr="001A4164">
        <w:t>兩感病熱邪傳至少陽與厥陰，勢已極深，然仍不外陽實陰虛，而氣血益虛，故本方用當</w:t>
      </w:r>
      <w:r w:rsidRPr="001A4164">
        <w:rPr>
          <w:rFonts w:hint="eastAsia"/>
        </w:rPr>
        <w:t>歸、附子、人參以補厥陰之血氣，黃連、黃柏以清少陽上下二焦之邪熱，寒熱並用，清補相擠，庶可挽救此垂危之</w:t>
      </w:r>
      <w:r w:rsidR="003A4FE5" w:rsidRPr="001A4164">
        <w:rPr>
          <w:rFonts w:hint="eastAsia"/>
        </w:rPr>
        <w:t>證</w:t>
      </w:r>
      <w:r w:rsidRPr="001A4164">
        <w:rPr>
          <w:rFonts w:hint="eastAsia"/>
        </w:rPr>
        <w:t>於十一也。</w:t>
      </w:r>
    </w:p>
    <w:p w:rsidR="001F0648" w:rsidRDefault="001F0648" w:rsidP="007A0E49">
      <w:pPr>
        <w:pStyle w:val="afffffc"/>
        <w:spacing w:after="120"/>
        <w:ind w:firstLine="600"/>
      </w:pPr>
      <w:r>
        <w:t>以上皆傳經變病，多不可治。不知人者，六日死。若三陰三陽、五</w:t>
      </w:r>
      <w:r>
        <w:rPr>
          <w:rFonts w:hint="eastAsia"/>
        </w:rPr>
        <w:t>臟六腑皆受病，則榮衛不行、臟腑不通而死矣。所謂兩感於寒，不免於死者，其在斯乎！其在斯乎！</w:t>
      </w:r>
    </w:p>
    <w:p w:rsidR="001F0648" w:rsidRPr="001A4164" w:rsidRDefault="001F0648" w:rsidP="004438E7">
      <w:pPr>
        <w:pStyle w:val="afffff8"/>
        <w:spacing w:after="120"/>
      </w:pPr>
      <w:r w:rsidRPr="001A4164">
        <w:t>成無己曰：</w:t>
      </w:r>
      <w:r w:rsidR="000F47D2" w:rsidRPr="001A4164">
        <w:rPr>
          <w:rFonts w:hint="eastAsia"/>
        </w:rPr>
        <w:t>「</w:t>
      </w:r>
      <w:r w:rsidRPr="001A4164">
        <w:t>《內經》曰：</w:t>
      </w:r>
      <w:r w:rsidR="000F47D2" w:rsidRPr="001A4164">
        <w:rPr>
          <w:rFonts w:hint="eastAsia"/>
        </w:rPr>
        <w:t>『</w:t>
      </w:r>
      <w:r w:rsidRPr="001A4164">
        <w:t>五臟</w:t>
      </w:r>
      <w:r w:rsidR="005E5F3E">
        <w:rPr>
          <w:rFonts w:hint="eastAsia"/>
        </w:rPr>
        <w:t>已</w:t>
      </w:r>
      <w:r w:rsidRPr="001A4164">
        <w:t>傷，六腑不通，榮衛不行，如是之後，三日乃傷，何</w:t>
      </w:r>
      <w:r w:rsidRPr="001A4164">
        <w:rPr>
          <w:rFonts w:hint="eastAsia"/>
        </w:rPr>
        <w:t>也？</w:t>
      </w:r>
      <w:r w:rsidR="000F47D2" w:rsidRPr="001A4164">
        <w:rPr>
          <w:rFonts w:hint="eastAsia"/>
        </w:rPr>
        <w:t>』</w:t>
      </w:r>
      <w:r w:rsidRPr="001A4164">
        <w:rPr>
          <w:rFonts w:hint="eastAsia"/>
        </w:rPr>
        <w:t>岐伯曰：</w:t>
      </w:r>
      <w:r w:rsidR="000F47D2" w:rsidRPr="001A4164">
        <w:rPr>
          <w:rFonts w:hint="eastAsia"/>
        </w:rPr>
        <w:t>『</w:t>
      </w:r>
      <w:r w:rsidRPr="001A4164">
        <w:rPr>
          <w:rFonts w:hint="eastAsia"/>
        </w:rPr>
        <w:t>陽明者，十二經脈之長也，其血氣盛，故</w:t>
      </w:r>
      <w:r w:rsidR="000F47D2" w:rsidRPr="001A4164">
        <w:rPr>
          <w:rFonts w:hint="eastAsia"/>
        </w:rPr>
        <w:t>云</w:t>
      </w:r>
      <w:r w:rsidRPr="001A4164">
        <w:rPr>
          <w:rFonts w:hint="eastAsia"/>
        </w:rPr>
        <w:t>不知人，三日其氣乃盡，故死矣。</w:t>
      </w:r>
      <w:r w:rsidR="000F47D2" w:rsidRPr="001A4164">
        <w:rPr>
          <w:rFonts w:hint="eastAsia"/>
        </w:rPr>
        <w:t>』</w:t>
      </w:r>
      <w:r w:rsidRPr="001A4164">
        <w:rPr>
          <w:rFonts w:hint="eastAsia"/>
        </w:rPr>
        <w:t>謂三日六經俱病，榮衛之氣不得行於內外，腑臟之氣不得通於上下，至六日，腑臟之氣俱盡，榮衛之氣俱絕，則死矣。</w:t>
      </w:r>
      <w:r w:rsidR="000F47D2" w:rsidRPr="001A4164">
        <w:rPr>
          <w:rFonts w:hint="eastAsia"/>
        </w:rPr>
        <w:t>」</w:t>
      </w:r>
    </w:p>
    <w:p w:rsidR="000F47D2" w:rsidRPr="001A4164" w:rsidRDefault="001F0648" w:rsidP="004438E7">
      <w:pPr>
        <w:pStyle w:val="afffff8"/>
        <w:spacing w:after="120"/>
      </w:pPr>
      <w:r w:rsidRPr="001A4164">
        <w:t>張景岳曰：</w:t>
      </w:r>
      <w:r w:rsidR="00410F5D" w:rsidRPr="001A4164">
        <w:rPr>
          <w:rFonts w:hint="eastAsia"/>
        </w:rPr>
        <w:t>「</w:t>
      </w:r>
      <w:r w:rsidRPr="001A4164">
        <w:t>如此之後，三日乃死，謂兩感傳遍之，後復三日而死也，蓋即六日之義。</w:t>
      </w:r>
      <w:r w:rsidR="00410F5D" w:rsidRPr="001A4164">
        <w:rPr>
          <w:rFonts w:hint="eastAsia"/>
        </w:rPr>
        <w:t>」</w:t>
      </w:r>
    </w:p>
    <w:p w:rsidR="001F0648" w:rsidRDefault="001F0648" w:rsidP="007A0E49">
      <w:pPr>
        <w:pStyle w:val="afffffc"/>
        <w:spacing w:after="120"/>
        <w:ind w:firstLine="600"/>
      </w:pPr>
      <w:r>
        <w:t>若不加異氣者，至七日</w:t>
      </w:r>
      <w:r w:rsidR="00F57DC7">
        <w:t>，</w:t>
      </w:r>
      <w:r>
        <w:t>太陽病衰，頭痛少愈也</w:t>
      </w:r>
      <w:r w:rsidR="00410F5D">
        <w:rPr>
          <w:rFonts w:hint="eastAsia"/>
        </w:rPr>
        <w:t>。</w:t>
      </w:r>
      <w:r>
        <w:t>八日</w:t>
      </w:r>
      <w:r w:rsidR="00F57DC7">
        <w:t>，</w:t>
      </w:r>
      <w:r>
        <w:t>陽明病衰，身</w:t>
      </w:r>
      <w:r>
        <w:rPr>
          <w:rFonts w:hint="eastAsia"/>
        </w:rPr>
        <w:t>熱少歇也</w:t>
      </w:r>
      <w:r w:rsidR="00410F5D">
        <w:rPr>
          <w:rFonts w:hint="eastAsia"/>
        </w:rPr>
        <w:t>。</w:t>
      </w:r>
      <w:r>
        <w:rPr>
          <w:rFonts w:hint="eastAsia"/>
        </w:rPr>
        <w:t>九日</w:t>
      </w:r>
      <w:r w:rsidR="00F57DC7">
        <w:rPr>
          <w:rFonts w:hint="eastAsia"/>
        </w:rPr>
        <w:t>，</w:t>
      </w:r>
      <w:r>
        <w:rPr>
          <w:rFonts w:hint="eastAsia"/>
        </w:rPr>
        <w:t>少陽病衰，耳聾微聞也</w:t>
      </w:r>
      <w:r w:rsidR="00410F5D">
        <w:rPr>
          <w:rFonts w:hint="eastAsia"/>
        </w:rPr>
        <w:t>。</w:t>
      </w:r>
      <w:r>
        <w:rPr>
          <w:rFonts w:hint="eastAsia"/>
        </w:rPr>
        <w:t>十日</w:t>
      </w:r>
      <w:r w:rsidR="00F57DC7">
        <w:rPr>
          <w:rFonts w:hint="eastAsia"/>
        </w:rPr>
        <w:t>，</w:t>
      </w:r>
      <w:r>
        <w:rPr>
          <w:rFonts w:hint="eastAsia"/>
        </w:rPr>
        <w:t>太陰病衰，腹減如故，則思飲食</w:t>
      </w:r>
      <w:r w:rsidR="00410F5D">
        <w:rPr>
          <w:rFonts w:hint="eastAsia"/>
        </w:rPr>
        <w:t>。</w:t>
      </w:r>
      <w:r>
        <w:rPr>
          <w:rFonts w:hint="eastAsia"/>
        </w:rPr>
        <w:t>十一日</w:t>
      </w:r>
      <w:r w:rsidR="00F57DC7">
        <w:rPr>
          <w:rFonts w:hint="eastAsia"/>
        </w:rPr>
        <w:t>，</w:t>
      </w:r>
      <w:r>
        <w:rPr>
          <w:rFonts w:hint="eastAsia"/>
        </w:rPr>
        <w:t>少陰病衰，渴止</w:t>
      </w:r>
      <w:r w:rsidR="00F57DC7">
        <w:rPr>
          <w:rFonts w:hint="eastAsia"/>
        </w:rPr>
        <w:t>，</w:t>
      </w:r>
      <w:r w:rsidR="00346490">
        <w:rPr>
          <w:rFonts w:hint="eastAsia"/>
        </w:rPr>
        <w:t>舌乾</w:t>
      </w:r>
      <w:r>
        <w:rPr>
          <w:rFonts w:hint="eastAsia"/>
        </w:rPr>
        <w:t>已而嚏</w:t>
      </w:r>
      <w:r w:rsidR="00410F5D">
        <w:rPr>
          <w:rFonts w:hint="eastAsia"/>
        </w:rPr>
        <w:t>。</w:t>
      </w:r>
      <w:r>
        <w:rPr>
          <w:rFonts w:hint="eastAsia"/>
        </w:rPr>
        <w:t>十二日</w:t>
      </w:r>
      <w:r w:rsidR="00F57DC7">
        <w:rPr>
          <w:rFonts w:hint="eastAsia"/>
        </w:rPr>
        <w:t>，</w:t>
      </w:r>
      <w:r>
        <w:rPr>
          <w:rFonts w:hint="eastAsia"/>
        </w:rPr>
        <w:t>厥陰病衰，囊縱，少腹微下，大氣皆去，病人精神爽也。若過十三日以上</w:t>
      </w:r>
      <w:r w:rsidR="00F57DC7">
        <w:rPr>
          <w:rFonts w:hint="eastAsia"/>
        </w:rPr>
        <w:t>，</w:t>
      </w:r>
      <w:r>
        <w:rPr>
          <w:rFonts w:hint="eastAsia"/>
        </w:rPr>
        <w:t>不間，尺寸陷者，大危。</w:t>
      </w:r>
    </w:p>
    <w:p w:rsidR="001F0648" w:rsidRPr="001A4164" w:rsidRDefault="001F0648" w:rsidP="004438E7">
      <w:pPr>
        <w:pStyle w:val="afffff8"/>
        <w:spacing w:after="120"/>
      </w:pPr>
      <w:r w:rsidRPr="001A4164">
        <w:t>嚏，音帝。</w:t>
      </w:r>
    </w:p>
    <w:p w:rsidR="001F0648" w:rsidRPr="001A4164" w:rsidRDefault="001F0648" w:rsidP="004438E7">
      <w:pPr>
        <w:pStyle w:val="afffff8"/>
        <w:spacing w:after="120"/>
      </w:pPr>
      <w:r w:rsidRPr="001A4164">
        <w:t>成無己曰：</w:t>
      </w:r>
      <w:r w:rsidR="00410F5D" w:rsidRPr="001A4164">
        <w:rPr>
          <w:rFonts w:hint="eastAsia"/>
        </w:rPr>
        <w:t>「</w:t>
      </w:r>
      <w:r w:rsidRPr="001A4164">
        <w:t>六日傳遍，三陰三陽之氣皆和，大邪之氣皆去，病人精神爽慧也。間者，瘳</w:t>
      </w:r>
      <w:r w:rsidRPr="001A4164">
        <w:rPr>
          <w:rFonts w:hint="eastAsia"/>
        </w:rPr>
        <w:t>也。十二日傳經盡，則當瘳愈。若過十三日以上不瘳，尺寸之脈沉陷者，即正氣內衰，邪氣獨勝，故</w:t>
      </w:r>
      <w:r w:rsidR="00410F5D" w:rsidRPr="001A4164">
        <w:rPr>
          <w:rFonts w:hint="eastAsia"/>
        </w:rPr>
        <w:t>云</w:t>
      </w:r>
      <w:r w:rsidRPr="001A4164">
        <w:rPr>
          <w:rFonts w:hint="eastAsia"/>
        </w:rPr>
        <w:t>大危。</w:t>
      </w:r>
      <w:r w:rsidR="00410F5D" w:rsidRPr="001A4164">
        <w:rPr>
          <w:rFonts w:hint="eastAsia"/>
        </w:rPr>
        <w:t>」</w:t>
      </w:r>
    </w:p>
    <w:p w:rsidR="001F0648" w:rsidRPr="001A4164" w:rsidRDefault="001F0648" w:rsidP="004438E7">
      <w:pPr>
        <w:pStyle w:val="afffff8"/>
        <w:spacing w:after="120"/>
      </w:pPr>
      <w:r w:rsidRPr="001A4164">
        <w:lastRenderedPageBreak/>
        <w:t>程郊倩曰：</w:t>
      </w:r>
      <w:r w:rsidR="00410F5D" w:rsidRPr="001A4164">
        <w:rPr>
          <w:rFonts w:hint="eastAsia"/>
        </w:rPr>
        <w:t>「</w:t>
      </w:r>
      <w:r w:rsidRPr="001A4164">
        <w:t>熱病傳遍六經，方得從頭罷去。以從前各經皆為陽熱所佈伏，故毒熱必從頭</w:t>
      </w:r>
      <w:r w:rsidRPr="001A4164">
        <w:rPr>
          <w:rFonts w:hint="eastAsia"/>
        </w:rPr>
        <w:t>次第發得出來，真陰方從頭次第復得轉去。萬無中止之發，亦萬無越次之理也。</w:t>
      </w:r>
      <w:r w:rsidR="00410F5D" w:rsidRPr="001A4164">
        <w:rPr>
          <w:rFonts w:hint="eastAsia"/>
        </w:rPr>
        <w:t>」</w:t>
      </w:r>
    </w:p>
    <w:p w:rsidR="001F0648" w:rsidRDefault="001F0648" w:rsidP="007A0E49">
      <w:pPr>
        <w:pStyle w:val="afffffc"/>
        <w:spacing w:after="120"/>
        <w:ind w:firstLine="600"/>
      </w:pPr>
      <w:r>
        <w:t>若更感異氣，變為他病者，當依壞病</w:t>
      </w:r>
      <w:r w:rsidR="003A4FE5">
        <w:t>證</w:t>
      </w:r>
      <w:r>
        <w:t>法而治之。若脈陰陽俱盛，</w:t>
      </w:r>
      <w:r>
        <w:rPr>
          <w:rFonts w:hint="eastAsia"/>
        </w:rPr>
        <w:t>重感於寒者，變成溫瘧。</w:t>
      </w:r>
    </w:p>
    <w:p w:rsidR="001F0648" w:rsidRPr="001A4164" w:rsidRDefault="001F0648" w:rsidP="004438E7">
      <w:pPr>
        <w:pStyle w:val="afffff8"/>
        <w:spacing w:after="120"/>
      </w:pPr>
      <w:r w:rsidRPr="001A4164">
        <w:t>重，平聲。</w:t>
      </w:r>
    </w:p>
    <w:p w:rsidR="001F0648" w:rsidRPr="001A4164" w:rsidRDefault="001F0648" w:rsidP="004438E7">
      <w:pPr>
        <w:pStyle w:val="afffff8"/>
        <w:spacing w:after="120"/>
      </w:pPr>
      <w:r w:rsidRPr="001A4164">
        <w:t>成無己曰：</w:t>
      </w:r>
      <w:r w:rsidR="00410F5D" w:rsidRPr="001A4164">
        <w:rPr>
          <w:rFonts w:hint="eastAsia"/>
        </w:rPr>
        <w:t>「</w:t>
      </w:r>
      <w:r w:rsidRPr="001A4164">
        <w:t>異氣者，為先病未已，又感別異之氣也。兩邪相合，變為他病。脈陰陽俱盛</w:t>
      </w:r>
      <w:r w:rsidRPr="001A4164">
        <w:rPr>
          <w:rFonts w:hint="eastAsia"/>
        </w:rPr>
        <w:t>者，傷寒之脈也</w:t>
      </w:r>
      <w:r w:rsidR="00410F5D" w:rsidRPr="001A4164">
        <w:rPr>
          <w:rFonts w:hint="eastAsia"/>
        </w:rPr>
        <w:t>。</w:t>
      </w:r>
      <w:r w:rsidRPr="001A4164">
        <w:rPr>
          <w:rFonts w:hint="eastAsia"/>
        </w:rPr>
        <w:t>《難經》曰：</w:t>
      </w:r>
      <w:r w:rsidR="00410F5D" w:rsidRPr="001A4164">
        <w:rPr>
          <w:rFonts w:hint="eastAsia"/>
        </w:rPr>
        <w:t>『</w:t>
      </w:r>
      <w:r w:rsidRPr="001A4164">
        <w:rPr>
          <w:rFonts w:hint="eastAsia"/>
        </w:rPr>
        <w:t>傷寒之脈，陰陽俱盛而緊澀。</w:t>
      </w:r>
      <w:r w:rsidR="00410F5D" w:rsidRPr="001A4164">
        <w:rPr>
          <w:rFonts w:hint="eastAsia"/>
        </w:rPr>
        <w:t>』</w:t>
      </w:r>
      <w:r w:rsidRPr="001A4164">
        <w:rPr>
          <w:rFonts w:hint="eastAsia"/>
        </w:rPr>
        <w:t>經曰：</w:t>
      </w:r>
      <w:r w:rsidR="00410F5D" w:rsidRPr="001A4164">
        <w:rPr>
          <w:rFonts w:hint="eastAsia"/>
        </w:rPr>
        <w:t>『</w:t>
      </w:r>
      <w:r w:rsidRPr="001A4164">
        <w:rPr>
          <w:rFonts w:hint="eastAsia"/>
        </w:rPr>
        <w:t>脈盛身寒，得之傷寒</w:t>
      </w:r>
      <w:r w:rsidR="00410F5D" w:rsidRPr="001A4164">
        <w:rPr>
          <w:rFonts w:hint="eastAsia"/>
        </w:rPr>
        <w:t>。』</w:t>
      </w:r>
      <w:r w:rsidRPr="001A4164">
        <w:rPr>
          <w:rFonts w:hint="eastAsia"/>
        </w:rPr>
        <w:t>則為前病熱未已，再感於寒，寒熱相搏，變為溫瘧。</w:t>
      </w:r>
      <w:r w:rsidR="00410F5D" w:rsidRPr="001A4164">
        <w:rPr>
          <w:rFonts w:hint="eastAsia"/>
        </w:rPr>
        <w:t>」</w:t>
      </w:r>
    </w:p>
    <w:p w:rsidR="001F0648" w:rsidRDefault="001F0648" w:rsidP="007A0E49">
      <w:pPr>
        <w:pStyle w:val="afffffc"/>
        <w:spacing w:after="120"/>
        <w:ind w:firstLine="600"/>
      </w:pPr>
      <w:r>
        <w:t>陽脈浮滑，陰脈濡弱，更傷於風者，變為風溫。</w:t>
      </w:r>
    </w:p>
    <w:p w:rsidR="001F0648" w:rsidRPr="001A4164" w:rsidRDefault="001F0648" w:rsidP="004438E7">
      <w:pPr>
        <w:pStyle w:val="afffff8"/>
        <w:spacing w:after="120"/>
      </w:pPr>
      <w:r w:rsidRPr="001A4164">
        <w:t>成無己曰：</w:t>
      </w:r>
      <w:r w:rsidR="00410F5D" w:rsidRPr="001A4164">
        <w:rPr>
          <w:rFonts w:hint="eastAsia"/>
        </w:rPr>
        <w:t>「</w:t>
      </w:r>
      <w:r w:rsidRPr="001A4164">
        <w:t>此前熱未歇，又感於風者也。《難經》曰：</w:t>
      </w:r>
      <w:r w:rsidR="00410F5D" w:rsidRPr="001A4164">
        <w:rPr>
          <w:rFonts w:hint="eastAsia"/>
        </w:rPr>
        <w:t>『</w:t>
      </w:r>
      <w:r w:rsidRPr="001A4164">
        <w:t>中風之脈，陽浮而滑，陰濡而</w:t>
      </w:r>
      <w:r w:rsidRPr="001A4164">
        <w:rPr>
          <w:rFonts w:hint="eastAsia"/>
        </w:rPr>
        <w:t>弱</w:t>
      </w:r>
      <w:r w:rsidR="00410F5D" w:rsidRPr="001A4164">
        <w:rPr>
          <w:rFonts w:hint="eastAsia"/>
        </w:rPr>
        <w:t>。』</w:t>
      </w:r>
      <w:r w:rsidRPr="001A4164">
        <w:rPr>
          <w:rFonts w:hint="eastAsia"/>
        </w:rPr>
        <w:t>風來乘熱，故變風溫。</w:t>
      </w:r>
      <w:r w:rsidR="00410F5D" w:rsidRPr="001A4164">
        <w:rPr>
          <w:rFonts w:hint="eastAsia"/>
        </w:rPr>
        <w:t>」</w:t>
      </w:r>
    </w:p>
    <w:p w:rsidR="001F0648" w:rsidRDefault="001F0648" w:rsidP="007A0E49">
      <w:pPr>
        <w:pStyle w:val="afffffc"/>
        <w:spacing w:after="120"/>
        <w:ind w:firstLine="600"/>
      </w:pPr>
      <w:r>
        <w:t>陽脈洪數，陰脈實大，更遇溫熱者，變為溫毒。溫毒，病之最要者也。</w:t>
      </w:r>
    </w:p>
    <w:p w:rsidR="001F0648" w:rsidRPr="001A4164" w:rsidRDefault="001F0648" w:rsidP="004438E7">
      <w:pPr>
        <w:pStyle w:val="afffff8"/>
        <w:spacing w:after="120"/>
      </w:pPr>
      <w:r w:rsidRPr="001A4164">
        <w:t>成無己曰：</w:t>
      </w:r>
      <w:r w:rsidR="00410F5D" w:rsidRPr="001A4164">
        <w:rPr>
          <w:rFonts w:hint="eastAsia"/>
        </w:rPr>
        <w:t>「</w:t>
      </w:r>
      <w:r w:rsidRPr="001A4164">
        <w:t>此前熱未已，又感溫熱者也。陽主表，陰主裡，洪數實大皆熱也，兩熱相</w:t>
      </w:r>
      <w:r w:rsidRPr="001A4164">
        <w:rPr>
          <w:rFonts w:hint="eastAsia"/>
        </w:rPr>
        <w:t>合，變為溫毒。以其表裡俱熱，故為病最重。</w:t>
      </w:r>
      <w:r w:rsidR="00410F5D" w:rsidRPr="001A4164">
        <w:rPr>
          <w:rFonts w:hint="eastAsia"/>
        </w:rPr>
        <w:t>」</w:t>
      </w:r>
    </w:p>
    <w:p w:rsidR="001F0648" w:rsidRDefault="001F0648" w:rsidP="007A0E49">
      <w:pPr>
        <w:pStyle w:val="afffffc"/>
        <w:spacing w:after="120"/>
        <w:ind w:firstLine="600"/>
      </w:pPr>
      <w:r>
        <w:t>陽脈濡弱，陰脈弦緊，更遇溫氣者，變為溫疫。以此冬傷於寒，發</w:t>
      </w:r>
      <w:r>
        <w:rPr>
          <w:rFonts w:hint="eastAsia"/>
        </w:rPr>
        <w:t>為溫病，脈之變</w:t>
      </w:r>
      <w:r w:rsidR="003A4FE5">
        <w:rPr>
          <w:rFonts w:hint="eastAsia"/>
        </w:rPr>
        <w:t>證</w:t>
      </w:r>
      <w:r>
        <w:rPr>
          <w:rFonts w:hint="eastAsia"/>
        </w:rPr>
        <w:t>，方治如說。</w:t>
      </w:r>
    </w:p>
    <w:p w:rsidR="001F0648" w:rsidRPr="001A4164" w:rsidRDefault="001F0648" w:rsidP="004438E7">
      <w:pPr>
        <w:pStyle w:val="afffff8"/>
        <w:spacing w:after="120"/>
      </w:pPr>
      <w:r w:rsidRPr="001A4164">
        <w:t>成無己曰：</w:t>
      </w:r>
      <w:r w:rsidR="00701883" w:rsidRPr="001A4164">
        <w:rPr>
          <w:rFonts w:hint="eastAsia"/>
        </w:rPr>
        <w:t>「</w:t>
      </w:r>
      <w:r w:rsidRPr="001A4164">
        <w:t>此前熱未已，又感溫氣者也。溫熱相合，變為溫疫。</w:t>
      </w:r>
      <w:r w:rsidR="00701883" w:rsidRPr="001A4164">
        <w:rPr>
          <w:rFonts w:hint="eastAsia"/>
        </w:rPr>
        <w:t>」</w:t>
      </w:r>
    </w:p>
    <w:p w:rsidR="001F0648" w:rsidRPr="001A4164" w:rsidRDefault="001F0648" w:rsidP="004438E7">
      <w:pPr>
        <w:pStyle w:val="afffff8"/>
        <w:spacing w:after="120"/>
      </w:pPr>
      <w:r w:rsidRPr="001A4164">
        <w:t>按：以上四節，原書合為一節，今從成注，分之如上。</w:t>
      </w:r>
    </w:p>
    <w:p w:rsidR="001F0648" w:rsidRDefault="001F0648" w:rsidP="007A0E49">
      <w:pPr>
        <w:pStyle w:val="afffffc"/>
        <w:spacing w:after="120"/>
        <w:ind w:firstLine="600"/>
      </w:pPr>
      <w:r>
        <w:t>凡人有疾，不時即治，隱忍冀差，以成痼疾。小兒、女子，益以滋</w:t>
      </w:r>
      <w:r>
        <w:rPr>
          <w:rFonts w:hint="eastAsia"/>
        </w:rPr>
        <w:t>甚。時氣不和，便當早言，尋其邪由，及在腠理，以時治之，罕有不愈者。患人忍之，數日乃說，邪氣入臟，則難為制。</w:t>
      </w:r>
    </w:p>
    <w:p w:rsidR="001F0648" w:rsidRPr="001A4164" w:rsidRDefault="001F0648" w:rsidP="004438E7">
      <w:pPr>
        <w:pStyle w:val="afffff8"/>
        <w:spacing w:after="120"/>
      </w:pPr>
      <w:r w:rsidRPr="001A4164">
        <w:t>成無己曰：</w:t>
      </w:r>
      <w:r w:rsidR="00701883" w:rsidRPr="001A4164">
        <w:rPr>
          <w:rFonts w:hint="eastAsia"/>
        </w:rPr>
        <w:t>「</w:t>
      </w:r>
      <w:r w:rsidRPr="001A4164">
        <w:t>凡覺不佳，急需求治，苟延時日，則邪氣入深，難可</w:t>
      </w:r>
      <w:r w:rsidR="00701883" w:rsidRPr="001A4164">
        <w:rPr>
          <w:rFonts w:hint="eastAsia"/>
        </w:rPr>
        <w:t>復制</w:t>
      </w:r>
      <w:r w:rsidRPr="001A4164">
        <w:t>。《千金》曰：</w:t>
      </w:r>
      <w:r w:rsidR="00701883" w:rsidRPr="001A4164">
        <w:rPr>
          <w:rFonts w:hint="eastAsia"/>
        </w:rPr>
        <w:t>『</w:t>
      </w:r>
      <w:r w:rsidRPr="001A4164">
        <w:t>凡</w:t>
      </w:r>
      <w:r w:rsidRPr="001A4164">
        <w:rPr>
          <w:rFonts w:hint="eastAsia"/>
        </w:rPr>
        <w:t>有少苦，似不如平常，即須早道</w:t>
      </w:r>
      <w:r w:rsidR="00701883" w:rsidRPr="001A4164">
        <w:rPr>
          <w:rFonts w:hint="eastAsia"/>
        </w:rPr>
        <w:t>。</w:t>
      </w:r>
      <w:r w:rsidRPr="001A4164">
        <w:rPr>
          <w:rFonts w:hint="eastAsia"/>
        </w:rPr>
        <w:t>若隱忍不治，冀望自差，須臾之間，以成痼疾</w:t>
      </w:r>
      <w:r w:rsidR="00701883" w:rsidRPr="001A4164">
        <w:rPr>
          <w:rFonts w:hint="eastAsia"/>
        </w:rPr>
        <w:t>。』</w:t>
      </w:r>
      <w:r w:rsidRPr="001A4164">
        <w:rPr>
          <w:rFonts w:hint="eastAsia"/>
        </w:rPr>
        <w:t>此之謂也。小兒氣血未全，女子血室多病，凡所受邪，易於滋蔓。腠理者，津液腠</w:t>
      </w:r>
      <w:r w:rsidR="00E45F02" w:rsidRPr="001A4164">
        <w:rPr>
          <w:rFonts w:hint="eastAsia"/>
        </w:rPr>
        <w:t>泄</w:t>
      </w:r>
      <w:r w:rsidRPr="001A4164">
        <w:rPr>
          <w:rFonts w:hint="eastAsia"/>
        </w:rPr>
        <w:t>之所，</w:t>
      </w:r>
      <w:r w:rsidR="00701883" w:rsidRPr="001A4164">
        <w:rPr>
          <w:rFonts w:hint="eastAsia"/>
        </w:rPr>
        <w:t>紋</w:t>
      </w:r>
      <w:r w:rsidRPr="001A4164">
        <w:rPr>
          <w:rFonts w:hint="eastAsia"/>
        </w:rPr>
        <w:t>理縫會之中也。邪客於皮膚，則邪氣浮淺，易為散發，若以時治之，罕有不愈者矣。邪在皮膚，則外屬陽而易治，邪傳入裡，則內屬陰而難治。《內經》曰：</w:t>
      </w:r>
      <w:r w:rsidR="00701883" w:rsidRPr="001A4164">
        <w:rPr>
          <w:rFonts w:hint="eastAsia"/>
        </w:rPr>
        <w:t>『</w:t>
      </w:r>
      <w:r w:rsidRPr="001A4164">
        <w:rPr>
          <w:rFonts w:hint="eastAsia"/>
        </w:rPr>
        <w:t>善治者，治皮毛，其次治肌膚，其次治筋脈，其次治六腑，其次治五臟。治五臟者，半死、半生也。</w:t>
      </w:r>
      <w:r w:rsidR="00701883" w:rsidRPr="001A4164">
        <w:rPr>
          <w:rFonts w:hint="eastAsia"/>
        </w:rPr>
        <w:t>』</w:t>
      </w:r>
      <w:r w:rsidRPr="001A4164">
        <w:rPr>
          <w:rFonts w:hint="eastAsia"/>
        </w:rPr>
        <w:t>昔桓候怠於皮膚之微疾，以至骨髓之病，家有患者，不可備慮。</w:t>
      </w:r>
      <w:r w:rsidR="00701883" w:rsidRPr="001A4164">
        <w:rPr>
          <w:rFonts w:hint="eastAsia"/>
        </w:rPr>
        <w:t>」</w:t>
      </w:r>
    </w:p>
    <w:p w:rsidR="001F0648" w:rsidRDefault="001F0648" w:rsidP="007A0E49">
      <w:pPr>
        <w:pStyle w:val="afffffc"/>
        <w:spacing w:after="120"/>
        <w:ind w:firstLine="600"/>
      </w:pPr>
      <w:r>
        <w:lastRenderedPageBreak/>
        <w:t>凡作湯藥，不可避晨夕，覺病須臾，即宜便治，不等早晚，則易愈</w:t>
      </w:r>
      <w:r>
        <w:rPr>
          <w:rFonts w:hint="eastAsia"/>
        </w:rPr>
        <w:t>矣。如或差遲，病即傳變，雖欲除治，必難為力。服藥不如方法，縱意違師，不須治之。</w:t>
      </w:r>
    </w:p>
    <w:p w:rsidR="001F0648" w:rsidRPr="001A4164" w:rsidRDefault="001F0648" w:rsidP="004438E7">
      <w:pPr>
        <w:pStyle w:val="afffff8"/>
        <w:spacing w:after="120"/>
      </w:pPr>
      <w:r w:rsidRPr="001A4164">
        <w:t>易，去聲。</w:t>
      </w:r>
    </w:p>
    <w:p w:rsidR="00290718" w:rsidRPr="001A4164" w:rsidRDefault="001F0648" w:rsidP="004438E7">
      <w:pPr>
        <w:pStyle w:val="afffff8"/>
        <w:spacing w:after="120"/>
      </w:pPr>
      <w:r w:rsidRPr="001A4164">
        <w:t>成無己曰：</w:t>
      </w:r>
      <w:r w:rsidR="00701883" w:rsidRPr="001A4164">
        <w:rPr>
          <w:rFonts w:hint="eastAsia"/>
        </w:rPr>
        <w:t>「</w:t>
      </w:r>
      <w:r w:rsidRPr="001A4164">
        <w:t>《千金》曰：凡始覺不佳，即須治療，迄至於病，湯食竟進，折其毒勢，自</w:t>
      </w:r>
      <w:r w:rsidR="00290718" w:rsidRPr="001A4164">
        <w:rPr>
          <w:rFonts w:hint="eastAsia"/>
        </w:rPr>
        <w:t>然而差。傳有常也。變無常也。傳為循經而傳，如太陽傳陽明是也。變為不常之變，如陽</w:t>
      </w:r>
      <w:r w:rsidR="003A4FE5" w:rsidRPr="001A4164">
        <w:rPr>
          <w:rFonts w:hint="eastAsia"/>
        </w:rPr>
        <w:t>證</w:t>
      </w:r>
      <w:r w:rsidR="00290718" w:rsidRPr="001A4164">
        <w:rPr>
          <w:rFonts w:hint="eastAsia"/>
        </w:rPr>
        <w:t>變陰</w:t>
      </w:r>
      <w:r w:rsidR="003A4FE5" w:rsidRPr="001A4164">
        <w:rPr>
          <w:rFonts w:hint="eastAsia"/>
        </w:rPr>
        <w:t>證</w:t>
      </w:r>
      <w:r w:rsidR="00290718" w:rsidRPr="001A4164">
        <w:rPr>
          <w:rFonts w:hint="eastAsia"/>
        </w:rPr>
        <w:t>是也。邪即轉變，病勢深也。《本草》曰：</w:t>
      </w:r>
      <w:r w:rsidR="00701883" w:rsidRPr="001A4164">
        <w:rPr>
          <w:rFonts w:hint="eastAsia"/>
        </w:rPr>
        <w:t>『</w:t>
      </w:r>
      <w:r w:rsidR="00290718" w:rsidRPr="001A4164">
        <w:rPr>
          <w:rFonts w:hint="eastAsia"/>
        </w:rPr>
        <w:t>病勢已成，可得半愈，病勢已過，命將難全。</w:t>
      </w:r>
      <w:r w:rsidR="00701883" w:rsidRPr="001A4164">
        <w:rPr>
          <w:rFonts w:hint="eastAsia"/>
        </w:rPr>
        <w:t>』</w:t>
      </w:r>
      <w:r w:rsidR="00290718" w:rsidRPr="001A4164">
        <w:rPr>
          <w:rFonts w:hint="eastAsia"/>
        </w:rPr>
        <w:t>《內經》曰：</w:t>
      </w:r>
      <w:r w:rsidR="00701883" w:rsidRPr="001A4164">
        <w:rPr>
          <w:rFonts w:hint="eastAsia"/>
        </w:rPr>
        <w:t>『</w:t>
      </w:r>
      <w:r w:rsidR="00290718" w:rsidRPr="001A4164">
        <w:rPr>
          <w:rFonts w:hint="eastAsia"/>
        </w:rPr>
        <w:t>拘於鬼神者，不可與言至德</w:t>
      </w:r>
      <w:r w:rsidR="00183EC3">
        <w:rPr>
          <w:rFonts w:hint="eastAsia"/>
        </w:rPr>
        <w:t>。</w:t>
      </w:r>
      <w:r w:rsidR="00290718" w:rsidRPr="001A4164">
        <w:rPr>
          <w:rFonts w:hint="eastAsia"/>
        </w:rPr>
        <w:t>惡於針石者，不可與言至巧</w:t>
      </w:r>
      <w:r w:rsidR="00183EC3">
        <w:rPr>
          <w:rFonts w:hint="eastAsia"/>
        </w:rPr>
        <w:t>。</w:t>
      </w:r>
      <w:r w:rsidR="00290718" w:rsidRPr="001A4164">
        <w:rPr>
          <w:rFonts w:hint="eastAsia"/>
        </w:rPr>
        <w:t>病不許治者，病必不治，治之無功矣。</w:t>
      </w:r>
      <w:r w:rsidR="00701883" w:rsidRPr="001A4164">
        <w:rPr>
          <w:rFonts w:hint="eastAsia"/>
        </w:rPr>
        <w:t>』」</w:t>
      </w:r>
    </w:p>
    <w:p w:rsidR="00290718" w:rsidRDefault="00290718" w:rsidP="007A0E49">
      <w:pPr>
        <w:pStyle w:val="afffffc"/>
        <w:spacing w:after="120"/>
        <w:ind w:firstLine="600"/>
      </w:pPr>
      <w:r>
        <w:t>凡傷寒之病，多從風寒得之。始表中風寒，入裡則不消矣。未有</w:t>
      </w:r>
      <w:r>
        <w:rPr>
          <w:rFonts w:hint="eastAsia"/>
        </w:rPr>
        <w:t>溫覆而當，不消散者。不在</w:t>
      </w:r>
      <w:r w:rsidR="003A4FE5">
        <w:rPr>
          <w:rFonts w:hint="eastAsia"/>
        </w:rPr>
        <w:t>證</w:t>
      </w:r>
      <w:r>
        <w:rPr>
          <w:rFonts w:hint="eastAsia"/>
        </w:rPr>
        <w:t>治，擬欲攻之，猶當先解表，乃可下之。若表未解，而內不消，非大滿，猶有寒熱，則不可下。若表已解，而內不消，大滿</w:t>
      </w:r>
      <w:r w:rsidR="00183EC3">
        <w:rPr>
          <w:rFonts w:hint="eastAsia"/>
        </w:rPr>
        <w:t>，</w:t>
      </w:r>
      <w:r>
        <w:rPr>
          <w:rFonts w:hint="eastAsia"/>
        </w:rPr>
        <w:t>大實，腹堅</w:t>
      </w:r>
      <w:r w:rsidR="00183EC3">
        <w:rPr>
          <w:rFonts w:hint="eastAsia"/>
        </w:rPr>
        <w:t>，</w:t>
      </w:r>
      <w:r>
        <w:rPr>
          <w:rFonts w:hint="eastAsia"/>
        </w:rPr>
        <w:t>中有燥屎，自可下之。雖四五日，數下之，不能為禍也。若不宜下，而便攻之，則內虛熱入，協熱遂利，煩躁諸變，不可勝數，輕者困篤，重者必死矣。</w:t>
      </w:r>
    </w:p>
    <w:p w:rsidR="00290718" w:rsidRPr="001A4164" w:rsidRDefault="00290718" w:rsidP="004438E7">
      <w:pPr>
        <w:pStyle w:val="afffff8"/>
        <w:spacing w:after="120"/>
      </w:pPr>
      <w:r w:rsidRPr="001A4164">
        <w:t>中，去聲。勝，音升。</w:t>
      </w:r>
    </w:p>
    <w:p w:rsidR="00290718" w:rsidRPr="001A4164" w:rsidRDefault="00290718" w:rsidP="004438E7">
      <w:pPr>
        <w:pStyle w:val="afffff8"/>
        <w:spacing w:after="120"/>
      </w:pPr>
      <w:r w:rsidRPr="001A4164">
        <w:t>成無己曰：</w:t>
      </w:r>
      <w:r w:rsidR="00701883" w:rsidRPr="001A4164">
        <w:rPr>
          <w:rFonts w:hint="eastAsia"/>
        </w:rPr>
        <w:t>「</w:t>
      </w:r>
      <w:r w:rsidRPr="001A4164">
        <w:t>凡中風與傷寒為病，自古通謂之傷寒。《千金》曰：</w:t>
      </w:r>
      <w:r w:rsidR="00701883" w:rsidRPr="001A4164">
        <w:rPr>
          <w:rFonts w:hint="eastAsia"/>
        </w:rPr>
        <w:t>『</w:t>
      </w:r>
      <w:r w:rsidRPr="001A4164">
        <w:t>夫傷寒病者，起自風</w:t>
      </w:r>
      <w:r w:rsidRPr="001A4164">
        <w:rPr>
          <w:rFonts w:hint="eastAsia"/>
        </w:rPr>
        <w:t>寒，入於腠理，與精氣分爭，榮衛偏隔，週身不通而病。</w:t>
      </w:r>
      <w:r w:rsidR="00701883" w:rsidRPr="001A4164">
        <w:rPr>
          <w:rFonts w:hint="eastAsia"/>
        </w:rPr>
        <w:t>』</w:t>
      </w:r>
      <w:r w:rsidRPr="001A4164">
        <w:rPr>
          <w:rFonts w:hint="eastAsia"/>
        </w:rPr>
        <w:t>風寒初客於皮膚，便投湯藥，溫暖發散而當者，則無不消散之邪。先解表而後下之，則無復傳之邪也。表</w:t>
      </w:r>
      <w:r w:rsidR="003A4FE5" w:rsidRPr="001A4164">
        <w:rPr>
          <w:rFonts w:hint="eastAsia"/>
        </w:rPr>
        <w:t>證</w:t>
      </w:r>
      <w:r w:rsidRPr="001A4164">
        <w:rPr>
          <w:rFonts w:hint="eastAsia"/>
        </w:rPr>
        <w:t>雖罷，裡不至大堅滿者，亦未可下之，是邪未收斂成實，下之則裡虛而邪復不除，猶生寒熱也。外無表</w:t>
      </w:r>
      <w:r w:rsidR="003A4FE5" w:rsidRPr="001A4164">
        <w:rPr>
          <w:rFonts w:hint="eastAsia"/>
        </w:rPr>
        <w:t>證</w:t>
      </w:r>
      <w:r w:rsidRPr="001A4164">
        <w:rPr>
          <w:rFonts w:hint="eastAsia"/>
        </w:rPr>
        <w:t>，裡有堅滿，為下</w:t>
      </w:r>
      <w:r w:rsidR="003A4FE5" w:rsidRPr="001A4164">
        <w:rPr>
          <w:rFonts w:hint="eastAsia"/>
        </w:rPr>
        <w:t>證</w:t>
      </w:r>
      <w:r w:rsidRPr="001A4164">
        <w:rPr>
          <w:rFonts w:hint="eastAsia"/>
        </w:rPr>
        <w:t>悉具。《外</w:t>
      </w:r>
      <w:r w:rsidR="00364366" w:rsidRPr="001A4164">
        <w:rPr>
          <w:rFonts w:hint="eastAsia"/>
        </w:rPr>
        <w:t>臺</w:t>
      </w:r>
      <w:r w:rsidRPr="001A4164">
        <w:rPr>
          <w:rFonts w:hint="eastAsia"/>
        </w:rPr>
        <w:t>》云：</w:t>
      </w:r>
      <w:r w:rsidR="00701883" w:rsidRPr="001A4164">
        <w:rPr>
          <w:rFonts w:hint="eastAsia"/>
        </w:rPr>
        <w:t>『</w:t>
      </w:r>
      <w:r w:rsidRPr="001A4164">
        <w:rPr>
          <w:rFonts w:hint="eastAsia"/>
        </w:rPr>
        <w:t>表和裡病，下之則愈。</w:t>
      </w:r>
      <w:r w:rsidR="00701883" w:rsidRPr="001A4164">
        <w:rPr>
          <w:rFonts w:hint="eastAsia"/>
        </w:rPr>
        <w:t>』</w:t>
      </w:r>
      <w:r w:rsidRPr="001A4164">
        <w:rPr>
          <w:rFonts w:hint="eastAsia"/>
        </w:rPr>
        <w:t>下</w:t>
      </w:r>
      <w:r w:rsidR="003A4FE5" w:rsidRPr="001A4164">
        <w:rPr>
          <w:rFonts w:hint="eastAsia"/>
        </w:rPr>
        <w:t>證</w:t>
      </w:r>
      <w:r w:rsidRPr="001A4164">
        <w:rPr>
          <w:rFonts w:hint="eastAsia"/>
        </w:rPr>
        <w:t>既具，則不必拘於日數。下之不當，病輕者，</w:t>
      </w:r>
      <w:r w:rsidR="003A4FE5" w:rsidRPr="001A4164">
        <w:rPr>
          <w:rFonts w:hint="eastAsia"/>
        </w:rPr>
        <w:t>證</w:t>
      </w:r>
      <w:r w:rsidRPr="001A4164">
        <w:rPr>
          <w:rFonts w:hint="eastAsia"/>
        </w:rPr>
        <w:t>猶變易而難治，又矧重者乎。</w:t>
      </w:r>
      <w:r w:rsidR="00701883" w:rsidRPr="001A4164">
        <w:rPr>
          <w:rFonts w:hint="eastAsia"/>
        </w:rPr>
        <w:t>」</w:t>
      </w:r>
    </w:p>
    <w:p w:rsidR="00290718" w:rsidRDefault="00290718" w:rsidP="007A0E49">
      <w:pPr>
        <w:pStyle w:val="afffffc"/>
        <w:spacing w:after="120"/>
        <w:ind w:firstLine="600"/>
      </w:pPr>
      <w:r>
        <w:t>夫陽盛陰虛，汗之則死，下之則愈；陽虛陰盛，汗之則愈，下之</w:t>
      </w:r>
      <w:r>
        <w:rPr>
          <w:rFonts w:hint="eastAsia"/>
        </w:rPr>
        <w:t>則死。如是，則神丹安可以誤發，甘遂何可以妄攻？虛盛之治，相背千</w:t>
      </w:r>
      <w:r w:rsidR="00183EC3">
        <w:rPr>
          <w:rFonts w:hint="eastAsia"/>
        </w:rPr>
        <w:t>里</w:t>
      </w:r>
      <w:r>
        <w:rPr>
          <w:rFonts w:hint="eastAsia"/>
        </w:rPr>
        <w:t>，吉凶之機，應若影響，豈容易哉！況桂枝下嚥，陽盛即斃；承氣入胃，陰盛以亡。死生之要，在乎須臾，視身之盡，不暇計日。此陰陽虛實之交錯，其侯至微</w:t>
      </w:r>
      <w:r w:rsidR="003B4DB5">
        <w:rPr>
          <w:rFonts w:hint="eastAsia"/>
        </w:rPr>
        <w:t>，</w:t>
      </w:r>
      <w:r>
        <w:rPr>
          <w:rFonts w:hint="eastAsia"/>
        </w:rPr>
        <w:t>發汗吐下之相反，其禍至速。而醫術淺狹，懵然不知病源，為治乃誤，使病者殞歿，自謂其分，至今冤魂塞於冥路，死屍盈於曠野，仁者鑒此，豈不痛歟！</w:t>
      </w:r>
    </w:p>
    <w:p w:rsidR="00290718" w:rsidRPr="001A4164" w:rsidRDefault="00290718" w:rsidP="004438E7">
      <w:pPr>
        <w:pStyle w:val="afffff8"/>
        <w:spacing w:after="120"/>
      </w:pPr>
      <w:r w:rsidRPr="001A4164">
        <w:t>夫，音扶。懵，武互切。殞，於敏切。</w:t>
      </w:r>
    </w:p>
    <w:p w:rsidR="00290718" w:rsidRPr="001A4164" w:rsidRDefault="00290718" w:rsidP="004438E7">
      <w:pPr>
        <w:pStyle w:val="afffff8"/>
        <w:spacing w:after="120"/>
      </w:pPr>
      <w:r w:rsidRPr="001A4164">
        <w:t>成無己曰：</w:t>
      </w:r>
      <w:r w:rsidR="003B4DB5" w:rsidRPr="001A4164">
        <w:rPr>
          <w:rFonts w:hint="eastAsia"/>
        </w:rPr>
        <w:t>「</w:t>
      </w:r>
      <w:r w:rsidRPr="001A4164">
        <w:t>表為陽，裡為陰。陰虛者，陽必湊之，陽盛之邪，乘其裡虛而入於腑</w:t>
      </w:r>
      <w:r w:rsidRPr="001A4164">
        <w:lastRenderedPageBreak/>
        <w:t>者，為</w:t>
      </w:r>
      <w:r w:rsidRPr="001A4164">
        <w:rPr>
          <w:rFonts w:hint="eastAsia"/>
        </w:rPr>
        <w:t>陽盛陰虛也。經曰：</w:t>
      </w:r>
      <w:r w:rsidR="003B4DB5" w:rsidRPr="001A4164">
        <w:rPr>
          <w:rFonts w:hint="eastAsia"/>
        </w:rPr>
        <w:t>『</w:t>
      </w:r>
      <w:r w:rsidRPr="001A4164">
        <w:rPr>
          <w:rFonts w:hint="eastAsia"/>
        </w:rPr>
        <w:t>尺脈弱，名曰陰不足。陽氣下陷入陰中，則發熱</w:t>
      </w:r>
      <w:r w:rsidR="003B4DB5" w:rsidRPr="001A4164">
        <w:rPr>
          <w:rFonts w:hint="eastAsia"/>
        </w:rPr>
        <w:t>』</w:t>
      </w:r>
      <w:r w:rsidRPr="001A4164">
        <w:rPr>
          <w:rFonts w:hint="eastAsia"/>
        </w:rPr>
        <w:t>者是矣。下之，除其內熱而愈。若反汗之，則竭其津液而死。陰脈不足，陽往從之，陽脈不足，陰往乘之。陰邪乘其表虛，客於榮衛之中者，為陽虛陰盛也。經曰：</w:t>
      </w:r>
      <w:r w:rsidR="003B4DB5" w:rsidRPr="001A4164">
        <w:rPr>
          <w:rFonts w:hint="eastAsia"/>
        </w:rPr>
        <w:t>『</w:t>
      </w:r>
      <w:r w:rsidRPr="001A4164">
        <w:rPr>
          <w:rFonts w:hint="eastAsia"/>
        </w:rPr>
        <w:t>假令寸口脈微，名曰陽不足。陰氣上入陽中，則</w:t>
      </w:r>
      <w:r w:rsidR="002C0582">
        <w:rPr>
          <w:rFonts w:hint="eastAsia"/>
        </w:rPr>
        <w:t>洒淅</w:t>
      </w:r>
      <w:r w:rsidRPr="001A4164">
        <w:rPr>
          <w:rFonts w:hint="eastAsia"/>
        </w:rPr>
        <w:t>惡寒</w:t>
      </w:r>
      <w:r w:rsidR="003B4DB5" w:rsidRPr="001A4164">
        <w:rPr>
          <w:rFonts w:hint="eastAsia"/>
        </w:rPr>
        <w:t>』</w:t>
      </w:r>
      <w:r w:rsidRPr="001A4164">
        <w:rPr>
          <w:rFonts w:hint="eastAsia"/>
        </w:rPr>
        <w:t>者是矣。汗之，散其表寒則愈。若反下之，則脫其正氣而死。經曰：</w:t>
      </w:r>
      <w:r w:rsidR="003B4DB5" w:rsidRPr="001A4164">
        <w:rPr>
          <w:rFonts w:hint="eastAsia"/>
        </w:rPr>
        <w:t>『</w:t>
      </w:r>
      <w:r w:rsidRPr="001A4164">
        <w:rPr>
          <w:rFonts w:hint="eastAsia"/>
        </w:rPr>
        <w:t>本發汗而復下之，此為逆也。本先下之，而反汗之為逆。</w:t>
      </w:r>
      <w:r w:rsidR="003B4DB5" w:rsidRPr="001A4164">
        <w:rPr>
          <w:rFonts w:hint="eastAsia"/>
        </w:rPr>
        <w:t>』</w:t>
      </w:r>
      <w:r w:rsidRPr="001A4164">
        <w:rPr>
          <w:rFonts w:hint="eastAsia"/>
        </w:rPr>
        <w:t>神丹者，發汗之藥也。甘遂者，下藥也。若汗下當則吉，汗下不當則凶，其應如影隨形，如響應聲。桂枝湯者，發汗藥也。承氣湯者，下藥也。《金匱玉函》曰：</w:t>
      </w:r>
      <w:r w:rsidR="003B4DB5" w:rsidRPr="001A4164">
        <w:rPr>
          <w:rFonts w:hint="eastAsia"/>
        </w:rPr>
        <w:t>『</w:t>
      </w:r>
      <w:r w:rsidRPr="001A4164">
        <w:rPr>
          <w:rFonts w:hint="eastAsia"/>
        </w:rPr>
        <w:t>不當汗而強與汗之者，令人奪其津液，枯</w:t>
      </w:r>
      <w:r w:rsidR="00DD35BA" w:rsidRPr="001A4164">
        <w:rPr>
          <w:rFonts w:hint="eastAsia"/>
        </w:rPr>
        <w:t>槁</w:t>
      </w:r>
      <w:r w:rsidRPr="001A4164">
        <w:rPr>
          <w:rFonts w:hint="eastAsia"/>
        </w:rPr>
        <w:t>而死</w:t>
      </w:r>
      <w:r w:rsidR="003B4DB5" w:rsidRPr="001A4164">
        <w:rPr>
          <w:rFonts w:hint="eastAsia"/>
        </w:rPr>
        <w:t>。</w:t>
      </w:r>
      <w:r w:rsidRPr="001A4164">
        <w:rPr>
          <w:rFonts w:hint="eastAsia"/>
        </w:rPr>
        <w:t>不當下而強與下之者，令人開腸洞</w:t>
      </w:r>
      <w:r w:rsidR="00E45F02" w:rsidRPr="001A4164">
        <w:rPr>
          <w:rFonts w:hint="eastAsia"/>
        </w:rPr>
        <w:t>泄</w:t>
      </w:r>
      <w:r w:rsidRPr="001A4164">
        <w:rPr>
          <w:rFonts w:hint="eastAsia"/>
        </w:rPr>
        <w:t>，便溺不禁而死。</w:t>
      </w:r>
      <w:r w:rsidR="003B4DB5" w:rsidRPr="001A4164">
        <w:rPr>
          <w:rFonts w:hint="eastAsia"/>
        </w:rPr>
        <w:t>』</w:t>
      </w:r>
      <w:r w:rsidRPr="001A4164">
        <w:rPr>
          <w:rFonts w:hint="eastAsia"/>
        </w:rPr>
        <w:t>投湯不當，則災禍立見，豈暇計其日數哉。</w:t>
      </w:r>
      <w:r w:rsidR="003B4DB5" w:rsidRPr="001A4164">
        <w:rPr>
          <w:rFonts w:hint="eastAsia"/>
        </w:rPr>
        <w:t>」</w:t>
      </w:r>
    </w:p>
    <w:p w:rsidR="00290718" w:rsidRDefault="00290718" w:rsidP="007A0E49">
      <w:pPr>
        <w:pStyle w:val="afffffc"/>
        <w:spacing w:after="120"/>
        <w:ind w:firstLine="600"/>
      </w:pPr>
      <w:r>
        <w:t>凡兩感病俱作，治有先後，發表攻裡，本自不同，而執迷用意者，</w:t>
      </w:r>
      <w:r>
        <w:rPr>
          <w:rFonts w:hint="eastAsia"/>
        </w:rPr>
        <w:t>乃</w:t>
      </w:r>
      <w:r w:rsidR="003B4DB5">
        <w:rPr>
          <w:rFonts w:hint="eastAsia"/>
        </w:rPr>
        <w:t>云</w:t>
      </w:r>
      <w:r>
        <w:rPr>
          <w:rFonts w:hint="eastAsia"/>
        </w:rPr>
        <w:t>神丹、甘遂合而飲之，且解其表，又除其裡，言巧似是，其理實違。夫智者之舉錯也，常審以慎；愚者之動作也，必果而速。安危之辨，豈可詭哉！世上之士，但務彼翕習之榮，而莫見此傾危之敗，惟明者居然</w:t>
      </w:r>
      <w:r w:rsidR="003B4DB5">
        <w:rPr>
          <w:rFonts w:hint="eastAsia"/>
        </w:rPr>
        <w:t>，</w:t>
      </w:r>
      <w:r>
        <w:rPr>
          <w:rFonts w:hint="eastAsia"/>
        </w:rPr>
        <w:t>能護其本，近取諸身，夫何遠焉。</w:t>
      </w:r>
    </w:p>
    <w:p w:rsidR="00290718" w:rsidRPr="001A4164" w:rsidRDefault="00290718" w:rsidP="004438E7">
      <w:pPr>
        <w:pStyle w:val="afffff8"/>
        <w:spacing w:after="120"/>
      </w:pPr>
      <w:r w:rsidRPr="001A4164">
        <w:t>成無己曰：</w:t>
      </w:r>
      <w:r w:rsidR="003B4DB5" w:rsidRPr="001A4164">
        <w:rPr>
          <w:rFonts w:hint="eastAsia"/>
        </w:rPr>
        <w:t>「</w:t>
      </w:r>
      <w:r w:rsidRPr="001A4164">
        <w:t>兩感病俱作，欲成不治之疾，醫者大宜消息，審其先後，次第而治之，若妄</w:t>
      </w:r>
      <w:r w:rsidRPr="001A4164">
        <w:rPr>
          <w:rFonts w:hint="eastAsia"/>
        </w:rPr>
        <w:t>意攻治，以求速效者，必致傾危之敗。</w:t>
      </w:r>
      <w:r w:rsidR="003B4DB5" w:rsidRPr="001A4164">
        <w:rPr>
          <w:rFonts w:hint="eastAsia"/>
        </w:rPr>
        <w:t>」</w:t>
      </w:r>
    </w:p>
    <w:p w:rsidR="00290718" w:rsidRDefault="00290718" w:rsidP="007A0E49">
      <w:pPr>
        <w:pStyle w:val="afffffc"/>
        <w:spacing w:after="120"/>
        <w:ind w:firstLine="600"/>
      </w:pPr>
      <w:r>
        <w:t>凡發汗</w:t>
      </w:r>
      <w:r w:rsidR="00183EC3">
        <w:t>、</w:t>
      </w:r>
      <w:r>
        <w:t>溫暖湯藥，其方雖言日三服，若病劇不解，當促其間，可</w:t>
      </w:r>
      <w:r>
        <w:rPr>
          <w:rFonts w:hint="eastAsia"/>
        </w:rPr>
        <w:t>半日中盡三服。若與病相阻，即便有所覺。病重者，一日一夜，當晬時觀之。如服一劑，病</w:t>
      </w:r>
      <w:r w:rsidR="003A4FE5">
        <w:rPr>
          <w:rFonts w:hint="eastAsia"/>
        </w:rPr>
        <w:t>證</w:t>
      </w:r>
      <w:r>
        <w:rPr>
          <w:rFonts w:hint="eastAsia"/>
        </w:rPr>
        <w:t>猶在，故當復作本湯服之</w:t>
      </w:r>
      <w:r w:rsidR="00F17DE8">
        <w:rPr>
          <w:rFonts w:hint="eastAsia"/>
        </w:rPr>
        <w:t>。</w:t>
      </w:r>
      <w:r>
        <w:rPr>
          <w:rFonts w:hint="eastAsia"/>
        </w:rPr>
        <w:t>至有不能汗出，服三劑乃解</w:t>
      </w:r>
      <w:r w:rsidR="00F17DE8">
        <w:rPr>
          <w:rFonts w:hint="eastAsia"/>
        </w:rPr>
        <w:t>。</w:t>
      </w:r>
      <w:r>
        <w:rPr>
          <w:rFonts w:hint="eastAsia"/>
        </w:rPr>
        <w:t>若汗不出者，死病也。</w:t>
      </w:r>
    </w:p>
    <w:p w:rsidR="00290718" w:rsidRPr="001A4164" w:rsidRDefault="00290718" w:rsidP="004438E7">
      <w:pPr>
        <w:pStyle w:val="afffff8"/>
        <w:spacing w:after="120"/>
      </w:pPr>
      <w:r w:rsidRPr="001A4164">
        <w:t>晬，音粹。</w:t>
      </w:r>
    </w:p>
    <w:p w:rsidR="00290718" w:rsidRPr="001A4164" w:rsidRDefault="00290718" w:rsidP="004438E7">
      <w:pPr>
        <w:pStyle w:val="afffff8"/>
        <w:spacing w:after="120"/>
      </w:pPr>
      <w:r w:rsidRPr="001A4164">
        <w:t>成無己曰：</w:t>
      </w:r>
      <w:r w:rsidR="00F17DE8" w:rsidRPr="001A4164">
        <w:rPr>
          <w:rFonts w:hint="eastAsia"/>
        </w:rPr>
        <w:t>「</w:t>
      </w:r>
      <w:r w:rsidRPr="001A4164">
        <w:t>發汗藥，須溫暖服者，易為發散也。日三服者，藥勢續也。病勢稍重，當促</w:t>
      </w:r>
      <w:r w:rsidRPr="001A4164">
        <w:rPr>
          <w:rFonts w:hint="eastAsia"/>
        </w:rPr>
        <w:t>急服之，以折盛熱，不可拘於本方。設藥病不相對，湯入即便知之，如陰多者，投以涼藥，即寒逆隨生，陽多者，飲以溫劑，則熱毒即起，是便有所覺。晬時者，周時也。一日一夜服湯藥盡劑，更看其傳，如病</w:t>
      </w:r>
      <w:r w:rsidR="003A4FE5" w:rsidRPr="001A4164">
        <w:rPr>
          <w:rFonts w:hint="eastAsia"/>
        </w:rPr>
        <w:t>證</w:t>
      </w:r>
      <w:r w:rsidRPr="001A4164">
        <w:rPr>
          <w:rFonts w:hint="eastAsia"/>
        </w:rPr>
        <w:t>猶在，當復作本湯，以發其汗</w:t>
      </w:r>
      <w:r w:rsidR="00F17DE8" w:rsidRPr="001A4164">
        <w:rPr>
          <w:rFonts w:hint="eastAsia"/>
        </w:rPr>
        <w:t>。</w:t>
      </w:r>
      <w:r w:rsidRPr="001A4164">
        <w:rPr>
          <w:rFonts w:hint="eastAsia"/>
        </w:rPr>
        <w:t>若服三劑不解，汗不出者，邪氣大甚，湯不能勝，必成大疾。《千金》曰：</w:t>
      </w:r>
      <w:r w:rsidR="00F17DE8" w:rsidRPr="001A4164">
        <w:rPr>
          <w:rFonts w:hint="eastAsia"/>
        </w:rPr>
        <w:t>『</w:t>
      </w:r>
      <w:r w:rsidRPr="001A4164">
        <w:rPr>
          <w:rFonts w:hint="eastAsia"/>
        </w:rPr>
        <w:t>熱病</w:t>
      </w:r>
      <w:r w:rsidR="00183EC3">
        <w:rPr>
          <w:rFonts w:hint="eastAsia"/>
        </w:rPr>
        <w:t>，</w:t>
      </w:r>
      <w:r w:rsidRPr="001A4164">
        <w:rPr>
          <w:rFonts w:hint="eastAsia"/>
        </w:rPr>
        <w:t>脈躁盛而不得汗者，此陽脈之極也，死。</w:t>
      </w:r>
      <w:r w:rsidR="00F17DE8" w:rsidRPr="001A4164">
        <w:rPr>
          <w:rFonts w:hint="eastAsia"/>
        </w:rPr>
        <w:t>』」</w:t>
      </w:r>
    </w:p>
    <w:p w:rsidR="00290718" w:rsidRDefault="00290718" w:rsidP="007A0E49">
      <w:pPr>
        <w:pStyle w:val="afffffc"/>
        <w:spacing w:after="120"/>
        <w:ind w:firstLine="600"/>
      </w:pPr>
      <w:r>
        <w:t>凡得時氣病，至五六日，而渴欲飲水，飲不能多，不當與也。何</w:t>
      </w:r>
      <w:r>
        <w:rPr>
          <w:rFonts w:hint="eastAsia"/>
        </w:rPr>
        <w:t>者？以腹中熱尚少，不能消之，便更與人作病也。至七八日，大渴，欲飲水者，猶當依</w:t>
      </w:r>
      <w:r w:rsidR="003A4FE5">
        <w:rPr>
          <w:rFonts w:hint="eastAsia"/>
        </w:rPr>
        <w:lastRenderedPageBreak/>
        <w:t>證</w:t>
      </w:r>
      <w:r>
        <w:rPr>
          <w:rFonts w:hint="eastAsia"/>
        </w:rPr>
        <w:t>而與之</w:t>
      </w:r>
      <w:r w:rsidR="00F17DE8">
        <w:rPr>
          <w:rFonts w:hint="eastAsia"/>
        </w:rPr>
        <w:t>。</w:t>
      </w:r>
      <w:r>
        <w:rPr>
          <w:rFonts w:hint="eastAsia"/>
        </w:rPr>
        <w:t>與之時，常令不足，勿極意也，言能飲一</w:t>
      </w:r>
      <w:r w:rsidR="00F17DE8">
        <w:rPr>
          <w:rFonts w:hint="eastAsia"/>
        </w:rPr>
        <w:t>斗</w:t>
      </w:r>
      <w:r>
        <w:rPr>
          <w:rFonts w:hint="eastAsia"/>
        </w:rPr>
        <w:t>，與</w:t>
      </w:r>
      <w:smartTag w:uri="urn:schemas-microsoft-com:office:smarttags" w:element="chmetcnv">
        <w:smartTagPr>
          <w:attr w:name="UnitName" w:val="升"/>
          <w:attr w:name="SourceValue" w:val="5"/>
          <w:attr w:name="HasSpace" w:val="False"/>
          <w:attr w:name="Negative" w:val="False"/>
          <w:attr w:name="NumberType" w:val="3"/>
          <w:attr w:name="TCSC" w:val="1"/>
        </w:smartTagPr>
        <w:r>
          <w:rPr>
            <w:rFonts w:hint="eastAsia"/>
          </w:rPr>
          <w:t>五升</w:t>
        </w:r>
      </w:smartTag>
      <w:r>
        <w:rPr>
          <w:rFonts w:hint="eastAsia"/>
        </w:rPr>
        <w:t>。若飲而腹滿，小便不利，若喘若噦，不可與之也。忽然大汗出，是為自愈也。</w:t>
      </w:r>
    </w:p>
    <w:p w:rsidR="00290718" w:rsidRPr="001A4164" w:rsidRDefault="00290718" w:rsidP="004438E7">
      <w:pPr>
        <w:pStyle w:val="afffff8"/>
        <w:spacing w:after="120"/>
      </w:pPr>
      <w:r w:rsidRPr="001A4164">
        <w:t>成無己曰：</w:t>
      </w:r>
      <w:r w:rsidR="00EC6B43" w:rsidRPr="001A4164">
        <w:rPr>
          <w:rFonts w:hint="eastAsia"/>
        </w:rPr>
        <w:t>「</w:t>
      </w:r>
      <w:r w:rsidRPr="001A4164">
        <w:t>熱在上焦，則為消渴，言熱消津液，而上焦乾燥，則生渴也。大熱則能消</w:t>
      </w:r>
      <w:r w:rsidRPr="001A4164">
        <w:rPr>
          <w:rFonts w:hint="eastAsia"/>
        </w:rPr>
        <w:t>水，熱少不能消之，若強飲，則停飲變為諸病。至七八日，陽勝氣溫，向解之時，多生大渴也，亦須少少與之，以潤胃氣，不可極意飲也。若飲而腹滿，小便不利，若喘若噦者，為水飲內停而不散，不可更與之。忽然陽氣通，水氣散，先發於外</w:t>
      </w:r>
      <w:r w:rsidR="00EC6B43" w:rsidRPr="001A4164">
        <w:rPr>
          <w:rFonts w:hint="eastAsia"/>
        </w:rPr>
        <w:t>，</w:t>
      </w:r>
      <w:r w:rsidRPr="001A4164">
        <w:rPr>
          <w:rFonts w:hint="eastAsia"/>
        </w:rPr>
        <w:t>作大汗而解。</w:t>
      </w:r>
      <w:r w:rsidR="00EC6B43" w:rsidRPr="001A4164">
        <w:rPr>
          <w:rFonts w:hint="eastAsia"/>
        </w:rPr>
        <w:t>」</w:t>
      </w:r>
    </w:p>
    <w:p w:rsidR="00290718" w:rsidRDefault="00290718" w:rsidP="007A0E49">
      <w:pPr>
        <w:pStyle w:val="afffffc"/>
        <w:spacing w:after="120"/>
        <w:ind w:firstLine="600"/>
      </w:pPr>
      <w:r>
        <w:t>凡得病，反能飲水，此為欲愈之病。其不曉病者，但聞病欲飲水者</w:t>
      </w:r>
      <w:r>
        <w:rPr>
          <w:rFonts w:hint="eastAsia"/>
        </w:rPr>
        <w:t>自愈，小渴者，乃強與飲之，因成其禍，不可復救也。</w:t>
      </w:r>
    </w:p>
    <w:p w:rsidR="00290718" w:rsidRPr="001A4164" w:rsidRDefault="00290718" w:rsidP="004438E7">
      <w:pPr>
        <w:pStyle w:val="afffff8"/>
        <w:spacing w:after="120"/>
      </w:pPr>
      <w:r w:rsidRPr="001A4164">
        <w:t>強，上聲，其</w:t>
      </w:r>
      <w:r w:rsidR="00183EC3">
        <w:rPr>
          <w:rFonts w:hint="eastAsia"/>
        </w:rPr>
        <w:t>兩</w:t>
      </w:r>
      <w:r w:rsidRPr="001A4164">
        <w:t>切。</w:t>
      </w:r>
    </w:p>
    <w:p w:rsidR="00290718" w:rsidRPr="001A4164" w:rsidRDefault="00290718" w:rsidP="004438E7">
      <w:pPr>
        <w:pStyle w:val="afffff8"/>
        <w:spacing w:after="120"/>
      </w:pPr>
      <w:r w:rsidRPr="001A4164">
        <w:t>成無己曰：</w:t>
      </w:r>
      <w:r w:rsidR="00EC6B43" w:rsidRPr="001A4164">
        <w:rPr>
          <w:rFonts w:hint="eastAsia"/>
        </w:rPr>
        <w:t>「</w:t>
      </w:r>
      <w:r w:rsidRPr="001A4164">
        <w:t>小渴者，為腹中熱少，若強與水，水飲不消，復為諸飲病也。</w:t>
      </w:r>
      <w:r w:rsidR="00EC6B43" w:rsidRPr="001A4164">
        <w:rPr>
          <w:rFonts w:hint="eastAsia"/>
        </w:rPr>
        <w:t>」</w:t>
      </w:r>
    </w:p>
    <w:p w:rsidR="00290718" w:rsidRDefault="00290718" w:rsidP="007A0E49">
      <w:pPr>
        <w:pStyle w:val="afffffc"/>
        <w:spacing w:after="120"/>
        <w:ind w:firstLine="600"/>
      </w:pPr>
      <w:r>
        <w:t>凡得病厥</w:t>
      </w:r>
      <w:r w:rsidR="00183EC3">
        <w:t>，</w:t>
      </w:r>
      <w:r>
        <w:t>脈動數，服湯更遲，脈浮大減小，初躁後靜，此皆愈</w:t>
      </w:r>
      <w:r w:rsidR="003A4FE5">
        <w:t>證</w:t>
      </w:r>
      <w:r>
        <w:t>也。</w:t>
      </w:r>
    </w:p>
    <w:p w:rsidR="00290718" w:rsidRPr="001A4164" w:rsidRDefault="00290718" w:rsidP="004438E7">
      <w:pPr>
        <w:pStyle w:val="afffff8"/>
        <w:spacing w:after="120"/>
      </w:pPr>
      <w:r w:rsidRPr="001A4164">
        <w:t>厥，其也。</w:t>
      </w:r>
    </w:p>
    <w:p w:rsidR="00290718" w:rsidRPr="001A4164" w:rsidRDefault="00290718" w:rsidP="004438E7">
      <w:pPr>
        <w:pStyle w:val="afffff8"/>
        <w:spacing w:after="120"/>
      </w:pPr>
      <w:r w:rsidRPr="001A4164">
        <w:t>成無己曰：</w:t>
      </w:r>
      <w:r w:rsidR="00EC6B43" w:rsidRPr="001A4164">
        <w:rPr>
          <w:rFonts w:hint="eastAsia"/>
        </w:rPr>
        <w:t>「</w:t>
      </w:r>
      <w:r w:rsidRPr="001A4164">
        <w:t>動數之脈，邪在陽也，湯入而變遲者，陽邪愈也。浮大之脈，邪在表也，而</w:t>
      </w:r>
      <w:r w:rsidRPr="001A4164">
        <w:rPr>
          <w:rFonts w:hint="eastAsia"/>
        </w:rPr>
        <w:t>復減小者，表邪散也。病初躁亂者，邪所煩也，湯入而安靜者，藥勝病也。是皆為愈</w:t>
      </w:r>
      <w:r w:rsidR="003A4FE5" w:rsidRPr="001A4164">
        <w:rPr>
          <w:rFonts w:hint="eastAsia"/>
        </w:rPr>
        <w:t>證</w:t>
      </w:r>
      <w:r w:rsidRPr="001A4164">
        <w:rPr>
          <w:rFonts w:hint="eastAsia"/>
        </w:rPr>
        <w:t>。</w:t>
      </w:r>
      <w:r w:rsidR="00EC6B43" w:rsidRPr="001A4164">
        <w:rPr>
          <w:rFonts w:hint="eastAsia"/>
        </w:rPr>
        <w:t>」</w:t>
      </w:r>
    </w:p>
    <w:p w:rsidR="00290718" w:rsidRDefault="00290718" w:rsidP="007A0E49">
      <w:pPr>
        <w:pStyle w:val="afffffc"/>
        <w:spacing w:after="120"/>
        <w:ind w:firstLine="600"/>
      </w:pPr>
      <w:r>
        <w:t>凡治溫病，可刺五十九穴。</w:t>
      </w:r>
    </w:p>
    <w:p w:rsidR="00290718" w:rsidRPr="001A4164" w:rsidRDefault="00290718" w:rsidP="004438E7">
      <w:pPr>
        <w:pStyle w:val="afffff8"/>
        <w:spacing w:after="120"/>
      </w:pPr>
      <w:r w:rsidRPr="001A4164">
        <w:t>成無己曰：</w:t>
      </w:r>
      <w:r w:rsidR="00EC6B43" w:rsidRPr="001A4164">
        <w:rPr>
          <w:rFonts w:hint="eastAsia"/>
        </w:rPr>
        <w:t>「</w:t>
      </w:r>
      <w:r w:rsidRPr="001A4164">
        <w:t>五十九穴者，以瀉諸經之溫熱。《針經》曰：</w:t>
      </w:r>
      <w:r w:rsidR="00EC6B43" w:rsidRPr="001A4164">
        <w:rPr>
          <w:rFonts w:hint="eastAsia"/>
        </w:rPr>
        <w:t>『</w:t>
      </w:r>
      <w:r w:rsidRPr="001A4164">
        <w:t>熱病取之諸陽五十九穴，刺以</w:t>
      </w:r>
      <w:r w:rsidRPr="001A4164">
        <w:rPr>
          <w:rFonts w:hint="eastAsia"/>
        </w:rPr>
        <w:t>瀉其熱而出其汗，實其陰而補其不足。</w:t>
      </w:r>
      <w:r w:rsidR="00EC6B43" w:rsidRPr="001A4164">
        <w:rPr>
          <w:rFonts w:hint="eastAsia"/>
        </w:rPr>
        <w:t>』」</w:t>
      </w:r>
    </w:p>
    <w:p w:rsidR="00290718" w:rsidRPr="001A4164" w:rsidRDefault="00290718" w:rsidP="004438E7">
      <w:pPr>
        <w:pStyle w:val="afffff8"/>
        <w:spacing w:after="120"/>
      </w:pPr>
      <w:r w:rsidRPr="001A4164">
        <w:t>按：《素問》</w:t>
      </w:r>
      <w:r w:rsidR="00183EC3">
        <w:t>〈</w:t>
      </w:r>
      <w:r w:rsidRPr="001A4164">
        <w:t>水熱穴論篇</w:t>
      </w:r>
      <w:r w:rsidR="00183EC3">
        <w:t>〉</w:t>
      </w:r>
      <w:r w:rsidRPr="001A4164">
        <w:t>治熱病五十九俞：</w:t>
      </w:r>
      <w:r w:rsidR="00EC6B43" w:rsidRPr="001A4164">
        <w:rPr>
          <w:rFonts w:hint="eastAsia"/>
        </w:rPr>
        <w:t>「</w:t>
      </w:r>
      <w:r w:rsidRPr="001A4164">
        <w:t>頭上五行行五者，以越諸陽之熱逆也</w:t>
      </w:r>
      <w:r w:rsidR="00EC6B43" w:rsidRPr="001A4164">
        <w:rPr>
          <w:rFonts w:hint="eastAsia"/>
        </w:rPr>
        <w:t>。</w:t>
      </w:r>
      <w:r w:rsidRPr="001A4164">
        <w:t>大抒、膺俞、缺盆、背俞，此八者，以瀉胸中之熱也</w:t>
      </w:r>
      <w:r w:rsidR="00EC6B43" w:rsidRPr="001A4164">
        <w:rPr>
          <w:rFonts w:hint="eastAsia"/>
        </w:rPr>
        <w:t>。</w:t>
      </w:r>
      <w:r w:rsidRPr="001A4164">
        <w:t>氣街、三</w:t>
      </w:r>
      <w:r w:rsidR="00EC6B43" w:rsidRPr="001A4164">
        <w:rPr>
          <w:rFonts w:hint="eastAsia"/>
        </w:rPr>
        <w:t>里</w:t>
      </w:r>
      <w:r w:rsidRPr="001A4164">
        <w:t>、巨虛上下廉，此八者，以瀉胃中之熱也</w:t>
      </w:r>
      <w:r w:rsidR="00EC6B43" w:rsidRPr="001A4164">
        <w:rPr>
          <w:rFonts w:hint="eastAsia"/>
        </w:rPr>
        <w:t>。</w:t>
      </w:r>
      <w:r w:rsidRPr="001A4164">
        <w:t>雲門、腢骨、委中、髓空，此八者，以瀉四肢之熱也</w:t>
      </w:r>
      <w:r w:rsidR="00EC6B43" w:rsidRPr="001A4164">
        <w:rPr>
          <w:rFonts w:hint="eastAsia"/>
        </w:rPr>
        <w:t>。</w:t>
      </w:r>
      <w:r w:rsidRPr="001A4164">
        <w:t>五臟俞旁五，此十者，以瀉五臟之熱也</w:t>
      </w:r>
      <w:r w:rsidR="00EC6B43" w:rsidRPr="001A4164">
        <w:rPr>
          <w:rFonts w:hint="eastAsia"/>
        </w:rPr>
        <w:t>。</w:t>
      </w:r>
      <w:r w:rsidRPr="001A4164">
        <w:t>凡此五十九穴者，皆熱之左右也。</w:t>
      </w:r>
      <w:r w:rsidR="00EC6B43" w:rsidRPr="001A4164">
        <w:rPr>
          <w:rFonts w:hint="eastAsia"/>
        </w:rPr>
        <w:t>」</w:t>
      </w:r>
      <w:r w:rsidRPr="001A4164">
        <w:t>其詳見王啟玄注。</w:t>
      </w:r>
    </w:p>
    <w:p w:rsidR="00290718" w:rsidRDefault="00290718" w:rsidP="007A0E49">
      <w:pPr>
        <w:pStyle w:val="afffffc"/>
        <w:spacing w:after="120"/>
        <w:ind w:firstLine="600"/>
      </w:pPr>
      <w:r>
        <w:t>又身之穴，三百六十有五，其三十穴，灸之有害，七十九穴，刺之</w:t>
      </w:r>
      <w:r>
        <w:rPr>
          <w:rFonts w:hint="eastAsia"/>
        </w:rPr>
        <w:t>為災，並中髓也。</w:t>
      </w:r>
    </w:p>
    <w:p w:rsidR="00290718" w:rsidRPr="001A4164" w:rsidRDefault="00290718" w:rsidP="004438E7">
      <w:pPr>
        <w:pStyle w:val="afffff8"/>
        <w:spacing w:after="120"/>
      </w:pPr>
      <w:r w:rsidRPr="001A4164">
        <w:t>有，音又。中，音眾。</w:t>
      </w:r>
    </w:p>
    <w:p w:rsidR="00290718" w:rsidRPr="001A4164" w:rsidRDefault="00290718" w:rsidP="004438E7">
      <w:pPr>
        <w:pStyle w:val="afffff8"/>
        <w:spacing w:after="120"/>
      </w:pPr>
      <w:r w:rsidRPr="001A4164">
        <w:lastRenderedPageBreak/>
        <w:t>成無己曰：</w:t>
      </w:r>
      <w:r w:rsidR="00EC6B43" w:rsidRPr="001A4164">
        <w:rPr>
          <w:rFonts w:hint="eastAsia"/>
        </w:rPr>
        <w:t>「</w:t>
      </w:r>
      <w:r w:rsidRPr="001A4164">
        <w:t>穴有三百六十五，以應一歲。其灸刺之禁，皆肉薄骨鮮之處，血脈虛少之</w:t>
      </w:r>
      <w:r w:rsidRPr="001A4164">
        <w:rPr>
          <w:rFonts w:hint="eastAsia"/>
        </w:rPr>
        <w:t>分，針灸並中髓也。</w:t>
      </w:r>
      <w:r w:rsidR="00EC6B43" w:rsidRPr="001A4164">
        <w:rPr>
          <w:rFonts w:hint="eastAsia"/>
        </w:rPr>
        <w:t>」</w:t>
      </w:r>
    </w:p>
    <w:p w:rsidR="00290718" w:rsidRDefault="00290718" w:rsidP="007A0E49">
      <w:pPr>
        <w:pStyle w:val="afffffc"/>
        <w:spacing w:after="120"/>
        <w:ind w:firstLine="600"/>
      </w:pPr>
      <w:r>
        <w:t>脈四損，三日死。平人一息，病人脈一至，名曰四損。脈五損，一日死。平人二息，病人脈一至，名曰五損。脈六損，一時死。平人三</w:t>
      </w:r>
      <w:r>
        <w:rPr>
          <w:rFonts w:hint="eastAsia"/>
        </w:rPr>
        <w:t>息，病人脈一至，名曰六損。四損經氣絕，五損腑氣絕，六損臟氣絕。真氣不行於經，曰經氣絕</w:t>
      </w:r>
      <w:r w:rsidR="00EC6B43">
        <w:rPr>
          <w:rFonts w:hint="eastAsia"/>
        </w:rPr>
        <w:t>。</w:t>
      </w:r>
      <w:r>
        <w:rPr>
          <w:rFonts w:hint="eastAsia"/>
        </w:rPr>
        <w:t>不行於腑，曰腑氣絕</w:t>
      </w:r>
      <w:r w:rsidR="00EC6B43">
        <w:rPr>
          <w:rFonts w:hint="eastAsia"/>
        </w:rPr>
        <w:t>。</w:t>
      </w:r>
      <w:r>
        <w:rPr>
          <w:rFonts w:hint="eastAsia"/>
        </w:rPr>
        <w:t>不行於臟，曰臟氣絕。經氣絕則四肢不舉，腑氣絕則不省人事，臟氣絕則一身盡冷。</w:t>
      </w:r>
    </w:p>
    <w:p w:rsidR="00290718" w:rsidRPr="001A4164" w:rsidRDefault="00290718" w:rsidP="004438E7">
      <w:pPr>
        <w:pStyle w:val="afffff8"/>
        <w:spacing w:after="120"/>
      </w:pPr>
      <w:r w:rsidRPr="001A4164">
        <w:t>一呼一吸是為一息。《素問》平人氣象論：</w:t>
      </w:r>
      <w:r w:rsidR="00EC6B43" w:rsidRPr="001A4164">
        <w:rPr>
          <w:rFonts w:hint="eastAsia"/>
        </w:rPr>
        <w:t>「</w:t>
      </w:r>
      <w:r w:rsidRPr="001A4164">
        <w:t>人一呼脈再動，一吸脈亦再動，呼吸定息脈</w:t>
      </w:r>
      <w:r w:rsidRPr="001A4164">
        <w:rPr>
          <w:rFonts w:hint="eastAsia"/>
        </w:rPr>
        <w:t>五動，閏以太息，命曰平人。</w:t>
      </w:r>
      <w:r w:rsidR="00EC6B43" w:rsidRPr="001A4164">
        <w:rPr>
          <w:rFonts w:hint="eastAsia"/>
        </w:rPr>
        <w:t>」</w:t>
      </w:r>
      <w:r w:rsidRPr="001A4164">
        <w:rPr>
          <w:rFonts w:hint="eastAsia"/>
        </w:rPr>
        <w:t>平人者，不病也。常以不病調病人，醫不病，故為病人平息以調之為法。人一呼脈一動，一吸脈一動，曰少氣。《難經》云：</w:t>
      </w:r>
      <w:r w:rsidR="00EC6B43" w:rsidRPr="001A4164">
        <w:rPr>
          <w:rFonts w:hint="eastAsia"/>
        </w:rPr>
        <w:t>「</w:t>
      </w:r>
      <w:r w:rsidRPr="001A4164">
        <w:rPr>
          <w:rFonts w:hint="eastAsia"/>
        </w:rPr>
        <w:t>一呼一至曰離經，二呼一至曰奪精，三呼一至曰死，四呼一至曰命絕，此損之脈也。</w:t>
      </w:r>
      <w:r w:rsidR="00EC6B43" w:rsidRPr="001A4164">
        <w:rPr>
          <w:rFonts w:hint="eastAsia"/>
        </w:rPr>
        <w:t>」</w:t>
      </w:r>
      <w:r w:rsidRPr="001A4164">
        <w:rPr>
          <w:rFonts w:hint="eastAsia"/>
        </w:rPr>
        <w:t>又曰：</w:t>
      </w:r>
      <w:r w:rsidR="00EC6B43" w:rsidRPr="001A4164">
        <w:rPr>
          <w:rFonts w:hint="eastAsia"/>
        </w:rPr>
        <w:t>「</w:t>
      </w:r>
      <w:r w:rsidRPr="001A4164">
        <w:rPr>
          <w:rFonts w:hint="eastAsia"/>
        </w:rPr>
        <w:t>一呼一至，一吸一至，名曰損，人雖能行，猶當著床，所以然者，血氣皆不足故也。再呼一至，再吸一至，名曰無魂</w:t>
      </w:r>
      <w:r w:rsidR="00EC6B43" w:rsidRPr="001A4164">
        <w:rPr>
          <w:rFonts w:hint="eastAsia"/>
        </w:rPr>
        <w:t>。</w:t>
      </w:r>
      <w:r w:rsidRPr="001A4164">
        <w:rPr>
          <w:rFonts w:hint="eastAsia"/>
        </w:rPr>
        <w:t>無魂者，當死也。人雖能行，名曰行屍。</w:t>
      </w:r>
      <w:r w:rsidR="00EC6B43" w:rsidRPr="001A4164">
        <w:rPr>
          <w:rFonts w:hint="eastAsia"/>
        </w:rPr>
        <w:t>」</w:t>
      </w:r>
      <w:r w:rsidRPr="001A4164">
        <w:rPr>
          <w:rFonts w:hint="eastAsia"/>
        </w:rPr>
        <w:t>是四損、五損、六損皆不可治之死脈。所謂經、腑、臟氣絕者，非以診病之淺深，所以驗氣絕之先後也。</w:t>
      </w:r>
    </w:p>
    <w:p w:rsidR="00290718" w:rsidRDefault="00290718" w:rsidP="007A0E49">
      <w:pPr>
        <w:pStyle w:val="afffffc"/>
        <w:spacing w:after="120"/>
        <w:ind w:firstLine="600"/>
      </w:pPr>
      <w:r>
        <w:t>脈盛身寒，得之傷寒；脈虛身熱，得之傷暑。脈陰陽俱盛，大汗</w:t>
      </w:r>
      <w:r>
        <w:rPr>
          <w:rFonts w:hint="eastAsia"/>
        </w:rPr>
        <w:t>出，下之</w:t>
      </w:r>
      <w:r w:rsidR="00183EC3">
        <w:rPr>
          <w:rFonts w:hint="eastAsia"/>
        </w:rPr>
        <w:t>，</w:t>
      </w:r>
      <w:r>
        <w:rPr>
          <w:rFonts w:hint="eastAsia"/>
        </w:rPr>
        <w:t>不解者</w:t>
      </w:r>
      <w:r w:rsidR="00183EC3">
        <w:rPr>
          <w:rFonts w:hint="eastAsia"/>
        </w:rPr>
        <w:t>，</w:t>
      </w:r>
      <w:r>
        <w:rPr>
          <w:rFonts w:hint="eastAsia"/>
        </w:rPr>
        <w:t>死。脈陰陽俱虛，熱不止者</w:t>
      </w:r>
      <w:r w:rsidR="00183EC3">
        <w:rPr>
          <w:rFonts w:hint="eastAsia"/>
        </w:rPr>
        <w:t>，</w:t>
      </w:r>
      <w:r>
        <w:rPr>
          <w:rFonts w:hint="eastAsia"/>
        </w:rPr>
        <w:t>死。脈至乍數乍疏者</w:t>
      </w:r>
      <w:r w:rsidR="00183EC3">
        <w:rPr>
          <w:rFonts w:hint="eastAsia"/>
        </w:rPr>
        <w:t>，</w:t>
      </w:r>
      <w:r>
        <w:rPr>
          <w:rFonts w:hint="eastAsia"/>
        </w:rPr>
        <w:t>死。脈至如轉索，按之不易，其</w:t>
      </w:r>
      <w:r w:rsidR="00183EC3">
        <w:rPr>
          <w:rFonts w:hint="eastAsia"/>
        </w:rPr>
        <w:t>日</w:t>
      </w:r>
      <w:r>
        <w:rPr>
          <w:rFonts w:hint="eastAsia"/>
        </w:rPr>
        <w:t>死。譫言妄語，身微熱，脈浮大，手足溫者</w:t>
      </w:r>
      <w:r w:rsidR="00183EC3">
        <w:rPr>
          <w:rFonts w:hint="eastAsia"/>
        </w:rPr>
        <w:t>，</w:t>
      </w:r>
      <w:r>
        <w:rPr>
          <w:rFonts w:hint="eastAsia"/>
        </w:rPr>
        <w:t>生</w:t>
      </w:r>
      <w:r w:rsidR="00183EC3">
        <w:rPr>
          <w:rFonts w:hint="eastAsia"/>
        </w:rPr>
        <w:t>。</w:t>
      </w:r>
      <w:r>
        <w:rPr>
          <w:rFonts w:hint="eastAsia"/>
        </w:rPr>
        <w:t>逆冷，脈沉細者，不過一日死矣。此以前是傷寒熱病</w:t>
      </w:r>
      <w:r w:rsidR="003A4FE5">
        <w:rPr>
          <w:rFonts w:hint="eastAsia"/>
        </w:rPr>
        <w:t>證</w:t>
      </w:r>
      <w:r>
        <w:rPr>
          <w:rFonts w:hint="eastAsia"/>
        </w:rPr>
        <w:t>候也。</w:t>
      </w:r>
    </w:p>
    <w:p w:rsidR="00290718" w:rsidRPr="001A4164" w:rsidRDefault="00290718" w:rsidP="004438E7">
      <w:pPr>
        <w:pStyle w:val="afffff8"/>
        <w:spacing w:after="120"/>
      </w:pPr>
      <w:r w:rsidRPr="001A4164">
        <w:t>成無己曰：</w:t>
      </w:r>
      <w:r w:rsidR="00250285" w:rsidRPr="001A4164">
        <w:rPr>
          <w:rFonts w:hint="eastAsia"/>
        </w:rPr>
        <w:t>「</w:t>
      </w:r>
      <w:r w:rsidRPr="001A4164">
        <w:t>《內經》曰：</w:t>
      </w:r>
      <w:r w:rsidR="00250285" w:rsidRPr="001A4164">
        <w:rPr>
          <w:rFonts w:hint="eastAsia"/>
        </w:rPr>
        <w:t>『</w:t>
      </w:r>
      <w:r w:rsidRPr="001A4164">
        <w:t>脈者，血之府也。脈實血實，脈虛血虛。</w:t>
      </w:r>
      <w:r w:rsidR="00250285" w:rsidRPr="001A4164">
        <w:rPr>
          <w:rFonts w:hint="eastAsia"/>
        </w:rPr>
        <w:t>』</w:t>
      </w:r>
      <w:r w:rsidRPr="001A4164">
        <w:t>寒則傷血，邪並於血</w:t>
      </w:r>
      <w:r w:rsidRPr="001A4164">
        <w:rPr>
          <w:rFonts w:hint="eastAsia"/>
        </w:rPr>
        <w:t>則血盛而氣虛，故傷寒者，脈盛而身寒。熱則傷氣，邪並於氣則氣盛而血虛，故傷暑者，脈虛而身熱。脈陰陽俱盛，當汗出而解，若汗出不解則邪氣內勝，正氣外脫，故死。《內經》曰：</w:t>
      </w:r>
      <w:r w:rsidR="00250285" w:rsidRPr="001A4164">
        <w:rPr>
          <w:rFonts w:hint="eastAsia"/>
        </w:rPr>
        <w:t>『</w:t>
      </w:r>
      <w:r w:rsidRPr="001A4164">
        <w:rPr>
          <w:rFonts w:hint="eastAsia"/>
        </w:rPr>
        <w:t>汗出，而脈尚躁盛者，死。</w:t>
      </w:r>
      <w:r w:rsidR="00250285" w:rsidRPr="001A4164">
        <w:rPr>
          <w:rFonts w:hint="eastAsia"/>
        </w:rPr>
        <w:t>』</w:t>
      </w:r>
      <w:r w:rsidRPr="001A4164">
        <w:rPr>
          <w:rFonts w:hint="eastAsia"/>
        </w:rPr>
        <w:t>《千金》曰：</w:t>
      </w:r>
      <w:r w:rsidR="00250285" w:rsidRPr="001A4164">
        <w:rPr>
          <w:rFonts w:hint="eastAsia"/>
        </w:rPr>
        <w:t>『</w:t>
      </w:r>
      <w:r w:rsidRPr="001A4164">
        <w:rPr>
          <w:rFonts w:hint="eastAsia"/>
        </w:rPr>
        <w:t>熱病已得汗，脈尚躁盛，此陽脈之極也，死。</w:t>
      </w:r>
      <w:r w:rsidR="00250285" w:rsidRPr="001A4164">
        <w:rPr>
          <w:rFonts w:hint="eastAsia"/>
        </w:rPr>
        <w:t>』</w:t>
      </w:r>
      <w:r w:rsidRPr="001A4164">
        <w:rPr>
          <w:rFonts w:hint="eastAsia"/>
        </w:rPr>
        <w:t>脈陰陽俱虛者，真氣弱也，熱不止者，邪氣勝也。《內經》曰：</w:t>
      </w:r>
      <w:r w:rsidR="00250285" w:rsidRPr="001A4164">
        <w:rPr>
          <w:rFonts w:hint="eastAsia"/>
        </w:rPr>
        <w:t>『</w:t>
      </w:r>
      <w:r w:rsidRPr="001A4164">
        <w:rPr>
          <w:rFonts w:hint="eastAsia"/>
        </w:rPr>
        <w:t>病溫</w:t>
      </w:r>
      <w:r w:rsidR="00183EC3">
        <w:rPr>
          <w:rFonts w:hint="eastAsia"/>
        </w:rPr>
        <w:t>，</w:t>
      </w:r>
      <w:r w:rsidRPr="001A4164">
        <w:rPr>
          <w:rFonts w:hint="eastAsia"/>
        </w:rPr>
        <w:t>虛甚者，死。</w:t>
      </w:r>
      <w:r w:rsidR="00250285" w:rsidRPr="001A4164">
        <w:rPr>
          <w:rFonts w:hint="eastAsia"/>
        </w:rPr>
        <w:t>』</w:t>
      </w:r>
      <w:r w:rsidRPr="001A4164">
        <w:rPr>
          <w:rFonts w:hint="eastAsia"/>
        </w:rPr>
        <w:t>脈至乍數乍疏者死，為天真榮衛之氣斷絕也。脈至如轉索，按之不易者，為緊急而不軟，是中無胃氣，故不出其日而死。譫言妄語，陽病也。身微熱，脈浮大，手足溫，為脈病相應</w:t>
      </w:r>
      <w:r w:rsidR="00250285" w:rsidRPr="001A4164">
        <w:rPr>
          <w:rFonts w:hint="eastAsia"/>
        </w:rPr>
        <w:t>。</w:t>
      </w:r>
      <w:r w:rsidRPr="001A4164">
        <w:rPr>
          <w:rFonts w:hint="eastAsia"/>
        </w:rPr>
        <w:t>若身逆冷，脈沉細，為陽病見陰脈，脈病不相應，故不過一日而死。《難經》曰：</w:t>
      </w:r>
      <w:r w:rsidR="00250285" w:rsidRPr="001A4164">
        <w:rPr>
          <w:rFonts w:hint="eastAsia"/>
        </w:rPr>
        <w:t>『</w:t>
      </w:r>
      <w:r w:rsidRPr="001A4164">
        <w:rPr>
          <w:rFonts w:hint="eastAsia"/>
        </w:rPr>
        <w:t>脈不應病，病不應脈，是為死病。</w:t>
      </w:r>
      <w:r w:rsidR="00250285" w:rsidRPr="001A4164">
        <w:rPr>
          <w:rFonts w:hint="eastAsia"/>
        </w:rPr>
        <w:t>』」</w:t>
      </w:r>
    </w:p>
    <w:p w:rsidR="00290718" w:rsidRDefault="00290718" w:rsidP="007A0E49">
      <w:pPr>
        <w:pStyle w:val="afffffc"/>
        <w:spacing w:after="120"/>
        <w:ind w:firstLine="600"/>
      </w:pPr>
      <w:r>
        <w:t>脈濡而弱，弱反在關，濡反在巔</w:t>
      </w:r>
      <w:r w:rsidR="002708C9">
        <w:rPr>
          <w:rFonts w:hint="eastAsia"/>
        </w:rPr>
        <w:t>，</w:t>
      </w:r>
      <w:r>
        <w:t>微反在上，澀反在下。微則陽氣</w:t>
      </w:r>
      <w:r>
        <w:rPr>
          <w:rFonts w:hint="eastAsia"/>
        </w:rPr>
        <w:t>不足，澀則無血。陽氣反微，中風汗出，而反躁煩。澀則無血，厥而且寒。陽微則不</w:t>
      </w:r>
      <w:r>
        <w:rPr>
          <w:rFonts w:hint="eastAsia"/>
        </w:rPr>
        <w:lastRenderedPageBreak/>
        <w:t>可下，下之則心下痞硬。</w:t>
      </w:r>
    </w:p>
    <w:p w:rsidR="00290718" w:rsidRPr="001A4164" w:rsidRDefault="00290718" w:rsidP="004438E7">
      <w:pPr>
        <w:pStyle w:val="afffff8"/>
        <w:spacing w:after="120"/>
      </w:pPr>
      <w:r w:rsidRPr="001A4164">
        <w:t>《金鑒》曰：</w:t>
      </w:r>
      <w:r w:rsidR="002708C9" w:rsidRPr="001A4164">
        <w:rPr>
          <w:rFonts w:hint="eastAsia"/>
        </w:rPr>
        <w:t>「</w:t>
      </w:r>
      <w:r w:rsidRPr="001A4164">
        <w:t>浮而無力，濡脈也</w:t>
      </w:r>
      <w:r w:rsidR="00183EC3">
        <w:t>。</w:t>
      </w:r>
      <w:r w:rsidRPr="001A4164">
        <w:t>沉而無力，弱脈也</w:t>
      </w:r>
      <w:r w:rsidR="002708C9" w:rsidRPr="001A4164">
        <w:rPr>
          <w:rFonts w:hint="eastAsia"/>
        </w:rPr>
        <w:t>。</w:t>
      </w:r>
      <w:r w:rsidRPr="001A4164">
        <w:t>浮中沉俱無力，似有似無，微脈</w:t>
      </w:r>
      <w:r w:rsidRPr="001A4164">
        <w:rPr>
          <w:rFonts w:hint="eastAsia"/>
        </w:rPr>
        <w:t>也。滯而不流利，澀脈也。巔，謂浮也。上，謂寸也。下，謂尺也。脈濡而弱，弱反在關，濡反在巔，微反在上，澀反在下，謂關脈浮濡、沉弱。寸脈微，尺脈澀，陽虛則寸脈微，血少則尺脈澀，此陽虛血少，不可汗之脈也。陽虛當汗出、惡寒，血少當心煩、發熱，此陽虛血少，不可汗之</w:t>
      </w:r>
      <w:r w:rsidR="003A4FE5" w:rsidRPr="001A4164">
        <w:rPr>
          <w:rFonts w:hint="eastAsia"/>
        </w:rPr>
        <w:t>證</w:t>
      </w:r>
      <w:r w:rsidRPr="001A4164">
        <w:rPr>
          <w:rFonts w:hint="eastAsia"/>
        </w:rPr>
        <w:t>也。若誤認為太陽中風而發其汗，必致陰陽相失而兩亡，則反煩躁不眠，厥而且寒矣。汗既不可，下亦不可，均為陽虛故也。若誤下之，則寒虛內竭，心下痞硬，必成太陰誤下下利之痞硬矣。</w:t>
      </w:r>
      <w:r w:rsidR="002708C9" w:rsidRPr="001A4164">
        <w:rPr>
          <w:rFonts w:hint="eastAsia"/>
        </w:rPr>
        <w:t>」</w:t>
      </w:r>
    </w:p>
    <w:p w:rsidR="00290718" w:rsidRPr="001A4164" w:rsidRDefault="00290718" w:rsidP="004438E7">
      <w:pPr>
        <w:pStyle w:val="afffff8"/>
        <w:spacing w:after="120"/>
      </w:pPr>
      <w:r w:rsidRPr="001A4164">
        <w:t>程郊倩曰：</w:t>
      </w:r>
      <w:r w:rsidR="002708C9" w:rsidRPr="001A4164">
        <w:rPr>
          <w:rFonts w:hint="eastAsia"/>
        </w:rPr>
        <w:t>「</w:t>
      </w:r>
      <w:r w:rsidRPr="001A4164">
        <w:t>誤汗，亡陽分之陽，誤下，亡陰分之陽</w:t>
      </w:r>
      <w:r w:rsidR="002708C9" w:rsidRPr="001A4164">
        <w:rPr>
          <w:rFonts w:hint="eastAsia"/>
        </w:rPr>
        <w:t>。</w:t>
      </w:r>
      <w:r w:rsidRPr="001A4164">
        <w:t>無陽則陰獨，而地氣得以上居，故</w:t>
      </w:r>
      <w:r w:rsidRPr="001A4164">
        <w:rPr>
          <w:rFonts w:hint="eastAsia"/>
        </w:rPr>
        <w:t>心下痞硬。</w:t>
      </w:r>
      <w:r w:rsidR="002708C9" w:rsidRPr="001A4164">
        <w:rPr>
          <w:rFonts w:hint="eastAsia"/>
        </w:rPr>
        <w:t>」</w:t>
      </w:r>
    </w:p>
    <w:p w:rsidR="00290718" w:rsidRDefault="00290718" w:rsidP="007A0E49">
      <w:pPr>
        <w:pStyle w:val="afffffc"/>
        <w:spacing w:after="120"/>
        <w:ind w:firstLine="600"/>
      </w:pPr>
      <w:r>
        <w:t>動氣在右，不可發汗，發汗則衄而渴，心苦煩，飲水即吐。</w:t>
      </w:r>
    </w:p>
    <w:p w:rsidR="00290718" w:rsidRPr="001A4164" w:rsidRDefault="00290718" w:rsidP="004438E7">
      <w:pPr>
        <w:pStyle w:val="afffff8"/>
        <w:spacing w:after="120"/>
      </w:pPr>
      <w:r w:rsidRPr="001A4164">
        <w:t>成無己曰：</w:t>
      </w:r>
      <w:r w:rsidR="002708C9" w:rsidRPr="001A4164">
        <w:rPr>
          <w:rFonts w:hint="eastAsia"/>
        </w:rPr>
        <w:t>「</w:t>
      </w:r>
      <w:r w:rsidRPr="001A4164">
        <w:t>動氣者，築築然氣動也。在右者，在臍之右也。《難經》曰：</w:t>
      </w:r>
      <w:r w:rsidR="002708C9" w:rsidRPr="001A4164">
        <w:rPr>
          <w:rFonts w:hint="eastAsia"/>
        </w:rPr>
        <w:t>『</w:t>
      </w:r>
      <w:r w:rsidRPr="001A4164">
        <w:t>肺內</w:t>
      </w:r>
      <w:r w:rsidR="003A4FE5" w:rsidRPr="001A4164">
        <w:t>證</w:t>
      </w:r>
      <w:r w:rsidRPr="001A4164">
        <w:t>，臍右</w:t>
      </w:r>
      <w:r w:rsidRPr="001A4164">
        <w:rPr>
          <w:rFonts w:hint="eastAsia"/>
        </w:rPr>
        <w:t>有動氣，按之牢若痛。</w:t>
      </w:r>
      <w:r w:rsidR="002708C9" w:rsidRPr="001A4164">
        <w:rPr>
          <w:rFonts w:hint="eastAsia"/>
        </w:rPr>
        <w:t>』</w:t>
      </w:r>
      <w:r w:rsidRPr="001A4164">
        <w:rPr>
          <w:rFonts w:hint="eastAsia"/>
        </w:rPr>
        <w:t>肺氣不治，正氣內虛，氣動於臍之右也。發汗則動肺氣，肺主氣，開竅於鼻，氣虛則不能衛血，血溢妄行，隨氣出於鼻為衄。亡津液，胃燥，則煩渴而心苦煩。肺惡寒，飲冷則傷肺，故飲即吐水。</w:t>
      </w:r>
      <w:r w:rsidR="002708C9" w:rsidRPr="001A4164">
        <w:rPr>
          <w:rFonts w:hint="eastAsia"/>
        </w:rPr>
        <w:t>」</w:t>
      </w:r>
    </w:p>
    <w:p w:rsidR="00290718" w:rsidRPr="001A4164" w:rsidRDefault="00290718" w:rsidP="004438E7">
      <w:pPr>
        <w:pStyle w:val="afffff8"/>
        <w:spacing w:after="120"/>
      </w:pPr>
      <w:r w:rsidRPr="001A4164">
        <w:t>張隱庵曰：</w:t>
      </w:r>
      <w:r w:rsidR="002708C9" w:rsidRPr="001A4164">
        <w:rPr>
          <w:rFonts w:hint="eastAsia"/>
        </w:rPr>
        <w:t>「</w:t>
      </w:r>
      <w:r w:rsidRPr="001A4164">
        <w:t>高子曰：</w:t>
      </w:r>
      <w:r w:rsidR="002708C9" w:rsidRPr="001A4164">
        <w:rPr>
          <w:rFonts w:hint="eastAsia"/>
        </w:rPr>
        <w:t>『</w:t>
      </w:r>
      <w:r w:rsidRPr="001A4164">
        <w:t>傷寒動氣，乃經脈內虛，必內傷而兼外感也。</w:t>
      </w:r>
      <w:r w:rsidR="002708C9" w:rsidRPr="001A4164">
        <w:rPr>
          <w:rFonts w:hint="eastAsia"/>
        </w:rPr>
        <w:t>』」</w:t>
      </w:r>
    </w:p>
    <w:p w:rsidR="00290718" w:rsidRDefault="00290718" w:rsidP="007A0E49">
      <w:pPr>
        <w:pStyle w:val="afffffc"/>
        <w:spacing w:after="120"/>
        <w:ind w:firstLine="600"/>
      </w:pPr>
      <w:r>
        <w:t>動氣在左，不可發汗，發汗則頭眩，汗不止則筋惕肉</w:t>
      </w:r>
      <w:r w:rsidR="00734132">
        <w:rPr>
          <w:rFonts w:hint="eastAsia"/>
        </w:rPr>
        <w:t>瞤</w:t>
      </w:r>
      <w:r>
        <w:t>。</w:t>
      </w:r>
    </w:p>
    <w:p w:rsidR="00290718" w:rsidRPr="001A4164" w:rsidRDefault="00290718" w:rsidP="004438E7">
      <w:pPr>
        <w:pStyle w:val="afffff8"/>
        <w:spacing w:after="120"/>
      </w:pPr>
      <w:r w:rsidRPr="001A4164">
        <w:t>惕，音剔。</w:t>
      </w:r>
      <w:r w:rsidR="00734132" w:rsidRPr="001A4164">
        <w:rPr>
          <w:rFonts w:hint="eastAsia"/>
        </w:rPr>
        <w:t>瞤</w:t>
      </w:r>
      <w:r w:rsidRPr="001A4164">
        <w:t>，如勻切。</w:t>
      </w:r>
    </w:p>
    <w:p w:rsidR="00290718" w:rsidRPr="001A4164" w:rsidRDefault="00290718" w:rsidP="004438E7">
      <w:pPr>
        <w:pStyle w:val="afffff8"/>
        <w:spacing w:after="120"/>
      </w:pPr>
      <w:r w:rsidRPr="001A4164">
        <w:t>成無己曰：</w:t>
      </w:r>
      <w:r w:rsidR="00025B47" w:rsidRPr="001A4164">
        <w:rPr>
          <w:rFonts w:hint="eastAsia"/>
        </w:rPr>
        <w:t>「</w:t>
      </w:r>
      <w:r w:rsidRPr="001A4164">
        <w:t>《難經》曰：</w:t>
      </w:r>
      <w:r w:rsidR="00025B47" w:rsidRPr="001A4164">
        <w:rPr>
          <w:rFonts w:hint="eastAsia"/>
        </w:rPr>
        <w:t>『</w:t>
      </w:r>
      <w:r w:rsidRPr="001A4164">
        <w:t>肝內</w:t>
      </w:r>
      <w:r w:rsidR="003A4FE5" w:rsidRPr="001A4164">
        <w:t>證</w:t>
      </w:r>
      <w:r w:rsidRPr="001A4164">
        <w:t>，臍左有動氣，按之牢若痛。</w:t>
      </w:r>
      <w:r w:rsidR="00025B47" w:rsidRPr="001A4164">
        <w:rPr>
          <w:rFonts w:hint="eastAsia"/>
        </w:rPr>
        <w:t>』</w:t>
      </w:r>
      <w:r w:rsidRPr="001A4164">
        <w:t>肝氣不治，正氣內虛，氣</w:t>
      </w:r>
      <w:r w:rsidRPr="001A4164">
        <w:rPr>
          <w:rFonts w:hint="eastAsia"/>
        </w:rPr>
        <w:t>動於臍之左也。肝為陰之主，發汗，汗不止則亡陽外虛，故頭眩、筋惕肉</w:t>
      </w:r>
      <w:r w:rsidR="00734132" w:rsidRPr="001A4164">
        <w:rPr>
          <w:rFonts w:hint="eastAsia"/>
        </w:rPr>
        <w:t>瞤</w:t>
      </w:r>
      <w:r w:rsidRPr="001A4164">
        <w:rPr>
          <w:rFonts w:hint="eastAsia"/>
        </w:rPr>
        <w:t>。《針經》曰：</w:t>
      </w:r>
      <w:r w:rsidR="00025B47" w:rsidRPr="001A4164">
        <w:rPr>
          <w:rFonts w:hint="eastAsia"/>
        </w:rPr>
        <w:t>『</w:t>
      </w:r>
      <w:r w:rsidRPr="001A4164">
        <w:rPr>
          <w:rFonts w:hint="eastAsia"/>
        </w:rPr>
        <w:t>上虛則眩。</w:t>
      </w:r>
      <w:r w:rsidR="00025B47" w:rsidRPr="001A4164">
        <w:rPr>
          <w:rFonts w:hint="eastAsia"/>
        </w:rPr>
        <w:t>』」</w:t>
      </w:r>
    </w:p>
    <w:p w:rsidR="00290718" w:rsidRPr="001A4164" w:rsidRDefault="00290718" w:rsidP="004438E7">
      <w:pPr>
        <w:pStyle w:val="afffff8"/>
        <w:spacing w:after="120"/>
      </w:pPr>
      <w:r w:rsidRPr="001A4164">
        <w:t>張隱庵曰：</w:t>
      </w:r>
      <w:r w:rsidR="00025B47" w:rsidRPr="001A4164">
        <w:rPr>
          <w:rFonts w:hint="eastAsia"/>
        </w:rPr>
        <w:t>「</w:t>
      </w:r>
      <w:r w:rsidRPr="001A4164">
        <w:t>夫肝之血氣實養筋肉，今血氣兩虛，故筋惕肉</w:t>
      </w:r>
      <w:r w:rsidR="00734132" w:rsidRPr="001A4164">
        <w:rPr>
          <w:rFonts w:hint="eastAsia"/>
        </w:rPr>
        <w:t>瞤</w:t>
      </w:r>
      <w:r w:rsidRPr="001A4164">
        <w:t>。</w:t>
      </w:r>
      <w:r w:rsidR="00025B47" w:rsidRPr="001A4164">
        <w:rPr>
          <w:rFonts w:hint="eastAsia"/>
        </w:rPr>
        <w:t>」</w:t>
      </w:r>
    </w:p>
    <w:p w:rsidR="00290718" w:rsidRDefault="00290718" w:rsidP="007A0E49">
      <w:pPr>
        <w:pStyle w:val="afffffc"/>
        <w:spacing w:after="120"/>
        <w:ind w:firstLine="600"/>
      </w:pPr>
      <w:r>
        <w:t>動氣在上，不可發汗，發汗則氣上衝，止於心下。</w:t>
      </w:r>
    </w:p>
    <w:p w:rsidR="00290718" w:rsidRPr="001A4164" w:rsidRDefault="00290718" w:rsidP="004438E7">
      <w:pPr>
        <w:pStyle w:val="afffff8"/>
        <w:spacing w:after="120"/>
      </w:pPr>
      <w:r w:rsidRPr="001A4164">
        <w:t>成無己</w:t>
      </w:r>
      <w:r w:rsidR="00025B47" w:rsidRPr="001A4164">
        <w:t>曰</w:t>
      </w:r>
      <w:r w:rsidRPr="001A4164">
        <w:t>：</w:t>
      </w:r>
      <w:r w:rsidR="00025B47" w:rsidRPr="001A4164">
        <w:rPr>
          <w:rFonts w:hint="eastAsia"/>
        </w:rPr>
        <w:t>「</w:t>
      </w:r>
      <w:r w:rsidRPr="001A4164">
        <w:t>《難經》曰：</w:t>
      </w:r>
      <w:r w:rsidR="00025B47" w:rsidRPr="001A4164">
        <w:rPr>
          <w:rFonts w:hint="eastAsia"/>
        </w:rPr>
        <w:t>『</w:t>
      </w:r>
      <w:r w:rsidRPr="001A4164">
        <w:t>心內</w:t>
      </w:r>
      <w:r w:rsidR="003A4FE5" w:rsidRPr="001A4164">
        <w:t>證</w:t>
      </w:r>
      <w:r w:rsidRPr="001A4164">
        <w:t>，臍上有動氣，按之牢若痛。</w:t>
      </w:r>
      <w:r w:rsidR="00025B47" w:rsidRPr="001A4164">
        <w:rPr>
          <w:rFonts w:hint="eastAsia"/>
        </w:rPr>
        <w:t>』</w:t>
      </w:r>
      <w:r w:rsidRPr="001A4164">
        <w:t>心氣不治，正氣內虛，氣</w:t>
      </w:r>
      <w:r w:rsidRPr="001A4164">
        <w:rPr>
          <w:rFonts w:hint="eastAsia"/>
        </w:rPr>
        <w:t>動於臍之上也。心為陽，發汗亡陽，則愈損心氣，腎乘心虛，欲上凌心，故氣上衝，止在心下。</w:t>
      </w:r>
      <w:r w:rsidR="00025B47" w:rsidRPr="001A4164">
        <w:rPr>
          <w:rFonts w:hint="eastAsia"/>
        </w:rPr>
        <w:t>」</w:t>
      </w:r>
    </w:p>
    <w:p w:rsidR="00290718" w:rsidRDefault="00290718" w:rsidP="007A0E49">
      <w:pPr>
        <w:pStyle w:val="afffffc"/>
        <w:spacing w:after="120"/>
        <w:ind w:firstLine="600"/>
      </w:pPr>
      <w:r>
        <w:t>動氣在下，不可發汗，發汗則無汗可發，心中大煩，骨節疼痛，目</w:t>
      </w:r>
      <w:r>
        <w:rPr>
          <w:rFonts w:hint="eastAsia"/>
        </w:rPr>
        <w:t>眩，惡寒，食則吐</w:t>
      </w:r>
      <w:r w:rsidR="001C6318">
        <w:rPr>
          <w:rFonts w:hint="eastAsia"/>
        </w:rPr>
        <w:t>穀</w:t>
      </w:r>
      <w:r>
        <w:rPr>
          <w:rFonts w:hint="eastAsia"/>
        </w:rPr>
        <w:t>，氣不得前。</w:t>
      </w:r>
    </w:p>
    <w:p w:rsidR="00290718" w:rsidRPr="001A4164" w:rsidRDefault="00290718" w:rsidP="004438E7">
      <w:pPr>
        <w:pStyle w:val="afffff8"/>
        <w:spacing w:after="120"/>
      </w:pPr>
      <w:r w:rsidRPr="001A4164">
        <w:lastRenderedPageBreak/>
        <w:t>成無己曰：</w:t>
      </w:r>
      <w:r w:rsidR="002867D0" w:rsidRPr="001A4164">
        <w:rPr>
          <w:rFonts w:hint="eastAsia"/>
        </w:rPr>
        <w:t>「</w:t>
      </w:r>
      <w:r w:rsidRPr="001A4164">
        <w:t>《難經》曰：</w:t>
      </w:r>
      <w:r w:rsidR="002867D0" w:rsidRPr="001A4164">
        <w:rPr>
          <w:rFonts w:hint="eastAsia"/>
        </w:rPr>
        <w:t>『</w:t>
      </w:r>
      <w:r w:rsidRPr="001A4164">
        <w:t>腎內</w:t>
      </w:r>
      <w:r w:rsidR="003A4FE5" w:rsidRPr="001A4164">
        <w:t>證</w:t>
      </w:r>
      <w:r w:rsidRPr="001A4164">
        <w:t>，臍下有動氣，按之牢若痛。</w:t>
      </w:r>
      <w:r w:rsidR="002867D0" w:rsidRPr="001A4164">
        <w:rPr>
          <w:rFonts w:hint="eastAsia"/>
        </w:rPr>
        <w:t>』</w:t>
      </w:r>
      <w:r w:rsidRPr="001A4164">
        <w:t>腎氣不治，正氣內虛，動</w:t>
      </w:r>
      <w:r w:rsidRPr="001A4164">
        <w:rPr>
          <w:rFonts w:hint="eastAsia"/>
        </w:rPr>
        <w:t>氣發於臍之下也。腎者主水，發汗則無汗者，水不足也</w:t>
      </w:r>
      <w:r w:rsidR="002867D0" w:rsidRPr="001A4164">
        <w:rPr>
          <w:rFonts w:hint="eastAsia"/>
        </w:rPr>
        <w:t>。</w:t>
      </w:r>
      <w:r w:rsidRPr="001A4164">
        <w:rPr>
          <w:rFonts w:hint="eastAsia"/>
        </w:rPr>
        <w:t>心中大煩者，腎虛不能制心火也。骨節疼痛者，腎主骨也。目眩者，腎病則目</w:t>
      </w:r>
      <w:r w:rsidR="002867D0" w:rsidRPr="001A4164">
        <w:rPr>
          <w:rFonts w:hint="eastAsia"/>
        </w:rPr>
        <w:t></w:t>
      </w:r>
      <w:r w:rsidRPr="001A4164">
        <w:rPr>
          <w:rFonts w:hint="eastAsia"/>
        </w:rPr>
        <w:t>如無所見。惡寒者，腎主寒也。食則反吐，</w:t>
      </w:r>
      <w:r w:rsidR="001C6318" w:rsidRPr="001A4164">
        <w:rPr>
          <w:rFonts w:hint="eastAsia"/>
        </w:rPr>
        <w:t>穀</w:t>
      </w:r>
      <w:r w:rsidRPr="001A4164">
        <w:rPr>
          <w:rFonts w:hint="eastAsia"/>
        </w:rPr>
        <w:t>不得前者，腎水</w:t>
      </w:r>
      <w:r w:rsidR="002867D0" w:rsidRPr="001A4164">
        <w:rPr>
          <w:rFonts w:hint="eastAsia"/>
        </w:rPr>
        <w:t>乾</w:t>
      </w:r>
      <w:r w:rsidRPr="001A4164">
        <w:rPr>
          <w:rFonts w:hint="eastAsia"/>
        </w:rPr>
        <w:t>也。王冰曰：</w:t>
      </w:r>
      <w:r w:rsidR="002867D0" w:rsidRPr="001A4164">
        <w:rPr>
          <w:rFonts w:hint="eastAsia"/>
        </w:rPr>
        <w:t>『</w:t>
      </w:r>
      <w:r w:rsidRPr="001A4164">
        <w:rPr>
          <w:rFonts w:hint="eastAsia"/>
        </w:rPr>
        <w:t>病嘔而吐，食久反出，是無水也。</w:t>
      </w:r>
      <w:r w:rsidR="002867D0" w:rsidRPr="001A4164">
        <w:rPr>
          <w:rFonts w:hint="eastAsia"/>
        </w:rPr>
        <w:t>』」</w:t>
      </w:r>
    </w:p>
    <w:p w:rsidR="00290718" w:rsidRDefault="00290718" w:rsidP="007A0E49">
      <w:pPr>
        <w:pStyle w:val="afffffc"/>
        <w:spacing w:after="120"/>
        <w:ind w:firstLine="600"/>
      </w:pPr>
      <w:r>
        <w:t>咽中閉塞，不可發汗，發汗則吐血，氣微欲絕，手足厥冷，欲得踡</w:t>
      </w:r>
      <w:r>
        <w:rPr>
          <w:rFonts w:hint="eastAsia"/>
        </w:rPr>
        <w:t>臥，不能自溫。</w:t>
      </w:r>
    </w:p>
    <w:p w:rsidR="00290718" w:rsidRPr="001A4164" w:rsidRDefault="00290718" w:rsidP="004438E7">
      <w:pPr>
        <w:pStyle w:val="afffff8"/>
        <w:spacing w:after="120"/>
      </w:pPr>
      <w:r w:rsidRPr="001A4164">
        <w:t>《金鑒》曰：</w:t>
      </w:r>
      <w:r w:rsidR="002867D0" w:rsidRPr="001A4164">
        <w:rPr>
          <w:rFonts w:hint="eastAsia"/>
        </w:rPr>
        <w:t>「</w:t>
      </w:r>
      <w:r w:rsidRPr="001A4164">
        <w:t>少陰之脈，循喉嚨，</w:t>
      </w:r>
      <w:r w:rsidR="002867D0" w:rsidRPr="001A4164">
        <w:rPr>
          <w:rFonts w:hint="eastAsia"/>
        </w:rPr>
        <w:t>繫</w:t>
      </w:r>
      <w:r w:rsidRPr="001A4164">
        <w:t>舌本。咽中閉塞，少陰之氣不能上通也。若強發少</w:t>
      </w:r>
      <w:r w:rsidRPr="001A4164">
        <w:rPr>
          <w:rFonts w:hint="eastAsia"/>
        </w:rPr>
        <w:t>陰汗，陽微不能作汗，必動其血，故吐血，氣微絕，踡臥厥冷，不能自溫也。</w:t>
      </w:r>
      <w:r w:rsidR="002867D0" w:rsidRPr="001A4164">
        <w:rPr>
          <w:rFonts w:hint="eastAsia"/>
        </w:rPr>
        <w:t>」</w:t>
      </w:r>
    </w:p>
    <w:p w:rsidR="00290718" w:rsidRPr="001A4164" w:rsidRDefault="00290718" w:rsidP="004438E7">
      <w:pPr>
        <w:pStyle w:val="afffff8"/>
        <w:spacing w:after="120"/>
      </w:pPr>
      <w:r w:rsidRPr="001A4164">
        <w:t>程郊倩曰：</w:t>
      </w:r>
      <w:r w:rsidR="00893D1B" w:rsidRPr="001A4164">
        <w:rPr>
          <w:rFonts w:hint="eastAsia"/>
        </w:rPr>
        <w:t>「</w:t>
      </w:r>
      <w:r w:rsidRPr="001A4164">
        <w:t>汗劑為陽，施於陰經則逆。咽中閉塞，由少陰液少，腎氣不能上通也。發少</w:t>
      </w:r>
      <w:r w:rsidRPr="001A4164">
        <w:rPr>
          <w:rFonts w:hint="eastAsia"/>
        </w:rPr>
        <w:t>陰汗，則下厥上竭，故見</w:t>
      </w:r>
      <w:r w:rsidR="003A4FE5" w:rsidRPr="001A4164">
        <w:rPr>
          <w:rFonts w:hint="eastAsia"/>
        </w:rPr>
        <w:t>證</w:t>
      </w:r>
      <w:r w:rsidRPr="001A4164">
        <w:rPr>
          <w:rFonts w:hint="eastAsia"/>
        </w:rPr>
        <w:t>如此。</w:t>
      </w:r>
      <w:r w:rsidR="00893D1B" w:rsidRPr="001A4164">
        <w:rPr>
          <w:rFonts w:hint="eastAsia"/>
        </w:rPr>
        <w:t>」</w:t>
      </w:r>
    </w:p>
    <w:p w:rsidR="00290718" w:rsidRDefault="00290718" w:rsidP="007A0E49">
      <w:pPr>
        <w:pStyle w:val="afffffc"/>
        <w:spacing w:after="120"/>
        <w:ind w:firstLine="600"/>
      </w:pPr>
      <w:r>
        <w:t>諸脈得數動微弱者，不可發汗，發汗則大便難，腹中</w:t>
      </w:r>
      <w:r w:rsidR="00893D1B">
        <w:rPr>
          <w:rFonts w:hint="eastAsia"/>
        </w:rPr>
        <w:t>乾</w:t>
      </w:r>
      <w:r>
        <w:t>，胃燥而</w:t>
      </w:r>
      <w:r>
        <w:rPr>
          <w:rFonts w:hint="eastAsia"/>
        </w:rPr>
        <w:t>煩，其形相像，根本異源。</w:t>
      </w:r>
    </w:p>
    <w:p w:rsidR="00734132" w:rsidRPr="001A4164" w:rsidRDefault="00734132" w:rsidP="004438E7">
      <w:pPr>
        <w:pStyle w:val="afffff8"/>
        <w:spacing w:after="120"/>
      </w:pPr>
      <w:r w:rsidRPr="001A4164">
        <w:t>《金鑒》曰</w:t>
      </w:r>
      <w:r w:rsidR="00893D1B" w:rsidRPr="001A4164">
        <w:rPr>
          <w:rFonts w:hint="eastAsia"/>
        </w:rPr>
        <w:t>：「</w:t>
      </w:r>
      <w:r w:rsidRPr="001A4164">
        <w:t>凡諸病得數動脈者，有餘診也，可發汗。若按之微弱者，是外假實而內真虛也，不可發汗。若誤發其汗，傷其津液，則腹中</w:t>
      </w:r>
      <w:r w:rsidR="00893D1B" w:rsidRPr="001A4164">
        <w:rPr>
          <w:rFonts w:hint="eastAsia"/>
        </w:rPr>
        <w:t>乾</w:t>
      </w:r>
      <w:r w:rsidRPr="001A4164">
        <w:t>，大便難，胃燥而煩，其形似胃實熱結之陽明</w:t>
      </w:r>
      <w:r w:rsidR="00893D1B" w:rsidRPr="001A4164">
        <w:rPr>
          <w:rFonts w:hint="eastAsia"/>
        </w:rPr>
        <w:t>，</w:t>
      </w:r>
      <w:r w:rsidRPr="001A4164">
        <w:t>究其根本，實由發虛家汗，致成津枯虛燥之陽明也。故曰：</w:t>
      </w:r>
      <w:r w:rsidR="00893D1B" w:rsidRPr="001A4164">
        <w:rPr>
          <w:rFonts w:hint="eastAsia"/>
        </w:rPr>
        <w:t>『</w:t>
      </w:r>
      <w:r w:rsidRPr="001A4164">
        <w:t>其形相像，根本異源也。</w:t>
      </w:r>
      <w:r w:rsidR="00893D1B" w:rsidRPr="001A4164">
        <w:rPr>
          <w:rFonts w:hint="eastAsia"/>
        </w:rPr>
        <w:t>』」</w:t>
      </w:r>
    </w:p>
    <w:p w:rsidR="00734132" w:rsidRDefault="00734132" w:rsidP="007A0E49">
      <w:pPr>
        <w:pStyle w:val="afffffc"/>
        <w:spacing w:after="120"/>
        <w:ind w:firstLine="600"/>
      </w:pPr>
      <w:r>
        <w:t>脈微而弱，弱反在關，濡反在巔，弦反在上，微反在下，弦為陽</w:t>
      </w:r>
      <w:r>
        <w:rPr>
          <w:rFonts w:hint="eastAsia"/>
        </w:rPr>
        <w:t>運，微為陰寒，上實下虛，意欲得溫。微弦為虛，不可發汗</w:t>
      </w:r>
      <w:r w:rsidR="00893D1B">
        <w:rPr>
          <w:rFonts w:hint="eastAsia"/>
        </w:rPr>
        <w:t>，</w:t>
      </w:r>
      <w:r>
        <w:rPr>
          <w:rFonts w:hint="eastAsia"/>
        </w:rPr>
        <w:t>發汗則寒</w:t>
      </w:r>
      <w:r w:rsidR="00893D1B">
        <w:rPr>
          <w:rFonts w:hint="eastAsia"/>
        </w:rPr>
        <w:t>慄</w:t>
      </w:r>
      <w:r>
        <w:rPr>
          <w:rFonts w:hint="eastAsia"/>
        </w:rPr>
        <w:t>，不能自還。</w:t>
      </w:r>
    </w:p>
    <w:p w:rsidR="00734132" w:rsidRPr="001A4164" w:rsidRDefault="00734132" w:rsidP="004438E7">
      <w:pPr>
        <w:pStyle w:val="afffff8"/>
        <w:spacing w:after="120"/>
      </w:pPr>
      <w:r w:rsidRPr="001A4164">
        <w:t>《金鑒》曰：</w:t>
      </w:r>
      <w:r w:rsidR="00893D1B" w:rsidRPr="001A4164">
        <w:rPr>
          <w:rFonts w:hint="eastAsia"/>
        </w:rPr>
        <w:t>「</w:t>
      </w:r>
      <w:r w:rsidRPr="001A4164">
        <w:t>此為關脈浮濡沉弱，寸脈弦，尺脈微也。弦為少陽熱邪之診，微為少陰寒</w:t>
      </w:r>
      <w:r w:rsidRPr="001A4164">
        <w:rPr>
          <w:rFonts w:hint="eastAsia"/>
        </w:rPr>
        <w:t>邪之診，故曰</w:t>
      </w:r>
      <w:r w:rsidR="00893D1B" w:rsidRPr="001A4164">
        <w:rPr>
          <w:rFonts w:hint="eastAsia"/>
        </w:rPr>
        <w:t>：『</w:t>
      </w:r>
      <w:r w:rsidRPr="001A4164">
        <w:rPr>
          <w:rFonts w:hint="eastAsia"/>
        </w:rPr>
        <w:t>上實下虛也。</w:t>
      </w:r>
      <w:r w:rsidR="00893D1B" w:rsidRPr="001A4164">
        <w:rPr>
          <w:rFonts w:hint="eastAsia"/>
        </w:rPr>
        <w:t>』</w:t>
      </w:r>
      <w:r w:rsidRPr="001A4164">
        <w:rPr>
          <w:rFonts w:hint="eastAsia"/>
        </w:rPr>
        <w:t>然微弦同見，虛實未審，惟察其人意欲得溫，則非惡寒在表，而是畏寒在裡也，故不可發汗。若誤發其汗，則陰愈盛而生寒慄，陽愈衰而不能自還矣。</w:t>
      </w:r>
      <w:r w:rsidR="00893D1B" w:rsidRPr="001A4164">
        <w:rPr>
          <w:rFonts w:hint="eastAsia"/>
        </w:rPr>
        <w:t>」</w:t>
      </w:r>
    </w:p>
    <w:p w:rsidR="00734132" w:rsidRDefault="00734132" w:rsidP="007A0E49">
      <w:pPr>
        <w:pStyle w:val="afffffc"/>
        <w:spacing w:after="120"/>
        <w:ind w:firstLine="600"/>
      </w:pPr>
      <w:r>
        <w:t>咳而發汗，其咳必劇，數吐涎沫，咽中必</w:t>
      </w:r>
      <w:r w:rsidR="00893D1B">
        <w:rPr>
          <w:rFonts w:hint="eastAsia"/>
        </w:rPr>
        <w:t>乾</w:t>
      </w:r>
      <w:r>
        <w:t>，小便不利，心中</w:t>
      </w:r>
      <w:r w:rsidR="0050731C">
        <w:t>饑</w:t>
      </w:r>
      <w:r>
        <w:rPr>
          <w:rFonts w:hint="eastAsia"/>
        </w:rPr>
        <w:t>煩，晬時而發，其形似瘧，有寒無熱，虛而寒慄</w:t>
      </w:r>
      <w:r w:rsidR="00893D1B">
        <w:rPr>
          <w:rFonts w:hint="eastAsia"/>
        </w:rPr>
        <w:t>，</w:t>
      </w:r>
      <w:r>
        <w:rPr>
          <w:rFonts w:hint="eastAsia"/>
        </w:rPr>
        <w:t>蜷而苦滿，腹中復堅，命將難全。</w:t>
      </w:r>
    </w:p>
    <w:p w:rsidR="00734132" w:rsidRPr="001A4164" w:rsidRDefault="00734132" w:rsidP="004438E7">
      <w:pPr>
        <w:pStyle w:val="afffff8"/>
        <w:spacing w:after="120"/>
      </w:pPr>
      <w:r w:rsidRPr="001A4164">
        <w:t>張隱庵曰：</w:t>
      </w:r>
      <w:r w:rsidR="00893D1B" w:rsidRPr="001A4164">
        <w:rPr>
          <w:rFonts w:hint="eastAsia"/>
        </w:rPr>
        <w:t>「</w:t>
      </w:r>
      <w:r w:rsidRPr="001A4164">
        <w:t>此言咳劇發汗，則傷太陰脾肺之氣。咳者，太陰肺病也。咳者則劇，言咳甚</w:t>
      </w:r>
      <w:r w:rsidRPr="001A4164">
        <w:rPr>
          <w:rFonts w:hint="eastAsia"/>
        </w:rPr>
        <w:t>則病及於脾。數吐涎沫者，脾虛而不能轉輸其津液也。津液不佈於上，故咽中必</w:t>
      </w:r>
      <w:r w:rsidR="00893D1B" w:rsidRPr="001A4164">
        <w:rPr>
          <w:rFonts w:hint="eastAsia"/>
        </w:rPr>
        <w:t>乾。</w:t>
      </w:r>
      <w:r w:rsidRPr="001A4164">
        <w:rPr>
          <w:rFonts w:hint="eastAsia"/>
        </w:rPr>
        <w:t>津液不化於下，故小便不利</w:t>
      </w:r>
      <w:r w:rsidR="00893D1B" w:rsidRPr="001A4164">
        <w:rPr>
          <w:rFonts w:hint="eastAsia"/>
        </w:rPr>
        <w:t>。</w:t>
      </w:r>
      <w:r w:rsidRPr="001A4164">
        <w:rPr>
          <w:rFonts w:hint="eastAsia"/>
        </w:rPr>
        <w:t>津液不運於中，故心中</w:t>
      </w:r>
      <w:r w:rsidR="0050731C" w:rsidRPr="001A4164">
        <w:rPr>
          <w:rFonts w:hint="eastAsia"/>
        </w:rPr>
        <w:t>饑</w:t>
      </w:r>
      <w:r w:rsidRPr="001A4164">
        <w:rPr>
          <w:rFonts w:hint="eastAsia"/>
        </w:rPr>
        <w:t>煩。晬時，周時也，周時而脈大會於寸口</w:t>
      </w:r>
      <w:r w:rsidR="00893D1B" w:rsidRPr="001A4164">
        <w:rPr>
          <w:rFonts w:hint="eastAsia"/>
        </w:rPr>
        <w:t>。</w:t>
      </w:r>
      <w:r w:rsidRPr="001A4164">
        <w:rPr>
          <w:rFonts w:hint="eastAsia"/>
        </w:rPr>
        <w:t>今肺咳為病，其氣不能外達皮毛，故晬時而發，其形似瘧。所謂其形似</w:t>
      </w:r>
      <w:r w:rsidRPr="001A4164">
        <w:rPr>
          <w:rFonts w:hint="eastAsia"/>
        </w:rPr>
        <w:lastRenderedPageBreak/>
        <w:t>瘧者，乃有寒無熱、虛而寒慄之謂也。咳而發汗，致脾肺之氣不能外充，故蜷而苦滿、腹中復堅。身蜷臥而胸苦滿，肺氣虛矣</w:t>
      </w:r>
      <w:r w:rsidR="00893D1B" w:rsidRPr="001A4164">
        <w:rPr>
          <w:rFonts w:hint="eastAsia"/>
        </w:rPr>
        <w:t>。</w:t>
      </w:r>
      <w:r w:rsidRPr="001A4164">
        <w:rPr>
          <w:rFonts w:hint="eastAsia"/>
        </w:rPr>
        <w:t>身蜷臥而腹中堅，脾氣虛矣。</w:t>
      </w:r>
      <w:r w:rsidR="00893D1B" w:rsidRPr="001A4164">
        <w:rPr>
          <w:rFonts w:hint="eastAsia"/>
        </w:rPr>
        <w:t>」</w:t>
      </w:r>
    </w:p>
    <w:p w:rsidR="00734132" w:rsidRDefault="00734132" w:rsidP="007A0E49">
      <w:pPr>
        <w:pStyle w:val="afffffc"/>
        <w:spacing w:after="120"/>
        <w:ind w:firstLine="600"/>
      </w:pPr>
      <w:r>
        <w:t>厥逆脈緊，不可發汗，發汗則聲亂、咽嘶、舌萎、聲不得前。</w:t>
      </w:r>
    </w:p>
    <w:p w:rsidR="00734132" w:rsidRPr="001A4164" w:rsidRDefault="00734132" w:rsidP="004438E7">
      <w:pPr>
        <w:pStyle w:val="afffff8"/>
        <w:spacing w:after="120"/>
      </w:pPr>
      <w:r w:rsidRPr="001A4164">
        <w:t>嘶，先稽切，音西。</w:t>
      </w:r>
    </w:p>
    <w:p w:rsidR="00734132" w:rsidRPr="001A4164" w:rsidRDefault="00734132" w:rsidP="004438E7">
      <w:pPr>
        <w:pStyle w:val="afffff8"/>
        <w:spacing w:after="120"/>
      </w:pPr>
      <w:r w:rsidRPr="001A4164">
        <w:t>成無己曰：</w:t>
      </w:r>
      <w:r w:rsidR="004B62A5" w:rsidRPr="001A4164">
        <w:rPr>
          <w:rFonts w:hint="eastAsia"/>
        </w:rPr>
        <w:t>「</w:t>
      </w:r>
      <w:r w:rsidRPr="001A4164">
        <w:t>厥而脈緊，則少陰傷寒也</w:t>
      </w:r>
      <w:r w:rsidR="004B62A5" w:rsidRPr="001A4164">
        <w:rPr>
          <w:rFonts w:hint="eastAsia"/>
        </w:rPr>
        <w:t>。</w:t>
      </w:r>
      <w:r w:rsidRPr="001A4164">
        <w:t>法當溫裡，而反發汗，則損少陰之氣。少陰之脈入</w:t>
      </w:r>
      <w:r w:rsidRPr="001A4164">
        <w:rPr>
          <w:rFonts w:hint="eastAsia"/>
        </w:rPr>
        <w:t>肺中，循喉嚨，挾舌本，腎為之本，肺為之標，本虛則標弱，故聲亂、咽嘶、舌萎、聲不得前。</w:t>
      </w:r>
      <w:r w:rsidR="004B62A5" w:rsidRPr="001A4164">
        <w:rPr>
          <w:rFonts w:hint="eastAsia"/>
        </w:rPr>
        <w:t>」</w:t>
      </w:r>
    </w:p>
    <w:p w:rsidR="00734132" w:rsidRPr="001A4164" w:rsidRDefault="00734132" w:rsidP="004438E7">
      <w:pPr>
        <w:pStyle w:val="afffff8"/>
        <w:spacing w:after="120"/>
      </w:pPr>
      <w:r w:rsidRPr="001A4164">
        <w:t>魏念庭曰：</w:t>
      </w:r>
      <w:r w:rsidR="004B62A5" w:rsidRPr="001A4164">
        <w:rPr>
          <w:rFonts w:hint="eastAsia"/>
        </w:rPr>
        <w:t>「</w:t>
      </w:r>
      <w:r w:rsidRPr="001A4164">
        <w:t>厥者，凡厥有冷厥、熱厥、蛔厥、寒熱相勝之厥。但見緊脈，無論何厥，病</w:t>
      </w:r>
      <w:r w:rsidRPr="001A4164">
        <w:rPr>
          <w:rFonts w:hint="eastAsia"/>
        </w:rPr>
        <w:t>皆在陰。若發汗，反攻其陽，則氣散血竭。夫舌根於腎，聲出於肺，聲亂咽嘶，肺氣欲絕也。舌萎，即萎不為用也。聲不得前，本氣不振也。皆由於發汗，散亡其腎、肺二臟真氣也。</w:t>
      </w:r>
      <w:r w:rsidR="004B62A5" w:rsidRPr="001A4164">
        <w:rPr>
          <w:rFonts w:hint="eastAsia"/>
        </w:rPr>
        <w:t>」</w:t>
      </w:r>
    </w:p>
    <w:p w:rsidR="00734132" w:rsidRDefault="00734132" w:rsidP="007A0E49">
      <w:pPr>
        <w:pStyle w:val="afffffc"/>
        <w:spacing w:after="120"/>
        <w:ind w:firstLine="600"/>
      </w:pPr>
      <w:r>
        <w:t>諸逆發汗，病微者難差，劇者必死。</w:t>
      </w:r>
    </w:p>
    <w:p w:rsidR="00734132" w:rsidRPr="001A4164" w:rsidRDefault="00734132" w:rsidP="004438E7">
      <w:pPr>
        <w:pStyle w:val="afffff8"/>
        <w:spacing w:after="120"/>
      </w:pPr>
      <w:r w:rsidRPr="001A4164">
        <w:t>《金鑒》曰：</w:t>
      </w:r>
      <w:r w:rsidR="004B62A5" w:rsidRPr="001A4164">
        <w:rPr>
          <w:rFonts w:hint="eastAsia"/>
        </w:rPr>
        <w:t>「</w:t>
      </w:r>
      <w:r w:rsidRPr="001A4164">
        <w:t>不當汗而汗，當汗而過汗，皆致逆，故曰諸逆也。發汗致逆之病，病微者</w:t>
      </w:r>
      <w:r w:rsidRPr="001A4164">
        <w:rPr>
          <w:rFonts w:hint="eastAsia"/>
        </w:rPr>
        <w:t>難差，病劇者則死。</w:t>
      </w:r>
      <w:r w:rsidR="004B62A5" w:rsidRPr="001A4164">
        <w:rPr>
          <w:rFonts w:hint="eastAsia"/>
        </w:rPr>
        <w:t>」</w:t>
      </w:r>
    </w:p>
    <w:p w:rsidR="00734132" w:rsidRPr="001A4164" w:rsidRDefault="00734132" w:rsidP="004438E7">
      <w:pPr>
        <w:pStyle w:val="afffff8"/>
        <w:spacing w:after="120"/>
      </w:pPr>
      <w:r w:rsidRPr="001A4164">
        <w:t>按：此節總結以上誤汗而致逆之旨。</w:t>
      </w:r>
    </w:p>
    <w:p w:rsidR="00734132" w:rsidRDefault="00734132" w:rsidP="007A0E49">
      <w:pPr>
        <w:pStyle w:val="afffffc"/>
        <w:spacing w:after="120"/>
        <w:ind w:firstLine="600"/>
      </w:pPr>
      <w:r>
        <w:t>凡發汗，欲令遍身</w:t>
      </w:r>
      <w:r>
        <w:rPr>
          <w:rFonts w:hint="eastAsia"/>
        </w:rPr>
        <w:t>漐漐</w:t>
      </w:r>
      <w:r>
        <w:t>微似汗，不可令如水流漓。若病不解，當重</w:t>
      </w:r>
      <w:r>
        <w:rPr>
          <w:rFonts w:hint="eastAsia"/>
        </w:rPr>
        <w:t>發汗。若汗多者，不得重發汗，亡陽</w:t>
      </w:r>
      <w:r w:rsidR="00183EC3">
        <w:rPr>
          <w:rFonts w:hint="eastAsia"/>
        </w:rPr>
        <w:t>，</w:t>
      </w:r>
      <w:r>
        <w:rPr>
          <w:rFonts w:hint="eastAsia"/>
        </w:rPr>
        <w:t>故也。</w:t>
      </w:r>
    </w:p>
    <w:p w:rsidR="00734132" w:rsidRPr="001A4164" w:rsidRDefault="00734132" w:rsidP="004438E7">
      <w:pPr>
        <w:pStyle w:val="afffff8"/>
        <w:spacing w:after="120"/>
      </w:pPr>
      <w:r w:rsidRPr="001A4164">
        <w:t>令，平聲。</w:t>
      </w:r>
      <w:r w:rsidRPr="001A4164">
        <w:rPr>
          <w:rFonts w:hint="eastAsia"/>
        </w:rPr>
        <w:t>漐</w:t>
      </w:r>
      <w:r w:rsidRPr="001A4164">
        <w:t>，直合切，音哲。重，平音。</w:t>
      </w:r>
    </w:p>
    <w:p w:rsidR="00734132" w:rsidRPr="001A4164" w:rsidRDefault="00734132" w:rsidP="004438E7">
      <w:pPr>
        <w:pStyle w:val="afffff8"/>
        <w:spacing w:after="120"/>
      </w:pPr>
      <w:r w:rsidRPr="001A4164">
        <w:t>張令韶曰：</w:t>
      </w:r>
      <w:r w:rsidR="004B62A5" w:rsidRPr="001A4164">
        <w:rPr>
          <w:rFonts w:hint="eastAsia"/>
        </w:rPr>
        <w:t>「</w:t>
      </w:r>
      <w:r w:rsidRPr="001A4164">
        <w:t>此示人以發汗之法，而又為</w:t>
      </w:r>
      <w:r w:rsidR="00183EC3">
        <w:rPr>
          <w:rFonts w:hint="eastAsia"/>
        </w:rPr>
        <w:t>戒</w:t>
      </w:r>
      <w:r w:rsidRPr="001A4164">
        <w:t>慎之詞。凡發汗欲令手足俱周者，欲其血脈充</w:t>
      </w:r>
      <w:r w:rsidRPr="001A4164">
        <w:rPr>
          <w:rFonts w:hint="eastAsia"/>
        </w:rPr>
        <w:t>溢，氣機盈滿，周遍於四肢而無不到也。時出似漐漐</w:t>
      </w:r>
      <w:r w:rsidRPr="001A4164">
        <w:t>然者，汗出以時，溱溱而微注也。不可</w:t>
      </w:r>
      <w:r w:rsidRPr="001A4164">
        <w:rPr>
          <w:rFonts w:hint="eastAsia"/>
        </w:rPr>
        <w:t>令如水流漓者，恐亡陽也</w:t>
      </w:r>
      <w:r w:rsidR="004B62A5" w:rsidRPr="001A4164">
        <w:rPr>
          <w:rFonts w:hint="eastAsia"/>
        </w:rPr>
        <w:t>。</w:t>
      </w:r>
      <w:r w:rsidRPr="001A4164">
        <w:rPr>
          <w:rFonts w:hint="eastAsia"/>
        </w:rPr>
        <w:t>夫發汗者，所以解病，若病不解，當重發汗以解之。然又不可過多，多則必亡其陽矣。夫病不解，當重發汗，若陽已虛，病雖不解，而亦不得重發汗。此於可發汗之中而又叮嚀告誡，慎之至也。魏子千問曰：</w:t>
      </w:r>
      <w:r w:rsidR="004B62A5" w:rsidRPr="001A4164">
        <w:rPr>
          <w:rFonts w:hint="eastAsia"/>
        </w:rPr>
        <w:t>『</w:t>
      </w:r>
      <w:r w:rsidRPr="001A4164">
        <w:rPr>
          <w:rFonts w:hint="eastAsia"/>
        </w:rPr>
        <w:t>汗乃陰液，汗多乃亡津液，何以又亡陽也？</w:t>
      </w:r>
      <w:r w:rsidR="004B62A5" w:rsidRPr="001A4164">
        <w:rPr>
          <w:rFonts w:hint="eastAsia"/>
        </w:rPr>
        <w:t>』</w:t>
      </w:r>
      <w:r w:rsidRPr="001A4164">
        <w:rPr>
          <w:rFonts w:hint="eastAsia"/>
        </w:rPr>
        <w:t>答曰：</w:t>
      </w:r>
      <w:r w:rsidR="004B62A5" w:rsidRPr="001A4164">
        <w:rPr>
          <w:rFonts w:hint="eastAsia"/>
        </w:rPr>
        <w:t>『</w:t>
      </w:r>
      <w:r w:rsidRPr="001A4164">
        <w:rPr>
          <w:rFonts w:hint="eastAsia"/>
        </w:rPr>
        <w:t>經云：</w:t>
      </w:r>
      <w:r w:rsidR="004B62A5" w:rsidRPr="001A4164">
        <w:rPr>
          <w:rFonts w:hint="eastAsia"/>
        </w:rPr>
        <w:t>“</w:t>
      </w:r>
      <w:r w:rsidRPr="001A4164">
        <w:rPr>
          <w:rFonts w:hint="eastAsia"/>
        </w:rPr>
        <w:t>上焦開發，熏膚充身澤毛，若霧露之溉，是謂氣。</w:t>
      </w:r>
      <w:r w:rsidR="004B62A5" w:rsidRPr="001A4164">
        <w:rPr>
          <w:rFonts w:hint="eastAsia"/>
        </w:rPr>
        <w:t>”</w:t>
      </w:r>
      <w:r w:rsidRPr="001A4164">
        <w:rPr>
          <w:rFonts w:hint="eastAsia"/>
        </w:rPr>
        <w:t>汗雖陰液，必</w:t>
      </w:r>
      <w:r w:rsidR="00183EC3">
        <w:rPr>
          <w:rFonts w:hint="eastAsia"/>
        </w:rPr>
        <w:t>藉</w:t>
      </w:r>
      <w:r w:rsidRPr="001A4164">
        <w:rPr>
          <w:rFonts w:hint="eastAsia"/>
        </w:rPr>
        <w:t>陽氣之熏蒸宣發而後出，故亦亡陽。</w:t>
      </w:r>
      <w:r w:rsidR="004B62A5" w:rsidRPr="001A4164">
        <w:rPr>
          <w:rFonts w:hint="eastAsia"/>
        </w:rPr>
        <w:t>』」</w:t>
      </w:r>
    </w:p>
    <w:p w:rsidR="00734132" w:rsidRDefault="00734132" w:rsidP="007A0E49">
      <w:pPr>
        <w:pStyle w:val="afffffc"/>
        <w:spacing w:after="120"/>
        <w:ind w:firstLine="600"/>
      </w:pPr>
      <w:r>
        <w:t>凡服湯發汗，中病便止，不必盡劑。</w:t>
      </w:r>
    </w:p>
    <w:p w:rsidR="00734132" w:rsidRPr="001A4164" w:rsidRDefault="00734132" w:rsidP="004438E7">
      <w:pPr>
        <w:pStyle w:val="afffff8"/>
        <w:spacing w:after="120"/>
      </w:pPr>
      <w:r w:rsidRPr="001A4164">
        <w:t>張令韶曰：</w:t>
      </w:r>
      <w:r w:rsidR="004B62A5" w:rsidRPr="001A4164">
        <w:rPr>
          <w:rFonts w:hint="eastAsia"/>
        </w:rPr>
        <w:t>「</w:t>
      </w:r>
      <w:r w:rsidRPr="001A4164">
        <w:t>凡作湯藥，必分溫再服，一服汗，</w:t>
      </w:r>
      <w:r w:rsidR="004B62A5" w:rsidRPr="001A4164">
        <w:rPr>
          <w:rFonts w:hint="eastAsia"/>
        </w:rPr>
        <w:t>餘</w:t>
      </w:r>
      <w:r w:rsidRPr="001A4164">
        <w:t>勿服，即中病即止，不盡劑也。</w:t>
      </w:r>
      <w:r w:rsidR="004B62A5" w:rsidRPr="001A4164">
        <w:rPr>
          <w:rFonts w:hint="eastAsia"/>
        </w:rPr>
        <w:t>」</w:t>
      </w:r>
    </w:p>
    <w:p w:rsidR="00734132" w:rsidRDefault="00734132" w:rsidP="007A0E49">
      <w:pPr>
        <w:pStyle w:val="afffffc"/>
        <w:spacing w:after="120"/>
        <w:ind w:firstLine="600"/>
      </w:pPr>
      <w:r>
        <w:lastRenderedPageBreak/>
        <w:t>諸四逆厥者，不可吐之，虛家亦然。</w:t>
      </w:r>
    </w:p>
    <w:p w:rsidR="00734132" w:rsidRPr="001A4164" w:rsidRDefault="00734132" w:rsidP="004438E7">
      <w:pPr>
        <w:pStyle w:val="afffff8"/>
        <w:spacing w:after="120"/>
      </w:pPr>
      <w:r w:rsidRPr="001A4164">
        <w:t>尤在涇曰：</w:t>
      </w:r>
      <w:r w:rsidR="004B62A5" w:rsidRPr="001A4164">
        <w:rPr>
          <w:rFonts w:hint="eastAsia"/>
        </w:rPr>
        <w:t>「</w:t>
      </w:r>
      <w:r w:rsidRPr="001A4164">
        <w:t>成氏曰：</w:t>
      </w:r>
      <w:r w:rsidR="004B62A5" w:rsidRPr="001A4164">
        <w:rPr>
          <w:rFonts w:hint="eastAsia"/>
        </w:rPr>
        <w:t>『</w:t>
      </w:r>
      <w:r w:rsidRPr="001A4164">
        <w:t>四逆，四肢不溫也。厥者，手足冷也。</w:t>
      </w:r>
      <w:r w:rsidR="004B62A5" w:rsidRPr="001A4164">
        <w:rPr>
          <w:rFonts w:hint="eastAsia"/>
        </w:rPr>
        <w:t>』</w:t>
      </w:r>
      <w:r w:rsidRPr="001A4164">
        <w:t>然本篇云：</w:t>
      </w:r>
      <w:r w:rsidR="004B62A5" w:rsidRPr="001A4164">
        <w:rPr>
          <w:rFonts w:hint="eastAsia"/>
        </w:rPr>
        <w:t>『</w:t>
      </w:r>
      <w:r w:rsidRPr="001A4164">
        <w:t>厥者，手足</w:t>
      </w:r>
      <w:r w:rsidRPr="001A4164">
        <w:rPr>
          <w:rFonts w:hint="eastAsia"/>
        </w:rPr>
        <w:t>逆冷是也。</w:t>
      </w:r>
      <w:r w:rsidR="004B62A5" w:rsidRPr="001A4164">
        <w:rPr>
          <w:rFonts w:hint="eastAsia"/>
        </w:rPr>
        <w:t>』</w:t>
      </w:r>
      <w:r w:rsidRPr="001A4164">
        <w:rPr>
          <w:rFonts w:hint="eastAsia"/>
        </w:rPr>
        <w:t>又云：</w:t>
      </w:r>
      <w:r w:rsidR="004B62A5" w:rsidRPr="001A4164">
        <w:rPr>
          <w:rFonts w:hint="eastAsia"/>
        </w:rPr>
        <w:t>『</w:t>
      </w:r>
      <w:r w:rsidRPr="001A4164">
        <w:rPr>
          <w:rFonts w:hint="eastAsia"/>
        </w:rPr>
        <w:t>傷寒脈促，手足厥逆者，可灸之。</w:t>
      </w:r>
      <w:r w:rsidR="004B62A5" w:rsidRPr="001A4164">
        <w:rPr>
          <w:rFonts w:hint="eastAsia"/>
        </w:rPr>
        <w:t>』</w:t>
      </w:r>
      <w:r w:rsidRPr="001A4164">
        <w:rPr>
          <w:rFonts w:hint="eastAsia"/>
        </w:rPr>
        <w:t>其他凡言厥逆之處不一，則四逆與厥本無分別，特其病有陰陽之異耳。此條蓋言陰寒厥逆，法當溫散溫養之，故云：</w:t>
      </w:r>
      <w:r w:rsidR="004B62A5" w:rsidRPr="001A4164">
        <w:rPr>
          <w:rFonts w:hint="eastAsia"/>
        </w:rPr>
        <w:t>『</w:t>
      </w:r>
      <w:r w:rsidRPr="001A4164">
        <w:rPr>
          <w:rFonts w:hint="eastAsia"/>
        </w:rPr>
        <w:t>不可吐之。</w:t>
      </w:r>
      <w:r w:rsidR="004B62A5" w:rsidRPr="001A4164">
        <w:rPr>
          <w:rFonts w:hint="eastAsia"/>
        </w:rPr>
        <w:t>』</w:t>
      </w:r>
      <w:r w:rsidRPr="001A4164">
        <w:rPr>
          <w:rFonts w:hint="eastAsia"/>
        </w:rPr>
        <w:t>虛家，體虛不足之人也，雖非四逆與厥，亦不可吐之。經曰：</w:t>
      </w:r>
      <w:r w:rsidR="004B62A5" w:rsidRPr="001A4164">
        <w:rPr>
          <w:rFonts w:hint="eastAsia"/>
        </w:rPr>
        <w:t>『</w:t>
      </w:r>
      <w:r w:rsidRPr="001A4164">
        <w:rPr>
          <w:rFonts w:hint="eastAsia"/>
        </w:rPr>
        <w:t>毋實實，毋虛虛，而遺人夭殃。</w:t>
      </w:r>
      <w:r w:rsidR="004B62A5" w:rsidRPr="001A4164">
        <w:rPr>
          <w:rFonts w:hint="eastAsia"/>
        </w:rPr>
        <w:t>』</w:t>
      </w:r>
      <w:r w:rsidRPr="001A4164">
        <w:rPr>
          <w:rFonts w:hint="eastAsia"/>
        </w:rPr>
        <w:t>此之謂也。</w:t>
      </w:r>
      <w:r w:rsidR="004B62A5" w:rsidRPr="001A4164">
        <w:rPr>
          <w:rFonts w:hint="eastAsia"/>
        </w:rPr>
        <w:t>」</w:t>
      </w:r>
    </w:p>
    <w:p w:rsidR="00734132" w:rsidRDefault="00734132" w:rsidP="007A0E49">
      <w:pPr>
        <w:pStyle w:val="afffffc"/>
        <w:spacing w:after="120"/>
        <w:ind w:firstLine="600"/>
      </w:pPr>
      <w:r>
        <w:t>凡病胸上諸實，胸中鬱鬱而痛，不能食，欲使人按之，而反有涎</w:t>
      </w:r>
      <w:r>
        <w:rPr>
          <w:rFonts w:hint="eastAsia"/>
        </w:rPr>
        <w:t>唾，下利十餘行，其脈反澀，寸口脈微滑，此可吐之，吐之利則止。</w:t>
      </w:r>
    </w:p>
    <w:p w:rsidR="00734132" w:rsidRPr="001A4164" w:rsidRDefault="00734132" w:rsidP="004438E7">
      <w:pPr>
        <w:pStyle w:val="afffff8"/>
        <w:spacing w:after="120"/>
      </w:pPr>
      <w:r w:rsidRPr="001A4164">
        <w:t>成無己曰：</w:t>
      </w:r>
      <w:r w:rsidR="000511E9" w:rsidRPr="001A4164">
        <w:rPr>
          <w:rFonts w:hint="eastAsia"/>
        </w:rPr>
        <w:t>「</w:t>
      </w:r>
      <w:r w:rsidRPr="001A4164">
        <w:t>胸上諸實，或痰食，或熱</w:t>
      </w:r>
      <w:r w:rsidR="00AD488F" w:rsidRPr="001A4164">
        <w:t>鬱</w:t>
      </w:r>
      <w:r w:rsidRPr="001A4164">
        <w:t>，或寒結胸中。</w:t>
      </w:r>
      <w:r w:rsidR="00AD488F" w:rsidRPr="001A4164">
        <w:t>鬱</w:t>
      </w:r>
      <w:r w:rsidRPr="001A4164">
        <w:t>而痛，不能食，欲使人按之，</w:t>
      </w:r>
      <w:r w:rsidRPr="001A4164">
        <w:rPr>
          <w:rFonts w:hint="eastAsia"/>
        </w:rPr>
        <w:t>反有涎唾者，邪在下，按之氣下而無涎唾，此按之反有涎唾者，知邪在胸中。經曰：</w:t>
      </w:r>
      <w:r w:rsidR="000511E9" w:rsidRPr="001A4164">
        <w:rPr>
          <w:rFonts w:hint="eastAsia"/>
        </w:rPr>
        <w:t>『</w:t>
      </w:r>
      <w:r w:rsidRPr="001A4164">
        <w:rPr>
          <w:rFonts w:hint="eastAsia"/>
        </w:rPr>
        <w:t>下利脈遲而滑者，內實也。今下利日十餘行，其脈反</w:t>
      </w:r>
      <w:r w:rsidR="000511E9" w:rsidRPr="001A4164">
        <w:rPr>
          <w:rFonts w:hint="eastAsia"/>
        </w:rPr>
        <w:t>澀</w:t>
      </w:r>
      <w:r w:rsidRPr="001A4164">
        <w:rPr>
          <w:rFonts w:hint="eastAsia"/>
        </w:rPr>
        <w:t>，寸口脈微滑，是上實也，故可吐之。</w:t>
      </w:r>
      <w:r w:rsidR="000511E9" w:rsidRPr="001A4164">
        <w:rPr>
          <w:rFonts w:hint="eastAsia"/>
        </w:rPr>
        <w:t>』</w:t>
      </w:r>
      <w:r w:rsidRPr="001A4164">
        <w:rPr>
          <w:rFonts w:hint="eastAsia"/>
        </w:rPr>
        <w:t>《玉函》曰：</w:t>
      </w:r>
      <w:r w:rsidR="000511E9" w:rsidRPr="001A4164">
        <w:rPr>
          <w:rFonts w:hint="eastAsia"/>
        </w:rPr>
        <w:t>『</w:t>
      </w:r>
      <w:r w:rsidRPr="001A4164">
        <w:rPr>
          <w:rFonts w:hint="eastAsia"/>
        </w:rPr>
        <w:t>上盛不已，吐而奪之。</w:t>
      </w:r>
      <w:r w:rsidR="000511E9" w:rsidRPr="001A4164">
        <w:rPr>
          <w:rFonts w:hint="eastAsia"/>
        </w:rPr>
        <w:t>』」</w:t>
      </w:r>
    </w:p>
    <w:p w:rsidR="00734132" w:rsidRPr="001A4164" w:rsidRDefault="005238BE" w:rsidP="004438E7">
      <w:pPr>
        <w:pStyle w:val="afffff8"/>
        <w:spacing w:after="120"/>
      </w:pPr>
      <w:r w:rsidRPr="001A4164">
        <w:t>張璐玉</w:t>
      </w:r>
      <w:r w:rsidR="00734132" w:rsidRPr="001A4164">
        <w:t>曰：</w:t>
      </w:r>
      <w:r w:rsidR="000511E9" w:rsidRPr="001A4164">
        <w:rPr>
          <w:rFonts w:hint="eastAsia"/>
        </w:rPr>
        <w:t>「</w:t>
      </w:r>
      <w:r w:rsidR="00734132" w:rsidRPr="001A4164">
        <w:t>痛不得食，按之反有涎唾者，知有寒痰在胸中也。下利脈遲，寸口微滑者，</w:t>
      </w:r>
      <w:r w:rsidR="00734132" w:rsidRPr="001A4164">
        <w:rPr>
          <w:rFonts w:hint="eastAsia"/>
        </w:rPr>
        <w:t>為膈上實，故吐之則利自止也。</w:t>
      </w:r>
      <w:r w:rsidR="000511E9" w:rsidRPr="001A4164">
        <w:rPr>
          <w:rFonts w:hint="eastAsia"/>
        </w:rPr>
        <w:t>」</w:t>
      </w:r>
    </w:p>
    <w:p w:rsidR="00734132" w:rsidRDefault="00734132" w:rsidP="007A0E49">
      <w:pPr>
        <w:pStyle w:val="afffffc"/>
        <w:spacing w:after="120"/>
        <w:ind w:firstLine="600"/>
      </w:pPr>
      <w:r>
        <w:t>宿食在上脘者，當吐之。</w:t>
      </w:r>
    </w:p>
    <w:p w:rsidR="00734132" w:rsidRPr="001A4164" w:rsidRDefault="00734132" w:rsidP="004438E7">
      <w:pPr>
        <w:pStyle w:val="afffff8"/>
        <w:spacing w:after="120"/>
      </w:pPr>
      <w:r w:rsidRPr="001A4164">
        <w:t>張隱庵曰：</w:t>
      </w:r>
      <w:r w:rsidR="000511E9" w:rsidRPr="001A4164">
        <w:rPr>
          <w:rFonts w:hint="eastAsia"/>
        </w:rPr>
        <w:t>「</w:t>
      </w:r>
      <w:r w:rsidRPr="001A4164">
        <w:t>胃為水穀之海，有上脘、中脘、下脘之分，上主納，中主化。今食在上脘，不得</w:t>
      </w:r>
      <w:r w:rsidRPr="001A4164">
        <w:rPr>
          <w:rFonts w:hint="eastAsia"/>
        </w:rPr>
        <w:t>腐化，故成宿食，當吐之。</w:t>
      </w:r>
      <w:r w:rsidR="000511E9" w:rsidRPr="001A4164">
        <w:rPr>
          <w:rFonts w:hint="eastAsia"/>
        </w:rPr>
        <w:t>」</w:t>
      </w:r>
    </w:p>
    <w:p w:rsidR="00734132" w:rsidRPr="001A4164" w:rsidRDefault="00734132" w:rsidP="004438E7">
      <w:pPr>
        <w:pStyle w:val="afffff8"/>
        <w:spacing w:after="120"/>
      </w:pPr>
      <w:r w:rsidRPr="001A4164">
        <w:t>成無己曰：</w:t>
      </w:r>
      <w:r w:rsidR="000511E9" w:rsidRPr="001A4164">
        <w:rPr>
          <w:rFonts w:hint="eastAsia"/>
        </w:rPr>
        <w:t>「</w:t>
      </w:r>
      <w:r w:rsidRPr="001A4164">
        <w:t>宿食在中下脘者，則宜下，宿食在上脘，則當吐。《內經》曰：</w:t>
      </w:r>
      <w:r w:rsidR="000511E9" w:rsidRPr="001A4164">
        <w:rPr>
          <w:rFonts w:hint="eastAsia"/>
        </w:rPr>
        <w:t>『</w:t>
      </w:r>
      <w:r w:rsidRPr="001A4164">
        <w:t>其高者因而</w:t>
      </w:r>
      <w:r w:rsidRPr="001A4164">
        <w:rPr>
          <w:rFonts w:hint="eastAsia"/>
        </w:rPr>
        <w:t>越之，其下者引而竭之。</w:t>
      </w:r>
      <w:r w:rsidR="000511E9" w:rsidRPr="001A4164">
        <w:rPr>
          <w:rFonts w:hint="eastAsia"/>
        </w:rPr>
        <w:t>』」</w:t>
      </w:r>
    </w:p>
    <w:p w:rsidR="00734132" w:rsidRDefault="00734132" w:rsidP="007A0E49">
      <w:pPr>
        <w:pStyle w:val="afffffc"/>
        <w:spacing w:after="120"/>
        <w:ind w:firstLine="600"/>
      </w:pPr>
      <w:r>
        <w:t>動氣在右，不可下之，下之則津液內竭，咽燥</w:t>
      </w:r>
      <w:r w:rsidR="000511E9">
        <w:t>鼻乾</w:t>
      </w:r>
      <w:r>
        <w:t>，頭眩心悸也。</w:t>
      </w:r>
    </w:p>
    <w:p w:rsidR="00734132" w:rsidRPr="001A4164" w:rsidRDefault="00734132" w:rsidP="004438E7">
      <w:pPr>
        <w:pStyle w:val="afffff8"/>
        <w:spacing w:after="120"/>
      </w:pPr>
      <w:r w:rsidRPr="001A4164">
        <w:t>成無己曰：</w:t>
      </w:r>
      <w:r w:rsidR="000511E9" w:rsidRPr="001A4164">
        <w:rPr>
          <w:rFonts w:hint="eastAsia"/>
        </w:rPr>
        <w:t>「</w:t>
      </w:r>
      <w:r w:rsidRPr="001A4164">
        <w:t>動氣在右，肺之動也。下之傷胃動肺，津液內竭。咽燥</w:t>
      </w:r>
      <w:r w:rsidR="000511E9" w:rsidRPr="001A4164">
        <w:t>鼻乾</w:t>
      </w:r>
      <w:r w:rsidRPr="001A4164">
        <w:t>者，肺屬金，主</w:t>
      </w:r>
      <w:r w:rsidRPr="001A4164">
        <w:rPr>
          <w:rFonts w:hint="eastAsia"/>
        </w:rPr>
        <w:t>燥也</w:t>
      </w:r>
      <w:r w:rsidR="000511E9" w:rsidRPr="001A4164">
        <w:rPr>
          <w:rFonts w:hint="eastAsia"/>
        </w:rPr>
        <w:t>。</w:t>
      </w:r>
      <w:r w:rsidRPr="001A4164">
        <w:rPr>
          <w:rFonts w:hint="eastAsia"/>
        </w:rPr>
        <w:t>頭眩心悸者，肺主氣而虛也。</w:t>
      </w:r>
      <w:r w:rsidR="000511E9" w:rsidRPr="001A4164">
        <w:rPr>
          <w:rFonts w:hint="eastAsia"/>
        </w:rPr>
        <w:t>」</w:t>
      </w:r>
    </w:p>
    <w:p w:rsidR="00734132" w:rsidRPr="001A4164" w:rsidRDefault="00734132" w:rsidP="004438E7">
      <w:pPr>
        <w:pStyle w:val="afffff8"/>
        <w:spacing w:after="120"/>
      </w:pPr>
      <w:r w:rsidRPr="001A4164">
        <w:t>張令韶曰：</w:t>
      </w:r>
      <w:r w:rsidR="000511E9" w:rsidRPr="001A4164">
        <w:rPr>
          <w:rFonts w:hint="eastAsia"/>
        </w:rPr>
        <w:t>「</w:t>
      </w:r>
      <w:r w:rsidRPr="001A4164">
        <w:t>肺為水之上源，故肺虛者不可下，下之則源竭而流窮，故津液內竭。內竭則</w:t>
      </w:r>
      <w:r w:rsidRPr="001A4164">
        <w:rPr>
          <w:rFonts w:hint="eastAsia"/>
        </w:rPr>
        <w:t>不能上滋而咽燥</w:t>
      </w:r>
      <w:r w:rsidR="000511E9" w:rsidRPr="001A4164">
        <w:rPr>
          <w:rFonts w:hint="eastAsia"/>
        </w:rPr>
        <w:t>鼻乾</w:t>
      </w:r>
      <w:r w:rsidRPr="001A4164">
        <w:rPr>
          <w:rFonts w:hint="eastAsia"/>
        </w:rPr>
        <w:t>；不能補益腦髓而頭眩</w:t>
      </w:r>
      <w:r w:rsidR="000511E9" w:rsidRPr="001A4164">
        <w:rPr>
          <w:rFonts w:hint="eastAsia"/>
        </w:rPr>
        <w:t>；</w:t>
      </w:r>
      <w:r w:rsidRPr="001A4164">
        <w:rPr>
          <w:rFonts w:hint="eastAsia"/>
        </w:rPr>
        <w:t>不能榮養經脈而心悸也。《靈樞》五癃津液別篇云：</w:t>
      </w:r>
      <w:r w:rsidR="000511E9" w:rsidRPr="001A4164">
        <w:rPr>
          <w:rFonts w:hint="eastAsia"/>
        </w:rPr>
        <w:t>『</w:t>
      </w:r>
      <w:r w:rsidRPr="001A4164">
        <w:rPr>
          <w:rFonts w:hint="eastAsia"/>
        </w:rPr>
        <w:t>三焦出氣，以溫肌肉，充皮膚為其津，其流而不行者為液。</w:t>
      </w:r>
      <w:r w:rsidR="000511E9" w:rsidRPr="001A4164">
        <w:rPr>
          <w:rFonts w:hint="eastAsia"/>
        </w:rPr>
        <w:t>』」</w:t>
      </w:r>
    </w:p>
    <w:p w:rsidR="00734132" w:rsidRPr="001A4164" w:rsidRDefault="00734132" w:rsidP="004438E7">
      <w:pPr>
        <w:pStyle w:val="afffff8"/>
        <w:spacing w:after="120"/>
      </w:pPr>
      <w:r w:rsidRPr="001A4164">
        <w:t>程郊倩曰：</w:t>
      </w:r>
      <w:r w:rsidR="000511E9" w:rsidRPr="001A4164">
        <w:rPr>
          <w:rFonts w:hint="eastAsia"/>
        </w:rPr>
        <w:t>「</w:t>
      </w:r>
      <w:r w:rsidRPr="001A4164">
        <w:t>動氣誤下，是為犯臟，左右上下，隨其經氣而致逆，故禁同汗例。</w:t>
      </w:r>
      <w:r w:rsidR="000511E9" w:rsidRPr="001A4164">
        <w:rPr>
          <w:rFonts w:hint="eastAsia"/>
        </w:rPr>
        <w:t>」</w:t>
      </w:r>
    </w:p>
    <w:p w:rsidR="00734132" w:rsidRDefault="00734132" w:rsidP="007A0E49">
      <w:pPr>
        <w:pStyle w:val="afffffc"/>
        <w:spacing w:after="120"/>
        <w:ind w:firstLine="600"/>
      </w:pPr>
      <w:r>
        <w:t>動氣在左，不可下之，下之則腹內拘急，食飲不下，動氣更劇，雖</w:t>
      </w:r>
      <w:r>
        <w:rPr>
          <w:rFonts w:hint="eastAsia"/>
        </w:rPr>
        <w:t>有身熱，臥則欲蜷。</w:t>
      </w:r>
    </w:p>
    <w:p w:rsidR="00290718" w:rsidRPr="001A4164" w:rsidRDefault="00734132" w:rsidP="004438E7">
      <w:pPr>
        <w:pStyle w:val="afffff8"/>
        <w:spacing w:after="120"/>
      </w:pPr>
      <w:r w:rsidRPr="001A4164">
        <w:lastRenderedPageBreak/>
        <w:t>張令韶曰：</w:t>
      </w:r>
      <w:r w:rsidR="0021380F" w:rsidRPr="001A4164">
        <w:rPr>
          <w:rFonts w:hint="eastAsia"/>
        </w:rPr>
        <w:t>「</w:t>
      </w:r>
      <w:r w:rsidRPr="001A4164">
        <w:t>動氣在左，肝虛也，不可下。下之則肝氣逆而不舒，故腹內拘急。食氣入</w:t>
      </w:r>
      <w:r w:rsidRPr="001A4164">
        <w:rPr>
          <w:rFonts w:hint="eastAsia"/>
        </w:rPr>
        <w:t>胃，散精於肝，肝虛，故食不下，動氣較前而更甚也。肝為陰中之絕陰，故外雖有身熱，而臥則欲蜷，內真寒而外假熱也。</w:t>
      </w:r>
      <w:r w:rsidR="0021380F" w:rsidRPr="001A4164">
        <w:rPr>
          <w:rFonts w:hint="eastAsia"/>
        </w:rPr>
        <w:t>」</w:t>
      </w:r>
    </w:p>
    <w:p w:rsidR="00734132" w:rsidRDefault="00734132" w:rsidP="007A0E49">
      <w:pPr>
        <w:pStyle w:val="afffffc"/>
        <w:spacing w:after="120"/>
        <w:ind w:firstLine="600"/>
      </w:pPr>
      <w:r>
        <w:t>動氣在上，不可下之，下之則掌中熱煩，身上浮冷，熱汗自</w:t>
      </w:r>
      <w:r w:rsidR="00E45F02">
        <w:t>泄</w:t>
      </w:r>
      <w:r>
        <w:t>，欲</w:t>
      </w:r>
      <w:r>
        <w:rPr>
          <w:rFonts w:hint="eastAsia"/>
        </w:rPr>
        <w:t>得水自灌。</w:t>
      </w:r>
    </w:p>
    <w:p w:rsidR="00734132" w:rsidRPr="001A4164" w:rsidRDefault="00734132" w:rsidP="004438E7">
      <w:pPr>
        <w:pStyle w:val="afffff8"/>
        <w:spacing w:after="120"/>
      </w:pPr>
      <w:r w:rsidRPr="001A4164">
        <w:t>張令韶曰：</w:t>
      </w:r>
      <w:r w:rsidR="0021380F" w:rsidRPr="001A4164">
        <w:rPr>
          <w:rFonts w:hint="eastAsia"/>
        </w:rPr>
        <w:t>「</w:t>
      </w:r>
      <w:r w:rsidRPr="001A4164">
        <w:t>動氣在上，心虛也，不可下。下之則心火外浮於手掌，故掌握熱煩。火氣虛</w:t>
      </w:r>
      <w:r w:rsidRPr="001A4164">
        <w:rPr>
          <w:rFonts w:hint="eastAsia"/>
        </w:rPr>
        <w:t>微，及於掌而不及於身，故身上浮冷。真火發越於外，故熱汗自</w:t>
      </w:r>
      <w:r w:rsidR="00E45F02" w:rsidRPr="001A4164">
        <w:rPr>
          <w:rFonts w:hint="eastAsia"/>
        </w:rPr>
        <w:t>泄</w:t>
      </w:r>
      <w:r w:rsidRPr="001A4164">
        <w:rPr>
          <w:rFonts w:hint="eastAsia"/>
        </w:rPr>
        <w:t>而欲得水自灌也。</w:t>
      </w:r>
      <w:r w:rsidR="0021380F" w:rsidRPr="001A4164">
        <w:rPr>
          <w:rFonts w:hint="eastAsia"/>
        </w:rPr>
        <w:t>」</w:t>
      </w:r>
    </w:p>
    <w:p w:rsidR="00734132" w:rsidRDefault="00734132" w:rsidP="007A0E49">
      <w:pPr>
        <w:pStyle w:val="afffffc"/>
        <w:spacing w:after="120"/>
        <w:ind w:firstLine="600"/>
      </w:pPr>
      <w:r>
        <w:t>動氣在下，不可下之，下之則腹脹滿，卒起頭眩，食則下利清</w:t>
      </w:r>
      <w:r w:rsidR="001C6318">
        <w:t>穀</w:t>
      </w:r>
      <w:r>
        <w:t>，</w:t>
      </w:r>
      <w:r>
        <w:rPr>
          <w:rFonts w:hint="eastAsia"/>
        </w:rPr>
        <w:t>心下痞。</w:t>
      </w:r>
    </w:p>
    <w:p w:rsidR="00734132" w:rsidRPr="001A4164" w:rsidRDefault="00734132" w:rsidP="004438E7">
      <w:pPr>
        <w:pStyle w:val="afffff8"/>
        <w:spacing w:after="120"/>
      </w:pPr>
      <w:r w:rsidRPr="001A4164">
        <w:t>張令韶曰：</w:t>
      </w:r>
      <w:r w:rsidR="0021380F" w:rsidRPr="001A4164">
        <w:rPr>
          <w:rFonts w:hint="eastAsia"/>
        </w:rPr>
        <w:t>「</w:t>
      </w:r>
      <w:r w:rsidRPr="001A4164">
        <w:t>動氣在下，腎虛也，不可下。下之則下焦火衰，無以生土，故腹脹滿。生陽</w:t>
      </w:r>
      <w:r w:rsidRPr="001A4164">
        <w:rPr>
          <w:rFonts w:hint="eastAsia"/>
        </w:rPr>
        <w:t>之氣不能上循於頭，故卒起頭眩。腎屬少陰，陰寒不殺</w:t>
      </w:r>
      <w:r w:rsidR="001C6318" w:rsidRPr="001A4164">
        <w:rPr>
          <w:rFonts w:hint="eastAsia"/>
        </w:rPr>
        <w:t>穀</w:t>
      </w:r>
      <w:r w:rsidRPr="001A4164">
        <w:rPr>
          <w:rFonts w:hint="eastAsia"/>
        </w:rPr>
        <w:t>，故食則下利清</w:t>
      </w:r>
      <w:r w:rsidR="001C6318" w:rsidRPr="001A4164">
        <w:rPr>
          <w:rFonts w:hint="eastAsia"/>
        </w:rPr>
        <w:t>穀</w:t>
      </w:r>
      <w:r w:rsidRPr="001A4164">
        <w:rPr>
          <w:rFonts w:hint="eastAsia"/>
        </w:rPr>
        <w:t>。天氣升，地氣降，上下不交，故心下痞也。</w:t>
      </w:r>
      <w:r w:rsidR="0021380F" w:rsidRPr="001A4164">
        <w:rPr>
          <w:rFonts w:hint="eastAsia"/>
        </w:rPr>
        <w:t>」</w:t>
      </w:r>
    </w:p>
    <w:p w:rsidR="00734132" w:rsidRDefault="00734132" w:rsidP="007A0E49">
      <w:pPr>
        <w:pStyle w:val="afffffc"/>
        <w:spacing w:after="120"/>
        <w:ind w:firstLine="600"/>
      </w:pPr>
      <w:r>
        <w:t>咽中閉塞，不可下之，下之則上輕下重，水漿不得下，臥則欲蜷，</w:t>
      </w:r>
      <w:r>
        <w:rPr>
          <w:rFonts w:hint="eastAsia"/>
        </w:rPr>
        <w:t>身急痛，下利日數十行。</w:t>
      </w:r>
    </w:p>
    <w:p w:rsidR="00734132" w:rsidRPr="001A4164" w:rsidRDefault="00734132" w:rsidP="004438E7">
      <w:pPr>
        <w:pStyle w:val="afffff8"/>
        <w:spacing w:after="120"/>
      </w:pPr>
      <w:r w:rsidRPr="001A4164">
        <w:t>《金鑒》曰：</w:t>
      </w:r>
      <w:r w:rsidR="0021380F" w:rsidRPr="001A4164">
        <w:rPr>
          <w:rFonts w:hint="eastAsia"/>
        </w:rPr>
        <w:t>「</w:t>
      </w:r>
      <w:r w:rsidRPr="001A4164">
        <w:t>咽中閉塞，燥</w:t>
      </w:r>
      <w:r w:rsidR="0021380F" w:rsidRPr="001A4164">
        <w:rPr>
          <w:rFonts w:hint="eastAsia"/>
        </w:rPr>
        <w:t>乾</w:t>
      </w:r>
      <w:r w:rsidRPr="001A4164">
        <w:t>腫痛者，少陰陽邪也，宜下之。今不燥</w:t>
      </w:r>
      <w:r w:rsidR="0021380F" w:rsidRPr="001A4164">
        <w:rPr>
          <w:rFonts w:hint="eastAsia"/>
        </w:rPr>
        <w:t>乾</w:t>
      </w:r>
      <w:r w:rsidRPr="001A4164">
        <w:t>，不腫痛者，少</w:t>
      </w:r>
      <w:r w:rsidRPr="001A4164">
        <w:rPr>
          <w:rFonts w:hint="eastAsia"/>
        </w:rPr>
        <w:t>陰陰邪也，不可下。下之則陽愈衰，陰愈盛，故曰</w:t>
      </w:r>
      <w:r w:rsidR="0021380F" w:rsidRPr="001A4164">
        <w:rPr>
          <w:rFonts w:hint="eastAsia"/>
        </w:rPr>
        <w:t>：『</w:t>
      </w:r>
      <w:r w:rsidRPr="001A4164">
        <w:rPr>
          <w:rFonts w:hint="eastAsia"/>
        </w:rPr>
        <w:t>上輕下重也。</w:t>
      </w:r>
      <w:r w:rsidR="0021380F" w:rsidRPr="001A4164">
        <w:rPr>
          <w:rFonts w:hint="eastAsia"/>
        </w:rPr>
        <w:t>』</w:t>
      </w:r>
      <w:r w:rsidRPr="001A4164">
        <w:rPr>
          <w:rFonts w:hint="eastAsia"/>
        </w:rPr>
        <w:t>水漿不入，臥欲蜷，身急痛，下利日數十行，中外陽虛也。</w:t>
      </w:r>
      <w:r w:rsidR="0021380F" w:rsidRPr="001A4164">
        <w:rPr>
          <w:rFonts w:hint="eastAsia"/>
        </w:rPr>
        <w:t>」</w:t>
      </w:r>
    </w:p>
    <w:p w:rsidR="00734132" w:rsidRPr="001A4164" w:rsidRDefault="005238BE" w:rsidP="004438E7">
      <w:pPr>
        <w:pStyle w:val="afffff8"/>
        <w:spacing w:after="120"/>
      </w:pPr>
      <w:r w:rsidRPr="001A4164">
        <w:t>張璐玉</w:t>
      </w:r>
      <w:r w:rsidR="00734132" w:rsidRPr="001A4164">
        <w:t>曰：</w:t>
      </w:r>
      <w:r w:rsidR="0021380F" w:rsidRPr="001A4164">
        <w:rPr>
          <w:rFonts w:hint="eastAsia"/>
        </w:rPr>
        <w:t>「</w:t>
      </w:r>
      <w:r w:rsidR="00734132" w:rsidRPr="001A4164">
        <w:t>言初病</w:t>
      </w:r>
      <w:r w:rsidR="001C59DD" w:rsidRPr="001A4164">
        <w:t>咽乾</w:t>
      </w:r>
      <w:r w:rsidR="00734132" w:rsidRPr="001A4164">
        <w:t>閉塞，以其人少陰之真陽素虧，故汗下俱禁，若下之，則少陰虛</w:t>
      </w:r>
      <w:r w:rsidR="00734132" w:rsidRPr="001A4164">
        <w:rPr>
          <w:rFonts w:hint="eastAsia"/>
        </w:rPr>
        <w:t>寒，諸</w:t>
      </w:r>
      <w:r w:rsidR="003A4FE5" w:rsidRPr="001A4164">
        <w:rPr>
          <w:rFonts w:hint="eastAsia"/>
        </w:rPr>
        <w:t>證</w:t>
      </w:r>
      <w:r w:rsidR="00734132" w:rsidRPr="001A4164">
        <w:rPr>
          <w:rFonts w:hint="eastAsia"/>
        </w:rPr>
        <w:t>蜂起矣。</w:t>
      </w:r>
      <w:r w:rsidR="0021380F" w:rsidRPr="001A4164">
        <w:rPr>
          <w:rFonts w:hint="eastAsia"/>
        </w:rPr>
        <w:t>」</w:t>
      </w:r>
    </w:p>
    <w:p w:rsidR="00734132" w:rsidRDefault="00734132" w:rsidP="007A0E49">
      <w:pPr>
        <w:pStyle w:val="afffffc"/>
        <w:spacing w:after="120"/>
        <w:ind w:firstLine="600"/>
      </w:pPr>
      <w:r>
        <w:t>諸外實者，不可下之，下之則發微熱，若亡脈、厥者，當</w:t>
      </w:r>
      <w:r w:rsidR="0021380F">
        <w:rPr>
          <w:rFonts w:hint="eastAsia"/>
        </w:rPr>
        <w:t>齊</w:t>
      </w:r>
      <w:r>
        <w:t>握熱。</w:t>
      </w:r>
    </w:p>
    <w:p w:rsidR="00734132" w:rsidRPr="001A4164" w:rsidRDefault="00734132" w:rsidP="004438E7">
      <w:pPr>
        <w:pStyle w:val="afffff8"/>
        <w:spacing w:after="120"/>
      </w:pPr>
      <w:r w:rsidRPr="001A4164">
        <w:t>亡，通無。齊，通臍。</w:t>
      </w:r>
    </w:p>
    <w:p w:rsidR="00734132" w:rsidRPr="001A4164" w:rsidRDefault="00734132" w:rsidP="004438E7">
      <w:pPr>
        <w:pStyle w:val="afffff8"/>
        <w:spacing w:after="120"/>
      </w:pPr>
      <w:r w:rsidRPr="001A4164">
        <w:t>方中行曰：</w:t>
      </w:r>
      <w:r w:rsidR="00A06163" w:rsidRPr="001A4164">
        <w:rPr>
          <w:rFonts w:hint="eastAsia"/>
        </w:rPr>
        <w:t>「</w:t>
      </w:r>
      <w:r w:rsidRPr="001A4164">
        <w:t>諸外實，指一切之邪在表而言也。發微熱，邪入裡也。無脈，陽內陷也。</w:t>
      </w:r>
      <w:r w:rsidR="00A06163" w:rsidRPr="001A4164">
        <w:rPr>
          <w:rFonts w:hint="eastAsia"/>
        </w:rPr>
        <w:t>」</w:t>
      </w:r>
    </w:p>
    <w:p w:rsidR="00734132" w:rsidRPr="001A4164" w:rsidRDefault="00734132" w:rsidP="004438E7">
      <w:pPr>
        <w:pStyle w:val="afffff8"/>
        <w:spacing w:after="120"/>
      </w:pPr>
      <w:r w:rsidRPr="001A4164">
        <w:t>張令韶曰：</w:t>
      </w:r>
      <w:r w:rsidR="00A06163" w:rsidRPr="001A4164">
        <w:rPr>
          <w:rFonts w:hint="eastAsia"/>
        </w:rPr>
        <w:t>「</w:t>
      </w:r>
      <w:r w:rsidRPr="001A4164">
        <w:t>外為陽，內為陰，外實則陽盛而陰虛，下之又損其陰，故發微熱。脈乃血</w:t>
      </w:r>
      <w:r w:rsidRPr="001A4164">
        <w:rPr>
          <w:rFonts w:hint="eastAsia"/>
        </w:rPr>
        <w:t>脈，陰血虛不能充膚熱肉，故亡脈而厥。當臍握熱者，熱在當臍，如掌握之大也。蓋任脈當臍中而上行，任脈虛不能上行，故當臍握熱也。</w:t>
      </w:r>
      <w:r w:rsidR="00A06163" w:rsidRPr="001A4164">
        <w:rPr>
          <w:rFonts w:hint="eastAsia"/>
        </w:rPr>
        <w:t>」</w:t>
      </w:r>
    </w:p>
    <w:p w:rsidR="00734132" w:rsidRDefault="00734132" w:rsidP="007A0E49">
      <w:pPr>
        <w:pStyle w:val="afffffc"/>
        <w:spacing w:after="120"/>
        <w:ind w:firstLine="600"/>
      </w:pPr>
      <w:r>
        <w:t>諸虛者，不可下之，下之則大渴，求水者易愈，惡水者劇。</w:t>
      </w:r>
    </w:p>
    <w:p w:rsidR="00734132" w:rsidRPr="001A4164" w:rsidRDefault="00734132" w:rsidP="004438E7">
      <w:pPr>
        <w:pStyle w:val="afffff8"/>
        <w:spacing w:after="120"/>
      </w:pPr>
      <w:r w:rsidRPr="001A4164">
        <w:lastRenderedPageBreak/>
        <w:t>易、惡，皆去聲。</w:t>
      </w:r>
    </w:p>
    <w:p w:rsidR="00734132" w:rsidRPr="001A4164" w:rsidRDefault="00734132" w:rsidP="004438E7">
      <w:pPr>
        <w:pStyle w:val="afffff8"/>
        <w:spacing w:after="120"/>
      </w:pPr>
      <w:r w:rsidRPr="001A4164">
        <w:t>方中行曰：</w:t>
      </w:r>
      <w:r w:rsidR="00A06163" w:rsidRPr="001A4164">
        <w:rPr>
          <w:rFonts w:hint="eastAsia"/>
        </w:rPr>
        <w:t>「</w:t>
      </w:r>
      <w:r w:rsidRPr="001A4164">
        <w:t>諸虛，指凡一切汗吐下後，若亡血與精氣奪、肉脫色敗、脈不應者言也。</w:t>
      </w:r>
      <w:r w:rsidR="00A06163" w:rsidRPr="001A4164">
        <w:rPr>
          <w:rFonts w:hint="eastAsia"/>
        </w:rPr>
        <w:t>」</w:t>
      </w:r>
    </w:p>
    <w:p w:rsidR="00734132" w:rsidRPr="001A4164" w:rsidRDefault="00734132" w:rsidP="004438E7">
      <w:pPr>
        <w:pStyle w:val="afffff8"/>
        <w:spacing w:after="120"/>
      </w:pPr>
      <w:r w:rsidRPr="001A4164">
        <w:t>張令韶曰：</w:t>
      </w:r>
      <w:r w:rsidR="00A06163" w:rsidRPr="001A4164">
        <w:rPr>
          <w:rFonts w:hint="eastAsia"/>
        </w:rPr>
        <w:t>「</w:t>
      </w:r>
      <w:r w:rsidRPr="001A4164">
        <w:t>虛則不可下，下之則津液亡，故大渴。求水者，陽熱勝而胃氣旺也，故易</w:t>
      </w:r>
      <w:r w:rsidRPr="001A4164">
        <w:rPr>
          <w:rFonts w:hint="eastAsia"/>
        </w:rPr>
        <w:t>愈。惡水者，陰寒勝而胃氣弱也，故劇。</w:t>
      </w:r>
      <w:r w:rsidR="00A06163" w:rsidRPr="001A4164">
        <w:rPr>
          <w:rFonts w:hint="eastAsia"/>
        </w:rPr>
        <w:t>」</w:t>
      </w:r>
    </w:p>
    <w:p w:rsidR="00734132" w:rsidRDefault="00734132" w:rsidP="007A0E49">
      <w:pPr>
        <w:pStyle w:val="afffffc"/>
        <w:spacing w:after="120"/>
        <w:ind w:firstLine="600"/>
      </w:pPr>
      <w:r>
        <w:t>脈濡而弱，弱反在關，濡反在巔，弦反在上，微反在下，弦為陽運，微</w:t>
      </w:r>
      <w:r>
        <w:rPr>
          <w:rFonts w:hint="eastAsia"/>
        </w:rPr>
        <w:t>為陰寒，上實下虛，意欲得溫。微弦為虛，虛者不可下也。微弦為咳，咳則吐涎，下之則咳止而利因不休，利不休則胸中如蟲嚙，粥入則出，小便不利，兩脅拘急，喘息為難，頸背相引，臂則不仁，極寒反汗出，身冷若冰，眼睛不慧，語言不休，而</w:t>
      </w:r>
      <w:r w:rsidR="001C6318">
        <w:rPr>
          <w:rFonts w:hint="eastAsia"/>
        </w:rPr>
        <w:t>穀</w:t>
      </w:r>
      <w:r>
        <w:rPr>
          <w:rFonts w:hint="eastAsia"/>
        </w:rPr>
        <w:t>氣多入，此為除中，口雖欲言，舌不得前。</w:t>
      </w:r>
    </w:p>
    <w:p w:rsidR="00734132" w:rsidRPr="001A4164" w:rsidRDefault="00734132" w:rsidP="004438E7">
      <w:pPr>
        <w:pStyle w:val="afffff8"/>
        <w:spacing w:after="120"/>
      </w:pPr>
      <w:r w:rsidRPr="001A4164">
        <w:t>嚙，音泉。</w:t>
      </w:r>
    </w:p>
    <w:p w:rsidR="007212B3" w:rsidRPr="001A4164" w:rsidRDefault="00734132" w:rsidP="004438E7">
      <w:pPr>
        <w:pStyle w:val="afffff8"/>
        <w:spacing w:after="120"/>
      </w:pPr>
      <w:r w:rsidRPr="001A4164">
        <w:t>張令韶曰：</w:t>
      </w:r>
      <w:r w:rsidR="005665A2" w:rsidRPr="001A4164">
        <w:rPr>
          <w:rFonts w:hint="eastAsia"/>
        </w:rPr>
        <w:t>「</w:t>
      </w:r>
      <w:r w:rsidRPr="001A4164">
        <w:t>此節首段，與不可汗章詞義相同，蓋言胃氣虛寒者，不可下也。後段言始傷</w:t>
      </w:r>
      <w:r w:rsidRPr="001A4164">
        <w:rPr>
          <w:rFonts w:hint="eastAsia"/>
        </w:rPr>
        <w:t>太陰肺氣而為微病，下之則五臟六腑俱傷而為死</w:t>
      </w:r>
      <w:r w:rsidR="003A4FE5" w:rsidRPr="001A4164">
        <w:rPr>
          <w:rFonts w:hint="eastAsia"/>
        </w:rPr>
        <w:t>證</w:t>
      </w:r>
      <w:r w:rsidRPr="001A4164">
        <w:rPr>
          <w:rFonts w:hint="eastAsia"/>
        </w:rPr>
        <w:t>也。微弦為咳者，言初起於肺，其病微也。咳則吐涎者，繼及於脾，脾涎隨咳而吐出也。然病雖微</w:t>
      </w:r>
      <w:r w:rsidR="005665A2" w:rsidRPr="001A4164">
        <w:rPr>
          <w:rFonts w:hint="eastAsia"/>
        </w:rPr>
        <w:t>，</w:t>
      </w:r>
      <w:r w:rsidRPr="001A4164">
        <w:rPr>
          <w:rFonts w:hint="eastAsia"/>
        </w:rPr>
        <w:t>不可下，下之則肺氣隨下而降，故</w:t>
      </w:r>
      <w:r w:rsidR="007212B3" w:rsidRPr="001A4164">
        <w:rPr>
          <w:rFonts w:hint="eastAsia"/>
        </w:rPr>
        <w:t>咳止</w:t>
      </w:r>
      <w:r w:rsidR="005665A2" w:rsidRPr="001A4164">
        <w:rPr>
          <w:rFonts w:hint="eastAsia"/>
        </w:rPr>
        <w:t>。</w:t>
      </w:r>
      <w:r w:rsidR="007212B3" w:rsidRPr="001A4164">
        <w:rPr>
          <w:rFonts w:hint="eastAsia"/>
        </w:rPr>
        <w:t>脾氣隨下而陷，故利不休。利不休則脾傷而胃亦傷，故胸中如蟲嚙而痛，粥入不納而復出也。脾胃俱傷則轉輸失職，故小便不利。兩脅為上下之樞，上下不和則兩脅不能樞轉而為之拘急</w:t>
      </w:r>
      <w:r w:rsidR="005665A2" w:rsidRPr="001A4164">
        <w:rPr>
          <w:rFonts w:hint="eastAsia"/>
        </w:rPr>
        <w:t>。</w:t>
      </w:r>
      <w:r w:rsidR="007212B3" w:rsidRPr="001A4164">
        <w:rPr>
          <w:rFonts w:hint="eastAsia"/>
        </w:rPr>
        <w:t>呼吸之中</w:t>
      </w:r>
      <w:r w:rsidR="005665A2" w:rsidRPr="001A4164">
        <w:rPr>
          <w:rFonts w:hint="eastAsia"/>
        </w:rPr>
        <w:t>，</w:t>
      </w:r>
      <w:r w:rsidR="007212B3" w:rsidRPr="001A4164">
        <w:rPr>
          <w:rFonts w:hint="eastAsia"/>
        </w:rPr>
        <w:t>痛在於脅，故喘息為難。此太陰脾肺俱傷，而病現於內者如此。其在外也，脾肺之氣不外行於頸背，故頸背相引。引者，頸仰而後向於背也。肺脈不下肘中循臂內，故臂則不仁。此脾肺俱傷而病現於外者如此。不但此也，脾肺傷則三焦不能出氣以溫肌肉，故極寒</w:t>
      </w:r>
      <w:r w:rsidR="005665A2" w:rsidRPr="001A4164">
        <w:rPr>
          <w:rFonts w:hint="eastAsia"/>
        </w:rPr>
        <w:t>。</w:t>
      </w:r>
      <w:r w:rsidR="007212B3" w:rsidRPr="001A4164">
        <w:rPr>
          <w:rFonts w:hint="eastAsia"/>
        </w:rPr>
        <w:t>寒則不當有汗，反汗出者，三焦少陽之真陽衰也</w:t>
      </w:r>
      <w:r w:rsidR="005665A2" w:rsidRPr="001A4164">
        <w:rPr>
          <w:rFonts w:hint="eastAsia"/>
        </w:rPr>
        <w:t>。</w:t>
      </w:r>
      <w:r w:rsidR="007212B3" w:rsidRPr="001A4164">
        <w:rPr>
          <w:rFonts w:hint="eastAsia"/>
        </w:rPr>
        <w:t>陽衰，故身冷若冰矣。不慧者，睛定而直視也</w:t>
      </w:r>
      <w:r w:rsidR="005665A2" w:rsidRPr="001A4164">
        <w:rPr>
          <w:rFonts w:hint="eastAsia"/>
        </w:rPr>
        <w:t>。</w:t>
      </w:r>
      <w:r w:rsidR="007212B3" w:rsidRPr="001A4164">
        <w:rPr>
          <w:rFonts w:hint="eastAsia"/>
        </w:rPr>
        <w:t>五臟六腑之精氣皆上注於目，精氣絕則眼睛不慧。神明亂，故語言不休。其</w:t>
      </w:r>
      <w:r w:rsidR="003A4FE5" w:rsidRPr="001A4164">
        <w:rPr>
          <w:rFonts w:hint="eastAsia"/>
        </w:rPr>
        <w:t>證</w:t>
      </w:r>
      <w:r w:rsidR="007212B3" w:rsidRPr="001A4164">
        <w:rPr>
          <w:rFonts w:hint="eastAsia"/>
        </w:rPr>
        <w:t>如是，則臟絕傾危而反</w:t>
      </w:r>
      <w:r w:rsidR="001C6318" w:rsidRPr="001A4164">
        <w:rPr>
          <w:rFonts w:hint="eastAsia"/>
        </w:rPr>
        <w:t>穀</w:t>
      </w:r>
      <w:r w:rsidR="007212B3" w:rsidRPr="001A4164">
        <w:rPr>
          <w:rFonts w:hint="eastAsia"/>
        </w:rPr>
        <w:t>氣多入，此胃土敗而中氣已除也。始則神明亂而語言不休，至此則神明去，而口雖欲言，舌不得前矣。</w:t>
      </w:r>
      <w:r w:rsidR="005665A2" w:rsidRPr="001A4164">
        <w:rPr>
          <w:rFonts w:hint="eastAsia"/>
        </w:rPr>
        <w:t>」</w:t>
      </w:r>
    </w:p>
    <w:p w:rsidR="007212B3" w:rsidRDefault="007212B3" w:rsidP="007A0E49">
      <w:pPr>
        <w:pStyle w:val="afffffc"/>
        <w:spacing w:after="120"/>
        <w:ind w:firstLine="600"/>
      </w:pPr>
      <w:r>
        <w:t>脈濡而弱，弱反在關，濡反在巔</w:t>
      </w:r>
      <w:r w:rsidR="005665A2">
        <w:rPr>
          <w:rFonts w:hint="eastAsia"/>
        </w:rPr>
        <w:t>。</w:t>
      </w:r>
      <w:r>
        <w:t>浮反在上，數反在下</w:t>
      </w:r>
      <w:r w:rsidR="005665A2">
        <w:rPr>
          <w:rFonts w:hint="eastAsia"/>
        </w:rPr>
        <w:t>。</w:t>
      </w:r>
      <w:r>
        <w:t>浮為陽</w:t>
      </w:r>
      <w:r>
        <w:rPr>
          <w:rFonts w:hint="eastAsia"/>
        </w:rPr>
        <w:t>虛，數為無血</w:t>
      </w:r>
      <w:r w:rsidR="005665A2">
        <w:rPr>
          <w:rFonts w:hint="eastAsia"/>
        </w:rPr>
        <w:t>。</w:t>
      </w:r>
      <w:r>
        <w:rPr>
          <w:rFonts w:hint="eastAsia"/>
        </w:rPr>
        <w:t>浮為虛，數生熱。浮為虛，自汗出而惡寒，振而寒慄</w:t>
      </w:r>
      <w:r w:rsidR="005665A2">
        <w:rPr>
          <w:rFonts w:hint="eastAsia"/>
        </w:rPr>
        <w:t>。</w:t>
      </w:r>
      <w:r>
        <w:rPr>
          <w:rFonts w:hint="eastAsia"/>
        </w:rPr>
        <w:t>微弱在關，胸下為急，喘汗而不得呼吸</w:t>
      </w:r>
      <w:r w:rsidR="005665A2">
        <w:rPr>
          <w:rFonts w:hint="eastAsia"/>
        </w:rPr>
        <w:t>。</w:t>
      </w:r>
      <w:r>
        <w:rPr>
          <w:rFonts w:hint="eastAsia"/>
        </w:rPr>
        <w:t>數為痛，呼吸之中，痛在於脅，振寒相搏，形如瘧狀。醫反下之，故令脈數發熱，狂走見鬼，心下為痞，小便淋瀝，少腹甚硬，小便尿血也。</w:t>
      </w:r>
    </w:p>
    <w:p w:rsidR="007212B3" w:rsidRPr="001A4164" w:rsidRDefault="007212B3" w:rsidP="004438E7">
      <w:pPr>
        <w:pStyle w:val="afffff8"/>
        <w:spacing w:after="120"/>
      </w:pPr>
      <w:r w:rsidRPr="001A4164">
        <w:lastRenderedPageBreak/>
        <w:t>《金鑒》曰：</w:t>
      </w:r>
      <w:r w:rsidR="005665A2" w:rsidRPr="001A4164">
        <w:rPr>
          <w:rFonts w:hint="eastAsia"/>
        </w:rPr>
        <w:t>「</w:t>
      </w:r>
      <w:r w:rsidRPr="001A4164">
        <w:t>此謂關脈浮濡、沉弱，寸脈浮，尺脈數也。關濡弱為中氣虛乏，寸浮無力為陽</w:t>
      </w:r>
      <w:r w:rsidRPr="001A4164">
        <w:rPr>
          <w:rFonts w:hint="eastAsia"/>
        </w:rPr>
        <w:t>虛，尺數無力為血虛。陽虛故汗自出而惡寒，血虛故身痛振寒而慄，中氣虛乏故胸膈氣急，喘汗而不得呼吸，呼吸之中痛引於脅也。振寒相搏，形如瘧狀，裡邪不實，表邪未解，醫反下之，虛陽未罷之表盡陷於裡，故令脈虛數無倫，發熱，狂走見鬼，心下為痞，少腹甚硬，小便淋漓尿血也。</w:t>
      </w:r>
      <w:r w:rsidR="005665A2" w:rsidRPr="001A4164">
        <w:rPr>
          <w:rFonts w:hint="eastAsia"/>
        </w:rPr>
        <w:t>」</w:t>
      </w:r>
    </w:p>
    <w:p w:rsidR="007212B3" w:rsidRPr="001A4164" w:rsidRDefault="005238BE" w:rsidP="004438E7">
      <w:pPr>
        <w:pStyle w:val="afffff8"/>
        <w:spacing w:after="120"/>
      </w:pPr>
      <w:r w:rsidRPr="001A4164">
        <w:t>張璐玉</w:t>
      </w:r>
      <w:r w:rsidR="007212B3" w:rsidRPr="001A4164">
        <w:t>曰：</w:t>
      </w:r>
      <w:r w:rsidR="005665A2" w:rsidRPr="001A4164">
        <w:rPr>
          <w:rFonts w:hint="eastAsia"/>
        </w:rPr>
        <w:t>「</w:t>
      </w:r>
      <w:r w:rsidR="007212B3" w:rsidRPr="001A4164">
        <w:t>寸口浮濡而關弱尺數者，以其人陽氣本虛，虛陽陷於陰分也。若誤下傷血，</w:t>
      </w:r>
      <w:r w:rsidR="007212B3" w:rsidRPr="001A4164">
        <w:rPr>
          <w:rFonts w:hint="eastAsia"/>
        </w:rPr>
        <w:t>必致狂走、痞滿、尿血也。</w:t>
      </w:r>
      <w:r w:rsidR="005665A2" w:rsidRPr="001A4164">
        <w:rPr>
          <w:rFonts w:hint="eastAsia"/>
        </w:rPr>
        <w:t>」</w:t>
      </w:r>
    </w:p>
    <w:p w:rsidR="004B62A5" w:rsidRPr="001A4164" w:rsidRDefault="007212B3" w:rsidP="004438E7">
      <w:pPr>
        <w:pStyle w:val="afffff8"/>
        <w:spacing w:after="120"/>
      </w:pPr>
      <w:r w:rsidRPr="001A4164">
        <w:t>魏念庭曰：</w:t>
      </w:r>
      <w:r w:rsidR="005665A2" w:rsidRPr="001A4164">
        <w:rPr>
          <w:rFonts w:hint="eastAsia"/>
        </w:rPr>
        <w:t>「</w:t>
      </w:r>
      <w:r w:rsidRPr="001A4164">
        <w:t>前虛寒之忌下易知，此虛而兼熱之忌下難知，故兩條相映互言，以示禁也。</w:t>
      </w:r>
      <w:r w:rsidR="005665A2" w:rsidRPr="001A4164">
        <w:rPr>
          <w:rFonts w:hint="eastAsia"/>
        </w:rPr>
        <w:t>」</w:t>
      </w:r>
    </w:p>
    <w:p w:rsidR="007212B3" w:rsidRDefault="007212B3" w:rsidP="007A0E49">
      <w:pPr>
        <w:pStyle w:val="afffffc"/>
        <w:spacing w:after="120"/>
        <w:ind w:firstLine="600"/>
      </w:pPr>
      <w:r>
        <w:t>脈濡而緊，濡則衛氣微，緊則榮中寒。陽微衛中風，發熱而惡寒</w:t>
      </w:r>
      <w:r w:rsidR="005665A2">
        <w:rPr>
          <w:rFonts w:hint="eastAsia"/>
        </w:rPr>
        <w:t>。</w:t>
      </w:r>
      <w:r>
        <w:rPr>
          <w:rFonts w:hint="eastAsia"/>
        </w:rPr>
        <w:t>榮緊胃氣冷，微嘔心內煩。醫謂有大熱，解肌而發汗，亡陽虛煩</w:t>
      </w:r>
      <w:r w:rsidR="00183EC3">
        <w:rPr>
          <w:rFonts w:hint="eastAsia"/>
        </w:rPr>
        <w:t>躁</w:t>
      </w:r>
      <w:r>
        <w:rPr>
          <w:rFonts w:hint="eastAsia"/>
        </w:rPr>
        <w:t>，心下苦痞堅，表裡俱虛竭，卒起而頭眩，客熱在皮膚，悵怏不得眠。不知胃氣冷，緊寒在關元，技巧無所施，汲水灌其身，客熱應時罷，慄慄而振寒，重被而覆之，汗出而冒巔，體惕而又振，小便為微難。寒氣因水發，清</w:t>
      </w:r>
      <w:r w:rsidR="001C6318">
        <w:rPr>
          <w:rFonts w:hint="eastAsia"/>
        </w:rPr>
        <w:t>穀</w:t>
      </w:r>
      <w:r>
        <w:rPr>
          <w:rFonts w:hint="eastAsia"/>
        </w:rPr>
        <w:t>不容閑，嘔變反腸出，顛倒不得安，手足為微逆，身冷而內煩，遲欲從後救，安可復追還。</w:t>
      </w:r>
    </w:p>
    <w:p w:rsidR="007212B3" w:rsidRPr="001A4164" w:rsidRDefault="007212B3" w:rsidP="004438E7">
      <w:pPr>
        <w:pStyle w:val="afffff8"/>
        <w:spacing w:after="120"/>
      </w:pPr>
      <w:r w:rsidRPr="001A4164">
        <w:t>中，音眾。悵，丑亮切，音暢。快，於亮切。</w:t>
      </w:r>
    </w:p>
    <w:p w:rsidR="007212B3" w:rsidRPr="001A4164" w:rsidRDefault="007212B3" w:rsidP="004438E7">
      <w:pPr>
        <w:pStyle w:val="afffff8"/>
        <w:spacing w:after="120"/>
      </w:pPr>
      <w:r w:rsidRPr="001A4164">
        <w:t>《金鑒》曰：</w:t>
      </w:r>
      <w:r w:rsidR="00604628" w:rsidRPr="001A4164">
        <w:rPr>
          <w:rFonts w:hint="eastAsia"/>
        </w:rPr>
        <w:t>「</w:t>
      </w:r>
      <w:r w:rsidRPr="001A4164">
        <w:t>脈濡而緊，謂浮濡而沉緊也。濡則衛表微，緊則榮裡寒</w:t>
      </w:r>
      <w:r w:rsidR="00604628" w:rsidRPr="001A4164">
        <w:rPr>
          <w:rFonts w:hint="eastAsia"/>
        </w:rPr>
        <w:t>。</w:t>
      </w:r>
      <w:r w:rsidRPr="001A4164">
        <w:t>外有發熱、汗</w:t>
      </w:r>
      <w:r w:rsidRPr="001A4164">
        <w:rPr>
          <w:rFonts w:hint="eastAsia"/>
        </w:rPr>
        <w:t>出、惡寒之表，內有微嘔、心煩之裡。醫為有熱，解肌發汗，表陽愈虛，而生煩躁，裡寒更急，心下痞硬。表虛裡冷，故卒起頭眩，悵怏不眠。若徒以客熱在膚，不知中寒在裡，而以冷水灌身，雖客熱因而時罷，但慄慄振寒，不容不重被而覆之，汗出必眩，惕振厥逆，下利清</w:t>
      </w:r>
      <w:r w:rsidR="001C6318" w:rsidRPr="001A4164">
        <w:rPr>
          <w:rFonts w:hint="eastAsia"/>
        </w:rPr>
        <w:t>穀</w:t>
      </w:r>
      <w:r w:rsidRPr="001A4164">
        <w:rPr>
          <w:rFonts w:hint="eastAsia"/>
        </w:rPr>
        <w:t>，煩躁不安而死。以中外之陽兩亡，不能復還也。</w:t>
      </w:r>
      <w:r w:rsidR="00604628" w:rsidRPr="001A4164">
        <w:rPr>
          <w:rFonts w:hint="eastAsia"/>
        </w:rPr>
        <w:t>」</w:t>
      </w:r>
    </w:p>
    <w:p w:rsidR="00734132" w:rsidRPr="001A4164" w:rsidRDefault="007212B3" w:rsidP="004438E7">
      <w:pPr>
        <w:pStyle w:val="afffff8"/>
        <w:spacing w:after="120"/>
      </w:pPr>
      <w:r w:rsidRPr="001A4164">
        <w:t>張令韶曰：</w:t>
      </w:r>
      <w:r w:rsidR="00604628" w:rsidRPr="001A4164">
        <w:rPr>
          <w:rFonts w:hint="eastAsia"/>
        </w:rPr>
        <w:t>「</w:t>
      </w:r>
      <w:r w:rsidRPr="001A4164">
        <w:t>小便為微難，陽亡而氣不施化也。清</w:t>
      </w:r>
      <w:r w:rsidR="001C6318" w:rsidRPr="001A4164">
        <w:t>穀</w:t>
      </w:r>
      <w:r w:rsidRPr="001A4164">
        <w:t>不容閑，下利清</w:t>
      </w:r>
      <w:r w:rsidR="001C6318" w:rsidRPr="001A4164">
        <w:t>穀</w:t>
      </w:r>
      <w:r w:rsidRPr="001A4164">
        <w:t>，無閑隙之時也。</w:t>
      </w:r>
      <w:r w:rsidRPr="001A4164">
        <w:rPr>
          <w:rFonts w:hint="eastAsia"/>
        </w:rPr>
        <w:t>嘔變者，嘔出之味變也。腸出者，下利而廣腸脫出也。</w:t>
      </w:r>
      <w:r w:rsidR="00604628" w:rsidRPr="001A4164">
        <w:rPr>
          <w:rFonts w:hint="eastAsia"/>
        </w:rPr>
        <w:t>」</w:t>
      </w:r>
    </w:p>
    <w:p w:rsidR="007212B3" w:rsidRPr="001A4164" w:rsidRDefault="007212B3" w:rsidP="004438E7">
      <w:pPr>
        <w:pStyle w:val="afffff8"/>
        <w:spacing w:after="120"/>
      </w:pPr>
      <w:r w:rsidRPr="001A4164">
        <w:t>張隱庵曰：</w:t>
      </w:r>
      <w:r w:rsidR="00604628" w:rsidRPr="001A4164">
        <w:rPr>
          <w:rFonts w:hint="eastAsia"/>
        </w:rPr>
        <w:t>「</w:t>
      </w:r>
      <w:r w:rsidRPr="001A4164">
        <w:t>此節並不言下，但舉發汗、水灌而為</w:t>
      </w:r>
      <w:r w:rsidR="00604628" w:rsidRPr="001A4164">
        <w:rPr>
          <w:rFonts w:hint="eastAsia"/>
        </w:rPr>
        <w:t>遊詠</w:t>
      </w:r>
      <w:r w:rsidRPr="001A4164">
        <w:t>唱嘆之辭，所以觸類引伸而承上啟下也。</w:t>
      </w:r>
      <w:r w:rsidR="00604628" w:rsidRPr="001A4164">
        <w:rPr>
          <w:rFonts w:hint="eastAsia"/>
        </w:rPr>
        <w:t>」</w:t>
      </w:r>
    </w:p>
    <w:p w:rsidR="007212B3" w:rsidRDefault="007212B3" w:rsidP="007A0E49">
      <w:pPr>
        <w:pStyle w:val="afffffc"/>
        <w:spacing w:after="120"/>
        <w:ind w:firstLine="600"/>
      </w:pPr>
      <w:r>
        <w:t>脈浮而緊，浮則為風，緊則為寒，風則傷衛，寒則傷榮，榮衛俱</w:t>
      </w:r>
      <w:r>
        <w:rPr>
          <w:rFonts w:hint="eastAsia"/>
        </w:rPr>
        <w:t>病，骨節煩疼，當發其汗，而不可下也。</w:t>
      </w:r>
    </w:p>
    <w:p w:rsidR="007212B3" w:rsidRPr="001A4164" w:rsidRDefault="007212B3" w:rsidP="004438E7">
      <w:pPr>
        <w:pStyle w:val="afffff8"/>
        <w:spacing w:after="120"/>
      </w:pPr>
      <w:r w:rsidRPr="001A4164">
        <w:t>成無己曰：</w:t>
      </w:r>
      <w:r w:rsidR="00604628" w:rsidRPr="001A4164">
        <w:rPr>
          <w:rFonts w:hint="eastAsia"/>
        </w:rPr>
        <w:t>「</w:t>
      </w:r>
      <w:r w:rsidRPr="001A4164">
        <w:t>《脈經》云：</w:t>
      </w:r>
      <w:r w:rsidR="00604628" w:rsidRPr="001A4164">
        <w:rPr>
          <w:rFonts w:hint="eastAsia"/>
        </w:rPr>
        <w:t>『</w:t>
      </w:r>
      <w:r w:rsidRPr="001A4164">
        <w:t>風傷陽，寒傷陰，衛為陽，榮為陰，各從其類而傷也。</w:t>
      </w:r>
      <w:r w:rsidR="00604628" w:rsidRPr="001A4164">
        <w:rPr>
          <w:rFonts w:hint="eastAsia"/>
        </w:rPr>
        <w:t>』</w:t>
      </w:r>
      <w:r w:rsidRPr="001A4164">
        <w:t>《易》曰：</w:t>
      </w:r>
      <w:r w:rsidR="00604628" w:rsidRPr="001A4164">
        <w:rPr>
          <w:rFonts w:hint="eastAsia"/>
        </w:rPr>
        <w:t>『</w:t>
      </w:r>
      <w:r w:rsidRPr="001A4164">
        <w:t>水流濕、火就燥</w:t>
      </w:r>
      <w:r w:rsidR="00604628" w:rsidRPr="001A4164">
        <w:rPr>
          <w:rFonts w:hint="eastAsia"/>
        </w:rPr>
        <w:t>』</w:t>
      </w:r>
      <w:r w:rsidRPr="001A4164">
        <w:t>者是矣。衛得風則熱，榮得寒則痛。榮衛俱病，故致骨</w:t>
      </w:r>
      <w:r w:rsidRPr="001A4164">
        <w:lastRenderedPageBreak/>
        <w:t>節煩疼，當與麻</w:t>
      </w:r>
      <w:r w:rsidRPr="001A4164">
        <w:rPr>
          <w:rFonts w:hint="eastAsia"/>
        </w:rPr>
        <w:t>黃湯，發汗則愈。</w:t>
      </w:r>
      <w:r w:rsidR="00604628" w:rsidRPr="001A4164">
        <w:rPr>
          <w:rFonts w:hint="eastAsia"/>
        </w:rPr>
        <w:t>」</w:t>
      </w:r>
    </w:p>
    <w:p w:rsidR="007212B3" w:rsidRPr="001A4164" w:rsidRDefault="007212B3" w:rsidP="004438E7">
      <w:pPr>
        <w:pStyle w:val="afffff8"/>
        <w:spacing w:after="120"/>
      </w:pPr>
      <w:r w:rsidRPr="001A4164">
        <w:t>按：此節脈</w:t>
      </w:r>
      <w:r w:rsidR="003A4FE5" w:rsidRPr="001A4164">
        <w:t>證</w:t>
      </w:r>
      <w:r w:rsidRPr="001A4164">
        <w:t>已見平脈法，而於此重出，所以示人以太陽中風、傷寒之表</w:t>
      </w:r>
      <w:r w:rsidR="003A4FE5" w:rsidRPr="001A4164">
        <w:t>證</w:t>
      </w:r>
      <w:r w:rsidRPr="001A4164">
        <w:t>，慎不可下</w:t>
      </w:r>
      <w:r w:rsidRPr="001A4164">
        <w:rPr>
          <w:rFonts w:hint="eastAsia"/>
        </w:rPr>
        <w:t>之戒也。</w:t>
      </w:r>
    </w:p>
    <w:p w:rsidR="007212B3" w:rsidRDefault="007212B3" w:rsidP="007A0E49">
      <w:pPr>
        <w:pStyle w:val="afffffc"/>
        <w:spacing w:after="120"/>
        <w:ind w:firstLine="600"/>
      </w:pPr>
      <w:r>
        <w:t>脈浮而大，心下反硬，有熱</w:t>
      </w:r>
      <w:r w:rsidR="00604628">
        <w:rPr>
          <w:rFonts w:hint="eastAsia"/>
        </w:rPr>
        <w:t>，</w:t>
      </w:r>
      <w:r>
        <w:t>屬臟者攻之</w:t>
      </w:r>
      <w:r w:rsidR="00604628">
        <w:t>，</w:t>
      </w:r>
      <w:r>
        <w:t>不令發汗</w:t>
      </w:r>
      <w:r w:rsidR="00604628">
        <w:rPr>
          <w:rFonts w:hint="eastAsia"/>
        </w:rPr>
        <w:t>。</w:t>
      </w:r>
      <w:r>
        <w:t>屬腑者，不令</w:t>
      </w:r>
      <w:r>
        <w:rPr>
          <w:rFonts w:hint="eastAsia"/>
        </w:rPr>
        <w:t>溲數。溲數則大便硬，汗多則熱甚。脈遲者，尚未可攻也。</w:t>
      </w:r>
    </w:p>
    <w:p w:rsidR="007212B3" w:rsidRPr="001A4164" w:rsidRDefault="007212B3" w:rsidP="004438E7">
      <w:pPr>
        <w:pStyle w:val="afffff8"/>
        <w:spacing w:after="120"/>
      </w:pPr>
      <w:r w:rsidRPr="001A4164">
        <w:t>脈浮而大，為陽實陰虛之診。心下反硬者，此痞氣結於膈間也。審其有熱屬臟者，宜以</w:t>
      </w:r>
      <w:r w:rsidRPr="001A4164">
        <w:rPr>
          <w:rFonts w:hint="eastAsia"/>
        </w:rPr>
        <w:t>瀉心湯攻之，不令發汗以助其熱也</w:t>
      </w:r>
      <w:r w:rsidR="00604628" w:rsidRPr="001A4164">
        <w:rPr>
          <w:rFonts w:hint="eastAsia"/>
        </w:rPr>
        <w:t>。</w:t>
      </w:r>
      <w:r w:rsidRPr="001A4164">
        <w:rPr>
          <w:rFonts w:hint="eastAsia"/>
        </w:rPr>
        <w:t>屬腑者，不令利小便，若利小便則亡津液而大便必硬</w:t>
      </w:r>
      <w:r w:rsidR="00604628" w:rsidRPr="001A4164">
        <w:rPr>
          <w:rFonts w:hint="eastAsia"/>
        </w:rPr>
        <w:t>，</w:t>
      </w:r>
      <w:r w:rsidRPr="001A4164">
        <w:rPr>
          <w:rFonts w:hint="eastAsia"/>
        </w:rPr>
        <w:t>若發汗則熱更甚。其脈遲者，知裡無熱，尚未可與瀉心湯攻之也。</w:t>
      </w:r>
    </w:p>
    <w:p w:rsidR="007212B3" w:rsidRDefault="007212B3" w:rsidP="007A0E49">
      <w:pPr>
        <w:pStyle w:val="afffffc"/>
        <w:spacing w:after="120"/>
        <w:ind w:firstLine="600"/>
      </w:pPr>
      <w:r>
        <w:t>傷寒，脈陰陽俱緊，惡寒</w:t>
      </w:r>
      <w:r w:rsidR="00183EC3">
        <w:t>，</w:t>
      </w:r>
      <w:r>
        <w:t>發熱，則脈欲厥。厥者，脈初來大，漸漸</w:t>
      </w:r>
      <w:r>
        <w:rPr>
          <w:rFonts w:hint="eastAsia"/>
        </w:rPr>
        <w:t>小，更來漸大，是其侯也。如此者，惡寒甚者翕翕汗出，喉中痛</w:t>
      </w:r>
      <w:r w:rsidR="00604628">
        <w:rPr>
          <w:rFonts w:hint="eastAsia"/>
        </w:rPr>
        <w:t>。</w:t>
      </w:r>
      <w:r>
        <w:rPr>
          <w:rFonts w:hint="eastAsia"/>
        </w:rPr>
        <w:t>若熱多者，目赤脈多，睛不慧。醫復發之，咽中則傷</w:t>
      </w:r>
      <w:r w:rsidR="00604628">
        <w:rPr>
          <w:rFonts w:hint="eastAsia"/>
        </w:rPr>
        <w:t>，</w:t>
      </w:r>
      <w:r>
        <w:rPr>
          <w:rFonts w:hint="eastAsia"/>
        </w:rPr>
        <w:t>若復下之，則兩目閉</w:t>
      </w:r>
      <w:r w:rsidR="00604628">
        <w:rPr>
          <w:rFonts w:hint="eastAsia"/>
        </w:rPr>
        <w:t>。</w:t>
      </w:r>
      <w:r>
        <w:rPr>
          <w:rFonts w:hint="eastAsia"/>
        </w:rPr>
        <w:t>寒多便清</w:t>
      </w:r>
      <w:r w:rsidR="001C6318">
        <w:rPr>
          <w:rFonts w:hint="eastAsia"/>
        </w:rPr>
        <w:t>穀</w:t>
      </w:r>
      <w:r>
        <w:rPr>
          <w:rFonts w:hint="eastAsia"/>
        </w:rPr>
        <w:t>，熱多便膿血</w:t>
      </w:r>
      <w:r w:rsidR="00604628">
        <w:rPr>
          <w:rFonts w:hint="eastAsia"/>
        </w:rPr>
        <w:t>。</w:t>
      </w:r>
      <w:r>
        <w:rPr>
          <w:rFonts w:hint="eastAsia"/>
        </w:rPr>
        <w:t>若熏之，則身發黃</w:t>
      </w:r>
      <w:r w:rsidR="00604628">
        <w:rPr>
          <w:rFonts w:hint="eastAsia"/>
        </w:rPr>
        <w:t>。</w:t>
      </w:r>
      <w:r>
        <w:rPr>
          <w:rFonts w:hint="eastAsia"/>
        </w:rPr>
        <w:t>若熨之，則咽燥。若小便利者，可救之</w:t>
      </w:r>
      <w:r w:rsidR="00604628">
        <w:rPr>
          <w:rFonts w:hint="eastAsia"/>
        </w:rPr>
        <w:t>。</w:t>
      </w:r>
      <w:r>
        <w:rPr>
          <w:rFonts w:hint="eastAsia"/>
        </w:rPr>
        <w:t>若小便難者，危殆也。</w:t>
      </w:r>
    </w:p>
    <w:p w:rsidR="007212B3" w:rsidRPr="001A4164" w:rsidRDefault="007212B3" w:rsidP="004438E7">
      <w:pPr>
        <w:pStyle w:val="afffff8"/>
        <w:spacing w:after="120"/>
      </w:pPr>
      <w:r w:rsidRPr="001A4164">
        <w:t>《金鑒》曰：</w:t>
      </w:r>
      <w:r w:rsidR="00604628" w:rsidRPr="001A4164">
        <w:rPr>
          <w:rFonts w:hint="eastAsia"/>
        </w:rPr>
        <w:t>「</w:t>
      </w:r>
      <w:r w:rsidRPr="001A4164">
        <w:t>傷寒，脈陰陽俱緊，惡寒發熱，太陽表</w:t>
      </w:r>
      <w:r w:rsidR="003A4FE5" w:rsidRPr="001A4164">
        <w:t>證</w:t>
      </w:r>
      <w:r w:rsidRPr="001A4164">
        <w:t>也。則脈欲厥，謂浮緊之脈，初</w:t>
      </w:r>
      <w:r w:rsidRPr="001A4164">
        <w:rPr>
          <w:rFonts w:hint="eastAsia"/>
        </w:rPr>
        <w:t>大漸小，知為欲厥之脈也。初來大，陽為之也，故發熱</w:t>
      </w:r>
      <w:r w:rsidR="00604628" w:rsidRPr="001A4164">
        <w:rPr>
          <w:rFonts w:hint="eastAsia"/>
        </w:rPr>
        <w:t>。</w:t>
      </w:r>
      <w:r w:rsidRPr="001A4164">
        <w:rPr>
          <w:rFonts w:hint="eastAsia"/>
        </w:rPr>
        <w:t>漸漸小，陰為之也，故發厥。更大更熱，更小更厥，是其候也。如此者，當以寒熱別其厥。惡寒甚，翕翕汗出，咽中痛，是少陰寒厥也</w:t>
      </w:r>
      <w:r w:rsidR="00604628" w:rsidRPr="001A4164">
        <w:rPr>
          <w:rFonts w:hint="eastAsia"/>
        </w:rPr>
        <w:t>。</w:t>
      </w:r>
      <w:r w:rsidRPr="001A4164">
        <w:rPr>
          <w:rFonts w:hint="eastAsia"/>
        </w:rPr>
        <w:t>發熱多，目赤脈多，睛不了了，是陽明熱厥也。寒甚熱多之厥，而誤發之，則咽痛似傷，而誤下之，則兩目多閉。凡厥者，必下利，寒厥之利，下利清</w:t>
      </w:r>
      <w:r w:rsidR="001C6318" w:rsidRPr="001A4164">
        <w:rPr>
          <w:rFonts w:hint="eastAsia"/>
        </w:rPr>
        <w:t>穀</w:t>
      </w:r>
      <w:r w:rsidRPr="001A4164">
        <w:rPr>
          <w:rFonts w:hint="eastAsia"/>
        </w:rPr>
        <w:t>也</w:t>
      </w:r>
      <w:r w:rsidR="00E91FB0" w:rsidRPr="001A4164">
        <w:rPr>
          <w:rFonts w:hint="eastAsia"/>
        </w:rPr>
        <w:t>。</w:t>
      </w:r>
      <w:r w:rsidRPr="001A4164">
        <w:rPr>
          <w:rFonts w:hint="eastAsia"/>
        </w:rPr>
        <w:t>熱厥之利，下利膿血也，此又以利辨厥之寒熱也。若以熏蒸取汗，則發身黃，濕熱合也。若以火熨取汗，則咽燥，火甚傷津也。若小便利者，則陰未亡，故可救之</w:t>
      </w:r>
      <w:r w:rsidR="00E91FB0" w:rsidRPr="001A4164">
        <w:rPr>
          <w:rFonts w:hint="eastAsia"/>
        </w:rPr>
        <w:t>。</w:t>
      </w:r>
      <w:r w:rsidRPr="001A4164">
        <w:rPr>
          <w:rFonts w:hint="eastAsia"/>
        </w:rPr>
        <w:t>小便難者，則陰已亡，為危殆也。</w:t>
      </w:r>
      <w:r w:rsidR="00604628" w:rsidRPr="001A4164">
        <w:rPr>
          <w:rFonts w:hint="eastAsia"/>
        </w:rPr>
        <w:t>」</w:t>
      </w:r>
    </w:p>
    <w:p w:rsidR="007212B3" w:rsidRDefault="007212B3" w:rsidP="007A0E49">
      <w:pPr>
        <w:pStyle w:val="afffffc"/>
        <w:spacing w:after="120"/>
        <w:ind w:firstLine="600"/>
      </w:pPr>
      <w:r>
        <w:t>傷寒</w:t>
      </w:r>
      <w:r w:rsidR="00183EC3">
        <w:t>，</w:t>
      </w:r>
      <w:r>
        <w:t>發熱，口中勃勃氣出，頭痛目黃，衄不可制，陰陽俱虛，貪水</w:t>
      </w:r>
      <w:r>
        <w:rPr>
          <w:rFonts w:hint="eastAsia"/>
        </w:rPr>
        <w:t>者必嘔，惡水者厥。若下之，則咽中生瘡。假令手足溫者，必下重便膿血。頭痛目黃者，下之則目閉。貪水者，下之則脈厥，其聲嚶嚶，咽喉塞</w:t>
      </w:r>
      <w:r w:rsidR="00E91FB0">
        <w:rPr>
          <w:rFonts w:hint="eastAsia"/>
        </w:rPr>
        <w:t>，</w:t>
      </w:r>
      <w:r>
        <w:rPr>
          <w:rFonts w:hint="eastAsia"/>
        </w:rPr>
        <w:t>汗之則戰慄。惡水者，下之則裡冷，不嗜食，大便完</w:t>
      </w:r>
      <w:r w:rsidR="001C6318">
        <w:rPr>
          <w:rFonts w:hint="eastAsia"/>
        </w:rPr>
        <w:t>穀</w:t>
      </w:r>
      <w:r>
        <w:rPr>
          <w:rFonts w:hint="eastAsia"/>
        </w:rPr>
        <w:t>出</w:t>
      </w:r>
      <w:r w:rsidR="00E91FB0">
        <w:rPr>
          <w:rFonts w:hint="eastAsia"/>
        </w:rPr>
        <w:t>。</w:t>
      </w:r>
      <w:r>
        <w:rPr>
          <w:rFonts w:hint="eastAsia"/>
        </w:rPr>
        <w:t>汗之則口中傷，舌上白苔，煩躁</w:t>
      </w:r>
      <w:r w:rsidR="00E91FB0">
        <w:rPr>
          <w:rFonts w:hint="eastAsia"/>
        </w:rPr>
        <w:t>，</w:t>
      </w:r>
      <w:r>
        <w:rPr>
          <w:rFonts w:hint="eastAsia"/>
        </w:rPr>
        <w:t>脈反數，不大便六七日，後必便血，小便不利也。</w:t>
      </w:r>
    </w:p>
    <w:p w:rsidR="007212B3" w:rsidRPr="001A4164" w:rsidRDefault="007212B3" w:rsidP="004438E7">
      <w:pPr>
        <w:pStyle w:val="afffff8"/>
        <w:spacing w:after="120"/>
      </w:pPr>
      <w:r w:rsidRPr="001A4164">
        <w:t>嚶，音櫻。嗜，音視。</w:t>
      </w:r>
    </w:p>
    <w:p w:rsidR="00223FAC" w:rsidRDefault="007212B3" w:rsidP="004438E7">
      <w:pPr>
        <w:pStyle w:val="afffff8"/>
        <w:spacing w:after="120"/>
      </w:pPr>
      <w:r w:rsidRPr="001A4164">
        <w:t>程知曰：</w:t>
      </w:r>
      <w:r w:rsidR="00E91FB0" w:rsidRPr="001A4164">
        <w:rPr>
          <w:rFonts w:hint="eastAsia"/>
        </w:rPr>
        <w:t>「</w:t>
      </w:r>
      <w:r w:rsidRPr="001A4164">
        <w:t>傷寒發熱，熱在表也</w:t>
      </w:r>
      <w:r w:rsidR="00E91FB0" w:rsidRPr="001A4164">
        <w:rPr>
          <w:rFonts w:hint="eastAsia"/>
        </w:rPr>
        <w:t>。</w:t>
      </w:r>
      <w:r w:rsidRPr="001A4164">
        <w:t>口中勃勃氣出，熱有裡也。頭痛目黃，衄不可制，所感</w:t>
      </w:r>
      <w:r w:rsidRPr="001A4164">
        <w:rPr>
          <w:rFonts w:hint="eastAsia"/>
        </w:rPr>
        <w:t>之寒與所</w:t>
      </w:r>
      <w:r w:rsidR="00AD488F" w:rsidRPr="001A4164">
        <w:rPr>
          <w:rFonts w:hint="eastAsia"/>
        </w:rPr>
        <w:t>鬱</w:t>
      </w:r>
      <w:r w:rsidRPr="001A4164">
        <w:rPr>
          <w:rFonts w:hint="eastAsia"/>
        </w:rPr>
        <w:t>之熱共蒸於上也。此當以貪水、惡水辨之</w:t>
      </w:r>
      <w:r w:rsidR="009E408D" w:rsidRPr="001A4164">
        <w:rPr>
          <w:rFonts w:hint="eastAsia"/>
        </w:rPr>
        <w:t>。</w:t>
      </w:r>
      <w:r w:rsidRPr="001A4164">
        <w:rPr>
          <w:rFonts w:hint="eastAsia"/>
        </w:rPr>
        <w:t>貪水者，陰虛而熱勝，水入</w:t>
      </w:r>
      <w:r w:rsidRPr="001A4164">
        <w:rPr>
          <w:rFonts w:hint="eastAsia"/>
        </w:rPr>
        <w:lastRenderedPageBreak/>
        <w:t>而熱與之</w:t>
      </w:r>
      <w:r w:rsidR="00223FAC" w:rsidRPr="001A4164">
        <w:rPr>
          <w:rFonts w:hint="eastAsia"/>
        </w:rPr>
        <w:t>拒，故嘔也</w:t>
      </w:r>
      <w:r w:rsidR="009E408D" w:rsidRPr="001A4164">
        <w:rPr>
          <w:rFonts w:hint="eastAsia"/>
        </w:rPr>
        <w:t>。</w:t>
      </w:r>
      <w:r w:rsidR="00223FAC" w:rsidRPr="001A4164">
        <w:rPr>
          <w:rFonts w:hint="eastAsia"/>
        </w:rPr>
        <w:t>惡水者，陽虛而寒勝，水入而陽氣不任，故厥也。蓋熱氣挾寒邪上蒸，法當辨寒熱多寡而用清解，設不知而妄下之，是強抑之而邪不服，必至咽瘡。若手足溫而不厥者，其熱為勝，必以下而致便膿血也。頭痛目黃者，下之則熱內陷而目閉。若貪水者，陰虛為寒下所抑，其脈必厥，其聲必如嚶兒餲塞不揚也</w:t>
      </w:r>
      <w:r w:rsidR="009E408D" w:rsidRPr="001A4164">
        <w:rPr>
          <w:rFonts w:hint="eastAsia"/>
        </w:rPr>
        <w:t>。</w:t>
      </w:r>
      <w:r w:rsidR="00223FAC" w:rsidRPr="001A4164">
        <w:rPr>
          <w:rFonts w:hint="eastAsia"/>
        </w:rPr>
        <w:t>此而更發其汗，則亡陽戰慄，陽亦與陰俱虛也。若惡水者，陽虛加之寒下，則有裡冷，不嗜食，大便完</w:t>
      </w:r>
      <w:r w:rsidR="001C6318" w:rsidRPr="001A4164">
        <w:rPr>
          <w:rFonts w:hint="eastAsia"/>
        </w:rPr>
        <w:t>穀</w:t>
      </w:r>
      <w:r w:rsidR="00223FAC" w:rsidRPr="001A4164">
        <w:rPr>
          <w:rFonts w:hint="eastAsia"/>
        </w:rPr>
        <w:t>出之變也</w:t>
      </w:r>
      <w:r w:rsidR="009E408D" w:rsidRPr="001A4164">
        <w:rPr>
          <w:rFonts w:hint="eastAsia"/>
        </w:rPr>
        <w:t>。</w:t>
      </w:r>
      <w:r w:rsidR="00223FAC" w:rsidRPr="001A4164">
        <w:rPr>
          <w:rFonts w:hint="eastAsia"/>
        </w:rPr>
        <w:t>此而更發其汗，則虛陽外發，必口爛、舌白苔而煩躁也。脈數實，不大便者，至六七日後當便血，此當下之，若更發其汗，則非惟大便不行，並小便亦為之不利矣。</w:t>
      </w:r>
      <w:r w:rsidR="00E91FB0" w:rsidRPr="001A4164">
        <w:rPr>
          <w:rFonts w:hint="eastAsia"/>
        </w:rPr>
        <w:t>」</w:t>
      </w:r>
    </w:p>
    <w:p w:rsidR="00223FAC" w:rsidRDefault="00223FAC" w:rsidP="007A0E49">
      <w:pPr>
        <w:pStyle w:val="afffffc"/>
        <w:spacing w:after="120"/>
        <w:ind w:firstLine="600"/>
      </w:pPr>
      <w:r>
        <w:t>凡服下藥，得利便止，不必盡劑。</w:t>
      </w:r>
    </w:p>
    <w:p w:rsidR="00223FAC" w:rsidRPr="001A4164" w:rsidRDefault="00223FAC" w:rsidP="004438E7">
      <w:pPr>
        <w:pStyle w:val="afffff8"/>
        <w:spacing w:after="120"/>
      </w:pPr>
      <w:r w:rsidRPr="001A4164">
        <w:t>成無己曰：</w:t>
      </w:r>
      <w:r w:rsidR="009E408D" w:rsidRPr="001A4164">
        <w:rPr>
          <w:rFonts w:hint="eastAsia"/>
        </w:rPr>
        <w:t>「</w:t>
      </w:r>
      <w:r w:rsidRPr="001A4164">
        <w:t>得利便止者，如承氣湯</w:t>
      </w:r>
      <w:r w:rsidR="003A4FE5" w:rsidRPr="001A4164">
        <w:t>證</w:t>
      </w:r>
      <w:r w:rsidRPr="001A4164">
        <w:t>云：</w:t>
      </w:r>
      <w:r w:rsidR="009E408D" w:rsidRPr="001A4164">
        <w:rPr>
          <w:rFonts w:hint="eastAsia"/>
        </w:rPr>
        <w:t>『</w:t>
      </w:r>
      <w:r w:rsidRPr="001A4164">
        <w:t>若一服利，則止後服。</w:t>
      </w:r>
      <w:r w:rsidR="009E408D" w:rsidRPr="001A4164">
        <w:rPr>
          <w:rFonts w:hint="eastAsia"/>
        </w:rPr>
        <w:t>』</w:t>
      </w:r>
      <w:r w:rsidRPr="001A4164">
        <w:t>又曰：</w:t>
      </w:r>
      <w:r w:rsidR="009E408D" w:rsidRPr="001A4164">
        <w:rPr>
          <w:rFonts w:hint="eastAsia"/>
        </w:rPr>
        <w:t>『</w:t>
      </w:r>
      <w:r w:rsidRPr="001A4164">
        <w:t>若一服譫語止，</w:t>
      </w:r>
      <w:r w:rsidRPr="001A4164">
        <w:rPr>
          <w:rFonts w:hint="eastAsia"/>
        </w:rPr>
        <w:t>更莫後服。</w:t>
      </w:r>
      <w:r w:rsidR="009E408D" w:rsidRPr="001A4164">
        <w:rPr>
          <w:rFonts w:hint="eastAsia"/>
        </w:rPr>
        <w:t>』</w:t>
      </w:r>
      <w:r w:rsidRPr="001A4164">
        <w:rPr>
          <w:rFonts w:hint="eastAsia"/>
        </w:rPr>
        <w:t>是不盡劑也。</w:t>
      </w:r>
      <w:r w:rsidR="009E408D" w:rsidRPr="001A4164">
        <w:rPr>
          <w:rFonts w:hint="eastAsia"/>
        </w:rPr>
        <w:t>」</w:t>
      </w:r>
    </w:p>
    <w:p w:rsidR="00223FAC" w:rsidRPr="001A4164" w:rsidRDefault="00223FAC" w:rsidP="004438E7">
      <w:pPr>
        <w:pStyle w:val="afffff8"/>
        <w:spacing w:after="120"/>
      </w:pPr>
      <w:r w:rsidRPr="001A4164">
        <w:t>《金鑒》曰：</w:t>
      </w:r>
      <w:r w:rsidR="009E408D" w:rsidRPr="001A4164">
        <w:rPr>
          <w:rFonts w:hint="eastAsia"/>
        </w:rPr>
        <w:t>「</w:t>
      </w:r>
      <w:r w:rsidRPr="001A4164">
        <w:t>不必盡劑者，恐盡劑反傷其正氣也。</w:t>
      </w:r>
      <w:r w:rsidR="009E408D" w:rsidRPr="001A4164">
        <w:rPr>
          <w:rFonts w:hint="eastAsia"/>
        </w:rPr>
        <w:t>」</w:t>
      </w:r>
    </w:p>
    <w:p w:rsidR="00223FAC" w:rsidRDefault="00223FAC" w:rsidP="007A0E49">
      <w:pPr>
        <w:pStyle w:val="afffffc"/>
        <w:spacing w:after="120"/>
        <w:ind w:firstLine="600"/>
      </w:pPr>
      <w:r>
        <w:t>此以前，是汗吐下三法之大要也。若能於此例之外，更神而明之，</w:t>
      </w:r>
      <w:r>
        <w:rPr>
          <w:rFonts w:hint="eastAsia"/>
        </w:rPr>
        <w:t>斯道其庶幾乎。</w:t>
      </w:r>
    </w:p>
    <w:p w:rsidR="00223FAC" w:rsidRPr="001A4164" w:rsidRDefault="00223FAC" w:rsidP="004438E7">
      <w:pPr>
        <w:pStyle w:val="afffff8"/>
        <w:spacing w:after="120"/>
      </w:pPr>
      <w:r w:rsidRPr="001A4164">
        <w:t>此總結以上汗吐下諸節之義，而申言之，以致叮嚀之意。</w:t>
      </w:r>
    </w:p>
    <w:p w:rsidR="00894722" w:rsidRDefault="00223FAC" w:rsidP="00183EC3">
      <w:pPr>
        <w:pStyle w:val="afffffa"/>
      </w:pPr>
      <w:r>
        <w:br w:type="page"/>
      </w:r>
      <w:bookmarkStart w:id="41" w:name="_Toc351295301"/>
      <w:r w:rsidR="00183EC3">
        <w:rPr>
          <w:rFonts w:hint="eastAsia"/>
        </w:rPr>
        <w:lastRenderedPageBreak/>
        <w:t>〈</w:t>
      </w:r>
      <w:r w:rsidR="00894722">
        <w:t>雜病例</w:t>
      </w:r>
      <w:r w:rsidR="00183EC3">
        <w:rPr>
          <w:rFonts w:hint="eastAsia"/>
        </w:rPr>
        <w:t>〉</w:t>
      </w:r>
      <w:bookmarkEnd w:id="41"/>
    </w:p>
    <w:p w:rsidR="00894722" w:rsidRDefault="00894722" w:rsidP="007A0E49">
      <w:pPr>
        <w:pStyle w:val="afffffc"/>
        <w:spacing w:after="120"/>
        <w:ind w:firstLine="600"/>
      </w:pPr>
      <w:r>
        <w:t>問曰：</w:t>
      </w:r>
      <w:r w:rsidR="00ED0DFE">
        <w:rPr>
          <w:rFonts w:hint="eastAsia"/>
        </w:rPr>
        <w:t>「</w:t>
      </w:r>
      <w:r>
        <w:t>上工治未病，何也？</w:t>
      </w:r>
      <w:r w:rsidR="00ED0DFE">
        <w:rPr>
          <w:rFonts w:hint="eastAsia"/>
        </w:rPr>
        <w:t>」</w:t>
      </w:r>
      <w:r>
        <w:t>師曰：</w:t>
      </w:r>
      <w:r w:rsidR="00ED0DFE">
        <w:rPr>
          <w:rFonts w:hint="eastAsia"/>
        </w:rPr>
        <w:t>「</w:t>
      </w:r>
      <w:r>
        <w:t>夫治未病者，見肝之病，知肝</w:t>
      </w:r>
      <w:r>
        <w:rPr>
          <w:rFonts w:hint="eastAsia"/>
        </w:rPr>
        <w:t>傳脾，當先實脾。四季脾旺不受邪，即勿補之。中工不曉相傳，見肝之病，不解實脾，惟治肝也。夫肝之病，補用酸，助用焦苦，益用甘味之藥調之。酸入肝，焦苦入心，甘入脾。脾能傷腎，腎氣微弱，則水不行</w:t>
      </w:r>
      <w:r w:rsidR="00ED0DFE">
        <w:rPr>
          <w:rFonts w:hint="eastAsia"/>
        </w:rPr>
        <w:t>。</w:t>
      </w:r>
      <w:r>
        <w:rPr>
          <w:rFonts w:hint="eastAsia"/>
        </w:rPr>
        <w:t>水不行，則心火氣盛</w:t>
      </w:r>
      <w:r w:rsidR="00ED0DFE">
        <w:rPr>
          <w:rFonts w:hint="eastAsia"/>
        </w:rPr>
        <w:t>。</w:t>
      </w:r>
      <w:r>
        <w:rPr>
          <w:rFonts w:hint="eastAsia"/>
        </w:rPr>
        <w:t>心火氣盛，則傷肺</w:t>
      </w:r>
      <w:r w:rsidR="00ED0DFE">
        <w:rPr>
          <w:rFonts w:hint="eastAsia"/>
        </w:rPr>
        <w:t>。</w:t>
      </w:r>
      <w:r>
        <w:rPr>
          <w:rFonts w:hint="eastAsia"/>
        </w:rPr>
        <w:t>肺被傷，則金氣不行</w:t>
      </w:r>
      <w:r w:rsidR="00ED0DFE">
        <w:rPr>
          <w:rFonts w:hint="eastAsia"/>
        </w:rPr>
        <w:t>。</w:t>
      </w:r>
      <w:r>
        <w:rPr>
          <w:rFonts w:hint="eastAsia"/>
        </w:rPr>
        <w:t>金氣不行，則肝氣盛，肝必自愈。此治肝補脾之要妙也。肝虛則用此法，實則不可用之。經曰：</w:t>
      </w:r>
      <w:r w:rsidR="00587A06">
        <w:rPr>
          <w:rFonts w:hint="eastAsia"/>
        </w:rPr>
        <w:t>『</w:t>
      </w:r>
      <w:r>
        <w:rPr>
          <w:rFonts w:hint="eastAsia"/>
        </w:rPr>
        <w:t>勿虛虛，勿實實，補不足，損有餘。</w:t>
      </w:r>
      <w:r w:rsidR="00587A06">
        <w:rPr>
          <w:rFonts w:hint="eastAsia"/>
        </w:rPr>
        <w:t>』</w:t>
      </w:r>
      <w:r>
        <w:rPr>
          <w:rFonts w:hint="eastAsia"/>
        </w:rPr>
        <w:t>是其義也。</w:t>
      </w:r>
      <w:r w:rsidR="00ED0DFE">
        <w:rPr>
          <w:rFonts w:hint="eastAsia"/>
        </w:rPr>
        <w:t>餘</w:t>
      </w:r>
      <w:r>
        <w:rPr>
          <w:rFonts w:hint="eastAsia"/>
        </w:rPr>
        <w:t>臟准此。</w:t>
      </w:r>
      <w:r w:rsidR="00ED0DFE">
        <w:rPr>
          <w:rFonts w:hint="eastAsia"/>
        </w:rPr>
        <w:t>」</w:t>
      </w:r>
    </w:p>
    <w:p w:rsidR="00894722" w:rsidRPr="001A4164" w:rsidRDefault="00894722" w:rsidP="004438E7">
      <w:pPr>
        <w:pStyle w:val="afffff8"/>
        <w:spacing w:after="120"/>
      </w:pPr>
      <w:r w:rsidRPr="001A4164">
        <w:t>夫，音扶。下節同。</w:t>
      </w:r>
    </w:p>
    <w:p w:rsidR="00894722" w:rsidRPr="001A4164" w:rsidRDefault="00894722" w:rsidP="004438E7">
      <w:pPr>
        <w:pStyle w:val="afffff8"/>
        <w:spacing w:after="120"/>
      </w:pPr>
      <w:r w:rsidRPr="001A4164">
        <w:t>魏念庭曰：</w:t>
      </w:r>
      <w:r w:rsidR="00D51F27" w:rsidRPr="001A4164">
        <w:rPr>
          <w:rFonts w:hint="eastAsia"/>
        </w:rPr>
        <w:t>「</w:t>
      </w:r>
      <w:r w:rsidRPr="001A4164">
        <w:t>此條乃仲景總揭諸病當預圖於早，勿待病成方治，以貽悔也。篇中皆設為問</w:t>
      </w:r>
      <w:r w:rsidRPr="001A4164">
        <w:rPr>
          <w:rFonts w:hint="eastAsia"/>
        </w:rPr>
        <w:t>答以明。問曰：</w:t>
      </w:r>
      <w:r w:rsidR="00D51F27" w:rsidRPr="001A4164">
        <w:rPr>
          <w:rFonts w:hint="eastAsia"/>
        </w:rPr>
        <w:t>『</w:t>
      </w:r>
      <w:r w:rsidRPr="001A4164">
        <w:rPr>
          <w:rFonts w:hint="eastAsia"/>
        </w:rPr>
        <w:t>上工治未病，何也？</w:t>
      </w:r>
      <w:r w:rsidR="00D51F27" w:rsidRPr="001A4164">
        <w:rPr>
          <w:rFonts w:hint="eastAsia"/>
        </w:rPr>
        <w:t>』</w:t>
      </w:r>
      <w:r w:rsidRPr="001A4164">
        <w:rPr>
          <w:rFonts w:hint="eastAsia"/>
        </w:rPr>
        <w:t>師曰：</w:t>
      </w:r>
      <w:r w:rsidR="00D51F27" w:rsidRPr="001A4164">
        <w:rPr>
          <w:rFonts w:hint="eastAsia"/>
        </w:rPr>
        <w:t>『</w:t>
      </w:r>
      <w:r w:rsidRPr="001A4164">
        <w:rPr>
          <w:rFonts w:hint="eastAsia"/>
        </w:rPr>
        <w:t>夫治未病者，見肝之病，知肝傳脾，當先實脾。</w:t>
      </w:r>
      <w:r w:rsidR="00D51F27" w:rsidRPr="001A4164">
        <w:rPr>
          <w:rFonts w:hint="eastAsia"/>
        </w:rPr>
        <w:t>』</w:t>
      </w:r>
      <w:r w:rsidRPr="001A4164">
        <w:rPr>
          <w:rFonts w:hint="eastAsia"/>
        </w:rPr>
        <w:t>先言肝者，以四時之氣始乎春，五臟之氣始於肝，故先引肝以為之準</w:t>
      </w:r>
      <w:r w:rsidR="00D51F27" w:rsidRPr="001A4164">
        <w:rPr>
          <w:rFonts w:hint="eastAsia"/>
        </w:rPr>
        <w:t>云</w:t>
      </w:r>
      <w:r w:rsidRPr="001A4164">
        <w:rPr>
          <w:rFonts w:hint="eastAsia"/>
        </w:rPr>
        <w:t>。五臟之氣旺則資其所生，由肝生心，心生脾，脾生肺，肺生腎，腎生肝，順則吉也。病則侮其所克，肝克脾，脾克腎，腎克心，心克肺，肺克肝，逆則凶也。故善養生者，必明乎五行順布、四時順行之序，而後不致倒行逆施，與天行有悖也。周子所謂「君子修之吉，小人悖之凶」，即兼理氣而言，則醫家亦不外乎此義矣。所以肝病必傳於脾，上工必先實脾，使肝病不得傳而可愈也。然臟氣之衰旺，與時令相流通。四季之月，每季土旺十八日，合算畸零，以應五行各旺七十二日之數。若適當其際，則脾旺自不受邪，即勿補之，而肝自不得肆其侮也。設過補脾，又犯實實之戒矣。但此衰旺消息之理，上工方知之。若中工不曉相傳之義，見肝之病，不解實脾，惟治肝也。夫肝之病，必肝虛者多，虛者補之，補必用酸，正治也。若夫助其子勢，即以助母之勢也。焦苦入心，助心必用焦苦，此旁治也。更有益其所勝之勢，即以衰其病之勢矣。甘入脾，益脾必用甘味以調濟之，此又反治也。明乎三治之治而頂圖之，何病不已乎？所以然者，脾能傷腎，腎氣微弱，則水不行。此水為陰寒之水氣，足以入厥陰而傷及少陽者，故水不行而心火氣足，不食肝母之氣而肝</w:t>
      </w:r>
      <w:r w:rsidR="00D51F27" w:rsidRPr="001A4164">
        <w:rPr>
          <w:rFonts w:hint="eastAsia"/>
        </w:rPr>
        <w:t>自</w:t>
      </w:r>
      <w:r w:rsidRPr="001A4164">
        <w:rPr>
          <w:rFonts w:hint="eastAsia"/>
        </w:rPr>
        <w:t>安，故心火足而肝陽暢達，木得火而欣欣向榮必也。且於是而肺金畏火制而不敢來侮肝，故曰傷。然非真傷肺也，使頑燥之氣不伐厥陰生意，而肺金常得溫，故</w:t>
      </w:r>
      <w:r w:rsidR="00D51F27" w:rsidRPr="001A4164">
        <w:rPr>
          <w:rFonts w:hint="eastAsia"/>
        </w:rPr>
        <w:t>云</w:t>
      </w:r>
      <w:r w:rsidRPr="001A4164">
        <w:rPr>
          <w:rFonts w:hint="eastAsia"/>
        </w:rPr>
        <w:t>和，金氣乃不行也。金氣不行，則肝木暢茂條達，而病自愈矣。一治肝之法，而輾轉顧慮於五行之理，蓋如是之周詳縝密，而後可善其治肝之用也。此治肝必補脾之要妙也，非上工庸易明哉。肝之虛者，必用此法，而肝實者，則不在此例、用此治。然實邪易</w:t>
      </w:r>
      <w:r w:rsidR="00E45F02" w:rsidRPr="001A4164">
        <w:rPr>
          <w:rFonts w:hint="eastAsia"/>
        </w:rPr>
        <w:t>泄</w:t>
      </w:r>
      <w:r w:rsidRPr="001A4164">
        <w:rPr>
          <w:rFonts w:hint="eastAsia"/>
        </w:rPr>
        <w:t>，虛病難調，知補虛之法，而</w:t>
      </w:r>
      <w:r w:rsidR="00E45F02" w:rsidRPr="001A4164">
        <w:rPr>
          <w:rFonts w:hint="eastAsia"/>
        </w:rPr>
        <w:t>泄</w:t>
      </w:r>
      <w:r w:rsidRPr="001A4164">
        <w:rPr>
          <w:rFonts w:hint="eastAsia"/>
        </w:rPr>
        <w:t>實之法自能類推矣。師又引經以總結之，</w:t>
      </w:r>
      <w:r w:rsidRPr="001A4164">
        <w:rPr>
          <w:rFonts w:hint="eastAsia"/>
        </w:rPr>
        <w:lastRenderedPageBreak/>
        <w:t>經曰：</w:t>
      </w:r>
      <w:r w:rsidR="00D51F27" w:rsidRPr="001A4164">
        <w:rPr>
          <w:rFonts w:hint="eastAsia"/>
        </w:rPr>
        <w:t>『</w:t>
      </w:r>
      <w:r w:rsidRPr="001A4164">
        <w:rPr>
          <w:rFonts w:hint="eastAsia"/>
        </w:rPr>
        <w:t>虛虛實實，補不足，損有餘。</w:t>
      </w:r>
      <w:r w:rsidR="00D51F27" w:rsidRPr="001A4164">
        <w:rPr>
          <w:rFonts w:hint="eastAsia"/>
        </w:rPr>
        <w:t>』</w:t>
      </w:r>
      <w:r w:rsidRPr="001A4164">
        <w:rPr>
          <w:rFonts w:hint="eastAsia"/>
        </w:rPr>
        <w:t>蓋虛者復攻之，是犯虛虛之禁也</w:t>
      </w:r>
      <w:r w:rsidR="00D51F27" w:rsidRPr="001A4164">
        <w:rPr>
          <w:rFonts w:hint="eastAsia"/>
        </w:rPr>
        <w:t>。</w:t>
      </w:r>
      <w:r w:rsidRPr="001A4164">
        <w:rPr>
          <w:rFonts w:hint="eastAsia"/>
        </w:rPr>
        <w:t>實者復補之，是犯實實之禁也。惟虛而不足者補之，實而有餘者損之，方合於經義也。師更明</w:t>
      </w:r>
      <w:r w:rsidR="00D51F27" w:rsidRPr="001A4164">
        <w:rPr>
          <w:rFonts w:hint="eastAsia"/>
        </w:rPr>
        <w:t>餘</w:t>
      </w:r>
      <w:r w:rsidRPr="001A4164">
        <w:rPr>
          <w:rFonts w:hint="eastAsia"/>
        </w:rPr>
        <w:t>臟</w:t>
      </w:r>
      <w:r w:rsidR="00D51F27" w:rsidRPr="001A4164">
        <w:rPr>
          <w:rFonts w:hint="eastAsia"/>
        </w:rPr>
        <w:t>準</w:t>
      </w:r>
      <w:r w:rsidRPr="001A4164">
        <w:rPr>
          <w:rFonts w:hint="eastAsia"/>
        </w:rPr>
        <w:t>此，舉一隅而可以三隅反矣。</w:t>
      </w:r>
      <w:r w:rsidR="00D51F27" w:rsidRPr="001A4164">
        <w:rPr>
          <w:rFonts w:hint="eastAsia"/>
        </w:rPr>
        <w:t>」</w:t>
      </w:r>
    </w:p>
    <w:p w:rsidR="00894722" w:rsidRPr="001A4164" w:rsidRDefault="00894722" w:rsidP="004438E7">
      <w:pPr>
        <w:pStyle w:val="afffff8"/>
        <w:spacing w:after="120"/>
      </w:pPr>
      <w:r w:rsidRPr="001A4164">
        <w:t>程雲來曰：</w:t>
      </w:r>
      <w:r w:rsidR="00D51F27" w:rsidRPr="001A4164">
        <w:rPr>
          <w:rFonts w:hint="eastAsia"/>
        </w:rPr>
        <w:t>「</w:t>
      </w:r>
      <w:r w:rsidRPr="001A4164">
        <w:t>治未病者，謂治未病之臟腑，非治未病之人也。愚謂見肝補脾則可，若謂補</w:t>
      </w:r>
      <w:r w:rsidRPr="001A4164">
        <w:rPr>
          <w:rFonts w:hint="eastAsia"/>
        </w:rPr>
        <w:t>脾則傷腎，腎可傷乎？火盛則傷肺，肺可傷乎？然則肝病雖愈，當准此法以治肺治腎，五臟似無寧日也。「傷」字當作「制」字看，制之則五臟和平而諸病不作矣。</w:t>
      </w:r>
      <w:r w:rsidR="00D51F27" w:rsidRPr="001A4164">
        <w:rPr>
          <w:rFonts w:hint="eastAsia"/>
        </w:rPr>
        <w:t>」</w:t>
      </w:r>
    </w:p>
    <w:p w:rsidR="00894722" w:rsidRPr="001A4164" w:rsidRDefault="00894722" w:rsidP="004438E7">
      <w:pPr>
        <w:pStyle w:val="afffff8"/>
        <w:spacing w:after="120"/>
      </w:pPr>
      <w:r w:rsidRPr="001A4164">
        <w:t>高士宗曰：</w:t>
      </w:r>
      <w:r w:rsidR="00D51F27" w:rsidRPr="001A4164">
        <w:rPr>
          <w:rFonts w:hint="eastAsia"/>
        </w:rPr>
        <w:t>「</w:t>
      </w:r>
      <w:r w:rsidRPr="001A4164">
        <w:t>實脾專為制水，使火盛金衰，肝不受制，則肝自愈，其理甚精微，故曰：</w:t>
      </w:r>
      <w:r w:rsidR="00D51F27" w:rsidRPr="001A4164">
        <w:rPr>
          <w:rFonts w:hint="eastAsia"/>
        </w:rPr>
        <w:t>『</w:t>
      </w:r>
      <w:r w:rsidRPr="001A4164">
        <w:t>此</w:t>
      </w:r>
      <w:r w:rsidRPr="001A4164">
        <w:rPr>
          <w:rFonts w:hint="eastAsia"/>
        </w:rPr>
        <w:t>治肝補脾之要妙也。</w:t>
      </w:r>
      <w:r w:rsidR="00D51F27" w:rsidRPr="001A4164">
        <w:rPr>
          <w:rFonts w:hint="eastAsia"/>
        </w:rPr>
        <w:t>』」</w:t>
      </w:r>
    </w:p>
    <w:p w:rsidR="00894722" w:rsidRPr="001A4164" w:rsidRDefault="00894722" w:rsidP="004438E7">
      <w:pPr>
        <w:pStyle w:val="afffff8"/>
        <w:spacing w:after="120"/>
      </w:pPr>
      <w:r w:rsidRPr="001A4164">
        <w:t>唐容川曰：</w:t>
      </w:r>
      <w:r w:rsidR="00D51F27" w:rsidRPr="001A4164">
        <w:rPr>
          <w:rFonts w:hint="eastAsia"/>
        </w:rPr>
        <w:t>「</w:t>
      </w:r>
      <w:r w:rsidRPr="001A4164">
        <w:t>上段言肝實必傳脾，故脾未病而先實之。中段言肝虛必受肺邪，故肺未病而</w:t>
      </w:r>
      <w:r w:rsidRPr="001A4164">
        <w:rPr>
          <w:rFonts w:hint="eastAsia"/>
        </w:rPr>
        <w:t>先制之。末段又承發虛實之理而推及</w:t>
      </w:r>
      <w:r w:rsidR="00D51F27" w:rsidRPr="001A4164">
        <w:rPr>
          <w:rFonts w:hint="eastAsia"/>
        </w:rPr>
        <w:t>餘</w:t>
      </w:r>
      <w:r w:rsidRPr="001A4164">
        <w:rPr>
          <w:rFonts w:hint="eastAsia"/>
        </w:rPr>
        <w:t>臟，以明此為全書之通例云爾。</w:t>
      </w:r>
      <w:r w:rsidR="00D51F27" w:rsidRPr="001A4164">
        <w:rPr>
          <w:rFonts w:hint="eastAsia"/>
        </w:rPr>
        <w:t>」</w:t>
      </w:r>
    </w:p>
    <w:p w:rsidR="00894722" w:rsidRPr="001A4164" w:rsidRDefault="00894722" w:rsidP="004438E7">
      <w:pPr>
        <w:pStyle w:val="afffff8"/>
        <w:spacing w:after="120"/>
      </w:pPr>
      <w:r w:rsidRPr="001A4164">
        <w:t>按：肝實之治法，詳見《難經》十二難，與此節對照。</w:t>
      </w:r>
    </w:p>
    <w:p w:rsidR="00894722" w:rsidRPr="00B10E6F" w:rsidRDefault="00894722" w:rsidP="007A0E49">
      <w:pPr>
        <w:pStyle w:val="afffffc"/>
        <w:spacing w:after="120"/>
        <w:ind w:firstLine="600"/>
      </w:pPr>
      <w:r>
        <w:t>夫人秉五常，因風氣而生長，風氣雖能生萬物，亦能害萬物，如</w:t>
      </w:r>
      <w:r>
        <w:rPr>
          <w:rFonts w:hint="eastAsia"/>
        </w:rPr>
        <w:t>水能浮舟，亦能覆舟。若五臟元真通暢，人即安和。客氣邪風，中人多死。千般疢難，不越三條：一者，經絡受邪，入於臟腑，為內所因也</w:t>
      </w:r>
      <w:r w:rsidR="00B10E6F">
        <w:rPr>
          <w:rFonts w:hint="eastAsia"/>
        </w:rPr>
        <w:t>。</w:t>
      </w:r>
      <w:r>
        <w:rPr>
          <w:rFonts w:hint="eastAsia"/>
        </w:rPr>
        <w:t>二者，四肢九竅，血脈相傳，壅塞不通，為外皮膚所中也</w:t>
      </w:r>
      <w:r w:rsidR="00B10E6F">
        <w:rPr>
          <w:rFonts w:hint="eastAsia"/>
        </w:rPr>
        <w:t>。</w:t>
      </w:r>
      <w:r>
        <w:rPr>
          <w:rFonts w:hint="eastAsia"/>
        </w:rPr>
        <w:t>三者，房室、金刃、蟲獸所傷。以此詳之，病由多盡。若人能養慎，不令邪風干忤經絡</w:t>
      </w:r>
      <w:r w:rsidR="00B10E6F">
        <w:rPr>
          <w:rFonts w:hint="eastAsia"/>
        </w:rPr>
        <w:t>，</w:t>
      </w:r>
      <w:r>
        <w:rPr>
          <w:rFonts w:hint="eastAsia"/>
        </w:rPr>
        <w:t>適中經絡，未流傳臟腑，即醫治之。四肢才覺重滯，即導引、吐納、針灸、膏摩，勿令九竅閉塞</w:t>
      </w:r>
      <w:r w:rsidR="00B10E6F">
        <w:rPr>
          <w:rFonts w:hint="eastAsia"/>
        </w:rPr>
        <w:t>，</w:t>
      </w:r>
      <w:r>
        <w:rPr>
          <w:rFonts w:hint="eastAsia"/>
        </w:rPr>
        <w:t>更能無犯王法、禽獸災傷，房室勿令竭乏，服食節其冷熱、苦酸辛甘，不遺形體有衰，病則無由入其腠理。</w:t>
      </w:r>
      <w:r w:rsidRPr="00B10E6F">
        <w:rPr>
          <w:rFonts w:hint="eastAsia"/>
        </w:rPr>
        <w:t>腠者，是三焦通會元真之處，為血氣所注</w:t>
      </w:r>
      <w:r w:rsidR="00B10E6F">
        <w:rPr>
          <w:rFonts w:hint="eastAsia"/>
        </w:rPr>
        <w:t>。</w:t>
      </w:r>
      <w:r w:rsidRPr="00B10E6F">
        <w:rPr>
          <w:rFonts w:hint="eastAsia"/>
        </w:rPr>
        <w:t>理者，是皮膚臟腑之文理也。</w:t>
      </w:r>
    </w:p>
    <w:p w:rsidR="00894722" w:rsidRPr="001A4164" w:rsidRDefault="00894722" w:rsidP="004438E7">
      <w:pPr>
        <w:pStyle w:val="afffff8"/>
        <w:spacing w:after="120"/>
      </w:pPr>
      <w:r w:rsidRPr="001A4164">
        <w:t>長，上聲。疢，丑刃切，音趁。難，乃旦切。</w:t>
      </w:r>
    </w:p>
    <w:p w:rsidR="00894722" w:rsidRPr="001A4164" w:rsidRDefault="00894722" w:rsidP="004438E7">
      <w:pPr>
        <w:pStyle w:val="afffff8"/>
        <w:spacing w:after="120"/>
      </w:pPr>
      <w:r w:rsidRPr="001A4164">
        <w:t>《金鑒》曰：</w:t>
      </w:r>
      <w:r w:rsidR="00E434E2" w:rsidRPr="001A4164">
        <w:rPr>
          <w:rFonts w:hint="eastAsia"/>
        </w:rPr>
        <w:t>「</w:t>
      </w:r>
      <w:r w:rsidRPr="001A4164">
        <w:t>此篇乃一書之綱領。五常者，五行也。五行之氣</w:t>
      </w:r>
      <w:r w:rsidRPr="001A4164">
        <w:t>—</w:t>
      </w:r>
      <w:r w:rsidRPr="001A4164">
        <w:t>風、暑、濕、燥、寒</w:t>
      </w:r>
      <w:r w:rsidRPr="001A4164">
        <w:rPr>
          <w:rFonts w:hint="eastAsia"/>
        </w:rPr>
        <w:t>也</w:t>
      </w:r>
      <w:r w:rsidR="00E434E2" w:rsidRPr="001A4164">
        <w:rPr>
          <w:rFonts w:hint="eastAsia"/>
        </w:rPr>
        <w:t>。</w:t>
      </w:r>
      <w:r w:rsidRPr="001A4164">
        <w:rPr>
          <w:rFonts w:hint="eastAsia"/>
        </w:rPr>
        <w:t>五行之味—酸、苦、甘、辛、鹹也。夫人稟此而有其形，則臟腑日與氣味相通。不曰五氣，而曰風氣者，該他氣而言也。蓋風貫四氣，猶仁貫四德，故曰：</w:t>
      </w:r>
      <w:r w:rsidR="00E434E2" w:rsidRPr="001A4164">
        <w:rPr>
          <w:rFonts w:hint="eastAsia"/>
        </w:rPr>
        <w:t>「</w:t>
      </w:r>
      <w:r w:rsidRPr="001A4164">
        <w:rPr>
          <w:rFonts w:hint="eastAsia"/>
        </w:rPr>
        <w:t>因風氣而生長也。</w:t>
      </w:r>
      <w:r w:rsidR="00E434E2" w:rsidRPr="001A4164">
        <w:rPr>
          <w:rFonts w:hint="eastAsia"/>
        </w:rPr>
        <w:t>」</w:t>
      </w:r>
      <w:r w:rsidRPr="001A4164">
        <w:rPr>
          <w:rFonts w:hint="eastAsia"/>
        </w:rPr>
        <w:t>然風氣雖能生萬物，亦能害萬物者，蓋主氣正風，從其所居之鄉而來，主長養萬物者也</w:t>
      </w:r>
      <w:r w:rsidR="00E434E2" w:rsidRPr="001A4164">
        <w:rPr>
          <w:rFonts w:hint="eastAsia"/>
        </w:rPr>
        <w:t>。</w:t>
      </w:r>
      <w:r w:rsidRPr="001A4164">
        <w:rPr>
          <w:rFonts w:hint="eastAsia"/>
        </w:rPr>
        <w:t>客氣邪風，從其衝後而來，主殺害萬物者也。如時當東風，而來西風也。人在氣交之中，其生其害，猶水能浮舟，亦能覆舟也。天之五氣，人得之則為五臟真元之氣，若通暢相生，雖有客氣邪風，勿之能害，人自安和，如不通暢，則客氣邪風乘隙而入，中入多死。然人致死之由，雖有千般疢難，大要不外三因：一者中虛，經絡受邪，</w:t>
      </w:r>
      <w:r w:rsidRPr="001A4164">
        <w:rPr>
          <w:rFonts w:hint="eastAsia"/>
        </w:rPr>
        <w:lastRenderedPageBreak/>
        <w:t>即入臟腑，此為內所因也</w:t>
      </w:r>
      <w:r w:rsidR="00E434E2" w:rsidRPr="001A4164">
        <w:rPr>
          <w:rFonts w:hint="eastAsia"/>
        </w:rPr>
        <w:t>。</w:t>
      </w:r>
      <w:r w:rsidRPr="001A4164">
        <w:rPr>
          <w:rFonts w:hint="eastAsia"/>
        </w:rPr>
        <w:t>二者中實，雖感於邪，臟腑不受，惟外病軀體，四肢九竅，血脈壅塞，此為外所中也</w:t>
      </w:r>
      <w:r w:rsidR="00E434E2" w:rsidRPr="001A4164">
        <w:rPr>
          <w:rFonts w:hint="eastAsia"/>
        </w:rPr>
        <w:t>。</w:t>
      </w:r>
      <w:r w:rsidRPr="001A4164">
        <w:rPr>
          <w:rFonts w:hint="eastAsia"/>
        </w:rPr>
        <w:t>三者房室金刃、蟲獸所傷，非由中外虛實，感召其邪，是為不內外因也。以此三者詳之，千般疢難，病由悉盡矣。若人能慎養形氣，不令客氣邪風</w:t>
      </w:r>
      <w:r w:rsidR="00E434E2" w:rsidRPr="001A4164">
        <w:rPr>
          <w:rFonts w:hint="eastAsia"/>
        </w:rPr>
        <w:t>干</w:t>
      </w:r>
      <w:r w:rsidRPr="001A4164">
        <w:rPr>
          <w:rFonts w:hint="eastAsia"/>
        </w:rPr>
        <w:t>忤經絡，即適中經絡，未傳臟腑，遂醫治之，自可愈也。四肢九竅，才覺重滯，尚未閉塞，即導引、吐納、針灸、按摩，亦可愈也。更能無犯王法、禽獸災傷，房室勿令竭乏，服食節其冷熱，五味各得其宜，不使形氣有衰，萬病疢難無由而入其腠理矣。腠者，一身氣隙，血氣往來之處，三焦通會真元之道路也。理者，皮膚臟腑，內外井然不亂之條理也。</w:t>
      </w:r>
      <w:r w:rsidR="00E434E2" w:rsidRPr="001A4164">
        <w:rPr>
          <w:rFonts w:hint="eastAsia"/>
        </w:rPr>
        <w:t>」</w:t>
      </w:r>
    </w:p>
    <w:p w:rsidR="00894722" w:rsidRPr="001A4164" w:rsidRDefault="00894722" w:rsidP="004438E7">
      <w:pPr>
        <w:pStyle w:val="afffff8"/>
        <w:spacing w:after="120"/>
      </w:pPr>
      <w:r w:rsidRPr="001A4164">
        <w:t>尤在涇曰：</w:t>
      </w:r>
      <w:r w:rsidR="00E434E2" w:rsidRPr="001A4164">
        <w:rPr>
          <w:rFonts w:hint="eastAsia"/>
        </w:rPr>
        <w:t>「</w:t>
      </w:r>
      <w:r w:rsidRPr="001A4164">
        <w:t>按陳無擇三因方，以六淫邪氣所觸為外因，五臟情志所感為內因，飲食、房</w:t>
      </w:r>
      <w:r w:rsidRPr="001A4164">
        <w:rPr>
          <w:rFonts w:hint="eastAsia"/>
        </w:rPr>
        <w:t>室、跌扑、金刃所傷為不內外因。蓋仲景之論，以客氣邪風為主，故不從內傷外感為內外，而以經絡臟腑為內外也。無擇合天人表裡立論，故以病從外來者為外因，從內生者為內因，其不從邪氣、情志所生者為不內外因，亦最明晰，雖與仲景並傳可也。</w:t>
      </w:r>
      <w:r w:rsidR="00E434E2" w:rsidRPr="001A4164">
        <w:rPr>
          <w:rFonts w:hint="eastAsia"/>
        </w:rPr>
        <w:t>」</w:t>
      </w:r>
    </w:p>
    <w:p w:rsidR="00DA61CF" w:rsidRDefault="00DA61CF" w:rsidP="007A0E49">
      <w:pPr>
        <w:pStyle w:val="afffffc"/>
        <w:spacing w:after="120"/>
        <w:ind w:firstLine="600"/>
      </w:pPr>
      <w:r>
        <w:t>問曰：</w:t>
      </w:r>
      <w:r w:rsidR="00E434E2">
        <w:rPr>
          <w:rFonts w:hint="eastAsia"/>
        </w:rPr>
        <w:t>「</w:t>
      </w:r>
      <w:r>
        <w:t>病人有氣色見於面部，願聞其說。</w:t>
      </w:r>
      <w:r w:rsidR="00E434E2">
        <w:rPr>
          <w:rFonts w:hint="eastAsia"/>
        </w:rPr>
        <w:t>」</w:t>
      </w:r>
      <w:r>
        <w:t>師曰：</w:t>
      </w:r>
      <w:r w:rsidR="00E434E2">
        <w:rPr>
          <w:rFonts w:hint="eastAsia"/>
        </w:rPr>
        <w:t>「</w:t>
      </w:r>
      <w:r>
        <w:t>鼻頭色青，腹中</w:t>
      </w:r>
      <w:r>
        <w:rPr>
          <w:rFonts w:hint="eastAsia"/>
        </w:rPr>
        <w:t>痛，苦冷者死</w:t>
      </w:r>
      <w:r w:rsidR="00E434E2">
        <w:rPr>
          <w:rFonts w:hint="eastAsia"/>
        </w:rPr>
        <w:t>。</w:t>
      </w:r>
      <w:r>
        <w:rPr>
          <w:rFonts w:hint="eastAsia"/>
        </w:rPr>
        <w:t>鼻頭色微黑者，有水氣</w:t>
      </w:r>
      <w:r w:rsidR="00E434E2">
        <w:rPr>
          <w:rFonts w:hint="eastAsia"/>
        </w:rPr>
        <w:t>。</w:t>
      </w:r>
      <w:r>
        <w:rPr>
          <w:rFonts w:hint="eastAsia"/>
        </w:rPr>
        <w:t>色黃者，胸上有寒</w:t>
      </w:r>
      <w:r w:rsidR="00E434E2">
        <w:rPr>
          <w:rFonts w:hint="eastAsia"/>
        </w:rPr>
        <w:t>。</w:t>
      </w:r>
      <w:r>
        <w:rPr>
          <w:rFonts w:hint="eastAsia"/>
        </w:rPr>
        <w:t>色白者，亡血也。設微赤非時者，死。其目正圓者，痙，不治。又色青為痛，色黑為勞，色赤為風，色黃者便難，色鮮明者有留飲。</w:t>
      </w:r>
      <w:r w:rsidR="00E434E2">
        <w:rPr>
          <w:rFonts w:hint="eastAsia"/>
        </w:rPr>
        <w:t>」</w:t>
      </w:r>
    </w:p>
    <w:p w:rsidR="00DA61CF" w:rsidRPr="001A4164" w:rsidRDefault="00DA61CF" w:rsidP="004438E7">
      <w:pPr>
        <w:pStyle w:val="afffff8"/>
        <w:spacing w:after="120"/>
      </w:pPr>
      <w:r w:rsidRPr="001A4164">
        <w:t>鮮，音仙。</w:t>
      </w:r>
    </w:p>
    <w:p w:rsidR="00DA61CF" w:rsidRPr="001A4164" w:rsidRDefault="00DA61CF" w:rsidP="004438E7">
      <w:pPr>
        <w:pStyle w:val="afffff8"/>
        <w:spacing w:after="120"/>
      </w:pPr>
      <w:r w:rsidRPr="001A4164">
        <w:t>《金鑒》曰：</w:t>
      </w:r>
      <w:r w:rsidR="00E434E2" w:rsidRPr="001A4164">
        <w:rPr>
          <w:rFonts w:hint="eastAsia"/>
        </w:rPr>
        <w:t>「</w:t>
      </w:r>
      <w:r w:rsidRPr="001A4164">
        <w:t>氣色見於面部而知病之死生者，以五氣入鼻，藏於五臟，其精外榮於面</w:t>
      </w:r>
      <w:r w:rsidRPr="001A4164">
        <w:rPr>
          <w:rFonts w:hint="eastAsia"/>
        </w:rPr>
        <w:t>也。色者，青、赤、黃、白、黑也。氣者，五色之光華也。氣色相得者，有氣有色，平人之色也，即經云：</w:t>
      </w:r>
      <w:r w:rsidR="00E434E2" w:rsidRPr="001A4164">
        <w:rPr>
          <w:rFonts w:hint="eastAsia"/>
        </w:rPr>
        <w:t>『</w:t>
      </w:r>
      <w:r w:rsidRPr="001A4164">
        <w:rPr>
          <w:rFonts w:hint="eastAsia"/>
        </w:rPr>
        <w:t>青如翠羽，赤如雞冠，黃如蟹腹，白如豚膏，黑如烏羽者，生也。</w:t>
      </w:r>
      <w:r w:rsidR="00E434E2" w:rsidRPr="001A4164">
        <w:rPr>
          <w:rFonts w:hint="eastAsia"/>
        </w:rPr>
        <w:t>』</w:t>
      </w:r>
      <w:r w:rsidRPr="001A4164">
        <w:rPr>
          <w:rFonts w:hint="eastAsia"/>
        </w:rPr>
        <w:t>氣色相失者，色或淺深，氣或顯晦，病人之色也，即經云：</w:t>
      </w:r>
      <w:r w:rsidR="00E434E2" w:rsidRPr="001A4164">
        <w:rPr>
          <w:rFonts w:hint="eastAsia"/>
        </w:rPr>
        <w:t>「</w:t>
      </w:r>
      <w:r w:rsidRPr="001A4164">
        <w:rPr>
          <w:rFonts w:hint="eastAsia"/>
        </w:rPr>
        <w:t>浮澤為外，沉濁為內，察其浮沉以知淺深，察其夭澤以觀成敗，察其散搏以知新故</w:t>
      </w:r>
      <w:r w:rsidR="00E434E2" w:rsidRPr="001A4164">
        <w:rPr>
          <w:rFonts w:hint="eastAsia"/>
        </w:rPr>
        <w:t>。」</w:t>
      </w:r>
      <w:r w:rsidRPr="001A4164">
        <w:rPr>
          <w:rFonts w:hint="eastAsia"/>
        </w:rPr>
        <w:t>視色無氣者，色枯不澤，死人之色也，即經云：</w:t>
      </w:r>
      <w:r w:rsidR="007E78A4" w:rsidRPr="001A4164">
        <w:rPr>
          <w:rFonts w:hint="eastAsia"/>
        </w:rPr>
        <w:t>『</w:t>
      </w:r>
      <w:r w:rsidRPr="001A4164">
        <w:rPr>
          <w:rFonts w:hint="eastAsia"/>
        </w:rPr>
        <w:t>青如蘭葉，黃如黃土，赤如衃血，白如枯骨，黑如</w:t>
      </w:r>
      <w:r w:rsidR="00E434E2" w:rsidRPr="001A4164">
        <w:rPr>
          <w:rFonts w:hint="eastAsia"/>
        </w:rPr>
        <w:t>炲</w:t>
      </w:r>
      <w:r w:rsidRPr="001A4164">
        <w:rPr>
          <w:rFonts w:hint="eastAsia"/>
        </w:rPr>
        <w:t>者，死也。</w:t>
      </w:r>
      <w:r w:rsidR="007E78A4" w:rsidRPr="001A4164">
        <w:rPr>
          <w:rFonts w:hint="eastAsia"/>
        </w:rPr>
        <w:t>』</w:t>
      </w:r>
      <w:r w:rsidRPr="001A4164">
        <w:rPr>
          <w:rFonts w:hint="eastAsia"/>
        </w:rPr>
        <w:t>鼻者，明堂也，明堂光澤，則無病矣。而曰見青色為腹中痛，鼻苦冷甚者死</w:t>
      </w:r>
      <w:r w:rsidR="007E78A4" w:rsidRPr="001A4164">
        <w:rPr>
          <w:rFonts w:hint="eastAsia"/>
        </w:rPr>
        <w:t>。</w:t>
      </w:r>
      <w:r w:rsidRPr="001A4164">
        <w:rPr>
          <w:rFonts w:hint="eastAsia"/>
        </w:rPr>
        <w:t>黑色為水為勞</w:t>
      </w:r>
      <w:r w:rsidR="007E78A4" w:rsidRPr="001A4164">
        <w:rPr>
          <w:rFonts w:hint="eastAsia"/>
        </w:rPr>
        <w:t>。</w:t>
      </w:r>
      <w:r w:rsidRPr="001A4164">
        <w:rPr>
          <w:rFonts w:hint="eastAsia"/>
        </w:rPr>
        <w:t>黃色為上寒下熱，小便難</w:t>
      </w:r>
      <w:r w:rsidR="007E78A4" w:rsidRPr="001A4164">
        <w:rPr>
          <w:rFonts w:hint="eastAsia"/>
        </w:rPr>
        <w:t>。</w:t>
      </w:r>
      <w:r w:rsidRPr="001A4164">
        <w:rPr>
          <w:rFonts w:hint="eastAsia"/>
        </w:rPr>
        <w:t>面目鮮明，內有留飲</w:t>
      </w:r>
      <w:r w:rsidR="007E78A4" w:rsidRPr="001A4164">
        <w:rPr>
          <w:rFonts w:hint="eastAsia"/>
        </w:rPr>
        <w:t>。</w:t>
      </w:r>
      <w:r w:rsidRPr="001A4164">
        <w:rPr>
          <w:rFonts w:hint="eastAsia"/>
        </w:rPr>
        <w:t>色白為亡血，色赤為熱為風，若見於冬，為非其時者，死</w:t>
      </w:r>
      <w:r w:rsidR="007E78A4" w:rsidRPr="001A4164">
        <w:rPr>
          <w:rFonts w:hint="eastAsia"/>
        </w:rPr>
        <w:t>。</w:t>
      </w:r>
      <w:r w:rsidRPr="001A4164">
        <w:rPr>
          <w:rFonts w:hint="eastAsia"/>
        </w:rPr>
        <w:t>目直視，正圓不合，如魚眼者，痙，不治</w:t>
      </w:r>
      <w:r w:rsidR="007E78A4" w:rsidRPr="001A4164">
        <w:rPr>
          <w:rFonts w:hint="eastAsia"/>
        </w:rPr>
        <w:t>。</w:t>
      </w:r>
      <w:r w:rsidRPr="001A4164">
        <w:rPr>
          <w:rFonts w:hint="eastAsia"/>
        </w:rPr>
        <w:t>此氣色主病之大略也，其詳皆載《內經》。</w:t>
      </w:r>
      <w:r w:rsidR="00E434E2" w:rsidRPr="001A4164">
        <w:rPr>
          <w:rFonts w:hint="eastAsia"/>
        </w:rPr>
        <w:t>」</w:t>
      </w:r>
    </w:p>
    <w:p w:rsidR="00DA61CF" w:rsidRPr="001A4164" w:rsidRDefault="00DA61CF" w:rsidP="004438E7">
      <w:pPr>
        <w:pStyle w:val="afffff8"/>
        <w:spacing w:after="120"/>
      </w:pPr>
      <w:r w:rsidRPr="001A4164">
        <w:t>魏念庭曰：</w:t>
      </w:r>
      <w:r w:rsidR="00E434E2" w:rsidRPr="001A4164">
        <w:rPr>
          <w:rFonts w:hint="eastAsia"/>
        </w:rPr>
        <w:t>「</w:t>
      </w:r>
      <w:r w:rsidRPr="001A4164">
        <w:t>鼻為肺之開竅，而主一身之元氣者也。五臟之氣，莫不</w:t>
      </w:r>
      <w:r w:rsidR="007E78A4" w:rsidRPr="001A4164">
        <w:rPr>
          <w:rFonts w:hint="eastAsia"/>
        </w:rPr>
        <w:t>稟</w:t>
      </w:r>
      <w:r w:rsidRPr="001A4164">
        <w:t>受於肺，而五臟之</w:t>
      </w:r>
      <w:r w:rsidRPr="001A4164">
        <w:rPr>
          <w:rFonts w:hint="eastAsia"/>
        </w:rPr>
        <w:t>真色，亦必隨氣之出入而發見於鼻頭，此鼻頭所以可驗五臟之真色也。再由鼻頭而推及於目，目雖肝之開竅，而貫五臟之精華也，故目睛必光明活潑，而臟真乃足。</w:t>
      </w:r>
      <w:r w:rsidR="00E434E2" w:rsidRPr="001A4164">
        <w:rPr>
          <w:rFonts w:hint="eastAsia"/>
        </w:rPr>
        <w:t>」</w:t>
      </w:r>
    </w:p>
    <w:p w:rsidR="00DA61CF" w:rsidRDefault="00DA61CF" w:rsidP="007A0E49">
      <w:pPr>
        <w:pStyle w:val="afffffc"/>
        <w:spacing w:after="120"/>
        <w:ind w:firstLine="600"/>
      </w:pPr>
      <w:r>
        <w:lastRenderedPageBreak/>
        <w:t>師曰：</w:t>
      </w:r>
      <w:r w:rsidR="007E78A4">
        <w:rPr>
          <w:rFonts w:hint="eastAsia"/>
        </w:rPr>
        <w:t>「</w:t>
      </w:r>
      <w:r>
        <w:t>語聲寂寂然喜驚呼者，骨節間病</w:t>
      </w:r>
      <w:r w:rsidR="007E78A4">
        <w:rPr>
          <w:rFonts w:hint="eastAsia"/>
        </w:rPr>
        <w:t>。</w:t>
      </w:r>
      <w:r>
        <w:t>語聲喑喑然不徹者，心膈</w:t>
      </w:r>
      <w:r>
        <w:rPr>
          <w:rFonts w:hint="eastAsia"/>
        </w:rPr>
        <w:t>間病</w:t>
      </w:r>
      <w:r w:rsidR="007E78A4">
        <w:rPr>
          <w:rFonts w:hint="eastAsia"/>
        </w:rPr>
        <w:t>。</w:t>
      </w:r>
      <w:r>
        <w:rPr>
          <w:rFonts w:hint="eastAsia"/>
        </w:rPr>
        <w:t>語聲啾啾然細而長者，頭中病。</w:t>
      </w:r>
      <w:r w:rsidR="007E78A4">
        <w:rPr>
          <w:rFonts w:hint="eastAsia"/>
        </w:rPr>
        <w:t>」</w:t>
      </w:r>
    </w:p>
    <w:p w:rsidR="00DA61CF" w:rsidRPr="001A4164" w:rsidRDefault="00DA61CF" w:rsidP="004438E7">
      <w:pPr>
        <w:pStyle w:val="afffff8"/>
        <w:spacing w:after="120"/>
      </w:pPr>
      <w:r w:rsidRPr="001A4164">
        <w:t>寂，音籍。</w:t>
      </w:r>
      <w:r w:rsidR="007E78A4" w:rsidRPr="001A4164">
        <w:rPr>
          <w:rFonts w:hint="eastAsia"/>
        </w:rPr>
        <w:t>喑</w:t>
      </w:r>
      <w:r w:rsidRPr="001A4164">
        <w:t>，音陰。啾，即由切。</w:t>
      </w:r>
    </w:p>
    <w:p w:rsidR="00DA61CF" w:rsidRPr="001A4164" w:rsidRDefault="00DA61CF" w:rsidP="004438E7">
      <w:pPr>
        <w:pStyle w:val="afffff8"/>
        <w:spacing w:after="120"/>
      </w:pPr>
      <w:r w:rsidRPr="001A4164">
        <w:t>《金鑒》曰：</w:t>
      </w:r>
      <w:r w:rsidR="007E78A4" w:rsidRPr="001A4164">
        <w:rPr>
          <w:rFonts w:hint="eastAsia"/>
        </w:rPr>
        <w:t>「</w:t>
      </w:r>
      <w:r w:rsidRPr="001A4164">
        <w:t>病人語聲寂然，謂寂然不語也，若惡人語是心病也</w:t>
      </w:r>
      <w:r w:rsidR="007E78A4" w:rsidRPr="001A4164">
        <w:rPr>
          <w:rFonts w:hint="eastAsia"/>
        </w:rPr>
        <w:t>。</w:t>
      </w:r>
      <w:r w:rsidRPr="001A4164">
        <w:t>喜驚呼者，謂不惡人</w:t>
      </w:r>
      <w:r w:rsidRPr="001A4164">
        <w:rPr>
          <w:rFonts w:hint="eastAsia"/>
        </w:rPr>
        <w:t>語，且喜驚呼，是知其病不在心而在外也，故曰骨節間病也。病人語聲</w:t>
      </w:r>
      <w:r w:rsidR="007E78A4" w:rsidRPr="001A4164">
        <w:rPr>
          <w:rFonts w:hint="eastAsia"/>
        </w:rPr>
        <w:t>喑</w:t>
      </w:r>
      <w:r w:rsidRPr="001A4164">
        <w:rPr>
          <w:rFonts w:hint="eastAsia"/>
        </w:rPr>
        <w:t>喑然不徹者，謂聲不響亮而不了徹也</w:t>
      </w:r>
      <w:r w:rsidR="007E78A4" w:rsidRPr="001A4164">
        <w:rPr>
          <w:rFonts w:hint="eastAsia"/>
        </w:rPr>
        <w:t>。</w:t>
      </w:r>
      <w:r w:rsidRPr="001A4164">
        <w:rPr>
          <w:rFonts w:hint="eastAsia"/>
        </w:rPr>
        <w:t>此有礙於息氣，故知為心膈間病也。</w:t>
      </w:r>
      <w:r w:rsidR="007E78A4" w:rsidRPr="001A4164">
        <w:rPr>
          <w:rFonts w:hint="eastAsia"/>
        </w:rPr>
        <w:t>」</w:t>
      </w:r>
    </w:p>
    <w:p w:rsidR="00DA61CF" w:rsidRPr="001A4164" w:rsidRDefault="00DA61CF" w:rsidP="004438E7">
      <w:pPr>
        <w:pStyle w:val="afffff8"/>
        <w:spacing w:after="120"/>
      </w:pPr>
      <w:r w:rsidRPr="001A4164">
        <w:t>徐忠可曰：</w:t>
      </w:r>
      <w:r w:rsidR="007E78A4" w:rsidRPr="001A4164">
        <w:rPr>
          <w:rFonts w:hint="eastAsia"/>
        </w:rPr>
        <w:t>「</w:t>
      </w:r>
      <w:r w:rsidRPr="001A4164">
        <w:t>語聲啾啾然細而長者頭中病，謂頭中有病則惟恐音氣上攻，故抑小其語聲而</w:t>
      </w:r>
      <w:r w:rsidRPr="001A4164">
        <w:rPr>
          <w:rFonts w:hint="eastAsia"/>
        </w:rPr>
        <w:t>引長</w:t>
      </w:r>
      <w:r w:rsidR="007E78A4" w:rsidRPr="001A4164">
        <w:rPr>
          <w:rFonts w:hint="eastAsia"/>
        </w:rPr>
        <w:t>發</w:t>
      </w:r>
      <w:r w:rsidRPr="001A4164">
        <w:rPr>
          <w:rFonts w:hint="eastAsia"/>
        </w:rPr>
        <w:t>細耳。</w:t>
      </w:r>
      <w:r w:rsidR="007E78A4" w:rsidRPr="001A4164">
        <w:rPr>
          <w:rFonts w:hint="eastAsia"/>
        </w:rPr>
        <w:t>」</w:t>
      </w:r>
    </w:p>
    <w:p w:rsidR="00DA61CF" w:rsidRPr="001A4164" w:rsidRDefault="00DA61CF" w:rsidP="004438E7">
      <w:pPr>
        <w:pStyle w:val="afffff8"/>
        <w:spacing w:after="120"/>
      </w:pPr>
      <w:r w:rsidRPr="001A4164">
        <w:t>魏念庭曰：</w:t>
      </w:r>
      <w:r w:rsidR="007E78A4" w:rsidRPr="001A4164">
        <w:rPr>
          <w:rFonts w:hint="eastAsia"/>
        </w:rPr>
        <w:t>「</w:t>
      </w:r>
      <w:r w:rsidRPr="001A4164">
        <w:t>此亦約舉其一二以該之，示人引伸觸類之義也。</w:t>
      </w:r>
      <w:r w:rsidR="007E78A4" w:rsidRPr="001A4164">
        <w:rPr>
          <w:rFonts w:hint="eastAsia"/>
        </w:rPr>
        <w:t>」</w:t>
      </w:r>
    </w:p>
    <w:p w:rsidR="00DA61CF" w:rsidRDefault="00DA61CF" w:rsidP="007A0E49">
      <w:pPr>
        <w:pStyle w:val="afffffc"/>
        <w:spacing w:after="120"/>
        <w:ind w:firstLine="600"/>
      </w:pPr>
      <w:r>
        <w:t>師曰：</w:t>
      </w:r>
      <w:r w:rsidR="007E78A4">
        <w:rPr>
          <w:rFonts w:hint="eastAsia"/>
        </w:rPr>
        <w:t>「</w:t>
      </w:r>
      <w:r>
        <w:t>息搖肩者，心中堅</w:t>
      </w:r>
      <w:r w:rsidR="007E78A4">
        <w:rPr>
          <w:rFonts w:hint="eastAsia"/>
        </w:rPr>
        <w:t>。</w:t>
      </w:r>
      <w:r>
        <w:t>息引胸中上氣者，咳</w:t>
      </w:r>
      <w:r w:rsidR="007E78A4">
        <w:rPr>
          <w:rFonts w:hint="eastAsia"/>
        </w:rPr>
        <w:t>。</w:t>
      </w:r>
      <w:r>
        <w:t>息張口短氣者，</w:t>
      </w:r>
      <w:r>
        <w:rPr>
          <w:rFonts w:hint="eastAsia"/>
        </w:rPr>
        <w:t>肺痿唾沫。</w:t>
      </w:r>
      <w:r w:rsidR="007E78A4">
        <w:rPr>
          <w:rFonts w:hint="eastAsia"/>
        </w:rPr>
        <w:t>」</w:t>
      </w:r>
    </w:p>
    <w:p w:rsidR="00DA61CF" w:rsidRPr="001A4164" w:rsidRDefault="00DA61CF" w:rsidP="004438E7">
      <w:pPr>
        <w:pStyle w:val="afffff8"/>
        <w:spacing w:after="120"/>
      </w:pPr>
      <w:r w:rsidRPr="001A4164">
        <w:t>《金鑒》曰：</w:t>
      </w:r>
      <w:r w:rsidR="007E78A4" w:rsidRPr="001A4164">
        <w:rPr>
          <w:rFonts w:hint="eastAsia"/>
        </w:rPr>
        <w:t>「</w:t>
      </w:r>
      <w:r w:rsidRPr="001A4164">
        <w:t>息者，一呼一吸也。搖肩，謂抬肩也。心中堅，謂胸中壅滿也。呼吸之</w:t>
      </w:r>
      <w:r w:rsidRPr="001A4164">
        <w:rPr>
          <w:rFonts w:hint="eastAsia"/>
        </w:rPr>
        <w:t>息，動形抬肩，胸中壅氣上逆者，喘病也。呼吸引胸中之氣上逆，喉中作癢梗氣者，咳病也。呼吸張口，不能續息，似喘而不抬肩者，短氣病也。蓋肺氣壅滿，邪有餘之喘也</w:t>
      </w:r>
      <w:r w:rsidR="007E78A4" w:rsidRPr="001A4164">
        <w:rPr>
          <w:rFonts w:hint="eastAsia"/>
        </w:rPr>
        <w:t>。</w:t>
      </w:r>
      <w:r w:rsidRPr="001A4164">
        <w:rPr>
          <w:rFonts w:hint="eastAsia"/>
        </w:rPr>
        <w:t>肺氣不續息，正不足之短氣也。然不足之喘，亦有不續息者；有餘之短氣，亦有胸中壅滿者。肺氣上逆者，必咳也。咳時唾痰，嗽也，若咳唾涎沫不已者，非咳病也，乃肺痿也。</w:t>
      </w:r>
      <w:r w:rsidR="007E78A4" w:rsidRPr="001A4164">
        <w:rPr>
          <w:rFonts w:hint="eastAsia"/>
        </w:rPr>
        <w:t>」</w:t>
      </w:r>
    </w:p>
    <w:p w:rsidR="00DA61CF" w:rsidRDefault="00DA61CF" w:rsidP="007A0E49">
      <w:pPr>
        <w:pStyle w:val="afffffc"/>
        <w:spacing w:after="120"/>
        <w:ind w:firstLine="600"/>
      </w:pPr>
      <w:r>
        <w:t>師曰：</w:t>
      </w:r>
      <w:r w:rsidR="007E78A4">
        <w:rPr>
          <w:rFonts w:hint="eastAsia"/>
        </w:rPr>
        <w:t>「</w:t>
      </w:r>
      <w:r>
        <w:t>吸而微數者，其病在中焦</w:t>
      </w:r>
      <w:r w:rsidR="007E78A4">
        <w:rPr>
          <w:rFonts w:hint="eastAsia"/>
        </w:rPr>
        <w:t>，</w:t>
      </w:r>
      <w:r>
        <w:t>實也，下之則愈</w:t>
      </w:r>
      <w:r w:rsidR="007E78A4">
        <w:rPr>
          <w:rFonts w:hint="eastAsia"/>
        </w:rPr>
        <w:t>，</w:t>
      </w:r>
      <w:r>
        <w:t>虛者不治。在上焦者，其吸促</w:t>
      </w:r>
      <w:r w:rsidR="007E78A4">
        <w:rPr>
          <w:rFonts w:hint="eastAsia"/>
        </w:rPr>
        <w:t>，</w:t>
      </w:r>
      <w:r>
        <w:t>在下焦者，其吸遠</w:t>
      </w:r>
      <w:r w:rsidR="007E78A4">
        <w:rPr>
          <w:rFonts w:hint="eastAsia"/>
        </w:rPr>
        <w:t>，</w:t>
      </w:r>
      <w:r>
        <w:t>此皆難治。呼吸動搖振振者，不可治也。</w:t>
      </w:r>
      <w:r w:rsidR="007E78A4">
        <w:rPr>
          <w:rFonts w:hint="eastAsia"/>
        </w:rPr>
        <w:t>」</w:t>
      </w:r>
    </w:p>
    <w:p w:rsidR="00DA61CF" w:rsidRPr="001A4164" w:rsidRDefault="00DA61CF" w:rsidP="004438E7">
      <w:pPr>
        <w:pStyle w:val="afffff8"/>
        <w:spacing w:after="120"/>
      </w:pPr>
      <w:r w:rsidRPr="001A4164">
        <w:t>魏念庭曰：</w:t>
      </w:r>
      <w:r w:rsidR="007E78A4" w:rsidRPr="001A4164">
        <w:rPr>
          <w:rFonts w:hint="eastAsia"/>
        </w:rPr>
        <w:t>「</w:t>
      </w:r>
      <w:r w:rsidRPr="001A4164">
        <w:t>師又於息之中明其吸。吸而微數，其病在中焦，實也，當下之即愈。吸數則</w:t>
      </w:r>
      <w:r w:rsidRPr="001A4164">
        <w:rPr>
          <w:rFonts w:hint="eastAsia"/>
        </w:rPr>
        <w:t>呼必遲，吸多</w:t>
      </w:r>
      <w:r w:rsidR="00CF5B35" w:rsidRPr="001A4164">
        <w:rPr>
          <w:rFonts w:hint="eastAsia"/>
        </w:rPr>
        <w:t>於</w:t>
      </w:r>
      <w:r w:rsidRPr="001A4164">
        <w:rPr>
          <w:rFonts w:hint="eastAsia"/>
        </w:rPr>
        <w:t>呼也，吸為陰，呼為陽，陽盛而陰不足，中焦熱盛而津不足，故思吸陰</w:t>
      </w:r>
      <w:r w:rsidR="00CF5B35" w:rsidRPr="001A4164">
        <w:rPr>
          <w:rFonts w:hint="eastAsia"/>
        </w:rPr>
        <w:t>氣</w:t>
      </w:r>
      <w:r w:rsidRPr="001A4164">
        <w:rPr>
          <w:rFonts w:hint="eastAsia"/>
        </w:rPr>
        <w:t>以救濟之也。此實乃胃實之實，下之即承</w:t>
      </w:r>
      <w:r w:rsidR="00CF5B35" w:rsidRPr="001A4164">
        <w:rPr>
          <w:rFonts w:hint="eastAsia"/>
        </w:rPr>
        <w:t>氣</w:t>
      </w:r>
      <w:r w:rsidRPr="001A4164">
        <w:rPr>
          <w:rFonts w:hint="eastAsia"/>
        </w:rPr>
        <w:t>之類，去其實熱，而呼吸可調矣。若吸微數，而更無實熱在中焦，則虛也，虛而吸數，則中</w:t>
      </w:r>
      <w:r w:rsidR="00CF5B35" w:rsidRPr="001A4164">
        <w:rPr>
          <w:rFonts w:hint="eastAsia"/>
        </w:rPr>
        <w:t>氣</w:t>
      </w:r>
      <w:r w:rsidRPr="001A4164">
        <w:rPr>
          <w:rFonts w:hint="eastAsia"/>
        </w:rPr>
        <w:t>欲絕，數吸自救，</w:t>
      </w:r>
      <w:r w:rsidR="00CF5B35" w:rsidRPr="001A4164">
        <w:rPr>
          <w:rFonts w:hint="eastAsia"/>
        </w:rPr>
        <w:t>氣</w:t>
      </w:r>
      <w:r w:rsidRPr="001A4164">
        <w:rPr>
          <w:rFonts w:hint="eastAsia"/>
        </w:rPr>
        <w:t>根已鏟，浮動</w:t>
      </w:r>
      <w:r w:rsidR="00CF5B35" w:rsidRPr="001A4164">
        <w:rPr>
          <w:rFonts w:hint="eastAsia"/>
        </w:rPr>
        <w:t>於</w:t>
      </w:r>
      <w:r w:rsidRPr="001A4164">
        <w:rPr>
          <w:rFonts w:hint="eastAsia"/>
        </w:rPr>
        <w:t>上，何可救援乎？故不治。此示人以辨虛實之法也。再約略明之，病在上焦，其吸必促。促，短也。吸短呼必長，以病邪盛而能使正</w:t>
      </w:r>
      <w:r w:rsidR="00CF5B35" w:rsidRPr="001A4164">
        <w:rPr>
          <w:rFonts w:hint="eastAsia"/>
        </w:rPr>
        <w:t>氣</w:t>
      </w:r>
      <w:r w:rsidRPr="001A4164">
        <w:rPr>
          <w:rFonts w:hint="eastAsia"/>
        </w:rPr>
        <w:t>不舒也。病在下焦，其吸必遠。遠，長也。吸長呼必短，以病邪結而思得正</w:t>
      </w:r>
      <w:r w:rsidR="00CF5B35" w:rsidRPr="001A4164">
        <w:rPr>
          <w:rFonts w:hint="eastAsia"/>
        </w:rPr>
        <w:t>氣</w:t>
      </w:r>
      <w:r w:rsidRPr="001A4164">
        <w:rPr>
          <w:rFonts w:hint="eastAsia"/>
        </w:rPr>
        <w:t>以開之也。此病邪可以亂其正</w:t>
      </w:r>
      <w:r w:rsidR="00CF5B35" w:rsidRPr="001A4164">
        <w:rPr>
          <w:rFonts w:hint="eastAsia"/>
        </w:rPr>
        <w:t>氣</w:t>
      </w:r>
      <w:r w:rsidRPr="001A4164">
        <w:rPr>
          <w:rFonts w:hint="eastAsia"/>
        </w:rPr>
        <w:t>之呼吸，致令吸</w:t>
      </w:r>
      <w:r w:rsidR="00CF5B35" w:rsidRPr="001A4164">
        <w:rPr>
          <w:rFonts w:hint="eastAsia"/>
        </w:rPr>
        <w:t>與</w:t>
      </w:r>
      <w:r w:rsidRPr="001A4164">
        <w:rPr>
          <w:rFonts w:hint="eastAsia"/>
        </w:rPr>
        <w:t>呼長短不勻，則陰陽之正</w:t>
      </w:r>
      <w:r w:rsidR="00CF5B35" w:rsidRPr="001A4164">
        <w:rPr>
          <w:rFonts w:hint="eastAsia"/>
        </w:rPr>
        <w:t>氣</w:t>
      </w:r>
      <w:r w:rsidRPr="001A4164">
        <w:rPr>
          <w:rFonts w:hint="eastAsia"/>
        </w:rPr>
        <w:t>必不和，陰陽之正</w:t>
      </w:r>
      <w:r w:rsidR="00CF5B35" w:rsidRPr="001A4164">
        <w:rPr>
          <w:rFonts w:hint="eastAsia"/>
        </w:rPr>
        <w:t>氣</w:t>
      </w:r>
      <w:r w:rsidRPr="001A4164">
        <w:rPr>
          <w:rFonts w:hint="eastAsia"/>
        </w:rPr>
        <w:t>不和，而上下之病邪方盛方結，所以決其皆難治之病也。至</w:t>
      </w:r>
      <w:r w:rsidR="00CF5B35" w:rsidRPr="001A4164">
        <w:rPr>
          <w:rFonts w:hint="eastAsia"/>
        </w:rPr>
        <w:t>於</w:t>
      </w:r>
      <w:r w:rsidRPr="001A4164">
        <w:rPr>
          <w:rFonts w:hint="eastAsia"/>
        </w:rPr>
        <w:t>呼吸之間，周身筋脈動搖振振然，是陽已脫而</w:t>
      </w:r>
      <w:r w:rsidR="00CF5B35" w:rsidRPr="001A4164">
        <w:rPr>
          <w:rFonts w:hint="eastAsia"/>
        </w:rPr>
        <w:t>氣</w:t>
      </w:r>
      <w:r w:rsidRPr="001A4164">
        <w:rPr>
          <w:rFonts w:hint="eastAsia"/>
        </w:rPr>
        <w:t>已散矣，又何以為治，故師言其不治也。上俱就</w:t>
      </w:r>
      <w:r w:rsidR="00CF5B35" w:rsidRPr="001A4164">
        <w:rPr>
          <w:rFonts w:hint="eastAsia"/>
        </w:rPr>
        <w:t>氣</w:t>
      </w:r>
      <w:r w:rsidRPr="001A4164">
        <w:rPr>
          <w:rFonts w:hint="eastAsia"/>
        </w:rPr>
        <w:t>息以決人之生死。人之生死原乎</w:t>
      </w:r>
      <w:r w:rsidR="00CF5B35" w:rsidRPr="001A4164">
        <w:rPr>
          <w:rFonts w:hint="eastAsia"/>
        </w:rPr>
        <w:t>氣</w:t>
      </w:r>
      <w:r w:rsidRPr="001A4164">
        <w:rPr>
          <w:rFonts w:hint="eastAsia"/>
        </w:rPr>
        <w:t>，就此決之，</w:t>
      </w:r>
      <w:r w:rsidRPr="001A4164">
        <w:rPr>
          <w:rFonts w:hint="eastAsia"/>
        </w:rPr>
        <w:lastRenderedPageBreak/>
        <w:t>誠一定而無舛者矣。</w:t>
      </w:r>
      <w:r w:rsidR="007E78A4" w:rsidRPr="001A4164">
        <w:rPr>
          <w:rFonts w:hint="eastAsia"/>
        </w:rPr>
        <w:t>」</w:t>
      </w:r>
    </w:p>
    <w:p w:rsidR="00BA7A94" w:rsidRDefault="00DA61CF" w:rsidP="007A0E49">
      <w:pPr>
        <w:pStyle w:val="afffffc"/>
        <w:spacing w:after="120"/>
        <w:ind w:firstLine="600"/>
      </w:pPr>
      <w:r>
        <w:t>師曰：</w:t>
      </w:r>
      <w:r w:rsidR="00BA7A94">
        <w:rPr>
          <w:rFonts w:hint="eastAsia"/>
        </w:rPr>
        <w:t>「</w:t>
      </w:r>
      <w:r>
        <w:t>寸口脈動者，因其王時而動，假令肝王色青，四時皆隨其</w:t>
      </w:r>
      <w:r>
        <w:rPr>
          <w:rFonts w:hint="eastAsia"/>
        </w:rPr>
        <w:t>色。肝色青而反色白，非其時色脈，皆當病。</w:t>
      </w:r>
      <w:r w:rsidR="00BA7A94">
        <w:rPr>
          <w:rFonts w:hint="eastAsia"/>
        </w:rPr>
        <w:t>」</w:t>
      </w:r>
    </w:p>
    <w:p w:rsidR="00DA61CF" w:rsidRPr="001A4164" w:rsidRDefault="00DA61CF" w:rsidP="004438E7">
      <w:pPr>
        <w:pStyle w:val="afffff8"/>
        <w:spacing w:after="120"/>
      </w:pPr>
      <w:r w:rsidRPr="001A4164">
        <w:t>王，音旺。</w:t>
      </w:r>
    </w:p>
    <w:p w:rsidR="00DA61CF" w:rsidRPr="001A4164" w:rsidRDefault="00DA61CF" w:rsidP="004438E7">
      <w:pPr>
        <w:pStyle w:val="afffff8"/>
        <w:spacing w:after="120"/>
      </w:pPr>
      <w:r w:rsidRPr="001A4164">
        <w:t>徐忠可曰：</w:t>
      </w:r>
      <w:r w:rsidR="00BA7A94" w:rsidRPr="001A4164">
        <w:rPr>
          <w:rFonts w:hint="eastAsia"/>
        </w:rPr>
        <w:t>「</w:t>
      </w:r>
      <w:r w:rsidRPr="001A4164">
        <w:t>此言醫道貴因時為色為脈，其理相應。寸口，是概言兩手寸關尺也。謂鼓而</w:t>
      </w:r>
      <w:r w:rsidRPr="001A4164">
        <w:rPr>
          <w:rFonts w:hint="eastAsia"/>
        </w:rPr>
        <w:t>有力為動，因時之旺而旺宜也。色亦應之，即明堂察色之法也。此不獨肝，姑假肝言之，則青為肝之旺</w:t>
      </w:r>
      <w:r w:rsidR="00CF5B35" w:rsidRPr="001A4164">
        <w:rPr>
          <w:rFonts w:hint="eastAsia"/>
        </w:rPr>
        <w:t>氣</w:t>
      </w:r>
      <w:r w:rsidRPr="001A4164">
        <w:rPr>
          <w:rFonts w:hint="eastAsia"/>
        </w:rPr>
        <w:t>，值時而反色白，則因肝受肺克，不能隨時之旺也。</w:t>
      </w:r>
      <w:r w:rsidR="00CF5B35" w:rsidRPr="001A4164">
        <w:rPr>
          <w:rFonts w:hint="eastAsia"/>
        </w:rPr>
        <w:t>於</w:t>
      </w:r>
      <w:r w:rsidRPr="001A4164">
        <w:rPr>
          <w:rFonts w:hint="eastAsia"/>
        </w:rPr>
        <w:t>是，色反時病也，脈反時亦病也，色反脈，脈反色，亦病也。故曰：</w:t>
      </w:r>
      <w:r w:rsidR="00BA7A94" w:rsidRPr="001A4164">
        <w:rPr>
          <w:rFonts w:hint="eastAsia"/>
        </w:rPr>
        <w:t>『</w:t>
      </w:r>
      <w:r w:rsidRPr="001A4164">
        <w:rPr>
          <w:rFonts w:hint="eastAsia"/>
        </w:rPr>
        <w:t>非其時色脈，皆當病。</w:t>
      </w:r>
      <w:r w:rsidR="00BA7A94" w:rsidRPr="001A4164">
        <w:rPr>
          <w:rFonts w:hint="eastAsia"/>
        </w:rPr>
        <w:t>』」</w:t>
      </w:r>
    </w:p>
    <w:p w:rsidR="00DA61CF" w:rsidRPr="001A4164" w:rsidRDefault="00DA61CF" w:rsidP="004438E7">
      <w:pPr>
        <w:pStyle w:val="afffff8"/>
        <w:spacing w:after="120"/>
      </w:pPr>
      <w:r w:rsidRPr="001A4164">
        <w:t>尤在涇曰：</w:t>
      </w:r>
      <w:r w:rsidR="00BA7A94" w:rsidRPr="001A4164">
        <w:rPr>
          <w:rFonts w:hint="eastAsia"/>
        </w:rPr>
        <w:t>「</w:t>
      </w:r>
      <w:r w:rsidRPr="001A4164">
        <w:t>旺時，時至而</w:t>
      </w:r>
      <w:r w:rsidR="00CF5B35" w:rsidRPr="001A4164">
        <w:t>氣</w:t>
      </w:r>
      <w:r w:rsidRPr="001A4164">
        <w:t>旺，脈乘之而動，而色亦應之。如肝旺</w:t>
      </w:r>
      <w:r w:rsidR="00CF5B35" w:rsidRPr="001A4164">
        <w:t>於</w:t>
      </w:r>
      <w:r w:rsidRPr="001A4164">
        <w:t>春，脈弦而色青，</w:t>
      </w:r>
      <w:r w:rsidRPr="001A4164">
        <w:rPr>
          <w:rFonts w:hint="eastAsia"/>
        </w:rPr>
        <w:t>此其常也。推之四時，無不皆然。若色當青而反白，為非其時而有其色，不特肝病，肺亦當病矣，犯其旺</w:t>
      </w:r>
      <w:r w:rsidR="00CF5B35" w:rsidRPr="001A4164">
        <w:rPr>
          <w:rFonts w:hint="eastAsia"/>
        </w:rPr>
        <w:t>氣</w:t>
      </w:r>
      <w:r w:rsidRPr="001A4164">
        <w:rPr>
          <w:rFonts w:hint="eastAsia"/>
        </w:rPr>
        <w:t>故也。故曰</w:t>
      </w:r>
      <w:r w:rsidR="00BA7A94" w:rsidRPr="001A4164">
        <w:rPr>
          <w:rFonts w:hint="eastAsia"/>
        </w:rPr>
        <w:t>：『</w:t>
      </w:r>
      <w:r w:rsidRPr="001A4164">
        <w:rPr>
          <w:rFonts w:hint="eastAsia"/>
        </w:rPr>
        <w:t>色脈皆當病。</w:t>
      </w:r>
      <w:r w:rsidR="00BA7A94" w:rsidRPr="001A4164">
        <w:rPr>
          <w:rFonts w:hint="eastAsia"/>
        </w:rPr>
        <w:t>』」</w:t>
      </w:r>
    </w:p>
    <w:p w:rsidR="00DA61CF" w:rsidRPr="001A4164" w:rsidRDefault="00DA61CF" w:rsidP="004438E7">
      <w:pPr>
        <w:pStyle w:val="afffff8"/>
        <w:spacing w:after="120"/>
      </w:pPr>
      <w:r w:rsidRPr="001A4164">
        <w:t>魏念庭曰：</w:t>
      </w:r>
      <w:r w:rsidR="00BA7A94" w:rsidRPr="001A4164">
        <w:rPr>
          <w:rFonts w:hint="eastAsia"/>
        </w:rPr>
        <w:t>「</w:t>
      </w:r>
      <w:r w:rsidRPr="001A4164">
        <w:t>此五條，乃明五臟元真宣見色脈、聲音之間，內外有相符之理，以示人望聞</w:t>
      </w:r>
      <w:r w:rsidRPr="001A4164">
        <w:rPr>
          <w:rFonts w:hint="eastAsia"/>
        </w:rPr>
        <w:t>問切之大略也。病之有無，視乎五臟元真之饒虧，而藏真隱微難測，非</w:t>
      </w:r>
      <w:r w:rsidR="00CF5B35" w:rsidRPr="001A4164">
        <w:rPr>
          <w:rFonts w:hint="eastAsia"/>
        </w:rPr>
        <w:t>於</w:t>
      </w:r>
      <w:r w:rsidRPr="001A4164">
        <w:rPr>
          <w:rFonts w:hint="eastAsia"/>
        </w:rPr>
        <w:t>脈色、聲音、外證諦照之，無從得其消息焉。</w:t>
      </w:r>
      <w:r w:rsidR="00BA7A94" w:rsidRPr="001A4164">
        <w:rPr>
          <w:rFonts w:hint="eastAsia"/>
        </w:rPr>
        <w:t>」</w:t>
      </w:r>
    </w:p>
    <w:p w:rsidR="00DA61CF" w:rsidRDefault="00DA61CF" w:rsidP="007A0E49">
      <w:pPr>
        <w:pStyle w:val="afffffc"/>
        <w:spacing w:after="120"/>
        <w:ind w:firstLine="600"/>
      </w:pPr>
      <w:r>
        <w:t>問曰：</w:t>
      </w:r>
      <w:r w:rsidR="00BA7A94">
        <w:rPr>
          <w:rFonts w:hint="eastAsia"/>
        </w:rPr>
        <w:t>「</w:t>
      </w:r>
      <w:r>
        <w:t>有未至而至，有至而不至，有至而不去，有至而太過，何謂</w:t>
      </w:r>
      <w:r>
        <w:rPr>
          <w:rFonts w:hint="eastAsia"/>
        </w:rPr>
        <w:t>也？</w:t>
      </w:r>
      <w:r w:rsidR="00BA7A94">
        <w:rPr>
          <w:rFonts w:hint="eastAsia"/>
        </w:rPr>
        <w:t>」</w:t>
      </w:r>
      <w:r>
        <w:rPr>
          <w:rFonts w:hint="eastAsia"/>
        </w:rPr>
        <w:t>師曰：</w:t>
      </w:r>
      <w:r w:rsidR="00BA7A94">
        <w:rPr>
          <w:rFonts w:hint="eastAsia"/>
        </w:rPr>
        <w:t>「</w:t>
      </w:r>
      <w:r>
        <w:rPr>
          <w:rFonts w:hint="eastAsia"/>
        </w:rPr>
        <w:t>冬至之</w:t>
      </w:r>
      <w:r w:rsidR="00BA7A94">
        <w:rPr>
          <w:rFonts w:hint="eastAsia"/>
        </w:rPr>
        <w:t>後</w:t>
      </w:r>
      <w:r>
        <w:rPr>
          <w:rFonts w:hint="eastAsia"/>
        </w:rPr>
        <w:t>，甲子夜半少陽起，少陽之時，陽始生，天得溫和。以未得甲子，天因溫和，此為未至而至也</w:t>
      </w:r>
      <w:r w:rsidR="00BA7A94">
        <w:rPr>
          <w:rFonts w:hint="eastAsia"/>
        </w:rPr>
        <w:t>。</w:t>
      </w:r>
      <w:r>
        <w:rPr>
          <w:rFonts w:hint="eastAsia"/>
        </w:rPr>
        <w:t>以得甲子，而天猶未溫和，為至而不至也</w:t>
      </w:r>
      <w:r w:rsidR="00BA7A94">
        <w:rPr>
          <w:rFonts w:hint="eastAsia"/>
        </w:rPr>
        <w:t>。</w:t>
      </w:r>
      <w:r>
        <w:rPr>
          <w:rFonts w:hint="eastAsia"/>
        </w:rPr>
        <w:t>以得甲子，而天大寒不解，此為至而不去也</w:t>
      </w:r>
      <w:r w:rsidR="00BA7A94">
        <w:rPr>
          <w:rFonts w:hint="eastAsia"/>
        </w:rPr>
        <w:t>。</w:t>
      </w:r>
      <w:r>
        <w:rPr>
          <w:rFonts w:hint="eastAsia"/>
        </w:rPr>
        <w:t>以得甲子，而天溫如盛夏五六月時，此為至而太過也。</w:t>
      </w:r>
      <w:r w:rsidR="00BA7A94">
        <w:rPr>
          <w:rFonts w:hint="eastAsia"/>
        </w:rPr>
        <w:t>」</w:t>
      </w:r>
    </w:p>
    <w:p w:rsidR="00DA61CF" w:rsidRPr="001A4164" w:rsidRDefault="00DA61CF" w:rsidP="004438E7">
      <w:pPr>
        <w:pStyle w:val="afffff8"/>
        <w:spacing w:after="120"/>
      </w:pPr>
      <w:r w:rsidRPr="001A4164">
        <w:t>徐忠可曰：</w:t>
      </w:r>
      <w:r w:rsidR="00BA7A94" w:rsidRPr="001A4164">
        <w:rPr>
          <w:rFonts w:hint="eastAsia"/>
        </w:rPr>
        <w:t>「</w:t>
      </w:r>
      <w:r w:rsidRPr="001A4164">
        <w:t>此論天</w:t>
      </w:r>
      <w:r w:rsidR="00CF5B35" w:rsidRPr="001A4164">
        <w:t>氣</w:t>
      </w:r>
      <w:r w:rsidRPr="001A4164">
        <w:t>之來有過不及，不言及醫而隨時制宜之意在其中。四時之序，成功</w:t>
      </w:r>
      <w:r w:rsidRPr="001A4164">
        <w:rPr>
          <w:rFonts w:hint="eastAsia"/>
        </w:rPr>
        <w:t>者退，將來者進，故概</w:t>
      </w:r>
      <w:r w:rsidR="00BA7A94" w:rsidRPr="001A4164">
        <w:rPr>
          <w:rFonts w:hint="eastAsia"/>
        </w:rPr>
        <w:t>曰</w:t>
      </w:r>
      <w:r w:rsidRPr="001A4164">
        <w:rPr>
          <w:rFonts w:hint="eastAsia"/>
        </w:rPr>
        <w:t>至。然參差不齊，故有先至、不至、不去、太過之問。因言歲功之成，以冬至</w:t>
      </w:r>
      <w:r w:rsidR="00BA7A94" w:rsidRPr="001A4164">
        <w:rPr>
          <w:rFonts w:hint="eastAsia"/>
        </w:rPr>
        <w:t>後</w:t>
      </w:r>
      <w:r w:rsidRPr="001A4164">
        <w:rPr>
          <w:rFonts w:hint="eastAsia"/>
        </w:rPr>
        <w:t>甲子起少陽，六十日陽明，六十日太陽，六十日太陰，六十日少陰，六十日厥陰，旺各六十日，六六三十六而歲功成。即少陽旺時言之，則以未當溫和而溫和者，為先至</w:t>
      </w:r>
      <w:r w:rsidR="001C3699" w:rsidRPr="001A4164">
        <w:rPr>
          <w:rFonts w:hint="eastAsia"/>
        </w:rPr>
        <w:t>。</w:t>
      </w:r>
      <w:r w:rsidRPr="001A4164">
        <w:rPr>
          <w:rFonts w:hint="eastAsia"/>
        </w:rPr>
        <w:t>已當溫和而不溫和者，為不至</w:t>
      </w:r>
      <w:r w:rsidR="001C3699" w:rsidRPr="001A4164">
        <w:rPr>
          <w:rFonts w:hint="eastAsia"/>
        </w:rPr>
        <w:t>。</w:t>
      </w:r>
      <w:r w:rsidRPr="001A4164">
        <w:rPr>
          <w:rFonts w:hint="eastAsia"/>
        </w:rPr>
        <w:t>或大寒不解，為不去</w:t>
      </w:r>
      <w:r w:rsidR="001C3699" w:rsidRPr="001A4164">
        <w:rPr>
          <w:rFonts w:hint="eastAsia"/>
        </w:rPr>
        <w:t>。</w:t>
      </w:r>
      <w:r w:rsidRPr="001A4164">
        <w:rPr>
          <w:rFonts w:hint="eastAsia"/>
        </w:rPr>
        <w:t>溫熱太甚，為太過。其</w:t>
      </w:r>
      <w:r w:rsidR="001C3699" w:rsidRPr="001A4164">
        <w:rPr>
          <w:rFonts w:hint="eastAsia"/>
        </w:rPr>
        <w:t>餘</w:t>
      </w:r>
      <w:r w:rsidRPr="001A4164">
        <w:rPr>
          <w:rFonts w:hint="eastAsia"/>
        </w:rPr>
        <w:t>他時甲子日，亦概以此法推之。若人在</w:t>
      </w:r>
      <w:r w:rsidR="00CF5B35" w:rsidRPr="001A4164">
        <w:rPr>
          <w:rFonts w:hint="eastAsia"/>
        </w:rPr>
        <w:t>氣</w:t>
      </w:r>
      <w:r w:rsidRPr="001A4164">
        <w:rPr>
          <w:rFonts w:hint="eastAsia"/>
        </w:rPr>
        <w:t>交之中，有因時而順應者，有反時而衰旺者，有即因非時</w:t>
      </w:r>
      <w:r w:rsidR="001C3699" w:rsidRPr="001A4164">
        <w:rPr>
          <w:rFonts w:hint="eastAsia"/>
        </w:rPr>
        <w:t>異</w:t>
      </w:r>
      <w:r w:rsidR="00CF5B35" w:rsidRPr="001A4164">
        <w:rPr>
          <w:rFonts w:hint="eastAsia"/>
        </w:rPr>
        <w:t>氣</w:t>
      </w:r>
      <w:r w:rsidRPr="001A4164">
        <w:rPr>
          <w:rFonts w:hint="eastAsia"/>
        </w:rPr>
        <w:t>而致病者，故須熟審時令之</w:t>
      </w:r>
      <w:r w:rsidR="00CF5B35" w:rsidRPr="001A4164">
        <w:rPr>
          <w:rFonts w:hint="eastAsia"/>
        </w:rPr>
        <w:t>氣</w:t>
      </w:r>
      <w:r w:rsidR="006B5481" w:rsidRPr="001A4164">
        <w:rPr>
          <w:rFonts w:hint="eastAsia"/>
        </w:rPr>
        <w:t>機</w:t>
      </w:r>
      <w:r w:rsidRPr="001A4164">
        <w:rPr>
          <w:rFonts w:hint="eastAsia"/>
        </w:rPr>
        <w:t>。有如少陽起，以為治病之本。故六節臟象論曰：</w:t>
      </w:r>
      <w:r w:rsidR="001C3699" w:rsidRPr="001A4164">
        <w:rPr>
          <w:rFonts w:hint="eastAsia"/>
        </w:rPr>
        <w:t>『</w:t>
      </w:r>
      <w:r w:rsidRPr="001A4164">
        <w:rPr>
          <w:rFonts w:hint="eastAsia"/>
        </w:rPr>
        <w:t>求其至也，皆歸</w:t>
      </w:r>
      <w:r w:rsidR="00CF5B35" w:rsidRPr="001A4164">
        <w:rPr>
          <w:rFonts w:hint="eastAsia"/>
        </w:rPr>
        <w:t>於</w:t>
      </w:r>
      <w:r w:rsidRPr="001A4164">
        <w:rPr>
          <w:rFonts w:hint="eastAsia"/>
        </w:rPr>
        <w:t>春。</w:t>
      </w:r>
      <w:r w:rsidR="001C3699" w:rsidRPr="001A4164">
        <w:rPr>
          <w:rFonts w:hint="eastAsia"/>
        </w:rPr>
        <w:t>』</w:t>
      </w:r>
      <w:r w:rsidR="00BA7A94" w:rsidRPr="001A4164">
        <w:rPr>
          <w:rFonts w:hint="eastAsia"/>
        </w:rPr>
        <w:t>」</w:t>
      </w:r>
    </w:p>
    <w:p w:rsidR="00957D26" w:rsidRPr="001A4164" w:rsidRDefault="00DA61CF" w:rsidP="004438E7">
      <w:pPr>
        <w:pStyle w:val="afffff8"/>
        <w:spacing w:after="120"/>
      </w:pPr>
      <w:r w:rsidRPr="001A4164">
        <w:t>尤在涇曰：</w:t>
      </w:r>
      <w:r w:rsidR="001C3699" w:rsidRPr="001A4164">
        <w:rPr>
          <w:rFonts w:hint="eastAsia"/>
        </w:rPr>
        <w:t>「</w:t>
      </w:r>
      <w:r w:rsidRPr="001A4164">
        <w:t>上之至謂時至，下之至謂</w:t>
      </w:r>
      <w:r w:rsidR="00CF5B35" w:rsidRPr="001A4164">
        <w:t>氣</w:t>
      </w:r>
      <w:r w:rsidRPr="001A4164">
        <w:t>至。蓋時有常數而不移，</w:t>
      </w:r>
      <w:r w:rsidR="00CF5B35" w:rsidRPr="001A4164">
        <w:t>氣</w:t>
      </w:r>
      <w:r w:rsidRPr="001A4164">
        <w:t>無定刻而或遷也。冬</w:t>
      </w:r>
      <w:r w:rsidRPr="001A4164">
        <w:rPr>
          <w:rFonts w:hint="eastAsia"/>
        </w:rPr>
        <w:t>至之</w:t>
      </w:r>
      <w:r w:rsidR="00BA7A94" w:rsidRPr="001A4164">
        <w:rPr>
          <w:rFonts w:hint="eastAsia"/>
        </w:rPr>
        <w:t>後</w:t>
      </w:r>
      <w:r w:rsidRPr="001A4164">
        <w:rPr>
          <w:rFonts w:hint="eastAsia"/>
        </w:rPr>
        <w:t>甲子，謂冬至</w:t>
      </w:r>
      <w:r w:rsidR="00BA7A94" w:rsidRPr="001A4164">
        <w:rPr>
          <w:rFonts w:hint="eastAsia"/>
        </w:rPr>
        <w:t>後</w:t>
      </w:r>
      <w:r w:rsidRPr="001A4164">
        <w:rPr>
          <w:rFonts w:hint="eastAsia"/>
        </w:rPr>
        <w:t>六十日也。蓋古造</w:t>
      </w:r>
      <w:r w:rsidR="001C3699" w:rsidRPr="001A4164">
        <w:rPr>
          <w:rFonts w:hint="eastAsia"/>
        </w:rPr>
        <w:t>曆</w:t>
      </w:r>
      <w:r w:rsidRPr="001A4164">
        <w:rPr>
          <w:rFonts w:hint="eastAsia"/>
        </w:rPr>
        <w:t>者，以十一月甲子朔夜半冬至為</w:t>
      </w:r>
      <w:r w:rsidR="001C3699" w:rsidRPr="001A4164">
        <w:rPr>
          <w:rFonts w:hint="eastAsia"/>
        </w:rPr>
        <w:t>曆</w:t>
      </w:r>
      <w:r w:rsidRPr="001A4164">
        <w:rPr>
          <w:rFonts w:hint="eastAsia"/>
        </w:rPr>
        <w:t>元，</w:t>
      </w:r>
      <w:r w:rsidRPr="001A4164">
        <w:rPr>
          <w:rFonts w:hint="eastAsia"/>
        </w:rPr>
        <w:lastRenderedPageBreak/>
        <w:t>依此推之，則冬至</w:t>
      </w:r>
      <w:r w:rsidR="00BA7A94" w:rsidRPr="001A4164">
        <w:rPr>
          <w:rFonts w:hint="eastAsia"/>
        </w:rPr>
        <w:t>後</w:t>
      </w:r>
      <w:r w:rsidRPr="001A4164">
        <w:rPr>
          <w:rFonts w:hint="eastAsia"/>
        </w:rPr>
        <w:t>六十日當</w:t>
      </w:r>
      <w:r w:rsidR="001C3699" w:rsidRPr="001A4164">
        <w:rPr>
          <w:rFonts w:hint="eastAsia"/>
        </w:rPr>
        <w:t>復</w:t>
      </w:r>
      <w:r w:rsidRPr="001A4164">
        <w:rPr>
          <w:rFonts w:hint="eastAsia"/>
        </w:rPr>
        <w:t>得甲子，而</w:t>
      </w:r>
      <w:r w:rsidR="00CF5B35" w:rsidRPr="001A4164">
        <w:rPr>
          <w:rFonts w:hint="eastAsia"/>
        </w:rPr>
        <w:t>氣</w:t>
      </w:r>
      <w:r w:rsidRPr="001A4164">
        <w:rPr>
          <w:rFonts w:hint="eastAsia"/>
        </w:rPr>
        <w:t>盈朔虛，每歲遞遷，</w:t>
      </w:r>
      <w:r w:rsidR="00CF5B35" w:rsidRPr="001A4164">
        <w:rPr>
          <w:rFonts w:hint="eastAsia"/>
        </w:rPr>
        <w:t>於</w:t>
      </w:r>
      <w:r w:rsidRPr="001A4164">
        <w:rPr>
          <w:rFonts w:hint="eastAsia"/>
        </w:rPr>
        <w:t>是至日不必皆值甲子，當以冬</w:t>
      </w:r>
      <w:r w:rsidR="00957D26" w:rsidRPr="001A4164">
        <w:rPr>
          <w:rFonts w:hint="eastAsia"/>
        </w:rPr>
        <w:t>至後六十日花甲一周，正當雨水之候為正。雨水者，冰雪解散而為雨水，天氣溫和之始也。</w:t>
      </w:r>
      <w:r w:rsidR="001C3699" w:rsidRPr="001A4164">
        <w:rPr>
          <w:rFonts w:hint="eastAsia"/>
        </w:rPr>
        <w:t>云</w:t>
      </w:r>
      <w:r w:rsidR="00957D26" w:rsidRPr="001A4164">
        <w:rPr>
          <w:rFonts w:hint="eastAsia"/>
        </w:rPr>
        <w:t>少陽起者，陽方起而出地。陽始生者，陽始盛而生物，非冬至一陽初生之謂也。</w:t>
      </w:r>
      <w:r w:rsidR="001C3699" w:rsidRPr="001A4164">
        <w:rPr>
          <w:rFonts w:hint="eastAsia"/>
        </w:rPr>
        <w:t>」</w:t>
      </w:r>
    </w:p>
    <w:p w:rsidR="00957D26" w:rsidRPr="001A4164" w:rsidRDefault="00957D26" w:rsidP="004438E7">
      <w:pPr>
        <w:pStyle w:val="afffff8"/>
        <w:spacing w:after="120"/>
      </w:pPr>
      <w:r w:rsidRPr="001A4164">
        <w:t>魏念庭曰：</w:t>
      </w:r>
      <w:r w:rsidR="001C3699" w:rsidRPr="001A4164">
        <w:rPr>
          <w:rFonts w:hint="eastAsia"/>
        </w:rPr>
        <w:t>「</w:t>
      </w:r>
      <w:r w:rsidRPr="001A4164">
        <w:t>應至而至，應去而去，氣之常也。未至而至等四者，氣之變也。未至而至，</w:t>
      </w:r>
      <w:r w:rsidRPr="001A4164">
        <w:rPr>
          <w:rFonts w:hint="eastAsia"/>
        </w:rPr>
        <w:t>至而太過，氣之盈也。至而不至，至而不去，氣之縮也。或陰勝於陽，陽勝於陰，故有盈縮之故，而與中氣有沴也。天氣有沴，而人之氣亦乖。陽虧者，必病於天氣陰獨之候，陰</w:t>
      </w:r>
      <w:r w:rsidR="001C3699" w:rsidRPr="001A4164">
        <w:rPr>
          <w:rFonts w:hint="eastAsia"/>
        </w:rPr>
        <w:t>欠</w:t>
      </w:r>
      <w:r w:rsidRPr="001A4164">
        <w:rPr>
          <w:rFonts w:hint="eastAsia"/>
        </w:rPr>
        <w:t>者，必病於天氣陽亢之時。人之氣，未嘗不與天之氣同一氣也。由此推之，十二節、二十四氣、七十二候，無不有氣之中正、氣之偏勝，及氣之太過，而人之氣應之，疾病生死壽夭，悉關乎是矣。</w:t>
      </w:r>
      <w:r w:rsidR="001C3699" w:rsidRPr="001A4164">
        <w:rPr>
          <w:rFonts w:hint="eastAsia"/>
        </w:rPr>
        <w:t>」</w:t>
      </w:r>
    </w:p>
    <w:p w:rsidR="00957D26" w:rsidRDefault="00957D26" w:rsidP="007A0E49">
      <w:pPr>
        <w:pStyle w:val="afffffc"/>
        <w:spacing w:after="120"/>
        <w:ind w:firstLine="600"/>
      </w:pPr>
      <w:r>
        <w:t>問曰：</w:t>
      </w:r>
      <w:r w:rsidR="005C0DA8">
        <w:rPr>
          <w:rFonts w:hint="eastAsia"/>
        </w:rPr>
        <w:t>「</w:t>
      </w:r>
      <w:r>
        <w:t>經曰：</w:t>
      </w:r>
      <w:r w:rsidR="005C0DA8">
        <w:rPr>
          <w:rFonts w:hint="eastAsia"/>
        </w:rPr>
        <w:t>『</w:t>
      </w:r>
      <w:r>
        <w:t>厥陽獨行</w:t>
      </w:r>
      <w:r w:rsidR="005C0DA8">
        <w:rPr>
          <w:rFonts w:hint="eastAsia"/>
        </w:rPr>
        <w:t>』</w:t>
      </w:r>
      <w:r>
        <w:t>，何謂也？</w:t>
      </w:r>
      <w:r w:rsidR="005C0DA8">
        <w:rPr>
          <w:rFonts w:hint="eastAsia"/>
        </w:rPr>
        <w:t>」</w:t>
      </w:r>
      <w:r>
        <w:t>師曰：</w:t>
      </w:r>
      <w:r w:rsidR="005C0DA8">
        <w:rPr>
          <w:rFonts w:hint="eastAsia"/>
        </w:rPr>
        <w:t>「</w:t>
      </w:r>
      <w:r>
        <w:t>此為有陽無陰，故稱</w:t>
      </w:r>
      <w:r>
        <w:rPr>
          <w:rFonts w:hint="eastAsia"/>
        </w:rPr>
        <w:t>厥陽。</w:t>
      </w:r>
      <w:r w:rsidR="005C0DA8">
        <w:rPr>
          <w:rFonts w:hint="eastAsia"/>
        </w:rPr>
        <w:t>」</w:t>
      </w:r>
    </w:p>
    <w:p w:rsidR="00957D26" w:rsidRPr="001A4164" w:rsidRDefault="00957D26" w:rsidP="004438E7">
      <w:pPr>
        <w:pStyle w:val="afffff8"/>
        <w:spacing w:after="120"/>
      </w:pPr>
      <w:r w:rsidRPr="001A4164">
        <w:t>尤在涇曰：</w:t>
      </w:r>
      <w:r w:rsidR="005C0DA8" w:rsidRPr="001A4164">
        <w:rPr>
          <w:rFonts w:hint="eastAsia"/>
        </w:rPr>
        <w:t>「</w:t>
      </w:r>
      <w:r w:rsidRPr="001A4164">
        <w:t>厥陽獨行者，孤陽之氣，厥而上行，陽失陰則越，猶夫無妻則蕩也。《千金</w:t>
      </w:r>
      <w:r w:rsidRPr="001A4164">
        <w:rPr>
          <w:rFonts w:hint="eastAsia"/>
        </w:rPr>
        <w:t>方》曰：</w:t>
      </w:r>
      <w:r w:rsidR="005C0DA8" w:rsidRPr="001A4164">
        <w:rPr>
          <w:rFonts w:hint="eastAsia"/>
        </w:rPr>
        <w:t>「</w:t>
      </w:r>
      <w:r w:rsidRPr="001A4164">
        <w:rPr>
          <w:rFonts w:hint="eastAsia"/>
        </w:rPr>
        <w:t>陰脈且解，血脈不通，正陽遂厥，陰不往從</w:t>
      </w:r>
      <w:r w:rsidR="005C0DA8" w:rsidRPr="001A4164">
        <w:rPr>
          <w:rFonts w:hint="eastAsia"/>
        </w:rPr>
        <w:t>。」</w:t>
      </w:r>
      <w:r w:rsidRPr="001A4164">
        <w:rPr>
          <w:rFonts w:hint="eastAsia"/>
        </w:rPr>
        <w:t>此即厥陽獨行之旨歟</w:t>
      </w:r>
      <w:r w:rsidR="005C0DA8" w:rsidRPr="001A4164">
        <w:rPr>
          <w:rFonts w:hint="eastAsia"/>
        </w:rPr>
        <w:t>！」</w:t>
      </w:r>
    </w:p>
    <w:p w:rsidR="00957D26" w:rsidRPr="001A4164" w:rsidRDefault="00957D26" w:rsidP="004438E7">
      <w:pPr>
        <w:pStyle w:val="afffff8"/>
        <w:spacing w:after="120"/>
      </w:pPr>
      <w:r w:rsidRPr="001A4164">
        <w:t>高士宗曰：</w:t>
      </w:r>
      <w:r w:rsidR="005C0DA8" w:rsidRPr="001A4164">
        <w:rPr>
          <w:rFonts w:hint="eastAsia"/>
        </w:rPr>
        <w:t>「</w:t>
      </w:r>
      <w:r w:rsidRPr="001A4164">
        <w:t>此為有陽無陰，是為厥陽也。經曰：</w:t>
      </w:r>
      <w:r w:rsidR="005C0DA8" w:rsidRPr="001A4164">
        <w:rPr>
          <w:rFonts w:hint="eastAsia"/>
        </w:rPr>
        <w:t>『</w:t>
      </w:r>
      <w:r w:rsidRPr="001A4164">
        <w:t>陰氣衰於下，則為熱厥。帝曰：</w:t>
      </w:r>
      <w:r w:rsidR="005C0DA8" w:rsidRPr="001A4164">
        <w:rPr>
          <w:rFonts w:hint="eastAsia"/>
        </w:rPr>
        <w:t>“</w:t>
      </w:r>
      <w:r w:rsidRPr="001A4164">
        <w:t>熱厥何</w:t>
      </w:r>
      <w:r w:rsidRPr="001A4164">
        <w:rPr>
          <w:rFonts w:hint="eastAsia"/>
        </w:rPr>
        <w:t>如而然也？</w:t>
      </w:r>
      <w:r w:rsidR="005C0DA8" w:rsidRPr="001A4164">
        <w:rPr>
          <w:rFonts w:hint="eastAsia"/>
        </w:rPr>
        <w:t>”</w:t>
      </w:r>
      <w:r w:rsidRPr="001A4164">
        <w:rPr>
          <w:rFonts w:hint="eastAsia"/>
        </w:rPr>
        <w:t>岐伯曰：</w:t>
      </w:r>
      <w:r w:rsidR="005C0DA8" w:rsidRPr="001A4164">
        <w:rPr>
          <w:rFonts w:hint="eastAsia"/>
        </w:rPr>
        <w:t>“</w:t>
      </w:r>
      <w:r w:rsidRPr="001A4164">
        <w:rPr>
          <w:rFonts w:hint="eastAsia"/>
        </w:rPr>
        <w:t>陰氣虛則陽氣入，陽氣入則胃不和，胃不和則精氣竭，精氣竭則不營於四肢也。乃腎氣日衰，陽氣獨勝，此所以為有陽無陰，而為厥陽獨行也。</w:t>
      </w:r>
      <w:r w:rsidR="005C0DA8" w:rsidRPr="001A4164">
        <w:rPr>
          <w:rFonts w:hint="eastAsia"/>
        </w:rPr>
        <w:t>”』」</w:t>
      </w:r>
    </w:p>
    <w:p w:rsidR="00957D26" w:rsidRPr="001A4164" w:rsidRDefault="00957D26" w:rsidP="004438E7">
      <w:pPr>
        <w:pStyle w:val="afffff8"/>
        <w:spacing w:after="120"/>
      </w:pPr>
      <w:r w:rsidRPr="001A4164">
        <w:t>黃坤載曰：</w:t>
      </w:r>
      <w:r w:rsidR="005C0DA8" w:rsidRPr="001A4164">
        <w:rPr>
          <w:rFonts w:hint="eastAsia"/>
        </w:rPr>
        <w:t>「</w:t>
      </w:r>
      <w:r w:rsidRPr="001A4164">
        <w:t>陽性上行，有陰以吸之，則升極而降</w:t>
      </w:r>
      <w:r w:rsidR="005C0DA8" w:rsidRPr="001A4164">
        <w:rPr>
          <w:rFonts w:hint="eastAsia"/>
        </w:rPr>
        <w:t>。</w:t>
      </w:r>
      <w:r w:rsidRPr="001A4164">
        <w:t>陰性下行，有陽以煦之，則降極而</w:t>
      </w:r>
      <w:r w:rsidRPr="001A4164">
        <w:rPr>
          <w:rFonts w:hint="eastAsia"/>
        </w:rPr>
        <w:t>升。有陽無陰，則陽有升而無降，獨行於上，故稱厥陽。</w:t>
      </w:r>
      <w:r w:rsidR="005C0DA8" w:rsidRPr="001A4164">
        <w:rPr>
          <w:rFonts w:hint="eastAsia"/>
        </w:rPr>
        <w:t>」</w:t>
      </w:r>
    </w:p>
    <w:p w:rsidR="00957D26" w:rsidRDefault="00957D26" w:rsidP="004438E7">
      <w:pPr>
        <w:pStyle w:val="afffff8"/>
        <w:spacing w:after="120"/>
      </w:pPr>
      <w:r w:rsidRPr="001A4164">
        <w:t>陳修園曰：</w:t>
      </w:r>
      <w:r w:rsidR="005C0DA8" w:rsidRPr="001A4164">
        <w:rPr>
          <w:rFonts w:hint="eastAsia"/>
        </w:rPr>
        <w:t>「</w:t>
      </w:r>
      <w:r w:rsidRPr="001A4164">
        <w:t>此舉厥陽為問答，以見陰陽之不可偏也。《內經》云：</w:t>
      </w:r>
      <w:r w:rsidR="005C0DA8" w:rsidRPr="001A4164">
        <w:rPr>
          <w:rFonts w:hint="eastAsia"/>
        </w:rPr>
        <w:t>『</w:t>
      </w:r>
      <w:r w:rsidRPr="001A4164">
        <w:t>陰平陽秘，精神乃</w:t>
      </w:r>
      <w:r w:rsidR="00183EC3">
        <w:rPr>
          <w:rFonts w:hint="eastAsia"/>
        </w:rPr>
        <w:t>治</w:t>
      </w:r>
      <w:r w:rsidRPr="001A4164">
        <w:rPr>
          <w:rFonts w:hint="eastAsia"/>
        </w:rPr>
        <w:t>，陰陽離決，精神乃絕。</w:t>
      </w:r>
      <w:r w:rsidR="005C0DA8" w:rsidRPr="001A4164">
        <w:rPr>
          <w:rFonts w:hint="eastAsia"/>
        </w:rPr>
        <w:t>』</w:t>
      </w:r>
      <w:r w:rsidRPr="001A4164">
        <w:rPr>
          <w:rFonts w:hint="eastAsia"/>
        </w:rPr>
        <w:t>陰陽之道大矣哉</w:t>
      </w:r>
      <w:r w:rsidR="005C0DA8" w:rsidRPr="001A4164">
        <w:rPr>
          <w:rFonts w:hint="eastAsia"/>
        </w:rPr>
        <w:t>！」</w:t>
      </w:r>
    </w:p>
    <w:p w:rsidR="00957D26" w:rsidRDefault="00957D26" w:rsidP="007A0E49">
      <w:pPr>
        <w:pStyle w:val="afffffc"/>
        <w:spacing w:after="120"/>
        <w:ind w:firstLine="600"/>
      </w:pPr>
      <w:r>
        <w:t>問曰：</w:t>
      </w:r>
      <w:r w:rsidR="005C0DA8">
        <w:rPr>
          <w:rFonts w:hint="eastAsia"/>
        </w:rPr>
        <w:t>「</w:t>
      </w:r>
      <w:r>
        <w:t>寸脈沉大而滑，沉則為實，滑則為氣，實氣相搏，血氣入臟</w:t>
      </w:r>
      <w:r>
        <w:rPr>
          <w:rFonts w:hint="eastAsia"/>
        </w:rPr>
        <w:t>即死，入腑即愈，此為卒厥，何謂也？</w:t>
      </w:r>
      <w:r w:rsidR="005C0DA8">
        <w:rPr>
          <w:rFonts w:hint="eastAsia"/>
        </w:rPr>
        <w:t>」</w:t>
      </w:r>
      <w:r>
        <w:rPr>
          <w:rFonts w:hint="eastAsia"/>
        </w:rPr>
        <w:t>師曰：</w:t>
      </w:r>
      <w:r w:rsidR="005C0DA8">
        <w:rPr>
          <w:rFonts w:hint="eastAsia"/>
        </w:rPr>
        <w:t>「</w:t>
      </w:r>
      <w:r>
        <w:rPr>
          <w:rFonts w:hint="eastAsia"/>
        </w:rPr>
        <w:t>唇口青，身冷，為入臟即死</w:t>
      </w:r>
      <w:r w:rsidR="005C0DA8">
        <w:rPr>
          <w:rFonts w:hint="eastAsia"/>
        </w:rPr>
        <w:t>。</w:t>
      </w:r>
      <w:r>
        <w:rPr>
          <w:rFonts w:hint="eastAsia"/>
        </w:rPr>
        <w:t>如身和，汗自出，為入腑即愈。</w:t>
      </w:r>
      <w:r w:rsidR="005C0DA8">
        <w:rPr>
          <w:rFonts w:hint="eastAsia"/>
        </w:rPr>
        <w:t>」</w:t>
      </w:r>
    </w:p>
    <w:p w:rsidR="00957D26" w:rsidRPr="001A4164" w:rsidRDefault="00957D26" w:rsidP="004438E7">
      <w:pPr>
        <w:pStyle w:val="afffff8"/>
        <w:spacing w:after="120"/>
      </w:pPr>
      <w:r w:rsidRPr="001A4164">
        <w:t>趙以德曰：</w:t>
      </w:r>
      <w:r w:rsidR="005C0DA8" w:rsidRPr="001A4164">
        <w:rPr>
          <w:rFonts w:hint="eastAsia"/>
        </w:rPr>
        <w:t>「</w:t>
      </w:r>
      <w:r w:rsidRPr="001A4164">
        <w:t>沉，陰象也。滑，陽象也。陰主血，陽主氣。邪在於血則血實，邪在於氣則</w:t>
      </w:r>
      <w:r w:rsidRPr="001A4164">
        <w:rPr>
          <w:rFonts w:hint="eastAsia"/>
        </w:rPr>
        <w:t>氣實，故血實者脈沉，氣實者脈滑，邪盛者脈大。五臟治內屬陰，主藏精宅神。今血氣並其邪而入，堵塞於臟，身之精氣不行，神機化滅、升降出入之道皆絕，榮絕則唇口青。《靈樞》曰：</w:t>
      </w:r>
      <w:r w:rsidR="005C0DA8" w:rsidRPr="001A4164">
        <w:rPr>
          <w:rFonts w:hint="eastAsia"/>
        </w:rPr>
        <w:t>『</w:t>
      </w:r>
      <w:r w:rsidRPr="001A4164">
        <w:rPr>
          <w:rFonts w:hint="eastAsia"/>
        </w:rPr>
        <w:t>足厥陰氣絕則唇青。</w:t>
      </w:r>
      <w:r w:rsidR="005C0DA8" w:rsidRPr="001A4164">
        <w:rPr>
          <w:rFonts w:hint="eastAsia"/>
        </w:rPr>
        <w:t>』</w:t>
      </w:r>
      <w:r w:rsidRPr="001A4164">
        <w:rPr>
          <w:rFonts w:hint="eastAsia"/>
        </w:rPr>
        <w:t>夫六腑治外屬陽，主傳用水</w:t>
      </w:r>
      <w:r w:rsidR="001C6318" w:rsidRPr="001A4164">
        <w:rPr>
          <w:rFonts w:hint="eastAsia"/>
        </w:rPr>
        <w:t>穀</w:t>
      </w:r>
      <w:r w:rsidRPr="001A4164">
        <w:rPr>
          <w:rFonts w:hint="eastAsia"/>
        </w:rPr>
        <w:t>之氣充乎</w:t>
      </w:r>
      <w:r w:rsidRPr="001A4164">
        <w:rPr>
          <w:rFonts w:hint="eastAsia"/>
        </w:rPr>
        <w:lastRenderedPageBreak/>
        <w:t>內外者也。今血氣並邪入於腑，腑陽動不比臟之陰靜，靜者</w:t>
      </w:r>
      <w:r w:rsidR="00183EC3">
        <w:rPr>
          <w:rFonts w:hint="eastAsia"/>
        </w:rPr>
        <w:t>，</w:t>
      </w:r>
      <w:r w:rsidRPr="001A4164">
        <w:rPr>
          <w:rFonts w:hint="eastAsia"/>
        </w:rPr>
        <w:t>得其邪則因而堵塞不行，動者</w:t>
      </w:r>
      <w:r w:rsidR="00183EC3">
        <w:rPr>
          <w:rFonts w:hint="eastAsia"/>
        </w:rPr>
        <w:t>，</w:t>
      </w:r>
      <w:r w:rsidRPr="001A4164">
        <w:rPr>
          <w:rFonts w:hint="eastAsia"/>
        </w:rPr>
        <w:t>邪雖入</w:t>
      </w:r>
      <w:r w:rsidR="00183EC3">
        <w:rPr>
          <w:rFonts w:hint="eastAsia"/>
        </w:rPr>
        <w:t>，</w:t>
      </w:r>
      <w:r w:rsidRPr="001A4164">
        <w:rPr>
          <w:rFonts w:hint="eastAsia"/>
        </w:rPr>
        <w:t>終不能久閉其氣道</w:t>
      </w:r>
      <w:r w:rsidR="00183EC3">
        <w:rPr>
          <w:rFonts w:hint="eastAsia"/>
        </w:rPr>
        <w:t>，</w:t>
      </w:r>
      <w:r w:rsidRPr="001A4164">
        <w:rPr>
          <w:rFonts w:hint="eastAsia"/>
        </w:rPr>
        <w:t>何則</w:t>
      </w:r>
      <w:r w:rsidR="00183EC3">
        <w:rPr>
          <w:rFonts w:hint="eastAsia"/>
        </w:rPr>
        <w:t>？</w:t>
      </w:r>
      <w:r w:rsidRPr="001A4164">
        <w:rPr>
          <w:rFonts w:hint="eastAsia"/>
        </w:rPr>
        <w:t>為在內之神機應乎外，主養榮衛之氣則散行於表而身和，和則腠理開，邪散而汗自出，榮衛之氣行，故愈矣。</w:t>
      </w:r>
      <w:r w:rsidR="005C0DA8" w:rsidRPr="001A4164">
        <w:rPr>
          <w:rFonts w:hint="eastAsia"/>
        </w:rPr>
        <w:t>」</w:t>
      </w:r>
    </w:p>
    <w:p w:rsidR="00957D26" w:rsidRPr="001A4164" w:rsidRDefault="00957D26" w:rsidP="004438E7">
      <w:pPr>
        <w:pStyle w:val="afffff8"/>
        <w:spacing w:after="120"/>
      </w:pPr>
      <w:r w:rsidRPr="001A4164">
        <w:t>按：《素問》調經論：</w:t>
      </w:r>
      <w:r w:rsidR="005C0DA8" w:rsidRPr="001A4164">
        <w:rPr>
          <w:rFonts w:hint="eastAsia"/>
        </w:rPr>
        <w:t>「</w:t>
      </w:r>
      <w:r w:rsidRPr="001A4164">
        <w:t>血之與氣並走於上，則為大厥，厥則暴死。氣復</w:t>
      </w:r>
      <w:r w:rsidR="005C0DA8" w:rsidRPr="001A4164">
        <w:rPr>
          <w:rFonts w:hint="eastAsia"/>
        </w:rPr>
        <w:t>返</w:t>
      </w:r>
      <w:r w:rsidRPr="001A4164">
        <w:t>則生，不</w:t>
      </w:r>
      <w:r w:rsidR="005C0DA8" w:rsidRPr="001A4164">
        <w:rPr>
          <w:rFonts w:hint="eastAsia"/>
        </w:rPr>
        <w:t>返</w:t>
      </w:r>
      <w:r w:rsidRPr="001A4164">
        <w:t>則</w:t>
      </w:r>
      <w:r w:rsidRPr="001A4164">
        <w:rPr>
          <w:rFonts w:hint="eastAsia"/>
        </w:rPr>
        <w:t>死，今西醫所謂血衝腦也。</w:t>
      </w:r>
      <w:r w:rsidR="005C0DA8" w:rsidRPr="001A4164">
        <w:rPr>
          <w:rFonts w:hint="eastAsia"/>
        </w:rPr>
        <w:t>」</w:t>
      </w:r>
    </w:p>
    <w:p w:rsidR="00957D26" w:rsidRDefault="00957D26" w:rsidP="007A0E49">
      <w:pPr>
        <w:pStyle w:val="afffffc"/>
        <w:spacing w:after="120"/>
        <w:ind w:firstLine="600"/>
      </w:pPr>
      <w:r>
        <w:t>問曰：</w:t>
      </w:r>
      <w:r w:rsidR="005C0DA8">
        <w:rPr>
          <w:rFonts w:hint="eastAsia"/>
        </w:rPr>
        <w:t>「</w:t>
      </w:r>
      <w:r>
        <w:t>脈脫入臟即死，入腑即愈，何謂也？</w:t>
      </w:r>
      <w:r w:rsidR="005C0DA8">
        <w:rPr>
          <w:rFonts w:hint="eastAsia"/>
        </w:rPr>
        <w:t>」</w:t>
      </w:r>
      <w:r>
        <w:t>師曰：</w:t>
      </w:r>
      <w:r w:rsidR="005C0DA8">
        <w:rPr>
          <w:rFonts w:hint="eastAsia"/>
        </w:rPr>
        <w:t>「</w:t>
      </w:r>
      <w:r>
        <w:t>非為一病，百病</w:t>
      </w:r>
      <w:r>
        <w:rPr>
          <w:rFonts w:hint="eastAsia"/>
        </w:rPr>
        <w:t>皆然。譬如浸淫瘡，從口起流向四肢者可治，從四肢流來入口者</w:t>
      </w:r>
      <w:r w:rsidR="005C0DA8">
        <w:rPr>
          <w:rFonts w:hint="eastAsia"/>
        </w:rPr>
        <w:t>。</w:t>
      </w:r>
      <w:r>
        <w:rPr>
          <w:rFonts w:hint="eastAsia"/>
        </w:rPr>
        <w:t>不可治</w:t>
      </w:r>
      <w:r w:rsidR="005C0DA8">
        <w:rPr>
          <w:rFonts w:hint="eastAsia"/>
        </w:rPr>
        <w:t>，</w:t>
      </w:r>
      <w:r>
        <w:rPr>
          <w:rFonts w:hint="eastAsia"/>
        </w:rPr>
        <w:t>病在外者可治，入裡者即死。</w:t>
      </w:r>
      <w:r w:rsidR="005C0DA8">
        <w:rPr>
          <w:rFonts w:hint="eastAsia"/>
        </w:rPr>
        <w:t>」</w:t>
      </w:r>
    </w:p>
    <w:p w:rsidR="00DA61CF" w:rsidRPr="001A4164" w:rsidRDefault="00957D26" w:rsidP="004438E7">
      <w:pPr>
        <w:pStyle w:val="afffff8"/>
        <w:spacing w:after="120"/>
      </w:pPr>
      <w:r w:rsidRPr="001A4164">
        <w:t>趙以德曰：</w:t>
      </w:r>
      <w:r w:rsidR="005C0DA8" w:rsidRPr="001A4164">
        <w:rPr>
          <w:rFonts w:hint="eastAsia"/>
        </w:rPr>
        <w:t>「</w:t>
      </w:r>
      <w:r w:rsidRPr="001A4164">
        <w:t>脫者</w:t>
      </w:r>
      <w:r w:rsidR="005C0DA8" w:rsidRPr="001A4164">
        <w:rPr>
          <w:rFonts w:hint="eastAsia"/>
        </w:rPr>
        <w:t>，</w:t>
      </w:r>
      <w:r w:rsidRPr="001A4164">
        <w:t>去也。經脈乃臟腑之隧道，為邪氣所逼，故絕氣脫去其脈而入於內。五</w:t>
      </w:r>
      <w:r w:rsidRPr="001A4164">
        <w:rPr>
          <w:rFonts w:hint="eastAsia"/>
        </w:rPr>
        <w:t>臟</w:t>
      </w:r>
      <w:r w:rsidR="00183EC3">
        <w:rPr>
          <w:rFonts w:hint="eastAsia"/>
        </w:rPr>
        <w:t>，</w:t>
      </w:r>
      <w:r w:rsidRPr="001A4164">
        <w:rPr>
          <w:rFonts w:hint="eastAsia"/>
        </w:rPr>
        <w:t>陰也，六腑</w:t>
      </w:r>
      <w:r w:rsidR="00183EC3">
        <w:rPr>
          <w:rFonts w:hint="eastAsia"/>
        </w:rPr>
        <w:t>，</w:t>
      </w:r>
      <w:r w:rsidRPr="001A4164">
        <w:rPr>
          <w:rFonts w:hint="eastAsia"/>
        </w:rPr>
        <w:t>陽也，陰主死而陽主生，所以入臟即死，入腑即愈而可治</w:t>
      </w:r>
      <w:r w:rsidR="00200692" w:rsidRPr="001A4164">
        <w:rPr>
          <w:rFonts w:hint="eastAsia"/>
        </w:rPr>
        <w:t>，</w:t>
      </w:r>
      <w:r w:rsidRPr="001A4164">
        <w:rPr>
          <w:rFonts w:hint="eastAsia"/>
        </w:rPr>
        <w:t>非獨臟腑之陰陽然也</w:t>
      </w:r>
      <w:r w:rsidR="00200692" w:rsidRPr="001A4164">
        <w:rPr>
          <w:rFonts w:hint="eastAsia"/>
        </w:rPr>
        <w:t>。</w:t>
      </w:r>
      <w:r w:rsidRPr="001A4164">
        <w:rPr>
          <w:rFonts w:hint="eastAsia"/>
        </w:rPr>
        <w:t>凡內外陰陽之邪毒出入表裡者皆然也。</w:t>
      </w:r>
      <w:r w:rsidR="005C0DA8" w:rsidRPr="001A4164">
        <w:rPr>
          <w:rFonts w:hint="eastAsia"/>
        </w:rPr>
        <w:t>」</w:t>
      </w:r>
    </w:p>
    <w:p w:rsidR="00DC22EC" w:rsidRPr="001A4164" w:rsidRDefault="00DC22EC" w:rsidP="004438E7">
      <w:pPr>
        <w:pStyle w:val="afffff8"/>
        <w:spacing w:after="120"/>
      </w:pPr>
      <w:r w:rsidRPr="001A4164">
        <w:t>尤在涇曰：</w:t>
      </w:r>
      <w:r w:rsidR="005C0DA8" w:rsidRPr="001A4164">
        <w:rPr>
          <w:rFonts w:hint="eastAsia"/>
        </w:rPr>
        <w:t>「</w:t>
      </w:r>
      <w:r w:rsidRPr="001A4164">
        <w:t>浸淫瘡，瘡之浸淫不已，《外</w:t>
      </w:r>
      <w:r w:rsidR="00364366" w:rsidRPr="001A4164">
        <w:t>臺</w:t>
      </w:r>
      <w:r w:rsidRPr="001A4164">
        <w:t>》所謂轉廣有汁、流繞</w:t>
      </w:r>
      <w:r w:rsidR="00183EC3">
        <w:rPr>
          <w:rFonts w:hint="eastAsia"/>
        </w:rPr>
        <w:t>周</w:t>
      </w:r>
      <w:r w:rsidRPr="001A4164">
        <w:t>身者也</w:t>
      </w:r>
      <w:r w:rsidR="00183EC3">
        <w:t>。</w:t>
      </w:r>
      <w:r w:rsidRPr="001A4164">
        <w:t>從口流向</w:t>
      </w:r>
      <w:r w:rsidRPr="001A4164">
        <w:rPr>
          <w:rFonts w:hint="eastAsia"/>
        </w:rPr>
        <w:t>四肢者，病自內而之外，故可治</w:t>
      </w:r>
      <w:r w:rsidR="00200692" w:rsidRPr="001A4164">
        <w:rPr>
          <w:rFonts w:hint="eastAsia"/>
        </w:rPr>
        <w:t>。</w:t>
      </w:r>
      <w:r w:rsidRPr="001A4164">
        <w:rPr>
          <w:rFonts w:hint="eastAsia"/>
        </w:rPr>
        <w:t>從四肢流來入口者，病自外而之裡，故不可治。</w:t>
      </w:r>
      <w:r w:rsidR="005C0DA8" w:rsidRPr="001A4164">
        <w:rPr>
          <w:rFonts w:hint="eastAsia"/>
        </w:rPr>
        <w:t>」</w:t>
      </w:r>
    </w:p>
    <w:p w:rsidR="00DC22EC" w:rsidRPr="001A4164" w:rsidRDefault="00DC22EC" w:rsidP="004438E7">
      <w:pPr>
        <w:pStyle w:val="afffff8"/>
        <w:spacing w:after="120"/>
      </w:pPr>
      <w:r w:rsidRPr="001A4164">
        <w:t>李瑋西云：</w:t>
      </w:r>
      <w:r w:rsidR="005C0DA8" w:rsidRPr="001A4164">
        <w:rPr>
          <w:rFonts w:hint="eastAsia"/>
        </w:rPr>
        <w:t>「</w:t>
      </w:r>
      <w:r w:rsidRPr="001A4164">
        <w:t>病在外二句，概指諸病而言，即上文百病皆然之意。入裡者死，如痺氣入</w:t>
      </w:r>
      <w:r w:rsidRPr="001A4164">
        <w:rPr>
          <w:rFonts w:hint="eastAsia"/>
        </w:rPr>
        <w:t>腹、腳氣衝心之類。</w:t>
      </w:r>
      <w:r w:rsidR="005C0DA8" w:rsidRPr="001A4164">
        <w:rPr>
          <w:rFonts w:hint="eastAsia"/>
        </w:rPr>
        <w:t>」</w:t>
      </w:r>
    </w:p>
    <w:p w:rsidR="00DC22EC" w:rsidRDefault="00DC22EC" w:rsidP="007A0E49">
      <w:pPr>
        <w:pStyle w:val="afffffc"/>
        <w:spacing w:after="120"/>
        <w:ind w:firstLine="600"/>
      </w:pPr>
      <w:r>
        <w:t>問曰：</w:t>
      </w:r>
      <w:r w:rsidR="00200692">
        <w:rPr>
          <w:rFonts w:hint="eastAsia"/>
        </w:rPr>
        <w:t>「</w:t>
      </w:r>
      <w:r>
        <w:t>陽病十八，何謂也？</w:t>
      </w:r>
      <w:r w:rsidR="00200692">
        <w:rPr>
          <w:rFonts w:hint="eastAsia"/>
        </w:rPr>
        <w:t>」</w:t>
      </w:r>
      <w:r>
        <w:t>師曰：</w:t>
      </w:r>
      <w:r w:rsidR="00200692">
        <w:rPr>
          <w:rFonts w:hint="eastAsia"/>
        </w:rPr>
        <w:t>「</w:t>
      </w:r>
      <w:r>
        <w:t>頭痛，項、腰、脊、臂、腳掣</w:t>
      </w:r>
      <w:r>
        <w:rPr>
          <w:rFonts w:hint="eastAsia"/>
        </w:rPr>
        <w:t>痛。</w:t>
      </w:r>
      <w:r w:rsidR="00200692">
        <w:rPr>
          <w:rFonts w:hint="eastAsia"/>
        </w:rPr>
        <w:t>」「</w:t>
      </w:r>
      <w:r>
        <w:rPr>
          <w:rFonts w:hint="eastAsia"/>
        </w:rPr>
        <w:t>陰病十八，何謂也？</w:t>
      </w:r>
      <w:r w:rsidR="00200692">
        <w:rPr>
          <w:rFonts w:hint="eastAsia"/>
        </w:rPr>
        <w:t>」</w:t>
      </w:r>
      <w:r>
        <w:rPr>
          <w:rFonts w:hint="eastAsia"/>
        </w:rPr>
        <w:t>師曰：</w:t>
      </w:r>
      <w:r w:rsidR="00200692">
        <w:rPr>
          <w:rFonts w:hint="eastAsia"/>
        </w:rPr>
        <w:t>「</w:t>
      </w:r>
      <w:r>
        <w:rPr>
          <w:rFonts w:hint="eastAsia"/>
        </w:rPr>
        <w:t>咳，上氣，喘，噦，咽痛，腸鳴，脹滿，心痛，拘急。五臟病各有十八，合為九十病。六腑病各有十八，合為一百八病。五勞、七傷、六極、婦人三十六病，不在其中。清邪居上，濁邪居下，大邪中表，小邪中裡，</w:t>
      </w:r>
      <w:r w:rsidR="00200692" w:rsidRPr="00B51BB8">
        <w:rPr>
          <w:rFonts w:hint="eastAsia"/>
        </w:rPr>
        <w:t></w:t>
      </w:r>
      <w:r>
        <w:rPr>
          <w:rFonts w:hint="eastAsia"/>
        </w:rPr>
        <w:t>飪之邪，從口入者，宿食也。</w:t>
      </w:r>
      <w:r w:rsidR="00200692">
        <w:rPr>
          <w:rFonts w:hint="eastAsia"/>
        </w:rPr>
        <w:t>」</w:t>
      </w:r>
    </w:p>
    <w:p w:rsidR="00DC22EC" w:rsidRPr="001A4164" w:rsidRDefault="00EF61CB" w:rsidP="004438E7">
      <w:pPr>
        <w:pStyle w:val="afffff8"/>
        <w:spacing w:after="120"/>
      </w:pPr>
      <w:r>
        <w:rPr>
          <w:rFonts w:ascii="新細明體" w:hAnsi="新細明體" w:cs="標楷體" w:hint="eastAsia"/>
        </w:rPr>
        <w:t></w:t>
      </w:r>
      <w:r w:rsidR="00DC22EC" w:rsidRPr="001A4164">
        <w:t>，音心。飪，如甚切。</w:t>
      </w:r>
    </w:p>
    <w:p w:rsidR="00DC22EC" w:rsidRPr="001A4164" w:rsidRDefault="00DC22EC" w:rsidP="004438E7">
      <w:pPr>
        <w:pStyle w:val="afffff8"/>
        <w:spacing w:after="120"/>
      </w:pPr>
      <w:r w:rsidRPr="001A4164">
        <w:t>徐忠可曰：</w:t>
      </w:r>
      <w:r w:rsidR="00200692" w:rsidRPr="001A4164">
        <w:rPr>
          <w:rFonts w:hint="eastAsia"/>
        </w:rPr>
        <w:t>「</w:t>
      </w:r>
      <w:r w:rsidRPr="001A4164">
        <w:t>此段言病有陰陽臟腑之異。病在陽者，當從陽治，如頭項居上，陽也。腰脊</w:t>
      </w:r>
      <w:r w:rsidRPr="001A4164">
        <w:rPr>
          <w:rFonts w:hint="eastAsia"/>
        </w:rPr>
        <w:t>雖在中，督脈所主，亦陽也。四肢屬陽，則臂與腳亦陽也。陽有太、少、陽明三經，合六處，豈非三六十八乎？病在陰，當從陰治，如咳也</w:t>
      </w:r>
      <w:r w:rsidR="00183EC3">
        <w:rPr>
          <w:rFonts w:hint="eastAsia"/>
        </w:rPr>
        <w:t>、</w:t>
      </w:r>
      <w:r w:rsidRPr="001A4164">
        <w:rPr>
          <w:rFonts w:hint="eastAsia"/>
        </w:rPr>
        <w:t>上氣而喘也</w:t>
      </w:r>
      <w:r w:rsidR="00183EC3">
        <w:rPr>
          <w:rFonts w:hint="eastAsia"/>
        </w:rPr>
        <w:t>、</w:t>
      </w:r>
      <w:r w:rsidRPr="001A4164">
        <w:rPr>
          <w:rFonts w:hint="eastAsia"/>
        </w:rPr>
        <w:t>噦也</w:t>
      </w:r>
      <w:r w:rsidR="00183EC3">
        <w:rPr>
          <w:rFonts w:hint="eastAsia"/>
        </w:rPr>
        <w:t>、</w:t>
      </w:r>
      <w:r w:rsidRPr="001A4164">
        <w:rPr>
          <w:rFonts w:hint="eastAsia"/>
        </w:rPr>
        <w:t>咽痛也</w:t>
      </w:r>
      <w:r w:rsidR="00183EC3">
        <w:rPr>
          <w:rFonts w:hint="eastAsia"/>
        </w:rPr>
        <w:t>、</w:t>
      </w:r>
      <w:r w:rsidRPr="001A4164">
        <w:rPr>
          <w:rFonts w:hint="eastAsia"/>
        </w:rPr>
        <w:t>腸鳴脹滿也</w:t>
      </w:r>
      <w:r w:rsidR="00183EC3">
        <w:rPr>
          <w:rFonts w:hint="eastAsia"/>
        </w:rPr>
        <w:t>、</w:t>
      </w:r>
      <w:r w:rsidRPr="001A4164">
        <w:rPr>
          <w:rFonts w:hint="eastAsia"/>
        </w:rPr>
        <w:t>心痛拘急也，皆三焦以內之病，是裡也，陰也。陰有太、少、厥陰三焦，合六處，豈非三六十八乎？然而陰病既有十八，則陰屬臟，五臟各有十八，豈非合為九十病乎？陽病即有十八，則陽屬腑，六腑各有十八，豈非合為一百八病乎？已上乃專為外至之邪中於陰陽臟腑者，約略為言。去古甚遠，不能逐病而悉數之矣。其五勞</w:t>
      </w:r>
      <w:r w:rsidR="00200692" w:rsidRPr="001A4164">
        <w:rPr>
          <w:rFonts w:hint="eastAsia"/>
        </w:rPr>
        <w:t>、</w:t>
      </w:r>
      <w:r w:rsidRPr="001A4164">
        <w:rPr>
          <w:rFonts w:hint="eastAsia"/>
        </w:rPr>
        <w:t>七傷</w:t>
      </w:r>
      <w:r w:rsidR="00200692" w:rsidRPr="001A4164">
        <w:rPr>
          <w:rFonts w:hint="eastAsia"/>
        </w:rPr>
        <w:t>、</w:t>
      </w:r>
      <w:r w:rsidRPr="001A4164">
        <w:rPr>
          <w:rFonts w:hint="eastAsia"/>
        </w:rPr>
        <w:t>六極與婦人三十六病，皆非外邪深傷經絡臟腑之病，故不在數。《千金》云：</w:t>
      </w:r>
      <w:r w:rsidR="00200692" w:rsidRPr="001A4164">
        <w:rPr>
          <w:rFonts w:hint="eastAsia"/>
        </w:rPr>
        <w:t>『</w:t>
      </w:r>
      <w:r w:rsidRPr="001A4164">
        <w:rPr>
          <w:rFonts w:hint="eastAsia"/>
        </w:rPr>
        <w:t>五勞者，</w:t>
      </w:r>
      <w:r w:rsidRPr="001A4164">
        <w:rPr>
          <w:rFonts w:hint="eastAsia"/>
        </w:rPr>
        <w:lastRenderedPageBreak/>
        <w:t>久視傷血，久臥傷氣，久坐傷肉，久立傷骨，久行傷筋。七傷者，大飽傷脾，憂愁思慮傷心，風雨寒暑傷形，大怒恐懼不節傷志。六極者，氣極、血極、筋極、骨極、肌極、精極也。婦人十二瘕、九痛、七害、五傷、三因，為三十六病。</w:t>
      </w:r>
      <w:r w:rsidR="00200692" w:rsidRPr="001A4164">
        <w:rPr>
          <w:rFonts w:hint="eastAsia"/>
        </w:rPr>
        <w:t>』」</w:t>
      </w:r>
    </w:p>
    <w:p w:rsidR="00DC22EC" w:rsidRPr="001A4164" w:rsidRDefault="00DC22EC" w:rsidP="004438E7">
      <w:pPr>
        <w:pStyle w:val="afffff8"/>
        <w:spacing w:after="120"/>
      </w:pPr>
      <w:r w:rsidRPr="001A4164">
        <w:t>尤在涇曰：</w:t>
      </w:r>
      <w:r w:rsidR="00200692" w:rsidRPr="001A4164">
        <w:rPr>
          <w:rFonts w:hint="eastAsia"/>
        </w:rPr>
        <w:t>「</w:t>
      </w:r>
      <w:r w:rsidRPr="001A4164">
        <w:t>清邪，風露之邪，故居於上。濁邪，水土之邪，故居於下。大邪漫風，雖大</w:t>
      </w:r>
      <w:r w:rsidRPr="001A4164">
        <w:rPr>
          <w:rFonts w:hint="eastAsia"/>
        </w:rPr>
        <w:t>而力散，故中於表。小邪，戶牖隙風，雖小而氣銳，故中於裡。</w:t>
      </w:r>
      <w:r w:rsidR="00EF61CB">
        <w:rPr>
          <w:rFonts w:hint="eastAsia"/>
        </w:rPr>
        <w:t></w:t>
      </w:r>
      <w:r w:rsidRPr="001A4164">
        <w:rPr>
          <w:rFonts w:hint="eastAsia"/>
        </w:rPr>
        <w:t>飪，飲食之屬，入於口而傷於胃者也。是故邪氣有清濁大小之殊，人身亦有上下表裡之別，莫不各隨其類以相從也。</w:t>
      </w:r>
      <w:r w:rsidRPr="001A4164">
        <w:t>《聖濟總錄》：</w:t>
      </w:r>
      <w:r w:rsidR="00200692" w:rsidRPr="001A4164">
        <w:rPr>
          <w:rFonts w:hint="eastAsia"/>
        </w:rPr>
        <w:t>『</w:t>
      </w:r>
      <w:r w:rsidRPr="001A4164">
        <w:t>虛勞之病，因五臟則為五勞</w:t>
      </w:r>
      <w:r w:rsidR="00200692" w:rsidRPr="001A4164">
        <w:rPr>
          <w:rFonts w:hint="eastAsia"/>
        </w:rPr>
        <w:t>。</w:t>
      </w:r>
      <w:r w:rsidRPr="001A4164">
        <w:t>因七情則為七傷</w:t>
      </w:r>
      <w:r w:rsidR="00200692" w:rsidRPr="001A4164">
        <w:rPr>
          <w:rFonts w:hint="eastAsia"/>
        </w:rPr>
        <w:t>。</w:t>
      </w:r>
      <w:r w:rsidRPr="001A4164">
        <w:t>勞傷之甚，身體瘦極則</w:t>
      </w:r>
      <w:r w:rsidRPr="001A4164">
        <w:rPr>
          <w:rFonts w:hint="eastAsia"/>
        </w:rPr>
        <w:t>為六極。</w:t>
      </w:r>
      <w:r w:rsidR="00200692" w:rsidRPr="001A4164">
        <w:rPr>
          <w:rFonts w:hint="eastAsia"/>
        </w:rPr>
        <w:t>』」</w:t>
      </w:r>
    </w:p>
    <w:p w:rsidR="00DC22EC" w:rsidRDefault="00DC22EC" w:rsidP="007A0E49">
      <w:pPr>
        <w:pStyle w:val="afffffc"/>
        <w:spacing w:after="120"/>
        <w:ind w:firstLine="600"/>
      </w:pPr>
      <w:r>
        <w:t>問曰：</w:t>
      </w:r>
      <w:r w:rsidR="00200692">
        <w:rPr>
          <w:rFonts w:hint="eastAsia"/>
        </w:rPr>
        <w:t>「</w:t>
      </w:r>
      <w:r>
        <w:t>病有急當救裡救表者，何謂也？</w:t>
      </w:r>
      <w:r w:rsidR="00200692">
        <w:rPr>
          <w:rFonts w:hint="eastAsia"/>
        </w:rPr>
        <w:t>」</w:t>
      </w:r>
      <w:r>
        <w:t>師曰：</w:t>
      </w:r>
      <w:r w:rsidR="00200692">
        <w:rPr>
          <w:rFonts w:hint="eastAsia"/>
        </w:rPr>
        <w:t>「</w:t>
      </w:r>
      <w:r>
        <w:t>病，醫下之，續得</w:t>
      </w:r>
      <w:r>
        <w:rPr>
          <w:rFonts w:hint="eastAsia"/>
        </w:rPr>
        <w:t>下利清</w:t>
      </w:r>
      <w:r w:rsidR="001C6318">
        <w:rPr>
          <w:rFonts w:hint="eastAsia"/>
        </w:rPr>
        <w:t>穀</w:t>
      </w:r>
      <w:r>
        <w:rPr>
          <w:rFonts w:hint="eastAsia"/>
        </w:rPr>
        <w:t>不止，身體疼痛者，急當救裡</w:t>
      </w:r>
      <w:r w:rsidR="00200692">
        <w:rPr>
          <w:rFonts w:hint="eastAsia"/>
        </w:rPr>
        <w:t>。</w:t>
      </w:r>
      <w:r>
        <w:rPr>
          <w:rFonts w:hint="eastAsia"/>
        </w:rPr>
        <w:t>後身體疼痛，清便自調者，急當救表也。</w:t>
      </w:r>
      <w:r w:rsidR="00200692">
        <w:rPr>
          <w:rFonts w:hint="eastAsia"/>
        </w:rPr>
        <w:t>」</w:t>
      </w:r>
    </w:p>
    <w:p w:rsidR="00DC22EC" w:rsidRPr="001A4164" w:rsidRDefault="00DC22EC" w:rsidP="004438E7">
      <w:pPr>
        <w:pStyle w:val="afffff8"/>
        <w:spacing w:after="120"/>
      </w:pPr>
      <w:r w:rsidRPr="001A4164">
        <w:t>周禹載曰：</w:t>
      </w:r>
      <w:r w:rsidR="00200692" w:rsidRPr="001A4164">
        <w:rPr>
          <w:rFonts w:hint="eastAsia"/>
        </w:rPr>
        <w:t>「</w:t>
      </w:r>
      <w:r w:rsidR="00792854" w:rsidRPr="001A4164">
        <w:rPr>
          <w:rFonts w:hint="eastAsia"/>
        </w:rPr>
        <w:t>『</w:t>
      </w:r>
      <w:r w:rsidRPr="001A4164">
        <w:t>先表後裡者，不易之法也</w:t>
      </w:r>
      <w:r w:rsidR="00183EC3">
        <w:t>。</w:t>
      </w:r>
      <w:r w:rsidRPr="001A4164">
        <w:t>乃有救裡先於表者，豈不謂乎？</w:t>
      </w:r>
      <w:r w:rsidR="00792854" w:rsidRPr="001A4164">
        <w:rPr>
          <w:rFonts w:hint="eastAsia"/>
        </w:rPr>
        <w:t>』</w:t>
      </w:r>
      <w:r w:rsidRPr="001A4164">
        <w:t>答曰：</w:t>
      </w:r>
      <w:r w:rsidR="00792854" w:rsidRPr="001A4164">
        <w:rPr>
          <w:rFonts w:hint="eastAsia"/>
        </w:rPr>
        <w:t>『</w:t>
      </w:r>
      <w:r w:rsidRPr="001A4164">
        <w:t>攻表者，</w:t>
      </w:r>
      <w:r w:rsidRPr="001A4164">
        <w:rPr>
          <w:rFonts w:hint="eastAsia"/>
        </w:rPr>
        <w:t>正以裡為急也</w:t>
      </w:r>
      <w:r w:rsidR="00183EC3">
        <w:rPr>
          <w:rFonts w:hint="eastAsia"/>
        </w:rPr>
        <w:t>。</w:t>
      </w:r>
      <w:r w:rsidRPr="001A4164">
        <w:rPr>
          <w:rFonts w:hint="eastAsia"/>
        </w:rPr>
        <w:t>邪在表，苟不依法治之，將延遲時日，勢必內入而大患。醫乃不明此理，下之或早或重，遂使下利清</w:t>
      </w:r>
      <w:r w:rsidR="001C6318" w:rsidRPr="001A4164">
        <w:rPr>
          <w:rFonts w:hint="eastAsia"/>
        </w:rPr>
        <w:t>穀</w:t>
      </w:r>
      <w:r w:rsidRPr="001A4164">
        <w:rPr>
          <w:rFonts w:hint="eastAsia"/>
        </w:rPr>
        <w:t>，至於不止，則裡已急矣，表</w:t>
      </w:r>
      <w:r w:rsidR="003A4FE5" w:rsidRPr="001A4164">
        <w:rPr>
          <w:rFonts w:hint="eastAsia"/>
        </w:rPr>
        <w:t>證</w:t>
      </w:r>
      <w:r w:rsidRPr="001A4164">
        <w:rPr>
          <w:rFonts w:hint="eastAsia"/>
        </w:rPr>
        <w:t>雖在，法當救裡。裡和而表未解，仍當救表，此亦一定之法也。而四逆以佐正，桂枝以退邪，詳於太陽篇中。</w:t>
      </w:r>
      <w:r w:rsidR="00792854" w:rsidRPr="001A4164">
        <w:rPr>
          <w:rFonts w:hint="eastAsia"/>
        </w:rPr>
        <w:t>』</w:t>
      </w:r>
      <w:r w:rsidR="00200692" w:rsidRPr="001A4164">
        <w:rPr>
          <w:rFonts w:hint="eastAsia"/>
        </w:rPr>
        <w:t>」</w:t>
      </w:r>
    </w:p>
    <w:p w:rsidR="00DC22EC" w:rsidRPr="001A4164" w:rsidRDefault="00DC22EC" w:rsidP="004438E7">
      <w:pPr>
        <w:pStyle w:val="afffff8"/>
        <w:spacing w:after="120"/>
      </w:pPr>
      <w:r w:rsidRPr="001A4164">
        <w:t>尤在涇曰：</w:t>
      </w:r>
      <w:r w:rsidR="00200692" w:rsidRPr="001A4164">
        <w:rPr>
          <w:rFonts w:hint="eastAsia"/>
        </w:rPr>
        <w:t>「</w:t>
      </w:r>
      <w:r w:rsidRPr="001A4164">
        <w:t>治實</w:t>
      </w:r>
      <w:r w:rsidR="003A4FE5" w:rsidRPr="001A4164">
        <w:t>證</w:t>
      </w:r>
      <w:r w:rsidRPr="001A4164">
        <w:t>者，以逐邪為急；治虛</w:t>
      </w:r>
      <w:r w:rsidR="003A4FE5" w:rsidRPr="001A4164">
        <w:t>證</w:t>
      </w:r>
      <w:r w:rsidRPr="001A4164">
        <w:t>者，以養正為急。蓋正氣不固則無以御邪而</w:t>
      </w:r>
      <w:r w:rsidRPr="001A4164">
        <w:rPr>
          <w:rFonts w:hint="eastAsia"/>
        </w:rPr>
        <w:t>卻疾，故雖身體疼痛而急當救裡。表邪不去，勢必入裡而增患，故即清便自調則仍當救表也。</w:t>
      </w:r>
      <w:r w:rsidR="00200692" w:rsidRPr="001A4164">
        <w:rPr>
          <w:rFonts w:hint="eastAsia"/>
        </w:rPr>
        <w:t>」</w:t>
      </w:r>
    </w:p>
    <w:p w:rsidR="00DC22EC" w:rsidRPr="001A4164" w:rsidRDefault="00DC22EC" w:rsidP="004438E7">
      <w:pPr>
        <w:pStyle w:val="afffff8"/>
        <w:spacing w:after="120"/>
      </w:pPr>
      <w:r w:rsidRPr="001A4164">
        <w:t>徐忠可曰：</w:t>
      </w:r>
      <w:r w:rsidR="00200692" w:rsidRPr="001A4164">
        <w:rPr>
          <w:rFonts w:hint="eastAsia"/>
        </w:rPr>
        <w:t>「</w:t>
      </w:r>
      <w:r w:rsidRPr="001A4164">
        <w:t>此言醫當知緩急先後之序也。</w:t>
      </w:r>
      <w:r w:rsidR="00200692" w:rsidRPr="001A4164">
        <w:rPr>
          <w:rFonts w:hint="eastAsia"/>
        </w:rPr>
        <w:t>」</w:t>
      </w:r>
    </w:p>
    <w:p w:rsidR="00DC22EC" w:rsidRDefault="00DC22EC" w:rsidP="007A0E49">
      <w:pPr>
        <w:pStyle w:val="afffffc"/>
        <w:spacing w:after="120"/>
        <w:ind w:firstLine="600"/>
      </w:pPr>
      <w:r>
        <w:t>夫病痼疾，加以卒病，當先治其卒病，後乃治其痼疾也。</w:t>
      </w:r>
    </w:p>
    <w:p w:rsidR="00DC22EC" w:rsidRPr="001A4164" w:rsidRDefault="00DC22EC" w:rsidP="004438E7">
      <w:pPr>
        <w:pStyle w:val="afffff8"/>
        <w:spacing w:after="120"/>
      </w:pPr>
      <w:r w:rsidRPr="001A4164">
        <w:t>周禹載曰：</w:t>
      </w:r>
      <w:r w:rsidR="00792854" w:rsidRPr="001A4164">
        <w:rPr>
          <w:rFonts w:hint="eastAsia"/>
        </w:rPr>
        <w:t>「</w:t>
      </w:r>
      <w:r w:rsidRPr="001A4164">
        <w:t>痼疾，病已沉痼，非旦夕可取效者。卒病，謂卒然而來新感之病，可取效於</w:t>
      </w:r>
      <w:r w:rsidRPr="001A4164">
        <w:rPr>
          <w:rFonts w:hint="eastAsia"/>
        </w:rPr>
        <w:t>旦夕者。乘其所入未深，急去其邪，不使稽留而為患也。且痼疾之人，正氣素虛，邪尤易傳，設多瞻顧，致令兩邪相合，為患不淺。故仲景立言於此，使後學者知所先後也。</w:t>
      </w:r>
      <w:r w:rsidR="00792854" w:rsidRPr="001A4164">
        <w:rPr>
          <w:rFonts w:hint="eastAsia"/>
        </w:rPr>
        <w:t>」</w:t>
      </w:r>
    </w:p>
    <w:p w:rsidR="00DC22EC" w:rsidRPr="001A4164" w:rsidRDefault="00DC22EC" w:rsidP="004438E7">
      <w:pPr>
        <w:pStyle w:val="afffff8"/>
        <w:spacing w:after="120"/>
      </w:pPr>
      <w:r w:rsidRPr="001A4164">
        <w:t>陳修園曰：</w:t>
      </w:r>
      <w:r w:rsidR="00792854" w:rsidRPr="001A4164">
        <w:rPr>
          <w:rFonts w:hint="eastAsia"/>
        </w:rPr>
        <w:t>「</w:t>
      </w:r>
      <w:r w:rsidRPr="001A4164">
        <w:t>前言病有表裡之不同，治者權緩急而分其先後。此言病有新舊之不同，治者</w:t>
      </w:r>
      <w:r w:rsidRPr="001A4164">
        <w:rPr>
          <w:rFonts w:hint="eastAsia"/>
        </w:rPr>
        <w:t>審難易而分其先後也。</w:t>
      </w:r>
      <w:r w:rsidR="00792854" w:rsidRPr="001A4164">
        <w:rPr>
          <w:rFonts w:hint="eastAsia"/>
        </w:rPr>
        <w:t>」</w:t>
      </w:r>
    </w:p>
    <w:p w:rsidR="00DC22EC" w:rsidRDefault="00DC22EC" w:rsidP="007A0E49">
      <w:pPr>
        <w:pStyle w:val="afffffc"/>
        <w:spacing w:after="120"/>
        <w:ind w:firstLine="600"/>
      </w:pPr>
      <w:r>
        <w:t>師曰：</w:t>
      </w:r>
      <w:r w:rsidR="00792854">
        <w:rPr>
          <w:rFonts w:hint="eastAsia"/>
        </w:rPr>
        <w:t>「</w:t>
      </w:r>
      <w:r>
        <w:t>五臟病各有所得者愈，五臟病各有所惡，各隨其所不喜為</w:t>
      </w:r>
      <w:r>
        <w:rPr>
          <w:rFonts w:hint="eastAsia"/>
        </w:rPr>
        <w:t>病。如病者素不喜食，而反暴思之，必發熱也。</w:t>
      </w:r>
      <w:r w:rsidR="00792854">
        <w:rPr>
          <w:rFonts w:hint="eastAsia"/>
        </w:rPr>
        <w:t>」</w:t>
      </w:r>
    </w:p>
    <w:p w:rsidR="00DC22EC" w:rsidRPr="001A4164" w:rsidRDefault="00DC22EC" w:rsidP="004438E7">
      <w:pPr>
        <w:pStyle w:val="afffff8"/>
        <w:spacing w:after="120"/>
      </w:pPr>
      <w:r w:rsidRPr="001A4164">
        <w:lastRenderedPageBreak/>
        <w:t>惡，去聲。</w:t>
      </w:r>
    </w:p>
    <w:p w:rsidR="00DC22EC" w:rsidRPr="001A4164" w:rsidRDefault="00DC22EC" w:rsidP="004438E7">
      <w:pPr>
        <w:pStyle w:val="afffff8"/>
        <w:spacing w:after="120"/>
      </w:pPr>
      <w:r w:rsidRPr="001A4164">
        <w:t>尤在涇曰：</w:t>
      </w:r>
      <w:r w:rsidR="00792854" w:rsidRPr="001A4164">
        <w:rPr>
          <w:rFonts w:hint="eastAsia"/>
        </w:rPr>
        <w:t>「</w:t>
      </w:r>
      <w:r w:rsidRPr="001A4164">
        <w:t>所得、所惡、所不喜，該居處服食而言。如臟氣法時論云：</w:t>
      </w:r>
      <w:r w:rsidR="00792854" w:rsidRPr="001A4164">
        <w:rPr>
          <w:rFonts w:hint="eastAsia"/>
        </w:rPr>
        <w:t>「</w:t>
      </w:r>
      <w:r w:rsidRPr="001A4164">
        <w:t>肝色青，宜食</w:t>
      </w:r>
      <w:r w:rsidRPr="001A4164">
        <w:rPr>
          <w:rFonts w:hint="eastAsia"/>
        </w:rPr>
        <w:t>甘</w:t>
      </w:r>
      <w:r w:rsidR="00792854" w:rsidRPr="001A4164">
        <w:rPr>
          <w:rFonts w:hint="eastAsia"/>
        </w:rPr>
        <w:t>。</w:t>
      </w:r>
      <w:r w:rsidRPr="001A4164">
        <w:rPr>
          <w:rFonts w:hint="eastAsia"/>
        </w:rPr>
        <w:t>心色赤，宜食酸</w:t>
      </w:r>
      <w:r w:rsidR="00792854" w:rsidRPr="001A4164">
        <w:rPr>
          <w:rFonts w:hint="eastAsia"/>
        </w:rPr>
        <w:t>。</w:t>
      </w:r>
      <w:r w:rsidRPr="001A4164">
        <w:rPr>
          <w:rFonts w:hint="eastAsia"/>
        </w:rPr>
        <w:t>肺色白，宜食苦</w:t>
      </w:r>
      <w:r w:rsidR="00792854" w:rsidRPr="001A4164">
        <w:rPr>
          <w:rFonts w:hint="eastAsia"/>
        </w:rPr>
        <w:t>。</w:t>
      </w:r>
      <w:r w:rsidRPr="001A4164">
        <w:rPr>
          <w:rFonts w:hint="eastAsia"/>
        </w:rPr>
        <w:t>腎色黑，宜食辛</w:t>
      </w:r>
      <w:r w:rsidR="00792854" w:rsidRPr="001A4164">
        <w:rPr>
          <w:rFonts w:hint="eastAsia"/>
        </w:rPr>
        <w:t>。</w:t>
      </w:r>
      <w:r w:rsidRPr="001A4164">
        <w:rPr>
          <w:rFonts w:hint="eastAsia"/>
        </w:rPr>
        <w:t>脾色黃，宜食鹹。</w:t>
      </w:r>
      <w:r w:rsidR="00792854" w:rsidRPr="001A4164">
        <w:rPr>
          <w:rFonts w:hint="eastAsia"/>
        </w:rPr>
        <w:t>」</w:t>
      </w:r>
      <w:r w:rsidRPr="001A4164">
        <w:rPr>
          <w:rFonts w:hint="eastAsia"/>
        </w:rPr>
        <w:t>又</w:t>
      </w:r>
      <w:r w:rsidR="00792854" w:rsidRPr="001A4164">
        <w:rPr>
          <w:rFonts w:hint="eastAsia"/>
        </w:rPr>
        <w:t>：「</w:t>
      </w:r>
      <w:r w:rsidRPr="001A4164">
        <w:rPr>
          <w:rFonts w:hint="eastAsia"/>
        </w:rPr>
        <w:t>心病禁溫食、熱衣</w:t>
      </w:r>
      <w:r w:rsidR="00792854" w:rsidRPr="001A4164">
        <w:rPr>
          <w:rFonts w:hint="eastAsia"/>
        </w:rPr>
        <w:t>。</w:t>
      </w:r>
      <w:r w:rsidRPr="001A4164">
        <w:rPr>
          <w:rFonts w:hint="eastAsia"/>
        </w:rPr>
        <w:t>脾病禁溫食、飽食、濕地、濡衣</w:t>
      </w:r>
      <w:r w:rsidR="00792854" w:rsidRPr="001A4164">
        <w:rPr>
          <w:rFonts w:hint="eastAsia"/>
        </w:rPr>
        <w:t>。</w:t>
      </w:r>
      <w:r w:rsidRPr="001A4164">
        <w:rPr>
          <w:rFonts w:hint="eastAsia"/>
        </w:rPr>
        <w:t>肺病禁寒飲食、寒衣</w:t>
      </w:r>
      <w:r w:rsidR="00792854" w:rsidRPr="001A4164">
        <w:rPr>
          <w:rFonts w:hint="eastAsia"/>
        </w:rPr>
        <w:t>。</w:t>
      </w:r>
      <w:r w:rsidRPr="001A4164">
        <w:rPr>
          <w:rFonts w:hint="eastAsia"/>
        </w:rPr>
        <w:t>腎病禁淬</w:t>
      </w:r>
      <w:r w:rsidR="00792854" w:rsidRPr="001A4164">
        <w:rPr>
          <w:rFonts w:hint="eastAsia"/>
        </w:rPr>
        <w:t></w:t>
      </w:r>
      <w:r w:rsidRPr="001A4164">
        <w:rPr>
          <w:rFonts w:hint="eastAsia"/>
        </w:rPr>
        <w:t>熱食、溫炙衣。</w:t>
      </w:r>
      <w:r w:rsidR="00356853" w:rsidRPr="001A4164">
        <w:rPr>
          <w:rFonts w:hint="eastAsia"/>
        </w:rPr>
        <w:t>」</w:t>
      </w:r>
      <w:r w:rsidRPr="001A4164">
        <w:rPr>
          <w:rFonts w:hint="eastAsia"/>
        </w:rPr>
        <w:t>宣明五氣篇所云：</w:t>
      </w:r>
      <w:r w:rsidR="00356853" w:rsidRPr="001A4164">
        <w:rPr>
          <w:rFonts w:hint="eastAsia"/>
        </w:rPr>
        <w:t>「</w:t>
      </w:r>
      <w:r w:rsidRPr="001A4164">
        <w:rPr>
          <w:rFonts w:hint="eastAsia"/>
        </w:rPr>
        <w:t>心惡熱，肺惡寒，肝惡風，脾惡濕，腎惡燥。</w:t>
      </w:r>
      <w:r w:rsidR="00356853" w:rsidRPr="001A4164">
        <w:rPr>
          <w:rFonts w:hint="eastAsia"/>
        </w:rPr>
        <w:t>」</w:t>
      </w:r>
      <w:r w:rsidRPr="001A4164">
        <w:rPr>
          <w:rFonts w:hint="eastAsia"/>
        </w:rPr>
        <w:t>《靈樞》五味篇所云</w:t>
      </w:r>
      <w:r w:rsidR="00356853" w:rsidRPr="001A4164">
        <w:rPr>
          <w:rFonts w:hint="eastAsia"/>
        </w:rPr>
        <w:t>：「</w:t>
      </w:r>
      <w:r w:rsidRPr="001A4164">
        <w:rPr>
          <w:rFonts w:hint="eastAsia"/>
        </w:rPr>
        <w:t>肝病禁辛，心病禁鹹，脾病禁酸，肺病禁苦，腎病禁甘</w:t>
      </w:r>
      <w:r w:rsidR="00356853" w:rsidRPr="001A4164">
        <w:rPr>
          <w:rFonts w:hint="eastAsia"/>
        </w:rPr>
        <w:t>」</w:t>
      </w:r>
      <w:r w:rsidRPr="001A4164">
        <w:rPr>
          <w:rFonts w:hint="eastAsia"/>
        </w:rPr>
        <w:t>之屬，皆是也。五臟病有所得而愈者，謂得其所宜之氣、之味、之處，足以安臟氣而卻病氣也。各隨其所不喜為病者，謂得其所禁、所惡之氣、之味、之處，足以忤臟氣而助病邪也。病者素不應食，而反暴思之者，謂平素所不喜之物而反暴思之，由病邪之氣變其臟氣使然，食之則適助病氣而增發熱也。</w:t>
      </w:r>
      <w:r w:rsidR="00792854" w:rsidRPr="001A4164">
        <w:rPr>
          <w:rFonts w:hint="eastAsia"/>
        </w:rPr>
        <w:t>」</w:t>
      </w:r>
    </w:p>
    <w:p w:rsidR="00DC22EC" w:rsidRDefault="00DC22EC" w:rsidP="007A0E49">
      <w:pPr>
        <w:pStyle w:val="afffffc"/>
        <w:spacing w:after="120"/>
        <w:ind w:firstLine="600"/>
      </w:pPr>
      <w:r>
        <w:t>夫病在諸臟，欲攻，當隨其所得而攻之。如渴者，與豬苓湯。</w:t>
      </w:r>
      <w:r w:rsidR="00356853">
        <w:rPr>
          <w:rFonts w:hint="eastAsia"/>
        </w:rPr>
        <w:t>餘</w:t>
      </w:r>
      <w:r>
        <w:rPr>
          <w:rFonts w:hint="eastAsia"/>
        </w:rPr>
        <w:t>仿此。</w:t>
      </w:r>
    </w:p>
    <w:p w:rsidR="00DC22EC" w:rsidRPr="001A4164" w:rsidRDefault="00DC22EC" w:rsidP="004438E7">
      <w:pPr>
        <w:pStyle w:val="afffff8"/>
        <w:spacing w:after="120"/>
      </w:pPr>
      <w:r w:rsidRPr="001A4164">
        <w:t>唐容川曰：</w:t>
      </w:r>
      <w:r w:rsidR="00356853" w:rsidRPr="001A4164">
        <w:rPr>
          <w:rFonts w:hint="eastAsia"/>
        </w:rPr>
        <w:t>「</w:t>
      </w:r>
      <w:r w:rsidRPr="001A4164">
        <w:t>得者</w:t>
      </w:r>
      <w:r w:rsidR="00356853" w:rsidRPr="001A4164">
        <w:rPr>
          <w:rFonts w:hint="eastAsia"/>
        </w:rPr>
        <w:t>，</w:t>
      </w:r>
      <w:r w:rsidRPr="001A4164">
        <w:t>合也，古訓相得為相合。《內經》云：</w:t>
      </w:r>
      <w:r w:rsidR="00356853" w:rsidRPr="001A4164">
        <w:rPr>
          <w:rFonts w:hint="eastAsia"/>
        </w:rPr>
        <w:t>『</w:t>
      </w:r>
      <w:r w:rsidRPr="001A4164">
        <w:t>五臟各有所合。</w:t>
      </w:r>
      <w:r w:rsidR="00356853" w:rsidRPr="001A4164">
        <w:rPr>
          <w:rFonts w:hint="eastAsia"/>
        </w:rPr>
        <w:t>』</w:t>
      </w:r>
      <w:r w:rsidRPr="001A4164">
        <w:t>此</w:t>
      </w:r>
      <w:r w:rsidR="00356853" w:rsidRPr="001A4164">
        <w:rPr>
          <w:rFonts w:hint="eastAsia"/>
        </w:rPr>
        <w:t>云</w:t>
      </w:r>
      <w:r w:rsidRPr="001A4164">
        <w:t>病在臟者，</w:t>
      </w:r>
      <w:r w:rsidRPr="001A4164">
        <w:rPr>
          <w:rFonts w:hint="eastAsia"/>
        </w:rPr>
        <w:t>當隨其所合之腑而攻治耳。攻字，古訓治，不盡訓攻下。觀下文如渴者與豬苓湯，即是隨其所合以攻治也。渴</w:t>
      </w:r>
      <w:r w:rsidR="00364366" w:rsidRPr="001A4164">
        <w:rPr>
          <w:rFonts w:hint="eastAsia"/>
        </w:rPr>
        <w:t>係</w:t>
      </w:r>
      <w:r w:rsidRPr="001A4164">
        <w:rPr>
          <w:rFonts w:hint="eastAsia"/>
        </w:rPr>
        <w:t>腎臟之病，而豬苓湯利膀胱，腎合膀胱故也。仲景舉豬苓湯，以</w:t>
      </w:r>
      <w:r w:rsidR="003A4FE5" w:rsidRPr="001A4164">
        <w:rPr>
          <w:rFonts w:hint="eastAsia"/>
        </w:rPr>
        <w:t>證</w:t>
      </w:r>
      <w:r w:rsidRPr="001A4164">
        <w:rPr>
          <w:rFonts w:hint="eastAsia"/>
        </w:rPr>
        <w:t>隨其所得攻治之治。又言</w:t>
      </w:r>
      <w:r w:rsidR="00356853" w:rsidRPr="001A4164">
        <w:rPr>
          <w:rFonts w:hint="eastAsia"/>
        </w:rPr>
        <w:t>餘</w:t>
      </w:r>
      <w:r w:rsidRPr="001A4164">
        <w:rPr>
          <w:rFonts w:hint="eastAsia"/>
        </w:rPr>
        <w:t>仿此，則知心病治小腸，肺病治大腸，肝治膽，脾治胃，其餘皆不外此。總見病在臟，隨其所得而攻治之耳。</w:t>
      </w:r>
      <w:r w:rsidR="00356853" w:rsidRPr="001A4164">
        <w:rPr>
          <w:rFonts w:hint="eastAsia"/>
        </w:rPr>
        <w:t>」</w:t>
      </w:r>
    </w:p>
    <w:p w:rsidR="00DC22EC" w:rsidRPr="001A4164" w:rsidRDefault="00DC22EC" w:rsidP="004438E7">
      <w:pPr>
        <w:pStyle w:val="afffff8"/>
        <w:spacing w:after="120"/>
      </w:pPr>
      <w:r w:rsidRPr="001A4164">
        <w:t>按：此渴</w:t>
      </w:r>
      <w:r w:rsidR="003A4FE5" w:rsidRPr="001A4164">
        <w:t>證</w:t>
      </w:r>
      <w:r w:rsidRPr="001A4164">
        <w:t>為水積腎臟，阻遏津液上達之路所致。以豬苓湯瀉其合之腑膀胱之水，水行</w:t>
      </w:r>
      <w:r w:rsidRPr="001A4164">
        <w:rPr>
          <w:rFonts w:hint="eastAsia"/>
        </w:rPr>
        <w:t>氣通，津液上達而渴自愈。</w:t>
      </w:r>
    </w:p>
    <w:p w:rsidR="00DC22EC" w:rsidRDefault="00DC22EC" w:rsidP="007A0E49">
      <w:pPr>
        <w:pStyle w:val="afffffc"/>
        <w:spacing w:after="120"/>
        <w:ind w:firstLine="600"/>
      </w:pPr>
      <w:r>
        <w:t>夫病者手足寒，上氣腳縮，此六腑氣絕於外也。下利不禁，手足</w:t>
      </w:r>
      <w:r>
        <w:rPr>
          <w:rFonts w:hint="eastAsia"/>
        </w:rPr>
        <w:t>不仁者，此五臟之氣絕於內也</w:t>
      </w:r>
      <w:r w:rsidR="003E0A69">
        <w:rPr>
          <w:rFonts w:hint="eastAsia"/>
        </w:rPr>
        <w:t>。</w:t>
      </w:r>
      <w:r>
        <w:rPr>
          <w:rFonts w:hint="eastAsia"/>
        </w:rPr>
        <w:t>內外氣絕者，死，不治。</w:t>
      </w:r>
    </w:p>
    <w:p w:rsidR="00DC22EC" w:rsidRPr="001A4164" w:rsidRDefault="00DC22EC" w:rsidP="004438E7">
      <w:pPr>
        <w:pStyle w:val="afffff8"/>
        <w:spacing w:after="120"/>
      </w:pPr>
      <w:r w:rsidRPr="001A4164">
        <w:t>趙以德曰：</w:t>
      </w:r>
      <w:r w:rsidR="003E0A69" w:rsidRPr="001A4164">
        <w:rPr>
          <w:rFonts w:hint="eastAsia"/>
        </w:rPr>
        <w:t>「</w:t>
      </w:r>
      <w:r w:rsidRPr="001A4164">
        <w:t>六腑主表為陽，五臟主裡為陰，陽為衛，陰為榮。六腑絕，衛先不行於外，</w:t>
      </w:r>
      <w:r w:rsidRPr="001A4164">
        <w:rPr>
          <w:rFonts w:hint="eastAsia"/>
        </w:rPr>
        <w:t>故手足寒。陽主升，在息為呼，外絕則氣上出，出而不返則下絕，下絕</w:t>
      </w:r>
      <w:r w:rsidR="00183EC3">
        <w:rPr>
          <w:rFonts w:hint="eastAsia"/>
        </w:rPr>
        <w:t>則</w:t>
      </w:r>
      <w:r w:rsidRPr="001A4164">
        <w:rPr>
          <w:rFonts w:hint="eastAsia"/>
        </w:rPr>
        <w:t>筋急，故腳踡縮也。五臟絕，榮先不行於內，則陰氣去，大便屬陰，故下利不禁。甚則血離於外，故手足不仁。</w:t>
      </w:r>
      <w:r w:rsidR="003E0A69" w:rsidRPr="001A4164">
        <w:rPr>
          <w:rFonts w:hint="eastAsia"/>
        </w:rPr>
        <w:t>」</w:t>
      </w:r>
    </w:p>
    <w:p w:rsidR="00DC22EC" w:rsidRPr="001A4164" w:rsidRDefault="00DC22EC" w:rsidP="004438E7">
      <w:pPr>
        <w:pStyle w:val="afffff8"/>
        <w:spacing w:after="120"/>
      </w:pPr>
      <w:r w:rsidRPr="001A4164">
        <w:t>沈明宗曰：</w:t>
      </w:r>
      <w:r w:rsidR="003E0A69" w:rsidRPr="001A4164">
        <w:rPr>
          <w:rFonts w:hint="eastAsia"/>
        </w:rPr>
        <w:t>「</w:t>
      </w:r>
      <w:r w:rsidRPr="001A4164">
        <w:t>六腑為陽，氣行於外，蓋胃為眾腑之原，而原氣衰，陽不充於四肢，則眾腑</w:t>
      </w:r>
      <w:r w:rsidRPr="001A4164">
        <w:rPr>
          <w:rFonts w:hint="eastAsia"/>
        </w:rPr>
        <w:t>之陽亦弱，故手足寒、上氣腳縮，即陽虛而見諸寒收引之象也。諸臟屬陰，藏而不瀉，然五臟之中，腎為眾陰之豐，真陽所寄之地，但真陽衰微則五臟氣皆不足，胃關不闔，瀉而不藏，則利不禁。而下甚者，陽氣脫而陰血痺著不行，故手足不仁。此仲景本意，欲人治病，以胃腎為要也。</w:t>
      </w:r>
      <w:r w:rsidR="003E0A69" w:rsidRPr="001A4164">
        <w:rPr>
          <w:rFonts w:hint="eastAsia"/>
        </w:rPr>
        <w:t>」</w:t>
      </w:r>
    </w:p>
    <w:p w:rsidR="00A27188" w:rsidRDefault="00DC22EC" w:rsidP="007A0E49">
      <w:pPr>
        <w:pStyle w:val="afffffc"/>
        <w:spacing w:after="120"/>
        <w:ind w:firstLine="600"/>
      </w:pPr>
      <w:r>
        <w:lastRenderedPageBreak/>
        <w:t>師曰：</w:t>
      </w:r>
      <w:r w:rsidR="00A66517">
        <w:rPr>
          <w:rFonts w:hint="eastAsia"/>
        </w:rPr>
        <w:t>「</w:t>
      </w:r>
      <w:r>
        <w:t>熱在上焦者，因咳為肺痿</w:t>
      </w:r>
      <w:r w:rsidR="00A66517">
        <w:rPr>
          <w:rFonts w:hint="eastAsia"/>
        </w:rPr>
        <w:t>。</w:t>
      </w:r>
      <w:r>
        <w:t>熱在中焦者，為腹堅</w:t>
      </w:r>
      <w:r w:rsidR="00A66517">
        <w:rPr>
          <w:rFonts w:hint="eastAsia"/>
        </w:rPr>
        <w:t>。</w:t>
      </w:r>
      <w:r>
        <w:t>熱在下焦</w:t>
      </w:r>
      <w:r w:rsidR="00A27188">
        <w:rPr>
          <w:rFonts w:hint="eastAsia"/>
        </w:rPr>
        <w:t>者，則尿血，或為淋秘不通。大腸有寒者，多鶩溏；有熱者，便腸垢。小腸有寒者，其人下重膿血；有熱者，必痔。</w:t>
      </w:r>
      <w:r w:rsidR="00A66517">
        <w:rPr>
          <w:rFonts w:hint="eastAsia"/>
        </w:rPr>
        <w:t>」</w:t>
      </w:r>
    </w:p>
    <w:p w:rsidR="00A27188" w:rsidRPr="001A4164" w:rsidRDefault="00A27188" w:rsidP="004438E7">
      <w:pPr>
        <w:pStyle w:val="afffff8"/>
        <w:spacing w:after="120"/>
      </w:pPr>
      <w:r w:rsidRPr="001A4164">
        <w:t>秘，音必。鶩，音木。垢，音苟。</w:t>
      </w:r>
    </w:p>
    <w:p w:rsidR="00A27188" w:rsidRPr="001A4164" w:rsidRDefault="00A27188" w:rsidP="004438E7">
      <w:pPr>
        <w:pStyle w:val="afffff8"/>
        <w:spacing w:after="120"/>
      </w:pPr>
      <w:r w:rsidRPr="001A4164">
        <w:t>徐忠可曰：</w:t>
      </w:r>
      <w:r w:rsidR="00A66517" w:rsidRPr="001A4164">
        <w:rPr>
          <w:rFonts w:hint="eastAsia"/>
        </w:rPr>
        <w:t>「</w:t>
      </w:r>
      <w:r w:rsidRPr="001A4164">
        <w:t>肺痿因於汗多，或消渴，或嘔吐，或便閉，皆從重亡津液得之。然亡津液則</w:t>
      </w:r>
      <w:r w:rsidRPr="001A4164">
        <w:rPr>
          <w:rFonts w:hint="eastAsia"/>
        </w:rPr>
        <w:t>無不熱，熱則咳，咳久則肺痿矣，故曰</w:t>
      </w:r>
      <w:r w:rsidR="00A66517" w:rsidRPr="001A4164">
        <w:rPr>
          <w:rFonts w:hint="eastAsia"/>
        </w:rPr>
        <w:t>：『</w:t>
      </w:r>
      <w:r w:rsidRPr="001A4164">
        <w:rPr>
          <w:rFonts w:hint="eastAsia"/>
        </w:rPr>
        <w:t>上焦有熱，久咳成肺痿。</w:t>
      </w:r>
      <w:r w:rsidR="00A66517" w:rsidRPr="001A4164">
        <w:rPr>
          <w:rFonts w:hint="eastAsia"/>
        </w:rPr>
        <w:t>』</w:t>
      </w:r>
      <w:r w:rsidRPr="001A4164">
        <w:rPr>
          <w:rFonts w:hint="eastAsia"/>
        </w:rPr>
        <w:t>中焦者，脾胃所主也。氣和則胃調脾健，熱則氣結而為消渴，雖水不能止</w:t>
      </w:r>
      <w:r w:rsidR="00A66517" w:rsidRPr="001A4164">
        <w:rPr>
          <w:rFonts w:hint="eastAsia"/>
        </w:rPr>
        <w:t>。</w:t>
      </w:r>
      <w:r w:rsidRPr="001A4164">
        <w:rPr>
          <w:rFonts w:hint="eastAsia"/>
        </w:rPr>
        <w:t>血結而為便硬，雖攻不能下，皆堅之屬也。下焦屬陰，榮所主也，熱則血不能歸經，因尿而血出，氣使之也，然此但熱耳</w:t>
      </w:r>
      <w:r w:rsidR="00A66517" w:rsidRPr="001A4164">
        <w:rPr>
          <w:rFonts w:hint="eastAsia"/>
        </w:rPr>
        <w:t>。</w:t>
      </w:r>
      <w:r w:rsidRPr="001A4164">
        <w:rPr>
          <w:rFonts w:hint="eastAsia"/>
        </w:rPr>
        <w:t>若熱而加以氣燥，小便滴瀝而不利，則為淋，加以血枯，大便堅閉而不通，則為閉。皆以熱為主。鶩即鴨也。鴨之為物，一生無</w:t>
      </w:r>
      <w:r w:rsidR="00A66517" w:rsidRPr="001A4164">
        <w:rPr>
          <w:rFonts w:hint="eastAsia"/>
        </w:rPr>
        <w:t>乾</w:t>
      </w:r>
      <w:r w:rsidRPr="001A4164">
        <w:rPr>
          <w:rFonts w:hint="eastAsia"/>
        </w:rPr>
        <w:t>糞，必水屑相雜。大腸為傳導之官，變化出焉，有寒則化氣不暖而水</w:t>
      </w:r>
      <w:r w:rsidR="001C6318" w:rsidRPr="001A4164">
        <w:rPr>
          <w:rFonts w:hint="eastAsia"/>
        </w:rPr>
        <w:t>穀</w:t>
      </w:r>
      <w:r w:rsidRPr="001A4164">
        <w:rPr>
          <w:rFonts w:hint="eastAsia"/>
        </w:rPr>
        <w:t>不分，故雜出滓水如鶩溏也。腸垢者，如豬腸中刮出之垢，即俗所謂便膿</w:t>
      </w:r>
      <w:r w:rsidR="00A66517" w:rsidRPr="001A4164">
        <w:rPr>
          <w:rFonts w:hint="eastAsia"/>
        </w:rPr>
        <w:t>。</w:t>
      </w:r>
      <w:r w:rsidRPr="001A4164">
        <w:rPr>
          <w:rFonts w:hint="eastAsia"/>
        </w:rPr>
        <w:t>人之腸必有垢，不熱則元氣為主，故傳導如常，垢隨便減，有熱則元氣消而滯，故便腸垢，言其色惡而臭穢也</w:t>
      </w:r>
      <w:r w:rsidR="00A66517" w:rsidRPr="001A4164">
        <w:rPr>
          <w:rFonts w:hint="eastAsia"/>
        </w:rPr>
        <w:t>。</w:t>
      </w:r>
      <w:r w:rsidRPr="001A4164">
        <w:rPr>
          <w:rFonts w:hint="eastAsia"/>
        </w:rPr>
        <w:t>小腸受盛之官，化物出焉，與心火為表裡，挾火以濟陰而陰不滯，挾氣以化血而血歸經，有寒則氣不通而下重，血無主氣而妄行矣。直腸者，大腸之頭也，門為肛。小腸有熱則大腸傳導其熱而氣結於肛門，故痔。痔者，滯其小腸之熱於此也。</w:t>
      </w:r>
      <w:r w:rsidR="00A66517" w:rsidRPr="001A4164">
        <w:rPr>
          <w:rFonts w:hint="eastAsia"/>
        </w:rPr>
        <w:t>」</w:t>
      </w:r>
    </w:p>
    <w:p w:rsidR="00A27188" w:rsidRDefault="00A27188" w:rsidP="007A0E49">
      <w:pPr>
        <w:pStyle w:val="afffffc"/>
        <w:spacing w:after="120"/>
        <w:ind w:firstLine="600"/>
      </w:pPr>
      <w:r>
        <w:t>問曰：</w:t>
      </w:r>
      <w:r w:rsidR="00A66517">
        <w:rPr>
          <w:rFonts w:hint="eastAsia"/>
        </w:rPr>
        <w:t>「</w:t>
      </w:r>
      <w:r>
        <w:t>三焦竭，何謂也？</w:t>
      </w:r>
      <w:r w:rsidR="00A66517">
        <w:rPr>
          <w:rFonts w:hint="eastAsia"/>
        </w:rPr>
        <w:t>」</w:t>
      </w:r>
      <w:r>
        <w:t>師</w:t>
      </w:r>
      <w:r w:rsidR="00025B47">
        <w:t>曰</w:t>
      </w:r>
      <w:r>
        <w:t>：</w:t>
      </w:r>
      <w:r w:rsidR="00A66517">
        <w:rPr>
          <w:rFonts w:hint="eastAsia"/>
        </w:rPr>
        <w:t>「</w:t>
      </w:r>
      <w:r>
        <w:t>上焦受中焦之氣，中焦未和，不能</w:t>
      </w:r>
      <w:r>
        <w:rPr>
          <w:rFonts w:hint="eastAsia"/>
        </w:rPr>
        <w:t>消</w:t>
      </w:r>
      <w:r w:rsidR="001C6318">
        <w:rPr>
          <w:rFonts w:hint="eastAsia"/>
        </w:rPr>
        <w:t>穀</w:t>
      </w:r>
      <w:r>
        <w:rPr>
          <w:rFonts w:hint="eastAsia"/>
        </w:rPr>
        <w:t>，故上焦竭者，必善</w:t>
      </w:r>
      <w:r w:rsidR="00A66517">
        <w:rPr>
          <w:rFonts w:hint="eastAsia"/>
        </w:rPr>
        <w:t>噫。</w:t>
      </w:r>
      <w:r>
        <w:rPr>
          <w:rFonts w:hint="eastAsia"/>
        </w:rPr>
        <w:t>下焦承中焦之氣，中焦未和，</w:t>
      </w:r>
      <w:r w:rsidR="001C6318">
        <w:rPr>
          <w:rFonts w:hint="eastAsia"/>
        </w:rPr>
        <w:t>穀</w:t>
      </w:r>
      <w:r>
        <w:rPr>
          <w:rFonts w:hint="eastAsia"/>
        </w:rPr>
        <w:t>氣不行，故下焦竭者，必遺溺失便。</w:t>
      </w:r>
      <w:r w:rsidR="00A66517">
        <w:rPr>
          <w:rFonts w:hint="eastAsia"/>
        </w:rPr>
        <w:t>」</w:t>
      </w:r>
    </w:p>
    <w:p w:rsidR="00A27188" w:rsidRPr="001A4164" w:rsidRDefault="00A27188" w:rsidP="004438E7">
      <w:pPr>
        <w:pStyle w:val="afffff8"/>
        <w:spacing w:after="120"/>
      </w:pPr>
      <w:r w:rsidRPr="001A4164">
        <w:t>徐忠可曰：</w:t>
      </w:r>
      <w:r w:rsidR="00A66517" w:rsidRPr="001A4164">
        <w:rPr>
          <w:rFonts w:hint="eastAsia"/>
        </w:rPr>
        <w:t>「</w:t>
      </w:r>
      <w:r w:rsidRPr="001A4164">
        <w:t>三焦者，水</w:t>
      </w:r>
      <w:r w:rsidR="001C6318" w:rsidRPr="001A4164">
        <w:t>穀</w:t>
      </w:r>
      <w:r w:rsidRPr="001A4164">
        <w:t>之道路，氣之所終始也。上焦在胃上口，其治在膻中。中焦在</w:t>
      </w:r>
      <w:r w:rsidRPr="001A4164">
        <w:rPr>
          <w:rFonts w:hint="eastAsia"/>
        </w:rPr>
        <w:t>胃中脘，其治在臍旁。下焦當膀胱上口，其治在臍下一寸。內病必分三焦為治。竭者，氣竭也。噫者，如噯而非餿酸，微有聲如意字也。但噫乃脾家</w:t>
      </w:r>
      <w:r w:rsidR="003A4FE5" w:rsidRPr="001A4164">
        <w:rPr>
          <w:rFonts w:hint="eastAsia"/>
        </w:rPr>
        <w:t>證</w:t>
      </w:r>
      <w:r w:rsidRPr="001A4164">
        <w:rPr>
          <w:rFonts w:hint="eastAsia"/>
        </w:rPr>
        <w:t>，今入上焦竭部，故疑而問，不知中氣實統乎三焦，故</w:t>
      </w:r>
      <w:r w:rsidR="00A66517" w:rsidRPr="001A4164">
        <w:rPr>
          <w:rFonts w:hint="eastAsia"/>
        </w:rPr>
        <w:t>云：「</w:t>
      </w:r>
      <w:r w:rsidRPr="001A4164">
        <w:rPr>
          <w:rFonts w:hint="eastAsia"/>
        </w:rPr>
        <w:t>上焦受氣於中焦，中焦氣未和，不能消</w:t>
      </w:r>
      <w:r w:rsidR="001C6318" w:rsidRPr="001A4164">
        <w:rPr>
          <w:rFonts w:hint="eastAsia"/>
        </w:rPr>
        <w:t>穀</w:t>
      </w:r>
      <w:r w:rsidR="00A66517" w:rsidRPr="001A4164">
        <w:rPr>
          <w:rFonts w:hint="eastAsia"/>
        </w:rPr>
        <w:t>。」</w:t>
      </w:r>
      <w:r w:rsidRPr="001A4164">
        <w:rPr>
          <w:rFonts w:hint="eastAsia"/>
        </w:rPr>
        <w:t>則胃病，病則脾不能散精上輸於肺，而上焦所受之氣竭，病氣乃上出而為噫矣。此噫病所以入上焦竭部也。因而論中焦不和，亦有累及下焦者，謂便溺雖下焦主之，其氣不和，不能自禁制，亦能使失其常度，而遺溺失便。然下焦實聽命於中焦，中焦氣和則元氣漸復而二便調，不須治下焦也。若遺溺失便果屬下焦腎虛者，亟當益火之源，以消陰翳也。</w:t>
      </w:r>
      <w:r w:rsidR="00A66517" w:rsidRPr="001A4164">
        <w:rPr>
          <w:rFonts w:hint="eastAsia"/>
        </w:rPr>
        <w:t>」</w:t>
      </w:r>
    </w:p>
    <w:p w:rsidR="00A27188" w:rsidRDefault="00A27188" w:rsidP="007A0E49">
      <w:pPr>
        <w:pStyle w:val="afffffc"/>
        <w:spacing w:after="120"/>
        <w:ind w:firstLine="600"/>
      </w:pPr>
      <w:r>
        <w:t>問曰：</w:t>
      </w:r>
      <w:r w:rsidR="00A66517">
        <w:rPr>
          <w:rFonts w:hint="eastAsia"/>
        </w:rPr>
        <w:t>「</w:t>
      </w:r>
      <w:r>
        <w:t>病有積，有聚，有</w:t>
      </w:r>
      <w:r w:rsidR="00EF61CB">
        <w:rPr>
          <w:rFonts w:hint="eastAsia"/>
        </w:rPr>
        <w:t></w:t>
      </w:r>
      <w:r>
        <w:t>氣，何謂也？</w:t>
      </w:r>
      <w:r w:rsidR="00A66517">
        <w:rPr>
          <w:rFonts w:hint="eastAsia"/>
        </w:rPr>
        <w:t>」</w:t>
      </w:r>
      <w:r>
        <w:t>師曰：</w:t>
      </w:r>
      <w:r w:rsidR="00A66517">
        <w:rPr>
          <w:rFonts w:hint="eastAsia"/>
        </w:rPr>
        <w:t>「</w:t>
      </w:r>
      <w:r>
        <w:t>積者，臟病也，終</w:t>
      </w:r>
      <w:r>
        <w:rPr>
          <w:rFonts w:hint="eastAsia"/>
        </w:rPr>
        <w:t>不移處。聚者，腑病也，發作有時，轉展移痛。</w:t>
      </w:r>
      <w:r w:rsidR="00EF61CB">
        <w:rPr>
          <w:rFonts w:hint="eastAsia"/>
        </w:rPr>
        <w:t></w:t>
      </w:r>
      <w:r>
        <w:rPr>
          <w:rFonts w:hint="eastAsia"/>
        </w:rPr>
        <w:t>氣者，脅下痛，按之則愈，愈而復發，為</w:t>
      </w:r>
      <w:r w:rsidR="00EF61CB">
        <w:rPr>
          <w:rFonts w:hint="eastAsia"/>
        </w:rPr>
        <w:t></w:t>
      </w:r>
      <w:r>
        <w:rPr>
          <w:rFonts w:hint="eastAsia"/>
        </w:rPr>
        <w:t>氣。諸積之脈，沉細附骨。在寸口，積在胸中。微出寸口，積</w:t>
      </w:r>
      <w:r>
        <w:rPr>
          <w:rFonts w:hint="eastAsia"/>
        </w:rPr>
        <w:lastRenderedPageBreak/>
        <w:t>在喉中。在關者，積在臍旁。上關上，積在心下。微下關，積在少腹。尺中，積在氣衝。脈出左，積在左。脈出右，積在右。脈左右俱出，積在中央。各以其部處之。</w:t>
      </w:r>
      <w:r w:rsidR="00A66517">
        <w:rPr>
          <w:rFonts w:hint="eastAsia"/>
        </w:rPr>
        <w:t>」</w:t>
      </w:r>
    </w:p>
    <w:p w:rsidR="007D7333" w:rsidRPr="001A4164" w:rsidRDefault="00A27188" w:rsidP="004438E7">
      <w:pPr>
        <w:pStyle w:val="afffff8"/>
        <w:spacing w:after="120"/>
      </w:pPr>
      <w:r w:rsidRPr="001A4164">
        <w:t>徐忠可曰：</w:t>
      </w:r>
      <w:r w:rsidR="00A66517" w:rsidRPr="001A4164">
        <w:rPr>
          <w:rFonts w:hint="eastAsia"/>
        </w:rPr>
        <w:t>「</w:t>
      </w:r>
      <w:r w:rsidRPr="001A4164">
        <w:t>積，</w:t>
      </w:r>
      <w:r w:rsidR="00A66517" w:rsidRPr="001A4164">
        <w:rPr>
          <w:rFonts w:hint="eastAsia"/>
        </w:rPr>
        <w:t>迹</w:t>
      </w:r>
      <w:r w:rsidRPr="001A4164">
        <w:t>也，病氣之屬陰者也。臟屬陰，兩陰相得故不移。不移者，有專痛之</w:t>
      </w:r>
      <w:r w:rsidRPr="001A4164">
        <w:rPr>
          <w:rFonts w:hint="eastAsia"/>
        </w:rPr>
        <w:t>處而無遷改也。聚則如市中之物，偶聚而已，病氣之屬陽者也。腑屬陽，兩陽相比則非如陰之凝，故寒氣感則發，否則已，所謂有時也。即無定著則痛無常處，故曰</w:t>
      </w:r>
      <w:r w:rsidR="00822920" w:rsidRPr="001A4164">
        <w:rPr>
          <w:rFonts w:hint="eastAsia"/>
        </w:rPr>
        <w:t>：『</w:t>
      </w:r>
      <w:r w:rsidRPr="001A4164">
        <w:rPr>
          <w:rFonts w:hint="eastAsia"/>
        </w:rPr>
        <w:t>展轉痛移。</w:t>
      </w:r>
      <w:r w:rsidR="00822920" w:rsidRPr="001A4164">
        <w:rPr>
          <w:rFonts w:hint="eastAsia"/>
        </w:rPr>
        <w:t>』</w:t>
      </w:r>
      <w:r w:rsidRPr="001A4164">
        <w:rPr>
          <w:rFonts w:hint="eastAsia"/>
        </w:rPr>
        <w:t>其根不深，故比積為易治。若</w:t>
      </w:r>
      <w:r w:rsidR="00EF61CB">
        <w:rPr>
          <w:rFonts w:hint="eastAsia"/>
        </w:rPr>
        <w:t></w:t>
      </w:r>
      <w:r w:rsidRPr="001A4164">
        <w:rPr>
          <w:rFonts w:hint="eastAsia"/>
        </w:rPr>
        <w:t>氣</w:t>
      </w:r>
      <w:r w:rsidR="00822920" w:rsidRPr="001A4164">
        <w:rPr>
          <w:rFonts w:hint="eastAsia"/>
        </w:rPr>
        <w:t>（</w:t>
      </w:r>
      <w:r w:rsidR="00EF61CB">
        <w:rPr>
          <w:rFonts w:hint="eastAsia"/>
        </w:rPr>
        <w:t></w:t>
      </w:r>
      <w:r w:rsidR="00822920" w:rsidRPr="001A4164">
        <w:rPr>
          <w:rFonts w:hint="eastAsia"/>
        </w:rPr>
        <w:t>，</w:t>
      </w:r>
      <w:r w:rsidRPr="001A4164">
        <w:rPr>
          <w:rFonts w:hint="eastAsia"/>
        </w:rPr>
        <w:t>聲</w:t>
      </w:r>
      <w:r w:rsidR="001C6318" w:rsidRPr="001A4164">
        <w:rPr>
          <w:rFonts w:hint="eastAsia"/>
        </w:rPr>
        <w:t>穀</w:t>
      </w:r>
      <w:r w:rsidRPr="001A4164">
        <w:rPr>
          <w:rFonts w:hint="eastAsia"/>
        </w:rPr>
        <w:t>也</w:t>
      </w:r>
      <w:r w:rsidR="00822920" w:rsidRPr="001A4164">
        <w:rPr>
          <w:rFonts w:hint="eastAsia"/>
        </w:rPr>
        <w:t>）</w:t>
      </w:r>
      <w:r w:rsidRPr="001A4164">
        <w:rPr>
          <w:rFonts w:hint="eastAsia"/>
        </w:rPr>
        <w:t>，乃食之氣也。食傷太陰，敦阜之氣抑遏肝氣，故痛在脅下。病不由臟腑，故按之可愈。然病氣雖輕，按之不能絕其病源，故復發</w:t>
      </w:r>
      <w:r w:rsidR="00822920" w:rsidRPr="001A4164">
        <w:rPr>
          <w:rFonts w:hint="eastAsia"/>
        </w:rPr>
        <w:t>，</w:t>
      </w:r>
      <w:r w:rsidRPr="001A4164">
        <w:rPr>
          <w:rFonts w:hint="eastAsia"/>
        </w:rPr>
        <w:t>中氣強自愈</w:t>
      </w:r>
      <w:r w:rsidR="00822920" w:rsidRPr="001A4164">
        <w:rPr>
          <w:rFonts w:hint="eastAsia"/>
        </w:rPr>
        <w:t>。</w:t>
      </w:r>
      <w:r w:rsidRPr="001A4164">
        <w:rPr>
          <w:rFonts w:hint="eastAsia"/>
        </w:rPr>
        <w:t>積病堅久難治，故詳其脈與地，以示人辨</w:t>
      </w:r>
      <w:r w:rsidR="003A4FE5" w:rsidRPr="001A4164">
        <w:rPr>
          <w:rFonts w:hint="eastAsia"/>
        </w:rPr>
        <w:t>證</w:t>
      </w:r>
      <w:r w:rsidRPr="001A4164">
        <w:rPr>
          <w:rFonts w:hint="eastAsia"/>
        </w:rPr>
        <w:t>法。蓋積屬陰，細小而沉，陰象也。脈來細</w:t>
      </w:r>
      <w:r w:rsidR="007D7333" w:rsidRPr="001A4164">
        <w:rPr>
          <w:rFonts w:hint="eastAsia"/>
        </w:rPr>
        <w:t>者，榮氣結，結則為積。附骨者，狀其沉之甚，非謂病在骨也。寸口屬上焦，胸中為上焦，故曰積在胸中。微者，稍也，稍出寸口，則胸之上為喉，故曰</w:t>
      </w:r>
      <w:r w:rsidR="00822920" w:rsidRPr="001A4164">
        <w:rPr>
          <w:rFonts w:hint="eastAsia"/>
        </w:rPr>
        <w:t>：『</w:t>
      </w:r>
      <w:r w:rsidR="007D7333" w:rsidRPr="001A4164">
        <w:rPr>
          <w:rFonts w:hint="eastAsia"/>
        </w:rPr>
        <w:t>積在喉中</w:t>
      </w:r>
      <w:r w:rsidR="00822920" w:rsidRPr="001A4164">
        <w:rPr>
          <w:rFonts w:hint="eastAsia"/>
        </w:rPr>
        <w:t>。』</w:t>
      </w:r>
      <w:r w:rsidR="007D7333" w:rsidRPr="001A4164">
        <w:rPr>
          <w:rFonts w:hint="eastAsia"/>
        </w:rPr>
        <w:t>如喉痺之類也。關主中焦，中焦之治在臍旁，故曰</w:t>
      </w:r>
      <w:r w:rsidR="00822920" w:rsidRPr="001A4164">
        <w:rPr>
          <w:rFonts w:hint="eastAsia"/>
        </w:rPr>
        <w:t>：『</w:t>
      </w:r>
      <w:r w:rsidR="007D7333" w:rsidRPr="001A4164">
        <w:rPr>
          <w:rFonts w:hint="eastAsia"/>
        </w:rPr>
        <w:t>積在臍旁。</w:t>
      </w:r>
      <w:r w:rsidR="00822920" w:rsidRPr="001A4164">
        <w:rPr>
          <w:rFonts w:hint="eastAsia"/>
        </w:rPr>
        <w:t>』</w:t>
      </w:r>
      <w:r w:rsidR="007D7333" w:rsidRPr="001A4164">
        <w:rPr>
          <w:rFonts w:hint="eastAsia"/>
        </w:rPr>
        <w:t>上關上，為上焦之下，中焦之上，故曰</w:t>
      </w:r>
      <w:r w:rsidR="00822920" w:rsidRPr="001A4164">
        <w:rPr>
          <w:rFonts w:hint="eastAsia"/>
        </w:rPr>
        <w:t>：『</w:t>
      </w:r>
      <w:r w:rsidR="007D7333" w:rsidRPr="001A4164">
        <w:rPr>
          <w:rFonts w:hint="eastAsia"/>
        </w:rPr>
        <w:t>積在心下。</w:t>
      </w:r>
      <w:r w:rsidR="00822920" w:rsidRPr="001A4164">
        <w:rPr>
          <w:rFonts w:hint="eastAsia"/>
        </w:rPr>
        <w:t>』</w:t>
      </w:r>
      <w:r w:rsidR="007D7333" w:rsidRPr="001A4164">
        <w:rPr>
          <w:rFonts w:hint="eastAsia"/>
        </w:rPr>
        <w:t>微下關則為下焦，少腹主之，故曰</w:t>
      </w:r>
      <w:r w:rsidR="00822920" w:rsidRPr="001A4164">
        <w:rPr>
          <w:rFonts w:hint="eastAsia"/>
        </w:rPr>
        <w:t>：『</w:t>
      </w:r>
      <w:r w:rsidR="007D7333" w:rsidRPr="001A4164">
        <w:rPr>
          <w:rFonts w:hint="eastAsia"/>
        </w:rPr>
        <w:t>積在少腹。</w:t>
      </w:r>
      <w:r w:rsidR="00822920" w:rsidRPr="001A4164">
        <w:rPr>
          <w:rFonts w:hint="eastAsia"/>
        </w:rPr>
        <w:t>』</w:t>
      </w:r>
      <w:r w:rsidR="007D7333" w:rsidRPr="001A4164">
        <w:rPr>
          <w:rFonts w:hint="eastAsia"/>
        </w:rPr>
        <w:t>氣衝近毛際，在兩股之陰，其氣與下焦通，故曰</w:t>
      </w:r>
      <w:r w:rsidR="00822920" w:rsidRPr="001A4164">
        <w:rPr>
          <w:rFonts w:hint="eastAsia"/>
        </w:rPr>
        <w:t>：『</w:t>
      </w:r>
      <w:r w:rsidR="007D7333" w:rsidRPr="001A4164">
        <w:rPr>
          <w:rFonts w:hint="eastAsia"/>
        </w:rPr>
        <w:t>尺中積在氣衝。</w:t>
      </w:r>
      <w:r w:rsidR="00822920" w:rsidRPr="001A4164">
        <w:rPr>
          <w:rFonts w:hint="eastAsia"/>
        </w:rPr>
        <w:t>』</w:t>
      </w:r>
      <w:r w:rsidR="007D7333" w:rsidRPr="001A4164">
        <w:rPr>
          <w:rFonts w:hint="eastAsia"/>
        </w:rPr>
        <w:t>脈出左，積在左，謂脈見左手，則積在內之左也。脈出右，積在右，謂脈見右手，則積在內之右也。脈兩出兩手俱見，積無兩跨之理，明是中央之氣</w:t>
      </w:r>
      <w:smartTag w:uri="urn:schemas-microsoft-com:office:smarttags" w:element="chmetcnv">
        <w:smartTagPr>
          <w:attr w:name="UnitName" w:val="兩"/>
          <w:attr w:name="SourceValue" w:val="2"/>
          <w:attr w:name="HasSpace" w:val="False"/>
          <w:attr w:name="Negative" w:val="False"/>
          <w:attr w:name="NumberType" w:val="4"/>
          <w:attr w:name="TCSC" w:val="2"/>
        </w:smartTagPr>
        <w:r w:rsidR="007D7333" w:rsidRPr="001A4164">
          <w:rPr>
            <w:rFonts w:hint="eastAsia"/>
          </w:rPr>
          <w:t>兩兩</w:t>
        </w:r>
      </w:smartTag>
      <w:r w:rsidR="007D7333" w:rsidRPr="001A4164">
        <w:rPr>
          <w:rFonts w:hint="eastAsia"/>
        </w:rPr>
        <w:t>相應，故曰積在中央。既所在不一，則處治不同，故曰：</w:t>
      </w:r>
      <w:r w:rsidR="00822920" w:rsidRPr="001A4164">
        <w:rPr>
          <w:rFonts w:hint="eastAsia"/>
        </w:rPr>
        <w:t>『</w:t>
      </w:r>
      <w:r w:rsidR="007D7333" w:rsidRPr="001A4164">
        <w:rPr>
          <w:rFonts w:hint="eastAsia"/>
        </w:rPr>
        <w:t>各以其部處之。</w:t>
      </w:r>
      <w:r w:rsidR="00822920" w:rsidRPr="001A4164">
        <w:rPr>
          <w:rFonts w:hint="eastAsia"/>
        </w:rPr>
        <w:t>』</w:t>
      </w:r>
      <w:r w:rsidR="00A66517" w:rsidRPr="001A4164">
        <w:rPr>
          <w:rFonts w:hint="eastAsia"/>
        </w:rPr>
        <w:t>」</w:t>
      </w:r>
    </w:p>
    <w:p w:rsidR="006A1FE5" w:rsidRDefault="007D7333" w:rsidP="004438E7">
      <w:pPr>
        <w:pStyle w:val="afffff8"/>
        <w:spacing w:after="120"/>
      </w:pPr>
      <w:r w:rsidRPr="001A4164">
        <w:t>按：</w:t>
      </w:r>
      <w:r w:rsidR="00EF61CB">
        <w:rPr>
          <w:rFonts w:hint="eastAsia"/>
        </w:rPr>
        <w:t></w:t>
      </w:r>
      <w:r w:rsidRPr="001A4164">
        <w:t>通</w:t>
      </w:r>
      <w:r w:rsidR="001C6318" w:rsidRPr="001A4164">
        <w:t>穀</w:t>
      </w:r>
      <w:r w:rsidRPr="001A4164">
        <w:t>，《山海經》「百</w:t>
      </w:r>
      <w:r w:rsidR="00EF61CB">
        <w:rPr>
          <w:rFonts w:hint="eastAsia"/>
        </w:rPr>
        <w:t></w:t>
      </w:r>
      <w:r w:rsidRPr="001A4164">
        <w:t>生」、《荀子》「五</w:t>
      </w:r>
      <w:r w:rsidR="00EF61CB">
        <w:rPr>
          <w:rFonts w:hint="eastAsia"/>
        </w:rPr>
        <w:t></w:t>
      </w:r>
      <w:r w:rsidRPr="001A4164">
        <w:t>蕃」是也。</w:t>
      </w:r>
      <w:r w:rsidR="00EF61CB">
        <w:rPr>
          <w:rFonts w:hint="eastAsia"/>
        </w:rPr>
        <w:t></w:t>
      </w:r>
      <w:r w:rsidRPr="001A4164">
        <w:t>氣，指飲食之氣停</w:t>
      </w:r>
      <w:r w:rsidRPr="001A4164">
        <w:rPr>
          <w:rFonts w:hint="eastAsia"/>
        </w:rPr>
        <w:t>著留滯者而言。氣無形，故按之可愈，去其按，則氣復聚而痛又發矣。若有形之宿食停滯，則按之必益痛矣。此虛實邪之辨也。</w:t>
      </w:r>
    </w:p>
    <w:p w:rsidR="006A1FE5" w:rsidRDefault="006A1FE5">
      <w:pPr>
        <w:widowControl/>
        <w:tabs>
          <w:tab w:val="clear" w:pos="1145"/>
        </w:tabs>
        <w:spacing w:after="0" w:line="240" w:lineRule="auto"/>
        <w:ind w:left="0" w:firstLineChars="0" w:firstLine="0"/>
        <w:rPr>
          <w:rFonts w:eastAsia="新細明體"/>
          <w:spacing w:val="20"/>
          <w:sz w:val="24"/>
        </w:rPr>
      </w:pPr>
      <w:r>
        <w:br w:type="page"/>
      </w:r>
    </w:p>
    <w:p w:rsidR="002032C7" w:rsidRPr="006A1FE5" w:rsidRDefault="002032C7" w:rsidP="006A1FE5">
      <w:pPr>
        <w:pStyle w:val="afffffb"/>
      </w:pPr>
      <w:bookmarkStart w:id="42" w:name="_Toc316585582"/>
      <w:bookmarkStart w:id="43" w:name="_Toc316585633"/>
      <w:bookmarkStart w:id="44" w:name="_Toc351295302"/>
      <w:r>
        <w:lastRenderedPageBreak/>
        <w:t>傷寒雜病論會通卷四</w:t>
      </w:r>
      <w:bookmarkEnd w:id="42"/>
      <w:bookmarkEnd w:id="43"/>
      <w:bookmarkEnd w:id="44"/>
    </w:p>
    <w:p w:rsidR="002032C7" w:rsidRDefault="00EB48AA" w:rsidP="00EB48AA">
      <w:pPr>
        <w:pStyle w:val="afffffa"/>
      </w:pPr>
      <w:bookmarkStart w:id="45" w:name="_Toc351295303"/>
      <w:r>
        <w:rPr>
          <w:rFonts w:hint="eastAsia"/>
        </w:rPr>
        <w:t>〈</w:t>
      </w:r>
      <w:r w:rsidR="002032C7">
        <w:t>溫病脈</w:t>
      </w:r>
      <w:r w:rsidR="003A4FE5">
        <w:t>證</w:t>
      </w:r>
      <w:r w:rsidR="002032C7">
        <w:t>並治</w:t>
      </w:r>
      <w:r>
        <w:rPr>
          <w:rFonts w:hint="eastAsia"/>
        </w:rPr>
        <w:t>〉</w:t>
      </w:r>
      <w:bookmarkEnd w:id="45"/>
    </w:p>
    <w:p w:rsidR="002032C7" w:rsidRDefault="002032C7" w:rsidP="007A0E49">
      <w:pPr>
        <w:pStyle w:val="afffffc"/>
        <w:spacing w:after="120"/>
        <w:ind w:firstLine="600"/>
      </w:pPr>
      <w:r>
        <w:t>溫病有三，曰春溫、曰秋溫、曰冬溫，此皆發於伏氣。夏則病暑，</w:t>
      </w:r>
      <w:r>
        <w:rPr>
          <w:rFonts w:hint="eastAsia"/>
        </w:rPr>
        <w:t>而不病溫。</w:t>
      </w:r>
    </w:p>
    <w:p w:rsidR="002032C7" w:rsidRPr="001A4164" w:rsidRDefault="002032C7" w:rsidP="004438E7">
      <w:pPr>
        <w:pStyle w:val="afffff8"/>
        <w:spacing w:after="120"/>
      </w:pPr>
      <w:r w:rsidRPr="001A4164">
        <w:t>劉昆湘曰：</w:t>
      </w:r>
      <w:r w:rsidR="00822920" w:rsidRPr="001A4164">
        <w:rPr>
          <w:rFonts w:hint="eastAsia"/>
        </w:rPr>
        <w:t>「</w:t>
      </w:r>
      <w:r w:rsidRPr="001A4164">
        <w:t>四時之氣，春溫、夏熱、秋涼、冬寒。氣中而蓄，過時發病，病之未發，不</w:t>
      </w:r>
      <w:r w:rsidRPr="001A4164">
        <w:rPr>
          <w:rFonts w:hint="eastAsia"/>
        </w:rPr>
        <w:t>得先見</w:t>
      </w:r>
      <w:r w:rsidR="00822920" w:rsidRPr="001A4164">
        <w:rPr>
          <w:rFonts w:hint="eastAsia"/>
        </w:rPr>
        <w:t>。</w:t>
      </w:r>
      <w:r w:rsidRPr="001A4164">
        <w:rPr>
          <w:rFonts w:hint="eastAsia"/>
        </w:rPr>
        <w:t>氣伏於內，故曰伏氣。伏氣在體，過時發病，其氣溫熱，謂之溫病。隨時病異，其氣則同，故發於春則曰春溫，發於秋則曰秋溫，發於冬則曰冬溫。其氣或發於上，或發於中，或發於下，皆由伏氣為病也。春氣溫和，傷人者少。夏則暑司其令，暑者似溫而甚，天地之蒸氣也。春深氣漸和暖，入夏大氣喧熱，人之肌腠則開，汗出津津，邪無由伏，故夏則病暑而不病溫。</w:t>
      </w:r>
      <w:r w:rsidR="00822920" w:rsidRPr="001A4164">
        <w:rPr>
          <w:rFonts w:hint="eastAsia"/>
        </w:rPr>
        <w:t>」</w:t>
      </w:r>
    </w:p>
    <w:p w:rsidR="002032C7" w:rsidRDefault="002032C7" w:rsidP="007A0E49">
      <w:pPr>
        <w:pStyle w:val="afffffc"/>
        <w:spacing w:after="120"/>
        <w:ind w:firstLine="600"/>
      </w:pPr>
      <w:r>
        <w:t>冬傷於寒，其氣伏於少陰，至春發為溫病，名曰春溫。</w:t>
      </w:r>
    </w:p>
    <w:p w:rsidR="002032C7" w:rsidRPr="001A4164" w:rsidRDefault="002032C7" w:rsidP="004438E7">
      <w:pPr>
        <w:pStyle w:val="afffff8"/>
        <w:spacing w:after="120"/>
      </w:pPr>
      <w:r w:rsidRPr="001A4164">
        <w:t>劉昆湘曰：</w:t>
      </w:r>
      <w:r w:rsidR="00822920" w:rsidRPr="001A4164">
        <w:rPr>
          <w:rFonts w:hint="eastAsia"/>
        </w:rPr>
        <w:t>「</w:t>
      </w:r>
      <w:r w:rsidRPr="001A4164">
        <w:t>冬時寒氣凜冽，將息失宜，寒客於體，傷於經絡而即病者，名為傷寒。伏於</w:t>
      </w:r>
      <w:r w:rsidRPr="001A4164">
        <w:rPr>
          <w:rFonts w:hint="eastAsia"/>
        </w:rPr>
        <w:t>所合即時不病。邪之中人，各以類召，故冬傷於寒，其氣伏於少陰。少陰者，腎之經也</w:t>
      </w:r>
      <w:r w:rsidR="008A49DA" w:rsidRPr="001A4164">
        <w:rPr>
          <w:rFonts w:hint="eastAsia"/>
        </w:rPr>
        <w:t>。</w:t>
      </w:r>
      <w:r w:rsidRPr="001A4164">
        <w:rPr>
          <w:rFonts w:hint="eastAsia"/>
        </w:rPr>
        <w:t>藏不伏邪，留於所合。腎合於骨，寒留於骨，伏而不覺至春氣在經脈，陽氣勃發，寒留內薄而化熱，氣由骨而外出於肌腠，上升於頭目，伏於少陰而出於少陽，變為溫病。其氣溫，其時春，名曰春溫。</w:t>
      </w:r>
      <w:r w:rsidR="00822920" w:rsidRPr="001A4164">
        <w:rPr>
          <w:rFonts w:hint="eastAsia"/>
        </w:rPr>
        <w:t>」</w:t>
      </w:r>
    </w:p>
    <w:p w:rsidR="002032C7" w:rsidRPr="001A4164" w:rsidRDefault="002032C7" w:rsidP="004438E7">
      <w:pPr>
        <w:pStyle w:val="afffff8"/>
        <w:spacing w:after="120"/>
      </w:pPr>
      <w:r w:rsidRPr="001A4164">
        <w:t>按：《素問》生氣通天論：</w:t>
      </w:r>
      <w:r w:rsidR="00822920" w:rsidRPr="001A4164">
        <w:rPr>
          <w:rFonts w:hint="eastAsia"/>
        </w:rPr>
        <w:t>「</w:t>
      </w:r>
      <w:r w:rsidRPr="001A4164">
        <w:t>冬傷於寒，春必病溫。</w:t>
      </w:r>
      <w:r w:rsidR="00822920" w:rsidRPr="001A4164">
        <w:rPr>
          <w:rFonts w:hint="eastAsia"/>
        </w:rPr>
        <w:t>」</w:t>
      </w:r>
      <w:r w:rsidRPr="001A4164">
        <w:t>熱論：</w:t>
      </w:r>
      <w:r w:rsidR="00822920" w:rsidRPr="001A4164">
        <w:rPr>
          <w:rFonts w:hint="eastAsia"/>
        </w:rPr>
        <w:t>「</w:t>
      </w:r>
      <w:r w:rsidRPr="001A4164">
        <w:t>凡病傷寒而成溫者，先夏至日</w:t>
      </w:r>
      <w:r w:rsidRPr="001A4164">
        <w:rPr>
          <w:rFonts w:hint="eastAsia"/>
        </w:rPr>
        <w:t>者為病溫。</w:t>
      </w:r>
      <w:r w:rsidR="00822920" w:rsidRPr="001A4164">
        <w:rPr>
          <w:rFonts w:hint="eastAsia"/>
        </w:rPr>
        <w:t>」</w:t>
      </w:r>
      <w:r w:rsidRPr="001A4164">
        <w:rPr>
          <w:rFonts w:hint="eastAsia"/>
        </w:rPr>
        <w:t>金匱真言論：</w:t>
      </w:r>
      <w:r w:rsidR="008A49DA" w:rsidRPr="001A4164">
        <w:rPr>
          <w:rFonts w:hint="eastAsia"/>
        </w:rPr>
        <w:t>「</w:t>
      </w:r>
      <w:r w:rsidRPr="001A4164">
        <w:rPr>
          <w:rFonts w:hint="eastAsia"/>
        </w:rPr>
        <w:t>夫精者，身之本也，故藏於精者，春不病溫。</w:t>
      </w:r>
      <w:r w:rsidR="008A49DA" w:rsidRPr="001A4164">
        <w:rPr>
          <w:rFonts w:hint="eastAsia"/>
        </w:rPr>
        <w:t>」</w:t>
      </w:r>
      <w:r w:rsidRPr="001A4164">
        <w:rPr>
          <w:rFonts w:hint="eastAsia"/>
        </w:rPr>
        <w:t>李東垣曰：</w:t>
      </w:r>
      <w:r w:rsidR="008A49DA" w:rsidRPr="001A4164">
        <w:rPr>
          <w:rFonts w:hint="eastAsia"/>
        </w:rPr>
        <w:t>「</w:t>
      </w:r>
      <w:r w:rsidRPr="001A4164">
        <w:rPr>
          <w:rFonts w:hint="eastAsia"/>
        </w:rPr>
        <w:t>冬傷於寒，春必溫病，蓋因房室、勞傷，與辛苦之人腠理開</w:t>
      </w:r>
      <w:r w:rsidR="00E45F02" w:rsidRPr="001A4164">
        <w:rPr>
          <w:rFonts w:hint="eastAsia"/>
        </w:rPr>
        <w:t>泄</w:t>
      </w:r>
      <w:r w:rsidRPr="001A4164">
        <w:rPr>
          <w:rFonts w:hint="eastAsia"/>
        </w:rPr>
        <w:t>，少陰不藏，腎水涸竭而得之。無水則春木無以發生，故為溫病。</w:t>
      </w:r>
      <w:r w:rsidR="008A49DA" w:rsidRPr="001A4164">
        <w:rPr>
          <w:rFonts w:hint="eastAsia"/>
        </w:rPr>
        <w:t>」</w:t>
      </w:r>
    </w:p>
    <w:p w:rsidR="002032C7" w:rsidRDefault="002032C7" w:rsidP="007A0E49">
      <w:pPr>
        <w:pStyle w:val="afffffc"/>
        <w:spacing w:after="120"/>
        <w:ind w:firstLine="600"/>
      </w:pPr>
      <w:r>
        <w:t>夏傷於濕，其氣伏於太陰。至秋燥乃大行，發為溫病，名曰秋溫。</w:t>
      </w:r>
    </w:p>
    <w:p w:rsidR="002032C7" w:rsidRPr="001A4164" w:rsidRDefault="002032C7" w:rsidP="004438E7">
      <w:pPr>
        <w:pStyle w:val="afffff8"/>
        <w:spacing w:after="120"/>
      </w:pPr>
      <w:r w:rsidRPr="001A4164">
        <w:t>劉昆湘曰：</w:t>
      </w:r>
      <w:r w:rsidR="008A49DA" w:rsidRPr="001A4164">
        <w:rPr>
          <w:rFonts w:hint="eastAsia"/>
        </w:rPr>
        <w:t>「</w:t>
      </w:r>
      <w:r w:rsidRPr="001A4164">
        <w:t>長夏濕土主令，夏氣在經絡，長夏氣在肌肉。人之腠理開而濕中之，濕邪及</w:t>
      </w:r>
      <w:r w:rsidRPr="001A4164">
        <w:rPr>
          <w:rFonts w:hint="eastAsia"/>
        </w:rPr>
        <w:t>體伏於所合，邪之中人各以類召，故夏傷於濕，其氣伏於太陰。太陰者，脾之經絡也</w:t>
      </w:r>
      <w:r w:rsidR="008A49DA" w:rsidRPr="001A4164">
        <w:rPr>
          <w:rFonts w:hint="eastAsia"/>
        </w:rPr>
        <w:t>。</w:t>
      </w:r>
      <w:r w:rsidRPr="001A4164">
        <w:rPr>
          <w:rFonts w:hint="eastAsia"/>
        </w:rPr>
        <w:t>臟不伏邪</w:t>
      </w:r>
      <w:r w:rsidR="00EB48AA">
        <w:rPr>
          <w:rFonts w:hint="eastAsia"/>
        </w:rPr>
        <w:t>，</w:t>
      </w:r>
      <w:r w:rsidRPr="001A4164">
        <w:rPr>
          <w:rFonts w:hint="eastAsia"/>
        </w:rPr>
        <w:t>留於所合，脾合肌肉，濕留肌肉</w:t>
      </w:r>
      <w:r w:rsidR="00EB48AA">
        <w:rPr>
          <w:rFonts w:hint="eastAsia"/>
        </w:rPr>
        <w:t>，</w:t>
      </w:r>
      <w:r w:rsidRPr="001A4164">
        <w:rPr>
          <w:rFonts w:hint="eastAsia"/>
        </w:rPr>
        <w:t>伏而不覺，至秋燥乃大行，氣在皮膚。燥濕合化，其氣在中。外蒸肌肉則身熱，下流大腸則便膿。伏於太陰而出於陽明，變為溫病。其氣溫，其時秋，名曰秋溫。</w:t>
      </w:r>
      <w:r w:rsidR="008A49DA" w:rsidRPr="001A4164">
        <w:rPr>
          <w:rFonts w:hint="eastAsia"/>
        </w:rPr>
        <w:t>」</w:t>
      </w:r>
    </w:p>
    <w:p w:rsidR="002032C7" w:rsidRDefault="002032C7" w:rsidP="007A0E49">
      <w:pPr>
        <w:pStyle w:val="afffffc"/>
        <w:spacing w:after="120"/>
        <w:ind w:firstLine="600"/>
      </w:pPr>
      <w:r>
        <w:t>氣不當至而至，初冬乃大寒，燥以內收，其氣伏於厥陰。冬至後天</w:t>
      </w:r>
      <w:r>
        <w:rPr>
          <w:rFonts w:hint="eastAsia"/>
        </w:rPr>
        <w:t>應寒而反溫，發為溫病，名曰冬溫。</w:t>
      </w:r>
    </w:p>
    <w:p w:rsidR="00DB27B2" w:rsidRPr="001A4164" w:rsidRDefault="002032C7" w:rsidP="004438E7">
      <w:pPr>
        <w:pStyle w:val="afffff8"/>
        <w:spacing w:after="120"/>
      </w:pPr>
      <w:r w:rsidRPr="001A4164">
        <w:t>劉昆湘曰：</w:t>
      </w:r>
      <w:r w:rsidR="008A49DA" w:rsidRPr="001A4164">
        <w:rPr>
          <w:rFonts w:hint="eastAsia"/>
        </w:rPr>
        <w:t>「</w:t>
      </w:r>
      <w:r w:rsidRPr="001A4164">
        <w:t>初冬燥金之氣未衰，氣應溫暖，而反大寒，寒伏其燥，束以內薄，燥</w:t>
      </w:r>
      <w:r w:rsidRPr="001A4164">
        <w:lastRenderedPageBreak/>
        <w:t>邪及體</w:t>
      </w:r>
      <w:r w:rsidR="00EB48AA">
        <w:t>，</w:t>
      </w:r>
      <w:r w:rsidRPr="001A4164">
        <w:rPr>
          <w:rFonts w:hint="eastAsia"/>
        </w:rPr>
        <w:t>伏於所合。邪之中人</w:t>
      </w:r>
      <w:r w:rsidR="00EB48AA">
        <w:rPr>
          <w:rFonts w:hint="eastAsia"/>
        </w:rPr>
        <w:t>，</w:t>
      </w:r>
      <w:r w:rsidRPr="001A4164">
        <w:rPr>
          <w:rFonts w:hint="eastAsia"/>
        </w:rPr>
        <w:t>傷其所勝，燥金者，陽明之氣也，故燥以內收，其氣伏於厥陰。厥陰者，肝之經。臟不伏邪，留於所合，肝合於筋。燥傷於筋，伏而不覺。冬至後天應寒而反溫，冬氣在骨髓，氣應藏而反</w:t>
      </w:r>
      <w:r w:rsidR="00E45F02" w:rsidRPr="001A4164">
        <w:rPr>
          <w:rFonts w:hint="eastAsia"/>
        </w:rPr>
        <w:t>泄</w:t>
      </w:r>
      <w:r w:rsidRPr="001A4164">
        <w:rPr>
          <w:rFonts w:hint="eastAsia"/>
        </w:rPr>
        <w:t>。少腹者，宗筋之聚，冬時地氣下降，故其氣在下。氣外蒸</w:t>
      </w:r>
      <w:r w:rsidR="00DB27B2" w:rsidRPr="001A4164">
        <w:t>則發熱，內迫則腹痛。氣伏於厥陰而出於少陽，變為溫病。其氣溫，其時冬，故曰冬溫。</w:t>
      </w:r>
      <w:r w:rsidR="008A49DA" w:rsidRPr="001A4164">
        <w:rPr>
          <w:rFonts w:hint="eastAsia"/>
        </w:rPr>
        <w:t>」</w:t>
      </w:r>
    </w:p>
    <w:p w:rsidR="00DB27B2" w:rsidRDefault="00DB27B2" w:rsidP="007A0E49">
      <w:pPr>
        <w:pStyle w:val="afffffc"/>
        <w:spacing w:after="120"/>
        <w:ind w:firstLine="600"/>
      </w:pPr>
      <w:r>
        <w:t>春秋病溫此其常，冬時病溫此其變。冬時應寒而反大溫，此非其時而蓄其氣，及時不病，至春乃發，名曰大溫。此由冬不藏精，氣失其正，春時陽氣外發，二氣相搏，為病則重。醫又不曉病源，為治乃誤，屍氣</w:t>
      </w:r>
      <w:r>
        <w:rPr>
          <w:rFonts w:hint="eastAsia"/>
        </w:rPr>
        <w:t>流傳，遂以成疫。</w:t>
      </w:r>
    </w:p>
    <w:p w:rsidR="00DB27B2" w:rsidRPr="001A4164" w:rsidRDefault="00DB27B2" w:rsidP="004438E7">
      <w:pPr>
        <w:pStyle w:val="afffff8"/>
        <w:spacing w:after="120"/>
      </w:pPr>
      <w:r w:rsidRPr="001A4164">
        <w:t>劉昆湘曰：</w:t>
      </w:r>
      <w:r w:rsidR="008A49DA" w:rsidRPr="001A4164">
        <w:rPr>
          <w:rFonts w:hint="eastAsia"/>
        </w:rPr>
        <w:t>「</w:t>
      </w:r>
      <w:r w:rsidRPr="001A4164">
        <w:t>春陽勃發，秋燥大行，病溫者此其常也。冬時嚴寒，其令閉藏，地坼水冰，</w:t>
      </w:r>
      <w:r w:rsidRPr="001A4164">
        <w:rPr>
          <w:rFonts w:hint="eastAsia"/>
        </w:rPr>
        <w:t>氣潛陽伏，人當病寒乃應其候，今反為溫，故曰：</w:t>
      </w:r>
      <w:r w:rsidR="008A49DA" w:rsidRPr="001A4164">
        <w:rPr>
          <w:rFonts w:hint="eastAsia"/>
        </w:rPr>
        <w:t>『</w:t>
      </w:r>
      <w:r w:rsidRPr="001A4164">
        <w:rPr>
          <w:rFonts w:hint="eastAsia"/>
        </w:rPr>
        <w:t>變也。</w:t>
      </w:r>
      <w:r w:rsidR="008A49DA" w:rsidRPr="001A4164">
        <w:rPr>
          <w:rFonts w:hint="eastAsia"/>
        </w:rPr>
        <w:t>』</w:t>
      </w:r>
      <w:r w:rsidRPr="001A4164">
        <w:rPr>
          <w:rFonts w:hint="eastAsia"/>
        </w:rPr>
        <w:t>初冬大寒，氣不當至而至，寒伏其燥</w:t>
      </w:r>
      <w:r w:rsidR="008A49DA" w:rsidRPr="001A4164">
        <w:rPr>
          <w:rFonts w:hint="eastAsia"/>
        </w:rPr>
        <w:t>，</w:t>
      </w:r>
      <w:r w:rsidRPr="001A4164">
        <w:rPr>
          <w:rFonts w:hint="eastAsia"/>
        </w:rPr>
        <w:t>變為冬溫。冬溫復有先後，冬至後</w:t>
      </w:r>
      <w:r w:rsidR="008A49DA" w:rsidRPr="001A4164">
        <w:rPr>
          <w:rFonts w:hint="eastAsia"/>
        </w:rPr>
        <w:t>，</w:t>
      </w:r>
      <w:r w:rsidRPr="001A4164">
        <w:rPr>
          <w:rFonts w:hint="eastAsia"/>
        </w:rPr>
        <w:t>天應寒而反溫，及時發為溫病，其氣則先。若時應寒而反大溫，改易天常，冬行春令，此非其時而蓄其氣，伏氣及冬不發，入深留久至春乃病，名曰</w:t>
      </w:r>
      <w:r w:rsidR="008A49DA" w:rsidRPr="001A4164">
        <w:rPr>
          <w:rFonts w:hint="eastAsia"/>
        </w:rPr>
        <w:t>：『</w:t>
      </w:r>
      <w:r w:rsidRPr="001A4164">
        <w:rPr>
          <w:rFonts w:hint="eastAsia"/>
        </w:rPr>
        <w:t>大溫</w:t>
      </w:r>
      <w:r w:rsidR="008A49DA" w:rsidRPr="001A4164">
        <w:rPr>
          <w:rFonts w:hint="eastAsia"/>
        </w:rPr>
        <w:t>。』</w:t>
      </w:r>
      <w:r w:rsidRPr="001A4164">
        <w:rPr>
          <w:rFonts w:hint="eastAsia"/>
        </w:rPr>
        <w:t>為時則後。然其氣亦伏於冬，故曰</w:t>
      </w:r>
      <w:r w:rsidR="008A49DA" w:rsidRPr="001A4164">
        <w:rPr>
          <w:rFonts w:hint="eastAsia"/>
        </w:rPr>
        <w:t>：『</w:t>
      </w:r>
      <w:r w:rsidRPr="001A4164">
        <w:rPr>
          <w:rFonts w:hint="eastAsia"/>
        </w:rPr>
        <w:t>冬溫</w:t>
      </w:r>
      <w:r w:rsidR="008A49DA" w:rsidRPr="001A4164">
        <w:rPr>
          <w:rFonts w:hint="eastAsia"/>
        </w:rPr>
        <w:t>。』</w:t>
      </w:r>
      <w:r w:rsidRPr="001A4164">
        <w:rPr>
          <w:rFonts w:hint="eastAsia"/>
        </w:rPr>
        <w:t>復有先後也。此由冬不藏精，氣失其正，四時之氣得令為常。若冬失其令，氣應藏而反</w:t>
      </w:r>
      <w:r w:rsidR="00E45F02" w:rsidRPr="001A4164">
        <w:rPr>
          <w:rFonts w:hint="eastAsia"/>
        </w:rPr>
        <w:t>泄</w:t>
      </w:r>
      <w:r w:rsidRPr="001A4164">
        <w:rPr>
          <w:rFonts w:hint="eastAsia"/>
        </w:rPr>
        <w:t>，萬物浮沉於生長之門，隨氣交而變病。人失養臟之守，氣</w:t>
      </w:r>
      <w:r w:rsidR="00E45F02" w:rsidRPr="001A4164">
        <w:rPr>
          <w:rFonts w:hint="eastAsia"/>
        </w:rPr>
        <w:t>泄</w:t>
      </w:r>
      <w:r w:rsidRPr="001A4164">
        <w:rPr>
          <w:rFonts w:hint="eastAsia"/>
        </w:rPr>
        <w:t>皮膚</w:t>
      </w:r>
      <w:r w:rsidR="00EB48AA">
        <w:rPr>
          <w:rFonts w:hint="eastAsia"/>
        </w:rPr>
        <w:t>，</w:t>
      </w:r>
      <w:r w:rsidRPr="001A4164">
        <w:rPr>
          <w:rFonts w:hint="eastAsia"/>
        </w:rPr>
        <w:t>陽動外擾，溫氣內蓄而入深，則傷其腑臟。至春陽氣外發，內伏之陽與春溫之氣，二氣相搏，為病則重，其氣則溫，其病尤大，故曰</w:t>
      </w:r>
      <w:r w:rsidR="008A49DA" w:rsidRPr="001A4164">
        <w:rPr>
          <w:rFonts w:hint="eastAsia"/>
        </w:rPr>
        <w:t>：『</w:t>
      </w:r>
      <w:r w:rsidRPr="001A4164">
        <w:rPr>
          <w:rFonts w:hint="eastAsia"/>
        </w:rPr>
        <w:t>大溫。</w:t>
      </w:r>
      <w:r w:rsidR="008A49DA" w:rsidRPr="001A4164">
        <w:rPr>
          <w:rFonts w:hint="eastAsia"/>
        </w:rPr>
        <w:t>』</w:t>
      </w:r>
      <w:r w:rsidRPr="001A4164">
        <w:rPr>
          <w:rFonts w:hint="eastAsia"/>
        </w:rPr>
        <w:t>大溫之發，其氣速，三焦腑臟表裡俱能侵及。醫又不曉病源，心迷意惑，汗下之施為治皆誤。屍氣毒穢流於氣交，比戶連城相染為病，其氣殺厲若鬼行疫，其死多以一二日之間，故曰</w:t>
      </w:r>
      <w:r w:rsidR="008A49DA" w:rsidRPr="001A4164">
        <w:rPr>
          <w:rFonts w:hint="eastAsia"/>
        </w:rPr>
        <w:t>：『</w:t>
      </w:r>
      <w:r w:rsidRPr="001A4164">
        <w:rPr>
          <w:rFonts w:hint="eastAsia"/>
        </w:rPr>
        <w:t>疫也。</w:t>
      </w:r>
      <w:r w:rsidR="008A49DA" w:rsidRPr="001A4164">
        <w:rPr>
          <w:rFonts w:hint="eastAsia"/>
        </w:rPr>
        <w:t>』」</w:t>
      </w:r>
    </w:p>
    <w:p w:rsidR="00DB27B2" w:rsidRPr="001A4164" w:rsidRDefault="00DB27B2" w:rsidP="004438E7">
      <w:pPr>
        <w:pStyle w:val="afffff8"/>
        <w:spacing w:after="120"/>
      </w:pPr>
      <w:r w:rsidRPr="001A4164">
        <w:t>《資生篇》：</w:t>
      </w:r>
      <w:r w:rsidR="008A49DA" w:rsidRPr="001A4164">
        <w:rPr>
          <w:rFonts w:hint="eastAsia"/>
        </w:rPr>
        <w:t>「</w:t>
      </w:r>
      <w:r w:rsidRPr="001A4164">
        <w:t>溫者，熱之漸也。仲景云：</w:t>
      </w:r>
      <w:r w:rsidR="008A49DA" w:rsidRPr="001A4164">
        <w:rPr>
          <w:rFonts w:hint="eastAsia"/>
        </w:rPr>
        <w:t>『</w:t>
      </w:r>
      <w:r w:rsidRPr="001A4164">
        <w:t>太陽病</w:t>
      </w:r>
      <w:r w:rsidR="00EB48AA">
        <w:t>，</w:t>
      </w:r>
      <w:r w:rsidRPr="001A4164">
        <w:t>發熱而渴，不惡寒者為溫病。</w:t>
      </w:r>
      <w:r w:rsidR="008A49DA" w:rsidRPr="001A4164">
        <w:rPr>
          <w:rFonts w:hint="eastAsia"/>
        </w:rPr>
        <w:t>』</w:t>
      </w:r>
      <w:r w:rsidRPr="001A4164">
        <w:t>病源是由</w:t>
      </w:r>
      <w:r w:rsidRPr="001A4164">
        <w:rPr>
          <w:rFonts w:hint="eastAsia"/>
        </w:rPr>
        <w:t>伏陽逼榮氣之外</w:t>
      </w:r>
      <w:r w:rsidR="00E45F02" w:rsidRPr="001A4164">
        <w:rPr>
          <w:rFonts w:hint="eastAsia"/>
        </w:rPr>
        <w:t>泄</w:t>
      </w:r>
      <w:r w:rsidRPr="001A4164">
        <w:rPr>
          <w:rFonts w:hint="eastAsia"/>
        </w:rPr>
        <w:t>，經所謂冬不藏精，春必病溫也。病因是由外寒束衛氣之內陷，經所謂冬傷於寒，春必病溫也。名義有二，不可不明。夫冬傷於寒者，寒氣外逼則衛氣內陷，而榮氣為所內耗也。不藏精者，榮氣外</w:t>
      </w:r>
      <w:r w:rsidR="00E45F02" w:rsidRPr="001A4164">
        <w:rPr>
          <w:rFonts w:hint="eastAsia"/>
        </w:rPr>
        <w:t>泄</w:t>
      </w:r>
      <w:r w:rsidRPr="001A4164">
        <w:rPr>
          <w:rFonts w:hint="eastAsia"/>
        </w:rPr>
        <w:t>與此殊矣。其病也，一由宣</w:t>
      </w:r>
      <w:r w:rsidR="00E45F02" w:rsidRPr="001A4164">
        <w:rPr>
          <w:rFonts w:hint="eastAsia"/>
        </w:rPr>
        <w:t>泄</w:t>
      </w:r>
      <w:r w:rsidRPr="001A4164">
        <w:rPr>
          <w:rFonts w:hint="eastAsia"/>
        </w:rPr>
        <w:t>之太早，正傷於內。一由閉遏之太過，邪實於外。雖同為溫病，而治法則有不同矣。不藏精者，宜固本而養陰；傷於寒者，宜宣</w:t>
      </w:r>
      <w:r w:rsidR="00AD488F" w:rsidRPr="001A4164">
        <w:rPr>
          <w:rFonts w:hint="eastAsia"/>
        </w:rPr>
        <w:t>鬱</w:t>
      </w:r>
      <w:r w:rsidRPr="001A4164">
        <w:rPr>
          <w:rFonts w:hint="eastAsia"/>
        </w:rPr>
        <w:t>而解表也。諉</w:t>
      </w:r>
      <w:r w:rsidR="008A49DA" w:rsidRPr="001A4164">
        <w:rPr>
          <w:rFonts w:hint="eastAsia"/>
        </w:rPr>
        <w:t>曰</w:t>
      </w:r>
      <w:r w:rsidRPr="001A4164">
        <w:rPr>
          <w:rFonts w:hint="eastAsia"/>
        </w:rPr>
        <w:t>：</w:t>
      </w:r>
      <w:r w:rsidR="008A49DA" w:rsidRPr="001A4164">
        <w:rPr>
          <w:rFonts w:hint="eastAsia"/>
        </w:rPr>
        <w:t>『</w:t>
      </w:r>
      <w:r w:rsidRPr="001A4164">
        <w:rPr>
          <w:rFonts w:hint="eastAsia"/>
        </w:rPr>
        <w:t>不藏精即傷於寒也。</w:t>
      </w:r>
      <w:r w:rsidR="008A49DA" w:rsidRPr="001A4164">
        <w:rPr>
          <w:rFonts w:hint="eastAsia"/>
        </w:rPr>
        <w:t>』</w:t>
      </w:r>
      <w:r w:rsidRPr="001A4164">
        <w:rPr>
          <w:rFonts w:hint="eastAsia"/>
        </w:rPr>
        <w:t>以虛為實，其治法有不誤而殺人者乎？然，先夏至日為病溫，後復至日為病暑</w:t>
      </w:r>
      <w:r w:rsidR="008A49DA" w:rsidRPr="001A4164">
        <w:rPr>
          <w:rFonts w:hint="eastAsia"/>
        </w:rPr>
        <w:t>。</w:t>
      </w:r>
      <w:r w:rsidRPr="001A4164">
        <w:rPr>
          <w:rFonts w:hint="eastAsia"/>
        </w:rPr>
        <w:t>溫伏者，陽氣；暑伏者，陰氣，原有別也。若瘟，乃水火刀兵之後，烈日暴蒸屍骸之氣，化為厲毒，散漫於天地之間，闔家傳染，如差役然，故又謂之疫。亦有非其時而有其氣，觸氣而病者，亦為疫。即</w:t>
      </w:r>
      <w:r w:rsidR="00B40CEA" w:rsidRPr="001A4164">
        <w:rPr>
          <w:rFonts w:hint="eastAsia"/>
        </w:rPr>
        <w:t>《</w:t>
      </w:r>
      <w:r w:rsidRPr="001A4164">
        <w:rPr>
          <w:rFonts w:hint="eastAsia"/>
        </w:rPr>
        <w:t>月令</w:t>
      </w:r>
      <w:r w:rsidR="00B40CEA" w:rsidRPr="001A4164">
        <w:rPr>
          <w:rFonts w:hint="eastAsia"/>
        </w:rPr>
        <w:t>》</w:t>
      </w:r>
      <w:r w:rsidRPr="001A4164">
        <w:rPr>
          <w:rFonts w:hint="eastAsia"/>
        </w:rPr>
        <w:t>所謂</w:t>
      </w:r>
      <w:r w:rsidR="00B40CEA" w:rsidRPr="001A4164">
        <w:rPr>
          <w:rFonts w:hint="eastAsia"/>
        </w:rPr>
        <w:t>「</w:t>
      </w:r>
      <w:r w:rsidRPr="001A4164">
        <w:rPr>
          <w:rFonts w:hint="eastAsia"/>
        </w:rPr>
        <w:t>孟冬行春令，民多疾疫</w:t>
      </w:r>
      <w:r w:rsidR="00B40CEA" w:rsidRPr="001A4164">
        <w:rPr>
          <w:rFonts w:hint="eastAsia"/>
        </w:rPr>
        <w:t>」</w:t>
      </w:r>
      <w:r w:rsidRPr="001A4164">
        <w:rPr>
          <w:rFonts w:hint="eastAsia"/>
        </w:rPr>
        <w:t>之類是也。蓋溫是常氣，瘟是變氣，二氣詎可混乎哉。</w:t>
      </w:r>
      <w:r w:rsidR="008A49DA" w:rsidRPr="001A4164">
        <w:rPr>
          <w:rFonts w:hint="eastAsia"/>
        </w:rPr>
        <w:t>」</w:t>
      </w:r>
    </w:p>
    <w:p w:rsidR="00DB27B2" w:rsidRDefault="00DB27B2" w:rsidP="007A0E49">
      <w:pPr>
        <w:pStyle w:val="afffffc"/>
        <w:spacing w:after="120"/>
        <w:ind w:firstLine="600"/>
      </w:pPr>
      <w:r>
        <w:lastRenderedPageBreak/>
        <w:t>病春溫，其氣在上，頭痛、</w:t>
      </w:r>
      <w:r w:rsidR="001C59DD">
        <w:t>咽乾</w:t>
      </w:r>
      <w:r>
        <w:t>、發熱、目眩，甚則譫語，脈弦而</w:t>
      </w:r>
      <w:r>
        <w:rPr>
          <w:rFonts w:hint="eastAsia"/>
        </w:rPr>
        <w:t>急，小柴胡加黃連牡丹湯主之。</w:t>
      </w:r>
    </w:p>
    <w:p w:rsidR="00B40CEA" w:rsidRPr="001A4164" w:rsidRDefault="00DB27B2" w:rsidP="004438E7">
      <w:pPr>
        <w:pStyle w:val="afffff8"/>
        <w:spacing w:after="120"/>
      </w:pPr>
      <w:r w:rsidRPr="001A4164">
        <w:t>劉昆湘曰：</w:t>
      </w:r>
      <w:r w:rsidR="00B40CEA" w:rsidRPr="001A4164">
        <w:rPr>
          <w:rFonts w:hint="eastAsia"/>
        </w:rPr>
        <w:t>「</w:t>
      </w:r>
      <w:r w:rsidRPr="001A4164">
        <w:t>春溫</w:t>
      </w:r>
      <w:r w:rsidR="00EB48AA">
        <w:t>，</w:t>
      </w:r>
      <w:r w:rsidRPr="001A4164">
        <w:t>伏氣在冬，伏於少陰而出於少陽。春氣上升，伏邪外發，冬寒外束，正</w:t>
      </w:r>
      <w:r w:rsidRPr="001A4164">
        <w:rPr>
          <w:rFonts w:hint="eastAsia"/>
        </w:rPr>
        <w:t>陽內服之熱自骨而外出於肌腠。邪自內發，故病氣聯貫三陽之界。頭痛</w:t>
      </w:r>
      <w:r w:rsidR="00EB48AA">
        <w:rPr>
          <w:rFonts w:hint="eastAsia"/>
        </w:rPr>
        <w:t>，</w:t>
      </w:r>
      <w:r w:rsidRPr="001A4164">
        <w:rPr>
          <w:rFonts w:hint="eastAsia"/>
        </w:rPr>
        <w:t>發熱，</w:t>
      </w:r>
      <w:r w:rsidR="003A4FE5" w:rsidRPr="001A4164">
        <w:rPr>
          <w:rFonts w:hint="eastAsia"/>
        </w:rPr>
        <w:t>證</w:t>
      </w:r>
      <w:r w:rsidRPr="001A4164">
        <w:rPr>
          <w:rFonts w:hint="eastAsia"/>
        </w:rPr>
        <w:t>象太陽</w:t>
      </w:r>
      <w:r w:rsidR="00B40CEA" w:rsidRPr="001A4164">
        <w:rPr>
          <w:rFonts w:hint="eastAsia"/>
        </w:rPr>
        <w:t>。</w:t>
      </w:r>
      <w:r w:rsidRPr="001A4164">
        <w:rPr>
          <w:rFonts w:hint="eastAsia"/>
        </w:rPr>
        <w:t>咽</w:t>
      </w:r>
      <w:r w:rsidR="00B40CEA" w:rsidRPr="001A4164">
        <w:rPr>
          <w:rFonts w:hint="eastAsia"/>
        </w:rPr>
        <w:t>乾</w:t>
      </w:r>
      <w:r w:rsidRPr="001A4164">
        <w:rPr>
          <w:rFonts w:hint="eastAsia"/>
        </w:rPr>
        <w:t>，目弦，</w:t>
      </w:r>
      <w:r w:rsidR="003A4FE5" w:rsidRPr="001A4164">
        <w:rPr>
          <w:rFonts w:hint="eastAsia"/>
        </w:rPr>
        <w:t>證</w:t>
      </w:r>
      <w:r w:rsidRPr="001A4164">
        <w:rPr>
          <w:rFonts w:hint="eastAsia"/>
        </w:rPr>
        <w:t>象少陽</w:t>
      </w:r>
      <w:r w:rsidR="00B40CEA" w:rsidRPr="001A4164">
        <w:rPr>
          <w:rFonts w:hint="eastAsia"/>
        </w:rPr>
        <w:t>。</w:t>
      </w:r>
      <w:r w:rsidRPr="001A4164">
        <w:rPr>
          <w:rFonts w:hint="eastAsia"/>
        </w:rPr>
        <w:t>甚則譫語，</w:t>
      </w:r>
      <w:r w:rsidR="003A4FE5" w:rsidRPr="001A4164">
        <w:rPr>
          <w:rFonts w:hint="eastAsia"/>
        </w:rPr>
        <w:t>證</w:t>
      </w:r>
      <w:r w:rsidRPr="001A4164">
        <w:rPr>
          <w:rFonts w:hint="eastAsia"/>
        </w:rPr>
        <w:t>象陽明。但太陽頭痛，當連項而強痛，今溫邪頭痛，為熱氣上熏於腦，當悶痛掣疼，動作則痛甚。太陽發熱，當發熱</w:t>
      </w:r>
      <w:r w:rsidR="00EB48AA">
        <w:rPr>
          <w:rFonts w:hint="eastAsia"/>
        </w:rPr>
        <w:t>，</w:t>
      </w:r>
      <w:r w:rsidRPr="001A4164">
        <w:rPr>
          <w:rFonts w:hint="eastAsia"/>
        </w:rPr>
        <w:t>惡寒，今溫邪熱出血分，雖身熱在表而不惡寒，故知非太陽也。少陽</w:t>
      </w:r>
      <w:r w:rsidR="00EB48AA">
        <w:rPr>
          <w:rFonts w:hint="eastAsia"/>
        </w:rPr>
        <w:t>，</w:t>
      </w:r>
      <w:r w:rsidR="001C59DD" w:rsidRPr="001A4164">
        <w:rPr>
          <w:rFonts w:hint="eastAsia"/>
        </w:rPr>
        <w:t>咽乾</w:t>
      </w:r>
      <w:r w:rsidR="00EB48AA">
        <w:rPr>
          <w:rFonts w:hint="eastAsia"/>
        </w:rPr>
        <w:t>，</w:t>
      </w:r>
      <w:r w:rsidRPr="001A4164">
        <w:rPr>
          <w:rFonts w:hint="eastAsia"/>
        </w:rPr>
        <w:t>目弦，由膽氣上</w:t>
      </w:r>
      <w:r w:rsidR="00E45F02" w:rsidRPr="001A4164">
        <w:rPr>
          <w:rFonts w:hint="eastAsia"/>
        </w:rPr>
        <w:t>泄</w:t>
      </w:r>
      <w:r w:rsidRPr="001A4164">
        <w:rPr>
          <w:rFonts w:hint="eastAsia"/>
        </w:rPr>
        <w:t>，法當口苦，外見往來寒熱。今溫邪由伏氣外發，雖目弦，</w:t>
      </w:r>
      <w:r w:rsidR="001C59DD" w:rsidRPr="001A4164">
        <w:rPr>
          <w:rFonts w:hint="eastAsia"/>
        </w:rPr>
        <w:t>咽乾</w:t>
      </w:r>
      <w:r w:rsidRPr="001A4164">
        <w:rPr>
          <w:rFonts w:hint="eastAsia"/>
        </w:rPr>
        <w:t>而不寒熱、口苦，故知非少陽也。陽明譫語由胃熱熏心，邪自太陽傳變。今溫邪譫語病起即見，蓋心氣熱而非胃實，且不兼陽明裡</w:t>
      </w:r>
      <w:r w:rsidR="003A4FE5" w:rsidRPr="001A4164">
        <w:rPr>
          <w:rFonts w:hint="eastAsia"/>
        </w:rPr>
        <w:t>證</w:t>
      </w:r>
      <w:r w:rsidRPr="001A4164">
        <w:rPr>
          <w:rFonts w:hint="eastAsia"/>
        </w:rPr>
        <w:t>，故知非陽明也。太陽脈浮，陽明脈大，少陽脈弦，今病似三陽兼</w:t>
      </w:r>
      <w:r w:rsidR="003A4FE5" w:rsidRPr="001A4164">
        <w:rPr>
          <w:rFonts w:hint="eastAsia"/>
        </w:rPr>
        <w:t>證</w:t>
      </w:r>
      <w:r w:rsidRPr="001A4164">
        <w:rPr>
          <w:rFonts w:hint="eastAsia"/>
        </w:rPr>
        <w:t>，而脈則弦而按急，外不惡寒，故知為溫邪外出，血熱內風之發，而非傷寒三陽合病。蓋春溫自血出氣，榮衛俱灼，其氣外發，故身熱浮於皮腠之表。伏氣有外出之勢，當因勢而導之。用小柴胡法引溫邪出於肌腠，加黃連、丹皮以清血分之熱。血清則氣布，而諸</w:t>
      </w:r>
      <w:r w:rsidR="003A4FE5" w:rsidRPr="001A4164">
        <w:rPr>
          <w:rFonts w:hint="eastAsia"/>
        </w:rPr>
        <w:t>證</w:t>
      </w:r>
      <w:r w:rsidRPr="001A4164">
        <w:rPr>
          <w:rFonts w:hint="eastAsia"/>
        </w:rPr>
        <w:t>自解。</w:t>
      </w:r>
      <w:r w:rsidR="00EB48AA" w:rsidRPr="001A4164">
        <w:rPr>
          <w:rFonts w:hint="eastAsia"/>
        </w:rPr>
        <w:t>」</w:t>
      </w:r>
    </w:p>
    <w:p w:rsidR="00272C06" w:rsidRDefault="00272C06" w:rsidP="007A0E49">
      <w:pPr>
        <w:pStyle w:val="afffffc"/>
        <w:spacing w:after="120"/>
        <w:ind w:firstLine="600"/>
      </w:pPr>
      <w:r>
        <w:t>小柴胡加黃連牡丹湯方</w:t>
      </w:r>
    </w:p>
    <w:p w:rsidR="00272C06" w:rsidRDefault="00272C06" w:rsidP="007A0E49">
      <w:pPr>
        <w:pStyle w:val="afffffc"/>
        <w:spacing w:after="120"/>
        <w:ind w:firstLine="600"/>
      </w:pPr>
      <w:r>
        <w:t>柴胡半斤</w:t>
      </w:r>
      <w:r w:rsidR="00B40CEA">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40CEA">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40CEA">
        <w:rPr>
          <w:rFonts w:hint="eastAsia"/>
        </w:rPr>
        <w:t>、</w:t>
      </w:r>
      <w:r>
        <w:t>栝蔞根</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B40CEA">
        <w:rPr>
          <w:rFonts w:hint="eastAsia"/>
        </w:rPr>
        <w:t>、</w:t>
      </w: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40CEA">
        <w:rPr>
          <w:rFonts w:hint="eastAsia"/>
        </w:rPr>
        <w:t>、</w:t>
      </w:r>
      <w:r>
        <w:rPr>
          <w:rFonts w:hint="eastAsia"/>
        </w:rPr>
        <w:t>牡丹皮</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sidR="00B40CEA">
        <w:rPr>
          <w:rFonts w:hint="eastAsia"/>
        </w:rPr>
        <w:t>、</w:t>
      </w:r>
      <w:r>
        <w:rPr>
          <w:rFonts w:hint="eastAsia"/>
        </w:rP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（炙）</w:t>
      </w:r>
      <w:r w:rsidR="00B40CEA">
        <w:rPr>
          <w:rFonts w:hint="eastAsia"/>
        </w:rPr>
        <w:t>、</w:t>
      </w:r>
      <w:r>
        <w:rPr>
          <w:rFonts w:hint="eastAsia"/>
        </w:rP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B40CEA">
        <w:rPr>
          <w:rFonts w:hint="eastAsia"/>
        </w:rPr>
        <w:t>、</w:t>
      </w:r>
      <w:r>
        <w:rPr>
          <w:rFonts w:hint="eastAsia"/>
        </w:rPr>
        <w:t>大棗十二枚（擘）</w:t>
      </w:r>
      <w:r w:rsidR="00B40CEA">
        <w:rPr>
          <w:rFonts w:hint="eastAsia"/>
        </w:rPr>
        <w:t>。</w:t>
      </w:r>
    </w:p>
    <w:p w:rsidR="00272C06" w:rsidRDefault="00272C06" w:rsidP="007A0E49">
      <w:pPr>
        <w:pStyle w:val="afffffc"/>
        <w:spacing w:after="120"/>
        <w:ind w:firstLine="600"/>
      </w:pPr>
      <w:r>
        <w:t>上九味，以水一斗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272C06" w:rsidRPr="001A4164" w:rsidRDefault="00272C06" w:rsidP="004438E7">
      <w:pPr>
        <w:pStyle w:val="afffff8"/>
        <w:spacing w:after="120"/>
      </w:pPr>
      <w:r w:rsidRPr="001A4164">
        <w:t>《活人書》</w:t>
      </w:r>
      <w:r w:rsidR="00B40CEA" w:rsidRPr="001A4164">
        <w:rPr>
          <w:rFonts w:hint="eastAsia"/>
        </w:rPr>
        <w:t>：「</w:t>
      </w:r>
      <w:r w:rsidRPr="001A4164">
        <w:t>春月傷寒，謂之溫病。熱多者，小柴胡湯主之</w:t>
      </w:r>
      <w:r w:rsidR="00B40CEA" w:rsidRPr="001A4164">
        <w:rPr>
          <w:rFonts w:hint="eastAsia"/>
        </w:rPr>
        <w:t>。</w:t>
      </w:r>
      <w:r w:rsidRPr="001A4164">
        <w:t>不渴</w:t>
      </w:r>
      <w:r w:rsidR="00B40CEA" w:rsidRPr="001A4164">
        <w:rPr>
          <w:rFonts w:hint="eastAsia"/>
        </w:rPr>
        <w:t>，</w:t>
      </w:r>
      <w:r w:rsidRPr="001A4164">
        <w:t>外有微熱者，小柴胡加</w:t>
      </w:r>
      <w:r w:rsidRPr="001A4164">
        <w:rPr>
          <w:rFonts w:hint="eastAsia"/>
        </w:rPr>
        <w:t>桂枝也</w:t>
      </w:r>
      <w:r w:rsidR="00B40CEA" w:rsidRPr="001A4164">
        <w:rPr>
          <w:rFonts w:hint="eastAsia"/>
        </w:rPr>
        <w:t>。</w:t>
      </w:r>
      <w:r w:rsidRPr="001A4164">
        <w:rPr>
          <w:rFonts w:hint="eastAsia"/>
        </w:rPr>
        <w:t>嗽者，加五味子也。</w:t>
      </w:r>
      <w:r w:rsidR="00B40CEA" w:rsidRPr="001A4164">
        <w:rPr>
          <w:rFonts w:hint="eastAsia"/>
        </w:rPr>
        <w:t>」</w:t>
      </w:r>
    </w:p>
    <w:p w:rsidR="00272C06" w:rsidRDefault="00272C06" w:rsidP="007A0E49">
      <w:pPr>
        <w:pStyle w:val="afffffc"/>
        <w:spacing w:after="120"/>
        <w:ind w:firstLine="600"/>
      </w:pPr>
      <w:r>
        <w:t>病秋溫，其氣在中，發熱</w:t>
      </w:r>
      <w:r w:rsidR="00EB48AA">
        <w:t>，</w:t>
      </w:r>
      <w:r>
        <w:t>口渴，腹中熱痛，下利</w:t>
      </w:r>
      <w:r w:rsidR="00EB48AA">
        <w:t>，</w:t>
      </w:r>
      <w:r>
        <w:t>便膿血。脈大而短</w:t>
      </w:r>
      <w:r>
        <w:rPr>
          <w:rFonts w:hint="eastAsia"/>
        </w:rPr>
        <w:t>澀，地黃知母黃連阿膠湯主之</w:t>
      </w:r>
      <w:r w:rsidR="00EB48AA">
        <w:rPr>
          <w:rFonts w:hint="eastAsia"/>
        </w:rPr>
        <w:t>。</w:t>
      </w:r>
      <w:r>
        <w:rPr>
          <w:rFonts w:hint="eastAsia"/>
        </w:rPr>
        <w:t>不便膿血者，白虎湯主之。</w:t>
      </w:r>
    </w:p>
    <w:p w:rsidR="00272C06" w:rsidRPr="001A4164" w:rsidRDefault="00272C06" w:rsidP="004438E7">
      <w:pPr>
        <w:pStyle w:val="afffff8"/>
        <w:spacing w:after="120"/>
      </w:pPr>
      <w:r w:rsidRPr="001A4164">
        <w:t>劉昆湘曰：</w:t>
      </w:r>
      <w:r w:rsidR="00B40CEA" w:rsidRPr="001A4164">
        <w:rPr>
          <w:rFonts w:hint="eastAsia"/>
        </w:rPr>
        <w:t>「</w:t>
      </w:r>
      <w:r w:rsidRPr="001A4164">
        <w:t>秋溫</w:t>
      </w:r>
      <w:r w:rsidR="00EB48AA">
        <w:t>，</w:t>
      </w:r>
      <w:r w:rsidRPr="001A4164">
        <w:t>伏氣在夏，伏於太陰而出於陽明，燥濕合化，其氣在中，病似陽明太陰</w:t>
      </w:r>
      <w:r w:rsidRPr="001A4164">
        <w:rPr>
          <w:rFonts w:hint="eastAsia"/>
        </w:rPr>
        <w:t>合病，而復連太陽之表。在傷寒則非汗下誤施已成壞病，必無初起即陽經陰經迤邐錯雜之</w:t>
      </w:r>
      <w:r w:rsidR="003A4FE5" w:rsidRPr="001A4164">
        <w:rPr>
          <w:rFonts w:hint="eastAsia"/>
        </w:rPr>
        <w:t>證</w:t>
      </w:r>
      <w:r w:rsidRPr="001A4164">
        <w:rPr>
          <w:rFonts w:hint="eastAsia"/>
        </w:rPr>
        <w:t>。濕性沉緩，燥性斂急，燥濕相持，偏傷血分。發熱</w:t>
      </w:r>
      <w:r w:rsidR="003A4FE5" w:rsidRPr="001A4164">
        <w:rPr>
          <w:rFonts w:hint="eastAsia"/>
        </w:rPr>
        <w:t>證</w:t>
      </w:r>
      <w:r w:rsidRPr="001A4164">
        <w:rPr>
          <w:rFonts w:hint="eastAsia"/>
        </w:rPr>
        <w:t>象太陽之表，而不惡寒知為濕邪伏氣之外發也。口渴、腹中熱痛，</w:t>
      </w:r>
      <w:r w:rsidR="003A4FE5" w:rsidRPr="001A4164">
        <w:rPr>
          <w:rFonts w:hint="eastAsia"/>
        </w:rPr>
        <w:t>證</w:t>
      </w:r>
      <w:r w:rsidRPr="001A4164">
        <w:rPr>
          <w:rFonts w:hint="eastAsia"/>
        </w:rPr>
        <w:t>象陽明之裡</w:t>
      </w:r>
      <w:r w:rsidR="00B40CEA" w:rsidRPr="001A4164">
        <w:rPr>
          <w:rFonts w:hint="eastAsia"/>
        </w:rPr>
        <w:t>。</w:t>
      </w:r>
      <w:r w:rsidRPr="001A4164">
        <w:rPr>
          <w:rFonts w:hint="eastAsia"/>
        </w:rPr>
        <w:t>陽明當外</w:t>
      </w:r>
      <w:r w:rsidR="003A4FE5" w:rsidRPr="001A4164">
        <w:rPr>
          <w:rFonts w:hint="eastAsia"/>
        </w:rPr>
        <w:t>證</w:t>
      </w:r>
      <w:r w:rsidRPr="001A4164">
        <w:rPr>
          <w:rFonts w:hint="eastAsia"/>
        </w:rPr>
        <w:t>發熱汗出，內而痛滿不減，今口渴不苦，知為胃津燥化，而非膽熱濁升。熱痛不滿，知為血分伏熱，而非燥矢內結。胃實者，當便秘</w:t>
      </w:r>
      <w:r w:rsidR="00B40CEA" w:rsidRPr="001A4164">
        <w:rPr>
          <w:rFonts w:hint="eastAsia"/>
        </w:rPr>
        <w:t>，</w:t>
      </w:r>
      <w:r w:rsidRPr="001A4164">
        <w:rPr>
          <w:rFonts w:hint="eastAsia"/>
        </w:rPr>
        <w:t>今復下利便膿血，下利，</w:t>
      </w:r>
      <w:r w:rsidR="003A4FE5" w:rsidRPr="001A4164">
        <w:rPr>
          <w:rFonts w:hint="eastAsia"/>
        </w:rPr>
        <w:t>證</w:t>
      </w:r>
      <w:r w:rsidRPr="001A4164">
        <w:rPr>
          <w:rFonts w:hint="eastAsia"/>
        </w:rPr>
        <w:t>象太陰，便膿血，</w:t>
      </w:r>
      <w:r w:rsidR="003A4FE5" w:rsidRPr="001A4164">
        <w:rPr>
          <w:rFonts w:hint="eastAsia"/>
        </w:rPr>
        <w:t>證</w:t>
      </w:r>
      <w:r w:rsidRPr="001A4164">
        <w:rPr>
          <w:rFonts w:hint="eastAsia"/>
        </w:rPr>
        <w:t>象厥陰。太陰當腹滿而吐，厥陰當心中疼熱，今不兼二經之</w:t>
      </w:r>
      <w:r w:rsidR="003A4FE5" w:rsidRPr="001A4164">
        <w:rPr>
          <w:rFonts w:hint="eastAsia"/>
        </w:rPr>
        <w:t>證</w:t>
      </w:r>
      <w:r w:rsidRPr="001A4164">
        <w:rPr>
          <w:rFonts w:hint="eastAsia"/>
        </w:rPr>
        <w:t>，故知為溫邪傷血，腸液熱腐。</w:t>
      </w:r>
      <w:r w:rsidRPr="001A4164">
        <w:rPr>
          <w:rFonts w:hint="eastAsia"/>
        </w:rPr>
        <w:lastRenderedPageBreak/>
        <w:t>便膿血者，腸垢之下行也。</w:t>
      </w:r>
      <w:r w:rsidR="003A4FE5" w:rsidRPr="001A4164">
        <w:rPr>
          <w:rFonts w:hint="eastAsia"/>
        </w:rPr>
        <w:t>證</w:t>
      </w:r>
      <w:r w:rsidRPr="001A4164">
        <w:rPr>
          <w:rFonts w:hint="eastAsia"/>
        </w:rPr>
        <w:t>兼二陽二陰，總之，皆邪蓄血分化熱之</w:t>
      </w:r>
      <w:r w:rsidR="003A4FE5" w:rsidRPr="001A4164">
        <w:rPr>
          <w:rFonts w:hint="eastAsia"/>
        </w:rPr>
        <w:t>證</w:t>
      </w:r>
      <w:r w:rsidRPr="001A4164">
        <w:rPr>
          <w:rFonts w:hint="eastAsia"/>
        </w:rPr>
        <w:t>。傷寒亦有熱結下利，今溫邪下利既非熱結，故脈象亦異裡實之候。脈大而短澀者，大為氣強血熱之鼓氣也。按而短澀，燥濕之合邪也。秋溫因夏傷於濕，氣伏於內，蓄久至秋，與燥相搏，發為溫病。推源由二氣合化，及病之發則濕已化燥，</w:t>
      </w:r>
      <w:r w:rsidR="003A4FE5" w:rsidRPr="001A4164">
        <w:rPr>
          <w:rFonts w:hint="eastAsia"/>
        </w:rPr>
        <w:t>證</w:t>
      </w:r>
      <w:r w:rsidRPr="001A4164">
        <w:rPr>
          <w:rFonts w:hint="eastAsia"/>
        </w:rPr>
        <w:t>但見溫而不見濕，故治法亦但見治溫而不治濕。秋溫伏於太陰而出於陽明，其能食而渴者</w:t>
      </w:r>
      <w:r w:rsidR="000A2A00" w:rsidRPr="001A4164">
        <w:rPr>
          <w:rFonts w:hint="eastAsia"/>
        </w:rPr>
        <w:t>，</w:t>
      </w:r>
      <w:r w:rsidRPr="001A4164">
        <w:rPr>
          <w:rFonts w:hint="eastAsia"/>
        </w:rPr>
        <w:t>則邪出於氣分而病淺。不能食而口膠者，則邪進於血分而病深。此又學者所當辨也。便膿血為溫邪下移，無時利裡急後重之象，故治但清榮不佐調氣之劑。用地黃知母黃連阿膠湯。知母入胃，黃連入心，氣血雙清，溫邪自解。以病在血分，恐苦寒反生燥化，則合</w:t>
      </w:r>
      <w:r w:rsidR="000A2A00" w:rsidRPr="001A4164">
        <w:rPr>
          <w:rFonts w:hint="eastAsia"/>
        </w:rPr>
        <w:t>乾</w:t>
      </w:r>
      <w:r w:rsidRPr="001A4164">
        <w:rPr>
          <w:rFonts w:hint="eastAsia"/>
        </w:rPr>
        <w:t>地黃之潤血以清血分之熱，阿膠之生血而滋榮液之枯，苦甘合化，血清氣行，腸垢自下。此血病累氣，故但治其血。不便膿血者，則邪出陽明，偏進氣分，或下利或不下利，皆可用白虎法以清肺胃之熱。</w:t>
      </w:r>
      <w:r w:rsidR="00B40CEA" w:rsidRPr="001A4164">
        <w:rPr>
          <w:rFonts w:hint="eastAsia"/>
        </w:rPr>
        <w:t>」</w:t>
      </w:r>
    </w:p>
    <w:p w:rsidR="00272C06" w:rsidRDefault="00272C06" w:rsidP="007A0E49">
      <w:pPr>
        <w:pStyle w:val="afffffc"/>
        <w:spacing w:after="120"/>
        <w:ind w:firstLine="600"/>
      </w:pPr>
      <w:r>
        <w:t>地黃知母黃連阿膠湯方</w:t>
      </w:r>
    </w:p>
    <w:p w:rsidR="00272C06" w:rsidRDefault="00272C06" w:rsidP="007A0E49">
      <w:pPr>
        <w:pStyle w:val="afffffc"/>
        <w:spacing w:after="120"/>
        <w:ind w:firstLine="600"/>
      </w:pPr>
      <w:r>
        <w:t>地黃</w:t>
      </w:r>
      <w:smartTag w:uri="urn:schemas-microsoft-com:office:smarttags" w:element="chmetcnv">
        <w:smartTagPr>
          <w:attr w:name="UnitName" w:val="兩"/>
          <w:attr w:name="SourceValue" w:val="8"/>
          <w:attr w:name="HasSpace" w:val="False"/>
          <w:attr w:name="Negative" w:val="False"/>
          <w:attr w:name="NumberType" w:val="3"/>
          <w:attr w:name="TCSC" w:val="1"/>
        </w:smartTagPr>
        <w:r>
          <w:t>八兩</w:t>
        </w:r>
      </w:smartTag>
      <w:r w:rsidR="000A2A00">
        <w:rPr>
          <w:rFonts w:hint="eastAsia"/>
        </w:rPr>
        <w:t>、</w:t>
      </w:r>
      <w:r>
        <w:t>知母</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0A2A00">
        <w:rPr>
          <w:rFonts w:hint="eastAsia"/>
        </w:rPr>
        <w:t>、</w:t>
      </w: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0A2A00">
        <w:rPr>
          <w:rFonts w:hint="eastAsia"/>
        </w:rPr>
        <w:t>、</w:t>
      </w:r>
      <w:r>
        <w:t>阿膠</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0A2A00">
        <w:rPr>
          <w:rFonts w:hint="eastAsia"/>
        </w:rPr>
        <w:t>。</w:t>
      </w:r>
    </w:p>
    <w:p w:rsidR="00272C06" w:rsidRDefault="00272C06" w:rsidP="007A0E49">
      <w:pPr>
        <w:pStyle w:val="afffffc"/>
        <w:spacing w:after="120"/>
        <w:ind w:firstLine="600"/>
      </w:pPr>
      <w:r>
        <w:t>上四味，以水一</w:t>
      </w:r>
      <w:r w:rsidR="000A2A00">
        <w:rPr>
          <w:rFonts w:hint="eastAsia"/>
        </w:rPr>
        <w:t>斗</w:t>
      </w:r>
      <w:r>
        <w:t>，先煮三味取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，去滓，內膠烊消。溫服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w:t>
        </w:r>
        <w:r>
          <w:rPr>
            <w:rFonts w:hint="eastAsia"/>
          </w:rPr>
          <w:t>升</w:t>
        </w:r>
      </w:smartTag>
      <w:r>
        <w:rPr>
          <w:rFonts w:hint="eastAsia"/>
        </w:rPr>
        <w:t>，日三服。</w:t>
      </w:r>
    </w:p>
    <w:p w:rsidR="00272C06" w:rsidRPr="001A4164" w:rsidRDefault="00272C06" w:rsidP="004438E7">
      <w:pPr>
        <w:pStyle w:val="afffff8"/>
        <w:spacing w:after="120"/>
      </w:pPr>
      <w:r w:rsidRPr="001A4164">
        <w:t xml:space="preserve">內，通納，後仿此。烊，音陽。　</w:t>
      </w:r>
    </w:p>
    <w:p w:rsidR="00272C06" w:rsidRPr="001A4164" w:rsidRDefault="00272C06" w:rsidP="004438E7">
      <w:pPr>
        <w:pStyle w:val="afffff8"/>
        <w:spacing w:after="120"/>
      </w:pPr>
      <w:r w:rsidRPr="001A4164">
        <w:t>《醫宗必讀》：</w:t>
      </w:r>
      <w:r w:rsidR="000A2A00" w:rsidRPr="001A4164">
        <w:rPr>
          <w:rFonts w:hint="eastAsia"/>
        </w:rPr>
        <w:t>「</w:t>
      </w:r>
      <w:r w:rsidRPr="001A4164">
        <w:t>黃連阿膠湯治溫毒下利膿血，少陰煩躁不得臥。（方見少陰病）</w:t>
      </w:r>
      <w:r w:rsidR="000A2A00" w:rsidRPr="001A4164">
        <w:rPr>
          <w:rFonts w:hint="eastAsia"/>
        </w:rPr>
        <w:t>」</w:t>
      </w:r>
    </w:p>
    <w:p w:rsidR="00272C06" w:rsidRDefault="00272C06" w:rsidP="004438E7">
      <w:pPr>
        <w:pStyle w:val="afffff8"/>
        <w:spacing w:after="120"/>
      </w:pPr>
      <w:r>
        <w:t>白虎湯方</w:t>
      </w:r>
      <w:r w:rsidRPr="001A4164">
        <w:t>見太陽病上</w:t>
      </w:r>
      <w:r w:rsidR="000A2A00" w:rsidRPr="001A4164">
        <w:rPr>
          <w:rFonts w:hint="eastAsia"/>
        </w:rPr>
        <w:t>。</w:t>
      </w:r>
    </w:p>
    <w:p w:rsidR="00272C06" w:rsidRPr="001A4164" w:rsidRDefault="00272C06" w:rsidP="004438E7">
      <w:pPr>
        <w:pStyle w:val="afffff8"/>
        <w:spacing w:after="120"/>
      </w:pPr>
      <w:r w:rsidRPr="001A4164">
        <w:t>《醫學入門》：</w:t>
      </w:r>
      <w:r w:rsidR="000A2A00" w:rsidRPr="001A4164">
        <w:rPr>
          <w:rFonts w:hint="eastAsia"/>
        </w:rPr>
        <w:t>「</w:t>
      </w:r>
      <w:r w:rsidRPr="001A4164">
        <w:t>白虎湯</w:t>
      </w:r>
      <w:r w:rsidR="00091891">
        <w:t>，</w:t>
      </w:r>
      <w:r w:rsidRPr="001A4164">
        <w:t>治一切時氣</w:t>
      </w:r>
      <w:r w:rsidR="00091891">
        <w:t>、</w:t>
      </w:r>
      <w:r w:rsidRPr="001A4164">
        <w:t>溫疫，雜病胃熱、咳嗽、發斑。</w:t>
      </w:r>
      <w:r w:rsidR="000A2A00" w:rsidRPr="001A4164">
        <w:rPr>
          <w:rFonts w:hint="eastAsia"/>
        </w:rPr>
        <w:t>」</w:t>
      </w:r>
    </w:p>
    <w:p w:rsidR="00272C06" w:rsidRPr="001A4164" w:rsidRDefault="00272C06" w:rsidP="004438E7">
      <w:pPr>
        <w:pStyle w:val="afffff8"/>
        <w:spacing w:after="120"/>
      </w:pPr>
      <w:r w:rsidRPr="001A4164">
        <w:t>《溫病條辨》：</w:t>
      </w:r>
      <w:r w:rsidR="000A2A00" w:rsidRPr="001A4164">
        <w:rPr>
          <w:rFonts w:hint="eastAsia"/>
        </w:rPr>
        <w:t>「</w:t>
      </w:r>
      <w:r w:rsidRPr="001A4164">
        <w:t>太陰溫病，脈浮洪、舌黃、渴甚、大汗、面赤惡熱者，辛涼重劑白虎湯主</w:t>
      </w:r>
      <w:r w:rsidRPr="001A4164">
        <w:rPr>
          <w:rFonts w:hint="eastAsia"/>
        </w:rPr>
        <w:t>之。形似傷寒，但暑，脈洪大而數，左脈反小於右，口渴甚，面赤汗大出者，名曰暑溫，在手太陰，白虎湯主之。</w:t>
      </w:r>
      <w:r w:rsidR="000A2A00" w:rsidRPr="001A4164">
        <w:rPr>
          <w:rFonts w:hint="eastAsia"/>
        </w:rPr>
        <w:t>」</w:t>
      </w:r>
    </w:p>
    <w:p w:rsidR="00272C06" w:rsidRPr="001A4164" w:rsidRDefault="00272C06" w:rsidP="004438E7">
      <w:pPr>
        <w:pStyle w:val="afffff8"/>
        <w:spacing w:after="120"/>
      </w:pPr>
      <w:r w:rsidRPr="001A4164">
        <w:t>《寒溫條辨》：</w:t>
      </w:r>
      <w:r w:rsidR="00F406A5" w:rsidRPr="001A4164">
        <w:rPr>
          <w:rFonts w:hint="eastAsia"/>
        </w:rPr>
        <w:t>「</w:t>
      </w:r>
      <w:r w:rsidRPr="001A4164">
        <w:t>白虎湯</w:t>
      </w:r>
      <w:r w:rsidR="00091891">
        <w:t>，</w:t>
      </w:r>
      <w:r w:rsidRPr="001A4164">
        <w:t>乃溫病主方也。雖為陽明解利之藥，實胃本內蒸之熱，非徒治在</w:t>
      </w:r>
      <w:r w:rsidRPr="001A4164">
        <w:rPr>
          <w:rFonts w:hint="eastAsia"/>
        </w:rPr>
        <w:t>經之熱也。以邪熱傷胃，所以必需。若在經之熱，自有葛根湯等方治法，並無借於白虎也。</w:t>
      </w:r>
      <w:r w:rsidR="00F406A5" w:rsidRPr="001A4164">
        <w:rPr>
          <w:rFonts w:hint="eastAsia"/>
        </w:rPr>
        <w:t>」</w:t>
      </w:r>
    </w:p>
    <w:p w:rsidR="00272C06" w:rsidRDefault="00272C06" w:rsidP="007A0E49">
      <w:pPr>
        <w:pStyle w:val="afffffc"/>
        <w:spacing w:after="120"/>
        <w:ind w:firstLine="600"/>
      </w:pPr>
      <w:r>
        <w:t>病冬溫，其氣在下，發熱、腹痛引少腹，夜半咽中</w:t>
      </w:r>
      <w:r w:rsidR="00F406A5">
        <w:rPr>
          <w:rFonts w:hint="eastAsia"/>
        </w:rPr>
        <w:t>乾</w:t>
      </w:r>
      <w:r>
        <w:t>痛，脈沉實</w:t>
      </w:r>
      <w:r w:rsidR="00091891">
        <w:t>，</w:t>
      </w:r>
      <w:r>
        <w:t>時而</w:t>
      </w:r>
      <w:r>
        <w:rPr>
          <w:rFonts w:hint="eastAsia"/>
        </w:rPr>
        <w:t>大數，石膏黃連黃芩甘草湯主之</w:t>
      </w:r>
      <w:r w:rsidR="00F406A5">
        <w:rPr>
          <w:rFonts w:hint="eastAsia"/>
        </w:rPr>
        <w:t>。</w:t>
      </w:r>
      <w:r>
        <w:rPr>
          <w:rFonts w:hint="eastAsia"/>
        </w:rPr>
        <w:t>不大</w:t>
      </w:r>
      <w:r w:rsidR="00F406A5">
        <w:rPr>
          <w:rFonts w:hint="eastAsia"/>
        </w:rPr>
        <w:t>便</w:t>
      </w:r>
      <w:r>
        <w:rPr>
          <w:rFonts w:hint="eastAsia"/>
        </w:rPr>
        <w:t>六七日者，大黃黃芩地黃牡丹湯主之。</w:t>
      </w:r>
    </w:p>
    <w:p w:rsidR="00272C06" w:rsidRPr="001A4164" w:rsidRDefault="00272C06" w:rsidP="004438E7">
      <w:pPr>
        <w:pStyle w:val="afffff8"/>
        <w:spacing w:after="120"/>
      </w:pPr>
      <w:r w:rsidRPr="001A4164">
        <w:t>劉昆湘曰：</w:t>
      </w:r>
      <w:r w:rsidR="009E01F9" w:rsidRPr="001A4164">
        <w:rPr>
          <w:rFonts w:hint="eastAsia"/>
        </w:rPr>
        <w:t>「</w:t>
      </w:r>
      <w:r w:rsidRPr="001A4164">
        <w:t>冬溫伏氣在秋，伏於厥陰而出於少陽。冬令閉藏，其氣在下，應寒反溫</w:t>
      </w:r>
      <w:r w:rsidR="009E01F9" w:rsidRPr="001A4164">
        <w:rPr>
          <w:rFonts w:hint="eastAsia"/>
        </w:rPr>
        <w:t>，</w:t>
      </w:r>
      <w:r w:rsidRPr="001A4164">
        <w:t>伏邪</w:t>
      </w:r>
      <w:r w:rsidRPr="001A4164">
        <w:rPr>
          <w:rFonts w:hint="eastAsia"/>
        </w:rPr>
        <w:t>外發，自筋脈而出於膜腠則發熱。厥陰者，肝之經也。溫氣蓄於厥陰，則當其</w:t>
      </w:r>
      <w:r w:rsidRPr="001A4164">
        <w:rPr>
          <w:rFonts w:hint="eastAsia"/>
        </w:rPr>
        <w:lastRenderedPageBreak/>
        <w:t>經之所過者病。血燥則筋急，肝病則乘脾，故腹痛引少腹也。榮衛之氣，晝行於陽，夜行於陰，午後陽降，陽氣漸入於陰；夜半陽升，陰氣漸出之陽。夜半咽中</w:t>
      </w:r>
      <w:r w:rsidR="009E01F9" w:rsidRPr="001A4164">
        <w:rPr>
          <w:rFonts w:hint="eastAsia"/>
        </w:rPr>
        <w:t>乾</w:t>
      </w:r>
      <w:r w:rsidRPr="001A4164">
        <w:rPr>
          <w:rFonts w:hint="eastAsia"/>
        </w:rPr>
        <w:t>痛者，陰氣陷下，津不上騰，陰不能出於陽，則陽失其養，厥而上灼。咽門者，津夜之道路。液枯，故咽中乾痛，夜半更劇，日中亦不潤也。脈按之沉實，熱在下也。時而大數，伏氣之外發也。乃血分伏邪外燔氣分，冬藏失守，氣</w:t>
      </w:r>
      <w:r w:rsidR="00E45F02" w:rsidRPr="001A4164">
        <w:rPr>
          <w:rFonts w:hint="eastAsia"/>
        </w:rPr>
        <w:t>泄</w:t>
      </w:r>
      <w:r w:rsidRPr="001A4164">
        <w:rPr>
          <w:rFonts w:hint="eastAsia"/>
        </w:rPr>
        <w:t>上干，因發於下，病趨於上</w:t>
      </w:r>
      <w:r w:rsidR="009E01F9" w:rsidRPr="001A4164">
        <w:rPr>
          <w:rFonts w:hint="eastAsia"/>
        </w:rPr>
        <w:t>，</w:t>
      </w:r>
      <w:r w:rsidRPr="001A4164">
        <w:rPr>
          <w:rFonts w:hint="eastAsia"/>
        </w:rPr>
        <w:t>方用石膏黃連黃芩湯。石膏清其肺胃，連芩治其溫熱。病在血而涼氣為君，發於下而治上反急，此陰病治陽，下病上取法也。不大便六七日，熱蓄於內，胃腸液灼，初由血分，伏邪外出氣分，</w:t>
      </w:r>
      <w:r w:rsidR="00AD488F" w:rsidRPr="001A4164">
        <w:rPr>
          <w:rFonts w:hint="eastAsia"/>
        </w:rPr>
        <w:t>鬱</w:t>
      </w:r>
      <w:r w:rsidRPr="001A4164">
        <w:rPr>
          <w:rFonts w:hint="eastAsia"/>
        </w:rPr>
        <w:t>而不達，則反並於血</w:t>
      </w:r>
      <w:r w:rsidR="009E01F9" w:rsidRPr="001A4164">
        <w:rPr>
          <w:rFonts w:hint="eastAsia"/>
        </w:rPr>
        <w:t>，</w:t>
      </w:r>
      <w:r w:rsidRPr="001A4164">
        <w:rPr>
          <w:rFonts w:hint="eastAsia"/>
        </w:rPr>
        <w:t>宜用大黃黃芩地黃牡丹湯主之。大黃雙行氣血，下熱除結。黃芩丹皮治其溫邪，</w:t>
      </w:r>
      <w:r w:rsidR="009E01F9" w:rsidRPr="001A4164">
        <w:rPr>
          <w:rFonts w:hint="eastAsia"/>
        </w:rPr>
        <w:t>乾</w:t>
      </w:r>
      <w:r w:rsidRPr="001A4164">
        <w:rPr>
          <w:rFonts w:hint="eastAsia"/>
        </w:rPr>
        <w:t>地黃涼血滋液。</w:t>
      </w:r>
      <w:r w:rsidR="003A4FE5" w:rsidRPr="001A4164">
        <w:rPr>
          <w:rFonts w:hint="eastAsia"/>
        </w:rPr>
        <w:t>證</w:t>
      </w:r>
      <w:r w:rsidRPr="001A4164">
        <w:rPr>
          <w:rFonts w:hint="eastAsia"/>
        </w:rPr>
        <w:t>異陽明燥矢，故不用枳</w:t>
      </w:r>
      <w:r w:rsidR="009E01F9" w:rsidRPr="001A4164">
        <w:rPr>
          <w:rFonts w:hint="eastAsia"/>
        </w:rPr>
        <w:t>朴</w:t>
      </w:r>
      <w:r w:rsidRPr="001A4164">
        <w:rPr>
          <w:rFonts w:hint="eastAsia"/>
        </w:rPr>
        <w:t>。</w:t>
      </w:r>
      <w:r w:rsidR="003A4FE5" w:rsidRPr="001A4164">
        <w:rPr>
          <w:rFonts w:hint="eastAsia"/>
        </w:rPr>
        <w:t>證</w:t>
      </w:r>
      <w:r w:rsidRPr="001A4164">
        <w:rPr>
          <w:rFonts w:hint="eastAsia"/>
        </w:rPr>
        <w:t>為液灼而非結熱，故不用芒硝。</w:t>
      </w:r>
      <w:r w:rsidR="009E01F9" w:rsidRPr="001A4164">
        <w:rPr>
          <w:rFonts w:hint="eastAsia"/>
        </w:rPr>
        <w:t>」</w:t>
      </w:r>
    </w:p>
    <w:p w:rsidR="00272C06" w:rsidRDefault="00272C06" w:rsidP="007A0E49">
      <w:pPr>
        <w:pStyle w:val="afffffc"/>
        <w:spacing w:after="120"/>
        <w:ind w:firstLine="600"/>
      </w:pPr>
      <w:r>
        <w:t>石膏黃連黃芩甘草湯</w:t>
      </w:r>
    </w:p>
    <w:p w:rsidR="00F406A5" w:rsidRDefault="00272C06" w:rsidP="007A0E49">
      <w:pPr>
        <w:pStyle w:val="afffffc"/>
        <w:spacing w:after="120"/>
        <w:ind w:firstLine="600"/>
      </w:pPr>
      <w:r>
        <w:rPr>
          <w:rFonts w:hint="eastAsia"/>
        </w:rPr>
        <w:t>石膏半斤（碎，綿裹）</w:t>
      </w:r>
      <w:r w:rsidR="009E01F9">
        <w:rPr>
          <w:rFonts w:hint="eastAsia"/>
        </w:rPr>
        <w:t>、</w:t>
      </w:r>
      <w:r>
        <w:rPr>
          <w:rFonts w:hint="eastAsia"/>
        </w:rP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9E01F9">
        <w:rPr>
          <w:rFonts w:hint="eastAsia"/>
        </w:rPr>
        <w:t>、</w:t>
      </w:r>
      <w:r>
        <w:rPr>
          <w:rFonts w:hint="eastAsia"/>
        </w:rPr>
        <w:t>黃芩</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sidR="009E01F9">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（湘本脫）</w:t>
      </w:r>
      <w:r w:rsidR="009E01F9">
        <w:rPr>
          <w:rFonts w:hint="eastAsia"/>
        </w:rPr>
        <w:t>。</w:t>
      </w:r>
    </w:p>
    <w:p w:rsidR="00272C06" w:rsidRDefault="00272C06" w:rsidP="007A0E49">
      <w:pPr>
        <w:pStyle w:val="afffffc"/>
        <w:spacing w:after="120"/>
        <w:ind w:firstLine="600"/>
      </w:pPr>
      <w:r>
        <w:rPr>
          <w:rFonts w:hint="eastAsia"/>
        </w:rPr>
        <w:t>上四味，以水一</w:t>
      </w:r>
      <w:r w:rsidR="00F406A5">
        <w:rPr>
          <w:rFonts w:hint="eastAsia"/>
        </w:rPr>
        <w:t>斗</w:t>
      </w:r>
      <w:r>
        <w:rPr>
          <w:rFonts w:hint="eastAsia"/>
        </w:rP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rPr>
            <w:rFonts w:hint="eastAsia"/>
          </w:rPr>
          <w:t>三升</w:t>
        </w:r>
      </w:smartTag>
      <w:r>
        <w:rPr>
          <w:rFonts w:hint="eastAsia"/>
        </w:rP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272C06" w:rsidRDefault="00272C06" w:rsidP="007A0E49">
      <w:pPr>
        <w:pStyle w:val="afffffc"/>
        <w:spacing w:after="120"/>
        <w:ind w:firstLine="600"/>
      </w:pPr>
      <w:r>
        <w:t>大黃黃芩地黃牡丹湯方</w:t>
      </w:r>
    </w:p>
    <w:p w:rsidR="00272C06" w:rsidRDefault="00272C06" w:rsidP="007A0E49">
      <w:pPr>
        <w:pStyle w:val="afffffc"/>
        <w:spacing w:after="120"/>
        <w:ind w:firstLine="600"/>
      </w:pPr>
      <w:r>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9E01F9">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9E01F9">
        <w:rPr>
          <w:rFonts w:hint="eastAsia"/>
        </w:rPr>
        <w:t>、</w:t>
      </w:r>
      <w:r>
        <w:t>地黃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9E01F9">
        <w:rPr>
          <w:rFonts w:hint="eastAsia"/>
        </w:rPr>
        <w:t>、</w:t>
      </w:r>
      <w:r>
        <w:t>牡丹皮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9E01F9">
        <w:rPr>
          <w:rFonts w:hint="eastAsia"/>
        </w:rPr>
        <w:t>。</w:t>
      </w:r>
    </w:p>
    <w:p w:rsidR="00272C06" w:rsidRDefault="00272C06" w:rsidP="007A0E49">
      <w:pPr>
        <w:pStyle w:val="afffffc"/>
        <w:spacing w:after="120"/>
        <w:ind w:firstLine="600"/>
      </w:pPr>
      <w:r>
        <w:t>上四味，以水一斗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，去滓，分溫三服。大便利，止</w:t>
      </w:r>
      <w:r>
        <w:rPr>
          <w:rFonts w:hint="eastAsia"/>
        </w:rPr>
        <w:t>後服。</w:t>
      </w:r>
    </w:p>
    <w:p w:rsidR="00272C06" w:rsidRPr="001A4164" w:rsidRDefault="00272C06" w:rsidP="004438E7">
      <w:pPr>
        <w:pStyle w:val="afffff8"/>
        <w:spacing w:after="120"/>
      </w:pPr>
      <w:r w:rsidRPr="001A4164">
        <w:t>《外</w:t>
      </w:r>
      <w:r w:rsidR="00364366" w:rsidRPr="001A4164">
        <w:t>臺</w:t>
      </w:r>
      <w:r w:rsidRPr="001A4164">
        <w:t>秘要》：</w:t>
      </w:r>
      <w:r w:rsidR="009E01F9" w:rsidRPr="001A4164">
        <w:rPr>
          <w:rFonts w:hint="eastAsia"/>
        </w:rPr>
        <w:t>「</w:t>
      </w:r>
      <w:r w:rsidRPr="001A4164">
        <w:t>小品葳蕤湯，療冬溫及春月中風傷寒，發熱</w:t>
      </w:r>
      <w:r w:rsidR="009E01F9" w:rsidRPr="001A4164">
        <w:rPr>
          <w:rFonts w:hint="eastAsia"/>
        </w:rPr>
        <w:t>、</w:t>
      </w:r>
      <w:r w:rsidRPr="001A4164">
        <w:t>頭眩痛、咽喉乾、舌強、胸</w:t>
      </w:r>
      <w:r w:rsidRPr="001A4164">
        <w:rPr>
          <w:rFonts w:hint="eastAsia"/>
        </w:rPr>
        <w:t>內痛、心胸痞結滿、腰背強方：</w:t>
      </w:r>
    </w:p>
    <w:p w:rsidR="00272C06" w:rsidRPr="001A4164" w:rsidRDefault="00272C06" w:rsidP="004438E7">
      <w:pPr>
        <w:pStyle w:val="afffff8"/>
        <w:spacing w:after="120"/>
      </w:pPr>
      <w:r w:rsidRPr="001A4164">
        <w:t>葳蕤</w:t>
      </w:r>
      <w:r w:rsidR="009E01F9" w:rsidRPr="001A4164">
        <w:rPr>
          <w:rFonts w:hint="eastAsia"/>
        </w:rPr>
        <w:t>、</w:t>
      </w:r>
      <w:r w:rsidRPr="001A4164">
        <w:t>白薇</w:t>
      </w:r>
      <w:r w:rsidR="009E01F9" w:rsidRPr="001A4164">
        <w:rPr>
          <w:rFonts w:hint="eastAsia"/>
        </w:rPr>
        <w:t>、</w:t>
      </w:r>
      <w:r w:rsidRPr="001A4164">
        <w:t>麻黃</w:t>
      </w:r>
      <w:r w:rsidR="009E01F9" w:rsidRPr="001A4164">
        <w:rPr>
          <w:rFonts w:hint="eastAsia"/>
        </w:rPr>
        <w:t>、</w:t>
      </w:r>
      <w:r w:rsidRPr="001A4164">
        <w:t>獨活</w:t>
      </w:r>
      <w:r w:rsidR="009E01F9" w:rsidRPr="001A4164">
        <w:rPr>
          <w:rFonts w:hint="eastAsia"/>
        </w:rPr>
        <w:t>、</w:t>
      </w:r>
      <w:r w:rsidRPr="001A4164">
        <w:t>杏仁</w:t>
      </w:r>
      <w:r w:rsidR="009E01F9" w:rsidRPr="001A4164">
        <w:rPr>
          <w:rFonts w:hint="eastAsia"/>
        </w:rPr>
        <w:t>、</w:t>
      </w:r>
      <w:r w:rsidRPr="001A4164">
        <w:t>芎藭</w:t>
      </w:r>
      <w:r w:rsidR="009E01F9" w:rsidRPr="001A4164">
        <w:rPr>
          <w:rFonts w:hint="eastAsia"/>
        </w:rPr>
        <w:t>、</w:t>
      </w:r>
      <w:r w:rsidRPr="001A4164">
        <w:t>甘草（炙）</w:t>
      </w:r>
      <w:r w:rsidR="009E01F9" w:rsidRPr="001A4164">
        <w:rPr>
          <w:rFonts w:hint="eastAsia"/>
        </w:rPr>
        <w:t>、</w:t>
      </w:r>
      <w:r w:rsidRPr="001A4164">
        <w:t>青木香各</w:t>
      </w:r>
      <w:smartTag w:uri="urn:schemas-microsoft-com:office:smarttags" w:element="chmetcnv">
        <w:smartTagPr>
          <w:attr w:name="UnitName" w:val="兩"/>
          <w:attr w:name="SourceValue" w:val="2"/>
          <w:attr w:name="HasSpace" w:val="False"/>
          <w:attr w:name="Negative" w:val="False"/>
          <w:attr w:name="NumberType" w:val="3"/>
          <w:attr w:name="TCSC" w:val="1"/>
        </w:smartTagPr>
        <w:r w:rsidRPr="001A4164">
          <w:t>二兩</w:t>
        </w:r>
      </w:smartTag>
      <w:r w:rsidR="009E01F9" w:rsidRPr="001A4164">
        <w:rPr>
          <w:rFonts w:hint="eastAsia"/>
        </w:rPr>
        <w:t>，</w:t>
      </w:r>
      <w:r w:rsidRPr="001A4164">
        <w:t>石膏三分（末，</w:t>
      </w:r>
      <w:r w:rsidRPr="001A4164">
        <w:rPr>
          <w:rFonts w:hint="eastAsia"/>
        </w:rPr>
        <w:t>綿裹）</w:t>
      </w:r>
      <w:r w:rsidR="009E01F9" w:rsidRPr="001A4164">
        <w:rPr>
          <w:rFonts w:hint="eastAsia"/>
        </w:rPr>
        <w:t>。</w:t>
      </w:r>
    </w:p>
    <w:p w:rsidR="00272C06" w:rsidRPr="001A4164" w:rsidRDefault="00272C06" w:rsidP="004438E7">
      <w:pPr>
        <w:pStyle w:val="afffff8"/>
        <w:spacing w:after="120"/>
      </w:pPr>
      <w:r w:rsidRPr="001A4164">
        <w:t>上九味切，以水</w:t>
      </w:r>
      <w:smartTag w:uri="urn:schemas-microsoft-com:office:smarttags" w:element="chmetcnv">
        <w:smartTagPr>
          <w:attr w:name="UnitName" w:val="升"/>
          <w:attr w:name="SourceValue" w:val="8"/>
          <w:attr w:name="HasSpace" w:val="False"/>
          <w:attr w:name="Negative" w:val="False"/>
          <w:attr w:name="NumberType" w:val="3"/>
          <w:attr w:name="TCSC" w:val="1"/>
        </w:smartTagPr>
        <w:r w:rsidRPr="001A4164">
          <w:t>八升</w:t>
        </w:r>
      </w:smartTag>
      <w:r w:rsidRPr="001A4164">
        <w:t>，煮取</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t>三升</w:t>
        </w:r>
      </w:smartTag>
      <w:r w:rsidRPr="001A4164">
        <w:t>。分三服，取汗。若一寒一熱者，加朴硝一分、大黃</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t>三</w:t>
        </w:r>
        <w:r w:rsidRPr="001A4164">
          <w:rPr>
            <w:rFonts w:hint="eastAsia"/>
          </w:rPr>
          <w:t>兩</w:t>
        </w:r>
      </w:smartTag>
      <w:r w:rsidRPr="001A4164">
        <w:rPr>
          <w:rFonts w:hint="eastAsia"/>
        </w:rPr>
        <w:t>下之。</w:t>
      </w:r>
      <w:r w:rsidR="009E01F9" w:rsidRPr="001A4164">
        <w:rPr>
          <w:rFonts w:hint="eastAsia"/>
        </w:rPr>
        <w:t>」</w:t>
      </w:r>
    </w:p>
    <w:p w:rsidR="00272C06" w:rsidRDefault="00272C06" w:rsidP="007A0E49">
      <w:pPr>
        <w:pStyle w:val="afffffc"/>
        <w:spacing w:after="120"/>
        <w:ind w:firstLine="600"/>
      </w:pPr>
      <w:r>
        <w:t>病溫，頭痛，面赤，發熱，手足拘急，脈浮弦而數，名曰風溫，黃</w:t>
      </w:r>
      <w:r>
        <w:rPr>
          <w:rFonts w:hint="eastAsia"/>
        </w:rPr>
        <w:t>連黃芩梔子牡丹芍</w:t>
      </w:r>
      <w:r w:rsidR="00251FA2">
        <w:rPr>
          <w:rFonts w:hint="eastAsia"/>
        </w:rPr>
        <w:t>藥</w:t>
      </w:r>
      <w:r>
        <w:rPr>
          <w:rFonts w:hint="eastAsia"/>
        </w:rPr>
        <w:t>湯主之。</w:t>
      </w:r>
    </w:p>
    <w:p w:rsidR="00A03B78" w:rsidRPr="001A4164" w:rsidRDefault="00272C06" w:rsidP="004438E7">
      <w:pPr>
        <w:pStyle w:val="afffff8"/>
        <w:spacing w:after="120"/>
      </w:pPr>
      <w:r w:rsidRPr="001A4164">
        <w:t>劉昆湘曰：</w:t>
      </w:r>
      <w:r w:rsidR="00461E54" w:rsidRPr="001A4164">
        <w:rPr>
          <w:rFonts w:hint="eastAsia"/>
        </w:rPr>
        <w:t>「</w:t>
      </w:r>
      <w:r w:rsidRPr="001A4164">
        <w:t>風濕者，非伏氣之溫也，由其人素有熱，更感於風。或先傷熱而後風中，或</w:t>
      </w:r>
      <w:r w:rsidRPr="001A4164">
        <w:rPr>
          <w:rFonts w:hint="eastAsia"/>
        </w:rPr>
        <w:t>同時先後受病。乍受溫熱旋遇於風，二氣相感搏而合化，名曰風溫。春秋冬三時皆有之，法當二氣兼治，與伏氣之溫不同。風溫由二氣變而成溫，氣行則速，傳變干移不可終日，治不得法即成壞病。風溫之候，外合二陽一陰之</w:t>
      </w:r>
      <w:r w:rsidR="003A4FE5" w:rsidRPr="001A4164">
        <w:rPr>
          <w:rFonts w:hint="eastAsia"/>
        </w:rPr>
        <w:t>證</w:t>
      </w:r>
      <w:r w:rsidRPr="001A4164">
        <w:rPr>
          <w:rFonts w:hint="eastAsia"/>
        </w:rPr>
        <w:t>，而內獨見少陽之脈，發</w:t>
      </w:r>
      <w:r w:rsidRPr="001A4164">
        <w:rPr>
          <w:rFonts w:hint="eastAsia"/>
        </w:rPr>
        <w:lastRenderedPageBreak/>
        <w:t>熱頭痛，證象太陽</w:t>
      </w:r>
      <w:r w:rsidR="00091891">
        <w:rPr>
          <w:rFonts w:hint="eastAsia"/>
        </w:rPr>
        <w:t>。</w:t>
      </w:r>
      <w:r w:rsidRPr="001A4164">
        <w:rPr>
          <w:rFonts w:hint="eastAsia"/>
        </w:rPr>
        <w:t>面赤</w:t>
      </w:r>
      <w:r w:rsidR="00091891">
        <w:rPr>
          <w:rFonts w:hint="eastAsia"/>
        </w:rPr>
        <w:t>，</w:t>
      </w:r>
      <w:r w:rsidR="003A4FE5" w:rsidRPr="001A4164">
        <w:rPr>
          <w:rFonts w:hint="eastAsia"/>
        </w:rPr>
        <w:t>證</w:t>
      </w:r>
      <w:r w:rsidRPr="001A4164">
        <w:rPr>
          <w:rFonts w:hint="eastAsia"/>
        </w:rPr>
        <w:t>象陽</w:t>
      </w:r>
      <w:r w:rsidR="00091891">
        <w:rPr>
          <w:rFonts w:hint="eastAsia"/>
        </w:rPr>
        <w:t>明。</w:t>
      </w:r>
      <w:r w:rsidRPr="001A4164">
        <w:rPr>
          <w:rFonts w:hint="eastAsia"/>
        </w:rPr>
        <w:t>手足拘急，</w:t>
      </w:r>
      <w:r w:rsidR="003A4FE5" w:rsidRPr="001A4164">
        <w:rPr>
          <w:rFonts w:hint="eastAsia"/>
        </w:rPr>
        <w:t>證</w:t>
      </w:r>
      <w:r w:rsidRPr="001A4164">
        <w:rPr>
          <w:rFonts w:hint="eastAsia"/>
        </w:rPr>
        <w:t>象厥陰。但實非數經連合為病，蓋由風熱二氣合化溫邪。風氣上升，中於頭腦則頭痛而脹悶，非客太陽之經</w:t>
      </w:r>
      <w:r w:rsidR="00461E54" w:rsidRPr="001A4164">
        <w:rPr>
          <w:rFonts w:hint="eastAsia"/>
        </w:rPr>
        <w:t>，</w:t>
      </w:r>
      <w:r w:rsidRPr="001A4164">
        <w:rPr>
          <w:rFonts w:hint="eastAsia"/>
        </w:rPr>
        <w:t>故痛不連項。溫邪上行面為之赤，非</w:t>
      </w:r>
      <w:r w:rsidR="00A03B78" w:rsidRPr="001A4164">
        <w:rPr>
          <w:rFonts w:hint="eastAsia"/>
        </w:rPr>
        <w:t>並陽明之經，故熱而不潮。二氣化溫則必及血分，溫邪搏於榮衛，故發熱而不惡寒。溫邪隨風傷筋，故經膜</w:t>
      </w:r>
      <w:r w:rsidR="00461E54" w:rsidRPr="001A4164">
        <w:rPr>
          <w:rFonts w:hint="eastAsia"/>
        </w:rPr>
        <w:t>乾</w:t>
      </w:r>
      <w:r w:rsidR="00A03B78" w:rsidRPr="001A4164">
        <w:rPr>
          <w:rFonts w:hint="eastAsia"/>
        </w:rPr>
        <w:t>而拘急，非</w:t>
      </w:r>
      <w:r w:rsidR="003A4FE5" w:rsidRPr="001A4164">
        <w:rPr>
          <w:rFonts w:hint="eastAsia"/>
        </w:rPr>
        <w:t>證</w:t>
      </w:r>
      <w:r w:rsidR="00A03B78" w:rsidRPr="001A4164">
        <w:rPr>
          <w:rFonts w:hint="eastAsia"/>
        </w:rPr>
        <w:t>連厥陰，故無內熱外厥之候。脈浮弦而按之數者，浮弦者風也，按之數者熱也</w:t>
      </w:r>
      <w:r w:rsidR="00461E54" w:rsidRPr="001A4164">
        <w:rPr>
          <w:rFonts w:hint="eastAsia"/>
        </w:rPr>
        <w:t>，</w:t>
      </w:r>
      <w:r w:rsidR="00A03B78" w:rsidRPr="001A4164">
        <w:rPr>
          <w:rFonts w:hint="eastAsia"/>
        </w:rPr>
        <w:t>宜防風黃芩梔子丹皮芍</w:t>
      </w:r>
      <w:r w:rsidR="00251FA2" w:rsidRPr="001A4164">
        <w:rPr>
          <w:rFonts w:hint="eastAsia"/>
        </w:rPr>
        <w:t>藥</w:t>
      </w:r>
      <w:r w:rsidR="00A03B78" w:rsidRPr="001A4164">
        <w:rPr>
          <w:rFonts w:hint="eastAsia"/>
        </w:rPr>
        <w:t>湯。防風、黃芩散頭腦之風以解溫邪，梔子、丹皮清心肝之熱分</w:t>
      </w:r>
      <w:r w:rsidR="00091891">
        <w:rPr>
          <w:rFonts w:hint="eastAsia"/>
        </w:rPr>
        <w:t>，</w:t>
      </w:r>
      <w:r w:rsidR="00A03B78" w:rsidRPr="001A4164">
        <w:rPr>
          <w:rFonts w:hint="eastAsia"/>
        </w:rPr>
        <w:t>走氣血，芍</w:t>
      </w:r>
      <w:r w:rsidR="00251FA2" w:rsidRPr="001A4164">
        <w:rPr>
          <w:rFonts w:hint="eastAsia"/>
        </w:rPr>
        <w:t>藥</w:t>
      </w:r>
      <w:r w:rsidR="00A03B78" w:rsidRPr="001A4164">
        <w:rPr>
          <w:rFonts w:hint="eastAsia"/>
        </w:rPr>
        <w:t>導諸藥行於經脈，以疏榮分之壅。血清而筋之拘急自愈，風去而頭之疼痛自除，二氣分消，發熱解矣。</w:t>
      </w:r>
      <w:r w:rsidR="00461E54" w:rsidRPr="001A4164">
        <w:rPr>
          <w:rFonts w:hint="eastAsia"/>
        </w:rPr>
        <w:t>」</w:t>
      </w:r>
    </w:p>
    <w:p w:rsidR="00A03B78" w:rsidRDefault="00A03B78" w:rsidP="007A0E49">
      <w:pPr>
        <w:pStyle w:val="afffffc"/>
        <w:spacing w:after="120"/>
        <w:ind w:firstLine="600"/>
      </w:pPr>
      <w:r>
        <w:t>黃連黃芩梔子牡丹芍</w:t>
      </w:r>
      <w:r w:rsidR="00251FA2">
        <w:t>藥</w:t>
      </w:r>
      <w:r>
        <w:t>湯方</w:t>
      </w:r>
    </w:p>
    <w:p w:rsidR="00A03B78" w:rsidRDefault="00A03B78" w:rsidP="007A0E49">
      <w:pPr>
        <w:pStyle w:val="afffffc"/>
        <w:spacing w:after="120"/>
        <w:ind w:firstLine="600"/>
      </w:pP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（湘本作防風）</w:t>
      </w:r>
      <w:r w:rsidR="00461E54">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461E54">
        <w:rPr>
          <w:rFonts w:hint="eastAsia"/>
        </w:rPr>
        <w:t>、</w:t>
      </w:r>
      <w:r>
        <w:t>梔子十四枚（擘）</w:t>
      </w:r>
      <w:r w:rsidR="00461E54">
        <w:rPr>
          <w:rFonts w:hint="eastAsia"/>
        </w:rPr>
        <w:t>、</w:t>
      </w:r>
      <w:r>
        <w:rPr>
          <w:rFonts w:hint="eastAsia"/>
        </w:rPr>
        <w:t>牡丹</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461E54">
        <w:rPr>
          <w:rFonts w:hint="eastAsia"/>
        </w:rPr>
        <w:t>、</w:t>
      </w:r>
      <w:r>
        <w:rPr>
          <w:rFonts w:hint="eastAsia"/>
        </w:rPr>
        <w:t>芍</w:t>
      </w:r>
      <w:r w:rsidR="00251FA2">
        <w:rPr>
          <w:rFonts w:hint="eastAsia"/>
        </w:rPr>
        <w:t>藥</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461E54">
        <w:rPr>
          <w:rFonts w:hint="eastAsia"/>
        </w:rPr>
        <w:t>。</w:t>
      </w:r>
    </w:p>
    <w:p w:rsidR="00A03B78" w:rsidRDefault="00A03B78"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A03B78" w:rsidRPr="001A4164" w:rsidRDefault="00A03B78" w:rsidP="007A0E49">
      <w:pPr>
        <w:pStyle w:val="afffffc"/>
        <w:spacing w:after="120"/>
        <w:ind w:firstLine="600"/>
      </w:pPr>
      <w:r>
        <w:t>病溫，其人素有濕，發熱，唇焦，下利，腹中熱痛，脈大而數，</w:t>
      </w:r>
      <w:r>
        <w:rPr>
          <w:rFonts w:hint="eastAsia"/>
        </w:rPr>
        <w:t>名曰濕溫，豬苓加黃連牡丹湯主之。</w:t>
      </w:r>
      <w:r w:rsidR="00461E54" w:rsidRPr="00091891">
        <w:rPr>
          <w:rStyle w:val="afffffe"/>
          <w:rFonts w:hint="eastAsia"/>
        </w:rPr>
        <w:t>（</w:t>
      </w:r>
      <w:r w:rsidRPr="00091891">
        <w:rPr>
          <w:rStyle w:val="afffffe"/>
          <w:rFonts w:hint="eastAsia"/>
        </w:rPr>
        <w:t>湘本作「脈大而澀」</w:t>
      </w:r>
      <w:r w:rsidR="00461E54" w:rsidRPr="00091891">
        <w:rPr>
          <w:rStyle w:val="afffffe"/>
          <w:rFonts w:hint="eastAsia"/>
        </w:rPr>
        <w:t>）</w:t>
      </w:r>
    </w:p>
    <w:p w:rsidR="00A03B78" w:rsidRPr="001A4164" w:rsidRDefault="00A03B78" w:rsidP="004438E7">
      <w:pPr>
        <w:pStyle w:val="afffff8"/>
        <w:spacing w:after="120"/>
      </w:pPr>
      <w:r w:rsidRPr="001A4164">
        <w:t>劉昆湘曰：</w:t>
      </w:r>
      <w:r w:rsidR="00D10423" w:rsidRPr="001A4164">
        <w:rPr>
          <w:rFonts w:hint="eastAsia"/>
        </w:rPr>
        <w:t>「</w:t>
      </w:r>
      <w:r w:rsidRPr="001A4164">
        <w:t>濕溫者亦非伏氣之溫，由其人中素有濕加以溫熱，或先傷濕後受溫熱。外熱</w:t>
      </w:r>
      <w:r w:rsidRPr="001A4164">
        <w:rPr>
          <w:rFonts w:hint="eastAsia"/>
        </w:rPr>
        <w:t>既侵</w:t>
      </w:r>
      <w:r w:rsidR="00D10423" w:rsidRPr="001A4164">
        <w:rPr>
          <w:rFonts w:hint="eastAsia"/>
        </w:rPr>
        <w:t>，</w:t>
      </w:r>
      <w:r w:rsidRPr="001A4164">
        <w:rPr>
          <w:rFonts w:hint="eastAsia"/>
        </w:rPr>
        <w:t>內濕相感，搏而合化，名曰濕溫。春夏秋三時皆有之，與秋溫濕熱</w:t>
      </w:r>
      <w:r w:rsidR="003A4FE5" w:rsidRPr="001A4164">
        <w:rPr>
          <w:rFonts w:hint="eastAsia"/>
        </w:rPr>
        <w:t>證</w:t>
      </w:r>
      <w:r w:rsidRPr="001A4164">
        <w:rPr>
          <w:rFonts w:hint="eastAsia"/>
        </w:rPr>
        <w:t>各不同。其</w:t>
      </w:r>
      <w:r w:rsidR="003A4FE5" w:rsidRPr="001A4164">
        <w:rPr>
          <w:rFonts w:hint="eastAsia"/>
        </w:rPr>
        <w:t>證</w:t>
      </w:r>
      <w:r w:rsidRPr="001A4164">
        <w:rPr>
          <w:rFonts w:hint="eastAsia"/>
        </w:rPr>
        <w:t>外連太陽之表，內合太陰之裡，濕性沉滯、溫性升發，溫濕相持，搏結不解，法當滲濕清榮，二氣兼治。發熱不惡寒者，溫邪之外發也。唇焦者，脾液燥化而胃津不行也。下利熱者，溫濕下注而腸受</w:t>
      </w:r>
      <w:r w:rsidR="00AD488F" w:rsidRPr="001A4164">
        <w:rPr>
          <w:rFonts w:hint="eastAsia"/>
        </w:rPr>
        <w:t>鬱</w:t>
      </w:r>
      <w:r w:rsidRPr="001A4164">
        <w:rPr>
          <w:rFonts w:hint="eastAsia"/>
        </w:rPr>
        <w:t>蒸也。腹中痛者，熱灼血痺而腹氣留止也。經曰：</w:t>
      </w:r>
      <w:r w:rsidR="00D10423" w:rsidRPr="001A4164">
        <w:rPr>
          <w:rFonts w:hint="eastAsia"/>
        </w:rPr>
        <w:t>『</w:t>
      </w:r>
      <w:r w:rsidRPr="001A4164">
        <w:rPr>
          <w:rFonts w:hint="eastAsia"/>
        </w:rPr>
        <w:t>大腸病者，腸中切痛而雷鳴</w:t>
      </w:r>
      <w:r w:rsidR="00D10423" w:rsidRPr="001A4164">
        <w:rPr>
          <w:rFonts w:hint="eastAsia"/>
        </w:rPr>
        <w:t>。</w:t>
      </w:r>
      <w:r w:rsidRPr="001A4164">
        <w:rPr>
          <w:rFonts w:hint="eastAsia"/>
        </w:rPr>
        <w:t>小腸病者，少腹痛。</w:t>
      </w:r>
      <w:r w:rsidR="00D10423" w:rsidRPr="001A4164">
        <w:rPr>
          <w:rFonts w:hint="eastAsia"/>
        </w:rPr>
        <w:t>』</w:t>
      </w:r>
      <w:r w:rsidRPr="001A4164">
        <w:rPr>
          <w:rFonts w:hint="eastAsia"/>
        </w:rPr>
        <w:t>蓋寒中腹痛者，氣燥寒凝。熱中腹痛者，血鬱熱聚。濕溫脈大而澀，大為燥勝，澀則濕傷。法用豬</w:t>
      </w:r>
      <w:r w:rsidR="00D10423" w:rsidRPr="001A4164">
        <w:rPr>
          <w:rFonts w:hint="eastAsia"/>
        </w:rPr>
        <w:t>苓</w:t>
      </w:r>
      <w:r w:rsidRPr="001A4164">
        <w:rPr>
          <w:rFonts w:hint="eastAsia"/>
        </w:rPr>
        <w:t>湯加黃連丹皮主之。豬苓湯利濕而滋液，黃連瀉熱而堅腸，丹皮涼血而通痺。明乎燥濕兼治之義，則比類推演</w:t>
      </w:r>
      <w:r w:rsidR="00D10423" w:rsidRPr="001A4164">
        <w:rPr>
          <w:rFonts w:hint="eastAsia"/>
        </w:rPr>
        <w:t>，</w:t>
      </w:r>
      <w:r w:rsidRPr="001A4164">
        <w:rPr>
          <w:rFonts w:hint="eastAsia"/>
        </w:rPr>
        <w:t>其用無窮。</w:t>
      </w:r>
      <w:r w:rsidR="00D10423" w:rsidRPr="001A4164">
        <w:rPr>
          <w:rFonts w:hint="eastAsia"/>
        </w:rPr>
        <w:t>」</w:t>
      </w:r>
    </w:p>
    <w:p w:rsidR="00A03B78" w:rsidRDefault="00A03B78" w:rsidP="007A0E49">
      <w:pPr>
        <w:pStyle w:val="afffffc"/>
        <w:spacing w:after="120"/>
        <w:ind w:firstLine="600"/>
      </w:pPr>
      <w:r>
        <w:t>豬苓加黃連牡丹湯方</w:t>
      </w:r>
    </w:p>
    <w:p w:rsidR="00A03B78" w:rsidRDefault="00A03B78" w:rsidP="007A0E49">
      <w:pPr>
        <w:pStyle w:val="afffffc"/>
        <w:spacing w:after="120"/>
        <w:ind w:firstLine="600"/>
      </w:pPr>
      <w:r>
        <w:t>豬苓</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10423">
        <w:rPr>
          <w:rFonts w:hint="eastAsia"/>
        </w:rPr>
        <w:t>、</w:t>
      </w:r>
      <w:r>
        <w:t>茯苓</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10423">
        <w:rPr>
          <w:rFonts w:hint="eastAsia"/>
        </w:rPr>
        <w:t>、</w:t>
      </w:r>
      <w:r>
        <w:t>阿膠</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10423">
        <w:rPr>
          <w:rFonts w:hint="eastAsia"/>
        </w:rPr>
        <w:t>、</w:t>
      </w:r>
      <w:r>
        <w:t>澤瀉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10423">
        <w:rPr>
          <w:rFonts w:hint="eastAsia"/>
        </w:rPr>
        <w:t>、</w:t>
      </w:r>
      <w:r>
        <w:t>滑石</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10423">
        <w:rPr>
          <w:rFonts w:hint="eastAsia"/>
        </w:rPr>
        <w:t>、</w:t>
      </w:r>
      <w:r>
        <w:rPr>
          <w:rFonts w:hint="eastAsia"/>
        </w:rP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D10423">
        <w:rPr>
          <w:rFonts w:hint="eastAsia"/>
        </w:rPr>
        <w:t>、</w:t>
      </w:r>
      <w:r>
        <w:rPr>
          <w:rFonts w:hint="eastAsia"/>
        </w:rPr>
        <w:t>牡丹</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D10423">
        <w:rPr>
          <w:rFonts w:hint="eastAsia"/>
        </w:rPr>
        <w:t>。</w:t>
      </w:r>
    </w:p>
    <w:p w:rsidR="00A03B78" w:rsidRDefault="00A03B78" w:rsidP="007A0E49">
      <w:pPr>
        <w:pStyle w:val="afffffc"/>
        <w:spacing w:after="120"/>
        <w:ind w:firstLine="600"/>
      </w:pPr>
      <w:r>
        <w:t>上七味，以水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，先煮六味取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，去滓。納膠烊消，分溫再</w:t>
      </w:r>
      <w:r>
        <w:rPr>
          <w:rFonts w:hint="eastAsia"/>
        </w:rPr>
        <w:t>服。</w:t>
      </w:r>
    </w:p>
    <w:p w:rsidR="00A03B78" w:rsidRPr="001A4164" w:rsidRDefault="00A03B78" w:rsidP="004438E7">
      <w:pPr>
        <w:pStyle w:val="afffff8"/>
        <w:spacing w:after="120"/>
      </w:pPr>
      <w:r w:rsidRPr="001A4164">
        <w:t>《難經》：</w:t>
      </w:r>
      <w:r w:rsidR="00D10423" w:rsidRPr="001A4164">
        <w:rPr>
          <w:rFonts w:hint="eastAsia"/>
        </w:rPr>
        <w:t>「</w:t>
      </w:r>
      <w:r w:rsidRPr="001A4164">
        <w:t>傷寒有五，有濕溫，濕溫之脈，陽濡而弱，陰小而急。</w:t>
      </w:r>
      <w:r w:rsidR="00D10423" w:rsidRPr="001A4164">
        <w:rPr>
          <w:rFonts w:hint="eastAsia"/>
        </w:rPr>
        <w:t>」</w:t>
      </w:r>
    </w:p>
    <w:p w:rsidR="00A03B78" w:rsidRPr="001A4164" w:rsidRDefault="00A03B78" w:rsidP="004438E7">
      <w:pPr>
        <w:pStyle w:val="afffff8"/>
        <w:spacing w:after="120"/>
      </w:pPr>
      <w:r w:rsidRPr="001A4164">
        <w:t>《脈經》：</w:t>
      </w:r>
      <w:r w:rsidR="00D10423" w:rsidRPr="001A4164">
        <w:rPr>
          <w:rFonts w:hint="eastAsia"/>
        </w:rPr>
        <w:t>「</w:t>
      </w:r>
      <w:r w:rsidRPr="001A4164">
        <w:t>傷寒濕溫，其人常傷於濕，因而中暍，濕熱相搏則發濕溫。病苦兩脛</w:t>
      </w:r>
      <w:r w:rsidRPr="001A4164">
        <w:lastRenderedPageBreak/>
        <w:t>逆冷，</w:t>
      </w:r>
      <w:r w:rsidRPr="001A4164">
        <w:rPr>
          <w:rFonts w:hint="eastAsia"/>
        </w:rPr>
        <w:t>腹滿</w:t>
      </w:r>
      <w:r w:rsidR="00D10423" w:rsidRPr="001A4164">
        <w:rPr>
          <w:rFonts w:hint="eastAsia"/>
        </w:rPr>
        <w:t>叉</w:t>
      </w:r>
      <w:r w:rsidRPr="001A4164">
        <w:rPr>
          <w:rFonts w:hint="eastAsia"/>
        </w:rPr>
        <w:t>胸，頭目痛苦，妄言，治在足太陰，不可發汗。汗出必不能言，耳聾不知痛所在，身青面色變，名曰重暍。如此者死，醫殺之也。</w:t>
      </w:r>
      <w:r w:rsidR="00D10423" w:rsidRPr="001A4164">
        <w:rPr>
          <w:rFonts w:hint="eastAsia"/>
        </w:rPr>
        <w:t>」</w:t>
      </w:r>
    </w:p>
    <w:p w:rsidR="00A03B78" w:rsidRPr="001A4164" w:rsidRDefault="00A03B78" w:rsidP="004438E7">
      <w:pPr>
        <w:pStyle w:val="afffff8"/>
        <w:spacing w:after="120"/>
      </w:pPr>
      <w:r w:rsidRPr="001A4164">
        <w:t>《活人書》：</w:t>
      </w:r>
      <w:r w:rsidR="00D10423" w:rsidRPr="001A4164">
        <w:rPr>
          <w:rFonts w:hint="eastAsia"/>
        </w:rPr>
        <w:t>「</w:t>
      </w:r>
      <w:r w:rsidRPr="001A4164">
        <w:t>濕溫，白虎加蒼朮湯主之。</w:t>
      </w:r>
      <w:r w:rsidR="00D10423" w:rsidRPr="001A4164">
        <w:rPr>
          <w:rFonts w:hint="eastAsia"/>
        </w:rPr>
        <w:t>（</w:t>
      </w:r>
      <w:r w:rsidRPr="001A4164">
        <w:t>方出《傷寒微旨》</w:t>
      </w:r>
      <w:r w:rsidR="00D10423" w:rsidRPr="001A4164">
        <w:rPr>
          <w:rFonts w:hint="eastAsia"/>
        </w:rPr>
        <w:t>）」</w:t>
      </w:r>
    </w:p>
    <w:p w:rsidR="00A03B78" w:rsidRPr="001A4164" w:rsidRDefault="00A03B78" w:rsidP="004438E7">
      <w:pPr>
        <w:pStyle w:val="afffff8"/>
        <w:spacing w:after="120"/>
      </w:pPr>
      <w:r w:rsidRPr="001A4164">
        <w:t>《總病論》：</w:t>
      </w:r>
      <w:r w:rsidR="00D10423" w:rsidRPr="001A4164">
        <w:rPr>
          <w:rFonts w:hint="eastAsia"/>
        </w:rPr>
        <w:t>「</w:t>
      </w:r>
      <w:r w:rsidRPr="001A4164">
        <w:t>治濕溫，白虎湯主之。愚醫昧於冷熱之脈，見足脛冷，多行四逆輩，如此</w:t>
      </w:r>
      <w:r w:rsidRPr="001A4164">
        <w:rPr>
          <w:rFonts w:hint="eastAsia"/>
        </w:rPr>
        <w:t>醫殺者，不可勝計。濕溫脈小緊，有如傷寒脈，但</w:t>
      </w:r>
      <w:r w:rsidR="003A4FE5" w:rsidRPr="001A4164">
        <w:rPr>
          <w:rFonts w:hint="eastAsia"/>
        </w:rPr>
        <w:t>證</w:t>
      </w:r>
      <w:r w:rsidRPr="001A4164">
        <w:rPr>
          <w:rFonts w:hint="eastAsia"/>
        </w:rPr>
        <w:t>候有異。數進白虎，則脛自溫而差也。</w:t>
      </w:r>
      <w:r w:rsidR="00D10423" w:rsidRPr="001A4164">
        <w:rPr>
          <w:rFonts w:hint="eastAsia"/>
        </w:rPr>
        <w:t>」</w:t>
      </w:r>
    </w:p>
    <w:p w:rsidR="00A03B78" w:rsidRPr="001A4164" w:rsidRDefault="00A03B78" w:rsidP="004438E7">
      <w:pPr>
        <w:pStyle w:val="afffff8"/>
        <w:spacing w:after="120"/>
      </w:pPr>
      <w:r w:rsidRPr="001A4164">
        <w:t>《醫門法律》：</w:t>
      </w:r>
      <w:r w:rsidR="00D10423" w:rsidRPr="001A4164">
        <w:rPr>
          <w:rFonts w:hint="eastAsia"/>
        </w:rPr>
        <w:t>「</w:t>
      </w:r>
      <w:r w:rsidRPr="001A4164">
        <w:t>濕溫，即暑與濕交合之溫病。</w:t>
      </w:r>
      <w:r w:rsidR="00D10423" w:rsidRPr="001A4164">
        <w:rPr>
          <w:rFonts w:hint="eastAsia"/>
        </w:rPr>
        <w:t>」</w:t>
      </w:r>
    </w:p>
    <w:p w:rsidR="00A03B78" w:rsidRPr="001A4164" w:rsidRDefault="00A03B78" w:rsidP="004438E7">
      <w:pPr>
        <w:pStyle w:val="afffff8"/>
        <w:spacing w:after="120"/>
      </w:pPr>
      <w:r w:rsidRPr="001A4164">
        <w:t>《資生篇》：</w:t>
      </w:r>
      <w:r w:rsidR="00D10423" w:rsidRPr="001A4164">
        <w:rPr>
          <w:rFonts w:hint="eastAsia"/>
        </w:rPr>
        <w:t>「</w:t>
      </w:r>
      <w:r w:rsidRPr="001A4164">
        <w:t>治濕溫者，麻杏薏苡湯。</w:t>
      </w:r>
      <w:r w:rsidR="00D10423" w:rsidRPr="001A4164">
        <w:rPr>
          <w:rFonts w:hint="eastAsia"/>
        </w:rPr>
        <w:t>」</w:t>
      </w:r>
    </w:p>
    <w:p w:rsidR="00A03B78" w:rsidRDefault="00A03B78" w:rsidP="007A0E49">
      <w:pPr>
        <w:pStyle w:val="afffffc"/>
        <w:spacing w:after="120"/>
        <w:ind w:firstLine="600"/>
      </w:pPr>
      <w:r>
        <w:t>病溫，舌赤，</w:t>
      </w:r>
      <w:r w:rsidR="001C59DD">
        <w:t>咽乾</w:t>
      </w:r>
      <w:r>
        <w:t>，心中煩熱，脈急數，上寸口者，溫邪干心</w:t>
      </w:r>
      <w:r>
        <w:rPr>
          <w:rFonts w:hint="eastAsia"/>
        </w:rPr>
        <w:t>也，黃連黃芩阿膠甘草湯主之。</w:t>
      </w:r>
    </w:p>
    <w:p w:rsidR="00A03B78" w:rsidRPr="001A4164" w:rsidRDefault="00A03B78" w:rsidP="004438E7">
      <w:pPr>
        <w:pStyle w:val="afffff8"/>
        <w:spacing w:after="120"/>
      </w:pPr>
      <w:r w:rsidRPr="001A4164">
        <w:t>劉昆湘曰：</w:t>
      </w:r>
      <w:r w:rsidR="00D10423" w:rsidRPr="001A4164">
        <w:rPr>
          <w:rFonts w:hint="eastAsia"/>
        </w:rPr>
        <w:t>「</w:t>
      </w:r>
      <w:r w:rsidRPr="001A4164">
        <w:t>病溫者，賅諸溫而言。所謂溫邪干心者，以病由體變，必其人心氣素有熱</w:t>
      </w:r>
      <w:r w:rsidRPr="001A4164">
        <w:rPr>
          <w:rFonts w:hint="eastAsia"/>
        </w:rPr>
        <w:t>也。心氣通於舌，溫邪灼榮，故舌色赤而苔少。溫邪涸液，故津液竭而</w:t>
      </w:r>
      <w:r w:rsidR="001C59DD" w:rsidRPr="001A4164">
        <w:rPr>
          <w:rFonts w:hint="eastAsia"/>
        </w:rPr>
        <w:t>咽乾</w:t>
      </w:r>
      <w:r w:rsidRPr="001A4164">
        <w:rPr>
          <w:rFonts w:hint="eastAsia"/>
        </w:rPr>
        <w:t>。榮氣熱必內干於心</w:t>
      </w:r>
      <w:r w:rsidR="00D10423" w:rsidRPr="001A4164">
        <w:rPr>
          <w:rFonts w:hint="eastAsia"/>
        </w:rPr>
        <w:t>，</w:t>
      </w:r>
      <w:r w:rsidRPr="001A4164">
        <w:rPr>
          <w:rFonts w:hint="eastAsia"/>
        </w:rPr>
        <w:t>故心中煩熱。脈急數者，陽迫氣血則化熱也。上寸口為脈勢上而不下，知邪</w:t>
      </w:r>
      <w:r w:rsidR="00F406A5" w:rsidRPr="001A4164">
        <w:rPr>
          <w:rFonts w:hint="eastAsia"/>
        </w:rPr>
        <w:t>干</w:t>
      </w:r>
      <w:r w:rsidRPr="001A4164">
        <w:rPr>
          <w:rFonts w:hint="eastAsia"/>
        </w:rPr>
        <w:t>上焦。審其化熱之因，辨以入心之</w:t>
      </w:r>
      <w:r w:rsidR="003A4FE5" w:rsidRPr="001A4164">
        <w:rPr>
          <w:rFonts w:hint="eastAsia"/>
        </w:rPr>
        <w:t>證</w:t>
      </w:r>
      <w:r w:rsidR="00D10423" w:rsidRPr="001A4164">
        <w:rPr>
          <w:rFonts w:hint="eastAsia"/>
        </w:rPr>
        <w:t>，</w:t>
      </w:r>
      <w:r w:rsidRPr="001A4164">
        <w:rPr>
          <w:rFonts w:hint="eastAsia"/>
        </w:rPr>
        <w:t>而方治從可知矣。連、芩瀉心，阿膠滋血，以心為生血之臟，故瀉熱必佐滋液之品，與肝膽之治稍異。</w:t>
      </w:r>
      <w:r w:rsidR="00D10423" w:rsidRPr="001A4164">
        <w:rPr>
          <w:rFonts w:hint="eastAsia"/>
        </w:rPr>
        <w:t>」</w:t>
      </w:r>
    </w:p>
    <w:p w:rsidR="00A03B78" w:rsidRDefault="00A03B78" w:rsidP="007A0E49">
      <w:pPr>
        <w:pStyle w:val="afffffc"/>
        <w:spacing w:after="120"/>
        <w:ind w:firstLine="600"/>
      </w:pPr>
      <w:r>
        <w:t>黃連黃芩阿膠甘草湯方</w:t>
      </w:r>
    </w:p>
    <w:p w:rsidR="00A03B78" w:rsidRDefault="00A03B78" w:rsidP="004438E7">
      <w:pPr>
        <w:pStyle w:val="afffff8"/>
        <w:spacing w:after="120"/>
      </w:pPr>
      <w: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10423">
        <w:rPr>
          <w:rFonts w:hint="eastAsia"/>
        </w:rPr>
        <w:t>、</w:t>
      </w:r>
      <w:r>
        <w:t>黃芩</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10423">
        <w:rPr>
          <w:rFonts w:hint="eastAsia"/>
        </w:rPr>
        <w:t>、</w:t>
      </w:r>
      <w:r>
        <w:t>阿膠</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10423">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Pr="001A4164">
        <w:t>（湘本無）</w:t>
      </w:r>
      <w:r w:rsidR="00D10423">
        <w:rPr>
          <w:rFonts w:hint="eastAsia"/>
        </w:rPr>
        <w:t>。</w:t>
      </w:r>
    </w:p>
    <w:p w:rsidR="00A03B78" w:rsidRDefault="00A03B78" w:rsidP="007A0E49">
      <w:pPr>
        <w:pStyle w:val="afffffc"/>
        <w:spacing w:after="120"/>
        <w:ind w:firstLine="600"/>
      </w:pPr>
      <w:r>
        <w:t>上四味，以水一</w:t>
      </w:r>
      <w:r w:rsidR="00F406A5">
        <w:rPr>
          <w:rFonts w:hint="eastAsia"/>
        </w:rPr>
        <w:t>斗</w:t>
      </w:r>
      <w:r>
        <w:t>，先煮三味</w:t>
      </w:r>
      <w:r w:rsidR="00310F82">
        <w:rPr>
          <w:rFonts w:hint="eastAsia"/>
        </w:rPr>
        <w:t>，</w:t>
      </w:r>
      <w:r>
        <w:t>取</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，去滓，納膠烊消，分溫三</w:t>
      </w:r>
      <w:r>
        <w:rPr>
          <w:rFonts w:hint="eastAsia"/>
        </w:rPr>
        <w:t>服。</w:t>
      </w:r>
    </w:p>
    <w:p w:rsidR="00A03B78" w:rsidRDefault="00A03B78" w:rsidP="007A0E49">
      <w:pPr>
        <w:pStyle w:val="afffffc"/>
        <w:spacing w:after="120"/>
        <w:ind w:firstLine="600"/>
      </w:pPr>
      <w:r>
        <w:t>病溫，口渴，咳嗽不止，脈浮而數大，此溫邪乘肺也。黃芩石膏杏</w:t>
      </w:r>
      <w:r>
        <w:rPr>
          <w:rFonts w:hint="eastAsia"/>
        </w:rPr>
        <w:t>子甘草湯主之。</w:t>
      </w:r>
    </w:p>
    <w:p w:rsidR="00A03B78" w:rsidRPr="001A4164" w:rsidRDefault="00A03B78" w:rsidP="004438E7">
      <w:pPr>
        <w:pStyle w:val="afffff8"/>
        <w:spacing w:after="120"/>
      </w:pPr>
      <w:r w:rsidRPr="001A4164">
        <w:t>劉昆湘曰：</w:t>
      </w:r>
      <w:r w:rsidR="00310F82" w:rsidRPr="001A4164">
        <w:rPr>
          <w:rFonts w:hint="eastAsia"/>
        </w:rPr>
        <w:t>「</w:t>
      </w:r>
      <w:r w:rsidRPr="001A4164">
        <w:t>病溫而口渴咳嗽，溫邪之乘肺也。肺為氣腑，朝百脈而輸精於皮毛，其德為</w:t>
      </w:r>
      <w:r w:rsidRPr="001A4164">
        <w:rPr>
          <w:rFonts w:hint="eastAsia"/>
        </w:rPr>
        <w:t>清，其變動為咳。形寒飲冷則傷肺，肺惡寒也。熱勝液涸亦傷肺，肺惡燥也。口渴咳嗽外不惡寒，故知溫邪為病。當咳而辟辟燥，聲急痰少。脈浮者燥勝，按之數者熱也。方用黃芩石膏杏子湯主之。君黃芩以涼血，臣石膏而清氣，杏子清肺下氣，用為導引，則使膏、芩之性皆可入肺，此則制方之妙用也。</w:t>
      </w:r>
      <w:r w:rsidR="00310F82" w:rsidRPr="001A4164">
        <w:rPr>
          <w:rFonts w:hint="eastAsia"/>
        </w:rPr>
        <w:t>」</w:t>
      </w:r>
    </w:p>
    <w:p w:rsidR="00A03B78" w:rsidRDefault="00A03B78" w:rsidP="007A0E49">
      <w:pPr>
        <w:pStyle w:val="afffffc"/>
        <w:spacing w:after="120"/>
        <w:ind w:firstLine="600"/>
      </w:pPr>
      <w:r>
        <w:t>黃芩石膏杏子甘草湯方</w:t>
      </w:r>
    </w:p>
    <w:p w:rsidR="00A03B78" w:rsidRDefault="00A03B78" w:rsidP="007A0E49">
      <w:pPr>
        <w:pStyle w:val="afffffc"/>
        <w:spacing w:after="120"/>
        <w:ind w:firstLine="600"/>
      </w:pP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310F82">
        <w:rPr>
          <w:rFonts w:hint="eastAsia"/>
        </w:rPr>
        <w:t>、</w:t>
      </w:r>
      <w:r>
        <w:t>石膏半斤（碎）</w:t>
      </w:r>
      <w:r w:rsidR="00310F82">
        <w:rPr>
          <w:rFonts w:hint="eastAsia"/>
        </w:rPr>
        <w:t>、</w:t>
      </w:r>
      <w:r>
        <w:t>杏仁十四枚（去皮、尖）</w:t>
      </w:r>
      <w:r w:rsidR="00310F82">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Pr="001A4164">
        <w:rPr>
          <w:rFonts w:hint="eastAsia"/>
        </w:rPr>
        <w:lastRenderedPageBreak/>
        <w:t>（湘本無）</w:t>
      </w:r>
      <w:r w:rsidR="00310F82">
        <w:rPr>
          <w:rFonts w:hint="eastAsia"/>
        </w:rPr>
        <w:t>。</w:t>
      </w:r>
    </w:p>
    <w:p w:rsidR="00A03B78" w:rsidRDefault="00A03B78"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A03B78" w:rsidRDefault="00A03B78" w:rsidP="007A0E49">
      <w:pPr>
        <w:pStyle w:val="afffffc"/>
        <w:spacing w:after="120"/>
        <w:ind w:firstLine="600"/>
      </w:pPr>
      <w:r>
        <w:t>病溫，發熱，腰以下有水氣</w:t>
      </w:r>
      <w:r w:rsidR="00310F82">
        <w:rPr>
          <w:rFonts w:hint="eastAsia"/>
        </w:rPr>
        <w:t>，</w:t>
      </w:r>
      <w:r>
        <w:t>甚則少腹熱痛，小便赤數，脈急而</w:t>
      </w:r>
      <w:r>
        <w:rPr>
          <w:rFonts w:hint="eastAsia"/>
        </w:rPr>
        <w:t>數，下尺中者，此溫邪移腎也，地黃黃柏秦皮茯苓澤瀉湯主之。</w:t>
      </w:r>
    </w:p>
    <w:p w:rsidR="00A03B78" w:rsidRPr="001A4164" w:rsidRDefault="00A03B78" w:rsidP="004438E7">
      <w:pPr>
        <w:pStyle w:val="afffff8"/>
        <w:spacing w:after="120"/>
      </w:pPr>
      <w:r w:rsidRPr="001A4164">
        <w:t>劉昆湘曰：</w:t>
      </w:r>
      <w:r w:rsidR="00310F82" w:rsidRPr="001A4164">
        <w:rPr>
          <w:rFonts w:hint="eastAsia"/>
        </w:rPr>
        <w:t>「</w:t>
      </w:r>
      <w:r w:rsidRPr="001A4164">
        <w:t>病溫發熱，從腰以下有水氣，此病氣之下趨也。腰者</w:t>
      </w:r>
      <w:r w:rsidR="00310F82" w:rsidRPr="001A4164">
        <w:rPr>
          <w:rFonts w:hint="eastAsia"/>
        </w:rPr>
        <w:t>，</w:t>
      </w:r>
      <w:r w:rsidRPr="001A4164">
        <w:t>腎腑</w:t>
      </w:r>
      <w:r w:rsidR="00310F82" w:rsidRPr="001A4164">
        <w:rPr>
          <w:rFonts w:hint="eastAsia"/>
        </w:rPr>
        <w:t>。</w:t>
      </w:r>
      <w:r w:rsidRPr="001A4164">
        <w:t>少腹者，血海諸</w:t>
      </w:r>
      <w:r w:rsidRPr="001A4164">
        <w:rPr>
          <w:rFonts w:hint="eastAsia"/>
        </w:rPr>
        <w:t>筋之聚。膀胱與腎相表裡，少腹為肝腎經氣之所共治。今少腹熱痛，小便赤數，而無筋脈拘急氣癃淋漓之象，知</w:t>
      </w:r>
      <w:r w:rsidR="003A4FE5" w:rsidRPr="001A4164">
        <w:rPr>
          <w:rFonts w:hint="eastAsia"/>
        </w:rPr>
        <w:t>證</w:t>
      </w:r>
      <w:r w:rsidRPr="001A4164">
        <w:rPr>
          <w:rFonts w:hint="eastAsia"/>
        </w:rPr>
        <w:t>不屬厥陰。脈急而數，下入尺中，急數為化熱之診，入尺為下趨之象。尺以候腎而主下焦，平脈辨</w:t>
      </w:r>
      <w:r w:rsidR="003A4FE5" w:rsidRPr="001A4164">
        <w:rPr>
          <w:rFonts w:hint="eastAsia"/>
        </w:rPr>
        <w:t>證</w:t>
      </w:r>
      <w:r w:rsidRPr="001A4164">
        <w:rPr>
          <w:rFonts w:hint="eastAsia"/>
        </w:rPr>
        <w:t>，故當為溫邪之移腎也。方用地黃黃柏秦皮茯苓澤瀉湯主之。地黃涼血滋腎，秦皮清氣瀉肝，黃柏治熱而走下焦，苓澤滲濕以入水府，瀉心兼瀉膽，治腎佐治肝也。</w:t>
      </w:r>
      <w:r w:rsidR="00310F82" w:rsidRPr="001A4164">
        <w:rPr>
          <w:rFonts w:hint="eastAsia"/>
        </w:rPr>
        <w:t>」</w:t>
      </w:r>
    </w:p>
    <w:p w:rsidR="00A03B78" w:rsidRDefault="00A03B78" w:rsidP="007A0E49">
      <w:pPr>
        <w:pStyle w:val="afffffc"/>
        <w:spacing w:after="120"/>
        <w:ind w:firstLine="600"/>
      </w:pPr>
      <w:r>
        <w:t>地黃黃柏秦皮茯苓澤瀉湯方</w:t>
      </w:r>
    </w:p>
    <w:p w:rsidR="00A03B78" w:rsidRDefault="00A03B78" w:rsidP="007A0E49">
      <w:pPr>
        <w:pStyle w:val="afffffc"/>
        <w:spacing w:after="120"/>
        <w:ind w:firstLine="600"/>
      </w:pPr>
      <w:r>
        <w:t>地黃</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310F82">
        <w:rPr>
          <w:rFonts w:hint="eastAsia"/>
        </w:rPr>
        <w:t>、</w:t>
      </w:r>
      <w:r>
        <w:t>黃柏三兩</w:t>
      </w:r>
      <w:r w:rsidR="00310F82">
        <w:rPr>
          <w:rFonts w:hint="eastAsia"/>
        </w:rPr>
        <w:t>、</w:t>
      </w:r>
      <w:r>
        <w:t>秦皮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310F82">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310F82">
        <w:rPr>
          <w:rFonts w:hint="eastAsia"/>
        </w:rPr>
        <w:t>、</w:t>
      </w:r>
      <w:r>
        <w:t>澤瀉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310F82">
        <w:rPr>
          <w:rFonts w:hint="eastAsia"/>
        </w:rPr>
        <w:t>。</w:t>
      </w:r>
    </w:p>
    <w:p w:rsidR="00A03B78" w:rsidRDefault="00A03B78" w:rsidP="007A0E49">
      <w:pPr>
        <w:pStyle w:val="afffffc"/>
        <w:spacing w:after="120"/>
        <w:ind w:firstLine="600"/>
      </w:pPr>
      <w:r>
        <w:t>上五味，以水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A03B78" w:rsidRDefault="00A03B78" w:rsidP="007A0E49">
      <w:pPr>
        <w:pStyle w:val="afffffc"/>
        <w:spacing w:after="120"/>
        <w:ind w:firstLine="600"/>
      </w:pPr>
      <w:r>
        <w:t>病大溫，發熱，頭暈</w:t>
      </w:r>
      <w:r w:rsidR="00091891">
        <w:t>，</w:t>
      </w:r>
      <w:r>
        <w:t>目眩，齒枯</w:t>
      </w:r>
      <w:r w:rsidR="00091891">
        <w:t>，</w:t>
      </w:r>
      <w:r>
        <w:t>唇焦，譫語，不省人事，面色乍青</w:t>
      </w:r>
      <w:r>
        <w:rPr>
          <w:rFonts w:hint="eastAsia"/>
        </w:rPr>
        <w:t>乍赤，脈急大而數者，大黃香蒲湯主之</w:t>
      </w:r>
      <w:r w:rsidR="00E44DCA">
        <w:rPr>
          <w:rFonts w:hint="eastAsia"/>
        </w:rPr>
        <w:t>。</w:t>
      </w:r>
      <w:r>
        <w:rPr>
          <w:rFonts w:hint="eastAsia"/>
        </w:rPr>
        <w:t>若喉閉難下嚥者，針少商令出血</w:t>
      </w:r>
      <w:r w:rsidR="00E44DCA">
        <w:rPr>
          <w:rFonts w:hint="eastAsia"/>
        </w:rPr>
        <w:t>，</w:t>
      </w:r>
      <w:r>
        <w:rPr>
          <w:rFonts w:hint="eastAsia"/>
        </w:rPr>
        <w:t>若脈乍疏乍數，目內陷者死。</w:t>
      </w:r>
    </w:p>
    <w:p w:rsidR="00A03B78" w:rsidRPr="001A4164" w:rsidRDefault="00A03B78" w:rsidP="004438E7">
      <w:pPr>
        <w:pStyle w:val="afffff8"/>
        <w:spacing w:after="120"/>
      </w:pPr>
      <w:r w:rsidRPr="001A4164">
        <w:t>省，息井切。</w:t>
      </w:r>
    </w:p>
    <w:p w:rsidR="00201903" w:rsidRPr="001A4164" w:rsidRDefault="00201903" w:rsidP="004438E7">
      <w:pPr>
        <w:pStyle w:val="afffff8"/>
        <w:spacing w:after="120"/>
      </w:pPr>
      <w:r w:rsidRPr="001A4164">
        <w:t>劉昆湘曰：</w:t>
      </w:r>
      <w:r w:rsidR="00E44DCA" w:rsidRPr="001A4164">
        <w:rPr>
          <w:rFonts w:hint="eastAsia"/>
        </w:rPr>
        <w:t>「</w:t>
      </w:r>
      <w:r w:rsidRPr="001A4164">
        <w:t>大溫由冬不藏精，氣失其正，伏氣留久至春乃發，蓄久入深，內干臟氣，病</w:t>
      </w:r>
      <w:r w:rsidRPr="001A4164">
        <w:rPr>
          <w:rFonts w:hint="eastAsia"/>
        </w:rPr>
        <w:t>發則重，故曰大溫。伏氣外發，故發熱而不惡寒</w:t>
      </w:r>
      <w:r w:rsidR="00977ECF" w:rsidRPr="001A4164">
        <w:rPr>
          <w:rFonts w:hint="eastAsia"/>
        </w:rPr>
        <w:t>。</w:t>
      </w:r>
      <w:r w:rsidRPr="001A4164">
        <w:rPr>
          <w:rFonts w:hint="eastAsia"/>
        </w:rPr>
        <w:t>溫邪乘肝，則頭暈而目眩</w:t>
      </w:r>
      <w:r w:rsidR="00977ECF" w:rsidRPr="001A4164">
        <w:rPr>
          <w:rFonts w:hint="eastAsia"/>
        </w:rPr>
        <w:t>。</w:t>
      </w:r>
      <w:r w:rsidRPr="001A4164">
        <w:rPr>
          <w:rFonts w:hint="eastAsia"/>
        </w:rPr>
        <w:t>溫邪灼腎，則液竭而齒枯</w:t>
      </w:r>
      <w:r w:rsidR="00977ECF" w:rsidRPr="001A4164">
        <w:rPr>
          <w:rFonts w:hint="eastAsia"/>
        </w:rPr>
        <w:t>。</w:t>
      </w:r>
      <w:r w:rsidRPr="001A4164">
        <w:rPr>
          <w:rFonts w:hint="eastAsia"/>
        </w:rPr>
        <w:t>溫邪入脾，則唇焦</w:t>
      </w:r>
      <w:r w:rsidR="00977ECF" w:rsidRPr="001A4164">
        <w:rPr>
          <w:rFonts w:hint="eastAsia"/>
        </w:rPr>
        <w:t>。</w:t>
      </w:r>
      <w:r w:rsidRPr="001A4164">
        <w:rPr>
          <w:rFonts w:hint="eastAsia"/>
        </w:rPr>
        <w:t>溫邪犯心，則譫語不省人事</w:t>
      </w:r>
      <w:r w:rsidR="00977ECF" w:rsidRPr="001A4164">
        <w:rPr>
          <w:rFonts w:hint="eastAsia"/>
        </w:rPr>
        <w:t>。</w:t>
      </w:r>
      <w:r w:rsidRPr="001A4164">
        <w:rPr>
          <w:rFonts w:hint="eastAsia"/>
        </w:rPr>
        <w:t>四臟俱病，氣亂於中，陽並於陰則面青，陰並於陽則面赤，二氣更代變異，故面為乍青乍赤</w:t>
      </w:r>
      <w:r w:rsidR="00977ECF" w:rsidRPr="001A4164">
        <w:rPr>
          <w:rFonts w:hint="eastAsia"/>
        </w:rPr>
        <w:t>。</w:t>
      </w:r>
      <w:r w:rsidRPr="001A4164">
        <w:rPr>
          <w:rFonts w:hint="eastAsia"/>
        </w:rPr>
        <w:t>邪勝正奪，病溫虛甚則死。今脈急大而按數，是邪勝而正未奪也，脈</w:t>
      </w:r>
      <w:r w:rsidR="003A4FE5" w:rsidRPr="001A4164">
        <w:rPr>
          <w:rFonts w:hint="eastAsia"/>
        </w:rPr>
        <w:t>證</w:t>
      </w:r>
      <w:r w:rsidRPr="001A4164">
        <w:rPr>
          <w:rFonts w:hint="eastAsia"/>
        </w:rPr>
        <w:t>相應，雖危可治。方用大黃香蒲湯。大黃入脾，黃連瀉心，丹皮涼肝，地黃滋腎，四臟分治以去溫邪。香蒲氣香味辛，調氣逐穢，邪退正復其病則解。若喉痺不能下藥者，肺氣閉也，針少商令血出，以</w:t>
      </w:r>
      <w:r w:rsidR="00E45F02" w:rsidRPr="001A4164">
        <w:rPr>
          <w:rFonts w:hint="eastAsia"/>
        </w:rPr>
        <w:t>泄</w:t>
      </w:r>
      <w:r w:rsidRPr="001A4164">
        <w:rPr>
          <w:rFonts w:hint="eastAsia"/>
        </w:rPr>
        <w:t>肺氣之實。少商者，肺手太陰之穴，在大指爪內側。大溫邪犯四臟，氣血兩燔，連肺則五臟俱病，故肺氣實者猶可幸生，真氣虛則死矣。若脈乍疏乍數者，胃絕也</w:t>
      </w:r>
      <w:r w:rsidR="00977ECF" w:rsidRPr="001A4164">
        <w:rPr>
          <w:rFonts w:hint="eastAsia"/>
        </w:rPr>
        <w:t>。</w:t>
      </w:r>
      <w:r w:rsidRPr="001A4164">
        <w:rPr>
          <w:rFonts w:hint="eastAsia"/>
        </w:rPr>
        <w:t>目內陷者，肝絕也。傷臟則死，故不可治</w:t>
      </w:r>
      <w:r w:rsidR="00310F82" w:rsidRPr="001A4164">
        <w:rPr>
          <w:rFonts w:hint="eastAsia"/>
        </w:rPr>
        <w:t>。</w:t>
      </w:r>
      <w:r w:rsidR="00E44DCA" w:rsidRPr="001A4164">
        <w:rPr>
          <w:rFonts w:hint="eastAsia"/>
        </w:rPr>
        <w:t>」</w:t>
      </w:r>
    </w:p>
    <w:p w:rsidR="00201903" w:rsidRDefault="00201903" w:rsidP="007A0E49">
      <w:pPr>
        <w:pStyle w:val="afffffc"/>
        <w:spacing w:after="120"/>
        <w:ind w:firstLine="600"/>
      </w:pPr>
      <w:r>
        <w:t>大黃香蒲湯方</w:t>
      </w:r>
    </w:p>
    <w:p w:rsidR="00201903" w:rsidRDefault="00201903" w:rsidP="007A0E49">
      <w:pPr>
        <w:pStyle w:val="afffffc"/>
        <w:spacing w:after="120"/>
        <w:ind w:firstLine="600"/>
      </w:pPr>
      <w:r>
        <w:lastRenderedPageBreak/>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977ECF">
        <w:rPr>
          <w:rFonts w:hint="eastAsia"/>
        </w:rPr>
        <w:t>、</w:t>
      </w:r>
      <w:r>
        <w:t>香蒲</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977ECF">
        <w:rPr>
          <w:rFonts w:hint="eastAsia"/>
        </w:rPr>
        <w:t>、</w:t>
      </w: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977ECF">
        <w:rPr>
          <w:rFonts w:hint="eastAsia"/>
        </w:rPr>
        <w:t>、</w:t>
      </w:r>
      <w:r>
        <w:t>地黃半斤</w:t>
      </w:r>
      <w:r w:rsidR="00977ECF">
        <w:rPr>
          <w:rFonts w:hint="eastAsia"/>
        </w:rPr>
        <w:t>、</w:t>
      </w:r>
      <w:r>
        <w:t>牡皮丹</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977ECF">
        <w:rPr>
          <w:rFonts w:hint="eastAsia"/>
        </w:rPr>
        <w:t>。</w:t>
      </w:r>
    </w:p>
    <w:p w:rsidR="00201903" w:rsidRDefault="00201903" w:rsidP="007A0E49">
      <w:pPr>
        <w:pStyle w:val="afffffc"/>
        <w:spacing w:after="120"/>
        <w:ind w:firstLine="600"/>
      </w:pPr>
      <w:r>
        <w:t>上五味，以水一</w:t>
      </w:r>
      <w:r w:rsidR="00F406A5">
        <w:rPr>
          <w:rFonts w:hint="eastAsia"/>
        </w:rPr>
        <w:t>斗</w:t>
      </w:r>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201903" w:rsidRPr="001A4164" w:rsidRDefault="00201903" w:rsidP="004438E7">
      <w:pPr>
        <w:pStyle w:val="afffff8"/>
        <w:spacing w:after="120"/>
      </w:pPr>
      <w:r w:rsidRPr="001A4164">
        <w:t>《聖濟總錄》</w:t>
      </w:r>
      <w:r w:rsidR="00977ECF" w:rsidRPr="001A4164">
        <w:rPr>
          <w:rFonts w:hint="eastAsia"/>
        </w:rPr>
        <w:t>：「</w:t>
      </w:r>
      <w:r w:rsidRPr="001A4164">
        <w:t>唐刺</w:t>
      </w:r>
      <w:smartTag w:uri="urn:schemas-microsoft-com:office:smarttags" w:element="PersonName">
        <w:smartTagPr>
          <w:attr w:name="ProductID" w:val="史成"/>
        </w:smartTagPr>
        <w:r w:rsidRPr="001A4164">
          <w:t>史成</w:t>
        </w:r>
      </w:smartTag>
      <w:r w:rsidRPr="001A4164">
        <w:t>君綽忽腮頜腫大，喉中閉塞，三日水粒不下，甄權以三稜針刺少</w:t>
      </w:r>
      <w:r w:rsidRPr="001A4164">
        <w:rPr>
          <w:rFonts w:hint="eastAsia"/>
        </w:rPr>
        <w:t>商穴微出血，立愈，瀉臟熱也。</w:t>
      </w:r>
      <w:r w:rsidR="00977ECF" w:rsidRPr="001A4164">
        <w:rPr>
          <w:rFonts w:hint="eastAsia"/>
        </w:rPr>
        <w:t>」</w:t>
      </w:r>
    </w:p>
    <w:p w:rsidR="00201903" w:rsidRPr="001A4164" w:rsidRDefault="00201903" w:rsidP="004438E7">
      <w:pPr>
        <w:pStyle w:val="afffff8"/>
        <w:spacing w:after="120"/>
      </w:pPr>
      <w:r w:rsidRPr="001A4164">
        <w:t>《松心堂筆記》</w:t>
      </w:r>
      <w:r w:rsidR="00977ECF" w:rsidRPr="001A4164">
        <w:rPr>
          <w:rFonts w:hint="eastAsia"/>
        </w:rPr>
        <w:t>：「</w:t>
      </w:r>
      <w:r w:rsidRPr="001A4164">
        <w:t>治大頭瘟，腫過咽喉，針兩少商穴。</w:t>
      </w:r>
      <w:r w:rsidR="00977ECF" w:rsidRPr="001A4164">
        <w:rPr>
          <w:rFonts w:hint="eastAsia"/>
        </w:rPr>
        <w:t>」</w:t>
      </w:r>
    </w:p>
    <w:p w:rsidR="00201903" w:rsidRDefault="00201903" w:rsidP="007A0E49">
      <w:pPr>
        <w:pStyle w:val="afffffc"/>
        <w:spacing w:after="120"/>
        <w:ind w:firstLine="600"/>
      </w:pPr>
      <w:r>
        <w:t>溫病，下之</w:t>
      </w:r>
      <w:r w:rsidR="00091891">
        <w:t>，</w:t>
      </w:r>
      <w:r>
        <w:t>大便溏，當自愈。若下之利不止者，必腹滿，宜茯苓白</w:t>
      </w:r>
      <w:r>
        <w:rPr>
          <w:rFonts w:hint="eastAsia"/>
        </w:rPr>
        <w:t>朮甘草湯。</w:t>
      </w:r>
    </w:p>
    <w:p w:rsidR="00201903" w:rsidRPr="001A4164" w:rsidRDefault="00201903" w:rsidP="004438E7">
      <w:pPr>
        <w:pStyle w:val="afffff8"/>
        <w:spacing w:after="120"/>
      </w:pPr>
      <w:r w:rsidRPr="001A4164">
        <w:t>劉昆湘曰：</w:t>
      </w:r>
      <w:r w:rsidR="001A3DBF" w:rsidRPr="001A4164">
        <w:rPr>
          <w:rFonts w:hint="eastAsia"/>
        </w:rPr>
        <w:t>「</w:t>
      </w:r>
      <w:r w:rsidRPr="001A4164">
        <w:t>溫邪內蓄，下之大便溏則邪出於二腸，病當自愈，若醫不辨中焦之虛實，誅</w:t>
      </w:r>
      <w:r w:rsidRPr="001A4164">
        <w:rPr>
          <w:rFonts w:hint="eastAsia"/>
        </w:rPr>
        <w:t>罰太過，胃氣則傷，中府氣陷而為下利不止。腹滿者，足太陰脾氣之不行也，其</w:t>
      </w:r>
      <w:r w:rsidR="003A4FE5" w:rsidRPr="001A4164">
        <w:rPr>
          <w:rFonts w:hint="eastAsia"/>
        </w:rPr>
        <w:t>證</w:t>
      </w:r>
      <w:r w:rsidRPr="001A4164">
        <w:rPr>
          <w:rFonts w:hint="eastAsia"/>
        </w:rPr>
        <w:t>有虛有實，拒按而閉者為實，喜按自利者為虛。茯苓白朮甘草湯為扶脾利水，緩中之劑，脈濡而弱者宜之。此溫病誤治，轉而化寒之一例也。</w:t>
      </w:r>
      <w:r w:rsidR="001A3DBF" w:rsidRPr="001A4164">
        <w:rPr>
          <w:rFonts w:hint="eastAsia"/>
        </w:rPr>
        <w:t>」</w:t>
      </w:r>
    </w:p>
    <w:p w:rsidR="00201903" w:rsidRDefault="00201903" w:rsidP="007A0E49">
      <w:pPr>
        <w:pStyle w:val="afffffc"/>
        <w:spacing w:after="120"/>
        <w:ind w:firstLine="600"/>
      </w:pPr>
      <w:r>
        <w:t>茯苓白朮甘草湯方</w:t>
      </w:r>
    </w:p>
    <w:p w:rsidR="00201903" w:rsidRDefault="00201903" w:rsidP="007A0E49">
      <w:pPr>
        <w:pStyle w:val="afffffc"/>
        <w:spacing w:after="120"/>
        <w:ind w:firstLine="600"/>
      </w:pP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3A253D">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3A253D">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w:t>
      </w:r>
      <w:r w:rsidR="003A253D">
        <w:rPr>
          <w:rFonts w:hint="eastAsia"/>
        </w:rPr>
        <w:t>。</w:t>
      </w:r>
    </w:p>
    <w:p w:rsidR="00201903" w:rsidRDefault="00201903" w:rsidP="007A0E49">
      <w:pPr>
        <w:pStyle w:val="afffffc"/>
        <w:spacing w:after="120"/>
        <w:ind w:firstLine="600"/>
      </w:pPr>
      <w:r>
        <w:t>上三味，以水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201903" w:rsidRPr="00091891" w:rsidRDefault="00201903" w:rsidP="007A0E49">
      <w:pPr>
        <w:pStyle w:val="afffffc"/>
        <w:spacing w:after="120"/>
        <w:ind w:firstLine="600"/>
        <w:rPr>
          <w:rStyle w:val="afffffe"/>
        </w:rPr>
      </w:pPr>
      <w:r>
        <w:t>風溫者，因其人素有熱，更傷於風，而為病也。脈浮弦而數，若</w:t>
      </w:r>
      <w:r>
        <w:rPr>
          <w:rFonts w:hint="eastAsia"/>
        </w:rPr>
        <w:t>頭不痛者，桂</w:t>
      </w:r>
      <w:r w:rsidR="005D6F8A">
        <w:rPr>
          <w:rFonts w:hint="eastAsia"/>
        </w:rPr>
        <w:t>枝</w:t>
      </w:r>
      <w:r>
        <w:rPr>
          <w:rFonts w:hint="eastAsia"/>
        </w:rPr>
        <w:t>去桂加黃芩牡丹湯主之。若伏氣病溫誤發其汗，則大熱煩冤，唇焦</w:t>
      </w:r>
      <w:r w:rsidR="00091891">
        <w:rPr>
          <w:rFonts w:hint="eastAsia"/>
        </w:rPr>
        <w:t>，</w:t>
      </w:r>
      <w:r>
        <w:rPr>
          <w:rFonts w:hint="eastAsia"/>
        </w:rPr>
        <w:t>目赤，或衄</w:t>
      </w:r>
      <w:r w:rsidR="00091891">
        <w:rPr>
          <w:rFonts w:hint="eastAsia"/>
        </w:rPr>
        <w:t>，</w:t>
      </w:r>
      <w:r>
        <w:rPr>
          <w:rFonts w:hint="eastAsia"/>
        </w:rPr>
        <w:t>或吐，耳聾，脈大而數者，宜白虎湯</w:t>
      </w:r>
      <w:r w:rsidR="003A253D">
        <w:rPr>
          <w:rFonts w:hint="eastAsia"/>
        </w:rPr>
        <w:t>，</w:t>
      </w:r>
      <w:r>
        <w:rPr>
          <w:rFonts w:hint="eastAsia"/>
        </w:rPr>
        <w:t>大實者，宜承氣輩</w:t>
      </w:r>
      <w:r w:rsidR="003A253D">
        <w:rPr>
          <w:rFonts w:hint="eastAsia"/>
        </w:rPr>
        <w:t>。</w:t>
      </w:r>
      <w:r>
        <w:rPr>
          <w:rFonts w:hint="eastAsia"/>
        </w:rPr>
        <w:t>若至十餘日則入於裡，宜黃連阿膠湯。何以知其入裡，以脈沉而數，心煩不臥，故知之也。</w:t>
      </w:r>
      <w:r w:rsidR="003A253D" w:rsidRPr="00091891">
        <w:rPr>
          <w:rStyle w:val="afffffe"/>
          <w:rFonts w:hint="eastAsia"/>
        </w:rPr>
        <w:t>（</w:t>
      </w:r>
      <w:r w:rsidRPr="00091891">
        <w:rPr>
          <w:rStyle w:val="afffffe"/>
          <w:rFonts w:hint="eastAsia"/>
        </w:rPr>
        <w:t>湘本作「桂枝湯加黃芩丹皮主之」</w:t>
      </w:r>
      <w:r w:rsidR="003A253D" w:rsidRPr="00091891">
        <w:rPr>
          <w:rStyle w:val="afffffe"/>
          <w:rFonts w:hint="eastAsia"/>
        </w:rPr>
        <w:t>，</w:t>
      </w:r>
      <w:r w:rsidRPr="00091891">
        <w:rPr>
          <w:rStyle w:val="afffffe"/>
          <w:rFonts w:hint="eastAsia"/>
        </w:rPr>
        <w:t>「或或吐」作「或吐血衄血」。</w:t>
      </w:r>
      <w:r w:rsidR="003A253D" w:rsidRPr="00091891">
        <w:rPr>
          <w:rStyle w:val="afffffe"/>
          <w:rFonts w:hint="eastAsia"/>
        </w:rPr>
        <w:t>）</w:t>
      </w:r>
    </w:p>
    <w:p w:rsidR="00201903" w:rsidRPr="001A4164" w:rsidRDefault="00201903" w:rsidP="004438E7">
      <w:pPr>
        <w:pStyle w:val="afffff8"/>
        <w:spacing w:after="120"/>
      </w:pPr>
      <w:r w:rsidRPr="001A4164">
        <w:t>劉昆湘曰：</w:t>
      </w:r>
      <w:r w:rsidR="003547DD" w:rsidRPr="001A4164">
        <w:rPr>
          <w:rFonts w:hint="eastAsia"/>
        </w:rPr>
        <w:t>「</w:t>
      </w:r>
      <w:r w:rsidRPr="001A4164">
        <w:t>風溫者，因其人素有熱，更傷於風，風性急而化燥，脈浮弦而數，頭不痛，</w:t>
      </w:r>
      <w:r w:rsidRPr="001A4164">
        <w:rPr>
          <w:rFonts w:hint="eastAsia"/>
        </w:rPr>
        <w:t>桂枝湯加黃芩、丹皮主之。此非伏氣病溫也，蓋舉太陽中風，病由體變，合化溫邪之例。如同一風溫之</w:t>
      </w:r>
      <w:r w:rsidR="003A4FE5" w:rsidRPr="001A4164">
        <w:rPr>
          <w:rFonts w:hint="eastAsia"/>
        </w:rPr>
        <w:t>證</w:t>
      </w:r>
      <w:r w:rsidRPr="001A4164">
        <w:rPr>
          <w:rFonts w:hint="eastAsia"/>
        </w:rPr>
        <w:t>，有由冬寒伏氣至春發為風溫者，有由時行之氣感人而為風溫者。今所舉既不著伏氣之因，復不詳時行之變，但言體素有熱更傷於風，以風性急而善行數變，與熱相引觸而化燥，遂成風溫。外具太陽之表而不惡寒，內見少陽之脈而不頭痛，故可名太陽溫病。與前風溫一條，脈因</w:t>
      </w:r>
      <w:r w:rsidR="003A4FE5" w:rsidRPr="001A4164">
        <w:rPr>
          <w:rFonts w:hint="eastAsia"/>
        </w:rPr>
        <w:t>證</w:t>
      </w:r>
      <w:r w:rsidRPr="001A4164">
        <w:rPr>
          <w:rFonts w:hint="eastAsia"/>
        </w:rPr>
        <w:t>象大旨相同，獨頭不痛一</w:t>
      </w:r>
      <w:r w:rsidR="003A4FE5" w:rsidRPr="001A4164">
        <w:rPr>
          <w:rFonts w:hint="eastAsia"/>
        </w:rPr>
        <w:t>證</w:t>
      </w:r>
      <w:r w:rsidRPr="001A4164">
        <w:rPr>
          <w:rFonts w:hint="eastAsia"/>
        </w:rPr>
        <w:t>為異者，此屬邪同行異之例。邪同者，謂病邪之性用相同</w:t>
      </w:r>
      <w:r w:rsidR="003547DD" w:rsidRPr="001A4164">
        <w:rPr>
          <w:rFonts w:hint="eastAsia"/>
        </w:rPr>
        <w:t>。</w:t>
      </w:r>
      <w:r w:rsidRPr="001A4164">
        <w:rPr>
          <w:rFonts w:hint="eastAsia"/>
        </w:rPr>
        <w:t>行異者，指傳行之道路各異。脈為氣血先見，凡脈同</w:t>
      </w:r>
      <w:r w:rsidR="003547DD" w:rsidRPr="001A4164">
        <w:rPr>
          <w:rFonts w:hint="eastAsia"/>
        </w:rPr>
        <w:t>，</w:t>
      </w:r>
      <w:r w:rsidRPr="001A4164">
        <w:rPr>
          <w:rFonts w:hint="eastAsia"/>
        </w:rPr>
        <w:t>則所受之邪必同</w:t>
      </w:r>
      <w:r w:rsidR="003547DD" w:rsidRPr="001A4164">
        <w:rPr>
          <w:rFonts w:hint="eastAsia"/>
        </w:rPr>
        <w:t>，</w:t>
      </w:r>
      <w:r w:rsidRPr="001A4164">
        <w:rPr>
          <w:rFonts w:hint="eastAsia"/>
        </w:rPr>
        <w:t>如時行風溫與太陽風溫，脈象皆為浮弦而數，則同一風溫之邪，自無疑義。乃一則頭痛，一頭不痛者，以風溫邪上乘腦則為頭痛，風溫邪中太</w:t>
      </w:r>
      <w:r w:rsidRPr="001A4164">
        <w:rPr>
          <w:rFonts w:hint="eastAsia"/>
        </w:rPr>
        <w:lastRenderedPageBreak/>
        <w:t>陽之經，故頭不痛，此之謂邪同而行異也。夫太陽傷寒</w:t>
      </w:r>
      <w:r w:rsidR="003547DD" w:rsidRPr="001A4164">
        <w:rPr>
          <w:rFonts w:hint="eastAsia"/>
        </w:rPr>
        <w:t>、</w:t>
      </w:r>
      <w:r w:rsidRPr="001A4164">
        <w:rPr>
          <w:rFonts w:hint="eastAsia"/>
        </w:rPr>
        <w:t>溫病悉具頭痛之候，但病因不同，傷寒頭痛，為氣寒血澀，經氣痺而不行，溫熱頭痛，為榮熱氣奔，濁邪逆而上犯。氣血一有</w:t>
      </w:r>
      <w:r w:rsidR="00AD488F" w:rsidRPr="001A4164">
        <w:rPr>
          <w:rFonts w:hint="eastAsia"/>
        </w:rPr>
        <w:t>鬱</w:t>
      </w:r>
      <w:r w:rsidRPr="001A4164">
        <w:rPr>
          <w:rFonts w:hint="eastAsia"/>
        </w:rPr>
        <w:t>衝，病邪皆可乘腦，在太陽但有風寒頭痛，無熱邪頭痛，故太陽風溫當頭不痛者為常</w:t>
      </w:r>
      <w:r w:rsidR="003547DD" w:rsidRPr="001A4164">
        <w:rPr>
          <w:rFonts w:hint="eastAsia"/>
        </w:rPr>
        <w:t>，</w:t>
      </w:r>
      <w:r w:rsidRPr="001A4164">
        <w:rPr>
          <w:rFonts w:hint="eastAsia"/>
        </w:rPr>
        <w:t>以邪在太陽之經，故用桂枝法加黃芩丹皮主之，此辛涼雜合法也。桂枝湯為達榮之劑，凡熱在皮毛，因榮</w:t>
      </w:r>
      <w:r w:rsidR="00AD488F" w:rsidRPr="001A4164">
        <w:rPr>
          <w:rFonts w:hint="eastAsia"/>
        </w:rPr>
        <w:t>鬱</w:t>
      </w:r>
      <w:r w:rsidRPr="001A4164">
        <w:rPr>
          <w:rFonts w:hint="eastAsia"/>
        </w:rPr>
        <w:t>不能外散者，當用此法</w:t>
      </w:r>
      <w:r w:rsidR="003547DD" w:rsidRPr="001A4164">
        <w:rPr>
          <w:rFonts w:hint="eastAsia"/>
        </w:rPr>
        <w:t>，</w:t>
      </w:r>
      <w:r w:rsidRPr="001A4164">
        <w:rPr>
          <w:rFonts w:hint="eastAsia"/>
        </w:rPr>
        <w:t>如火逆驚狂之類，熱由外入，故仍用桂枝法助榮氣以散火邪。若伏氣時行溫邪發自血分，或雜病血枯榮熱之候，桂枝皆在禁例。今雖曰風溫之</w:t>
      </w:r>
      <w:r w:rsidR="003A4FE5" w:rsidRPr="001A4164">
        <w:rPr>
          <w:rFonts w:hint="eastAsia"/>
        </w:rPr>
        <w:t>證</w:t>
      </w:r>
      <w:r w:rsidRPr="001A4164">
        <w:rPr>
          <w:rFonts w:hint="eastAsia"/>
        </w:rPr>
        <w:t>，乃外風與肌熱合化，熱在脈外，故可用和外清榮祛風解熱二者並行不悖。假令溫邪干腦，便知熱已在榮，故風溫頭痛桂枝不可與也。風溫誤汗之變</w:t>
      </w:r>
      <w:r w:rsidR="003A4FE5" w:rsidRPr="001A4164">
        <w:rPr>
          <w:rFonts w:hint="eastAsia"/>
        </w:rPr>
        <w:t>證</w:t>
      </w:r>
      <w:r w:rsidRPr="001A4164">
        <w:rPr>
          <w:rFonts w:hint="eastAsia"/>
        </w:rPr>
        <w:t>，治詳太陽篇。以非伏氣之溫，即醫發其汗為逆較緩，故有一逆尚引日，再逆促命期之論。假令伏氣病溫邪發血分，誤發其汗，必致傷陰精而動臟氣，陰竭陽強而生大熱。大熱者，身熱也。煩冤者，懊悶煩躁不可耐之狀。大熱煩冤，屬腎熱衝陽上逆。唇焦者，脾陰內灼。目赤者，肝陽上乘，或胃熱迫血為吐，或肺熱迫血為衄。耳聾者，濁氣之上壅也。屬少陽氣厥者病淺，屬少陰氣厥者病甚。大熱煩冤、唇焦目赤、吐衄、卒至溫邪上蒙清道，耳聾失聰，此亦陽並於上，四脈爭張者矣。病由體變，當</w:t>
      </w:r>
      <w:r w:rsidR="005329D5" w:rsidRPr="001A4164">
        <w:rPr>
          <w:rFonts w:hint="eastAsia"/>
        </w:rPr>
        <w:t>憑</w:t>
      </w:r>
      <w:r w:rsidRPr="001A4164">
        <w:rPr>
          <w:rFonts w:hint="eastAsia"/>
        </w:rPr>
        <w:t>脈以權救逆之治。若汗後脈大而數者，大為氣強，數為陽迫，氣熱血沸</w:t>
      </w:r>
      <w:r w:rsidR="005329D5" w:rsidRPr="001A4164">
        <w:rPr>
          <w:rFonts w:hint="eastAsia"/>
        </w:rPr>
        <w:t>，</w:t>
      </w:r>
      <w:r w:rsidRPr="001A4164">
        <w:rPr>
          <w:rFonts w:hint="eastAsia"/>
        </w:rPr>
        <w:t>邪盛於經，法當瀉之</w:t>
      </w:r>
      <w:r w:rsidR="005329D5" w:rsidRPr="001A4164">
        <w:rPr>
          <w:rFonts w:hint="eastAsia"/>
        </w:rPr>
        <w:t>，</w:t>
      </w:r>
      <w:r w:rsidRPr="001A4164">
        <w:rPr>
          <w:rFonts w:hint="eastAsia"/>
        </w:rPr>
        <w:t>以白虎湯清肺胃涼肌熱之劑。若其人腑陽偏盛，汗後脈轉堅實洪緩，見中焦燥</w:t>
      </w:r>
      <w:r w:rsidR="005329D5" w:rsidRPr="001A4164">
        <w:rPr>
          <w:rFonts w:hint="eastAsia"/>
        </w:rPr>
        <w:t>屎</w:t>
      </w:r>
      <w:r w:rsidRPr="001A4164">
        <w:rPr>
          <w:rFonts w:hint="eastAsia"/>
        </w:rPr>
        <w:t>滿痛之</w:t>
      </w:r>
      <w:r w:rsidR="003A4FE5" w:rsidRPr="001A4164">
        <w:rPr>
          <w:rFonts w:hint="eastAsia"/>
        </w:rPr>
        <w:t>證</w:t>
      </w:r>
      <w:r w:rsidRPr="001A4164">
        <w:rPr>
          <w:rFonts w:hint="eastAsia"/>
        </w:rPr>
        <w:t>，此陰陽腑氣已實，法當以承氣瀉熱除滿以蕩中焦之氣。三承氣湯法有輕重，臨時消息用之。脈滑而疾者，屬小承氣</w:t>
      </w:r>
      <w:r w:rsidR="005329D5" w:rsidRPr="001A4164">
        <w:rPr>
          <w:rFonts w:hint="eastAsia"/>
        </w:rPr>
        <w:t>。</w:t>
      </w:r>
      <w:r w:rsidRPr="001A4164">
        <w:rPr>
          <w:rFonts w:hint="eastAsia"/>
        </w:rPr>
        <w:t>沉實洪緩者，屬大承氣</w:t>
      </w:r>
      <w:r w:rsidR="005329D5" w:rsidRPr="001A4164">
        <w:rPr>
          <w:rFonts w:hint="eastAsia"/>
        </w:rPr>
        <w:t>。</w:t>
      </w:r>
      <w:r w:rsidRPr="001A4164">
        <w:rPr>
          <w:rFonts w:hint="eastAsia"/>
        </w:rPr>
        <w:t>大而數者，屬調胃承氣。若其人榮氣素虛，遷延失治，至十餘日不解，溫邪入裡，內陷血分，循脈干心，當心煩不得臥寐。脈沉而數者，此邪陷少陰，故曰在裡。黃連阿膠湯清榮養血、滋液除煩，佐雞子黃引諸藥行於血分。溫邪內陷入陰之候甚多，若體虛病溫</w:t>
      </w:r>
      <w:r w:rsidR="005329D5" w:rsidRPr="001A4164">
        <w:rPr>
          <w:rFonts w:hint="eastAsia"/>
        </w:rPr>
        <w:t>，</w:t>
      </w:r>
      <w:r w:rsidRPr="001A4164">
        <w:rPr>
          <w:rFonts w:hint="eastAsia"/>
        </w:rPr>
        <w:t>尤當以滋養榮陰為重。制方輕重，消息在人。</w:t>
      </w:r>
      <w:r w:rsidR="003547DD" w:rsidRPr="001A4164">
        <w:rPr>
          <w:rFonts w:hint="eastAsia"/>
        </w:rPr>
        <w:t>」</w:t>
      </w:r>
    </w:p>
    <w:p w:rsidR="00201903" w:rsidRDefault="00201903" w:rsidP="007A0E49">
      <w:pPr>
        <w:pStyle w:val="afffffc"/>
        <w:spacing w:after="120"/>
        <w:ind w:firstLine="600"/>
      </w:pPr>
      <w:r>
        <w:t>桂枝去桂加黃芩牡丹湯方</w:t>
      </w:r>
    </w:p>
    <w:p w:rsidR="00201903" w:rsidRDefault="00201903" w:rsidP="007A0E49">
      <w:pPr>
        <w:pStyle w:val="afffffc"/>
        <w:spacing w:after="120"/>
        <w:ind w:firstLine="600"/>
      </w:pP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329D5">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5329D5">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5329D5">
        <w:rPr>
          <w:rFonts w:hint="eastAsia"/>
        </w:rPr>
        <w:t>、</w:t>
      </w:r>
      <w:r>
        <w:t>大棗十二枚（擘）</w:t>
      </w:r>
      <w:r w:rsidR="005329D5">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329D5">
        <w:rPr>
          <w:rFonts w:hint="eastAsia"/>
        </w:rPr>
        <w:t>、</w:t>
      </w:r>
      <w:r>
        <w:rPr>
          <w:rFonts w:hint="eastAsia"/>
        </w:rPr>
        <w:t>牡丹皮</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5329D5">
        <w:rPr>
          <w:rFonts w:hint="eastAsia"/>
        </w:rPr>
        <w:t>。</w:t>
      </w:r>
    </w:p>
    <w:p w:rsidR="00201903" w:rsidRDefault="00201903" w:rsidP="007A0E49">
      <w:pPr>
        <w:pStyle w:val="afffffc"/>
        <w:spacing w:after="120"/>
        <w:ind w:firstLine="600"/>
      </w:pPr>
      <w:r>
        <w:t>上六味，以水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201903" w:rsidRPr="001A4164" w:rsidRDefault="00201903" w:rsidP="004438E7">
      <w:pPr>
        <w:pStyle w:val="afffff8"/>
        <w:spacing w:after="120"/>
      </w:pPr>
      <w:r w:rsidRPr="001A4164">
        <w:t>按：桂枝為治風要藥，本方主</w:t>
      </w:r>
      <w:r w:rsidR="003A4FE5" w:rsidRPr="001A4164">
        <w:t>證</w:t>
      </w:r>
      <w:r w:rsidRPr="001A4164">
        <w:t>為風溫，桂枝似不可少，當從湘本作桂枝湯加黃芩牡丹</w:t>
      </w:r>
      <w:r w:rsidRPr="001A4164">
        <w:rPr>
          <w:rFonts w:hint="eastAsia"/>
        </w:rPr>
        <w:t>為是。</w:t>
      </w:r>
    </w:p>
    <w:p w:rsidR="00201903" w:rsidRDefault="00201903" w:rsidP="004438E7">
      <w:pPr>
        <w:pStyle w:val="afffff8"/>
        <w:spacing w:after="120"/>
      </w:pPr>
      <w:r>
        <w:t>黃連阿膠湯方</w:t>
      </w:r>
      <w:r w:rsidRPr="001A4164">
        <w:t>見少陰病</w:t>
      </w:r>
      <w:r w:rsidR="005329D5" w:rsidRPr="001A4164">
        <w:rPr>
          <w:rFonts w:hint="eastAsia"/>
        </w:rPr>
        <w:t>。</w:t>
      </w:r>
    </w:p>
    <w:p w:rsidR="00201903" w:rsidRPr="001A4164" w:rsidRDefault="00201903" w:rsidP="004438E7">
      <w:pPr>
        <w:pStyle w:val="afffff8"/>
        <w:spacing w:after="120"/>
      </w:pPr>
      <w:r w:rsidRPr="001A4164">
        <w:lastRenderedPageBreak/>
        <w:t>《溫病條辨》：</w:t>
      </w:r>
      <w:r w:rsidR="005329D5" w:rsidRPr="001A4164">
        <w:rPr>
          <w:rFonts w:hint="eastAsia"/>
        </w:rPr>
        <w:t>「</w:t>
      </w:r>
      <w:r w:rsidRPr="001A4164">
        <w:t>少陰溫病，真陰欲竭，壯火復熾，心中煩不得臥者，黃連阿膠湯主之。</w:t>
      </w:r>
      <w:r w:rsidR="005329D5" w:rsidRPr="001A4164">
        <w:rPr>
          <w:rFonts w:hint="eastAsia"/>
        </w:rPr>
        <w:t>」</w:t>
      </w:r>
    </w:p>
    <w:p w:rsidR="00201903" w:rsidRPr="001A4164" w:rsidRDefault="00201903" w:rsidP="004438E7">
      <w:pPr>
        <w:pStyle w:val="afffff8"/>
        <w:spacing w:after="120"/>
      </w:pPr>
      <w:r w:rsidRPr="001A4164">
        <w:t>《脈經》：</w:t>
      </w:r>
      <w:r w:rsidR="005329D5" w:rsidRPr="001A4164">
        <w:rPr>
          <w:rFonts w:hint="eastAsia"/>
        </w:rPr>
        <w:t>「</w:t>
      </w:r>
      <w:r w:rsidRPr="001A4164">
        <w:t>其人素傷於風，因復傷於熱，風熱相搏，則發風溫。四肢不收，頭痛身熱，</w:t>
      </w:r>
      <w:r w:rsidRPr="001A4164">
        <w:rPr>
          <w:rFonts w:hint="eastAsia"/>
        </w:rPr>
        <w:t>當汗出不解，治在少陰、厥陰，不可發汗，汗出</w:t>
      </w:r>
      <w:r w:rsidR="00091891">
        <w:rPr>
          <w:rFonts w:hint="eastAsia"/>
        </w:rPr>
        <w:t>，</w:t>
      </w:r>
      <w:r w:rsidRPr="001A4164">
        <w:rPr>
          <w:rFonts w:hint="eastAsia"/>
        </w:rPr>
        <w:t>譫語</w:t>
      </w:r>
      <w:r w:rsidR="00091891">
        <w:rPr>
          <w:rFonts w:hint="eastAsia"/>
        </w:rPr>
        <w:t>，</w:t>
      </w:r>
      <w:r w:rsidRPr="001A4164">
        <w:rPr>
          <w:rFonts w:hint="eastAsia"/>
        </w:rPr>
        <w:t>獨語</w:t>
      </w:r>
      <w:r w:rsidR="00091891">
        <w:rPr>
          <w:rFonts w:hint="eastAsia"/>
        </w:rPr>
        <w:t>，</w:t>
      </w:r>
      <w:r w:rsidRPr="001A4164">
        <w:rPr>
          <w:rFonts w:hint="eastAsia"/>
        </w:rPr>
        <w:t>內煩</w:t>
      </w:r>
      <w:r w:rsidR="00091891">
        <w:rPr>
          <w:rFonts w:hint="eastAsia"/>
        </w:rPr>
        <w:t>，</w:t>
      </w:r>
      <w:r w:rsidRPr="001A4164">
        <w:rPr>
          <w:rFonts w:hint="eastAsia"/>
        </w:rPr>
        <w:t>躁憂</w:t>
      </w:r>
      <w:r w:rsidR="00091891">
        <w:rPr>
          <w:rFonts w:hint="eastAsia"/>
        </w:rPr>
        <w:t>，</w:t>
      </w:r>
      <w:r w:rsidRPr="001A4164">
        <w:rPr>
          <w:rFonts w:hint="eastAsia"/>
        </w:rPr>
        <w:t>不得臥，善驚，目亂無精，治之復發其汗，如此死者</w:t>
      </w:r>
      <w:r w:rsidR="005329D5" w:rsidRPr="001A4164">
        <w:rPr>
          <w:rFonts w:hint="eastAsia"/>
        </w:rPr>
        <w:t>，</w:t>
      </w:r>
      <w:r w:rsidRPr="001A4164">
        <w:rPr>
          <w:rFonts w:hint="eastAsia"/>
        </w:rPr>
        <w:t>醫殺之也。</w:t>
      </w:r>
      <w:r w:rsidR="005329D5" w:rsidRPr="001A4164">
        <w:rPr>
          <w:rFonts w:hint="eastAsia"/>
        </w:rPr>
        <w:t>」</w:t>
      </w:r>
    </w:p>
    <w:p w:rsidR="00201903" w:rsidRPr="001A4164" w:rsidRDefault="00201903" w:rsidP="004438E7">
      <w:pPr>
        <w:pStyle w:val="afffff8"/>
        <w:spacing w:after="120"/>
      </w:pPr>
      <w:r w:rsidRPr="001A4164">
        <w:t>《千金方》：</w:t>
      </w:r>
      <w:r w:rsidR="005329D5" w:rsidRPr="001A4164">
        <w:rPr>
          <w:rFonts w:hint="eastAsia"/>
        </w:rPr>
        <w:t>「</w:t>
      </w:r>
      <w:r w:rsidRPr="001A4164">
        <w:t>風溫之病，脈陰陽俱浮，汗出</w:t>
      </w:r>
      <w:r w:rsidR="00091891">
        <w:t>，</w:t>
      </w:r>
      <w:r w:rsidRPr="001A4164">
        <w:t>體重，其息必喘，其形狀不仁，嘿嘿欲眠。</w:t>
      </w:r>
      <w:r w:rsidRPr="001A4164">
        <w:rPr>
          <w:rFonts w:hint="eastAsia"/>
        </w:rPr>
        <w:t>下之者，小便難，發其汗者，必譫語，加燒針者，則耳聾難言，但吐、下之，則遺失便利。如此疾者，宜服葳蕤湯。（即前《外</w:t>
      </w:r>
      <w:r w:rsidR="00364366" w:rsidRPr="001A4164">
        <w:rPr>
          <w:rFonts w:hint="eastAsia"/>
        </w:rPr>
        <w:t>臺</w:t>
      </w:r>
      <w:r w:rsidRPr="001A4164">
        <w:rPr>
          <w:rFonts w:hint="eastAsia"/>
        </w:rPr>
        <w:t>秘要》小品方）</w:t>
      </w:r>
      <w:r w:rsidR="005329D5" w:rsidRPr="001A4164">
        <w:rPr>
          <w:rFonts w:hint="eastAsia"/>
        </w:rPr>
        <w:t>」</w:t>
      </w:r>
    </w:p>
    <w:p w:rsidR="00201903" w:rsidRDefault="00201903" w:rsidP="007A0E49">
      <w:pPr>
        <w:pStyle w:val="afffffc"/>
        <w:spacing w:after="120"/>
        <w:ind w:firstLine="600"/>
      </w:pPr>
      <w:r>
        <w:t>病溫治不得法，留久移於三焦。其在上焦，則舌蹇神昏，宜梔子</w:t>
      </w:r>
      <w:r>
        <w:rPr>
          <w:rFonts w:hint="eastAsia"/>
        </w:rPr>
        <w:t>湯</w:t>
      </w:r>
      <w:r w:rsidR="00F65972">
        <w:rPr>
          <w:rFonts w:hint="eastAsia"/>
        </w:rPr>
        <w:t>。</w:t>
      </w:r>
      <w:r>
        <w:rPr>
          <w:rFonts w:hint="eastAsia"/>
        </w:rPr>
        <w:t>其在中焦，則腹痛而利，利</w:t>
      </w:r>
      <w:r w:rsidR="00BA7A94">
        <w:rPr>
          <w:rFonts w:hint="eastAsia"/>
        </w:rPr>
        <w:t>後</w:t>
      </w:r>
      <w:r>
        <w:rPr>
          <w:rFonts w:hint="eastAsia"/>
        </w:rPr>
        <w:t>腹痛，唇口</w:t>
      </w:r>
      <w:r w:rsidR="005329D5">
        <w:rPr>
          <w:rFonts w:hint="eastAsia"/>
        </w:rPr>
        <w:t>乾</w:t>
      </w:r>
      <w:r>
        <w:rPr>
          <w:rFonts w:hint="eastAsia"/>
        </w:rPr>
        <w:t>燥，宜白虎加地黃湯</w:t>
      </w:r>
      <w:r w:rsidR="00F65972">
        <w:rPr>
          <w:rFonts w:hint="eastAsia"/>
        </w:rPr>
        <w:t>。</w:t>
      </w:r>
      <w:r>
        <w:rPr>
          <w:rFonts w:hint="eastAsia"/>
        </w:rPr>
        <w:t>其在下焦，從腰以下熱，齒黑</w:t>
      </w:r>
      <w:r w:rsidR="00091891">
        <w:rPr>
          <w:rFonts w:hint="eastAsia"/>
        </w:rPr>
        <w:t>，</w:t>
      </w:r>
      <w:r w:rsidR="001C59DD">
        <w:rPr>
          <w:rFonts w:hint="eastAsia"/>
        </w:rPr>
        <w:t>咽乾</w:t>
      </w:r>
      <w:r>
        <w:rPr>
          <w:rFonts w:hint="eastAsia"/>
        </w:rPr>
        <w:t>，宜百合地黃牡丹半夏茯苓湯。</w:t>
      </w:r>
    </w:p>
    <w:p w:rsidR="00201903" w:rsidRPr="001A4164" w:rsidRDefault="00201903" w:rsidP="004438E7">
      <w:pPr>
        <w:pStyle w:val="afffff8"/>
        <w:spacing w:after="120"/>
      </w:pPr>
      <w:r w:rsidRPr="001A4164">
        <w:t>蹇，足偃切。</w:t>
      </w:r>
    </w:p>
    <w:p w:rsidR="00201903" w:rsidRPr="001A4164" w:rsidRDefault="00201903" w:rsidP="004438E7">
      <w:pPr>
        <w:pStyle w:val="afffff8"/>
        <w:spacing w:after="120"/>
      </w:pPr>
      <w:r w:rsidRPr="001A4164">
        <w:t>劉昆湘曰：</w:t>
      </w:r>
      <w:r w:rsidR="005329D5" w:rsidRPr="001A4164">
        <w:rPr>
          <w:rFonts w:hint="eastAsia"/>
        </w:rPr>
        <w:t>「</w:t>
      </w:r>
      <w:r w:rsidRPr="001A4164">
        <w:t>此示伏</w:t>
      </w:r>
      <w:r w:rsidR="00CF5B35" w:rsidRPr="001A4164">
        <w:t>氣</w:t>
      </w:r>
      <w:r w:rsidRPr="001A4164">
        <w:t>時行外感諸溫</w:t>
      </w:r>
      <w:r w:rsidR="00F65972" w:rsidRPr="001A4164">
        <w:t>壞</w:t>
      </w:r>
      <w:r w:rsidRPr="001A4164">
        <w:t>病。邪</w:t>
      </w:r>
      <w:r w:rsidR="00CF5B35" w:rsidRPr="001A4164">
        <w:t>氣</w:t>
      </w:r>
      <w:r w:rsidRPr="001A4164">
        <w:t>留連有分移上、中、下三焦之辨，</w:t>
      </w:r>
      <w:r w:rsidR="001C3699" w:rsidRPr="001A4164">
        <w:t>異</w:t>
      </w:r>
      <w:r w:rsidRPr="001A4164">
        <w:t>乎傷</w:t>
      </w:r>
      <w:r w:rsidRPr="001A4164">
        <w:rPr>
          <w:rFonts w:hint="eastAsia"/>
        </w:rPr>
        <w:t>寒傳經之六次第傳行也。蓋上焦之</w:t>
      </w:r>
      <w:r w:rsidR="00CF5B35" w:rsidRPr="001A4164">
        <w:rPr>
          <w:rFonts w:hint="eastAsia"/>
        </w:rPr>
        <w:t>氣</w:t>
      </w:r>
      <w:r w:rsidRPr="001A4164">
        <w:rPr>
          <w:rFonts w:hint="eastAsia"/>
        </w:rPr>
        <w:t>主</w:t>
      </w:r>
      <w:r w:rsidR="00CF5B35" w:rsidRPr="001A4164">
        <w:rPr>
          <w:rFonts w:hint="eastAsia"/>
        </w:rPr>
        <w:t>於</w:t>
      </w:r>
      <w:r w:rsidRPr="001A4164">
        <w:rPr>
          <w:rFonts w:hint="eastAsia"/>
        </w:rPr>
        <w:t>心肺，中焦之</w:t>
      </w:r>
      <w:r w:rsidR="00CF5B35" w:rsidRPr="001A4164">
        <w:rPr>
          <w:rFonts w:hint="eastAsia"/>
        </w:rPr>
        <w:t>氣</w:t>
      </w:r>
      <w:r w:rsidRPr="001A4164">
        <w:rPr>
          <w:rFonts w:hint="eastAsia"/>
        </w:rPr>
        <w:t>主</w:t>
      </w:r>
      <w:r w:rsidR="00CF5B35" w:rsidRPr="001A4164">
        <w:rPr>
          <w:rFonts w:hint="eastAsia"/>
        </w:rPr>
        <w:t>於</w:t>
      </w:r>
      <w:r w:rsidRPr="001A4164">
        <w:rPr>
          <w:rFonts w:hint="eastAsia"/>
        </w:rPr>
        <w:t>脾胃，下焦之</w:t>
      </w:r>
      <w:r w:rsidR="00CF5B35" w:rsidRPr="001A4164">
        <w:rPr>
          <w:rFonts w:hint="eastAsia"/>
        </w:rPr>
        <w:t>氣</w:t>
      </w:r>
      <w:r w:rsidRPr="001A4164">
        <w:rPr>
          <w:rFonts w:hint="eastAsia"/>
        </w:rPr>
        <w:t>主</w:t>
      </w:r>
      <w:r w:rsidR="00CF5B35" w:rsidRPr="001A4164">
        <w:rPr>
          <w:rFonts w:hint="eastAsia"/>
        </w:rPr>
        <w:t>於</w:t>
      </w:r>
      <w:r w:rsidRPr="001A4164">
        <w:rPr>
          <w:rFonts w:hint="eastAsia"/>
        </w:rPr>
        <w:t>腎肝。初病在</w:t>
      </w:r>
      <w:r w:rsidR="00F65972" w:rsidRPr="001A4164">
        <w:rPr>
          <w:rFonts w:hint="eastAsia"/>
        </w:rPr>
        <w:t>經</w:t>
      </w:r>
      <w:r w:rsidRPr="001A4164">
        <w:rPr>
          <w:rFonts w:hint="eastAsia"/>
        </w:rPr>
        <w:t>，留久內陷，乃干臟</w:t>
      </w:r>
      <w:r w:rsidR="00CF5B35" w:rsidRPr="001A4164">
        <w:rPr>
          <w:rFonts w:hint="eastAsia"/>
        </w:rPr>
        <w:t>氣</w:t>
      </w:r>
      <w:r w:rsidRPr="001A4164">
        <w:rPr>
          <w:rFonts w:hint="eastAsia"/>
        </w:rPr>
        <w:t>。所謂病溫治不得法，留久移</w:t>
      </w:r>
      <w:r w:rsidR="00CF5B35" w:rsidRPr="001A4164">
        <w:rPr>
          <w:rFonts w:hint="eastAsia"/>
        </w:rPr>
        <w:t>於</w:t>
      </w:r>
      <w:r w:rsidRPr="001A4164">
        <w:rPr>
          <w:rFonts w:hint="eastAsia"/>
        </w:rPr>
        <w:t>三焦者，明邪移三焦皆由留久轉</w:t>
      </w:r>
      <w:r w:rsidR="00F65972" w:rsidRPr="001A4164">
        <w:rPr>
          <w:rFonts w:hint="eastAsia"/>
        </w:rPr>
        <w:t>壞</w:t>
      </w:r>
      <w:r w:rsidRPr="001A4164">
        <w:rPr>
          <w:rFonts w:hint="eastAsia"/>
        </w:rPr>
        <w:t>，非初病便有分上、中、下之</w:t>
      </w:r>
      <w:r w:rsidR="001C3699" w:rsidRPr="001A4164">
        <w:rPr>
          <w:rFonts w:hint="eastAsia"/>
        </w:rPr>
        <w:t>異</w:t>
      </w:r>
      <w:r w:rsidRPr="001A4164">
        <w:rPr>
          <w:rFonts w:hint="eastAsia"/>
        </w:rPr>
        <w:t>。其在上焦，則舌蹇、神昏，宜梔子豉湯者，凡病留上焦之</w:t>
      </w:r>
      <w:r w:rsidR="003A4FE5" w:rsidRPr="001A4164">
        <w:rPr>
          <w:rFonts w:hint="eastAsia"/>
        </w:rPr>
        <w:t>證</w:t>
      </w:r>
      <w:r w:rsidRPr="001A4164">
        <w:rPr>
          <w:rFonts w:hint="eastAsia"/>
        </w:rPr>
        <w:t>當治責心肺。大抵伏邪外發，自血分外出</w:t>
      </w:r>
      <w:r w:rsidR="00CF5B35" w:rsidRPr="001A4164">
        <w:rPr>
          <w:rFonts w:hint="eastAsia"/>
        </w:rPr>
        <w:t>氣</w:t>
      </w:r>
      <w:r w:rsidRPr="001A4164">
        <w:rPr>
          <w:rFonts w:hint="eastAsia"/>
        </w:rPr>
        <w:t>分留連不解。初以血熱拂</w:t>
      </w:r>
      <w:r w:rsidR="00CF5B35" w:rsidRPr="001A4164">
        <w:rPr>
          <w:rFonts w:hint="eastAsia"/>
        </w:rPr>
        <w:t>氣</w:t>
      </w:r>
      <w:r w:rsidRPr="001A4164">
        <w:rPr>
          <w:rFonts w:hint="eastAsia"/>
        </w:rPr>
        <w:t>，轉致</w:t>
      </w:r>
      <w:r w:rsidR="00CF5B35" w:rsidRPr="001A4164">
        <w:rPr>
          <w:rFonts w:hint="eastAsia"/>
        </w:rPr>
        <w:t>氣</w:t>
      </w:r>
      <w:r w:rsidRPr="001A4164">
        <w:rPr>
          <w:rFonts w:hint="eastAsia"/>
        </w:rPr>
        <w:t>亢燔血，終而</w:t>
      </w:r>
      <w:r w:rsidR="00CF5B35" w:rsidRPr="001A4164">
        <w:rPr>
          <w:rFonts w:hint="eastAsia"/>
        </w:rPr>
        <w:t>氣</w:t>
      </w:r>
      <w:r w:rsidRPr="001A4164">
        <w:rPr>
          <w:rFonts w:hint="eastAsia"/>
        </w:rPr>
        <w:t>血兩損，津枯液結，榮泣衛阻。心</w:t>
      </w:r>
      <w:r w:rsidR="00CF5B35" w:rsidRPr="001A4164">
        <w:rPr>
          <w:rFonts w:hint="eastAsia"/>
        </w:rPr>
        <w:t>氣</w:t>
      </w:r>
      <w:r w:rsidRPr="001A4164">
        <w:rPr>
          <w:rFonts w:hint="eastAsia"/>
        </w:rPr>
        <w:t>內痹不能灌溉神臟，濡養外閱。舌為心苗</w:t>
      </w:r>
      <w:r w:rsidR="00F65972" w:rsidRPr="001A4164">
        <w:rPr>
          <w:rFonts w:hint="eastAsia"/>
        </w:rPr>
        <w:t>、</w:t>
      </w:r>
      <w:r w:rsidRPr="001A4164">
        <w:rPr>
          <w:rFonts w:hint="eastAsia"/>
        </w:rPr>
        <w:t>脾</w:t>
      </w:r>
      <w:r w:rsidR="00F65972" w:rsidRPr="001A4164">
        <w:rPr>
          <w:rFonts w:hint="eastAsia"/>
        </w:rPr>
        <w:t>系。</w:t>
      </w:r>
      <w:r w:rsidRPr="001A4164">
        <w:rPr>
          <w:rFonts w:hint="eastAsia"/>
        </w:rPr>
        <w:t>蹇者，運動不靈之謂。心主血而司神，神昏知邪上干腦。師示梔子湯法，梔子清心而治</w:t>
      </w:r>
      <w:r w:rsidR="00CF5B35" w:rsidRPr="001A4164">
        <w:rPr>
          <w:rFonts w:hint="eastAsia"/>
        </w:rPr>
        <w:t>氣</w:t>
      </w:r>
      <w:r w:rsidRPr="001A4164">
        <w:rPr>
          <w:rFonts w:hint="eastAsia"/>
        </w:rPr>
        <w:t>，黃芩涼膽而入血，半夏降濁而通液道，甘草和中緩藥下行。至若邪留中焦治責脾胃，當見腹痛而利，利</w:t>
      </w:r>
      <w:r w:rsidR="00BA7A94" w:rsidRPr="001A4164">
        <w:rPr>
          <w:rFonts w:hint="eastAsia"/>
        </w:rPr>
        <w:t>後</w:t>
      </w:r>
      <w:r w:rsidR="001C3699" w:rsidRPr="001A4164">
        <w:rPr>
          <w:rFonts w:hint="eastAsia"/>
        </w:rPr>
        <w:t>復</w:t>
      </w:r>
      <w:r w:rsidRPr="001A4164">
        <w:rPr>
          <w:rFonts w:hint="eastAsia"/>
        </w:rPr>
        <w:t>痛，唇口</w:t>
      </w:r>
      <w:r w:rsidR="00F65972" w:rsidRPr="001A4164">
        <w:rPr>
          <w:rFonts w:hint="eastAsia"/>
        </w:rPr>
        <w:t>乾</w:t>
      </w:r>
      <w:r w:rsidRPr="001A4164">
        <w:rPr>
          <w:rFonts w:hint="eastAsia"/>
        </w:rPr>
        <w:t>燥諸</w:t>
      </w:r>
      <w:r w:rsidR="003A4FE5" w:rsidRPr="001A4164">
        <w:rPr>
          <w:rFonts w:hint="eastAsia"/>
        </w:rPr>
        <w:t>證</w:t>
      </w:r>
      <w:r w:rsidR="00F65972" w:rsidRPr="001A4164">
        <w:rPr>
          <w:rFonts w:hint="eastAsia"/>
        </w:rPr>
        <w:t>，</w:t>
      </w:r>
      <w:r w:rsidRPr="001A4164">
        <w:rPr>
          <w:rFonts w:hint="eastAsia"/>
        </w:rPr>
        <w:t>明溫邪移胃，二腸液灼，腸失泌別之用，則水</w:t>
      </w:r>
      <w:r w:rsidR="001C6318" w:rsidRPr="001A4164">
        <w:rPr>
          <w:rFonts w:hint="eastAsia"/>
        </w:rPr>
        <w:t>穀</w:t>
      </w:r>
      <w:r w:rsidRPr="001A4164">
        <w:rPr>
          <w:rFonts w:hint="eastAsia"/>
        </w:rPr>
        <w:t>不化下注為利，</w:t>
      </w:r>
      <w:r w:rsidR="00CF5B35" w:rsidRPr="001A4164">
        <w:rPr>
          <w:rFonts w:hint="eastAsia"/>
        </w:rPr>
        <w:t>氣</w:t>
      </w:r>
      <w:r w:rsidRPr="001A4164">
        <w:rPr>
          <w:rFonts w:hint="eastAsia"/>
        </w:rPr>
        <w:t>血相搏則痛生</w:t>
      </w:r>
      <w:r w:rsidR="00F65972" w:rsidRPr="001A4164">
        <w:rPr>
          <w:rFonts w:hint="eastAsia"/>
        </w:rPr>
        <w:t>，</w:t>
      </w:r>
      <w:r w:rsidRPr="001A4164">
        <w:rPr>
          <w:rFonts w:hint="eastAsia"/>
        </w:rPr>
        <w:t>得利則</w:t>
      </w:r>
      <w:r w:rsidR="00CF5B35" w:rsidRPr="001A4164">
        <w:rPr>
          <w:rFonts w:hint="eastAsia"/>
        </w:rPr>
        <w:t>氣</w:t>
      </w:r>
      <w:r w:rsidR="00AD488F" w:rsidRPr="001A4164">
        <w:rPr>
          <w:rFonts w:hint="eastAsia"/>
        </w:rPr>
        <w:t>鬱</w:t>
      </w:r>
      <w:r w:rsidRPr="001A4164">
        <w:rPr>
          <w:rFonts w:hint="eastAsia"/>
        </w:rPr>
        <w:t>乍通，痛則暫緩。雖利而</w:t>
      </w:r>
      <w:r w:rsidR="00CF5B35" w:rsidRPr="001A4164">
        <w:rPr>
          <w:rFonts w:hint="eastAsia"/>
        </w:rPr>
        <w:t>氣</w:t>
      </w:r>
      <w:r w:rsidRPr="001A4164">
        <w:rPr>
          <w:rFonts w:hint="eastAsia"/>
        </w:rPr>
        <w:t>血之搏不解，旋</w:t>
      </w:r>
      <w:r w:rsidR="001C3699" w:rsidRPr="001A4164">
        <w:rPr>
          <w:rFonts w:hint="eastAsia"/>
        </w:rPr>
        <w:t>復</w:t>
      </w:r>
      <w:r w:rsidRPr="001A4164">
        <w:rPr>
          <w:rFonts w:hint="eastAsia"/>
        </w:rPr>
        <w:t>聚</w:t>
      </w:r>
      <w:r w:rsidR="00CF5B35" w:rsidRPr="001A4164">
        <w:rPr>
          <w:rFonts w:hint="eastAsia"/>
        </w:rPr>
        <w:t>氣</w:t>
      </w:r>
      <w:r w:rsidRPr="001A4164">
        <w:rPr>
          <w:rFonts w:hint="eastAsia"/>
        </w:rPr>
        <w:t>為痛。津液下流遂致下竭，故唇口</w:t>
      </w:r>
      <w:r w:rsidR="00F65972" w:rsidRPr="001A4164">
        <w:rPr>
          <w:rFonts w:hint="eastAsia"/>
        </w:rPr>
        <w:t>乾</w:t>
      </w:r>
      <w:r w:rsidRPr="001A4164">
        <w:rPr>
          <w:rFonts w:hint="eastAsia"/>
        </w:rPr>
        <w:t>燥。此由熱移腸腹，</w:t>
      </w:r>
      <w:r w:rsidR="00CF5B35" w:rsidRPr="001A4164">
        <w:rPr>
          <w:rFonts w:hint="eastAsia"/>
        </w:rPr>
        <w:t>氣</w:t>
      </w:r>
      <w:r w:rsidRPr="001A4164">
        <w:rPr>
          <w:rFonts w:hint="eastAsia"/>
        </w:rPr>
        <w:t>血兩燔。經曰：</w:t>
      </w:r>
      <w:r w:rsidR="00F65972" w:rsidRPr="001A4164">
        <w:rPr>
          <w:rFonts w:hint="eastAsia"/>
        </w:rPr>
        <w:t>『</w:t>
      </w:r>
      <w:r w:rsidRPr="001A4164">
        <w:rPr>
          <w:rFonts w:hint="eastAsia"/>
        </w:rPr>
        <w:t>暴注下迫，皆屬</w:t>
      </w:r>
      <w:r w:rsidR="00CF5B35" w:rsidRPr="001A4164">
        <w:rPr>
          <w:rFonts w:hint="eastAsia"/>
        </w:rPr>
        <w:t>於</w:t>
      </w:r>
      <w:r w:rsidRPr="001A4164">
        <w:rPr>
          <w:rFonts w:hint="eastAsia"/>
        </w:rPr>
        <w:t>熱。</w:t>
      </w:r>
      <w:r w:rsidR="00F65972" w:rsidRPr="001A4164">
        <w:rPr>
          <w:rFonts w:hint="eastAsia"/>
        </w:rPr>
        <w:t>』</w:t>
      </w:r>
      <w:r w:rsidRPr="001A4164">
        <w:rPr>
          <w:rFonts w:hint="eastAsia"/>
        </w:rPr>
        <w:t>凡溫邪下利必利下暴迫，大便熱或腹中熱痛，利</w:t>
      </w:r>
      <w:r w:rsidR="00BA7A94" w:rsidRPr="001A4164">
        <w:rPr>
          <w:rFonts w:hint="eastAsia"/>
        </w:rPr>
        <w:t>後</w:t>
      </w:r>
      <w:r w:rsidRPr="001A4164">
        <w:rPr>
          <w:rFonts w:hint="eastAsia"/>
        </w:rPr>
        <w:t>反快，胃納不減</w:t>
      </w:r>
      <w:r w:rsidR="00F65972" w:rsidRPr="001A4164">
        <w:rPr>
          <w:rFonts w:hint="eastAsia"/>
        </w:rPr>
        <w:t>，</w:t>
      </w:r>
      <w:r w:rsidRPr="001A4164">
        <w:rPr>
          <w:rFonts w:hint="eastAsia"/>
        </w:rPr>
        <w:t>用白虎湯加</w:t>
      </w:r>
      <w:r w:rsidR="00F65972" w:rsidRPr="001A4164">
        <w:rPr>
          <w:rFonts w:hint="eastAsia"/>
        </w:rPr>
        <w:t>乾</w:t>
      </w:r>
      <w:r w:rsidRPr="001A4164">
        <w:rPr>
          <w:rFonts w:hint="eastAsia"/>
        </w:rPr>
        <w:t>地黃治之，石膏、知母雙清肺胃，粳米扶中以養</w:t>
      </w:r>
      <w:r w:rsidR="001C6318" w:rsidRPr="001A4164">
        <w:rPr>
          <w:rFonts w:hint="eastAsia"/>
        </w:rPr>
        <w:t>穀</w:t>
      </w:r>
      <w:r w:rsidRPr="001A4164">
        <w:rPr>
          <w:rFonts w:hint="eastAsia"/>
        </w:rPr>
        <w:t>神，地黃滋液而清血熱。血清</w:t>
      </w:r>
      <w:r w:rsidR="00CF5B35" w:rsidRPr="001A4164">
        <w:rPr>
          <w:rFonts w:hint="eastAsia"/>
        </w:rPr>
        <w:t>氣</w:t>
      </w:r>
      <w:r w:rsidRPr="001A4164">
        <w:rPr>
          <w:rFonts w:hint="eastAsia"/>
        </w:rPr>
        <w:t>暢則脾</w:t>
      </w:r>
      <w:r w:rsidR="001C3699" w:rsidRPr="001A4164">
        <w:rPr>
          <w:rFonts w:hint="eastAsia"/>
        </w:rPr>
        <w:t>復</w:t>
      </w:r>
      <w:r w:rsidRPr="001A4164">
        <w:rPr>
          <w:rFonts w:hint="eastAsia"/>
        </w:rPr>
        <w:t>散津之權，水</w:t>
      </w:r>
      <w:r w:rsidR="001C6318" w:rsidRPr="001A4164">
        <w:rPr>
          <w:rFonts w:hint="eastAsia"/>
        </w:rPr>
        <w:t>穀</w:t>
      </w:r>
      <w:r w:rsidRPr="001A4164">
        <w:rPr>
          <w:rFonts w:hint="eastAsia"/>
        </w:rPr>
        <w:t>分行病利自</w:t>
      </w:r>
      <w:r w:rsidR="00F65972" w:rsidRPr="001A4164">
        <w:rPr>
          <w:rFonts w:hint="eastAsia"/>
        </w:rPr>
        <w:t>止</w:t>
      </w:r>
      <w:r w:rsidRPr="001A4164">
        <w:rPr>
          <w:rFonts w:hint="eastAsia"/>
        </w:rPr>
        <w:t>。其有邪移下焦治責肝腎，當見從腰以下熱甚，齒黑</w:t>
      </w:r>
      <w:r w:rsidR="001C59DD" w:rsidRPr="001A4164">
        <w:rPr>
          <w:rFonts w:hint="eastAsia"/>
        </w:rPr>
        <w:t>咽乾</w:t>
      </w:r>
      <w:r w:rsidRPr="001A4164">
        <w:rPr>
          <w:rFonts w:hint="eastAsia"/>
        </w:rPr>
        <w:t>。齒為諸骨之所終，咽為入胃之道路。腎陰灼則齒焦且黑，水源竭則咽燥而</w:t>
      </w:r>
      <w:r w:rsidR="00F65972" w:rsidRPr="001A4164">
        <w:rPr>
          <w:rFonts w:hint="eastAsia"/>
        </w:rPr>
        <w:t>乾，</w:t>
      </w:r>
      <w:r w:rsidRPr="001A4164">
        <w:rPr>
          <w:rFonts w:hint="eastAsia"/>
        </w:rPr>
        <w:t>宜百合地黃牡丹半夏茯苓湯。百合益肺生津，地黃滋腎化液，丹皮入肝而涼血，茯苓利水而走下，加半夏導胃濁下行。</w:t>
      </w:r>
      <w:r w:rsidR="005329D5" w:rsidRPr="001A4164">
        <w:rPr>
          <w:rFonts w:hint="eastAsia"/>
        </w:rPr>
        <w:t>」</w:t>
      </w:r>
    </w:p>
    <w:p w:rsidR="00201903" w:rsidRDefault="00201903" w:rsidP="007A0E49">
      <w:pPr>
        <w:pStyle w:val="afffffc"/>
        <w:spacing w:after="120"/>
        <w:ind w:firstLine="600"/>
      </w:pPr>
      <w:r>
        <w:lastRenderedPageBreak/>
        <w:t>梔子湯方</w:t>
      </w:r>
    </w:p>
    <w:p w:rsidR="00201903" w:rsidRDefault="00201903" w:rsidP="007A0E49">
      <w:pPr>
        <w:pStyle w:val="afffffc"/>
        <w:spacing w:after="120"/>
        <w:ind w:firstLine="600"/>
      </w:pPr>
      <w:r>
        <w:t>梔子十六枚（擘）</w:t>
      </w:r>
      <w:r w:rsidR="00F65972">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65972">
        <w:rPr>
          <w:rFonts w:hint="eastAsia"/>
        </w:rPr>
        <w:t>、</w:t>
      </w:r>
      <w:r>
        <w:t>半夏半升</w:t>
      </w:r>
      <w:r w:rsidR="00F65972">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65972">
        <w:rPr>
          <w:rFonts w:hint="eastAsia"/>
        </w:rPr>
        <w:t>。</w:t>
      </w:r>
    </w:p>
    <w:p w:rsidR="00201903" w:rsidRDefault="00201903" w:rsidP="007A0E49">
      <w:pPr>
        <w:pStyle w:val="afffffc"/>
        <w:spacing w:after="120"/>
        <w:ind w:firstLine="600"/>
      </w:pPr>
      <w:r>
        <w:t>上四味，以水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，先煮梔子</w:t>
      </w:r>
      <w:r w:rsidR="00091891">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半，去滓，內三味</w:t>
      </w:r>
      <w:r w:rsidR="00091891">
        <w:t>，</w:t>
      </w:r>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w:t>
      </w:r>
      <w:r>
        <w:rPr>
          <w:rFonts w:hint="eastAsia"/>
        </w:rPr>
        <w:t>滓，分溫再服。</w:t>
      </w:r>
    </w:p>
    <w:p w:rsidR="00201903" w:rsidRDefault="00201903" w:rsidP="007A0E49">
      <w:pPr>
        <w:pStyle w:val="afffffc"/>
        <w:spacing w:after="120"/>
        <w:ind w:firstLine="600"/>
      </w:pPr>
      <w:r>
        <w:t>白虎加地黃湯方</w:t>
      </w:r>
    </w:p>
    <w:p w:rsidR="00201903" w:rsidRDefault="00201903" w:rsidP="007A0E49">
      <w:pPr>
        <w:pStyle w:val="afffffc"/>
        <w:spacing w:after="120"/>
        <w:ind w:firstLine="600"/>
      </w:pPr>
      <w:r>
        <w:t>即白虎湯加地黃</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t>，煎服法同。</w:t>
      </w:r>
    </w:p>
    <w:p w:rsidR="00201903" w:rsidRDefault="00201903" w:rsidP="007A0E49">
      <w:pPr>
        <w:pStyle w:val="afffffc"/>
        <w:spacing w:after="120"/>
        <w:ind w:firstLine="600"/>
      </w:pPr>
      <w:r>
        <w:t>百合地黃牡丹半夏茯苓湯方</w:t>
      </w:r>
    </w:p>
    <w:p w:rsidR="00201903" w:rsidRDefault="00201903" w:rsidP="007A0E49">
      <w:pPr>
        <w:pStyle w:val="afffffc"/>
        <w:spacing w:after="120"/>
        <w:ind w:firstLine="600"/>
      </w:pPr>
      <w:r>
        <w:t>百合七枚（擘）</w:t>
      </w:r>
      <w:r w:rsidR="00F65972">
        <w:rPr>
          <w:rFonts w:hint="eastAsia"/>
        </w:rPr>
        <w:t>、</w:t>
      </w:r>
      <w:r>
        <w:t>地黃汁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F65972">
        <w:rPr>
          <w:rFonts w:hint="eastAsia"/>
        </w:rPr>
        <w:t>、</w:t>
      </w:r>
      <w:r>
        <w:t>牡丹皮</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F65972">
        <w:rPr>
          <w:rFonts w:hint="eastAsia"/>
        </w:rPr>
        <w:t>、</w:t>
      </w: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F65972">
        <w:rPr>
          <w:rFonts w:hint="eastAsia"/>
        </w:rPr>
        <w:t>、</w:t>
      </w: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F65972">
        <w:rPr>
          <w:rFonts w:hint="eastAsia"/>
        </w:rPr>
        <w:t>。</w:t>
      </w:r>
    </w:p>
    <w:p w:rsidR="00201903" w:rsidRDefault="00201903" w:rsidP="007A0E49">
      <w:pPr>
        <w:pStyle w:val="afffffc"/>
        <w:spacing w:after="120"/>
        <w:ind w:firstLine="600"/>
      </w:pPr>
      <w:r>
        <w:t>上五味，先以水洗百合漬一宿，當白沫出，去其水，別以水</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w:t>
      </w:r>
      <w:r>
        <w:rPr>
          <w:rFonts w:hint="eastAsia"/>
        </w:rP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，去滓</w:t>
      </w:r>
      <w:r w:rsidR="00F65972">
        <w:rPr>
          <w:rFonts w:hint="eastAsia"/>
        </w:rPr>
        <w:t>。</w:t>
      </w:r>
      <w:r>
        <w:rPr>
          <w:rFonts w:hint="eastAsia"/>
        </w:rPr>
        <w:t>別以泉水</w:t>
      </w:r>
      <w:smartTag w:uri="urn:schemas-microsoft-com:office:smarttags" w:element="chmetcnv">
        <w:smartTagPr>
          <w:attr w:name="UnitName" w:val="升"/>
          <w:attr w:name="SourceValue" w:val="4"/>
          <w:attr w:name="HasSpace" w:val="False"/>
          <w:attr w:name="Negative" w:val="False"/>
          <w:attr w:name="NumberType" w:val="3"/>
          <w:attr w:name="TCSC" w:val="1"/>
        </w:smartTagPr>
        <w:r>
          <w:rPr>
            <w:rFonts w:hint="eastAsia"/>
          </w:rPr>
          <w:t>四升</w:t>
        </w:r>
      </w:smartTag>
      <w:r>
        <w:rPr>
          <w:rFonts w:hint="eastAsia"/>
        </w:rPr>
        <w:t>，煮三味取</w:t>
      </w:r>
      <w:smartTag w:uri="urn:schemas-microsoft-com:office:smarttags" w:element="chmetcnv">
        <w:smartTagPr>
          <w:attr w:name="UnitName" w:val="升"/>
          <w:attr w:name="SourceValue" w:val="2"/>
          <w:attr w:name="HasSpace" w:val="False"/>
          <w:attr w:name="Negative" w:val="False"/>
          <w:attr w:name="NumberType" w:val="3"/>
          <w:attr w:name="TCSC" w:val="1"/>
        </w:smartTagPr>
        <w:r>
          <w:rPr>
            <w:rFonts w:hint="eastAsia"/>
          </w:rPr>
          <w:t>二升</w:t>
        </w:r>
      </w:smartTag>
      <w:r>
        <w:rPr>
          <w:rFonts w:hint="eastAsia"/>
        </w:rPr>
        <w:t>，去滓</w:t>
      </w:r>
      <w:r w:rsidR="00F65972">
        <w:rPr>
          <w:rFonts w:hint="eastAsia"/>
        </w:rPr>
        <w:t>。</w:t>
      </w:r>
      <w:r>
        <w:rPr>
          <w:rFonts w:hint="eastAsia"/>
        </w:rPr>
        <w:t>內地黃汁，</w:t>
      </w:r>
      <w:r w:rsidR="00CF5B35">
        <w:rPr>
          <w:rFonts w:hint="eastAsia"/>
        </w:rPr>
        <w:t>與</w:t>
      </w:r>
      <w:r>
        <w:rPr>
          <w:rFonts w:hint="eastAsia"/>
        </w:rPr>
        <w:t>百合汁，更上火令沸，溫服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201903" w:rsidRPr="001A4164" w:rsidRDefault="00201903" w:rsidP="004438E7">
      <w:pPr>
        <w:pStyle w:val="afffff8"/>
        <w:spacing w:after="120"/>
      </w:pPr>
      <w:r w:rsidRPr="001A4164">
        <w:t>吳鞠通《溫病條辨》以溫病</w:t>
      </w:r>
      <w:r w:rsidR="003A4FE5" w:rsidRPr="001A4164">
        <w:t>證</w:t>
      </w:r>
      <w:r w:rsidRPr="001A4164">
        <w:t>治分屬上、中、下三焦立說，</w:t>
      </w:r>
      <w:r w:rsidR="00CF5B35" w:rsidRPr="001A4164">
        <w:t>與</w:t>
      </w:r>
      <w:r w:rsidRPr="001A4164">
        <w:t>此節所言病溫，治不</w:t>
      </w:r>
      <w:r w:rsidRPr="001A4164">
        <w:rPr>
          <w:rFonts w:hint="eastAsia"/>
        </w:rPr>
        <w:t>得法，留久移</w:t>
      </w:r>
      <w:r w:rsidR="00CF5B35" w:rsidRPr="001A4164">
        <w:rPr>
          <w:rFonts w:hint="eastAsia"/>
        </w:rPr>
        <w:t>於</w:t>
      </w:r>
      <w:r w:rsidRPr="001A4164">
        <w:rPr>
          <w:rFonts w:hint="eastAsia"/>
        </w:rPr>
        <w:t>三焦，其義不同。而此篇所論溫病，乃天行之常</w:t>
      </w:r>
      <w:r w:rsidR="00CF5B35" w:rsidRPr="001A4164">
        <w:rPr>
          <w:rFonts w:hint="eastAsia"/>
        </w:rPr>
        <w:t>氣</w:t>
      </w:r>
      <w:r w:rsidRPr="001A4164">
        <w:rPr>
          <w:rFonts w:hint="eastAsia"/>
        </w:rPr>
        <w:t>，</w:t>
      </w:r>
      <w:r w:rsidR="00CF5B35" w:rsidRPr="001A4164">
        <w:rPr>
          <w:rFonts w:hint="eastAsia"/>
        </w:rPr>
        <w:t>與</w:t>
      </w:r>
      <w:r w:rsidRPr="001A4164">
        <w:rPr>
          <w:rFonts w:hint="eastAsia"/>
        </w:rPr>
        <w:t>《素問》遺篇刺法論所云：</w:t>
      </w:r>
      <w:r w:rsidR="009B5A4D" w:rsidRPr="001A4164">
        <w:rPr>
          <w:rFonts w:hint="eastAsia"/>
        </w:rPr>
        <w:t>「</w:t>
      </w:r>
      <w:r w:rsidRPr="001A4164">
        <w:rPr>
          <w:rFonts w:hint="eastAsia"/>
        </w:rPr>
        <w:t>五疫之至，皆相染易，無論大小，病狀相似</w:t>
      </w:r>
      <w:r w:rsidR="009B5A4D" w:rsidRPr="001A4164">
        <w:rPr>
          <w:rFonts w:hint="eastAsia"/>
        </w:rPr>
        <w:t>。」</w:t>
      </w:r>
      <w:r w:rsidRPr="001A4164">
        <w:rPr>
          <w:rFonts w:hint="eastAsia"/>
        </w:rPr>
        <w:t>其邪由五</w:t>
      </w:r>
      <w:r w:rsidR="009B5A4D" w:rsidRPr="001A4164">
        <w:rPr>
          <w:rFonts w:hint="eastAsia"/>
        </w:rPr>
        <w:t>屍</w:t>
      </w:r>
      <w:r w:rsidRPr="001A4164">
        <w:rPr>
          <w:rFonts w:hint="eastAsia"/>
        </w:rPr>
        <w:t>所化，發生</w:t>
      </w:r>
      <w:r w:rsidR="00CF5B35" w:rsidRPr="001A4164">
        <w:rPr>
          <w:rFonts w:hint="eastAsia"/>
        </w:rPr>
        <w:t>於</w:t>
      </w:r>
      <w:r w:rsidRPr="001A4164">
        <w:rPr>
          <w:rFonts w:hint="eastAsia"/>
        </w:rPr>
        <w:t>刀兵、水火、</w:t>
      </w:r>
      <w:r w:rsidR="0050731C" w:rsidRPr="001A4164">
        <w:rPr>
          <w:rFonts w:hint="eastAsia"/>
        </w:rPr>
        <w:t>饑</w:t>
      </w:r>
      <w:r w:rsidRPr="001A4164">
        <w:rPr>
          <w:rFonts w:hint="eastAsia"/>
        </w:rPr>
        <w:t>饉、大劫之</w:t>
      </w:r>
      <w:r w:rsidR="00BA7A94" w:rsidRPr="001A4164">
        <w:rPr>
          <w:rFonts w:hint="eastAsia"/>
        </w:rPr>
        <w:t>後</w:t>
      </w:r>
      <w:r w:rsidR="009B5A4D" w:rsidRPr="001A4164">
        <w:rPr>
          <w:rFonts w:hint="eastAsia"/>
        </w:rPr>
        <w:t>，</w:t>
      </w:r>
      <w:r w:rsidRPr="001A4164">
        <w:rPr>
          <w:rFonts w:hint="eastAsia"/>
        </w:rPr>
        <w:t>乃天地惡厲之</w:t>
      </w:r>
      <w:r w:rsidR="00CF5B35" w:rsidRPr="001A4164">
        <w:rPr>
          <w:rFonts w:hint="eastAsia"/>
        </w:rPr>
        <w:t>氣</w:t>
      </w:r>
      <w:r w:rsidRPr="001A4164">
        <w:rPr>
          <w:rFonts w:hint="eastAsia"/>
        </w:rPr>
        <w:t>，每由鼻口直中臟腑，而為咽喉痛</w:t>
      </w:r>
      <w:r w:rsidR="009B5A4D" w:rsidRPr="001A4164">
        <w:rPr>
          <w:rFonts w:hint="eastAsia"/>
        </w:rPr>
        <w:t>，</w:t>
      </w:r>
      <w:r w:rsidRPr="001A4164">
        <w:rPr>
          <w:rFonts w:hint="eastAsia"/>
        </w:rPr>
        <w:t>吐膿血，或霍亂下血等</w:t>
      </w:r>
      <w:r w:rsidR="003A4FE5" w:rsidRPr="001A4164">
        <w:rPr>
          <w:rFonts w:hint="eastAsia"/>
        </w:rPr>
        <w:t>證</w:t>
      </w:r>
      <w:r w:rsidRPr="001A4164">
        <w:rPr>
          <w:rFonts w:hint="eastAsia"/>
        </w:rPr>
        <w:t>。其病原菌隨時代人事物質之變遷而</w:t>
      </w:r>
      <w:r w:rsidR="001C3699" w:rsidRPr="001A4164">
        <w:rPr>
          <w:rFonts w:hint="eastAsia"/>
        </w:rPr>
        <w:t>異</w:t>
      </w:r>
      <w:r w:rsidRPr="001A4164">
        <w:rPr>
          <w:rFonts w:hint="eastAsia"/>
        </w:rPr>
        <w:t>，非可以常理論治也。然仲景明言建安紀元以來，猶未十稔，死亡者三分二，傷寒十居七，是傷寒即包括瘟疫也。蓋百病之生不出六經，治法自在其中矣。苟能神而明之，變而通之，斯無不可治之病矣。</w:t>
      </w:r>
    </w:p>
    <w:p w:rsidR="00201903" w:rsidRDefault="00201903" w:rsidP="00A65EAF">
      <w:pPr>
        <w:pStyle w:val="afffffb"/>
      </w:pPr>
      <w:r>
        <w:br w:type="page"/>
      </w:r>
      <w:bookmarkStart w:id="46" w:name="_Toc316585583"/>
      <w:bookmarkStart w:id="47" w:name="_Toc316585634"/>
      <w:bookmarkStart w:id="48" w:name="_Toc351295304"/>
      <w:r>
        <w:lastRenderedPageBreak/>
        <w:t>傷寒雜病論會通卷五</w:t>
      </w:r>
      <w:bookmarkEnd w:id="46"/>
      <w:bookmarkEnd w:id="47"/>
      <w:bookmarkEnd w:id="48"/>
    </w:p>
    <w:p w:rsidR="00201903" w:rsidRDefault="00A65EAF" w:rsidP="00A65EAF">
      <w:pPr>
        <w:pStyle w:val="afffffa"/>
      </w:pPr>
      <w:bookmarkStart w:id="49" w:name="_Toc351295305"/>
      <w:r>
        <w:rPr>
          <w:rFonts w:hint="eastAsia"/>
        </w:rPr>
        <w:t>〈</w:t>
      </w:r>
      <w:r w:rsidR="00201903">
        <w:t>傷暑病脈證並治</w:t>
      </w:r>
      <w:r>
        <w:rPr>
          <w:rFonts w:hint="eastAsia"/>
        </w:rPr>
        <w:t>〉</w:t>
      </w:r>
      <w:bookmarkEnd w:id="49"/>
    </w:p>
    <w:p w:rsidR="00201903" w:rsidRDefault="00201903" w:rsidP="007A0E49">
      <w:pPr>
        <w:pStyle w:val="afffffc"/>
        <w:spacing w:after="120"/>
        <w:ind w:firstLine="600"/>
      </w:pPr>
      <w:r>
        <w:t>傷暑，肺先受之。肺為氣府，暑傷元氣，寸口脈弱，口渴</w:t>
      </w:r>
      <w:r w:rsidR="009B5A4D">
        <w:rPr>
          <w:rFonts w:hint="eastAsia"/>
        </w:rPr>
        <w:t>，</w:t>
      </w:r>
      <w:r>
        <w:t>汗出，神</w:t>
      </w:r>
      <w:r>
        <w:rPr>
          <w:rFonts w:hint="eastAsia"/>
        </w:rPr>
        <w:t>昏</w:t>
      </w:r>
      <w:r w:rsidR="00A65EAF">
        <w:rPr>
          <w:rFonts w:hint="eastAsia"/>
        </w:rPr>
        <w:t>，</w:t>
      </w:r>
      <w:r>
        <w:rPr>
          <w:rFonts w:hint="eastAsia"/>
        </w:rPr>
        <w:t>氣短，竹葉石膏湯主之。</w:t>
      </w:r>
    </w:p>
    <w:p w:rsidR="00201903" w:rsidRPr="001A4164" w:rsidRDefault="00201903" w:rsidP="004438E7">
      <w:pPr>
        <w:pStyle w:val="afffff8"/>
        <w:spacing w:after="120"/>
      </w:pPr>
      <w:r w:rsidRPr="001A4164">
        <w:t>劉昆湘曰：</w:t>
      </w:r>
      <w:r w:rsidR="009B5A4D" w:rsidRPr="001A4164">
        <w:rPr>
          <w:rFonts w:hint="eastAsia"/>
        </w:rPr>
        <w:t>「</w:t>
      </w:r>
      <w:r w:rsidRPr="001A4164">
        <w:t>暑者，氣交六化之一，天地之蒸氣也。經曰：</w:t>
      </w:r>
      <w:r w:rsidR="009B5A4D" w:rsidRPr="001A4164">
        <w:rPr>
          <w:rFonts w:hint="eastAsia"/>
        </w:rPr>
        <w:t>『</w:t>
      </w:r>
      <w:r w:rsidRPr="001A4164">
        <w:t>暑以蒸之。</w:t>
      </w:r>
      <w:r w:rsidR="009B5A4D" w:rsidRPr="001A4164">
        <w:rPr>
          <w:rFonts w:hint="eastAsia"/>
        </w:rPr>
        <w:t>』</w:t>
      </w:r>
      <w:r w:rsidRPr="001A4164">
        <w:t>又曰：</w:t>
      </w:r>
      <w:r w:rsidR="009B5A4D" w:rsidRPr="001A4164">
        <w:rPr>
          <w:rFonts w:hint="eastAsia"/>
        </w:rPr>
        <w:t>『</w:t>
      </w:r>
      <w:r w:rsidRPr="001A4164">
        <w:t>暑勝則地</w:t>
      </w:r>
      <w:r w:rsidRPr="001A4164">
        <w:rPr>
          <w:rFonts w:hint="eastAsia"/>
        </w:rPr>
        <w:t>熱。</w:t>
      </w:r>
      <w:r w:rsidR="009B5A4D" w:rsidRPr="001A4164">
        <w:rPr>
          <w:rFonts w:hint="eastAsia"/>
        </w:rPr>
        <w:t>』</w:t>
      </w:r>
      <w:r w:rsidRPr="001A4164">
        <w:rPr>
          <w:rFonts w:hint="eastAsia"/>
        </w:rPr>
        <w:t>蓋冬至之後，陽氣自下而上。半升則為春，升極則為夏，至夏而日行南陸，熱浮地上，蒸水化氣，流於太空。暑者，氣熱而含水，故稱</w:t>
      </w:r>
      <w:r w:rsidR="00AD488F" w:rsidRPr="001A4164">
        <w:rPr>
          <w:rFonts w:hint="eastAsia"/>
        </w:rPr>
        <w:t>鬱</w:t>
      </w:r>
      <w:r w:rsidRPr="001A4164">
        <w:rPr>
          <w:rFonts w:hint="eastAsia"/>
        </w:rPr>
        <w:t>蒸之令。肺為呼吸之府，一吐一納，皆於氣交相接。暑蒸之氣最傷呼吸，故傷暑必肺先受邪。暑熱入於氣府，則壯火食氣</w:t>
      </w:r>
      <w:r w:rsidR="009B5A4D" w:rsidRPr="001A4164">
        <w:rPr>
          <w:rFonts w:hint="eastAsia"/>
        </w:rPr>
        <w:t>。</w:t>
      </w:r>
      <w:r w:rsidRPr="001A4164">
        <w:rPr>
          <w:rFonts w:hint="eastAsia"/>
        </w:rPr>
        <w:t>元氣受傷，氣傷故脈象濡弱。見於寸口，以寸口為手太陰動脈故也。口渴者，熱蒸液</w:t>
      </w:r>
      <w:r w:rsidR="009B5A4D" w:rsidRPr="001A4164">
        <w:rPr>
          <w:rFonts w:hint="eastAsia"/>
        </w:rPr>
        <w:t>乾</w:t>
      </w:r>
      <w:r w:rsidRPr="001A4164">
        <w:rPr>
          <w:rFonts w:hint="eastAsia"/>
        </w:rPr>
        <w:t>而胃津少也。汗出者，熱熏分腠而汗孔疏也。故暑氣甚則汗出愈多，暑氣微，但汗自微出。神昏者，氣熱干腦，衛微而榮緩也。氣短者，榮</w:t>
      </w:r>
      <w:r w:rsidR="00AD488F" w:rsidRPr="001A4164">
        <w:rPr>
          <w:rFonts w:hint="eastAsia"/>
        </w:rPr>
        <w:t>鬱</w:t>
      </w:r>
      <w:r w:rsidRPr="001A4164">
        <w:rPr>
          <w:rFonts w:hint="eastAsia"/>
        </w:rPr>
        <w:t>迫肺，血濁則氣消也。治以竹葉石膏湯主之。竹葉、石膏以清肺胃之熱，麥冬、粳米以滋肺胃之津，半夏降胃濁以解氣結，甘草和諸藥而調中府，人參補元氣之傷，救津液之竭，涼而不寒，潤而不膩，補而不壅。一方備升降溫涼扶正祛邪之用，此消暑生津保肺定喘之妙劑也。</w:t>
      </w:r>
      <w:r w:rsidR="009B5A4D" w:rsidRPr="001A4164">
        <w:rPr>
          <w:rFonts w:hint="eastAsia"/>
        </w:rPr>
        <w:t>」</w:t>
      </w:r>
    </w:p>
    <w:p w:rsidR="00201903" w:rsidRDefault="00201903" w:rsidP="004438E7">
      <w:pPr>
        <w:pStyle w:val="afffff8"/>
        <w:spacing w:after="120"/>
      </w:pPr>
      <w:r>
        <w:t>竹葉石膏湯方</w:t>
      </w:r>
      <w:r w:rsidRPr="001A4164">
        <w:t>見差後勞復</w:t>
      </w:r>
      <w:r w:rsidR="009B5A4D" w:rsidRPr="001A4164">
        <w:rPr>
          <w:rFonts w:hint="eastAsia"/>
        </w:rPr>
        <w:t>。</w:t>
      </w:r>
    </w:p>
    <w:p w:rsidR="00201903" w:rsidRPr="001A4164" w:rsidRDefault="00201903" w:rsidP="004438E7">
      <w:pPr>
        <w:pStyle w:val="afffff8"/>
        <w:spacing w:after="120"/>
      </w:pPr>
      <w:r w:rsidRPr="001A4164">
        <w:t>《總病論》：</w:t>
      </w:r>
      <w:r w:rsidR="009B5A4D" w:rsidRPr="001A4164">
        <w:rPr>
          <w:rFonts w:hint="eastAsia"/>
        </w:rPr>
        <w:t>「</w:t>
      </w:r>
      <w:r w:rsidRPr="001A4164">
        <w:t>竹葉湯治虛煩病，兼治中暍、渴、吐逆而脈滑數者。（即本方。嘔者加生</w:t>
      </w:r>
      <w:r w:rsidR="000F47D2" w:rsidRPr="001A4164">
        <w:rPr>
          <w:rFonts w:hint="eastAsia"/>
        </w:rPr>
        <w:t>薑</w:t>
      </w:r>
      <w:r w:rsidRPr="001A4164">
        <w:rPr>
          <w:rFonts w:hint="eastAsia"/>
        </w:rPr>
        <w:t>，不嘔不用。）</w:t>
      </w:r>
      <w:r w:rsidR="009B5A4D" w:rsidRPr="001A4164">
        <w:rPr>
          <w:rFonts w:hint="eastAsia"/>
        </w:rPr>
        <w:t>」</w:t>
      </w:r>
    </w:p>
    <w:p w:rsidR="00201903" w:rsidRPr="001A4164" w:rsidRDefault="00201903" w:rsidP="004438E7">
      <w:pPr>
        <w:pStyle w:val="afffff8"/>
        <w:spacing w:after="120"/>
      </w:pPr>
      <w:r w:rsidRPr="001A4164">
        <w:t>《直指方》：</w:t>
      </w:r>
      <w:r w:rsidR="009B5A4D" w:rsidRPr="001A4164">
        <w:rPr>
          <w:rFonts w:hint="eastAsia"/>
        </w:rPr>
        <w:t>「</w:t>
      </w:r>
      <w:r w:rsidRPr="001A4164">
        <w:t>竹葉石膏湯治伏暑，內外熱熾，煩燥大渴。</w:t>
      </w:r>
      <w:r w:rsidR="009B5A4D" w:rsidRPr="001A4164">
        <w:rPr>
          <w:rFonts w:hint="eastAsia"/>
        </w:rPr>
        <w:t>」</w:t>
      </w:r>
    </w:p>
    <w:p w:rsidR="00201903" w:rsidRPr="001A4164" w:rsidRDefault="00201903" w:rsidP="004438E7">
      <w:pPr>
        <w:pStyle w:val="afffff8"/>
        <w:spacing w:after="120"/>
      </w:pPr>
      <w:r w:rsidRPr="001A4164">
        <w:t>《蘭</w:t>
      </w:r>
      <w:r w:rsidR="00364366" w:rsidRPr="001A4164">
        <w:t>臺</w:t>
      </w:r>
      <w:r w:rsidRPr="001A4164">
        <w:t>軌範》：</w:t>
      </w:r>
      <w:r w:rsidR="009B5A4D" w:rsidRPr="001A4164">
        <w:rPr>
          <w:rFonts w:hint="eastAsia"/>
        </w:rPr>
        <w:t>「</w:t>
      </w:r>
      <w:r w:rsidRPr="001A4164">
        <w:t>竹葉石膏湯亦治傷暑，發渴</w:t>
      </w:r>
      <w:r w:rsidR="009B5A4D" w:rsidRPr="001A4164">
        <w:rPr>
          <w:rFonts w:hint="eastAsia"/>
        </w:rPr>
        <w:t>，</w:t>
      </w:r>
      <w:r w:rsidRPr="001A4164">
        <w:t>脈虛。</w:t>
      </w:r>
      <w:r w:rsidR="009B5A4D" w:rsidRPr="001A4164">
        <w:rPr>
          <w:rFonts w:hint="eastAsia"/>
        </w:rPr>
        <w:t>」</w:t>
      </w:r>
    </w:p>
    <w:p w:rsidR="00201903" w:rsidRPr="001A4164" w:rsidRDefault="00201903" w:rsidP="004438E7">
      <w:pPr>
        <w:pStyle w:val="afffff8"/>
        <w:spacing w:after="120"/>
      </w:pPr>
      <w:r w:rsidRPr="001A4164">
        <w:t>《溫熱經緯》：</w:t>
      </w:r>
      <w:r w:rsidR="009B5A4D" w:rsidRPr="001A4164">
        <w:rPr>
          <w:rFonts w:hint="eastAsia"/>
        </w:rPr>
        <w:t>「</w:t>
      </w:r>
      <w:r w:rsidRPr="001A4164">
        <w:t>竹葉石膏湯治暑瘧極妙。</w:t>
      </w:r>
      <w:r w:rsidR="009B5A4D" w:rsidRPr="001A4164">
        <w:rPr>
          <w:rFonts w:hint="eastAsia"/>
        </w:rPr>
        <w:t>」</w:t>
      </w:r>
    </w:p>
    <w:p w:rsidR="00201903" w:rsidRDefault="00201903" w:rsidP="007A0E49">
      <w:pPr>
        <w:pStyle w:val="afffffc"/>
        <w:spacing w:after="120"/>
        <w:ind w:firstLine="600"/>
      </w:pPr>
      <w:r>
        <w:t>傷暑，發熱，汗出，口渴，脈浮而大，名曰中暍，白虎加人參黃連</w:t>
      </w:r>
      <w:r>
        <w:rPr>
          <w:rFonts w:hint="eastAsia"/>
        </w:rPr>
        <w:t>阿膠湯主之。</w:t>
      </w:r>
    </w:p>
    <w:p w:rsidR="00201903" w:rsidRPr="001A4164" w:rsidRDefault="00201903" w:rsidP="004438E7">
      <w:pPr>
        <w:pStyle w:val="afffff8"/>
        <w:spacing w:after="120"/>
      </w:pPr>
      <w:r w:rsidRPr="001A4164">
        <w:t>中，音眾。暍，音謁。</w:t>
      </w:r>
    </w:p>
    <w:p w:rsidR="00201903" w:rsidRPr="001A4164" w:rsidRDefault="00201903" w:rsidP="004438E7">
      <w:pPr>
        <w:pStyle w:val="afffff8"/>
        <w:spacing w:after="120"/>
      </w:pPr>
      <w:r w:rsidRPr="001A4164">
        <w:t>劉昆湘曰：</w:t>
      </w:r>
      <w:r w:rsidR="009B5A4D" w:rsidRPr="001A4164">
        <w:rPr>
          <w:rFonts w:hint="eastAsia"/>
        </w:rPr>
        <w:t>「</w:t>
      </w:r>
      <w:r w:rsidRPr="001A4164">
        <w:t>此言先有伏熱，更傷於暑，新舊合邪則化熱愈甚，內熱外蒸，發熱大汗，口</w:t>
      </w:r>
      <w:r w:rsidRPr="001A4164">
        <w:rPr>
          <w:rFonts w:hint="eastAsia"/>
        </w:rPr>
        <w:t>渴飲水，證似陽明經證。脈浮而大，浮者</w:t>
      </w:r>
      <w:r w:rsidR="00A65EAF">
        <w:rPr>
          <w:rFonts w:hint="eastAsia"/>
        </w:rPr>
        <w:t>，</w:t>
      </w:r>
      <w:r w:rsidRPr="001A4164">
        <w:rPr>
          <w:rFonts w:hint="eastAsia"/>
        </w:rPr>
        <w:t>暑熱之傷，大者</w:t>
      </w:r>
      <w:r w:rsidR="00A65EAF">
        <w:rPr>
          <w:rFonts w:hint="eastAsia"/>
        </w:rPr>
        <w:t>，</w:t>
      </w:r>
      <w:r w:rsidRPr="001A4164">
        <w:rPr>
          <w:rFonts w:hint="eastAsia"/>
        </w:rPr>
        <w:t>素熱之變，名曰中暍。暍者</w:t>
      </w:r>
      <w:r w:rsidR="009B5A4D" w:rsidRPr="001A4164">
        <w:rPr>
          <w:rFonts w:hint="eastAsia"/>
        </w:rPr>
        <w:t>，</w:t>
      </w:r>
      <w:r w:rsidRPr="001A4164">
        <w:rPr>
          <w:rFonts w:hint="eastAsia"/>
        </w:rPr>
        <w:t>熱也</w:t>
      </w:r>
      <w:r w:rsidR="009B5A4D" w:rsidRPr="001A4164">
        <w:rPr>
          <w:rFonts w:hint="eastAsia"/>
        </w:rPr>
        <w:t>。</w:t>
      </w:r>
      <w:r w:rsidRPr="001A4164">
        <w:rPr>
          <w:rFonts w:hint="eastAsia"/>
        </w:rPr>
        <w:t>《說文》曰：</w:t>
      </w:r>
      <w:r w:rsidR="009B5A4D" w:rsidRPr="001A4164">
        <w:rPr>
          <w:rFonts w:hint="eastAsia"/>
        </w:rPr>
        <w:t>「</w:t>
      </w:r>
      <w:r w:rsidRPr="001A4164">
        <w:rPr>
          <w:rFonts w:hint="eastAsia"/>
        </w:rPr>
        <w:t>傷暑也。</w:t>
      </w:r>
      <w:r w:rsidR="009B5A4D" w:rsidRPr="001A4164">
        <w:rPr>
          <w:rFonts w:hint="eastAsia"/>
        </w:rPr>
        <w:t>」</w:t>
      </w:r>
      <w:r w:rsidRPr="001A4164">
        <w:rPr>
          <w:rFonts w:hint="eastAsia"/>
        </w:rPr>
        <w:t>中暍之候，心肺兩傷，病兼伏邪，必及血分，故以白虎湯清肺胃而解肌熱，黃連阿膠滋心液</w:t>
      </w:r>
      <w:r w:rsidR="00A65EAF">
        <w:rPr>
          <w:rFonts w:hint="eastAsia"/>
        </w:rPr>
        <w:t>，</w:t>
      </w:r>
      <w:r w:rsidRPr="001A4164">
        <w:rPr>
          <w:rFonts w:hint="eastAsia"/>
        </w:rPr>
        <w:t>以涼血分，則表裡兩解而氣血之暑熱清矣。</w:t>
      </w:r>
      <w:r w:rsidR="009B5A4D" w:rsidRPr="001A4164">
        <w:rPr>
          <w:rFonts w:hint="eastAsia"/>
        </w:rPr>
        <w:t>」</w:t>
      </w:r>
    </w:p>
    <w:p w:rsidR="00201903" w:rsidRDefault="00201903" w:rsidP="007A0E49">
      <w:pPr>
        <w:pStyle w:val="afffffc"/>
        <w:spacing w:after="120"/>
        <w:ind w:firstLine="600"/>
      </w:pPr>
      <w:r>
        <w:lastRenderedPageBreak/>
        <w:t>白虎加人參黃連阿膠湯方</w:t>
      </w:r>
    </w:p>
    <w:p w:rsidR="00201903" w:rsidRDefault="00201903" w:rsidP="007A0E49">
      <w:pPr>
        <w:pStyle w:val="afffffc"/>
        <w:spacing w:after="120"/>
        <w:ind w:firstLine="600"/>
      </w:pPr>
      <w:r>
        <w:t>知母</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4E456D">
        <w:rPr>
          <w:rFonts w:hint="eastAsia"/>
        </w:rPr>
        <w:t>、</w:t>
      </w:r>
      <w:r>
        <w:t>石膏一斤（碎，綿裹）</w:t>
      </w:r>
      <w:r w:rsidR="004E456D">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4E456D">
        <w:rPr>
          <w:rFonts w:hint="eastAsia"/>
        </w:rPr>
        <w:t>、</w:t>
      </w:r>
      <w:r>
        <w:t>粳米六合</w:t>
      </w:r>
      <w:r w:rsidR="004E456D">
        <w:rPr>
          <w:rFonts w:hint="eastAsia"/>
        </w:rPr>
        <w:t>、</w:t>
      </w:r>
      <w:r>
        <w:rPr>
          <w:rFonts w:hint="eastAsia"/>
        </w:rP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4E456D">
        <w:rPr>
          <w:rFonts w:hint="eastAsia"/>
        </w:rPr>
        <w:t>、</w:t>
      </w:r>
      <w:r>
        <w:rPr>
          <w:rFonts w:hint="eastAsia"/>
        </w:rP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4E456D">
        <w:rPr>
          <w:rFonts w:hint="eastAsia"/>
        </w:rPr>
        <w:t>、</w:t>
      </w:r>
      <w:r>
        <w:rPr>
          <w:rFonts w:hint="eastAsia"/>
        </w:rPr>
        <w:t>阿膠</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4E456D">
        <w:rPr>
          <w:rFonts w:hint="eastAsia"/>
        </w:rPr>
        <w:t>。</w:t>
      </w:r>
    </w:p>
    <w:p w:rsidR="005A5AED" w:rsidRDefault="00201903" w:rsidP="007A0E49">
      <w:pPr>
        <w:pStyle w:val="afffffc"/>
        <w:spacing w:after="120"/>
        <w:ind w:firstLine="600"/>
      </w:pPr>
      <w:r>
        <w:t>上七味，以水一</w:t>
      </w:r>
      <w:r w:rsidR="004E456D">
        <w:rPr>
          <w:rFonts w:hint="eastAsia"/>
        </w:rPr>
        <w:t>斗</w:t>
      </w:r>
      <w:r>
        <w:t>，先煮六味米熟湯成，去滓，內膠烊消</w:t>
      </w:r>
      <w:r w:rsidR="004E456D">
        <w:rPr>
          <w:rFonts w:hint="eastAsia"/>
        </w:rPr>
        <w:t>，</w:t>
      </w:r>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w:t>
        </w:r>
        <w:r w:rsidR="005A5AED">
          <w:rPr>
            <w:rFonts w:hint="eastAsia"/>
          </w:rPr>
          <w:t>升</w:t>
        </w:r>
      </w:smartTag>
      <w:r w:rsidR="005A5AED">
        <w:rPr>
          <w:rFonts w:hint="eastAsia"/>
        </w:rPr>
        <w:t>，日三服。</w:t>
      </w:r>
    </w:p>
    <w:p w:rsidR="005A5AED" w:rsidRPr="001A4164" w:rsidRDefault="005A5AED" w:rsidP="004438E7">
      <w:pPr>
        <w:pStyle w:val="afffff8"/>
        <w:spacing w:after="120"/>
      </w:pPr>
      <w:r w:rsidRPr="001A4164">
        <w:t>粳，音庚。</w:t>
      </w:r>
    </w:p>
    <w:p w:rsidR="005A5AED" w:rsidRDefault="005A5AED" w:rsidP="007A0E49">
      <w:pPr>
        <w:pStyle w:val="afffffc"/>
        <w:spacing w:after="120"/>
        <w:ind w:firstLine="600"/>
      </w:pPr>
      <w:r>
        <w:t>傷暑，汗出已，發熱、煩躁、聲嘶，脈反浮數者，此為肺液傷，百</w:t>
      </w:r>
      <w:r>
        <w:rPr>
          <w:rFonts w:hint="eastAsia"/>
        </w:rPr>
        <w:t>合地黃加牡蠣湯主之。</w:t>
      </w:r>
    </w:p>
    <w:p w:rsidR="005A5AED" w:rsidRPr="001A4164" w:rsidRDefault="005A5AED" w:rsidP="004438E7">
      <w:pPr>
        <w:pStyle w:val="afffff8"/>
        <w:spacing w:after="120"/>
      </w:pPr>
      <w:r w:rsidRPr="001A4164">
        <w:t>嘶，音西。</w:t>
      </w:r>
    </w:p>
    <w:p w:rsidR="005A5AED" w:rsidRPr="001A4164" w:rsidRDefault="005A5AED" w:rsidP="004438E7">
      <w:pPr>
        <w:pStyle w:val="afffff8"/>
        <w:spacing w:after="120"/>
      </w:pPr>
      <w:r w:rsidRPr="001A4164">
        <w:t>劉昆湘曰：</w:t>
      </w:r>
      <w:r w:rsidR="004E456D" w:rsidRPr="001A4164">
        <w:rPr>
          <w:rFonts w:hint="eastAsia"/>
        </w:rPr>
        <w:t>「</w:t>
      </w:r>
      <w:r w:rsidRPr="001A4164">
        <w:t>暑為</w:t>
      </w:r>
      <w:r w:rsidR="00AD488F" w:rsidRPr="001A4164">
        <w:t>鬱</w:t>
      </w:r>
      <w:r w:rsidRPr="001A4164">
        <w:t>蒸之氣，中人則腠疏汗</w:t>
      </w:r>
      <w:r w:rsidR="00E45F02" w:rsidRPr="001A4164">
        <w:t>泄</w:t>
      </w:r>
      <w:r w:rsidRPr="001A4164">
        <w:t>，或自汗太多，或誤發其汗，津液外竭，榮</w:t>
      </w:r>
      <w:r w:rsidRPr="001A4164">
        <w:rPr>
          <w:rFonts w:hint="eastAsia"/>
        </w:rPr>
        <w:t>氣內灼，病邪由氣陷血。外而發熱不解，內則煩躁不安。氣府津液傷，喉乾聲嘶</w:t>
      </w:r>
      <w:r w:rsidR="004E456D" w:rsidRPr="001A4164">
        <w:rPr>
          <w:rFonts w:hint="eastAsia"/>
        </w:rPr>
        <w:t>。</w:t>
      </w:r>
      <w:r w:rsidRPr="001A4164">
        <w:rPr>
          <w:rFonts w:hint="eastAsia"/>
        </w:rPr>
        <w:t>嘶者，聲破而不鳴也。暑傷元氣</w:t>
      </w:r>
      <w:r w:rsidR="004E456D" w:rsidRPr="001A4164">
        <w:rPr>
          <w:rFonts w:hint="eastAsia"/>
        </w:rPr>
        <w:t>，</w:t>
      </w:r>
      <w:r w:rsidRPr="001A4164">
        <w:rPr>
          <w:rFonts w:hint="eastAsia"/>
        </w:rPr>
        <w:t>脈當虛弱</w:t>
      </w:r>
      <w:r w:rsidR="004E456D" w:rsidRPr="001A4164">
        <w:rPr>
          <w:rFonts w:hint="eastAsia"/>
        </w:rPr>
        <w:t>，</w:t>
      </w:r>
      <w:r w:rsidRPr="001A4164">
        <w:rPr>
          <w:rFonts w:hint="eastAsia"/>
        </w:rPr>
        <w:t>今液枯化燥則陰虛陽動，氣行迫促，脈轉浮而按數。肺為水源而司氣府</w:t>
      </w:r>
      <w:r w:rsidR="004E456D" w:rsidRPr="001A4164">
        <w:rPr>
          <w:rFonts w:hint="eastAsia"/>
        </w:rPr>
        <w:t>，</w:t>
      </w:r>
      <w:r w:rsidRPr="001A4164">
        <w:rPr>
          <w:rFonts w:hint="eastAsia"/>
        </w:rPr>
        <w:t>今暑熱之傷，肺液先竭，受病在氣，化燥在血，法當以百合地黃湯加牡蠣主之。百合地黃湯治百合病之主劑。百脈一宗即病在心而關於肺之謂，以脈合於心，血營於脈，故百合病即榮氣不清之病，而百合地黃湯清肺津滋心液之妙品也。今暑熱由氣陷血，故以百合地黃湯雙清榮衛，牡蠣鹹寒斂心陽以消痞結，導熱下行水府，血清則氣暢而津液自和，當汗出津津而聲嘶煩躁愈矣</w:t>
      </w:r>
      <w:r w:rsidR="004E456D" w:rsidRPr="001A4164">
        <w:rPr>
          <w:rFonts w:hint="eastAsia"/>
        </w:rPr>
        <w:t>，</w:t>
      </w:r>
      <w:r w:rsidRPr="001A4164">
        <w:rPr>
          <w:rFonts w:hint="eastAsia"/>
        </w:rPr>
        <w:t>此亦治源之法也。地黃當生者取汁用，若</w:t>
      </w:r>
      <w:r w:rsidR="004E456D" w:rsidRPr="001A4164">
        <w:rPr>
          <w:rFonts w:hint="eastAsia"/>
        </w:rPr>
        <w:t>乾</w:t>
      </w:r>
      <w:r w:rsidRPr="001A4164">
        <w:rPr>
          <w:rFonts w:hint="eastAsia"/>
        </w:rPr>
        <w:t>地黃則功效遠遜。</w:t>
      </w:r>
      <w:r w:rsidR="004E456D" w:rsidRPr="001A4164">
        <w:rPr>
          <w:rFonts w:hint="eastAsia"/>
        </w:rPr>
        <w:t>」</w:t>
      </w:r>
    </w:p>
    <w:p w:rsidR="005A5AED" w:rsidRDefault="005A5AED" w:rsidP="007A0E49">
      <w:pPr>
        <w:pStyle w:val="afffffc"/>
        <w:spacing w:after="120"/>
        <w:ind w:firstLine="600"/>
      </w:pPr>
      <w:r>
        <w:t>百合地黃加牡蠣湯方</w:t>
      </w:r>
    </w:p>
    <w:p w:rsidR="005A5AED" w:rsidRDefault="005A5AED" w:rsidP="007A0E49">
      <w:pPr>
        <w:pStyle w:val="afffffc"/>
        <w:spacing w:after="120"/>
        <w:ind w:firstLine="600"/>
      </w:pPr>
      <w:r>
        <w:t>百合七枚（擘）</w:t>
      </w:r>
      <w:r w:rsidR="004E456D">
        <w:rPr>
          <w:rFonts w:hint="eastAsia"/>
        </w:rPr>
        <w:t>、</w:t>
      </w:r>
      <w:r>
        <w:t>地黃汁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4E456D">
        <w:rPr>
          <w:rFonts w:hint="eastAsia"/>
        </w:rPr>
        <w:t>、</w:t>
      </w:r>
      <w:r>
        <w:t>牡蠣</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4E456D">
        <w:rPr>
          <w:rFonts w:hint="eastAsia"/>
        </w:rPr>
        <w:t>。</w:t>
      </w:r>
    </w:p>
    <w:p w:rsidR="005A5AED" w:rsidRDefault="005A5AED" w:rsidP="007A0E49">
      <w:pPr>
        <w:pStyle w:val="afffffc"/>
        <w:spacing w:after="120"/>
        <w:ind w:firstLine="600"/>
      </w:pPr>
      <w:r>
        <w:t>上三味，先以水洗百合漬一宿，當白沫出，去其水</w:t>
      </w:r>
      <w:r w:rsidR="004E456D">
        <w:rPr>
          <w:rFonts w:hint="eastAsia"/>
        </w:rPr>
        <w:t>，</w:t>
      </w:r>
      <w:r>
        <w:t>另以泉水</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rsidR="004E456D">
        <w:rPr>
          <w:rFonts w:hint="eastAsia"/>
        </w:rPr>
        <w:t>，</w:t>
      </w:r>
      <w:r>
        <w:rPr>
          <w:rFonts w:hint="eastAsia"/>
        </w:rPr>
        <w:t>煮二味，取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sidR="004E456D">
        <w:rPr>
          <w:rFonts w:hint="eastAsia"/>
        </w:rPr>
        <w:t>，</w:t>
      </w:r>
      <w:r>
        <w:rPr>
          <w:rFonts w:hint="eastAsia"/>
        </w:rPr>
        <w:t>去滓</w:t>
      </w:r>
      <w:r w:rsidR="004E456D">
        <w:rPr>
          <w:rFonts w:hint="eastAsia"/>
        </w:rPr>
        <w:t>。</w:t>
      </w:r>
      <w:r>
        <w:rPr>
          <w:rFonts w:hint="eastAsia"/>
        </w:rPr>
        <w:t>內地黃汁，煮取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五合，分溫再服。</w:t>
      </w:r>
    </w:p>
    <w:p w:rsidR="005A5AED" w:rsidRPr="001A4164" w:rsidRDefault="005A5AED" w:rsidP="004438E7">
      <w:pPr>
        <w:pStyle w:val="afffff8"/>
        <w:spacing w:after="120"/>
      </w:pPr>
      <w:r w:rsidRPr="001A4164">
        <w:t>另，音令。</w:t>
      </w:r>
    </w:p>
    <w:p w:rsidR="005A5AED" w:rsidRDefault="005A5AED" w:rsidP="007A0E49">
      <w:pPr>
        <w:pStyle w:val="afffffc"/>
        <w:spacing w:after="120"/>
        <w:ind w:firstLine="600"/>
      </w:pPr>
      <w:r>
        <w:t>傷暑，心下有水氣，汗出，咳嗽，渴欲飲水，水入則吐，脈弱而</w:t>
      </w:r>
      <w:r>
        <w:rPr>
          <w:rFonts w:hint="eastAsia"/>
        </w:rPr>
        <w:t>滑，栝蔞茯苓湯主之。</w:t>
      </w:r>
    </w:p>
    <w:p w:rsidR="005A5AED" w:rsidRPr="001A4164" w:rsidRDefault="005A5AED" w:rsidP="004438E7">
      <w:pPr>
        <w:pStyle w:val="afffff8"/>
        <w:spacing w:after="120"/>
      </w:pPr>
      <w:r w:rsidRPr="001A4164">
        <w:t>栝，通</w:t>
      </w:r>
      <w:r w:rsidR="00CF6D1D" w:rsidRPr="001A4164">
        <w:rPr>
          <w:rFonts w:hint="eastAsia"/>
        </w:rPr>
        <w:t></w:t>
      </w:r>
      <w:r w:rsidRPr="001A4164">
        <w:t>，古活切，音括。</w:t>
      </w:r>
    </w:p>
    <w:p w:rsidR="005A5AED" w:rsidRPr="001A4164" w:rsidRDefault="005A5AED" w:rsidP="004438E7">
      <w:pPr>
        <w:pStyle w:val="afffff8"/>
        <w:spacing w:after="120"/>
      </w:pPr>
      <w:r w:rsidRPr="001A4164">
        <w:t>劉昆湘曰：</w:t>
      </w:r>
      <w:r w:rsidR="00542A67" w:rsidRPr="001A4164">
        <w:rPr>
          <w:rFonts w:hint="eastAsia"/>
        </w:rPr>
        <w:t>「</w:t>
      </w:r>
      <w:r w:rsidRPr="001A4164">
        <w:t>此言暑濕合邪之例也。濕之與水，異名同類。蓋水散成濕，水即含於</w:t>
      </w:r>
      <w:r w:rsidRPr="001A4164">
        <w:lastRenderedPageBreak/>
        <w:t>氣中</w:t>
      </w:r>
      <w:r w:rsidR="00542A67" w:rsidRPr="001A4164">
        <w:rPr>
          <w:rFonts w:hint="eastAsia"/>
        </w:rPr>
        <w:t>。</w:t>
      </w:r>
      <w:r w:rsidRPr="001A4164">
        <w:rPr>
          <w:rFonts w:hint="eastAsia"/>
        </w:rPr>
        <w:t>濕結成水，氣即凝於水內。濕氣為病，上下內外皆可流行。此</w:t>
      </w:r>
      <w:r w:rsidR="00542A67" w:rsidRPr="001A4164">
        <w:rPr>
          <w:rFonts w:hint="eastAsia"/>
        </w:rPr>
        <w:t>云</w:t>
      </w:r>
      <w:r w:rsidRPr="001A4164">
        <w:rPr>
          <w:rFonts w:hint="eastAsia"/>
        </w:rPr>
        <w:t>心下有水氣者，心下當心</w:t>
      </w:r>
      <w:r w:rsidR="00542A67" w:rsidRPr="001A4164">
        <w:rPr>
          <w:rFonts w:hint="eastAsia"/>
        </w:rPr>
        <w:t>舍</w:t>
      </w:r>
      <w:r w:rsidRPr="001A4164">
        <w:rPr>
          <w:rFonts w:hint="eastAsia"/>
        </w:rPr>
        <w:t>之下，胃脘之上，膈膜之間，臟腑之郭，此水濕內蓄者也。外加暑熱之感，水熱交蒸，不能外越，則上</w:t>
      </w:r>
      <w:r w:rsidR="008678D6" w:rsidRPr="001A4164">
        <w:rPr>
          <w:rFonts w:hint="eastAsia"/>
        </w:rPr>
        <w:t>舍</w:t>
      </w:r>
      <w:r w:rsidRPr="001A4164">
        <w:rPr>
          <w:rFonts w:hint="eastAsia"/>
        </w:rPr>
        <w:t>於肺，飲動則氣上而咳，咳則氣逆</w:t>
      </w:r>
      <w:r w:rsidR="00542A67" w:rsidRPr="001A4164">
        <w:rPr>
          <w:rFonts w:hint="eastAsia"/>
        </w:rPr>
        <w:t>，</w:t>
      </w:r>
      <w:r w:rsidRPr="001A4164">
        <w:rPr>
          <w:rFonts w:hint="eastAsia"/>
        </w:rPr>
        <w:t>外</w:t>
      </w:r>
      <w:r w:rsidR="00542A67" w:rsidRPr="001A4164">
        <w:rPr>
          <w:rFonts w:hint="eastAsia"/>
        </w:rPr>
        <w:t>併</w:t>
      </w:r>
      <w:r w:rsidRPr="001A4164">
        <w:rPr>
          <w:rFonts w:hint="eastAsia"/>
        </w:rPr>
        <w:t>與暑熱相合，故腠理開而汗出，其</w:t>
      </w:r>
      <w:r w:rsidR="003A4FE5" w:rsidRPr="001A4164">
        <w:rPr>
          <w:rFonts w:hint="eastAsia"/>
        </w:rPr>
        <w:t>證</w:t>
      </w:r>
      <w:r w:rsidRPr="001A4164">
        <w:rPr>
          <w:rFonts w:hint="eastAsia"/>
        </w:rPr>
        <w:t>當發作有時。水氣內蓄，由中焦不能散津，故當渴欲飲水</w:t>
      </w:r>
      <w:r w:rsidR="00A65EAF">
        <w:rPr>
          <w:rFonts w:hint="eastAsia"/>
        </w:rPr>
        <w:t>，</w:t>
      </w:r>
      <w:r w:rsidRPr="001A4164">
        <w:rPr>
          <w:rFonts w:hint="eastAsia"/>
        </w:rPr>
        <w:t>飲水則吐</w:t>
      </w:r>
      <w:r w:rsidR="00A65EAF">
        <w:rPr>
          <w:rFonts w:hint="eastAsia"/>
        </w:rPr>
        <w:t>。</w:t>
      </w:r>
      <w:r w:rsidRPr="001A4164">
        <w:rPr>
          <w:rFonts w:hint="eastAsia"/>
        </w:rPr>
        <w:t>渴欲飲水者，水津不上布也。得水則吐者，入胃不能消也。暑蒸腠</w:t>
      </w:r>
      <w:r w:rsidR="00E45F02" w:rsidRPr="001A4164">
        <w:rPr>
          <w:rFonts w:hint="eastAsia"/>
        </w:rPr>
        <w:t>泄</w:t>
      </w:r>
      <w:r w:rsidRPr="001A4164">
        <w:rPr>
          <w:rFonts w:hint="eastAsia"/>
        </w:rPr>
        <w:t>，熱非外閉，與傷寒心下有水氣</w:t>
      </w:r>
      <w:r w:rsidR="003A4FE5" w:rsidRPr="001A4164">
        <w:rPr>
          <w:rFonts w:hint="eastAsia"/>
        </w:rPr>
        <w:t>證</w:t>
      </w:r>
      <w:r w:rsidRPr="001A4164">
        <w:rPr>
          <w:rFonts w:hint="eastAsia"/>
        </w:rPr>
        <w:t>治不同。脈當弱而按滑，弱為氣傷，滑為停飲，暑</w:t>
      </w:r>
      <w:r w:rsidR="003A4FE5" w:rsidRPr="001A4164">
        <w:rPr>
          <w:rFonts w:hint="eastAsia"/>
        </w:rPr>
        <w:t>證</w:t>
      </w:r>
      <w:r w:rsidRPr="001A4164">
        <w:rPr>
          <w:rFonts w:hint="eastAsia"/>
        </w:rPr>
        <w:t>不可發汗，宜瓜蔞茯苓湯。</w:t>
      </w:r>
      <w:r w:rsidR="00542A67" w:rsidRPr="001A4164">
        <w:rPr>
          <w:rFonts w:hint="eastAsia"/>
        </w:rPr>
        <w:t>」</w:t>
      </w:r>
    </w:p>
    <w:p w:rsidR="005A5AED" w:rsidRDefault="005A5AED" w:rsidP="007A0E49">
      <w:pPr>
        <w:pStyle w:val="afffffc"/>
        <w:spacing w:after="120"/>
        <w:ind w:firstLine="600"/>
      </w:pPr>
      <w:r>
        <w:t>栝蔞茯苓湯方</w:t>
      </w:r>
    </w:p>
    <w:p w:rsidR="005A5AED" w:rsidRDefault="005A5AED" w:rsidP="007A0E49">
      <w:pPr>
        <w:pStyle w:val="afffffc"/>
        <w:spacing w:after="120"/>
        <w:ind w:firstLine="600"/>
      </w:pPr>
      <w:r>
        <w:t>栝蔞大者一枚（共皮子搗）</w:t>
      </w:r>
      <w:r w:rsidR="00542A67">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42A67">
        <w:rPr>
          <w:rFonts w:hint="eastAsia"/>
        </w:rPr>
        <w:t>、</w:t>
      </w:r>
      <w:r>
        <w:t>半夏</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（洗）</w:t>
      </w:r>
      <w:r w:rsidR="00542A67">
        <w:rPr>
          <w:rFonts w:hint="eastAsia"/>
        </w:rPr>
        <w:t>、</w:t>
      </w:r>
      <w:r>
        <w:t>黃連</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42A67">
        <w:rPr>
          <w:rFonts w:hint="eastAsia"/>
        </w:rPr>
        <w:t>、</w:t>
      </w:r>
      <w:r>
        <w:rPr>
          <w:rFonts w:hint="eastAsia"/>
        </w:rP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（炙）</w:t>
      </w:r>
      <w:r w:rsidR="00542A67">
        <w:rPr>
          <w:rFonts w:hint="eastAsia"/>
        </w:rPr>
        <w:t>。</w:t>
      </w:r>
    </w:p>
    <w:p w:rsidR="005A5AED" w:rsidRDefault="005A5AED" w:rsidP="007A0E49">
      <w:pPr>
        <w:pStyle w:val="afffffc"/>
        <w:spacing w:after="120"/>
        <w:ind w:firstLine="600"/>
      </w:pPr>
      <w:r>
        <w:t>上五味，以水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，日再服。</w:t>
      </w:r>
    </w:p>
    <w:p w:rsidR="005A5AED" w:rsidRPr="001A4164" w:rsidRDefault="005A5AED" w:rsidP="004438E7">
      <w:pPr>
        <w:pStyle w:val="afffff8"/>
        <w:spacing w:after="120"/>
      </w:pPr>
      <w:r w:rsidRPr="001A4164">
        <w:t>本方治傷暑，心下有水氣而咳。夫心下有水氣則不當渴，而渴欲飲水者，以水氣阻其津液</w:t>
      </w:r>
      <w:r w:rsidRPr="001A4164">
        <w:rPr>
          <w:rFonts w:hint="eastAsia"/>
        </w:rPr>
        <w:t>上升之路故也，是以雖渴而飲水則吐也。用栝蔞為君，清肺開結以止咳，茯苓利水，半夏降逆，黃連清暑熱，甘草和中氣，熱除飲消而渴自止也。</w:t>
      </w:r>
    </w:p>
    <w:p w:rsidR="005A5AED" w:rsidRDefault="005A5AED" w:rsidP="007A0E49">
      <w:pPr>
        <w:pStyle w:val="afffffc"/>
        <w:spacing w:after="120"/>
        <w:ind w:firstLine="600"/>
      </w:pPr>
      <w:r>
        <w:t>傷暑，發熱</w:t>
      </w:r>
      <w:r w:rsidR="00542A67">
        <w:rPr>
          <w:rFonts w:hint="eastAsia"/>
        </w:rPr>
        <w:t>，</w:t>
      </w:r>
      <w:r>
        <w:t>無汗，水行皮中</w:t>
      </w:r>
      <w:r w:rsidR="00A65EAF">
        <w:t>，</w:t>
      </w:r>
      <w:r>
        <w:t>故也。脈必浮而滑，先以熱水灌之，令</w:t>
      </w:r>
      <w:r>
        <w:rPr>
          <w:rFonts w:hint="eastAsia"/>
        </w:rPr>
        <w:t>汗出，後以竹茹半夏湯與之。</w:t>
      </w:r>
    </w:p>
    <w:p w:rsidR="005A5AED" w:rsidRPr="001A4164" w:rsidRDefault="005A5AED" w:rsidP="004438E7">
      <w:pPr>
        <w:pStyle w:val="afffff8"/>
        <w:spacing w:after="120"/>
      </w:pPr>
      <w:r w:rsidRPr="001A4164">
        <w:t>劉昆湘曰：</w:t>
      </w:r>
      <w:r w:rsidR="00542A67" w:rsidRPr="001A4164">
        <w:rPr>
          <w:rFonts w:hint="eastAsia"/>
        </w:rPr>
        <w:t>「</w:t>
      </w:r>
      <w:r w:rsidRPr="001A4164">
        <w:t>暑為陽邪，熱熏分腠當皮膚緩而汗</w:t>
      </w:r>
      <w:r w:rsidR="00E45F02" w:rsidRPr="001A4164">
        <w:t>泄</w:t>
      </w:r>
      <w:r w:rsidRPr="001A4164">
        <w:t>。今傷暑發熱無汗者，必其皮腠素有留</w:t>
      </w:r>
      <w:r w:rsidRPr="001A4164">
        <w:rPr>
          <w:rFonts w:hint="eastAsia"/>
        </w:rPr>
        <w:t>濕，水行皮中，暑入而水與熱搏</w:t>
      </w:r>
      <w:r w:rsidR="00542A67" w:rsidRPr="001A4164">
        <w:rPr>
          <w:rFonts w:hint="eastAsia"/>
        </w:rPr>
        <w:t>，</w:t>
      </w:r>
      <w:r w:rsidRPr="001A4164">
        <w:rPr>
          <w:rFonts w:hint="eastAsia"/>
        </w:rPr>
        <w:t>若熱勝水蒸化汗，外見煩渴汗出。今濕勝而熱涵於水，故無汗而身反發熱，此水濕外蓄者也。脈必浮而按滑，浮為氣機外進，滑為飲氣流行。治宜以熱水頻灌其身，緩皮膚助衛陽以化汗，使水氣得熱則散，必津津有汗而解。俟表氣一通，更以竹茹半夏湯治之。竹茹解經脈之濕熱，栝蔞根清肺燥以生津，茯苓</w:t>
      </w:r>
      <w:r w:rsidR="00A65EAF">
        <w:rPr>
          <w:rFonts w:hint="eastAsia"/>
        </w:rPr>
        <w:t>、</w:t>
      </w:r>
      <w:r w:rsidRPr="001A4164">
        <w:rPr>
          <w:rFonts w:hint="eastAsia"/>
        </w:rPr>
        <w:t>半夏化水氣而滲濕，未至多汗之變，已先顧其津液，此治暑化濕法也。</w:t>
      </w:r>
      <w:r w:rsidR="00542A67" w:rsidRPr="001A4164">
        <w:rPr>
          <w:rFonts w:hint="eastAsia"/>
        </w:rPr>
        <w:t>」</w:t>
      </w:r>
    </w:p>
    <w:p w:rsidR="005A5AED" w:rsidRDefault="005A5AED" w:rsidP="007A0E49">
      <w:pPr>
        <w:pStyle w:val="afffffc"/>
        <w:spacing w:after="120"/>
        <w:ind w:firstLine="600"/>
      </w:pPr>
      <w:r>
        <w:t>竹茹半夏湯方</w:t>
      </w:r>
    </w:p>
    <w:p w:rsidR="005A5AED" w:rsidRDefault="005A5AED" w:rsidP="007A0E49">
      <w:pPr>
        <w:pStyle w:val="afffffc"/>
        <w:spacing w:after="120"/>
        <w:ind w:firstLine="600"/>
      </w:pPr>
      <w:r>
        <w:t>竹茹</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42A67">
        <w:rPr>
          <w:rFonts w:hint="eastAsia"/>
        </w:rPr>
        <w:t>、</w:t>
      </w:r>
      <w:r>
        <w:t>栝蔞根</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42A67">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42A67">
        <w:rPr>
          <w:rFonts w:hint="eastAsia"/>
        </w:rPr>
        <w:t>、</w:t>
      </w:r>
      <w:r>
        <w:t>半夏半升</w:t>
      </w:r>
      <w:r w:rsidR="00542A67">
        <w:rPr>
          <w:rFonts w:hint="eastAsia"/>
        </w:rPr>
        <w:t>。</w:t>
      </w:r>
    </w:p>
    <w:p w:rsidR="005A5AED" w:rsidRDefault="005A5AED"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5A5AED" w:rsidRDefault="005A5AED" w:rsidP="007A0E49">
      <w:pPr>
        <w:pStyle w:val="afffffc"/>
        <w:spacing w:after="120"/>
        <w:ind w:firstLine="600"/>
      </w:pPr>
      <w:r>
        <w:t>太陽中熱者，暍是也。其人汗出，惡寒</w:t>
      </w:r>
      <w:r w:rsidR="004B2E8D">
        <w:rPr>
          <w:rFonts w:hint="eastAsia"/>
        </w:rPr>
        <w:t>，</w:t>
      </w:r>
      <w:r>
        <w:t>身熱而渴，白虎加人參湯主</w:t>
      </w:r>
      <w:r>
        <w:rPr>
          <w:rFonts w:hint="eastAsia"/>
        </w:rPr>
        <w:t>之。</w:t>
      </w:r>
    </w:p>
    <w:p w:rsidR="005A5AED" w:rsidRPr="001A4164" w:rsidRDefault="005A5AED" w:rsidP="004438E7">
      <w:pPr>
        <w:pStyle w:val="afffff8"/>
        <w:spacing w:after="120"/>
      </w:pPr>
      <w:r w:rsidRPr="001A4164">
        <w:t>沈明宗曰：</w:t>
      </w:r>
      <w:r w:rsidR="00542A67" w:rsidRPr="001A4164">
        <w:rPr>
          <w:rFonts w:hint="eastAsia"/>
        </w:rPr>
        <w:t>「</w:t>
      </w:r>
      <w:r w:rsidRPr="001A4164">
        <w:t>此言正暑病也。邪之傷人，無有不從皮毛而入，故曰太陽中熱。</w:t>
      </w:r>
      <w:r w:rsidR="00542A67" w:rsidRPr="001A4164">
        <w:rPr>
          <w:rFonts w:hint="eastAsia"/>
        </w:rPr>
        <w:t>」</w:t>
      </w:r>
    </w:p>
    <w:p w:rsidR="005A5AED" w:rsidRPr="001A4164" w:rsidRDefault="005A5AED" w:rsidP="004438E7">
      <w:pPr>
        <w:pStyle w:val="afffff8"/>
        <w:spacing w:after="120"/>
      </w:pPr>
      <w:r w:rsidRPr="001A4164">
        <w:t>錢天來曰：</w:t>
      </w:r>
      <w:r w:rsidR="00542A67" w:rsidRPr="001A4164">
        <w:rPr>
          <w:rFonts w:hint="eastAsia"/>
        </w:rPr>
        <w:t>「</w:t>
      </w:r>
      <w:r w:rsidRPr="001A4164">
        <w:t>暍者，盛夏暑熱中人之邪氣也。此條先以本</w:t>
      </w:r>
      <w:r w:rsidR="003A4FE5" w:rsidRPr="001A4164">
        <w:t>證</w:t>
      </w:r>
      <w:r w:rsidRPr="001A4164">
        <w:t>之情形如此，而以</w:t>
      </w:r>
      <w:r w:rsidR="00542A67" w:rsidRPr="001A4164">
        <w:rPr>
          <w:rFonts w:hint="eastAsia"/>
        </w:rPr>
        <w:t>『</w:t>
      </w:r>
      <w:r w:rsidRPr="001A4164">
        <w:t>中</w:t>
      </w:r>
      <w:r w:rsidRPr="001A4164">
        <w:lastRenderedPageBreak/>
        <w:t>熱</w:t>
      </w:r>
      <w:r w:rsidR="00542A67" w:rsidRPr="001A4164">
        <w:rPr>
          <w:rFonts w:hint="eastAsia"/>
        </w:rPr>
        <w:t>』</w:t>
      </w:r>
      <w:r w:rsidRPr="001A4164">
        <w:t>二字通</w:t>
      </w:r>
      <w:r w:rsidRPr="001A4164">
        <w:rPr>
          <w:rFonts w:hint="eastAsia"/>
        </w:rPr>
        <w:t>解。暍字之義，即</w:t>
      </w:r>
      <w:r w:rsidR="00542A67" w:rsidRPr="001A4164">
        <w:rPr>
          <w:rFonts w:hint="eastAsia"/>
        </w:rPr>
        <w:t>《</w:t>
      </w:r>
      <w:r w:rsidRPr="001A4164">
        <w:rPr>
          <w:rFonts w:hint="eastAsia"/>
        </w:rPr>
        <w:t>內經</w:t>
      </w:r>
      <w:r w:rsidR="00542A67" w:rsidRPr="001A4164">
        <w:rPr>
          <w:rFonts w:hint="eastAsia"/>
        </w:rPr>
        <w:t>》</w:t>
      </w:r>
      <w:r w:rsidRPr="001A4164">
        <w:rPr>
          <w:rFonts w:hint="eastAsia"/>
        </w:rPr>
        <w:t>熱論所謂病暑也。</w:t>
      </w:r>
      <w:r w:rsidR="00542A67" w:rsidRPr="001A4164">
        <w:rPr>
          <w:rFonts w:hint="eastAsia"/>
        </w:rPr>
        <w:t>」</w:t>
      </w:r>
    </w:p>
    <w:p w:rsidR="005A5AED" w:rsidRPr="001A4164" w:rsidRDefault="005A5AED" w:rsidP="004438E7">
      <w:pPr>
        <w:pStyle w:val="afffff8"/>
        <w:spacing w:after="120"/>
      </w:pPr>
      <w:r w:rsidRPr="001A4164">
        <w:t>王肯堂曰：</w:t>
      </w:r>
      <w:r w:rsidR="00542A67" w:rsidRPr="001A4164">
        <w:rPr>
          <w:rFonts w:hint="eastAsia"/>
        </w:rPr>
        <w:t>「</w:t>
      </w:r>
      <w:r w:rsidRPr="001A4164">
        <w:t>中暍、中暑、中熱名雖不同，實一病也。謂之暍者，暑熱當令之時，其氣因</w:t>
      </w:r>
      <w:r w:rsidRPr="001A4164">
        <w:rPr>
          <w:rFonts w:hint="eastAsia"/>
        </w:rPr>
        <w:t>暑為邪耳，非即夏月暑熱當令之正氣也。即熱論所謂：</w:t>
      </w:r>
      <w:r w:rsidR="008C0847" w:rsidRPr="001A4164">
        <w:rPr>
          <w:rFonts w:hint="eastAsia"/>
        </w:rPr>
        <w:t>『</w:t>
      </w:r>
      <w:r w:rsidRPr="001A4164">
        <w:rPr>
          <w:rFonts w:hint="eastAsia"/>
        </w:rPr>
        <w:t>後夏至日者為病暑</w:t>
      </w:r>
      <w:r w:rsidR="008C0847" w:rsidRPr="001A4164">
        <w:rPr>
          <w:rFonts w:hint="eastAsia"/>
        </w:rPr>
        <w:t>』</w:t>
      </w:r>
      <w:r w:rsidRPr="001A4164">
        <w:rPr>
          <w:rFonts w:hint="eastAsia"/>
        </w:rPr>
        <w:t>是也。暍乃暑熱之邪，其氣本熱不待入裡，故中人即渴也。暍為夏至已後之病</w:t>
      </w:r>
      <w:r w:rsidR="008C0847" w:rsidRPr="001A4164">
        <w:rPr>
          <w:rFonts w:hint="eastAsia"/>
        </w:rPr>
        <w:t>，</w:t>
      </w:r>
      <w:r w:rsidRPr="001A4164">
        <w:rPr>
          <w:rFonts w:hint="eastAsia"/>
        </w:rPr>
        <w:t>陽極陰生之後，陰氣已長，當暑汗大出之時，腠理開張，衛陽空</w:t>
      </w:r>
      <w:r w:rsidR="008C0847" w:rsidRPr="001A4164">
        <w:rPr>
          <w:rFonts w:hint="eastAsia"/>
        </w:rPr>
        <w:t>疏</w:t>
      </w:r>
      <w:r w:rsidRPr="001A4164">
        <w:rPr>
          <w:rFonts w:hint="eastAsia"/>
        </w:rPr>
        <w:t>，表氣已虛，不能勝受外氣，故汗出惡寒也。是熱邪乘腠理之虛而為暍</w:t>
      </w:r>
      <w:r w:rsidR="003A4FE5" w:rsidRPr="001A4164">
        <w:rPr>
          <w:rFonts w:hint="eastAsia"/>
        </w:rPr>
        <w:t>證</w:t>
      </w:r>
      <w:r w:rsidRPr="001A4164">
        <w:rPr>
          <w:rFonts w:hint="eastAsia"/>
        </w:rPr>
        <w:t>也，故以白虎加人參湯主之。用石膏以治時令暑熱之邪，加人參以補汗出之表虛，添津液而治燥渴也。</w:t>
      </w:r>
      <w:r w:rsidR="00542A67" w:rsidRPr="001A4164">
        <w:rPr>
          <w:rFonts w:hint="eastAsia"/>
        </w:rPr>
        <w:t>」</w:t>
      </w:r>
    </w:p>
    <w:p w:rsidR="005A5AED" w:rsidRPr="001A4164" w:rsidRDefault="005A5AED" w:rsidP="004438E7">
      <w:pPr>
        <w:pStyle w:val="afffff8"/>
        <w:spacing w:after="120"/>
      </w:pPr>
      <w:r w:rsidRPr="001A4164">
        <w:t>成無己曰：</w:t>
      </w:r>
      <w:r w:rsidR="00542A67" w:rsidRPr="001A4164">
        <w:rPr>
          <w:rFonts w:hint="eastAsia"/>
        </w:rPr>
        <w:t>「</w:t>
      </w:r>
      <w:r w:rsidRPr="001A4164">
        <w:t>汗出</w:t>
      </w:r>
      <w:r w:rsidR="00A65EAF">
        <w:t>，</w:t>
      </w:r>
      <w:r w:rsidRPr="001A4164">
        <w:t>惡寒</w:t>
      </w:r>
      <w:r w:rsidR="00A65EAF">
        <w:t>，</w:t>
      </w:r>
      <w:r w:rsidRPr="001A4164">
        <w:t>身熱而不渴者，中風也。汗出</w:t>
      </w:r>
      <w:r w:rsidR="00A65EAF">
        <w:t>，</w:t>
      </w:r>
      <w:r w:rsidRPr="001A4164">
        <w:t>惡寒</w:t>
      </w:r>
      <w:r w:rsidR="00A65EAF">
        <w:t>，</w:t>
      </w:r>
      <w:r w:rsidRPr="001A4164">
        <w:t>身熱而渴者，中暍也。</w:t>
      </w:r>
      <w:r w:rsidR="00542A67" w:rsidRPr="001A4164">
        <w:rPr>
          <w:rFonts w:hint="eastAsia"/>
        </w:rPr>
        <w:t>」</w:t>
      </w:r>
    </w:p>
    <w:p w:rsidR="005A5AED" w:rsidRPr="001A4164" w:rsidRDefault="005A5AED" w:rsidP="004438E7">
      <w:pPr>
        <w:pStyle w:val="afffff8"/>
        <w:spacing w:after="120"/>
      </w:pPr>
      <w:r w:rsidRPr="001A4164">
        <w:t>《金鑒》曰：</w:t>
      </w:r>
      <w:r w:rsidR="008C0847" w:rsidRPr="001A4164">
        <w:rPr>
          <w:rFonts w:hint="eastAsia"/>
        </w:rPr>
        <w:t>「</w:t>
      </w:r>
      <w:r w:rsidRPr="001A4164">
        <w:t>汗出</w:t>
      </w:r>
      <w:r w:rsidR="00A65EAF">
        <w:t>，</w:t>
      </w:r>
      <w:r w:rsidRPr="001A4164">
        <w:t>惡寒</w:t>
      </w:r>
      <w:r w:rsidR="00A65EAF">
        <w:t>，</w:t>
      </w:r>
      <w:r w:rsidRPr="001A4164">
        <w:t>身熱而渴，頗似太陽溫熱之病。但溫熱無惡寒</w:t>
      </w:r>
      <w:r w:rsidR="004B2E8D" w:rsidRPr="001A4164">
        <w:rPr>
          <w:rFonts w:hint="eastAsia"/>
        </w:rPr>
        <w:t>，</w:t>
      </w:r>
      <w:r w:rsidRPr="001A4164">
        <w:t>以熱從裡生，故雖</w:t>
      </w:r>
      <w:r w:rsidRPr="001A4164">
        <w:rPr>
          <w:rFonts w:hint="eastAsia"/>
        </w:rPr>
        <w:t>汗出而不惡寒也。中暍，暑邪由表而入，故汗出惡寒也。究之於脈，溫熱之浮，浮而實</w:t>
      </w:r>
      <w:r w:rsidR="004B2E8D" w:rsidRPr="001A4164">
        <w:rPr>
          <w:rFonts w:hint="eastAsia"/>
        </w:rPr>
        <w:t>。</w:t>
      </w:r>
      <w:r w:rsidRPr="001A4164">
        <w:rPr>
          <w:rFonts w:hint="eastAsia"/>
        </w:rPr>
        <w:t>中暍之浮，浮而虛，以暑熱傷氣也。究之於渴，溫熱之渴，初病不過欲飲。中暍之渴，初病即大引飲也。</w:t>
      </w:r>
      <w:r w:rsidR="008C0847" w:rsidRPr="001A4164">
        <w:rPr>
          <w:rFonts w:hint="eastAsia"/>
        </w:rPr>
        <w:t>」</w:t>
      </w:r>
    </w:p>
    <w:p w:rsidR="005A5AED" w:rsidRDefault="005A5AED" w:rsidP="004438E7">
      <w:pPr>
        <w:pStyle w:val="afffff8"/>
        <w:spacing w:after="120"/>
      </w:pPr>
      <w:r>
        <w:t>白虎加人參湯方</w:t>
      </w:r>
      <w:r w:rsidRPr="001A4164">
        <w:t>見太陽病上。</w:t>
      </w:r>
    </w:p>
    <w:p w:rsidR="005A5AED" w:rsidRPr="001A4164" w:rsidRDefault="005A5AED" w:rsidP="004438E7">
      <w:pPr>
        <w:pStyle w:val="afffff8"/>
        <w:spacing w:after="120"/>
      </w:pPr>
      <w:r w:rsidRPr="001A4164">
        <w:t>《本事方》：</w:t>
      </w:r>
      <w:r w:rsidR="004B2E8D" w:rsidRPr="001A4164">
        <w:rPr>
          <w:rFonts w:hint="eastAsia"/>
        </w:rPr>
        <w:t>「</w:t>
      </w:r>
      <w:r w:rsidRPr="001A4164">
        <w:t>有人患頭痛身熱，心煩</w:t>
      </w:r>
      <w:r w:rsidR="004B2E8D" w:rsidRPr="001A4164">
        <w:rPr>
          <w:rFonts w:hint="eastAsia"/>
        </w:rPr>
        <w:t>，</w:t>
      </w:r>
      <w:r w:rsidRPr="001A4164">
        <w:t>燥渴，診其脈大而虛，予授以白虎湯，數服愈。</w:t>
      </w:r>
      <w:r w:rsidR="004B2E8D" w:rsidRPr="001A4164">
        <w:rPr>
          <w:rFonts w:hint="eastAsia"/>
        </w:rPr>
        <w:t>」</w:t>
      </w:r>
    </w:p>
    <w:p w:rsidR="005A5AED" w:rsidRPr="001A4164" w:rsidRDefault="005A5AED" w:rsidP="004438E7">
      <w:pPr>
        <w:pStyle w:val="afffff8"/>
        <w:spacing w:after="120"/>
      </w:pPr>
      <w:r w:rsidRPr="001A4164">
        <w:rPr>
          <w:rFonts w:hint="eastAsia"/>
        </w:rPr>
        <w:t>《素問》云：</w:t>
      </w:r>
      <w:r w:rsidR="004B2E8D" w:rsidRPr="001A4164">
        <w:rPr>
          <w:rFonts w:hint="eastAsia"/>
        </w:rPr>
        <w:t>「</w:t>
      </w:r>
      <w:r w:rsidRPr="001A4164">
        <w:rPr>
          <w:rFonts w:hint="eastAsia"/>
        </w:rPr>
        <w:t>脈虛</w:t>
      </w:r>
      <w:r w:rsidR="00A65EAF">
        <w:rPr>
          <w:rFonts w:hint="eastAsia"/>
        </w:rPr>
        <w:t>、</w:t>
      </w:r>
      <w:r w:rsidRPr="001A4164">
        <w:rPr>
          <w:rFonts w:hint="eastAsia"/>
        </w:rPr>
        <w:t>身熱得之傷暑。</w:t>
      </w:r>
      <w:r w:rsidR="004B2E8D" w:rsidRPr="001A4164">
        <w:rPr>
          <w:rFonts w:hint="eastAsia"/>
        </w:rPr>
        <w:t>」</w:t>
      </w:r>
      <w:r w:rsidRPr="001A4164">
        <w:rPr>
          <w:rFonts w:hint="eastAsia"/>
        </w:rPr>
        <w:t>仲景云：</w:t>
      </w:r>
      <w:r w:rsidR="004B2E8D" w:rsidRPr="001A4164">
        <w:rPr>
          <w:rFonts w:hint="eastAsia"/>
        </w:rPr>
        <w:t>「</w:t>
      </w:r>
      <w:r w:rsidRPr="001A4164">
        <w:rPr>
          <w:rFonts w:hint="eastAsia"/>
        </w:rPr>
        <w:t>其脈弦細芤遲，則皆虛脈可知。</w:t>
      </w:r>
      <w:r w:rsidR="004B2E8D" w:rsidRPr="001A4164">
        <w:rPr>
          <w:rFonts w:hint="eastAsia"/>
        </w:rPr>
        <w:t>」</w:t>
      </w:r>
    </w:p>
    <w:p w:rsidR="005A5AED" w:rsidRPr="001A4164" w:rsidRDefault="005A5AED" w:rsidP="004438E7">
      <w:pPr>
        <w:pStyle w:val="afffff8"/>
        <w:spacing w:after="120"/>
      </w:pPr>
      <w:r w:rsidRPr="001A4164">
        <w:t>《此事難知》：</w:t>
      </w:r>
      <w:r w:rsidR="004B2E8D" w:rsidRPr="001A4164">
        <w:rPr>
          <w:rFonts w:hint="eastAsia"/>
        </w:rPr>
        <w:t>「</w:t>
      </w:r>
      <w:r w:rsidRPr="001A4164">
        <w:t>動而傷暑，心火盛大，肺氣全虧，故身熱脈洪大。動而火勝者，熱傷氣</w:t>
      </w:r>
      <w:r w:rsidRPr="001A4164">
        <w:rPr>
          <w:rFonts w:hint="eastAsia"/>
        </w:rPr>
        <w:t>也，白虎加人參湯主之。辛苦多得之，不可不知也。</w:t>
      </w:r>
      <w:r w:rsidR="004B2E8D" w:rsidRPr="001A4164">
        <w:rPr>
          <w:rFonts w:hint="eastAsia"/>
        </w:rPr>
        <w:t>」</w:t>
      </w:r>
    </w:p>
    <w:p w:rsidR="005A5AED" w:rsidRDefault="005A5AED" w:rsidP="007A0E49">
      <w:pPr>
        <w:pStyle w:val="afffffc"/>
        <w:spacing w:after="120"/>
        <w:ind w:firstLine="600"/>
      </w:pPr>
      <w:r>
        <w:t>太陽中暍，身熱疼重而脈微弱者，以夏月傷冷水，水行皮中所致</w:t>
      </w:r>
      <w:r>
        <w:rPr>
          <w:rFonts w:hint="eastAsia"/>
        </w:rPr>
        <w:t>也</w:t>
      </w:r>
      <w:r w:rsidR="004B2E8D">
        <w:rPr>
          <w:rFonts w:hint="eastAsia"/>
        </w:rPr>
        <w:t>。</w:t>
      </w:r>
      <w:r>
        <w:rPr>
          <w:rFonts w:hint="eastAsia"/>
        </w:rPr>
        <w:t>豬苓加人參湯主之</w:t>
      </w:r>
      <w:r w:rsidR="004B2E8D">
        <w:rPr>
          <w:rFonts w:hint="eastAsia"/>
        </w:rPr>
        <w:t>，</w:t>
      </w:r>
      <w:r>
        <w:rPr>
          <w:rFonts w:hint="eastAsia"/>
        </w:rPr>
        <w:t>一物瓜蒂湯亦主之。</w:t>
      </w:r>
    </w:p>
    <w:p w:rsidR="005A5AED" w:rsidRPr="001A4164" w:rsidRDefault="005A5AED" w:rsidP="004438E7">
      <w:pPr>
        <w:pStyle w:val="afffff8"/>
        <w:spacing w:after="120"/>
      </w:pPr>
      <w:r w:rsidRPr="001A4164">
        <w:t>成無己曰：</w:t>
      </w:r>
      <w:r w:rsidR="004B2E8D" w:rsidRPr="001A4164">
        <w:rPr>
          <w:rFonts w:hint="eastAsia"/>
        </w:rPr>
        <w:t>「</w:t>
      </w:r>
      <w:r w:rsidRPr="001A4164">
        <w:t>經曰</w:t>
      </w:r>
      <w:r w:rsidR="004B2E8D" w:rsidRPr="001A4164">
        <w:rPr>
          <w:rFonts w:hint="eastAsia"/>
        </w:rPr>
        <w:t>：『</w:t>
      </w:r>
      <w:r w:rsidRPr="001A4164">
        <w:t>脈虛身熱得之傷暑</w:t>
      </w:r>
      <w:r w:rsidR="004B2E8D" w:rsidRPr="001A4164">
        <w:rPr>
          <w:rFonts w:hint="eastAsia"/>
        </w:rPr>
        <w:t>。』</w:t>
      </w:r>
      <w:r w:rsidRPr="001A4164">
        <w:t>身熱脈微弱者，暍也。身體疼重者，水也。夏時暑</w:t>
      </w:r>
      <w:r w:rsidRPr="001A4164">
        <w:rPr>
          <w:rFonts w:hint="eastAsia"/>
        </w:rPr>
        <w:t>熱以水灌洗而得之。</w:t>
      </w:r>
      <w:r w:rsidR="004B2E8D" w:rsidRPr="001A4164">
        <w:rPr>
          <w:rFonts w:hint="eastAsia"/>
        </w:rPr>
        <w:t>」</w:t>
      </w:r>
    </w:p>
    <w:p w:rsidR="00D94066" w:rsidRPr="001A4164" w:rsidRDefault="005A5AED" w:rsidP="004438E7">
      <w:pPr>
        <w:pStyle w:val="afffff8"/>
        <w:spacing w:after="120"/>
      </w:pPr>
      <w:r w:rsidRPr="001A4164">
        <w:t>劉昆湘曰：</w:t>
      </w:r>
      <w:r w:rsidR="004B2E8D" w:rsidRPr="001A4164">
        <w:rPr>
          <w:rFonts w:hint="eastAsia"/>
        </w:rPr>
        <w:t>「</w:t>
      </w:r>
      <w:r w:rsidRPr="001A4164">
        <w:t>此亦暑熱搏濕之例，但與上用熱水灌汗之</w:t>
      </w:r>
      <w:r w:rsidR="003A4FE5" w:rsidRPr="001A4164">
        <w:t>證</w:t>
      </w:r>
      <w:r w:rsidRPr="001A4164">
        <w:t>不同。彼為濕蓄在先，暑熱後</w:t>
      </w:r>
      <w:r w:rsidRPr="001A4164">
        <w:rPr>
          <w:rFonts w:hint="eastAsia"/>
        </w:rPr>
        <w:t>感。此為暑熱先受，水濕後浸。前</w:t>
      </w:r>
      <w:r w:rsidR="003A4FE5" w:rsidRPr="001A4164">
        <w:rPr>
          <w:rFonts w:hint="eastAsia"/>
        </w:rPr>
        <w:t>證</w:t>
      </w:r>
      <w:r w:rsidRPr="001A4164">
        <w:rPr>
          <w:rFonts w:hint="eastAsia"/>
        </w:rPr>
        <w:t>為熱蒸搏濕於外，此</w:t>
      </w:r>
      <w:r w:rsidR="003A4FE5" w:rsidRPr="001A4164">
        <w:rPr>
          <w:rFonts w:hint="eastAsia"/>
        </w:rPr>
        <w:t>證</w:t>
      </w:r>
      <w:r w:rsidRPr="001A4164">
        <w:rPr>
          <w:rFonts w:hint="eastAsia"/>
        </w:rPr>
        <w:t>為水寒抑熱於裡，故前</w:t>
      </w:r>
      <w:r w:rsidR="003A4FE5" w:rsidRPr="001A4164">
        <w:rPr>
          <w:rFonts w:hint="eastAsia"/>
        </w:rPr>
        <w:t>證</w:t>
      </w:r>
      <w:r w:rsidRPr="001A4164">
        <w:rPr>
          <w:rFonts w:hint="eastAsia"/>
        </w:rPr>
        <w:t>脈浮而</w:t>
      </w:r>
      <w:r w:rsidR="00D94066" w:rsidRPr="001A4164">
        <w:rPr>
          <w:rFonts w:hint="eastAsia"/>
        </w:rPr>
        <w:t>滑，此</w:t>
      </w:r>
      <w:r w:rsidR="003A4FE5" w:rsidRPr="001A4164">
        <w:rPr>
          <w:rFonts w:hint="eastAsia"/>
        </w:rPr>
        <w:t>證</w:t>
      </w:r>
      <w:r w:rsidR="00D94066" w:rsidRPr="001A4164">
        <w:rPr>
          <w:rFonts w:hint="eastAsia"/>
        </w:rPr>
        <w:t>脈微而弱。前</w:t>
      </w:r>
      <w:r w:rsidR="003A4FE5" w:rsidRPr="001A4164">
        <w:rPr>
          <w:rFonts w:hint="eastAsia"/>
        </w:rPr>
        <w:t>證</w:t>
      </w:r>
      <w:r w:rsidR="00D94066" w:rsidRPr="001A4164">
        <w:rPr>
          <w:rFonts w:hint="eastAsia"/>
        </w:rPr>
        <w:t>發熱無汗，此</w:t>
      </w:r>
      <w:r w:rsidR="003A4FE5" w:rsidRPr="001A4164">
        <w:rPr>
          <w:rFonts w:hint="eastAsia"/>
        </w:rPr>
        <w:t>證</w:t>
      </w:r>
      <w:r w:rsidR="00D94066" w:rsidRPr="001A4164">
        <w:rPr>
          <w:rFonts w:hint="eastAsia"/>
        </w:rPr>
        <w:t>身熱疼重。身熱</w:t>
      </w:r>
      <w:r w:rsidR="004B2E8D" w:rsidRPr="001A4164">
        <w:rPr>
          <w:rFonts w:hint="eastAsia"/>
        </w:rPr>
        <w:t>云</w:t>
      </w:r>
      <w:r w:rsidR="00D94066" w:rsidRPr="001A4164">
        <w:rPr>
          <w:rFonts w:hint="eastAsia"/>
        </w:rPr>
        <w:t>者，不似發熱之甚。疼重者，水寒之氣以浴冷水而內侵皮中也。是知暑之中人，陽盛之體則從熱化，陰盛之體則從寒化，半寒半熱之體，則或濕為熱搏，或熱為濕滯，而成錯雜之變。本條為水寒</w:t>
      </w:r>
      <w:r w:rsidR="00D94066" w:rsidRPr="001A4164">
        <w:rPr>
          <w:rFonts w:hint="eastAsia"/>
        </w:rPr>
        <w:lastRenderedPageBreak/>
        <w:t>外侵，暑熱內抑之</w:t>
      </w:r>
      <w:r w:rsidR="003A4FE5" w:rsidRPr="001A4164">
        <w:rPr>
          <w:rFonts w:hint="eastAsia"/>
        </w:rPr>
        <w:t>證</w:t>
      </w:r>
      <w:r w:rsidR="00D94066" w:rsidRPr="001A4164">
        <w:rPr>
          <w:rFonts w:hint="eastAsia"/>
        </w:rPr>
        <w:t>，故當滲熱下行，導暑邪出自水府，則濕與熱離而兩邪俱解。暑</w:t>
      </w:r>
      <w:r w:rsidR="003A4FE5" w:rsidRPr="001A4164">
        <w:rPr>
          <w:rFonts w:hint="eastAsia"/>
        </w:rPr>
        <w:t>證</w:t>
      </w:r>
      <w:r w:rsidR="00D94066" w:rsidRPr="001A4164">
        <w:rPr>
          <w:rFonts w:hint="eastAsia"/>
        </w:rPr>
        <w:t>誤汗，則致亡陰液竭之變，故治暑無汗解之法。豬苓湯為育陰利水之劑，治從血分滲濕使水去而津液不傷。加人參者，以暑傷氣府，必以益氣生津為助，始得化氣樞轉之力，凡血虛而有水者宜之。若體素盛而脈不甚弱者，以一物瓜蒂湯主之。此瀉上中二焦濕熱之劑，胃寒者忌之。</w:t>
      </w:r>
      <w:r w:rsidR="004B2E8D" w:rsidRPr="001A4164">
        <w:rPr>
          <w:rFonts w:hint="eastAsia"/>
        </w:rPr>
        <w:t>」</w:t>
      </w:r>
    </w:p>
    <w:p w:rsidR="00D94066" w:rsidRDefault="00D94066" w:rsidP="007A0E49">
      <w:pPr>
        <w:pStyle w:val="afffffc"/>
        <w:spacing w:after="120"/>
        <w:ind w:firstLine="600"/>
      </w:pPr>
      <w:r>
        <w:t>豬苓加人參湯方</w:t>
      </w:r>
    </w:p>
    <w:p w:rsidR="00D94066" w:rsidRDefault="00D94066" w:rsidP="007A0E49">
      <w:pPr>
        <w:pStyle w:val="afffffc"/>
        <w:spacing w:after="120"/>
        <w:ind w:firstLine="600"/>
      </w:pPr>
      <w:r>
        <w:t>豬苓</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E84947">
        <w:rPr>
          <w:rFonts w:hint="eastAsia"/>
        </w:rPr>
        <w:t>、</w:t>
      </w:r>
      <w:r>
        <w:t>茯苓</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E84947">
        <w:rPr>
          <w:rFonts w:hint="eastAsia"/>
        </w:rPr>
        <w:t>、</w:t>
      </w:r>
      <w:r>
        <w:t>滑石</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E84947">
        <w:rPr>
          <w:rFonts w:hint="eastAsia"/>
        </w:rPr>
        <w:t>、</w:t>
      </w:r>
      <w:r>
        <w:t>澤瀉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E84947">
        <w:rPr>
          <w:rFonts w:hint="eastAsia"/>
        </w:rPr>
        <w:t>、</w:t>
      </w:r>
      <w:r>
        <w:t>阿膠</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E84947">
        <w:rPr>
          <w:rFonts w:hint="eastAsia"/>
        </w:rPr>
        <w:t>、</w:t>
      </w:r>
      <w:r>
        <w:rPr>
          <w:rFonts w:hint="eastAsia"/>
        </w:rP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E84947">
        <w:rPr>
          <w:rFonts w:hint="eastAsia"/>
        </w:rPr>
        <w:t>。</w:t>
      </w:r>
    </w:p>
    <w:p w:rsidR="00D94066" w:rsidRDefault="00D94066" w:rsidP="007A0E49">
      <w:pPr>
        <w:pStyle w:val="afffffc"/>
        <w:spacing w:after="120"/>
        <w:ind w:firstLine="600"/>
      </w:pPr>
      <w:r>
        <w:t>上六味，以水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，先煮五味</w:t>
      </w:r>
      <w:r w:rsidR="00E84947">
        <w:rPr>
          <w:rFonts w:hint="eastAsia"/>
        </w:rPr>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，去滓，內阿膠</w:t>
      </w:r>
      <w:r w:rsidR="00A65EAF">
        <w:t>，</w:t>
      </w:r>
      <w:r>
        <w:t>烊消，溫服</w:t>
      </w:r>
      <w:r>
        <w:rPr>
          <w:rFonts w:hint="eastAsia"/>
        </w:rPr>
        <w:t>七合，日三服。</w:t>
      </w:r>
    </w:p>
    <w:p w:rsidR="00D94066" w:rsidRDefault="00D94066" w:rsidP="007A0E49">
      <w:pPr>
        <w:pStyle w:val="afffffc"/>
        <w:spacing w:after="120"/>
        <w:ind w:firstLine="600"/>
      </w:pPr>
      <w:r>
        <w:t>一物瓜蒂湯方</w:t>
      </w:r>
    </w:p>
    <w:p w:rsidR="00D94066" w:rsidRDefault="00D94066" w:rsidP="007A0E49">
      <w:pPr>
        <w:pStyle w:val="afffffc"/>
        <w:spacing w:after="120"/>
        <w:ind w:firstLine="600"/>
      </w:pPr>
      <w:r>
        <w:t>瓜蒂二十個</w:t>
      </w:r>
      <w:r w:rsidR="00E84947">
        <w:rPr>
          <w:rFonts w:hint="eastAsia"/>
        </w:rPr>
        <w:t>。</w:t>
      </w:r>
    </w:p>
    <w:p w:rsidR="00D94066" w:rsidRDefault="00D94066" w:rsidP="007A0E49">
      <w:pPr>
        <w:pStyle w:val="afffffc"/>
        <w:spacing w:after="120"/>
        <w:ind w:firstLine="600"/>
      </w:pPr>
      <w:r>
        <w:t>上剉，以水一</w:t>
      </w:r>
      <w:r w:rsidR="00A65EAF">
        <w:rPr>
          <w:rFonts w:hint="eastAsia"/>
        </w:rPr>
        <w:t>升</w:t>
      </w:r>
      <w:r>
        <w:t>，煮取五合，去滓</w:t>
      </w:r>
      <w:r w:rsidR="00A65EAF">
        <w:t>，</w:t>
      </w:r>
      <w:r>
        <w:t>頓服。</w:t>
      </w:r>
    </w:p>
    <w:p w:rsidR="00D94066" w:rsidRPr="001A4164" w:rsidRDefault="00D94066" w:rsidP="004438E7">
      <w:pPr>
        <w:pStyle w:val="afffff8"/>
        <w:spacing w:after="120"/>
      </w:pPr>
      <w:r w:rsidRPr="001A4164">
        <w:t>汪雙池曰：</w:t>
      </w:r>
      <w:r w:rsidR="00E84947" w:rsidRPr="001A4164">
        <w:rPr>
          <w:rFonts w:hint="eastAsia"/>
        </w:rPr>
        <w:t>「</w:t>
      </w:r>
      <w:r w:rsidRPr="001A4164">
        <w:t>瓜類生於盛夏，以熱蓄濕而生者，而夏月人又喜食之，以其能解煩渴。究竟</w:t>
      </w:r>
      <w:r w:rsidRPr="001A4164">
        <w:rPr>
          <w:rFonts w:hint="eastAsia"/>
        </w:rPr>
        <w:t>生冷之物，遏抑暑氣於中，以成暑濕相挾。惟瓜蒂則繫著全瓜，是能總領暑濕。又其氣味苦惡</w:t>
      </w:r>
      <w:r w:rsidR="00E84947" w:rsidRPr="001A4164">
        <w:rPr>
          <w:rFonts w:hint="eastAsia"/>
        </w:rPr>
        <w:t>，</w:t>
      </w:r>
      <w:r w:rsidRPr="001A4164">
        <w:rPr>
          <w:rFonts w:hint="eastAsia"/>
        </w:rPr>
        <w:t>能令人湧吐。其苦能瀉熱，其吐能越濕，故獨用之使膻中之水上越，則皮膚之水亦消，而暑熱之氣亦</w:t>
      </w:r>
      <w:r w:rsidR="00E45F02" w:rsidRPr="001A4164">
        <w:rPr>
          <w:rFonts w:hint="eastAsia"/>
        </w:rPr>
        <w:t>泄</w:t>
      </w:r>
      <w:r w:rsidRPr="001A4164">
        <w:rPr>
          <w:rFonts w:hint="eastAsia"/>
        </w:rPr>
        <w:t>矣。</w:t>
      </w:r>
      <w:r w:rsidR="00E84947" w:rsidRPr="001A4164">
        <w:rPr>
          <w:rFonts w:hint="eastAsia"/>
        </w:rPr>
        <w:t>」</w:t>
      </w:r>
    </w:p>
    <w:p w:rsidR="00D94066" w:rsidRPr="001A4164" w:rsidRDefault="00D94066" w:rsidP="004438E7">
      <w:pPr>
        <w:pStyle w:val="afffff8"/>
        <w:spacing w:after="120"/>
      </w:pPr>
      <w:r w:rsidRPr="001A4164">
        <w:t>尤在涇曰：</w:t>
      </w:r>
      <w:r w:rsidR="00E84947" w:rsidRPr="001A4164">
        <w:rPr>
          <w:rFonts w:hint="eastAsia"/>
        </w:rPr>
        <w:t>「</w:t>
      </w:r>
      <w:r w:rsidRPr="001A4164">
        <w:t>瓜蒂苦寒，能吐能下，取身面四肢水氣。水去而</w:t>
      </w:r>
      <w:r w:rsidR="00E84947" w:rsidRPr="001A4164">
        <w:rPr>
          <w:rFonts w:hint="eastAsia"/>
        </w:rPr>
        <w:t>熱</w:t>
      </w:r>
      <w:r w:rsidRPr="001A4164">
        <w:t>無所依，將不治而自解</w:t>
      </w:r>
      <w:r w:rsidRPr="001A4164">
        <w:rPr>
          <w:rFonts w:hint="eastAsia"/>
        </w:rPr>
        <w:t>矣，此治暑兼濕者之法也。</w:t>
      </w:r>
      <w:r w:rsidR="00E84947" w:rsidRPr="001A4164">
        <w:rPr>
          <w:rFonts w:hint="eastAsia"/>
        </w:rPr>
        <w:t>」</w:t>
      </w:r>
    </w:p>
    <w:p w:rsidR="00D94066" w:rsidRDefault="00D94066" w:rsidP="007A0E49">
      <w:pPr>
        <w:pStyle w:val="afffffc"/>
        <w:spacing w:after="120"/>
        <w:ind w:firstLine="600"/>
      </w:pPr>
      <w:r>
        <w:t>凡病暑者，當汗出。不汗出者，必發熱。發熱者，必不汗出也。</w:t>
      </w:r>
      <w:r>
        <w:rPr>
          <w:rFonts w:hint="eastAsia"/>
        </w:rPr>
        <w:t>不可發汗，發汗則發熱，煩躁，失聲，此為肺液枯。息高氣賁者，不治。</w:t>
      </w:r>
    </w:p>
    <w:p w:rsidR="00D94066" w:rsidRPr="001A4164" w:rsidRDefault="00D94066" w:rsidP="004438E7">
      <w:pPr>
        <w:pStyle w:val="afffff8"/>
        <w:spacing w:after="120"/>
      </w:pPr>
      <w:r w:rsidRPr="001A4164">
        <w:t>賁，音奔。</w:t>
      </w:r>
    </w:p>
    <w:p w:rsidR="00D94066" w:rsidRDefault="00D94066" w:rsidP="004438E7">
      <w:pPr>
        <w:pStyle w:val="afffff8"/>
        <w:spacing w:after="120"/>
      </w:pPr>
      <w:r w:rsidRPr="001A4164">
        <w:t>劉昆湘曰：</w:t>
      </w:r>
      <w:r w:rsidR="00E84947" w:rsidRPr="001A4164">
        <w:rPr>
          <w:rFonts w:hint="eastAsia"/>
        </w:rPr>
        <w:t>「</w:t>
      </w:r>
      <w:r w:rsidRPr="001A4164">
        <w:t>暑病熱蒸腠</w:t>
      </w:r>
      <w:r w:rsidR="00E45F02" w:rsidRPr="001A4164">
        <w:t>泄</w:t>
      </w:r>
      <w:r w:rsidRPr="001A4164">
        <w:t>，故當有汗，非中暍。素有伏熱則汗出發熱當解，即見身熱亦</w:t>
      </w:r>
      <w:r w:rsidRPr="001A4164">
        <w:rPr>
          <w:rFonts w:hint="eastAsia"/>
        </w:rPr>
        <w:t>微。惟暑濕相搏，或暴寒折熱，或風暑雜合，乃有無汗之候，故汗出者不發熱，發熱者必不汗出也。暑傷氣，熱灼津，邪感則肺為先受。若治暑誤汗必致內傷肺津，甚者重傷心液。肺合皮毛，上通喉嚨，肺津傷則發熱聲嘶。心液傷則煩燥不寐。若津竭而肺中液枯，氣失所涵，必宗氣離根，而見息高氣賁之變。息高者，出多入少，呼吸動形。賁者，奔也。血枯氣竭，法在不治，必補氣而出息益高，滋液而胸中轉結，不可為矣。</w:t>
      </w:r>
      <w:r w:rsidR="00E84947" w:rsidRPr="001A4164">
        <w:rPr>
          <w:rFonts w:hint="eastAsia"/>
        </w:rPr>
        <w:t>」</w:t>
      </w:r>
    </w:p>
    <w:p w:rsidR="00D94066" w:rsidRDefault="00D94066" w:rsidP="007A0E49">
      <w:pPr>
        <w:pStyle w:val="afffffc"/>
        <w:spacing w:after="120"/>
        <w:ind w:firstLine="600"/>
      </w:pPr>
      <w:r>
        <w:t>傷暑，夜臥不安，煩躁</w:t>
      </w:r>
      <w:r w:rsidR="00E84947">
        <w:rPr>
          <w:rFonts w:hint="eastAsia"/>
        </w:rPr>
        <w:t>，</w:t>
      </w:r>
      <w:r>
        <w:t>譫語，舌赤</w:t>
      </w:r>
      <w:r w:rsidR="00E84947">
        <w:rPr>
          <w:rFonts w:hint="eastAsia"/>
        </w:rPr>
        <w:t>，</w:t>
      </w:r>
      <w:r>
        <w:t>脈數，此為暑邪干心也，黃連</w:t>
      </w:r>
      <w:r>
        <w:rPr>
          <w:rFonts w:hint="eastAsia"/>
        </w:rPr>
        <w:t>半夏</w:t>
      </w:r>
      <w:r>
        <w:rPr>
          <w:rFonts w:hint="eastAsia"/>
        </w:rPr>
        <w:lastRenderedPageBreak/>
        <w:t>石膏甘草湯主之。</w:t>
      </w:r>
    </w:p>
    <w:p w:rsidR="00067AB9" w:rsidRPr="001A4164" w:rsidRDefault="00D94066" w:rsidP="004438E7">
      <w:pPr>
        <w:pStyle w:val="afffff8"/>
        <w:spacing w:after="120"/>
      </w:pPr>
      <w:r w:rsidRPr="001A4164">
        <w:t>劉昆湘曰：</w:t>
      </w:r>
      <w:r w:rsidR="00E84947" w:rsidRPr="001A4164">
        <w:rPr>
          <w:rFonts w:hint="eastAsia"/>
        </w:rPr>
        <w:t>「</w:t>
      </w:r>
      <w:r w:rsidRPr="001A4164">
        <w:t>暑邪肺為先受，逆傳入心，其所以自氣陷血者，必其人血分素有熱也。暑邪</w:t>
      </w:r>
      <w:r w:rsidRPr="001A4164">
        <w:rPr>
          <w:rFonts w:hint="eastAsia"/>
        </w:rPr>
        <w:t>陷血，內干於心，故心氣熱而神亂。心熱，故煩躁夜臥不安。神亂，故譫語意識昏昧。舌赤者，心火上閱於竅也。脈數者，氣熱內薄於榮也。此為暑邪於心，宜黃連清榮而入心，石膏</w:t>
      </w:r>
      <w:r w:rsidR="00067AB9" w:rsidRPr="001A4164">
        <w:rPr>
          <w:rFonts w:hint="eastAsia"/>
        </w:rPr>
        <w:t>清氣而入肺，半夏降逆氣以導濁邪下行。病雖自氣陷血，仍為血中氣分。若全陷血分，則病為在裡，當以黃連阿膠湯例治之。</w:t>
      </w:r>
      <w:r w:rsidR="00A65EAF" w:rsidRPr="001A4164">
        <w:rPr>
          <w:rFonts w:hint="eastAsia"/>
        </w:rPr>
        <w:t>」</w:t>
      </w:r>
    </w:p>
    <w:p w:rsidR="00067AB9" w:rsidRDefault="00067AB9" w:rsidP="007A0E49">
      <w:pPr>
        <w:pStyle w:val="afffffc"/>
        <w:spacing w:after="120"/>
        <w:ind w:firstLine="600"/>
      </w:pPr>
      <w:r>
        <w:t>黃連半夏石膏甘草湯方</w:t>
      </w:r>
    </w:p>
    <w:p w:rsidR="00067AB9" w:rsidRDefault="00067AB9" w:rsidP="007A0E49">
      <w:pPr>
        <w:pStyle w:val="afffffc"/>
        <w:spacing w:after="120"/>
        <w:ind w:firstLine="600"/>
      </w:pP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E84947">
        <w:rPr>
          <w:rFonts w:hint="eastAsia"/>
        </w:rPr>
        <w:t>、</w:t>
      </w:r>
      <w:r>
        <w:t>半夏半升</w:t>
      </w:r>
      <w:r w:rsidR="00E84947">
        <w:rPr>
          <w:rFonts w:hint="eastAsia"/>
        </w:rPr>
        <w:t>、</w:t>
      </w:r>
      <w:r>
        <w:t>石膏一斤（碎，綿裹）</w:t>
      </w:r>
      <w:r w:rsidR="00E84947">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A65EAF">
        <w:rPr>
          <w:rFonts w:hint="eastAsia"/>
        </w:rPr>
        <w:t>。</w:t>
      </w:r>
      <w:r w:rsidRPr="001A4164">
        <w:t>（湘本無）</w:t>
      </w:r>
    </w:p>
    <w:p w:rsidR="00067AB9" w:rsidRDefault="00067AB9"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067AB9" w:rsidRDefault="00067AB9" w:rsidP="007A0E49">
      <w:pPr>
        <w:pStyle w:val="afffffc"/>
        <w:spacing w:after="120"/>
        <w:ind w:firstLine="600"/>
      </w:pPr>
      <w:r>
        <w:t>太陽中暍，發熱</w:t>
      </w:r>
      <w:r w:rsidR="00E84947">
        <w:rPr>
          <w:rFonts w:hint="eastAsia"/>
        </w:rPr>
        <w:t>，</w:t>
      </w:r>
      <w:r>
        <w:t>惡寒，身重疼痛，其脈弦細芤遲，小便已，</w:t>
      </w:r>
      <w:r w:rsidR="00A65EAF">
        <w:rPr>
          <w:rFonts w:hint="eastAsia"/>
        </w:rPr>
        <w:t>洒洒</w:t>
      </w:r>
      <w:r>
        <w:rPr>
          <w:rFonts w:hint="eastAsia"/>
        </w:rPr>
        <w:t>然毛聳，手足厥冷。小有勞，身即熱，口開，前板齒燥。若發汗則惡寒甚</w:t>
      </w:r>
      <w:r w:rsidR="00E84947">
        <w:rPr>
          <w:rFonts w:hint="eastAsia"/>
        </w:rPr>
        <w:t>。</w:t>
      </w:r>
      <w:r>
        <w:rPr>
          <w:rFonts w:hint="eastAsia"/>
        </w:rPr>
        <w:t>加溫針則發熱甚</w:t>
      </w:r>
      <w:r w:rsidR="00E84947">
        <w:rPr>
          <w:rFonts w:hint="eastAsia"/>
        </w:rPr>
        <w:t>。</w:t>
      </w:r>
      <w:r>
        <w:rPr>
          <w:rFonts w:hint="eastAsia"/>
        </w:rPr>
        <w:t>數下之，則淋甚</w:t>
      </w:r>
      <w:r w:rsidR="00E84947">
        <w:rPr>
          <w:rFonts w:hint="eastAsia"/>
        </w:rPr>
        <w:t>。</w:t>
      </w:r>
      <w:r>
        <w:rPr>
          <w:rFonts w:hint="eastAsia"/>
        </w:rPr>
        <w:t>白虎加桂枝人參芍</w:t>
      </w:r>
      <w:r w:rsidR="00251FA2">
        <w:rPr>
          <w:rFonts w:hint="eastAsia"/>
        </w:rPr>
        <w:t>藥</w:t>
      </w:r>
      <w:r>
        <w:rPr>
          <w:rFonts w:hint="eastAsia"/>
        </w:rPr>
        <w:t>湯主之。</w:t>
      </w:r>
    </w:p>
    <w:p w:rsidR="00067AB9" w:rsidRPr="001A4164" w:rsidRDefault="00067AB9" w:rsidP="004438E7">
      <w:pPr>
        <w:pStyle w:val="afffff8"/>
        <w:spacing w:after="120"/>
      </w:pPr>
      <w:r w:rsidRPr="001A4164">
        <w:t>魏念庭曰：</w:t>
      </w:r>
      <w:r w:rsidR="00E84947" w:rsidRPr="001A4164">
        <w:rPr>
          <w:rFonts w:hint="eastAsia"/>
        </w:rPr>
        <w:t>「</w:t>
      </w:r>
      <w:r w:rsidRPr="001A4164">
        <w:t>此條乃申明太陽中暍病，詳敘其</w:t>
      </w:r>
      <w:r w:rsidR="003A4FE5" w:rsidRPr="001A4164">
        <w:t>證</w:t>
      </w:r>
      <w:r w:rsidRPr="001A4164">
        <w:t>脈，並列誤治之禁，示人知所辨晰也。太</w:t>
      </w:r>
      <w:r w:rsidRPr="001A4164">
        <w:rPr>
          <w:rFonts w:hint="eastAsia"/>
        </w:rPr>
        <w:t>陽主表，六淫之邪必先中之，故中暍亦為太陽病。雖所受之邪不同，而所感之分則同也。太陽中暍，暑熱客皮膚之外，內熱盛</w:t>
      </w:r>
      <w:r w:rsidR="00E84947" w:rsidRPr="001A4164">
        <w:rPr>
          <w:rFonts w:hint="eastAsia"/>
        </w:rPr>
        <w:t>於</w:t>
      </w:r>
      <w:r w:rsidRPr="001A4164">
        <w:rPr>
          <w:rFonts w:hint="eastAsia"/>
        </w:rPr>
        <w:t>軀殼之裡。發熱者，客邪在表</w:t>
      </w:r>
      <w:r w:rsidR="00E84947" w:rsidRPr="001A4164">
        <w:rPr>
          <w:rFonts w:hint="eastAsia"/>
        </w:rPr>
        <w:t>。</w:t>
      </w:r>
      <w:r w:rsidRPr="001A4164">
        <w:rPr>
          <w:rFonts w:hint="eastAsia"/>
        </w:rPr>
        <w:t>惡寒者，熱邪甚於裡也。身重而疼痛，暍不自感，必有所挾，挾濕則身重，挾寒則身痛。暍何有於寒乎？蓋暍之為病，或得於冒暑服勞，所謂動而得之者也，則暍氣多而寒濕少，</w:t>
      </w:r>
      <w:r w:rsidR="00E84947" w:rsidRPr="001A4164">
        <w:rPr>
          <w:rFonts w:hint="eastAsia"/>
        </w:rPr>
        <w:t>竟</w:t>
      </w:r>
      <w:r w:rsidRPr="001A4164">
        <w:rPr>
          <w:rFonts w:hint="eastAsia"/>
        </w:rPr>
        <w:t>為暍所中也。或得於避暑深居，所謂靜而得之者也，則寒濕多而暍氣少</w:t>
      </w:r>
      <w:r w:rsidR="00E84947" w:rsidRPr="001A4164">
        <w:rPr>
          <w:rFonts w:hint="eastAsia"/>
        </w:rPr>
        <w:t>，</w:t>
      </w:r>
      <w:r w:rsidRPr="001A4164">
        <w:rPr>
          <w:rFonts w:hint="eastAsia"/>
        </w:rPr>
        <w:t>暍為寒中人而</w:t>
      </w:r>
      <w:r w:rsidR="00AD488F" w:rsidRPr="001A4164">
        <w:rPr>
          <w:rFonts w:hint="eastAsia"/>
        </w:rPr>
        <w:t>鬱</w:t>
      </w:r>
      <w:r w:rsidRPr="001A4164">
        <w:rPr>
          <w:rFonts w:hint="eastAsia"/>
        </w:rPr>
        <w:t>成也，均可謂之太陽中暍也。試診之，其脈弦細，弦者緊之類，寒在表也。細者濕之</w:t>
      </w:r>
      <w:r w:rsidR="00AC20E6" w:rsidRPr="001A4164">
        <w:rPr>
          <w:rFonts w:hint="eastAsia"/>
        </w:rPr>
        <w:t>徵</w:t>
      </w:r>
      <w:r w:rsidRPr="001A4164">
        <w:rPr>
          <w:rFonts w:hint="eastAsia"/>
        </w:rPr>
        <w:t>，熱挾濕也。此二者，病脈也。再見芤遲，芤者中氣之虛。暑月汗出氣虛，故易於感外也。遲者，腹中之寒，暑月伏陰在裡，故易於寒內也。此二者，又暍病由來之脈也。合脈</w:t>
      </w:r>
      <w:r w:rsidR="003A4FE5" w:rsidRPr="001A4164">
        <w:rPr>
          <w:rFonts w:hint="eastAsia"/>
        </w:rPr>
        <w:t>證</w:t>
      </w:r>
      <w:r w:rsidRPr="001A4164">
        <w:rPr>
          <w:rFonts w:hint="eastAsia"/>
        </w:rPr>
        <w:t>而諦之，而中暍之病可識矣。</w:t>
      </w:r>
      <w:r w:rsidRPr="001A4164">
        <w:t>再</w:t>
      </w:r>
      <w:r w:rsidR="00AC20E6" w:rsidRPr="001A4164">
        <w:t>徵</w:t>
      </w:r>
      <w:r w:rsidRPr="001A4164">
        <w:t>之於</w:t>
      </w:r>
      <w:r w:rsidR="00E07244" w:rsidRPr="001A4164">
        <w:rPr>
          <w:rFonts w:hint="eastAsia"/>
        </w:rPr>
        <w:t>餘</w:t>
      </w:r>
      <w:r w:rsidR="003A4FE5" w:rsidRPr="001A4164">
        <w:t>證</w:t>
      </w:r>
      <w:r w:rsidRPr="001A4164">
        <w:t>，小便已</w:t>
      </w:r>
      <w:r w:rsidR="00A65EAF">
        <w:rPr>
          <w:rFonts w:hint="eastAsia"/>
        </w:rPr>
        <w:t>洒洒</w:t>
      </w:r>
      <w:r w:rsidRPr="001A4164">
        <w:t>毛聳，太陽之表有邪，則膀胱腑應之。小便時氣動於膀胱，必</w:t>
      </w:r>
      <w:r w:rsidRPr="001A4164">
        <w:rPr>
          <w:rFonts w:hint="eastAsia"/>
        </w:rPr>
        <w:t>連及於皮毛，</w:t>
      </w:r>
      <w:r w:rsidR="00A65EAF">
        <w:rPr>
          <w:rFonts w:hint="eastAsia"/>
        </w:rPr>
        <w:t>洒洒</w:t>
      </w:r>
      <w:r w:rsidRPr="001A4164">
        <w:rPr>
          <w:rFonts w:hint="eastAsia"/>
        </w:rPr>
        <w:t>然惡風寒之狀，正繪表</w:t>
      </w:r>
      <w:r w:rsidR="003A4FE5" w:rsidRPr="001A4164">
        <w:rPr>
          <w:rFonts w:hint="eastAsia"/>
        </w:rPr>
        <w:t>證</w:t>
      </w:r>
      <w:r w:rsidRPr="001A4164">
        <w:rPr>
          <w:rFonts w:hint="eastAsia"/>
        </w:rPr>
        <w:t>如畫也。再驗之於手足逆冷，內熱極而寒見於四末，且內熱為寒濕所</w:t>
      </w:r>
      <w:r w:rsidR="00AD488F" w:rsidRPr="001A4164">
        <w:rPr>
          <w:rFonts w:hint="eastAsia"/>
        </w:rPr>
        <w:t>鬱</w:t>
      </w:r>
      <w:r w:rsidRPr="001A4164">
        <w:rPr>
          <w:rFonts w:hint="eastAsia"/>
        </w:rPr>
        <w:t>，其氣格阻而不宣達，亦可逆見手足，皆內熱外寒之象也。所謂陰陽氣不相順接，凡厥之</w:t>
      </w:r>
      <w:r w:rsidR="003A4FE5" w:rsidRPr="001A4164">
        <w:rPr>
          <w:rFonts w:hint="eastAsia"/>
        </w:rPr>
        <w:t>證</w:t>
      </w:r>
      <w:r w:rsidRPr="001A4164">
        <w:rPr>
          <w:rFonts w:hint="eastAsia"/>
        </w:rPr>
        <w:t>也。以致小有勞，身即熱，熱病陰虛動則生陽也。口開，前板齒燥，熱盛於內，欲開口</w:t>
      </w:r>
      <w:r w:rsidR="00E45F02" w:rsidRPr="001A4164">
        <w:rPr>
          <w:rFonts w:hint="eastAsia"/>
        </w:rPr>
        <w:t>泄</w:t>
      </w:r>
      <w:r w:rsidRPr="001A4164">
        <w:rPr>
          <w:rFonts w:hint="eastAsia"/>
        </w:rPr>
        <w:t>其氣，氣出而內熱熏灼於板齒，則齒燥也。此全為內熱熾盛之</w:t>
      </w:r>
      <w:r w:rsidR="003A4FE5" w:rsidRPr="001A4164">
        <w:rPr>
          <w:rFonts w:hint="eastAsia"/>
        </w:rPr>
        <w:t>證</w:t>
      </w:r>
      <w:r w:rsidRPr="001A4164">
        <w:rPr>
          <w:rFonts w:hint="eastAsia"/>
        </w:rPr>
        <w:t>。若單感暍邪者，內外俱是陽邪。若兼感寒濕者，內為陽邪而外為陰邪，非兼治其外內不為功也。若發汗以治其外，用麻黃桂枝治</w:t>
      </w:r>
      <w:r w:rsidRPr="001A4164">
        <w:rPr>
          <w:rFonts w:hint="eastAsia"/>
        </w:rPr>
        <w:lastRenderedPageBreak/>
        <w:t>風寒，溫辛發散之品，則內熱不除而表氣益虛。內熱已，惡寒矣。表虛而內熱，惡寒必更甚也。或加溫針，則熱益以熱，發熱不可消息也。數下之則表</w:t>
      </w:r>
      <w:r w:rsidR="003A4FE5" w:rsidRPr="001A4164">
        <w:rPr>
          <w:rFonts w:hint="eastAsia"/>
        </w:rPr>
        <w:t>證</w:t>
      </w:r>
      <w:r w:rsidRPr="001A4164">
        <w:rPr>
          <w:rFonts w:hint="eastAsia"/>
        </w:rPr>
        <w:t>未解，內熱不能宣於表，反使熱勢不能下趨。寒濕之氣亦隨之入裡，氣化阻滯，小便必不利，而淋必甚也。是皆非治暍病之法也。</w:t>
      </w:r>
      <w:r w:rsidR="00E84947" w:rsidRPr="001A4164">
        <w:rPr>
          <w:rFonts w:hint="eastAsia"/>
        </w:rPr>
        <w:t>」</w:t>
      </w:r>
    </w:p>
    <w:p w:rsidR="00067AB9" w:rsidRPr="001A4164" w:rsidRDefault="00067AB9" w:rsidP="004438E7">
      <w:pPr>
        <w:pStyle w:val="afffff8"/>
        <w:spacing w:after="120"/>
      </w:pPr>
      <w:r w:rsidRPr="001A4164">
        <w:t>金鑒曰：</w:t>
      </w:r>
      <w:r w:rsidR="00E84947" w:rsidRPr="001A4164">
        <w:rPr>
          <w:rFonts w:hint="eastAsia"/>
        </w:rPr>
        <w:t>「</w:t>
      </w:r>
      <w:r w:rsidRPr="001A4164">
        <w:t>凡此之</w:t>
      </w:r>
      <w:r w:rsidR="003A4FE5" w:rsidRPr="001A4164">
        <w:t>證</w:t>
      </w:r>
      <w:r w:rsidRPr="001A4164">
        <w:t>，皆中暍妄行汗下溫針致變，以白虎加人參湯主之，或人參湯調辰砂</w:t>
      </w:r>
      <w:r w:rsidRPr="001A4164">
        <w:rPr>
          <w:rFonts w:hint="eastAsia"/>
        </w:rPr>
        <w:t>六一散，亦可也。</w:t>
      </w:r>
      <w:r w:rsidR="00E84947" w:rsidRPr="001A4164">
        <w:rPr>
          <w:rFonts w:hint="eastAsia"/>
        </w:rPr>
        <w:t>」</w:t>
      </w:r>
    </w:p>
    <w:p w:rsidR="00067AB9" w:rsidRDefault="00067AB9" w:rsidP="007A0E49">
      <w:pPr>
        <w:pStyle w:val="afffffc"/>
        <w:spacing w:after="120"/>
        <w:ind w:firstLine="600"/>
      </w:pPr>
      <w:r>
        <w:t>白虎加桂枝人參芍</w:t>
      </w:r>
      <w:r w:rsidR="00251FA2">
        <w:t>藥</w:t>
      </w:r>
      <w:r>
        <w:t>湯方</w:t>
      </w:r>
    </w:p>
    <w:p w:rsidR="00067AB9" w:rsidRDefault="00067AB9" w:rsidP="007A0E49">
      <w:pPr>
        <w:pStyle w:val="afffffc"/>
        <w:spacing w:after="120"/>
        <w:ind w:firstLine="600"/>
      </w:pPr>
      <w:r>
        <w:t>知母</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E07244">
        <w:rPr>
          <w:rFonts w:hint="eastAsia"/>
        </w:rPr>
        <w:t>、</w:t>
      </w:r>
      <w:r>
        <w:t>石膏一斤（碎，綿裹）</w:t>
      </w:r>
      <w:r w:rsidR="00E07244">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E07244">
        <w:rPr>
          <w:rFonts w:hint="eastAsia"/>
        </w:rPr>
        <w:t>、</w:t>
      </w:r>
      <w:r>
        <w:t>粳米六合</w:t>
      </w:r>
      <w:r w:rsidR="00E07244">
        <w:rPr>
          <w:rFonts w:hint="eastAsia"/>
        </w:rPr>
        <w:t>、</w:t>
      </w:r>
      <w:r>
        <w:rPr>
          <w:rFonts w:hint="eastAsia"/>
        </w:rPr>
        <w:t>桂枝</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E07244">
        <w:rPr>
          <w:rFonts w:hint="eastAsia"/>
        </w:rPr>
        <w:t>、</w:t>
      </w:r>
      <w:r>
        <w:rPr>
          <w:rFonts w:hint="eastAsia"/>
        </w:rP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E07244">
        <w:rPr>
          <w:rFonts w:hint="eastAsia"/>
        </w:rPr>
        <w:t>、</w:t>
      </w:r>
      <w:r>
        <w:rPr>
          <w:rFonts w:hint="eastAsia"/>
        </w:rPr>
        <w:t>芍</w:t>
      </w:r>
      <w:r w:rsidR="00251FA2">
        <w:rPr>
          <w:rFonts w:hint="eastAsia"/>
        </w:rPr>
        <w:t>藥</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E07244">
        <w:rPr>
          <w:rFonts w:hint="eastAsia"/>
        </w:rPr>
        <w:t>。</w:t>
      </w:r>
    </w:p>
    <w:p w:rsidR="00067AB9" w:rsidRDefault="00067AB9" w:rsidP="007A0E49">
      <w:pPr>
        <w:pStyle w:val="afffffc"/>
        <w:spacing w:after="120"/>
        <w:ind w:firstLine="600"/>
      </w:pPr>
      <w:r>
        <w:t>上七味，以水一</w:t>
      </w:r>
      <w:r w:rsidR="00E07244">
        <w:rPr>
          <w:rFonts w:hint="eastAsia"/>
        </w:rPr>
        <w:t>斗</w:t>
      </w:r>
      <w:r>
        <w:t>，煮米熟湯成，去滓，溫服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201903" w:rsidRPr="001A4164" w:rsidRDefault="00067AB9" w:rsidP="004438E7">
      <w:pPr>
        <w:pStyle w:val="afffff8"/>
        <w:spacing w:after="120"/>
      </w:pPr>
      <w:r w:rsidRPr="001A4164">
        <w:t>按：本方即白虎加人參湯，再加桂枝芍</w:t>
      </w:r>
      <w:r w:rsidR="00251FA2" w:rsidRPr="001A4164">
        <w:t>藥</w:t>
      </w:r>
      <w:r w:rsidRPr="001A4164">
        <w:t>，以解肌和榮衛也。</w:t>
      </w:r>
    </w:p>
    <w:p w:rsidR="00067AB9" w:rsidRDefault="00067AB9" w:rsidP="007A0E49">
      <w:pPr>
        <w:pStyle w:val="afffffc"/>
        <w:spacing w:after="120"/>
        <w:ind w:firstLine="600"/>
      </w:pPr>
      <w:r>
        <w:t>傷暑，脈弱，口渴，大汗出，頭暈者，人參石膏湯主之。</w:t>
      </w:r>
    </w:p>
    <w:p w:rsidR="00067AB9" w:rsidRPr="001A4164" w:rsidRDefault="00067AB9" w:rsidP="004438E7">
      <w:pPr>
        <w:pStyle w:val="afffff8"/>
        <w:spacing w:after="120"/>
      </w:pPr>
      <w:r w:rsidRPr="001A4164">
        <w:t>劉昆湘曰：</w:t>
      </w:r>
      <w:r w:rsidR="00E07244" w:rsidRPr="001A4164">
        <w:rPr>
          <w:rFonts w:hint="eastAsia"/>
        </w:rPr>
        <w:t>「</w:t>
      </w:r>
      <w:r w:rsidRPr="001A4164">
        <w:t>太陽中暍，雖發熱汗出，必微惡寒，乃熱並於裡而表虛，亦太陽主寒水之氣</w:t>
      </w:r>
      <w:r w:rsidRPr="001A4164">
        <w:rPr>
          <w:rFonts w:hint="eastAsia"/>
        </w:rPr>
        <w:t>使然也。今傷暑之</w:t>
      </w:r>
      <w:r w:rsidR="003A4FE5" w:rsidRPr="001A4164">
        <w:rPr>
          <w:rFonts w:hint="eastAsia"/>
        </w:rPr>
        <w:t>證</w:t>
      </w:r>
      <w:r w:rsidRPr="001A4164">
        <w:rPr>
          <w:rFonts w:hint="eastAsia"/>
        </w:rPr>
        <w:t>，內</w:t>
      </w:r>
      <w:r w:rsidR="008678D6" w:rsidRPr="001A4164">
        <w:rPr>
          <w:rFonts w:hint="eastAsia"/>
        </w:rPr>
        <w:t>舍</w:t>
      </w:r>
      <w:r w:rsidRPr="001A4164">
        <w:rPr>
          <w:rFonts w:hint="eastAsia"/>
        </w:rPr>
        <w:t>心肺，口渴汗大出與太陽中暍同，惟不惡寒為異，此熱蒸液</w:t>
      </w:r>
      <w:r w:rsidR="00E45F02" w:rsidRPr="001A4164">
        <w:rPr>
          <w:rFonts w:hint="eastAsia"/>
        </w:rPr>
        <w:t>泄</w:t>
      </w:r>
      <w:r w:rsidRPr="001A4164">
        <w:rPr>
          <w:rFonts w:hint="eastAsia"/>
        </w:rPr>
        <w:t>，肺衛心榮氣血兩燔之候。暑熱上熏干腦，故頭暈而似脹似痛。脈弱者，暑傷氣弱故也。治宜竹葉石膏雙清肺胃之燥，黃連入心，半夏降逆，人參益氣生津，竹葉兼可利水，氣血兩清，自無干心之變矣。</w:t>
      </w:r>
      <w:r w:rsidR="00E07244" w:rsidRPr="001A4164">
        <w:rPr>
          <w:rFonts w:hint="eastAsia"/>
        </w:rPr>
        <w:t>」</w:t>
      </w:r>
    </w:p>
    <w:p w:rsidR="00067AB9" w:rsidRDefault="00067AB9" w:rsidP="007A0E49">
      <w:pPr>
        <w:pStyle w:val="afffffc"/>
        <w:spacing w:after="120"/>
        <w:ind w:firstLine="600"/>
      </w:pPr>
      <w:r>
        <w:t>人參石膏湯方</w:t>
      </w:r>
    </w:p>
    <w:p w:rsidR="00067AB9" w:rsidRDefault="00067AB9" w:rsidP="007A0E49">
      <w:pPr>
        <w:pStyle w:val="afffffc"/>
        <w:spacing w:after="120"/>
        <w:ind w:firstLine="600"/>
      </w:pP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E12166">
        <w:rPr>
          <w:rFonts w:hint="eastAsia"/>
        </w:rPr>
        <w:t>、</w:t>
      </w:r>
      <w:r>
        <w:t>石膏一斤（碎，綿裹）</w:t>
      </w:r>
      <w:r w:rsidR="00E12166">
        <w:rPr>
          <w:rFonts w:hint="eastAsia"/>
        </w:rPr>
        <w:t>、</w:t>
      </w:r>
      <w:r>
        <w:t>竹葉一把</w:t>
      </w:r>
      <w:r w:rsidR="00E12166">
        <w:rPr>
          <w:rFonts w:hint="eastAsia"/>
        </w:rPr>
        <w:t>、</w:t>
      </w:r>
      <w: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E12166">
        <w:rPr>
          <w:rFonts w:hint="eastAsia"/>
        </w:rPr>
        <w:t>、</w:t>
      </w:r>
      <w:r>
        <w:rPr>
          <w:rFonts w:hint="eastAsia"/>
        </w:rPr>
        <w:t>半夏半升（洗）</w:t>
      </w:r>
      <w:r w:rsidR="00E12166">
        <w:rPr>
          <w:rFonts w:hint="eastAsia"/>
        </w:rPr>
        <w:t>。</w:t>
      </w:r>
    </w:p>
    <w:p w:rsidR="00067AB9" w:rsidRDefault="00067AB9"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067AB9" w:rsidRDefault="00067AB9" w:rsidP="007A0E49">
      <w:pPr>
        <w:pStyle w:val="afffffc"/>
        <w:spacing w:after="120"/>
        <w:ind w:firstLine="600"/>
      </w:pPr>
      <w:r>
        <w:t>傷暑者，頭不痛。頭痛者，風也</w:t>
      </w:r>
      <w:r w:rsidR="005B378D">
        <w:rPr>
          <w:rFonts w:hint="eastAsia"/>
        </w:rPr>
        <w:t>。</w:t>
      </w:r>
      <w:r>
        <w:t>頭重者，濕也。</w:t>
      </w:r>
    </w:p>
    <w:p w:rsidR="00067AB9" w:rsidRPr="001A4164" w:rsidRDefault="00067AB9" w:rsidP="004438E7">
      <w:pPr>
        <w:pStyle w:val="afffff8"/>
        <w:spacing w:after="120"/>
      </w:pPr>
      <w:r w:rsidRPr="001A4164">
        <w:t>劉昆湘曰：</w:t>
      </w:r>
      <w:r w:rsidR="005B378D" w:rsidRPr="001A4164">
        <w:rPr>
          <w:rFonts w:hint="eastAsia"/>
        </w:rPr>
        <w:t>「</w:t>
      </w:r>
      <w:r w:rsidRPr="001A4164">
        <w:t>凡外因頭痛之</w:t>
      </w:r>
      <w:r w:rsidR="003A4FE5" w:rsidRPr="001A4164">
        <w:t>證</w:t>
      </w:r>
      <w:r w:rsidRPr="001A4164">
        <w:t>，皆由氣血相搏，</w:t>
      </w:r>
      <w:r w:rsidR="00AD488F" w:rsidRPr="001A4164">
        <w:t>鬱</w:t>
      </w:r>
      <w:r w:rsidRPr="001A4164">
        <w:t>衝犯腦。如傷寒則氣寒束血。內風則血</w:t>
      </w:r>
      <w:r w:rsidRPr="001A4164">
        <w:rPr>
          <w:rFonts w:hint="eastAsia"/>
        </w:rPr>
        <w:t>痺凝氣。榮當外和，衛當內交</w:t>
      </w:r>
      <w:r w:rsidR="005B378D" w:rsidRPr="001A4164">
        <w:rPr>
          <w:rFonts w:hint="eastAsia"/>
        </w:rPr>
        <w:t>。</w:t>
      </w:r>
      <w:r w:rsidRPr="001A4164">
        <w:rPr>
          <w:rFonts w:hint="eastAsia"/>
        </w:rPr>
        <w:t>行失其度，</w:t>
      </w:r>
      <w:r w:rsidR="00AD488F" w:rsidRPr="001A4164">
        <w:rPr>
          <w:rFonts w:hint="eastAsia"/>
        </w:rPr>
        <w:t>鬱</w:t>
      </w:r>
      <w:r w:rsidRPr="001A4164">
        <w:rPr>
          <w:rFonts w:hint="eastAsia"/>
        </w:rPr>
        <w:t>則上犯。今暑邪雖為</w:t>
      </w:r>
      <w:r w:rsidR="00AD488F" w:rsidRPr="001A4164">
        <w:rPr>
          <w:rFonts w:hint="eastAsia"/>
        </w:rPr>
        <w:t>鬱</w:t>
      </w:r>
      <w:r w:rsidRPr="001A4164">
        <w:rPr>
          <w:rFonts w:hint="eastAsia"/>
        </w:rPr>
        <w:t>蒸之氣，但中傷氣府，衛微榮緩。氣微則運血乏力而非搏激之爭。榮緩則神藏失養，當見暈脹之候。故傷暑之</w:t>
      </w:r>
      <w:r w:rsidR="003A4FE5" w:rsidRPr="001A4164">
        <w:rPr>
          <w:rFonts w:hint="eastAsia"/>
        </w:rPr>
        <w:t>證</w:t>
      </w:r>
      <w:r w:rsidRPr="001A4164">
        <w:rPr>
          <w:rFonts w:hint="eastAsia"/>
        </w:rPr>
        <w:t>，以頭不痛者為常。其夏令頭痛，惡寒者，皆暴寒折熱，非暑邪也。傷暑而兼頭痛者，必雜感於風，</w:t>
      </w:r>
      <w:r w:rsidR="003A4FE5" w:rsidRPr="001A4164">
        <w:rPr>
          <w:rFonts w:hint="eastAsia"/>
        </w:rPr>
        <w:t>證</w:t>
      </w:r>
      <w:r w:rsidRPr="001A4164">
        <w:rPr>
          <w:rFonts w:hint="eastAsia"/>
        </w:rPr>
        <w:t>為暑風相搏。若兼頭重者，必雜感於濕，</w:t>
      </w:r>
      <w:r w:rsidR="003A4FE5" w:rsidRPr="001A4164">
        <w:rPr>
          <w:rFonts w:hint="eastAsia"/>
        </w:rPr>
        <w:t>證</w:t>
      </w:r>
      <w:r w:rsidRPr="001A4164">
        <w:rPr>
          <w:rFonts w:hint="eastAsia"/>
        </w:rPr>
        <w:t>為暑濕合邪也。</w:t>
      </w:r>
      <w:r w:rsidR="005B378D" w:rsidRPr="001A4164">
        <w:rPr>
          <w:rFonts w:hint="eastAsia"/>
        </w:rPr>
        <w:t>」</w:t>
      </w:r>
    </w:p>
    <w:p w:rsidR="00067AB9" w:rsidRDefault="009B5A4D" w:rsidP="00A65EAF">
      <w:pPr>
        <w:pStyle w:val="afffffa"/>
      </w:pPr>
      <w:r>
        <w:br w:type="page"/>
      </w:r>
      <w:bookmarkStart w:id="50" w:name="_Toc351295306"/>
      <w:r w:rsidR="00A65EAF">
        <w:rPr>
          <w:rFonts w:hint="eastAsia"/>
        </w:rPr>
        <w:lastRenderedPageBreak/>
        <w:t>〈</w:t>
      </w:r>
      <w:r w:rsidR="00067AB9">
        <w:t>熱病脈</w:t>
      </w:r>
      <w:r w:rsidR="003A4FE5">
        <w:t>證</w:t>
      </w:r>
      <w:r w:rsidR="00067AB9">
        <w:t>並治</w:t>
      </w:r>
      <w:r w:rsidR="00A65EAF">
        <w:rPr>
          <w:rFonts w:hint="eastAsia"/>
        </w:rPr>
        <w:t>〉</w:t>
      </w:r>
      <w:bookmarkEnd w:id="50"/>
    </w:p>
    <w:p w:rsidR="00067AB9" w:rsidRDefault="00067AB9" w:rsidP="007A0E49">
      <w:pPr>
        <w:pStyle w:val="afffffc"/>
        <w:spacing w:after="120"/>
        <w:ind w:firstLine="600"/>
      </w:pPr>
      <w:r>
        <w:t>熱之為病，有外至，有內生。外至可移，內有定處，不循經序，</w:t>
      </w:r>
      <w:r w:rsidR="008678D6">
        <w:t>舍</w:t>
      </w:r>
      <w:r>
        <w:rPr>
          <w:rFonts w:hint="eastAsia"/>
        </w:rPr>
        <w:t>於所合，與溫相似，根本異源。傳經化熱，伏氣變溫，醫多不曉，認為一體，如此殺人，莫可窮極。為子條記，傳與後賢。</w:t>
      </w:r>
    </w:p>
    <w:p w:rsidR="00067AB9" w:rsidRPr="001A4164" w:rsidRDefault="008678D6" w:rsidP="004438E7">
      <w:pPr>
        <w:pStyle w:val="afffff8"/>
        <w:spacing w:after="120"/>
      </w:pPr>
      <w:r w:rsidRPr="001A4164">
        <w:t>舍</w:t>
      </w:r>
      <w:r w:rsidR="00067AB9" w:rsidRPr="001A4164">
        <w:t>，赦上聲。</w:t>
      </w:r>
    </w:p>
    <w:p w:rsidR="00067AB9" w:rsidRPr="001A4164" w:rsidRDefault="00067AB9" w:rsidP="004438E7">
      <w:pPr>
        <w:pStyle w:val="afffff8"/>
        <w:spacing w:after="120"/>
      </w:pPr>
      <w:r w:rsidRPr="001A4164">
        <w:t>劉昆湘曰：</w:t>
      </w:r>
      <w:r w:rsidR="001D209E" w:rsidRPr="001A4164">
        <w:rPr>
          <w:rFonts w:hint="eastAsia"/>
        </w:rPr>
        <w:t>「</w:t>
      </w:r>
      <w:r w:rsidRPr="001A4164">
        <w:t>熱邪為病，有自外至者，或由天時之加，或由地氣之感，或溫室爐火過暖，皆</w:t>
      </w:r>
      <w:r w:rsidRPr="001A4164">
        <w:rPr>
          <w:rFonts w:hint="eastAsia"/>
        </w:rPr>
        <w:t>可病熱，此外至之因也。有自內生者，或嗜熱中之物，或過服溫燥之品，以及導引失宜，喜怒無節。腑臟氣有偏盛，皆可使人病熱，此內生之因也。外至之熱，或自外移內，或自下移上，或始為痤痱終變瘡瘍，或始起溺澀，後傳目赤，隨經脈之上下表裡，干移無定。若內生之熱，則以臟腑之用各有所偏，物性之殊</w:t>
      </w:r>
      <w:r w:rsidR="001D209E" w:rsidRPr="001A4164">
        <w:rPr>
          <w:rFonts w:hint="eastAsia"/>
        </w:rPr>
        <w:t>，</w:t>
      </w:r>
      <w:r w:rsidRPr="001A4164">
        <w:rPr>
          <w:rFonts w:hint="eastAsia"/>
        </w:rPr>
        <w:t>久而增氣，故病則隨體秉多熱之經而發有定處</w:t>
      </w:r>
      <w:r w:rsidR="001D209E" w:rsidRPr="001A4164">
        <w:rPr>
          <w:rFonts w:hint="eastAsia"/>
        </w:rPr>
        <w:t>，</w:t>
      </w:r>
      <w:r w:rsidRPr="001A4164">
        <w:rPr>
          <w:rFonts w:hint="eastAsia"/>
        </w:rPr>
        <w:t>治當辨熱邪所</w:t>
      </w:r>
      <w:r w:rsidR="008678D6" w:rsidRPr="001A4164">
        <w:rPr>
          <w:rFonts w:hint="eastAsia"/>
        </w:rPr>
        <w:t>舍</w:t>
      </w:r>
      <w:r w:rsidRPr="001A4164">
        <w:rPr>
          <w:rFonts w:hint="eastAsia"/>
        </w:rPr>
        <w:t>以施治，不可但瀉腸胃轉傷中府以竭津液。本論所謂</w:t>
      </w:r>
      <w:r w:rsidR="001D209E" w:rsidRPr="001A4164">
        <w:rPr>
          <w:rFonts w:hint="eastAsia"/>
        </w:rPr>
        <w:t>：『</w:t>
      </w:r>
      <w:r w:rsidRPr="001A4164">
        <w:rPr>
          <w:rFonts w:hint="eastAsia"/>
        </w:rPr>
        <w:t>陽多者熱，下之則硬</w:t>
      </w:r>
      <w:r w:rsidR="001D209E" w:rsidRPr="001A4164">
        <w:rPr>
          <w:rFonts w:hint="eastAsia"/>
        </w:rPr>
        <w:t>』</w:t>
      </w:r>
      <w:r w:rsidRPr="001A4164">
        <w:rPr>
          <w:rFonts w:hint="eastAsia"/>
        </w:rPr>
        <w:t>是也。熱邪不循六經傳變之序，但外合與內臟相移。五臟各有所合，如熱</w:t>
      </w:r>
      <w:r w:rsidR="008678D6" w:rsidRPr="001A4164">
        <w:rPr>
          <w:rFonts w:hint="eastAsia"/>
        </w:rPr>
        <w:t>舍</w:t>
      </w:r>
      <w:r w:rsidRPr="001A4164">
        <w:rPr>
          <w:rFonts w:hint="eastAsia"/>
        </w:rPr>
        <w:t>於肺，則外發於皮毛。熱客皮毛，亦內歸於氣府，</w:t>
      </w:r>
      <w:r w:rsidR="001D209E" w:rsidRPr="001A4164">
        <w:rPr>
          <w:rFonts w:hint="eastAsia"/>
        </w:rPr>
        <w:t>餘</w:t>
      </w:r>
      <w:r w:rsidRPr="001A4164">
        <w:rPr>
          <w:rFonts w:hint="eastAsia"/>
        </w:rPr>
        <w:t>臟皆同此例，故曰</w:t>
      </w:r>
      <w:r w:rsidR="001D209E" w:rsidRPr="001A4164">
        <w:rPr>
          <w:rFonts w:hint="eastAsia"/>
        </w:rPr>
        <w:t>：『</w:t>
      </w:r>
      <w:r w:rsidR="008678D6" w:rsidRPr="001A4164">
        <w:rPr>
          <w:rFonts w:hint="eastAsia"/>
        </w:rPr>
        <w:t>舍</w:t>
      </w:r>
      <w:r w:rsidRPr="001A4164">
        <w:rPr>
          <w:rFonts w:hint="eastAsia"/>
        </w:rPr>
        <w:t>於所合。</w:t>
      </w:r>
      <w:r w:rsidR="001D209E" w:rsidRPr="001A4164">
        <w:rPr>
          <w:rFonts w:hint="eastAsia"/>
        </w:rPr>
        <w:t>』</w:t>
      </w:r>
      <w:r w:rsidRPr="001A4164">
        <w:rPr>
          <w:rFonts w:hint="eastAsia"/>
        </w:rPr>
        <w:t>熱邪為病，雖身熱必不惡寒，大與溫病相似，而實則根本異源。蓋溫病之熱源於伏氣，傳經化熱，始自外寒，皆與熱病</w:t>
      </w:r>
      <w:r w:rsidR="003A4FE5" w:rsidRPr="001A4164">
        <w:rPr>
          <w:rFonts w:hint="eastAsia"/>
        </w:rPr>
        <w:t>證</w:t>
      </w:r>
      <w:r w:rsidRPr="001A4164">
        <w:rPr>
          <w:rFonts w:hint="eastAsia"/>
        </w:rPr>
        <w:t>治相隔霄壤。此義人多不曉，或將溫認熱，或誤熱為寒，方治一差，則苦寒反生熱化之虞，小汗可致譫狂之變，乃數十年來溫熱傳經混為一體，如此殺人莫可窮極。師乃詳為條記，傳示後賢，當可以啟舉世之昏迷，拯人命於冰</w:t>
      </w:r>
      <w:r w:rsidR="001D209E" w:rsidRPr="001A4164">
        <w:rPr>
          <w:rFonts w:hint="eastAsia"/>
        </w:rPr>
        <w:t>谷</w:t>
      </w:r>
      <w:r w:rsidRPr="001A4164">
        <w:rPr>
          <w:rFonts w:hint="eastAsia"/>
        </w:rPr>
        <w:t>矣。</w:t>
      </w:r>
      <w:r w:rsidR="001D209E" w:rsidRPr="001A4164">
        <w:rPr>
          <w:rFonts w:hint="eastAsia"/>
        </w:rPr>
        <w:t>」</w:t>
      </w:r>
    </w:p>
    <w:p w:rsidR="00067AB9" w:rsidRDefault="00067AB9" w:rsidP="007A0E49">
      <w:pPr>
        <w:pStyle w:val="afffffc"/>
        <w:spacing w:after="120"/>
        <w:ind w:firstLine="600"/>
      </w:pPr>
      <w:r>
        <w:t>熱病，面赤</w:t>
      </w:r>
      <w:r w:rsidR="00A65EAF">
        <w:t>，</w:t>
      </w:r>
      <w:r>
        <w:t>口爛，心中痛</w:t>
      </w:r>
      <w:r w:rsidR="00A65EAF">
        <w:t>，</w:t>
      </w:r>
      <w:r>
        <w:t>欲嘔，脈洪而數，此熱邪干心也，黃連黃</w:t>
      </w:r>
      <w:r>
        <w:rPr>
          <w:rFonts w:hint="eastAsia"/>
        </w:rPr>
        <w:t>芩瀉心湯主之。</w:t>
      </w:r>
    </w:p>
    <w:p w:rsidR="00067AB9" w:rsidRPr="001A4164" w:rsidRDefault="00067AB9" w:rsidP="004438E7">
      <w:pPr>
        <w:pStyle w:val="afffff8"/>
        <w:spacing w:after="120"/>
      </w:pPr>
      <w:r w:rsidRPr="001A4164">
        <w:t>劉昆湘曰：</w:t>
      </w:r>
      <w:r w:rsidR="007B112B" w:rsidRPr="001A4164">
        <w:rPr>
          <w:rFonts w:hint="eastAsia"/>
        </w:rPr>
        <w:t>「</w:t>
      </w:r>
      <w:r w:rsidRPr="001A4164">
        <w:t>熱邪惟內於五臟，外</w:t>
      </w:r>
      <w:r w:rsidR="008678D6" w:rsidRPr="001A4164">
        <w:t>舍</w:t>
      </w:r>
      <w:r w:rsidRPr="001A4164">
        <w:t>所合，其病變但有干移，無六經循序之傳變也。凡六</w:t>
      </w:r>
      <w:r w:rsidRPr="001A4164">
        <w:rPr>
          <w:rFonts w:hint="eastAsia"/>
        </w:rPr>
        <w:t>氣之感，皆可雜合為病。本篇但舉熱邪獨發之例，分舉五臟熱病而以干心為首者，以心為火臟故也。舉干臟之候，而外合之治亦在其中矣。熱病干心</w:t>
      </w:r>
      <w:r w:rsidR="007B112B" w:rsidRPr="001A4164">
        <w:rPr>
          <w:rFonts w:hint="eastAsia"/>
        </w:rPr>
        <w:t>，</w:t>
      </w:r>
      <w:r w:rsidRPr="001A4164">
        <w:rPr>
          <w:rFonts w:hint="eastAsia"/>
        </w:rPr>
        <w:t>面赤舌爛者，諸陽脈皆上會於面，心火性升而竅於舌，故病熱則面赤而舌爛也。心合於脈，脈為血府，凡熱入血分，即易循脈內陷。今熱邪由脈干心，故內見心中疼痛。心不受邪而熱移於膽，膽熱乘胃，故痛而氣上</w:t>
      </w:r>
      <w:r w:rsidR="007B112B" w:rsidRPr="001A4164">
        <w:rPr>
          <w:rFonts w:hint="eastAsia"/>
        </w:rPr>
        <w:t>，</w:t>
      </w:r>
      <w:r w:rsidRPr="001A4164">
        <w:rPr>
          <w:rFonts w:hint="eastAsia"/>
        </w:rPr>
        <w:t>意欲作嘔。心熱而胃氣未逆，故欲嘔而實不嘔。脈洪而數者，心脈洪而熱則數也。辨</w:t>
      </w:r>
      <w:r w:rsidR="003A4FE5" w:rsidRPr="001A4164">
        <w:rPr>
          <w:rFonts w:hint="eastAsia"/>
        </w:rPr>
        <w:t>證</w:t>
      </w:r>
      <w:r w:rsidR="007B112B" w:rsidRPr="001A4164">
        <w:rPr>
          <w:rFonts w:hint="eastAsia"/>
        </w:rPr>
        <w:t>憑</w:t>
      </w:r>
      <w:r w:rsidRPr="001A4164">
        <w:rPr>
          <w:rFonts w:hint="eastAsia"/>
        </w:rPr>
        <w:t>脈當為熱邪干心之</w:t>
      </w:r>
      <w:r w:rsidR="003A4FE5" w:rsidRPr="001A4164">
        <w:rPr>
          <w:rFonts w:hint="eastAsia"/>
        </w:rPr>
        <w:t>證</w:t>
      </w:r>
      <w:r w:rsidRPr="001A4164">
        <w:rPr>
          <w:rFonts w:hint="eastAsia"/>
        </w:rPr>
        <w:t>，宜黃連黃芩瀉心湯主之。黃連瀉心，黃芩瀉膽，瀉心而必以瀉膽為佐者，以心熱未有不膽熱者。連芩直清心火治其源，而痛嘔諸</w:t>
      </w:r>
      <w:r w:rsidR="003A4FE5" w:rsidRPr="001A4164">
        <w:rPr>
          <w:rFonts w:hint="eastAsia"/>
        </w:rPr>
        <w:t>證</w:t>
      </w:r>
      <w:r w:rsidRPr="001A4164">
        <w:rPr>
          <w:rFonts w:hint="eastAsia"/>
        </w:rPr>
        <w:t>皆隨愈矣。</w:t>
      </w:r>
      <w:r w:rsidR="007B112B" w:rsidRPr="001A4164">
        <w:rPr>
          <w:rFonts w:hint="eastAsia"/>
        </w:rPr>
        <w:t>」</w:t>
      </w:r>
    </w:p>
    <w:p w:rsidR="00067AB9" w:rsidRPr="001A4164" w:rsidRDefault="00067AB9" w:rsidP="004438E7">
      <w:pPr>
        <w:pStyle w:val="afffff8"/>
        <w:spacing w:after="120"/>
      </w:pPr>
      <w:r w:rsidRPr="001A4164">
        <w:lastRenderedPageBreak/>
        <w:t>《素問》</w:t>
      </w:r>
      <w:r w:rsidR="00A65EAF">
        <w:t>〈</w:t>
      </w:r>
      <w:r w:rsidRPr="001A4164">
        <w:t>刺熱篇</w:t>
      </w:r>
      <w:r w:rsidR="00A65EAF">
        <w:t>〉</w:t>
      </w:r>
      <w:r w:rsidRPr="001A4164">
        <w:t>：</w:t>
      </w:r>
      <w:r w:rsidR="007B112B" w:rsidRPr="001A4164">
        <w:rPr>
          <w:rFonts w:hint="eastAsia"/>
        </w:rPr>
        <w:t>「</w:t>
      </w:r>
      <w:r w:rsidRPr="001A4164">
        <w:t>心熱病者，先不樂，數日乃熱，熱爭則卒心痛，煩悶</w:t>
      </w:r>
      <w:r w:rsidR="007B112B" w:rsidRPr="001A4164">
        <w:rPr>
          <w:rFonts w:hint="eastAsia"/>
        </w:rPr>
        <w:t>，</w:t>
      </w:r>
      <w:r w:rsidRPr="001A4164">
        <w:t>善嘔，頭痛</w:t>
      </w:r>
      <w:r w:rsidR="007B112B" w:rsidRPr="001A4164">
        <w:rPr>
          <w:rFonts w:hint="eastAsia"/>
        </w:rPr>
        <w:t>，</w:t>
      </w:r>
      <w:r w:rsidRPr="001A4164">
        <w:t>面赤</w:t>
      </w:r>
      <w:r w:rsidR="007B112B" w:rsidRPr="001A4164">
        <w:rPr>
          <w:rFonts w:hint="eastAsia"/>
        </w:rPr>
        <w:t>，</w:t>
      </w:r>
      <w:r w:rsidRPr="001A4164">
        <w:rPr>
          <w:rFonts w:hint="eastAsia"/>
        </w:rPr>
        <w:t>無汗。</w:t>
      </w:r>
      <w:r w:rsidR="007B112B" w:rsidRPr="001A4164">
        <w:rPr>
          <w:rFonts w:hint="eastAsia"/>
        </w:rPr>
        <w:t>」</w:t>
      </w:r>
    </w:p>
    <w:p w:rsidR="00067AB9" w:rsidRPr="001A4164" w:rsidRDefault="00067AB9" w:rsidP="004438E7">
      <w:pPr>
        <w:pStyle w:val="afffff8"/>
        <w:spacing w:after="120"/>
      </w:pPr>
      <w:r w:rsidRPr="001A4164">
        <w:t>按：素問此篇，所言五臟熱病，皆由內蓄而發於外，與本論所言外感熱邪而內干於五臟</w:t>
      </w:r>
      <w:r w:rsidRPr="001A4164">
        <w:rPr>
          <w:rFonts w:hint="eastAsia"/>
        </w:rPr>
        <w:t>者，根本異源。然以其所</w:t>
      </w:r>
      <w:r w:rsidR="008678D6" w:rsidRPr="001A4164">
        <w:rPr>
          <w:rFonts w:hint="eastAsia"/>
        </w:rPr>
        <w:t>舍</w:t>
      </w:r>
      <w:r w:rsidRPr="001A4164">
        <w:rPr>
          <w:rFonts w:hint="eastAsia"/>
        </w:rPr>
        <w:t>不殊，故</w:t>
      </w:r>
      <w:r w:rsidR="003A4FE5" w:rsidRPr="001A4164">
        <w:rPr>
          <w:rFonts w:hint="eastAsia"/>
        </w:rPr>
        <w:t>證</w:t>
      </w:r>
      <w:r w:rsidRPr="001A4164">
        <w:rPr>
          <w:rFonts w:hint="eastAsia"/>
        </w:rPr>
        <w:t>候亦多相同。今分別各節後，以資對照。</w:t>
      </w:r>
    </w:p>
    <w:p w:rsidR="00067AB9" w:rsidRDefault="00067AB9" w:rsidP="007A0E49">
      <w:pPr>
        <w:pStyle w:val="afffffc"/>
        <w:spacing w:after="120"/>
        <w:ind w:firstLine="600"/>
      </w:pPr>
      <w:r>
        <w:t>黃連黃芩瀉心湯方</w:t>
      </w:r>
    </w:p>
    <w:p w:rsidR="00067AB9" w:rsidRDefault="00067AB9" w:rsidP="007A0E49">
      <w:pPr>
        <w:pStyle w:val="afffffc"/>
        <w:spacing w:after="120"/>
        <w:ind w:firstLine="600"/>
      </w:pP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B112B">
        <w:rPr>
          <w:rFonts w:hint="eastAsia"/>
        </w:rPr>
        <w:t>、</w:t>
      </w:r>
      <w:r>
        <w:t>黃芩</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7B112B">
        <w:rPr>
          <w:rFonts w:hint="eastAsia"/>
        </w:rPr>
        <w:t>。</w:t>
      </w:r>
    </w:p>
    <w:p w:rsidR="00067AB9" w:rsidRDefault="00067AB9" w:rsidP="007A0E49">
      <w:pPr>
        <w:pStyle w:val="afffffc"/>
        <w:spacing w:after="120"/>
        <w:ind w:firstLine="600"/>
      </w:pPr>
      <w:r>
        <w:t>上二味，以水</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，去滓，分溫再服。</w:t>
      </w:r>
    </w:p>
    <w:p w:rsidR="00067AB9" w:rsidRDefault="00067AB9" w:rsidP="007A0E49">
      <w:pPr>
        <w:pStyle w:val="afffffc"/>
        <w:spacing w:after="120"/>
        <w:ind w:firstLine="600"/>
      </w:pPr>
      <w:r>
        <w:t>熱病，身熱，左脅痛，甚則狂言亂語，脈弦而數，此熱邪乘肝也，黃連黃芩半夏豬膽汁湯主之。</w:t>
      </w:r>
    </w:p>
    <w:p w:rsidR="00067AB9" w:rsidRPr="001A4164" w:rsidRDefault="00067AB9" w:rsidP="004438E7">
      <w:pPr>
        <w:pStyle w:val="afffff8"/>
        <w:spacing w:after="120"/>
      </w:pPr>
      <w:r w:rsidRPr="001A4164">
        <w:t>劉昆湘曰：</w:t>
      </w:r>
      <w:r w:rsidR="007B112B" w:rsidRPr="001A4164">
        <w:rPr>
          <w:rFonts w:hint="eastAsia"/>
        </w:rPr>
        <w:t>「</w:t>
      </w:r>
      <w:r w:rsidRPr="001A4164">
        <w:t>肝為陰盡之經，中藏相火，外合筋膜，與心同為血臟，其氣行身之左，佈於脅肋，故熱邪乘之，則身熱而左脅痛。身熱者，熱邪之在血也。脅痛者，血</w:t>
      </w:r>
      <w:r w:rsidR="00AD488F" w:rsidRPr="001A4164">
        <w:t>鬱</w:t>
      </w:r>
      <w:r w:rsidRPr="001A4164">
        <w:t>而氣痺也。甚</w:t>
      </w:r>
      <w:r w:rsidRPr="001A4164">
        <w:rPr>
          <w:rFonts w:hint="eastAsia"/>
        </w:rPr>
        <w:t>則狂言亂語者，肝熱由絡以干心也。肝藏濁氣，逆而乘心亂其神志，故雜病之狂譫多屬於肝者，以肝為語而藏魂故也。脈弦而數者，肝脈弦而熱則數也。凡身熱</w:t>
      </w:r>
      <w:r w:rsidR="007B112B" w:rsidRPr="001A4164">
        <w:rPr>
          <w:rFonts w:hint="eastAsia"/>
        </w:rPr>
        <w:t>云</w:t>
      </w:r>
      <w:r w:rsidRPr="001A4164">
        <w:rPr>
          <w:rFonts w:hint="eastAsia"/>
        </w:rPr>
        <w:t>者，與發熱不同，病者但覺煩熱在體，而不似發熱外蒸之狀，雖熱必不惡寒，此血分之留熱也。治宜黃連黃芩半夏豬膽汁湯主之。連芩清心，半夏降逆，豬膽苦寒，以膽入膽，用為引導。膽氣清而肝熱自解，胃濁降而心氣亦和矣。</w:t>
      </w:r>
      <w:r w:rsidR="007B112B" w:rsidRPr="001A4164">
        <w:rPr>
          <w:rFonts w:hint="eastAsia"/>
        </w:rPr>
        <w:t>」</w:t>
      </w:r>
    </w:p>
    <w:p w:rsidR="00067AB9" w:rsidRPr="001A4164" w:rsidRDefault="00067AB9" w:rsidP="004438E7">
      <w:pPr>
        <w:pStyle w:val="afffff8"/>
        <w:spacing w:after="120"/>
      </w:pPr>
      <w:r w:rsidRPr="001A4164">
        <w:t>《素問》刺熱篇：</w:t>
      </w:r>
      <w:r w:rsidR="007B112B" w:rsidRPr="001A4164">
        <w:rPr>
          <w:rFonts w:hint="eastAsia"/>
        </w:rPr>
        <w:t>「</w:t>
      </w:r>
      <w:r w:rsidRPr="001A4164">
        <w:t>肝熱病者，小便先黃，腹痛、多臥、身熱，熱爭則狂言及驚，脅滿</w:t>
      </w:r>
      <w:r w:rsidRPr="001A4164">
        <w:rPr>
          <w:rFonts w:hint="eastAsia"/>
        </w:rPr>
        <w:t>痛，手足躁，不得安臥。</w:t>
      </w:r>
      <w:r w:rsidR="007B112B" w:rsidRPr="001A4164">
        <w:rPr>
          <w:rFonts w:hint="eastAsia"/>
        </w:rPr>
        <w:t>」</w:t>
      </w:r>
    </w:p>
    <w:p w:rsidR="00067AB9" w:rsidRDefault="00067AB9" w:rsidP="007A0E49">
      <w:pPr>
        <w:pStyle w:val="afffffc"/>
        <w:spacing w:after="120"/>
        <w:ind w:firstLine="600"/>
      </w:pPr>
      <w:r>
        <w:t>黃連黃芩半夏豬膽汁湯方</w:t>
      </w:r>
    </w:p>
    <w:p w:rsidR="00067AB9" w:rsidRDefault="00067AB9" w:rsidP="007A0E49">
      <w:pPr>
        <w:pStyle w:val="afffffc"/>
        <w:spacing w:after="120"/>
        <w:ind w:firstLine="600"/>
      </w:pPr>
      <w:r>
        <w:t>黃連</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7B112B">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B112B">
        <w:rPr>
          <w:rFonts w:hint="eastAsia"/>
        </w:rPr>
        <w:t>、</w:t>
      </w: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7B112B">
        <w:rPr>
          <w:rFonts w:hint="eastAsia"/>
        </w:rPr>
        <w:t>、</w:t>
      </w:r>
      <w:r>
        <w:t>豬膽汁大者一枚取汁</w:t>
      </w:r>
      <w:r w:rsidR="007B112B">
        <w:rPr>
          <w:rFonts w:hint="eastAsia"/>
        </w:rPr>
        <w:t>。</w:t>
      </w:r>
    </w:p>
    <w:p w:rsidR="00067AB9" w:rsidRDefault="00067AB9"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，先煮三物取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，去滓，內膽汁，和合令相</w:t>
      </w:r>
      <w:r>
        <w:rPr>
          <w:rFonts w:hint="eastAsia"/>
        </w:rPr>
        <w:t>得，分溫再服。</w:t>
      </w:r>
    </w:p>
    <w:p w:rsidR="00067AB9" w:rsidRPr="001A4164" w:rsidRDefault="00067AB9" w:rsidP="004438E7">
      <w:pPr>
        <w:pStyle w:val="afffff8"/>
        <w:spacing w:after="120"/>
      </w:pPr>
      <w:r w:rsidRPr="001A4164">
        <w:t>和，去聲。</w:t>
      </w:r>
    </w:p>
    <w:p w:rsidR="00067AB9" w:rsidRDefault="00067AB9" w:rsidP="007A0E49">
      <w:pPr>
        <w:pStyle w:val="afffffc"/>
        <w:spacing w:after="120"/>
        <w:ind w:firstLine="600"/>
      </w:pPr>
      <w:r>
        <w:t>熱病，腹中痛不可按，體重不能俯仰，大便難，脈數而大，此熱邪</w:t>
      </w:r>
      <w:r>
        <w:rPr>
          <w:rFonts w:hint="eastAsia"/>
        </w:rPr>
        <w:t>乘脾也。大黃</w:t>
      </w:r>
      <w:r w:rsidR="002E1F21">
        <w:rPr>
          <w:rFonts w:hint="eastAsia"/>
        </w:rPr>
        <w:t>厚朴</w:t>
      </w:r>
      <w:r>
        <w:rPr>
          <w:rFonts w:hint="eastAsia"/>
        </w:rPr>
        <w:t>甘草湯主之。</w:t>
      </w:r>
    </w:p>
    <w:p w:rsidR="00067AB9" w:rsidRPr="001A4164" w:rsidRDefault="00067AB9" w:rsidP="004438E7">
      <w:pPr>
        <w:pStyle w:val="afffff8"/>
        <w:spacing w:after="120"/>
      </w:pPr>
      <w:r w:rsidRPr="001A4164">
        <w:t>劉昆湘曰：</w:t>
      </w:r>
      <w:r w:rsidR="007B112B" w:rsidRPr="001A4164">
        <w:rPr>
          <w:rFonts w:hint="eastAsia"/>
        </w:rPr>
        <w:t>「</w:t>
      </w:r>
      <w:r w:rsidRPr="001A4164">
        <w:t>熱氣在脾，脾與胃以膜相連，汁輸於小腸，其體則脂，其用在腸，故太陰主</w:t>
      </w:r>
      <w:r w:rsidRPr="001A4164">
        <w:rPr>
          <w:rFonts w:hint="eastAsia"/>
        </w:rPr>
        <w:t>腹。脾熱則腸液</w:t>
      </w:r>
      <w:r w:rsidR="007B112B" w:rsidRPr="001A4164">
        <w:rPr>
          <w:rFonts w:hint="eastAsia"/>
        </w:rPr>
        <w:t>乾</w:t>
      </w:r>
      <w:r w:rsidRPr="001A4164">
        <w:rPr>
          <w:rFonts w:hint="eastAsia"/>
        </w:rPr>
        <w:t>而脂膏熱脹，氣壅脈滿，故腹中痛而不可按。痛而拒按者，實</w:t>
      </w:r>
      <w:r w:rsidRPr="001A4164">
        <w:rPr>
          <w:rFonts w:hint="eastAsia"/>
        </w:rPr>
        <w:lastRenderedPageBreak/>
        <w:t>也。脾熱則三焦氣阻，故體重不能俯仰。腸液枯約，故大便難。脈當數而按大，數為熱盛，大為氣強，脾實則同陽明之治，宜大黃</w:t>
      </w:r>
      <w:r w:rsidR="002E1F21" w:rsidRPr="001A4164">
        <w:rPr>
          <w:rFonts w:hint="eastAsia"/>
        </w:rPr>
        <w:t>厚朴</w:t>
      </w:r>
      <w:r w:rsidRPr="001A4164">
        <w:rPr>
          <w:rFonts w:hint="eastAsia"/>
        </w:rPr>
        <w:t>甘草湯主之。大黃瀉腸胃之熱，</w:t>
      </w:r>
      <w:r w:rsidR="002E1F21" w:rsidRPr="001A4164">
        <w:rPr>
          <w:rFonts w:hint="eastAsia"/>
        </w:rPr>
        <w:t>厚朴</w:t>
      </w:r>
      <w:r w:rsidRPr="001A4164">
        <w:rPr>
          <w:rFonts w:hint="eastAsia"/>
        </w:rPr>
        <w:t>降氣直下，佐甘草以和中。非熱實在腸胃者，故不用枳、硝也。</w:t>
      </w:r>
      <w:r w:rsidR="007B112B" w:rsidRPr="001A4164">
        <w:rPr>
          <w:rFonts w:hint="eastAsia"/>
        </w:rPr>
        <w:t>」</w:t>
      </w:r>
    </w:p>
    <w:p w:rsidR="00067AB9" w:rsidRPr="001A4164" w:rsidRDefault="00067AB9" w:rsidP="004438E7">
      <w:pPr>
        <w:pStyle w:val="afffff8"/>
        <w:spacing w:after="120"/>
      </w:pPr>
      <w:r w:rsidRPr="001A4164">
        <w:t>《素問》刺熱篇：</w:t>
      </w:r>
      <w:r w:rsidR="007B112B" w:rsidRPr="001A4164">
        <w:rPr>
          <w:rFonts w:hint="eastAsia"/>
        </w:rPr>
        <w:t>「</w:t>
      </w:r>
      <w:r w:rsidRPr="001A4164">
        <w:t>脾熱病者，先頭重頰痛，煩心</w:t>
      </w:r>
      <w:r w:rsidR="00A65EAF">
        <w:t>，</w:t>
      </w:r>
      <w:r w:rsidRPr="001A4164">
        <w:t>顏青，欲嘔，身熱，熱爭則腰痛，不可</w:t>
      </w:r>
      <w:r w:rsidRPr="001A4164">
        <w:rPr>
          <w:rFonts w:hint="eastAsia"/>
        </w:rPr>
        <w:t>用俯仰，腹滿瀉，兩頜痛。</w:t>
      </w:r>
      <w:r w:rsidR="007B112B" w:rsidRPr="001A4164">
        <w:rPr>
          <w:rFonts w:hint="eastAsia"/>
        </w:rPr>
        <w:t>」</w:t>
      </w:r>
    </w:p>
    <w:p w:rsidR="00067AB9" w:rsidRDefault="00067AB9" w:rsidP="007A0E49">
      <w:pPr>
        <w:pStyle w:val="afffffc"/>
        <w:spacing w:after="120"/>
        <w:ind w:firstLine="600"/>
      </w:pPr>
      <w:r>
        <w:t>大黃</w:t>
      </w:r>
      <w:r w:rsidR="002E1F21">
        <w:t>厚朴</w:t>
      </w:r>
      <w:r>
        <w:t>甘草湯方</w:t>
      </w:r>
    </w:p>
    <w:p w:rsidR="00067AB9" w:rsidRDefault="00067AB9" w:rsidP="007A0E49">
      <w:pPr>
        <w:pStyle w:val="afffffc"/>
        <w:spacing w:after="120"/>
        <w:ind w:firstLine="600"/>
      </w:pPr>
      <w:r>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7B112B">
        <w:rPr>
          <w:rFonts w:hint="eastAsia"/>
        </w:rPr>
        <w:t>、</w:t>
      </w:r>
      <w:r w:rsidR="002E1F21">
        <w:t>厚朴</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7B112B">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B112B">
        <w:rPr>
          <w:rFonts w:hint="eastAsia"/>
        </w:rPr>
        <w:t>。</w:t>
      </w:r>
    </w:p>
    <w:p w:rsidR="00067AB9" w:rsidRDefault="00067AB9" w:rsidP="007A0E49">
      <w:pPr>
        <w:pStyle w:val="afffffc"/>
        <w:spacing w:after="120"/>
        <w:ind w:firstLine="600"/>
      </w:pPr>
      <w:r>
        <w:t>上三味，以水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，得大便利勿再</w:t>
      </w:r>
      <w:r>
        <w:rPr>
          <w:rFonts w:hint="eastAsia"/>
        </w:rPr>
        <w:t>服。</w:t>
      </w:r>
    </w:p>
    <w:p w:rsidR="00067AB9" w:rsidRDefault="00067AB9" w:rsidP="007A0E49">
      <w:pPr>
        <w:pStyle w:val="afffffc"/>
        <w:spacing w:after="120"/>
        <w:ind w:firstLine="600"/>
      </w:pPr>
      <w:r>
        <w:t>熱病，口渴，喘</w:t>
      </w:r>
      <w:r w:rsidR="00A65EAF">
        <w:t>，</w:t>
      </w:r>
      <w:r>
        <w:t>嗽，痛引胸中</w:t>
      </w:r>
      <w:r w:rsidR="007B112B">
        <w:rPr>
          <w:rFonts w:hint="eastAsia"/>
        </w:rPr>
        <w:t>，</w:t>
      </w:r>
      <w:r>
        <w:t>不得太息，脈短而數，此熱邪乘肺</w:t>
      </w:r>
      <w:r>
        <w:rPr>
          <w:rFonts w:hint="eastAsia"/>
        </w:rPr>
        <w:t>也。黃連石膏半夏甘草湯主之。</w:t>
      </w:r>
    </w:p>
    <w:p w:rsidR="00A85C9E" w:rsidRPr="001A4164" w:rsidRDefault="00067AB9" w:rsidP="004438E7">
      <w:pPr>
        <w:pStyle w:val="afffff8"/>
        <w:spacing w:after="120"/>
      </w:pPr>
      <w:r w:rsidRPr="001A4164">
        <w:t>劉昆湘曰：</w:t>
      </w:r>
      <w:r w:rsidR="007B112B" w:rsidRPr="001A4164">
        <w:rPr>
          <w:rFonts w:hint="eastAsia"/>
        </w:rPr>
        <w:t>「</w:t>
      </w:r>
      <w:r w:rsidRPr="001A4164">
        <w:t>熱氣病肺則氣府液灼，津不四布。口渴者，肺胃之津</w:t>
      </w:r>
      <w:r w:rsidR="007B112B" w:rsidRPr="001A4164">
        <w:rPr>
          <w:rFonts w:hint="eastAsia"/>
        </w:rPr>
        <w:t>乾</w:t>
      </w:r>
      <w:r w:rsidRPr="001A4164">
        <w:t>也。肺熱每至連胃，</w:t>
      </w:r>
      <w:r w:rsidRPr="001A4164">
        <w:rPr>
          <w:rFonts w:hint="eastAsia"/>
        </w:rPr>
        <w:t>猶心熱之必至移膽。喘嗽者，液涸則氣失所麗，液不涵氣則氣逆衝，咳當聲重而嗆。喘息氣粗</w:t>
      </w:r>
      <w:r w:rsidR="007B112B" w:rsidRPr="001A4164">
        <w:rPr>
          <w:rFonts w:hint="eastAsia"/>
        </w:rPr>
        <w:t>，</w:t>
      </w:r>
      <w:r w:rsidRPr="001A4164">
        <w:rPr>
          <w:rFonts w:hint="eastAsia"/>
        </w:rPr>
        <w:t>痛引胸中</w:t>
      </w:r>
      <w:r w:rsidR="007B112B" w:rsidRPr="001A4164">
        <w:rPr>
          <w:rFonts w:hint="eastAsia"/>
        </w:rPr>
        <w:t>，</w:t>
      </w:r>
      <w:r w:rsidRPr="001A4164">
        <w:rPr>
          <w:rFonts w:hint="eastAsia"/>
        </w:rPr>
        <w:t>不得太息者</w:t>
      </w:r>
      <w:r w:rsidR="007B112B" w:rsidRPr="001A4164">
        <w:rPr>
          <w:rFonts w:hint="eastAsia"/>
        </w:rPr>
        <w:t>，</w:t>
      </w:r>
      <w:r w:rsidRPr="001A4164">
        <w:rPr>
          <w:rFonts w:hint="eastAsia"/>
        </w:rPr>
        <w:t>肺氣熱則上焦不利，胸膜液結而氣阻，故咳則氣動，氣動則痛引胸中。上焦升降氣阻，故欲長呼以太息而不能。脈當短而按數，短者肺津竭而氣病，數者熱乘</w:t>
      </w:r>
      <w:r w:rsidR="00A85C9E" w:rsidRPr="001A4164">
        <w:rPr>
          <w:rFonts w:hint="eastAsia"/>
        </w:rPr>
        <w:t>而陽迫也</w:t>
      </w:r>
      <w:r w:rsidR="007B112B" w:rsidRPr="001A4164">
        <w:rPr>
          <w:rFonts w:hint="eastAsia"/>
        </w:rPr>
        <w:t>，</w:t>
      </w:r>
      <w:r w:rsidR="00A85C9E" w:rsidRPr="001A4164">
        <w:rPr>
          <w:rFonts w:hint="eastAsia"/>
        </w:rPr>
        <w:t>治宜黃連石膏半夏甘草湯主之</w:t>
      </w:r>
      <w:r w:rsidR="007B112B" w:rsidRPr="001A4164">
        <w:rPr>
          <w:rFonts w:hint="eastAsia"/>
        </w:rPr>
        <w:t>。</w:t>
      </w:r>
      <w:r w:rsidR="00A85C9E" w:rsidRPr="001A4164">
        <w:rPr>
          <w:rFonts w:hint="eastAsia"/>
        </w:rPr>
        <w:t>黃連石膏雙清氣血之熱，半夏降逆以散液結，甘草生用能解熱毒。熱氣為病，法當瀉以苦寒，非滋潤所能治也。</w:t>
      </w:r>
      <w:r w:rsidR="007B112B" w:rsidRPr="001A4164">
        <w:rPr>
          <w:rFonts w:hint="eastAsia"/>
        </w:rPr>
        <w:t>」</w:t>
      </w:r>
    </w:p>
    <w:p w:rsidR="00A85C9E" w:rsidRPr="001A4164" w:rsidRDefault="00A85C9E" w:rsidP="004438E7">
      <w:pPr>
        <w:pStyle w:val="afffff8"/>
        <w:spacing w:after="120"/>
      </w:pPr>
      <w:r w:rsidRPr="001A4164">
        <w:t>《素問》刺熱篇：</w:t>
      </w:r>
      <w:r w:rsidR="007B112B" w:rsidRPr="001A4164">
        <w:rPr>
          <w:rFonts w:hint="eastAsia"/>
        </w:rPr>
        <w:t>「</w:t>
      </w:r>
      <w:r w:rsidRPr="001A4164">
        <w:t>肺熱病者，先</w:t>
      </w:r>
      <w:r w:rsidR="002C0582">
        <w:t>淅</w:t>
      </w:r>
      <w:r w:rsidRPr="001A4164">
        <w:t>然厥，起毫毛，惡風寒，舌上黃，身熱，熱爭則喘咳，</w:t>
      </w:r>
      <w:r w:rsidRPr="001A4164">
        <w:rPr>
          <w:rFonts w:hint="eastAsia"/>
        </w:rPr>
        <w:t>痛走胸膺背，不得太息，頭痛不堪，汗出而寒。</w:t>
      </w:r>
      <w:r w:rsidR="007B112B" w:rsidRPr="001A4164">
        <w:rPr>
          <w:rFonts w:hint="eastAsia"/>
        </w:rPr>
        <w:t>」</w:t>
      </w:r>
    </w:p>
    <w:p w:rsidR="00A85C9E" w:rsidRDefault="00A85C9E" w:rsidP="004438E7">
      <w:pPr>
        <w:pStyle w:val="afffff8"/>
        <w:spacing w:after="120"/>
      </w:pPr>
      <w:r>
        <w:t>黃連石膏半夏甘草湯方</w:t>
      </w:r>
      <w:r w:rsidRPr="001A4164">
        <w:t>見暑病</w:t>
      </w:r>
      <w:r w:rsidR="007B112B" w:rsidRPr="001A4164">
        <w:rPr>
          <w:rFonts w:hint="eastAsia"/>
        </w:rPr>
        <w:t>。</w:t>
      </w:r>
    </w:p>
    <w:p w:rsidR="00A85C9E" w:rsidRDefault="00A85C9E" w:rsidP="007A0E49">
      <w:pPr>
        <w:pStyle w:val="afffffc"/>
        <w:spacing w:after="120"/>
        <w:ind w:firstLine="600"/>
      </w:pPr>
      <w:r>
        <w:t>熱病，咽中</w:t>
      </w:r>
      <w:r w:rsidR="007B112B">
        <w:rPr>
          <w:rFonts w:hint="eastAsia"/>
        </w:rPr>
        <w:t>乾</w:t>
      </w:r>
      <w:r>
        <w:t>，腰痛，足下熱，脈沉而數，此熱邪移腎也，地黃黃</w:t>
      </w:r>
      <w:r>
        <w:rPr>
          <w:rFonts w:hint="eastAsia"/>
        </w:rPr>
        <w:t>柏黃連半夏湯主之。</w:t>
      </w:r>
    </w:p>
    <w:p w:rsidR="00A85C9E" w:rsidRPr="001A4164" w:rsidRDefault="00A85C9E" w:rsidP="004438E7">
      <w:pPr>
        <w:pStyle w:val="afffff8"/>
        <w:spacing w:after="120"/>
      </w:pPr>
      <w:r w:rsidRPr="001A4164">
        <w:t>劉昆湘曰：</w:t>
      </w:r>
      <w:r w:rsidR="0061224A" w:rsidRPr="001A4164">
        <w:rPr>
          <w:rFonts w:hint="eastAsia"/>
        </w:rPr>
        <w:t>「</w:t>
      </w:r>
      <w:r w:rsidRPr="001A4164">
        <w:t>腎脈之直者</w:t>
      </w:r>
      <w:r w:rsidR="00A65EAF">
        <w:t>，</w:t>
      </w:r>
      <w:r w:rsidRPr="001A4164">
        <w:t>上入肺中，循喉嚨</w:t>
      </w:r>
      <w:r w:rsidR="00A65EAF">
        <w:t>，</w:t>
      </w:r>
      <w:r w:rsidRPr="001A4164">
        <w:t>挾舌本。少陰脈又上結於廉泉，而為津液之道</w:t>
      </w:r>
      <w:r w:rsidRPr="001A4164">
        <w:rPr>
          <w:rFonts w:hint="eastAsia"/>
        </w:rPr>
        <w:t>路，所以灌精喉咽也，故腎熱則咽中</w:t>
      </w:r>
      <w:r w:rsidR="0061224A" w:rsidRPr="001A4164">
        <w:rPr>
          <w:rFonts w:hint="eastAsia"/>
        </w:rPr>
        <w:t>乾</w:t>
      </w:r>
      <w:r w:rsidRPr="001A4164">
        <w:rPr>
          <w:rFonts w:hint="eastAsia"/>
        </w:rPr>
        <w:t>。腰為腎府，而腎脈下抵足心，故腎熱則腰痛而足下熱。腎之為臟，不能直與邪感，必熱先入脈而內移，始及於腎，故曰：</w:t>
      </w:r>
      <w:r w:rsidR="0061224A" w:rsidRPr="001A4164">
        <w:rPr>
          <w:rFonts w:hint="eastAsia"/>
        </w:rPr>
        <w:t>『</w:t>
      </w:r>
      <w:r w:rsidRPr="001A4164">
        <w:rPr>
          <w:rFonts w:hint="eastAsia"/>
        </w:rPr>
        <w:t>熱邪之移腎也。</w:t>
      </w:r>
      <w:r w:rsidR="0061224A" w:rsidRPr="001A4164">
        <w:rPr>
          <w:rFonts w:hint="eastAsia"/>
        </w:rPr>
        <w:t>』</w:t>
      </w:r>
      <w:r w:rsidRPr="001A4164">
        <w:rPr>
          <w:rFonts w:hint="eastAsia"/>
        </w:rPr>
        <w:t>腎為在裡，故脈沉而數</w:t>
      </w:r>
      <w:r w:rsidR="0061224A" w:rsidRPr="001A4164">
        <w:rPr>
          <w:rFonts w:hint="eastAsia"/>
        </w:rPr>
        <w:t>，</w:t>
      </w:r>
      <w:r w:rsidRPr="001A4164">
        <w:rPr>
          <w:rFonts w:hint="eastAsia"/>
        </w:rPr>
        <w:t>治宜地黃黃柏黃連半夏湯主之。地黃滋水而涼血，黃連瀉火而清榮，黃柏解下焦之熱，佐半夏以降逆氣，主治重在血分。凡欲導濁邪自胃下行者，必用半夏，溫涼皆可佐使。治通液阻，液化而後津生，飲家水結之渴，</w:t>
      </w:r>
      <w:r w:rsidRPr="001A4164">
        <w:rPr>
          <w:rFonts w:hint="eastAsia"/>
        </w:rPr>
        <w:lastRenderedPageBreak/>
        <w:t>尤非半夏莫能解也。</w:t>
      </w:r>
      <w:r w:rsidR="0061224A" w:rsidRPr="001A4164">
        <w:rPr>
          <w:rFonts w:hint="eastAsia"/>
        </w:rPr>
        <w:t>」</w:t>
      </w:r>
    </w:p>
    <w:p w:rsidR="00A85C9E" w:rsidRPr="001A4164" w:rsidRDefault="00A85C9E" w:rsidP="004438E7">
      <w:pPr>
        <w:pStyle w:val="afffff8"/>
        <w:spacing w:after="120"/>
      </w:pPr>
      <w:r w:rsidRPr="001A4164">
        <w:t>《素問》刺熱篇：</w:t>
      </w:r>
      <w:r w:rsidR="0061224A" w:rsidRPr="001A4164">
        <w:rPr>
          <w:rFonts w:hint="eastAsia"/>
        </w:rPr>
        <w:t>「</w:t>
      </w:r>
      <w:r w:rsidRPr="001A4164">
        <w:t>腎熱病者，先腰痛，胻酸，若渴，數飲，身熱，熱爭則項痛而強，胻寒</w:t>
      </w:r>
      <w:r w:rsidRPr="001A4164">
        <w:rPr>
          <w:rFonts w:hint="eastAsia"/>
        </w:rPr>
        <w:t>且酸，足下熱，不欲言，其逆則項痛，員員澹澹然。</w:t>
      </w:r>
      <w:r w:rsidR="0061224A" w:rsidRPr="001A4164">
        <w:rPr>
          <w:rFonts w:hint="eastAsia"/>
        </w:rPr>
        <w:t>」</w:t>
      </w:r>
    </w:p>
    <w:p w:rsidR="00A85C9E" w:rsidRDefault="00A85C9E" w:rsidP="007A0E49">
      <w:pPr>
        <w:pStyle w:val="afffffc"/>
        <w:spacing w:after="120"/>
        <w:ind w:firstLine="600"/>
      </w:pPr>
      <w:r>
        <w:t>地黃黃柏黃連半夏湯方</w:t>
      </w:r>
    </w:p>
    <w:p w:rsidR="00A85C9E" w:rsidRDefault="00A85C9E" w:rsidP="007A0E49">
      <w:pPr>
        <w:pStyle w:val="afffffc"/>
        <w:spacing w:after="120"/>
        <w:ind w:firstLine="600"/>
      </w:pPr>
      <w:r>
        <w:t>地黃半斤</w:t>
      </w:r>
      <w:r w:rsidR="0061224A">
        <w:rPr>
          <w:rFonts w:hint="eastAsia"/>
        </w:rPr>
        <w:t>、</w:t>
      </w:r>
      <w:r>
        <w:t>黃柏</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61224A">
        <w:rPr>
          <w:rFonts w:hint="eastAsia"/>
        </w:rPr>
        <w:t>、</w:t>
      </w: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1224A">
        <w:rPr>
          <w:rFonts w:hint="eastAsia"/>
        </w:rPr>
        <w:t>、</w:t>
      </w: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（洗）</w:t>
      </w:r>
      <w:r w:rsidR="0061224A">
        <w:rPr>
          <w:rFonts w:hint="eastAsia"/>
        </w:rPr>
        <w:t>。</w:t>
      </w:r>
    </w:p>
    <w:p w:rsidR="00067AB9" w:rsidRDefault="00A85C9E" w:rsidP="007A0E49">
      <w:pPr>
        <w:pStyle w:val="afffffc"/>
        <w:spacing w:after="120"/>
        <w:ind w:firstLine="600"/>
      </w:pPr>
      <w:r>
        <w:t>上四味，以水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3979A6" w:rsidRDefault="001D209E" w:rsidP="00A65EAF">
      <w:pPr>
        <w:pStyle w:val="afffffa"/>
      </w:pPr>
      <w:r>
        <w:br w:type="page"/>
      </w:r>
      <w:bookmarkStart w:id="51" w:name="_Toc351295307"/>
      <w:r w:rsidR="00A65EAF">
        <w:rPr>
          <w:rFonts w:hint="eastAsia"/>
        </w:rPr>
        <w:lastRenderedPageBreak/>
        <w:t>〈</w:t>
      </w:r>
      <w:r w:rsidR="003979A6">
        <w:t>濕病脈</w:t>
      </w:r>
      <w:r w:rsidR="003A4FE5">
        <w:t>證</w:t>
      </w:r>
      <w:r w:rsidR="003979A6">
        <w:t>並治</w:t>
      </w:r>
      <w:r w:rsidR="00A65EAF">
        <w:rPr>
          <w:rFonts w:hint="eastAsia"/>
        </w:rPr>
        <w:t>〉</w:t>
      </w:r>
      <w:bookmarkEnd w:id="51"/>
    </w:p>
    <w:p w:rsidR="003979A6" w:rsidRDefault="003979A6" w:rsidP="007A0E49">
      <w:pPr>
        <w:pStyle w:val="afffffc"/>
        <w:spacing w:after="120"/>
        <w:ind w:firstLine="600"/>
      </w:pPr>
      <w:r>
        <w:t>濕氣為病，內外上下，四處流行，隨邪變化，各具病形。按法診治，</w:t>
      </w:r>
      <w:r>
        <w:rPr>
          <w:rFonts w:hint="eastAsia"/>
        </w:rPr>
        <w:t>勿失紀綱。</w:t>
      </w:r>
    </w:p>
    <w:p w:rsidR="003979A6" w:rsidRPr="001A4164" w:rsidRDefault="003979A6" w:rsidP="004438E7">
      <w:pPr>
        <w:pStyle w:val="afffff8"/>
        <w:spacing w:after="120"/>
      </w:pPr>
      <w:r w:rsidRPr="001A4164">
        <w:t>劉昆湘曰：</w:t>
      </w:r>
      <w:r w:rsidR="00675C9C" w:rsidRPr="001A4164">
        <w:rPr>
          <w:rFonts w:hint="eastAsia"/>
        </w:rPr>
        <w:t>「</w:t>
      </w:r>
      <w:r w:rsidRPr="001A4164">
        <w:t>濕亦六氣分化之一，經曰：</w:t>
      </w:r>
      <w:r w:rsidR="00675C9C" w:rsidRPr="001A4164">
        <w:rPr>
          <w:rFonts w:hint="eastAsia"/>
        </w:rPr>
        <w:t>『</w:t>
      </w:r>
      <w:r w:rsidRPr="001A4164">
        <w:t>濕以潤之</w:t>
      </w:r>
      <w:r w:rsidR="00675C9C" w:rsidRPr="001A4164">
        <w:rPr>
          <w:rFonts w:hint="eastAsia"/>
        </w:rPr>
        <w:t>。』</w:t>
      </w:r>
      <w:r w:rsidRPr="001A4164">
        <w:t>又曰：</w:t>
      </w:r>
      <w:r w:rsidR="00675C9C" w:rsidRPr="001A4164">
        <w:rPr>
          <w:rFonts w:hint="eastAsia"/>
        </w:rPr>
        <w:t>『</w:t>
      </w:r>
      <w:r w:rsidRPr="001A4164">
        <w:t>濕勝則地泥。</w:t>
      </w:r>
      <w:r w:rsidR="00675C9C" w:rsidRPr="001A4164">
        <w:rPr>
          <w:rFonts w:hint="eastAsia"/>
        </w:rPr>
        <w:t>』</w:t>
      </w:r>
      <w:r w:rsidRPr="001A4164">
        <w:t>蓋濕之與水異名</w:t>
      </w:r>
      <w:r w:rsidRPr="001A4164">
        <w:rPr>
          <w:rFonts w:hint="eastAsia"/>
        </w:rPr>
        <w:t>同類。濕者，地氣之所生也。由水化氣，蒸而上騰，水含氣中，其用為濕，所以柔潤萬物者也。濕為氣中含水，故其體可上可下，可內可外，雖以下注為性，而隨邪變化四處流行。外而皮裡，內而腑臟，化寒化熱，合暑合風，因病異形，不勝縷述。蓋濕者，體猶氣也，故曰濕氣。濕甚則聚氣成水，故為水氣，亦謂之飲。飲者，未成水也，飲停則水成矣。故濕者，氣而含水，飲者水而含氣，濕飲與水，體一用殊。邪有淺深，病有先後，大抵緣脾濕胃虛聚而成水。脾氣衰則騖溏，胃氣衰則身腫。乘臟氣體秉之虛，而後邪始內襲。學者當</w:t>
      </w:r>
      <w:r w:rsidR="00675C9C" w:rsidRPr="001A4164">
        <w:rPr>
          <w:rFonts w:hint="eastAsia"/>
        </w:rPr>
        <w:t>憑</w:t>
      </w:r>
      <w:r w:rsidRPr="001A4164">
        <w:rPr>
          <w:rFonts w:hint="eastAsia"/>
        </w:rPr>
        <w:t>脈辨</w:t>
      </w:r>
      <w:r w:rsidR="003A4FE5" w:rsidRPr="001A4164">
        <w:rPr>
          <w:rFonts w:hint="eastAsia"/>
        </w:rPr>
        <w:t>證</w:t>
      </w:r>
      <w:r w:rsidRPr="001A4164">
        <w:rPr>
          <w:rFonts w:hint="eastAsia"/>
        </w:rPr>
        <w:t>以為施治，則紀綱在握，異乎泛海迷津者已。</w:t>
      </w:r>
      <w:r w:rsidR="00675C9C" w:rsidRPr="001A4164">
        <w:rPr>
          <w:rFonts w:hint="eastAsia"/>
        </w:rPr>
        <w:t>」</w:t>
      </w:r>
    </w:p>
    <w:p w:rsidR="003979A6" w:rsidRDefault="003979A6" w:rsidP="007A0E49">
      <w:pPr>
        <w:pStyle w:val="afffffc"/>
        <w:spacing w:after="120"/>
        <w:ind w:firstLine="600"/>
      </w:pPr>
      <w:r>
        <w:t>濕氣在上，中於霧露，頭痛</w:t>
      </w:r>
      <w:r w:rsidR="00A65EAF">
        <w:t>，</w:t>
      </w:r>
      <w:r>
        <w:t>項強，兩額疼痛，脈浮而澀，黃耆桂枝</w:t>
      </w:r>
      <w:r>
        <w:rPr>
          <w:rFonts w:hint="eastAsia"/>
        </w:rPr>
        <w:t>茯苓細辛湯主之。</w:t>
      </w:r>
    </w:p>
    <w:p w:rsidR="003979A6" w:rsidRPr="001A4164" w:rsidRDefault="003979A6" w:rsidP="004438E7">
      <w:pPr>
        <w:pStyle w:val="afffff8"/>
        <w:spacing w:after="120"/>
      </w:pPr>
      <w:r w:rsidRPr="001A4164">
        <w:t>劉昆湘曰：</w:t>
      </w:r>
      <w:r w:rsidR="00675C9C" w:rsidRPr="001A4164">
        <w:rPr>
          <w:rFonts w:hint="eastAsia"/>
        </w:rPr>
        <w:t>「</w:t>
      </w:r>
      <w:r w:rsidRPr="001A4164">
        <w:t>此言濕邪中上，病由外至。所謂霧露之氣者，濕之流行於氣交者也。因人之</w:t>
      </w:r>
      <w:r w:rsidRPr="001A4164">
        <w:rPr>
          <w:rFonts w:hint="eastAsia"/>
        </w:rPr>
        <w:t>虛與風相合，氣中頭項故為頭痛項強、兩額疼痛之</w:t>
      </w:r>
      <w:r w:rsidR="003A4FE5" w:rsidRPr="001A4164">
        <w:rPr>
          <w:rFonts w:hint="eastAsia"/>
        </w:rPr>
        <w:t>證</w:t>
      </w:r>
      <w:r w:rsidRPr="001A4164">
        <w:rPr>
          <w:rFonts w:hint="eastAsia"/>
        </w:rPr>
        <w:t>。頗似太陽中風，乃無發熱汗出、</w:t>
      </w:r>
      <w:r w:rsidR="002C0582">
        <w:rPr>
          <w:rFonts w:hint="eastAsia"/>
        </w:rPr>
        <w:t>洒淅</w:t>
      </w:r>
      <w:r w:rsidRPr="001A4164">
        <w:rPr>
          <w:rFonts w:hint="eastAsia"/>
        </w:rPr>
        <w:t>惡風之候。知非風邪傷衛，而為霧露之濕在巔也。脈當浮而按澀，浮為在表，澀為中濕。濕邪中上，必其人頭部陽氣素虛，治宜黃耆桂枝茯苓細辛湯主之。桂、苓、細辛解風邪以散水寒之氣，君黃耆升氣之品使藥力上行頭腦。服方當頭額微汗，而風濕俱解。濕未成水，故與風水之</w:t>
      </w:r>
      <w:r w:rsidR="003A4FE5" w:rsidRPr="001A4164">
        <w:rPr>
          <w:rFonts w:hint="eastAsia"/>
        </w:rPr>
        <w:t>證</w:t>
      </w:r>
      <w:r w:rsidRPr="001A4164">
        <w:rPr>
          <w:rFonts w:hint="eastAsia"/>
        </w:rPr>
        <w:t>有淺深輕重之異。邪散而真氣隨復，升氣即所以固表也。霧露之氣在邊</w:t>
      </w:r>
      <w:r w:rsidR="00675C9C" w:rsidRPr="001A4164">
        <w:rPr>
          <w:rFonts w:hint="eastAsia"/>
        </w:rPr>
        <w:t>隅</w:t>
      </w:r>
      <w:r w:rsidRPr="001A4164">
        <w:rPr>
          <w:rFonts w:hint="eastAsia"/>
        </w:rPr>
        <w:t>，即為瘴氣。</w:t>
      </w:r>
      <w:r w:rsidR="00675C9C" w:rsidRPr="001A4164">
        <w:rPr>
          <w:rFonts w:hint="eastAsia"/>
        </w:rPr>
        <w:t>」</w:t>
      </w:r>
    </w:p>
    <w:p w:rsidR="003979A6" w:rsidRDefault="003979A6" w:rsidP="007A0E49">
      <w:pPr>
        <w:pStyle w:val="afffffc"/>
        <w:spacing w:after="120"/>
        <w:ind w:firstLine="600"/>
      </w:pPr>
      <w:r>
        <w:t>黃耆桂枝茯苓細辛湯方</w:t>
      </w:r>
    </w:p>
    <w:p w:rsidR="003979A6" w:rsidRDefault="003979A6" w:rsidP="007A0E49">
      <w:pPr>
        <w:pStyle w:val="afffffc"/>
        <w:spacing w:after="120"/>
        <w:ind w:firstLine="600"/>
      </w:pPr>
      <w:r>
        <w:t>黃耆</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75C9C">
        <w:rPr>
          <w:rFonts w:hint="eastAsia"/>
        </w:rPr>
        <w:t>、</w:t>
      </w:r>
      <w:r>
        <w:t>桂枝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675C9C">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75C9C">
        <w:rPr>
          <w:rFonts w:hint="eastAsia"/>
        </w:rPr>
        <w:t>、</w:t>
      </w:r>
      <w:r>
        <w:t>細辛</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675C9C">
        <w:rPr>
          <w:rFonts w:hint="eastAsia"/>
        </w:rPr>
        <w:t>。</w:t>
      </w:r>
    </w:p>
    <w:p w:rsidR="003979A6" w:rsidRDefault="003979A6"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3979A6" w:rsidRDefault="003979A6" w:rsidP="007A0E49">
      <w:pPr>
        <w:pStyle w:val="afffffc"/>
        <w:spacing w:after="120"/>
        <w:ind w:firstLine="600"/>
      </w:pPr>
      <w:r>
        <w:t>濕氣在下，中於冰水，從腰以下重，兩足腫，脈沉而澀，桂枝茯苓</w:t>
      </w:r>
      <w:r>
        <w:rPr>
          <w:rFonts w:hint="eastAsia"/>
        </w:rPr>
        <w:t>白朮細辛湯主之。</w:t>
      </w:r>
    </w:p>
    <w:p w:rsidR="003979A6" w:rsidRPr="001A4164" w:rsidRDefault="003979A6" w:rsidP="004438E7">
      <w:pPr>
        <w:pStyle w:val="afffff8"/>
        <w:spacing w:after="120"/>
      </w:pPr>
      <w:r w:rsidRPr="001A4164">
        <w:t>劉昆湘曰：</w:t>
      </w:r>
      <w:r w:rsidR="00675C9C" w:rsidRPr="001A4164">
        <w:rPr>
          <w:rFonts w:hint="eastAsia"/>
        </w:rPr>
        <w:t>「</w:t>
      </w:r>
      <w:r w:rsidRPr="001A4164">
        <w:t>清濕襲虛則病起於下，若其人腎陽內衰，脛寒骨弱，偶涉冷水，玄府不秘，</w:t>
      </w:r>
      <w:r w:rsidRPr="001A4164">
        <w:rPr>
          <w:rFonts w:hint="eastAsia"/>
        </w:rPr>
        <w:t>則水寒之氣自下上襲。腰為腎府，府者臟氣之所聚也。寒濕及於腎府，則腰以下重，兩足</w:t>
      </w:r>
      <w:r w:rsidR="00A65EAF">
        <w:rPr>
          <w:rFonts w:hint="eastAsia"/>
        </w:rPr>
        <w:t>跗</w:t>
      </w:r>
      <w:r w:rsidRPr="001A4164">
        <w:rPr>
          <w:rFonts w:hint="eastAsia"/>
        </w:rPr>
        <w:t>腫。脈當沉而按澀，沉為在裡，澀為中濕。治不用溫腎利水之劑，而但以桂、苓、細辛加朮燥土溫脾以散水寒之氣者，以濕聚尚未成水，邪淺猶易宣散故爾。若病進</w:t>
      </w:r>
      <w:r w:rsidRPr="001A4164">
        <w:rPr>
          <w:rFonts w:hint="eastAsia"/>
        </w:rPr>
        <w:lastRenderedPageBreak/>
        <w:t>則腎氣內著，水成則腹大脛冷，此邪以漸致者也。</w:t>
      </w:r>
      <w:r w:rsidR="00675C9C" w:rsidRPr="001A4164">
        <w:rPr>
          <w:rFonts w:hint="eastAsia"/>
        </w:rPr>
        <w:t>」</w:t>
      </w:r>
    </w:p>
    <w:p w:rsidR="003979A6" w:rsidRDefault="003979A6" w:rsidP="007A0E49">
      <w:pPr>
        <w:pStyle w:val="afffffc"/>
        <w:spacing w:after="120"/>
        <w:ind w:firstLine="600"/>
      </w:pPr>
      <w:r>
        <w:t>桂枝茯苓白朮細辛湯方</w:t>
      </w:r>
    </w:p>
    <w:p w:rsidR="003979A6" w:rsidRDefault="003979A6"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75C9C">
        <w:rPr>
          <w:rFonts w:hint="eastAsia"/>
        </w:rPr>
        <w:t>、</w:t>
      </w: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675C9C">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75C9C">
        <w:rPr>
          <w:rFonts w:hint="eastAsia"/>
        </w:rPr>
        <w:t>、</w:t>
      </w:r>
      <w:r>
        <w:t>細辛</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675C9C">
        <w:rPr>
          <w:rFonts w:hint="eastAsia"/>
        </w:rPr>
        <w:t>。</w:t>
      </w:r>
    </w:p>
    <w:p w:rsidR="003979A6" w:rsidRDefault="003979A6"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，日再服。</w:t>
      </w:r>
    </w:p>
    <w:p w:rsidR="003979A6" w:rsidRDefault="003979A6" w:rsidP="007A0E49">
      <w:pPr>
        <w:pStyle w:val="afffffc"/>
        <w:spacing w:after="120"/>
        <w:ind w:firstLine="600"/>
      </w:pPr>
      <w:r>
        <w:t>腎著之病，其人身體重，腰中冷如坐水中，形如水狀，反不渴，小</w:t>
      </w:r>
      <w:r>
        <w:rPr>
          <w:rFonts w:hint="eastAsia"/>
        </w:rPr>
        <w:t>便自利，飲食如故，病屬下焦。身勞</w:t>
      </w:r>
      <w:r w:rsidR="002A36EA">
        <w:rPr>
          <w:rFonts w:hint="eastAsia"/>
        </w:rPr>
        <w:t>，</w:t>
      </w:r>
      <w:r>
        <w:rPr>
          <w:rFonts w:hint="eastAsia"/>
        </w:rPr>
        <w:t>汗出，衣裡冷濕，久久得之，腰以下冷痛，腹重如帶五千錢，甘</w:t>
      </w:r>
      <w:r w:rsidR="000F47D2">
        <w:rPr>
          <w:rFonts w:hint="eastAsia"/>
        </w:rPr>
        <w:t>薑</w:t>
      </w:r>
      <w:r>
        <w:rPr>
          <w:rFonts w:hint="eastAsia"/>
        </w:rPr>
        <w:t>苓朮湯主之。</w:t>
      </w:r>
    </w:p>
    <w:p w:rsidR="003979A6" w:rsidRPr="001A4164" w:rsidRDefault="003979A6" w:rsidP="004438E7">
      <w:pPr>
        <w:pStyle w:val="afffff8"/>
        <w:spacing w:after="120"/>
      </w:pPr>
      <w:r w:rsidRPr="001A4164">
        <w:t>原文無此節，今從《金匱要略》補列於此。衣裡，原注「一作表裡」。</w:t>
      </w:r>
    </w:p>
    <w:p w:rsidR="003979A6" w:rsidRPr="001A4164" w:rsidRDefault="00484566" w:rsidP="004438E7">
      <w:pPr>
        <w:pStyle w:val="afffff8"/>
        <w:spacing w:after="120"/>
      </w:pPr>
      <w:r w:rsidRPr="001A4164">
        <w:t>尤在涇</w:t>
      </w:r>
      <w:r w:rsidR="003979A6" w:rsidRPr="001A4164">
        <w:t>曰：</w:t>
      </w:r>
      <w:r w:rsidR="00454A52" w:rsidRPr="001A4164">
        <w:rPr>
          <w:rFonts w:hint="eastAsia"/>
        </w:rPr>
        <w:t>「</w:t>
      </w:r>
      <w:r w:rsidR="003979A6" w:rsidRPr="001A4164">
        <w:t>腎受冷濕，著而不去，則為腎著。身重腰中冷如坐水中，腰下冷痛腹重如帶</w:t>
      </w:r>
      <w:r w:rsidR="003979A6" w:rsidRPr="001A4164">
        <w:rPr>
          <w:rFonts w:hint="eastAsia"/>
        </w:rPr>
        <w:t>五千錢，皆冷濕著腎而陽氣不化之</w:t>
      </w:r>
      <w:r w:rsidR="00AC20E6" w:rsidRPr="001A4164">
        <w:rPr>
          <w:rFonts w:hint="eastAsia"/>
        </w:rPr>
        <w:t>徵</w:t>
      </w:r>
      <w:r w:rsidR="003979A6" w:rsidRPr="001A4164">
        <w:rPr>
          <w:rFonts w:hint="eastAsia"/>
        </w:rPr>
        <w:t>也。不渴，上無熱也。小便自利，寒在下也。飲食如故，胃無病也。故曰：病屬下焦。身勞汗出，衣裡冷濕，久久得之，蓋所謂清濕襲虛</w:t>
      </w:r>
      <w:r w:rsidR="002A36EA">
        <w:rPr>
          <w:rFonts w:hint="eastAsia"/>
        </w:rPr>
        <w:t>，</w:t>
      </w:r>
      <w:r w:rsidR="003979A6" w:rsidRPr="001A4164">
        <w:rPr>
          <w:rFonts w:hint="eastAsia"/>
        </w:rPr>
        <w:t>病起於下者也。然其病不在腎之中臟，而在腎之外府，故其治法不在溫腎以散寒，而在燠土以勝水。乾薑苓朮辛溫，甘淡本非腎藥，名腎著者，原其病也。</w:t>
      </w:r>
      <w:r w:rsidR="00454A52" w:rsidRPr="001A4164">
        <w:rPr>
          <w:rFonts w:hint="eastAsia"/>
        </w:rPr>
        <w:t>」</w:t>
      </w:r>
    </w:p>
    <w:p w:rsidR="003979A6" w:rsidRPr="001A4164" w:rsidRDefault="003979A6" w:rsidP="004438E7">
      <w:pPr>
        <w:pStyle w:val="afffff8"/>
        <w:spacing w:after="120"/>
      </w:pPr>
      <w:r w:rsidRPr="001A4164">
        <w:t>《巢氏病源》：</w:t>
      </w:r>
      <w:r w:rsidR="00454A52" w:rsidRPr="001A4164">
        <w:rPr>
          <w:rFonts w:hint="eastAsia"/>
        </w:rPr>
        <w:t>「</w:t>
      </w:r>
      <w:r w:rsidRPr="001A4164">
        <w:t>腎主腰腳，腎經虛則受風冷，內有積水，風水相搏，浸積於腎，腎氣內</w:t>
      </w:r>
      <w:r w:rsidRPr="001A4164">
        <w:rPr>
          <w:rFonts w:hint="eastAsia"/>
        </w:rPr>
        <w:t>著，不能宣通，故令腰痛。其痛狀身重腰冷，腹重如帶五千錢，如坐於水，形狀如水，不渴，小便自利，飲食如故，久久變為水病。腎濕故也。</w:t>
      </w:r>
      <w:r w:rsidR="00454A52" w:rsidRPr="001A4164">
        <w:rPr>
          <w:rFonts w:hint="eastAsia"/>
        </w:rPr>
        <w:t>」</w:t>
      </w:r>
    </w:p>
    <w:p w:rsidR="003979A6" w:rsidRDefault="003979A6" w:rsidP="004438E7">
      <w:pPr>
        <w:pStyle w:val="afffff8"/>
        <w:spacing w:after="120"/>
      </w:pPr>
      <w:r>
        <w:t>甘草乾薑茯苓白朮湯方</w:t>
      </w:r>
      <w:r w:rsidRPr="001A4164">
        <w:t>見寒病</w:t>
      </w:r>
      <w:r w:rsidR="00454A52" w:rsidRPr="001A4164">
        <w:rPr>
          <w:rFonts w:hint="eastAsia"/>
        </w:rPr>
        <w:t>。</w:t>
      </w:r>
    </w:p>
    <w:p w:rsidR="003979A6" w:rsidRPr="001A4164" w:rsidRDefault="003979A6" w:rsidP="004438E7">
      <w:pPr>
        <w:pStyle w:val="afffff8"/>
        <w:spacing w:after="120"/>
      </w:pPr>
      <w:r w:rsidRPr="001A4164">
        <w:t>徐中可曰：</w:t>
      </w:r>
      <w:r w:rsidR="002D4424" w:rsidRPr="001A4164">
        <w:rPr>
          <w:rFonts w:hint="eastAsia"/>
        </w:rPr>
        <w:t>「</w:t>
      </w:r>
      <w:r w:rsidRPr="001A4164">
        <w:t>藥以苓朮甘扶土滲濕為主，而以乾薑一味溫中去冷。謂腎之元不病，止在腎</w:t>
      </w:r>
      <w:r w:rsidRPr="001A4164">
        <w:rPr>
          <w:rFonts w:hint="eastAsia"/>
        </w:rPr>
        <w:t>之外府，故治其外之寒濕自愈也。若用桂附，則反傷腎之陰矣。</w:t>
      </w:r>
      <w:r w:rsidR="002D4424" w:rsidRPr="001A4164">
        <w:rPr>
          <w:rFonts w:hint="eastAsia"/>
        </w:rPr>
        <w:t>」</w:t>
      </w:r>
    </w:p>
    <w:p w:rsidR="003979A6" w:rsidRPr="001A4164" w:rsidRDefault="003979A6" w:rsidP="004438E7">
      <w:pPr>
        <w:pStyle w:val="afffff8"/>
        <w:spacing w:after="120"/>
      </w:pPr>
      <w:r w:rsidRPr="001A4164">
        <w:t>《千金翼方》：</w:t>
      </w:r>
      <w:r w:rsidR="002D4424" w:rsidRPr="001A4164">
        <w:rPr>
          <w:rFonts w:hint="eastAsia"/>
        </w:rPr>
        <w:t>「</w:t>
      </w:r>
      <w:r w:rsidRPr="001A4164">
        <w:t>腎著湯主腰以下冷痛而重，如帶五千錢，小便不利方。（即本方）</w:t>
      </w:r>
      <w:r w:rsidR="002D4424" w:rsidRPr="001A4164">
        <w:rPr>
          <w:rFonts w:hint="eastAsia"/>
        </w:rPr>
        <w:t>」</w:t>
      </w:r>
    </w:p>
    <w:p w:rsidR="003979A6" w:rsidRPr="001A4164" w:rsidRDefault="003979A6" w:rsidP="004438E7">
      <w:pPr>
        <w:pStyle w:val="afffff8"/>
        <w:spacing w:after="120"/>
      </w:pPr>
      <w:r w:rsidRPr="001A4164">
        <w:t>《宣明論》：</w:t>
      </w:r>
      <w:r w:rsidR="002D4424" w:rsidRPr="001A4164">
        <w:rPr>
          <w:rFonts w:hint="eastAsia"/>
        </w:rPr>
        <w:t>「</w:t>
      </w:r>
      <w:r w:rsidRPr="001A4164">
        <w:t>腎著湯治胞痺，小便不利，鼻出清涕者。（即本方）</w:t>
      </w:r>
      <w:r w:rsidR="002D4424" w:rsidRPr="001A4164">
        <w:rPr>
          <w:rFonts w:hint="eastAsia"/>
        </w:rPr>
        <w:t>」</w:t>
      </w:r>
    </w:p>
    <w:p w:rsidR="003979A6" w:rsidRDefault="003979A6" w:rsidP="007A0E49">
      <w:pPr>
        <w:pStyle w:val="afffffc"/>
        <w:spacing w:after="120"/>
        <w:ind w:firstLine="600"/>
      </w:pPr>
      <w:r>
        <w:t>濕氣在外，因風相搏，流於經絡，骨節煩痛，臥不欲食，脈浮緩按</w:t>
      </w:r>
      <w:r>
        <w:rPr>
          <w:rFonts w:hint="eastAsia"/>
        </w:rPr>
        <w:t>之澀，桂枝湯微發其汗，令風濕俱去。若惡寒，身體疼痛，四肢不仁，脈浮而細緊，此為寒氣</w:t>
      </w:r>
      <w:r w:rsidR="00D44ACC">
        <w:rPr>
          <w:rFonts w:hint="eastAsia"/>
        </w:rPr>
        <w:t>併</w:t>
      </w:r>
      <w:r>
        <w:rPr>
          <w:rFonts w:hint="eastAsia"/>
        </w:rPr>
        <w:t>，桂枝麻黃各半湯主之。</w:t>
      </w:r>
    </w:p>
    <w:p w:rsidR="003979A6" w:rsidRPr="001A4164" w:rsidRDefault="003979A6" w:rsidP="004438E7">
      <w:pPr>
        <w:pStyle w:val="afffff8"/>
        <w:spacing w:after="120"/>
      </w:pPr>
      <w:r w:rsidRPr="001A4164">
        <w:t>劉昆湘曰：</w:t>
      </w:r>
      <w:r w:rsidR="00596070" w:rsidRPr="001A4164">
        <w:rPr>
          <w:rFonts w:hint="eastAsia"/>
        </w:rPr>
        <w:t>「</w:t>
      </w:r>
      <w:r w:rsidRPr="001A4164">
        <w:t>濕氣在外者，或令值濕盛之時，或居處卑濕之地，汗出而風吹之，濕邪隨風</w:t>
      </w:r>
      <w:r w:rsidRPr="001A4164">
        <w:rPr>
          <w:rFonts w:hint="eastAsia"/>
        </w:rPr>
        <w:t>入於肌腠，因與風氣相搏，內流於經絡骨節之間。骨節為神氣遊行之所，濕氣留著筋膜，則氣阻而血痺。氣阻則痛，血痺故煩。煩者似熱似酸而不可耐，以濕滯則榮澀</w:t>
      </w:r>
      <w:r w:rsidRPr="001A4164">
        <w:rPr>
          <w:rFonts w:hint="eastAsia"/>
        </w:rPr>
        <w:lastRenderedPageBreak/>
        <w:t>衛阻，而神氣傷出入之用故也</w:t>
      </w:r>
      <w:r w:rsidR="00596070" w:rsidRPr="001A4164">
        <w:rPr>
          <w:rFonts w:hint="eastAsia"/>
        </w:rPr>
        <w:t>，</w:t>
      </w:r>
      <w:r w:rsidRPr="001A4164">
        <w:rPr>
          <w:rFonts w:hint="eastAsia"/>
        </w:rPr>
        <w:t>今所謂神經性痛是也。濕盛必涵氣化水，故病濕則當少氣，氣沉故為多臥，濕滯則胃陽不宣，故臥而不欲食。脈當浮緩而按之澀，浮緩頗似中風，按之澀者</w:t>
      </w:r>
      <w:r w:rsidR="002A36EA">
        <w:rPr>
          <w:rFonts w:hint="eastAsia"/>
        </w:rPr>
        <w:t>，</w:t>
      </w:r>
      <w:r w:rsidRPr="001A4164">
        <w:rPr>
          <w:rFonts w:hint="eastAsia"/>
        </w:rPr>
        <w:t>濕也。傷風當能食，今反不能食，故知病為濕邪，</w:t>
      </w:r>
      <w:r w:rsidR="00596070" w:rsidRPr="001A4164">
        <w:rPr>
          <w:rFonts w:hint="eastAsia"/>
        </w:rPr>
        <w:t>宜</w:t>
      </w:r>
      <w:r w:rsidRPr="001A4164">
        <w:rPr>
          <w:rFonts w:hint="eastAsia"/>
        </w:rPr>
        <w:t>桂枝湯疏榮氣以宣胃陽</w:t>
      </w:r>
      <w:r w:rsidR="00596070" w:rsidRPr="001A4164">
        <w:rPr>
          <w:rFonts w:hint="eastAsia"/>
        </w:rPr>
        <w:t>，</w:t>
      </w:r>
      <w:r w:rsidRPr="001A4164">
        <w:rPr>
          <w:rFonts w:hint="eastAsia"/>
        </w:rPr>
        <w:t>當微發其汗，令風濕俱去。若外見惡寒身體疼痛，四肢不仁，此寒束其濕而為痺。不仁者，謂皮膚麻木，非不遂與不舉也。脈當浮而細緊，浮者為風，按而細緊者，寒入而榮氣內束。此先病風濕未癒，更加客寒之，感而為風寒</w:t>
      </w:r>
      <w:r w:rsidR="00596070" w:rsidRPr="001A4164">
        <w:rPr>
          <w:rFonts w:hint="eastAsia"/>
        </w:rPr>
        <w:t>併</w:t>
      </w:r>
      <w:r w:rsidRPr="001A4164">
        <w:rPr>
          <w:rFonts w:hint="eastAsia"/>
        </w:rPr>
        <w:t>病，故曰寒氣</w:t>
      </w:r>
      <w:r w:rsidR="00596070" w:rsidRPr="001A4164">
        <w:rPr>
          <w:rFonts w:hint="eastAsia"/>
        </w:rPr>
        <w:t>併</w:t>
      </w:r>
      <w:r w:rsidRPr="001A4164">
        <w:rPr>
          <w:rFonts w:hint="eastAsia"/>
        </w:rPr>
        <w:t>也。風寒雜濕三氣合而為痺，宜桂枝麻黃各半湯雙解榮衛之邪，仍小發汗法也。</w:t>
      </w:r>
      <w:r w:rsidR="00596070" w:rsidRPr="001A4164">
        <w:rPr>
          <w:rFonts w:hint="eastAsia"/>
        </w:rPr>
        <w:t>」</w:t>
      </w:r>
    </w:p>
    <w:p w:rsidR="003979A6" w:rsidRPr="001A4164" w:rsidRDefault="003979A6" w:rsidP="007A0E49">
      <w:pPr>
        <w:pStyle w:val="afffffc"/>
        <w:spacing w:after="120"/>
        <w:ind w:firstLine="600"/>
      </w:pPr>
      <w:r>
        <w:t>桂枝湯方</w:t>
      </w:r>
      <w:r w:rsidRPr="002A36EA">
        <w:rPr>
          <w:rStyle w:val="afffffe"/>
        </w:rPr>
        <w:t>見太陽病上</w:t>
      </w:r>
      <w:r w:rsidR="00596070" w:rsidRPr="002A36EA">
        <w:rPr>
          <w:rStyle w:val="afffffe"/>
          <w:rFonts w:hint="eastAsia"/>
        </w:rPr>
        <w:t>。</w:t>
      </w:r>
    </w:p>
    <w:p w:rsidR="003979A6" w:rsidRPr="001A4164" w:rsidRDefault="003979A6" w:rsidP="007A0E49">
      <w:pPr>
        <w:pStyle w:val="afffffc"/>
        <w:spacing w:after="120"/>
        <w:ind w:firstLine="600"/>
      </w:pPr>
      <w:r>
        <w:t>桂枝麻黃各半湯方</w:t>
      </w:r>
      <w:r w:rsidRPr="002A36EA">
        <w:rPr>
          <w:rStyle w:val="afffffe"/>
        </w:rPr>
        <w:t>見太陽病上</w:t>
      </w:r>
      <w:r w:rsidR="00596070" w:rsidRPr="002A36EA">
        <w:rPr>
          <w:rStyle w:val="afffffe"/>
          <w:rFonts w:hint="eastAsia"/>
        </w:rPr>
        <w:t>。</w:t>
      </w:r>
    </w:p>
    <w:p w:rsidR="005F0C80" w:rsidRDefault="003979A6" w:rsidP="007A0E49">
      <w:pPr>
        <w:pStyle w:val="afffffc"/>
        <w:spacing w:after="120"/>
        <w:ind w:firstLine="600"/>
      </w:pPr>
      <w:r>
        <w:t>濕氣在內，與脾相搏，發為中滿</w:t>
      </w:r>
      <w:r w:rsidR="00596070">
        <w:rPr>
          <w:rFonts w:hint="eastAsia"/>
        </w:rPr>
        <w:t>。</w:t>
      </w:r>
      <w:r>
        <w:t>胃寒相將，變為</w:t>
      </w:r>
      <w:r w:rsidR="00E45F02">
        <w:t>泄</w:t>
      </w:r>
      <w:r>
        <w:t>瀉。中滿，宜</w:t>
      </w:r>
      <w:r>
        <w:rPr>
          <w:rFonts w:hint="eastAsia"/>
        </w:rPr>
        <w:t>白朮茯苓</w:t>
      </w:r>
      <w:r w:rsidR="002E1F21">
        <w:rPr>
          <w:rFonts w:hint="eastAsia"/>
        </w:rPr>
        <w:t>厚朴</w:t>
      </w:r>
      <w:r>
        <w:rPr>
          <w:rFonts w:hint="eastAsia"/>
        </w:rPr>
        <w:t>湯。</w:t>
      </w:r>
      <w:r w:rsidR="00E45F02">
        <w:rPr>
          <w:rFonts w:hint="eastAsia"/>
        </w:rPr>
        <w:t>泄</w:t>
      </w:r>
      <w:r>
        <w:rPr>
          <w:rFonts w:hint="eastAsia"/>
        </w:rPr>
        <w:t>瀉，宜理中湯。若上干肺，發為肺寒，宜小青龍湯。下移腎，發為淋漓，宜五苓散。流於肌肉，發為黃腫，宜麻黃茯苓</w:t>
      </w:r>
      <w:r w:rsidR="005F0C80">
        <w:rPr>
          <w:rFonts w:hint="eastAsia"/>
        </w:rPr>
        <w:t>湯。若流於經絡，與熱氣相乘，則發癰膿。脾胃素寒，與濕久留，發為水飲。與燥相搏，發為痰飲，治屬飲家。</w:t>
      </w:r>
    </w:p>
    <w:p w:rsidR="005F0C80" w:rsidRPr="001A4164" w:rsidRDefault="005F0C80" w:rsidP="004438E7">
      <w:pPr>
        <w:pStyle w:val="afffff8"/>
        <w:spacing w:after="120"/>
      </w:pPr>
      <w:r w:rsidRPr="001A4164">
        <w:t>劉昆湘曰：</w:t>
      </w:r>
      <w:r w:rsidR="00596070" w:rsidRPr="001A4164">
        <w:rPr>
          <w:rFonts w:hint="eastAsia"/>
        </w:rPr>
        <w:t>「</w:t>
      </w:r>
      <w:r w:rsidRPr="001A4164">
        <w:t>濕氣在內，變化尤多。水</w:t>
      </w:r>
      <w:r w:rsidR="001C6318" w:rsidRPr="001A4164">
        <w:t>穀</w:t>
      </w:r>
      <w:r w:rsidRPr="001A4164">
        <w:t>入胃，中焦如漚，全賴脾氣散津上歸於肺，然後</w:t>
      </w:r>
      <w:r w:rsidRPr="001A4164">
        <w:rPr>
          <w:rFonts w:hint="eastAsia"/>
        </w:rPr>
        <w:t>水津四布，五經並行。若濕氣干脾，傷脾絡轉輸之用，胃陽雖能消水，脾氣無力散津，則氣滯濕凝中焦肓膜之間，自覺中脘滿悶若有所阻，故曰中滿</w:t>
      </w:r>
      <w:r w:rsidR="00AD73B3" w:rsidRPr="001A4164">
        <w:rPr>
          <w:rFonts w:hint="eastAsia"/>
        </w:rPr>
        <w:t>，</w:t>
      </w:r>
      <w:r w:rsidRPr="001A4164">
        <w:rPr>
          <w:rFonts w:hint="eastAsia"/>
        </w:rPr>
        <w:t>以濕性凝滯阻太陰之開也，故曰與脾相搏。此脾濕而胃不寒，故中滿而不下利。若脾濕更加胃寒相合，則陽明不實而水</w:t>
      </w:r>
      <w:r w:rsidR="001C6318" w:rsidRPr="001A4164">
        <w:rPr>
          <w:rFonts w:hint="eastAsia"/>
        </w:rPr>
        <w:t>穀</w:t>
      </w:r>
      <w:r w:rsidRPr="001A4164">
        <w:rPr>
          <w:rFonts w:hint="eastAsia"/>
        </w:rPr>
        <w:t>之氣下陷，濕流二腸變為</w:t>
      </w:r>
      <w:r w:rsidR="00E45F02" w:rsidRPr="001A4164">
        <w:rPr>
          <w:rFonts w:hint="eastAsia"/>
        </w:rPr>
        <w:t>泄</w:t>
      </w:r>
      <w:r w:rsidRPr="001A4164">
        <w:rPr>
          <w:rFonts w:hint="eastAsia"/>
        </w:rPr>
        <w:t>瀉，其勢下墜。中滿者，宜白朮茯苓</w:t>
      </w:r>
      <w:r w:rsidR="002E1F21" w:rsidRPr="001A4164">
        <w:rPr>
          <w:rFonts w:hint="eastAsia"/>
        </w:rPr>
        <w:t>厚朴</w:t>
      </w:r>
      <w:r w:rsidRPr="001A4164">
        <w:rPr>
          <w:rFonts w:hint="eastAsia"/>
        </w:rPr>
        <w:t>湯。苓朮消水而運脾，</w:t>
      </w:r>
      <w:r w:rsidR="002E1F21" w:rsidRPr="001A4164">
        <w:rPr>
          <w:rFonts w:hint="eastAsia"/>
        </w:rPr>
        <w:t>厚朴</w:t>
      </w:r>
      <w:r w:rsidRPr="001A4164">
        <w:rPr>
          <w:rFonts w:hint="eastAsia"/>
        </w:rPr>
        <w:t>除逆而除滿，中府氣行水津布而濕化中滿消矣。胃寒</w:t>
      </w:r>
      <w:r w:rsidR="00E45F02" w:rsidRPr="001A4164">
        <w:rPr>
          <w:rFonts w:hint="eastAsia"/>
        </w:rPr>
        <w:t>泄</w:t>
      </w:r>
      <w:r w:rsidRPr="001A4164">
        <w:rPr>
          <w:rFonts w:hint="eastAsia"/>
        </w:rPr>
        <w:t>瀉者，宜理中湯。</w:t>
      </w:r>
      <w:r w:rsidR="000F47D2" w:rsidRPr="001A4164">
        <w:rPr>
          <w:rFonts w:hint="eastAsia"/>
        </w:rPr>
        <w:t>薑</w:t>
      </w:r>
      <w:r w:rsidRPr="001A4164">
        <w:rPr>
          <w:rFonts w:hint="eastAsia"/>
        </w:rPr>
        <w:t>、朮、參、草暖胃運脾、升氣陷而生津液。若濕邪內發，中焦不病，水氣鬱蒸</w:t>
      </w:r>
      <w:r w:rsidR="002A36EA">
        <w:rPr>
          <w:rFonts w:hint="eastAsia"/>
        </w:rPr>
        <w:t>，</w:t>
      </w:r>
      <w:r w:rsidRPr="001A4164">
        <w:rPr>
          <w:rFonts w:hint="eastAsia"/>
        </w:rPr>
        <w:t>上歸於肺，肺虛搏濕</w:t>
      </w:r>
      <w:r w:rsidR="002A36EA">
        <w:rPr>
          <w:rFonts w:hint="eastAsia"/>
        </w:rPr>
        <w:t>，</w:t>
      </w:r>
      <w:r w:rsidRPr="001A4164">
        <w:rPr>
          <w:rFonts w:hint="eastAsia"/>
        </w:rPr>
        <w:t>氣不布津，外不得</w:t>
      </w:r>
      <w:r w:rsidR="00E45F02" w:rsidRPr="001A4164">
        <w:rPr>
          <w:rFonts w:hint="eastAsia"/>
        </w:rPr>
        <w:t>泄</w:t>
      </w:r>
      <w:r w:rsidRPr="001A4164">
        <w:rPr>
          <w:rFonts w:hint="eastAsia"/>
        </w:rPr>
        <w:t>越皮膚，下不得通調水道，水氣</w:t>
      </w:r>
      <w:r w:rsidR="008678D6" w:rsidRPr="001A4164">
        <w:rPr>
          <w:rFonts w:hint="eastAsia"/>
        </w:rPr>
        <w:t>舍</w:t>
      </w:r>
      <w:r w:rsidRPr="001A4164">
        <w:rPr>
          <w:rFonts w:hint="eastAsia"/>
        </w:rPr>
        <w:t>肺，氣為水寒，故曰發為肺寒。其</w:t>
      </w:r>
      <w:r w:rsidR="003A4FE5" w:rsidRPr="001A4164">
        <w:rPr>
          <w:rFonts w:hint="eastAsia"/>
        </w:rPr>
        <w:t>證</w:t>
      </w:r>
      <w:r w:rsidRPr="001A4164">
        <w:rPr>
          <w:rFonts w:hint="eastAsia"/>
        </w:rPr>
        <w:t>則呼吸有聲，咳而微喘，治宜小青龍湯。桂、麻、</w:t>
      </w:r>
      <w:r w:rsidR="000F47D2" w:rsidRPr="001A4164">
        <w:rPr>
          <w:rFonts w:hint="eastAsia"/>
        </w:rPr>
        <w:t>薑</w:t>
      </w:r>
      <w:r w:rsidRPr="001A4164">
        <w:rPr>
          <w:rFonts w:hint="eastAsia"/>
        </w:rPr>
        <w:t>、辛、散水氣於皮毛，夏、味斂肺而降逆衝，芍、甘緩中以制過汗，此水氣上干之變也。若乃濕性下流</w:t>
      </w:r>
      <w:r w:rsidR="002A36EA">
        <w:rPr>
          <w:rFonts w:hint="eastAsia"/>
        </w:rPr>
        <w:t>，</w:t>
      </w:r>
      <w:r w:rsidRPr="001A4164">
        <w:rPr>
          <w:rFonts w:hint="eastAsia"/>
        </w:rPr>
        <w:t>移邪於腎，氣停濕滯</w:t>
      </w:r>
      <w:r w:rsidR="00AD73B3" w:rsidRPr="001A4164">
        <w:rPr>
          <w:rFonts w:hint="eastAsia"/>
        </w:rPr>
        <w:t>，</w:t>
      </w:r>
      <w:r w:rsidRPr="001A4164">
        <w:rPr>
          <w:rFonts w:hint="eastAsia"/>
        </w:rPr>
        <w:t>水道不行，腎合膀胱而為水府，腎陽不化</w:t>
      </w:r>
      <w:r w:rsidR="002A36EA">
        <w:rPr>
          <w:rFonts w:hint="eastAsia"/>
        </w:rPr>
        <w:t>，</w:t>
      </w:r>
      <w:r w:rsidRPr="001A4164">
        <w:rPr>
          <w:rFonts w:hint="eastAsia"/>
        </w:rPr>
        <w:t>斯膀胱氣癃，溺澀頻數，發為淋漓。少腹脹滿，此濕邪之下注也，治宜五苓散。苓、澤滲濕而利水，朮、桂運中以化氣。若濕氣在脾，外流肌肉，瘀熱以行，發為黃腫。蓄於皮裡不得汗</w:t>
      </w:r>
      <w:r w:rsidR="00E45F02" w:rsidRPr="001A4164">
        <w:rPr>
          <w:rFonts w:hint="eastAsia"/>
        </w:rPr>
        <w:t>泄</w:t>
      </w:r>
      <w:r w:rsidRPr="001A4164">
        <w:rPr>
          <w:rFonts w:hint="eastAsia"/>
        </w:rPr>
        <w:t>，治宜麻黃茯苓湯主之，此溫脾化水</w:t>
      </w:r>
      <w:r w:rsidR="002A36EA">
        <w:rPr>
          <w:rFonts w:hint="eastAsia"/>
        </w:rPr>
        <w:t>，</w:t>
      </w:r>
      <w:r w:rsidRPr="001A4164">
        <w:rPr>
          <w:rFonts w:hint="eastAsia"/>
        </w:rPr>
        <w:t>內外分消法也。麻黃得朮則化水不至過汗，防己、赤豆</w:t>
      </w:r>
      <w:r w:rsidR="00E45F02" w:rsidRPr="001A4164">
        <w:rPr>
          <w:rFonts w:hint="eastAsia"/>
        </w:rPr>
        <w:t>泄</w:t>
      </w:r>
      <w:r w:rsidRPr="001A4164">
        <w:rPr>
          <w:rFonts w:hint="eastAsia"/>
        </w:rPr>
        <w:t>肌裡榮分濕熱，此濕而微兼熱化者也。若濕流經絡，更加熱氣之乘，濕熱相搏，脈熱肉敗，榮氣不通，發為癰膿</w:t>
      </w:r>
      <w:r w:rsidR="00AD73B3" w:rsidRPr="001A4164">
        <w:rPr>
          <w:rFonts w:hint="eastAsia"/>
        </w:rPr>
        <w:t>，</w:t>
      </w:r>
      <w:r w:rsidRPr="001A4164">
        <w:rPr>
          <w:rFonts w:hint="eastAsia"/>
        </w:rPr>
        <w:t>治當清榮化熱。以上皆濕邪在內之變，病</w:t>
      </w:r>
      <w:r w:rsidRPr="001A4164">
        <w:rPr>
          <w:rFonts w:hint="eastAsia"/>
        </w:rPr>
        <w:lastRenderedPageBreak/>
        <w:t>而即發者也。若濕邪久留在內不化，隨人體秉，病變各殊。其脾胃素寒者，則濕漬水停</w:t>
      </w:r>
      <w:r w:rsidR="002A36EA">
        <w:rPr>
          <w:rFonts w:hint="eastAsia"/>
        </w:rPr>
        <w:t>，</w:t>
      </w:r>
      <w:r w:rsidRPr="001A4164">
        <w:rPr>
          <w:rFonts w:hint="eastAsia"/>
        </w:rPr>
        <w:t>發為水飲。水飲者，飲之稀薄者也。濕聚成水，更與燥搏，燥勝則</w:t>
      </w:r>
      <w:r w:rsidR="00AD73B3" w:rsidRPr="001A4164">
        <w:rPr>
          <w:rFonts w:hint="eastAsia"/>
        </w:rPr>
        <w:t>乾</w:t>
      </w:r>
      <w:r w:rsidRPr="001A4164">
        <w:rPr>
          <w:rFonts w:hint="eastAsia"/>
        </w:rPr>
        <w:t>，發為痰飲。痰飲者，飲之稠濃者也。治屬飲家者，謂痰飲之候皆以漸致。宿有飲邪之在體者，謂之飲家，猶汗家、淋家是也。</w:t>
      </w:r>
      <w:r w:rsidR="00596070" w:rsidRPr="001A4164">
        <w:rPr>
          <w:rFonts w:hint="eastAsia"/>
        </w:rPr>
        <w:t>」</w:t>
      </w:r>
    </w:p>
    <w:p w:rsidR="005F0C80" w:rsidRDefault="005F0C80" w:rsidP="007A0E49">
      <w:pPr>
        <w:pStyle w:val="afffffc"/>
        <w:spacing w:after="120"/>
        <w:ind w:firstLine="600"/>
      </w:pPr>
      <w:r>
        <w:t>白朮茯苓</w:t>
      </w:r>
      <w:r w:rsidR="002E1F21">
        <w:t>厚朴</w:t>
      </w:r>
      <w:r>
        <w:t>湯方</w:t>
      </w:r>
    </w:p>
    <w:p w:rsidR="005F0C80" w:rsidRDefault="005F0C80" w:rsidP="007A0E49">
      <w:pPr>
        <w:pStyle w:val="afffffc"/>
        <w:spacing w:after="120"/>
        <w:ind w:firstLine="600"/>
      </w:pP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AD73B3">
        <w:rPr>
          <w:rFonts w:hint="eastAsia"/>
        </w:rPr>
        <w:t>、</w:t>
      </w: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AD73B3">
        <w:rPr>
          <w:rFonts w:hint="eastAsia"/>
        </w:rPr>
        <w:t>、</w:t>
      </w:r>
      <w:r w:rsidR="002E1F21">
        <w:t>厚朴</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AD73B3">
        <w:t>（</w:t>
      </w:r>
      <w:r>
        <w:t>去皮</w:t>
      </w:r>
      <w:r w:rsidR="00AD73B3">
        <w:rPr>
          <w:rFonts w:hint="eastAsia"/>
        </w:rPr>
        <w:t>，</w:t>
      </w:r>
      <w:r>
        <w:t>炙）</w:t>
      </w:r>
      <w:r w:rsidR="00AD73B3">
        <w:rPr>
          <w:rFonts w:hint="eastAsia"/>
        </w:rPr>
        <w:t>。</w:t>
      </w:r>
    </w:p>
    <w:p w:rsidR="005F0C80" w:rsidRDefault="005F0C80" w:rsidP="007A0E49">
      <w:pPr>
        <w:pStyle w:val="afffffc"/>
        <w:spacing w:after="120"/>
        <w:ind w:firstLine="600"/>
      </w:pPr>
      <w:r>
        <w:t>上三味，以水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五合，去滓，分溫再服。</w:t>
      </w:r>
    </w:p>
    <w:p w:rsidR="005F0C80" w:rsidRPr="001A4164" w:rsidRDefault="005F0C80" w:rsidP="004438E7">
      <w:pPr>
        <w:pStyle w:val="afffff8"/>
        <w:spacing w:after="120"/>
      </w:pPr>
      <w:r>
        <w:t>理中湯方</w:t>
      </w:r>
      <w:r w:rsidRPr="001A4164">
        <w:t>見霍亂</w:t>
      </w:r>
      <w:r w:rsidR="00AD73B3" w:rsidRPr="001A4164">
        <w:rPr>
          <w:rFonts w:hint="eastAsia"/>
        </w:rPr>
        <w:t>。</w:t>
      </w:r>
    </w:p>
    <w:p w:rsidR="005F0C80" w:rsidRPr="001A4164" w:rsidRDefault="005F0C80" w:rsidP="004438E7">
      <w:pPr>
        <w:pStyle w:val="afffff8"/>
        <w:spacing w:after="120"/>
      </w:pPr>
      <w:r w:rsidRPr="001A4164">
        <w:t>《萬病回春》：</w:t>
      </w:r>
      <w:r w:rsidR="00AD73B3" w:rsidRPr="001A4164">
        <w:rPr>
          <w:rFonts w:hint="eastAsia"/>
        </w:rPr>
        <w:t>「</w:t>
      </w:r>
      <w:r w:rsidRPr="001A4164">
        <w:t>理中湯</w:t>
      </w:r>
      <w:r w:rsidR="002A36EA">
        <w:t>，</w:t>
      </w:r>
      <w:r w:rsidRPr="001A4164">
        <w:t>治即病太陰自利不渴、寒多而嘔、腹痛</w:t>
      </w:r>
      <w:r w:rsidR="002A36EA">
        <w:t>、</w:t>
      </w:r>
      <w:r w:rsidRPr="001A4164">
        <w:t>下利</w:t>
      </w:r>
      <w:r w:rsidR="00AD73B3" w:rsidRPr="001A4164">
        <w:rPr>
          <w:rFonts w:hint="eastAsia"/>
        </w:rPr>
        <w:t>、</w:t>
      </w:r>
      <w:r w:rsidRPr="001A4164">
        <w:t>鴨溏、蛔厥</w:t>
      </w:r>
      <w:r w:rsidR="00AD73B3" w:rsidRPr="001A4164">
        <w:rPr>
          <w:rFonts w:hint="eastAsia"/>
        </w:rPr>
        <w:t>、</w:t>
      </w:r>
      <w:r w:rsidRPr="001A4164">
        <w:t>霍亂等</w:t>
      </w:r>
      <w:r w:rsidR="003A4FE5" w:rsidRPr="001A4164">
        <w:t>證</w:t>
      </w:r>
      <w:r w:rsidRPr="001A4164">
        <w:t>。</w:t>
      </w:r>
      <w:r w:rsidR="00AD73B3" w:rsidRPr="001A4164">
        <w:rPr>
          <w:rFonts w:hint="eastAsia"/>
        </w:rPr>
        <w:t>」</w:t>
      </w:r>
    </w:p>
    <w:p w:rsidR="005F0C80" w:rsidRDefault="005F0C80" w:rsidP="004438E7">
      <w:pPr>
        <w:pStyle w:val="afffff8"/>
        <w:spacing w:after="120"/>
      </w:pPr>
      <w:r>
        <w:t>小青龍湯方</w:t>
      </w:r>
      <w:r w:rsidRPr="001A4164">
        <w:t>見太陽病中</w:t>
      </w:r>
      <w:r w:rsidR="00AD73B3" w:rsidRPr="001A4164">
        <w:rPr>
          <w:rFonts w:hint="eastAsia"/>
        </w:rPr>
        <w:t>。</w:t>
      </w:r>
    </w:p>
    <w:p w:rsidR="005F0C80" w:rsidRPr="001A4164" w:rsidRDefault="005F0C80" w:rsidP="004438E7">
      <w:pPr>
        <w:pStyle w:val="afffff8"/>
        <w:spacing w:after="120"/>
      </w:pPr>
      <w:r w:rsidRPr="001A4164">
        <w:t>《和劑局方》：</w:t>
      </w:r>
      <w:r w:rsidR="00AD73B3" w:rsidRPr="001A4164">
        <w:rPr>
          <w:rFonts w:hint="eastAsia"/>
        </w:rPr>
        <w:t>「</w:t>
      </w:r>
      <w:r w:rsidRPr="001A4164">
        <w:t>小青龍湯</w:t>
      </w:r>
      <w:r w:rsidR="002A36EA">
        <w:t>，</w:t>
      </w:r>
      <w:r w:rsidRPr="001A4164">
        <w:t>治形寒飲冷，內傷肺經，咳嗽喘急，嘔吐涎沫。</w:t>
      </w:r>
      <w:r w:rsidR="00AD73B3" w:rsidRPr="001A4164">
        <w:rPr>
          <w:rFonts w:hint="eastAsia"/>
        </w:rPr>
        <w:t>」</w:t>
      </w:r>
    </w:p>
    <w:p w:rsidR="005F0C80" w:rsidRPr="001A4164" w:rsidRDefault="005F0C80" w:rsidP="004438E7">
      <w:pPr>
        <w:pStyle w:val="afffff8"/>
        <w:spacing w:after="120"/>
      </w:pPr>
      <w:r>
        <w:t>五苓散方</w:t>
      </w:r>
      <w:r w:rsidRPr="001A4164">
        <w:t>見太陽病中</w:t>
      </w:r>
      <w:r w:rsidR="00AD73B3" w:rsidRPr="001A4164">
        <w:rPr>
          <w:rFonts w:hint="eastAsia"/>
        </w:rPr>
        <w:t>。</w:t>
      </w:r>
    </w:p>
    <w:p w:rsidR="005F0C80" w:rsidRPr="001A4164" w:rsidRDefault="005F0C80" w:rsidP="004438E7">
      <w:pPr>
        <w:pStyle w:val="afffff8"/>
        <w:spacing w:after="120"/>
      </w:pPr>
      <w:r w:rsidRPr="001A4164">
        <w:t>《直指方》：</w:t>
      </w:r>
      <w:r w:rsidR="00AD73B3" w:rsidRPr="001A4164">
        <w:rPr>
          <w:rFonts w:hint="eastAsia"/>
        </w:rPr>
        <w:t>「</w:t>
      </w:r>
      <w:r w:rsidRPr="001A4164">
        <w:t>五苓散</w:t>
      </w:r>
      <w:r w:rsidR="002A36EA">
        <w:t>，</w:t>
      </w:r>
      <w:r w:rsidRPr="001A4164">
        <w:t>治濕</w:t>
      </w:r>
      <w:r w:rsidR="003A4FE5" w:rsidRPr="001A4164">
        <w:t>證</w:t>
      </w:r>
      <w:r w:rsidRPr="001A4164">
        <w:t>小便不利。經云：</w:t>
      </w:r>
      <w:r w:rsidR="00AD73B3" w:rsidRPr="001A4164">
        <w:rPr>
          <w:rFonts w:hint="eastAsia"/>
        </w:rPr>
        <w:t>『</w:t>
      </w:r>
      <w:r w:rsidRPr="001A4164">
        <w:t>治濕之法，不利小便，非其治也。</w:t>
      </w:r>
      <w:r w:rsidR="00AD73B3" w:rsidRPr="001A4164">
        <w:rPr>
          <w:rFonts w:hint="eastAsia"/>
        </w:rPr>
        <w:t>』」</w:t>
      </w:r>
    </w:p>
    <w:p w:rsidR="005F0C80" w:rsidRPr="001A4164" w:rsidRDefault="005F0C80" w:rsidP="004438E7">
      <w:pPr>
        <w:pStyle w:val="afffff8"/>
        <w:spacing w:after="120"/>
      </w:pPr>
      <w:r w:rsidRPr="001A4164">
        <w:t>《濟陽綱目》：</w:t>
      </w:r>
      <w:r w:rsidR="00AD73B3" w:rsidRPr="001A4164">
        <w:rPr>
          <w:rFonts w:hint="eastAsia"/>
        </w:rPr>
        <w:t>「</w:t>
      </w:r>
      <w:r w:rsidRPr="001A4164">
        <w:t>五苓散</w:t>
      </w:r>
      <w:r w:rsidR="002A36EA">
        <w:t>，</w:t>
      </w:r>
      <w:r w:rsidRPr="001A4164">
        <w:t>治濕生於內水瀉，小便不利。</w:t>
      </w:r>
      <w:r w:rsidR="00AD73B3" w:rsidRPr="001A4164">
        <w:rPr>
          <w:rFonts w:hint="eastAsia"/>
        </w:rPr>
        <w:t>」</w:t>
      </w:r>
    </w:p>
    <w:p w:rsidR="005F0C80" w:rsidRPr="001A4164" w:rsidRDefault="005F0C80" w:rsidP="004438E7">
      <w:pPr>
        <w:pStyle w:val="afffff8"/>
        <w:spacing w:after="120"/>
      </w:pPr>
      <w:r w:rsidRPr="001A4164">
        <w:t>《萬病回春》：</w:t>
      </w:r>
      <w:r w:rsidR="00AD73B3" w:rsidRPr="001A4164">
        <w:rPr>
          <w:rFonts w:hint="eastAsia"/>
        </w:rPr>
        <w:t>「</w:t>
      </w:r>
      <w:r w:rsidRPr="001A4164">
        <w:t>秋應涼而反淫雨者，冬發濕</w:t>
      </w:r>
      <w:r w:rsidR="00AD488F" w:rsidRPr="001A4164">
        <w:t>鬱</w:t>
      </w:r>
      <w:r w:rsidRPr="001A4164">
        <w:t>也，五苓散主之。</w:t>
      </w:r>
      <w:r w:rsidR="00AD73B3" w:rsidRPr="001A4164">
        <w:rPr>
          <w:rFonts w:hint="eastAsia"/>
        </w:rPr>
        <w:t>」</w:t>
      </w:r>
    </w:p>
    <w:p w:rsidR="005F0C80" w:rsidRDefault="005F0C80" w:rsidP="007A0E49">
      <w:pPr>
        <w:pStyle w:val="afffffc"/>
        <w:spacing w:after="120"/>
        <w:ind w:firstLine="600"/>
      </w:pPr>
      <w:r>
        <w:t>麻黃茯苓湯方</w:t>
      </w:r>
    </w:p>
    <w:p w:rsidR="005F0C80" w:rsidRDefault="005F0C80" w:rsidP="007A0E49">
      <w:pPr>
        <w:pStyle w:val="afffffc"/>
        <w:spacing w:after="120"/>
        <w:ind w:firstLine="600"/>
      </w:pPr>
      <w:r>
        <w:t>麻黃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（去節）</w:t>
      </w:r>
      <w:r w:rsidR="00AD73B3">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AD73B3">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AD73B3">
        <w:rPr>
          <w:rFonts w:hint="eastAsia"/>
        </w:rPr>
        <w:t>、</w:t>
      </w:r>
      <w:r>
        <w:t>防己</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AD73B3">
        <w:rPr>
          <w:rFonts w:hint="eastAsia"/>
        </w:rPr>
        <w:t>、</w:t>
      </w:r>
      <w:r>
        <w:rPr>
          <w:rFonts w:hint="eastAsia"/>
        </w:rPr>
        <w:t>赤小豆</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sidR="00AD73B3">
        <w:rPr>
          <w:rFonts w:hint="eastAsia"/>
        </w:rPr>
        <w:t>。</w:t>
      </w:r>
    </w:p>
    <w:p w:rsidR="005F0C80" w:rsidRDefault="005F0C80" w:rsidP="007A0E49">
      <w:pPr>
        <w:pStyle w:val="afffffc"/>
        <w:spacing w:after="120"/>
        <w:ind w:firstLine="600"/>
      </w:pPr>
      <w:r>
        <w:t>上五味，以水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，先煮麻黃再沸，去上沫，內諸藥</w:t>
      </w:r>
      <w:r w:rsidR="002A36EA">
        <w:t>，</w:t>
      </w:r>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w:t>
      </w:r>
      <w:r>
        <w:rPr>
          <w:rFonts w:hint="eastAsia"/>
        </w:rPr>
        <w:t>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5F0C80" w:rsidRDefault="007D52E9" w:rsidP="007A0E49">
      <w:pPr>
        <w:pStyle w:val="afffffc"/>
        <w:spacing w:after="120"/>
        <w:ind w:firstLine="600"/>
      </w:pPr>
      <w:r>
        <w:t>太陽</w:t>
      </w:r>
      <w:r w:rsidR="005F0C80">
        <w:t>病，關節疼痛而煩，脈沉而細者，此名濕痺。濕痺之侯，其人</w:t>
      </w:r>
      <w:r w:rsidR="005F0C80">
        <w:rPr>
          <w:rFonts w:hint="eastAsia"/>
        </w:rPr>
        <w:t>小便不利，大便反快，但當利其小便。</w:t>
      </w:r>
    </w:p>
    <w:p w:rsidR="005F0C80" w:rsidRPr="001A4164" w:rsidRDefault="005F0C80" w:rsidP="004438E7">
      <w:pPr>
        <w:pStyle w:val="afffff8"/>
        <w:spacing w:after="120"/>
      </w:pPr>
      <w:r w:rsidRPr="001A4164">
        <w:t>痺，必至切，音畀。</w:t>
      </w:r>
    </w:p>
    <w:p w:rsidR="005F0C80" w:rsidRPr="001A4164" w:rsidRDefault="00484566" w:rsidP="004438E7">
      <w:pPr>
        <w:pStyle w:val="afffff8"/>
        <w:spacing w:after="120"/>
      </w:pPr>
      <w:r w:rsidRPr="001A4164">
        <w:t>尤在涇</w:t>
      </w:r>
      <w:r w:rsidR="005F0C80" w:rsidRPr="001A4164">
        <w:t>曰：</w:t>
      </w:r>
      <w:r w:rsidR="00000FB5" w:rsidRPr="001A4164">
        <w:rPr>
          <w:rFonts w:hint="eastAsia"/>
        </w:rPr>
        <w:t>「</w:t>
      </w:r>
      <w:r w:rsidR="005F0C80" w:rsidRPr="001A4164">
        <w:t>濕為六淫之一，故其感人亦如風寒之先在太陽。但風寒傷於肌腠，而濕則流</w:t>
      </w:r>
      <w:r w:rsidR="005F0C80" w:rsidRPr="001A4164">
        <w:rPr>
          <w:rFonts w:hint="eastAsia"/>
        </w:rPr>
        <w:t>入關節。風脈浮，寒脈緊，而濕脈則沉而細。濕性濡滯而氣重著，故亦名痺。痺</w:t>
      </w:r>
      <w:r w:rsidR="005F0C80" w:rsidRPr="001A4164">
        <w:rPr>
          <w:rFonts w:hint="eastAsia"/>
        </w:rPr>
        <w:lastRenderedPageBreak/>
        <w:t>者，閉也。其人平日土德不及而濕動於中，由是氣化不速而濕浸於外，外內合邪為關節疼痛，為小便不利，大便反快。治之者，必先逐內濕，而後可以除外濕，故曰</w:t>
      </w:r>
      <w:r w:rsidR="00000FB5" w:rsidRPr="001A4164">
        <w:rPr>
          <w:rFonts w:hint="eastAsia"/>
        </w:rPr>
        <w:t>：『</w:t>
      </w:r>
      <w:r w:rsidR="005F0C80" w:rsidRPr="001A4164">
        <w:rPr>
          <w:rFonts w:hint="eastAsia"/>
        </w:rPr>
        <w:t>當利其小便。</w:t>
      </w:r>
      <w:r w:rsidR="00000FB5" w:rsidRPr="001A4164">
        <w:rPr>
          <w:rFonts w:hint="eastAsia"/>
        </w:rPr>
        <w:t>』</w:t>
      </w:r>
      <w:r w:rsidR="005F0C80" w:rsidRPr="001A4164">
        <w:rPr>
          <w:rFonts w:hint="eastAsia"/>
        </w:rPr>
        <w:t>東垣亦云：</w:t>
      </w:r>
      <w:r w:rsidR="00000FB5" w:rsidRPr="001A4164">
        <w:rPr>
          <w:rFonts w:hint="eastAsia"/>
        </w:rPr>
        <w:t>『</w:t>
      </w:r>
      <w:r w:rsidR="005F0C80" w:rsidRPr="001A4164">
        <w:rPr>
          <w:rFonts w:hint="eastAsia"/>
        </w:rPr>
        <w:t>治濕不利小便，非其治也。</w:t>
      </w:r>
      <w:r w:rsidR="00000FB5" w:rsidRPr="001A4164">
        <w:rPr>
          <w:rFonts w:hint="eastAsia"/>
        </w:rPr>
        <w:t>』</w:t>
      </w:r>
      <w:r w:rsidR="005F0C80" w:rsidRPr="001A4164">
        <w:rPr>
          <w:rFonts w:hint="eastAsia"/>
        </w:rPr>
        <w:t>然此為脈沉而小便不利者設耳。若風寒在表，與濕相搏，脈浮惡寒身重疼痛者，則必以麻黃、白朮、薏苡、杏仁、桂枝、附子等，發其汗為宜矣。</w:t>
      </w:r>
      <w:r w:rsidR="00000FB5" w:rsidRPr="001A4164">
        <w:rPr>
          <w:rFonts w:hint="eastAsia"/>
        </w:rPr>
        <w:t>」</w:t>
      </w:r>
    </w:p>
    <w:p w:rsidR="005F0C80" w:rsidRPr="001A4164" w:rsidRDefault="005F0C80" w:rsidP="004438E7">
      <w:pPr>
        <w:pStyle w:val="afffff8"/>
        <w:spacing w:after="120"/>
      </w:pPr>
      <w:r w:rsidRPr="001A4164">
        <w:t>張兼善曰：</w:t>
      </w:r>
      <w:r w:rsidR="00000FB5" w:rsidRPr="001A4164">
        <w:rPr>
          <w:rFonts w:hint="eastAsia"/>
        </w:rPr>
        <w:t>「</w:t>
      </w:r>
      <w:r w:rsidRPr="001A4164">
        <w:t>脈沉而細</w:t>
      </w:r>
      <w:r w:rsidR="002A36EA">
        <w:t>，</w:t>
      </w:r>
      <w:r w:rsidRPr="001A4164">
        <w:t>本少陰脈，今太陽病而見此脈，太陽與少陰為表裡，故相似，乃太</w:t>
      </w:r>
      <w:r w:rsidRPr="001A4164">
        <w:rPr>
          <w:rFonts w:hint="eastAsia"/>
        </w:rPr>
        <w:t>陽之變脈也。濕流關節，故疼痛</w:t>
      </w:r>
      <w:r w:rsidR="00000FB5" w:rsidRPr="001A4164">
        <w:rPr>
          <w:rFonts w:hint="eastAsia"/>
        </w:rPr>
        <w:t>。</w:t>
      </w:r>
      <w:r w:rsidRPr="001A4164">
        <w:rPr>
          <w:rFonts w:hint="eastAsia"/>
        </w:rPr>
        <w:t>太陽氣不宣，故煩</w:t>
      </w:r>
      <w:r w:rsidR="00000FB5" w:rsidRPr="001A4164">
        <w:rPr>
          <w:rFonts w:hint="eastAsia"/>
        </w:rPr>
        <w:t>。</w:t>
      </w:r>
      <w:r w:rsidRPr="001A4164">
        <w:rPr>
          <w:rFonts w:hint="eastAsia"/>
        </w:rPr>
        <w:t>濕氣痺閉而不行，故脈應其象而沉細。太陽之脈，從風則緩，從寒則緊，從濕則細，傷上則浮，傷下則沉，當因</w:t>
      </w:r>
      <w:r w:rsidR="003A4FE5" w:rsidRPr="001A4164">
        <w:rPr>
          <w:rFonts w:hint="eastAsia"/>
        </w:rPr>
        <w:t>證</w:t>
      </w:r>
      <w:r w:rsidRPr="001A4164">
        <w:rPr>
          <w:rFonts w:hint="eastAsia"/>
        </w:rPr>
        <w:t>而合脈。</w:t>
      </w:r>
      <w:r w:rsidR="00000FB5" w:rsidRPr="001A4164">
        <w:rPr>
          <w:rFonts w:hint="eastAsia"/>
        </w:rPr>
        <w:t>」</w:t>
      </w:r>
    </w:p>
    <w:p w:rsidR="005F0C80" w:rsidRPr="001A4164" w:rsidRDefault="005F0C80" w:rsidP="004438E7">
      <w:pPr>
        <w:pStyle w:val="afffff8"/>
        <w:spacing w:after="120"/>
      </w:pPr>
      <w:r w:rsidRPr="001A4164">
        <w:t>陳修園曰：</w:t>
      </w:r>
      <w:r w:rsidR="00000FB5" w:rsidRPr="001A4164">
        <w:rPr>
          <w:rFonts w:hint="eastAsia"/>
        </w:rPr>
        <w:t>「</w:t>
      </w:r>
      <w:r w:rsidRPr="001A4164">
        <w:t>此言濕流關節之病也。然濕者六氣之一也，但一氣中猶有分別。露之氣為濕</w:t>
      </w:r>
      <w:r w:rsidRPr="001A4164">
        <w:rPr>
          <w:rFonts w:hint="eastAsia"/>
        </w:rPr>
        <w:t>中之清，傷人皆中於上。雨水之濕為濕中之濁，傷之皆中於下。亦稱太陽者，病由榮衛而入，榮衛皆屬太陽也。此條論地氣之濕，乃濕之濁者，故曰</w:t>
      </w:r>
      <w:r w:rsidR="00000FB5" w:rsidRPr="001A4164">
        <w:rPr>
          <w:rFonts w:hint="eastAsia"/>
        </w:rPr>
        <w:t>：『</w:t>
      </w:r>
      <w:r w:rsidRPr="001A4164">
        <w:rPr>
          <w:rFonts w:hint="eastAsia"/>
        </w:rPr>
        <w:t>但當利其小便。</w:t>
      </w:r>
      <w:r w:rsidR="00000FB5" w:rsidRPr="001A4164">
        <w:rPr>
          <w:rFonts w:hint="eastAsia"/>
        </w:rPr>
        <w:t>』</w:t>
      </w:r>
      <w:r w:rsidRPr="001A4164">
        <w:rPr>
          <w:rFonts w:hint="eastAsia"/>
        </w:rPr>
        <w:t>若霧露之邪，當以微似汗解之。</w:t>
      </w:r>
      <w:r w:rsidR="00000FB5" w:rsidRPr="001A4164">
        <w:rPr>
          <w:rFonts w:hint="eastAsia"/>
        </w:rPr>
        <w:t>」</w:t>
      </w:r>
    </w:p>
    <w:p w:rsidR="005F0C80" w:rsidRDefault="005F0C80" w:rsidP="007A0E49">
      <w:pPr>
        <w:pStyle w:val="afffffc"/>
        <w:spacing w:after="120"/>
        <w:ind w:firstLine="600"/>
      </w:pPr>
      <w:r>
        <w:t>濕家之為病，一身盡疼，發熱，身色如熏黃。</w:t>
      </w:r>
    </w:p>
    <w:p w:rsidR="005F0C80" w:rsidRPr="001A4164" w:rsidRDefault="005F0C80" w:rsidP="004438E7">
      <w:pPr>
        <w:pStyle w:val="afffff8"/>
        <w:spacing w:after="120"/>
      </w:pPr>
      <w:r w:rsidRPr="001A4164">
        <w:t>徐忠可曰：</w:t>
      </w:r>
      <w:r w:rsidR="00000FB5" w:rsidRPr="001A4164">
        <w:rPr>
          <w:rFonts w:hint="eastAsia"/>
        </w:rPr>
        <w:t>「</w:t>
      </w:r>
      <w:r w:rsidRPr="001A4164">
        <w:t>此言全乎濕而久</w:t>
      </w:r>
      <w:r w:rsidR="00AD488F" w:rsidRPr="001A4164">
        <w:t>鬱</w:t>
      </w:r>
      <w:r w:rsidRPr="001A4164">
        <w:t>為熱者。若濕挾風者，風走空竅，故痛只在關節。今單濕</w:t>
      </w:r>
      <w:r w:rsidRPr="001A4164">
        <w:rPr>
          <w:rFonts w:hint="eastAsia"/>
        </w:rPr>
        <w:t>為病，則浸淫遍體</w:t>
      </w:r>
      <w:r w:rsidR="00000FB5" w:rsidRPr="001A4164">
        <w:rPr>
          <w:rFonts w:hint="eastAsia"/>
        </w:rPr>
        <w:t>，</w:t>
      </w:r>
      <w:r w:rsidRPr="001A4164">
        <w:rPr>
          <w:rFonts w:hint="eastAsia"/>
        </w:rPr>
        <w:t>一身盡痛，不止關節矣。然濕久而鬱</w:t>
      </w:r>
      <w:r w:rsidR="002A36EA">
        <w:rPr>
          <w:rFonts w:hint="eastAsia"/>
        </w:rPr>
        <w:t>，</w:t>
      </w:r>
      <w:r w:rsidRPr="001A4164">
        <w:rPr>
          <w:rFonts w:hint="eastAsia"/>
        </w:rPr>
        <w:t>鬱則熱，故發熱。熱久而氣蒸於皮毛，故疼之所至</w:t>
      </w:r>
      <w:r w:rsidR="002A36EA">
        <w:rPr>
          <w:rFonts w:hint="eastAsia"/>
        </w:rPr>
        <w:t>，</w:t>
      </w:r>
      <w:r w:rsidRPr="001A4164">
        <w:rPr>
          <w:rFonts w:hint="eastAsia"/>
        </w:rPr>
        <w:t>即濕之所至，濕之所至</w:t>
      </w:r>
      <w:r w:rsidR="002A36EA">
        <w:rPr>
          <w:rFonts w:hint="eastAsia"/>
        </w:rPr>
        <w:t>，</w:t>
      </w:r>
      <w:r w:rsidRPr="001A4164">
        <w:rPr>
          <w:rFonts w:hint="eastAsia"/>
        </w:rPr>
        <w:t>即熱之所至。而色如熏黃者，熏，火氣也，濕為火氣所熏，故</w:t>
      </w:r>
      <w:r w:rsidR="00000FB5" w:rsidRPr="001A4164">
        <w:rPr>
          <w:rFonts w:hint="eastAsia"/>
        </w:rPr>
        <w:t>身</w:t>
      </w:r>
      <w:r w:rsidRPr="001A4164">
        <w:rPr>
          <w:rFonts w:hint="eastAsia"/>
        </w:rPr>
        <w:t>色黃帶黑而不亮也。</w:t>
      </w:r>
      <w:r w:rsidR="00000FB5" w:rsidRPr="001A4164">
        <w:rPr>
          <w:rFonts w:hint="eastAsia"/>
        </w:rPr>
        <w:t>」</w:t>
      </w:r>
    </w:p>
    <w:p w:rsidR="005F0C80" w:rsidRPr="001A4164" w:rsidRDefault="005F0C80" w:rsidP="004438E7">
      <w:pPr>
        <w:pStyle w:val="afffff8"/>
        <w:spacing w:after="120"/>
      </w:pPr>
      <w:r w:rsidRPr="001A4164">
        <w:t>沈堯封曰：</w:t>
      </w:r>
      <w:r w:rsidR="00000FB5" w:rsidRPr="001A4164">
        <w:rPr>
          <w:rFonts w:hint="eastAsia"/>
        </w:rPr>
        <w:t>「</w:t>
      </w:r>
      <w:r w:rsidRPr="001A4164">
        <w:t>丹溪</w:t>
      </w:r>
      <w:r w:rsidR="00000FB5" w:rsidRPr="001A4164">
        <w:rPr>
          <w:rFonts w:hint="eastAsia"/>
        </w:rPr>
        <w:t>云：『</w:t>
      </w:r>
      <w:r w:rsidRPr="001A4164">
        <w:t>如造</w:t>
      </w:r>
      <w:r w:rsidR="00000FB5" w:rsidRPr="001A4164">
        <w:rPr>
          <w:rFonts w:hint="eastAsia"/>
        </w:rPr>
        <w:t>麴</w:t>
      </w:r>
      <w:r w:rsidRPr="001A4164">
        <w:t>然，濕熱</w:t>
      </w:r>
      <w:r w:rsidR="00AD488F" w:rsidRPr="001A4164">
        <w:t>鬱</w:t>
      </w:r>
      <w:r w:rsidRPr="001A4164">
        <w:t>久則發黃色也。</w:t>
      </w:r>
      <w:r w:rsidR="00000FB5" w:rsidRPr="001A4164">
        <w:rPr>
          <w:rFonts w:hint="eastAsia"/>
        </w:rPr>
        <w:t>』」</w:t>
      </w:r>
    </w:p>
    <w:p w:rsidR="005F0C80" w:rsidRPr="001A4164" w:rsidRDefault="005F0C80" w:rsidP="004438E7">
      <w:pPr>
        <w:pStyle w:val="afffff8"/>
        <w:spacing w:after="120"/>
      </w:pPr>
      <w:r w:rsidRPr="001A4164">
        <w:t>陳修園曰：</w:t>
      </w:r>
      <w:r w:rsidR="00000FB5" w:rsidRPr="001A4164">
        <w:rPr>
          <w:rFonts w:hint="eastAsia"/>
        </w:rPr>
        <w:t>「</w:t>
      </w:r>
      <w:r w:rsidRPr="001A4164">
        <w:t>上節言濕邪痺於內，而不能化熱。此節言濕邪鬱於內而發於外，化熱而為黃</w:t>
      </w:r>
      <w:r w:rsidRPr="001A4164">
        <w:rPr>
          <w:rFonts w:hint="eastAsia"/>
        </w:rPr>
        <w:t>也。</w:t>
      </w:r>
      <w:r w:rsidR="00000FB5" w:rsidRPr="001A4164">
        <w:rPr>
          <w:rFonts w:hint="eastAsia"/>
        </w:rPr>
        <w:t>」</w:t>
      </w:r>
    </w:p>
    <w:p w:rsidR="005F0C80" w:rsidRDefault="005F0C80" w:rsidP="007A0E49">
      <w:pPr>
        <w:pStyle w:val="afffffc"/>
        <w:spacing w:after="120"/>
        <w:ind w:firstLine="600"/>
      </w:pPr>
      <w:r>
        <w:t>濕家，其人但頭汗出，背強，欲得被覆</w:t>
      </w:r>
      <w:r w:rsidR="002A36EA">
        <w:t>，</w:t>
      </w:r>
      <w:r>
        <w:t>向火。若下之早，則噦</w:t>
      </w:r>
      <w:r w:rsidR="00000FB5">
        <w:rPr>
          <w:rFonts w:hint="eastAsia"/>
        </w:rPr>
        <w:t>，</w:t>
      </w:r>
      <w:r>
        <w:t>胸</w:t>
      </w:r>
      <w:r>
        <w:rPr>
          <w:rFonts w:hint="eastAsia"/>
        </w:rPr>
        <w:t>滿，小便不利，舌上滑苔者，以丹田有熱，胸中有寒，渴欲得水而不能飲，口燥煩也。</w:t>
      </w:r>
    </w:p>
    <w:p w:rsidR="005F0C80" w:rsidRPr="001A4164" w:rsidRDefault="005F0C80" w:rsidP="004438E7">
      <w:pPr>
        <w:pStyle w:val="afffff8"/>
        <w:spacing w:after="120"/>
      </w:pPr>
      <w:r w:rsidRPr="001A4164">
        <w:t>強，上聲。苔，通胎。</w:t>
      </w:r>
    </w:p>
    <w:p w:rsidR="005F0C80" w:rsidRPr="001A4164" w:rsidRDefault="005F0C80" w:rsidP="004438E7">
      <w:pPr>
        <w:pStyle w:val="afffff8"/>
        <w:spacing w:after="120"/>
      </w:pPr>
      <w:r w:rsidRPr="001A4164">
        <w:t>《金鑒》曰：</w:t>
      </w:r>
      <w:r w:rsidR="00000FB5" w:rsidRPr="001A4164">
        <w:rPr>
          <w:rFonts w:hint="eastAsia"/>
        </w:rPr>
        <w:t>「</w:t>
      </w:r>
      <w:r w:rsidRPr="001A4164">
        <w:t>濕家頭汗出者，乃上濕下熱蒸而使然，非陽明內實之熱</w:t>
      </w:r>
      <w:r w:rsidR="002A36EA">
        <w:t>，</w:t>
      </w:r>
      <w:r w:rsidRPr="001A4164">
        <w:t>蒸而上越之汗也。</w:t>
      </w:r>
      <w:r w:rsidRPr="001A4164">
        <w:rPr>
          <w:rFonts w:hint="eastAsia"/>
        </w:rPr>
        <w:t>背強者，乃濕邪重著之強，非風濕拘急之強也。欲覆被向火者，乃一時濕盛生寒，非傷寒之惡寒也。若誤以陽明內實之熱，上越之頭汗，而逐下之，則濕從寒化，即乘虛入於上，則肺氣逆而胸滿</w:t>
      </w:r>
      <w:r w:rsidR="00000FB5" w:rsidRPr="001A4164">
        <w:rPr>
          <w:rFonts w:hint="eastAsia"/>
        </w:rPr>
        <w:t>。</w:t>
      </w:r>
      <w:r w:rsidRPr="001A4164">
        <w:rPr>
          <w:rFonts w:hint="eastAsia"/>
        </w:rPr>
        <w:t>入於中，則胃不和而為噦</w:t>
      </w:r>
      <w:r w:rsidR="00000FB5" w:rsidRPr="001A4164">
        <w:rPr>
          <w:rFonts w:hint="eastAsia"/>
        </w:rPr>
        <w:t>。</w:t>
      </w:r>
      <w:r w:rsidRPr="001A4164">
        <w:rPr>
          <w:rFonts w:hint="eastAsia"/>
        </w:rPr>
        <w:t>入於下，則膀胱氣化不行為</w:t>
      </w:r>
      <w:r w:rsidRPr="001A4164">
        <w:rPr>
          <w:rFonts w:hint="eastAsia"/>
        </w:rPr>
        <w:lastRenderedPageBreak/>
        <w:t>小便不利。舌上白滑如胎者，蓋以誤下熱陷，丹田有熱也，寒聚於上，胸中有寒也。所以渴欲得水而不能飲，由下有熱而生口燥煩，由上有寒而不化生津液，雖口燥</w:t>
      </w:r>
      <w:r w:rsidR="00346490" w:rsidRPr="001A4164">
        <w:rPr>
          <w:rFonts w:hint="eastAsia"/>
        </w:rPr>
        <w:t>舌乾</w:t>
      </w:r>
      <w:r w:rsidRPr="001A4164">
        <w:rPr>
          <w:rFonts w:hint="eastAsia"/>
        </w:rPr>
        <w:t>而不能多飲也。</w:t>
      </w:r>
      <w:r w:rsidR="00000FB5" w:rsidRPr="001A4164">
        <w:rPr>
          <w:rFonts w:hint="eastAsia"/>
        </w:rPr>
        <w:t>」</w:t>
      </w:r>
    </w:p>
    <w:p w:rsidR="005F0C80" w:rsidRPr="001A4164" w:rsidRDefault="005F0C80" w:rsidP="004438E7">
      <w:pPr>
        <w:pStyle w:val="afffff8"/>
        <w:spacing w:after="120"/>
      </w:pPr>
      <w:r w:rsidRPr="001A4164">
        <w:t>錢天來曰：</w:t>
      </w:r>
      <w:r w:rsidR="00000FB5" w:rsidRPr="001A4164">
        <w:rPr>
          <w:rFonts w:hint="eastAsia"/>
        </w:rPr>
        <w:t>「</w:t>
      </w:r>
      <w:r w:rsidRPr="001A4164">
        <w:t>舌上如胎者，若熱邪入胃，則舌上或黃或黑，或芒刺，或乾硬，或燥裂，皆</w:t>
      </w:r>
      <w:r w:rsidRPr="001A4164">
        <w:rPr>
          <w:rFonts w:hint="eastAsia"/>
        </w:rPr>
        <w:t>胎也。此</w:t>
      </w:r>
      <w:r w:rsidR="00000FB5" w:rsidRPr="001A4164">
        <w:rPr>
          <w:rFonts w:hint="eastAsia"/>
        </w:rPr>
        <w:t>云</w:t>
      </w:r>
      <w:r w:rsidRPr="001A4164">
        <w:rPr>
          <w:rFonts w:hint="eastAsia"/>
        </w:rPr>
        <w:t>如胎，乃濕滑而色白，似胎非胎也。此因寒濕之邪陷入於裡而在胸膈，命門之真</w:t>
      </w:r>
      <w:r w:rsidRPr="001A4164">
        <w:t>陽不得上升而在下焦</w:t>
      </w:r>
      <w:r w:rsidR="00000FB5" w:rsidRPr="001A4164">
        <w:rPr>
          <w:rFonts w:hint="eastAsia"/>
        </w:rPr>
        <w:t>，</w:t>
      </w:r>
      <w:r w:rsidRPr="001A4164">
        <w:t>上下不通，故曰</w:t>
      </w:r>
      <w:r w:rsidR="00000FB5" w:rsidRPr="001A4164">
        <w:rPr>
          <w:rFonts w:hint="eastAsia"/>
        </w:rPr>
        <w:t>：『</w:t>
      </w:r>
      <w:r w:rsidRPr="001A4164">
        <w:t>丹田有熱，胸中有寒。</w:t>
      </w:r>
      <w:r w:rsidR="00000FB5" w:rsidRPr="001A4164">
        <w:rPr>
          <w:rFonts w:hint="eastAsia"/>
        </w:rPr>
        <w:t>』</w:t>
      </w:r>
      <w:r w:rsidRPr="001A4164">
        <w:t>下焦之真火既不得上達，即所</w:t>
      </w:r>
      <w:r w:rsidRPr="001A4164">
        <w:rPr>
          <w:rFonts w:hint="eastAsia"/>
        </w:rPr>
        <w:t>謂清陽不升，是下焦無蒸騰之用，氣液不得上騰而為涕唾，故渴。又以寒濕在胸，道路陰絕，故雖欲得水而不能飲，則口燥煩渴也。仲景雖不立治法，以理推之，下文之桂枝附子湯、甘草附子湯，即其治也。</w:t>
      </w:r>
      <w:r w:rsidR="00000FB5" w:rsidRPr="001A4164">
        <w:rPr>
          <w:rFonts w:hint="eastAsia"/>
        </w:rPr>
        <w:t>」</w:t>
      </w:r>
    </w:p>
    <w:p w:rsidR="005F0C80" w:rsidRPr="001A4164" w:rsidRDefault="005F0C80" w:rsidP="004438E7">
      <w:pPr>
        <w:pStyle w:val="afffff8"/>
        <w:spacing w:after="120"/>
      </w:pPr>
      <w:r w:rsidRPr="001A4164">
        <w:t>王孟英曰：</w:t>
      </w:r>
      <w:r w:rsidR="00000FB5" w:rsidRPr="001A4164">
        <w:rPr>
          <w:rFonts w:hint="eastAsia"/>
        </w:rPr>
        <w:t>「</w:t>
      </w:r>
      <w:r w:rsidRPr="001A4164">
        <w:t>胸中有寒之</w:t>
      </w:r>
      <w:r w:rsidR="00000FB5" w:rsidRPr="001A4164">
        <w:rPr>
          <w:rFonts w:hint="eastAsia"/>
        </w:rPr>
        <w:t>『</w:t>
      </w:r>
      <w:r w:rsidRPr="001A4164">
        <w:t>寒</w:t>
      </w:r>
      <w:r w:rsidR="00000FB5" w:rsidRPr="001A4164">
        <w:rPr>
          <w:rFonts w:hint="eastAsia"/>
        </w:rPr>
        <w:t>』</w:t>
      </w:r>
      <w:r w:rsidRPr="001A4164">
        <w:t>字，當作</w:t>
      </w:r>
      <w:r w:rsidR="00000FB5" w:rsidRPr="001A4164">
        <w:rPr>
          <w:rFonts w:hint="eastAsia"/>
        </w:rPr>
        <w:t>『</w:t>
      </w:r>
      <w:r w:rsidRPr="001A4164">
        <w:t>痰</w:t>
      </w:r>
      <w:r w:rsidR="00000FB5" w:rsidRPr="001A4164">
        <w:rPr>
          <w:rFonts w:hint="eastAsia"/>
        </w:rPr>
        <w:t>』</w:t>
      </w:r>
      <w:r w:rsidRPr="001A4164">
        <w:t>字解。胸中有痰，故舌上如胎。其津為痰</w:t>
      </w:r>
      <w:r w:rsidRPr="001A4164">
        <w:rPr>
          <w:rFonts w:hint="eastAsia"/>
        </w:rPr>
        <w:t>所阻，故口燥煩。而痰飲乃水之凝結，故雖渴而不能飲也。</w:t>
      </w:r>
      <w:r w:rsidR="00000FB5" w:rsidRPr="001A4164">
        <w:rPr>
          <w:rFonts w:hint="eastAsia"/>
        </w:rPr>
        <w:t>」</w:t>
      </w:r>
    </w:p>
    <w:p w:rsidR="005F0C80" w:rsidRPr="001A4164" w:rsidRDefault="005F0C80" w:rsidP="004438E7">
      <w:pPr>
        <w:pStyle w:val="afffff8"/>
        <w:spacing w:after="120"/>
      </w:pPr>
      <w:r w:rsidRPr="001A4164">
        <w:t>《甲乙經》：</w:t>
      </w:r>
      <w:r w:rsidR="00000FB5" w:rsidRPr="001A4164">
        <w:rPr>
          <w:rFonts w:hint="eastAsia"/>
        </w:rPr>
        <w:t>「</w:t>
      </w:r>
      <w:r w:rsidRPr="001A4164">
        <w:t>丹田在臍下二寸，任脈氣所發，三焦募也。</w:t>
      </w:r>
      <w:r w:rsidR="00000FB5" w:rsidRPr="001A4164">
        <w:rPr>
          <w:rFonts w:hint="eastAsia"/>
        </w:rPr>
        <w:t>」</w:t>
      </w:r>
    </w:p>
    <w:p w:rsidR="005F0C80" w:rsidRDefault="005F0C80" w:rsidP="007A0E49">
      <w:pPr>
        <w:pStyle w:val="afffffc"/>
        <w:spacing w:after="120"/>
        <w:ind w:firstLine="600"/>
      </w:pPr>
      <w:r>
        <w:t>濕家</w:t>
      </w:r>
      <w:r w:rsidR="002A36EA">
        <w:t>，</w:t>
      </w:r>
      <w:r>
        <w:t>下之，額上汗出</w:t>
      </w:r>
      <w:r w:rsidR="002A36EA">
        <w:t>，</w:t>
      </w:r>
      <w:r>
        <w:t>微喘，小便利者</w:t>
      </w:r>
      <w:r w:rsidR="002A36EA">
        <w:t>，</w:t>
      </w:r>
      <w:r>
        <w:t>死</w:t>
      </w:r>
      <w:r w:rsidR="00000FB5">
        <w:rPr>
          <w:rFonts w:hint="eastAsia"/>
        </w:rPr>
        <w:t>。</w:t>
      </w:r>
      <w:r>
        <w:t>若下利不止者，亦死。</w:t>
      </w:r>
    </w:p>
    <w:p w:rsidR="005F0C80" w:rsidRPr="001A4164" w:rsidRDefault="005F0C80" w:rsidP="004438E7">
      <w:pPr>
        <w:pStyle w:val="afffff8"/>
        <w:spacing w:after="120"/>
      </w:pPr>
      <w:r w:rsidRPr="001A4164">
        <w:t>尤在涇曰：</w:t>
      </w:r>
      <w:r w:rsidR="00000FB5" w:rsidRPr="001A4164">
        <w:rPr>
          <w:rFonts w:hint="eastAsia"/>
        </w:rPr>
        <w:t>「</w:t>
      </w:r>
      <w:r w:rsidRPr="001A4164">
        <w:t>濕病在表者宜汗，在裡者宜利小便。苟非濕熱蘊積成實，未可遽用下法。額</w:t>
      </w:r>
      <w:r w:rsidRPr="001A4164">
        <w:rPr>
          <w:rFonts w:hint="eastAsia"/>
        </w:rPr>
        <w:t>汗出</w:t>
      </w:r>
      <w:r w:rsidR="00000FB5" w:rsidRPr="001A4164">
        <w:rPr>
          <w:rFonts w:hint="eastAsia"/>
        </w:rPr>
        <w:t>，</w:t>
      </w:r>
      <w:r w:rsidRPr="001A4164">
        <w:rPr>
          <w:rFonts w:hint="eastAsia"/>
        </w:rPr>
        <w:t>微喘，陽已離而上行。小便利下不止，陰復決而下走。陰陽離決，故死。</w:t>
      </w:r>
      <w:r w:rsidR="00000FB5" w:rsidRPr="001A4164">
        <w:rPr>
          <w:rFonts w:hint="eastAsia"/>
        </w:rPr>
        <w:t>」</w:t>
      </w:r>
    </w:p>
    <w:p w:rsidR="005F0C80" w:rsidRPr="001A4164" w:rsidRDefault="005F0C80" w:rsidP="004438E7">
      <w:pPr>
        <w:pStyle w:val="afffff8"/>
        <w:spacing w:after="120"/>
      </w:pPr>
      <w:r w:rsidRPr="001A4164">
        <w:t>李瑋西曰：</w:t>
      </w:r>
      <w:r w:rsidR="00000FB5" w:rsidRPr="001A4164">
        <w:rPr>
          <w:rFonts w:hint="eastAsia"/>
        </w:rPr>
        <w:t>「</w:t>
      </w:r>
      <w:r w:rsidRPr="001A4164">
        <w:t>濕家當利小便，以濕氣內淤</w:t>
      </w:r>
      <w:r w:rsidR="00E3477A" w:rsidRPr="001A4164">
        <w:rPr>
          <w:rFonts w:hint="eastAsia"/>
        </w:rPr>
        <w:t>，</w:t>
      </w:r>
      <w:r w:rsidRPr="001A4164">
        <w:t>小便原自不利，宜用藥利之。此下後裡虛</w:t>
      </w:r>
      <w:r w:rsidR="002A36EA">
        <w:t>，</w:t>
      </w:r>
      <w:r w:rsidRPr="001A4164">
        <w:t>小便自</w:t>
      </w:r>
      <w:r w:rsidRPr="001A4164">
        <w:rPr>
          <w:rFonts w:hint="eastAsia"/>
        </w:rPr>
        <w:t>利，液脫而死，不可一例概也。</w:t>
      </w:r>
      <w:r w:rsidR="00000FB5" w:rsidRPr="001A4164">
        <w:rPr>
          <w:rFonts w:hint="eastAsia"/>
        </w:rPr>
        <w:t>」</w:t>
      </w:r>
    </w:p>
    <w:p w:rsidR="005F0C80" w:rsidRPr="001A4164" w:rsidRDefault="005F0C80" w:rsidP="004438E7">
      <w:pPr>
        <w:pStyle w:val="afffff8"/>
        <w:spacing w:after="120"/>
      </w:pPr>
      <w:r w:rsidRPr="001A4164">
        <w:t>唐容川曰：</w:t>
      </w:r>
      <w:r w:rsidR="00E3477A" w:rsidRPr="001A4164">
        <w:rPr>
          <w:rFonts w:hint="eastAsia"/>
        </w:rPr>
        <w:t>「</w:t>
      </w:r>
      <w:r w:rsidRPr="001A4164">
        <w:t>此總見濕</w:t>
      </w:r>
      <w:r w:rsidR="003A4FE5" w:rsidRPr="001A4164">
        <w:t>證</w:t>
      </w:r>
      <w:r w:rsidRPr="001A4164">
        <w:t>無下法也。上節言誤下變</w:t>
      </w:r>
      <w:r w:rsidR="003A4FE5" w:rsidRPr="001A4164">
        <w:t>證</w:t>
      </w:r>
      <w:r w:rsidRPr="001A4164">
        <w:t>，為寒熱鬱結，此節言誤下傷腎，則</w:t>
      </w:r>
      <w:r w:rsidRPr="001A4164">
        <w:rPr>
          <w:rFonts w:hint="eastAsia"/>
        </w:rPr>
        <w:t>小便自利，氣喘而死。誤下傷脾，則大便下利不止而死。觀仲景方皆是補土以治濕，則知濕家斷無下法也。</w:t>
      </w:r>
      <w:r w:rsidR="00E3477A" w:rsidRPr="001A4164">
        <w:rPr>
          <w:rFonts w:hint="eastAsia"/>
        </w:rPr>
        <w:t>」</w:t>
      </w:r>
    </w:p>
    <w:p w:rsidR="005F0C80" w:rsidRDefault="005F0C80" w:rsidP="007A0E49">
      <w:pPr>
        <w:pStyle w:val="afffffc"/>
        <w:spacing w:after="120"/>
        <w:ind w:firstLine="600"/>
      </w:pPr>
      <w:r>
        <w:t>問曰：</w:t>
      </w:r>
      <w:r w:rsidR="00E3477A">
        <w:rPr>
          <w:rFonts w:hint="eastAsia"/>
        </w:rPr>
        <w:t>「</w:t>
      </w:r>
      <w:r>
        <w:t>風</w:t>
      </w:r>
      <w:r w:rsidR="00E3477A">
        <w:rPr>
          <w:rFonts w:hint="eastAsia"/>
        </w:rPr>
        <w:t>濕</w:t>
      </w:r>
      <w:r>
        <w:t>相搏，一身盡疼，法當汗出而解。值天陰雨不止，醫</w:t>
      </w:r>
      <w:r w:rsidR="00E3477A">
        <w:rPr>
          <w:rFonts w:hint="eastAsia"/>
        </w:rPr>
        <w:t>云：『</w:t>
      </w:r>
      <w:r>
        <w:rPr>
          <w:rFonts w:hint="eastAsia"/>
        </w:rPr>
        <w:t>此可發汗。</w:t>
      </w:r>
      <w:r w:rsidR="00E3477A">
        <w:rPr>
          <w:rFonts w:hint="eastAsia"/>
        </w:rPr>
        <w:t>』</w:t>
      </w:r>
      <w:r>
        <w:rPr>
          <w:rFonts w:hint="eastAsia"/>
        </w:rPr>
        <w:t>汗之病不愈者，何也？</w:t>
      </w:r>
      <w:r w:rsidR="00E3477A">
        <w:rPr>
          <w:rFonts w:hint="eastAsia"/>
        </w:rPr>
        <w:t>」</w:t>
      </w:r>
      <w:r>
        <w:rPr>
          <w:rFonts w:hint="eastAsia"/>
        </w:rPr>
        <w:t>師曰：</w:t>
      </w:r>
      <w:r w:rsidR="00E3477A">
        <w:rPr>
          <w:rFonts w:hint="eastAsia"/>
        </w:rPr>
        <w:t>「</w:t>
      </w:r>
      <w:r>
        <w:rPr>
          <w:rFonts w:hint="eastAsia"/>
        </w:rPr>
        <w:t>發其汗，汗大出者，但風氣去，濕氣在，是故不愈也。若治風濕者</w:t>
      </w:r>
      <w:r w:rsidR="002A36EA">
        <w:rPr>
          <w:rFonts w:hint="eastAsia"/>
        </w:rPr>
        <w:t>，</w:t>
      </w:r>
      <w:r>
        <w:rPr>
          <w:rFonts w:hint="eastAsia"/>
        </w:rPr>
        <w:t>發其汗，但微微似欲出汗者，風濕俱去也。</w:t>
      </w:r>
      <w:r w:rsidR="00E3477A">
        <w:rPr>
          <w:rFonts w:hint="eastAsia"/>
        </w:rPr>
        <w:t>」</w:t>
      </w:r>
    </w:p>
    <w:p w:rsidR="005F0C80" w:rsidRPr="001A4164" w:rsidRDefault="005F0C80" w:rsidP="004438E7">
      <w:pPr>
        <w:pStyle w:val="afffff8"/>
        <w:spacing w:after="120"/>
      </w:pPr>
      <w:r w:rsidRPr="001A4164">
        <w:t>徐忠可曰：</w:t>
      </w:r>
      <w:r w:rsidR="00E3477A" w:rsidRPr="001A4164">
        <w:rPr>
          <w:rFonts w:hint="eastAsia"/>
        </w:rPr>
        <w:t>「</w:t>
      </w:r>
      <w:r w:rsidRPr="001A4164">
        <w:t>此言風濕當汗解，而不可過也。謂風濕相搏疼痛，原當汗解，值天陰雨則濕更</w:t>
      </w:r>
      <w:r w:rsidRPr="001A4164">
        <w:rPr>
          <w:rFonts w:hint="eastAsia"/>
        </w:rPr>
        <w:t>甚，可汗無疑，而不愈何故？蓋風性急可驟驅，濕性滯當漸解，汗大出則驟風去而濕不去，故不愈。若發之微則出之緩，緩則風濕俱去矣。然則濕在人身</w:t>
      </w:r>
      <w:r w:rsidR="00E3477A" w:rsidRPr="001A4164">
        <w:rPr>
          <w:rFonts w:hint="eastAsia"/>
        </w:rPr>
        <w:t>黏</w:t>
      </w:r>
      <w:r w:rsidRPr="001A4164">
        <w:rPr>
          <w:rFonts w:hint="eastAsia"/>
        </w:rPr>
        <w:t>滯難去，驟汗且不可，而況驟下乎？故前章曰：</w:t>
      </w:r>
      <w:r w:rsidR="00E3477A" w:rsidRPr="001A4164">
        <w:rPr>
          <w:rFonts w:hint="eastAsia"/>
        </w:rPr>
        <w:t>『</w:t>
      </w:r>
      <w:r w:rsidRPr="001A4164">
        <w:rPr>
          <w:rFonts w:hint="eastAsia"/>
        </w:rPr>
        <w:t>下之死。</w:t>
      </w:r>
      <w:r w:rsidR="00E3477A" w:rsidRPr="001A4164">
        <w:rPr>
          <w:rFonts w:hint="eastAsia"/>
        </w:rPr>
        <w:t>』</w:t>
      </w:r>
      <w:r w:rsidRPr="001A4164">
        <w:rPr>
          <w:rFonts w:hint="eastAsia"/>
        </w:rPr>
        <w:t>此但</w:t>
      </w:r>
      <w:r w:rsidR="00E3477A" w:rsidRPr="001A4164">
        <w:rPr>
          <w:rFonts w:hint="eastAsia"/>
        </w:rPr>
        <w:t>云</w:t>
      </w:r>
      <w:r w:rsidRPr="001A4164">
        <w:rPr>
          <w:rFonts w:hint="eastAsia"/>
        </w:rPr>
        <w:t>不愈，見用法不當而非誤下此也。</w:t>
      </w:r>
      <w:r w:rsidR="00E3477A" w:rsidRPr="001A4164">
        <w:rPr>
          <w:rFonts w:hint="eastAsia"/>
        </w:rPr>
        <w:t>」</w:t>
      </w:r>
    </w:p>
    <w:p w:rsidR="005F0C80" w:rsidRPr="001A4164" w:rsidRDefault="005F0C80" w:rsidP="004438E7">
      <w:pPr>
        <w:pStyle w:val="afffff8"/>
        <w:spacing w:after="120"/>
      </w:pPr>
      <w:r w:rsidRPr="001A4164">
        <w:lastRenderedPageBreak/>
        <w:t>程雲來曰：</w:t>
      </w:r>
      <w:r w:rsidR="00E3477A" w:rsidRPr="001A4164">
        <w:rPr>
          <w:rFonts w:hint="eastAsia"/>
        </w:rPr>
        <w:t>「</w:t>
      </w:r>
      <w:r w:rsidRPr="001A4164">
        <w:t>玆條為治濕汗之嚴律。</w:t>
      </w:r>
      <w:r w:rsidR="00E3477A" w:rsidRPr="001A4164">
        <w:rPr>
          <w:rFonts w:hint="eastAsia"/>
        </w:rPr>
        <w:t>」</w:t>
      </w:r>
    </w:p>
    <w:p w:rsidR="005F0C80" w:rsidRPr="001A4164" w:rsidRDefault="005F0C80" w:rsidP="004438E7">
      <w:pPr>
        <w:pStyle w:val="afffff8"/>
        <w:spacing w:after="120"/>
      </w:pPr>
      <w:r w:rsidRPr="001A4164">
        <w:t>《活人書》：</w:t>
      </w:r>
      <w:r w:rsidR="00E3477A" w:rsidRPr="001A4164">
        <w:rPr>
          <w:rFonts w:hint="eastAsia"/>
        </w:rPr>
        <w:t>「</w:t>
      </w:r>
      <w:r w:rsidRPr="001A4164">
        <w:t>病人中濕，因而傷風，風濕相薄，一身疼重，是名風濕。</w:t>
      </w:r>
      <w:r w:rsidR="00E3477A" w:rsidRPr="001A4164">
        <w:rPr>
          <w:rFonts w:hint="eastAsia"/>
        </w:rPr>
        <w:t>」</w:t>
      </w:r>
    </w:p>
    <w:p w:rsidR="005F0C80" w:rsidRDefault="005F0C80" w:rsidP="007A0E49">
      <w:pPr>
        <w:pStyle w:val="afffffc"/>
        <w:spacing w:after="120"/>
        <w:ind w:firstLine="600"/>
      </w:pPr>
      <w:r>
        <w:t>濕家病，身上疼痛，發熱</w:t>
      </w:r>
      <w:r w:rsidR="00E3477A">
        <w:rPr>
          <w:rFonts w:hint="eastAsia"/>
        </w:rPr>
        <w:t>，</w:t>
      </w:r>
      <w:r>
        <w:t>面黃而喘，頭痛</w:t>
      </w:r>
      <w:r w:rsidR="00E3477A">
        <w:rPr>
          <w:rFonts w:hint="eastAsia"/>
        </w:rPr>
        <w:t>，</w:t>
      </w:r>
      <w:r>
        <w:t>鼻塞而煩。其脈大，自能</w:t>
      </w:r>
      <w:r>
        <w:rPr>
          <w:rFonts w:hint="eastAsia"/>
        </w:rPr>
        <w:t>飲食，腹中和</w:t>
      </w:r>
      <w:r w:rsidR="002A36EA">
        <w:rPr>
          <w:rFonts w:hint="eastAsia"/>
        </w:rPr>
        <w:t>，</w:t>
      </w:r>
      <w:r>
        <w:rPr>
          <w:rFonts w:hint="eastAsia"/>
        </w:rPr>
        <w:t>無病。病在頭中寒濕，故鼻塞，內藥鼻中則愈。</w:t>
      </w:r>
    </w:p>
    <w:p w:rsidR="005F0C80" w:rsidRPr="001A4164" w:rsidRDefault="005F0C80" w:rsidP="004438E7">
      <w:pPr>
        <w:pStyle w:val="afffff8"/>
        <w:spacing w:after="120"/>
      </w:pPr>
      <w:r w:rsidRPr="001A4164">
        <w:t>頭中寒濕之「中」，去聲。內，入聲。</w:t>
      </w:r>
    </w:p>
    <w:p w:rsidR="005F0C80" w:rsidRPr="001A4164" w:rsidRDefault="00E3477A" w:rsidP="004438E7">
      <w:pPr>
        <w:pStyle w:val="afffff8"/>
        <w:spacing w:after="120"/>
      </w:pPr>
      <w:r w:rsidRPr="001A4164">
        <w:t>章虛谷</w:t>
      </w:r>
      <w:r w:rsidR="005F0C80" w:rsidRPr="001A4164">
        <w:t>曰：</w:t>
      </w:r>
      <w:r w:rsidRPr="001A4164">
        <w:rPr>
          <w:rFonts w:hint="eastAsia"/>
        </w:rPr>
        <w:t>「</w:t>
      </w:r>
      <w:r w:rsidR="005F0C80" w:rsidRPr="001A4164">
        <w:t>此所謂霧露清邪中於上也。三陽經脈上頭而行於身表，頭中寒濕則表氣不</w:t>
      </w:r>
      <w:r w:rsidR="005F0C80" w:rsidRPr="001A4164">
        <w:rPr>
          <w:rFonts w:hint="eastAsia"/>
        </w:rPr>
        <w:t>宣，故身疼</w:t>
      </w:r>
      <w:r w:rsidR="002A36EA">
        <w:rPr>
          <w:rFonts w:hint="eastAsia"/>
        </w:rPr>
        <w:t>、</w:t>
      </w:r>
      <w:r w:rsidR="005F0C80" w:rsidRPr="001A4164">
        <w:rPr>
          <w:rFonts w:hint="eastAsia"/>
        </w:rPr>
        <w:t>發熱。肺開竅於鼻而行氣於皮毛，邪從鼻入</w:t>
      </w:r>
      <w:r w:rsidRPr="001A4164">
        <w:rPr>
          <w:rFonts w:hint="eastAsia"/>
        </w:rPr>
        <w:t>，</w:t>
      </w:r>
      <w:r w:rsidR="005F0C80" w:rsidRPr="001A4164">
        <w:rPr>
          <w:rFonts w:hint="eastAsia"/>
        </w:rPr>
        <w:t>濕遏其陽而上蒸，則面黃。氣閉則喘，氣壅則頭痛鼻塞而煩。皆肺氣窒滯不得下降，故脈反大。其與濕中於下，而在陰之脈沉細者，迥不同也。肺通喉，胃通咽，邪在肺</w:t>
      </w:r>
      <w:r w:rsidR="002A36EA">
        <w:rPr>
          <w:rFonts w:hint="eastAsia"/>
        </w:rPr>
        <w:t>，</w:t>
      </w:r>
      <w:r w:rsidR="005F0C80" w:rsidRPr="001A4164">
        <w:rPr>
          <w:rFonts w:hint="eastAsia"/>
        </w:rPr>
        <w:t>不在胃，故自能飲食，腹中和</w:t>
      </w:r>
      <w:r w:rsidR="002A36EA">
        <w:rPr>
          <w:rFonts w:hint="eastAsia"/>
        </w:rPr>
        <w:t>，</w:t>
      </w:r>
      <w:r w:rsidR="005F0C80" w:rsidRPr="001A4164">
        <w:rPr>
          <w:rFonts w:hint="eastAsia"/>
        </w:rPr>
        <w:t>無病</w:t>
      </w:r>
      <w:r w:rsidRPr="001A4164">
        <w:rPr>
          <w:rFonts w:hint="eastAsia"/>
        </w:rPr>
        <w:t>，</w:t>
      </w:r>
      <w:r w:rsidR="005F0C80" w:rsidRPr="001A4164">
        <w:rPr>
          <w:rFonts w:hint="eastAsia"/>
        </w:rPr>
        <w:t>止頭中寒濕，故鼻塞。當用辛香苦</w:t>
      </w:r>
      <w:r w:rsidR="00E45F02" w:rsidRPr="001A4164">
        <w:rPr>
          <w:rFonts w:hint="eastAsia"/>
        </w:rPr>
        <w:t>泄</w:t>
      </w:r>
      <w:r w:rsidR="005F0C80" w:rsidRPr="001A4164">
        <w:rPr>
          <w:rFonts w:hint="eastAsia"/>
        </w:rPr>
        <w:t>之藥納鼻中，使肺氣通達，其濕邪化水</w:t>
      </w:r>
      <w:r w:rsidRPr="001A4164">
        <w:rPr>
          <w:rFonts w:hint="eastAsia"/>
        </w:rPr>
        <w:t>，</w:t>
      </w:r>
      <w:r w:rsidR="005F0C80" w:rsidRPr="001A4164">
        <w:rPr>
          <w:rFonts w:hint="eastAsia"/>
        </w:rPr>
        <w:t>從鼻而出則愈。</w:t>
      </w:r>
      <w:r w:rsidRPr="001A4164">
        <w:rPr>
          <w:rFonts w:hint="eastAsia"/>
        </w:rPr>
        <w:t>」</w:t>
      </w:r>
    </w:p>
    <w:p w:rsidR="005F0C80" w:rsidRPr="001A4164" w:rsidRDefault="005F0C80" w:rsidP="004438E7">
      <w:pPr>
        <w:pStyle w:val="afffff8"/>
        <w:spacing w:after="120"/>
      </w:pPr>
      <w:r w:rsidRPr="001A4164">
        <w:t>喻嘉言曰：</w:t>
      </w:r>
      <w:r w:rsidR="00E3477A" w:rsidRPr="001A4164">
        <w:rPr>
          <w:rFonts w:hint="eastAsia"/>
        </w:rPr>
        <w:t>「</w:t>
      </w:r>
      <w:r w:rsidRPr="001A4164">
        <w:t>邪在上焦，裡無別病者，但納藥鼻中</w:t>
      </w:r>
      <w:r w:rsidR="002A36EA">
        <w:t>，</w:t>
      </w:r>
      <w:r w:rsidRPr="001A4164">
        <w:t>搐去濕熱所釀黃水而已。以鼻竅為腦之</w:t>
      </w:r>
      <w:r w:rsidRPr="001A4164">
        <w:rPr>
          <w:rFonts w:hint="eastAsia"/>
        </w:rPr>
        <w:t>門戶，故即從鼻中行其宣利之法，乃最神最捷之法也。</w:t>
      </w:r>
      <w:r w:rsidR="00E3477A" w:rsidRPr="001A4164">
        <w:rPr>
          <w:rFonts w:hint="eastAsia"/>
        </w:rPr>
        <w:t>」</w:t>
      </w:r>
    </w:p>
    <w:p w:rsidR="005F0C80" w:rsidRDefault="005F0C80" w:rsidP="007A0E49">
      <w:pPr>
        <w:pStyle w:val="afffffc"/>
        <w:spacing w:after="120"/>
        <w:ind w:firstLine="600"/>
      </w:pPr>
      <w:r>
        <w:t>鼻塞方</w:t>
      </w:r>
    </w:p>
    <w:p w:rsidR="005A4DA9" w:rsidRDefault="005F0C80" w:rsidP="007A0E49">
      <w:pPr>
        <w:pStyle w:val="afffffc"/>
        <w:spacing w:after="120"/>
        <w:ind w:firstLine="600"/>
      </w:pPr>
      <w:r>
        <w:t>蒲灰</w:t>
      </w:r>
      <w:r w:rsidR="00E3477A">
        <w:rPr>
          <w:rFonts w:hint="eastAsia"/>
        </w:rPr>
        <w:t>、</w:t>
      </w:r>
      <w:r>
        <w:t>細辛</w:t>
      </w:r>
      <w:r w:rsidR="00E3477A">
        <w:rPr>
          <w:rFonts w:hint="eastAsia"/>
        </w:rPr>
        <w:t>、</w:t>
      </w:r>
      <w:r>
        <w:t>皂莢</w:t>
      </w:r>
      <w:r w:rsidR="00E3477A">
        <w:rPr>
          <w:rFonts w:hint="eastAsia"/>
        </w:rPr>
        <w:t>、</w:t>
      </w:r>
      <w:r>
        <w:t>麻黃</w:t>
      </w:r>
      <w:r w:rsidR="00E3477A">
        <w:rPr>
          <w:rFonts w:hint="eastAsia"/>
        </w:rPr>
        <w:t>。</w:t>
      </w:r>
    </w:p>
    <w:p w:rsidR="005F0C80" w:rsidRDefault="005F0C80" w:rsidP="007A0E49">
      <w:pPr>
        <w:pStyle w:val="afffffc"/>
        <w:spacing w:after="120"/>
        <w:ind w:firstLine="600"/>
      </w:pPr>
      <w:r>
        <w:t>上四味等分，為末，調和。內鼻中少許，嚏則愈。</w:t>
      </w:r>
    </w:p>
    <w:p w:rsidR="005F0C80" w:rsidRPr="001A4164" w:rsidRDefault="005F0C80" w:rsidP="004438E7">
      <w:pPr>
        <w:pStyle w:val="afffff8"/>
        <w:spacing w:after="120"/>
      </w:pPr>
      <w:r w:rsidRPr="001A4164">
        <w:t>劉昆湘曰：</w:t>
      </w:r>
      <w:r w:rsidR="00E3477A" w:rsidRPr="001A4164">
        <w:rPr>
          <w:rFonts w:hint="eastAsia"/>
        </w:rPr>
        <w:t>「</w:t>
      </w:r>
      <w:r w:rsidRPr="001A4164">
        <w:t>治當散頭中之寒而不動經氣，滲鼻中之濕</w:t>
      </w:r>
      <w:r w:rsidR="00E3477A" w:rsidRPr="001A4164">
        <w:rPr>
          <w:rFonts w:hint="eastAsia"/>
        </w:rPr>
        <w:t>，</w:t>
      </w:r>
      <w:r w:rsidRPr="001A4164">
        <w:t>復不傷津液，乃為中病之治。於是</w:t>
      </w:r>
      <w:r w:rsidRPr="001A4164">
        <w:rPr>
          <w:rFonts w:hint="eastAsia"/>
        </w:rPr>
        <w:t>用納藥鼻中之法，香蒲生水邊似菖蒲而小，或生水中</w:t>
      </w:r>
      <w:r w:rsidR="00E3477A" w:rsidRPr="001A4164">
        <w:rPr>
          <w:rFonts w:hint="eastAsia"/>
        </w:rPr>
        <w:t>。</w:t>
      </w:r>
      <w:r w:rsidRPr="001A4164">
        <w:rPr>
          <w:rFonts w:hint="eastAsia"/>
        </w:rPr>
        <w:t>蒲灰即香蒲燒灰存性</w:t>
      </w:r>
      <w:r w:rsidR="00E3477A" w:rsidRPr="001A4164">
        <w:rPr>
          <w:rFonts w:hint="eastAsia"/>
        </w:rPr>
        <w:t>，</w:t>
      </w:r>
      <w:r w:rsidRPr="001A4164">
        <w:rPr>
          <w:rFonts w:hint="eastAsia"/>
        </w:rPr>
        <w:t>皂莢割去皮炒香，細辛、麻黃皆當微炒，取藥力辛竄。以隨時制用為佳，久留則氣散也。</w:t>
      </w:r>
      <w:r w:rsidR="00E3477A" w:rsidRPr="001A4164">
        <w:rPr>
          <w:rFonts w:hint="eastAsia"/>
        </w:rPr>
        <w:t>」</w:t>
      </w:r>
    </w:p>
    <w:p w:rsidR="005F0C80" w:rsidRDefault="005F0C80" w:rsidP="007A0E49">
      <w:pPr>
        <w:pStyle w:val="afffffc"/>
        <w:spacing w:after="120"/>
        <w:ind w:firstLine="600"/>
      </w:pPr>
      <w:r>
        <w:t>濕家</w:t>
      </w:r>
      <w:r w:rsidR="00E3477A">
        <w:rPr>
          <w:rFonts w:hint="eastAsia"/>
        </w:rPr>
        <w:t>，</w:t>
      </w:r>
      <w:r>
        <w:t>身煩疼，可與麻黃加</w:t>
      </w:r>
      <w:r w:rsidR="00E3477A">
        <w:rPr>
          <w:rFonts w:hint="eastAsia"/>
        </w:rPr>
        <w:t>朮</w:t>
      </w:r>
      <w:r>
        <w:t>湯，發其汗為宜。慎不可以火攻之。</w:t>
      </w:r>
    </w:p>
    <w:p w:rsidR="005F0C80" w:rsidRPr="001A4164" w:rsidRDefault="005F0C80" w:rsidP="004438E7">
      <w:pPr>
        <w:pStyle w:val="afffff8"/>
        <w:spacing w:after="120"/>
      </w:pPr>
      <w:r w:rsidRPr="001A4164">
        <w:t>尤在涇曰：</w:t>
      </w:r>
      <w:r w:rsidR="00C11954" w:rsidRPr="001A4164">
        <w:rPr>
          <w:rFonts w:hint="eastAsia"/>
        </w:rPr>
        <w:t>「</w:t>
      </w:r>
      <w:r w:rsidRPr="001A4164">
        <w:t>身煩疼痛，濕兼寒而在表也。用麻黃湯以散寒，用白朮以除濕。</w:t>
      </w:r>
      <w:r w:rsidR="00C11954" w:rsidRPr="001A4164">
        <w:rPr>
          <w:rFonts w:hint="eastAsia"/>
        </w:rPr>
        <w:t>」</w:t>
      </w:r>
    </w:p>
    <w:p w:rsidR="005F0C80" w:rsidRPr="001A4164" w:rsidRDefault="005F0C80" w:rsidP="004438E7">
      <w:pPr>
        <w:pStyle w:val="afffff8"/>
        <w:spacing w:after="120"/>
      </w:pPr>
      <w:r w:rsidRPr="001A4164">
        <w:t>喻氏曰：</w:t>
      </w:r>
      <w:r w:rsidR="00C11954" w:rsidRPr="001A4164">
        <w:rPr>
          <w:rFonts w:hint="eastAsia"/>
        </w:rPr>
        <w:t>「</w:t>
      </w:r>
      <w:r w:rsidRPr="001A4164">
        <w:t>麻黃得</w:t>
      </w:r>
      <w:r w:rsidR="00C11954" w:rsidRPr="001A4164">
        <w:rPr>
          <w:rFonts w:hint="eastAsia"/>
        </w:rPr>
        <w:t>朮</w:t>
      </w:r>
      <w:r w:rsidRPr="001A4164">
        <w:t>則雖發汗不至多汗，而</w:t>
      </w:r>
      <w:r w:rsidR="00C11954" w:rsidRPr="001A4164">
        <w:rPr>
          <w:rFonts w:hint="eastAsia"/>
        </w:rPr>
        <w:t>朮</w:t>
      </w:r>
      <w:r w:rsidRPr="001A4164">
        <w:t>得麻黃並可以行表裡之濕。不可以火攻者，</w:t>
      </w:r>
      <w:r w:rsidRPr="001A4164">
        <w:rPr>
          <w:rFonts w:hint="eastAsia"/>
        </w:rPr>
        <w:t>恐濕與熱合而反增發熱也。</w:t>
      </w:r>
      <w:r w:rsidR="00C11954" w:rsidRPr="001A4164">
        <w:rPr>
          <w:rFonts w:hint="eastAsia"/>
        </w:rPr>
        <w:t>」</w:t>
      </w:r>
    </w:p>
    <w:p w:rsidR="005F0C80" w:rsidRPr="001A4164" w:rsidRDefault="005F0C80" w:rsidP="004438E7">
      <w:pPr>
        <w:pStyle w:val="afffff8"/>
        <w:spacing w:after="120"/>
      </w:pPr>
      <w:r w:rsidRPr="001A4164">
        <w:t>程雲來曰：</w:t>
      </w:r>
      <w:r w:rsidR="00C11954" w:rsidRPr="001A4164">
        <w:rPr>
          <w:rFonts w:hint="eastAsia"/>
        </w:rPr>
        <w:t>「</w:t>
      </w:r>
      <w:r w:rsidRPr="001A4164">
        <w:t>若以火攻之，則濕熱相搏，血氣流溢，迫而為衄，</w:t>
      </w:r>
      <w:r w:rsidR="00AD488F" w:rsidRPr="001A4164">
        <w:t>鬱</w:t>
      </w:r>
      <w:r w:rsidRPr="001A4164">
        <w:t>而為黃，非其治法。</w:t>
      </w:r>
      <w:r w:rsidR="00C11954" w:rsidRPr="001A4164">
        <w:rPr>
          <w:rFonts w:hint="eastAsia"/>
        </w:rPr>
        <w:t>」</w:t>
      </w:r>
    </w:p>
    <w:p w:rsidR="005F0C80" w:rsidRDefault="005F0C80" w:rsidP="007A0E49">
      <w:pPr>
        <w:pStyle w:val="afffffc"/>
        <w:spacing w:after="120"/>
        <w:ind w:firstLine="600"/>
      </w:pPr>
      <w:r>
        <w:t>麻黃加</w:t>
      </w:r>
      <w:r w:rsidR="00C11954">
        <w:rPr>
          <w:rFonts w:hint="eastAsia"/>
        </w:rPr>
        <w:t>朮</w:t>
      </w:r>
      <w:r>
        <w:t>湯方</w:t>
      </w:r>
    </w:p>
    <w:p w:rsidR="005F0C80" w:rsidRDefault="002A36EA" w:rsidP="007A0E49">
      <w:pPr>
        <w:pStyle w:val="afffffc"/>
        <w:spacing w:after="120"/>
        <w:ind w:firstLine="600"/>
      </w:pPr>
      <w:r>
        <w:t>麻</w:t>
      </w:r>
      <w:r w:rsidR="005F0C80">
        <w:t>黃</w:t>
      </w:r>
      <w:smartTag w:uri="urn:schemas-microsoft-com:office:smarttags" w:element="chmetcnv">
        <w:smartTagPr>
          <w:attr w:name="UnitName" w:val="兩"/>
          <w:attr w:name="SourceValue" w:val="3"/>
          <w:attr w:name="HasSpace" w:val="False"/>
          <w:attr w:name="Negative" w:val="False"/>
          <w:attr w:name="NumberType" w:val="3"/>
          <w:attr w:name="TCSC" w:val="1"/>
        </w:smartTagPr>
        <w:r w:rsidR="005F0C80">
          <w:t>三兩</w:t>
        </w:r>
      </w:smartTag>
      <w:r w:rsidR="005F0C80">
        <w:t>（去節）</w:t>
      </w:r>
      <w:r w:rsidR="00C11954">
        <w:rPr>
          <w:rFonts w:hint="eastAsia"/>
        </w:rPr>
        <w:t>、</w:t>
      </w:r>
      <w:r w:rsidR="005F0C80">
        <w:t>桂枝</w:t>
      </w:r>
      <w:smartTag w:uri="urn:schemas-microsoft-com:office:smarttags" w:element="chmetcnv">
        <w:smartTagPr>
          <w:attr w:name="UnitName" w:val="兩"/>
          <w:attr w:name="SourceValue" w:val="2"/>
          <w:attr w:name="HasSpace" w:val="False"/>
          <w:attr w:name="Negative" w:val="False"/>
          <w:attr w:name="NumberType" w:val="3"/>
          <w:attr w:name="TCSC" w:val="1"/>
        </w:smartTagPr>
        <w:r w:rsidR="005F0C80">
          <w:t>二兩</w:t>
        </w:r>
      </w:smartTag>
      <w:r w:rsidR="005F0C80">
        <w:t>（去皮）</w:t>
      </w:r>
      <w:r w:rsidR="00C11954">
        <w:rPr>
          <w:rFonts w:hint="eastAsia"/>
        </w:rPr>
        <w:t>、</w:t>
      </w:r>
      <w:r w:rsidR="005F0C80">
        <w:t>甘草</w:t>
      </w:r>
      <w:smartTag w:uri="urn:schemas-microsoft-com:office:smarttags" w:element="chmetcnv">
        <w:smartTagPr>
          <w:attr w:name="UnitName" w:val="兩"/>
          <w:attr w:name="SourceValue" w:val="1"/>
          <w:attr w:name="HasSpace" w:val="False"/>
          <w:attr w:name="Negative" w:val="False"/>
          <w:attr w:name="NumberType" w:val="3"/>
          <w:attr w:name="TCSC" w:val="1"/>
        </w:smartTagPr>
        <w:r w:rsidR="005F0C80">
          <w:t>一兩</w:t>
        </w:r>
      </w:smartTag>
      <w:r w:rsidR="005F0C80">
        <w:t>（炙）</w:t>
      </w:r>
      <w:r w:rsidR="00C11954">
        <w:rPr>
          <w:rFonts w:hint="eastAsia"/>
        </w:rPr>
        <w:t>、</w:t>
      </w:r>
      <w:r w:rsidR="005F0C80">
        <w:rPr>
          <w:rFonts w:hint="eastAsia"/>
        </w:rPr>
        <w:t>杏仁七十個（去</w:t>
      </w:r>
      <w:r w:rsidR="005F0C80">
        <w:rPr>
          <w:rFonts w:hint="eastAsia"/>
        </w:rPr>
        <w:lastRenderedPageBreak/>
        <w:t>皮尖）</w:t>
      </w:r>
      <w:r w:rsidR="00C11954">
        <w:rPr>
          <w:rFonts w:hint="eastAsia"/>
        </w:rPr>
        <w:t>、</w:t>
      </w:r>
      <w:r w:rsidR="005F0C80">
        <w:rPr>
          <w:rFonts w:hint="eastAsia"/>
        </w:rPr>
        <w:t>白朮</w:t>
      </w:r>
      <w:smartTag w:uri="urn:schemas-microsoft-com:office:smarttags" w:element="chmetcnv">
        <w:smartTagPr>
          <w:attr w:name="UnitName" w:val="兩"/>
          <w:attr w:name="SourceValue" w:val="4"/>
          <w:attr w:name="HasSpace" w:val="False"/>
          <w:attr w:name="Negative" w:val="False"/>
          <w:attr w:name="NumberType" w:val="3"/>
          <w:attr w:name="TCSC" w:val="1"/>
        </w:smartTagPr>
        <w:r w:rsidR="005F0C80">
          <w:rPr>
            <w:rFonts w:hint="eastAsia"/>
          </w:rPr>
          <w:t>四兩</w:t>
        </w:r>
      </w:smartTag>
      <w:r w:rsidR="00C11954">
        <w:rPr>
          <w:rFonts w:hint="eastAsia"/>
        </w:rPr>
        <w:t>。</w:t>
      </w:r>
    </w:p>
    <w:p w:rsidR="005F0C80" w:rsidRDefault="005F0C80" w:rsidP="007A0E49">
      <w:pPr>
        <w:pStyle w:val="afffffc"/>
        <w:spacing w:after="120"/>
        <w:ind w:firstLine="600"/>
      </w:pPr>
      <w:r>
        <w:t>上五味，以水</w:t>
      </w:r>
      <w:smartTag w:uri="urn:schemas-microsoft-com:office:smarttags" w:element="chmetcnv">
        <w:smartTagPr>
          <w:attr w:name="UnitName" w:val="升"/>
          <w:attr w:name="SourceValue" w:val="9"/>
          <w:attr w:name="HasSpace" w:val="False"/>
          <w:attr w:name="Negative" w:val="False"/>
          <w:attr w:name="NumberType" w:val="3"/>
          <w:attr w:name="TCSC" w:val="1"/>
        </w:smartTagPr>
        <w:r>
          <w:t>九升</w:t>
        </w:r>
      </w:smartTag>
      <w:r>
        <w:t>，先煮麻黃</w:t>
      </w:r>
      <w:r w:rsidR="002A36EA">
        <w:t>，</w:t>
      </w:r>
      <w:r>
        <w:t>減</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，去上沫，內諸藥，煮取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rPr>
          <w:rFonts w:hint="eastAsia"/>
        </w:rPr>
        <w:t>半，去滓。溫服八合，覆取微汗。不得汗，再服</w:t>
      </w:r>
      <w:r w:rsidR="00C11954">
        <w:rPr>
          <w:rFonts w:hint="eastAsia"/>
        </w:rPr>
        <w:t>。</w:t>
      </w:r>
      <w:r>
        <w:rPr>
          <w:rFonts w:hint="eastAsia"/>
        </w:rPr>
        <w:t>得汗，停後服。</w:t>
      </w:r>
    </w:p>
    <w:p w:rsidR="005F0C80" w:rsidRPr="001A4164" w:rsidRDefault="005F0C80" w:rsidP="004438E7">
      <w:pPr>
        <w:pStyle w:val="afffff8"/>
        <w:spacing w:after="120"/>
      </w:pPr>
      <w:r w:rsidRPr="001A4164">
        <w:t>徐靈胎曰：</w:t>
      </w:r>
      <w:r w:rsidR="00C11954" w:rsidRPr="001A4164">
        <w:rPr>
          <w:rFonts w:hint="eastAsia"/>
        </w:rPr>
        <w:t>「</w:t>
      </w:r>
      <w:r w:rsidRPr="001A4164">
        <w:t>此濕家發汗之主方。</w:t>
      </w:r>
      <w:r w:rsidR="00C11954" w:rsidRPr="001A4164">
        <w:rPr>
          <w:rFonts w:hint="eastAsia"/>
        </w:rPr>
        <w:t>」</w:t>
      </w:r>
    </w:p>
    <w:p w:rsidR="005F0C80" w:rsidRPr="001A4164" w:rsidRDefault="005F0C80" w:rsidP="004438E7">
      <w:pPr>
        <w:pStyle w:val="afffff8"/>
        <w:spacing w:after="120"/>
      </w:pPr>
      <w:r w:rsidRPr="001A4164">
        <w:t>陳靈石曰：</w:t>
      </w:r>
      <w:r w:rsidR="00C11954" w:rsidRPr="001A4164">
        <w:rPr>
          <w:rFonts w:hint="eastAsia"/>
        </w:rPr>
        <w:t>「</w:t>
      </w:r>
      <w:r w:rsidRPr="001A4164">
        <w:t>身煩疼者，寒濕之邪著於膚表也。膚表實</w:t>
      </w:r>
      <w:r w:rsidR="002A36EA">
        <w:t>，</w:t>
      </w:r>
      <w:r w:rsidRPr="001A4164">
        <w:t>故無汗，無汗則邪無從出矣。方用</w:t>
      </w:r>
      <w:r w:rsidRPr="001A4164">
        <w:rPr>
          <w:rFonts w:hint="eastAsia"/>
        </w:rPr>
        <w:t>麻黃</w:t>
      </w:r>
      <w:r w:rsidR="00C11954" w:rsidRPr="001A4164">
        <w:rPr>
          <w:rFonts w:hint="eastAsia"/>
        </w:rPr>
        <w:t>發</w:t>
      </w:r>
      <w:r w:rsidRPr="001A4164">
        <w:rPr>
          <w:rFonts w:hint="eastAsia"/>
        </w:rPr>
        <w:t>膚表之汗</w:t>
      </w:r>
      <w:r w:rsidR="002A36EA">
        <w:rPr>
          <w:rFonts w:hint="eastAsia"/>
        </w:rPr>
        <w:t>，</w:t>
      </w:r>
      <w:r w:rsidRPr="001A4164">
        <w:rPr>
          <w:rFonts w:hint="eastAsia"/>
        </w:rPr>
        <w:t>以散表寒，又恐大汗傷陰，寒去而濕反不去，加白朮補土生液而除濕氣，發汗中寓緩汗之法也。又白朮補脾驅濕之功甚大，且能助脾之轉輸而利水，觀仲景用</w:t>
      </w:r>
      <w:r w:rsidR="00C11954" w:rsidRPr="001A4164">
        <w:rPr>
          <w:rFonts w:hint="eastAsia"/>
        </w:rPr>
        <w:t>朮</w:t>
      </w:r>
      <w:r w:rsidRPr="001A4164">
        <w:rPr>
          <w:rFonts w:hint="eastAsia"/>
        </w:rPr>
        <w:t>各方可知。今人炒燥炒黑，土蒸水飄等制，皆失經旨。</w:t>
      </w:r>
      <w:r w:rsidR="00C11954" w:rsidRPr="001A4164">
        <w:rPr>
          <w:rFonts w:hint="eastAsia"/>
        </w:rPr>
        <w:t>」</w:t>
      </w:r>
    </w:p>
    <w:p w:rsidR="005F0C80" w:rsidRPr="001A4164" w:rsidRDefault="005F0C80" w:rsidP="004438E7">
      <w:pPr>
        <w:pStyle w:val="afffff8"/>
        <w:spacing w:after="120"/>
      </w:pPr>
      <w:r w:rsidRPr="001A4164">
        <w:t>《三因方》：</w:t>
      </w:r>
      <w:r w:rsidR="00C11954" w:rsidRPr="001A4164">
        <w:rPr>
          <w:rFonts w:hint="eastAsia"/>
        </w:rPr>
        <w:t>「</w:t>
      </w:r>
      <w:r w:rsidRPr="001A4164">
        <w:t>麻黃白朮湯</w:t>
      </w:r>
      <w:r w:rsidR="002A36EA">
        <w:t>，</w:t>
      </w:r>
      <w:r w:rsidRPr="001A4164">
        <w:t>治寒濕</w:t>
      </w:r>
      <w:r w:rsidR="002A36EA">
        <w:t>，</w:t>
      </w:r>
      <w:r w:rsidRPr="001A4164">
        <w:t>身體煩疼，無汗，惡寒</w:t>
      </w:r>
      <w:r w:rsidR="002A36EA">
        <w:t>，</w:t>
      </w:r>
      <w:r w:rsidRPr="001A4164">
        <w:t>發熱者。（即本方）</w:t>
      </w:r>
      <w:r w:rsidR="00C11954" w:rsidRPr="001A4164">
        <w:rPr>
          <w:rFonts w:hint="eastAsia"/>
        </w:rPr>
        <w:t>」</w:t>
      </w:r>
    </w:p>
    <w:p w:rsidR="005F0C80" w:rsidRDefault="005F0C80" w:rsidP="007A0E49">
      <w:pPr>
        <w:pStyle w:val="afffffc"/>
        <w:spacing w:after="120"/>
        <w:ind w:firstLine="600"/>
      </w:pPr>
      <w:r>
        <w:t>病者一身盡疼，發熱</w:t>
      </w:r>
      <w:r w:rsidR="002A36EA">
        <w:t>，</w:t>
      </w:r>
      <w:r>
        <w:t>日晡所劇者，此名風濕。此病傷於汗出當風，</w:t>
      </w:r>
      <w:r>
        <w:rPr>
          <w:rFonts w:hint="eastAsia"/>
        </w:rPr>
        <w:t>或久傷取冷所致也，可與麻黃杏仁薏苡甘草湯。</w:t>
      </w:r>
    </w:p>
    <w:p w:rsidR="005F0C80" w:rsidRPr="001A4164" w:rsidRDefault="005F0C80" w:rsidP="004438E7">
      <w:pPr>
        <w:pStyle w:val="afffff8"/>
        <w:spacing w:after="120"/>
      </w:pPr>
      <w:r w:rsidRPr="001A4164">
        <w:t>《金鑒》曰：</w:t>
      </w:r>
      <w:r w:rsidR="00C11954" w:rsidRPr="001A4164">
        <w:rPr>
          <w:rFonts w:hint="eastAsia"/>
        </w:rPr>
        <w:t>「</w:t>
      </w:r>
      <w:r w:rsidRPr="001A4164">
        <w:t>病者</w:t>
      </w:r>
      <w:r w:rsidR="00C11954" w:rsidRPr="001A4164">
        <w:rPr>
          <w:rFonts w:hint="eastAsia"/>
        </w:rPr>
        <w:t>，</w:t>
      </w:r>
      <w:r w:rsidRPr="001A4164">
        <w:t>謂一身盡痛之病人也。濕家一身盡痛，風濕亦一身盡痛，然濕家痛則</w:t>
      </w:r>
      <w:r w:rsidRPr="001A4164">
        <w:rPr>
          <w:rFonts w:hint="eastAsia"/>
        </w:rPr>
        <w:t>重著不能轉側，風濕痛則輕掣不可屈伸，此痛之有別也。濕家發熱</w:t>
      </w:r>
      <w:r w:rsidR="002A36EA">
        <w:rPr>
          <w:rFonts w:hint="eastAsia"/>
        </w:rPr>
        <w:t>，</w:t>
      </w:r>
      <w:r w:rsidRPr="001A4164">
        <w:rPr>
          <w:rFonts w:hint="eastAsia"/>
        </w:rPr>
        <w:t>蚤暮不分微甚，風濕之熱</w:t>
      </w:r>
      <w:r w:rsidR="002A36EA">
        <w:rPr>
          <w:rFonts w:hint="eastAsia"/>
        </w:rPr>
        <w:t>，</w:t>
      </w:r>
      <w:r w:rsidRPr="001A4164">
        <w:rPr>
          <w:rFonts w:hint="eastAsia"/>
        </w:rPr>
        <w:t>日晡所必劇，蓋以濕無來去，而風有休作，故名風濕。原其由來，或為汗出當風，或為久傷取冷相合而致</w:t>
      </w:r>
      <w:r w:rsidR="00C11954" w:rsidRPr="001A4164">
        <w:rPr>
          <w:rFonts w:hint="eastAsia"/>
        </w:rPr>
        <w:t>，</w:t>
      </w:r>
      <w:r w:rsidRPr="001A4164">
        <w:rPr>
          <w:rFonts w:hint="eastAsia"/>
        </w:rPr>
        <w:t>則麻黃杏仁薏苡甘草湯發散風濕，可與也明矣。</w:t>
      </w:r>
      <w:r w:rsidR="00C11954" w:rsidRPr="001A4164">
        <w:rPr>
          <w:rFonts w:hint="eastAsia"/>
        </w:rPr>
        <w:t>」</w:t>
      </w:r>
    </w:p>
    <w:p w:rsidR="005F0C80" w:rsidRPr="001A4164" w:rsidRDefault="005F0C80" w:rsidP="004438E7">
      <w:pPr>
        <w:pStyle w:val="afffff8"/>
        <w:spacing w:after="120"/>
      </w:pPr>
      <w:r w:rsidRPr="001A4164">
        <w:t>程林曰：</w:t>
      </w:r>
      <w:r w:rsidR="00C11954" w:rsidRPr="001A4164">
        <w:rPr>
          <w:rFonts w:hint="eastAsia"/>
        </w:rPr>
        <w:t>「</w:t>
      </w:r>
      <w:r w:rsidRPr="001A4164">
        <w:t>一身盡痛發熱，風濕在表也。日晡，申時也。陽明王於申酉戌，土惡濕，今為</w:t>
      </w:r>
      <w:r w:rsidRPr="001A4164">
        <w:rPr>
          <w:rFonts w:hint="eastAsia"/>
        </w:rPr>
        <w:t>風濕所</w:t>
      </w:r>
      <w:r w:rsidR="00C11954" w:rsidRPr="001A4164">
        <w:rPr>
          <w:rFonts w:hint="eastAsia"/>
        </w:rPr>
        <w:t>干</w:t>
      </w:r>
      <w:r w:rsidRPr="001A4164">
        <w:rPr>
          <w:rFonts w:hint="eastAsia"/>
        </w:rPr>
        <w:t>，當其王時</w:t>
      </w:r>
      <w:r w:rsidR="002A36EA">
        <w:rPr>
          <w:rFonts w:hint="eastAsia"/>
        </w:rPr>
        <w:t>，</w:t>
      </w:r>
      <w:r w:rsidRPr="001A4164">
        <w:rPr>
          <w:rFonts w:hint="eastAsia"/>
        </w:rPr>
        <w:t>邪正相搏，則反劇也。</w:t>
      </w:r>
      <w:r w:rsidR="00C11954" w:rsidRPr="001A4164">
        <w:rPr>
          <w:rFonts w:hint="eastAsia"/>
        </w:rPr>
        <w:t>」</w:t>
      </w:r>
    </w:p>
    <w:p w:rsidR="005F0C80" w:rsidRPr="001A4164" w:rsidRDefault="005F0C80" w:rsidP="004438E7">
      <w:pPr>
        <w:pStyle w:val="afffff8"/>
        <w:spacing w:after="120"/>
      </w:pPr>
      <w:r w:rsidRPr="001A4164">
        <w:t>錢天來曰：</w:t>
      </w:r>
      <w:r w:rsidR="00C11954" w:rsidRPr="001A4164">
        <w:rPr>
          <w:rFonts w:hint="eastAsia"/>
        </w:rPr>
        <w:t>「</w:t>
      </w:r>
      <w:r w:rsidRPr="001A4164">
        <w:t>病因汗出當風，夫汗出則腠理開，當風則風乘腠理矣。風邪既入，汗不得</w:t>
      </w:r>
      <w:r w:rsidRPr="001A4164">
        <w:rPr>
          <w:rFonts w:hint="eastAsia"/>
        </w:rPr>
        <w:t>出，從離經之汗液，既不得外出皮毛，又不能內返經絡，留於肌腠而為濕，此即人身汗液之濕也。其或暑汗當出之時，傷於納涼太過，使欲出之汗不得外</w:t>
      </w:r>
      <w:r w:rsidR="00E45F02" w:rsidRPr="001A4164">
        <w:rPr>
          <w:rFonts w:hint="eastAsia"/>
        </w:rPr>
        <w:t>泄</w:t>
      </w:r>
      <w:r w:rsidRPr="001A4164">
        <w:rPr>
          <w:rFonts w:hint="eastAsia"/>
        </w:rPr>
        <w:t>，留著肌腠而致病，與汗出當風無異也。</w:t>
      </w:r>
      <w:r w:rsidR="00C11954" w:rsidRPr="001A4164">
        <w:rPr>
          <w:rFonts w:hint="eastAsia"/>
        </w:rPr>
        <w:t>」</w:t>
      </w:r>
    </w:p>
    <w:p w:rsidR="005F0C80" w:rsidRDefault="005F0C80" w:rsidP="007A0E49">
      <w:pPr>
        <w:pStyle w:val="afffffc"/>
        <w:spacing w:after="120"/>
        <w:ind w:firstLine="600"/>
      </w:pPr>
      <w:r>
        <w:t>麻黃杏仁薏苡甘草湯方</w:t>
      </w:r>
    </w:p>
    <w:p w:rsidR="005F0C80" w:rsidRDefault="005F0C80" w:rsidP="007A0E49">
      <w:pPr>
        <w:pStyle w:val="afffffc"/>
        <w:spacing w:after="120"/>
        <w:ind w:firstLine="600"/>
      </w:pPr>
      <w:r>
        <w:t>麻黃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（去節）</w:t>
      </w:r>
      <w:r w:rsidR="00C11954">
        <w:rPr>
          <w:rFonts w:hint="eastAsia"/>
        </w:rPr>
        <w:t>、</w:t>
      </w:r>
      <w:r>
        <w:t>杏仁</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C11954">
        <w:rPr>
          <w:rFonts w:hint="eastAsia"/>
        </w:rPr>
        <w:t>、</w:t>
      </w:r>
      <w:r>
        <w:t>薏苡半升</w:t>
      </w:r>
      <w:r w:rsidR="00C11954">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C11954">
        <w:rPr>
          <w:rFonts w:hint="eastAsia"/>
        </w:rPr>
        <w:t>。</w:t>
      </w:r>
    </w:p>
    <w:p w:rsidR="005F0C80" w:rsidRDefault="005F0C80"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，去滓，分溫再服，汗出即愈。</w:t>
      </w:r>
    </w:p>
    <w:p w:rsidR="005F0C80" w:rsidRPr="001A4164" w:rsidRDefault="005F0C80" w:rsidP="004438E7">
      <w:pPr>
        <w:pStyle w:val="afffff8"/>
        <w:spacing w:after="120"/>
      </w:pPr>
      <w:r w:rsidRPr="001A4164">
        <w:t>按：本方原書分兩、煎法乖制，今據《外</w:t>
      </w:r>
      <w:r w:rsidR="00364366" w:rsidRPr="001A4164">
        <w:t>臺</w:t>
      </w:r>
      <w:r w:rsidRPr="001A4164">
        <w:t>秘要》改正。</w:t>
      </w:r>
    </w:p>
    <w:p w:rsidR="00FD39CB" w:rsidRPr="001A4164" w:rsidRDefault="00FD39CB" w:rsidP="004438E7">
      <w:pPr>
        <w:pStyle w:val="afffff8"/>
        <w:spacing w:after="120"/>
      </w:pPr>
      <w:r w:rsidRPr="001A4164">
        <w:t>尤在涇曰：</w:t>
      </w:r>
      <w:r w:rsidR="00C11954" w:rsidRPr="001A4164">
        <w:rPr>
          <w:rFonts w:hint="eastAsia"/>
        </w:rPr>
        <w:t>「</w:t>
      </w:r>
      <w:r w:rsidRPr="001A4164">
        <w:t>此亦散寒除濕之法。濕痺</w:t>
      </w:r>
      <w:r w:rsidR="002A36EA">
        <w:t>，</w:t>
      </w:r>
      <w:r w:rsidRPr="001A4164">
        <w:t>無寒不作，故以麻黃散寒，薏苡除濕，杏仁利氣</w:t>
      </w:r>
      <w:r w:rsidR="002A36EA">
        <w:t>，</w:t>
      </w:r>
      <w:r w:rsidRPr="001A4164">
        <w:t>助</w:t>
      </w:r>
      <w:r w:rsidRPr="001A4164">
        <w:rPr>
          <w:rFonts w:hint="eastAsia"/>
        </w:rPr>
        <w:t>通</w:t>
      </w:r>
      <w:r w:rsidR="00E45F02" w:rsidRPr="001A4164">
        <w:rPr>
          <w:rFonts w:hint="eastAsia"/>
        </w:rPr>
        <w:t>泄</w:t>
      </w:r>
      <w:r w:rsidRPr="001A4164">
        <w:rPr>
          <w:rFonts w:hint="eastAsia"/>
        </w:rPr>
        <w:t>之用，甘草補中</w:t>
      </w:r>
      <w:r w:rsidR="002A36EA">
        <w:rPr>
          <w:rFonts w:hint="eastAsia"/>
        </w:rPr>
        <w:t>，</w:t>
      </w:r>
      <w:r w:rsidRPr="001A4164">
        <w:rPr>
          <w:rFonts w:hint="eastAsia"/>
        </w:rPr>
        <w:t>予勝濕之權也。</w:t>
      </w:r>
      <w:r w:rsidR="00C11954" w:rsidRPr="001A4164">
        <w:rPr>
          <w:rFonts w:hint="eastAsia"/>
        </w:rPr>
        <w:t>」</w:t>
      </w:r>
    </w:p>
    <w:p w:rsidR="00FD39CB" w:rsidRDefault="00FD39CB" w:rsidP="007A0E49">
      <w:pPr>
        <w:pStyle w:val="afffffc"/>
        <w:spacing w:after="120"/>
        <w:ind w:firstLine="600"/>
      </w:pPr>
      <w:r>
        <w:lastRenderedPageBreak/>
        <w:t>風濕，脈浮，身重，汗出惡風者，防己黃耆湯主之。</w:t>
      </w:r>
    </w:p>
    <w:p w:rsidR="00FD39CB" w:rsidRPr="001A4164" w:rsidRDefault="00FD39CB" w:rsidP="004438E7">
      <w:pPr>
        <w:pStyle w:val="afffff8"/>
        <w:spacing w:after="120"/>
      </w:pPr>
      <w:r w:rsidRPr="001A4164">
        <w:t>趙以德曰：</w:t>
      </w:r>
      <w:r w:rsidR="00C11954" w:rsidRPr="001A4164">
        <w:rPr>
          <w:rFonts w:hint="eastAsia"/>
        </w:rPr>
        <w:t>「</w:t>
      </w:r>
      <w:r w:rsidRPr="001A4164">
        <w:t>此</w:t>
      </w:r>
      <w:r w:rsidR="003A4FE5" w:rsidRPr="001A4164">
        <w:t>證</w:t>
      </w:r>
      <w:r w:rsidRPr="001A4164">
        <w:t>風濕，皆從表受之。其病在外，故脈浮</w:t>
      </w:r>
      <w:r w:rsidR="002A36EA">
        <w:t>、</w:t>
      </w:r>
      <w:r w:rsidRPr="001A4164">
        <w:t>汗出。凡身重有肌肉萎而重者</w:t>
      </w:r>
      <w:r w:rsidR="002A36EA">
        <w:t>，</w:t>
      </w:r>
      <w:r w:rsidRPr="001A4164">
        <w:rPr>
          <w:rFonts w:hint="eastAsia"/>
        </w:rPr>
        <w:t>有骨萎而重者。此之身重，乃風濕在皮毛之表，故不作疼</w:t>
      </w:r>
      <w:r w:rsidR="00C11954" w:rsidRPr="001A4164">
        <w:rPr>
          <w:rFonts w:hint="eastAsia"/>
        </w:rPr>
        <w:t>。</w:t>
      </w:r>
      <w:r w:rsidRPr="001A4164">
        <w:rPr>
          <w:rFonts w:hint="eastAsia"/>
        </w:rPr>
        <w:t>虛其衛氣而濕著為身重。故以黃耆實衛，甘草佐之，防己去濕，白朮佐之。然則風濕二邪，獨無散風之藥何耶</w:t>
      </w:r>
      <w:r w:rsidR="00C11954" w:rsidRPr="001A4164">
        <w:rPr>
          <w:rFonts w:hint="eastAsia"/>
        </w:rPr>
        <w:t>？</w:t>
      </w:r>
      <w:r w:rsidRPr="001A4164">
        <w:rPr>
          <w:rFonts w:hint="eastAsia"/>
        </w:rPr>
        <w:t>蓋汗多</w:t>
      </w:r>
      <w:r w:rsidR="002A36EA">
        <w:rPr>
          <w:rFonts w:hint="eastAsia"/>
        </w:rPr>
        <w:t>，</w:t>
      </w:r>
      <w:r w:rsidRPr="001A4164">
        <w:rPr>
          <w:rFonts w:hint="eastAsia"/>
        </w:rPr>
        <w:t>知其風已不留，以表虛而風出入其間，因之惡風爾，惟實其衛，正氣壯則風自退，此不治而治者也。尤在涇曰：</w:t>
      </w:r>
      <w:r w:rsidR="00C11954" w:rsidRPr="001A4164">
        <w:rPr>
          <w:rFonts w:hint="eastAsia"/>
        </w:rPr>
        <w:t>『</w:t>
      </w:r>
      <w:r w:rsidRPr="001A4164">
        <w:rPr>
          <w:rFonts w:hint="eastAsia"/>
        </w:rPr>
        <w:t>風濕在表</w:t>
      </w:r>
      <w:r w:rsidR="00C11954" w:rsidRPr="001A4164">
        <w:rPr>
          <w:rFonts w:hint="eastAsia"/>
        </w:rPr>
        <w:t>，</w:t>
      </w:r>
      <w:r w:rsidRPr="001A4164">
        <w:rPr>
          <w:rFonts w:hint="eastAsia"/>
        </w:rPr>
        <w:t>法當從汗而解，乃汗不待發而自出，表尚未解而已虛，汗解之法不可守矣。故不用麻黃出之皮毛之表，而用防己驅之肌膚之裡。服後如蟲行皮中，及腰下如冰，皆濕下行之</w:t>
      </w:r>
      <w:r w:rsidR="00AC20E6" w:rsidRPr="001A4164">
        <w:rPr>
          <w:rFonts w:hint="eastAsia"/>
        </w:rPr>
        <w:t>徵</w:t>
      </w:r>
      <w:r w:rsidRPr="001A4164">
        <w:rPr>
          <w:rFonts w:hint="eastAsia"/>
        </w:rPr>
        <w:t>也。然非耆、朮、甘草焉能使衛陽復振，而驅濕下行哉</w:t>
      </w:r>
      <w:r w:rsidR="00C11954" w:rsidRPr="001A4164">
        <w:rPr>
          <w:rFonts w:hint="eastAsia"/>
        </w:rPr>
        <w:t>！』」</w:t>
      </w:r>
    </w:p>
    <w:p w:rsidR="00FD39CB" w:rsidRDefault="00FD39CB" w:rsidP="007A0E49">
      <w:pPr>
        <w:pStyle w:val="afffffc"/>
        <w:spacing w:after="120"/>
        <w:ind w:firstLine="600"/>
      </w:pPr>
      <w:r>
        <w:t>防己黃耆湯方</w:t>
      </w:r>
    </w:p>
    <w:p w:rsidR="00FD39CB" w:rsidRDefault="00FD39CB" w:rsidP="007A0E49">
      <w:pPr>
        <w:pStyle w:val="afffffc"/>
        <w:spacing w:after="120"/>
        <w:ind w:firstLine="600"/>
      </w:pPr>
      <w:r>
        <w:t>防己</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C11954">
        <w:rPr>
          <w:rFonts w:hint="eastAsia"/>
        </w:rPr>
        <w:t>、</w:t>
      </w:r>
      <w:r>
        <w:t>黃耆</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C11954">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C11954">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C11954">
        <w:rPr>
          <w:rFonts w:hint="eastAsia"/>
        </w:rPr>
        <w:t>、</w:t>
      </w:r>
      <w:r>
        <w:t>大棗十二枚（擘）</w:t>
      </w:r>
      <w:r w:rsidR="00C11954">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C11954">
        <w:rPr>
          <w:rFonts w:hint="eastAsia"/>
        </w:rPr>
        <w:t>。</w:t>
      </w:r>
    </w:p>
    <w:p w:rsidR="00FD39CB" w:rsidRDefault="00FD39CB" w:rsidP="007A0E49">
      <w:pPr>
        <w:pStyle w:val="afffffc"/>
        <w:spacing w:after="120"/>
        <w:ind w:firstLine="600"/>
      </w:pPr>
      <w:r>
        <w:t>上六味，以水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，去滓，分溫三服。服了</w:t>
      </w:r>
      <w:r w:rsidR="002A36EA">
        <w:t>，</w:t>
      </w:r>
      <w:r>
        <w:t>坐被中，欲</w:t>
      </w:r>
      <w:r>
        <w:rPr>
          <w:rFonts w:hint="eastAsia"/>
        </w:rPr>
        <w:t>解</w:t>
      </w:r>
      <w:r w:rsidR="002A36EA">
        <w:rPr>
          <w:rFonts w:hint="eastAsia"/>
        </w:rPr>
        <w:t>，</w:t>
      </w:r>
      <w:r>
        <w:rPr>
          <w:rFonts w:hint="eastAsia"/>
        </w:rPr>
        <w:t>如蟲行皮中，臥取汗。</w:t>
      </w:r>
    </w:p>
    <w:p w:rsidR="00FD39CB" w:rsidRPr="001A4164" w:rsidRDefault="00FD39CB" w:rsidP="004438E7">
      <w:pPr>
        <w:pStyle w:val="afffff8"/>
        <w:spacing w:after="120"/>
      </w:pPr>
      <w:r w:rsidRPr="001A4164">
        <w:t>按：本方原書分兩、煎法乖制，今據《千金方》改正。</w:t>
      </w:r>
    </w:p>
    <w:p w:rsidR="00FD39CB" w:rsidRPr="001A4164" w:rsidRDefault="00FD39CB" w:rsidP="004438E7">
      <w:pPr>
        <w:pStyle w:val="afffff8"/>
        <w:spacing w:after="120"/>
      </w:pPr>
      <w:r w:rsidRPr="001A4164">
        <w:t>錢天來曰：</w:t>
      </w:r>
      <w:r w:rsidR="00C11954" w:rsidRPr="001A4164">
        <w:rPr>
          <w:rFonts w:hint="eastAsia"/>
        </w:rPr>
        <w:t>「</w:t>
      </w:r>
      <w:r w:rsidRPr="001A4164">
        <w:t>脈浮</w:t>
      </w:r>
      <w:r w:rsidR="002A36EA">
        <w:t>，</w:t>
      </w:r>
      <w:r w:rsidRPr="001A4164">
        <w:t>汗出</w:t>
      </w:r>
      <w:r w:rsidR="002A36EA">
        <w:t>，</w:t>
      </w:r>
      <w:r w:rsidRPr="001A4164">
        <w:t>惡風，似乎風邪在表，應用桂枝</w:t>
      </w:r>
      <w:r w:rsidR="00C11954" w:rsidRPr="001A4164">
        <w:rPr>
          <w:rFonts w:hint="eastAsia"/>
        </w:rPr>
        <w:t>，</w:t>
      </w:r>
      <w:r w:rsidRPr="001A4164">
        <w:t>而仲景又偵知其衛氣已虛，皮</w:t>
      </w:r>
      <w:r w:rsidRPr="001A4164">
        <w:rPr>
          <w:rFonts w:hint="eastAsia"/>
        </w:rPr>
        <w:t>膚不密，毛孔不閉，所以汗出</w:t>
      </w:r>
      <w:r w:rsidR="002A36EA">
        <w:rPr>
          <w:rFonts w:hint="eastAsia"/>
        </w:rPr>
        <w:t>、</w:t>
      </w:r>
      <w:r w:rsidRPr="001A4164">
        <w:rPr>
          <w:rFonts w:hint="eastAsia"/>
        </w:rPr>
        <w:t>惡風，乃濕家之表虛者。故用防己利水，以黃</w:t>
      </w:r>
      <w:r w:rsidR="00C11954" w:rsidRPr="001A4164">
        <w:rPr>
          <w:rFonts w:hint="eastAsia"/>
        </w:rPr>
        <w:t>耆</w:t>
      </w:r>
      <w:r w:rsidRPr="001A4164">
        <w:rPr>
          <w:rFonts w:hint="eastAsia"/>
        </w:rPr>
        <w:t>固表，白朮、甘草燥濕補中而已。皆因其表氣已虛，衛陽不固，並微似汗之，桂枝亦不輕用矣，非用意淵深而能制方若是耶</w:t>
      </w:r>
      <w:r w:rsidR="00C11954" w:rsidRPr="001A4164">
        <w:rPr>
          <w:rFonts w:hint="eastAsia"/>
        </w:rPr>
        <w:t>！」</w:t>
      </w:r>
    </w:p>
    <w:p w:rsidR="00FD39CB" w:rsidRPr="001A4164" w:rsidRDefault="00FD39CB" w:rsidP="004438E7">
      <w:pPr>
        <w:pStyle w:val="afffff8"/>
        <w:spacing w:after="120"/>
      </w:pPr>
      <w:r w:rsidRPr="001A4164">
        <w:t>《和劑局方》：</w:t>
      </w:r>
      <w:r w:rsidR="00C11954" w:rsidRPr="001A4164">
        <w:rPr>
          <w:rFonts w:hint="eastAsia"/>
        </w:rPr>
        <w:t>「</w:t>
      </w:r>
      <w:r w:rsidRPr="001A4164">
        <w:t>防己黃耆湯治風濕相搏，客在皮膚，一身盡重，四肢少力，關節疼痛，</w:t>
      </w:r>
      <w:r w:rsidRPr="001A4164">
        <w:rPr>
          <w:rFonts w:hint="eastAsia"/>
        </w:rPr>
        <w:t>時自汗出，</w:t>
      </w:r>
      <w:r w:rsidR="002C0582">
        <w:rPr>
          <w:rFonts w:hint="eastAsia"/>
        </w:rPr>
        <w:t>洒淅</w:t>
      </w:r>
      <w:r w:rsidRPr="001A4164">
        <w:rPr>
          <w:rFonts w:hint="eastAsia"/>
        </w:rPr>
        <w:t>惡風，不欲去衣。及治風冷客搏，腰腳浮腫，上輕下重，不能屈伸。（即本方）</w:t>
      </w:r>
      <w:r w:rsidR="00C11954" w:rsidRPr="001A4164">
        <w:rPr>
          <w:rFonts w:hint="eastAsia"/>
        </w:rPr>
        <w:t>」</w:t>
      </w:r>
    </w:p>
    <w:p w:rsidR="00FD39CB" w:rsidRPr="001A4164" w:rsidRDefault="00FD39CB" w:rsidP="004438E7">
      <w:pPr>
        <w:pStyle w:val="afffff8"/>
        <w:spacing w:after="120"/>
      </w:pPr>
      <w:r w:rsidRPr="001A4164">
        <w:t>《醫方集解》：</w:t>
      </w:r>
      <w:r w:rsidR="00C11954" w:rsidRPr="001A4164">
        <w:rPr>
          <w:rFonts w:hint="eastAsia"/>
        </w:rPr>
        <w:t>「</w:t>
      </w:r>
      <w:r w:rsidRPr="001A4164">
        <w:t>防己黃耆湯治諸風諸濕，麻木</w:t>
      </w:r>
      <w:r w:rsidR="002C0582">
        <w:t>，</w:t>
      </w:r>
      <w:r w:rsidRPr="001A4164">
        <w:t>身痛。</w:t>
      </w:r>
      <w:r w:rsidR="00C11954" w:rsidRPr="001A4164">
        <w:rPr>
          <w:rFonts w:hint="eastAsia"/>
        </w:rPr>
        <w:t>」</w:t>
      </w:r>
    </w:p>
    <w:p w:rsidR="00FD39CB" w:rsidRDefault="00FD39CB" w:rsidP="007A0E49">
      <w:pPr>
        <w:pStyle w:val="afffffc"/>
        <w:spacing w:after="120"/>
        <w:ind w:firstLine="600"/>
      </w:pPr>
      <w:r>
        <w:t>傷寒</w:t>
      </w:r>
      <w:r w:rsidR="002C0582">
        <w:t>，</w:t>
      </w:r>
      <w:r>
        <w:t>八</w:t>
      </w:r>
      <w:r w:rsidR="002C0582">
        <w:t>、</w:t>
      </w:r>
      <w:r>
        <w:t>九日，風濕相搏，不能自轉側，不嘔</w:t>
      </w:r>
      <w:r w:rsidR="002C0582">
        <w:t>，</w:t>
      </w:r>
      <w:r>
        <w:t>不渴，脈浮虛而澀者，</w:t>
      </w:r>
      <w:r>
        <w:rPr>
          <w:rFonts w:hint="eastAsia"/>
        </w:rPr>
        <w:t>桂</w:t>
      </w:r>
      <w:r w:rsidR="005D6F8A">
        <w:rPr>
          <w:rFonts w:hint="eastAsia"/>
        </w:rPr>
        <w:t>枝</w:t>
      </w:r>
      <w:r>
        <w:rPr>
          <w:rFonts w:hint="eastAsia"/>
        </w:rPr>
        <w:t>附子湯主之。大便堅，小便自利者，白朮附子湯主之。</w:t>
      </w:r>
    </w:p>
    <w:p w:rsidR="00FD39CB" w:rsidRPr="001A4164" w:rsidRDefault="00FD39CB" w:rsidP="004438E7">
      <w:pPr>
        <w:pStyle w:val="afffff8"/>
        <w:spacing w:after="120"/>
      </w:pPr>
      <w:r w:rsidRPr="001A4164">
        <w:t>徐忠可曰：</w:t>
      </w:r>
      <w:r w:rsidR="005527EE" w:rsidRPr="001A4164">
        <w:rPr>
          <w:rFonts w:hint="eastAsia"/>
        </w:rPr>
        <w:t>「</w:t>
      </w:r>
      <w:r w:rsidRPr="001A4164">
        <w:t>此言風濕有在傷寒後，而兼陰分虛寒者，即當顧其本元，而分別行陽燥濕之</w:t>
      </w:r>
      <w:r w:rsidRPr="001A4164">
        <w:rPr>
          <w:rFonts w:hint="eastAsia"/>
        </w:rPr>
        <w:t>法</w:t>
      </w:r>
      <w:r w:rsidR="002C0582">
        <w:rPr>
          <w:rFonts w:hint="eastAsia"/>
        </w:rPr>
        <w:t>，</w:t>
      </w:r>
      <w:r w:rsidRPr="001A4164">
        <w:rPr>
          <w:rFonts w:hint="eastAsia"/>
        </w:rPr>
        <w:t>謂傷寒</w:t>
      </w:r>
      <w:r w:rsidR="002C0582">
        <w:rPr>
          <w:rFonts w:hint="eastAsia"/>
        </w:rPr>
        <w:t>，</w:t>
      </w:r>
      <w:r w:rsidRPr="001A4164">
        <w:rPr>
          <w:rFonts w:hint="eastAsia"/>
        </w:rPr>
        <w:t>八</w:t>
      </w:r>
      <w:r w:rsidR="002C0582">
        <w:rPr>
          <w:rFonts w:hint="eastAsia"/>
        </w:rPr>
        <w:t>、</w:t>
      </w:r>
      <w:r w:rsidRPr="001A4164">
        <w:rPr>
          <w:rFonts w:hint="eastAsia"/>
        </w:rPr>
        <w:t>九日</w:t>
      </w:r>
      <w:r w:rsidR="002C0582">
        <w:rPr>
          <w:rFonts w:hint="eastAsia"/>
        </w:rPr>
        <w:t>，</w:t>
      </w:r>
      <w:r w:rsidRPr="001A4164">
        <w:rPr>
          <w:rFonts w:hint="eastAsia"/>
        </w:rPr>
        <w:t>正邪解之時，乃因風濕相搏</w:t>
      </w:r>
      <w:r w:rsidR="002C0582">
        <w:rPr>
          <w:rFonts w:hint="eastAsia"/>
        </w:rPr>
        <w:t>，</w:t>
      </w:r>
      <w:r w:rsidRPr="001A4164">
        <w:rPr>
          <w:rFonts w:hint="eastAsia"/>
        </w:rPr>
        <w:t>身體疼煩</w:t>
      </w:r>
      <w:r w:rsidR="002C0582">
        <w:rPr>
          <w:rFonts w:hint="eastAsia"/>
        </w:rPr>
        <w:t>，</w:t>
      </w:r>
      <w:r w:rsidRPr="001A4164">
        <w:rPr>
          <w:rFonts w:hint="eastAsia"/>
        </w:rPr>
        <w:t>不能自轉側，不言熱</w:t>
      </w:r>
      <w:r w:rsidR="002C0582">
        <w:rPr>
          <w:rFonts w:hint="eastAsia"/>
        </w:rPr>
        <w:t>，</w:t>
      </w:r>
      <w:r w:rsidRPr="001A4164">
        <w:rPr>
          <w:rFonts w:hint="eastAsia"/>
        </w:rPr>
        <w:t>不言汗，則表邪欲解而熱微。使嘔且渴，則裡有熱矣，今不嘔</w:t>
      </w:r>
      <w:r w:rsidR="002C0582">
        <w:rPr>
          <w:rFonts w:hint="eastAsia"/>
        </w:rPr>
        <w:t>、</w:t>
      </w:r>
      <w:r w:rsidRPr="001A4164">
        <w:rPr>
          <w:rFonts w:hint="eastAsia"/>
        </w:rPr>
        <w:t>渴則脈浮</w:t>
      </w:r>
      <w:r w:rsidR="002C0582">
        <w:rPr>
          <w:rFonts w:hint="eastAsia"/>
        </w:rPr>
        <w:t>，</w:t>
      </w:r>
      <w:r w:rsidRPr="001A4164">
        <w:rPr>
          <w:rFonts w:hint="eastAsia"/>
        </w:rPr>
        <w:t>風</w:t>
      </w:r>
      <w:r w:rsidRPr="001A4164">
        <w:rPr>
          <w:rFonts w:hint="eastAsia"/>
        </w:rPr>
        <w:lastRenderedPageBreak/>
        <w:t>也</w:t>
      </w:r>
      <w:r w:rsidR="005527EE" w:rsidRPr="001A4164">
        <w:rPr>
          <w:rFonts w:hint="eastAsia"/>
        </w:rPr>
        <w:t>。</w:t>
      </w:r>
      <w:r w:rsidRPr="001A4164">
        <w:rPr>
          <w:rFonts w:hint="eastAsia"/>
        </w:rPr>
        <w:t>浮而虛澀，寒濕在內而外陽不行也。故以桂枝湯去芍加附以開寒痺，並行通體之風濕。然桂枝所以行榮衛而走表者，若大便堅</w:t>
      </w:r>
      <w:r w:rsidR="002C0582">
        <w:rPr>
          <w:rFonts w:hint="eastAsia"/>
        </w:rPr>
        <w:t>，</w:t>
      </w:r>
      <w:r w:rsidRPr="001A4164">
        <w:rPr>
          <w:rFonts w:hint="eastAsia"/>
        </w:rPr>
        <w:t>小便自利</w:t>
      </w:r>
      <w:r w:rsidR="002C0582">
        <w:rPr>
          <w:rFonts w:hint="eastAsia"/>
        </w:rPr>
        <w:t>，</w:t>
      </w:r>
      <w:r w:rsidRPr="001A4164">
        <w:rPr>
          <w:rFonts w:hint="eastAsia"/>
        </w:rPr>
        <w:t>是表裡無病，病在軀殼，無取治表，即去桂加朮以壯腸胃之氣。使燥濕之力從內而出，則風之挾濕而在軀殼者，不從表解而從熱化也。故曰</w:t>
      </w:r>
      <w:r w:rsidR="005527EE" w:rsidRPr="001A4164">
        <w:rPr>
          <w:rFonts w:hint="eastAsia"/>
        </w:rPr>
        <w:t>：『</w:t>
      </w:r>
      <w:r w:rsidRPr="001A4164">
        <w:rPr>
          <w:rFonts w:hint="eastAsia"/>
        </w:rPr>
        <w:t>其人如冒狀勿怪，即是朮附並走皮中</w:t>
      </w:r>
      <w:r w:rsidR="005527EE" w:rsidRPr="001A4164">
        <w:rPr>
          <w:rFonts w:hint="eastAsia"/>
        </w:rPr>
        <w:t>』</w:t>
      </w:r>
      <w:r w:rsidR="00C11954" w:rsidRPr="001A4164">
        <w:rPr>
          <w:rFonts w:hint="eastAsia"/>
        </w:rPr>
        <w:t>云</w:t>
      </w:r>
      <w:r w:rsidRPr="001A4164">
        <w:rPr>
          <w:rFonts w:hint="eastAsia"/>
        </w:rPr>
        <w:t>。</w:t>
      </w:r>
      <w:r w:rsidR="005527EE" w:rsidRPr="001A4164">
        <w:rPr>
          <w:rFonts w:hint="eastAsia"/>
        </w:rPr>
        <w:t>」</w:t>
      </w:r>
    </w:p>
    <w:p w:rsidR="00FD39CB" w:rsidRDefault="00FD39CB" w:rsidP="007A0E49">
      <w:pPr>
        <w:pStyle w:val="afffffc"/>
        <w:spacing w:after="120"/>
        <w:ind w:firstLine="600"/>
      </w:pPr>
      <w:r>
        <w:t>桂枝附子湯方</w:t>
      </w:r>
    </w:p>
    <w:p w:rsidR="005F0C80" w:rsidRDefault="00FD39CB" w:rsidP="007A0E49">
      <w:pPr>
        <w:pStyle w:val="afffffc"/>
        <w:spacing w:after="120"/>
        <w:ind w:firstLine="600"/>
      </w:pPr>
      <w:r>
        <w:t>桂</w:t>
      </w:r>
      <w:r w:rsidR="005D6F8A">
        <w:t>枝</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（去皮）</w:t>
      </w:r>
      <w:r w:rsidR="005527EE">
        <w:rPr>
          <w:rFonts w:hint="eastAsia"/>
        </w:rPr>
        <w:t>、</w:t>
      </w:r>
      <w:r>
        <w:t>附子二枚（炮）</w:t>
      </w:r>
      <w:r w:rsidR="005527EE">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（炙）</w:t>
      </w:r>
      <w:r w:rsidR="005527EE">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5527EE">
        <w:rPr>
          <w:rFonts w:hint="eastAsia"/>
        </w:rPr>
        <w:t>、</w:t>
      </w:r>
      <w:r>
        <w:rPr>
          <w:rFonts w:hint="eastAsia"/>
        </w:rPr>
        <w:t>大棗十二枚（擘）</w:t>
      </w:r>
      <w:r w:rsidR="005527EE">
        <w:rPr>
          <w:rFonts w:hint="eastAsia"/>
        </w:rPr>
        <w:t>。</w:t>
      </w:r>
    </w:p>
    <w:p w:rsidR="00F46269" w:rsidRDefault="00F46269"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，去滓，分溫三服。</w:t>
      </w:r>
    </w:p>
    <w:p w:rsidR="00F46269" w:rsidRPr="001A4164" w:rsidRDefault="00F46269" w:rsidP="004438E7">
      <w:pPr>
        <w:pStyle w:val="afffff8"/>
        <w:spacing w:after="120"/>
      </w:pPr>
      <w:r w:rsidRPr="001A4164">
        <w:t>徐靈胎曰：</w:t>
      </w:r>
      <w:r w:rsidR="005527EE" w:rsidRPr="001A4164">
        <w:rPr>
          <w:rFonts w:hint="eastAsia"/>
        </w:rPr>
        <w:t>「</w:t>
      </w:r>
      <w:r w:rsidRPr="001A4164">
        <w:t>此節桂枝去芍</w:t>
      </w:r>
      <w:r w:rsidR="00251FA2" w:rsidRPr="001A4164">
        <w:t>藥</w:t>
      </w:r>
      <w:r w:rsidRPr="001A4164">
        <w:t>加附子湯，但彼桂枝用</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t>三兩</w:t>
        </w:r>
      </w:smartTag>
      <w:r w:rsidRPr="001A4164">
        <w:t>，附子用一枚，以治下後脈促胸</w:t>
      </w:r>
      <w:r w:rsidRPr="001A4164">
        <w:rPr>
          <w:rFonts w:hint="eastAsia"/>
        </w:rPr>
        <w:t>滿之</w:t>
      </w:r>
      <w:r w:rsidR="003A4FE5" w:rsidRPr="001A4164">
        <w:rPr>
          <w:rFonts w:hint="eastAsia"/>
        </w:rPr>
        <w:t>證</w:t>
      </w:r>
      <w:r w:rsidRPr="001A4164">
        <w:rPr>
          <w:rFonts w:hint="eastAsia"/>
        </w:rPr>
        <w:t>。此桂枝加</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rPr>
            <w:rFonts w:hint="eastAsia"/>
          </w:rPr>
          <w:t>一兩</w:t>
        </w:r>
      </w:smartTag>
      <w:r w:rsidRPr="001A4164">
        <w:rPr>
          <w:rFonts w:hint="eastAsia"/>
        </w:rPr>
        <w:t>，附子加二枚，以治風濕身疼脈浮澀之</w:t>
      </w:r>
      <w:r w:rsidR="003A4FE5" w:rsidRPr="001A4164">
        <w:rPr>
          <w:rFonts w:hint="eastAsia"/>
        </w:rPr>
        <w:t>證</w:t>
      </w:r>
      <w:r w:rsidRPr="001A4164">
        <w:rPr>
          <w:rFonts w:hint="eastAsia"/>
        </w:rPr>
        <w:t>。一方而治病迥殊，方亦各異，細思之各當其理，分兩之不可忽如此，義亦精矣。後人何得以古方，輕於加減也。</w:t>
      </w:r>
      <w:r w:rsidR="005527EE" w:rsidRPr="001A4164">
        <w:rPr>
          <w:rFonts w:hint="eastAsia"/>
        </w:rPr>
        <w:t>」</w:t>
      </w:r>
    </w:p>
    <w:p w:rsidR="00F46269" w:rsidRDefault="00F46269" w:rsidP="007A0E49">
      <w:pPr>
        <w:pStyle w:val="afffffc"/>
        <w:spacing w:after="120"/>
        <w:ind w:firstLine="600"/>
      </w:pPr>
      <w:r>
        <w:t>白朮附子湯方</w:t>
      </w:r>
    </w:p>
    <w:p w:rsidR="00F46269" w:rsidRDefault="00F46269" w:rsidP="007A0E49">
      <w:pPr>
        <w:pStyle w:val="afffffc"/>
        <w:spacing w:after="120"/>
        <w:ind w:firstLine="600"/>
      </w:pPr>
      <w:r>
        <w:t>白朮</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5527EE">
        <w:rPr>
          <w:rFonts w:hint="eastAsia"/>
        </w:rPr>
        <w:t>、</w:t>
      </w:r>
      <w:r>
        <w:t>附子一枚（炮）</w:t>
      </w:r>
      <w:r w:rsidR="005527EE">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5527EE">
        <w:rPr>
          <w:rFonts w:hint="eastAsia"/>
        </w:rPr>
        <w:t>、</w:t>
      </w:r>
      <w:r>
        <w:t>生薑一兩半</w:t>
      </w:r>
      <w:r w:rsidR="005527EE">
        <w:rPr>
          <w:rFonts w:hint="eastAsia"/>
        </w:rPr>
        <w:t>、</w:t>
      </w:r>
      <w:r>
        <w:t>大棗六枚</w:t>
      </w:r>
      <w:r w:rsidR="005527EE">
        <w:rPr>
          <w:rFonts w:hint="eastAsia"/>
        </w:rPr>
        <w:t>。</w:t>
      </w:r>
    </w:p>
    <w:p w:rsidR="00F46269" w:rsidRDefault="00F46269" w:rsidP="007A0E49">
      <w:pPr>
        <w:pStyle w:val="afffffc"/>
        <w:spacing w:after="120"/>
        <w:ind w:firstLine="600"/>
      </w:pPr>
      <w:r>
        <w:t>上五味，以水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，去滓。分溫三服，一服覺身痺，半日</w:t>
      </w:r>
      <w:r>
        <w:rPr>
          <w:rFonts w:hint="eastAsia"/>
        </w:rPr>
        <w:t>後再服。三服都盡，其人如冒狀，勿怪。即朮附並走皮中逐水</w:t>
      </w:r>
      <w:r w:rsidR="002C0582">
        <w:rPr>
          <w:rFonts w:hint="eastAsia"/>
        </w:rPr>
        <w:t>，</w:t>
      </w:r>
      <w:r>
        <w:rPr>
          <w:rFonts w:hint="eastAsia"/>
        </w:rPr>
        <w:t>氣未得除耳。</w:t>
      </w:r>
    </w:p>
    <w:p w:rsidR="00F46269" w:rsidRPr="001A4164" w:rsidRDefault="00F46269" w:rsidP="004438E7">
      <w:pPr>
        <w:pStyle w:val="afffff8"/>
        <w:spacing w:after="120"/>
      </w:pPr>
      <w:r w:rsidRPr="001A4164">
        <w:t>冒，莫道切。</w:t>
      </w:r>
    </w:p>
    <w:p w:rsidR="00F46269" w:rsidRPr="001A4164" w:rsidRDefault="00E3477A" w:rsidP="004438E7">
      <w:pPr>
        <w:pStyle w:val="afffff8"/>
        <w:spacing w:after="120"/>
      </w:pPr>
      <w:r w:rsidRPr="001A4164">
        <w:t>章虛谷</w:t>
      </w:r>
      <w:r w:rsidR="00F46269" w:rsidRPr="001A4164">
        <w:t>曰：</w:t>
      </w:r>
      <w:r w:rsidR="005527EE" w:rsidRPr="001A4164">
        <w:rPr>
          <w:rFonts w:hint="eastAsia"/>
        </w:rPr>
        <w:t>「</w:t>
      </w:r>
      <w:r w:rsidR="00F46269" w:rsidRPr="001A4164">
        <w:t>此言身如痺者，以風濕陰凝之邪</w:t>
      </w:r>
      <w:r w:rsidR="002C0582">
        <w:t>，</w:t>
      </w:r>
      <w:r w:rsidR="00F46269" w:rsidRPr="001A4164">
        <w:t>初服通陽之藥，其氣痺結難開也，既而又如</w:t>
      </w:r>
      <w:r w:rsidR="00F46269" w:rsidRPr="001A4164">
        <w:rPr>
          <w:rFonts w:hint="eastAsia"/>
        </w:rPr>
        <w:t>冒者，</w:t>
      </w:r>
      <w:r w:rsidR="005527EE" w:rsidRPr="001A4164">
        <w:rPr>
          <w:rFonts w:hint="eastAsia"/>
        </w:rPr>
        <w:t>瞑</w:t>
      </w:r>
      <w:r w:rsidR="00F46269" w:rsidRPr="001A4164">
        <w:rPr>
          <w:rFonts w:hint="eastAsia"/>
        </w:rPr>
        <w:t>眩也</w:t>
      </w:r>
      <w:r w:rsidR="005527EE" w:rsidRPr="001A4164">
        <w:rPr>
          <w:rFonts w:hint="eastAsia"/>
        </w:rPr>
        <w:t>。</w:t>
      </w:r>
      <w:r w:rsidR="00F46269" w:rsidRPr="001A4164">
        <w:rPr>
          <w:rFonts w:hint="eastAsia"/>
        </w:rPr>
        <w:t>藥與邪爭，藥力不勝。若藥勿</w:t>
      </w:r>
      <w:r w:rsidR="005527EE" w:rsidRPr="001A4164">
        <w:rPr>
          <w:rFonts w:hint="eastAsia"/>
        </w:rPr>
        <w:t>瞑</w:t>
      </w:r>
      <w:r w:rsidR="00F46269" w:rsidRPr="001A4164">
        <w:rPr>
          <w:rFonts w:hint="eastAsia"/>
        </w:rPr>
        <w:t>眩</w:t>
      </w:r>
      <w:r w:rsidR="002C0582">
        <w:rPr>
          <w:rFonts w:hint="eastAsia"/>
        </w:rPr>
        <w:t>，</w:t>
      </w:r>
      <w:r w:rsidR="00F46269" w:rsidRPr="001A4164">
        <w:rPr>
          <w:rFonts w:hint="eastAsia"/>
        </w:rPr>
        <w:t>厥疾不瘳，其斯之謂歟</w:t>
      </w:r>
      <w:r w:rsidR="005527EE" w:rsidRPr="001A4164">
        <w:rPr>
          <w:rFonts w:hint="eastAsia"/>
        </w:rPr>
        <w:t>！」</w:t>
      </w:r>
    </w:p>
    <w:p w:rsidR="00F46269" w:rsidRPr="001A4164" w:rsidRDefault="00F46269" w:rsidP="004438E7">
      <w:pPr>
        <w:pStyle w:val="afffff8"/>
        <w:spacing w:after="120"/>
      </w:pPr>
      <w:r w:rsidRPr="001A4164">
        <w:t>按：上方用桂枝，是重在解表分之風邪。此方用白朮，是重在祛脾腎之寒濕。蓋小便自</w:t>
      </w:r>
      <w:r w:rsidRPr="001A4164">
        <w:rPr>
          <w:rFonts w:hint="eastAsia"/>
        </w:rPr>
        <w:t>利為濕痺之危候，故當用附子急固其本元也。</w:t>
      </w:r>
    </w:p>
    <w:p w:rsidR="00F46269" w:rsidRPr="001A4164" w:rsidRDefault="00F46269" w:rsidP="004438E7">
      <w:pPr>
        <w:pStyle w:val="afffff8"/>
        <w:spacing w:after="120"/>
      </w:pPr>
      <w:r w:rsidRPr="001A4164">
        <w:t>《和劑局方》</w:t>
      </w:r>
      <w:r w:rsidR="005527EE" w:rsidRPr="001A4164">
        <w:rPr>
          <w:rFonts w:hint="eastAsia"/>
        </w:rPr>
        <w:t>：「</w:t>
      </w:r>
      <w:r w:rsidRPr="001A4164">
        <w:t>朮附湯治風虛，頭目眩重，甚者不知食昧。此藥暖肌補中，助陽氣，止自</w:t>
      </w:r>
      <w:r w:rsidRPr="001A4164">
        <w:rPr>
          <w:rFonts w:hint="eastAsia"/>
        </w:rPr>
        <w:t>汗。（即本方）</w:t>
      </w:r>
      <w:r w:rsidR="005527EE" w:rsidRPr="001A4164">
        <w:rPr>
          <w:rFonts w:hint="eastAsia"/>
        </w:rPr>
        <w:t>」</w:t>
      </w:r>
    </w:p>
    <w:p w:rsidR="00F46269" w:rsidRDefault="00F46269" w:rsidP="007A0E49">
      <w:pPr>
        <w:pStyle w:val="afffffc"/>
        <w:spacing w:after="120"/>
        <w:ind w:firstLine="600"/>
      </w:pPr>
      <w:r>
        <w:t>風濕相搏，骨節疼煩掣痛，不得屈伸，近之則痛劇，汗出</w:t>
      </w:r>
      <w:r w:rsidR="00C659F2">
        <w:rPr>
          <w:rFonts w:hint="eastAsia"/>
        </w:rPr>
        <w:t>，</w:t>
      </w:r>
      <w:r>
        <w:t>短氣，小</w:t>
      </w:r>
      <w:r>
        <w:rPr>
          <w:rFonts w:hint="eastAsia"/>
        </w:rPr>
        <w:t>便不利，惡風不欲去衣，或身微腫者，甘草附子湯主之。</w:t>
      </w:r>
    </w:p>
    <w:p w:rsidR="00F46269" w:rsidRPr="001A4164" w:rsidRDefault="00F46269" w:rsidP="004438E7">
      <w:pPr>
        <w:pStyle w:val="afffff8"/>
        <w:spacing w:after="120"/>
      </w:pPr>
      <w:r w:rsidRPr="001A4164">
        <w:t>喻嘉言曰：</w:t>
      </w:r>
      <w:r w:rsidR="00C659F2" w:rsidRPr="001A4164">
        <w:rPr>
          <w:rFonts w:hint="eastAsia"/>
        </w:rPr>
        <w:t>「</w:t>
      </w:r>
      <w:r w:rsidRPr="001A4164">
        <w:t>此條復互上條之意，而辨其</w:t>
      </w:r>
      <w:r w:rsidR="003A4FE5" w:rsidRPr="001A4164">
        <w:t>證</w:t>
      </w:r>
      <w:r w:rsidRPr="001A4164">
        <w:t>之較重者。風則上先受之</w:t>
      </w:r>
      <w:r w:rsidR="00C659F2" w:rsidRPr="001A4164">
        <w:rPr>
          <w:rFonts w:hint="eastAsia"/>
        </w:rPr>
        <w:t>，</w:t>
      </w:r>
      <w:r w:rsidRPr="001A4164">
        <w:t>濕則下先受之，逮</w:t>
      </w:r>
      <w:r w:rsidRPr="001A4164">
        <w:rPr>
          <w:rFonts w:hint="eastAsia"/>
        </w:rPr>
        <w:t>至兩相搏聚，注經絡、流關節、滲骨體軀殼之間，無處不到則無處不痛也。痛不</w:t>
      </w:r>
      <w:r w:rsidRPr="001A4164">
        <w:rPr>
          <w:rFonts w:hint="eastAsia"/>
        </w:rPr>
        <w:lastRenderedPageBreak/>
        <w:t>可近，汗出短氣</w:t>
      </w:r>
      <w:r w:rsidR="00C659F2" w:rsidRPr="001A4164">
        <w:rPr>
          <w:rFonts w:hint="eastAsia"/>
        </w:rPr>
        <w:t>，</w:t>
      </w:r>
      <w:r w:rsidRPr="001A4164">
        <w:rPr>
          <w:rFonts w:hint="eastAsia"/>
        </w:rPr>
        <w:t>惡風不欲去衣，小便不利，或身微腫，正相搏之最劇處。於中短氣一</w:t>
      </w:r>
      <w:r w:rsidR="003A4FE5" w:rsidRPr="001A4164">
        <w:rPr>
          <w:rFonts w:hint="eastAsia"/>
        </w:rPr>
        <w:t>證</w:t>
      </w:r>
      <w:r w:rsidRPr="001A4164">
        <w:rPr>
          <w:rFonts w:hint="eastAsia"/>
        </w:rPr>
        <w:t>，乃汗多亡陽，陽氣大傷之</w:t>
      </w:r>
      <w:r w:rsidR="00AC20E6" w:rsidRPr="001A4164">
        <w:rPr>
          <w:rFonts w:hint="eastAsia"/>
        </w:rPr>
        <w:t>徵</w:t>
      </w:r>
      <w:r w:rsidR="00C659F2" w:rsidRPr="001A4164">
        <w:rPr>
          <w:rFonts w:hint="eastAsia"/>
        </w:rPr>
        <w:t>，</w:t>
      </w:r>
      <w:r w:rsidRPr="001A4164">
        <w:rPr>
          <w:rFonts w:hint="eastAsia"/>
        </w:rPr>
        <w:t>故用甘草</w:t>
      </w:r>
      <w:r w:rsidR="00C659F2" w:rsidRPr="001A4164">
        <w:rPr>
          <w:rFonts w:hint="eastAsia"/>
        </w:rPr>
        <w:t>、</w:t>
      </w:r>
      <w:r w:rsidRPr="001A4164">
        <w:rPr>
          <w:rFonts w:hint="eastAsia"/>
        </w:rPr>
        <w:t>附子</w:t>
      </w:r>
      <w:r w:rsidR="00C659F2" w:rsidRPr="001A4164">
        <w:rPr>
          <w:rFonts w:hint="eastAsia"/>
        </w:rPr>
        <w:t>、</w:t>
      </w:r>
      <w:r w:rsidRPr="001A4164">
        <w:rPr>
          <w:rFonts w:hint="eastAsia"/>
        </w:rPr>
        <w:t>白朮</w:t>
      </w:r>
      <w:r w:rsidR="00C659F2" w:rsidRPr="001A4164">
        <w:rPr>
          <w:rFonts w:hint="eastAsia"/>
        </w:rPr>
        <w:t>、</w:t>
      </w:r>
      <w:r w:rsidRPr="001A4164">
        <w:rPr>
          <w:rFonts w:hint="eastAsia"/>
        </w:rPr>
        <w:t>桂枝為劑以復陽，而分解外內之邪也。</w:t>
      </w:r>
      <w:r w:rsidR="00C659F2" w:rsidRPr="001A4164">
        <w:rPr>
          <w:rFonts w:hint="eastAsia"/>
        </w:rPr>
        <w:t>」</w:t>
      </w:r>
    </w:p>
    <w:p w:rsidR="00F46269" w:rsidRPr="001A4164" w:rsidRDefault="00F46269" w:rsidP="004438E7">
      <w:pPr>
        <w:pStyle w:val="afffff8"/>
        <w:spacing w:after="120"/>
      </w:pPr>
      <w:r w:rsidRPr="001A4164">
        <w:t>尤在涇曰：</w:t>
      </w:r>
      <w:r w:rsidR="00C659F2" w:rsidRPr="001A4164">
        <w:rPr>
          <w:rFonts w:hint="eastAsia"/>
        </w:rPr>
        <w:t>「</w:t>
      </w:r>
      <w:r w:rsidRPr="001A4164">
        <w:t>此亦濕勝陽微之</w:t>
      </w:r>
      <w:r w:rsidR="003A4FE5" w:rsidRPr="001A4164">
        <w:t>證</w:t>
      </w:r>
      <w:r w:rsidRPr="001A4164">
        <w:t>，其治亦不出助陽驅濕，如上條之法也。蓋風濕在表，本</w:t>
      </w:r>
      <w:r w:rsidRPr="001A4164">
        <w:rPr>
          <w:rFonts w:hint="eastAsia"/>
        </w:rPr>
        <w:t>當從汗而解，而汗出表虛者，不宜重發其汗。惡風不欲去衣，衛虛陽弱之</w:t>
      </w:r>
      <w:r w:rsidR="00AC20E6" w:rsidRPr="001A4164">
        <w:rPr>
          <w:rFonts w:hint="eastAsia"/>
        </w:rPr>
        <w:t>徵</w:t>
      </w:r>
      <w:r w:rsidR="00C659F2" w:rsidRPr="001A4164">
        <w:rPr>
          <w:rFonts w:hint="eastAsia"/>
        </w:rPr>
        <w:t>，</w:t>
      </w:r>
      <w:r w:rsidRPr="001A4164">
        <w:rPr>
          <w:rFonts w:hint="eastAsia"/>
        </w:rPr>
        <w:t>故以桂枝、附子助陽氣，白朮、甘草崇土氣。</w:t>
      </w:r>
      <w:r w:rsidR="00C659F2" w:rsidRPr="001A4164">
        <w:rPr>
          <w:rFonts w:hint="eastAsia"/>
        </w:rPr>
        <w:t>云</w:t>
      </w:r>
      <w:r w:rsidRPr="001A4164">
        <w:rPr>
          <w:rFonts w:hint="eastAsia"/>
        </w:rPr>
        <w:t>得微汗則解者，非正發汗也，陽勝而陰自解耳。</w:t>
      </w:r>
      <w:r w:rsidR="00C659F2" w:rsidRPr="001A4164">
        <w:rPr>
          <w:rFonts w:hint="eastAsia"/>
        </w:rPr>
        <w:t>」</w:t>
      </w:r>
    </w:p>
    <w:p w:rsidR="00F46269" w:rsidRPr="001A4164" w:rsidRDefault="00F46269" w:rsidP="004438E7">
      <w:pPr>
        <w:pStyle w:val="afffff8"/>
        <w:spacing w:after="120"/>
      </w:pPr>
      <w:r w:rsidRPr="001A4164">
        <w:t>程郊倩曰：</w:t>
      </w:r>
      <w:r w:rsidR="00C659F2" w:rsidRPr="001A4164">
        <w:rPr>
          <w:rFonts w:hint="eastAsia"/>
        </w:rPr>
        <w:t>「</w:t>
      </w:r>
      <w:r w:rsidRPr="001A4164">
        <w:t>己上二條雖</w:t>
      </w:r>
      <w:r w:rsidR="00C659F2" w:rsidRPr="001A4164">
        <w:rPr>
          <w:rFonts w:hint="eastAsia"/>
        </w:rPr>
        <w:t>云</w:t>
      </w:r>
      <w:r w:rsidRPr="001A4164">
        <w:t>風濕相搏，其實各夾有一</w:t>
      </w:r>
      <w:r w:rsidR="00C659F2" w:rsidRPr="001A4164">
        <w:rPr>
          <w:rFonts w:hint="eastAsia"/>
        </w:rPr>
        <w:t>『</w:t>
      </w:r>
      <w:r w:rsidRPr="001A4164">
        <w:t>寒</w:t>
      </w:r>
      <w:r w:rsidR="00C659F2" w:rsidRPr="001A4164">
        <w:rPr>
          <w:rFonts w:hint="eastAsia"/>
        </w:rPr>
        <w:t>』</w:t>
      </w:r>
      <w:r w:rsidRPr="001A4164">
        <w:t>字在內，即三氣合而為痺之</w:t>
      </w:r>
      <w:r w:rsidR="003A4FE5" w:rsidRPr="001A4164">
        <w:t>證</w:t>
      </w:r>
      <w:r w:rsidRPr="001A4164">
        <w:rPr>
          <w:rFonts w:hint="eastAsia"/>
        </w:rPr>
        <w:t>也。邪留於筋骨之間寒多則筋攣足痛。</w:t>
      </w:r>
      <w:r w:rsidR="00C659F2" w:rsidRPr="001A4164">
        <w:rPr>
          <w:rFonts w:hint="eastAsia"/>
        </w:rPr>
        <w:t>」</w:t>
      </w:r>
    </w:p>
    <w:p w:rsidR="00F46269" w:rsidRDefault="00F46269" w:rsidP="007A0E49">
      <w:pPr>
        <w:pStyle w:val="afffffc"/>
        <w:spacing w:after="120"/>
        <w:ind w:firstLine="600"/>
      </w:pPr>
      <w:r>
        <w:t>甘草附子湯方</w:t>
      </w:r>
    </w:p>
    <w:p w:rsidR="00F46269" w:rsidRDefault="00F46269" w:rsidP="007A0E49">
      <w:pPr>
        <w:pStyle w:val="afffffc"/>
        <w:spacing w:after="120"/>
        <w:ind w:firstLine="60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C659F2">
        <w:rPr>
          <w:rFonts w:hint="eastAsia"/>
        </w:rPr>
        <w:t>、</w:t>
      </w:r>
      <w:r>
        <w:t>附子二枚（炮，去皮）</w:t>
      </w:r>
      <w:r w:rsidR="00C659F2">
        <w:rPr>
          <w:rFonts w:hint="eastAsia"/>
        </w:rPr>
        <w:t>、</w:t>
      </w:r>
      <w:r>
        <w:t>白朮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C659F2">
        <w:rPr>
          <w:rFonts w:hint="eastAsia"/>
        </w:rPr>
        <w:t>、</w:t>
      </w:r>
      <w:r>
        <w:t>桂枝</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C659F2">
        <w:rPr>
          <w:rFonts w:hint="eastAsia"/>
        </w:rPr>
        <w:t>。</w:t>
      </w:r>
    </w:p>
    <w:p w:rsidR="00F46269" w:rsidRDefault="00F46269"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，日三服。初服得微</w:t>
      </w:r>
      <w:r>
        <w:rPr>
          <w:rFonts w:hint="eastAsia"/>
        </w:rPr>
        <w:t>汗，則解</w:t>
      </w:r>
      <w:r w:rsidR="00C659F2">
        <w:rPr>
          <w:rFonts w:hint="eastAsia"/>
        </w:rPr>
        <w:t>，</w:t>
      </w:r>
      <w:r>
        <w:rPr>
          <w:rFonts w:hint="eastAsia"/>
        </w:rPr>
        <w:t>能食</w:t>
      </w:r>
      <w:r w:rsidR="00C659F2">
        <w:rPr>
          <w:rFonts w:hint="eastAsia"/>
        </w:rPr>
        <w:t>。</w:t>
      </w:r>
      <w:r>
        <w:rPr>
          <w:rFonts w:hint="eastAsia"/>
        </w:rPr>
        <w:t>汗出</w:t>
      </w:r>
      <w:r w:rsidR="002C0582">
        <w:rPr>
          <w:rFonts w:hint="eastAsia"/>
        </w:rPr>
        <w:t>，</w:t>
      </w:r>
      <w:r>
        <w:rPr>
          <w:rFonts w:hint="eastAsia"/>
        </w:rPr>
        <w:t>復煩者，服五合</w:t>
      </w:r>
      <w:r w:rsidR="00C659F2">
        <w:rPr>
          <w:rFonts w:hint="eastAsia"/>
        </w:rPr>
        <w:t>，</w:t>
      </w:r>
      <w:r>
        <w:rPr>
          <w:rFonts w:hint="eastAsia"/>
        </w:rPr>
        <w:t>恐</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多者，服六七合為佳。</w:t>
      </w:r>
    </w:p>
    <w:p w:rsidR="00F46269" w:rsidRPr="001A4164" w:rsidRDefault="00F46269" w:rsidP="004438E7">
      <w:pPr>
        <w:pStyle w:val="afffff8"/>
        <w:spacing w:after="120"/>
      </w:pPr>
      <w:r w:rsidRPr="001A4164">
        <w:t>柯韻伯曰：</w:t>
      </w:r>
      <w:r w:rsidR="00C659F2" w:rsidRPr="001A4164">
        <w:rPr>
          <w:rFonts w:hint="eastAsia"/>
        </w:rPr>
        <w:t>「</w:t>
      </w:r>
      <w:r w:rsidRPr="001A4164">
        <w:t>此節桂枝附子湯加白朮去</w:t>
      </w:r>
      <w:r w:rsidR="000F47D2" w:rsidRPr="001A4164">
        <w:t>薑</w:t>
      </w:r>
      <w:r w:rsidRPr="001A4164">
        <w:t>棗者也。前</w:t>
      </w:r>
      <w:r w:rsidR="003A4FE5" w:rsidRPr="001A4164">
        <w:t>證</w:t>
      </w:r>
      <w:r w:rsidRPr="001A4164">
        <w:t>得之傷寒，有表無裡</w:t>
      </w:r>
      <w:r w:rsidR="00C659F2" w:rsidRPr="001A4164">
        <w:rPr>
          <w:rFonts w:hint="eastAsia"/>
        </w:rPr>
        <w:t>，</w:t>
      </w:r>
      <w:r w:rsidRPr="001A4164">
        <w:t>此</w:t>
      </w:r>
      <w:r w:rsidR="003A4FE5" w:rsidRPr="001A4164">
        <w:t>證</w:t>
      </w:r>
      <w:r w:rsidRPr="001A4164">
        <w:t>因於中</w:t>
      </w:r>
      <w:r w:rsidRPr="001A4164">
        <w:rPr>
          <w:rFonts w:hint="eastAsia"/>
        </w:rPr>
        <w:t>風，故兼見汗出</w:t>
      </w:r>
      <w:r w:rsidR="002C0582">
        <w:rPr>
          <w:rFonts w:hint="eastAsia"/>
        </w:rPr>
        <w:t>、</w:t>
      </w:r>
      <w:r w:rsidRPr="001A4164">
        <w:rPr>
          <w:rFonts w:hint="eastAsia"/>
        </w:rPr>
        <w:t>身腫之表，短氣</w:t>
      </w:r>
      <w:r w:rsidR="002C0582">
        <w:rPr>
          <w:rFonts w:hint="eastAsia"/>
        </w:rPr>
        <w:t>、</w:t>
      </w:r>
      <w:r w:rsidRPr="001A4164">
        <w:rPr>
          <w:rFonts w:hint="eastAsia"/>
        </w:rPr>
        <w:t>小便不利之裡，此《內經》所謂：</w:t>
      </w:r>
      <w:r w:rsidR="00C659F2" w:rsidRPr="001A4164">
        <w:rPr>
          <w:rFonts w:hint="eastAsia"/>
        </w:rPr>
        <w:t>『</w:t>
      </w:r>
      <w:r w:rsidRPr="001A4164">
        <w:rPr>
          <w:rFonts w:hint="eastAsia"/>
        </w:rPr>
        <w:t>風氣勝者為行痺</w:t>
      </w:r>
      <w:r w:rsidR="00C659F2" w:rsidRPr="001A4164">
        <w:rPr>
          <w:rFonts w:hint="eastAsia"/>
        </w:rPr>
        <w:t>』</w:t>
      </w:r>
      <w:r w:rsidRPr="001A4164">
        <w:rPr>
          <w:rFonts w:hint="eastAsia"/>
        </w:rPr>
        <w:t>之</w:t>
      </w:r>
      <w:r w:rsidR="003A4FE5" w:rsidRPr="001A4164">
        <w:rPr>
          <w:rFonts w:hint="eastAsia"/>
        </w:rPr>
        <w:t>證</w:t>
      </w:r>
      <w:r w:rsidRPr="001A4164">
        <w:rPr>
          <w:rFonts w:hint="eastAsia"/>
        </w:rPr>
        <w:t>也。然上焦之化源不清，總因在表之風濕相搏，故於前方仍重用桂枝，而少減朮附去</w:t>
      </w:r>
      <w:r w:rsidR="000F47D2" w:rsidRPr="001A4164">
        <w:rPr>
          <w:rFonts w:hint="eastAsia"/>
        </w:rPr>
        <w:t>薑</w:t>
      </w:r>
      <w:r w:rsidRPr="001A4164">
        <w:rPr>
          <w:rFonts w:hint="eastAsia"/>
        </w:rPr>
        <w:t>棗者，以其短氣而辛散，濕泥之品非所宜耳。</w:t>
      </w:r>
      <w:r w:rsidR="00C659F2" w:rsidRPr="001A4164">
        <w:rPr>
          <w:rFonts w:hint="eastAsia"/>
        </w:rPr>
        <w:t>」</w:t>
      </w:r>
    </w:p>
    <w:p w:rsidR="00F46269" w:rsidRPr="001A4164" w:rsidRDefault="00F46269" w:rsidP="004438E7">
      <w:pPr>
        <w:pStyle w:val="afffff8"/>
        <w:spacing w:after="120"/>
      </w:pPr>
      <w:r w:rsidRPr="001A4164">
        <w:t>王晉三曰：</w:t>
      </w:r>
      <w:r w:rsidR="00C659F2" w:rsidRPr="001A4164">
        <w:rPr>
          <w:rFonts w:hint="eastAsia"/>
        </w:rPr>
        <w:t>「</w:t>
      </w:r>
      <w:r w:rsidRPr="001A4164">
        <w:t>甘草附子湯，兩表兩</w:t>
      </w:r>
      <w:r w:rsidR="00F008EC" w:rsidRPr="001A4164">
        <w:t>裡</w:t>
      </w:r>
      <w:r w:rsidRPr="001A4164">
        <w:t>之偶藥。風淫於表，濕流關節，治宜兩顧。白朮、附</w:t>
      </w:r>
      <w:r w:rsidRPr="001A4164">
        <w:rPr>
          <w:rFonts w:hint="eastAsia"/>
        </w:rPr>
        <w:t>子顧裡勝濕，桂枝、甘草顧表勝風。獨以甘草冠其名者，病深關節，義在緩而行之。若驅之太急，風去而濕仍留，</w:t>
      </w:r>
      <w:r w:rsidR="004C4936" w:rsidRPr="001A4164">
        <w:rPr>
          <w:rFonts w:hint="eastAsia"/>
        </w:rPr>
        <w:t>反</w:t>
      </w:r>
      <w:r w:rsidRPr="001A4164">
        <w:rPr>
          <w:rFonts w:hint="eastAsia"/>
        </w:rPr>
        <w:t>遺後患矣。</w:t>
      </w:r>
      <w:r w:rsidR="00C659F2" w:rsidRPr="001A4164">
        <w:rPr>
          <w:rFonts w:hint="eastAsia"/>
        </w:rPr>
        <w:t>」</w:t>
      </w:r>
    </w:p>
    <w:p w:rsidR="00FD39CB" w:rsidRPr="001A4164" w:rsidRDefault="00F46269" w:rsidP="004438E7">
      <w:pPr>
        <w:pStyle w:val="afffff8"/>
        <w:spacing w:after="120"/>
      </w:pPr>
      <w:r w:rsidRPr="001A4164">
        <w:t>徐忠可曰：</w:t>
      </w:r>
      <w:r w:rsidR="00C659F2" w:rsidRPr="001A4164">
        <w:rPr>
          <w:rFonts w:hint="eastAsia"/>
        </w:rPr>
        <w:t>「</w:t>
      </w:r>
      <w:r w:rsidRPr="001A4164">
        <w:t>濕有因病轉者，有積漸浸淫者，有因濕傳熱者，有下熱而胸仍寒者，有上濕</w:t>
      </w:r>
      <w:r w:rsidRPr="001A4164">
        <w:rPr>
          <w:rFonts w:hint="eastAsia"/>
        </w:rPr>
        <w:t>而下仍寒者。總是濕性</w:t>
      </w:r>
      <w:r w:rsidR="00E3477A" w:rsidRPr="001A4164">
        <w:rPr>
          <w:rFonts w:hint="eastAsia"/>
        </w:rPr>
        <w:t>黏</w:t>
      </w:r>
      <w:r w:rsidRPr="001A4164">
        <w:rPr>
          <w:rFonts w:hint="eastAsia"/>
        </w:rPr>
        <w:t>滯，挾風則上行，因虛或寒則偏阻，積久則痺著。性命關頭在內之元氣，故始終戒下忌</w:t>
      </w:r>
      <w:r w:rsidR="00E45F02" w:rsidRPr="001A4164">
        <w:rPr>
          <w:rFonts w:hint="eastAsia"/>
        </w:rPr>
        <w:t>泄</w:t>
      </w:r>
      <w:r w:rsidRPr="001A4164">
        <w:rPr>
          <w:rFonts w:hint="eastAsia"/>
        </w:rPr>
        <w:t>。而治法唯發汗滲濕為主，外有痺著兼補之，內有積寒兼溫之。</w:t>
      </w:r>
      <w:r w:rsidR="00C659F2" w:rsidRPr="001A4164">
        <w:rPr>
          <w:rFonts w:hint="eastAsia"/>
        </w:rPr>
        <w:t>」</w:t>
      </w:r>
    </w:p>
    <w:p w:rsidR="00F46269" w:rsidRDefault="00C0352F" w:rsidP="00837654">
      <w:pPr>
        <w:pStyle w:val="afffffa"/>
      </w:pPr>
      <w:r>
        <w:br w:type="page"/>
      </w:r>
      <w:bookmarkStart w:id="52" w:name="_Toc351295308"/>
      <w:r w:rsidR="00837654">
        <w:rPr>
          <w:rFonts w:hint="eastAsia"/>
        </w:rPr>
        <w:lastRenderedPageBreak/>
        <w:t>〈</w:t>
      </w:r>
      <w:r w:rsidR="00F46269">
        <w:t>傷燥脈</w:t>
      </w:r>
      <w:r w:rsidR="003A4FE5">
        <w:t>證</w:t>
      </w:r>
      <w:r w:rsidR="00F46269">
        <w:t>並治</w:t>
      </w:r>
      <w:r w:rsidR="00837654">
        <w:rPr>
          <w:rFonts w:hint="eastAsia"/>
        </w:rPr>
        <w:t>〉</w:t>
      </w:r>
      <w:bookmarkEnd w:id="52"/>
    </w:p>
    <w:p w:rsidR="00F46269" w:rsidRDefault="00F46269" w:rsidP="007A0E49">
      <w:pPr>
        <w:pStyle w:val="afffffc"/>
        <w:spacing w:after="120"/>
        <w:ind w:firstLine="600"/>
      </w:pPr>
      <w:r>
        <w:t>傷燥，肺先受之，出則大腸受之。移傳五臟，病各異形。分別診</w:t>
      </w:r>
      <w:r>
        <w:rPr>
          <w:rFonts w:hint="eastAsia"/>
        </w:rPr>
        <w:t>治，消息脈經。</w:t>
      </w:r>
    </w:p>
    <w:p w:rsidR="00F46269" w:rsidRPr="001A4164" w:rsidRDefault="00F46269" w:rsidP="004438E7">
      <w:pPr>
        <w:pStyle w:val="afffff8"/>
        <w:spacing w:after="120"/>
      </w:pPr>
      <w:r w:rsidRPr="001A4164">
        <w:t>劉昆湘曰：</w:t>
      </w:r>
      <w:r w:rsidR="00F61344" w:rsidRPr="001A4164">
        <w:rPr>
          <w:rFonts w:hint="eastAsia"/>
        </w:rPr>
        <w:t>「</w:t>
      </w:r>
      <w:r w:rsidRPr="001A4164">
        <w:t>燥亦氣交六化之一，用與濕反。經曰：</w:t>
      </w:r>
      <w:r w:rsidR="005770C0" w:rsidRPr="001A4164">
        <w:rPr>
          <w:rFonts w:hint="eastAsia"/>
        </w:rPr>
        <w:t>『</w:t>
      </w:r>
      <w:r w:rsidRPr="001A4164">
        <w:t>燥以</w:t>
      </w:r>
      <w:r w:rsidR="005770C0" w:rsidRPr="001A4164">
        <w:rPr>
          <w:rFonts w:hint="eastAsia"/>
        </w:rPr>
        <w:t>乾</w:t>
      </w:r>
      <w:r w:rsidRPr="001A4164">
        <w:t>之。</w:t>
      </w:r>
      <w:r w:rsidR="005770C0" w:rsidRPr="001A4164">
        <w:rPr>
          <w:rFonts w:hint="eastAsia"/>
        </w:rPr>
        <w:t>』</w:t>
      </w:r>
      <w:r w:rsidRPr="001A4164">
        <w:t>又曰：</w:t>
      </w:r>
      <w:r w:rsidR="005770C0" w:rsidRPr="001A4164">
        <w:rPr>
          <w:rFonts w:hint="eastAsia"/>
        </w:rPr>
        <w:t>『</w:t>
      </w:r>
      <w:r w:rsidRPr="001A4164">
        <w:t>燥勝則地</w:t>
      </w:r>
      <w:r w:rsidR="005770C0" w:rsidRPr="001A4164">
        <w:rPr>
          <w:rFonts w:hint="eastAsia"/>
        </w:rPr>
        <w:t>乾</w:t>
      </w:r>
      <w:r w:rsidRPr="001A4164">
        <w:t>。</w:t>
      </w:r>
      <w:r w:rsidR="005770C0" w:rsidRPr="001A4164">
        <w:rPr>
          <w:rFonts w:hint="eastAsia"/>
        </w:rPr>
        <w:t>』</w:t>
      </w:r>
      <w:r w:rsidRPr="001A4164">
        <w:t>蓋臟</w:t>
      </w:r>
      <w:r w:rsidRPr="001A4164">
        <w:rPr>
          <w:rFonts w:hint="eastAsia"/>
        </w:rPr>
        <w:t>腑經脈皆資水津為之濡潤，故濕者水分之太過，而燥者水分之不及也。傷燥者，燥氣涸其津液，減身形含水之量，故為燥病。肺為氣府，體稱嬌臟，其質綿軟，寒熱易傷，故濕停則脹，熱灼則痿，暑蒸則馳，燥斂則結。是以秋燥大行，氣交不潤，人病唇乾皮燥，此為其常。外</w:t>
      </w:r>
      <w:r w:rsidR="008678D6" w:rsidRPr="001A4164">
        <w:rPr>
          <w:rFonts w:hint="eastAsia"/>
        </w:rPr>
        <w:t>舍</w:t>
      </w:r>
      <w:r w:rsidRPr="001A4164">
        <w:rPr>
          <w:rFonts w:hint="eastAsia"/>
        </w:rPr>
        <w:t>所合，內由呼吸以干於肺，肺納燥氣，液涸病生，故傷燥外致之候，肺為先受。肺者為臟，大腸屬腑</w:t>
      </w:r>
      <w:r w:rsidR="005770C0" w:rsidRPr="001A4164">
        <w:rPr>
          <w:rFonts w:hint="eastAsia"/>
        </w:rPr>
        <w:t>，</w:t>
      </w:r>
      <w:r w:rsidRPr="001A4164">
        <w:rPr>
          <w:rFonts w:hint="eastAsia"/>
        </w:rPr>
        <w:t>以臟內而腑外，又大腸肺所合也，燥邪傷肺，移傳大腸，病氣自臟</w:t>
      </w:r>
      <w:r w:rsidR="00E45F02" w:rsidRPr="001A4164">
        <w:rPr>
          <w:rFonts w:hint="eastAsia"/>
        </w:rPr>
        <w:t>泄</w:t>
      </w:r>
      <w:r w:rsidRPr="001A4164">
        <w:rPr>
          <w:rFonts w:hint="eastAsia"/>
        </w:rPr>
        <w:t>腑，故曰出，言病自內而之外也。或移或傳，分干五臟，病形各異，為治不同。欲析呿吟，微妙在脈。邪不空現，效象可知，故當消息於脈經。脈經，猶言脈之常理也。</w:t>
      </w:r>
      <w:r w:rsidR="00F61344" w:rsidRPr="001A4164">
        <w:rPr>
          <w:rFonts w:hint="eastAsia"/>
        </w:rPr>
        <w:t>」</w:t>
      </w:r>
    </w:p>
    <w:p w:rsidR="00F46269" w:rsidRDefault="00F46269" w:rsidP="007A0E49">
      <w:pPr>
        <w:pStyle w:val="afffffc"/>
        <w:spacing w:after="120"/>
        <w:ind w:firstLine="600"/>
      </w:pPr>
      <w:r>
        <w:t>燥病，口渴</w:t>
      </w:r>
      <w:r w:rsidR="005770C0">
        <w:rPr>
          <w:rFonts w:hint="eastAsia"/>
        </w:rPr>
        <w:t>，</w:t>
      </w:r>
      <w:r w:rsidR="001C59DD">
        <w:t>咽乾</w:t>
      </w:r>
      <w:r>
        <w:t>，喘</w:t>
      </w:r>
      <w:r w:rsidR="00837654">
        <w:t>，</w:t>
      </w:r>
      <w:r>
        <w:t>咳</w:t>
      </w:r>
      <w:r w:rsidR="00137027">
        <w:rPr>
          <w:rFonts w:hint="eastAsia"/>
        </w:rPr>
        <w:t>，</w:t>
      </w:r>
      <w:r>
        <w:t>胸滿痛，甚則唾血，脈浮短而急，此燥邪干</w:t>
      </w:r>
      <w:r>
        <w:rPr>
          <w:rFonts w:hint="eastAsia"/>
        </w:rPr>
        <w:t>肺也，柏葉石膏杏子甘草湯主之</w:t>
      </w:r>
      <w:r w:rsidR="00137027">
        <w:rPr>
          <w:rFonts w:hint="eastAsia"/>
        </w:rPr>
        <w:t>。</w:t>
      </w:r>
      <w:r>
        <w:rPr>
          <w:rFonts w:hint="eastAsia"/>
        </w:rPr>
        <w:t>若移於大腸，必大便難，口渴</w:t>
      </w:r>
      <w:r w:rsidR="00837654">
        <w:rPr>
          <w:rFonts w:hint="eastAsia"/>
        </w:rPr>
        <w:t>，</w:t>
      </w:r>
      <w:r>
        <w:rPr>
          <w:rFonts w:hint="eastAsia"/>
        </w:rPr>
        <w:t>欲飲熱，脈急大，在下者，麻仁白蜜煎主之。</w:t>
      </w:r>
    </w:p>
    <w:p w:rsidR="00F46269" w:rsidRPr="001A4164" w:rsidRDefault="00F46269" w:rsidP="004438E7">
      <w:pPr>
        <w:pStyle w:val="afffff8"/>
        <w:spacing w:after="120"/>
      </w:pPr>
      <w:r w:rsidRPr="001A4164">
        <w:t>劉昆湘曰：</w:t>
      </w:r>
      <w:r w:rsidR="00137027" w:rsidRPr="001A4164">
        <w:rPr>
          <w:rFonts w:hint="eastAsia"/>
        </w:rPr>
        <w:t>「</w:t>
      </w:r>
      <w:r w:rsidRPr="001A4164">
        <w:t>燥邪涸津，首先犯肺，口渴</w:t>
      </w:r>
      <w:r w:rsidR="00837654">
        <w:t>，</w:t>
      </w:r>
      <w:r w:rsidR="001C59DD" w:rsidRPr="001A4164">
        <w:t>咽乾</w:t>
      </w:r>
      <w:r w:rsidRPr="001A4164">
        <w:t>者，肺胃之津</w:t>
      </w:r>
      <w:r w:rsidR="00137027" w:rsidRPr="001A4164">
        <w:rPr>
          <w:rFonts w:hint="eastAsia"/>
        </w:rPr>
        <w:t>乾</w:t>
      </w:r>
      <w:r w:rsidRPr="001A4164">
        <w:t>也。病非熱邪，故</w:t>
      </w:r>
      <w:r w:rsidR="00137027" w:rsidRPr="001A4164">
        <w:rPr>
          <w:rFonts w:hint="eastAsia"/>
        </w:rPr>
        <w:t>乾</w:t>
      </w:r>
      <w:r w:rsidRPr="001A4164">
        <w:t>而不</w:t>
      </w:r>
      <w:r w:rsidRPr="001A4164">
        <w:rPr>
          <w:rFonts w:hint="eastAsia"/>
        </w:rPr>
        <w:t>苦，喘</w:t>
      </w:r>
      <w:r w:rsidR="00837654">
        <w:rPr>
          <w:rFonts w:hint="eastAsia"/>
        </w:rPr>
        <w:t>、</w:t>
      </w:r>
      <w:r w:rsidRPr="001A4164">
        <w:rPr>
          <w:rFonts w:hint="eastAsia"/>
        </w:rPr>
        <w:t>咳</w:t>
      </w:r>
      <w:r w:rsidR="00837654">
        <w:rPr>
          <w:rFonts w:hint="eastAsia"/>
        </w:rPr>
        <w:t>、</w:t>
      </w:r>
      <w:r w:rsidRPr="001A4164">
        <w:rPr>
          <w:rFonts w:hint="eastAsia"/>
        </w:rPr>
        <w:t>胸滿痛者，液涸則氣失所涵而上逆，故喘而且咳，辟辟而氣嗆。胸滿者，上焦之津枯而氣痺也。氣痺不通，故滿而且痛</w:t>
      </w:r>
      <w:r w:rsidR="00137027" w:rsidRPr="001A4164">
        <w:rPr>
          <w:rFonts w:hint="eastAsia"/>
        </w:rPr>
        <w:t>，</w:t>
      </w:r>
      <w:r w:rsidRPr="001A4164">
        <w:rPr>
          <w:rFonts w:hint="eastAsia"/>
        </w:rPr>
        <w:t>甚則唾血者，燥初在氣，病甚則入血也。脈當浮短而急，短者液涸而氣結，急者燥傷而熱化。浮短者，燥邪之在肺也，宜主以柏葉石膏杏子甘草湯。柏葉清血而降肺氣之逆，石膏涼氣以瀉胃濁之燥，杏子滋潤利肺</w:t>
      </w:r>
      <w:r w:rsidR="00837654">
        <w:rPr>
          <w:rFonts w:hint="eastAsia"/>
        </w:rPr>
        <w:t>，</w:t>
      </w:r>
      <w:r w:rsidRPr="001A4164">
        <w:rPr>
          <w:rFonts w:hint="eastAsia"/>
        </w:rPr>
        <w:t>定喘止咳，佐甘草以緩中，則燥潤津生，氣和血斂，咳</w:t>
      </w:r>
      <w:r w:rsidR="00837654">
        <w:rPr>
          <w:rFonts w:hint="eastAsia"/>
        </w:rPr>
        <w:t>、</w:t>
      </w:r>
      <w:r w:rsidRPr="001A4164">
        <w:rPr>
          <w:rFonts w:hint="eastAsia"/>
        </w:rPr>
        <w:t>喘</w:t>
      </w:r>
      <w:r w:rsidR="00837654">
        <w:rPr>
          <w:rFonts w:hint="eastAsia"/>
        </w:rPr>
        <w:t>、</w:t>
      </w:r>
      <w:r w:rsidRPr="001A4164">
        <w:rPr>
          <w:rFonts w:hint="eastAsia"/>
        </w:rPr>
        <w:t>胸滿諸</w:t>
      </w:r>
      <w:r w:rsidR="003A4FE5" w:rsidRPr="001A4164">
        <w:rPr>
          <w:rFonts w:hint="eastAsia"/>
        </w:rPr>
        <w:t>證</w:t>
      </w:r>
      <w:r w:rsidRPr="001A4164">
        <w:rPr>
          <w:rFonts w:hint="eastAsia"/>
        </w:rPr>
        <w:t>皆愈。其邪出而移於大腸者，濁氣下行，於病為順。腸燥則液涸，故為大便難。難者，但便出不暢，不似熱結之甚。口渴</w:t>
      </w:r>
      <w:r w:rsidR="00837654">
        <w:rPr>
          <w:rFonts w:hint="eastAsia"/>
        </w:rPr>
        <w:t>，</w:t>
      </w:r>
      <w:r w:rsidRPr="001A4164">
        <w:rPr>
          <w:rFonts w:hint="eastAsia"/>
        </w:rPr>
        <w:t>欲熱飲者，經</w:t>
      </w:r>
      <w:r w:rsidR="000A582D" w:rsidRPr="001A4164">
        <w:rPr>
          <w:rFonts w:hint="eastAsia"/>
        </w:rPr>
        <w:t>云：『</w:t>
      </w:r>
      <w:r w:rsidRPr="001A4164">
        <w:rPr>
          <w:rFonts w:hint="eastAsia"/>
        </w:rPr>
        <w:t>胃欲寒飲，腸欲熱飲。</w:t>
      </w:r>
      <w:r w:rsidR="000A582D" w:rsidRPr="001A4164">
        <w:rPr>
          <w:rFonts w:hint="eastAsia"/>
        </w:rPr>
        <w:t>』</w:t>
      </w:r>
      <w:r w:rsidRPr="001A4164">
        <w:rPr>
          <w:rFonts w:hint="eastAsia"/>
        </w:rPr>
        <w:t>所以然者，胃土性燥，故喜涼；腸金性寒，故喜熱。雖腸枯化熱欲得水以濟之，仍不欲得寒水</w:t>
      </w:r>
      <w:r w:rsidR="000A582D" w:rsidRPr="001A4164">
        <w:rPr>
          <w:rFonts w:hint="eastAsia"/>
        </w:rPr>
        <w:t>，</w:t>
      </w:r>
      <w:r w:rsidRPr="001A4164">
        <w:rPr>
          <w:rFonts w:hint="eastAsia"/>
        </w:rPr>
        <w:t>強與寒飲則痛，痛則氣上迫胃而為嘔逆。脈急大在下者，此燥化見於下也。不曰尺中急大而曰在下急大，蓋關半以下象皆如此，非獨見於尺也。麻仁白蜜煎為和平潤燥之劑，麻仁性滑微涼專潤腸胃之燥，白蜜生用滑腸，熟用補中。腸潤則傳導如常，燥邪自下。若有兼</w:t>
      </w:r>
      <w:r w:rsidR="003A4FE5" w:rsidRPr="001A4164">
        <w:rPr>
          <w:rFonts w:hint="eastAsia"/>
        </w:rPr>
        <w:t>證</w:t>
      </w:r>
      <w:r w:rsidRPr="001A4164">
        <w:rPr>
          <w:rFonts w:hint="eastAsia"/>
        </w:rPr>
        <w:t>，可隨</w:t>
      </w:r>
      <w:r w:rsidR="003A4FE5" w:rsidRPr="001A4164">
        <w:rPr>
          <w:rFonts w:hint="eastAsia"/>
        </w:rPr>
        <w:t>證</w:t>
      </w:r>
      <w:r w:rsidRPr="001A4164">
        <w:rPr>
          <w:rFonts w:hint="eastAsia"/>
        </w:rPr>
        <w:t>加味治之。</w:t>
      </w:r>
      <w:r w:rsidR="00137027" w:rsidRPr="001A4164">
        <w:rPr>
          <w:rFonts w:hint="eastAsia"/>
        </w:rPr>
        <w:t>」</w:t>
      </w:r>
    </w:p>
    <w:p w:rsidR="00F46269" w:rsidRDefault="00F46269" w:rsidP="007A0E49">
      <w:pPr>
        <w:pStyle w:val="afffffc"/>
        <w:spacing w:after="120"/>
        <w:ind w:firstLine="600"/>
      </w:pPr>
      <w:r>
        <w:t>柏葉石膏杏子甘草湯方</w:t>
      </w:r>
    </w:p>
    <w:p w:rsidR="00F46269" w:rsidRDefault="00F46269" w:rsidP="007A0E49">
      <w:pPr>
        <w:pStyle w:val="afffffc"/>
        <w:spacing w:after="120"/>
        <w:ind w:firstLine="600"/>
      </w:pPr>
      <w:r>
        <w:lastRenderedPageBreak/>
        <w:t>柏葉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0A582D">
        <w:rPr>
          <w:rFonts w:hint="eastAsia"/>
        </w:rPr>
        <w:t>、</w:t>
      </w:r>
      <w:r>
        <w:t>石膏半斤</w:t>
      </w:r>
      <w:r w:rsidR="000A582D">
        <w:rPr>
          <w:rFonts w:hint="eastAsia"/>
        </w:rPr>
        <w:t>、</w:t>
      </w:r>
      <w:r>
        <w:t>杏仁二十枚（去皮尖）</w:t>
      </w:r>
      <w:r w:rsidR="000A582D">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0A582D">
        <w:rPr>
          <w:rFonts w:hint="eastAsia"/>
        </w:rPr>
        <w:t>。</w:t>
      </w:r>
    </w:p>
    <w:p w:rsidR="00F46269" w:rsidRDefault="00F46269"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F46269" w:rsidRDefault="00F46269" w:rsidP="007A0E49">
      <w:pPr>
        <w:pStyle w:val="afffffc"/>
        <w:spacing w:after="120"/>
        <w:ind w:firstLine="600"/>
      </w:pPr>
      <w:r>
        <w:t>麻仁白蜜煎方</w:t>
      </w:r>
    </w:p>
    <w:p w:rsidR="00F46269" w:rsidRDefault="00F46269" w:rsidP="007A0E49">
      <w:pPr>
        <w:pStyle w:val="afffffc"/>
        <w:spacing w:after="120"/>
        <w:ind w:firstLine="600"/>
      </w:pPr>
      <w:r>
        <w:t>麻仁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0A582D">
        <w:rPr>
          <w:rFonts w:hint="eastAsia"/>
        </w:rPr>
        <w:t>、</w:t>
      </w:r>
      <w:r>
        <w:t>白蜜六合</w:t>
      </w:r>
      <w:r w:rsidR="000A582D">
        <w:rPr>
          <w:rFonts w:hint="eastAsia"/>
        </w:rPr>
        <w:t>。</w:t>
      </w:r>
    </w:p>
    <w:p w:rsidR="00300978" w:rsidRDefault="00F46269" w:rsidP="007A0E49">
      <w:pPr>
        <w:pStyle w:val="afffffc"/>
        <w:spacing w:after="120"/>
        <w:ind w:firstLine="600"/>
      </w:pPr>
      <w:r>
        <w:t>上二味，以水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，先煮麻仁</w:t>
      </w:r>
      <w:r w:rsidR="00837654">
        <w:t>，</w:t>
      </w:r>
      <w:r>
        <w:t>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五合，去滓，內蜜微沸，和</w:t>
      </w:r>
      <w:r w:rsidR="00300978">
        <w:rPr>
          <w:rFonts w:hint="eastAsia"/>
        </w:rPr>
        <w:t>合令小冷，頓服之。</w:t>
      </w:r>
    </w:p>
    <w:p w:rsidR="00300978" w:rsidRDefault="00300978" w:rsidP="007A0E49">
      <w:pPr>
        <w:pStyle w:val="afffffc"/>
        <w:spacing w:after="120"/>
        <w:ind w:firstLine="600"/>
      </w:pPr>
      <w:r>
        <w:t>燥病，口爛，熱氣上逆</w:t>
      </w:r>
      <w:r w:rsidR="000A582D">
        <w:rPr>
          <w:rFonts w:hint="eastAsia"/>
        </w:rPr>
        <w:t>，</w:t>
      </w:r>
      <w:r>
        <w:t>胸中痛，脈大而澀，此燥邪乘心也，梔子</w:t>
      </w:r>
      <w:r>
        <w:rPr>
          <w:rFonts w:hint="eastAsia"/>
        </w:rPr>
        <w:t>連翹甘草栝蔞湯主之。</w:t>
      </w:r>
    </w:p>
    <w:p w:rsidR="00300978" w:rsidRPr="001A4164" w:rsidRDefault="00300978" w:rsidP="004438E7">
      <w:pPr>
        <w:pStyle w:val="afffff8"/>
        <w:spacing w:after="120"/>
      </w:pPr>
      <w:r w:rsidRPr="001A4164">
        <w:t>劉昆湘曰：</w:t>
      </w:r>
      <w:r w:rsidR="000A582D" w:rsidRPr="001A4164">
        <w:rPr>
          <w:rFonts w:hint="eastAsia"/>
        </w:rPr>
        <w:t>「</w:t>
      </w:r>
      <w:r w:rsidRPr="001A4164">
        <w:t>燥邪在氣，內侵於脈，脈熱榮溢，合心火性升而上犯，故曰乘心。所謂干乘</w:t>
      </w:r>
      <w:r w:rsidRPr="001A4164">
        <w:rPr>
          <w:rFonts w:hint="eastAsia"/>
        </w:rPr>
        <w:t>五臟者，皆傷臟氣流行之用，非臟體之內傷也。口為糜爛者，榮中之熱上干於肺胃也。熱氣上逆者，包絡之氣逆衝於上焦也。脈受燥化則榮氣內</w:t>
      </w:r>
      <w:r w:rsidR="000A582D" w:rsidRPr="001A4164">
        <w:rPr>
          <w:rFonts w:hint="eastAsia"/>
        </w:rPr>
        <w:t>壅</w:t>
      </w:r>
      <w:r w:rsidRPr="001A4164">
        <w:rPr>
          <w:rFonts w:hint="eastAsia"/>
        </w:rPr>
        <w:t>而化熱，故胸中氣阻而痛。邪在脈而不在肺與上焦，故但胸中痛而不滿。脈大而澀者，大為心脈，澀為燥化。凡</w:t>
      </w:r>
      <w:r w:rsidR="000A582D" w:rsidRPr="001A4164">
        <w:rPr>
          <w:rFonts w:hint="eastAsia"/>
        </w:rPr>
        <w:t>云</w:t>
      </w:r>
      <w:r w:rsidRPr="001A4164">
        <w:rPr>
          <w:rFonts w:hint="eastAsia"/>
        </w:rPr>
        <w:t>邪乘心者，皆受邪在於包絡。宜梔子連翹甘草</w:t>
      </w:r>
      <w:r w:rsidR="000A582D" w:rsidRPr="001A4164">
        <w:rPr>
          <w:rFonts w:hint="eastAsia"/>
        </w:rPr>
        <w:t>栝蔞</w:t>
      </w:r>
      <w:r w:rsidRPr="001A4164">
        <w:rPr>
          <w:rFonts w:hint="eastAsia"/>
        </w:rPr>
        <w:t>湯，梔子</w:t>
      </w:r>
      <w:r w:rsidR="00837654">
        <w:rPr>
          <w:rFonts w:hint="eastAsia"/>
        </w:rPr>
        <w:t>、</w:t>
      </w:r>
      <w:r w:rsidRPr="001A4164">
        <w:rPr>
          <w:rFonts w:hint="eastAsia"/>
        </w:rPr>
        <w:t>連翹清上焦而解鬱熱，甘草</w:t>
      </w:r>
      <w:r w:rsidR="00837654">
        <w:rPr>
          <w:rFonts w:hint="eastAsia"/>
        </w:rPr>
        <w:t>、</w:t>
      </w:r>
      <w:r w:rsidRPr="001A4164">
        <w:rPr>
          <w:rFonts w:hint="eastAsia"/>
        </w:rPr>
        <w:t>栝蔞生肺津而緩收引。凡治燥多用甘寒者，甘以緩燥氣之勁斂也。</w:t>
      </w:r>
      <w:r w:rsidR="000A582D" w:rsidRPr="001A4164">
        <w:rPr>
          <w:rFonts w:hint="eastAsia"/>
        </w:rPr>
        <w:t>」</w:t>
      </w:r>
    </w:p>
    <w:p w:rsidR="00300978" w:rsidRDefault="00300978" w:rsidP="007A0E49">
      <w:pPr>
        <w:pStyle w:val="afffffc"/>
        <w:spacing w:after="120"/>
        <w:ind w:firstLine="600"/>
      </w:pPr>
      <w:r>
        <w:t>梔子連翹甘草栝蔞湯方</w:t>
      </w:r>
    </w:p>
    <w:p w:rsidR="00300978" w:rsidRDefault="00300978" w:rsidP="007A0E49">
      <w:pPr>
        <w:pStyle w:val="afffffc"/>
        <w:spacing w:after="120"/>
        <w:ind w:firstLine="600"/>
      </w:pPr>
      <w:r>
        <w:t>梔子十四枚（擘）</w:t>
      </w:r>
      <w:r w:rsidR="000A582D">
        <w:rPr>
          <w:rFonts w:hint="eastAsia"/>
        </w:rPr>
        <w:t>、</w:t>
      </w:r>
      <w:r>
        <w:t>連翹</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0A582D">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0A582D">
        <w:rPr>
          <w:rFonts w:hint="eastAsia"/>
        </w:rPr>
        <w:t>、</w:t>
      </w:r>
      <w:r>
        <w:t>栝蔞根</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0A582D">
        <w:rPr>
          <w:rFonts w:hint="eastAsia"/>
        </w:rPr>
        <w:t>。</w:t>
      </w:r>
    </w:p>
    <w:p w:rsidR="00300978" w:rsidRDefault="00300978" w:rsidP="007A0E49">
      <w:pPr>
        <w:pStyle w:val="afffffc"/>
        <w:spacing w:after="120"/>
        <w:ind w:firstLine="600"/>
      </w:pPr>
      <w:r>
        <w:t>上四味，以水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300978" w:rsidRDefault="00300978" w:rsidP="007A0E49">
      <w:pPr>
        <w:pStyle w:val="afffffc"/>
        <w:spacing w:after="120"/>
        <w:ind w:firstLine="600"/>
      </w:pPr>
      <w:r>
        <w:t>燥病，目赤，口苦，</w:t>
      </w:r>
      <w:r w:rsidR="001C59DD">
        <w:t>咽乾</w:t>
      </w:r>
      <w:r>
        <w:t>，脅下痛，脈弦而數，此燥邪乘肝也，</w:t>
      </w:r>
      <w:r>
        <w:rPr>
          <w:rFonts w:hint="eastAsia"/>
        </w:rPr>
        <w:t>黃芩牡丹栝蔞半夏枳實湯主之。</w:t>
      </w:r>
    </w:p>
    <w:p w:rsidR="00300978" w:rsidRPr="001A4164" w:rsidRDefault="00300978" w:rsidP="004438E7">
      <w:pPr>
        <w:pStyle w:val="afffff8"/>
        <w:spacing w:after="120"/>
      </w:pPr>
      <w:r w:rsidRPr="001A4164">
        <w:t>劉昆湘曰：</w:t>
      </w:r>
      <w:r w:rsidR="000A582D" w:rsidRPr="001A4164">
        <w:rPr>
          <w:rFonts w:hint="eastAsia"/>
        </w:rPr>
        <w:t>「</w:t>
      </w:r>
      <w:r w:rsidRPr="001A4164">
        <w:t>燥邪侵體自氣及血，乘心則傷榮氣，乘肝則犯絡血。肝竅於目，故血燥而目</w:t>
      </w:r>
      <w:r w:rsidRPr="001A4164">
        <w:rPr>
          <w:rFonts w:hint="eastAsia"/>
        </w:rPr>
        <w:t>赤。膽熱上乘，故</w:t>
      </w:r>
      <w:r w:rsidR="001C59DD" w:rsidRPr="001A4164">
        <w:rPr>
          <w:rFonts w:hint="eastAsia"/>
        </w:rPr>
        <w:t>咽乾</w:t>
      </w:r>
      <w:r w:rsidRPr="001A4164">
        <w:rPr>
          <w:rFonts w:hint="eastAsia"/>
        </w:rPr>
        <w:t>而口苦。肝脈行於脅，燥傷則經氣澀阻，故脅下痛。脈弦而數者，弦為血凝其氣，血凝者以燥傷而液涸也。按數者，血燥而熱化也。</w:t>
      </w:r>
      <w:r w:rsidR="003A4FE5" w:rsidRPr="001A4164">
        <w:rPr>
          <w:rFonts w:hint="eastAsia"/>
        </w:rPr>
        <w:t>證</w:t>
      </w:r>
      <w:r w:rsidRPr="001A4164">
        <w:rPr>
          <w:rFonts w:hint="eastAsia"/>
        </w:rPr>
        <w:t>脈皆似少陽而不兼外發寒熱，故知為燥邪乘肝之候。但宜清血燥以生津液，降濁邪而通氣痺。若以柴芍和少陽，則轉熾風發之勢</w:t>
      </w:r>
      <w:r w:rsidR="009058C4" w:rsidRPr="001A4164">
        <w:rPr>
          <w:rFonts w:hint="eastAsia"/>
        </w:rPr>
        <w:t>，</w:t>
      </w:r>
      <w:r w:rsidRPr="001A4164">
        <w:rPr>
          <w:rFonts w:hint="eastAsia"/>
        </w:rPr>
        <w:t>當用黃芩丹皮栝蔞半夏枳實湯，黃芩清膽氣，丹皮涼肝血，栝蔞實潤肺津而開胸結，半夏、枳實降逆氣而通液阻。不用麥冬</w:t>
      </w:r>
      <w:r w:rsidR="00837654">
        <w:rPr>
          <w:rFonts w:hint="eastAsia"/>
        </w:rPr>
        <w:t>、</w:t>
      </w:r>
      <w:r w:rsidRPr="001A4164">
        <w:rPr>
          <w:rFonts w:hint="eastAsia"/>
        </w:rPr>
        <w:t>地黃之類者，以燥性收斂治當滋液，復不可膩邪也。</w:t>
      </w:r>
      <w:r w:rsidR="000A582D" w:rsidRPr="001A4164">
        <w:rPr>
          <w:rFonts w:hint="eastAsia"/>
        </w:rPr>
        <w:t>」</w:t>
      </w:r>
    </w:p>
    <w:p w:rsidR="00300978" w:rsidRDefault="00300978" w:rsidP="007A0E49">
      <w:pPr>
        <w:pStyle w:val="afffffc"/>
        <w:spacing w:after="120"/>
        <w:ind w:firstLine="600"/>
      </w:pPr>
      <w:r>
        <w:t>黃芩牡丹栝蔞半夏枳實湯方</w:t>
      </w:r>
    </w:p>
    <w:p w:rsidR="00300978" w:rsidRDefault="00300978" w:rsidP="007A0E49">
      <w:pPr>
        <w:pStyle w:val="afffffc"/>
        <w:spacing w:after="120"/>
        <w:ind w:firstLine="600"/>
      </w:pPr>
      <w:r>
        <w:lastRenderedPageBreak/>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9058C4">
        <w:rPr>
          <w:rFonts w:hint="eastAsia"/>
        </w:rPr>
        <w:t>、</w:t>
      </w:r>
      <w:r>
        <w:t>牡丹皮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9058C4">
        <w:rPr>
          <w:rFonts w:hint="eastAsia"/>
        </w:rPr>
        <w:t>、</w:t>
      </w:r>
      <w:r>
        <w:t>半夏半升（洗）</w:t>
      </w:r>
      <w:r w:rsidR="009058C4">
        <w:rPr>
          <w:rFonts w:hint="eastAsia"/>
        </w:rPr>
        <w:t>、</w:t>
      </w:r>
      <w:r>
        <w:t>栝蔞實大者一枚（搗）</w:t>
      </w:r>
      <w:r w:rsidR="009058C4">
        <w:rPr>
          <w:rFonts w:hint="eastAsia"/>
        </w:rPr>
        <w:t>、</w:t>
      </w:r>
      <w:r>
        <w:t>枳實</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9058C4">
        <w:rPr>
          <w:rFonts w:hint="eastAsia"/>
        </w:rPr>
        <w:t>。</w:t>
      </w:r>
    </w:p>
    <w:p w:rsidR="00300978" w:rsidRDefault="00300978" w:rsidP="007A0E49">
      <w:pPr>
        <w:pStyle w:val="afffffc"/>
        <w:spacing w:after="120"/>
        <w:ind w:firstLine="600"/>
      </w:pPr>
      <w:r>
        <w:t>上五味，以水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300978" w:rsidRDefault="00300978" w:rsidP="007A0E49">
      <w:pPr>
        <w:pStyle w:val="afffffc"/>
        <w:spacing w:after="120"/>
        <w:ind w:firstLine="600"/>
      </w:pPr>
      <w:r>
        <w:t>燥病，色黃，腹中痛不可按，大便難，脈數而滑，此燥邪乘脾</w:t>
      </w:r>
      <w:r>
        <w:rPr>
          <w:rFonts w:hint="eastAsia"/>
        </w:rPr>
        <w:t>也，白虎湯主之。</w:t>
      </w:r>
    </w:p>
    <w:p w:rsidR="00300978" w:rsidRPr="001A4164" w:rsidRDefault="00300978" w:rsidP="004438E7">
      <w:pPr>
        <w:pStyle w:val="afffff8"/>
        <w:spacing w:after="120"/>
      </w:pPr>
      <w:r w:rsidRPr="001A4164">
        <w:t>劉昆湘曰：</w:t>
      </w:r>
      <w:r w:rsidR="009058C4" w:rsidRPr="001A4164">
        <w:rPr>
          <w:rFonts w:hint="eastAsia"/>
        </w:rPr>
        <w:t>「</w:t>
      </w:r>
      <w:r w:rsidRPr="001A4164">
        <w:t>燥邪干肺則在氣而涸津，燥邪乘肝則入血而涸液。脾為中府，外合肌肉而主脂</w:t>
      </w:r>
      <w:r w:rsidRPr="001A4164">
        <w:rPr>
          <w:rFonts w:hint="eastAsia"/>
        </w:rPr>
        <w:t>膏，燥病乘脾者，氣血之兩燔也。經曰：</w:t>
      </w:r>
      <w:r w:rsidR="00EF222C" w:rsidRPr="001A4164">
        <w:rPr>
          <w:rFonts w:hint="eastAsia"/>
        </w:rPr>
        <w:t>『</w:t>
      </w:r>
      <w:r w:rsidRPr="001A4164">
        <w:rPr>
          <w:rFonts w:hint="eastAsia"/>
        </w:rPr>
        <w:t>瘀熱以行</w:t>
      </w:r>
      <w:r w:rsidR="00EF222C" w:rsidRPr="001A4164">
        <w:rPr>
          <w:rFonts w:hint="eastAsia"/>
        </w:rPr>
        <w:t>，</w:t>
      </w:r>
      <w:r w:rsidRPr="001A4164">
        <w:rPr>
          <w:rFonts w:hint="eastAsia"/>
        </w:rPr>
        <w:t>脾色必黃</w:t>
      </w:r>
      <w:r w:rsidR="00EF222C" w:rsidRPr="001A4164">
        <w:rPr>
          <w:rFonts w:hint="eastAsia"/>
        </w:rPr>
        <w:t>。』</w:t>
      </w:r>
      <w:r w:rsidRPr="001A4164">
        <w:rPr>
          <w:rFonts w:hint="eastAsia"/>
        </w:rPr>
        <w:t>蓋黃為脾色外見。太陰主腹，以燥氣收引，瘀熱內斂，氣燥</w:t>
      </w:r>
      <w:r w:rsidR="002F377A" w:rsidRPr="001A4164">
        <w:rPr>
          <w:rFonts w:hint="eastAsia"/>
        </w:rPr>
        <w:t>併</w:t>
      </w:r>
      <w:r w:rsidRPr="001A4164">
        <w:rPr>
          <w:rFonts w:hint="eastAsia"/>
        </w:rPr>
        <w:t>血則行於腹之經脈，而攣急為痛。腹痛拒按者為實，今痛而不滿，故知非內實也。大便雖難而仍能傳導，故知非熱結也，此腸燥液</w:t>
      </w:r>
      <w:r w:rsidR="002F377A" w:rsidRPr="001A4164">
        <w:rPr>
          <w:rFonts w:hint="eastAsia"/>
        </w:rPr>
        <w:t>乾</w:t>
      </w:r>
      <w:r w:rsidRPr="001A4164">
        <w:rPr>
          <w:rFonts w:hint="eastAsia"/>
        </w:rPr>
        <w:t>之候。脈象數而按滑，數從浮見</w:t>
      </w:r>
      <w:r w:rsidR="00837654">
        <w:rPr>
          <w:rFonts w:hint="eastAsia"/>
        </w:rPr>
        <w:t>，</w:t>
      </w:r>
      <w:r w:rsidRPr="001A4164">
        <w:rPr>
          <w:rFonts w:hint="eastAsia"/>
        </w:rPr>
        <w:t>為燥邪在氣，滑從按見</w:t>
      </w:r>
      <w:r w:rsidR="00837654">
        <w:rPr>
          <w:rFonts w:hint="eastAsia"/>
        </w:rPr>
        <w:t>，</w:t>
      </w:r>
      <w:r w:rsidRPr="001A4164">
        <w:rPr>
          <w:rFonts w:hint="eastAsia"/>
        </w:rPr>
        <w:t>為燥邪入血。此</w:t>
      </w:r>
      <w:r w:rsidR="003A4FE5" w:rsidRPr="001A4164">
        <w:rPr>
          <w:rFonts w:hint="eastAsia"/>
        </w:rPr>
        <w:t>證</w:t>
      </w:r>
      <w:r w:rsidRPr="001A4164">
        <w:rPr>
          <w:rFonts w:hint="eastAsia"/>
        </w:rPr>
        <w:t>若誤攻其實，則陰津轉傷，燥邪愈陷</w:t>
      </w:r>
      <w:r w:rsidR="002F377A" w:rsidRPr="001A4164">
        <w:rPr>
          <w:rFonts w:hint="eastAsia"/>
        </w:rPr>
        <w:t>，</w:t>
      </w:r>
      <w:r w:rsidRPr="001A4164">
        <w:rPr>
          <w:rFonts w:hint="eastAsia"/>
        </w:rPr>
        <w:t>宜白虎湯雙清氣血，以存津液。知母清血，石膏清氣，</w:t>
      </w:r>
      <w:r w:rsidR="002F377A" w:rsidRPr="001A4164">
        <w:rPr>
          <w:rFonts w:hint="eastAsia"/>
        </w:rPr>
        <w:t>粳</w:t>
      </w:r>
      <w:r w:rsidRPr="001A4164">
        <w:rPr>
          <w:rFonts w:hint="eastAsia"/>
        </w:rPr>
        <w:t>米以生</w:t>
      </w:r>
      <w:r w:rsidR="001C6318" w:rsidRPr="001A4164">
        <w:rPr>
          <w:rFonts w:hint="eastAsia"/>
        </w:rPr>
        <w:t>穀</w:t>
      </w:r>
      <w:r w:rsidRPr="001A4164">
        <w:rPr>
          <w:rFonts w:hint="eastAsia"/>
        </w:rPr>
        <w:t>精，</w:t>
      </w:r>
      <w:r w:rsidR="002F377A" w:rsidRPr="001A4164">
        <w:rPr>
          <w:rFonts w:hint="eastAsia"/>
        </w:rPr>
        <w:t>甘</w:t>
      </w:r>
      <w:r w:rsidRPr="001A4164">
        <w:rPr>
          <w:rFonts w:hint="eastAsia"/>
        </w:rPr>
        <w:t>草以緩收引，治其源而諸</w:t>
      </w:r>
      <w:r w:rsidR="003A4FE5" w:rsidRPr="001A4164">
        <w:rPr>
          <w:rFonts w:hint="eastAsia"/>
        </w:rPr>
        <w:t>證</w:t>
      </w:r>
      <w:r w:rsidRPr="001A4164">
        <w:rPr>
          <w:rFonts w:hint="eastAsia"/>
        </w:rPr>
        <w:t>自解。凡熱病失治，則邪蓄於腑，而轉內實陽結之候。燥病遷延，則邪留脈絡，而為癥瘕動氣之因</w:t>
      </w:r>
      <w:r w:rsidR="002F377A" w:rsidRPr="001A4164">
        <w:rPr>
          <w:rFonts w:hint="eastAsia"/>
        </w:rPr>
        <w:t>，</w:t>
      </w:r>
      <w:r w:rsidRPr="001A4164">
        <w:rPr>
          <w:rFonts w:hint="eastAsia"/>
        </w:rPr>
        <w:t>以燥久傷血，血凝結則氣阻故也。</w:t>
      </w:r>
      <w:r w:rsidR="009058C4" w:rsidRPr="001A4164">
        <w:rPr>
          <w:rFonts w:hint="eastAsia"/>
        </w:rPr>
        <w:t>」</w:t>
      </w:r>
    </w:p>
    <w:p w:rsidR="00300978" w:rsidRDefault="00300978" w:rsidP="007A0E49">
      <w:pPr>
        <w:pStyle w:val="afffffc"/>
        <w:spacing w:after="120"/>
        <w:ind w:firstLine="600"/>
      </w:pPr>
      <w:r>
        <w:t>白虎湯方</w:t>
      </w:r>
      <w:r w:rsidRPr="00837654">
        <w:rPr>
          <w:rStyle w:val="afffffe"/>
        </w:rPr>
        <w:t>見太陽病上</w:t>
      </w:r>
      <w:r w:rsidR="00827FC1" w:rsidRPr="00837654">
        <w:rPr>
          <w:rStyle w:val="afffffe"/>
          <w:rFonts w:hint="eastAsia"/>
        </w:rPr>
        <w:t>。</w:t>
      </w:r>
    </w:p>
    <w:p w:rsidR="003F5D22" w:rsidRDefault="00300978" w:rsidP="007A0E49">
      <w:pPr>
        <w:pStyle w:val="afffffc"/>
        <w:spacing w:after="120"/>
        <w:ind w:firstLine="600"/>
      </w:pPr>
      <w:r>
        <w:t>燥病，</w:t>
      </w:r>
      <w:r w:rsidR="001C59DD">
        <w:t>咽乾</w:t>
      </w:r>
      <w:r w:rsidR="00837654">
        <w:t>，</w:t>
      </w:r>
      <w:r>
        <w:t>喉痛，少腹急痛，小便赤，脈沉而急，此燥邪移腎</w:t>
      </w:r>
      <w:r w:rsidR="003F5D22">
        <w:rPr>
          <w:rFonts w:hint="eastAsia"/>
        </w:rPr>
        <w:t>也，地黃黃柏茯苓栝蔞湯主之。</w:t>
      </w:r>
    </w:p>
    <w:p w:rsidR="003F5D22" w:rsidRPr="001A4164" w:rsidRDefault="003F5D22" w:rsidP="004438E7">
      <w:pPr>
        <w:pStyle w:val="afffff8"/>
        <w:spacing w:after="120"/>
      </w:pPr>
      <w:r w:rsidRPr="001A4164">
        <w:t>劉昆湘曰：</w:t>
      </w:r>
      <w:r w:rsidR="002F377A" w:rsidRPr="001A4164">
        <w:rPr>
          <w:rFonts w:hint="eastAsia"/>
        </w:rPr>
        <w:t>「</w:t>
      </w:r>
      <w:r w:rsidRPr="001A4164">
        <w:t>腎臟在裡</w:t>
      </w:r>
      <w:r w:rsidR="00837654">
        <w:t>，</w:t>
      </w:r>
      <w:r w:rsidRPr="001A4164">
        <w:t>不與外邪直感，故病皆曰移。燥邪涸津，</w:t>
      </w:r>
      <w:r w:rsidR="001C59DD" w:rsidRPr="001A4164">
        <w:t>咽乾</w:t>
      </w:r>
      <w:r w:rsidR="00837654">
        <w:t>，</w:t>
      </w:r>
      <w:r w:rsidRPr="001A4164">
        <w:t>喉痛者，津涸於上</w:t>
      </w:r>
      <w:r w:rsidRPr="001A4164">
        <w:rPr>
          <w:rFonts w:hint="eastAsia"/>
        </w:rPr>
        <w:t>也。肝腎同主少腹之部，燥邪內移</w:t>
      </w:r>
      <w:r w:rsidR="002F377A" w:rsidRPr="001A4164">
        <w:rPr>
          <w:rFonts w:hint="eastAsia"/>
        </w:rPr>
        <w:t>，</w:t>
      </w:r>
      <w:r w:rsidRPr="001A4164">
        <w:rPr>
          <w:rFonts w:hint="eastAsia"/>
        </w:rPr>
        <w:t>則少腹之經脈以血枯而攣急，故為少腹急痛。小便赤者，腎熱之</w:t>
      </w:r>
      <w:r w:rsidR="00E45F02" w:rsidRPr="001A4164">
        <w:rPr>
          <w:rFonts w:hint="eastAsia"/>
        </w:rPr>
        <w:t>泄</w:t>
      </w:r>
      <w:r w:rsidRPr="001A4164">
        <w:rPr>
          <w:rFonts w:hint="eastAsia"/>
        </w:rPr>
        <w:t>於膀</w:t>
      </w:r>
      <w:r w:rsidR="002F377A" w:rsidRPr="001A4164">
        <w:rPr>
          <w:rFonts w:hint="eastAsia"/>
        </w:rPr>
        <w:t>胱</w:t>
      </w:r>
      <w:r w:rsidRPr="001A4164">
        <w:rPr>
          <w:rFonts w:hint="eastAsia"/>
        </w:rPr>
        <w:t>也。燥傷腎者必連於肝，以燥邪傷其所勝，內及血分，則邪連厥陰故也。故燥則傷筋，肝熱亦有小便先赤之</w:t>
      </w:r>
      <w:r w:rsidR="003A4FE5" w:rsidRPr="001A4164">
        <w:rPr>
          <w:rFonts w:hint="eastAsia"/>
        </w:rPr>
        <w:t>證</w:t>
      </w:r>
      <w:r w:rsidRPr="001A4164">
        <w:rPr>
          <w:rFonts w:hint="eastAsia"/>
        </w:rPr>
        <w:t>。治宜地黃黃柏茯苓栝蔞湯主之，於地黃涼血以滋水，栝蔞根清氣而生津，黃柏、茯苓導下焦之熱出自小便，滋水則肝血得養，治腎即所以治肝也。</w:t>
      </w:r>
      <w:r w:rsidR="002F377A" w:rsidRPr="001A4164">
        <w:rPr>
          <w:rFonts w:hint="eastAsia"/>
        </w:rPr>
        <w:t>」</w:t>
      </w:r>
    </w:p>
    <w:p w:rsidR="003F5D22" w:rsidRDefault="003F5D22" w:rsidP="007A0E49">
      <w:pPr>
        <w:pStyle w:val="afffffc"/>
        <w:spacing w:after="120"/>
        <w:ind w:firstLine="600"/>
      </w:pPr>
      <w:r>
        <w:t>地黃黃柏茯苓栝蔞湯方</w:t>
      </w:r>
    </w:p>
    <w:p w:rsidR="003F5D22" w:rsidRDefault="003F5D22" w:rsidP="007A0E49">
      <w:pPr>
        <w:pStyle w:val="afffffc"/>
        <w:spacing w:after="120"/>
        <w:ind w:firstLine="600"/>
      </w:pPr>
      <w:r>
        <w:t>地黃</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2F377A">
        <w:rPr>
          <w:rFonts w:hint="eastAsia"/>
        </w:rPr>
        <w:t>、</w:t>
      </w:r>
      <w:r>
        <w:t>黃柏三兩</w:t>
      </w:r>
      <w:r w:rsidR="002F377A">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2F377A">
        <w:rPr>
          <w:rFonts w:hint="eastAsia"/>
        </w:rPr>
        <w:t>、</w:t>
      </w:r>
      <w:r>
        <w:t>栝蔞根</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2F377A">
        <w:rPr>
          <w:rFonts w:hint="eastAsia"/>
        </w:rPr>
        <w:t>。</w:t>
      </w:r>
    </w:p>
    <w:p w:rsidR="003F5D22" w:rsidRDefault="003F5D22"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3F5D22" w:rsidRPr="001A4164" w:rsidRDefault="003F5D22" w:rsidP="004438E7">
      <w:pPr>
        <w:pStyle w:val="afffff8"/>
        <w:spacing w:after="120"/>
      </w:pPr>
      <w:r w:rsidRPr="001A4164">
        <w:t>喻嘉言曰：</w:t>
      </w:r>
      <w:r w:rsidR="002F377A" w:rsidRPr="001A4164">
        <w:rPr>
          <w:rFonts w:hint="eastAsia"/>
        </w:rPr>
        <w:t>「</w:t>
      </w:r>
      <w:r w:rsidRPr="001A4164">
        <w:t>燥之與濕霄壤之殊，燥者</w:t>
      </w:r>
      <w:r w:rsidR="00837654">
        <w:t>，</w:t>
      </w:r>
      <w:r w:rsidRPr="001A4164">
        <w:t>天之氣也，濕者</w:t>
      </w:r>
      <w:r w:rsidR="00837654">
        <w:t>，</w:t>
      </w:r>
      <w:r w:rsidRPr="001A4164">
        <w:t>地之氣也。水流濕，火就燥，各從</w:t>
      </w:r>
      <w:r w:rsidRPr="001A4164">
        <w:rPr>
          <w:rFonts w:hint="eastAsia"/>
        </w:rPr>
        <w:t>其類，此勝彼負，兩不相謀。春月地氣動而濕勝，斯草木暢茂。秋月天氣肅</w:t>
      </w:r>
      <w:r w:rsidRPr="001A4164">
        <w:rPr>
          <w:rFonts w:hint="eastAsia"/>
        </w:rPr>
        <w:lastRenderedPageBreak/>
        <w:t>而燥勝，斯草木黃落。故春分以後之濕，秋分以後之燥，各司其政。若夫深秋燥金主病，經曰：</w:t>
      </w:r>
      <w:r w:rsidR="002F377A" w:rsidRPr="001A4164">
        <w:rPr>
          <w:rFonts w:hint="eastAsia"/>
        </w:rPr>
        <w:t>『</w:t>
      </w:r>
      <w:r w:rsidRPr="001A4164">
        <w:rPr>
          <w:rFonts w:hint="eastAsia"/>
        </w:rPr>
        <w:t>燥勝則</w:t>
      </w:r>
      <w:r w:rsidR="002F377A" w:rsidRPr="001A4164">
        <w:rPr>
          <w:rFonts w:hint="eastAsia"/>
        </w:rPr>
        <w:t>乾</w:t>
      </w:r>
      <w:r w:rsidRPr="001A4164">
        <w:rPr>
          <w:rFonts w:hint="eastAsia"/>
        </w:rPr>
        <w:t>。</w:t>
      </w:r>
      <w:r w:rsidR="002F377A" w:rsidRPr="001A4164">
        <w:rPr>
          <w:rFonts w:hint="eastAsia"/>
        </w:rPr>
        <w:t>』</w:t>
      </w:r>
      <w:r w:rsidRPr="001A4164">
        <w:rPr>
          <w:rFonts w:hint="eastAsia"/>
        </w:rPr>
        <w:t>夫</w:t>
      </w:r>
      <w:r w:rsidR="00837654">
        <w:rPr>
          <w:rFonts w:hint="eastAsia"/>
        </w:rPr>
        <w:t>乾</w:t>
      </w:r>
      <w:r w:rsidRPr="001A4164">
        <w:rPr>
          <w:rFonts w:hint="eastAsia"/>
        </w:rPr>
        <w:t>之為害，有干於外而皮膚皺揭者，有干於內而精血枯涸者，有干於津液而榮衛氣衰，肉爍而皮著於骨者，隨其大經小絡，所屬上下中外前後各為病所，燥之所勝亦云</w:t>
      </w:r>
      <w:r w:rsidR="002F377A" w:rsidRPr="001A4164">
        <w:rPr>
          <w:rFonts w:hint="eastAsia"/>
        </w:rPr>
        <w:t>熯</w:t>
      </w:r>
      <w:r w:rsidRPr="001A4164">
        <w:rPr>
          <w:rFonts w:hint="eastAsia"/>
        </w:rPr>
        <w:t>矣。至所傷則更厲，燥金所傷</w:t>
      </w:r>
      <w:r w:rsidR="002F377A" w:rsidRPr="001A4164">
        <w:rPr>
          <w:rFonts w:hint="eastAsia"/>
        </w:rPr>
        <w:t>，</w:t>
      </w:r>
      <w:r w:rsidRPr="001A4164">
        <w:rPr>
          <w:rFonts w:hint="eastAsia"/>
        </w:rPr>
        <w:t>本摧肝</w:t>
      </w:r>
      <w:r w:rsidR="002F377A" w:rsidRPr="001A4164">
        <w:rPr>
          <w:rFonts w:hint="eastAsia"/>
        </w:rPr>
        <w:t>木</w:t>
      </w:r>
      <w:r w:rsidRPr="001A4164">
        <w:rPr>
          <w:rFonts w:hint="eastAsia"/>
        </w:rPr>
        <w:t>，甚則自戕肺金。蓋肺金主氣而治節行焉，若病起於秋而傷其燥，金受火刑，化剛為柔，方圓且隨型埴，欲仍清肅之舊</w:t>
      </w:r>
      <w:r w:rsidR="002F377A" w:rsidRPr="001A4164">
        <w:rPr>
          <w:rFonts w:hint="eastAsia"/>
        </w:rPr>
        <w:t>，</w:t>
      </w:r>
      <w:r w:rsidRPr="001A4164">
        <w:rPr>
          <w:rFonts w:hint="eastAsia"/>
        </w:rPr>
        <w:t>其可得耶</w:t>
      </w:r>
      <w:r w:rsidR="002F377A" w:rsidRPr="001A4164">
        <w:rPr>
          <w:rFonts w:hint="eastAsia"/>
        </w:rPr>
        <w:t>？</w:t>
      </w:r>
      <w:r w:rsidRPr="001A4164">
        <w:rPr>
          <w:rFonts w:hint="eastAsia"/>
        </w:rPr>
        <w:t>經謂</w:t>
      </w:r>
      <w:r w:rsidR="002F377A" w:rsidRPr="001A4164">
        <w:rPr>
          <w:rFonts w:hint="eastAsia"/>
        </w:rPr>
        <w:t>：『</w:t>
      </w:r>
      <w:r w:rsidRPr="001A4164">
        <w:rPr>
          <w:rFonts w:hint="eastAsia"/>
        </w:rPr>
        <w:t>咳不止而出白血者死</w:t>
      </w:r>
      <w:r w:rsidR="002F377A" w:rsidRPr="001A4164">
        <w:rPr>
          <w:rFonts w:hint="eastAsia"/>
        </w:rPr>
        <w:t>。』</w:t>
      </w:r>
      <w:r w:rsidRPr="001A4164">
        <w:rPr>
          <w:rFonts w:hint="eastAsia"/>
        </w:rPr>
        <w:t>白血謂色淺紅而似肉似肺者，非肺金自削</w:t>
      </w:r>
      <w:r w:rsidR="00837654">
        <w:rPr>
          <w:rFonts w:hint="eastAsia"/>
        </w:rPr>
        <w:t>，</w:t>
      </w:r>
      <w:r w:rsidRPr="001A4164">
        <w:rPr>
          <w:rFonts w:hint="eastAsia"/>
        </w:rPr>
        <w:t>何以有此。試觀草木菁英可掬，一乘金氣</w:t>
      </w:r>
      <w:r w:rsidR="00837654">
        <w:rPr>
          <w:rFonts w:hint="eastAsia"/>
        </w:rPr>
        <w:t>，</w:t>
      </w:r>
      <w:r w:rsidRPr="001A4164">
        <w:rPr>
          <w:rFonts w:hint="eastAsia"/>
        </w:rPr>
        <w:t>忽而改容，焦其上首</w:t>
      </w:r>
      <w:r w:rsidR="002F377A" w:rsidRPr="001A4164">
        <w:rPr>
          <w:rFonts w:hint="eastAsia"/>
        </w:rPr>
        <w:t>，</w:t>
      </w:r>
      <w:r w:rsidRPr="001A4164">
        <w:rPr>
          <w:rFonts w:hint="eastAsia"/>
        </w:rPr>
        <w:t>而燥氣先傷上焦華蓋，豈不明耶。詳此則病機之諸氣膹</w:t>
      </w:r>
      <w:r w:rsidR="00AD488F" w:rsidRPr="001A4164">
        <w:rPr>
          <w:rFonts w:hint="eastAsia"/>
        </w:rPr>
        <w:t>鬱</w:t>
      </w:r>
      <w:r w:rsidRPr="001A4164">
        <w:rPr>
          <w:rFonts w:hint="eastAsia"/>
        </w:rPr>
        <w:t>皆屬於肺，諸痿喘嘔皆屬於上，二條明指燥病言矣。</w:t>
      </w:r>
      <w:r w:rsidR="002F377A" w:rsidRPr="001A4164">
        <w:rPr>
          <w:rFonts w:hint="eastAsia"/>
        </w:rPr>
        <w:t>《</w:t>
      </w:r>
      <w:r w:rsidRPr="001A4164">
        <w:rPr>
          <w:rFonts w:hint="eastAsia"/>
        </w:rPr>
        <w:t>內經</w:t>
      </w:r>
      <w:r w:rsidR="002F377A" w:rsidRPr="001A4164">
        <w:rPr>
          <w:rFonts w:hint="eastAsia"/>
        </w:rPr>
        <w:t>》云：『</w:t>
      </w:r>
      <w:r w:rsidRPr="001A4164">
        <w:rPr>
          <w:rFonts w:hint="eastAsia"/>
        </w:rPr>
        <w:t>心移熱於肺</w:t>
      </w:r>
      <w:r w:rsidR="00837654">
        <w:rPr>
          <w:rFonts w:hint="eastAsia"/>
        </w:rPr>
        <w:t>，</w:t>
      </w:r>
      <w:r w:rsidRPr="001A4164">
        <w:rPr>
          <w:rFonts w:hint="eastAsia"/>
        </w:rPr>
        <w:t>傳為鬲消</w:t>
      </w:r>
      <w:r w:rsidR="002F377A" w:rsidRPr="001A4164">
        <w:rPr>
          <w:rFonts w:hint="eastAsia"/>
        </w:rPr>
        <w:t>。』</w:t>
      </w:r>
      <w:r w:rsidRPr="001A4164">
        <w:rPr>
          <w:rFonts w:hint="eastAsia"/>
        </w:rPr>
        <w:t>肺燥之繇來者遠矣。又</w:t>
      </w:r>
      <w:r w:rsidR="002F377A" w:rsidRPr="001A4164">
        <w:rPr>
          <w:rFonts w:hint="eastAsia"/>
        </w:rPr>
        <w:t>云：『</w:t>
      </w:r>
      <w:r w:rsidRPr="001A4164">
        <w:rPr>
          <w:rFonts w:hint="eastAsia"/>
        </w:rPr>
        <w:t>二陽結謂之消</w:t>
      </w:r>
      <w:r w:rsidR="002F377A" w:rsidRPr="001A4164">
        <w:rPr>
          <w:rFonts w:hint="eastAsia"/>
        </w:rPr>
        <w:t>。』</w:t>
      </w:r>
      <w:r w:rsidRPr="001A4164">
        <w:rPr>
          <w:rFonts w:hint="eastAsia"/>
        </w:rPr>
        <w:t>手陽明大腸熱結而津不潤，足陽明胃熱結而血不榮，</w:t>
      </w:r>
      <w:r w:rsidR="003A4FE5" w:rsidRPr="001A4164">
        <w:rPr>
          <w:rFonts w:hint="eastAsia"/>
        </w:rPr>
        <w:t>證</w:t>
      </w:r>
      <w:r w:rsidRPr="001A4164">
        <w:rPr>
          <w:rFonts w:hint="eastAsia"/>
        </w:rPr>
        <w:t>成消渴，舌上赤裂，大渴引飲，與心移熱於肺</w:t>
      </w:r>
      <w:r w:rsidR="00837654">
        <w:rPr>
          <w:rFonts w:hint="eastAsia"/>
        </w:rPr>
        <w:t>，</w:t>
      </w:r>
      <w:r w:rsidRPr="001A4164">
        <w:rPr>
          <w:rFonts w:hint="eastAsia"/>
        </w:rPr>
        <w:t>傳為鬲消，文雖異而義則一也。治兩消者</w:t>
      </w:r>
      <w:r w:rsidR="00837654">
        <w:rPr>
          <w:rFonts w:hint="eastAsia"/>
        </w:rPr>
        <w:t>，</w:t>
      </w:r>
      <w:r w:rsidRPr="001A4164">
        <w:rPr>
          <w:rFonts w:hint="eastAsia"/>
        </w:rPr>
        <w:t>用白虎加人參湯，專救其肺，以施於諸氣膹</w:t>
      </w:r>
      <w:r w:rsidR="00AD488F" w:rsidRPr="001A4164">
        <w:rPr>
          <w:rFonts w:hint="eastAsia"/>
        </w:rPr>
        <w:t>鬱</w:t>
      </w:r>
      <w:r w:rsidR="00837654">
        <w:rPr>
          <w:rFonts w:hint="eastAsia"/>
        </w:rPr>
        <w:t>、</w:t>
      </w:r>
      <w:r w:rsidRPr="001A4164">
        <w:rPr>
          <w:rFonts w:hint="eastAsia"/>
        </w:rPr>
        <w:t>諸痿喘嘔</w:t>
      </w:r>
      <w:r w:rsidR="00837654">
        <w:rPr>
          <w:rFonts w:hint="eastAsia"/>
        </w:rPr>
        <w:t>，</w:t>
      </w:r>
      <w:r w:rsidRPr="001A4164">
        <w:rPr>
          <w:rFonts w:hint="eastAsia"/>
        </w:rPr>
        <w:t>罔不合矣。燥病必渴，而渴之所屬各不同，有心肺氣厥而</w:t>
      </w:r>
      <w:r w:rsidR="00D241DC" w:rsidRPr="001A4164">
        <w:rPr>
          <w:rFonts w:hint="eastAsia"/>
        </w:rPr>
        <w:t>渴</w:t>
      </w:r>
      <w:r w:rsidRPr="001A4164">
        <w:rPr>
          <w:rFonts w:hint="eastAsia"/>
        </w:rPr>
        <w:t>，有肝痺而渴，有脾熱而渴，有腎熱而渴，有胃與大腸結熱而渴，有小腸痺熱而渴。五臟部分不同</w:t>
      </w:r>
      <w:r w:rsidR="00D241DC" w:rsidRPr="001A4164">
        <w:rPr>
          <w:rFonts w:hint="eastAsia"/>
        </w:rPr>
        <w:t>，</w:t>
      </w:r>
      <w:r w:rsidRPr="001A4164">
        <w:rPr>
          <w:rFonts w:hint="eastAsia"/>
        </w:rPr>
        <w:t>病之所遇各異，其為燥熱亡液則一也。治燥病者，補腎水陰寒之虛，而瀉心火陽熱之實</w:t>
      </w:r>
      <w:r w:rsidR="00D241DC" w:rsidRPr="001A4164">
        <w:rPr>
          <w:rFonts w:hint="eastAsia"/>
        </w:rPr>
        <w:t>，</w:t>
      </w:r>
      <w:r w:rsidRPr="001A4164">
        <w:rPr>
          <w:rFonts w:hint="eastAsia"/>
        </w:rPr>
        <w:t>除腸中燥熱之甚，濟胃中津液之衰，使道路通而不結，津液生而不枯，氣血利而不澀，則病日已矣。</w:t>
      </w:r>
      <w:r w:rsidR="002F377A" w:rsidRPr="001A4164">
        <w:rPr>
          <w:rFonts w:hint="eastAsia"/>
        </w:rPr>
        <w:t>」</w:t>
      </w:r>
    </w:p>
    <w:p w:rsidR="00F11382" w:rsidRDefault="003F5D22" w:rsidP="00473E2A">
      <w:pPr>
        <w:pStyle w:val="afffffa"/>
      </w:pPr>
      <w:r>
        <w:br w:type="page"/>
      </w:r>
      <w:bookmarkStart w:id="53" w:name="_Toc351295309"/>
      <w:r w:rsidR="00473E2A">
        <w:rPr>
          <w:rFonts w:hint="eastAsia"/>
        </w:rPr>
        <w:lastRenderedPageBreak/>
        <w:t>〈</w:t>
      </w:r>
      <w:r w:rsidR="00F11382">
        <w:t>傷風脈</w:t>
      </w:r>
      <w:r w:rsidR="003A4FE5">
        <w:t>證</w:t>
      </w:r>
      <w:r w:rsidR="00F11382">
        <w:t>並治</w:t>
      </w:r>
      <w:r w:rsidR="00473E2A">
        <w:rPr>
          <w:rFonts w:hint="eastAsia"/>
        </w:rPr>
        <w:t>〉</w:t>
      </w:r>
      <w:bookmarkEnd w:id="53"/>
    </w:p>
    <w:p w:rsidR="00F11382" w:rsidRDefault="00F11382" w:rsidP="007A0E49">
      <w:pPr>
        <w:pStyle w:val="afffffc"/>
        <w:spacing w:after="120"/>
        <w:ind w:firstLine="600"/>
      </w:pPr>
      <w:r>
        <w:t>風為百病之長，中於面則下陽明，甚則入脾</w:t>
      </w:r>
      <w:r w:rsidR="00D241DC">
        <w:rPr>
          <w:rFonts w:hint="eastAsia"/>
        </w:rPr>
        <w:t>。</w:t>
      </w:r>
      <w:r>
        <w:t>中於項則下太陽，甚</w:t>
      </w:r>
      <w:r>
        <w:rPr>
          <w:rFonts w:hint="eastAsia"/>
        </w:rPr>
        <w:t>則入腎</w:t>
      </w:r>
      <w:r w:rsidR="00D241DC">
        <w:rPr>
          <w:rFonts w:hint="eastAsia"/>
        </w:rPr>
        <w:t>。</w:t>
      </w:r>
      <w:r>
        <w:rPr>
          <w:rFonts w:hint="eastAsia"/>
        </w:rPr>
        <w:t>中於側則下少陽，甚則入肝。病變不一，慎毋失焉。</w:t>
      </w:r>
    </w:p>
    <w:p w:rsidR="00F11382" w:rsidRPr="001A4164" w:rsidRDefault="00F11382" w:rsidP="004438E7">
      <w:pPr>
        <w:pStyle w:val="afffff8"/>
        <w:spacing w:after="120"/>
      </w:pPr>
      <w:r w:rsidRPr="001A4164">
        <w:t>風者</w:t>
      </w:r>
      <w:r w:rsidR="00D241DC" w:rsidRPr="001A4164">
        <w:rPr>
          <w:rFonts w:hint="eastAsia"/>
        </w:rPr>
        <w:t>，</w:t>
      </w:r>
      <w:r w:rsidRPr="001A4164">
        <w:t>天元六氣之一，生於地面空氣寒熱調劑之動盪，每歲隨四時八節之氣候而轉</w:t>
      </w:r>
      <w:r w:rsidRPr="001A4164">
        <w:rPr>
          <w:rFonts w:hint="eastAsia"/>
        </w:rPr>
        <w:t>移。《靈樞》九宮八風篇云：</w:t>
      </w:r>
      <w:r w:rsidR="00D241DC" w:rsidRPr="001A4164">
        <w:rPr>
          <w:rFonts w:hint="eastAsia"/>
        </w:rPr>
        <w:t>「</w:t>
      </w:r>
      <w:r w:rsidRPr="001A4164">
        <w:rPr>
          <w:rFonts w:hint="eastAsia"/>
        </w:rPr>
        <w:t>從其所居之鄉來為實風，主生長養萬物</w:t>
      </w:r>
      <w:r w:rsidR="00D241DC" w:rsidRPr="001A4164">
        <w:rPr>
          <w:rFonts w:hint="eastAsia"/>
        </w:rPr>
        <w:t>。</w:t>
      </w:r>
      <w:r w:rsidRPr="001A4164">
        <w:rPr>
          <w:rFonts w:hint="eastAsia"/>
        </w:rPr>
        <w:t>從其衝後來為虛風，傷人者</w:t>
      </w:r>
      <w:r w:rsidR="00D241DC" w:rsidRPr="001A4164">
        <w:rPr>
          <w:rFonts w:hint="eastAsia"/>
        </w:rPr>
        <w:t>，</w:t>
      </w:r>
      <w:r w:rsidRPr="001A4164">
        <w:rPr>
          <w:rFonts w:hint="eastAsia"/>
        </w:rPr>
        <w:t>主殺主害者，謹候虛風而避之。</w:t>
      </w:r>
      <w:r w:rsidR="00D241DC" w:rsidRPr="001A4164">
        <w:rPr>
          <w:rFonts w:hint="eastAsia"/>
        </w:rPr>
        <w:t>」</w:t>
      </w:r>
      <w:r w:rsidRPr="001A4164">
        <w:rPr>
          <w:rFonts w:hint="eastAsia"/>
        </w:rPr>
        <w:t>故聖人</w:t>
      </w:r>
      <w:r w:rsidR="00D241DC" w:rsidRPr="001A4164">
        <w:rPr>
          <w:rFonts w:hint="eastAsia"/>
        </w:rPr>
        <w:t>曰：「</w:t>
      </w:r>
      <w:r w:rsidRPr="001A4164">
        <w:rPr>
          <w:rFonts w:hint="eastAsia"/>
        </w:rPr>
        <w:t>避虛邪之道，如避矢石然，邪弗能害</w:t>
      </w:r>
      <w:r w:rsidR="00D241DC" w:rsidRPr="001A4164">
        <w:rPr>
          <w:rFonts w:hint="eastAsia"/>
        </w:rPr>
        <w:t>。」</w:t>
      </w:r>
      <w:r w:rsidRPr="001A4164">
        <w:rPr>
          <w:rFonts w:hint="eastAsia"/>
        </w:rPr>
        <w:t>此之謂也。蓋所居者，太一所居之鄉也。如月建在子，風從北方來，冬氣之正也。月建居卯，風從東方來，春氣之正也。月建居午，風從南方來，夏氣之正也。月建居酉，風從西方來，秋氣之正也。四隅十二建，其氣皆然。氣得其正者，正氣王也，故曰實風，所以能生長養萬物。衝者，對衝之方也。後者，後位之方也。時已過而氣方至，故為後，由正氣不及，故曰虛風，所以能傷人而殺害萬物者也。六淫之邪</w:t>
      </w:r>
      <w:r w:rsidR="00473E2A">
        <w:rPr>
          <w:rFonts w:hint="eastAsia"/>
        </w:rPr>
        <w:t>，</w:t>
      </w:r>
      <w:r w:rsidRPr="001A4164">
        <w:rPr>
          <w:rFonts w:hint="eastAsia"/>
        </w:rPr>
        <w:t>風為首，而傷人最急，故為百病之長。邪氣臟腑病形篇：</w:t>
      </w:r>
      <w:r w:rsidR="00363E27" w:rsidRPr="001A4164">
        <w:rPr>
          <w:rFonts w:hint="eastAsia"/>
        </w:rPr>
        <w:t>「</w:t>
      </w:r>
      <w:r w:rsidRPr="001A4164">
        <w:rPr>
          <w:rFonts w:hint="eastAsia"/>
        </w:rPr>
        <w:t>諸陽之會</w:t>
      </w:r>
      <w:r w:rsidR="00473E2A">
        <w:rPr>
          <w:rFonts w:hint="eastAsia"/>
        </w:rPr>
        <w:t>，</w:t>
      </w:r>
      <w:r w:rsidRPr="001A4164">
        <w:rPr>
          <w:rFonts w:hint="eastAsia"/>
        </w:rPr>
        <w:t>皆在於面</w:t>
      </w:r>
      <w:r w:rsidR="00473E2A">
        <w:rPr>
          <w:rFonts w:hint="eastAsia"/>
        </w:rPr>
        <w:t>。</w:t>
      </w:r>
      <w:r w:rsidRPr="001A4164">
        <w:rPr>
          <w:rFonts w:hint="eastAsia"/>
        </w:rPr>
        <w:t>中人也，方乘虛時及新用力，若飲食汗出</w:t>
      </w:r>
      <w:r w:rsidR="00363E27" w:rsidRPr="001A4164">
        <w:rPr>
          <w:rFonts w:hint="eastAsia"/>
        </w:rPr>
        <w:t>，</w:t>
      </w:r>
      <w:r w:rsidRPr="001A4164">
        <w:rPr>
          <w:rFonts w:hint="eastAsia"/>
        </w:rPr>
        <w:t>腠理開而中於邪。中於面則下陽明，中於項則下太陽，中於頰則下少陽，其中於膺背兩脅亦中其經</w:t>
      </w:r>
      <w:r w:rsidR="00473E2A">
        <w:rPr>
          <w:rFonts w:hint="eastAsia"/>
        </w:rPr>
        <w:t>。</w:t>
      </w:r>
      <w:r w:rsidR="00473E2A" w:rsidRPr="001A4164">
        <w:rPr>
          <w:rFonts w:hint="eastAsia"/>
        </w:rPr>
        <w:t>」</w:t>
      </w:r>
      <w:r w:rsidRPr="001A4164">
        <w:rPr>
          <w:rFonts w:hint="eastAsia"/>
        </w:rPr>
        <w:t>蓋仲景此節之所本。風屬陽，故傷人則中三陽經。足陽明經居身之前，故風中於而則下陽明。胃與脾相表裡，故甚則入脾也。足太陽經居身之後，故風中於項則下太陽。膀胱與腎相表裡，故甚則入腎也。足少陽經居身之側，故風中於側則下少陽。膽與肝相表裡，故甚則入肝也。《素問》風論云：</w:t>
      </w:r>
      <w:r w:rsidR="00363E27" w:rsidRPr="001A4164">
        <w:rPr>
          <w:rFonts w:hint="eastAsia"/>
        </w:rPr>
        <w:t>「</w:t>
      </w:r>
      <w:r w:rsidRPr="001A4164">
        <w:rPr>
          <w:rFonts w:hint="eastAsia"/>
        </w:rPr>
        <w:t>風之傷人也，或為寒熱，或為熱中，或為寒中，或為癘風，或為偏枯，或為風也。</w:t>
      </w:r>
      <w:r w:rsidR="00363E27" w:rsidRPr="001A4164">
        <w:rPr>
          <w:rFonts w:hint="eastAsia"/>
        </w:rPr>
        <w:t>」</w:t>
      </w:r>
      <w:r w:rsidRPr="001A4164">
        <w:rPr>
          <w:rFonts w:hint="eastAsia"/>
        </w:rPr>
        <w:t>其病各異，其名不同。故曰</w:t>
      </w:r>
      <w:r w:rsidR="00363E27" w:rsidRPr="001A4164">
        <w:rPr>
          <w:rFonts w:hint="eastAsia"/>
        </w:rPr>
        <w:t>：「</w:t>
      </w:r>
      <w:r w:rsidRPr="001A4164">
        <w:rPr>
          <w:rFonts w:hint="eastAsia"/>
        </w:rPr>
        <w:t>病變不一，慎毋失焉。</w:t>
      </w:r>
      <w:r w:rsidR="00363E27" w:rsidRPr="001A4164">
        <w:rPr>
          <w:rFonts w:hint="eastAsia"/>
        </w:rPr>
        <w:t>」</w:t>
      </w:r>
    </w:p>
    <w:p w:rsidR="00F11382" w:rsidRDefault="00F11382" w:rsidP="007A0E49">
      <w:pPr>
        <w:pStyle w:val="afffffc"/>
        <w:spacing w:after="120"/>
        <w:ind w:firstLine="600"/>
      </w:pPr>
      <w:r>
        <w:t>夫風之為病，當半身不遂，或但臂不遂者，此為痺，脈微而數，中</w:t>
      </w:r>
      <w:r>
        <w:rPr>
          <w:rFonts w:hint="eastAsia"/>
        </w:rPr>
        <w:t>風使然。</w:t>
      </w:r>
    </w:p>
    <w:p w:rsidR="00F11382" w:rsidRPr="001A4164" w:rsidRDefault="00F11382" w:rsidP="004438E7">
      <w:pPr>
        <w:pStyle w:val="afffff8"/>
        <w:spacing w:after="120"/>
      </w:pPr>
      <w:r w:rsidRPr="001A4164">
        <w:t>此節以下八節自《金匱要略》補入。</w:t>
      </w:r>
    </w:p>
    <w:p w:rsidR="00F11382" w:rsidRPr="001A4164" w:rsidRDefault="00F11382" w:rsidP="004438E7">
      <w:pPr>
        <w:pStyle w:val="afffff8"/>
        <w:spacing w:after="120"/>
      </w:pPr>
      <w:r w:rsidRPr="001A4164">
        <w:t>喻嘉言曰：</w:t>
      </w:r>
      <w:r w:rsidR="003551CD" w:rsidRPr="001A4164">
        <w:rPr>
          <w:rFonts w:hint="eastAsia"/>
        </w:rPr>
        <w:t>「</w:t>
      </w:r>
      <w:r w:rsidRPr="001A4164">
        <w:t>岐伯謂</w:t>
      </w:r>
      <w:r w:rsidR="003551CD" w:rsidRPr="001A4164">
        <w:rPr>
          <w:rFonts w:hint="eastAsia"/>
        </w:rPr>
        <w:t>：『</w:t>
      </w:r>
      <w:r w:rsidRPr="001A4164">
        <w:t>各入其門戶所中，則為偏風。</w:t>
      </w:r>
      <w:r w:rsidR="003551CD" w:rsidRPr="001A4164">
        <w:rPr>
          <w:rFonts w:hint="eastAsia"/>
        </w:rPr>
        <w:t>』</w:t>
      </w:r>
      <w:r w:rsidRPr="001A4164">
        <w:t>仲景謂</w:t>
      </w:r>
      <w:r w:rsidR="003551CD" w:rsidRPr="001A4164">
        <w:rPr>
          <w:rFonts w:hint="eastAsia"/>
        </w:rPr>
        <w:t>：『</w:t>
      </w:r>
      <w:r w:rsidRPr="001A4164">
        <w:t>風之為病，當半身不遂，或但臂</w:t>
      </w:r>
      <w:r w:rsidRPr="001A4164">
        <w:rPr>
          <w:rFonts w:hint="eastAsia"/>
        </w:rPr>
        <w:t>不舉者，此為痺。脈微而數，中風使然。</w:t>
      </w:r>
      <w:r w:rsidR="003551CD" w:rsidRPr="001A4164">
        <w:rPr>
          <w:rFonts w:hint="eastAsia"/>
        </w:rPr>
        <w:t>』</w:t>
      </w:r>
      <w:r w:rsidRPr="001A4164">
        <w:rPr>
          <w:rFonts w:hint="eastAsia"/>
        </w:rPr>
        <w:t>門戶指入絡</w:t>
      </w:r>
      <w:r w:rsidR="00473E2A">
        <w:rPr>
          <w:rFonts w:hint="eastAsia"/>
        </w:rPr>
        <w:t>、</w:t>
      </w:r>
      <w:r w:rsidRPr="001A4164">
        <w:rPr>
          <w:rFonts w:hint="eastAsia"/>
        </w:rPr>
        <w:t>入經、入腑</w:t>
      </w:r>
      <w:r w:rsidR="00473E2A">
        <w:rPr>
          <w:rFonts w:hint="eastAsia"/>
        </w:rPr>
        <w:t>、</w:t>
      </w:r>
      <w:r w:rsidRPr="001A4164">
        <w:rPr>
          <w:rFonts w:hint="eastAsia"/>
        </w:rPr>
        <w:t>入臟言也。經言</w:t>
      </w:r>
      <w:r w:rsidR="003551CD" w:rsidRPr="001A4164">
        <w:rPr>
          <w:rFonts w:hint="eastAsia"/>
        </w:rPr>
        <w:t>：『</w:t>
      </w:r>
      <w:r w:rsidRPr="001A4164">
        <w:rPr>
          <w:rFonts w:hint="eastAsia"/>
        </w:rPr>
        <w:t>百病之生</w:t>
      </w:r>
      <w:r w:rsidR="00473E2A">
        <w:rPr>
          <w:rFonts w:hint="eastAsia"/>
        </w:rPr>
        <w:t>，</w:t>
      </w:r>
      <w:r w:rsidRPr="001A4164">
        <w:rPr>
          <w:rFonts w:hint="eastAsia"/>
        </w:rPr>
        <w:t>必先於皮毛，邪中之則腠理開，開則邪入，客於絡脈。留而不去，傳入於經，留而不去，傳入於腑，廩於腸胃。</w:t>
      </w:r>
      <w:r w:rsidR="003551CD" w:rsidRPr="001A4164">
        <w:rPr>
          <w:rFonts w:hint="eastAsia"/>
        </w:rPr>
        <w:t>』</w:t>
      </w:r>
      <w:r w:rsidRPr="001A4164">
        <w:rPr>
          <w:rFonts w:hint="eastAsia"/>
        </w:rPr>
        <w:t>此則風之中人以漸而深，其人之門戶未至洞開，又不若急虛卒中入臟之驟也。仲景會其義，故以臂不舉為痺，敘於半身不遂之下。謂風從上入，臂先受之</w:t>
      </w:r>
      <w:r w:rsidR="003551CD" w:rsidRPr="001A4164">
        <w:rPr>
          <w:rFonts w:hint="eastAsia"/>
        </w:rPr>
        <w:t>，</w:t>
      </w:r>
      <w:r w:rsidRPr="001A4164">
        <w:rPr>
          <w:rFonts w:hint="eastAsia"/>
        </w:rPr>
        <w:t>所入猶淺也。世傳大拇一指獨麻者，三年內定中風，則又其淺者矣。然風之中人</w:t>
      </w:r>
      <w:r w:rsidR="00473E2A">
        <w:rPr>
          <w:rFonts w:hint="eastAsia"/>
        </w:rPr>
        <w:t>，</w:t>
      </w:r>
      <w:r w:rsidRPr="001A4164">
        <w:rPr>
          <w:rFonts w:hint="eastAsia"/>
        </w:rPr>
        <w:t>必從榮衛而入，風入榮衛則榮脈改微、衛脈改數。引脈以見</w:t>
      </w:r>
      <w:r w:rsidR="00473E2A">
        <w:rPr>
          <w:rFonts w:hint="eastAsia"/>
        </w:rPr>
        <w:t>，</w:t>
      </w:r>
      <w:r w:rsidRPr="001A4164">
        <w:rPr>
          <w:rFonts w:hint="eastAsia"/>
        </w:rPr>
        <w:t>其人必血</w:t>
      </w:r>
      <w:r w:rsidR="008678D6" w:rsidRPr="001A4164">
        <w:rPr>
          <w:rFonts w:hint="eastAsia"/>
        </w:rPr>
        <w:t>舍</w:t>
      </w:r>
      <w:r w:rsidRPr="001A4164">
        <w:rPr>
          <w:rFonts w:hint="eastAsia"/>
        </w:rPr>
        <w:t>空虛而氣分熱熾，風之搖來</w:t>
      </w:r>
      <w:r w:rsidR="003551CD" w:rsidRPr="001A4164">
        <w:rPr>
          <w:rFonts w:hint="eastAsia"/>
        </w:rPr>
        <w:t>，</w:t>
      </w:r>
      <w:r w:rsidRPr="001A4164">
        <w:rPr>
          <w:rFonts w:hint="eastAsia"/>
        </w:rPr>
        <w:t>匪朝伊夕也。</w:t>
      </w:r>
      <w:r w:rsidR="003551CD" w:rsidRPr="001A4164">
        <w:rPr>
          <w:rFonts w:hint="eastAsia"/>
        </w:rPr>
        <w:t>」</w:t>
      </w:r>
    </w:p>
    <w:p w:rsidR="00F11382" w:rsidRPr="001A4164" w:rsidRDefault="00F11382" w:rsidP="004438E7">
      <w:pPr>
        <w:pStyle w:val="afffff8"/>
        <w:spacing w:after="120"/>
      </w:pPr>
      <w:r w:rsidRPr="001A4164">
        <w:lastRenderedPageBreak/>
        <w:t>尤在涇曰：</w:t>
      </w:r>
      <w:r w:rsidR="003551CD" w:rsidRPr="001A4164">
        <w:rPr>
          <w:rFonts w:hint="eastAsia"/>
        </w:rPr>
        <w:t>「</w:t>
      </w:r>
      <w:r w:rsidRPr="001A4164">
        <w:t>風徹於上下，故半身不遂。痺閉於一處，故但臂不遂。以此見風重而痺輕，風</w:t>
      </w:r>
      <w:r w:rsidRPr="001A4164">
        <w:rPr>
          <w:rFonts w:hint="eastAsia"/>
        </w:rPr>
        <w:t>動而痺著也。風從虛入</w:t>
      </w:r>
      <w:r w:rsidR="00473E2A">
        <w:rPr>
          <w:rFonts w:hint="eastAsia"/>
        </w:rPr>
        <w:t>，</w:t>
      </w:r>
      <w:r w:rsidRPr="001A4164">
        <w:rPr>
          <w:rFonts w:hint="eastAsia"/>
        </w:rPr>
        <w:t>故脈微，風發而成熱</w:t>
      </w:r>
      <w:r w:rsidR="00473E2A">
        <w:rPr>
          <w:rFonts w:hint="eastAsia"/>
        </w:rPr>
        <w:t>，</w:t>
      </w:r>
      <w:r w:rsidRPr="001A4164">
        <w:rPr>
          <w:rFonts w:hint="eastAsia"/>
        </w:rPr>
        <w:t>故脈數。曰</w:t>
      </w:r>
      <w:r w:rsidR="003551CD" w:rsidRPr="001A4164">
        <w:rPr>
          <w:rFonts w:hint="eastAsia"/>
        </w:rPr>
        <w:t>：『</w:t>
      </w:r>
      <w:r w:rsidRPr="001A4164">
        <w:rPr>
          <w:rFonts w:hint="eastAsia"/>
        </w:rPr>
        <w:t>中風使然者</w:t>
      </w:r>
      <w:r w:rsidR="003551CD" w:rsidRPr="001A4164">
        <w:rPr>
          <w:rFonts w:hint="eastAsia"/>
        </w:rPr>
        <w:t>。』</w:t>
      </w:r>
      <w:r w:rsidRPr="001A4164">
        <w:rPr>
          <w:rFonts w:hint="eastAsia"/>
        </w:rPr>
        <w:t>謂痺病亦是風病，但以在陽者則為風，而在陰者則為痺耳。</w:t>
      </w:r>
      <w:r w:rsidR="003551CD" w:rsidRPr="001A4164">
        <w:rPr>
          <w:rFonts w:hint="eastAsia"/>
        </w:rPr>
        <w:t>」</w:t>
      </w:r>
    </w:p>
    <w:p w:rsidR="00F11382" w:rsidRPr="001A4164" w:rsidRDefault="00F11382" w:rsidP="004438E7">
      <w:pPr>
        <w:pStyle w:val="afffff8"/>
        <w:spacing w:after="120"/>
      </w:pPr>
      <w:r w:rsidRPr="001A4164">
        <w:t>按：仲景於中風半身不遂未出方，今列《千金方》屢有效驗者於後，以資應用。</w:t>
      </w:r>
    </w:p>
    <w:p w:rsidR="00F11382" w:rsidRPr="001A4164" w:rsidRDefault="00F11382" w:rsidP="004438E7">
      <w:pPr>
        <w:pStyle w:val="afffff8"/>
        <w:spacing w:after="120"/>
      </w:pPr>
      <w:r w:rsidRPr="001A4164">
        <w:t>《千金方》防風湯</w:t>
      </w:r>
      <w:r w:rsidR="00B56C42" w:rsidRPr="001A4164">
        <w:rPr>
          <w:rFonts w:hint="eastAsia"/>
        </w:rPr>
        <w:t>，</w:t>
      </w:r>
      <w:r w:rsidRPr="001A4164">
        <w:t>主偏風</w:t>
      </w:r>
      <w:r w:rsidR="00B56C42" w:rsidRPr="001A4164">
        <w:rPr>
          <w:rFonts w:hint="eastAsia"/>
        </w:rPr>
        <w:t>。</w:t>
      </w:r>
      <w:r w:rsidRPr="001A4164">
        <w:t>甄權處療安平公方：</w:t>
      </w:r>
    </w:p>
    <w:p w:rsidR="00D241DC" w:rsidRPr="001A4164" w:rsidRDefault="00F11382" w:rsidP="004438E7">
      <w:pPr>
        <w:pStyle w:val="afffff8"/>
        <w:spacing w:after="120"/>
      </w:pPr>
      <w:r w:rsidRPr="001A4164">
        <w:t>防風</w:t>
      </w:r>
      <w:r w:rsidR="003551CD" w:rsidRPr="001A4164">
        <w:rPr>
          <w:rFonts w:hint="eastAsia"/>
        </w:rPr>
        <w:t>、</w:t>
      </w:r>
      <w:r w:rsidRPr="001A4164">
        <w:t>芎藭</w:t>
      </w:r>
      <w:r w:rsidR="003551CD" w:rsidRPr="001A4164">
        <w:rPr>
          <w:rFonts w:hint="eastAsia"/>
        </w:rPr>
        <w:t>、</w:t>
      </w:r>
      <w:r w:rsidRPr="001A4164">
        <w:t>白芷</w:t>
      </w:r>
      <w:r w:rsidR="003551CD" w:rsidRPr="001A4164">
        <w:rPr>
          <w:rFonts w:hint="eastAsia"/>
        </w:rPr>
        <w:t>、</w:t>
      </w:r>
      <w:r w:rsidRPr="001A4164">
        <w:t>牛膝</w:t>
      </w:r>
      <w:r w:rsidR="003551CD" w:rsidRPr="001A4164">
        <w:rPr>
          <w:rFonts w:hint="eastAsia"/>
        </w:rPr>
        <w:t>、</w:t>
      </w:r>
      <w:r w:rsidRPr="001A4164">
        <w:t>狗脊</w:t>
      </w:r>
      <w:r w:rsidR="003551CD" w:rsidRPr="001A4164">
        <w:rPr>
          <w:rFonts w:hint="eastAsia"/>
        </w:rPr>
        <w:t>、</w:t>
      </w:r>
      <w:r w:rsidRPr="001A4164">
        <w:t>萆薢</w:t>
      </w:r>
      <w:r w:rsidR="003551CD" w:rsidRPr="001A4164">
        <w:rPr>
          <w:rFonts w:hint="eastAsia"/>
        </w:rPr>
        <w:t>、</w:t>
      </w:r>
      <w:r w:rsidRPr="001A4164">
        <w:t>白朮各</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t>一兩</w:t>
        </w:r>
      </w:smartTag>
      <w:r w:rsidR="003551CD" w:rsidRPr="001A4164">
        <w:rPr>
          <w:rFonts w:hint="eastAsia"/>
        </w:rPr>
        <w:t>，</w:t>
      </w:r>
      <w:r w:rsidRPr="001A4164">
        <w:t>羌活</w:t>
      </w:r>
      <w:r w:rsidR="003551CD" w:rsidRPr="001A4164">
        <w:rPr>
          <w:rFonts w:hint="eastAsia"/>
        </w:rPr>
        <w:t>、</w:t>
      </w:r>
      <w:r w:rsidRPr="001A4164">
        <w:t>葛根</w:t>
      </w:r>
      <w:r w:rsidR="003551CD" w:rsidRPr="001A4164">
        <w:rPr>
          <w:rFonts w:hint="eastAsia"/>
        </w:rPr>
        <w:t>、</w:t>
      </w:r>
      <w:r w:rsidRPr="001A4164">
        <w:rPr>
          <w:rFonts w:hint="eastAsia"/>
        </w:rPr>
        <w:t>附子</w:t>
      </w:r>
      <w:r w:rsidR="003551CD" w:rsidRPr="001A4164">
        <w:rPr>
          <w:rFonts w:hint="eastAsia"/>
        </w:rPr>
        <w:t>、</w:t>
      </w:r>
      <w:r w:rsidRPr="001A4164">
        <w:rPr>
          <w:rFonts w:hint="eastAsia"/>
        </w:rPr>
        <w:t>杏仁各</w:t>
      </w:r>
      <w:smartTag w:uri="urn:schemas-microsoft-com:office:smarttags" w:element="chmetcnv">
        <w:smartTagPr>
          <w:attr w:name="UnitName" w:val="兩"/>
          <w:attr w:name="SourceValue" w:val="2"/>
          <w:attr w:name="HasSpace" w:val="False"/>
          <w:attr w:name="Negative" w:val="False"/>
          <w:attr w:name="NumberType" w:val="3"/>
          <w:attr w:name="TCSC" w:val="1"/>
        </w:smartTagPr>
        <w:r w:rsidRPr="001A4164">
          <w:rPr>
            <w:rFonts w:hint="eastAsia"/>
          </w:rPr>
          <w:t>二兩</w:t>
        </w:r>
      </w:smartTag>
      <w:r w:rsidR="003551CD" w:rsidRPr="001A4164">
        <w:rPr>
          <w:rFonts w:hint="eastAsia"/>
        </w:rPr>
        <w:t>，</w:t>
      </w:r>
      <w:r w:rsidRPr="001A4164">
        <w:rPr>
          <w:rFonts w:hint="eastAsia"/>
        </w:rPr>
        <w:t>石膏</w:t>
      </w:r>
      <w:r w:rsidR="003551CD" w:rsidRPr="001A4164">
        <w:rPr>
          <w:rFonts w:hint="eastAsia"/>
        </w:rPr>
        <w:t>、</w:t>
      </w:r>
      <w:r w:rsidRPr="001A4164">
        <w:rPr>
          <w:rFonts w:hint="eastAsia"/>
        </w:rPr>
        <w:t>薏苡仁</w:t>
      </w:r>
      <w:r w:rsidR="003551CD" w:rsidRPr="001A4164">
        <w:rPr>
          <w:rFonts w:hint="eastAsia"/>
        </w:rPr>
        <w:t>、</w:t>
      </w:r>
      <w:r w:rsidRPr="001A4164">
        <w:rPr>
          <w:rFonts w:hint="eastAsia"/>
        </w:rPr>
        <w:t>桂心各</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rPr>
            <w:rFonts w:hint="eastAsia"/>
          </w:rPr>
          <w:t>三兩</w:t>
        </w:r>
      </w:smartTag>
      <w:r w:rsidR="003551CD" w:rsidRPr="001A4164">
        <w:rPr>
          <w:rFonts w:hint="eastAsia"/>
        </w:rPr>
        <w:t>，</w:t>
      </w:r>
      <w:r w:rsidRPr="001A4164">
        <w:rPr>
          <w:rFonts w:hint="eastAsia"/>
        </w:rPr>
        <w:t>麻黃</w:t>
      </w:r>
      <w:smartTag w:uri="urn:schemas-microsoft-com:office:smarttags" w:element="chmetcnv">
        <w:smartTagPr>
          <w:attr w:name="UnitName" w:val="兩"/>
          <w:attr w:name="SourceValue" w:val="4"/>
          <w:attr w:name="HasSpace" w:val="False"/>
          <w:attr w:name="Negative" w:val="False"/>
          <w:attr w:name="NumberType" w:val="3"/>
          <w:attr w:name="TCSC" w:val="1"/>
        </w:smartTagPr>
        <w:r w:rsidRPr="001A4164">
          <w:rPr>
            <w:rFonts w:hint="eastAsia"/>
          </w:rPr>
          <w:t>四兩</w:t>
        </w:r>
      </w:smartTag>
      <w:r w:rsidR="003551CD" w:rsidRPr="001A4164">
        <w:rPr>
          <w:rFonts w:hint="eastAsia"/>
        </w:rPr>
        <w:t>，</w:t>
      </w:r>
      <w:r w:rsidRPr="001A4164">
        <w:rPr>
          <w:rFonts w:hint="eastAsia"/>
        </w:rPr>
        <w:t>生薑</w:t>
      </w:r>
      <w:smartTag w:uri="urn:schemas-microsoft-com:office:smarttags" w:element="chmetcnv">
        <w:smartTagPr>
          <w:attr w:name="UnitName" w:val="兩"/>
          <w:attr w:name="SourceValue" w:val="5"/>
          <w:attr w:name="HasSpace" w:val="False"/>
          <w:attr w:name="Negative" w:val="False"/>
          <w:attr w:name="NumberType" w:val="3"/>
          <w:attr w:name="TCSC" w:val="1"/>
        </w:smartTagPr>
        <w:r w:rsidRPr="001A4164">
          <w:rPr>
            <w:rFonts w:hint="eastAsia"/>
          </w:rPr>
          <w:t>五兩</w:t>
        </w:r>
      </w:smartTag>
      <w:r w:rsidR="003551CD" w:rsidRPr="001A4164">
        <w:rPr>
          <w:rFonts w:hint="eastAsia"/>
        </w:rPr>
        <w:t>。</w:t>
      </w:r>
    </w:p>
    <w:p w:rsidR="00F11382" w:rsidRPr="001A4164" w:rsidRDefault="00F11382" w:rsidP="004438E7">
      <w:pPr>
        <w:pStyle w:val="afffff8"/>
        <w:spacing w:after="120"/>
      </w:pPr>
      <w:r w:rsidRPr="001A4164">
        <w:t>上十六味，</w:t>
      </w:r>
      <w:r w:rsidR="0050297D">
        <w:rPr>
          <w:rFonts w:hint="eastAsia"/>
        </w:rPr>
        <w:t></w:t>
      </w:r>
      <w:r w:rsidRPr="001A4164">
        <w:t>咀，以水一斗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rsidRPr="001A4164">
          <w:t>二升</w:t>
        </w:r>
      </w:smartTag>
      <w:r w:rsidRPr="001A4164">
        <w:t>，煮取</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t>三升</w:t>
        </w:r>
      </w:smartTag>
      <w:r w:rsidRPr="001A4164">
        <w:t>，分三服。服一劑覺好，更進一劑，即一度</w:t>
      </w:r>
      <w:r w:rsidRPr="001A4164">
        <w:rPr>
          <w:rFonts w:hint="eastAsia"/>
        </w:rPr>
        <w:t>針。九劑九針，即差。灸亦得。</w:t>
      </w:r>
    </w:p>
    <w:p w:rsidR="00F11382" w:rsidRPr="001A4164" w:rsidRDefault="00F11382" w:rsidP="004438E7">
      <w:pPr>
        <w:pStyle w:val="afffff8"/>
        <w:spacing w:after="120"/>
      </w:pPr>
      <w:r w:rsidRPr="001A4164">
        <w:t>針風池一穴</w:t>
      </w:r>
      <w:r w:rsidR="003551CD" w:rsidRPr="001A4164">
        <w:rPr>
          <w:rFonts w:hint="eastAsia"/>
        </w:rPr>
        <w:t>、</w:t>
      </w:r>
      <w:r w:rsidRPr="001A4164">
        <w:t>肩</w:t>
      </w:r>
      <w:r w:rsidR="003551CD" w:rsidRPr="001A4164">
        <w:rPr>
          <w:rFonts w:hint="eastAsia"/>
        </w:rPr>
        <w:t>髃</w:t>
      </w:r>
      <w:r w:rsidRPr="001A4164">
        <w:t>一穴</w:t>
      </w:r>
      <w:r w:rsidR="003551CD" w:rsidRPr="001A4164">
        <w:rPr>
          <w:rFonts w:hint="eastAsia"/>
        </w:rPr>
        <w:t>、</w:t>
      </w:r>
      <w:r w:rsidRPr="001A4164">
        <w:t>曲池一穴</w:t>
      </w:r>
      <w:r w:rsidR="003551CD" w:rsidRPr="001A4164">
        <w:rPr>
          <w:rFonts w:hint="eastAsia"/>
        </w:rPr>
        <w:t>、</w:t>
      </w:r>
      <w:r w:rsidRPr="001A4164">
        <w:t>支溝一穴</w:t>
      </w:r>
      <w:r w:rsidR="003551CD" w:rsidRPr="001A4164">
        <w:rPr>
          <w:rFonts w:hint="eastAsia"/>
        </w:rPr>
        <w:t>、</w:t>
      </w:r>
      <w:r w:rsidRPr="001A4164">
        <w:t>五樞一穴</w:t>
      </w:r>
      <w:r w:rsidR="003551CD" w:rsidRPr="001A4164">
        <w:rPr>
          <w:rFonts w:hint="eastAsia"/>
        </w:rPr>
        <w:t>、</w:t>
      </w:r>
      <w:r w:rsidRPr="001A4164">
        <w:t>陽陵泉一穴</w:t>
      </w:r>
      <w:r w:rsidR="003551CD" w:rsidRPr="001A4164">
        <w:rPr>
          <w:rFonts w:hint="eastAsia"/>
        </w:rPr>
        <w:t>、</w:t>
      </w:r>
      <w:r w:rsidRPr="001A4164">
        <w:rPr>
          <w:rFonts w:hint="eastAsia"/>
        </w:rPr>
        <w:t>巨虛下廉一穴。凡針七穴即差。（按：當加針環跳一穴</w:t>
      </w:r>
      <w:r w:rsidR="003551CD" w:rsidRPr="001A4164">
        <w:rPr>
          <w:rFonts w:hint="eastAsia"/>
        </w:rPr>
        <w:t>、</w:t>
      </w:r>
      <w:r w:rsidRPr="001A4164">
        <w:rPr>
          <w:rFonts w:hint="eastAsia"/>
        </w:rPr>
        <w:t>風市一穴</w:t>
      </w:r>
      <w:r w:rsidR="003551CD" w:rsidRPr="001A4164">
        <w:rPr>
          <w:rFonts w:hint="eastAsia"/>
        </w:rPr>
        <w:t>、</w:t>
      </w:r>
      <w:r w:rsidRPr="001A4164">
        <w:rPr>
          <w:rFonts w:hint="eastAsia"/>
        </w:rPr>
        <w:t>陽輔一穴</w:t>
      </w:r>
      <w:r w:rsidR="003551CD" w:rsidRPr="001A4164">
        <w:rPr>
          <w:rFonts w:hint="eastAsia"/>
        </w:rPr>
        <w:t>、</w:t>
      </w:r>
      <w:r w:rsidRPr="001A4164">
        <w:rPr>
          <w:rFonts w:hint="eastAsia"/>
        </w:rPr>
        <w:t>昆侖一穴</w:t>
      </w:r>
      <w:r w:rsidR="003551CD" w:rsidRPr="001A4164">
        <w:rPr>
          <w:rFonts w:hint="eastAsia"/>
        </w:rPr>
        <w:t>、</w:t>
      </w:r>
      <w:r w:rsidRPr="001A4164">
        <w:rPr>
          <w:rFonts w:hint="eastAsia"/>
        </w:rPr>
        <w:t>解谿一穴更佳</w:t>
      </w:r>
      <w:r w:rsidR="003551CD" w:rsidRPr="001A4164">
        <w:rPr>
          <w:rFonts w:hint="eastAsia"/>
        </w:rPr>
        <w:t>。</w:t>
      </w:r>
      <w:r w:rsidRPr="001A4164">
        <w:rPr>
          <w:rFonts w:hint="eastAsia"/>
        </w:rPr>
        <w:t>）</w:t>
      </w:r>
    </w:p>
    <w:p w:rsidR="00F11382" w:rsidRDefault="00F11382" w:rsidP="007A0E49">
      <w:pPr>
        <w:pStyle w:val="afffffc"/>
        <w:spacing w:after="120"/>
        <w:ind w:firstLine="600"/>
      </w:pPr>
      <w:r>
        <w:t>寸口脈浮而緊，緊則為寒，浮則為虛</w:t>
      </w:r>
      <w:r w:rsidR="00B56C42">
        <w:rPr>
          <w:rFonts w:hint="eastAsia"/>
        </w:rPr>
        <w:t>，</w:t>
      </w:r>
      <w:r>
        <w:t>寒虛相搏，邪在皮膚</w:t>
      </w:r>
      <w:r w:rsidR="00B56C42">
        <w:rPr>
          <w:rFonts w:hint="eastAsia"/>
        </w:rPr>
        <w:t>。</w:t>
      </w:r>
      <w:r>
        <w:t>浮為</w:t>
      </w:r>
      <w:r>
        <w:rPr>
          <w:rFonts w:hint="eastAsia"/>
        </w:rPr>
        <w:t>血虛，絡脈空虛</w:t>
      </w:r>
      <w:r w:rsidR="00B56C42">
        <w:rPr>
          <w:rFonts w:hint="eastAsia"/>
        </w:rPr>
        <w:t>。</w:t>
      </w:r>
      <w:r>
        <w:rPr>
          <w:rFonts w:hint="eastAsia"/>
        </w:rPr>
        <w:t>賊邪不瀉，或左或右</w:t>
      </w:r>
      <w:r w:rsidR="00B56C42">
        <w:rPr>
          <w:rFonts w:hint="eastAsia"/>
        </w:rPr>
        <w:t>，</w:t>
      </w:r>
      <w:r>
        <w:rPr>
          <w:rFonts w:hint="eastAsia"/>
        </w:rPr>
        <w:t>邪氣反緩，正氣即急，正氣引邪，喎僻不遂。邪在於絡，肌膚不仁</w:t>
      </w:r>
      <w:r w:rsidR="00B56C42">
        <w:rPr>
          <w:rFonts w:hint="eastAsia"/>
        </w:rPr>
        <w:t>。</w:t>
      </w:r>
      <w:r>
        <w:rPr>
          <w:rFonts w:hint="eastAsia"/>
        </w:rPr>
        <w:t>邪在於經，即重不勝</w:t>
      </w:r>
      <w:r w:rsidR="00B56C42">
        <w:rPr>
          <w:rFonts w:hint="eastAsia"/>
        </w:rPr>
        <w:t>。</w:t>
      </w:r>
      <w:r>
        <w:rPr>
          <w:rFonts w:hint="eastAsia"/>
        </w:rPr>
        <w:t>邪入於腑，即不識人</w:t>
      </w:r>
      <w:r w:rsidR="00B56C42">
        <w:rPr>
          <w:rFonts w:hint="eastAsia"/>
        </w:rPr>
        <w:t>。</w:t>
      </w:r>
      <w:r>
        <w:rPr>
          <w:rFonts w:hint="eastAsia"/>
        </w:rPr>
        <w:t>邪入於臟，舌即難言，口吐涎。</w:t>
      </w:r>
    </w:p>
    <w:p w:rsidR="00F11382" w:rsidRPr="001A4164" w:rsidRDefault="00F11382" w:rsidP="004438E7">
      <w:pPr>
        <w:pStyle w:val="afffff8"/>
        <w:spacing w:after="120"/>
      </w:pPr>
      <w:r w:rsidRPr="001A4164">
        <w:t>勝，音升。</w:t>
      </w:r>
    </w:p>
    <w:p w:rsidR="00F11382" w:rsidRPr="001A4164" w:rsidRDefault="00F11382" w:rsidP="004438E7">
      <w:pPr>
        <w:pStyle w:val="afffff8"/>
        <w:spacing w:after="120"/>
      </w:pPr>
      <w:r w:rsidRPr="001A4164">
        <w:t>尤在涇曰：</w:t>
      </w:r>
      <w:r w:rsidR="008B10D2" w:rsidRPr="001A4164">
        <w:rPr>
          <w:rFonts w:hint="eastAsia"/>
        </w:rPr>
        <w:t>「</w:t>
      </w:r>
      <w:r w:rsidRPr="001A4164">
        <w:t>寒虛相搏者，正不足而邪乘之，為風寒初感之診也。浮為血虛者，氣行脈外</w:t>
      </w:r>
      <w:r w:rsidRPr="001A4164">
        <w:rPr>
          <w:rFonts w:hint="eastAsia"/>
        </w:rPr>
        <w:t>而血行脈中，脈浮者，</w:t>
      </w:r>
      <w:r w:rsidR="00DD7799" w:rsidRPr="001A4164">
        <w:rPr>
          <w:rFonts w:hint="eastAsia"/>
        </w:rPr>
        <w:t>正</w:t>
      </w:r>
      <w:r w:rsidRPr="001A4164">
        <w:rPr>
          <w:rFonts w:hint="eastAsia"/>
        </w:rPr>
        <w:t>不足為血虛也。血虛則無以充灌皮膚而絡脈空虛，並無以捍御外氣而賊邪不瀉，由是或左或右，隨其空處而留著矣。邪氣反緩</w:t>
      </w:r>
      <w:r w:rsidR="00473E2A">
        <w:rPr>
          <w:rFonts w:hint="eastAsia"/>
        </w:rPr>
        <w:t>，</w:t>
      </w:r>
      <w:r w:rsidRPr="001A4164">
        <w:rPr>
          <w:rFonts w:hint="eastAsia"/>
        </w:rPr>
        <w:t>正氣即急者，受邪之處</w:t>
      </w:r>
      <w:r w:rsidR="00473E2A">
        <w:rPr>
          <w:rFonts w:hint="eastAsia"/>
        </w:rPr>
        <w:t>，</w:t>
      </w:r>
      <w:r w:rsidRPr="001A4164">
        <w:rPr>
          <w:rFonts w:hint="eastAsia"/>
        </w:rPr>
        <w:t>筋脈不用而緩，無邪之處</w:t>
      </w:r>
      <w:r w:rsidR="00473E2A">
        <w:rPr>
          <w:rFonts w:hint="eastAsia"/>
        </w:rPr>
        <w:t>，</w:t>
      </w:r>
      <w:r w:rsidRPr="001A4164">
        <w:rPr>
          <w:rFonts w:hint="eastAsia"/>
        </w:rPr>
        <w:t>正氣獨治而急，緩者為急者所引，則口目為僻，而肢體不遂。是以左喎者</w:t>
      </w:r>
      <w:r w:rsidR="00473E2A">
        <w:rPr>
          <w:rFonts w:hint="eastAsia"/>
        </w:rPr>
        <w:t>，</w:t>
      </w:r>
      <w:r w:rsidRPr="001A4164">
        <w:rPr>
          <w:rFonts w:hint="eastAsia"/>
        </w:rPr>
        <w:t>邪反在右，右喎者</w:t>
      </w:r>
      <w:r w:rsidR="00473E2A">
        <w:rPr>
          <w:rFonts w:hint="eastAsia"/>
        </w:rPr>
        <w:t>，</w:t>
      </w:r>
      <w:r w:rsidRPr="001A4164">
        <w:rPr>
          <w:rFonts w:hint="eastAsia"/>
        </w:rPr>
        <w:t>邪反在左。然或左或右，則有邪正</w:t>
      </w:r>
      <w:r w:rsidR="00473E2A">
        <w:rPr>
          <w:rFonts w:hint="eastAsia"/>
        </w:rPr>
        <w:t>、</w:t>
      </w:r>
      <w:r w:rsidRPr="001A4164">
        <w:rPr>
          <w:rFonts w:hint="eastAsia"/>
        </w:rPr>
        <w:t>緩急之殊，而為表</w:t>
      </w:r>
      <w:r w:rsidR="00473E2A">
        <w:rPr>
          <w:rFonts w:hint="eastAsia"/>
        </w:rPr>
        <w:t>、</w:t>
      </w:r>
      <w:r w:rsidRPr="001A4164">
        <w:rPr>
          <w:rFonts w:hint="eastAsia"/>
        </w:rPr>
        <w:t>為裡亦有經絡</w:t>
      </w:r>
      <w:r w:rsidR="00473E2A">
        <w:rPr>
          <w:rFonts w:hint="eastAsia"/>
        </w:rPr>
        <w:t>、</w:t>
      </w:r>
      <w:r w:rsidRPr="001A4164">
        <w:rPr>
          <w:rFonts w:hint="eastAsia"/>
        </w:rPr>
        <w:t>臟腑之別。經云：</w:t>
      </w:r>
      <w:r w:rsidR="00DD7799" w:rsidRPr="001A4164">
        <w:rPr>
          <w:rFonts w:hint="eastAsia"/>
        </w:rPr>
        <w:t>『</w:t>
      </w:r>
      <w:r w:rsidRPr="001A4164">
        <w:rPr>
          <w:rFonts w:hint="eastAsia"/>
        </w:rPr>
        <w:t>經脈為裡，支而橫者為絡，絡之小者為孫。</w:t>
      </w:r>
      <w:r w:rsidR="00DD7799" w:rsidRPr="001A4164">
        <w:rPr>
          <w:rFonts w:hint="eastAsia"/>
        </w:rPr>
        <w:t>』</w:t>
      </w:r>
      <w:r w:rsidRPr="001A4164">
        <w:rPr>
          <w:rFonts w:hint="eastAsia"/>
        </w:rPr>
        <w:t>是則絡淺而經深，絡小而經大</w:t>
      </w:r>
      <w:r w:rsidR="00DD7799" w:rsidRPr="001A4164">
        <w:rPr>
          <w:rFonts w:hint="eastAsia"/>
        </w:rPr>
        <w:t>，</w:t>
      </w:r>
      <w:r w:rsidRPr="001A4164">
        <w:rPr>
          <w:rFonts w:hint="eastAsia"/>
        </w:rPr>
        <w:t>故絡邪病於肌膚，而經邪病連筋骨，甚則入腑，又甚而入臟，則邪遞深矣。蓋神藏於臟而通於腑，病則神窒於內，故不識人。諸陰皆連舌本，臟氣厥</w:t>
      </w:r>
      <w:r w:rsidR="00473E2A">
        <w:rPr>
          <w:rFonts w:hint="eastAsia"/>
        </w:rPr>
        <w:t>，</w:t>
      </w:r>
      <w:r w:rsidRPr="001A4164">
        <w:rPr>
          <w:rFonts w:hint="eastAsia"/>
        </w:rPr>
        <w:t>不至舌下則機息於上，故難言而涎自出也。</w:t>
      </w:r>
      <w:r w:rsidR="00DD7799" w:rsidRPr="001A4164">
        <w:rPr>
          <w:rFonts w:hint="eastAsia"/>
        </w:rPr>
        <w:t>」</w:t>
      </w:r>
    </w:p>
    <w:p w:rsidR="00F11382" w:rsidRPr="001A4164" w:rsidRDefault="00F11382" w:rsidP="004438E7">
      <w:pPr>
        <w:pStyle w:val="afffff8"/>
        <w:spacing w:after="120"/>
      </w:pPr>
      <w:r w:rsidRPr="001A4164">
        <w:t>《金匱輯義》：</w:t>
      </w:r>
      <w:r w:rsidR="00DD7799" w:rsidRPr="001A4164">
        <w:rPr>
          <w:rFonts w:hint="eastAsia"/>
        </w:rPr>
        <w:t>「</w:t>
      </w:r>
      <w:r w:rsidRPr="001A4164">
        <w:t>喎僻不遂，《內經》所謂偏風偏枯，《巢源》有口喎候，又有風偏枯，風</w:t>
      </w:r>
      <w:r w:rsidRPr="001A4164">
        <w:rPr>
          <w:rFonts w:hint="eastAsia"/>
        </w:rPr>
        <w:t>身體手足不隨，風半身不隨等候，即《外</w:t>
      </w:r>
      <w:r w:rsidR="00364366" w:rsidRPr="001A4164">
        <w:rPr>
          <w:rFonts w:hint="eastAsia"/>
        </w:rPr>
        <w:t>臺</w:t>
      </w:r>
      <w:r w:rsidRPr="001A4164">
        <w:rPr>
          <w:rFonts w:hint="eastAsia"/>
        </w:rPr>
        <w:t>》以降</w:t>
      </w:r>
      <w:r w:rsidR="00473E2A">
        <w:rPr>
          <w:rFonts w:hint="eastAsia"/>
        </w:rPr>
        <w:t>，</w:t>
      </w:r>
      <w:r w:rsidRPr="001A4164">
        <w:rPr>
          <w:rFonts w:hint="eastAsia"/>
        </w:rPr>
        <w:t>所謂癱瘓風也。肌膚不仁，《巢源》有風不仁候</w:t>
      </w:r>
      <w:r w:rsidR="0050387D" w:rsidRPr="001A4164">
        <w:rPr>
          <w:rFonts w:hint="eastAsia"/>
        </w:rPr>
        <w:t>，</w:t>
      </w:r>
      <w:r w:rsidR="00DD7799" w:rsidRPr="001A4164">
        <w:rPr>
          <w:rFonts w:hint="eastAsia"/>
        </w:rPr>
        <w:t>云：『</w:t>
      </w:r>
      <w:r w:rsidRPr="001A4164">
        <w:rPr>
          <w:rFonts w:hint="eastAsia"/>
        </w:rPr>
        <w:t>其狀</w:t>
      </w:r>
      <w:r w:rsidR="00DD7799" w:rsidRPr="001A4164">
        <w:rPr>
          <w:rFonts w:hint="eastAsia"/>
        </w:rPr>
        <w:t>，</w:t>
      </w:r>
      <w:r w:rsidRPr="001A4164">
        <w:rPr>
          <w:rFonts w:hint="eastAsia"/>
        </w:rPr>
        <w:t>搔之皮膚如隔衣</w:t>
      </w:r>
      <w:r w:rsidR="00DD7799" w:rsidRPr="001A4164">
        <w:rPr>
          <w:rFonts w:hint="eastAsia"/>
        </w:rPr>
        <w:t>』</w:t>
      </w:r>
      <w:r w:rsidRPr="001A4164">
        <w:rPr>
          <w:rFonts w:hint="eastAsia"/>
        </w:rPr>
        <w:t>是也。重不勝，《巢源》有風腲</w:t>
      </w:r>
      <w:r w:rsidRPr="001A4164">
        <w:rPr>
          <w:rFonts w:hint="eastAsia"/>
        </w:rPr>
        <w:lastRenderedPageBreak/>
        <w:t>退候</w:t>
      </w:r>
      <w:r w:rsidR="00DD7799" w:rsidRPr="001A4164">
        <w:rPr>
          <w:rFonts w:hint="eastAsia"/>
        </w:rPr>
        <w:t>，云：『</w:t>
      </w:r>
      <w:r w:rsidRPr="001A4164">
        <w:rPr>
          <w:rFonts w:hint="eastAsia"/>
        </w:rPr>
        <w:t>四肢不收，身體疼痛，肌肉虛滿，骨節懈怠，腰腳緩弱不自覺知。</w:t>
      </w:r>
      <w:r w:rsidR="00DD7799" w:rsidRPr="001A4164">
        <w:rPr>
          <w:rFonts w:hint="eastAsia"/>
        </w:rPr>
        <w:t>』</w:t>
      </w:r>
      <w:r w:rsidRPr="001A4164">
        <w:rPr>
          <w:rFonts w:hint="eastAsia"/>
        </w:rPr>
        <w:t>又有風</w:t>
      </w:r>
      <w:r w:rsidR="00DD7799" w:rsidRPr="001A4164">
        <w:rPr>
          <w:rFonts w:hint="eastAsia"/>
        </w:rPr>
        <w:t>嚲曳</w:t>
      </w:r>
      <w:r w:rsidRPr="001A4164">
        <w:rPr>
          <w:rFonts w:hint="eastAsia"/>
        </w:rPr>
        <w:t>候</w:t>
      </w:r>
      <w:r w:rsidR="00DD7799" w:rsidRPr="001A4164">
        <w:rPr>
          <w:rFonts w:hint="eastAsia"/>
        </w:rPr>
        <w:t>，云：『</w:t>
      </w:r>
      <w:r w:rsidRPr="001A4164">
        <w:rPr>
          <w:rFonts w:hint="eastAsia"/>
        </w:rPr>
        <w:t>筋肉懈惰，肢體馳緩不收攝</w:t>
      </w:r>
      <w:r w:rsidR="00DD7799" w:rsidRPr="001A4164">
        <w:rPr>
          <w:rFonts w:hint="eastAsia"/>
        </w:rPr>
        <w:t>。』</w:t>
      </w:r>
      <w:r w:rsidRPr="001A4164">
        <w:rPr>
          <w:rFonts w:hint="eastAsia"/>
        </w:rPr>
        <w:t>蓋此之類也。不識人，《內經》所謂擊</w:t>
      </w:r>
      <w:r w:rsidR="00DD7799" w:rsidRPr="001A4164">
        <w:rPr>
          <w:rFonts w:hint="eastAsia"/>
        </w:rPr>
        <w:t>仆</w:t>
      </w:r>
      <w:r w:rsidRPr="001A4164">
        <w:rPr>
          <w:rFonts w:hint="eastAsia"/>
        </w:rPr>
        <w:t>，《巢源》有風</w:t>
      </w:r>
      <w:r w:rsidR="00F031ED" w:rsidRPr="001A4164">
        <w:rPr>
          <w:rFonts w:hint="eastAsia"/>
        </w:rPr>
        <w:t>癔</w:t>
      </w:r>
      <w:r w:rsidRPr="001A4164">
        <w:rPr>
          <w:rFonts w:hint="eastAsia"/>
        </w:rPr>
        <w:t>候</w:t>
      </w:r>
      <w:r w:rsidR="0050387D" w:rsidRPr="001A4164">
        <w:rPr>
          <w:rFonts w:hint="eastAsia"/>
        </w:rPr>
        <w:t>，</w:t>
      </w:r>
      <w:r w:rsidR="00DD7799" w:rsidRPr="001A4164">
        <w:rPr>
          <w:rFonts w:hint="eastAsia"/>
        </w:rPr>
        <w:t>云：『</w:t>
      </w:r>
      <w:r w:rsidRPr="001A4164">
        <w:rPr>
          <w:rFonts w:hint="eastAsia"/>
        </w:rPr>
        <w:t>其狀奄忽不知人，喉裡噫噫然有聲</w:t>
      </w:r>
      <w:r w:rsidR="0050387D" w:rsidRPr="001A4164">
        <w:rPr>
          <w:rFonts w:hint="eastAsia"/>
        </w:rPr>
        <w:t>。』</w:t>
      </w:r>
      <w:r w:rsidRPr="001A4164">
        <w:rPr>
          <w:rFonts w:hint="eastAsia"/>
        </w:rPr>
        <w:t>即卒中急風是也</w:t>
      </w:r>
      <w:r w:rsidR="0050387D" w:rsidRPr="001A4164">
        <w:rPr>
          <w:rFonts w:hint="eastAsia"/>
        </w:rPr>
        <w:t>，</w:t>
      </w:r>
      <w:r w:rsidRPr="001A4164">
        <w:rPr>
          <w:rFonts w:hint="eastAsia"/>
        </w:rPr>
        <w:t>詳見於《醫說》劉子儀論</w:t>
      </w:r>
      <w:r w:rsidR="00DD7799" w:rsidRPr="001A4164">
        <w:rPr>
          <w:rFonts w:hint="eastAsia"/>
        </w:rPr>
        <w:t>。</w:t>
      </w:r>
      <w:r w:rsidRPr="001A4164">
        <w:rPr>
          <w:rFonts w:hint="eastAsia"/>
        </w:rPr>
        <w:t>舌難言，《內經》所謂喑痱，《巢源》有風舌強不得語候</w:t>
      </w:r>
      <w:r w:rsidR="00DD7799" w:rsidRPr="001A4164">
        <w:rPr>
          <w:rFonts w:hint="eastAsia"/>
        </w:rPr>
        <w:t>，云</w:t>
      </w:r>
      <w:r w:rsidR="0050387D" w:rsidRPr="001A4164">
        <w:rPr>
          <w:rFonts w:hint="eastAsia"/>
        </w:rPr>
        <w:t>：『</w:t>
      </w:r>
      <w:r w:rsidRPr="001A4164">
        <w:rPr>
          <w:rFonts w:hint="eastAsia"/>
        </w:rPr>
        <w:t>脾脈絡胃</w:t>
      </w:r>
      <w:r w:rsidR="00473E2A">
        <w:rPr>
          <w:rFonts w:hint="eastAsia"/>
        </w:rPr>
        <w:t>，</w:t>
      </w:r>
      <w:r w:rsidRPr="001A4164">
        <w:rPr>
          <w:rFonts w:hint="eastAsia"/>
        </w:rPr>
        <w:t>挾咽</w:t>
      </w:r>
      <w:r w:rsidR="00473E2A">
        <w:rPr>
          <w:rFonts w:hint="eastAsia"/>
        </w:rPr>
        <w:t>，</w:t>
      </w:r>
      <w:r w:rsidRPr="001A4164">
        <w:rPr>
          <w:rFonts w:hint="eastAsia"/>
        </w:rPr>
        <w:t>連舌本</w:t>
      </w:r>
      <w:r w:rsidR="00473E2A">
        <w:rPr>
          <w:rFonts w:hint="eastAsia"/>
        </w:rPr>
        <w:t>，</w:t>
      </w:r>
      <w:r w:rsidRPr="001A4164">
        <w:rPr>
          <w:rFonts w:hint="eastAsia"/>
        </w:rPr>
        <w:t>散舌下</w:t>
      </w:r>
      <w:r w:rsidR="00473E2A">
        <w:rPr>
          <w:rFonts w:hint="eastAsia"/>
        </w:rPr>
        <w:t>。</w:t>
      </w:r>
      <w:r w:rsidRPr="001A4164">
        <w:rPr>
          <w:rFonts w:hint="eastAsia"/>
        </w:rPr>
        <w:t>心之別脈</w:t>
      </w:r>
      <w:r w:rsidR="0050387D" w:rsidRPr="001A4164">
        <w:rPr>
          <w:rFonts w:hint="eastAsia"/>
        </w:rPr>
        <w:t>繫</w:t>
      </w:r>
      <w:r w:rsidRPr="001A4164">
        <w:rPr>
          <w:rFonts w:hint="eastAsia"/>
        </w:rPr>
        <w:t>舌本</w:t>
      </w:r>
      <w:r w:rsidR="00473E2A">
        <w:rPr>
          <w:rFonts w:hint="eastAsia"/>
        </w:rPr>
        <w:t>。</w:t>
      </w:r>
      <w:r w:rsidRPr="001A4164">
        <w:rPr>
          <w:rFonts w:hint="eastAsia"/>
        </w:rPr>
        <w:t>今心脾二臟受風邪，故舌強不得語也。</w:t>
      </w:r>
      <w:r w:rsidR="0050387D" w:rsidRPr="001A4164">
        <w:rPr>
          <w:rFonts w:hint="eastAsia"/>
        </w:rPr>
        <w:t>』</w:t>
      </w:r>
      <w:r w:rsidRPr="001A4164">
        <w:rPr>
          <w:rFonts w:hint="eastAsia"/>
        </w:rPr>
        <w:t>由以上數義觀之，正如此條乃是中風諸</w:t>
      </w:r>
      <w:r w:rsidR="003A4FE5" w:rsidRPr="001A4164">
        <w:rPr>
          <w:rFonts w:hint="eastAsia"/>
        </w:rPr>
        <w:t>證</w:t>
      </w:r>
      <w:r w:rsidRPr="001A4164">
        <w:rPr>
          <w:rFonts w:hint="eastAsia"/>
        </w:rPr>
        <w:t>之一大綱領也。</w:t>
      </w:r>
      <w:r w:rsidR="00DD7799" w:rsidRPr="001A4164">
        <w:rPr>
          <w:rFonts w:hint="eastAsia"/>
        </w:rPr>
        <w:t>」</w:t>
      </w:r>
    </w:p>
    <w:p w:rsidR="00D241DC" w:rsidRPr="001A4164" w:rsidRDefault="00F11382" w:rsidP="004438E7">
      <w:pPr>
        <w:pStyle w:val="afffff8"/>
        <w:spacing w:after="120"/>
      </w:pPr>
      <w:r w:rsidRPr="001A4164">
        <w:t>《張氏醫通》：</w:t>
      </w:r>
      <w:r w:rsidR="0050387D" w:rsidRPr="001A4164">
        <w:rPr>
          <w:rFonts w:hint="eastAsia"/>
        </w:rPr>
        <w:t>「</w:t>
      </w:r>
      <w:r w:rsidRPr="001A4164">
        <w:t>《金匱》</w:t>
      </w:r>
      <w:r w:rsidR="0050387D" w:rsidRPr="001A4164">
        <w:rPr>
          <w:rFonts w:hint="eastAsia"/>
        </w:rPr>
        <w:t>云：『</w:t>
      </w:r>
      <w:r w:rsidRPr="001A4164">
        <w:t>極寒傷經，極熱傷絡</w:t>
      </w:r>
      <w:r w:rsidR="0050387D" w:rsidRPr="001A4164">
        <w:rPr>
          <w:rFonts w:hint="eastAsia"/>
        </w:rPr>
        <w:t>。』</w:t>
      </w:r>
      <w:r w:rsidRPr="001A4164">
        <w:t>則知經受寒而急，則絡必熱而緩，即</w:t>
      </w:r>
      <w:r w:rsidRPr="001A4164">
        <w:rPr>
          <w:rFonts w:hint="eastAsia"/>
        </w:rPr>
        <w:t>《素問》</w:t>
      </w:r>
      <w:r w:rsidR="0050387D" w:rsidRPr="001A4164">
        <w:rPr>
          <w:rFonts w:hint="eastAsia"/>
        </w:rPr>
        <w:t>：『</w:t>
      </w:r>
      <w:r w:rsidRPr="001A4164">
        <w:rPr>
          <w:rFonts w:hint="eastAsia"/>
        </w:rPr>
        <w:t>大筋軟短，小筋</w:t>
      </w:r>
      <w:r w:rsidR="00473E2A">
        <w:rPr>
          <w:rFonts w:hint="eastAsia"/>
        </w:rPr>
        <w:t>弛</w:t>
      </w:r>
      <w:r w:rsidRPr="001A4164">
        <w:rPr>
          <w:rFonts w:hint="eastAsia"/>
        </w:rPr>
        <w:t>長</w:t>
      </w:r>
      <w:r w:rsidR="0050387D" w:rsidRPr="001A4164">
        <w:rPr>
          <w:rFonts w:hint="eastAsia"/>
        </w:rPr>
        <w:t>』</w:t>
      </w:r>
      <w:r w:rsidRPr="001A4164">
        <w:rPr>
          <w:rFonts w:hint="eastAsia"/>
        </w:rPr>
        <w:t>之謂也。凡口之喎，灸地倉</w:t>
      </w:r>
      <w:r w:rsidR="0050387D" w:rsidRPr="001A4164">
        <w:rPr>
          <w:rFonts w:hint="eastAsia"/>
        </w:rPr>
        <w:t>，</w:t>
      </w:r>
      <w:r w:rsidRPr="001A4164">
        <w:rPr>
          <w:rFonts w:hint="eastAsia"/>
        </w:rPr>
        <w:t>目之斜，灸承泣</w:t>
      </w:r>
      <w:r w:rsidR="0050387D" w:rsidRPr="001A4164">
        <w:rPr>
          <w:rFonts w:hint="eastAsia"/>
        </w:rPr>
        <w:t>，</w:t>
      </w:r>
      <w:r w:rsidRPr="001A4164">
        <w:rPr>
          <w:rFonts w:hint="eastAsia"/>
        </w:rPr>
        <w:t>苟不效，當灸人中。</w:t>
      </w:r>
      <w:r w:rsidR="0050387D" w:rsidRPr="001A4164">
        <w:rPr>
          <w:rFonts w:hint="eastAsia"/>
        </w:rPr>
        <w:t>」</w:t>
      </w:r>
    </w:p>
    <w:p w:rsidR="00F11382" w:rsidRDefault="00F11382" w:rsidP="007A0E49">
      <w:pPr>
        <w:pStyle w:val="afffffc"/>
        <w:spacing w:after="120"/>
        <w:ind w:firstLine="600"/>
      </w:pPr>
      <w:r>
        <w:t>大風，四肢煩重，心中惡寒不足者，侯氏黑散主之。</w:t>
      </w:r>
      <w:r w:rsidR="0050387D" w:rsidRPr="00473E2A">
        <w:rPr>
          <w:rStyle w:val="afffffe"/>
          <w:rFonts w:hint="eastAsia"/>
        </w:rPr>
        <w:t>（</w:t>
      </w:r>
      <w:r w:rsidRPr="00473E2A">
        <w:rPr>
          <w:rStyle w:val="afffffe"/>
        </w:rPr>
        <w:t>依涪古本補</w:t>
      </w:r>
      <w:r w:rsidR="0050387D" w:rsidRPr="00473E2A">
        <w:rPr>
          <w:rStyle w:val="afffffe"/>
          <w:rFonts w:hint="eastAsia"/>
        </w:rPr>
        <w:t>）</w:t>
      </w:r>
    </w:p>
    <w:p w:rsidR="00F11382" w:rsidRPr="001A4164" w:rsidRDefault="00F11382" w:rsidP="004438E7">
      <w:pPr>
        <w:pStyle w:val="afffff8"/>
        <w:spacing w:after="120"/>
      </w:pPr>
      <w:r w:rsidRPr="001A4164">
        <w:t>汪雙池曰：</w:t>
      </w:r>
      <w:r w:rsidR="0050387D" w:rsidRPr="001A4164">
        <w:rPr>
          <w:rFonts w:hint="eastAsia"/>
        </w:rPr>
        <w:t>「</w:t>
      </w:r>
      <w:r w:rsidRPr="001A4164">
        <w:t>四肢煩重而言中風者，有中風</w:t>
      </w:r>
      <w:r w:rsidR="003A4FE5" w:rsidRPr="001A4164">
        <w:t>證</w:t>
      </w:r>
      <w:r w:rsidR="00473E2A">
        <w:t>，</w:t>
      </w:r>
      <w:r w:rsidRPr="001A4164">
        <w:t>如喎僻不遂，脊不屈伸之類，仲景書簡</w:t>
      </w:r>
      <w:r w:rsidR="0050387D" w:rsidRPr="001A4164">
        <w:rPr>
          <w:rFonts w:hint="eastAsia"/>
        </w:rPr>
        <w:t>，</w:t>
      </w:r>
      <w:r w:rsidRPr="001A4164">
        <w:t>故只</w:t>
      </w:r>
      <w:r w:rsidRPr="001A4164">
        <w:rPr>
          <w:rFonts w:hint="eastAsia"/>
        </w:rPr>
        <w:t>以中風二字該之。心中惡寒不足，見非外惡風寒，但心中怯怯覺畏寒耳。此則內虛而血氣皆不足，風淫將入臟也，故《外</w:t>
      </w:r>
      <w:r w:rsidR="00364366" w:rsidRPr="001A4164">
        <w:rPr>
          <w:rFonts w:hint="eastAsia"/>
        </w:rPr>
        <w:t>臺</w:t>
      </w:r>
      <w:r w:rsidRPr="001A4164">
        <w:rPr>
          <w:rFonts w:hint="eastAsia"/>
        </w:rPr>
        <w:t>》用治風癲。</w:t>
      </w:r>
      <w:r w:rsidR="0050387D" w:rsidRPr="001A4164">
        <w:rPr>
          <w:rFonts w:hint="eastAsia"/>
        </w:rPr>
        <w:t>」</w:t>
      </w:r>
    </w:p>
    <w:p w:rsidR="0010225C" w:rsidRPr="001A4164" w:rsidRDefault="00F11382" w:rsidP="004438E7">
      <w:pPr>
        <w:pStyle w:val="afffff8"/>
        <w:spacing w:after="120"/>
      </w:pPr>
      <w:r w:rsidRPr="001A4164">
        <w:t>徐忠可曰：</w:t>
      </w:r>
      <w:r w:rsidR="0050387D" w:rsidRPr="001A4164">
        <w:rPr>
          <w:rFonts w:hint="eastAsia"/>
        </w:rPr>
        <w:t>「</w:t>
      </w:r>
      <w:r w:rsidRPr="001A4164">
        <w:t>此為中風家挾寒而未變熱者治法之準則也。謂風從外入</w:t>
      </w:r>
      <w:r w:rsidR="00473E2A">
        <w:t>，</w:t>
      </w:r>
      <w:r w:rsidRPr="001A4164">
        <w:t>挾寒作勢，此為大</w:t>
      </w:r>
      <w:r w:rsidRPr="001A4164">
        <w:rPr>
          <w:rFonts w:hint="eastAsia"/>
        </w:rPr>
        <w:t>風。</w:t>
      </w:r>
      <w:r w:rsidR="003A4FE5" w:rsidRPr="001A4164">
        <w:rPr>
          <w:rFonts w:hint="eastAsia"/>
        </w:rPr>
        <w:t>證</w:t>
      </w:r>
      <w:r w:rsidRPr="001A4164">
        <w:rPr>
          <w:rFonts w:hint="eastAsia"/>
        </w:rPr>
        <w:t>見四肢煩重，豈非四肢為諸陽之本，為邪所痺而陽氣不運乎</w:t>
      </w:r>
      <w:r w:rsidR="00473E2A">
        <w:rPr>
          <w:rFonts w:hint="eastAsia"/>
        </w:rPr>
        <w:t>！</w:t>
      </w:r>
      <w:r w:rsidRPr="001A4164">
        <w:rPr>
          <w:rFonts w:hint="eastAsia"/>
        </w:rPr>
        <w:t>然但見於四肢，不猶愈於體重不勝乎</w:t>
      </w:r>
      <w:r w:rsidR="00473E2A">
        <w:rPr>
          <w:rFonts w:hint="eastAsia"/>
        </w:rPr>
        <w:t>！</w:t>
      </w:r>
      <w:r w:rsidR="003A4FE5" w:rsidRPr="001A4164">
        <w:rPr>
          <w:rFonts w:hint="eastAsia"/>
        </w:rPr>
        <w:t>證</w:t>
      </w:r>
      <w:r w:rsidRPr="001A4164">
        <w:rPr>
          <w:rFonts w:hint="eastAsia"/>
        </w:rPr>
        <w:t>又見心中惡寒不足，豈漸欲凌心乎</w:t>
      </w:r>
      <w:r w:rsidR="00473E2A">
        <w:rPr>
          <w:rFonts w:hint="eastAsia"/>
        </w:rPr>
        <w:t>！</w:t>
      </w:r>
      <w:r w:rsidRPr="001A4164">
        <w:rPr>
          <w:rFonts w:hint="eastAsia"/>
        </w:rPr>
        <w:t>然燥熱猶未乘，不猶愈於不識人乎</w:t>
      </w:r>
      <w:r w:rsidR="00473E2A">
        <w:rPr>
          <w:rFonts w:hint="eastAsia"/>
        </w:rPr>
        <w:t>！</w:t>
      </w:r>
      <w:r w:rsidR="0010225C" w:rsidRPr="001A4164">
        <w:rPr>
          <w:rFonts w:hint="eastAsia"/>
        </w:rPr>
        <w:t>故候氏黑散用參、苓、歸、芎補其氣血為君，菊花、白朮、牡蠣養肝脾腎為臣，而加防風、桂枝以行痺著之氣，細辛、乾薑以驅內伏之寒，兼桔梗、黃芩以開提肺熱為佐，礬石所至</w:t>
      </w:r>
      <w:r w:rsidR="0050387D" w:rsidRPr="001A4164">
        <w:rPr>
          <w:rFonts w:hint="eastAsia"/>
        </w:rPr>
        <w:t>，</w:t>
      </w:r>
      <w:r w:rsidR="0010225C" w:rsidRPr="001A4164">
        <w:rPr>
          <w:rFonts w:hint="eastAsia"/>
        </w:rPr>
        <w:t>除濕解毒，收澀心氣，酒力運行週身為使。庶舊風盡出，新風不受。且必為散</w:t>
      </w:r>
      <w:r w:rsidR="0050387D" w:rsidRPr="001A4164">
        <w:rPr>
          <w:rFonts w:hint="eastAsia"/>
        </w:rPr>
        <w:t>，</w:t>
      </w:r>
      <w:r w:rsidR="0010225C" w:rsidRPr="001A4164">
        <w:rPr>
          <w:rFonts w:hint="eastAsia"/>
        </w:rPr>
        <w:t>酒服至六十日止，又常冷食使藥積腹中不下。蓋邪漸侵心，不惡熱而寒，其由陰寒可知。若胸中之陽不治，風必不出，故先以藥填塞胸中之空竅，壯其中氣，而邪不內入，勢必外消。此即《內經》所謂</w:t>
      </w:r>
      <w:r w:rsidR="0050387D" w:rsidRPr="001A4164">
        <w:rPr>
          <w:rFonts w:hint="eastAsia"/>
        </w:rPr>
        <w:t>：『</w:t>
      </w:r>
      <w:r w:rsidR="0010225C" w:rsidRPr="001A4164">
        <w:rPr>
          <w:rFonts w:hint="eastAsia"/>
        </w:rPr>
        <w:t>塞其空竅，是為良工</w:t>
      </w:r>
      <w:r w:rsidR="0050387D" w:rsidRPr="001A4164">
        <w:rPr>
          <w:rFonts w:hint="eastAsia"/>
        </w:rPr>
        <w:t>』</w:t>
      </w:r>
      <w:r w:rsidR="0010225C" w:rsidRPr="001A4164">
        <w:rPr>
          <w:rFonts w:hint="eastAsia"/>
        </w:rPr>
        <w:t>之理。若專治其表裡，風邪非不外出，而重門洞開，出而復入，勢將莫御耳。</w:t>
      </w:r>
      <w:r w:rsidR="0050387D" w:rsidRPr="001A4164">
        <w:rPr>
          <w:rFonts w:hint="eastAsia"/>
        </w:rPr>
        <w:t>」</w:t>
      </w:r>
    </w:p>
    <w:p w:rsidR="0010225C" w:rsidRPr="001A4164" w:rsidRDefault="0010225C" w:rsidP="007A0E49">
      <w:pPr>
        <w:pStyle w:val="afffffc"/>
        <w:spacing w:after="120"/>
        <w:ind w:firstLine="600"/>
      </w:pPr>
      <w:r>
        <w:t>侯氏黑散方</w:t>
      </w:r>
      <w:r w:rsidR="0050387D" w:rsidRPr="00473E2A">
        <w:rPr>
          <w:rStyle w:val="afffffe"/>
          <w:rFonts w:hint="eastAsia"/>
        </w:rPr>
        <w:t>（</w:t>
      </w:r>
      <w:r w:rsidRPr="00473E2A">
        <w:rPr>
          <w:rStyle w:val="afffffe"/>
        </w:rPr>
        <w:t>《金匱要略》原注「《外</w:t>
      </w:r>
      <w:r w:rsidR="00364366" w:rsidRPr="00473E2A">
        <w:rPr>
          <w:rStyle w:val="afffffe"/>
        </w:rPr>
        <w:t>臺</w:t>
      </w:r>
      <w:r w:rsidRPr="00473E2A">
        <w:rPr>
          <w:rStyle w:val="afffffe"/>
        </w:rPr>
        <w:t>》治風癲」</w:t>
      </w:r>
      <w:r w:rsidR="0050387D" w:rsidRPr="00473E2A">
        <w:rPr>
          <w:rStyle w:val="afffffe"/>
          <w:rFonts w:hint="eastAsia"/>
        </w:rPr>
        <w:t>）</w:t>
      </w:r>
    </w:p>
    <w:p w:rsidR="0010225C" w:rsidRDefault="0010225C" w:rsidP="007A0E49">
      <w:pPr>
        <w:pStyle w:val="afffffc"/>
        <w:spacing w:after="120"/>
        <w:ind w:firstLine="600"/>
      </w:pPr>
      <w:r>
        <w:t>菊花四十分</w:t>
      </w:r>
      <w:r w:rsidR="0050387D">
        <w:rPr>
          <w:rFonts w:hint="eastAsia"/>
        </w:rPr>
        <w:t>、</w:t>
      </w:r>
      <w:r>
        <w:t>白朮十分</w:t>
      </w:r>
      <w:r w:rsidR="0050387D">
        <w:rPr>
          <w:rFonts w:hint="eastAsia"/>
        </w:rPr>
        <w:t>、</w:t>
      </w:r>
      <w:r>
        <w:t>防風十分</w:t>
      </w:r>
      <w:r w:rsidR="0050387D">
        <w:rPr>
          <w:rFonts w:hint="eastAsia"/>
        </w:rPr>
        <w:t>、</w:t>
      </w:r>
      <w:r>
        <w:t>桔梗八分</w:t>
      </w:r>
      <w:r w:rsidR="0050387D">
        <w:rPr>
          <w:rFonts w:hint="eastAsia"/>
        </w:rPr>
        <w:t>、</w:t>
      </w:r>
      <w:r>
        <w:t>黃芩五分</w:t>
      </w:r>
      <w:r w:rsidR="0050387D">
        <w:rPr>
          <w:rFonts w:hint="eastAsia"/>
        </w:rPr>
        <w:t>、</w:t>
      </w:r>
      <w:r>
        <w:rPr>
          <w:rFonts w:hint="eastAsia"/>
        </w:rPr>
        <w:t>細辛三分</w:t>
      </w:r>
      <w:r w:rsidR="0050387D">
        <w:rPr>
          <w:rFonts w:hint="eastAsia"/>
        </w:rPr>
        <w:t>、</w:t>
      </w:r>
      <w:r>
        <w:rPr>
          <w:rFonts w:hint="eastAsia"/>
        </w:rPr>
        <w:t>乾薑三分</w:t>
      </w:r>
      <w:r w:rsidR="0050387D">
        <w:rPr>
          <w:rFonts w:hint="eastAsia"/>
        </w:rPr>
        <w:t>、</w:t>
      </w:r>
      <w:r>
        <w:rPr>
          <w:rFonts w:hint="eastAsia"/>
        </w:rPr>
        <w:t>人參三分</w:t>
      </w:r>
      <w:r w:rsidR="0050387D">
        <w:rPr>
          <w:rFonts w:hint="eastAsia"/>
        </w:rPr>
        <w:t>、</w:t>
      </w:r>
      <w:r>
        <w:rPr>
          <w:rFonts w:hint="eastAsia"/>
        </w:rPr>
        <w:t>茯苓三分</w:t>
      </w:r>
      <w:r w:rsidR="0050387D">
        <w:rPr>
          <w:rFonts w:hint="eastAsia"/>
        </w:rPr>
        <w:t>、</w:t>
      </w:r>
      <w:r>
        <w:rPr>
          <w:rFonts w:hint="eastAsia"/>
        </w:rPr>
        <w:t>當歸三分</w:t>
      </w:r>
      <w:r w:rsidR="0050387D">
        <w:rPr>
          <w:rFonts w:hint="eastAsia"/>
        </w:rPr>
        <w:t>、</w:t>
      </w:r>
      <w:r>
        <w:rPr>
          <w:rFonts w:hint="eastAsia"/>
        </w:rPr>
        <w:t>芎藭三分</w:t>
      </w:r>
      <w:r w:rsidR="0050387D">
        <w:rPr>
          <w:rFonts w:hint="eastAsia"/>
        </w:rPr>
        <w:t>、</w:t>
      </w:r>
      <w:r>
        <w:rPr>
          <w:rFonts w:hint="eastAsia"/>
        </w:rPr>
        <w:t>牡蠣三分</w:t>
      </w:r>
      <w:r w:rsidR="0050387D">
        <w:rPr>
          <w:rFonts w:hint="eastAsia"/>
        </w:rPr>
        <w:t>、</w:t>
      </w:r>
      <w:r>
        <w:rPr>
          <w:rFonts w:hint="eastAsia"/>
        </w:rPr>
        <w:t>桂枝三分</w:t>
      </w:r>
      <w:r w:rsidR="0050387D">
        <w:rPr>
          <w:rFonts w:hint="eastAsia"/>
        </w:rPr>
        <w:t>、</w:t>
      </w:r>
      <w:r>
        <w:rPr>
          <w:rFonts w:hint="eastAsia"/>
        </w:rPr>
        <w:t>礬石三分</w:t>
      </w:r>
      <w:r w:rsidRPr="00473E2A">
        <w:rPr>
          <w:rStyle w:val="afffffe"/>
          <w:rFonts w:hint="eastAsia"/>
        </w:rPr>
        <w:t>（《外</w:t>
      </w:r>
      <w:r w:rsidR="00364366" w:rsidRPr="00473E2A">
        <w:rPr>
          <w:rStyle w:val="afffffe"/>
          <w:rFonts w:hint="eastAsia"/>
        </w:rPr>
        <w:t>臺</w:t>
      </w:r>
      <w:r w:rsidRPr="00473E2A">
        <w:rPr>
          <w:rStyle w:val="afffffe"/>
          <w:rFonts w:hint="eastAsia"/>
        </w:rPr>
        <w:t>秘要》：</w:t>
      </w:r>
      <w:r w:rsidR="0050387D" w:rsidRPr="00473E2A">
        <w:rPr>
          <w:rStyle w:val="afffffe"/>
          <w:rFonts w:hint="eastAsia"/>
        </w:rPr>
        <w:t>「</w:t>
      </w:r>
      <w:r w:rsidRPr="00473E2A">
        <w:rPr>
          <w:rStyle w:val="afffffe"/>
          <w:rFonts w:hint="eastAsia"/>
        </w:rPr>
        <w:t>如馬齒者，燒令汁盡，研。</w:t>
      </w:r>
      <w:r w:rsidR="0050387D" w:rsidRPr="00473E2A">
        <w:rPr>
          <w:rStyle w:val="afffffe"/>
          <w:rFonts w:hint="eastAsia"/>
        </w:rPr>
        <w:t>」</w:t>
      </w:r>
      <w:r w:rsidRPr="00473E2A">
        <w:rPr>
          <w:rStyle w:val="afffffe"/>
          <w:rFonts w:hint="eastAsia"/>
        </w:rPr>
        <w:t>）</w:t>
      </w:r>
    </w:p>
    <w:p w:rsidR="0010225C" w:rsidRDefault="0010225C" w:rsidP="007A0E49">
      <w:pPr>
        <w:pStyle w:val="afffffc"/>
        <w:spacing w:after="120"/>
        <w:ind w:firstLine="600"/>
      </w:pPr>
      <w:r>
        <w:t>上十四味，杵為散，酒服方寸匕，日一服，初服二十日，溫酒調</w:t>
      </w:r>
      <w:r>
        <w:rPr>
          <w:rFonts w:hint="eastAsia"/>
        </w:rPr>
        <w:t>服，禁一切魚肉</w:t>
      </w:r>
      <w:r w:rsidR="00473E2A">
        <w:rPr>
          <w:rFonts w:hint="eastAsia"/>
        </w:rPr>
        <w:t>、</w:t>
      </w:r>
      <w:r>
        <w:rPr>
          <w:rFonts w:hint="eastAsia"/>
        </w:rPr>
        <w:t>大蒜，常且冷食，六十日止，即藥積在腹中不下也。熱食即下矣，冷</w:t>
      </w:r>
      <w:r>
        <w:rPr>
          <w:rFonts w:hint="eastAsia"/>
        </w:rPr>
        <w:lastRenderedPageBreak/>
        <w:t>食自能助藥力。</w:t>
      </w:r>
    </w:p>
    <w:p w:rsidR="0010225C" w:rsidRPr="001A4164" w:rsidRDefault="005238BE" w:rsidP="004438E7">
      <w:pPr>
        <w:pStyle w:val="afffff8"/>
        <w:spacing w:after="120"/>
      </w:pPr>
      <w:r w:rsidRPr="001A4164">
        <w:t>張璐玉</w:t>
      </w:r>
      <w:r w:rsidR="0010225C" w:rsidRPr="001A4164">
        <w:t>曰：</w:t>
      </w:r>
      <w:r w:rsidR="0050387D" w:rsidRPr="001A4164">
        <w:rPr>
          <w:rFonts w:hint="eastAsia"/>
        </w:rPr>
        <w:t>「</w:t>
      </w:r>
      <w:r w:rsidR="0010225C" w:rsidRPr="001A4164">
        <w:t>郭雍曰：</w:t>
      </w:r>
      <w:r w:rsidR="0050387D" w:rsidRPr="001A4164">
        <w:rPr>
          <w:rFonts w:hint="eastAsia"/>
        </w:rPr>
        <w:t>『</w:t>
      </w:r>
      <w:r w:rsidR="0010225C" w:rsidRPr="001A4164">
        <w:t>黑散本為滌除風熱，方中反用牡蠣、礬石止澀之味，且令冷食使藥</w:t>
      </w:r>
      <w:r w:rsidR="0010225C" w:rsidRPr="001A4164">
        <w:rPr>
          <w:rFonts w:hint="eastAsia"/>
        </w:rPr>
        <w:t>積腹中，然後熱食，則風熱痰垢與藥漸次而下也。</w:t>
      </w:r>
      <w:r w:rsidR="0050387D" w:rsidRPr="001A4164">
        <w:rPr>
          <w:rFonts w:hint="eastAsia"/>
        </w:rPr>
        <w:t>』」</w:t>
      </w:r>
    </w:p>
    <w:p w:rsidR="0010225C" w:rsidRPr="001A4164" w:rsidRDefault="0010225C" w:rsidP="004438E7">
      <w:pPr>
        <w:pStyle w:val="afffff8"/>
        <w:spacing w:after="120"/>
      </w:pPr>
      <w:r w:rsidRPr="001A4164">
        <w:t>陳修園曰：</w:t>
      </w:r>
      <w:r w:rsidR="0050387D" w:rsidRPr="001A4164">
        <w:rPr>
          <w:rFonts w:hint="eastAsia"/>
        </w:rPr>
        <w:t>「</w:t>
      </w:r>
      <w:r w:rsidRPr="001A4164">
        <w:t>此方為逐風填竅之神劑。凡中風</w:t>
      </w:r>
      <w:r w:rsidR="003A4FE5" w:rsidRPr="001A4164">
        <w:t>證</w:t>
      </w:r>
      <w:r w:rsidRPr="001A4164">
        <w:t>初患，未經變熱者宜之。病後尤賴以收</w:t>
      </w:r>
      <w:r w:rsidRPr="001A4164">
        <w:rPr>
          <w:rFonts w:hint="eastAsia"/>
        </w:rPr>
        <w:t>功，免致再患為終身之廢疾。</w:t>
      </w:r>
      <w:r w:rsidR="0050387D" w:rsidRPr="001A4164">
        <w:rPr>
          <w:rFonts w:hint="eastAsia"/>
        </w:rPr>
        <w:t>」</w:t>
      </w:r>
    </w:p>
    <w:p w:rsidR="0010225C" w:rsidRPr="001A4164" w:rsidRDefault="0010225C" w:rsidP="004438E7">
      <w:pPr>
        <w:pStyle w:val="afffff8"/>
        <w:spacing w:after="120"/>
      </w:pPr>
      <w:r w:rsidRPr="001A4164">
        <w:t>按：昔賢有言：</w:t>
      </w:r>
      <w:r w:rsidR="0050387D" w:rsidRPr="001A4164">
        <w:rPr>
          <w:rFonts w:hint="eastAsia"/>
        </w:rPr>
        <w:t>「</w:t>
      </w:r>
      <w:r w:rsidRPr="001A4164">
        <w:t>治風先養血，血行風自滅。</w:t>
      </w:r>
      <w:r w:rsidR="0050387D" w:rsidRPr="001A4164">
        <w:rPr>
          <w:rFonts w:hint="eastAsia"/>
        </w:rPr>
        <w:t>」</w:t>
      </w:r>
      <w:r w:rsidRPr="001A4164">
        <w:t>此方用補氣血藥於驅逐風寒濕熱劑中，俾臟</w:t>
      </w:r>
      <w:r w:rsidRPr="001A4164">
        <w:rPr>
          <w:rFonts w:hint="eastAsia"/>
        </w:rPr>
        <w:t>腑堅實，榮衛調和，則風自外散也。君以菊花之輕升，清頭部之風熱，佐以防風祛風，白朮除濕，歸芍補血，參苓益氣，桂、牡行痺，</w:t>
      </w:r>
      <w:r w:rsidR="000F47D2" w:rsidRPr="001A4164">
        <w:rPr>
          <w:rFonts w:hint="eastAsia"/>
        </w:rPr>
        <w:t>薑</w:t>
      </w:r>
      <w:r w:rsidRPr="001A4164">
        <w:rPr>
          <w:rFonts w:hint="eastAsia"/>
        </w:rPr>
        <w:t>、辛驅寒，桔梗滌痰開胸，黃芩瀉火解</w:t>
      </w:r>
      <w:r w:rsidR="00AD488F" w:rsidRPr="001A4164">
        <w:rPr>
          <w:rFonts w:hint="eastAsia"/>
        </w:rPr>
        <w:t>鬱</w:t>
      </w:r>
      <w:r w:rsidRPr="001A4164">
        <w:rPr>
          <w:rFonts w:hint="eastAsia"/>
        </w:rPr>
        <w:t>，礬石解毒</w:t>
      </w:r>
      <w:r w:rsidR="00473E2A">
        <w:rPr>
          <w:rFonts w:hint="eastAsia"/>
        </w:rPr>
        <w:t>，</w:t>
      </w:r>
      <w:r w:rsidRPr="001A4164">
        <w:rPr>
          <w:rFonts w:hint="eastAsia"/>
        </w:rPr>
        <w:t>善排血中之瘀濁且能護心</w:t>
      </w:r>
      <w:r w:rsidR="0050387D" w:rsidRPr="001A4164">
        <w:rPr>
          <w:rFonts w:hint="eastAsia"/>
        </w:rPr>
        <w:t>，</w:t>
      </w:r>
      <w:r w:rsidRPr="001A4164">
        <w:rPr>
          <w:rFonts w:hint="eastAsia"/>
        </w:rPr>
        <w:t>俾邪無內凌</w:t>
      </w:r>
      <w:r w:rsidR="0050387D" w:rsidRPr="001A4164">
        <w:rPr>
          <w:rFonts w:hint="eastAsia"/>
        </w:rPr>
        <w:t>，</w:t>
      </w:r>
      <w:r w:rsidRPr="001A4164">
        <w:rPr>
          <w:rFonts w:hint="eastAsia"/>
        </w:rPr>
        <w:t>酒運藥力，直達經絡以散舊風。《巢氏病源》寒食散發候</w:t>
      </w:r>
      <w:r w:rsidR="0050387D" w:rsidRPr="001A4164">
        <w:rPr>
          <w:rFonts w:hint="eastAsia"/>
        </w:rPr>
        <w:t>，</w:t>
      </w:r>
      <w:r w:rsidRPr="001A4164">
        <w:rPr>
          <w:rFonts w:hint="eastAsia"/>
        </w:rPr>
        <w:t>云：</w:t>
      </w:r>
      <w:r w:rsidR="0050387D" w:rsidRPr="001A4164">
        <w:rPr>
          <w:rFonts w:hint="eastAsia"/>
        </w:rPr>
        <w:t>『</w:t>
      </w:r>
      <w:r w:rsidRPr="001A4164">
        <w:rPr>
          <w:rFonts w:hint="eastAsia"/>
        </w:rPr>
        <w:t>仲景經有侯氏黑散，知其方相傳已久。</w:t>
      </w:r>
      <w:r w:rsidR="0050387D" w:rsidRPr="001A4164">
        <w:rPr>
          <w:rFonts w:hint="eastAsia"/>
        </w:rPr>
        <w:t>』</w:t>
      </w:r>
      <w:r w:rsidRPr="001A4164">
        <w:rPr>
          <w:rFonts w:hint="eastAsia"/>
        </w:rPr>
        <w:t>《外</w:t>
      </w:r>
      <w:r w:rsidR="00364366" w:rsidRPr="001A4164">
        <w:rPr>
          <w:rFonts w:hint="eastAsia"/>
        </w:rPr>
        <w:t>臺</w:t>
      </w:r>
      <w:r w:rsidRPr="001A4164">
        <w:rPr>
          <w:rFonts w:hint="eastAsia"/>
        </w:rPr>
        <w:t>》取治風癲者，亦以清上之力宏也。後人火氣痰寒類中諸治法，皆不能出其範圍。《本草綱目》載經驗方</w:t>
      </w:r>
      <w:r w:rsidR="0050387D" w:rsidRPr="001A4164">
        <w:rPr>
          <w:rFonts w:hint="eastAsia"/>
        </w:rPr>
        <w:t>：『</w:t>
      </w:r>
      <w:r w:rsidRPr="001A4164">
        <w:rPr>
          <w:rFonts w:hint="eastAsia"/>
        </w:rPr>
        <w:t>治失心顛狂，用真</w:t>
      </w:r>
      <w:r w:rsidR="00AD488F" w:rsidRPr="001A4164">
        <w:rPr>
          <w:rFonts w:hint="eastAsia"/>
        </w:rPr>
        <w:t>鬱</w:t>
      </w:r>
      <w:r w:rsidRPr="001A4164">
        <w:rPr>
          <w:rFonts w:hint="eastAsia"/>
        </w:rPr>
        <w:t>金</w:t>
      </w:r>
      <w:smartTag w:uri="urn:schemas-microsoft-com:office:smarttags" w:element="chmetcnv">
        <w:smartTagPr>
          <w:attr w:name="UnitName" w:val="兩"/>
          <w:attr w:name="SourceValue" w:val="7"/>
          <w:attr w:name="HasSpace" w:val="False"/>
          <w:attr w:name="Negative" w:val="False"/>
          <w:attr w:name="NumberType" w:val="3"/>
          <w:attr w:name="TCSC" w:val="1"/>
        </w:smartTagPr>
        <w:r w:rsidRPr="001A4164">
          <w:rPr>
            <w:rFonts w:hint="eastAsia"/>
          </w:rPr>
          <w:t>七兩</w:t>
        </w:r>
      </w:smartTag>
      <w:r w:rsidRPr="001A4164">
        <w:rPr>
          <w:rFonts w:hint="eastAsia"/>
        </w:rPr>
        <w:t>，明礬</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rPr>
            <w:rFonts w:hint="eastAsia"/>
          </w:rPr>
          <w:t>三兩</w:t>
        </w:r>
      </w:smartTag>
      <w:r w:rsidRPr="001A4164">
        <w:rPr>
          <w:rFonts w:hint="eastAsia"/>
        </w:rPr>
        <w:t>，為未，薄糊丸，梧子大，每服五十丸，白湯下。</w:t>
      </w:r>
      <w:r w:rsidR="00A13547" w:rsidRPr="001A4164">
        <w:rPr>
          <w:rFonts w:hint="eastAsia"/>
        </w:rPr>
        <w:t>』</w:t>
      </w:r>
      <w:r w:rsidRPr="001A4164">
        <w:rPr>
          <w:rFonts w:hint="eastAsia"/>
        </w:rPr>
        <w:t>有婦人顛狂十年，至人授此，初服心胸間有物脫去，神氣洒然，再服而蘇。此驚憂痰血，絡聚心竅所致。</w:t>
      </w:r>
      <w:r w:rsidR="00AD488F" w:rsidRPr="001A4164">
        <w:rPr>
          <w:rFonts w:hint="eastAsia"/>
        </w:rPr>
        <w:t>鬱</w:t>
      </w:r>
      <w:r w:rsidRPr="001A4164">
        <w:rPr>
          <w:rFonts w:hint="eastAsia"/>
        </w:rPr>
        <w:t>金入心去惡血，明礬化頑痰，故也。與此方藥</w:t>
      </w:r>
      <w:r w:rsidR="00473E2A">
        <w:rPr>
          <w:rFonts w:hint="eastAsia"/>
        </w:rPr>
        <w:t>，</w:t>
      </w:r>
      <w:r w:rsidRPr="001A4164">
        <w:rPr>
          <w:rFonts w:hint="eastAsia"/>
        </w:rPr>
        <w:t>藥味繁簡雖殊，而制義則同也。</w:t>
      </w:r>
    </w:p>
    <w:p w:rsidR="0010225C" w:rsidRDefault="0010225C" w:rsidP="007A0E49">
      <w:pPr>
        <w:pStyle w:val="afffffc"/>
        <w:spacing w:after="120"/>
        <w:ind w:firstLine="600"/>
      </w:pPr>
      <w:r>
        <w:t>風熱</w:t>
      </w:r>
      <w:r w:rsidR="00473E2A">
        <w:t>，</w:t>
      </w:r>
      <w:r>
        <w:t>癱癇，風引湯主之。亦治大人風引、小兒驚</w:t>
      </w:r>
      <w:r w:rsidR="00A13547">
        <w:rPr>
          <w:rFonts w:hint="eastAsia"/>
        </w:rPr>
        <w:t>癇</w:t>
      </w:r>
      <w:r>
        <w:t>，瘈瘲，日數</w:t>
      </w:r>
      <w:r>
        <w:rPr>
          <w:rFonts w:hint="eastAsia"/>
        </w:rPr>
        <w:t>發，醫所不療，大能除熱。</w:t>
      </w:r>
    </w:p>
    <w:p w:rsidR="0010225C" w:rsidRPr="001A4164" w:rsidRDefault="0010225C" w:rsidP="004438E7">
      <w:pPr>
        <w:pStyle w:val="afffff8"/>
        <w:spacing w:after="120"/>
      </w:pPr>
      <w:r w:rsidRPr="001A4164">
        <w:t>癱，他丹切，音灘。癇，音間。瘈，音契。瘲，音縱。文依涪古本，下節同。</w:t>
      </w:r>
    </w:p>
    <w:p w:rsidR="0010225C" w:rsidRPr="001A4164" w:rsidRDefault="0010225C" w:rsidP="004438E7">
      <w:pPr>
        <w:pStyle w:val="afffff8"/>
        <w:spacing w:after="120"/>
      </w:pPr>
      <w:r w:rsidRPr="001A4164">
        <w:t>汪雙池曰：</w:t>
      </w:r>
      <w:r w:rsidR="00A13547" w:rsidRPr="001A4164">
        <w:rPr>
          <w:rFonts w:hint="eastAsia"/>
        </w:rPr>
        <w:t>「</w:t>
      </w:r>
      <w:r w:rsidRPr="001A4164">
        <w:t>風引者，中風而牽引，即瘈瘲也。此風淫在經絡者，風性無恆，故時發時</w:t>
      </w:r>
      <w:r w:rsidRPr="001A4164">
        <w:rPr>
          <w:rFonts w:hint="eastAsia"/>
        </w:rPr>
        <w:t>止，而日數十發，則風淫挾火，火性急數，故此方用石藥以鎮之。</w:t>
      </w:r>
      <w:r w:rsidR="00A13547" w:rsidRPr="001A4164">
        <w:rPr>
          <w:rFonts w:hint="eastAsia"/>
        </w:rPr>
        <w:t>」</w:t>
      </w:r>
    </w:p>
    <w:p w:rsidR="0010225C" w:rsidRPr="001A4164" w:rsidRDefault="0010225C" w:rsidP="004438E7">
      <w:pPr>
        <w:pStyle w:val="afffff8"/>
        <w:spacing w:after="120"/>
      </w:pPr>
      <w:r w:rsidRPr="001A4164">
        <w:t>徐忠可曰：</w:t>
      </w:r>
      <w:r w:rsidR="00A13547" w:rsidRPr="001A4164">
        <w:rPr>
          <w:rFonts w:hint="eastAsia"/>
        </w:rPr>
        <w:t>「</w:t>
      </w:r>
      <w:r w:rsidRPr="001A4164">
        <w:t>風邪內</w:t>
      </w:r>
      <w:r w:rsidR="00A13547" w:rsidRPr="001A4164">
        <w:rPr>
          <w:rFonts w:hint="eastAsia"/>
        </w:rPr>
        <w:t>併</w:t>
      </w:r>
      <w:r w:rsidRPr="001A4164">
        <w:t>，則火熱內生，五臟亢甚</w:t>
      </w:r>
      <w:r w:rsidR="00A13547" w:rsidRPr="001A4164">
        <w:rPr>
          <w:rFonts w:hint="eastAsia"/>
        </w:rPr>
        <w:t>，</w:t>
      </w:r>
      <w:r w:rsidRPr="001A4164">
        <w:t>迸歸入心，故以桂、甘、龍、牡通陽氣安</w:t>
      </w:r>
      <w:r w:rsidRPr="001A4164">
        <w:rPr>
          <w:rFonts w:hint="eastAsia"/>
        </w:rPr>
        <w:t>心腎為君。然厥陰風木與少陽相火同居，火發必風生，風生必挾木勢侮其脾土，故脾氣不行聚液成痰，流注四末因成癱瘓。故用大黃以蕩滌風火濕熱之邪為臣。隨用乾薑之止而不行者以補之，為反佐。又取滑石、石膏清金以伐其木，赤白石脂厚土以除其濕，寒水石以助腎水之陰，紫石英以補心神之虛，為使</w:t>
      </w:r>
      <w:r w:rsidR="00A13547" w:rsidRPr="001A4164">
        <w:rPr>
          <w:rFonts w:hint="eastAsia"/>
        </w:rPr>
        <w:t>，</w:t>
      </w:r>
      <w:r w:rsidRPr="001A4164">
        <w:rPr>
          <w:rFonts w:hint="eastAsia"/>
        </w:rPr>
        <w:t>故大人小兒風引驚癇皆主之。巢氏用治腳氣，以石性下達，可勝濕熱，不使攻心也。</w:t>
      </w:r>
      <w:r w:rsidR="00A13547" w:rsidRPr="001A4164">
        <w:rPr>
          <w:rFonts w:hint="eastAsia"/>
        </w:rPr>
        <w:t>」</w:t>
      </w:r>
    </w:p>
    <w:p w:rsidR="0010225C" w:rsidRPr="001A4164" w:rsidRDefault="0010225C" w:rsidP="004438E7">
      <w:pPr>
        <w:pStyle w:val="afffff8"/>
        <w:spacing w:after="120"/>
      </w:pPr>
      <w:r w:rsidRPr="001A4164">
        <w:t>徐靈胎曰：</w:t>
      </w:r>
      <w:r w:rsidR="00A13547" w:rsidRPr="001A4164">
        <w:rPr>
          <w:rFonts w:hint="eastAsia"/>
        </w:rPr>
        <w:t>「</w:t>
      </w:r>
      <w:r w:rsidRPr="001A4164">
        <w:t>此乃臟腑之熱，非草木之品所能散，故以金石重藥清其裡。</w:t>
      </w:r>
      <w:r w:rsidR="00A13547" w:rsidRPr="001A4164">
        <w:rPr>
          <w:rFonts w:hint="eastAsia"/>
        </w:rPr>
        <w:t>」</w:t>
      </w:r>
    </w:p>
    <w:p w:rsidR="0010225C" w:rsidRDefault="0010225C" w:rsidP="007A0E49">
      <w:pPr>
        <w:pStyle w:val="afffffc"/>
        <w:spacing w:after="120"/>
        <w:ind w:firstLine="600"/>
      </w:pPr>
      <w:r>
        <w:t>風引湯方</w:t>
      </w:r>
    </w:p>
    <w:p w:rsidR="0010225C" w:rsidRDefault="0010225C" w:rsidP="007A0E49">
      <w:pPr>
        <w:pStyle w:val="afffffc"/>
        <w:spacing w:after="120"/>
        <w:ind w:firstLine="600"/>
      </w:pPr>
      <w:r>
        <w:lastRenderedPageBreak/>
        <w:t>大黃</w:t>
      </w:r>
      <w:r w:rsidR="00A13547">
        <w:rPr>
          <w:rFonts w:hint="eastAsia"/>
        </w:rPr>
        <w:t>、</w:t>
      </w:r>
      <w:r>
        <w:t>乾薑</w:t>
      </w:r>
      <w:r w:rsidR="00A13547">
        <w:rPr>
          <w:rFonts w:hint="eastAsia"/>
        </w:rPr>
        <w:t>、</w:t>
      </w:r>
      <w:r>
        <w:t>龍骨各</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A13547">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A13547">
        <w:rPr>
          <w:rFonts w:hint="eastAsia"/>
        </w:rPr>
        <w:t>，</w:t>
      </w:r>
      <w:r>
        <w:t>甘草</w:t>
      </w:r>
      <w:r w:rsidR="00A13547">
        <w:rPr>
          <w:rFonts w:hint="eastAsia"/>
        </w:rPr>
        <w:t>、</w:t>
      </w:r>
      <w:r>
        <w:t>牡蠣各</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A13547">
        <w:rPr>
          <w:rFonts w:hint="eastAsia"/>
        </w:rPr>
        <w:t>，</w:t>
      </w:r>
      <w:r>
        <w:rPr>
          <w:rFonts w:hint="eastAsia"/>
        </w:rPr>
        <w:t>滑石</w:t>
      </w:r>
      <w:r w:rsidR="00A13547">
        <w:rPr>
          <w:rFonts w:hint="eastAsia"/>
        </w:rPr>
        <w:t>、</w:t>
      </w:r>
      <w:r>
        <w:rPr>
          <w:rFonts w:hint="eastAsia"/>
        </w:rPr>
        <w:t>寒水石</w:t>
      </w:r>
      <w:r w:rsidR="00A13547">
        <w:rPr>
          <w:rFonts w:hint="eastAsia"/>
        </w:rPr>
        <w:t>、</w:t>
      </w:r>
      <w:r>
        <w:rPr>
          <w:rFonts w:hint="eastAsia"/>
        </w:rPr>
        <w:t>赤石脂</w:t>
      </w:r>
      <w:r w:rsidR="00A13547">
        <w:rPr>
          <w:rFonts w:hint="eastAsia"/>
        </w:rPr>
        <w:t>、</w:t>
      </w:r>
      <w:r>
        <w:rPr>
          <w:rFonts w:hint="eastAsia"/>
        </w:rPr>
        <w:t>白石脂</w:t>
      </w:r>
      <w:r w:rsidR="00A13547">
        <w:rPr>
          <w:rFonts w:hint="eastAsia"/>
        </w:rPr>
        <w:t>、</w:t>
      </w:r>
      <w:r>
        <w:rPr>
          <w:rFonts w:hint="eastAsia"/>
        </w:rPr>
        <w:t>紫石英</w:t>
      </w:r>
      <w:r w:rsidR="00A13547">
        <w:rPr>
          <w:rFonts w:hint="eastAsia"/>
        </w:rPr>
        <w:t>、</w:t>
      </w:r>
      <w:r>
        <w:rPr>
          <w:rFonts w:hint="eastAsia"/>
        </w:rPr>
        <w:t>石膏各</w:t>
      </w:r>
      <w:smartTag w:uri="urn:schemas-microsoft-com:office:smarttags" w:element="chmetcnv">
        <w:smartTagPr>
          <w:attr w:name="UnitName" w:val="兩"/>
          <w:attr w:name="SourceValue" w:val="6"/>
          <w:attr w:name="HasSpace" w:val="False"/>
          <w:attr w:name="Negative" w:val="False"/>
          <w:attr w:name="NumberType" w:val="3"/>
          <w:attr w:name="TCSC" w:val="1"/>
        </w:smartTagPr>
        <w:r>
          <w:rPr>
            <w:rFonts w:hint="eastAsia"/>
          </w:rPr>
          <w:t>六兩</w:t>
        </w:r>
      </w:smartTag>
      <w:r w:rsidR="00A13547">
        <w:rPr>
          <w:rFonts w:hint="eastAsia"/>
        </w:rPr>
        <w:t>。</w:t>
      </w:r>
    </w:p>
    <w:p w:rsidR="0010225C" w:rsidRDefault="0010225C" w:rsidP="007A0E49">
      <w:pPr>
        <w:pStyle w:val="afffffc"/>
        <w:spacing w:after="120"/>
        <w:ind w:firstLine="600"/>
      </w:pPr>
      <w:r>
        <w:t>上十二味，杵</w:t>
      </w:r>
      <w:r w:rsidR="00473E2A">
        <w:t>，</w:t>
      </w:r>
      <w:r>
        <w:t>粗篩，以韋囊盛之，取三指撮，井花水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，煮三</w:t>
      </w:r>
      <w:r>
        <w:rPr>
          <w:rFonts w:hint="eastAsia"/>
        </w:rPr>
        <w:t>沸，溫服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w:t>
      </w:r>
    </w:p>
    <w:p w:rsidR="0010225C" w:rsidRPr="001A4164" w:rsidRDefault="0010225C" w:rsidP="004438E7">
      <w:pPr>
        <w:pStyle w:val="afffff8"/>
        <w:spacing w:after="120"/>
      </w:pPr>
      <w:r w:rsidRPr="001A4164">
        <w:t>按：古無磁瓶，故盛散藥用韋囊，且便於攜遠，今西藏此風猶存。《儒門事親》云：</w:t>
      </w:r>
      <w:r w:rsidR="00A13547" w:rsidRPr="001A4164">
        <w:rPr>
          <w:rFonts w:hint="eastAsia"/>
        </w:rPr>
        <w:t>「</w:t>
      </w:r>
      <w:r w:rsidRPr="001A4164">
        <w:t>將旦</w:t>
      </w:r>
      <w:r w:rsidR="00473E2A">
        <w:t>，</w:t>
      </w:r>
      <w:r w:rsidRPr="001A4164">
        <w:t>首</w:t>
      </w:r>
      <w:r w:rsidRPr="001A4164">
        <w:rPr>
          <w:rFonts w:hint="eastAsia"/>
        </w:rPr>
        <w:t>汲曰井華。</w:t>
      </w:r>
      <w:r w:rsidR="00A13547" w:rsidRPr="001A4164">
        <w:rPr>
          <w:rFonts w:hint="eastAsia"/>
        </w:rPr>
        <w:t>」</w:t>
      </w:r>
      <w:r w:rsidRPr="001A4164">
        <w:rPr>
          <w:rFonts w:hint="eastAsia"/>
        </w:rPr>
        <w:t>而劉河澗之天水散，用滑石</w:t>
      </w:r>
      <w:smartTag w:uri="urn:schemas-microsoft-com:office:smarttags" w:element="chmetcnv">
        <w:smartTagPr>
          <w:attr w:name="UnitName" w:val="兩"/>
          <w:attr w:name="SourceValue" w:val="6"/>
          <w:attr w:name="HasSpace" w:val="False"/>
          <w:attr w:name="Negative" w:val="False"/>
          <w:attr w:name="NumberType" w:val="3"/>
          <w:attr w:name="TCSC" w:val="1"/>
        </w:smartTagPr>
        <w:r w:rsidRPr="001A4164">
          <w:rPr>
            <w:rFonts w:hint="eastAsia"/>
          </w:rPr>
          <w:t>六兩</w:t>
        </w:r>
      </w:smartTag>
      <w:r w:rsidRPr="001A4164">
        <w:rPr>
          <w:rFonts w:hint="eastAsia"/>
        </w:rP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rPr>
            <w:rFonts w:hint="eastAsia"/>
          </w:rPr>
          <w:t>一兩</w:t>
        </w:r>
      </w:smartTag>
      <w:r w:rsidRPr="001A4164">
        <w:rPr>
          <w:rFonts w:hint="eastAsia"/>
        </w:rPr>
        <w:t>，辰砂三錢，共為細末，新汲水一碗，調服三錢，為治夏時中暑，熱傷元氣，內外俱熱，無氣以動，煩渴欲飲，腸胃枯涸者之神劑。蓋從此方化出。</w:t>
      </w:r>
    </w:p>
    <w:p w:rsidR="0010225C" w:rsidRPr="001A4164" w:rsidRDefault="0010225C" w:rsidP="004438E7">
      <w:pPr>
        <w:pStyle w:val="afffff8"/>
        <w:spacing w:after="120"/>
      </w:pPr>
      <w:r w:rsidRPr="001A4164">
        <w:t>《巢氏病源》：</w:t>
      </w:r>
      <w:r w:rsidR="00A13547" w:rsidRPr="001A4164">
        <w:rPr>
          <w:rFonts w:hint="eastAsia"/>
        </w:rPr>
        <w:t>「</w:t>
      </w:r>
      <w:r w:rsidRPr="001A4164">
        <w:t>腳氣</w:t>
      </w:r>
      <w:r w:rsidR="00473E2A">
        <w:t>，</w:t>
      </w:r>
      <w:r w:rsidRPr="001A4164">
        <w:t>脈微而弱，宜服風引湯。</w:t>
      </w:r>
      <w:r w:rsidR="00A13547" w:rsidRPr="001A4164">
        <w:rPr>
          <w:rFonts w:hint="eastAsia"/>
        </w:rPr>
        <w:t>」</w:t>
      </w:r>
    </w:p>
    <w:p w:rsidR="0010225C" w:rsidRPr="001A4164" w:rsidRDefault="0010225C" w:rsidP="004438E7">
      <w:pPr>
        <w:pStyle w:val="afffff8"/>
        <w:spacing w:after="120"/>
      </w:pPr>
      <w:r w:rsidRPr="001A4164">
        <w:t>《外</w:t>
      </w:r>
      <w:r w:rsidR="00364366" w:rsidRPr="001A4164">
        <w:t>臺</w:t>
      </w:r>
      <w:r w:rsidRPr="001A4164">
        <w:t>秘要》：</w:t>
      </w:r>
      <w:r w:rsidR="00A13547" w:rsidRPr="001A4164">
        <w:rPr>
          <w:rFonts w:hint="eastAsia"/>
        </w:rPr>
        <w:t>「</w:t>
      </w:r>
      <w:r w:rsidRPr="001A4164">
        <w:t>永嘉二年，大人小兒頻行風癇之病，得發</w:t>
      </w:r>
      <w:r w:rsidR="00473E2A">
        <w:rPr>
          <w:rFonts w:hint="eastAsia"/>
        </w:rPr>
        <w:t>，</w:t>
      </w:r>
      <w:r w:rsidR="0050297D">
        <w:rPr>
          <w:rFonts w:hint="eastAsia"/>
        </w:rPr>
        <w:t>倒</w:t>
      </w:r>
      <w:r w:rsidRPr="001A4164">
        <w:t>不能言，或發熱</w:t>
      </w:r>
      <w:r w:rsidR="0050297D">
        <w:t>，</w:t>
      </w:r>
      <w:r w:rsidRPr="001A4164">
        <w:t>半身掣縮，</w:t>
      </w:r>
      <w:r w:rsidRPr="001A4164">
        <w:rPr>
          <w:rFonts w:hint="eastAsia"/>
        </w:rPr>
        <w:t>或五六日</w:t>
      </w:r>
      <w:r w:rsidR="00A13547" w:rsidRPr="001A4164">
        <w:rPr>
          <w:rFonts w:hint="eastAsia"/>
        </w:rPr>
        <w:t>，</w:t>
      </w:r>
      <w:r w:rsidRPr="001A4164">
        <w:rPr>
          <w:rFonts w:hint="eastAsia"/>
        </w:rPr>
        <w:t>或七八日死。張恩惟合此散，所療皆愈。此本仲景《傷寒論》除熱鎮心紫石湯方。</w:t>
      </w:r>
      <w:r w:rsidR="00A13547" w:rsidRPr="001A4164">
        <w:rPr>
          <w:rFonts w:hint="eastAsia"/>
        </w:rPr>
        <w:t>」</w:t>
      </w:r>
    </w:p>
    <w:p w:rsidR="0010225C" w:rsidRPr="001A4164" w:rsidRDefault="0010225C" w:rsidP="004438E7">
      <w:pPr>
        <w:pStyle w:val="afffff8"/>
        <w:spacing w:after="120"/>
      </w:pPr>
      <w:r w:rsidRPr="001A4164">
        <w:t>《中風斠詮》：</w:t>
      </w:r>
      <w:r w:rsidR="00A13547" w:rsidRPr="001A4164">
        <w:rPr>
          <w:rFonts w:hint="eastAsia"/>
        </w:rPr>
        <w:t>「</w:t>
      </w:r>
      <w:r w:rsidRPr="001A4164">
        <w:t>此方以石藥六者為主，而合之龍牡，明明專治內熱生風，風火上升之</w:t>
      </w:r>
      <w:r w:rsidRPr="001A4164">
        <w:rPr>
          <w:rFonts w:hint="eastAsia"/>
        </w:rPr>
        <w:t>病。清熱</w:t>
      </w:r>
      <w:r w:rsidR="0050297D">
        <w:rPr>
          <w:rFonts w:hint="eastAsia"/>
        </w:rPr>
        <w:t>，</w:t>
      </w:r>
      <w:r w:rsidRPr="001A4164">
        <w:rPr>
          <w:rFonts w:hint="eastAsia"/>
        </w:rPr>
        <w:t>鎮重，收攝浮陽，其意極顯。若引《素問》氣血</w:t>
      </w:r>
      <w:r w:rsidR="00A13547" w:rsidRPr="001A4164">
        <w:rPr>
          <w:rFonts w:hint="eastAsia"/>
        </w:rPr>
        <w:t>併</w:t>
      </w:r>
      <w:r w:rsidRPr="001A4164">
        <w:rPr>
          <w:rFonts w:hint="eastAsia"/>
        </w:rPr>
        <w:t>於上而為大厥之病理，而以此等藥物降其氣血，豈不針鋒相對。《千金》引徐嗣伯自注，風眩之病起於心氣不足，胸中蓄實，故有高風面熱之所為也。痰熱相感而動風，風火相亂則悶瞀，故謂之風眩。大人曰癲，小兒則為癇，其實則一。此方療治，萬無不愈。</w:t>
      </w:r>
      <w:r w:rsidR="00A13547" w:rsidRPr="001A4164">
        <w:rPr>
          <w:rFonts w:hint="eastAsia"/>
        </w:rPr>
        <w:t>」</w:t>
      </w:r>
    </w:p>
    <w:p w:rsidR="0010225C" w:rsidRPr="001A4164" w:rsidRDefault="0010225C" w:rsidP="007A0E49">
      <w:pPr>
        <w:pStyle w:val="afffffc"/>
        <w:spacing w:after="120"/>
        <w:ind w:firstLine="600"/>
      </w:pPr>
      <w:r>
        <w:t>病中風如狂狀，妄行，獨語不休，無熱，其脈浮者，宜防己地黃</w:t>
      </w:r>
      <w:r>
        <w:rPr>
          <w:rFonts w:hint="eastAsia"/>
        </w:rPr>
        <w:t>湯。</w:t>
      </w:r>
      <w:r w:rsidR="00A13547" w:rsidRPr="0050297D">
        <w:rPr>
          <w:rStyle w:val="afffffe"/>
          <w:rFonts w:hint="eastAsia"/>
        </w:rPr>
        <w:t>（</w:t>
      </w:r>
      <w:r w:rsidRPr="0050297D">
        <w:rPr>
          <w:rStyle w:val="afffffe"/>
          <w:rFonts w:hint="eastAsia"/>
        </w:rPr>
        <w:t>依涪古本</w:t>
      </w:r>
      <w:r w:rsidR="00A13547" w:rsidRPr="0050297D">
        <w:rPr>
          <w:rStyle w:val="afffffe"/>
          <w:rFonts w:hint="eastAsia"/>
        </w:rPr>
        <w:t>）</w:t>
      </w:r>
    </w:p>
    <w:p w:rsidR="0010225C" w:rsidRPr="001A4164" w:rsidRDefault="0010225C" w:rsidP="004438E7">
      <w:pPr>
        <w:pStyle w:val="afffff8"/>
        <w:spacing w:after="120"/>
      </w:pPr>
      <w:r w:rsidRPr="001A4164">
        <w:t>趙以德曰：</w:t>
      </w:r>
      <w:r w:rsidR="00A13547" w:rsidRPr="001A4164">
        <w:rPr>
          <w:rFonts w:hint="eastAsia"/>
        </w:rPr>
        <w:t>「</w:t>
      </w:r>
      <w:r w:rsidRPr="001A4164">
        <w:t>狂走</w:t>
      </w:r>
      <w:r w:rsidR="0050297D">
        <w:t>，</w:t>
      </w:r>
      <w:r w:rsidRPr="001A4164">
        <w:t>譫語</w:t>
      </w:r>
      <w:r w:rsidR="0050297D">
        <w:t>，</w:t>
      </w:r>
      <w:r w:rsidRPr="001A4164">
        <w:t>身熱，脈大者，則陽明。若此無寒熱</w:t>
      </w:r>
      <w:r w:rsidR="00A13547" w:rsidRPr="001A4164">
        <w:rPr>
          <w:rFonts w:hint="eastAsia"/>
        </w:rPr>
        <w:t>，</w:t>
      </w:r>
      <w:r w:rsidRPr="001A4164">
        <w:t>其脈浮者，血虛從邪</w:t>
      </w:r>
      <w:r w:rsidR="00A13547" w:rsidRPr="001A4164">
        <w:rPr>
          <w:rFonts w:hint="eastAsia"/>
        </w:rPr>
        <w:t>併</w:t>
      </w:r>
      <w:r w:rsidRPr="001A4164">
        <w:t>於陽而</w:t>
      </w:r>
      <w:r w:rsidRPr="001A4164">
        <w:rPr>
          <w:rFonts w:hint="eastAsia"/>
        </w:rPr>
        <w:t>然也。《內經》曰：</w:t>
      </w:r>
      <w:r w:rsidR="00A13547" w:rsidRPr="001A4164">
        <w:rPr>
          <w:rFonts w:hint="eastAsia"/>
        </w:rPr>
        <w:t>『</w:t>
      </w:r>
      <w:r w:rsidRPr="001A4164">
        <w:rPr>
          <w:rFonts w:hint="eastAsia"/>
        </w:rPr>
        <w:t>邪入於陽則狂</w:t>
      </w:r>
      <w:r w:rsidR="00A13547" w:rsidRPr="001A4164">
        <w:rPr>
          <w:rFonts w:hint="eastAsia"/>
        </w:rPr>
        <w:t>。』</w:t>
      </w:r>
      <w:r w:rsidRPr="001A4164">
        <w:rPr>
          <w:rFonts w:hint="eastAsia"/>
        </w:rPr>
        <w:t>此狂者</w:t>
      </w:r>
      <w:r w:rsidR="0050297D">
        <w:rPr>
          <w:rFonts w:hint="eastAsia"/>
        </w:rPr>
        <w:t>，</w:t>
      </w:r>
      <w:r w:rsidRPr="001A4164">
        <w:rPr>
          <w:rFonts w:hint="eastAsia"/>
        </w:rPr>
        <w:t>謂五臟陰血虛乏，魂魄不清，昏動而然也。桂枝、防風、防己酒浸其汁用，是輕清歸之於陽，以散其邪。用生地黃之涼血補陰，熟蒸以歸五臟</w:t>
      </w:r>
      <w:r w:rsidR="0050297D">
        <w:rPr>
          <w:rFonts w:hint="eastAsia"/>
        </w:rPr>
        <w:t>，</w:t>
      </w:r>
      <w:r w:rsidRPr="001A4164">
        <w:rPr>
          <w:rFonts w:hint="eastAsia"/>
        </w:rPr>
        <w:t>益精養神也。蓋藥生則散表，熟則補衰，此煎煮法也，又降陰法也。陰之不降者，須少升以提其陽，然後降之方可下。不然則氣之相</w:t>
      </w:r>
      <w:r w:rsidR="00A13547" w:rsidRPr="001A4164">
        <w:rPr>
          <w:rFonts w:hint="eastAsia"/>
        </w:rPr>
        <w:t>併</w:t>
      </w:r>
      <w:r w:rsidRPr="001A4164">
        <w:rPr>
          <w:rFonts w:hint="eastAsia"/>
        </w:rPr>
        <w:t>，不得分解矣。</w:t>
      </w:r>
      <w:r w:rsidR="00A13547" w:rsidRPr="001A4164">
        <w:rPr>
          <w:rFonts w:hint="eastAsia"/>
        </w:rPr>
        <w:t>」</w:t>
      </w:r>
    </w:p>
    <w:p w:rsidR="0010225C" w:rsidRPr="001A4164" w:rsidRDefault="0010225C" w:rsidP="004438E7">
      <w:pPr>
        <w:pStyle w:val="afffff8"/>
        <w:spacing w:after="120"/>
      </w:pPr>
      <w:r w:rsidRPr="001A4164">
        <w:t>徐忠可曰：</w:t>
      </w:r>
      <w:r w:rsidR="00A13547" w:rsidRPr="001A4164">
        <w:rPr>
          <w:rFonts w:hint="eastAsia"/>
        </w:rPr>
        <w:t>「</w:t>
      </w:r>
      <w:r w:rsidRPr="001A4164">
        <w:t>此亦風之迸入於心者也。風升必氣湧，氣湧必滯涎，涎滯則留濕，濕留壅火</w:t>
      </w:r>
      <w:r w:rsidR="0050297D">
        <w:t>，</w:t>
      </w:r>
      <w:r w:rsidRPr="001A4164">
        <w:rPr>
          <w:rFonts w:hint="eastAsia"/>
        </w:rPr>
        <w:t>邪聚於心。故以二防、桂、甘去其邪，而以生地最多，清心火，涼血熱。謂如狂</w:t>
      </w:r>
      <w:r w:rsidR="00A13547" w:rsidRPr="001A4164">
        <w:rPr>
          <w:rFonts w:hint="eastAsia"/>
        </w:rPr>
        <w:t>，</w:t>
      </w:r>
      <w:r w:rsidRPr="001A4164">
        <w:rPr>
          <w:rFonts w:hint="eastAsia"/>
        </w:rPr>
        <w:t>妄行獨語不休，皆心火熾盛之</w:t>
      </w:r>
      <w:r w:rsidR="003A4FE5" w:rsidRPr="001A4164">
        <w:rPr>
          <w:rFonts w:hint="eastAsia"/>
        </w:rPr>
        <w:t>證</w:t>
      </w:r>
      <w:r w:rsidRPr="001A4164">
        <w:rPr>
          <w:rFonts w:hint="eastAsia"/>
        </w:rPr>
        <w:t>也。況無寒熱則知病不在表，不在表而脈浮，其為火盛</w:t>
      </w:r>
      <w:r w:rsidR="0050297D">
        <w:rPr>
          <w:rFonts w:hint="eastAsia"/>
        </w:rPr>
        <w:t>、</w:t>
      </w:r>
      <w:r w:rsidRPr="001A4164">
        <w:rPr>
          <w:rFonts w:hint="eastAsia"/>
        </w:rPr>
        <w:t>血虛不疑耳。後人地黃飲子、犀角地黃湯等，實祖於此。</w:t>
      </w:r>
      <w:r w:rsidR="00A13547" w:rsidRPr="001A4164">
        <w:rPr>
          <w:rFonts w:hint="eastAsia"/>
        </w:rPr>
        <w:t>」</w:t>
      </w:r>
    </w:p>
    <w:p w:rsidR="0010225C" w:rsidRDefault="0010225C" w:rsidP="007A0E49">
      <w:pPr>
        <w:pStyle w:val="afffffc"/>
        <w:spacing w:after="120"/>
        <w:ind w:firstLine="600"/>
      </w:pPr>
      <w:r>
        <w:lastRenderedPageBreak/>
        <w:t>防己地黃湯方</w:t>
      </w:r>
    </w:p>
    <w:p w:rsidR="0010225C" w:rsidRDefault="0010225C" w:rsidP="007A0E49">
      <w:pPr>
        <w:pStyle w:val="afffffc"/>
        <w:spacing w:after="120"/>
        <w:ind w:firstLine="600"/>
      </w:pPr>
      <w:r>
        <w:t>防己</w:t>
      </w:r>
      <w:r w:rsidR="00A13547">
        <w:rPr>
          <w:rFonts w:hint="eastAsia"/>
        </w:rPr>
        <w:t>、</w:t>
      </w:r>
      <w:r>
        <w:t>甘草各一分</w:t>
      </w:r>
      <w:r w:rsidR="00A13547">
        <w:rPr>
          <w:rFonts w:hint="eastAsia"/>
        </w:rPr>
        <w:t>，</w:t>
      </w:r>
      <w:r>
        <w:t>桂枝</w:t>
      </w:r>
      <w:r w:rsidR="00A13547">
        <w:rPr>
          <w:rFonts w:hint="eastAsia"/>
        </w:rPr>
        <w:t>、</w:t>
      </w:r>
      <w:r>
        <w:t>防風各三分</w:t>
      </w:r>
      <w:r w:rsidR="00A13547">
        <w:rPr>
          <w:rFonts w:hint="eastAsia"/>
        </w:rPr>
        <w:t>。</w:t>
      </w:r>
    </w:p>
    <w:p w:rsidR="0010225C" w:rsidRDefault="0010225C" w:rsidP="007A0E49">
      <w:pPr>
        <w:pStyle w:val="afffffc"/>
        <w:spacing w:after="120"/>
        <w:ind w:firstLine="600"/>
      </w:pPr>
      <w:r>
        <w:t>上四味，以酒一杯</w:t>
      </w:r>
      <w:r w:rsidR="0050297D">
        <w:t>，</w:t>
      </w:r>
      <w:r>
        <w:t>漬之一宿，絞取汁。生地二斤</w:t>
      </w:r>
      <w:r w:rsidR="00FC64F9">
        <w:rPr>
          <w:rFonts w:hint="eastAsia"/>
        </w:rPr>
        <w:t></w:t>
      </w:r>
      <w:r>
        <w:t>咀，蒸之，如</w:t>
      </w:r>
      <w:r>
        <w:rPr>
          <w:rFonts w:hint="eastAsia"/>
        </w:rPr>
        <w:t>斗米飯久，以銅器盛其汁，更</w:t>
      </w:r>
      <w:r w:rsidR="00A13547">
        <w:rPr>
          <w:rFonts w:hint="eastAsia"/>
        </w:rPr>
        <w:t>絞</w:t>
      </w:r>
      <w:r>
        <w:rPr>
          <w:rFonts w:hint="eastAsia"/>
        </w:rPr>
        <w:t>地黃汁，和分再服。</w:t>
      </w:r>
    </w:p>
    <w:p w:rsidR="00EE4052" w:rsidRPr="001A4164" w:rsidRDefault="0010225C" w:rsidP="004438E7">
      <w:pPr>
        <w:pStyle w:val="afffff8"/>
        <w:spacing w:after="120"/>
      </w:pPr>
      <w:r w:rsidRPr="001A4164">
        <w:t>《千金方》：</w:t>
      </w:r>
      <w:r w:rsidR="00211335" w:rsidRPr="001A4164">
        <w:rPr>
          <w:rFonts w:hint="eastAsia"/>
        </w:rPr>
        <w:t>「</w:t>
      </w:r>
      <w:r w:rsidR="0050297D">
        <w:rPr>
          <w:rFonts w:hint="eastAsia"/>
        </w:rPr>
        <w:t>〈</w:t>
      </w:r>
      <w:r w:rsidRPr="001A4164">
        <w:t>風眩門</w:t>
      </w:r>
      <w:r w:rsidR="0050297D">
        <w:rPr>
          <w:rFonts w:hint="eastAsia"/>
        </w:rPr>
        <w:t>〉</w:t>
      </w:r>
      <w:r w:rsidRPr="001A4164">
        <w:t>防己地黃湯，治言語狂錯，眼目霍霍，或言見鬼，精神昏亂。防</w:t>
      </w:r>
      <w:r w:rsidRPr="001A4164">
        <w:rPr>
          <w:rFonts w:hint="eastAsia"/>
        </w:rPr>
        <w:t>己、甘草各</w:t>
      </w:r>
      <w:smartTag w:uri="urn:schemas-microsoft-com:office:smarttags" w:element="chmetcnv">
        <w:smartTagPr>
          <w:attr w:name="UnitName" w:val="兩"/>
          <w:attr w:name="SourceValue" w:val="2"/>
          <w:attr w:name="HasSpace" w:val="False"/>
          <w:attr w:name="Negative" w:val="False"/>
          <w:attr w:name="NumberType" w:val="3"/>
          <w:attr w:name="TCSC" w:val="1"/>
        </w:smartTagPr>
        <w:r w:rsidRPr="001A4164">
          <w:rPr>
            <w:rFonts w:hint="eastAsia"/>
          </w:rPr>
          <w:t>二兩</w:t>
        </w:r>
      </w:smartTag>
      <w:r w:rsidRPr="001A4164">
        <w:rPr>
          <w:rFonts w:hint="eastAsia"/>
        </w:rPr>
        <w:t>，桂心、防風各</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rPr>
            <w:rFonts w:hint="eastAsia"/>
          </w:rPr>
          <w:t>三兩</w:t>
        </w:r>
      </w:smartTag>
      <w:r w:rsidRPr="001A4164">
        <w:rPr>
          <w:rFonts w:hint="eastAsia"/>
        </w:rPr>
        <w:t>，生地黃五斤別切，勿合藥漬。疾小</w:t>
      </w:r>
      <w:r w:rsidR="0050297D">
        <w:rPr>
          <w:rFonts w:hint="eastAsia"/>
        </w:rPr>
        <w:t>，</w:t>
      </w:r>
      <w:r w:rsidRPr="001A4164">
        <w:rPr>
          <w:rFonts w:hint="eastAsia"/>
        </w:rPr>
        <w:t>輕用二斤。上五味</w:t>
      </w:r>
      <w:r w:rsidR="0050297D">
        <w:rPr>
          <w:rFonts w:hint="eastAsia"/>
        </w:rPr>
        <w:t>，</w:t>
      </w:r>
      <w:r w:rsidR="00EE4052" w:rsidRPr="001A4164">
        <w:rPr>
          <w:rFonts w:hint="eastAsia"/>
        </w:rPr>
        <w:t>咀，以水</w:t>
      </w:r>
      <w:smartTag w:uri="urn:schemas-microsoft-com:office:smarttags" w:element="chmetcnv">
        <w:smartTagPr>
          <w:attr w:name="UnitName" w:val="升"/>
          <w:attr w:name="SourceValue" w:val="1"/>
          <w:attr w:name="HasSpace" w:val="False"/>
          <w:attr w:name="Negative" w:val="False"/>
          <w:attr w:name="NumberType" w:val="3"/>
          <w:attr w:name="TCSC" w:val="1"/>
        </w:smartTagPr>
        <w:r w:rsidR="00EE4052" w:rsidRPr="001A4164">
          <w:rPr>
            <w:rFonts w:hint="eastAsia"/>
          </w:rPr>
          <w:t>一升</w:t>
        </w:r>
      </w:smartTag>
      <w:r w:rsidR="00EE4052" w:rsidRPr="001A4164">
        <w:rPr>
          <w:rFonts w:hint="eastAsia"/>
        </w:rPr>
        <w:t>漬一宿</w:t>
      </w:r>
      <w:r w:rsidR="0050297D">
        <w:rPr>
          <w:rFonts w:hint="eastAsia"/>
        </w:rPr>
        <w:t>，</w:t>
      </w:r>
      <w:r w:rsidR="00EE4052" w:rsidRPr="001A4164">
        <w:rPr>
          <w:rFonts w:hint="eastAsia"/>
        </w:rPr>
        <w:t>絞汁，著一面</w:t>
      </w:r>
      <w:r w:rsidR="0050297D">
        <w:rPr>
          <w:rFonts w:hint="eastAsia"/>
        </w:rPr>
        <w:t>，</w:t>
      </w:r>
      <w:r w:rsidR="00EE4052" w:rsidRPr="001A4164">
        <w:rPr>
          <w:rFonts w:hint="eastAsia"/>
        </w:rPr>
        <w:t>取滓</w:t>
      </w:r>
      <w:r w:rsidR="0050297D">
        <w:rPr>
          <w:rFonts w:hint="eastAsia"/>
        </w:rPr>
        <w:t>，</w:t>
      </w:r>
      <w:r w:rsidR="00EE4052" w:rsidRPr="001A4164">
        <w:rPr>
          <w:rFonts w:hint="eastAsia"/>
        </w:rPr>
        <w:t>著竹簀上</w:t>
      </w:r>
      <w:r w:rsidR="0050297D">
        <w:rPr>
          <w:rFonts w:hint="eastAsia"/>
        </w:rPr>
        <w:t>，</w:t>
      </w:r>
      <w:r w:rsidR="00EE4052" w:rsidRPr="001A4164">
        <w:rPr>
          <w:rFonts w:hint="eastAsia"/>
        </w:rPr>
        <w:t>以地黃著藥滓上，於五斗米下蒸之，以銅器承取汁，飯熟</w:t>
      </w:r>
      <w:r w:rsidR="0050297D">
        <w:rPr>
          <w:rFonts w:hint="eastAsia"/>
        </w:rPr>
        <w:t>，</w:t>
      </w:r>
      <w:r w:rsidR="00EE4052" w:rsidRPr="001A4164">
        <w:rPr>
          <w:rFonts w:hint="eastAsia"/>
        </w:rPr>
        <w:t>以向前藥汁合絞取之，分再服。</w:t>
      </w:r>
      <w:r w:rsidR="00211335" w:rsidRPr="001A4164">
        <w:rPr>
          <w:rFonts w:hint="eastAsia"/>
        </w:rPr>
        <w:t>」</w:t>
      </w:r>
    </w:p>
    <w:p w:rsidR="00EE4052" w:rsidRPr="001A4164" w:rsidRDefault="00EE4052" w:rsidP="004438E7">
      <w:pPr>
        <w:pStyle w:val="afffff8"/>
        <w:spacing w:after="120"/>
      </w:pPr>
      <w:r w:rsidRPr="001A4164">
        <w:t>徐靈胎曰：</w:t>
      </w:r>
      <w:r w:rsidR="00211335" w:rsidRPr="001A4164">
        <w:rPr>
          <w:rFonts w:hint="eastAsia"/>
        </w:rPr>
        <w:t>「</w:t>
      </w:r>
      <w:r w:rsidRPr="001A4164">
        <w:t>此方他藥輕而生地獨重，乃治血中之風。生漬取清汁</w:t>
      </w:r>
      <w:r w:rsidR="00FC64F9">
        <w:t>，</w:t>
      </w:r>
      <w:r w:rsidRPr="001A4164">
        <w:t>歸之於陽</w:t>
      </w:r>
      <w:r w:rsidR="00FC64F9">
        <w:t>，</w:t>
      </w:r>
      <w:r w:rsidRPr="001A4164">
        <w:t>以散邪熱，蒸</w:t>
      </w:r>
      <w:r w:rsidRPr="001A4164">
        <w:rPr>
          <w:rFonts w:hint="eastAsia"/>
        </w:rPr>
        <w:t>取濃汁</w:t>
      </w:r>
      <w:r w:rsidR="00FC64F9">
        <w:rPr>
          <w:rFonts w:hint="eastAsia"/>
        </w:rPr>
        <w:t>，</w:t>
      </w:r>
      <w:r w:rsidRPr="001A4164">
        <w:rPr>
          <w:rFonts w:hint="eastAsia"/>
        </w:rPr>
        <w:t>歸之於陰</w:t>
      </w:r>
      <w:r w:rsidR="00FC64F9">
        <w:rPr>
          <w:rFonts w:hint="eastAsia"/>
        </w:rPr>
        <w:t>，</w:t>
      </w:r>
      <w:r w:rsidRPr="001A4164">
        <w:rPr>
          <w:rFonts w:hint="eastAsia"/>
        </w:rPr>
        <w:t>以養血，此皆治風邪歸附於心，而為癲癇驚狂之病</w:t>
      </w:r>
      <w:r w:rsidR="00211335" w:rsidRPr="001A4164">
        <w:rPr>
          <w:rFonts w:hint="eastAsia"/>
        </w:rPr>
        <w:t>，</w:t>
      </w:r>
      <w:r w:rsidRPr="001A4164">
        <w:rPr>
          <w:rFonts w:hint="eastAsia"/>
        </w:rPr>
        <w:t>與中風、風痺，自當另看。</w:t>
      </w:r>
      <w:r w:rsidR="00211335" w:rsidRPr="001A4164">
        <w:rPr>
          <w:rFonts w:hint="eastAsia"/>
        </w:rPr>
        <w:t>」</w:t>
      </w:r>
      <w:r w:rsidRPr="001A4164">
        <w:rPr>
          <w:rFonts w:hint="eastAsia"/>
        </w:rPr>
        <w:t>又曰：</w:t>
      </w:r>
      <w:r w:rsidR="00211335" w:rsidRPr="001A4164">
        <w:rPr>
          <w:rFonts w:hint="eastAsia"/>
        </w:rPr>
        <w:t>「</w:t>
      </w:r>
      <w:r w:rsidRPr="001A4164">
        <w:rPr>
          <w:rFonts w:hint="eastAsia"/>
        </w:rPr>
        <w:t>凡風勝則燥，又風能發火，故治風藥中，無純用燥熱之理。</w:t>
      </w:r>
      <w:r w:rsidR="00211335" w:rsidRPr="001A4164">
        <w:rPr>
          <w:rFonts w:hint="eastAsia"/>
        </w:rPr>
        <w:t>」</w:t>
      </w:r>
    </w:p>
    <w:p w:rsidR="00EE4052" w:rsidRDefault="00EE4052" w:rsidP="007A0E49">
      <w:pPr>
        <w:pStyle w:val="afffffc"/>
        <w:spacing w:after="120"/>
        <w:ind w:firstLine="600"/>
      </w:pPr>
      <w:r>
        <w:t>中風痱，身體不能自收，口不能言，冒昧不知痛處，或拘急不得轉</w:t>
      </w:r>
      <w:r>
        <w:rPr>
          <w:rFonts w:hint="eastAsia"/>
        </w:rPr>
        <w:t>側，續命湯主之。</w:t>
      </w:r>
      <w:r w:rsidR="00211335" w:rsidRPr="00FC64F9">
        <w:rPr>
          <w:rStyle w:val="afffffe"/>
          <w:rFonts w:hint="eastAsia"/>
        </w:rPr>
        <w:t>（</w:t>
      </w:r>
      <w:r w:rsidRPr="00FC64F9">
        <w:rPr>
          <w:rStyle w:val="afffffe"/>
          <w:rFonts w:hint="eastAsia"/>
        </w:rPr>
        <w:t>依涪古本</w:t>
      </w:r>
      <w:r w:rsidR="00211335" w:rsidRPr="00FC64F9">
        <w:rPr>
          <w:rStyle w:val="afffffe"/>
          <w:rFonts w:hint="eastAsia"/>
        </w:rPr>
        <w:t>）</w:t>
      </w:r>
    </w:p>
    <w:p w:rsidR="00EE4052" w:rsidRPr="001A4164" w:rsidRDefault="00EE4052" w:rsidP="004438E7">
      <w:pPr>
        <w:pStyle w:val="afffff8"/>
        <w:spacing w:after="120"/>
      </w:pPr>
      <w:r w:rsidRPr="001A4164">
        <w:t>沈明宗曰：</w:t>
      </w:r>
      <w:r w:rsidR="00211335" w:rsidRPr="001A4164">
        <w:rPr>
          <w:rFonts w:hint="eastAsia"/>
        </w:rPr>
        <w:t>「</w:t>
      </w:r>
      <w:r w:rsidRPr="001A4164">
        <w:t>《靈樞》云：</w:t>
      </w:r>
      <w:r w:rsidR="00211335" w:rsidRPr="001A4164">
        <w:rPr>
          <w:rFonts w:hint="eastAsia"/>
        </w:rPr>
        <w:t>『</w:t>
      </w:r>
      <w:r w:rsidRPr="001A4164">
        <w:t>痱之為病，身無痛者，四肢不收，智亂不甚，其言微，甚則不</w:t>
      </w:r>
      <w:r w:rsidRPr="001A4164">
        <w:rPr>
          <w:rFonts w:hint="eastAsia"/>
        </w:rPr>
        <w:t>能言，不可治。</w:t>
      </w:r>
      <w:r w:rsidR="00211335" w:rsidRPr="001A4164">
        <w:rPr>
          <w:rFonts w:hint="eastAsia"/>
        </w:rPr>
        <w:t>』</w:t>
      </w:r>
      <w:r w:rsidRPr="001A4164">
        <w:rPr>
          <w:rFonts w:hint="eastAsia"/>
        </w:rPr>
        <w:t>故後人仿此而出方也。</w:t>
      </w:r>
      <w:r w:rsidR="00211335" w:rsidRPr="001A4164">
        <w:rPr>
          <w:rFonts w:hint="eastAsia"/>
        </w:rPr>
        <w:t>」</w:t>
      </w:r>
    </w:p>
    <w:p w:rsidR="00EE4052" w:rsidRPr="001A4164" w:rsidRDefault="00EE4052" w:rsidP="004438E7">
      <w:pPr>
        <w:pStyle w:val="afffff8"/>
        <w:spacing w:after="120"/>
      </w:pPr>
      <w:r w:rsidRPr="001A4164">
        <w:t>丹波元簡曰</w:t>
      </w:r>
      <w:r w:rsidR="00211335" w:rsidRPr="001A4164">
        <w:rPr>
          <w:rFonts w:hint="eastAsia"/>
        </w:rPr>
        <w:t>：「</w:t>
      </w:r>
      <w:r w:rsidRPr="001A4164">
        <w:t>《聖濟總錄》云：</w:t>
      </w:r>
      <w:r w:rsidR="00211335" w:rsidRPr="001A4164">
        <w:rPr>
          <w:rFonts w:hint="eastAsia"/>
        </w:rPr>
        <w:t>『</w:t>
      </w:r>
      <w:r w:rsidRPr="001A4164">
        <w:t>痱，</w:t>
      </w:r>
      <w:r w:rsidR="00211335" w:rsidRPr="001A4164">
        <w:t>字</w:t>
      </w:r>
      <w:r w:rsidRPr="001A4164">
        <w:t>書</w:t>
      </w:r>
      <w:r w:rsidR="00211335" w:rsidRPr="001A4164">
        <w:rPr>
          <w:rFonts w:hint="eastAsia"/>
        </w:rPr>
        <w:t>：“</w:t>
      </w:r>
      <w:r w:rsidRPr="001A4164">
        <w:t>病痱而廢，肉非其肉</w:t>
      </w:r>
      <w:r w:rsidR="00211335" w:rsidRPr="001A4164">
        <w:rPr>
          <w:rFonts w:hint="eastAsia"/>
        </w:rPr>
        <w:t>”</w:t>
      </w:r>
      <w:r w:rsidRPr="001A4164">
        <w:t>者。以身體無痛，四肢不</w:t>
      </w:r>
      <w:r w:rsidRPr="001A4164">
        <w:rPr>
          <w:rFonts w:hint="eastAsia"/>
        </w:rPr>
        <w:t>收，而無所用也。</w:t>
      </w:r>
      <w:r w:rsidR="00211335" w:rsidRPr="001A4164">
        <w:rPr>
          <w:rFonts w:hint="eastAsia"/>
        </w:rPr>
        <w:t>』</w:t>
      </w:r>
      <w:r w:rsidRPr="001A4164">
        <w:rPr>
          <w:rFonts w:hint="eastAsia"/>
        </w:rPr>
        <w:t>《樓氏綱目》云：</w:t>
      </w:r>
      <w:r w:rsidR="00211335" w:rsidRPr="001A4164">
        <w:rPr>
          <w:rFonts w:hint="eastAsia"/>
        </w:rPr>
        <w:t>『</w:t>
      </w:r>
      <w:r w:rsidRPr="001A4164">
        <w:rPr>
          <w:rFonts w:hint="eastAsia"/>
        </w:rPr>
        <w:t>痱，廢也</w:t>
      </w:r>
      <w:r w:rsidR="00211335" w:rsidRPr="001A4164">
        <w:rPr>
          <w:rFonts w:hint="eastAsia"/>
        </w:rPr>
        <w:t>。</w:t>
      </w:r>
      <w:r w:rsidRPr="001A4164">
        <w:rPr>
          <w:rFonts w:hint="eastAsia"/>
        </w:rPr>
        <w:t>痱即偏枯之邪深者，以其半身無氣營運，故名偏枯。以其手足廢而不收，或名痱。或偏廢，或全廢，皆曰痱也。</w:t>
      </w:r>
      <w:r w:rsidR="00211335" w:rsidRPr="001A4164">
        <w:rPr>
          <w:rFonts w:hint="eastAsia"/>
        </w:rPr>
        <w:t>』</w:t>
      </w:r>
      <w:r w:rsidRPr="001A4164">
        <w:rPr>
          <w:rFonts w:hint="eastAsia"/>
        </w:rPr>
        <w:t>知是痱即中風之謂。脈解篇：</w:t>
      </w:r>
      <w:r w:rsidR="00211335" w:rsidRPr="001A4164">
        <w:rPr>
          <w:rFonts w:hint="eastAsia"/>
        </w:rPr>
        <w:t>『</w:t>
      </w:r>
      <w:r w:rsidRPr="001A4164">
        <w:rPr>
          <w:rFonts w:hint="eastAsia"/>
        </w:rPr>
        <w:t>暗俳</w:t>
      </w:r>
      <w:r w:rsidR="00211335" w:rsidRPr="001A4164">
        <w:rPr>
          <w:rFonts w:hint="eastAsia"/>
        </w:rPr>
        <w:t>。』</w:t>
      </w:r>
      <w:r w:rsidRPr="001A4164">
        <w:rPr>
          <w:rFonts w:hint="eastAsia"/>
        </w:rPr>
        <w:t>即暗痱也。</w:t>
      </w:r>
      <w:r w:rsidR="00211335" w:rsidRPr="001A4164">
        <w:rPr>
          <w:rFonts w:hint="eastAsia"/>
        </w:rPr>
        <w:t>」</w:t>
      </w:r>
    </w:p>
    <w:p w:rsidR="00EE4052" w:rsidRPr="001A4164" w:rsidRDefault="00EE4052" w:rsidP="007A0E49">
      <w:pPr>
        <w:pStyle w:val="afffffc"/>
        <w:spacing w:after="120"/>
        <w:ind w:firstLine="600"/>
      </w:pPr>
      <w:r>
        <w:t>續命湯方</w:t>
      </w:r>
      <w:r w:rsidR="00211335" w:rsidRPr="00FC64F9">
        <w:rPr>
          <w:rStyle w:val="afffffe"/>
          <w:rFonts w:hint="eastAsia"/>
        </w:rPr>
        <w:t>（</w:t>
      </w:r>
      <w:r w:rsidRPr="00FC64F9">
        <w:rPr>
          <w:rStyle w:val="afffffe"/>
        </w:rPr>
        <w:t>《金匱要略》附方，引《古今錄驗》</w:t>
      </w:r>
      <w:r w:rsidR="00211335" w:rsidRPr="00FC64F9">
        <w:rPr>
          <w:rStyle w:val="afffffe"/>
          <w:rFonts w:hint="eastAsia"/>
        </w:rPr>
        <w:t>）</w:t>
      </w:r>
    </w:p>
    <w:p w:rsidR="00EE4052" w:rsidRDefault="00EE4052" w:rsidP="007A0E49">
      <w:pPr>
        <w:pStyle w:val="afffffc"/>
        <w:spacing w:after="120"/>
        <w:ind w:firstLine="600"/>
      </w:pPr>
      <w:r>
        <w:t>麻黃</w:t>
      </w:r>
      <w:r w:rsidR="00211335">
        <w:rPr>
          <w:rFonts w:hint="eastAsia"/>
        </w:rPr>
        <w:t>、</w:t>
      </w:r>
      <w:r>
        <w:t>桂枝</w:t>
      </w:r>
      <w:r w:rsidR="00211335">
        <w:rPr>
          <w:rFonts w:hint="eastAsia"/>
        </w:rPr>
        <w:t>、</w:t>
      </w:r>
      <w:r>
        <w:t>當歸</w:t>
      </w:r>
      <w:r w:rsidR="00211335">
        <w:rPr>
          <w:rFonts w:hint="eastAsia"/>
        </w:rPr>
        <w:t>、</w:t>
      </w:r>
      <w:r>
        <w:t>人參</w:t>
      </w:r>
      <w:r w:rsidR="00211335">
        <w:rPr>
          <w:rFonts w:hint="eastAsia"/>
        </w:rPr>
        <w:t>、</w:t>
      </w:r>
      <w:r>
        <w:t>石膏</w:t>
      </w:r>
      <w:r w:rsidR="00211335">
        <w:rPr>
          <w:rFonts w:hint="eastAsia"/>
        </w:rPr>
        <w:t>、</w:t>
      </w:r>
      <w:r>
        <w:t>乾薑</w:t>
      </w:r>
      <w:r w:rsidR="00211335">
        <w:rPr>
          <w:rFonts w:hint="eastAsia"/>
        </w:rPr>
        <w:t>、</w:t>
      </w:r>
      <w:r>
        <w:t>甘草各</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211335">
        <w:rPr>
          <w:rFonts w:hint="eastAsia"/>
        </w:rPr>
        <w:t>，</w:t>
      </w:r>
      <w:r>
        <w:rPr>
          <w:rFonts w:hint="eastAsia"/>
        </w:rPr>
        <w:t>杏仁四十枚（去皮尖）</w:t>
      </w:r>
      <w:r w:rsidR="00211335">
        <w:rPr>
          <w:rFonts w:hint="eastAsia"/>
        </w:rPr>
        <w:t>，</w:t>
      </w:r>
      <w:r>
        <w:rPr>
          <w:rFonts w:hint="eastAsia"/>
        </w:rPr>
        <w:t>芎藭一兩半</w:t>
      </w:r>
      <w:r w:rsidR="00211335">
        <w:rPr>
          <w:rFonts w:hint="eastAsia"/>
        </w:rPr>
        <w:t>。</w:t>
      </w:r>
    </w:p>
    <w:p w:rsidR="00EE4052" w:rsidRDefault="00EE4052" w:rsidP="007A0E49">
      <w:pPr>
        <w:pStyle w:val="afffffc"/>
        <w:spacing w:after="120"/>
        <w:ind w:firstLine="600"/>
      </w:pPr>
      <w:r>
        <w:t>上九味，以水一</w:t>
      </w:r>
      <w:r w:rsidR="00211335">
        <w:rPr>
          <w:rFonts w:hint="eastAsia"/>
        </w:rPr>
        <w:t>斗</w:t>
      </w:r>
      <w:r>
        <w:t>，煮取</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rsidR="00211335">
        <w:rPr>
          <w:rFonts w:hint="eastAsia"/>
        </w:rPr>
        <w:t>，</w:t>
      </w:r>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，當小汗，薄覆脊</w:t>
      </w:r>
      <w:r w:rsidR="00FC64F9">
        <w:t>，</w:t>
      </w:r>
      <w:r>
        <w:t>憑</w:t>
      </w:r>
      <w:r w:rsidR="00211335">
        <w:rPr>
          <w:rFonts w:hint="eastAsia"/>
        </w:rPr>
        <w:t>几</w:t>
      </w:r>
      <w:r>
        <w:rPr>
          <w:rFonts w:hint="eastAsia"/>
        </w:rPr>
        <w:t>坐，汗出則愈，不汗，更服，無所禁，勿當風。</w:t>
      </w:r>
    </w:p>
    <w:p w:rsidR="00EE4052" w:rsidRPr="001A4164" w:rsidRDefault="00EE4052" w:rsidP="004438E7">
      <w:pPr>
        <w:pStyle w:val="afffff8"/>
        <w:spacing w:after="120"/>
      </w:pPr>
      <w:r w:rsidRPr="001A4164">
        <w:t>魏念庭曰：</w:t>
      </w:r>
      <w:r w:rsidR="00211335" w:rsidRPr="001A4164">
        <w:rPr>
          <w:rFonts w:hint="eastAsia"/>
        </w:rPr>
        <w:t>「</w:t>
      </w:r>
      <w:r w:rsidRPr="001A4164">
        <w:t>為中風正治也。以桂枝治衛風，以麻黃治榮風，兼治寒邪者。以當歸、芎藭補</w:t>
      </w:r>
      <w:r w:rsidRPr="001A4164">
        <w:rPr>
          <w:rFonts w:hint="eastAsia"/>
        </w:rPr>
        <w:t>血，以人參、甘草補氣，以乾薑開</w:t>
      </w:r>
      <w:r w:rsidR="00AD488F" w:rsidRPr="001A4164">
        <w:rPr>
          <w:rFonts w:hint="eastAsia"/>
        </w:rPr>
        <w:t>鬱</w:t>
      </w:r>
      <w:r w:rsidRPr="001A4164">
        <w:rPr>
          <w:rFonts w:hint="eastAsia"/>
        </w:rPr>
        <w:t>化痰，杏仁降氣豁痰，石膏清熱生津。風寒外因，痰火氣內因，一方俱兼理者也。</w:t>
      </w:r>
      <w:r w:rsidR="00211335" w:rsidRPr="001A4164">
        <w:rPr>
          <w:rFonts w:hint="eastAsia"/>
        </w:rPr>
        <w:t>」</w:t>
      </w:r>
    </w:p>
    <w:p w:rsidR="00EE4052" w:rsidRPr="001A4164" w:rsidRDefault="00EE4052" w:rsidP="004438E7">
      <w:pPr>
        <w:pStyle w:val="afffff8"/>
        <w:spacing w:after="120"/>
      </w:pPr>
      <w:r w:rsidRPr="001A4164">
        <w:lastRenderedPageBreak/>
        <w:t>《千金方》：</w:t>
      </w:r>
      <w:r w:rsidR="00211335" w:rsidRPr="001A4164">
        <w:rPr>
          <w:rFonts w:hint="eastAsia"/>
        </w:rPr>
        <w:t>「</w:t>
      </w:r>
      <w:r w:rsidRPr="001A4164">
        <w:t>大續命湯治肝厲風，卒熱</w:t>
      </w:r>
      <w:r w:rsidR="00FC64F9">
        <w:t>，</w:t>
      </w:r>
      <w:r w:rsidRPr="001A4164">
        <w:t>暗廢。通治五臟偏枯賊風。又治大風經臟，奄忽</w:t>
      </w:r>
      <w:r w:rsidRPr="001A4164">
        <w:rPr>
          <w:rFonts w:hint="eastAsia"/>
        </w:rPr>
        <w:t>不能言，四肢垂曳，皮肉痛癢不自知。宜產後及老小等方。（即本方）</w:t>
      </w:r>
      <w:r w:rsidR="00211335" w:rsidRPr="001A4164">
        <w:rPr>
          <w:rFonts w:hint="eastAsia"/>
        </w:rPr>
        <w:t>」</w:t>
      </w:r>
    </w:p>
    <w:p w:rsidR="00EE4052" w:rsidRPr="001A4164" w:rsidRDefault="00EE4052" w:rsidP="007A0E49">
      <w:pPr>
        <w:pStyle w:val="afffffc"/>
        <w:spacing w:after="120"/>
        <w:ind w:firstLine="600"/>
      </w:pPr>
      <w:r>
        <w:t>中風，但伏不得臥，咳逆上氣，面目浮腫，續命湯主之。</w:t>
      </w:r>
      <w:r w:rsidR="00211335" w:rsidRPr="00FC64F9">
        <w:rPr>
          <w:rStyle w:val="afffffe"/>
          <w:rFonts w:hint="eastAsia"/>
        </w:rPr>
        <w:t>（</w:t>
      </w:r>
      <w:r w:rsidRPr="00FC64F9">
        <w:rPr>
          <w:rStyle w:val="afffffe"/>
        </w:rPr>
        <w:t>《金匱要</w:t>
      </w:r>
      <w:r w:rsidRPr="00FC64F9">
        <w:rPr>
          <w:rStyle w:val="afffffe"/>
          <w:rFonts w:hint="eastAsia"/>
        </w:rPr>
        <w:t>略》此節附於前方後，今依涪古本另列</w:t>
      </w:r>
      <w:r w:rsidR="00211335" w:rsidRPr="00FC64F9">
        <w:rPr>
          <w:rStyle w:val="afffffe"/>
          <w:rFonts w:hint="eastAsia"/>
        </w:rPr>
        <w:t>）</w:t>
      </w:r>
    </w:p>
    <w:p w:rsidR="00EE4052" w:rsidRPr="001A4164" w:rsidRDefault="00EE4052" w:rsidP="004438E7">
      <w:pPr>
        <w:pStyle w:val="afffff8"/>
        <w:spacing w:after="120"/>
      </w:pPr>
      <w:r w:rsidRPr="001A4164">
        <w:t>徐忠可曰：</w:t>
      </w:r>
      <w:r w:rsidR="00211335" w:rsidRPr="001A4164">
        <w:rPr>
          <w:rFonts w:hint="eastAsia"/>
        </w:rPr>
        <w:t>「</w:t>
      </w:r>
      <w:r w:rsidRPr="001A4164">
        <w:t>但伏不得臥，咳逆</w:t>
      </w:r>
      <w:r w:rsidR="00FC64F9">
        <w:t>，</w:t>
      </w:r>
      <w:r w:rsidRPr="001A4164">
        <w:t>上氣，面目浮腫，此風入而痺其胸膈之氣，使肺氣不得通</w:t>
      </w:r>
      <w:r w:rsidRPr="001A4164">
        <w:rPr>
          <w:rFonts w:hint="eastAsia"/>
        </w:rPr>
        <w:t>行，獨逆而上攻面目。因從外感來，故以麻黃湯行其榮衛，乾薑、石膏調其寒熱，而加芎、歸、參、草以養其虛。必得小汗者，使邪仍從表出也。</w:t>
      </w:r>
      <w:r w:rsidR="00211335" w:rsidRPr="001A4164">
        <w:rPr>
          <w:rFonts w:hint="eastAsia"/>
        </w:rPr>
        <w:t>」</w:t>
      </w:r>
    </w:p>
    <w:p w:rsidR="00EE4052" w:rsidRDefault="00EE4052" w:rsidP="007A0E49">
      <w:pPr>
        <w:pStyle w:val="afffffc"/>
        <w:spacing w:after="120"/>
        <w:ind w:firstLine="600"/>
      </w:pPr>
      <w:r>
        <w:t>中風，手足拘急，百節疼痛，煩熱</w:t>
      </w:r>
      <w:r w:rsidR="00FC64F9">
        <w:t>，</w:t>
      </w:r>
      <w:r>
        <w:t>心亂，惡寒經日，不欲飲食，或心</w:t>
      </w:r>
      <w:r>
        <w:rPr>
          <w:rFonts w:hint="eastAsia"/>
        </w:rPr>
        <w:t>中熱，或腹滿，或氣逆，或悸，或渴，或先有寒者，獨活細辛三黃湯主之。</w:t>
      </w:r>
      <w:r w:rsidR="00211335" w:rsidRPr="00FC64F9">
        <w:rPr>
          <w:rStyle w:val="afffffe"/>
          <w:rFonts w:hint="eastAsia"/>
        </w:rPr>
        <w:t>（</w:t>
      </w:r>
      <w:r w:rsidRPr="00FC64F9">
        <w:rPr>
          <w:rStyle w:val="afffffe"/>
          <w:rFonts w:hint="eastAsia"/>
        </w:rPr>
        <w:t>依涪古本</w:t>
      </w:r>
      <w:r w:rsidR="00211335" w:rsidRPr="00FC64F9">
        <w:rPr>
          <w:rStyle w:val="afffffe"/>
          <w:rFonts w:hint="eastAsia"/>
        </w:rPr>
        <w:t>）</w:t>
      </w:r>
    </w:p>
    <w:p w:rsidR="00EE4052" w:rsidRPr="001A4164" w:rsidRDefault="00EE4052" w:rsidP="004438E7">
      <w:pPr>
        <w:pStyle w:val="afffff8"/>
        <w:spacing w:after="120"/>
      </w:pPr>
      <w:r w:rsidRPr="001A4164">
        <w:t>魏念庭曰：</w:t>
      </w:r>
      <w:r w:rsidR="00211335" w:rsidRPr="001A4164">
        <w:rPr>
          <w:rFonts w:hint="eastAsia"/>
        </w:rPr>
        <w:t>「</w:t>
      </w:r>
      <w:r w:rsidRPr="001A4164">
        <w:t>亦為中風正治，而少為變通者也。以獨活代桂枝，為風入之深者設也。以細</w:t>
      </w:r>
      <w:r w:rsidRPr="001A4164">
        <w:rPr>
          <w:rFonts w:hint="eastAsia"/>
        </w:rPr>
        <w:t>辛代乾薑，為邪入於經者設也。黃耆補虛以熄風，黃芩代石膏清熱，為濕鬱於下，熱甚於上者設也。心熱加大黃，以</w:t>
      </w:r>
      <w:r w:rsidR="00E45F02" w:rsidRPr="001A4164">
        <w:rPr>
          <w:rFonts w:hint="eastAsia"/>
        </w:rPr>
        <w:t>泄</w:t>
      </w:r>
      <w:r w:rsidRPr="001A4164">
        <w:rPr>
          <w:rFonts w:hint="eastAsia"/>
        </w:rPr>
        <w:t>熱也。腹滿加枳實，以開</w:t>
      </w:r>
      <w:r w:rsidR="00AD488F" w:rsidRPr="001A4164">
        <w:rPr>
          <w:rFonts w:hint="eastAsia"/>
        </w:rPr>
        <w:t>鬱</w:t>
      </w:r>
      <w:r w:rsidRPr="001A4164">
        <w:rPr>
          <w:rFonts w:hint="eastAsia"/>
        </w:rPr>
        <w:t>行氣也。氣逆加人參，以補中益胃也。悸加牡蠣防水邪。渴加栝蔞根，以肅肺生津除熱也。大約為虛而有熱者，言治也。先有寒</w:t>
      </w:r>
      <w:r w:rsidR="00FC64F9">
        <w:rPr>
          <w:rFonts w:hint="eastAsia"/>
        </w:rPr>
        <w:t>，</w:t>
      </w:r>
      <w:r w:rsidRPr="001A4164">
        <w:rPr>
          <w:rFonts w:hint="eastAsia"/>
        </w:rPr>
        <w:t>即素有寒也，素有寒則無熱可知，縱有熱</w:t>
      </w:r>
      <w:r w:rsidR="00FC64F9">
        <w:rPr>
          <w:rFonts w:hint="eastAsia"/>
        </w:rPr>
        <w:t>，</w:t>
      </w:r>
      <w:r w:rsidRPr="001A4164">
        <w:rPr>
          <w:rFonts w:hint="eastAsia"/>
        </w:rPr>
        <w:t>亦內真寒外假熱而已。</w:t>
      </w:r>
      <w:r w:rsidR="002B7608" w:rsidRPr="001A4164">
        <w:rPr>
          <w:rFonts w:hint="eastAsia"/>
        </w:rPr>
        <w:t>云</w:t>
      </w:r>
      <w:r w:rsidRPr="001A4164">
        <w:rPr>
          <w:rFonts w:hint="eastAsia"/>
        </w:rPr>
        <w:t>加附子，則方中之黃芩亦應斟酌矣，此又為虛而有寒者言治也。或</w:t>
      </w:r>
      <w:r w:rsidR="002B7608" w:rsidRPr="001A4164">
        <w:rPr>
          <w:rFonts w:hint="eastAsia"/>
        </w:rPr>
        <w:t>云：『</w:t>
      </w:r>
      <w:r w:rsidRPr="001A4164">
        <w:rPr>
          <w:rFonts w:hint="eastAsia"/>
        </w:rPr>
        <w:t>附子用以助獨活</w:t>
      </w:r>
      <w:r w:rsidR="00FC64F9">
        <w:rPr>
          <w:rFonts w:hint="eastAsia"/>
        </w:rPr>
        <w:t>、</w:t>
      </w:r>
      <w:r w:rsidRPr="001A4164">
        <w:rPr>
          <w:rFonts w:hint="eastAsia"/>
        </w:rPr>
        <w:t>細辛</w:t>
      </w:r>
      <w:r w:rsidR="00FC64F9">
        <w:rPr>
          <w:rFonts w:hint="eastAsia"/>
        </w:rPr>
        <w:t>，</w:t>
      </w:r>
      <w:r w:rsidRPr="001A4164">
        <w:rPr>
          <w:rFonts w:hint="eastAsia"/>
        </w:rPr>
        <w:t>驅風除濕，非溫經也</w:t>
      </w:r>
      <w:r w:rsidR="002B7608" w:rsidRPr="001A4164">
        <w:rPr>
          <w:rFonts w:hint="eastAsia"/>
        </w:rPr>
        <w:t>。』</w:t>
      </w:r>
      <w:r w:rsidRPr="001A4164">
        <w:rPr>
          <w:rFonts w:hint="eastAsia"/>
        </w:rPr>
        <w:t>亦通。</w:t>
      </w:r>
      <w:r w:rsidR="00211335" w:rsidRPr="001A4164">
        <w:rPr>
          <w:rFonts w:hint="eastAsia"/>
        </w:rPr>
        <w:t>」</w:t>
      </w:r>
    </w:p>
    <w:p w:rsidR="00EE4052" w:rsidRPr="001A4164" w:rsidRDefault="00EE4052" w:rsidP="007A0E49">
      <w:pPr>
        <w:pStyle w:val="afffffc"/>
        <w:spacing w:after="120"/>
        <w:ind w:firstLine="600"/>
      </w:pPr>
      <w:r>
        <w:t>獨活細辛三黃湯方</w:t>
      </w:r>
      <w:r w:rsidR="002B7608" w:rsidRPr="00FC64F9">
        <w:rPr>
          <w:rStyle w:val="afffffe"/>
          <w:rFonts w:hint="eastAsia"/>
        </w:rPr>
        <w:t>（</w:t>
      </w:r>
      <w:r w:rsidRPr="00FC64F9">
        <w:rPr>
          <w:rStyle w:val="afffffe"/>
        </w:rPr>
        <w:t>《金匱要略》附方作「千金三黃湯」</w:t>
      </w:r>
      <w:r w:rsidR="002B7608" w:rsidRPr="00FC64F9">
        <w:rPr>
          <w:rStyle w:val="afffffe"/>
          <w:rFonts w:hint="eastAsia"/>
        </w:rPr>
        <w:t>）</w:t>
      </w:r>
    </w:p>
    <w:p w:rsidR="00EE4052" w:rsidRDefault="00EE4052" w:rsidP="007A0E49">
      <w:pPr>
        <w:pStyle w:val="afffffc"/>
        <w:spacing w:after="120"/>
        <w:ind w:firstLine="600"/>
      </w:pPr>
      <w:r>
        <w:t>獨活四分</w:t>
      </w:r>
      <w:r w:rsidR="002B7608">
        <w:rPr>
          <w:rFonts w:hint="eastAsia"/>
        </w:rPr>
        <w:t>，</w:t>
      </w:r>
      <w:r>
        <w:t>細辛二分</w:t>
      </w:r>
      <w:r w:rsidR="002B7608">
        <w:rPr>
          <w:rFonts w:hint="eastAsia"/>
        </w:rPr>
        <w:t>，</w:t>
      </w:r>
      <w:r>
        <w:t>黃耆二分</w:t>
      </w:r>
      <w:r w:rsidR="002B7608">
        <w:rPr>
          <w:rFonts w:hint="eastAsia"/>
        </w:rPr>
        <w:t>，</w:t>
      </w:r>
      <w:r>
        <w:t>麻黃五分</w:t>
      </w:r>
      <w:r w:rsidR="002B7608">
        <w:rPr>
          <w:rFonts w:hint="eastAsia"/>
        </w:rPr>
        <w:t>，</w:t>
      </w:r>
      <w:r>
        <w:t>黃芩三分</w:t>
      </w:r>
      <w:r w:rsidR="002B7608">
        <w:rPr>
          <w:rFonts w:hint="eastAsia"/>
        </w:rPr>
        <w:t>。</w:t>
      </w:r>
    </w:p>
    <w:p w:rsidR="00EE4052" w:rsidRDefault="00EE4052"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，去滓，分溫三服。一服小汗出，二</w:t>
      </w:r>
      <w:r>
        <w:rPr>
          <w:rFonts w:hint="eastAsia"/>
        </w:rPr>
        <w:t>服大汗出。四分為</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，一分為六銖也。心熱</w:t>
      </w:r>
      <w:r w:rsidR="00FC64F9">
        <w:rPr>
          <w:rFonts w:hint="eastAsia"/>
        </w:rPr>
        <w:t>，</w:t>
      </w:r>
      <w:r>
        <w:rPr>
          <w:rFonts w:hint="eastAsia"/>
        </w:rPr>
        <w:t>加大黃二分。腹滿</w:t>
      </w:r>
      <w:r w:rsidR="00FC64F9">
        <w:rPr>
          <w:rFonts w:hint="eastAsia"/>
        </w:rPr>
        <w:t>，</w:t>
      </w:r>
      <w:r>
        <w:rPr>
          <w:rFonts w:hint="eastAsia"/>
        </w:rPr>
        <w:t>加枳實一枚。氣逆</w:t>
      </w:r>
      <w:r w:rsidR="00FC64F9">
        <w:rPr>
          <w:rFonts w:hint="eastAsia"/>
        </w:rPr>
        <w:t>，</w:t>
      </w:r>
      <w:r>
        <w:rPr>
          <w:rFonts w:hint="eastAsia"/>
        </w:rPr>
        <w:t>加人參三分。悸</w:t>
      </w:r>
      <w:r w:rsidR="00FC64F9">
        <w:rPr>
          <w:rFonts w:hint="eastAsia"/>
        </w:rPr>
        <w:t>，</w:t>
      </w:r>
      <w:r>
        <w:rPr>
          <w:rFonts w:hint="eastAsia"/>
        </w:rPr>
        <w:t>加牡蠣三分。渴</w:t>
      </w:r>
      <w:r w:rsidR="00FC64F9">
        <w:rPr>
          <w:rFonts w:hint="eastAsia"/>
        </w:rPr>
        <w:t>，</w:t>
      </w:r>
      <w:r>
        <w:rPr>
          <w:rFonts w:hint="eastAsia"/>
        </w:rPr>
        <w:t>加栝蔞根三分。先有寒者</w:t>
      </w:r>
      <w:r w:rsidR="00FC64F9">
        <w:rPr>
          <w:rFonts w:hint="eastAsia"/>
        </w:rPr>
        <w:t>，</w:t>
      </w:r>
      <w:r>
        <w:rPr>
          <w:rFonts w:hint="eastAsia"/>
        </w:rPr>
        <w:t>加附子一枚。</w:t>
      </w:r>
    </w:p>
    <w:p w:rsidR="00EE4052" w:rsidRPr="001A4164" w:rsidRDefault="00EE4052" w:rsidP="004438E7">
      <w:pPr>
        <w:pStyle w:val="afffff8"/>
        <w:spacing w:after="120"/>
      </w:pPr>
      <w:r w:rsidRPr="001A4164">
        <w:t>《千金翼方》：</w:t>
      </w:r>
      <w:r w:rsidR="002B7608" w:rsidRPr="001A4164">
        <w:rPr>
          <w:rFonts w:hint="eastAsia"/>
        </w:rPr>
        <w:t>「</w:t>
      </w:r>
      <w:r w:rsidRPr="001A4164">
        <w:t>此仲景方，神秘不傳。</w:t>
      </w:r>
      <w:r w:rsidR="002B7608" w:rsidRPr="001A4164">
        <w:rPr>
          <w:rFonts w:hint="eastAsia"/>
        </w:rPr>
        <w:t>」</w:t>
      </w:r>
    </w:p>
    <w:p w:rsidR="00EE4052" w:rsidRPr="001A4164" w:rsidRDefault="00EE4052" w:rsidP="004438E7">
      <w:pPr>
        <w:pStyle w:val="afffff8"/>
        <w:spacing w:after="120"/>
      </w:pPr>
      <w:r w:rsidRPr="001A4164">
        <w:t>《三因方》：</w:t>
      </w:r>
      <w:r w:rsidR="002B7608" w:rsidRPr="001A4164">
        <w:rPr>
          <w:rFonts w:hint="eastAsia"/>
        </w:rPr>
        <w:t>「</w:t>
      </w:r>
      <w:r w:rsidRPr="001A4164">
        <w:t>三黃湯</w:t>
      </w:r>
      <w:r w:rsidR="00FC64F9">
        <w:t>，</w:t>
      </w:r>
      <w:r w:rsidRPr="001A4164">
        <w:t>治賊風，偏風，</w:t>
      </w:r>
      <w:r w:rsidR="002B7608" w:rsidRPr="001A4164">
        <w:rPr>
          <w:rFonts w:hint="eastAsia"/>
        </w:rPr>
        <w:t>腲</w:t>
      </w:r>
      <w:r w:rsidRPr="001A4164">
        <w:t>退風，半身不遂，失音不言。（即本方）</w:t>
      </w:r>
      <w:r w:rsidR="002B7608" w:rsidRPr="001A4164">
        <w:rPr>
          <w:rFonts w:hint="eastAsia"/>
        </w:rPr>
        <w:t>」</w:t>
      </w:r>
    </w:p>
    <w:p w:rsidR="00EE4052" w:rsidRPr="001A4164" w:rsidRDefault="00EE4052" w:rsidP="004438E7">
      <w:pPr>
        <w:pStyle w:val="afffff8"/>
        <w:spacing w:after="120"/>
      </w:pPr>
      <w:r>
        <w:t>頭風，大附子散摩之，若劇者，頭眩重，苦極，不知食味，此屬</w:t>
      </w:r>
      <w:r>
        <w:rPr>
          <w:rFonts w:hint="eastAsia"/>
        </w:rPr>
        <w:t>風虛，煖肌補中，益精氣，朮附湯主之。</w:t>
      </w:r>
      <w:r w:rsidR="002B7608" w:rsidRPr="001A4164">
        <w:rPr>
          <w:rFonts w:hint="eastAsia"/>
        </w:rPr>
        <w:t>（</w:t>
      </w:r>
      <w:r w:rsidRPr="001A4164">
        <w:rPr>
          <w:rFonts w:hint="eastAsia"/>
        </w:rPr>
        <w:t>依涪古本</w:t>
      </w:r>
      <w:r w:rsidR="002B7608" w:rsidRPr="001A4164">
        <w:rPr>
          <w:rFonts w:hint="eastAsia"/>
        </w:rPr>
        <w:t>）</w:t>
      </w:r>
    </w:p>
    <w:p w:rsidR="00EE4052" w:rsidRPr="001A4164" w:rsidRDefault="00EE4052" w:rsidP="004438E7">
      <w:pPr>
        <w:pStyle w:val="afffff8"/>
        <w:spacing w:after="120"/>
      </w:pPr>
      <w:r w:rsidRPr="001A4164">
        <w:t>陳修園曰：</w:t>
      </w:r>
      <w:r w:rsidR="002B7608" w:rsidRPr="001A4164">
        <w:rPr>
          <w:rFonts w:hint="eastAsia"/>
        </w:rPr>
        <w:t>「</w:t>
      </w:r>
      <w:r w:rsidRPr="001A4164">
        <w:t>此言偏頭風之治法也。附子辛熱以劫之，鹽之鹹寒以清之，內服恐助</w:t>
      </w:r>
      <w:r w:rsidRPr="001A4164">
        <w:lastRenderedPageBreak/>
        <w:t>其火，</w:t>
      </w:r>
      <w:r w:rsidRPr="001A4164">
        <w:rPr>
          <w:rFonts w:hint="eastAsia"/>
        </w:rPr>
        <w:t>火動而風愈乘其勢矣。玆用外摩之法，法捷而無他弊，且軀殼之病，《內經》多用外治，如馬膏桑鉤及火熨法皆是。</w:t>
      </w:r>
      <w:r w:rsidR="002B7608" w:rsidRPr="001A4164">
        <w:rPr>
          <w:rFonts w:hint="eastAsia"/>
        </w:rPr>
        <w:t>」</w:t>
      </w:r>
    </w:p>
    <w:p w:rsidR="00EE4052" w:rsidRPr="001A4164" w:rsidRDefault="00EE4052" w:rsidP="004438E7">
      <w:pPr>
        <w:pStyle w:val="afffff8"/>
        <w:spacing w:after="120"/>
      </w:pPr>
      <w:r w:rsidRPr="001A4164">
        <w:t>徐忠可曰：</w:t>
      </w:r>
      <w:r w:rsidR="008439CD" w:rsidRPr="001A4164">
        <w:rPr>
          <w:rFonts w:hint="eastAsia"/>
        </w:rPr>
        <w:t>「</w:t>
      </w:r>
      <w:r w:rsidRPr="001A4164">
        <w:t>腎氣空虛，風邪乘之，漫無出路，風挾腎中濁陰之氣厥逆上攻，致頭中眩苦</w:t>
      </w:r>
      <w:r w:rsidRPr="001A4164">
        <w:rPr>
          <w:rFonts w:hint="eastAsia"/>
        </w:rPr>
        <w:t>至極</w:t>
      </w:r>
      <w:r w:rsidR="008439CD" w:rsidRPr="001A4164">
        <w:rPr>
          <w:rFonts w:hint="eastAsia"/>
        </w:rPr>
        <w:t>，</w:t>
      </w:r>
      <w:r w:rsidRPr="001A4164">
        <w:rPr>
          <w:rFonts w:hint="eastAsia"/>
        </w:rPr>
        <w:t>兼以胃氣亦虛，不知食味。此非輕揚風劑可愈，故用附子暖其水臟，白朮、甘草暖其土臟，水土一暖，猶之冬月井中</w:t>
      </w:r>
      <w:r w:rsidR="00FC64F9">
        <w:rPr>
          <w:rFonts w:hint="eastAsia"/>
        </w:rPr>
        <w:t>，</w:t>
      </w:r>
      <w:r w:rsidRPr="001A4164">
        <w:rPr>
          <w:rFonts w:hint="eastAsia"/>
        </w:rPr>
        <w:t>水土既暖，陽和之氣可以立復，而濁陰之氣不驅自下矣。</w:t>
      </w:r>
      <w:r w:rsidR="008439CD" w:rsidRPr="001A4164">
        <w:rPr>
          <w:rFonts w:hint="eastAsia"/>
        </w:rPr>
        <w:t>」</w:t>
      </w:r>
    </w:p>
    <w:p w:rsidR="00EE4052" w:rsidRPr="001A4164" w:rsidRDefault="00EE4052" w:rsidP="007A0E49">
      <w:pPr>
        <w:pStyle w:val="afffffc"/>
        <w:spacing w:after="120"/>
        <w:ind w:firstLine="600"/>
      </w:pPr>
      <w:r>
        <w:t>大附子散方</w:t>
      </w:r>
      <w:r w:rsidR="002B7608" w:rsidRPr="00FC64F9">
        <w:rPr>
          <w:rStyle w:val="afffffe"/>
          <w:rFonts w:hint="eastAsia"/>
        </w:rPr>
        <w:t>（</w:t>
      </w:r>
      <w:r w:rsidRPr="00FC64F9">
        <w:rPr>
          <w:rStyle w:val="afffffe"/>
        </w:rPr>
        <w:t>《金匱要略》作「頭風摩散」</w:t>
      </w:r>
      <w:r w:rsidR="002B7608" w:rsidRPr="00FC64F9">
        <w:rPr>
          <w:rStyle w:val="afffffe"/>
          <w:rFonts w:hint="eastAsia"/>
        </w:rPr>
        <w:t>）</w:t>
      </w:r>
    </w:p>
    <w:p w:rsidR="00EE4052" w:rsidRDefault="00EE4052" w:rsidP="007A0E49">
      <w:pPr>
        <w:pStyle w:val="afffffc"/>
        <w:spacing w:after="120"/>
        <w:ind w:firstLine="600"/>
      </w:pPr>
      <w:r>
        <w:t>大附子一枚</w:t>
      </w:r>
      <w:r w:rsidR="008439CD">
        <w:rPr>
          <w:rFonts w:hint="eastAsia"/>
        </w:rPr>
        <w:t>、</w:t>
      </w:r>
      <w:r>
        <w:t>鹽</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8439CD">
        <w:rPr>
          <w:rFonts w:hint="eastAsia"/>
        </w:rPr>
        <w:t>。</w:t>
      </w:r>
    </w:p>
    <w:p w:rsidR="00EE4052" w:rsidRDefault="00EE4052" w:rsidP="007A0E49">
      <w:pPr>
        <w:pStyle w:val="afffffc"/>
        <w:spacing w:after="120"/>
        <w:ind w:firstLine="600"/>
      </w:pPr>
      <w:r>
        <w:t>上二味，為散。沐了，以方寸匕摩頭上，令藥力行。</w:t>
      </w:r>
    </w:p>
    <w:p w:rsidR="00EE4052" w:rsidRPr="001A4164" w:rsidRDefault="005238BE" w:rsidP="004438E7">
      <w:pPr>
        <w:pStyle w:val="afffff8"/>
        <w:spacing w:after="120"/>
      </w:pPr>
      <w:r w:rsidRPr="001A4164">
        <w:t>張璐玉</w:t>
      </w:r>
      <w:r w:rsidR="00EE4052" w:rsidRPr="001A4164">
        <w:t>曰：</w:t>
      </w:r>
      <w:r w:rsidR="008439CD" w:rsidRPr="001A4164">
        <w:rPr>
          <w:rFonts w:hint="eastAsia"/>
        </w:rPr>
        <w:t>「</w:t>
      </w:r>
      <w:r w:rsidR="00EE4052" w:rsidRPr="001A4164">
        <w:t>頭風摩散，《金匱》本治中風喎僻不遂，專取附子以散經絡之引急，食鹽以治</w:t>
      </w:r>
      <w:r w:rsidR="00EE4052" w:rsidRPr="001A4164">
        <w:rPr>
          <w:rFonts w:hint="eastAsia"/>
        </w:rPr>
        <w:t>上盛之浮熱。《千金》借此以治頭面一切久伏之毒風也。</w:t>
      </w:r>
      <w:r w:rsidR="008439CD" w:rsidRPr="001A4164">
        <w:rPr>
          <w:rFonts w:hint="eastAsia"/>
        </w:rPr>
        <w:t>」</w:t>
      </w:r>
    </w:p>
    <w:p w:rsidR="00EE4052" w:rsidRPr="001A4164" w:rsidRDefault="00EE4052" w:rsidP="004438E7">
      <w:pPr>
        <w:pStyle w:val="afffff8"/>
        <w:spacing w:after="120"/>
      </w:pPr>
      <w:r w:rsidRPr="001A4164">
        <w:t>徐靈胎曰：</w:t>
      </w:r>
      <w:r w:rsidR="008439CD" w:rsidRPr="001A4164">
        <w:rPr>
          <w:rFonts w:hint="eastAsia"/>
        </w:rPr>
        <w:t>「</w:t>
      </w:r>
      <w:r w:rsidRPr="001A4164">
        <w:t>病在緩處，故以外治</w:t>
      </w:r>
      <w:r w:rsidR="00FC64F9">
        <w:t>，</w:t>
      </w:r>
      <w:r w:rsidRPr="001A4164">
        <w:t>必塗其緩。</w:t>
      </w:r>
      <w:r w:rsidR="008439CD" w:rsidRPr="001A4164">
        <w:rPr>
          <w:rFonts w:hint="eastAsia"/>
        </w:rPr>
        <w:t>」</w:t>
      </w:r>
    </w:p>
    <w:p w:rsidR="00EE4052" w:rsidRPr="001A4164" w:rsidRDefault="00EE4052" w:rsidP="004438E7">
      <w:pPr>
        <w:pStyle w:val="afffff8"/>
        <w:spacing w:after="120"/>
      </w:pPr>
      <w:r w:rsidRPr="001A4164">
        <w:t>《三因方》：</w:t>
      </w:r>
      <w:r w:rsidR="008439CD" w:rsidRPr="001A4164">
        <w:rPr>
          <w:rFonts w:hint="eastAsia"/>
        </w:rPr>
        <w:t>「</w:t>
      </w:r>
      <w:r w:rsidRPr="001A4164">
        <w:t>附子摩頭散治因沐頭中風，多汗</w:t>
      </w:r>
      <w:r w:rsidR="00FC64F9">
        <w:t>，</w:t>
      </w:r>
      <w:r w:rsidRPr="001A4164">
        <w:t>惡風。當先以一日而病甚</w:t>
      </w:r>
      <w:r w:rsidR="008439CD" w:rsidRPr="001A4164">
        <w:rPr>
          <w:rFonts w:hint="eastAsia"/>
        </w:rPr>
        <w:t>，</w:t>
      </w:r>
      <w:r w:rsidRPr="001A4164">
        <w:t>頭痛不可以出</w:t>
      </w:r>
      <w:r w:rsidR="008439CD" w:rsidRPr="001A4164">
        <w:rPr>
          <w:rFonts w:hint="eastAsia"/>
        </w:rPr>
        <w:t>，</w:t>
      </w:r>
      <w:r w:rsidRPr="001A4164">
        <w:rPr>
          <w:rFonts w:hint="eastAsia"/>
        </w:rPr>
        <w:t>至風日則少愈，名曰首風。</w:t>
      </w:r>
      <w:r w:rsidR="008439CD" w:rsidRPr="001A4164">
        <w:rPr>
          <w:rFonts w:hint="eastAsia"/>
        </w:rPr>
        <w:t>」</w:t>
      </w:r>
    </w:p>
    <w:p w:rsidR="00EE4052" w:rsidRPr="001A4164" w:rsidRDefault="00EE4052" w:rsidP="004438E7">
      <w:pPr>
        <w:pStyle w:val="afffff8"/>
        <w:spacing w:after="120"/>
      </w:pPr>
      <w:r w:rsidRPr="001A4164">
        <w:t>《張氏醫通》：</w:t>
      </w:r>
      <w:r w:rsidR="008439CD" w:rsidRPr="001A4164">
        <w:rPr>
          <w:rFonts w:hint="eastAsia"/>
        </w:rPr>
        <w:t>「</w:t>
      </w:r>
      <w:r w:rsidRPr="001A4164">
        <w:t>偏頭風</w:t>
      </w:r>
      <w:r w:rsidR="00FC64F9">
        <w:t>，</w:t>
      </w:r>
      <w:r w:rsidRPr="001A4164">
        <w:t>遇寒即痛者，屬寒伏於腦，用《金匱》頭風摩散。一法用川烏末</w:t>
      </w:r>
      <w:r w:rsidRPr="001A4164">
        <w:rPr>
          <w:rFonts w:hint="eastAsia"/>
        </w:rPr>
        <w:t>醋調，塗痛處。</w:t>
      </w:r>
      <w:r w:rsidR="008439CD" w:rsidRPr="001A4164">
        <w:rPr>
          <w:rFonts w:hint="eastAsia"/>
        </w:rPr>
        <w:t>」</w:t>
      </w:r>
    </w:p>
    <w:p w:rsidR="00EE4052" w:rsidRPr="001A4164" w:rsidRDefault="00EE4052" w:rsidP="004438E7">
      <w:pPr>
        <w:pStyle w:val="afffff8"/>
        <w:spacing w:after="120"/>
      </w:pPr>
      <w:r>
        <w:t>朮附湯方</w:t>
      </w:r>
      <w:r w:rsidR="008439CD" w:rsidRPr="001A4164">
        <w:rPr>
          <w:rFonts w:hint="eastAsia"/>
        </w:rPr>
        <w:t>（</w:t>
      </w:r>
      <w:r w:rsidRPr="001A4164">
        <w:t>《金匱要略》作「近效附朮湯」</w:t>
      </w:r>
      <w:r w:rsidR="008439CD" w:rsidRPr="001A4164">
        <w:rPr>
          <w:rFonts w:hint="eastAsia"/>
        </w:rPr>
        <w:t>）</w:t>
      </w:r>
    </w:p>
    <w:p w:rsidR="00EE4052" w:rsidRDefault="00EE4052" w:rsidP="007A0E49">
      <w:pPr>
        <w:pStyle w:val="afffffc"/>
        <w:spacing w:after="120"/>
        <w:ind w:firstLine="600"/>
      </w:pPr>
      <w:r>
        <w:t>白朮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439CD">
        <w:rPr>
          <w:rFonts w:hint="eastAsia"/>
        </w:rPr>
        <w:t>、</w:t>
      </w:r>
      <w:r>
        <w:t>附子一枚半（炮，去皮）</w:t>
      </w:r>
      <w:r w:rsidR="008439CD">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w:t>
      </w:r>
      <w:r w:rsidR="008439CD">
        <w:rPr>
          <w:rFonts w:hint="eastAsia"/>
        </w:rPr>
        <w:t>、</w:t>
      </w:r>
      <w:r>
        <w:rPr>
          <w:rFonts w:hint="eastAsia"/>
        </w:rPr>
        <w:t>生薑</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（切）</w:t>
      </w:r>
      <w:r w:rsidR="008439CD">
        <w:rPr>
          <w:rFonts w:hint="eastAsia"/>
        </w:rPr>
        <w:t>、</w:t>
      </w:r>
      <w:r>
        <w:rPr>
          <w:rFonts w:hint="eastAsia"/>
        </w:rPr>
        <w:t>大棗一枚（擘）</w:t>
      </w:r>
      <w:r w:rsidR="008439CD">
        <w:rPr>
          <w:rFonts w:hint="eastAsia"/>
        </w:rPr>
        <w:t>。</w:t>
      </w:r>
    </w:p>
    <w:p w:rsidR="00EE4052" w:rsidRDefault="00EE4052"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EE4052" w:rsidRPr="001A4164" w:rsidRDefault="00EE4052" w:rsidP="004438E7">
      <w:pPr>
        <w:pStyle w:val="afffff8"/>
        <w:spacing w:after="120"/>
      </w:pPr>
      <w:r w:rsidRPr="001A4164">
        <w:t>喻嘉言曰：</w:t>
      </w:r>
      <w:r w:rsidR="008439CD" w:rsidRPr="001A4164">
        <w:rPr>
          <w:rFonts w:hint="eastAsia"/>
        </w:rPr>
        <w:t>「</w:t>
      </w:r>
      <w:r w:rsidRPr="001A4164">
        <w:t>岐伯謂中風，大法有四，一曰偏枯，半身不遂</w:t>
      </w:r>
      <w:r w:rsidR="008439CD" w:rsidRPr="001A4164">
        <w:rPr>
          <w:rFonts w:hint="eastAsia"/>
        </w:rPr>
        <w:t>。</w:t>
      </w:r>
      <w:r w:rsidRPr="001A4164">
        <w:t>二曰風痱，於身無痛，四肢</w:t>
      </w:r>
      <w:r w:rsidRPr="001A4164">
        <w:rPr>
          <w:rFonts w:hint="eastAsia"/>
        </w:rPr>
        <w:t>不收</w:t>
      </w:r>
      <w:r w:rsidR="008439CD" w:rsidRPr="001A4164">
        <w:rPr>
          <w:rFonts w:hint="eastAsia"/>
        </w:rPr>
        <w:t>。</w:t>
      </w:r>
      <w:r w:rsidRPr="001A4164">
        <w:rPr>
          <w:rFonts w:hint="eastAsia"/>
        </w:rPr>
        <w:t>三日風懿，奄忽不知人</w:t>
      </w:r>
      <w:r w:rsidR="008439CD" w:rsidRPr="001A4164">
        <w:rPr>
          <w:rFonts w:hint="eastAsia"/>
        </w:rPr>
        <w:t>。</w:t>
      </w:r>
      <w:r w:rsidRPr="001A4164">
        <w:rPr>
          <w:rFonts w:hint="eastAsia"/>
        </w:rPr>
        <w:t>四曰風痺，諸痺類風狀。後世祖其說而無其治，仲景見成方中有治外感風邪，兼治內傷不足者，有合經意，取其三方，以示法程。一則曰續命湯，治榮衛素虛而風入者</w:t>
      </w:r>
      <w:r w:rsidR="008439CD" w:rsidRPr="001A4164">
        <w:rPr>
          <w:rFonts w:hint="eastAsia"/>
        </w:rPr>
        <w:t>。</w:t>
      </w:r>
      <w:r w:rsidRPr="001A4164">
        <w:rPr>
          <w:rFonts w:hint="eastAsia"/>
        </w:rPr>
        <w:t>再則曰三黃湯，治虛熱內熾而風入者</w:t>
      </w:r>
      <w:r w:rsidR="008439CD" w:rsidRPr="001A4164">
        <w:rPr>
          <w:rFonts w:hint="eastAsia"/>
        </w:rPr>
        <w:t>。</w:t>
      </w:r>
      <w:r w:rsidRPr="001A4164">
        <w:rPr>
          <w:rFonts w:hint="eastAsia"/>
        </w:rPr>
        <w:t>三則朮附湯治風已入臟，脾腎兩虛，兼諸痺類風狀者。學者當會仲景意，而入於淺深寒熱之間，以三隅反矣。</w:t>
      </w:r>
      <w:r w:rsidR="008439CD" w:rsidRPr="001A4164">
        <w:rPr>
          <w:rFonts w:hint="eastAsia"/>
        </w:rPr>
        <w:t>」</w:t>
      </w:r>
    </w:p>
    <w:p w:rsidR="00EE4052" w:rsidRDefault="00EE4052" w:rsidP="004438E7">
      <w:pPr>
        <w:pStyle w:val="afffff8"/>
        <w:spacing w:after="120"/>
      </w:pPr>
      <w:r w:rsidRPr="001A4164">
        <w:t>按：風懿曰奄忽不知人，即該中風卒倒內，《金匱》不過舉其</w:t>
      </w:r>
      <w:r w:rsidR="003A4FE5" w:rsidRPr="001A4164">
        <w:t>證</w:t>
      </w:r>
      <w:r w:rsidRPr="001A4164">
        <w:t>，意可知矣。</w:t>
      </w:r>
    </w:p>
    <w:p w:rsidR="00EE4052" w:rsidRDefault="00EE4052" w:rsidP="007A0E49">
      <w:pPr>
        <w:pStyle w:val="afffffc"/>
        <w:spacing w:after="120"/>
        <w:ind w:firstLine="600"/>
      </w:pPr>
      <w:r>
        <w:lastRenderedPageBreak/>
        <w:t>風病，頭痛，多汗，惡風，腋下痛</w:t>
      </w:r>
      <w:r w:rsidR="00FC64F9">
        <w:t>，</w:t>
      </w:r>
      <w:r>
        <w:t>不可轉側，脈浮弦而數，此風邪</w:t>
      </w:r>
      <w:r>
        <w:rPr>
          <w:rFonts w:hint="eastAsia"/>
        </w:rPr>
        <w:t>干肝也，小柴胡湯主之</w:t>
      </w:r>
      <w:r w:rsidR="008439CD">
        <w:rPr>
          <w:rFonts w:hint="eastAsia"/>
        </w:rPr>
        <w:t>。</w:t>
      </w:r>
      <w:r>
        <w:rPr>
          <w:rFonts w:hint="eastAsia"/>
        </w:rPr>
        <w:t>若流於腑，則口苦，嘔逆，善太息，柴胡枳實芍</w:t>
      </w:r>
      <w:r w:rsidR="00251FA2">
        <w:rPr>
          <w:rFonts w:hint="eastAsia"/>
        </w:rPr>
        <w:t>藥</w:t>
      </w:r>
      <w:r>
        <w:rPr>
          <w:rFonts w:hint="eastAsia"/>
        </w:rPr>
        <w:t>甘草湯主之。</w:t>
      </w:r>
    </w:p>
    <w:p w:rsidR="00EE4052" w:rsidRPr="001A4164" w:rsidRDefault="00EE4052" w:rsidP="004438E7">
      <w:pPr>
        <w:pStyle w:val="afffff8"/>
        <w:spacing w:after="120"/>
      </w:pPr>
      <w:r w:rsidRPr="001A4164">
        <w:t>按：《素問》風論載五臟風之形狀而無其治，故仲景於本篇特為補出。風屬陽邪，中人</w:t>
      </w:r>
      <w:r w:rsidRPr="001A4164">
        <w:rPr>
          <w:rFonts w:hint="eastAsia"/>
        </w:rPr>
        <w:t>則上先受之，故頭為之痛。陽受風氣腠理外</w:t>
      </w:r>
      <w:r w:rsidR="00E45F02" w:rsidRPr="001A4164">
        <w:rPr>
          <w:rFonts w:hint="eastAsia"/>
        </w:rPr>
        <w:t>泄</w:t>
      </w:r>
      <w:r w:rsidRPr="001A4164">
        <w:rPr>
          <w:rFonts w:hint="eastAsia"/>
        </w:rPr>
        <w:t>，故多汗。傷於風，故惡風也。風中於側，則下少陽，少陽之脈</w:t>
      </w:r>
      <w:r w:rsidR="00FC64F9">
        <w:rPr>
          <w:rFonts w:hint="eastAsia"/>
        </w:rPr>
        <w:t>，</w:t>
      </w:r>
      <w:r w:rsidRPr="001A4164">
        <w:rPr>
          <w:rFonts w:hint="eastAsia"/>
        </w:rPr>
        <w:t>其直者</w:t>
      </w:r>
      <w:r w:rsidR="00FC64F9">
        <w:rPr>
          <w:rFonts w:hint="eastAsia"/>
        </w:rPr>
        <w:t>，</w:t>
      </w:r>
      <w:r w:rsidRPr="001A4164">
        <w:rPr>
          <w:rFonts w:hint="eastAsia"/>
        </w:rPr>
        <w:t>從缺盆下腋，循胸</w:t>
      </w:r>
      <w:r w:rsidR="00FC64F9">
        <w:rPr>
          <w:rFonts w:hint="eastAsia"/>
        </w:rPr>
        <w:t>，</w:t>
      </w:r>
      <w:r w:rsidRPr="001A4164">
        <w:rPr>
          <w:rFonts w:hint="eastAsia"/>
        </w:rPr>
        <w:t>過季脅</w:t>
      </w:r>
      <w:r w:rsidR="00FC64F9" w:rsidRPr="001A4164">
        <w:rPr>
          <w:rFonts w:hint="eastAsia"/>
        </w:rPr>
        <w:t>，</w:t>
      </w:r>
      <w:r w:rsidRPr="001A4164">
        <w:rPr>
          <w:rFonts w:hint="eastAsia"/>
        </w:rPr>
        <w:t>下合髀厭中，故腋下痛</w:t>
      </w:r>
      <w:r w:rsidR="00FC64F9">
        <w:rPr>
          <w:rFonts w:hint="eastAsia"/>
        </w:rPr>
        <w:t>，</w:t>
      </w:r>
      <w:r w:rsidRPr="001A4164">
        <w:rPr>
          <w:rFonts w:hint="eastAsia"/>
        </w:rPr>
        <w:t>不可轉側。少陽病，則脈浮弦。按之數者，裡有熱也。少陽之裡是厥陰，其脈下頸，合缺盆</w:t>
      </w:r>
      <w:r w:rsidR="00FC64F9">
        <w:rPr>
          <w:rFonts w:hint="eastAsia"/>
        </w:rPr>
        <w:t>，</w:t>
      </w:r>
      <w:r w:rsidRPr="001A4164">
        <w:rPr>
          <w:rFonts w:hint="eastAsia"/>
        </w:rPr>
        <w:t>以下胸中，貫膈</w:t>
      </w:r>
      <w:r w:rsidR="00FC64F9">
        <w:rPr>
          <w:rFonts w:hint="eastAsia"/>
        </w:rPr>
        <w:t>，</w:t>
      </w:r>
      <w:r w:rsidRPr="001A4164">
        <w:rPr>
          <w:rFonts w:hint="eastAsia"/>
        </w:rPr>
        <w:t>絡肝</w:t>
      </w:r>
      <w:r w:rsidR="00FC64F9">
        <w:rPr>
          <w:rFonts w:hint="eastAsia"/>
        </w:rPr>
        <w:t>，</w:t>
      </w:r>
      <w:r w:rsidRPr="001A4164">
        <w:rPr>
          <w:rFonts w:hint="eastAsia"/>
        </w:rPr>
        <w:t>屬膽，故風邪循脈下則干肝也。主之以小柴胡湯者，解少陽之鬱結，兼清肝臟之風熱也。足少陽是動，則病口苦，善太息，脅痛</w:t>
      </w:r>
      <w:r w:rsidR="00FC64F9">
        <w:rPr>
          <w:rFonts w:hint="eastAsia"/>
        </w:rPr>
        <w:t>，</w:t>
      </w:r>
      <w:r w:rsidRPr="001A4164">
        <w:rPr>
          <w:rFonts w:hint="eastAsia"/>
        </w:rPr>
        <w:t>不能轉側</w:t>
      </w:r>
      <w:r w:rsidR="008439CD" w:rsidRPr="001A4164">
        <w:rPr>
          <w:rFonts w:hint="eastAsia"/>
        </w:rPr>
        <w:t>，</w:t>
      </w:r>
      <w:r w:rsidRPr="001A4164">
        <w:rPr>
          <w:rFonts w:hint="eastAsia"/>
        </w:rPr>
        <w:t>故流於腑</w:t>
      </w:r>
      <w:r w:rsidR="00FC64F9">
        <w:rPr>
          <w:rFonts w:hint="eastAsia"/>
        </w:rPr>
        <w:t>。</w:t>
      </w:r>
      <w:r w:rsidRPr="001A4164">
        <w:rPr>
          <w:rFonts w:hint="eastAsia"/>
        </w:rPr>
        <w:t>膽病則液</w:t>
      </w:r>
      <w:r w:rsidR="00E45F02" w:rsidRPr="001A4164">
        <w:rPr>
          <w:rFonts w:hint="eastAsia"/>
        </w:rPr>
        <w:t>泄</w:t>
      </w:r>
      <w:r w:rsidRPr="001A4164">
        <w:rPr>
          <w:rFonts w:hint="eastAsia"/>
        </w:rPr>
        <w:t>，故口苦。溢於胃，故嘔逆。膽</w:t>
      </w:r>
      <w:r w:rsidR="00AD488F" w:rsidRPr="001A4164">
        <w:rPr>
          <w:rFonts w:hint="eastAsia"/>
        </w:rPr>
        <w:t>鬱</w:t>
      </w:r>
      <w:r w:rsidRPr="001A4164">
        <w:rPr>
          <w:rFonts w:hint="eastAsia"/>
        </w:rPr>
        <w:t>則氣不舒，故善太息。主之以柴胡枳實芍</w:t>
      </w:r>
      <w:r w:rsidR="00251FA2" w:rsidRPr="001A4164">
        <w:rPr>
          <w:rFonts w:hint="eastAsia"/>
        </w:rPr>
        <w:t>藥</w:t>
      </w:r>
      <w:r w:rsidRPr="001A4164">
        <w:rPr>
          <w:rFonts w:hint="eastAsia"/>
        </w:rPr>
        <w:t>甘草湯者，以大柴胡湯之半，清膽腑之風熱，而降其氣逆也。</w:t>
      </w:r>
    </w:p>
    <w:p w:rsidR="00EE4052" w:rsidRPr="001A4164" w:rsidRDefault="00EE4052" w:rsidP="007A0E49">
      <w:pPr>
        <w:pStyle w:val="afffffc"/>
        <w:spacing w:after="120"/>
        <w:ind w:firstLine="600"/>
      </w:pPr>
      <w:r>
        <w:t>小柴胡湯方</w:t>
      </w:r>
      <w:r w:rsidRPr="00FC64F9">
        <w:rPr>
          <w:rStyle w:val="afffffe"/>
        </w:rPr>
        <w:t>見太陽病中</w:t>
      </w:r>
      <w:r w:rsidR="008439CD" w:rsidRPr="00FC64F9">
        <w:rPr>
          <w:rStyle w:val="afffffe"/>
          <w:rFonts w:hint="eastAsia"/>
        </w:rPr>
        <w:t>。</w:t>
      </w:r>
    </w:p>
    <w:p w:rsidR="00EE4052" w:rsidRDefault="00EE4052" w:rsidP="007A0E49">
      <w:pPr>
        <w:pStyle w:val="afffffc"/>
        <w:spacing w:after="120"/>
        <w:ind w:firstLine="600"/>
      </w:pPr>
      <w:r>
        <w:t>柴胡枳實芍</w:t>
      </w:r>
      <w:r w:rsidR="00251FA2">
        <w:t>藥</w:t>
      </w:r>
      <w:r>
        <w:t>甘草湯方</w:t>
      </w:r>
    </w:p>
    <w:p w:rsidR="00EE4052" w:rsidRDefault="00EE4052" w:rsidP="007A0E49">
      <w:pPr>
        <w:pStyle w:val="afffffc"/>
        <w:spacing w:after="120"/>
        <w:ind w:firstLine="600"/>
      </w:pPr>
      <w:r>
        <w:t>柴胡</w:t>
      </w:r>
      <w:smartTag w:uri="urn:schemas-microsoft-com:office:smarttags" w:element="chmetcnv">
        <w:smartTagPr>
          <w:attr w:name="UnitName" w:val="兩"/>
          <w:attr w:name="SourceValue" w:val="8"/>
          <w:attr w:name="HasSpace" w:val="False"/>
          <w:attr w:name="Negative" w:val="False"/>
          <w:attr w:name="NumberType" w:val="3"/>
          <w:attr w:name="TCSC" w:val="1"/>
        </w:smartTagPr>
        <w:r>
          <w:t>八兩</w:t>
        </w:r>
      </w:smartTag>
      <w:r w:rsidR="008439CD">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439CD">
        <w:rPr>
          <w:rFonts w:hint="eastAsia"/>
        </w:rPr>
        <w:t>、</w:t>
      </w:r>
      <w:r>
        <w:t>枳實四枚（炙）</w:t>
      </w:r>
      <w:r w:rsidR="008439CD">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（炙）</w:t>
      </w:r>
      <w:r w:rsidR="008439CD">
        <w:rPr>
          <w:rFonts w:hint="eastAsia"/>
        </w:rPr>
        <w:t>。</w:t>
      </w:r>
    </w:p>
    <w:p w:rsidR="00EE4052" w:rsidRDefault="00EE4052" w:rsidP="007A0E49">
      <w:pPr>
        <w:pStyle w:val="afffffc"/>
        <w:spacing w:after="120"/>
        <w:ind w:firstLine="600"/>
      </w:pPr>
      <w:r>
        <w:t>上四味，以水一</w:t>
      </w:r>
      <w:r w:rsidR="008439CD">
        <w:rPr>
          <w:rFonts w:hint="eastAsia"/>
        </w:rPr>
        <w:t>斗</w:t>
      </w:r>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，去滓，再煎</w:t>
      </w:r>
      <w:r w:rsidR="00FC64F9">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w:t>
      </w:r>
      <w:r>
        <w:rPr>
          <w:rFonts w:hint="eastAsia"/>
        </w:rPr>
        <w:t>三服。</w:t>
      </w:r>
    </w:p>
    <w:p w:rsidR="00EE4052" w:rsidRPr="001A4164" w:rsidRDefault="00EE4052" w:rsidP="004438E7">
      <w:pPr>
        <w:pStyle w:val="afffff8"/>
        <w:spacing w:after="120"/>
      </w:pPr>
      <w:r w:rsidRPr="001A4164">
        <w:t>淺田粟園：</w:t>
      </w:r>
      <w:r w:rsidR="008439CD" w:rsidRPr="001A4164">
        <w:rPr>
          <w:rFonts w:hint="eastAsia"/>
        </w:rPr>
        <w:t>「</w:t>
      </w:r>
      <w:r w:rsidRPr="001A4164">
        <w:t>此方緣大柴胡湯變方</w:t>
      </w:r>
      <w:r w:rsidR="008439CD" w:rsidRPr="001A4164">
        <w:rPr>
          <w:rFonts w:hint="eastAsia"/>
        </w:rPr>
        <w:t>，</w:t>
      </w:r>
      <w:r w:rsidRPr="001A4164">
        <w:t>以疏邪通氣為主，今用之以治癲厥，胸脅攣急，朝劇</w:t>
      </w:r>
      <w:r w:rsidRPr="001A4164">
        <w:rPr>
          <w:rFonts w:hint="eastAsia"/>
        </w:rPr>
        <w:t>暮安，病態不安者，往往得奇效。</w:t>
      </w:r>
      <w:r w:rsidR="008439CD" w:rsidRPr="001A4164">
        <w:rPr>
          <w:rFonts w:hint="eastAsia"/>
        </w:rPr>
        <w:t>」</w:t>
      </w:r>
    </w:p>
    <w:p w:rsidR="00EE4052" w:rsidRDefault="00EE4052" w:rsidP="007A0E49">
      <w:pPr>
        <w:pStyle w:val="afffffc"/>
        <w:spacing w:after="120"/>
        <w:ind w:firstLine="600"/>
      </w:pPr>
      <w:r>
        <w:t>風病，胸中痛，脅支滿，膺背肩胛間痛，嗌乾，善噫，咽腫</w:t>
      </w:r>
      <w:r w:rsidR="00FC64F9">
        <w:t>，</w:t>
      </w:r>
      <w:r>
        <w:t>喉痺，脈浮洪而數，此風邪乘心也，黃連黃芩麥冬桔梗甘草湯主之。</w:t>
      </w:r>
    </w:p>
    <w:p w:rsidR="00EE4052" w:rsidRPr="001A4164" w:rsidRDefault="00EE4052" w:rsidP="004438E7">
      <w:pPr>
        <w:pStyle w:val="afffff8"/>
        <w:spacing w:after="120"/>
      </w:pPr>
      <w:r w:rsidRPr="001A4164">
        <w:t>膺，於陵切。胛，音甲。</w:t>
      </w:r>
    </w:p>
    <w:p w:rsidR="00EE4052" w:rsidRPr="001A4164" w:rsidRDefault="00EE4052" w:rsidP="004438E7">
      <w:pPr>
        <w:pStyle w:val="afffff8"/>
        <w:spacing w:after="120"/>
      </w:pPr>
      <w:r w:rsidRPr="001A4164">
        <w:t>《靈樞》</w:t>
      </w:r>
      <w:r w:rsidR="00FC64F9">
        <w:t>〈</w:t>
      </w:r>
      <w:r w:rsidRPr="001A4164">
        <w:t>邪客篇</w:t>
      </w:r>
      <w:r w:rsidR="00FC64F9">
        <w:t>〉</w:t>
      </w:r>
      <w:r w:rsidRPr="001A4164">
        <w:t>云：</w:t>
      </w:r>
      <w:r w:rsidR="008439CD" w:rsidRPr="001A4164">
        <w:rPr>
          <w:rFonts w:hint="eastAsia"/>
        </w:rPr>
        <w:t>「</w:t>
      </w:r>
      <w:r w:rsidRPr="001A4164">
        <w:t>心者</w:t>
      </w:r>
      <w:r w:rsidR="00FC64F9">
        <w:t>，</w:t>
      </w:r>
      <w:r w:rsidRPr="001A4164">
        <w:t>五臟六腑之大主也，精神之所</w:t>
      </w:r>
      <w:r w:rsidR="008678D6" w:rsidRPr="001A4164">
        <w:t>舍</w:t>
      </w:r>
      <w:r w:rsidRPr="001A4164">
        <w:t>也。其臟堅固，邪弗能容也。</w:t>
      </w:r>
      <w:r w:rsidRPr="001A4164">
        <w:rPr>
          <w:rFonts w:hint="eastAsia"/>
        </w:rPr>
        <w:t>容之則心傷，心傷則神去，神去則死矣。故諸邪之在於心者，皆在心之包絡也。</w:t>
      </w:r>
      <w:r w:rsidR="008439CD" w:rsidRPr="001A4164">
        <w:rPr>
          <w:rFonts w:hint="eastAsia"/>
        </w:rPr>
        <w:t>」</w:t>
      </w:r>
      <w:r w:rsidRPr="001A4164">
        <w:rPr>
          <w:rFonts w:hint="eastAsia"/>
        </w:rPr>
        <w:t>心包絡之脈起於胸中，其支者</w:t>
      </w:r>
      <w:r w:rsidR="008439CD" w:rsidRPr="001A4164">
        <w:rPr>
          <w:rFonts w:hint="eastAsia"/>
        </w:rPr>
        <w:t>，</w:t>
      </w:r>
      <w:r w:rsidRPr="001A4164">
        <w:rPr>
          <w:rFonts w:hint="eastAsia"/>
        </w:rPr>
        <w:t>循胸</w:t>
      </w:r>
      <w:r w:rsidR="00FC64F9">
        <w:rPr>
          <w:rFonts w:hint="eastAsia"/>
        </w:rPr>
        <w:t>，</w:t>
      </w:r>
      <w:r w:rsidRPr="001A4164">
        <w:rPr>
          <w:rFonts w:hint="eastAsia"/>
        </w:rPr>
        <w:t>出脅下，風邪中傷其經，故胸中痛、脅支滿。手少陰之標在背腧，其表手太陽之脈出肩解，繞肩胛，故膺背肩胛間痛，此著風邪中人之門戶也。手少陰之脈從心</w:t>
      </w:r>
      <w:r w:rsidR="0046755A" w:rsidRPr="001A4164">
        <w:rPr>
          <w:rFonts w:hint="eastAsia"/>
        </w:rPr>
        <w:t>系</w:t>
      </w:r>
      <w:r w:rsidRPr="001A4164">
        <w:rPr>
          <w:rFonts w:hint="eastAsia"/>
        </w:rPr>
        <w:t>上挾咽，少陰之上</w:t>
      </w:r>
      <w:r w:rsidR="00FC64F9">
        <w:rPr>
          <w:rFonts w:hint="eastAsia"/>
        </w:rPr>
        <w:t>，</w:t>
      </w:r>
      <w:r w:rsidRPr="001A4164">
        <w:rPr>
          <w:rFonts w:hint="eastAsia"/>
        </w:rPr>
        <w:t>君火主之，故是動則病</w:t>
      </w:r>
      <w:r w:rsidR="00346490" w:rsidRPr="001A4164">
        <w:rPr>
          <w:rFonts w:hint="eastAsia"/>
        </w:rPr>
        <w:t>嗌乾</w:t>
      </w:r>
      <w:r w:rsidRPr="001A4164">
        <w:rPr>
          <w:rFonts w:hint="eastAsia"/>
        </w:rPr>
        <w:t>也。心氣鬱結，故善噫。手少陰之正</w:t>
      </w:r>
      <w:r w:rsidR="0046755A" w:rsidRPr="001A4164">
        <w:rPr>
          <w:rFonts w:hint="eastAsia"/>
        </w:rPr>
        <w:t>，</w:t>
      </w:r>
      <w:r w:rsidRPr="001A4164">
        <w:rPr>
          <w:rFonts w:hint="eastAsia"/>
        </w:rPr>
        <w:t>上走喉嚨，風熱干之</w:t>
      </w:r>
      <w:r w:rsidR="0046755A" w:rsidRPr="001A4164">
        <w:rPr>
          <w:rFonts w:hint="eastAsia"/>
        </w:rPr>
        <w:t>，</w:t>
      </w:r>
      <w:r w:rsidRPr="001A4164">
        <w:rPr>
          <w:rFonts w:hint="eastAsia"/>
        </w:rPr>
        <w:t>故咽腫</w:t>
      </w:r>
      <w:r w:rsidR="00FC64F9">
        <w:rPr>
          <w:rFonts w:hint="eastAsia"/>
        </w:rPr>
        <w:t>、</w:t>
      </w:r>
      <w:r w:rsidRPr="001A4164">
        <w:rPr>
          <w:rFonts w:hint="eastAsia"/>
        </w:rPr>
        <w:t>喉痺。診其脈浮洪而按之數，知為風邪乘心而裡有熱也。以黃連黃芩麥冬桔梗甘草湯主之，黃連、黃芩瀉心</w:t>
      </w:r>
      <w:r w:rsidR="00FC64F9">
        <w:rPr>
          <w:rFonts w:hint="eastAsia"/>
        </w:rPr>
        <w:t>，</w:t>
      </w:r>
      <w:r w:rsidRPr="001A4164">
        <w:rPr>
          <w:rFonts w:hint="eastAsia"/>
        </w:rPr>
        <w:t>清上焦之風熱，麥冬生津以滋</w:t>
      </w:r>
      <w:r w:rsidR="008439CD" w:rsidRPr="001A4164">
        <w:rPr>
          <w:rFonts w:hint="eastAsia"/>
        </w:rPr>
        <w:t>乾</w:t>
      </w:r>
      <w:r w:rsidRPr="001A4164">
        <w:rPr>
          <w:rFonts w:hint="eastAsia"/>
        </w:rPr>
        <w:t>，桔梗、甘草開咽喉之鬱結，而諸</w:t>
      </w:r>
      <w:r w:rsidR="003A4FE5" w:rsidRPr="001A4164">
        <w:rPr>
          <w:rFonts w:hint="eastAsia"/>
        </w:rPr>
        <w:t>證</w:t>
      </w:r>
      <w:r w:rsidRPr="001A4164">
        <w:rPr>
          <w:rFonts w:hint="eastAsia"/>
        </w:rPr>
        <w:t>自愈矣。此風邪中於項，由手太陽及裡之手少陰，乘犯心包之脈</w:t>
      </w:r>
      <w:r w:rsidR="003A4FE5" w:rsidRPr="001A4164">
        <w:rPr>
          <w:rFonts w:hint="eastAsia"/>
        </w:rPr>
        <w:t>證</w:t>
      </w:r>
      <w:r w:rsidRPr="001A4164">
        <w:rPr>
          <w:rFonts w:hint="eastAsia"/>
        </w:rPr>
        <w:t>治法也。</w:t>
      </w:r>
    </w:p>
    <w:p w:rsidR="00EE4052" w:rsidRDefault="00EE4052" w:rsidP="007A0E49">
      <w:pPr>
        <w:pStyle w:val="afffffc"/>
        <w:spacing w:after="120"/>
        <w:ind w:firstLine="600"/>
      </w:pPr>
      <w:r>
        <w:lastRenderedPageBreak/>
        <w:t>黃連黃芩麥冬桔梗甘草湯方</w:t>
      </w:r>
    </w:p>
    <w:p w:rsidR="0010225C" w:rsidRDefault="00EE4052" w:rsidP="007A0E49">
      <w:pPr>
        <w:pStyle w:val="afffffc"/>
        <w:spacing w:after="120"/>
        <w:ind w:firstLine="600"/>
      </w:pPr>
      <w:r>
        <w:t>黃連一兩半</w:t>
      </w:r>
      <w:r w:rsidR="008439CD">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439CD">
        <w:rPr>
          <w:rFonts w:hint="eastAsia"/>
        </w:rPr>
        <w:t>、</w:t>
      </w:r>
      <w:r>
        <w:t>麥門冬</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439CD">
        <w:rPr>
          <w:rFonts w:hint="eastAsia"/>
        </w:rPr>
        <w:t>、</w:t>
      </w:r>
      <w:r>
        <w:t>桔梗</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439CD">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8439CD">
        <w:rPr>
          <w:rFonts w:hint="eastAsia"/>
        </w:rPr>
        <w:t>。</w:t>
      </w:r>
    </w:p>
    <w:p w:rsidR="002E76DC" w:rsidRDefault="002E76DC"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2E76DC" w:rsidRDefault="002E76DC" w:rsidP="007A0E49">
      <w:pPr>
        <w:pStyle w:val="afffffc"/>
        <w:spacing w:after="120"/>
        <w:ind w:firstLine="600"/>
      </w:pPr>
      <w:r>
        <w:t>風病，四肢懈情，體重不能勝衣，脅下痛引肩背，脈浮而弦澀，此</w:t>
      </w:r>
      <w:r>
        <w:rPr>
          <w:rFonts w:hint="eastAsia"/>
        </w:rPr>
        <w:t>風邪乘脾也，桂</w:t>
      </w:r>
      <w:r w:rsidR="005D6F8A">
        <w:rPr>
          <w:rFonts w:hint="eastAsia"/>
        </w:rPr>
        <w:t>枝</w:t>
      </w:r>
      <w:r>
        <w:rPr>
          <w:rFonts w:hint="eastAsia"/>
        </w:rPr>
        <w:t>去桂加茯苓白朮湯主之</w:t>
      </w:r>
      <w:r w:rsidR="00140E89">
        <w:rPr>
          <w:rFonts w:hint="eastAsia"/>
        </w:rPr>
        <w:t>。</w:t>
      </w:r>
      <w:r>
        <w:rPr>
          <w:rFonts w:hint="eastAsia"/>
        </w:rPr>
        <w:t>若流於腑，則腹滿而脹，不嗜食，枳實</w:t>
      </w:r>
      <w:r w:rsidR="002E1F21">
        <w:rPr>
          <w:rFonts w:hint="eastAsia"/>
        </w:rPr>
        <w:t>厚朴</w:t>
      </w:r>
      <w:r>
        <w:rPr>
          <w:rFonts w:hint="eastAsia"/>
        </w:rPr>
        <w:t>白朮甘草湯主之。</w:t>
      </w:r>
    </w:p>
    <w:p w:rsidR="002E76DC" w:rsidRPr="001A4164" w:rsidRDefault="002E76DC" w:rsidP="004438E7">
      <w:pPr>
        <w:pStyle w:val="afffff8"/>
        <w:spacing w:after="120"/>
      </w:pPr>
      <w:r w:rsidRPr="001A4164">
        <w:t>懈，古隘切。惰，音垛。勝，音升。嗜，音視。</w:t>
      </w:r>
    </w:p>
    <w:p w:rsidR="002E76DC" w:rsidRPr="001A4164" w:rsidRDefault="002E76DC" w:rsidP="004438E7">
      <w:pPr>
        <w:pStyle w:val="afffff8"/>
        <w:spacing w:after="120"/>
      </w:pPr>
      <w:r w:rsidRPr="001A4164">
        <w:t>風病</w:t>
      </w:r>
      <w:r w:rsidR="00FC64F9">
        <w:t>，</w:t>
      </w:r>
      <w:r w:rsidRPr="001A4164">
        <w:t>四肢懈惰</w:t>
      </w:r>
      <w:r w:rsidR="00FC64F9">
        <w:t>，</w:t>
      </w:r>
      <w:r w:rsidRPr="001A4164">
        <w:t>體重不能勝衣者，脾主肌肉四肢，脾為風傷而太陰之氣逆也。風邪中於面</w:t>
      </w:r>
      <w:r w:rsidRPr="001A4164">
        <w:rPr>
          <w:rFonts w:hint="eastAsia"/>
        </w:rPr>
        <w:t>則下陽明，甚則入脾。肩背者，手陽明脈之所過</w:t>
      </w:r>
      <w:r w:rsidR="00140E89" w:rsidRPr="001A4164">
        <w:rPr>
          <w:rFonts w:hint="eastAsia"/>
        </w:rPr>
        <w:t>。</w:t>
      </w:r>
      <w:r w:rsidRPr="001A4164">
        <w:rPr>
          <w:rFonts w:hint="eastAsia"/>
        </w:rPr>
        <w:t>脅下者，脾之部，故脅下痛引肩背也</w:t>
      </w:r>
      <w:r w:rsidR="00140E89" w:rsidRPr="001A4164">
        <w:rPr>
          <w:rFonts w:hint="eastAsia"/>
        </w:rPr>
        <w:t>。</w:t>
      </w:r>
      <w:r w:rsidRPr="001A4164">
        <w:rPr>
          <w:rFonts w:hint="eastAsia"/>
        </w:rPr>
        <w:t>脈浮而按之弦澀，為風濕在裡而血泣之診。此風邪乘脾之脈</w:t>
      </w:r>
      <w:r w:rsidR="003A4FE5" w:rsidRPr="001A4164">
        <w:rPr>
          <w:rFonts w:hint="eastAsia"/>
        </w:rPr>
        <w:t>證</w:t>
      </w:r>
      <w:r w:rsidRPr="001A4164">
        <w:rPr>
          <w:rFonts w:hint="eastAsia"/>
        </w:rPr>
        <w:t>，以桂枝去桂加茯苓白朮湯主之。桂枝湯治中風</w:t>
      </w:r>
      <w:r w:rsidR="00FC64F9">
        <w:rPr>
          <w:rFonts w:hint="eastAsia"/>
        </w:rPr>
        <w:t>，</w:t>
      </w:r>
      <w:r w:rsidRPr="001A4164">
        <w:rPr>
          <w:rFonts w:hint="eastAsia"/>
        </w:rPr>
        <w:t>解肌</w:t>
      </w:r>
      <w:r w:rsidR="00FC64F9">
        <w:rPr>
          <w:rFonts w:hint="eastAsia"/>
        </w:rPr>
        <w:t>、</w:t>
      </w:r>
      <w:r w:rsidRPr="001A4164">
        <w:rPr>
          <w:rFonts w:hint="eastAsia"/>
        </w:rPr>
        <w:t>和榮衛之劑，邪在於裡而濕勝，故去桂枝，而加苓、朮以健脾除濕也。若流於腑則滯其胃氣，故腹滿而脹，不嗜食，治之以枳實</w:t>
      </w:r>
      <w:r w:rsidR="002E1F21" w:rsidRPr="001A4164">
        <w:rPr>
          <w:rFonts w:hint="eastAsia"/>
        </w:rPr>
        <w:t>厚朴</w:t>
      </w:r>
      <w:r w:rsidRPr="001A4164">
        <w:rPr>
          <w:rFonts w:hint="eastAsia"/>
        </w:rPr>
        <w:t>白朮甘草湯，枳</w:t>
      </w:r>
      <w:r w:rsidR="00FC64F9">
        <w:rPr>
          <w:rFonts w:hint="eastAsia"/>
        </w:rPr>
        <w:t>、</w:t>
      </w:r>
      <w:r w:rsidR="00140E89" w:rsidRPr="001A4164">
        <w:rPr>
          <w:rFonts w:hint="eastAsia"/>
        </w:rPr>
        <w:t>朴</w:t>
      </w:r>
      <w:r w:rsidRPr="001A4164">
        <w:rPr>
          <w:rFonts w:hint="eastAsia"/>
        </w:rPr>
        <w:t>行氣滯</w:t>
      </w:r>
      <w:r w:rsidR="00FC64F9">
        <w:rPr>
          <w:rFonts w:hint="eastAsia"/>
        </w:rPr>
        <w:t>，</w:t>
      </w:r>
      <w:r w:rsidRPr="001A4164">
        <w:rPr>
          <w:rFonts w:hint="eastAsia"/>
        </w:rPr>
        <w:t>以消脹滿，朮、草健脾</w:t>
      </w:r>
      <w:r w:rsidR="00FC64F9">
        <w:rPr>
          <w:rFonts w:hint="eastAsia"/>
        </w:rPr>
        <w:t>，</w:t>
      </w:r>
      <w:r w:rsidRPr="001A4164">
        <w:rPr>
          <w:rFonts w:hint="eastAsia"/>
        </w:rPr>
        <w:t>以和胃也。</w:t>
      </w:r>
    </w:p>
    <w:p w:rsidR="002E76DC" w:rsidRPr="001A4164" w:rsidRDefault="002E76DC" w:rsidP="007A0E49">
      <w:pPr>
        <w:pStyle w:val="afffffc"/>
        <w:spacing w:after="120"/>
        <w:ind w:firstLine="600"/>
      </w:pPr>
      <w:r>
        <w:t>桂枝去桂加茯苓白朮湯方</w:t>
      </w:r>
      <w:r w:rsidRPr="00FC64F9">
        <w:rPr>
          <w:rStyle w:val="afffffe"/>
        </w:rPr>
        <w:t>見太陽病上</w:t>
      </w:r>
      <w:r w:rsidR="00140E89" w:rsidRPr="00FC64F9">
        <w:rPr>
          <w:rStyle w:val="afffffe"/>
          <w:rFonts w:hint="eastAsia"/>
        </w:rPr>
        <w:t>。</w:t>
      </w:r>
    </w:p>
    <w:p w:rsidR="002E76DC" w:rsidRDefault="002E76DC" w:rsidP="007A0E49">
      <w:pPr>
        <w:pStyle w:val="afffffc"/>
        <w:spacing w:after="120"/>
        <w:ind w:firstLine="600"/>
      </w:pPr>
      <w:r>
        <w:t>枳實</w:t>
      </w:r>
      <w:r w:rsidR="002E1F21">
        <w:t>厚朴</w:t>
      </w:r>
      <w:r>
        <w:t>白朮甘草湯方</w:t>
      </w:r>
    </w:p>
    <w:p w:rsidR="002E76DC" w:rsidRDefault="002E76DC" w:rsidP="007A0E49">
      <w:pPr>
        <w:pStyle w:val="afffffc"/>
        <w:spacing w:after="120"/>
        <w:ind w:firstLine="600"/>
      </w:pPr>
      <w:r>
        <w:t>枳實四枚（炙）</w:t>
      </w:r>
      <w:r w:rsidR="00140E89">
        <w:rPr>
          <w:rFonts w:hint="eastAsia"/>
        </w:rPr>
        <w:t>、</w:t>
      </w:r>
      <w:r w:rsidR="002E1F21">
        <w:t>厚朴</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（去皮，炙）</w:t>
      </w:r>
      <w:r w:rsidR="00140E89">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40E89">
        <w:rPr>
          <w:rFonts w:hint="eastAsia"/>
        </w:rPr>
        <w:t>、</w:t>
      </w:r>
      <w:r>
        <w:rPr>
          <w:rFonts w:hint="eastAsia"/>
        </w:rP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（炙）</w:t>
      </w:r>
      <w:r w:rsidR="00140E89">
        <w:rPr>
          <w:rFonts w:hint="eastAsia"/>
        </w:rPr>
        <w:t>。</w:t>
      </w:r>
    </w:p>
    <w:p w:rsidR="002E76DC" w:rsidRDefault="002E76DC"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2E76DC" w:rsidRDefault="002E76DC" w:rsidP="007A0E49">
      <w:pPr>
        <w:pStyle w:val="afffffc"/>
        <w:spacing w:after="120"/>
        <w:ind w:firstLine="600"/>
      </w:pPr>
      <w:r>
        <w:t>風病，咳而喘息有音，甚則唾血，</w:t>
      </w:r>
      <w:r w:rsidR="00346490">
        <w:t>嗌乾</w:t>
      </w:r>
      <w:r>
        <w:t>，肩背痛，脈浮弦而數，此</w:t>
      </w:r>
      <w:r>
        <w:rPr>
          <w:rFonts w:hint="eastAsia"/>
        </w:rPr>
        <w:t>風邪乘肺也，桔梗甘草枳實芍</w:t>
      </w:r>
      <w:r w:rsidR="00251FA2">
        <w:rPr>
          <w:rFonts w:hint="eastAsia"/>
        </w:rPr>
        <w:t>藥</w:t>
      </w:r>
      <w:r>
        <w:rPr>
          <w:rFonts w:hint="eastAsia"/>
        </w:rPr>
        <w:t>湯主之</w:t>
      </w:r>
      <w:r w:rsidR="00140E89">
        <w:rPr>
          <w:rFonts w:hint="eastAsia"/>
        </w:rPr>
        <w:t>。</w:t>
      </w:r>
      <w:r>
        <w:rPr>
          <w:rFonts w:hint="eastAsia"/>
        </w:rPr>
        <w:t>若流於大腸，則大便燥結，或下血，桔梗甘草枳實芍</w:t>
      </w:r>
      <w:r w:rsidR="00251FA2">
        <w:rPr>
          <w:rFonts w:hint="eastAsia"/>
        </w:rPr>
        <w:t>藥</w:t>
      </w:r>
      <w:r>
        <w:rPr>
          <w:rFonts w:hint="eastAsia"/>
        </w:rPr>
        <w:t>加生地黃牡丹湯主之。</w:t>
      </w:r>
    </w:p>
    <w:p w:rsidR="002E76DC" w:rsidRPr="001A4164" w:rsidRDefault="002E76DC" w:rsidP="004438E7">
      <w:pPr>
        <w:pStyle w:val="afffff8"/>
        <w:spacing w:after="120"/>
      </w:pPr>
      <w:r w:rsidRPr="001A4164">
        <w:t>肺主氣，在變動為咳，風邪迫之</w:t>
      </w:r>
      <w:r w:rsidR="00FC64F9">
        <w:t>，</w:t>
      </w:r>
      <w:r w:rsidRPr="001A4164">
        <w:t>故咳而喘息有音也。甚則風熱傷肺，故唾血而</w:t>
      </w:r>
      <w:r w:rsidR="00346490" w:rsidRPr="001A4164">
        <w:t>嗌乾</w:t>
      </w:r>
      <w:r w:rsidRPr="001A4164">
        <w:t>。手</w:t>
      </w:r>
      <w:r w:rsidRPr="001A4164">
        <w:rPr>
          <w:rFonts w:hint="eastAsia"/>
        </w:rPr>
        <w:t>太陰筋結於肩，臟附於背，氣盛有餘則肩背痛。診其脈浮弦而按之數者，此風邪乘肺而裡有熱也。桔梗甘草枳實芍</w:t>
      </w:r>
      <w:r w:rsidR="00251FA2" w:rsidRPr="001A4164">
        <w:rPr>
          <w:rFonts w:hint="eastAsia"/>
        </w:rPr>
        <w:t>藥</w:t>
      </w:r>
      <w:r w:rsidRPr="001A4164">
        <w:rPr>
          <w:rFonts w:hint="eastAsia"/>
        </w:rPr>
        <w:t>湯主之。桔、草清上焦之風熱，枳實開氣滯，芍</w:t>
      </w:r>
      <w:r w:rsidR="00251FA2" w:rsidRPr="001A4164">
        <w:rPr>
          <w:rFonts w:hint="eastAsia"/>
        </w:rPr>
        <w:t>藥</w:t>
      </w:r>
      <w:r w:rsidRPr="001A4164">
        <w:rPr>
          <w:rFonts w:hint="eastAsia"/>
        </w:rPr>
        <w:t>行血痺也。若流於肺腑之大腸，則津液耗竭，故大便燥結。熱傷脈絡則下血，所謂腸風也。於前方加地黃、丹皮以滋燥，而清血分之鬱熱也。此風邪中於項則下手太陽，由上及下、自表入裡，乘肺及大腸之脈</w:t>
      </w:r>
      <w:r w:rsidR="003A4FE5" w:rsidRPr="001A4164">
        <w:rPr>
          <w:rFonts w:hint="eastAsia"/>
        </w:rPr>
        <w:t>證</w:t>
      </w:r>
      <w:r w:rsidRPr="001A4164">
        <w:rPr>
          <w:rFonts w:hint="eastAsia"/>
        </w:rPr>
        <w:t>治法也。</w:t>
      </w:r>
    </w:p>
    <w:p w:rsidR="002E76DC" w:rsidRDefault="002E76DC" w:rsidP="007A0E49">
      <w:pPr>
        <w:pStyle w:val="afffffc"/>
        <w:spacing w:after="120"/>
        <w:ind w:firstLine="600"/>
      </w:pPr>
      <w:r>
        <w:t>桔梗甘草枳實芍</w:t>
      </w:r>
      <w:r w:rsidR="00251FA2">
        <w:t>藥</w:t>
      </w:r>
      <w:r>
        <w:t>湯方</w:t>
      </w:r>
    </w:p>
    <w:p w:rsidR="002E76DC" w:rsidRDefault="002E76DC" w:rsidP="007A0E49">
      <w:pPr>
        <w:pStyle w:val="afffffc"/>
        <w:spacing w:after="120"/>
        <w:ind w:firstLine="600"/>
      </w:pPr>
      <w:r>
        <w:lastRenderedPageBreak/>
        <w:t>桔梗</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40E89">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40E89">
        <w:rPr>
          <w:rFonts w:hint="eastAsia"/>
        </w:rPr>
        <w:t>、</w:t>
      </w:r>
      <w:r>
        <w:t>枳實四枚</w:t>
      </w:r>
      <w:r w:rsidR="00140E89">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40E89">
        <w:rPr>
          <w:rFonts w:hint="eastAsia"/>
        </w:rPr>
        <w:t>。</w:t>
      </w:r>
    </w:p>
    <w:p w:rsidR="002E76DC" w:rsidRDefault="002E76DC"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2E76DC" w:rsidRDefault="002E76DC" w:rsidP="007A0E49">
      <w:pPr>
        <w:pStyle w:val="afffffc"/>
        <w:spacing w:after="120"/>
        <w:ind w:firstLine="600"/>
      </w:pPr>
      <w:r>
        <w:t>桔梗甘草枳實芍</w:t>
      </w:r>
      <w:r w:rsidR="00251FA2">
        <w:t>藥</w:t>
      </w:r>
      <w:r>
        <w:t>地黃牡丹湯方</w:t>
      </w:r>
    </w:p>
    <w:p w:rsidR="002E76DC" w:rsidRDefault="002E76DC" w:rsidP="007A0E49">
      <w:pPr>
        <w:pStyle w:val="afffffc"/>
        <w:spacing w:after="120"/>
        <w:ind w:firstLine="600"/>
      </w:pPr>
      <w:r>
        <w:t>即前方加地黃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40E89">
        <w:rPr>
          <w:rFonts w:hint="eastAsia"/>
        </w:rPr>
        <w:t>、</w:t>
      </w:r>
      <w:r>
        <w:t>牡丹皮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，煎服法同。</w:t>
      </w:r>
    </w:p>
    <w:p w:rsidR="002E76DC" w:rsidRDefault="002E76DC" w:rsidP="007A0E49">
      <w:pPr>
        <w:pStyle w:val="afffffc"/>
        <w:spacing w:after="120"/>
        <w:ind w:firstLine="600"/>
      </w:pPr>
      <w:r>
        <w:t>風病，面目浮腫，脊痛不能正立，隱曲不利，甚則骨痿，脈沉而</w:t>
      </w:r>
      <w:r>
        <w:rPr>
          <w:rFonts w:hint="eastAsia"/>
        </w:rPr>
        <w:t>弦，此風邪乘腎也，柴胡桂枝湯主之。</w:t>
      </w:r>
    </w:p>
    <w:p w:rsidR="002E76DC" w:rsidRPr="001A4164" w:rsidRDefault="002E76DC" w:rsidP="004438E7">
      <w:pPr>
        <w:pStyle w:val="afffff8"/>
        <w:spacing w:after="120"/>
      </w:pPr>
      <w:r w:rsidRPr="001A4164">
        <w:t>風邪入腎，則挾水氣上升，故面目浮腫。腎脈貫脊，故脊痛不能正立。隱曲，謂隱</w:t>
      </w:r>
      <w:r w:rsidRPr="001A4164">
        <w:rPr>
          <w:rFonts w:hint="eastAsia"/>
        </w:rPr>
        <w:t>蔽委曲之處，陰道是也。腎開竅於二陰，故為隱曲不利。腎主骨，甚則厥氣逆於下，故骨痿也。腎臟屬陰而在裡，故其脈沉而弦。此風邪中於項則下</w:t>
      </w:r>
      <w:r w:rsidR="007D52E9" w:rsidRPr="001A4164">
        <w:rPr>
          <w:rFonts w:hint="eastAsia"/>
        </w:rPr>
        <w:t>太陽</w:t>
      </w:r>
      <w:r w:rsidRPr="001A4164">
        <w:rPr>
          <w:rFonts w:hint="eastAsia"/>
        </w:rPr>
        <w:t>，甚則入腎之脈</w:t>
      </w:r>
      <w:r w:rsidR="003A4FE5" w:rsidRPr="001A4164">
        <w:rPr>
          <w:rFonts w:hint="eastAsia"/>
        </w:rPr>
        <w:t>證</w:t>
      </w:r>
      <w:r w:rsidRPr="001A4164">
        <w:rPr>
          <w:rFonts w:hint="eastAsia"/>
        </w:rPr>
        <w:t>也。足太陽與少陰相表裡，主之以柴胡桂枝湯，上焦得通，津液得下，胃氣因和，榮衛調</w:t>
      </w:r>
      <w:r w:rsidR="00140E89" w:rsidRPr="001A4164">
        <w:rPr>
          <w:rFonts w:hint="eastAsia"/>
        </w:rPr>
        <w:t>諧</w:t>
      </w:r>
      <w:r w:rsidRPr="001A4164">
        <w:rPr>
          <w:rFonts w:hint="eastAsia"/>
        </w:rPr>
        <w:t>，身濈然而汗出解也。</w:t>
      </w:r>
    </w:p>
    <w:p w:rsidR="002E76DC" w:rsidRDefault="002E76DC" w:rsidP="007A0E49">
      <w:pPr>
        <w:pStyle w:val="afffffc"/>
        <w:spacing w:after="120"/>
        <w:ind w:firstLine="600"/>
      </w:pPr>
      <w:r>
        <w:t>柴胡桂枝湯方</w:t>
      </w:r>
      <w:r w:rsidRPr="00FC64F9">
        <w:rPr>
          <w:rStyle w:val="afffffe"/>
        </w:rPr>
        <w:t>見太陽病下</w:t>
      </w:r>
      <w:r w:rsidR="00140E89" w:rsidRPr="00FC64F9">
        <w:rPr>
          <w:rStyle w:val="afffffe"/>
          <w:rFonts w:hint="eastAsia"/>
        </w:rPr>
        <w:t>。</w:t>
      </w:r>
    </w:p>
    <w:p w:rsidR="002E76DC" w:rsidRPr="001A4164" w:rsidRDefault="002E76DC" w:rsidP="004438E7">
      <w:pPr>
        <w:pStyle w:val="afffff8"/>
        <w:spacing w:after="120"/>
      </w:pPr>
      <w:r w:rsidRPr="001A4164">
        <w:t>《素問》</w:t>
      </w:r>
      <w:r w:rsidR="00FC64F9">
        <w:t>〈</w:t>
      </w:r>
      <w:r w:rsidRPr="001A4164">
        <w:t>風論</w:t>
      </w:r>
      <w:r w:rsidR="00FC64F9">
        <w:t>〉</w:t>
      </w:r>
      <w:r w:rsidRPr="001A4164">
        <w:t>五臟風</w:t>
      </w:r>
      <w:r w:rsidR="003A4FE5" w:rsidRPr="001A4164">
        <w:t>證</w:t>
      </w:r>
      <w:r w:rsidRPr="001A4164">
        <w:t>候，皆有</w:t>
      </w:r>
      <w:r w:rsidR="00140E89" w:rsidRPr="001A4164">
        <w:rPr>
          <w:rFonts w:hint="eastAsia"/>
        </w:rPr>
        <w:t>「</w:t>
      </w:r>
      <w:r w:rsidRPr="001A4164">
        <w:t>多汗</w:t>
      </w:r>
      <w:r w:rsidR="00FC64F9">
        <w:t>，</w:t>
      </w:r>
      <w:r w:rsidRPr="001A4164">
        <w:t>惡風</w:t>
      </w:r>
      <w:r w:rsidR="00140E89" w:rsidRPr="001A4164">
        <w:rPr>
          <w:rFonts w:hint="eastAsia"/>
        </w:rPr>
        <w:t>」</w:t>
      </w:r>
      <w:r w:rsidRPr="001A4164">
        <w:t>四字</w:t>
      </w:r>
      <w:r w:rsidR="00FC64F9">
        <w:t>，</w:t>
      </w:r>
      <w:r w:rsidRPr="001A4164">
        <w:t>而此篇惟於首節風邪干肝言多汗</w:t>
      </w:r>
      <w:r w:rsidR="00FC64F9">
        <w:t>，</w:t>
      </w:r>
      <w:r w:rsidRPr="001A4164">
        <w:t>惡</w:t>
      </w:r>
      <w:r w:rsidRPr="001A4164">
        <w:rPr>
          <w:rFonts w:hint="eastAsia"/>
        </w:rPr>
        <w:t>風，其下四節不重舉，以其為風病共同</w:t>
      </w:r>
      <w:r w:rsidR="003A4FE5" w:rsidRPr="001A4164">
        <w:rPr>
          <w:rFonts w:hint="eastAsia"/>
        </w:rPr>
        <w:t>證</w:t>
      </w:r>
      <w:r w:rsidRPr="001A4164">
        <w:rPr>
          <w:rFonts w:hint="eastAsia"/>
        </w:rPr>
        <w:t>候也。此所謂風邪干乘五臟者，以其臟所主之經脈言爾，若果風邪入臟，則當舌即難言、口吐涎，非諸方所能奏效也。孫真人皆灸本臟背俞，兼用續命湯治之。又此篇風病</w:t>
      </w:r>
      <w:r w:rsidR="00FC64F9">
        <w:rPr>
          <w:rFonts w:hint="eastAsia"/>
        </w:rPr>
        <w:t>，</w:t>
      </w:r>
      <w:r w:rsidRPr="001A4164">
        <w:rPr>
          <w:rFonts w:hint="eastAsia"/>
        </w:rPr>
        <w:t>乃天氣之虛邪賊風傷人，由經脈而干乘五臟之脈</w:t>
      </w:r>
      <w:r w:rsidR="003A4FE5" w:rsidRPr="001A4164">
        <w:rPr>
          <w:rFonts w:hint="eastAsia"/>
        </w:rPr>
        <w:t>證</w:t>
      </w:r>
      <w:r w:rsidRPr="001A4164">
        <w:rPr>
          <w:rFonts w:hint="eastAsia"/>
        </w:rPr>
        <w:t>治法</w:t>
      </w:r>
      <w:r w:rsidR="000F2FA1" w:rsidRPr="001A4164">
        <w:rPr>
          <w:rFonts w:hint="eastAsia"/>
        </w:rPr>
        <w:t>，</w:t>
      </w:r>
      <w:r w:rsidRPr="001A4164">
        <w:rPr>
          <w:rFonts w:hint="eastAsia"/>
        </w:rPr>
        <w:t>與六經篇所論之中風，為天氣之常，有緩急之殊、傳經不傳經之異，當分別觀之。</w:t>
      </w:r>
    </w:p>
    <w:p w:rsidR="002E76DC" w:rsidRDefault="00D241DC" w:rsidP="00FC64F9">
      <w:pPr>
        <w:pStyle w:val="afffffa"/>
      </w:pPr>
      <w:r w:rsidRPr="001A4164">
        <w:br w:type="page"/>
      </w:r>
      <w:bookmarkStart w:id="54" w:name="_Toc351295310"/>
      <w:r w:rsidR="00FC64F9">
        <w:rPr>
          <w:rFonts w:hint="eastAsia"/>
        </w:rPr>
        <w:lastRenderedPageBreak/>
        <w:t>〈</w:t>
      </w:r>
      <w:r w:rsidR="002E76DC">
        <w:t>寒病脈</w:t>
      </w:r>
      <w:r w:rsidR="003A4FE5">
        <w:t>證</w:t>
      </w:r>
      <w:r w:rsidR="002E76DC">
        <w:t>並治</w:t>
      </w:r>
      <w:r w:rsidR="00FC64F9">
        <w:rPr>
          <w:rFonts w:hint="eastAsia"/>
        </w:rPr>
        <w:t>〉</w:t>
      </w:r>
      <w:bookmarkEnd w:id="54"/>
    </w:p>
    <w:p w:rsidR="002E76DC" w:rsidRDefault="002E76DC" w:rsidP="007A0E49">
      <w:pPr>
        <w:pStyle w:val="afffffc"/>
        <w:spacing w:after="120"/>
        <w:ind w:firstLine="600"/>
      </w:pPr>
      <w:r>
        <w:t>寒之為病，腎先受之，其客於五臟之間，脈引而痛</w:t>
      </w:r>
      <w:r w:rsidR="000F2FA1">
        <w:rPr>
          <w:rFonts w:hint="eastAsia"/>
        </w:rPr>
        <w:t>。</w:t>
      </w:r>
      <w:r>
        <w:t>若客於八虛</w:t>
      </w:r>
      <w:r>
        <w:rPr>
          <w:rFonts w:hint="eastAsia"/>
        </w:rPr>
        <w:t>之室，則惡血住留，積久不去，變而成著，可不慎軟！</w:t>
      </w:r>
    </w:p>
    <w:p w:rsidR="002E76DC" w:rsidRPr="001A4164" w:rsidRDefault="002E76DC" w:rsidP="004438E7">
      <w:pPr>
        <w:pStyle w:val="afffff8"/>
        <w:spacing w:after="120"/>
      </w:pPr>
      <w:r w:rsidRPr="001A4164">
        <w:t>寒亦天元六氣之一，其性凜冽，傷人最厲。由太陽外感天氣</w:t>
      </w:r>
      <w:r w:rsidR="00FC64F9">
        <w:t>，</w:t>
      </w:r>
      <w:r w:rsidRPr="001A4164">
        <w:t>傷寒之為病，其脈浮緊，</w:t>
      </w:r>
      <w:r w:rsidRPr="001A4164">
        <w:rPr>
          <w:rFonts w:hint="eastAsia"/>
        </w:rPr>
        <w:t>其</w:t>
      </w:r>
      <w:r w:rsidR="003A4FE5" w:rsidRPr="001A4164">
        <w:rPr>
          <w:rFonts w:hint="eastAsia"/>
        </w:rPr>
        <w:t>證</w:t>
      </w:r>
      <w:r w:rsidRPr="001A4164">
        <w:rPr>
          <w:rFonts w:hint="eastAsia"/>
        </w:rPr>
        <w:t>頭項強痛，發熱</w:t>
      </w:r>
      <w:r w:rsidR="001B3288">
        <w:rPr>
          <w:rFonts w:hint="eastAsia"/>
        </w:rPr>
        <w:t>，</w:t>
      </w:r>
      <w:r w:rsidRPr="001A4164">
        <w:rPr>
          <w:rFonts w:hint="eastAsia"/>
        </w:rPr>
        <w:t>惡寒，身疼</w:t>
      </w:r>
      <w:r w:rsidR="001B3288">
        <w:rPr>
          <w:rFonts w:hint="eastAsia"/>
        </w:rPr>
        <w:t>，</w:t>
      </w:r>
      <w:r w:rsidRPr="001A4164">
        <w:rPr>
          <w:rFonts w:hint="eastAsia"/>
        </w:rPr>
        <w:t>腰痛，無汗而喘，其治法及傳經變</w:t>
      </w:r>
      <w:r w:rsidR="003A4FE5" w:rsidRPr="001A4164">
        <w:rPr>
          <w:rFonts w:hint="eastAsia"/>
        </w:rPr>
        <w:t>證</w:t>
      </w:r>
      <w:r w:rsidRPr="001A4164">
        <w:rPr>
          <w:rFonts w:hint="eastAsia"/>
        </w:rPr>
        <w:t>各候，仲景於六經篇詳言之，而四體為冰雪寒水所傷，致陰經血脈凝澀，寒邪由經脈干乘五臟之為病，其脈沉遲，其</w:t>
      </w:r>
      <w:r w:rsidR="003A4FE5" w:rsidRPr="001A4164">
        <w:rPr>
          <w:rFonts w:hint="eastAsia"/>
        </w:rPr>
        <w:t>證</w:t>
      </w:r>
      <w:r w:rsidRPr="001A4164">
        <w:rPr>
          <w:rFonts w:hint="eastAsia"/>
        </w:rPr>
        <w:t>無發熱</w:t>
      </w:r>
      <w:r w:rsidR="001B3288">
        <w:rPr>
          <w:rFonts w:hint="eastAsia"/>
        </w:rPr>
        <w:t>，</w:t>
      </w:r>
      <w:r w:rsidRPr="001A4164">
        <w:rPr>
          <w:rFonts w:hint="eastAsia"/>
        </w:rPr>
        <w:t>惡寒，乃於此篇論其脈</w:t>
      </w:r>
      <w:r w:rsidR="003A4FE5" w:rsidRPr="001A4164">
        <w:rPr>
          <w:rFonts w:hint="eastAsia"/>
        </w:rPr>
        <w:t>證</w:t>
      </w:r>
      <w:r w:rsidRPr="001A4164">
        <w:rPr>
          <w:rFonts w:hint="eastAsia"/>
        </w:rPr>
        <w:t>治法焉。冰雪寒水屬陰，傷人陰經，從其類也。必其人之腎臟陽氣素虛，乏抵禦外寒之力，然後方為寒傷，故曰</w:t>
      </w:r>
      <w:r w:rsidR="000F2FA1" w:rsidRPr="001A4164">
        <w:rPr>
          <w:rFonts w:hint="eastAsia"/>
        </w:rPr>
        <w:t>：「</w:t>
      </w:r>
      <w:r w:rsidRPr="001A4164">
        <w:rPr>
          <w:rFonts w:hint="eastAsia"/>
        </w:rPr>
        <w:t>寒之為病</w:t>
      </w:r>
      <w:r w:rsidR="000F2FA1" w:rsidRPr="001A4164">
        <w:rPr>
          <w:rFonts w:hint="eastAsia"/>
        </w:rPr>
        <w:t>，</w:t>
      </w:r>
      <w:r w:rsidRPr="001A4164">
        <w:rPr>
          <w:rFonts w:hint="eastAsia"/>
        </w:rPr>
        <w:t>腎先受之。</w:t>
      </w:r>
      <w:r w:rsidR="000F2FA1" w:rsidRPr="001A4164">
        <w:rPr>
          <w:rFonts w:hint="eastAsia"/>
        </w:rPr>
        <w:t>」</w:t>
      </w:r>
      <w:r w:rsidRPr="001A4164">
        <w:rPr>
          <w:rFonts w:hint="eastAsia"/>
        </w:rPr>
        <w:t>五臟為陰，因受病之經脈部分而</w:t>
      </w:r>
      <w:r w:rsidR="003A4FE5" w:rsidRPr="001A4164">
        <w:rPr>
          <w:rFonts w:hint="eastAsia"/>
        </w:rPr>
        <w:t>證</w:t>
      </w:r>
      <w:r w:rsidRPr="001A4164">
        <w:rPr>
          <w:rFonts w:hint="eastAsia"/>
        </w:rPr>
        <w:t>候各異，其客於五臟之間，可以其經脈引痛之部分而辨其為邪</w:t>
      </w:r>
      <w:r w:rsidR="001B3288">
        <w:rPr>
          <w:rFonts w:hint="eastAsia"/>
        </w:rPr>
        <w:t>干</w:t>
      </w:r>
      <w:r w:rsidRPr="001A4164">
        <w:rPr>
          <w:rFonts w:hint="eastAsia"/>
        </w:rPr>
        <w:t>於何臟也。寒性凝泣，若客於四肢關節八虛之室，則惡血住留，阻塞經脈運行之道路，積久不去變而成著，為攣痺痼疾，可不慎歟。八虛之室，謂肩</w:t>
      </w:r>
      <w:r w:rsidR="001B3288">
        <w:rPr>
          <w:rFonts w:hint="eastAsia"/>
        </w:rPr>
        <w:t>、</w:t>
      </w:r>
      <w:r w:rsidRPr="001A4164">
        <w:rPr>
          <w:rFonts w:hint="eastAsia"/>
        </w:rPr>
        <w:t>肘</w:t>
      </w:r>
      <w:r w:rsidR="001B3288">
        <w:rPr>
          <w:rFonts w:hint="eastAsia"/>
        </w:rPr>
        <w:t>、</w:t>
      </w:r>
      <w:r w:rsidRPr="001A4164">
        <w:rPr>
          <w:rFonts w:hint="eastAsia"/>
        </w:rPr>
        <w:t>髀</w:t>
      </w:r>
      <w:r w:rsidR="001B3288">
        <w:rPr>
          <w:rFonts w:hint="eastAsia"/>
        </w:rPr>
        <w:t>、</w:t>
      </w:r>
      <w:r w:rsidRPr="001A4164">
        <w:rPr>
          <w:rFonts w:hint="eastAsia"/>
        </w:rPr>
        <w:t>膝左右八處也。</w:t>
      </w:r>
    </w:p>
    <w:p w:rsidR="002E76DC" w:rsidRDefault="002E76DC" w:rsidP="007A0E49">
      <w:pPr>
        <w:pStyle w:val="afffffc"/>
        <w:spacing w:after="120"/>
        <w:ind w:firstLine="600"/>
      </w:pPr>
      <w:r>
        <w:t>寒病，骨痛，陰痺，腹脹，腰痛，大便難，肩背頸項引痛，脈沉</w:t>
      </w:r>
      <w:r>
        <w:rPr>
          <w:rFonts w:hint="eastAsia"/>
        </w:rPr>
        <w:t>而遲，此寒邪干腎也，桂枝加葛根湯主之</w:t>
      </w:r>
      <w:r w:rsidR="000F2FA1">
        <w:rPr>
          <w:rFonts w:hint="eastAsia"/>
        </w:rPr>
        <w:t>。</w:t>
      </w:r>
      <w:r>
        <w:rPr>
          <w:rFonts w:hint="eastAsia"/>
        </w:rPr>
        <w:t>其著也，則兩膕痛，甘草</w:t>
      </w:r>
      <w:r w:rsidR="000F2FA1">
        <w:rPr>
          <w:rFonts w:hint="eastAsia"/>
        </w:rPr>
        <w:t>乾薑</w:t>
      </w:r>
      <w:r>
        <w:rPr>
          <w:rFonts w:hint="eastAsia"/>
        </w:rPr>
        <w:t>茯苓白朮湯主之。</w:t>
      </w:r>
    </w:p>
    <w:p w:rsidR="002E76DC" w:rsidRPr="001A4164" w:rsidRDefault="002E76DC" w:rsidP="004438E7">
      <w:pPr>
        <w:pStyle w:val="afffff8"/>
        <w:spacing w:after="120"/>
      </w:pPr>
      <w:r w:rsidRPr="001A4164">
        <w:t>膕，古伯切。</w:t>
      </w:r>
    </w:p>
    <w:p w:rsidR="002E76DC" w:rsidRPr="001A4164" w:rsidRDefault="002E76DC" w:rsidP="004438E7">
      <w:pPr>
        <w:pStyle w:val="afffff8"/>
        <w:spacing w:after="120"/>
      </w:pPr>
      <w:r w:rsidRPr="001A4164">
        <w:t>寒病骨痛者，腎主骨，寒傷腎</w:t>
      </w:r>
      <w:r w:rsidR="001B3288">
        <w:t>，</w:t>
      </w:r>
      <w:r w:rsidRPr="001A4164">
        <w:t>故骨痛。足少陰脈起小指趨足心，循內踝後</w:t>
      </w:r>
      <w:r w:rsidR="001B3288">
        <w:t>，</w:t>
      </w:r>
      <w:r w:rsidRPr="001A4164">
        <w:t>上</w:t>
      </w:r>
      <w:r w:rsidR="001B3288">
        <w:rPr>
          <w:rFonts w:hint="eastAsia"/>
        </w:rPr>
        <w:t>腨</w:t>
      </w:r>
      <w:r w:rsidRPr="001A4164">
        <w:t>內，</w:t>
      </w:r>
      <w:r w:rsidRPr="001A4164">
        <w:rPr>
          <w:rFonts w:hint="eastAsia"/>
        </w:rPr>
        <w:t>出膕內廉，上股</w:t>
      </w:r>
      <w:r w:rsidR="001B3288">
        <w:rPr>
          <w:rFonts w:hint="eastAsia"/>
        </w:rPr>
        <w:t>，</w:t>
      </w:r>
      <w:r w:rsidRPr="001A4164">
        <w:rPr>
          <w:rFonts w:hint="eastAsia"/>
        </w:rPr>
        <w:t>貫脊</w:t>
      </w:r>
      <w:r w:rsidR="001B3288">
        <w:rPr>
          <w:rFonts w:hint="eastAsia"/>
        </w:rPr>
        <w:t>，</w:t>
      </w:r>
      <w:r w:rsidRPr="001A4164">
        <w:rPr>
          <w:rFonts w:hint="eastAsia"/>
        </w:rPr>
        <w:t>屬腎，寒邪傷其經脈，則腿之陰部血痺不通，故曰陰痺。足少陰行腹中，血痺</w:t>
      </w:r>
      <w:r w:rsidR="001B3288">
        <w:rPr>
          <w:rFonts w:hint="eastAsia"/>
        </w:rPr>
        <w:t>，</w:t>
      </w:r>
      <w:r w:rsidRPr="001A4164">
        <w:rPr>
          <w:rFonts w:hint="eastAsia"/>
        </w:rPr>
        <w:t>故腹脹也。腰者</w:t>
      </w:r>
      <w:r w:rsidR="001B3288">
        <w:rPr>
          <w:rFonts w:hint="eastAsia"/>
        </w:rPr>
        <w:t>，</w:t>
      </w:r>
      <w:r w:rsidRPr="001A4164">
        <w:rPr>
          <w:rFonts w:hint="eastAsia"/>
        </w:rPr>
        <w:t>腎之府</w:t>
      </w:r>
      <w:r w:rsidR="001B3288">
        <w:rPr>
          <w:rFonts w:hint="eastAsia"/>
        </w:rPr>
        <w:t>。</w:t>
      </w:r>
      <w:r w:rsidRPr="001A4164">
        <w:rPr>
          <w:rFonts w:hint="eastAsia"/>
        </w:rPr>
        <w:t>腎病</w:t>
      </w:r>
      <w:r w:rsidR="001B3288">
        <w:rPr>
          <w:rFonts w:hint="eastAsia"/>
        </w:rPr>
        <w:t>，</w:t>
      </w:r>
      <w:r w:rsidRPr="001A4164">
        <w:rPr>
          <w:rFonts w:hint="eastAsia"/>
        </w:rPr>
        <w:t>故腰痛。腎主二陰，氣化不行</w:t>
      </w:r>
      <w:r w:rsidR="001B3288">
        <w:rPr>
          <w:rFonts w:hint="eastAsia"/>
        </w:rPr>
        <w:t>，</w:t>
      </w:r>
      <w:r w:rsidRPr="001A4164">
        <w:rPr>
          <w:rFonts w:hint="eastAsia"/>
        </w:rPr>
        <w:t>故大便難，所謂陰結也。足少陰之標在背腧，其經循喉嚨</w:t>
      </w:r>
      <w:r w:rsidR="001B3288">
        <w:rPr>
          <w:rFonts w:hint="eastAsia"/>
        </w:rPr>
        <w:t>，</w:t>
      </w:r>
      <w:r w:rsidRPr="001A4164">
        <w:rPr>
          <w:rFonts w:hint="eastAsia"/>
        </w:rPr>
        <w:t>挾舌本，故肩背頸項引痛也。診其脈沉而遲，此病在裡陰，寒邪由經而干腎也。以桂枝加葛根湯主之，和榮衛，宣陽益陰，溫經散寒也。其積久不去，致寒留於膝後曲節兩膕中而痛，是為腎著。以甘</w:t>
      </w:r>
      <w:r w:rsidR="000F47D2" w:rsidRPr="001A4164">
        <w:rPr>
          <w:rFonts w:hint="eastAsia"/>
        </w:rPr>
        <w:t>薑</w:t>
      </w:r>
      <w:r w:rsidRPr="001A4164">
        <w:rPr>
          <w:rFonts w:hint="eastAsia"/>
        </w:rPr>
        <w:t>苓朮湯主之，溫經驅寒，利水滲濕，為治腎著之專方也。此節寒病與太陽病之傷寒，適成上下</w:t>
      </w:r>
      <w:r w:rsidR="001B3288">
        <w:rPr>
          <w:rFonts w:hint="eastAsia"/>
        </w:rPr>
        <w:t>、</w:t>
      </w:r>
      <w:r w:rsidRPr="001A4164">
        <w:rPr>
          <w:rFonts w:hint="eastAsia"/>
        </w:rPr>
        <w:t>表裡</w:t>
      </w:r>
      <w:r w:rsidR="001B3288">
        <w:rPr>
          <w:rFonts w:hint="eastAsia"/>
        </w:rPr>
        <w:t>、</w:t>
      </w:r>
      <w:r w:rsidRPr="001A4164">
        <w:rPr>
          <w:rFonts w:hint="eastAsia"/>
        </w:rPr>
        <w:t>陰陽之相反，讀者當諦審其脈</w:t>
      </w:r>
      <w:r w:rsidR="003A4FE5" w:rsidRPr="001A4164">
        <w:rPr>
          <w:rFonts w:hint="eastAsia"/>
        </w:rPr>
        <w:t>證</w:t>
      </w:r>
      <w:r w:rsidRPr="001A4164">
        <w:rPr>
          <w:rFonts w:hint="eastAsia"/>
        </w:rPr>
        <w:t>焉。</w:t>
      </w:r>
    </w:p>
    <w:p w:rsidR="002E76DC" w:rsidRDefault="002E76DC" w:rsidP="004438E7">
      <w:pPr>
        <w:pStyle w:val="afffff8"/>
        <w:spacing w:after="120"/>
      </w:pPr>
      <w:r>
        <w:t>桂枝加葛根湯方</w:t>
      </w:r>
      <w:r w:rsidRPr="001A4164">
        <w:t>見太陽病上</w:t>
      </w:r>
      <w:r w:rsidR="000F2FA1" w:rsidRPr="001A4164">
        <w:rPr>
          <w:rFonts w:hint="eastAsia"/>
        </w:rPr>
        <w:t>。</w:t>
      </w:r>
    </w:p>
    <w:p w:rsidR="002E76DC" w:rsidRDefault="002E76DC" w:rsidP="007A0E49">
      <w:pPr>
        <w:pStyle w:val="afffffc"/>
        <w:spacing w:after="120"/>
        <w:ind w:firstLine="600"/>
      </w:pPr>
      <w:r>
        <w:t>甘草乾薑茯苓白朮湯方</w:t>
      </w:r>
    </w:p>
    <w:p w:rsidR="002E76DC" w:rsidRDefault="002E76DC" w:rsidP="007A0E49">
      <w:pPr>
        <w:pStyle w:val="afffffc"/>
        <w:spacing w:after="120"/>
        <w:ind w:firstLine="60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0F2FA1">
        <w:rPr>
          <w:rFonts w:hint="eastAsia"/>
        </w:rPr>
        <w:t>、</w:t>
      </w:r>
      <w:r>
        <w:t>乾薑</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0F2FA1">
        <w:rPr>
          <w:rFonts w:hint="eastAsia"/>
        </w:rPr>
        <w:t>、</w:t>
      </w: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0F2FA1">
        <w:rPr>
          <w:rFonts w:hint="eastAsia"/>
        </w:rPr>
        <w:t>、</w:t>
      </w:r>
      <w:r>
        <w:t>白朮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0F2FA1">
        <w:rPr>
          <w:rFonts w:hint="eastAsia"/>
        </w:rPr>
        <w:t>。</w:t>
      </w:r>
    </w:p>
    <w:p w:rsidR="002E76DC" w:rsidRDefault="002E76DC"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2E76DC" w:rsidRPr="001A4164" w:rsidRDefault="002E76DC" w:rsidP="004438E7">
      <w:pPr>
        <w:pStyle w:val="afffff8"/>
        <w:spacing w:after="120"/>
      </w:pPr>
      <w:r w:rsidRPr="001A4164">
        <w:lastRenderedPageBreak/>
        <w:t>《金匱要略》方後有「腰中即溫」四字。</w:t>
      </w:r>
    </w:p>
    <w:p w:rsidR="002E76DC" w:rsidRDefault="002E76DC" w:rsidP="007A0E49">
      <w:pPr>
        <w:pStyle w:val="afffffc"/>
        <w:spacing w:after="120"/>
        <w:ind w:firstLine="600"/>
      </w:pPr>
      <w:r>
        <w:t>寒病，兩脅中痛，寒中</w:t>
      </w:r>
      <w:r w:rsidR="001B3288">
        <w:t>，</w:t>
      </w:r>
      <w:r>
        <w:t>行善掣節，逆則頭痛、耳聾，脈弦而沉遲，</w:t>
      </w:r>
      <w:r>
        <w:rPr>
          <w:rFonts w:hint="eastAsia"/>
        </w:rPr>
        <w:t>此寒邪乘肝也，小柴胡湯主之</w:t>
      </w:r>
      <w:r w:rsidR="000F2FA1">
        <w:rPr>
          <w:rFonts w:hint="eastAsia"/>
        </w:rPr>
        <w:t>。</w:t>
      </w:r>
      <w:r>
        <w:rPr>
          <w:rFonts w:hint="eastAsia"/>
        </w:rPr>
        <w:t>其著也，則兩腋急痛，不能轉側，柴胡黃芩芍</w:t>
      </w:r>
      <w:r w:rsidR="00251FA2">
        <w:rPr>
          <w:rFonts w:hint="eastAsia"/>
        </w:rPr>
        <w:t>藥</w:t>
      </w:r>
      <w:r>
        <w:rPr>
          <w:rFonts w:hint="eastAsia"/>
        </w:rPr>
        <w:t>半夏甘草湯主之。</w:t>
      </w:r>
    </w:p>
    <w:p w:rsidR="002E76DC" w:rsidRPr="001A4164" w:rsidRDefault="002E76DC" w:rsidP="004438E7">
      <w:pPr>
        <w:pStyle w:val="afffff8"/>
        <w:spacing w:after="120"/>
      </w:pPr>
      <w:r w:rsidRPr="001A4164">
        <w:t>腋，夷益切。</w:t>
      </w:r>
    </w:p>
    <w:p w:rsidR="007A4DBD" w:rsidRPr="001A4164" w:rsidRDefault="007A4DBD" w:rsidP="004438E7">
      <w:pPr>
        <w:pStyle w:val="afffff8"/>
        <w:spacing w:after="120"/>
      </w:pPr>
      <w:r w:rsidRPr="001A4164">
        <w:t>肝居脅下</w:t>
      </w:r>
      <w:r w:rsidR="001B3288">
        <w:t>，</w:t>
      </w:r>
      <w:r w:rsidRPr="001A4164">
        <w:t>脈布脅肋，而主身之筋膜，故肝中寒則病兩脅中痛，寒中</w:t>
      </w:r>
      <w:r w:rsidR="001B3288">
        <w:t>，</w:t>
      </w:r>
      <w:r w:rsidRPr="001A4164">
        <w:t>行善掣節也。五</w:t>
      </w:r>
      <w:r w:rsidRPr="001A4164">
        <w:rPr>
          <w:rFonts w:hint="eastAsia"/>
        </w:rPr>
        <w:t>臟經脈惟足厥陰肝脈上巔，寒氣上逆</w:t>
      </w:r>
      <w:r w:rsidR="001B3288">
        <w:rPr>
          <w:rFonts w:hint="eastAsia"/>
        </w:rPr>
        <w:t>，</w:t>
      </w:r>
      <w:r w:rsidRPr="001A4164">
        <w:rPr>
          <w:rFonts w:hint="eastAsia"/>
        </w:rPr>
        <w:t>故頭痛。厥陰之表為少陽，少陽之脈入耳中，裡氣逆則表應之</w:t>
      </w:r>
      <w:r w:rsidR="001B3288">
        <w:rPr>
          <w:rFonts w:hint="eastAsia"/>
        </w:rPr>
        <w:t>，</w:t>
      </w:r>
      <w:r w:rsidRPr="001A4164">
        <w:rPr>
          <w:rFonts w:hint="eastAsia"/>
        </w:rPr>
        <w:t>故耳聾也。診其脈浮弦而沉遲，弦為少陽病，沉遲主裡寒，</w:t>
      </w:r>
      <w:r w:rsidR="00285E82" w:rsidRPr="001A4164">
        <w:rPr>
          <w:rFonts w:hint="eastAsia"/>
        </w:rPr>
        <w:t>憑</w:t>
      </w:r>
      <w:r w:rsidRPr="001A4164">
        <w:rPr>
          <w:rFonts w:hint="eastAsia"/>
        </w:rPr>
        <w:t>脈辨</w:t>
      </w:r>
      <w:r w:rsidR="003A4FE5" w:rsidRPr="001A4164">
        <w:rPr>
          <w:rFonts w:hint="eastAsia"/>
        </w:rPr>
        <w:t>證</w:t>
      </w:r>
      <w:r w:rsidRPr="001A4164">
        <w:rPr>
          <w:rFonts w:hint="eastAsia"/>
        </w:rPr>
        <w:t>知為寒邪乘肝也。臟病當治其合，宜以小柴胡湯升清降濁，通調經府，和其表裡</w:t>
      </w:r>
      <w:r w:rsidR="001B3288">
        <w:rPr>
          <w:rFonts w:hint="eastAsia"/>
        </w:rPr>
        <w:t>，</w:t>
      </w:r>
      <w:r w:rsidRPr="001A4164">
        <w:rPr>
          <w:rFonts w:hint="eastAsia"/>
        </w:rPr>
        <w:t>以轉其樞機，而諸</w:t>
      </w:r>
      <w:r w:rsidR="003A4FE5" w:rsidRPr="001A4164">
        <w:rPr>
          <w:rFonts w:hint="eastAsia"/>
        </w:rPr>
        <w:t>證</w:t>
      </w:r>
      <w:r w:rsidRPr="001A4164">
        <w:rPr>
          <w:rFonts w:hint="eastAsia"/>
        </w:rPr>
        <w:t>自愈也。若寒邪積久不去，留著少陽經脈所過之腋，則兩腋急痛，不能轉側，是謂肝著。以柴胡黃芩芍</w:t>
      </w:r>
      <w:r w:rsidR="00251FA2" w:rsidRPr="001A4164">
        <w:rPr>
          <w:rFonts w:hint="eastAsia"/>
        </w:rPr>
        <w:t>藥</w:t>
      </w:r>
      <w:r w:rsidRPr="001A4164">
        <w:rPr>
          <w:rFonts w:hint="eastAsia"/>
        </w:rPr>
        <w:t>半夏甘草湯主之，即大柴胡湯去枳實</w:t>
      </w:r>
      <w:r w:rsidR="001B3288">
        <w:rPr>
          <w:rFonts w:hint="eastAsia"/>
        </w:rPr>
        <w:t>、</w:t>
      </w:r>
      <w:r w:rsidRPr="001A4164">
        <w:rPr>
          <w:rFonts w:hint="eastAsia"/>
        </w:rPr>
        <w:t>大黃</w:t>
      </w:r>
      <w:r w:rsidR="001B3288">
        <w:rPr>
          <w:rFonts w:hint="eastAsia"/>
        </w:rPr>
        <w:t>、</w:t>
      </w:r>
      <w:r w:rsidRPr="001A4164">
        <w:rPr>
          <w:rFonts w:hint="eastAsia"/>
        </w:rPr>
        <w:t>生薑</w:t>
      </w:r>
      <w:r w:rsidR="001B3288">
        <w:rPr>
          <w:rFonts w:hint="eastAsia"/>
        </w:rPr>
        <w:t>、</w:t>
      </w:r>
      <w:r w:rsidRPr="001A4164">
        <w:rPr>
          <w:rFonts w:hint="eastAsia"/>
        </w:rPr>
        <w:t>大棗加甘草也。以無裡之熱結，故去枳實</w:t>
      </w:r>
      <w:r w:rsidR="001B3288">
        <w:rPr>
          <w:rFonts w:hint="eastAsia"/>
        </w:rPr>
        <w:t>、</w:t>
      </w:r>
      <w:r w:rsidRPr="001A4164">
        <w:rPr>
          <w:rFonts w:hint="eastAsia"/>
        </w:rPr>
        <w:t>大黃，無表之往來寒熱，故去</w:t>
      </w:r>
      <w:r w:rsidR="000F47D2" w:rsidRPr="001A4164">
        <w:rPr>
          <w:rFonts w:hint="eastAsia"/>
        </w:rPr>
        <w:t>薑</w:t>
      </w:r>
      <w:r w:rsidR="001B3288">
        <w:rPr>
          <w:rFonts w:hint="eastAsia"/>
        </w:rPr>
        <w:t>、</w:t>
      </w:r>
      <w:r w:rsidRPr="001A4164">
        <w:rPr>
          <w:rFonts w:hint="eastAsia"/>
        </w:rPr>
        <w:t>棗。用柴、芩以調肝膽之氣，芍</w:t>
      </w:r>
      <w:r w:rsidR="00251FA2" w:rsidRPr="001A4164">
        <w:rPr>
          <w:rFonts w:hint="eastAsia"/>
        </w:rPr>
        <w:t>藥</w:t>
      </w:r>
      <w:r w:rsidRPr="001A4164">
        <w:rPr>
          <w:rFonts w:hint="eastAsia"/>
        </w:rPr>
        <w:t>以通血痺，半夏以降氣逆，加甘草以益胃而調和諸藥也。</w:t>
      </w:r>
    </w:p>
    <w:p w:rsidR="007A4DBD" w:rsidRDefault="007A4DBD" w:rsidP="007A0E49">
      <w:pPr>
        <w:pStyle w:val="afffffc"/>
        <w:spacing w:after="120"/>
        <w:ind w:firstLine="600"/>
      </w:pPr>
      <w:r>
        <w:t>小柴胡湯方</w:t>
      </w:r>
      <w:r w:rsidRPr="001B3288">
        <w:rPr>
          <w:rStyle w:val="afffffe"/>
        </w:rPr>
        <w:t>見太陽病中</w:t>
      </w:r>
      <w:r w:rsidR="00285E82" w:rsidRPr="001B3288">
        <w:rPr>
          <w:rStyle w:val="afffffe"/>
          <w:rFonts w:hint="eastAsia"/>
        </w:rPr>
        <w:t>。</w:t>
      </w:r>
    </w:p>
    <w:p w:rsidR="007A4DBD" w:rsidRDefault="007A4DBD" w:rsidP="007A0E49">
      <w:pPr>
        <w:pStyle w:val="afffffc"/>
        <w:spacing w:after="120"/>
        <w:ind w:firstLine="600"/>
      </w:pPr>
      <w:r>
        <w:t>柴胡黃芩芍</w:t>
      </w:r>
      <w:r w:rsidR="00251FA2">
        <w:t>藥</w:t>
      </w:r>
      <w:r>
        <w:t>半夏甘草湯方</w:t>
      </w:r>
    </w:p>
    <w:p w:rsidR="007A4DBD" w:rsidRDefault="007A4DBD" w:rsidP="007A0E49">
      <w:pPr>
        <w:pStyle w:val="afffffc"/>
        <w:spacing w:after="120"/>
        <w:ind w:firstLine="600"/>
      </w:pPr>
      <w:r>
        <w:t>柴胡</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285E82">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285E82">
        <w:rPr>
          <w:rFonts w:hint="eastAsia"/>
        </w:rPr>
        <w:t>、</w:t>
      </w:r>
      <w:r>
        <w:t>芍</w:t>
      </w:r>
      <w:r w:rsidR="00251FA2">
        <w:t>藥</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285E82">
        <w:rPr>
          <w:rFonts w:hint="eastAsia"/>
        </w:rPr>
        <w:t>、</w:t>
      </w:r>
      <w:r>
        <w:t>半夏</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285E82">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285E82">
        <w:rPr>
          <w:rFonts w:hint="eastAsia"/>
        </w:rPr>
        <w:t>。</w:t>
      </w:r>
    </w:p>
    <w:p w:rsidR="007A4DBD" w:rsidRDefault="007A4DBD" w:rsidP="007A0E49">
      <w:pPr>
        <w:pStyle w:val="afffffc"/>
        <w:spacing w:after="120"/>
        <w:ind w:firstLine="600"/>
      </w:pPr>
      <w:r>
        <w:t>上五味，以水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7A4DBD" w:rsidRDefault="007A4DBD" w:rsidP="007A0E49">
      <w:pPr>
        <w:pStyle w:val="afffffc"/>
        <w:spacing w:after="120"/>
        <w:ind w:firstLine="600"/>
      </w:pPr>
      <w:r>
        <w:t>寒病，胸脅支滿，膺背肩腫間痛，甚則喜悲，時發眩</w:t>
      </w:r>
      <w:r w:rsidR="00F14175">
        <w:rPr>
          <w:rFonts w:hint="eastAsia"/>
        </w:rPr>
        <w:t>仆</w:t>
      </w:r>
      <w:r>
        <w:t>而不知人，</w:t>
      </w:r>
      <w:r>
        <w:rPr>
          <w:rFonts w:hint="eastAsia"/>
        </w:rPr>
        <w:t>此寒邪乘心也，通脈四逆湯主之</w:t>
      </w:r>
      <w:r w:rsidR="00F14175">
        <w:rPr>
          <w:rFonts w:hint="eastAsia"/>
        </w:rPr>
        <w:t>。</w:t>
      </w:r>
      <w:r>
        <w:rPr>
          <w:rFonts w:hint="eastAsia"/>
        </w:rPr>
        <w:t>其著也，則肘外痛，臂不能伸，甘草瀉心湯主之。</w:t>
      </w:r>
    </w:p>
    <w:p w:rsidR="007A4DBD" w:rsidRPr="001A4164" w:rsidRDefault="007A4DBD" w:rsidP="004438E7">
      <w:pPr>
        <w:pStyle w:val="afffff8"/>
        <w:spacing w:after="120"/>
      </w:pPr>
      <w:r w:rsidRPr="001A4164">
        <w:t>心病在包絡，故心中寒</w:t>
      </w:r>
      <w:r w:rsidR="001B3288">
        <w:t>，</w:t>
      </w:r>
      <w:r w:rsidRPr="001A4164">
        <w:t>病胸脅支滿，膺背肩胛間痛，</w:t>
      </w:r>
      <w:r w:rsidR="003A4FE5" w:rsidRPr="001A4164">
        <w:t>證</w:t>
      </w:r>
      <w:r w:rsidRPr="001A4164">
        <w:t>與心中風同。心臟居肺間，</w:t>
      </w:r>
      <w:r w:rsidRPr="001A4164">
        <w:rPr>
          <w:rFonts w:hint="eastAsia"/>
        </w:rPr>
        <w:t>病甚則氣</w:t>
      </w:r>
      <w:r w:rsidR="00F14175" w:rsidRPr="001A4164">
        <w:rPr>
          <w:rFonts w:hint="eastAsia"/>
        </w:rPr>
        <w:t>併</w:t>
      </w:r>
      <w:r w:rsidRPr="001A4164">
        <w:rPr>
          <w:rFonts w:hint="eastAsia"/>
        </w:rPr>
        <w:t>於肺，故喜悲。心者</w:t>
      </w:r>
      <w:r w:rsidR="001B3288">
        <w:rPr>
          <w:rFonts w:hint="eastAsia"/>
        </w:rPr>
        <w:t>，</w:t>
      </w:r>
      <w:r w:rsidRPr="001A4164">
        <w:rPr>
          <w:rFonts w:hint="eastAsia"/>
        </w:rPr>
        <w:t>君主之官，神明出焉，臟中寒則神明失守，故時眩</w:t>
      </w:r>
      <w:r w:rsidR="00F14175" w:rsidRPr="001A4164">
        <w:rPr>
          <w:rFonts w:hint="eastAsia"/>
        </w:rPr>
        <w:t>仆</w:t>
      </w:r>
      <w:r w:rsidRPr="001A4164">
        <w:rPr>
          <w:rFonts w:hint="eastAsia"/>
        </w:rPr>
        <w:t>而不知人，所謂癲癇是也。兩手脈當微，或無脈，故知此為寒邪乘心也。急以通脈四逆湯主之，驅寒邪以挽回絕陽。若寒留著於經脈而不去，則肘外痛，臂不能伸。手少陰脈行肘內，其表則手太陽，裡病則病發於表。主之以甘草瀉心湯者，內之臟腑寒熱調，氣血和，而外之經脈自通舒也。</w:t>
      </w:r>
    </w:p>
    <w:p w:rsidR="007A4DBD" w:rsidRDefault="007A4DBD" w:rsidP="004438E7">
      <w:pPr>
        <w:pStyle w:val="afffff8"/>
        <w:spacing w:after="120"/>
      </w:pPr>
      <w:r>
        <w:t>通脈四逆湯方</w:t>
      </w:r>
      <w:r w:rsidRPr="001A4164">
        <w:t>見少陰病</w:t>
      </w:r>
      <w:r w:rsidR="00F14175" w:rsidRPr="001A4164">
        <w:rPr>
          <w:rFonts w:hint="eastAsia"/>
        </w:rPr>
        <w:t>。</w:t>
      </w:r>
    </w:p>
    <w:p w:rsidR="007A4DBD" w:rsidRPr="001A4164" w:rsidRDefault="007A4DBD" w:rsidP="004438E7">
      <w:pPr>
        <w:pStyle w:val="afffff8"/>
        <w:spacing w:after="120"/>
      </w:pPr>
      <w:r w:rsidRPr="001A4164">
        <w:t>《和濟局方》以三生飲治卒中</w:t>
      </w:r>
      <w:r w:rsidR="001B3288">
        <w:t>，</w:t>
      </w:r>
      <w:r w:rsidRPr="001A4164">
        <w:t>昏不知人，或六脈沉伏，與此節寒邪乘心，用通脈四逆湯</w:t>
      </w:r>
      <w:r w:rsidRPr="001A4164">
        <w:rPr>
          <w:rFonts w:hint="eastAsia"/>
        </w:rPr>
        <w:t>之義相發。</w:t>
      </w:r>
    </w:p>
    <w:p w:rsidR="007A4DBD" w:rsidRDefault="007A4DBD" w:rsidP="007A0E49">
      <w:pPr>
        <w:pStyle w:val="afffffc"/>
        <w:spacing w:after="120"/>
        <w:ind w:firstLine="600"/>
      </w:pPr>
      <w:r>
        <w:lastRenderedPageBreak/>
        <w:t>甘草瀉心湯方</w:t>
      </w:r>
      <w:r w:rsidRPr="001B3288">
        <w:rPr>
          <w:rStyle w:val="afffffe"/>
        </w:rPr>
        <w:t>見太陽病下</w:t>
      </w:r>
      <w:r w:rsidR="00F14175" w:rsidRPr="001B3288">
        <w:rPr>
          <w:rStyle w:val="afffffe"/>
          <w:rFonts w:hint="eastAsia"/>
        </w:rPr>
        <w:t>。</w:t>
      </w:r>
    </w:p>
    <w:p w:rsidR="007A4DBD" w:rsidRDefault="007A4DBD" w:rsidP="007A0E49">
      <w:pPr>
        <w:pStyle w:val="afffffc"/>
        <w:spacing w:after="120"/>
        <w:ind w:firstLine="600"/>
      </w:pPr>
      <w:r>
        <w:t>寒病，腹滿</w:t>
      </w:r>
      <w:r w:rsidR="001B3288">
        <w:t>，</w:t>
      </w:r>
      <w:r>
        <w:t>腸鳴，食不化，飧</w:t>
      </w:r>
      <w:r w:rsidR="00E45F02">
        <w:t>泄</w:t>
      </w:r>
      <w:r>
        <w:t>，甚則足痿不收，脈遲而澀，</w:t>
      </w:r>
      <w:r>
        <w:rPr>
          <w:rFonts w:hint="eastAsia"/>
        </w:rPr>
        <w:t>此寒邪乘脾也，理中湯主之</w:t>
      </w:r>
      <w:r w:rsidR="00F14175">
        <w:rPr>
          <w:rFonts w:hint="eastAsia"/>
        </w:rPr>
        <w:t>。</w:t>
      </w:r>
      <w:r>
        <w:rPr>
          <w:rFonts w:hint="eastAsia"/>
        </w:rPr>
        <w:t>其著也，則髀樞強痛，不能屈伸，枳實白朮茯苓甘草湯主之。</w:t>
      </w:r>
    </w:p>
    <w:p w:rsidR="007A4DBD" w:rsidRPr="001A4164" w:rsidRDefault="007A4DBD" w:rsidP="004438E7">
      <w:pPr>
        <w:pStyle w:val="afffff8"/>
        <w:spacing w:after="120"/>
      </w:pPr>
      <w:r w:rsidRPr="001A4164">
        <w:t>髀，音俾。</w:t>
      </w:r>
    </w:p>
    <w:p w:rsidR="007A4DBD" w:rsidRPr="001A4164" w:rsidRDefault="007A4DBD" w:rsidP="004438E7">
      <w:pPr>
        <w:pStyle w:val="afffff8"/>
        <w:spacing w:after="120"/>
      </w:pPr>
      <w:r w:rsidRPr="001A4164">
        <w:t>脾居腹裡，為胃行其津液，主消化水</w:t>
      </w:r>
      <w:r w:rsidR="001C6318" w:rsidRPr="001A4164">
        <w:t>穀</w:t>
      </w:r>
      <w:r w:rsidRPr="001A4164">
        <w:t>，故脾中寒則病腹滿</w:t>
      </w:r>
      <w:r w:rsidR="001B3288">
        <w:t>，</w:t>
      </w:r>
      <w:r w:rsidRPr="001A4164">
        <w:t>腸鳴，食不化，飧</w:t>
      </w:r>
      <w:r w:rsidR="00E45F02" w:rsidRPr="001A4164">
        <w:t>泄</w:t>
      </w:r>
      <w:r w:rsidRPr="001A4164">
        <w:t>也。</w:t>
      </w:r>
      <w:r w:rsidRPr="001A4164">
        <w:rPr>
          <w:rFonts w:hint="eastAsia"/>
        </w:rPr>
        <w:t>脾主四肢，而經脈起於足，寒甚則陽衰於下，故足痿不收也。診其脈遲而按之澀者，此寒邪乘脾之候也。以理中湯主之，臟溫寒散則氣化行，諸</w:t>
      </w:r>
      <w:r w:rsidR="003A4FE5" w:rsidRPr="001A4164">
        <w:rPr>
          <w:rFonts w:hint="eastAsia"/>
        </w:rPr>
        <w:t>證</w:t>
      </w:r>
      <w:r w:rsidRPr="001A4164">
        <w:rPr>
          <w:rFonts w:hint="eastAsia"/>
        </w:rPr>
        <w:t>自愈也。若其留著於經而不去，則其表陽明經脈循行之髀關樞機，強痛攣急</w:t>
      </w:r>
      <w:r w:rsidR="001B3288">
        <w:rPr>
          <w:rFonts w:hint="eastAsia"/>
        </w:rPr>
        <w:t>，</w:t>
      </w:r>
      <w:r w:rsidRPr="001A4164">
        <w:rPr>
          <w:rFonts w:hint="eastAsia"/>
        </w:rPr>
        <w:t>不能屈伸矣。以枳實白朮茯苓甘草湯主之，健脾和胃以除寒濕，內治而外自安也。</w:t>
      </w:r>
    </w:p>
    <w:p w:rsidR="007A4DBD" w:rsidRDefault="007A4DBD" w:rsidP="004438E7">
      <w:pPr>
        <w:pStyle w:val="afffff8"/>
        <w:spacing w:after="120"/>
      </w:pPr>
      <w:r>
        <w:t>理中湯方</w:t>
      </w:r>
      <w:r w:rsidRPr="001A4164">
        <w:t>見霍亂</w:t>
      </w:r>
      <w:r w:rsidR="00F14175" w:rsidRPr="001A4164">
        <w:rPr>
          <w:rFonts w:hint="eastAsia"/>
        </w:rPr>
        <w:t>。</w:t>
      </w:r>
    </w:p>
    <w:p w:rsidR="00C21F8B" w:rsidRPr="001A4164" w:rsidRDefault="007A4DBD" w:rsidP="004438E7">
      <w:pPr>
        <w:pStyle w:val="afffff8"/>
        <w:spacing w:after="120"/>
      </w:pPr>
      <w:r w:rsidRPr="001A4164">
        <w:t>《三因方》</w:t>
      </w:r>
      <w:r w:rsidR="00F14175" w:rsidRPr="001A4164">
        <w:rPr>
          <w:rFonts w:hint="eastAsia"/>
        </w:rPr>
        <w:t>：「</w:t>
      </w:r>
      <w:r w:rsidRPr="001A4164">
        <w:t>附子理中湯治五臟中寒，口噤，四肢強直，失音不語。昔有武士守邊，大</w:t>
      </w:r>
      <w:r w:rsidR="00C21F8B" w:rsidRPr="001A4164">
        <w:rPr>
          <w:rFonts w:hint="eastAsia"/>
        </w:rPr>
        <w:t>雪出帳外觀瞻，忽然暈倒。時林繼作隨行醫官，灌以此藥</w:t>
      </w:r>
      <w:r w:rsidR="001B3288">
        <w:rPr>
          <w:rFonts w:hint="eastAsia"/>
        </w:rPr>
        <w:t>，</w:t>
      </w:r>
      <w:r w:rsidR="00C21F8B" w:rsidRPr="001A4164">
        <w:rPr>
          <w:rFonts w:hint="eastAsia"/>
        </w:rPr>
        <w:t>二劑遂醒</w:t>
      </w:r>
      <w:r w:rsidR="00F14175" w:rsidRPr="001A4164">
        <w:rPr>
          <w:rFonts w:hint="eastAsia"/>
        </w:rPr>
        <w:t>，</w:t>
      </w:r>
      <w:r w:rsidR="00C21F8B" w:rsidRPr="001A4164">
        <w:rPr>
          <w:rFonts w:hint="eastAsia"/>
        </w:rPr>
        <w:t>於本方加大附子各等分。</w:t>
      </w:r>
      <w:r w:rsidR="00F14175" w:rsidRPr="001A4164">
        <w:rPr>
          <w:rFonts w:hint="eastAsia"/>
        </w:rPr>
        <w:t>」</w:t>
      </w:r>
    </w:p>
    <w:p w:rsidR="00C21F8B" w:rsidRPr="001A4164" w:rsidRDefault="00C21F8B" w:rsidP="004438E7">
      <w:pPr>
        <w:pStyle w:val="afffff8"/>
        <w:spacing w:after="120"/>
      </w:pPr>
      <w:r w:rsidRPr="001A4164">
        <w:t>《醫學入門》：</w:t>
      </w:r>
      <w:r w:rsidR="00F14175" w:rsidRPr="001A4164">
        <w:rPr>
          <w:rFonts w:hint="eastAsia"/>
        </w:rPr>
        <w:t>「</w:t>
      </w:r>
      <w:r w:rsidRPr="001A4164">
        <w:t>徽廟日食冰，嘗苦脾疾。諸醫用理中湯不效，楊介以冰煎與服立愈。</w:t>
      </w:r>
      <w:r w:rsidR="00F14175" w:rsidRPr="001A4164">
        <w:rPr>
          <w:rFonts w:hint="eastAsia"/>
        </w:rPr>
        <w:t>」</w:t>
      </w:r>
    </w:p>
    <w:p w:rsidR="00C21F8B" w:rsidRDefault="00C21F8B" w:rsidP="007A0E49">
      <w:pPr>
        <w:pStyle w:val="afffffc"/>
        <w:spacing w:after="120"/>
        <w:ind w:firstLine="600"/>
      </w:pPr>
      <w:r>
        <w:t>枳實白朮茯苓甘草湯方</w:t>
      </w:r>
    </w:p>
    <w:p w:rsidR="00C21F8B" w:rsidRDefault="00C21F8B" w:rsidP="007A0E49">
      <w:pPr>
        <w:pStyle w:val="afffffc"/>
        <w:spacing w:after="120"/>
        <w:ind w:firstLine="600"/>
      </w:pPr>
      <w:r>
        <w:t>枳實四枚</w:t>
      </w:r>
      <w:r w:rsidR="00F14175">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14175">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14175">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w:t>
      </w:r>
      <w:r w:rsidR="00F14175">
        <w:rPr>
          <w:rFonts w:hint="eastAsia"/>
        </w:rPr>
        <w:t>。</w:t>
      </w:r>
    </w:p>
    <w:p w:rsidR="00C21F8B" w:rsidRDefault="00C21F8B"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C21F8B" w:rsidRDefault="00C21F8B" w:rsidP="007A0E49">
      <w:pPr>
        <w:pStyle w:val="afffffc"/>
        <w:spacing w:after="120"/>
        <w:ind w:firstLine="600"/>
      </w:pPr>
      <w:r>
        <w:t>寒病，喘</w:t>
      </w:r>
      <w:r w:rsidR="001B3288">
        <w:t>，</w:t>
      </w:r>
      <w:r>
        <w:t>咳</w:t>
      </w:r>
      <w:r w:rsidR="001B3288">
        <w:t>，</w:t>
      </w:r>
      <w:r>
        <w:t>少氣，不能報息，口唾涎沫，耳聾，</w:t>
      </w:r>
      <w:r w:rsidR="00346490">
        <w:t>嗌乾</w:t>
      </w:r>
      <w:r>
        <w:t>，此寒邪乘肺</w:t>
      </w:r>
      <w:r>
        <w:rPr>
          <w:rFonts w:hint="eastAsia"/>
        </w:rPr>
        <w:t>也，故其脈沉而遲，甘草乾薑湯主之</w:t>
      </w:r>
      <w:r w:rsidR="00F14175">
        <w:rPr>
          <w:rFonts w:hint="eastAsia"/>
        </w:rPr>
        <w:t>。</w:t>
      </w:r>
      <w:r>
        <w:rPr>
          <w:rFonts w:hint="eastAsia"/>
        </w:rPr>
        <w:t>其著也，則肘內痛，轉側不便，枳實橘皮桔梗半夏生薑甘草湯主之。</w:t>
      </w:r>
    </w:p>
    <w:p w:rsidR="00C21F8B" w:rsidRPr="001A4164" w:rsidRDefault="00C21F8B" w:rsidP="004438E7">
      <w:pPr>
        <w:pStyle w:val="afffff8"/>
        <w:spacing w:after="120"/>
      </w:pPr>
      <w:r w:rsidRPr="001A4164">
        <w:t>肺主氣</w:t>
      </w:r>
      <w:r w:rsidR="001B3288">
        <w:t>，</w:t>
      </w:r>
      <w:r w:rsidRPr="001A4164">
        <w:t>以司呼吸，喜溫而惡寒，《內經》云：</w:t>
      </w:r>
      <w:r w:rsidR="00F14175" w:rsidRPr="001A4164">
        <w:rPr>
          <w:rFonts w:hint="eastAsia"/>
        </w:rPr>
        <w:t>「</w:t>
      </w:r>
      <w:r w:rsidRPr="001A4164">
        <w:t>形寒飲冷則傷肺。</w:t>
      </w:r>
      <w:r w:rsidR="00F14175" w:rsidRPr="001A4164">
        <w:rPr>
          <w:rFonts w:hint="eastAsia"/>
        </w:rPr>
        <w:t>」</w:t>
      </w:r>
      <w:r w:rsidRPr="001A4164">
        <w:t>故肺中寒則病喘</w:t>
      </w:r>
      <w:r w:rsidR="001B3288">
        <w:t>，</w:t>
      </w:r>
      <w:r w:rsidRPr="001A4164">
        <w:rPr>
          <w:rFonts w:hint="eastAsia"/>
        </w:rPr>
        <w:t>咳，少氣</w:t>
      </w:r>
      <w:r w:rsidR="001B3288">
        <w:rPr>
          <w:rFonts w:hint="eastAsia"/>
        </w:rPr>
        <w:t>，</w:t>
      </w:r>
      <w:r w:rsidRPr="001A4164">
        <w:rPr>
          <w:rFonts w:hint="eastAsia"/>
        </w:rPr>
        <w:t>不能報息，口唾涎沫也。手太陰脈之表</w:t>
      </w:r>
      <w:r w:rsidR="001B3288">
        <w:rPr>
          <w:rFonts w:hint="eastAsia"/>
        </w:rPr>
        <w:t>，</w:t>
      </w:r>
      <w:r w:rsidRPr="001A4164">
        <w:rPr>
          <w:rFonts w:hint="eastAsia"/>
        </w:rPr>
        <w:t>陽明之別，</w:t>
      </w:r>
      <w:r w:rsidR="00F14175" w:rsidRPr="001A4164">
        <w:rPr>
          <w:rFonts w:hint="eastAsia"/>
        </w:rPr>
        <w:t>入</w:t>
      </w:r>
      <w:r w:rsidRPr="001A4164">
        <w:rPr>
          <w:rFonts w:hint="eastAsia"/>
        </w:rPr>
        <w:t>耳合於宗脈，裡中寒則氣不通於表，故耳聾。肺之上端為喉，與咽接合，肺寒則津液不能上升，故</w:t>
      </w:r>
      <w:r w:rsidR="00346490" w:rsidRPr="001A4164">
        <w:rPr>
          <w:rFonts w:hint="eastAsia"/>
        </w:rPr>
        <w:t>嗌乾</w:t>
      </w:r>
      <w:r w:rsidRPr="001A4164">
        <w:rPr>
          <w:rFonts w:hint="eastAsia"/>
        </w:rPr>
        <w:t>。此寒邪乘肺之</w:t>
      </w:r>
      <w:r w:rsidR="003A4FE5" w:rsidRPr="001A4164">
        <w:rPr>
          <w:rFonts w:hint="eastAsia"/>
        </w:rPr>
        <w:t>證</w:t>
      </w:r>
      <w:r w:rsidRPr="001A4164">
        <w:rPr>
          <w:rFonts w:hint="eastAsia"/>
        </w:rPr>
        <w:t>候也，肺為太陰，寒為陰邪，故其脈沉而遲。以甘草乾薑湯主之，治肺中虛冷</w:t>
      </w:r>
      <w:r w:rsidR="001B3288">
        <w:rPr>
          <w:rFonts w:hint="eastAsia"/>
        </w:rPr>
        <w:t>，</w:t>
      </w:r>
      <w:r w:rsidRPr="001A4164">
        <w:rPr>
          <w:rFonts w:hint="eastAsia"/>
        </w:rPr>
        <w:t>溫裡散寒也。若寒邪留著於經脈而不去，則太陰循行之肘內疼痛拘急，而轉側不便。以枳實橘皮桔梗半夏生薑甘草湯主之，溫肺降逆，開結散寒。臟腑之氣和則</w:t>
      </w:r>
      <w:r w:rsidRPr="001A4164">
        <w:rPr>
          <w:rFonts w:hint="eastAsia"/>
        </w:rPr>
        <w:lastRenderedPageBreak/>
        <w:t>經脈通暢，而外邪自消矣。</w:t>
      </w:r>
    </w:p>
    <w:p w:rsidR="00C21F8B" w:rsidRDefault="00C21F8B" w:rsidP="004438E7">
      <w:pPr>
        <w:pStyle w:val="afffff8"/>
        <w:spacing w:after="120"/>
      </w:pPr>
      <w:r>
        <w:t>甘草乾薑湯方</w:t>
      </w:r>
      <w:r w:rsidRPr="001A4164">
        <w:t>見太陽病上</w:t>
      </w:r>
      <w:r w:rsidR="001407DD" w:rsidRPr="001A4164">
        <w:rPr>
          <w:rFonts w:hint="eastAsia"/>
        </w:rPr>
        <w:t>。</w:t>
      </w:r>
    </w:p>
    <w:p w:rsidR="00C21F8B" w:rsidRDefault="00C21F8B" w:rsidP="007A0E49">
      <w:pPr>
        <w:pStyle w:val="afffffc"/>
        <w:spacing w:after="120"/>
        <w:ind w:firstLine="600"/>
      </w:pPr>
      <w:r>
        <w:t>枳實橘皮桔梗半夏生薑甘草湯方</w:t>
      </w:r>
    </w:p>
    <w:p w:rsidR="00C21F8B" w:rsidRDefault="00C21F8B" w:rsidP="007A0E49">
      <w:pPr>
        <w:pStyle w:val="afffffc"/>
        <w:spacing w:after="120"/>
        <w:ind w:firstLine="600"/>
      </w:pPr>
      <w:r>
        <w:t>枳實四枚</w:t>
      </w:r>
      <w:r w:rsidR="001407DD">
        <w:rPr>
          <w:rFonts w:hint="eastAsia"/>
        </w:rPr>
        <w:t>、</w:t>
      </w:r>
      <w:r>
        <w:t>橘皮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407DD">
        <w:rPr>
          <w:rFonts w:hint="eastAsia"/>
        </w:rPr>
        <w:t>、</w:t>
      </w:r>
      <w:r>
        <w:t>桔梗</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407DD">
        <w:rPr>
          <w:rFonts w:hint="eastAsia"/>
        </w:rPr>
        <w:t>、</w:t>
      </w:r>
      <w:r>
        <w:t>半夏半升</w:t>
      </w:r>
      <w:r w:rsidR="001407DD">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1407DD">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1407DD">
        <w:rPr>
          <w:rFonts w:hint="eastAsia"/>
        </w:rPr>
        <w:t>。</w:t>
      </w:r>
    </w:p>
    <w:p w:rsidR="007A4DBD" w:rsidRDefault="00C21F8B" w:rsidP="007A0E49">
      <w:pPr>
        <w:pStyle w:val="afffffc"/>
        <w:spacing w:after="120"/>
        <w:ind w:firstLine="600"/>
      </w:pPr>
      <w:r>
        <w:t>上六味，以水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C21F8B" w:rsidRDefault="000F2FA1" w:rsidP="00CE6AD4">
      <w:pPr>
        <w:pStyle w:val="afffffb"/>
      </w:pPr>
      <w:r>
        <w:br w:type="page"/>
      </w:r>
      <w:bookmarkStart w:id="55" w:name="_Toc316585584"/>
      <w:bookmarkStart w:id="56" w:name="_Toc316585635"/>
      <w:bookmarkStart w:id="57" w:name="_Toc351295311"/>
      <w:r w:rsidR="00C21F8B">
        <w:lastRenderedPageBreak/>
        <w:t>傷寒雜病論會通卷六</w:t>
      </w:r>
      <w:bookmarkEnd w:id="55"/>
      <w:bookmarkEnd w:id="56"/>
      <w:bookmarkEnd w:id="57"/>
    </w:p>
    <w:p w:rsidR="00C21F8B" w:rsidRDefault="00CE6AD4" w:rsidP="00CE6AD4">
      <w:pPr>
        <w:pStyle w:val="afffffa"/>
      </w:pPr>
      <w:bookmarkStart w:id="58" w:name="_Toc351295312"/>
      <w:r>
        <w:rPr>
          <w:rFonts w:hint="eastAsia"/>
        </w:rPr>
        <w:t>〈</w:t>
      </w:r>
      <w:r w:rsidR="00C21F8B">
        <w:t>辨太陽病脈</w:t>
      </w:r>
      <w:r w:rsidR="003A4FE5">
        <w:t>證</w:t>
      </w:r>
      <w:r w:rsidR="00C21F8B">
        <w:t>並治上</w:t>
      </w:r>
      <w:r>
        <w:rPr>
          <w:rFonts w:hint="eastAsia"/>
        </w:rPr>
        <w:t>〉</w:t>
      </w:r>
      <w:bookmarkEnd w:id="58"/>
    </w:p>
    <w:p w:rsidR="00C21F8B" w:rsidRDefault="00C21F8B" w:rsidP="007A0E49">
      <w:pPr>
        <w:pStyle w:val="afffffc"/>
        <w:spacing w:after="120"/>
        <w:ind w:firstLine="600"/>
      </w:pPr>
      <w:r>
        <w:t>太陽之為病，脈浮，頭項強痛而惡寒。</w:t>
      </w:r>
    </w:p>
    <w:p w:rsidR="00C21F8B" w:rsidRPr="001A4164" w:rsidRDefault="00C21F8B" w:rsidP="004438E7">
      <w:pPr>
        <w:pStyle w:val="afffff8"/>
        <w:spacing w:after="120"/>
      </w:pPr>
      <w:r w:rsidRPr="001A4164">
        <w:t>強，其亮切。惡，去聲。後仿此。</w:t>
      </w:r>
    </w:p>
    <w:p w:rsidR="00C21F8B" w:rsidRPr="001A4164" w:rsidRDefault="00C21F8B" w:rsidP="004438E7">
      <w:pPr>
        <w:pStyle w:val="afffff8"/>
        <w:spacing w:after="120"/>
      </w:pPr>
      <w:r w:rsidRPr="001A4164">
        <w:t>方中行曰：</w:t>
      </w:r>
      <w:r w:rsidR="00855F25" w:rsidRPr="001A4164">
        <w:rPr>
          <w:rFonts w:hint="eastAsia"/>
        </w:rPr>
        <w:t>「</w:t>
      </w:r>
      <w:r w:rsidRPr="001A4164">
        <w:t>太陽者，六經之首，主皮膚而統榮衛</w:t>
      </w:r>
      <w:r w:rsidR="000C331C" w:rsidRPr="001A4164">
        <w:rPr>
          <w:rFonts w:hint="eastAsia"/>
        </w:rPr>
        <w:t>，</w:t>
      </w:r>
      <w:r w:rsidRPr="001A4164">
        <w:t>所以為受病之始也。《難經》曰：</w:t>
      </w:r>
      <w:r w:rsidR="00582A1A" w:rsidRPr="001A4164">
        <w:rPr>
          <w:rFonts w:hint="eastAsia"/>
        </w:rPr>
        <w:t>『</w:t>
      </w:r>
      <w:r w:rsidRPr="001A4164">
        <w:t>浮，</w:t>
      </w:r>
      <w:r w:rsidRPr="001A4164">
        <w:rPr>
          <w:rFonts w:hint="eastAsia"/>
        </w:rPr>
        <w:t>脈在肉上行也。</w:t>
      </w:r>
      <w:r w:rsidR="00582A1A" w:rsidRPr="001A4164">
        <w:rPr>
          <w:rFonts w:hint="eastAsia"/>
        </w:rPr>
        <w:t>』</w:t>
      </w:r>
      <w:r w:rsidRPr="001A4164">
        <w:rPr>
          <w:rFonts w:hint="eastAsia"/>
        </w:rPr>
        <w:t>滑氏曰：</w:t>
      </w:r>
      <w:r w:rsidR="00582A1A" w:rsidRPr="001A4164">
        <w:rPr>
          <w:rFonts w:hint="eastAsia"/>
        </w:rPr>
        <w:t>『</w:t>
      </w:r>
      <w:r w:rsidRPr="001A4164">
        <w:rPr>
          <w:rFonts w:hint="eastAsia"/>
        </w:rPr>
        <w:t>脈在肉上行，主表也。表即皮膚，榮衛麗焉。</w:t>
      </w:r>
      <w:r w:rsidR="00582A1A" w:rsidRPr="001A4164">
        <w:rPr>
          <w:rFonts w:hint="eastAsia"/>
        </w:rPr>
        <w:t>』</w:t>
      </w:r>
      <w:r w:rsidRPr="001A4164">
        <w:rPr>
          <w:rFonts w:hint="eastAsia"/>
        </w:rPr>
        <w:t>故脈見尺寸俱浮，知為病在太陽之診也。項，頸後也。強痛者，皮膚榮衛一有感受，經絡隨感而應，邪正爭擾也。惡寒者，該風而言也，風寒初襲表而鬱於表，故不勝，復被風寒外</w:t>
      </w:r>
      <w:r w:rsidR="00582A1A" w:rsidRPr="001A4164">
        <w:rPr>
          <w:rFonts w:hint="eastAsia"/>
        </w:rPr>
        <w:t>迕</w:t>
      </w:r>
      <w:r w:rsidRPr="001A4164">
        <w:rPr>
          <w:rFonts w:hint="eastAsia"/>
        </w:rPr>
        <w:t>而畏惡之</w:t>
      </w:r>
      <w:r w:rsidR="00582A1A" w:rsidRPr="001A4164">
        <w:rPr>
          <w:rFonts w:hint="eastAsia"/>
        </w:rPr>
        <w:t>，</w:t>
      </w:r>
      <w:r w:rsidRPr="001A4164">
        <w:rPr>
          <w:rFonts w:hint="eastAsia"/>
        </w:rPr>
        <w:t>及其過表而入裡，則不復。惡，仇讎之義也。此揭太陽之總病，乃三篇之大綱。</w:t>
      </w:r>
      <w:r w:rsidR="00582A1A" w:rsidRPr="001A4164">
        <w:rPr>
          <w:rFonts w:hint="eastAsia"/>
        </w:rPr>
        <w:t>以</w:t>
      </w:r>
      <w:r w:rsidRPr="001A4164">
        <w:rPr>
          <w:rFonts w:hint="eastAsia"/>
        </w:rPr>
        <w:t>下凡首稱太陽病者，皆指此而言之也。</w:t>
      </w:r>
      <w:r w:rsidR="00855F25" w:rsidRPr="001A4164">
        <w:rPr>
          <w:rFonts w:hint="eastAsia"/>
        </w:rPr>
        <w:t>」</w:t>
      </w:r>
    </w:p>
    <w:p w:rsidR="00C21F8B" w:rsidRPr="001A4164" w:rsidRDefault="00C21F8B" w:rsidP="004438E7">
      <w:pPr>
        <w:pStyle w:val="afffff8"/>
        <w:spacing w:after="120"/>
      </w:pPr>
      <w:r w:rsidRPr="001A4164">
        <w:t>程郊倩曰：</w:t>
      </w:r>
      <w:r w:rsidR="00582A1A" w:rsidRPr="001A4164">
        <w:rPr>
          <w:rFonts w:hint="eastAsia"/>
        </w:rPr>
        <w:t>「</w:t>
      </w:r>
      <w:r w:rsidRPr="001A4164">
        <w:t>凡</w:t>
      </w:r>
      <w:r w:rsidR="00582A1A" w:rsidRPr="001A4164">
        <w:rPr>
          <w:rFonts w:hint="eastAsia"/>
        </w:rPr>
        <w:t>云</w:t>
      </w:r>
      <w:r w:rsidRPr="001A4164">
        <w:t>太陽病，便知為皮膚受邪，病在腠理榮衛之間，而未涉乎府藏也。太陽</w:t>
      </w:r>
      <w:r w:rsidRPr="001A4164">
        <w:rPr>
          <w:rFonts w:hint="eastAsia"/>
        </w:rPr>
        <w:t>之見</w:t>
      </w:r>
      <w:r w:rsidR="003A4FE5" w:rsidRPr="001A4164">
        <w:rPr>
          <w:rFonts w:hint="eastAsia"/>
        </w:rPr>
        <w:t>證</w:t>
      </w:r>
      <w:r w:rsidRPr="001A4164">
        <w:rPr>
          <w:rFonts w:hint="eastAsia"/>
        </w:rPr>
        <w:t>，莫確於頭痛，惡寒，故首揭之。使後人一遇卒病，不問何氣之交，而但兼此脈此</w:t>
      </w:r>
      <w:r w:rsidR="003A4FE5" w:rsidRPr="001A4164">
        <w:rPr>
          <w:rFonts w:hint="eastAsia"/>
        </w:rPr>
        <w:t>證</w:t>
      </w:r>
      <w:r w:rsidRPr="001A4164">
        <w:rPr>
          <w:rFonts w:hint="eastAsia"/>
        </w:rPr>
        <w:t>，便可作太陽病處治</w:t>
      </w:r>
      <w:r w:rsidR="00582A1A" w:rsidRPr="001A4164">
        <w:rPr>
          <w:rFonts w:hint="eastAsia"/>
        </w:rPr>
        <w:t>。</w:t>
      </w:r>
      <w:r w:rsidRPr="001A4164">
        <w:rPr>
          <w:rFonts w:hint="eastAsia"/>
        </w:rPr>
        <w:t>亦必兼此脈此</w:t>
      </w:r>
      <w:r w:rsidR="003A4FE5" w:rsidRPr="001A4164">
        <w:rPr>
          <w:rFonts w:hint="eastAsia"/>
        </w:rPr>
        <w:t>證</w:t>
      </w:r>
      <w:r w:rsidRPr="001A4164">
        <w:rPr>
          <w:rFonts w:hint="eastAsia"/>
        </w:rPr>
        <w:t>，方可作太陽病處治。雖病已多日，不問其過經已未，而尚見此脈此</w:t>
      </w:r>
      <w:r w:rsidR="003A4FE5" w:rsidRPr="001A4164">
        <w:rPr>
          <w:rFonts w:hint="eastAsia"/>
        </w:rPr>
        <w:t>證</w:t>
      </w:r>
      <w:r w:rsidRPr="001A4164">
        <w:rPr>
          <w:rFonts w:hint="eastAsia"/>
        </w:rPr>
        <w:t>，仍可作太陽病處治。</w:t>
      </w:r>
      <w:r w:rsidR="00582A1A" w:rsidRPr="001A4164">
        <w:rPr>
          <w:rFonts w:hint="eastAsia"/>
        </w:rPr>
        <w:t>」</w:t>
      </w:r>
    </w:p>
    <w:p w:rsidR="00C21F8B" w:rsidRPr="001A4164" w:rsidRDefault="00C21F8B" w:rsidP="004438E7">
      <w:pPr>
        <w:pStyle w:val="afffff8"/>
        <w:spacing w:after="120"/>
      </w:pPr>
      <w:r w:rsidRPr="001A4164">
        <w:t>柯韻伯曰：</w:t>
      </w:r>
      <w:r w:rsidR="00582A1A" w:rsidRPr="001A4164">
        <w:rPr>
          <w:rFonts w:hint="eastAsia"/>
        </w:rPr>
        <w:t>「</w:t>
      </w:r>
      <w:r w:rsidRPr="001A4164">
        <w:t>仲景立六經總綱法，與《內經》熱論不同。太陽只重在表</w:t>
      </w:r>
      <w:r w:rsidR="003A4FE5" w:rsidRPr="001A4164">
        <w:t>證</w:t>
      </w:r>
      <w:r w:rsidRPr="001A4164">
        <w:t>表脈，不重在經</w:t>
      </w:r>
      <w:r w:rsidRPr="001A4164">
        <w:rPr>
          <w:rFonts w:hint="eastAsia"/>
        </w:rPr>
        <w:t>絡主病，看諸總綱，各立門戶，其意可知。</w:t>
      </w:r>
      <w:r w:rsidR="00582A1A" w:rsidRPr="001A4164">
        <w:rPr>
          <w:rFonts w:hint="eastAsia"/>
        </w:rPr>
        <w:t>」</w:t>
      </w:r>
    </w:p>
    <w:p w:rsidR="00C21F8B" w:rsidRPr="001A4164" w:rsidRDefault="00C21F8B" w:rsidP="004438E7">
      <w:pPr>
        <w:pStyle w:val="afffff8"/>
        <w:spacing w:after="120"/>
      </w:pPr>
      <w:r w:rsidRPr="001A4164">
        <w:t>《新釋》：</w:t>
      </w:r>
      <w:r w:rsidR="00582A1A" w:rsidRPr="001A4164">
        <w:rPr>
          <w:rFonts w:hint="eastAsia"/>
        </w:rPr>
        <w:t>「</w:t>
      </w:r>
      <w:r w:rsidRPr="001A4164">
        <w:t>太陽者，身體表部皮膚之術語，而與空氣有直按密切之關係者也。凡空氣之</w:t>
      </w:r>
      <w:r w:rsidRPr="001A4164">
        <w:rPr>
          <w:rFonts w:hint="eastAsia"/>
        </w:rPr>
        <w:t>變化失和，而為風、寒、暑、濕、燥、熱六淫外感之病，必皮膚先受之</w:t>
      </w:r>
      <w:r w:rsidR="00CE6AD4">
        <w:rPr>
          <w:rFonts w:hint="eastAsia"/>
        </w:rPr>
        <w:t>，若</w:t>
      </w:r>
      <w:r w:rsidRPr="001A4164">
        <w:rPr>
          <w:rFonts w:hint="eastAsia"/>
        </w:rPr>
        <w:t>內部及筋肉</w:t>
      </w:r>
      <w:r w:rsidR="00CE6AD4">
        <w:rPr>
          <w:rFonts w:hint="eastAsia"/>
        </w:rPr>
        <w:t>，</w:t>
      </w:r>
      <w:r w:rsidRPr="001A4164">
        <w:rPr>
          <w:rFonts w:hint="eastAsia"/>
        </w:rPr>
        <w:t>尚未失其常，未病之細胞欲排邪於外，使其仍由皮膚而出，故脈應之而浮也。皮膚者，神經之末端也。人之知覺運動，皆腦之神明主宰。頭者，腦之府，表部滿佈</w:t>
      </w:r>
      <w:r w:rsidR="00582A1A" w:rsidRPr="001A4164">
        <w:rPr>
          <w:rFonts w:hint="eastAsia"/>
        </w:rPr>
        <w:t>血</w:t>
      </w:r>
      <w:r w:rsidRPr="001A4164">
        <w:rPr>
          <w:rFonts w:hint="eastAsia"/>
        </w:rPr>
        <w:t>脈</w:t>
      </w:r>
      <w:r w:rsidR="00CE6AD4">
        <w:rPr>
          <w:rFonts w:hint="eastAsia"/>
        </w:rPr>
        <w:t>，</w:t>
      </w:r>
      <w:r w:rsidRPr="001A4164">
        <w:rPr>
          <w:rFonts w:hint="eastAsia"/>
        </w:rPr>
        <w:t>以滋養腦質。頸後曰項，為腦腺達末端之關，而血脈輸頭必由之路。神經末端皮膚全部受外邪之刺激而傳於腦，腦以過劇之感觸而發木強。強者，感覺失靈敏，運動不柔和也。腦之運用，需賴血液之滋養，血液受外感之變，敗質菀</w:t>
      </w:r>
      <w:r w:rsidR="00582A1A" w:rsidRPr="001A4164">
        <w:rPr>
          <w:rFonts w:hint="eastAsia"/>
        </w:rPr>
        <w:t>於</w:t>
      </w:r>
      <w:r w:rsidRPr="001A4164">
        <w:rPr>
          <w:rFonts w:hint="eastAsia"/>
        </w:rPr>
        <w:t>腦膜之外，經脈不通則發痛也。例如思想過度，而頭部未有不發強痛者</w:t>
      </w:r>
      <w:r w:rsidR="00582A1A" w:rsidRPr="001A4164">
        <w:rPr>
          <w:rFonts w:hint="eastAsia"/>
        </w:rPr>
        <w:t>。</w:t>
      </w:r>
      <w:r w:rsidRPr="001A4164">
        <w:rPr>
          <w:rFonts w:hint="eastAsia"/>
        </w:rPr>
        <w:t>但思想為有意識之刺激，而病邪之感覺為無意識之刺激不同耳。</w:t>
      </w:r>
      <w:r w:rsidR="00582A1A" w:rsidRPr="001A4164">
        <w:rPr>
          <w:rFonts w:hint="eastAsia"/>
        </w:rPr>
        <w:t>西</w:t>
      </w:r>
      <w:r w:rsidRPr="001A4164">
        <w:rPr>
          <w:rFonts w:hint="eastAsia"/>
        </w:rPr>
        <w:t>哲牛頓曰：</w:t>
      </w:r>
      <w:r w:rsidR="00582A1A" w:rsidRPr="001A4164">
        <w:rPr>
          <w:rFonts w:hint="eastAsia"/>
        </w:rPr>
        <w:t>『</w:t>
      </w:r>
      <w:r w:rsidRPr="001A4164">
        <w:rPr>
          <w:rFonts w:hint="eastAsia"/>
        </w:rPr>
        <w:t>凡物若不受外力，則靜者不自動，動者不自止。</w:t>
      </w:r>
      <w:r w:rsidR="00582A1A" w:rsidRPr="001A4164">
        <w:rPr>
          <w:rFonts w:hint="eastAsia"/>
        </w:rPr>
        <w:t>』</w:t>
      </w:r>
      <w:r w:rsidRPr="001A4164">
        <w:rPr>
          <w:rFonts w:hint="eastAsia"/>
        </w:rPr>
        <w:t>人身之細胞，固無</w:t>
      </w:r>
      <w:r w:rsidR="00582A1A" w:rsidRPr="001A4164">
        <w:rPr>
          <w:rFonts w:hint="eastAsia"/>
        </w:rPr>
        <w:t>瞬</w:t>
      </w:r>
      <w:r w:rsidRPr="001A4164">
        <w:rPr>
          <w:rFonts w:hint="eastAsia"/>
        </w:rPr>
        <w:t>時之息，若卒受外邪之刺激，失其常度，故自神經以痛，疾傳於中樞主宰而求救也。夫天賦人之體質，有排毒扞邪之性能，故食傷身有毒之物必嘔吐，飲醇必自汗出，小便數，必排泄其毒盡出於體外而後</w:t>
      </w:r>
      <w:r w:rsidR="00582A1A" w:rsidRPr="001A4164">
        <w:rPr>
          <w:rFonts w:hint="eastAsia"/>
        </w:rPr>
        <w:t>已</w:t>
      </w:r>
      <w:r w:rsidRPr="001A4164">
        <w:rPr>
          <w:rFonts w:hint="eastAsia"/>
        </w:rPr>
        <w:t>。而身被何邪所傷，則惡何邪。六淫之邪，以寒最易侵人，皮膚外傷於寒，故惡寒也。</w:t>
      </w:r>
      <w:r w:rsidR="00582A1A" w:rsidRPr="001A4164">
        <w:rPr>
          <w:rFonts w:hint="eastAsia"/>
        </w:rPr>
        <w:t>」</w:t>
      </w:r>
    </w:p>
    <w:p w:rsidR="00C21F8B" w:rsidRDefault="00C21F8B" w:rsidP="007A0E49">
      <w:pPr>
        <w:pStyle w:val="afffffc"/>
        <w:spacing w:after="120"/>
        <w:ind w:firstLine="600"/>
      </w:pPr>
      <w:r>
        <w:lastRenderedPageBreak/>
        <w:t>太陽病，發熱，汗出，惡風，脈緩者，名為中風。</w:t>
      </w:r>
    </w:p>
    <w:p w:rsidR="00C21F8B" w:rsidRPr="001A4164" w:rsidRDefault="00C21F8B" w:rsidP="004438E7">
      <w:pPr>
        <w:pStyle w:val="afffff8"/>
        <w:spacing w:after="120"/>
      </w:pPr>
      <w:r w:rsidRPr="001A4164">
        <w:t>中，音眾，後皆同。</w:t>
      </w:r>
    </w:p>
    <w:p w:rsidR="00C21F8B" w:rsidRPr="001A4164" w:rsidRDefault="00C21F8B" w:rsidP="004438E7">
      <w:pPr>
        <w:pStyle w:val="afffff8"/>
        <w:spacing w:after="120"/>
      </w:pPr>
      <w:r w:rsidRPr="001A4164">
        <w:t>方中行曰：</w:t>
      </w:r>
      <w:r w:rsidR="00712E92" w:rsidRPr="001A4164">
        <w:rPr>
          <w:rFonts w:hint="eastAsia"/>
        </w:rPr>
        <w:t>「</w:t>
      </w:r>
      <w:r w:rsidRPr="001A4164">
        <w:t>太陽病，上條所揭云云者是也。後皆仿此。發熱，風邪干於肌膚而</w:t>
      </w:r>
      <w:r w:rsidR="00AD488F" w:rsidRPr="001A4164">
        <w:t>鬱</w:t>
      </w:r>
      <w:r w:rsidRPr="001A4164">
        <w:t>蒸也。</w:t>
      </w:r>
      <w:r w:rsidRPr="001A4164">
        <w:rPr>
          <w:rFonts w:hint="eastAsia"/>
        </w:rPr>
        <w:t>汗出，腠理疏，玄府開而不固也。惡風，大意見上，此以風邪</w:t>
      </w:r>
      <w:r w:rsidR="00AD488F" w:rsidRPr="001A4164">
        <w:rPr>
          <w:rFonts w:hint="eastAsia"/>
        </w:rPr>
        <w:t>鬱</w:t>
      </w:r>
      <w:r w:rsidRPr="001A4164">
        <w:rPr>
          <w:rFonts w:hint="eastAsia"/>
        </w:rPr>
        <w:t>衛，故衛逆而主於惡風。緩，即下文陽浮而陰弱之謂。風性柔和，所以然也。中，當也</w:t>
      </w:r>
      <w:r w:rsidR="00712E92" w:rsidRPr="001A4164">
        <w:rPr>
          <w:rFonts w:hint="eastAsia"/>
        </w:rPr>
        <w:t>。</w:t>
      </w:r>
      <w:r w:rsidRPr="001A4164">
        <w:rPr>
          <w:rFonts w:hint="eastAsia"/>
        </w:rPr>
        <w:t>風，謂天之八風也。言既有如上條所揭云云之太陽病，加之發熱、汗出、惡風而脈緩者，則其病乃是觸犯於風而當之也。然風之為風，其性屬陽，其中人也，從衛而入</w:t>
      </w:r>
      <w:r w:rsidR="00712E92" w:rsidRPr="001A4164">
        <w:rPr>
          <w:rFonts w:hint="eastAsia"/>
        </w:rPr>
        <w:t>。</w:t>
      </w:r>
      <w:r w:rsidRPr="001A4164">
        <w:rPr>
          <w:rFonts w:hint="eastAsia"/>
        </w:rPr>
        <w:t>衛，氣道也，風之所以從衛入者，衛亦陽，從其類也。此承上條而又再揭太陽分病之紀</w:t>
      </w:r>
      <w:r w:rsidR="00712E92" w:rsidRPr="001A4164">
        <w:rPr>
          <w:rFonts w:hint="eastAsia"/>
        </w:rPr>
        <w:t>一，</w:t>
      </w:r>
      <w:r w:rsidRPr="001A4164">
        <w:rPr>
          <w:rFonts w:hint="eastAsia"/>
        </w:rPr>
        <w:t>乃此篇之小總。篇內凡首稱太陽中風者，則又皆指此而言也。</w:t>
      </w:r>
      <w:r w:rsidR="00712E92" w:rsidRPr="001A4164">
        <w:rPr>
          <w:rFonts w:hint="eastAsia"/>
        </w:rPr>
        <w:t>」</w:t>
      </w:r>
    </w:p>
    <w:p w:rsidR="00C21F8B" w:rsidRPr="001A4164" w:rsidRDefault="00C21F8B" w:rsidP="004438E7">
      <w:pPr>
        <w:pStyle w:val="afffff8"/>
        <w:spacing w:after="120"/>
      </w:pPr>
      <w:r w:rsidRPr="001A4164">
        <w:t>汪苓友曰：</w:t>
      </w:r>
      <w:r w:rsidR="00712E92" w:rsidRPr="001A4164">
        <w:rPr>
          <w:rFonts w:hint="eastAsia"/>
        </w:rPr>
        <w:t>「</w:t>
      </w:r>
      <w:r w:rsidRPr="001A4164">
        <w:t>中字與傷字同義。脈緩當作浮緩看。浮是太陽病脈，緩是中風脈。</w:t>
      </w:r>
      <w:r w:rsidR="00712E92" w:rsidRPr="001A4164">
        <w:rPr>
          <w:rFonts w:hint="eastAsia"/>
        </w:rPr>
        <w:t>」</w:t>
      </w:r>
    </w:p>
    <w:p w:rsidR="00C21F8B" w:rsidRPr="001A4164" w:rsidRDefault="00C21F8B" w:rsidP="004438E7">
      <w:pPr>
        <w:pStyle w:val="afffff8"/>
        <w:spacing w:after="120"/>
      </w:pPr>
      <w:r w:rsidRPr="001A4164">
        <w:t>錢天來曰：</w:t>
      </w:r>
      <w:r w:rsidR="00712E92" w:rsidRPr="001A4164">
        <w:rPr>
          <w:rFonts w:hint="eastAsia"/>
        </w:rPr>
        <w:t>「</w:t>
      </w:r>
      <w:r w:rsidRPr="001A4164">
        <w:t>緩者</w:t>
      </w:r>
      <w:r w:rsidR="00564D73" w:rsidRPr="001A4164">
        <w:rPr>
          <w:rFonts w:hint="eastAsia"/>
        </w:rPr>
        <w:t>，</w:t>
      </w:r>
      <w:r w:rsidRPr="001A4164">
        <w:t>緊之對，非遲脈之謂也。風為陽邪，非勁急之性，故其脈緩也。</w:t>
      </w:r>
      <w:r w:rsidR="00712E92" w:rsidRPr="001A4164">
        <w:rPr>
          <w:rFonts w:hint="eastAsia"/>
        </w:rPr>
        <w:t>」</w:t>
      </w:r>
    </w:p>
    <w:p w:rsidR="00C21F8B" w:rsidRPr="001A4164" w:rsidRDefault="00C21F8B" w:rsidP="004438E7">
      <w:pPr>
        <w:pStyle w:val="afffff8"/>
        <w:spacing w:after="120"/>
      </w:pPr>
      <w:r w:rsidRPr="001A4164">
        <w:t>《新釋》：</w:t>
      </w:r>
      <w:r w:rsidR="00564D73" w:rsidRPr="001A4164">
        <w:rPr>
          <w:rFonts w:hint="eastAsia"/>
        </w:rPr>
        <w:t>「</w:t>
      </w:r>
      <w:r w:rsidRPr="001A4164">
        <w:t>太陽，外感病，於脈浮、頭項強痛共同脈</w:t>
      </w:r>
      <w:r w:rsidR="003A4FE5" w:rsidRPr="001A4164">
        <w:t>證</w:t>
      </w:r>
      <w:r w:rsidRPr="001A4164">
        <w:t>外，而發熱一</w:t>
      </w:r>
      <w:r w:rsidR="003A4FE5" w:rsidRPr="001A4164">
        <w:t>證</w:t>
      </w:r>
      <w:r w:rsidRPr="001A4164">
        <w:t>，亦為外感必有</w:t>
      </w:r>
      <w:r w:rsidRPr="001A4164">
        <w:rPr>
          <w:rFonts w:hint="eastAsia"/>
        </w:rPr>
        <w:t>之候。蓋風邪</w:t>
      </w:r>
      <w:r w:rsidR="00CE6AD4">
        <w:rPr>
          <w:rFonts w:hint="eastAsia"/>
        </w:rPr>
        <w:t>，</w:t>
      </w:r>
      <w:r w:rsidRPr="001A4164">
        <w:rPr>
          <w:rFonts w:hint="eastAsia"/>
        </w:rPr>
        <w:t>今所謂病原菌者，菀於肌腠孫絡，致廢敗炭氣不能發散，故皮膚溫度高於平常，由是發熱，所謂衛氣強也。若發熱而汗即自出者，此經中真氣素虛，內熱熏蒸，榮氣弱不能與衛氣和諧，衛陽失御，致玄府不關，津液妄</w:t>
      </w:r>
      <w:r w:rsidR="00E45F02" w:rsidRPr="001A4164">
        <w:rPr>
          <w:rFonts w:hint="eastAsia"/>
        </w:rPr>
        <w:t>泄</w:t>
      </w:r>
      <w:r w:rsidRPr="001A4164">
        <w:rPr>
          <w:rFonts w:hint="eastAsia"/>
        </w:rPr>
        <w:t>，</w:t>
      </w:r>
      <w:r w:rsidR="00E45F02" w:rsidRPr="001A4164">
        <w:rPr>
          <w:rFonts w:hint="eastAsia"/>
        </w:rPr>
        <w:t>泄</w:t>
      </w:r>
      <w:r w:rsidRPr="001A4164">
        <w:rPr>
          <w:rFonts w:hint="eastAsia"/>
        </w:rPr>
        <w:t>則腠理疏，陽益虛，故出室而便惡風也。診其脈浮而緩者，此榮弱衛強之候，其病由陽氣虛，外感風邪而得，故名為中風。論云：</w:t>
      </w:r>
      <w:r w:rsidR="00564D73" w:rsidRPr="001A4164">
        <w:rPr>
          <w:rFonts w:hint="eastAsia"/>
        </w:rPr>
        <w:t>『</w:t>
      </w:r>
      <w:r w:rsidRPr="001A4164">
        <w:rPr>
          <w:rFonts w:hint="eastAsia"/>
        </w:rPr>
        <w:t>風氣雖能生萬物，亦能害萬物。</w:t>
      </w:r>
      <w:r w:rsidR="00564D73" w:rsidRPr="001A4164">
        <w:rPr>
          <w:rFonts w:hint="eastAsia"/>
        </w:rPr>
        <w:t>』</w:t>
      </w:r>
      <w:r w:rsidRPr="001A4164">
        <w:rPr>
          <w:rFonts w:hint="eastAsia"/>
        </w:rPr>
        <w:t>蓋生萬物者，空氣溫度適時之和風，害萬物者，空氣溫度反常之邪風也。</w:t>
      </w:r>
      <w:r w:rsidR="00564D73" w:rsidRPr="001A4164">
        <w:rPr>
          <w:rFonts w:hint="eastAsia"/>
        </w:rPr>
        <w:t>」</w:t>
      </w:r>
    </w:p>
    <w:p w:rsidR="00C21F8B" w:rsidRDefault="00C21F8B" w:rsidP="007A0E49">
      <w:pPr>
        <w:pStyle w:val="afffffc"/>
        <w:spacing w:after="120"/>
        <w:ind w:firstLine="600"/>
      </w:pPr>
      <w:r>
        <w:t>太陽病，或已發熱，或未發熱，必惡寒，體痛，嘔逆，脈陰陽俱</w:t>
      </w:r>
      <w:r>
        <w:rPr>
          <w:rFonts w:hint="eastAsia"/>
        </w:rPr>
        <w:t>緊者，名曰傷寒。</w:t>
      </w:r>
    </w:p>
    <w:p w:rsidR="00C21F8B" w:rsidRPr="001A4164" w:rsidRDefault="00C21F8B" w:rsidP="004438E7">
      <w:pPr>
        <w:pStyle w:val="afffff8"/>
        <w:spacing w:after="120"/>
      </w:pPr>
      <w:r w:rsidRPr="001A4164">
        <w:t>方中行曰：</w:t>
      </w:r>
      <w:r w:rsidR="00E86AE5" w:rsidRPr="001A4164">
        <w:rPr>
          <w:rFonts w:hint="eastAsia"/>
        </w:rPr>
        <w:t>「</w:t>
      </w:r>
      <w:r w:rsidRPr="001A4164">
        <w:t>或，未定之詞。寒為陰，陰不熱，以其著人而客於人之陽經，</w:t>
      </w:r>
      <w:r w:rsidR="00AD488F" w:rsidRPr="001A4164">
        <w:t>鬱</w:t>
      </w:r>
      <w:r w:rsidRPr="001A4164">
        <w:t>而與陽爭，</w:t>
      </w:r>
      <w:r w:rsidRPr="001A4164">
        <w:rPr>
          <w:rFonts w:hint="eastAsia"/>
        </w:rPr>
        <w:t>爭則蒸而為熱。已發熱者，時之所至，</w:t>
      </w:r>
      <w:r w:rsidR="00AD488F" w:rsidRPr="001A4164">
        <w:rPr>
          <w:rFonts w:hint="eastAsia"/>
        </w:rPr>
        <w:t>鬱</w:t>
      </w:r>
      <w:r w:rsidRPr="001A4164">
        <w:rPr>
          <w:rFonts w:hint="eastAsia"/>
        </w:rPr>
        <w:t>爭而蒸也</w:t>
      </w:r>
      <w:r w:rsidR="00E86AE5" w:rsidRPr="001A4164">
        <w:rPr>
          <w:rFonts w:hint="eastAsia"/>
        </w:rPr>
        <w:t>。</w:t>
      </w:r>
      <w:r w:rsidRPr="001A4164">
        <w:rPr>
          <w:rFonts w:hint="eastAsia"/>
        </w:rPr>
        <w:t>未發熱者，始初之時，</w:t>
      </w:r>
      <w:r w:rsidR="00AD488F" w:rsidRPr="001A4164">
        <w:rPr>
          <w:rFonts w:hint="eastAsia"/>
        </w:rPr>
        <w:t>鬱</w:t>
      </w:r>
      <w:r w:rsidRPr="001A4164">
        <w:rPr>
          <w:rFonts w:hint="eastAsia"/>
        </w:rPr>
        <w:t>而未爭也。必，定然之詞，言發熱早晚不一，而惡寒則必定即見也。體痛者，寒主堅凝而傷榮，則榮實而強，衛虛而弱矣</w:t>
      </w:r>
      <w:r w:rsidR="00E86AE5" w:rsidRPr="001A4164">
        <w:rPr>
          <w:rFonts w:hint="eastAsia"/>
        </w:rPr>
        <w:t>。</w:t>
      </w:r>
      <w:r w:rsidRPr="001A4164">
        <w:rPr>
          <w:rFonts w:hint="eastAsia"/>
        </w:rPr>
        <w:t>榮強則血澀，衛弱則氣滯，故痛也。嘔，吐也。逆，俗謂噁心是也</w:t>
      </w:r>
      <w:r w:rsidR="00E86AE5" w:rsidRPr="001A4164">
        <w:rPr>
          <w:rFonts w:hint="eastAsia"/>
        </w:rPr>
        <w:t>。</w:t>
      </w:r>
      <w:r w:rsidRPr="001A4164">
        <w:rPr>
          <w:rFonts w:hint="eastAsia"/>
        </w:rPr>
        <w:t>胃口畏寒而寒湧也。陰謂關後，陽謂關前，俱緊，謂三部通度而急疾，寒性強勁而然也。《難經》曰：</w:t>
      </w:r>
      <w:r w:rsidR="00E86AE5" w:rsidRPr="001A4164">
        <w:rPr>
          <w:rFonts w:hint="eastAsia"/>
        </w:rPr>
        <w:t>『</w:t>
      </w:r>
      <w:r w:rsidRPr="001A4164">
        <w:rPr>
          <w:rFonts w:hint="eastAsia"/>
        </w:rPr>
        <w:t>傷寒之脈，陰陽俱盛而緊澀</w:t>
      </w:r>
      <w:r w:rsidR="00E86AE5" w:rsidRPr="001A4164">
        <w:rPr>
          <w:rFonts w:hint="eastAsia"/>
        </w:rPr>
        <w:t>。』</w:t>
      </w:r>
      <w:r w:rsidRPr="001A4164">
        <w:rPr>
          <w:rFonts w:hint="eastAsia"/>
        </w:rPr>
        <w:t>是也。傷，猶中也。陰寒之襲人，從榮而入</w:t>
      </w:r>
      <w:r w:rsidR="00E86AE5" w:rsidRPr="001A4164">
        <w:rPr>
          <w:rFonts w:hint="eastAsia"/>
        </w:rPr>
        <w:t>。</w:t>
      </w:r>
      <w:r w:rsidRPr="001A4164">
        <w:rPr>
          <w:rFonts w:hint="eastAsia"/>
        </w:rPr>
        <w:t>榮，血道也，寒之所以從榮入者，榮亦陰，亦從類也。此揭太陽分病之紀二。</w:t>
      </w:r>
      <w:r w:rsidR="00E86AE5" w:rsidRPr="001A4164">
        <w:rPr>
          <w:rFonts w:hint="eastAsia"/>
        </w:rPr>
        <w:t>以</w:t>
      </w:r>
      <w:r w:rsidRPr="001A4164">
        <w:rPr>
          <w:rFonts w:hint="eastAsia"/>
        </w:rPr>
        <w:t>下凡首稱傷寒者，則又皆指有此云云之謂也。</w:t>
      </w:r>
      <w:r w:rsidR="00E86AE5" w:rsidRPr="001A4164">
        <w:rPr>
          <w:rFonts w:hint="eastAsia"/>
        </w:rPr>
        <w:t>」</w:t>
      </w:r>
    </w:p>
    <w:p w:rsidR="00C21F8B" w:rsidRPr="001A4164" w:rsidRDefault="00C21F8B" w:rsidP="004438E7">
      <w:pPr>
        <w:pStyle w:val="afffff8"/>
        <w:spacing w:after="120"/>
      </w:pPr>
      <w:r w:rsidRPr="001A4164">
        <w:t>劉昆湘曰：</w:t>
      </w:r>
      <w:r w:rsidR="00E86AE5" w:rsidRPr="001A4164">
        <w:rPr>
          <w:rFonts w:hint="eastAsia"/>
        </w:rPr>
        <w:t>「</w:t>
      </w:r>
      <w:r w:rsidRPr="001A4164">
        <w:t>此寒邪傷榮之脈</w:t>
      </w:r>
      <w:r w:rsidR="003A4FE5" w:rsidRPr="001A4164">
        <w:t>證</w:t>
      </w:r>
      <w:r w:rsidRPr="001A4164">
        <w:t>也。中風必先發熱，傷寒必先惡寒。惡寒之</w:t>
      </w:r>
      <w:r w:rsidR="003A4FE5" w:rsidRPr="001A4164">
        <w:t>證</w:t>
      </w:r>
      <w:r w:rsidRPr="001A4164">
        <w:t>，病</w:t>
      </w:r>
      <w:r w:rsidRPr="001A4164">
        <w:lastRenderedPageBreak/>
        <w:t>起即</w:t>
      </w:r>
      <w:r w:rsidRPr="001A4164">
        <w:rPr>
          <w:rFonts w:hint="eastAsia"/>
        </w:rPr>
        <w:t>見。發熱之</w:t>
      </w:r>
      <w:r w:rsidR="003A4FE5" w:rsidRPr="001A4164">
        <w:rPr>
          <w:rFonts w:hint="eastAsia"/>
        </w:rPr>
        <w:t>證</w:t>
      </w:r>
      <w:r w:rsidRPr="001A4164">
        <w:rPr>
          <w:rFonts w:hint="eastAsia"/>
        </w:rPr>
        <w:t>，陽素盛者則發熱速，陰素盛者則發熱遲，故曰</w:t>
      </w:r>
      <w:r w:rsidR="00E86AE5" w:rsidRPr="001A4164">
        <w:rPr>
          <w:rFonts w:hint="eastAsia"/>
        </w:rPr>
        <w:t>：『</w:t>
      </w:r>
      <w:r w:rsidRPr="001A4164">
        <w:rPr>
          <w:rFonts w:hint="eastAsia"/>
        </w:rPr>
        <w:t>或已發熱，或未發熱也。</w:t>
      </w:r>
      <w:r w:rsidR="00E86AE5" w:rsidRPr="001A4164">
        <w:rPr>
          <w:rFonts w:hint="eastAsia"/>
        </w:rPr>
        <w:t>』</w:t>
      </w:r>
      <w:r w:rsidRPr="001A4164">
        <w:rPr>
          <w:rFonts w:hint="eastAsia"/>
        </w:rPr>
        <w:t>惡寒為傷寒必具之候。寒傷太陽，當皮膚緻密，腠理閉塞</w:t>
      </w:r>
      <w:r w:rsidR="00E86AE5" w:rsidRPr="001A4164">
        <w:rPr>
          <w:rFonts w:hint="eastAsia"/>
        </w:rPr>
        <w:t>。</w:t>
      </w:r>
      <w:r w:rsidRPr="001A4164">
        <w:rPr>
          <w:rFonts w:hint="eastAsia"/>
        </w:rPr>
        <w:t>寒束經絡，當血</w:t>
      </w:r>
      <w:r w:rsidR="00AD488F" w:rsidRPr="001A4164">
        <w:rPr>
          <w:rFonts w:hint="eastAsia"/>
        </w:rPr>
        <w:t>鬱</w:t>
      </w:r>
      <w:r w:rsidRPr="001A4164">
        <w:rPr>
          <w:rFonts w:hint="eastAsia"/>
        </w:rPr>
        <w:t>氣阻，身體疼痛。寒邪入胃，必氣逆而嘔，故曰</w:t>
      </w:r>
      <w:r w:rsidR="00E86AE5" w:rsidRPr="001A4164">
        <w:rPr>
          <w:rFonts w:hint="eastAsia"/>
        </w:rPr>
        <w:t>：『</w:t>
      </w:r>
      <w:r w:rsidRPr="001A4164">
        <w:rPr>
          <w:rFonts w:hint="eastAsia"/>
        </w:rPr>
        <w:t>嘔逆。</w:t>
      </w:r>
      <w:r w:rsidR="00E86AE5" w:rsidRPr="001A4164">
        <w:rPr>
          <w:rFonts w:hint="eastAsia"/>
        </w:rPr>
        <w:t>』</w:t>
      </w:r>
      <w:r w:rsidRPr="001A4164">
        <w:rPr>
          <w:rFonts w:hint="eastAsia"/>
        </w:rPr>
        <w:t>脈陰陽俱緊者，謂浮沉</w:t>
      </w:r>
      <w:r w:rsidR="00CE6AD4">
        <w:rPr>
          <w:rFonts w:hint="eastAsia"/>
        </w:rPr>
        <w:t>、</w:t>
      </w:r>
      <w:r w:rsidRPr="001A4164">
        <w:rPr>
          <w:rFonts w:hint="eastAsia"/>
        </w:rPr>
        <w:t>尺寸俱緊，蓋外感之邪。當六脈一象也。</w:t>
      </w:r>
      <w:r w:rsidR="00E86AE5" w:rsidRPr="001A4164">
        <w:rPr>
          <w:rFonts w:hint="eastAsia"/>
        </w:rPr>
        <w:t>」</w:t>
      </w:r>
    </w:p>
    <w:p w:rsidR="00C21F8B" w:rsidRPr="001A4164" w:rsidRDefault="00C21F8B" w:rsidP="004438E7">
      <w:pPr>
        <w:pStyle w:val="afffff8"/>
        <w:spacing w:after="120"/>
      </w:pPr>
      <w:r w:rsidRPr="001A4164">
        <w:t>《金鑒》曰：</w:t>
      </w:r>
      <w:r w:rsidR="00E86AE5" w:rsidRPr="001A4164">
        <w:rPr>
          <w:rFonts w:hint="eastAsia"/>
        </w:rPr>
        <w:t>「</w:t>
      </w:r>
      <w:r w:rsidRPr="001A4164">
        <w:t>此承首條言太陰病，又兼此脈此</w:t>
      </w:r>
      <w:r w:rsidR="003A4FE5" w:rsidRPr="001A4164">
        <w:t>證</w:t>
      </w:r>
      <w:r w:rsidRPr="001A4164">
        <w:t>者，名曰傷寒，以為傷寒病之提綱，後</w:t>
      </w:r>
      <w:r w:rsidRPr="001A4164">
        <w:rPr>
          <w:rFonts w:hint="eastAsia"/>
        </w:rPr>
        <w:t>凡稱傷寒者，皆指此脈</w:t>
      </w:r>
      <w:r w:rsidR="003A4FE5" w:rsidRPr="001A4164">
        <w:rPr>
          <w:rFonts w:hint="eastAsia"/>
        </w:rPr>
        <w:t>證</w:t>
      </w:r>
      <w:r w:rsidRPr="001A4164">
        <w:rPr>
          <w:rFonts w:hint="eastAsia"/>
        </w:rPr>
        <w:t>而言也。</w:t>
      </w:r>
      <w:r w:rsidR="00E86AE5" w:rsidRPr="001A4164">
        <w:rPr>
          <w:rFonts w:hint="eastAsia"/>
        </w:rPr>
        <w:t>」</w:t>
      </w:r>
    </w:p>
    <w:p w:rsidR="00C21F8B" w:rsidRPr="001A4164" w:rsidRDefault="00C21F8B" w:rsidP="004438E7">
      <w:pPr>
        <w:pStyle w:val="afffff8"/>
        <w:spacing w:after="120"/>
      </w:pPr>
      <w:r w:rsidRPr="001A4164">
        <w:t>《新釋》：</w:t>
      </w:r>
      <w:r w:rsidR="00E86AE5" w:rsidRPr="001A4164">
        <w:rPr>
          <w:rFonts w:hint="eastAsia"/>
        </w:rPr>
        <w:t>「</w:t>
      </w:r>
      <w:r w:rsidRPr="001A4164">
        <w:t>太陽外感之病，以脈浮、頭項強痛、發熱為共同必有之</w:t>
      </w:r>
      <w:r w:rsidR="003A4FE5" w:rsidRPr="001A4164">
        <w:t>證</w:t>
      </w:r>
      <w:r w:rsidRPr="001A4164">
        <w:t>候。然有時或已發</w:t>
      </w:r>
      <w:r w:rsidRPr="001A4164">
        <w:rPr>
          <w:rFonts w:hint="eastAsia"/>
        </w:rPr>
        <w:t>熱者，以其人陽氣素盛，腠理緻密，孫絡壅邪，易釀為熱也。有時或未發熱者，以其人陽氣素虛，腠理疏緩，孫絡受邪而</w:t>
      </w:r>
      <w:r w:rsidR="00AD488F" w:rsidRPr="001A4164">
        <w:rPr>
          <w:rFonts w:hint="eastAsia"/>
        </w:rPr>
        <w:t>鬱</w:t>
      </w:r>
      <w:r w:rsidRPr="001A4164">
        <w:rPr>
          <w:rFonts w:hint="eastAsia"/>
        </w:rPr>
        <w:t>稍遲也。然發熱雖有遲速之異，其居於無風處必惡寒，而身體疼痛者，此皮膚傷寒，邪由孫絡，致毛脈凝滯，神經受觸也。皮膚為寒拘束，致胃氣不舒，則發嘔逆。診其脈陰尺陽寸俱緊者，血液因寒而勁急，故名其病曰傷寒。</w:t>
      </w:r>
      <w:r w:rsidR="00E86AE5" w:rsidRPr="001A4164">
        <w:rPr>
          <w:rFonts w:hint="eastAsia"/>
        </w:rPr>
        <w:t>」</w:t>
      </w:r>
    </w:p>
    <w:p w:rsidR="009D224F" w:rsidRPr="001A4164" w:rsidRDefault="00C21F8B" w:rsidP="004438E7">
      <w:pPr>
        <w:pStyle w:val="afffff8"/>
        <w:spacing w:after="120"/>
      </w:pPr>
      <w:r w:rsidRPr="001A4164">
        <w:t>按：《素問》云：</w:t>
      </w:r>
      <w:r w:rsidR="00E86AE5" w:rsidRPr="001A4164">
        <w:rPr>
          <w:rFonts w:hint="eastAsia"/>
        </w:rPr>
        <w:t>「</w:t>
      </w:r>
      <w:r w:rsidRPr="001A4164">
        <w:t>春傷於風，冬傷於寒。</w:t>
      </w:r>
      <w:r w:rsidR="00E86AE5" w:rsidRPr="001A4164">
        <w:rPr>
          <w:rFonts w:hint="eastAsia"/>
        </w:rPr>
        <w:t>」</w:t>
      </w:r>
      <w:r w:rsidRPr="001A4164">
        <w:t>《金匱要略》云：</w:t>
      </w:r>
      <w:r w:rsidR="00E86AE5" w:rsidRPr="001A4164">
        <w:rPr>
          <w:rFonts w:hint="eastAsia"/>
        </w:rPr>
        <w:t>「</w:t>
      </w:r>
      <w:r w:rsidRPr="001A4164">
        <w:t>風中</w:t>
      </w:r>
      <w:r w:rsidR="00E86AE5" w:rsidRPr="001A4164">
        <w:rPr>
          <w:rFonts w:hint="eastAsia"/>
        </w:rPr>
        <w:t>午</w:t>
      </w:r>
      <w:r w:rsidRPr="001A4164">
        <w:t>前，寒中於暮。風令</w:t>
      </w:r>
      <w:r w:rsidRPr="001A4164">
        <w:rPr>
          <w:rFonts w:hint="eastAsia"/>
        </w:rPr>
        <w:t>脈浮，寒令脈急。極寒傷經，極熱傷絡。</w:t>
      </w:r>
      <w:r w:rsidR="00E86AE5" w:rsidRPr="001A4164">
        <w:rPr>
          <w:rFonts w:hint="eastAsia"/>
        </w:rPr>
        <w:t>」</w:t>
      </w:r>
      <w:r w:rsidRPr="001A4164">
        <w:rPr>
          <w:rFonts w:hint="eastAsia"/>
        </w:rPr>
        <w:t>本論云：</w:t>
      </w:r>
      <w:r w:rsidR="00E86AE5" w:rsidRPr="001A4164">
        <w:rPr>
          <w:rFonts w:hint="eastAsia"/>
        </w:rPr>
        <w:t>「</w:t>
      </w:r>
      <w:r w:rsidRPr="001A4164">
        <w:rPr>
          <w:rFonts w:hint="eastAsia"/>
        </w:rPr>
        <w:t>風則傷衛，寒則傷榮。</w:t>
      </w:r>
      <w:r w:rsidR="00E86AE5" w:rsidRPr="001A4164">
        <w:rPr>
          <w:rFonts w:hint="eastAsia"/>
        </w:rPr>
        <w:t>」</w:t>
      </w:r>
      <w:r w:rsidRPr="001A4164">
        <w:rPr>
          <w:rFonts w:hint="eastAsia"/>
        </w:rPr>
        <w:t>夫天氣一也，受日光變化而為寒為熱，熱則疏散而為陽，寒則翕斂而為陰。人身之氣一也，張口而呼之則溫，</w:t>
      </w:r>
      <w:r w:rsidR="00E86AE5" w:rsidRPr="001A4164">
        <w:rPr>
          <w:rFonts w:hint="eastAsia"/>
        </w:rPr>
        <w:t>嘬几</w:t>
      </w:r>
      <w:r w:rsidRPr="001A4164">
        <w:rPr>
          <w:rFonts w:hint="eastAsia"/>
        </w:rPr>
        <w:t>而呼之則寒，亦猶是也。衛氣晝日行於陽，夜行於陰。午前皮膚外感風邪，則衛氣當</w:t>
      </w:r>
      <w:r w:rsidR="009D224F" w:rsidRPr="001A4164">
        <w:rPr>
          <w:rFonts w:hint="eastAsia"/>
        </w:rPr>
        <w:t>之，衛在脈外，風性疏散，故玄府不閉，自汗出，脈浮緩，脈中之榮氣未傷，故體不痛而強。成氏謂</w:t>
      </w:r>
      <w:r w:rsidR="002008D6" w:rsidRPr="001A4164">
        <w:rPr>
          <w:rFonts w:hint="eastAsia"/>
        </w:rPr>
        <w:t>：『</w:t>
      </w:r>
      <w:r w:rsidR="009D224F" w:rsidRPr="001A4164">
        <w:rPr>
          <w:rFonts w:hint="eastAsia"/>
        </w:rPr>
        <w:t>氣病者則麻</w:t>
      </w:r>
      <w:r w:rsidR="002008D6" w:rsidRPr="001A4164">
        <w:rPr>
          <w:rFonts w:hint="eastAsia"/>
        </w:rPr>
        <w:t>。』</w:t>
      </w:r>
      <w:r w:rsidR="009D224F" w:rsidRPr="001A4164">
        <w:rPr>
          <w:rFonts w:hint="eastAsia"/>
        </w:rPr>
        <w:t>是也。暮時皮膚外感寒邪，則傷榮，榮在脈中，榮傷則衛亦傷。寒性勁急，故氣門不通，經血凝泣，無汗</w:t>
      </w:r>
      <w:r w:rsidR="00030F58">
        <w:rPr>
          <w:rFonts w:hint="eastAsia"/>
        </w:rPr>
        <w:t>，</w:t>
      </w:r>
      <w:r w:rsidR="009D224F" w:rsidRPr="001A4164">
        <w:rPr>
          <w:rFonts w:hint="eastAsia"/>
        </w:rPr>
        <w:t>體痛，脈陰陽俱緊。成氏謂：</w:t>
      </w:r>
      <w:r w:rsidR="002008D6" w:rsidRPr="001A4164">
        <w:rPr>
          <w:rFonts w:hint="eastAsia"/>
        </w:rPr>
        <w:t>『</w:t>
      </w:r>
      <w:r w:rsidR="009D224F" w:rsidRPr="001A4164">
        <w:rPr>
          <w:rFonts w:hint="eastAsia"/>
        </w:rPr>
        <w:t>血病者則痛</w:t>
      </w:r>
      <w:r w:rsidR="002008D6" w:rsidRPr="001A4164">
        <w:rPr>
          <w:rFonts w:hint="eastAsia"/>
        </w:rPr>
        <w:t>。』</w:t>
      </w:r>
      <w:r w:rsidR="009D224F" w:rsidRPr="001A4164">
        <w:rPr>
          <w:rFonts w:hint="eastAsia"/>
        </w:rPr>
        <w:t>是也。仲景於提綱不揭受病之時者，以天時人事有常有變，風寒二氣無時不有，示人以審脈辨</w:t>
      </w:r>
      <w:r w:rsidR="003A4FE5" w:rsidRPr="001A4164">
        <w:rPr>
          <w:rFonts w:hint="eastAsia"/>
        </w:rPr>
        <w:t>證</w:t>
      </w:r>
      <w:r w:rsidR="009D224F" w:rsidRPr="001A4164">
        <w:rPr>
          <w:rFonts w:hint="eastAsia"/>
        </w:rPr>
        <w:t>為施治之要，所謂活潑潑地法也。此節</w:t>
      </w:r>
      <w:r w:rsidR="00A13374" w:rsidRPr="001A4164">
        <w:rPr>
          <w:rFonts w:hint="eastAsia"/>
        </w:rPr>
        <w:t>云</w:t>
      </w:r>
      <w:r w:rsidR="006D5CEA" w:rsidRPr="001A4164">
        <w:rPr>
          <w:rFonts w:hint="eastAsia"/>
        </w:rPr>
        <w:t>：「</w:t>
      </w:r>
      <w:r w:rsidR="009D224F" w:rsidRPr="001A4164">
        <w:rPr>
          <w:rFonts w:hint="eastAsia"/>
        </w:rPr>
        <w:t>脈陰陽俱緊</w:t>
      </w:r>
      <w:r w:rsidR="006D5CEA" w:rsidRPr="001A4164">
        <w:rPr>
          <w:rFonts w:hint="eastAsia"/>
        </w:rPr>
        <w:t>。」</w:t>
      </w:r>
      <w:r w:rsidR="009D224F" w:rsidRPr="001A4164">
        <w:rPr>
          <w:rFonts w:hint="eastAsia"/>
        </w:rPr>
        <w:t>後節</w:t>
      </w:r>
      <w:r w:rsidR="00A13374" w:rsidRPr="001A4164">
        <w:rPr>
          <w:rFonts w:hint="eastAsia"/>
        </w:rPr>
        <w:t>云</w:t>
      </w:r>
      <w:r w:rsidR="006D5CEA" w:rsidRPr="001A4164">
        <w:rPr>
          <w:rFonts w:hint="eastAsia"/>
        </w:rPr>
        <w:t>「</w:t>
      </w:r>
      <w:r w:rsidR="009D224F" w:rsidRPr="001A4164">
        <w:rPr>
          <w:rFonts w:hint="eastAsia"/>
        </w:rPr>
        <w:t>風溫之為病，脈陰陽俱浮。</w:t>
      </w:r>
      <w:r w:rsidR="00F42735" w:rsidRPr="001A4164">
        <w:rPr>
          <w:rFonts w:hint="eastAsia"/>
        </w:rPr>
        <w:t>」「</w:t>
      </w:r>
      <w:r w:rsidR="009D224F" w:rsidRPr="001A4164">
        <w:rPr>
          <w:rFonts w:hint="eastAsia"/>
        </w:rPr>
        <w:t>太陽中風，陽浮而陰弱。</w:t>
      </w:r>
      <w:r w:rsidR="00F42735" w:rsidRPr="001A4164">
        <w:rPr>
          <w:rFonts w:hint="eastAsia"/>
        </w:rPr>
        <w:t>」</w:t>
      </w:r>
      <w:r w:rsidR="009D224F" w:rsidRPr="001A4164">
        <w:rPr>
          <w:rFonts w:hint="eastAsia"/>
        </w:rPr>
        <w:t>三處對勘，則知此節脈之陰陽是指尺寸而言也。中篇云：</w:t>
      </w:r>
      <w:r w:rsidR="00A13374" w:rsidRPr="001A4164">
        <w:rPr>
          <w:rFonts w:hint="eastAsia"/>
        </w:rPr>
        <w:t>「</w:t>
      </w:r>
      <w:r w:rsidR="009D224F" w:rsidRPr="001A4164">
        <w:rPr>
          <w:rFonts w:hint="eastAsia"/>
        </w:rPr>
        <w:t>脈浮緊者，法當身疼痛，宜以汗解之。假令尺中遲者，不可發汗，以榮氣不足</w:t>
      </w:r>
      <w:r w:rsidR="00030F58">
        <w:rPr>
          <w:rFonts w:hint="eastAsia"/>
        </w:rPr>
        <w:t>，</w:t>
      </w:r>
      <w:r w:rsidR="009D224F" w:rsidRPr="001A4164">
        <w:rPr>
          <w:rFonts w:hint="eastAsia"/>
        </w:rPr>
        <w:t>血少</w:t>
      </w:r>
      <w:r w:rsidR="00030F58">
        <w:rPr>
          <w:rFonts w:hint="eastAsia"/>
        </w:rPr>
        <w:t>，</w:t>
      </w:r>
      <w:r w:rsidR="009D224F" w:rsidRPr="001A4164">
        <w:rPr>
          <w:rFonts w:hint="eastAsia"/>
        </w:rPr>
        <w:t>故也。</w:t>
      </w:r>
      <w:r w:rsidR="00A13374" w:rsidRPr="001A4164">
        <w:rPr>
          <w:rFonts w:hint="eastAsia"/>
        </w:rPr>
        <w:t>」</w:t>
      </w:r>
      <w:r w:rsidR="009D224F" w:rsidRPr="001A4164">
        <w:rPr>
          <w:rFonts w:hint="eastAsia"/>
        </w:rPr>
        <w:t>此即脈陰陽不俱緊也。少陰篇云：</w:t>
      </w:r>
      <w:r w:rsidR="00D16265" w:rsidRPr="001A4164">
        <w:rPr>
          <w:rFonts w:hint="eastAsia"/>
        </w:rPr>
        <w:t>「</w:t>
      </w:r>
      <w:r w:rsidR="009D224F" w:rsidRPr="001A4164">
        <w:rPr>
          <w:rFonts w:hint="eastAsia"/>
        </w:rPr>
        <w:t>病人脈陰陽俱緊</w:t>
      </w:r>
      <w:r w:rsidR="00030F58">
        <w:rPr>
          <w:rFonts w:hint="eastAsia"/>
        </w:rPr>
        <w:t>，</w:t>
      </w:r>
      <w:r w:rsidR="009D224F" w:rsidRPr="001A4164">
        <w:rPr>
          <w:rFonts w:hint="eastAsia"/>
        </w:rPr>
        <w:t>反汗出者，亡陽也</w:t>
      </w:r>
      <w:r w:rsidR="00D16265" w:rsidRPr="001A4164">
        <w:rPr>
          <w:rFonts w:hint="eastAsia"/>
        </w:rPr>
        <w:t>。」</w:t>
      </w:r>
      <w:r w:rsidR="009D224F" w:rsidRPr="001A4164">
        <w:rPr>
          <w:rFonts w:hint="eastAsia"/>
        </w:rPr>
        <w:t>此屬少陰，則此之</w:t>
      </w:r>
      <w:r w:rsidR="003A4FE5" w:rsidRPr="001A4164">
        <w:rPr>
          <w:rFonts w:hint="eastAsia"/>
        </w:rPr>
        <w:t>證</w:t>
      </w:r>
      <w:r w:rsidR="009D224F" w:rsidRPr="001A4164">
        <w:rPr>
          <w:rFonts w:hint="eastAsia"/>
        </w:rPr>
        <w:t>無汗，不待言矣。蓋太陽與少陰為表裡，太陽虛即為少陰，少陰實即為太陽。而自汗出為表虛，無汗為表實也。</w:t>
      </w:r>
    </w:p>
    <w:p w:rsidR="009D224F" w:rsidRDefault="009D224F" w:rsidP="007A0E49">
      <w:pPr>
        <w:pStyle w:val="afffffc"/>
        <w:spacing w:after="120"/>
        <w:ind w:firstLine="600"/>
      </w:pPr>
      <w:r>
        <w:t>傷寒</w:t>
      </w:r>
      <w:r w:rsidR="00030F58">
        <w:t>，</w:t>
      </w:r>
      <w:r>
        <w:t>一日，太陽受之。脈若靜者，為不傳</w:t>
      </w:r>
      <w:r w:rsidR="00315959">
        <w:rPr>
          <w:rFonts w:hint="eastAsia"/>
        </w:rPr>
        <w:t>。</w:t>
      </w:r>
      <w:r>
        <w:t>頗欲吐，若躁煩，脈數</w:t>
      </w:r>
      <w:r>
        <w:rPr>
          <w:rFonts w:hint="eastAsia"/>
        </w:rPr>
        <w:t>急者，此為傳也。</w:t>
      </w:r>
    </w:p>
    <w:p w:rsidR="009D224F" w:rsidRPr="001A4164" w:rsidRDefault="009D224F" w:rsidP="004438E7">
      <w:pPr>
        <w:pStyle w:val="afffff8"/>
        <w:spacing w:after="120"/>
      </w:pPr>
      <w:r w:rsidRPr="001A4164">
        <w:t>頗，普火切，音叵</w:t>
      </w:r>
      <w:r w:rsidR="00D16265" w:rsidRPr="001A4164">
        <w:rPr>
          <w:rFonts w:hint="eastAsia"/>
        </w:rPr>
        <w:t>。</w:t>
      </w:r>
      <w:r w:rsidRPr="001A4164">
        <w:t>躁，音灶。數，音朔，入聲。</w:t>
      </w:r>
    </w:p>
    <w:p w:rsidR="009D224F" w:rsidRPr="001A4164" w:rsidRDefault="009D224F" w:rsidP="004438E7">
      <w:pPr>
        <w:pStyle w:val="afffff8"/>
        <w:spacing w:after="120"/>
      </w:pPr>
      <w:r w:rsidRPr="001A4164">
        <w:lastRenderedPageBreak/>
        <w:t>沈明宗曰：</w:t>
      </w:r>
      <w:r w:rsidR="00121D89" w:rsidRPr="001A4164">
        <w:rPr>
          <w:rFonts w:hint="eastAsia"/>
        </w:rPr>
        <w:t>「</w:t>
      </w:r>
      <w:r w:rsidRPr="001A4164">
        <w:t>此憑脈辨</w:t>
      </w:r>
      <w:r w:rsidR="003A4FE5" w:rsidRPr="001A4164">
        <w:t>證</w:t>
      </w:r>
      <w:r w:rsidRPr="001A4164">
        <w:t>，知邪傳與不傳也。</w:t>
      </w:r>
      <w:r w:rsidR="00121D89" w:rsidRPr="001A4164">
        <w:rPr>
          <w:rFonts w:hint="eastAsia"/>
        </w:rPr>
        <w:t>」</w:t>
      </w:r>
    </w:p>
    <w:p w:rsidR="009D224F" w:rsidRPr="001A4164" w:rsidRDefault="009D224F" w:rsidP="004438E7">
      <w:pPr>
        <w:pStyle w:val="afffff8"/>
        <w:spacing w:after="120"/>
      </w:pPr>
      <w:r w:rsidRPr="001A4164">
        <w:t>張隱庵曰：</w:t>
      </w:r>
      <w:r w:rsidR="00121D89" w:rsidRPr="001A4164">
        <w:rPr>
          <w:rFonts w:hint="eastAsia"/>
        </w:rPr>
        <w:t>「</w:t>
      </w:r>
      <w:r w:rsidRPr="001A4164">
        <w:t>此太陽受邪而即可傳於少陰也。傷寒</w:t>
      </w:r>
      <w:r w:rsidR="00030F58">
        <w:t>，</w:t>
      </w:r>
      <w:r w:rsidRPr="001A4164">
        <w:t>一日，太陽受之，言平人六氣周流，環</w:t>
      </w:r>
      <w:r w:rsidRPr="001A4164">
        <w:rPr>
          <w:rFonts w:hint="eastAsia"/>
        </w:rPr>
        <w:t>轉不息，若以天之寒邪傷人毛腠，則太陽正氣受之，即以一日起太陽矣。要知傷寒者言邪，而太陽者言正</w:t>
      </w:r>
      <w:r w:rsidR="00121D89" w:rsidRPr="001A4164">
        <w:rPr>
          <w:rFonts w:hint="eastAsia"/>
        </w:rPr>
        <w:t>。</w:t>
      </w:r>
      <w:r w:rsidRPr="001A4164">
        <w:rPr>
          <w:rFonts w:hint="eastAsia"/>
        </w:rPr>
        <w:t>脈若靜者，太陽正氣自和，故為不傳。頗欲吐者，即少陰之欲吐不吐也。若躁煩者，感少陰陰寒之氣則躁，感少陰君火之氣則煩。脈數急者，諸數為熱，諸急為寒，寒熱相持而脈不靜，此太陽受邪而感少陰之氣化者為傳也。</w:t>
      </w:r>
      <w:r w:rsidR="00121D89" w:rsidRPr="001A4164">
        <w:rPr>
          <w:rFonts w:hint="eastAsia"/>
        </w:rPr>
        <w:t>」</w:t>
      </w:r>
    </w:p>
    <w:p w:rsidR="009D224F" w:rsidRPr="001A4164" w:rsidRDefault="005238BE" w:rsidP="004438E7">
      <w:pPr>
        <w:pStyle w:val="afffff8"/>
        <w:spacing w:after="120"/>
      </w:pPr>
      <w:r w:rsidRPr="001A4164">
        <w:t>張璐玉</w:t>
      </w:r>
      <w:r w:rsidR="009D224F" w:rsidRPr="001A4164">
        <w:t>曰：</w:t>
      </w:r>
      <w:r w:rsidR="00121D89" w:rsidRPr="001A4164">
        <w:rPr>
          <w:rFonts w:hint="eastAsia"/>
        </w:rPr>
        <w:t>「</w:t>
      </w:r>
      <w:r w:rsidR="009D224F" w:rsidRPr="001A4164">
        <w:t>蓋榮起中焦，以寒邪傷榮，必脈緊無汗，故欲傳則欲吐。躁煩，脈數急也。</w:t>
      </w:r>
      <w:r w:rsidR="009D224F" w:rsidRPr="001A4164">
        <w:rPr>
          <w:rFonts w:hint="eastAsia"/>
        </w:rPr>
        <w:t>若風傷衛，則自汗脈緩，故欲傳則但有乾嘔而無吐，亦無躁煩</w:t>
      </w:r>
      <w:r w:rsidR="00030F58">
        <w:rPr>
          <w:rFonts w:hint="eastAsia"/>
        </w:rPr>
        <w:t>、</w:t>
      </w:r>
      <w:r w:rsidR="009D224F" w:rsidRPr="001A4164">
        <w:rPr>
          <w:rFonts w:hint="eastAsia"/>
        </w:rPr>
        <w:t>脈數急之例也。</w:t>
      </w:r>
      <w:r w:rsidR="00121D89" w:rsidRPr="001A4164">
        <w:rPr>
          <w:rFonts w:hint="eastAsia"/>
        </w:rPr>
        <w:t>」</w:t>
      </w:r>
    </w:p>
    <w:p w:rsidR="009D224F" w:rsidRPr="001A4164" w:rsidRDefault="009D224F" w:rsidP="004438E7">
      <w:pPr>
        <w:pStyle w:val="afffff8"/>
        <w:spacing w:after="120"/>
      </w:pPr>
      <w:r w:rsidRPr="001A4164">
        <w:t>舒馳遠曰：</w:t>
      </w:r>
      <w:r w:rsidR="00121D89" w:rsidRPr="001A4164">
        <w:rPr>
          <w:rFonts w:hint="eastAsia"/>
        </w:rPr>
        <w:t>「</w:t>
      </w:r>
      <w:r w:rsidRPr="001A4164">
        <w:t>傷寒之邪，化熱則傳經，未化則不傳。脈靜者，邪未化熱也，故不傳</w:t>
      </w:r>
      <w:r w:rsidR="00121D89" w:rsidRPr="001A4164">
        <w:rPr>
          <w:rFonts w:hint="eastAsia"/>
        </w:rPr>
        <w:t>。</w:t>
      </w:r>
      <w:r w:rsidRPr="001A4164">
        <w:rPr>
          <w:rFonts w:hint="eastAsia"/>
        </w:rPr>
        <w:t>然不但一日，雖數日而終不傳也。若見欲吐、躁煩、脈數，則寒邪化熱之</w:t>
      </w:r>
      <w:r w:rsidR="00AC20E6" w:rsidRPr="001A4164">
        <w:rPr>
          <w:rFonts w:hint="eastAsia"/>
        </w:rPr>
        <w:t>徵</w:t>
      </w:r>
      <w:r w:rsidRPr="001A4164">
        <w:rPr>
          <w:rFonts w:hint="eastAsia"/>
        </w:rPr>
        <w:t>，故為傳也。</w:t>
      </w:r>
      <w:r w:rsidR="00121D89" w:rsidRPr="001A4164">
        <w:rPr>
          <w:rFonts w:hint="eastAsia"/>
        </w:rPr>
        <w:t>」</w:t>
      </w:r>
    </w:p>
    <w:p w:rsidR="009D224F" w:rsidRPr="001A4164" w:rsidRDefault="009D224F" w:rsidP="004438E7">
      <w:pPr>
        <w:pStyle w:val="afffff8"/>
        <w:spacing w:after="120"/>
      </w:pPr>
      <w:r w:rsidRPr="001A4164">
        <w:t>《新釋》：</w:t>
      </w:r>
      <w:r w:rsidR="00121D89" w:rsidRPr="001A4164">
        <w:rPr>
          <w:rFonts w:hint="eastAsia"/>
        </w:rPr>
        <w:t>「</w:t>
      </w:r>
      <w:r w:rsidRPr="001A4164">
        <w:t>人身表裡</w:t>
      </w:r>
      <w:r w:rsidR="00030F58">
        <w:t>、</w:t>
      </w:r>
      <w:r w:rsidRPr="001A4164">
        <w:t>臟府</w:t>
      </w:r>
      <w:r w:rsidR="00030F58">
        <w:t>、</w:t>
      </w:r>
      <w:r w:rsidRPr="001A4164">
        <w:t>陰陽之氣互相貫通，一部分傷病，餘部分未有不受直接或間接</w:t>
      </w:r>
      <w:r w:rsidRPr="001A4164">
        <w:rPr>
          <w:rFonts w:hint="eastAsia"/>
        </w:rPr>
        <w:t>之波及者，此傷寒</w:t>
      </w:r>
      <w:r w:rsidR="00030F58">
        <w:rPr>
          <w:rFonts w:hint="eastAsia"/>
        </w:rPr>
        <w:t>、</w:t>
      </w:r>
      <w:r w:rsidRPr="001A4164">
        <w:rPr>
          <w:rFonts w:hint="eastAsia"/>
        </w:rPr>
        <w:t>中風及外感</w:t>
      </w:r>
      <w:r w:rsidR="003A4FE5" w:rsidRPr="001A4164">
        <w:rPr>
          <w:rFonts w:hint="eastAsia"/>
        </w:rPr>
        <w:t>證</w:t>
      </w:r>
      <w:r w:rsidRPr="001A4164">
        <w:rPr>
          <w:rFonts w:hint="eastAsia"/>
        </w:rPr>
        <w:t>，所以有</w:t>
      </w:r>
      <w:r w:rsidR="00030F58">
        <w:rPr>
          <w:rFonts w:hint="eastAsia"/>
        </w:rPr>
        <w:t>轉</w:t>
      </w:r>
      <w:r w:rsidRPr="001A4164">
        <w:rPr>
          <w:rFonts w:hint="eastAsia"/>
        </w:rPr>
        <w:t>屬</w:t>
      </w:r>
      <w:r w:rsidR="00030F58">
        <w:rPr>
          <w:rFonts w:hint="eastAsia"/>
        </w:rPr>
        <w:t>、</w:t>
      </w:r>
      <w:r w:rsidRPr="001A4164">
        <w:rPr>
          <w:rFonts w:hint="eastAsia"/>
        </w:rPr>
        <w:t>並病之說也。玆以陰陽表裡之氣相傳為例言之，凡人外傷於寒，其始病一日，必太陽部分先受之。其脈</w:t>
      </w:r>
      <w:r w:rsidR="003A4FE5" w:rsidRPr="001A4164">
        <w:rPr>
          <w:rFonts w:hint="eastAsia"/>
        </w:rPr>
        <w:t>證</w:t>
      </w:r>
      <w:r w:rsidRPr="001A4164">
        <w:rPr>
          <w:rFonts w:hint="eastAsia"/>
        </w:rPr>
        <w:t>若靜而不變者，為邪止在太陽，而他部分體質不受其傳並也。若</w:t>
      </w:r>
      <w:r w:rsidR="003A4FE5" w:rsidRPr="001A4164">
        <w:rPr>
          <w:rFonts w:hint="eastAsia"/>
        </w:rPr>
        <w:t>證</w:t>
      </w:r>
      <w:r w:rsidRPr="001A4164">
        <w:rPr>
          <w:rFonts w:hint="eastAsia"/>
        </w:rPr>
        <w:t>忽見頗欲吐，是表邪無可解之勢，皮膚閉束，體中敗質蓄積，排泄無由，逆觸胃府上脘，而欲從內出也。若或身臥不安，手足動搖，而躁。繼則心中熱悶而煩，乃太陽之裡，少陰經絡受寒，</w:t>
      </w:r>
      <w:r w:rsidR="00AD488F" w:rsidRPr="001A4164">
        <w:rPr>
          <w:rFonts w:hint="eastAsia"/>
        </w:rPr>
        <w:t>鬱</w:t>
      </w:r>
      <w:r w:rsidRPr="001A4164">
        <w:rPr>
          <w:rFonts w:hint="eastAsia"/>
        </w:rPr>
        <w:t>而為熱，致神經被灼，正氣傷而邪氣盛，由表傳裡，見先躁後煩，即少陽篇所云</w:t>
      </w:r>
      <w:r w:rsidR="003C55EA" w:rsidRPr="001A4164">
        <w:rPr>
          <w:rFonts w:hint="eastAsia"/>
        </w:rPr>
        <w:t>：『</w:t>
      </w:r>
      <w:r w:rsidRPr="001A4164">
        <w:rPr>
          <w:rFonts w:hint="eastAsia"/>
        </w:rPr>
        <w:t>其人躁煩者，此為陽去入陰</w:t>
      </w:r>
      <w:r w:rsidR="003C55EA" w:rsidRPr="001A4164">
        <w:rPr>
          <w:rFonts w:hint="eastAsia"/>
        </w:rPr>
        <w:t>』</w:t>
      </w:r>
      <w:r w:rsidRPr="001A4164">
        <w:rPr>
          <w:rFonts w:hint="eastAsia"/>
        </w:rPr>
        <w:t>之義也。其浮緊之脈，若變為數急者，此表邪不解，寒釀為熱，病勢將傳並於裡之候也。</w:t>
      </w:r>
      <w:r w:rsidR="00864BC1" w:rsidRPr="001A4164">
        <w:rPr>
          <w:rFonts w:hint="eastAsia"/>
        </w:rPr>
        <w:t>」</w:t>
      </w:r>
    </w:p>
    <w:p w:rsidR="009D224F" w:rsidRDefault="009D224F" w:rsidP="007A0E49">
      <w:pPr>
        <w:pStyle w:val="afffffc"/>
        <w:spacing w:after="120"/>
        <w:ind w:firstLine="600"/>
      </w:pPr>
      <w:r>
        <w:t>傷寒</w:t>
      </w:r>
      <w:r w:rsidR="00030F58">
        <w:t>，</w:t>
      </w:r>
      <w:r>
        <w:t>二</w:t>
      </w:r>
      <w:r w:rsidR="00030F58">
        <w:t>、</w:t>
      </w:r>
      <w:r>
        <w:t>三日，陽明、少陽</w:t>
      </w:r>
      <w:r w:rsidR="003A4FE5">
        <w:t>證</w:t>
      </w:r>
      <w:r>
        <w:t>不見者，此為不傳也。</w:t>
      </w:r>
    </w:p>
    <w:p w:rsidR="009D224F" w:rsidRPr="001A4164" w:rsidRDefault="009D224F" w:rsidP="004438E7">
      <w:pPr>
        <w:pStyle w:val="afffff8"/>
        <w:spacing w:after="120"/>
      </w:pPr>
      <w:r w:rsidRPr="001A4164">
        <w:t>少，去聲。見，音現。</w:t>
      </w:r>
    </w:p>
    <w:p w:rsidR="009D224F" w:rsidRPr="001A4164" w:rsidRDefault="009D224F" w:rsidP="004438E7">
      <w:pPr>
        <w:pStyle w:val="afffff8"/>
        <w:spacing w:after="120"/>
      </w:pPr>
      <w:r w:rsidRPr="001A4164">
        <w:t>張隱庵曰：</w:t>
      </w:r>
      <w:r w:rsidR="0003780B" w:rsidRPr="001A4164">
        <w:rPr>
          <w:rFonts w:hint="eastAsia"/>
        </w:rPr>
        <w:t>「</w:t>
      </w:r>
      <w:r w:rsidRPr="001A4164">
        <w:t>此承上文，言傷寒</w:t>
      </w:r>
      <w:r w:rsidR="00030F58">
        <w:t>，</w:t>
      </w:r>
      <w:r w:rsidRPr="001A4164">
        <w:t>一日，太陽受之，傳則或入於陽，或入於陰。若二三日而</w:t>
      </w:r>
      <w:r w:rsidRPr="001A4164">
        <w:rPr>
          <w:rFonts w:hint="eastAsia"/>
        </w:rPr>
        <w:t>不見陽明、少陽之</w:t>
      </w:r>
      <w:r w:rsidR="003A4FE5" w:rsidRPr="001A4164">
        <w:rPr>
          <w:rFonts w:hint="eastAsia"/>
        </w:rPr>
        <w:t>證</w:t>
      </w:r>
      <w:r w:rsidRPr="001A4164">
        <w:rPr>
          <w:rFonts w:hint="eastAsia"/>
        </w:rPr>
        <w:t>者，病氣只在太陽，為不傳也。</w:t>
      </w:r>
      <w:r w:rsidR="0003780B" w:rsidRPr="001A4164">
        <w:rPr>
          <w:rFonts w:hint="eastAsia"/>
        </w:rPr>
        <w:t>」</w:t>
      </w:r>
    </w:p>
    <w:p w:rsidR="006970EE" w:rsidRPr="001A4164" w:rsidRDefault="009D224F" w:rsidP="004438E7">
      <w:pPr>
        <w:pStyle w:val="afffff8"/>
        <w:spacing w:after="120"/>
      </w:pPr>
      <w:r w:rsidRPr="001A4164">
        <w:t>《金鑒》曰：</w:t>
      </w:r>
      <w:r w:rsidR="0003780B" w:rsidRPr="001A4164">
        <w:rPr>
          <w:rFonts w:hint="eastAsia"/>
        </w:rPr>
        <w:t>「</w:t>
      </w:r>
      <w:r w:rsidRPr="001A4164">
        <w:t>傷寒</w:t>
      </w:r>
      <w:r w:rsidR="00030F58">
        <w:t>，</w:t>
      </w:r>
      <w:r w:rsidRPr="001A4164">
        <w:t>二日，陽明受之，三日，少陽受之，此其常也。若二三日，陽明</w:t>
      </w:r>
      <w:r w:rsidR="003A4FE5" w:rsidRPr="001A4164">
        <w:t>證</w:t>
      </w:r>
      <w:r w:rsidRPr="001A4164">
        <w:t>之</w:t>
      </w:r>
      <w:r w:rsidRPr="001A4164">
        <w:rPr>
          <w:rFonts w:hint="eastAsia"/>
        </w:rPr>
        <w:t>不惡寒，反惡熱，身熱，心煩，口渴，不眠等</w:t>
      </w:r>
      <w:r w:rsidR="003A4FE5" w:rsidRPr="001A4164">
        <w:rPr>
          <w:rFonts w:hint="eastAsia"/>
        </w:rPr>
        <w:t>證</w:t>
      </w:r>
      <w:r w:rsidRPr="001A4164">
        <w:rPr>
          <w:rFonts w:hint="eastAsia"/>
        </w:rPr>
        <w:t>，與少陽</w:t>
      </w:r>
      <w:r w:rsidR="003A4FE5" w:rsidRPr="001A4164">
        <w:rPr>
          <w:rFonts w:hint="eastAsia"/>
        </w:rPr>
        <w:t>證</w:t>
      </w:r>
      <w:r w:rsidRPr="001A4164">
        <w:rPr>
          <w:rFonts w:hint="eastAsia"/>
        </w:rPr>
        <w:t>之寒熱往來，胸脅滿，喜嘔，口</w:t>
      </w:r>
      <w:r w:rsidR="006970EE" w:rsidRPr="001A4164">
        <w:rPr>
          <w:rFonts w:hint="eastAsia"/>
        </w:rPr>
        <w:t>苦，耳聾等</w:t>
      </w:r>
      <w:r w:rsidR="003A4FE5" w:rsidRPr="001A4164">
        <w:rPr>
          <w:rFonts w:hint="eastAsia"/>
        </w:rPr>
        <w:t>證</w:t>
      </w:r>
      <w:r w:rsidR="006970EE" w:rsidRPr="001A4164">
        <w:rPr>
          <w:rFonts w:hint="eastAsia"/>
        </w:rPr>
        <w:t>不見者，此為太陽邪輕熱微，不傳陽明</w:t>
      </w:r>
      <w:r w:rsidR="00030F58">
        <w:rPr>
          <w:rFonts w:hint="eastAsia"/>
        </w:rPr>
        <w:t>、</w:t>
      </w:r>
      <w:r w:rsidR="006970EE" w:rsidRPr="001A4164">
        <w:rPr>
          <w:rFonts w:hint="eastAsia"/>
        </w:rPr>
        <w:t>少陽也。</w:t>
      </w:r>
      <w:r w:rsidR="0003780B" w:rsidRPr="001A4164">
        <w:rPr>
          <w:rFonts w:hint="eastAsia"/>
        </w:rPr>
        <w:t>」</w:t>
      </w:r>
    </w:p>
    <w:p w:rsidR="006970EE" w:rsidRPr="001A4164" w:rsidRDefault="006970EE" w:rsidP="004438E7">
      <w:pPr>
        <w:pStyle w:val="afffff8"/>
        <w:spacing w:after="120"/>
      </w:pPr>
      <w:r w:rsidRPr="001A4164">
        <w:t>戴元禮曰：</w:t>
      </w:r>
      <w:r w:rsidR="0022358A" w:rsidRPr="001A4164">
        <w:rPr>
          <w:rFonts w:hint="eastAsia"/>
        </w:rPr>
        <w:t>「</w:t>
      </w:r>
      <w:r w:rsidRPr="001A4164">
        <w:t>傷寒</w:t>
      </w:r>
      <w:r w:rsidR="00030F58">
        <w:t>，</w:t>
      </w:r>
      <w:r w:rsidRPr="001A4164">
        <w:t>先犯太陽，以次而傳，此特言其概耳</w:t>
      </w:r>
      <w:r w:rsidR="0022358A" w:rsidRPr="001A4164">
        <w:rPr>
          <w:rFonts w:hint="eastAsia"/>
        </w:rPr>
        <w:t>，</w:t>
      </w:r>
      <w:r w:rsidRPr="001A4164">
        <w:t>然其中變</w:t>
      </w:r>
      <w:r w:rsidR="003A4FE5" w:rsidRPr="001A4164">
        <w:t>證</w:t>
      </w:r>
      <w:r w:rsidRPr="001A4164">
        <w:t>不一，有發於陽，即</w:t>
      </w:r>
      <w:r w:rsidRPr="001A4164">
        <w:rPr>
          <w:rFonts w:hint="eastAsia"/>
        </w:rPr>
        <w:t>少陰受之者。有爽食傷寒，食動脾，脾太陰之經，一得病即腹滿痛者。亦有初得病徑犯陽明，不皆始於太陽也。</w:t>
      </w:r>
      <w:r w:rsidR="0022358A" w:rsidRPr="001A4164">
        <w:rPr>
          <w:rFonts w:hint="eastAsia"/>
        </w:rPr>
        <w:t>」</w:t>
      </w:r>
    </w:p>
    <w:p w:rsidR="006970EE" w:rsidRPr="001A4164" w:rsidRDefault="006970EE" w:rsidP="004438E7">
      <w:pPr>
        <w:pStyle w:val="afffff8"/>
        <w:spacing w:after="120"/>
      </w:pPr>
      <w:r w:rsidRPr="001A4164">
        <w:lastRenderedPageBreak/>
        <w:t>方中行</w:t>
      </w:r>
      <w:r w:rsidR="00025B47" w:rsidRPr="001A4164">
        <w:t>曰</w:t>
      </w:r>
      <w:r w:rsidRPr="001A4164">
        <w:t>：</w:t>
      </w:r>
      <w:r w:rsidR="0022358A" w:rsidRPr="001A4164">
        <w:rPr>
          <w:rFonts w:hint="eastAsia"/>
        </w:rPr>
        <w:t>「</w:t>
      </w:r>
      <w:r w:rsidRPr="001A4164">
        <w:t>不傳有二：一則不傳而遂自愈，一則不傳而尤或不解。若陽明</w:t>
      </w:r>
      <w:r w:rsidR="00030F58">
        <w:t>、</w:t>
      </w:r>
      <w:r w:rsidRPr="001A4164">
        <w:t>少陽雖不見，</w:t>
      </w:r>
      <w:r w:rsidRPr="001A4164">
        <w:rPr>
          <w:rFonts w:hint="eastAsia"/>
        </w:rPr>
        <w:t>太陽亦不解，則始終太陽者有之。</w:t>
      </w:r>
      <w:r w:rsidR="0022358A" w:rsidRPr="001A4164">
        <w:rPr>
          <w:rFonts w:hint="eastAsia"/>
        </w:rPr>
        <w:t>餘</w:t>
      </w:r>
      <w:r w:rsidRPr="001A4164">
        <w:rPr>
          <w:rFonts w:hint="eastAsia"/>
        </w:rPr>
        <w:t>經同推，要皆以脈</w:t>
      </w:r>
      <w:r w:rsidR="003A4FE5" w:rsidRPr="001A4164">
        <w:rPr>
          <w:rFonts w:hint="eastAsia"/>
        </w:rPr>
        <w:t>證</w:t>
      </w:r>
      <w:r w:rsidRPr="001A4164">
        <w:rPr>
          <w:rFonts w:hint="eastAsia"/>
        </w:rPr>
        <w:t>所見為準，若只</w:t>
      </w:r>
      <w:r w:rsidR="0022358A" w:rsidRPr="001A4164">
        <w:rPr>
          <w:rFonts w:hint="eastAsia"/>
        </w:rPr>
        <w:t>矇朧</w:t>
      </w:r>
      <w:r w:rsidRPr="001A4164">
        <w:rPr>
          <w:rFonts w:hint="eastAsia"/>
        </w:rPr>
        <w:t>拘拘數日以論經，則去道遠矣。</w:t>
      </w:r>
      <w:r w:rsidR="0022358A" w:rsidRPr="001A4164">
        <w:rPr>
          <w:rFonts w:hint="eastAsia"/>
        </w:rPr>
        <w:t>」</w:t>
      </w:r>
    </w:p>
    <w:p w:rsidR="006970EE" w:rsidRPr="001A4164" w:rsidRDefault="006970EE" w:rsidP="004438E7">
      <w:pPr>
        <w:pStyle w:val="afffff8"/>
        <w:spacing w:after="120"/>
      </w:pPr>
      <w:r w:rsidRPr="001A4164">
        <w:t>張令韶曰：</w:t>
      </w:r>
      <w:r w:rsidR="0022358A" w:rsidRPr="001A4164">
        <w:rPr>
          <w:rFonts w:hint="eastAsia"/>
        </w:rPr>
        <w:t>「</w:t>
      </w:r>
      <w:r w:rsidRPr="001A4164">
        <w:t>此二節，一論陰陽表裡之氣相傳，一論六經之氣相傳。</w:t>
      </w:r>
      <w:r w:rsidR="0022358A" w:rsidRPr="001A4164">
        <w:rPr>
          <w:rFonts w:hint="eastAsia"/>
        </w:rPr>
        <w:t>」</w:t>
      </w:r>
    </w:p>
    <w:p w:rsidR="006970EE" w:rsidRDefault="006970EE" w:rsidP="007A0E49">
      <w:pPr>
        <w:pStyle w:val="afffffc"/>
        <w:spacing w:after="120"/>
        <w:ind w:firstLine="600"/>
      </w:pPr>
      <w:r>
        <w:t>太陽病，發熱而渴，不惡寒者，為溫病。若發汗已，身灼熱者，名</w:t>
      </w:r>
      <w:r>
        <w:rPr>
          <w:rFonts w:hint="eastAsia"/>
        </w:rPr>
        <w:t>風溫。風溫為病，脈陰陽俱浮，自汗出，身重，多眠睡，鼻息必鼾，語言難出。若被下者，小便不利，直視</w:t>
      </w:r>
      <w:r w:rsidR="00030F58">
        <w:rPr>
          <w:rFonts w:hint="eastAsia"/>
        </w:rPr>
        <w:t>，</w:t>
      </w:r>
      <w:r>
        <w:rPr>
          <w:rFonts w:hint="eastAsia"/>
        </w:rPr>
        <w:t>失溲</w:t>
      </w:r>
      <w:r w:rsidR="0022358A">
        <w:rPr>
          <w:rFonts w:hint="eastAsia"/>
        </w:rPr>
        <w:t>。</w:t>
      </w:r>
      <w:r>
        <w:rPr>
          <w:rFonts w:hint="eastAsia"/>
        </w:rPr>
        <w:t>若被火者，微發黃色，劇則如驚癇，時瘈瘲</w:t>
      </w:r>
      <w:r w:rsidR="00030F58">
        <w:rPr>
          <w:rFonts w:hint="eastAsia"/>
        </w:rPr>
        <w:t>。</w:t>
      </w:r>
      <w:r>
        <w:rPr>
          <w:rFonts w:hint="eastAsia"/>
        </w:rPr>
        <w:t>若火熏之</w:t>
      </w:r>
      <w:r w:rsidR="00030F58">
        <w:rPr>
          <w:rFonts w:hint="eastAsia"/>
        </w:rPr>
        <w:t>，</w:t>
      </w:r>
      <w:r>
        <w:rPr>
          <w:rFonts w:hint="eastAsia"/>
        </w:rPr>
        <w:t>一逆尚引日，再逆促命期。</w:t>
      </w:r>
    </w:p>
    <w:p w:rsidR="006970EE" w:rsidRPr="001A4164" w:rsidRDefault="006970EE" w:rsidP="004438E7">
      <w:pPr>
        <w:pStyle w:val="afffff8"/>
        <w:spacing w:after="120"/>
      </w:pPr>
      <w:r w:rsidRPr="001A4164">
        <w:t>灼，音酌。鼾，音旱。下，去聲。溲，音搜。癇，音間。瘈，通瘛，尺制切，音掣。</w:t>
      </w:r>
      <w:r w:rsidRPr="001A4164">
        <w:rPr>
          <w:rFonts w:hint="eastAsia"/>
        </w:rPr>
        <w:t>瘲，子用切，音縱</w:t>
      </w:r>
      <w:r w:rsidR="0022358A" w:rsidRPr="001A4164">
        <w:rPr>
          <w:rFonts w:hint="eastAsia"/>
        </w:rPr>
        <w:t>。</w:t>
      </w:r>
      <w:r w:rsidRPr="001A4164">
        <w:rPr>
          <w:rFonts w:hint="eastAsia"/>
        </w:rPr>
        <w:t>促，七玉切。</w:t>
      </w:r>
    </w:p>
    <w:p w:rsidR="006970EE" w:rsidRPr="001A4164" w:rsidRDefault="006970EE" w:rsidP="004438E7">
      <w:pPr>
        <w:pStyle w:val="afffff8"/>
        <w:spacing w:after="120"/>
      </w:pPr>
      <w:r w:rsidRPr="001A4164">
        <w:t>沈芊綠曰：</w:t>
      </w:r>
      <w:r w:rsidR="0022358A" w:rsidRPr="001A4164">
        <w:rPr>
          <w:rFonts w:hint="eastAsia"/>
        </w:rPr>
        <w:t>「</w:t>
      </w:r>
      <w:r w:rsidRPr="001A4164">
        <w:t>此概言太陽之溫病，四時有之，非專指春溫也。所以名之曰溫者，以內外皆</w:t>
      </w:r>
      <w:r w:rsidRPr="001A4164">
        <w:rPr>
          <w:rFonts w:hint="eastAsia"/>
        </w:rPr>
        <w:t>熱也。發熱為外熱，渴為內熱，所以別於中風，傷寒也。</w:t>
      </w:r>
      <w:r w:rsidR="0022358A" w:rsidRPr="001A4164">
        <w:rPr>
          <w:rFonts w:hint="eastAsia"/>
        </w:rPr>
        <w:t>」</w:t>
      </w:r>
    </w:p>
    <w:p w:rsidR="006970EE" w:rsidRPr="001A4164" w:rsidRDefault="006970EE" w:rsidP="004438E7">
      <w:pPr>
        <w:pStyle w:val="afffff8"/>
        <w:spacing w:after="120"/>
      </w:pPr>
      <w:r w:rsidRPr="001A4164">
        <w:t>陳修園曰：</w:t>
      </w:r>
      <w:r w:rsidR="0022358A" w:rsidRPr="001A4164">
        <w:rPr>
          <w:rFonts w:hint="eastAsia"/>
        </w:rPr>
        <w:t>「</w:t>
      </w:r>
      <w:r w:rsidRPr="001A4164">
        <w:t>太陽病之即發者，有中風、傷寒之異</w:t>
      </w:r>
      <w:r w:rsidR="0022358A" w:rsidRPr="001A4164">
        <w:rPr>
          <w:rFonts w:hint="eastAsia"/>
        </w:rPr>
        <w:t>。</w:t>
      </w:r>
      <w:r w:rsidRPr="001A4164">
        <w:t>至於不即發者，《內經》謂</w:t>
      </w:r>
      <w:r w:rsidR="0022358A" w:rsidRPr="001A4164">
        <w:rPr>
          <w:rFonts w:hint="eastAsia"/>
        </w:rPr>
        <w:t>：『</w:t>
      </w:r>
      <w:r w:rsidRPr="001A4164">
        <w:t>冬傷於</w:t>
      </w:r>
      <w:r w:rsidRPr="001A4164">
        <w:rPr>
          <w:rFonts w:hint="eastAsia"/>
        </w:rPr>
        <w:t>寒，春必病溫</w:t>
      </w:r>
      <w:r w:rsidR="0022358A" w:rsidRPr="001A4164">
        <w:rPr>
          <w:rFonts w:hint="eastAsia"/>
        </w:rPr>
        <w:t>。』</w:t>
      </w:r>
      <w:r w:rsidRPr="001A4164">
        <w:rPr>
          <w:rFonts w:hint="eastAsia"/>
        </w:rPr>
        <w:t>為伏邪醞釀成熱，邪自內出，其</w:t>
      </w:r>
      <w:r w:rsidR="003A4FE5" w:rsidRPr="001A4164">
        <w:rPr>
          <w:rFonts w:hint="eastAsia"/>
        </w:rPr>
        <w:t>證</w:t>
      </w:r>
      <w:r w:rsidRPr="001A4164">
        <w:rPr>
          <w:rFonts w:hint="eastAsia"/>
        </w:rPr>
        <w:t>脈浮，頭項強痛，故亦謂之太陽病。但初起即發熱而渴</w:t>
      </w:r>
      <w:r w:rsidR="00520F26">
        <w:rPr>
          <w:rFonts w:hint="eastAsia"/>
        </w:rPr>
        <w:t>，</w:t>
      </w:r>
      <w:r w:rsidRPr="001A4164">
        <w:rPr>
          <w:rFonts w:hint="eastAsia"/>
        </w:rPr>
        <w:t>不惡寒者，須於中風、傷寒外，區別為溫病，治宜寒涼以解散，順其性以導之，如麻杏甘石湯之類。</w:t>
      </w:r>
      <w:r w:rsidR="008E6E92" w:rsidRPr="001A4164">
        <w:rPr>
          <w:rFonts w:hint="eastAsia"/>
        </w:rPr>
        <w:t>」</w:t>
      </w:r>
    </w:p>
    <w:p w:rsidR="006970EE" w:rsidRPr="001A4164" w:rsidRDefault="006970EE" w:rsidP="004438E7">
      <w:pPr>
        <w:pStyle w:val="afffff8"/>
        <w:spacing w:after="120"/>
      </w:pPr>
      <w:r w:rsidRPr="001A4164">
        <w:t>程郊倩曰：</w:t>
      </w:r>
      <w:r w:rsidR="008E6E92" w:rsidRPr="001A4164">
        <w:rPr>
          <w:rFonts w:hint="eastAsia"/>
        </w:rPr>
        <w:t>「</w:t>
      </w:r>
      <w:r w:rsidRPr="001A4164">
        <w:t>太陽初得之日，即發熱而渴不惡寒者，因邪氣早已內蓄，其外感於太陽，特</w:t>
      </w:r>
      <w:r w:rsidRPr="001A4164">
        <w:rPr>
          <w:rFonts w:hint="eastAsia"/>
        </w:rPr>
        <w:t>其發端耳，其內蓄之熱，固非一朝一夕矣。蓋自冬不藏精而傷於寒時，腎陰己虧，一交春陽發動，即病未發，而週身經絡已莫非陽盛陰虛之氣所布護。所云至春為溫病者，蓋從其胚胎受之也，今則借釁於太陽病，而發熱而渴</w:t>
      </w:r>
      <w:r w:rsidR="00520F26">
        <w:rPr>
          <w:rFonts w:hint="eastAsia"/>
        </w:rPr>
        <w:t>，</w:t>
      </w:r>
      <w:r w:rsidRPr="001A4164">
        <w:rPr>
          <w:rFonts w:hint="eastAsia"/>
        </w:rPr>
        <w:t>不惡寒之</w:t>
      </w:r>
      <w:r w:rsidR="003A4FE5" w:rsidRPr="001A4164">
        <w:rPr>
          <w:rFonts w:hint="eastAsia"/>
        </w:rPr>
        <w:t>證</w:t>
      </w:r>
      <w:r w:rsidRPr="001A4164">
        <w:rPr>
          <w:rFonts w:hint="eastAsia"/>
        </w:rPr>
        <w:t>，遂從內轉耳。溫病之源頭，只是陰虛而津液少，汗下</w:t>
      </w:r>
      <w:r w:rsidR="00520F26">
        <w:rPr>
          <w:rFonts w:hint="eastAsia"/>
        </w:rPr>
        <w:t>、</w:t>
      </w:r>
      <w:r w:rsidRPr="001A4164">
        <w:rPr>
          <w:rFonts w:hint="eastAsia"/>
        </w:rPr>
        <w:t>溫針，莫非亡陰奪津液之治，故俱屬大忌。此</w:t>
      </w:r>
      <w:r w:rsidR="003A4FE5" w:rsidRPr="001A4164">
        <w:rPr>
          <w:rFonts w:hint="eastAsia"/>
        </w:rPr>
        <w:t>證</w:t>
      </w:r>
      <w:r w:rsidRPr="001A4164">
        <w:rPr>
          <w:rFonts w:hint="eastAsia"/>
        </w:rPr>
        <w:t>初治，可用辛涼治標，一經汗下後，芩連梔膏只增其熱，須救腎水為主。冬時傷腎，則寒水被虧，是溫病源頭，誤治溫病而辛溫發散，是風溫源頭。風溫即溫病之變</w:t>
      </w:r>
      <w:r w:rsidR="003A4FE5" w:rsidRPr="001A4164">
        <w:rPr>
          <w:rFonts w:hint="eastAsia"/>
        </w:rPr>
        <w:t>證</w:t>
      </w:r>
      <w:r w:rsidRPr="001A4164">
        <w:rPr>
          <w:rFonts w:hint="eastAsia"/>
        </w:rPr>
        <w:t>，非溫病外又有風溫也。未發汗，只是溫，發汗已，身灼熱，則溫病為風藥所壞，遂名風溫。以內蘊之熱，得辛溫而益助其炎熾也。陰陽俱浮者，自裡達表，數急脈中更增其洪盛也。自汗出者，火熱熏蒸而透出肌表也。傷寒煩熱，汗出則解。溫病得之，誤汗，熱悶轉增。身重，多眠睡，息必鼾、語言難出者，熱盛於經則傷氣，故氣滯神昏而絡脈壅也。被下者，陰虛重</w:t>
      </w:r>
      <w:r w:rsidR="00E45F02" w:rsidRPr="001A4164">
        <w:rPr>
          <w:rFonts w:hint="eastAsia"/>
        </w:rPr>
        <w:t>泄</w:t>
      </w:r>
      <w:r w:rsidRPr="001A4164">
        <w:rPr>
          <w:rFonts w:hint="eastAsia"/>
        </w:rPr>
        <w:t>其陰。小便不利，直視失溲者，水虧榮竭而腎氣不藏也。被火者，火盛重壯其火，微發黃色者，兩陽熏灼</w:t>
      </w:r>
      <w:r w:rsidR="006302A9">
        <w:rPr>
          <w:rFonts w:hint="eastAsia"/>
        </w:rPr>
        <w:t>，</w:t>
      </w:r>
      <w:r w:rsidRPr="001A4164">
        <w:rPr>
          <w:rFonts w:hint="eastAsia"/>
        </w:rPr>
        <w:t>致脾陰不守而上氣外見也。劇則如驚癇，時瘈瘲者，</w:t>
      </w:r>
      <w:r w:rsidRPr="001A4164">
        <w:rPr>
          <w:rFonts w:hint="eastAsia"/>
        </w:rPr>
        <w:lastRenderedPageBreak/>
        <w:t>陽氣根於陰，靜則神藏，躁則消亡，亡則精不能養神，柔不能養筋也。若火熏之者，對微發黃色言，黃而加黑，津血為火熱薰枯也。凡此皆溫病中之壞病，變</w:t>
      </w:r>
      <w:r w:rsidR="003A4FE5" w:rsidRPr="001A4164">
        <w:rPr>
          <w:rFonts w:hint="eastAsia"/>
        </w:rPr>
        <w:t>證</w:t>
      </w:r>
      <w:r w:rsidRPr="001A4164">
        <w:rPr>
          <w:rFonts w:hint="eastAsia"/>
        </w:rPr>
        <w:t>如此，視夫發熱而渴不惡寒之初</w:t>
      </w:r>
      <w:r w:rsidR="003A4FE5" w:rsidRPr="001A4164">
        <w:rPr>
          <w:rFonts w:hint="eastAsia"/>
        </w:rPr>
        <w:t>證</w:t>
      </w:r>
      <w:r w:rsidRPr="001A4164">
        <w:rPr>
          <w:rFonts w:hint="eastAsia"/>
        </w:rPr>
        <w:t>，吉凶順逆，何啻天淵。一逆者，若汗、若下、若火也。再逆者，汗而或下，下而或火也。溫乃陽盛陰虛之病，一逆已令陰竭，況再逆乎？甚矣！溫熱病不同風寒治也。</w:t>
      </w:r>
      <w:r w:rsidR="008E6E92" w:rsidRPr="001A4164">
        <w:rPr>
          <w:rFonts w:hint="eastAsia"/>
        </w:rPr>
        <w:t>」</w:t>
      </w:r>
    </w:p>
    <w:p w:rsidR="00C21F8B" w:rsidRPr="001A4164" w:rsidRDefault="006970EE" w:rsidP="004438E7">
      <w:pPr>
        <w:pStyle w:val="afffff8"/>
        <w:spacing w:after="120"/>
      </w:pPr>
      <w:r w:rsidRPr="001A4164">
        <w:t>淺田粟園曰：</w:t>
      </w:r>
      <w:r w:rsidR="008E6E92" w:rsidRPr="001A4164">
        <w:rPr>
          <w:rFonts w:hint="eastAsia"/>
        </w:rPr>
        <w:t>「</w:t>
      </w:r>
      <w:r w:rsidRPr="001A4164">
        <w:t>失溲，即失屎也，溲本屎尿之通稱。</w:t>
      </w:r>
      <w:r w:rsidR="008E6E92" w:rsidRPr="001A4164">
        <w:rPr>
          <w:rFonts w:hint="eastAsia"/>
        </w:rPr>
        <w:t>」</w:t>
      </w:r>
    </w:p>
    <w:p w:rsidR="006970EE" w:rsidRPr="001A4164" w:rsidRDefault="006970EE" w:rsidP="004438E7">
      <w:pPr>
        <w:pStyle w:val="afffff8"/>
        <w:spacing w:after="120"/>
      </w:pPr>
      <w:r w:rsidRPr="001A4164">
        <w:t>倉公傳曰：</w:t>
      </w:r>
      <w:r w:rsidR="008E6E92" w:rsidRPr="001A4164">
        <w:rPr>
          <w:rFonts w:hint="eastAsia"/>
        </w:rPr>
        <w:t>「</w:t>
      </w:r>
      <w:r w:rsidRPr="001A4164">
        <w:t>使人不得前後溲</w:t>
      </w:r>
      <w:r w:rsidR="008E6E92" w:rsidRPr="001A4164">
        <w:rPr>
          <w:rFonts w:hint="eastAsia"/>
        </w:rPr>
        <w:t>。」</w:t>
      </w:r>
      <w:r w:rsidRPr="001A4164">
        <w:t>又曰：</w:t>
      </w:r>
      <w:r w:rsidR="008E6E92" w:rsidRPr="001A4164">
        <w:rPr>
          <w:rFonts w:hint="eastAsia"/>
        </w:rPr>
        <w:t>「</w:t>
      </w:r>
      <w:r w:rsidRPr="001A4164">
        <w:t>難於大小溲，可以</w:t>
      </w:r>
      <w:r w:rsidR="003A4FE5" w:rsidRPr="001A4164">
        <w:t>證</w:t>
      </w:r>
      <w:r w:rsidRPr="001A4164">
        <w:t>焉。</w:t>
      </w:r>
      <w:r w:rsidR="008E6E92" w:rsidRPr="001A4164">
        <w:rPr>
          <w:rFonts w:hint="eastAsia"/>
        </w:rPr>
        <w:t>」</w:t>
      </w:r>
    </w:p>
    <w:p w:rsidR="006970EE" w:rsidRPr="001A4164" w:rsidRDefault="006970EE" w:rsidP="004438E7">
      <w:pPr>
        <w:pStyle w:val="afffff8"/>
        <w:spacing w:after="120"/>
      </w:pPr>
      <w:r w:rsidRPr="001A4164">
        <w:t>成無己曰：</w:t>
      </w:r>
      <w:r w:rsidR="008E6E92" w:rsidRPr="001A4164">
        <w:rPr>
          <w:rFonts w:hint="eastAsia"/>
        </w:rPr>
        <w:t>「</w:t>
      </w:r>
      <w:r w:rsidRPr="001A4164">
        <w:t>瘈者</w:t>
      </w:r>
      <w:r w:rsidR="008E6E92" w:rsidRPr="001A4164">
        <w:rPr>
          <w:rFonts w:hint="eastAsia"/>
        </w:rPr>
        <w:t>，</w:t>
      </w:r>
      <w:r w:rsidRPr="001A4164">
        <w:t>筋急而縮也</w:t>
      </w:r>
      <w:r w:rsidR="006302A9">
        <w:t>。</w:t>
      </w:r>
      <w:r w:rsidRPr="001A4164">
        <w:t>瘲者</w:t>
      </w:r>
      <w:r w:rsidR="008E6E92" w:rsidRPr="001A4164">
        <w:rPr>
          <w:rFonts w:hint="eastAsia"/>
        </w:rPr>
        <w:t>，</w:t>
      </w:r>
      <w:r w:rsidRPr="001A4164">
        <w:t>筋緩而伸也。或伸縮而不止者，瘈瘲也，俗稱搐搦。</w:t>
      </w:r>
      <w:r w:rsidR="008E6E92" w:rsidRPr="001A4164">
        <w:rPr>
          <w:rFonts w:hint="eastAsia"/>
        </w:rPr>
        <w:t>」</w:t>
      </w:r>
    </w:p>
    <w:p w:rsidR="006970EE" w:rsidRPr="001A4164" w:rsidRDefault="006970EE" w:rsidP="004438E7">
      <w:pPr>
        <w:pStyle w:val="afffff8"/>
        <w:spacing w:after="120"/>
      </w:pPr>
      <w:r w:rsidRPr="001A4164">
        <w:t>柯韻伯曰：</w:t>
      </w:r>
      <w:r w:rsidR="008E6E92" w:rsidRPr="001A4164">
        <w:rPr>
          <w:rFonts w:hint="eastAsia"/>
        </w:rPr>
        <w:t>「</w:t>
      </w:r>
      <w:r w:rsidRPr="001A4164">
        <w:t>此條不是發明《內經》</w:t>
      </w:r>
      <w:r w:rsidR="008E6E92" w:rsidRPr="001A4164">
        <w:rPr>
          <w:rFonts w:hint="eastAsia"/>
        </w:rPr>
        <w:t>『</w:t>
      </w:r>
      <w:r w:rsidRPr="001A4164">
        <w:t>冬傷於寒，春必病溫</w:t>
      </w:r>
      <w:r w:rsidR="008E6E92" w:rsidRPr="001A4164">
        <w:rPr>
          <w:rFonts w:hint="eastAsia"/>
        </w:rPr>
        <w:t>』</w:t>
      </w:r>
      <w:r w:rsidRPr="001A4164">
        <w:t>之義，乃概言太陽溫病之</w:t>
      </w:r>
      <w:r w:rsidR="003A4FE5" w:rsidRPr="001A4164">
        <w:t>證</w:t>
      </w:r>
      <w:r w:rsidRPr="001A4164">
        <w:t>如此，</w:t>
      </w:r>
      <w:r w:rsidRPr="001A4164">
        <w:rPr>
          <w:rFonts w:hint="eastAsia"/>
        </w:rPr>
        <w:t>若以春溫釋之，失仲景之旨矣。夫太陽一經，四時俱能受病，不必於冬</w:t>
      </w:r>
      <w:r w:rsidR="008E6E92" w:rsidRPr="001A4164">
        <w:rPr>
          <w:rFonts w:hint="eastAsia"/>
        </w:rPr>
        <w:t>。</w:t>
      </w:r>
      <w:r w:rsidRPr="001A4164">
        <w:rPr>
          <w:rFonts w:hint="eastAsia"/>
        </w:rPr>
        <w:t>人之溫病，不必因於傷寒，且四時俱能病溫，不必於春。推而廣之，則六經俱有溫病，不獨太陽一經也。</w:t>
      </w:r>
      <w:r w:rsidRPr="001A4164">
        <w:t>此節言溫病之提綱，所以別於中風、傷寒，示人以辨</w:t>
      </w:r>
      <w:r w:rsidR="003A4FE5" w:rsidRPr="001A4164">
        <w:t>證</w:t>
      </w:r>
      <w:r w:rsidRPr="001A4164">
        <w:t>之大法，並申明汗下火三禁誤治</w:t>
      </w:r>
      <w:r w:rsidRPr="001A4164">
        <w:rPr>
          <w:rFonts w:hint="eastAsia"/>
        </w:rPr>
        <w:t>之壞病。此之風溫，乃溫病誤汗之變</w:t>
      </w:r>
      <w:r w:rsidR="003A4FE5" w:rsidRPr="001A4164">
        <w:rPr>
          <w:rFonts w:hint="eastAsia"/>
        </w:rPr>
        <w:t>證</w:t>
      </w:r>
      <w:r w:rsidRPr="001A4164">
        <w:rPr>
          <w:rFonts w:hint="eastAsia"/>
        </w:rPr>
        <w:t>，與溫病篇其人素有熱更傷於風之風溫，名同因異。以另有溫病脈</w:t>
      </w:r>
      <w:r w:rsidR="003A4FE5" w:rsidRPr="001A4164">
        <w:rPr>
          <w:rFonts w:hint="eastAsia"/>
        </w:rPr>
        <w:t>證</w:t>
      </w:r>
      <w:r w:rsidRPr="001A4164">
        <w:rPr>
          <w:rFonts w:hint="eastAsia"/>
        </w:rPr>
        <w:t>並治篇，故於此不出方，所以嚴界限也。</w:t>
      </w:r>
      <w:r w:rsidR="008E6E92" w:rsidRPr="001A4164">
        <w:rPr>
          <w:rFonts w:hint="eastAsia"/>
        </w:rPr>
        <w:t>」</w:t>
      </w:r>
    </w:p>
    <w:p w:rsidR="006970EE" w:rsidRDefault="006970EE" w:rsidP="007A0E49">
      <w:pPr>
        <w:pStyle w:val="afffffc"/>
        <w:spacing w:after="120"/>
        <w:ind w:firstLine="600"/>
      </w:pPr>
      <w:r>
        <w:t>病有發熱</w:t>
      </w:r>
      <w:r w:rsidR="006302A9">
        <w:t>、</w:t>
      </w:r>
      <w:r>
        <w:t>惡寒者，發於陽也</w:t>
      </w:r>
      <w:r w:rsidR="008E6E92">
        <w:rPr>
          <w:rFonts w:hint="eastAsia"/>
        </w:rPr>
        <w:t>。</w:t>
      </w:r>
      <w:r>
        <w:t>無熱</w:t>
      </w:r>
      <w:r w:rsidR="006302A9">
        <w:t>，</w:t>
      </w:r>
      <w:r>
        <w:t>惡寒者，發於陰也。發於陽者，</w:t>
      </w:r>
      <w:r>
        <w:rPr>
          <w:rFonts w:hint="eastAsia"/>
        </w:rPr>
        <w:t>七日愈，發於陰者，六日愈。以陽數七、陰數六</w:t>
      </w:r>
      <w:r w:rsidR="006302A9">
        <w:rPr>
          <w:rFonts w:hint="eastAsia"/>
        </w:rPr>
        <w:t>，</w:t>
      </w:r>
      <w:r>
        <w:rPr>
          <w:rFonts w:hint="eastAsia"/>
        </w:rPr>
        <w:t>故也。</w:t>
      </w:r>
    </w:p>
    <w:p w:rsidR="006970EE" w:rsidRPr="001A4164" w:rsidRDefault="006970EE" w:rsidP="004438E7">
      <w:pPr>
        <w:pStyle w:val="afffff8"/>
        <w:spacing w:after="120"/>
      </w:pPr>
      <w:r w:rsidRPr="001A4164">
        <w:t>陳修園曰：</w:t>
      </w:r>
      <w:r w:rsidR="008E6E92" w:rsidRPr="001A4164">
        <w:rPr>
          <w:rFonts w:hint="eastAsia"/>
        </w:rPr>
        <w:t>「</w:t>
      </w:r>
      <w:r w:rsidRPr="001A4164">
        <w:t>太陽底</w:t>
      </w:r>
      <w:r w:rsidR="008E6E92" w:rsidRPr="001A4164">
        <w:rPr>
          <w:rFonts w:hint="eastAsia"/>
        </w:rPr>
        <w:t>面</w:t>
      </w:r>
      <w:r w:rsidRPr="001A4164">
        <w:t>即是少陰。《內經》云：</w:t>
      </w:r>
      <w:r w:rsidR="008E6E92" w:rsidRPr="001A4164">
        <w:rPr>
          <w:rFonts w:hint="eastAsia"/>
        </w:rPr>
        <w:t>『</w:t>
      </w:r>
      <w:r w:rsidRPr="001A4164">
        <w:t>太陽之上，寒氣主之，以寒為本，以熱</w:t>
      </w:r>
      <w:r w:rsidRPr="001A4164">
        <w:rPr>
          <w:rFonts w:hint="eastAsia"/>
        </w:rPr>
        <w:t>為標也。少陰之上，君火主之，以熱為本，以寒為標也。</w:t>
      </w:r>
      <w:r w:rsidR="008E6E92" w:rsidRPr="001A4164">
        <w:rPr>
          <w:rFonts w:hint="eastAsia"/>
        </w:rPr>
        <w:t>』</w:t>
      </w:r>
      <w:r w:rsidRPr="001A4164">
        <w:rPr>
          <w:rFonts w:hint="eastAsia"/>
        </w:rPr>
        <w:t>發熱</w:t>
      </w:r>
      <w:r w:rsidR="006302A9">
        <w:rPr>
          <w:rFonts w:hint="eastAsia"/>
        </w:rPr>
        <w:t>，</w:t>
      </w:r>
      <w:r w:rsidRPr="001A4164">
        <w:rPr>
          <w:rFonts w:hint="eastAsia"/>
        </w:rPr>
        <w:t>惡寒，發於太陽之標陽也。無熱</w:t>
      </w:r>
      <w:r w:rsidR="006302A9">
        <w:rPr>
          <w:rFonts w:hint="eastAsia"/>
        </w:rPr>
        <w:t>，</w:t>
      </w:r>
      <w:r w:rsidRPr="001A4164">
        <w:rPr>
          <w:rFonts w:hint="eastAsia"/>
        </w:rPr>
        <w:t>惡寒，發於少陰之標陰也。</w:t>
      </w:r>
      <w:r w:rsidR="008E6E92" w:rsidRPr="001A4164">
        <w:rPr>
          <w:rFonts w:hint="eastAsia"/>
        </w:rPr>
        <w:t>」</w:t>
      </w:r>
    </w:p>
    <w:p w:rsidR="006970EE" w:rsidRPr="001A4164" w:rsidRDefault="006970EE" w:rsidP="004438E7">
      <w:pPr>
        <w:pStyle w:val="afffff8"/>
        <w:spacing w:after="120"/>
      </w:pPr>
      <w:r w:rsidRPr="001A4164">
        <w:t>山田圖南曰：</w:t>
      </w:r>
      <w:r w:rsidR="00F86271" w:rsidRPr="001A4164">
        <w:rPr>
          <w:rFonts w:hint="eastAsia"/>
        </w:rPr>
        <w:t>「</w:t>
      </w:r>
      <w:r w:rsidRPr="001A4164">
        <w:t>此章傷寒全編大綱領，所以定三陰三陽之位，辨寒熱虛實之分也。蓋外邪</w:t>
      </w:r>
      <w:r w:rsidRPr="001A4164">
        <w:rPr>
          <w:rFonts w:hint="eastAsia"/>
        </w:rPr>
        <w:t>初</w:t>
      </w:r>
      <w:r w:rsidR="003A4FE5" w:rsidRPr="001A4164">
        <w:rPr>
          <w:rFonts w:hint="eastAsia"/>
        </w:rPr>
        <w:t>證</w:t>
      </w:r>
      <w:r w:rsidRPr="001A4164">
        <w:rPr>
          <w:rFonts w:hint="eastAsia"/>
        </w:rPr>
        <w:t>，有發熱</w:t>
      </w:r>
      <w:r w:rsidR="006302A9">
        <w:rPr>
          <w:rFonts w:hint="eastAsia"/>
        </w:rPr>
        <w:t>、</w:t>
      </w:r>
      <w:r w:rsidRPr="001A4164">
        <w:rPr>
          <w:rFonts w:hint="eastAsia"/>
        </w:rPr>
        <w:t>惡寒者，有無熱</w:t>
      </w:r>
      <w:r w:rsidR="006302A9">
        <w:rPr>
          <w:rFonts w:hint="eastAsia"/>
        </w:rPr>
        <w:t>、</w:t>
      </w:r>
      <w:r w:rsidRPr="001A4164">
        <w:rPr>
          <w:rFonts w:hint="eastAsia"/>
        </w:rPr>
        <w:t>惡寒者，夫邪一而已矣。人受之而生病，或為發熱</w:t>
      </w:r>
      <w:r w:rsidR="006302A9">
        <w:rPr>
          <w:rFonts w:hint="eastAsia"/>
        </w:rPr>
        <w:t>、</w:t>
      </w:r>
      <w:r w:rsidRPr="001A4164">
        <w:rPr>
          <w:rFonts w:hint="eastAsia"/>
        </w:rPr>
        <w:t>惡寒之陽</w:t>
      </w:r>
      <w:r w:rsidR="003A4FE5" w:rsidRPr="001A4164">
        <w:rPr>
          <w:rFonts w:hint="eastAsia"/>
        </w:rPr>
        <w:t>證</w:t>
      </w:r>
      <w:r w:rsidRPr="001A4164">
        <w:rPr>
          <w:rFonts w:hint="eastAsia"/>
        </w:rPr>
        <w:t>，或為無熱</w:t>
      </w:r>
      <w:r w:rsidR="006302A9">
        <w:rPr>
          <w:rFonts w:hint="eastAsia"/>
        </w:rPr>
        <w:t>、</w:t>
      </w:r>
      <w:r w:rsidRPr="001A4164">
        <w:rPr>
          <w:rFonts w:hint="eastAsia"/>
        </w:rPr>
        <w:t>惡寒之陰</w:t>
      </w:r>
      <w:r w:rsidR="003A4FE5" w:rsidRPr="001A4164">
        <w:rPr>
          <w:rFonts w:hint="eastAsia"/>
        </w:rPr>
        <w:t>證</w:t>
      </w:r>
      <w:r w:rsidRPr="001A4164">
        <w:rPr>
          <w:rFonts w:hint="eastAsia"/>
        </w:rPr>
        <w:t>者，何也？以人之臟腑形體，素有寒熱虛實之異，所受之邪，每從其寒熱虛實而化爾，故外邪初</w:t>
      </w:r>
      <w:r w:rsidR="003A4FE5" w:rsidRPr="001A4164">
        <w:rPr>
          <w:rFonts w:hint="eastAsia"/>
        </w:rPr>
        <w:t>證</w:t>
      </w:r>
      <w:r w:rsidRPr="001A4164">
        <w:rPr>
          <w:rFonts w:hint="eastAsia"/>
        </w:rPr>
        <w:t>，發熱而惡寒者，邪氣從實而化之熱</w:t>
      </w:r>
      <w:r w:rsidR="003A4FE5" w:rsidRPr="001A4164">
        <w:rPr>
          <w:rFonts w:hint="eastAsia"/>
        </w:rPr>
        <w:t>證</w:t>
      </w:r>
      <w:r w:rsidRPr="001A4164">
        <w:rPr>
          <w:rFonts w:hint="eastAsia"/>
        </w:rPr>
        <w:t>，其無熱而惡寒者，邪氣從虛而化之寒</w:t>
      </w:r>
      <w:r w:rsidR="003A4FE5" w:rsidRPr="001A4164">
        <w:rPr>
          <w:rFonts w:hint="eastAsia"/>
        </w:rPr>
        <w:t>證</w:t>
      </w:r>
      <w:r w:rsidRPr="001A4164">
        <w:rPr>
          <w:rFonts w:hint="eastAsia"/>
        </w:rPr>
        <w:t>也。陰陽二字，指其人之寒熱虛實言之。發於陽，太陽是也。發於陰，少陰是也。太陽者，三陽之始，少陰者，三陰之始，寒熱雖異，為始則同，故置發字以示病發之始已。</w:t>
      </w:r>
      <w:r w:rsidR="00F86271" w:rsidRPr="001A4164">
        <w:rPr>
          <w:rFonts w:hint="eastAsia"/>
        </w:rPr>
        <w:t>」</w:t>
      </w:r>
    </w:p>
    <w:p w:rsidR="006970EE" w:rsidRPr="001A4164" w:rsidRDefault="006970EE" w:rsidP="004438E7">
      <w:pPr>
        <w:pStyle w:val="afffff8"/>
        <w:spacing w:after="120"/>
      </w:pPr>
      <w:r w:rsidRPr="001A4164">
        <w:t>沈芊綠曰：</w:t>
      </w:r>
      <w:r w:rsidR="00F86271" w:rsidRPr="001A4164">
        <w:rPr>
          <w:rFonts w:hint="eastAsia"/>
        </w:rPr>
        <w:t>「</w:t>
      </w:r>
      <w:r w:rsidRPr="001A4164">
        <w:t>三陽病，俱有不發熱者，便是發於陰</w:t>
      </w:r>
      <w:r w:rsidR="00F86271" w:rsidRPr="001A4164">
        <w:rPr>
          <w:rFonts w:hint="eastAsia"/>
        </w:rPr>
        <w:t>。</w:t>
      </w:r>
      <w:r w:rsidRPr="001A4164">
        <w:t>三陰病，俱有反發熱者，便是發於</w:t>
      </w:r>
      <w:r w:rsidRPr="001A4164">
        <w:rPr>
          <w:rFonts w:hint="eastAsia"/>
        </w:rPr>
        <w:t>陽。</w:t>
      </w:r>
      <w:r w:rsidR="00F86271" w:rsidRPr="001A4164">
        <w:rPr>
          <w:rFonts w:hint="eastAsia"/>
        </w:rPr>
        <w:t>」</w:t>
      </w:r>
    </w:p>
    <w:p w:rsidR="006970EE" w:rsidRPr="001A4164" w:rsidRDefault="006970EE" w:rsidP="004438E7">
      <w:pPr>
        <w:pStyle w:val="afffff8"/>
        <w:spacing w:after="120"/>
      </w:pPr>
      <w:r w:rsidRPr="001A4164">
        <w:lastRenderedPageBreak/>
        <w:t>柯韻伯曰：</w:t>
      </w:r>
      <w:r w:rsidR="00F86271" w:rsidRPr="001A4164">
        <w:rPr>
          <w:rFonts w:hint="eastAsia"/>
        </w:rPr>
        <w:t>「</w:t>
      </w:r>
      <w:r w:rsidRPr="001A4164">
        <w:t>寒熱者，水火之本體。水火者，陰陽之徵兆。七日合火之成數，六日合水之</w:t>
      </w:r>
      <w:r w:rsidRPr="001A4164">
        <w:rPr>
          <w:rFonts w:hint="eastAsia"/>
        </w:rPr>
        <w:t>成數，至此則陰陽自和，故愈。</w:t>
      </w:r>
      <w:r w:rsidR="00F86271" w:rsidRPr="001A4164">
        <w:rPr>
          <w:rFonts w:hint="eastAsia"/>
        </w:rPr>
        <w:t>」</w:t>
      </w:r>
    </w:p>
    <w:p w:rsidR="006970EE" w:rsidRPr="001A4164" w:rsidRDefault="006970EE" w:rsidP="004438E7">
      <w:pPr>
        <w:pStyle w:val="afffff8"/>
        <w:spacing w:after="120"/>
      </w:pPr>
      <w:r w:rsidRPr="001A4164">
        <w:t>《外</w:t>
      </w:r>
      <w:r w:rsidR="00364366" w:rsidRPr="001A4164">
        <w:t>臺</w:t>
      </w:r>
      <w:r w:rsidRPr="001A4164">
        <w:t>秘要》：</w:t>
      </w:r>
      <w:r w:rsidR="00F86271" w:rsidRPr="001A4164">
        <w:rPr>
          <w:rFonts w:hint="eastAsia"/>
        </w:rPr>
        <w:t>「</w:t>
      </w:r>
      <w:r w:rsidRPr="001A4164">
        <w:t>王叔和曰：</w:t>
      </w:r>
      <w:r w:rsidR="00F86271" w:rsidRPr="001A4164">
        <w:rPr>
          <w:rFonts w:hint="eastAsia"/>
        </w:rPr>
        <w:t>『</w:t>
      </w:r>
      <w:r w:rsidRPr="001A4164">
        <w:t>夫病發熱而惡寒者，發於陽；無熱而惡寒者，發於陰。發於</w:t>
      </w:r>
      <w:r w:rsidRPr="001A4164">
        <w:rPr>
          <w:rFonts w:hint="eastAsia"/>
        </w:rPr>
        <w:t>陽者，可攻其外，發於陰者，宜溫其內。發表以桂枝，溫裡宜四逆。</w:t>
      </w:r>
      <w:r w:rsidRPr="001A4164">
        <w:t>病有發熱惡寒者，表之太陽邪氣盛而實，發於陽也。無熱惡寒者，裡之少陰精氣奪而</w:t>
      </w:r>
      <w:r w:rsidRPr="001A4164">
        <w:rPr>
          <w:rFonts w:hint="eastAsia"/>
        </w:rPr>
        <w:t>虛，發於陰也。人身經氣六日循行一周，七日來復。發於陽須解表，故七日愈。發於陰只溫裡，故六日愈。</w:t>
      </w:r>
      <w:r w:rsidR="00F86271" w:rsidRPr="001A4164">
        <w:rPr>
          <w:rFonts w:hint="eastAsia"/>
        </w:rPr>
        <w:t>』</w:t>
      </w:r>
      <w:r w:rsidRPr="001A4164">
        <w:rPr>
          <w:rFonts w:hint="eastAsia"/>
        </w:rPr>
        <w:t>《素問》陰陽應像大論：</w:t>
      </w:r>
      <w:r w:rsidR="00F86271" w:rsidRPr="001A4164">
        <w:rPr>
          <w:rFonts w:hint="eastAsia"/>
        </w:rPr>
        <w:t>『</w:t>
      </w:r>
      <w:r w:rsidRPr="001A4164">
        <w:rPr>
          <w:rFonts w:hint="eastAsia"/>
        </w:rPr>
        <w:t>水為陰，火為陽，熱生火，寒生水。</w:t>
      </w:r>
      <w:r w:rsidR="00F86271" w:rsidRPr="001A4164">
        <w:rPr>
          <w:rFonts w:hint="eastAsia"/>
        </w:rPr>
        <w:t>』</w:t>
      </w:r>
      <w:r w:rsidRPr="001A4164">
        <w:rPr>
          <w:rFonts w:hint="eastAsia"/>
        </w:rPr>
        <w:t>水火者，陰陽之徵兆也。陽數七，陰數六，七者火之成數，六者水之成數，故曰</w:t>
      </w:r>
      <w:r w:rsidR="00F86271" w:rsidRPr="001A4164">
        <w:rPr>
          <w:rFonts w:hint="eastAsia"/>
        </w:rPr>
        <w:t>：『</w:t>
      </w:r>
      <w:r w:rsidRPr="001A4164">
        <w:rPr>
          <w:rFonts w:hint="eastAsia"/>
        </w:rPr>
        <w:t>日光七色，雪花六出</w:t>
      </w:r>
      <w:r w:rsidR="00F86271" w:rsidRPr="001A4164">
        <w:rPr>
          <w:rFonts w:hint="eastAsia"/>
        </w:rPr>
        <w:t>。』</w:t>
      </w:r>
      <w:r w:rsidRPr="001A4164">
        <w:rPr>
          <w:rFonts w:hint="eastAsia"/>
        </w:rPr>
        <w:t>此陰陽自然之象數，可以物理</w:t>
      </w:r>
      <w:r w:rsidR="003A4FE5" w:rsidRPr="001A4164">
        <w:rPr>
          <w:rFonts w:hint="eastAsia"/>
        </w:rPr>
        <w:t>證</w:t>
      </w:r>
      <w:r w:rsidRPr="001A4164">
        <w:rPr>
          <w:rFonts w:hint="eastAsia"/>
        </w:rPr>
        <w:t>明者也。</w:t>
      </w:r>
      <w:r w:rsidR="00F86271" w:rsidRPr="001A4164">
        <w:rPr>
          <w:rFonts w:hint="eastAsia"/>
        </w:rPr>
        <w:t>」</w:t>
      </w:r>
    </w:p>
    <w:p w:rsidR="006970EE" w:rsidRDefault="006970EE" w:rsidP="007A0E49">
      <w:pPr>
        <w:pStyle w:val="afffffc"/>
        <w:spacing w:after="120"/>
        <w:ind w:firstLine="600"/>
      </w:pPr>
      <w:r>
        <w:t>太陽病，頭痛</w:t>
      </w:r>
      <w:r w:rsidR="006302A9">
        <w:t>，</w:t>
      </w:r>
      <w:r>
        <w:t>至七日以上</w:t>
      </w:r>
      <w:r w:rsidR="006302A9">
        <w:t>，</w:t>
      </w:r>
      <w:r>
        <w:t>自愈者，以行其經盡</w:t>
      </w:r>
      <w:r w:rsidR="006302A9">
        <w:t>，</w:t>
      </w:r>
      <w:r>
        <w:t>故也</w:t>
      </w:r>
      <w:r w:rsidR="00F86271">
        <w:rPr>
          <w:rFonts w:hint="eastAsia"/>
        </w:rPr>
        <w:t>。</w:t>
      </w:r>
      <w:r>
        <w:t>若欲作再經</w:t>
      </w:r>
      <w:r>
        <w:rPr>
          <w:rFonts w:hint="eastAsia"/>
        </w:rPr>
        <w:t>者，針足陽明，使經不傳則愈。</w:t>
      </w:r>
    </w:p>
    <w:p w:rsidR="006970EE" w:rsidRPr="001A4164" w:rsidRDefault="006970EE" w:rsidP="004438E7">
      <w:pPr>
        <w:pStyle w:val="afffff8"/>
        <w:spacing w:after="120"/>
      </w:pPr>
      <w:r w:rsidRPr="001A4164">
        <w:t>黃坤戴曰：</w:t>
      </w:r>
      <w:r w:rsidR="00F86271" w:rsidRPr="001A4164">
        <w:rPr>
          <w:rFonts w:hint="eastAsia"/>
        </w:rPr>
        <w:t>「</w:t>
      </w:r>
      <w:r w:rsidRPr="001A4164">
        <w:t>七日以上自愈者，即發於陽者七日愈之謂。六日六經俱盡，故至七日自愈。</w:t>
      </w:r>
      <w:r w:rsidRPr="001A4164">
        <w:rPr>
          <w:rFonts w:hint="eastAsia"/>
        </w:rPr>
        <w:t>《素問》熱論所謂</w:t>
      </w:r>
      <w:r w:rsidR="00F86271" w:rsidRPr="001A4164">
        <w:rPr>
          <w:rFonts w:hint="eastAsia"/>
        </w:rPr>
        <w:t>：『</w:t>
      </w:r>
      <w:r w:rsidRPr="001A4164">
        <w:rPr>
          <w:rFonts w:hint="eastAsia"/>
        </w:rPr>
        <w:t>七日太陽病衰，頭痛少愈也。</w:t>
      </w:r>
      <w:r w:rsidR="00F86271" w:rsidRPr="001A4164">
        <w:rPr>
          <w:rFonts w:hint="eastAsia"/>
        </w:rPr>
        <w:t>』</w:t>
      </w:r>
      <w:r w:rsidRPr="001A4164">
        <w:rPr>
          <w:rFonts w:hint="eastAsia"/>
        </w:rPr>
        <w:t>陽莫盛於陽明，陽明之經陽鬱熱盛，則六經俱偏而鬱熱未衰，雖不入府而經邪猶旺，不肯外發，勢必再傳六經。針足陽明之經，瀉其</w:t>
      </w:r>
      <w:r w:rsidR="00AD488F" w:rsidRPr="001A4164">
        <w:rPr>
          <w:rFonts w:hint="eastAsia"/>
        </w:rPr>
        <w:t>鬱</w:t>
      </w:r>
      <w:r w:rsidRPr="001A4164">
        <w:rPr>
          <w:rFonts w:hint="eastAsia"/>
        </w:rPr>
        <w:t>熱，則經不再傳，自然愈矣。</w:t>
      </w:r>
      <w:r w:rsidR="00F86271" w:rsidRPr="001A4164">
        <w:rPr>
          <w:rFonts w:hint="eastAsia"/>
        </w:rPr>
        <w:t>」</w:t>
      </w:r>
    </w:p>
    <w:p w:rsidR="006970EE" w:rsidRPr="001A4164" w:rsidRDefault="006970EE" w:rsidP="004438E7">
      <w:pPr>
        <w:pStyle w:val="afffff8"/>
        <w:spacing w:after="120"/>
      </w:pPr>
      <w:r w:rsidRPr="001A4164">
        <w:t>高士宗曰：</w:t>
      </w:r>
      <w:r w:rsidR="00F86271" w:rsidRPr="001A4164">
        <w:rPr>
          <w:rFonts w:hint="eastAsia"/>
        </w:rPr>
        <w:t>「</w:t>
      </w:r>
      <w:r w:rsidRPr="001A4164">
        <w:t>以行其經盡，言六氣之環繞於外內也</w:t>
      </w:r>
      <w:r w:rsidR="00F86271" w:rsidRPr="001A4164">
        <w:rPr>
          <w:rFonts w:hint="eastAsia"/>
        </w:rPr>
        <w:t>。</w:t>
      </w:r>
      <w:r w:rsidRPr="001A4164">
        <w:t>使經不傳，言使經無病邪之傳也。故</w:t>
      </w:r>
      <w:r w:rsidRPr="001A4164">
        <w:rPr>
          <w:rFonts w:hint="eastAsia"/>
        </w:rPr>
        <w:t>傳經者言邪，而紀日者論正，於此可見矣。</w:t>
      </w:r>
      <w:r w:rsidR="00F86271" w:rsidRPr="001A4164">
        <w:rPr>
          <w:rFonts w:hint="eastAsia"/>
        </w:rPr>
        <w:t>」</w:t>
      </w:r>
    </w:p>
    <w:p w:rsidR="006970EE" w:rsidRPr="001A4164" w:rsidRDefault="006970EE" w:rsidP="004438E7">
      <w:pPr>
        <w:pStyle w:val="afffff8"/>
        <w:spacing w:after="120"/>
      </w:pPr>
      <w:r w:rsidRPr="001A4164">
        <w:t>龐安常曰：</w:t>
      </w:r>
      <w:r w:rsidR="00F86271" w:rsidRPr="001A4164">
        <w:rPr>
          <w:rFonts w:hint="eastAsia"/>
        </w:rPr>
        <w:t>「</w:t>
      </w:r>
      <w:r w:rsidRPr="001A4164">
        <w:t>補足陽明土三</w:t>
      </w:r>
      <w:r w:rsidR="00F86271" w:rsidRPr="001A4164">
        <w:rPr>
          <w:rFonts w:hint="eastAsia"/>
        </w:rPr>
        <w:t>里</w:t>
      </w:r>
      <w:r w:rsidRPr="001A4164">
        <w:t>穴也。</w:t>
      </w:r>
      <w:r w:rsidR="00F86271" w:rsidRPr="001A4164">
        <w:rPr>
          <w:rFonts w:hint="eastAsia"/>
        </w:rPr>
        <w:t>」</w:t>
      </w:r>
    </w:p>
    <w:p w:rsidR="006970EE" w:rsidRPr="001A4164" w:rsidRDefault="006970EE" w:rsidP="004438E7">
      <w:pPr>
        <w:pStyle w:val="afffff8"/>
        <w:spacing w:after="120"/>
      </w:pPr>
      <w:r w:rsidRPr="001A4164">
        <w:t>《甲乙經》：</w:t>
      </w:r>
      <w:r w:rsidR="00F86271" w:rsidRPr="001A4164">
        <w:rPr>
          <w:rFonts w:hint="eastAsia"/>
        </w:rPr>
        <w:t>「</w:t>
      </w:r>
      <w:r w:rsidRPr="001A4164">
        <w:t>三</w:t>
      </w:r>
      <w:r w:rsidR="00F86271" w:rsidRPr="001A4164">
        <w:rPr>
          <w:rFonts w:hint="eastAsia"/>
        </w:rPr>
        <w:t>里，</w:t>
      </w:r>
      <w:r w:rsidRPr="001A4164">
        <w:t>在膝下三寸，胻外廉，足陽明脈氣所入也</w:t>
      </w:r>
      <w:r w:rsidR="00F86271" w:rsidRPr="001A4164">
        <w:rPr>
          <w:rFonts w:hint="eastAsia"/>
        </w:rPr>
        <w:t>，</w:t>
      </w:r>
      <w:r w:rsidRPr="001A4164">
        <w:t>為合。刺入一寸五分，留</w:t>
      </w:r>
      <w:r w:rsidRPr="001A4164">
        <w:rPr>
          <w:rFonts w:hint="eastAsia"/>
        </w:rPr>
        <w:t>七呼。</w:t>
      </w:r>
      <w:r w:rsidR="00F86271" w:rsidRPr="001A4164">
        <w:rPr>
          <w:rFonts w:hint="eastAsia"/>
        </w:rPr>
        <w:t>」</w:t>
      </w:r>
    </w:p>
    <w:p w:rsidR="006970EE" w:rsidRDefault="007D52E9" w:rsidP="007A0E49">
      <w:pPr>
        <w:pStyle w:val="afffffc"/>
        <w:spacing w:after="120"/>
        <w:ind w:firstLine="600"/>
      </w:pPr>
      <w:r>
        <w:t>太陽</w:t>
      </w:r>
      <w:r w:rsidR="006970EE">
        <w:t>病</w:t>
      </w:r>
      <w:r w:rsidR="006302A9">
        <w:t>，</w:t>
      </w:r>
      <w:r w:rsidR="006970EE">
        <w:t>欲解時，從巳至未上。</w:t>
      </w:r>
    </w:p>
    <w:p w:rsidR="006970EE" w:rsidRPr="001A4164" w:rsidRDefault="006970EE" w:rsidP="004438E7">
      <w:pPr>
        <w:pStyle w:val="afffff8"/>
        <w:spacing w:after="120"/>
      </w:pPr>
      <w:r w:rsidRPr="001A4164">
        <w:t>成無己曰：</w:t>
      </w:r>
      <w:r w:rsidR="00F86271" w:rsidRPr="001A4164">
        <w:rPr>
          <w:rFonts w:hint="eastAsia"/>
        </w:rPr>
        <w:t>「</w:t>
      </w:r>
      <w:r w:rsidRPr="001A4164">
        <w:t>巳為正陽，則陽氣得以復也。始於太陽，終於厥陰。六經各以三時為解，而</w:t>
      </w:r>
      <w:r w:rsidRPr="001A4164">
        <w:rPr>
          <w:rFonts w:hint="eastAsia"/>
        </w:rPr>
        <w:t>太陽從巳至未，陽明從申至戌，少陽從寅至辰，至於太陰從亥至衛，少陰從子至寅，厥陰從丑至卯者，以陽行也速，陰行也緩，陽主於晝，陰主於夜。陽三經解時，從寅至戌，以陽道常饒也。陰三經解時，從亥至卯，以陰道常乏也。《內經》曰：</w:t>
      </w:r>
      <w:r w:rsidR="00E32A85" w:rsidRPr="001A4164">
        <w:rPr>
          <w:rFonts w:hint="eastAsia"/>
        </w:rPr>
        <w:t>『</w:t>
      </w:r>
      <w:r w:rsidRPr="001A4164">
        <w:rPr>
          <w:rFonts w:hint="eastAsia"/>
        </w:rPr>
        <w:t>陽中之太陽，通於夏氣</w:t>
      </w:r>
      <w:r w:rsidR="00E32A85" w:rsidRPr="001A4164">
        <w:rPr>
          <w:rFonts w:hint="eastAsia"/>
        </w:rPr>
        <w:t>。』</w:t>
      </w:r>
      <w:r w:rsidRPr="001A4164">
        <w:rPr>
          <w:rFonts w:hint="eastAsia"/>
        </w:rPr>
        <w:t>則巳</w:t>
      </w:r>
      <w:r w:rsidR="006302A9">
        <w:rPr>
          <w:rFonts w:hint="eastAsia"/>
        </w:rPr>
        <w:t>、</w:t>
      </w:r>
      <w:r w:rsidRPr="001A4164">
        <w:rPr>
          <w:rFonts w:hint="eastAsia"/>
        </w:rPr>
        <w:t>午</w:t>
      </w:r>
      <w:r w:rsidR="006302A9">
        <w:rPr>
          <w:rFonts w:hint="eastAsia"/>
        </w:rPr>
        <w:t>、</w:t>
      </w:r>
      <w:r w:rsidRPr="001A4164">
        <w:rPr>
          <w:rFonts w:hint="eastAsia"/>
        </w:rPr>
        <w:t>未</w:t>
      </w:r>
      <w:r w:rsidR="006302A9">
        <w:rPr>
          <w:rFonts w:hint="eastAsia"/>
        </w:rPr>
        <w:t>，</w:t>
      </w:r>
      <w:r w:rsidRPr="001A4164">
        <w:rPr>
          <w:rFonts w:hint="eastAsia"/>
        </w:rPr>
        <w:t>太陽乘王也。</w:t>
      </w:r>
      <w:r w:rsidR="00016948" w:rsidRPr="001A4164">
        <w:rPr>
          <w:rFonts w:hint="eastAsia"/>
        </w:rPr>
        <w:t>」</w:t>
      </w:r>
    </w:p>
    <w:p w:rsidR="006970EE" w:rsidRPr="001A4164" w:rsidRDefault="006970EE" w:rsidP="004438E7">
      <w:pPr>
        <w:pStyle w:val="afffff8"/>
        <w:spacing w:after="120"/>
      </w:pPr>
      <w:r w:rsidRPr="001A4164">
        <w:t>張令韶曰：</w:t>
      </w:r>
      <w:r w:rsidR="00E32A85" w:rsidRPr="001A4164">
        <w:rPr>
          <w:rFonts w:hint="eastAsia"/>
        </w:rPr>
        <w:t>「</w:t>
      </w:r>
      <w:r w:rsidRPr="001A4164">
        <w:t>此言六經之病欲解，各隨其所旺之時也。從巳至未上者，巳午二時也。日中</w:t>
      </w:r>
      <w:r w:rsidRPr="001A4164">
        <w:rPr>
          <w:rFonts w:hint="eastAsia"/>
        </w:rPr>
        <w:t>而陽氣隆，太陽之所主也。言邪欲退，正欲復，得天氣之助，值旺時而解也。以是知天之六淫，能傷人之正氣，而天之十二時</w:t>
      </w:r>
      <w:r w:rsidR="006302A9">
        <w:rPr>
          <w:rFonts w:hint="eastAsia"/>
        </w:rPr>
        <w:t>，</w:t>
      </w:r>
      <w:r w:rsidRPr="001A4164">
        <w:rPr>
          <w:rFonts w:hint="eastAsia"/>
        </w:rPr>
        <w:t>又能助人之正氣也。</w:t>
      </w:r>
      <w:r w:rsidR="00E32A85" w:rsidRPr="001A4164">
        <w:rPr>
          <w:rFonts w:hint="eastAsia"/>
        </w:rPr>
        <w:t>」</w:t>
      </w:r>
    </w:p>
    <w:p w:rsidR="006970EE" w:rsidRPr="001A4164" w:rsidRDefault="006970EE" w:rsidP="004438E7">
      <w:pPr>
        <w:pStyle w:val="afffff8"/>
        <w:spacing w:after="120"/>
      </w:pPr>
      <w:r w:rsidRPr="001A4164">
        <w:lastRenderedPageBreak/>
        <w:t>《此事難知》：</w:t>
      </w:r>
      <w:r w:rsidR="00E32A85" w:rsidRPr="001A4164">
        <w:rPr>
          <w:rFonts w:hint="eastAsia"/>
        </w:rPr>
        <w:t>「</w:t>
      </w:r>
      <w:r w:rsidRPr="001A4164">
        <w:t>日午以前為陽之分，當發其汗；午後陰之分也，不當發汗。故曰</w:t>
      </w:r>
      <w:r w:rsidR="00E32A85" w:rsidRPr="001A4164">
        <w:rPr>
          <w:rFonts w:hint="eastAsia"/>
        </w:rPr>
        <w:t>：『</w:t>
      </w:r>
      <w:r w:rsidRPr="001A4164">
        <w:t>汗無太</w:t>
      </w:r>
      <w:r w:rsidRPr="001A4164">
        <w:rPr>
          <w:rFonts w:hint="eastAsia"/>
        </w:rPr>
        <w:t>早，汗不厭早，是為善攻。</w:t>
      </w:r>
      <w:r w:rsidR="00E32A85" w:rsidRPr="001A4164">
        <w:rPr>
          <w:rFonts w:hint="eastAsia"/>
        </w:rPr>
        <w:t>』」</w:t>
      </w:r>
    </w:p>
    <w:p w:rsidR="006970EE" w:rsidRPr="001A4164" w:rsidRDefault="00E3477A" w:rsidP="004438E7">
      <w:pPr>
        <w:pStyle w:val="afffff8"/>
        <w:spacing w:after="120"/>
      </w:pPr>
      <w:r w:rsidRPr="001A4164">
        <w:t>章虛谷</w:t>
      </w:r>
      <w:r w:rsidR="006970EE" w:rsidRPr="001A4164">
        <w:t>曰：</w:t>
      </w:r>
      <w:r w:rsidR="00E32A85" w:rsidRPr="001A4164">
        <w:rPr>
          <w:rFonts w:hint="eastAsia"/>
        </w:rPr>
        <w:t>「</w:t>
      </w:r>
      <w:r w:rsidR="006970EE" w:rsidRPr="001A4164">
        <w:t>邪之內傳，初太陽，次陽明，次少陽者，以其由淺入深，故與人身陽氣衰旺</w:t>
      </w:r>
      <w:r w:rsidR="006970EE" w:rsidRPr="001A4164">
        <w:rPr>
          <w:rFonts w:hint="eastAsia"/>
        </w:rPr>
        <w:t>之序不同。蓋淺深是經之層次，衰旺是氣之流行，病之內傳外解，是邪之進退也。</w:t>
      </w:r>
      <w:r w:rsidR="00E32A85" w:rsidRPr="001A4164">
        <w:rPr>
          <w:rFonts w:hint="eastAsia"/>
        </w:rPr>
        <w:t>」</w:t>
      </w:r>
    </w:p>
    <w:p w:rsidR="006970EE" w:rsidRDefault="006970EE" w:rsidP="007A0E49">
      <w:pPr>
        <w:pStyle w:val="afffffc"/>
        <w:spacing w:after="120"/>
        <w:ind w:firstLine="600"/>
      </w:pPr>
      <w:r>
        <w:t>風家</w:t>
      </w:r>
      <w:r w:rsidR="006302A9">
        <w:t>，</w:t>
      </w:r>
      <w:r>
        <w:t>表解而不了了者，十二日愈。</w:t>
      </w:r>
    </w:p>
    <w:p w:rsidR="006970EE" w:rsidRPr="001A4164" w:rsidRDefault="006970EE" w:rsidP="004438E7">
      <w:pPr>
        <w:pStyle w:val="afffff8"/>
        <w:spacing w:after="120"/>
      </w:pPr>
      <w:r w:rsidRPr="001A4164">
        <w:t>龐安常曰：</w:t>
      </w:r>
      <w:r w:rsidR="00E32A85" w:rsidRPr="001A4164">
        <w:rPr>
          <w:rFonts w:hint="eastAsia"/>
        </w:rPr>
        <w:t>「《</w:t>
      </w:r>
      <w:r w:rsidRPr="001A4164">
        <w:t>方言</w:t>
      </w:r>
      <w:r w:rsidR="00E32A85" w:rsidRPr="001A4164">
        <w:rPr>
          <w:rFonts w:hint="eastAsia"/>
        </w:rPr>
        <w:t>》</w:t>
      </w:r>
      <w:r w:rsidRPr="001A4164">
        <w:t>曰：</w:t>
      </w:r>
      <w:r w:rsidR="00E32A85" w:rsidRPr="001A4164">
        <w:rPr>
          <w:rFonts w:hint="eastAsia"/>
        </w:rPr>
        <w:t>『</w:t>
      </w:r>
      <w:r w:rsidRPr="001A4164">
        <w:t>南楚疾愈或謂之差，或謂之了。</w:t>
      </w:r>
      <w:r w:rsidR="00E32A85" w:rsidRPr="001A4164">
        <w:rPr>
          <w:rFonts w:hint="eastAsia"/>
        </w:rPr>
        <w:t>』」</w:t>
      </w:r>
    </w:p>
    <w:p w:rsidR="006970EE" w:rsidRPr="001A4164" w:rsidRDefault="006970EE" w:rsidP="004438E7">
      <w:pPr>
        <w:pStyle w:val="afffff8"/>
        <w:spacing w:after="120"/>
      </w:pPr>
      <w:r w:rsidRPr="001A4164">
        <w:t>魏念庭曰：</w:t>
      </w:r>
      <w:r w:rsidR="00E32A85" w:rsidRPr="001A4164">
        <w:rPr>
          <w:rFonts w:hint="eastAsia"/>
        </w:rPr>
        <w:t>「</w:t>
      </w:r>
      <w:r w:rsidRPr="001A4164">
        <w:t>所以不了了之故，不外於風邪屬熱，能惛人之神識，如天風初息而塵埃未</w:t>
      </w:r>
      <w:r w:rsidRPr="001A4164">
        <w:rPr>
          <w:rFonts w:hint="eastAsia"/>
        </w:rPr>
        <w:t>淨，非能遽得擴清之象，推之人身，何獨不然乎？故不須妄治貽誤也。</w:t>
      </w:r>
      <w:r w:rsidR="00E32A85" w:rsidRPr="001A4164">
        <w:rPr>
          <w:rFonts w:hint="eastAsia"/>
        </w:rPr>
        <w:t>」</w:t>
      </w:r>
    </w:p>
    <w:p w:rsidR="006970EE" w:rsidRPr="001A4164" w:rsidRDefault="006970EE" w:rsidP="004438E7">
      <w:pPr>
        <w:pStyle w:val="afffff8"/>
        <w:spacing w:after="120"/>
      </w:pPr>
      <w:r w:rsidRPr="001A4164">
        <w:t>柯韻伯曰：</w:t>
      </w:r>
      <w:r w:rsidR="00E32A85" w:rsidRPr="001A4164">
        <w:rPr>
          <w:rFonts w:hint="eastAsia"/>
        </w:rPr>
        <w:t>「</w:t>
      </w:r>
      <w:r w:rsidRPr="001A4164">
        <w:t>不了了者，</w:t>
      </w:r>
      <w:r w:rsidR="00E32A85" w:rsidRPr="001A4164">
        <w:rPr>
          <w:rFonts w:hint="eastAsia"/>
        </w:rPr>
        <w:t>餘</w:t>
      </w:r>
      <w:r w:rsidRPr="001A4164">
        <w:t>邪未盡也。七日表解後，復過一候，而五臟元氣始充，故十二</w:t>
      </w:r>
      <w:r w:rsidRPr="001A4164">
        <w:rPr>
          <w:rFonts w:hint="eastAsia"/>
        </w:rPr>
        <w:t>日精神慧爽而愈。此雖舉風家，傷寒概之矣。如太陽七日病衰，頭痛少愈，曰衰，曰少，皆表解而不了了之謂也。</w:t>
      </w:r>
      <w:r w:rsidR="00E32A85" w:rsidRPr="001A4164">
        <w:rPr>
          <w:rFonts w:hint="eastAsia"/>
        </w:rPr>
        <w:t>」</w:t>
      </w:r>
    </w:p>
    <w:p w:rsidR="006970EE" w:rsidRDefault="006970EE" w:rsidP="007A0E49">
      <w:pPr>
        <w:pStyle w:val="afffffc"/>
        <w:spacing w:after="120"/>
        <w:ind w:firstLine="600"/>
      </w:pPr>
      <w:r>
        <w:t>病人身大熱，反欲得衣者，熱在皮膚，寒在骨髓也</w:t>
      </w:r>
      <w:r w:rsidR="00E32A85">
        <w:rPr>
          <w:rFonts w:hint="eastAsia"/>
        </w:rPr>
        <w:t>。</w:t>
      </w:r>
      <w:r>
        <w:t>病人身大寒，</w:t>
      </w:r>
      <w:r>
        <w:rPr>
          <w:rFonts w:hint="eastAsia"/>
        </w:rPr>
        <w:t>反不欲近衣者，寒在皮膚，熱在骨髓也。</w:t>
      </w:r>
    </w:p>
    <w:p w:rsidR="006970EE" w:rsidRPr="001A4164" w:rsidRDefault="006970EE" w:rsidP="004438E7">
      <w:pPr>
        <w:pStyle w:val="afffff8"/>
        <w:spacing w:after="120"/>
      </w:pPr>
      <w:r w:rsidRPr="001A4164">
        <w:t>張令韶曰：</w:t>
      </w:r>
      <w:r w:rsidR="00E32A85" w:rsidRPr="001A4164">
        <w:rPr>
          <w:rFonts w:hint="eastAsia"/>
        </w:rPr>
        <w:t>「</w:t>
      </w:r>
      <w:r w:rsidRPr="001A4164">
        <w:t>太陽標熱而本寒，少陰標寒而本熱。太陽之標即少陰之本，少陰之本即太陽</w:t>
      </w:r>
      <w:r w:rsidRPr="001A4164">
        <w:rPr>
          <w:rFonts w:hint="eastAsia"/>
        </w:rPr>
        <w:t>之標。身大熱而反欲近衣者，太陽之標熱在外，而少陰之標寒在內也。身大寒而反不欲近衣者，太陽之本寒在外，而少陰之本熱在內也。不曰內外，而曰皮膚</w:t>
      </w:r>
      <w:r w:rsidR="006302A9">
        <w:rPr>
          <w:rFonts w:hint="eastAsia"/>
        </w:rPr>
        <w:t>、</w:t>
      </w:r>
      <w:r w:rsidRPr="001A4164">
        <w:rPr>
          <w:rFonts w:hint="eastAsia"/>
        </w:rPr>
        <w:t>骨髓者，以太陽主皮而少陰主骨也。此不以身之寒熱為主，而以骨髓之寒熱為主，以見陽根於陰也。此節申明太陽少陰為表裡之義。</w:t>
      </w:r>
      <w:r w:rsidR="00E32A85" w:rsidRPr="001A4164">
        <w:rPr>
          <w:rFonts w:hint="eastAsia"/>
        </w:rPr>
        <w:t>」</w:t>
      </w:r>
    </w:p>
    <w:p w:rsidR="00582A1A" w:rsidRPr="001A4164" w:rsidRDefault="006970EE" w:rsidP="004438E7">
      <w:pPr>
        <w:pStyle w:val="afffff8"/>
        <w:spacing w:after="120"/>
      </w:pPr>
      <w:r w:rsidRPr="001A4164">
        <w:t>趙嗣真曰：</w:t>
      </w:r>
      <w:r w:rsidR="00016948" w:rsidRPr="001A4164">
        <w:rPr>
          <w:rFonts w:hint="eastAsia"/>
        </w:rPr>
        <w:t>「</w:t>
      </w:r>
      <w:r w:rsidRPr="001A4164">
        <w:t>皮膚即骨髓之上外部，浮淺之分</w:t>
      </w:r>
      <w:r w:rsidR="00016948" w:rsidRPr="001A4164">
        <w:rPr>
          <w:rFonts w:hint="eastAsia"/>
        </w:rPr>
        <w:t>。</w:t>
      </w:r>
      <w:r w:rsidRPr="001A4164">
        <w:t>骨髓即皮膚之下外部，深沉之分。虛弱素</w:t>
      </w:r>
      <w:r w:rsidRPr="001A4164">
        <w:rPr>
          <w:rFonts w:hint="eastAsia"/>
        </w:rPr>
        <w:t>寒之人，感邪發熱，熱邪浮淺</w:t>
      </w:r>
      <w:r w:rsidR="006302A9">
        <w:rPr>
          <w:rFonts w:hint="eastAsia"/>
        </w:rPr>
        <w:t>，</w:t>
      </w:r>
      <w:r w:rsidRPr="001A4164">
        <w:rPr>
          <w:rFonts w:hint="eastAsia"/>
        </w:rPr>
        <w:t>不勝沉寒，故外怯而欲近衣，此所以為熱在皮膚，寒在骨髓，藥宜辛溫。至於壯盛素熱之人，或酒客輩，感邪之初，寒未變熱，陰邪閉於伏熱，陰凝於外，熱鬱於內，故內煩而不欲近衣，此所以為寒在皮膚，熱在骨髓，藥宜辛涼必也。一發之</w:t>
      </w:r>
      <w:r w:rsidR="00016948" w:rsidRPr="001A4164">
        <w:rPr>
          <w:rFonts w:hint="eastAsia"/>
        </w:rPr>
        <w:t>餘</w:t>
      </w:r>
      <w:r w:rsidRPr="001A4164">
        <w:rPr>
          <w:rFonts w:hint="eastAsia"/>
        </w:rPr>
        <w:t>，既散表邪，又和正氣，此仲景不言之妙。若以皮膚為表，骨髓為裡，則麻黃湯</w:t>
      </w:r>
      <w:r w:rsidR="003A4FE5" w:rsidRPr="001A4164">
        <w:rPr>
          <w:rFonts w:hint="eastAsia"/>
        </w:rPr>
        <w:t>證</w:t>
      </w:r>
      <w:r w:rsidRPr="001A4164">
        <w:rPr>
          <w:rFonts w:hint="eastAsia"/>
        </w:rPr>
        <w:t>骨節疼痛，其可名為有表復有裡之</w:t>
      </w:r>
      <w:r w:rsidR="003A4FE5" w:rsidRPr="001A4164">
        <w:rPr>
          <w:rFonts w:hint="eastAsia"/>
        </w:rPr>
        <w:t>證</w:t>
      </w:r>
      <w:r w:rsidRPr="001A4164">
        <w:rPr>
          <w:rFonts w:hint="eastAsia"/>
        </w:rPr>
        <w:t>耶。</w:t>
      </w:r>
      <w:r w:rsidR="00016948" w:rsidRPr="001A4164">
        <w:rPr>
          <w:rFonts w:hint="eastAsia"/>
        </w:rPr>
        <w:t>」</w:t>
      </w:r>
    </w:p>
    <w:p w:rsidR="00F06397" w:rsidRPr="001A4164" w:rsidRDefault="006970EE" w:rsidP="004438E7">
      <w:pPr>
        <w:pStyle w:val="afffff8"/>
        <w:spacing w:after="120"/>
      </w:pPr>
      <w:r w:rsidRPr="001A4164">
        <w:t>按：太陽與少陰為表裡，其裡即在太陽部分之裡，如三陰各有表</w:t>
      </w:r>
      <w:r w:rsidR="003A4FE5" w:rsidRPr="001A4164">
        <w:t>證</w:t>
      </w:r>
      <w:r w:rsidRPr="001A4164">
        <w:t>之意，少陰病，惡寒</w:t>
      </w:r>
      <w:r w:rsidR="00F06397" w:rsidRPr="001A4164">
        <w:rPr>
          <w:rFonts w:hint="eastAsia"/>
        </w:rPr>
        <w:t>而蜷，時自煩，欲去衣被者，可治。與此節病人身大寒</w:t>
      </w:r>
      <w:r w:rsidR="006302A9">
        <w:rPr>
          <w:rFonts w:hint="eastAsia"/>
        </w:rPr>
        <w:t>，</w:t>
      </w:r>
      <w:r w:rsidR="00F06397" w:rsidRPr="001A4164">
        <w:rPr>
          <w:rFonts w:hint="eastAsia"/>
        </w:rPr>
        <w:t>反不欲近衣之</w:t>
      </w:r>
      <w:r w:rsidR="003A4FE5" w:rsidRPr="001A4164">
        <w:rPr>
          <w:rFonts w:hint="eastAsia"/>
        </w:rPr>
        <w:t>證</w:t>
      </w:r>
      <w:r w:rsidR="00F06397" w:rsidRPr="001A4164">
        <w:rPr>
          <w:rFonts w:hint="eastAsia"/>
        </w:rPr>
        <w:t>，可以互勘。自首節至此，論太陽病提綱，及六經傳</w:t>
      </w:r>
      <w:r w:rsidR="00016948" w:rsidRPr="001A4164">
        <w:rPr>
          <w:rFonts w:hint="eastAsia"/>
        </w:rPr>
        <w:t>併</w:t>
      </w:r>
      <w:r w:rsidR="00F06397" w:rsidRPr="001A4164">
        <w:rPr>
          <w:rFonts w:hint="eastAsia"/>
        </w:rPr>
        <w:t>辨</w:t>
      </w:r>
      <w:r w:rsidR="003A4FE5" w:rsidRPr="001A4164">
        <w:rPr>
          <w:rFonts w:hint="eastAsia"/>
        </w:rPr>
        <w:t>證</w:t>
      </w:r>
      <w:r w:rsidR="00F06397" w:rsidRPr="001A4164">
        <w:rPr>
          <w:rFonts w:hint="eastAsia"/>
        </w:rPr>
        <w:t>之大要。</w:t>
      </w:r>
    </w:p>
    <w:p w:rsidR="00F06397" w:rsidRDefault="00F06397" w:rsidP="007A0E49">
      <w:pPr>
        <w:pStyle w:val="afffffc"/>
        <w:spacing w:after="120"/>
        <w:ind w:firstLine="600"/>
      </w:pPr>
      <w:r>
        <w:t>太陽中風，陽浮而陰弱。陽浮者，熱自發，陰弱者，汗自出</w:t>
      </w:r>
      <w:r w:rsidR="00016948">
        <w:rPr>
          <w:rFonts w:hint="eastAsia"/>
        </w:rPr>
        <w:t>，</w:t>
      </w:r>
      <w:r>
        <w:t>嗇嗇</w:t>
      </w:r>
      <w:r>
        <w:rPr>
          <w:rFonts w:hint="eastAsia"/>
        </w:rPr>
        <w:t>惡寒，</w:t>
      </w:r>
      <w:r w:rsidR="002C0582">
        <w:rPr>
          <w:rFonts w:hint="eastAsia"/>
        </w:rPr>
        <w:lastRenderedPageBreak/>
        <w:t>淅淅</w:t>
      </w:r>
      <w:r>
        <w:rPr>
          <w:rFonts w:hint="eastAsia"/>
        </w:rPr>
        <w:t>惡風，翕翕發熱，鼻鳴</w:t>
      </w:r>
      <w:r w:rsidR="006302A9">
        <w:rPr>
          <w:rFonts w:hint="eastAsia"/>
        </w:rPr>
        <w:t>，</w:t>
      </w:r>
      <w:r>
        <w:rPr>
          <w:rFonts w:hint="eastAsia"/>
        </w:rPr>
        <w:t>乾嘔者，桂枝湯主之。</w:t>
      </w:r>
    </w:p>
    <w:p w:rsidR="00F06397" w:rsidRPr="001A4164" w:rsidRDefault="00F06397" w:rsidP="004438E7">
      <w:pPr>
        <w:pStyle w:val="afffff8"/>
        <w:spacing w:after="120"/>
      </w:pPr>
      <w:r w:rsidRPr="001A4164">
        <w:t>嗇，音色。</w:t>
      </w:r>
      <w:r w:rsidR="002C0582">
        <w:t>淅</w:t>
      </w:r>
      <w:r w:rsidRPr="001A4164">
        <w:t>，音錫。翕，音吸。</w:t>
      </w:r>
    </w:p>
    <w:p w:rsidR="00F06397" w:rsidRPr="001A4164" w:rsidRDefault="00F06397" w:rsidP="004438E7">
      <w:pPr>
        <w:pStyle w:val="afffff8"/>
        <w:spacing w:after="120"/>
      </w:pPr>
      <w:r w:rsidRPr="001A4164">
        <w:t>方中行曰：</w:t>
      </w:r>
      <w:r w:rsidR="00016948" w:rsidRPr="001A4164">
        <w:rPr>
          <w:rFonts w:hint="eastAsia"/>
        </w:rPr>
        <w:t>「</w:t>
      </w:r>
      <w:r w:rsidRPr="001A4164">
        <w:t>太陽中風乃掇上條所揭，攢名以指稱之，猶上條掇首條所揭，而以太陽病為</w:t>
      </w:r>
      <w:r w:rsidRPr="001A4164">
        <w:rPr>
          <w:rFonts w:hint="eastAsia"/>
        </w:rPr>
        <w:t>首稱，同一意也。陽浮而陰弱，乃言脈狀以釋緩之義也。《難經》曰：</w:t>
      </w:r>
      <w:r w:rsidR="00016948" w:rsidRPr="001A4164">
        <w:rPr>
          <w:rFonts w:hint="eastAsia"/>
        </w:rPr>
        <w:t>『</w:t>
      </w:r>
      <w:r w:rsidRPr="001A4164">
        <w:rPr>
          <w:rFonts w:hint="eastAsia"/>
        </w:rPr>
        <w:t>中風之脈，陽浮而滑，陰濡而弱</w:t>
      </w:r>
      <w:r w:rsidR="00016948" w:rsidRPr="001A4164">
        <w:rPr>
          <w:rFonts w:hint="eastAsia"/>
        </w:rPr>
        <w:t>。』</w:t>
      </w:r>
      <w:r w:rsidRPr="001A4164">
        <w:rPr>
          <w:rFonts w:hint="eastAsia"/>
        </w:rPr>
        <w:t>是也。陽浮者，熱自發，陰弱者，汗自出，言外為陽，衛亦陽也。風邪中於衛則衛實，實則太過，太過則強，然衛本行脈外，又得陽邪而助之，強於外則其氣愈外浮，脈所以陽浮。陽主氣，氣鬱則蒸熱。陽之性本熱，風善行而數變，所以變熱亦快捷，不待閉</w:t>
      </w:r>
      <w:r w:rsidR="00AD488F" w:rsidRPr="001A4164">
        <w:rPr>
          <w:rFonts w:hint="eastAsia"/>
        </w:rPr>
        <w:t>鬱</w:t>
      </w:r>
      <w:r w:rsidRPr="001A4164">
        <w:rPr>
          <w:rFonts w:hint="eastAsia"/>
        </w:rPr>
        <w:t>而自蒸發，故曰</w:t>
      </w:r>
      <w:r w:rsidR="00016948" w:rsidRPr="001A4164">
        <w:rPr>
          <w:rFonts w:hint="eastAsia"/>
        </w:rPr>
        <w:t>：『</w:t>
      </w:r>
      <w:r w:rsidRPr="001A4164">
        <w:rPr>
          <w:rFonts w:hint="eastAsia"/>
        </w:rPr>
        <w:t>陽浮者</w:t>
      </w:r>
      <w:r w:rsidR="00016948" w:rsidRPr="001A4164">
        <w:rPr>
          <w:rFonts w:hint="eastAsia"/>
        </w:rPr>
        <w:t>，</w:t>
      </w:r>
      <w:r w:rsidRPr="001A4164">
        <w:rPr>
          <w:rFonts w:hint="eastAsia"/>
        </w:rPr>
        <w:t>熱自發</w:t>
      </w:r>
      <w:r w:rsidR="00016948" w:rsidRPr="001A4164">
        <w:rPr>
          <w:rFonts w:hint="eastAsia"/>
        </w:rPr>
        <w:t>』</w:t>
      </w:r>
      <w:r w:rsidRPr="001A4164">
        <w:rPr>
          <w:rFonts w:hint="eastAsia"/>
        </w:rPr>
        <w:t>也。內為陰，榮亦陰也，榮無故，則榮比之衛為不及，不及則不足，不足則弱，然榮本行脈內，又無所助，而但自不足於內，則其氣愈內弱，脈所以陰弱。陰主血，汗者血之液，陰弱不能內守，陽強不為外固，所以致汗亦直易，不待覆蓋而即自出</w:t>
      </w:r>
      <w:r w:rsidR="00E45F02" w:rsidRPr="001A4164">
        <w:rPr>
          <w:rFonts w:hint="eastAsia"/>
        </w:rPr>
        <w:t>泄</w:t>
      </w:r>
      <w:r w:rsidRPr="001A4164">
        <w:rPr>
          <w:rFonts w:hint="eastAsia"/>
        </w:rPr>
        <w:t>，故曰</w:t>
      </w:r>
      <w:r w:rsidR="00016948" w:rsidRPr="001A4164">
        <w:rPr>
          <w:rFonts w:hint="eastAsia"/>
        </w:rPr>
        <w:t>：「</w:t>
      </w:r>
      <w:r w:rsidRPr="001A4164">
        <w:rPr>
          <w:rFonts w:hint="eastAsia"/>
        </w:rPr>
        <w:t>陰弱者，汗自出</w:t>
      </w:r>
      <w:r w:rsidR="00016948" w:rsidRPr="001A4164">
        <w:rPr>
          <w:rFonts w:hint="eastAsia"/>
        </w:rPr>
        <w:t>」</w:t>
      </w:r>
      <w:r w:rsidRPr="001A4164">
        <w:rPr>
          <w:rFonts w:hint="eastAsia"/>
        </w:rPr>
        <w:t>也。嗇嗇惡寒，</w:t>
      </w:r>
      <w:r w:rsidR="002C0582">
        <w:rPr>
          <w:rFonts w:hint="eastAsia"/>
        </w:rPr>
        <w:t>淅淅</w:t>
      </w:r>
      <w:r w:rsidRPr="001A4164">
        <w:rPr>
          <w:rFonts w:hint="eastAsia"/>
        </w:rPr>
        <w:t>惡風，乃雙關之句。嗇嗇言惡寒出於內</w:t>
      </w:r>
      <w:r w:rsidR="00016948" w:rsidRPr="001A4164">
        <w:rPr>
          <w:rFonts w:hint="eastAsia"/>
        </w:rPr>
        <w:t>，</w:t>
      </w:r>
      <w:r w:rsidRPr="001A4164">
        <w:rPr>
          <w:rFonts w:hint="eastAsia"/>
        </w:rPr>
        <w:t>氣餒不足以耽當其滲逼，而惡之甚之意。</w:t>
      </w:r>
      <w:r w:rsidR="002C0582">
        <w:rPr>
          <w:rFonts w:hint="eastAsia"/>
        </w:rPr>
        <w:t>淅淅</w:t>
      </w:r>
      <w:r w:rsidRPr="001A4164">
        <w:rPr>
          <w:rFonts w:hint="eastAsia"/>
        </w:rPr>
        <w:t>言惡風由於外體疏，猶驚恨雨水卒然</w:t>
      </w:r>
      <w:r w:rsidR="002C0582">
        <w:rPr>
          <w:rFonts w:hint="eastAsia"/>
        </w:rPr>
        <w:t>淅</w:t>
      </w:r>
      <w:r w:rsidRPr="001A4164">
        <w:rPr>
          <w:rFonts w:hint="eastAsia"/>
        </w:rPr>
        <w:t>瀝其身，而惡之切之意。蓋風動則寒生，寒生則膚</w:t>
      </w:r>
      <w:r w:rsidR="00016948" w:rsidRPr="001A4164">
        <w:rPr>
          <w:rFonts w:hint="eastAsia"/>
        </w:rPr>
        <w:t>慄</w:t>
      </w:r>
      <w:r w:rsidRPr="001A4164">
        <w:rPr>
          <w:rFonts w:hint="eastAsia"/>
        </w:rPr>
        <w:t>，惡則皆惡也。翕翕發熱，乃形容熱候之輕微。翕，火炙也，翕蓋溫熱，而不蒸蒸大熱也。鼻鳴者，氣息不利也。乾嘔者，氣逆不順也。蓋陽主氣而上升，氣通息於鼻，陽熱壅甚，故鼻窒塞而息鳴，氣上逆而乾嘔也。</w:t>
      </w:r>
      <w:r w:rsidR="00016948" w:rsidRPr="001A4164">
        <w:rPr>
          <w:rFonts w:hint="eastAsia"/>
        </w:rPr>
        <w:t>」</w:t>
      </w:r>
    </w:p>
    <w:p w:rsidR="00F06397" w:rsidRPr="001A4164" w:rsidRDefault="00F06397" w:rsidP="004438E7">
      <w:pPr>
        <w:pStyle w:val="afffff8"/>
        <w:spacing w:after="120"/>
      </w:pPr>
      <w:r w:rsidRPr="001A4164">
        <w:t>成無己曰</w:t>
      </w:r>
      <w:r w:rsidR="00016948" w:rsidRPr="001A4164">
        <w:rPr>
          <w:rFonts w:hint="eastAsia"/>
        </w:rPr>
        <w:t>：「</w:t>
      </w:r>
      <w:r w:rsidRPr="001A4164">
        <w:t>與桂枝湯和榮衛，而散風邪也。</w:t>
      </w:r>
      <w:r w:rsidR="00016948" w:rsidRPr="001A4164">
        <w:rPr>
          <w:rFonts w:hint="eastAsia"/>
        </w:rPr>
        <w:t>」</w:t>
      </w:r>
    </w:p>
    <w:p w:rsidR="00F06397" w:rsidRPr="001A4164" w:rsidRDefault="00F06397" w:rsidP="004438E7">
      <w:pPr>
        <w:pStyle w:val="afffff8"/>
        <w:spacing w:after="120"/>
      </w:pPr>
      <w:r w:rsidRPr="001A4164">
        <w:t>沈堯封曰：</w:t>
      </w:r>
      <w:r w:rsidR="00016948" w:rsidRPr="001A4164">
        <w:rPr>
          <w:rFonts w:hint="eastAsia"/>
        </w:rPr>
        <w:t>「</w:t>
      </w:r>
      <w:r w:rsidRPr="001A4164">
        <w:t>《難經》脈關前為陽，關後為陰。</w:t>
      </w:r>
      <w:r w:rsidR="00016948" w:rsidRPr="001A4164">
        <w:rPr>
          <w:rFonts w:hint="eastAsia"/>
        </w:rPr>
        <w:t>」</w:t>
      </w:r>
    </w:p>
    <w:p w:rsidR="00F06397" w:rsidRPr="001A4164" w:rsidRDefault="00F06397" w:rsidP="004438E7">
      <w:pPr>
        <w:pStyle w:val="afffff8"/>
        <w:spacing w:after="120"/>
      </w:pPr>
      <w:r w:rsidRPr="001A4164">
        <w:t>《明理論》：</w:t>
      </w:r>
      <w:r w:rsidR="00016948" w:rsidRPr="001A4164">
        <w:rPr>
          <w:rFonts w:hint="eastAsia"/>
        </w:rPr>
        <w:t>「</w:t>
      </w:r>
      <w:r w:rsidRPr="001A4164">
        <w:t>惡風則比之惡寒而輕也。惡寒者，嗇嗇然憎寒也。雖不當風而自然寒矣。</w:t>
      </w:r>
      <w:r w:rsidRPr="001A4164">
        <w:rPr>
          <w:rFonts w:hint="eastAsia"/>
        </w:rPr>
        <w:t>惡風者，謂常居密室之中，幃帳之內，則舒緩而無所畏也。一或用扇，一或當風，</w:t>
      </w:r>
      <w:r w:rsidR="002C0582">
        <w:rPr>
          <w:rFonts w:hint="eastAsia"/>
        </w:rPr>
        <w:t>淅淅</w:t>
      </w:r>
      <w:r w:rsidRPr="001A4164">
        <w:rPr>
          <w:rFonts w:hint="eastAsia"/>
        </w:rPr>
        <w:t>然而惡者，此為惡風也。</w:t>
      </w:r>
      <w:r w:rsidR="00016948" w:rsidRPr="001A4164">
        <w:rPr>
          <w:rFonts w:hint="eastAsia"/>
        </w:rPr>
        <w:t>」</w:t>
      </w:r>
    </w:p>
    <w:p w:rsidR="00F06397" w:rsidRPr="001A4164" w:rsidRDefault="00F06397" w:rsidP="004438E7">
      <w:pPr>
        <w:pStyle w:val="afffff8"/>
        <w:spacing w:after="120"/>
      </w:pPr>
      <w:r w:rsidRPr="001A4164">
        <w:t>《巢氏病源》：</w:t>
      </w:r>
      <w:r w:rsidR="00016948" w:rsidRPr="001A4164">
        <w:rPr>
          <w:rFonts w:hint="eastAsia"/>
        </w:rPr>
        <w:t>「</w:t>
      </w:r>
      <w:r w:rsidRPr="001A4164">
        <w:t>乾嘔者，胃氣逆也。但嘔而欲吐，吐無所出，故謂之乾嘔。</w:t>
      </w:r>
      <w:r w:rsidR="00016948" w:rsidRPr="001A4164">
        <w:rPr>
          <w:rFonts w:hint="eastAsia"/>
        </w:rPr>
        <w:t>」</w:t>
      </w:r>
    </w:p>
    <w:p w:rsidR="00F06397" w:rsidRPr="001A4164" w:rsidRDefault="00F06397" w:rsidP="004438E7">
      <w:pPr>
        <w:pStyle w:val="afffff8"/>
        <w:spacing w:after="120"/>
      </w:pPr>
      <w:r w:rsidRPr="001A4164">
        <w:t>張令韶曰：</w:t>
      </w:r>
      <w:r w:rsidR="00016948" w:rsidRPr="001A4164">
        <w:rPr>
          <w:rFonts w:hint="eastAsia"/>
        </w:rPr>
        <w:t>「</w:t>
      </w:r>
      <w:r w:rsidRPr="001A4164">
        <w:t>肺合皮毛而開竅於鼻，脾合肌肉而連膜於胃。邪傷皮毛，則肺氣不利而鼻</w:t>
      </w:r>
      <w:r w:rsidRPr="001A4164">
        <w:rPr>
          <w:rFonts w:hint="eastAsia"/>
        </w:rPr>
        <w:t>鳴，邪干肌腠，則胃氣不和而乾嘔。</w:t>
      </w:r>
      <w:r w:rsidR="00016948" w:rsidRPr="001A4164">
        <w:rPr>
          <w:rFonts w:hint="eastAsia"/>
        </w:rPr>
        <w:t>」</w:t>
      </w:r>
    </w:p>
    <w:p w:rsidR="00F06397" w:rsidRPr="001A4164" w:rsidRDefault="00F06397" w:rsidP="004438E7">
      <w:pPr>
        <w:pStyle w:val="afffff8"/>
        <w:spacing w:after="120"/>
      </w:pPr>
      <w:r w:rsidRPr="001A4164">
        <w:t>《黃炫活人大全》：</w:t>
      </w:r>
      <w:r w:rsidR="00016948" w:rsidRPr="001A4164">
        <w:rPr>
          <w:rFonts w:hint="eastAsia"/>
        </w:rPr>
        <w:t>「</w:t>
      </w:r>
      <w:r w:rsidRPr="001A4164">
        <w:t>《傷寒論》中一字不苟，有言可與某湯，或言不可與者，此設法御</w:t>
      </w:r>
      <w:r w:rsidRPr="001A4164">
        <w:rPr>
          <w:rFonts w:hint="eastAsia"/>
        </w:rPr>
        <w:t>病也。言宜某湯者，此臨</w:t>
      </w:r>
      <w:r w:rsidR="003A4FE5" w:rsidRPr="001A4164">
        <w:rPr>
          <w:rFonts w:hint="eastAsia"/>
        </w:rPr>
        <w:t>證</w:t>
      </w:r>
      <w:r w:rsidRPr="001A4164">
        <w:rPr>
          <w:rFonts w:hint="eastAsia"/>
        </w:rPr>
        <w:t>審決也。言某湯主之者，乃對病施藥也。此三者，即方法之條目也。</w:t>
      </w:r>
      <w:r w:rsidR="00016948" w:rsidRPr="001A4164">
        <w:rPr>
          <w:rFonts w:hint="eastAsia"/>
        </w:rPr>
        <w:t>」</w:t>
      </w:r>
    </w:p>
    <w:p w:rsidR="00F06397" w:rsidRDefault="00F06397" w:rsidP="007A0E49">
      <w:pPr>
        <w:pStyle w:val="afffffc"/>
        <w:spacing w:after="120"/>
        <w:ind w:firstLine="600"/>
      </w:pPr>
      <w:r>
        <w:t>桂</w:t>
      </w:r>
      <w:r w:rsidR="005D6F8A">
        <w:t>枝</w:t>
      </w:r>
      <w:r>
        <w:t>湯方</w:t>
      </w:r>
    </w:p>
    <w:p w:rsidR="00F06397" w:rsidRDefault="00F06397" w:rsidP="007A0E49">
      <w:pPr>
        <w:pStyle w:val="afffffc"/>
        <w:spacing w:after="120"/>
        <w:ind w:firstLine="600"/>
      </w:pPr>
      <w:r>
        <w:lastRenderedPageBreak/>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（去皮）</w:t>
      </w:r>
      <w:r w:rsidR="00537EA2">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37EA2">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537EA2">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537EA2">
        <w:rPr>
          <w:rFonts w:hint="eastAsia"/>
        </w:rPr>
        <w:t>、</w:t>
      </w:r>
      <w:r>
        <w:rPr>
          <w:rFonts w:hint="eastAsia"/>
        </w:rPr>
        <w:t>大棗十二枚（擘）</w:t>
      </w:r>
      <w:r w:rsidR="00537EA2">
        <w:rPr>
          <w:rFonts w:hint="eastAsia"/>
        </w:rPr>
        <w:t>。</w:t>
      </w:r>
    </w:p>
    <w:p w:rsidR="00F06397" w:rsidRPr="00537EA2" w:rsidRDefault="00F06397" w:rsidP="007A0E49">
      <w:pPr>
        <w:pStyle w:val="afffffc"/>
        <w:spacing w:after="120"/>
        <w:ind w:firstLine="600"/>
      </w:pPr>
      <w:r w:rsidRPr="00537EA2">
        <w:t>上五味，</w:t>
      </w:r>
      <w:r w:rsidRPr="00B51BB8">
        <w:rPr>
          <w:rFonts w:hint="eastAsia"/>
        </w:rPr>
        <w:t></w:t>
      </w:r>
      <w:r w:rsidRPr="00537EA2">
        <w:t>咀，以水</w:t>
      </w:r>
      <w:smartTag w:uri="urn:schemas-microsoft-com:office:smarttags" w:element="chmetcnv">
        <w:smartTagPr>
          <w:attr w:name="UnitName" w:val="升"/>
          <w:attr w:name="SourceValue" w:val="7"/>
          <w:attr w:name="HasSpace" w:val="False"/>
          <w:attr w:name="Negative" w:val="False"/>
          <w:attr w:name="NumberType" w:val="3"/>
          <w:attr w:name="TCSC" w:val="1"/>
        </w:smartTagPr>
        <w:r w:rsidRPr="00537EA2">
          <w:t>七升</w:t>
        </w:r>
      </w:smartTag>
      <w:r w:rsidRPr="00537EA2">
        <w:t>，微火煮取</w:t>
      </w:r>
      <w:smartTag w:uri="urn:schemas-microsoft-com:office:smarttags" w:element="chmetcnv">
        <w:smartTagPr>
          <w:attr w:name="UnitName" w:val="升"/>
          <w:attr w:name="SourceValue" w:val="3"/>
          <w:attr w:name="HasSpace" w:val="False"/>
          <w:attr w:name="Negative" w:val="False"/>
          <w:attr w:name="NumberType" w:val="3"/>
          <w:attr w:name="TCSC" w:val="1"/>
        </w:smartTagPr>
        <w:r w:rsidRPr="00537EA2">
          <w:t>三升</w:t>
        </w:r>
      </w:smartTag>
      <w:r w:rsidRPr="00537EA2">
        <w:t>，去滓。適寒</w:t>
      </w:r>
      <w:r w:rsidR="006302A9">
        <w:t>，</w:t>
      </w:r>
      <w:r w:rsidRPr="00537EA2">
        <w:t>溫服</w:t>
      </w:r>
      <w:smartTag w:uri="urn:schemas-microsoft-com:office:smarttags" w:element="chmetcnv">
        <w:smartTagPr>
          <w:attr w:name="UnitName" w:val="升"/>
          <w:attr w:name="SourceValue" w:val="1"/>
          <w:attr w:name="HasSpace" w:val="False"/>
          <w:attr w:name="Negative" w:val="False"/>
          <w:attr w:name="NumberType" w:val="3"/>
          <w:attr w:name="TCSC" w:val="1"/>
        </w:smartTagPr>
        <w:r w:rsidRPr="00537EA2">
          <w:t>一升</w:t>
        </w:r>
      </w:smartTag>
      <w:r w:rsidRPr="00537EA2">
        <w:t>，</w:t>
      </w:r>
      <w:r w:rsidRPr="00537EA2">
        <w:rPr>
          <w:rFonts w:hint="eastAsia"/>
        </w:rPr>
        <w:t>服已須臾，</w:t>
      </w:r>
      <w:r w:rsidR="00537EA2">
        <w:rPr>
          <w:rFonts w:hint="eastAsia"/>
        </w:rPr>
        <w:t>歠</w:t>
      </w:r>
      <w:r w:rsidRPr="00537EA2">
        <w:rPr>
          <w:rFonts w:hint="eastAsia"/>
        </w:rPr>
        <w:t>熱稀粥</w:t>
      </w:r>
      <w:smartTag w:uri="urn:schemas-microsoft-com:office:smarttags" w:element="chmetcnv">
        <w:smartTagPr>
          <w:attr w:name="UnitName" w:val="升"/>
          <w:attr w:name="SourceValue" w:val="1"/>
          <w:attr w:name="HasSpace" w:val="False"/>
          <w:attr w:name="Negative" w:val="False"/>
          <w:attr w:name="NumberType" w:val="3"/>
          <w:attr w:name="TCSC" w:val="1"/>
        </w:smartTagPr>
        <w:r w:rsidRPr="00537EA2">
          <w:rPr>
            <w:rFonts w:hint="eastAsia"/>
          </w:rPr>
          <w:t>一升</w:t>
        </w:r>
      </w:smartTag>
      <w:r w:rsidR="00537EA2">
        <w:rPr>
          <w:rFonts w:hint="eastAsia"/>
        </w:rPr>
        <w:t>餘</w:t>
      </w:r>
      <w:r w:rsidRPr="00537EA2">
        <w:rPr>
          <w:rFonts w:hint="eastAsia"/>
        </w:rPr>
        <w:t>，以助藥力。溫覆令一時許，遍身漐漐</w:t>
      </w:r>
      <w:r w:rsidRPr="00537EA2">
        <w:t>微似</w:t>
      </w:r>
      <w:r w:rsidRPr="00537EA2">
        <w:rPr>
          <w:rFonts w:hint="eastAsia"/>
        </w:rPr>
        <w:t>有汗者益佳，不可令如水流漓，病必不除。若一服汗出，病差，停後服，不必盡劑。若不汗，更服依前法。又不汗，後服小促其間，半日許，令三服盡。若病重者，一日一夜服，周時觀之。服一劑盡，病</w:t>
      </w:r>
      <w:r w:rsidR="003A4FE5" w:rsidRPr="00537EA2">
        <w:rPr>
          <w:rFonts w:hint="eastAsia"/>
        </w:rPr>
        <w:t>證</w:t>
      </w:r>
      <w:r w:rsidRPr="00537EA2">
        <w:rPr>
          <w:rFonts w:hint="eastAsia"/>
        </w:rPr>
        <w:t>猶在者，更作服。若汗不出，乃服至二、三劑。禁生冷、</w:t>
      </w:r>
      <w:r w:rsidR="00E3477A" w:rsidRPr="00537EA2">
        <w:rPr>
          <w:rFonts w:hint="eastAsia"/>
        </w:rPr>
        <w:t>黏</w:t>
      </w:r>
      <w:r w:rsidRPr="00537EA2">
        <w:rPr>
          <w:rFonts w:hint="eastAsia"/>
        </w:rPr>
        <w:t>滑、肉</w:t>
      </w:r>
      <w:r w:rsidR="00537EA2">
        <w:rPr>
          <w:rFonts w:hint="eastAsia"/>
        </w:rPr>
        <w:t>麵</w:t>
      </w:r>
      <w:r w:rsidRPr="00537EA2">
        <w:rPr>
          <w:rFonts w:hint="eastAsia"/>
        </w:rPr>
        <w:t>、五辛、酒酪、臭惡等物。</w:t>
      </w:r>
    </w:p>
    <w:p w:rsidR="00F06397" w:rsidRPr="001A4164" w:rsidRDefault="0050297D" w:rsidP="004438E7">
      <w:pPr>
        <w:pStyle w:val="afffff8"/>
        <w:spacing w:after="120"/>
      </w:pPr>
      <w:r>
        <w:rPr>
          <w:rFonts w:ascii="新細明體" w:hAnsi="新細明體" w:cs="標楷體" w:hint="eastAsia"/>
        </w:rPr>
        <w:t></w:t>
      </w:r>
      <w:r w:rsidR="00F06397" w:rsidRPr="001A4164">
        <w:t>音父。咀，才與切。歠，通啜，昌悅切。</w:t>
      </w:r>
    </w:p>
    <w:p w:rsidR="00F06397" w:rsidRPr="001A4164" w:rsidRDefault="00F06397" w:rsidP="004438E7">
      <w:pPr>
        <w:pStyle w:val="afffff8"/>
        <w:spacing w:after="120"/>
      </w:pPr>
      <w:r w:rsidRPr="001A4164">
        <w:t>李東垣曰：</w:t>
      </w:r>
      <w:r w:rsidR="00537EA2" w:rsidRPr="001A4164">
        <w:rPr>
          <w:rFonts w:hint="eastAsia"/>
        </w:rPr>
        <w:t>「</w:t>
      </w:r>
      <w:r w:rsidR="006302A9">
        <w:rPr>
          <w:rFonts w:ascii="新細明體" w:hAnsi="新細明體" w:cs="標楷體" w:hint="eastAsia"/>
        </w:rPr>
        <w:t></w:t>
      </w:r>
      <w:r w:rsidRPr="001A4164">
        <w:t>咀</w:t>
      </w:r>
      <w:r w:rsidR="006302A9">
        <w:t>，</w:t>
      </w:r>
      <w:r w:rsidRPr="001A4164">
        <w:t>古制也。古無鐵刃，以口咬細，令如麻豆煎之。今人以刀剉細爾。</w:t>
      </w:r>
      <w:r w:rsidR="00537EA2" w:rsidRPr="001A4164">
        <w:rPr>
          <w:rFonts w:hint="eastAsia"/>
        </w:rPr>
        <w:t>」</w:t>
      </w:r>
    </w:p>
    <w:p w:rsidR="00F06397" w:rsidRPr="001A4164" w:rsidRDefault="00F06397" w:rsidP="004438E7">
      <w:pPr>
        <w:pStyle w:val="afffff8"/>
        <w:spacing w:after="120"/>
      </w:pPr>
      <w:r w:rsidRPr="001A4164">
        <w:t>方中行曰：</w:t>
      </w:r>
      <w:r w:rsidR="00537EA2" w:rsidRPr="001A4164">
        <w:rPr>
          <w:rFonts w:hint="eastAsia"/>
        </w:rPr>
        <w:t>「</w:t>
      </w:r>
      <w:r w:rsidRPr="001A4164">
        <w:t>微火者，取和緩不猛而無沸溢之患也。歠，大飲也。</w:t>
      </w:r>
      <w:r w:rsidR="00537EA2" w:rsidRPr="001A4164">
        <w:rPr>
          <w:rFonts w:hint="eastAsia"/>
        </w:rPr>
        <w:t>漐漐</w:t>
      </w:r>
      <w:r w:rsidRPr="001A4164">
        <w:t>，和潤而</w:t>
      </w:r>
      <w:r w:rsidR="00537EA2" w:rsidRPr="001A4164">
        <w:rPr>
          <w:rFonts w:hint="eastAsia"/>
        </w:rPr>
        <w:t>微</w:t>
      </w:r>
      <w:r w:rsidRPr="001A4164">
        <w:t>汗之</w:t>
      </w:r>
      <w:r w:rsidRPr="001A4164">
        <w:rPr>
          <w:rFonts w:hint="eastAsia"/>
        </w:rPr>
        <w:t>貌。不可，禁止之詞。如水流漓，言過當也。病必不除，決言不遵節制，則不效驗也。</w:t>
      </w:r>
      <w:r w:rsidR="00537EA2" w:rsidRPr="001A4164">
        <w:rPr>
          <w:rFonts w:hint="eastAsia"/>
        </w:rPr>
        <w:t>」</w:t>
      </w:r>
    </w:p>
    <w:p w:rsidR="00F06397" w:rsidRPr="001A4164" w:rsidRDefault="00F06397" w:rsidP="004438E7">
      <w:pPr>
        <w:pStyle w:val="afffff8"/>
        <w:spacing w:after="120"/>
      </w:pPr>
      <w:r w:rsidRPr="001A4164">
        <w:t>徐靈胎曰：</w:t>
      </w:r>
      <w:r w:rsidR="001B4637" w:rsidRPr="001A4164">
        <w:rPr>
          <w:rFonts w:hint="eastAsia"/>
        </w:rPr>
        <w:t>「</w:t>
      </w:r>
      <w:r w:rsidRPr="001A4164">
        <w:t>溫覆一時許，令遍身</w:t>
      </w:r>
      <w:r w:rsidR="001B4637" w:rsidRPr="001A4164">
        <w:rPr>
          <w:rFonts w:hint="eastAsia"/>
        </w:rPr>
        <w:t>漐漐</w:t>
      </w:r>
      <w:r w:rsidRPr="001A4164">
        <w:t>微似有汗者，此解肌之法也。若如水流漓，則動榮</w:t>
      </w:r>
      <w:r w:rsidRPr="001A4164">
        <w:rPr>
          <w:rFonts w:hint="eastAsia"/>
        </w:rPr>
        <w:t>氣，衛邪仍在。桂枝湯全料謂之一劑，三分之一謂之一服。一服即汗</w:t>
      </w:r>
      <w:r w:rsidR="006302A9">
        <w:rPr>
          <w:rFonts w:hint="eastAsia"/>
        </w:rPr>
        <w:t>，</w:t>
      </w:r>
      <w:r w:rsidRPr="001A4164">
        <w:rPr>
          <w:rFonts w:hint="eastAsia"/>
        </w:rPr>
        <w:t>不再服，無汗服至二三劑，總以中病為主。後世見服藥得效者，反令多服，無效者即疑藥誤，又復易方，無往不誤矣。</w:t>
      </w:r>
      <w:r w:rsidR="001B4637" w:rsidRPr="001A4164">
        <w:rPr>
          <w:rFonts w:hint="eastAsia"/>
        </w:rPr>
        <w:t>」</w:t>
      </w:r>
    </w:p>
    <w:p w:rsidR="00F06397" w:rsidRPr="001A4164" w:rsidRDefault="00F06397" w:rsidP="004438E7">
      <w:pPr>
        <w:pStyle w:val="afffff8"/>
        <w:spacing w:after="120"/>
      </w:pPr>
      <w:r w:rsidRPr="001A4164">
        <w:t>張令韶曰：</w:t>
      </w:r>
      <w:r w:rsidR="001B4637" w:rsidRPr="001A4164">
        <w:rPr>
          <w:rFonts w:hint="eastAsia"/>
        </w:rPr>
        <w:t>「</w:t>
      </w:r>
      <w:r w:rsidRPr="001A4164">
        <w:t>汗乃中焦水</w:t>
      </w:r>
      <w:r w:rsidR="001C6318" w:rsidRPr="001A4164">
        <w:t>穀</w:t>
      </w:r>
      <w:r w:rsidRPr="001A4164">
        <w:t>之津，故</w:t>
      </w:r>
      <w:r w:rsidR="001B4637" w:rsidRPr="001A4164">
        <w:rPr>
          <w:rFonts w:hint="eastAsia"/>
        </w:rPr>
        <w:t>歠</w:t>
      </w:r>
      <w:r w:rsidRPr="001A4164">
        <w:t>粥以助藥力，</w:t>
      </w:r>
      <w:r w:rsidR="001C6318" w:rsidRPr="001A4164">
        <w:t>穀</w:t>
      </w:r>
      <w:r w:rsidRPr="001A4164">
        <w:t>精通而津液通矣。禁生冷等物者，</w:t>
      </w:r>
      <w:r w:rsidRPr="001A4164">
        <w:rPr>
          <w:rFonts w:hint="eastAsia"/>
        </w:rPr>
        <w:t>恐中氣虛，生冷之物能傷脾胃。</w:t>
      </w:r>
      <w:r w:rsidR="001B4637" w:rsidRPr="001A4164">
        <w:rPr>
          <w:rFonts w:hint="eastAsia"/>
        </w:rPr>
        <w:t>」</w:t>
      </w:r>
    </w:p>
    <w:p w:rsidR="00CE219E" w:rsidRPr="001A4164" w:rsidRDefault="00F06397" w:rsidP="004438E7">
      <w:pPr>
        <w:pStyle w:val="afffff8"/>
        <w:spacing w:after="120"/>
      </w:pPr>
      <w:r w:rsidRPr="001A4164">
        <w:t>《本草綱目》：</w:t>
      </w:r>
      <w:r w:rsidR="001B4637" w:rsidRPr="001A4164">
        <w:rPr>
          <w:rFonts w:hint="eastAsia"/>
        </w:rPr>
        <w:t>「</w:t>
      </w:r>
      <w:r w:rsidRPr="001A4164">
        <w:t>大蒜、小蒜、韭、胡荽、</w:t>
      </w:r>
      <w:r w:rsidR="001B4637" w:rsidRPr="001A4164">
        <w:rPr>
          <w:rFonts w:hint="eastAsia"/>
        </w:rPr>
        <w:t>蕓</w:t>
      </w:r>
      <w:r w:rsidR="00364366" w:rsidRPr="001A4164">
        <w:t>臺</w:t>
      </w:r>
      <w:r w:rsidRPr="001A4164">
        <w:t>為五辛。五辛氣臭，與藥畏反，故禁之。</w:t>
      </w:r>
      <w:r w:rsidR="001B4637" w:rsidRPr="001A4164">
        <w:rPr>
          <w:rFonts w:hint="eastAsia"/>
        </w:rPr>
        <w:t>」</w:t>
      </w:r>
    </w:p>
    <w:p w:rsidR="00F06397" w:rsidRPr="001A4164" w:rsidRDefault="00F06397" w:rsidP="004438E7">
      <w:pPr>
        <w:pStyle w:val="afffff8"/>
        <w:spacing w:after="120"/>
      </w:pPr>
      <w:r w:rsidRPr="001A4164">
        <w:t>成無己曰：</w:t>
      </w:r>
      <w:r w:rsidR="001B4637" w:rsidRPr="001A4164">
        <w:rPr>
          <w:rFonts w:hint="eastAsia"/>
        </w:rPr>
        <w:t>「</w:t>
      </w:r>
      <w:r w:rsidRPr="001A4164">
        <w:t>《內經》曰：</w:t>
      </w:r>
      <w:r w:rsidR="001B4637" w:rsidRPr="001A4164">
        <w:rPr>
          <w:rFonts w:hint="eastAsia"/>
        </w:rPr>
        <w:t>『</w:t>
      </w:r>
      <w:r w:rsidRPr="001A4164">
        <w:t>辛甘發散為陽。</w:t>
      </w:r>
      <w:r w:rsidR="001B4637" w:rsidRPr="001A4164">
        <w:rPr>
          <w:rFonts w:hint="eastAsia"/>
        </w:rPr>
        <w:t>』</w:t>
      </w:r>
      <w:r w:rsidRPr="001A4164">
        <w:t>桂枝湯，辛甘之劑也，所以發散風邪。《內</w:t>
      </w:r>
      <w:r w:rsidRPr="001A4164">
        <w:rPr>
          <w:rFonts w:hint="eastAsia"/>
        </w:rPr>
        <w:t>經》曰：</w:t>
      </w:r>
      <w:r w:rsidR="001B4637" w:rsidRPr="001A4164">
        <w:rPr>
          <w:rFonts w:hint="eastAsia"/>
        </w:rPr>
        <w:t>『</w:t>
      </w:r>
      <w:r w:rsidRPr="001A4164">
        <w:rPr>
          <w:rFonts w:hint="eastAsia"/>
        </w:rPr>
        <w:t>風淫所勝，平以辛，佐以苦甘，以甘緩之，以酸收之。</w:t>
      </w:r>
      <w:r w:rsidR="001B4637" w:rsidRPr="001A4164">
        <w:rPr>
          <w:rFonts w:hint="eastAsia"/>
        </w:rPr>
        <w:t>』</w:t>
      </w:r>
      <w:r w:rsidRPr="001A4164">
        <w:rPr>
          <w:rFonts w:hint="eastAsia"/>
        </w:rPr>
        <w:t>是以桂枝為主，芍</w:t>
      </w:r>
      <w:r w:rsidR="00251FA2" w:rsidRPr="001A4164">
        <w:rPr>
          <w:rFonts w:hint="eastAsia"/>
        </w:rPr>
        <w:t>藥</w:t>
      </w:r>
      <w:r w:rsidRPr="001A4164">
        <w:rPr>
          <w:rFonts w:hint="eastAsia"/>
        </w:rPr>
        <w:t>、甘草為佐也。《內經》曰：</w:t>
      </w:r>
      <w:r w:rsidR="001B4637" w:rsidRPr="001A4164">
        <w:rPr>
          <w:rFonts w:hint="eastAsia"/>
        </w:rPr>
        <w:t>『</w:t>
      </w:r>
      <w:r w:rsidRPr="001A4164">
        <w:rPr>
          <w:rFonts w:hint="eastAsia"/>
        </w:rPr>
        <w:t>風淫於內，以甘緩之，以辛散之。</w:t>
      </w:r>
      <w:r w:rsidR="001B4637" w:rsidRPr="001A4164">
        <w:rPr>
          <w:rFonts w:hint="eastAsia"/>
        </w:rPr>
        <w:t>』</w:t>
      </w:r>
      <w:r w:rsidRPr="001A4164">
        <w:rPr>
          <w:rFonts w:hint="eastAsia"/>
        </w:rPr>
        <w:t>是以生薑、大棗為使也。桂枝用</w:t>
      </w:r>
      <w:r w:rsidR="000F47D2" w:rsidRPr="001A4164">
        <w:rPr>
          <w:rFonts w:hint="eastAsia"/>
        </w:rPr>
        <w:t>薑</w:t>
      </w:r>
      <w:r w:rsidRPr="001A4164">
        <w:rPr>
          <w:rFonts w:hint="eastAsia"/>
        </w:rPr>
        <w:t>棗</w:t>
      </w:r>
      <w:r w:rsidR="006302A9">
        <w:rPr>
          <w:rFonts w:hint="eastAsia"/>
        </w:rPr>
        <w:t>，</w:t>
      </w:r>
      <w:r w:rsidRPr="001A4164">
        <w:rPr>
          <w:rFonts w:hint="eastAsia"/>
        </w:rPr>
        <w:t>不特專於發散，以脾主為胃行其津液，</w:t>
      </w:r>
      <w:r w:rsidR="000F47D2" w:rsidRPr="001A4164">
        <w:rPr>
          <w:rFonts w:hint="eastAsia"/>
        </w:rPr>
        <w:t>薑</w:t>
      </w:r>
      <w:r w:rsidRPr="001A4164">
        <w:rPr>
          <w:rFonts w:hint="eastAsia"/>
        </w:rPr>
        <w:t>棗之用</w:t>
      </w:r>
      <w:r w:rsidR="006302A9">
        <w:rPr>
          <w:rFonts w:hint="eastAsia"/>
        </w:rPr>
        <w:t>，</w:t>
      </w:r>
      <w:r w:rsidRPr="001A4164">
        <w:rPr>
          <w:rFonts w:hint="eastAsia"/>
        </w:rPr>
        <w:t>專行脾之津液而和榮衛者也。</w:t>
      </w:r>
      <w:r w:rsidR="001B4637" w:rsidRPr="001A4164">
        <w:rPr>
          <w:rFonts w:hint="eastAsia"/>
        </w:rPr>
        <w:t>」</w:t>
      </w:r>
    </w:p>
    <w:p w:rsidR="00F06397" w:rsidRPr="001A4164" w:rsidRDefault="00F06397" w:rsidP="004438E7">
      <w:pPr>
        <w:pStyle w:val="afffff8"/>
        <w:spacing w:after="120"/>
      </w:pPr>
      <w:r w:rsidRPr="001A4164">
        <w:t>陳古愚曰：</w:t>
      </w:r>
      <w:r w:rsidR="001B4637" w:rsidRPr="001A4164">
        <w:rPr>
          <w:rFonts w:hint="eastAsia"/>
        </w:rPr>
        <w:t>「</w:t>
      </w:r>
      <w:r w:rsidRPr="001A4164">
        <w:t>桂枝辛溫</w:t>
      </w:r>
      <w:r w:rsidR="006302A9">
        <w:t>，</w:t>
      </w:r>
      <w:r w:rsidRPr="001A4164">
        <w:t>陽也</w:t>
      </w:r>
      <w:r w:rsidR="006302A9">
        <w:t>。</w:t>
      </w:r>
      <w:r w:rsidRPr="001A4164">
        <w:t>芍</w:t>
      </w:r>
      <w:r w:rsidR="00251FA2" w:rsidRPr="001A4164">
        <w:t>藥</w:t>
      </w:r>
      <w:r w:rsidRPr="001A4164">
        <w:t>苦平</w:t>
      </w:r>
      <w:r w:rsidR="006302A9">
        <w:t>，</w:t>
      </w:r>
      <w:r w:rsidRPr="001A4164">
        <w:t>陰也。桂枝又得生薑之辛，同氣相求，可</w:t>
      </w:r>
      <w:r w:rsidR="001B4637" w:rsidRPr="001A4164">
        <w:rPr>
          <w:rFonts w:hint="eastAsia"/>
        </w:rPr>
        <w:t>恃</w:t>
      </w:r>
      <w:r w:rsidRPr="001A4164">
        <w:t>之以調</w:t>
      </w:r>
      <w:r w:rsidRPr="001A4164">
        <w:rPr>
          <w:rFonts w:hint="eastAsia"/>
        </w:rPr>
        <w:t>週身之陽氣。芍</w:t>
      </w:r>
      <w:r w:rsidR="00251FA2" w:rsidRPr="001A4164">
        <w:rPr>
          <w:rFonts w:hint="eastAsia"/>
        </w:rPr>
        <w:t>藥</w:t>
      </w:r>
      <w:r w:rsidRPr="001A4164">
        <w:rPr>
          <w:rFonts w:hint="eastAsia"/>
        </w:rPr>
        <w:t>而得大棗、甘草之甘，苦甘合化，可</w:t>
      </w:r>
      <w:r w:rsidR="001B4637" w:rsidRPr="001A4164">
        <w:rPr>
          <w:rFonts w:hint="eastAsia"/>
        </w:rPr>
        <w:t>恃</w:t>
      </w:r>
      <w:r w:rsidRPr="001A4164">
        <w:rPr>
          <w:rFonts w:hint="eastAsia"/>
        </w:rPr>
        <w:t>之以滋週身之陰液。</w:t>
      </w:r>
      <w:r w:rsidRPr="001A4164">
        <w:rPr>
          <w:rFonts w:hint="eastAsia"/>
        </w:rPr>
        <w:lastRenderedPageBreak/>
        <w:t>師取大補陰陽之品</w:t>
      </w:r>
      <w:r w:rsidR="006302A9">
        <w:rPr>
          <w:rFonts w:hint="eastAsia"/>
        </w:rPr>
        <w:t>，</w:t>
      </w:r>
      <w:r w:rsidRPr="001A4164">
        <w:rPr>
          <w:rFonts w:hint="eastAsia"/>
        </w:rPr>
        <w:t>養其汗源，為勝邪之本，又歠粥以助之，取水</w:t>
      </w:r>
      <w:r w:rsidR="001C6318" w:rsidRPr="001A4164">
        <w:rPr>
          <w:rFonts w:hint="eastAsia"/>
        </w:rPr>
        <w:t>穀</w:t>
      </w:r>
      <w:r w:rsidRPr="001A4164">
        <w:rPr>
          <w:rFonts w:hint="eastAsia"/>
        </w:rPr>
        <w:t>之津以為汗，汗後毫不受傷，所謂立身於不敗之地，以圖萬全也。</w:t>
      </w:r>
      <w:r w:rsidR="001B4637" w:rsidRPr="001A4164">
        <w:rPr>
          <w:rFonts w:hint="eastAsia"/>
        </w:rPr>
        <w:t>」</w:t>
      </w:r>
    </w:p>
    <w:p w:rsidR="00F06397" w:rsidRPr="001A4164" w:rsidRDefault="00F06397" w:rsidP="004438E7">
      <w:pPr>
        <w:pStyle w:val="afffff8"/>
        <w:spacing w:after="120"/>
      </w:pPr>
      <w:r w:rsidRPr="001A4164">
        <w:t>按：方名桂枝湯者，君以桂枝也。桂枝味辛氣香而性溫，善能殺菌，功用在皮，能引諸</w:t>
      </w:r>
      <w:r w:rsidRPr="001A4164">
        <w:rPr>
          <w:rFonts w:hint="eastAsia"/>
        </w:rPr>
        <w:t>藥達於肌腠</w:t>
      </w:r>
      <w:r w:rsidR="006302A9">
        <w:rPr>
          <w:rFonts w:hint="eastAsia"/>
        </w:rPr>
        <w:t>，</w:t>
      </w:r>
      <w:r w:rsidRPr="001A4164">
        <w:rPr>
          <w:rFonts w:hint="eastAsia"/>
        </w:rPr>
        <w:t>以解寒凝</w:t>
      </w:r>
      <w:r w:rsidR="006302A9">
        <w:rPr>
          <w:rFonts w:hint="eastAsia"/>
        </w:rPr>
        <w:t>，</w:t>
      </w:r>
      <w:r w:rsidRPr="001A4164">
        <w:rPr>
          <w:rFonts w:hint="eastAsia"/>
        </w:rPr>
        <w:t>驅風邪。臣以芍</w:t>
      </w:r>
      <w:r w:rsidR="00251FA2" w:rsidRPr="001A4164">
        <w:rPr>
          <w:rFonts w:hint="eastAsia"/>
        </w:rPr>
        <w:t>藥</w:t>
      </w:r>
      <w:r w:rsidRPr="001A4164">
        <w:rPr>
          <w:rFonts w:hint="eastAsia"/>
        </w:rPr>
        <w:t>之苦平，生血兼行經絡之痺滯，君臣相須，以奏通經宣陽之績。使以甘草之甘平，調和諸藥，交通榮衛。佐以生薑之辛，溫胃散寒以止嘔。大棗之甘，健脾補虛以生津。且</w:t>
      </w:r>
      <w:r w:rsidR="000F47D2" w:rsidRPr="001A4164">
        <w:rPr>
          <w:rFonts w:hint="eastAsia"/>
        </w:rPr>
        <w:t>薑</w:t>
      </w:r>
      <w:r w:rsidRPr="001A4164">
        <w:rPr>
          <w:rFonts w:hint="eastAsia"/>
        </w:rPr>
        <w:t>棗合則生津而不膩，桂芍均則解表兼和裡。誠解肌補虛，除風散寒，調和榮衛之聖方也。</w:t>
      </w:r>
    </w:p>
    <w:p w:rsidR="00F06397" w:rsidRPr="001A4164" w:rsidRDefault="00F06397" w:rsidP="004438E7">
      <w:pPr>
        <w:pStyle w:val="afffff8"/>
        <w:spacing w:after="120"/>
      </w:pPr>
      <w:r w:rsidRPr="001A4164">
        <w:t>柯韻伯曰：</w:t>
      </w:r>
      <w:r w:rsidR="001B4637" w:rsidRPr="001A4164">
        <w:rPr>
          <w:rFonts w:hint="eastAsia"/>
        </w:rPr>
        <w:t>「</w:t>
      </w:r>
      <w:r w:rsidRPr="001A4164">
        <w:t>此為仲景群方之魁，乃滋陰和陽，調和榮衛，解肌發汗之總方也。凡頭痛</w:t>
      </w:r>
      <w:r w:rsidR="006302A9">
        <w:t>，</w:t>
      </w:r>
      <w:r w:rsidRPr="001A4164">
        <w:t>發</w:t>
      </w:r>
      <w:r w:rsidRPr="001A4164">
        <w:rPr>
          <w:rFonts w:hint="eastAsia"/>
        </w:rPr>
        <w:t>熱，惡風</w:t>
      </w:r>
      <w:r w:rsidR="006302A9">
        <w:rPr>
          <w:rFonts w:hint="eastAsia"/>
        </w:rPr>
        <w:t>，</w:t>
      </w:r>
      <w:r w:rsidRPr="001A4164">
        <w:rPr>
          <w:rFonts w:hint="eastAsia"/>
        </w:rPr>
        <w:t>惡寒，其脈浮而弱，汗自出者，不拘何經，不論中風、傷寒、雜病，</w:t>
      </w:r>
      <w:r w:rsidR="001B4637" w:rsidRPr="001A4164">
        <w:rPr>
          <w:rFonts w:hint="eastAsia"/>
        </w:rPr>
        <w:t>咸</w:t>
      </w:r>
      <w:r w:rsidRPr="001A4164">
        <w:rPr>
          <w:rFonts w:hint="eastAsia"/>
        </w:rPr>
        <w:t>得用此發汗</w:t>
      </w:r>
      <w:r w:rsidR="001B4637" w:rsidRPr="001A4164">
        <w:rPr>
          <w:rFonts w:hint="eastAsia"/>
        </w:rPr>
        <w:t>。</w:t>
      </w:r>
      <w:r w:rsidRPr="001A4164">
        <w:rPr>
          <w:rFonts w:hint="eastAsia"/>
        </w:rPr>
        <w:t>若妄汗妄下，而表不解者，仍當用此解肌。如所言頭痛</w:t>
      </w:r>
      <w:r w:rsidR="006302A9">
        <w:rPr>
          <w:rFonts w:hint="eastAsia"/>
        </w:rPr>
        <w:t>，</w:t>
      </w:r>
      <w:r w:rsidRPr="001A4164">
        <w:rPr>
          <w:rFonts w:hint="eastAsia"/>
        </w:rPr>
        <w:t>發熱，惡寒</w:t>
      </w:r>
      <w:r w:rsidR="006302A9">
        <w:rPr>
          <w:rFonts w:hint="eastAsia"/>
        </w:rPr>
        <w:t>，</w:t>
      </w:r>
      <w:r w:rsidRPr="001A4164">
        <w:rPr>
          <w:rFonts w:hint="eastAsia"/>
        </w:rPr>
        <w:t>惡風，鼻鳴</w:t>
      </w:r>
      <w:r w:rsidR="006302A9">
        <w:rPr>
          <w:rFonts w:hint="eastAsia"/>
        </w:rPr>
        <w:t>，</w:t>
      </w:r>
      <w:r w:rsidRPr="001A4164">
        <w:rPr>
          <w:rFonts w:hint="eastAsia"/>
        </w:rPr>
        <w:t>乾嘔等病，但見一</w:t>
      </w:r>
      <w:r w:rsidR="003A4FE5" w:rsidRPr="001A4164">
        <w:rPr>
          <w:rFonts w:hint="eastAsia"/>
        </w:rPr>
        <w:t>證</w:t>
      </w:r>
      <w:r w:rsidRPr="001A4164">
        <w:rPr>
          <w:rFonts w:hint="eastAsia"/>
        </w:rPr>
        <w:t>即是，不必悉具，惟以脈弱自汗為主耳。愚常以此湯治自汗、盜汗</w:t>
      </w:r>
      <w:r w:rsidR="006302A9">
        <w:rPr>
          <w:rFonts w:hint="eastAsia"/>
        </w:rPr>
        <w:t>、</w:t>
      </w:r>
      <w:r w:rsidRPr="001A4164">
        <w:rPr>
          <w:rFonts w:hint="eastAsia"/>
        </w:rPr>
        <w:t>虛瘧、虛痢，隨手而愈。因知仲景方可通治百病，與後人分門</w:t>
      </w:r>
      <w:r w:rsidR="003A4FE5" w:rsidRPr="001A4164">
        <w:rPr>
          <w:rFonts w:hint="eastAsia"/>
        </w:rPr>
        <w:t>證</w:t>
      </w:r>
      <w:r w:rsidRPr="001A4164">
        <w:rPr>
          <w:rFonts w:hint="eastAsia"/>
        </w:rPr>
        <w:t>類使無下手處者，可同年而語耶。</w:t>
      </w:r>
      <w:r w:rsidR="001B4637" w:rsidRPr="001A4164">
        <w:rPr>
          <w:rFonts w:hint="eastAsia"/>
        </w:rPr>
        <w:t>」</w:t>
      </w:r>
    </w:p>
    <w:p w:rsidR="00F06397" w:rsidRPr="001A4164" w:rsidRDefault="00F06397" w:rsidP="004438E7">
      <w:pPr>
        <w:pStyle w:val="afffff8"/>
        <w:spacing w:after="120"/>
      </w:pPr>
      <w:r w:rsidRPr="001A4164">
        <w:t>《總病論》：</w:t>
      </w:r>
      <w:r w:rsidR="001B4637" w:rsidRPr="001A4164">
        <w:rPr>
          <w:rFonts w:hint="eastAsia"/>
        </w:rPr>
        <w:t>「</w:t>
      </w:r>
      <w:r w:rsidRPr="001A4164">
        <w:t>凡桂枝湯</w:t>
      </w:r>
      <w:r w:rsidR="003A4FE5" w:rsidRPr="001A4164">
        <w:t>證</w:t>
      </w:r>
      <w:r w:rsidRPr="001A4164">
        <w:t>，病者常自汗出，小便不數，手足溫和，或手足指稍露之則微</w:t>
      </w:r>
      <w:r w:rsidRPr="001A4164">
        <w:rPr>
          <w:rFonts w:hint="eastAsia"/>
        </w:rPr>
        <w:t>冷，覆之則溫，渾身熱</w:t>
      </w:r>
      <w:r w:rsidR="006302A9">
        <w:rPr>
          <w:rFonts w:hint="eastAsia"/>
        </w:rPr>
        <w:t>，</w:t>
      </w:r>
      <w:r w:rsidRPr="001A4164">
        <w:rPr>
          <w:rFonts w:hint="eastAsia"/>
        </w:rPr>
        <w:t>微煩而又憎寒，始可行之。若病者身無汗，小便數，或手足逆冷，不惡寒，反惡熱，或飲酒後，慎不可行桂枝湯也。</w:t>
      </w:r>
      <w:r w:rsidR="001B4637" w:rsidRPr="001A4164">
        <w:rPr>
          <w:rFonts w:hint="eastAsia"/>
        </w:rPr>
        <w:t>」</w:t>
      </w:r>
    </w:p>
    <w:p w:rsidR="00F06397" w:rsidRPr="001A4164" w:rsidRDefault="00F06397" w:rsidP="004438E7">
      <w:pPr>
        <w:pStyle w:val="afffff8"/>
        <w:spacing w:after="120"/>
      </w:pPr>
      <w:r w:rsidRPr="001A4164">
        <w:t>《</w:t>
      </w:r>
      <w:r w:rsidR="00200BAA" w:rsidRPr="001A4164">
        <w:t>醫醇賸義</w:t>
      </w:r>
      <w:r w:rsidRPr="001A4164">
        <w:t>》：</w:t>
      </w:r>
      <w:r w:rsidR="001B4637" w:rsidRPr="001A4164">
        <w:rPr>
          <w:rFonts w:hint="eastAsia"/>
        </w:rPr>
        <w:t>「</w:t>
      </w:r>
      <w:r w:rsidRPr="001A4164">
        <w:t>桂枝湯治風從外來，久客於絡，留而不去，此方主之。</w:t>
      </w:r>
      <w:r w:rsidR="001B4637" w:rsidRPr="001A4164">
        <w:rPr>
          <w:rFonts w:hint="eastAsia"/>
        </w:rPr>
        <w:t>」</w:t>
      </w:r>
    </w:p>
    <w:p w:rsidR="00F06397" w:rsidRPr="001A4164" w:rsidRDefault="00F06397" w:rsidP="004438E7">
      <w:pPr>
        <w:pStyle w:val="afffff8"/>
        <w:spacing w:after="120"/>
      </w:pPr>
      <w:r w:rsidRPr="001A4164">
        <w:t>李東垣曰：</w:t>
      </w:r>
      <w:r w:rsidR="001B4637" w:rsidRPr="001A4164">
        <w:rPr>
          <w:rFonts w:hint="eastAsia"/>
        </w:rPr>
        <w:t>「</w:t>
      </w:r>
      <w:r w:rsidRPr="001A4164">
        <w:t>仲景制此湯，以</w:t>
      </w:r>
      <w:smartTag w:uri="urn:schemas-microsoft-com:office:smarttags" w:element="PersonName">
        <w:smartTagPr>
          <w:attr w:name="ProductID" w:val="桂枝為"/>
        </w:smartTagPr>
        <w:r w:rsidRPr="001A4164">
          <w:t>桂枝為</w:t>
        </w:r>
      </w:smartTag>
      <w:r w:rsidRPr="001A4164">
        <w:t>君，芍</w:t>
      </w:r>
      <w:r w:rsidR="00251FA2" w:rsidRPr="001A4164">
        <w:t>藥</w:t>
      </w:r>
      <w:r w:rsidRPr="001A4164">
        <w:t>、甘草為佐。小建中湯，以芍</w:t>
      </w:r>
      <w:r w:rsidR="00251FA2" w:rsidRPr="001A4164">
        <w:t>藥</w:t>
      </w:r>
      <w:r w:rsidRPr="001A4164">
        <w:t>為君，桂枝、</w:t>
      </w:r>
      <w:r w:rsidRPr="001A4164">
        <w:rPr>
          <w:rFonts w:hint="eastAsia"/>
        </w:rPr>
        <w:t>甘草佐之。一則治其表虛，一則治其裡虛，各有主用也。後學當觸類而長之。</w:t>
      </w:r>
      <w:r w:rsidR="001B4637" w:rsidRPr="001A4164">
        <w:rPr>
          <w:rFonts w:hint="eastAsia"/>
        </w:rPr>
        <w:t>」</w:t>
      </w:r>
    </w:p>
    <w:p w:rsidR="006970EE" w:rsidRDefault="00F06397" w:rsidP="007A0E49">
      <w:pPr>
        <w:pStyle w:val="afffffc"/>
        <w:spacing w:after="120"/>
        <w:ind w:firstLine="600"/>
      </w:pPr>
      <w:r>
        <w:t>太陽病，頭痛，發熱，汗出，惡風，桂枝湯主之。</w:t>
      </w:r>
    </w:p>
    <w:p w:rsidR="00C20A03" w:rsidRPr="001A4164" w:rsidRDefault="00C20A03" w:rsidP="004438E7">
      <w:pPr>
        <w:pStyle w:val="afffff8"/>
        <w:spacing w:after="120"/>
      </w:pPr>
      <w:r w:rsidRPr="001A4164">
        <w:t>柯韻伯曰：</w:t>
      </w:r>
      <w:r w:rsidR="001B4637" w:rsidRPr="001A4164">
        <w:rPr>
          <w:rFonts w:hint="eastAsia"/>
        </w:rPr>
        <w:t>「</w:t>
      </w:r>
      <w:r w:rsidRPr="001A4164">
        <w:t>此條是桂枝本</w:t>
      </w:r>
      <w:r w:rsidR="003A4FE5" w:rsidRPr="001A4164">
        <w:t>證</w:t>
      </w:r>
      <w:r w:rsidRPr="001A4164">
        <w:t>，辨</w:t>
      </w:r>
      <w:r w:rsidR="003A4FE5" w:rsidRPr="001A4164">
        <w:t>證</w:t>
      </w:r>
      <w:r w:rsidRPr="001A4164">
        <w:t>為主，合此</w:t>
      </w:r>
      <w:r w:rsidR="003A4FE5" w:rsidRPr="001A4164">
        <w:t>證</w:t>
      </w:r>
      <w:r w:rsidRPr="001A4164">
        <w:t>即用此湯，不必問其為傷寒、中風</w:t>
      </w:r>
      <w:r w:rsidR="001B4637" w:rsidRPr="001A4164">
        <w:rPr>
          <w:rFonts w:hint="eastAsia"/>
        </w:rPr>
        <w:t>、</w:t>
      </w:r>
      <w:r w:rsidRPr="001A4164">
        <w:t>雜</w:t>
      </w:r>
      <w:r w:rsidRPr="001A4164">
        <w:rPr>
          <w:rFonts w:hint="eastAsia"/>
        </w:rPr>
        <w:t>病也。今人鑿分風寒，不知辨證，故仲景佳方置之疑窟。四</w:t>
      </w:r>
      <w:r w:rsidR="003A4FE5" w:rsidRPr="001A4164">
        <w:rPr>
          <w:rFonts w:hint="eastAsia"/>
        </w:rPr>
        <w:t>證</w:t>
      </w:r>
      <w:r w:rsidRPr="001A4164">
        <w:rPr>
          <w:rFonts w:hint="eastAsia"/>
        </w:rPr>
        <w:t>中頭痛是太陽本</w:t>
      </w:r>
      <w:r w:rsidR="003A4FE5" w:rsidRPr="001A4164">
        <w:rPr>
          <w:rFonts w:hint="eastAsia"/>
        </w:rPr>
        <w:t>證</w:t>
      </w:r>
      <w:r w:rsidRPr="001A4164">
        <w:rPr>
          <w:rFonts w:hint="eastAsia"/>
        </w:rPr>
        <w:t>，頭痛、發熱、惡風與麻黃</w:t>
      </w:r>
      <w:r w:rsidR="003A4FE5" w:rsidRPr="001A4164">
        <w:rPr>
          <w:rFonts w:hint="eastAsia"/>
        </w:rPr>
        <w:t>證</w:t>
      </w:r>
      <w:r w:rsidRPr="001A4164">
        <w:rPr>
          <w:rFonts w:hint="eastAsia"/>
        </w:rPr>
        <w:t>同，本方重在汗出，汗不出者，便非桂枝</w:t>
      </w:r>
      <w:r w:rsidR="003A4FE5" w:rsidRPr="001A4164">
        <w:rPr>
          <w:rFonts w:hint="eastAsia"/>
        </w:rPr>
        <w:t>證</w:t>
      </w:r>
      <w:r w:rsidRPr="001A4164">
        <w:rPr>
          <w:rFonts w:hint="eastAsia"/>
        </w:rPr>
        <w:t>。</w:t>
      </w:r>
      <w:r w:rsidR="001B4637" w:rsidRPr="001A4164">
        <w:rPr>
          <w:rFonts w:hint="eastAsia"/>
        </w:rPr>
        <w:t>」</w:t>
      </w:r>
    </w:p>
    <w:p w:rsidR="00C20A03" w:rsidRPr="001A4164" w:rsidRDefault="00C20A03" w:rsidP="004438E7">
      <w:pPr>
        <w:pStyle w:val="afffff8"/>
        <w:spacing w:after="120"/>
      </w:pPr>
      <w:r w:rsidRPr="001A4164">
        <w:t>沈堯封曰：</w:t>
      </w:r>
      <w:r w:rsidR="001B4637" w:rsidRPr="001A4164">
        <w:rPr>
          <w:rFonts w:hint="eastAsia"/>
        </w:rPr>
        <w:t>「</w:t>
      </w:r>
      <w:r w:rsidRPr="001A4164">
        <w:t>此於提綱中獨舉頭痛，而不言項強者，以明中風有項不強之</w:t>
      </w:r>
      <w:r w:rsidR="003A4FE5" w:rsidRPr="001A4164">
        <w:t>證</w:t>
      </w:r>
      <w:r w:rsidRPr="001A4164">
        <w:t>。</w:t>
      </w:r>
      <w:r w:rsidR="001B4637" w:rsidRPr="001A4164">
        <w:rPr>
          <w:rFonts w:hint="eastAsia"/>
        </w:rPr>
        <w:t>」</w:t>
      </w:r>
    </w:p>
    <w:p w:rsidR="00C20A03" w:rsidRDefault="00C20A03" w:rsidP="007A0E49">
      <w:pPr>
        <w:pStyle w:val="afffffc"/>
        <w:spacing w:after="120"/>
        <w:ind w:firstLine="600"/>
      </w:pPr>
      <w:r>
        <w:t>太陽病，項背強</w:t>
      </w:r>
      <w:r w:rsidR="00EC1D74">
        <w:rPr>
          <w:rFonts w:hint="eastAsia"/>
        </w:rPr>
        <w:t></w:t>
      </w:r>
      <w:r>
        <w:t>，及汗出</w:t>
      </w:r>
      <w:r w:rsidR="006302A9">
        <w:t>、</w:t>
      </w:r>
      <w:r>
        <w:t>惡風者，桂</w:t>
      </w:r>
      <w:r w:rsidR="005D6F8A">
        <w:t>枝</w:t>
      </w:r>
      <w:r>
        <w:t>加葛根湯主之。</w:t>
      </w:r>
    </w:p>
    <w:p w:rsidR="00C20A03" w:rsidRPr="001A4164" w:rsidRDefault="001B4637" w:rsidP="004438E7">
      <w:pPr>
        <w:pStyle w:val="afffff8"/>
        <w:spacing w:after="120"/>
      </w:pPr>
      <w:r w:rsidRPr="001A4164">
        <w:rPr>
          <w:rFonts w:hint="eastAsia"/>
        </w:rPr>
        <w:t>几</w:t>
      </w:r>
      <w:r w:rsidR="00C20A03" w:rsidRPr="001A4164">
        <w:t>，音殊。</w:t>
      </w:r>
    </w:p>
    <w:p w:rsidR="00C20A03" w:rsidRPr="001A4164" w:rsidRDefault="00C20A03" w:rsidP="004438E7">
      <w:pPr>
        <w:pStyle w:val="afffff8"/>
        <w:spacing w:after="120"/>
      </w:pPr>
      <w:r w:rsidRPr="001A4164">
        <w:t>張令韶曰：</w:t>
      </w:r>
      <w:r w:rsidR="001B4637" w:rsidRPr="001A4164">
        <w:rPr>
          <w:rFonts w:hint="eastAsia"/>
        </w:rPr>
        <w:t>「</w:t>
      </w:r>
      <w:r w:rsidRPr="001A4164">
        <w:t>此病太陽之經</w:t>
      </w:r>
      <w:r w:rsidR="001B4637" w:rsidRPr="001A4164">
        <w:rPr>
          <w:rFonts w:hint="eastAsia"/>
        </w:rPr>
        <w:t>俞</w:t>
      </w:r>
      <w:r w:rsidRPr="001A4164">
        <w:t>也，太陽之經</w:t>
      </w:r>
      <w:r w:rsidR="001B4637" w:rsidRPr="001A4164">
        <w:rPr>
          <w:rFonts w:hint="eastAsia"/>
        </w:rPr>
        <w:t>俞</w:t>
      </w:r>
      <w:r w:rsidRPr="001A4164">
        <w:t>在背，經云：</w:t>
      </w:r>
      <w:r w:rsidR="001B4637" w:rsidRPr="001A4164">
        <w:rPr>
          <w:rFonts w:hint="eastAsia"/>
        </w:rPr>
        <w:t>『</w:t>
      </w:r>
      <w:r w:rsidRPr="001A4164">
        <w:t>邪入於</w:t>
      </w:r>
      <w:r w:rsidR="001B4637" w:rsidRPr="001A4164">
        <w:rPr>
          <w:rFonts w:hint="eastAsia"/>
        </w:rPr>
        <w:t>俞，</w:t>
      </w:r>
      <w:r w:rsidRPr="001A4164">
        <w:t>腰脊乃強。</w:t>
      </w:r>
      <w:r w:rsidR="001B4637" w:rsidRPr="001A4164">
        <w:rPr>
          <w:rFonts w:hint="eastAsia"/>
        </w:rPr>
        <w:t>』</w:t>
      </w:r>
      <w:r w:rsidRPr="001A4164">
        <w:t>項背強者，</w:t>
      </w:r>
      <w:r w:rsidRPr="001A4164">
        <w:rPr>
          <w:rFonts w:hint="eastAsia"/>
        </w:rPr>
        <w:t>邪入於</w:t>
      </w:r>
      <w:r w:rsidR="001B4637" w:rsidRPr="001A4164">
        <w:rPr>
          <w:rFonts w:hint="eastAsia"/>
        </w:rPr>
        <w:t>俞</w:t>
      </w:r>
      <w:r w:rsidRPr="001A4164">
        <w:rPr>
          <w:rFonts w:hint="eastAsia"/>
        </w:rPr>
        <w:t>而經氣不舒也。</w:t>
      </w:r>
      <w:r w:rsidR="00EC1D74">
        <w:rPr>
          <w:rFonts w:hint="eastAsia"/>
        </w:rPr>
        <w:t></w:t>
      </w:r>
      <w:r w:rsidRPr="001A4164">
        <w:rPr>
          <w:rFonts w:hint="eastAsia"/>
        </w:rPr>
        <w:t>者，短羽之鳥欲飛不能之狀，乃形強急之形，</w:t>
      </w:r>
      <w:r w:rsidRPr="001A4164">
        <w:rPr>
          <w:rFonts w:hint="eastAsia"/>
        </w:rPr>
        <w:lastRenderedPageBreak/>
        <w:t>欲伸而不能伸，有如</w:t>
      </w:r>
      <w:r w:rsidR="00EC1D74">
        <w:rPr>
          <w:rFonts w:hint="eastAsia"/>
        </w:rPr>
        <w:t></w:t>
      </w:r>
      <w:r w:rsidRPr="001A4164">
        <w:rPr>
          <w:rFonts w:hint="eastAsia"/>
        </w:rPr>
        <w:t>然也。夫邪之中人始於皮膚，次及於肌絡，次及於肌</w:t>
      </w:r>
      <w:r w:rsidR="001B4637" w:rsidRPr="001A4164">
        <w:rPr>
          <w:rFonts w:hint="eastAsia"/>
        </w:rPr>
        <w:t>俞</w:t>
      </w:r>
      <w:r w:rsidRPr="001A4164">
        <w:rPr>
          <w:rFonts w:hint="eastAsia"/>
        </w:rPr>
        <w:t>。邪在於經</w:t>
      </w:r>
      <w:r w:rsidR="001B4637" w:rsidRPr="001A4164">
        <w:rPr>
          <w:rFonts w:hint="eastAsia"/>
        </w:rPr>
        <w:t>俞</w:t>
      </w:r>
      <w:r w:rsidRPr="001A4164">
        <w:rPr>
          <w:rFonts w:hint="eastAsia"/>
        </w:rPr>
        <w:t>，則經</w:t>
      </w:r>
      <w:r w:rsidR="001B4637" w:rsidRPr="001A4164">
        <w:rPr>
          <w:rFonts w:hint="eastAsia"/>
        </w:rPr>
        <w:t>俞</w:t>
      </w:r>
      <w:r w:rsidRPr="001A4164">
        <w:rPr>
          <w:rFonts w:hint="eastAsia"/>
        </w:rPr>
        <w:t>實而皮毛虛，故汗出而惡風也。宜桂枝湯以解肌，加葛根以宣通經絡之氣。乾葛之根入土極深，其籐延蔓似絡，故能同桂枝直入肌絡之內，而外達於膚表也。</w:t>
      </w:r>
      <w:r w:rsidR="001B4637" w:rsidRPr="001A4164">
        <w:rPr>
          <w:rFonts w:hint="eastAsia"/>
        </w:rPr>
        <w:t>」</w:t>
      </w:r>
    </w:p>
    <w:p w:rsidR="00C20A03" w:rsidRPr="001A4164" w:rsidRDefault="00C20A03" w:rsidP="004438E7">
      <w:pPr>
        <w:pStyle w:val="afffff8"/>
        <w:spacing w:after="120"/>
      </w:pPr>
      <w:r w:rsidRPr="001A4164">
        <w:t>顧尚之曰：</w:t>
      </w:r>
      <w:r w:rsidR="00901236" w:rsidRPr="001A4164">
        <w:rPr>
          <w:rFonts w:hint="eastAsia"/>
        </w:rPr>
        <w:t>「</w:t>
      </w:r>
      <w:r w:rsidRPr="001A4164">
        <w:t>項背強</w:t>
      </w:r>
      <w:r w:rsidR="00EC1D74">
        <w:rPr>
          <w:rFonts w:hint="eastAsia"/>
        </w:rPr>
        <w:t></w:t>
      </w:r>
      <w:r w:rsidRPr="001A4164">
        <w:t>，即痙之頭而搖動，但不若口噤</w:t>
      </w:r>
      <w:r w:rsidR="006302A9">
        <w:t>、</w:t>
      </w:r>
      <w:r w:rsidRPr="001A4164">
        <w:t>背反張之甚耳。桂枝湯以治風，</w:t>
      </w:r>
      <w:r w:rsidRPr="001A4164">
        <w:rPr>
          <w:rFonts w:hint="eastAsia"/>
        </w:rPr>
        <w:t>即加葛根以潤燥。《本草》：</w:t>
      </w:r>
      <w:r w:rsidR="00901236" w:rsidRPr="001A4164">
        <w:rPr>
          <w:rFonts w:hint="eastAsia"/>
        </w:rPr>
        <w:t>『</w:t>
      </w:r>
      <w:r w:rsidRPr="001A4164">
        <w:rPr>
          <w:rFonts w:hint="eastAsia"/>
        </w:rPr>
        <w:t>葛根起陰氣</w:t>
      </w:r>
      <w:r w:rsidR="006302A9">
        <w:rPr>
          <w:rFonts w:hint="eastAsia"/>
        </w:rPr>
        <w:t>，</w:t>
      </w:r>
      <w:r w:rsidRPr="001A4164">
        <w:rPr>
          <w:rFonts w:hint="eastAsia"/>
        </w:rPr>
        <w:t>其益陰可知。</w:t>
      </w:r>
      <w:r w:rsidR="00901236" w:rsidRPr="001A4164">
        <w:rPr>
          <w:rFonts w:hint="eastAsia"/>
        </w:rPr>
        <w:t>』</w:t>
      </w:r>
      <w:r w:rsidRPr="001A4164">
        <w:rPr>
          <w:rFonts w:hint="eastAsia"/>
        </w:rPr>
        <w:t>蓋葛根其體潤澤，其味甘平。今時徽人作粉常服，謂之葛粉，可知其為和平之品，非發汗之藥也。</w:t>
      </w:r>
      <w:r w:rsidR="00901236" w:rsidRPr="001A4164">
        <w:rPr>
          <w:rFonts w:hint="eastAsia"/>
        </w:rPr>
        <w:t>」</w:t>
      </w:r>
    </w:p>
    <w:p w:rsidR="00C20A03" w:rsidRDefault="00C20A03" w:rsidP="004438E7">
      <w:pPr>
        <w:pStyle w:val="afffff8"/>
        <w:spacing w:after="120"/>
      </w:pPr>
      <w:r w:rsidRPr="001A4164">
        <w:t>按：經云：</w:t>
      </w:r>
      <w:r w:rsidR="00901236" w:rsidRPr="001A4164">
        <w:rPr>
          <w:rFonts w:hint="eastAsia"/>
        </w:rPr>
        <w:t>「</w:t>
      </w:r>
      <w:r w:rsidRPr="001A4164">
        <w:t>中於項則下太陽。</w:t>
      </w:r>
      <w:r w:rsidR="00127BA1" w:rsidRPr="001A4164">
        <w:rPr>
          <w:rFonts w:hint="eastAsia"/>
        </w:rPr>
        <w:t>」</w:t>
      </w:r>
      <w:r w:rsidRPr="001A4164">
        <w:t>蓋太陽之經</w:t>
      </w:r>
      <w:r w:rsidR="00901236" w:rsidRPr="001A4164">
        <w:rPr>
          <w:rFonts w:hint="eastAsia"/>
        </w:rPr>
        <w:t>俞</w:t>
      </w:r>
      <w:r w:rsidRPr="001A4164">
        <w:t>在背，邪入於經</w:t>
      </w:r>
      <w:r w:rsidR="00901236" w:rsidRPr="001A4164">
        <w:rPr>
          <w:rFonts w:hint="eastAsia"/>
        </w:rPr>
        <w:t>俞</w:t>
      </w:r>
      <w:r w:rsidRPr="001A4164">
        <w:t>，則血凝氣滯，津液不通</w:t>
      </w:r>
      <w:r w:rsidRPr="001A4164">
        <w:rPr>
          <w:rFonts w:hint="eastAsia"/>
        </w:rPr>
        <w:t>而脊椎神經麻痺，筋失柔和，故項背強</w:t>
      </w:r>
      <w:r w:rsidR="00EC1D74">
        <w:rPr>
          <w:rFonts w:hint="eastAsia"/>
        </w:rPr>
        <w:t></w:t>
      </w:r>
      <w:r w:rsidRPr="001A4164">
        <w:rPr>
          <w:rFonts w:hint="eastAsia"/>
        </w:rPr>
        <w:t>然也。中風</w:t>
      </w:r>
      <w:r w:rsidR="00127BA1" w:rsidRPr="001A4164">
        <w:rPr>
          <w:rFonts w:hint="eastAsia"/>
        </w:rPr>
        <w:t>，</w:t>
      </w:r>
      <w:r w:rsidRPr="001A4164">
        <w:rPr>
          <w:rFonts w:hint="eastAsia"/>
        </w:rPr>
        <w:t>則汗出，惡風，桂枝加葛根湯主之</w:t>
      </w:r>
      <w:r w:rsidR="00127BA1" w:rsidRPr="001A4164">
        <w:rPr>
          <w:rFonts w:hint="eastAsia"/>
        </w:rPr>
        <w:t>。</w:t>
      </w:r>
      <w:r w:rsidRPr="001A4164">
        <w:rPr>
          <w:rFonts w:hint="eastAsia"/>
        </w:rPr>
        <w:t>傷寒</w:t>
      </w:r>
      <w:r w:rsidR="00127BA1" w:rsidRPr="001A4164">
        <w:rPr>
          <w:rFonts w:hint="eastAsia"/>
        </w:rPr>
        <w:t>，</w:t>
      </w:r>
      <w:r w:rsidRPr="001A4164">
        <w:rPr>
          <w:rFonts w:hint="eastAsia"/>
        </w:rPr>
        <w:t>則無汗，惡風，葛根湯主之。《明理論》：</w:t>
      </w:r>
      <w:r w:rsidR="00127BA1" w:rsidRPr="001A4164">
        <w:rPr>
          <w:rFonts w:hint="eastAsia"/>
        </w:rPr>
        <w:t>「几</w:t>
      </w:r>
      <w:r w:rsidRPr="001A4164">
        <w:rPr>
          <w:rFonts w:hint="eastAsia"/>
        </w:rPr>
        <w:t>，音殊。</w:t>
      </w:r>
      <w:r w:rsidR="00EC1D74">
        <w:rPr>
          <w:rFonts w:hint="eastAsia"/>
        </w:rPr>
        <w:t></w:t>
      </w:r>
      <w:r w:rsidRPr="001A4164">
        <w:rPr>
          <w:rFonts w:hint="eastAsia"/>
        </w:rPr>
        <w:t>，引頸之貌。</w:t>
      </w:r>
      <w:r w:rsidR="00127BA1" w:rsidRPr="001A4164">
        <w:rPr>
          <w:rFonts w:hint="eastAsia"/>
        </w:rPr>
        <w:t>几</w:t>
      </w:r>
      <w:r w:rsidRPr="001A4164">
        <w:rPr>
          <w:rFonts w:hint="eastAsia"/>
        </w:rPr>
        <w:t>，短羽鳥也，短羽之鳥不能飛騰，動則先伸引其頭爾。項背強者，動亦如之。</w:t>
      </w:r>
      <w:r w:rsidR="00127BA1" w:rsidRPr="001A4164">
        <w:rPr>
          <w:rFonts w:hint="eastAsia"/>
        </w:rPr>
        <w:t>」</w:t>
      </w:r>
      <w:r w:rsidRPr="001A4164">
        <w:rPr>
          <w:rFonts w:hint="eastAsia"/>
        </w:rPr>
        <w:t>《傷寒準繩》引詩：</w:t>
      </w:r>
      <w:r w:rsidR="00127BA1" w:rsidRPr="001A4164">
        <w:rPr>
          <w:rFonts w:hint="eastAsia"/>
        </w:rPr>
        <w:t>「</w:t>
      </w:r>
      <w:r w:rsidRPr="001A4164">
        <w:rPr>
          <w:rFonts w:hint="eastAsia"/>
        </w:rPr>
        <w:t>豳風狼跋赤鳥</w:t>
      </w:r>
      <w:r w:rsidR="00EC1D74">
        <w:rPr>
          <w:rFonts w:hint="eastAsia"/>
        </w:rPr>
        <w:t></w:t>
      </w:r>
      <w:r w:rsidR="00127BA1" w:rsidRPr="001A4164">
        <w:rPr>
          <w:rFonts w:hint="eastAsia"/>
        </w:rPr>
        <w:t>。」</w:t>
      </w:r>
      <w:r w:rsidRPr="001A4164">
        <w:rPr>
          <w:rFonts w:hint="eastAsia"/>
        </w:rPr>
        <w:t>注云：</w:t>
      </w:r>
      <w:r w:rsidR="00127BA1" w:rsidRPr="001A4164">
        <w:rPr>
          <w:rFonts w:hint="eastAsia"/>
        </w:rPr>
        <w:t>「</w:t>
      </w:r>
      <w:r w:rsidR="00EC1D74">
        <w:rPr>
          <w:rFonts w:hint="eastAsia"/>
        </w:rPr>
        <w:t></w:t>
      </w:r>
      <w:r w:rsidR="00127BA1" w:rsidRPr="001A4164">
        <w:rPr>
          <w:rFonts w:hint="eastAsia"/>
        </w:rPr>
        <w:t>，</w:t>
      </w:r>
      <w:r w:rsidRPr="001A4164">
        <w:rPr>
          <w:rFonts w:hint="eastAsia"/>
        </w:rPr>
        <w:t>絢貌</w:t>
      </w:r>
      <w:r w:rsidR="00127BA1" w:rsidRPr="001A4164">
        <w:rPr>
          <w:rFonts w:hint="eastAsia"/>
        </w:rPr>
        <w:t>。</w:t>
      </w:r>
      <w:r w:rsidRPr="001A4164">
        <w:rPr>
          <w:rFonts w:hint="eastAsia"/>
        </w:rPr>
        <w:t>絢謂拘，著鳥屨為行戒狀，如刀</w:t>
      </w:r>
      <w:r w:rsidR="00127BA1" w:rsidRPr="001A4164">
        <w:rPr>
          <w:rFonts w:hint="eastAsia"/>
        </w:rPr>
        <w:t>依</w:t>
      </w:r>
      <w:r w:rsidRPr="001A4164">
        <w:rPr>
          <w:rFonts w:hint="eastAsia"/>
        </w:rPr>
        <w:t>鼻在屨頭</w:t>
      </w:r>
      <w:r w:rsidR="00127BA1" w:rsidRPr="001A4164">
        <w:rPr>
          <w:rFonts w:hint="eastAsia"/>
        </w:rPr>
        <w:t>。</w:t>
      </w:r>
      <w:r w:rsidRPr="001A4164">
        <w:rPr>
          <w:rFonts w:hint="eastAsia"/>
        </w:rPr>
        <w:t>言拘者，取自拘持，使低目不妄顧視。</w:t>
      </w:r>
      <w:r w:rsidR="00127BA1" w:rsidRPr="001A4164">
        <w:rPr>
          <w:rFonts w:hint="eastAsia"/>
        </w:rPr>
        <w:t>」</w:t>
      </w:r>
      <w:r w:rsidRPr="001A4164">
        <w:rPr>
          <w:rFonts w:hint="eastAsia"/>
        </w:rPr>
        <w:t>按此可以想見項背拘強之狀，是則</w:t>
      </w:r>
      <w:r w:rsidR="00127BA1" w:rsidRPr="001A4164">
        <w:rPr>
          <w:rFonts w:hint="eastAsia"/>
        </w:rPr>
        <w:t>几</w:t>
      </w:r>
      <w:r w:rsidRPr="001A4164">
        <w:rPr>
          <w:rFonts w:hint="eastAsia"/>
        </w:rPr>
        <w:t>當作本字，音</w:t>
      </w:r>
      <w:r w:rsidR="00127BA1" w:rsidRPr="001A4164">
        <w:rPr>
          <w:rFonts w:hint="eastAsia"/>
        </w:rPr>
        <w:t>几</w:t>
      </w:r>
      <w:r w:rsidRPr="001A4164">
        <w:rPr>
          <w:rFonts w:hint="eastAsia"/>
        </w:rPr>
        <w:t>，說亦可通。</w:t>
      </w:r>
    </w:p>
    <w:p w:rsidR="00C20A03" w:rsidRDefault="00C20A03" w:rsidP="007A0E49">
      <w:pPr>
        <w:pStyle w:val="afffffc"/>
        <w:spacing w:after="120"/>
        <w:ind w:firstLine="600"/>
      </w:pPr>
      <w:r>
        <w:t>桂</w:t>
      </w:r>
      <w:r w:rsidR="005D6F8A">
        <w:t>枝</w:t>
      </w:r>
      <w:r>
        <w:t>加葛根湯方</w:t>
      </w:r>
    </w:p>
    <w:p w:rsidR="00C20A03" w:rsidRDefault="00C20A03" w:rsidP="007A0E49">
      <w:pPr>
        <w:pStyle w:val="afffffc"/>
        <w:spacing w:after="120"/>
        <w:ind w:firstLine="600"/>
      </w:pPr>
      <w:r>
        <w:t>葛根</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127BA1">
        <w:rPr>
          <w:rFonts w:hint="eastAsia"/>
        </w:rPr>
        <w:t>、</w:t>
      </w:r>
      <w:r>
        <w:t>芍</w:t>
      </w:r>
      <w:r w:rsidR="00251FA2">
        <w:t>藥</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27BA1">
        <w:rPr>
          <w:rFonts w:hint="eastAsia"/>
        </w:rPr>
        <w:t>、</w:t>
      </w:r>
      <w:r>
        <w:t>桂枝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（去皮）</w:t>
      </w:r>
      <w:r w:rsidR="00127BA1">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127BA1">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127BA1">
        <w:rPr>
          <w:rFonts w:hint="eastAsia"/>
        </w:rPr>
        <w:t>，</w:t>
      </w:r>
      <w:r>
        <w:rPr>
          <w:rFonts w:hint="eastAsia"/>
        </w:rPr>
        <w:t>大棗十二枚（擘）</w:t>
      </w:r>
      <w:r w:rsidR="00127BA1">
        <w:rPr>
          <w:rFonts w:hint="eastAsia"/>
        </w:rPr>
        <w:t>。</w:t>
      </w:r>
    </w:p>
    <w:p w:rsidR="00C20A03" w:rsidRDefault="00C20A03" w:rsidP="007A0E49">
      <w:pPr>
        <w:pStyle w:val="afffffc"/>
        <w:spacing w:after="120"/>
        <w:ind w:firstLine="600"/>
      </w:pPr>
      <w:r>
        <w:t>上六味，以水一</w:t>
      </w:r>
      <w:r w:rsidR="00CE219E">
        <w:rPr>
          <w:rFonts w:hint="eastAsia"/>
        </w:rPr>
        <w:t>斗</w:t>
      </w:r>
      <w:r>
        <w:t>，先煮葛根，減</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，去上沫，內諸藥，煮取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w:t>
        </w:r>
        <w:r>
          <w:rPr>
            <w:rFonts w:hint="eastAsia"/>
          </w:rPr>
          <w:t>升</w:t>
        </w:r>
      </w:smartTag>
      <w:r>
        <w:rPr>
          <w:rFonts w:hint="eastAsia"/>
        </w:rP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w:t>
      </w:r>
      <w:r w:rsidR="006302A9">
        <w:rPr>
          <w:rFonts w:hint="eastAsia"/>
        </w:rPr>
        <w:t>覆</w:t>
      </w:r>
      <w:r>
        <w:rPr>
          <w:rFonts w:hint="eastAsia"/>
        </w:rPr>
        <w:t>取微似汗，不須啜粥，</w:t>
      </w:r>
      <w:r w:rsidR="00127BA1">
        <w:rPr>
          <w:rFonts w:hint="eastAsia"/>
        </w:rPr>
        <w:t>餘</w:t>
      </w:r>
      <w:r>
        <w:rPr>
          <w:rFonts w:hint="eastAsia"/>
        </w:rPr>
        <w:t>如桂枝法將息及禁忌。</w:t>
      </w:r>
    </w:p>
    <w:p w:rsidR="00C20A03" w:rsidRPr="001A4164" w:rsidRDefault="00C20A03" w:rsidP="004438E7">
      <w:pPr>
        <w:pStyle w:val="afffff8"/>
        <w:spacing w:after="120"/>
      </w:pPr>
      <w:r w:rsidRPr="001A4164">
        <w:t>《總病論》：</w:t>
      </w:r>
      <w:r w:rsidR="00127BA1" w:rsidRPr="001A4164">
        <w:rPr>
          <w:rFonts w:hint="eastAsia"/>
        </w:rPr>
        <w:t>「</w:t>
      </w:r>
      <w:r w:rsidRPr="001A4164">
        <w:t>桂枝加葛根湯</w:t>
      </w:r>
      <w:r w:rsidR="006302A9">
        <w:t>，</w:t>
      </w:r>
      <w:r w:rsidRPr="001A4164">
        <w:t>通治柔痙。</w:t>
      </w:r>
      <w:r w:rsidR="00127BA1" w:rsidRPr="001A4164">
        <w:rPr>
          <w:rFonts w:hint="eastAsia"/>
        </w:rPr>
        <w:t>」</w:t>
      </w:r>
    </w:p>
    <w:p w:rsidR="00C20A03" w:rsidRPr="001A4164" w:rsidRDefault="00C20A03" w:rsidP="004438E7">
      <w:pPr>
        <w:pStyle w:val="afffff8"/>
        <w:spacing w:after="120"/>
      </w:pPr>
      <w:r w:rsidRPr="001A4164">
        <w:t>《聖濟總錄》：</w:t>
      </w:r>
      <w:r w:rsidR="00127BA1" w:rsidRPr="001A4164">
        <w:rPr>
          <w:rFonts w:hint="eastAsia"/>
        </w:rPr>
        <w:t>「</w:t>
      </w:r>
      <w:r w:rsidRPr="001A4164">
        <w:t>桂心湯</w:t>
      </w:r>
      <w:r w:rsidR="006302A9">
        <w:t>，</w:t>
      </w:r>
      <w:r w:rsidRPr="001A4164">
        <w:t>治四時傷寒初覺。（即本方）</w:t>
      </w:r>
      <w:r w:rsidR="00127BA1" w:rsidRPr="001A4164">
        <w:rPr>
          <w:rFonts w:hint="eastAsia"/>
        </w:rPr>
        <w:t>」</w:t>
      </w:r>
    </w:p>
    <w:p w:rsidR="00C20A03" w:rsidRDefault="00C20A03" w:rsidP="007A0E49">
      <w:pPr>
        <w:pStyle w:val="afffffc"/>
        <w:spacing w:after="120"/>
        <w:ind w:firstLine="600"/>
      </w:pPr>
      <w:r>
        <w:t>太陽病，下之後，其氣上衝者，可與桂枝湯，方用前法。若不上衝</w:t>
      </w:r>
      <w:r>
        <w:rPr>
          <w:rFonts w:hint="eastAsia"/>
        </w:rPr>
        <w:t>者，不可與之。</w:t>
      </w:r>
    </w:p>
    <w:p w:rsidR="00C20A03" w:rsidRPr="001A4164" w:rsidRDefault="00C20A03" w:rsidP="004438E7">
      <w:pPr>
        <w:pStyle w:val="afffff8"/>
        <w:spacing w:after="120"/>
      </w:pPr>
      <w:r w:rsidRPr="001A4164">
        <w:t>下，去聲。上，上聲。</w:t>
      </w:r>
    </w:p>
    <w:p w:rsidR="00C20A03" w:rsidRPr="001A4164" w:rsidRDefault="00C20A03" w:rsidP="004438E7">
      <w:pPr>
        <w:pStyle w:val="afffff8"/>
        <w:spacing w:after="120"/>
      </w:pPr>
      <w:r w:rsidRPr="001A4164">
        <w:t>黃坤載曰：</w:t>
      </w:r>
      <w:r w:rsidR="00127BA1" w:rsidRPr="001A4164">
        <w:rPr>
          <w:rFonts w:hint="eastAsia"/>
        </w:rPr>
        <w:t>「</w:t>
      </w:r>
      <w:r w:rsidRPr="001A4164">
        <w:t>下後其氣上衝，是奔豚發作也。可與桂枝湯，用如前法，疏風木而降奔衝。</w:t>
      </w:r>
      <w:r w:rsidRPr="001A4164">
        <w:rPr>
          <w:rFonts w:hint="eastAsia"/>
        </w:rPr>
        <w:t>若不上衝者，奔豚未作，不可與前湯也。</w:t>
      </w:r>
      <w:r w:rsidR="00127BA1" w:rsidRPr="001A4164">
        <w:rPr>
          <w:rFonts w:hint="eastAsia"/>
        </w:rPr>
        <w:t>」</w:t>
      </w:r>
    </w:p>
    <w:p w:rsidR="00C20A03" w:rsidRPr="001A4164" w:rsidRDefault="00C20A03" w:rsidP="004438E7">
      <w:pPr>
        <w:pStyle w:val="afffff8"/>
        <w:spacing w:after="120"/>
      </w:pPr>
      <w:r w:rsidRPr="001A4164">
        <w:t>徐靈胎曰：</w:t>
      </w:r>
      <w:r w:rsidR="00127BA1" w:rsidRPr="001A4164">
        <w:rPr>
          <w:rFonts w:hint="eastAsia"/>
        </w:rPr>
        <w:t>「</w:t>
      </w:r>
      <w:r w:rsidRPr="001A4164">
        <w:t>此誤下之</w:t>
      </w:r>
      <w:r w:rsidR="003A4FE5" w:rsidRPr="001A4164">
        <w:t>證</w:t>
      </w:r>
      <w:r w:rsidRPr="001A4164">
        <w:t>。誤下而仍上衝，則邪氣猶在陽分，故仍用桂枝發表</w:t>
      </w:r>
      <w:r w:rsidR="00127BA1" w:rsidRPr="001A4164">
        <w:rPr>
          <w:rFonts w:hint="eastAsia"/>
        </w:rPr>
        <w:t>，</w:t>
      </w:r>
      <w:r w:rsidRPr="001A4164">
        <w:t>若不上衝，</w:t>
      </w:r>
      <w:r w:rsidRPr="001A4164">
        <w:rPr>
          <w:rFonts w:hint="eastAsia"/>
        </w:rPr>
        <w:t>則其邪已下陷，變病不一，當隨宜施治，論中誤治諸法，詳觀自明。</w:t>
      </w:r>
      <w:r w:rsidR="00127BA1" w:rsidRPr="001A4164">
        <w:rPr>
          <w:rFonts w:hint="eastAsia"/>
        </w:rPr>
        <w:t>」</w:t>
      </w:r>
    </w:p>
    <w:p w:rsidR="00C20A03" w:rsidRPr="001A4164" w:rsidRDefault="00C20A03" w:rsidP="004438E7">
      <w:pPr>
        <w:pStyle w:val="afffff8"/>
        <w:spacing w:after="120"/>
      </w:pPr>
      <w:r w:rsidRPr="001A4164">
        <w:t>按：太陽病屬表，法當汗解。若誤下之後</w:t>
      </w:r>
      <w:r w:rsidR="006302A9">
        <w:t>，</w:t>
      </w:r>
      <w:r w:rsidRPr="001A4164">
        <w:t>其氣上衝者，此因病人素有奔豚之疾，</w:t>
      </w:r>
      <w:r w:rsidRPr="001A4164">
        <w:lastRenderedPageBreak/>
        <w:t>今以誤</w:t>
      </w:r>
      <w:r w:rsidRPr="001A4164">
        <w:rPr>
          <w:rFonts w:hint="eastAsia"/>
        </w:rPr>
        <w:t>下傷其腎陽，致宿疾發作故也。治奔豚原有桂枝加桂湯一法，故可仍用桂枝湯解表兼降衝氣</w:t>
      </w:r>
      <w:r w:rsidRPr="001A4164">
        <w:t>也。</w:t>
      </w:r>
    </w:p>
    <w:p w:rsidR="00C20A03" w:rsidRDefault="00C20A03" w:rsidP="007A0E49">
      <w:pPr>
        <w:pStyle w:val="afffffc"/>
        <w:spacing w:after="120"/>
        <w:ind w:firstLine="600"/>
      </w:pPr>
      <w:r>
        <w:t>太陽病</w:t>
      </w:r>
      <w:r w:rsidR="00EB17CB">
        <w:t>，</w:t>
      </w:r>
      <w:r>
        <w:t>三日，已發汗，若吐，若下，若溫針，仍不解者，此為壞</w:t>
      </w:r>
      <w:r>
        <w:rPr>
          <w:rFonts w:hint="eastAsia"/>
        </w:rPr>
        <w:t>病，桂枝湯不可與也。觀其脈</w:t>
      </w:r>
      <w:r w:rsidR="003A4FE5">
        <w:rPr>
          <w:rFonts w:hint="eastAsia"/>
        </w:rPr>
        <w:t>證</w:t>
      </w:r>
      <w:r>
        <w:rPr>
          <w:rFonts w:hint="eastAsia"/>
        </w:rPr>
        <w:t>，知犯何逆，隨</w:t>
      </w:r>
      <w:r w:rsidR="003A4FE5">
        <w:rPr>
          <w:rFonts w:hint="eastAsia"/>
        </w:rPr>
        <w:t>證</w:t>
      </w:r>
      <w:r>
        <w:rPr>
          <w:rFonts w:hint="eastAsia"/>
        </w:rPr>
        <w:t>治之。</w:t>
      </w:r>
    </w:p>
    <w:p w:rsidR="00C20A03" w:rsidRPr="001A4164" w:rsidRDefault="00C20A03" w:rsidP="004438E7">
      <w:pPr>
        <w:pStyle w:val="afffff8"/>
        <w:spacing w:after="120"/>
      </w:pPr>
      <w:r w:rsidRPr="001A4164">
        <w:t>程郊倩曰：</w:t>
      </w:r>
      <w:r w:rsidR="00127BA1" w:rsidRPr="001A4164">
        <w:rPr>
          <w:rFonts w:hint="eastAsia"/>
        </w:rPr>
        <w:t>「</w:t>
      </w:r>
      <w:r w:rsidRPr="001A4164">
        <w:t>在太陽病之三日，發汗，若吐，若下，若溫針，仍不解者，知病非本來之</w:t>
      </w:r>
      <w:r w:rsidRPr="001A4164">
        <w:rPr>
          <w:rFonts w:hint="eastAsia"/>
        </w:rPr>
        <w:t>病，而已壞於法之不對矣。</w:t>
      </w:r>
      <w:r w:rsidR="00127BA1" w:rsidRPr="001A4164">
        <w:rPr>
          <w:rFonts w:hint="eastAsia"/>
        </w:rPr>
        <w:t>」</w:t>
      </w:r>
    </w:p>
    <w:p w:rsidR="00C20A03" w:rsidRPr="001A4164" w:rsidRDefault="00C20A03" w:rsidP="004438E7">
      <w:pPr>
        <w:pStyle w:val="afffff8"/>
        <w:spacing w:after="120"/>
      </w:pPr>
      <w:r w:rsidRPr="001A4164">
        <w:t>柯韻伯曰：</w:t>
      </w:r>
      <w:r w:rsidR="00127BA1" w:rsidRPr="001A4164">
        <w:rPr>
          <w:rFonts w:hint="eastAsia"/>
        </w:rPr>
        <w:t>「</w:t>
      </w:r>
      <w:r w:rsidRPr="001A4164">
        <w:t>壞病，即變</w:t>
      </w:r>
      <w:r w:rsidR="003A4FE5" w:rsidRPr="001A4164">
        <w:t>證</w:t>
      </w:r>
      <w:r w:rsidRPr="001A4164">
        <w:t>也。若誤汗，則有遂漏不止，心下悸，臍下悸等</w:t>
      </w:r>
      <w:r w:rsidR="003A4FE5" w:rsidRPr="001A4164">
        <w:t>證</w:t>
      </w:r>
      <w:r w:rsidR="00127BA1" w:rsidRPr="001A4164">
        <w:rPr>
          <w:rFonts w:hint="eastAsia"/>
        </w:rPr>
        <w:t>。</w:t>
      </w:r>
      <w:r w:rsidRPr="001A4164">
        <w:t>妄吐，則有</w:t>
      </w:r>
      <w:r w:rsidR="0050731C" w:rsidRPr="001A4164">
        <w:rPr>
          <w:rFonts w:hint="eastAsia"/>
        </w:rPr>
        <w:t>饑</w:t>
      </w:r>
      <w:r w:rsidRPr="001A4164">
        <w:rPr>
          <w:rFonts w:hint="eastAsia"/>
        </w:rPr>
        <w:t>不能食，朝食暮吐，不欲近衣等</w:t>
      </w:r>
      <w:r w:rsidR="003A4FE5" w:rsidRPr="001A4164">
        <w:rPr>
          <w:rFonts w:hint="eastAsia"/>
        </w:rPr>
        <w:t>證</w:t>
      </w:r>
      <w:r w:rsidR="00127BA1" w:rsidRPr="001A4164">
        <w:rPr>
          <w:rFonts w:hint="eastAsia"/>
        </w:rPr>
        <w:t>。</w:t>
      </w:r>
      <w:r w:rsidRPr="001A4164">
        <w:rPr>
          <w:rFonts w:hint="eastAsia"/>
        </w:rPr>
        <w:t>妄下，則有結胸，痞鞭，協熱下利，脹滿，清</w:t>
      </w:r>
      <w:r w:rsidR="001C6318" w:rsidRPr="001A4164">
        <w:rPr>
          <w:rFonts w:hint="eastAsia"/>
        </w:rPr>
        <w:t>穀</w:t>
      </w:r>
      <w:r w:rsidRPr="001A4164">
        <w:rPr>
          <w:rFonts w:hint="eastAsia"/>
        </w:rPr>
        <w:t>等</w:t>
      </w:r>
      <w:r w:rsidR="003A4FE5" w:rsidRPr="001A4164">
        <w:rPr>
          <w:rFonts w:hint="eastAsia"/>
        </w:rPr>
        <w:t>證</w:t>
      </w:r>
      <w:r w:rsidR="00127BA1" w:rsidRPr="001A4164">
        <w:rPr>
          <w:rFonts w:hint="eastAsia"/>
        </w:rPr>
        <w:t>。</w:t>
      </w:r>
      <w:r w:rsidRPr="001A4164">
        <w:rPr>
          <w:rFonts w:hint="eastAsia"/>
        </w:rPr>
        <w:t>火逆，則有發黃，圊血，亡陽，奔豚等</w:t>
      </w:r>
      <w:r w:rsidR="003A4FE5" w:rsidRPr="001A4164">
        <w:rPr>
          <w:rFonts w:hint="eastAsia"/>
        </w:rPr>
        <w:t>證</w:t>
      </w:r>
      <w:r w:rsidRPr="001A4164">
        <w:rPr>
          <w:rFonts w:hint="eastAsia"/>
        </w:rPr>
        <w:t>。是桂枝</w:t>
      </w:r>
      <w:r w:rsidR="003A4FE5" w:rsidRPr="001A4164">
        <w:rPr>
          <w:rFonts w:hint="eastAsia"/>
        </w:rPr>
        <w:t>證</w:t>
      </w:r>
      <w:r w:rsidRPr="001A4164">
        <w:rPr>
          <w:rFonts w:hint="eastAsia"/>
        </w:rPr>
        <w:t>已罷，故不可更行桂枝湯也。桂枝以五味成方，減一增一</w:t>
      </w:r>
      <w:r w:rsidR="00EB17CB">
        <w:rPr>
          <w:rFonts w:hint="eastAsia"/>
        </w:rPr>
        <w:t>，</w:t>
      </w:r>
      <w:r w:rsidRPr="001A4164">
        <w:rPr>
          <w:rFonts w:hint="eastAsia"/>
        </w:rPr>
        <w:t>便非桂枝湯。非謂桂枝竟不可用，下文皆隨</w:t>
      </w:r>
      <w:r w:rsidR="003A4FE5" w:rsidRPr="001A4164">
        <w:rPr>
          <w:rFonts w:hint="eastAsia"/>
        </w:rPr>
        <w:t>證</w:t>
      </w:r>
      <w:r w:rsidRPr="001A4164">
        <w:rPr>
          <w:rFonts w:hint="eastAsia"/>
        </w:rPr>
        <w:t>治逆法。</w:t>
      </w:r>
      <w:r w:rsidR="00127BA1" w:rsidRPr="001A4164">
        <w:rPr>
          <w:rFonts w:hint="eastAsia"/>
        </w:rPr>
        <w:t>」</w:t>
      </w:r>
    </w:p>
    <w:p w:rsidR="00C20A03" w:rsidRPr="001A4164" w:rsidRDefault="00C20A03" w:rsidP="004438E7">
      <w:pPr>
        <w:pStyle w:val="afffff8"/>
        <w:spacing w:after="120"/>
      </w:pPr>
      <w:r w:rsidRPr="001A4164">
        <w:t>王肯堂曰：</w:t>
      </w:r>
      <w:r w:rsidR="00127BA1" w:rsidRPr="001A4164">
        <w:rPr>
          <w:rFonts w:hint="eastAsia"/>
        </w:rPr>
        <w:t>「</w:t>
      </w:r>
      <w:r w:rsidRPr="001A4164">
        <w:t>逆者，謂不當汗而汗，不當下而下，或汗下過甚，皆不順於理，故</w:t>
      </w:r>
      <w:r w:rsidR="00127BA1" w:rsidRPr="001A4164">
        <w:rPr>
          <w:rFonts w:hint="eastAsia"/>
        </w:rPr>
        <w:t>云</w:t>
      </w:r>
      <w:r w:rsidRPr="001A4164">
        <w:t>逆也。</w:t>
      </w:r>
      <w:r w:rsidR="00127BA1" w:rsidRPr="001A4164">
        <w:rPr>
          <w:rFonts w:hint="eastAsia"/>
        </w:rPr>
        <w:t>」</w:t>
      </w:r>
    </w:p>
    <w:p w:rsidR="00C20A03" w:rsidRPr="001A4164" w:rsidRDefault="00C20A03" w:rsidP="004438E7">
      <w:pPr>
        <w:pStyle w:val="afffff8"/>
        <w:spacing w:after="120"/>
      </w:pPr>
      <w:r w:rsidRPr="001A4164">
        <w:t>《巢氏病源》：</w:t>
      </w:r>
      <w:r w:rsidR="00127BA1" w:rsidRPr="001A4164">
        <w:rPr>
          <w:rFonts w:hint="eastAsia"/>
        </w:rPr>
        <w:t>「</w:t>
      </w:r>
      <w:r w:rsidRPr="001A4164">
        <w:t>或已發汗</w:t>
      </w:r>
      <w:r w:rsidR="00EB17CB">
        <w:t>、</w:t>
      </w:r>
      <w:r w:rsidRPr="001A4164">
        <w:t>吐</w:t>
      </w:r>
      <w:r w:rsidR="00EB17CB">
        <w:t>、</w:t>
      </w:r>
      <w:r w:rsidRPr="001A4164">
        <w:t>下，而病</w:t>
      </w:r>
      <w:r w:rsidR="003A4FE5" w:rsidRPr="001A4164">
        <w:t>證</w:t>
      </w:r>
      <w:r w:rsidRPr="001A4164">
        <w:t>不解，邪熱留於腑臟，致病候多變，故曰壞傷</w:t>
      </w:r>
      <w:r w:rsidRPr="001A4164">
        <w:rPr>
          <w:rFonts w:hint="eastAsia"/>
        </w:rPr>
        <w:t>寒。</w:t>
      </w:r>
      <w:r w:rsidR="00127BA1" w:rsidRPr="001A4164">
        <w:rPr>
          <w:rFonts w:hint="eastAsia"/>
        </w:rPr>
        <w:t>」</w:t>
      </w:r>
    </w:p>
    <w:p w:rsidR="00C20A03" w:rsidRDefault="00C20A03" w:rsidP="007A0E49">
      <w:pPr>
        <w:pStyle w:val="afffffc"/>
        <w:spacing w:after="120"/>
        <w:ind w:firstLine="600"/>
      </w:pPr>
      <w:r>
        <w:t>桂枝湯本為解肌，若其人脈浮緊，發熱</w:t>
      </w:r>
      <w:r w:rsidR="00EB17CB">
        <w:t>，</w:t>
      </w:r>
      <w:r>
        <w:t>汗不出者，不可與也。常</w:t>
      </w:r>
      <w:r>
        <w:rPr>
          <w:rFonts w:hint="eastAsia"/>
        </w:rPr>
        <w:t>須識此，勿令誤也。</w:t>
      </w:r>
    </w:p>
    <w:p w:rsidR="00C20A03" w:rsidRPr="001A4164" w:rsidRDefault="00C20A03" w:rsidP="004438E7">
      <w:pPr>
        <w:pStyle w:val="afffff8"/>
        <w:spacing w:after="120"/>
      </w:pPr>
      <w:r w:rsidRPr="001A4164">
        <w:t>為，去聲。識，音志。令，平聲。</w:t>
      </w:r>
    </w:p>
    <w:p w:rsidR="00C20A03" w:rsidRPr="001A4164" w:rsidRDefault="00C20A03" w:rsidP="004438E7">
      <w:pPr>
        <w:pStyle w:val="afffff8"/>
        <w:spacing w:after="120"/>
      </w:pPr>
      <w:r w:rsidRPr="001A4164">
        <w:t>程郊倩曰：</w:t>
      </w:r>
      <w:r w:rsidR="00127BA1" w:rsidRPr="001A4164">
        <w:rPr>
          <w:rFonts w:hint="eastAsia"/>
        </w:rPr>
        <w:t>「</w:t>
      </w:r>
      <w:r w:rsidRPr="001A4164">
        <w:t>邪之初中人也，淺在肌分，而肌之一字，榮衛均主。特衛主氣，行於肌之經</w:t>
      </w:r>
      <w:r w:rsidRPr="001A4164">
        <w:rPr>
          <w:rFonts w:hint="eastAsia"/>
        </w:rPr>
        <w:t>脈外；榮主血，行於肌之經脈中。二者夾肌分而行，同謂之曰表，要從表處分出陰陽表裡來，則衛之為陽為表，榮又為陰為裡矣。故邪中於肌之表分，衛陽不固，是曰中風，法當解之。以其脈浮緩、發熱、汗自出，皆為虛邪。衛主疏</w:t>
      </w:r>
      <w:r w:rsidR="00E45F02" w:rsidRPr="001A4164">
        <w:rPr>
          <w:rFonts w:hint="eastAsia"/>
        </w:rPr>
        <w:t>泄</w:t>
      </w:r>
      <w:r w:rsidRPr="001A4164">
        <w:rPr>
          <w:rFonts w:hint="eastAsia"/>
        </w:rPr>
        <w:t>，得風而更散</w:t>
      </w:r>
      <w:r w:rsidR="00EB17CB">
        <w:rPr>
          <w:rFonts w:hint="eastAsia"/>
        </w:rPr>
        <w:t>，</w:t>
      </w:r>
      <w:r w:rsidRPr="001A4164">
        <w:rPr>
          <w:rFonts w:hint="eastAsia"/>
        </w:rPr>
        <w:t>故也。邪傷於肌之裡分，榮陰受閉，是曰傷寒，法當發之。以其脈浮緊、發熱，汗不出，皆為實邪。榮主收斂，得寒而更凝</w:t>
      </w:r>
      <w:r w:rsidR="00EB17CB">
        <w:rPr>
          <w:rFonts w:hint="eastAsia"/>
        </w:rPr>
        <w:t>，</w:t>
      </w:r>
      <w:r w:rsidRPr="001A4164">
        <w:rPr>
          <w:rFonts w:hint="eastAsia"/>
        </w:rPr>
        <w:t>故也。唯其均屬於表，故脈浮則同。唯其一虛一實，故緩、緊，汗出、不出，自異。桂枝湯乃補衛之劑，為太陽表虛而設，其</w:t>
      </w:r>
      <w:r w:rsidR="00127BA1" w:rsidRPr="001A4164">
        <w:rPr>
          <w:rFonts w:hint="eastAsia"/>
        </w:rPr>
        <w:t>云</w:t>
      </w:r>
      <w:r w:rsidRPr="001A4164">
        <w:rPr>
          <w:rFonts w:hint="eastAsia"/>
        </w:rPr>
        <w:t>解肌者，猶</w:t>
      </w:r>
      <w:r w:rsidR="00127BA1" w:rsidRPr="001A4164">
        <w:rPr>
          <w:rFonts w:hint="eastAsia"/>
        </w:rPr>
        <w:t>云</w:t>
      </w:r>
      <w:r w:rsidRPr="001A4164">
        <w:rPr>
          <w:rFonts w:hint="eastAsia"/>
        </w:rPr>
        <w:t>救肌也。救其肌而風圍自解。若脈浮緊、發熱、汗不出者，寒且中肌之血脈而傷榮矣。方將從肌之裡一層驅而逐出之，豈容在肌之表一層固而護衛之。故雖與中風同屬太陽病，同有浮脈，同有頭項強痛、惡寒</w:t>
      </w:r>
      <w:r w:rsidR="003A4FE5" w:rsidRPr="001A4164">
        <w:rPr>
          <w:rFonts w:hint="eastAsia"/>
        </w:rPr>
        <w:t>證</w:t>
      </w:r>
      <w:r w:rsidRPr="001A4164">
        <w:rPr>
          <w:rFonts w:hint="eastAsia"/>
        </w:rPr>
        <w:t>，桂枝不可與也。識，即默而識之之識，有念玆在玆意。蓋可與</w:t>
      </w:r>
      <w:r w:rsidR="00EB17CB">
        <w:rPr>
          <w:rFonts w:hint="eastAsia"/>
        </w:rPr>
        <w:t>、</w:t>
      </w:r>
      <w:r w:rsidRPr="001A4164">
        <w:rPr>
          <w:rFonts w:hint="eastAsia"/>
        </w:rPr>
        <w:t>不可與，在毫釐疑似之間，須常時將虛實瞭然，方不臨時令誤耳。</w:t>
      </w:r>
      <w:r w:rsidR="00127BA1" w:rsidRPr="001A4164">
        <w:rPr>
          <w:rFonts w:hint="eastAsia"/>
        </w:rPr>
        <w:t>」</w:t>
      </w:r>
    </w:p>
    <w:p w:rsidR="00C20A03" w:rsidRPr="001A4164" w:rsidRDefault="00C20A03" w:rsidP="004438E7">
      <w:pPr>
        <w:pStyle w:val="afffff8"/>
        <w:spacing w:after="120"/>
      </w:pPr>
      <w:r w:rsidRPr="001A4164">
        <w:lastRenderedPageBreak/>
        <w:t>喻嘉言曰：</w:t>
      </w:r>
      <w:r w:rsidR="007F167A" w:rsidRPr="001A4164">
        <w:rPr>
          <w:rFonts w:hint="eastAsia"/>
        </w:rPr>
        <w:t>「</w:t>
      </w:r>
      <w:r w:rsidRPr="001A4164">
        <w:t>已見寒傷榮之脈</w:t>
      </w:r>
      <w:r w:rsidR="003A4FE5" w:rsidRPr="001A4164">
        <w:t>證</w:t>
      </w:r>
      <w:r w:rsidRPr="001A4164">
        <w:t>，即不可誤用風傷衛之治法，用之則寒邪漫無出路，留連</w:t>
      </w:r>
      <w:r w:rsidRPr="001A4164">
        <w:rPr>
          <w:rFonts w:hint="eastAsia"/>
        </w:rPr>
        <w:t>肉腠，貽患無窮，故為首禁。</w:t>
      </w:r>
      <w:r w:rsidR="007F167A" w:rsidRPr="001A4164">
        <w:rPr>
          <w:rFonts w:hint="eastAsia"/>
        </w:rPr>
        <w:t>」</w:t>
      </w:r>
    </w:p>
    <w:p w:rsidR="00C20A03" w:rsidRPr="001A4164" w:rsidRDefault="00C20A03" w:rsidP="004438E7">
      <w:pPr>
        <w:pStyle w:val="afffff8"/>
        <w:spacing w:after="120"/>
      </w:pPr>
      <w:r w:rsidRPr="001A4164">
        <w:t>按：此節言太陽表實</w:t>
      </w:r>
      <w:r w:rsidR="003A4FE5" w:rsidRPr="001A4164">
        <w:t>證</w:t>
      </w:r>
      <w:r w:rsidRPr="001A4164">
        <w:t>，不可與桂枝湯，與後脈微弱、汗出、惡風，不可與大青龍湯，</w:t>
      </w:r>
      <w:r w:rsidRPr="001A4164">
        <w:rPr>
          <w:rFonts w:hint="eastAsia"/>
        </w:rPr>
        <w:t>遙相對照。</w:t>
      </w:r>
    </w:p>
    <w:p w:rsidR="00C20A03" w:rsidRDefault="00C20A03" w:rsidP="007A0E49">
      <w:pPr>
        <w:pStyle w:val="afffffc"/>
        <w:spacing w:after="120"/>
        <w:ind w:firstLine="600"/>
      </w:pPr>
      <w:r>
        <w:t>若酒客病，亦不可與桂枝湯，得之必嘔，以酒客不喜甘故也。</w:t>
      </w:r>
    </w:p>
    <w:p w:rsidR="00C20A03" w:rsidRPr="001A4164" w:rsidRDefault="00C20A03" w:rsidP="004438E7">
      <w:pPr>
        <w:pStyle w:val="afffff8"/>
        <w:spacing w:after="120"/>
      </w:pPr>
      <w:r w:rsidRPr="001A4164">
        <w:t>喻嘉言曰：</w:t>
      </w:r>
      <w:r w:rsidR="007F167A" w:rsidRPr="001A4164">
        <w:rPr>
          <w:rFonts w:hint="eastAsia"/>
        </w:rPr>
        <w:t>「</w:t>
      </w:r>
      <w:r w:rsidRPr="001A4164">
        <w:t>酒客平素濕與熱搏結胸中，才挾外邪，必增逆滿，所以辛甘之法，遇此輩即</w:t>
      </w:r>
      <w:r w:rsidRPr="001A4164">
        <w:rPr>
          <w:rFonts w:hint="eastAsia"/>
        </w:rPr>
        <w:t>不可用。辛甘不可用，則用辛涼以徹其熱，辛苦以消其滿，自不待言矣。</w:t>
      </w:r>
      <w:r w:rsidR="007F167A" w:rsidRPr="001A4164">
        <w:rPr>
          <w:rFonts w:hint="eastAsia"/>
        </w:rPr>
        <w:t>」</w:t>
      </w:r>
    </w:p>
    <w:p w:rsidR="00C20A03" w:rsidRPr="001A4164" w:rsidRDefault="00C20A03" w:rsidP="004438E7">
      <w:pPr>
        <w:pStyle w:val="afffff8"/>
        <w:spacing w:after="120"/>
      </w:pPr>
      <w:r w:rsidRPr="001A4164">
        <w:t>危亦林曰：</w:t>
      </w:r>
      <w:r w:rsidR="007F167A" w:rsidRPr="001A4164">
        <w:rPr>
          <w:rFonts w:hint="eastAsia"/>
        </w:rPr>
        <w:t>「</w:t>
      </w:r>
      <w:r w:rsidRPr="001A4164">
        <w:t>酒客不喜甘，平日蓄有濕熱也。病雖中風，應與桂枝，以不喜甘而不與，正</w:t>
      </w:r>
      <w:r w:rsidRPr="001A4164">
        <w:rPr>
          <w:rFonts w:hint="eastAsia"/>
        </w:rPr>
        <w:t>善桂枝湯之用也。言外當知有葛根芩連，以解肌之法矣。</w:t>
      </w:r>
      <w:r w:rsidR="007F167A" w:rsidRPr="001A4164">
        <w:rPr>
          <w:rFonts w:hint="eastAsia"/>
        </w:rPr>
        <w:t>」</w:t>
      </w:r>
    </w:p>
    <w:p w:rsidR="00C20A03" w:rsidRDefault="00C20A03" w:rsidP="007A0E49">
      <w:pPr>
        <w:pStyle w:val="afffffc"/>
        <w:spacing w:after="120"/>
        <w:ind w:firstLine="600"/>
      </w:pPr>
      <w:r>
        <w:t>喘家</w:t>
      </w:r>
      <w:r w:rsidR="007F167A">
        <w:t>，</w:t>
      </w:r>
      <w:r>
        <w:t>作桂枝湯加</w:t>
      </w:r>
      <w:r w:rsidR="002E1F21">
        <w:t>厚朴</w:t>
      </w:r>
      <w:r>
        <w:t>、杏子佳。</w:t>
      </w:r>
    </w:p>
    <w:p w:rsidR="00C20A03" w:rsidRPr="001A4164" w:rsidRDefault="00C20A03" w:rsidP="004438E7">
      <w:pPr>
        <w:pStyle w:val="afffff8"/>
        <w:spacing w:after="120"/>
      </w:pPr>
      <w:r w:rsidRPr="001A4164">
        <w:t>魏念庭曰：</w:t>
      </w:r>
      <w:r w:rsidR="007F167A" w:rsidRPr="001A4164">
        <w:rPr>
          <w:rFonts w:hint="eastAsia"/>
        </w:rPr>
        <w:t>「</w:t>
      </w:r>
      <w:r w:rsidRPr="001A4164">
        <w:t>凡病人素有喘</w:t>
      </w:r>
      <w:r w:rsidR="003A4FE5" w:rsidRPr="001A4164">
        <w:t>證</w:t>
      </w:r>
      <w:r w:rsidRPr="001A4164">
        <w:t>，每感外邪，勢必作喘，謂之喘家，亦如酒客等有一定之</w:t>
      </w:r>
      <w:r w:rsidRPr="001A4164">
        <w:rPr>
          <w:rFonts w:hint="eastAsia"/>
        </w:rPr>
        <w:t>治，不同泛常人一例也。</w:t>
      </w:r>
      <w:r w:rsidR="007F167A" w:rsidRPr="001A4164">
        <w:rPr>
          <w:rFonts w:hint="eastAsia"/>
        </w:rPr>
        <w:t>」</w:t>
      </w:r>
    </w:p>
    <w:p w:rsidR="00C20A03" w:rsidRPr="001A4164" w:rsidRDefault="00C20A03" w:rsidP="004438E7">
      <w:pPr>
        <w:pStyle w:val="afffff8"/>
        <w:spacing w:after="120"/>
      </w:pPr>
      <w:r w:rsidRPr="001A4164">
        <w:t>黃伸載曰：</w:t>
      </w:r>
      <w:r w:rsidR="007F167A" w:rsidRPr="001A4164">
        <w:rPr>
          <w:rFonts w:hint="eastAsia"/>
        </w:rPr>
        <w:t>「</w:t>
      </w:r>
      <w:r w:rsidRPr="001A4164">
        <w:t>平素喘家，胃逆肺阻，作桂枝湯解表，宜加</w:t>
      </w:r>
      <w:r w:rsidR="007F167A" w:rsidRPr="001A4164">
        <w:rPr>
          <w:rFonts w:hint="eastAsia"/>
        </w:rPr>
        <w:t>朴</w:t>
      </w:r>
      <w:r w:rsidRPr="001A4164">
        <w:t>、杏降逆而破壅也。</w:t>
      </w:r>
      <w:r w:rsidR="007F167A" w:rsidRPr="001A4164">
        <w:rPr>
          <w:rFonts w:hint="eastAsia"/>
        </w:rPr>
        <w:t>」</w:t>
      </w:r>
    </w:p>
    <w:p w:rsidR="00C20A03" w:rsidRPr="001A4164" w:rsidRDefault="00C20A03" w:rsidP="004438E7">
      <w:pPr>
        <w:pStyle w:val="afffff8"/>
        <w:spacing w:after="120"/>
      </w:pPr>
      <w:r w:rsidRPr="001A4164">
        <w:t>按：此節言喘家中風之治法，與麻黃湯</w:t>
      </w:r>
      <w:r w:rsidR="003A4FE5" w:rsidRPr="001A4164">
        <w:t>證</w:t>
      </w:r>
      <w:r w:rsidRPr="001A4164">
        <w:t>不同者，以有自汗出也。</w:t>
      </w:r>
    </w:p>
    <w:p w:rsidR="00C20A03" w:rsidRDefault="00C20A03" w:rsidP="007A0E49">
      <w:pPr>
        <w:pStyle w:val="afffffc"/>
        <w:spacing w:after="120"/>
        <w:ind w:firstLine="600"/>
      </w:pPr>
      <w:r>
        <w:t>桂枝加</w:t>
      </w:r>
      <w:r w:rsidR="002E1F21">
        <w:t>厚朴</w:t>
      </w:r>
      <w:r>
        <w:t>杏子湯</w:t>
      </w:r>
      <w:r w:rsidRPr="00EB17CB">
        <w:rPr>
          <w:rStyle w:val="afffffe"/>
        </w:rPr>
        <w:t>方見太陽病中</w:t>
      </w:r>
      <w:r w:rsidR="007F167A" w:rsidRPr="00EB17CB">
        <w:rPr>
          <w:rStyle w:val="afffffe"/>
          <w:rFonts w:hint="eastAsia"/>
        </w:rPr>
        <w:t>。</w:t>
      </w:r>
    </w:p>
    <w:p w:rsidR="00C20A03" w:rsidRDefault="00C20A03" w:rsidP="007A0E49">
      <w:pPr>
        <w:pStyle w:val="afffffc"/>
        <w:spacing w:after="120"/>
        <w:ind w:firstLine="600"/>
      </w:pPr>
      <w:r>
        <w:t>凡服桂枝湯吐者，其後必吐膿血也。</w:t>
      </w:r>
    </w:p>
    <w:p w:rsidR="00C20A03" w:rsidRPr="001A4164" w:rsidRDefault="00C20A03" w:rsidP="004438E7">
      <w:pPr>
        <w:pStyle w:val="afffff8"/>
        <w:spacing w:after="120"/>
      </w:pPr>
      <w:r w:rsidRPr="001A4164">
        <w:t>成無己曰：</w:t>
      </w:r>
      <w:r w:rsidR="007F167A" w:rsidRPr="001A4164">
        <w:rPr>
          <w:rFonts w:hint="eastAsia"/>
        </w:rPr>
        <w:t>「</w:t>
      </w:r>
      <w:r w:rsidRPr="001A4164">
        <w:t>內熱者，服桂枝湯則吐，如酒客之類也。既亡津液，又為熱所搏，其後必吐</w:t>
      </w:r>
      <w:r w:rsidRPr="001A4164">
        <w:rPr>
          <w:rFonts w:hint="eastAsia"/>
        </w:rPr>
        <w:t>膿血。吐膿血謂之肺痿。《金匱要略》曰：</w:t>
      </w:r>
      <w:r w:rsidR="007F167A" w:rsidRPr="001A4164">
        <w:rPr>
          <w:rFonts w:hint="eastAsia"/>
        </w:rPr>
        <w:t>『</w:t>
      </w:r>
      <w:r w:rsidRPr="001A4164">
        <w:rPr>
          <w:rFonts w:hint="eastAsia"/>
        </w:rPr>
        <w:t>熱在上焦為肺痿。</w:t>
      </w:r>
      <w:r w:rsidR="007F167A" w:rsidRPr="001A4164">
        <w:rPr>
          <w:rFonts w:hint="eastAsia"/>
        </w:rPr>
        <w:t>』</w:t>
      </w:r>
      <w:r w:rsidRPr="001A4164">
        <w:rPr>
          <w:rFonts w:hint="eastAsia"/>
        </w:rPr>
        <w:t>謂或從汗</w:t>
      </w:r>
      <w:r w:rsidR="00EB17CB">
        <w:rPr>
          <w:rFonts w:hint="eastAsia"/>
        </w:rPr>
        <w:t>，</w:t>
      </w:r>
      <w:r w:rsidRPr="001A4164">
        <w:rPr>
          <w:rFonts w:hint="eastAsia"/>
        </w:rPr>
        <w:t>或從嘔吐，重亡津液，故得之。</w:t>
      </w:r>
      <w:r w:rsidR="007F167A" w:rsidRPr="001A4164">
        <w:rPr>
          <w:rFonts w:hint="eastAsia"/>
        </w:rPr>
        <w:t>」</w:t>
      </w:r>
    </w:p>
    <w:p w:rsidR="00C20A03" w:rsidRPr="001A4164" w:rsidRDefault="00C20A03" w:rsidP="004438E7">
      <w:pPr>
        <w:pStyle w:val="afffff8"/>
        <w:spacing w:after="120"/>
      </w:pPr>
      <w:r w:rsidRPr="001A4164">
        <w:t>柯韻伯曰：</w:t>
      </w:r>
      <w:r w:rsidR="007F167A" w:rsidRPr="001A4164">
        <w:rPr>
          <w:rFonts w:hint="eastAsia"/>
        </w:rPr>
        <w:t>「</w:t>
      </w:r>
      <w:r w:rsidRPr="001A4164">
        <w:t>桂枝湯不特酒客當禁用，熱淫於內者，用甘溫辛熱以助其陽，不能解肌，</w:t>
      </w:r>
      <w:r w:rsidRPr="001A4164">
        <w:rPr>
          <w:rFonts w:hint="eastAsia"/>
        </w:rPr>
        <w:t>反能湧越，熱勢所過，致傷陽絡，則吐膿血可必也。所謂桂枝下嚥，陽盛則斃者，以此。</w:t>
      </w:r>
      <w:r w:rsidR="007F167A" w:rsidRPr="001A4164">
        <w:rPr>
          <w:rFonts w:hint="eastAsia"/>
        </w:rPr>
        <w:t>」</w:t>
      </w:r>
    </w:p>
    <w:p w:rsidR="00C20A03" w:rsidRPr="001A4164" w:rsidRDefault="00C20A03" w:rsidP="004438E7">
      <w:pPr>
        <w:pStyle w:val="afffff8"/>
        <w:spacing w:after="120"/>
      </w:pPr>
      <w:r w:rsidRPr="001A4164">
        <w:t>徐靈胎曰：</w:t>
      </w:r>
      <w:r w:rsidR="007F167A" w:rsidRPr="001A4164">
        <w:rPr>
          <w:rFonts w:hint="eastAsia"/>
        </w:rPr>
        <w:t>「</w:t>
      </w:r>
      <w:r w:rsidRPr="001A4164">
        <w:t>外感風熱，藥中誤用桂枝，即可吐血、衄血。</w:t>
      </w:r>
      <w:r w:rsidR="007F167A" w:rsidRPr="001A4164">
        <w:rPr>
          <w:rFonts w:hint="eastAsia"/>
        </w:rPr>
        <w:t>」</w:t>
      </w:r>
    </w:p>
    <w:p w:rsidR="00C20A03" w:rsidRDefault="00C20A03" w:rsidP="007A0E49">
      <w:pPr>
        <w:pStyle w:val="afffffc"/>
        <w:spacing w:after="120"/>
        <w:ind w:firstLine="600"/>
      </w:pPr>
      <w:r>
        <w:t>太陽病，發汗，遂漏不止，其人惡風，小便難，四肢微急，難以屈</w:t>
      </w:r>
      <w:r>
        <w:rPr>
          <w:rFonts w:hint="eastAsia"/>
        </w:rPr>
        <w:t>伸者，桂枝加附子湯主之。</w:t>
      </w:r>
    </w:p>
    <w:p w:rsidR="00C20A03" w:rsidRPr="001A4164" w:rsidRDefault="00C20A03" w:rsidP="004438E7">
      <w:pPr>
        <w:pStyle w:val="afffff8"/>
        <w:spacing w:after="120"/>
      </w:pPr>
      <w:r w:rsidRPr="001A4164">
        <w:t>張令韶曰：</w:t>
      </w:r>
      <w:r w:rsidR="007F167A" w:rsidRPr="001A4164">
        <w:rPr>
          <w:rFonts w:hint="eastAsia"/>
        </w:rPr>
        <w:t>「</w:t>
      </w:r>
      <w:r w:rsidRPr="001A4164">
        <w:t>此言太陽汗後亡陽之</w:t>
      </w:r>
      <w:r w:rsidR="003A4FE5" w:rsidRPr="001A4164">
        <w:t>證</w:t>
      </w:r>
      <w:r w:rsidRPr="001A4164">
        <w:t>也。夫汗有陽明水</w:t>
      </w:r>
      <w:r w:rsidR="001C6318" w:rsidRPr="001A4164">
        <w:t>穀</w:t>
      </w:r>
      <w:r w:rsidRPr="001A4164">
        <w:t>之汗，有太陽津液之汗。太陽</w:t>
      </w:r>
      <w:r w:rsidRPr="001A4164">
        <w:rPr>
          <w:rFonts w:hint="eastAsia"/>
        </w:rPr>
        <w:t>病，發汗，遂漏不止者，太陽之陽氣外虛，津液漏</w:t>
      </w:r>
      <w:r w:rsidR="00E45F02" w:rsidRPr="001A4164">
        <w:rPr>
          <w:rFonts w:hint="eastAsia"/>
        </w:rPr>
        <w:t>泄</w:t>
      </w:r>
      <w:r w:rsidRPr="001A4164">
        <w:rPr>
          <w:rFonts w:hint="eastAsia"/>
        </w:rPr>
        <w:t>而不固也。表虛則惡風，津液</w:t>
      </w:r>
      <w:r w:rsidRPr="001A4164">
        <w:rPr>
          <w:rFonts w:hint="eastAsia"/>
        </w:rPr>
        <w:lastRenderedPageBreak/>
        <w:t>不藏</w:t>
      </w:r>
      <w:r w:rsidR="00EB17CB">
        <w:rPr>
          <w:rFonts w:hint="eastAsia"/>
        </w:rPr>
        <w:t>，</w:t>
      </w:r>
      <w:r w:rsidRPr="001A4164">
        <w:rPr>
          <w:rFonts w:hint="eastAsia"/>
        </w:rPr>
        <w:t>不能施化，故小便難。陽氣者</w:t>
      </w:r>
      <w:r w:rsidR="007F167A" w:rsidRPr="001A4164">
        <w:rPr>
          <w:rFonts w:hint="eastAsia"/>
        </w:rPr>
        <w:t>，</w:t>
      </w:r>
      <w:r w:rsidRPr="001A4164">
        <w:rPr>
          <w:rFonts w:hint="eastAsia"/>
        </w:rPr>
        <w:t>柔則養筋</w:t>
      </w:r>
      <w:r w:rsidR="007F167A" w:rsidRPr="001A4164">
        <w:rPr>
          <w:rFonts w:hint="eastAsia"/>
        </w:rPr>
        <w:t>。</w:t>
      </w:r>
      <w:r w:rsidRPr="001A4164">
        <w:rPr>
          <w:rFonts w:hint="eastAsia"/>
        </w:rPr>
        <w:t>液脫者</w:t>
      </w:r>
      <w:r w:rsidR="007F167A" w:rsidRPr="001A4164">
        <w:rPr>
          <w:rFonts w:hint="eastAsia"/>
        </w:rPr>
        <w:t>，</w:t>
      </w:r>
      <w:r w:rsidRPr="001A4164">
        <w:rPr>
          <w:rFonts w:hint="eastAsia"/>
        </w:rPr>
        <w:t>骨屬屈伸不利</w:t>
      </w:r>
      <w:r w:rsidR="007F167A" w:rsidRPr="001A4164">
        <w:rPr>
          <w:rFonts w:hint="eastAsia"/>
        </w:rPr>
        <w:t>。</w:t>
      </w:r>
      <w:r w:rsidRPr="001A4164">
        <w:rPr>
          <w:rFonts w:hint="eastAsia"/>
        </w:rPr>
        <w:t>四肢為諸陽之本，今陽亡液脫，故四肢微急而不能屈伸也。宜桂枝湯加熟附，以固補其外脫之陽。</w:t>
      </w:r>
      <w:r w:rsidR="007F167A" w:rsidRPr="001A4164">
        <w:rPr>
          <w:rFonts w:hint="eastAsia"/>
        </w:rPr>
        <w:t>」</w:t>
      </w:r>
    </w:p>
    <w:p w:rsidR="00C20A03" w:rsidRPr="001A4164" w:rsidRDefault="00C20A03" w:rsidP="004438E7">
      <w:pPr>
        <w:pStyle w:val="afffff8"/>
        <w:spacing w:after="120"/>
      </w:pPr>
      <w:r w:rsidRPr="001A4164">
        <w:t>按：太陽之裡，即是少陰。太陽病本宜發汗，然發汗太過</w:t>
      </w:r>
      <w:r w:rsidR="00EB17CB">
        <w:t>，</w:t>
      </w:r>
      <w:r w:rsidRPr="001A4164">
        <w:t>如水流漓，必致少陰血燥液</w:t>
      </w:r>
      <w:r w:rsidRPr="001A4164">
        <w:rPr>
          <w:rFonts w:hint="eastAsia"/>
        </w:rPr>
        <w:t>竭，內則腎涸，氣化不行而小便難，外則液脫，關節不利而四肢急。表邪未盡，故仍惡風。附子溫經補陽，除濕化寒，為少陰虛寒</w:t>
      </w:r>
      <w:r w:rsidR="003A4FE5" w:rsidRPr="001A4164">
        <w:rPr>
          <w:rFonts w:hint="eastAsia"/>
        </w:rPr>
        <w:t>證</w:t>
      </w:r>
      <w:r w:rsidRPr="001A4164">
        <w:rPr>
          <w:rFonts w:hint="eastAsia"/>
        </w:rPr>
        <w:t>之專藥。今加桂枝湯，則固表止汗之義重也。此方與真武湯以表裡相對，與白虎加人參湯以寒熱相對，皆治過汗之壞病。</w:t>
      </w:r>
    </w:p>
    <w:p w:rsidR="00C20A03" w:rsidRPr="001A4164" w:rsidRDefault="00C20A03" w:rsidP="004438E7">
      <w:pPr>
        <w:pStyle w:val="afffff8"/>
        <w:spacing w:after="120"/>
      </w:pPr>
      <w:r w:rsidRPr="001A4164">
        <w:t>《活人書》：</w:t>
      </w:r>
      <w:r w:rsidR="007F167A" w:rsidRPr="001A4164">
        <w:rPr>
          <w:rFonts w:hint="eastAsia"/>
        </w:rPr>
        <w:t>「</w:t>
      </w:r>
      <w:r w:rsidRPr="001A4164">
        <w:t>凡發汗後</w:t>
      </w:r>
      <w:r w:rsidR="00EB17CB">
        <w:t>，</w:t>
      </w:r>
      <w:r w:rsidRPr="001A4164">
        <w:t>汗不止為漏風，桂枝加附子湯主之。</w:t>
      </w:r>
      <w:r w:rsidR="007F167A" w:rsidRPr="001A4164">
        <w:rPr>
          <w:rFonts w:hint="eastAsia"/>
        </w:rPr>
        <w:t>」</w:t>
      </w:r>
    </w:p>
    <w:p w:rsidR="00C20A03" w:rsidRDefault="00C20A03" w:rsidP="007A0E49">
      <w:pPr>
        <w:pStyle w:val="afffffc"/>
        <w:spacing w:after="120"/>
        <w:ind w:firstLine="600"/>
      </w:pPr>
      <w:r>
        <w:t>桂枝加附子湯方</w:t>
      </w:r>
    </w:p>
    <w:p w:rsidR="00C20A03" w:rsidRDefault="00C20A03" w:rsidP="007A0E49">
      <w:pPr>
        <w:pStyle w:val="afffffc"/>
        <w:spacing w:after="120"/>
        <w:ind w:firstLine="600"/>
      </w:pPr>
      <w:r>
        <w:t>桂</w:t>
      </w:r>
      <w:r w:rsidR="005D6F8A">
        <w:t>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（去皮）</w:t>
      </w:r>
      <w:r w:rsidR="007F167A">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F167A">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7F167A">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7F167A">
        <w:rPr>
          <w:rFonts w:hint="eastAsia"/>
        </w:rPr>
        <w:t>、</w:t>
      </w:r>
      <w:r>
        <w:rPr>
          <w:rFonts w:hint="eastAsia"/>
        </w:rPr>
        <w:t>大棗十二棗（擘）</w:t>
      </w:r>
      <w:r w:rsidR="007F167A">
        <w:rPr>
          <w:rFonts w:hint="eastAsia"/>
        </w:rPr>
        <w:t>、</w:t>
      </w:r>
      <w:r>
        <w:rPr>
          <w:rFonts w:hint="eastAsia"/>
        </w:rPr>
        <w:t>附子一枚（炮，去皮，破八片）</w:t>
      </w:r>
      <w:r w:rsidR="007F167A">
        <w:rPr>
          <w:rFonts w:hint="eastAsia"/>
        </w:rPr>
        <w:t>。</w:t>
      </w:r>
    </w:p>
    <w:p w:rsidR="00C20A03" w:rsidRDefault="00C20A03" w:rsidP="007A0E49">
      <w:pPr>
        <w:pStyle w:val="afffffc"/>
        <w:spacing w:after="120"/>
        <w:ind w:firstLine="600"/>
      </w:pPr>
      <w:r>
        <w:t>上六味，以水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，日三服。將息如</w:t>
      </w:r>
      <w:r>
        <w:rPr>
          <w:rFonts w:hint="eastAsia"/>
        </w:rPr>
        <w:t>桂枝湯法。</w:t>
      </w:r>
    </w:p>
    <w:p w:rsidR="00C20A03" w:rsidRPr="001A4164" w:rsidRDefault="00C20A03" w:rsidP="004438E7">
      <w:pPr>
        <w:pStyle w:val="afffff8"/>
        <w:spacing w:after="120"/>
      </w:pPr>
      <w:r w:rsidRPr="001A4164">
        <w:t>柯韻伯曰：</w:t>
      </w:r>
      <w:r w:rsidR="001F3838" w:rsidRPr="001A4164">
        <w:rPr>
          <w:rFonts w:hint="eastAsia"/>
        </w:rPr>
        <w:t>「</w:t>
      </w:r>
      <w:r w:rsidRPr="001A4164">
        <w:t>是方以附子加入桂枝湯，大補表陽也。表陽密則漏汗自止，惡風自罷矣。汗</w:t>
      </w:r>
      <w:r w:rsidRPr="001A4164">
        <w:rPr>
          <w:rFonts w:hint="eastAsia"/>
        </w:rPr>
        <w:t>止津回，則小便自調，四肢自柔矣。</w:t>
      </w:r>
      <w:r w:rsidR="001F3838" w:rsidRPr="001A4164">
        <w:rPr>
          <w:rFonts w:hint="eastAsia"/>
        </w:rPr>
        <w:t>」</w:t>
      </w:r>
      <w:r w:rsidRPr="001A4164">
        <w:rPr>
          <w:rFonts w:hint="eastAsia"/>
        </w:rPr>
        <w:t>又曰：</w:t>
      </w:r>
      <w:r w:rsidR="001F3838" w:rsidRPr="001A4164">
        <w:rPr>
          <w:rFonts w:hint="eastAsia"/>
        </w:rPr>
        <w:t>「</w:t>
      </w:r>
      <w:r w:rsidRPr="001A4164">
        <w:rPr>
          <w:rFonts w:hint="eastAsia"/>
        </w:rPr>
        <w:t>汗漏不止，與大汗出同，而從化變病則異。大汗出後而大煩渴，是陽陷於裡，急當救陰，故用白虎加人參湯</w:t>
      </w:r>
      <w:r w:rsidR="00AB5557" w:rsidRPr="001A4164">
        <w:rPr>
          <w:rFonts w:hint="eastAsia"/>
        </w:rPr>
        <w:t>。</w:t>
      </w:r>
      <w:r w:rsidRPr="001A4164">
        <w:rPr>
          <w:rFonts w:hint="eastAsia"/>
        </w:rPr>
        <w:t>發汗遂漏不止而不煩渴，則亡陽於外，故用桂枝加附子湯。</w:t>
      </w:r>
      <w:r w:rsidR="001F3838" w:rsidRPr="001A4164">
        <w:rPr>
          <w:rFonts w:hint="eastAsia"/>
        </w:rPr>
        <w:t>」</w:t>
      </w:r>
    </w:p>
    <w:p w:rsidR="00C20A03" w:rsidRPr="001A4164" w:rsidRDefault="00C20A03" w:rsidP="004438E7">
      <w:pPr>
        <w:pStyle w:val="afffff8"/>
        <w:spacing w:after="120"/>
      </w:pPr>
      <w:r w:rsidRPr="001A4164">
        <w:t>羅紫尚曰：</w:t>
      </w:r>
      <w:r w:rsidR="00AB5557" w:rsidRPr="001A4164">
        <w:rPr>
          <w:rFonts w:hint="eastAsia"/>
        </w:rPr>
        <w:t>「</w:t>
      </w:r>
      <w:r w:rsidRPr="001A4164">
        <w:t>用附子有二義</w:t>
      </w:r>
      <w:r w:rsidR="00AB5557" w:rsidRPr="001A4164">
        <w:rPr>
          <w:rFonts w:hint="eastAsia"/>
        </w:rPr>
        <w:t>：</w:t>
      </w:r>
      <w:r w:rsidRPr="001A4164">
        <w:t>一以壯表，一以御陰。</w:t>
      </w:r>
      <w:r w:rsidR="00AB5557" w:rsidRPr="001A4164">
        <w:rPr>
          <w:rFonts w:hint="eastAsia"/>
        </w:rPr>
        <w:t>」</w:t>
      </w:r>
    </w:p>
    <w:p w:rsidR="00CE219E" w:rsidRPr="001A4164" w:rsidRDefault="00C20A03" w:rsidP="004438E7">
      <w:pPr>
        <w:pStyle w:val="afffff8"/>
        <w:spacing w:after="120"/>
      </w:pPr>
      <w:r w:rsidRPr="001A4164">
        <w:t>陳修園曰：</w:t>
      </w:r>
      <w:r w:rsidR="00AB5557" w:rsidRPr="001A4164">
        <w:rPr>
          <w:rFonts w:hint="eastAsia"/>
        </w:rPr>
        <w:t>「</w:t>
      </w:r>
      <w:r w:rsidRPr="001A4164">
        <w:t>方中取附子以固少陰之陽，固陽即所以止汗，止汗即所以救液，其理微矣。</w:t>
      </w:r>
      <w:r w:rsidR="00AB5557" w:rsidRPr="001A4164">
        <w:rPr>
          <w:rFonts w:hint="eastAsia"/>
        </w:rPr>
        <w:t>」</w:t>
      </w:r>
    </w:p>
    <w:p w:rsidR="00C20A03" w:rsidRPr="001A4164" w:rsidRDefault="00C20A03" w:rsidP="004438E7">
      <w:pPr>
        <w:pStyle w:val="afffff8"/>
        <w:spacing w:after="120"/>
      </w:pPr>
      <w:r w:rsidRPr="001A4164">
        <w:t>《本事方》：</w:t>
      </w:r>
      <w:r w:rsidR="00AB5557" w:rsidRPr="001A4164">
        <w:rPr>
          <w:rFonts w:hint="eastAsia"/>
        </w:rPr>
        <w:t>「</w:t>
      </w:r>
      <w:r w:rsidRPr="001A4164">
        <w:t>有一士人得太陽病，因發汗，汗不止，惡風，小便難，足攣曲而不伸。予</w:t>
      </w:r>
      <w:r w:rsidRPr="001A4164">
        <w:rPr>
          <w:rFonts w:hint="eastAsia"/>
        </w:rPr>
        <w:t>診其脈，浮而大。浮為風，大為虛，用桂枝加附子湯，三啜而汗止</w:t>
      </w:r>
      <w:r w:rsidR="00AB5557" w:rsidRPr="001A4164">
        <w:rPr>
          <w:rFonts w:hint="eastAsia"/>
        </w:rPr>
        <w:t>，</w:t>
      </w:r>
      <w:r w:rsidRPr="001A4164">
        <w:rPr>
          <w:rFonts w:hint="eastAsia"/>
        </w:rPr>
        <w:t>復佐以甘草芍</w:t>
      </w:r>
      <w:r w:rsidR="00251FA2" w:rsidRPr="001A4164">
        <w:rPr>
          <w:rFonts w:hint="eastAsia"/>
        </w:rPr>
        <w:t>藥</w:t>
      </w:r>
      <w:r w:rsidRPr="001A4164">
        <w:rPr>
          <w:rFonts w:hint="eastAsia"/>
        </w:rPr>
        <w:t>湯，足便得伸。</w:t>
      </w:r>
      <w:r w:rsidR="00AB5557" w:rsidRPr="001A4164">
        <w:rPr>
          <w:rFonts w:hint="eastAsia"/>
        </w:rPr>
        <w:t>」</w:t>
      </w:r>
    </w:p>
    <w:p w:rsidR="00DE6383" w:rsidRPr="001A4164" w:rsidRDefault="00C20A03" w:rsidP="004438E7">
      <w:pPr>
        <w:pStyle w:val="afffff8"/>
        <w:spacing w:after="120"/>
      </w:pPr>
      <w:r w:rsidRPr="001A4164">
        <w:t>《千金方》中治產後風虛，汗出不止，小便難，四肢微急</w:t>
      </w:r>
      <w:r w:rsidR="00AB5557" w:rsidRPr="001A4164">
        <w:rPr>
          <w:rFonts w:hint="eastAsia"/>
        </w:rPr>
        <w:t>，</w:t>
      </w:r>
      <w:r w:rsidRPr="001A4164">
        <w:t>難以屈伸者，即本方，附子用</w:t>
      </w:r>
      <w:r w:rsidR="00DE6383" w:rsidRPr="001A4164">
        <w:rPr>
          <w:rFonts w:hint="eastAsia"/>
        </w:rPr>
        <w:t>二枚。</w:t>
      </w:r>
    </w:p>
    <w:p w:rsidR="00DE6383" w:rsidRPr="001A4164" w:rsidRDefault="00DE6383" w:rsidP="004438E7">
      <w:pPr>
        <w:pStyle w:val="afffff8"/>
        <w:spacing w:after="120"/>
      </w:pPr>
      <w:r w:rsidRPr="001A4164">
        <w:t>《葉氏錄驗》</w:t>
      </w:r>
      <w:r w:rsidR="00EB17CB">
        <w:t>〈</w:t>
      </w:r>
      <w:r w:rsidRPr="001A4164">
        <w:t>虛勞門</w:t>
      </w:r>
      <w:r w:rsidR="00EB17CB">
        <w:t>〉</w:t>
      </w:r>
      <w:r w:rsidRPr="001A4164">
        <w:t>：</w:t>
      </w:r>
      <w:r w:rsidR="00AB5557" w:rsidRPr="001A4164">
        <w:rPr>
          <w:rFonts w:hint="eastAsia"/>
        </w:rPr>
        <w:t>「</w:t>
      </w:r>
      <w:r w:rsidRPr="001A4164">
        <w:t>救汗湯，治陽虛自汗。（即本方）</w:t>
      </w:r>
      <w:r w:rsidR="00AB5557" w:rsidRPr="001A4164">
        <w:rPr>
          <w:rFonts w:hint="eastAsia"/>
        </w:rPr>
        <w:t>」</w:t>
      </w:r>
    </w:p>
    <w:p w:rsidR="00DE6383" w:rsidRDefault="00DE6383" w:rsidP="007A0E49">
      <w:pPr>
        <w:pStyle w:val="afffffc"/>
        <w:spacing w:after="120"/>
        <w:ind w:firstLine="600"/>
      </w:pPr>
      <w:r>
        <w:t>太陽病，下之後，脈促，胸滿者，桂枝去芍</w:t>
      </w:r>
      <w:r w:rsidR="00251FA2">
        <w:t>藥</w:t>
      </w:r>
      <w:r>
        <w:t>湯主之。</w:t>
      </w:r>
    </w:p>
    <w:p w:rsidR="00DE6383" w:rsidRPr="001A4164" w:rsidRDefault="00DE6383" w:rsidP="004438E7">
      <w:pPr>
        <w:pStyle w:val="afffff8"/>
        <w:spacing w:after="120"/>
      </w:pPr>
      <w:r w:rsidRPr="001A4164">
        <w:t>成無己曰：</w:t>
      </w:r>
      <w:r w:rsidR="00095EC2" w:rsidRPr="001A4164">
        <w:rPr>
          <w:rFonts w:hint="eastAsia"/>
        </w:rPr>
        <w:t>「</w:t>
      </w:r>
      <w:r w:rsidRPr="001A4164">
        <w:t>脈來數時一止</w:t>
      </w:r>
      <w:r w:rsidR="00095EC2" w:rsidRPr="001A4164">
        <w:t>，</w:t>
      </w:r>
      <w:r w:rsidRPr="001A4164">
        <w:t>復來者，名曰促。促為陽盛，則不因下後而脈促者也。</w:t>
      </w:r>
      <w:r w:rsidRPr="001A4164">
        <w:lastRenderedPageBreak/>
        <w:t>此下</w:t>
      </w:r>
      <w:r w:rsidRPr="001A4164">
        <w:rPr>
          <w:rFonts w:hint="eastAsia"/>
        </w:rPr>
        <w:t>後脈促，不得為陽盛也。太陽病</w:t>
      </w:r>
      <w:r w:rsidR="00EB17CB">
        <w:rPr>
          <w:rFonts w:hint="eastAsia"/>
        </w:rPr>
        <w:t>，</w:t>
      </w:r>
      <w:r w:rsidRPr="001A4164">
        <w:rPr>
          <w:rFonts w:hint="eastAsia"/>
        </w:rPr>
        <w:t>下之，其脈促，不結胸者，此為欲解。此下後脈促而復胸滿，則不得為欲解。由下後陽虛，表邪漸入，而客於胸中也。與桂枝湯以散客邪，通行陽氣，芍</w:t>
      </w:r>
      <w:r w:rsidR="00251FA2" w:rsidRPr="001A4164">
        <w:rPr>
          <w:rFonts w:hint="eastAsia"/>
        </w:rPr>
        <w:t>藥</w:t>
      </w:r>
      <w:r w:rsidRPr="001A4164">
        <w:rPr>
          <w:rFonts w:hint="eastAsia"/>
        </w:rPr>
        <w:t>益陰，陽虛者非所宜，故去之。</w:t>
      </w:r>
      <w:r w:rsidR="00095EC2" w:rsidRPr="001A4164">
        <w:rPr>
          <w:rFonts w:hint="eastAsia"/>
        </w:rPr>
        <w:t>」</w:t>
      </w:r>
    </w:p>
    <w:p w:rsidR="00DE6383" w:rsidRPr="001A4164" w:rsidRDefault="00DE6383" w:rsidP="004438E7">
      <w:pPr>
        <w:pStyle w:val="afffff8"/>
        <w:spacing w:after="120"/>
      </w:pPr>
      <w:r w:rsidRPr="001A4164">
        <w:t>程郊倩曰：</w:t>
      </w:r>
      <w:r w:rsidR="00095EC2" w:rsidRPr="001A4164">
        <w:rPr>
          <w:rFonts w:hint="eastAsia"/>
        </w:rPr>
        <w:t>「</w:t>
      </w:r>
      <w:r w:rsidRPr="001A4164">
        <w:t>氣虛而滿，知胸部而下</w:t>
      </w:r>
      <w:r w:rsidR="00095EC2" w:rsidRPr="001A4164">
        <w:rPr>
          <w:rFonts w:hint="eastAsia"/>
        </w:rPr>
        <w:t>，</w:t>
      </w:r>
      <w:r w:rsidRPr="001A4164">
        <w:t>陽氣微矣，故見促脈，陰陽不相接續故也。且陽氣不</w:t>
      </w:r>
      <w:r w:rsidRPr="001A4164">
        <w:rPr>
          <w:rFonts w:hint="eastAsia"/>
        </w:rPr>
        <w:t>達之處，陰氣從而填之，則為滿</w:t>
      </w:r>
      <w:r w:rsidR="00095EC2" w:rsidRPr="001A4164">
        <w:rPr>
          <w:rFonts w:hint="eastAsia"/>
        </w:rPr>
        <w:t>，</w:t>
      </w:r>
      <w:r w:rsidRPr="001A4164">
        <w:rPr>
          <w:rFonts w:hint="eastAsia"/>
        </w:rPr>
        <w:t>故雖胸前輕清之位，亦復變為重濁矣。</w:t>
      </w:r>
      <w:r w:rsidR="00095EC2" w:rsidRPr="001A4164">
        <w:rPr>
          <w:rFonts w:hint="eastAsia"/>
        </w:rPr>
        <w:t>」</w:t>
      </w:r>
    </w:p>
    <w:p w:rsidR="00DE6383" w:rsidRPr="001A4164" w:rsidRDefault="00DE6383" w:rsidP="004438E7">
      <w:pPr>
        <w:pStyle w:val="afffff8"/>
        <w:spacing w:after="120"/>
      </w:pPr>
      <w:r w:rsidRPr="001A4164">
        <w:t>張令韶曰：</w:t>
      </w:r>
      <w:r w:rsidR="00095EC2" w:rsidRPr="001A4164">
        <w:rPr>
          <w:rFonts w:hint="eastAsia"/>
        </w:rPr>
        <w:t>「</w:t>
      </w:r>
      <w:r w:rsidRPr="001A4164">
        <w:t>太陽之氣由胸而出入，今下後，陽虛不能出入於外內，以致外內之氣不相交</w:t>
      </w:r>
      <w:r w:rsidRPr="001A4164">
        <w:rPr>
          <w:rFonts w:hint="eastAsia"/>
        </w:rPr>
        <w:t>接，故脈促而胸滿，宜桂枝湯調和太陽之氣，使之出入於外內，芍</w:t>
      </w:r>
      <w:r w:rsidR="00251FA2" w:rsidRPr="001A4164">
        <w:rPr>
          <w:rFonts w:hint="eastAsia"/>
        </w:rPr>
        <w:t>藥</w:t>
      </w:r>
      <w:r w:rsidRPr="001A4164">
        <w:rPr>
          <w:rFonts w:hint="eastAsia"/>
        </w:rPr>
        <w:t>味苦氣</w:t>
      </w:r>
      <w:r w:rsidR="00E45F02" w:rsidRPr="001A4164">
        <w:rPr>
          <w:rFonts w:hint="eastAsia"/>
        </w:rPr>
        <w:t>泄</w:t>
      </w:r>
      <w:r w:rsidRPr="001A4164">
        <w:rPr>
          <w:rFonts w:hint="eastAsia"/>
        </w:rPr>
        <w:t>，非下後所宜，故去之。</w:t>
      </w:r>
      <w:r w:rsidR="00095EC2" w:rsidRPr="001A4164">
        <w:rPr>
          <w:rFonts w:hint="eastAsia"/>
        </w:rPr>
        <w:t>」</w:t>
      </w:r>
    </w:p>
    <w:p w:rsidR="00DE6383" w:rsidRPr="001A4164" w:rsidRDefault="00DE6383" w:rsidP="004438E7">
      <w:pPr>
        <w:pStyle w:val="afffff8"/>
        <w:spacing w:after="120"/>
      </w:pPr>
      <w:r w:rsidRPr="001A4164">
        <w:t>萬密齋曰：</w:t>
      </w:r>
      <w:r w:rsidR="00095EC2" w:rsidRPr="001A4164">
        <w:rPr>
          <w:rFonts w:hint="eastAsia"/>
        </w:rPr>
        <w:t>「</w:t>
      </w:r>
      <w:r w:rsidRPr="001A4164">
        <w:t>案論中</w:t>
      </w:r>
      <w:r w:rsidR="00EB17CB">
        <w:t>，</w:t>
      </w:r>
      <w:r w:rsidRPr="001A4164">
        <w:t>下後</w:t>
      </w:r>
      <w:r w:rsidR="00EB17CB">
        <w:t>，</w:t>
      </w:r>
      <w:r w:rsidRPr="001A4164">
        <w:t>脈促者，二</w:t>
      </w:r>
      <w:r w:rsidR="003A4FE5" w:rsidRPr="001A4164">
        <w:t>證</w:t>
      </w:r>
      <w:r w:rsidRPr="001A4164">
        <w:t>。其言脈促</w:t>
      </w:r>
      <w:r w:rsidR="00EB17CB">
        <w:t>、</w:t>
      </w:r>
      <w:r w:rsidRPr="001A4164">
        <w:t>不結胸者，欲解之候也。脈促</w:t>
      </w:r>
      <w:r w:rsidR="00EB17CB">
        <w:t>、</w:t>
      </w:r>
      <w:r w:rsidRPr="001A4164">
        <w:t>胸滿者，</w:t>
      </w:r>
      <w:r w:rsidRPr="001A4164">
        <w:rPr>
          <w:rFonts w:hint="eastAsia"/>
        </w:rPr>
        <w:t>不解之候，邪在裡也</w:t>
      </w:r>
      <w:r w:rsidR="00EB17CB">
        <w:rPr>
          <w:rFonts w:hint="eastAsia"/>
        </w:rPr>
        <w:t>。</w:t>
      </w:r>
      <w:r w:rsidRPr="001A4164">
        <w:rPr>
          <w:rFonts w:hint="eastAsia"/>
        </w:rPr>
        <w:t>脈促</w:t>
      </w:r>
      <w:r w:rsidR="00EB17CB">
        <w:rPr>
          <w:rFonts w:hint="eastAsia"/>
        </w:rPr>
        <w:t>，</w:t>
      </w:r>
      <w:r w:rsidRPr="001A4164">
        <w:rPr>
          <w:rFonts w:hint="eastAsia"/>
        </w:rPr>
        <w:t>喘而汗出者，邪在表也</w:t>
      </w:r>
      <w:r w:rsidR="00EB17CB">
        <w:rPr>
          <w:rFonts w:hint="eastAsia"/>
        </w:rPr>
        <w:t>。</w:t>
      </w:r>
      <w:r w:rsidRPr="001A4164">
        <w:rPr>
          <w:rFonts w:hint="eastAsia"/>
        </w:rPr>
        <w:t>此皆脈同而</w:t>
      </w:r>
      <w:r w:rsidR="003A4FE5" w:rsidRPr="001A4164">
        <w:rPr>
          <w:rFonts w:hint="eastAsia"/>
        </w:rPr>
        <w:t>證</w:t>
      </w:r>
      <w:r w:rsidRPr="001A4164">
        <w:rPr>
          <w:rFonts w:hint="eastAsia"/>
        </w:rPr>
        <w:t>異也。</w:t>
      </w:r>
      <w:r w:rsidR="00095EC2" w:rsidRPr="001A4164">
        <w:rPr>
          <w:rFonts w:hint="eastAsia"/>
        </w:rPr>
        <w:t>」</w:t>
      </w:r>
    </w:p>
    <w:p w:rsidR="00DE6383" w:rsidRDefault="00DE6383" w:rsidP="007A0E49">
      <w:pPr>
        <w:pStyle w:val="afffffc"/>
        <w:spacing w:after="120"/>
        <w:ind w:firstLine="600"/>
      </w:pPr>
      <w:r>
        <w:t>桂枝去芍</w:t>
      </w:r>
      <w:r w:rsidR="00251FA2">
        <w:t>藥</w:t>
      </w:r>
      <w:r>
        <w:t>湯方</w:t>
      </w:r>
    </w:p>
    <w:p w:rsidR="00DE6383" w:rsidRDefault="00DE6383"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（去皮）</w:t>
      </w:r>
      <w:r w:rsidR="00095EC2">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095EC2">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095EC2">
        <w:rPr>
          <w:rFonts w:hint="eastAsia"/>
        </w:rPr>
        <w:t>、</w:t>
      </w:r>
      <w:r>
        <w:rPr>
          <w:rFonts w:hint="eastAsia"/>
        </w:rPr>
        <w:t>大棗十二枚（擘）</w:t>
      </w:r>
      <w:r w:rsidR="00095EC2">
        <w:rPr>
          <w:rFonts w:hint="eastAsia"/>
        </w:rPr>
        <w:t>。</w:t>
      </w:r>
    </w:p>
    <w:p w:rsidR="00DE6383" w:rsidRDefault="00DE6383" w:rsidP="007A0E49">
      <w:pPr>
        <w:pStyle w:val="afffffc"/>
        <w:spacing w:after="120"/>
        <w:ind w:firstLine="600"/>
      </w:pPr>
      <w:r>
        <w:t>上四味，以水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，日三服。將息如</w:t>
      </w:r>
      <w:r>
        <w:rPr>
          <w:rFonts w:hint="eastAsia"/>
        </w:rPr>
        <w:t>桂枝湯法。</w:t>
      </w:r>
    </w:p>
    <w:p w:rsidR="00DE6383" w:rsidRPr="001A4164" w:rsidRDefault="00DE6383" w:rsidP="004438E7">
      <w:pPr>
        <w:pStyle w:val="afffff8"/>
        <w:spacing w:after="120"/>
      </w:pPr>
      <w:r w:rsidRPr="001A4164">
        <w:t>淺田栗園曰：</w:t>
      </w:r>
      <w:r w:rsidR="00095EC2" w:rsidRPr="001A4164">
        <w:rPr>
          <w:rFonts w:hint="eastAsia"/>
        </w:rPr>
        <w:t>「</w:t>
      </w:r>
      <w:r w:rsidRPr="001A4164">
        <w:t>太陰篇云：</w:t>
      </w:r>
      <w:r w:rsidR="00095EC2" w:rsidRPr="001A4164">
        <w:rPr>
          <w:rFonts w:hint="eastAsia"/>
        </w:rPr>
        <w:t>『</w:t>
      </w:r>
      <w:r w:rsidRPr="001A4164">
        <w:t>本太陽病，醫反下之，因爾腹滿時痛者，屬太陰也，桂枝加芍</w:t>
      </w:r>
      <w:r w:rsidRPr="001A4164">
        <w:rPr>
          <w:rFonts w:hint="eastAsia"/>
        </w:rPr>
        <w:t>藥湯主之。</w:t>
      </w:r>
      <w:r w:rsidR="00095EC2" w:rsidRPr="001A4164">
        <w:rPr>
          <w:rFonts w:hint="eastAsia"/>
        </w:rPr>
        <w:t>』</w:t>
      </w:r>
      <w:r w:rsidRPr="001A4164">
        <w:rPr>
          <w:rFonts w:hint="eastAsia"/>
        </w:rPr>
        <w:t>由是觀之，腹滿則倍芍</w:t>
      </w:r>
      <w:r w:rsidR="00251FA2" w:rsidRPr="001A4164">
        <w:rPr>
          <w:rFonts w:hint="eastAsia"/>
        </w:rPr>
        <w:t>藥</w:t>
      </w:r>
      <w:r w:rsidRPr="001A4164">
        <w:rPr>
          <w:rFonts w:hint="eastAsia"/>
        </w:rPr>
        <w:t>，以專和腹中之氣；胸滿則去芍</w:t>
      </w:r>
      <w:r w:rsidR="00251FA2" w:rsidRPr="001A4164">
        <w:rPr>
          <w:rFonts w:hint="eastAsia"/>
        </w:rPr>
        <w:t>藥</w:t>
      </w:r>
      <w:r w:rsidRPr="001A4164">
        <w:rPr>
          <w:rFonts w:hint="eastAsia"/>
        </w:rPr>
        <w:t>，而專桂枝之力，以和胸中之氣。二方相照，其義可見矣。</w:t>
      </w:r>
      <w:r w:rsidR="00095EC2" w:rsidRPr="001A4164">
        <w:rPr>
          <w:rFonts w:hint="eastAsia"/>
        </w:rPr>
        <w:t>」</w:t>
      </w:r>
    </w:p>
    <w:p w:rsidR="00DE6383" w:rsidRDefault="00DE6383" w:rsidP="007A0E49">
      <w:pPr>
        <w:pStyle w:val="afffffc"/>
        <w:spacing w:after="120"/>
        <w:ind w:firstLine="600"/>
      </w:pPr>
      <w:r>
        <w:t>太陽病，下之後，其人惡寒者，桂枝去芍</w:t>
      </w:r>
      <w:r w:rsidR="00251FA2">
        <w:t>藥</w:t>
      </w:r>
      <w:r>
        <w:t>加附子湯主之。</w:t>
      </w:r>
    </w:p>
    <w:p w:rsidR="00DE6383" w:rsidRPr="001A4164" w:rsidRDefault="00DE6383" w:rsidP="004438E7">
      <w:pPr>
        <w:pStyle w:val="afffff8"/>
        <w:spacing w:after="120"/>
      </w:pPr>
      <w:r w:rsidRPr="001A4164">
        <w:t>劉昆湘曰：</w:t>
      </w:r>
      <w:r w:rsidR="00095EC2" w:rsidRPr="001A4164">
        <w:rPr>
          <w:rFonts w:hint="eastAsia"/>
        </w:rPr>
        <w:t>「</w:t>
      </w:r>
      <w:r w:rsidRPr="001A4164">
        <w:t>太陽病，下之後</w:t>
      </w:r>
      <w:r w:rsidR="00EB17CB">
        <w:t>，</w:t>
      </w:r>
      <w:r w:rsidRPr="001A4164">
        <w:t>加惡寒，此因下令寒陷於裡，非在表也。肺衛之氣皆根於腎</w:t>
      </w:r>
      <w:r w:rsidRPr="001A4164">
        <w:rPr>
          <w:rFonts w:hint="eastAsia"/>
        </w:rPr>
        <w:t>間動氣，肺衛氣虛</w:t>
      </w:r>
      <w:r w:rsidR="00EB17CB">
        <w:rPr>
          <w:rFonts w:hint="eastAsia"/>
        </w:rPr>
        <w:t>，</w:t>
      </w:r>
      <w:r w:rsidRPr="001A4164">
        <w:rPr>
          <w:rFonts w:hint="eastAsia"/>
        </w:rPr>
        <w:t>從寒化者，當溫腎陽</w:t>
      </w:r>
      <w:r w:rsidR="00095EC2" w:rsidRPr="001A4164">
        <w:rPr>
          <w:rFonts w:hint="eastAsia"/>
        </w:rPr>
        <w:t>。</w:t>
      </w:r>
      <w:r w:rsidRPr="001A4164">
        <w:rPr>
          <w:rFonts w:hint="eastAsia"/>
        </w:rPr>
        <w:t>惡寒</w:t>
      </w:r>
      <w:r w:rsidR="00EB17CB">
        <w:rPr>
          <w:rFonts w:hint="eastAsia"/>
        </w:rPr>
        <w:t>，</w:t>
      </w:r>
      <w:r w:rsidRPr="001A4164">
        <w:rPr>
          <w:rFonts w:hint="eastAsia"/>
        </w:rPr>
        <w:t>知陽虛於裡，脈當來促去衰，宜桂枝去芍</w:t>
      </w:r>
      <w:r w:rsidR="00251FA2" w:rsidRPr="001A4164">
        <w:rPr>
          <w:rFonts w:hint="eastAsia"/>
        </w:rPr>
        <w:t>藥</w:t>
      </w:r>
      <w:r w:rsidRPr="001A4164">
        <w:rPr>
          <w:rFonts w:hint="eastAsia"/>
        </w:rPr>
        <w:t>加附子湯，以溫其下。若惡風寒而脈緊不去，雖誤下，仍為在表，法當汗而解之。</w:t>
      </w:r>
      <w:r w:rsidR="00095EC2" w:rsidRPr="001A4164">
        <w:rPr>
          <w:rFonts w:hint="eastAsia"/>
        </w:rPr>
        <w:t>」</w:t>
      </w:r>
    </w:p>
    <w:p w:rsidR="00DE6383" w:rsidRPr="001A4164" w:rsidRDefault="00DE6383" w:rsidP="004438E7">
      <w:pPr>
        <w:pStyle w:val="afffff8"/>
        <w:spacing w:after="120"/>
      </w:pPr>
      <w:r w:rsidRPr="001A4164">
        <w:t>陳修園曰：</w:t>
      </w:r>
      <w:r w:rsidR="00095EC2" w:rsidRPr="001A4164">
        <w:rPr>
          <w:rFonts w:hint="eastAsia"/>
        </w:rPr>
        <w:t>「</w:t>
      </w:r>
      <w:r w:rsidRPr="001A4164">
        <w:t>上節言誤汗而陽亡於外，此節誤下而陽衰於內。陽亡於外，宜引其陽以內</w:t>
      </w:r>
      <w:r w:rsidRPr="001A4164">
        <w:rPr>
          <w:rFonts w:hint="eastAsia"/>
        </w:rPr>
        <w:t>入，芍</w:t>
      </w:r>
      <w:r w:rsidR="00251FA2" w:rsidRPr="001A4164">
        <w:rPr>
          <w:rFonts w:hint="eastAsia"/>
        </w:rPr>
        <w:t>藥</w:t>
      </w:r>
      <w:r w:rsidRPr="001A4164">
        <w:rPr>
          <w:rFonts w:hint="eastAsia"/>
        </w:rPr>
        <w:t>在所必用，陽衰於內，宜振其陽以自立，芍</w:t>
      </w:r>
      <w:r w:rsidR="00251FA2" w:rsidRPr="001A4164">
        <w:rPr>
          <w:rFonts w:hint="eastAsia"/>
        </w:rPr>
        <w:t>藥</w:t>
      </w:r>
      <w:r w:rsidRPr="001A4164">
        <w:rPr>
          <w:rFonts w:hint="eastAsia"/>
        </w:rPr>
        <w:t>則大作所宜也。若脈微、惡寒者，為陽虛已極，恐</w:t>
      </w:r>
      <w:r w:rsidR="000F47D2" w:rsidRPr="001A4164">
        <w:rPr>
          <w:rFonts w:hint="eastAsia"/>
        </w:rPr>
        <w:t>薑</w:t>
      </w:r>
      <w:r w:rsidRPr="001A4164">
        <w:rPr>
          <w:rFonts w:hint="eastAsia"/>
        </w:rPr>
        <w:t>、桂之力微，必助之附子而後可。</w:t>
      </w:r>
      <w:r w:rsidR="00095EC2" w:rsidRPr="001A4164">
        <w:rPr>
          <w:rFonts w:hint="eastAsia"/>
        </w:rPr>
        <w:t>」</w:t>
      </w:r>
    </w:p>
    <w:p w:rsidR="00DE6383" w:rsidRDefault="00DE6383" w:rsidP="007A0E49">
      <w:pPr>
        <w:pStyle w:val="afffffc"/>
        <w:spacing w:after="120"/>
        <w:ind w:firstLine="600"/>
      </w:pPr>
      <w:r>
        <w:t>桂</w:t>
      </w:r>
      <w:r w:rsidR="005D6F8A">
        <w:t>枝</w:t>
      </w:r>
      <w:r>
        <w:t>去芍</w:t>
      </w:r>
      <w:r w:rsidR="00251FA2">
        <w:t>藥</w:t>
      </w:r>
      <w:r>
        <w:t>加附子湯方</w:t>
      </w:r>
    </w:p>
    <w:p w:rsidR="00DE6383" w:rsidRDefault="00DE6383"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095EC2">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095EC2">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095EC2">
        <w:rPr>
          <w:rFonts w:hint="eastAsia"/>
        </w:rPr>
        <w:t>、</w:t>
      </w:r>
      <w:r>
        <w:t>大棗十二枚（擘)</w:t>
      </w:r>
      <w:r w:rsidR="00095EC2">
        <w:rPr>
          <w:rFonts w:hint="eastAsia"/>
        </w:rPr>
        <w:t>、</w:t>
      </w:r>
      <w:r>
        <w:rPr>
          <w:rFonts w:hint="eastAsia"/>
        </w:rPr>
        <w:t>附子一</w:t>
      </w:r>
      <w:r>
        <w:rPr>
          <w:rFonts w:hint="eastAsia"/>
        </w:rPr>
        <w:lastRenderedPageBreak/>
        <w:t>枚（炮，去皮，破八片）</w:t>
      </w:r>
      <w:r w:rsidR="00095EC2">
        <w:rPr>
          <w:rFonts w:hint="eastAsia"/>
        </w:rPr>
        <w:t>。</w:t>
      </w:r>
    </w:p>
    <w:p w:rsidR="00DE6383" w:rsidRDefault="00DE6383" w:rsidP="007A0E49">
      <w:pPr>
        <w:pStyle w:val="afffffc"/>
        <w:spacing w:after="120"/>
        <w:ind w:firstLine="600"/>
      </w:pPr>
      <w:r>
        <w:t>上五味，以水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，日三服。將息如</w:t>
      </w:r>
      <w:r>
        <w:rPr>
          <w:rFonts w:hint="eastAsia"/>
        </w:rPr>
        <w:t>桂枝湯法。</w:t>
      </w:r>
    </w:p>
    <w:p w:rsidR="00DE6383" w:rsidRPr="001A4164" w:rsidRDefault="00DE6383" w:rsidP="004438E7">
      <w:pPr>
        <w:pStyle w:val="afffff8"/>
        <w:spacing w:after="120"/>
      </w:pPr>
      <w:r w:rsidRPr="001A4164">
        <w:t>淺田栗園曰：</w:t>
      </w:r>
      <w:r w:rsidR="00095EC2" w:rsidRPr="001A4164">
        <w:rPr>
          <w:rFonts w:hint="eastAsia"/>
        </w:rPr>
        <w:t>「</w:t>
      </w:r>
      <w:r w:rsidRPr="001A4164">
        <w:t>此方與桂枝附子湯同其品味，而份量少異爾。</w:t>
      </w:r>
      <w:r w:rsidR="00095EC2" w:rsidRPr="001A4164">
        <w:rPr>
          <w:rFonts w:hint="eastAsia"/>
        </w:rPr>
        <w:t>」</w:t>
      </w:r>
    </w:p>
    <w:p w:rsidR="00DE6383" w:rsidRDefault="00DE6383" w:rsidP="007A0E49">
      <w:pPr>
        <w:pStyle w:val="afffffc"/>
        <w:spacing w:after="120"/>
        <w:ind w:firstLine="600"/>
      </w:pPr>
      <w:r>
        <w:t>太陽病，得之八、九日，如瘧狀，發熱，惡寒，熱多，寒少，其人</w:t>
      </w:r>
      <w:r>
        <w:rPr>
          <w:rFonts w:hint="eastAsia"/>
        </w:rPr>
        <w:t>不嘔，清便欲自可，一日二三度發</w:t>
      </w:r>
      <w:r w:rsidR="00E078E8">
        <w:rPr>
          <w:rFonts w:hint="eastAsia"/>
        </w:rPr>
        <w:t>。</w:t>
      </w:r>
      <w:r>
        <w:rPr>
          <w:rFonts w:hint="eastAsia"/>
        </w:rPr>
        <w:t>脈微緩者，為欲愈也</w:t>
      </w:r>
      <w:r w:rsidR="00E078E8">
        <w:rPr>
          <w:rFonts w:hint="eastAsia"/>
        </w:rPr>
        <w:t>。</w:t>
      </w:r>
      <w:r>
        <w:rPr>
          <w:rFonts w:hint="eastAsia"/>
        </w:rPr>
        <w:t>脈微而惡寒者，此陰陽俱虛，不可更發汗、更吐、更下也</w:t>
      </w:r>
      <w:r w:rsidR="00E078E8">
        <w:rPr>
          <w:rFonts w:hint="eastAsia"/>
        </w:rPr>
        <w:t>。</w:t>
      </w:r>
      <w:r>
        <w:rPr>
          <w:rFonts w:hint="eastAsia"/>
        </w:rPr>
        <w:t>面色反有熱色者，未欲解也，以其不能得小汗出，身必癢，宜桂枝麻黃各半湯。</w:t>
      </w:r>
    </w:p>
    <w:p w:rsidR="00DE6383" w:rsidRPr="001A4164" w:rsidRDefault="00DE6383" w:rsidP="004438E7">
      <w:pPr>
        <w:pStyle w:val="afffff8"/>
        <w:spacing w:after="120"/>
      </w:pPr>
      <w:r w:rsidRPr="001A4164">
        <w:t>清，通圊。</w:t>
      </w:r>
    </w:p>
    <w:p w:rsidR="00DE6383" w:rsidRPr="001A4164" w:rsidRDefault="00DE6383" w:rsidP="004438E7">
      <w:pPr>
        <w:pStyle w:val="afffff8"/>
        <w:spacing w:after="120"/>
      </w:pPr>
      <w:r w:rsidRPr="001A4164">
        <w:t>黃坤載曰：</w:t>
      </w:r>
      <w:r w:rsidR="00E078E8" w:rsidRPr="001A4164">
        <w:rPr>
          <w:rFonts w:hint="eastAsia"/>
        </w:rPr>
        <w:t>「</w:t>
      </w:r>
      <w:r w:rsidRPr="001A4164">
        <w:t>如瘧者，榮陰衛陽之相爭，陽鬱於內，則發熱</w:t>
      </w:r>
      <w:r w:rsidR="00E078E8" w:rsidRPr="001A4164">
        <w:rPr>
          <w:rFonts w:hint="eastAsia"/>
        </w:rPr>
        <w:t>，</w:t>
      </w:r>
      <w:r w:rsidRPr="001A4164">
        <w:t>陰鬱於中，則惡寒。此先中</w:t>
      </w:r>
      <w:r w:rsidRPr="001A4164">
        <w:rPr>
          <w:rFonts w:hint="eastAsia"/>
        </w:rPr>
        <w:t>於風而後傷於寒</w:t>
      </w:r>
      <w:r w:rsidR="00EB17CB">
        <w:rPr>
          <w:rFonts w:hint="eastAsia"/>
        </w:rPr>
        <w:t>，</w:t>
      </w:r>
      <w:r w:rsidRPr="001A4164">
        <w:rPr>
          <w:rFonts w:hint="eastAsia"/>
        </w:rPr>
        <w:t>榮</w:t>
      </w:r>
      <w:r w:rsidR="00E45F02" w:rsidRPr="001A4164">
        <w:rPr>
          <w:rFonts w:hint="eastAsia"/>
        </w:rPr>
        <w:t>泄</w:t>
      </w:r>
      <w:r w:rsidRPr="001A4164">
        <w:rPr>
          <w:rFonts w:hint="eastAsia"/>
        </w:rPr>
        <w:t>衛閉，彼此交爭，故寒熱往來如瘧也。太陽病，得之八九日之久，</w:t>
      </w:r>
      <w:r w:rsidR="003A4FE5" w:rsidRPr="001A4164">
        <w:rPr>
          <w:rFonts w:hint="eastAsia"/>
        </w:rPr>
        <w:t>證</w:t>
      </w:r>
      <w:r w:rsidRPr="001A4164">
        <w:rPr>
          <w:rFonts w:hint="eastAsia"/>
        </w:rPr>
        <w:t>如瘧狀，發熱，惡寒，發熱多而惡寒少，此風多於寒，衛傷頗重，而榮傷頗輕。若其人上不嘔，下不</w:t>
      </w:r>
      <w:r w:rsidR="00E45F02" w:rsidRPr="001A4164">
        <w:rPr>
          <w:rFonts w:hint="eastAsia"/>
        </w:rPr>
        <w:t>泄</w:t>
      </w:r>
      <w:r w:rsidRPr="001A4164">
        <w:rPr>
          <w:rFonts w:hint="eastAsia"/>
        </w:rPr>
        <w:t>，則中氣未傷。寒熱一日二三度發，則正氣頗旺，頻與邪爭。脈微和緩，則邪氣漸退，是為欲愈</w:t>
      </w:r>
      <w:r w:rsidR="00EB17CB">
        <w:rPr>
          <w:rFonts w:hint="eastAsia"/>
        </w:rPr>
        <w:t>，</w:t>
      </w:r>
      <w:r w:rsidRPr="001A4164">
        <w:rPr>
          <w:rFonts w:hint="eastAsia"/>
        </w:rPr>
        <w:t>無用治也。若其脈微弱而又惡寒者，此衛陽榮陰之俱虛。蓋榮虛則脈微，衛虛則惡寒，後章無陽即解此句。虛，故不可更以他藥發汗、吐、下也。如果發熱，脈浮，是後章桂枝越婢之</w:t>
      </w:r>
      <w:r w:rsidR="003A4FE5" w:rsidRPr="001A4164">
        <w:rPr>
          <w:rFonts w:hint="eastAsia"/>
        </w:rPr>
        <w:t>證</w:t>
      </w:r>
      <w:r w:rsidRPr="001A4164">
        <w:rPr>
          <w:rFonts w:hint="eastAsia"/>
        </w:rPr>
        <w:t>也。若外不惡寒而面上反有熱色者，是陽氣蒸發</w:t>
      </w:r>
      <w:r w:rsidR="00EB17CB">
        <w:rPr>
          <w:rFonts w:hint="eastAsia"/>
        </w:rPr>
        <w:t>，</w:t>
      </w:r>
      <w:r w:rsidRPr="001A4164">
        <w:rPr>
          <w:rFonts w:hint="eastAsia"/>
        </w:rPr>
        <w:t>欲從外解而表寒</w:t>
      </w:r>
      <w:r w:rsidR="00AD488F" w:rsidRPr="001A4164">
        <w:rPr>
          <w:rFonts w:hint="eastAsia"/>
        </w:rPr>
        <w:t>鬱</w:t>
      </w:r>
      <w:r w:rsidRPr="001A4164">
        <w:rPr>
          <w:rFonts w:hint="eastAsia"/>
        </w:rPr>
        <w:t>迫</w:t>
      </w:r>
      <w:r w:rsidR="00EB17CB" w:rsidRPr="001A4164">
        <w:rPr>
          <w:rFonts w:hint="eastAsia"/>
        </w:rPr>
        <w:t>，</w:t>
      </w:r>
      <w:r w:rsidRPr="001A4164">
        <w:rPr>
          <w:rFonts w:hint="eastAsia"/>
        </w:rPr>
        <w:t>未欲解也，使得小汗略出，則陽氣通達，面無熱色矣。以其正氣頗虛，不得小汗，陽</w:t>
      </w:r>
      <w:r w:rsidR="00AD488F" w:rsidRPr="001A4164">
        <w:rPr>
          <w:rFonts w:hint="eastAsia"/>
        </w:rPr>
        <w:t>鬱</w:t>
      </w:r>
      <w:r w:rsidRPr="001A4164">
        <w:rPr>
          <w:rFonts w:hint="eastAsia"/>
        </w:rPr>
        <w:t>皮腠，莫之能通，是其身必當發癢，解之以桂枝麻黃各半湯。</w:t>
      </w:r>
      <w:r w:rsidR="00E078E8" w:rsidRPr="001A4164">
        <w:rPr>
          <w:rFonts w:hint="eastAsia"/>
        </w:rPr>
        <w:t>」</w:t>
      </w:r>
    </w:p>
    <w:p w:rsidR="00DE6383" w:rsidRPr="001A4164" w:rsidRDefault="005238BE" w:rsidP="004438E7">
      <w:pPr>
        <w:pStyle w:val="afffff8"/>
        <w:spacing w:after="120"/>
      </w:pPr>
      <w:r w:rsidRPr="001A4164">
        <w:t>張璐玉</w:t>
      </w:r>
      <w:r w:rsidR="00DE6383" w:rsidRPr="001A4164">
        <w:t>曰：</w:t>
      </w:r>
      <w:r w:rsidR="00E078E8" w:rsidRPr="001A4164">
        <w:rPr>
          <w:rFonts w:hint="eastAsia"/>
        </w:rPr>
        <w:t>「</w:t>
      </w:r>
      <w:r w:rsidR="00DE6383" w:rsidRPr="001A4164">
        <w:t>首節頗似小柴胡</w:t>
      </w:r>
      <w:r w:rsidR="003A4FE5" w:rsidRPr="001A4164">
        <w:t>證</w:t>
      </w:r>
      <w:r w:rsidR="00DE6383" w:rsidRPr="001A4164">
        <w:t>，故以不嘔</w:t>
      </w:r>
      <w:r w:rsidR="00EB17CB">
        <w:t>、</w:t>
      </w:r>
      <w:r w:rsidR="00DE6383" w:rsidRPr="001A4164">
        <w:t>清便自調</w:t>
      </w:r>
      <w:r w:rsidR="003A4FE5" w:rsidRPr="001A4164">
        <w:t>證</w:t>
      </w:r>
      <w:r w:rsidR="00DE6383" w:rsidRPr="001A4164">
        <w:t>之。次節雖脈微、惡寒，止宜小建</w:t>
      </w:r>
      <w:r w:rsidR="00DE6383" w:rsidRPr="001A4164">
        <w:rPr>
          <w:rFonts w:hint="eastAsia"/>
        </w:rPr>
        <w:t>中加黃耆，以溫分肉司開闔，原非溫經之謂。後節面色反有熱色，言表邪未盡，故宜各半，不可與面合赤色</w:t>
      </w:r>
      <w:r w:rsidR="00EB17CB">
        <w:rPr>
          <w:rFonts w:hint="eastAsia"/>
        </w:rPr>
        <w:t>，</w:t>
      </w:r>
      <w:r w:rsidR="00DE6383" w:rsidRPr="001A4164">
        <w:rPr>
          <w:rFonts w:hint="eastAsia"/>
        </w:rPr>
        <w:t>比類而觀也。</w:t>
      </w:r>
      <w:r w:rsidR="00E078E8" w:rsidRPr="001A4164">
        <w:rPr>
          <w:rFonts w:hint="eastAsia"/>
        </w:rPr>
        <w:t>」</w:t>
      </w:r>
    </w:p>
    <w:p w:rsidR="00DE6383" w:rsidRPr="001A4164" w:rsidRDefault="00DE6383" w:rsidP="004438E7">
      <w:pPr>
        <w:pStyle w:val="afffff8"/>
        <w:spacing w:after="120"/>
      </w:pPr>
      <w:r w:rsidRPr="001A4164">
        <w:t>《傷寒論識》：</w:t>
      </w:r>
      <w:r w:rsidR="00E078E8" w:rsidRPr="001A4164">
        <w:rPr>
          <w:rFonts w:hint="eastAsia"/>
        </w:rPr>
        <w:t>「</w:t>
      </w:r>
      <w:r w:rsidRPr="001A4164">
        <w:t>清</w:t>
      </w:r>
      <w:r w:rsidR="00EB17CB">
        <w:rPr>
          <w:rFonts w:hint="eastAsia"/>
        </w:rPr>
        <w:t>，</w:t>
      </w:r>
      <w:r w:rsidRPr="001A4164">
        <w:t>圊通。《說文》云：</w:t>
      </w:r>
      <w:r w:rsidR="00E078E8" w:rsidRPr="001A4164">
        <w:rPr>
          <w:rFonts w:hint="eastAsia"/>
        </w:rPr>
        <w:t>『</w:t>
      </w:r>
      <w:r w:rsidRPr="001A4164">
        <w:t>廁，清也。</w:t>
      </w:r>
      <w:r w:rsidR="00E078E8" w:rsidRPr="001A4164">
        <w:rPr>
          <w:rFonts w:hint="eastAsia"/>
        </w:rPr>
        <w:t>』</w:t>
      </w:r>
      <w:r w:rsidRPr="001A4164">
        <w:t>《脈經》引《四時經》云：</w:t>
      </w:r>
      <w:r w:rsidR="00E078E8" w:rsidRPr="001A4164">
        <w:rPr>
          <w:rFonts w:hint="eastAsia"/>
        </w:rPr>
        <w:t>『</w:t>
      </w:r>
      <w:r w:rsidRPr="001A4164">
        <w:t>清</w:t>
      </w:r>
      <w:r w:rsidR="00EB17CB">
        <w:t>，</w:t>
      </w:r>
      <w:r w:rsidRPr="001A4164">
        <w:t>溲痢</w:t>
      </w:r>
      <w:r w:rsidRPr="001A4164">
        <w:rPr>
          <w:rFonts w:hint="eastAsia"/>
        </w:rPr>
        <w:t>通。</w:t>
      </w:r>
      <w:r w:rsidR="00E078E8" w:rsidRPr="001A4164">
        <w:rPr>
          <w:rFonts w:hint="eastAsia"/>
        </w:rPr>
        <w:t>』</w:t>
      </w:r>
      <w:r w:rsidRPr="001A4164">
        <w:rPr>
          <w:rFonts w:hint="eastAsia"/>
        </w:rPr>
        <w:t>注云：</w:t>
      </w:r>
      <w:r w:rsidR="00E078E8" w:rsidRPr="001A4164">
        <w:rPr>
          <w:rFonts w:hint="eastAsia"/>
        </w:rPr>
        <w:t>『</w:t>
      </w:r>
      <w:r w:rsidRPr="001A4164">
        <w:rPr>
          <w:rFonts w:hint="eastAsia"/>
        </w:rPr>
        <w:t>清者</w:t>
      </w:r>
      <w:r w:rsidR="00E078E8" w:rsidRPr="001A4164">
        <w:rPr>
          <w:rFonts w:hint="eastAsia"/>
        </w:rPr>
        <w:t>，</w:t>
      </w:r>
      <w:r w:rsidRPr="001A4164">
        <w:rPr>
          <w:rFonts w:hint="eastAsia"/>
        </w:rPr>
        <w:t>廁也。</w:t>
      </w:r>
      <w:r w:rsidR="00E078E8" w:rsidRPr="001A4164">
        <w:rPr>
          <w:rFonts w:hint="eastAsia"/>
        </w:rPr>
        <w:t>』</w:t>
      </w:r>
      <w:r w:rsidRPr="001A4164">
        <w:rPr>
          <w:rFonts w:hint="eastAsia"/>
        </w:rPr>
        <w:t>可以徵焉。自可與自調同。《活人書》注云：</w:t>
      </w:r>
      <w:r w:rsidR="00E078E8" w:rsidRPr="001A4164">
        <w:rPr>
          <w:rFonts w:hint="eastAsia"/>
        </w:rPr>
        <w:t>『</w:t>
      </w:r>
      <w:r w:rsidRPr="001A4164">
        <w:rPr>
          <w:rFonts w:hint="eastAsia"/>
        </w:rPr>
        <w:t>清便自調，便是大便如常是也。</w:t>
      </w:r>
      <w:r w:rsidR="00E078E8" w:rsidRPr="001A4164">
        <w:rPr>
          <w:rFonts w:hint="eastAsia"/>
        </w:rPr>
        <w:t>』」</w:t>
      </w:r>
    </w:p>
    <w:p w:rsidR="00DE6383" w:rsidRDefault="00DE6383" w:rsidP="007A0E49">
      <w:pPr>
        <w:pStyle w:val="afffffc"/>
        <w:spacing w:after="120"/>
        <w:ind w:firstLine="600"/>
      </w:pPr>
      <w:r>
        <w:t>桂</w:t>
      </w:r>
      <w:r w:rsidR="005D6F8A">
        <w:t>枝</w:t>
      </w:r>
      <w:r>
        <w:t>麻黃各半湯方</w:t>
      </w:r>
    </w:p>
    <w:p w:rsidR="00DE6383" w:rsidRDefault="00DE6383" w:rsidP="007A0E49">
      <w:pPr>
        <w:pStyle w:val="afffffc"/>
        <w:spacing w:after="120"/>
        <w:ind w:firstLine="600"/>
      </w:pPr>
      <w:r>
        <w:t>即桂枝湯三合，麻黃湯三合，並為六合，頓服之，將息如桂枝湯法。</w:t>
      </w:r>
    </w:p>
    <w:p w:rsidR="00DE6383" w:rsidRPr="001A4164" w:rsidRDefault="00DE6383" w:rsidP="007A0E49">
      <w:pPr>
        <w:pStyle w:val="afffffc"/>
        <w:spacing w:after="120"/>
        <w:ind w:firstLine="600"/>
      </w:pPr>
      <w:r>
        <w:rPr>
          <w:rFonts w:hint="eastAsia"/>
        </w:rPr>
        <w:t>麻黃湯方</w:t>
      </w:r>
      <w:r w:rsidRPr="00EB17CB">
        <w:rPr>
          <w:rStyle w:val="afffffe"/>
          <w:rFonts w:hint="eastAsia"/>
        </w:rPr>
        <w:t>見太陽病中。</w:t>
      </w:r>
    </w:p>
    <w:p w:rsidR="00DE6383" w:rsidRPr="001A4164" w:rsidRDefault="00DE6383" w:rsidP="004438E7">
      <w:pPr>
        <w:pStyle w:val="afffff8"/>
        <w:spacing w:after="120"/>
      </w:pPr>
      <w:r w:rsidRPr="001A4164">
        <w:lastRenderedPageBreak/>
        <w:t>許宏《方議》曰：</w:t>
      </w:r>
      <w:r w:rsidR="00E078E8" w:rsidRPr="001A4164">
        <w:rPr>
          <w:rFonts w:hint="eastAsia"/>
        </w:rPr>
        <w:t>「</w:t>
      </w:r>
      <w:r w:rsidRPr="001A4164">
        <w:t>桂枝湯治表虛，麻黃湯治表實，二者均曰解表，有霄壤之異也。今此</w:t>
      </w:r>
      <w:r w:rsidRPr="001A4164">
        <w:rPr>
          <w:rFonts w:hint="eastAsia"/>
        </w:rPr>
        <w:t>二方合而用之，乃解其表不虛不實者也。</w:t>
      </w:r>
      <w:r w:rsidR="00E078E8" w:rsidRPr="001A4164">
        <w:rPr>
          <w:rFonts w:hint="eastAsia"/>
        </w:rPr>
        <w:t>」</w:t>
      </w:r>
    </w:p>
    <w:p w:rsidR="00DE6383" w:rsidRPr="001A4164" w:rsidRDefault="00DE6383" w:rsidP="004438E7">
      <w:pPr>
        <w:pStyle w:val="afffff8"/>
        <w:spacing w:after="120"/>
      </w:pPr>
      <w:r w:rsidRPr="001A4164">
        <w:t>柯韻伯曰：</w:t>
      </w:r>
      <w:r w:rsidR="00E078E8" w:rsidRPr="001A4164">
        <w:rPr>
          <w:rFonts w:hint="eastAsia"/>
        </w:rPr>
        <w:t>「</w:t>
      </w:r>
      <w:r w:rsidRPr="001A4164">
        <w:t>此因未經發汗而病日已久，故於二湯各取三合，並為六合，頓服而急汗之，</w:t>
      </w:r>
      <w:r w:rsidRPr="001A4164">
        <w:rPr>
          <w:rFonts w:hint="eastAsia"/>
        </w:rPr>
        <w:t>猶水陸之師各有節制，兩軍相為表裡，異道夾攻之義也。後人</w:t>
      </w:r>
      <w:r w:rsidR="00E078E8" w:rsidRPr="001A4164">
        <w:rPr>
          <w:rFonts w:hint="eastAsia"/>
        </w:rPr>
        <w:t>漠</w:t>
      </w:r>
      <w:r w:rsidRPr="001A4164">
        <w:rPr>
          <w:rFonts w:hint="eastAsia"/>
        </w:rPr>
        <w:t>其分兩合為一方，大失仲景制方之意也。</w:t>
      </w:r>
      <w:r w:rsidR="00E078E8" w:rsidRPr="001A4164">
        <w:rPr>
          <w:rFonts w:hint="eastAsia"/>
        </w:rPr>
        <w:t>」</w:t>
      </w:r>
    </w:p>
    <w:p w:rsidR="00DE6383" w:rsidRPr="001A4164" w:rsidRDefault="00DE6383" w:rsidP="004438E7">
      <w:pPr>
        <w:pStyle w:val="afffff8"/>
        <w:spacing w:after="120"/>
      </w:pPr>
      <w:r w:rsidRPr="001A4164">
        <w:t>徐靈胎曰：</w:t>
      </w:r>
      <w:r w:rsidR="00E078E8" w:rsidRPr="001A4164">
        <w:rPr>
          <w:rFonts w:hint="eastAsia"/>
        </w:rPr>
        <w:t>「</w:t>
      </w:r>
      <w:r w:rsidRPr="001A4164">
        <w:t>微邪已在膚中，欲自出不得，故身癢。以此湯取其小汗，足矣。</w:t>
      </w:r>
      <w:r w:rsidR="00EB17CB">
        <w:t>〈</w:t>
      </w:r>
      <w:r w:rsidRPr="001A4164">
        <w:t>陽明篇</w:t>
      </w:r>
      <w:r w:rsidR="00EB17CB">
        <w:t>〉</w:t>
      </w:r>
      <w:r w:rsidRPr="001A4164">
        <w:t>云：</w:t>
      </w:r>
      <w:r w:rsidR="00E078E8" w:rsidRPr="001A4164">
        <w:rPr>
          <w:rFonts w:hint="eastAsia"/>
        </w:rPr>
        <w:t>『</w:t>
      </w:r>
      <w:r w:rsidRPr="001A4164">
        <w:rPr>
          <w:rFonts w:hint="eastAsia"/>
        </w:rPr>
        <w:t>身癢如蟲行皮中狀者，此以久虛故也。</w:t>
      </w:r>
      <w:r w:rsidR="00E078E8" w:rsidRPr="001A4164">
        <w:rPr>
          <w:rFonts w:hint="eastAsia"/>
        </w:rPr>
        <w:t>』</w:t>
      </w:r>
      <w:r w:rsidRPr="001A4164">
        <w:rPr>
          <w:rFonts w:hint="eastAsia"/>
        </w:rPr>
        <w:t>此方乃治邪退後至輕之劑，猶勿藥也。</w:t>
      </w:r>
      <w:r w:rsidR="00E078E8" w:rsidRPr="001A4164">
        <w:rPr>
          <w:rFonts w:hint="eastAsia"/>
        </w:rPr>
        <w:t>」</w:t>
      </w:r>
    </w:p>
    <w:p w:rsidR="00DE6383" w:rsidRPr="001A4164" w:rsidRDefault="00DE6383" w:rsidP="004438E7">
      <w:pPr>
        <w:pStyle w:val="afffff8"/>
        <w:spacing w:after="120"/>
      </w:pPr>
      <w:r w:rsidRPr="001A4164">
        <w:t>《類聚方廣義》：</w:t>
      </w:r>
      <w:r w:rsidR="00E078E8" w:rsidRPr="001A4164">
        <w:rPr>
          <w:rFonts w:hint="eastAsia"/>
        </w:rPr>
        <w:t>「</w:t>
      </w:r>
      <w:r w:rsidRPr="001A4164">
        <w:t>痘瘡熱氣如灼，表</w:t>
      </w:r>
      <w:r w:rsidR="00AD488F" w:rsidRPr="001A4164">
        <w:t>鬱</w:t>
      </w:r>
      <w:r w:rsidRPr="001A4164">
        <w:t>而見點難，或見點稠密而風疹交出，或痘遲不脹</w:t>
      </w:r>
      <w:r w:rsidRPr="001A4164">
        <w:rPr>
          <w:rFonts w:hint="eastAsia"/>
        </w:rPr>
        <w:t>，喘</w:t>
      </w:r>
      <w:r w:rsidR="00EB17CB">
        <w:rPr>
          <w:rFonts w:hint="eastAsia"/>
        </w:rPr>
        <w:t>，</w:t>
      </w:r>
      <w:r w:rsidRPr="001A4164">
        <w:rPr>
          <w:rFonts w:hint="eastAsia"/>
        </w:rPr>
        <w:t>咳</w:t>
      </w:r>
      <w:r w:rsidR="00EB17CB">
        <w:rPr>
          <w:rFonts w:hint="eastAsia"/>
        </w:rPr>
        <w:t>，</w:t>
      </w:r>
      <w:r w:rsidRPr="001A4164">
        <w:rPr>
          <w:rFonts w:hint="eastAsia"/>
        </w:rPr>
        <w:t>咽痛者，宜桂枝麻黃各半湯。</w:t>
      </w:r>
      <w:r w:rsidR="00E078E8" w:rsidRPr="001A4164">
        <w:rPr>
          <w:rFonts w:hint="eastAsia"/>
        </w:rPr>
        <w:t>」</w:t>
      </w:r>
    </w:p>
    <w:p w:rsidR="00DE6383" w:rsidRPr="001A4164" w:rsidRDefault="00DE6383" w:rsidP="004438E7">
      <w:pPr>
        <w:pStyle w:val="afffff8"/>
        <w:spacing w:after="120"/>
      </w:pPr>
      <w:r w:rsidRPr="001A4164">
        <w:t>《方函口</w:t>
      </w:r>
      <w:r w:rsidR="00FD1AC6" w:rsidRPr="001A4164">
        <w:rPr>
          <w:rFonts w:hint="eastAsia"/>
        </w:rPr>
        <w:t>訣</w:t>
      </w:r>
      <w:r w:rsidRPr="001A4164">
        <w:t>》：</w:t>
      </w:r>
      <w:r w:rsidR="004D6B1F" w:rsidRPr="001A4164">
        <w:rPr>
          <w:rFonts w:hint="eastAsia"/>
        </w:rPr>
        <w:t>「</w:t>
      </w:r>
      <w:r w:rsidRPr="001A4164">
        <w:t>此方用於發風疹而癢痛者，宜之。</w:t>
      </w:r>
      <w:r w:rsidR="004D6B1F" w:rsidRPr="001A4164">
        <w:rPr>
          <w:rFonts w:hint="eastAsia"/>
        </w:rPr>
        <w:t>」</w:t>
      </w:r>
    </w:p>
    <w:p w:rsidR="00DE6383" w:rsidRDefault="00DE6383" w:rsidP="007A0E49">
      <w:pPr>
        <w:pStyle w:val="afffffc"/>
        <w:spacing w:after="120"/>
        <w:ind w:firstLine="600"/>
      </w:pPr>
      <w:r>
        <w:t>太陽病，初服桂枝湯，反煩</w:t>
      </w:r>
      <w:r w:rsidR="00EB17CB">
        <w:t>，</w:t>
      </w:r>
      <w:r>
        <w:t>不解者，先刺風府、風池，卻與桂枝</w:t>
      </w:r>
      <w:r>
        <w:rPr>
          <w:rFonts w:hint="eastAsia"/>
        </w:rPr>
        <w:t>湯。</w:t>
      </w:r>
    </w:p>
    <w:p w:rsidR="00DE6383" w:rsidRPr="001A4164" w:rsidRDefault="00DE6383" w:rsidP="004438E7">
      <w:pPr>
        <w:pStyle w:val="afffff8"/>
        <w:spacing w:after="120"/>
      </w:pPr>
      <w:r w:rsidRPr="001A4164">
        <w:t>柯韻伯曰：</w:t>
      </w:r>
      <w:r w:rsidR="004D6B1F" w:rsidRPr="001A4164">
        <w:rPr>
          <w:rFonts w:hint="eastAsia"/>
        </w:rPr>
        <w:t>「</w:t>
      </w:r>
      <w:r w:rsidRPr="001A4164">
        <w:t>此條治中風之變，桂枝湯煮取</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t>三升</w:t>
        </w:r>
      </w:smartTag>
      <w:r w:rsidRPr="001A4164">
        <w:t>，初服者，先服</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t>一升</w:t>
        </w:r>
      </w:smartTag>
      <w:r w:rsidRPr="001A4164">
        <w:t>也。卻與者，盡其二</w:t>
      </w:r>
      <w:r w:rsidRPr="001A4164">
        <w:rPr>
          <w:rFonts w:hint="eastAsia"/>
        </w:rPr>
        <w:t>升也。熱鬱於心胸者，謂之煩</w:t>
      </w:r>
      <w:r w:rsidR="004D6B1F" w:rsidRPr="001A4164">
        <w:rPr>
          <w:rFonts w:hint="eastAsia"/>
        </w:rPr>
        <w:t>。</w:t>
      </w:r>
      <w:r w:rsidRPr="001A4164">
        <w:rPr>
          <w:rFonts w:hint="eastAsia"/>
        </w:rPr>
        <w:t>發於皮肉者，謂之熱。以外感之風邪重，內之陽氣亦重，風邪本自項入，必刺風池、風府，疏通來路以出其邪，仍與桂枝湯以和榮衛。《內經》曰：</w:t>
      </w:r>
      <w:r w:rsidR="004D6B1F" w:rsidRPr="001A4164">
        <w:rPr>
          <w:rFonts w:hint="eastAsia"/>
        </w:rPr>
        <w:t>『</w:t>
      </w:r>
      <w:r w:rsidRPr="001A4164">
        <w:rPr>
          <w:rFonts w:hint="eastAsia"/>
        </w:rPr>
        <w:t>表裡刺之，服之飲湯</w:t>
      </w:r>
      <w:r w:rsidR="004D6B1F" w:rsidRPr="001A4164">
        <w:rPr>
          <w:rFonts w:hint="eastAsia"/>
        </w:rPr>
        <w:t>。』</w:t>
      </w:r>
      <w:r w:rsidRPr="001A4164">
        <w:rPr>
          <w:rFonts w:hint="eastAsia"/>
        </w:rPr>
        <w:t>此法是矣。</w:t>
      </w:r>
      <w:r w:rsidR="004D6B1F" w:rsidRPr="001A4164">
        <w:rPr>
          <w:rFonts w:hint="eastAsia"/>
        </w:rPr>
        <w:t>」</w:t>
      </w:r>
    </w:p>
    <w:p w:rsidR="00DE6383" w:rsidRPr="001A4164" w:rsidRDefault="00DE6383" w:rsidP="004438E7">
      <w:pPr>
        <w:pStyle w:val="afffff8"/>
        <w:spacing w:after="120"/>
      </w:pPr>
      <w:r w:rsidRPr="001A4164">
        <w:t>徐靈胎曰：</w:t>
      </w:r>
      <w:r w:rsidR="004D6B1F" w:rsidRPr="001A4164">
        <w:rPr>
          <w:rFonts w:hint="eastAsia"/>
        </w:rPr>
        <w:t>「</w:t>
      </w:r>
      <w:r w:rsidRPr="001A4164">
        <w:t>此非誤治，因風邪凝結於太陽之要路，則藥力不能流通，故刺之以解其結。</w:t>
      </w:r>
      <w:r w:rsidRPr="001A4164">
        <w:rPr>
          <w:rFonts w:hint="eastAsia"/>
        </w:rPr>
        <w:t>蓋風邪太甚，不僅在衛而在經，刺之以</w:t>
      </w:r>
      <w:r w:rsidR="00E45F02" w:rsidRPr="001A4164">
        <w:rPr>
          <w:rFonts w:hint="eastAsia"/>
        </w:rPr>
        <w:t>泄</w:t>
      </w:r>
      <w:r w:rsidRPr="001A4164">
        <w:rPr>
          <w:rFonts w:hint="eastAsia"/>
        </w:rPr>
        <w:t>經氣。</w:t>
      </w:r>
      <w:r w:rsidR="004D6B1F" w:rsidRPr="001A4164">
        <w:rPr>
          <w:rFonts w:hint="eastAsia"/>
        </w:rPr>
        <w:t>」</w:t>
      </w:r>
    </w:p>
    <w:p w:rsidR="00DE6383" w:rsidRPr="001A4164" w:rsidRDefault="00DE6383" w:rsidP="004438E7">
      <w:pPr>
        <w:pStyle w:val="afffff8"/>
        <w:spacing w:after="120"/>
      </w:pPr>
      <w:r w:rsidRPr="001A4164">
        <w:t>方中行曰：</w:t>
      </w:r>
      <w:r w:rsidR="004D6B1F" w:rsidRPr="001A4164">
        <w:rPr>
          <w:rFonts w:hint="eastAsia"/>
        </w:rPr>
        <w:t>「</w:t>
      </w:r>
      <w:r w:rsidRPr="001A4164">
        <w:t>煩字從「火」從「頁」。《說文》：「頁，頭也。」然則煩者，熱悶而頭痛</w:t>
      </w:r>
      <w:r w:rsidRPr="001A4164">
        <w:rPr>
          <w:rFonts w:hint="eastAsia"/>
        </w:rPr>
        <w:t>之謂也。邪欲出而與正分爭，作汗之兆也。</w:t>
      </w:r>
      <w:r w:rsidR="004D6B1F" w:rsidRPr="001A4164">
        <w:rPr>
          <w:rFonts w:hint="eastAsia"/>
        </w:rPr>
        <w:t>」</w:t>
      </w:r>
    </w:p>
    <w:p w:rsidR="00DE6383" w:rsidRPr="001A4164" w:rsidRDefault="00DE6383" w:rsidP="004438E7">
      <w:pPr>
        <w:pStyle w:val="afffff8"/>
        <w:spacing w:after="120"/>
      </w:pPr>
      <w:r w:rsidRPr="001A4164">
        <w:t>按：中篇云：</w:t>
      </w:r>
      <w:r w:rsidR="004D6B1F" w:rsidRPr="001A4164">
        <w:rPr>
          <w:rFonts w:hint="eastAsia"/>
        </w:rPr>
        <w:t>「</w:t>
      </w:r>
      <w:r w:rsidRPr="001A4164">
        <w:t>欲自解者必當先煩，乃有汗而解。何以知之，脈浮故也。</w:t>
      </w:r>
      <w:r w:rsidR="004D6B1F" w:rsidRPr="001A4164">
        <w:rPr>
          <w:rFonts w:hint="eastAsia"/>
        </w:rPr>
        <w:t>」</w:t>
      </w:r>
      <w:r w:rsidRPr="001A4164">
        <w:t>是此節之煩，為</w:t>
      </w:r>
      <w:r w:rsidRPr="001A4164">
        <w:rPr>
          <w:rFonts w:hint="eastAsia"/>
        </w:rPr>
        <w:t>太陽病欲解之煩，與前第四節傳裡之躁煩不同，當從脈浮或數急辨之。</w:t>
      </w:r>
    </w:p>
    <w:p w:rsidR="00DE6383" w:rsidRPr="001A4164" w:rsidRDefault="00DE6383" w:rsidP="004438E7">
      <w:pPr>
        <w:pStyle w:val="afffff8"/>
        <w:spacing w:after="120"/>
      </w:pPr>
      <w:r w:rsidRPr="001A4164">
        <w:t>《甲乙經》：</w:t>
      </w:r>
      <w:r w:rsidR="004D6B1F" w:rsidRPr="001A4164">
        <w:rPr>
          <w:rFonts w:hint="eastAsia"/>
        </w:rPr>
        <w:t>「</w:t>
      </w:r>
      <w:r w:rsidRPr="001A4164">
        <w:t>風府一名舌本，在項上入髮際一寸。大筋內宛宛中，疾言</w:t>
      </w:r>
      <w:r w:rsidR="00EB17CB">
        <w:t>，</w:t>
      </w:r>
      <w:r w:rsidRPr="001A4164">
        <w:t>其肉立起，言休</w:t>
      </w:r>
      <w:r w:rsidR="00EB17CB">
        <w:t>，</w:t>
      </w:r>
      <w:r w:rsidRPr="001A4164">
        <w:rPr>
          <w:rFonts w:hint="eastAsia"/>
        </w:rPr>
        <w:t>其肉立下。督脈</w:t>
      </w:r>
      <w:r w:rsidR="00EB17CB">
        <w:rPr>
          <w:rFonts w:hint="eastAsia"/>
        </w:rPr>
        <w:t>、</w:t>
      </w:r>
      <w:r w:rsidRPr="001A4164">
        <w:rPr>
          <w:rFonts w:hint="eastAsia"/>
        </w:rPr>
        <w:t>陽維之會，禁不可灸，灸之令人喑。刺入四分，留三呼。風池在顳</w:t>
      </w:r>
      <w:r w:rsidR="004D6B1F" w:rsidRPr="001A4164">
        <w:rPr>
          <w:rFonts w:hint="eastAsia"/>
        </w:rPr>
        <w:t>顬</w:t>
      </w:r>
      <w:r w:rsidRPr="001A4164">
        <w:t>後髮際</w:t>
      </w:r>
      <w:r w:rsidRPr="001A4164">
        <w:rPr>
          <w:rFonts w:hint="eastAsia"/>
        </w:rPr>
        <w:t>陷者中，足少陽</w:t>
      </w:r>
      <w:r w:rsidR="00EB17CB">
        <w:rPr>
          <w:rFonts w:hint="eastAsia"/>
        </w:rPr>
        <w:t>、</w:t>
      </w:r>
      <w:r w:rsidRPr="001A4164">
        <w:rPr>
          <w:rFonts w:hint="eastAsia"/>
        </w:rPr>
        <w:t>陽維之會，刺入三分，留三呼。</w:t>
      </w:r>
      <w:r w:rsidR="004D6B1F" w:rsidRPr="001A4164">
        <w:rPr>
          <w:rFonts w:hint="eastAsia"/>
        </w:rPr>
        <w:t>」</w:t>
      </w:r>
    </w:p>
    <w:p w:rsidR="00DE6383" w:rsidRPr="001A4164" w:rsidRDefault="00DE6383" w:rsidP="004438E7">
      <w:pPr>
        <w:pStyle w:val="afffff8"/>
        <w:spacing w:after="120"/>
      </w:pPr>
      <w:r w:rsidRPr="001A4164">
        <w:t>按：風池在足太陽經天柱穴之外，風府在天柱穴之內，所謂表裡刺之是也。</w:t>
      </w:r>
    </w:p>
    <w:p w:rsidR="00DE6383" w:rsidRPr="001A4164" w:rsidRDefault="00DE6383" w:rsidP="004438E7">
      <w:pPr>
        <w:pStyle w:val="afffff8"/>
        <w:spacing w:after="120"/>
      </w:pPr>
      <w:r w:rsidRPr="001A4164">
        <w:t>《針灸資生經》：</w:t>
      </w:r>
      <w:r w:rsidR="004D6B1F" w:rsidRPr="001A4164">
        <w:rPr>
          <w:rFonts w:hint="eastAsia"/>
        </w:rPr>
        <w:t>「</w:t>
      </w:r>
      <w:r w:rsidRPr="001A4164">
        <w:t>岐伯曰：</w:t>
      </w:r>
      <w:r w:rsidR="004D6B1F" w:rsidRPr="001A4164">
        <w:rPr>
          <w:rFonts w:hint="eastAsia"/>
        </w:rPr>
        <w:t>『</w:t>
      </w:r>
      <w:r w:rsidRPr="001A4164">
        <w:t>巨陽者，諸陽之屬也。</w:t>
      </w:r>
      <w:r w:rsidR="004D6B1F" w:rsidRPr="001A4164">
        <w:rPr>
          <w:rFonts w:hint="eastAsia"/>
        </w:rPr>
        <w:t>』</w:t>
      </w:r>
      <w:r w:rsidRPr="001A4164">
        <w:t>其脈連於風府，故為諸陽主氣也。然</w:t>
      </w:r>
      <w:r w:rsidRPr="001A4164">
        <w:rPr>
          <w:rFonts w:hint="eastAsia"/>
        </w:rPr>
        <w:t>則風府者，固傷寒所自始也，北人皆以毛裹之，南人怯弱者，亦以帛護其項。</w:t>
      </w:r>
      <w:r w:rsidR="004D6B1F" w:rsidRPr="001A4164">
        <w:rPr>
          <w:rFonts w:hint="eastAsia"/>
        </w:rPr>
        <w:t>」</w:t>
      </w:r>
    </w:p>
    <w:p w:rsidR="00DE6383" w:rsidRDefault="00DE6383" w:rsidP="007A0E49">
      <w:pPr>
        <w:pStyle w:val="afffffc"/>
        <w:spacing w:after="120"/>
        <w:ind w:firstLine="600"/>
      </w:pPr>
      <w:r>
        <w:lastRenderedPageBreak/>
        <w:t>太陽病，服桂枝湯後，大汗出，脈洪大者，與白虎湯</w:t>
      </w:r>
      <w:r w:rsidR="004D6B1F">
        <w:rPr>
          <w:rFonts w:hint="eastAsia"/>
        </w:rPr>
        <w:t>。</w:t>
      </w:r>
      <w:r>
        <w:t>若形似瘧，</w:t>
      </w:r>
      <w:r>
        <w:rPr>
          <w:rFonts w:hint="eastAsia"/>
        </w:rPr>
        <w:t>一日再發者，宜桂枝二麻黃一湯。</w:t>
      </w:r>
    </w:p>
    <w:p w:rsidR="00DE6383" w:rsidRPr="001A4164" w:rsidRDefault="00DE6383" w:rsidP="004438E7">
      <w:pPr>
        <w:pStyle w:val="afffff8"/>
        <w:spacing w:after="120"/>
      </w:pPr>
      <w:r w:rsidRPr="001A4164">
        <w:t>劉昆湘曰：</w:t>
      </w:r>
      <w:r w:rsidR="004D6B1F" w:rsidRPr="001A4164">
        <w:rPr>
          <w:rFonts w:hint="eastAsia"/>
        </w:rPr>
        <w:t>「</w:t>
      </w:r>
      <w:r w:rsidRPr="001A4164">
        <w:t>曰服桂枝湯，則知初病為太陽中風。得湯而大汗出，脈轉洪大者，知其人胃</w:t>
      </w:r>
      <w:r w:rsidRPr="001A4164">
        <w:rPr>
          <w:rFonts w:hint="eastAsia"/>
        </w:rPr>
        <w:t>陽素盛，津液外越，化燥而轉屬之陽明也。宜白虎湯以清肌熱，胃氣涼和，大汗自止，此為胃熱蒸肌，陽明經</w:t>
      </w:r>
      <w:r w:rsidR="003A4FE5" w:rsidRPr="001A4164">
        <w:rPr>
          <w:rFonts w:hint="eastAsia"/>
        </w:rPr>
        <w:t>證</w:t>
      </w:r>
      <w:r w:rsidRPr="001A4164">
        <w:rPr>
          <w:rFonts w:hint="eastAsia"/>
        </w:rPr>
        <w:t>，不可妄施補斂。</w:t>
      </w:r>
      <w:r w:rsidR="004D6B1F" w:rsidRPr="001A4164">
        <w:rPr>
          <w:rFonts w:hint="eastAsia"/>
        </w:rPr>
        <w:t>」</w:t>
      </w:r>
    </w:p>
    <w:p w:rsidR="00DE6383" w:rsidRPr="001A4164" w:rsidRDefault="00DE6383" w:rsidP="004438E7">
      <w:pPr>
        <w:pStyle w:val="afffff8"/>
        <w:spacing w:after="120"/>
      </w:pPr>
      <w:r w:rsidRPr="001A4164">
        <w:t>柯韻伯曰：</w:t>
      </w:r>
      <w:r w:rsidR="004D6B1F" w:rsidRPr="001A4164">
        <w:rPr>
          <w:rFonts w:hint="eastAsia"/>
        </w:rPr>
        <w:t>「</w:t>
      </w:r>
      <w:r w:rsidRPr="001A4164">
        <w:t>服桂枝湯後而惡寒</w:t>
      </w:r>
      <w:r w:rsidR="00EB17CB">
        <w:t>、</w:t>
      </w:r>
      <w:r w:rsidRPr="001A4164">
        <w:t>發熱如瘧者，是本當用麻黃發汗，而用桂枝則汗出不徹</w:t>
      </w:r>
      <w:r w:rsidR="00EB17CB">
        <w:t>，</w:t>
      </w:r>
      <w:r w:rsidRPr="001A4164">
        <w:t>故</w:t>
      </w:r>
      <w:r w:rsidRPr="001A4164">
        <w:rPr>
          <w:rFonts w:hint="eastAsia"/>
        </w:rPr>
        <w:t>也。凡太陽發汗太過，則轉屬陽明，不及則轉屬少陽，此雖寒熱往來而頭項強痛未罷，是太陽之表尚在。夫瘧因暑邪久留而內著於募原，故發作有時，日不再作</w:t>
      </w:r>
      <w:r w:rsidR="003C56FE" w:rsidRPr="001A4164">
        <w:rPr>
          <w:rFonts w:hint="eastAsia"/>
        </w:rPr>
        <w:t>。</w:t>
      </w:r>
      <w:r w:rsidRPr="001A4164">
        <w:rPr>
          <w:rFonts w:hint="eastAsia"/>
        </w:rPr>
        <w:t>此因風邪泊於榮衛，動靜無常，故一日再發，或三度發耳。邪氣稽留於皮毛肌肉之間，固非桂枝湯之可解，</w:t>
      </w:r>
      <w:r w:rsidR="00E13511">
        <w:rPr>
          <w:rFonts w:hint="eastAsia"/>
        </w:rPr>
        <w:t>已經</w:t>
      </w:r>
      <w:r w:rsidRPr="001A4164">
        <w:rPr>
          <w:rFonts w:hint="eastAsia"/>
        </w:rPr>
        <w:t>汗過，又不宜麻黃湯之峻攻，故取桂枝湯三分之二，麻黃湯三分之一，合而服之，再解其肌，微開其表，審發汗於不發之中，此又用桂枝後，更用麻黃法也。後人合為一方者，是大背仲景比較二方之輕重，偶中出奇之妙理矣。</w:t>
      </w:r>
      <w:r w:rsidR="004D6B1F" w:rsidRPr="001A4164">
        <w:rPr>
          <w:rFonts w:hint="eastAsia"/>
        </w:rPr>
        <w:t>」</w:t>
      </w:r>
    </w:p>
    <w:p w:rsidR="00DE6383" w:rsidRPr="001A4164" w:rsidRDefault="00DE6383" w:rsidP="004438E7">
      <w:pPr>
        <w:pStyle w:val="afffff8"/>
        <w:spacing w:after="120"/>
      </w:pPr>
      <w:r w:rsidRPr="001A4164">
        <w:t>按：下篇</w:t>
      </w:r>
      <w:r w:rsidR="003C56FE" w:rsidRPr="001A4164">
        <w:rPr>
          <w:rFonts w:hint="eastAsia"/>
        </w:rPr>
        <w:t>云：「</w:t>
      </w:r>
      <w:r w:rsidRPr="001A4164">
        <w:t>傷寒</w:t>
      </w:r>
      <w:r w:rsidR="003C56FE" w:rsidRPr="001A4164">
        <w:rPr>
          <w:rFonts w:hint="eastAsia"/>
        </w:rPr>
        <w:t>，</w:t>
      </w:r>
      <w:r w:rsidRPr="001A4164">
        <w:t>脈浮，發熱</w:t>
      </w:r>
      <w:r w:rsidR="003C56FE" w:rsidRPr="001A4164">
        <w:rPr>
          <w:rFonts w:hint="eastAsia"/>
        </w:rPr>
        <w:t>，</w:t>
      </w:r>
      <w:r w:rsidRPr="001A4164">
        <w:t>無汗，其表不解，不可與白虎湯</w:t>
      </w:r>
      <w:r w:rsidR="003C56FE" w:rsidRPr="001A4164">
        <w:rPr>
          <w:rFonts w:hint="eastAsia"/>
        </w:rPr>
        <w:t>。」</w:t>
      </w:r>
      <w:r w:rsidRPr="001A4164">
        <w:t>則知此節前段之</w:t>
      </w:r>
      <w:r w:rsidR="003A4FE5" w:rsidRPr="001A4164">
        <w:t>證</w:t>
      </w:r>
      <w:r w:rsidRPr="001A4164">
        <w:t>，為發</w:t>
      </w:r>
      <w:r w:rsidRPr="001A4164">
        <w:rPr>
          <w:rFonts w:hint="eastAsia"/>
        </w:rPr>
        <w:t>汗後表</w:t>
      </w:r>
      <w:r w:rsidR="003A4FE5" w:rsidRPr="001A4164">
        <w:rPr>
          <w:rFonts w:hint="eastAsia"/>
        </w:rPr>
        <w:t>證</w:t>
      </w:r>
      <w:r w:rsidRPr="001A4164">
        <w:rPr>
          <w:rFonts w:hint="eastAsia"/>
        </w:rPr>
        <w:t>已解也。以大汗出，脈洪大為裡熱甚熾，用白虎以救焚。不渴，故不加人參。</w:t>
      </w:r>
    </w:p>
    <w:p w:rsidR="00DE6383" w:rsidRDefault="00DE6383" w:rsidP="007A0E49">
      <w:pPr>
        <w:pStyle w:val="afffffc"/>
        <w:spacing w:after="120"/>
        <w:ind w:firstLine="600"/>
      </w:pPr>
      <w:r>
        <w:t>白虎湯方</w:t>
      </w:r>
    </w:p>
    <w:p w:rsidR="00DE6383" w:rsidRDefault="00DE6383" w:rsidP="007A0E49">
      <w:pPr>
        <w:pStyle w:val="afffffc"/>
        <w:spacing w:after="120"/>
        <w:ind w:firstLine="600"/>
      </w:pPr>
      <w:r>
        <w:t>知母</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3C56FE">
        <w:rPr>
          <w:rFonts w:hint="eastAsia"/>
        </w:rPr>
        <w:t>、</w:t>
      </w:r>
      <w:r>
        <w:t>石膏一斤（碎，綿裹）</w:t>
      </w:r>
      <w:r w:rsidR="003C56FE">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3C56FE">
        <w:rPr>
          <w:rFonts w:hint="eastAsia"/>
        </w:rPr>
        <w:t>、</w:t>
      </w:r>
      <w:r>
        <w:t>粳米六合</w:t>
      </w:r>
      <w:r w:rsidR="003C56FE">
        <w:rPr>
          <w:rFonts w:hint="eastAsia"/>
        </w:rPr>
        <w:t>。</w:t>
      </w:r>
    </w:p>
    <w:p w:rsidR="00DE6383" w:rsidRDefault="00DE6383" w:rsidP="007A0E49">
      <w:pPr>
        <w:pStyle w:val="afffffc"/>
        <w:spacing w:after="120"/>
        <w:ind w:firstLine="600"/>
      </w:pPr>
      <w:r>
        <w:t>上四味，以水一</w:t>
      </w:r>
      <w:r w:rsidR="003C56FE">
        <w:rPr>
          <w:rFonts w:hint="eastAsia"/>
        </w:rPr>
        <w:t>斗</w:t>
      </w:r>
      <w:r>
        <w:t>，煮米熟</w:t>
      </w:r>
      <w:r w:rsidR="00EB17CB">
        <w:t>，</w:t>
      </w:r>
      <w:r>
        <w:t>湯成，去滓。溫服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DE6383" w:rsidRPr="001A4164" w:rsidRDefault="00DE6383" w:rsidP="004438E7">
      <w:pPr>
        <w:pStyle w:val="afffff8"/>
        <w:spacing w:after="120"/>
      </w:pPr>
      <w:r w:rsidRPr="001A4164">
        <w:t>《和劑局方》：</w:t>
      </w:r>
      <w:r w:rsidR="003C56FE" w:rsidRPr="001A4164">
        <w:rPr>
          <w:rFonts w:hint="eastAsia"/>
        </w:rPr>
        <w:t>「</w:t>
      </w:r>
      <w:r w:rsidRPr="001A4164">
        <w:t>白虎湯治傷寒大汗出後，表</w:t>
      </w:r>
      <w:r w:rsidR="003A4FE5" w:rsidRPr="001A4164">
        <w:t>證</w:t>
      </w:r>
      <w:r w:rsidRPr="001A4164">
        <w:t>已解，心胸大煩，渴欲飲水。</w:t>
      </w:r>
      <w:r w:rsidR="003C56FE" w:rsidRPr="001A4164">
        <w:rPr>
          <w:rFonts w:hint="eastAsia"/>
        </w:rPr>
        <w:t>」</w:t>
      </w:r>
    </w:p>
    <w:p w:rsidR="00DE6383" w:rsidRPr="001A4164" w:rsidRDefault="00DE6383" w:rsidP="004438E7">
      <w:pPr>
        <w:pStyle w:val="afffff8"/>
        <w:spacing w:after="120"/>
      </w:pPr>
      <w:r w:rsidRPr="001A4164">
        <w:t>《醫方集解》：</w:t>
      </w:r>
      <w:r w:rsidR="003C56FE" w:rsidRPr="001A4164">
        <w:rPr>
          <w:rFonts w:hint="eastAsia"/>
        </w:rPr>
        <w:t>「</w:t>
      </w:r>
      <w:r w:rsidRPr="001A4164">
        <w:t>白虎湯通治陽明病，脈洪大而長，不惡寒，反惡熱，頭痛，自汗，口</w:t>
      </w:r>
      <w:r w:rsidRPr="001A4164">
        <w:rPr>
          <w:rFonts w:hint="eastAsia"/>
        </w:rPr>
        <w:t>渴，舌胎，</w:t>
      </w:r>
      <w:r w:rsidR="000511E9" w:rsidRPr="001A4164">
        <w:rPr>
          <w:rFonts w:hint="eastAsia"/>
        </w:rPr>
        <w:t>鼻乾</w:t>
      </w:r>
      <w:r w:rsidRPr="001A4164">
        <w:rPr>
          <w:rFonts w:hint="eastAsia"/>
        </w:rPr>
        <w:t>，不得臥。</w:t>
      </w:r>
      <w:r w:rsidR="003C56FE" w:rsidRPr="001A4164">
        <w:rPr>
          <w:rFonts w:hint="eastAsia"/>
        </w:rPr>
        <w:t>」</w:t>
      </w:r>
    </w:p>
    <w:p w:rsidR="00DE6383" w:rsidRDefault="00DE6383" w:rsidP="007A0E49">
      <w:pPr>
        <w:pStyle w:val="afffffc"/>
        <w:spacing w:after="120"/>
        <w:ind w:firstLine="600"/>
      </w:pPr>
      <w:r>
        <w:t>桂枝二麻黃一湯方</w:t>
      </w:r>
    </w:p>
    <w:p w:rsidR="00DE6383" w:rsidRDefault="00DE6383" w:rsidP="007A0E49">
      <w:pPr>
        <w:pStyle w:val="afffffc"/>
        <w:spacing w:after="120"/>
        <w:ind w:firstLine="600"/>
      </w:pPr>
      <w:r>
        <w:t>即桂枝湯</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，麻黃湯</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，合為</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，每服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，日三服。將息</w:t>
      </w:r>
      <w:r>
        <w:rPr>
          <w:rFonts w:hint="eastAsia"/>
        </w:rPr>
        <w:t>如桂枝湯法。</w:t>
      </w:r>
    </w:p>
    <w:p w:rsidR="00CE219E" w:rsidRPr="001A4164" w:rsidRDefault="00DE6383" w:rsidP="004438E7">
      <w:pPr>
        <w:pStyle w:val="afffff8"/>
        <w:spacing w:after="120"/>
      </w:pPr>
      <w:r w:rsidRPr="001A4164">
        <w:t>徐靈胎曰：</w:t>
      </w:r>
      <w:r w:rsidR="003C56FE" w:rsidRPr="001A4164">
        <w:rPr>
          <w:rFonts w:hint="eastAsia"/>
        </w:rPr>
        <w:t>「</w:t>
      </w:r>
      <w:r w:rsidRPr="001A4164">
        <w:t>此與桂枝麻黃各半湯意略同，但此因大汗出之後，故桂枝略重而麻黃略</w:t>
      </w:r>
      <w:r w:rsidR="00034903" w:rsidRPr="001A4164">
        <w:rPr>
          <w:rFonts w:hint="eastAsia"/>
        </w:rPr>
        <w:t>輕。</w:t>
      </w:r>
      <w:r w:rsidR="003C56FE" w:rsidRPr="001A4164">
        <w:rPr>
          <w:rFonts w:hint="eastAsia"/>
        </w:rPr>
        <w:t>」</w:t>
      </w:r>
    </w:p>
    <w:p w:rsidR="00034903" w:rsidRDefault="00034903" w:rsidP="007A0E49">
      <w:pPr>
        <w:pStyle w:val="afffffc"/>
        <w:spacing w:after="120"/>
        <w:ind w:firstLine="600"/>
      </w:pPr>
      <w:r>
        <w:t>太陽病，服桂枝湯後，大汗出，大煩渴，脈洪大者，白虎加人參湯</w:t>
      </w:r>
      <w:r>
        <w:rPr>
          <w:rFonts w:hint="eastAsia"/>
        </w:rPr>
        <w:t>主之。</w:t>
      </w:r>
    </w:p>
    <w:p w:rsidR="00034903" w:rsidRPr="001A4164" w:rsidRDefault="00034903" w:rsidP="004438E7">
      <w:pPr>
        <w:pStyle w:val="afffff8"/>
        <w:spacing w:after="120"/>
      </w:pPr>
      <w:r w:rsidRPr="001A4164">
        <w:lastRenderedPageBreak/>
        <w:t>陳修園曰：</w:t>
      </w:r>
      <w:r w:rsidR="003C56FE" w:rsidRPr="001A4164">
        <w:rPr>
          <w:rFonts w:hint="eastAsia"/>
        </w:rPr>
        <w:t>「</w:t>
      </w:r>
      <w:r w:rsidRPr="001A4164">
        <w:t>太陽之氣由肌腠而通於陽明，服桂枝湯當取微似有汗者佳，今逼取太過，則</w:t>
      </w:r>
      <w:r w:rsidRPr="001A4164">
        <w:rPr>
          <w:rFonts w:hint="eastAsia"/>
        </w:rPr>
        <w:t>大汗出後，陽明之津液俱亡，胃絡上通於心，故大煩</w:t>
      </w:r>
      <w:r w:rsidR="003C56FE" w:rsidRPr="001A4164">
        <w:rPr>
          <w:rFonts w:hint="eastAsia"/>
        </w:rPr>
        <w:t>。</w:t>
      </w:r>
      <w:r w:rsidRPr="001A4164">
        <w:rPr>
          <w:rFonts w:hint="eastAsia"/>
        </w:rPr>
        <w:t>陽明之上，燥氣主之，故大渴不解</w:t>
      </w:r>
      <w:r w:rsidR="003C56FE" w:rsidRPr="001A4164">
        <w:rPr>
          <w:rFonts w:hint="eastAsia"/>
        </w:rPr>
        <w:t>。</w:t>
      </w:r>
      <w:r w:rsidRPr="001A4164">
        <w:rPr>
          <w:rFonts w:hint="eastAsia"/>
        </w:rPr>
        <w:t>陽氣盛亢，診其脈洪大無倫者，白虎加人參湯主之。白虎為西方金神，秋金得令，而炎氣自除，加人參者，以大汗之後，必救其液，以滋其燥也。</w:t>
      </w:r>
      <w:r w:rsidR="003C56FE" w:rsidRPr="001A4164">
        <w:rPr>
          <w:rFonts w:hint="eastAsia"/>
        </w:rPr>
        <w:t>」</w:t>
      </w:r>
    </w:p>
    <w:p w:rsidR="00034903" w:rsidRDefault="00034903" w:rsidP="007A0E49">
      <w:pPr>
        <w:pStyle w:val="afffffc"/>
        <w:spacing w:after="120"/>
        <w:ind w:firstLine="600"/>
      </w:pPr>
      <w:r>
        <w:t>白虎加人參湯方</w:t>
      </w:r>
    </w:p>
    <w:p w:rsidR="00034903" w:rsidRDefault="00034903" w:rsidP="007A0E49">
      <w:pPr>
        <w:pStyle w:val="afffffc"/>
        <w:spacing w:after="120"/>
        <w:ind w:firstLine="600"/>
      </w:pPr>
      <w:r>
        <w:t>即白虎湯加人參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，煎服法同。</w:t>
      </w:r>
    </w:p>
    <w:p w:rsidR="00034903" w:rsidRPr="001A4164" w:rsidRDefault="00034903" w:rsidP="004438E7">
      <w:pPr>
        <w:pStyle w:val="afffff8"/>
        <w:spacing w:after="120"/>
      </w:pPr>
      <w:r w:rsidRPr="001A4164">
        <w:t>柯韻伯曰：</w:t>
      </w:r>
      <w:r w:rsidR="003C56FE" w:rsidRPr="001A4164">
        <w:rPr>
          <w:rFonts w:hint="eastAsia"/>
        </w:rPr>
        <w:t>「</w:t>
      </w:r>
      <w:r w:rsidRPr="001A4164">
        <w:t>外邪初解，結熱在裡，表裡俱熱，脈洪大，汗大出，大煩、大渴，欲飲水數</w:t>
      </w:r>
      <w:r w:rsidRPr="001A4164">
        <w:rPr>
          <w:rFonts w:hint="eastAsia"/>
        </w:rPr>
        <w:t>升者，是陽明無形之熱。此方乃清肅氣分之劑也。石膏辛寒，辛能解肌熱，寒能勝胃火，寒性沉降，辛能走外，兩擅內外之能，故以為君。知母苦潤，苦以瀉火，潤以滋燥，故以為臣。用甘草、粳米調和於中宮，且能土中瀉火，作甘稼穡，寒劑得之緩其寒，苦藥得之平其苦，使沉降之性皆得留連於味也。得二味為佐，庶大寒之品無傷損脾胃之慮也。煮湯入胃，輸脾歸肺，水精四布，大煩</w:t>
      </w:r>
      <w:r w:rsidR="00EB17CB">
        <w:rPr>
          <w:rFonts w:hint="eastAsia"/>
        </w:rPr>
        <w:t>、</w:t>
      </w:r>
      <w:r w:rsidRPr="001A4164">
        <w:rPr>
          <w:rFonts w:hint="eastAsia"/>
        </w:rPr>
        <w:t>大渴可除矣。白虎為西方金神，取以名湯，秋金得令而炎暑自解矣。更加人參以補中益氣而生津，協和甘草</w:t>
      </w:r>
      <w:r w:rsidR="00EB17CB">
        <w:rPr>
          <w:rFonts w:hint="eastAsia"/>
        </w:rPr>
        <w:t>、</w:t>
      </w:r>
      <w:r w:rsidRPr="001A4164">
        <w:rPr>
          <w:rFonts w:hint="eastAsia"/>
        </w:rPr>
        <w:t>粳米之補，承</w:t>
      </w:r>
      <w:r w:rsidR="00FD1AC6" w:rsidRPr="001A4164">
        <w:rPr>
          <w:rFonts w:hint="eastAsia"/>
        </w:rPr>
        <w:t>制</w:t>
      </w:r>
      <w:r w:rsidRPr="001A4164">
        <w:rPr>
          <w:rFonts w:hint="eastAsia"/>
        </w:rPr>
        <w:t>石膏</w:t>
      </w:r>
      <w:r w:rsidR="00EB17CB">
        <w:rPr>
          <w:rFonts w:hint="eastAsia"/>
        </w:rPr>
        <w:t>、</w:t>
      </w:r>
      <w:r w:rsidRPr="001A4164">
        <w:rPr>
          <w:rFonts w:hint="eastAsia"/>
        </w:rPr>
        <w:t>知母之寒，瀉火而土不傷，乃操萬全之術者。陶氏以立夏後立秋前，天時不熱為拘，誤人最甚。烏知方因</w:t>
      </w:r>
      <w:r w:rsidR="003A4FE5" w:rsidRPr="001A4164">
        <w:rPr>
          <w:rFonts w:hint="eastAsia"/>
        </w:rPr>
        <w:t>證</w:t>
      </w:r>
      <w:r w:rsidRPr="001A4164">
        <w:rPr>
          <w:rFonts w:hint="eastAsia"/>
        </w:rPr>
        <w:t>立，非為時用藥也。</w:t>
      </w:r>
      <w:r w:rsidR="003C56FE" w:rsidRPr="001A4164">
        <w:rPr>
          <w:rFonts w:hint="eastAsia"/>
        </w:rPr>
        <w:t>」</w:t>
      </w:r>
    </w:p>
    <w:p w:rsidR="00034903" w:rsidRPr="001A4164" w:rsidRDefault="00034903" w:rsidP="004438E7">
      <w:pPr>
        <w:pStyle w:val="afffff8"/>
        <w:spacing w:after="120"/>
      </w:pPr>
      <w:r w:rsidRPr="001A4164">
        <w:t>呂</w:t>
      </w:r>
      <w:r w:rsidR="000C5566">
        <w:rPr>
          <w:rFonts w:hint="eastAsia"/>
        </w:rPr>
        <w:t></w:t>
      </w:r>
      <w:r w:rsidRPr="001A4164">
        <w:t>村曰：</w:t>
      </w:r>
      <w:r w:rsidR="00FD1AC6" w:rsidRPr="001A4164">
        <w:rPr>
          <w:rFonts w:hint="eastAsia"/>
        </w:rPr>
        <w:t>「</w:t>
      </w:r>
      <w:r w:rsidRPr="001A4164">
        <w:t>經文於白虎湯</w:t>
      </w:r>
      <w:r w:rsidR="003A4FE5" w:rsidRPr="001A4164">
        <w:t>證</w:t>
      </w:r>
      <w:r w:rsidRPr="001A4164">
        <w:t>，並無一言及渴，而加人參方中，或曰口燥渴，或曰大煩</w:t>
      </w:r>
      <w:r w:rsidRPr="001A4164">
        <w:rPr>
          <w:rFonts w:hint="eastAsia"/>
        </w:rPr>
        <w:t>渴，或因渴欲飲水數升，此多得之汗吐下後，內熱未除，胃液垂涸，故加人參於白虎湯中。是移清金滌熱之功，轉而為益胃滋</w:t>
      </w:r>
      <w:r w:rsidR="00FD1AC6" w:rsidRPr="001A4164">
        <w:rPr>
          <w:rFonts w:hint="eastAsia"/>
        </w:rPr>
        <w:t>乾</w:t>
      </w:r>
      <w:r w:rsidRPr="001A4164">
        <w:rPr>
          <w:rFonts w:hint="eastAsia"/>
        </w:rPr>
        <w:t>之用，庶幾瀉子實而補母虛，兩收其利。</w:t>
      </w:r>
      <w:r w:rsidR="00FD1AC6" w:rsidRPr="001A4164">
        <w:rPr>
          <w:rFonts w:hint="eastAsia"/>
        </w:rPr>
        <w:t>」</w:t>
      </w:r>
    </w:p>
    <w:p w:rsidR="00034903" w:rsidRPr="001A4164" w:rsidRDefault="00034903" w:rsidP="004438E7">
      <w:pPr>
        <w:pStyle w:val="afffff8"/>
        <w:spacing w:after="120"/>
      </w:pPr>
      <w:r w:rsidRPr="001A4164">
        <w:t>《蘭室秘藏》：</w:t>
      </w:r>
      <w:r w:rsidR="00FD1AC6" w:rsidRPr="001A4164">
        <w:rPr>
          <w:rFonts w:hint="eastAsia"/>
        </w:rPr>
        <w:t>「</w:t>
      </w:r>
      <w:r w:rsidRPr="001A4164">
        <w:t>膈消者，舌上赤裂，大渴引飲。逆調論云：</w:t>
      </w:r>
      <w:r w:rsidR="00FD1AC6" w:rsidRPr="001A4164">
        <w:rPr>
          <w:rFonts w:hint="eastAsia"/>
        </w:rPr>
        <w:t>『</w:t>
      </w:r>
      <w:r w:rsidRPr="001A4164">
        <w:t>心移熱於肺，傳為膈消者</w:t>
      </w:r>
      <w:r w:rsidRPr="001A4164">
        <w:rPr>
          <w:rFonts w:hint="eastAsia"/>
        </w:rPr>
        <w:t>也。</w:t>
      </w:r>
      <w:r w:rsidR="00FD1AC6" w:rsidRPr="001A4164">
        <w:rPr>
          <w:rFonts w:hint="eastAsia"/>
        </w:rPr>
        <w:t>』</w:t>
      </w:r>
      <w:r w:rsidRPr="001A4164">
        <w:rPr>
          <w:rFonts w:hint="eastAsia"/>
        </w:rPr>
        <w:t>白虎加人參湯主之。</w:t>
      </w:r>
      <w:r w:rsidR="00FD1AC6" w:rsidRPr="001A4164">
        <w:rPr>
          <w:rFonts w:hint="eastAsia"/>
        </w:rPr>
        <w:t>」</w:t>
      </w:r>
    </w:p>
    <w:p w:rsidR="00034903" w:rsidRDefault="00034903" w:rsidP="007A0E49">
      <w:pPr>
        <w:pStyle w:val="afffffc"/>
        <w:spacing w:after="120"/>
        <w:ind w:firstLine="600"/>
      </w:pPr>
      <w:r>
        <w:t>太陽病，發熱</w:t>
      </w:r>
      <w:r w:rsidR="00EB17CB">
        <w:t>，</w:t>
      </w:r>
      <w:r>
        <w:t>惡寒，熱多寒少</w:t>
      </w:r>
      <w:r w:rsidR="00FD1AC6">
        <w:rPr>
          <w:rFonts w:hint="eastAsia"/>
        </w:rPr>
        <w:t>。</w:t>
      </w:r>
      <w:r>
        <w:t>若脈微弱者，此無陽也，不可發</w:t>
      </w:r>
      <w:r>
        <w:rPr>
          <w:rFonts w:hint="eastAsia"/>
        </w:rPr>
        <w:t>汗</w:t>
      </w:r>
      <w:r w:rsidR="00FD1AC6">
        <w:rPr>
          <w:rFonts w:hint="eastAsia"/>
        </w:rPr>
        <w:t>。</w:t>
      </w:r>
      <w:r>
        <w:rPr>
          <w:rFonts w:hint="eastAsia"/>
        </w:rPr>
        <w:t>宜桂枝二越婢一湯。</w:t>
      </w:r>
    </w:p>
    <w:p w:rsidR="00034903" w:rsidRPr="001A4164" w:rsidRDefault="00034903" w:rsidP="004438E7">
      <w:pPr>
        <w:pStyle w:val="afffff8"/>
        <w:spacing w:after="120"/>
      </w:pPr>
      <w:r w:rsidRPr="001A4164">
        <w:t>按：湘古本作：</w:t>
      </w:r>
      <w:r w:rsidR="00FD1AC6" w:rsidRPr="001A4164">
        <w:rPr>
          <w:rFonts w:hint="eastAsia"/>
        </w:rPr>
        <w:t>「</w:t>
      </w:r>
      <w:r w:rsidRPr="001A4164">
        <w:t>太陽病，發熱</w:t>
      </w:r>
      <w:r w:rsidR="00EB17CB">
        <w:t>，</w:t>
      </w:r>
      <w:r w:rsidRPr="001A4164">
        <w:t>惡寒，熱多寒少，宜桂枝二越婢一湯。若脈微弱者，此無</w:t>
      </w:r>
      <w:r w:rsidRPr="001A4164">
        <w:rPr>
          <w:rFonts w:hint="eastAsia"/>
        </w:rPr>
        <w:t>陽也，不可發汗，宜當歸四逆湯。</w:t>
      </w:r>
      <w:r w:rsidR="00FD1AC6" w:rsidRPr="001A4164">
        <w:rPr>
          <w:rFonts w:hint="eastAsia"/>
        </w:rPr>
        <w:t>」</w:t>
      </w:r>
      <w:r w:rsidRPr="001A4164">
        <w:rPr>
          <w:rFonts w:hint="eastAsia"/>
        </w:rPr>
        <w:t>可從。</w:t>
      </w:r>
    </w:p>
    <w:p w:rsidR="00034903" w:rsidRPr="001A4164" w:rsidRDefault="00034903" w:rsidP="004438E7">
      <w:pPr>
        <w:pStyle w:val="afffff8"/>
        <w:spacing w:after="120"/>
      </w:pPr>
      <w:r w:rsidRPr="001A4164">
        <w:t>劉昆湘曰：</w:t>
      </w:r>
      <w:r w:rsidR="00FD1AC6" w:rsidRPr="001A4164">
        <w:rPr>
          <w:rFonts w:hint="eastAsia"/>
        </w:rPr>
        <w:t>「</w:t>
      </w:r>
      <w:r w:rsidRPr="001A4164">
        <w:t>此示太陽外</w:t>
      </w:r>
      <w:r w:rsidR="003A4FE5" w:rsidRPr="001A4164">
        <w:t>證</w:t>
      </w:r>
      <w:r w:rsidRPr="001A4164">
        <w:t>有氣強化熱與血虛生燥之異，因對舉而論辨之。如病在太陽，</w:t>
      </w:r>
      <w:r w:rsidRPr="001A4164">
        <w:rPr>
          <w:rFonts w:hint="eastAsia"/>
        </w:rPr>
        <w:t>發熱</w:t>
      </w:r>
      <w:r w:rsidR="00EB17CB">
        <w:rPr>
          <w:rFonts w:hint="eastAsia"/>
        </w:rPr>
        <w:t>，</w:t>
      </w:r>
      <w:r w:rsidRPr="001A4164">
        <w:rPr>
          <w:rFonts w:hint="eastAsia"/>
        </w:rPr>
        <w:t>惡寒，熱多寒少，外</w:t>
      </w:r>
      <w:r w:rsidR="003A4FE5" w:rsidRPr="001A4164">
        <w:rPr>
          <w:rFonts w:hint="eastAsia"/>
        </w:rPr>
        <w:t>證</w:t>
      </w:r>
      <w:r w:rsidRPr="001A4164">
        <w:rPr>
          <w:rFonts w:hint="eastAsia"/>
        </w:rPr>
        <w:t>無汗，脈浮而大，此陽邪偏盛於表，宜桂枝二越婢一湯，雙解榮衛而清肌熱。熱多者，風重於寒，故治用</w:t>
      </w:r>
      <w:r w:rsidR="00FD1AC6" w:rsidRPr="001A4164">
        <w:rPr>
          <w:rFonts w:hint="eastAsia"/>
        </w:rPr>
        <w:t>複</w:t>
      </w:r>
      <w:r w:rsidRPr="001A4164">
        <w:rPr>
          <w:rFonts w:hint="eastAsia"/>
        </w:rPr>
        <w:t>方而法有輕重。假令發熱</w:t>
      </w:r>
      <w:r w:rsidR="00EB17CB">
        <w:rPr>
          <w:rFonts w:hint="eastAsia"/>
        </w:rPr>
        <w:t>，</w:t>
      </w:r>
      <w:r w:rsidRPr="001A4164">
        <w:rPr>
          <w:rFonts w:hint="eastAsia"/>
        </w:rPr>
        <w:t>惡寒，無汗，熱多寒少，脈象反見微弱，蓋由素秉血虛，復加外風之感，血虛化燥</w:t>
      </w:r>
      <w:r w:rsidR="00EB17CB">
        <w:rPr>
          <w:rFonts w:hint="eastAsia"/>
        </w:rPr>
        <w:t>，</w:t>
      </w:r>
      <w:r w:rsidRPr="001A4164">
        <w:rPr>
          <w:rFonts w:hint="eastAsia"/>
        </w:rPr>
        <w:t>故熱多，氣不布津</w:t>
      </w:r>
      <w:r w:rsidR="00EB17CB">
        <w:rPr>
          <w:rFonts w:hint="eastAsia"/>
        </w:rPr>
        <w:t>，</w:t>
      </w:r>
      <w:r w:rsidRPr="001A4164">
        <w:rPr>
          <w:rFonts w:hint="eastAsia"/>
        </w:rPr>
        <w:t>故無汗。榮弱衛微，故不可發汗，更虛其表。無陽較亡陽之義為輕，亦</w:t>
      </w:r>
      <w:r w:rsidRPr="001A4164">
        <w:rPr>
          <w:rFonts w:hint="eastAsia"/>
        </w:rPr>
        <w:lastRenderedPageBreak/>
        <w:t>陽氣衰微之意，故用當歸四逆湯益氣生津，養榮通脈。方中用人參、附子二味</w:t>
      </w:r>
      <w:r w:rsidR="00EB17CB" w:rsidRPr="001A4164">
        <w:rPr>
          <w:rFonts w:hint="eastAsia"/>
        </w:rPr>
        <w:t>，</w:t>
      </w:r>
      <w:r w:rsidRPr="001A4164">
        <w:rPr>
          <w:rFonts w:hint="eastAsia"/>
        </w:rPr>
        <w:t>散寒無發陽之慮，溫腎免傷陰之弊。其在</w:t>
      </w:r>
      <w:r w:rsidR="00EB17CB">
        <w:rPr>
          <w:rFonts w:hint="eastAsia"/>
        </w:rPr>
        <w:t>〈</w:t>
      </w:r>
      <w:r w:rsidRPr="001A4164">
        <w:rPr>
          <w:rFonts w:hint="eastAsia"/>
        </w:rPr>
        <w:t>厥陰篇</w:t>
      </w:r>
      <w:r w:rsidR="00EB17CB">
        <w:rPr>
          <w:rFonts w:hint="eastAsia"/>
        </w:rPr>
        <w:t>〉</w:t>
      </w:r>
      <w:r w:rsidRPr="001A4164">
        <w:rPr>
          <w:rFonts w:hint="eastAsia"/>
        </w:rPr>
        <w:t>主治脈細欲絕者，以脈細為陰氣之衰，欲絕為陽氣之脫。雖真氣內微而客寒未解，是以補虛之中，仍佐祛邪之品，制方之妙義可深思。</w:t>
      </w:r>
      <w:r w:rsidR="00FD1AC6" w:rsidRPr="001A4164">
        <w:rPr>
          <w:rFonts w:hint="eastAsia"/>
        </w:rPr>
        <w:t>」</w:t>
      </w:r>
    </w:p>
    <w:p w:rsidR="00034903" w:rsidRPr="001A4164" w:rsidRDefault="00034903" w:rsidP="004438E7">
      <w:pPr>
        <w:pStyle w:val="afffff8"/>
        <w:spacing w:after="120"/>
      </w:pPr>
      <w:r w:rsidRPr="001A4164">
        <w:t>徐靈胎曰：</w:t>
      </w:r>
      <w:r w:rsidR="00FD1AC6" w:rsidRPr="001A4164">
        <w:rPr>
          <w:rFonts w:hint="eastAsia"/>
        </w:rPr>
        <w:t>「</w:t>
      </w:r>
      <w:r w:rsidRPr="001A4164">
        <w:t>此無陽與亡陽不同，並與他處之陽虛亦別。蓋其人本非壯盛而邪氣亦輕，故</w:t>
      </w:r>
      <w:r w:rsidRPr="001A4164">
        <w:rPr>
          <w:rFonts w:hint="eastAsia"/>
        </w:rPr>
        <w:t>身有寒熱而脈微弱。若發其汗，必至有叉手冒心，臍下悸等</w:t>
      </w:r>
      <w:r w:rsidR="003A4FE5" w:rsidRPr="001A4164">
        <w:rPr>
          <w:rFonts w:hint="eastAsia"/>
        </w:rPr>
        <w:t>證</w:t>
      </w:r>
      <w:r w:rsidRPr="001A4164">
        <w:rPr>
          <w:rFonts w:hint="eastAsia"/>
        </w:rPr>
        <w:t>。</w:t>
      </w:r>
      <w:r w:rsidR="00FD1AC6" w:rsidRPr="001A4164">
        <w:rPr>
          <w:rFonts w:hint="eastAsia"/>
        </w:rPr>
        <w:t>」</w:t>
      </w:r>
    </w:p>
    <w:p w:rsidR="00DE6383" w:rsidRDefault="00034903" w:rsidP="007A0E49">
      <w:pPr>
        <w:pStyle w:val="afffffc"/>
        <w:spacing w:after="120"/>
        <w:ind w:firstLine="600"/>
      </w:pPr>
      <w:r>
        <w:t>桂枝二越婢一湯方</w:t>
      </w:r>
    </w:p>
    <w:p w:rsidR="000E4E86" w:rsidRDefault="000E4E86" w:rsidP="007A0E49">
      <w:pPr>
        <w:pStyle w:val="afffffc"/>
        <w:spacing w:after="120"/>
        <w:ind w:firstLine="600"/>
      </w:pPr>
      <w:r>
        <w:t>桂枝（去皮）</w:t>
      </w:r>
      <w:r w:rsidR="00FD1AC6">
        <w:rPr>
          <w:rFonts w:hint="eastAsia"/>
        </w:rPr>
        <w:t>、</w:t>
      </w:r>
      <w:r>
        <w:t>芍</w:t>
      </w:r>
      <w:r w:rsidR="00251FA2">
        <w:t>藥</w:t>
      </w:r>
      <w:r w:rsidR="00FD1AC6">
        <w:rPr>
          <w:rFonts w:hint="eastAsia"/>
        </w:rPr>
        <w:t>、</w:t>
      </w:r>
      <w:r>
        <w:t>麻黃</w:t>
      </w:r>
      <w:r w:rsidR="00FD1AC6">
        <w:rPr>
          <w:rFonts w:hint="eastAsia"/>
        </w:rPr>
        <w:t>、</w:t>
      </w:r>
      <w:r>
        <w:t>甘草（炙）各十八銖</w:t>
      </w:r>
      <w:r w:rsidR="00FD1AC6">
        <w:rPr>
          <w:rFonts w:hint="eastAsia"/>
        </w:rPr>
        <w:t>，</w:t>
      </w:r>
      <w:r>
        <w:t>大棗四枚（擘）</w:t>
      </w:r>
      <w:r w:rsidR="00FD1AC6">
        <w:rPr>
          <w:rFonts w:hint="eastAsia"/>
        </w:rPr>
        <w:t>、</w:t>
      </w:r>
      <w:r>
        <w:t>生薑一兩二銖（切）</w:t>
      </w:r>
      <w:r w:rsidR="00FD1AC6">
        <w:rPr>
          <w:rFonts w:hint="eastAsia"/>
        </w:rPr>
        <w:t>、</w:t>
      </w:r>
      <w:r>
        <w:t>石膏二十四銖（碎</w:t>
      </w:r>
      <w:r w:rsidR="00FD1AC6">
        <w:rPr>
          <w:rFonts w:hint="eastAsia"/>
        </w:rPr>
        <w:t>，</w:t>
      </w:r>
      <w:r>
        <w:t>綿裹）</w:t>
      </w:r>
      <w:r w:rsidR="00FD1AC6">
        <w:rPr>
          <w:rFonts w:hint="eastAsia"/>
        </w:rPr>
        <w:t>。</w:t>
      </w:r>
    </w:p>
    <w:p w:rsidR="000E4E86" w:rsidRDefault="000E4E86" w:rsidP="007A0E49">
      <w:pPr>
        <w:pStyle w:val="afffffc"/>
        <w:spacing w:after="120"/>
        <w:ind w:firstLine="600"/>
      </w:pPr>
      <w:r>
        <w:t>上七味，以水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，先煮麻黃，去上沫，內諸藥，煮取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w:t>
      </w:r>
      <w:r>
        <w:rPr>
          <w:rFonts w:hint="eastAsia"/>
        </w:rPr>
        <w:t>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0E4E86" w:rsidRPr="001A4164" w:rsidRDefault="000E4E86" w:rsidP="004438E7">
      <w:pPr>
        <w:pStyle w:val="afffff8"/>
        <w:spacing w:after="120"/>
      </w:pPr>
      <w:r w:rsidRPr="001A4164">
        <w:t>林億曰：</w:t>
      </w:r>
      <w:r w:rsidR="00FD1AC6" w:rsidRPr="001A4164">
        <w:rPr>
          <w:rFonts w:hint="eastAsia"/>
        </w:rPr>
        <w:t>「</w:t>
      </w:r>
      <w:r w:rsidRPr="001A4164">
        <w:t>今以算法約之，桂枝揚取四分之一，越婢湯取八分之一，合方。</w:t>
      </w:r>
      <w:r w:rsidR="00FD1AC6" w:rsidRPr="001A4164">
        <w:rPr>
          <w:rFonts w:hint="eastAsia"/>
        </w:rPr>
        <w:t>」</w:t>
      </w:r>
    </w:p>
    <w:p w:rsidR="00CE219E" w:rsidRPr="001A4164" w:rsidRDefault="000E4E86" w:rsidP="004438E7">
      <w:pPr>
        <w:pStyle w:val="afffff8"/>
        <w:spacing w:after="120"/>
      </w:pPr>
      <w:r w:rsidRPr="001A4164">
        <w:t>劉昆湘曰：</w:t>
      </w:r>
      <w:r w:rsidR="00FD1AC6" w:rsidRPr="001A4164">
        <w:rPr>
          <w:rFonts w:hint="eastAsia"/>
        </w:rPr>
        <w:t>「</w:t>
      </w:r>
      <w:r w:rsidRPr="001A4164">
        <w:t>越婢，古湯名也</w:t>
      </w:r>
      <w:r w:rsidR="00FD1AC6" w:rsidRPr="001A4164">
        <w:rPr>
          <w:rFonts w:hint="eastAsia"/>
        </w:rPr>
        <w:t>。</w:t>
      </w:r>
      <w:r w:rsidRPr="001A4164">
        <w:t>或古有越婢得疾以此治癒，因以名之</w:t>
      </w:r>
      <w:r w:rsidR="002A1A3A">
        <w:t>，</w:t>
      </w:r>
      <w:r w:rsidRPr="001A4164">
        <w:t>猶草之有寄奴也。</w:t>
      </w:r>
      <w:r w:rsidR="00FD1AC6" w:rsidRPr="001A4164">
        <w:rPr>
          <w:rFonts w:hint="eastAsia"/>
        </w:rPr>
        <w:t>」</w:t>
      </w:r>
    </w:p>
    <w:p w:rsidR="000E4E86" w:rsidRDefault="000E4E86" w:rsidP="004438E7">
      <w:pPr>
        <w:pStyle w:val="afffff8"/>
        <w:spacing w:after="120"/>
      </w:pPr>
      <w:r w:rsidRPr="001A4164">
        <w:t>按</w:t>
      </w:r>
      <w:r w:rsidR="00FD1AC6" w:rsidRPr="001A4164">
        <w:rPr>
          <w:rFonts w:hint="eastAsia"/>
        </w:rPr>
        <w:t>：</w:t>
      </w:r>
      <w:r w:rsidRPr="001A4164">
        <w:t>太陽病，發熱</w:t>
      </w:r>
      <w:r w:rsidR="002A1A3A">
        <w:t>，</w:t>
      </w:r>
      <w:r w:rsidRPr="001A4164">
        <w:t>惡寒，熱多寒少，故用越婢湯，清熱以散寒</w:t>
      </w:r>
      <w:r w:rsidR="00FD1AC6" w:rsidRPr="001A4164">
        <w:rPr>
          <w:rFonts w:hint="eastAsia"/>
        </w:rPr>
        <w:t>。</w:t>
      </w:r>
      <w:r w:rsidRPr="001A4164">
        <w:t>以其脈浮大，浮為風，</w:t>
      </w:r>
      <w:r w:rsidRPr="001A4164">
        <w:rPr>
          <w:rFonts w:hint="eastAsia"/>
        </w:rPr>
        <w:t>大為虛，故倍桂枝湯，除風而補虛。二方合用，面面周到。</w:t>
      </w:r>
    </w:p>
    <w:p w:rsidR="00CE219E" w:rsidRDefault="000E4E86" w:rsidP="007A0E49">
      <w:pPr>
        <w:pStyle w:val="afffffc"/>
        <w:spacing w:after="120"/>
        <w:ind w:firstLine="600"/>
      </w:pPr>
      <w:r>
        <w:t>太陽病，服桂枝湯，或下之，仍頭項強痛，翕翕發熱，無汗，心下滿，</w:t>
      </w:r>
      <w:r>
        <w:rPr>
          <w:rFonts w:hint="eastAsia"/>
        </w:rPr>
        <w:t>微痛，小便不利者，桂枝去桂加茯苓白朮湯主之。</w:t>
      </w:r>
    </w:p>
    <w:p w:rsidR="000E4E86" w:rsidRPr="001A4164" w:rsidRDefault="008C0847" w:rsidP="004438E7">
      <w:pPr>
        <w:pStyle w:val="afffff8"/>
        <w:spacing w:after="120"/>
      </w:pPr>
      <w:r w:rsidRPr="001A4164">
        <w:rPr>
          <w:rFonts w:hint="eastAsia"/>
        </w:rPr>
        <w:t>成無己</w:t>
      </w:r>
      <w:r w:rsidR="000E4E86" w:rsidRPr="001A4164">
        <w:rPr>
          <w:rFonts w:hint="eastAsia"/>
        </w:rPr>
        <w:t>曰：</w:t>
      </w:r>
      <w:r w:rsidR="004D6117" w:rsidRPr="001A4164">
        <w:rPr>
          <w:rFonts w:hint="eastAsia"/>
        </w:rPr>
        <w:t>「</w:t>
      </w:r>
      <w:r w:rsidR="000E4E86" w:rsidRPr="001A4164">
        <w:rPr>
          <w:rFonts w:hint="eastAsia"/>
        </w:rPr>
        <w:t>頭項強痛，翕翕發熱，雖經汗下，為邪氣仍在表也。心下滿，微痛，小便利者，則欲成結胸，今外證未罷，無汗，小便不利，心下滿，微痛，為停飲也，與桂枝湯以解裡，是太陽之府病，而非桂枝證未罷也，故去桂枝，而君以苓朮，則薑芍即散邪行水之法，胱水去，而太陽表裡證悉除，所謂治病必求其本也。《經》曰：</w:t>
      </w:r>
      <w:r w:rsidR="004D6117" w:rsidRPr="001A4164">
        <w:rPr>
          <w:rFonts w:hint="eastAsia"/>
        </w:rPr>
        <w:t>『</w:t>
      </w:r>
      <w:r w:rsidR="000E4E86" w:rsidRPr="001A4164">
        <w:rPr>
          <w:rFonts w:hint="eastAsia"/>
        </w:rPr>
        <w:t>血之與汗，異名而同類。</w:t>
      </w:r>
      <w:r w:rsidR="004D6117" w:rsidRPr="001A4164">
        <w:rPr>
          <w:rFonts w:hint="eastAsia"/>
        </w:rPr>
        <w:t>』</w:t>
      </w:r>
      <w:r w:rsidR="000E4E86" w:rsidRPr="001A4164">
        <w:rPr>
          <w:rFonts w:hint="eastAsia"/>
        </w:rPr>
        <w:t>又曰：</w:t>
      </w:r>
      <w:r w:rsidR="004D6117" w:rsidRPr="001A4164">
        <w:rPr>
          <w:rFonts w:hint="eastAsia"/>
        </w:rPr>
        <w:t>『</w:t>
      </w:r>
      <w:r w:rsidR="000E4E86" w:rsidRPr="001A4164">
        <w:rPr>
          <w:rFonts w:hint="eastAsia"/>
        </w:rPr>
        <w:t>膀胱津液氣化而後能出。</w:t>
      </w:r>
      <w:r w:rsidR="004D6117" w:rsidRPr="001A4164">
        <w:rPr>
          <w:rFonts w:hint="eastAsia"/>
        </w:rPr>
        <w:t>』</w:t>
      </w:r>
      <w:r w:rsidR="000E4E86" w:rsidRPr="001A4164">
        <w:rPr>
          <w:rFonts w:hint="eastAsia"/>
        </w:rPr>
        <w:t>此汗由血化，小便由氣化也。桂枝為血分藥，但能發汗，不能利水。觀五苓散方末云：</w:t>
      </w:r>
      <w:r w:rsidR="004D6117" w:rsidRPr="001A4164">
        <w:rPr>
          <w:rFonts w:hint="eastAsia"/>
        </w:rPr>
        <w:t>『</w:t>
      </w:r>
      <w:r w:rsidR="000E4E86" w:rsidRPr="001A4164">
        <w:rPr>
          <w:rFonts w:hint="eastAsia"/>
        </w:rPr>
        <w:t>多服煖水出汗愈。</w:t>
      </w:r>
      <w:r w:rsidR="004D6117" w:rsidRPr="001A4164">
        <w:rPr>
          <w:rFonts w:hint="eastAsia"/>
        </w:rPr>
        <w:t>』</w:t>
      </w:r>
      <w:r w:rsidR="000E4E86" w:rsidRPr="001A4164">
        <w:rPr>
          <w:rFonts w:hint="eastAsia"/>
        </w:rPr>
        <w:t>此</w:t>
      </w:r>
      <w:r w:rsidR="004D6117" w:rsidRPr="001A4164">
        <w:rPr>
          <w:rFonts w:hint="eastAsia"/>
        </w:rPr>
        <w:t>云：『</w:t>
      </w:r>
      <w:r w:rsidR="000E4E86" w:rsidRPr="001A4164">
        <w:rPr>
          <w:rFonts w:hint="eastAsia"/>
        </w:rPr>
        <w:t>小便利則愈。</w:t>
      </w:r>
      <w:r w:rsidR="004D6117" w:rsidRPr="001A4164">
        <w:rPr>
          <w:rFonts w:hint="eastAsia"/>
        </w:rPr>
        <w:t>』</w:t>
      </w:r>
      <w:r w:rsidR="000E4E86" w:rsidRPr="001A4164">
        <w:rPr>
          <w:rFonts w:hint="eastAsia"/>
        </w:rPr>
        <w:t>比類二方，可明見桂枝去桂之理矣。</w:t>
      </w:r>
      <w:r w:rsidR="002A1A3A">
        <w:rPr>
          <w:rFonts w:hint="eastAsia"/>
        </w:rPr>
        <w:t>今</w:t>
      </w:r>
      <w:r w:rsidR="000E4E86" w:rsidRPr="001A4164">
        <w:rPr>
          <w:rFonts w:hint="eastAsia"/>
        </w:rPr>
        <w:t>人不審，概用五苓以利水，豈不悖哉。</w:t>
      </w:r>
      <w:r w:rsidR="004D6117" w:rsidRPr="001A4164">
        <w:rPr>
          <w:rFonts w:hint="eastAsia"/>
        </w:rPr>
        <w:t>」</w:t>
      </w:r>
    </w:p>
    <w:p w:rsidR="00894BF8" w:rsidRPr="001A4164" w:rsidRDefault="000E4E86" w:rsidP="004438E7">
      <w:pPr>
        <w:pStyle w:val="afffff8"/>
        <w:spacing w:after="120"/>
      </w:pPr>
      <w:r w:rsidRPr="001A4164">
        <w:t>《內</w:t>
      </w:r>
      <w:r w:rsidR="00364366" w:rsidRPr="001A4164">
        <w:t>臺</w:t>
      </w:r>
      <w:r w:rsidRPr="001A4164">
        <w:t>方議》：</w:t>
      </w:r>
      <w:r w:rsidR="004D6117" w:rsidRPr="001A4164">
        <w:rPr>
          <w:rFonts w:hint="eastAsia"/>
        </w:rPr>
        <w:t>「</w:t>
      </w:r>
      <w:r w:rsidRPr="001A4164">
        <w:t>問：</w:t>
      </w:r>
      <w:r w:rsidR="004D6117" w:rsidRPr="001A4164">
        <w:rPr>
          <w:rFonts w:hint="eastAsia"/>
        </w:rPr>
        <w:t>『</w:t>
      </w:r>
      <w:r w:rsidRPr="001A4164">
        <w:t>心下滿微痛，乃是欲成結胸，何緣作停飲治之？</w:t>
      </w:r>
      <w:r w:rsidR="004D6117" w:rsidRPr="001A4164">
        <w:rPr>
          <w:rFonts w:hint="eastAsia"/>
        </w:rPr>
        <w:t>』</w:t>
      </w:r>
      <w:r w:rsidRPr="001A4164">
        <w:t>答曰：</w:t>
      </w:r>
      <w:r w:rsidR="004D6117" w:rsidRPr="001A4164">
        <w:rPr>
          <w:rFonts w:hint="eastAsia"/>
        </w:rPr>
        <w:t>『</w:t>
      </w:r>
      <w:r w:rsidRPr="001A4164">
        <w:t>諸</w:t>
      </w:r>
      <w:r w:rsidR="003A4FE5" w:rsidRPr="001A4164">
        <w:t>證</w:t>
      </w:r>
      <w:r w:rsidRPr="001A4164">
        <w:t>皆似結</w:t>
      </w:r>
      <w:r w:rsidRPr="001A4164">
        <w:rPr>
          <w:rFonts w:hint="eastAsia"/>
        </w:rPr>
        <w:t>胸，但小便不利一證，乃停飲也，故此條仲景只作停飲治之。</w:t>
      </w:r>
      <w:r w:rsidR="004D6117" w:rsidRPr="001A4164">
        <w:rPr>
          <w:rFonts w:hint="eastAsia"/>
        </w:rPr>
        <w:t>』</w:t>
      </w:r>
      <w:r w:rsidR="00894BF8" w:rsidRPr="001A4164">
        <w:rPr>
          <w:rFonts w:hint="eastAsia"/>
        </w:rPr>
        <w:t>」</w:t>
      </w:r>
    </w:p>
    <w:p w:rsidR="000E4E86" w:rsidRPr="001A4164" w:rsidRDefault="000E4E86" w:rsidP="004438E7">
      <w:pPr>
        <w:pStyle w:val="afffff8"/>
        <w:spacing w:after="120"/>
      </w:pPr>
      <w:r w:rsidRPr="001A4164">
        <w:rPr>
          <w:rFonts w:hint="eastAsia"/>
        </w:rPr>
        <w:lastRenderedPageBreak/>
        <w:t>顧尚之曰：</w:t>
      </w:r>
      <w:r w:rsidR="00894BF8" w:rsidRPr="001A4164">
        <w:rPr>
          <w:rFonts w:hint="eastAsia"/>
        </w:rPr>
        <w:t>「</w:t>
      </w:r>
      <w:r w:rsidRPr="001A4164">
        <w:rPr>
          <w:rFonts w:hint="eastAsia"/>
        </w:rPr>
        <w:t>誤下而水氣凝結，先治其裡</w:t>
      </w:r>
      <w:r w:rsidR="004D6117" w:rsidRPr="001A4164">
        <w:rPr>
          <w:rFonts w:hint="eastAsia"/>
        </w:rPr>
        <w:t>，</w:t>
      </w:r>
      <w:r w:rsidRPr="001A4164">
        <w:rPr>
          <w:rFonts w:hint="eastAsia"/>
        </w:rPr>
        <w:t>俟裡和而後治其表，非以一方統治之也。注家並未解此。</w:t>
      </w:r>
      <w:r w:rsidR="00894BF8" w:rsidRPr="001A4164">
        <w:rPr>
          <w:rFonts w:hint="eastAsia"/>
        </w:rPr>
        <w:t>」</w:t>
      </w:r>
      <w:r w:rsidR="004D6117" w:rsidRPr="001A4164">
        <w:rPr>
          <w:rFonts w:hint="eastAsia"/>
        </w:rPr>
        <w:t>」</w:t>
      </w:r>
    </w:p>
    <w:p w:rsidR="000E4E86" w:rsidRPr="001A4164" w:rsidRDefault="000E4E86" w:rsidP="004438E7">
      <w:pPr>
        <w:pStyle w:val="afffff8"/>
        <w:spacing w:after="120"/>
      </w:pPr>
      <w:r w:rsidRPr="001A4164">
        <w:t>按：此節遙申前第十七節。桂枝本為解肌，若其人脈浮緊，發熱，汗不出者，不可與而</w:t>
      </w:r>
      <w:r w:rsidRPr="001A4164">
        <w:rPr>
          <w:rFonts w:hint="eastAsia"/>
        </w:rPr>
        <w:t>與之，並誤下後變病之治法</w:t>
      </w:r>
      <w:r w:rsidR="004D6117" w:rsidRPr="001A4164">
        <w:rPr>
          <w:rFonts w:hint="eastAsia"/>
        </w:rPr>
        <w:t>。</w:t>
      </w:r>
      <w:r w:rsidRPr="001A4164">
        <w:rPr>
          <w:rFonts w:hint="eastAsia"/>
        </w:rPr>
        <w:t>蓋傷寒為實邪，反與桂枝湯解肌，則皮毛閉塞，邪無出路，故本證仍在。下之則一誤再誤，寒邪乘裡氣之虛而內陷，結於膈間而成停飲，為結胸之漸。下篇云：</w:t>
      </w:r>
      <w:r w:rsidR="004D6117" w:rsidRPr="001A4164">
        <w:rPr>
          <w:rFonts w:hint="eastAsia"/>
        </w:rPr>
        <w:t>「</w:t>
      </w:r>
      <w:r w:rsidRPr="001A4164">
        <w:rPr>
          <w:rFonts w:hint="eastAsia"/>
        </w:rPr>
        <w:t>病發於陽而反下之，熱入因作結胸。</w:t>
      </w:r>
      <w:r w:rsidR="004D6117" w:rsidRPr="001A4164">
        <w:rPr>
          <w:rFonts w:hint="eastAsia"/>
        </w:rPr>
        <w:t>」</w:t>
      </w:r>
      <w:r w:rsidRPr="001A4164">
        <w:rPr>
          <w:rFonts w:hint="eastAsia"/>
        </w:rPr>
        <w:t>結胸者，項亦強</w:t>
      </w:r>
      <w:r w:rsidR="002A1A3A">
        <w:rPr>
          <w:rFonts w:hint="eastAsia"/>
        </w:rPr>
        <w:t>，</w:t>
      </w:r>
      <w:r w:rsidRPr="001A4164">
        <w:rPr>
          <w:rFonts w:hint="eastAsia"/>
        </w:rPr>
        <w:t>如柔痙狀，下之則和，故此用苓</w:t>
      </w:r>
      <w:r w:rsidR="004D6117" w:rsidRPr="001A4164">
        <w:rPr>
          <w:rFonts w:hint="eastAsia"/>
        </w:rPr>
        <w:t>，</w:t>
      </w:r>
      <w:r w:rsidRPr="001A4164">
        <w:rPr>
          <w:rFonts w:hint="eastAsia"/>
        </w:rPr>
        <w:t>且其</w:t>
      </w:r>
      <w:r w:rsidR="003A4FE5" w:rsidRPr="001A4164">
        <w:rPr>
          <w:rFonts w:hint="eastAsia"/>
        </w:rPr>
        <w:t>證</w:t>
      </w:r>
      <w:r w:rsidRPr="001A4164">
        <w:rPr>
          <w:rFonts w:hint="eastAsia"/>
        </w:rPr>
        <w:t>無汗，是急在</w:t>
      </w:r>
      <w:r w:rsidR="00E45F02" w:rsidRPr="001A4164">
        <w:rPr>
          <w:rFonts w:hint="eastAsia"/>
        </w:rPr>
        <w:t>泄</w:t>
      </w:r>
      <w:r w:rsidRPr="001A4164">
        <w:rPr>
          <w:rFonts w:hint="eastAsia"/>
        </w:rPr>
        <w:t>飲而緩於解外，故去桂枝則藥力專於內利小便也。小便利，則停飲去，自無結胸及下利之變矣。</w:t>
      </w:r>
    </w:p>
    <w:p w:rsidR="000E4E86" w:rsidRDefault="000E4E86" w:rsidP="007A0E49">
      <w:pPr>
        <w:pStyle w:val="afffffc"/>
        <w:spacing w:after="120"/>
        <w:ind w:firstLine="600"/>
      </w:pPr>
      <w:r>
        <w:rPr>
          <w:rFonts w:hint="eastAsia"/>
        </w:rPr>
        <w:t>桂枝去桂加茯苓白朮湯方</w:t>
      </w:r>
    </w:p>
    <w:p w:rsidR="000E4E86" w:rsidRDefault="000E4E86" w:rsidP="007A0E49">
      <w:pPr>
        <w:pStyle w:val="afffffc"/>
        <w:spacing w:after="120"/>
        <w:ind w:firstLine="600"/>
      </w:pPr>
      <w:r>
        <w:rPr>
          <w:rFonts w:hint="eastAsia"/>
        </w:rPr>
        <w:t>芍</w:t>
      </w:r>
      <w:r w:rsidR="00251FA2">
        <w:rPr>
          <w:rFonts w:hint="eastAsia"/>
        </w:rPr>
        <w:t>藥</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（炙）、生薑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（切）</w:t>
      </w:r>
      <w:r w:rsidR="004D6117">
        <w:rPr>
          <w:rFonts w:hint="eastAsia"/>
        </w:rPr>
        <w:t>、</w:t>
      </w:r>
      <w:r>
        <w:rPr>
          <w:rFonts w:hint="eastAsia"/>
        </w:rPr>
        <w:t>大棗十二枚（擘）</w:t>
      </w:r>
      <w:r w:rsidR="004D6117">
        <w:rPr>
          <w:rFonts w:hint="eastAsia"/>
        </w:rPr>
        <w:t>、</w:t>
      </w:r>
      <w:r>
        <w:rPr>
          <w:rFonts w:hint="eastAsia"/>
        </w:rP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4D6117">
        <w:rPr>
          <w:rFonts w:hint="eastAsia"/>
        </w:rPr>
        <w:t>、</w:t>
      </w:r>
      <w:r>
        <w:rPr>
          <w:rFonts w:hint="eastAsia"/>
        </w:rP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4D6117">
        <w:rPr>
          <w:rFonts w:hint="eastAsia"/>
        </w:rPr>
        <w:t>。</w:t>
      </w:r>
    </w:p>
    <w:p w:rsidR="000E4E86" w:rsidRDefault="000E4E86" w:rsidP="007A0E49">
      <w:pPr>
        <w:pStyle w:val="afffffc"/>
        <w:spacing w:after="120"/>
        <w:ind w:firstLine="600"/>
      </w:pPr>
      <w:r>
        <w:t>上六味，以水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EB3B80" w:rsidRPr="001A4164" w:rsidRDefault="000E4E86" w:rsidP="004438E7">
      <w:pPr>
        <w:pStyle w:val="afffff8"/>
        <w:spacing w:after="120"/>
      </w:pPr>
      <w:r w:rsidRPr="001A4164">
        <w:t>徐靈胎曰：</w:t>
      </w:r>
      <w:r w:rsidR="00894BF8" w:rsidRPr="001A4164">
        <w:rPr>
          <w:rFonts w:hint="eastAsia"/>
        </w:rPr>
        <w:t>「</w:t>
      </w:r>
      <w:r w:rsidRPr="001A4164">
        <w:t>頭痛</w:t>
      </w:r>
      <w:r w:rsidR="002A1A3A">
        <w:t>，</w:t>
      </w:r>
      <w:r w:rsidRPr="001A4164">
        <w:t>發熱，桂枝</w:t>
      </w:r>
      <w:r w:rsidR="003A4FE5" w:rsidRPr="001A4164">
        <w:t>證</w:t>
      </w:r>
      <w:r w:rsidRPr="001A4164">
        <w:t>仍在也。以其無汗，則</w:t>
      </w:r>
      <w:r w:rsidR="00894BF8" w:rsidRPr="001A4164">
        <w:rPr>
          <w:rFonts w:hint="eastAsia"/>
        </w:rPr>
        <w:t>不</w:t>
      </w:r>
      <w:r w:rsidRPr="001A4164">
        <w:t>宜更用桂</w:t>
      </w:r>
      <w:r w:rsidR="005D6F8A" w:rsidRPr="001A4164">
        <w:t>枝</w:t>
      </w:r>
      <w:r w:rsidR="00894BF8" w:rsidRPr="001A4164">
        <w:rPr>
          <w:rFonts w:hint="eastAsia"/>
        </w:rPr>
        <w:t>。</w:t>
      </w:r>
      <w:r w:rsidRPr="001A4164">
        <w:t>心下滿，則用白</w:t>
      </w:r>
      <w:r w:rsidR="00EB3B80" w:rsidRPr="001A4164">
        <w:rPr>
          <w:rFonts w:hint="eastAsia"/>
        </w:rPr>
        <w:t>朮</w:t>
      </w:r>
      <w:r w:rsidR="00894BF8" w:rsidRPr="001A4164">
        <w:rPr>
          <w:rFonts w:hint="eastAsia"/>
        </w:rPr>
        <w:t>。</w:t>
      </w:r>
      <w:r w:rsidR="00EB3B80" w:rsidRPr="001A4164">
        <w:rPr>
          <w:rFonts w:hint="eastAsia"/>
        </w:rPr>
        <w:t>小便不利，則用茯苓。此</w:t>
      </w:r>
      <w:r w:rsidR="003A4FE5" w:rsidRPr="001A4164">
        <w:rPr>
          <w:rFonts w:hint="eastAsia"/>
        </w:rPr>
        <w:t>證</w:t>
      </w:r>
      <w:r w:rsidR="00EB3B80" w:rsidRPr="001A4164">
        <w:rPr>
          <w:rFonts w:hint="eastAsia"/>
        </w:rPr>
        <w:t>乃亡津液而有停飲者也。此方專於利小便也。</w:t>
      </w:r>
      <w:r w:rsidR="00894BF8" w:rsidRPr="001A4164">
        <w:rPr>
          <w:rFonts w:hint="eastAsia"/>
        </w:rPr>
        <w:t>」</w:t>
      </w:r>
    </w:p>
    <w:p w:rsidR="00EB3B80" w:rsidRPr="001A4164" w:rsidRDefault="00EB3B80" w:rsidP="004438E7">
      <w:pPr>
        <w:pStyle w:val="afffff8"/>
        <w:spacing w:after="120"/>
      </w:pPr>
      <w:r w:rsidRPr="001A4164">
        <w:t>唐容川曰：</w:t>
      </w:r>
      <w:r w:rsidR="00894BF8" w:rsidRPr="001A4164">
        <w:rPr>
          <w:rFonts w:hint="eastAsia"/>
        </w:rPr>
        <w:t>「</w:t>
      </w:r>
      <w:r w:rsidRPr="001A4164">
        <w:t>此與五苓散互看自明。五苓散是太陽之氣不外達，故用桂枝以宣太陽之氣，</w:t>
      </w:r>
      <w:r w:rsidRPr="001A4164">
        <w:rPr>
          <w:rFonts w:hint="eastAsia"/>
        </w:rPr>
        <w:t>氣外達則水自下行而小便利矣。此方是太陽之水不下行，故去桂枝，重加苓朮，以行太陽之水，水下行則氣自外達，而頭痛</w:t>
      </w:r>
      <w:r w:rsidR="002A1A3A">
        <w:rPr>
          <w:rFonts w:hint="eastAsia"/>
        </w:rPr>
        <w:t>、</w:t>
      </w:r>
      <w:r w:rsidRPr="001A4164">
        <w:rPr>
          <w:rFonts w:hint="eastAsia"/>
        </w:rPr>
        <w:t>發熱等</w:t>
      </w:r>
      <w:r w:rsidR="003A4FE5" w:rsidRPr="001A4164">
        <w:rPr>
          <w:rFonts w:hint="eastAsia"/>
        </w:rPr>
        <w:t>證</w:t>
      </w:r>
      <w:r w:rsidRPr="001A4164">
        <w:rPr>
          <w:rFonts w:hint="eastAsia"/>
        </w:rPr>
        <w:t>自然解散，無汗者，必微汗而愈矣。然則五苓散重在桂枝以發汗，發汗即所以利水也。此方重在苓朮以利水，利水即所以發汗也。實知水能化氣，氣能行水之故，所以左宜右有。</w:t>
      </w:r>
      <w:r w:rsidR="00894BF8" w:rsidRPr="001A4164">
        <w:rPr>
          <w:rFonts w:hint="eastAsia"/>
        </w:rPr>
        <w:t>」</w:t>
      </w:r>
    </w:p>
    <w:p w:rsidR="00EB3B80" w:rsidRDefault="00EB3B80" w:rsidP="007A0E49">
      <w:pPr>
        <w:pStyle w:val="afffffc"/>
        <w:spacing w:after="120"/>
        <w:ind w:firstLine="600"/>
      </w:pPr>
      <w:r>
        <w:t>傷寒</w:t>
      </w:r>
      <w:r w:rsidR="002A1A3A">
        <w:t>，</w:t>
      </w:r>
      <w:r>
        <w:t>脈浮，自汗出，小便數，心煩，微惡寒，腳</w:t>
      </w:r>
      <w:r w:rsidR="00894BF8">
        <w:rPr>
          <w:rFonts w:hint="eastAsia"/>
        </w:rPr>
        <w:t>攣</w:t>
      </w:r>
      <w:r>
        <w:t>急，反與桂枝</w:t>
      </w:r>
      <w:r>
        <w:rPr>
          <w:rFonts w:hint="eastAsia"/>
        </w:rPr>
        <w:t>湯欲攻其表，此誤也</w:t>
      </w:r>
      <w:r w:rsidR="00894BF8">
        <w:rPr>
          <w:rFonts w:hint="eastAsia"/>
        </w:rPr>
        <w:t>，</w:t>
      </w:r>
      <w:r>
        <w:rPr>
          <w:rFonts w:hint="eastAsia"/>
        </w:rPr>
        <w:t>得之便厥，咽中</w:t>
      </w:r>
      <w:r w:rsidR="00894BF8">
        <w:rPr>
          <w:rFonts w:hint="eastAsia"/>
        </w:rPr>
        <w:t>乾</w:t>
      </w:r>
      <w:r>
        <w:rPr>
          <w:rFonts w:hint="eastAsia"/>
        </w:rPr>
        <w:t>，煩躁</w:t>
      </w:r>
      <w:r w:rsidR="002A1A3A">
        <w:rPr>
          <w:rFonts w:hint="eastAsia"/>
        </w:rPr>
        <w:t>，</w:t>
      </w:r>
      <w:r>
        <w:rPr>
          <w:rFonts w:hint="eastAsia"/>
        </w:rPr>
        <w:t>吐逆者，作甘草乾薑湯與之，以復其陽</w:t>
      </w:r>
      <w:r w:rsidR="00894BF8">
        <w:rPr>
          <w:rFonts w:hint="eastAsia"/>
        </w:rPr>
        <w:t>。</w:t>
      </w:r>
      <w:r>
        <w:rPr>
          <w:rFonts w:hint="eastAsia"/>
        </w:rPr>
        <w:t>若厥愈足溫者，更作芍</w:t>
      </w:r>
      <w:r w:rsidR="00251FA2">
        <w:rPr>
          <w:rFonts w:hint="eastAsia"/>
        </w:rPr>
        <w:t>藥</w:t>
      </w:r>
      <w:r>
        <w:rPr>
          <w:rFonts w:hint="eastAsia"/>
        </w:rPr>
        <w:t>甘草湯與之，其腳即伸</w:t>
      </w:r>
      <w:r w:rsidR="00894BF8">
        <w:rPr>
          <w:rFonts w:hint="eastAsia"/>
        </w:rPr>
        <w:t>。</w:t>
      </w:r>
      <w:r>
        <w:rPr>
          <w:rFonts w:hint="eastAsia"/>
        </w:rPr>
        <w:t>若胃氣不和，譫語者，少與調胃承氣湯</w:t>
      </w:r>
      <w:r w:rsidR="00894BF8">
        <w:rPr>
          <w:rFonts w:hint="eastAsia"/>
        </w:rPr>
        <w:t>。</w:t>
      </w:r>
      <w:r>
        <w:rPr>
          <w:rFonts w:hint="eastAsia"/>
        </w:rPr>
        <w:t>若重發汗，復加燒針者，四逆湯主之。</w:t>
      </w:r>
    </w:p>
    <w:p w:rsidR="00EB3B80" w:rsidRPr="001A4164" w:rsidRDefault="00EB3B80" w:rsidP="004438E7">
      <w:pPr>
        <w:pStyle w:val="afffff8"/>
        <w:spacing w:after="120"/>
      </w:pPr>
      <w:r w:rsidRPr="001A4164">
        <w:t>數</w:t>
      </w:r>
      <w:r w:rsidR="00A917FE" w:rsidRPr="001A4164">
        <w:rPr>
          <w:rFonts w:hint="eastAsia"/>
        </w:rPr>
        <w:t>，</w:t>
      </w:r>
      <w:r w:rsidRPr="001A4164">
        <w:t>音朔。攣</w:t>
      </w:r>
      <w:r w:rsidR="00A917FE" w:rsidRPr="001A4164">
        <w:rPr>
          <w:rFonts w:hint="eastAsia"/>
        </w:rPr>
        <w:t>，</w:t>
      </w:r>
      <w:r w:rsidRPr="001A4164">
        <w:t>音</w:t>
      </w:r>
      <w:r w:rsidR="00A917FE" w:rsidRPr="001A4164">
        <w:rPr>
          <w:rFonts w:hint="eastAsia"/>
        </w:rPr>
        <w:t>巒</w:t>
      </w:r>
      <w:r w:rsidRPr="001A4164">
        <w:t>。厥，居月切，重平聲。</w:t>
      </w:r>
    </w:p>
    <w:p w:rsidR="00EB3B80" w:rsidRPr="001A4164" w:rsidRDefault="00EB3B80" w:rsidP="004438E7">
      <w:pPr>
        <w:pStyle w:val="afffff8"/>
        <w:spacing w:after="120"/>
      </w:pPr>
      <w:r w:rsidRPr="001A4164">
        <w:t>周禹載曰：</w:t>
      </w:r>
      <w:r w:rsidR="00A917FE" w:rsidRPr="001A4164">
        <w:rPr>
          <w:rFonts w:hint="eastAsia"/>
        </w:rPr>
        <w:t>「</w:t>
      </w:r>
      <w:r w:rsidRPr="001A4164">
        <w:t>此為真陽素虛之人，榮衛俱傷，治風遺寒，因而致變者，立法也。</w:t>
      </w:r>
      <w:r w:rsidR="00A917FE" w:rsidRPr="001A4164">
        <w:rPr>
          <w:rFonts w:hint="eastAsia"/>
        </w:rPr>
        <w:t>」</w:t>
      </w:r>
    </w:p>
    <w:p w:rsidR="00EB3B80" w:rsidRPr="001A4164" w:rsidRDefault="00EB3B80" w:rsidP="004438E7">
      <w:pPr>
        <w:pStyle w:val="afffff8"/>
        <w:spacing w:after="120"/>
      </w:pPr>
      <w:r w:rsidRPr="001A4164">
        <w:t>張令韶曰：</w:t>
      </w:r>
      <w:r w:rsidR="00A917FE" w:rsidRPr="001A4164">
        <w:rPr>
          <w:rFonts w:hint="eastAsia"/>
        </w:rPr>
        <w:t>「</w:t>
      </w:r>
      <w:r w:rsidRPr="001A4164">
        <w:t>此言病太陽之表，而得少陰裡虛之</w:t>
      </w:r>
      <w:r w:rsidR="003A4FE5" w:rsidRPr="001A4164">
        <w:t>證</w:t>
      </w:r>
      <w:r w:rsidRPr="001A4164">
        <w:t>，不可發汗也。傷寒</w:t>
      </w:r>
      <w:r w:rsidR="002A1A3A">
        <w:t>，</w:t>
      </w:r>
      <w:r w:rsidRPr="001A4164">
        <w:t>脈浮者，浮為在表</w:t>
      </w:r>
      <w:r w:rsidRPr="001A4164">
        <w:rPr>
          <w:rFonts w:hint="eastAsia"/>
        </w:rPr>
        <w:t>也。自汗出者，太陽之表氣虛也。腎主二便，小便數者，頻出而不禁，謂少陰之水虛於下也。心煩者，謂少陰之火虛於上也。微惡寒者，病太陽之本，少陰之標也。</w:t>
      </w:r>
      <w:r w:rsidRPr="001A4164">
        <w:rPr>
          <w:rFonts w:hint="eastAsia"/>
        </w:rPr>
        <w:lastRenderedPageBreak/>
        <w:t>少陰之脈，斜走足心，上股內後廉，腎氣微少，精血無以榮筋，故腳攣急也。此病得太陽而見少陰之裡</w:t>
      </w:r>
      <w:r w:rsidR="003A4FE5" w:rsidRPr="001A4164">
        <w:rPr>
          <w:rFonts w:hint="eastAsia"/>
        </w:rPr>
        <w:t>證</w:t>
      </w:r>
      <w:r w:rsidRPr="001A4164">
        <w:rPr>
          <w:rFonts w:hint="eastAsia"/>
        </w:rPr>
        <w:t>，反與桂枝湯欲攻太陽之表，此誤也。得之則太少表裡陰陽之氣不相順接，便為厥。咽中</w:t>
      </w:r>
      <w:r w:rsidR="00A917FE" w:rsidRPr="001A4164">
        <w:rPr>
          <w:rFonts w:hint="eastAsia"/>
        </w:rPr>
        <w:t>乾</w:t>
      </w:r>
      <w:r w:rsidRPr="001A4164">
        <w:rPr>
          <w:rFonts w:hint="eastAsia"/>
        </w:rPr>
        <w:t>者，少陰之水不能上滋也。煩躁者，感少陰水火之氣也。吐逆者，少陰之陰寒甚也。太少為水火之主，而中土為之交通，故用溫中土之乾薑、甘草，以復其陽</w:t>
      </w:r>
      <w:r w:rsidR="00A917FE" w:rsidRPr="001A4164">
        <w:rPr>
          <w:rFonts w:hint="eastAsia"/>
        </w:rPr>
        <w:t>。</w:t>
      </w:r>
      <w:r w:rsidRPr="001A4164">
        <w:rPr>
          <w:rFonts w:hint="eastAsia"/>
        </w:rPr>
        <w:t>若厥愈足溫者，更與芍藥、甘草以復其陰，故其腳即伸。少陰上火而下水，又胃絡上通於心，若君火亢極</w:t>
      </w:r>
      <w:r w:rsidR="002A1A3A">
        <w:rPr>
          <w:rFonts w:hint="eastAsia"/>
        </w:rPr>
        <w:t>，</w:t>
      </w:r>
      <w:r w:rsidRPr="001A4164">
        <w:rPr>
          <w:rFonts w:hint="eastAsia"/>
        </w:rPr>
        <w:t>以致胃氣不和，神昏氣亂而譫語者，少與調胃承氣湯，上承熱氣於下。若重發其汗，復加燒針者，陽虛</w:t>
      </w:r>
      <w:r w:rsidR="002A1A3A">
        <w:rPr>
          <w:rFonts w:hint="eastAsia"/>
        </w:rPr>
        <w:t>已</w:t>
      </w:r>
      <w:r w:rsidRPr="001A4164">
        <w:rPr>
          <w:rFonts w:hint="eastAsia"/>
        </w:rPr>
        <w:t>極，四逆湯主之。</w:t>
      </w:r>
      <w:r w:rsidR="00A917FE" w:rsidRPr="001A4164">
        <w:rPr>
          <w:rFonts w:hint="eastAsia"/>
        </w:rPr>
        <w:t>」</w:t>
      </w:r>
    </w:p>
    <w:p w:rsidR="00EB3B80" w:rsidRPr="001A4164" w:rsidRDefault="00EB3B80" w:rsidP="004438E7">
      <w:pPr>
        <w:pStyle w:val="afffff8"/>
        <w:spacing w:after="120"/>
      </w:pPr>
      <w:r w:rsidRPr="001A4164">
        <w:t>趙嗣真曰：</w:t>
      </w:r>
      <w:r w:rsidR="00A917FE" w:rsidRPr="001A4164">
        <w:rPr>
          <w:rFonts w:hint="eastAsia"/>
        </w:rPr>
        <w:t>「</w:t>
      </w:r>
      <w:r w:rsidRPr="001A4164">
        <w:t>或譫語者，由自汗</w:t>
      </w:r>
      <w:r w:rsidR="002A1A3A">
        <w:t>，</w:t>
      </w:r>
      <w:r w:rsidRPr="001A4164">
        <w:t>小便數，胃家先自津液</w:t>
      </w:r>
      <w:r w:rsidR="00A917FE" w:rsidRPr="001A4164">
        <w:rPr>
          <w:rFonts w:hint="eastAsia"/>
        </w:rPr>
        <w:t>乾</w:t>
      </w:r>
      <w:r w:rsidRPr="001A4164">
        <w:t>少，又服乾薑性燥之藥，以致陽</w:t>
      </w:r>
      <w:r w:rsidRPr="001A4164">
        <w:rPr>
          <w:rFonts w:hint="eastAsia"/>
        </w:rPr>
        <w:t>明內結，譫語</w:t>
      </w:r>
      <w:r w:rsidR="00A917FE" w:rsidRPr="001A4164">
        <w:rPr>
          <w:rFonts w:hint="eastAsia"/>
        </w:rPr>
        <w:t>，</w:t>
      </w:r>
      <w:r w:rsidRPr="001A4164">
        <w:rPr>
          <w:rFonts w:hint="eastAsia"/>
        </w:rPr>
        <w:t>然非邪實大滿，故但用調胃承氣以調之，仍少與之也。</w:t>
      </w:r>
      <w:r w:rsidR="00A917FE" w:rsidRPr="001A4164">
        <w:rPr>
          <w:rFonts w:hint="eastAsia"/>
        </w:rPr>
        <w:t>」</w:t>
      </w:r>
    </w:p>
    <w:p w:rsidR="00EB3B80" w:rsidRPr="001A4164" w:rsidRDefault="00EB3B80" w:rsidP="004438E7">
      <w:pPr>
        <w:pStyle w:val="afffff8"/>
        <w:spacing w:after="120"/>
      </w:pPr>
      <w:r w:rsidRPr="001A4164">
        <w:t>成無己曰：</w:t>
      </w:r>
      <w:r w:rsidR="00A917FE" w:rsidRPr="001A4164">
        <w:rPr>
          <w:rFonts w:hint="eastAsia"/>
        </w:rPr>
        <w:t>「</w:t>
      </w:r>
      <w:r w:rsidRPr="001A4164">
        <w:t>重發汗為亡陽，加燒針則損陰。《內經》曰：</w:t>
      </w:r>
      <w:r w:rsidR="00A917FE" w:rsidRPr="001A4164">
        <w:rPr>
          <w:rFonts w:hint="eastAsia"/>
        </w:rPr>
        <w:t>『</w:t>
      </w:r>
      <w:r w:rsidRPr="001A4164">
        <w:t>榮氣微者，加燒針則血不流行。</w:t>
      </w:r>
      <w:r w:rsidR="00A917FE" w:rsidRPr="001A4164">
        <w:rPr>
          <w:rFonts w:hint="eastAsia"/>
        </w:rPr>
        <w:t>』</w:t>
      </w:r>
      <w:r w:rsidRPr="001A4164">
        <w:rPr>
          <w:rFonts w:hint="eastAsia"/>
        </w:rPr>
        <w:t>重發汗，復燒針，是陰陽之氣大虛，四逆湯以復陰陽之氣。</w:t>
      </w:r>
      <w:r w:rsidR="00A917FE" w:rsidRPr="001A4164">
        <w:rPr>
          <w:rFonts w:hint="eastAsia"/>
        </w:rPr>
        <w:t>」</w:t>
      </w:r>
    </w:p>
    <w:p w:rsidR="00EB3B80" w:rsidRPr="001A4164" w:rsidRDefault="00EB3B80" w:rsidP="004438E7">
      <w:pPr>
        <w:pStyle w:val="afffff8"/>
        <w:spacing w:after="120"/>
      </w:pPr>
      <w:r w:rsidRPr="001A4164">
        <w:t>王肯堂曰：</w:t>
      </w:r>
      <w:r w:rsidR="00A917FE" w:rsidRPr="001A4164">
        <w:rPr>
          <w:rFonts w:hint="eastAsia"/>
        </w:rPr>
        <w:t>『</w:t>
      </w:r>
      <w:r w:rsidRPr="001A4164">
        <w:t>傷寒</w:t>
      </w:r>
      <w:r w:rsidR="002A1A3A">
        <w:t>，</w:t>
      </w:r>
      <w:r w:rsidRPr="001A4164">
        <w:t>脈浮，自汗出，小便數，心煩，微惡寒，腳攣急，此邪中膀胱經虛寒</w:t>
      </w:r>
      <w:r w:rsidRPr="001A4164">
        <w:rPr>
          <w:rFonts w:hint="eastAsia"/>
        </w:rPr>
        <w:t>也。宜桂枝加附子湯則愈。</w:t>
      </w:r>
      <w:r w:rsidR="00A917FE" w:rsidRPr="001A4164">
        <w:rPr>
          <w:rFonts w:hint="eastAsia"/>
        </w:rPr>
        <w:t>』</w:t>
      </w:r>
    </w:p>
    <w:p w:rsidR="00EB3B80" w:rsidRPr="001A4164" w:rsidRDefault="00EB3B80" w:rsidP="004438E7">
      <w:pPr>
        <w:pStyle w:val="afffff8"/>
        <w:spacing w:after="120"/>
      </w:pPr>
      <w:r w:rsidRPr="001A4164">
        <w:t>按：此節為太陽與少陰合病，表虛裡寒之桂枝加附子湯</w:t>
      </w:r>
      <w:r w:rsidR="003A4FE5" w:rsidRPr="001A4164">
        <w:t>證</w:t>
      </w:r>
      <w:r w:rsidRPr="001A4164">
        <w:t>。脈浮，自汗出，是太陽桂枝</w:t>
      </w:r>
      <w:r w:rsidR="003A4FE5" w:rsidRPr="001A4164">
        <w:rPr>
          <w:rFonts w:hint="eastAsia"/>
        </w:rPr>
        <w:t>證</w:t>
      </w:r>
      <w:r w:rsidRPr="001A4164">
        <w:rPr>
          <w:rFonts w:hint="eastAsia"/>
        </w:rPr>
        <w:t>。小便數，心煩，微惡寒，腳攣急，皆是少陰附子</w:t>
      </w:r>
      <w:r w:rsidR="003A4FE5" w:rsidRPr="001A4164">
        <w:rPr>
          <w:rFonts w:hint="eastAsia"/>
        </w:rPr>
        <w:t>證</w:t>
      </w:r>
      <w:r w:rsidRPr="001A4164">
        <w:rPr>
          <w:rFonts w:hint="eastAsia"/>
        </w:rPr>
        <w:t>。專用桂枝湯，則攻其表而遺其裡，故太陽</w:t>
      </w:r>
      <w:r w:rsidR="003A4FE5" w:rsidRPr="001A4164">
        <w:rPr>
          <w:rFonts w:hint="eastAsia"/>
        </w:rPr>
        <w:t>證</w:t>
      </w:r>
      <w:r w:rsidRPr="001A4164">
        <w:rPr>
          <w:rFonts w:hint="eastAsia"/>
        </w:rPr>
        <w:t>雖罷而少陰</w:t>
      </w:r>
      <w:r w:rsidR="003A4FE5" w:rsidRPr="001A4164">
        <w:rPr>
          <w:rFonts w:hint="eastAsia"/>
        </w:rPr>
        <w:t>證</w:t>
      </w:r>
      <w:r w:rsidRPr="001A4164">
        <w:rPr>
          <w:rFonts w:hint="eastAsia"/>
        </w:rPr>
        <w:t>轉增也。</w:t>
      </w:r>
    </w:p>
    <w:p w:rsidR="00EB3B80" w:rsidRDefault="00EB3B80" w:rsidP="007A0E49">
      <w:pPr>
        <w:pStyle w:val="afffffc"/>
        <w:spacing w:after="120"/>
        <w:ind w:firstLine="600"/>
      </w:pPr>
      <w:r>
        <w:t>甘草乾薑湯方</w:t>
      </w:r>
    </w:p>
    <w:p w:rsidR="00EB3B80" w:rsidRDefault="00EB3B80" w:rsidP="007A0E49">
      <w:pPr>
        <w:pStyle w:val="afffffc"/>
        <w:spacing w:after="120"/>
        <w:ind w:firstLine="600"/>
      </w:pPr>
      <w:r>
        <w:t>甘草</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（炙）</w:t>
      </w:r>
      <w:r w:rsidR="009F1830">
        <w:rPr>
          <w:rFonts w:hint="eastAsia"/>
        </w:rPr>
        <w:t>、</w:t>
      </w:r>
      <w:r>
        <w:t>乾薑</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（炮）</w:t>
      </w:r>
      <w:r w:rsidR="009F1830">
        <w:rPr>
          <w:rFonts w:hint="eastAsia"/>
        </w:rPr>
        <w:t>。</w:t>
      </w:r>
    </w:p>
    <w:p w:rsidR="00EB3B80" w:rsidRDefault="00EB3B80" w:rsidP="007A0E49">
      <w:pPr>
        <w:pStyle w:val="afffffc"/>
        <w:spacing w:after="120"/>
        <w:ind w:firstLine="600"/>
      </w:pPr>
      <w:r>
        <w:t>上二味，以水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五合，去滓，分溫再服。</w:t>
      </w:r>
    </w:p>
    <w:p w:rsidR="00EB3B80" w:rsidRPr="001A4164" w:rsidRDefault="00EB3B80" w:rsidP="004438E7">
      <w:pPr>
        <w:pStyle w:val="afffff8"/>
        <w:spacing w:after="120"/>
      </w:pPr>
      <w:r w:rsidRPr="001A4164">
        <w:t>吳遵程曰：</w:t>
      </w:r>
      <w:r w:rsidR="009F1830" w:rsidRPr="001A4164">
        <w:rPr>
          <w:rFonts w:hint="eastAsia"/>
        </w:rPr>
        <w:t>「</w:t>
      </w:r>
      <w:r w:rsidRPr="001A4164">
        <w:t>甘草乾薑湯，即四逆湯去附子也。辛甘合用，專復脾中之陽氣。其夾實夾</w:t>
      </w:r>
      <w:r w:rsidRPr="001A4164">
        <w:rPr>
          <w:rFonts w:hint="eastAsia"/>
        </w:rPr>
        <w:t>陰，面赤</w:t>
      </w:r>
      <w:r w:rsidR="002A1A3A">
        <w:rPr>
          <w:rFonts w:hint="eastAsia"/>
        </w:rPr>
        <w:t>，</w:t>
      </w:r>
      <w:r w:rsidRPr="001A4164">
        <w:rPr>
          <w:rFonts w:hint="eastAsia"/>
        </w:rPr>
        <w:t>足冷，發熱</w:t>
      </w:r>
      <w:r w:rsidR="002A1A3A">
        <w:rPr>
          <w:rFonts w:hint="eastAsia"/>
        </w:rPr>
        <w:t>，</w:t>
      </w:r>
      <w:r w:rsidRPr="001A4164">
        <w:rPr>
          <w:rFonts w:hint="eastAsia"/>
        </w:rPr>
        <w:t>喘</w:t>
      </w:r>
      <w:r w:rsidR="002A1A3A">
        <w:rPr>
          <w:rFonts w:hint="eastAsia"/>
        </w:rPr>
        <w:t>，</w:t>
      </w:r>
      <w:r w:rsidRPr="001A4164">
        <w:rPr>
          <w:rFonts w:hint="eastAsia"/>
        </w:rPr>
        <w:t>咳，腹痛</w:t>
      </w:r>
      <w:r w:rsidR="002A1A3A">
        <w:rPr>
          <w:rFonts w:hint="eastAsia"/>
        </w:rPr>
        <w:t>，</w:t>
      </w:r>
      <w:r w:rsidRPr="001A4164">
        <w:rPr>
          <w:rFonts w:hint="eastAsia"/>
        </w:rPr>
        <w:t>便滑，外內合邪，難於發散</w:t>
      </w:r>
      <w:r w:rsidR="009F1830" w:rsidRPr="001A4164">
        <w:rPr>
          <w:rFonts w:hint="eastAsia"/>
        </w:rPr>
        <w:t>，</w:t>
      </w:r>
      <w:r w:rsidRPr="001A4164">
        <w:rPr>
          <w:rFonts w:hint="eastAsia"/>
        </w:rPr>
        <w:t>或寒藥傷胃，合用理中</w:t>
      </w:r>
      <w:r w:rsidR="002A1A3A">
        <w:rPr>
          <w:rFonts w:hint="eastAsia"/>
        </w:rPr>
        <w:t>，</w:t>
      </w:r>
      <w:r w:rsidRPr="001A4164">
        <w:rPr>
          <w:rFonts w:hint="eastAsia"/>
        </w:rPr>
        <w:t>不便參</w:t>
      </w:r>
      <w:r w:rsidR="009F1830" w:rsidRPr="001A4164">
        <w:rPr>
          <w:rFonts w:hint="eastAsia"/>
        </w:rPr>
        <w:t>朮</w:t>
      </w:r>
      <w:r w:rsidRPr="001A4164">
        <w:rPr>
          <w:rFonts w:hint="eastAsia"/>
        </w:rPr>
        <w:t>者，並宜服之，真胃虛挾寒之聖劑也。</w:t>
      </w:r>
      <w:r w:rsidR="009F1830" w:rsidRPr="001A4164">
        <w:rPr>
          <w:rFonts w:hint="eastAsia"/>
        </w:rPr>
        <w:t>」</w:t>
      </w:r>
    </w:p>
    <w:p w:rsidR="00EB3B80" w:rsidRPr="001A4164" w:rsidRDefault="00EB3B80" w:rsidP="004438E7">
      <w:pPr>
        <w:pStyle w:val="afffff8"/>
        <w:spacing w:after="120"/>
      </w:pPr>
      <w:r w:rsidRPr="001A4164">
        <w:t>陳古愚曰：</w:t>
      </w:r>
      <w:r w:rsidR="009F1830" w:rsidRPr="001A4164">
        <w:rPr>
          <w:rFonts w:hint="eastAsia"/>
        </w:rPr>
        <w:t>「</w:t>
      </w:r>
      <w:r w:rsidRPr="001A4164">
        <w:t>誤服桂枝湯而厥，其為熱厥無疑。此方以甘草為主，取大甘以化</w:t>
      </w:r>
      <w:r w:rsidR="000F47D2" w:rsidRPr="001A4164">
        <w:t>薑</w:t>
      </w:r>
      <w:r w:rsidRPr="001A4164">
        <w:t>桂之辛</w:t>
      </w:r>
      <w:r w:rsidRPr="001A4164">
        <w:rPr>
          <w:rFonts w:hint="eastAsia"/>
        </w:rPr>
        <w:t>熱</w:t>
      </w:r>
      <w:r w:rsidR="009F1830" w:rsidRPr="001A4164">
        <w:rPr>
          <w:rFonts w:hint="eastAsia"/>
        </w:rPr>
        <w:t>，</w:t>
      </w:r>
      <w:r w:rsidRPr="001A4164">
        <w:rPr>
          <w:rFonts w:hint="eastAsia"/>
        </w:rPr>
        <w:t>乾薑為佐，妙在炮黑變辛為苦，合甘草又能守中以復陽也。論中乾薑俱生用，而惟此一方用炮。仲景又以此湯治肺痿，更為神妙。後賢取治吐血，蓋學古而大有所得也。</w:t>
      </w:r>
      <w:r w:rsidR="009F1830" w:rsidRPr="001A4164">
        <w:rPr>
          <w:rFonts w:hint="eastAsia"/>
        </w:rPr>
        <w:t>」</w:t>
      </w:r>
    </w:p>
    <w:p w:rsidR="00EB3B80" w:rsidRPr="001A4164" w:rsidRDefault="00EB3B80" w:rsidP="004438E7">
      <w:pPr>
        <w:pStyle w:val="afffff8"/>
        <w:spacing w:after="120"/>
      </w:pPr>
      <w:r w:rsidRPr="001A4164">
        <w:t>《外</w:t>
      </w:r>
      <w:r w:rsidR="00364366" w:rsidRPr="001A4164">
        <w:t>臺</w:t>
      </w:r>
      <w:r w:rsidRPr="001A4164">
        <w:t>秘要》：</w:t>
      </w:r>
      <w:r w:rsidR="009F1830" w:rsidRPr="001A4164">
        <w:rPr>
          <w:rFonts w:hint="eastAsia"/>
        </w:rPr>
        <w:t>「《</w:t>
      </w:r>
      <w:r w:rsidRPr="001A4164">
        <w:t>備急</w:t>
      </w:r>
      <w:r w:rsidR="009F1830" w:rsidRPr="001A4164">
        <w:rPr>
          <w:rFonts w:hint="eastAsia"/>
        </w:rPr>
        <w:t>》</w:t>
      </w:r>
      <w:r w:rsidRPr="001A4164">
        <w:t>療吐逆</w:t>
      </w:r>
      <w:r w:rsidR="002A1A3A">
        <w:t>，</w:t>
      </w:r>
      <w:r w:rsidRPr="001A4164">
        <w:t>水米不下，乾薑甘草湯。（即本方）</w:t>
      </w:r>
      <w:r w:rsidR="009F1830" w:rsidRPr="001A4164">
        <w:rPr>
          <w:rFonts w:hint="eastAsia"/>
        </w:rPr>
        <w:t>」</w:t>
      </w:r>
    </w:p>
    <w:p w:rsidR="00EB3B80" w:rsidRPr="001A4164" w:rsidRDefault="00EB3B80" w:rsidP="004438E7">
      <w:pPr>
        <w:pStyle w:val="afffff8"/>
        <w:spacing w:after="120"/>
      </w:pPr>
      <w:r w:rsidRPr="001A4164">
        <w:t>《直指方》：</w:t>
      </w:r>
      <w:r w:rsidR="009F1830" w:rsidRPr="001A4164">
        <w:rPr>
          <w:rFonts w:hint="eastAsia"/>
        </w:rPr>
        <w:t>「</w:t>
      </w:r>
      <w:r w:rsidRPr="001A4164">
        <w:t>甘草乾薑湯治男女諸處出血，胃寒不能引氣歸元，無以收約其血。</w:t>
      </w:r>
      <w:r w:rsidRPr="001A4164">
        <w:lastRenderedPageBreak/>
        <w:t>（即本</w:t>
      </w:r>
      <w:r w:rsidRPr="001A4164">
        <w:rPr>
          <w:rFonts w:hint="eastAsia"/>
        </w:rPr>
        <w:t>方）</w:t>
      </w:r>
      <w:r w:rsidR="009F1830" w:rsidRPr="001A4164">
        <w:rPr>
          <w:rFonts w:hint="eastAsia"/>
        </w:rPr>
        <w:t>」</w:t>
      </w:r>
    </w:p>
    <w:p w:rsidR="00EB3B80" w:rsidRPr="001A4164" w:rsidRDefault="00EB3B80" w:rsidP="004438E7">
      <w:pPr>
        <w:pStyle w:val="afffff8"/>
        <w:spacing w:after="120"/>
      </w:pPr>
      <w:r w:rsidRPr="001A4164">
        <w:t>《朱氏集驗方》：</w:t>
      </w:r>
      <w:r w:rsidR="009F1830" w:rsidRPr="001A4164">
        <w:rPr>
          <w:rFonts w:hint="eastAsia"/>
        </w:rPr>
        <w:t>「</w:t>
      </w:r>
      <w:r w:rsidRPr="001A4164">
        <w:t>二神湯治吐血極妙。（即本方）</w:t>
      </w:r>
      <w:r w:rsidR="009F1830" w:rsidRPr="001A4164">
        <w:rPr>
          <w:rFonts w:hint="eastAsia"/>
        </w:rPr>
        <w:t>」</w:t>
      </w:r>
    </w:p>
    <w:p w:rsidR="00EB3B80" w:rsidRPr="001A4164" w:rsidRDefault="00EB3B80" w:rsidP="004438E7">
      <w:pPr>
        <w:pStyle w:val="afffff8"/>
        <w:spacing w:after="120"/>
      </w:pPr>
      <w:r w:rsidRPr="001A4164">
        <w:t>《傳信適用方》</w:t>
      </w:r>
      <w:r w:rsidR="009F1830" w:rsidRPr="001A4164">
        <w:rPr>
          <w:rFonts w:hint="eastAsia"/>
        </w:rPr>
        <w:t>：「</w:t>
      </w:r>
      <w:r w:rsidRPr="001A4164">
        <w:t>治頭目旋暈、吐逆、胃寒生痰。（即本方）</w:t>
      </w:r>
      <w:r w:rsidR="009F1830" w:rsidRPr="001A4164">
        <w:rPr>
          <w:rFonts w:hint="eastAsia"/>
        </w:rPr>
        <w:t>」</w:t>
      </w:r>
    </w:p>
    <w:p w:rsidR="00EB3B80" w:rsidRDefault="00EB3B80" w:rsidP="007A0E49">
      <w:pPr>
        <w:pStyle w:val="afffffc"/>
        <w:spacing w:after="120"/>
        <w:ind w:firstLine="600"/>
      </w:pPr>
      <w:r>
        <w:t>芍</w:t>
      </w:r>
      <w:r w:rsidR="00251FA2">
        <w:t>藥</w:t>
      </w:r>
      <w:r>
        <w:t>甘草湯方</w:t>
      </w:r>
    </w:p>
    <w:p w:rsidR="00EB3B80" w:rsidRDefault="00EB3B80" w:rsidP="007A0E49">
      <w:pPr>
        <w:pStyle w:val="afffffc"/>
        <w:spacing w:after="120"/>
        <w:ind w:firstLine="600"/>
      </w:pPr>
      <w:r>
        <w:t>芍</w:t>
      </w:r>
      <w:r w:rsidR="00251FA2">
        <w:t>藥</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9F1830">
        <w:rPr>
          <w:rFonts w:hint="eastAsia"/>
        </w:rPr>
        <w:t>、</w:t>
      </w:r>
      <w:r>
        <w:t>甘草</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（炙）</w:t>
      </w:r>
      <w:r w:rsidR="009F1830">
        <w:rPr>
          <w:rFonts w:hint="eastAsia"/>
        </w:rPr>
        <w:t>。</w:t>
      </w:r>
    </w:p>
    <w:p w:rsidR="00EB3B80" w:rsidRDefault="00EB3B80" w:rsidP="007A0E49">
      <w:pPr>
        <w:pStyle w:val="afffffc"/>
        <w:spacing w:after="120"/>
        <w:ind w:firstLine="600"/>
      </w:pPr>
      <w:r>
        <w:t>上二味，以水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五合，去滓，分溫再服。</w:t>
      </w:r>
    </w:p>
    <w:p w:rsidR="00EB3B80" w:rsidRPr="001A4164" w:rsidRDefault="00EB3B80" w:rsidP="004438E7">
      <w:pPr>
        <w:pStyle w:val="afffff8"/>
        <w:spacing w:after="120"/>
      </w:pPr>
      <w:r w:rsidRPr="001A4164">
        <w:t>陳古愚曰：</w:t>
      </w:r>
      <w:r w:rsidR="009F1830" w:rsidRPr="001A4164">
        <w:rPr>
          <w:rFonts w:hint="eastAsia"/>
        </w:rPr>
        <w:t>「</w:t>
      </w:r>
      <w:r w:rsidRPr="001A4164">
        <w:t>芍</w:t>
      </w:r>
      <w:r w:rsidR="00251FA2" w:rsidRPr="001A4164">
        <w:t>藥</w:t>
      </w:r>
      <w:r w:rsidRPr="001A4164">
        <w:t>味苦，甘草味甘，苦甘合用，有人參之氣味，所以大補陰血。血得補則</w:t>
      </w:r>
      <w:r w:rsidRPr="001A4164">
        <w:rPr>
          <w:rFonts w:hint="eastAsia"/>
        </w:rPr>
        <w:t>筋有所養而舒，安有拘攣之患哉</w:t>
      </w:r>
      <w:r w:rsidR="009F1830" w:rsidRPr="001A4164">
        <w:rPr>
          <w:rFonts w:hint="eastAsia"/>
        </w:rPr>
        <w:t>！</w:t>
      </w:r>
      <w:r w:rsidRPr="001A4164">
        <w:rPr>
          <w:rFonts w:hint="eastAsia"/>
        </w:rPr>
        <w:t>凡病人素溏與中虛者，忌服。</w:t>
      </w:r>
      <w:r w:rsidR="009F1830" w:rsidRPr="001A4164">
        <w:rPr>
          <w:rFonts w:hint="eastAsia"/>
        </w:rPr>
        <w:t>」</w:t>
      </w:r>
    </w:p>
    <w:p w:rsidR="00EB3B80" w:rsidRPr="001A4164" w:rsidRDefault="00EB3B80" w:rsidP="004438E7">
      <w:pPr>
        <w:pStyle w:val="afffff8"/>
        <w:spacing w:after="120"/>
      </w:pPr>
      <w:r w:rsidRPr="001A4164">
        <w:t>張壽甫曰：</w:t>
      </w:r>
      <w:r w:rsidR="009F1830" w:rsidRPr="001A4164">
        <w:rPr>
          <w:rFonts w:hint="eastAsia"/>
        </w:rPr>
        <w:t>「</w:t>
      </w:r>
      <w:r w:rsidRPr="001A4164">
        <w:t>方中芍</w:t>
      </w:r>
      <w:r w:rsidR="00251FA2" w:rsidRPr="001A4164">
        <w:t>藥</w:t>
      </w:r>
      <w:r w:rsidRPr="001A4164">
        <w:t>與甘草同用，取其苦味與甘草相合，有甘苦化陰之妙，故能滋陰</w:t>
      </w:r>
      <w:r w:rsidRPr="001A4164">
        <w:rPr>
          <w:rFonts w:hint="eastAsia"/>
        </w:rPr>
        <w:t>分，此取其化出之性，以為用也。</w:t>
      </w:r>
      <w:r w:rsidR="009F1830" w:rsidRPr="001A4164">
        <w:rPr>
          <w:rFonts w:hint="eastAsia"/>
        </w:rPr>
        <w:t>」</w:t>
      </w:r>
    </w:p>
    <w:p w:rsidR="00EB3B80" w:rsidRPr="001A4164" w:rsidRDefault="00EB3B80" w:rsidP="004438E7">
      <w:pPr>
        <w:pStyle w:val="afffff8"/>
        <w:spacing w:after="120"/>
      </w:pPr>
      <w:r w:rsidRPr="001A4164">
        <w:t>《魏氏家藏方》：</w:t>
      </w:r>
      <w:r w:rsidR="009F1830" w:rsidRPr="001A4164">
        <w:rPr>
          <w:rFonts w:hint="eastAsia"/>
        </w:rPr>
        <w:t>「</w:t>
      </w:r>
      <w:r w:rsidRPr="001A4164">
        <w:t>六半湯治熱濕腳氣，不能行步。即芍</w:t>
      </w:r>
      <w:r w:rsidR="00251FA2" w:rsidRPr="001A4164">
        <w:t>藥</w:t>
      </w:r>
      <w:r w:rsidRPr="001A4164">
        <w:t>甘草湯入無灰酒少許，再煎</w:t>
      </w:r>
      <w:r w:rsidRPr="001A4164">
        <w:rPr>
          <w:rFonts w:hint="eastAsia"/>
        </w:rPr>
        <w:t>服。</w:t>
      </w:r>
      <w:r w:rsidR="009F1830" w:rsidRPr="001A4164">
        <w:rPr>
          <w:rFonts w:hint="eastAsia"/>
        </w:rPr>
        <w:t>」</w:t>
      </w:r>
    </w:p>
    <w:p w:rsidR="00EB3B80" w:rsidRPr="001A4164" w:rsidRDefault="00EB3B80" w:rsidP="004438E7">
      <w:pPr>
        <w:pStyle w:val="afffff8"/>
        <w:spacing w:after="120"/>
      </w:pPr>
      <w:r w:rsidRPr="001A4164">
        <w:t>《朱氏集驗方》：</w:t>
      </w:r>
      <w:r w:rsidR="009F1830" w:rsidRPr="001A4164">
        <w:rPr>
          <w:rFonts w:hint="eastAsia"/>
        </w:rPr>
        <w:t>「</w:t>
      </w:r>
      <w:r w:rsidRPr="001A4164">
        <w:t>去杖湯治腳弱無力，行步艱難。（即本方）</w:t>
      </w:r>
      <w:r w:rsidR="009F1830" w:rsidRPr="001A4164">
        <w:rPr>
          <w:rFonts w:hint="eastAsia"/>
        </w:rPr>
        <w:t>」</w:t>
      </w:r>
    </w:p>
    <w:p w:rsidR="00EB3B80" w:rsidRPr="001A4164" w:rsidRDefault="00EB3B80" w:rsidP="004438E7">
      <w:pPr>
        <w:pStyle w:val="afffff8"/>
        <w:spacing w:after="120"/>
      </w:pPr>
      <w:r w:rsidRPr="001A4164">
        <w:t>《傳信適用方》：</w:t>
      </w:r>
      <w:r w:rsidR="009F1830" w:rsidRPr="001A4164">
        <w:rPr>
          <w:rFonts w:hint="eastAsia"/>
        </w:rPr>
        <w:t>「</w:t>
      </w:r>
      <w:r w:rsidRPr="001A4164">
        <w:t>中岳湯治濕氣，腿腳赤腫疼痛，及胸膈痞滿，氣不升降，遍身疼痛，</w:t>
      </w:r>
      <w:r w:rsidRPr="001A4164">
        <w:rPr>
          <w:rFonts w:hint="eastAsia"/>
        </w:rPr>
        <w:t>並治腳氣。（即本方）</w:t>
      </w:r>
      <w:r w:rsidR="009F1830" w:rsidRPr="001A4164">
        <w:rPr>
          <w:rFonts w:hint="eastAsia"/>
        </w:rPr>
        <w:t>」</w:t>
      </w:r>
    </w:p>
    <w:p w:rsidR="00EB3B80" w:rsidRPr="001A4164" w:rsidRDefault="00EB3B80" w:rsidP="004438E7">
      <w:pPr>
        <w:pStyle w:val="afffff8"/>
        <w:spacing w:after="120"/>
      </w:pPr>
      <w:r w:rsidRPr="001A4164">
        <w:t>《聖濟總錄》：</w:t>
      </w:r>
      <w:r w:rsidR="009F1830" w:rsidRPr="001A4164">
        <w:rPr>
          <w:rFonts w:hint="eastAsia"/>
        </w:rPr>
        <w:t>「</w:t>
      </w:r>
      <w:r w:rsidRPr="001A4164">
        <w:t>木舌腫滿，塞口殺人，紅芍</w:t>
      </w:r>
      <w:r w:rsidR="00251FA2" w:rsidRPr="001A4164">
        <w:t>藥</w:t>
      </w:r>
      <w:r w:rsidRPr="001A4164">
        <w:t>甘草煎水熱漱。</w:t>
      </w:r>
      <w:r w:rsidR="009F1830" w:rsidRPr="001A4164">
        <w:rPr>
          <w:rFonts w:hint="eastAsia"/>
        </w:rPr>
        <w:t>」</w:t>
      </w:r>
    </w:p>
    <w:p w:rsidR="00EB3B80" w:rsidRPr="001A4164" w:rsidRDefault="00EB3B80" w:rsidP="004438E7">
      <w:pPr>
        <w:pStyle w:val="afffff8"/>
        <w:spacing w:after="120"/>
      </w:pPr>
      <w:r w:rsidRPr="001A4164">
        <w:t>《玉機微意》：</w:t>
      </w:r>
      <w:r w:rsidR="009F1830" w:rsidRPr="001A4164">
        <w:rPr>
          <w:rFonts w:hint="eastAsia"/>
        </w:rPr>
        <w:t>「</w:t>
      </w:r>
      <w:r w:rsidRPr="001A4164">
        <w:t>芍</w:t>
      </w:r>
      <w:r w:rsidR="00251FA2" w:rsidRPr="001A4164">
        <w:t>藥</w:t>
      </w:r>
      <w:r w:rsidRPr="001A4164">
        <w:t>甘草湯治小腸咳而失氣，氣與咳俱失。</w:t>
      </w:r>
      <w:r w:rsidR="009F1830" w:rsidRPr="001A4164">
        <w:rPr>
          <w:rFonts w:hint="eastAsia"/>
        </w:rPr>
        <w:t>」</w:t>
      </w:r>
    </w:p>
    <w:p w:rsidR="00EB3B80" w:rsidRDefault="00EB3B80" w:rsidP="007A0E49">
      <w:pPr>
        <w:pStyle w:val="afffffc"/>
        <w:spacing w:after="120"/>
        <w:ind w:firstLine="600"/>
      </w:pPr>
      <w:r>
        <w:t>調胃承氣湯方</w:t>
      </w:r>
    </w:p>
    <w:p w:rsidR="00EB3B80" w:rsidRDefault="00EB3B80" w:rsidP="007A0E49">
      <w:pPr>
        <w:pStyle w:val="afffffc"/>
        <w:spacing w:after="120"/>
        <w:ind w:firstLine="60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9F1830">
        <w:rPr>
          <w:rFonts w:hint="eastAsia"/>
        </w:rPr>
        <w:t>、</w:t>
      </w:r>
      <w:r>
        <w:t>芒硝半斤</w:t>
      </w:r>
      <w:r w:rsidR="009F1830">
        <w:rPr>
          <w:rFonts w:hint="eastAsia"/>
        </w:rPr>
        <w:t>、</w:t>
      </w:r>
      <w:r>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（酒洗）</w:t>
      </w:r>
      <w:r w:rsidR="009F1830">
        <w:rPr>
          <w:rFonts w:hint="eastAsia"/>
        </w:rPr>
        <w:t>。</w:t>
      </w:r>
    </w:p>
    <w:p w:rsidR="00EB3B80" w:rsidRPr="001A4164" w:rsidRDefault="00EB3B80" w:rsidP="004438E7">
      <w:pPr>
        <w:pStyle w:val="afffff8"/>
        <w:spacing w:after="120"/>
      </w:pPr>
      <w:r>
        <w:t>上三味，以水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，煮二物，取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，去滓，內芒硝，更上微火</w:t>
      </w:r>
      <w:smartTag w:uri="urn:schemas-microsoft-com:office:smarttags" w:element="chmetcnv">
        <w:smartTagPr>
          <w:attr w:name="UnitName" w:val="兩"/>
          <w:attr w:name="SourceValue" w:val="1"/>
          <w:attr w:name="HasSpace" w:val="False"/>
          <w:attr w:name="Negative" w:val="False"/>
          <w:attr w:name="NumberType" w:val="3"/>
          <w:attr w:name="TCSC" w:val="1"/>
        </w:smartTagPr>
        <w:r>
          <w:t>一</w:t>
        </w:r>
        <w:r>
          <w:rPr>
            <w:rFonts w:hint="eastAsia"/>
          </w:rPr>
          <w:t>兩</w:t>
        </w:r>
      </w:smartTag>
      <w:r>
        <w:rPr>
          <w:rFonts w:hint="eastAsia"/>
        </w:rPr>
        <w:t>沸，頓服之。</w:t>
      </w:r>
      <w:r w:rsidR="009F1830" w:rsidRPr="001A4164">
        <w:rPr>
          <w:rFonts w:hint="eastAsia"/>
        </w:rPr>
        <w:t>（</w:t>
      </w:r>
      <w:r w:rsidRPr="001A4164">
        <w:rPr>
          <w:rFonts w:hint="eastAsia"/>
        </w:rPr>
        <w:t>芒硝宋本作半升，方氏及全書同此作半斤，以煎法</w:t>
      </w:r>
      <w:r w:rsidR="00AC20E6" w:rsidRPr="001A4164">
        <w:rPr>
          <w:rFonts w:hint="eastAsia"/>
        </w:rPr>
        <w:t>徵</w:t>
      </w:r>
      <w:r w:rsidRPr="001A4164">
        <w:rPr>
          <w:rFonts w:hint="eastAsia"/>
        </w:rPr>
        <w:t>之，作半升為是。</w:t>
      </w:r>
      <w:r w:rsidR="009F1830" w:rsidRPr="001A4164">
        <w:rPr>
          <w:rFonts w:hint="eastAsia"/>
        </w:rPr>
        <w:t>）</w:t>
      </w:r>
    </w:p>
    <w:p w:rsidR="00EB3B80" w:rsidRPr="001A4164" w:rsidRDefault="00EB3B80" w:rsidP="004438E7">
      <w:pPr>
        <w:pStyle w:val="afffff8"/>
        <w:spacing w:after="120"/>
      </w:pPr>
      <w:r w:rsidRPr="001A4164">
        <w:t>成無己曰：</w:t>
      </w:r>
      <w:r w:rsidR="003D6EFD" w:rsidRPr="001A4164">
        <w:rPr>
          <w:rFonts w:hint="eastAsia"/>
        </w:rPr>
        <w:t>「</w:t>
      </w:r>
      <w:r w:rsidRPr="001A4164">
        <w:t>《內經》曰：</w:t>
      </w:r>
      <w:r w:rsidR="003D6EFD" w:rsidRPr="001A4164">
        <w:rPr>
          <w:rFonts w:hint="eastAsia"/>
        </w:rPr>
        <w:t>『</w:t>
      </w:r>
      <w:r w:rsidRPr="001A4164">
        <w:t>熱淫於內，治以鹹寒，佐以苦甘。</w:t>
      </w:r>
      <w:r w:rsidR="003D6EFD" w:rsidRPr="001A4164">
        <w:rPr>
          <w:rFonts w:hint="eastAsia"/>
        </w:rPr>
        <w:t>』</w:t>
      </w:r>
      <w:r w:rsidRPr="001A4164">
        <w:t>芒硝鹹寒以除熱，大黃苦寒</w:t>
      </w:r>
      <w:r w:rsidRPr="001A4164">
        <w:rPr>
          <w:rFonts w:hint="eastAsia"/>
        </w:rPr>
        <w:t>以蕩實，甘草甘平，助二物推陳而緩中。</w:t>
      </w:r>
      <w:r w:rsidR="003D6EFD" w:rsidRPr="001A4164">
        <w:rPr>
          <w:rFonts w:hint="eastAsia"/>
        </w:rPr>
        <w:t>」</w:t>
      </w:r>
    </w:p>
    <w:p w:rsidR="00EB3B80" w:rsidRPr="001A4164" w:rsidRDefault="00EB3B80" w:rsidP="004438E7">
      <w:pPr>
        <w:pStyle w:val="afffff8"/>
        <w:spacing w:after="120"/>
      </w:pPr>
      <w:r w:rsidRPr="001A4164">
        <w:t>王海藏曰：</w:t>
      </w:r>
      <w:r w:rsidR="003D6EFD" w:rsidRPr="001A4164">
        <w:rPr>
          <w:rFonts w:hint="eastAsia"/>
        </w:rPr>
        <w:t>「</w:t>
      </w:r>
      <w:r w:rsidRPr="001A4164">
        <w:t>實熱尚在胃中，用調胃承氣，以甘草緩其下行而祛胃熱也。仲景調胃承氣湯</w:t>
      </w:r>
      <w:r w:rsidR="003A4FE5" w:rsidRPr="001A4164">
        <w:rPr>
          <w:rFonts w:hint="eastAsia"/>
        </w:rPr>
        <w:t>證</w:t>
      </w:r>
      <w:r w:rsidRPr="001A4164">
        <w:rPr>
          <w:rFonts w:hint="eastAsia"/>
        </w:rPr>
        <w:t>八方中，並無乾燥</w:t>
      </w:r>
      <w:r w:rsidR="003D6EFD" w:rsidRPr="001A4164">
        <w:rPr>
          <w:rFonts w:hint="eastAsia"/>
        </w:rPr>
        <w:t>。</w:t>
      </w:r>
      <w:r w:rsidRPr="001A4164">
        <w:rPr>
          <w:rFonts w:hint="eastAsia"/>
        </w:rPr>
        <w:t>不過曰胃氣不和，曰胃實，</w:t>
      </w:r>
      <w:r w:rsidR="003D6EFD" w:rsidRPr="001A4164">
        <w:rPr>
          <w:rFonts w:hint="eastAsia"/>
        </w:rPr>
        <w:t>曰</w:t>
      </w:r>
      <w:r w:rsidRPr="001A4164">
        <w:rPr>
          <w:rFonts w:hint="eastAsia"/>
        </w:rPr>
        <w:t>腹滿，則知此湯專主表邪悉罷，初入腑而欲結之</w:t>
      </w:r>
      <w:r w:rsidR="003A4FE5" w:rsidRPr="001A4164">
        <w:rPr>
          <w:rFonts w:hint="eastAsia"/>
        </w:rPr>
        <w:t>證</w:t>
      </w:r>
      <w:r w:rsidRPr="001A4164">
        <w:rPr>
          <w:rFonts w:hint="eastAsia"/>
        </w:rPr>
        <w:t>也。故仲景以調胃承氣收入太陽陽明，而大黃注曰酒浸，是太陽</w:t>
      </w:r>
      <w:r w:rsidRPr="001A4164">
        <w:rPr>
          <w:rFonts w:hint="eastAsia"/>
        </w:rPr>
        <w:lastRenderedPageBreak/>
        <w:t>陽明去表未遠，其病在上，不當攻下，故宜緩劑以調和之。</w:t>
      </w:r>
      <w:r w:rsidR="003D6EFD" w:rsidRPr="001A4164">
        <w:rPr>
          <w:rFonts w:hint="eastAsia"/>
        </w:rPr>
        <w:t>」</w:t>
      </w:r>
    </w:p>
    <w:p w:rsidR="00EB3B80" w:rsidRPr="001A4164" w:rsidRDefault="00EB3B80" w:rsidP="004438E7">
      <w:pPr>
        <w:pStyle w:val="afffff8"/>
        <w:spacing w:after="120"/>
      </w:pPr>
      <w:r w:rsidRPr="001A4164">
        <w:t>徐靈胎曰：</w:t>
      </w:r>
      <w:r w:rsidR="003D6EFD" w:rsidRPr="001A4164">
        <w:rPr>
          <w:rFonts w:hint="eastAsia"/>
        </w:rPr>
        <w:t>「</w:t>
      </w:r>
      <w:r w:rsidRPr="001A4164">
        <w:t>芒硝善解結熱之邪，大承氣用之</w:t>
      </w:r>
      <w:r w:rsidR="002A1A3A">
        <w:t>，</w:t>
      </w:r>
      <w:r w:rsidRPr="001A4164">
        <w:t>解已結之熱邪，此方用之以解將結之熱邪，</w:t>
      </w:r>
      <w:r w:rsidRPr="001A4164">
        <w:rPr>
          <w:rFonts w:hint="eastAsia"/>
        </w:rPr>
        <w:t>其能調胃則全賴甘草也。</w:t>
      </w:r>
      <w:r w:rsidR="003D6EFD" w:rsidRPr="001A4164">
        <w:rPr>
          <w:rFonts w:hint="eastAsia"/>
        </w:rPr>
        <w:t>」</w:t>
      </w:r>
    </w:p>
    <w:p w:rsidR="00B942B3" w:rsidRPr="001A4164" w:rsidRDefault="00EB3B80" w:rsidP="004438E7">
      <w:pPr>
        <w:pStyle w:val="afffff8"/>
        <w:spacing w:after="120"/>
      </w:pPr>
      <w:r w:rsidRPr="001A4164">
        <w:t>《內經拾遺方論》：</w:t>
      </w:r>
      <w:r w:rsidR="003D6EFD" w:rsidRPr="001A4164">
        <w:rPr>
          <w:rFonts w:hint="eastAsia"/>
        </w:rPr>
        <w:t>「</w:t>
      </w:r>
      <w:r w:rsidR="002A1A3A">
        <w:rPr>
          <w:rFonts w:hint="eastAsia"/>
        </w:rPr>
        <w:t>〈</w:t>
      </w:r>
      <w:r w:rsidRPr="001A4164">
        <w:t>平人氣象論</w:t>
      </w:r>
      <w:r w:rsidR="002A1A3A">
        <w:rPr>
          <w:rFonts w:hint="eastAsia"/>
        </w:rPr>
        <w:t>〉</w:t>
      </w:r>
      <w:r w:rsidRPr="001A4164">
        <w:t>曰：</w:t>
      </w:r>
      <w:r w:rsidR="003D6EFD" w:rsidRPr="001A4164">
        <w:rPr>
          <w:rFonts w:hint="eastAsia"/>
        </w:rPr>
        <w:t>『</w:t>
      </w:r>
      <w:r w:rsidRPr="001A4164">
        <w:t>已食如</w:t>
      </w:r>
      <w:r w:rsidR="0050731C" w:rsidRPr="001A4164">
        <w:t>饑</w:t>
      </w:r>
      <w:r w:rsidRPr="001A4164">
        <w:t>者曰胃疸。</w:t>
      </w:r>
      <w:r w:rsidR="003D6EFD" w:rsidRPr="001A4164">
        <w:rPr>
          <w:rFonts w:hint="eastAsia"/>
        </w:rPr>
        <w:t>』</w:t>
      </w:r>
      <w:r w:rsidRPr="001A4164">
        <w:t>以</w:t>
      </w:r>
      <w:r w:rsidR="003D6EFD" w:rsidRPr="001A4164">
        <w:rPr>
          <w:rFonts w:hint="eastAsia"/>
        </w:rPr>
        <w:t>其</w:t>
      </w:r>
      <w:r w:rsidRPr="001A4164">
        <w:t>胃熱消</w:t>
      </w:r>
      <w:r w:rsidR="001C6318" w:rsidRPr="001A4164">
        <w:t>穀</w:t>
      </w:r>
      <w:r w:rsidRPr="001A4164">
        <w:t>，面色痿黃，故</w:t>
      </w:r>
      <w:r w:rsidR="00B942B3" w:rsidRPr="001A4164">
        <w:t>曰疸，黃病也，調胃承氣湯。</w:t>
      </w:r>
      <w:r w:rsidR="003D6EFD" w:rsidRPr="001A4164">
        <w:rPr>
          <w:rFonts w:hint="eastAsia"/>
        </w:rPr>
        <w:t>」</w:t>
      </w:r>
    </w:p>
    <w:p w:rsidR="00B942B3" w:rsidRPr="001A4164" w:rsidRDefault="00B942B3" w:rsidP="004438E7">
      <w:pPr>
        <w:pStyle w:val="afffff8"/>
        <w:spacing w:after="120"/>
      </w:pPr>
      <w:r w:rsidRPr="001A4164">
        <w:t>《試效方》：</w:t>
      </w:r>
      <w:r w:rsidR="003D6EFD" w:rsidRPr="001A4164">
        <w:rPr>
          <w:rFonts w:hint="eastAsia"/>
        </w:rPr>
        <w:t>「</w:t>
      </w:r>
      <w:r w:rsidRPr="001A4164">
        <w:t>調胃承氣湯，治消中渴而飲食多。</w:t>
      </w:r>
      <w:r w:rsidR="003D6EFD" w:rsidRPr="001A4164">
        <w:rPr>
          <w:rFonts w:hint="eastAsia"/>
        </w:rPr>
        <w:t>」</w:t>
      </w:r>
    </w:p>
    <w:p w:rsidR="00B942B3" w:rsidRPr="001A4164" w:rsidRDefault="00B942B3" w:rsidP="004438E7">
      <w:pPr>
        <w:pStyle w:val="afffff8"/>
        <w:spacing w:after="120"/>
      </w:pPr>
      <w:r w:rsidRPr="001A4164">
        <w:t>《衛生寶鑒》：</w:t>
      </w:r>
      <w:r w:rsidR="003D6EFD" w:rsidRPr="001A4164">
        <w:rPr>
          <w:rFonts w:hint="eastAsia"/>
        </w:rPr>
        <w:t>「</w:t>
      </w:r>
      <w:r w:rsidRPr="001A4164">
        <w:t>調胃承氣湯</w:t>
      </w:r>
      <w:r w:rsidR="002A1A3A">
        <w:t>，</w:t>
      </w:r>
      <w:r w:rsidRPr="001A4164">
        <w:t>治胃中實熱而不滿。</w:t>
      </w:r>
      <w:r w:rsidR="003D6EFD" w:rsidRPr="001A4164">
        <w:rPr>
          <w:rFonts w:hint="eastAsia"/>
        </w:rPr>
        <w:t>」</w:t>
      </w:r>
    </w:p>
    <w:p w:rsidR="00B942B3" w:rsidRPr="001A4164" w:rsidRDefault="00B942B3" w:rsidP="004438E7">
      <w:pPr>
        <w:pStyle w:val="afffff8"/>
        <w:spacing w:after="120"/>
      </w:pPr>
      <w:r w:rsidRPr="001A4164">
        <w:t>《醫壘元戎》：</w:t>
      </w:r>
      <w:r w:rsidR="003D6EFD" w:rsidRPr="001A4164">
        <w:rPr>
          <w:rFonts w:hint="eastAsia"/>
        </w:rPr>
        <w:t>「</w:t>
      </w:r>
      <w:r w:rsidRPr="001A4164">
        <w:t>滌毒散</w:t>
      </w:r>
      <w:r w:rsidR="002A1A3A">
        <w:t>，</w:t>
      </w:r>
      <w:r w:rsidRPr="001A4164">
        <w:t>治時氣疙瘩、五發瘡瘍、喉閉、雷頭。於本方加當歸。</w:t>
      </w:r>
      <w:r w:rsidR="003D6EFD" w:rsidRPr="001A4164">
        <w:rPr>
          <w:rFonts w:hint="eastAsia"/>
        </w:rPr>
        <w:t>」</w:t>
      </w:r>
    </w:p>
    <w:p w:rsidR="00B942B3" w:rsidRPr="001A4164" w:rsidRDefault="00B942B3" w:rsidP="004438E7">
      <w:pPr>
        <w:pStyle w:val="afffff8"/>
        <w:spacing w:after="120"/>
      </w:pPr>
      <w:r w:rsidRPr="001A4164">
        <w:t>《經驗良方》：</w:t>
      </w:r>
      <w:r w:rsidR="003D6EFD" w:rsidRPr="001A4164">
        <w:rPr>
          <w:rFonts w:hint="eastAsia"/>
        </w:rPr>
        <w:t>「</w:t>
      </w:r>
      <w:r w:rsidRPr="001A4164">
        <w:t>調胃承氣湯</w:t>
      </w:r>
      <w:r w:rsidR="002A1A3A">
        <w:t>，</w:t>
      </w:r>
      <w:r w:rsidRPr="001A4164">
        <w:t>治熱留胃中，發斑，及服熱藥過多，亦發斑。此藥主之。</w:t>
      </w:r>
      <w:r w:rsidR="003D6EFD" w:rsidRPr="001A4164">
        <w:rPr>
          <w:rFonts w:hint="eastAsia"/>
        </w:rPr>
        <w:t>」</w:t>
      </w:r>
    </w:p>
    <w:p w:rsidR="00B942B3" w:rsidRPr="001A4164" w:rsidRDefault="00B942B3" w:rsidP="004438E7">
      <w:pPr>
        <w:pStyle w:val="afffff8"/>
        <w:spacing w:after="120"/>
      </w:pPr>
      <w:r w:rsidRPr="001A4164">
        <w:t>《濟陽綱目》：</w:t>
      </w:r>
      <w:r w:rsidR="003D6EFD" w:rsidRPr="001A4164">
        <w:rPr>
          <w:rFonts w:hint="eastAsia"/>
        </w:rPr>
        <w:t>「</w:t>
      </w:r>
      <w:r w:rsidRPr="001A4164">
        <w:t>調胃承氣湯</w:t>
      </w:r>
      <w:r w:rsidR="002A1A3A">
        <w:t>，</w:t>
      </w:r>
      <w:r w:rsidRPr="001A4164">
        <w:t>治腹中常覺有熱，而暴痛暴止者，此謂積熱。</w:t>
      </w:r>
      <w:r w:rsidR="003D6EFD" w:rsidRPr="001A4164">
        <w:rPr>
          <w:rFonts w:hint="eastAsia"/>
        </w:rPr>
        <w:t>」</w:t>
      </w:r>
    </w:p>
    <w:p w:rsidR="00B942B3" w:rsidRPr="001A4164" w:rsidRDefault="00B942B3" w:rsidP="004438E7">
      <w:pPr>
        <w:pStyle w:val="afffff8"/>
        <w:spacing w:after="120"/>
      </w:pPr>
      <w:r w:rsidRPr="001A4164">
        <w:t>《口齒類要》：</w:t>
      </w:r>
      <w:r w:rsidR="003D6EFD" w:rsidRPr="001A4164">
        <w:rPr>
          <w:rFonts w:hint="eastAsia"/>
        </w:rPr>
        <w:t>「</w:t>
      </w:r>
      <w:r w:rsidRPr="001A4164">
        <w:t>調胃承氣湯</w:t>
      </w:r>
      <w:r w:rsidR="002A1A3A">
        <w:t>，</w:t>
      </w:r>
      <w:r w:rsidRPr="001A4164">
        <w:t>治中熱，大便不通，咽喉腫痛，或口舌生瘡。</w:t>
      </w:r>
      <w:r w:rsidR="003D6EFD" w:rsidRPr="001A4164">
        <w:rPr>
          <w:rFonts w:hint="eastAsia"/>
        </w:rPr>
        <w:t>」</w:t>
      </w:r>
    </w:p>
    <w:p w:rsidR="00B942B3" w:rsidRPr="001A4164" w:rsidRDefault="00B942B3" w:rsidP="004438E7">
      <w:pPr>
        <w:pStyle w:val="afffff8"/>
        <w:spacing w:after="120"/>
      </w:pPr>
      <w:r w:rsidRPr="001A4164">
        <w:t>《類聚方廣義》：</w:t>
      </w:r>
      <w:r w:rsidR="003D6EFD" w:rsidRPr="001A4164">
        <w:rPr>
          <w:rFonts w:hint="eastAsia"/>
        </w:rPr>
        <w:t>「</w:t>
      </w:r>
      <w:r w:rsidRPr="001A4164">
        <w:t>牙齒疼痛，齒齦腫痛，齲齒枯折，口臭等，其人平日多大便秘閉而衝逆，宜調胃承氣湯。</w:t>
      </w:r>
      <w:r w:rsidR="003D6EFD" w:rsidRPr="001A4164">
        <w:rPr>
          <w:rFonts w:hint="eastAsia"/>
        </w:rPr>
        <w:t>」</w:t>
      </w:r>
    </w:p>
    <w:p w:rsidR="00B942B3" w:rsidRDefault="00B942B3" w:rsidP="007A0E49">
      <w:pPr>
        <w:pStyle w:val="afffffc"/>
        <w:spacing w:after="120"/>
        <w:ind w:firstLine="600"/>
      </w:pPr>
      <w:r>
        <w:t>四逆湯方</w:t>
      </w:r>
    </w:p>
    <w:p w:rsidR="00B942B3" w:rsidRDefault="00B942B3" w:rsidP="007A0E49">
      <w:pPr>
        <w:pStyle w:val="afffffc"/>
        <w:spacing w:after="120"/>
        <w:ind w:firstLine="600"/>
      </w:pPr>
      <w: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3D6EFD">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3D6EFD">
        <w:rPr>
          <w:rFonts w:hint="eastAsia"/>
        </w:rPr>
        <w:t>、</w:t>
      </w:r>
      <w:r>
        <w:t>乾薑一兩半</w:t>
      </w:r>
      <w:r w:rsidR="003D6EFD">
        <w:rPr>
          <w:rFonts w:hint="eastAsia"/>
        </w:rPr>
        <w:t>、</w:t>
      </w:r>
      <w:r>
        <w:t>附子一枚（生用去皮，破八片）</w:t>
      </w:r>
      <w:r w:rsidR="003D6EFD">
        <w:rPr>
          <w:rFonts w:hint="eastAsia"/>
        </w:rPr>
        <w:t>。</w:t>
      </w:r>
    </w:p>
    <w:p w:rsidR="00B942B3" w:rsidRDefault="00B942B3" w:rsidP="007A0E49">
      <w:pPr>
        <w:pStyle w:val="afffffc"/>
        <w:spacing w:after="120"/>
        <w:ind w:firstLine="600"/>
      </w:pPr>
      <w:r>
        <w:t>上四味，以水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二合，去滓。分溫再服。強人可大附</w:t>
      </w:r>
      <w:r>
        <w:rPr>
          <w:rFonts w:hint="eastAsia"/>
        </w:rPr>
        <w:t>子一枚，乾薑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w:t>
      </w:r>
    </w:p>
    <w:p w:rsidR="00B942B3" w:rsidRPr="001A4164" w:rsidRDefault="00B942B3" w:rsidP="004438E7">
      <w:pPr>
        <w:pStyle w:val="afffff8"/>
        <w:spacing w:after="120"/>
      </w:pPr>
      <w:r w:rsidRPr="001A4164">
        <w:t>劉昆湘曰：</w:t>
      </w:r>
      <w:r w:rsidR="003D6EFD" w:rsidRPr="001A4164">
        <w:rPr>
          <w:rFonts w:hint="eastAsia"/>
        </w:rPr>
        <w:t>「</w:t>
      </w:r>
      <w:r w:rsidRPr="001A4164">
        <w:t>四逆湯通行本缺人參</w:t>
      </w:r>
      <w:r w:rsidR="002A1A3A">
        <w:t>，</w:t>
      </w:r>
      <w:r w:rsidRPr="001A4164">
        <w:t>觀於茯苓四逆湯，但</w:t>
      </w:r>
      <w:r w:rsidR="003D6EFD" w:rsidRPr="001A4164">
        <w:rPr>
          <w:rFonts w:hint="eastAsia"/>
        </w:rPr>
        <w:t>云</w:t>
      </w:r>
      <w:r w:rsidRPr="001A4164">
        <w:t>加茯苓，不</w:t>
      </w:r>
      <w:r w:rsidR="003D6EFD" w:rsidRPr="001A4164">
        <w:rPr>
          <w:rFonts w:hint="eastAsia"/>
        </w:rPr>
        <w:t>云</w:t>
      </w:r>
      <w:r w:rsidRPr="001A4164">
        <w:t>加參，知本方固</w:t>
      </w:r>
      <w:r w:rsidRPr="001A4164">
        <w:rPr>
          <w:rFonts w:hint="eastAsia"/>
        </w:rPr>
        <w:t>當有人參，非人參合</w:t>
      </w:r>
      <w:r w:rsidR="000F47D2" w:rsidRPr="001A4164">
        <w:rPr>
          <w:rFonts w:hint="eastAsia"/>
        </w:rPr>
        <w:t>薑</w:t>
      </w:r>
      <w:r w:rsidRPr="001A4164">
        <w:rPr>
          <w:rFonts w:hint="eastAsia"/>
        </w:rPr>
        <w:t>附，不足以救陰陽之兩亡也。</w:t>
      </w:r>
      <w:r w:rsidR="003D6EFD" w:rsidRPr="001A4164">
        <w:rPr>
          <w:rFonts w:hint="eastAsia"/>
        </w:rPr>
        <w:t>」</w:t>
      </w:r>
    </w:p>
    <w:p w:rsidR="00B942B3" w:rsidRPr="001A4164" w:rsidRDefault="00B942B3" w:rsidP="004438E7">
      <w:pPr>
        <w:pStyle w:val="afffff8"/>
        <w:spacing w:after="120"/>
      </w:pPr>
      <w:r w:rsidRPr="001A4164">
        <w:t>成無己曰：</w:t>
      </w:r>
      <w:r w:rsidR="003D6EFD" w:rsidRPr="001A4164">
        <w:rPr>
          <w:rFonts w:hint="eastAsia"/>
        </w:rPr>
        <w:t>「</w:t>
      </w:r>
      <w:r w:rsidRPr="001A4164">
        <w:t>《內經》曰：</w:t>
      </w:r>
      <w:r w:rsidR="003D6EFD" w:rsidRPr="001A4164">
        <w:rPr>
          <w:rFonts w:hint="eastAsia"/>
        </w:rPr>
        <w:t>『</w:t>
      </w:r>
      <w:r w:rsidRPr="001A4164">
        <w:t>寒淫於內，治以甘熱。</w:t>
      </w:r>
      <w:r w:rsidR="003D6EFD" w:rsidRPr="001A4164">
        <w:rPr>
          <w:rFonts w:hint="eastAsia"/>
        </w:rPr>
        <w:t>』</w:t>
      </w:r>
      <w:r w:rsidRPr="001A4164">
        <w:t>又曰：</w:t>
      </w:r>
      <w:r w:rsidR="003D6EFD" w:rsidRPr="001A4164">
        <w:rPr>
          <w:rFonts w:hint="eastAsia"/>
        </w:rPr>
        <w:t>『</w:t>
      </w:r>
      <w:r w:rsidRPr="001A4164">
        <w:t>寒淫所勝，平以辛熱。</w:t>
      </w:r>
      <w:r w:rsidR="003D6EFD" w:rsidRPr="001A4164">
        <w:rPr>
          <w:rFonts w:hint="eastAsia"/>
        </w:rPr>
        <w:t>』</w:t>
      </w:r>
      <w:r w:rsidRPr="001A4164">
        <w:t>甘草</w:t>
      </w:r>
      <w:r w:rsidR="000F47D2" w:rsidRPr="001A4164">
        <w:t>薑</w:t>
      </w:r>
      <w:r w:rsidRPr="001A4164">
        <w:t>附</w:t>
      </w:r>
      <w:r w:rsidRPr="001A4164">
        <w:rPr>
          <w:rFonts w:hint="eastAsia"/>
        </w:rPr>
        <w:t>相合，為甘溫大熱之劑，乃可發散陰陽之氣。</w:t>
      </w:r>
      <w:r w:rsidR="003D6EFD" w:rsidRPr="001A4164">
        <w:rPr>
          <w:rFonts w:hint="eastAsia"/>
        </w:rPr>
        <w:t>」</w:t>
      </w:r>
    </w:p>
    <w:p w:rsidR="00B942B3" w:rsidRPr="001A4164" w:rsidRDefault="00B942B3" w:rsidP="004438E7">
      <w:pPr>
        <w:pStyle w:val="afffff8"/>
        <w:spacing w:after="120"/>
      </w:pPr>
      <w:r w:rsidRPr="001A4164">
        <w:t>龐安常曰：</w:t>
      </w:r>
      <w:r w:rsidR="003D6EFD" w:rsidRPr="001A4164">
        <w:rPr>
          <w:rFonts w:hint="eastAsia"/>
        </w:rPr>
        <w:t>「</w:t>
      </w:r>
      <w:r w:rsidRPr="001A4164">
        <w:t>凡厥</w:t>
      </w:r>
      <w:r w:rsidR="002A1A3A">
        <w:t>，</w:t>
      </w:r>
      <w:r w:rsidRPr="001A4164">
        <w:t>通用四逆湯，謂其脈浮遲，或微，或細，或沉，皆屬裡有寒也。</w:t>
      </w:r>
      <w:r w:rsidR="003D6EFD" w:rsidRPr="001A4164">
        <w:rPr>
          <w:rFonts w:hint="eastAsia"/>
        </w:rPr>
        <w:t>」</w:t>
      </w:r>
    </w:p>
    <w:p w:rsidR="00B942B3" w:rsidRPr="001A4164" w:rsidRDefault="00B942B3" w:rsidP="004438E7">
      <w:pPr>
        <w:pStyle w:val="afffff8"/>
        <w:spacing w:after="120"/>
      </w:pPr>
      <w:r w:rsidRPr="001A4164">
        <w:t>喻嘉言曰：</w:t>
      </w:r>
      <w:r w:rsidR="003D6EFD" w:rsidRPr="001A4164">
        <w:rPr>
          <w:rFonts w:hint="eastAsia"/>
        </w:rPr>
        <w:t>「</w:t>
      </w:r>
      <w:r w:rsidRPr="001A4164">
        <w:t>四逆湯</w:t>
      </w:r>
      <w:r w:rsidR="002A1A3A">
        <w:t>，</w:t>
      </w:r>
      <w:r w:rsidRPr="001A4164">
        <w:t>治三陰經</w:t>
      </w:r>
      <w:r w:rsidR="003A4FE5" w:rsidRPr="001A4164">
        <w:t>證</w:t>
      </w:r>
      <w:r w:rsidRPr="001A4164">
        <w:t>，四肢厥冷，虛寒下利，急溫其裡之總方。</w:t>
      </w:r>
      <w:r w:rsidR="003D6EFD" w:rsidRPr="001A4164">
        <w:rPr>
          <w:rFonts w:hint="eastAsia"/>
        </w:rPr>
        <w:t>」</w:t>
      </w:r>
    </w:p>
    <w:p w:rsidR="00B942B3" w:rsidRPr="001A4164" w:rsidRDefault="005238BE" w:rsidP="004438E7">
      <w:pPr>
        <w:pStyle w:val="afffff8"/>
        <w:spacing w:after="120"/>
      </w:pPr>
      <w:r w:rsidRPr="001A4164">
        <w:t>張璐玉</w:t>
      </w:r>
      <w:r w:rsidR="00B942B3" w:rsidRPr="001A4164">
        <w:t>曰：</w:t>
      </w:r>
      <w:r w:rsidR="003D6EFD" w:rsidRPr="001A4164">
        <w:rPr>
          <w:rFonts w:hint="eastAsia"/>
        </w:rPr>
        <w:t>「</w:t>
      </w:r>
      <w:r w:rsidR="00B942B3" w:rsidRPr="001A4164">
        <w:t>此湯通治三陰脈沉、惡寒、手足逆冷之</w:t>
      </w:r>
      <w:r w:rsidR="003A4FE5" w:rsidRPr="001A4164">
        <w:t>證</w:t>
      </w:r>
      <w:r w:rsidR="00B942B3" w:rsidRPr="001A4164">
        <w:t>，故取附子之生者，上行頭項，外</w:t>
      </w:r>
      <w:r w:rsidR="00B942B3" w:rsidRPr="001A4164">
        <w:rPr>
          <w:rFonts w:hint="eastAsia"/>
        </w:rPr>
        <w:t>徹肌表，以溫經散寒。於</w:t>
      </w:r>
      <w:r w:rsidR="000F47D2" w:rsidRPr="001A4164">
        <w:rPr>
          <w:rFonts w:hint="eastAsia"/>
        </w:rPr>
        <w:t>薑</w:t>
      </w:r>
      <w:r w:rsidR="00B942B3" w:rsidRPr="001A4164">
        <w:rPr>
          <w:rFonts w:hint="eastAsia"/>
        </w:rPr>
        <w:t>亦用生者，以內溫臟腑。甘草獨用炙者，以外溫榮衛，</w:t>
      </w:r>
      <w:r w:rsidR="00B942B3" w:rsidRPr="001A4164">
        <w:rPr>
          <w:rFonts w:hint="eastAsia"/>
        </w:rPr>
        <w:lastRenderedPageBreak/>
        <w:t>內補中焦也。</w:t>
      </w:r>
      <w:r w:rsidR="003D6EFD" w:rsidRPr="001A4164">
        <w:rPr>
          <w:rFonts w:hint="eastAsia"/>
        </w:rPr>
        <w:t>」</w:t>
      </w:r>
    </w:p>
    <w:p w:rsidR="00B942B3" w:rsidRPr="001A4164" w:rsidRDefault="00B942B3" w:rsidP="004438E7">
      <w:pPr>
        <w:pStyle w:val="afffff8"/>
        <w:spacing w:after="120"/>
      </w:pPr>
      <w:r w:rsidRPr="001A4164">
        <w:t>錢天來曰：</w:t>
      </w:r>
      <w:r w:rsidR="003D6EFD" w:rsidRPr="001A4164">
        <w:rPr>
          <w:rFonts w:hint="eastAsia"/>
        </w:rPr>
        <w:t>「</w:t>
      </w:r>
      <w:r w:rsidRPr="001A4164">
        <w:t>四逆湯者，所以治四肢厥逆而名之也。以</w:t>
      </w:r>
      <w:smartTag w:uri="urn:schemas-microsoft-com:office:smarttags" w:element="PersonName">
        <w:smartTagPr>
          <w:attr w:name="ProductID" w:val="甘草為"/>
        </w:smartTagPr>
        <w:r w:rsidRPr="001A4164">
          <w:t>甘草為</w:t>
        </w:r>
      </w:smartTag>
      <w:r w:rsidRPr="001A4164">
        <w:t>君者，以甘和而性緩，可緩</w:t>
      </w:r>
      <w:r w:rsidRPr="001A4164">
        <w:rPr>
          <w:rFonts w:hint="eastAsia"/>
        </w:rPr>
        <w:t>陰氣之上逆。乾薑溫中，可以救胃陽而溫脾土，即所謂四肢皆稟氣於胃而不得至經，必因於脾乃得稟焉，此所以脾主四肢也。附子辛熱，直走下焦，大補命門之真陽，故能治下焦逆上之寒邪，助清陽之升發而騰達於四肢，則陽回氣暖，而四肢無厥逆之患矣。</w:t>
      </w:r>
      <w:r w:rsidR="003D6EFD" w:rsidRPr="001A4164">
        <w:rPr>
          <w:rFonts w:hint="eastAsia"/>
        </w:rPr>
        <w:t>」</w:t>
      </w:r>
    </w:p>
    <w:p w:rsidR="00B942B3" w:rsidRPr="001A4164" w:rsidRDefault="00B942B3" w:rsidP="004438E7">
      <w:pPr>
        <w:pStyle w:val="afffff8"/>
        <w:spacing w:after="120"/>
      </w:pPr>
      <w:r w:rsidRPr="001A4164">
        <w:t>《三因方》：</w:t>
      </w:r>
      <w:r w:rsidR="003D6EFD" w:rsidRPr="001A4164">
        <w:rPr>
          <w:rFonts w:hint="eastAsia"/>
        </w:rPr>
        <w:t>「</w:t>
      </w:r>
      <w:r w:rsidRPr="001A4164">
        <w:t>四逆湯治少陰傷寒，自利</w:t>
      </w:r>
      <w:r w:rsidR="002A1A3A">
        <w:t>，</w:t>
      </w:r>
      <w:r w:rsidRPr="001A4164">
        <w:t>不渴，嘔噦不止</w:t>
      </w:r>
      <w:r w:rsidR="003D6EFD" w:rsidRPr="001A4164">
        <w:rPr>
          <w:rFonts w:hint="eastAsia"/>
        </w:rPr>
        <w:t>，</w:t>
      </w:r>
      <w:r w:rsidRPr="001A4164">
        <w:t>或吐利俱發，小便或澀或利，</w:t>
      </w:r>
      <w:r w:rsidRPr="001A4164">
        <w:rPr>
          <w:rFonts w:hint="eastAsia"/>
        </w:rPr>
        <w:t>或汗出過多，脈微欲絕，腹痛脹滿，手足逆冷，及一切虛寒厥冷。凡病傷寒有此</w:t>
      </w:r>
      <w:r w:rsidR="003A4FE5" w:rsidRPr="001A4164">
        <w:rPr>
          <w:rFonts w:hint="eastAsia"/>
        </w:rPr>
        <w:t>證</w:t>
      </w:r>
      <w:r w:rsidRPr="001A4164">
        <w:rPr>
          <w:rFonts w:hint="eastAsia"/>
        </w:rPr>
        <w:t>，皆由陽氣虛，裡有寒，雖更覺頭痛體疼，發熱</w:t>
      </w:r>
      <w:r w:rsidR="002A1A3A">
        <w:rPr>
          <w:rFonts w:hint="eastAsia"/>
        </w:rPr>
        <w:t>，</w:t>
      </w:r>
      <w:r w:rsidRPr="001A4164">
        <w:rPr>
          <w:rFonts w:hint="eastAsia"/>
        </w:rPr>
        <w:t>惡寒，四肢拘急，表裡悉具者，不可攻表，宜先服此藥，以助陽救裡。又治寒厥，或表熱裡寒，下利清</w:t>
      </w:r>
      <w:r w:rsidR="001C6318" w:rsidRPr="001A4164">
        <w:rPr>
          <w:rFonts w:hint="eastAsia"/>
        </w:rPr>
        <w:t>穀</w:t>
      </w:r>
      <w:r w:rsidRPr="001A4164">
        <w:rPr>
          <w:rFonts w:hint="eastAsia"/>
        </w:rPr>
        <w:t>，食入即吐</w:t>
      </w:r>
      <w:r w:rsidR="003D6EFD" w:rsidRPr="001A4164">
        <w:rPr>
          <w:rFonts w:hint="eastAsia"/>
        </w:rPr>
        <w:t>，</w:t>
      </w:r>
      <w:r w:rsidRPr="001A4164">
        <w:rPr>
          <w:rFonts w:hint="eastAsia"/>
        </w:rPr>
        <w:t>或乾嘔，或大汗、大吐、大下之後，四肢冰冷，五臟拘急，舉體疼痛，不渴，脈沉伏者。</w:t>
      </w:r>
      <w:r w:rsidR="003D6EFD" w:rsidRPr="001A4164">
        <w:rPr>
          <w:rFonts w:hint="eastAsia"/>
        </w:rPr>
        <w:t>」</w:t>
      </w:r>
    </w:p>
    <w:p w:rsidR="00B942B3" w:rsidRPr="001A4164" w:rsidRDefault="00B942B3" w:rsidP="004438E7">
      <w:pPr>
        <w:pStyle w:val="afffff8"/>
        <w:spacing w:after="120"/>
      </w:pPr>
      <w:r w:rsidRPr="001A4164">
        <w:t>《增補內經拾遺方論》：</w:t>
      </w:r>
      <w:r w:rsidR="003D6EFD" w:rsidRPr="001A4164">
        <w:rPr>
          <w:rFonts w:hint="eastAsia"/>
        </w:rPr>
        <w:t>「</w:t>
      </w:r>
      <w:r w:rsidRPr="001A4164">
        <w:t>《靈樞》癲狂曰：</w:t>
      </w:r>
      <w:r w:rsidR="003D6EFD" w:rsidRPr="001A4164">
        <w:rPr>
          <w:rFonts w:hint="eastAsia"/>
        </w:rPr>
        <w:t>『</w:t>
      </w:r>
      <w:r w:rsidRPr="001A4164">
        <w:t>厥逆為病也，足暴清，胸若將裂，腸若以刀</w:t>
      </w:r>
      <w:r w:rsidRPr="001A4164">
        <w:rPr>
          <w:rFonts w:hint="eastAsia"/>
        </w:rPr>
        <w:t>切之，煩而不能食，脈大小皆澀。</w:t>
      </w:r>
      <w:r w:rsidR="003D6EFD" w:rsidRPr="001A4164">
        <w:rPr>
          <w:rFonts w:hint="eastAsia"/>
        </w:rPr>
        <w:t>』</w:t>
      </w:r>
      <w:r w:rsidRPr="001A4164">
        <w:rPr>
          <w:rFonts w:hint="eastAsia"/>
        </w:rPr>
        <w:t>夫厥者</w:t>
      </w:r>
      <w:r w:rsidR="002A1A3A">
        <w:rPr>
          <w:rFonts w:hint="eastAsia"/>
        </w:rPr>
        <w:t>，</w:t>
      </w:r>
      <w:r w:rsidRPr="001A4164">
        <w:rPr>
          <w:rFonts w:hint="eastAsia"/>
        </w:rPr>
        <w:t>盡也，盡兩足而皆冷也。逆，不順也。四肢本溫，此其順也，今反冷，故曰逆也。足暴然冷，胸前痛若裂，腸中痛若刀切，皆寒氣侵然，其人煩悶而不能進飲食，其脈毋論人之大小皆澀。澀，陰脈也。四逆湯主之。</w:t>
      </w:r>
      <w:r w:rsidR="003D6EFD" w:rsidRPr="001A4164">
        <w:rPr>
          <w:rFonts w:hint="eastAsia"/>
        </w:rPr>
        <w:t>」</w:t>
      </w:r>
    </w:p>
    <w:p w:rsidR="00FA021A" w:rsidRDefault="00B942B3" w:rsidP="007A0E49">
      <w:pPr>
        <w:pStyle w:val="afffffc"/>
        <w:spacing w:after="120"/>
        <w:ind w:firstLine="600"/>
      </w:pPr>
      <w:r>
        <w:t>問曰：</w:t>
      </w:r>
      <w:r w:rsidR="003D6EFD">
        <w:rPr>
          <w:rFonts w:hint="eastAsia"/>
        </w:rPr>
        <w:t>「</w:t>
      </w:r>
      <w:r w:rsidR="007D52E9">
        <w:t>太陽</w:t>
      </w:r>
      <w:r>
        <w:t>病，其</w:t>
      </w:r>
      <w:r w:rsidR="003A4FE5">
        <w:t>證</w:t>
      </w:r>
      <w:r>
        <w:t>備，按桂枝法治之而增劇，厥逆，咽中</w:t>
      </w:r>
      <w:r w:rsidR="003D6EFD">
        <w:rPr>
          <w:rFonts w:hint="eastAsia"/>
        </w:rPr>
        <w:t>乾</w:t>
      </w:r>
      <w:r>
        <w:t>，煩</w:t>
      </w:r>
      <w:r>
        <w:rPr>
          <w:rFonts w:hint="eastAsia"/>
        </w:rPr>
        <w:t>躁，吐逆，譫語，其故何也？</w:t>
      </w:r>
      <w:r w:rsidR="003D6EFD">
        <w:rPr>
          <w:rFonts w:hint="eastAsia"/>
        </w:rPr>
        <w:t>」</w:t>
      </w:r>
      <w:r>
        <w:rPr>
          <w:rFonts w:hint="eastAsia"/>
        </w:rPr>
        <w:t>師曰：</w:t>
      </w:r>
      <w:r w:rsidR="003D6EFD">
        <w:rPr>
          <w:rFonts w:hint="eastAsia"/>
        </w:rPr>
        <w:t>「</w:t>
      </w:r>
      <w:r>
        <w:rPr>
          <w:rFonts w:hint="eastAsia"/>
        </w:rPr>
        <w:t>此陽旦</w:t>
      </w:r>
      <w:r w:rsidR="003A4FE5">
        <w:rPr>
          <w:rFonts w:hint="eastAsia"/>
        </w:rPr>
        <w:t>證</w:t>
      </w:r>
      <w:r>
        <w:rPr>
          <w:rFonts w:hint="eastAsia"/>
        </w:rPr>
        <w:t>，不可攻也。寸口脈浮，</w:t>
      </w:r>
      <w:r w:rsidR="00FA021A">
        <w:rPr>
          <w:rFonts w:hint="eastAsia"/>
        </w:rPr>
        <w:t>浮為風，亦為虛，風則生熱，虛則攣急</w:t>
      </w:r>
      <w:r w:rsidR="003D6EFD">
        <w:rPr>
          <w:rFonts w:hint="eastAsia"/>
        </w:rPr>
        <w:t>，</w:t>
      </w:r>
      <w:r w:rsidR="00FA021A">
        <w:rPr>
          <w:rFonts w:hint="eastAsia"/>
        </w:rPr>
        <w:t>誤攻其表，則汗出</w:t>
      </w:r>
      <w:r w:rsidR="002A1A3A">
        <w:rPr>
          <w:rFonts w:hint="eastAsia"/>
        </w:rPr>
        <w:t>，</w:t>
      </w:r>
      <w:r w:rsidR="00FA021A">
        <w:rPr>
          <w:rFonts w:hint="eastAsia"/>
        </w:rPr>
        <w:t>亡陽</w:t>
      </w:r>
      <w:r w:rsidR="002A1A3A">
        <w:rPr>
          <w:rFonts w:hint="eastAsia"/>
        </w:rPr>
        <w:t>。</w:t>
      </w:r>
      <w:r w:rsidR="00FA021A">
        <w:rPr>
          <w:rFonts w:hint="eastAsia"/>
        </w:rPr>
        <w:t>汗多則液枯，液枯則筋攣</w:t>
      </w:r>
      <w:r w:rsidR="002A1A3A">
        <w:rPr>
          <w:rFonts w:hint="eastAsia"/>
        </w:rPr>
        <w:t>。</w:t>
      </w:r>
      <w:r w:rsidR="00FA021A">
        <w:rPr>
          <w:rFonts w:hint="eastAsia"/>
        </w:rPr>
        <w:t>陽明內結，則煩躁</w:t>
      </w:r>
      <w:r w:rsidR="002A1A3A">
        <w:rPr>
          <w:rFonts w:hint="eastAsia"/>
        </w:rPr>
        <w:t>，</w:t>
      </w:r>
      <w:r w:rsidR="00FA021A">
        <w:rPr>
          <w:rFonts w:hint="eastAsia"/>
        </w:rPr>
        <w:t>譫語。用甘草乾薑以復其陽，芍</w:t>
      </w:r>
      <w:r w:rsidR="00251FA2">
        <w:rPr>
          <w:rFonts w:hint="eastAsia"/>
        </w:rPr>
        <w:t>藥</w:t>
      </w:r>
      <w:r w:rsidR="00FA021A">
        <w:rPr>
          <w:rFonts w:hint="eastAsia"/>
        </w:rPr>
        <w:t>甘草以救液，調胃承氣以止其譫語，此壞病之治，必隨脈</w:t>
      </w:r>
      <w:r w:rsidR="003A4FE5">
        <w:rPr>
          <w:rFonts w:hint="eastAsia"/>
        </w:rPr>
        <w:t>證</w:t>
      </w:r>
      <w:r w:rsidR="00FA021A">
        <w:rPr>
          <w:rFonts w:hint="eastAsia"/>
        </w:rPr>
        <w:t>也。</w:t>
      </w:r>
      <w:r w:rsidR="003D6EFD">
        <w:rPr>
          <w:rFonts w:hint="eastAsia"/>
        </w:rPr>
        <w:t>」</w:t>
      </w:r>
    </w:p>
    <w:p w:rsidR="00FA021A" w:rsidRPr="001A4164" w:rsidRDefault="00FA021A" w:rsidP="004438E7">
      <w:pPr>
        <w:pStyle w:val="afffff8"/>
        <w:spacing w:after="120"/>
      </w:pPr>
      <w:r w:rsidRPr="001A4164">
        <w:t>按：此節設為問答，以申明上節之義。太陽病，其</w:t>
      </w:r>
      <w:r w:rsidR="003A4FE5" w:rsidRPr="001A4164">
        <w:t>證</w:t>
      </w:r>
      <w:r w:rsidRPr="001A4164">
        <w:t>備，謂太陽與少陰表裡同病也。按</w:t>
      </w:r>
      <w:r w:rsidRPr="001A4164">
        <w:rPr>
          <w:rFonts w:hint="eastAsia"/>
        </w:rPr>
        <w:t>桂枝法治之，表</w:t>
      </w:r>
      <w:r w:rsidR="003A4FE5" w:rsidRPr="001A4164">
        <w:rPr>
          <w:rFonts w:hint="eastAsia"/>
        </w:rPr>
        <w:t>證</w:t>
      </w:r>
      <w:r w:rsidRPr="001A4164">
        <w:rPr>
          <w:rFonts w:hint="eastAsia"/>
        </w:rPr>
        <w:t>雖罷而裡</w:t>
      </w:r>
      <w:r w:rsidR="003A4FE5" w:rsidRPr="001A4164">
        <w:rPr>
          <w:rFonts w:hint="eastAsia"/>
        </w:rPr>
        <w:t>證</w:t>
      </w:r>
      <w:r w:rsidRPr="001A4164">
        <w:rPr>
          <w:rFonts w:hint="eastAsia"/>
        </w:rPr>
        <w:t>增劇，加以厥逆，咽中</w:t>
      </w:r>
      <w:r w:rsidR="003D6EFD" w:rsidRPr="001A4164">
        <w:rPr>
          <w:rFonts w:hint="eastAsia"/>
        </w:rPr>
        <w:t>乾</w:t>
      </w:r>
      <w:r w:rsidRPr="001A4164">
        <w:rPr>
          <w:rFonts w:hint="eastAsia"/>
        </w:rPr>
        <w:t>，煩躁，吐逆，譫語，其故何也？師曰：</w:t>
      </w:r>
      <w:r w:rsidR="003D6EFD" w:rsidRPr="001A4164">
        <w:rPr>
          <w:rFonts w:hint="eastAsia"/>
        </w:rPr>
        <w:t>「</w:t>
      </w:r>
      <w:r w:rsidRPr="001A4164">
        <w:rPr>
          <w:rFonts w:hint="eastAsia"/>
        </w:rPr>
        <w:t>此陽旦</w:t>
      </w:r>
      <w:r w:rsidR="003A4FE5" w:rsidRPr="001A4164">
        <w:rPr>
          <w:rFonts w:hint="eastAsia"/>
        </w:rPr>
        <w:t>證</w:t>
      </w:r>
      <w:r w:rsidRPr="001A4164">
        <w:rPr>
          <w:rFonts w:hint="eastAsia"/>
        </w:rPr>
        <w:t>，治當解表兼溫裡，不可專攻表也。</w:t>
      </w:r>
      <w:r w:rsidR="003D6EFD" w:rsidRPr="001A4164">
        <w:rPr>
          <w:rFonts w:hint="eastAsia"/>
        </w:rPr>
        <w:t>」</w:t>
      </w:r>
      <w:r w:rsidRPr="001A4164">
        <w:rPr>
          <w:rFonts w:hint="eastAsia"/>
        </w:rPr>
        <w:t>寸口脈浮為表中風，亦為裡陽虛，風則生熱，故</w:t>
      </w:r>
      <w:r w:rsidR="003A4FE5" w:rsidRPr="001A4164">
        <w:rPr>
          <w:rFonts w:hint="eastAsia"/>
        </w:rPr>
        <w:t>證</w:t>
      </w:r>
      <w:r w:rsidRPr="001A4164">
        <w:rPr>
          <w:rFonts w:hint="eastAsia"/>
        </w:rPr>
        <w:t>見自汗出，心煩。虛則陽衰，故</w:t>
      </w:r>
      <w:r w:rsidR="003A4FE5" w:rsidRPr="001A4164">
        <w:rPr>
          <w:rFonts w:hint="eastAsia"/>
        </w:rPr>
        <w:t>證</w:t>
      </w:r>
      <w:r w:rsidRPr="001A4164">
        <w:rPr>
          <w:rFonts w:hint="eastAsia"/>
        </w:rPr>
        <w:t>見小便數，微惡寒，腳攣急。今誤攻其表，則汗出亡陽。汗多則津竭液枯，液枯則筋失所養而急攣。陽明之內</w:t>
      </w:r>
      <w:r w:rsidR="002A1A3A">
        <w:rPr>
          <w:rFonts w:hint="eastAsia"/>
        </w:rPr>
        <w:t>，</w:t>
      </w:r>
      <w:r w:rsidRPr="001A4164">
        <w:rPr>
          <w:rFonts w:hint="eastAsia"/>
        </w:rPr>
        <w:t>胃腑熱結則煩躁</w:t>
      </w:r>
      <w:r w:rsidR="002A1A3A">
        <w:rPr>
          <w:rFonts w:hint="eastAsia"/>
        </w:rPr>
        <w:t>、</w:t>
      </w:r>
      <w:r w:rsidRPr="001A4164">
        <w:rPr>
          <w:rFonts w:hint="eastAsia"/>
        </w:rPr>
        <w:t>譫語。諸</w:t>
      </w:r>
      <w:r w:rsidR="003A4FE5" w:rsidRPr="001A4164">
        <w:rPr>
          <w:rFonts w:hint="eastAsia"/>
        </w:rPr>
        <w:t>證</w:t>
      </w:r>
      <w:r w:rsidRPr="001A4164">
        <w:rPr>
          <w:rFonts w:hint="eastAsia"/>
        </w:rPr>
        <w:t>寒熱錯雜，陰陽兩虧，當權其緩急先後，以復陽為急，救液次之，滋陰為後。故用甘草</w:t>
      </w:r>
      <w:r w:rsidR="003D6EFD" w:rsidRPr="001A4164">
        <w:rPr>
          <w:rFonts w:hint="eastAsia"/>
        </w:rPr>
        <w:t>乾</w:t>
      </w:r>
      <w:r w:rsidR="000F47D2" w:rsidRPr="001A4164">
        <w:rPr>
          <w:rFonts w:hint="eastAsia"/>
        </w:rPr>
        <w:t>薑</w:t>
      </w:r>
      <w:r w:rsidRPr="001A4164">
        <w:rPr>
          <w:rFonts w:hint="eastAsia"/>
        </w:rPr>
        <w:t>以復其陽，俟厥愈足溫，更作芍</w:t>
      </w:r>
      <w:r w:rsidR="00251FA2" w:rsidRPr="001A4164">
        <w:rPr>
          <w:rFonts w:hint="eastAsia"/>
        </w:rPr>
        <w:t>藥</w:t>
      </w:r>
      <w:r w:rsidRPr="001A4164">
        <w:rPr>
          <w:rFonts w:hint="eastAsia"/>
        </w:rPr>
        <w:t>甘草以救液，則其腳即伸。然後以調胃承氣清胃結熱</w:t>
      </w:r>
      <w:r w:rsidR="002A1A3A">
        <w:rPr>
          <w:rFonts w:hint="eastAsia"/>
        </w:rPr>
        <w:t>，</w:t>
      </w:r>
      <w:r w:rsidRPr="001A4164">
        <w:rPr>
          <w:rFonts w:hint="eastAsia"/>
        </w:rPr>
        <w:t>止其譫語。由是諸</w:t>
      </w:r>
      <w:r w:rsidR="003A4FE5" w:rsidRPr="001A4164">
        <w:rPr>
          <w:rFonts w:hint="eastAsia"/>
        </w:rPr>
        <w:t>證</w:t>
      </w:r>
      <w:r w:rsidRPr="001A4164">
        <w:rPr>
          <w:rFonts w:hint="eastAsia"/>
        </w:rPr>
        <w:t>以次漸癒，此壞病之治，必隨脈</w:t>
      </w:r>
      <w:r w:rsidR="003A4FE5" w:rsidRPr="001A4164">
        <w:rPr>
          <w:rFonts w:hint="eastAsia"/>
        </w:rPr>
        <w:t>證</w:t>
      </w:r>
      <w:r w:rsidRPr="001A4164">
        <w:rPr>
          <w:rFonts w:hint="eastAsia"/>
        </w:rPr>
        <w:t>以救之也。</w:t>
      </w:r>
    </w:p>
    <w:p w:rsidR="00CE219E" w:rsidRPr="001A4164" w:rsidRDefault="00FA021A" w:rsidP="004438E7">
      <w:pPr>
        <w:pStyle w:val="afffff8"/>
        <w:spacing w:after="120"/>
      </w:pPr>
      <w:r w:rsidRPr="001A4164">
        <w:lastRenderedPageBreak/>
        <w:t>程郊倩曰：</w:t>
      </w:r>
      <w:r w:rsidR="003D6EFD" w:rsidRPr="001A4164">
        <w:rPr>
          <w:rFonts w:hint="eastAsia"/>
        </w:rPr>
        <w:t>「</w:t>
      </w:r>
      <w:r w:rsidRPr="001A4164">
        <w:t>此</w:t>
      </w:r>
      <w:r w:rsidR="003A4FE5" w:rsidRPr="001A4164">
        <w:t>證</w:t>
      </w:r>
      <w:r w:rsidRPr="001A4164">
        <w:t>之陽明內結，得之自汗出，小便數，上部之津液外越，而下部之陰分更無</w:t>
      </w:r>
      <w:r w:rsidRPr="001A4164">
        <w:rPr>
          <w:rFonts w:hint="eastAsia"/>
        </w:rPr>
        <w:t>陽以化氣也。故陽回而結未破，不妨少從胃實例，一去其燥。一</w:t>
      </w:r>
      <w:r w:rsidR="003A4FE5" w:rsidRPr="001A4164">
        <w:rPr>
          <w:rFonts w:hint="eastAsia"/>
        </w:rPr>
        <w:t>證</w:t>
      </w:r>
      <w:r w:rsidRPr="001A4164">
        <w:rPr>
          <w:rFonts w:hint="eastAsia"/>
        </w:rPr>
        <w:t>中亡陽、陽結互具，故以厥逆，咽中</w:t>
      </w:r>
      <w:r w:rsidR="003D6EFD" w:rsidRPr="001A4164">
        <w:rPr>
          <w:rFonts w:hint="eastAsia"/>
        </w:rPr>
        <w:t>乾</w:t>
      </w:r>
      <w:r w:rsidRPr="001A4164">
        <w:rPr>
          <w:rFonts w:hint="eastAsia"/>
        </w:rPr>
        <w:t>，煩躁，吐逆，譫語，陽明內結並舉，而治法之層次，因出其中。</w:t>
      </w:r>
      <w:r w:rsidR="003D6EFD" w:rsidRPr="001A4164">
        <w:rPr>
          <w:rFonts w:hint="eastAsia"/>
        </w:rPr>
        <w:t>」</w:t>
      </w:r>
    </w:p>
    <w:p w:rsidR="00FA021A" w:rsidRDefault="00FA021A" w:rsidP="007A0E49">
      <w:pPr>
        <w:pStyle w:val="afffffc"/>
        <w:spacing w:after="120"/>
        <w:ind w:firstLine="600"/>
      </w:pPr>
      <w:r>
        <w:t>陽旦病，發熱不潮，汗出，</w:t>
      </w:r>
      <w:r w:rsidR="001C59DD">
        <w:t>咽乾</w:t>
      </w:r>
      <w:r>
        <w:t>，昏睡不安，夜半反靜者，宜地黃</w:t>
      </w:r>
      <w:r>
        <w:rPr>
          <w:rFonts w:hint="eastAsia"/>
        </w:rPr>
        <w:t>半夏牡蠣酸棗仁湯主之</w:t>
      </w:r>
      <w:r w:rsidR="003D6EFD">
        <w:rPr>
          <w:rFonts w:hint="eastAsia"/>
        </w:rPr>
        <w:t>。</w:t>
      </w:r>
      <w:r>
        <w:rPr>
          <w:rFonts w:hint="eastAsia"/>
        </w:rPr>
        <w:t>若口渴，煩躁，小便赤，譫語者，竹葉石膏黃芩澤瀉半夏甘草湯主之。</w:t>
      </w:r>
    </w:p>
    <w:p w:rsidR="00FA021A" w:rsidRPr="001A4164" w:rsidRDefault="00FA021A" w:rsidP="004438E7">
      <w:pPr>
        <w:pStyle w:val="afffff8"/>
        <w:spacing w:after="120"/>
      </w:pPr>
      <w:r w:rsidRPr="001A4164">
        <w:t>劉昆湘曰：</w:t>
      </w:r>
      <w:r w:rsidR="0026276A" w:rsidRPr="001A4164">
        <w:rPr>
          <w:rFonts w:hint="eastAsia"/>
        </w:rPr>
        <w:t>「</w:t>
      </w:r>
      <w:r w:rsidRPr="001A4164">
        <w:t>此正示陽旦之</w:t>
      </w:r>
      <w:r w:rsidR="003A4FE5" w:rsidRPr="001A4164">
        <w:t>證</w:t>
      </w:r>
      <w:r w:rsidRPr="001A4164">
        <w:t>治也。陽旦之</w:t>
      </w:r>
      <w:r w:rsidR="003A4FE5" w:rsidRPr="001A4164">
        <w:t>證</w:t>
      </w:r>
      <w:r w:rsidRPr="001A4164">
        <w:t>雖發熱有汗，而不似陽明外</w:t>
      </w:r>
      <w:r w:rsidR="003A4FE5" w:rsidRPr="001A4164">
        <w:t>證</w:t>
      </w:r>
      <w:r w:rsidRPr="001A4164">
        <w:t>潮熱之甚，故</w:t>
      </w:r>
      <w:r w:rsidRPr="001A4164">
        <w:rPr>
          <w:rFonts w:hint="eastAsia"/>
        </w:rPr>
        <w:t>曰</w:t>
      </w:r>
      <w:r w:rsidR="0026276A" w:rsidRPr="001A4164">
        <w:rPr>
          <w:rFonts w:hint="eastAsia"/>
        </w:rPr>
        <w:t>：『</w:t>
      </w:r>
      <w:r w:rsidRPr="001A4164">
        <w:rPr>
          <w:rFonts w:hint="eastAsia"/>
        </w:rPr>
        <w:t>發熱不潮。</w:t>
      </w:r>
      <w:r w:rsidR="0026276A" w:rsidRPr="001A4164">
        <w:rPr>
          <w:rFonts w:hint="eastAsia"/>
        </w:rPr>
        <w:t>』</w:t>
      </w:r>
      <w:r w:rsidRPr="001A4164">
        <w:rPr>
          <w:rFonts w:hint="eastAsia"/>
        </w:rPr>
        <w:t>潮者，濕之意，形容發熱有汗，時時不</w:t>
      </w:r>
      <w:r w:rsidR="0026276A" w:rsidRPr="001A4164">
        <w:rPr>
          <w:rFonts w:hint="eastAsia"/>
        </w:rPr>
        <w:t>乾</w:t>
      </w:r>
      <w:r w:rsidRPr="001A4164">
        <w:rPr>
          <w:rFonts w:hint="eastAsia"/>
        </w:rPr>
        <w:t>。潮熱，即蒸蒸發熱之謂。汗出，咽</w:t>
      </w:r>
      <w:r w:rsidR="0026276A" w:rsidRPr="001A4164">
        <w:rPr>
          <w:rFonts w:hint="eastAsia"/>
        </w:rPr>
        <w:t>乾</w:t>
      </w:r>
      <w:r w:rsidRPr="001A4164">
        <w:rPr>
          <w:rFonts w:hint="eastAsia"/>
        </w:rPr>
        <w:t>者，陰虛而榮氣外</w:t>
      </w:r>
      <w:r w:rsidR="00E45F02" w:rsidRPr="001A4164">
        <w:rPr>
          <w:rFonts w:hint="eastAsia"/>
        </w:rPr>
        <w:t>泄</w:t>
      </w:r>
      <w:r w:rsidRPr="001A4164">
        <w:rPr>
          <w:rFonts w:hint="eastAsia"/>
        </w:rPr>
        <w:t>，令胃津不能上布。昏睡不安者，血虛生燥，心氣浮越之候。夜半反靜者，晝則衛氣行陽，夜則衛氣行陰，夜半而陰生陽潛，病氣得天時之助，和其偏勝</w:t>
      </w:r>
      <w:r w:rsidR="002A1A3A">
        <w:rPr>
          <w:rFonts w:hint="eastAsia"/>
        </w:rPr>
        <w:t>，</w:t>
      </w:r>
      <w:r w:rsidRPr="001A4164">
        <w:rPr>
          <w:rFonts w:hint="eastAsia"/>
        </w:rPr>
        <w:t>故也。治宜地黃半夏牡蠣酸棗仁湯主之。地黃滋水以養肝，半夏通液而降胃，棗仁、牡蠣斂精氣</w:t>
      </w:r>
      <w:r w:rsidR="002A1A3A">
        <w:rPr>
          <w:rFonts w:hint="eastAsia"/>
        </w:rPr>
        <w:t>，</w:t>
      </w:r>
      <w:r w:rsidRPr="001A4164">
        <w:rPr>
          <w:rFonts w:hint="eastAsia"/>
        </w:rPr>
        <w:t>以安神魂，除虛煩而定驚悸。若加口渴，煩躁，小便赤，譫語者，此膽胃俱熱，氣血之兩燔也，治宜竹葉石膏黃芩澤瀉半夏甘草湯主之。竹葉、石膏雙清肺胃</w:t>
      </w:r>
      <w:r w:rsidR="002A1A3A">
        <w:rPr>
          <w:rFonts w:hint="eastAsia"/>
        </w:rPr>
        <w:t>，</w:t>
      </w:r>
      <w:r w:rsidRPr="001A4164">
        <w:rPr>
          <w:rFonts w:hint="eastAsia"/>
        </w:rPr>
        <w:t>以解肌熱，黃芩瀉肝陽之上犯，澤瀉導心火以下行，半夏降胃逆，甘草和中府。病因由血熱並氣，故清氣即所以清榮也。</w:t>
      </w:r>
      <w:r w:rsidR="0026276A" w:rsidRPr="001A4164">
        <w:rPr>
          <w:rFonts w:hint="eastAsia"/>
        </w:rPr>
        <w:t>」</w:t>
      </w:r>
    </w:p>
    <w:p w:rsidR="00FA021A" w:rsidRPr="0026276A" w:rsidRDefault="00FA021A" w:rsidP="007A0E49">
      <w:pPr>
        <w:pStyle w:val="afffffc"/>
        <w:spacing w:after="120"/>
        <w:ind w:firstLine="600"/>
      </w:pPr>
      <w:r w:rsidRPr="0026276A">
        <w:t>地黃半夏牡蠣酸棗仁湯方</w:t>
      </w:r>
    </w:p>
    <w:p w:rsidR="00FA021A" w:rsidRPr="0026276A" w:rsidRDefault="00FA021A" w:rsidP="007A0E49">
      <w:pPr>
        <w:pStyle w:val="afffffc"/>
        <w:spacing w:after="120"/>
        <w:ind w:firstLine="600"/>
      </w:pPr>
      <w:r w:rsidRPr="0026276A">
        <w:t>地黃</w:t>
      </w:r>
      <w:smartTag w:uri="urn:schemas-microsoft-com:office:smarttags" w:element="chmetcnv">
        <w:smartTagPr>
          <w:attr w:name="UnitName" w:val="兩"/>
          <w:attr w:name="SourceValue" w:val="6"/>
          <w:attr w:name="HasSpace" w:val="False"/>
          <w:attr w:name="Negative" w:val="False"/>
          <w:attr w:name="NumberType" w:val="3"/>
          <w:attr w:name="TCSC" w:val="1"/>
        </w:smartTagPr>
        <w:r w:rsidRPr="0026276A">
          <w:t>六兩</w:t>
        </w:r>
      </w:smartTag>
      <w:r w:rsidR="0026276A">
        <w:rPr>
          <w:rFonts w:hint="eastAsia"/>
        </w:rPr>
        <w:t>、</w:t>
      </w:r>
      <w:r w:rsidRPr="0026276A">
        <w:t>半夏半升</w:t>
      </w:r>
      <w:r w:rsidR="0026276A">
        <w:rPr>
          <w:rFonts w:hint="eastAsia"/>
        </w:rPr>
        <w:t>、</w:t>
      </w:r>
      <w:r w:rsidRPr="0026276A">
        <w:t>牡蠣</w:t>
      </w:r>
      <w:smartTag w:uri="urn:schemas-microsoft-com:office:smarttags" w:element="chmetcnv">
        <w:smartTagPr>
          <w:attr w:name="UnitName" w:val="兩"/>
          <w:attr w:name="SourceValue" w:val="2"/>
          <w:attr w:name="HasSpace" w:val="False"/>
          <w:attr w:name="Negative" w:val="False"/>
          <w:attr w:name="NumberType" w:val="3"/>
          <w:attr w:name="TCSC" w:val="1"/>
        </w:smartTagPr>
        <w:r w:rsidRPr="0026276A">
          <w:t>二兩</w:t>
        </w:r>
      </w:smartTag>
      <w:r w:rsidR="0026276A">
        <w:rPr>
          <w:rFonts w:hint="eastAsia"/>
        </w:rPr>
        <w:t>、</w:t>
      </w:r>
      <w:r w:rsidRPr="0026276A">
        <w:t>酸棗仁</w:t>
      </w:r>
      <w:smartTag w:uri="urn:schemas-microsoft-com:office:smarttags" w:element="chmetcnv">
        <w:smartTagPr>
          <w:attr w:name="UnitName" w:val="兩"/>
          <w:attr w:name="SourceValue" w:val="3"/>
          <w:attr w:name="HasSpace" w:val="False"/>
          <w:attr w:name="Negative" w:val="False"/>
          <w:attr w:name="NumberType" w:val="3"/>
          <w:attr w:name="TCSC" w:val="1"/>
        </w:smartTagPr>
        <w:r w:rsidRPr="0026276A">
          <w:t>三兩</w:t>
        </w:r>
      </w:smartTag>
      <w:r w:rsidR="0026276A">
        <w:rPr>
          <w:rFonts w:hint="eastAsia"/>
        </w:rPr>
        <w:t>。</w:t>
      </w:r>
    </w:p>
    <w:p w:rsidR="00FA021A" w:rsidRPr="0026276A" w:rsidRDefault="00FA021A" w:rsidP="007A0E49">
      <w:pPr>
        <w:pStyle w:val="afffffc"/>
        <w:spacing w:after="120"/>
        <w:ind w:firstLine="600"/>
      </w:pPr>
      <w:r w:rsidRPr="0026276A">
        <w:t>上四味，以水</w:t>
      </w:r>
      <w:smartTag w:uri="urn:schemas-microsoft-com:office:smarttags" w:element="chmetcnv">
        <w:smartTagPr>
          <w:attr w:name="UnitName" w:val="升"/>
          <w:attr w:name="SourceValue" w:val="4"/>
          <w:attr w:name="HasSpace" w:val="False"/>
          <w:attr w:name="Negative" w:val="False"/>
          <w:attr w:name="NumberType" w:val="3"/>
          <w:attr w:name="TCSC" w:val="1"/>
        </w:smartTagPr>
        <w:r w:rsidRPr="0026276A">
          <w:t>四升</w:t>
        </w:r>
      </w:smartTag>
      <w:r w:rsidRPr="0026276A">
        <w:t>，煮取</w:t>
      </w:r>
      <w:smartTag w:uri="urn:schemas-microsoft-com:office:smarttags" w:element="chmetcnv">
        <w:smartTagPr>
          <w:attr w:name="UnitName" w:val="升"/>
          <w:attr w:name="SourceValue" w:val="2"/>
          <w:attr w:name="HasSpace" w:val="False"/>
          <w:attr w:name="Negative" w:val="False"/>
          <w:attr w:name="NumberType" w:val="3"/>
          <w:attr w:name="TCSC" w:val="1"/>
        </w:smartTagPr>
        <w:r w:rsidRPr="0026276A">
          <w:t>二升</w:t>
        </w:r>
      </w:smartTag>
      <w:r w:rsidRPr="0026276A">
        <w:t>，去滓，分溫再服。</w:t>
      </w:r>
    </w:p>
    <w:p w:rsidR="00FA021A" w:rsidRPr="0026276A" w:rsidRDefault="00FA021A" w:rsidP="007A0E49">
      <w:pPr>
        <w:pStyle w:val="afffffc"/>
        <w:spacing w:after="120"/>
        <w:ind w:firstLine="600"/>
      </w:pPr>
      <w:r w:rsidRPr="0026276A">
        <w:t>竹葉石膏黃芩澤瀉半夏甘草湯方</w:t>
      </w:r>
    </w:p>
    <w:p w:rsidR="00FA021A" w:rsidRPr="0026276A" w:rsidRDefault="00FA021A" w:rsidP="007A0E49">
      <w:pPr>
        <w:pStyle w:val="afffffc"/>
        <w:spacing w:after="120"/>
        <w:ind w:firstLine="600"/>
      </w:pPr>
      <w:r w:rsidRPr="0026276A">
        <w:t>竹葉兩把</w:t>
      </w:r>
      <w:r w:rsidR="0026276A">
        <w:rPr>
          <w:rFonts w:hint="eastAsia"/>
        </w:rPr>
        <w:t>、</w:t>
      </w:r>
      <w:r w:rsidRPr="0026276A">
        <w:t>石膏半斤（碎，綿裹）</w:t>
      </w:r>
      <w:r w:rsidR="0026276A">
        <w:rPr>
          <w:rFonts w:hint="eastAsia"/>
        </w:rPr>
        <w:t>、</w:t>
      </w:r>
      <w:r w:rsidRPr="0026276A">
        <w:t>黃芩</w:t>
      </w:r>
      <w:smartTag w:uri="urn:schemas-microsoft-com:office:smarttags" w:element="chmetcnv">
        <w:smartTagPr>
          <w:attr w:name="UnitName" w:val="兩"/>
          <w:attr w:name="SourceValue" w:val="3"/>
          <w:attr w:name="HasSpace" w:val="False"/>
          <w:attr w:name="Negative" w:val="False"/>
          <w:attr w:name="NumberType" w:val="3"/>
          <w:attr w:name="TCSC" w:val="1"/>
        </w:smartTagPr>
        <w:r w:rsidRPr="0026276A">
          <w:t>三兩</w:t>
        </w:r>
      </w:smartTag>
      <w:r w:rsidR="0026276A">
        <w:rPr>
          <w:rFonts w:hint="eastAsia"/>
        </w:rPr>
        <w:t>、</w:t>
      </w:r>
      <w:r w:rsidRPr="0026276A">
        <w:t>澤瀉</w:t>
      </w:r>
      <w:smartTag w:uri="urn:schemas-microsoft-com:office:smarttags" w:element="chmetcnv">
        <w:smartTagPr>
          <w:attr w:name="UnitName" w:val="兩"/>
          <w:attr w:name="SourceValue" w:val="2"/>
          <w:attr w:name="HasSpace" w:val="False"/>
          <w:attr w:name="Negative" w:val="False"/>
          <w:attr w:name="NumberType" w:val="3"/>
          <w:attr w:name="TCSC" w:val="1"/>
        </w:smartTagPr>
        <w:r w:rsidRPr="0026276A">
          <w:t>二兩</w:t>
        </w:r>
      </w:smartTag>
      <w:r w:rsidR="0026276A">
        <w:rPr>
          <w:rFonts w:hint="eastAsia"/>
        </w:rPr>
        <w:t>、</w:t>
      </w:r>
      <w:r w:rsidRPr="0026276A">
        <w:t>半夏半升</w:t>
      </w:r>
      <w:r w:rsidR="0026276A">
        <w:rPr>
          <w:rFonts w:hint="eastAsia"/>
        </w:rPr>
        <w:t>、</w:t>
      </w:r>
      <w:r w:rsidRPr="0026276A">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sidRPr="0026276A">
          <w:rPr>
            <w:rFonts w:hint="eastAsia"/>
          </w:rPr>
          <w:t>二兩</w:t>
        </w:r>
      </w:smartTag>
      <w:r w:rsidR="0026276A">
        <w:rPr>
          <w:rFonts w:hint="eastAsia"/>
        </w:rPr>
        <w:t>。</w:t>
      </w:r>
    </w:p>
    <w:p w:rsidR="00FA021A" w:rsidRPr="0026276A" w:rsidRDefault="00FA021A" w:rsidP="007A0E49">
      <w:pPr>
        <w:pStyle w:val="afffffc"/>
        <w:spacing w:after="120"/>
        <w:ind w:firstLine="600"/>
      </w:pPr>
      <w:r w:rsidRPr="0026276A">
        <w:t>上六味，以水</w:t>
      </w:r>
      <w:smartTag w:uri="urn:schemas-microsoft-com:office:smarttags" w:element="chmetcnv">
        <w:smartTagPr>
          <w:attr w:name="UnitName" w:val="升"/>
          <w:attr w:name="SourceValue" w:val="5"/>
          <w:attr w:name="HasSpace" w:val="False"/>
          <w:attr w:name="Negative" w:val="False"/>
          <w:attr w:name="NumberType" w:val="3"/>
          <w:attr w:name="TCSC" w:val="1"/>
        </w:smartTagPr>
        <w:r w:rsidRPr="0026276A">
          <w:t>五升</w:t>
        </w:r>
      </w:smartTag>
      <w:r w:rsidRPr="0026276A">
        <w:t>，煮取</w:t>
      </w:r>
      <w:smartTag w:uri="urn:schemas-microsoft-com:office:smarttags" w:element="chmetcnv">
        <w:smartTagPr>
          <w:attr w:name="UnitName" w:val="升"/>
          <w:attr w:name="SourceValue" w:val="3"/>
          <w:attr w:name="HasSpace" w:val="False"/>
          <w:attr w:name="Negative" w:val="False"/>
          <w:attr w:name="NumberType" w:val="3"/>
          <w:attr w:name="TCSC" w:val="1"/>
        </w:smartTagPr>
        <w:r w:rsidRPr="0026276A">
          <w:t>三升</w:t>
        </w:r>
      </w:smartTag>
      <w:r w:rsidRPr="0026276A">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sidRPr="0026276A">
          <w:t>一升</w:t>
        </w:r>
      </w:smartTag>
      <w:r w:rsidRPr="0026276A">
        <w:t>，日三服。</w:t>
      </w:r>
    </w:p>
    <w:p w:rsidR="00FA021A" w:rsidRPr="001A4164" w:rsidRDefault="00FA021A" w:rsidP="004438E7">
      <w:pPr>
        <w:pStyle w:val="afffff8"/>
        <w:spacing w:after="120"/>
      </w:pPr>
      <w:r w:rsidRPr="001A4164">
        <w:t>按：此節陽旦病，其</w:t>
      </w:r>
      <w:r w:rsidR="003A4FE5" w:rsidRPr="001A4164">
        <w:t>證</w:t>
      </w:r>
      <w:r w:rsidRPr="001A4164">
        <w:t>候與前節不符。《金匱要略》</w:t>
      </w:r>
      <w:r w:rsidR="002A1A3A">
        <w:t>〈</w:t>
      </w:r>
      <w:r w:rsidRPr="001A4164">
        <w:t>婦人病篇</w:t>
      </w:r>
      <w:r w:rsidR="002A1A3A">
        <w:t>〉</w:t>
      </w:r>
      <w:r w:rsidRPr="001A4164">
        <w:t>云：</w:t>
      </w:r>
      <w:r w:rsidR="0026276A" w:rsidRPr="001A4164">
        <w:rPr>
          <w:rFonts w:hint="eastAsia"/>
        </w:rPr>
        <w:t>「</w:t>
      </w:r>
      <w:r w:rsidRPr="001A4164">
        <w:t>產後</w:t>
      </w:r>
      <w:r w:rsidR="002A1A3A">
        <w:t>，</w:t>
      </w:r>
      <w:r w:rsidRPr="001A4164">
        <w:t>風續之，數十日</w:t>
      </w:r>
      <w:r w:rsidR="002A1A3A">
        <w:t>，</w:t>
      </w:r>
      <w:r w:rsidRPr="001A4164">
        <w:rPr>
          <w:rFonts w:hint="eastAsia"/>
        </w:rPr>
        <w:t>不解，頭微痛，惡寒，時時有熱，心下悶，乾嘔，汗出。雖久，陽旦</w:t>
      </w:r>
      <w:r w:rsidR="003A4FE5" w:rsidRPr="001A4164">
        <w:rPr>
          <w:rFonts w:hint="eastAsia"/>
        </w:rPr>
        <w:t>證</w:t>
      </w:r>
      <w:r w:rsidRPr="001A4164">
        <w:rPr>
          <w:rFonts w:hint="eastAsia"/>
        </w:rPr>
        <w:t>續在耳，可與陽旦湯。</w:t>
      </w:r>
      <w:r w:rsidR="0026276A" w:rsidRPr="001A4164">
        <w:rPr>
          <w:rFonts w:hint="eastAsia"/>
        </w:rPr>
        <w:t>」</w:t>
      </w:r>
      <w:r w:rsidRPr="001A4164">
        <w:rPr>
          <w:rFonts w:hint="eastAsia"/>
        </w:rPr>
        <w:t>原注即桂枝湯。《脈經》九引此</w:t>
      </w:r>
      <w:r w:rsidR="002A1A3A">
        <w:rPr>
          <w:rFonts w:hint="eastAsia"/>
        </w:rPr>
        <w:t>，</w:t>
      </w:r>
      <w:r w:rsidR="0026276A" w:rsidRPr="001A4164">
        <w:rPr>
          <w:rFonts w:hint="eastAsia"/>
        </w:rPr>
        <w:t>云</w:t>
      </w:r>
      <w:r w:rsidRPr="001A4164">
        <w:rPr>
          <w:rFonts w:hint="eastAsia"/>
        </w:rPr>
        <w:t>方在傷寒中，桂枝是也。《千金方》</w:t>
      </w:r>
      <w:r w:rsidR="002A1A3A">
        <w:rPr>
          <w:rFonts w:hint="eastAsia"/>
        </w:rPr>
        <w:t>〈</w:t>
      </w:r>
      <w:r w:rsidRPr="001A4164">
        <w:rPr>
          <w:rFonts w:hint="eastAsia"/>
        </w:rPr>
        <w:t>卷九</w:t>
      </w:r>
      <w:r w:rsidR="002A1A3A">
        <w:rPr>
          <w:rFonts w:hint="eastAsia"/>
        </w:rPr>
        <w:t>〉</w:t>
      </w:r>
      <w:r w:rsidRPr="001A4164">
        <w:rPr>
          <w:rFonts w:hint="eastAsia"/>
        </w:rPr>
        <w:t>陽旦湯</w:t>
      </w:r>
      <w:r w:rsidR="002A1A3A">
        <w:rPr>
          <w:rFonts w:hint="eastAsia"/>
        </w:rPr>
        <w:t>，</w:t>
      </w:r>
      <w:r w:rsidRPr="001A4164">
        <w:rPr>
          <w:rFonts w:hint="eastAsia"/>
        </w:rPr>
        <w:t>治傷寒</w:t>
      </w:r>
      <w:r w:rsidR="002A1A3A">
        <w:rPr>
          <w:rFonts w:hint="eastAsia"/>
        </w:rPr>
        <w:t>、</w:t>
      </w:r>
      <w:r w:rsidRPr="001A4164">
        <w:rPr>
          <w:rFonts w:hint="eastAsia"/>
        </w:rPr>
        <w:t>中風，脈浮，發熱往來，汗出，惡風，頭項強，鼻鳴，乾嘔，桂枝湯主之，即桂枝湯五味，以泉水一</w:t>
      </w:r>
      <w:r w:rsidR="0026276A" w:rsidRPr="001A4164">
        <w:rPr>
          <w:rFonts w:hint="eastAsia"/>
        </w:rPr>
        <w:t>斗</w:t>
      </w:r>
      <w:r w:rsidRPr="001A4164">
        <w:rPr>
          <w:rFonts w:hint="eastAsia"/>
        </w:rPr>
        <w:t>，煮取</w:t>
      </w:r>
      <w:smartTag w:uri="urn:schemas-microsoft-com:office:smarttags" w:element="chmetcnv">
        <w:smartTagPr>
          <w:attr w:name="UnitName" w:val="升"/>
          <w:attr w:name="SourceValue" w:val="4"/>
          <w:attr w:name="HasSpace" w:val="False"/>
          <w:attr w:name="Negative" w:val="False"/>
          <w:attr w:name="NumberType" w:val="3"/>
          <w:attr w:name="TCSC" w:val="1"/>
        </w:smartTagPr>
        <w:r w:rsidRPr="001A4164">
          <w:rPr>
            <w:rFonts w:hint="eastAsia"/>
          </w:rPr>
          <w:t>四升</w:t>
        </w:r>
      </w:smartTag>
      <w:r w:rsidRPr="001A4164">
        <w:rPr>
          <w:rFonts w:hint="eastAsia"/>
        </w:rPr>
        <w:t>，分服</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rPr>
            <w:rFonts w:hint="eastAsia"/>
          </w:rPr>
          <w:t>一升</w:t>
        </w:r>
      </w:smartTag>
      <w:r w:rsidRPr="001A4164">
        <w:rPr>
          <w:rFonts w:hint="eastAsia"/>
        </w:rPr>
        <w:t>，日三。如汗者，去桂枝，加附子一枚。龐氏、成氏皆謂陽旦即桂枝湯之別名，皆與此節不同，</w:t>
      </w:r>
      <w:r w:rsidRPr="001A4164">
        <w:rPr>
          <w:rFonts w:hint="eastAsia"/>
        </w:rPr>
        <w:lastRenderedPageBreak/>
        <w:t>俟夫知者辨焉。</w:t>
      </w:r>
    </w:p>
    <w:p w:rsidR="00FA021A" w:rsidRDefault="00FA021A" w:rsidP="00D9096A">
      <w:pPr>
        <w:pStyle w:val="afffffb"/>
      </w:pPr>
      <w:r>
        <w:br w:type="page"/>
      </w:r>
      <w:bookmarkStart w:id="59" w:name="_Toc316585585"/>
      <w:bookmarkStart w:id="60" w:name="_Toc316585636"/>
      <w:bookmarkStart w:id="61" w:name="_Toc351295313"/>
      <w:r>
        <w:lastRenderedPageBreak/>
        <w:t>傷寒雜病論會通卷七</w:t>
      </w:r>
      <w:bookmarkEnd w:id="59"/>
      <w:bookmarkEnd w:id="60"/>
      <w:bookmarkEnd w:id="61"/>
    </w:p>
    <w:p w:rsidR="00FA021A" w:rsidRDefault="00D9096A" w:rsidP="00D9096A">
      <w:pPr>
        <w:pStyle w:val="afffffa"/>
      </w:pPr>
      <w:bookmarkStart w:id="62" w:name="_Toc351295314"/>
      <w:r>
        <w:rPr>
          <w:rFonts w:hint="eastAsia"/>
        </w:rPr>
        <w:t>〈</w:t>
      </w:r>
      <w:r w:rsidR="00FA021A">
        <w:t>辨太陽病脈</w:t>
      </w:r>
      <w:r w:rsidR="003A4FE5">
        <w:t>證</w:t>
      </w:r>
      <w:r w:rsidR="00FA021A">
        <w:t>並治中</w:t>
      </w:r>
      <w:r>
        <w:rPr>
          <w:rFonts w:hint="eastAsia"/>
        </w:rPr>
        <w:t>〉</w:t>
      </w:r>
      <w:bookmarkEnd w:id="62"/>
    </w:p>
    <w:p w:rsidR="00FA021A" w:rsidRDefault="00FA021A" w:rsidP="007A0E49">
      <w:pPr>
        <w:pStyle w:val="afffffc"/>
        <w:spacing w:after="120"/>
        <w:ind w:firstLine="600"/>
      </w:pPr>
      <w:r>
        <w:t>太陽病，項背強</w:t>
      </w:r>
      <w:r w:rsidR="00EC1D74">
        <w:rPr>
          <w:rFonts w:hint="eastAsia"/>
        </w:rPr>
        <w:t></w:t>
      </w:r>
      <w:r>
        <w:t>，無汗</w:t>
      </w:r>
      <w:r w:rsidR="00D9096A">
        <w:t>，</w:t>
      </w:r>
      <w:r>
        <w:t>惡寒者，葛根湯主之。</w:t>
      </w:r>
    </w:p>
    <w:p w:rsidR="00FA021A" w:rsidRPr="001A4164" w:rsidRDefault="00FA021A" w:rsidP="004438E7">
      <w:pPr>
        <w:pStyle w:val="afffff8"/>
        <w:spacing w:after="120"/>
      </w:pPr>
      <w:r w:rsidRPr="001A4164">
        <w:t>張令韶曰：</w:t>
      </w:r>
      <w:r w:rsidR="003375BA" w:rsidRPr="001A4164">
        <w:rPr>
          <w:rFonts w:hint="eastAsia"/>
        </w:rPr>
        <w:t>「</w:t>
      </w:r>
      <w:r w:rsidRPr="001A4164">
        <w:t>此病太陽之表，而涉於經</w:t>
      </w:r>
      <w:r w:rsidR="003375BA" w:rsidRPr="001A4164">
        <w:rPr>
          <w:rFonts w:hint="eastAsia"/>
        </w:rPr>
        <w:t>俞</w:t>
      </w:r>
      <w:r w:rsidRPr="001A4164">
        <w:t>也。項背強</w:t>
      </w:r>
      <w:r w:rsidR="00D9096A">
        <w:rPr>
          <w:rFonts w:hint="eastAsia"/>
        </w:rPr>
        <w:t></w:t>
      </w:r>
      <w:r w:rsidRPr="001A4164">
        <w:t>者，邪入於</w:t>
      </w:r>
      <w:r w:rsidR="003375BA" w:rsidRPr="001A4164">
        <w:rPr>
          <w:rFonts w:hint="eastAsia"/>
        </w:rPr>
        <w:t>俞</w:t>
      </w:r>
      <w:r w:rsidRPr="001A4164">
        <w:t>而經氣不舒，欲伸</w:t>
      </w:r>
      <w:r w:rsidRPr="001A4164">
        <w:rPr>
          <w:rFonts w:hint="eastAsia"/>
        </w:rPr>
        <w:t>而不能伸也。邪在於表，表氣實，故無汗。邪入於經，經氣虛，故惡風。葛根湯主之，葛根宣通經</w:t>
      </w:r>
      <w:r w:rsidR="00D9096A">
        <w:rPr>
          <w:rFonts w:hint="eastAsia"/>
        </w:rPr>
        <w:t>腧</w:t>
      </w:r>
      <w:r w:rsidRPr="001A4164">
        <w:rPr>
          <w:rFonts w:hint="eastAsia"/>
        </w:rPr>
        <w:t>以治內，麻黃開發毛竅以達外，桂枝和解肌腠以調中</w:t>
      </w:r>
      <w:r w:rsidR="00D9096A">
        <w:rPr>
          <w:rFonts w:hint="eastAsia"/>
        </w:rPr>
        <w:t>，</w:t>
      </w:r>
      <w:r w:rsidRPr="001A4164">
        <w:rPr>
          <w:rFonts w:hint="eastAsia"/>
        </w:rPr>
        <w:t>內而經</w:t>
      </w:r>
      <w:r w:rsidR="00D9096A">
        <w:rPr>
          <w:rFonts w:hint="eastAsia"/>
        </w:rPr>
        <w:t>腧</w:t>
      </w:r>
      <w:r w:rsidRPr="001A4164">
        <w:rPr>
          <w:rFonts w:hint="eastAsia"/>
        </w:rPr>
        <w:t>，外而毛竅，中而肌腠，無所留滯，病自愈矣。</w:t>
      </w:r>
      <w:r w:rsidR="003375BA" w:rsidRPr="001A4164">
        <w:rPr>
          <w:rFonts w:hint="eastAsia"/>
        </w:rPr>
        <w:t>」</w:t>
      </w:r>
    </w:p>
    <w:p w:rsidR="00FA021A" w:rsidRPr="001A4164" w:rsidRDefault="00FA021A" w:rsidP="004438E7">
      <w:pPr>
        <w:pStyle w:val="afffff8"/>
        <w:spacing w:after="120"/>
      </w:pPr>
      <w:r w:rsidRPr="001A4164">
        <w:t>顧尚之曰：</w:t>
      </w:r>
      <w:r w:rsidR="003375BA" w:rsidRPr="001A4164">
        <w:rPr>
          <w:rFonts w:hint="eastAsia"/>
        </w:rPr>
        <w:t>「</w:t>
      </w:r>
      <w:r w:rsidRPr="001A4164">
        <w:t>此亦痙</w:t>
      </w:r>
      <w:r w:rsidR="003A4FE5" w:rsidRPr="001A4164">
        <w:t>證</w:t>
      </w:r>
      <w:r w:rsidRPr="001A4164">
        <w:t>之輕者。上汗出</w:t>
      </w:r>
      <w:r w:rsidR="00D9096A">
        <w:t>、</w:t>
      </w:r>
      <w:r w:rsidRPr="001A4164">
        <w:t>惡風用桂枝湯加葛根，此以無汗而更加麻黃，仍不</w:t>
      </w:r>
      <w:r w:rsidRPr="001A4164">
        <w:rPr>
          <w:rFonts w:hint="eastAsia"/>
        </w:rPr>
        <w:t>外表實、表虛兩治法也。</w:t>
      </w:r>
      <w:r w:rsidR="003375BA" w:rsidRPr="001A4164">
        <w:rPr>
          <w:rFonts w:hint="eastAsia"/>
        </w:rPr>
        <w:t>」</w:t>
      </w:r>
    </w:p>
    <w:p w:rsidR="00FA021A" w:rsidRDefault="00FA021A" w:rsidP="007A0E49">
      <w:pPr>
        <w:pStyle w:val="afffffc"/>
        <w:spacing w:after="120"/>
        <w:ind w:firstLine="600"/>
      </w:pPr>
      <w:r>
        <w:t>葛根湯方</w:t>
      </w:r>
    </w:p>
    <w:p w:rsidR="00FA021A" w:rsidRDefault="00FA021A" w:rsidP="007A0E49">
      <w:pPr>
        <w:pStyle w:val="afffffc"/>
        <w:spacing w:after="120"/>
        <w:ind w:firstLine="600"/>
      </w:pPr>
      <w:r>
        <w:t>葛根</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3375BA">
        <w:rPr>
          <w:rFonts w:hint="eastAsia"/>
        </w:rPr>
        <w:t>、</w:t>
      </w:r>
      <w:r>
        <w:t>麻黃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（去節）</w:t>
      </w:r>
      <w:r w:rsidR="003375BA">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（去皮）</w:t>
      </w:r>
      <w:r w:rsidR="003375BA">
        <w:rPr>
          <w:rFonts w:hint="eastAsia"/>
        </w:rPr>
        <w:t>、</w:t>
      </w:r>
      <w:r>
        <w:t>芍</w:t>
      </w:r>
      <w:r w:rsidR="00251FA2">
        <w:t>藥</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3375BA">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3375BA">
        <w:rPr>
          <w:rFonts w:hint="eastAsia"/>
        </w:rPr>
        <w:t>、</w:t>
      </w:r>
      <w:r>
        <w:rPr>
          <w:rFonts w:hint="eastAsia"/>
        </w:rP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（切）</w:t>
      </w:r>
      <w:r w:rsidR="003375BA">
        <w:rPr>
          <w:rFonts w:hint="eastAsia"/>
        </w:rPr>
        <w:t>、</w:t>
      </w:r>
      <w:r>
        <w:rPr>
          <w:rFonts w:hint="eastAsia"/>
        </w:rPr>
        <w:t>大棗十二枚</w:t>
      </w:r>
      <w:r>
        <w:t>(擘)</w:t>
      </w:r>
      <w:r w:rsidR="003375BA">
        <w:rPr>
          <w:rFonts w:hint="eastAsia"/>
        </w:rPr>
        <w:t>。</w:t>
      </w:r>
    </w:p>
    <w:p w:rsidR="00FA021A" w:rsidRDefault="00FA021A" w:rsidP="007A0E49">
      <w:pPr>
        <w:pStyle w:val="afffffc"/>
        <w:spacing w:after="120"/>
        <w:ind w:firstLine="600"/>
      </w:pPr>
      <w:r>
        <w:t>上七味，以水一</w:t>
      </w:r>
      <w:r w:rsidR="003375BA">
        <w:rPr>
          <w:rFonts w:hint="eastAsia"/>
        </w:rPr>
        <w:t>斗</w:t>
      </w:r>
      <w:r>
        <w:t>，先煮麻黃、葛根減</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，去上沫，內諸藥</w:t>
      </w:r>
      <w:r w:rsidR="00D9096A">
        <w:t>，</w:t>
      </w:r>
      <w:r>
        <w:t>煮</w:t>
      </w:r>
      <w:r>
        <w:rPr>
          <w:rFonts w:hint="eastAsia"/>
        </w:rPr>
        <w:t>取</w:t>
      </w:r>
      <w:smartTag w:uri="urn:schemas-microsoft-com:office:smarttags" w:element="chmetcnv">
        <w:smartTagPr>
          <w:attr w:name="UnitName" w:val="升"/>
          <w:attr w:name="SourceValue" w:val="3"/>
          <w:attr w:name="HasSpace" w:val="False"/>
          <w:attr w:name="Negative" w:val="False"/>
          <w:attr w:name="NumberType" w:val="3"/>
          <w:attr w:name="TCSC" w:val="1"/>
        </w:smartTagPr>
        <w:r>
          <w:rPr>
            <w:rFonts w:hint="eastAsia"/>
          </w:rPr>
          <w:t>三升</w:t>
        </w:r>
      </w:smartTag>
      <w:r>
        <w:rPr>
          <w:rFonts w:hint="eastAsia"/>
        </w:rP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，覆取微似汗。</w:t>
      </w:r>
      <w:r w:rsidR="003375BA">
        <w:rPr>
          <w:rFonts w:hint="eastAsia"/>
        </w:rPr>
        <w:t>餘</w:t>
      </w:r>
      <w:r>
        <w:rPr>
          <w:rFonts w:hint="eastAsia"/>
        </w:rPr>
        <w:t>如桂枝湯法將息及禁忌</w:t>
      </w:r>
      <w:r w:rsidR="003375BA">
        <w:rPr>
          <w:rFonts w:hint="eastAsia"/>
        </w:rPr>
        <w:t>，</w:t>
      </w:r>
      <w:r>
        <w:rPr>
          <w:rFonts w:hint="eastAsia"/>
        </w:rPr>
        <w:t>諸湯皆仿此。</w:t>
      </w:r>
    </w:p>
    <w:p w:rsidR="00FA021A" w:rsidRPr="001A4164" w:rsidRDefault="00FA021A" w:rsidP="004438E7">
      <w:pPr>
        <w:pStyle w:val="afffff8"/>
        <w:spacing w:after="120"/>
      </w:pPr>
      <w:r w:rsidRPr="001A4164">
        <w:t>柯韻伯曰：</w:t>
      </w:r>
      <w:r w:rsidR="003375BA" w:rsidRPr="001A4164">
        <w:rPr>
          <w:rFonts w:hint="eastAsia"/>
        </w:rPr>
        <w:t>「</w:t>
      </w:r>
      <w:r w:rsidRPr="001A4164">
        <w:t>此開表逐邪之輕劑也。</w:t>
      </w:r>
      <w:r w:rsidR="00EC1D74">
        <w:rPr>
          <w:rFonts w:hint="eastAsia"/>
        </w:rPr>
        <w:t></w:t>
      </w:r>
      <w:r w:rsidRPr="001A4164">
        <w:t>更甚於項強，而無汗不失為表實。脈浮不緊數，</w:t>
      </w:r>
      <w:r w:rsidRPr="001A4164">
        <w:rPr>
          <w:rFonts w:hint="eastAsia"/>
        </w:rPr>
        <w:t>是中於鼓動之陽風，故以桂枝湯為主，而加麻黃以攻其表實也。葛根味甘氣涼，能起陰氣而生津液，滋筋脈而舒其牽引，故以為君</w:t>
      </w:r>
      <w:r w:rsidR="003375BA" w:rsidRPr="001A4164">
        <w:rPr>
          <w:rFonts w:hint="eastAsia"/>
        </w:rPr>
        <w:t>。</w:t>
      </w:r>
      <w:r w:rsidRPr="001A4164">
        <w:rPr>
          <w:rFonts w:hint="eastAsia"/>
        </w:rPr>
        <w:t>麻黃、生薑能開玄府腠理之閉塞，祛風而去汗，故以為臣</w:t>
      </w:r>
      <w:r w:rsidR="003375BA" w:rsidRPr="001A4164">
        <w:rPr>
          <w:rFonts w:hint="eastAsia"/>
        </w:rPr>
        <w:t>。</w:t>
      </w:r>
      <w:r w:rsidRPr="001A4164">
        <w:rPr>
          <w:rFonts w:hint="eastAsia"/>
        </w:rPr>
        <w:t>寒熱俱輕，故少佐桂芍同甘棗以和裡。此於麻桂二湯之間，</w:t>
      </w:r>
      <w:r w:rsidR="00D9096A">
        <w:rPr>
          <w:rFonts w:hint="eastAsia"/>
        </w:rPr>
        <w:t>衡</w:t>
      </w:r>
      <w:r w:rsidRPr="001A4164">
        <w:rPr>
          <w:rFonts w:hint="eastAsia"/>
        </w:rPr>
        <w:t>其輕重，而為調和表裡之劑也。葛根與桂枝同為解肌和裡之劑，故有汗</w:t>
      </w:r>
      <w:r w:rsidR="00D9096A">
        <w:rPr>
          <w:rFonts w:hint="eastAsia"/>
        </w:rPr>
        <w:t>、</w:t>
      </w:r>
      <w:r w:rsidRPr="001A4164">
        <w:rPr>
          <w:rFonts w:hint="eastAsia"/>
        </w:rPr>
        <w:t>無汗</w:t>
      </w:r>
      <w:r w:rsidR="00D9096A">
        <w:rPr>
          <w:rFonts w:hint="eastAsia"/>
        </w:rPr>
        <w:t>、</w:t>
      </w:r>
      <w:r w:rsidRPr="001A4164">
        <w:rPr>
          <w:rFonts w:hint="eastAsia"/>
        </w:rPr>
        <w:t>下利</w:t>
      </w:r>
      <w:r w:rsidR="00D9096A">
        <w:rPr>
          <w:rFonts w:hint="eastAsia"/>
        </w:rPr>
        <w:t>、</w:t>
      </w:r>
      <w:r w:rsidRPr="001A4164">
        <w:rPr>
          <w:rFonts w:hint="eastAsia"/>
        </w:rPr>
        <w:t>不下利，皆可用，與麻黃專於治表者不同。葛根為陽明經藥，能佐麻黃而發表，佐桂枝以解肌。不須啜粥者，開其腠理而汗自出，涼其肌肉而汗自止。是涼散以驅風，不必溫中以逐邪矣。</w:t>
      </w:r>
      <w:r w:rsidR="003375BA" w:rsidRPr="001A4164">
        <w:rPr>
          <w:rFonts w:hint="eastAsia"/>
        </w:rPr>
        <w:t>」</w:t>
      </w:r>
    </w:p>
    <w:p w:rsidR="00FA021A" w:rsidRPr="001A4164" w:rsidRDefault="00FA021A" w:rsidP="004438E7">
      <w:pPr>
        <w:pStyle w:val="afffff8"/>
        <w:spacing w:after="120"/>
      </w:pPr>
      <w:r w:rsidRPr="001A4164">
        <w:t>《類聚方廣義》：</w:t>
      </w:r>
      <w:r w:rsidR="003375BA" w:rsidRPr="001A4164">
        <w:rPr>
          <w:rFonts w:hint="eastAsia"/>
        </w:rPr>
        <w:t>「</w:t>
      </w:r>
      <w:r w:rsidRPr="001A4164">
        <w:t>葛根湯治麻疹初起，惡寒</w:t>
      </w:r>
      <w:r w:rsidR="00D9096A">
        <w:t>，</w:t>
      </w:r>
      <w:r w:rsidRPr="001A4164">
        <w:t>發熱，頭項強痛，無汗，脈浮數，或乾嘔</w:t>
      </w:r>
      <w:r w:rsidR="00D9096A">
        <w:t>，</w:t>
      </w:r>
      <w:r w:rsidRPr="001A4164">
        <w:t>下</w:t>
      </w:r>
      <w:r w:rsidRPr="001A4164">
        <w:rPr>
          <w:rFonts w:hint="eastAsia"/>
        </w:rPr>
        <w:t>利者。又疫痢初起，發熱</w:t>
      </w:r>
      <w:r w:rsidR="00D9096A">
        <w:rPr>
          <w:rFonts w:hint="eastAsia"/>
        </w:rPr>
        <w:t>，</w:t>
      </w:r>
      <w:r w:rsidRPr="001A4164">
        <w:rPr>
          <w:rFonts w:hint="eastAsia"/>
        </w:rPr>
        <w:t>惡寒，脈數者，當先用本方湯復發汗。若嘔者，以加半夏湯取汗。</w:t>
      </w:r>
      <w:r w:rsidR="003375BA" w:rsidRPr="001A4164">
        <w:rPr>
          <w:rFonts w:hint="eastAsia"/>
        </w:rPr>
        <w:t>」</w:t>
      </w:r>
    </w:p>
    <w:p w:rsidR="00FA021A" w:rsidRDefault="00FA021A" w:rsidP="007A0E49">
      <w:pPr>
        <w:pStyle w:val="afffffc"/>
        <w:spacing w:after="120"/>
        <w:ind w:firstLine="600"/>
      </w:pPr>
      <w:r>
        <w:t>太陽與陽明合病者，必自下利，葛根湯主之。若不下利，但嘔</w:t>
      </w:r>
      <w:r>
        <w:rPr>
          <w:rFonts w:hint="eastAsia"/>
        </w:rPr>
        <w:t>者，葛根加半夏湯主之。</w:t>
      </w:r>
    </w:p>
    <w:p w:rsidR="00FA021A" w:rsidRPr="001A4164" w:rsidRDefault="00FA021A" w:rsidP="004438E7">
      <w:pPr>
        <w:pStyle w:val="afffff8"/>
        <w:spacing w:after="120"/>
      </w:pPr>
      <w:r w:rsidRPr="001A4164">
        <w:t>龐安常曰：</w:t>
      </w:r>
      <w:r w:rsidR="00401C5B" w:rsidRPr="001A4164">
        <w:rPr>
          <w:rFonts w:hint="eastAsia"/>
        </w:rPr>
        <w:t>「</w:t>
      </w:r>
      <w:r w:rsidRPr="001A4164">
        <w:t>二陽合病，脈必浮大而長，外</w:t>
      </w:r>
      <w:r w:rsidR="003A4FE5" w:rsidRPr="001A4164">
        <w:t>證</w:t>
      </w:r>
      <w:r w:rsidRPr="001A4164">
        <w:t>必頭痛、腰疼、肌熱、目疼、</w:t>
      </w:r>
      <w:r w:rsidR="000511E9" w:rsidRPr="001A4164">
        <w:t>鼻乾</w:t>
      </w:r>
      <w:r w:rsidRPr="001A4164">
        <w:t>也。</w:t>
      </w:r>
      <w:r w:rsidRPr="001A4164">
        <w:lastRenderedPageBreak/>
        <w:t>浮大</w:t>
      </w:r>
      <w:r w:rsidRPr="001A4164">
        <w:rPr>
          <w:rFonts w:hint="eastAsia"/>
        </w:rPr>
        <w:t>者，太陽受病也。長者，陽明也。頭</w:t>
      </w:r>
      <w:r w:rsidR="00D9096A">
        <w:rPr>
          <w:rFonts w:hint="eastAsia"/>
        </w:rPr>
        <w:t>、</w:t>
      </w:r>
      <w:r w:rsidRPr="001A4164">
        <w:rPr>
          <w:rFonts w:hint="eastAsia"/>
        </w:rPr>
        <w:t>腰，太陽也。肌、目、鼻，陽明也。凡陽明</w:t>
      </w:r>
      <w:r w:rsidR="003A4FE5" w:rsidRPr="001A4164">
        <w:rPr>
          <w:rFonts w:hint="eastAsia"/>
        </w:rPr>
        <w:t>證</w:t>
      </w:r>
      <w:r w:rsidRPr="001A4164">
        <w:rPr>
          <w:rFonts w:hint="eastAsia"/>
        </w:rPr>
        <w:t>俱宜下，唯中寒</w:t>
      </w:r>
      <w:r w:rsidR="00D9096A">
        <w:rPr>
          <w:rFonts w:hint="eastAsia"/>
        </w:rPr>
        <w:t>、</w:t>
      </w:r>
      <w:r w:rsidRPr="001A4164">
        <w:rPr>
          <w:rFonts w:hint="eastAsia"/>
        </w:rPr>
        <w:t>惡寒為病在經，與太陽合病屬表，可發其汗。</w:t>
      </w:r>
      <w:r w:rsidR="00401C5B" w:rsidRPr="001A4164">
        <w:rPr>
          <w:rFonts w:hint="eastAsia"/>
        </w:rPr>
        <w:t>」</w:t>
      </w:r>
    </w:p>
    <w:p w:rsidR="00C306A1" w:rsidRPr="001A4164" w:rsidRDefault="00FA021A" w:rsidP="004438E7">
      <w:pPr>
        <w:pStyle w:val="afffff8"/>
        <w:spacing w:after="120"/>
      </w:pPr>
      <w:r w:rsidRPr="001A4164">
        <w:t>成無己曰：</w:t>
      </w:r>
      <w:r w:rsidR="00401C5B" w:rsidRPr="001A4164">
        <w:rPr>
          <w:rFonts w:hint="eastAsia"/>
        </w:rPr>
        <w:t>「</w:t>
      </w:r>
      <w:r w:rsidRPr="001A4164">
        <w:t>傷寒</w:t>
      </w:r>
      <w:r w:rsidR="00D9096A">
        <w:t>，</w:t>
      </w:r>
      <w:r w:rsidRPr="001A4164">
        <w:t>有合病，有並病。本太陽病不解，並於陽明者，謂之並病。二經俱受</w:t>
      </w:r>
      <w:r w:rsidRPr="001A4164">
        <w:rPr>
          <w:rFonts w:hint="eastAsia"/>
        </w:rPr>
        <w:t>邪，相合病者，謂之合病。合病者，邪氣甚也。太陽陽明合病，與太陽少陽合病，陽明少陽</w:t>
      </w:r>
      <w:r w:rsidR="00C306A1" w:rsidRPr="001A4164">
        <w:rPr>
          <w:rFonts w:hint="eastAsia"/>
        </w:rPr>
        <w:t>合病，皆言必自下利者，以邪氣並於陰則陰實而陽虛，邪氣並於陽則陽實而陰虛</w:t>
      </w:r>
      <w:r w:rsidR="005C7CC6" w:rsidRPr="001A4164">
        <w:rPr>
          <w:rFonts w:hint="eastAsia"/>
        </w:rPr>
        <w:t>。</w:t>
      </w:r>
      <w:r w:rsidR="00C306A1" w:rsidRPr="001A4164">
        <w:rPr>
          <w:rFonts w:hint="eastAsia"/>
        </w:rPr>
        <w:t>寒邪氣甚</w:t>
      </w:r>
      <w:r w:rsidR="005C7CC6" w:rsidRPr="001A4164">
        <w:rPr>
          <w:rFonts w:hint="eastAsia"/>
        </w:rPr>
        <w:t>，</w:t>
      </w:r>
      <w:r w:rsidR="00C306A1" w:rsidRPr="001A4164">
        <w:rPr>
          <w:rFonts w:hint="eastAsia"/>
        </w:rPr>
        <w:t>客於二陽，二陽方外實而不主裡則裡氣虛</w:t>
      </w:r>
      <w:r w:rsidR="00A24479">
        <w:rPr>
          <w:rFonts w:hint="eastAsia"/>
        </w:rPr>
        <w:t>，</w:t>
      </w:r>
      <w:r w:rsidR="00C306A1" w:rsidRPr="001A4164">
        <w:rPr>
          <w:rFonts w:hint="eastAsia"/>
        </w:rPr>
        <w:t>故必下利</w:t>
      </w:r>
      <w:r w:rsidR="005C7CC6" w:rsidRPr="001A4164">
        <w:rPr>
          <w:rFonts w:hint="eastAsia"/>
        </w:rPr>
        <w:t>，</w:t>
      </w:r>
      <w:r w:rsidR="00C306A1" w:rsidRPr="001A4164">
        <w:rPr>
          <w:rFonts w:hint="eastAsia"/>
        </w:rPr>
        <w:t>與葛根湯，以散經中甚邪</w:t>
      </w:r>
      <w:r w:rsidR="005C7CC6" w:rsidRPr="001A4164">
        <w:rPr>
          <w:rFonts w:hint="eastAsia"/>
        </w:rPr>
        <w:t>。</w:t>
      </w:r>
      <w:r w:rsidR="00C306A1" w:rsidRPr="001A4164">
        <w:rPr>
          <w:rFonts w:hint="eastAsia"/>
        </w:rPr>
        <w:t>邪氣外甚</w:t>
      </w:r>
      <w:r w:rsidR="005C7CC6" w:rsidRPr="001A4164">
        <w:rPr>
          <w:rFonts w:hint="eastAsia"/>
        </w:rPr>
        <w:t>，</w:t>
      </w:r>
      <w:r w:rsidR="00C306A1" w:rsidRPr="001A4164">
        <w:rPr>
          <w:rFonts w:hint="eastAsia"/>
        </w:rPr>
        <w:t>陽不主裡，裡氣不和，氣下而不上者，但下利而不嘔。裡氣上逆而不下者，但嘔而不下利</w:t>
      </w:r>
      <w:r w:rsidR="005C7CC6" w:rsidRPr="001A4164">
        <w:rPr>
          <w:rFonts w:hint="eastAsia"/>
        </w:rPr>
        <w:t>，</w:t>
      </w:r>
      <w:r w:rsidR="00C306A1" w:rsidRPr="001A4164">
        <w:rPr>
          <w:rFonts w:hint="eastAsia"/>
        </w:rPr>
        <w:t>與葛根湯</w:t>
      </w:r>
      <w:r w:rsidR="00A24479">
        <w:rPr>
          <w:rFonts w:hint="eastAsia"/>
        </w:rPr>
        <w:t>，</w:t>
      </w:r>
      <w:r w:rsidR="00C306A1" w:rsidRPr="001A4164">
        <w:rPr>
          <w:rFonts w:hint="eastAsia"/>
        </w:rPr>
        <w:t>以散其邪，加半夏</w:t>
      </w:r>
      <w:r w:rsidR="00A24479">
        <w:rPr>
          <w:rFonts w:hint="eastAsia"/>
        </w:rPr>
        <w:t>，</w:t>
      </w:r>
      <w:r w:rsidR="00C306A1" w:rsidRPr="001A4164">
        <w:rPr>
          <w:rFonts w:hint="eastAsia"/>
        </w:rPr>
        <w:t>以下逆氣。</w:t>
      </w:r>
      <w:r w:rsidR="00401C5B" w:rsidRPr="001A4164">
        <w:rPr>
          <w:rFonts w:hint="eastAsia"/>
        </w:rPr>
        <w:t>」</w:t>
      </w:r>
    </w:p>
    <w:p w:rsidR="00C306A1" w:rsidRPr="001A4164" w:rsidRDefault="00C306A1" w:rsidP="004438E7">
      <w:pPr>
        <w:pStyle w:val="afffff8"/>
        <w:spacing w:after="120"/>
      </w:pPr>
      <w:r w:rsidRPr="001A4164">
        <w:t>陸九芝曰：</w:t>
      </w:r>
      <w:r w:rsidR="005C7CC6" w:rsidRPr="001A4164">
        <w:rPr>
          <w:rFonts w:hint="eastAsia"/>
        </w:rPr>
        <w:t>「</w:t>
      </w:r>
      <w:r w:rsidRPr="001A4164">
        <w:t>兩陽合病、三陽合病之自下利，則皆協熱利也。</w:t>
      </w:r>
      <w:r w:rsidR="005C7CC6" w:rsidRPr="001A4164">
        <w:rPr>
          <w:rFonts w:hint="eastAsia"/>
        </w:rPr>
        <w:t>」</w:t>
      </w:r>
    </w:p>
    <w:p w:rsidR="00C306A1" w:rsidRPr="001A4164" w:rsidRDefault="00C306A1" w:rsidP="004438E7">
      <w:pPr>
        <w:pStyle w:val="afffff8"/>
        <w:spacing w:after="120"/>
      </w:pPr>
      <w:r w:rsidRPr="001A4164">
        <w:t>徐靈胎曰：</w:t>
      </w:r>
      <w:r w:rsidR="005C7CC6" w:rsidRPr="001A4164">
        <w:rPr>
          <w:rFonts w:hint="eastAsia"/>
        </w:rPr>
        <w:t>「</w:t>
      </w:r>
      <w:r w:rsidRPr="001A4164">
        <w:t>因下利而知太陽陽明合病，今既不下利，則合病從何而知，必須從兩經本</w:t>
      </w:r>
      <w:r w:rsidR="003A4FE5" w:rsidRPr="001A4164">
        <w:t>證</w:t>
      </w:r>
      <w:r w:rsidRPr="001A4164">
        <w:rPr>
          <w:rFonts w:hint="eastAsia"/>
        </w:rPr>
        <w:t>一一對勘，即不下利，而亦可定為合病矣。</w:t>
      </w:r>
      <w:r w:rsidR="005C7CC6" w:rsidRPr="001A4164">
        <w:rPr>
          <w:rFonts w:hint="eastAsia"/>
        </w:rPr>
        <w:t>」</w:t>
      </w:r>
    </w:p>
    <w:p w:rsidR="00C306A1" w:rsidRPr="001A4164" w:rsidRDefault="00C306A1" w:rsidP="004438E7">
      <w:pPr>
        <w:pStyle w:val="afffff8"/>
        <w:spacing w:after="120"/>
      </w:pPr>
      <w:r w:rsidRPr="001A4164">
        <w:t>《明理論》：</w:t>
      </w:r>
      <w:r w:rsidR="005C7CC6" w:rsidRPr="001A4164">
        <w:rPr>
          <w:rFonts w:hint="eastAsia"/>
        </w:rPr>
        <w:t>「</w:t>
      </w:r>
      <w:r w:rsidRPr="001A4164">
        <w:t>太陽與陽明合病，必自下利，葛根湯主之</w:t>
      </w:r>
      <w:r w:rsidR="005C7CC6" w:rsidRPr="001A4164">
        <w:rPr>
          <w:rFonts w:hint="eastAsia"/>
        </w:rPr>
        <w:t>。</w:t>
      </w:r>
      <w:r w:rsidRPr="001A4164">
        <w:t>太陽與少陽合病，必自下利，</w:t>
      </w:r>
      <w:r w:rsidRPr="001A4164">
        <w:rPr>
          <w:rFonts w:hint="eastAsia"/>
        </w:rPr>
        <w:t>黃芩湯主之</w:t>
      </w:r>
      <w:r w:rsidR="005C7CC6" w:rsidRPr="001A4164">
        <w:rPr>
          <w:rFonts w:hint="eastAsia"/>
        </w:rPr>
        <w:t>。</w:t>
      </w:r>
      <w:r w:rsidRPr="001A4164">
        <w:rPr>
          <w:rFonts w:hint="eastAsia"/>
        </w:rPr>
        <w:t>陽明與少陽合病，必自下利，大承氣湯主之。三者皆合病下利，一者發表，一者攻裡，一者和解，所以不同也。下利家，何以明其寒熱邪，且自利不渴屬太陰，以其臟有寒故也</w:t>
      </w:r>
      <w:r w:rsidR="005C7CC6" w:rsidRPr="001A4164">
        <w:rPr>
          <w:rFonts w:hint="eastAsia"/>
        </w:rPr>
        <w:t>。</w:t>
      </w:r>
      <w:r w:rsidRPr="001A4164">
        <w:rPr>
          <w:rFonts w:hint="eastAsia"/>
        </w:rPr>
        <w:t>下利</w:t>
      </w:r>
      <w:r w:rsidR="005C7CC6" w:rsidRPr="001A4164">
        <w:rPr>
          <w:rFonts w:hint="eastAsia"/>
        </w:rPr>
        <w:t>，欲</w:t>
      </w:r>
      <w:r w:rsidRPr="001A4164">
        <w:rPr>
          <w:rFonts w:hint="eastAsia"/>
        </w:rPr>
        <w:t>飲水者，以有熱也。故大便溏，小便自利者，此為有熱</w:t>
      </w:r>
      <w:r w:rsidR="0078478C" w:rsidRPr="001A4164">
        <w:rPr>
          <w:rFonts w:hint="eastAsia"/>
        </w:rPr>
        <w:t>。</w:t>
      </w:r>
      <w:r w:rsidRPr="001A4164">
        <w:rPr>
          <w:rFonts w:hint="eastAsia"/>
        </w:rPr>
        <w:t>自利，小便色白者，少陰病形悉具，此為有寒</w:t>
      </w:r>
      <w:r w:rsidR="0078478C" w:rsidRPr="001A4164">
        <w:rPr>
          <w:rFonts w:hint="eastAsia"/>
        </w:rPr>
        <w:t>。</w:t>
      </w:r>
      <w:r w:rsidRPr="001A4164">
        <w:rPr>
          <w:rFonts w:hint="eastAsia"/>
        </w:rPr>
        <w:t>惡寒，脈微，自利清</w:t>
      </w:r>
      <w:r w:rsidR="001C6318" w:rsidRPr="001A4164">
        <w:rPr>
          <w:rFonts w:hint="eastAsia"/>
        </w:rPr>
        <w:t>穀</w:t>
      </w:r>
      <w:r w:rsidRPr="001A4164">
        <w:rPr>
          <w:rFonts w:hint="eastAsia"/>
        </w:rPr>
        <w:t>，此為有寒</w:t>
      </w:r>
      <w:r w:rsidR="0078478C" w:rsidRPr="001A4164">
        <w:rPr>
          <w:rFonts w:hint="eastAsia"/>
        </w:rPr>
        <w:t>。</w:t>
      </w:r>
      <w:r w:rsidRPr="001A4164">
        <w:rPr>
          <w:rFonts w:hint="eastAsia"/>
        </w:rPr>
        <w:t>發熱，後重，</w:t>
      </w:r>
      <w:r w:rsidR="00E45F02" w:rsidRPr="001A4164">
        <w:rPr>
          <w:rFonts w:hint="eastAsia"/>
        </w:rPr>
        <w:t>泄</w:t>
      </w:r>
      <w:r w:rsidRPr="001A4164">
        <w:rPr>
          <w:rFonts w:hint="eastAsia"/>
        </w:rPr>
        <w:t>色黃赤，此為有熱。皆可理其寒熱也。</w:t>
      </w:r>
      <w:r w:rsidR="005C7CC6" w:rsidRPr="001A4164">
        <w:rPr>
          <w:rFonts w:hint="eastAsia"/>
        </w:rPr>
        <w:t>」</w:t>
      </w:r>
    </w:p>
    <w:p w:rsidR="00C306A1" w:rsidRPr="001A4164" w:rsidRDefault="00C306A1" w:rsidP="004438E7">
      <w:pPr>
        <w:pStyle w:val="afffff8"/>
        <w:spacing w:after="120"/>
      </w:pPr>
      <w:r w:rsidRPr="001A4164">
        <w:t>《方輿輗》曰：</w:t>
      </w:r>
      <w:r w:rsidR="00812B70" w:rsidRPr="001A4164">
        <w:rPr>
          <w:rFonts w:hint="eastAsia"/>
        </w:rPr>
        <w:t>「</w:t>
      </w:r>
      <w:r w:rsidRPr="001A4164">
        <w:t>痢疾初起，脈浮而有表</w:t>
      </w:r>
      <w:r w:rsidR="003A4FE5" w:rsidRPr="001A4164">
        <w:t>證</w:t>
      </w:r>
      <w:r w:rsidRPr="001A4164">
        <w:t>者，宜發汗。當以此條及太陰病脈浮者，當發</w:t>
      </w:r>
      <w:r w:rsidRPr="001A4164">
        <w:rPr>
          <w:rFonts w:hint="eastAsia"/>
        </w:rPr>
        <w:t>汗，宜桂枝湯二條為治利之準則。</w:t>
      </w:r>
      <w:r w:rsidR="00812B70" w:rsidRPr="001A4164">
        <w:rPr>
          <w:rFonts w:hint="eastAsia"/>
        </w:rPr>
        <w:t>」</w:t>
      </w:r>
    </w:p>
    <w:p w:rsidR="00C306A1" w:rsidRPr="001A4164" w:rsidRDefault="00C306A1" w:rsidP="004438E7">
      <w:pPr>
        <w:pStyle w:val="afffff8"/>
        <w:spacing w:after="120"/>
      </w:pPr>
      <w:r w:rsidRPr="001A4164">
        <w:t>《傷寒論識》：</w:t>
      </w:r>
      <w:r w:rsidR="00812B70" w:rsidRPr="001A4164">
        <w:rPr>
          <w:rFonts w:hint="eastAsia"/>
        </w:rPr>
        <w:t>「</w:t>
      </w:r>
      <w:r w:rsidRPr="001A4164">
        <w:t>此與後世用倉廩散等以治疫</w:t>
      </w:r>
      <w:r w:rsidR="00812B70" w:rsidRPr="001A4164">
        <w:rPr>
          <w:rFonts w:hint="eastAsia"/>
        </w:rPr>
        <w:t>痢</w:t>
      </w:r>
      <w:r w:rsidRPr="001A4164">
        <w:t>，正同其轍也。</w:t>
      </w:r>
      <w:r w:rsidR="00812B70" w:rsidRPr="001A4164">
        <w:rPr>
          <w:rFonts w:hint="eastAsia"/>
        </w:rPr>
        <w:t>」</w:t>
      </w:r>
    </w:p>
    <w:p w:rsidR="00C306A1" w:rsidRDefault="00C306A1" w:rsidP="007A0E49">
      <w:pPr>
        <w:pStyle w:val="afffffc"/>
        <w:spacing w:after="120"/>
        <w:ind w:firstLine="600"/>
      </w:pPr>
      <w:r>
        <w:t>葛根加半夏湯方</w:t>
      </w:r>
    </w:p>
    <w:p w:rsidR="00C306A1" w:rsidRDefault="00C306A1" w:rsidP="007A0E49">
      <w:pPr>
        <w:pStyle w:val="afffffc"/>
        <w:spacing w:after="120"/>
        <w:ind w:firstLine="600"/>
      </w:pPr>
      <w:r>
        <w:t>即葛根湯加半夏半升（洗），煎服法同。</w:t>
      </w:r>
    </w:p>
    <w:p w:rsidR="00C306A1" w:rsidRDefault="00C306A1" w:rsidP="007A0E49">
      <w:pPr>
        <w:pStyle w:val="afffffc"/>
        <w:spacing w:after="120"/>
        <w:ind w:firstLine="600"/>
      </w:pPr>
      <w:r>
        <w:t>太陽病</w:t>
      </w:r>
      <w:r w:rsidR="00A24479">
        <w:t>，</w:t>
      </w:r>
      <w:r>
        <w:t>桂枝</w:t>
      </w:r>
      <w:r w:rsidR="003A4FE5">
        <w:t>證</w:t>
      </w:r>
      <w:r>
        <w:t>，醫反下之，利遂不止</w:t>
      </w:r>
      <w:r w:rsidR="00D73150">
        <w:rPr>
          <w:rFonts w:hint="eastAsia"/>
        </w:rPr>
        <w:t>。</w:t>
      </w:r>
      <w:r>
        <w:t>脈促者，熱</w:t>
      </w:r>
      <w:r w:rsidR="00D73150">
        <w:rPr>
          <w:rFonts w:hint="eastAsia"/>
        </w:rPr>
        <w:t>未</w:t>
      </w:r>
      <w:r>
        <w:t>解也。喘而</w:t>
      </w:r>
      <w:r>
        <w:rPr>
          <w:rFonts w:hint="eastAsia"/>
        </w:rPr>
        <w:t>汗出者，葛根黃連黃芩甘草湯主之。</w:t>
      </w:r>
    </w:p>
    <w:p w:rsidR="00C306A1" w:rsidRPr="001A4164" w:rsidRDefault="00C306A1" w:rsidP="004438E7">
      <w:pPr>
        <w:pStyle w:val="afffff8"/>
        <w:spacing w:after="120"/>
      </w:pPr>
      <w:r w:rsidRPr="001A4164">
        <w:t>成無己曰：</w:t>
      </w:r>
      <w:r w:rsidR="00D73150" w:rsidRPr="001A4164">
        <w:rPr>
          <w:rFonts w:hint="eastAsia"/>
        </w:rPr>
        <w:t>「</w:t>
      </w:r>
      <w:r w:rsidRPr="001A4164">
        <w:t>經曰</w:t>
      </w:r>
      <w:r w:rsidR="00D73150" w:rsidRPr="001A4164">
        <w:rPr>
          <w:rFonts w:hint="eastAsia"/>
        </w:rPr>
        <w:t>：『</w:t>
      </w:r>
      <w:r w:rsidRPr="001A4164">
        <w:t>不宜下而便攻之，內虛熱入，協熱遂利。</w:t>
      </w:r>
      <w:r w:rsidR="00D73150" w:rsidRPr="001A4164">
        <w:rPr>
          <w:rFonts w:hint="eastAsia"/>
        </w:rPr>
        <w:t>』</w:t>
      </w:r>
      <w:r w:rsidRPr="001A4164">
        <w:t>桂枝</w:t>
      </w:r>
      <w:r w:rsidR="003A4FE5" w:rsidRPr="001A4164">
        <w:t>證</w:t>
      </w:r>
      <w:r w:rsidRPr="001A4164">
        <w:t>者</w:t>
      </w:r>
      <w:r w:rsidR="00A24479">
        <w:t>，</w:t>
      </w:r>
      <w:r w:rsidRPr="001A4164">
        <w:t>邪在表也，而反下之</w:t>
      </w:r>
      <w:r w:rsidR="00A24479">
        <w:t>，</w:t>
      </w:r>
      <w:r w:rsidRPr="001A4164">
        <w:rPr>
          <w:rFonts w:hint="eastAsia"/>
        </w:rPr>
        <w:t>虛其腸胃，為熱所乘</w:t>
      </w:r>
      <w:r w:rsidR="00A24479">
        <w:rPr>
          <w:rFonts w:hint="eastAsia"/>
        </w:rPr>
        <w:t>，</w:t>
      </w:r>
      <w:r w:rsidRPr="001A4164">
        <w:rPr>
          <w:rFonts w:hint="eastAsia"/>
        </w:rPr>
        <w:t>遂利不止。邪在表則見陽脈，邪在裡則見陰脈。下利</w:t>
      </w:r>
      <w:r w:rsidR="00A24479">
        <w:rPr>
          <w:rFonts w:hint="eastAsia"/>
        </w:rPr>
        <w:t>，</w:t>
      </w:r>
      <w:r w:rsidRPr="001A4164">
        <w:rPr>
          <w:rFonts w:hint="eastAsia"/>
        </w:rPr>
        <w:t>脈微遲，邪在裡也。促為陽盛，雖下利而脈促，知表未解也。病有汗出而喘者，為自汗出而喘也，即裡熱氣逆所致</w:t>
      </w:r>
      <w:r w:rsidR="00A24479">
        <w:rPr>
          <w:rFonts w:hint="eastAsia"/>
        </w:rPr>
        <w:t>，</w:t>
      </w:r>
      <w:r w:rsidRPr="001A4164">
        <w:rPr>
          <w:rFonts w:hint="eastAsia"/>
        </w:rPr>
        <w:t>與葛根黃芩黃連湯，散表邪，除裡熱。</w:t>
      </w:r>
      <w:r w:rsidR="00D73150" w:rsidRPr="001A4164">
        <w:rPr>
          <w:rFonts w:hint="eastAsia"/>
        </w:rPr>
        <w:t>」</w:t>
      </w:r>
    </w:p>
    <w:p w:rsidR="00C306A1" w:rsidRPr="001A4164" w:rsidRDefault="00C306A1" w:rsidP="004438E7">
      <w:pPr>
        <w:pStyle w:val="afffff8"/>
        <w:spacing w:after="120"/>
      </w:pPr>
      <w:r w:rsidRPr="001A4164">
        <w:lastRenderedPageBreak/>
        <w:t>顧尚之曰：</w:t>
      </w:r>
      <w:r w:rsidR="00D73150" w:rsidRPr="001A4164">
        <w:rPr>
          <w:rFonts w:hint="eastAsia"/>
        </w:rPr>
        <w:t>「</w:t>
      </w:r>
      <w:r w:rsidRPr="001A4164">
        <w:t>熱邪內陷而表不解，則表裡俱熱矣。熱壅於膈則喘，熱越於外則汗。</w:t>
      </w:r>
      <w:r w:rsidR="00D73150" w:rsidRPr="001A4164">
        <w:rPr>
          <w:rFonts w:hint="eastAsia"/>
        </w:rPr>
        <w:t>」</w:t>
      </w:r>
    </w:p>
    <w:p w:rsidR="00C306A1" w:rsidRPr="001A4164" w:rsidRDefault="00C306A1" w:rsidP="004438E7">
      <w:pPr>
        <w:pStyle w:val="afffff8"/>
        <w:spacing w:after="120"/>
      </w:pPr>
      <w:r w:rsidRPr="001A4164">
        <w:t>舒馳遠曰：</w:t>
      </w:r>
      <w:r w:rsidR="00D54946" w:rsidRPr="001A4164">
        <w:rPr>
          <w:rFonts w:hint="eastAsia"/>
        </w:rPr>
        <w:t>「</w:t>
      </w:r>
      <w:r w:rsidRPr="001A4164">
        <w:t>必惡熱，不惡寒，心煩</w:t>
      </w:r>
      <w:r w:rsidR="00D54946" w:rsidRPr="001A4164">
        <w:rPr>
          <w:rFonts w:hint="eastAsia"/>
        </w:rPr>
        <w:t>，</w:t>
      </w:r>
      <w:r w:rsidRPr="001A4164">
        <w:t>口渴，則芩連方可用。</w:t>
      </w:r>
      <w:r w:rsidR="00D54946" w:rsidRPr="001A4164">
        <w:rPr>
          <w:rFonts w:hint="eastAsia"/>
        </w:rPr>
        <w:t>」</w:t>
      </w:r>
    </w:p>
    <w:p w:rsidR="00C306A1" w:rsidRDefault="00C306A1" w:rsidP="007A0E49">
      <w:pPr>
        <w:pStyle w:val="afffffc"/>
        <w:spacing w:after="120"/>
        <w:ind w:firstLine="600"/>
      </w:pPr>
      <w:r>
        <w:t>葛根黃連黃芩甘草湯方</w:t>
      </w:r>
    </w:p>
    <w:p w:rsidR="00C306A1" w:rsidRDefault="00C306A1" w:rsidP="007A0E49">
      <w:pPr>
        <w:pStyle w:val="afffffc"/>
        <w:spacing w:after="120"/>
        <w:ind w:firstLine="600"/>
      </w:pPr>
      <w:r>
        <w:t>葛根半斤</w:t>
      </w:r>
      <w:r w:rsidR="00D54946">
        <w:rPr>
          <w:rFonts w:hint="eastAsia"/>
        </w:rPr>
        <w:t>、</w:t>
      </w: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D54946">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D54946">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D54946">
        <w:rPr>
          <w:rFonts w:hint="eastAsia"/>
        </w:rPr>
        <w:t>。</w:t>
      </w:r>
    </w:p>
    <w:p w:rsidR="00C306A1" w:rsidRDefault="00C306A1" w:rsidP="007A0E49">
      <w:pPr>
        <w:pStyle w:val="afffffc"/>
        <w:spacing w:after="120"/>
        <w:ind w:firstLine="600"/>
      </w:pPr>
      <w:r>
        <w:t>上四味，以水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，先煮葛根</w:t>
      </w:r>
      <w:r w:rsidR="00A24479">
        <w:t>，</w:t>
      </w:r>
      <w:r>
        <w:t>減</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，去上沫，內諸藥</w:t>
      </w:r>
      <w:r w:rsidR="00A24479">
        <w:t>，</w:t>
      </w:r>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w:t>
        </w:r>
        <w:r>
          <w:rPr>
            <w:rFonts w:hint="eastAsia"/>
          </w:rPr>
          <w:t>升</w:t>
        </w:r>
      </w:smartTag>
      <w:r>
        <w:rPr>
          <w:rFonts w:hint="eastAsia"/>
        </w:rPr>
        <w:t>，去滓，分溫再服。</w:t>
      </w:r>
    </w:p>
    <w:p w:rsidR="00C306A1" w:rsidRPr="001A4164" w:rsidRDefault="00C306A1" w:rsidP="004438E7">
      <w:pPr>
        <w:pStyle w:val="afffff8"/>
        <w:spacing w:after="120"/>
      </w:pPr>
      <w:r w:rsidRPr="001A4164">
        <w:t>許宏方議曰：</w:t>
      </w:r>
      <w:r w:rsidR="00D54946" w:rsidRPr="001A4164">
        <w:rPr>
          <w:rFonts w:hint="eastAsia"/>
        </w:rPr>
        <w:t>「</w:t>
      </w:r>
      <w:r w:rsidRPr="001A4164">
        <w:t>此方亦能治陽明大熱</w:t>
      </w:r>
      <w:r w:rsidR="00A24479">
        <w:t>、</w:t>
      </w:r>
      <w:r w:rsidRPr="001A4164">
        <w:t>下利者，又能治嗜酒之人熱喘者，取用不窮也。</w:t>
      </w:r>
      <w:r w:rsidR="00D54946" w:rsidRPr="001A4164">
        <w:rPr>
          <w:rFonts w:hint="eastAsia"/>
        </w:rPr>
        <w:t>」</w:t>
      </w:r>
    </w:p>
    <w:p w:rsidR="00C306A1" w:rsidRPr="001A4164" w:rsidRDefault="00C306A1" w:rsidP="004438E7">
      <w:pPr>
        <w:pStyle w:val="afffff8"/>
        <w:spacing w:after="120"/>
      </w:pPr>
      <w:r w:rsidRPr="001A4164">
        <w:t>徐靈胎曰：</w:t>
      </w:r>
      <w:r w:rsidR="00D54946" w:rsidRPr="001A4164">
        <w:rPr>
          <w:rFonts w:hint="eastAsia"/>
        </w:rPr>
        <w:t>「</w:t>
      </w:r>
      <w:r w:rsidRPr="001A4164">
        <w:t>因表未解，故用葛根</w:t>
      </w:r>
      <w:r w:rsidR="00A24479">
        <w:t>。</w:t>
      </w:r>
      <w:r w:rsidRPr="001A4164">
        <w:t>因喘、汗而利，故用芩、連之苦以</w:t>
      </w:r>
      <w:r w:rsidR="00E45F02" w:rsidRPr="001A4164">
        <w:t>泄</w:t>
      </w:r>
      <w:r w:rsidRPr="001A4164">
        <w:t>之、堅之。芩、</w:t>
      </w:r>
      <w:r w:rsidRPr="001A4164">
        <w:rPr>
          <w:rFonts w:hint="eastAsia"/>
        </w:rPr>
        <w:t>連、甘草為治痢之主藥。</w:t>
      </w:r>
      <w:r w:rsidR="00D54946" w:rsidRPr="001A4164">
        <w:rPr>
          <w:rFonts w:hint="eastAsia"/>
        </w:rPr>
        <w:t>」</w:t>
      </w:r>
    </w:p>
    <w:p w:rsidR="00C306A1" w:rsidRPr="001A4164" w:rsidRDefault="00C306A1" w:rsidP="004438E7">
      <w:pPr>
        <w:pStyle w:val="afffff8"/>
        <w:spacing w:after="120"/>
      </w:pPr>
      <w:r w:rsidRPr="001A4164">
        <w:t>陳古愚曰：</w:t>
      </w:r>
      <w:r w:rsidR="00D54946" w:rsidRPr="001A4164">
        <w:rPr>
          <w:rFonts w:hint="eastAsia"/>
        </w:rPr>
        <w:t>「</w:t>
      </w:r>
      <w:r w:rsidRPr="001A4164">
        <w:t>方主葛根，從裡以達於表，從下以騰於上</w:t>
      </w:r>
      <w:r w:rsidR="00D54946" w:rsidRPr="001A4164">
        <w:rPr>
          <w:rFonts w:hint="eastAsia"/>
        </w:rPr>
        <w:t>。</w:t>
      </w:r>
      <w:r w:rsidRPr="001A4164">
        <w:t>輔以芩、連之苦，苦以堅之，堅</w:t>
      </w:r>
      <w:r w:rsidRPr="001A4164">
        <w:rPr>
          <w:rFonts w:hint="eastAsia"/>
        </w:rPr>
        <w:t>毛竅而止汗，堅腸胃以止瀉</w:t>
      </w:r>
      <w:r w:rsidR="00D54946" w:rsidRPr="001A4164">
        <w:rPr>
          <w:rFonts w:hint="eastAsia"/>
        </w:rPr>
        <w:t>。</w:t>
      </w:r>
      <w:r w:rsidRPr="001A4164">
        <w:rPr>
          <w:rFonts w:hint="eastAsia"/>
        </w:rPr>
        <w:t>輔以甘草之甘，妙得苦甘相合，與人參同味同功，所以能補中土而調脈道，真神方也。</w:t>
      </w:r>
      <w:r w:rsidR="00D54946" w:rsidRPr="001A4164">
        <w:rPr>
          <w:rFonts w:hint="eastAsia"/>
        </w:rPr>
        <w:t>」</w:t>
      </w:r>
    </w:p>
    <w:p w:rsidR="00034903" w:rsidRPr="001A4164" w:rsidRDefault="00C306A1" w:rsidP="004438E7">
      <w:pPr>
        <w:pStyle w:val="afffff8"/>
        <w:spacing w:after="120"/>
      </w:pPr>
      <w:r w:rsidRPr="001A4164">
        <w:t>《方函口訣》：</w:t>
      </w:r>
      <w:r w:rsidR="00D54946" w:rsidRPr="001A4164">
        <w:rPr>
          <w:rFonts w:hint="eastAsia"/>
        </w:rPr>
        <w:t>「</w:t>
      </w:r>
      <w:r w:rsidRPr="001A4164">
        <w:t>此方用於小兒疫痢，屢有效。</w:t>
      </w:r>
      <w:r w:rsidR="00D54946" w:rsidRPr="001A4164">
        <w:rPr>
          <w:rFonts w:hint="eastAsia"/>
        </w:rPr>
        <w:t>」</w:t>
      </w:r>
    </w:p>
    <w:p w:rsidR="00A316B3" w:rsidRDefault="00A316B3" w:rsidP="007A0E49">
      <w:pPr>
        <w:pStyle w:val="afffffc"/>
        <w:spacing w:after="120"/>
        <w:ind w:firstLine="600"/>
      </w:pPr>
      <w:r>
        <w:t>太陽病，頭痛</w:t>
      </w:r>
      <w:r w:rsidR="002042EC">
        <w:rPr>
          <w:rFonts w:hint="eastAsia"/>
        </w:rPr>
        <w:t>，</w:t>
      </w:r>
      <w:r>
        <w:t>發熱，身疼</w:t>
      </w:r>
      <w:r w:rsidR="002042EC">
        <w:rPr>
          <w:rFonts w:hint="eastAsia"/>
        </w:rPr>
        <w:t>，</w:t>
      </w:r>
      <w:r>
        <w:t>腰痛，骨節疼痛，惡風，無汗而喘者，</w:t>
      </w:r>
      <w:r>
        <w:rPr>
          <w:rFonts w:hint="eastAsia"/>
        </w:rPr>
        <w:t>麻黃湯主之。</w:t>
      </w:r>
    </w:p>
    <w:p w:rsidR="00A316B3" w:rsidRPr="001A4164" w:rsidRDefault="00A316B3" w:rsidP="004438E7">
      <w:pPr>
        <w:pStyle w:val="afffff8"/>
        <w:spacing w:after="120"/>
      </w:pPr>
      <w:r w:rsidRPr="001A4164">
        <w:t>成無己曰：</w:t>
      </w:r>
      <w:r w:rsidR="002042EC" w:rsidRPr="001A4164">
        <w:rPr>
          <w:rFonts w:hint="eastAsia"/>
        </w:rPr>
        <w:t>「</w:t>
      </w:r>
      <w:r w:rsidRPr="001A4164">
        <w:t>此太陽傷寒也。寒則傷榮，頭痛、身疼、腰痛，以致牽連骨節疼痛者，太陽經榮血不利也。《內經》曰：</w:t>
      </w:r>
      <w:r w:rsidR="003F2DE5" w:rsidRPr="001A4164">
        <w:rPr>
          <w:rFonts w:hint="eastAsia"/>
        </w:rPr>
        <w:t>「</w:t>
      </w:r>
      <w:r w:rsidRPr="001A4164">
        <w:t>風寒</w:t>
      </w:r>
      <w:r w:rsidR="003F2DE5" w:rsidRPr="001A4164">
        <w:rPr>
          <w:rFonts w:hint="eastAsia"/>
        </w:rPr>
        <w:t>客</w:t>
      </w:r>
      <w:r w:rsidRPr="001A4164">
        <w:t>於人，使人毫毛畢直，皮膚閉而為熱者，寒在表也。</w:t>
      </w:r>
      <w:r w:rsidR="003F2DE5" w:rsidRPr="001A4164">
        <w:rPr>
          <w:rFonts w:hint="eastAsia"/>
        </w:rPr>
        <w:t>」</w:t>
      </w:r>
      <w:r w:rsidRPr="001A4164">
        <w:t>風並於衛，衛實而榮虛者，自汗出而惡風寒也。寒並於榮，榮實而衛虛者，無汗而惡風也。以榮強衛弱，故氣逆而喘，與麻黃湯</w:t>
      </w:r>
      <w:r w:rsidR="00A24479">
        <w:t>，</w:t>
      </w:r>
      <w:r w:rsidRPr="001A4164">
        <w:t>以發其汗。</w:t>
      </w:r>
      <w:r w:rsidR="002042EC" w:rsidRPr="001A4164">
        <w:rPr>
          <w:rFonts w:hint="eastAsia"/>
        </w:rPr>
        <w:t>」</w:t>
      </w:r>
    </w:p>
    <w:p w:rsidR="00A316B3" w:rsidRPr="001A4164" w:rsidRDefault="00A316B3" w:rsidP="004438E7">
      <w:pPr>
        <w:pStyle w:val="afffff8"/>
        <w:spacing w:after="120"/>
      </w:pPr>
      <w:r w:rsidRPr="001A4164">
        <w:t>柯韻伯曰：</w:t>
      </w:r>
      <w:r w:rsidR="003F2DE5" w:rsidRPr="001A4164">
        <w:rPr>
          <w:rFonts w:hint="eastAsia"/>
        </w:rPr>
        <w:t>「</w:t>
      </w:r>
      <w:r w:rsidRPr="001A4164">
        <w:t>太陽主一身之表，風寒外襲，陽氣不伸，故一身盡疼。太陽脈抵腰中，故腰</w:t>
      </w:r>
      <w:r w:rsidRPr="001A4164">
        <w:rPr>
          <w:rFonts w:hint="eastAsia"/>
        </w:rPr>
        <w:t>痛。太陽主筋所生病，諸筋者皆屬於節，故骨節疼痛。從風寒得，故惡風。風寒客於人則皮毛閉，故無汗。太陽為諸陽主氣，陽氣鬱於內，故喘。太陽主開，立麻黃湯以開之，諸</w:t>
      </w:r>
      <w:r w:rsidR="003A4FE5" w:rsidRPr="001A4164">
        <w:rPr>
          <w:rFonts w:hint="eastAsia"/>
        </w:rPr>
        <w:t>證</w:t>
      </w:r>
      <w:r w:rsidRPr="001A4164">
        <w:rPr>
          <w:rFonts w:hint="eastAsia"/>
        </w:rPr>
        <w:t>悉除也。</w:t>
      </w:r>
      <w:r w:rsidR="003F2DE5" w:rsidRPr="001A4164">
        <w:rPr>
          <w:rFonts w:hint="eastAsia"/>
        </w:rPr>
        <w:t>」</w:t>
      </w:r>
    </w:p>
    <w:p w:rsidR="00A316B3" w:rsidRPr="001A4164" w:rsidRDefault="00A316B3" w:rsidP="004438E7">
      <w:pPr>
        <w:pStyle w:val="afffff8"/>
        <w:spacing w:after="120"/>
      </w:pPr>
      <w:r w:rsidRPr="001A4164">
        <w:t>《總病論》：</w:t>
      </w:r>
      <w:r w:rsidR="007F4A3C" w:rsidRPr="001A4164">
        <w:rPr>
          <w:rFonts w:hint="eastAsia"/>
        </w:rPr>
        <w:t>「</w:t>
      </w:r>
      <w:r w:rsidRPr="001A4164">
        <w:t>華佗治法云：</w:t>
      </w:r>
      <w:r w:rsidR="007F4A3C" w:rsidRPr="001A4164">
        <w:rPr>
          <w:rFonts w:hint="eastAsia"/>
        </w:rPr>
        <w:t>『</w:t>
      </w:r>
      <w:r w:rsidRPr="001A4164">
        <w:t>傷寒</w:t>
      </w:r>
      <w:r w:rsidR="00A24479" w:rsidRPr="001A4164">
        <w:t>，</w:t>
      </w:r>
      <w:r w:rsidRPr="001A4164">
        <w:t>病起自風寒，起於腠理，與精氣分爭，榮衛痞鬲，周</w:t>
      </w:r>
      <w:r w:rsidRPr="001A4164">
        <w:rPr>
          <w:rFonts w:hint="eastAsia"/>
        </w:rPr>
        <w:t>身不通。病一日至二日，氣在孔竅、皮膚之間，故病者頭痛</w:t>
      </w:r>
      <w:r w:rsidR="00A24479">
        <w:rPr>
          <w:rFonts w:hint="eastAsia"/>
        </w:rPr>
        <w:t>，</w:t>
      </w:r>
      <w:r w:rsidRPr="001A4164">
        <w:rPr>
          <w:rFonts w:hint="eastAsia"/>
        </w:rPr>
        <w:t>惡寒，身熱，腰背強重</w:t>
      </w:r>
      <w:r w:rsidR="007F4A3C" w:rsidRPr="001A4164">
        <w:rPr>
          <w:rFonts w:hint="eastAsia"/>
        </w:rPr>
        <w:t>。』</w:t>
      </w:r>
      <w:r w:rsidRPr="001A4164">
        <w:rPr>
          <w:rFonts w:hint="eastAsia"/>
        </w:rPr>
        <w:t>此邪在表，隨</w:t>
      </w:r>
      <w:r w:rsidR="003A4FE5" w:rsidRPr="001A4164">
        <w:rPr>
          <w:rFonts w:hint="eastAsia"/>
        </w:rPr>
        <w:t>證</w:t>
      </w:r>
      <w:r w:rsidRPr="001A4164">
        <w:rPr>
          <w:rFonts w:hint="eastAsia"/>
        </w:rPr>
        <w:t>發汗則愈。</w:t>
      </w:r>
      <w:r w:rsidR="007F4A3C" w:rsidRPr="001A4164">
        <w:rPr>
          <w:rFonts w:hint="eastAsia"/>
        </w:rPr>
        <w:t>」</w:t>
      </w:r>
    </w:p>
    <w:p w:rsidR="00A316B3" w:rsidRDefault="00A316B3" w:rsidP="007A0E49">
      <w:pPr>
        <w:pStyle w:val="afffffc"/>
        <w:spacing w:after="120"/>
        <w:ind w:firstLine="600"/>
      </w:pPr>
      <w:r>
        <w:lastRenderedPageBreak/>
        <w:t>麻黃湯方</w:t>
      </w:r>
    </w:p>
    <w:p w:rsidR="00A316B3" w:rsidRDefault="00A316B3" w:rsidP="007A0E49">
      <w:pPr>
        <w:pStyle w:val="afffffc"/>
        <w:spacing w:after="120"/>
        <w:ind w:firstLine="600"/>
      </w:pPr>
      <w:r>
        <w:t>麻黃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（去節）</w:t>
      </w:r>
      <w:r w:rsidR="007F4A3C">
        <w:rPr>
          <w:rFonts w:hint="eastAsia"/>
        </w:rPr>
        <w:t>、</w:t>
      </w:r>
      <w:r>
        <w:t>桂</w:t>
      </w:r>
      <w:r w:rsidR="005D6F8A">
        <w:t>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（去皮）</w:t>
      </w:r>
      <w:r w:rsidR="007F4A3C">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w:t>
      </w:r>
      <w:r w:rsidR="007F4A3C">
        <w:rPr>
          <w:rFonts w:hint="eastAsia"/>
        </w:rPr>
        <w:t>、</w:t>
      </w:r>
      <w:r>
        <w:t>杏仁七十個（去皮尖）</w:t>
      </w:r>
      <w:r w:rsidR="007F4A3C">
        <w:rPr>
          <w:rFonts w:hint="eastAsia"/>
        </w:rPr>
        <w:t>。</w:t>
      </w:r>
    </w:p>
    <w:p w:rsidR="00A316B3" w:rsidRDefault="00A316B3" w:rsidP="007A0E49">
      <w:pPr>
        <w:pStyle w:val="afffffc"/>
        <w:spacing w:after="120"/>
        <w:ind w:firstLine="600"/>
      </w:pPr>
      <w:r>
        <w:t>上四味，以水</w:t>
      </w:r>
      <w:smartTag w:uri="urn:schemas-microsoft-com:office:smarttags" w:element="chmetcnv">
        <w:smartTagPr>
          <w:attr w:name="UnitName" w:val="升"/>
          <w:attr w:name="SourceValue" w:val="9"/>
          <w:attr w:name="HasSpace" w:val="False"/>
          <w:attr w:name="Negative" w:val="False"/>
          <w:attr w:name="NumberType" w:val="3"/>
          <w:attr w:name="TCSC" w:val="1"/>
        </w:smartTagPr>
        <w:r>
          <w:t>九升</w:t>
        </w:r>
      </w:smartTag>
      <w:r>
        <w:t>，先煮麻黃</w:t>
      </w:r>
      <w:r w:rsidR="00A24479">
        <w:t>，</w:t>
      </w:r>
      <w:r>
        <w:t>減</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，去上沫，內諸藥，煮取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w:t>
        </w:r>
        <w:r>
          <w:rPr>
            <w:rFonts w:hint="eastAsia"/>
          </w:rPr>
          <w:t>升</w:t>
        </w:r>
      </w:smartTag>
      <w:r>
        <w:rPr>
          <w:rFonts w:hint="eastAsia"/>
        </w:rPr>
        <w:t>半，去滓，溫服八合。覆取微似汗，不須啜粥，</w:t>
      </w:r>
      <w:r w:rsidR="007F4A3C">
        <w:rPr>
          <w:rFonts w:hint="eastAsia"/>
        </w:rPr>
        <w:t>餘</w:t>
      </w:r>
      <w:r>
        <w:rPr>
          <w:rFonts w:hint="eastAsia"/>
        </w:rPr>
        <w:t>如桂枝湯法將息。</w:t>
      </w:r>
    </w:p>
    <w:p w:rsidR="00A316B3" w:rsidRPr="001A4164" w:rsidRDefault="00A316B3" w:rsidP="004438E7">
      <w:pPr>
        <w:pStyle w:val="afffff8"/>
        <w:spacing w:after="120"/>
      </w:pPr>
      <w:r w:rsidRPr="001A4164">
        <w:t>徐靈胎：</w:t>
      </w:r>
      <w:r w:rsidR="007F4A3C" w:rsidRPr="001A4164">
        <w:rPr>
          <w:rFonts w:hint="eastAsia"/>
        </w:rPr>
        <w:t>「</w:t>
      </w:r>
      <w:r w:rsidRPr="001A4164">
        <w:t>麻黃須多煮，取其力專，不僅為去上沫，止煮一二沸矣。</w:t>
      </w:r>
      <w:r w:rsidR="007F4A3C" w:rsidRPr="001A4164">
        <w:rPr>
          <w:rFonts w:hint="eastAsia"/>
        </w:rPr>
        <w:t>」</w:t>
      </w:r>
    </w:p>
    <w:p w:rsidR="00A316B3" w:rsidRPr="001A4164" w:rsidRDefault="00A316B3" w:rsidP="004438E7">
      <w:pPr>
        <w:pStyle w:val="afffff8"/>
        <w:spacing w:after="120"/>
      </w:pPr>
      <w:r w:rsidRPr="001A4164">
        <w:t>李時珍曰：</w:t>
      </w:r>
      <w:r w:rsidR="00FD28F5" w:rsidRPr="001A4164">
        <w:rPr>
          <w:rFonts w:hint="eastAsia"/>
        </w:rPr>
        <w:t>「仲</w:t>
      </w:r>
      <w:r w:rsidRPr="001A4164">
        <w:t>景治傷寒無汗用麻黃，有汗用桂枝，未有究其精微者。津液為汗，汗即血</w:t>
      </w:r>
      <w:r w:rsidRPr="001A4164">
        <w:rPr>
          <w:rFonts w:hint="eastAsia"/>
        </w:rPr>
        <w:t>也，在榮則為血，在衛為汗。夫寒傷榮，榮血內澀不能外通於衛，衛氣閉固，津液不行，故無汗，發熱而憎惡。夫風傷衛，衛氣受邪，不能內護於榮，榮氣虛弱，津液不固，故有汗</w:t>
      </w:r>
      <w:r w:rsidR="00A24479">
        <w:rPr>
          <w:rFonts w:hint="eastAsia"/>
        </w:rPr>
        <w:t>、</w:t>
      </w:r>
      <w:r w:rsidRPr="001A4164">
        <w:rPr>
          <w:rFonts w:hint="eastAsia"/>
        </w:rPr>
        <w:t>發熱而惡風。然風寒之邪皆由皮毛而入，皮毛者，肺之合也，肺主衛氣，包絡一身，天之象也。</w:t>
      </w:r>
      <w:r w:rsidR="003A4FE5" w:rsidRPr="001A4164">
        <w:rPr>
          <w:rFonts w:hint="eastAsia"/>
        </w:rPr>
        <w:t>證</w:t>
      </w:r>
      <w:r w:rsidRPr="001A4164">
        <w:rPr>
          <w:rFonts w:hint="eastAsia"/>
        </w:rPr>
        <w:t>雖屬乎太陽，而肺實受邪氣，其</w:t>
      </w:r>
      <w:r w:rsidR="003A4FE5" w:rsidRPr="001A4164">
        <w:rPr>
          <w:rFonts w:hint="eastAsia"/>
        </w:rPr>
        <w:t>證</w:t>
      </w:r>
      <w:r w:rsidRPr="001A4164">
        <w:rPr>
          <w:rFonts w:hint="eastAsia"/>
        </w:rPr>
        <w:t>時兼面赤怫</w:t>
      </w:r>
      <w:r w:rsidR="00AD488F" w:rsidRPr="001A4164">
        <w:rPr>
          <w:rFonts w:hint="eastAsia"/>
        </w:rPr>
        <w:t>鬱</w:t>
      </w:r>
      <w:r w:rsidRPr="001A4164">
        <w:rPr>
          <w:rFonts w:hint="eastAsia"/>
        </w:rPr>
        <w:t>，咳嗽</w:t>
      </w:r>
      <w:r w:rsidR="00A24479">
        <w:rPr>
          <w:rFonts w:hint="eastAsia"/>
        </w:rPr>
        <w:t>，</w:t>
      </w:r>
      <w:r w:rsidRPr="001A4164">
        <w:rPr>
          <w:rFonts w:hint="eastAsia"/>
        </w:rPr>
        <w:t>痰喘，胸滿諸</w:t>
      </w:r>
      <w:r w:rsidR="003A4FE5" w:rsidRPr="001A4164">
        <w:rPr>
          <w:rFonts w:hint="eastAsia"/>
        </w:rPr>
        <w:t>證</w:t>
      </w:r>
      <w:r w:rsidRPr="001A4164">
        <w:rPr>
          <w:rFonts w:hint="eastAsia"/>
        </w:rPr>
        <w:t>者，非肺病乎</w:t>
      </w:r>
      <w:r w:rsidR="00FD28F5" w:rsidRPr="001A4164">
        <w:rPr>
          <w:rFonts w:hint="eastAsia"/>
        </w:rPr>
        <w:t>！</w:t>
      </w:r>
      <w:r w:rsidRPr="001A4164">
        <w:rPr>
          <w:rFonts w:hint="eastAsia"/>
        </w:rPr>
        <w:t>蓋皮毛外閉，則邪熱內攻，而肺氣膹</w:t>
      </w:r>
      <w:r w:rsidR="00AD488F" w:rsidRPr="001A4164">
        <w:rPr>
          <w:rFonts w:hint="eastAsia"/>
        </w:rPr>
        <w:t>鬱</w:t>
      </w:r>
      <w:r w:rsidR="00FD28F5" w:rsidRPr="001A4164">
        <w:rPr>
          <w:rFonts w:hint="eastAsia"/>
        </w:rPr>
        <w:t>，</w:t>
      </w:r>
      <w:r w:rsidRPr="001A4164">
        <w:rPr>
          <w:rFonts w:hint="eastAsia"/>
        </w:rPr>
        <w:t>故用麻黃、甘草同桂枝</w:t>
      </w:r>
      <w:r w:rsidR="00A24479">
        <w:rPr>
          <w:rFonts w:hint="eastAsia"/>
        </w:rPr>
        <w:t>，</w:t>
      </w:r>
      <w:r w:rsidRPr="001A4164">
        <w:rPr>
          <w:rFonts w:hint="eastAsia"/>
        </w:rPr>
        <w:t>引出榮分之邪，達之肌表</w:t>
      </w:r>
      <w:r w:rsidR="00FD28F5" w:rsidRPr="001A4164">
        <w:rPr>
          <w:rFonts w:hint="eastAsia"/>
        </w:rPr>
        <w:t>。</w:t>
      </w:r>
      <w:r w:rsidRPr="001A4164">
        <w:rPr>
          <w:rFonts w:hint="eastAsia"/>
        </w:rPr>
        <w:t>佐以杏仁</w:t>
      </w:r>
      <w:r w:rsidR="00A24479">
        <w:rPr>
          <w:rFonts w:hint="eastAsia"/>
        </w:rPr>
        <w:t>，</w:t>
      </w:r>
      <w:r w:rsidR="00E45F02" w:rsidRPr="001A4164">
        <w:rPr>
          <w:rFonts w:hint="eastAsia"/>
        </w:rPr>
        <w:t>泄</w:t>
      </w:r>
      <w:r w:rsidRPr="001A4164">
        <w:rPr>
          <w:rFonts w:hint="eastAsia"/>
        </w:rPr>
        <w:t>肺而利氣。是則麻黃湯雖太陽發汗重劑，實為發散肺經火</w:t>
      </w:r>
      <w:r w:rsidR="00AD488F" w:rsidRPr="001A4164">
        <w:rPr>
          <w:rFonts w:hint="eastAsia"/>
        </w:rPr>
        <w:t>鬱</w:t>
      </w:r>
      <w:r w:rsidRPr="001A4164">
        <w:rPr>
          <w:rFonts w:hint="eastAsia"/>
        </w:rPr>
        <w:t>之藥也。</w:t>
      </w:r>
      <w:r w:rsidR="00FD28F5" w:rsidRPr="001A4164">
        <w:rPr>
          <w:rFonts w:hint="eastAsia"/>
        </w:rPr>
        <w:t>」</w:t>
      </w:r>
    </w:p>
    <w:p w:rsidR="00A316B3" w:rsidRPr="001A4164" w:rsidRDefault="00A316B3" w:rsidP="004438E7">
      <w:pPr>
        <w:pStyle w:val="afffff8"/>
        <w:spacing w:after="120"/>
      </w:pPr>
      <w:r w:rsidRPr="001A4164">
        <w:t>柯韻伯曰：</w:t>
      </w:r>
      <w:r w:rsidR="00F904B2" w:rsidRPr="001A4164">
        <w:rPr>
          <w:rFonts w:hint="eastAsia"/>
        </w:rPr>
        <w:t>「</w:t>
      </w:r>
      <w:r w:rsidRPr="001A4164">
        <w:t>此方治風寒在表，頭痛項強，發熱，身疼腰痛，骨節煩痛，惡風，惡寒，無</w:t>
      </w:r>
      <w:r w:rsidRPr="001A4164">
        <w:rPr>
          <w:rFonts w:hint="eastAsia"/>
        </w:rPr>
        <w:t>汗，胸滿而喘，其脈浮緊</w:t>
      </w:r>
      <w:r w:rsidR="00F904B2" w:rsidRPr="001A4164">
        <w:rPr>
          <w:rFonts w:hint="eastAsia"/>
        </w:rPr>
        <w:t>、</w:t>
      </w:r>
      <w:r w:rsidRPr="001A4164">
        <w:rPr>
          <w:rFonts w:hint="eastAsia"/>
        </w:rPr>
        <w:t>浮數者。此為開表逐邪，發汗之峻劑也。古人用藥，取法象之義。麻黃中空外直，宛如毛竅骨節，故能去骨節之風寒從毛竅而出，為衛分發散風寒之品</w:t>
      </w:r>
      <w:r w:rsidR="00F904B2" w:rsidRPr="001A4164">
        <w:rPr>
          <w:rFonts w:hint="eastAsia"/>
        </w:rPr>
        <w:t>。</w:t>
      </w:r>
      <w:r w:rsidRPr="001A4164">
        <w:rPr>
          <w:rFonts w:hint="eastAsia"/>
        </w:rPr>
        <w:t>桂枝之條縱橫，宛如經脈</w:t>
      </w:r>
      <w:r w:rsidR="00F904B2" w:rsidRPr="001A4164">
        <w:rPr>
          <w:rFonts w:hint="eastAsia"/>
        </w:rPr>
        <w:t>系</w:t>
      </w:r>
      <w:r w:rsidRPr="001A4164">
        <w:rPr>
          <w:rFonts w:hint="eastAsia"/>
        </w:rPr>
        <w:t>絡，能入心化液，通經絡而出汗，為榮分散解風寒之品</w:t>
      </w:r>
      <w:r w:rsidR="00F904B2" w:rsidRPr="001A4164">
        <w:rPr>
          <w:rFonts w:hint="eastAsia"/>
        </w:rPr>
        <w:t>。</w:t>
      </w:r>
      <w:r w:rsidRPr="001A4164">
        <w:rPr>
          <w:rFonts w:hint="eastAsia"/>
        </w:rPr>
        <w:t>杏仁為心果，溫能助心散寒，苦能清肺下氣，為上焦逐邪定喘之品</w:t>
      </w:r>
      <w:r w:rsidR="00F904B2" w:rsidRPr="001A4164">
        <w:rPr>
          <w:rFonts w:hint="eastAsia"/>
        </w:rPr>
        <w:t>。</w:t>
      </w:r>
      <w:r w:rsidRPr="001A4164">
        <w:rPr>
          <w:rFonts w:hint="eastAsia"/>
        </w:rPr>
        <w:t>甘草甘平，外拒風寒，內和氣血，為中宮安內攘外之品。此湯入胃，行氣於玄府，輸精於皮毛，斯毛脈合精而溱溱汗出，在表之邪盡去而不留，痛止喘平，寒熱頓解</w:t>
      </w:r>
      <w:r w:rsidR="00A24479">
        <w:rPr>
          <w:rFonts w:hint="eastAsia"/>
        </w:rPr>
        <w:t>，</w:t>
      </w:r>
      <w:r w:rsidRPr="001A4164">
        <w:rPr>
          <w:rFonts w:hint="eastAsia"/>
        </w:rPr>
        <w:t>不須啜粥而藉汗於</w:t>
      </w:r>
      <w:r w:rsidR="001C6318" w:rsidRPr="001A4164">
        <w:rPr>
          <w:rFonts w:hint="eastAsia"/>
        </w:rPr>
        <w:t>穀</w:t>
      </w:r>
      <w:r w:rsidRPr="001A4164">
        <w:rPr>
          <w:rFonts w:hint="eastAsia"/>
        </w:rPr>
        <w:t>也。不用</w:t>
      </w:r>
      <w:r w:rsidR="000F47D2" w:rsidRPr="001A4164">
        <w:rPr>
          <w:rFonts w:hint="eastAsia"/>
        </w:rPr>
        <w:t>薑</w:t>
      </w:r>
      <w:r w:rsidRPr="001A4164">
        <w:rPr>
          <w:rFonts w:hint="eastAsia"/>
        </w:rPr>
        <w:t>棗者，以生</w:t>
      </w:r>
      <w:r w:rsidR="000F47D2" w:rsidRPr="001A4164">
        <w:rPr>
          <w:rFonts w:hint="eastAsia"/>
        </w:rPr>
        <w:t>薑</w:t>
      </w:r>
      <w:r w:rsidRPr="001A4164">
        <w:rPr>
          <w:rFonts w:hint="eastAsia"/>
        </w:rPr>
        <w:t>之性橫散解肌，礙麻黃之上升</w:t>
      </w:r>
      <w:r w:rsidR="00F904B2" w:rsidRPr="001A4164">
        <w:rPr>
          <w:rFonts w:hint="eastAsia"/>
        </w:rPr>
        <w:t>。</w:t>
      </w:r>
      <w:r w:rsidRPr="001A4164">
        <w:rPr>
          <w:rFonts w:hint="eastAsia"/>
        </w:rPr>
        <w:t>大棗之性滯泥於膈，礙杏仁之速降。此欲急於直達，稍緩則不迅，橫散則不峻也。若脈浮弱，自汗出者，或尺脈微遲者，是桂枝湯所主，非此方所宜也。予治冷風哮與風寒濕三氣成痺等</w:t>
      </w:r>
      <w:r w:rsidR="003A4FE5" w:rsidRPr="001A4164">
        <w:rPr>
          <w:rFonts w:hint="eastAsia"/>
        </w:rPr>
        <w:t>證</w:t>
      </w:r>
      <w:r w:rsidRPr="001A4164">
        <w:rPr>
          <w:rFonts w:hint="eastAsia"/>
        </w:rPr>
        <w:t>，用此輒效，非傷寒一</w:t>
      </w:r>
      <w:r w:rsidR="003A4FE5" w:rsidRPr="001A4164">
        <w:rPr>
          <w:rFonts w:hint="eastAsia"/>
        </w:rPr>
        <w:t>證</w:t>
      </w:r>
      <w:r w:rsidRPr="001A4164">
        <w:rPr>
          <w:rFonts w:hint="eastAsia"/>
        </w:rPr>
        <w:t>可拘也。</w:t>
      </w:r>
      <w:r w:rsidR="00F904B2" w:rsidRPr="001A4164">
        <w:rPr>
          <w:rFonts w:hint="eastAsia"/>
        </w:rPr>
        <w:t>」</w:t>
      </w:r>
    </w:p>
    <w:p w:rsidR="00A316B3" w:rsidRPr="001A4164" w:rsidRDefault="00A316B3" w:rsidP="004438E7">
      <w:pPr>
        <w:pStyle w:val="afffff8"/>
        <w:spacing w:after="120"/>
      </w:pPr>
      <w:r w:rsidRPr="001A4164">
        <w:t>徐靈胎曰：</w:t>
      </w:r>
      <w:r w:rsidR="00F27563" w:rsidRPr="001A4164">
        <w:rPr>
          <w:rFonts w:hint="eastAsia"/>
        </w:rPr>
        <w:t>「</w:t>
      </w:r>
      <w:r w:rsidRPr="001A4164">
        <w:t>此痛處比桂枝</w:t>
      </w:r>
      <w:r w:rsidR="003A4FE5" w:rsidRPr="001A4164">
        <w:t>證</w:t>
      </w:r>
      <w:r w:rsidRPr="001A4164">
        <w:t>尤多而重，因榮衛俱傷故也。惡風無汗而喘者，乃肺氣不舒</w:t>
      </w:r>
      <w:r w:rsidRPr="001A4164">
        <w:rPr>
          <w:rFonts w:hint="eastAsia"/>
        </w:rPr>
        <w:t>之故。麻黃治無汗，杏仁治喘，桂枝、甘草治太陽諸</w:t>
      </w:r>
      <w:r w:rsidR="003A4FE5" w:rsidRPr="001A4164">
        <w:rPr>
          <w:rFonts w:hint="eastAsia"/>
        </w:rPr>
        <w:t>證</w:t>
      </w:r>
      <w:r w:rsidRPr="001A4164">
        <w:rPr>
          <w:rFonts w:hint="eastAsia"/>
        </w:rPr>
        <w:t>。無一味不緊切，所以謂之經方。</w:t>
      </w:r>
      <w:r w:rsidR="00F27563" w:rsidRPr="001A4164">
        <w:rPr>
          <w:rFonts w:hint="eastAsia"/>
        </w:rPr>
        <w:t>」</w:t>
      </w:r>
    </w:p>
    <w:p w:rsidR="00A316B3" w:rsidRPr="001A4164" w:rsidRDefault="00A316B3" w:rsidP="004438E7">
      <w:pPr>
        <w:pStyle w:val="afffff8"/>
        <w:spacing w:after="120"/>
      </w:pPr>
      <w:r w:rsidRPr="001A4164">
        <w:t>《舒氏女科要訣》：</w:t>
      </w:r>
      <w:r w:rsidR="00F27563" w:rsidRPr="001A4164">
        <w:rPr>
          <w:rFonts w:hint="eastAsia"/>
        </w:rPr>
        <w:t>「</w:t>
      </w:r>
      <w:r w:rsidRPr="001A4164">
        <w:t>曾治一產婦，發動六日，兒已出胎，頭已向下而產</w:t>
      </w:r>
      <w:r w:rsidR="00A24479">
        <w:t>，</w:t>
      </w:r>
      <w:r w:rsidRPr="001A4164">
        <w:t>不產</w:t>
      </w:r>
      <w:r w:rsidR="00A24479">
        <w:t>，</w:t>
      </w:r>
      <w:r w:rsidRPr="001A4164">
        <w:lastRenderedPageBreak/>
        <w:t>醫用催</w:t>
      </w:r>
      <w:r w:rsidRPr="001A4164">
        <w:rPr>
          <w:rFonts w:hint="eastAsia"/>
        </w:rPr>
        <w:t>產諸方，俱無效。延予視之，其身壯熱</w:t>
      </w:r>
      <w:r w:rsidR="00A24479">
        <w:rPr>
          <w:rFonts w:hint="eastAsia"/>
        </w:rPr>
        <w:t>，</w:t>
      </w:r>
      <w:r w:rsidRPr="001A4164">
        <w:rPr>
          <w:rFonts w:hint="eastAsia"/>
        </w:rPr>
        <w:t>無汗，頭項腰背疼痛，此太陽寒傷榮也。法主麻黃湯，作一大劑投之，令溫覆少頃，得汗</w:t>
      </w:r>
      <w:r w:rsidR="00A24479">
        <w:rPr>
          <w:rFonts w:hint="eastAsia"/>
        </w:rPr>
        <w:t>，</w:t>
      </w:r>
      <w:r w:rsidRPr="001A4164">
        <w:rPr>
          <w:rFonts w:hint="eastAsia"/>
        </w:rPr>
        <w:t>熱退</w:t>
      </w:r>
      <w:r w:rsidR="00A24479">
        <w:rPr>
          <w:rFonts w:hint="eastAsia"/>
        </w:rPr>
        <w:t>，</w:t>
      </w:r>
      <w:r w:rsidRPr="001A4164">
        <w:rPr>
          <w:rFonts w:hint="eastAsia"/>
        </w:rPr>
        <w:t>身安，乃索食，食訖豁然而生。此治其病而產自順，上乘法也。</w:t>
      </w:r>
      <w:r w:rsidR="00F27563" w:rsidRPr="001A4164">
        <w:rPr>
          <w:rFonts w:hint="eastAsia"/>
        </w:rPr>
        <w:t>」</w:t>
      </w:r>
    </w:p>
    <w:p w:rsidR="00A316B3" w:rsidRPr="001A4164" w:rsidRDefault="00A316B3" w:rsidP="004438E7">
      <w:pPr>
        <w:pStyle w:val="afffff8"/>
        <w:spacing w:after="120"/>
      </w:pPr>
      <w:r w:rsidRPr="001A4164">
        <w:t>《肘後方》：</w:t>
      </w:r>
      <w:r w:rsidR="00F27563" w:rsidRPr="001A4164">
        <w:rPr>
          <w:rFonts w:hint="eastAsia"/>
        </w:rPr>
        <w:t>「</w:t>
      </w:r>
      <w:r w:rsidRPr="001A4164">
        <w:t>治卒乏氣，氣不復報，肩息方。（即本方）</w:t>
      </w:r>
      <w:r w:rsidR="00F27563" w:rsidRPr="001A4164">
        <w:rPr>
          <w:rFonts w:hint="eastAsia"/>
        </w:rPr>
        <w:t>」</w:t>
      </w:r>
    </w:p>
    <w:p w:rsidR="00A316B3" w:rsidRPr="001A4164" w:rsidRDefault="00A316B3" w:rsidP="004438E7">
      <w:pPr>
        <w:pStyle w:val="afffff8"/>
        <w:spacing w:after="120"/>
      </w:pPr>
      <w:r w:rsidRPr="001A4164">
        <w:t>《小兒藥</w:t>
      </w:r>
      <w:r w:rsidR="003A4FE5" w:rsidRPr="001A4164">
        <w:t>證</w:t>
      </w:r>
      <w:r w:rsidRPr="001A4164">
        <w:t>真訣》：</w:t>
      </w:r>
      <w:r w:rsidR="008E7054" w:rsidRPr="001A4164">
        <w:rPr>
          <w:rFonts w:hint="eastAsia"/>
        </w:rPr>
        <w:t>「</w:t>
      </w:r>
      <w:r w:rsidRPr="001A4164">
        <w:t>麻黃湯</w:t>
      </w:r>
      <w:r w:rsidR="00A24479">
        <w:t>，</w:t>
      </w:r>
      <w:r w:rsidRPr="001A4164">
        <w:t>治傷風</w:t>
      </w:r>
      <w:r w:rsidR="00A24479">
        <w:t>，</w:t>
      </w:r>
      <w:r w:rsidRPr="001A4164">
        <w:t>發熱，咳嗽</w:t>
      </w:r>
      <w:r w:rsidR="00A24479">
        <w:t>，</w:t>
      </w:r>
      <w:r w:rsidRPr="001A4164">
        <w:t>喘急</w:t>
      </w:r>
      <w:r w:rsidR="00A24479">
        <w:t>，</w:t>
      </w:r>
      <w:r w:rsidRPr="001A4164">
        <w:t>無汗者，宜服之。（即本方，分兩量兒</w:t>
      </w:r>
      <w:r w:rsidRPr="001A4164">
        <w:rPr>
          <w:rFonts w:hint="eastAsia"/>
        </w:rPr>
        <w:t>大小加減）</w:t>
      </w:r>
      <w:r w:rsidR="008E7054" w:rsidRPr="001A4164">
        <w:rPr>
          <w:rFonts w:hint="eastAsia"/>
        </w:rPr>
        <w:t>」</w:t>
      </w:r>
    </w:p>
    <w:p w:rsidR="00A316B3" w:rsidRPr="001A4164" w:rsidRDefault="00A316B3" w:rsidP="004438E7">
      <w:pPr>
        <w:pStyle w:val="afffff8"/>
        <w:spacing w:after="120"/>
      </w:pPr>
      <w:r w:rsidRPr="001A4164">
        <w:t>《玉機微義》：</w:t>
      </w:r>
      <w:r w:rsidR="008E7054" w:rsidRPr="001A4164">
        <w:rPr>
          <w:rFonts w:hint="eastAsia"/>
        </w:rPr>
        <w:t>「</w:t>
      </w:r>
      <w:r w:rsidRPr="001A4164">
        <w:t>麻黃湯</w:t>
      </w:r>
      <w:r w:rsidR="00A24479">
        <w:t>，</w:t>
      </w:r>
      <w:r w:rsidRPr="001A4164">
        <w:t>治肺臟發咳，咳而喘息有聲，甚則唾血。</w:t>
      </w:r>
      <w:r w:rsidR="008E7054" w:rsidRPr="001A4164">
        <w:rPr>
          <w:rFonts w:hint="eastAsia"/>
        </w:rPr>
        <w:t>」</w:t>
      </w:r>
    </w:p>
    <w:p w:rsidR="00A316B3" w:rsidRPr="001A4164" w:rsidRDefault="00A316B3" w:rsidP="004438E7">
      <w:pPr>
        <w:pStyle w:val="afffff8"/>
        <w:spacing w:after="120"/>
      </w:pPr>
      <w:r w:rsidRPr="001A4164">
        <w:t>《眼科錦囊》：</w:t>
      </w:r>
      <w:r w:rsidR="008E7054" w:rsidRPr="001A4164">
        <w:rPr>
          <w:rFonts w:hint="eastAsia"/>
        </w:rPr>
        <w:t>「</w:t>
      </w:r>
      <w:r w:rsidRPr="001A4164">
        <w:t>麻黃湯治為風熱所侵，而眼目赤腫，生障翳。</w:t>
      </w:r>
      <w:r w:rsidR="008E7054" w:rsidRPr="001A4164">
        <w:rPr>
          <w:rFonts w:hint="eastAsia"/>
        </w:rPr>
        <w:t>」</w:t>
      </w:r>
    </w:p>
    <w:p w:rsidR="00A316B3" w:rsidRPr="001A4164" w:rsidRDefault="00A316B3" w:rsidP="004438E7">
      <w:pPr>
        <w:pStyle w:val="afffff8"/>
        <w:spacing w:after="120"/>
      </w:pPr>
      <w:r w:rsidRPr="001A4164">
        <w:t>《類聚方廣義》：</w:t>
      </w:r>
      <w:r w:rsidR="008E7054" w:rsidRPr="001A4164">
        <w:rPr>
          <w:rFonts w:hint="eastAsia"/>
        </w:rPr>
        <w:t>「</w:t>
      </w:r>
      <w:r w:rsidRPr="001A4164">
        <w:t>初生兒有時時發熱，鼻塞不通，不能哺乳者，用此方即愈。又治痘瘡</w:t>
      </w:r>
      <w:r w:rsidRPr="001A4164">
        <w:rPr>
          <w:rFonts w:hint="eastAsia"/>
        </w:rPr>
        <w:t>現點時，身熱如灼，表</w:t>
      </w:r>
      <w:r w:rsidR="00AD488F" w:rsidRPr="001A4164">
        <w:rPr>
          <w:rFonts w:hint="eastAsia"/>
        </w:rPr>
        <w:t>鬱</w:t>
      </w:r>
      <w:r w:rsidRPr="001A4164">
        <w:rPr>
          <w:rFonts w:hint="eastAsia"/>
        </w:rPr>
        <w:t>難發，及大熱煩躁而喘，不起脹者。</w:t>
      </w:r>
      <w:r w:rsidR="008E7054" w:rsidRPr="001A4164">
        <w:rPr>
          <w:rFonts w:hint="eastAsia"/>
        </w:rPr>
        <w:t>」</w:t>
      </w:r>
    </w:p>
    <w:p w:rsidR="00A316B3" w:rsidRPr="008E7054" w:rsidRDefault="00A316B3" w:rsidP="007A0E49">
      <w:pPr>
        <w:pStyle w:val="afffffc"/>
        <w:spacing w:after="120"/>
        <w:ind w:firstLine="600"/>
      </w:pPr>
      <w:r w:rsidRPr="008E7054">
        <w:t>太陽與陽明合病，喘而胸滿者，不可下也，宜麻黃湯。</w:t>
      </w:r>
    </w:p>
    <w:p w:rsidR="00A316B3" w:rsidRPr="001A4164" w:rsidRDefault="00A316B3" w:rsidP="004438E7">
      <w:pPr>
        <w:pStyle w:val="afffff8"/>
        <w:spacing w:after="120"/>
      </w:pPr>
      <w:r w:rsidRPr="001A4164">
        <w:t>王樸莊曰：</w:t>
      </w:r>
      <w:r w:rsidR="008E7054" w:rsidRPr="001A4164">
        <w:rPr>
          <w:rFonts w:hint="eastAsia"/>
        </w:rPr>
        <w:t>「</w:t>
      </w:r>
      <w:r w:rsidRPr="001A4164">
        <w:t>合病之外</w:t>
      </w:r>
      <w:r w:rsidR="003A4FE5" w:rsidRPr="001A4164">
        <w:t>證</w:t>
      </w:r>
      <w:r w:rsidRPr="001A4164">
        <w:t>，如《內經》熱論所指</w:t>
      </w:r>
      <w:r w:rsidR="00A24479">
        <w:t>，</w:t>
      </w:r>
      <w:r w:rsidRPr="001A4164">
        <w:t>太陽則頭項痛，腰脊強，陽明則目疼，鼻</w:t>
      </w:r>
      <w:r w:rsidR="008E7054" w:rsidRPr="001A4164">
        <w:rPr>
          <w:rFonts w:hint="eastAsia"/>
        </w:rPr>
        <w:t>乾</w:t>
      </w:r>
      <w:r w:rsidR="00A24479">
        <w:rPr>
          <w:rFonts w:hint="eastAsia"/>
        </w:rPr>
        <w:t>，</w:t>
      </w:r>
      <w:r w:rsidRPr="001A4164">
        <w:rPr>
          <w:rFonts w:hint="eastAsia"/>
        </w:rPr>
        <w:t>不得眠，合成一病也。太陽不開則喘，陽明不降則胸滿</w:t>
      </w:r>
      <w:r w:rsidR="00A24479">
        <w:rPr>
          <w:rFonts w:hint="eastAsia"/>
        </w:rPr>
        <w:t>，</w:t>
      </w:r>
      <w:r w:rsidRPr="001A4164">
        <w:rPr>
          <w:rFonts w:hint="eastAsia"/>
        </w:rPr>
        <w:t>邪不在胃不可下也。太陽病一開，陽明病之氣亦從而俱開矣。</w:t>
      </w:r>
      <w:r w:rsidR="008E7054" w:rsidRPr="001A4164">
        <w:rPr>
          <w:rFonts w:hint="eastAsia"/>
        </w:rPr>
        <w:t>」</w:t>
      </w:r>
    </w:p>
    <w:p w:rsidR="00A316B3" w:rsidRPr="001A4164" w:rsidRDefault="00A316B3" w:rsidP="004438E7">
      <w:pPr>
        <w:pStyle w:val="afffff8"/>
        <w:spacing w:after="120"/>
      </w:pPr>
      <w:r w:rsidRPr="001A4164">
        <w:t>汪友苓曰：</w:t>
      </w:r>
      <w:r w:rsidR="008E7054" w:rsidRPr="001A4164">
        <w:rPr>
          <w:rFonts w:hint="eastAsia"/>
        </w:rPr>
        <w:t>「</w:t>
      </w:r>
      <w:r w:rsidRPr="001A4164">
        <w:t>喘而胸滿，則肺氣必實而脹</w:t>
      </w:r>
      <w:r w:rsidR="00A24479">
        <w:t>，</w:t>
      </w:r>
      <w:r w:rsidRPr="001A4164">
        <w:t>所以李東璧云：</w:t>
      </w:r>
      <w:r w:rsidR="008E7054" w:rsidRPr="001A4164">
        <w:rPr>
          <w:rFonts w:hint="eastAsia"/>
        </w:rPr>
        <w:t>『</w:t>
      </w:r>
      <w:r w:rsidRPr="001A4164">
        <w:t>麻黃湯雖太陽發汗重劑，實為</w:t>
      </w:r>
      <w:r w:rsidRPr="001A4164">
        <w:rPr>
          <w:rFonts w:hint="eastAsia"/>
        </w:rPr>
        <w:t>發散肺經火</w:t>
      </w:r>
      <w:r w:rsidR="00AD488F" w:rsidRPr="001A4164">
        <w:rPr>
          <w:rFonts w:hint="eastAsia"/>
        </w:rPr>
        <w:t>鬱</w:t>
      </w:r>
      <w:r w:rsidRPr="001A4164">
        <w:rPr>
          <w:rFonts w:hint="eastAsia"/>
        </w:rPr>
        <w:t>之藥。</w:t>
      </w:r>
      <w:r w:rsidR="008E7054" w:rsidRPr="001A4164">
        <w:rPr>
          <w:rFonts w:hint="eastAsia"/>
        </w:rPr>
        <w:t>』</w:t>
      </w:r>
      <w:r w:rsidRPr="001A4164">
        <w:rPr>
          <w:rFonts w:hint="eastAsia"/>
        </w:rPr>
        <w:t>彼蓋以喘而胸滿為肺有火邪實熱之</w:t>
      </w:r>
      <w:r w:rsidR="003A4FE5" w:rsidRPr="001A4164">
        <w:rPr>
          <w:rFonts w:hint="eastAsia"/>
        </w:rPr>
        <w:t>證</w:t>
      </w:r>
      <w:r w:rsidRPr="001A4164">
        <w:rPr>
          <w:rFonts w:hint="eastAsia"/>
        </w:rPr>
        <w:t>，方中有麻黃、杏仁專</w:t>
      </w:r>
      <w:r w:rsidR="00E45F02" w:rsidRPr="001A4164">
        <w:rPr>
          <w:rFonts w:hint="eastAsia"/>
        </w:rPr>
        <w:t>泄</w:t>
      </w:r>
      <w:r w:rsidRPr="001A4164">
        <w:rPr>
          <w:rFonts w:hint="eastAsia"/>
        </w:rPr>
        <w:t>肺利氣，肺氣</w:t>
      </w:r>
      <w:r w:rsidR="00E45F02" w:rsidRPr="001A4164">
        <w:rPr>
          <w:rFonts w:hint="eastAsia"/>
        </w:rPr>
        <w:t>泄</w:t>
      </w:r>
      <w:r w:rsidRPr="001A4164">
        <w:rPr>
          <w:rFonts w:hint="eastAsia"/>
        </w:rPr>
        <w:t>利，則喘逆自平，又何有於陽明之胸滿耶。</w:t>
      </w:r>
      <w:r w:rsidR="008E7054" w:rsidRPr="001A4164">
        <w:rPr>
          <w:rFonts w:hint="eastAsia"/>
        </w:rPr>
        <w:t>」</w:t>
      </w:r>
    </w:p>
    <w:p w:rsidR="00A316B3" w:rsidRPr="001A4164" w:rsidRDefault="00A316B3" w:rsidP="004438E7">
      <w:pPr>
        <w:pStyle w:val="afffff8"/>
        <w:spacing w:after="120"/>
      </w:pPr>
      <w:r w:rsidRPr="001A4164">
        <w:t>《本事方》：</w:t>
      </w:r>
      <w:r w:rsidR="008E7054" w:rsidRPr="001A4164">
        <w:rPr>
          <w:rFonts w:hint="eastAsia"/>
        </w:rPr>
        <w:t>「</w:t>
      </w:r>
      <w:r w:rsidRPr="001A4164">
        <w:t>有人病傷寒，脈浮而長，喘而胸滿，身熱頭痛，腰脊強，鼻</w:t>
      </w:r>
      <w:r w:rsidR="008E7054" w:rsidRPr="001A4164">
        <w:rPr>
          <w:rFonts w:hint="eastAsia"/>
        </w:rPr>
        <w:t>乾</w:t>
      </w:r>
      <w:r w:rsidRPr="001A4164">
        <w:t>不得臥。予</w:t>
      </w:r>
      <w:r w:rsidRPr="001A4164">
        <w:rPr>
          <w:rFonts w:hint="eastAsia"/>
        </w:rPr>
        <w:t>曰：</w:t>
      </w:r>
      <w:r w:rsidR="008E7054" w:rsidRPr="001A4164">
        <w:rPr>
          <w:rFonts w:hint="eastAsia"/>
        </w:rPr>
        <w:t>『</w:t>
      </w:r>
      <w:r w:rsidRPr="001A4164">
        <w:rPr>
          <w:rFonts w:hint="eastAsia"/>
        </w:rPr>
        <w:t>太陽陽明合病，治以麻黃湯解。</w:t>
      </w:r>
      <w:r w:rsidR="008E7054" w:rsidRPr="001A4164">
        <w:rPr>
          <w:rFonts w:hint="eastAsia"/>
        </w:rPr>
        <w:t>』」</w:t>
      </w:r>
    </w:p>
    <w:p w:rsidR="00A316B3" w:rsidRDefault="00A316B3" w:rsidP="007A0E49">
      <w:pPr>
        <w:pStyle w:val="afffffc"/>
        <w:spacing w:after="120"/>
        <w:ind w:firstLine="600"/>
      </w:pPr>
      <w:r>
        <w:t>太陽病，十日已去，脈浮細而嗜臥者，外已解也。設胸滿脅痛，與</w:t>
      </w:r>
      <w:r>
        <w:rPr>
          <w:rFonts w:hint="eastAsia"/>
        </w:rPr>
        <w:t>小柴胡湯</w:t>
      </w:r>
      <w:r w:rsidR="008E7054">
        <w:rPr>
          <w:rFonts w:hint="eastAsia"/>
        </w:rPr>
        <w:t>。</w:t>
      </w:r>
      <w:r>
        <w:rPr>
          <w:rFonts w:hint="eastAsia"/>
        </w:rPr>
        <w:t>脈但浮者，與麻黃湯。</w:t>
      </w:r>
    </w:p>
    <w:p w:rsidR="00A316B3" w:rsidRPr="001A4164" w:rsidRDefault="00A316B3" w:rsidP="004438E7">
      <w:pPr>
        <w:pStyle w:val="afffff8"/>
        <w:spacing w:after="120"/>
      </w:pPr>
      <w:r w:rsidRPr="001A4164">
        <w:t>程郊倩曰：</w:t>
      </w:r>
      <w:r w:rsidR="008E7054" w:rsidRPr="001A4164">
        <w:rPr>
          <w:rFonts w:hint="eastAsia"/>
        </w:rPr>
        <w:t>「</w:t>
      </w:r>
      <w:r w:rsidRPr="001A4164">
        <w:t>太陽病</w:t>
      </w:r>
      <w:r w:rsidR="00A24479">
        <w:t>，</w:t>
      </w:r>
      <w:r w:rsidRPr="001A4164">
        <w:t>十日已去，脈浮細而嗜臥者，較之少陰為病之嗜臥，脈浮則別之</w:t>
      </w:r>
      <w:r w:rsidR="008E7054" w:rsidRPr="001A4164">
        <w:rPr>
          <w:rFonts w:hint="eastAsia"/>
        </w:rPr>
        <w:t>。</w:t>
      </w:r>
      <w:r w:rsidRPr="001A4164">
        <w:t>較</w:t>
      </w:r>
      <w:r w:rsidRPr="001A4164">
        <w:rPr>
          <w:rFonts w:hint="eastAsia"/>
        </w:rPr>
        <w:t>之陽明中風之嗜臥，脈細又別之。脈靜神恬，解</w:t>
      </w:r>
      <w:r w:rsidR="003A4FE5" w:rsidRPr="001A4164">
        <w:rPr>
          <w:rFonts w:hint="eastAsia"/>
        </w:rPr>
        <w:t>證</w:t>
      </w:r>
      <w:r w:rsidRPr="001A4164">
        <w:rPr>
          <w:rFonts w:hint="eastAsia"/>
        </w:rPr>
        <w:t>無疑矣。但解則均解，必無外</w:t>
      </w:r>
      <w:r w:rsidR="003A4FE5" w:rsidRPr="001A4164">
        <w:rPr>
          <w:rFonts w:hint="eastAsia"/>
        </w:rPr>
        <w:t>證</w:t>
      </w:r>
      <w:r w:rsidRPr="001A4164">
        <w:rPr>
          <w:rFonts w:hint="eastAsia"/>
        </w:rPr>
        <w:t>之未罷。設於解後尚見胸滿脅痛一</w:t>
      </w:r>
      <w:r w:rsidR="003A4FE5" w:rsidRPr="001A4164">
        <w:rPr>
          <w:rFonts w:hint="eastAsia"/>
        </w:rPr>
        <w:t>證</w:t>
      </w:r>
      <w:r w:rsidRPr="001A4164">
        <w:rPr>
          <w:rFonts w:hint="eastAsia"/>
        </w:rPr>
        <w:t>，則浮細自是少陽本脈，嗜臥為膽熱入而神昏，宜與小柴胡湯。脈但浮者，與麻黃湯。彼已見麻黃湯脈，自應有麻黃湯</w:t>
      </w:r>
      <w:r w:rsidR="003A4FE5" w:rsidRPr="001A4164">
        <w:rPr>
          <w:rFonts w:hint="eastAsia"/>
        </w:rPr>
        <w:t>證</w:t>
      </w:r>
      <w:r w:rsidRPr="001A4164">
        <w:rPr>
          <w:rFonts w:hint="eastAsia"/>
        </w:rPr>
        <w:t>符合之，縱嗜臥依然，必不胸滿脅痛可知。</w:t>
      </w:r>
      <w:r w:rsidR="008E7054" w:rsidRPr="001A4164">
        <w:rPr>
          <w:rFonts w:hint="eastAsia"/>
        </w:rPr>
        <w:t>」</w:t>
      </w:r>
    </w:p>
    <w:p w:rsidR="00A316B3" w:rsidRPr="001A4164" w:rsidRDefault="00A316B3" w:rsidP="004438E7">
      <w:pPr>
        <w:pStyle w:val="afffff8"/>
        <w:spacing w:after="120"/>
      </w:pPr>
      <w:r w:rsidRPr="001A4164">
        <w:t>《傷寒論識》：</w:t>
      </w:r>
      <w:r w:rsidR="008E7054" w:rsidRPr="001A4164">
        <w:rPr>
          <w:rFonts w:hint="eastAsia"/>
        </w:rPr>
        <w:t>「</w:t>
      </w:r>
      <w:r w:rsidRPr="001A4164">
        <w:t>陽明篇云：</w:t>
      </w:r>
      <w:r w:rsidR="008E7054" w:rsidRPr="001A4164">
        <w:rPr>
          <w:rFonts w:hint="eastAsia"/>
        </w:rPr>
        <w:t>『</w:t>
      </w:r>
      <w:r w:rsidRPr="001A4164">
        <w:t>外不解，病過十日</w:t>
      </w:r>
      <w:r w:rsidR="00A24479">
        <w:t>，</w:t>
      </w:r>
      <w:r w:rsidRPr="001A4164">
        <w:t>脈續浮者，與小柴胡湯。脈但浮，無餘</w:t>
      </w:r>
      <w:r w:rsidR="003A4FE5" w:rsidRPr="001A4164">
        <w:t>證</w:t>
      </w:r>
      <w:r w:rsidRPr="001A4164">
        <w:rPr>
          <w:rFonts w:hint="eastAsia"/>
        </w:rPr>
        <w:t>者，與麻黃湯。</w:t>
      </w:r>
      <w:r w:rsidR="008E7054" w:rsidRPr="001A4164">
        <w:rPr>
          <w:rFonts w:hint="eastAsia"/>
        </w:rPr>
        <w:t>』</w:t>
      </w:r>
      <w:r w:rsidRPr="001A4164">
        <w:rPr>
          <w:rFonts w:hint="eastAsia"/>
        </w:rPr>
        <w:t>與此只同，乃柴胡湯、麻黃湯之例也。</w:t>
      </w:r>
      <w:r w:rsidR="008E7054" w:rsidRPr="001A4164">
        <w:rPr>
          <w:rFonts w:hint="eastAsia"/>
        </w:rPr>
        <w:t>」</w:t>
      </w:r>
    </w:p>
    <w:p w:rsidR="00A316B3" w:rsidRPr="001A4164" w:rsidRDefault="00A316B3" w:rsidP="004438E7">
      <w:pPr>
        <w:pStyle w:val="afffff8"/>
        <w:spacing w:after="120"/>
      </w:pPr>
      <w:r w:rsidRPr="001A4164">
        <w:lastRenderedPageBreak/>
        <w:t>按：此節遙申上篇第四節傳屬之義，詳辨其脈</w:t>
      </w:r>
      <w:r w:rsidR="003A4FE5" w:rsidRPr="001A4164">
        <w:t>證</w:t>
      </w:r>
      <w:r w:rsidRPr="001A4164">
        <w:t>以出其治方也。脈浮細而嗜臥者</w:t>
      </w:r>
      <w:r w:rsidR="008E7054" w:rsidRPr="001A4164">
        <w:rPr>
          <w:rFonts w:hint="eastAsia"/>
        </w:rPr>
        <w:t>，</w:t>
      </w:r>
      <w:r w:rsidRPr="001A4164">
        <w:t>表邪</w:t>
      </w:r>
      <w:r w:rsidRPr="001A4164">
        <w:rPr>
          <w:rFonts w:hint="eastAsia"/>
        </w:rPr>
        <w:t>衰而正氣亦虛也。</w:t>
      </w:r>
    </w:p>
    <w:p w:rsidR="00A316B3" w:rsidRPr="001A4164" w:rsidRDefault="00A316B3" w:rsidP="007A0E49">
      <w:pPr>
        <w:pStyle w:val="afffffc"/>
        <w:spacing w:after="120"/>
        <w:ind w:firstLine="600"/>
      </w:pPr>
      <w:r>
        <w:t>小柴胡湯</w:t>
      </w:r>
      <w:r w:rsidRPr="00A24479">
        <w:rPr>
          <w:rStyle w:val="afffffe"/>
        </w:rPr>
        <w:t>方見後</w:t>
      </w:r>
      <w:r w:rsidR="008E7054" w:rsidRPr="00A24479">
        <w:rPr>
          <w:rStyle w:val="afffffe"/>
          <w:rFonts w:hint="eastAsia"/>
        </w:rPr>
        <w:t>。</w:t>
      </w:r>
    </w:p>
    <w:p w:rsidR="00A316B3" w:rsidRDefault="00A316B3" w:rsidP="007A0E49">
      <w:pPr>
        <w:pStyle w:val="afffffc"/>
        <w:spacing w:after="120"/>
        <w:ind w:firstLine="600"/>
      </w:pPr>
      <w:r>
        <w:t>太陽傷寒，脈浮，發熱，惡寒，身疼痛，不汗出而煩躁者，大青</w:t>
      </w:r>
      <w:r>
        <w:rPr>
          <w:rFonts w:hint="eastAsia"/>
        </w:rPr>
        <w:t>龍湯主之。若脈微弱，汗出</w:t>
      </w:r>
      <w:r w:rsidR="00A24479">
        <w:rPr>
          <w:rFonts w:hint="eastAsia"/>
        </w:rPr>
        <w:t>，</w:t>
      </w:r>
      <w:r>
        <w:rPr>
          <w:rFonts w:hint="eastAsia"/>
        </w:rPr>
        <w:t>惡風者，不可服之，服之則厥逆，筋惕肉瞤</w:t>
      </w:r>
      <w:r>
        <w:t>，此為逆也。</w:t>
      </w:r>
    </w:p>
    <w:p w:rsidR="00A316B3" w:rsidRPr="001A4164" w:rsidRDefault="00A316B3" w:rsidP="004438E7">
      <w:pPr>
        <w:pStyle w:val="afffff8"/>
        <w:spacing w:after="120"/>
      </w:pPr>
      <w:r w:rsidRPr="001A4164">
        <w:rPr>
          <w:rFonts w:hint="eastAsia"/>
        </w:rPr>
        <w:t>瞤</w:t>
      </w:r>
      <w:r w:rsidRPr="001A4164">
        <w:t>，音舜。</w:t>
      </w:r>
    </w:p>
    <w:p w:rsidR="00A316B3" w:rsidRPr="001A4164" w:rsidRDefault="00A316B3" w:rsidP="004438E7">
      <w:pPr>
        <w:pStyle w:val="afffff8"/>
        <w:spacing w:after="120"/>
      </w:pPr>
      <w:r w:rsidRPr="001A4164">
        <w:t>沈堯封曰：</w:t>
      </w:r>
      <w:r w:rsidR="008E7054" w:rsidRPr="001A4164">
        <w:rPr>
          <w:rFonts w:hint="eastAsia"/>
        </w:rPr>
        <w:t>「</w:t>
      </w:r>
      <w:r w:rsidRPr="001A4164">
        <w:t>此外傷風寒，而內伏暍熱也。</w:t>
      </w:r>
      <w:r w:rsidR="008E7054" w:rsidRPr="001A4164">
        <w:rPr>
          <w:rFonts w:hint="eastAsia"/>
        </w:rPr>
        <w:t>」</w:t>
      </w:r>
    </w:p>
    <w:p w:rsidR="00A316B3" w:rsidRPr="001A4164" w:rsidRDefault="00A316B3" w:rsidP="004438E7">
      <w:pPr>
        <w:pStyle w:val="afffff8"/>
        <w:spacing w:after="120"/>
      </w:pPr>
      <w:r w:rsidRPr="001A4164">
        <w:t>黃坤載曰：</w:t>
      </w:r>
      <w:r w:rsidR="008E7054" w:rsidRPr="001A4164">
        <w:rPr>
          <w:rFonts w:hint="eastAsia"/>
        </w:rPr>
        <w:t>「</w:t>
      </w:r>
      <w:r w:rsidRPr="001A4164">
        <w:t>脈浮緊，身痛</w:t>
      </w:r>
      <w:r w:rsidR="00A24479">
        <w:t>，</w:t>
      </w:r>
      <w:r w:rsidRPr="001A4164">
        <w:t>發熱，惡寒</w:t>
      </w:r>
      <w:r w:rsidR="00A24479">
        <w:t>，</w:t>
      </w:r>
      <w:r w:rsidRPr="001A4164">
        <w:t>無汗，脈</w:t>
      </w:r>
      <w:r w:rsidR="003A4FE5" w:rsidRPr="001A4164">
        <w:t>證</w:t>
      </w:r>
      <w:r w:rsidRPr="001A4164">
        <w:t>悉同傷寒，此衛陽素旺，氣鬱而血不</w:t>
      </w:r>
      <w:r w:rsidR="00E45F02" w:rsidRPr="001A4164">
        <w:t>泄</w:t>
      </w:r>
      <w:r w:rsidRPr="001A4164">
        <w:t>也。衛氣遏閉，榮鬱熱甚，故見煩躁。異日之白虎、承氣諸</w:t>
      </w:r>
      <w:r w:rsidR="003A4FE5" w:rsidRPr="001A4164">
        <w:t>證</w:t>
      </w:r>
      <w:r w:rsidRPr="001A4164">
        <w:t>，皆以經熱之內傳者也。早以大青龍發之，則內熱不生矣。</w:t>
      </w:r>
      <w:r w:rsidR="008E7054" w:rsidRPr="001A4164">
        <w:rPr>
          <w:rFonts w:hint="eastAsia"/>
        </w:rPr>
        <w:t>」</w:t>
      </w:r>
    </w:p>
    <w:p w:rsidR="00A316B3" w:rsidRPr="001A4164" w:rsidRDefault="00A316B3" w:rsidP="004438E7">
      <w:pPr>
        <w:pStyle w:val="afffff8"/>
        <w:spacing w:after="120"/>
      </w:pPr>
      <w:r w:rsidRPr="001A4164">
        <w:t>尤在涇曰：</w:t>
      </w:r>
      <w:r w:rsidR="008E7054" w:rsidRPr="001A4164">
        <w:rPr>
          <w:rFonts w:hint="eastAsia"/>
        </w:rPr>
        <w:t>「</w:t>
      </w:r>
      <w:r w:rsidRPr="001A4164">
        <w:t>表實之人不易得邪，設得之則不能</w:t>
      </w:r>
      <w:r w:rsidR="00E45F02" w:rsidRPr="001A4164">
        <w:t>泄</w:t>
      </w:r>
      <w:r w:rsidRPr="001A4164">
        <w:t>衛氣而反以實陽氣，陽氣既實，表不得通，閉熱於經則脈緊身痛，不汗出而煩躁也。是當以麻黃、桂、</w:t>
      </w:r>
      <w:r w:rsidR="000F47D2" w:rsidRPr="001A4164">
        <w:t>薑</w:t>
      </w:r>
      <w:r w:rsidRPr="001A4164">
        <w:t>之屬</w:t>
      </w:r>
      <w:r w:rsidR="00A24479">
        <w:t>，</w:t>
      </w:r>
      <w:r w:rsidRPr="001A4164">
        <w:t>以發汗而</w:t>
      </w:r>
      <w:r w:rsidR="00E45F02" w:rsidRPr="001A4164">
        <w:t>泄</w:t>
      </w:r>
      <w:r w:rsidRPr="001A4164">
        <w:t>表實，加石膏以除裡熱而止煩躁。若脈微弱，汗出</w:t>
      </w:r>
      <w:r w:rsidR="00A24479">
        <w:t>，</w:t>
      </w:r>
      <w:r w:rsidRPr="001A4164">
        <w:t>惡風，則表虛不實，設與大青龍湯發越陽氣，必致厥逆，筋惕</w:t>
      </w:r>
      <w:r w:rsidR="00A24479">
        <w:t>，</w:t>
      </w:r>
      <w:r w:rsidRPr="001A4164">
        <w:t>肉</w:t>
      </w:r>
      <w:r w:rsidR="00685583" w:rsidRPr="001A4164">
        <w:rPr>
          <w:rFonts w:hint="eastAsia"/>
        </w:rPr>
        <w:t>瞤</w:t>
      </w:r>
      <w:r w:rsidRPr="001A4164">
        <w:t>，甚則多汗而陽亡矣。故曰：</w:t>
      </w:r>
      <w:r w:rsidR="008E7054" w:rsidRPr="001A4164">
        <w:rPr>
          <w:rFonts w:hint="eastAsia"/>
        </w:rPr>
        <w:t>『</w:t>
      </w:r>
      <w:r w:rsidRPr="001A4164">
        <w:t>此為逆。</w:t>
      </w:r>
      <w:r w:rsidR="008E7054" w:rsidRPr="001A4164">
        <w:rPr>
          <w:rFonts w:hint="eastAsia"/>
        </w:rPr>
        <w:t>』</w:t>
      </w:r>
      <w:r w:rsidRPr="001A4164">
        <w:t>逆者，虛以實治，於理不順，所以謂之逆也。</w:t>
      </w:r>
      <w:r w:rsidR="008E7054" w:rsidRPr="001A4164">
        <w:rPr>
          <w:rFonts w:hint="eastAsia"/>
        </w:rPr>
        <w:t>」</w:t>
      </w:r>
    </w:p>
    <w:p w:rsidR="00A316B3" w:rsidRPr="001A4164" w:rsidRDefault="00A316B3" w:rsidP="004438E7">
      <w:pPr>
        <w:pStyle w:val="afffff8"/>
        <w:spacing w:after="120"/>
      </w:pPr>
      <w:r w:rsidRPr="001A4164">
        <w:t>朱肱曰：</w:t>
      </w:r>
      <w:r w:rsidR="008E7054" w:rsidRPr="001A4164">
        <w:rPr>
          <w:rFonts w:hint="eastAsia"/>
        </w:rPr>
        <w:t>「</w:t>
      </w:r>
      <w:r w:rsidRPr="001A4164">
        <w:t>《類纂》云：</w:t>
      </w:r>
      <w:r w:rsidR="00A24479">
        <w:t>『</w:t>
      </w:r>
      <w:r w:rsidRPr="001A4164">
        <w:t>凡發汗過多，筋惕</w:t>
      </w:r>
      <w:r w:rsidR="00A24479">
        <w:t>，</w:t>
      </w:r>
      <w:r w:rsidRPr="001A4164">
        <w:t>肉</w:t>
      </w:r>
      <w:r w:rsidR="00685583" w:rsidRPr="001A4164">
        <w:rPr>
          <w:rFonts w:hint="eastAsia"/>
        </w:rPr>
        <w:t>瞤</w:t>
      </w:r>
      <w:r w:rsidRPr="001A4164">
        <w:t>，振搖動人，或虛</w:t>
      </w:r>
      <w:r w:rsidR="00A24479">
        <w:rPr>
          <w:rFonts w:hint="eastAsia"/>
        </w:rPr>
        <w:t>羸</w:t>
      </w:r>
      <w:r w:rsidRPr="001A4164">
        <w:t>之人微汗出，便有必</w:t>
      </w:r>
      <w:r w:rsidR="003A4FE5" w:rsidRPr="001A4164">
        <w:t>證</w:t>
      </w:r>
      <w:r w:rsidRPr="001A4164">
        <w:t>，俱宜服真武湯以救之。</w:t>
      </w:r>
      <w:r w:rsidR="00A24479">
        <w:t>』</w:t>
      </w:r>
      <w:r w:rsidR="008E7054" w:rsidRPr="001A4164">
        <w:rPr>
          <w:rFonts w:hint="eastAsia"/>
        </w:rPr>
        <w:t>」</w:t>
      </w:r>
    </w:p>
    <w:p w:rsidR="00A316B3" w:rsidRPr="001A4164" w:rsidRDefault="00A316B3" w:rsidP="004438E7">
      <w:pPr>
        <w:pStyle w:val="afffff8"/>
        <w:spacing w:after="120"/>
      </w:pPr>
      <w:r w:rsidRPr="001A4164">
        <w:t>陶節庵曰：</w:t>
      </w:r>
      <w:r w:rsidR="008E7054" w:rsidRPr="001A4164">
        <w:rPr>
          <w:rFonts w:hint="eastAsia"/>
        </w:rPr>
        <w:t>「</w:t>
      </w:r>
      <w:r w:rsidRPr="001A4164">
        <w:t>傷寒</w:t>
      </w:r>
      <w:r w:rsidR="00A24479">
        <w:t>，</w:t>
      </w:r>
      <w:r w:rsidRPr="001A4164">
        <w:t>煩躁</w:t>
      </w:r>
      <w:r w:rsidR="00A24479">
        <w:t>，</w:t>
      </w:r>
      <w:r w:rsidRPr="001A4164">
        <w:t>有陰陽虛實之別，心熱則煩，陽實陰虛</w:t>
      </w:r>
      <w:r w:rsidR="008E7054" w:rsidRPr="001A4164">
        <w:rPr>
          <w:rFonts w:hint="eastAsia"/>
        </w:rPr>
        <w:t>，</w:t>
      </w:r>
      <w:r w:rsidRPr="001A4164">
        <w:t>腎熱則躁，陰實陽虛。煩</w:t>
      </w:r>
      <w:r w:rsidRPr="001A4164">
        <w:rPr>
          <w:rFonts w:hint="eastAsia"/>
        </w:rPr>
        <w:t>乃熱輕，躁乃熱重也。所謂煩躁者，先發煩而漸至躁。所謂躁煩者，先發躁而後發煩也。</w:t>
      </w:r>
      <w:r w:rsidR="008E7054" w:rsidRPr="001A4164">
        <w:rPr>
          <w:rFonts w:hint="eastAsia"/>
        </w:rPr>
        <w:t>」</w:t>
      </w:r>
    </w:p>
    <w:p w:rsidR="00A316B3" w:rsidRPr="001A4164" w:rsidRDefault="00A316B3" w:rsidP="004438E7">
      <w:pPr>
        <w:pStyle w:val="afffff8"/>
        <w:spacing w:after="120"/>
      </w:pPr>
      <w:r w:rsidRPr="001A4164">
        <w:t>《明理論》：</w:t>
      </w:r>
      <w:r w:rsidR="008E7054" w:rsidRPr="001A4164">
        <w:rPr>
          <w:rFonts w:hint="eastAsia"/>
        </w:rPr>
        <w:t>「</w:t>
      </w:r>
      <w:r w:rsidR="00673FFE">
        <w:rPr>
          <w:rFonts w:hint="eastAsia"/>
        </w:rPr>
        <w:t>《</w:t>
      </w:r>
      <w:r w:rsidRPr="001A4164">
        <w:t>內經</w:t>
      </w:r>
      <w:r w:rsidR="00673FFE">
        <w:rPr>
          <w:rFonts w:hint="eastAsia"/>
        </w:rPr>
        <w:t>》</w:t>
      </w:r>
      <w:r w:rsidRPr="001A4164">
        <w:t>曰：</w:t>
      </w:r>
      <w:r w:rsidR="008E7054" w:rsidRPr="001A4164">
        <w:rPr>
          <w:rFonts w:hint="eastAsia"/>
        </w:rPr>
        <w:t>『</w:t>
      </w:r>
      <w:r w:rsidRPr="001A4164">
        <w:t>陽氣者，精則養神，柔則養筋。</w:t>
      </w:r>
      <w:r w:rsidR="008E7054" w:rsidRPr="001A4164">
        <w:rPr>
          <w:rFonts w:hint="eastAsia"/>
        </w:rPr>
        <w:t>』</w:t>
      </w:r>
      <w:r w:rsidRPr="001A4164">
        <w:t>發汗過多，津液枯少，陽氣大</w:t>
      </w:r>
      <w:r w:rsidRPr="001A4164">
        <w:rPr>
          <w:rFonts w:hint="eastAsia"/>
        </w:rPr>
        <w:t>虛，筋肉失所養，故惕惕然而跳，</w:t>
      </w:r>
      <w:r w:rsidR="00685583" w:rsidRPr="001A4164">
        <w:rPr>
          <w:rFonts w:hint="eastAsia"/>
        </w:rPr>
        <w:t>瞤瞤</w:t>
      </w:r>
      <w:r w:rsidRPr="001A4164">
        <w:rPr>
          <w:rFonts w:hint="eastAsia"/>
        </w:rPr>
        <w:t>然而動也。</w:t>
      </w:r>
      <w:r w:rsidR="008E7054" w:rsidRPr="001A4164">
        <w:rPr>
          <w:rFonts w:hint="eastAsia"/>
        </w:rPr>
        <w:t>」</w:t>
      </w:r>
    </w:p>
    <w:p w:rsidR="00A316B3" w:rsidRDefault="00A316B3" w:rsidP="007A0E49">
      <w:pPr>
        <w:pStyle w:val="afffffc"/>
        <w:spacing w:after="120"/>
        <w:ind w:firstLine="600"/>
      </w:pPr>
      <w:r>
        <w:t>大青龍湯方</w:t>
      </w:r>
    </w:p>
    <w:p w:rsidR="00A316B3" w:rsidRDefault="00A316B3" w:rsidP="007A0E49">
      <w:pPr>
        <w:pStyle w:val="afffffc"/>
        <w:spacing w:after="120"/>
        <w:ind w:firstLine="600"/>
      </w:pPr>
      <w:r>
        <w:t>麻黃</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t>（去節）</w:t>
      </w:r>
      <w:r w:rsidR="008E7054">
        <w:rPr>
          <w:rFonts w:hint="eastAsia"/>
        </w:rPr>
        <w:t>、</w:t>
      </w:r>
      <w:r>
        <w:t>桂枝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（去皮）</w:t>
      </w:r>
      <w:r w:rsidR="008E7054">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8E7054">
        <w:rPr>
          <w:rFonts w:hint="eastAsia"/>
        </w:rPr>
        <w:t>、</w:t>
      </w:r>
      <w:r>
        <w:t>杏仁四十</w:t>
      </w:r>
      <w:r>
        <w:rPr>
          <w:rFonts w:hint="eastAsia"/>
        </w:rPr>
        <w:t>枚（去皮尖）</w:t>
      </w:r>
      <w:r w:rsidR="008E7054">
        <w:rPr>
          <w:rFonts w:hint="eastAsia"/>
        </w:rPr>
        <w:t>、</w:t>
      </w:r>
      <w:r>
        <w:rPr>
          <w:rFonts w:hint="eastAsia"/>
        </w:rP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（切）</w:t>
      </w:r>
      <w:r w:rsidR="008E7054">
        <w:rPr>
          <w:rFonts w:hint="eastAsia"/>
        </w:rPr>
        <w:t>、</w:t>
      </w:r>
      <w:r>
        <w:rPr>
          <w:rFonts w:hint="eastAsia"/>
        </w:rPr>
        <w:t>大棗十二枚（</w:t>
      </w:r>
      <w:r w:rsidR="008E7054">
        <w:rPr>
          <w:rFonts w:hint="eastAsia"/>
        </w:rPr>
        <w:t>擘</w:t>
      </w:r>
      <w:r>
        <w:rPr>
          <w:rFonts w:hint="eastAsia"/>
        </w:rPr>
        <w:t>）</w:t>
      </w:r>
      <w:r w:rsidR="008E7054">
        <w:rPr>
          <w:rFonts w:hint="eastAsia"/>
        </w:rPr>
        <w:t>、</w:t>
      </w:r>
      <w:r>
        <w:rPr>
          <w:rFonts w:hint="eastAsia"/>
        </w:rPr>
        <w:t>石膏如雞子黃大（碎）</w:t>
      </w:r>
      <w:r w:rsidR="008E7054">
        <w:rPr>
          <w:rFonts w:hint="eastAsia"/>
        </w:rPr>
        <w:t>。</w:t>
      </w:r>
    </w:p>
    <w:p w:rsidR="00A316B3" w:rsidRDefault="00A316B3" w:rsidP="007A0E49">
      <w:pPr>
        <w:pStyle w:val="afffffc"/>
        <w:spacing w:after="120"/>
        <w:ind w:firstLine="600"/>
      </w:pPr>
      <w:r>
        <w:t>上七味，以水</w:t>
      </w:r>
      <w:smartTag w:uri="urn:schemas-microsoft-com:office:smarttags" w:element="chmetcnv">
        <w:smartTagPr>
          <w:attr w:name="UnitName" w:val="升"/>
          <w:attr w:name="SourceValue" w:val="9"/>
          <w:attr w:name="HasSpace" w:val="False"/>
          <w:attr w:name="Negative" w:val="False"/>
          <w:attr w:name="NumberType" w:val="3"/>
          <w:attr w:name="TCSC" w:val="1"/>
        </w:smartTagPr>
        <w:r>
          <w:t>九升</w:t>
        </w:r>
      </w:smartTag>
      <w:r>
        <w:t>，先煮麻黃</w:t>
      </w:r>
      <w:r w:rsidR="00A24479">
        <w:t>，</w:t>
      </w:r>
      <w:r>
        <w:t>減</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，去上沫，內諸藥，煮取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w:t>
        </w:r>
        <w:r>
          <w:rPr>
            <w:rFonts w:hint="eastAsia"/>
          </w:rPr>
          <w:t>升</w:t>
        </w:r>
      </w:smartTag>
      <w:r>
        <w:rPr>
          <w:rFonts w:hint="eastAsia"/>
        </w:rP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。取微似汗。汗多者，溫粉粉之。一服汗出，停後服。若復服，汗多亡陽，遂虛，惡風，煩躁</w:t>
      </w:r>
      <w:r w:rsidR="00673FFE">
        <w:rPr>
          <w:rFonts w:hint="eastAsia"/>
        </w:rPr>
        <w:t>，</w:t>
      </w:r>
      <w:r>
        <w:rPr>
          <w:rFonts w:hint="eastAsia"/>
        </w:rPr>
        <w:t>不得眠也。</w:t>
      </w:r>
    </w:p>
    <w:p w:rsidR="00A316B3" w:rsidRPr="001A4164" w:rsidRDefault="00A316B3" w:rsidP="004438E7">
      <w:pPr>
        <w:pStyle w:val="afffff8"/>
        <w:spacing w:after="120"/>
      </w:pPr>
      <w:r w:rsidRPr="001A4164">
        <w:lastRenderedPageBreak/>
        <w:t>《肘後方》：</w:t>
      </w:r>
      <w:r w:rsidR="008E7054" w:rsidRPr="001A4164">
        <w:rPr>
          <w:rFonts w:hint="eastAsia"/>
        </w:rPr>
        <w:t>「</w:t>
      </w:r>
      <w:r w:rsidRPr="001A4164">
        <w:t>姚大夫辟溫病粉身方：芎藭、白芷、</w:t>
      </w:r>
      <w:r w:rsidRPr="001A4164">
        <w:rPr>
          <w:rFonts w:hint="eastAsia"/>
        </w:rPr>
        <w:t>藳</w:t>
      </w:r>
      <w:r w:rsidRPr="001A4164">
        <w:t>本三物等分下篩</w:t>
      </w:r>
      <w:r w:rsidR="00673FFE" w:rsidRPr="001A4164">
        <w:t>，</w:t>
      </w:r>
      <w:r w:rsidRPr="001A4164">
        <w:t>內粉中。以塗粉</w:t>
      </w:r>
      <w:r w:rsidRPr="001A4164">
        <w:rPr>
          <w:rFonts w:hint="eastAsia"/>
        </w:rPr>
        <w:t>於身，大良。</w:t>
      </w:r>
      <w:r w:rsidR="008E7054" w:rsidRPr="001A4164">
        <w:rPr>
          <w:rFonts w:hint="eastAsia"/>
        </w:rPr>
        <w:t>」</w:t>
      </w:r>
    </w:p>
    <w:p w:rsidR="00A316B3" w:rsidRPr="001A4164" w:rsidRDefault="00A316B3" w:rsidP="004438E7">
      <w:pPr>
        <w:pStyle w:val="afffff8"/>
        <w:spacing w:after="120"/>
      </w:pPr>
      <w:r w:rsidRPr="001A4164">
        <w:t>《孝慈備覽》：</w:t>
      </w:r>
      <w:r w:rsidR="00A73E24" w:rsidRPr="001A4164">
        <w:rPr>
          <w:rFonts w:hint="eastAsia"/>
        </w:rPr>
        <w:t>「</w:t>
      </w:r>
      <w:r w:rsidRPr="001A4164">
        <w:t>撲身止汗法：麩皮、糯米粉二合，牡蠣、龍骨</w:t>
      </w:r>
      <w:smartTag w:uri="urn:schemas-microsoft-com:office:smarttags" w:element="chmetcnv">
        <w:smartTagPr>
          <w:attr w:name="UnitName" w:val="兩"/>
          <w:attr w:name="SourceValue" w:val="2"/>
          <w:attr w:name="HasSpace" w:val="False"/>
          <w:attr w:name="Negative" w:val="False"/>
          <w:attr w:name="NumberType" w:val="3"/>
          <w:attr w:name="TCSC" w:val="1"/>
        </w:smartTagPr>
        <w:r w:rsidRPr="001A4164">
          <w:t>二兩</w:t>
        </w:r>
      </w:smartTag>
      <w:r w:rsidRPr="001A4164">
        <w:t>，共為極細未，以陳</w:t>
      </w:r>
      <w:r w:rsidRPr="001A4164">
        <w:rPr>
          <w:rFonts w:hint="eastAsia"/>
        </w:rPr>
        <w:t>絹包裹，週身撲之，其汗自止。</w:t>
      </w:r>
      <w:r w:rsidR="00A73E24" w:rsidRPr="001A4164">
        <w:rPr>
          <w:rFonts w:hint="eastAsia"/>
        </w:rPr>
        <w:t>」</w:t>
      </w:r>
    </w:p>
    <w:p w:rsidR="00A316B3" w:rsidRPr="001A4164" w:rsidRDefault="00A316B3" w:rsidP="004438E7">
      <w:pPr>
        <w:pStyle w:val="afffff8"/>
        <w:spacing w:after="120"/>
      </w:pPr>
      <w:r w:rsidRPr="001A4164">
        <w:t>吳緩曰：</w:t>
      </w:r>
      <w:r w:rsidR="00A73E24" w:rsidRPr="001A4164">
        <w:rPr>
          <w:rFonts w:hint="eastAsia"/>
        </w:rPr>
        <w:t>「</w:t>
      </w:r>
      <w:r w:rsidRPr="001A4164">
        <w:t>大青龍湯，仲景治傷寒，發熱</w:t>
      </w:r>
      <w:r w:rsidR="00673FFE">
        <w:t>，</w:t>
      </w:r>
      <w:r w:rsidRPr="001A4164">
        <w:t>惡寒，煩躁者用之。夫傷寒，邪氣在表，不得汗</w:t>
      </w:r>
      <w:r w:rsidRPr="001A4164">
        <w:rPr>
          <w:rFonts w:hint="eastAsia"/>
        </w:rPr>
        <w:t>出，其人煩躁不安，身心無如之奈何，如脈浮緊，或浮數者，急用此湯發汗則愈</w:t>
      </w:r>
      <w:r w:rsidR="00673FFE">
        <w:rPr>
          <w:rFonts w:hint="eastAsia"/>
        </w:rPr>
        <w:t>，</w:t>
      </w:r>
      <w:r w:rsidRPr="001A4164">
        <w:rPr>
          <w:rFonts w:hint="eastAsia"/>
        </w:rPr>
        <w:t>乃仲景之妙法也。譬若亢熱已極，一雨而涼，其理可見也。若不曉此理，見其躁熱，投以寒涼之藥，其害可勝言哉。</w:t>
      </w:r>
      <w:r w:rsidR="00A73E24" w:rsidRPr="001A4164">
        <w:rPr>
          <w:rFonts w:hint="eastAsia"/>
        </w:rPr>
        <w:t>」</w:t>
      </w:r>
    </w:p>
    <w:p w:rsidR="00A316B3" w:rsidRPr="001A4164" w:rsidRDefault="00A316B3" w:rsidP="004438E7">
      <w:pPr>
        <w:pStyle w:val="afffff8"/>
        <w:spacing w:after="120"/>
      </w:pPr>
      <w:r w:rsidRPr="001A4164">
        <w:t>王文祿曰：</w:t>
      </w:r>
      <w:r w:rsidR="00A73E24" w:rsidRPr="001A4164">
        <w:rPr>
          <w:rFonts w:hint="eastAsia"/>
        </w:rPr>
        <w:t>「</w:t>
      </w:r>
      <w:r w:rsidRPr="001A4164">
        <w:t>大青龍，麻黃湯之變</w:t>
      </w:r>
      <w:r w:rsidR="00673FFE">
        <w:t>，</w:t>
      </w:r>
      <w:r w:rsidRPr="001A4164">
        <w:t>治風寒外壅而閉熱於經者，故加石膏於發汗藥中，尤</w:t>
      </w:r>
      <w:r w:rsidRPr="001A4164">
        <w:rPr>
          <w:rFonts w:hint="eastAsia"/>
        </w:rPr>
        <w:t>為峻劑。</w:t>
      </w:r>
      <w:r w:rsidR="00A73E24" w:rsidRPr="001A4164">
        <w:rPr>
          <w:rFonts w:hint="eastAsia"/>
        </w:rPr>
        <w:t>」</w:t>
      </w:r>
    </w:p>
    <w:p w:rsidR="00A316B3" w:rsidRPr="001A4164" w:rsidRDefault="00A316B3" w:rsidP="004438E7">
      <w:pPr>
        <w:pStyle w:val="afffff8"/>
        <w:spacing w:after="120"/>
      </w:pPr>
      <w:r w:rsidRPr="001A4164">
        <w:t>舒馳遠曰：</w:t>
      </w:r>
      <w:r w:rsidR="00A73E24" w:rsidRPr="001A4164">
        <w:rPr>
          <w:rFonts w:hint="eastAsia"/>
        </w:rPr>
        <w:t>「</w:t>
      </w:r>
      <w:r w:rsidRPr="001A4164">
        <w:t>此湯麻、桂合用，是使桂因麻而入榮，麻亦藉桂而走衛，正合行其力，而非</w:t>
      </w:r>
      <w:r w:rsidRPr="001A4164">
        <w:rPr>
          <w:rFonts w:hint="eastAsia"/>
        </w:rPr>
        <w:t>合施其用</w:t>
      </w:r>
      <w:r w:rsidR="00A73E24" w:rsidRPr="001A4164">
        <w:rPr>
          <w:rFonts w:hint="eastAsia"/>
        </w:rPr>
        <w:t>。</w:t>
      </w:r>
      <w:r w:rsidRPr="001A4164">
        <w:rPr>
          <w:rFonts w:hint="eastAsia"/>
        </w:rPr>
        <w:t>甘草、杏仁緩陽熱而利膈氣</w:t>
      </w:r>
      <w:r w:rsidR="00A73E24" w:rsidRPr="001A4164">
        <w:rPr>
          <w:rFonts w:hint="eastAsia"/>
        </w:rPr>
        <w:t>。</w:t>
      </w:r>
      <w:r w:rsidRPr="001A4164">
        <w:rPr>
          <w:rFonts w:hint="eastAsia"/>
        </w:rPr>
        <w:t>生薑、大棗調榮衛而生津液</w:t>
      </w:r>
      <w:r w:rsidR="00A73E24" w:rsidRPr="001A4164">
        <w:rPr>
          <w:rFonts w:hint="eastAsia"/>
        </w:rPr>
        <w:t>。</w:t>
      </w:r>
      <w:r w:rsidRPr="001A4164">
        <w:rPr>
          <w:rFonts w:hint="eastAsia"/>
        </w:rPr>
        <w:t>尤妙在石膏之辛甘大寒，解熱</w:t>
      </w:r>
      <w:r w:rsidR="00673FFE">
        <w:rPr>
          <w:rFonts w:hint="eastAsia"/>
        </w:rPr>
        <w:t>，</w:t>
      </w:r>
      <w:r w:rsidRPr="001A4164">
        <w:rPr>
          <w:rFonts w:hint="eastAsia"/>
        </w:rPr>
        <w:t>生津，除煩躁而救裡，達肌表而助汗，安內攘外胥賴之矣。</w:t>
      </w:r>
      <w:r w:rsidR="00A73E24" w:rsidRPr="001A4164">
        <w:rPr>
          <w:rFonts w:hint="eastAsia"/>
        </w:rPr>
        <w:t>」</w:t>
      </w:r>
    </w:p>
    <w:p w:rsidR="00A316B3" w:rsidRPr="001A4164" w:rsidRDefault="00A316B3" w:rsidP="004438E7">
      <w:pPr>
        <w:pStyle w:val="afffff8"/>
        <w:spacing w:after="120"/>
      </w:pPr>
      <w:r w:rsidRPr="001A4164">
        <w:t>王晉三曰：</w:t>
      </w:r>
      <w:r w:rsidR="00A73E24" w:rsidRPr="001A4164">
        <w:rPr>
          <w:rFonts w:hint="eastAsia"/>
        </w:rPr>
        <w:t>「</w:t>
      </w:r>
      <w:r w:rsidRPr="001A4164">
        <w:t>麻黃、桂枝、越婢，互復成方。辛熱之劑復以石膏變成辛涼，正如龍為陽體</w:t>
      </w:r>
      <w:r w:rsidRPr="001A4164">
        <w:rPr>
          <w:rFonts w:hint="eastAsia"/>
        </w:rPr>
        <w:t>而變其用為陰雨也。方義專主</w:t>
      </w:r>
      <w:r w:rsidR="00E45F02" w:rsidRPr="001A4164">
        <w:rPr>
          <w:rFonts w:hint="eastAsia"/>
        </w:rPr>
        <w:t>泄</w:t>
      </w:r>
      <w:r w:rsidRPr="001A4164">
        <w:rPr>
          <w:rFonts w:hint="eastAsia"/>
        </w:rPr>
        <w:t>衛，故不用芍</w:t>
      </w:r>
      <w:r w:rsidR="00251FA2" w:rsidRPr="001A4164">
        <w:rPr>
          <w:rFonts w:hint="eastAsia"/>
        </w:rPr>
        <w:t>藥</w:t>
      </w:r>
      <w:r w:rsidRPr="001A4164">
        <w:rPr>
          <w:rFonts w:hint="eastAsia"/>
        </w:rPr>
        <w:t>。欲其直達下焦，故倍加銖兩。從衛分根本上</w:t>
      </w:r>
      <w:r w:rsidR="00E45F02" w:rsidRPr="001A4164">
        <w:rPr>
          <w:rFonts w:hint="eastAsia"/>
        </w:rPr>
        <w:t>泄</w:t>
      </w:r>
      <w:r w:rsidRPr="001A4164">
        <w:rPr>
          <w:rFonts w:hint="eastAsia"/>
        </w:rPr>
        <w:t>邪，庶表裡鬱熱之氣頃刻致和。《內經》治遠用奇方大制，故稱大青龍。</w:t>
      </w:r>
      <w:r w:rsidR="00A73E24" w:rsidRPr="001A4164">
        <w:rPr>
          <w:rFonts w:hint="eastAsia"/>
        </w:rPr>
        <w:t>」</w:t>
      </w:r>
    </w:p>
    <w:p w:rsidR="00685583" w:rsidRPr="001A4164" w:rsidRDefault="00A316B3" w:rsidP="004438E7">
      <w:pPr>
        <w:pStyle w:val="afffff8"/>
        <w:spacing w:after="120"/>
      </w:pPr>
      <w:r w:rsidRPr="001A4164">
        <w:t>汪友苓曰：</w:t>
      </w:r>
      <w:r w:rsidR="00A73E24" w:rsidRPr="001A4164">
        <w:rPr>
          <w:rFonts w:hint="eastAsia"/>
        </w:rPr>
        <w:t>「</w:t>
      </w:r>
      <w:r w:rsidRPr="001A4164">
        <w:t>或問</w:t>
      </w:r>
      <w:r w:rsidR="00673FFE">
        <w:t>：『</w:t>
      </w:r>
      <w:r w:rsidRPr="001A4164">
        <w:t>病人同是服此湯，而汗多亡陽，一則厥逆</w:t>
      </w:r>
      <w:r w:rsidR="00673FFE">
        <w:t>，</w:t>
      </w:r>
      <w:r w:rsidRPr="001A4164">
        <w:t>筋惕肉</w:t>
      </w:r>
      <w:r w:rsidRPr="001A4164">
        <w:rPr>
          <w:rFonts w:hint="eastAsia"/>
        </w:rPr>
        <w:t>瞤</w:t>
      </w:r>
      <w:r w:rsidRPr="001A4164">
        <w:t>，一則惡風</w:t>
      </w:r>
      <w:r w:rsidR="00673FFE">
        <w:t>，</w:t>
      </w:r>
      <w:r w:rsidRPr="001A4164">
        <w:t>煩躁</w:t>
      </w:r>
      <w:r w:rsidR="00673FFE">
        <w:t>，</w:t>
      </w:r>
      <w:r w:rsidRPr="001A4164">
        <w:t>不得</w:t>
      </w:r>
      <w:r w:rsidRPr="001A4164">
        <w:rPr>
          <w:rFonts w:hint="eastAsia"/>
        </w:rPr>
        <w:t>眠，二者之寒熱迥然不同</w:t>
      </w:r>
      <w:r w:rsidR="00673FFE">
        <w:rPr>
          <w:rFonts w:hint="eastAsia"/>
        </w:rPr>
        <w:t>，</w:t>
      </w:r>
      <w:r w:rsidRPr="001A4164">
        <w:rPr>
          <w:rFonts w:hint="eastAsia"/>
        </w:rPr>
        <w:t>何也？</w:t>
      </w:r>
      <w:r w:rsidR="00673FFE">
        <w:t>』</w:t>
      </w:r>
      <w:r w:rsidRPr="001A4164">
        <w:rPr>
          <w:rFonts w:hint="eastAsia"/>
        </w:rPr>
        <w:t>余答曰：</w:t>
      </w:r>
      <w:r w:rsidR="00673FFE">
        <w:rPr>
          <w:rFonts w:hint="eastAsia"/>
        </w:rPr>
        <w:t>『</w:t>
      </w:r>
      <w:r w:rsidRPr="001A4164">
        <w:rPr>
          <w:rFonts w:hint="eastAsia"/>
        </w:rPr>
        <w:t>一則病人脈微弱，汗出</w:t>
      </w:r>
      <w:r w:rsidR="00673FFE">
        <w:rPr>
          <w:rFonts w:hint="eastAsia"/>
        </w:rPr>
        <w:t>，</w:t>
      </w:r>
      <w:r w:rsidRPr="001A4164">
        <w:rPr>
          <w:rFonts w:hint="eastAsia"/>
        </w:rPr>
        <w:t>惡風，是陽氣本虛也，故服</w:t>
      </w:r>
      <w:r w:rsidR="00685583" w:rsidRPr="001A4164">
        <w:rPr>
          <w:rFonts w:hint="eastAsia"/>
        </w:rPr>
        <w:t>之則厥逆而虛冷之</w:t>
      </w:r>
      <w:r w:rsidR="003A4FE5" w:rsidRPr="001A4164">
        <w:rPr>
          <w:rFonts w:hint="eastAsia"/>
        </w:rPr>
        <w:t>證</w:t>
      </w:r>
      <w:r w:rsidR="00685583" w:rsidRPr="001A4164">
        <w:rPr>
          <w:rFonts w:hint="eastAsia"/>
        </w:rPr>
        <w:t>生焉，一則病人脈浮緊，發熱</w:t>
      </w:r>
      <w:r w:rsidR="00673FFE">
        <w:rPr>
          <w:rFonts w:hint="eastAsia"/>
        </w:rPr>
        <w:t>，</w:t>
      </w:r>
      <w:r w:rsidR="00685583" w:rsidRPr="001A4164">
        <w:rPr>
          <w:rFonts w:hint="eastAsia"/>
        </w:rPr>
        <w:t>汗不出而煩躁，是邪熱本甚也，故服之則正氣雖虛而邪熱未除。且也厥逆之逆為重，以其人本不當服而誤服之也</w:t>
      </w:r>
      <w:r w:rsidR="00A73E24" w:rsidRPr="001A4164">
        <w:rPr>
          <w:rFonts w:hint="eastAsia"/>
        </w:rPr>
        <w:t>。</w:t>
      </w:r>
      <w:r w:rsidR="00685583" w:rsidRPr="001A4164">
        <w:rPr>
          <w:rFonts w:hint="eastAsia"/>
        </w:rPr>
        <w:t>煩躁不得眠為輕，以其人本當服而過服之也。</w:t>
      </w:r>
      <w:r w:rsidR="00673FFE">
        <w:rPr>
          <w:rFonts w:hint="eastAsia"/>
        </w:rPr>
        <w:t>』</w:t>
      </w:r>
      <w:r w:rsidR="00A73E24" w:rsidRPr="001A4164">
        <w:rPr>
          <w:rFonts w:hint="eastAsia"/>
        </w:rPr>
        <w:t>」</w:t>
      </w:r>
    </w:p>
    <w:p w:rsidR="00685583" w:rsidRDefault="00685583" w:rsidP="004438E7">
      <w:pPr>
        <w:pStyle w:val="afffff8"/>
        <w:spacing w:after="120"/>
      </w:pPr>
      <w:r w:rsidRPr="001A4164">
        <w:t>《</w:t>
      </w:r>
      <w:r w:rsidR="00694309" w:rsidRPr="001A4164">
        <w:t>濟陽綱目</w:t>
      </w:r>
      <w:r w:rsidRPr="001A4164">
        <w:t>》：</w:t>
      </w:r>
      <w:r w:rsidR="00A73E24" w:rsidRPr="001A4164">
        <w:rPr>
          <w:rFonts w:hint="eastAsia"/>
        </w:rPr>
        <w:t>「</w:t>
      </w:r>
      <w:r w:rsidRPr="001A4164">
        <w:t>大青龍加黃芩湯治寒疫，頭痛</w:t>
      </w:r>
      <w:r w:rsidR="00673FFE">
        <w:t>，</w:t>
      </w:r>
      <w:r w:rsidRPr="001A4164">
        <w:t>身熱，無汗</w:t>
      </w:r>
      <w:r w:rsidR="00673FFE">
        <w:t>，</w:t>
      </w:r>
      <w:r w:rsidRPr="001A4164">
        <w:t>惡風，煩躁者，此方主之。（即本方加黃芩）</w:t>
      </w:r>
      <w:r w:rsidR="00A73E24" w:rsidRPr="001A4164">
        <w:rPr>
          <w:rFonts w:hint="eastAsia"/>
        </w:rPr>
        <w:t>」</w:t>
      </w:r>
    </w:p>
    <w:p w:rsidR="00685583" w:rsidRDefault="00685583" w:rsidP="007A0E49">
      <w:pPr>
        <w:pStyle w:val="afffffc"/>
        <w:spacing w:after="120"/>
        <w:ind w:firstLine="600"/>
      </w:pPr>
      <w:r>
        <w:t>太陽中風，脈浮緩，身不疼，但重，乍有輕時，無少陰</w:t>
      </w:r>
      <w:r w:rsidR="003A4FE5">
        <w:t>證</w:t>
      </w:r>
      <w:r>
        <w:t>者，大</w:t>
      </w:r>
      <w:r>
        <w:rPr>
          <w:rFonts w:hint="eastAsia"/>
        </w:rPr>
        <w:t>青龍湯發之。</w:t>
      </w:r>
    </w:p>
    <w:p w:rsidR="00685583" w:rsidRPr="001A4164" w:rsidRDefault="00685583" w:rsidP="004438E7">
      <w:pPr>
        <w:pStyle w:val="afffff8"/>
        <w:spacing w:after="120"/>
      </w:pPr>
      <w:r w:rsidRPr="001A4164">
        <w:t>劉昆湘曰：</w:t>
      </w:r>
      <w:r w:rsidR="00A73E24" w:rsidRPr="001A4164">
        <w:rPr>
          <w:rFonts w:hint="eastAsia"/>
        </w:rPr>
        <w:t>「</w:t>
      </w:r>
      <w:r w:rsidRPr="001A4164">
        <w:t>此示素秉陽盛多濕之體，中風而兼內熱之</w:t>
      </w:r>
      <w:r w:rsidR="003A4FE5" w:rsidRPr="001A4164">
        <w:t>證</w:t>
      </w:r>
      <w:r w:rsidRPr="001A4164">
        <w:t>治也。大青龍之異於麻黃湯者，</w:t>
      </w:r>
      <w:r w:rsidRPr="001A4164">
        <w:rPr>
          <w:rFonts w:hint="eastAsia"/>
        </w:rPr>
        <w:t>在加入石膏以清裡熱，其所主治即以不汗出而煩躁為</w:t>
      </w:r>
      <w:r w:rsidR="003A4FE5" w:rsidRPr="001A4164">
        <w:rPr>
          <w:rFonts w:hint="eastAsia"/>
        </w:rPr>
        <w:t>證</w:t>
      </w:r>
      <w:r w:rsidRPr="001A4164">
        <w:rPr>
          <w:rFonts w:hint="eastAsia"/>
        </w:rPr>
        <w:t>諦。所以與少陰</w:t>
      </w:r>
      <w:r w:rsidR="003A4FE5" w:rsidRPr="001A4164">
        <w:rPr>
          <w:rFonts w:hint="eastAsia"/>
        </w:rPr>
        <w:t>證</w:t>
      </w:r>
      <w:r w:rsidRPr="001A4164">
        <w:rPr>
          <w:rFonts w:hint="eastAsia"/>
        </w:rPr>
        <w:t>有疑似虛實之辨者，亦因煩躁</w:t>
      </w:r>
      <w:r w:rsidR="00673FFE">
        <w:rPr>
          <w:rFonts w:hint="eastAsia"/>
        </w:rPr>
        <w:t>，</w:t>
      </w:r>
      <w:r w:rsidRPr="001A4164">
        <w:rPr>
          <w:rFonts w:hint="eastAsia"/>
        </w:rPr>
        <w:t>故也。本條當具上條無汗</w:t>
      </w:r>
      <w:r w:rsidR="00673FFE">
        <w:rPr>
          <w:rFonts w:hint="eastAsia"/>
        </w:rPr>
        <w:t>、</w:t>
      </w:r>
      <w:r w:rsidRPr="001A4164">
        <w:rPr>
          <w:rFonts w:hint="eastAsia"/>
        </w:rPr>
        <w:t>煩躁之</w:t>
      </w:r>
      <w:r w:rsidR="003A4FE5" w:rsidRPr="001A4164">
        <w:rPr>
          <w:rFonts w:hint="eastAsia"/>
        </w:rPr>
        <w:t>證</w:t>
      </w:r>
      <w:r w:rsidRPr="001A4164">
        <w:rPr>
          <w:rFonts w:hint="eastAsia"/>
        </w:rPr>
        <w:t>，經文不重出者，以既有無少陰一語則義可隅反。中風之</w:t>
      </w:r>
      <w:r w:rsidR="003A4FE5" w:rsidRPr="001A4164">
        <w:rPr>
          <w:rFonts w:hint="eastAsia"/>
        </w:rPr>
        <w:t>證</w:t>
      </w:r>
      <w:r w:rsidRPr="001A4164">
        <w:rPr>
          <w:rFonts w:hint="eastAsia"/>
        </w:rPr>
        <w:t>，脈象浮緩，法當腠理開</w:t>
      </w:r>
      <w:r w:rsidR="00E45F02" w:rsidRPr="001A4164">
        <w:rPr>
          <w:rFonts w:hint="eastAsia"/>
        </w:rPr>
        <w:t>泄</w:t>
      </w:r>
      <w:r w:rsidRPr="001A4164">
        <w:rPr>
          <w:rFonts w:hint="eastAsia"/>
        </w:rPr>
        <w:t>，發熱自汗。今中風而身</w:t>
      </w:r>
      <w:r w:rsidRPr="001A4164">
        <w:rPr>
          <w:rFonts w:hint="eastAsia"/>
        </w:rPr>
        <w:lastRenderedPageBreak/>
        <w:t>無汗者，乃</w:t>
      </w:r>
      <w:r w:rsidR="003A4FE5" w:rsidRPr="001A4164">
        <w:rPr>
          <w:rFonts w:hint="eastAsia"/>
        </w:rPr>
        <w:t>證</w:t>
      </w:r>
      <w:r w:rsidRPr="001A4164">
        <w:rPr>
          <w:rFonts w:hint="eastAsia"/>
        </w:rPr>
        <w:t>兼濕邪，風為濕滯，致皮毛閉塞，故反令無汗。身不疼者，以濕滯則風性馳緩，氣血無</w:t>
      </w:r>
      <w:r w:rsidR="00AD488F" w:rsidRPr="001A4164">
        <w:rPr>
          <w:rFonts w:hint="eastAsia"/>
        </w:rPr>
        <w:t>鬱</w:t>
      </w:r>
      <w:r w:rsidRPr="001A4164">
        <w:rPr>
          <w:rFonts w:hint="eastAsia"/>
        </w:rPr>
        <w:t>衝之爭，無爭故身不痛。身重者，以濕性凝重，濕滯則經氣不舉</w:t>
      </w:r>
      <w:r w:rsidR="00673FFE">
        <w:rPr>
          <w:rFonts w:hint="eastAsia"/>
        </w:rPr>
        <w:t>，</w:t>
      </w:r>
      <w:r w:rsidRPr="001A4164">
        <w:rPr>
          <w:rFonts w:hint="eastAsia"/>
        </w:rPr>
        <w:t>故也。但重仍乍有輕時者，以風性疏</w:t>
      </w:r>
      <w:r w:rsidR="00E45F02" w:rsidRPr="001A4164">
        <w:rPr>
          <w:rFonts w:hint="eastAsia"/>
        </w:rPr>
        <w:t>泄</w:t>
      </w:r>
      <w:r w:rsidRPr="001A4164">
        <w:rPr>
          <w:rFonts w:hint="eastAsia"/>
        </w:rPr>
        <w:t>，雖濕阻氣痺，復間以時通</w:t>
      </w:r>
      <w:r w:rsidR="00673FFE">
        <w:rPr>
          <w:rFonts w:hint="eastAsia"/>
        </w:rPr>
        <w:t>，</w:t>
      </w:r>
      <w:r w:rsidRPr="001A4164">
        <w:rPr>
          <w:rFonts w:hint="eastAsia"/>
        </w:rPr>
        <w:t>故也。凡發熱</w:t>
      </w:r>
      <w:r w:rsidR="00673FFE">
        <w:rPr>
          <w:rFonts w:hint="eastAsia"/>
        </w:rPr>
        <w:t>，</w:t>
      </w:r>
      <w:r w:rsidRPr="001A4164">
        <w:rPr>
          <w:rFonts w:hint="eastAsia"/>
        </w:rPr>
        <w:t>脈浮緩者，法當自汗，假令無汗，即風為濕滯之</w:t>
      </w:r>
      <w:r w:rsidR="003A4FE5" w:rsidRPr="001A4164">
        <w:rPr>
          <w:rFonts w:hint="eastAsia"/>
        </w:rPr>
        <w:t>證</w:t>
      </w:r>
      <w:r w:rsidR="00A73E24" w:rsidRPr="001A4164">
        <w:rPr>
          <w:rFonts w:hint="eastAsia"/>
        </w:rPr>
        <w:t>，</w:t>
      </w:r>
      <w:r w:rsidRPr="001A4164">
        <w:rPr>
          <w:rFonts w:hint="eastAsia"/>
        </w:rPr>
        <w:t>宜大青龍湯發汗以清裡熱，令風濕俱去。曰發之者，謂</w:t>
      </w:r>
      <w:r w:rsidR="00E45F02" w:rsidRPr="001A4164">
        <w:rPr>
          <w:rFonts w:hint="eastAsia"/>
        </w:rPr>
        <w:t>泄</w:t>
      </w:r>
      <w:r w:rsidRPr="001A4164">
        <w:rPr>
          <w:rFonts w:hint="eastAsia"/>
        </w:rPr>
        <w:t>風濕於外</w:t>
      </w:r>
      <w:r w:rsidR="00673FFE">
        <w:rPr>
          <w:rFonts w:hint="eastAsia"/>
        </w:rPr>
        <w:t>，</w:t>
      </w:r>
      <w:r w:rsidRPr="001A4164">
        <w:rPr>
          <w:rFonts w:hint="eastAsia"/>
        </w:rPr>
        <w:t>以發其表也。</w:t>
      </w:r>
      <w:r w:rsidR="00A73E24" w:rsidRPr="001A4164">
        <w:rPr>
          <w:rFonts w:hint="eastAsia"/>
        </w:rPr>
        <w:t>」</w:t>
      </w:r>
    </w:p>
    <w:p w:rsidR="00685583" w:rsidRPr="001A4164" w:rsidRDefault="00685583" w:rsidP="004438E7">
      <w:pPr>
        <w:pStyle w:val="afffff8"/>
        <w:spacing w:after="120"/>
      </w:pPr>
      <w:r w:rsidRPr="001A4164">
        <w:t>徐靈胎曰：</w:t>
      </w:r>
      <w:r w:rsidR="00A73E24" w:rsidRPr="001A4164">
        <w:rPr>
          <w:rFonts w:hint="eastAsia"/>
        </w:rPr>
        <w:t>「</w:t>
      </w:r>
      <w:r w:rsidRPr="001A4164">
        <w:t>脈不沉緊，身有輕時，為無少陰外</w:t>
      </w:r>
      <w:r w:rsidR="003A4FE5" w:rsidRPr="001A4164">
        <w:t>證</w:t>
      </w:r>
      <w:r w:rsidRPr="001A4164">
        <w:t>。不厥利</w:t>
      </w:r>
      <w:r w:rsidR="00673FFE">
        <w:t>、</w:t>
      </w:r>
      <w:r w:rsidRPr="001A4164">
        <w:t>吐逆，為無少陰裡</w:t>
      </w:r>
      <w:r w:rsidR="003A4FE5" w:rsidRPr="001A4164">
        <w:t>證</w:t>
      </w:r>
      <w:r w:rsidRPr="001A4164">
        <w:t>。此邪氣</w:t>
      </w:r>
      <w:r w:rsidRPr="001A4164">
        <w:rPr>
          <w:rFonts w:hint="eastAsia"/>
        </w:rPr>
        <w:t>俱在外也，故以大青龍發其汗。</w:t>
      </w:r>
      <w:r w:rsidR="00A73E24" w:rsidRPr="001A4164">
        <w:rPr>
          <w:rFonts w:hint="eastAsia"/>
        </w:rPr>
        <w:t>」</w:t>
      </w:r>
    </w:p>
    <w:p w:rsidR="00685583" w:rsidRDefault="00685583" w:rsidP="007A0E49">
      <w:pPr>
        <w:pStyle w:val="afffffc"/>
        <w:spacing w:after="120"/>
        <w:ind w:firstLine="600"/>
      </w:pPr>
      <w:r>
        <w:t>傷寒</w:t>
      </w:r>
      <w:r w:rsidR="00673FFE">
        <w:t>，</w:t>
      </w:r>
      <w:r>
        <w:t>表不解，心下有水氣，乾嘔，發熱而咳，或渴，或利，或噎，</w:t>
      </w:r>
      <w:r>
        <w:rPr>
          <w:rFonts w:hint="eastAsia"/>
        </w:rPr>
        <w:t>或小便不利，少腹滿，或喘者，小青龍湯主之。</w:t>
      </w:r>
    </w:p>
    <w:p w:rsidR="00685583" w:rsidRPr="001A4164" w:rsidRDefault="00685583" w:rsidP="004438E7">
      <w:pPr>
        <w:pStyle w:val="afffff8"/>
        <w:spacing w:after="120"/>
      </w:pPr>
      <w:r w:rsidRPr="001A4164">
        <w:t>噎，烏結切，音咽。</w:t>
      </w:r>
    </w:p>
    <w:p w:rsidR="00685583" w:rsidRPr="001A4164" w:rsidRDefault="00685583" w:rsidP="004438E7">
      <w:pPr>
        <w:pStyle w:val="afffff8"/>
        <w:spacing w:after="120"/>
      </w:pPr>
      <w:r w:rsidRPr="001A4164">
        <w:t>成無己曰：</w:t>
      </w:r>
      <w:r w:rsidR="00A73E24" w:rsidRPr="001A4164">
        <w:rPr>
          <w:rFonts w:hint="eastAsia"/>
        </w:rPr>
        <w:t>「</w:t>
      </w:r>
      <w:r w:rsidRPr="001A4164">
        <w:t>傷寒</w:t>
      </w:r>
      <w:r w:rsidR="00673FFE">
        <w:t>，</w:t>
      </w:r>
      <w:r w:rsidRPr="001A4164">
        <w:t>表不解，心下有水飲，則水寒相搏，肺寒氣逆，故乾嘔</w:t>
      </w:r>
      <w:r w:rsidR="00673FFE">
        <w:t>，</w:t>
      </w:r>
      <w:r w:rsidRPr="001A4164">
        <w:t>發熱而咳。《針</w:t>
      </w:r>
      <w:r w:rsidRPr="001A4164">
        <w:rPr>
          <w:rFonts w:hint="eastAsia"/>
        </w:rPr>
        <w:t>經》曰：</w:t>
      </w:r>
      <w:r w:rsidR="00A73E24" w:rsidRPr="001A4164">
        <w:rPr>
          <w:rFonts w:hint="eastAsia"/>
        </w:rPr>
        <w:t>『</w:t>
      </w:r>
      <w:r w:rsidRPr="001A4164">
        <w:rPr>
          <w:rFonts w:hint="eastAsia"/>
        </w:rPr>
        <w:t>形寒飲冷則傷肺</w:t>
      </w:r>
      <w:r w:rsidR="00A73E24" w:rsidRPr="001A4164">
        <w:rPr>
          <w:rFonts w:hint="eastAsia"/>
        </w:rPr>
        <w:t>。』</w:t>
      </w:r>
      <w:r w:rsidRPr="001A4164">
        <w:rPr>
          <w:rFonts w:hint="eastAsia"/>
        </w:rPr>
        <w:t>以其兩寒相感，中外皆傷，故氣逆而上行，此之謂也</w:t>
      </w:r>
      <w:r w:rsidR="00A73E24" w:rsidRPr="001A4164">
        <w:rPr>
          <w:rFonts w:hint="eastAsia"/>
        </w:rPr>
        <w:t>，</w:t>
      </w:r>
      <w:r w:rsidRPr="001A4164">
        <w:rPr>
          <w:rFonts w:hint="eastAsia"/>
        </w:rPr>
        <w:t>與小青龍湯發汗散水。水氣內漬則所傳不一，故有或為之</w:t>
      </w:r>
      <w:r w:rsidR="003A4FE5" w:rsidRPr="001A4164">
        <w:rPr>
          <w:rFonts w:hint="eastAsia"/>
        </w:rPr>
        <w:t>證</w:t>
      </w:r>
      <w:r w:rsidRPr="001A4164">
        <w:rPr>
          <w:rFonts w:hint="eastAsia"/>
        </w:rPr>
        <w:t>，隨</w:t>
      </w:r>
      <w:r w:rsidR="003A4FE5" w:rsidRPr="001A4164">
        <w:rPr>
          <w:rFonts w:hint="eastAsia"/>
        </w:rPr>
        <w:t>證</w:t>
      </w:r>
      <w:r w:rsidRPr="001A4164">
        <w:rPr>
          <w:rFonts w:hint="eastAsia"/>
        </w:rPr>
        <w:t>增損</w:t>
      </w:r>
      <w:r w:rsidR="00673FFE">
        <w:rPr>
          <w:rFonts w:hint="eastAsia"/>
        </w:rPr>
        <w:t>，</w:t>
      </w:r>
      <w:r w:rsidRPr="001A4164">
        <w:rPr>
          <w:rFonts w:hint="eastAsia"/>
        </w:rPr>
        <w:t>以解化之。</w:t>
      </w:r>
      <w:r w:rsidR="00A73E24" w:rsidRPr="001A4164">
        <w:rPr>
          <w:rFonts w:hint="eastAsia"/>
        </w:rPr>
        <w:t>」</w:t>
      </w:r>
    </w:p>
    <w:p w:rsidR="00685583" w:rsidRPr="001A4164" w:rsidRDefault="00685583" w:rsidP="004438E7">
      <w:pPr>
        <w:pStyle w:val="afffff8"/>
        <w:spacing w:after="120"/>
      </w:pPr>
      <w:r w:rsidRPr="001A4164">
        <w:t>張令韶曰：</w:t>
      </w:r>
      <w:r w:rsidR="00A73E24" w:rsidRPr="001A4164">
        <w:rPr>
          <w:rFonts w:hint="eastAsia"/>
        </w:rPr>
        <w:t>「</w:t>
      </w:r>
      <w:r w:rsidRPr="001A4164">
        <w:t>此寒傷太陽之表，而動其裡之水氣也。傷寒</w:t>
      </w:r>
      <w:r w:rsidR="00673FFE">
        <w:t>，</w:t>
      </w:r>
      <w:r w:rsidRPr="001A4164">
        <w:t>表不解者，表之邪不解也。心下</w:t>
      </w:r>
      <w:r w:rsidRPr="001A4164">
        <w:rPr>
          <w:rFonts w:hint="eastAsia"/>
        </w:rPr>
        <w:t>有水氣者，裡之水氣發動也。太陽主寒水之氣，運行於膚表，出入於心胸。今不能運行出入，以致寒水之氣逆於膚表而不解，逆於心胸而為水氣。水停於胃，則乾嘔。表寒不解，則發熱。或射於肺，則咳。或聚而不流，則渴。或溜於腸，則利。或聚於上焦，則噎。或三焦不能施其決瀆，則小便不利而少腹滿。或水氣上凌，則喘。以上諸</w:t>
      </w:r>
      <w:r w:rsidR="003A4FE5" w:rsidRPr="001A4164">
        <w:rPr>
          <w:rFonts w:hint="eastAsia"/>
        </w:rPr>
        <w:t>證</w:t>
      </w:r>
      <w:r w:rsidRPr="001A4164">
        <w:rPr>
          <w:rFonts w:hint="eastAsia"/>
        </w:rPr>
        <w:t>不必悉具，見一即是也。</w:t>
      </w:r>
      <w:r w:rsidR="00A73E24" w:rsidRPr="001A4164">
        <w:rPr>
          <w:rFonts w:hint="eastAsia"/>
        </w:rPr>
        <w:t>」</w:t>
      </w:r>
    </w:p>
    <w:p w:rsidR="00685583" w:rsidRPr="001A4164" w:rsidRDefault="00685583" w:rsidP="004438E7">
      <w:pPr>
        <w:pStyle w:val="afffff8"/>
        <w:spacing w:after="120"/>
      </w:pPr>
      <w:r w:rsidRPr="001A4164">
        <w:t>柯韻伯曰：</w:t>
      </w:r>
      <w:r w:rsidR="00A73E24" w:rsidRPr="001A4164">
        <w:rPr>
          <w:rFonts w:hint="eastAsia"/>
        </w:rPr>
        <w:t>「</w:t>
      </w:r>
      <w:r w:rsidRPr="001A4164">
        <w:t>小青龍以兩解表裡之邪，復立加減法以治或然之</w:t>
      </w:r>
      <w:r w:rsidR="003A4FE5" w:rsidRPr="001A4164">
        <w:t>證</w:t>
      </w:r>
      <w:r w:rsidRPr="001A4164">
        <w:t>。此為太陽樞機之劑，水</w:t>
      </w:r>
      <w:r w:rsidRPr="001A4164">
        <w:rPr>
          <w:rFonts w:hint="eastAsia"/>
        </w:rPr>
        <w:t>氣蓄於心下尚未固結，故有或然之</w:t>
      </w:r>
      <w:r w:rsidR="003A4FE5" w:rsidRPr="001A4164">
        <w:rPr>
          <w:rFonts w:hint="eastAsia"/>
        </w:rPr>
        <w:t>證</w:t>
      </w:r>
      <w:r w:rsidRPr="001A4164">
        <w:rPr>
          <w:rFonts w:hint="eastAsia"/>
        </w:rPr>
        <w:t>。若誤下，則硬滿而成結胸矣。</w:t>
      </w:r>
      <w:r w:rsidR="00A73E24" w:rsidRPr="001A4164">
        <w:rPr>
          <w:rFonts w:hint="eastAsia"/>
        </w:rPr>
        <w:t>」</w:t>
      </w:r>
    </w:p>
    <w:p w:rsidR="00685583" w:rsidRPr="001A4164" w:rsidRDefault="00685583" w:rsidP="004438E7">
      <w:pPr>
        <w:pStyle w:val="afffff8"/>
        <w:spacing w:after="120"/>
      </w:pPr>
      <w:r w:rsidRPr="001A4164">
        <w:t>按：此節承上節，言傷寒</w:t>
      </w:r>
      <w:r w:rsidR="00673FFE">
        <w:t>，</w:t>
      </w:r>
      <w:r w:rsidRPr="001A4164">
        <w:t>表不解，水氣結於心下，而有少陰</w:t>
      </w:r>
      <w:r w:rsidR="003A4FE5" w:rsidRPr="001A4164">
        <w:t>證</w:t>
      </w:r>
      <w:r w:rsidRPr="001A4164">
        <w:t>之治法。乾嘔，即欲吐不</w:t>
      </w:r>
      <w:r w:rsidRPr="001A4164">
        <w:rPr>
          <w:rFonts w:hint="eastAsia"/>
        </w:rPr>
        <w:t>吐之互詞。發熱而咳，及渴而下利，皆少陰之本</w:t>
      </w:r>
      <w:r w:rsidR="003A4FE5" w:rsidRPr="001A4164">
        <w:rPr>
          <w:rFonts w:hint="eastAsia"/>
        </w:rPr>
        <w:t>證</w:t>
      </w:r>
      <w:r w:rsidR="00A73E24" w:rsidRPr="001A4164">
        <w:rPr>
          <w:rFonts w:hint="eastAsia"/>
        </w:rPr>
        <w:t>，</w:t>
      </w:r>
      <w:r w:rsidRPr="001A4164">
        <w:rPr>
          <w:rFonts w:hint="eastAsia"/>
        </w:rPr>
        <w:t>故小青龍中有麻黃、附子、細辛、甘草，仍不離少陰表</w:t>
      </w:r>
      <w:r w:rsidR="003A4FE5" w:rsidRPr="001A4164">
        <w:rPr>
          <w:rFonts w:hint="eastAsia"/>
        </w:rPr>
        <w:t>證</w:t>
      </w:r>
      <w:r w:rsidRPr="001A4164">
        <w:rPr>
          <w:rFonts w:hint="eastAsia"/>
        </w:rPr>
        <w:t>之治法也。</w:t>
      </w:r>
    </w:p>
    <w:p w:rsidR="00685583" w:rsidRPr="001A4164" w:rsidRDefault="00685583" w:rsidP="004438E7">
      <w:pPr>
        <w:pStyle w:val="afffff8"/>
        <w:spacing w:after="120"/>
      </w:pPr>
      <w:r w:rsidRPr="001A4164">
        <w:t>舒馳遠曰：</w:t>
      </w:r>
      <w:r w:rsidR="00A73E24" w:rsidRPr="001A4164">
        <w:rPr>
          <w:rFonts w:hint="eastAsia"/>
        </w:rPr>
        <w:t>「</w:t>
      </w:r>
      <w:r w:rsidRPr="001A4164">
        <w:t>大青龍為表寒裡熱者設，小青龍為表裡俱寒者設。</w:t>
      </w:r>
      <w:r w:rsidR="003F27B4" w:rsidRPr="001A4164">
        <w:rPr>
          <w:rFonts w:hint="eastAsia"/>
        </w:rPr>
        <w:t>」</w:t>
      </w:r>
      <w:r w:rsidRPr="001A4164">
        <w:t>韓祇和曰：</w:t>
      </w:r>
      <w:r w:rsidR="003F27B4" w:rsidRPr="001A4164">
        <w:rPr>
          <w:rFonts w:hint="eastAsia"/>
        </w:rPr>
        <w:t>「</w:t>
      </w:r>
      <w:r w:rsidRPr="001A4164">
        <w:t>小青龍所以主</w:t>
      </w:r>
      <w:r w:rsidRPr="001A4164">
        <w:rPr>
          <w:rFonts w:hint="eastAsia"/>
        </w:rPr>
        <w:t>為水飲與表寒相合而咳者，真武湯所主為水飲與裡寒相合而咳者。或表寒，或裡寒，協水飲則必動肺，以形寒寒飲則傷肺</w:t>
      </w:r>
      <w:r w:rsidR="00673FFE">
        <w:rPr>
          <w:rFonts w:hint="eastAsia"/>
        </w:rPr>
        <w:t>，</w:t>
      </w:r>
      <w:r w:rsidRPr="001A4164">
        <w:rPr>
          <w:rFonts w:hint="eastAsia"/>
        </w:rPr>
        <w:t>故也。</w:t>
      </w:r>
      <w:r w:rsidR="00A73E24" w:rsidRPr="001A4164">
        <w:rPr>
          <w:rFonts w:hint="eastAsia"/>
        </w:rPr>
        <w:t>」</w:t>
      </w:r>
    </w:p>
    <w:p w:rsidR="00A316B3" w:rsidRDefault="00685583" w:rsidP="007A0E49">
      <w:pPr>
        <w:pStyle w:val="afffffc"/>
        <w:spacing w:after="120"/>
        <w:ind w:firstLine="600"/>
      </w:pPr>
      <w:r>
        <w:t>小青龍湯方</w:t>
      </w:r>
    </w:p>
    <w:p w:rsidR="00685583" w:rsidRDefault="00685583" w:rsidP="007A0E49">
      <w:pPr>
        <w:pStyle w:val="afffffc"/>
        <w:spacing w:after="120"/>
        <w:ind w:firstLine="600"/>
      </w:pPr>
      <w:r>
        <w:lastRenderedPageBreak/>
        <w:t>麻黃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（去節）</w:t>
      </w:r>
      <w:r w:rsidR="003F27B4">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3F27B4">
        <w:rPr>
          <w:rFonts w:hint="eastAsia"/>
        </w:rPr>
        <w:t>、</w:t>
      </w:r>
      <w:r>
        <w:t>細辛</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3F27B4">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3F27B4">
        <w:rPr>
          <w:rFonts w:hint="eastAsia"/>
        </w:rPr>
        <w:t>、</w:t>
      </w:r>
      <w:r>
        <w:rPr>
          <w:rFonts w:hint="eastAsia"/>
        </w:rP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3F27B4">
        <w:rPr>
          <w:rFonts w:hint="eastAsia"/>
        </w:rPr>
        <w:t>、</w:t>
      </w:r>
      <w:r>
        <w:rPr>
          <w:rFonts w:hint="eastAsia"/>
        </w:rP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（炙）</w:t>
      </w:r>
      <w:r w:rsidR="003F27B4">
        <w:rPr>
          <w:rFonts w:hint="eastAsia"/>
        </w:rPr>
        <w:t>、</w:t>
      </w:r>
      <w:r>
        <w:rPr>
          <w:rFonts w:hint="eastAsia"/>
        </w:rPr>
        <w:t>五味子半斤</w:t>
      </w:r>
      <w:r w:rsidR="003F27B4">
        <w:rPr>
          <w:rFonts w:hint="eastAsia"/>
        </w:rPr>
        <w:t>、</w:t>
      </w:r>
      <w:r>
        <w:rPr>
          <w:rFonts w:hint="eastAsia"/>
        </w:rPr>
        <w:t>半夏半斤（洗）</w:t>
      </w:r>
      <w:r w:rsidR="003F27B4">
        <w:rPr>
          <w:rFonts w:hint="eastAsia"/>
        </w:rPr>
        <w:t>。</w:t>
      </w:r>
    </w:p>
    <w:p w:rsidR="00685583" w:rsidRDefault="00685583" w:rsidP="007A0E49">
      <w:pPr>
        <w:pStyle w:val="afffffc"/>
        <w:spacing w:after="120"/>
        <w:ind w:firstLine="600"/>
      </w:pPr>
      <w:r>
        <w:t>上八味，以水一</w:t>
      </w:r>
      <w:r w:rsidR="003F27B4">
        <w:rPr>
          <w:rFonts w:hint="eastAsia"/>
        </w:rPr>
        <w:t>斗</w:t>
      </w:r>
      <w:r>
        <w:t>，先煮麻黃</w:t>
      </w:r>
      <w:r w:rsidR="00673FFE">
        <w:t>，</w:t>
      </w:r>
      <w:r>
        <w:t>減</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，去上沫，內諸藥，煮取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w:t>
        </w:r>
        <w:r>
          <w:rPr>
            <w:rFonts w:hint="eastAsia"/>
          </w:rPr>
          <w:t>升</w:t>
        </w:r>
      </w:smartTag>
      <w:r>
        <w:rPr>
          <w:rFonts w:hint="eastAsia"/>
        </w:rP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，日三服。若渴，去半夏，加栝蔞根</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3F27B4">
        <w:rPr>
          <w:rFonts w:hint="eastAsia"/>
        </w:rPr>
        <w:t>。</w:t>
      </w:r>
      <w:r>
        <w:rPr>
          <w:rFonts w:hint="eastAsia"/>
        </w:rPr>
        <w:t>若微利，若噎者，去麻黃，加附子一枚。若小便不利，少腹滿者，去麻黃，加茯苓</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Pr>
          <w:rFonts w:hint="eastAsia"/>
        </w:rPr>
        <w:t>。若喘者，加杏仁半升（去皮尖）</w:t>
      </w:r>
      <w:r w:rsidR="003F27B4">
        <w:rPr>
          <w:rFonts w:hint="eastAsia"/>
        </w:rPr>
        <w:t>。</w:t>
      </w:r>
    </w:p>
    <w:p w:rsidR="00685583" w:rsidRPr="001A4164" w:rsidRDefault="00685583" w:rsidP="004438E7">
      <w:pPr>
        <w:pStyle w:val="afffff8"/>
        <w:spacing w:after="120"/>
      </w:pPr>
      <w:r w:rsidRPr="001A4164">
        <w:t>陳古愚曰：</w:t>
      </w:r>
      <w:r w:rsidR="003F27B4" w:rsidRPr="001A4164">
        <w:rPr>
          <w:rFonts w:hint="eastAsia"/>
        </w:rPr>
        <w:t>「</w:t>
      </w:r>
      <w:r w:rsidRPr="001A4164">
        <w:t>此寒傷太陽之表而不解，動其裡水也。麻、桂從太陽以祛表邪</w:t>
      </w:r>
      <w:r w:rsidR="003F27B4" w:rsidRPr="001A4164">
        <w:rPr>
          <w:rFonts w:hint="eastAsia"/>
        </w:rPr>
        <w:t>。</w:t>
      </w:r>
      <w:r w:rsidRPr="001A4164">
        <w:t>細辛入少陰</w:t>
      </w:r>
      <w:r w:rsidRPr="001A4164">
        <w:rPr>
          <w:rFonts w:hint="eastAsia"/>
        </w:rPr>
        <w:t>而行裡水</w:t>
      </w:r>
      <w:r w:rsidR="003F27B4" w:rsidRPr="001A4164">
        <w:rPr>
          <w:rFonts w:hint="eastAsia"/>
        </w:rPr>
        <w:t>。</w:t>
      </w:r>
      <w:r w:rsidRPr="001A4164">
        <w:rPr>
          <w:rFonts w:hint="eastAsia"/>
        </w:rPr>
        <w:t>乾薑散胸前之滿</w:t>
      </w:r>
      <w:r w:rsidR="003F27B4" w:rsidRPr="001A4164">
        <w:rPr>
          <w:rFonts w:hint="eastAsia"/>
        </w:rPr>
        <w:t>。</w:t>
      </w:r>
      <w:r w:rsidRPr="001A4164">
        <w:rPr>
          <w:rFonts w:hint="eastAsia"/>
        </w:rPr>
        <w:t>半夏降上逆之氣</w:t>
      </w:r>
      <w:r w:rsidR="003F27B4" w:rsidRPr="001A4164">
        <w:rPr>
          <w:rFonts w:hint="eastAsia"/>
        </w:rPr>
        <w:t>。</w:t>
      </w:r>
      <w:r w:rsidRPr="001A4164">
        <w:rPr>
          <w:rFonts w:hint="eastAsia"/>
        </w:rPr>
        <w:t>合五味子之酸，芍</w:t>
      </w:r>
      <w:r w:rsidR="00251FA2" w:rsidRPr="001A4164">
        <w:rPr>
          <w:rFonts w:hint="eastAsia"/>
        </w:rPr>
        <w:t>藥</w:t>
      </w:r>
      <w:r w:rsidRPr="001A4164">
        <w:rPr>
          <w:rFonts w:hint="eastAsia"/>
        </w:rPr>
        <w:t>之苦，取酸苦湧瀉而下行，既欲下行而仍用甘草以緩之者，合藥性不暴則藥力周到，能入邪氣水飲互結之處而攻之。凡無形之邪氣從肌表出，有形之水飲從水道出，而邪氣水飲一併廓清矣。</w:t>
      </w:r>
      <w:r w:rsidR="003F27B4" w:rsidRPr="001A4164">
        <w:rPr>
          <w:rFonts w:hint="eastAsia"/>
        </w:rPr>
        <w:t>」</w:t>
      </w:r>
    </w:p>
    <w:p w:rsidR="00685583" w:rsidRPr="001A4164" w:rsidRDefault="00685583" w:rsidP="004438E7">
      <w:pPr>
        <w:pStyle w:val="afffff8"/>
        <w:spacing w:after="120"/>
      </w:pPr>
      <w:r w:rsidRPr="001A4164">
        <w:t>張令韶曰：</w:t>
      </w:r>
      <w:r w:rsidR="003F27B4" w:rsidRPr="001A4164">
        <w:rPr>
          <w:rFonts w:hint="eastAsia"/>
        </w:rPr>
        <w:t>「</w:t>
      </w:r>
      <w:r w:rsidRPr="001A4164">
        <w:t>若渴者，水蓄於下，火鬱於上，去半夏之燥，加栝蔞根引水液上升。利者，</w:t>
      </w:r>
      <w:r w:rsidRPr="001A4164">
        <w:rPr>
          <w:rFonts w:hint="eastAsia"/>
        </w:rPr>
        <w:t>水寒在下，火不得下交，水得寒氣</w:t>
      </w:r>
      <w:r w:rsidR="00673FFE">
        <w:rPr>
          <w:rFonts w:hint="eastAsia"/>
        </w:rPr>
        <w:t>，</w:t>
      </w:r>
      <w:r w:rsidRPr="001A4164">
        <w:rPr>
          <w:rFonts w:hint="eastAsia"/>
        </w:rPr>
        <w:t>冷必相搏，其人即噎，故加附子。小便不利，少腹滿者，土虛而不能制水，故加茯苓以補中土。水逆於裡而不逆於表，故去麻黃。喘者，水氣上逆而射肺，故加杏仁</w:t>
      </w:r>
      <w:r w:rsidR="00673FFE">
        <w:rPr>
          <w:rFonts w:hint="eastAsia"/>
        </w:rPr>
        <w:t>，</w:t>
      </w:r>
      <w:r w:rsidRPr="001A4164">
        <w:rPr>
          <w:rFonts w:hint="eastAsia"/>
        </w:rPr>
        <w:t>以疏肺氣。</w:t>
      </w:r>
      <w:r w:rsidR="003F27B4" w:rsidRPr="001A4164">
        <w:rPr>
          <w:rFonts w:hint="eastAsia"/>
        </w:rPr>
        <w:t>」</w:t>
      </w:r>
    </w:p>
    <w:p w:rsidR="00685583" w:rsidRPr="001A4164" w:rsidRDefault="00685583" w:rsidP="004438E7">
      <w:pPr>
        <w:pStyle w:val="afffff8"/>
        <w:spacing w:after="120"/>
      </w:pPr>
      <w:r w:rsidRPr="001A4164">
        <w:t>陳修園曰</w:t>
      </w:r>
      <w:r w:rsidR="003F27B4" w:rsidRPr="001A4164">
        <w:rPr>
          <w:rFonts w:hint="eastAsia"/>
        </w:rPr>
        <w:t>：「</w:t>
      </w:r>
      <w:r w:rsidRPr="001A4164">
        <w:t>乾薑以司肺之關，五味以司肺之</w:t>
      </w:r>
      <w:r w:rsidR="003F27B4" w:rsidRPr="001A4164">
        <w:rPr>
          <w:rFonts w:hint="eastAsia"/>
        </w:rPr>
        <w:t>闔</w:t>
      </w:r>
      <w:r w:rsidRPr="001A4164">
        <w:t>，細辛以發動其</w:t>
      </w:r>
      <w:r w:rsidR="003F27B4" w:rsidRPr="001A4164">
        <w:rPr>
          <w:rFonts w:hint="eastAsia"/>
        </w:rPr>
        <w:t>闔辟</w:t>
      </w:r>
      <w:r w:rsidRPr="001A4164">
        <w:t>活動之機。小青龍湯</w:t>
      </w:r>
      <w:r w:rsidRPr="001A4164">
        <w:rPr>
          <w:rFonts w:hint="eastAsia"/>
        </w:rPr>
        <w:t>中，當以此三味為主。故他藥皆可加減，此三味則缺一不可。</w:t>
      </w:r>
      <w:r w:rsidR="003F27B4" w:rsidRPr="001A4164">
        <w:rPr>
          <w:rFonts w:hint="eastAsia"/>
        </w:rPr>
        <w:t>」</w:t>
      </w:r>
    </w:p>
    <w:p w:rsidR="00685583" w:rsidRPr="001A4164" w:rsidRDefault="00685583" w:rsidP="004438E7">
      <w:pPr>
        <w:pStyle w:val="afffff8"/>
        <w:spacing w:after="120"/>
      </w:pPr>
      <w:r w:rsidRPr="001A4164">
        <w:t>費晉卿曰：</w:t>
      </w:r>
      <w:r w:rsidR="003F27B4" w:rsidRPr="001A4164">
        <w:rPr>
          <w:rFonts w:hint="eastAsia"/>
        </w:rPr>
        <w:t>「</w:t>
      </w:r>
      <w:r w:rsidRPr="001A4164">
        <w:t>此方全為外有風，內有蓄水而設。所以不用石膏者，因水停胃中，不得復用</w:t>
      </w:r>
      <w:r w:rsidRPr="001A4164">
        <w:rPr>
          <w:rFonts w:hint="eastAsia"/>
        </w:rPr>
        <w:t>石膏以益胃之寒</w:t>
      </w:r>
      <w:r w:rsidR="003F27B4" w:rsidRPr="001A4164">
        <w:rPr>
          <w:rFonts w:hint="eastAsia"/>
        </w:rPr>
        <w:t>，</w:t>
      </w:r>
      <w:r w:rsidRPr="001A4164">
        <w:rPr>
          <w:rFonts w:hint="eastAsia"/>
        </w:rPr>
        <w:t>故一變而為辛散，外去風而內行水。亦名青龍者，亦取發汗，天氣下為雨之義也。</w:t>
      </w:r>
      <w:r w:rsidR="003F27B4" w:rsidRPr="001A4164">
        <w:rPr>
          <w:rFonts w:hint="eastAsia"/>
        </w:rPr>
        <w:t>」</w:t>
      </w:r>
    </w:p>
    <w:p w:rsidR="00685583" w:rsidRPr="001A4164" w:rsidRDefault="00685583" w:rsidP="004438E7">
      <w:pPr>
        <w:pStyle w:val="afffff8"/>
        <w:spacing w:after="120"/>
      </w:pPr>
      <w:r w:rsidRPr="001A4164">
        <w:t>《和劑局方》：</w:t>
      </w:r>
      <w:r w:rsidR="003F27B4" w:rsidRPr="001A4164">
        <w:rPr>
          <w:rFonts w:hint="eastAsia"/>
        </w:rPr>
        <w:t>「</w:t>
      </w:r>
      <w:r w:rsidRPr="001A4164">
        <w:t>小青龍湯治形寒飲冷，內傷肺經，咳嗽</w:t>
      </w:r>
      <w:r w:rsidR="00673FFE">
        <w:t>，</w:t>
      </w:r>
      <w:r w:rsidRPr="001A4164">
        <w:t>喘急，嘔吐涎沫。（即本方）</w:t>
      </w:r>
      <w:r w:rsidR="003F27B4" w:rsidRPr="001A4164">
        <w:rPr>
          <w:rFonts w:hint="eastAsia"/>
        </w:rPr>
        <w:t>」</w:t>
      </w:r>
    </w:p>
    <w:p w:rsidR="00685583" w:rsidRPr="001A4164" w:rsidRDefault="00685583" w:rsidP="004438E7">
      <w:pPr>
        <w:pStyle w:val="afffff8"/>
        <w:spacing w:after="120"/>
      </w:pPr>
      <w:r w:rsidRPr="001A4164">
        <w:t>《御藥院方》：</w:t>
      </w:r>
      <w:r w:rsidR="003F27B4" w:rsidRPr="001A4164">
        <w:rPr>
          <w:rFonts w:hint="eastAsia"/>
        </w:rPr>
        <w:t>「</w:t>
      </w:r>
      <w:r w:rsidRPr="001A4164">
        <w:t>細辛五味子湯治肺氣不利，咳嗽</w:t>
      </w:r>
      <w:r w:rsidR="00673FFE">
        <w:t>，</w:t>
      </w:r>
      <w:r w:rsidRPr="001A4164">
        <w:t>喘滿，胸膈煩悶，痰涎多，喉中有聲，</w:t>
      </w:r>
      <w:r w:rsidRPr="001A4164">
        <w:rPr>
          <w:rFonts w:hint="eastAsia"/>
        </w:rPr>
        <w:t>鼻塞清涕，頭痛</w:t>
      </w:r>
      <w:r w:rsidR="00673FFE">
        <w:rPr>
          <w:rFonts w:hint="eastAsia"/>
        </w:rPr>
        <w:t>，</w:t>
      </w:r>
      <w:r w:rsidRPr="001A4164">
        <w:rPr>
          <w:rFonts w:hint="eastAsia"/>
        </w:rPr>
        <w:t>目眩，肢體倦怠，咽嗌不利，嘔逆</w:t>
      </w:r>
      <w:r w:rsidR="00673FFE">
        <w:rPr>
          <w:rFonts w:hint="eastAsia"/>
        </w:rPr>
        <w:t>，</w:t>
      </w:r>
      <w:r w:rsidRPr="001A4164">
        <w:rPr>
          <w:rFonts w:hint="eastAsia"/>
        </w:rPr>
        <w:t>噁心。（即本方）</w:t>
      </w:r>
      <w:r w:rsidR="003F27B4" w:rsidRPr="001A4164">
        <w:rPr>
          <w:rFonts w:hint="eastAsia"/>
        </w:rPr>
        <w:t>」</w:t>
      </w:r>
    </w:p>
    <w:p w:rsidR="00685583" w:rsidRPr="001A4164" w:rsidRDefault="00685583" w:rsidP="004438E7">
      <w:pPr>
        <w:pStyle w:val="afffff8"/>
        <w:spacing w:after="120"/>
      </w:pPr>
      <w:r w:rsidRPr="001A4164">
        <w:t>《張氏醫通》：</w:t>
      </w:r>
      <w:r w:rsidR="003F27B4" w:rsidRPr="001A4164">
        <w:rPr>
          <w:rFonts w:hint="eastAsia"/>
        </w:rPr>
        <w:t>「</w:t>
      </w:r>
      <w:r w:rsidRPr="001A4164">
        <w:t>冬月嗽而發寒熱，謂之寒嗽，小青龍湯加杏仁。</w:t>
      </w:r>
      <w:r w:rsidR="003F27B4" w:rsidRPr="001A4164">
        <w:rPr>
          <w:rFonts w:hint="eastAsia"/>
        </w:rPr>
        <w:t>」</w:t>
      </w:r>
    </w:p>
    <w:p w:rsidR="00685583" w:rsidRPr="003F27B4" w:rsidRDefault="00685583" w:rsidP="007A0E49">
      <w:pPr>
        <w:pStyle w:val="afffffc"/>
        <w:spacing w:after="120"/>
        <w:ind w:firstLine="600"/>
      </w:pPr>
      <w:r w:rsidRPr="003F27B4">
        <w:t>傷寒，心下有水氣，咳而微喘，發熱</w:t>
      </w:r>
      <w:r w:rsidR="00673FFE">
        <w:t>，</w:t>
      </w:r>
      <w:r w:rsidRPr="003F27B4">
        <w:t>不渴</w:t>
      </w:r>
      <w:r w:rsidR="003F27B4">
        <w:rPr>
          <w:rFonts w:hint="eastAsia"/>
        </w:rPr>
        <w:t>。</w:t>
      </w:r>
      <w:r w:rsidRPr="003F27B4">
        <w:t>服湯已渴者，此寒去欲</w:t>
      </w:r>
      <w:r w:rsidRPr="003F27B4">
        <w:rPr>
          <w:rFonts w:hint="eastAsia"/>
        </w:rPr>
        <w:t>解也</w:t>
      </w:r>
      <w:r w:rsidR="003F27B4">
        <w:rPr>
          <w:rFonts w:hint="eastAsia"/>
        </w:rPr>
        <w:t>。</w:t>
      </w:r>
      <w:r w:rsidRPr="003F27B4">
        <w:rPr>
          <w:rFonts w:hint="eastAsia"/>
        </w:rPr>
        <w:t>小青龍湯主之。</w:t>
      </w:r>
    </w:p>
    <w:p w:rsidR="00685583" w:rsidRPr="001A4164" w:rsidRDefault="00685583" w:rsidP="004438E7">
      <w:pPr>
        <w:pStyle w:val="afffff8"/>
        <w:spacing w:after="120"/>
      </w:pPr>
      <w:r w:rsidRPr="001A4164">
        <w:t>周禹載曰：</w:t>
      </w:r>
      <w:r w:rsidR="003F27B4" w:rsidRPr="001A4164">
        <w:rPr>
          <w:rFonts w:hint="eastAsia"/>
        </w:rPr>
        <w:t>「</w:t>
      </w:r>
      <w:r w:rsidRPr="001A4164">
        <w:t>其人痰飲素積，一感風寒挾之上逆，水停心下，肺受邪而喘咳。外邪</w:t>
      </w:r>
      <w:r w:rsidRPr="001A4164">
        <w:lastRenderedPageBreak/>
        <w:t>即盛，</w:t>
      </w:r>
      <w:r w:rsidRPr="001A4164">
        <w:rPr>
          <w:rFonts w:hint="eastAsia"/>
        </w:rPr>
        <w:t>勢必發熱。然未入腑，寒飲內溢，故為咳而不為渴。服小青龍反渴者，寒飲與熱邪未散，津液未復也</w:t>
      </w:r>
      <w:r w:rsidR="003F27B4" w:rsidRPr="001A4164">
        <w:rPr>
          <w:rFonts w:hint="eastAsia"/>
        </w:rPr>
        <w:t>。</w:t>
      </w:r>
      <w:r w:rsidRPr="001A4164">
        <w:rPr>
          <w:rFonts w:hint="eastAsia"/>
        </w:rPr>
        <w:t>更宜以小青龍湯治之。</w:t>
      </w:r>
      <w:r w:rsidR="003F27B4" w:rsidRPr="001A4164">
        <w:rPr>
          <w:rFonts w:hint="eastAsia"/>
        </w:rPr>
        <w:t>」</w:t>
      </w:r>
    </w:p>
    <w:p w:rsidR="00685583" w:rsidRPr="001A4164" w:rsidRDefault="005238BE" w:rsidP="004438E7">
      <w:pPr>
        <w:pStyle w:val="afffff8"/>
        <w:spacing w:after="120"/>
      </w:pPr>
      <w:r w:rsidRPr="001A4164">
        <w:t>張璐玉</w:t>
      </w:r>
      <w:r w:rsidR="00685583" w:rsidRPr="001A4164">
        <w:t>曰：</w:t>
      </w:r>
      <w:r w:rsidR="003F27B4" w:rsidRPr="001A4164">
        <w:rPr>
          <w:rFonts w:hint="eastAsia"/>
        </w:rPr>
        <w:t>「</w:t>
      </w:r>
      <w:r w:rsidR="00685583" w:rsidRPr="001A4164">
        <w:t>世言半夏辛燥，煩渴非所宜。因小青龍湯後</w:t>
      </w:r>
      <w:r w:rsidR="00673FFE">
        <w:t>，</w:t>
      </w:r>
      <w:r w:rsidR="00685583" w:rsidRPr="001A4164">
        <w:t>服湯已渴，寒去欲解之語。不知</w:t>
      </w:r>
      <w:r w:rsidR="00685583" w:rsidRPr="001A4164">
        <w:rPr>
          <w:rFonts w:hint="eastAsia"/>
        </w:rPr>
        <w:t>痰去則氣通火升，覺渴不過暫時，少頃津回氣潤，煩渴自除。先哲復有服二陳湯能大便潤而小便長，痰去則津液流通之明驗也。</w:t>
      </w:r>
      <w:r w:rsidR="003F27B4" w:rsidRPr="001A4164">
        <w:rPr>
          <w:rFonts w:hint="eastAsia"/>
        </w:rPr>
        <w:t>」</w:t>
      </w:r>
    </w:p>
    <w:p w:rsidR="00685583" w:rsidRPr="001A4164" w:rsidRDefault="00685583" w:rsidP="004438E7">
      <w:pPr>
        <w:pStyle w:val="afffff8"/>
        <w:spacing w:after="120"/>
      </w:pPr>
      <w:r w:rsidRPr="001A4164">
        <w:t>《活人書》：</w:t>
      </w:r>
      <w:r w:rsidR="003F27B4" w:rsidRPr="001A4164">
        <w:rPr>
          <w:rFonts w:hint="eastAsia"/>
        </w:rPr>
        <w:t>「</w:t>
      </w:r>
      <w:r w:rsidRPr="001A4164">
        <w:t>脈浮而渴屬太陽，傷寒</w:t>
      </w:r>
      <w:r w:rsidR="00673FFE">
        <w:t>，</w:t>
      </w:r>
      <w:r w:rsidRPr="001A4164">
        <w:t>表不解，心下有水氣而渴者，小青龍湯去半夏加栝</w:t>
      </w:r>
      <w:r w:rsidRPr="001A4164">
        <w:rPr>
          <w:rFonts w:hint="eastAsia"/>
        </w:rPr>
        <w:t>蔞根。</w:t>
      </w:r>
      <w:r w:rsidR="003F27B4" w:rsidRPr="001A4164">
        <w:rPr>
          <w:rFonts w:hint="eastAsia"/>
        </w:rPr>
        <w:t>」</w:t>
      </w:r>
    </w:p>
    <w:p w:rsidR="00685583" w:rsidRDefault="00685583" w:rsidP="007A0E49">
      <w:pPr>
        <w:pStyle w:val="afffffc"/>
        <w:spacing w:after="120"/>
        <w:ind w:firstLine="600"/>
      </w:pPr>
      <w:r>
        <w:t>太陽病，外</w:t>
      </w:r>
      <w:r w:rsidR="003A4FE5">
        <w:t>證</w:t>
      </w:r>
      <w:r>
        <w:t>未解，脈浮弱者，當以汗解，宜桂枝湯。</w:t>
      </w:r>
    </w:p>
    <w:p w:rsidR="00685583" w:rsidRPr="001A4164" w:rsidRDefault="00685583" w:rsidP="004438E7">
      <w:pPr>
        <w:pStyle w:val="afffff8"/>
        <w:spacing w:after="120"/>
      </w:pPr>
      <w:r w:rsidRPr="001A4164">
        <w:t>方中行</w:t>
      </w:r>
      <w:r w:rsidR="00025B47" w:rsidRPr="001A4164">
        <w:t>曰</w:t>
      </w:r>
      <w:r w:rsidRPr="001A4164">
        <w:t>：</w:t>
      </w:r>
      <w:r w:rsidR="003F27B4" w:rsidRPr="001A4164">
        <w:rPr>
          <w:rFonts w:hint="eastAsia"/>
        </w:rPr>
        <w:t>「</w:t>
      </w:r>
      <w:r w:rsidRPr="001A4164">
        <w:t>外</w:t>
      </w:r>
      <w:r w:rsidR="003A4FE5" w:rsidRPr="001A4164">
        <w:t>證</w:t>
      </w:r>
      <w:r w:rsidRPr="001A4164">
        <w:t>未解，謂頭痛、項強、惡寒等猶在也。浮弱，即陽浮而陰弱，此言太陽</w:t>
      </w:r>
      <w:r w:rsidRPr="001A4164">
        <w:rPr>
          <w:rFonts w:hint="eastAsia"/>
        </w:rPr>
        <w:t>中風</w:t>
      </w:r>
      <w:r w:rsidR="003F27B4" w:rsidRPr="001A4164">
        <w:rPr>
          <w:rFonts w:hint="eastAsia"/>
        </w:rPr>
        <w:t>，</w:t>
      </w:r>
      <w:r w:rsidRPr="001A4164">
        <w:rPr>
          <w:rFonts w:hint="eastAsia"/>
        </w:rPr>
        <w:t>凡在未傳變者，仍當從於解肌，蓋嚴不得下早之義。</w:t>
      </w:r>
      <w:r w:rsidR="003F27B4" w:rsidRPr="001A4164">
        <w:rPr>
          <w:rFonts w:hint="eastAsia"/>
        </w:rPr>
        <w:t>」</w:t>
      </w:r>
    </w:p>
    <w:p w:rsidR="00A45DE3" w:rsidRPr="001A4164" w:rsidRDefault="00685583" w:rsidP="004438E7">
      <w:pPr>
        <w:pStyle w:val="afffff8"/>
        <w:spacing w:after="120"/>
      </w:pPr>
      <w:r w:rsidRPr="001A4164">
        <w:t>張隱庵曰：</w:t>
      </w:r>
      <w:r w:rsidR="003F27B4" w:rsidRPr="001A4164">
        <w:rPr>
          <w:rFonts w:hint="eastAsia"/>
        </w:rPr>
        <w:t>「</w:t>
      </w:r>
      <w:r w:rsidRPr="001A4164">
        <w:t>皮毛為表，肌腠為外。太陽病</w:t>
      </w:r>
      <w:r w:rsidR="00673FFE">
        <w:t>，</w:t>
      </w:r>
      <w:r w:rsidRPr="001A4164">
        <w:t>外</w:t>
      </w:r>
      <w:r w:rsidR="003A4FE5" w:rsidRPr="001A4164">
        <w:t>證</w:t>
      </w:r>
      <w:r w:rsidRPr="001A4164">
        <w:t>未解，肌腠之邪未解也。浮為氣虛，弱為</w:t>
      </w:r>
      <w:r w:rsidR="00A45DE3" w:rsidRPr="001A4164">
        <w:rPr>
          <w:rFonts w:hint="eastAsia"/>
        </w:rPr>
        <w:t>血弱。脈浮弱者，充膚熱肉之血氣兩虛，宜桂枝湯以助肌腠之血氣而為汗。</w:t>
      </w:r>
      <w:r w:rsidR="003F27B4" w:rsidRPr="001A4164">
        <w:rPr>
          <w:rFonts w:hint="eastAsia"/>
        </w:rPr>
        <w:t>」</w:t>
      </w:r>
    </w:p>
    <w:p w:rsidR="00A45DE3" w:rsidRDefault="00A45DE3" w:rsidP="007A0E49">
      <w:pPr>
        <w:pStyle w:val="afffffc"/>
        <w:spacing w:after="120"/>
        <w:ind w:firstLine="600"/>
      </w:pPr>
      <w:r>
        <w:t>太陽病，下之</w:t>
      </w:r>
      <w:r w:rsidR="00673FFE">
        <w:t>，</w:t>
      </w:r>
      <w:r>
        <w:t>微喘者，表未解</w:t>
      </w:r>
      <w:r w:rsidR="00673FFE">
        <w:t>，</w:t>
      </w:r>
      <w:r>
        <w:t>故也，桂枝加</w:t>
      </w:r>
      <w:r w:rsidR="002E1F21">
        <w:t>厚朴</w:t>
      </w:r>
      <w:r>
        <w:t>杏仁湯主之。</w:t>
      </w:r>
    </w:p>
    <w:p w:rsidR="00A45DE3" w:rsidRPr="001A4164" w:rsidRDefault="00A45DE3" w:rsidP="004438E7">
      <w:pPr>
        <w:pStyle w:val="afffff8"/>
        <w:spacing w:after="120"/>
      </w:pPr>
      <w:r w:rsidRPr="001A4164">
        <w:t>龐安常曰：</w:t>
      </w:r>
      <w:r w:rsidR="00B252AC" w:rsidRPr="001A4164">
        <w:rPr>
          <w:rFonts w:hint="eastAsia"/>
        </w:rPr>
        <w:t>「</w:t>
      </w:r>
      <w:r w:rsidRPr="001A4164">
        <w:t>此則中風自汗，用桂枝湯</w:t>
      </w:r>
      <w:r w:rsidR="003A4FE5" w:rsidRPr="001A4164">
        <w:t>證</w:t>
      </w:r>
      <w:r w:rsidRPr="001A4164">
        <w:t>也。</w:t>
      </w:r>
      <w:r w:rsidR="00B252AC" w:rsidRPr="001A4164">
        <w:rPr>
          <w:rFonts w:hint="eastAsia"/>
        </w:rPr>
        <w:t>」</w:t>
      </w:r>
    </w:p>
    <w:p w:rsidR="00A45DE3" w:rsidRPr="001A4164" w:rsidRDefault="00A45DE3" w:rsidP="004438E7">
      <w:pPr>
        <w:pStyle w:val="afffff8"/>
        <w:spacing w:after="120"/>
      </w:pPr>
      <w:r w:rsidRPr="001A4164">
        <w:t>成無己曰：</w:t>
      </w:r>
      <w:r w:rsidR="00B252AC" w:rsidRPr="001A4164">
        <w:rPr>
          <w:rFonts w:hint="eastAsia"/>
        </w:rPr>
        <w:t>「</w:t>
      </w:r>
      <w:r w:rsidRPr="001A4164">
        <w:t>下後大喘，則為裡氣大虛，邪氣傳裡，正氣將脫也</w:t>
      </w:r>
      <w:r w:rsidR="00B252AC" w:rsidRPr="001A4164">
        <w:rPr>
          <w:rFonts w:hint="eastAsia"/>
        </w:rPr>
        <w:t>。</w:t>
      </w:r>
      <w:r w:rsidRPr="001A4164">
        <w:t>下後微喘，則為裡氣上</w:t>
      </w:r>
      <w:r w:rsidRPr="001A4164">
        <w:rPr>
          <w:rFonts w:hint="eastAsia"/>
        </w:rPr>
        <w:t>逆，邪氣不能傳裡，猶在表也。與桂枝湯以解外，加</w:t>
      </w:r>
      <w:r w:rsidR="002E1F21" w:rsidRPr="001A4164">
        <w:rPr>
          <w:rFonts w:hint="eastAsia"/>
        </w:rPr>
        <w:t>厚朴</w:t>
      </w:r>
      <w:r w:rsidR="00673FFE">
        <w:rPr>
          <w:rFonts w:hint="eastAsia"/>
        </w:rPr>
        <w:t>、</w:t>
      </w:r>
      <w:r w:rsidRPr="001A4164">
        <w:rPr>
          <w:rFonts w:hint="eastAsia"/>
        </w:rPr>
        <w:t>杏仁</w:t>
      </w:r>
      <w:r w:rsidR="00673FFE">
        <w:rPr>
          <w:rFonts w:hint="eastAsia"/>
        </w:rPr>
        <w:t>，</w:t>
      </w:r>
      <w:r w:rsidRPr="001A4164">
        <w:rPr>
          <w:rFonts w:hint="eastAsia"/>
        </w:rPr>
        <w:t>以下逆氣。</w:t>
      </w:r>
      <w:r w:rsidR="00B252AC" w:rsidRPr="001A4164">
        <w:rPr>
          <w:rFonts w:hint="eastAsia"/>
        </w:rPr>
        <w:t>」</w:t>
      </w:r>
    </w:p>
    <w:p w:rsidR="00A45DE3" w:rsidRPr="001A4164" w:rsidRDefault="00A45DE3" w:rsidP="004438E7">
      <w:pPr>
        <w:pStyle w:val="afffff8"/>
        <w:spacing w:after="120"/>
      </w:pPr>
      <w:r w:rsidRPr="001A4164">
        <w:t>方中行曰：</w:t>
      </w:r>
      <w:r w:rsidR="008151BC" w:rsidRPr="001A4164">
        <w:rPr>
          <w:rFonts w:hint="eastAsia"/>
        </w:rPr>
        <w:t>「</w:t>
      </w:r>
      <w:r w:rsidRPr="001A4164">
        <w:t>喘者，氣奪於下而上行不利，故呼吸不順而聲息不續也。蓋表既未罷，下則</w:t>
      </w:r>
      <w:r w:rsidRPr="001A4164">
        <w:rPr>
          <w:rFonts w:hint="eastAsia"/>
        </w:rPr>
        <w:t>裡虛，表邪入裡而上衝，裡氣適虛而下奪，上爭下奪，所以喘也。以表尚在，不解其表則邪傳內攻而喘不可定</w:t>
      </w:r>
      <w:r w:rsidR="008151BC" w:rsidRPr="001A4164">
        <w:rPr>
          <w:rFonts w:hint="eastAsia"/>
        </w:rPr>
        <w:t>，</w:t>
      </w:r>
      <w:r w:rsidRPr="001A4164">
        <w:rPr>
          <w:rFonts w:hint="eastAsia"/>
        </w:rPr>
        <w:t>故用桂枝解表，加</w:t>
      </w:r>
      <w:r w:rsidR="002E1F21" w:rsidRPr="001A4164">
        <w:rPr>
          <w:rFonts w:hint="eastAsia"/>
        </w:rPr>
        <w:t>厚朴</w:t>
      </w:r>
      <w:r w:rsidRPr="001A4164">
        <w:rPr>
          <w:rFonts w:hint="eastAsia"/>
        </w:rPr>
        <w:t>利氣，杏仁有下氣之能，所以為定喘當加之要藥。</w:t>
      </w:r>
      <w:r w:rsidR="008151BC" w:rsidRPr="001A4164">
        <w:rPr>
          <w:rFonts w:hint="eastAsia"/>
        </w:rPr>
        <w:t>」</w:t>
      </w:r>
    </w:p>
    <w:p w:rsidR="00A45DE3" w:rsidRPr="001A4164" w:rsidRDefault="00A45DE3" w:rsidP="004438E7">
      <w:pPr>
        <w:pStyle w:val="afffff8"/>
        <w:spacing w:after="120"/>
      </w:pPr>
      <w:r w:rsidRPr="001A4164">
        <w:t>王肯堂曰：</w:t>
      </w:r>
      <w:r w:rsidR="008151BC" w:rsidRPr="001A4164">
        <w:rPr>
          <w:rFonts w:hint="eastAsia"/>
        </w:rPr>
        <w:t>「</w:t>
      </w:r>
      <w:r w:rsidRPr="001A4164">
        <w:t>凡稱表不解者，皆謂太陽病</w:t>
      </w:r>
      <w:r w:rsidR="00673FFE">
        <w:t>，</w:t>
      </w:r>
      <w:r w:rsidRPr="001A4164">
        <w:t>發熱</w:t>
      </w:r>
      <w:r w:rsidR="00673FFE">
        <w:t>，</w:t>
      </w:r>
      <w:r w:rsidRPr="001A4164">
        <w:t>惡寒，頭痛</w:t>
      </w:r>
      <w:r w:rsidR="00673FFE">
        <w:t>，</w:t>
      </w:r>
      <w:r w:rsidRPr="001A4164">
        <w:t>項強，脈浮也。</w:t>
      </w:r>
      <w:r w:rsidR="008151BC" w:rsidRPr="001A4164">
        <w:rPr>
          <w:rFonts w:hint="eastAsia"/>
        </w:rPr>
        <w:t>」</w:t>
      </w:r>
    </w:p>
    <w:p w:rsidR="00A45DE3" w:rsidRPr="001A4164" w:rsidRDefault="00A45DE3" w:rsidP="004438E7">
      <w:pPr>
        <w:pStyle w:val="afffff8"/>
        <w:spacing w:after="120"/>
      </w:pPr>
      <w:r w:rsidRPr="001A4164">
        <w:t>《本事方》：</w:t>
      </w:r>
      <w:r w:rsidR="008151BC" w:rsidRPr="001A4164">
        <w:rPr>
          <w:rFonts w:hint="eastAsia"/>
        </w:rPr>
        <w:t>「</w:t>
      </w:r>
      <w:r w:rsidRPr="001A4164">
        <w:t>戊申正月，有一武臣為寇所執，致舟中</w:t>
      </w:r>
      <w:r w:rsidR="008151BC" w:rsidRPr="001A4164">
        <w:rPr>
          <w:rFonts w:hint="eastAsia"/>
        </w:rPr>
        <w:t></w:t>
      </w:r>
      <w:r w:rsidRPr="001A4164">
        <w:t>板下，數日得脫歸。乘</w:t>
      </w:r>
      <w:r w:rsidR="0050731C" w:rsidRPr="001A4164">
        <w:t>饑</w:t>
      </w:r>
      <w:r w:rsidRPr="001A4164">
        <w:t>恣食，</w:t>
      </w:r>
      <w:r w:rsidRPr="001A4164">
        <w:rPr>
          <w:rFonts w:hint="eastAsia"/>
        </w:rPr>
        <w:t>良久</w:t>
      </w:r>
      <w:r w:rsidR="00673FFE">
        <w:rPr>
          <w:rFonts w:hint="eastAsia"/>
        </w:rPr>
        <w:t>，</w:t>
      </w:r>
      <w:r w:rsidRPr="001A4164">
        <w:rPr>
          <w:rFonts w:hint="eastAsia"/>
        </w:rPr>
        <w:t>解衣捫風。次日遂作傷寒，自汗而胸膈不利。一醫作傷寒而下之，一醫作解衣中邪而汗之，雜治數日，漸覺昏困，上喘息高，醫者愴惶失措。予診之曰：</w:t>
      </w:r>
      <w:r w:rsidR="008151BC" w:rsidRPr="001A4164">
        <w:rPr>
          <w:rFonts w:hint="eastAsia"/>
        </w:rPr>
        <w:t>『</w:t>
      </w:r>
      <w:r w:rsidRPr="001A4164">
        <w:rPr>
          <w:rFonts w:hint="eastAsia"/>
        </w:rPr>
        <w:t>太陽病</w:t>
      </w:r>
      <w:r w:rsidR="00673FFE">
        <w:rPr>
          <w:rFonts w:hint="eastAsia"/>
        </w:rPr>
        <w:t>，</w:t>
      </w:r>
      <w:r w:rsidRPr="001A4164">
        <w:rPr>
          <w:rFonts w:hint="eastAsia"/>
        </w:rPr>
        <w:t>下之，表未解，微喘者，桂枝加</w:t>
      </w:r>
      <w:r w:rsidR="002E1F21" w:rsidRPr="001A4164">
        <w:rPr>
          <w:rFonts w:hint="eastAsia"/>
        </w:rPr>
        <w:t>厚朴</w:t>
      </w:r>
      <w:r w:rsidRPr="001A4164">
        <w:rPr>
          <w:rFonts w:hint="eastAsia"/>
        </w:rPr>
        <w:t>杏仁湯，此仲景之法也。</w:t>
      </w:r>
      <w:r w:rsidR="008151BC" w:rsidRPr="001A4164">
        <w:rPr>
          <w:rFonts w:hint="eastAsia"/>
        </w:rPr>
        <w:t>』</w:t>
      </w:r>
      <w:r w:rsidRPr="001A4164">
        <w:rPr>
          <w:rFonts w:hint="eastAsia"/>
        </w:rPr>
        <w:t>指令醫者急治藥，一啜喘定，再啜漐漐微汗，至晚身涼，而脈已和矣。</w:t>
      </w:r>
      <w:r w:rsidR="008151BC" w:rsidRPr="001A4164">
        <w:rPr>
          <w:rFonts w:hint="eastAsia"/>
        </w:rPr>
        <w:t>」</w:t>
      </w:r>
    </w:p>
    <w:p w:rsidR="00A45DE3" w:rsidRDefault="00A45DE3" w:rsidP="007A0E49">
      <w:pPr>
        <w:pStyle w:val="afffffc"/>
        <w:spacing w:after="120"/>
        <w:ind w:firstLine="600"/>
      </w:pPr>
      <w:r>
        <w:t>桂枝加</w:t>
      </w:r>
      <w:r w:rsidR="002E1F21">
        <w:t>厚朴</w:t>
      </w:r>
      <w:r>
        <w:t>杏仁湯方</w:t>
      </w:r>
    </w:p>
    <w:p w:rsidR="00A45DE3" w:rsidRDefault="00A45DE3" w:rsidP="007A0E49">
      <w:pPr>
        <w:pStyle w:val="afffffc"/>
        <w:spacing w:after="120"/>
        <w:ind w:firstLine="600"/>
      </w:pPr>
      <w:r>
        <w:lastRenderedPageBreak/>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151BC">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151BC">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8151BC">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8151BC">
        <w:rPr>
          <w:rFonts w:hint="eastAsia"/>
        </w:rPr>
        <w:t>、</w:t>
      </w:r>
      <w:r>
        <w:rPr>
          <w:rFonts w:hint="eastAsia"/>
        </w:rPr>
        <w:t>大棗十二枚（擘）</w:t>
      </w:r>
      <w:r w:rsidR="008151BC">
        <w:rPr>
          <w:rFonts w:hint="eastAsia"/>
        </w:rPr>
        <w:t>、</w:t>
      </w:r>
      <w:r w:rsidR="002E1F21">
        <w:rPr>
          <w:rFonts w:hint="eastAsia"/>
        </w:rPr>
        <w:t>厚朴</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8151BC">
        <w:rPr>
          <w:rFonts w:hint="eastAsia"/>
        </w:rPr>
        <w:t>、</w:t>
      </w:r>
      <w:r>
        <w:rPr>
          <w:rFonts w:hint="eastAsia"/>
        </w:rPr>
        <w:t>杏仁五十枚（去皮尖）</w:t>
      </w:r>
      <w:r w:rsidR="008151BC">
        <w:rPr>
          <w:rFonts w:hint="eastAsia"/>
        </w:rPr>
        <w:t>。</w:t>
      </w:r>
    </w:p>
    <w:p w:rsidR="00A45DE3" w:rsidRDefault="00A45DE3" w:rsidP="007A0E49">
      <w:pPr>
        <w:pStyle w:val="afffffc"/>
        <w:spacing w:after="120"/>
        <w:ind w:firstLine="600"/>
      </w:pPr>
      <w:r>
        <w:t>上七味，以水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，微火煮取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。覆取微似</w:t>
      </w:r>
      <w:r>
        <w:rPr>
          <w:rFonts w:hint="eastAsia"/>
        </w:rPr>
        <w:t>汗。</w:t>
      </w:r>
    </w:p>
    <w:p w:rsidR="00A45DE3" w:rsidRDefault="00A45DE3" w:rsidP="007A0E49">
      <w:pPr>
        <w:pStyle w:val="afffffc"/>
        <w:spacing w:after="120"/>
        <w:ind w:firstLine="600"/>
      </w:pPr>
      <w:r>
        <w:t>太陽病，外</w:t>
      </w:r>
      <w:r w:rsidR="003A4FE5">
        <w:t>證</w:t>
      </w:r>
      <w:r w:rsidR="00673FFE">
        <w:rPr>
          <w:rFonts w:hint="eastAsia"/>
        </w:rPr>
        <w:t>未</w:t>
      </w:r>
      <w:r>
        <w:t>解，不可下也，下之為逆。欲解外者，宜桂枝</w:t>
      </w:r>
      <w:r>
        <w:rPr>
          <w:rFonts w:hint="eastAsia"/>
        </w:rPr>
        <w:t>湯。</w:t>
      </w:r>
    </w:p>
    <w:p w:rsidR="00A45DE3" w:rsidRPr="001A4164" w:rsidRDefault="00A45DE3" w:rsidP="004438E7">
      <w:pPr>
        <w:pStyle w:val="afffff8"/>
        <w:spacing w:after="120"/>
      </w:pPr>
      <w:r w:rsidRPr="001A4164">
        <w:t>錢天來曰：</w:t>
      </w:r>
      <w:r w:rsidR="008151BC" w:rsidRPr="001A4164">
        <w:rPr>
          <w:rFonts w:hint="eastAsia"/>
        </w:rPr>
        <w:t>「</w:t>
      </w:r>
      <w:r w:rsidRPr="001A4164">
        <w:t>太陽中風，其頭痛</w:t>
      </w:r>
      <w:r w:rsidR="00673FFE">
        <w:t>，</w:t>
      </w:r>
      <w:r w:rsidRPr="001A4164">
        <w:t>項強，發熱</w:t>
      </w:r>
      <w:r w:rsidR="00673FFE">
        <w:t>，</w:t>
      </w:r>
      <w:r w:rsidRPr="001A4164">
        <w:t>惡寒，自汗等表</w:t>
      </w:r>
      <w:r w:rsidR="003A4FE5" w:rsidRPr="001A4164">
        <w:t>證</w:t>
      </w:r>
      <w:r w:rsidRPr="001A4164">
        <w:t>未除，理宜汗解，慎不可</w:t>
      </w:r>
      <w:r w:rsidRPr="001A4164">
        <w:rPr>
          <w:rFonts w:hint="eastAsia"/>
        </w:rPr>
        <w:t>下。下之則於理為不順，於法為逆。逆則變生，而邪氣乘虛內陷，結胸痞硬，下利</w:t>
      </w:r>
      <w:r w:rsidR="00673FFE">
        <w:rPr>
          <w:rFonts w:hint="eastAsia"/>
        </w:rPr>
        <w:t>，</w:t>
      </w:r>
      <w:r w:rsidRPr="001A4164">
        <w:rPr>
          <w:rFonts w:hint="eastAsia"/>
        </w:rPr>
        <w:t>喘</w:t>
      </w:r>
      <w:r w:rsidR="00673FFE">
        <w:rPr>
          <w:rFonts w:hint="eastAsia"/>
        </w:rPr>
        <w:t>，</w:t>
      </w:r>
      <w:r w:rsidRPr="001A4164">
        <w:rPr>
          <w:rFonts w:hint="eastAsia"/>
        </w:rPr>
        <w:t>汗，脈促</w:t>
      </w:r>
      <w:r w:rsidR="00673FFE">
        <w:rPr>
          <w:rFonts w:hint="eastAsia"/>
        </w:rPr>
        <w:t>，</w:t>
      </w:r>
      <w:r w:rsidRPr="001A4164">
        <w:rPr>
          <w:rFonts w:hint="eastAsia"/>
        </w:rPr>
        <w:t>胸滿等</w:t>
      </w:r>
      <w:r w:rsidR="003A4FE5" w:rsidRPr="001A4164">
        <w:rPr>
          <w:rFonts w:hint="eastAsia"/>
        </w:rPr>
        <w:t>證</w:t>
      </w:r>
      <w:r w:rsidRPr="001A4164">
        <w:rPr>
          <w:rFonts w:hint="eastAsia"/>
        </w:rPr>
        <w:t>作矣，故必先解外邪。欲解外者，宜以桂枝湯主之，無他法也。</w:t>
      </w:r>
      <w:r w:rsidR="008151BC" w:rsidRPr="001A4164">
        <w:rPr>
          <w:rFonts w:hint="eastAsia"/>
        </w:rPr>
        <w:t>」</w:t>
      </w:r>
    </w:p>
    <w:p w:rsidR="00A45DE3" w:rsidRPr="001A4164" w:rsidRDefault="00A45DE3" w:rsidP="004438E7">
      <w:pPr>
        <w:pStyle w:val="afffff8"/>
        <w:spacing w:after="120"/>
      </w:pPr>
      <w:r w:rsidRPr="001A4164">
        <w:t>王肯堂曰：</w:t>
      </w:r>
      <w:r w:rsidR="008151BC" w:rsidRPr="001A4164">
        <w:rPr>
          <w:rFonts w:hint="eastAsia"/>
        </w:rPr>
        <w:t>「</w:t>
      </w:r>
      <w:r w:rsidRPr="001A4164">
        <w:t>但有一毫頭痛</w:t>
      </w:r>
      <w:r w:rsidR="00673FFE">
        <w:t>、</w:t>
      </w:r>
      <w:r w:rsidRPr="001A4164">
        <w:t>惡寒，即為表</w:t>
      </w:r>
      <w:r w:rsidR="003A4FE5" w:rsidRPr="001A4164">
        <w:t>證</w:t>
      </w:r>
      <w:r w:rsidRPr="001A4164">
        <w:t>未解，不可下也。</w:t>
      </w:r>
      <w:r w:rsidR="008151BC" w:rsidRPr="001A4164">
        <w:rPr>
          <w:rFonts w:hint="eastAsia"/>
        </w:rPr>
        <w:t>」</w:t>
      </w:r>
    </w:p>
    <w:p w:rsidR="00A45DE3" w:rsidRPr="001A4164" w:rsidRDefault="005238BE" w:rsidP="004438E7">
      <w:pPr>
        <w:pStyle w:val="afffff8"/>
        <w:spacing w:after="120"/>
      </w:pPr>
      <w:r w:rsidRPr="001A4164">
        <w:t>張璐玉</w:t>
      </w:r>
      <w:r w:rsidR="00A45DE3" w:rsidRPr="001A4164">
        <w:t>曰：</w:t>
      </w:r>
      <w:r w:rsidR="008151BC" w:rsidRPr="001A4164">
        <w:rPr>
          <w:rFonts w:hint="eastAsia"/>
        </w:rPr>
        <w:t>「</w:t>
      </w:r>
      <w:r w:rsidR="00A45DE3" w:rsidRPr="001A4164">
        <w:t>下之為逆，不獨指變結胸等</w:t>
      </w:r>
      <w:r w:rsidR="003A4FE5" w:rsidRPr="001A4164">
        <w:t>證</w:t>
      </w:r>
      <w:r w:rsidR="00A45DE3" w:rsidRPr="001A4164">
        <w:t>而言，即三陰壞病，多由誤下所致也。</w:t>
      </w:r>
      <w:r w:rsidR="008151BC" w:rsidRPr="001A4164">
        <w:rPr>
          <w:rFonts w:hint="eastAsia"/>
        </w:rPr>
        <w:t>」</w:t>
      </w:r>
    </w:p>
    <w:p w:rsidR="00A45DE3" w:rsidRPr="001A4164" w:rsidRDefault="00A45DE3" w:rsidP="004438E7">
      <w:pPr>
        <w:pStyle w:val="afffff8"/>
        <w:spacing w:after="120"/>
      </w:pPr>
      <w:r w:rsidRPr="001A4164">
        <w:t>徐靈胎曰：</w:t>
      </w:r>
      <w:r w:rsidR="008151BC" w:rsidRPr="001A4164">
        <w:rPr>
          <w:rFonts w:hint="eastAsia"/>
        </w:rPr>
        <w:t>「</w:t>
      </w:r>
      <w:r w:rsidRPr="001A4164">
        <w:t>此禁下總訣。言雖有當下之</w:t>
      </w:r>
      <w:r w:rsidR="003A4FE5" w:rsidRPr="001A4164">
        <w:t>證</w:t>
      </w:r>
      <w:r w:rsidRPr="001A4164">
        <w:t>，而外</w:t>
      </w:r>
      <w:r w:rsidR="003A4FE5" w:rsidRPr="001A4164">
        <w:t>證</w:t>
      </w:r>
      <w:r w:rsidRPr="001A4164">
        <w:t>未除，亦不可下，仍宜解外而後下</w:t>
      </w:r>
      <w:r w:rsidRPr="001A4164">
        <w:rPr>
          <w:rFonts w:hint="eastAsia"/>
        </w:rPr>
        <w:t>也。</w:t>
      </w:r>
      <w:r w:rsidR="008151BC" w:rsidRPr="001A4164">
        <w:rPr>
          <w:rFonts w:hint="eastAsia"/>
        </w:rPr>
        <w:t>」</w:t>
      </w:r>
    </w:p>
    <w:p w:rsidR="00A45DE3" w:rsidRDefault="00A45DE3" w:rsidP="007A0E49">
      <w:pPr>
        <w:pStyle w:val="afffffc"/>
        <w:spacing w:after="120"/>
        <w:ind w:firstLine="600"/>
      </w:pPr>
      <w:r>
        <w:t>太陽病，先發汗</w:t>
      </w:r>
      <w:r w:rsidR="00673FFE">
        <w:t>，</w:t>
      </w:r>
      <w:r>
        <w:t>不解，而復下之，脈浮者，不愈。浮為在外，而</w:t>
      </w:r>
      <w:r>
        <w:rPr>
          <w:rFonts w:hint="eastAsia"/>
        </w:rPr>
        <w:t>反下之，故令不愈。今脈浮，故知在外，當須解外則愈，宜桂枝湯。</w:t>
      </w:r>
    </w:p>
    <w:p w:rsidR="00A45DE3" w:rsidRPr="001A4164" w:rsidRDefault="00A45DE3" w:rsidP="004438E7">
      <w:pPr>
        <w:pStyle w:val="afffff8"/>
        <w:spacing w:after="120"/>
      </w:pPr>
      <w:r w:rsidRPr="001A4164">
        <w:t>徐靈胎曰：</w:t>
      </w:r>
      <w:r w:rsidR="008151BC" w:rsidRPr="001A4164">
        <w:rPr>
          <w:rFonts w:hint="eastAsia"/>
        </w:rPr>
        <w:t>「</w:t>
      </w:r>
      <w:r w:rsidRPr="001A4164">
        <w:t>脈浮而下，此為誤下。下後仍浮，則邪不因誤下而陷入，仍在太陽。不得因</w:t>
      </w:r>
      <w:r w:rsidR="008151BC" w:rsidRPr="001A4164">
        <w:rPr>
          <w:rFonts w:hint="eastAsia"/>
        </w:rPr>
        <w:t>已</w:t>
      </w:r>
      <w:r w:rsidRPr="001A4164">
        <w:rPr>
          <w:rFonts w:hint="eastAsia"/>
        </w:rPr>
        <w:t>汗下，而不復用桂枝也。</w:t>
      </w:r>
      <w:r w:rsidR="008151BC" w:rsidRPr="001A4164">
        <w:rPr>
          <w:rFonts w:hint="eastAsia"/>
        </w:rPr>
        <w:t>」</w:t>
      </w:r>
    </w:p>
    <w:p w:rsidR="00A45DE3" w:rsidRPr="001A4164" w:rsidRDefault="00A45DE3" w:rsidP="004438E7">
      <w:pPr>
        <w:pStyle w:val="afffff8"/>
        <w:spacing w:after="120"/>
      </w:pPr>
      <w:r w:rsidRPr="001A4164">
        <w:t>周禹載曰：</w:t>
      </w:r>
      <w:r w:rsidR="008151BC" w:rsidRPr="001A4164">
        <w:rPr>
          <w:rFonts w:hint="eastAsia"/>
        </w:rPr>
        <w:t>「</w:t>
      </w:r>
      <w:r w:rsidRPr="001A4164">
        <w:t>此條雖汗下兩誤，桂枝</w:t>
      </w:r>
      <w:r w:rsidR="003A4FE5" w:rsidRPr="001A4164">
        <w:t>證</w:t>
      </w:r>
      <w:r w:rsidRPr="001A4164">
        <w:t>仍在，不為壞</w:t>
      </w:r>
      <w:r w:rsidR="003A4FE5" w:rsidRPr="001A4164">
        <w:t>證</w:t>
      </w:r>
      <w:r w:rsidRPr="001A4164">
        <w:t>。</w:t>
      </w:r>
      <w:r w:rsidR="008151BC" w:rsidRPr="001A4164">
        <w:rPr>
          <w:rFonts w:hint="eastAsia"/>
        </w:rPr>
        <w:t>」</w:t>
      </w:r>
    </w:p>
    <w:p w:rsidR="00685583" w:rsidRPr="001A4164" w:rsidRDefault="00A45DE3" w:rsidP="004438E7">
      <w:pPr>
        <w:pStyle w:val="afffff8"/>
        <w:spacing w:after="120"/>
      </w:pPr>
      <w:r w:rsidRPr="001A4164">
        <w:t>成無己曰：</w:t>
      </w:r>
      <w:r w:rsidR="008151BC" w:rsidRPr="001A4164">
        <w:rPr>
          <w:rFonts w:hint="eastAsia"/>
        </w:rPr>
        <w:t>「</w:t>
      </w:r>
      <w:r w:rsidRPr="001A4164">
        <w:t>經曰：</w:t>
      </w:r>
      <w:r w:rsidR="008151BC" w:rsidRPr="001A4164">
        <w:rPr>
          <w:rFonts w:hint="eastAsia"/>
        </w:rPr>
        <w:t>『</w:t>
      </w:r>
      <w:r w:rsidRPr="001A4164">
        <w:t>柴胡</w:t>
      </w:r>
      <w:r w:rsidR="003A4FE5" w:rsidRPr="001A4164">
        <w:t>證</w:t>
      </w:r>
      <w:r w:rsidRPr="001A4164">
        <w:t>具而以他藥下之，柴胡</w:t>
      </w:r>
      <w:r w:rsidR="003A4FE5" w:rsidRPr="001A4164">
        <w:t>證</w:t>
      </w:r>
      <w:r w:rsidRPr="001A4164">
        <w:t>仍在者，復與柴胡湯。</w:t>
      </w:r>
      <w:r w:rsidR="008151BC" w:rsidRPr="001A4164">
        <w:rPr>
          <w:rFonts w:hint="eastAsia"/>
        </w:rPr>
        <w:t>』</w:t>
      </w:r>
      <w:r w:rsidRPr="001A4164">
        <w:t>此雖已下之，</w:t>
      </w:r>
      <w:r w:rsidRPr="001A4164">
        <w:rPr>
          <w:rFonts w:hint="eastAsia"/>
        </w:rPr>
        <w:t>不為逆，則其類矣。</w:t>
      </w:r>
      <w:r w:rsidR="008151BC" w:rsidRPr="001A4164">
        <w:rPr>
          <w:rFonts w:hint="eastAsia"/>
        </w:rPr>
        <w:t>」</w:t>
      </w:r>
    </w:p>
    <w:p w:rsidR="00624322" w:rsidRDefault="007D52E9" w:rsidP="007A0E49">
      <w:pPr>
        <w:pStyle w:val="afffffc"/>
        <w:spacing w:after="120"/>
        <w:ind w:firstLine="600"/>
      </w:pPr>
      <w:r>
        <w:t>太陽</w:t>
      </w:r>
      <w:r w:rsidR="00624322">
        <w:t>病，脈浮緊，無汗，發熱，身疼痛，八</w:t>
      </w:r>
      <w:r w:rsidR="0072378C">
        <w:t>、</w:t>
      </w:r>
      <w:r w:rsidR="00624322">
        <w:t>九日</w:t>
      </w:r>
      <w:r w:rsidR="0072378C">
        <w:t>，</w:t>
      </w:r>
      <w:r w:rsidR="00624322">
        <w:t>不解，表</w:t>
      </w:r>
      <w:r w:rsidR="003A4FE5">
        <w:t>證</w:t>
      </w:r>
      <w:r w:rsidR="00624322">
        <w:t>仍在，</w:t>
      </w:r>
      <w:r w:rsidR="00624322">
        <w:rPr>
          <w:rFonts w:hint="eastAsia"/>
        </w:rPr>
        <w:t>此當發其汗。服藥已</w:t>
      </w:r>
      <w:r w:rsidR="0072378C">
        <w:rPr>
          <w:rFonts w:hint="eastAsia"/>
        </w:rPr>
        <w:t>，</w:t>
      </w:r>
      <w:r w:rsidR="00624322">
        <w:rPr>
          <w:rFonts w:hint="eastAsia"/>
        </w:rPr>
        <w:t>微除，其人發煩，目瞑，劇者必衄，衄乃解，所以然者，陽氣重故也。麻黃湯主之。</w:t>
      </w:r>
    </w:p>
    <w:p w:rsidR="00624322" w:rsidRPr="001A4164" w:rsidRDefault="00624322" w:rsidP="004438E7">
      <w:pPr>
        <w:pStyle w:val="afffff8"/>
        <w:spacing w:after="120"/>
      </w:pPr>
      <w:r w:rsidRPr="001A4164">
        <w:t>瞑，音溟。</w:t>
      </w:r>
    </w:p>
    <w:p w:rsidR="00624322" w:rsidRPr="001A4164" w:rsidRDefault="00624322" w:rsidP="004438E7">
      <w:pPr>
        <w:pStyle w:val="afffff8"/>
        <w:spacing w:after="120"/>
      </w:pPr>
      <w:r w:rsidRPr="001A4164">
        <w:t>成無己曰：</w:t>
      </w:r>
      <w:r w:rsidR="008151BC" w:rsidRPr="001A4164">
        <w:rPr>
          <w:rFonts w:hint="eastAsia"/>
        </w:rPr>
        <w:t>「</w:t>
      </w:r>
      <w:r w:rsidRPr="001A4164">
        <w:t>脈浮緊，無汗，發熱</w:t>
      </w:r>
      <w:r w:rsidR="008151BC" w:rsidRPr="001A4164">
        <w:rPr>
          <w:rFonts w:hint="eastAsia"/>
        </w:rPr>
        <w:t>，</w:t>
      </w:r>
      <w:r w:rsidRPr="001A4164">
        <w:t>身痛，太陽傷寒也，雖至八九日，表</w:t>
      </w:r>
      <w:r w:rsidR="003A4FE5" w:rsidRPr="001A4164">
        <w:t>證</w:t>
      </w:r>
      <w:r w:rsidRPr="001A4164">
        <w:t>仍在，亦當發其</w:t>
      </w:r>
      <w:r w:rsidRPr="001A4164">
        <w:rPr>
          <w:rFonts w:hint="eastAsia"/>
        </w:rPr>
        <w:t>汗，既服溫暖發散湯藥，雖未作大汗，亦微除也。煩者</w:t>
      </w:r>
      <w:r w:rsidR="008151BC" w:rsidRPr="001A4164">
        <w:rPr>
          <w:rFonts w:hint="eastAsia"/>
        </w:rPr>
        <w:t>，</w:t>
      </w:r>
      <w:r w:rsidRPr="001A4164">
        <w:rPr>
          <w:rFonts w:hint="eastAsia"/>
        </w:rPr>
        <w:t>身熱也，邪氣不與汗解，</w:t>
      </w:r>
      <w:r w:rsidR="00AD488F" w:rsidRPr="001A4164">
        <w:rPr>
          <w:rFonts w:hint="eastAsia"/>
        </w:rPr>
        <w:t>鬱</w:t>
      </w:r>
      <w:r w:rsidRPr="001A4164">
        <w:rPr>
          <w:rFonts w:hint="eastAsia"/>
        </w:rPr>
        <w:t>而變熱，蒸於經絡，發於肌表，故生熱煩。肝受血而能視，始者寒氣傷榮，寒既變熱，則血為熱搏，肝氣不治，故目瞑也。劇者，熱甚於經，迫血妄行而為衄，得衄則</w:t>
      </w:r>
      <w:r w:rsidRPr="001A4164">
        <w:rPr>
          <w:rFonts w:hint="eastAsia"/>
        </w:rPr>
        <w:lastRenderedPageBreak/>
        <w:t>熱隨血散而解。陽氣重者，熱氣重也。與麻黃湯</w:t>
      </w:r>
      <w:r w:rsidR="0072378C">
        <w:rPr>
          <w:rFonts w:hint="eastAsia"/>
        </w:rPr>
        <w:t>，</w:t>
      </w:r>
      <w:r w:rsidRPr="001A4164">
        <w:rPr>
          <w:rFonts w:hint="eastAsia"/>
        </w:rPr>
        <w:t>以解前太陽傷寒之邪也。</w:t>
      </w:r>
      <w:r w:rsidR="008151BC" w:rsidRPr="001A4164">
        <w:rPr>
          <w:rFonts w:hint="eastAsia"/>
        </w:rPr>
        <w:t>」</w:t>
      </w:r>
    </w:p>
    <w:p w:rsidR="00624322" w:rsidRPr="001A4164" w:rsidRDefault="00624322" w:rsidP="004438E7">
      <w:pPr>
        <w:pStyle w:val="afffff8"/>
        <w:spacing w:after="120"/>
      </w:pPr>
      <w:r w:rsidRPr="001A4164">
        <w:t>程郊倩曰：</w:t>
      </w:r>
      <w:r w:rsidR="008151BC" w:rsidRPr="001A4164">
        <w:rPr>
          <w:rFonts w:hint="eastAsia"/>
        </w:rPr>
        <w:t>「</w:t>
      </w:r>
      <w:r w:rsidRPr="001A4164">
        <w:t>陽氣重，由八九日所</w:t>
      </w:r>
      <w:r w:rsidR="00AD488F" w:rsidRPr="001A4164">
        <w:t>鬱</w:t>
      </w:r>
      <w:r w:rsidRPr="001A4164">
        <w:t>而然。得衄則解者，陽氣解也，無復發煩、目瞑</w:t>
      </w:r>
      <w:r w:rsidR="003A4FE5" w:rsidRPr="001A4164">
        <w:t>證</w:t>
      </w:r>
      <w:r w:rsidRPr="001A4164">
        <w:rPr>
          <w:rFonts w:hint="eastAsia"/>
        </w:rPr>
        <w:t>耳。究竟汗仍不出，而發熱</w:t>
      </w:r>
      <w:r w:rsidR="0072378C">
        <w:rPr>
          <w:rFonts w:hint="eastAsia"/>
        </w:rPr>
        <w:t>，</w:t>
      </w:r>
      <w:r w:rsidRPr="001A4164">
        <w:rPr>
          <w:rFonts w:hint="eastAsia"/>
        </w:rPr>
        <w:t>身疼痛，太陽</w:t>
      </w:r>
      <w:r w:rsidR="003A4FE5" w:rsidRPr="001A4164">
        <w:rPr>
          <w:rFonts w:hint="eastAsia"/>
        </w:rPr>
        <w:t>證</w:t>
      </w:r>
      <w:r w:rsidRPr="001A4164">
        <w:rPr>
          <w:rFonts w:hint="eastAsia"/>
        </w:rPr>
        <w:t>尚未除，故仍主麻黃。</w:t>
      </w:r>
      <w:r w:rsidR="008151BC" w:rsidRPr="001A4164">
        <w:rPr>
          <w:rFonts w:hint="eastAsia"/>
        </w:rPr>
        <w:t>」</w:t>
      </w:r>
    </w:p>
    <w:p w:rsidR="00624322" w:rsidRPr="001A4164" w:rsidRDefault="00624322" w:rsidP="004438E7">
      <w:pPr>
        <w:pStyle w:val="afffff8"/>
        <w:spacing w:after="120"/>
      </w:pPr>
      <w:r w:rsidRPr="001A4164">
        <w:t>按：此節之</w:t>
      </w:r>
      <w:r w:rsidR="003A4FE5" w:rsidRPr="001A4164">
        <w:t>證</w:t>
      </w:r>
      <w:r w:rsidRPr="001A4164">
        <w:t>但言發熱，而不言惡寒者，以陽氣重故也。論曰：</w:t>
      </w:r>
      <w:r w:rsidR="008151BC" w:rsidRPr="001A4164">
        <w:rPr>
          <w:rFonts w:hint="eastAsia"/>
        </w:rPr>
        <w:t>『</w:t>
      </w:r>
      <w:r w:rsidRPr="001A4164">
        <w:t>陽盛則欲衄。</w:t>
      </w:r>
      <w:r w:rsidR="008151BC" w:rsidRPr="001A4164">
        <w:rPr>
          <w:rFonts w:hint="eastAsia"/>
        </w:rPr>
        <w:t>』</w:t>
      </w:r>
      <w:r w:rsidRPr="001A4164">
        <w:t>又曰：</w:t>
      </w:r>
      <w:r w:rsidR="008151BC" w:rsidRPr="001A4164">
        <w:rPr>
          <w:rFonts w:hint="eastAsia"/>
        </w:rPr>
        <w:t>『</w:t>
      </w:r>
      <w:r w:rsidRPr="001A4164">
        <w:t>熱</w:t>
      </w:r>
      <w:r w:rsidRPr="001A4164">
        <w:rPr>
          <w:rFonts w:hint="eastAsia"/>
        </w:rPr>
        <w:t>極傷絡。</w:t>
      </w:r>
      <w:r w:rsidR="008151BC" w:rsidRPr="001A4164">
        <w:rPr>
          <w:rFonts w:hint="eastAsia"/>
        </w:rPr>
        <w:t>』</w:t>
      </w:r>
      <w:r w:rsidRPr="001A4164">
        <w:rPr>
          <w:rFonts w:hint="eastAsia"/>
        </w:rPr>
        <w:t>蓋寒邪</w:t>
      </w:r>
      <w:r w:rsidR="00AD488F" w:rsidRPr="001A4164">
        <w:rPr>
          <w:rFonts w:hint="eastAsia"/>
        </w:rPr>
        <w:t>鬱</w:t>
      </w:r>
      <w:r w:rsidRPr="001A4164">
        <w:rPr>
          <w:rFonts w:hint="eastAsia"/>
        </w:rPr>
        <w:t>而為熱，上迫越於頭部，傷其陽絡，由鼻竅而</w:t>
      </w:r>
      <w:r w:rsidR="00E45F02" w:rsidRPr="001A4164">
        <w:rPr>
          <w:rFonts w:hint="eastAsia"/>
        </w:rPr>
        <w:t>泄</w:t>
      </w:r>
      <w:r w:rsidRPr="001A4164">
        <w:rPr>
          <w:rFonts w:hint="eastAsia"/>
        </w:rPr>
        <w:t>出，則邪熱亦隨之而</w:t>
      </w:r>
      <w:r w:rsidR="00E45F02" w:rsidRPr="001A4164">
        <w:rPr>
          <w:rFonts w:hint="eastAsia"/>
        </w:rPr>
        <w:t>泄</w:t>
      </w:r>
      <w:r w:rsidRPr="001A4164">
        <w:rPr>
          <w:rFonts w:hint="eastAsia"/>
        </w:rPr>
        <w:t>矣，所謂紅汗出也。否則血積於腦部，而為頭風、癲癇</w:t>
      </w:r>
      <w:r w:rsidR="008151BC" w:rsidRPr="001A4164">
        <w:rPr>
          <w:rFonts w:hint="eastAsia"/>
        </w:rPr>
        <w:t>，</w:t>
      </w:r>
      <w:r w:rsidRPr="001A4164">
        <w:rPr>
          <w:rFonts w:hint="eastAsia"/>
        </w:rPr>
        <w:t>或血結於胸腹，而為善忘</w:t>
      </w:r>
      <w:r w:rsidR="0072378C">
        <w:rPr>
          <w:rFonts w:hint="eastAsia"/>
        </w:rPr>
        <w:t>、</w:t>
      </w:r>
      <w:r w:rsidRPr="001A4164">
        <w:rPr>
          <w:rFonts w:hint="eastAsia"/>
        </w:rPr>
        <w:t>狂疾之本。此與陽明病，口燥，但欲漱水，不欲咽，其衄由胃絡上越於鼻而出者不同。當從煩瞑、口燥以別之。</w:t>
      </w:r>
    </w:p>
    <w:p w:rsidR="00624322" w:rsidRPr="001A4164" w:rsidRDefault="00624322" w:rsidP="004438E7">
      <w:pPr>
        <w:pStyle w:val="afffff8"/>
        <w:spacing w:after="120"/>
      </w:pPr>
      <w:r w:rsidRPr="001A4164">
        <w:t>《集韻》：</w:t>
      </w:r>
      <w:r w:rsidR="008151BC" w:rsidRPr="001A4164">
        <w:rPr>
          <w:rFonts w:hint="eastAsia"/>
        </w:rPr>
        <w:t>「</w:t>
      </w:r>
      <w:r w:rsidRPr="001A4164">
        <w:t>瞑，目不明也。</w:t>
      </w:r>
      <w:r w:rsidR="008151BC" w:rsidRPr="001A4164">
        <w:rPr>
          <w:rFonts w:hint="eastAsia"/>
        </w:rPr>
        <w:t>」</w:t>
      </w:r>
    </w:p>
    <w:p w:rsidR="00624322" w:rsidRPr="001A4164" w:rsidRDefault="00624322" w:rsidP="004438E7">
      <w:pPr>
        <w:pStyle w:val="afffff8"/>
        <w:spacing w:after="120"/>
      </w:pPr>
      <w:r w:rsidRPr="001A4164">
        <w:t>《晉書山濤傳》：</w:t>
      </w:r>
      <w:r w:rsidR="008151BC" w:rsidRPr="001A4164">
        <w:rPr>
          <w:rFonts w:hint="eastAsia"/>
        </w:rPr>
        <w:t>「</w:t>
      </w:r>
      <w:r w:rsidRPr="001A4164">
        <w:t>臣耳目聾瞑，不能自勵。</w:t>
      </w:r>
      <w:r w:rsidR="008151BC" w:rsidRPr="001A4164">
        <w:rPr>
          <w:rFonts w:hint="eastAsia"/>
        </w:rPr>
        <w:t>」</w:t>
      </w:r>
    </w:p>
    <w:p w:rsidR="00624322" w:rsidRPr="001A4164" w:rsidRDefault="00624322" w:rsidP="004438E7">
      <w:pPr>
        <w:pStyle w:val="afffff8"/>
        <w:spacing w:after="120"/>
      </w:pPr>
      <w:r w:rsidRPr="001A4164">
        <w:t>《活人書》：</w:t>
      </w:r>
      <w:r w:rsidR="008151BC" w:rsidRPr="001A4164">
        <w:rPr>
          <w:rFonts w:hint="eastAsia"/>
        </w:rPr>
        <w:t>「</w:t>
      </w:r>
      <w:r w:rsidRPr="001A4164">
        <w:t>傷寒</w:t>
      </w:r>
      <w:r w:rsidR="0072378C">
        <w:t>，</w:t>
      </w:r>
      <w:r w:rsidRPr="001A4164">
        <w:t>太陽</w:t>
      </w:r>
      <w:r w:rsidR="003A4FE5" w:rsidRPr="001A4164">
        <w:t>證</w:t>
      </w:r>
      <w:r w:rsidRPr="001A4164">
        <w:t>，衄血者乃解，蓋陽氣重故也。仲景所謂陽盛則衄。若脈浮緊</w:t>
      </w:r>
      <w:r w:rsidR="0072378C">
        <w:t>，</w:t>
      </w:r>
      <w:r w:rsidRPr="001A4164">
        <w:rPr>
          <w:rFonts w:hint="eastAsia"/>
        </w:rPr>
        <w:t>無汗，服麻黃湯不中病，其人發煩</w:t>
      </w:r>
      <w:r w:rsidR="0072378C">
        <w:rPr>
          <w:rFonts w:hint="eastAsia"/>
        </w:rPr>
        <w:t>，</w:t>
      </w:r>
      <w:r w:rsidRPr="001A4164">
        <w:rPr>
          <w:rFonts w:hint="eastAsia"/>
        </w:rPr>
        <w:t>目瞑，劇者必衄。小衄而脈尚浮緊者，宜再與麻黃湯也。後服已微者，不可行麻黃湯也。大抵傷寒衄血不可發汗者，為脈微故也。</w:t>
      </w:r>
      <w:r w:rsidR="008151BC" w:rsidRPr="001A4164">
        <w:rPr>
          <w:rFonts w:hint="eastAsia"/>
        </w:rPr>
        <w:t>」</w:t>
      </w:r>
    </w:p>
    <w:p w:rsidR="00624322" w:rsidRDefault="00624322" w:rsidP="007A0E49">
      <w:pPr>
        <w:pStyle w:val="afffffc"/>
        <w:spacing w:after="120"/>
        <w:ind w:firstLine="600"/>
      </w:pPr>
      <w:r>
        <w:t>太陽病，脈浮緊，發熱，身無汗，自衄者</w:t>
      </w:r>
      <w:r w:rsidR="0072378C">
        <w:t>，</w:t>
      </w:r>
      <w:r>
        <w:t>愈。</w:t>
      </w:r>
    </w:p>
    <w:p w:rsidR="00624322" w:rsidRPr="001A4164" w:rsidRDefault="00624322" w:rsidP="004438E7">
      <w:pPr>
        <w:pStyle w:val="afffff8"/>
        <w:spacing w:after="120"/>
      </w:pPr>
      <w:r w:rsidRPr="001A4164">
        <w:t>成無己曰：</w:t>
      </w:r>
      <w:r w:rsidR="00487FF2" w:rsidRPr="001A4164">
        <w:rPr>
          <w:rFonts w:hint="eastAsia"/>
        </w:rPr>
        <w:t>「</w:t>
      </w:r>
      <w:r w:rsidRPr="001A4164">
        <w:t>風寒在經</w:t>
      </w:r>
      <w:r w:rsidR="0072378C">
        <w:t>，</w:t>
      </w:r>
      <w:r w:rsidRPr="001A4164">
        <w:t>不得汗解，</w:t>
      </w:r>
      <w:r w:rsidR="00AD488F" w:rsidRPr="001A4164">
        <w:t>鬱</w:t>
      </w:r>
      <w:r w:rsidRPr="001A4164">
        <w:t>而變熱，衄則熱隨血散，故云：</w:t>
      </w:r>
      <w:r w:rsidR="00487FF2" w:rsidRPr="001A4164">
        <w:rPr>
          <w:rFonts w:hint="eastAsia"/>
        </w:rPr>
        <w:t>『</w:t>
      </w:r>
      <w:r w:rsidRPr="001A4164">
        <w:t>自衄者愈。</w:t>
      </w:r>
      <w:r w:rsidR="00487FF2" w:rsidRPr="001A4164">
        <w:rPr>
          <w:rFonts w:hint="eastAsia"/>
        </w:rPr>
        <w:t>』」</w:t>
      </w:r>
    </w:p>
    <w:p w:rsidR="00624322" w:rsidRPr="001A4164" w:rsidRDefault="00624322" w:rsidP="004438E7">
      <w:pPr>
        <w:pStyle w:val="afffff8"/>
        <w:spacing w:after="120"/>
      </w:pPr>
      <w:r w:rsidRPr="001A4164">
        <w:t>方中行曰：</w:t>
      </w:r>
      <w:r w:rsidR="00487FF2" w:rsidRPr="001A4164">
        <w:rPr>
          <w:rFonts w:hint="eastAsia"/>
        </w:rPr>
        <w:t>「</w:t>
      </w:r>
      <w:r w:rsidRPr="001A4164">
        <w:t>此承上條，復以其更較輕者言。得衄自愈者，汗本血之液，北人謂衄為紅汗，</w:t>
      </w:r>
      <w:r w:rsidRPr="001A4164">
        <w:rPr>
          <w:rFonts w:hint="eastAsia"/>
        </w:rPr>
        <w:t>達此義也。</w:t>
      </w:r>
      <w:r w:rsidR="00487FF2" w:rsidRPr="001A4164">
        <w:rPr>
          <w:rFonts w:hint="eastAsia"/>
        </w:rPr>
        <w:t>」</w:t>
      </w:r>
    </w:p>
    <w:p w:rsidR="00624322" w:rsidRPr="001A4164" w:rsidRDefault="00624322" w:rsidP="004438E7">
      <w:pPr>
        <w:pStyle w:val="afffff8"/>
        <w:spacing w:after="120"/>
      </w:pPr>
      <w:r w:rsidRPr="001A4164">
        <w:t>陳古愚曰：</w:t>
      </w:r>
      <w:r w:rsidR="00487FF2" w:rsidRPr="001A4164">
        <w:rPr>
          <w:rFonts w:hint="eastAsia"/>
        </w:rPr>
        <w:t>「</w:t>
      </w:r>
      <w:r w:rsidRPr="001A4164">
        <w:t>發熱</w:t>
      </w:r>
      <w:r w:rsidR="0072378C">
        <w:t>，</w:t>
      </w:r>
      <w:r w:rsidRPr="001A4164">
        <w:t>無汗則熱鬱於內，熱極絡傷</w:t>
      </w:r>
      <w:r w:rsidR="00487FF2" w:rsidRPr="001A4164">
        <w:rPr>
          <w:rFonts w:hint="eastAsia"/>
        </w:rPr>
        <w:t>。</w:t>
      </w:r>
      <w:r w:rsidRPr="001A4164">
        <w:t>陰絡傷，血並衝任而出，則為吐血</w:t>
      </w:r>
      <w:r w:rsidR="00487FF2" w:rsidRPr="001A4164">
        <w:rPr>
          <w:rFonts w:hint="eastAsia"/>
        </w:rPr>
        <w:t>。</w:t>
      </w:r>
      <w:r w:rsidRPr="001A4164">
        <w:t>陽</w:t>
      </w:r>
      <w:r w:rsidRPr="001A4164">
        <w:rPr>
          <w:rFonts w:hint="eastAsia"/>
        </w:rPr>
        <w:t>絡傷，血並督脈而出，則為衄血。此脈與太陽同起目內眥，循膂</w:t>
      </w:r>
      <w:r w:rsidR="0072378C">
        <w:rPr>
          <w:rFonts w:hint="eastAsia"/>
        </w:rPr>
        <w:t>，</w:t>
      </w:r>
      <w:r w:rsidRPr="001A4164">
        <w:rPr>
          <w:rFonts w:hint="eastAsia"/>
        </w:rPr>
        <w:t>絡腎，太陽之標熱借督脈作衄為出路而解。</w:t>
      </w:r>
      <w:r w:rsidR="00487FF2" w:rsidRPr="001A4164">
        <w:rPr>
          <w:rFonts w:hint="eastAsia"/>
        </w:rPr>
        <w:t>」</w:t>
      </w:r>
    </w:p>
    <w:p w:rsidR="00624322" w:rsidRDefault="00624322" w:rsidP="007A0E49">
      <w:pPr>
        <w:pStyle w:val="afffffc"/>
        <w:spacing w:after="120"/>
        <w:ind w:firstLine="600"/>
      </w:pPr>
      <w:r>
        <w:t>二陽並病，太陽初得病時，發其汗，汗先出不徹，因轉屬陽明，續</w:t>
      </w:r>
      <w:r>
        <w:rPr>
          <w:rFonts w:hint="eastAsia"/>
        </w:rPr>
        <w:t>自微汗出，不惡寒。若太陽病</w:t>
      </w:r>
      <w:r w:rsidR="003A4FE5">
        <w:rPr>
          <w:rFonts w:hint="eastAsia"/>
        </w:rPr>
        <w:t>證</w:t>
      </w:r>
      <w:r>
        <w:rPr>
          <w:rFonts w:hint="eastAsia"/>
        </w:rPr>
        <w:t>不罷者，不可下，下之為逆，如此可小發其汗。設面色緣</w:t>
      </w:r>
      <w:r w:rsidR="00487FF2">
        <w:rPr>
          <w:rFonts w:hint="eastAsia"/>
        </w:rPr>
        <w:t>緣</w:t>
      </w:r>
      <w:r>
        <w:rPr>
          <w:rFonts w:hint="eastAsia"/>
        </w:rPr>
        <w:t>正赤者，陽氣怫</w:t>
      </w:r>
      <w:r w:rsidR="00AD488F">
        <w:rPr>
          <w:rFonts w:hint="eastAsia"/>
        </w:rPr>
        <w:t>鬱</w:t>
      </w:r>
      <w:r>
        <w:rPr>
          <w:rFonts w:hint="eastAsia"/>
        </w:rPr>
        <w:t>在表也，當解之、熏之。若發汗不徹，徹不足言，陽氣</w:t>
      </w:r>
      <w:r w:rsidR="00487FF2">
        <w:rPr>
          <w:rFonts w:hint="eastAsia"/>
        </w:rPr>
        <w:t>怫</w:t>
      </w:r>
      <w:r w:rsidR="00AD488F">
        <w:rPr>
          <w:rFonts w:hint="eastAsia"/>
        </w:rPr>
        <w:t>鬱</w:t>
      </w:r>
      <w:r>
        <w:rPr>
          <w:rFonts w:hint="eastAsia"/>
        </w:rPr>
        <w:t>不得越，當汗之。不汗則其人煩躁，不知痛處，乍在腹中，乍在四肢，按之不可得，更發汗則愈。若其人短氣</w:t>
      </w:r>
      <w:r w:rsidR="0072378C">
        <w:rPr>
          <w:rFonts w:hint="eastAsia"/>
        </w:rPr>
        <w:t>，</w:t>
      </w:r>
      <w:r>
        <w:rPr>
          <w:rFonts w:hint="eastAsia"/>
        </w:rPr>
        <w:t>但坐者，以汗出不徹</w:t>
      </w:r>
      <w:r w:rsidR="0072378C">
        <w:rPr>
          <w:rFonts w:hint="eastAsia"/>
        </w:rPr>
        <w:t>，</w:t>
      </w:r>
      <w:r>
        <w:rPr>
          <w:rFonts w:hint="eastAsia"/>
        </w:rPr>
        <w:t>故也。何以知汗出不徹，以脈澀</w:t>
      </w:r>
      <w:r w:rsidR="0072378C">
        <w:rPr>
          <w:rFonts w:hint="eastAsia"/>
        </w:rPr>
        <w:t>，</w:t>
      </w:r>
      <w:r>
        <w:rPr>
          <w:rFonts w:hint="eastAsia"/>
        </w:rPr>
        <w:t>故知之也。</w:t>
      </w:r>
    </w:p>
    <w:p w:rsidR="00624322" w:rsidRPr="001A4164" w:rsidRDefault="00624322" w:rsidP="004438E7">
      <w:pPr>
        <w:pStyle w:val="afffff8"/>
        <w:spacing w:after="120"/>
      </w:pPr>
      <w:r w:rsidRPr="001A4164">
        <w:t>怫，音佛。</w:t>
      </w:r>
    </w:p>
    <w:p w:rsidR="00F127D9" w:rsidRPr="001A4164" w:rsidRDefault="00624322" w:rsidP="004438E7">
      <w:pPr>
        <w:pStyle w:val="afffff8"/>
        <w:spacing w:after="120"/>
      </w:pPr>
      <w:r w:rsidRPr="001A4164">
        <w:lastRenderedPageBreak/>
        <w:t>成無己曰：</w:t>
      </w:r>
      <w:r w:rsidR="00487FF2" w:rsidRPr="001A4164">
        <w:rPr>
          <w:rFonts w:hint="eastAsia"/>
        </w:rPr>
        <w:t>「</w:t>
      </w:r>
      <w:r w:rsidRPr="001A4164">
        <w:t>太陽病未解，傳並於陽明，而太陽</w:t>
      </w:r>
      <w:r w:rsidR="003A4FE5" w:rsidRPr="001A4164">
        <w:t>證</w:t>
      </w:r>
      <w:r w:rsidRPr="001A4164">
        <w:t>未罷者，名曰並病。續自微汗出，不惡</w:t>
      </w:r>
      <w:r w:rsidRPr="001A4164">
        <w:rPr>
          <w:rFonts w:hint="eastAsia"/>
        </w:rPr>
        <w:t>寒者，為太陽</w:t>
      </w:r>
      <w:r w:rsidR="003A4FE5" w:rsidRPr="001A4164">
        <w:rPr>
          <w:rFonts w:hint="eastAsia"/>
        </w:rPr>
        <w:t>證</w:t>
      </w:r>
      <w:r w:rsidRPr="001A4164">
        <w:rPr>
          <w:rFonts w:hint="eastAsia"/>
        </w:rPr>
        <w:t>罷，陽明</w:t>
      </w:r>
      <w:r w:rsidR="003A4FE5" w:rsidRPr="001A4164">
        <w:rPr>
          <w:rFonts w:hint="eastAsia"/>
        </w:rPr>
        <w:t>證</w:t>
      </w:r>
      <w:r w:rsidRPr="001A4164">
        <w:rPr>
          <w:rFonts w:hint="eastAsia"/>
        </w:rPr>
        <w:t>具也，法當下之。若太陽</w:t>
      </w:r>
      <w:r w:rsidR="003A4FE5" w:rsidRPr="001A4164">
        <w:rPr>
          <w:rFonts w:hint="eastAsia"/>
        </w:rPr>
        <w:t>證</w:t>
      </w:r>
      <w:r w:rsidRPr="001A4164">
        <w:rPr>
          <w:rFonts w:hint="eastAsia"/>
        </w:rPr>
        <w:t>未罷者，為表未解，則不可下，當小</w:t>
      </w:r>
      <w:r w:rsidR="00F127D9" w:rsidRPr="001A4164">
        <w:rPr>
          <w:rFonts w:hint="eastAsia"/>
        </w:rPr>
        <w:t>發其汗，先解表也。陽明之經循面，色緣緣正赤者，陽氣怫</w:t>
      </w:r>
      <w:r w:rsidR="00AD488F" w:rsidRPr="001A4164">
        <w:rPr>
          <w:rFonts w:hint="eastAsia"/>
        </w:rPr>
        <w:t>鬱</w:t>
      </w:r>
      <w:r w:rsidR="00F127D9" w:rsidRPr="001A4164">
        <w:rPr>
          <w:rFonts w:hint="eastAsia"/>
        </w:rPr>
        <w:t>在表也，當解之、薰之，以取其汗。若發汗不徹者，</w:t>
      </w:r>
      <w:r w:rsidR="00487FF2" w:rsidRPr="001A4164">
        <w:rPr>
          <w:rFonts w:hint="eastAsia"/>
        </w:rPr>
        <w:t>徹</w:t>
      </w:r>
      <w:r w:rsidR="00F127D9" w:rsidRPr="001A4164">
        <w:rPr>
          <w:rFonts w:hint="eastAsia"/>
        </w:rPr>
        <w:t>不足言</w:t>
      </w:r>
      <w:r w:rsidR="00487FF2" w:rsidRPr="001A4164">
        <w:rPr>
          <w:rFonts w:hint="eastAsia"/>
        </w:rPr>
        <w:t>，</w:t>
      </w:r>
      <w:r w:rsidR="00F127D9" w:rsidRPr="001A4164">
        <w:rPr>
          <w:rFonts w:hint="eastAsia"/>
        </w:rPr>
        <w:t>陽氣佛</w:t>
      </w:r>
      <w:r w:rsidR="00AD488F" w:rsidRPr="001A4164">
        <w:rPr>
          <w:rFonts w:hint="eastAsia"/>
        </w:rPr>
        <w:t>鬱</w:t>
      </w:r>
      <w:r w:rsidR="00F127D9" w:rsidRPr="001A4164">
        <w:rPr>
          <w:rFonts w:hint="eastAsia"/>
        </w:rPr>
        <w:t>，止是當汗不汗，陽氣不得越散，邪無從出，</w:t>
      </w:r>
      <w:r w:rsidR="00487FF2" w:rsidRPr="001A4164">
        <w:rPr>
          <w:rFonts w:hint="eastAsia"/>
        </w:rPr>
        <w:t>壅</w:t>
      </w:r>
      <w:r w:rsidR="00F127D9" w:rsidRPr="001A4164">
        <w:rPr>
          <w:rFonts w:hint="eastAsia"/>
        </w:rPr>
        <w:t>甚於經，故躁煩也。邪循經行，則痛無常處，或在腹中，或在四肢，按之不可得而短氣，但責以汗出不徹，更發汗則愈。《內經》曰：</w:t>
      </w:r>
      <w:r w:rsidR="00487FF2" w:rsidRPr="001A4164">
        <w:rPr>
          <w:rFonts w:hint="eastAsia"/>
        </w:rPr>
        <w:t>『</w:t>
      </w:r>
      <w:r w:rsidR="00F127D9" w:rsidRPr="001A4164">
        <w:rPr>
          <w:rFonts w:hint="eastAsia"/>
        </w:rPr>
        <w:t>諸過者</w:t>
      </w:r>
      <w:r w:rsidR="0072378C">
        <w:rPr>
          <w:rFonts w:hint="eastAsia"/>
        </w:rPr>
        <w:t>，</w:t>
      </w:r>
      <w:r w:rsidR="00F127D9" w:rsidRPr="001A4164">
        <w:rPr>
          <w:rFonts w:hint="eastAsia"/>
        </w:rPr>
        <w:t>切之</w:t>
      </w:r>
      <w:r w:rsidR="00487FF2" w:rsidRPr="001A4164">
        <w:rPr>
          <w:rFonts w:hint="eastAsia"/>
        </w:rPr>
        <w:t>。』</w:t>
      </w:r>
      <w:r w:rsidR="00F127D9" w:rsidRPr="001A4164">
        <w:rPr>
          <w:rFonts w:hint="eastAsia"/>
        </w:rPr>
        <w:t>澀者，陽氣有餘，為身熱</w:t>
      </w:r>
      <w:r w:rsidR="0072378C">
        <w:rPr>
          <w:rFonts w:hint="eastAsia"/>
        </w:rPr>
        <w:t>、</w:t>
      </w:r>
      <w:r w:rsidR="00F127D9" w:rsidRPr="001A4164">
        <w:rPr>
          <w:rFonts w:hint="eastAsia"/>
        </w:rPr>
        <w:t>無汗。是以脈澀，知陽氣</w:t>
      </w:r>
      <w:r w:rsidR="00487FF2" w:rsidRPr="001A4164">
        <w:rPr>
          <w:rFonts w:hint="eastAsia"/>
        </w:rPr>
        <w:t>壅</w:t>
      </w:r>
      <w:r w:rsidR="00AD488F" w:rsidRPr="001A4164">
        <w:rPr>
          <w:rFonts w:hint="eastAsia"/>
        </w:rPr>
        <w:t>鬱</w:t>
      </w:r>
      <w:r w:rsidR="00F127D9" w:rsidRPr="001A4164">
        <w:rPr>
          <w:rFonts w:hint="eastAsia"/>
        </w:rPr>
        <w:t>而汗出不徹。</w:t>
      </w:r>
      <w:r w:rsidR="00487FF2" w:rsidRPr="001A4164">
        <w:rPr>
          <w:rFonts w:hint="eastAsia"/>
        </w:rPr>
        <w:t>」</w:t>
      </w:r>
    </w:p>
    <w:p w:rsidR="00F127D9" w:rsidRPr="001A4164" w:rsidRDefault="00F127D9" w:rsidP="004438E7">
      <w:pPr>
        <w:pStyle w:val="afffff8"/>
        <w:spacing w:after="120"/>
      </w:pPr>
      <w:r w:rsidRPr="001A4164">
        <w:t>陶節庵曰：</w:t>
      </w:r>
      <w:r w:rsidR="00487FF2" w:rsidRPr="001A4164">
        <w:rPr>
          <w:rFonts w:hint="eastAsia"/>
        </w:rPr>
        <w:t>「</w:t>
      </w:r>
      <w:r w:rsidRPr="001A4164">
        <w:t>怫</w:t>
      </w:r>
      <w:r w:rsidR="00AD488F" w:rsidRPr="001A4164">
        <w:t>鬱</w:t>
      </w:r>
      <w:r w:rsidRPr="001A4164">
        <w:t>者，陽氣蒸越，行於頭面、體膚之間，聚赤而不散。</w:t>
      </w:r>
      <w:r w:rsidR="00487FF2" w:rsidRPr="001A4164">
        <w:rPr>
          <w:rFonts w:hint="eastAsia"/>
        </w:rPr>
        <w:t>」</w:t>
      </w:r>
    </w:p>
    <w:p w:rsidR="00F127D9" w:rsidRPr="001A4164" w:rsidRDefault="00F127D9" w:rsidP="004438E7">
      <w:pPr>
        <w:pStyle w:val="afffff8"/>
        <w:spacing w:after="120"/>
      </w:pPr>
      <w:r w:rsidRPr="001A4164">
        <w:t>黃坤載曰：</w:t>
      </w:r>
      <w:r w:rsidR="00487FF2" w:rsidRPr="001A4164">
        <w:rPr>
          <w:rFonts w:hint="eastAsia"/>
        </w:rPr>
        <w:t>「</w:t>
      </w:r>
      <w:r w:rsidRPr="001A4164">
        <w:t>熏法以盆盛滾水，入被熱熏，取汗最捷，宜於下部用之。</w:t>
      </w:r>
      <w:r w:rsidR="00487FF2" w:rsidRPr="001A4164">
        <w:rPr>
          <w:rFonts w:hint="eastAsia"/>
        </w:rPr>
        <w:t>」</w:t>
      </w:r>
    </w:p>
    <w:p w:rsidR="00F127D9" w:rsidRPr="001A4164" w:rsidRDefault="00F127D9" w:rsidP="004438E7">
      <w:pPr>
        <w:pStyle w:val="afffff8"/>
        <w:spacing w:after="120"/>
      </w:pPr>
      <w:r w:rsidRPr="001A4164">
        <w:t>汪苓友曰：</w:t>
      </w:r>
      <w:r w:rsidR="00487FF2" w:rsidRPr="001A4164">
        <w:rPr>
          <w:rFonts w:hint="eastAsia"/>
        </w:rPr>
        <w:t>「</w:t>
      </w:r>
      <w:r w:rsidRPr="001A4164">
        <w:t>不徹者，不透也。不足言者，猶言勢必所至不須說也。</w:t>
      </w:r>
      <w:r w:rsidR="00487FF2" w:rsidRPr="001A4164">
        <w:rPr>
          <w:rFonts w:hint="eastAsia"/>
        </w:rPr>
        <w:t>」</w:t>
      </w:r>
    </w:p>
    <w:p w:rsidR="00F127D9" w:rsidRPr="001A4164" w:rsidRDefault="00F127D9" w:rsidP="004438E7">
      <w:pPr>
        <w:pStyle w:val="afffff8"/>
        <w:spacing w:after="120"/>
      </w:pPr>
      <w:r w:rsidRPr="001A4164">
        <w:t>周禹載曰：</w:t>
      </w:r>
      <w:r w:rsidR="00487FF2" w:rsidRPr="001A4164">
        <w:rPr>
          <w:rFonts w:hint="eastAsia"/>
        </w:rPr>
        <w:t>「</w:t>
      </w:r>
      <w:r w:rsidRPr="001A4164">
        <w:t>躁煩以下</w:t>
      </w:r>
      <w:r w:rsidR="0072378C">
        <w:t>，</w:t>
      </w:r>
      <w:r w:rsidRPr="001A4164">
        <w:t>種種</w:t>
      </w:r>
      <w:r w:rsidR="003A4FE5" w:rsidRPr="001A4164">
        <w:t>證</w:t>
      </w:r>
      <w:r w:rsidRPr="001A4164">
        <w:t>候，不過形容躁煩二字，非真有痛，故曰</w:t>
      </w:r>
      <w:r w:rsidR="00487FF2" w:rsidRPr="001A4164">
        <w:rPr>
          <w:rFonts w:hint="eastAsia"/>
        </w:rPr>
        <w:t>：『</w:t>
      </w:r>
      <w:r w:rsidRPr="001A4164">
        <w:t>按之不可得也。</w:t>
      </w:r>
      <w:r w:rsidR="00487FF2" w:rsidRPr="001A4164">
        <w:rPr>
          <w:rFonts w:hint="eastAsia"/>
        </w:rPr>
        <w:t>』」</w:t>
      </w:r>
    </w:p>
    <w:p w:rsidR="00F127D9" w:rsidRPr="001A4164" w:rsidRDefault="00F127D9" w:rsidP="004438E7">
      <w:pPr>
        <w:pStyle w:val="afffff8"/>
        <w:spacing w:after="120"/>
      </w:pPr>
      <w:r w:rsidRPr="001A4164">
        <w:t>顧尚之曰：</w:t>
      </w:r>
      <w:r w:rsidR="00487FF2" w:rsidRPr="001A4164">
        <w:rPr>
          <w:rFonts w:hint="eastAsia"/>
        </w:rPr>
        <w:t>「</w:t>
      </w:r>
      <w:r w:rsidRPr="001A4164">
        <w:t>面色赤者，當從麻桂各半之例，即上文所謂小發汗也。其人短氣</w:t>
      </w:r>
      <w:r w:rsidR="0072378C">
        <w:t>，</w:t>
      </w:r>
      <w:r w:rsidRPr="001A4164">
        <w:t>但坐，謂不</w:t>
      </w:r>
      <w:r w:rsidRPr="001A4164">
        <w:rPr>
          <w:rFonts w:hint="eastAsia"/>
        </w:rPr>
        <w:t>得臥也。短氣脈澀多屬於虛，若外因短氣必氣粗，是汗出不徹，邪氣壅促胸中</w:t>
      </w:r>
      <w:r w:rsidR="0072378C">
        <w:rPr>
          <w:rFonts w:hint="eastAsia"/>
        </w:rPr>
        <w:t>，</w:t>
      </w:r>
      <w:r w:rsidRPr="001A4164">
        <w:rPr>
          <w:rFonts w:hint="eastAsia"/>
        </w:rPr>
        <w:t>不能布息之短氣，非過汗陽氣虛乏</w:t>
      </w:r>
      <w:r w:rsidR="0072378C">
        <w:rPr>
          <w:rFonts w:hint="eastAsia"/>
        </w:rPr>
        <w:t>，</w:t>
      </w:r>
      <w:r w:rsidRPr="001A4164">
        <w:rPr>
          <w:rFonts w:hint="eastAsia"/>
        </w:rPr>
        <w:t>不足續息之短氣也。外因脈澀必有力，是汗出不徹，邪氣阻滯</w:t>
      </w:r>
      <w:r w:rsidR="0072378C">
        <w:rPr>
          <w:rFonts w:hint="eastAsia"/>
        </w:rPr>
        <w:t>，</w:t>
      </w:r>
      <w:r w:rsidRPr="001A4164">
        <w:rPr>
          <w:rFonts w:hint="eastAsia"/>
        </w:rPr>
        <w:t>榮衛不能流通之脈澀，非過汗傷液，液少不滋脈道之脈澀也。須細別之。</w:t>
      </w:r>
      <w:r w:rsidR="00487FF2" w:rsidRPr="001A4164">
        <w:rPr>
          <w:rFonts w:hint="eastAsia"/>
        </w:rPr>
        <w:t>」</w:t>
      </w:r>
    </w:p>
    <w:p w:rsidR="00F127D9" w:rsidRDefault="00F127D9" w:rsidP="007A0E49">
      <w:pPr>
        <w:pStyle w:val="afffffc"/>
        <w:spacing w:after="120"/>
        <w:ind w:firstLine="600"/>
      </w:pPr>
      <w:r>
        <w:t>脈浮緊者，法當汗出而解。若身重</w:t>
      </w:r>
      <w:r w:rsidR="00487FF2">
        <w:rPr>
          <w:rFonts w:hint="eastAsia"/>
        </w:rPr>
        <w:t>、</w:t>
      </w:r>
      <w:r>
        <w:t>心悸者，不可發汗，須自汗出乃</w:t>
      </w:r>
      <w:r>
        <w:rPr>
          <w:rFonts w:hint="eastAsia"/>
        </w:rPr>
        <w:t>愈。所以然者，尺中脈微，此裡虛也</w:t>
      </w:r>
      <w:r w:rsidR="00487FF2">
        <w:rPr>
          <w:rFonts w:hint="eastAsia"/>
        </w:rPr>
        <w:t>。</w:t>
      </w:r>
      <w:r>
        <w:rPr>
          <w:rFonts w:hint="eastAsia"/>
        </w:rPr>
        <w:t>須裡實，津液自和，便自汗出愈。</w:t>
      </w:r>
    </w:p>
    <w:p w:rsidR="00F127D9" w:rsidRPr="001A4164" w:rsidRDefault="00F127D9" w:rsidP="004438E7">
      <w:pPr>
        <w:pStyle w:val="afffff8"/>
        <w:spacing w:after="120"/>
      </w:pPr>
      <w:r w:rsidRPr="001A4164">
        <w:t>成無己曰：</w:t>
      </w:r>
      <w:r w:rsidR="00487FF2" w:rsidRPr="001A4164">
        <w:rPr>
          <w:rFonts w:hint="eastAsia"/>
        </w:rPr>
        <w:t>「</w:t>
      </w:r>
      <w:r w:rsidRPr="001A4164">
        <w:t>經曰：</w:t>
      </w:r>
      <w:r w:rsidR="00487FF2" w:rsidRPr="001A4164">
        <w:rPr>
          <w:rFonts w:hint="eastAsia"/>
        </w:rPr>
        <w:t>『</w:t>
      </w:r>
      <w:r w:rsidRPr="001A4164">
        <w:t>諸脈浮數，當發熱而</w:t>
      </w:r>
      <w:r w:rsidR="002C0582">
        <w:t>洒淅</w:t>
      </w:r>
      <w:r w:rsidRPr="001A4164">
        <w:t>惡寒</w:t>
      </w:r>
      <w:r w:rsidR="00487FF2" w:rsidRPr="001A4164">
        <w:rPr>
          <w:rFonts w:hint="eastAsia"/>
        </w:rPr>
        <w:t>。』</w:t>
      </w:r>
      <w:r w:rsidRPr="001A4164">
        <w:t>言邪氣在表也，是當汗出愈。若下</w:t>
      </w:r>
      <w:r w:rsidRPr="001A4164">
        <w:rPr>
          <w:rFonts w:hint="eastAsia"/>
        </w:rPr>
        <w:t>之，身重</w:t>
      </w:r>
      <w:r w:rsidR="0072378C">
        <w:rPr>
          <w:rFonts w:hint="eastAsia"/>
        </w:rPr>
        <w:t>，</w:t>
      </w:r>
      <w:r w:rsidRPr="001A4164">
        <w:rPr>
          <w:rFonts w:hint="eastAsia"/>
        </w:rPr>
        <w:t>心悸者，損其津液，虛其胃氣。若身重</w:t>
      </w:r>
      <w:r w:rsidR="0072378C">
        <w:rPr>
          <w:rFonts w:hint="eastAsia"/>
        </w:rPr>
        <w:t>、</w:t>
      </w:r>
      <w:r w:rsidRPr="001A4164">
        <w:rPr>
          <w:rFonts w:hint="eastAsia"/>
        </w:rPr>
        <w:t>心悸而尺脈實者，則下後裡虛，邪氣乘虛轉裡也。今尺脈微，身重</w:t>
      </w:r>
      <w:r w:rsidR="0072378C">
        <w:rPr>
          <w:rFonts w:hint="eastAsia"/>
        </w:rPr>
        <w:t>，</w:t>
      </w:r>
      <w:r w:rsidRPr="001A4164">
        <w:rPr>
          <w:rFonts w:hint="eastAsia"/>
        </w:rPr>
        <w:t>心悸，知下後裡虛，津液不足，邪氣不轉裡，但在表也。然以津液不足，則不可發汗，須裡氣實、津液足，便自汗出而愈。</w:t>
      </w:r>
      <w:r w:rsidR="00487FF2" w:rsidRPr="001A4164">
        <w:rPr>
          <w:rFonts w:hint="eastAsia"/>
        </w:rPr>
        <w:t>」</w:t>
      </w:r>
    </w:p>
    <w:p w:rsidR="00F127D9" w:rsidRPr="001A4164" w:rsidRDefault="00F127D9" w:rsidP="004438E7">
      <w:pPr>
        <w:pStyle w:val="afffff8"/>
        <w:spacing w:after="120"/>
      </w:pPr>
      <w:r w:rsidRPr="001A4164">
        <w:t>錢天來曰：</w:t>
      </w:r>
      <w:r w:rsidR="00487FF2" w:rsidRPr="001A4164">
        <w:rPr>
          <w:rFonts w:hint="eastAsia"/>
        </w:rPr>
        <w:t>「</w:t>
      </w:r>
      <w:r w:rsidRPr="001A4164">
        <w:t>身重者，因邪入裡，誤下而胃中陽氣虛損也。凡陽氣盛則身輕，陰氣盛則身</w:t>
      </w:r>
      <w:r w:rsidRPr="001A4164">
        <w:rPr>
          <w:rFonts w:hint="eastAsia"/>
        </w:rPr>
        <w:t>重</w:t>
      </w:r>
      <w:r w:rsidR="00487FF2" w:rsidRPr="001A4164">
        <w:rPr>
          <w:rFonts w:hint="eastAsia"/>
        </w:rPr>
        <w:t>，</w:t>
      </w:r>
      <w:r w:rsidRPr="001A4164">
        <w:rPr>
          <w:rFonts w:hint="eastAsia"/>
        </w:rPr>
        <w:t>故童子純陽未雜，而輕儇跳躍</w:t>
      </w:r>
      <w:r w:rsidR="00487FF2" w:rsidRPr="001A4164">
        <w:rPr>
          <w:rFonts w:hint="eastAsia"/>
        </w:rPr>
        <w:t>，</w:t>
      </w:r>
      <w:r w:rsidRPr="001A4164">
        <w:rPr>
          <w:rFonts w:hint="eastAsia"/>
        </w:rPr>
        <w:t>老人陰盛陽衰，而肢體龍鐘，是其驗也。誤下陽虛，與誤汗陽虛無異。此條心悸，與發汗過多</w:t>
      </w:r>
      <w:r w:rsidR="0072378C">
        <w:rPr>
          <w:rFonts w:hint="eastAsia"/>
        </w:rPr>
        <w:t>，</w:t>
      </w:r>
      <w:r w:rsidRPr="001A4164">
        <w:rPr>
          <w:rFonts w:hint="eastAsia"/>
        </w:rPr>
        <w:t>叉手冒心之心下悸，同一</w:t>
      </w:r>
      <w:r w:rsidR="00F008EC" w:rsidRPr="001A4164">
        <w:rPr>
          <w:rFonts w:hint="eastAsia"/>
        </w:rPr>
        <w:t>裡</w:t>
      </w:r>
      <w:r w:rsidRPr="001A4164">
        <w:rPr>
          <w:rFonts w:hint="eastAsia"/>
        </w:rPr>
        <w:t>虛之所致也。</w:t>
      </w:r>
      <w:r w:rsidR="00487FF2" w:rsidRPr="001A4164">
        <w:rPr>
          <w:rFonts w:hint="eastAsia"/>
        </w:rPr>
        <w:t>」</w:t>
      </w:r>
    </w:p>
    <w:p w:rsidR="00F127D9" w:rsidRPr="001A4164" w:rsidRDefault="00F127D9" w:rsidP="004438E7">
      <w:pPr>
        <w:pStyle w:val="afffff8"/>
        <w:spacing w:after="120"/>
      </w:pPr>
      <w:r w:rsidRPr="001A4164">
        <w:t>顧尚之曰：</w:t>
      </w:r>
      <w:r w:rsidR="00487FF2" w:rsidRPr="001A4164">
        <w:rPr>
          <w:rFonts w:hint="eastAsia"/>
        </w:rPr>
        <w:t>「</w:t>
      </w:r>
      <w:r w:rsidRPr="001A4164">
        <w:t>不可發汗者，言不可用麻黃以大發其汗，非坐視而待其自愈也，用小建中以</w:t>
      </w:r>
      <w:r w:rsidRPr="001A4164">
        <w:rPr>
          <w:rFonts w:hint="eastAsia"/>
        </w:rPr>
        <w:t>和其津液，則自汗而解矣。</w:t>
      </w:r>
      <w:r w:rsidR="00487FF2" w:rsidRPr="001A4164">
        <w:rPr>
          <w:rFonts w:hint="eastAsia"/>
        </w:rPr>
        <w:t>」</w:t>
      </w:r>
    </w:p>
    <w:p w:rsidR="00F127D9" w:rsidRPr="001A4164" w:rsidRDefault="00F127D9" w:rsidP="004438E7">
      <w:pPr>
        <w:pStyle w:val="afffff8"/>
        <w:spacing w:after="120"/>
      </w:pPr>
      <w:r w:rsidRPr="001A4164">
        <w:lastRenderedPageBreak/>
        <w:t>按：此節通行本及湘古本作脈浮數，故成注云然。</w:t>
      </w:r>
    </w:p>
    <w:p w:rsidR="00F127D9" w:rsidRPr="001A4164" w:rsidRDefault="00F127D9" w:rsidP="004438E7">
      <w:pPr>
        <w:pStyle w:val="afffff8"/>
        <w:spacing w:after="120"/>
      </w:pPr>
      <w:r w:rsidRPr="001A4164">
        <w:t>《金鑒》曰：</w:t>
      </w:r>
      <w:r w:rsidR="00487FF2" w:rsidRPr="001A4164">
        <w:rPr>
          <w:rFonts w:hint="eastAsia"/>
        </w:rPr>
        <w:t>「</w:t>
      </w:r>
      <w:r w:rsidRPr="001A4164">
        <w:t>傷寒</w:t>
      </w:r>
      <w:r w:rsidR="0072378C">
        <w:t>，</w:t>
      </w:r>
      <w:r w:rsidRPr="001A4164">
        <w:t>未發熱，脈多浮緊，寒盛也</w:t>
      </w:r>
      <w:r w:rsidR="00487FF2" w:rsidRPr="001A4164">
        <w:rPr>
          <w:rFonts w:hint="eastAsia"/>
        </w:rPr>
        <w:t>。</w:t>
      </w:r>
      <w:r w:rsidR="0072378C">
        <w:t>已發</w:t>
      </w:r>
      <w:r w:rsidRPr="001A4164">
        <w:t>熱，脈多浮數，熱盛也。均宜麻黃</w:t>
      </w:r>
      <w:r w:rsidRPr="001A4164">
        <w:rPr>
          <w:rFonts w:hint="eastAsia"/>
        </w:rPr>
        <w:t>湯發汗則愈。</w:t>
      </w:r>
      <w:r w:rsidR="00487FF2" w:rsidRPr="001A4164">
        <w:rPr>
          <w:rFonts w:hint="eastAsia"/>
        </w:rPr>
        <w:t>」</w:t>
      </w:r>
    </w:p>
    <w:p w:rsidR="00F127D9" w:rsidRDefault="00F127D9" w:rsidP="007A0E49">
      <w:pPr>
        <w:pStyle w:val="afffffc"/>
        <w:spacing w:after="120"/>
        <w:ind w:firstLine="600"/>
      </w:pPr>
      <w:r>
        <w:t>脈浮緊者，法當身疼痛，宜以汗解之。假令尺中遲者，不可發汗。</w:t>
      </w:r>
      <w:r>
        <w:rPr>
          <w:rFonts w:hint="eastAsia"/>
        </w:rPr>
        <w:t>所以然者，以榮氣不足，血弱故也。</w:t>
      </w:r>
    </w:p>
    <w:p w:rsidR="00F127D9" w:rsidRPr="001A4164" w:rsidRDefault="00F127D9" w:rsidP="004438E7">
      <w:pPr>
        <w:pStyle w:val="afffff8"/>
        <w:spacing w:after="120"/>
      </w:pPr>
      <w:r w:rsidRPr="001A4164">
        <w:t>錢天來曰：</w:t>
      </w:r>
      <w:r w:rsidR="00382AEB" w:rsidRPr="001A4164">
        <w:rPr>
          <w:rFonts w:hint="eastAsia"/>
        </w:rPr>
        <w:t>「</w:t>
      </w:r>
      <w:r w:rsidRPr="001A4164">
        <w:t>浮緊，傷寒之脈也，法當身疼腰痛，宜以麻黃湯汗解之為是。假若按其脈而</w:t>
      </w:r>
      <w:r w:rsidRPr="001A4164">
        <w:rPr>
          <w:rFonts w:hint="eastAsia"/>
        </w:rPr>
        <w:t>尺中遲者，不可發汗。何以知之？夫尺主下焦，遲則為寒，尺中遲，是以知下焦命門真陽不足，不能蒸</w:t>
      </w:r>
      <w:r w:rsidR="001C6318" w:rsidRPr="001A4164">
        <w:rPr>
          <w:rFonts w:hint="eastAsia"/>
        </w:rPr>
        <w:t>穀</w:t>
      </w:r>
      <w:r w:rsidRPr="001A4164">
        <w:rPr>
          <w:rFonts w:hint="eastAsia"/>
        </w:rPr>
        <w:t>氣而為榮為衛也。蓋汗者，榮中之血液也，為熱氣所蒸，由榮達衛而為汗。若不量其虛實而妄發之，則亡陽損衛，固不待言。此以寒氣傷榮，汗由榮出，以尺中脈遲，則知腎臟真元衰弱，榮氣不足，血少之故，未可以汗奪血也。</w:t>
      </w:r>
      <w:r w:rsidR="00AC0747" w:rsidRPr="001A4164">
        <w:rPr>
          <w:rFonts w:hint="eastAsia"/>
        </w:rPr>
        <w:t>」</w:t>
      </w:r>
    </w:p>
    <w:p w:rsidR="00F127D9" w:rsidRPr="001A4164" w:rsidRDefault="005238BE" w:rsidP="004438E7">
      <w:pPr>
        <w:pStyle w:val="afffff8"/>
        <w:spacing w:after="120"/>
      </w:pPr>
      <w:r w:rsidRPr="001A4164">
        <w:t>張璐玉</w:t>
      </w:r>
      <w:r w:rsidR="00F127D9" w:rsidRPr="001A4164">
        <w:t>曰：</w:t>
      </w:r>
      <w:r w:rsidR="00AC0747" w:rsidRPr="001A4164">
        <w:rPr>
          <w:rFonts w:hint="eastAsia"/>
        </w:rPr>
        <w:t>「</w:t>
      </w:r>
      <w:r w:rsidR="00F127D9" w:rsidRPr="001A4164">
        <w:t>尺中脈遲，不可用麻黃發汗，當頻與小建中和之。和之而邪解，不須發汗。</w:t>
      </w:r>
      <w:r w:rsidR="00F127D9" w:rsidRPr="001A4164">
        <w:rPr>
          <w:rFonts w:hint="eastAsia"/>
        </w:rPr>
        <w:t>設不解，不妨多與，俟尺中有力，乃與麻黃汗之可也。</w:t>
      </w:r>
      <w:r w:rsidR="00AC0747" w:rsidRPr="001A4164">
        <w:rPr>
          <w:rFonts w:hint="eastAsia"/>
        </w:rPr>
        <w:t>」</w:t>
      </w:r>
    </w:p>
    <w:p w:rsidR="00F127D9" w:rsidRPr="001A4164" w:rsidRDefault="00F127D9" w:rsidP="004438E7">
      <w:pPr>
        <w:pStyle w:val="afffff8"/>
        <w:spacing w:after="120"/>
      </w:pPr>
      <w:r w:rsidRPr="001A4164">
        <w:t>《本事方》：</w:t>
      </w:r>
      <w:r w:rsidR="00AC0747" w:rsidRPr="001A4164">
        <w:rPr>
          <w:rFonts w:hint="eastAsia"/>
        </w:rPr>
        <w:t>「</w:t>
      </w:r>
      <w:r w:rsidRPr="001A4164">
        <w:t>昔有鄉人邱生者，病傷寒。予為診視，發熱，頭疼，煩渴，脈雖浮數而無</w:t>
      </w:r>
      <w:r w:rsidRPr="001A4164">
        <w:rPr>
          <w:rFonts w:hint="eastAsia"/>
        </w:rPr>
        <w:t>力，尺以下遲而弱。予曰：</w:t>
      </w:r>
      <w:r w:rsidR="00AC0747" w:rsidRPr="001A4164">
        <w:rPr>
          <w:rFonts w:hint="eastAsia"/>
        </w:rPr>
        <w:t>『</w:t>
      </w:r>
      <w:r w:rsidRPr="001A4164">
        <w:rPr>
          <w:rFonts w:hint="eastAsia"/>
        </w:rPr>
        <w:t>雖屬麻黃</w:t>
      </w:r>
      <w:r w:rsidR="003A4FE5" w:rsidRPr="001A4164">
        <w:rPr>
          <w:rFonts w:hint="eastAsia"/>
        </w:rPr>
        <w:t>證</w:t>
      </w:r>
      <w:r w:rsidRPr="001A4164">
        <w:rPr>
          <w:rFonts w:hint="eastAsia"/>
        </w:rPr>
        <w:t>，而尺遲弱，仲景云：</w:t>
      </w:r>
      <w:r w:rsidR="0072378C">
        <w:rPr>
          <w:rFonts w:hint="eastAsia"/>
        </w:rPr>
        <w:t>“</w:t>
      </w:r>
      <w:r w:rsidRPr="001A4164">
        <w:rPr>
          <w:rFonts w:hint="eastAsia"/>
        </w:rPr>
        <w:t>尺中遲者，榮氣不足，血氣微少，未可發汗。</w:t>
      </w:r>
      <w:r w:rsidR="0072378C">
        <w:rPr>
          <w:rFonts w:hint="eastAsia"/>
        </w:rPr>
        <w:t>”</w:t>
      </w:r>
      <w:r w:rsidR="00AC0747" w:rsidRPr="001A4164">
        <w:rPr>
          <w:rFonts w:hint="eastAsia"/>
        </w:rPr>
        <w:t>』</w:t>
      </w:r>
      <w:r w:rsidRPr="001A4164">
        <w:rPr>
          <w:rFonts w:hint="eastAsia"/>
        </w:rPr>
        <w:t>予於建中湯加當歸、黃耆令飲，翌日脈尚爾。其家煎迫，日夜督與發汗藥，幾不遜矣，予忍之，但只用建中調榮而已。至五日尺脈方應，遂投麻黃湯，啜至第二服，發狂，須臾稍定，略睡，已得中汗矣。</w:t>
      </w:r>
      <w:r w:rsidR="00AC0747" w:rsidRPr="001A4164">
        <w:rPr>
          <w:rFonts w:hint="eastAsia"/>
        </w:rPr>
        <w:t>」</w:t>
      </w:r>
    </w:p>
    <w:p w:rsidR="00F127D9" w:rsidRDefault="00F127D9" w:rsidP="007A0E49">
      <w:pPr>
        <w:pStyle w:val="afffffc"/>
        <w:spacing w:after="120"/>
        <w:ind w:firstLine="600"/>
      </w:pPr>
      <w:r>
        <w:t>脈浮者，病在表，可發汗，宜麻黃湯。</w:t>
      </w:r>
    </w:p>
    <w:p w:rsidR="00F127D9" w:rsidRPr="001A4164" w:rsidRDefault="00F127D9" w:rsidP="004438E7">
      <w:pPr>
        <w:pStyle w:val="afffff8"/>
        <w:spacing w:after="120"/>
      </w:pPr>
      <w:r w:rsidRPr="001A4164">
        <w:t>成無己曰：</w:t>
      </w:r>
      <w:r w:rsidR="009A66F6" w:rsidRPr="001A4164">
        <w:rPr>
          <w:rFonts w:hint="eastAsia"/>
        </w:rPr>
        <w:t>「</w:t>
      </w:r>
      <w:r w:rsidRPr="001A4164">
        <w:t>浮為輕手得之，以候皮膚之氣。《內經》曰：</w:t>
      </w:r>
      <w:r w:rsidR="009A66F6" w:rsidRPr="001A4164">
        <w:rPr>
          <w:rFonts w:hint="eastAsia"/>
        </w:rPr>
        <w:t>『</w:t>
      </w:r>
      <w:r w:rsidRPr="001A4164">
        <w:t>其在皮者，汗而發之。</w:t>
      </w:r>
      <w:r w:rsidR="009A66F6" w:rsidRPr="001A4164">
        <w:rPr>
          <w:rFonts w:hint="eastAsia"/>
        </w:rPr>
        <w:t>』」</w:t>
      </w:r>
    </w:p>
    <w:p w:rsidR="00F127D9" w:rsidRPr="001A4164" w:rsidRDefault="00F127D9" w:rsidP="004438E7">
      <w:pPr>
        <w:pStyle w:val="afffff8"/>
        <w:spacing w:after="120"/>
      </w:pPr>
      <w:r w:rsidRPr="001A4164">
        <w:t>方中行曰：</w:t>
      </w:r>
      <w:r w:rsidR="009A66F6" w:rsidRPr="001A4164">
        <w:rPr>
          <w:rFonts w:hint="eastAsia"/>
        </w:rPr>
        <w:t>「</w:t>
      </w:r>
      <w:r w:rsidRPr="001A4164">
        <w:t>表，太陽也。傷寒</w:t>
      </w:r>
      <w:r w:rsidR="0072378C">
        <w:t>，</w:t>
      </w:r>
      <w:r w:rsidRPr="001A4164">
        <w:t>脈本緊，不緊而浮，則邪現還表而欲散，可知矣。發，拓</w:t>
      </w:r>
      <w:r w:rsidRPr="001A4164">
        <w:rPr>
          <w:rFonts w:hint="eastAsia"/>
        </w:rPr>
        <w:t>而出之也。麻黃湯者，乘其欲散而拓出之之謂也。</w:t>
      </w:r>
      <w:r w:rsidR="009A66F6" w:rsidRPr="001A4164">
        <w:rPr>
          <w:rFonts w:hint="eastAsia"/>
        </w:rPr>
        <w:t>」</w:t>
      </w:r>
    </w:p>
    <w:p w:rsidR="00F127D9" w:rsidRPr="001A4164" w:rsidRDefault="00F127D9" w:rsidP="004438E7">
      <w:pPr>
        <w:pStyle w:val="afffff8"/>
        <w:spacing w:after="120"/>
      </w:pPr>
      <w:r w:rsidRPr="001A4164">
        <w:t>劉宏壁曰：</w:t>
      </w:r>
      <w:r w:rsidR="00BF33DF" w:rsidRPr="001A4164">
        <w:rPr>
          <w:rFonts w:hint="eastAsia"/>
        </w:rPr>
        <w:t>「</w:t>
      </w:r>
      <w:r w:rsidRPr="001A4164">
        <w:t>但脈浮不緊，何以知其表寒實也？必然無汗，始可發也。</w:t>
      </w:r>
      <w:r w:rsidR="00BF33DF" w:rsidRPr="001A4164">
        <w:rPr>
          <w:rFonts w:hint="eastAsia"/>
        </w:rPr>
        <w:t>」</w:t>
      </w:r>
    </w:p>
    <w:p w:rsidR="00F127D9" w:rsidRPr="001A4164" w:rsidRDefault="00F127D9" w:rsidP="004438E7">
      <w:pPr>
        <w:pStyle w:val="afffff8"/>
        <w:spacing w:after="120"/>
      </w:pPr>
      <w:r w:rsidRPr="001A4164">
        <w:t>《金鑒》曰：</w:t>
      </w:r>
      <w:r w:rsidR="00BF33DF" w:rsidRPr="001A4164">
        <w:rPr>
          <w:rFonts w:hint="eastAsia"/>
        </w:rPr>
        <w:t>「</w:t>
      </w:r>
      <w:r w:rsidRPr="001A4164">
        <w:t>不曰以麻黃湯發之主之，而曰可發汗，則有商量斟酌之意也。</w:t>
      </w:r>
      <w:r w:rsidR="00BF33DF" w:rsidRPr="001A4164">
        <w:rPr>
          <w:rFonts w:hint="eastAsia"/>
        </w:rPr>
        <w:t>」</w:t>
      </w:r>
    </w:p>
    <w:p w:rsidR="00F127D9" w:rsidRDefault="00F127D9" w:rsidP="007A0E49">
      <w:pPr>
        <w:pStyle w:val="afffffc"/>
        <w:spacing w:after="120"/>
        <w:ind w:firstLine="600"/>
      </w:pPr>
      <w:r>
        <w:t>脈浮而緊者，可發汗，宜麻黃湯。</w:t>
      </w:r>
    </w:p>
    <w:p w:rsidR="00F127D9" w:rsidRPr="001A4164" w:rsidRDefault="00F127D9" w:rsidP="004438E7">
      <w:pPr>
        <w:pStyle w:val="afffff8"/>
        <w:spacing w:after="120"/>
      </w:pPr>
      <w:r w:rsidRPr="001A4164">
        <w:t>龐安常曰：</w:t>
      </w:r>
      <w:r w:rsidR="000E2ECC" w:rsidRPr="001A4164">
        <w:rPr>
          <w:rFonts w:hint="eastAsia"/>
        </w:rPr>
        <w:t>「</w:t>
      </w:r>
      <w:r w:rsidRPr="001A4164">
        <w:t>脈浮而緊，浮為風，緊為寒，風傷衛，寒傷榮，榮衛俱病，骨節煩疼，外</w:t>
      </w:r>
      <w:r w:rsidR="003A4FE5" w:rsidRPr="001A4164">
        <w:t>證</w:t>
      </w:r>
      <w:r w:rsidRPr="001A4164">
        <w:rPr>
          <w:rFonts w:hint="eastAsia"/>
        </w:rPr>
        <w:t>必發熱，無汗，或喘，其人但憎寒，手足指末必微厥，久而復溫，掌心不厥，此傷寒無汗，用麻黃湯。</w:t>
      </w:r>
      <w:r w:rsidR="00D91A0B" w:rsidRPr="001A4164">
        <w:rPr>
          <w:rFonts w:hint="eastAsia"/>
        </w:rPr>
        <w:t>」</w:t>
      </w:r>
      <w:r w:rsidRPr="001A4164">
        <w:rPr>
          <w:rFonts w:hint="eastAsia"/>
        </w:rPr>
        <w:t>又曰：</w:t>
      </w:r>
      <w:r w:rsidR="00D91A0B" w:rsidRPr="001A4164">
        <w:rPr>
          <w:rFonts w:hint="eastAsia"/>
        </w:rPr>
        <w:t>「</w:t>
      </w:r>
      <w:r w:rsidRPr="001A4164">
        <w:rPr>
          <w:rFonts w:hint="eastAsia"/>
        </w:rPr>
        <w:t>凡脈浮緊，無汗，小便不數，病雖十餘日，尚宜麻黃湯也。</w:t>
      </w:r>
      <w:r w:rsidR="000E2ECC" w:rsidRPr="001A4164">
        <w:rPr>
          <w:rFonts w:hint="eastAsia"/>
        </w:rPr>
        <w:t>」</w:t>
      </w:r>
    </w:p>
    <w:p w:rsidR="00EA749B" w:rsidRPr="001A4164" w:rsidRDefault="00F127D9" w:rsidP="004438E7">
      <w:pPr>
        <w:pStyle w:val="afffff8"/>
        <w:spacing w:after="120"/>
      </w:pPr>
      <w:r w:rsidRPr="001A4164">
        <w:lastRenderedPageBreak/>
        <w:t>張隱庵曰：</w:t>
      </w:r>
      <w:r w:rsidR="002119DF" w:rsidRPr="001A4164">
        <w:rPr>
          <w:rFonts w:hint="eastAsia"/>
        </w:rPr>
        <w:t>「</w:t>
      </w:r>
      <w:r w:rsidRPr="001A4164">
        <w:t>此反結上文兩節之意，言裡氣不虛而病在表者，皆可麻黃湯發其汗也。</w:t>
      </w:r>
      <w:r w:rsidR="002119DF" w:rsidRPr="001A4164">
        <w:rPr>
          <w:rFonts w:hint="eastAsia"/>
        </w:rPr>
        <w:t>」</w:t>
      </w:r>
    </w:p>
    <w:p w:rsidR="00F127D9" w:rsidRDefault="00F127D9" w:rsidP="007A0E49">
      <w:pPr>
        <w:pStyle w:val="afffffc"/>
        <w:spacing w:after="120"/>
        <w:ind w:firstLine="600"/>
      </w:pPr>
      <w:r>
        <w:t>病人常自汗出者，此為榮氣和，衛氣不諧也。所以然者</w:t>
      </w:r>
      <w:r w:rsidR="002119DF">
        <w:rPr>
          <w:rFonts w:hint="eastAsia"/>
        </w:rPr>
        <w:t>，</w:t>
      </w:r>
      <w:r>
        <w:t>榮行脈</w:t>
      </w:r>
      <w:r>
        <w:rPr>
          <w:rFonts w:hint="eastAsia"/>
        </w:rPr>
        <w:t>中，衛行脈外，衛氣不共榮氣諧和</w:t>
      </w:r>
      <w:r w:rsidR="0072378C">
        <w:rPr>
          <w:rFonts w:hint="eastAsia"/>
        </w:rPr>
        <w:t>，</w:t>
      </w:r>
      <w:r>
        <w:rPr>
          <w:rFonts w:hint="eastAsia"/>
        </w:rPr>
        <w:t>故也。復發其汗則愈，宜桂枝湯。</w:t>
      </w:r>
    </w:p>
    <w:p w:rsidR="00F127D9" w:rsidRPr="001A4164" w:rsidRDefault="00F127D9" w:rsidP="004438E7">
      <w:pPr>
        <w:pStyle w:val="afffff8"/>
        <w:spacing w:after="120"/>
      </w:pPr>
      <w:r w:rsidRPr="001A4164">
        <w:t>諧，戶皆切，音骸。</w:t>
      </w:r>
    </w:p>
    <w:p w:rsidR="00F127D9" w:rsidRPr="001A4164" w:rsidRDefault="00F127D9" w:rsidP="004438E7">
      <w:pPr>
        <w:pStyle w:val="afffff8"/>
        <w:spacing w:after="120"/>
      </w:pPr>
      <w:r w:rsidRPr="001A4164">
        <w:t>柯韻伯曰：</w:t>
      </w:r>
      <w:r w:rsidR="002119DF" w:rsidRPr="001A4164">
        <w:rPr>
          <w:rFonts w:hint="eastAsia"/>
        </w:rPr>
        <w:t>「</w:t>
      </w:r>
      <w:r w:rsidRPr="001A4164">
        <w:t>發熱時汗便出者，其榮氣不足，因陽邪下陷，陰不勝陽，故汗自出也。此無</w:t>
      </w:r>
      <w:r w:rsidRPr="001A4164">
        <w:rPr>
          <w:rFonts w:hint="eastAsia"/>
        </w:rPr>
        <w:t>熱而常自汗者，其榮氣本足，因陽氣不固，不能衛外，故汗自出，當乘其汗正出時，用桂枝湯啜稀熱粥，是陽不足者，溫之以氣，食入於陰，氣長於陽也。陽氣普遍，便能衛外而為固，汗不復出矣。和者，平也。諧者，合也。不和見衛強，不諧見榮弱。一則屬陽虛，一則屬陰虛，皆令自汗。但以有熱、無熱別之，以時出、常出辨之。總以桂枝湯啜熱粥汗之，下條發熱</w:t>
      </w:r>
      <w:r w:rsidR="0072378C">
        <w:rPr>
          <w:rFonts w:hint="eastAsia"/>
        </w:rPr>
        <w:t>、</w:t>
      </w:r>
      <w:r w:rsidRPr="001A4164">
        <w:rPr>
          <w:rFonts w:hint="eastAsia"/>
        </w:rPr>
        <w:t>汗出便可用桂枝湯，見不必頭痛、惡風俱備，只此自汗一</w:t>
      </w:r>
      <w:r w:rsidR="003A4FE5" w:rsidRPr="001A4164">
        <w:rPr>
          <w:rFonts w:hint="eastAsia"/>
        </w:rPr>
        <w:t>證</w:t>
      </w:r>
      <w:r w:rsidRPr="001A4164">
        <w:rPr>
          <w:rFonts w:hint="eastAsia"/>
        </w:rPr>
        <w:t>，即不發熱者亦用之，更見桂枝方於自汗為親切耳。</w:t>
      </w:r>
      <w:r w:rsidR="002119DF" w:rsidRPr="001A4164">
        <w:rPr>
          <w:rFonts w:hint="eastAsia"/>
        </w:rPr>
        <w:t>」</w:t>
      </w:r>
    </w:p>
    <w:p w:rsidR="002119DF" w:rsidRPr="001A4164" w:rsidRDefault="00F127D9" w:rsidP="004438E7">
      <w:pPr>
        <w:pStyle w:val="afffff8"/>
        <w:spacing w:after="120"/>
      </w:pPr>
      <w:r w:rsidRPr="001A4164">
        <w:t>張令韶曰：</w:t>
      </w:r>
      <w:r w:rsidR="002119DF" w:rsidRPr="001A4164">
        <w:rPr>
          <w:rFonts w:hint="eastAsia"/>
        </w:rPr>
        <w:t>「</w:t>
      </w:r>
      <w:r w:rsidRPr="001A4164">
        <w:t>衛氣者，所以肥腠理，司開闔，衛外而為固也。今不能衛外，故常自汗出，此為</w:t>
      </w:r>
      <w:r w:rsidRPr="001A4164">
        <w:rPr>
          <w:rFonts w:hint="eastAsia"/>
        </w:rPr>
        <w:t>榮氣和而衛不和也。衛為陽，榮為陰，陰陽貴乎和合，今榮自和，而衛氣不與之和諧，故榮自行於脈中，衛自行於脈外，兩不相合，如夫婦之不調也。宜桂枝湯發其汗，調和榮衛之氣則愈。</w:t>
      </w:r>
      <w:r w:rsidR="002119DF" w:rsidRPr="001A4164">
        <w:rPr>
          <w:rFonts w:hint="eastAsia"/>
        </w:rPr>
        <w:t>」</w:t>
      </w:r>
    </w:p>
    <w:p w:rsidR="00F127D9" w:rsidRPr="001A4164" w:rsidRDefault="00F127D9" w:rsidP="004438E7">
      <w:pPr>
        <w:pStyle w:val="afffff8"/>
        <w:spacing w:after="120"/>
      </w:pPr>
      <w:r w:rsidRPr="001A4164">
        <w:t>張隱庵曰：</w:t>
      </w:r>
      <w:r w:rsidR="002119DF" w:rsidRPr="001A4164">
        <w:rPr>
          <w:rFonts w:hint="eastAsia"/>
        </w:rPr>
        <w:t>「</w:t>
      </w:r>
      <w:r w:rsidRPr="001A4164">
        <w:t>此言桂枝湯能宣發榮衛之氣血而為汗，又能調和榮衛之氣血而止汗也。</w:t>
      </w:r>
      <w:r w:rsidR="002119DF" w:rsidRPr="001A4164">
        <w:rPr>
          <w:rFonts w:hint="eastAsia"/>
        </w:rPr>
        <w:t>」</w:t>
      </w:r>
    </w:p>
    <w:p w:rsidR="00F127D9" w:rsidRDefault="00F127D9" w:rsidP="007A0E49">
      <w:pPr>
        <w:pStyle w:val="afffffc"/>
        <w:spacing w:after="120"/>
        <w:ind w:firstLine="600"/>
      </w:pPr>
      <w:r>
        <w:t>病人臟無他病，時發熱，自汗出而不愈者，此衛氣不和也。先</w:t>
      </w:r>
      <w:r>
        <w:rPr>
          <w:rFonts w:hint="eastAsia"/>
        </w:rPr>
        <w:t>其時</w:t>
      </w:r>
      <w:r w:rsidR="0072378C">
        <w:rPr>
          <w:rFonts w:hint="eastAsia"/>
        </w:rPr>
        <w:t>，</w:t>
      </w:r>
      <w:r>
        <w:rPr>
          <w:rFonts w:hint="eastAsia"/>
        </w:rPr>
        <w:t>發汗則愈，宜桂枝湯。</w:t>
      </w:r>
    </w:p>
    <w:p w:rsidR="00F127D9" w:rsidRPr="001A4164" w:rsidRDefault="00F127D9" w:rsidP="004438E7">
      <w:pPr>
        <w:pStyle w:val="afffff8"/>
        <w:spacing w:after="120"/>
      </w:pPr>
      <w:r w:rsidRPr="001A4164">
        <w:t>成無己曰：</w:t>
      </w:r>
      <w:r w:rsidR="002119DF" w:rsidRPr="001A4164">
        <w:rPr>
          <w:rFonts w:hint="eastAsia"/>
        </w:rPr>
        <w:t>「</w:t>
      </w:r>
      <w:r w:rsidRPr="001A4164">
        <w:t>臟無他病，裡和也</w:t>
      </w:r>
      <w:r w:rsidR="0072378C">
        <w:t>。</w:t>
      </w:r>
      <w:r w:rsidRPr="001A4164">
        <w:t>衛氣不和，表病也。《外</w:t>
      </w:r>
      <w:r w:rsidR="00364366" w:rsidRPr="001A4164">
        <w:t>臺</w:t>
      </w:r>
      <w:r w:rsidRPr="001A4164">
        <w:t>》云：</w:t>
      </w:r>
      <w:r w:rsidR="002119DF" w:rsidRPr="001A4164">
        <w:rPr>
          <w:rFonts w:hint="eastAsia"/>
        </w:rPr>
        <w:t>『</w:t>
      </w:r>
      <w:r w:rsidRPr="001A4164">
        <w:t>裡和表病，汗之則</w:t>
      </w:r>
      <w:r w:rsidRPr="001A4164">
        <w:rPr>
          <w:rFonts w:hint="eastAsia"/>
        </w:rPr>
        <w:t>愈。</w:t>
      </w:r>
      <w:r w:rsidR="002119DF" w:rsidRPr="001A4164">
        <w:rPr>
          <w:rFonts w:hint="eastAsia"/>
        </w:rPr>
        <w:t>』</w:t>
      </w:r>
      <w:r w:rsidRPr="001A4164">
        <w:rPr>
          <w:rFonts w:hint="eastAsia"/>
        </w:rPr>
        <w:t>所謂先其時者，先其發熱汗出之時，發汗則愈。</w:t>
      </w:r>
      <w:r w:rsidR="002119DF" w:rsidRPr="001A4164">
        <w:rPr>
          <w:rFonts w:hint="eastAsia"/>
        </w:rPr>
        <w:t>」</w:t>
      </w:r>
    </w:p>
    <w:p w:rsidR="00F127D9" w:rsidRPr="001A4164" w:rsidRDefault="00F127D9" w:rsidP="004438E7">
      <w:pPr>
        <w:pStyle w:val="afffff8"/>
        <w:spacing w:after="120"/>
      </w:pPr>
      <w:r w:rsidRPr="001A4164">
        <w:t>張隱庵曰：</w:t>
      </w:r>
      <w:r w:rsidR="002119DF" w:rsidRPr="001A4164">
        <w:rPr>
          <w:rFonts w:hint="eastAsia"/>
        </w:rPr>
        <w:t>「</w:t>
      </w:r>
      <w:r w:rsidRPr="001A4164">
        <w:t>上節自汗出，言榮氣自和於內，致衛氣不與相諧，而其病在榮</w:t>
      </w:r>
      <w:r w:rsidR="002119DF" w:rsidRPr="001A4164">
        <w:rPr>
          <w:rFonts w:hint="eastAsia"/>
        </w:rPr>
        <w:t>。</w:t>
      </w:r>
      <w:r w:rsidRPr="001A4164">
        <w:t>此節自汗</w:t>
      </w:r>
      <w:r w:rsidRPr="001A4164">
        <w:rPr>
          <w:rFonts w:hint="eastAsia"/>
        </w:rPr>
        <w:t>出，言衛氣不和於外，致榮氣不與相將，故時發熱</w:t>
      </w:r>
      <w:r w:rsidR="0072378C">
        <w:rPr>
          <w:rFonts w:hint="eastAsia"/>
        </w:rPr>
        <w:t>，</w:t>
      </w:r>
      <w:r w:rsidRPr="001A4164">
        <w:rPr>
          <w:rFonts w:hint="eastAsia"/>
        </w:rPr>
        <w:t>自汗出，而其病在衛。時發熱者，發熱有時也。先其時發汗者，先其未熱之時，而以桂枝湯發其汗也。</w:t>
      </w:r>
      <w:r w:rsidR="002119DF" w:rsidRPr="001A4164">
        <w:rPr>
          <w:rFonts w:hint="eastAsia"/>
        </w:rPr>
        <w:t>」</w:t>
      </w:r>
    </w:p>
    <w:p w:rsidR="00F127D9" w:rsidRPr="001A4164" w:rsidRDefault="00F127D9" w:rsidP="004438E7">
      <w:pPr>
        <w:pStyle w:val="afffff8"/>
        <w:spacing w:after="120"/>
      </w:pPr>
      <w:r w:rsidRPr="001A4164">
        <w:t>程郊倩曰：</w:t>
      </w:r>
      <w:r w:rsidR="002119DF" w:rsidRPr="001A4164">
        <w:rPr>
          <w:rFonts w:hint="eastAsia"/>
        </w:rPr>
        <w:t>「</w:t>
      </w:r>
      <w:r w:rsidRPr="001A4164">
        <w:t>凡臟病，亦有發熱汗自出</w:t>
      </w:r>
      <w:r w:rsidR="0072378C">
        <w:t>，</w:t>
      </w:r>
      <w:r w:rsidRPr="001A4164">
        <w:t>連綿不愈，骨蒸</w:t>
      </w:r>
      <w:r w:rsidR="0072378C">
        <w:t>、</w:t>
      </w:r>
      <w:r w:rsidRPr="001A4164">
        <w:t>勞熱類是也。桂枝湯能解肌而有時</w:t>
      </w:r>
      <w:r w:rsidR="002119DF" w:rsidRPr="001A4164">
        <w:rPr>
          <w:rFonts w:hint="eastAsia"/>
        </w:rPr>
        <w:t>云</w:t>
      </w:r>
      <w:r w:rsidRPr="001A4164">
        <w:rPr>
          <w:rFonts w:hint="eastAsia"/>
        </w:rPr>
        <w:t>發汗者，助衛氣升騰</w:t>
      </w:r>
      <w:r w:rsidR="002119DF" w:rsidRPr="001A4164">
        <w:rPr>
          <w:rFonts w:hint="eastAsia"/>
        </w:rPr>
        <w:t>，</w:t>
      </w:r>
      <w:r w:rsidRPr="001A4164">
        <w:rPr>
          <w:rFonts w:hint="eastAsia"/>
        </w:rPr>
        <w:t>虛回而正氣得宣之汗，與麻黃湯逐邪使外</w:t>
      </w:r>
      <w:r w:rsidR="00E45F02" w:rsidRPr="001A4164">
        <w:rPr>
          <w:rFonts w:hint="eastAsia"/>
        </w:rPr>
        <w:t>泄</w:t>
      </w:r>
      <w:r w:rsidRPr="001A4164">
        <w:rPr>
          <w:rFonts w:hint="eastAsia"/>
        </w:rPr>
        <w:t>之汗不同。</w:t>
      </w:r>
      <w:r w:rsidR="002119DF" w:rsidRPr="001A4164">
        <w:rPr>
          <w:rFonts w:hint="eastAsia"/>
        </w:rPr>
        <w:t>」</w:t>
      </w:r>
    </w:p>
    <w:p w:rsidR="00A45DE3" w:rsidRDefault="00F127D9" w:rsidP="007A0E49">
      <w:pPr>
        <w:pStyle w:val="afffffc"/>
        <w:spacing w:after="120"/>
        <w:ind w:firstLine="600"/>
      </w:pPr>
      <w:r>
        <w:t>傷寒</w:t>
      </w:r>
      <w:r w:rsidR="002119DF">
        <w:rPr>
          <w:rFonts w:hint="eastAsia"/>
        </w:rPr>
        <w:t>，</w:t>
      </w:r>
      <w:r>
        <w:t>脈浮緊，不發汗，因致衄者，麻黃湯主之。</w:t>
      </w:r>
    </w:p>
    <w:p w:rsidR="00F127D9" w:rsidRPr="001A4164" w:rsidRDefault="005238BE" w:rsidP="004438E7">
      <w:pPr>
        <w:pStyle w:val="afffff8"/>
        <w:spacing w:after="120"/>
      </w:pPr>
      <w:r w:rsidRPr="001A4164">
        <w:t>張璐玉</w:t>
      </w:r>
      <w:r w:rsidR="00F127D9" w:rsidRPr="001A4164">
        <w:t>曰：</w:t>
      </w:r>
      <w:r w:rsidR="002119DF" w:rsidRPr="001A4164">
        <w:rPr>
          <w:rFonts w:hint="eastAsia"/>
        </w:rPr>
        <w:t>「</w:t>
      </w:r>
      <w:r w:rsidR="00F127D9" w:rsidRPr="001A4164">
        <w:t>脈浮緊，當以汗解，失汗則邪鬱於經不散而致衄，衄必點滴不成流，</w:t>
      </w:r>
      <w:r w:rsidR="00F127D9" w:rsidRPr="001A4164">
        <w:lastRenderedPageBreak/>
        <w:t>此邪熱不</w:t>
      </w:r>
      <w:r w:rsidR="00F127D9" w:rsidRPr="001A4164">
        <w:rPr>
          <w:rFonts w:hint="eastAsia"/>
        </w:rPr>
        <w:t>得大</w:t>
      </w:r>
      <w:r w:rsidR="00E45F02" w:rsidRPr="001A4164">
        <w:rPr>
          <w:rFonts w:hint="eastAsia"/>
        </w:rPr>
        <w:t>泄</w:t>
      </w:r>
      <w:r w:rsidR="00F127D9" w:rsidRPr="001A4164">
        <w:rPr>
          <w:rFonts w:hint="eastAsia"/>
        </w:rPr>
        <w:t>，病必不解，急宜麻黃湯汗之。奪汗，則無血也。仲景云：</w:t>
      </w:r>
      <w:r w:rsidR="002119DF" w:rsidRPr="001A4164">
        <w:rPr>
          <w:rFonts w:hint="eastAsia"/>
        </w:rPr>
        <w:t>『</w:t>
      </w:r>
      <w:r w:rsidR="00F127D9" w:rsidRPr="001A4164">
        <w:rPr>
          <w:rFonts w:hint="eastAsia"/>
        </w:rPr>
        <w:t>衄家</w:t>
      </w:r>
      <w:r w:rsidR="0072378C">
        <w:rPr>
          <w:rFonts w:hint="eastAsia"/>
        </w:rPr>
        <w:t>，</w:t>
      </w:r>
      <w:r w:rsidR="00F127D9" w:rsidRPr="001A4164">
        <w:rPr>
          <w:rFonts w:hint="eastAsia"/>
        </w:rPr>
        <w:t>不可發汗</w:t>
      </w:r>
      <w:r w:rsidR="0072378C">
        <w:rPr>
          <w:rFonts w:hint="eastAsia"/>
        </w:rPr>
        <w:t>。</w:t>
      </w:r>
      <w:r w:rsidR="00F127D9" w:rsidRPr="001A4164">
        <w:rPr>
          <w:rFonts w:hint="eastAsia"/>
        </w:rPr>
        <w:t>亡血家</w:t>
      </w:r>
      <w:r w:rsidR="0072378C">
        <w:rPr>
          <w:rFonts w:hint="eastAsia"/>
        </w:rPr>
        <w:t>，</w:t>
      </w:r>
      <w:r w:rsidR="00F127D9" w:rsidRPr="001A4164">
        <w:rPr>
          <w:rFonts w:hint="eastAsia"/>
        </w:rPr>
        <w:t>不可發汗</w:t>
      </w:r>
      <w:r w:rsidR="002119DF" w:rsidRPr="001A4164">
        <w:rPr>
          <w:rFonts w:hint="eastAsia"/>
        </w:rPr>
        <w:t>。』</w:t>
      </w:r>
      <w:r w:rsidR="00F127D9" w:rsidRPr="001A4164">
        <w:rPr>
          <w:rFonts w:hint="eastAsia"/>
        </w:rPr>
        <w:t>以久衄亡血已多，故不可發汗復奪其血也。此因當汗不汗，熱毒蘊結而成衄，故宜發其汗，則熱得</w:t>
      </w:r>
      <w:r w:rsidR="00E45F02" w:rsidRPr="001A4164">
        <w:rPr>
          <w:rFonts w:hint="eastAsia"/>
        </w:rPr>
        <w:t>泄</w:t>
      </w:r>
      <w:r w:rsidR="00F127D9" w:rsidRPr="001A4164">
        <w:rPr>
          <w:rFonts w:hint="eastAsia"/>
        </w:rPr>
        <w:t>而衄自止矣。</w:t>
      </w:r>
      <w:r w:rsidR="002119DF" w:rsidRPr="001A4164">
        <w:rPr>
          <w:rFonts w:hint="eastAsia"/>
        </w:rPr>
        <w:t>」</w:t>
      </w:r>
    </w:p>
    <w:p w:rsidR="00F127D9" w:rsidRPr="001A4164" w:rsidRDefault="00F127D9" w:rsidP="004438E7">
      <w:pPr>
        <w:pStyle w:val="afffff8"/>
        <w:spacing w:after="120"/>
      </w:pPr>
      <w:r w:rsidRPr="001A4164">
        <w:t>程郊倩曰：</w:t>
      </w:r>
      <w:r w:rsidR="002119DF" w:rsidRPr="001A4164">
        <w:rPr>
          <w:rFonts w:hint="eastAsia"/>
        </w:rPr>
        <w:t>「</w:t>
      </w:r>
      <w:r w:rsidRPr="001A4164">
        <w:t>大抵傷寒見衄者，由其人榮分素熱，一被寒閉，榮不堪遏，從而上升矣。</w:t>
      </w:r>
      <w:r w:rsidR="002119DF" w:rsidRPr="001A4164">
        <w:rPr>
          <w:rFonts w:hint="eastAsia"/>
        </w:rPr>
        <w:t>」</w:t>
      </w:r>
    </w:p>
    <w:p w:rsidR="00F127D9" w:rsidRPr="001A4164" w:rsidRDefault="00F127D9" w:rsidP="004438E7">
      <w:pPr>
        <w:pStyle w:val="afffff8"/>
        <w:spacing w:after="120"/>
      </w:pPr>
      <w:r w:rsidRPr="001A4164">
        <w:t>徐靈胎曰：</w:t>
      </w:r>
      <w:r w:rsidR="002119DF" w:rsidRPr="001A4164">
        <w:rPr>
          <w:rFonts w:hint="eastAsia"/>
        </w:rPr>
        <w:t>「</w:t>
      </w:r>
      <w:r w:rsidRPr="001A4164">
        <w:t>前段衄後而解，則不必復用麻黃。衄後尚未解，則仍用此湯。</w:t>
      </w:r>
      <w:r w:rsidR="002119DF" w:rsidRPr="001A4164">
        <w:rPr>
          <w:rFonts w:hint="eastAsia"/>
        </w:rPr>
        <w:t>」</w:t>
      </w:r>
    </w:p>
    <w:p w:rsidR="00F127D9" w:rsidRPr="001A4164" w:rsidRDefault="00F127D9" w:rsidP="004438E7">
      <w:pPr>
        <w:pStyle w:val="afffff8"/>
        <w:spacing w:after="120"/>
      </w:pPr>
      <w:r w:rsidRPr="001A4164">
        <w:t>江瓘《名醫類案》：</w:t>
      </w:r>
      <w:r w:rsidR="002119DF" w:rsidRPr="001A4164">
        <w:rPr>
          <w:rFonts w:hint="eastAsia"/>
        </w:rPr>
        <w:t>「</w:t>
      </w:r>
      <w:r w:rsidRPr="001A4164">
        <w:t>陶尚文治一人，傷寒</w:t>
      </w:r>
      <w:r w:rsidR="0072378C">
        <w:t>，</w:t>
      </w:r>
      <w:r w:rsidRPr="001A4164">
        <w:t>四</w:t>
      </w:r>
      <w:r w:rsidR="0072378C">
        <w:t>、</w:t>
      </w:r>
      <w:r w:rsidRPr="001A4164">
        <w:t>五日，吐衄不止。醫以犀角地黃湯等，治而</w:t>
      </w:r>
      <w:r w:rsidRPr="001A4164">
        <w:rPr>
          <w:rFonts w:hint="eastAsia"/>
        </w:rPr>
        <w:t>反劇。陶切其脈，浮緊而數，若不汗出，邪何由解？遂用麻黃湯，一服汗出而愈。瓘曰：</w:t>
      </w:r>
      <w:r w:rsidR="002119DF" w:rsidRPr="001A4164">
        <w:rPr>
          <w:rFonts w:hint="eastAsia"/>
        </w:rPr>
        <w:t>『</w:t>
      </w:r>
      <w:r w:rsidRPr="001A4164">
        <w:rPr>
          <w:rFonts w:hint="eastAsia"/>
        </w:rPr>
        <w:t>久衄之家，亡血已多，故不可汗。今緣當汗不汗，熱毒蘊結而成吐血，蓋發其汗則熱越而出，血自止也。</w:t>
      </w:r>
      <w:r w:rsidR="002119DF" w:rsidRPr="001A4164">
        <w:rPr>
          <w:rFonts w:hint="eastAsia"/>
        </w:rPr>
        <w:t>』」</w:t>
      </w:r>
    </w:p>
    <w:p w:rsidR="00F127D9" w:rsidRDefault="00F127D9" w:rsidP="007A0E49">
      <w:pPr>
        <w:pStyle w:val="afffffc"/>
        <w:spacing w:after="120"/>
        <w:ind w:firstLine="600"/>
      </w:pPr>
      <w:r>
        <w:t>傷寒</w:t>
      </w:r>
      <w:r w:rsidR="002119DF">
        <w:rPr>
          <w:rFonts w:hint="eastAsia"/>
        </w:rPr>
        <w:t>，</w:t>
      </w:r>
      <w:r>
        <w:t>不大便</w:t>
      </w:r>
      <w:r w:rsidR="0072378C">
        <w:t>，</w:t>
      </w:r>
      <w:r>
        <w:t>六</w:t>
      </w:r>
      <w:r w:rsidR="0072378C">
        <w:t>、</w:t>
      </w:r>
      <w:r>
        <w:t>七日，頭痛</w:t>
      </w:r>
      <w:r w:rsidR="002119DF">
        <w:rPr>
          <w:rFonts w:hint="eastAsia"/>
        </w:rPr>
        <w:t>，</w:t>
      </w:r>
      <w:r>
        <w:t>有熱者，與承氣湯</w:t>
      </w:r>
      <w:r w:rsidR="002119DF">
        <w:rPr>
          <w:rFonts w:hint="eastAsia"/>
        </w:rPr>
        <w:t>。</w:t>
      </w:r>
      <w:r>
        <w:t>其小便清者，知不在</w:t>
      </w:r>
      <w:r>
        <w:rPr>
          <w:rFonts w:hint="eastAsia"/>
        </w:rPr>
        <w:t>裡，仍在表也</w:t>
      </w:r>
      <w:r w:rsidR="0072378C">
        <w:rPr>
          <w:rFonts w:hint="eastAsia"/>
        </w:rPr>
        <w:t>。</w:t>
      </w:r>
      <w:r>
        <w:rPr>
          <w:rFonts w:hint="eastAsia"/>
        </w:rPr>
        <w:t>當</w:t>
      </w:r>
      <w:r w:rsidR="002119DF">
        <w:rPr>
          <w:rFonts w:hint="eastAsia"/>
        </w:rPr>
        <w:t>須發</w:t>
      </w:r>
      <w:r>
        <w:rPr>
          <w:rFonts w:hint="eastAsia"/>
        </w:rPr>
        <w:t>汗，宜桂枝湯。</w:t>
      </w:r>
    </w:p>
    <w:p w:rsidR="00F127D9" w:rsidRPr="001A4164" w:rsidRDefault="00F127D9" w:rsidP="004438E7">
      <w:pPr>
        <w:pStyle w:val="afffff8"/>
        <w:spacing w:after="120"/>
      </w:pPr>
      <w:r w:rsidRPr="001A4164">
        <w:t>程郊倩曰：</w:t>
      </w:r>
      <w:r w:rsidR="002119DF" w:rsidRPr="001A4164">
        <w:rPr>
          <w:rFonts w:hint="eastAsia"/>
        </w:rPr>
        <w:t>「</w:t>
      </w:r>
      <w:r w:rsidRPr="001A4164">
        <w:t>傷寒</w:t>
      </w:r>
      <w:r w:rsidR="002119DF" w:rsidRPr="001A4164">
        <w:rPr>
          <w:rFonts w:hint="eastAsia"/>
        </w:rPr>
        <w:t>，</w:t>
      </w:r>
      <w:r w:rsidRPr="001A4164">
        <w:t>不大便六七日，宜屬裡也，而其人卻頭痛，欲攻裡則有頭痛之表</w:t>
      </w:r>
      <w:r w:rsidR="003A4FE5" w:rsidRPr="001A4164">
        <w:t>證</w:t>
      </w:r>
      <w:r w:rsidRPr="001A4164">
        <w:t>可</w:t>
      </w:r>
      <w:r w:rsidRPr="001A4164">
        <w:rPr>
          <w:rFonts w:hint="eastAsia"/>
        </w:rPr>
        <w:t>疑，欲解表則有不大便之裡</w:t>
      </w:r>
      <w:r w:rsidR="003A4FE5" w:rsidRPr="001A4164">
        <w:rPr>
          <w:rFonts w:hint="eastAsia"/>
        </w:rPr>
        <w:t>證</w:t>
      </w:r>
      <w:r w:rsidRPr="001A4164">
        <w:rPr>
          <w:rFonts w:hint="eastAsia"/>
        </w:rPr>
        <w:t>可疑，表裡之間何從辨之</w:t>
      </w:r>
      <w:r w:rsidR="002119DF" w:rsidRPr="001A4164">
        <w:rPr>
          <w:rFonts w:hint="eastAsia"/>
        </w:rPr>
        <w:t>？</w:t>
      </w:r>
      <w:r w:rsidRPr="001A4164">
        <w:rPr>
          <w:rFonts w:hint="eastAsia"/>
        </w:rPr>
        <w:t>以熱辨之</w:t>
      </w:r>
      <w:r w:rsidR="00345D5C">
        <w:rPr>
          <w:rFonts w:hint="eastAsia"/>
        </w:rPr>
        <w:t>而已</w:t>
      </w:r>
      <w:r w:rsidRPr="001A4164">
        <w:rPr>
          <w:rFonts w:hint="eastAsia"/>
        </w:rPr>
        <w:t>。熱之有無，何從辨之</w:t>
      </w:r>
      <w:r w:rsidR="002119DF" w:rsidRPr="001A4164">
        <w:rPr>
          <w:rFonts w:hint="eastAsia"/>
        </w:rPr>
        <w:t>？</w:t>
      </w:r>
      <w:r w:rsidRPr="001A4164">
        <w:rPr>
          <w:rFonts w:hint="eastAsia"/>
        </w:rPr>
        <w:t>以小便辨之</w:t>
      </w:r>
      <w:r w:rsidR="00345D5C">
        <w:rPr>
          <w:rFonts w:hint="eastAsia"/>
        </w:rPr>
        <w:t>而已</w:t>
      </w:r>
      <w:r w:rsidRPr="001A4164">
        <w:rPr>
          <w:rFonts w:hint="eastAsia"/>
        </w:rPr>
        <w:t>，有熱者，小便必短赤，熱已入裡，頭痛只屬熱壅，可以攻裡；其小便清者，無熱可知，熱未入裡，不大便只屬風秘，仍</w:t>
      </w:r>
      <w:r w:rsidR="002119DF" w:rsidRPr="001A4164">
        <w:rPr>
          <w:rFonts w:hint="eastAsia"/>
        </w:rPr>
        <w:t>須發</w:t>
      </w:r>
      <w:r w:rsidRPr="001A4164">
        <w:rPr>
          <w:rFonts w:hint="eastAsia"/>
        </w:rPr>
        <w:t>汗。</w:t>
      </w:r>
      <w:r w:rsidR="002119DF" w:rsidRPr="001A4164">
        <w:rPr>
          <w:rFonts w:hint="eastAsia"/>
        </w:rPr>
        <w:t>」</w:t>
      </w:r>
    </w:p>
    <w:p w:rsidR="00F127D9" w:rsidRPr="001A4164" w:rsidRDefault="00F127D9" w:rsidP="004438E7">
      <w:pPr>
        <w:pStyle w:val="afffff8"/>
        <w:spacing w:after="120"/>
      </w:pPr>
      <w:r w:rsidRPr="001A4164">
        <w:t>汪苓友曰：</w:t>
      </w:r>
      <w:r w:rsidR="002119DF" w:rsidRPr="001A4164">
        <w:rPr>
          <w:rFonts w:hint="eastAsia"/>
        </w:rPr>
        <w:t>「</w:t>
      </w:r>
      <w:r w:rsidRPr="001A4164">
        <w:t>若頭痛不已者，為風寒之邪上壅，熱甚於經，勢必致衄，須乘其未衄之時，</w:t>
      </w:r>
      <w:r w:rsidRPr="001A4164">
        <w:rPr>
          <w:rFonts w:hint="eastAsia"/>
        </w:rPr>
        <w:t>宜用桂枝湯以汗解之。</w:t>
      </w:r>
      <w:r w:rsidR="0033218D" w:rsidRPr="001A4164">
        <w:rPr>
          <w:rFonts w:hint="eastAsia"/>
        </w:rPr>
        <w:t>」</w:t>
      </w:r>
    </w:p>
    <w:p w:rsidR="00F127D9" w:rsidRPr="001A4164" w:rsidRDefault="00F127D9" w:rsidP="004438E7">
      <w:pPr>
        <w:pStyle w:val="afffff8"/>
        <w:spacing w:after="120"/>
      </w:pPr>
      <w:r w:rsidRPr="001A4164">
        <w:t>張令韶曰：</w:t>
      </w:r>
      <w:r w:rsidR="0033218D" w:rsidRPr="001A4164">
        <w:rPr>
          <w:rFonts w:hint="eastAsia"/>
        </w:rPr>
        <w:t>「</w:t>
      </w:r>
      <w:r w:rsidRPr="001A4164">
        <w:t>此明頭痛有在裡、在表、在經之不同也。不大便六七日，熱在裡也。頭痛</w:t>
      </w:r>
      <w:r w:rsidR="00345D5C">
        <w:t>，</w:t>
      </w:r>
      <w:r w:rsidRPr="001A4164">
        <w:t>有</w:t>
      </w:r>
      <w:r w:rsidRPr="001A4164">
        <w:rPr>
          <w:rFonts w:hint="eastAsia"/>
        </w:rPr>
        <w:t>熱者，熱甚於裡，而上承於頭也。與承氣湯，上承熱氣於下</w:t>
      </w:r>
      <w:r w:rsidR="0033218D" w:rsidRPr="001A4164">
        <w:rPr>
          <w:rFonts w:hint="eastAsia"/>
        </w:rPr>
        <w:t>，</w:t>
      </w:r>
      <w:r w:rsidRPr="001A4164">
        <w:rPr>
          <w:rFonts w:hint="eastAsia"/>
        </w:rPr>
        <w:t>以</w:t>
      </w:r>
      <w:r w:rsidR="00E45F02" w:rsidRPr="001A4164">
        <w:rPr>
          <w:rFonts w:hint="eastAsia"/>
        </w:rPr>
        <w:t>泄</w:t>
      </w:r>
      <w:r w:rsidRPr="001A4164">
        <w:rPr>
          <w:rFonts w:hint="eastAsia"/>
        </w:rPr>
        <w:t>其裡熱。其頭痛而小便清者，知熱不在裡而在表也，當</w:t>
      </w:r>
      <w:r w:rsidR="0033218D" w:rsidRPr="001A4164">
        <w:rPr>
          <w:rFonts w:hint="eastAsia"/>
        </w:rPr>
        <w:t>須發</w:t>
      </w:r>
      <w:r w:rsidRPr="001A4164">
        <w:rPr>
          <w:rFonts w:hint="eastAsia"/>
        </w:rPr>
        <w:t>汗以</w:t>
      </w:r>
      <w:r w:rsidR="00E45F02" w:rsidRPr="001A4164">
        <w:rPr>
          <w:rFonts w:hint="eastAsia"/>
        </w:rPr>
        <w:t>泄</w:t>
      </w:r>
      <w:r w:rsidRPr="001A4164">
        <w:rPr>
          <w:rFonts w:hint="eastAsia"/>
        </w:rPr>
        <w:t>其表熱。</w:t>
      </w:r>
      <w:r w:rsidR="0033218D" w:rsidRPr="001A4164">
        <w:rPr>
          <w:rFonts w:hint="eastAsia"/>
        </w:rPr>
        <w:t>」</w:t>
      </w:r>
    </w:p>
    <w:p w:rsidR="00F127D9" w:rsidRDefault="00F127D9" w:rsidP="007A0E49">
      <w:pPr>
        <w:pStyle w:val="afffffc"/>
        <w:spacing w:after="120"/>
        <w:ind w:firstLine="600"/>
      </w:pPr>
      <w:r>
        <w:t>傷寒</w:t>
      </w:r>
      <w:r w:rsidR="0033218D">
        <w:rPr>
          <w:rFonts w:hint="eastAsia"/>
        </w:rPr>
        <w:t>，</w:t>
      </w:r>
      <w:r>
        <w:t>發汗已</w:t>
      </w:r>
      <w:r w:rsidR="00345D5C">
        <w:t>，</w:t>
      </w:r>
      <w:r>
        <w:t>解，半日許</w:t>
      </w:r>
      <w:r w:rsidR="00345D5C">
        <w:t>，</w:t>
      </w:r>
      <w:r>
        <w:t>復煩，脈浮緊者，可更發汗，宜桂枝湯。</w:t>
      </w:r>
    </w:p>
    <w:p w:rsidR="00F127D9" w:rsidRPr="001A4164" w:rsidRDefault="00F127D9" w:rsidP="004438E7">
      <w:pPr>
        <w:pStyle w:val="afffff8"/>
        <w:spacing w:after="120"/>
      </w:pPr>
      <w:r w:rsidRPr="001A4164">
        <w:t>程郊倩曰：</w:t>
      </w:r>
      <w:r w:rsidR="0033218D" w:rsidRPr="001A4164">
        <w:rPr>
          <w:rFonts w:hint="eastAsia"/>
        </w:rPr>
        <w:t>「</w:t>
      </w:r>
      <w:r w:rsidRPr="001A4164">
        <w:t>傷寒</w:t>
      </w:r>
      <w:r w:rsidR="0033218D" w:rsidRPr="001A4164">
        <w:rPr>
          <w:rFonts w:hint="eastAsia"/>
        </w:rPr>
        <w:t>，</w:t>
      </w:r>
      <w:r w:rsidRPr="001A4164">
        <w:t>服麻黃湯發汗，已經熱退身涼而解矣，半日許復煩，脈見浮緊，終是寒</w:t>
      </w:r>
      <w:r w:rsidRPr="001A4164">
        <w:rPr>
          <w:rFonts w:hint="eastAsia"/>
        </w:rPr>
        <w:t>邪退而復集，與自汗</w:t>
      </w:r>
      <w:r w:rsidR="00345D5C">
        <w:rPr>
          <w:rFonts w:hint="eastAsia"/>
        </w:rPr>
        <w:t>、</w:t>
      </w:r>
      <w:r w:rsidRPr="001A4164">
        <w:rPr>
          <w:rFonts w:hint="eastAsia"/>
        </w:rPr>
        <w:t>脈浮緩之中風無涉。然汗後見此，則陽虛便防陰弱，蓋煩因心擾，浮屬陰虛，此際寧堪再任麻黃？改前發汗之法為解肌，則雖主桂枝，不為犯傷寒之禁也。</w:t>
      </w:r>
      <w:r w:rsidR="0033218D" w:rsidRPr="001A4164">
        <w:rPr>
          <w:rFonts w:hint="eastAsia"/>
        </w:rPr>
        <w:t>」</w:t>
      </w:r>
    </w:p>
    <w:p w:rsidR="00F127D9" w:rsidRPr="001A4164" w:rsidRDefault="00F127D9" w:rsidP="004438E7">
      <w:pPr>
        <w:pStyle w:val="afffff8"/>
        <w:spacing w:after="120"/>
      </w:pPr>
      <w:r w:rsidRPr="001A4164">
        <w:t>柯韻伯曰：</w:t>
      </w:r>
      <w:r w:rsidR="0033218D" w:rsidRPr="001A4164">
        <w:rPr>
          <w:rFonts w:hint="eastAsia"/>
        </w:rPr>
        <w:t>「</w:t>
      </w:r>
      <w:r w:rsidRPr="001A4164">
        <w:t>桂枝湯本治煩，服後外熱不解而內熱更甚，故曰反煩。麻黃</w:t>
      </w:r>
      <w:r w:rsidR="003A4FE5" w:rsidRPr="001A4164">
        <w:t>證</w:t>
      </w:r>
      <w:r w:rsidRPr="001A4164">
        <w:t>本不煩，服湯</w:t>
      </w:r>
      <w:r w:rsidRPr="001A4164">
        <w:rPr>
          <w:rFonts w:hint="eastAsia"/>
        </w:rPr>
        <w:t>汗出，外熱初解而內熱又發，故曰復煩。凡曰麻黃湯主之、桂枝湯主之者，定法也。</w:t>
      </w:r>
      <w:r w:rsidRPr="001A4164">
        <w:rPr>
          <w:rFonts w:hint="eastAsia"/>
        </w:rPr>
        <w:lastRenderedPageBreak/>
        <w:t>服桂枝湯不解</w:t>
      </w:r>
      <w:r w:rsidR="00F36284">
        <w:rPr>
          <w:rFonts w:hint="eastAsia"/>
        </w:rPr>
        <w:t>，</w:t>
      </w:r>
      <w:r w:rsidRPr="001A4164">
        <w:rPr>
          <w:rFonts w:hint="eastAsia"/>
        </w:rPr>
        <w:t>仍與桂枝湯，汗解復發煩</w:t>
      </w:r>
      <w:r w:rsidR="00F36284">
        <w:rPr>
          <w:rFonts w:hint="eastAsia"/>
        </w:rPr>
        <w:t>，</w:t>
      </w:r>
      <w:r w:rsidRPr="001A4164">
        <w:rPr>
          <w:rFonts w:hint="eastAsia"/>
        </w:rPr>
        <w:t>更用桂枝湯者，活法也。服麻黃湯後煩</w:t>
      </w:r>
      <w:r w:rsidR="0033218D" w:rsidRPr="001A4164">
        <w:rPr>
          <w:rFonts w:hint="eastAsia"/>
        </w:rPr>
        <w:t>，</w:t>
      </w:r>
      <w:r w:rsidRPr="001A4164">
        <w:rPr>
          <w:rFonts w:hint="eastAsia"/>
        </w:rPr>
        <w:t>可更用桂枝，服桂枝湯復煩者</w:t>
      </w:r>
      <w:r w:rsidR="0033218D" w:rsidRPr="001A4164">
        <w:rPr>
          <w:rFonts w:hint="eastAsia"/>
        </w:rPr>
        <w:t>，</w:t>
      </w:r>
      <w:r w:rsidRPr="001A4164">
        <w:rPr>
          <w:rFonts w:hint="eastAsia"/>
        </w:rPr>
        <w:t>不得更用麻黃，且麻黃脈</w:t>
      </w:r>
      <w:r w:rsidR="003A4FE5" w:rsidRPr="001A4164">
        <w:rPr>
          <w:rFonts w:hint="eastAsia"/>
        </w:rPr>
        <w:t>證</w:t>
      </w:r>
      <w:r w:rsidRPr="001A4164">
        <w:rPr>
          <w:rFonts w:hint="eastAsia"/>
        </w:rPr>
        <w:t>但可用桂枝湯更汗，不可先用桂枝湯發汗，此又活法中定法也。</w:t>
      </w:r>
      <w:r w:rsidR="0033218D" w:rsidRPr="001A4164">
        <w:rPr>
          <w:rFonts w:hint="eastAsia"/>
        </w:rPr>
        <w:t>」</w:t>
      </w:r>
    </w:p>
    <w:p w:rsidR="00F127D9" w:rsidRDefault="00F127D9" w:rsidP="007A0E49">
      <w:pPr>
        <w:pStyle w:val="afffffc"/>
        <w:spacing w:after="120"/>
        <w:ind w:firstLine="600"/>
      </w:pPr>
      <w:r>
        <w:t>凡病</w:t>
      </w:r>
      <w:r w:rsidR="00F36284">
        <w:t>，</w:t>
      </w:r>
      <w:r>
        <w:t>若發汗，若吐，若下，若亡血，亡津液，陰陽自和者，必自</w:t>
      </w:r>
      <w:r>
        <w:rPr>
          <w:rFonts w:hint="eastAsia"/>
        </w:rPr>
        <w:t>愈。</w:t>
      </w:r>
    </w:p>
    <w:p w:rsidR="00F127D9" w:rsidRPr="001A4164" w:rsidRDefault="00F127D9" w:rsidP="004438E7">
      <w:pPr>
        <w:pStyle w:val="afffff8"/>
        <w:spacing w:after="120"/>
      </w:pPr>
      <w:r w:rsidRPr="001A4164">
        <w:t>張令韶曰：</w:t>
      </w:r>
      <w:r w:rsidR="0033218D" w:rsidRPr="001A4164">
        <w:rPr>
          <w:rFonts w:hint="eastAsia"/>
        </w:rPr>
        <w:t>「</w:t>
      </w:r>
      <w:r w:rsidRPr="001A4164">
        <w:t>此論汗吐下三法，不可誤用也。蓋汗吐下三法，皆所以亡血，亡津液者也。</w:t>
      </w:r>
      <w:r w:rsidRPr="001A4164">
        <w:rPr>
          <w:rFonts w:hint="eastAsia"/>
        </w:rPr>
        <w:t>用之不當，不惟亡血</w:t>
      </w:r>
      <w:r w:rsidR="00F36284">
        <w:rPr>
          <w:rFonts w:hint="eastAsia"/>
        </w:rPr>
        <w:t>、</w:t>
      </w:r>
      <w:r w:rsidRPr="001A4164">
        <w:rPr>
          <w:rFonts w:hint="eastAsia"/>
        </w:rPr>
        <w:t>亡津液，而亡陰</w:t>
      </w:r>
      <w:r w:rsidR="00F36284">
        <w:rPr>
          <w:rFonts w:hint="eastAsia"/>
        </w:rPr>
        <w:t>、</w:t>
      </w:r>
      <w:r w:rsidRPr="001A4164">
        <w:rPr>
          <w:rFonts w:hint="eastAsia"/>
        </w:rPr>
        <w:t>亡陽也。用之得宜，雖亡血亡津，而亦能和陰和陽也，故曰：</w:t>
      </w:r>
      <w:r w:rsidR="0033218D" w:rsidRPr="001A4164">
        <w:rPr>
          <w:rFonts w:hint="eastAsia"/>
        </w:rPr>
        <w:t>『</w:t>
      </w:r>
      <w:r w:rsidRPr="001A4164">
        <w:rPr>
          <w:rFonts w:hint="eastAsia"/>
        </w:rPr>
        <w:t>陰陽自和者，必自愈。</w:t>
      </w:r>
      <w:r w:rsidR="0033218D" w:rsidRPr="001A4164">
        <w:rPr>
          <w:rFonts w:hint="eastAsia"/>
        </w:rPr>
        <w:t>』」</w:t>
      </w:r>
    </w:p>
    <w:p w:rsidR="00F127D9" w:rsidRPr="001A4164" w:rsidRDefault="00F127D9" w:rsidP="004438E7">
      <w:pPr>
        <w:pStyle w:val="afffff8"/>
        <w:spacing w:after="120"/>
      </w:pPr>
      <w:r w:rsidRPr="001A4164">
        <w:t>張隱庵曰：</w:t>
      </w:r>
      <w:r w:rsidR="0033218D" w:rsidRPr="001A4164">
        <w:rPr>
          <w:rFonts w:hint="eastAsia"/>
        </w:rPr>
        <w:t>「</w:t>
      </w:r>
      <w:r w:rsidRPr="001A4164">
        <w:t>凡風寒暑濕燥火之病皆然，不獨傷寒已也。</w:t>
      </w:r>
      <w:r w:rsidR="0033218D" w:rsidRPr="001A4164">
        <w:rPr>
          <w:rFonts w:hint="eastAsia"/>
        </w:rPr>
        <w:t>」</w:t>
      </w:r>
    </w:p>
    <w:p w:rsidR="00F127D9" w:rsidRPr="001A4164" w:rsidRDefault="00F127D9" w:rsidP="004438E7">
      <w:pPr>
        <w:pStyle w:val="afffff8"/>
        <w:spacing w:after="120"/>
      </w:pPr>
      <w:r w:rsidRPr="001A4164">
        <w:t>方中行曰：</w:t>
      </w:r>
      <w:r w:rsidR="0033218D" w:rsidRPr="001A4164">
        <w:rPr>
          <w:rFonts w:hint="eastAsia"/>
        </w:rPr>
        <w:t>「</w:t>
      </w:r>
      <w:r w:rsidRPr="001A4164">
        <w:t>陰陽以脈言，此示人持脈之大法。</w:t>
      </w:r>
      <w:r w:rsidR="0033218D" w:rsidRPr="001A4164">
        <w:rPr>
          <w:rFonts w:hint="eastAsia"/>
        </w:rPr>
        <w:t>」</w:t>
      </w:r>
    </w:p>
    <w:p w:rsidR="00F127D9" w:rsidRPr="001A4164" w:rsidRDefault="00F127D9" w:rsidP="004438E7">
      <w:pPr>
        <w:pStyle w:val="afffff8"/>
        <w:spacing w:after="120"/>
      </w:pPr>
      <w:r w:rsidRPr="001A4164">
        <w:t>程知曰：</w:t>
      </w:r>
      <w:r w:rsidR="0033218D" w:rsidRPr="001A4164">
        <w:rPr>
          <w:rFonts w:hint="eastAsia"/>
        </w:rPr>
        <w:t>「</w:t>
      </w:r>
      <w:r w:rsidRPr="001A4164">
        <w:t>脈以左右三部勻停為無病，故汗吐下後</w:t>
      </w:r>
      <w:r w:rsidR="00F36284">
        <w:t>，</w:t>
      </w:r>
      <w:r w:rsidRPr="001A4164">
        <w:t>陰陽和者</w:t>
      </w:r>
      <w:r w:rsidR="00F36284">
        <w:t>，</w:t>
      </w:r>
      <w:r w:rsidRPr="001A4164">
        <w:t>必自愈。不須過治也。</w:t>
      </w:r>
      <w:r w:rsidR="0033218D" w:rsidRPr="001A4164">
        <w:rPr>
          <w:rFonts w:hint="eastAsia"/>
        </w:rPr>
        <w:t>」</w:t>
      </w:r>
    </w:p>
    <w:p w:rsidR="00F127D9" w:rsidRPr="0033218D" w:rsidRDefault="00F127D9" w:rsidP="007A0E49">
      <w:pPr>
        <w:pStyle w:val="afffffc"/>
        <w:spacing w:after="120"/>
        <w:ind w:firstLine="600"/>
      </w:pPr>
      <w:r w:rsidRPr="0033218D">
        <w:t>大汗之後，復下之，小便不利者，亡津液故也</w:t>
      </w:r>
      <w:r w:rsidR="0033218D">
        <w:rPr>
          <w:rFonts w:hint="eastAsia"/>
        </w:rPr>
        <w:t>。</w:t>
      </w:r>
      <w:r w:rsidRPr="0033218D">
        <w:t>勿治之，久久小</w:t>
      </w:r>
      <w:r w:rsidRPr="0033218D">
        <w:rPr>
          <w:rFonts w:hint="eastAsia"/>
        </w:rPr>
        <w:t>便必自利。</w:t>
      </w:r>
    </w:p>
    <w:p w:rsidR="00F127D9" w:rsidRPr="001A4164" w:rsidRDefault="00F127D9" w:rsidP="004438E7">
      <w:pPr>
        <w:pStyle w:val="afffff8"/>
        <w:spacing w:after="120"/>
      </w:pPr>
      <w:r w:rsidRPr="001A4164">
        <w:t>成無己曰：</w:t>
      </w:r>
      <w:r w:rsidR="0033218D" w:rsidRPr="001A4164">
        <w:rPr>
          <w:rFonts w:hint="eastAsia"/>
        </w:rPr>
        <w:t>「</w:t>
      </w:r>
      <w:r w:rsidRPr="001A4164">
        <w:t>因亡津液而小便不利者，不可以藥利之，俟津液足，小便利，必自愈也。</w:t>
      </w:r>
      <w:r w:rsidR="0033218D" w:rsidRPr="001A4164">
        <w:rPr>
          <w:rFonts w:hint="eastAsia"/>
        </w:rPr>
        <w:t>」</w:t>
      </w:r>
    </w:p>
    <w:p w:rsidR="00F127D9" w:rsidRPr="001A4164" w:rsidRDefault="00E3477A" w:rsidP="004438E7">
      <w:pPr>
        <w:pStyle w:val="afffff8"/>
        <w:spacing w:after="120"/>
      </w:pPr>
      <w:r w:rsidRPr="001A4164">
        <w:t>章虛谷</w:t>
      </w:r>
      <w:r w:rsidR="00F127D9" w:rsidRPr="001A4164">
        <w:t>曰：</w:t>
      </w:r>
      <w:r w:rsidR="0033218D" w:rsidRPr="001A4164">
        <w:rPr>
          <w:rFonts w:hint="eastAsia"/>
        </w:rPr>
        <w:t>「</w:t>
      </w:r>
      <w:r w:rsidR="00F127D9" w:rsidRPr="001A4164">
        <w:t>下多</w:t>
      </w:r>
      <w:r w:rsidR="00F36284">
        <w:t>，</w:t>
      </w:r>
      <w:r w:rsidR="00F127D9" w:rsidRPr="001A4164">
        <w:t>亡陰液，汗多</w:t>
      </w:r>
      <w:r w:rsidR="00F36284">
        <w:t>，</w:t>
      </w:r>
      <w:r w:rsidR="00F127D9" w:rsidRPr="001A4164">
        <w:t>亡陽津，故小便不利，勿妄治之，以飲食調理，得津液生而</w:t>
      </w:r>
      <w:r w:rsidR="00F127D9" w:rsidRPr="001A4164">
        <w:rPr>
          <w:rFonts w:hint="eastAsia"/>
        </w:rPr>
        <w:t>小便利，必自愈也。</w:t>
      </w:r>
      <w:r w:rsidR="0033218D" w:rsidRPr="001A4164">
        <w:rPr>
          <w:rFonts w:hint="eastAsia"/>
        </w:rPr>
        <w:t>」</w:t>
      </w:r>
    </w:p>
    <w:p w:rsidR="00F127D9" w:rsidRPr="001A4164" w:rsidRDefault="00F127D9" w:rsidP="004438E7">
      <w:pPr>
        <w:pStyle w:val="afffff8"/>
        <w:spacing w:after="120"/>
      </w:pPr>
      <w:r w:rsidRPr="001A4164">
        <w:t>張景岳曰：</w:t>
      </w:r>
      <w:r w:rsidR="0033218D" w:rsidRPr="001A4164">
        <w:rPr>
          <w:rFonts w:hint="eastAsia"/>
        </w:rPr>
        <w:t>「</w:t>
      </w:r>
      <w:r w:rsidRPr="001A4164">
        <w:t>凡傷寒表</w:t>
      </w:r>
      <w:r w:rsidR="003A4FE5" w:rsidRPr="001A4164">
        <w:t>證</w:t>
      </w:r>
      <w:r w:rsidRPr="001A4164">
        <w:t>未除，病在陽分者，不可即利小便。蓋走其津液，取汗難愈，且</w:t>
      </w:r>
      <w:r w:rsidRPr="001A4164">
        <w:rPr>
          <w:rFonts w:hint="eastAsia"/>
        </w:rPr>
        <w:t>恐大便</w:t>
      </w:r>
      <w:r w:rsidR="0033218D" w:rsidRPr="001A4164">
        <w:rPr>
          <w:rFonts w:hint="eastAsia"/>
        </w:rPr>
        <w:t>乾</w:t>
      </w:r>
      <w:r w:rsidRPr="001A4164">
        <w:rPr>
          <w:rFonts w:hint="eastAsia"/>
        </w:rPr>
        <w:t>結也。</w:t>
      </w:r>
      <w:r w:rsidR="0033218D" w:rsidRPr="001A4164">
        <w:rPr>
          <w:rFonts w:hint="eastAsia"/>
        </w:rPr>
        <w:t>」</w:t>
      </w:r>
    </w:p>
    <w:p w:rsidR="00F127D9" w:rsidRDefault="00F127D9" w:rsidP="007A0E49">
      <w:pPr>
        <w:pStyle w:val="afffffc"/>
        <w:spacing w:after="120"/>
        <w:ind w:firstLine="600"/>
      </w:pPr>
      <w:r>
        <w:t>大下之後，復發汗，其人必振寒，脈微細。所以然者，內外俱虛</w:t>
      </w:r>
      <w:r>
        <w:rPr>
          <w:rFonts w:hint="eastAsia"/>
        </w:rPr>
        <w:t>也。</w:t>
      </w:r>
    </w:p>
    <w:p w:rsidR="00F127D9" w:rsidRPr="001A4164" w:rsidRDefault="00F127D9" w:rsidP="004438E7">
      <w:pPr>
        <w:pStyle w:val="afffff8"/>
        <w:spacing w:after="120"/>
      </w:pPr>
      <w:r w:rsidRPr="001A4164">
        <w:t>張隱庵曰：</w:t>
      </w:r>
      <w:r w:rsidR="0033218D" w:rsidRPr="001A4164">
        <w:rPr>
          <w:rFonts w:hint="eastAsia"/>
        </w:rPr>
        <w:t>「</w:t>
      </w:r>
      <w:r w:rsidRPr="001A4164">
        <w:t>下後</w:t>
      </w:r>
      <w:r w:rsidR="00F36284">
        <w:t>，</w:t>
      </w:r>
      <w:r w:rsidRPr="001A4164">
        <w:t>復發汗，必振寒者，太陽陽氣虛於外也</w:t>
      </w:r>
      <w:r w:rsidR="0033218D" w:rsidRPr="001A4164">
        <w:rPr>
          <w:rFonts w:hint="eastAsia"/>
        </w:rPr>
        <w:t>。</w:t>
      </w:r>
      <w:r w:rsidRPr="001A4164">
        <w:t>脈微細者，少陰陰血虛於內</w:t>
      </w:r>
      <w:r w:rsidRPr="001A4164">
        <w:rPr>
          <w:rFonts w:hint="eastAsia"/>
        </w:rPr>
        <w:t>也。所以然者，以陰陽</w:t>
      </w:r>
      <w:r w:rsidR="00F36284">
        <w:rPr>
          <w:rFonts w:hint="eastAsia"/>
        </w:rPr>
        <w:t>、</w:t>
      </w:r>
      <w:r w:rsidRPr="001A4164">
        <w:rPr>
          <w:rFonts w:hint="eastAsia"/>
        </w:rPr>
        <w:t>血氣</w:t>
      </w:r>
      <w:r w:rsidR="00F36284">
        <w:rPr>
          <w:rFonts w:hint="eastAsia"/>
        </w:rPr>
        <w:t>、</w:t>
      </w:r>
      <w:r w:rsidRPr="001A4164">
        <w:rPr>
          <w:rFonts w:hint="eastAsia"/>
        </w:rPr>
        <w:t>內外俱虛</w:t>
      </w:r>
      <w:r w:rsidR="00F36284">
        <w:rPr>
          <w:rFonts w:hint="eastAsia"/>
        </w:rPr>
        <w:t>，</w:t>
      </w:r>
      <w:r w:rsidRPr="001A4164">
        <w:rPr>
          <w:rFonts w:hint="eastAsia"/>
        </w:rPr>
        <w:t>故也。</w:t>
      </w:r>
      <w:r w:rsidR="0033218D" w:rsidRPr="001A4164">
        <w:rPr>
          <w:rFonts w:hint="eastAsia"/>
        </w:rPr>
        <w:t>」</w:t>
      </w:r>
    </w:p>
    <w:p w:rsidR="00F127D9" w:rsidRPr="001A4164" w:rsidRDefault="00F127D9" w:rsidP="004438E7">
      <w:pPr>
        <w:pStyle w:val="afffff8"/>
        <w:spacing w:after="120"/>
      </w:pPr>
      <w:r w:rsidRPr="001A4164">
        <w:t>方中行曰：</w:t>
      </w:r>
      <w:r w:rsidR="0033218D" w:rsidRPr="001A4164">
        <w:rPr>
          <w:rFonts w:hint="eastAsia"/>
        </w:rPr>
        <w:t>「</w:t>
      </w:r>
      <w:r w:rsidRPr="001A4164">
        <w:t>內謂反下則亡陰而裡虛，所以脈微細也</w:t>
      </w:r>
      <w:r w:rsidR="0033218D" w:rsidRPr="001A4164">
        <w:rPr>
          <w:rFonts w:hint="eastAsia"/>
        </w:rPr>
        <w:t>。</w:t>
      </w:r>
      <w:r w:rsidRPr="001A4164">
        <w:t>外謂復汗則亡陽而表虛，所以振寒</w:t>
      </w:r>
      <w:r w:rsidRPr="001A4164">
        <w:rPr>
          <w:rFonts w:hint="eastAsia"/>
        </w:rPr>
        <w:t>也。</w:t>
      </w:r>
      <w:r w:rsidR="0033218D" w:rsidRPr="001A4164">
        <w:rPr>
          <w:rFonts w:hint="eastAsia"/>
        </w:rPr>
        <w:t>」</w:t>
      </w:r>
    </w:p>
    <w:p w:rsidR="00F127D9" w:rsidRPr="001A4164" w:rsidRDefault="00F127D9" w:rsidP="004438E7">
      <w:pPr>
        <w:pStyle w:val="afffff8"/>
        <w:spacing w:after="120"/>
      </w:pPr>
      <w:r w:rsidRPr="001A4164">
        <w:t>王肯堂曰：</w:t>
      </w:r>
      <w:r w:rsidR="0033218D" w:rsidRPr="001A4164">
        <w:rPr>
          <w:rFonts w:hint="eastAsia"/>
        </w:rPr>
        <w:t>「</w:t>
      </w:r>
      <w:r w:rsidRPr="001A4164">
        <w:t>下後</w:t>
      </w:r>
      <w:r w:rsidR="00F36284">
        <w:t>，</w:t>
      </w:r>
      <w:r w:rsidRPr="001A4164">
        <w:t>復發汗，必振寒，脈微細者，此內外俱虛也，當歸四逆湯、真武湯。</w:t>
      </w:r>
      <w:r w:rsidR="0033218D" w:rsidRPr="001A4164">
        <w:rPr>
          <w:rFonts w:hint="eastAsia"/>
        </w:rPr>
        <w:t>」</w:t>
      </w:r>
    </w:p>
    <w:p w:rsidR="00F127D9" w:rsidRPr="0033218D" w:rsidRDefault="00F127D9" w:rsidP="007A0E49">
      <w:pPr>
        <w:pStyle w:val="afffffc"/>
        <w:spacing w:after="120"/>
        <w:ind w:firstLine="600"/>
      </w:pPr>
      <w:r w:rsidRPr="0033218D">
        <w:t>下之後，復發汗，晝日煩躁</w:t>
      </w:r>
      <w:r w:rsidR="00F36284">
        <w:t>，</w:t>
      </w:r>
      <w:r w:rsidRPr="0033218D">
        <w:t>不得眠，夜而安靜，不嘔</w:t>
      </w:r>
      <w:r w:rsidR="00F36284">
        <w:t>，</w:t>
      </w:r>
      <w:r w:rsidRPr="0033218D">
        <w:t>不渴，</w:t>
      </w:r>
      <w:r w:rsidR="0033218D">
        <w:rPr>
          <w:rFonts w:hint="eastAsia"/>
        </w:rPr>
        <w:t>無</w:t>
      </w:r>
      <w:r w:rsidRPr="0033218D">
        <w:t>表</w:t>
      </w:r>
      <w:r w:rsidR="003A4FE5" w:rsidRPr="0033218D">
        <w:rPr>
          <w:rFonts w:hint="eastAsia"/>
        </w:rPr>
        <w:t>證</w:t>
      </w:r>
      <w:r w:rsidRPr="0033218D">
        <w:rPr>
          <w:rFonts w:hint="eastAsia"/>
        </w:rPr>
        <w:t>，脈沉而微，身無大熱者，乾薑附子湯主之。</w:t>
      </w:r>
    </w:p>
    <w:p w:rsidR="00F127D9" w:rsidRPr="001A4164" w:rsidRDefault="00F127D9" w:rsidP="004438E7">
      <w:pPr>
        <w:pStyle w:val="afffff8"/>
        <w:spacing w:after="120"/>
      </w:pPr>
      <w:r w:rsidRPr="001A4164">
        <w:lastRenderedPageBreak/>
        <w:t>成無己曰：</w:t>
      </w:r>
      <w:r w:rsidR="0033218D" w:rsidRPr="001A4164">
        <w:rPr>
          <w:rFonts w:hint="eastAsia"/>
        </w:rPr>
        <w:t>「</w:t>
      </w:r>
      <w:r w:rsidRPr="001A4164">
        <w:t>下之虛其裡，汗之虛其表，既下又汗則表裡俱虛。陽旺於晝，陽欲復，虛</w:t>
      </w:r>
      <w:r w:rsidR="0033218D" w:rsidRPr="001A4164">
        <w:rPr>
          <w:rFonts w:hint="eastAsia"/>
        </w:rPr>
        <w:t>不</w:t>
      </w:r>
      <w:r w:rsidRPr="001A4164">
        <w:rPr>
          <w:rFonts w:hint="eastAsia"/>
        </w:rPr>
        <w:t>勝邪，正邪交爭，故晝日煩躁</w:t>
      </w:r>
      <w:r w:rsidR="00F36284">
        <w:rPr>
          <w:rFonts w:hint="eastAsia"/>
        </w:rPr>
        <w:t>，</w:t>
      </w:r>
      <w:r w:rsidRPr="001A4164">
        <w:rPr>
          <w:rFonts w:hint="eastAsia"/>
        </w:rPr>
        <w:t>不得眠</w:t>
      </w:r>
      <w:r w:rsidR="0033218D" w:rsidRPr="001A4164">
        <w:rPr>
          <w:rFonts w:hint="eastAsia"/>
        </w:rPr>
        <w:t>。</w:t>
      </w:r>
      <w:r w:rsidRPr="001A4164">
        <w:rPr>
          <w:rFonts w:hint="eastAsia"/>
        </w:rPr>
        <w:t>夜陰為主，陽虛不能與之爭，是夜則安靜。不嘔</w:t>
      </w:r>
      <w:r w:rsidR="00F36284">
        <w:rPr>
          <w:rFonts w:hint="eastAsia"/>
        </w:rPr>
        <w:t>，</w:t>
      </w:r>
      <w:r w:rsidRPr="001A4164">
        <w:rPr>
          <w:rFonts w:hint="eastAsia"/>
        </w:rPr>
        <w:t>不渴者，裡無熱也</w:t>
      </w:r>
      <w:r w:rsidR="0033218D" w:rsidRPr="001A4164">
        <w:rPr>
          <w:rFonts w:hint="eastAsia"/>
        </w:rPr>
        <w:t>。</w:t>
      </w:r>
      <w:r w:rsidRPr="001A4164">
        <w:rPr>
          <w:rFonts w:hint="eastAsia"/>
        </w:rPr>
        <w:t>身無大熱者，表無熱也。又無表</w:t>
      </w:r>
      <w:r w:rsidR="003A4FE5" w:rsidRPr="001A4164">
        <w:rPr>
          <w:rFonts w:hint="eastAsia"/>
        </w:rPr>
        <w:t>證</w:t>
      </w:r>
      <w:r w:rsidRPr="001A4164">
        <w:rPr>
          <w:rFonts w:hint="eastAsia"/>
        </w:rPr>
        <w:t>而脈沉微，知陽氣大虛，陰寒氣勝，與</w:t>
      </w:r>
      <w:r w:rsidR="0033218D" w:rsidRPr="001A4164">
        <w:rPr>
          <w:rFonts w:hint="eastAsia"/>
        </w:rPr>
        <w:t>乾</w:t>
      </w:r>
      <w:r w:rsidR="000F47D2" w:rsidRPr="001A4164">
        <w:rPr>
          <w:rFonts w:hint="eastAsia"/>
        </w:rPr>
        <w:t>薑</w:t>
      </w:r>
      <w:r w:rsidRPr="001A4164">
        <w:rPr>
          <w:rFonts w:hint="eastAsia"/>
        </w:rPr>
        <w:t>附子湯</w:t>
      </w:r>
      <w:r w:rsidR="00F36284">
        <w:rPr>
          <w:rFonts w:hint="eastAsia"/>
        </w:rPr>
        <w:t>，</w:t>
      </w:r>
      <w:r w:rsidRPr="001A4164">
        <w:rPr>
          <w:rFonts w:hint="eastAsia"/>
        </w:rPr>
        <w:t>退陰復陽。</w:t>
      </w:r>
      <w:r w:rsidR="0033218D" w:rsidRPr="001A4164">
        <w:rPr>
          <w:rFonts w:hint="eastAsia"/>
        </w:rPr>
        <w:t>」</w:t>
      </w:r>
    </w:p>
    <w:p w:rsidR="00F127D9" w:rsidRPr="001A4164" w:rsidRDefault="005238BE" w:rsidP="004438E7">
      <w:pPr>
        <w:pStyle w:val="afffff8"/>
        <w:spacing w:after="120"/>
      </w:pPr>
      <w:r w:rsidRPr="001A4164">
        <w:t>張璐玉</w:t>
      </w:r>
      <w:r w:rsidR="00F127D9" w:rsidRPr="001A4164">
        <w:t>曰：</w:t>
      </w:r>
      <w:r w:rsidR="0033218D" w:rsidRPr="001A4164">
        <w:rPr>
          <w:rFonts w:hint="eastAsia"/>
        </w:rPr>
        <w:t>「</w:t>
      </w:r>
      <w:r w:rsidR="00F127D9" w:rsidRPr="001A4164">
        <w:t>日多躁擾，夜間安靜，則陰不病而陽病可知也。無表</w:t>
      </w:r>
      <w:r w:rsidR="003A4FE5" w:rsidRPr="001A4164">
        <w:t>證</w:t>
      </w:r>
      <w:r w:rsidR="00F127D9" w:rsidRPr="001A4164">
        <w:t>而脈沉微，則太陽之</w:t>
      </w:r>
      <w:r w:rsidR="00F127D9" w:rsidRPr="001A4164">
        <w:rPr>
          <w:rFonts w:hint="eastAsia"/>
        </w:rPr>
        <w:t>邪</w:t>
      </w:r>
      <w:r w:rsidR="00F36284">
        <w:rPr>
          <w:rFonts w:hint="eastAsia"/>
        </w:rPr>
        <w:t>已盡</w:t>
      </w:r>
      <w:r w:rsidR="00F127D9" w:rsidRPr="001A4164">
        <w:rPr>
          <w:rFonts w:hint="eastAsia"/>
        </w:rPr>
        <w:t>也。以下後復發汗</w:t>
      </w:r>
      <w:r w:rsidR="00F36284">
        <w:rPr>
          <w:rFonts w:hint="eastAsia"/>
        </w:rPr>
        <w:t>，</w:t>
      </w:r>
      <w:r w:rsidR="00F127D9" w:rsidRPr="001A4164">
        <w:rPr>
          <w:rFonts w:hint="eastAsia"/>
        </w:rPr>
        <w:t>擾其虛陽，故用附子</w:t>
      </w:r>
      <w:r w:rsidR="00F36284">
        <w:rPr>
          <w:rFonts w:hint="eastAsia"/>
        </w:rPr>
        <w:t>、</w:t>
      </w:r>
      <w:r w:rsidR="00F127D9" w:rsidRPr="001A4164">
        <w:rPr>
          <w:rFonts w:hint="eastAsia"/>
        </w:rPr>
        <w:t>乾薑</w:t>
      </w:r>
      <w:r w:rsidR="00F36284">
        <w:rPr>
          <w:rFonts w:hint="eastAsia"/>
        </w:rPr>
        <w:t>，</w:t>
      </w:r>
      <w:r w:rsidR="00F127D9" w:rsidRPr="001A4164">
        <w:rPr>
          <w:rFonts w:hint="eastAsia"/>
        </w:rPr>
        <w:t>以溫補其陽。不用四逆者，恐甘草戀胃</w:t>
      </w:r>
      <w:r w:rsidR="00F36284">
        <w:rPr>
          <w:rFonts w:hint="eastAsia"/>
        </w:rPr>
        <w:t>，</w:t>
      </w:r>
      <w:r w:rsidR="00F127D9" w:rsidRPr="001A4164">
        <w:rPr>
          <w:rFonts w:hint="eastAsia"/>
        </w:rPr>
        <w:t>故也。</w:t>
      </w:r>
      <w:r w:rsidR="0033218D" w:rsidRPr="001A4164">
        <w:rPr>
          <w:rFonts w:hint="eastAsia"/>
        </w:rPr>
        <w:t>」</w:t>
      </w:r>
    </w:p>
    <w:p w:rsidR="00F127D9" w:rsidRPr="001A4164" w:rsidRDefault="00F127D9" w:rsidP="004438E7">
      <w:pPr>
        <w:pStyle w:val="afffff8"/>
        <w:spacing w:after="120"/>
      </w:pPr>
      <w:r w:rsidRPr="001A4164">
        <w:t>顧尚之曰：</w:t>
      </w:r>
      <w:r w:rsidR="0033218D" w:rsidRPr="001A4164">
        <w:rPr>
          <w:rFonts w:hint="eastAsia"/>
        </w:rPr>
        <w:t>「</w:t>
      </w:r>
      <w:r w:rsidRPr="001A4164">
        <w:t>煩而兼嘔，是少陽</w:t>
      </w:r>
      <w:r w:rsidR="003A4FE5" w:rsidRPr="001A4164">
        <w:t>證</w:t>
      </w:r>
      <w:r w:rsidRPr="001A4164">
        <w:t>，煩而兼渴</w:t>
      </w:r>
      <w:r w:rsidR="00F36284">
        <w:t>，</w:t>
      </w:r>
      <w:r w:rsidRPr="001A4164">
        <w:t>是白虎</w:t>
      </w:r>
      <w:r w:rsidR="003A4FE5" w:rsidRPr="001A4164">
        <w:t>證</w:t>
      </w:r>
      <w:r w:rsidRPr="001A4164">
        <w:t>，故辨之。又恐外邪襲入而煩</w:t>
      </w:r>
      <w:r w:rsidRPr="001A4164">
        <w:rPr>
          <w:rFonts w:hint="eastAsia"/>
        </w:rPr>
        <w:t>躁，再以脈</w:t>
      </w:r>
      <w:r w:rsidR="003A4FE5" w:rsidRPr="001A4164">
        <w:rPr>
          <w:rFonts w:hint="eastAsia"/>
        </w:rPr>
        <w:t>證</w:t>
      </w:r>
      <w:r w:rsidRPr="001A4164">
        <w:rPr>
          <w:rFonts w:hint="eastAsia"/>
        </w:rPr>
        <w:t>審之。</w:t>
      </w:r>
      <w:r w:rsidR="0033218D" w:rsidRPr="001A4164">
        <w:rPr>
          <w:rFonts w:hint="eastAsia"/>
        </w:rPr>
        <w:t>」</w:t>
      </w:r>
    </w:p>
    <w:p w:rsidR="00F127D9" w:rsidRPr="001A4164" w:rsidRDefault="00F127D9" w:rsidP="004438E7">
      <w:pPr>
        <w:pStyle w:val="afffff8"/>
        <w:spacing w:after="120"/>
      </w:pPr>
      <w:r w:rsidRPr="001A4164">
        <w:t>柯云：</w:t>
      </w:r>
      <w:r w:rsidR="0033218D" w:rsidRPr="001A4164">
        <w:rPr>
          <w:rFonts w:hint="eastAsia"/>
        </w:rPr>
        <w:t>「</w:t>
      </w:r>
      <w:r w:rsidRPr="001A4164">
        <w:t>此太陽壞病，轉屬少</w:t>
      </w:r>
      <w:r w:rsidR="0033218D" w:rsidRPr="001A4164">
        <w:rPr>
          <w:rFonts w:hint="eastAsia"/>
        </w:rPr>
        <w:t>陰</w:t>
      </w:r>
      <w:r w:rsidRPr="001A4164">
        <w:t>者也。凡太陽病，陽盛則入陽明，陽虛則入少陰。</w:t>
      </w:r>
      <w:r w:rsidR="0033218D" w:rsidRPr="001A4164">
        <w:rPr>
          <w:rFonts w:hint="eastAsia"/>
        </w:rPr>
        <w:t>」</w:t>
      </w:r>
    </w:p>
    <w:p w:rsidR="00F127D9" w:rsidRPr="001A4164" w:rsidRDefault="00F127D9" w:rsidP="004438E7">
      <w:pPr>
        <w:pStyle w:val="afffff8"/>
        <w:spacing w:after="120"/>
      </w:pPr>
      <w:r w:rsidRPr="001A4164">
        <w:t>徐靈胎曰：</w:t>
      </w:r>
      <w:r w:rsidR="0033218D" w:rsidRPr="001A4164">
        <w:rPr>
          <w:rFonts w:hint="eastAsia"/>
        </w:rPr>
        <w:t>「</w:t>
      </w:r>
      <w:r w:rsidRPr="001A4164">
        <w:t>陽虛有二</w:t>
      </w:r>
      <w:r w:rsidR="003A4FE5" w:rsidRPr="001A4164">
        <w:t>證</w:t>
      </w:r>
      <w:r w:rsidRPr="001A4164">
        <w:t>，有喜陽者，有畏陽者，大抵陰亦虛者畏陽，陰不虛者喜陽。此</w:t>
      </w:r>
      <w:r w:rsidRPr="001A4164">
        <w:rPr>
          <w:rFonts w:hint="eastAsia"/>
        </w:rPr>
        <w:t>因下後陰亦虛，故反畏陽也。邪己退而陽氣衰弱，故止用</w:t>
      </w:r>
      <w:r w:rsidR="000F47D2" w:rsidRPr="001A4164">
        <w:rPr>
          <w:rFonts w:hint="eastAsia"/>
        </w:rPr>
        <w:t>薑</w:t>
      </w:r>
      <w:r w:rsidRPr="001A4164">
        <w:rPr>
          <w:rFonts w:hint="eastAsia"/>
        </w:rPr>
        <w:t>附回陽。</w:t>
      </w:r>
      <w:r w:rsidR="0033218D" w:rsidRPr="001A4164">
        <w:rPr>
          <w:rFonts w:hint="eastAsia"/>
        </w:rPr>
        <w:t>」</w:t>
      </w:r>
    </w:p>
    <w:p w:rsidR="00F127D9" w:rsidRPr="001A4164" w:rsidRDefault="00F127D9" w:rsidP="004438E7">
      <w:pPr>
        <w:pStyle w:val="afffff8"/>
        <w:spacing w:after="120"/>
      </w:pPr>
      <w:r w:rsidRPr="001A4164">
        <w:t>按：大青龍湯方後云：</w:t>
      </w:r>
      <w:r w:rsidR="0033218D" w:rsidRPr="001A4164">
        <w:rPr>
          <w:rFonts w:hint="eastAsia"/>
        </w:rPr>
        <w:t>『</w:t>
      </w:r>
      <w:r w:rsidRPr="001A4164">
        <w:t>汗多</w:t>
      </w:r>
      <w:r w:rsidR="00F36284">
        <w:t>，</w:t>
      </w:r>
      <w:r w:rsidRPr="001A4164">
        <w:t>亡陽</w:t>
      </w:r>
      <w:r w:rsidR="00F36284">
        <w:t>，</w:t>
      </w:r>
      <w:r w:rsidRPr="001A4164">
        <w:t>遂虛，惡風</w:t>
      </w:r>
      <w:r w:rsidR="00F36284">
        <w:t>，</w:t>
      </w:r>
      <w:r w:rsidRPr="001A4164">
        <w:t>煩躁</w:t>
      </w:r>
      <w:r w:rsidR="00F36284">
        <w:t>，</w:t>
      </w:r>
      <w:r w:rsidRPr="001A4164">
        <w:t>不得眠也。</w:t>
      </w:r>
      <w:r w:rsidR="0033218D" w:rsidRPr="001A4164">
        <w:rPr>
          <w:rFonts w:hint="eastAsia"/>
        </w:rPr>
        <w:t>』</w:t>
      </w:r>
      <w:r w:rsidRPr="001A4164">
        <w:t>此節煩躁見於下之後復發</w:t>
      </w:r>
      <w:r w:rsidRPr="001A4164">
        <w:rPr>
          <w:rFonts w:hint="eastAsia"/>
        </w:rPr>
        <w:t>汗，而所重尤在發汗多</w:t>
      </w:r>
      <w:r w:rsidR="00F36284">
        <w:rPr>
          <w:rFonts w:hint="eastAsia"/>
        </w:rPr>
        <w:t>，</w:t>
      </w:r>
      <w:r w:rsidRPr="001A4164">
        <w:rPr>
          <w:rFonts w:hint="eastAsia"/>
        </w:rPr>
        <w:t>亡陽也。</w:t>
      </w:r>
    </w:p>
    <w:p w:rsidR="00F127D9" w:rsidRPr="001A4164" w:rsidRDefault="00F127D9" w:rsidP="004438E7">
      <w:pPr>
        <w:pStyle w:val="afffff8"/>
        <w:spacing w:after="120"/>
      </w:pPr>
      <w:r w:rsidRPr="001A4164">
        <w:t>張隱庵曰：</w:t>
      </w:r>
      <w:r w:rsidR="0033218D" w:rsidRPr="001A4164">
        <w:rPr>
          <w:rFonts w:hint="eastAsia"/>
        </w:rPr>
        <w:t>「</w:t>
      </w:r>
      <w:r w:rsidRPr="001A4164">
        <w:t>莫氏曰：</w:t>
      </w:r>
      <w:r w:rsidR="0033218D" w:rsidRPr="001A4164">
        <w:rPr>
          <w:rFonts w:hint="eastAsia"/>
        </w:rPr>
        <w:t>『</w:t>
      </w:r>
      <w:r w:rsidRPr="001A4164">
        <w:t>上節言陰陽血氣皆虛，此節言陽氣虛，下節言陰血虛。</w:t>
      </w:r>
      <w:r w:rsidR="0033218D" w:rsidRPr="001A4164">
        <w:rPr>
          <w:rFonts w:hint="eastAsia"/>
        </w:rPr>
        <w:t>』」</w:t>
      </w:r>
    </w:p>
    <w:p w:rsidR="00F127D9" w:rsidRDefault="00F127D9" w:rsidP="007A0E49">
      <w:pPr>
        <w:pStyle w:val="afffffc"/>
        <w:spacing w:after="120"/>
        <w:ind w:firstLine="600"/>
      </w:pPr>
      <w:r>
        <w:t>乾薑附子湯方</w:t>
      </w:r>
    </w:p>
    <w:p w:rsidR="00F127D9" w:rsidRDefault="00F127D9" w:rsidP="007A0E49">
      <w:pPr>
        <w:pStyle w:val="afffffc"/>
        <w:spacing w:after="120"/>
        <w:ind w:firstLine="600"/>
      </w:pPr>
      <w:r>
        <w:t>乾薑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（炮）</w:t>
      </w:r>
      <w:r w:rsidR="0033218D">
        <w:rPr>
          <w:rFonts w:hint="eastAsia"/>
        </w:rPr>
        <w:t>、</w:t>
      </w:r>
      <w:r>
        <w:t>附子一枚（炮，破八片）</w:t>
      </w:r>
      <w:r w:rsidR="0033218D">
        <w:rPr>
          <w:rFonts w:hint="eastAsia"/>
        </w:rPr>
        <w:t>。</w:t>
      </w:r>
    </w:p>
    <w:p w:rsidR="00F127D9" w:rsidRPr="001A4164" w:rsidRDefault="00F127D9" w:rsidP="004438E7">
      <w:pPr>
        <w:pStyle w:val="afffff8"/>
        <w:spacing w:after="120"/>
      </w:pPr>
      <w:r>
        <w:t>上二味，以水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，去滓，頓服。</w:t>
      </w:r>
      <w:r w:rsidR="0033218D" w:rsidRPr="001A4164">
        <w:rPr>
          <w:rFonts w:hint="eastAsia"/>
        </w:rPr>
        <w:t>（</w:t>
      </w:r>
      <w:r w:rsidRPr="001A4164">
        <w:t>宋本</w:t>
      </w:r>
      <w:r w:rsidR="000F47D2" w:rsidRPr="001A4164">
        <w:t>薑</w:t>
      </w:r>
      <w:r w:rsidRPr="001A4164">
        <w:t>附皆生用。</w:t>
      </w:r>
      <w:r w:rsidR="0033218D" w:rsidRPr="001A4164">
        <w:rPr>
          <w:rFonts w:hint="eastAsia"/>
        </w:rPr>
        <w:t>）</w:t>
      </w:r>
    </w:p>
    <w:p w:rsidR="00F127D9" w:rsidRPr="001A4164" w:rsidRDefault="00F127D9" w:rsidP="004438E7">
      <w:pPr>
        <w:pStyle w:val="afffff8"/>
        <w:spacing w:after="120"/>
      </w:pPr>
      <w:r w:rsidRPr="001A4164">
        <w:t>徐忠可曰：</w:t>
      </w:r>
      <w:r w:rsidR="00500FB0" w:rsidRPr="001A4164">
        <w:rPr>
          <w:rFonts w:hint="eastAsia"/>
        </w:rPr>
        <w:t>「</w:t>
      </w:r>
      <w:r w:rsidRPr="001A4164">
        <w:t>脈微</w:t>
      </w:r>
      <w:r w:rsidR="00F36284">
        <w:t>，</w:t>
      </w:r>
      <w:r w:rsidRPr="001A4164">
        <w:t>無大熱，是外無邪襲，而更煩躁，非陽虛發躁之漸乎</w:t>
      </w:r>
      <w:r w:rsidR="00F36284">
        <w:t>！</w:t>
      </w:r>
      <w:r w:rsidRPr="001A4164">
        <w:t>故以生附、乾</w:t>
      </w:r>
      <w:r w:rsidR="000F47D2" w:rsidRPr="001A4164">
        <w:t>薑</w:t>
      </w:r>
      <w:r w:rsidRPr="001A4164">
        <w:rPr>
          <w:rFonts w:hint="eastAsia"/>
        </w:rPr>
        <w:t>急溫其經。</w:t>
      </w:r>
      <w:r w:rsidR="00500FB0" w:rsidRPr="001A4164">
        <w:rPr>
          <w:rFonts w:hint="eastAsia"/>
        </w:rPr>
        <w:t>彼</w:t>
      </w:r>
      <w:r w:rsidRPr="001A4164">
        <w:rPr>
          <w:rFonts w:hint="eastAsia"/>
        </w:rPr>
        <w:t>四逆不用甘草者，彼重在厥，故以甘草先調其中而壯四肢之本</w:t>
      </w:r>
      <w:r w:rsidR="00500FB0" w:rsidRPr="001A4164">
        <w:rPr>
          <w:rFonts w:hint="eastAsia"/>
        </w:rPr>
        <w:t>。</w:t>
      </w:r>
      <w:r w:rsidRPr="001A4164">
        <w:rPr>
          <w:rFonts w:hint="eastAsia"/>
        </w:rPr>
        <w:t>此重在虛陽上泛，寒極發躁，故用直搗之師，而無取扶中為治耳。</w:t>
      </w:r>
      <w:r w:rsidR="00500FB0" w:rsidRPr="001A4164">
        <w:rPr>
          <w:rFonts w:hint="eastAsia"/>
        </w:rPr>
        <w:t>」</w:t>
      </w:r>
    </w:p>
    <w:p w:rsidR="00F127D9" w:rsidRPr="001A4164" w:rsidRDefault="00F127D9" w:rsidP="004438E7">
      <w:pPr>
        <w:pStyle w:val="afffff8"/>
        <w:spacing w:after="120"/>
      </w:pPr>
      <w:r w:rsidRPr="001A4164">
        <w:t>按：乾薑辛溫，氣味濃厚，散而能守，性善祛濕驅寒，和血通氣，得附子則回陽之功</w:t>
      </w:r>
      <w:r w:rsidRPr="001A4164">
        <w:rPr>
          <w:rFonts w:hint="eastAsia"/>
        </w:rPr>
        <w:t>宏，而溫經之力峻。二味生用，非少陰誠虛寒者不可服也。故仲景以脈沉微，不嘔</w:t>
      </w:r>
      <w:r w:rsidR="00F36284">
        <w:rPr>
          <w:rFonts w:hint="eastAsia"/>
        </w:rPr>
        <w:t>，</w:t>
      </w:r>
      <w:r w:rsidRPr="001A4164">
        <w:rPr>
          <w:rFonts w:hint="eastAsia"/>
        </w:rPr>
        <w:t>不渴，身無大熱，審其煩躁，實因亡陽寒盛而發，非由表及裡伏熱，重為叮嚀也。此方與茯苓四逆湯</w:t>
      </w:r>
      <w:r w:rsidR="00F36284">
        <w:rPr>
          <w:rFonts w:hint="eastAsia"/>
        </w:rPr>
        <w:t>，</w:t>
      </w:r>
      <w:r w:rsidRPr="001A4164">
        <w:rPr>
          <w:rFonts w:hint="eastAsia"/>
        </w:rPr>
        <w:t>同治下汗後煩躁，而彼為表</w:t>
      </w:r>
      <w:r w:rsidR="003A4FE5" w:rsidRPr="001A4164">
        <w:rPr>
          <w:rFonts w:hint="eastAsia"/>
        </w:rPr>
        <w:t>證</w:t>
      </w:r>
      <w:r w:rsidRPr="001A4164">
        <w:rPr>
          <w:rFonts w:hint="eastAsia"/>
        </w:rPr>
        <w:t>者設也。</w:t>
      </w:r>
    </w:p>
    <w:p w:rsidR="00F127D9" w:rsidRPr="001A4164" w:rsidRDefault="00F127D9" w:rsidP="004438E7">
      <w:pPr>
        <w:pStyle w:val="afffff8"/>
        <w:spacing w:after="120"/>
      </w:pPr>
      <w:r w:rsidRPr="001A4164">
        <w:t>《和劑局方》：</w:t>
      </w:r>
      <w:r w:rsidR="00500FB0" w:rsidRPr="001A4164">
        <w:rPr>
          <w:rFonts w:hint="eastAsia"/>
        </w:rPr>
        <w:t>「</w:t>
      </w:r>
      <w:r w:rsidRPr="001A4164">
        <w:t>乾薑附子湯治暴中風冷，久積痰水，心腹冷痛，霍亂轉筋，一切虛寒，</w:t>
      </w:r>
      <w:r w:rsidRPr="001A4164">
        <w:rPr>
          <w:rFonts w:hint="eastAsia"/>
        </w:rPr>
        <w:t>並皆治之。（即本方）</w:t>
      </w:r>
      <w:r w:rsidR="00500FB0" w:rsidRPr="001A4164">
        <w:rPr>
          <w:rFonts w:hint="eastAsia"/>
        </w:rPr>
        <w:t>」</w:t>
      </w:r>
    </w:p>
    <w:p w:rsidR="00F127D9" w:rsidRPr="001A4164" w:rsidRDefault="00F127D9" w:rsidP="004438E7">
      <w:pPr>
        <w:pStyle w:val="afffff8"/>
        <w:spacing w:after="120"/>
      </w:pPr>
      <w:r w:rsidRPr="001A4164">
        <w:lastRenderedPageBreak/>
        <w:t>《三因方》：</w:t>
      </w:r>
      <w:r w:rsidR="00500FB0" w:rsidRPr="001A4164">
        <w:rPr>
          <w:rFonts w:hint="eastAsia"/>
        </w:rPr>
        <w:t>「</w:t>
      </w:r>
      <w:r w:rsidRPr="001A4164">
        <w:t>乾薑附子湯治中寒，卒然暈倒</w:t>
      </w:r>
      <w:r w:rsidR="00500FB0" w:rsidRPr="001A4164">
        <w:rPr>
          <w:rFonts w:hint="eastAsia"/>
        </w:rPr>
        <w:t>，</w:t>
      </w:r>
      <w:r w:rsidRPr="001A4164">
        <w:t>或吐逆涎沫，狀如暗風，手腳攣搐，口</w:t>
      </w:r>
      <w:r w:rsidRPr="001A4164">
        <w:rPr>
          <w:rFonts w:hint="eastAsia"/>
        </w:rPr>
        <w:t>噤，四肢厥冷</w:t>
      </w:r>
      <w:r w:rsidR="00500FB0" w:rsidRPr="001A4164">
        <w:rPr>
          <w:rFonts w:hint="eastAsia"/>
        </w:rPr>
        <w:t>，</w:t>
      </w:r>
      <w:r w:rsidRPr="001A4164">
        <w:rPr>
          <w:rFonts w:hint="eastAsia"/>
        </w:rPr>
        <w:t>或復躁熱。（即本方）</w:t>
      </w:r>
      <w:r w:rsidR="00500FB0" w:rsidRPr="001A4164">
        <w:rPr>
          <w:rFonts w:hint="eastAsia"/>
        </w:rPr>
        <w:t>」</w:t>
      </w:r>
    </w:p>
    <w:p w:rsidR="00F127D9" w:rsidRPr="001A4164" w:rsidRDefault="00F127D9" w:rsidP="004438E7">
      <w:pPr>
        <w:pStyle w:val="afffff8"/>
        <w:spacing w:after="120"/>
      </w:pPr>
      <w:r w:rsidRPr="001A4164">
        <w:t>《易簡方》：</w:t>
      </w:r>
      <w:r w:rsidR="00500FB0" w:rsidRPr="001A4164">
        <w:rPr>
          <w:rFonts w:hint="eastAsia"/>
        </w:rPr>
        <w:t>「</w:t>
      </w:r>
      <w:r w:rsidR="000F47D2" w:rsidRPr="001A4164">
        <w:t>薑</w:t>
      </w:r>
      <w:r w:rsidRPr="001A4164">
        <w:t>附湯治陰</w:t>
      </w:r>
      <w:r w:rsidR="003A4FE5" w:rsidRPr="001A4164">
        <w:t>證</w:t>
      </w:r>
      <w:r w:rsidRPr="001A4164">
        <w:t>傷寒，大便自利而發熱者，尤宜。</w:t>
      </w:r>
      <w:r w:rsidR="00500FB0" w:rsidRPr="001A4164">
        <w:rPr>
          <w:rFonts w:hint="eastAsia"/>
        </w:rPr>
        <w:t>」</w:t>
      </w:r>
    </w:p>
    <w:p w:rsidR="00F127D9" w:rsidRDefault="00F127D9" w:rsidP="007A0E49">
      <w:pPr>
        <w:pStyle w:val="afffffc"/>
        <w:spacing w:after="120"/>
        <w:ind w:firstLine="600"/>
      </w:pPr>
      <w:r>
        <w:t>發汗後，身疼痛，脈沉遲者，桂枝去芍</w:t>
      </w:r>
      <w:r w:rsidR="00251FA2">
        <w:t>藥</w:t>
      </w:r>
      <w:r>
        <w:t>加人參生薑湯主之。</w:t>
      </w:r>
    </w:p>
    <w:p w:rsidR="00F127D9" w:rsidRPr="001A4164" w:rsidRDefault="00F127D9" w:rsidP="004438E7">
      <w:pPr>
        <w:pStyle w:val="afffff8"/>
        <w:spacing w:after="120"/>
      </w:pPr>
      <w:r w:rsidRPr="001A4164">
        <w:t>劉昆湘曰：</w:t>
      </w:r>
      <w:r w:rsidR="00500FB0" w:rsidRPr="001A4164">
        <w:rPr>
          <w:rFonts w:hint="eastAsia"/>
        </w:rPr>
        <w:t>「</w:t>
      </w:r>
      <w:r w:rsidRPr="001A4164">
        <w:t>此示發汗後經氣內虛之</w:t>
      </w:r>
      <w:r w:rsidR="003A4FE5" w:rsidRPr="001A4164">
        <w:t>證</w:t>
      </w:r>
      <w:r w:rsidRPr="001A4164">
        <w:t>。發汗所以解外，今汗後表</w:t>
      </w:r>
      <w:r w:rsidR="003A4FE5" w:rsidRPr="001A4164">
        <w:t>證</w:t>
      </w:r>
      <w:r w:rsidRPr="001A4164">
        <w:t>已罷，而身體疼痛未</w:t>
      </w:r>
      <w:r w:rsidRPr="001A4164">
        <w:rPr>
          <w:rFonts w:hint="eastAsia"/>
        </w:rPr>
        <w:t>和，脈象沉部遲滯者，遲為陰阻，沉為氣陷，此榮澀衛沉之候，非沉在裡而遲在臟也。故不用</w:t>
      </w:r>
      <w:r w:rsidR="000F47D2" w:rsidRPr="001A4164">
        <w:rPr>
          <w:rFonts w:hint="eastAsia"/>
        </w:rPr>
        <w:t>薑</w:t>
      </w:r>
      <w:r w:rsidRPr="001A4164">
        <w:rPr>
          <w:rFonts w:hint="eastAsia"/>
        </w:rPr>
        <w:t>附之救裡，而仍假桂枝以和外，以沉遲為榮氣之寒，去芍</w:t>
      </w:r>
      <w:r w:rsidR="00251FA2" w:rsidRPr="001A4164">
        <w:rPr>
          <w:rFonts w:hint="eastAsia"/>
        </w:rPr>
        <w:t>藥</w:t>
      </w:r>
      <w:r w:rsidRPr="001A4164">
        <w:rPr>
          <w:rFonts w:hint="eastAsia"/>
        </w:rPr>
        <w:t>之苦酸微寒，加生薑以宣胃陽，重人參以轉大氣。病在外，而陰陽俱虛者宜之。</w:t>
      </w:r>
      <w:r w:rsidR="00500FB0" w:rsidRPr="001A4164">
        <w:rPr>
          <w:rFonts w:hint="eastAsia"/>
        </w:rPr>
        <w:t>」</w:t>
      </w:r>
    </w:p>
    <w:p w:rsidR="00F127D9" w:rsidRPr="001A4164" w:rsidRDefault="00F127D9" w:rsidP="004438E7">
      <w:pPr>
        <w:pStyle w:val="afffff8"/>
        <w:spacing w:after="120"/>
      </w:pPr>
      <w:r w:rsidRPr="001A4164">
        <w:t>顧尚之曰：</w:t>
      </w:r>
      <w:r w:rsidR="00500FB0" w:rsidRPr="001A4164">
        <w:rPr>
          <w:rFonts w:hint="eastAsia"/>
        </w:rPr>
        <w:t>「</w:t>
      </w:r>
      <w:r w:rsidRPr="001A4164">
        <w:t>此遙承前文</w:t>
      </w:r>
      <w:r w:rsidR="00F36284">
        <w:t>，</w:t>
      </w:r>
      <w:r w:rsidRPr="001A4164">
        <w:t>尺中遲者</w:t>
      </w:r>
      <w:r w:rsidR="00F36284">
        <w:t>，</w:t>
      </w:r>
      <w:r w:rsidRPr="001A4164">
        <w:t>不可發汗，而發之則六脈盡變為沉遲矣。身疼痛者，表</w:t>
      </w:r>
      <w:r w:rsidRPr="001A4164">
        <w:rPr>
          <w:rFonts w:hint="eastAsia"/>
        </w:rPr>
        <w:t>未解也。故仍用桂枝湯法，一散一收，以和榮衛。</w:t>
      </w:r>
      <w:r w:rsidR="00500FB0" w:rsidRPr="001A4164">
        <w:rPr>
          <w:rFonts w:hint="eastAsia"/>
        </w:rPr>
        <w:t>」</w:t>
      </w:r>
    </w:p>
    <w:p w:rsidR="00F127D9" w:rsidRPr="001A4164" w:rsidRDefault="00F127D9" w:rsidP="004438E7">
      <w:pPr>
        <w:pStyle w:val="afffff8"/>
        <w:spacing w:after="120"/>
      </w:pPr>
      <w:r w:rsidRPr="001A4164">
        <w:t>唐容川曰：</w:t>
      </w:r>
      <w:r w:rsidR="00500FB0" w:rsidRPr="001A4164">
        <w:rPr>
          <w:rFonts w:hint="eastAsia"/>
        </w:rPr>
        <w:t>「</w:t>
      </w:r>
      <w:r w:rsidRPr="001A4164">
        <w:t>仲景脈法散見各條，須加鉤考</w:t>
      </w:r>
      <w:r w:rsidR="00F36284">
        <w:t>，</w:t>
      </w:r>
      <w:r w:rsidRPr="001A4164">
        <w:t>乃能會通。如此處論脈，曰微細、曰沉微、曰</w:t>
      </w:r>
      <w:r w:rsidRPr="001A4164">
        <w:rPr>
          <w:rFonts w:hint="eastAsia"/>
        </w:rPr>
        <w:t>沉遲，粗工遇此</w:t>
      </w:r>
      <w:r w:rsidR="00F36284">
        <w:rPr>
          <w:rFonts w:hint="eastAsia"/>
        </w:rPr>
        <w:t>，</w:t>
      </w:r>
      <w:r w:rsidRPr="001A4164">
        <w:rPr>
          <w:rFonts w:hint="eastAsia"/>
        </w:rPr>
        <w:t>不過一虛字了之，而仲景則大有分別。</w:t>
      </w:r>
      <w:r w:rsidR="00500FB0" w:rsidRPr="001A4164">
        <w:rPr>
          <w:rFonts w:hint="eastAsia"/>
        </w:rPr>
        <w:t>」</w:t>
      </w:r>
    </w:p>
    <w:p w:rsidR="00F127D9" w:rsidRDefault="00F127D9" w:rsidP="007A0E49">
      <w:pPr>
        <w:pStyle w:val="afffffc"/>
        <w:spacing w:after="120"/>
        <w:ind w:firstLine="600"/>
      </w:pPr>
      <w:r>
        <w:t>桂枝去芍</w:t>
      </w:r>
      <w:r w:rsidR="00251FA2">
        <w:t>藥</w:t>
      </w:r>
      <w:r>
        <w:t>加人參生薑湯方</w:t>
      </w:r>
    </w:p>
    <w:p w:rsidR="00F127D9" w:rsidRDefault="00F127D9"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（去皮）</w:t>
      </w:r>
      <w:r w:rsidR="00500FB0">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500FB0">
        <w:rPr>
          <w:rFonts w:hint="eastAsia"/>
        </w:rPr>
        <w:t>、</w:t>
      </w:r>
      <w:r>
        <w:t>大棗十二枚（擘）</w:t>
      </w:r>
      <w:r w:rsidR="00500FB0">
        <w:rPr>
          <w:rFonts w:hint="eastAsia"/>
        </w:rPr>
        <w:t>、</w:t>
      </w:r>
      <w:r>
        <w:rPr>
          <w:rFonts w:hint="eastAsia"/>
        </w:rPr>
        <w:t>生薑</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Pr>
          <w:rFonts w:hint="eastAsia"/>
        </w:rPr>
        <w:t>（切）</w:t>
      </w:r>
      <w:r w:rsidR="00500FB0">
        <w:rPr>
          <w:rFonts w:hint="eastAsia"/>
        </w:rPr>
        <w:t>、</w:t>
      </w:r>
      <w:r>
        <w:rPr>
          <w:rFonts w:hint="eastAsia"/>
        </w:rP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500FB0">
        <w:rPr>
          <w:rFonts w:hint="eastAsia"/>
        </w:rPr>
        <w:t>。</w:t>
      </w:r>
    </w:p>
    <w:p w:rsidR="00F127D9" w:rsidRDefault="00F127D9" w:rsidP="007A0E49">
      <w:pPr>
        <w:pStyle w:val="afffffc"/>
        <w:spacing w:after="120"/>
        <w:ind w:firstLine="600"/>
      </w:pPr>
      <w:r>
        <w:t>上五味</w:t>
      </w:r>
      <w:r w:rsidR="00500FB0">
        <w:rPr>
          <w:rFonts w:hint="eastAsia"/>
        </w:rPr>
        <w:t>，</w:t>
      </w:r>
      <w:r>
        <w:t>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w:t>
      </w:r>
      <w:r w:rsidR="00500FB0">
        <w:rPr>
          <w:rFonts w:hint="eastAsia"/>
        </w:rPr>
        <w:t>，</w:t>
      </w:r>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F127D9" w:rsidRPr="001A4164" w:rsidRDefault="00F127D9" w:rsidP="004438E7">
      <w:pPr>
        <w:pStyle w:val="afffff8"/>
        <w:spacing w:after="120"/>
      </w:pPr>
      <w:r w:rsidRPr="001A4164">
        <w:t>徐靈胎曰：</w:t>
      </w:r>
      <w:r w:rsidR="00500FB0" w:rsidRPr="001A4164">
        <w:rPr>
          <w:rFonts w:hint="eastAsia"/>
        </w:rPr>
        <w:t>「</w:t>
      </w:r>
      <w:r w:rsidRPr="001A4164">
        <w:t>此以多煎為妙，取其味厚入陰也。</w:t>
      </w:r>
      <w:r w:rsidR="00500FB0" w:rsidRPr="001A4164">
        <w:rPr>
          <w:rFonts w:hint="eastAsia"/>
        </w:rPr>
        <w:t>」</w:t>
      </w:r>
    </w:p>
    <w:p w:rsidR="00F127D9" w:rsidRPr="001A4164" w:rsidRDefault="00F127D9" w:rsidP="004438E7">
      <w:pPr>
        <w:pStyle w:val="afffff8"/>
        <w:spacing w:after="120"/>
      </w:pPr>
      <w:r w:rsidRPr="001A4164">
        <w:t>按：本論</w:t>
      </w:r>
      <w:r w:rsidR="00F36284">
        <w:t>〈</w:t>
      </w:r>
      <w:r w:rsidRPr="001A4164">
        <w:t>霍亂篇</w:t>
      </w:r>
      <w:r w:rsidR="00F36284">
        <w:t>〉</w:t>
      </w:r>
      <w:r w:rsidRPr="001A4164">
        <w:t>云：</w:t>
      </w:r>
      <w:r w:rsidR="00500FB0" w:rsidRPr="001A4164">
        <w:rPr>
          <w:rFonts w:hint="eastAsia"/>
        </w:rPr>
        <w:t>「</w:t>
      </w:r>
      <w:r w:rsidRPr="001A4164">
        <w:t>吐利止而身痛不休者，當消息和解其外，宜桂枝湯小和之。</w:t>
      </w:r>
      <w:r w:rsidR="00500FB0" w:rsidRPr="001A4164">
        <w:rPr>
          <w:rFonts w:hint="eastAsia"/>
        </w:rPr>
        <w:t>」</w:t>
      </w:r>
      <w:r w:rsidRPr="001A4164">
        <w:t>此節因</w:t>
      </w:r>
      <w:r w:rsidRPr="001A4164">
        <w:rPr>
          <w:rFonts w:hint="eastAsia"/>
        </w:rPr>
        <w:t>發汗後而身痛不休，故亦取桂枝湯</w:t>
      </w:r>
      <w:r w:rsidR="00500FB0" w:rsidRPr="001A4164">
        <w:rPr>
          <w:rFonts w:hint="eastAsia"/>
        </w:rPr>
        <w:t>。</w:t>
      </w:r>
      <w:r w:rsidRPr="001A4164">
        <w:rPr>
          <w:rFonts w:hint="eastAsia"/>
        </w:rPr>
        <w:t>以脈沉遲為陽虛裡寒，故去芍</w:t>
      </w:r>
      <w:r w:rsidR="00251FA2" w:rsidRPr="001A4164">
        <w:rPr>
          <w:rFonts w:hint="eastAsia"/>
        </w:rPr>
        <w:t>藥</w:t>
      </w:r>
      <w:r w:rsidRPr="001A4164">
        <w:rPr>
          <w:rFonts w:hint="eastAsia"/>
        </w:rPr>
        <w:t>而加生薑</w:t>
      </w:r>
      <w:r w:rsidR="00500FB0" w:rsidRPr="001A4164">
        <w:rPr>
          <w:rFonts w:hint="eastAsia"/>
        </w:rPr>
        <w:t>。</w:t>
      </w:r>
      <w:r w:rsidRPr="001A4164">
        <w:rPr>
          <w:rFonts w:hint="eastAsia"/>
        </w:rPr>
        <w:t>以榮虛，故加人參以滋補血液生始之源。</w:t>
      </w:r>
    </w:p>
    <w:p w:rsidR="00F127D9" w:rsidRDefault="00F127D9" w:rsidP="007A0E49">
      <w:pPr>
        <w:pStyle w:val="afffffc"/>
        <w:spacing w:after="120"/>
        <w:ind w:firstLine="600"/>
      </w:pPr>
      <w:r>
        <w:t>發汗</w:t>
      </w:r>
      <w:r w:rsidR="00500FB0">
        <w:rPr>
          <w:rFonts w:hint="eastAsia"/>
        </w:rPr>
        <w:t>，</w:t>
      </w:r>
      <w:r>
        <w:t>若下後，不可更行桂枝湯</w:t>
      </w:r>
      <w:r w:rsidR="00500FB0">
        <w:rPr>
          <w:rFonts w:hint="eastAsia"/>
        </w:rPr>
        <w:t>，</w:t>
      </w:r>
      <w:r>
        <w:t>汗出而喘，無大熱者，可與麻黃</w:t>
      </w:r>
      <w:r>
        <w:rPr>
          <w:rFonts w:hint="eastAsia"/>
        </w:rPr>
        <w:t>杏仁甘草石膏湯。</w:t>
      </w:r>
    </w:p>
    <w:p w:rsidR="00F127D9" w:rsidRPr="001A4164" w:rsidRDefault="00F127D9" w:rsidP="004438E7">
      <w:pPr>
        <w:pStyle w:val="afffff8"/>
        <w:spacing w:after="120"/>
      </w:pPr>
      <w:r w:rsidRPr="001A4164">
        <w:t>方中行曰：</w:t>
      </w:r>
      <w:r w:rsidR="00500FB0" w:rsidRPr="001A4164">
        <w:rPr>
          <w:rFonts w:hint="eastAsia"/>
        </w:rPr>
        <w:t>「</w:t>
      </w:r>
      <w:r w:rsidRPr="001A4164">
        <w:t>更行</w:t>
      </w:r>
      <w:r w:rsidR="00E13511">
        <w:t>，</w:t>
      </w:r>
      <w:r w:rsidRPr="001A4164">
        <w:t>擾言再用。不可再用桂枝湯，則是</w:t>
      </w:r>
      <w:r w:rsidR="00E13511">
        <w:t>已經</w:t>
      </w:r>
      <w:r w:rsidRPr="001A4164">
        <w:t>用過，所以禁止也。</w:t>
      </w:r>
      <w:r w:rsidR="00500FB0" w:rsidRPr="001A4164">
        <w:rPr>
          <w:rFonts w:hint="eastAsia"/>
        </w:rPr>
        <w:t>」</w:t>
      </w:r>
    </w:p>
    <w:p w:rsidR="00F127D9" w:rsidRPr="001A4164" w:rsidRDefault="00F127D9" w:rsidP="004438E7">
      <w:pPr>
        <w:pStyle w:val="afffff8"/>
        <w:spacing w:after="120"/>
      </w:pPr>
      <w:r w:rsidRPr="001A4164">
        <w:t>《金鑒》曰：</w:t>
      </w:r>
      <w:r w:rsidR="00D20E38" w:rsidRPr="001A4164">
        <w:rPr>
          <w:rFonts w:hint="eastAsia"/>
        </w:rPr>
        <w:t>「</w:t>
      </w:r>
      <w:r w:rsidRPr="001A4164">
        <w:t>發汗</w:t>
      </w:r>
      <w:r w:rsidR="00D20E38" w:rsidRPr="001A4164">
        <w:rPr>
          <w:rFonts w:hint="eastAsia"/>
        </w:rPr>
        <w:t>，</w:t>
      </w:r>
      <w:r w:rsidRPr="001A4164">
        <w:t>若下後，汗出而喘，身無大熱而不惡寒者，知邪已不在太陽之表，且</w:t>
      </w:r>
      <w:r w:rsidRPr="001A4164">
        <w:rPr>
          <w:rFonts w:hint="eastAsia"/>
        </w:rPr>
        <w:t>汗出而不惡熱，知邪亦不在陽明之裡，是邪獨在肺中，肺氣滿而喘矣，故不可更行桂枝湯。</w:t>
      </w:r>
      <w:r w:rsidR="00D20E38" w:rsidRPr="001A4164">
        <w:rPr>
          <w:rFonts w:hint="eastAsia"/>
        </w:rPr>
        <w:t>」</w:t>
      </w:r>
    </w:p>
    <w:p w:rsidR="00F127D9" w:rsidRPr="001A4164" w:rsidRDefault="00F127D9" w:rsidP="004438E7">
      <w:pPr>
        <w:pStyle w:val="afffff8"/>
        <w:spacing w:after="120"/>
      </w:pPr>
      <w:r w:rsidRPr="001A4164">
        <w:t>秦皇士曰：</w:t>
      </w:r>
      <w:r w:rsidR="00D20E38" w:rsidRPr="001A4164">
        <w:rPr>
          <w:rFonts w:hint="eastAsia"/>
        </w:rPr>
        <w:t>「</w:t>
      </w:r>
      <w:r w:rsidRPr="001A4164">
        <w:t>汗出而喘，身無大熱，且見於汗下後，乃是肺家內有積熱，外冒寒邪。</w:t>
      </w:r>
      <w:r w:rsidRPr="001A4164">
        <w:lastRenderedPageBreak/>
        <w:t>內有</w:t>
      </w:r>
      <w:r w:rsidRPr="001A4164">
        <w:rPr>
          <w:rFonts w:hint="eastAsia"/>
        </w:rPr>
        <w:t>積熱，外攻皮毛，故汗出。外有表邪，故發喘。此方妙在杏仁利肺氣，借麻黃以散外寒，借石膏以清內熱，從越婢湯中化出辛溫變辛涼之法，並開後人雙解肺經表裡之法也。</w:t>
      </w:r>
      <w:r w:rsidR="00D20E38" w:rsidRPr="001A4164">
        <w:rPr>
          <w:rFonts w:hint="eastAsia"/>
        </w:rPr>
        <w:t>」</w:t>
      </w:r>
    </w:p>
    <w:p w:rsidR="00F127D9" w:rsidRDefault="00F127D9" w:rsidP="007A0E49">
      <w:pPr>
        <w:pStyle w:val="afffffc"/>
        <w:spacing w:after="120"/>
        <w:ind w:firstLine="600"/>
      </w:pPr>
      <w:r>
        <w:t>麻黃杏仁甘草石膏湯方</w:t>
      </w:r>
    </w:p>
    <w:p w:rsidR="00F127D9" w:rsidRDefault="00F127D9" w:rsidP="007A0E49">
      <w:pPr>
        <w:pStyle w:val="afffffc"/>
        <w:spacing w:after="120"/>
        <w:ind w:firstLine="600"/>
      </w:pPr>
      <w:r>
        <w:t>麻黃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（去節）</w:t>
      </w:r>
      <w:r w:rsidR="00D20E38">
        <w:rPr>
          <w:rFonts w:hint="eastAsia"/>
        </w:rPr>
        <w:t>、</w:t>
      </w:r>
      <w:r>
        <w:t>杏仁五</w:t>
      </w:r>
      <w:r w:rsidR="00D20E38">
        <w:rPr>
          <w:rFonts w:hint="eastAsia"/>
        </w:rPr>
        <w:t>十</w:t>
      </w:r>
      <w:r>
        <w:t>個（去皮尖）</w:t>
      </w:r>
      <w:r w:rsidR="00D20E38">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D20E38">
        <w:rPr>
          <w:rFonts w:hint="eastAsia"/>
        </w:rPr>
        <w:t>、</w:t>
      </w:r>
      <w:r>
        <w:t>石膏半斤（碎、綿裹）</w:t>
      </w:r>
      <w:r w:rsidR="00D20E38">
        <w:rPr>
          <w:rFonts w:hint="eastAsia"/>
        </w:rPr>
        <w:t>。</w:t>
      </w:r>
    </w:p>
    <w:p w:rsidR="00EA25A4" w:rsidRDefault="00EA25A4" w:rsidP="007A0E49">
      <w:pPr>
        <w:pStyle w:val="afffffc"/>
        <w:spacing w:after="120"/>
        <w:ind w:firstLine="600"/>
      </w:pPr>
      <w:r>
        <w:t>上四味，以水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，先煮麻黃</w:t>
      </w:r>
      <w:r w:rsidR="00E13511">
        <w:t>，</w:t>
      </w:r>
      <w:r>
        <w:t>減二</w:t>
      </w:r>
      <w:r w:rsidR="00E13511">
        <w:rPr>
          <w:rFonts w:hint="eastAsia"/>
        </w:rPr>
        <w:t>升</w:t>
      </w:r>
      <w:r>
        <w:t>，去上沫，內諸藥，煮取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w:t>
        </w:r>
        <w:r>
          <w:rPr>
            <w:rFonts w:hint="eastAsia"/>
          </w:rPr>
          <w:t>升</w:t>
        </w:r>
      </w:smartTag>
      <w:r>
        <w:rPr>
          <w:rFonts w:hint="eastAsia"/>
        </w:rP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sidR="00D20E38">
        <w:rPr>
          <w:rFonts w:hint="eastAsia"/>
        </w:rPr>
        <w:t>，</w:t>
      </w:r>
      <w:r>
        <w:rPr>
          <w:rFonts w:hint="eastAsia"/>
        </w:rPr>
        <w:t>日再服。</w:t>
      </w:r>
    </w:p>
    <w:p w:rsidR="00EA25A4" w:rsidRPr="001A4164" w:rsidRDefault="00EA25A4" w:rsidP="004438E7">
      <w:pPr>
        <w:pStyle w:val="afffff8"/>
        <w:spacing w:after="120"/>
      </w:pPr>
      <w:r w:rsidRPr="001A4164">
        <w:t>《千金方》：</w:t>
      </w:r>
      <w:r w:rsidR="00D20E38" w:rsidRPr="001A4164">
        <w:rPr>
          <w:rFonts w:hint="eastAsia"/>
        </w:rPr>
        <w:t>「</w:t>
      </w:r>
      <w:r w:rsidRPr="001A4164">
        <w:t>四物甘草湯，治傷寒發熱，汗出而喘，無大熱。（即本方）</w:t>
      </w:r>
      <w:r w:rsidR="00D20E38" w:rsidRPr="001A4164">
        <w:rPr>
          <w:rFonts w:hint="eastAsia"/>
        </w:rPr>
        <w:t>」</w:t>
      </w:r>
    </w:p>
    <w:p w:rsidR="00EA25A4" w:rsidRPr="001A4164" w:rsidRDefault="00EA25A4" w:rsidP="004438E7">
      <w:pPr>
        <w:pStyle w:val="afffff8"/>
        <w:spacing w:after="120"/>
      </w:pPr>
      <w:r w:rsidRPr="001A4164">
        <w:t>《張氏醫通》：</w:t>
      </w:r>
      <w:r w:rsidR="00D20E38" w:rsidRPr="001A4164">
        <w:rPr>
          <w:rFonts w:hint="eastAsia"/>
        </w:rPr>
        <w:t>「</w:t>
      </w:r>
      <w:r w:rsidRPr="001A4164">
        <w:t>冬月咳嗽，寒痰結於咽喉，語聲不出者，此寒氣客於會厭，故卒然而喑</w:t>
      </w:r>
      <w:r w:rsidRPr="001A4164">
        <w:rPr>
          <w:rFonts w:hint="eastAsia"/>
        </w:rPr>
        <w:t>也，麻杏石甘湯。</w:t>
      </w:r>
      <w:r w:rsidR="00D20E38" w:rsidRPr="001A4164">
        <w:rPr>
          <w:rFonts w:hint="eastAsia"/>
        </w:rPr>
        <w:t>」</w:t>
      </w:r>
    </w:p>
    <w:p w:rsidR="00EA25A4" w:rsidRPr="001A4164" w:rsidRDefault="00EA25A4" w:rsidP="004438E7">
      <w:pPr>
        <w:pStyle w:val="afffff8"/>
        <w:spacing w:after="120"/>
      </w:pPr>
      <w:r w:rsidRPr="001A4164">
        <w:t>《類聚方廣義》：</w:t>
      </w:r>
      <w:r w:rsidR="00D20E38" w:rsidRPr="001A4164">
        <w:rPr>
          <w:rFonts w:hint="eastAsia"/>
        </w:rPr>
        <w:t>「</w:t>
      </w:r>
      <w:r w:rsidRPr="001A4164">
        <w:t>麻杏石甘湯，治喘咳不止，而目浮腫，</w:t>
      </w:r>
      <w:r w:rsidR="001C59DD" w:rsidRPr="001A4164">
        <w:t>咽乾</w:t>
      </w:r>
      <w:r w:rsidR="00E13511">
        <w:t>，</w:t>
      </w:r>
      <w:r w:rsidRPr="001A4164">
        <w:t>口渴，或胸滿者。又治哮</w:t>
      </w:r>
      <w:r w:rsidRPr="001A4164">
        <w:rPr>
          <w:rFonts w:hint="eastAsia"/>
        </w:rPr>
        <w:t>喘</w:t>
      </w:r>
      <w:r w:rsidR="00E13511">
        <w:rPr>
          <w:rFonts w:hint="eastAsia"/>
        </w:rPr>
        <w:t>，</w:t>
      </w:r>
      <w:r w:rsidRPr="001A4164">
        <w:rPr>
          <w:rFonts w:hint="eastAsia"/>
        </w:rPr>
        <w:t>胸中如火，氣逆涎潮，大息呻吟，聲如拽鋸，鼻流清涕。</w:t>
      </w:r>
      <w:r w:rsidR="00D20E38" w:rsidRPr="001A4164">
        <w:rPr>
          <w:rFonts w:hint="eastAsia"/>
        </w:rPr>
        <w:t>」</w:t>
      </w:r>
    </w:p>
    <w:p w:rsidR="00EA25A4" w:rsidRPr="001A4164" w:rsidRDefault="00EA25A4" w:rsidP="004438E7">
      <w:pPr>
        <w:pStyle w:val="afffff8"/>
        <w:spacing w:after="120"/>
      </w:pPr>
      <w:r w:rsidRPr="001A4164">
        <w:t>《衷中參西錄》：</w:t>
      </w:r>
      <w:r w:rsidR="00D20E38" w:rsidRPr="001A4164">
        <w:rPr>
          <w:rFonts w:hint="eastAsia"/>
        </w:rPr>
        <w:t>「</w:t>
      </w:r>
      <w:r w:rsidRPr="001A4164">
        <w:t>麻杏石甘湯為治溫病初得之的方</w:t>
      </w:r>
      <w:r w:rsidR="00D20E38" w:rsidRPr="001A4164">
        <w:rPr>
          <w:rFonts w:hint="eastAsia"/>
        </w:rPr>
        <w:t>，</w:t>
      </w:r>
      <w:r w:rsidRPr="001A4164">
        <w:t>凡新受外感，作喘嗽，</w:t>
      </w:r>
      <w:r w:rsidR="00D20E38" w:rsidRPr="001A4164">
        <w:rPr>
          <w:rFonts w:hint="eastAsia"/>
        </w:rPr>
        <w:t>由</w:t>
      </w:r>
      <w:r w:rsidRPr="001A4164">
        <w:t>於風熱</w:t>
      </w:r>
      <w:r w:rsidRPr="001A4164">
        <w:rPr>
          <w:rFonts w:hint="eastAsia"/>
        </w:rPr>
        <w:t>者，皆可用之。</w:t>
      </w:r>
      <w:r w:rsidR="00D20E38" w:rsidRPr="001A4164">
        <w:rPr>
          <w:rFonts w:hint="eastAsia"/>
        </w:rPr>
        <w:t>」</w:t>
      </w:r>
    </w:p>
    <w:p w:rsidR="00EA25A4" w:rsidRPr="001A4164" w:rsidRDefault="00EA25A4" w:rsidP="004438E7">
      <w:pPr>
        <w:pStyle w:val="afffff8"/>
        <w:spacing w:after="120"/>
      </w:pPr>
      <w:r w:rsidRPr="001A4164">
        <w:t>《仁齋直指附遺》：</w:t>
      </w:r>
      <w:r w:rsidR="00D20E38" w:rsidRPr="001A4164">
        <w:rPr>
          <w:rFonts w:hint="eastAsia"/>
        </w:rPr>
        <w:t>「</w:t>
      </w:r>
      <w:r w:rsidRPr="001A4164">
        <w:t>五虎湯，治喘急</w:t>
      </w:r>
      <w:r w:rsidR="00E13511">
        <w:t>、</w:t>
      </w:r>
      <w:r w:rsidRPr="001A4164">
        <w:t>痰氣，於本方加細茶。</w:t>
      </w:r>
      <w:r w:rsidR="00D20E38" w:rsidRPr="001A4164">
        <w:rPr>
          <w:rFonts w:hint="eastAsia"/>
        </w:rPr>
        <w:t>」</w:t>
      </w:r>
    </w:p>
    <w:p w:rsidR="00EA25A4" w:rsidRDefault="00EA25A4" w:rsidP="007A0E49">
      <w:pPr>
        <w:pStyle w:val="afffffc"/>
        <w:spacing w:after="120"/>
        <w:ind w:firstLine="600"/>
      </w:pPr>
      <w:r>
        <w:t>發汗過多，其人叉手自冒心</w:t>
      </w:r>
      <w:r w:rsidR="00D20E38">
        <w:rPr>
          <w:rFonts w:hint="eastAsia"/>
        </w:rPr>
        <w:t>，</w:t>
      </w:r>
      <w:r>
        <w:t>心下悸</w:t>
      </w:r>
      <w:r w:rsidR="00D20E38">
        <w:rPr>
          <w:rFonts w:hint="eastAsia"/>
        </w:rPr>
        <w:t>，</w:t>
      </w:r>
      <w:r>
        <w:t>欲得按者，桂</w:t>
      </w:r>
      <w:r w:rsidR="005D6F8A">
        <w:t>枝</w:t>
      </w:r>
      <w:r>
        <w:t>甘草湯主</w:t>
      </w:r>
      <w:r>
        <w:rPr>
          <w:rFonts w:hint="eastAsia"/>
        </w:rPr>
        <w:t>之。</w:t>
      </w:r>
    </w:p>
    <w:p w:rsidR="00EA25A4" w:rsidRPr="001A4164" w:rsidRDefault="00EA25A4" w:rsidP="004438E7">
      <w:pPr>
        <w:pStyle w:val="afffff8"/>
        <w:spacing w:after="120"/>
      </w:pPr>
      <w:r w:rsidRPr="001A4164">
        <w:t>叉，音差。冒，莫到切。</w:t>
      </w:r>
    </w:p>
    <w:p w:rsidR="00EA749B" w:rsidRPr="001A4164" w:rsidRDefault="00EA25A4" w:rsidP="004438E7">
      <w:pPr>
        <w:pStyle w:val="afffff8"/>
        <w:spacing w:after="120"/>
      </w:pPr>
      <w:r w:rsidRPr="001A4164">
        <w:t>錢天來曰：</w:t>
      </w:r>
      <w:r w:rsidR="00755178" w:rsidRPr="001A4164">
        <w:rPr>
          <w:rFonts w:hint="eastAsia"/>
        </w:rPr>
        <w:t>「</w:t>
      </w:r>
      <w:r w:rsidRPr="001A4164">
        <w:t>陽本受氣於胸中，故膻中為氣之海，上通於肺而為呼吸，位處心胸之</w:t>
      </w:r>
      <w:r w:rsidR="00755178" w:rsidRPr="001A4164">
        <w:rPr>
          <w:rFonts w:hint="eastAsia"/>
        </w:rPr>
        <w:t>間</w:t>
      </w:r>
      <w:r w:rsidRPr="001A4164">
        <w:t>。發</w:t>
      </w:r>
      <w:r w:rsidRPr="001A4164">
        <w:rPr>
          <w:rFonts w:hint="eastAsia"/>
        </w:rPr>
        <w:t>汗過多則陽氣散亡，氣海空虛，所以叉手自冒覆其心胸，而心下覺惕惕然悸動也。凡病之實者</w:t>
      </w:r>
      <w:r w:rsidR="00E13511">
        <w:rPr>
          <w:rFonts w:hint="eastAsia"/>
        </w:rPr>
        <w:t>，</w:t>
      </w:r>
      <w:r w:rsidRPr="001A4164">
        <w:rPr>
          <w:rFonts w:hint="eastAsia"/>
        </w:rPr>
        <w:t>皆不可按，按之則或滿或痛，而不欲也，此以誤汗亡陽，真氣空虛而悸動，故欲得按也。</w:t>
      </w:r>
      <w:r w:rsidR="00755178" w:rsidRPr="001A4164">
        <w:rPr>
          <w:rFonts w:hint="eastAsia"/>
        </w:rPr>
        <w:t>」</w:t>
      </w:r>
    </w:p>
    <w:p w:rsidR="00EA25A4" w:rsidRPr="001A4164" w:rsidRDefault="00EA25A4" w:rsidP="004438E7">
      <w:pPr>
        <w:pStyle w:val="afffff8"/>
        <w:spacing w:after="120"/>
      </w:pPr>
      <w:r w:rsidRPr="001A4164">
        <w:t>張隱庵曰：</w:t>
      </w:r>
      <w:r w:rsidR="00755178" w:rsidRPr="001A4164">
        <w:rPr>
          <w:rFonts w:hint="eastAsia"/>
        </w:rPr>
        <w:t>「</w:t>
      </w:r>
      <w:r w:rsidRPr="001A4164">
        <w:t>此因發汗而虛其心氣也。發汗過多則傷其心液矣。其人叉手自冒心者，心主</w:t>
      </w:r>
      <w:r w:rsidRPr="001A4164">
        <w:rPr>
          <w:rFonts w:hint="eastAsia"/>
        </w:rPr>
        <w:t>之氣虛也。心下悸</w:t>
      </w:r>
      <w:r w:rsidR="00E13511">
        <w:rPr>
          <w:rFonts w:hint="eastAsia"/>
        </w:rPr>
        <w:t>，</w:t>
      </w:r>
      <w:r w:rsidRPr="001A4164">
        <w:rPr>
          <w:rFonts w:hint="eastAsia"/>
        </w:rPr>
        <w:t>欲得按者，下焦之氣乘虛上奔，故悸而欲按也。宜桂枝保固心神，甘草和中</w:t>
      </w:r>
      <w:r w:rsidR="00E13511">
        <w:rPr>
          <w:rFonts w:hint="eastAsia"/>
        </w:rPr>
        <w:t>，</w:t>
      </w:r>
      <w:r w:rsidRPr="001A4164">
        <w:rPr>
          <w:rFonts w:hint="eastAsia"/>
        </w:rPr>
        <w:t>以防禦其上逆。</w:t>
      </w:r>
      <w:r w:rsidR="00755178" w:rsidRPr="001A4164">
        <w:rPr>
          <w:rFonts w:hint="eastAsia"/>
        </w:rPr>
        <w:t>」</w:t>
      </w:r>
    </w:p>
    <w:p w:rsidR="00EA25A4" w:rsidRPr="001A4164" w:rsidRDefault="00EA25A4" w:rsidP="004438E7">
      <w:pPr>
        <w:pStyle w:val="afffff8"/>
        <w:spacing w:after="120"/>
      </w:pPr>
      <w:r w:rsidRPr="001A4164">
        <w:t>汪苓友曰：</w:t>
      </w:r>
      <w:r w:rsidR="00755178" w:rsidRPr="001A4164">
        <w:rPr>
          <w:rFonts w:hint="eastAsia"/>
        </w:rPr>
        <w:t>「</w:t>
      </w:r>
      <w:r w:rsidRPr="001A4164">
        <w:t>冒字</w:t>
      </w:r>
      <w:r w:rsidR="00E13511">
        <w:t>，</w:t>
      </w:r>
      <w:r w:rsidRPr="001A4164">
        <w:t>作覆字解。</w:t>
      </w:r>
      <w:r w:rsidR="00755178" w:rsidRPr="001A4164">
        <w:rPr>
          <w:rFonts w:hint="eastAsia"/>
        </w:rPr>
        <w:t>」</w:t>
      </w:r>
    </w:p>
    <w:p w:rsidR="00EA25A4" w:rsidRDefault="00EA25A4" w:rsidP="007A0E49">
      <w:pPr>
        <w:pStyle w:val="afffffc"/>
        <w:spacing w:after="120"/>
        <w:ind w:firstLine="600"/>
      </w:pPr>
      <w:r>
        <w:t>桂枝甘草湯方</w:t>
      </w:r>
    </w:p>
    <w:p w:rsidR="00EA25A4" w:rsidRDefault="00EA25A4" w:rsidP="007A0E49">
      <w:pPr>
        <w:pStyle w:val="afffffc"/>
        <w:spacing w:after="120"/>
        <w:ind w:firstLine="600"/>
      </w:pPr>
      <w:r>
        <w:lastRenderedPageBreak/>
        <w:t>桂枝</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（去皮）</w:t>
      </w:r>
      <w:r w:rsidR="00755178">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755178">
        <w:rPr>
          <w:rFonts w:hint="eastAsia"/>
        </w:rPr>
        <w:t>。</w:t>
      </w:r>
    </w:p>
    <w:p w:rsidR="00EA25A4" w:rsidRDefault="00EA25A4" w:rsidP="007A0E49">
      <w:pPr>
        <w:pStyle w:val="afffffc"/>
        <w:spacing w:after="120"/>
        <w:ind w:firstLine="600"/>
      </w:pPr>
      <w:r>
        <w:t>上二味，以水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，去滓，頓服。</w:t>
      </w:r>
    </w:p>
    <w:p w:rsidR="00EA25A4" w:rsidRPr="001A4164" w:rsidRDefault="00EA25A4" w:rsidP="004438E7">
      <w:pPr>
        <w:pStyle w:val="afffff8"/>
        <w:spacing w:after="120"/>
      </w:pPr>
      <w:r w:rsidRPr="001A4164">
        <w:t>柯韻伯曰：</w:t>
      </w:r>
      <w:r w:rsidR="00E954CD" w:rsidRPr="001A4164">
        <w:rPr>
          <w:rFonts w:hint="eastAsia"/>
        </w:rPr>
        <w:t>「</w:t>
      </w:r>
      <w:r w:rsidRPr="001A4164">
        <w:t>此補心之峻劑也。發汗過多則心液虛，心氣餒，故心下悸。</w:t>
      </w:r>
      <w:r w:rsidR="0043436A" w:rsidRPr="001A4164">
        <w:rPr>
          <w:rFonts w:hint="eastAsia"/>
        </w:rPr>
        <w:t>叉</w:t>
      </w:r>
      <w:r w:rsidRPr="001A4164">
        <w:t>手冒心則外有</w:t>
      </w:r>
      <w:r w:rsidRPr="001A4164">
        <w:rPr>
          <w:rFonts w:hint="eastAsia"/>
        </w:rPr>
        <w:t>所衛，得按則內有所依，如此不堪之狀，望之而知其虛矣。桂枝本榮分藥，得甘草則內補榮氣而養血從甘也。此方用</w:t>
      </w:r>
      <w:smartTag w:uri="urn:schemas-microsoft-com:office:smarttags" w:element="PersonName">
        <w:smartTagPr>
          <w:attr w:name="ProductID" w:val="桂枝為"/>
        </w:smartTagPr>
        <w:r w:rsidRPr="001A4164">
          <w:rPr>
            <w:rFonts w:hint="eastAsia"/>
          </w:rPr>
          <w:t>桂枝為</w:t>
        </w:r>
      </w:smartTag>
      <w:r w:rsidRPr="001A4164">
        <w:rPr>
          <w:rFonts w:hint="eastAsia"/>
        </w:rPr>
        <w:t>君，獨任甘草為佐，以補心之陽，則汗出多者不至於亡陽矣。</w:t>
      </w:r>
      <w:r w:rsidR="00E954CD" w:rsidRPr="001A4164">
        <w:rPr>
          <w:rFonts w:hint="eastAsia"/>
        </w:rPr>
        <w:t>」</w:t>
      </w:r>
    </w:p>
    <w:p w:rsidR="00EA25A4" w:rsidRPr="001A4164" w:rsidRDefault="00EA25A4" w:rsidP="004438E7">
      <w:pPr>
        <w:pStyle w:val="afffff8"/>
        <w:spacing w:after="120"/>
      </w:pPr>
      <w:r w:rsidRPr="001A4164">
        <w:t>徐靈胎曰：</w:t>
      </w:r>
      <w:r w:rsidR="00A37A66" w:rsidRPr="001A4164">
        <w:rPr>
          <w:rFonts w:hint="eastAsia"/>
        </w:rPr>
        <w:t>「</w:t>
      </w:r>
      <w:r w:rsidRPr="001A4164">
        <w:t>此以一劑為一服者。二味扶陽補中，此乃陽虛之輕者，甚而振振欲擗地，則</w:t>
      </w:r>
      <w:r w:rsidRPr="001A4164">
        <w:rPr>
          <w:rFonts w:hint="eastAsia"/>
        </w:rPr>
        <w:t>用真武湯矣。一</w:t>
      </w:r>
      <w:r w:rsidR="003A4FE5" w:rsidRPr="001A4164">
        <w:rPr>
          <w:rFonts w:hint="eastAsia"/>
        </w:rPr>
        <w:t>證</w:t>
      </w:r>
      <w:r w:rsidRPr="001A4164">
        <w:rPr>
          <w:rFonts w:hint="eastAsia"/>
        </w:rPr>
        <w:t>而輕重不同，用方迥異，其義精矣。</w:t>
      </w:r>
      <w:r w:rsidR="00A37A66" w:rsidRPr="001A4164">
        <w:rPr>
          <w:rFonts w:hint="eastAsia"/>
        </w:rPr>
        <w:t>」</w:t>
      </w:r>
    </w:p>
    <w:p w:rsidR="00EA25A4" w:rsidRPr="001A4164" w:rsidRDefault="00EA25A4" w:rsidP="004438E7">
      <w:pPr>
        <w:pStyle w:val="afffff8"/>
        <w:spacing w:after="120"/>
      </w:pPr>
      <w:r w:rsidRPr="001A4164">
        <w:t>《</w:t>
      </w:r>
      <w:r w:rsidR="003A4FE5" w:rsidRPr="001A4164">
        <w:t>證</w:t>
      </w:r>
      <w:r w:rsidRPr="001A4164">
        <w:t>治大還》：</w:t>
      </w:r>
      <w:r w:rsidR="008A17FF" w:rsidRPr="001A4164">
        <w:rPr>
          <w:rFonts w:hint="eastAsia"/>
        </w:rPr>
        <w:t>「</w:t>
      </w:r>
      <w:r w:rsidRPr="001A4164">
        <w:t>桂枝湯治生產不快，或死腹中。桂枝一握，甘草三錢，水煎服。</w:t>
      </w:r>
      <w:r w:rsidR="008A17FF" w:rsidRPr="001A4164">
        <w:rPr>
          <w:rFonts w:hint="eastAsia"/>
        </w:rPr>
        <w:t>」</w:t>
      </w:r>
    </w:p>
    <w:p w:rsidR="00EA25A4" w:rsidRPr="001A4164" w:rsidRDefault="00EA25A4" w:rsidP="004438E7">
      <w:pPr>
        <w:pStyle w:val="afffff8"/>
        <w:spacing w:after="120"/>
      </w:pPr>
      <w:r w:rsidRPr="001A4164">
        <w:t>《精神病廣義》：</w:t>
      </w:r>
      <w:r w:rsidR="008A17FF" w:rsidRPr="001A4164">
        <w:rPr>
          <w:rFonts w:hint="eastAsia"/>
        </w:rPr>
        <w:t>「</w:t>
      </w:r>
      <w:r w:rsidRPr="001A4164">
        <w:t>友人陳蓮夫曾治一心悸重</w:t>
      </w:r>
      <w:r w:rsidR="003A4FE5" w:rsidRPr="001A4164">
        <w:t>證</w:t>
      </w:r>
      <w:r w:rsidRPr="001A4164">
        <w:t>，日夜叉手按心，恐怖震慄，失其常度。</w:t>
      </w:r>
      <w:r w:rsidRPr="001A4164">
        <w:rPr>
          <w:rFonts w:hint="eastAsia"/>
        </w:rPr>
        <w:t>病家疑為邪祟，醫家以為精神錯亂。</w:t>
      </w:r>
      <w:smartTag w:uri="urn:schemas-microsoft-com:office:smarttags" w:element="PersonName">
        <w:smartTagPr>
          <w:attr w:name="ProductID" w:val="陳"/>
        </w:smartTagPr>
        <w:r w:rsidRPr="001A4164">
          <w:rPr>
            <w:rFonts w:hint="eastAsia"/>
          </w:rPr>
          <w:t>陳</w:t>
        </w:r>
      </w:smartTag>
      <w:r w:rsidRPr="001A4164">
        <w:rPr>
          <w:rFonts w:hint="eastAsia"/>
        </w:rPr>
        <w:t>君投以桂枝甘草湯，一劑而愈。可知此湯確為養液補心氣之妙方。</w:t>
      </w:r>
      <w:r w:rsidR="008A17FF" w:rsidRPr="001A4164">
        <w:rPr>
          <w:rFonts w:hint="eastAsia"/>
        </w:rPr>
        <w:t>」</w:t>
      </w:r>
    </w:p>
    <w:p w:rsidR="00EA25A4" w:rsidRDefault="00EA25A4" w:rsidP="007A0E49">
      <w:pPr>
        <w:pStyle w:val="afffffc"/>
        <w:spacing w:after="120"/>
        <w:ind w:firstLine="600"/>
      </w:pPr>
      <w:r>
        <w:t>發汗後，其人臍下悸者，欲作奔豚也，茯苓桂枝甘草大棗湯主之。</w:t>
      </w:r>
    </w:p>
    <w:p w:rsidR="00EA25A4" w:rsidRPr="001A4164" w:rsidRDefault="00EA25A4" w:rsidP="004438E7">
      <w:pPr>
        <w:pStyle w:val="afffff8"/>
        <w:spacing w:after="120"/>
      </w:pPr>
      <w:r w:rsidRPr="001A4164">
        <w:t>豚，音屯。</w:t>
      </w:r>
    </w:p>
    <w:p w:rsidR="00231A95" w:rsidRPr="001A4164" w:rsidRDefault="00EA25A4" w:rsidP="004438E7">
      <w:pPr>
        <w:pStyle w:val="afffff8"/>
        <w:spacing w:after="120"/>
      </w:pPr>
      <w:r w:rsidRPr="001A4164">
        <w:t>成無己曰：</w:t>
      </w:r>
      <w:r w:rsidR="008A17FF" w:rsidRPr="001A4164">
        <w:rPr>
          <w:rFonts w:hint="eastAsia"/>
        </w:rPr>
        <w:t>「</w:t>
      </w:r>
      <w:r w:rsidRPr="001A4164">
        <w:t>汗者</w:t>
      </w:r>
      <w:r w:rsidR="00E13511">
        <w:t>，</w:t>
      </w:r>
      <w:r w:rsidRPr="001A4164">
        <w:t>心之液，發汗後臍下悸者，心氣虛而腎氣發</w:t>
      </w:r>
      <w:r w:rsidR="008A17FF" w:rsidRPr="001A4164">
        <w:rPr>
          <w:rFonts w:hint="eastAsia"/>
        </w:rPr>
        <w:t>動</w:t>
      </w:r>
      <w:r w:rsidRPr="001A4164">
        <w:t>也。腎之積名曰奔豚，發</w:t>
      </w:r>
      <w:r w:rsidRPr="001A4164">
        <w:rPr>
          <w:rFonts w:hint="eastAsia"/>
        </w:rPr>
        <w:t>則從少腹上至心下，為腎氣逆，欲上凌心，今臍下悸為腎氣發動，故</w:t>
      </w:r>
      <w:r w:rsidR="008A17FF" w:rsidRPr="001A4164">
        <w:rPr>
          <w:rFonts w:hint="eastAsia"/>
        </w:rPr>
        <w:t>云</w:t>
      </w:r>
      <w:r w:rsidRPr="001A4164">
        <w:rPr>
          <w:rFonts w:hint="eastAsia"/>
        </w:rPr>
        <w:t>欲作奔豚，與茯苓</w:t>
      </w:r>
      <w:r w:rsidR="00231A95" w:rsidRPr="001A4164">
        <w:rPr>
          <w:rFonts w:hint="eastAsia"/>
        </w:rPr>
        <w:t>桂枝甘草大棗湯以降腎氣。</w:t>
      </w:r>
      <w:r w:rsidR="008A17FF" w:rsidRPr="001A4164">
        <w:rPr>
          <w:rFonts w:hint="eastAsia"/>
        </w:rPr>
        <w:t>」</w:t>
      </w:r>
    </w:p>
    <w:p w:rsidR="00231A95" w:rsidRPr="001A4164" w:rsidRDefault="00231A95" w:rsidP="004438E7">
      <w:pPr>
        <w:pStyle w:val="afffff8"/>
        <w:spacing w:after="120"/>
      </w:pPr>
      <w:r w:rsidRPr="001A4164">
        <w:t>徐靈胎曰：</w:t>
      </w:r>
      <w:r w:rsidR="008A17FF" w:rsidRPr="001A4164">
        <w:rPr>
          <w:rFonts w:hint="eastAsia"/>
        </w:rPr>
        <w:t>「</w:t>
      </w:r>
      <w:r w:rsidRPr="001A4164">
        <w:t>心下悸，是擾胸中之陽。臍下悸，則因發汗太過，上焦乾涸，腎水上救</w:t>
      </w:r>
      <w:r w:rsidR="009726D0" w:rsidRPr="001A4164">
        <w:rPr>
          <w:rFonts w:hint="eastAsia"/>
        </w:rPr>
        <w:t>。</w:t>
      </w:r>
      <w:r w:rsidRPr="001A4164">
        <w:t>故</w:t>
      </w:r>
      <w:r w:rsidRPr="001A4164">
        <w:rPr>
          <w:rFonts w:hint="eastAsia"/>
        </w:rPr>
        <w:t>重用茯苓以制腎水，桂枝以治奔豚。</w:t>
      </w:r>
      <w:r w:rsidR="008A17FF" w:rsidRPr="001A4164">
        <w:rPr>
          <w:rFonts w:hint="eastAsia"/>
        </w:rPr>
        <w:t>」</w:t>
      </w:r>
    </w:p>
    <w:p w:rsidR="00231A95" w:rsidRDefault="00231A95" w:rsidP="007A0E49">
      <w:pPr>
        <w:pStyle w:val="afffffc"/>
        <w:spacing w:after="120"/>
        <w:ind w:firstLine="600"/>
      </w:pPr>
      <w:r>
        <w:t>茯苓桂枝甘草大棗湯方</w:t>
      </w:r>
    </w:p>
    <w:p w:rsidR="00231A95" w:rsidRDefault="00231A95" w:rsidP="007A0E49">
      <w:pPr>
        <w:pStyle w:val="afffffc"/>
        <w:spacing w:after="120"/>
        <w:ind w:firstLine="600"/>
      </w:pPr>
      <w:r>
        <w:t>茯苓半斤</w:t>
      </w:r>
      <w:r w:rsidR="009726D0">
        <w:rPr>
          <w:rFonts w:hint="eastAsia"/>
        </w:rPr>
        <w:t>、</w:t>
      </w:r>
      <w:r>
        <w:t>桂枝</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9726D0">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9726D0">
        <w:rPr>
          <w:rFonts w:hint="eastAsia"/>
        </w:rPr>
        <w:t>、</w:t>
      </w:r>
      <w:r>
        <w:t>大棗十五枚（擘）</w:t>
      </w:r>
      <w:r w:rsidR="009726D0">
        <w:rPr>
          <w:rFonts w:hint="eastAsia"/>
        </w:rPr>
        <w:t>。</w:t>
      </w:r>
    </w:p>
    <w:p w:rsidR="00EA749B" w:rsidRDefault="00231A95" w:rsidP="007A0E49">
      <w:pPr>
        <w:pStyle w:val="afffffc"/>
        <w:spacing w:after="120"/>
        <w:ind w:firstLine="600"/>
      </w:pPr>
      <w:r>
        <w:t>上四味，以甘瀾水一</w:t>
      </w:r>
      <w:r w:rsidR="009726D0">
        <w:rPr>
          <w:rFonts w:hint="eastAsia"/>
        </w:rPr>
        <w:t>斗</w:t>
      </w:r>
      <w:r>
        <w:t>，先煮茯苓，減</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w:t>
      </w:r>
      <w:r>
        <w:rPr>
          <w:rFonts w:hint="eastAsia"/>
        </w:rP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231A95" w:rsidRDefault="00231A95" w:rsidP="007A0E49">
      <w:pPr>
        <w:pStyle w:val="afffffc"/>
        <w:spacing w:after="120"/>
        <w:ind w:firstLine="600"/>
      </w:pPr>
      <w:r>
        <w:t>作甘瀾水法：取水二</w:t>
      </w:r>
      <w:r w:rsidR="009726D0">
        <w:rPr>
          <w:rFonts w:hint="eastAsia"/>
        </w:rPr>
        <w:t>斗</w:t>
      </w:r>
      <w:r>
        <w:t>，置大盆內，以杓揚之，水上有珠子五六</w:t>
      </w:r>
      <w:r>
        <w:rPr>
          <w:rFonts w:hint="eastAsia"/>
        </w:rPr>
        <w:t>千顆相逐，取用之。</w:t>
      </w:r>
    </w:p>
    <w:p w:rsidR="00231A95" w:rsidRPr="001A4164" w:rsidRDefault="00231A95" w:rsidP="004438E7">
      <w:pPr>
        <w:pStyle w:val="afffff8"/>
        <w:spacing w:after="120"/>
      </w:pPr>
      <w:r w:rsidRPr="001A4164">
        <w:t>瀾，音爛。</w:t>
      </w:r>
    </w:p>
    <w:p w:rsidR="00231A95" w:rsidRPr="001A4164" w:rsidRDefault="00231A95" w:rsidP="004438E7">
      <w:pPr>
        <w:pStyle w:val="afffff8"/>
        <w:spacing w:after="120"/>
      </w:pPr>
      <w:r w:rsidRPr="001A4164">
        <w:t>成無己曰：</w:t>
      </w:r>
      <w:r w:rsidR="009726D0" w:rsidRPr="001A4164">
        <w:rPr>
          <w:rFonts w:hint="eastAsia"/>
        </w:rPr>
        <w:t>「</w:t>
      </w:r>
      <w:r w:rsidRPr="001A4164">
        <w:t>茯苓以伐腎邪，桂枝能</w:t>
      </w:r>
      <w:r w:rsidR="00E45F02" w:rsidRPr="001A4164">
        <w:t>泄</w:t>
      </w:r>
      <w:r w:rsidRPr="001A4164">
        <w:t>奔豚，甘草、大棗之甘滋助脾</w:t>
      </w:r>
      <w:r w:rsidR="00E13511">
        <w:rPr>
          <w:rFonts w:hint="eastAsia"/>
        </w:rPr>
        <w:t>土，</w:t>
      </w:r>
      <w:r w:rsidRPr="001A4164">
        <w:t>以平腎氣。</w:t>
      </w:r>
      <w:r w:rsidRPr="001A4164">
        <w:lastRenderedPageBreak/>
        <w:t>煎用甘</w:t>
      </w:r>
      <w:r w:rsidRPr="001A4164">
        <w:rPr>
          <w:rFonts w:hint="eastAsia"/>
        </w:rPr>
        <w:t>瀾水者，揚之無力，取不助腎氣也。</w:t>
      </w:r>
      <w:r w:rsidR="009726D0" w:rsidRPr="001A4164">
        <w:rPr>
          <w:rFonts w:hint="eastAsia"/>
        </w:rPr>
        <w:t>」</w:t>
      </w:r>
    </w:p>
    <w:p w:rsidR="00EA749B" w:rsidRPr="001A4164" w:rsidRDefault="00231A95" w:rsidP="004438E7">
      <w:pPr>
        <w:pStyle w:val="afffff8"/>
        <w:spacing w:after="120"/>
      </w:pPr>
      <w:r w:rsidRPr="001A4164">
        <w:t>吳遵程曰：</w:t>
      </w:r>
      <w:r w:rsidR="00F63251" w:rsidRPr="001A4164">
        <w:rPr>
          <w:rFonts w:hint="eastAsia"/>
        </w:rPr>
        <w:t>「</w:t>
      </w:r>
      <w:r w:rsidRPr="001A4164">
        <w:t>汗後</w:t>
      </w:r>
      <w:r w:rsidR="00F63251" w:rsidRPr="001A4164">
        <w:rPr>
          <w:rFonts w:hint="eastAsia"/>
        </w:rPr>
        <w:t>餘</w:t>
      </w:r>
      <w:r w:rsidRPr="001A4164">
        <w:t>邪挾下焦邪水為患，故取桂枝湯中之三以和表，五苓散中之二以利水。</w:t>
      </w:r>
      <w:r w:rsidR="00F63251" w:rsidRPr="001A4164">
        <w:rPr>
          <w:rFonts w:hint="eastAsia"/>
        </w:rPr>
        <w:t>」</w:t>
      </w:r>
    </w:p>
    <w:p w:rsidR="00231A95" w:rsidRPr="001A4164" w:rsidRDefault="00231A95" w:rsidP="004438E7">
      <w:pPr>
        <w:pStyle w:val="afffff8"/>
        <w:spacing w:after="120"/>
      </w:pPr>
      <w:r w:rsidRPr="001A4164">
        <w:t>《傷寒論識》：</w:t>
      </w:r>
      <w:r w:rsidR="00F63251" w:rsidRPr="001A4164">
        <w:rPr>
          <w:rFonts w:hint="eastAsia"/>
        </w:rPr>
        <w:t>「</w:t>
      </w:r>
      <w:r w:rsidRPr="001A4164">
        <w:t>甘</w:t>
      </w:r>
      <w:r w:rsidR="00E13511">
        <w:rPr>
          <w:rFonts w:hint="eastAsia"/>
        </w:rPr>
        <w:t>瀾</w:t>
      </w:r>
      <w:r w:rsidRPr="001A4164">
        <w:t>水之</w:t>
      </w:r>
      <w:r w:rsidR="00E13511">
        <w:rPr>
          <w:rFonts w:hint="eastAsia"/>
        </w:rPr>
        <w:t>瀾</w:t>
      </w:r>
      <w:r w:rsidRPr="001A4164">
        <w:t>與煉同，所謂以杓揚之是也。《靈樞》半夏湯，以流水千</w:t>
      </w:r>
      <w:r w:rsidR="00E13511">
        <w:rPr>
          <w:rFonts w:hint="eastAsia"/>
        </w:rPr>
        <w:t>里</w:t>
      </w:r>
      <w:r w:rsidRPr="001A4164">
        <w:rPr>
          <w:rFonts w:hint="eastAsia"/>
        </w:rPr>
        <w:t>之外者</w:t>
      </w:r>
      <w:smartTag w:uri="urn:schemas-microsoft-com:office:smarttags" w:element="chmetcnv">
        <w:smartTagPr>
          <w:attr w:name="UnitName" w:val="升"/>
          <w:attr w:name="SourceValue" w:val="8"/>
          <w:attr w:name="HasSpace" w:val="False"/>
          <w:attr w:name="Negative" w:val="False"/>
          <w:attr w:name="NumberType" w:val="3"/>
          <w:attr w:name="TCSC" w:val="1"/>
        </w:smartTagPr>
        <w:r w:rsidRPr="001A4164">
          <w:rPr>
            <w:rFonts w:hint="eastAsia"/>
          </w:rPr>
          <w:t>八升</w:t>
        </w:r>
      </w:smartTag>
      <w:r w:rsidRPr="001A4164">
        <w:rPr>
          <w:rFonts w:hint="eastAsia"/>
        </w:rPr>
        <w:t>，揚之萬遍，取其清</w:t>
      </w:r>
      <w:smartTag w:uri="urn:schemas-microsoft-com:office:smarttags" w:element="chmetcnv">
        <w:smartTagPr>
          <w:attr w:name="UnitName" w:val="升"/>
          <w:attr w:name="SourceValue" w:val="5"/>
          <w:attr w:name="HasSpace" w:val="False"/>
          <w:attr w:name="Negative" w:val="False"/>
          <w:attr w:name="NumberType" w:val="3"/>
          <w:attr w:name="TCSC" w:val="1"/>
        </w:smartTagPr>
        <w:r w:rsidRPr="001A4164">
          <w:rPr>
            <w:rFonts w:hint="eastAsia"/>
          </w:rPr>
          <w:t>五升</w:t>
        </w:r>
      </w:smartTag>
      <w:r w:rsidRPr="001A4164">
        <w:rPr>
          <w:rFonts w:hint="eastAsia"/>
        </w:rPr>
        <w:t>，亦同謂之甘</w:t>
      </w:r>
      <w:r w:rsidR="00E13511">
        <w:rPr>
          <w:rFonts w:hint="eastAsia"/>
        </w:rPr>
        <w:t>瀾</w:t>
      </w:r>
      <w:r w:rsidRPr="001A4164">
        <w:rPr>
          <w:rFonts w:hint="eastAsia"/>
        </w:rPr>
        <w:t>者，言煉之使甘也。甘</w:t>
      </w:r>
      <w:r w:rsidR="00E13511">
        <w:rPr>
          <w:rFonts w:hint="eastAsia"/>
        </w:rPr>
        <w:t>瀾</w:t>
      </w:r>
      <w:r w:rsidRPr="001A4164">
        <w:rPr>
          <w:rFonts w:hint="eastAsia"/>
        </w:rPr>
        <w:t>水，一名勞水。</w:t>
      </w:r>
      <w:r w:rsidR="00F63251" w:rsidRPr="001A4164">
        <w:rPr>
          <w:rFonts w:hint="eastAsia"/>
        </w:rPr>
        <w:t>」</w:t>
      </w:r>
    </w:p>
    <w:p w:rsidR="00231A95" w:rsidRPr="001A4164" w:rsidRDefault="00231A95" w:rsidP="004438E7">
      <w:pPr>
        <w:pStyle w:val="afffff8"/>
        <w:spacing w:after="120"/>
      </w:pPr>
      <w:r w:rsidRPr="001A4164">
        <w:t>孫思邈曰：</w:t>
      </w:r>
      <w:r w:rsidR="00F63251" w:rsidRPr="001A4164">
        <w:rPr>
          <w:rFonts w:hint="eastAsia"/>
        </w:rPr>
        <w:t>「</w:t>
      </w:r>
      <w:r w:rsidRPr="001A4164">
        <w:t>治五勞七傷羸弱之病，煎水宜陳蘆勞水，取其水不強，火不盛也。蓋此方及</w:t>
      </w:r>
      <w:r w:rsidRPr="001A4164">
        <w:rPr>
          <w:rFonts w:hint="eastAsia"/>
        </w:rPr>
        <w:t>《金匱》治胃反</w:t>
      </w:r>
      <w:r w:rsidR="00052704">
        <w:rPr>
          <w:rFonts w:hint="eastAsia"/>
        </w:rPr>
        <w:t>、</w:t>
      </w:r>
      <w:r w:rsidRPr="001A4164">
        <w:rPr>
          <w:rFonts w:hint="eastAsia"/>
        </w:rPr>
        <w:t>嘔吐</w:t>
      </w:r>
      <w:r w:rsidR="00052704">
        <w:rPr>
          <w:rFonts w:hint="eastAsia"/>
        </w:rPr>
        <w:t>，</w:t>
      </w:r>
      <w:r w:rsidRPr="001A4164">
        <w:rPr>
          <w:rFonts w:hint="eastAsia"/>
        </w:rPr>
        <w:t>半夏用之者，皆取和緩之義。</w:t>
      </w:r>
      <w:r w:rsidR="00F63251" w:rsidRPr="001A4164">
        <w:rPr>
          <w:rFonts w:hint="eastAsia"/>
        </w:rPr>
        <w:t>」</w:t>
      </w:r>
    </w:p>
    <w:p w:rsidR="00231A95" w:rsidRPr="001A4164" w:rsidRDefault="00231A95" w:rsidP="004438E7">
      <w:pPr>
        <w:pStyle w:val="afffff8"/>
        <w:spacing w:after="120"/>
      </w:pPr>
      <w:r w:rsidRPr="001A4164">
        <w:t>陳古愚曰：</w:t>
      </w:r>
      <w:r w:rsidR="00F63251" w:rsidRPr="001A4164">
        <w:rPr>
          <w:rFonts w:hint="eastAsia"/>
        </w:rPr>
        <w:t>「</w:t>
      </w:r>
      <w:r w:rsidRPr="001A4164">
        <w:t>欲速諸藥下行。按</w:t>
      </w:r>
      <w:r w:rsidR="00F63251" w:rsidRPr="001A4164">
        <w:rPr>
          <w:rFonts w:hint="eastAsia"/>
        </w:rPr>
        <w:t>《</w:t>
      </w:r>
      <w:r w:rsidRPr="001A4164">
        <w:t>詩</w:t>
      </w:r>
      <w:r w:rsidR="00F63251" w:rsidRPr="001A4164">
        <w:rPr>
          <w:rFonts w:hint="eastAsia"/>
        </w:rPr>
        <w:t>》</w:t>
      </w:r>
      <w:r w:rsidRPr="001A4164">
        <w:t>云：</w:t>
      </w:r>
      <w:r w:rsidR="00F63251" w:rsidRPr="001A4164">
        <w:rPr>
          <w:rFonts w:hint="eastAsia"/>
        </w:rPr>
        <w:t>『</w:t>
      </w:r>
      <w:r w:rsidRPr="001A4164">
        <w:t>揚之水</w:t>
      </w:r>
      <w:r w:rsidR="00F63251" w:rsidRPr="001A4164">
        <w:rPr>
          <w:rFonts w:hint="eastAsia"/>
        </w:rPr>
        <w:t>，</w:t>
      </w:r>
      <w:r w:rsidRPr="001A4164">
        <w:t>不流束薪</w:t>
      </w:r>
      <w:r w:rsidR="00F63251" w:rsidRPr="001A4164">
        <w:rPr>
          <w:rFonts w:hint="eastAsia"/>
        </w:rPr>
        <w:t>。』</w:t>
      </w:r>
      <w:r w:rsidRPr="001A4164">
        <w:t>蓋其力勞乏則性柔弱，不能浮</w:t>
      </w:r>
      <w:r w:rsidRPr="001A4164">
        <w:rPr>
          <w:rFonts w:hint="eastAsia"/>
        </w:rPr>
        <w:t>木。此取其速</w:t>
      </w:r>
      <w:r w:rsidR="00E45F02" w:rsidRPr="001A4164">
        <w:rPr>
          <w:rFonts w:hint="eastAsia"/>
        </w:rPr>
        <w:t>泄</w:t>
      </w:r>
      <w:r w:rsidRPr="001A4164">
        <w:rPr>
          <w:rFonts w:hint="eastAsia"/>
        </w:rPr>
        <w:t>下焦之水邪，而不動上焦之津液也。</w:t>
      </w:r>
      <w:r w:rsidR="00F63251" w:rsidRPr="001A4164">
        <w:rPr>
          <w:rFonts w:hint="eastAsia"/>
        </w:rPr>
        <w:t>」</w:t>
      </w:r>
    </w:p>
    <w:p w:rsidR="00231A95" w:rsidRPr="001A4164" w:rsidRDefault="00231A95" w:rsidP="004438E7">
      <w:pPr>
        <w:pStyle w:val="afffff8"/>
        <w:spacing w:after="120"/>
      </w:pPr>
      <w:r w:rsidRPr="001A4164">
        <w:t>《</w:t>
      </w:r>
      <w:r w:rsidR="003A4FE5" w:rsidRPr="001A4164">
        <w:t>證</w:t>
      </w:r>
      <w:r w:rsidRPr="001A4164">
        <w:t>治摘要》：</w:t>
      </w:r>
      <w:r w:rsidR="00F63251" w:rsidRPr="001A4164">
        <w:rPr>
          <w:rFonts w:hint="eastAsia"/>
        </w:rPr>
        <w:t>「</w:t>
      </w:r>
      <w:r w:rsidRPr="001A4164">
        <w:t>苓桂甘棗湯治臍下悸者，欲作奔豚，按之腹痛</w:t>
      </w:r>
      <w:r w:rsidR="00052704">
        <w:t>，</w:t>
      </w:r>
      <w:r w:rsidRPr="001A4164">
        <w:t>衝胸者，累用累驗。</w:t>
      </w:r>
      <w:r w:rsidR="00F63251" w:rsidRPr="001A4164">
        <w:rPr>
          <w:rFonts w:hint="eastAsia"/>
        </w:rPr>
        <w:t>」</w:t>
      </w:r>
    </w:p>
    <w:p w:rsidR="00231A95" w:rsidRPr="001A4164" w:rsidRDefault="00231A95" w:rsidP="004438E7">
      <w:pPr>
        <w:pStyle w:val="afffff8"/>
        <w:spacing w:after="120"/>
      </w:pPr>
      <w:r w:rsidRPr="001A4164">
        <w:t>《時還讀我書續錄》：</w:t>
      </w:r>
      <w:r w:rsidR="00F63251" w:rsidRPr="001A4164">
        <w:rPr>
          <w:rFonts w:hint="eastAsia"/>
        </w:rPr>
        <w:t>「</w:t>
      </w:r>
      <w:r w:rsidRPr="001A4164">
        <w:t>苓桂甘棗湯</w:t>
      </w:r>
      <w:r w:rsidR="00052704">
        <w:t>，</w:t>
      </w:r>
      <w:r w:rsidRPr="001A4164">
        <w:t>治澼囊累年不愈，應如桴鼓，妙不可言。</w:t>
      </w:r>
      <w:r w:rsidR="00F63251" w:rsidRPr="001A4164">
        <w:rPr>
          <w:rFonts w:hint="eastAsia"/>
        </w:rPr>
        <w:t>」</w:t>
      </w:r>
    </w:p>
    <w:p w:rsidR="00231A95" w:rsidRPr="00052704" w:rsidRDefault="00231A95" w:rsidP="007A0E49">
      <w:pPr>
        <w:pStyle w:val="afffffc"/>
        <w:spacing w:after="120"/>
        <w:ind w:firstLine="600"/>
      </w:pPr>
      <w:r>
        <w:t>奔豚病，從少</w:t>
      </w:r>
      <w:r w:rsidRPr="00052704">
        <w:t>腹</w:t>
      </w:r>
      <w:r w:rsidR="00052704">
        <w:t>，</w:t>
      </w:r>
      <w:r w:rsidRPr="00052704">
        <w:t>上衝咽喉，發作欲死，復還止者，皆從驚恐得之。</w:t>
      </w:r>
    </w:p>
    <w:p w:rsidR="00231A95" w:rsidRPr="001A4164" w:rsidRDefault="005238BE" w:rsidP="004438E7">
      <w:pPr>
        <w:pStyle w:val="afffff8"/>
        <w:spacing w:after="120"/>
      </w:pPr>
      <w:r w:rsidRPr="00052704">
        <w:t>張璐玉</w:t>
      </w:r>
      <w:r w:rsidR="00231A95" w:rsidRPr="00052704">
        <w:t>曰：</w:t>
      </w:r>
      <w:r w:rsidR="00F63251" w:rsidRPr="00052704">
        <w:rPr>
          <w:rFonts w:hint="eastAsia"/>
        </w:rPr>
        <w:t>「</w:t>
      </w:r>
      <w:r w:rsidR="00231A95" w:rsidRPr="00052704">
        <w:t>驚</w:t>
      </w:r>
      <w:r w:rsidR="00231A95" w:rsidRPr="001A4164">
        <w:t>則傷心，恐則傷腎。心傷氣虛而腎邪乘之，從少腹起</w:t>
      </w:r>
      <w:r w:rsidR="00052704">
        <w:t>，</w:t>
      </w:r>
      <w:r w:rsidR="00231A95" w:rsidRPr="001A4164">
        <w:t>上衝咽喉，腎脈所循</w:t>
      </w:r>
      <w:r w:rsidR="00231A95" w:rsidRPr="001A4164">
        <w:rPr>
          <w:rFonts w:hint="eastAsia"/>
        </w:rPr>
        <w:t>之處也。其水邪逆上凌心，故發作欲死，少頃邪退還止也。</w:t>
      </w:r>
      <w:r w:rsidR="00F63251" w:rsidRPr="001A4164">
        <w:rPr>
          <w:rFonts w:hint="eastAsia"/>
        </w:rPr>
        <w:t>」</w:t>
      </w:r>
    </w:p>
    <w:p w:rsidR="00231A95" w:rsidRPr="001A4164" w:rsidRDefault="00231A95" w:rsidP="004438E7">
      <w:pPr>
        <w:pStyle w:val="afffff8"/>
        <w:spacing w:after="120"/>
      </w:pPr>
      <w:r w:rsidRPr="001A4164">
        <w:t>柯韻伯曰：</w:t>
      </w:r>
      <w:r w:rsidR="00F63251" w:rsidRPr="001A4164">
        <w:rPr>
          <w:rFonts w:hint="eastAsia"/>
        </w:rPr>
        <w:t>「</w:t>
      </w:r>
      <w:r w:rsidRPr="001A4164">
        <w:t>豚為水畜，奔則昂首疾馳，酷肖水勢上攻之象，此</w:t>
      </w:r>
      <w:r w:rsidR="003A4FE5" w:rsidRPr="001A4164">
        <w:t>證</w:t>
      </w:r>
      <w:r w:rsidRPr="001A4164">
        <w:t>因以為名。</w:t>
      </w:r>
      <w:r w:rsidR="00F63251" w:rsidRPr="001A4164">
        <w:rPr>
          <w:rFonts w:hint="eastAsia"/>
        </w:rPr>
        <w:t>」</w:t>
      </w:r>
    </w:p>
    <w:p w:rsidR="00231A95" w:rsidRPr="001A4164" w:rsidRDefault="00231A95" w:rsidP="004438E7">
      <w:pPr>
        <w:pStyle w:val="afffff8"/>
        <w:spacing w:after="120"/>
      </w:pPr>
      <w:r w:rsidRPr="001A4164">
        <w:t>張子和曰：</w:t>
      </w:r>
      <w:r w:rsidR="00F63251" w:rsidRPr="001A4164">
        <w:rPr>
          <w:rFonts w:hint="eastAsia"/>
        </w:rPr>
        <w:t>「</w:t>
      </w:r>
      <w:r w:rsidRPr="001A4164">
        <w:t>驚者</w:t>
      </w:r>
      <w:r w:rsidR="00052704">
        <w:t>，</w:t>
      </w:r>
      <w:r w:rsidRPr="001A4164">
        <w:t>為自不知故也</w:t>
      </w:r>
      <w:r w:rsidR="00052704">
        <w:t>。</w:t>
      </w:r>
      <w:r w:rsidRPr="001A4164">
        <w:t>恐者</w:t>
      </w:r>
      <w:r w:rsidR="00052704">
        <w:t>，</w:t>
      </w:r>
      <w:r w:rsidRPr="001A4164">
        <w:t>為自知也。</w:t>
      </w:r>
      <w:r w:rsidR="00F63251" w:rsidRPr="001A4164">
        <w:rPr>
          <w:rFonts w:hint="eastAsia"/>
        </w:rPr>
        <w:t>」</w:t>
      </w:r>
    </w:p>
    <w:p w:rsidR="00231A95" w:rsidRDefault="00231A95" w:rsidP="007A0E49">
      <w:pPr>
        <w:pStyle w:val="afffffc"/>
        <w:spacing w:after="120"/>
        <w:ind w:firstLine="600"/>
      </w:pPr>
      <w:r>
        <w:t>奔豚，氣上衝胸，腹痛，往來寒熱，奔豚湯主之。</w:t>
      </w:r>
    </w:p>
    <w:p w:rsidR="00231A95" w:rsidRPr="001A4164" w:rsidRDefault="005238BE" w:rsidP="004438E7">
      <w:pPr>
        <w:pStyle w:val="afffff8"/>
        <w:spacing w:after="120"/>
      </w:pPr>
      <w:r w:rsidRPr="001A4164">
        <w:t>張璐玉</w:t>
      </w:r>
      <w:r w:rsidR="00231A95" w:rsidRPr="001A4164">
        <w:t>曰：</w:t>
      </w:r>
      <w:r w:rsidR="001C7086" w:rsidRPr="001A4164">
        <w:rPr>
          <w:rFonts w:hint="eastAsia"/>
        </w:rPr>
        <w:t>「</w:t>
      </w:r>
      <w:r w:rsidR="00231A95" w:rsidRPr="001A4164">
        <w:t>氣上衝胸腹痛者，陰邪上逆也。往來寒熱者，邪正交爭也。奔豚雖曰腎積，</w:t>
      </w:r>
      <w:r w:rsidR="00231A95" w:rsidRPr="001A4164">
        <w:rPr>
          <w:rFonts w:hint="eastAsia"/>
        </w:rPr>
        <w:t>而實衝脈為患。衝主血，故以芎、歸、芍、草、芩、半、生薑散其堅積之淤，葛根以通津液，李根以降逆氣，並未嘗用少陰藥也。設泥奔豚為腎積，而用伐腎之劑，則謬矣。</w:t>
      </w:r>
      <w:r w:rsidR="001C7086" w:rsidRPr="001A4164">
        <w:rPr>
          <w:rFonts w:hint="eastAsia"/>
        </w:rPr>
        <w:t>」</w:t>
      </w:r>
    </w:p>
    <w:p w:rsidR="00231A95" w:rsidRPr="001A4164" w:rsidRDefault="00231A95" w:rsidP="004438E7">
      <w:pPr>
        <w:pStyle w:val="afffff8"/>
        <w:spacing w:after="120"/>
      </w:pPr>
      <w:r w:rsidRPr="001A4164">
        <w:t>陳修園</w:t>
      </w:r>
      <w:r w:rsidR="00025B47" w:rsidRPr="001A4164">
        <w:t>曰</w:t>
      </w:r>
      <w:r w:rsidRPr="001A4164">
        <w:t>：</w:t>
      </w:r>
      <w:r w:rsidR="001C7086" w:rsidRPr="001A4164">
        <w:rPr>
          <w:rFonts w:hint="eastAsia"/>
        </w:rPr>
        <w:t>「</w:t>
      </w:r>
      <w:r w:rsidRPr="001A4164">
        <w:t>此言奔豚之由肝邪而發者，當以奔豚湯暢肝氣而去客邪也。厥陰之為病，氣</w:t>
      </w:r>
      <w:r w:rsidRPr="001A4164">
        <w:rPr>
          <w:rFonts w:hint="eastAsia"/>
        </w:rPr>
        <w:t>上衝心，今奔豚而見往來寒熱</w:t>
      </w:r>
      <w:r w:rsidR="00052704">
        <w:rPr>
          <w:rFonts w:hint="eastAsia"/>
        </w:rPr>
        <w:t>，</w:t>
      </w:r>
      <w:r w:rsidRPr="001A4164">
        <w:rPr>
          <w:rFonts w:hint="eastAsia"/>
        </w:rPr>
        <w:t>腹痛，是肝臟有邪而氣通於少陽也。</w:t>
      </w:r>
      <w:r w:rsidR="001C7086" w:rsidRPr="001A4164">
        <w:rPr>
          <w:rFonts w:hint="eastAsia"/>
        </w:rPr>
        <w:t>」</w:t>
      </w:r>
    </w:p>
    <w:p w:rsidR="00231A95" w:rsidRDefault="00231A95" w:rsidP="007A0E49">
      <w:pPr>
        <w:pStyle w:val="afffffc"/>
        <w:spacing w:after="120"/>
        <w:ind w:firstLine="600"/>
      </w:pPr>
      <w:r>
        <w:t>奔豚湯方</w:t>
      </w:r>
    </w:p>
    <w:p w:rsidR="00231A95" w:rsidRPr="001C7086" w:rsidRDefault="00231A95" w:rsidP="004438E7">
      <w:pPr>
        <w:pStyle w:val="afffff8"/>
        <w:spacing w:after="12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1C7086">
        <w:rPr>
          <w:rFonts w:hint="eastAsia"/>
        </w:rPr>
        <w:t>、</w:t>
      </w:r>
      <w:r>
        <w:t>芎藭</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C7086">
        <w:rPr>
          <w:rFonts w:hint="eastAsia"/>
        </w:rPr>
        <w:t>、</w:t>
      </w:r>
      <w:r>
        <w:t>當歸</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C7086">
        <w:rPr>
          <w:rFonts w:hint="eastAsia"/>
        </w:rPr>
        <w:t>、</w:t>
      </w:r>
      <w:r>
        <w:t>黃芩</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C7086">
        <w:rPr>
          <w:rFonts w:hint="eastAsia"/>
        </w:rPr>
        <w:t>、</w:t>
      </w:r>
      <w:r>
        <w:t>芍</w:t>
      </w:r>
      <w:r w:rsidR="00251FA2">
        <w:t>藥</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C7086">
        <w:rPr>
          <w:rFonts w:hint="eastAsia"/>
        </w:rPr>
        <w:t>、</w:t>
      </w:r>
      <w:r>
        <w:rPr>
          <w:rFonts w:hint="eastAsia"/>
        </w:rPr>
        <w:t>半夏</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sidR="001C7086">
        <w:rPr>
          <w:rFonts w:hint="eastAsia"/>
        </w:rPr>
        <w:t>、</w:t>
      </w:r>
      <w:r>
        <w:rPr>
          <w:rFonts w:hint="eastAsia"/>
        </w:rPr>
        <w:t>生薑</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w:t>
        </w:r>
        <w:r>
          <w:rPr>
            <w:rFonts w:hint="eastAsia"/>
          </w:rPr>
          <w:lastRenderedPageBreak/>
          <w:t>兩</w:t>
        </w:r>
      </w:smartTag>
      <w:r w:rsidR="001C7086">
        <w:rPr>
          <w:rFonts w:hint="eastAsia"/>
        </w:rPr>
        <w:t>、</w:t>
      </w:r>
      <w:r>
        <w:rPr>
          <w:rFonts w:hint="eastAsia"/>
        </w:rPr>
        <w:t>葛根</w:t>
      </w:r>
      <w:smartTag w:uri="urn:schemas-microsoft-com:office:smarttags" w:element="chmetcnv">
        <w:smartTagPr>
          <w:attr w:name="UnitName" w:val="兩"/>
          <w:attr w:name="SourceValue" w:val="5"/>
          <w:attr w:name="HasSpace" w:val="False"/>
          <w:attr w:name="Negative" w:val="False"/>
          <w:attr w:name="NumberType" w:val="3"/>
          <w:attr w:name="TCSC" w:val="1"/>
        </w:smartTagPr>
        <w:r>
          <w:rPr>
            <w:rFonts w:hint="eastAsia"/>
          </w:rPr>
          <w:t>五兩</w:t>
        </w:r>
      </w:smartTag>
      <w:r w:rsidR="001C7086">
        <w:rPr>
          <w:rFonts w:hint="eastAsia"/>
        </w:rPr>
        <w:t>、</w:t>
      </w:r>
      <w:r>
        <w:rPr>
          <w:rFonts w:hint="eastAsia"/>
        </w:rP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1C7086" w:rsidRPr="001A4164">
        <w:rPr>
          <w:rFonts w:hint="eastAsia"/>
        </w:rPr>
        <w:t>（</w:t>
      </w:r>
      <w:r w:rsidRPr="001A4164">
        <w:rPr>
          <w:rFonts w:hint="eastAsia"/>
        </w:rPr>
        <w:t>《金匱要略》作甘李根白</w:t>
      </w:r>
      <w:r w:rsidR="001C7086" w:rsidRPr="001A4164">
        <w:rPr>
          <w:rFonts w:hint="eastAsia"/>
        </w:rPr>
        <w:t>皮</w:t>
      </w:r>
      <w:smartTag w:uri="urn:schemas-microsoft-com:office:smarttags" w:element="chmetcnv">
        <w:smartTagPr>
          <w:attr w:name="UnitName" w:val="升"/>
          <w:attr w:name="SourceValue" w:val="1"/>
          <w:attr w:name="HasSpace" w:val="False"/>
          <w:attr w:name="Negative" w:val="False"/>
          <w:attr w:name="NumberType" w:val="3"/>
          <w:attr w:name="TCSC" w:val="1"/>
        </w:smartTagPr>
        <w:r w:rsidR="001C7086" w:rsidRPr="001A4164">
          <w:rPr>
            <w:rFonts w:hint="eastAsia"/>
          </w:rPr>
          <w:t>一升</w:t>
        </w:r>
      </w:smartTag>
      <w:r w:rsidR="001C7086" w:rsidRPr="001A4164">
        <w:rPr>
          <w:rFonts w:hint="eastAsia"/>
        </w:rPr>
        <w:t>）。</w:t>
      </w:r>
    </w:p>
    <w:p w:rsidR="00231A95" w:rsidRDefault="00231A95" w:rsidP="007A0E49">
      <w:pPr>
        <w:pStyle w:val="afffffc"/>
        <w:spacing w:after="120"/>
        <w:ind w:firstLine="600"/>
      </w:pPr>
      <w:r>
        <w:t>上九味，以水二</w:t>
      </w:r>
      <w:r w:rsidR="001C7086">
        <w:rPr>
          <w:rFonts w:hint="eastAsia"/>
        </w:rPr>
        <w:t>斗</w:t>
      </w:r>
      <w:r>
        <w:t>，煮取</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，日三服，夜二服。</w:t>
      </w:r>
    </w:p>
    <w:p w:rsidR="00231A95" w:rsidRPr="001A4164" w:rsidRDefault="00231A95" w:rsidP="004438E7">
      <w:pPr>
        <w:pStyle w:val="afffff8"/>
        <w:spacing w:after="120"/>
      </w:pPr>
      <w:r w:rsidRPr="001A4164">
        <w:t>周禹載曰：</w:t>
      </w:r>
      <w:r w:rsidR="001C7086" w:rsidRPr="001A4164">
        <w:rPr>
          <w:rFonts w:hint="eastAsia"/>
        </w:rPr>
        <w:t>「</w:t>
      </w:r>
      <w:r w:rsidRPr="001A4164">
        <w:t>凡發於驚者，皆本湯主治，故即以病名湯。</w:t>
      </w:r>
      <w:r w:rsidR="001C7086" w:rsidRPr="001A4164">
        <w:rPr>
          <w:rFonts w:hint="eastAsia"/>
        </w:rPr>
        <w:t>」</w:t>
      </w:r>
    </w:p>
    <w:p w:rsidR="00EA749B" w:rsidRPr="001A4164" w:rsidRDefault="00231A95" w:rsidP="004438E7">
      <w:pPr>
        <w:pStyle w:val="afffff8"/>
        <w:spacing w:after="120"/>
      </w:pPr>
      <w:r w:rsidRPr="001A4164">
        <w:t>徐忠可曰：</w:t>
      </w:r>
      <w:r w:rsidR="001C7086" w:rsidRPr="001A4164">
        <w:rPr>
          <w:rFonts w:hint="eastAsia"/>
        </w:rPr>
        <w:t>「</w:t>
      </w:r>
      <w:r w:rsidRPr="001A4164">
        <w:t>此方合桂枝、小柴胡二湯去桂去柴，以太少合病治法</w:t>
      </w:r>
      <w:r w:rsidR="00052704">
        <w:t>，</w:t>
      </w:r>
      <w:r w:rsidRPr="001A4164">
        <w:t>解內外相合之客邪，肝氣不調而加辛溫之芎、歸，熱氣上衝而加苦</w:t>
      </w:r>
      <w:r w:rsidR="00E45F02" w:rsidRPr="001A4164">
        <w:t>泄</w:t>
      </w:r>
      <w:r w:rsidRPr="001A4164">
        <w:t>之生李、葛根，不治奔豚</w:t>
      </w:r>
      <w:r w:rsidR="00052704">
        <w:t>，</w:t>
      </w:r>
      <w:r w:rsidRPr="001A4164">
        <w:t>正所以深於治也。</w:t>
      </w:r>
      <w:r w:rsidR="001C7086" w:rsidRPr="001A4164">
        <w:rPr>
          <w:rFonts w:hint="eastAsia"/>
        </w:rPr>
        <w:t>」</w:t>
      </w:r>
    </w:p>
    <w:p w:rsidR="00231A95" w:rsidRPr="001A4164" w:rsidRDefault="00231A95" w:rsidP="004438E7">
      <w:pPr>
        <w:pStyle w:val="afffff8"/>
        <w:spacing w:after="120"/>
      </w:pPr>
      <w:r w:rsidRPr="001A4164">
        <w:t>丹波元簡曰：</w:t>
      </w:r>
      <w:r w:rsidR="001C7086" w:rsidRPr="001A4164">
        <w:rPr>
          <w:rFonts w:hint="eastAsia"/>
        </w:rPr>
        <w:t>「</w:t>
      </w:r>
      <w:r w:rsidRPr="001A4164">
        <w:t>《本草別錄》云：</w:t>
      </w:r>
      <w:r w:rsidR="001C7086" w:rsidRPr="001A4164">
        <w:rPr>
          <w:rFonts w:hint="eastAsia"/>
        </w:rPr>
        <w:t>『</w:t>
      </w:r>
      <w:r w:rsidRPr="001A4164">
        <w:t>李根皮大寒無毒，治消渴，止心煩</w:t>
      </w:r>
      <w:r w:rsidR="00052704">
        <w:t>，</w:t>
      </w:r>
      <w:r w:rsidRPr="001A4164">
        <w:t>逆奔豚氣。</w:t>
      </w:r>
      <w:r w:rsidR="001C7086" w:rsidRPr="001A4164">
        <w:rPr>
          <w:rFonts w:hint="eastAsia"/>
        </w:rPr>
        <w:t>』</w:t>
      </w:r>
      <w:r w:rsidRPr="001A4164">
        <w:t>知是李根</w:t>
      </w:r>
      <w:r w:rsidRPr="001A4164">
        <w:rPr>
          <w:rFonts w:hint="eastAsia"/>
        </w:rPr>
        <w:t>皮乃本方之主藥。</w:t>
      </w:r>
      <w:r w:rsidR="001C7086" w:rsidRPr="001A4164">
        <w:rPr>
          <w:rFonts w:hint="eastAsia"/>
        </w:rPr>
        <w:t>」</w:t>
      </w:r>
    </w:p>
    <w:p w:rsidR="00231A95" w:rsidRDefault="00231A95" w:rsidP="007A0E49">
      <w:pPr>
        <w:pStyle w:val="afffffc"/>
        <w:spacing w:after="120"/>
        <w:ind w:firstLine="600"/>
      </w:pPr>
      <w:r>
        <w:t>發汗後，腹脹滿者，</w:t>
      </w:r>
      <w:r w:rsidR="002E1F21">
        <w:t>厚朴</w:t>
      </w:r>
      <w:r>
        <w:t>生薑半夏甘草人參湯主之。</w:t>
      </w:r>
    </w:p>
    <w:p w:rsidR="00231A95" w:rsidRPr="001A4164" w:rsidRDefault="00231A95" w:rsidP="004438E7">
      <w:pPr>
        <w:pStyle w:val="afffff8"/>
        <w:spacing w:after="120"/>
      </w:pPr>
      <w:r w:rsidRPr="001A4164">
        <w:t>成無己曰：</w:t>
      </w:r>
      <w:r w:rsidR="00B45D41" w:rsidRPr="001A4164">
        <w:rPr>
          <w:rFonts w:hint="eastAsia"/>
        </w:rPr>
        <w:t>「</w:t>
      </w:r>
      <w:r w:rsidRPr="001A4164">
        <w:t>吐後腹脹與下後腹滿，皆為實，言邪氣乘虛入裡為實。發汗後，外已解也。</w:t>
      </w:r>
      <w:r w:rsidRPr="001A4164">
        <w:rPr>
          <w:rFonts w:hint="eastAsia"/>
        </w:rPr>
        <w:t>腹脹滿，知非裡實，由脾胃津液不足，氣澀不通，壅而為滿。與此湯和脾胃而降氣。</w:t>
      </w:r>
      <w:r w:rsidR="00B45D41" w:rsidRPr="001A4164">
        <w:rPr>
          <w:rFonts w:hint="eastAsia"/>
        </w:rPr>
        <w:t>」</w:t>
      </w:r>
    </w:p>
    <w:p w:rsidR="00231A95" w:rsidRPr="001A4164" w:rsidRDefault="00231A95" w:rsidP="004438E7">
      <w:pPr>
        <w:pStyle w:val="afffff8"/>
        <w:spacing w:after="120"/>
      </w:pPr>
      <w:r w:rsidRPr="001A4164">
        <w:t>張令韶曰：</w:t>
      </w:r>
      <w:r w:rsidR="00B45D41" w:rsidRPr="001A4164">
        <w:rPr>
          <w:rFonts w:hint="eastAsia"/>
        </w:rPr>
        <w:t>「</w:t>
      </w:r>
      <w:r w:rsidRPr="001A4164">
        <w:t>此言發汗而傷其脾氣也。脾主腹，太陰之為病</w:t>
      </w:r>
      <w:r w:rsidR="00052704">
        <w:t>，</w:t>
      </w:r>
      <w:r w:rsidRPr="001A4164">
        <w:t>腹滿。汗乃中焦水</w:t>
      </w:r>
      <w:r w:rsidR="001C6318" w:rsidRPr="001A4164">
        <w:t>穀</w:t>
      </w:r>
      <w:r w:rsidRPr="001A4164">
        <w:t>之津，汗</w:t>
      </w:r>
      <w:r w:rsidRPr="001A4164">
        <w:rPr>
          <w:rFonts w:hint="eastAsia"/>
        </w:rPr>
        <w:t>後則津液亡而脾氣虛則為之脹滿。</w:t>
      </w:r>
      <w:r w:rsidR="002E1F21" w:rsidRPr="001A4164">
        <w:rPr>
          <w:rFonts w:hint="eastAsia"/>
        </w:rPr>
        <w:t>厚朴</w:t>
      </w:r>
      <w:r w:rsidRPr="001A4164">
        <w:rPr>
          <w:rFonts w:hint="eastAsia"/>
        </w:rPr>
        <w:t>色赤性溫而味苦</w:t>
      </w:r>
      <w:r w:rsidR="00E45F02" w:rsidRPr="001A4164">
        <w:rPr>
          <w:rFonts w:hint="eastAsia"/>
        </w:rPr>
        <w:t>泄</w:t>
      </w:r>
      <w:r w:rsidRPr="001A4164">
        <w:rPr>
          <w:rFonts w:hint="eastAsia"/>
        </w:rPr>
        <w:t>，助天氣之下降也</w:t>
      </w:r>
      <w:r w:rsidR="00B45D41" w:rsidRPr="001A4164">
        <w:rPr>
          <w:rFonts w:hint="eastAsia"/>
        </w:rPr>
        <w:t>。</w:t>
      </w:r>
      <w:r w:rsidRPr="001A4164">
        <w:rPr>
          <w:rFonts w:hint="eastAsia"/>
        </w:rPr>
        <w:t>半夏感一陰而生，能啟達陰氣，助地氣之上升也</w:t>
      </w:r>
      <w:r w:rsidR="00B45D41" w:rsidRPr="001A4164">
        <w:rPr>
          <w:rFonts w:hint="eastAsia"/>
        </w:rPr>
        <w:t>。</w:t>
      </w:r>
      <w:r w:rsidRPr="001A4164">
        <w:rPr>
          <w:rFonts w:hint="eastAsia"/>
        </w:rPr>
        <w:t>生薑宣通滯氣，甘草、人參所以補中而滋生津液者也，津液足而上下交，則腹滿自消矣。</w:t>
      </w:r>
      <w:r w:rsidR="00B45D41" w:rsidRPr="001A4164">
        <w:rPr>
          <w:rFonts w:hint="eastAsia"/>
        </w:rPr>
        <w:t>」</w:t>
      </w:r>
    </w:p>
    <w:p w:rsidR="00231A95" w:rsidRDefault="002E1F21" w:rsidP="007A0E49">
      <w:pPr>
        <w:pStyle w:val="afffffc"/>
        <w:spacing w:after="120"/>
        <w:ind w:firstLine="600"/>
      </w:pPr>
      <w:r>
        <w:t>厚朴</w:t>
      </w:r>
      <w:r w:rsidR="00231A95">
        <w:t>生薑半夏甘草人參湯方</w:t>
      </w:r>
    </w:p>
    <w:p w:rsidR="00231A95" w:rsidRDefault="002E1F21" w:rsidP="007A0E49">
      <w:pPr>
        <w:pStyle w:val="afffffc"/>
        <w:spacing w:after="120"/>
        <w:ind w:firstLine="600"/>
      </w:pPr>
      <w:r>
        <w:t>厚朴</w:t>
      </w:r>
      <w:r w:rsidR="00231A95">
        <w:t>半斤（炙，去皮）</w:t>
      </w:r>
      <w:r w:rsidR="00B45D41">
        <w:rPr>
          <w:rFonts w:hint="eastAsia"/>
        </w:rPr>
        <w:t>、</w:t>
      </w:r>
      <w:r w:rsidR="00231A95">
        <w:t>生薑半斤（切）</w:t>
      </w:r>
      <w:r w:rsidR="00B45D41">
        <w:rPr>
          <w:rFonts w:hint="eastAsia"/>
        </w:rPr>
        <w:t>、</w:t>
      </w:r>
      <w:r w:rsidR="00231A95">
        <w:t>半夏半斤（洗）</w:t>
      </w:r>
      <w:r w:rsidR="00B45D41">
        <w:rPr>
          <w:rFonts w:hint="eastAsia"/>
        </w:rPr>
        <w:t>、</w:t>
      </w:r>
      <w:r w:rsidR="00231A95">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sidR="00231A95">
          <w:rPr>
            <w:rFonts w:hint="eastAsia"/>
          </w:rPr>
          <w:t>二兩</w:t>
        </w:r>
      </w:smartTag>
      <w:r w:rsidR="00231A95">
        <w:rPr>
          <w:rFonts w:hint="eastAsia"/>
        </w:rPr>
        <w:t>（炙）</w:t>
      </w:r>
      <w:r w:rsidR="00B45D41">
        <w:rPr>
          <w:rFonts w:hint="eastAsia"/>
        </w:rPr>
        <w:t>、</w:t>
      </w:r>
      <w:r w:rsidR="00231A95">
        <w:rPr>
          <w:rFonts w:hint="eastAsia"/>
        </w:rPr>
        <w:t>人參</w:t>
      </w:r>
      <w:smartTag w:uri="urn:schemas-microsoft-com:office:smarttags" w:element="chmetcnv">
        <w:smartTagPr>
          <w:attr w:name="UnitName" w:val="兩"/>
          <w:attr w:name="SourceValue" w:val="1"/>
          <w:attr w:name="HasSpace" w:val="False"/>
          <w:attr w:name="Negative" w:val="False"/>
          <w:attr w:name="NumberType" w:val="3"/>
          <w:attr w:name="TCSC" w:val="1"/>
        </w:smartTagPr>
        <w:r w:rsidR="00231A95">
          <w:rPr>
            <w:rFonts w:hint="eastAsia"/>
          </w:rPr>
          <w:t>一兩</w:t>
        </w:r>
      </w:smartTag>
      <w:r w:rsidR="00B45D41">
        <w:rPr>
          <w:rFonts w:hint="eastAsia"/>
        </w:rPr>
        <w:t>。</w:t>
      </w:r>
    </w:p>
    <w:p w:rsidR="00231A95" w:rsidRDefault="00231A95" w:rsidP="007A0E49">
      <w:pPr>
        <w:pStyle w:val="afffffc"/>
        <w:spacing w:after="120"/>
        <w:ind w:firstLine="600"/>
      </w:pPr>
      <w:r>
        <w:t>上五味，以水一</w:t>
      </w:r>
      <w:r w:rsidR="00B45D41">
        <w:rPr>
          <w:rFonts w:hint="eastAsia"/>
        </w:rPr>
        <w:t>斗</w:t>
      </w:r>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231A95" w:rsidRPr="001A4164" w:rsidRDefault="00231A95" w:rsidP="004438E7">
      <w:pPr>
        <w:pStyle w:val="afffff8"/>
        <w:spacing w:after="120"/>
      </w:pPr>
      <w:r w:rsidRPr="001A4164">
        <w:t>成無己曰：</w:t>
      </w:r>
      <w:r w:rsidR="00B45D41" w:rsidRPr="001A4164">
        <w:rPr>
          <w:rFonts w:hint="eastAsia"/>
        </w:rPr>
        <w:t>「</w:t>
      </w:r>
      <w:r w:rsidRPr="001A4164">
        <w:t>脾欲緩，急食甘以緩之，用苦</w:t>
      </w:r>
      <w:r w:rsidR="00E45F02" w:rsidRPr="001A4164">
        <w:t>泄</w:t>
      </w:r>
      <w:r w:rsidRPr="001A4164">
        <w:t>之。</w:t>
      </w:r>
      <w:r w:rsidR="002E1F21" w:rsidRPr="001A4164">
        <w:t>厚朴</w:t>
      </w:r>
      <w:r w:rsidRPr="001A4164">
        <w:t>之苦</w:t>
      </w:r>
      <w:r w:rsidR="00052704">
        <w:t>，</w:t>
      </w:r>
      <w:r w:rsidRPr="001A4164">
        <w:t>以</w:t>
      </w:r>
      <w:r w:rsidR="00E45F02" w:rsidRPr="001A4164">
        <w:t>泄</w:t>
      </w:r>
      <w:r w:rsidRPr="001A4164">
        <w:t>腹滿，人參</w:t>
      </w:r>
      <w:r w:rsidR="00B45D41" w:rsidRPr="001A4164">
        <w:rPr>
          <w:rFonts w:hint="eastAsia"/>
        </w:rPr>
        <w:t>、</w:t>
      </w:r>
      <w:r w:rsidRPr="001A4164">
        <w:t>甘草之甘</w:t>
      </w:r>
      <w:r w:rsidR="00052704">
        <w:t>，</w:t>
      </w:r>
      <w:r w:rsidRPr="001A4164">
        <w:t>以益</w:t>
      </w:r>
      <w:r w:rsidRPr="001A4164">
        <w:rPr>
          <w:rFonts w:hint="eastAsia"/>
        </w:rPr>
        <w:t>脾胃，半夏生薑之辛</w:t>
      </w:r>
      <w:r w:rsidR="00052704">
        <w:rPr>
          <w:rFonts w:hint="eastAsia"/>
        </w:rPr>
        <w:t>，</w:t>
      </w:r>
      <w:r w:rsidRPr="001A4164">
        <w:rPr>
          <w:rFonts w:hint="eastAsia"/>
        </w:rPr>
        <w:t>以散滯氣。</w:t>
      </w:r>
      <w:r w:rsidR="00B45D41" w:rsidRPr="001A4164">
        <w:rPr>
          <w:rFonts w:hint="eastAsia"/>
        </w:rPr>
        <w:t>」</w:t>
      </w:r>
    </w:p>
    <w:p w:rsidR="00231A95" w:rsidRPr="001A4164" w:rsidRDefault="00231A95" w:rsidP="004438E7">
      <w:pPr>
        <w:pStyle w:val="afffff8"/>
        <w:spacing w:after="120"/>
      </w:pPr>
      <w:r w:rsidRPr="001A4164">
        <w:t>錢天來曰：</w:t>
      </w:r>
      <w:r w:rsidR="00B45D41" w:rsidRPr="001A4164">
        <w:rPr>
          <w:rFonts w:hint="eastAsia"/>
        </w:rPr>
        <w:t>「</w:t>
      </w:r>
      <w:r w:rsidRPr="001A4164">
        <w:t>此雖陽氣已傷，因未經誤下，故虛中有實。以胃氣未平，故以</w:t>
      </w:r>
      <w:r w:rsidR="002E1F21" w:rsidRPr="001A4164">
        <w:t>厚朴</w:t>
      </w:r>
      <w:r w:rsidRPr="001A4164">
        <w:t>為君，生</w:t>
      </w:r>
      <w:r w:rsidR="000F47D2" w:rsidRPr="001A4164">
        <w:rPr>
          <w:rFonts w:hint="eastAsia"/>
        </w:rPr>
        <w:t>薑</w:t>
      </w:r>
      <w:r w:rsidRPr="001A4164">
        <w:rPr>
          <w:rFonts w:hint="eastAsia"/>
        </w:rPr>
        <w:t>宣通陽氣，半夏蠲飲利膈，故以為臣</w:t>
      </w:r>
      <w:r w:rsidR="00B45D41" w:rsidRPr="001A4164">
        <w:rPr>
          <w:rFonts w:hint="eastAsia"/>
        </w:rPr>
        <w:t>。</w:t>
      </w:r>
      <w:r w:rsidRPr="001A4164">
        <w:rPr>
          <w:rFonts w:hint="eastAsia"/>
        </w:rPr>
        <w:t>參、甘補中和胃，所以益汗後之虛耳。</w:t>
      </w:r>
      <w:r w:rsidR="00B45D41" w:rsidRPr="001A4164">
        <w:rPr>
          <w:rFonts w:hint="eastAsia"/>
        </w:rPr>
        <w:t>」</w:t>
      </w:r>
    </w:p>
    <w:p w:rsidR="00231A95" w:rsidRPr="001A4164" w:rsidRDefault="00231A95" w:rsidP="004438E7">
      <w:pPr>
        <w:pStyle w:val="afffff8"/>
        <w:spacing w:after="120"/>
      </w:pPr>
      <w:r w:rsidRPr="001A4164">
        <w:t>喻嘉言曰：</w:t>
      </w:r>
      <w:r w:rsidR="00B45D41" w:rsidRPr="001A4164">
        <w:rPr>
          <w:rFonts w:hint="eastAsia"/>
        </w:rPr>
        <w:t>「</w:t>
      </w:r>
      <w:r w:rsidRPr="001A4164">
        <w:t>移此治</w:t>
      </w:r>
      <w:r w:rsidR="00E45F02" w:rsidRPr="001A4164">
        <w:t>泄</w:t>
      </w:r>
      <w:r w:rsidRPr="001A4164">
        <w:t>後腹脹，果驗。</w:t>
      </w:r>
      <w:r w:rsidR="00B45D41" w:rsidRPr="001A4164">
        <w:rPr>
          <w:rFonts w:hint="eastAsia"/>
        </w:rPr>
        <w:t>」</w:t>
      </w:r>
    </w:p>
    <w:p w:rsidR="00231A95" w:rsidRPr="001A4164" w:rsidRDefault="00231A95" w:rsidP="004438E7">
      <w:pPr>
        <w:pStyle w:val="afffff8"/>
        <w:spacing w:after="120"/>
      </w:pPr>
      <w:r w:rsidRPr="001A4164">
        <w:t>《張氏醫通》：</w:t>
      </w:r>
      <w:r w:rsidR="00B45D41" w:rsidRPr="001A4164">
        <w:rPr>
          <w:rFonts w:hint="eastAsia"/>
        </w:rPr>
        <w:t>「</w:t>
      </w:r>
      <w:r w:rsidR="002E1F21" w:rsidRPr="001A4164">
        <w:t>厚朴</w:t>
      </w:r>
      <w:r w:rsidRPr="001A4164">
        <w:t>生薑甘草半夏人參湯，治胃虛嘔逆，痞滿不食。（即本方）</w:t>
      </w:r>
      <w:r w:rsidR="00B45D41" w:rsidRPr="001A4164">
        <w:rPr>
          <w:rFonts w:hint="eastAsia"/>
        </w:rPr>
        <w:t>」</w:t>
      </w:r>
    </w:p>
    <w:p w:rsidR="00231A95" w:rsidRPr="001A4164" w:rsidRDefault="00231A95" w:rsidP="004438E7">
      <w:pPr>
        <w:pStyle w:val="afffff8"/>
        <w:spacing w:after="120"/>
      </w:pPr>
      <w:r w:rsidRPr="001A4164">
        <w:t>《類聚方廣義》：</w:t>
      </w:r>
      <w:r w:rsidR="00B45D41" w:rsidRPr="001A4164">
        <w:rPr>
          <w:rFonts w:hint="eastAsia"/>
        </w:rPr>
        <w:t>「</w:t>
      </w:r>
      <w:r w:rsidR="002E1F21" w:rsidRPr="001A4164">
        <w:t>厚朴</w:t>
      </w:r>
      <w:r w:rsidRPr="001A4164">
        <w:t>生薑半夏甘草人參湯，治霍亂吐瀉之後，腹擾滿痛，有嘔</w:t>
      </w:r>
      <w:r w:rsidRPr="001A4164">
        <w:lastRenderedPageBreak/>
        <w:t>氣者。</w:t>
      </w:r>
      <w:r w:rsidRPr="001A4164">
        <w:rPr>
          <w:rFonts w:hint="eastAsia"/>
        </w:rPr>
        <w:t>所謂腹滿者，非實滿也。</w:t>
      </w:r>
      <w:r w:rsidR="00B45D41" w:rsidRPr="001A4164">
        <w:rPr>
          <w:rFonts w:hint="eastAsia"/>
        </w:rPr>
        <w:t>」</w:t>
      </w:r>
    </w:p>
    <w:p w:rsidR="00231A95" w:rsidRDefault="00231A95" w:rsidP="007A0E49">
      <w:pPr>
        <w:pStyle w:val="afffffc"/>
        <w:spacing w:after="120"/>
        <w:ind w:firstLine="600"/>
      </w:pPr>
      <w:r>
        <w:t>傷寒</w:t>
      </w:r>
      <w:r w:rsidR="00B45D41">
        <w:rPr>
          <w:rFonts w:hint="eastAsia"/>
        </w:rPr>
        <w:t>，</w:t>
      </w:r>
      <w:r>
        <w:t>若吐</w:t>
      </w:r>
      <w:r w:rsidR="00052704">
        <w:t>，</w:t>
      </w:r>
      <w:r>
        <w:t>若下後，心下逆滿，氣上衝胸，起則頭眩，脈沉緊，發</w:t>
      </w:r>
      <w:r>
        <w:rPr>
          <w:rFonts w:hint="eastAsia"/>
        </w:rPr>
        <w:t>汗則動經，身為振振搖者，茯苓桂枝白朮甘草湯主之。</w:t>
      </w:r>
    </w:p>
    <w:p w:rsidR="00231A95" w:rsidRPr="001A4164" w:rsidRDefault="00231A95" w:rsidP="004438E7">
      <w:pPr>
        <w:pStyle w:val="afffff8"/>
        <w:spacing w:after="120"/>
      </w:pPr>
      <w:r w:rsidRPr="001A4164">
        <w:t>張令韶曰：</w:t>
      </w:r>
      <w:r w:rsidR="00B45D41" w:rsidRPr="001A4164">
        <w:rPr>
          <w:rFonts w:hint="eastAsia"/>
        </w:rPr>
        <w:t>「</w:t>
      </w:r>
      <w:r w:rsidRPr="001A4164">
        <w:t>此言發汗吐下而傷其肝氣也。若吐</w:t>
      </w:r>
      <w:r w:rsidR="00052704">
        <w:t>，</w:t>
      </w:r>
      <w:r w:rsidRPr="001A4164">
        <w:t>若下後，則中氣傷矣。中氣傷，故心下逆</w:t>
      </w:r>
      <w:r w:rsidRPr="001A4164">
        <w:rPr>
          <w:rFonts w:hint="eastAsia"/>
        </w:rPr>
        <w:t>滿。《金匱》云：</w:t>
      </w:r>
      <w:r w:rsidR="00B45D41" w:rsidRPr="001A4164">
        <w:rPr>
          <w:rFonts w:hint="eastAsia"/>
        </w:rPr>
        <w:t>『</w:t>
      </w:r>
      <w:r w:rsidRPr="001A4164">
        <w:rPr>
          <w:rFonts w:hint="eastAsia"/>
        </w:rPr>
        <w:t>知肝之病，當先傳脾。</w:t>
      </w:r>
      <w:r w:rsidR="00B45D41" w:rsidRPr="001A4164">
        <w:rPr>
          <w:rFonts w:hint="eastAsia"/>
        </w:rPr>
        <w:t>』</w:t>
      </w:r>
      <w:r w:rsidRPr="001A4164">
        <w:rPr>
          <w:rFonts w:hint="eastAsia"/>
        </w:rPr>
        <w:t>土虛而風木乘之，故氣上衝胸，即厥陰之為病，氣上撞心是也。起則頭眩者，諸風掉眩，皆屬於木也。脈沉緊者，肝之脈也。發汗則動經，身為振振搖者，經脈空虛而風木動搖之象也。此虛肝之氣，實脾則肝自愈。故用茯苓、白朮、甘草以補脾，桂枝以助肝。</w:t>
      </w:r>
      <w:r w:rsidR="00B45D41" w:rsidRPr="001A4164">
        <w:rPr>
          <w:rFonts w:hint="eastAsia"/>
        </w:rPr>
        <w:t>」</w:t>
      </w:r>
    </w:p>
    <w:p w:rsidR="00231A95" w:rsidRPr="001A4164" w:rsidRDefault="00231A95" w:rsidP="004438E7">
      <w:pPr>
        <w:pStyle w:val="afffff8"/>
        <w:spacing w:after="120"/>
      </w:pPr>
      <w:r w:rsidRPr="001A4164">
        <w:t>《傷寒輯義》：</w:t>
      </w:r>
      <w:r w:rsidR="00B45D41" w:rsidRPr="001A4164">
        <w:rPr>
          <w:rFonts w:hint="eastAsia"/>
        </w:rPr>
        <w:t>「</w:t>
      </w:r>
      <w:r w:rsidRPr="001A4164">
        <w:t>逆滿者，上虛而氣逆不降，以為中滿。氣上衝胸者，時時氣撞搶於胸脅</w:t>
      </w:r>
      <w:r w:rsidRPr="001A4164">
        <w:rPr>
          <w:rFonts w:hint="eastAsia"/>
        </w:rPr>
        <w:t>間也。二</w:t>
      </w:r>
      <w:r w:rsidR="003A4FE5" w:rsidRPr="001A4164">
        <w:rPr>
          <w:rFonts w:hint="eastAsia"/>
        </w:rPr>
        <w:t>證</w:t>
      </w:r>
      <w:r w:rsidRPr="001A4164">
        <w:rPr>
          <w:rFonts w:hint="eastAsia"/>
        </w:rPr>
        <w:t>迥別。《金匱》云：</w:t>
      </w:r>
      <w:r w:rsidR="00B45D41" w:rsidRPr="001A4164">
        <w:rPr>
          <w:rFonts w:hint="eastAsia"/>
        </w:rPr>
        <w:t>『</w:t>
      </w:r>
      <w:r w:rsidRPr="001A4164">
        <w:rPr>
          <w:rFonts w:hint="eastAsia"/>
        </w:rPr>
        <w:t>心下有痰飲，胸脅支滿，目眩，苓桂朮甘湯主之。</w:t>
      </w:r>
      <w:r w:rsidR="00B45D41" w:rsidRPr="001A4164">
        <w:rPr>
          <w:rFonts w:hint="eastAsia"/>
        </w:rPr>
        <w:t>』</w:t>
      </w:r>
      <w:r w:rsidRPr="001A4164">
        <w:rPr>
          <w:rFonts w:hint="eastAsia"/>
        </w:rPr>
        <w:t>乃知此條心下逆滿，氣上衝胸，起則頭眩者，陽虛淡飲所至也。</w:t>
      </w:r>
      <w:r w:rsidR="00B45D41" w:rsidRPr="001A4164">
        <w:rPr>
          <w:rFonts w:hint="eastAsia"/>
        </w:rPr>
        <w:t>」</w:t>
      </w:r>
    </w:p>
    <w:p w:rsidR="00C02DB6" w:rsidRPr="001A4164" w:rsidRDefault="00231A95" w:rsidP="004438E7">
      <w:pPr>
        <w:pStyle w:val="afffff8"/>
        <w:spacing w:after="120"/>
      </w:pPr>
      <w:r w:rsidRPr="001A4164">
        <w:t>《傷寒準繩》：</w:t>
      </w:r>
      <w:r w:rsidR="00B45D41" w:rsidRPr="001A4164">
        <w:rPr>
          <w:rFonts w:hint="eastAsia"/>
        </w:rPr>
        <w:t>「</w:t>
      </w:r>
      <w:r w:rsidRPr="001A4164">
        <w:t>凡傷寒</w:t>
      </w:r>
      <w:r w:rsidR="00052704">
        <w:t>，</w:t>
      </w:r>
      <w:r w:rsidRPr="001A4164">
        <w:t>頭眩者，莫不因汗吐下</w:t>
      </w:r>
      <w:r w:rsidR="00052704">
        <w:t>，</w:t>
      </w:r>
      <w:r w:rsidRPr="001A4164">
        <w:t>虛其上焦元氣之所致也。眩者，目無常</w:t>
      </w:r>
      <w:r w:rsidRPr="001A4164">
        <w:rPr>
          <w:rFonts w:hint="eastAsia"/>
        </w:rPr>
        <w:t>主。頭眩者，俗謂頭旋</w:t>
      </w:r>
      <w:r w:rsidR="00052704">
        <w:rPr>
          <w:rFonts w:hint="eastAsia"/>
        </w:rPr>
        <w:t>、</w:t>
      </w:r>
      <w:r w:rsidRPr="001A4164">
        <w:rPr>
          <w:rFonts w:hint="eastAsia"/>
        </w:rPr>
        <w:t>眼花是也。《針經》曰：</w:t>
      </w:r>
      <w:r w:rsidR="008F4BDD" w:rsidRPr="001A4164">
        <w:rPr>
          <w:rFonts w:hint="eastAsia"/>
        </w:rPr>
        <w:t>『</w:t>
      </w:r>
      <w:r w:rsidRPr="001A4164">
        <w:rPr>
          <w:rFonts w:hint="eastAsia"/>
        </w:rPr>
        <w:t>上虛則眩，下虛則厥。</w:t>
      </w:r>
      <w:r w:rsidR="008F4BDD" w:rsidRPr="001A4164">
        <w:rPr>
          <w:rFonts w:hint="eastAsia"/>
        </w:rPr>
        <w:t>』</w:t>
      </w:r>
      <w:r w:rsidR="00C02DB6" w:rsidRPr="001A4164">
        <w:t>《傷寒論識》：</w:t>
      </w:r>
      <w:r w:rsidR="008F4BDD" w:rsidRPr="001A4164">
        <w:rPr>
          <w:rFonts w:hint="eastAsia"/>
        </w:rPr>
        <w:t>『</w:t>
      </w:r>
      <w:r w:rsidR="00C02DB6" w:rsidRPr="001A4164">
        <w:t>身振振搖，亦屬水飲。</w:t>
      </w:r>
      <w:r w:rsidR="008F4BDD" w:rsidRPr="001A4164">
        <w:rPr>
          <w:rFonts w:hint="eastAsia"/>
        </w:rPr>
        <w:t>』</w:t>
      </w:r>
      <w:r w:rsidR="00C02DB6" w:rsidRPr="001A4164">
        <w:t>《金匱》云：</w:t>
      </w:r>
      <w:r w:rsidR="008F4BDD" w:rsidRPr="001A4164">
        <w:rPr>
          <w:rFonts w:hint="eastAsia"/>
        </w:rPr>
        <w:t>『</w:t>
      </w:r>
      <w:r w:rsidR="00C02DB6" w:rsidRPr="001A4164">
        <w:t>其人振振身</w:t>
      </w:r>
      <w:r w:rsidR="008F4BDD" w:rsidRPr="001A4164">
        <w:rPr>
          <w:rFonts w:hint="eastAsia"/>
        </w:rPr>
        <w:t>瞤</w:t>
      </w:r>
      <w:r w:rsidR="00C02DB6" w:rsidRPr="001A4164">
        <w:t>動，必有伏飲是也。</w:t>
      </w:r>
      <w:r w:rsidR="008F4BDD" w:rsidRPr="001A4164">
        <w:rPr>
          <w:rFonts w:hint="eastAsia"/>
        </w:rPr>
        <w:t>』</w:t>
      </w:r>
      <w:r w:rsidR="00C02DB6" w:rsidRPr="001A4164">
        <w:rPr>
          <w:rFonts w:hint="eastAsia"/>
        </w:rPr>
        <w:t>此湯與真武湯其機最相近，惟有陰陽之別爾。</w:t>
      </w:r>
      <w:r w:rsidR="00B45D41" w:rsidRPr="001A4164">
        <w:rPr>
          <w:rFonts w:hint="eastAsia"/>
        </w:rPr>
        <w:t>」</w:t>
      </w:r>
    </w:p>
    <w:p w:rsidR="00C02DB6" w:rsidRDefault="00C02DB6" w:rsidP="007A0E49">
      <w:pPr>
        <w:pStyle w:val="afffffc"/>
        <w:spacing w:after="120"/>
        <w:ind w:firstLine="600"/>
      </w:pPr>
      <w:r>
        <w:t>茯苓桂枝白朮甘草湯方</w:t>
      </w:r>
    </w:p>
    <w:p w:rsidR="00C02DB6" w:rsidRDefault="00C02DB6" w:rsidP="007A0E49">
      <w:pPr>
        <w:pStyle w:val="afffffc"/>
        <w:spacing w:after="120"/>
        <w:ind w:firstLine="600"/>
      </w:pP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8F4BDD">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F4BDD">
        <w:rPr>
          <w:rFonts w:hint="eastAsia"/>
        </w:rPr>
        <w:t>、</w:t>
      </w:r>
      <w:r>
        <w:t>白朮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F4BDD">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8F4BDD">
        <w:rPr>
          <w:rFonts w:hint="eastAsia"/>
        </w:rPr>
        <w:t>。</w:t>
      </w:r>
    </w:p>
    <w:p w:rsidR="00C02DB6" w:rsidRDefault="00C02DB6"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C02DB6" w:rsidRPr="001A4164" w:rsidRDefault="00C02DB6" w:rsidP="004438E7">
      <w:pPr>
        <w:pStyle w:val="afffff8"/>
        <w:spacing w:after="120"/>
      </w:pPr>
      <w:r w:rsidRPr="001A4164">
        <w:t>沈亮宸曰：</w:t>
      </w:r>
      <w:r w:rsidR="008F4BDD" w:rsidRPr="001A4164">
        <w:rPr>
          <w:rFonts w:hint="eastAsia"/>
        </w:rPr>
        <w:t>「</w:t>
      </w:r>
      <w:r w:rsidRPr="001A4164">
        <w:t>滿用朮甘，非石山立齋誰與言此。茯苓松根氣所結，故降逆氣，虛者尤宜。</w:t>
      </w:r>
      <w:r w:rsidR="008F4BDD" w:rsidRPr="001A4164">
        <w:rPr>
          <w:rFonts w:hint="eastAsia"/>
        </w:rPr>
        <w:t>」</w:t>
      </w:r>
    </w:p>
    <w:p w:rsidR="00C02DB6" w:rsidRPr="001A4164" w:rsidRDefault="00C02DB6" w:rsidP="004438E7">
      <w:pPr>
        <w:pStyle w:val="afffff8"/>
        <w:spacing w:after="120"/>
      </w:pPr>
      <w:r w:rsidRPr="001A4164">
        <w:t>呂</w:t>
      </w:r>
      <w:r w:rsidR="000C5566">
        <w:rPr>
          <w:rFonts w:hint="eastAsia"/>
        </w:rPr>
        <w:t></w:t>
      </w:r>
      <w:r w:rsidRPr="001A4164">
        <w:t>村曰：</w:t>
      </w:r>
      <w:r w:rsidR="008F4BDD" w:rsidRPr="001A4164">
        <w:rPr>
          <w:rFonts w:hint="eastAsia"/>
        </w:rPr>
        <w:t>「</w:t>
      </w:r>
      <w:r w:rsidRPr="001A4164">
        <w:t>《金匱》用此方以治痰飲。其一曰：</w:t>
      </w:r>
      <w:r w:rsidR="00170308" w:rsidRPr="001A4164">
        <w:rPr>
          <w:rFonts w:hint="eastAsia"/>
        </w:rPr>
        <w:t>『</w:t>
      </w:r>
      <w:r w:rsidRPr="001A4164">
        <w:t>心下有痰飲，胸脅支滿，目眩，苓桂朮</w:t>
      </w:r>
      <w:r w:rsidRPr="001A4164">
        <w:rPr>
          <w:rFonts w:hint="eastAsia"/>
        </w:rPr>
        <w:t>甘湯主之。</w:t>
      </w:r>
      <w:r w:rsidR="00170308" w:rsidRPr="001A4164">
        <w:rPr>
          <w:rFonts w:hint="eastAsia"/>
        </w:rPr>
        <w:t>』</w:t>
      </w:r>
      <w:r w:rsidRPr="001A4164">
        <w:rPr>
          <w:rFonts w:hint="eastAsia"/>
        </w:rPr>
        <w:t>又曰：</w:t>
      </w:r>
      <w:r w:rsidR="00170308" w:rsidRPr="001A4164">
        <w:rPr>
          <w:rFonts w:hint="eastAsia"/>
        </w:rPr>
        <w:t>『</w:t>
      </w:r>
      <w:r w:rsidRPr="001A4164">
        <w:rPr>
          <w:rFonts w:hint="eastAsia"/>
        </w:rPr>
        <w:t>短氣</w:t>
      </w:r>
      <w:r w:rsidR="00052704">
        <w:rPr>
          <w:rFonts w:hint="eastAsia"/>
        </w:rPr>
        <w:t>，</w:t>
      </w:r>
      <w:r w:rsidRPr="001A4164">
        <w:rPr>
          <w:rFonts w:hint="eastAsia"/>
        </w:rPr>
        <w:t>有微飲，當從小便去之，苓桂朮甘湯主之。</w:t>
      </w:r>
      <w:r w:rsidR="00170308" w:rsidRPr="001A4164">
        <w:rPr>
          <w:rFonts w:hint="eastAsia"/>
        </w:rPr>
        <w:t>』</w:t>
      </w:r>
      <w:r w:rsidRPr="001A4164">
        <w:rPr>
          <w:rFonts w:hint="eastAsia"/>
        </w:rPr>
        <w:t>蓋治痰飲大法，當以溫藥和之。溫則脾陽易於健運，而陰寒自化。白朮、茯苓雖能理脾而勝濕，必合桂枝化太陽之氣，以伐腎邪而通水道，方能有效。</w:t>
      </w:r>
      <w:r w:rsidR="008F4BDD" w:rsidRPr="001A4164">
        <w:rPr>
          <w:rFonts w:hint="eastAsia"/>
        </w:rPr>
        <w:t>」</w:t>
      </w:r>
    </w:p>
    <w:p w:rsidR="00C02DB6" w:rsidRPr="001A4164" w:rsidRDefault="00C02DB6" w:rsidP="004438E7">
      <w:pPr>
        <w:pStyle w:val="afffff8"/>
        <w:spacing w:after="120"/>
      </w:pPr>
      <w:r w:rsidRPr="001A4164">
        <w:t>淺田栗園曰：</w:t>
      </w:r>
      <w:r w:rsidR="00170308" w:rsidRPr="001A4164">
        <w:rPr>
          <w:rFonts w:hint="eastAsia"/>
        </w:rPr>
        <w:t>「</w:t>
      </w:r>
      <w:r w:rsidRPr="001A4164">
        <w:t>此方與苓桂甘棗湯僅異一味，而</w:t>
      </w:r>
      <w:r w:rsidR="003A4FE5" w:rsidRPr="001A4164">
        <w:t>證</w:t>
      </w:r>
      <w:r w:rsidRPr="001A4164">
        <w:t>不相近，彼</w:t>
      </w:r>
      <w:r w:rsidR="00170308" w:rsidRPr="001A4164">
        <w:rPr>
          <w:rFonts w:hint="eastAsia"/>
        </w:rPr>
        <w:t>云</w:t>
      </w:r>
      <w:r w:rsidRPr="001A4164">
        <w:t>臍下悸</w:t>
      </w:r>
      <w:r w:rsidR="00052704">
        <w:t>，</w:t>
      </w:r>
      <w:r w:rsidRPr="001A4164">
        <w:t>欲作奔豚，乃其</w:t>
      </w:r>
      <w:r w:rsidR="003A4FE5" w:rsidRPr="001A4164">
        <w:t>證</w:t>
      </w:r>
      <w:r w:rsidRPr="001A4164">
        <w:rPr>
          <w:rFonts w:hint="eastAsia"/>
        </w:rPr>
        <w:t>輕而飲停下焦者也</w:t>
      </w:r>
      <w:r w:rsidR="00170308" w:rsidRPr="001A4164">
        <w:rPr>
          <w:rFonts w:hint="eastAsia"/>
        </w:rPr>
        <w:t>。</w:t>
      </w:r>
      <w:r w:rsidRPr="001A4164">
        <w:rPr>
          <w:rFonts w:hint="eastAsia"/>
        </w:rPr>
        <w:t>此</w:t>
      </w:r>
      <w:r w:rsidR="00170308" w:rsidRPr="001A4164">
        <w:rPr>
          <w:rFonts w:hint="eastAsia"/>
        </w:rPr>
        <w:t>云</w:t>
      </w:r>
      <w:r w:rsidRPr="001A4164">
        <w:rPr>
          <w:rFonts w:hint="eastAsia"/>
        </w:rPr>
        <w:t>心下逆滿</w:t>
      </w:r>
      <w:r w:rsidR="00052704">
        <w:rPr>
          <w:rFonts w:hint="eastAsia"/>
        </w:rPr>
        <w:t>，</w:t>
      </w:r>
      <w:r w:rsidRPr="001A4164">
        <w:rPr>
          <w:rFonts w:hint="eastAsia"/>
        </w:rPr>
        <w:t>起則頭眩，乃其</w:t>
      </w:r>
      <w:r w:rsidR="003A4FE5" w:rsidRPr="001A4164">
        <w:rPr>
          <w:rFonts w:hint="eastAsia"/>
        </w:rPr>
        <w:t>證</w:t>
      </w:r>
      <w:r w:rsidRPr="001A4164">
        <w:rPr>
          <w:rFonts w:hint="eastAsia"/>
        </w:rPr>
        <w:t>稍重而飲停中焦者也。足以見其別矣。</w:t>
      </w:r>
      <w:r w:rsidR="00170308" w:rsidRPr="001A4164">
        <w:rPr>
          <w:rFonts w:hint="eastAsia"/>
        </w:rPr>
        <w:t>」</w:t>
      </w:r>
    </w:p>
    <w:p w:rsidR="00C02DB6" w:rsidRPr="001A4164" w:rsidRDefault="00C02DB6" w:rsidP="004438E7">
      <w:pPr>
        <w:pStyle w:val="afffff8"/>
        <w:spacing w:after="120"/>
      </w:pPr>
      <w:r w:rsidRPr="001A4164">
        <w:t>《眼科錦囊》：</w:t>
      </w:r>
      <w:r w:rsidR="00170308" w:rsidRPr="001A4164">
        <w:rPr>
          <w:rFonts w:hint="eastAsia"/>
        </w:rPr>
        <w:t>「</w:t>
      </w:r>
      <w:r w:rsidRPr="001A4164">
        <w:t>苓桂朮甘湯</w:t>
      </w:r>
      <w:r w:rsidR="00052704">
        <w:t>，</w:t>
      </w:r>
      <w:r w:rsidRPr="001A4164">
        <w:t>治胸膈支飲上衝，目眩，瞼浮腫。</w:t>
      </w:r>
      <w:r w:rsidR="00170308" w:rsidRPr="001A4164">
        <w:rPr>
          <w:rFonts w:hint="eastAsia"/>
        </w:rPr>
        <w:t>」</w:t>
      </w:r>
    </w:p>
    <w:p w:rsidR="00C02DB6" w:rsidRPr="001A4164" w:rsidRDefault="00C02DB6" w:rsidP="004438E7">
      <w:pPr>
        <w:pStyle w:val="afffff8"/>
        <w:spacing w:after="120"/>
      </w:pPr>
      <w:r w:rsidRPr="001A4164">
        <w:lastRenderedPageBreak/>
        <w:t>《生生世治驗》</w:t>
      </w:r>
      <w:r w:rsidR="00170308" w:rsidRPr="001A4164">
        <w:rPr>
          <w:rFonts w:hint="eastAsia"/>
        </w:rPr>
        <w:t>：「</w:t>
      </w:r>
      <w:r w:rsidRPr="001A4164">
        <w:t>一男子腰痛，大便每下血合</w:t>
      </w:r>
      <w:r w:rsidR="00170308" w:rsidRPr="001A4164">
        <w:rPr>
          <w:rFonts w:hint="eastAsia"/>
        </w:rPr>
        <w:t>餘</w:t>
      </w:r>
      <w:r w:rsidRPr="001A4164">
        <w:t>，面色鮮明，立則昏眩。先生處茯苓桂</w:t>
      </w:r>
      <w:r w:rsidRPr="001A4164">
        <w:rPr>
          <w:rFonts w:hint="eastAsia"/>
        </w:rPr>
        <w:t>枝白朮甘草加五靈脂湯，頓愈。</w:t>
      </w:r>
      <w:r w:rsidR="00170308" w:rsidRPr="001A4164">
        <w:rPr>
          <w:rFonts w:hint="eastAsia"/>
        </w:rPr>
        <w:t>」</w:t>
      </w:r>
    </w:p>
    <w:p w:rsidR="00C02DB6" w:rsidRDefault="00C02DB6" w:rsidP="007A0E49">
      <w:pPr>
        <w:pStyle w:val="afffffc"/>
        <w:spacing w:after="120"/>
        <w:ind w:firstLine="600"/>
      </w:pPr>
      <w:r>
        <w:t>發汗</w:t>
      </w:r>
      <w:r w:rsidR="00052704">
        <w:t>，</w:t>
      </w:r>
      <w:r>
        <w:t>病不解，反惡寒者，虛故也，芍</w:t>
      </w:r>
      <w:r w:rsidR="00251FA2">
        <w:t>藥</w:t>
      </w:r>
      <w:r>
        <w:t>甘草附子湯主之。</w:t>
      </w:r>
    </w:p>
    <w:p w:rsidR="00C02DB6" w:rsidRPr="001A4164" w:rsidRDefault="00C02DB6" w:rsidP="004438E7">
      <w:pPr>
        <w:pStyle w:val="afffff8"/>
        <w:spacing w:after="120"/>
      </w:pPr>
      <w:r w:rsidRPr="001A4164">
        <w:t>成無己曰：</w:t>
      </w:r>
      <w:r w:rsidR="00170308" w:rsidRPr="001A4164">
        <w:rPr>
          <w:rFonts w:hint="eastAsia"/>
        </w:rPr>
        <w:t>「</w:t>
      </w:r>
      <w:r w:rsidRPr="001A4164">
        <w:t>發汗</w:t>
      </w:r>
      <w:r w:rsidR="00052704">
        <w:t>，</w:t>
      </w:r>
      <w:r w:rsidRPr="001A4164">
        <w:t>病解，則不惡寒</w:t>
      </w:r>
      <w:r w:rsidR="00170308" w:rsidRPr="001A4164">
        <w:rPr>
          <w:rFonts w:hint="eastAsia"/>
        </w:rPr>
        <w:t>。</w:t>
      </w:r>
      <w:r w:rsidRPr="001A4164">
        <w:t>發汗</w:t>
      </w:r>
      <w:r w:rsidR="00052704">
        <w:t>，</w:t>
      </w:r>
      <w:r w:rsidRPr="001A4164">
        <w:t>病不解，表實者亦不惡寒。今發汗</w:t>
      </w:r>
      <w:r w:rsidR="00052704">
        <w:t>，</w:t>
      </w:r>
      <w:r w:rsidRPr="001A4164">
        <w:t>病且不解，又</w:t>
      </w:r>
      <w:r w:rsidRPr="001A4164">
        <w:rPr>
          <w:rFonts w:hint="eastAsia"/>
        </w:rPr>
        <w:t>反惡寒者，榮衛俱虛也。汗出則榮虛，惡寒則衛虛。與芍</w:t>
      </w:r>
      <w:r w:rsidR="00251FA2" w:rsidRPr="001A4164">
        <w:rPr>
          <w:rFonts w:hint="eastAsia"/>
        </w:rPr>
        <w:t>藥</w:t>
      </w:r>
      <w:r w:rsidRPr="001A4164">
        <w:rPr>
          <w:rFonts w:hint="eastAsia"/>
        </w:rPr>
        <w:t>甘草附子湯以補榮衛。</w:t>
      </w:r>
      <w:r w:rsidR="00170308" w:rsidRPr="001A4164">
        <w:rPr>
          <w:rFonts w:hint="eastAsia"/>
        </w:rPr>
        <w:t>」</w:t>
      </w:r>
    </w:p>
    <w:p w:rsidR="00C02DB6" w:rsidRPr="001A4164" w:rsidRDefault="00C02DB6" w:rsidP="004438E7">
      <w:pPr>
        <w:pStyle w:val="afffff8"/>
        <w:spacing w:after="120"/>
      </w:pPr>
      <w:r w:rsidRPr="001A4164">
        <w:t>喻嘉言曰：</w:t>
      </w:r>
      <w:r w:rsidR="00170308" w:rsidRPr="001A4164">
        <w:rPr>
          <w:rFonts w:hint="eastAsia"/>
        </w:rPr>
        <w:t>「</w:t>
      </w:r>
      <w:r w:rsidRPr="001A4164">
        <w:t>未汗而惡寒，邪盛而表實。已汗而惡寒，邪退而表虛。陽虛則惡寒，宜用附</w:t>
      </w:r>
      <w:r w:rsidRPr="001A4164">
        <w:rPr>
          <w:rFonts w:hint="eastAsia"/>
        </w:rPr>
        <w:t>子固矣</w:t>
      </w:r>
      <w:r w:rsidR="00170308" w:rsidRPr="001A4164">
        <w:rPr>
          <w:rFonts w:hint="eastAsia"/>
        </w:rPr>
        <w:t>。</w:t>
      </w:r>
      <w:r w:rsidRPr="001A4164">
        <w:rPr>
          <w:rFonts w:hint="eastAsia"/>
        </w:rPr>
        <w:t>然既發汗不解，可知其熱猶在。熱在而別無他</w:t>
      </w:r>
      <w:r w:rsidR="003A4FE5" w:rsidRPr="001A4164">
        <w:rPr>
          <w:rFonts w:hint="eastAsia"/>
        </w:rPr>
        <w:t>證</w:t>
      </w:r>
      <w:r w:rsidRPr="001A4164">
        <w:rPr>
          <w:rFonts w:hint="eastAsia"/>
        </w:rPr>
        <w:t>，自是陰虛之熱，又當用芍</w:t>
      </w:r>
      <w:r w:rsidR="00251FA2" w:rsidRPr="001A4164">
        <w:rPr>
          <w:rFonts w:hint="eastAsia"/>
        </w:rPr>
        <w:t>藥</w:t>
      </w:r>
      <w:r w:rsidRPr="001A4164">
        <w:rPr>
          <w:rFonts w:hint="eastAsia"/>
        </w:rPr>
        <w:t>以收陰。此榮衛兩虛之救法也。</w:t>
      </w:r>
      <w:r w:rsidR="00170308" w:rsidRPr="001A4164">
        <w:rPr>
          <w:rFonts w:hint="eastAsia"/>
        </w:rPr>
        <w:t>」</w:t>
      </w:r>
    </w:p>
    <w:p w:rsidR="00C02DB6" w:rsidRPr="001A4164" w:rsidRDefault="00C02DB6" w:rsidP="004438E7">
      <w:pPr>
        <w:pStyle w:val="afffff8"/>
        <w:spacing w:after="120"/>
      </w:pPr>
      <w:r w:rsidRPr="001A4164">
        <w:t>程郊倩曰：</w:t>
      </w:r>
      <w:r w:rsidR="00170308" w:rsidRPr="001A4164">
        <w:rPr>
          <w:rFonts w:hint="eastAsia"/>
        </w:rPr>
        <w:t>「</w:t>
      </w:r>
      <w:r w:rsidRPr="001A4164">
        <w:t>凡傷寒發汗一法，原為去寒而設。若病不解</w:t>
      </w:r>
      <w:r w:rsidR="00052704">
        <w:t>，</w:t>
      </w:r>
      <w:r w:rsidRPr="001A4164">
        <w:t>較前反惡寒者，非復表邪可知，</w:t>
      </w:r>
      <w:r w:rsidRPr="001A4164">
        <w:rPr>
          <w:rFonts w:hint="eastAsia"/>
        </w:rPr>
        <w:t>緣陽外</w:t>
      </w:r>
      <w:r w:rsidR="00E45F02" w:rsidRPr="001A4164">
        <w:rPr>
          <w:rFonts w:hint="eastAsia"/>
        </w:rPr>
        <w:t>泄</w:t>
      </w:r>
      <w:r w:rsidRPr="001A4164">
        <w:rPr>
          <w:rFonts w:hint="eastAsia"/>
        </w:rPr>
        <w:t>而裡遂虛，故主之以芍</w:t>
      </w:r>
      <w:r w:rsidR="00251FA2" w:rsidRPr="001A4164">
        <w:rPr>
          <w:rFonts w:hint="eastAsia"/>
        </w:rPr>
        <w:t>藥</w:t>
      </w:r>
      <w:r w:rsidRPr="001A4164">
        <w:rPr>
          <w:rFonts w:hint="eastAsia"/>
        </w:rPr>
        <w:t>甘草附子湯。芍</w:t>
      </w:r>
      <w:r w:rsidR="00251FA2" w:rsidRPr="001A4164">
        <w:rPr>
          <w:rFonts w:hint="eastAsia"/>
        </w:rPr>
        <w:t>藥</w:t>
      </w:r>
      <w:r w:rsidRPr="001A4164">
        <w:rPr>
          <w:rFonts w:hint="eastAsia"/>
        </w:rPr>
        <w:t>得桂枝則走表，得附子則走裡，甘草和中，從陰分斂戢其陽，陽回而虛者不虛矣。</w:t>
      </w:r>
      <w:r w:rsidR="00170308" w:rsidRPr="001A4164">
        <w:rPr>
          <w:rFonts w:hint="eastAsia"/>
        </w:rPr>
        <w:t>」</w:t>
      </w:r>
    </w:p>
    <w:p w:rsidR="00C02DB6" w:rsidRPr="001A4164" w:rsidRDefault="00C02DB6" w:rsidP="004438E7">
      <w:pPr>
        <w:pStyle w:val="afffff8"/>
        <w:spacing w:after="120"/>
      </w:pPr>
      <w:r w:rsidRPr="001A4164">
        <w:t>顧尚之曰：</w:t>
      </w:r>
      <w:r w:rsidR="00170308" w:rsidRPr="001A4164">
        <w:rPr>
          <w:rFonts w:hint="eastAsia"/>
        </w:rPr>
        <w:t>「</w:t>
      </w:r>
      <w:r w:rsidRPr="001A4164">
        <w:t>此亦轉屬少陰之</w:t>
      </w:r>
      <w:r w:rsidR="003A4FE5" w:rsidRPr="001A4164">
        <w:t>證</w:t>
      </w:r>
      <w:r w:rsidRPr="001A4164">
        <w:t>。</w:t>
      </w:r>
      <w:r w:rsidR="00170308" w:rsidRPr="001A4164">
        <w:rPr>
          <w:rFonts w:hint="eastAsia"/>
        </w:rPr>
        <w:t>」</w:t>
      </w:r>
    </w:p>
    <w:p w:rsidR="00C02DB6" w:rsidRDefault="00C02DB6" w:rsidP="007A0E49">
      <w:pPr>
        <w:pStyle w:val="afffffc"/>
        <w:spacing w:after="120"/>
        <w:ind w:firstLine="600"/>
      </w:pPr>
      <w:r>
        <w:t>芍</w:t>
      </w:r>
      <w:r w:rsidR="00251FA2">
        <w:t>藥</w:t>
      </w:r>
      <w:r>
        <w:t>甘草附子湯</w:t>
      </w:r>
    </w:p>
    <w:p w:rsidR="00C02DB6" w:rsidRDefault="00C02DB6" w:rsidP="007A0E49">
      <w:pPr>
        <w:pStyle w:val="afffffc"/>
        <w:spacing w:after="120"/>
        <w:ind w:firstLine="600"/>
      </w:pP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70308">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（炙）</w:t>
      </w:r>
      <w:r w:rsidR="00170308">
        <w:rPr>
          <w:rFonts w:hint="eastAsia"/>
        </w:rPr>
        <w:t>、</w:t>
      </w:r>
      <w:r>
        <w:t>附子一枚（炮，去皮，破八片）</w:t>
      </w:r>
      <w:r w:rsidR="00170308">
        <w:rPr>
          <w:rFonts w:hint="eastAsia"/>
        </w:rPr>
        <w:t>。</w:t>
      </w:r>
    </w:p>
    <w:p w:rsidR="00C02DB6" w:rsidRDefault="00C02DB6" w:rsidP="007A0E49">
      <w:pPr>
        <w:pStyle w:val="afffffc"/>
        <w:spacing w:after="120"/>
        <w:ind w:firstLine="600"/>
      </w:pPr>
      <w:r>
        <w:t>上三味，以水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五合，去滓，分溫三服。</w:t>
      </w:r>
    </w:p>
    <w:p w:rsidR="00C02DB6" w:rsidRPr="001A4164" w:rsidRDefault="00C02DB6" w:rsidP="004438E7">
      <w:pPr>
        <w:pStyle w:val="afffff8"/>
        <w:spacing w:after="120"/>
      </w:pPr>
      <w:r w:rsidRPr="001A4164">
        <w:t>周禹載曰：</w:t>
      </w:r>
      <w:r w:rsidR="00170308" w:rsidRPr="001A4164">
        <w:rPr>
          <w:rFonts w:hint="eastAsia"/>
        </w:rPr>
        <w:t>「</w:t>
      </w:r>
      <w:r w:rsidRPr="001A4164">
        <w:t>汗多為陽虛，而陰則素弱。補陰當用芍</w:t>
      </w:r>
      <w:r w:rsidR="00251FA2" w:rsidRPr="001A4164">
        <w:t>藥</w:t>
      </w:r>
      <w:r w:rsidRPr="001A4164">
        <w:t>，回陽當用附子，又懼一陰一陽兩</w:t>
      </w:r>
      <w:r w:rsidRPr="001A4164">
        <w:rPr>
          <w:rFonts w:hint="eastAsia"/>
        </w:rPr>
        <w:t>不相合也，於是以甘草和之。庶幾陰陽諧，而能事畢矣。</w:t>
      </w:r>
      <w:r w:rsidR="00170308" w:rsidRPr="001A4164">
        <w:rPr>
          <w:rFonts w:hint="eastAsia"/>
        </w:rPr>
        <w:t>」</w:t>
      </w:r>
    </w:p>
    <w:p w:rsidR="00C02DB6" w:rsidRPr="001A4164" w:rsidRDefault="00C02DB6" w:rsidP="004438E7">
      <w:pPr>
        <w:pStyle w:val="afffff8"/>
        <w:spacing w:after="120"/>
      </w:pPr>
      <w:r w:rsidRPr="001A4164">
        <w:t>柯韻伯</w:t>
      </w:r>
      <w:r w:rsidR="00025B47" w:rsidRPr="001A4164">
        <w:t>曰</w:t>
      </w:r>
      <w:r w:rsidRPr="001A4164">
        <w:t>：</w:t>
      </w:r>
      <w:r w:rsidR="00170308" w:rsidRPr="001A4164">
        <w:rPr>
          <w:rFonts w:hint="eastAsia"/>
        </w:rPr>
        <w:t>「</w:t>
      </w:r>
      <w:r w:rsidRPr="001A4164">
        <w:t>少陰亡陽之</w:t>
      </w:r>
      <w:r w:rsidR="003A4FE5" w:rsidRPr="001A4164">
        <w:t>證</w:t>
      </w:r>
      <w:r w:rsidRPr="001A4164">
        <w:t>未曾立方，本方恰與此</w:t>
      </w:r>
      <w:r w:rsidR="003A4FE5" w:rsidRPr="001A4164">
        <w:t>證</w:t>
      </w:r>
      <w:r w:rsidRPr="001A4164">
        <w:t>相合。芍</w:t>
      </w:r>
      <w:r w:rsidR="00251FA2" w:rsidRPr="001A4164">
        <w:t>藥</w:t>
      </w:r>
      <w:r w:rsidRPr="001A4164">
        <w:t>止汗</w:t>
      </w:r>
      <w:r w:rsidR="00052704">
        <w:t>，</w:t>
      </w:r>
      <w:r w:rsidRPr="001A4164">
        <w:t>收肌表之餘津，甘草</w:t>
      </w:r>
      <w:r w:rsidRPr="001A4164">
        <w:rPr>
          <w:rFonts w:hint="eastAsia"/>
        </w:rPr>
        <w:t>和中</w:t>
      </w:r>
      <w:r w:rsidR="00170308" w:rsidRPr="001A4164">
        <w:rPr>
          <w:rFonts w:hint="eastAsia"/>
        </w:rPr>
        <w:t>，</w:t>
      </w:r>
      <w:r w:rsidRPr="001A4164">
        <w:rPr>
          <w:rFonts w:hint="eastAsia"/>
        </w:rPr>
        <w:t>除咽痛而止吐利，附子固少陰而招失散之陽，溫經絡而緩脈中之緊，此又仲景隱而未發之旨歟</w:t>
      </w:r>
      <w:r w:rsidR="00170308" w:rsidRPr="001A4164">
        <w:rPr>
          <w:rFonts w:hint="eastAsia"/>
        </w:rPr>
        <w:t>！</w:t>
      </w:r>
      <w:r w:rsidRPr="001A4164">
        <w:rPr>
          <w:rFonts w:hint="eastAsia"/>
        </w:rPr>
        <w:t>作芍</w:t>
      </w:r>
      <w:r w:rsidR="00251FA2" w:rsidRPr="001A4164">
        <w:rPr>
          <w:rFonts w:hint="eastAsia"/>
        </w:rPr>
        <w:t>藥</w:t>
      </w:r>
      <w:r w:rsidRPr="001A4164">
        <w:rPr>
          <w:rFonts w:hint="eastAsia"/>
        </w:rPr>
        <w:t>甘草湯治腳攣急</w:t>
      </w:r>
      <w:r w:rsidR="00052704">
        <w:rPr>
          <w:rFonts w:hint="eastAsia"/>
        </w:rPr>
        <w:t>，</w:t>
      </w:r>
      <w:r w:rsidRPr="001A4164">
        <w:rPr>
          <w:rFonts w:hint="eastAsia"/>
        </w:rPr>
        <w:t>因其陰虛，此陰陽兩虛</w:t>
      </w:r>
      <w:r w:rsidR="00052704">
        <w:rPr>
          <w:rFonts w:hint="eastAsia"/>
        </w:rPr>
        <w:t>，</w:t>
      </w:r>
      <w:r w:rsidRPr="001A4164">
        <w:rPr>
          <w:rFonts w:hint="eastAsia"/>
        </w:rPr>
        <w:t>故加附子，皆治裡不治表之義。</w:t>
      </w:r>
      <w:r w:rsidR="00170308" w:rsidRPr="001A4164">
        <w:rPr>
          <w:rFonts w:hint="eastAsia"/>
        </w:rPr>
        <w:t>」</w:t>
      </w:r>
    </w:p>
    <w:p w:rsidR="00C02DB6" w:rsidRPr="001A4164" w:rsidRDefault="00C02DB6" w:rsidP="004438E7">
      <w:pPr>
        <w:pStyle w:val="afffff8"/>
        <w:spacing w:after="120"/>
      </w:pPr>
      <w:r w:rsidRPr="001A4164">
        <w:t>《張氏醫通》：</w:t>
      </w:r>
      <w:r w:rsidR="00170308" w:rsidRPr="001A4164">
        <w:rPr>
          <w:rFonts w:hint="eastAsia"/>
        </w:rPr>
        <w:t>「</w:t>
      </w:r>
      <w:r w:rsidRPr="001A4164">
        <w:t>芍</w:t>
      </w:r>
      <w:r w:rsidR="00251FA2" w:rsidRPr="001A4164">
        <w:t>藥</w:t>
      </w:r>
      <w:r w:rsidRPr="001A4164">
        <w:t>甘草附子湯，治瘡家發汗成痙。（即本方）</w:t>
      </w:r>
      <w:r w:rsidR="00170308" w:rsidRPr="001A4164">
        <w:rPr>
          <w:rFonts w:hint="eastAsia"/>
        </w:rPr>
        <w:t>」</w:t>
      </w:r>
    </w:p>
    <w:p w:rsidR="00C02DB6" w:rsidRDefault="00C02DB6" w:rsidP="007A0E49">
      <w:pPr>
        <w:pStyle w:val="afffffc"/>
        <w:spacing w:after="120"/>
        <w:ind w:firstLine="600"/>
      </w:pPr>
      <w:r>
        <w:t>發汗，若下之，病仍不解，煩躁者，茯苓四逆湯主之。</w:t>
      </w:r>
    </w:p>
    <w:p w:rsidR="001F6984" w:rsidRPr="001A4164" w:rsidRDefault="00C02DB6" w:rsidP="004438E7">
      <w:pPr>
        <w:pStyle w:val="afffff8"/>
        <w:spacing w:after="120"/>
      </w:pPr>
      <w:r w:rsidRPr="001A4164">
        <w:t>成無己曰：</w:t>
      </w:r>
      <w:r w:rsidR="001F6984" w:rsidRPr="001A4164">
        <w:rPr>
          <w:rFonts w:hint="eastAsia"/>
        </w:rPr>
        <w:t>「</w:t>
      </w:r>
      <w:r w:rsidRPr="001A4164">
        <w:t>發汗</w:t>
      </w:r>
      <w:r w:rsidR="00052704">
        <w:t>，</w:t>
      </w:r>
      <w:r w:rsidRPr="001A4164">
        <w:t>若下，病宜解也，若病仍不解，則發汗外虛陽氣，下之內虛陰氣，陰陽</w:t>
      </w:r>
      <w:r w:rsidRPr="001A4164">
        <w:rPr>
          <w:rFonts w:hint="eastAsia"/>
        </w:rPr>
        <w:t>俱虛，邪獨不解，故生煩躁，與茯苓四逆湯</w:t>
      </w:r>
      <w:r w:rsidR="00052704">
        <w:rPr>
          <w:rFonts w:hint="eastAsia"/>
        </w:rPr>
        <w:t>，</w:t>
      </w:r>
      <w:r w:rsidRPr="001A4164">
        <w:rPr>
          <w:rFonts w:hint="eastAsia"/>
        </w:rPr>
        <w:t>以復陰陽之氣。</w:t>
      </w:r>
      <w:r w:rsidR="001F6984" w:rsidRPr="001A4164">
        <w:rPr>
          <w:rFonts w:hint="eastAsia"/>
        </w:rPr>
        <w:t>」</w:t>
      </w:r>
    </w:p>
    <w:p w:rsidR="00195C03" w:rsidRPr="001A4164" w:rsidRDefault="00195C03" w:rsidP="004438E7">
      <w:pPr>
        <w:pStyle w:val="afffff8"/>
        <w:spacing w:after="120"/>
      </w:pPr>
      <w:r w:rsidRPr="001A4164">
        <w:t>張令韶曰：</w:t>
      </w:r>
      <w:r w:rsidR="001F6984" w:rsidRPr="001A4164">
        <w:rPr>
          <w:rFonts w:hint="eastAsia"/>
        </w:rPr>
        <w:t>「</w:t>
      </w:r>
      <w:r w:rsidRPr="001A4164">
        <w:t>此汗下而虛其少陰水火之氣也。汗下之後，心腎之精液兩虛，以致病</w:t>
      </w:r>
      <w:r w:rsidRPr="001A4164">
        <w:lastRenderedPageBreak/>
        <w:t>仍不</w:t>
      </w:r>
      <w:r w:rsidRPr="001A4164">
        <w:rPr>
          <w:rFonts w:hint="eastAsia"/>
        </w:rPr>
        <w:t>解，陰陽水火離隔而煩躁也。煩者，陽不得通陰，躁者，陰不得遇陽也。茯苓</w:t>
      </w:r>
      <w:r w:rsidR="00052704">
        <w:rPr>
          <w:rFonts w:hint="eastAsia"/>
        </w:rPr>
        <w:t>、</w:t>
      </w:r>
      <w:r w:rsidRPr="001A4164">
        <w:rPr>
          <w:rFonts w:hint="eastAsia"/>
        </w:rPr>
        <w:t>人參助心主</w:t>
      </w:r>
      <w:r w:rsidR="00052704">
        <w:rPr>
          <w:rFonts w:hint="eastAsia"/>
        </w:rPr>
        <w:t>，</w:t>
      </w:r>
      <w:r w:rsidRPr="001A4164">
        <w:rPr>
          <w:rFonts w:hint="eastAsia"/>
        </w:rPr>
        <w:t>以止陽煩，四逆補腎臟</w:t>
      </w:r>
      <w:r w:rsidR="00052704">
        <w:rPr>
          <w:rFonts w:hint="eastAsia"/>
        </w:rPr>
        <w:t>，</w:t>
      </w:r>
      <w:r w:rsidRPr="001A4164">
        <w:rPr>
          <w:rFonts w:hint="eastAsia"/>
        </w:rPr>
        <w:t>以定陰躁。</w:t>
      </w:r>
      <w:r w:rsidR="001F6984" w:rsidRPr="001A4164">
        <w:rPr>
          <w:rFonts w:hint="eastAsia"/>
        </w:rPr>
        <w:t>」</w:t>
      </w:r>
    </w:p>
    <w:p w:rsidR="00195C03" w:rsidRPr="001A4164" w:rsidRDefault="00195C03" w:rsidP="004438E7">
      <w:pPr>
        <w:pStyle w:val="afffff8"/>
        <w:spacing w:after="120"/>
      </w:pPr>
      <w:r w:rsidRPr="001A4164">
        <w:t>顧尚之曰：</w:t>
      </w:r>
      <w:r w:rsidR="001F6984" w:rsidRPr="001A4164">
        <w:rPr>
          <w:rFonts w:hint="eastAsia"/>
        </w:rPr>
        <w:t>「</w:t>
      </w:r>
      <w:r w:rsidRPr="001A4164">
        <w:t>此亦轉屬少陰，故與乾薑附子湯</w:t>
      </w:r>
      <w:r w:rsidR="003A4FE5" w:rsidRPr="001A4164">
        <w:t>證</w:t>
      </w:r>
      <w:r w:rsidRPr="001A4164">
        <w:t>同一煩躁，而病不解，則有表熱矣。前以</w:t>
      </w:r>
      <w:r w:rsidRPr="001A4164">
        <w:rPr>
          <w:rFonts w:hint="eastAsia"/>
        </w:rPr>
        <w:t>無表</w:t>
      </w:r>
      <w:r w:rsidR="003A4FE5" w:rsidRPr="001A4164">
        <w:rPr>
          <w:rFonts w:hint="eastAsia"/>
        </w:rPr>
        <w:t>證</w:t>
      </w:r>
      <w:r w:rsidRPr="001A4164">
        <w:rPr>
          <w:rFonts w:hint="eastAsia"/>
        </w:rPr>
        <w:t>，故用四逆去甘草，破陰以行陽也</w:t>
      </w:r>
      <w:r w:rsidR="001F6984" w:rsidRPr="001A4164">
        <w:rPr>
          <w:rFonts w:hint="eastAsia"/>
        </w:rPr>
        <w:t>。</w:t>
      </w:r>
      <w:r w:rsidRPr="001A4164">
        <w:rPr>
          <w:rFonts w:hint="eastAsia"/>
        </w:rPr>
        <w:t>此以病不解，故用四逆加參、苓，固陰以救陽也。</w:t>
      </w:r>
      <w:r w:rsidR="001F6984" w:rsidRPr="001A4164">
        <w:rPr>
          <w:rFonts w:hint="eastAsia"/>
        </w:rPr>
        <w:t>」</w:t>
      </w:r>
    </w:p>
    <w:p w:rsidR="00195C03" w:rsidRPr="001A4164" w:rsidRDefault="00195C03" w:rsidP="004438E7">
      <w:pPr>
        <w:pStyle w:val="afffff8"/>
        <w:spacing w:after="120"/>
      </w:pPr>
      <w:r w:rsidRPr="001A4164">
        <w:t>陳平伯云：</w:t>
      </w:r>
      <w:r w:rsidR="001F6984" w:rsidRPr="001A4164">
        <w:rPr>
          <w:rFonts w:hint="eastAsia"/>
        </w:rPr>
        <w:t>「</w:t>
      </w:r>
      <w:r w:rsidRPr="001A4164">
        <w:t>其脈非沉遲微弱，即浮大無根，故急於溫裡，不暇顧表熱耳。</w:t>
      </w:r>
      <w:r w:rsidR="001F6984" w:rsidRPr="001A4164">
        <w:rPr>
          <w:rFonts w:hint="eastAsia"/>
        </w:rPr>
        <w:t>」</w:t>
      </w:r>
    </w:p>
    <w:p w:rsidR="00195C03" w:rsidRDefault="00195C03" w:rsidP="004438E7">
      <w:pPr>
        <w:pStyle w:val="afffff8"/>
        <w:spacing w:after="120"/>
      </w:pPr>
      <w:r w:rsidRPr="001A4164">
        <w:t>《金鑒》曰：</w:t>
      </w:r>
      <w:r w:rsidR="001F6984" w:rsidRPr="001A4164">
        <w:rPr>
          <w:rFonts w:hint="eastAsia"/>
        </w:rPr>
        <w:t>「</w:t>
      </w:r>
      <w:r w:rsidRPr="001A4164">
        <w:t>大青龍</w:t>
      </w:r>
      <w:r w:rsidR="003A4FE5" w:rsidRPr="001A4164">
        <w:t>證</w:t>
      </w:r>
      <w:r w:rsidR="00052704">
        <w:t>，</w:t>
      </w:r>
      <w:r w:rsidRPr="001A4164">
        <w:t>不汗出之煩躁，乃未經汗下之煩躁，屬實</w:t>
      </w:r>
      <w:r w:rsidR="001F6984" w:rsidRPr="001A4164">
        <w:rPr>
          <w:rFonts w:hint="eastAsia"/>
        </w:rPr>
        <w:t>。</w:t>
      </w:r>
      <w:r w:rsidRPr="001A4164">
        <w:t>此條病不解之煩躁，</w:t>
      </w:r>
      <w:r w:rsidRPr="001A4164">
        <w:rPr>
          <w:rFonts w:hint="eastAsia"/>
        </w:rPr>
        <w:t>乃汗下後之煩躁，屬虛。然脈之浮緊沉微，自當別之。</w:t>
      </w:r>
      <w:r w:rsidR="001F6984" w:rsidRPr="001A4164">
        <w:rPr>
          <w:rFonts w:hint="eastAsia"/>
        </w:rPr>
        <w:t>」</w:t>
      </w:r>
    </w:p>
    <w:p w:rsidR="00195C03" w:rsidRDefault="00195C03" w:rsidP="007A0E49">
      <w:pPr>
        <w:pStyle w:val="afffffc"/>
        <w:spacing w:after="120"/>
        <w:ind w:firstLine="600"/>
      </w:pPr>
      <w:r>
        <w:t>茯苓四逆湯方</w:t>
      </w:r>
    </w:p>
    <w:p w:rsidR="00195C03" w:rsidRDefault="00195C03" w:rsidP="007A0E49">
      <w:pPr>
        <w:pStyle w:val="afffffc"/>
        <w:spacing w:after="120"/>
        <w:ind w:firstLine="600"/>
      </w:pP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1F6984">
        <w:rPr>
          <w:rFonts w:hint="eastAsia"/>
        </w:rPr>
        <w:t>、</w:t>
      </w:r>
      <w: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F6984">
        <w:rPr>
          <w:rFonts w:hint="eastAsia"/>
        </w:rPr>
        <w:t>、</w:t>
      </w:r>
      <w:r>
        <w:t>附子一枚（生用，去皮，破八片）</w:t>
      </w:r>
      <w:r w:rsidR="001F6984">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1F6984">
        <w:rPr>
          <w:rFonts w:hint="eastAsia"/>
        </w:rPr>
        <w:t>、</w:t>
      </w:r>
      <w:r>
        <w:rPr>
          <w:rFonts w:hint="eastAsia"/>
        </w:rPr>
        <w:t>乾薑一兩半</w:t>
      </w:r>
      <w:r w:rsidR="001F6984">
        <w:rPr>
          <w:rFonts w:hint="eastAsia"/>
        </w:rPr>
        <w:t>。</w:t>
      </w:r>
    </w:p>
    <w:p w:rsidR="00195C03" w:rsidRDefault="00195C03" w:rsidP="007A0E49">
      <w:pPr>
        <w:pStyle w:val="afffffc"/>
        <w:spacing w:after="120"/>
        <w:ind w:firstLine="600"/>
      </w:pPr>
      <w:r>
        <w:t>上五味，以水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，去滓。溫服七合，日三服。</w:t>
      </w:r>
    </w:p>
    <w:p w:rsidR="00195C03" w:rsidRPr="001A4164" w:rsidRDefault="00195C03" w:rsidP="004438E7">
      <w:pPr>
        <w:pStyle w:val="afffff8"/>
        <w:spacing w:after="120"/>
      </w:pPr>
      <w:r w:rsidRPr="001A4164">
        <w:t>成無己曰：</w:t>
      </w:r>
      <w:r w:rsidR="001F6984" w:rsidRPr="001A4164">
        <w:rPr>
          <w:rFonts w:hint="eastAsia"/>
        </w:rPr>
        <w:t>「</w:t>
      </w:r>
      <w:r w:rsidRPr="001A4164">
        <w:t>四逆湯以補陽，加茯苓</w:t>
      </w:r>
      <w:r w:rsidR="001F6984" w:rsidRPr="001A4164">
        <w:rPr>
          <w:rFonts w:hint="eastAsia"/>
        </w:rPr>
        <w:t>、</w:t>
      </w:r>
      <w:r w:rsidRPr="001A4164">
        <w:t>人參以益陰。</w:t>
      </w:r>
      <w:r w:rsidR="001F6984" w:rsidRPr="001A4164">
        <w:rPr>
          <w:rFonts w:hint="eastAsia"/>
        </w:rPr>
        <w:t>」</w:t>
      </w:r>
    </w:p>
    <w:p w:rsidR="00195C03" w:rsidRPr="001A4164" w:rsidRDefault="00195C03" w:rsidP="004438E7">
      <w:pPr>
        <w:pStyle w:val="afffff8"/>
        <w:spacing w:after="120"/>
      </w:pPr>
      <w:r w:rsidRPr="001A4164">
        <w:t>《傷寒點睛》：</w:t>
      </w:r>
      <w:r w:rsidR="001F6984" w:rsidRPr="001A4164">
        <w:rPr>
          <w:rFonts w:hint="eastAsia"/>
        </w:rPr>
        <w:t>「</w:t>
      </w:r>
      <w:r w:rsidR="003A4FE5" w:rsidRPr="001A4164">
        <w:t>證</w:t>
      </w:r>
      <w:r w:rsidRPr="001A4164">
        <w:t>中必有厥逆句，故名之茯苓四逆湯。</w:t>
      </w:r>
      <w:r w:rsidR="001F6984" w:rsidRPr="001A4164">
        <w:rPr>
          <w:rFonts w:hint="eastAsia"/>
        </w:rPr>
        <w:t>」</w:t>
      </w:r>
    </w:p>
    <w:p w:rsidR="00195C03" w:rsidRPr="001A4164" w:rsidRDefault="00195C03" w:rsidP="004438E7">
      <w:pPr>
        <w:pStyle w:val="afffff8"/>
        <w:spacing w:after="120"/>
      </w:pPr>
      <w:r w:rsidRPr="001A4164">
        <w:t>《聖濟總錄》：</w:t>
      </w:r>
      <w:r w:rsidR="001F6984" w:rsidRPr="001A4164">
        <w:rPr>
          <w:rFonts w:hint="eastAsia"/>
        </w:rPr>
        <w:t>「</w:t>
      </w:r>
      <w:r w:rsidRPr="001A4164">
        <w:t>治霍亂，臍上築悸，平胃湯。（即本方）</w:t>
      </w:r>
      <w:r w:rsidR="001F6984" w:rsidRPr="001A4164">
        <w:rPr>
          <w:rFonts w:hint="eastAsia"/>
        </w:rPr>
        <w:t>」</w:t>
      </w:r>
    </w:p>
    <w:p w:rsidR="00195C03" w:rsidRPr="001A4164" w:rsidRDefault="00195C03" w:rsidP="004438E7">
      <w:pPr>
        <w:pStyle w:val="afffff8"/>
        <w:spacing w:after="120"/>
      </w:pPr>
      <w:r w:rsidRPr="001A4164">
        <w:t>《類聚方廣義》：</w:t>
      </w:r>
      <w:r w:rsidR="001F6984" w:rsidRPr="001A4164">
        <w:rPr>
          <w:rFonts w:hint="eastAsia"/>
        </w:rPr>
        <w:t>「</w:t>
      </w:r>
      <w:r w:rsidRPr="001A4164">
        <w:t>茯苓四逆湯，治四逆加人參湯</w:t>
      </w:r>
      <w:r w:rsidR="003A4FE5" w:rsidRPr="001A4164">
        <w:t>證</w:t>
      </w:r>
      <w:r w:rsidRPr="001A4164">
        <w:t>而心下悸，小便不利，身</w:t>
      </w:r>
      <w:r w:rsidR="001F6984" w:rsidRPr="001A4164">
        <w:rPr>
          <w:rFonts w:hint="eastAsia"/>
        </w:rPr>
        <w:t>瞤</w:t>
      </w:r>
      <w:r w:rsidRPr="001A4164">
        <w:t>動，煩躁</w:t>
      </w:r>
      <w:r w:rsidRPr="001A4164">
        <w:rPr>
          <w:rFonts w:hint="eastAsia"/>
        </w:rPr>
        <w:t>者。又治霍亂重</w:t>
      </w:r>
      <w:r w:rsidR="003A4FE5" w:rsidRPr="001A4164">
        <w:rPr>
          <w:rFonts w:hint="eastAsia"/>
        </w:rPr>
        <w:t>證</w:t>
      </w:r>
      <w:r w:rsidRPr="001A4164">
        <w:rPr>
          <w:rFonts w:hint="eastAsia"/>
        </w:rPr>
        <w:t>，吐瀉後</w:t>
      </w:r>
      <w:r w:rsidR="00052704">
        <w:rPr>
          <w:rFonts w:hint="eastAsia"/>
        </w:rPr>
        <w:t>，</w:t>
      </w:r>
      <w:r w:rsidRPr="001A4164">
        <w:rPr>
          <w:rFonts w:hint="eastAsia"/>
        </w:rPr>
        <w:t>厥冷筋惕、煩躁</w:t>
      </w:r>
      <w:r w:rsidR="001F6984" w:rsidRPr="001A4164">
        <w:rPr>
          <w:rFonts w:hint="eastAsia"/>
        </w:rPr>
        <w:t>，</w:t>
      </w:r>
      <w:r w:rsidRPr="001A4164">
        <w:rPr>
          <w:rFonts w:hint="eastAsia"/>
        </w:rPr>
        <w:t>不熱不渴、心下痞硬、小便不利、脈微細者，可用此方，服後小便利者，得救。又治諸久病，精氣衰憊，乾嘔</w:t>
      </w:r>
      <w:r w:rsidR="00052704">
        <w:rPr>
          <w:rFonts w:hint="eastAsia"/>
        </w:rPr>
        <w:t>，</w:t>
      </w:r>
      <w:r w:rsidRPr="001A4164">
        <w:rPr>
          <w:rFonts w:hint="eastAsia"/>
        </w:rPr>
        <w:t>不食，腹痛溏瀉而惡寒，面部四肢微腫者。</w:t>
      </w:r>
      <w:r w:rsidR="001F6984" w:rsidRPr="001A4164">
        <w:rPr>
          <w:rFonts w:hint="eastAsia"/>
        </w:rPr>
        <w:t>」</w:t>
      </w:r>
    </w:p>
    <w:p w:rsidR="00195C03" w:rsidRDefault="00195C03" w:rsidP="007A0E49">
      <w:pPr>
        <w:pStyle w:val="afffffc"/>
        <w:spacing w:after="120"/>
        <w:ind w:firstLine="600"/>
      </w:pPr>
      <w:r>
        <w:t>發汗後，惡寒者，虛故也</w:t>
      </w:r>
      <w:r w:rsidR="001F6984">
        <w:rPr>
          <w:rFonts w:hint="eastAsia"/>
        </w:rPr>
        <w:t>。</w:t>
      </w:r>
      <w:r>
        <w:t>不惡寒，但惡熱者，實也。當和胃氣，</w:t>
      </w:r>
      <w:r>
        <w:rPr>
          <w:rFonts w:hint="eastAsia"/>
        </w:rPr>
        <w:t>與調胃承氣湯。</w:t>
      </w:r>
    </w:p>
    <w:p w:rsidR="00195C03" w:rsidRPr="001A4164" w:rsidRDefault="00195C03" w:rsidP="004438E7">
      <w:pPr>
        <w:pStyle w:val="afffff8"/>
        <w:spacing w:after="120"/>
      </w:pPr>
      <w:r w:rsidRPr="001A4164">
        <w:t>黃坤載曰：</w:t>
      </w:r>
      <w:r w:rsidR="001F6984" w:rsidRPr="001A4164">
        <w:rPr>
          <w:rFonts w:hint="eastAsia"/>
        </w:rPr>
        <w:t>「</w:t>
      </w:r>
      <w:r w:rsidRPr="001A4164">
        <w:t>陽虛之人，汗則亡陽；陰虛之人，汗則亡陰。汗後惡寒者，氣</w:t>
      </w:r>
      <w:r w:rsidR="00E45F02" w:rsidRPr="001A4164">
        <w:t>泄</w:t>
      </w:r>
      <w:r w:rsidRPr="001A4164">
        <w:t>而陽虛也，</w:t>
      </w:r>
      <w:r w:rsidRPr="001A4164">
        <w:rPr>
          <w:rFonts w:hint="eastAsia"/>
        </w:rPr>
        <w:t>故防入少陰</w:t>
      </w:r>
      <w:r w:rsidR="001F6984" w:rsidRPr="001A4164">
        <w:rPr>
          <w:rFonts w:hint="eastAsia"/>
        </w:rPr>
        <w:t>。</w:t>
      </w:r>
      <w:r w:rsidRPr="001A4164">
        <w:rPr>
          <w:rFonts w:hint="eastAsia"/>
        </w:rPr>
        <w:t>不惡寒</w:t>
      </w:r>
      <w:r w:rsidR="00052704">
        <w:rPr>
          <w:rFonts w:hint="eastAsia"/>
        </w:rPr>
        <w:t>，</w:t>
      </w:r>
      <w:r w:rsidRPr="001A4164">
        <w:rPr>
          <w:rFonts w:hint="eastAsia"/>
        </w:rPr>
        <w:t>反惡熱者，津傷而陽實也，是已入陽明，將成大承氣</w:t>
      </w:r>
      <w:r w:rsidR="003A4FE5" w:rsidRPr="001A4164">
        <w:rPr>
          <w:rFonts w:hint="eastAsia"/>
        </w:rPr>
        <w:t>證</w:t>
      </w:r>
      <w:r w:rsidRPr="001A4164">
        <w:rPr>
          <w:rFonts w:hint="eastAsia"/>
        </w:rPr>
        <w:t>，宜早以調胃承氣和其胃氣，預奪其實也。</w:t>
      </w:r>
      <w:r w:rsidR="001F6984" w:rsidRPr="001A4164">
        <w:rPr>
          <w:rFonts w:hint="eastAsia"/>
        </w:rPr>
        <w:t>」</w:t>
      </w:r>
    </w:p>
    <w:p w:rsidR="00195C03" w:rsidRPr="001A4164" w:rsidRDefault="00195C03" w:rsidP="004438E7">
      <w:pPr>
        <w:pStyle w:val="afffff8"/>
        <w:spacing w:after="120"/>
      </w:pPr>
      <w:r w:rsidRPr="001A4164">
        <w:t>柯韻伯曰：</w:t>
      </w:r>
      <w:r w:rsidR="001F6984" w:rsidRPr="001A4164">
        <w:rPr>
          <w:rFonts w:hint="eastAsia"/>
        </w:rPr>
        <w:t>「</w:t>
      </w:r>
      <w:r w:rsidRPr="001A4164">
        <w:t>虛實俱指胃言。汗後正氣奪則胃虛，故用附子</w:t>
      </w:r>
      <w:r w:rsidR="00052704">
        <w:t>、</w:t>
      </w:r>
      <w:r w:rsidRPr="001A4164">
        <w:t>芍</w:t>
      </w:r>
      <w:r w:rsidR="00251FA2" w:rsidRPr="001A4164">
        <w:t>藥</w:t>
      </w:r>
      <w:r w:rsidR="001F6984" w:rsidRPr="001A4164">
        <w:rPr>
          <w:rFonts w:hint="eastAsia"/>
        </w:rPr>
        <w:t>。</w:t>
      </w:r>
      <w:r w:rsidRPr="001A4164">
        <w:t>邪氣盛則胃實，故用大</w:t>
      </w:r>
      <w:r w:rsidRPr="001A4164">
        <w:rPr>
          <w:rFonts w:hint="eastAsia"/>
        </w:rPr>
        <w:t>黃</w:t>
      </w:r>
      <w:r w:rsidR="00052704">
        <w:rPr>
          <w:rFonts w:hint="eastAsia"/>
        </w:rPr>
        <w:t>、</w:t>
      </w:r>
      <w:r w:rsidRPr="001A4164">
        <w:rPr>
          <w:rFonts w:hint="eastAsia"/>
        </w:rPr>
        <w:t>芒硝。此自用甘草，是和胃之義。此見調胃承氣是和劑，而非下劑也。</w:t>
      </w:r>
      <w:r w:rsidR="001F6984" w:rsidRPr="001A4164">
        <w:rPr>
          <w:rFonts w:hint="eastAsia"/>
        </w:rPr>
        <w:t>」</w:t>
      </w:r>
    </w:p>
    <w:p w:rsidR="00195C03" w:rsidRPr="001A4164" w:rsidRDefault="00195C03" w:rsidP="004438E7">
      <w:pPr>
        <w:pStyle w:val="afffff8"/>
        <w:spacing w:after="120"/>
      </w:pPr>
      <w:r w:rsidRPr="001A4164">
        <w:t>陳修園曰：</w:t>
      </w:r>
      <w:r w:rsidR="001F6984" w:rsidRPr="001A4164">
        <w:rPr>
          <w:rFonts w:hint="eastAsia"/>
        </w:rPr>
        <w:t>「</w:t>
      </w:r>
      <w:r w:rsidRPr="001A4164">
        <w:t>此一節總結上文數節之意，太陽病從微盛而轉屬，陽微則轉屬少陰為</w:t>
      </w:r>
      <w:r w:rsidRPr="001A4164">
        <w:lastRenderedPageBreak/>
        <w:t>虛證，</w:t>
      </w:r>
      <w:r w:rsidRPr="001A4164">
        <w:rPr>
          <w:rFonts w:hint="eastAsia"/>
        </w:rPr>
        <w:t>以太陽與少陰相表裡也</w:t>
      </w:r>
      <w:r w:rsidR="00052704">
        <w:rPr>
          <w:rFonts w:hint="eastAsia"/>
        </w:rPr>
        <w:t>。</w:t>
      </w:r>
      <w:r w:rsidRPr="001A4164">
        <w:rPr>
          <w:rFonts w:hint="eastAsia"/>
        </w:rPr>
        <w:t>陽盛則轉屬陽明為實</w:t>
      </w:r>
      <w:r w:rsidR="003A4FE5" w:rsidRPr="001A4164">
        <w:rPr>
          <w:rFonts w:hint="eastAsia"/>
        </w:rPr>
        <w:t>證</w:t>
      </w:r>
      <w:r w:rsidRPr="001A4164">
        <w:rPr>
          <w:rFonts w:hint="eastAsia"/>
        </w:rPr>
        <w:t>，以太陽與陽明遞相傳也。</w:t>
      </w:r>
      <w:r w:rsidR="001F6984" w:rsidRPr="001A4164">
        <w:rPr>
          <w:rFonts w:hint="eastAsia"/>
        </w:rPr>
        <w:t>」</w:t>
      </w:r>
    </w:p>
    <w:p w:rsidR="00195C03" w:rsidRPr="001A4164" w:rsidRDefault="00195C03" w:rsidP="004438E7">
      <w:pPr>
        <w:pStyle w:val="afffff8"/>
        <w:spacing w:after="120"/>
      </w:pPr>
      <w:r w:rsidRPr="001A4164">
        <w:t>《傷寒輯義》：</w:t>
      </w:r>
      <w:r w:rsidR="001F6984" w:rsidRPr="001A4164">
        <w:rPr>
          <w:rFonts w:hint="eastAsia"/>
        </w:rPr>
        <w:t>「</w:t>
      </w:r>
      <w:r w:rsidR="00052704">
        <w:rPr>
          <w:rFonts w:hint="eastAsia"/>
        </w:rPr>
        <w:t>〈</w:t>
      </w:r>
      <w:r w:rsidRPr="001A4164">
        <w:t>陽明篇</w:t>
      </w:r>
      <w:r w:rsidR="00052704">
        <w:rPr>
          <w:rFonts w:hint="eastAsia"/>
        </w:rPr>
        <w:t>〉</w:t>
      </w:r>
      <w:r w:rsidRPr="001A4164">
        <w:t>太陽病</w:t>
      </w:r>
      <w:r w:rsidR="00052704">
        <w:t>，</w:t>
      </w:r>
      <w:r w:rsidRPr="001A4164">
        <w:t>三日，發汗</w:t>
      </w:r>
      <w:r w:rsidR="00052704">
        <w:t>，</w:t>
      </w:r>
      <w:r w:rsidRPr="001A4164">
        <w:t>不解，蒸蒸發熱者，屬胃也，調胃承氣湯主</w:t>
      </w:r>
      <w:r w:rsidRPr="001A4164">
        <w:rPr>
          <w:rFonts w:hint="eastAsia"/>
        </w:rPr>
        <w:t>之，正與此條發矣。</w:t>
      </w:r>
      <w:r w:rsidR="001F6984" w:rsidRPr="001A4164">
        <w:rPr>
          <w:rFonts w:hint="eastAsia"/>
        </w:rPr>
        <w:t>」</w:t>
      </w:r>
    </w:p>
    <w:p w:rsidR="00195C03" w:rsidRDefault="007D52E9" w:rsidP="007A0E49">
      <w:pPr>
        <w:pStyle w:val="afffffc"/>
        <w:spacing w:after="120"/>
        <w:ind w:firstLine="600"/>
      </w:pPr>
      <w:r>
        <w:t>太陽</w:t>
      </w:r>
      <w:r w:rsidR="00195C03">
        <w:t>病，發汗後，大汗出，胃中</w:t>
      </w:r>
      <w:r w:rsidR="001F6984">
        <w:rPr>
          <w:rFonts w:hint="eastAsia"/>
        </w:rPr>
        <w:t>乾</w:t>
      </w:r>
      <w:r w:rsidR="00195C03">
        <w:t>，煩躁</w:t>
      </w:r>
      <w:r w:rsidR="00052704">
        <w:t>，</w:t>
      </w:r>
      <w:r w:rsidR="00195C03">
        <w:t>不得眠，欲得飲水，少</w:t>
      </w:r>
      <w:r w:rsidR="00195C03">
        <w:rPr>
          <w:rFonts w:hint="eastAsia"/>
        </w:rPr>
        <w:t>少與之，令胃氣和則愈。若脈浮，小便不利，微熱</w:t>
      </w:r>
      <w:r w:rsidR="00052704">
        <w:rPr>
          <w:rFonts w:hint="eastAsia"/>
        </w:rPr>
        <w:t>，</w:t>
      </w:r>
      <w:r w:rsidR="00195C03">
        <w:rPr>
          <w:rFonts w:hint="eastAsia"/>
        </w:rPr>
        <w:t>消渴者，五苓散主之。</w:t>
      </w:r>
    </w:p>
    <w:p w:rsidR="00195C03" w:rsidRPr="001A4164" w:rsidRDefault="00195C03" w:rsidP="004438E7">
      <w:pPr>
        <w:pStyle w:val="afffff8"/>
        <w:spacing w:after="120"/>
      </w:pPr>
      <w:r w:rsidRPr="001A4164">
        <w:t>令，平聲。</w:t>
      </w:r>
    </w:p>
    <w:p w:rsidR="00195C03" w:rsidRPr="001A4164" w:rsidRDefault="00195C03" w:rsidP="004438E7">
      <w:pPr>
        <w:pStyle w:val="afffff8"/>
        <w:spacing w:after="120"/>
      </w:pPr>
      <w:r w:rsidRPr="001A4164">
        <w:t>劉昆湘曰：</w:t>
      </w:r>
      <w:r w:rsidR="001F6984" w:rsidRPr="001A4164">
        <w:rPr>
          <w:rFonts w:hint="eastAsia"/>
        </w:rPr>
        <w:t>「</w:t>
      </w:r>
      <w:r w:rsidRPr="001A4164">
        <w:t>太陽病，發汗後，大汗出，胃中</w:t>
      </w:r>
      <w:r w:rsidR="001F6984" w:rsidRPr="001A4164">
        <w:rPr>
          <w:rFonts w:hint="eastAsia"/>
        </w:rPr>
        <w:t>乾</w:t>
      </w:r>
      <w:r w:rsidRPr="001A4164">
        <w:t>，煩躁</w:t>
      </w:r>
      <w:r w:rsidR="00052704">
        <w:t>，</w:t>
      </w:r>
      <w:r w:rsidRPr="001A4164">
        <w:t>不得眠者，明多陽之體過汗，即傷</w:t>
      </w:r>
      <w:r w:rsidRPr="001A4164">
        <w:rPr>
          <w:rFonts w:hint="eastAsia"/>
        </w:rPr>
        <w:t>陰化燥，津液竭，令胃中</w:t>
      </w:r>
      <w:r w:rsidR="001F6984" w:rsidRPr="001A4164">
        <w:rPr>
          <w:rFonts w:hint="eastAsia"/>
        </w:rPr>
        <w:t>乾</w:t>
      </w:r>
      <w:r w:rsidRPr="001A4164">
        <w:rPr>
          <w:rFonts w:hint="eastAsia"/>
        </w:rPr>
        <w:t>，則運化失，不能淫精於脈，水不入經，令血汁濁而榮氣枯燥，則心氣化熱，故煩躁</w:t>
      </w:r>
      <w:r w:rsidR="00052704">
        <w:rPr>
          <w:rFonts w:hint="eastAsia"/>
        </w:rPr>
        <w:t>，</w:t>
      </w:r>
      <w:r w:rsidRPr="001A4164">
        <w:rPr>
          <w:rFonts w:hint="eastAsia"/>
        </w:rPr>
        <w:t>不得眠。病象見於心，而病因本於胃。故經曰：</w:t>
      </w:r>
      <w:r w:rsidR="001F6984" w:rsidRPr="001A4164">
        <w:rPr>
          <w:rFonts w:hint="eastAsia"/>
        </w:rPr>
        <w:t>『</w:t>
      </w:r>
      <w:r w:rsidRPr="001A4164">
        <w:rPr>
          <w:rFonts w:hint="eastAsia"/>
        </w:rPr>
        <w:t>胃不和則臥不安也。</w:t>
      </w:r>
      <w:r w:rsidR="001F6984" w:rsidRPr="001A4164">
        <w:rPr>
          <w:rFonts w:hint="eastAsia"/>
        </w:rPr>
        <w:t>』</w:t>
      </w:r>
      <w:r w:rsidRPr="001A4164">
        <w:rPr>
          <w:rFonts w:hint="eastAsia"/>
        </w:rPr>
        <w:t>欲得飲水者，胃</w:t>
      </w:r>
      <w:r w:rsidR="001F6984" w:rsidRPr="001A4164">
        <w:rPr>
          <w:rFonts w:hint="eastAsia"/>
        </w:rPr>
        <w:t>乾</w:t>
      </w:r>
      <w:r w:rsidR="00052704">
        <w:rPr>
          <w:rFonts w:hint="eastAsia"/>
        </w:rPr>
        <w:t>，</w:t>
      </w:r>
      <w:r w:rsidRPr="001A4164">
        <w:rPr>
          <w:rFonts w:hint="eastAsia"/>
        </w:rPr>
        <w:t>故渴欲索水。水指冷水，夏飲水，冬飲湯是也。胃燥得水飲而液滲於絡，和合於血，津液四布，脈絡復滲榮灌溉之用，胃和而煩躁</w:t>
      </w:r>
      <w:r w:rsidR="00052704">
        <w:rPr>
          <w:rFonts w:hint="eastAsia"/>
        </w:rPr>
        <w:t>、</w:t>
      </w:r>
      <w:r w:rsidRPr="001A4164">
        <w:rPr>
          <w:rFonts w:hint="eastAsia"/>
        </w:rPr>
        <w:t>不眠解矣。證屬燥化而非熱實，故宜少少與水飲之，令胃氣平和則愈。消渴者，謂渴飲消水，而無中滿</w:t>
      </w:r>
      <w:r w:rsidR="00052704">
        <w:rPr>
          <w:rFonts w:hint="eastAsia"/>
        </w:rPr>
        <w:t>、</w:t>
      </w:r>
      <w:r w:rsidRPr="001A4164">
        <w:rPr>
          <w:rFonts w:hint="eastAsia"/>
        </w:rPr>
        <w:t>水逆之象，當小便頻數者為常，飲一溲二為變，以水入而頻消也。今本證非消渴正病，小便不利亦非消渴正</w:t>
      </w:r>
      <w:r w:rsidR="00052704">
        <w:rPr>
          <w:rFonts w:hint="eastAsia"/>
        </w:rPr>
        <w:t>象</w:t>
      </w:r>
      <w:r w:rsidRPr="001A4164">
        <w:rPr>
          <w:rFonts w:hint="eastAsia"/>
        </w:rPr>
        <w:t>，故特舉之。脈浮為氣機在表。證由胃陽內弱，中腑乏散納水精之功，下焦失分注決瀆之用。太陽陽明阻其開闔，故令氣窒不瀉，水道不行。微熱者，謂身有微熱。消渴者，見胃中燥化。此因發汗使胃津外越，水氣停蓄於三焦腠理之間，雖汗出</w:t>
      </w:r>
      <w:r w:rsidR="00052704">
        <w:rPr>
          <w:rFonts w:hint="eastAsia"/>
        </w:rPr>
        <w:t>，</w:t>
      </w:r>
      <w:r w:rsidRPr="001A4164">
        <w:rPr>
          <w:rFonts w:hint="eastAsia"/>
        </w:rPr>
        <w:t>仍徹不足言。氣鬱津凝，故身熱</w:t>
      </w:r>
      <w:r w:rsidR="00052704">
        <w:rPr>
          <w:rFonts w:hint="eastAsia"/>
        </w:rPr>
        <w:t>，</w:t>
      </w:r>
      <w:r w:rsidRPr="001A4164">
        <w:rPr>
          <w:rFonts w:hint="eastAsia"/>
        </w:rPr>
        <w:t>消渴而小便不利，宜五苓散。茯苓、白朮化水氣</w:t>
      </w:r>
      <w:r w:rsidR="00052704">
        <w:rPr>
          <w:rFonts w:hint="eastAsia"/>
        </w:rPr>
        <w:t>，</w:t>
      </w:r>
      <w:r w:rsidRPr="001A4164">
        <w:rPr>
          <w:rFonts w:hint="eastAsia"/>
        </w:rPr>
        <w:t>以運脾陽，澤瀉、豬苓走下焦而通水道，桂枝溫達榮氣</w:t>
      </w:r>
      <w:r w:rsidR="00052704">
        <w:rPr>
          <w:rFonts w:hint="eastAsia"/>
        </w:rPr>
        <w:t>，</w:t>
      </w:r>
      <w:r w:rsidRPr="001A4164">
        <w:rPr>
          <w:rFonts w:hint="eastAsia"/>
        </w:rPr>
        <w:t>條暢脈絡。血海溫則膀化氣化，表裡和，津液布，汗自出而身熱去，小便利，消渴止矣。本方變湯為散，散者</w:t>
      </w:r>
      <w:r w:rsidR="00052704">
        <w:rPr>
          <w:rFonts w:hint="eastAsia"/>
        </w:rPr>
        <w:t>，</w:t>
      </w:r>
      <w:r w:rsidRPr="001A4164">
        <w:rPr>
          <w:rFonts w:hint="eastAsia"/>
        </w:rPr>
        <w:t>散也，並渣入胃，且多飲暖水</w:t>
      </w:r>
      <w:r w:rsidR="00052704">
        <w:rPr>
          <w:rFonts w:hint="eastAsia"/>
        </w:rPr>
        <w:t>，</w:t>
      </w:r>
      <w:r w:rsidRPr="001A4164">
        <w:rPr>
          <w:rFonts w:hint="eastAsia"/>
        </w:rPr>
        <w:t>助中焦如漚之化，使藥力緩緩發作。非專恃滲利之劑，亦治源之法也。</w:t>
      </w:r>
      <w:r w:rsidR="001F6984" w:rsidRPr="001A4164">
        <w:rPr>
          <w:rFonts w:hint="eastAsia"/>
        </w:rPr>
        <w:t>」</w:t>
      </w:r>
    </w:p>
    <w:p w:rsidR="00195C03" w:rsidRPr="001A4164" w:rsidRDefault="00195C03" w:rsidP="004438E7">
      <w:pPr>
        <w:pStyle w:val="afffff8"/>
        <w:spacing w:after="120"/>
      </w:pPr>
      <w:r w:rsidRPr="001A4164">
        <w:t>陳修園曰：</w:t>
      </w:r>
      <w:r w:rsidR="00B524F8" w:rsidRPr="001A4164">
        <w:rPr>
          <w:rFonts w:hint="eastAsia"/>
        </w:rPr>
        <w:t>「</w:t>
      </w:r>
      <w:r w:rsidRPr="001A4164">
        <w:t>此一節言發汗後胃之津液有</w:t>
      </w:r>
      <w:r w:rsidR="00B524F8" w:rsidRPr="001A4164">
        <w:rPr>
          <w:rFonts w:hint="eastAsia"/>
        </w:rPr>
        <w:t>乾</w:t>
      </w:r>
      <w:r w:rsidRPr="001A4164">
        <w:t>竭與不行之分別也。太陽病至胃氣和則愈，言</w:t>
      </w:r>
      <w:r w:rsidRPr="001A4164">
        <w:rPr>
          <w:rFonts w:hint="eastAsia"/>
        </w:rPr>
        <w:t>津液</w:t>
      </w:r>
      <w:r w:rsidR="00B524F8" w:rsidRPr="001A4164">
        <w:rPr>
          <w:rFonts w:hint="eastAsia"/>
        </w:rPr>
        <w:t>乾</w:t>
      </w:r>
      <w:r w:rsidRPr="001A4164">
        <w:rPr>
          <w:rFonts w:hint="eastAsia"/>
        </w:rPr>
        <w:t>竭</w:t>
      </w:r>
      <w:r w:rsidR="00B524F8" w:rsidRPr="001A4164">
        <w:rPr>
          <w:rFonts w:hint="eastAsia"/>
        </w:rPr>
        <w:t>。</w:t>
      </w:r>
      <w:r w:rsidRPr="001A4164">
        <w:rPr>
          <w:rFonts w:hint="eastAsia"/>
        </w:rPr>
        <w:t>若脈浮至末，言津液不行。當作兩截看。</w:t>
      </w:r>
      <w:r w:rsidR="00B524F8" w:rsidRPr="001A4164">
        <w:rPr>
          <w:rFonts w:hint="eastAsia"/>
        </w:rPr>
        <w:t>」</w:t>
      </w:r>
    </w:p>
    <w:p w:rsidR="00195C03" w:rsidRPr="001A4164" w:rsidRDefault="00195C03" w:rsidP="004438E7">
      <w:pPr>
        <w:pStyle w:val="afffff8"/>
        <w:spacing w:after="120"/>
      </w:pPr>
      <w:r w:rsidRPr="001A4164">
        <w:t>徐靈胎曰：</w:t>
      </w:r>
      <w:r w:rsidR="00B524F8" w:rsidRPr="001A4164">
        <w:rPr>
          <w:rFonts w:hint="eastAsia"/>
        </w:rPr>
        <w:t>「</w:t>
      </w:r>
      <w:r w:rsidRPr="001A4164">
        <w:t>胃中</w:t>
      </w:r>
      <w:r w:rsidR="00B524F8" w:rsidRPr="001A4164">
        <w:rPr>
          <w:rFonts w:hint="eastAsia"/>
        </w:rPr>
        <w:t>乾</w:t>
      </w:r>
      <w:r w:rsidRPr="001A4164">
        <w:t>而欲飲，此無水也，與水則愈</w:t>
      </w:r>
      <w:r w:rsidR="00B524F8" w:rsidRPr="001A4164">
        <w:rPr>
          <w:rFonts w:hint="eastAsia"/>
        </w:rPr>
        <w:t>。</w:t>
      </w:r>
      <w:r w:rsidRPr="001A4164">
        <w:t>小便不利而欲飲，此蓄水也，利水則</w:t>
      </w:r>
      <w:r w:rsidRPr="001A4164">
        <w:rPr>
          <w:rFonts w:hint="eastAsia"/>
        </w:rPr>
        <w:t>愈。同一渴而治法不同，蓋由渴之象，及渴之餘證不同也。</w:t>
      </w:r>
      <w:r w:rsidR="00B524F8" w:rsidRPr="001A4164">
        <w:rPr>
          <w:rFonts w:hint="eastAsia"/>
        </w:rPr>
        <w:t>」</w:t>
      </w:r>
    </w:p>
    <w:p w:rsidR="00195C03" w:rsidRDefault="00195C03" w:rsidP="007A0E49">
      <w:pPr>
        <w:pStyle w:val="afffffc"/>
        <w:spacing w:after="120"/>
        <w:ind w:firstLine="600"/>
      </w:pPr>
      <w:r>
        <w:t>五苓散方</w:t>
      </w:r>
    </w:p>
    <w:p w:rsidR="00195C03" w:rsidRDefault="00195C03" w:rsidP="007A0E49">
      <w:pPr>
        <w:pStyle w:val="afffffc"/>
        <w:spacing w:after="120"/>
        <w:ind w:firstLine="600"/>
      </w:pPr>
      <w:r>
        <w:t>豬苓十八銖（去皮）</w:t>
      </w:r>
      <w:r w:rsidR="00B524F8">
        <w:rPr>
          <w:rFonts w:hint="eastAsia"/>
        </w:rPr>
        <w:t>、</w:t>
      </w:r>
      <w:r>
        <w:t>澤瀉一兩六銖</w:t>
      </w:r>
      <w:r w:rsidR="00B524F8">
        <w:rPr>
          <w:rFonts w:hint="eastAsia"/>
        </w:rPr>
        <w:t>、</w:t>
      </w:r>
      <w:r>
        <w:t>白朮十八銖</w:t>
      </w:r>
      <w:r w:rsidR="00B524F8">
        <w:rPr>
          <w:rFonts w:hint="eastAsia"/>
        </w:rPr>
        <w:t>、</w:t>
      </w:r>
      <w:r>
        <w:rPr>
          <w:rFonts w:hint="eastAsia"/>
        </w:rPr>
        <w:t>茯苓十八銖</w:t>
      </w:r>
      <w:r w:rsidR="00B524F8">
        <w:rPr>
          <w:rFonts w:hint="eastAsia"/>
        </w:rPr>
        <w:t>、</w:t>
      </w:r>
      <w:r>
        <w:rPr>
          <w:rFonts w:hint="eastAsia"/>
        </w:rPr>
        <w:t>桂枝半兩</w:t>
      </w:r>
      <w:r w:rsidR="00B524F8">
        <w:rPr>
          <w:rFonts w:hint="eastAsia"/>
        </w:rPr>
        <w:t>。</w:t>
      </w:r>
    </w:p>
    <w:p w:rsidR="00195C03" w:rsidRDefault="00195C03" w:rsidP="007A0E49">
      <w:pPr>
        <w:pStyle w:val="afffffc"/>
        <w:spacing w:after="120"/>
        <w:ind w:firstLine="600"/>
      </w:pPr>
      <w:r>
        <w:t>上五味，搗為散。以白飲和服方寸匕，日三服，多飲暖水，汗出</w:t>
      </w:r>
      <w:r>
        <w:rPr>
          <w:rFonts w:hint="eastAsia"/>
        </w:rPr>
        <w:t>愈。如法</w:t>
      </w:r>
      <w:r>
        <w:rPr>
          <w:rFonts w:hint="eastAsia"/>
        </w:rPr>
        <w:lastRenderedPageBreak/>
        <w:t>將息。</w:t>
      </w:r>
    </w:p>
    <w:p w:rsidR="00195C03" w:rsidRPr="001A4164" w:rsidRDefault="00195C03" w:rsidP="004438E7">
      <w:pPr>
        <w:pStyle w:val="afffff8"/>
        <w:spacing w:after="120"/>
      </w:pPr>
      <w:r w:rsidRPr="001A4164">
        <w:t>張令韶曰：</w:t>
      </w:r>
      <w:r w:rsidR="00B524F8" w:rsidRPr="001A4164">
        <w:rPr>
          <w:rFonts w:hint="eastAsia"/>
        </w:rPr>
        <w:t>「</w:t>
      </w:r>
      <w:r w:rsidRPr="001A4164">
        <w:t>散者，取散之意也。茯苓、澤瀉、豬苓，淡味而滲</w:t>
      </w:r>
      <w:r w:rsidR="00E45F02" w:rsidRPr="001A4164">
        <w:t>泄</w:t>
      </w:r>
      <w:r w:rsidRPr="001A4164">
        <w:t>者也</w:t>
      </w:r>
      <w:r w:rsidR="00B524F8" w:rsidRPr="001A4164">
        <w:rPr>
          <w:rFonts w:hint="eastAsia"/>
        </w:rPr>
        <w:t>。</w:t>
      </w:r>
      <w:r w:rsidRPr="001A4164">
        <w:t>白朮助脾氣以轉</w:t>
      </w:r>
      <w:r w:rsidRPr="001A4164">
        <w:rPr>
          <w:rFonts w:hint="eastAsia"/>
        </w:rPr>
        <w:t>輸，桂枝從肌達表，外竅通而內竅利矣，故曰：</w:t>
      </w:r>
      <w:r w:rsidR="00B524F8" w:rsidRPr="001A4164">
        <w:rPr>
          <w:rFonts w:hint="eastAsia"/>
        </w:rPr>
        <w:t>『</w:t>
      </w:r>
      <w:r w:rsidRPr="001A4164">
        <w:rPr>
          <w:rFonts w:hint="eastAsia"/>
        </w:rPr>
        <w:t>多飲暖水汗出愈也。</w:t>
      </w:r>
      <w:r w:rsidR="00B524F8" w:rsidRPr="001A4164">
        <w:rPr>
          <w:rFonts w:hint="eastAsia"/>
        </w:rPr>
        <w:t>』」</w:t>
      </w:r>
    </w:p>
    <w:p w:rsidR="00195C03" w:rsidRPr="001A4164" w:rsidRDefault="00195C03" w:rsidP="004438E7">
      <w:pPr>
        <w:pStyle w:val="afffff8"/>
        <w:spacing w:after="120"/>
      </w:pPr>
      <w:r w:rsidRPr="001A4164">
        <w:t>徐靈胎曰：</w:t>
      </w:r>
      <w:r w:rsidR="00B524F8" w:rsidRPr="001A4164">
        <w:rPr>
          <w:rFonts w:hint="eastAsia"/>
        </w:rPr>
        <w:t>「</w:t>
      </w:r>
      <w:r w:rsidRPr="001A4164">
        <w:t>服散，取其停留胸中。多飲暖水，取其氣散榮衛。此乃散方，近人用作湯，</w:t>
      </w:r>
      <w:r w:rsidRPr="001A4164">
        <w:rPr>
          <w:rFonts w:hint="eastAsia"/>
        </w:rPr>
        <w:t>往往鮮效。此方治太陽表裡未清之證，所謂表裡者經與腑也。故此方為利膀胱水道之主藥。</w:t>
      </w:r>
      <w:r w:rsidR="00B524F8" w:rsidRPr="001A4164">
        <w:rPr>
          <w:rFonts w:hint="eastAsia"/>
        </w:rPr>
        <w:t>」</w:t>
      </w:r>
    </w:p>
    <w:p w:rsidR="00195C03" w:rsidRPr="001A4164" w:rsidRDefault="00195C03" w:rsidP="004438E7">
      <w:pPr>
        <w:pStyle w:val="afffff8"/>
        <w:spacing w:after="120"/>
      </w:pPr>
      <w:r w:rsidRPr="001A4164">
        <w:t>丹波元簡曰：</w:t>
      </w:r>
      <w:r w:rsidR="00B524F8" w:rsidRPr="001A4164">
        <w:rPr>
          <w:rFonts w:hint="eastAsia"/>
        </w:rPr>
        <w:t>「</w:t>
      </w:r>
      <w:r w:rsidRPr="001A4164">
        <w:t>白飲，諸家無注，《醫壘元戎》作白米飲，始為明晰。</w:t>
      </w:r>
      <w:r w:rsidR="00B524F8" w:rsidRPr="001A4164">
        <w:rPr>
          <w:rFonts w:hint="eastAsia"/>
        </w:rPr>
        <w:t>」</w:t>
      </w:r>
    </w:p>
    <w:p w:rsidR="00195C03" w:rsidRPr="001A4164" w:rsidRDefault="00195C03" w:rsidP="004438E7">
      <w:pPr>
        <w:pStyle w:val="afffff8"/>
        <w:spacing w:after="120"/>
      </w:pPr>
      <w:r w:rsidRPr="001A4164">
        <w:t>《千金方》：</w:t>
      </w:r>
      <w:r w:rsidR="00B524F8" w:rsidRPr="001A4164">
        <w:rPr>
          <w:rFonts w:hint="eastAsia"/>
        </w:rPr>
        <w:t>「</w:t>
      </w:r>
      <w:r w:rsidRPr="001A4164">
        <w:t>五苓散主時行熱病，但狂言煩躁不安，精</w:t>
      </w:r>
      <w:r w:rsidR="00B524F8" w:rsidRPr="001A4164">
        <w:rPr>
          <w:rFonts w:hint="eastAsia"/>
        </w:rPr>
        <w:t>彩</w:t>
      </w:r>
      <w:r w:rsidRPr="001A4164">
        <w:t>言語不與人相主當者。</w:t>
      </w:r>
      <w:r w:rsidR="00B524F8" w:rsidRPr="001A4164">
        <w:rPr>
          <w:rFonts w:hint="eastAsia"/>
        </w:rPr>
        <w:t>」</w:t>
      </w:r>
    </w:p>
    <w:p w:rsidR="00195C03" w:rsidRPr="001A4164" w:rsidRDefault="00195C03" w:rsidP="004438E7">
      <w:pPr>
        <w:pStyle w:val="afffff8"/>
        <w:spacing w:after="120"/>
      </w:pPr>
      <w:r w:rsidRPr="001A4164">
        <w:t>陶節庵曰：</w:t>
      </w:r>
      <w:r w:rsidR="00B524F8" w:rsidRPr="001A4164">
        <w:rPr>
          <w:rFonts w:hint="eastAsia"/>
        </w:rPr>
        <w:t>「</w:t>
      </w:r>
      <w:r w:rsidRPr="001A4164">
        <w:t>以新汲水調服。</w:t>
      </w:r>
      <w:r w:rsidR="00B524F8" w:rsidRPr="001A4164">
        <w:rPr>
          <w:rFonts w:hint="eastAsia"/>
        </w:rPr>
        <w:t>」</w:t>
      </w:r>
    </w:p>
    <w:p w:rsidR="00195C03" w:rsidRPr="001A4164" w:rsidRDefault="00195C03" w:rsidP="004438E7">
      <w:pPr>
        <w:pStyle w:val="afffff8"/>
        <w:spacing w:after="120"/>
      </w:pPr>
      <w:r w:rsidRPr="001A4164">
        <w:t>《總病淪》：</w:t>
      </w:r>
      <w:r w:rsidR="00B524F8" w:rsidRPr="001A4164">
        <w:rPr>
          <w:rFonts w:hint="eastAsia"/>
        </w:rPr>
        <w:t>「</w:t>
      </w:r>
      <w:r w:rsidRPr="001A4164">
        <w:t>五苓散，治病人水藥入口則吐，或渴而嘔者，或汗後</w:t>
      </w:r>
      <w:r w:rsidR="002C67A7">
        <w:t>，</w:t>
      </w:r>
      <w:r w:rsidRPr="001A4164">
        <w:t>脈尚浮而煩渴者，或</w:t>
      </w:r>
      <w:r w:rsidRPr="001A4164">
        <w:rPr>
          <w:rFonts w:hint="eastAsia"/>
        </w:rPr>
        <w:t>下利</w:t>
      </w:r>
      <w:r w:rsidR="002C67A7">
        <w:rPr>
          <w:rFonts w:hint="eastAsia"/>
        </w:rPr>
        <w:t>，</w:t>
      </w:r>
      <w:r w:rsidRPr="001A4164">
        <w:rPr>
          <w:rFonts w:hint="eastAsia"/>
        </w:rPr>
        <w:t>渴而小便不利者，或因渴停水心下（短息者難治）。嘔而小便不利者，皆主之。</w:t>
      </w:r>
      <w:r w:rsidR="00B524F8" w:rsidRPr="001A4164">
        <w:rPr>
          <w:rFonts w:hint="eastAsia"/>
        </w:rPr>
        <w:t>」</w:t>
      </w:r>
    </w:p>
    <w:p w:rsidR="00195C03" w:rsidRPr="001A4164" w:rsidRDefault="00195C03" w:rsidP="004438E7">
      <w:pPr>
        <w:pStyle w:val="afffff8"/>
        <w:spacing w:after="120"/>
      </w:pPr>
      <w:r w:rsidRPr="001A4164">
        <w:t>《和劑局方》：</w:t>
      </w:r>
      <w:r w:rsidR="00B524F8" w:rsidRPr="001A4164">
        <w:rPr>
          <w:rFonts w:hint="eastAsia"/>
        </w:rPr>
        <w:t>「</w:t>
      </w:r>
      <w:r w:rsidRPr="001A4164">
        <w:t>五苓散，治傷寒溫熱病，表裡未解，頭痛發熱，口燥</w:t>
      </w:r>
      <w:r w:rsidR="001C59DD" w:rsidRPr="001A4164">
        <w:t>咽乾</w:t>
      </w:r>
      <w:r w:rsidRPr="001A4164">
        <w:t>，煩渴飲水</w:t>
      </w:r>
      <w:r w:rsidR="00B524F8" w:rsidRPr="001A4164">
        <w:rPr>
          <w:rFonts w:hint="eastAsia"/>
        </w:rPr>
        <w:t>，</w:t>
      </w:r>
      <w:r w:rsidRPr="001A4164">
        <w:rPr>
          <w:rFonts w:hint="eastAsia"/>
        </w:rPr>
        <w:t>或水入即吐</w:t>
      </w:r>
      <w:r w:rsidR="00B524F8" w:rsidRPr="001A4164">
        <w:rPr>
          <w:rFonts w:hint="eastAsia"/>
        </w:rPr>
        <w:t>，</w:t>
      </w:r>
      <w:r w:rsidRPr="001A4164">
        <w:rPr>
          <w:rFonts w:hint="eastAsia"/>
        </w:rPr>
        <w:t>或小便不利，及汗出表解煩渴不止。又治霍亂吐利，煩渴引飲。</w:t>
      </w:r>
      <w:r w:rsidR="00B524F8" w:rsidRPr="001A4164">
        <w:rPr>
          <w:rFonts w:hint="eastAsia"/>
        </w:rPr>
        <w:t>」</w:t>
      </w:r>
    </w:p>
    <w:p w:rsidR="00195C03" w:rsidRPr="001A4164" w:rsidRDefault="00195C03" w:rsidP="004438E7">
      <w:pPr>
        <w:pStyle w:val="afffff8"/>
        <w:spacing w:after="120"/>
      </w:pPr>
      <w:r w:rsidRPr="001A4164">
        <w:t>《三因方》：</w:t>
      </w:r>
      <w:r w:rsidR="00B524F8" w:rsidRPr="001A4164">
        <w:rPr>
          <w:rFonts w:hint="eastAsia"/>
        </w:rPr>
        <w:t>「</w:t>
      </w:r>
      <w:r w:rsidRPr="001A4164">
        <w:t>己未年京師大疫，汗之死，下之死，服五苓散遂愈。此無他，溫疫也。</w:t>
      </w:r>
      <w:r w:rsidR="00B524F8" w:rsidRPr="001A4164">
        <w:rPr>
          <w:rFonts w:hint="eastAsia"/>
        </w:rPr>
        <w:t>」</w:t>
      </w:r>
    </w:p>
    <w:p w:rsidR="00195C03" w:rsidRPr="001A4164" w:rsidRDefault="00195C03" w:rsidP="004438E7">
      <w:pPr>
        <w:pStyle w:val="afffff8"/>
        <w:spacing w:after="120"/>
      </w:pPr>
      <w:r w:rsidRPr="001A4164">
        <w:t>《朱氏集驗方》：</w:t>
      </w:r>
      <w:r w:rsidR="00B524F8" w:rsidRPr="001A4164">
        <w:rPr>
          <w:rFonts w:hint="eastAsia"/>
        </w:rPr>
        <w:t>「</w:t>
      </w:r>
      <w:r w:rsidRPr="001A4164">
        <w:t>治偏墜</w:t>
      </w:r>
      <w:r w:rsidR="002C67A7">
        <w:t>、</w:t>
      </w:r>
      <w:r w:rsidRPr="001A4164">
        <w:t>吊疝方</w:t>
      </w:r>
      <w:r w:rsidR="00B524F8" w:rsidRPr="001A4164">
        <w:rPr>
          <w:rFonts w:hint="eastAsia"/>
        </w:rPr>
        <w:t>，</w:t>
      </w:r>
      <w:r w:rsidRPr="001A4164">
        <w:t>即本方煎蘿蔔子湯調下。</w:t>
      </w:r>
      <w:r w:rsidR="00B524F8" w:rsidRPr="001A4164">
        <w:rPr>
          <w:rFonts w:hint="eastAsia"/>
        </w:rPr>
        <w:t>」</w:t>
      </w:r>
    </w:p>
    <w:p w:rsidR="00195C03" w:rsidRPr="001A4164" w:rsidRDefault="00195C03" w:rsidP="004438E7">
      <w:pPr>
        <w:pStyle w:val="afffff8"/>
        <w:spacing w:after="120"/>
      </w:pPr>
      <w:r w:rsidRPr="001A4164">
        <w:t>《博聞類纂》：</w:t>
      </w:r>
      <w:r w:rsidR="00B524F8" w:rsidRPr="001A4164">
        <w:rPr>
          <w:rFonts w:hint="eastAsia"/>
        </w:rPr>
        <w:t>「</w:t>
      </w:r>
      <w:r w:rsidRPr="001A4164">
        <w:t>春夏之交，或夏秋之交，霖雨乍歇，地氣蒸</w:t>
      </w:r>
      <w:r w:rsidR="00AD488F" w:rsidRPr="001A4164">
        <w:t>鬱</w:t>
      </w:r>
      <w:r w:rsidRPr="001A4164">
        <w:t>，令人驟病頭痛</w:t>
      </w:r>
      <w:r w:rsidR="002C67A7">
        <w:t>，</w:t>
      </w:r>
      <w:r w:rsidRPr="001A4164">
        <w:t>壯熱，嘔</w:t>
      </w:r>
      <w:r w:rsidRPr="001A4164">
        <w:rPr>
          <w:rFonts w:hint="eastAsia"/>
        </w:rPr>
        <w:t>逆，有舉家皆病者，謂之風濕氣。不知服藥</w:t>
      </w:r>
      <w:r w:rsidR="002C67A7">
        <w:rPr>
          <w:rFonts w:hint="eastAsia"/>
        </w:rPr>
        <w:t>，</w:t>
      </w:r>
      <w:r w:rsidRPr="001A4164">
        <w:rPr>
          <w:rFonts w:hint="eastAsia"/>
        </w:rPr>
        <w:t>漸成溫疫，宜用五苓散半</w:t>
      </w:r>
      <w:r w:rsidR="002C67A7">
        <w:rPr>
          <w:rFonts w:hint="eastAsia"/>
        </w:rPr>
        <w:t>帖</w:t>
      </w:r>
      <w:r w:rsidRPr="001A4164">
        <w:rPr>
          <w:rFonts w:hint="eastAsia"/>
        </w:rPr>
        <w:t>，入</w:t>
      </w:r>
      <w:r w:rsidR="000F47D2" w:rsidRPr="001A4164">
        <w:rPr>
          <w:rFonts w:hint="eastAsia"/>
        </w:rPr>
        <w:t>薑</w:t>
      </w:r>
      <w:r w:rsidRPr="001A4164">
        <w:rPr>
          <w:rFonts w:hint="eastAsia"/>
        </w:rPr>
        <w:t>錢三片，大棗一枚，同煎</w:t>
      </w:r>
      <w:r w:rsidR="002C67A7">
        <w:rPr>
          <w:rFonts w:hint="eastAsia"/>
        </w:rPr>
        <w:t>，</w:t>
      </w:r>
      <w:r w:rsidRPr="001A4164">
        <w:rPr>
          <w:rFonts w:hint="eastAsia"/>
        </w:rPr>
        <w:t>服一碗立效。</w:t>
      </w:r>
      <w:r w:rsidR="00B524F8" w:rsidRPr="001A4164">
        <w:rPr>
          <w:rFonts w:hint="eastAsia"/>
        </w:rPr>
        <w:t>」</w:t>
      </w:r>
    </w:p>
    <w:p w:rsidR="00EA25A4" w:rsidRPr="001A4164" w:rsidRDefault="00195C03" w:rsidP="004438E7">
      <w:pPr>
        <w:pStyle w:val="afffff8"/>
        <w:spacing w:after="120"/>
      </w:pPr>
      <w:r w:rsidRPr="001A4164">
        <w:t>《萬病回春》：</w:t>
      </w:r>
      <w:r w:rsidR="00B524F8" w:rsidRPr="001A4164">
        <w:rPr>
          <w:rFonts w:hint="eastAsia"/>
        </w:rPr>
        <w:t>「</w:t>
      </w:r>
      <w:r w:rsidRPr="001A4164">
        <w:t>一婦人病癒後，小便出屎，此陰盛失於傳送，名大小腸交也。先用五苓</w:t>
      </w:r>
      <w:r w:rsidRPr="001A4164">
        <w:rPr>
          <w:rFonts w:hint="eastAsia"/>
        </w:rPr>
        <w:t>散二劑而愈，又用補中益氣而安。秋應涼而反淫雨者，冬發濕</w:t>
      </w:r>
      <w:r w:rsidR="00AD488F" w:rsidRPr="001A4164">
        <w:rPr>
          <w:rFonts w:hint="eastAsia"/>
        </w:rPr>
        <w:t>鬱</w:t>
      </w:r>
      <w:r w:rsidRPr="001A4164">
        <w:rPr>
          <w:rFonts w:hint="eastAsia"/>
        </w:rPr>
        <w:t>也，五苓散主之。</w:t>
      </w:r>
      <w:r w:rsidR="00B524F8" w:rsidRPr="001A4164">
        <w:rPr>
          <w:rFonts w:hint="eastAsia"/>
        </w:rPr>
        <w:t>」</w:t>
      </w:r>
    </w:p>
    <w:p w:rsidR="00195C03" w:rsidRPr="001A4164" w:rsidRDefault="00195C03" w:rsidP="004438E7">
      <w:pPr>
        <w:pStyle w:val="afffff8"/>
        <w:spacing w:after="120"/>
      </w:pPr>
      <w:r w:rsidRPr="001A4164">
        <w:t>《壽世保元》：</w:t>
      </w:r>
      <w:r w:rsidR="00B524F8" w:rsidRPr="001A4164">
        <w:rPr>
          <w:rFonts w:hint="eastAsia"/>
        </w:rPr>
        <w:t>「</w:t>
      </w:r>
      <w:r w:rsidRPr="001A4164">
        <w:t>傷暑</w:t>
      </w:r>
      <w:r w:rsidR="002C67A7">
        <w:t>，</w:t>
      </w:r>
      <w:r w:rsidRPr="001A4164">
        <w:t>身熱，口乾</w:t>
      </w:r>
      <w:r w:rsidR="002C67A7">
        <w:t>，</w:t>
      </w:r>
      <w:r w:rsidRPr="001A4164">
        <w:t>煩</w:t>
      </w:r>
      <w:r w:rsidR="002C67A7">
        <w:t>，</w:t>
      </w:r>
      <w:r w:rsidRPr="001A4164">
        <w:t>渴，心神恍惚，小便赤澀，大便瀉</w:t>
      </w:r>
      <w:r w:rsidR="00E45F02" w:rsidRPr="001A4164">
        <w:t>泄</w:t>
      </w:r>
      <w:r w:rsidRPr="001A4164">
        <w:t>者，此脾胃虛而</w:t>
      </w:r>
      <w:r w:rsidRPr="001A4164">
        <w:rPr>
          <w:rFonts w:hint="eastAsia"/>
        </w:rPr>
        <w:t>陰陽不分也，宜服五苓散。</w:t>
      </w:r>
      <w:r w:rsidR="00B524F8" w:rsidRPr="001A4164">
        <w:rPr>
          <w:rFonts w:hint="eastAsia"/>
        </w:rPr>
        <w:t>」</w:t>
      </w:r>
    </w:p>
    <w:p w:rsidR="00195C03" w:rsidRPr="001A4164" w:rsidRDefault="00195C03" w:rsidP="004438E7">
      <w:pPr>
        <w:pStyle w:val="afffff8"/>
        <w:spacing w:after="120"/>
      </w:pPr>
      <w:r w:rsidRPr="001A4164">
        <w:t>《</w:t>
      </w:r>
      <w:r w:rsidR="00694309" w:rsidRPr="001A4164">
        <w:t>濟陽綱目</w:t>
      </w:r>
      <w:r w:rsidRPr="001A4164">
        <w:t>》：</w:t>
      </w:r>
      <w:r w:rsidR="00B524F8" w:rsidRPr="001A4164">
        <w:rPr>
          <w:rFonts w:hint="eastAsia"/>
        </w:rPr>
        <w:t>「</w:t>
      </w:r>
      <w:r w:rsidRPr="001A4164">
        <w:t>五苓散</w:t>
      </w:r>
      <w:r w:rsidR="002C67A7">
        <w:t>，</w:t>
      </w:r>
      <w:r w:rsidRPr="001A4164">
        <w:t>治濕生於內，水瀉</w:t>
      </w:r>
      <w:r w:rsidR="00B524F8" w:rsidRPr="001A4164">
        <w:rPr>
          <w:rFonts w:hint="eastAsia"/>
        </w:rPr>
        <w:t>，</w:t>
      </w:r>
      <w:r w:rsidRPr="001A4164">
        <w:t>小便不利。</w:t>
      </w:r>
      <w:r w:rsidR="00B524F8" w:rsidRPr="001A4164">
        <w:rPr>
          <w:rFonts w:hint="eastAsia"/>
        </w:rPr>
        <w:t>」</w:t>
      </w:r>
    </w:p>
    <w:p w:rsidR="00195C03" w:rsidRDefault="007D52E9" w:rsidP="007A0E49">
      <w:pPr>
        <w:pStyle w:val="afffffc"/>
        <w:spacing w:after="120"/>
        <w:ind w:firstLine="600"/>
      </w:pPr>
      <w:r>
        <w:t>太陽</w:t>
      </w:r>
      <w:r w:rsidR="00195C03">
        <w:t>病，發汗已，脈浮弦，煩</w:t>
      </w:r>
      <w:r w:rsidR="002C67A7">
        <w:t>，</w:t>
      </w:r>
      <w:r w:rsidR="00195C03">
        <w:t>渴者，五苓散主之。</w:t>
      </w:r>
    </w:p>
    <w:p w:rsidR="00195C03" w:rsidRPr="001A4164" w:rsidRDefault="00195C03" w:rsidP="004438E7">
      <w:pPr>
        <w:pStyle w:val="afffff8"/>
        <w:spacing w:after="120"/>
      </w:pPr>
      <w:r w:rsidRPr="001A4164">
        <w:t>方中行曰：</w:t>
      </w:r>
      <w:r w:rsidR="00B524F8" w:rsidRPr="001A4164">
        <w:rPr>
          <w:rFonts w:hint="eastAsia"/>
        </w:rPr>
        <w:t>「</w:t>
      </w:r>
      <w:r w:rsidRPr="001A4164">
        <w:t>已者</w:t>
      </w:r>
      <w:r w:rsidR="002C67A7">
        <w:t>，</w:t>
      </w:r>
      <w:r w:rsidRPr="001A4164">
        <w:t>言發汗畢，非謂表病罷也。煩渴者，膀胱水蓄</w:t>
      </w:r>
      <w:r w:rsidR="002C67A7">
        <w:t>，</w:t>
      </w:r>
      <w:r w:rsidRPr="001A4164">
        <w:t>不化津液，故</w:t>
      </w:r>
      <w:r w:rsidRPr="001A4164">
        <w:lastRenderedPageBreak/>
        <w:t>用四苓以利</w:t>
      </w:r>
      <w:r w:rsidRPr="001A4164">
        <w:rPr>
          <w:rFonts w:hint="eastAsia"/>
        </w:rPr>
        <w:t>之。浮弦者，外邪未除，故憑一桂以和之。所以謂五苓能兩解表裡也。</w:t>
      </w:r>
      <w:r w:rsidR="00B524F8" w:rsidRPr="001A4164">
        <w:rPr>
          <w:rFonts w:hint="eastAsia"/>
        </w:rPr>
        <w:t>」</w:t>
      </w:r>
    </w:p>
    <w:p w:rsidR="00195C03" w:rsidRPr="001A4164" w:rsidRDefault="00195C03" w:rsidP="004438E7">
      <w:pPr>
        <w:pStyle w:val="afffff8"/>
        <w:spacing w:after="120"/>
      </w:pPr>
      <w:r w:rsidRPr="001A4164">
        <w:t>顧尚之曰：</w:t>
      </w:r>
      <w:r w:rsidR="00B524F8" w:rsidRPr="001A4164">
        <w:rPr>
          <w:rFonts w:hint="eastAsia"/>
        </w:rPr>
        <w:t>「</w:t>
      </w:r>
      <w:r w:rsidRPr="001A4164">
        <w:t>此無小便不利，且有煩渴，而仍用五苓，即地氣上為雲，天氣下為雨，雨出</w:t>
      </w:r>
      <w:r w:rsidRPr="001A4164">
        <w:rPr>
          <w:rFonts w:hint="eastAsia"/>
        </w:rPr>
        <w:t>地氣，雲出天氣之理也。須知此渴必喜熱飲，而脈浮弦，則必有惡寒之表</w:t>
      </w:r>
      <w:r w:rsidR="003A4FE5" w:rsidRPr="001A4164">
        <w:rPr>
          <w:rFonts w:hint="eastAsia"/>
        </w:rPr>
        <w:t>證</w:t>
      </w:r>
      <w:r w:rsidRPr="001A4164">
        <w:rPr>
          <w:rFonts w:hint="eastAsia"/>
        </w:rPr>
        <w:t>，故與白虎不同。</w:t>
      </w:r>
      <w:r w:rsidR="00B524F8" w:rsidRPr="001A4164">
        <w:rPr>
          <w:rFonts w:hint="eastAsia"/>
        </w:rPr>
        <w:t>」</w:t>
      </w:r>
    </w:p>
    <w:p w:rsidR="00195C03" w:rsidRPr="001A4164" w:rsidRDefault="00195C03" w:rsidP="004438E7">
      <w:pPr>
        <w:pStyle w:val="afffff8"/>
        <w:spacing w:after="120"/>
      </w:pPr>
      <w:r w:rsidRPr="001A4164">
        <w:t>按：二注從通行本作浮數，今依本論改正。</w:t>
      </w:r>
    </w:p>
    <w:p w:rsidR="00195C03" w:rsidRDefault="00195C03" w:rsidP="007A0E49">
      <w:pPr>
        <w:pStyle w:val="afffffc"/>
        <w:spacing w:after="120"/>
        <w:ind w:firstLine="600"/>
      </w:pPr>
      <w:r>
        <w:t>傷寒</w:t>
      </w:r>
      <w:r w:rsidR="002C67A7">
        <w:t>，</w:t>
      </w:r>
      <w:r>
        <w:t>汗出而渴，小便不利者，五苓散主之</w:t>
      </w:r>
      <w:r w:rsidR="00B524F8">
        <w:rPr>
          <w:rFonts w:hint="eastAsia"/>
        </w:rPr>
        <w:t>。</w:t>
      </w:r>
      <w:r>
        <w:t>不渴者，茯苓甘草湯主</w:t>
      </w:r>
      <w:r>
        <w:rPr>
          <w:rFonts w:hint="eastAsia"/>
        </w:rPr>
        <w:t>之。</w:t>
      </w:r>
    </w:p>
    <w:p w:rsidR="00195C03" w:rsidRPr="001A4164" w:rsidRDefault="00195C03" w:rsidP="004438E7">
      <w:pPr>
        <w:pStyle w:val="afffff8"/>
        <w:spacing w:after="120"/>
      </w:pPr>
      <w:r w:rsidRPr="001A4164">
        <w:t>程郊倩曰：</w:t>
      </w:r>
      <w:r w:rsidR="00B524F8" w:rsidRPr="001A4164">
        <w:rPr>
          <w:rFonts w:hint="eastAsia"/>
        </w:rPr>
        <w:t>「</w:t>
      </w:r>
      <w:r w:rsidRPr="001A4164">
        <w:t>夫水氣作渴與熱蒸作渴不同其治者，以寒溫各別也。傷寒</w:t>
      </w:r>
      <w:r w:rsidR="002C67A7">
        <w:t>，</w:t>
      </w:r>
      <w:r w:rsidRPr="001A4164">
        <w:t>汗出而渴，為膀胱</w:t>
      </w:r>
      <w:r w:rsidRPr="001A4164">
        <w:rPr>
          <w:rFonts w:hint="eastAsia"/>
        </w:rPr>
        <w:t>蓄熱</w:t>
      </w:r>
      <w:r w:rsidR="002C67A7">
        <w:rPr>
          <w:rFonts w:hint="eastAsia"/>
        </w:rPr>
        <w:t>，</w:t>
      </w:r>
      <w:r w:rsidRPr="001A4164">
        <w:rPr>
          <w:rFonts w:hint="eastAsia"/>
        </w:rPr>
        <w:t>挾水氣上升，非肺胃</w:t>
      </w:r>
      <w:r w:rsidR="00AD488F" w:rsidRPr="001A4164">
        <w:rPr>
          <w:rFonts w:hint="eastAsia"/>
        </w:rPr>
        <w:t>鬱</w:t>
      </w:r>
      <w:r w:rsidRPr="001A4164">
        <w:rPr>
          <w:rFonts w:hint="eastAsia"/>
        </w:rPr>
        <w:t>蒸之熱也，主從五苓散。若不渴者，則陽虛便防陰盛，此汗近於魄汗，其中伏有厥逆</w:t>
      </w:r>
      <w:r w:rsidR="002C67A7">
        <w:rPr>
          <w:rFonts w:hint="eastAsia"/>
        </w:rPr>
        <w:t>、</w:t>
      </w:r>
      <w:r w:rsidRPr="001A4164">
        <w:rPr>
          <w:rFonts w:hint="eastAsia"/>
        </w:rPr>
        <w:t>筋惕</w:t>
      </w:r>
      <w:r w:rsidR="002C67A7">
        <w:rPr>
          <w:rFonts w:hint="eastAsia"/>
        </w:rPr>
        <w:t>、</w:t>
      </w:r>
      <w:r w:rsidRPr="001A4164">
        <w:rPr>
          <w:rFonts w:hint="eastAsia"/>
        </w:rPr>
        <w:t>肉</w:t>
      </w:r>
      <w:r w:rsidR="00B524F8" w:rsidRPr="001A4164">
        <w:rPr>
          <w:rFonts w:hint="eastAsia"/>
        </w:rPr>
        <w:t>瞤</w:t>
      </w:r>
      <w:r w:rsidRPr="001A4164">
        <w:rPr>
          <w:rFonts w:hint="eastAsia"/>
        </w:rPr>
        <w:t>之</w:t>
      </w:r>
      <w:r w:rsidR="003A4FE5" w:rsidRPr="001A4164">
        <w:rPr>
          <w:rFonts w:hint="eastAsia"/>
        </w:rPr>
        <w:t>證</w:t>
      </w:r>
      <w:r w:rsidRPr="001A4164">
        <w:rPr>
          <w:rFonts w:hint="eastAsia"/>
        </w:rPr>
        <w:t>，故用茯苓、甘草之甘，以益津液而補心</w:t>
      </w:r>
      <w:r w:rsidR="00B524F8" w:rsidRPr="001A4164">
        <w:rPr>
          <w:rFonts w:hint="eastAsia"/>
        </w:rPr>
        <w:t>。</w:t>
      </w:r>
      <w:r w:rsidRPr="001A4164">
        <w:rPr>
          <w:rFonts w:hint="eastAsia"/>
        </w:rPr>
        <w:t>以桂枝、生薑之辛，助陽氣而行衛。二</w:t>
      </w:r>
      <w:r w:rsidR="003A4FE5" w:rsidRPr="001A4164">
        <w:rPr>
          <w:rFonts w:hint="eastAsia"/>
        </w:rPr>
        <w:t>證</w:t>
      </w:r>
      <w:r w:rsidRPr="001A4164">
        <w:rPr>
          <w:rFonts w:hint="eastAsia"/>
        </w:rPr>
        <w:t>俱有小便不利</w:t>
      </w:r>
      <w:r w:rsidR="003A4FE5" w:rsidRPr="001A4164">
        <w:rPr>
          <w:rFonts w:hint="eastAsia"/>
        </w:rPr>
        <w:t>證</w:t>
      </w:r>
      <w:r w:rsidRPr="001A4164">
        <w:rPr>
          <w:rFonts w:hint="eastAsia"/>
        </w:rPr>
        <w:t>，而熱蓄膀胱與寒蓄膀胱虛實不同，則又從渴與不渴處辨之。觀厥陰條</w:t>
      </w:r>
      <w:r w:rsidR="002C67A7">
        <w:rPr>
          <w:rFonts w:hint="eastAsia"/>
        </w:rPr>
        <w:t>，</w:t>
      </w:r>
      <w:r w:rsidRPr="001A4164">
        <w:rPr>
          <w:rFonts w:hint="eastAsia"/>
        </w:rPr>
        <w:t>厥而心下悸者，用茯苓甘草湯治水，則知此條之渴與不渴有陽水</w:t>
      </w:r>
      <w:r w:rsidR="002C67A7">
        <w:rPr>
          <w:rFonts w:hint="eastAsia"/>
        </w:rPr>
        <w:t>、</w:t>
      </w:r>
      <w:r w:rsidRPr="001A4164">
        <w:rPr>
          <w:rFonts w:hint="eastAsia"/>
        </w:rPr>
        <w:t>陰水之別。有水而渴</w:t>
      </w:r>
      <w:r w:rsidR="002C67A7">
        <w:rPr>
          <w:rFonts w:hint="eastAsia"/>
        </w:rPr>
        <w:t>、</w:t>
      </w:r>
      <w:r w:rsidRPr="001A4164">
        <w:rPr>
          <w:rFonts w:hint="eastAsia"/>
        </w:rPr>
        <w:t>汗</w:t>
      </w:r>
      <w:r w:rsidR="002C67A7" w:rsidRPr="001A4164">
        <w:rPr>
          <w:rFonts w:hint="eastAsia"/>
        </w:rPr>
        <w:t>，</w:t>
      </w:r>
      <w:r w:rsidRPr="001A4164">
        <w:rPr>
          <w:rFonts w:hint="eastAsia"/>
        </w:rPr>
        <w:t>屬陽氣升騰</w:t>
      </w:r>
      <w:r w:rsidR="00B524F8" w:rsidRPr="001A4164">
        <w:rPr>
          <w:rFonts w:hint="eastAsia"/>
        </w:rPr>
        <w:t>。</w:t>
      </w:r>
      <w:r w:rsidRPr="001A4164">
        <w:rPr>
          <w:rFonts w:hint="eastAsia"/>
        </w:rPr>
        <w:t>有水不渴而汗</w:t>
      </w:r>
      <w:r w:rsidR="002C67A7" w:rsidRPr="001A4164">
        <w:rPr>
          <w:rFonts w:hint="eastAsia"/>
        </w:rPr>
        <w:t>，</w:t>
      </w:r>
      <w:r w:rsidRPr="001A4164">
        <w:rPr>
          <w:rFonts w:hint="eastAsia"/>
        </w:rPr>
        <w:t>屬陰液失統。茯苓甘草湯用桂、</w:t>
      </w:r>
      <w:r w:rsidR="000F47D2" w:rsidRPr="001A4164">
        <w:rPr>
          <w:rFonts w:hint="eastAsia"/>
        </w:rPr>
        <w:t>薑</w:t>
      </w:r>
      <w:r w:rsidRPr="001A4164">
        <w:rPr>
          <w:rFonts w:hint="eastAsia"/>
        </w:rPr>
        <w:t>者，行陽以統陰也。陰即水也。</w:t>
      </w:r>
      <w:r w:rsidR="00B524F8" w:rsidRPr="001A4164">
        <w:rPr>
          <w:rFonts w:hint="eastAsia"/>
        </w:rPr>
        <w:t>」</w:t>
      </w:r>
    </w:p>
    <w:p w:rsidR="00195C03" w:rsidRDefault="00195C03" w:rsidP="007A0E49">
      <w:pPr>
        <w:pStyle w:val="afffffc"/>
        <w:spacing w:after="120"/>
        <w:ind w:firstLine="600"/>
      </w:pPr>
      <w:r>
        <w:t>茯苓甘草湯方</w:t>
      </w:r>
    </w:p>
    <w:p w:rsidR="00195C03" w:rsidRDefault="00195C03" w:rsidP="007A0E49">
      <w:pPr>
        <w:pStyle w:val="afffffc"/>
        <w:spacing w:after="120"/>
        <w:ind w:firstLine="600"/>
      </w:pPr>
      <w:r>
        <w:t>茯苓</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B524F8">
        <w:rPr>
          <w:rFonts w:hint="eastAsia"/>
        </w:rPr>
        <w:t>、</w:t>
      </w:r>
      <w:r>
        <w:t>桂枝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B524F8">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w:t>
      </w:r>
      <w:r w:rsidR="00B524F8">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B524F8">
        <w:rPr>
          <w:rFonts w:hint="eastAsia"/>
        </w:rPr>
        <w:t>。</w:t>
      </w:r>
    </w:p>
    <w:p w:rsidR="00195C03" w:rsidRDefault="00195C03" w:rsidP="007A0E49">
      <w:pPr>
        <w:pStyle w:val="afffffc"/>
        <w:spacing w:after="120"/>
        <w:ind w:firstLine="600"/>
      </w:pPr>
      <w:r>
        <w:t>上四味，以水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，去滓，分溫三服。</w:t>
      </w:r>
    </w:p>
    <w:p w:rsidR="00195C03" w:rsidRPr="001A4164" w:rsidRDefault="00195C03" w:rsidP="004438E7">
      <w:pPr>
        <w:pStyle w:val="afffff8"/>
        <w:spacing w:after="120"/>
      </w:pPr>
      <w:r w:rsidRPr="001A4164">
        <w:t>費晉卿曰：</w:t>
      </w:r>
      <w:r w:rsidR="00B524F8" w:rsidRPr="001A4164">
        <w:rPr>
          <w:rFonts w:hint="eastAsia"/>
        </w:rPr>
        <w:t>「</w:t>
      </w:r>
      <w:r w:rsidRPr="001A4164">
        <w:t>茯苓宜於獨重，以其能滲濕安神也</w:t>
      </w:r>
      <w:r w:rsidR="00B524F8" w:rsidRPr="001A4164">
        <w:rPr>
          <w:rFonts w:hint="eastAsia"/>
        </w:rPr>
        <w:t>。</w:t>
      </w:r>
      <w:r w:rsidR="000F47D2" w:rsidRPr="001A4164">
        <w:t>薑</w:t>
      </w:r>
      <w:r w:rsidRPr="001A4164">
        <w:t>、桂性溫，開解腠理，能逐水氣從毛</w:t>
      </w:r>
      <w:r w:rsidRPr="001A4164">
        <w:rPr>
          <w:rFonts w:hint="eastAsia"/>
        </w:rPr>
        <w:t>竅而出</w:t>
      </w:r>
      <w:r w:rsidR="00B524F8" w:rsidRPr="001A4164">
        <w:rPr>
          <w:rFonts w:hint="eastAsia"/>
        </w:rPr>
        <w:t>。</w:t>
      </w:r>
      <w:r w:rsidRPr="001A4164">
        <w:rPr>
          <w:rFonts w:hint="eastAsia"/>
        </w:rPr>
        <w:t>用甘草以補土和中，方法特妙。</w:t>
      </w:r>
      <w:r w:rsidR="00B524F8" w:rsidRPr="001A4164">
        <w:rPr>
          <w:rFonts w:hint="eastAsia"/>
        </w:rPr>
        <w:t>」</w:t>
      </w:r>
    </w:p>
    <w:p w:rsidR="00195C03" w:rsidRPr="001A4164" w:rsidRDefault="00195C03" w:rsidP="004438E7">
      <w:pPr>
        <w:pStyle w:val="afffff8"/>
        <w:spacing w:after="120"/>
      </w:pPr>
      <w:r w:rsidRPr="001A4164">
        <w:t>柯韻伯曰：</w:t>
      </w:r>
      <w:r w:rsidR="00B524F8" w:rsidRPr="001A4164">
        <w:rPr>
          <w:rFonts w:hint="eastAsia"/>
        </w:rPr>
        <w:t>「</w:t>
      </w:r>
      <w:r w:rsidRPr="001A4164">
        <w:t>此厥陰傷寒</w:t>
      </w:r>
      <w:r w:rsidR="002C67A7">
        <w:t>，</w:t>
      </w:r>
      <w:r w:rsidRPr="001A4164">
        <w:t>發散內邪之汗劑也。</w:t>
      </w:r>
      <w:r w:rsidR="00005F47" w:rsidRPr="001A4164">
        <w:rPr>
          <w:rFonts w:hint="eastAsia"/>
        </w:rPr>
        <w:t>凡</w:t>
      </w:r>
      <w:r w:rsidRPr="001A4164">
        <w:t>傷寒</w:t>
      </w:r>
      <w:r w:rsidR="002C67A7">
        <w:t>，</w:t>
      </w:r>
      <w:r w:rsidRPr="001A4164">
        <w:t>厥而心下悸者，宜先治水，後治其</w:t>
      </w:r>
      <w:r w:rsidRPr="001A4164">
        <w:rPr>
          <w:rFonts w:hint="eastAsia"/>
        </w:rPr>
        <w:t>厥，不爾</w:t>
      </w:r>
      <w:r w:rsidR="002C67A7">
        <w:rPr>
          <w:rFonts w:hint="eastAsia"/>
        </w:rPr>
        <w:t>，</w:t>
      </w:r>
      <w:r w:rsidRPr="001A4164">
        <w:rPr>
          <w:rFonts w:hint="eastAsia"/>
        </w:rPr>
        <w:t>水漬入胃，必作利也。此方本欲利水，反取表藥為裡</w:t>
      </w:r>
      <w:r w:rsidR="003A4FE5" w:rsidRPr="001A4164">
        <w:rPr>
          <w:rFonts w:hint="eastAsia"/>
        </w:rPr>
        <w:t>證</w:t>
      </w:r>
      <w:r w:rsidRPr="001A4164">
        <w:rPr>
          <w:rFonts w:hint="eastAsia"/>
        </w:rPr>
        <w:t>用，故雖重用</w:t>
      </w:r>
      <w:r w:rsidR="000F47D2" w:rsidRPr="001A4164">
        <w:rPr>
          <w:rFonts w:hint="eastAsia"/>
        </w:rPr>
        <w:t>薑</w:t>
      </w:r>
      <w:r w:rsidRPr="001A4164">
        <w:rPr>
          <w:rFonts w:hint="eastAsia"/>
        </w:rPr>
        <w:t>、桂而以裡藥名方耳。</w:t>
      </w:r>
      <w:r w:rsidR="00B524F8" w:rsidRPr="001A4164">
        <w:rPr>
          <w:rFonts w:hint="eastAsia"/>
        </w:rPr>
        <w:t>」</w:t>
      </w:r>
    </w:p>
    <w:p w:rsidR="00195C03" w:rsidRPr="001A4164" w:rsidRDefault="00195C03" w:rsidP="004438E7">
      <w:pPr>
        <w:pStyle w:val="afffff8"/>
        <w:spacing w:after="120"/>
      </w:pPr>
      <w:r w:rsidRPr="001A4164">
        <w:t>《王機微意》：</w:t>
      </w:r>
      <w:r w:rsidR="00005F47" w:rsidRPr="001A4164">
        <w:rPr>
          <w:rFonts w:hint="eastAsia"/>
        </w:rPr>
        <w:t>「</w:t>
      </w:r>
      <w:r w:rsidRPr="001A4164">
        <w:t>茯苓甘草湯，治膀胱腑發咳，咳而遺溺。</w:t>
      </w:r>
      <w:r w:rsidR="00005F47" w:rsidRPr="001A4164">
        <w:rPr>
          <w:rFonts w:hint="eastAsia"/>
        </w:rPr>
        <w:t>」</w:t>
      </w:r>
    </w:p>
    <w:p w:rsidR="00195C03" w:rsidRDefault="00195C03" w:rsidP="007A0E49">
      <w:pPr>
        <w:pStyle w:val="afffffc"/>
        <w:spacing w:after="120"/>
        <w:ind w:firstLine="600"/>
      </w:pPr>
      <w:r>
        <w:t>中風</w:t>
      </w:r>
      <w:r w:rsidR="002C67A7">
        <w:t>，</w:t>
      </w:r>
      <w:r>
        <w:t>發熱，六</w:t>
      </w:r>
      <w:r w:rsidR="002C67A7">
        <w:t>、</w:t>
      </w:r>
      <w:r>
        <w:t>七日</w:t>
      </w:r>
      <w:r w:rsidR="002C67A7">
        <w:t>，</w:t>
      </w:r>
      <w:r>
        <w:t>不解而煩，有表裡</w:t>
      </w:r>
      <w:r w:rsidR="003A4FE5">
        <w:t>證</w:t>
      </w:r>
      <w:r>
        <w:t>，渴欲飲水，水入則吐者，</w:t>
      </w:r>
      <w:r>
        <w:rPr>
          <w:rFonts w:hint="eastAsia"/>
        </w:rPr>
        <w:t>名曰水逆，五苓散主之。</w:t>
      </w:r>
    </w:p>
    <w:p w:rsidR="00195C03" w:rsidRPr="001A4164" w:rsidRDefault="00195C03" w:rsidP="004438E7">
      <w:pPr>
        <w:pStyle w:val="afffff8"/>
        <w:spacing w:after="120"/>
      </w:pPr>
      <w:r w:rsidRPr="001A4164">
        <w:t>方中行曰：</w:t>
      </w:r>
      <w:r w:rsidR="00005F47" w:rsidRPr="001A4164">
        <w:rPr>
          <w:rFonts w:hint="eastAsia"/>
        </w:rPr>
        <w:t>「</w:t>
      </w:r>
      <w:r w:rsidRPr="001A4164">
        <w:t>此太陽中風失於未治，久而入裡之</w:t>
      </w:r>
      <w:r w:rsidR="003A4FE5" w:rsidRPr="001A4164">
        <w:t>證</w:t>
      </w:r>
      <w:r w:rsidRPr="001A4164">
        <w:t>。蓋中風</w:t>
      </w:r>
      <w:r w:rsidR="002C67A7">
        <w:t>，</w:t>
      </w:r>
      <w:r w:rsidRPr="001A4164">
        <w:t>發熱</w:t>
      </w:r>
      <w:r w:rsidR="002C67A7">
        <w:t>，</w:t>
      </w:r>
      <w:r w:rsidRPr="001A4164">
        <w:t>必自汗出，六</w:t>
      </w:r>
      <w:r w:rsidR="002C67A7">
        <w:t>、</w:t>
      </w:r>
      <w:r w:rsidRPr="001A4164">
        <w:t>七日</w:t>
      </w:r>
      <w:r w:rsidR="002C67A7">
        <w:t>，</w:t>
      </w:r>
      <w:r w:rsidRPr="001A4164">
        <w:t>不解，</w:t>
      </w:r>
      <w:r w:rsidRPr="001A4164">
        <w:rPr>
          <w:rFonts w:hint="eastAsia"/>
        </w:rPr>
        <w:t>出汗過多可知也。煩者</w:t>
      </w:r>
      <w:r w:rsidR="00005F47" w:rsidRPr="001A4164">
        <w:rPr>
          <w:rFonts w:hint="eastAsia"/>
        </w:rPr>
        <w:t>，</w:t>
      </w:r>
      <w:r w:rsidRPr="001A4164">
        <w:rPr>
          <w:rFonts w:hint="eastAsia"/>
        </w:rPr>
        <w:t>汗出過多，亡津液而內燥也。表以外</w:t>
      </w:r>
      <w:r w:rsidR="003A4FE5" w:rsidRPr="001A4164">
        <w:rPr>
          <w:rFonts w:hint="eastAsia"/>
        </w:rPr>
        <w:t>證</w:t>
      </w:r>
      <w:r w:rsidRPr="001A4164">
        <w:rPr>
          <w:rFonts w:hint="eastAsia"/>
        </w:rPr>
        <w:t>未罷言，裡以煩渴屬腑言。欲飲水者，燥甚而渴</w:t>
      </w:r>
      <w:r w:rsidR="002C67A7">
        <w:rPr>
          <w:rFonts w:hint="eastAsia"/>
        </w:rPr>
        <w:t>，</w:t>
      </w:r>
      <w:r w:rsidRPr="001A4164">
        <w:rPr>
          <w:rFonts w:hint="eastAsia"/>
        </w:rPr>
        <w:t>希救</w:t>
      </w:r>
      <w:r w:rsidR="002C67A7">
        <w:rPr>
          <w:rFonts w:hint="eastAsia"/>
        </w:rPr>
        <w:t>，</w:t>
      </w:r>
      <w:r w:rsidRPr="001A4164">
        <w:rPr>
          <w:rFonts w:hint="eastAsia"/>
        </w:rPr>
        <w:t>故也。吐，伏飲內作，故外者不得入也。蓋飲亦水也，以水得水湧溢而為格櫃，所以謂之曰水逆也。</w:t>
      </w:r>
      <w:r w:rsidR="00005F47" w:rsidRPr="001A4164">
        <w:rPr>
          <w:rFonts w:hint="eastAsia"/>
        </w:rPr>
        <w:t>」</w:t>
      </w:r>
    </w:p>
    <w:p w:rsidR="00195C03" w:rsidRPr="001A4164" w:rsidRDefault="00195C03" w:rsidP="004438E7">
      <w:pPr>
        <w:pStyle w:val="afffff8"/>
        <w:spacing w:after="120"/>
      </w:pPr>
      <w:r w:rsidRPr="001A4164">
        <w:lastRenderedPageBreak/>
        <w:t>徐靈胎曰：</w:t>
      </w:r>
      <w:r w:rsidR="00005F47" w:rsidRPr="001A4164">
        <w:rPr>
          <w:rFonts w:hint="eastAsia"/>
        </w:rPr>
        <w:t>「</w:t>
      </w:r>
      <w:r w:rsidRPr="001A4164">
        <w:t>胸中有水，則不能客水矣。桂枝治表，</w:t>
      </w:r>
      <w:r w:rsidR="00005F47" w:rsidRPr="001A4164">
        <w:rPr>
          <w:rFonts w:hint="eastAsia"/>
        </w:rPr>
        <w:t>餘</w:t>
      </w:r>
      <w:r w:rsidRPr="001A4164">
        <w:t>四味治裡，多飲暖水</w:t>
      </w:r>
      <w:r w:rsidR="002C67A7">
        <w:t>，</w:t>
      </w:r>
      <w:r w:rsidRPr="001A4164">
        <w:t>汗出愈，表裡</w:t>
      </w:r>
      <w:r w:rsidRPr="001A4164">
        <w:rPr>
          <w:rFonts w:hint="eastAsia"/>
        </w:rPr>
        <w:t>俱到。</w:t>
      </w:r>
      <w:r w:rsidR="00005F47" w:rsidRPr="001A4164">
        <w:rPr>
          <w:rFonts w:hint="eastAsia"/>
        </w:rPr>
        <w:t>」</w:t>
      </w:r>
    </w:p>
    <w:p w:rsidR="005C05CD" w:rsidRPr="001A4164" w:rsidRDefault="00195C03" w:rsidP="004438E7">
      <w:pPr>
        <w:pStyle w:val="afffff8"/>
        <w:spacing w:after="120"/>
      </w:pPr>
      <w:r w:rsidRPr="001A4164">
        <w:t>吳遵程曰：</w:t>
      </w:r>
      <w:r w:rsidR="00005F47" w:rsidRPr="001A4164">
        <w:rPr>
          <w:rFonts w:hint="eastAsia"/>
        </w:rPr>
        <w:t>「</w:t>
      </w:r>
      <w:r w:rsidRPr="001A4164">
        <w:t>五苓散逐內外水飲之首劑。凡太陽表</w:t>
      </w:r>
      <w:r w:rsidR="003A4FE5" w:rsidRPr="001A4164">
        <w:t>證</w:t>
      </w:r>
      <w:r w:rsidRPr="001A4164">
        <w:t>未解，頭痛</w:t>
      </w:r>
      <w:r w:rsidR="002C67A7">
        <w:t>，</w:t>
      </w:r>
      <w:r w:rsidRPr="001A4164">
        <w:t>發熱，口燥</w:t>
      </w:r>
      <w:r w:rsidR="002C67A7">
        <w:t>，</w:t>
      </w:r>
      <w:r w:rsidR="001C59DD" w:rsidRPr="001A4164">
        <w:t>咽乾</w:t>
      </w:r>
      <w:r w:rsidRPr="001A4164">
        <w:t>，煩渴飲</w:t>
      </w:r>
      <w:r w:rsidR="005C05CD" w:rsidRPr="001A4164">
        <w:rPr>
          <w:rFonts w:hint="eastAsia"/>
        </w:rPr>
        <w:t>水，或水入即吐，或小便不利者，宜服之。又治霍亂</w:t>
      </w:r>
      <w:r w:rsidR="002C67A7">
        <w:rPr>
          <w:rFonts w:hint="eastAsia"/>
        </w:rPr>
        <w:t>，</w:t>
      </w:r>
      <w:r w:rsidR="005C05CD" w:rsidRPr="001A4164">
        <w:rPr>
          <w:rFonts w:hint="eastAsia"/>
        </w:rPr>
        <w:t>吐利，燥渴引飲，及瘦人臍下有動悸，吐涎沫而顛眩者。</w:t>
      </w:r>
      <w:r w:rsidR="00005F47" w:rsidRPr="001A4164">
        <w:rPr>
          <w:rFonts w:hint="eastAsia"/>
        </w:rPr>
        <w:t>咸</w:t>
      </w:r>
      <w:r w:rsidR="005C05CD" w:rsidRPr="001A4164">
        <w:rPr>
          <w:rFonts w:hint="eastAsia"/>
        </w:rPr>
        <w:t>屬水飲停蓄，津液固結，便宜取用。若津液損傷，陰血虧損之人，作渴而小便不利者，再用五苓利水劫陰之藥，則禍不旋踵矣。</w:t>
      </w:r>
      <w:r w:rsidR="00005F47" w:rsidRPr="001A4164">
        <w:rPr>
          <w:rFonts w:hint="eastAsia"/>
        </w:rPr>
        <w:t>」</w:t>
      </w:r>
    </w:p>
    <w:p w:rsidR="005C05CD" w:rsidRPr="001A4164" w:rsidRDefault="005C05CD" w:rsidP="004438E7">
      <w:pPr>
        <w:pStyle w:val="afffff8"/>
        <w:spacing w:after="120"/>
      </w:pPr>
      <w:r w:rsidRPr="001A4164">
        <w:t>《傷寒論識》：</w:t>
      </w:r>
      <w:r w:rsidR="00005F47" w:rsidRPr="001A4164">
        <w:rPr>
          <w:rFonts w:hint="eastAsia"/>
        </w:rPr>
        <w:t>「</w:t>
      </w:r>
      <w:r w:rsidRPr="001A4164">
        <w:t>余每移此</w:t>
      </w:r>
      <w:r w:rsidR="002C67A7">
        <w:t>，</w:t>
      </w:r>
      <w:r w:rsidRPr="001A4164">
        <w:t>以治妊娠及諸</w:t>
      </w:r>
      <w:r w:rsidR="003A4FE5" w:rsidRPr="001A4164">
        <w:t>證</w:t>
      </w:r>
      <w:r w:rsidRPr="001A4164">
        <w:t>之為水逆者，數奏效。</w:t>
      </w:r>
      <w:r w:rsidR="00005F47" w:rsidRPr="001A4164">
        <w:rPr>
          <w:rFonts w:hint="eastAsia"/>
        </w:rPr>
        <w:t>」</w:t>
      </w:r>
    </w:p>
    <w:p w:rsidR="005C05CD" w:rsidRPr="00005F47" w:rsidRDefault="005C05CD" w:rsidP="007A0E49">
      <w:pPr>
        <w:pStyle w:val="afffffc"/>
        <w:spacing w:after="120"/>
        <w:ind w:firstLine="600"/>
      </w:pPr>
      <w:r w:rsidRPr="00005F47">
        <w:t>未持脈時，病人叉手自冒心，師因試教令咳，而不咳者，此必兩耳聾</w:t>
      </w:r>
      <w:r w:rsidR="002C67A7">
        <w:t>，</w:t>
      </w:r>
      <w:r w:rsidRPr="00005F47">
        <w:rPr>
          <w:rFonts w:hint="eastAsia"/>
        </w:rPr>
        <w:t>無所聞也。所以然者，以重發汗，虛</w:t>
      </w:r>
      <w:r w:rsidR="002C67A7">
        <w:rPr>
          <w:rFonts w:hint="eastAsia"/>
        </w:rPr>
        <w:t>，</w:t>
      </w:r>
      <w:r w:rsidRPr="00005F47">
        <w:rPr>
          <w:rFonts w:hint="eastAsia"/>
        </w:rPr>
        <w:t>故也。</w:t>
      </w:r>
    </w:p>
    <w:p w:rsidR="005C05CD" w:rsidRPr="001A4164" w:rsidRDefault="005C05CD" w:rsidP="004438E7">
      <w:pPr>
        <w:pStyle w:val="afffff8"/>
        <w:spacing w:after="120"/>
      </w:pPr>
      <w:r w:rsidRPr="001A4164">
        <w:t>喻嘉言曰：</w:t>
      </w:r>
      <w:r w:rsidR="00005F47" w:rsidRPr="001A4164">
        <w:rPr>
          <w:rFonts w:hint="eastAsia"/>
        </w:rPr>
        <w:t>「</w:t>
      </w:r>
      <w:r w:rsidRPr="001A4164">
        <w:t>此示人推測陽虛之一端也。陽虛耳聾，宜亟固其陽，與少陽傳經邪盛之耳聾</w:t>
      </w:r>
      <w:r w:rsidRPr="001A4164">
        <w:rPr>
          <w:rFonts w:hint="eastAsia"/>
        </w:rPr>
        <w:t>迥別矣。</w:t>
      </w:r>
      <w:r w:rsidR="00005F47" w:rsidRPr="001A4164">
        <w:rPr>
          <w:rFonts w:hint="eastAsia"/>
        </w:rPr>
        <w:t>」</w:t>
      </w:r>
    </w:p>
    <w:p w:rsidR="005C05CD" w:rsidRPr="001A4164" w:rsidRDefault="005C05CD" w:rsidP="004438E7">
      <w:pPr>
        <w:pStyle w:val="afffff8"/>
        <w:spacing w:after="120"/>
      </w:pPr>
      <w:r w:rsidRPr="001A4164">
        <w:t>程郊倩曰：</w:t>
      </w:r>
      <w:r w:rsidR="00005F47" w:rsidRPr="001A4164">
        <w:rPr>
          <w:rFonts w:hint="eastAsia"/>
        </w:rPr>
        <w:t>「</w:t>
      </w:r>
      <w:r w:rsidRPr="001A4164">
        <w:t>諸陽受氣於胸中，而精氣則上通於耳，今以重發汗而虛其陽，陽氣所不到之</w:t>
      </w:r>
      <w:r w:rsidRPr="001A4164">
        <w:rPr>
          <w:rFonts w:hint="eastAsia"/>
        </w:rPr>
        <w:t>處，精氣亦不復注而通之，故聾以此驗。叉手自冒心之為悸，而其悸為心虛之悸，非水乘之悸也。所以用桂枝甘草湯載還上焦之陽者，並欲衛住上焦之精氣，不令走散耳。</w:t>
      </w:r>
      <w:r w:rsidR="00005F47" w:rsidRPr="001A4164">
        <w:rPr>
          <w:rFonts w:hint="eastAsia"/>
        </w:rPr>
        <w:t>」</w:t>
      </w:r>
    </w:p>
    <w:p w:rsidR="005C05CD" w:rsidRPr="001A4164" w:rsidRDefault="005C05CD" w:rsidP="004438E7">
      <w:pPr>
        <w:pStyle w:val="afffff8"/>
        <w:spacing w:after="120"/>
      </w:pPr>
      <w:r w:rsidRPr="001A4164">
        <w:t>柯韻伯曰：</w:t>
      </w:r>
      <w:r w:rsidR="00005F47" w:rsidRPr="001A4164">
        <w:rPr>
          <w:rFonts w:hint="eastAsia"/>
        </w:rPr>
        <w:t>「</w:t>
      </w:r>
      <w:r w:rsidRPr="001A4164">
        <w:t>汗出多則心液虛，故叉手外衛，此望而知之。心寄竅乎耳，心虛故耳聾，此</w:t>
      </w:r>
      <w:r w:rsidRPr="001A4164">
        <w:rPr>
          <w:rFonts w:hint="eastAsia"/>
        </w:rPr>
        <w:t>問而知之。</w:t>
      </w:r>
      <w:r w:rsidR="00005F47" w:rsidRPr="001A4164">
        <w:rPr>
          <w:rFonts w:hint="eastAsia"/>
        </w:rPr>
        <w:t>」</w:t>
      </w:r>
    </w:p>
    <w:p w:rsidR="005C05CD" w:rsidRPr="001A4164" w:rsidRDefault="005C05CD" w:rsidP="004438E7">
      <w:pPr>
        <w:pStyle w:val="afffff8"/>
        <w:spacing w:after="120"/>
      </w:pPr>
      <w:r w:rsidRPr="001A4164">
        <w:t>顧尚之曰：</w:t>
      </w:r>
      <w:r w:rsidR="00005F47" w:rsidRPr="001A4164">
        <w:rPr>
          <w:rFonts w:hint="eastAsia"/>
        </w:rPr>
        <w:t>「</w:t>
      </w:r>
      <w:r w:rsidRPr="001A4164">
        <w:t>此即前桂枝甘草湯</w:t>
      </w:r>
      <w:r w:rsidR="003A4FE5" w:rsidRPr="001A4164">
        <w:t>證</w:t>
      </w:r>
      <w:r w:rsidRPr="001A4164">
        <w:t>，而明其增重者</w:t>
      </w:r>
      <w:r w:rsidR="002C67A7">
        <w:t>，</w:t>
      </w:r>
      <w:r w:rsidRPr="001A4164">
        <w:t>必至耳聾也。</w:t>
      </w:r>
      <w:r w:rsidR="00005F47" w:rsidRPr="001A4164">
        <w:rPr>
          <w:rFonts w:hint="eastAsia"/>
        </w:rPr>
        <w:t>」</w:t>
      </w:r>
    </w:p>
    <w:p w:rsidR="005C05CD" w:rsidRPr="001A4164" w:rsidRDefault="005C05CD" w:rsidP="004438E7">
      <w:pPr>
        <w:pStyle w:val="afffff8"/>
        <w:spacing w:after="120"/>
      </w:pPr>
      <w:r w:rsidRPr="001A4164">
        <w:t>錢天來曰：</w:t>
      </w:r>
      <w:r w:rsidR="00005F47" w:rsidRPr="001A4164">
        <w:rPr>
          <w:rFonts w:hint="eastAsia"/>
        </w:rPr>
        <w:t>「</w:t>
      </w:r>
      <w:r w:rsidRPr="001A4164">
        <w:t>誤汗亡陽，則腎家之真陽敗</w:t>
      </w:r>
      <w:r w:rsidR="00E45F02" w:rsidRPr="001A4164">
        <w:t>泄</w:t>
      </w:r>
      <w:r w:rsidRPr="001A4164">
        <w:t>，所以腎竅之兩耳無聞，猶老年腎憊陽衰</w:t>
      </w:r>
      <w:r w:rsidR="002C67A7">
        <w:t>，</w:t>
      </w:r>
      <w:r w:rsidRPr="001A4164">
        <w:t>亦兩</w:t>
      </w:r>
      <w:r w:rsidRPr="001A4164">
        <w:rPr>
          <w:rFonts w:hint="eastAsia"/>
        </w:rPr>
        <w:t>耳無聞，其義一也。治法宜固其陽。</w:t>
      </w:r>
      <w:r w:rsidR="00005F47" w:rsidRPr="001A4164">
        <w:rPr>
          <w:rFonts w:hint="eastAsia"/>
        </w:rPr>
        <w:t>」</w:t>
      </w:r>
    </w:p>
    <w:p w:rsidR="005C05CD" w:rsidRDefault="005238BE" w:rsidP="004438E7">
      <w:pPr>
        <w:pStyle w:val="afffff8"/>
        <w:spacing w:after="120"/>
      </w:pPr>
      <w:r w:rsidRPr="001A4164">
        <w:t>張璐玉</w:t>
      </w:r>
      <w:r w:rsidR="005C05CD" w:rsidRPr="001A4164">
        <w:t>曰：</w:t>
      </w:r>
      <w:r w:rsidR="00005F47" w:rsidRPr="001A4164">
        <w:rPr>
          <w:rFonts w:hint="eastAsia"/>
        </w:rPr>
        <w:t>「</w:t>
      </w:r>
      <w:r w:rsidR="005C05CD" w:rsidRPr="001A4164">
        <w:t>嘗見汗後陽虛耳聾，諸醫施治不出小柴胡湯加減，屢服愈甚。必大劑參附，</w:t>
      </w:r>
      <w:r w:rsidR="005C05CD" w:rsidRPr="001A4164">
        <w:rPr>
          <w:rFonts w:hint="eastAsia"/>
        </w:rPr>
        <w:t>庶可挽回。</w:t>
      </w:r>
      <w:r w:rsidR="00005F47" w:rsidRPr="001A4164">
        <w:rPr>
          <w:rFonts w:hint="eastAsia"/>
        </w:rPr>
        <w:t>」</w:t>
      </w:r>
    </w:p>
    <w:p w:rsidR="005C05CD" w:rsidRDefault="005C05CD" w:rsidP="007A0E49">
      <w:pPr>
        <w:pStyle w:val="afffffc"/>
        <w:spacing w:after="120"/>
        <w:ind w:firstLine="600"/>
      </w:pPr>
      <w:r>
        <w:t>發汗後，飲水多，必喘。以水灌之，亦喘。</w:t>
      </w:r>
    </w:p>
    <w:p w:rsidR="005C05CD" w:rsidRPr="001A4164" w:rsidRDefault="005C05CD" w:rsidP="004438E7">
      <w:pPr>
        <w:pStyle w:val="afffff8"/>
        <w:spacing w:after="120"/>
      </w:pPr>
      <w:r w:rsidRPr="001A4164">
        <w:t>張令韶曰：</w:t>
      </w:r>
      <w:r w:rsidR="00005F47" w:rsidRPr="001A4164">
        <w:rPr>
          <w:rFonts w:hint="eastAsia"/>
        </w:rPr>
        <w:t>「</w:t>
      </w:r>
      <w:r w:rsidRPr="001A4164">
        <w:t>此言汗後傷其肺氣也。飲水多者，飲冷傷肺也。以水灌之，形寒傷肺也。肺</w:t>
      </w:r>
      <w:r w:rsidRPr="001A4164">
        <w:rPr>
          <w:rFonts w:hint="eastAsia"/>
        </w:rPr>
        <w:t>主皮毛而司降令，今發汗後，肺氣已虛，復飲水以傷其臟，灌水以傷其形，形臟俱傷，則肺金失其降下之令，而必喘矣。</w:t>
      </w:r>
      <w:r w:rsidR="00005F47" w:rsidRPr="001A4164">
        <w:rPr>
          <w:rFonts w:hint="eastAsia"/>
        </w:rPr>
        <w:t>」</w:t>
      </w:r>
    </w:p>
    <w:p w:rsidR="005C05CD" w:rsidRPr="001A4164" w:rsidRDefault="005C05CD" w:rsidP="004438E7">
      <w:pPr>
        <w:pStyle w:val="afffff8"/>
        <w:spacing w:after="120"/>
      </w:pPr>
      <w:r w:rsidRPr="001A4164">
        <w:t>顧尚之曰：</w:t>
      </w:r>
      <w:r w:rsidR="00005F47" w:rsidRPr="001A4164">
        <w:rPr>
          <w:rFonts w:hint="eastAsia"/>
        </w:rPr>
        <w:t>「</w:t>
      </w:r>
      <w:r w:rsidRPr="001A4164">
        <w:t>汗後肺虛，飲水多則水氣由胃而射肺，以水灌洗則水氣由皮毛而入肺，故皆</w:t>
      </w:r>
      <w:r w:rsidRPr="001A4164">
        <w:rPr>
          <w:rFonts w:hint="eastAsia"/>
        </w:rPr>
        <w:t>足致喘也。</w:t>
      </w:r>
      <w:r w:rsidR="00005F47" w:rsidRPr="001A4164">
        <w:rPr>
          <w:rFonts w:hint="eastAsia"/>
        </w:rPr>
        <w:t>」</w:t>
      </w:r>
    </w:p>
    <w:p w:rsidR="005C05CD" w:rsidRDefault="005C05CD" w:rsidP="007A0E49">
      <w:pPr>
        <w:pStyle w:val="afffffc"/>
        <w:spacing w:after="120"/>
        <w:ind w:firstLine="600"/>
      </w:pPr>
      <w:r>
        <w:lastRenderedPageBreak/>
        <w:t>發汗後，水藥不得入口為逆。若更發汗，必吐下不止。</w:t>
      </w:r>
    </w:p>
    <w:p w:rsidR="005C05CD" w:rsidRPr="001A4164" w:rsidRDefault="005C05CD" w:rsidP="004438E7">
      <w:pPr>
        <w:pStyle w:val="afffff8"/>
        <w:spacing w:after="120"/>
      </w:pPr>
      <w:r w:rsidRPr="001A4164">
        <w:t>張令韶曰</w:t>
      </w:r>
      <w:r w:rsidR="00005F47" w:rsidRPr="001A4164">
        <w:rPr>
          <w:rFonts w:hint="eastAsia"/>
        </w:rPr>
        <w:t>：「</w:t>
      </w:r>
      <w:r w:rsidRPr="001A4164">
        <w:t>此言汗後傷其三焦之氣也。上焦出胃上口，而主水</w:t>
      </w:r>
      <w:r w:rsidR="001C6318" w:rsidRPr="001A4164">
        <w:t>穀</w:t>
      </w:r>
      <w:r w:rsidRPr="001A4164">
        <w:t>，發汗則傷其上焦之陽</w:t>
      </w:r>
      <w:r w:rsidRPr="001A4164">
        <w:rPr>
          <w:rFonts w:hint="eastAsia"/>
        </w:rPr>
        <w:t>氣，故水藥不得入口，此為逆也。若更發汗</w:t>
      </w:r>
      <w:r w:rsidR="002C67A7">
        <w:rPr>
          <w:rFonts w:hint="eastAsia"/>
        </w:rPr>
        <w:t>，</w:t>
      </w:r>
      <w:r w:rsidRPr="001A4164">
        <w:rPr>
          <w:rFonts w:hint="eastAsia"/>
        </w:rPr>
        <w:t>又傷其中下二焦之氣，必中焦傷而吐不止，下焦傷而利不止也。</w:t>
      </w:r>
      <w:r w:rsidR="00005F47" w:rsidRPr="001A4164">
        <w:rPr>
          <w:rFonts w:hint="eastAsia"/>
        </w:rPr>
        <w:t>」</w:t>
      </w:r>
    </w:p>
    <w:p w:rsidR="005C05CD" w:rsidRPr="001A4164" w:rsidRDefault="005C05CD" w:rsidP="004438E7">
      <w:pPr>
        <w:pStyle w:val="afffff8"/>
        <w:spacing w:after="120"/>
      </w:pPr>
      <w:r w:rsidRPr="001A4164">
        <w:t>顧尚之曰：</w:t>
      </w:r>
      <w:r w:rsidR="00005F47" w:rsidRPr="001A4164">
        <w:rPr>
          <w:rFonts w:hint="eastAsia"/>
        </w:rPr>
        <w:t>「</w:t>
      </w:r>
      <w:r w:rsidRPr="001A4164">
        <w:t>此水逆之</w:t>
      </w:r>
      <w:r w:rsidR="003A4FE5" w:rsidRPr="001A4164">
        <w:t>證</w:t>
      </w:r>
      <w:r w:rsidRPr="001A4164">
        <w:t>，小便必不利，故敘於五苓散後，以類相從也。</w:t>
      </w:r>
      <w:r w:rsidR="00005F47" w:rsidRPr="001A4164">
        <w:rPr>
          <w:rFonts w:hint="eastAsia"/>
        </w:rPr>
        <w:t>」</w:t>
      </w:r>
    </w:p>
    <w:p w:rsidR="005C05CD" w:rsidRDefault="005C05CD" w:rsidP="007A0E49">
      <w:pPr>
        <w:pStyle w:val="afffffc"/>
        <w:spacing w:after="120"/>
        <w:ind w:firstLine="600"/>
      </w:pPr>
      <w:r>
        <w:t>發汗後及吐下後，虛煩</w:t>
      </w:r>
      <w:r w:rsidR="002C67A7">
        <w:t>，</w:t>
      </w:r>
      <w:r>
        <w:t>不得眠</w:t>
      </w:r>
      <w:r w:rsidR="00005F47">
        <w:rPr>
          <w:rFonts w:hint="eastAsia"/>
        </w:rPr>
        <w:t>。</w:t>
      </w:r>
      <w:r>
        <w:t>若劇者，必反覆顛倒，心中懊</w:t>
      </w:r>
      <w:r>
        <w:rPr>
          <w:rFonts w:hint="eastAsia"/>
        </w:rPr>
        <w:t>憹</w:t>
      </w:r>
      <w:r w:rsidR="00005F47">
        <w:rPr>
          <w:rFonts w:hint="eastAsia"/>
        </w:rPr>
        <w:t>，</w:t>
      </w:r>
      <w:r>
        <w:t>梔</w:t>
      </w:r>
      <w:r>
        <w:rPr>
          <w:rFonts w:hint="eastAsia"/>
        </w:rPr>
        <w:t>子乾薑湯主之。若少氣者，梔子甘草豉湯主之。若嘔者</w:t>
      </w:r>
      <w:r w:rsidR="00ED1105">
        <w:rPr>
          <w:rFonts w:hint="eastAsia"/>
        </w:rPr>
        <w:t>，</w:t>
      </w:r>
      <w:r>
        <w:rPr>
          <w:rFonts w:hint="eastAsia"/>
        </w:rPr>
        <w:t>梔子生薑豉湯主之。</w:t>
      </w:r>
    </w:p>
    <w:p w:rsidR="005C05CD" w:rsidRPr="001A4164" w:rsidRDefault="005C05CD" w:rsidP="004438E7">
      <w:pPr>
        <w:pStyle w:val="afffff8"/>
        <w:spacing w:after="120"/>
      </w:pPr>
      <w:r w:rsidRPr="001A4164">
        <w:t>倒，音到。懊，音襖。</w:t>
      </w:r>
      <w:r w:rsidRPr="001A4164">
        <w:rPr>
          <w:rFonts w:hint="eastAsia"/>
        </w:rPr>
        <w:t>憹</w:t>
      </w:r>
      <w:r w:rsidRPr="001A4164">
        <w:t>，奴刀切。</w:t>
      </w:r>
    </w:p>
    <w:p w:rsidR="005C05CD" w:rsidRPr="001A4164" w:rsidRDefault="005C05CD" w:rsidP="004438E7">
      <w:pPr>
        <w:pStyle w:val="afffff8"/>
        <w:spacing w:after="120"/>
      </w:pPr>
      <w:r w:rsidRPr="001A4164">
        <w:t>劉昆湘曰：</w:t>
      </w:r>
      <w:r w:rsidR="00160FBB" w:rsidRPr="001A4164">
        <w:rPr>
          <w:rFonts w:hint="eastAsia"/>
        </w:rPr>
        <w:t>「</w:t>
      </w:r>
      <w:r w:rsidRPr="001A4164">
        <w:t>此示誤治轉壞，熱結上焦之候。因其人胸中素熱而胃家不實，汗發其陽則亡</w:t>
      </w:r>
      <w:r w:rsidRPr="001A4164">
        <w:rPr>
          <w:rFonts w:hint="eastAsia"/>
        </w:rPr>
        <w:t>肌腠之津，下亡其陰</w:t>
      </w:r>
      <w:r w:rsidR="00160FBB" w:rsidRPr="001A4164">
        <w:rPr>
          <w:rFonts w:hint="eastAsia"/>
        </w:rPr>
        <w:t>，</w:t>
      </w:r>
      <w:r w:rsidRPr="001A4164">
        <w:rPr>
          <w:rFonts w:hint="eastAsia"/>
        </w:rPr>
        <w:t>復</w:t>
      </w:r>
      <w:r w:rsidR="00E45F02" w:rsidRPr="001A4164">
        <w:rPr>
          <w:rFonts w:hint="eastAsia"/>
        </w:rPr>
        <w:t>泄</w:t>
      </w:r>
      <w:r w:rsidRPr="001A4164">
        <w:rPr>
          <w:rFonts w:hint="eastAsia"/>
        </w:rPr>
        <w:t>腹腸之液，吐越胃陽</w:t>
      </w:r>
      <w:r w:rsidR="002C67A7">
        <w:rPr>
          <w:rFonts w:hint="eastAsia"/>
        </w:rPr>
        <w:t>，</w:t>
      </w:r>
      <w:r w:rsidRPr="001A4164">
        <w:rPr>
          <w:rFonts w:hint="eastAsia"/>
        </w:rPr>
        <w:t>更傷中氣。發汗</w:t>
      </w:r>
      <w:r w:rsidR="002C67A7">
        <w:rPr>
          <w:rFonts w:hint="eastAsia"/>
        </w:rPr>
        <w:t>、</w:t>
      </w:r>
      <w:r w:rsidRPr="001A4164">
        <w:rPr>
          <w:rFonts w:hint="eastAsia"/>
        </w:rPr>
        <w:t>吐</w:t>
      </w:r>
      <w:r w:rsidR="002C67A7">
        <w:rPr>
          <w:rFonts w:hint="eastAsia"/>
        </w:rPr>
        <w:t>、</w:t>
      </w:r>
      <w:r w:rsidRPr="001A4164">
        <w:rPr>
          <w:rFonts w:hint="eastAsia"/>
        </w:rPr>
        <w:t>下之後，表邪解而胃腸之糟粕空矣。表裡俱無留邪，宜其人已自爽慧。乃病人仍虛煩</w:t>
      </w:r>
      <w:r w:rsidR="002C67A7">
        <w:rPr>
          <w:rFonts w:hint="eastAsia"/>
        </w:rPr>
        <w:t>，</w:t>
      </w:r>
      <w:r w:rsidRPr="001A4164">
        <w:rPr>
          <w:rFonts w:hint="eastAsia"/>
        </w:rPr>
        <w:t>不得眠，甚且反覆顛倒，心中懊憹，此由汗以發之</w:t>
      </w:r>
      <w:r w:rsidR="00160FBB" w:rsidRPr="001A4164">
        <w:rPr>
          <w:rFonts w:hint="eastAsia"/>
        </w:rPr>
        <w:t>，</w:t>
      </w:r>
      <w:r w:rsidRPr="001A4164">
        <w:rPr>
          <w:rFonts w:hint="eastAsia"/>
        </w:rPr>
        <w:t>令氣機外</w:t>
      </w:r>
      <w:r w:rsidR="00160FBB" w:rsidRPr="001A4164">
        <w:rPr>
          <w:rFonts w:hint="eastAsia"/>
        </w:rPr>
        <w:t>併</w:t>
      </w:r>
      <w:r w:rsidRPr="001A4164">
        <w:rPr>
          <w:rFonts w:hint="eastAsia"/>
        </w:rPr>
        <w:t>，吐以湧之</w:t>
      </w:r>
      <w:r w:rsidR="00160FBB" w:rsidRPr="001A4164">
        <w:rPr>
          <w:rFonts w:hint="eastAsia"/>
        </w:rPr>
        <w:t>，</w:t>
      </w:r>
      <w:r w:rsidRPr="001A4164">
        <w:rPr>
          <w:rFonts w:hint="eastAsia"/>
        </w:rPr>
        <w:t>令氣機上越，下以抑之</w:t>
      </w:r>
      <w:r w:rsidR="00160FBB" w:rsidRPr="001A4164">
        <w:rPr>
          <w:rFonts w:hint="eastAsia"/>
        </w:rPr>
        <w:t>，</w:t>
      </w:r>
      <w:r w:rsidRPr="001A4164">
        <w:rPr>
          <w:rFonts w:hint="eastAsia"/>
        </w:rPr>
        <w:t>復令氣機下陷。一逆再逆，亂其升降出入之用，肌腠之津既傷，而在脈之津亦竭。遂令津</w:t>
      </w:r>
      <w:r w:rsidR="00160FBB" w:rsidRPr="001A4164">
        <w:rPr>
          <w:rFonts w:hint="eastAsia"/>
        </w:rPr>
        <w:t>乾</w:t>
      </w:r>
      <w:r w:rsidRPr="001A4164">
        <w:rPr>
          <w:rFonts w:hint="eastAsia"/>
        </w:rPr>
        <w:t>氣鬱，化燥</w:t>
      </w:r>
      <w:r w:rsidR="00160FBB" w:rsidRPr="001A4164">
        <w:rPr>
          <w:rFonts w:hint="eastAsia"/>
        </w:rPr>
        <w:t>併</w:t>
      </w:r>
      <w:r w:rsidRPr="001A4164">
        <w:rPr>
          <w:rFonts w:hint="eastAsia"/>
        </w:rPr>
        <w:t>榮，但覺虛煩</w:t>
      </w:r>
      <w:r w:rsidR="002C67A7">
        <w:rPr>
          <w:rFonts w:hint="eastAsia"/>
        </w:rPr>
        <w:t>，</w:t>
      </w:r>
      <w:r w:rsidRPr="001A4164">
        <w:rPr>
          <w:rFonts w:hint="eastAsia"/>
        </w:rPr>
        <w:t>不得安眠。虛煩者，心煩身亦微熱，鬱悶而不至躁擾之象。劇者必反覆顛倒，坐臥不安。懊</w:t>
      </w:r>
      <w:r w:rsidR="00160FBB" w:rsidRPr="001A4164">
        <w:rPr>
          <w:rFonts w:hint="eastAsia"/>
        </w:rPr>
        <w:t>憹</w:t>
      </w:r>
      <w:r w:rsidR="002C67A7">
        <w:rPr>
          <w:rFonts w:hint="eastAsia"/>
        </w:rPr>
        <w:t>，</w:t>
      </w:r>
      <w:r w:rsidRPr="001A4164">
        <w:rPr>
          <w:rFonts w:hint="eastAsia"/>
        </w:rPr>
        <w:t>謂心中憒悶，似熱似煩，難以明其所苦之狀。蓋先傷肌腠之津液，而後三焦之腑失其濡養，無以司決瀆之轉輸，即無以御真氣之開闔。脈道閉其滲榮，濁邪因而內犯。雖熱乘心包，而病因由脈外膜氣之</w:t>
      </w:r>
      <w:r w:rsidR="00AD488F" w:rsidRPr="001A4164">
        <w:rPr>
          <w:rFonts w:hint="eastAsia"/>
        </w:rPr>
        <w:t>鬱</w:t>
      </w:r>
      <w:r w:rsidRPr="001A4164">
        <w:rPr>
          <w:rFonts w:hint="eastAsia"/>
        </w:rPr>
        <w:t>，故責血中氣熱，病機仍在陽而未入陰</w:t>
      </w:r>
      <w:r w:rsidR="002C67A7">
        <w:rPr>
          <w:rFonts w:hint="eastAsia"/>
        </w:rPr>
        <w:t>，</w:t>
      </w:r>
      <w:r w:rsidRPr="001A4164">
        <w:rPr>
          <w:rFonts w:hint="eastAsia"/>
        </w:rPr>
        <w:t>用梔子乾薑湯主之。梔子形象心包，體質輕清，解上焦血中氣熱</w:t>
      </w:r>
      <w:r w:rsidR="00160FBB" w:rsidRPr="001A4164">
        <w:rPr>
          <w:rFonts w:hint="eastAsia"/>
        </w:rPr>
        <w:t>，</w:t>
      </w:r>
      <w:r w:rsidRPr="001A4164">
        <w:rPr>
          <w:rFonts w:hint="eastAsia"/>
        </w:rPr>
        <w:t>佐乾薑苦辛合化，溫斂胃陽，當身熱去而虛煩自止。若少氣者，梔子甘草豉湯主之。少氣者，似氣短而喘息自平，似胸中鬱結而實非病滿，但覺氣少時</w:t>
      </w:r>
      <w:r w:rsidR="002C67A7">
        <w:rPr>
          <w:rFonts w:hint="eastAsia"/>
        </w:rPr>
        <w:t>，</w:t>
      </w:r>
      <w:r w:rsidRPr="001A4164">
        <w:rPr>
          <w:rFonts w:hint="eastAsia"/>
        </w:rPr>
        <w:t>欲長太息</w:t>
      </w:r>
      <w:r w:rsidR="002C67A7">
        <w:rPr>
          <w:rFonts w:hint="eastAsia"/>
        </w:rPr>
        <w:t>，</w:t>
      </w:r>
      <w:r w:rsidRPr="001A4164">
        <w:rPr>
          <w:rFonts w:hint="eastAsia"/>
        </w:rPr>
        <w:t>以助呼出之用，心肺之氣不能開也。此由胃中不和，令中焦之氣不能宣發</w:t>
      </w:r>
      <w:r w:rsidR="002C67A7">
        <w:rPr>
          <w:rFonts w:hint="eastAsia"/>
        </w:rPr>
        <w:t>，</w:t>
      </w:r>
      <w:r w:rsidRPr="001A4164">
        <w:rPr>
          <w:rFonts w:hint="eastAsia"/>
        </w:rPr>
        <w:t>上合上焦，與氣虛下陷之</w:t>
      </w:r>
      <w:r w:rsidR="003A4FE5" w:rsidRPr="001A4164">
        <w:rPr>
          <w:rFonts w:hint="eastAsia"/>
        </w:rPr>
        <w:t>證</w:t>
      </w:r>
      <w:r w:rsidRPr="001A4164">
        <w:rPr>
          <w:rFonts w:hint="eastAsia"/>
        </w:rPr>
        <w:t>不同。梔子解上焦之虛煩，香豉暢心肺之鬱結，佐甘草緩急和中，俾肺胃氣交而少氣之候自解。若嘔者，梔子生薑豉湯主之，蓋由肺寒移胃，使中焦之氣不能宣發，</w:t>
      </w:r>
      <w:r w:rsidR="00AD488F" w:rsidRPr="001A4164">
        <w:rPr>
          <w:rFonts w:hint="eastAsia"/>
        </w:rPr>
        <w:t>鬱</w:t>
      </w:r>
      <w:r w:rsidRPr="001A4164">
        <w:rPr>
          <w:rFonts w:hint="eastAsia"/>
        </w:rPr>
        <w:t>而內迫，氣逆為嘔</w:t>
      </w:r>
      <w:r w:rsidR="00160FBB" w:rsidRPr="001A4164">
        <w:rPr>
          <w:rFonts w:hint="eastAsia"/>
        </w:rPr>
        <w:t>，</w:t>
      </w:r>
      <w:r w:rsidRPr="001A4164">
        <w:rPr>
          <w:rFonts w:hint="eastAsia"/>
        </w:rPr>
        <w:t>與太陽傷寒嘔逆之因正同，非胃家之自病也。梔、豉解上焦虛煩鬱結，生薑蕩胃中水寒積氣，兼入肺胃</w:t>
      </w:r>
      <w:r w:rsidR="002C67A7">
        <w:rPr>
          <w:rFonts w:hint="eastAsia"/>
        </w:rPr>
        <w:t>，</w:t>
      </w:r>
      <w:r w:rsidRPr="001A4164">
        <w:rPr>
          <w:rFonts w:hint="eastAsia"/>
        </w:rPr>
        <w:t>為止嘔</w:t>
      </w:r>
      <w:r w:rsidR="00160FBB" w:rsidRPr="001A4164">
        <w:rPr>
          <w:rFonts w:hint="eastAsia"/>
        </w:rPr>
        <w:t>聖</w:t>
      </w:r>
      <w:r w:rsidRPr="001A4164">
        <w:rPr>
          <w:rFonts w:hint="eastAsia"/>
        </w:rPr>
        <w:t>藥。</w:t>
      </w:r>
      <w:r w:rsidR="00160FBB" w:rsidRPr="001A4164">
        <w:rPr>
          <w:rFonts w:hint="eastAsia"/>
        </w:rPr>
        <w:t>」</w:t>
      </w:r>
    </w:p>
    <w:p w:rsidR="005C05CD" w:rsidRPr="001A4164" w:rsidRDefault="005C05CD" w:rsidP="004438E7">
      <w:pPr>
        <w:pStyle w:val="afffff8"/>
        <w:spacing w:after="120"/>
      </w:pPr>
      <w:r w:rsidRPr="001A4164">
        <w:t>沈芊綠曰：</w:t>
      </w:r>
      <w:r w:rsidR="00160FBB" w:rsidRPr="001A4164">
        <w:rPr>
          <w:rFonts w:hint="eastAsia"/>
        </w:rPr>
        <w:t>「</w:t>
      </w:r>
      <w:r w:rsidRPr="001A4164">
        <w:t>因虛煩</w:t>
      </w:r>
      <w:r w:rsidR="002C67A7">
        <w:t>，</w:t>
      </w:r>
      <w:r w:rsidRPr="001A4164">
        <w:t>故不得眠，因不得眠</w:t>
      </w:r>
      <w:r w:rsidR="002C67A7">
        <w:t>，</w:t>
      </w:r>
      <w:r w:rsidRPr="001A4164">
        <w:t>故反覆顛倒，因反覆顛倒，故心中益覺懊</w:t>
      </w:r>
      <w:r w:rsidRPr="001A4164">
        <w:rPr>
          <w:rFonts w:hint="eastAsia"/>
        </w:rPr>
        <w:t>憹</w:t>
      </w:r>
      <w:r w:rsidRPr="001A4164">
        <w:t>，數</w:t>
      </w:r>
      <w:r w:rsidRPr="001A4164">
        <w:rPr>
          <w:rFonts w:hint="eastAsia"/>
        </w:rPr>
        <w:t>語形容盡致，當作一讀，總由陽明火熱之邪上炎，搖動心君也。</w:t>
      </w:r>
      <w:r w:rsidR="00160FBB" w:rsidRPr="001A4164">
        <w:rPr>
          <w:rFonts w:hint="eastAsia"/>
        </w:rPr>
        <w:t>」</w:t>
      </w:r>
    </w:p>
    <w:p w:rsidR="005C05CD" w:rsidRPr="001A4164" w:rsidRDefault="005C05CD" w:rsidP="004438E7">
      <w:pPr>
        <w:pStyle w:val="afffff8"/>
        <w:spacing w:after="120"/>
      </w:pPr>
      <w:r w:rsidRPr="001A4164">
        <w:t>《傷寒直格》：</w:t>
      </w:r>
      <w:r w:rsidR="00160FBB" w:rsidRPr="001A4164">
        <w:rPr>
          <w:rFonts w:hint="eastAsia"/>
        </w:rPr>
        <w:t>「</w:t>
      </w:r>
      <w:r w:rsidRPr="001A4164">
        <w:t>懊</w:t>
      </w:r>
      <w:r w:rsidRPr="001A4164">
        <w:rPr>
          <w:rFonts w:hint="eastAsia"/>
        </w:rPr>
        <w:t>憹</w:t>
      </w:r>
      <w:r w:rsidRPr="001A4164">
        <w:t>者，煩心</w:t>
      </w:r>
      <w:r w:rsidR="002C67A7">
        <w:t>，</w:t>
      </w:r>
      <w:r w:rsidRPr="001A4164">
        <w:t>熱燥，悶亂不寧也。</w:t>
      </w:r>
      <w:r w:rsidR="00160FBB" w:rsidRPr="001A4164">
        <w:rPr>
          <w:rFonts w:hint="eastAsia"/>
        </w:rPr>
        <w:t>」</w:t>
      </w:r>
    </w:p>
    <w:p w:rsidR="005C05CD" w:rsidRDefault="005C05CD" w:rsidP="007A0E49">
      <w:pPr>
        <w:pStyle w:val="afffffc"/>
        <w:spacing w:after="120"/>
        <w:ind w:firstLine="600"/>
      </w:pPr>
      <w:r>
        <w:t>梔子乾薑湯方</w:t>
      </w:r>
    </w:p>
    <w:p w:rsidR="005C05CD" w:rsidRDefault="005C05CD" w:rsidP="007A0E49">
      <w:pPr>
        <w:pStyle w:val="afffffc"/>
        <w:spacing w:after="120"/>
        <w:ind w:firstLine="600"/>
      </w:pPr>
      <w:r>
        <w:lastRenderedPageBreak/>
        <w:t>梔子十四枚（擘）</w:t>
      </w:r>
      <w:r w:rsidR="00160FBB">
        <w:rPr>
          <w:rFonts w:hint="eastAsia"/>
        </w:rPr>
        <w:t>、</w:t>
      </w:r>
      <w:r>
        <w:t>乾薑</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60FBB">
        <w:rPr>
          <w:rFonts w:hint="eastAsia"/>
        </w:rPr>
        <w:t>。</w:t>
      </w:r>
    </w:p>
    <w:p w:rsidR="005C05CD" w:rsidRDefault="005C05CD" w:rsidP="007A0E49">
      <w:pPr>
        <w:pStyle w:val="afffffc"/>
        <w:spacing w:after="120"/>
        <w:ind w:firstLine="600"/>
      </w:pPr>
      <w:r>
        <w:t>上二味，以水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半，煮取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半，去滓，分溫二服。進一服得吐</w:t>
      </w:r>
      <w:r>
        <w:rPr>
          <w:rFonts w:hint="eastAsia"/>
        </w:rPr>
        <w:t>者，止後服。</w:t>
      </w:r>
    </w:p>
    <w:p w:rsidR="005C05CD" w:rsidRPr="001A4164" w:rsidRDefault="005C05CD" w:rsidP="004438E7">
      <w:pPr>
        <w:pStyle w:val="afffff8"/>
        <w:spacing w:after="120"/>
      </w:pPr>
      <w:r w:rsidRPr="001A4164">
        <w:t>陳古愚曰：</w:t>
      </w:r>
      <w:r w:rsidR="00160FBB" w:rsidRPr="001A4164">
        <w:rPr>
          <w:rFonts w:hint="eastAsia"/>
        </w:rPr>
        <w:t>「</w:t>
      </w:r>
      <w:r w:rsidRPr="001A4164">
        <w:t>梔子性寒，乾薑性熱，二者相反，何以同用之。而不知心病而煩，非梔子不</w:t>
      </w:r>
      <w:r w:rsidRPr="001A4164">
        <w:rPr>
          <w:rFonts w:hint="eastAsia"/>
        </w:rPr>
        <w:t>能清之，脾病而寒，非乾薑不能溫之。有是病則用是藥，有何不可。</w:t>
      </w:r>
      <w:r w:rsidR="00160FBB" w:rsidRPr="001A4164">
        <w:rPr>
          <w:rFonts w:hint="eastAsia"/>
        </w:rPr>
        <w:t>」</w:t>
      </w:r>
    </w:p>
    <w:p w:rsidR="005C05CD" w:rsidRPr="001A4164" w:rsidRDefault="005C05CD" w:rsidP="004438E7">
      <w:pPr>
        <w:pStyle w:val="afffff8"/>
        <w:spacing w:after="120"/>
      </w:pPr>
      <w:r w:rsidRPr="001A4164">
        <w:t>張令韶曰：</w:t>
      </w:r>
      <w:r w:rsidR="00160FBB" w:rsidRPr="001A4164">
        <w:rPr>
          <w:rFonts w:hint="eastAsia"/>
        </w:rPr>
        <w:t>「</w:t>
      </w:r>
      <w:r w:rsidRPr="001A4164">
        <w:t>梔子導陽熱以下行，乾薑溫中土以上達，上下交而煩熱止矣。</w:t>
      </w:r>
      <w:r w:rsidR="00160FBB" w:rsidRPr="001A4164">
        <w:rPr>
          <w:rFonts w:hint="eastAsia"/>
        </w:rPr>
        <w:t>」</w:t>
      </w:r>
    </w:p>
    <w:p w:rsidR="005C05CD" w:rsidRPr="001A4164" w:rsidRDefault="005C05CD" w:rsidP="004438E7">
      <w:pPr>
        <w:pStyle w:val="afffff8"/>
        <w:spacing w:after="120"/>
      </w:pPr>
      <w:r w:rsidRPr="001A4164">
        <w:t>劉河</w:t>
      </w:r>
      <w:r w:rsidR="00160FBB" w:rsidRPr="001A4164">
        <w:rPr>
          <w:rFonts w:hint="eastAsia"/>
        </w:rPr>
        <w:t>間</w:t>
      </w:r>
      <w:r w:rsidRPr="001A4164">
        <w:t>曰：</w:t>
      </w:r>
      <w:r w:rsidR="00160FBB" w:rsidRPr="001A4164">
        <w:rPr>
          <w:rFonts w:hint="eastAsia"/>
        </w:rPr>
        <w:t>「</w:t>
      </w:r>
      <w:r w:rsidRPr="001A4164">
        <w:t>凡諸梔子湯，皆非吐人之藥，以其燥鬱結之甚，而藥頓攻之，不能開通，則</w:t>
      </w:r>
      <w:r w:rsidR="00AD488F" w:rsidRPr="001A4164">
        <w:rPr>
          <w:rFonts w:hint="eastAsia"/>
        </w:rPr>
        <w:t>鬱</w:t>
      </w:r>
      <w:r w:rsidRPr="001A4164">
        <w:rPr>
          <w:rFonts w:hint="eastAsia"/>
        </w:rPr>
        <w:t>發而吐。因其嘔吐</w:t>
      </w:r>
      <w:r w:rsidR="002C67A7">
        <w:rPr>
          <w:rFonts w:hint="eastAsia"/>
        </w:rPr>
        <w:t>，</w:t>
      </w:r>
      <w:r w:rsidRPr="001A4164">
        <w:rPr>
          <w:rFonts w:hint="eastAsia"/>
        </w:rPr>
        <w:t>發開鬱結，則氣通津液宣行而已，不須再服也。</w:t>
      </w:r>
      <w:r w:rsidR="00160FBB" w:rsidRPr="001A4164">
        <w:rPr>
          <w:rFonts w:hint="eastAsia"/>
        </w:rPr>
        <w:t>」</w:t>
      </w:r>
    </w:p>
    <w:p w:rsidR="005C05CD" w:rsidRPr="001A4164" w:rsidRDefault="005C05CD" w:rsidP="004438E7">
      <w:pPr>
        <w:pStyle w:val="afffff8"/>
        <w:spacing w:after="120"/>
      </w:pPr>
      <w:r w:rsidRPr="001A4164">
        <w:t>《楊氏家藏方》：</w:t>
      </w:r>
      <w:r w:rsidR="00160FBB" w:rsidRPr="001A4164">
        <w:rPr>
          <w:rFonts w:hint="eastAsia"/>
        </w:rPr>
        <w:t>「</w:t>
      </w:r>
      <w:r w:rsidRPr="001A4164">
        <w:t>二氣散</w:t>
      </w:r>
      <w:r w:rsidR="002C67A7">
        <w:t>，</w:t>
      </w:r>
      <w:r w:rsidRPr="001A4164">
        <w:t>治陰陽痞結，咽膈噎塞，狀若梅核，妨礙飲食，久而不愈，即</w:t>
      </w:r>
      <w:r w:rsidRPr="001A4164">
        <w:rPr>
          <w:rFonts w:hint="eastAsia"/>
        </w:rPr>
        <w:t>成反胃。（即本方）</w:t>
      </w:r>
      <w:r w:rsidR="00160FBB" w:rsidRPr="001A4164">
        <w:rPr>
          <w:rFonts w:hint="eastAsia"/>
        </w:rPr>
        <w:t>」</w:t>
      </w:r>
    </w:p>
    <w:p w:rsidR="005C05CD" w:rsidRPr="001A4164" w:rsidRDefault="005C05CD" w:rsidP="004438E7">
      <w:pPr>
        <w:pStyle w:val="afffff8"/>
        <w:spacing w:after="120"/>
      </w:pPr>
      <w:r w:rsidRPr="001A4164">
        <w:t>《內經拾遺方論》：</w:t>
      </w:r>
      <w:r w:rsidR="00160FBB" w:rsidRPr="001A4164">
        <w:rPr>
          <w:rFonts w:hint="eastAsia"/>
        </w:rPr>
        <w:t>「</w:t>
      </w:r>
      <w:r w:rsidRPr="001A4164">
        <w:t>一笑散，治心疝寒痛，如神之劑。乾薑炒黑，山梔子薑汁拌炒，上</w:t>
      </w:r>
      <w:r w:rsidRPr="001A4164">
        <w:rPr>
          <w:rFonts w:hint="eastAsia"/>
        </w:rPr>
        <w:t>用酒二鐘，煎八分，不拘時服。</w:t>
      </w:r>
      <w:r w:rsidR="00160FBB" w:rsidRPr="001A4164">
        <w:rPr>
          <w:rFonts w:hint="eastAsia"/>
        </w:rPr>
        <w:t>」</w:t>
      </w:r>
    </w:p>
    <w:p w:rsidR="005C05CD" w:rsidRPr="001A4164" w:rsidRDefault="005C05CD" w:rsidP="004438E7">
      <w:pPr>
        <w:pStyle w:val="afffff8"/>
        <w:spacing w:after="120"/>
      </w:pPr>
      <w:r w:rsidRPr="001A4164">
        <w:t>《成</w:t>
      </w:r>
      <w:r w:rsidR="00D54D11" w:rsidRPr="001A4164">
        <w:t>跡</w:t>
      </w:r>
      <w:r w:rsidRPr="001A4164">
        <w:t>錄》：</w:t>
      </w:r>
      <w:r w:rsidR="00160FBB" w:rsidRPr="001A4164">
        <w:rPr>
          <w:rFonts w:hint="eastAsia"/>
        </w:rPr>
        <w:t>「</w:t>
      </w:r>
      <w:r w:rsidRPr="001A4164">
        <w:t>己未之秋，疫痢流行，其</w:t>
      </w:r>
      <w:r w:rsidR="003A4FE5" w:rsidRPr="001A4164">
        <w:t>證</w:t>
      </w:r>
      <w:r w:rsidRPr="001A4164">
        <w:t>多相似，大抵胸滿</w:t>
      </w:r>
      <w:r w:rsidR="002C67A7">
        <w:t>，</w:t>
      </w:r>
      <w:r w:rsidRPr="001A4164">
        <w:t>煩躁，身熱殊甚，頭汗如</w:t>
      </w:r>
      <w:r w:rsidRPr="001A4164">
        <w:rPr>
          <w:rFonts w:hint="eastAsia"/>
        </w:rPr>
        <w:t>流，腹痛</w:t>
      </w:r>
      <w:r w:rsidR="002C67A7">
        <w:rPr>
          <w:rFonts w:hint="eastAsia"/>
        </w:rPr>
        <w:t>，</w:t>
      </w:r>
      <w:r w:rsidRPr="001A4164">
        <w:rPr>
          <w:rFonts w:hint="eastAsia"/>
        </w:rPr>
        <w:t>下痢，色如塵煤，行數無度。取桃仁承氣湯</w:t>
      </w:r>
      <w:r w:rsidR="002C67A7">
        <w:rPr>
          <w:rFonts w:hint="eastAsia"/>
        </w:rPr>
        <w:t>、</w:t>
      </w:r>
      <w:r w:rsidRPr="001A4164">
        <w:rPr>
          <w:rFonts w:hint="eastAsia"/>
        </w:rPr>
        <w:t>梔子乾薑湯，以互相進，無一不救者。</w:t>
      </w:r>
      <w:r w:rsidR="00160FBB" w:rsidRPr="001A4164">
        <w:rPr>
          <w:rFonts w:hint="eastAsia"/>
        </w:rPr>
        <w:t>」</w:t>
      </w:r>
    </w:p>
    <w:p w:rsidR="005C05CD" w:rsidRDefault="005C05CD" w:rsidP="007A0E49">
      <w:pPr>
        <w:pStyle w:val="afffffc"/>
        <w:spacing w:after="120"/>
        <w:ind w:firstLine="600"/>
      </w:pPr>
      <w:r>
        <w:t>梔子甘草豉湯方</w:t>
      </w:r>
    </w:p>
    <w:p w:rsidR="005C05CD" w:rsidRDefault="005C05CD" w:rsidP="007A0E49">
      <w:pPr>
        <w:pStyle w:val="afffffc"/>
        <w:spacing w:after="120"/>
        <w:ind w:firstLine="600"/>
      </w:pPr>
      <w:r>
        <w:t>梔子十四枚（擘）</w:t>
      </w:r>
      <w:r w:rsidR="00160FBB">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160FBB">
        <w:rPr>
          <w:rFonts w:hint="eastAsia"/>
        </w:rPr>
        <w:t>、</w:t>
      </w:r>
      <w:r>
        <w:t>香豉四合（綿裹）</w:t>
      </w:r>
      <w:r w:rsidR="00160FBB">
        <w:rPr>
          <w:rFonts w:hint="eastAsia"/>
        </w:rPr>
        <w:t>。</w:t>
      </w:r>
    </w:p>
    <w:p w:rsidR="005C05CD" w:rsidRDefault="005C05CD" w:rsidP="007A0E49">
      <w:pPr>
        <w:pStyle w:val="afffffc"/>
        <w:spacing w:after="120"/>
        <w:ind w:firstLine="600"/>
      </w:pPr>
      <w:r>
        <w:t>上三味，以水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，先煮梔子、甘草</w:t>
      </w:r>
      <w:r w:rsidR="002C67A7">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半，內豉</w:t>
      </w:r>
      <w:r w:rsidR="002C67A7">
        <w:t>，</w:t>
      </w:r>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半，去</w:t>
      </w:r>
      <w:r>
        <w:rPr>
          <w:rFonts w:hint="eastAsia"/>
        </w:rPr>
        <w:t>滓，分溫二服。得吐者，止後服。</w:t>
      </w:r>
    </w:p>
    <w:p w:rsidR="005C05CD" w:rsidRPr="001A4164" w:rsidRDefault="005C05CD" w:rsidP="004438E7">
      <w:pPr>
        <w:pStyle w:val="afffff8"/>
        <w:spacing w:after="120"/>
      </w:pPr>
      <w:r w:rsidRPr="001A4164">
        <w:t>張令韶曰：</w:t>
      </w:r>
      <w:r w:rsidR="00160FBB" w:rsidRPr="001A4164">
        <w:rPr>
          <w:rFonts w:hint="eastAsia"/>
        </w:rPr>
        <w:t>「</w:t>
      </w:r>
      <w:r w:rsidRPr="001A4164">
        <w:t>少氣者，中氣虛不能交通上下，加甘草以補之。</w:t>
      </w:r>
      <w:r w:rsidR="00160FBB" w:rsidRPr="001A4164">
        <w:rPr>
          <w:rFonts w:hint="eastAsia"/>
        </w:rPr>
        <w:t>」</w:t>
      </w:r>
    </w:p>
    <w:p w:rsidR="00E56AE1" w:rsidRPr="001A4164" w:rsidRDefault="005C05CD" w:rsidP="004438E7">
      <w:pPr>
        <w:pStyle w:val="afffff8"/>
        <w:spacing w:after="120"/>
      </w:pPr>
      <w:r w:rsidRPr="001A4164">
        <w:t>《千金方》：</w:t>
      </w:r>
      <w:r w:rsidR="00160FBB" w:rsidRPr="001A4164">
        <w:rPr>
          <w:rFonts w:hint="eastAsia"/>
        </w:rPr>
        <w:t>「</w:t>
      </w:r>
      <w:r w:rsidRPr="001A4164">
        <w:t>梔子豉湯，治食宿飯、陳臭肉及羹、宿菜發者方。（即本方）</w:t>
      </w:r>
      <w:r w:rsidR="00160FBB" w:rsidRPr="001A4164">
        <w:rPr>
          <w:rFonts w:hint="eastAsia"/>
        </w:rPr>
        <w:t>」</w:t>
      </w:r>
    </w:p>
    <w:p w:rsidR="005C05CD" w:rsidRPr="001A4164" w:rsidRDefault="005C05CD" w:rsidP="004438E7">
      <w:pPr>
        <w:pStyle w:val="afffff8"/>
        <w:spacing w:after="120"/>
      </w:pPr>
      <w:r w:rsidRPr="001A4164">
        <w:t>《時還讀我書續錄》：</w:t>
      </w:r>
      <w:r w:rsidR="00160FBB" w:rsidRPr="001A4164">
        <w:rPr>
          <w:rFonts w:hint="eastAsia"/>
        </w:rPr>
        <w:t>「</w:t>
      </w:r>
      <w:r w:rsidRPr="001A4164">
        <w:t>梔子甘草豉湯，治膈噎，食不下者。</w:t>
      </w:r>
      <w:r w:rsidR="00160FBB" w:rsidRPr="001A4164">
        <w:rPr>
          <w:rFonts w:hint="eastAsia"/>
        </w:rPr>
        <w:t>」</w:t>
      </w:r>
    </w:p>
    <w:p w:rsidR="005C05CD" w:rsidRDefault="005C05CD" w:rsidP="007A0E49">
      <w:pPr>
        <w:pStyle w:val="afffffc"/>
        <w:spacing w:after="120"/>
        <w:ind w:firstLine="600"/>
      </w:pPr>
      <w:r>
        <w:t>梔子生薑豉湯方</w:t>
      </w:r>
    </w:p>
    <w:p w:rsidR="005C05CD" w:rsidRDefault="005C05CD" w:rsidP="007A0E49">
      <w:pPr>
        <w:pStyle w:val="afffffc"/>
        <w:spacing w:after="120"/>
        <w:ind w:firstLine="600"/>
      </w:pPr>
      <w:r>
        <w:t>梔子十四枚（擘）</w:t>
      </w:r>
      <w:r w:rsidR="00160FBB">
        <w:rPr>
          <w:rFonts w:hint="eastAsia"/>
        </w:rPr>
        <w:t>、</w:t>
      </w:r>
      <w:r>
        <w:t>生薑</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160FBB">
        <w:rPr>
          <w:rFonts w:hint="eastAsia"/>
        </w:rPr>
        <w:t>、</w:t>
      </w:r>
      <w:r>
        <w:t>香豉四合（綿裹）</w:t>
      </w:r>
      <w:r w:rsidR="00160FBB">
        <w:rPr>
          <w:rFonts w:hint="eastAsia"/>
        </w:rPr>
        <w:t>。</w:t>
      </w:r>
    </w:p>
    <w:p w:rsidR="005C05CD" w:rsidRDefault="005C05CD" w:rsidP="007A0E49">
      <w:pPr>
        <w:pStyle w:val="afffffc"/>
        <w:spacing w:after="120"/>
        <w:ind w:firstLine="600"/>
      </w:pPr>
      <w:r>
        <w:t>上三味，以水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，先煮梔子、生薑</w:t>
      </w:r>
      <w:r w:rsidR="00740C4E">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半，內豉</w:t>
      </w:r>
      <w:r w:rsidR="00740C4E">
        <w:t>，</w:t>
      </w:r>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w:t>
      </w:r>
      <w:r>
        <w:rPr>
          <w:rFonts w:hint="eastAsia"/>
        </w:rPr>
        <w:t>去滓，分溫二服。得吐者，止後服。</w:t>
      </w:r>
    </w:p>
    <w:p w:rsidR="005C05CD" w:rsidRPr="001A4164" w:rsidRDefault="005C05CD" w:rsidP="004438E7">
      <w:pPr>
        <w:pStyle w:val="afffff8"/>
        <w:spacing w:after="120"/>
      </w:pPr>
      <w:r w:rsidRPr="001A4164">
        <w:lastRenderedPageBreak/>
        <w:t>陳古愚曰：</w:t>
      </w:r>
      <w:r w:rsidR="00160FBB" w:rsidRPr="001A4164">
        <w:rPr>
          <w:rFonts w:hint="eastAsia"/>
        </w:rPr>
        <w:t>「</w:t>
      </w:r>
      <w:r w:rsidRPr="001A4164">
        <w:t>嘔者，汗吐下後</w:t>
      </w:r>
      <w:r w:rsidR="00740C4E">
        <w:t>，</w:t>
      </w:r>
      <w:r w:rsidRPr="001A4164">
        <w:t>胃陽</w:t>
      </w:r>
      <w:r w:rsidR="00740C4E">
        <w:rPr>
          <w:rFonts w:hint="eastAsia"/>
        </w:rPr>
        <w:t>已</w:t>
      </w:r>
      <w:r w:rsidRPr="001A4164">
        <w:t>傷，中氣不和而上逆</w:t>
      </w:r>
      <w:r w:rsidR="00740C4E">
        <w:t>，</w:t>
      </w:r>
      <w:r w:rsidRPr="001A4164">
        <w:t>故加生薑，暖胃解穢而止逆</w:t>
      </w:r>
      <w:r w:rsidRPr="001A4164">
        <w:rPr>
          <w:rFonts w:hint="eastAsia"/>
        </w:rPr>
        <w:t>也。</w:t>
      </w:r>
      <w:r w:rsidR="00160FBB" w:rsidRPr="001A4164">
        <w:rPr>
          <w:rFonts w:hint="eastAsia"/>
        </w:rPr>
        <w:t>」</w:t>
      </w:r>
    </w:p>
    <w:p w:rsidR="005C05CD" w:rsidRPr="001A4164" w:rsidRDefault="005C05CD" w:rsidP="004438E7">
      <w:pPr>
        <w:pStyle w:val="afffff8"/>
        <w:spacing w:after="120"/>
      </w:pPr>
      <w:r w:rsidRPr="001A4164">
        <w:t>《肘後方》：</w:t>
      </w:r>
      <w:r w:rsidR="00F2239F" w:rsidRPr="001A4164">
        <w:rPr>
          <w:rFonts w:hint="eastAsia"/>
        </w:rPr>
        <w:t>「</w:t>
      </w:r>
      <w:r w:rsidRPr="001A4164">
        <w:t>卒客忤死，張仲景諸要方，桂枝</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t>一兩</w:t>
        </w:r>
      </w:smartTag>
      <w:r w:rsidRPr="001A4164">
        <w:t>，生薑</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t>三兩</w:t>
        </w:r>
      </w:smartTag>
      <w:r w:rsidRPr="001A4164">
        <w:t>，梔子十四枚，豉五合</w:t>
      </w:r>
      <w:r w:rsidRPr="001A4164">
        <w:rPr>
          <w:rFonts w:hint="eastAsia"/>
        </w:rPr>
        <w:t>搗，以酒</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rPr>
            <w:rFonts w:hint="eastAsia"/>
          </w:rPr>
          <w:t>三升</w:t>
        </w:r>
      </w:smartTag>
      <w:r w:rsidRPr="001A4164">
        <w:rPr>
          <w:rFonts w:hint="eastAsia"/>
        </w:rPr>
        <w:t>攪微煮之，沫出去滓，頓服取差。</w:t>
      </w:r>
      <w:r w:rsidR="00F2239F" w:rsidRPr="001A4164">
        <w:rPr>
          <w:rFonts w:hint="eastAsia"/>
        </w:rPr>
        <w:t>」</w:t>
      </w:r>
    </w:p>
    <w:p w:rsidR="005C05CD" w:rsidRDefault="005C05CD" w:rsidP="007A0E49">
      <w:pPr>
        <w:pStyle w:val="afffffc"/>
        <w:spacing w:after="120"/>
        <w:ind w:firstLine="600"/>
      </w:pPr>
      <w:r>
        <w:t>發汗</w:t>
      </w:r>
      <w:r w:rsidR="00F2239F">
        <w:rPr>
          <w:rFonts w:hint="eastAsia"/>
        </w:rPr>
        <w:t>，</w:t>
      </w:r>
      <w:r>
        <w:t>若下之而煩熱</w:t>
      </w:r>
      <w:r w:rsidR="00740C4E">
        <w:t>，</w:t>
      </w:r>
      <w:r>
        <w:t>胸中窒者，梔子豉湯主之。</w:t>
      </w:r>
    </w:p>
    <w:p w:rsidR="005C05CD" w:rsidRPr="001A4164" w:rsidRDefault="005C05CD" w:rsidP="004438E7">
      <w:pPr>
        <w:pStyle w:val="afffff8"/>
        <w:spacing w:after="120"/>
      </w:pPr>
      <w:r w:rsidRPr="001A4164">
        <w:t>程郊倩曰：</w:t>
      </w:r>
      <w:r w:rsidR="00F2239F" w:rsidRPr="001A4164">
        <w:rPr>
          <w:rFonts w:hint="eastAsia"/>
        </w:rPr>
        <w:t>「『</w:t>
      </w:r>
      <w:r w:rsidRPr="001A4164">
        <w:t>煩熱</w:t>
      </w:r>
      <w:r w:rsidR="00F2239F" w:rsidRPr="001A4164">
        <w:rPr>
          <w:rFonts w:hint="eastAsia"/>
        </w:rPr>
        <w:t>』</w:t>
      </w:r>
      <w:r w:rsidRPr="001A4164">
        <w:t>二字互言，煩在內，熱在外也。火鬱於胸，乘其虛而客之，凡氤氳布氣</w:t>
      </w:r>
      <w:r w:rsidRPr="001A4164">
        <w:rPr>
          <w:rFonts w:hint="eastAsia"/>
        </w:rPr>
        <w:t>於胸中者，皆火為之，而無復津液為之枯，液不得布，遂有窒痛等</w:t>
      </w:r>
      <w:r w:rsidR="003A4FE5" w:rsidRPr="001A4164">
        <w:rPr>
          <w:rFonts w:hint="eastAsia"/>
        </w:rPr>
        <w:t>證</w:t>
      </w:r>
      <w:r w:rsidRPr="001A4164">
        <w:rPr>
          <w:rFonts w:hint="eastAsia"/>
        </w:rPr>
        <w:t>。此湯以宣</w:t>
      </w:r>
      <w:r w:rsidR="00AD488F" w:rsidRPr="001A4164">
        <w:rPr>
          <w:rFonts w:hint="eastAsia"/>
        </w:rPr>
        <w:t>鬱</w:t>
      </w:r>
      <w:r w:rsidRPr="001A4164">
        <w:rPr>
          <w:rFonts w:hint="eastAsia"/>
        </w:rPr>
        <w:t>為主，宣去其火氣，津液自回也。</w:t>
      </w:r>
      <w:r w:rsidR="00F2239F" w:rsidRPr="001A4164">
        <w:rPr>
          <w:rFonts w:hint="eastAsia"/>
        </w:rPr>
        <w:t>」</w:t>
      </w:r>
    </w:p>
    <w:p w:rsidR="005C05CD" w:rsidRPr="001A4164" w:rsidRDefault="005C05CD" w:rsidP="004438E7">
      <w:pPr>
        <w:pStyle w:val="afffff8"/>
        <w:spacing w:after="120"/>
      </w:pPr>
      <w:r w:rsidRPr="001A4164">
        <w:t>張令韶曰：</w:t>
      </w:r>
      <w:r w:rsidR="00F2239F" w:rsidRPr="001A4164">
        <w:rPr>
          <w:rFonts w:hint="eastAsia"/>
        </w:rPr>
        <w:t>「</w:t>
      </w:r>
      <w:r w:rsidRPr="001A4164">
        <w:t>窒，窒礙而不通也。熱不為汗下而解，故煩熱。熱不解而留於胸中，故窒塞</w:t>
      </w:r>
      <w:r w:rsidRPr="001A4164">
        <w:rPr>
          <w:rFonts w:hint="eastAsia"/>
        </w:rPr>
        <w:t>而不通也。宜梔子豉湯升降上下，而胸中自通矣。</w:t>
      </w:r>
      <w:r w:rsidR="00F2239F" w:rsidRPr="001A4164">
        <w:rPr>
          <w:rFonts w:hint="eastAsia"/>
        </w:rPr>
        <w:t>」</w:t>
      </w:r>
    </w:p>
    <w:p w:rsidR="005C05CD" w:rsidRDefault="005C05CD" w:rsidP="007A0E49">
      <w:pPr>
        <w:pStyle w:val="afffffc"/>
        <w:spacing w:after="120"/>
        <w:ind w:firstLine="600"/>
      </w:pPr>
      <w:r>
        <w:t>梔子豉湯方</w:t>
      </w:r>
    </w:p>
    <w:p w:rsidR="005C05CD" w:rsidRDefault="005C05CD" w:rsidP="007A0E49">
      <w:pPr>
        <w:pStyle w:val="afffffc"/>
        <w:spacing w:after="120"/>
        <w:ind w:firstLine="600"/>
      </w:pPr>
      <w:r>
        <w:t>梔子十四枚（擘）</w:t>
      </w:r>
      <w:r w:rsidR="00F2239F">
        <w:rPr>
          <w:rFonts w:hint="eastAsia"/>
        </w:rPr>
        <w:t>、</w:t>
      </w:r>
      <w:r>
        <w:t>香豉四合（綿裹）</w:t>
      </w:r>
      <w:r w:rsidR="00F2239F">
        <w:rPr>
          <w:rFonts w:hint="eastAsia"/>
        </w:rPr>
        <w:t>。</w:t>
      </w:r>
    </w:p>
    <w:p w:rsidR="005C05CD" w:rsidRDefault="005C05CD" w:rsidP="007A0E49">
      <w:pPr>
        <w:pStyle w:val="afffffc"/>
        <w:spacing w:after="120"/>
        <w:ind w:firstLine="600"/>
      </w:pPr>
      <w:r>
        <w:t>上二味，以水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，先煮</w:t>
      </w:r>
      <w:r w:rsidR="00F2239F">
        <w:t>梔子</w:t>
      </w:r>
      <w:r w:rsidR="00740C4E">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半，內豉</w:t>
      </w:r>
      <w:r w:rsidR="00740C4E">
        <w:t>，</w:t>
      </w:r>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半，去滓，分</w:t>
      </w:r>
      <w:r>
        <w:rPr>
          <w:rFonts w:hint="eastAsia"/>
        </w:rPr>
        <w:t>溫二服。得吐者，止後服。</w:t>
      </w:r>
    </w:p>
    <w:p w:rsidR="005C05CD" w:rsidRPr="001A4164" w:rsidRDefault="005C05CD" w:rsidP="004438E7">
      <w:pPr>
        <w:pStyle w:val="afffff8"/>
        <w:spacing w:after="120"/>
      </w:pPr>
      <w:r w:rsidRPr="001A4164">
        <w:t>張令韶曰：</w:t>
      </w:r>
      <w:r w:rsidR="00F2239F" w:rsidRPr="001A4164">
        <w:rPr>
          <w:rFonts w:hint="eastAsia"/>
        </w:rPr>
        <w:t>「</w:t>
      </w:r>
      <w:r w:rsidRPr="001A4164">
        <w:t>梔子色赤象心，味苦屬火，而性寒，導火熱之下行也。豆為水之</w:t>
      </w:r>
      <w:r w:rsidR="001C6318" w:rsidRPr="001A4164">
        <w:t>穀</w:t>
      </w:r>
      <w:r w:rsidRPr="001A4164">
        <w:t>，色黑性</w:t>
      </w:r>
      <w:r w:rsidRPr="001A4164">
        <w:rPr>
          <w:rFonts w:hint="eastAsia"/>
        </w:rPr>
        <w:t>沉，黰熟而復輕浮，引水液之上升也。陰陽合而水火濟，煩自解矣。</w:t>
      </w:r>
      <w:r w:rsidR="00F2239F" w:rsidRPr="001A4164">
        <w:rPr>
          <w:rFonts w:hint="eastAsia"/>
        </w:rPr>
        <w:t>」</w:t>
      </w:r>
    </w:p>
    <w:p w:rsidR="005C05CD" w:rsidRPr="001A4164" w:rsidRDefault="005C05CD" w:rsidP="004438E7">
      <w:pPr>
        <w:pStyle w:val="afffff8"/>
        <w:spacing w:after="120"/>
      </w:pPr>
      <w:r w:rsidRPr="001A4164">
        <w:t>張隱庵曰：</w:t>
      </w:r>
      <w:r w:rsidR="00F2239F" w:rsidRPr="001A4164">
        <w:rPr>
          <w:rFonts w:hint="eastAsia"/>
        </w:rPr>
        <w:t>「</w:t>
      </w:r>
      <w:r w:rsidRPr="001A4164">
        <w:t>梔子豉湯生用不炒，有交姤水火，調和心腎之功。若炒黑，則徑下而不上</w:t>
      </w:r>
      <w:r w:rsidRPr="001A4164">
        <w:rPr>
          <w:rFonts w:hint="eastAsia"/>
        </w:rPr>
        <w:t>矣。</w:t>
      </w:r>
      <w:r w:rsidR="00F2239F" w:rsidRPr="001A4164">
        <w:rPr>
          <w:rFonts w:hint="eastAsia"/>
        </w:rPr>
        <w:t>」</w:t>
      </w:r>
    </w:p>
    <w:p w:rsidR="005C05CD" w:rsidRPr="001A4164" w:rsidRDefault="005C05CD" w:rsidP="004438E7">
      <w:pPr>
        <w:pStyle w:val="afffff8"/>
        <w:spacing w:after="120"/>
      </w:pPr>
      <w:r w:rsidRPr="001A4164">
        <w:t>徐靈胎曰：</w:t>
      </w:r>
      <w:r w:rsidR="00F2239F" w:rsidRPr="001A4164">
        <w:rPr>
          <w:rFonts w:hint="eastAsia"/>
        </w:rPr>
        <w:t>「</w:t>
      </w:r>
      <w:r w:rsidRPr="001A4164">
        <w:t>此劑份量最小，凡治上焦之藥皆然。</w:t>
      </w:r>
      <w:r w:rsidR="00F2239F" w:rsidRPr="001A4164">
        <w:rPr>
          <w:rFonts w:hint="eastAsia"/>
        </w:rPr>
        <w:t>」</w:t>
      </w:r>
    </w:p>
    <w:p w:rsidR="005C05CD" w:rsidRPr="001A4164" w:rsidRDefault="005C05CD" w:rsidP="004438E7">
      <w:pPr>
        <w:pStyle w:val="afffff8"/>
        <w:spacing w:after="120"/>
      </w:pPr>
      <w:r w:rsidRPr="001A4164">
        <w:t>《肘後方》：</w:t>
      </w:r>
      <w:r w:rsidR="00F2239F" w:rsidRPr="001A4164">
        <w:rPr>
          <w:rFonts w:hint="eastAsia"/>
        </w:rPr>
        <w:t>「</w:t>
      </w:r>
      <w:r w:rsidRPr="001A4164">
        <w:t>治心腹俱脹痛，短氣欲死，已絕方</w:t>
      </w:r>
      <w:r w:rsidR="00F2239F" w:rsidRPr="001A4164">
        <w:rPr>
          <w:rFonts w:hint="eastAsia"/>
        </w:rPr>
        <w:t>，</w:t>
      </w:r>
      <w:r w:rsidRPr="001A4164">
        <w:t>即本方先煮豉</w:t>
      </w:r>
      <w:r w:rsidR="00740C4E">
        <w:t>，</w:t>
      </w:r>
      <w:r w:rsidRPr="001A4164">
        <w:t>去滓，再內梔子。治霍</w:t>
      </w:r>
      <w:r w:rsidRPr="001A4164">
        <w:rPr>
          <w:rFonts w:hint="eastAsia"/>
        </w:rPr>
        <w:t>亂</w:t>
      </w:r>
      <w:r w:rsidR="00740C4E">
        <w:rPr>
          <w:rFonts w:hint="eastAsia"/>
        </w:rPr>
        <w:t>，</w:t>
      </w:r>
      <w:r w:rsidRPr="001A4164">
        <w:rPr>
          <w:rFonts w:hint="eastAsia"/>
        </w:rPr>
        <w:t>吐下後，心腹</w:t>
      </w:r>
      <w:r w:rsidR="00740C4E">
        <w:rPr>
          <w:rFonts w:hint="eastAsia"/>
        </w:rPr>
        <w:t>，</w:t>
      </w:r>
      <w:r w:rsidRPr="001A4164">
        <w:rPr>
          <w:rFonts w:hint="eastAsia"/>
        </w:rPr>
        <w:t>煩滿。（即本方）</w:t>
      </w:r>
      <w:r w:rsidR="00F2239F" w:rsidRPr="001A4164">
        <w:rPr>
          <w:rFonts w:hint="eastAsia"/>
        </w:rPr>
        <w:t>」</w:t>
      </w:r>
    </w:p>
    <w:p w:rsidR="005C05CD" w:rsidRPr="001A4164" w:rsidRDefault="005C05CD" w:rsidP="004438E7">
      <w:pPr>
        <w:pStyle w:val="afffff8"/>
        <w:spacing w:after="120"/>
      </w:pPr>
      <w:r w:rsidRPr="001A4164">
        <w:t>《千金方》：</w:t>
      </w:r>
      <w:r w:rsidR="00F2239F" w:rsidRPr="001A4164">
        <w:rPr>
          <w:rFonts w:hint="eastAsia"/>
        </w:rPr>
        <w:t>「</w:t>
      </w:r>
      <w:r w:rsidRPr="001A4164">
        <w:t>梔子湯</w:t>
      </w:r>
      <w:r w:rsidR="00740C4E">
        <w:t>，</w:t>
      </w:r>
      <w:r w:rsidRPr="001A4164">
        <w:t>治大下後，虛煩</w:t>
      </w:r>
      <w:r w:rsidR="00740C4E">
        <w:t>，</w:t>
      </w:r>
      <w:r w:rsidRPr="001A4164">
        <w:t>不得眠，劇者顛倒懊</w:t>
      </w:r>
      <w:r w:rsidR="00F2239F" w:rsidRPr="001A4164">
        <w:rPr>
          <w:rFonts w:hint="eastAsia"/>
        </w:rPr>
        <w:t>憹</w:t>
      </w:r>
      <w:r w:rsidRPr="001A4164">
        <w:t>欲死方</w:t>
      </w:r>
      <w:r w:rsidR="00F2239F" w:rsidRPr="001A4164">
        <w:t>。</w:t>
      </w:r>
      <w:r w:rsidRPr="001A4164">
        <w:t>（即本方）又治少</w:t>
      </w:r>
      <w:r w:rsidRPr="001A4164">
        <w:rPr>
          <w:rFonts w:hint="eastAsia"/>
        </w:rPr>
        <w:t>年房多，短氣方。（即本方）</w:t>
      </w:r>
      <w:r w:rsidR="00F2239F" w:rsidRPr="001A4164">
        <w:rPr>
          <w:rFonts w:hint="eastAsia"/>
        </w:rPr>
        <w:t>」</w:t>
      </w:r>
    </w:p>
    <w:p w:rsidR="005C05CD" w:rsidRPr="001A4164" w:rsidRDefault="005C05CD" w:rsidP="004438E7">
      <w:pPr>
        <w:pStyle w:val="afffff8"/>
        <w:spacing w:after="120"/>
      </w:pPr>
      <w:r w:rsidRPr="001A4164">
        <w:t>《小兒藥</w:t>
      </w:r>
      <w:r w:rsidR="003A4FE5" w:rsidRPr="001A4164">
        <w:t>證</w:t>
      </w:r>
      <w:r w:rsidRPr="001A4164">
        <w:t>真訣》：</w:t>
      </w:r>
      <w:r w:rsidR="00F2239F" w:rsidRPr="001A4164">
        <w:rPr>
          <w:rFonts w:hint="eastAsia"/>
        </w:rPr>
        <w:t>「</w:t>
      </w:r>
      <w:r w:rsidRPr="001A4164">
        <w:t>梔子飲子，治小兒蓄熱在中，身熱</w:t>
      </w:r>
      <w:r w:rsidR="00740C4E">
        <w:t>，</w:t>
      </w:r>
      <w:r w:rsidRPr="001A4164">
        <w:t>狂躁，昏迷</w:t>
      </w:r>
      <w:r w:rsidR="00740C4E">
        <w:t>，</w:t>
      </w:r>
      <w:r w:rsidRPr="001A4164">
        <w:t>不食。（即本方小其</w:t>
      </w:r>
      <w:r w:rsidRPr="001A4164">
        <w:rPr>
          <w:rFonts w:hint="eastAsia"/>
        </w:rPr>
        <w:t>劑）</w:t>
      </w:r>
      <w:r w:rsidR="00F2239F" w:rsidRPr="001A4164">
        <w:rPr>
          <w:rFonts w:hint="eastAsia"/>
        </w:rPr>
        <w:t>」</w:t>
      </w:r>
    </w:p>
    <w:p w:rsidR="005C05CD" w:rsidRPr="001A4164" w:rsidRDefault="005C05CD" w:rsidP="004438E7">
      <w:pPr>
        <w:pStyle w:val="afffff8"/>
        <w:spacing w:after="120"/>
      </w:pPr>
      <w:r w:rsidRPr="001A4164">
        <w:t>《聖濟總錄》：</w:t>
      </w:r>
      <w:r w:rsidR="00F2239F" w:rsidRPr="001A4164">
        <w:rPr>
          <w:rFonts w:hint="eastAsia"/>
        </w:rPr>
        <w:t>「</w:t>
      </w:r>
      <w:r w:rsidRPr="001A4164">
        <w:t>豉梔湯</w:t>
      </w:r>
      <w:r w:rsidR="00740C4E">
        <w:t>，</w:t>
      </w:r>
      <w:r w:rsidRPr="001A4164">
        <w:t>治蝦蟆黃，舌上起青脈，晝夜不睡。（即本方）</w:t>
      </w:r>
      <w:r w:rsidR="00F2239F" w:rsidRPr="001A4164">
        <w:rPr>
          <w:rFonts w:hint="eastAsia"/>
        </w:rPr>
        <w:t>」</w:t>
      </w:r>
    </w:p>
    <w:p w:rsidR="005C05CD" w:rsidRPr="001A4164" w:rsidRDefault="005C05CD" w:rsidP="004438E7">
      <w:pPr>
        <w:pStyle w:val="afffff8"/>
        <w:spacing w:after="120"/>
      </w:pPr>
      <w:r w:rsidRPr="001A4164">
        <w:t>《資生篇》：</w:t>
      </w:r>
      <w:r w:rsidR="00F2239F" w:rsidRPr="001A4164">
        <w:rPr>
          <w:rFonts w:hint="eastAsia"/>
        </w:rPr>
        <w:t>「</w:t>
      </w:r>
      <w:r w:rsidRPr="001A4164">
        <w:t>梔子豆豉湯</w:t>
      </w:r>
      <w:r w:rsidR="00740C4E">
        <w:t>，</w:t>
      </w:r>
      <w:r w:rsidRPr="001A4164">
        <w:t>交心腎，和脾胃，敗毒</w:t>
      </w:r>
      <w:r w:rsidR="00740C4E">
        <w:t>，</w:t>
      </w:r>
      <w:r w:rsidRPr="001A4164">
        <w:t>清溫，功難盡述。</w:t>
      </w:r>
      <w:r w:rsidR="00F2239F" w:rsidRPr="001A4164">
        <w:rPr>
          <w:rFonts w:hint="eastAsia"/>
        </w:rPr>
        <w:t>」</w:t>
      </w:r>
    </w:p>
    <w:p w:rsidR="005C05CD" w:rsidRDefault="005C05CD" w:rsidP="007A0E49">
      <w:pPr>
        <w:pStyle w:val="afffffc"/>
        <w:spacing w:after="120"/>
        <w:ind w:firstLine="600"/>
      </w:pPr>
      <w:r>
        <w:lastRenderedPageBreak/>
        <w:t>傷寒</w:t>
      </w:r>
      <w:r w:rsidR="00740C4E">
        <w:t>，</w:t>
      </w:r>
      <w:r>
        <w:t>五</w:t>
      </w:r>
      <w:r w:rsidR="00740C4E">
        <w:t>、</w:t>
      </w:r>
      <w:r>
        <w:t>六日，大下之後，身熱不去，心中結痛者，未欲解也，梔</w:t>
      </w:r>
      <w:r>
        <w:rPr>
          <w:rFonts w:hint="eastAsia"/>
        </w:rPr>
        <w:t>子豉湯主之。</w:t>
      </w:r>
    </w:p>
    <w:p w:rsidR="005C05CD" w:rsidRPr="001A4164" w:rsidRDefault="005C05CD" w:rsidP="004438E7">
      <w:pPr>
        <w:pStyle w:val="afffff8"/>
        <w:spacing w:after="120"/>
      </w:pPr>
      <w:r w:rsidRPr="001A4164">
        <w:t>柯韻伯曰：</w:t>
      </w:r>
      <w:r w:rsidR="00F2239F" w:rsidRPr="001A4164">
        <w:rPr>
          <w:rFonts w:hint="eastAsia"/>
        </w:rPr>
        <w:t>「</w:t>
      </w:r>
      <w:r w:rsidRPr="001A4164">
        <w:t>病發於陽而反下，外熱未除，心中結痛，雖輕於結胸而甚於懊</w:t>
      </w:r>
      <w:r w:rsidR="00F2239F" w:rsidRPr="001A4164">
        <w:rPr>
          <w:rFonts w:hint="eastAsia"/>
        </w:rPr>
        <w:t>憹</w:t>
      </w:r>
      <w:r w:rsidRPr="001A4164">
        <w:t>矣。結胸是</w:t>
      </w:r>
      <w:r w:rsidRPr="001A4164">
        <w:rPr>
          <w:rFonts w:hint="eastAsia"/>
        </w:rPr>
        <w:t>水結胸脅，用陷胸湯，水</w:t>
      </w:r>
      <w:r w:rsidR="00AD488F" w:rsidRPr="001A4164">
        <w:rPr>
          <w:rFonts w:hint="eastAsia"/>
        </w:rPr>
        <w:t>鬱</w:t>
      </w:r>
      <w:r w:rsidRPr="001A4164">
        <w:rPr>
          <w:rFonts w:hint="eastAsia"/>
        </w:rPr>
        <w:t>則折之也。此乃熱結心中，用梔豉湯，火</w:t>
      </w:r>
      <w:r w:rsidR="00AD488F" w:rsidRPr="001A4164">
        <w:rPr>
          <w:rFonts w:hint="eastAsia"/>
        </w:rPr>
        <w:t>鬱</w:t>
      </w:r>
      <w:r w:rsidRPr="001A4164">
        <w:rPr>
          <w:rFonts w:hint="eastAsia"/>
        </w:rPr>
        <w:t>則發之也。</w:t>
      </w:r>
      <w:r w:rsidR="00F2239F" w:rsidRPr="001A4164">
        <w:rPr>
          <w:rFonts w:hint="eastAsia"/>
        </w:rPr>
        <w:t>」</w:t>
      </w:r>
    </w:p>
    <w:p w:rsidR="00C940C3" w:rsidRPr="001A4164" w:rsidRDefault="005C05CD" w:rsidP="004438E7">
      <w:pPr>
        <w:pStyle w:val="afffff8"/>
        <w:spacing w:after="120"/>
      </w:pPr>
      <w:r w:rsidRPr="001A4164">
        <w:t>程郊倩曰：</w:t>
      </w:r>
      <w:r w:rsidR="00F2239F" w:rsidRPr="001A4164">
        <w:rPr>
          <w:rFonts w:hint="eastAsia"/>
        </w:rPr>
        <w:t>「</w:t>
      </w:r>
      <w:r w:rsidRPr="001A4164">
        <w:t>痛而</w:t>
      </w:r>
      <w:r w:rsidR="00F2239F" w:rsidRPr="001A4164">
        <w:rPr>
          <w:rFonts w:hint="eastAsia"/>
        </w:rPr>
        <w:t>云</w:t>
      </w:r>
      <w:r w:rsidRPr="001A4164">
        <w:t>結，殊關結胸，但結胸</w:t>
      </w:r>
      <w:r w:rsidR="00740C4E">
        <w:t>，</w:t>
      </w:r>
      <w:r w:rsidRPr="001A4164">
        <w:t>身無大熱，知熱已盡歸於裡</w:t>
      </w:r>
      <w:r w:rsidR="00740C4E">
        <w:t>，</w:t>
      </w:r>
      <w:r w:rsidRPr="001A4164">
        <w:t>為實邪。此則身熱</w:t>
      </w:r>
      <w:r w:rsidR="00C940C3" w:rsidRPr="001A4164">
        <w:rPr>
          <w:rFonts w:hint="eastAsia"/>
        </w:rPr>
        <w:t>不去，</w:t>
      </w:r>
      <w:r w:rsidR="00F2239F" w:rsidRPr="001A4164">
        <w:rPr>
          <w:rFonts w:hint="eastAsia"/>
        </w:rPr>
        <w:t>則</w:t>
      </w:r>
      <w:r w:rsidR="00C940C3" w:rsidRPr="001A4164">
        <w:rPr>
          <w:rFonts w:hint="eastAsia"/>
        </w:rPr>
        <w:t>所結者</w:t>
      </w:r>
      <w:r w:rsidR="00740C4E">
        <w:rPr>
          <w:rFonts w:hint="eastAsia"/>
        </w:rPr>
        <w:t>，</w:t>
      </w:r>
      <w:r w:rsidR="00C940C3" w:rsidRPr="001A4164">
        <w:rPr>
          <w:rFonts w:hint="eastAsia"/>
        </w:rPr>
        <w:t>因下而結，邪仍在於表，故</w:t>
      </w:r>
      <w:r w:rsidR="00F2239F" w:rsidRPr="001A4164">
        <w:rPr>
          <w:rFonts w:hint="eastAsia"/>
        </w:rPr>
        <w:t>云</w:t>
      </w:r>
      <w:r w:rsidR="00C940C3" w:rsidRPr="001A4164">
        <w:rPr>
          <w:rFonts w:hint="eastAsia"/>
        </w:rPr>
        <w:t>未欲解也。</w:t>
      </w:r>
      <w:r w:rsidR="00F2239F" w:rsidRPr="001A4164">
        <w:rPr>
          <w:rFonts w:hint="eastAsia"/>
        </w:rPr>
        <w:t>」</w:t>
      </w:r>
    </w:p>
    <w:p w:rsidR="00C940C3" w:rsidRPr="001A4164" w:rsidRDefault="00C940C3" w:rsidP="004438E7">
      <w:pPr>
        <w:pStyle w:val="afffff8"/>
        <w:spacing w:after="120"/>
      </w:pPr>
      <w:r w:rsidRPr="001A4164">
        <w:t>張令韶曰：</w:t>
      </w:r>
      <w:r w:rsidR="00A934F9" w:rsidRPr="001A4164">
        <w:rPr>
          <w:rFonts w:hint="eastAsia"/>
        </w:rPr>
        <w:t>「</w:t>
      </w:r>
      <w:r w:rsidRPr="001A4164">
        <w:t>此言梔子豉湯不特升降上下，而亦能和解表裡也。傷寒</w:t>
      </w:r>
      <w:r w:rsidR="00740C4E">
        <w:t>，</w:t>
      </w:r>
      <w:r w:rsidRPr="001A4164">
        <w:t>五</w:t>
      </w:r>
      <w:r w:rsidR="00740C4E">
        <w:t>、</w:t>
      </w:r>
      <w:r w:rsidRPr="001A4164">
        <w:t>六日，一經已周</w:t>
      </w:r>
      <w:r w:rsidRPr="001A4164">
        <w:rPr>
          <w:rFonts w:hint="eastAsia"/>
        </w:rPr>
        <w:t>也。大下之後</w:t>
      </w:r>
      <w:r w:rsidR="00740C4E">
        <w:rPr>
          <w:rFonts w:hint="eastAsia"/>
        </w:rPr>
        <w:t>，</w:t>
      </w:r>
      <w:r w:rsidRPr="001A4164">
        <w:rPr>
          <w:rFonts w:hint="eastAsia"/>
        </w:rPr>
        <w:t>表仍不解，故身熱不去。裡仍不解，故心中結痛。此表裡俱未欲解也，宜梔子豉湯以清解其表裡之熱。</w:t>
      </w:r>
      <w:r w:rsidR="00A934F9" w:rsidRPr="001A4164">
        <w:rPr>
          <w:rFonts w:hint="eastAsia"/>
        </w:rPr>
        <w:t>」</w:t>
      </w:r>
    </w:p>
    <w:p w:rsidR="00C940C3" w:rsidRPr="001A4164" w:rsidRDefault="00C940C3" w:rsidP="004438E7">
      <w:pPr>
        <w:pStyle w:val="afffff8"/>
        <w:spacing w:after="120"/>
      </w:pPr>
      <w:r w:rsidRPr="001A4164">
        <w:t>《肘後方》：</w:t>
      </w:r>
      <w:r w:rsidR="00A934F9" w:rsidRPr="001A4164">
        <w:rPr>
          <w:rFonts w:hint="eastAsia"/>
        </w:rPr>
        <w:t>「</w:t>
      </w:r>
      <w:r w:rsidRPr="001A4164">
        <w:t>用淡豆豉治傷寒</w:t>
      </w:r>
      <w:r w:rsidR="00740C4E">
        <w:t>，</w:t>
      </w:r>
      <w:r w:rsidRPr="001A4164">
        <w:t>主發汗，是豉能解表明矣。</w:t>
      </w:r>
      <w:r w:rsidR="00A934F9" w:rsidRPr="001A4164">
        <w:rPr>
          <w:rFonts w:hint="eastAsia"/>
        </w:rPr>
        <w:t>」</w:t>
      </w:r>
    </w:p>
    <w:p w:rsidR="00C940C3" w:rsidRPr="001A4164" w:rsidRDefault="00C940C3" w:rsidP="004438E7">
      <w:pPr>
        <w:pStyle w:val="afffff8"/>
        <w:spacing w:after="120"/>
      </w:pPr>
      <w:r w:rsidRPr="001A4164">
        <w:t>《傷寒蘊要》：</w:t>
      </w:r>
      <w:r w:rsidR="00A934F9" w:rsidRPr="001A4164">
        <w:rPr>
          <w:rFonts w:hint="eastAsia"/>
        </w:rPr>
        <w:t>「</w:t>
      </w:r>
      <w:r w:rsidRPr="001A4164">
        <w:t>香豉味苦甘平，發汗必用之。</w:t>
      </w:r>
      <w:r w:rsidR="00A934F9" w:rsidRPr="001A4164">
        <w:rPr>
          <w:rFonts w:hint="eastAsia"/>
        </w:rPr>
        <w:t>」</w:t>
      </w:r>
    </w:p>
    <w:p w:rsidR="00C940C3" w:rsidRDefault="00C940C3" w:rsidP="007A0E49">
      <w:pPr>
        <w:pStyle w:val="afffffc"/>
        <w:spacing w:after="120"/>
        <w:ind w:firstLine="600"/>
      </w:pPr>
      <w:r>
        <w:t>傷寒</w:t>
      </w:r>
      <w:r w:rsidR="00740C4E">
        <w:t>，</w:t>
      </w:r>
      <w:r>
        <w:t>下後，心煩</w:t>
      </w:r>
      <w:r w:rsidR="00740C4E">
        <w:t>，</w:t>
      </w:r>
      <w:r>
        <w:t>腹滿，臥起不安者，梔子</w:t>
      </w:r>
      <w:r w:rsidR="002E1F21">
        <w:t>厚朴</w:t>
      </w:r>
      <w:r>
        <w:t>枳實湯主之。</w:t>
      </w:r>
    </w:p>
    <w:p w:rsidR="00C940C3" w:rsidRPr="001A4164" w:rsidRDefault="00C940C3" w:rsidP="004438E7">
      <w:pPr>
        <w:pStyle w:val="afffff8"/>
        <w:spacing w:after="120"/>
      </w:pPr>
      <w:r w:rsidRPr="001A4164">
        <w:t>成無己曰：</w:t>
      </w:r>
      <w:r w:rsidR="00A934F9" w:rsidRPr="001A4164">
        <w:rPr>
          <w:rFonts w:hint="eastAsia"/>
        </w:rPr>
        <w:t>「</w:t>
      </w:r>
      <w:r w:rsidRPr="001A4164">
        <w:t>下後</w:t>
      </w:r>
      <w:r w:rsidR="00740C4E">
        <w:t>，</w:t>
      </w:r>
      <w:r w:rsidRPr="001A4164">
        <w:t>但腹滿而不心煩，即邪氣入裡為裡實。但心煩而不腹滿，即邪氣在胸中</w:t>
      </w:r>
      <w:r w:rsidRPr="001A4164">
        <w:rPr>
          <w:rFonts w:hint="eastAsia"/>
        </w:rPr>
        <w:t>為虛煩。既煩且滿，則邪氣壅於胸腹之間也。滿則不能坐，煩則不能臥，故臥起不安</w:t>
      </w:r>
      <w:r w:rsidR="00740C4E">
        <w:rPr>
          <w:rFonts w:hint="eastAsia"/>
        </w:rPr>
        <w:t>，</w:t>
      </w:r>
      <w:r w:rsidRPr="001A4164">
        <w:rPr>
          <w:rFonts w:hint="eastAsia"/>
        </w:rPr>
        <w:t>與梔於之苦</w:t>
      </w:r>
      <w:r w:rsidR="00740C4E">
        <w:rPr>
          <w:rFonts w:hint="eastAsia"/>
        </w:rPr>
        <w:t>，</w:t>
      </w:r>
      <w:r w:rsidRPr="001A4164">
        <w:rPr>
          <w:rFonts w:hint="eastAsia"/>
        </w:rPr>
        <w:t>以清虛煩，</w:t>
      </w:r>
      <w:r w:rsidR="002E1F21" w:rsidRPr="001A4164">
        <w:rPr>
          <w:rFonts w:hint="eastAsia"/>
        </w:rPr>
        <w:t>厚朴</w:t>
      </w:r>
      <w:r w:rsidR="00740C4E">
        <w:rPr>
          <w:rFonts w:hint="eastAsia"/>
        </w:rPr>
        <w:t>、</w:t>
      </w:r>
      <w:r w:rsidRPr="001A4164">
        <w:rPr>
          <w:rFonts w:hint="eastAsia"/>
        </w:rPr>
        <w:t>枳實之苦</w:t>
      </w:r>
      <w:r w:rsidR="00740C4E">
        <w:rPr>
          <w:rFonts w:hint="eastAsia"/>
        </w:rPr>
        <w:t>，</w:t>
      </w:r>
      <w:r w:rsidRPr="001A4164">
        <w:rPr>
          <w:rFonts w:hint="eastAsia"/>
        </w:rPr>
        <w:t>以</w:t>
      </w:r>
      <w:r w:rsidR="00E45F02" w:rsidRPr="001A4164">
        <w:rPr>
          <w:rFonts w:hint="eastAsia"/>
        </w:rPr>
        <w:t>泄</w:t>
      </w:r>
      <w:r w:rsidRPr="001A4164">
        <w:rPr>
          <w:rFonts w:hint="eastAsia"/>
        </w:rPr>
        <w:t>腹滿。</w:t>
      </w:r>
      <w:r w:rsidR="00A934F9" w:rsidRPr="001A4164">
        <w:rPr>
          <w:rFonts w:hint="eastAsia"/>
        </w:rPr>
        <w:t>」</w:t>
      </w:r>
    </w:p>
    <w:p w:rsidR="00C940C3" w:rsidRPr="001A4164" w:rsidRDefault="00C940C3" w:rsidP="004438E7">
      <w:pPr>
        <w:pStyle w:val="afffff8"/>
        <w:spacing w:after="120"/>
      </w:pPr>
      <w:r w:rsidRPr="001A4164">
        <w:t>張令韶曰：</w:t>
      </w:r>
      <w:r w:rsidR="00A934F9" w:rsidRPr="001A4164">
        <w:rPr>
          <w:rFonts w:hint="eastAsia"/>
        </w:rPr>
        <w:t>「</w:t>
      </w:r>
      <w:r w:rsidRPr="001A4164">
        <w:t>此言傷寒下後</w:t>
      </w:r>
      <w:r w:rsidR="00740C4E">
        <w:t>，</w:t>
      </w:r>
      <w:r w:rsidRPr="001A4164">
        <w:t>多屬虛寒，然亦有邪熱留於心腹胃，而為實熱</w:t>
      </w:r>
      <w:r w:rsidR="003A4FE5" w:rsidRPr="001A4164">
        <w:t>證</w:t>
      </w:r>
      <w:r w:rsidRPr="001A4164">
        <w:t>者。熱乘於</w:t>
      </w:r>
      <w:r w:rsidRPr="001A4164">
        <w:rPr>
          <w:rFonts w:hint="eastAsia"/>
        </w:rPr>
        <w:t>心，則心惡熱而煩。熱陷於腹，則腹不通而滿。熱留於胃，則胃不和而臥起不安。用梔子以清熱而解煩，</w:t>
      </w:r>
      <w:r w:rsidR="002E1F21" w:rsidRPr="001A4164">
        <w:rPr>
          <w:rFonts w:hint="eastAsia"/>
        </w:rPr>
        <w:t>厚朴</w:t>
      </w:r>
      <w:r w:rsidRPr="001A4164">
        <w:rPr>
          <w:rFonts w:hint="eastAsia"/>
        </w:rPr>
        <w:t>之苦溫以消腹滿，枳實之苦寒以和胃氣。</w:t>
      </w:r>
      <w:r w:rsidR="00A934F9" w:rsidRPr="001A4164">
        <w:rPr>
          <w:rFonts w:hint="eastAsia"/>
        </w:rPr>
        <w:t>」</w:t>
      </w:r>
    </w:p>
    <w:p w:rsidR="00C940C3" w:rsidRDefault="00C940C3" w:rsidP="007A0E49">
      <w:pPr>
        <w:pStyle w:val="afffffc"/>
        <w:spacing w:after="120"/>
        <w:ind w:firstLine="600"/>
      </w:pPr>
      <w:r>
        <w:t>梔子</w:t>
      </w:r>
      <w:r w:rsidR="002E1F21">
        <w:t>厚朴</w:t>
      </w:r>
      <w:r>
        <w:t>枳實湯方</w:t>
      </w:r>
    </w:p>
    <w:p w:rsidR="00C940C3" w:rsidRDefault="00C940C3" w:rsidP="007A0E49">
      <w:pPr>
        <w:pStyle w:val="afffffc"/>
        <w:spacing w:after="120"/>
        <w:ind w:firstLine="600"/>
      </w:pPr>
      <w:r>
        <w:t>梔子十四枚（擘）</w:t>
      </w:r>
      <w:r w:rsidR="00A934F9">
        <w:rPr>
          <w:rFonts w:hint="eastAsia"/>
        </w:rPr>
        <w:t>、</w:t>
      </w:r>
      <w:r w:rsidR="002E1F21">
        <w:t>厚朴</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（炙、去皮）</w:t>
      </w:r>
      <w:r w:rsidR="00A934F9">
        <w:rPr>
          <w:rFonts w:hint="eastAsia"/>
        </w:rPr>
        <w:t>、</w:t>
      </w:r>
      <w:r>
        <w:t>枳實四枚（水浸、炙令黃）</w:t>
      </w:r>
      <w:r w:rsidR="00A934F9">
        <w:rPr>
          <w:rFonts w:hint="eastAsia"/>
        </w:rPr>
        <w:t>。</w:t>
      </w:r>
    </w:p>
    <w:p w:rsidR="00C940C3" w:rsidRDefault="00C940C3" w:rsidP="007A0E49">
      <w:pPr>
        <w:pStyle w:val="afffffc"/>
        <w:spacing w:after="120"/>
        <w:ind w:firstLine="600"/>
      </w:pPr>
      <w:r>
        <w:t>上三味，以水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半，煮取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半，去滓，分溫二服。進一服</w:t>
      </w:r>
      <w:r w:rsidR="00740C4E">
        <w:t>，</w:t>
      </w:r>
      <w:r>
        <w:t>得</w:t>
      </w:r>
      <w:r>
        <w:rPr>
          <w:rFonts w:hint="eastAsia"/>
        </w:rPr>
        <w:t>吐者，止後服。</w:t>
      </w:r>
    </w:p>
    <w:p w:rsidR="00C940C3" w:rsidRPr="001A4164" w:rsidRDefault="00C940C3" w:rsidP="004438E7">
      <w:pPr>
        <w:pStyle w:val="afffff8"/>
        <w:spacing w:after="120"/>
      </w:pPr>
      <w:r w:rsidRPr="001A4164">
        <w:t>柯韻伯曰：</w:t>
      </w:r>
      <w:r w:rsidR="00A934F9" w:rsidRPr="001A4164">
        <w:rPr>
          <w:rFonts w:hint="eastAsia"/>
        </w:rPr>
        <w:t>「</w:t>
      </w:r>
      <w:r w:rsidRPr="001A4164">
        <w:t>妄下後而心煩腹滿，起臥不安者，是熱已入胃。用梔子以除煩，佐枳</w:t>
      </w:r>
      <w:r w:rsidR="00A934F9" w:rsidRPr="001A4164">
        <w:rPr>
          <w:rFonts w:hint="eastAsia"/>
        </w:rPr>
        <w:t>朴</w:t>
      </w:r>
      <w:r w:rsidRPr="001A4164">
        <w:t>以</w:t>
      </w:r>
      <w:r w:rsidR="00E45F02" w:rsidRPr="001A4164">
        <w:t>泄</w:t>
      </w:r>
      <w:r w:rsidRPr="001A4164">
        <w:rPr>
          <w:rFonts w:hint="eastAsia"/>
        </w:rPr>
        <w:t>滿，此兩解心腹之妙劑，是小承氣之變局也。</w:t>
      </w:r>
      <w:r w:rsidR="00A934F9" w:rsidRPr="001A4164">
        <w:rPr>
          <w:rFonts w:hint="eastAsia"/>
        </w:rPr>
        <w:t>」</w:t>
      </w:r>
    </w:p>
    <w:p w:rsidR="00C940C3" w:rsidRPr="001A4164" w:rsidRDefault="00C940C3" w:rsidP="004438E7">
      <w:pPr>
        <w:pStyle w:val="afffff8"/>
        <w:spacing w:after="120"/>
      </w:pPr>
      <w:r w:rsidRPr="001A4164">
        <w:t>《傷寒直格》：</w:t>
      </w:r>
      <w:r w:rsidR="00A934F9" w:rsidRPr="001A4164">
        <w:rPr>
          <w:rFonts w:hint="eastAsia"/>
        </w:rPr>
        <w:t>「</w:t>
      </w:r>
      <w:r w:rsidRPr="001A4164">
        <w:t>枳實不去穰，為效甚速。</w:t>
      </w:r>
      <w:r w:rsidR="00A934F9" w:rsidRPr="001A4164">
        <w:rPr>
          <w:rFonts w:hint="eastAsia"/>
        </w:rPr>
        <w:t>」</w:t>
      </w:r>
    </w:p>
    <w:p w:rsidR="00C940C3" w:rsidRDefault="00C940C3" w:rsidP="007A0E49">
      <w:pPr>
        <w:pStyle w:val="afffffc"/>
        <w:spacing w:after="120"/>
        <w:ind w:firstLine="600"/>
      </w:pPr>
      <w:r>
        <w:t>傷寒，醫以丸藥大下之，身熱不去，微煩者，梔子乾薑湯主之。</w:t>
      </w:r>
    </w:p>
    <w:p w:rsidR="00C940C3" w:rsidRPr="001A4164" w:rsidRDefault="00C940C3" w:rsidP="004438E7">
      <w:pPr>
        <w:pStyle w:val="afffff8"/>
        <w:spacing w:after="120"/>
      </w:pPr>
      <w:r w:rsidRPr="001A4164">
        <w:t>王肯堂曰：</w:t>
      </w:r>
      <w:r w:rsidR="00A934F9" w:rsidRPr="001A4164">
        <w:rPr>
          <w:rFonts w:hint="eastAsia"/>
        </w:rPr>
        <w:t>「</w:t>
      </w:r>
      <w:r w:rsidRPr="001A4164">
        <w:t>丸藥</w:t>
      </w:r>
      <w:r w:rsidR="00740C4E">
        <w:t>，</w:t>
      </w:r>
      <w:r w:rsidRPr="001A4164">
        <w:t>所謂神丹，甘遂也，或作巴豆。</w:t>
      </w:r>
      <w:r w:rsidR="00A934F9" w:rsidRPr="001A4164">
        <w:rPr>
          <w:rFonts w:hint="eastAsia"/>
        </w:rPr>
        <w:t>」</w:t>
      </w:r>
    </w:p>
    <w:p w:rsidR="00C940C3" w:rsidRPr="001A4164" w:rsidRDefault="00C940C3" w:rsidP="004438E7">
      <w:pPr>
        <w:pStyle w:val="afffff8"/>
        <w:spacing w:after="120"/>
      </w:pPr>
      <w:r w:rsidRPr="001A4164">
        <w:lastRenderedPageBreak/>
        <w:t>錢天來曰：</w:t>
      </w:r>
      <w:r w:rsidR="00A934F9" w:rsidRPr="001A4164">
        <w:rPr>
          <w:rFonts w:hint="eastAsia"/>
        </w:rPr>
        <w:t>「</w:t>
      </w:r>
      <w:r w:rsidRPr="001A4164">
        <w:t>以峻厲丸藥大下之，宜乎陷入而為痞結矣。而身熱不去，是邪未全陷，尚有</w:t>
      </w:r>
      <w:r w:rsidRPr="001A4164">
        <w:rPr>
          <w:rFonts w:hint="eastAsia"/>
        </w:rPr>
        <w:t>留於表者。微覺煩悶，乃下後之虛邪陷膈，將結未結之</w:t>
      </w:r>
      <w:r w:rsidR="00AC20E6" w:rsidRPr="001A4164">
        <w:rPr>
          <w:rFonts w:hint="eastAsia"/>
        </w:rPr>
        <w:t>徵</w:t>
      </w:r>
      <w:r w:rsidRPr="001A4164">
        <w:rPr>
          <w:rFonts w:hint="eastAsia"/>
        </w:rPr>
        <w:t>也。</w:t>
      </w:r>
      <w:r w:rsidR="00A934F9" w:rsidRPr="001A4164">
        <w:rPr>
          <w:rFonts w:hint="eastAsia"/>
        </w:rPr>
        <w:t>」</w:t>
      </w:r>
    </w:p>
    <w:p w:rsidR="00C940C3" w:rsidRPr="001A4164" w:rsidRDefault="00C940C3" w:rsidP="004438E7">
      <w:pPr>
        <w:pStyle w:val="afffff8"/>
        <w:spacing w:after="120"/>
      </w:pPr>
      <w:r w:rsidRPr="001A4164">
        <w:t>喻嘉言曰：</w:t>
      </w:r>
      <w:r w:rsidR="00A934F9" w:rsidRPr="001A4164">
        <w:rPr>
          <w:rFonts w:hint="eastAsia"/>
        </w:rPr>
        <w:t>「</w:t>
      </w:r>
      <w:r w:rsidRPr="001A4164">
        <w:t>丸藥大下，徒傷其中而不能蕩滌其邪，故梔子合乾薑用之，亦溫中散邪之法</w:t>
      </w:r>
      <w:r w:rsidRPr="001A4164">
        <w:rPr>
          <w:rFonts w:hint="eastAsia"/>
        </w:rPr>
        <w:t>也。</w:t>
      </w:r>
      <w:r w:rsidR="00A934F9" w:rsidRPr="001A4164">
        <w:rPr>
          <w:rFonts w:hint="eastAsia"/>
        </w:rPr>
        <w:t>」</w:t>
      </w:r>
    </w:p>
    <w:p w:rsidR="00C940C3" w:rsidRDefault="00C940C3" w:rsidP="007A0E49">
      <w:pPr>
        <w:pStyle w:val="afffffc"/>
        <w:spacing w:after="120"/>
        <w:ind w:firstLine="600"/>
      </w:pPr>
      <w:r>
        <w:t>凡用梔子湯，若病人大便舊微溏者，不可與之。</w:t>
      </w:r>
    </w:p>
    <w:p w:rsidR="00C940C3" w:rsidRPr="001A4164" w:rsidRDefault="00C940C3" w:rsidP="004438E7">
      <w:pPr>
        <w:pStyle w:val="afffff8"/>
        <w:spacing w:after="120"/>
      </w:pPr>
      <w:r w:rsidRPr="001A4164">
        <w:t>程郊倩曰：</w:t>
      </w:r>
      <w:r w:rsidR="00AB4AC9" w:rsidRPr="001A4164">
        <w:rPr>
          <w:rFonts w:hint="eastAsia"/>
        </w:rPr>
        <w:t>「</w:t>
      </w:r>
      <w:r w:rsidRPr="001A4164">
        <w:t>凡治上焦之病者，輒當顧中下。梔子為苦寒之品，病人今受燥邪，不必其溏</w:t>
      </w:r>
      <w:r w:rsidRPr="001A4164">
        <w:rPr>
          <w:rFonts w:hint="eastAsia"/>
        </w:rPr>
        <w:t>否，但舊微溏者，便知中稟素寒，三焦不足。梔子之苦</w:t>
      </w:r>
      <w:r w:rsidR="00740C4E">
        <w:rPr>
          <w:rFonts w:hint="eastAsia"/>
        </w:rPr>
        <w:t>，</w:t>
      </w:r>
      <w:r w:rsidRPr="001A4164">
        <w:rPr>
          <w:rFonts w:hint="eastAsia"/>
        </w:rPr>
        <w:t>雖去得上焦之邪，而寒氣攻動臟腑，坐生他變，困輒難支。凡用梔子湯者，俱不可不守此禁，非獨虛煩一</w:t>
      </w:r>
      <w:r w:rsidR="003A4FE5" w:rsidRPr="001A4164">
        <w:rPr>
          <w:rFonts w:hint="eastAsia"/>
        </w:rPr>
        <w:t>證</w:t>
      </w:r>
      <w:r w:rsidRPr="001A4164">
        <w:rPr>
          <w:rFonts w:hint="eastAsia"/>
        </w:rPr>
        <w:t>也。</w:t>
      </w:r>
      <w:r w:rsidR="00AB4AC9" w:rsidRPr="001A4164">
        <w:rPr>
          <w:rFonts w:hint="eastAsia"/>
        </w:rPr>
        <w:t>」</w:t>
      </w:r>
    </w:p>
    <w:p w:rsidR="00C940C3" w:rsidRPr="001A4164" w:rsidRDefault="00C940C3" w:rsidP="004438E7">
      <w:pPr>
        <w:pStyle w:val="afffff8"/>
        <w:spacing w:after="120"/>
      </w:pPr>
      <w:r w:rsidRPr="001A4164">
        <w:t>按：此與太陰為病，脈弱</w:t>
      </w:r>
      <w:r w:rsidR="00740C4E">
        <w:t>，</w:t>
      </w:r>
      <w:r w:rsidRPr="001A4164">
        <w:t>自利，不可與大黃芍</w:t>
      </w:r>
      <w:r w:rsidR="00251FA2" w:rsidRPr="001A4164">
        <w:t>藥</w:t>
      </w:r>
      <w:r w:rsidRPr="001A4164">
        <w:t>意同。</w:t>
      </w:r>
    </w:p>
    <w:p w:rsidR="00C940C3" w:rsidRDefault="00C940C3" w:rsidP="007A0E49">
      <w:pPr>
        <w:pStyle w:val="afffffc"/>
        <w:spacing w:after="120"/>
        <w:ind w:firstLine="600"/>
      </w:pPr>
      <w:r>
        <w:t>太陽病</w:t>
      </w:r>
      <w:r w:rsidR="00740C4E">
        <w:t>，</w:t>
      </w:r>
      <w:r>
        <w:t>發汗，汗出</w:t>
      </w:r>
      <w:r w:rsidR="00740C4E">
        <w:t>，</w:t>
      </w:r>
      <w:r>
        <w:t>不解，其人仍發熱，心下悸，頭眩，身</w:t>
      </w:r>
      <w:r w:rsidR="00AB4AC9">
        <w:rPr>
          <w:rFonts w:hint="eastAsia"/>
        </w:rPr>
        <w:t>瞤</w:t>
      </w:r>
      <w:r>
        <w:t>動，振振</w:t>
      </w:r>
      <w:r>
        <w:rPr>
          <w:rFonts w:hint="eastAsia"/>
        </w:rPr>
        <w:t>欲擗地者，真武湯主之。</w:t>
      </w:r>
    </w:p>
    <w:p w:rsidR="00EA749B" w:rsidRPr="001A4164" w:rsidRDefault="00C940C3" w:rsidP="004438E7">
      <w:pPr>
        <w:pStyle w:val="afffff8"/>
        <w:spacing w:after="120"/>
      </w:pPr>
      <w:r w:rsidRPr="001A4164">
        <w:t>錢天來曰：</w:t>
      </w:r>
      <w:r w:rsidR="00AB4AC9" w:rsidRPr="001A4164">
        <w:rPr>
          <w:rFonts w:hint="eastAsia"/>
        </w:rPr>
        <w:t>「</w:t>
      </w:r>
      <w:r w:rsidRPr="001A4164">
        <w:t>汗出不解，仍發熱者，非仍前表邪發熱，乃汗後亡陽，虛陽浮散於外也。心</w:t>
      </w:r>
      <w:r w:rsidRPr="001A4164">
        <w:rPr>
          <w:rFonts w:hint="eastAsia"/>
        </w:rPr>
        <w:t>下悸者，非心悸也，蓋心之下，胃脘之上，鳩尾之間，氣海之中，《靈樞》謂膻中為氣之海也。誤汗亡陽則膻中之陽氣不充，所以築築然動也。振振欲擗地者，即所謂發汗則動經，身為振振搖搖之意。言頭眩而身體</w:t>
      </w:r>
      <w:r w:rsidR="00AB4AC9" w:rsidRPr="001A4164">
        <w:rPr>
          <w:rFonts w:hint="eastAsia"/>
        </w:rPr>
        <w:t>瞤</w:t>
      </w:r>
      <w:r w:rsidRPr="001A4164">
        <w:rPr>
          <w:rFonts w:hint="eastAsia"/>
        </w:rPr>
        <w:t>動，振振然不能自持而欲仆地，因衛分之真陽喪失於外，</w:t>
      </w:r>
      <w:r w:rsidR="005449AA" w:rsidRPr="001A4164">
        <w:rPr>
          <w:rFonts w:hint="eastAsia"/>
        </w:rPr>
        <w:t>週身經脈總無定主也。乃用真武湯者，非行水導濕，乃補其虛而復其陽也。</w:t>
      </w:r>
      <w:r w:rsidR="00AB4AC9" w:rsidRPr="001A4164">
        <w:rPr>
          <w:rFonts w:hint="eastAsia"/>
        </w:rPr>
        <w:t>」</w:t>
      </w:r>
    </w:p>
    <w:p w:rsidR="005449AA" w:rsidRPr="001A4164" w:rsidRDefault="00E3477A" w:rsidP="004438E7">
      <w:pPr>
        <w:pStyle w:val="afffff8"/>
        <w:spacing w:after="120"/>
      </w:pPr>
      <w:r w:rsidRPr="001A4164">
        <w:t>章虛谷</w:t>
      </w:r>
      <w:r w:rsidR="005449AA" w:rsidRPr="001A4164">
        <w:t>曰：</w:t>
      </w:r>
      <w:r w:rsidR="00AB4AC9" w:rsidRPr="001A4164">
        <w:rPr>
          <w:rFonts w:hint="eastAsia"/>
        </w:rPr>
        <w:t>「</w:t>
      </w:r>
      <w:r w:rsidR="005449AA" w:rsidRPr="001A4164">
        <w:t>禁汗條內有太陽傷寒</w:t>
      </w:r>
      <w:r w:rsidR="003A4FE5" w:rsidRPr="001A4164">
        <w:t>證</w:t>
      </w:r>
      <w:r w:rsidR="005449AA" w:rsidRPr="001A4164">
        <w:t>具，而</w:t>
      </w:r>
      <w:r w:rsidR="00AB4AC9" w:rsidRPr="001A4164">
        <w:rPr>
          <w:rFonts w:hint="eastAsia"/>
        </w:rPr>
        <w:t>云</w:t>
      </w:r>
      <w:r w:rsidR="005449AA" w:rsidRPr="001A4164">
        <w:t>尺脈遲者</w:t>
      </w:r>
      <w:r w:rsidR="00740C4E">
        <w:t>，</w:t>
      </w:r>
      <w:r w:rsidR="005449AA" w:rsidRPr="001A4164">
        <w:t>不可發汗，以榮氣不足</w:t>
      </w:r>
      <w:r w:rsidR="00740C4E">
        <w:t>，</w:t>
      </w:r>
      <w:r w:rsidR="005449AA" w:rsidRPr="001A4164">
        <w:t>血少</w:t>
      </w:r>
      <w:r w:rsidR="00740C4E">
        <w:t>，</w:t>
      </w:r>
      <w:r w:rsidR="005449AA" w:rsidRPr="001A4164">
        <w:t>故也。</w:t>
      </w:r>
      <w:r w:rsidR="005449AA" w:rsidRPr="001A4164">
        <w:rPr>
          <w:rFonts w:hint="eastAsia"/>
        </w:rPr>
        <w:t>然尺屬腎，即是腎虛。若發其汗，汗出亡陽，邪仍不解而發熱，以元氣不勝發散，遂現心悸、頭眩、身</w:t>
      </w:r>
      <w:r w:rsidR="00AB4AC9" w:rsidRPr="001A4164">
        <w:rPr>
          <w:rFonts w:hint="eastAsia"/>
        </w:rPr>
        <w:t>瞤</w:t>
      </w:r>
      <w:r w:rsidR="005449AA" w:rsidRPr="001A4164">
        <w:rPr>
          <w:rFonts w:hint="eastAsia"/>
        </w:rPr>
        <w:t>動、振振欲擗地等</w:t>
      </w:r>
      <w:r w:rsidR="003A4FE5" w:rsidRPr="001A4164">
        <w:rPr>
          <w:rFonts w:hint="eastAsia"/>
        </w:rPr>
        <w:t>證</w:t>
      </w:r>
      <w:r w:rsidR="005449AA" w:rsidRPr="001A4164">
        <w:rPr>
          <w:rFonts w:hint="eastAsia"/>
        </w:rPr>
        <w:t>，皆腎中陰陽之氣失守外越，而身心莫能主持也。急用真武湯鎮攝北方陰陽之氣，藉生薑辛溫達表，庶補正攘邪之功並建矣。</w:t>
      </w:r>
      <w:r w:rsidR="00AB4AC9" w:rsidRPr="001A4164">
        <w:rPr>
          <w:rFonts w:hint="eastAsia"/>
        </w:rPr>
        <w:t>」</w:t>
      </w:r>
    </w:p>
    <w:p w:rsidR="005449AA" w:rsidRPr="001A4164" w:rsidRDefault="005449AA" w:rsidP="004438E7">
      <w:pPr>
        <w:pStyle w:val="afffff8"/>
        <w:spacing w:after="120"/>
      </w:pPr>
      <w:r w:rsidRPr="001A4164">
        <w:t>《傷寒輯義》：</w:t>
      </w:r>
      <w:r w:rsidR="00AB4AC9" w:rsidRPr="001A4164">
        <w:rPr>
          <w:rFonts w:hint="eastAsia"/>
        </w:rPr>
        <w:t>「</w:t>
      </w:r>
      <w:r w:rsidRPr="001A4164">
        <w:t>擗字與躄通，倒也。見唐慧琳藏經音義。</w:t>
      </w:r>
      <w:r w:rsidR="00AB4AC9" w:rsidRPr="001A4164">
        <w:rPr>
          <w:rFonts w:hint="eastAsia"/>
        </w:rPr>
        <w:t>」</w:t>
      </w:r>
    </w:p>
    <w:p w:rsidR="005449AA" w:rsidRPr="001A4164" w:rsidRDefault="005449AA" w:rsidP="004438E7">
      <w:pPr>
        <w:pStyle w:val="afffff8"/>
        <w:spacing w:after="120"/>
      </w:pPr>
      <w:r w:rsidRPr="001A4164">
        <w:t>《活人書》：</w:t>
      </w:r>
      <w:r w:rsidR="00AB4AC9" w:rsidRPr="001A4164">
        <w:rPr>
          <w:rFonts w:hint="eastAsia"/>
        </w:rPr>
        <w:t>「</w:t>
      </w:r>
      <w:r w:rsidRPr="001A4164">
        <w:t>太陽</w:t>
      </w:r>
      <w:r w:rsidR="003A4FE5" w:rsidRPr="001A4164">
        <w:t>證</w:t>
      </w:r>
      <w:r w:rsidRPr="001A4164">
        <w:t>合行桂枝，卻用麻黃之類</w:t>
      </w:r>
      <w:r w:rsidR="00740C4E">
        <w:t>，</w:t>
      </w:r>
      <w:r w:rsidRPr="001A4164">
        <w:t>發汗多</w:t>
      </w:r>
      <w:r w:rsidR="00740C4E">
        <w:t>，</w:t>
      </w:r>
      <w:r w:rsidRPr="001A4164">
        <w:t>亡陽，仍發熱者，真武湯主之。大</w:t>
      </w:r>
      <w:r w:rsidRPr="001A4164">
        <w:rPr>
          <w:rFonts w:hint="eastAsia"/>
        </w:rPr>
        <w:t>凡發汗過多，即身</w:t>
      </w:r>
      <w:r w:rsidR="00AB4AC9" w:rsidRPr="001A4164">
        <w:rPr>
          <w:rFonts w:hint="eastAsia"/>
        </w:rPr>
        <w:t>瞤</w:t>
      </w:r>
      <w:r w:rsidRPr="001A4164">
        <w:rPr>
          <w:rFonts w:hint="eastAsia"/>
        </w:rPr>
        <w:t>動振搖，虛羸之人微發汗，便有此</w:t>
      </w:r>
      <w:r w:rsidR="003A4FE5" w:rsidRPr="001A4164">
        <w:rPr>
          <w:rFonts w:hint="eastAsia"/>
        </w:rPr>
        <w:t>證</w:t>
      </w:r>
      <w:r w:rsidRPr="001A4164">
        <w:rPr>
          <w:rFonts w:hint="eastAsia"/>
        </w:rPr>
        <w:t>，俱宜服真武湯。</w:t>
      </w:r>
      <w:r w:rsidR="00AB4AC9" w:rsidRPr="001A4164">
        <w:rPr>
          <w:rFonts w:hint="eastAsia"/>
        </w:rPr>
        <w:t>」</w:t>
      </w:r>
    </w:p>
    <w:p w:rsidR="005449AA" w:rsidRPr="001A4164" w:rsidRDefault="005449AA" w:rsidP="004438E7">
      <w:pPr>
        <w:pStyle w:val="afffff8"/>
        <w:spacing w:after="120"/>
      </w:pPr>
      <w:r w:rsidRPr="001A4164">
        <w:t>《本事方》：</w:t>
      </w:r>
      <w:r w:rsidR="00AB4AC9" w:rsidRPr="001A4164">
        <w:rPr>
          <w:rFonts w:hint="eastAsia"/>
        </w:rPr>
        <w:t>「</w:t>
      </w:r>
      <w:r w:rsidRPr="001A4164">
        <w:t>鄉</w:t>
      </w:r>
      <w:r w:rsidR="00F008EC" w:rsidRPr="001A4164">
        <w:t>裡</w:t>
      </w:r>
      <w:r w:rsidRPr="001A4164">
        <w:t>有京姓子，年三十，初得病，身微汗，脈弱</w:t>
      </w:r>
      <w:r w:rsidR="00740C4E">
        <w:t>，</w:t>
      </w:r>
      <w:r w:rsidRPr="001A4164">
        <w:t>惡風。醫以麻黃湯與之，</w:t>
      </w:r>
      <w:r w:rsidRPr="001A4164">
        <w:rPr>
          <w:rFonts w:hint="eastAsia"/>
        </w:rPr>
        <w:t>汗遂下止，發熱，心多驚悸，夜不得眠，譫語不識人，筋惕</w:t>
      </w:r>
      <w:r w:rsidR="00740C4E">
        <w:rPr>
          <w:rFonts w:hint="eastAsia"/>
        </w:rPr>
        <w:t>，</w:t>
      </w:r>
      <w:r w:rsidRPr="001A4164">
        <w:rPr>
          <w:rFonts w:hint="eastAsia"/>
        </w:rPr>
        <w:t>肉</w:t>
      </w:r>
      <w:r w:rsidR="00AB4AC9" w:rsidRPr="001A4164">
        <w:rPr>
          <w:rFonts w:hint="eastAsia"/>
        </w:rPr>
        <w:t>瞤</w:t>
      </w:r>
      <w:r w:rsidRPr="001A4164">
        <w:rPr>
          <w:rFonts w:hint="eastAsia"/>
        </w:rPr>
        <w:t>，振振動搖。醫者又進驚風藥。予曰</w:t>
      </w:r>
      <w:r w:rsidR="00AB4AC9" w:rsidRPr="001A4164">
        <w:rPr>
          <w:rFonts w:hint="eastAsia"/>
        </w:rPr>
        <w:t>：『</w:t>
      </w:r>
      <w:r w:rsidRPr="001A4164">
        <w:rPr>
          <w:rFonts w:hint="eastAsia"/>
        </w:rPr>
        <w:t>此強汗之過也，惟真武湯可救。</w:t>
      </w:r>
      <w:r w:rsidR="00AB4AC9" w:rsidRPr="001A4164">
        <w:rPr>
          <w:rFonts w:hint="eastAsia"/>
        </w:rPr>
        <w:t>』</w:t>
      </w:r>
      <w:r w:rsidRPr="001A4164">
        <w:rPr>
          <w:rFonts w:hint="eastAsia"/>
        </w:rPr>
        <w:t>連進三服，繼以清心丸、</w:t>
      </w:r>
      <w:r w:rsidRPr="001A4164">
        <w:rPr>
          <w:rFonts w:hint="eastAsia"/>
        </w:rPr>
        <w:lastRenderedPageBreak/>
        <w:t>竹葉湯送下，數日遂愈。</w:t>
      </w:r>
      <w:r w:rsidR="00AB4AC9" w:rsidRPr="001A4164">
        <w:rPr>
          <w:rFonts w:hint="eastAsia"/>
        </w:rPr>
        <w:t>」</w:t>
      </w:r>
    </w:p>
    <w:p w:rsidR="005449AA" w:rsidRPr="001A4164" w:rsidRDefault="005449AA" w:rsidP="007A0E49">
      <w:pPr>
        <w:pStyle w:val="afffffc"/>
        <w:spacing w:after="120"/>
        <w:ind w:firstLine="600"/>
      </w:pPr>
      <w:r>
        <w:t>真武湯</w:t>
      </w:r>
      <w:r w:rsidRPr="00740C4E">
        <w:rPr>
          <w:rStyle w:val="afffffe"/>
        </w:rPr>
        <w:t>方見少陰篇</w:t>
      </w:r>
      <w:r w:rsidR="00AB4AC9" w:rsidRPr="00740C4E">
        <w:rPr>
          <w:rStyle w:val="afffffe"/>
          <w:rFonts w:hint="eastAsia"/>
        </w:rPr>
        <w:t>。</w:t>
      </w:r>
    </w:p>
    <w:p w:rsidR="005449AA" w:rsidRDefault="005449AA" w:rsidP="007A0E49">
      <w:pPr>
        <w:pStyle w:val="afffffc"/>
        <w:spacing w:after="120"/>
        <w:ind w:firstLine="600"/>
      </w:pPr>
      <w:r>
        <w:t>咽喉乾燥者，不可發汗。</w:t>
      </w:r>
    </w:p>
    <w:p w:rsidR="005449AA" w:rsidRPr="001A4164" w:rsidRDefault="005449AA" w:rsidP="004438E7">
      <w:pPr>
        <w:pStyle w:val="afffff8"/>
        <w:spacing w:after="120"/>
      </w:pPr>
      <w:r w:rsidRPr="001A4164">
        <w:t>張令韶曰：</w:t>
      </w:r>
      <w:r w:rsidR="00AB4AC9" w:rsidRPr="001A4164">
        <w:rPr>
          <w:rFonts w:hint="eastAsia"/>
        </w:rPr>
        <w:t>「</w:t>
      </w:r>
      <w:r w:rsidRPr="001A4164">
        <w:t>脾足太陰之脈挾咽，腎足少陰之脈循喉嚨，肝足厥陰之脈循喉嚨之後。是咽</w:t>
      </w:r>
      <w:r w:rsidRPr="001A4164">
        <w:rPr>
          <w:rFonts w:hint="eastAsia"/>
        </w:rPr>
        <w:t>喉者，皆三陰經脈所循之處也。三陰精血虛少，不能上滋於咽喉，故乾燥，所以不可發汗。夫止言不可發汗，而不言發汗以後之變</w:t>
      </w:r>
      <w:r w:rsidR="003A4FE5" w:rsidRPr="001A4164">
        <w:rPr>
          <w:rFonts w:hint="eastAsia"/>
        </w:rPr>
        <w:t>證</w:t>
      </w:r>
      <w:r w:rsidRPr="001A4164">
        <w:rPr>
          <w:rFonts w:hint="eastAsia"/>
        </w:rPr>
        <w:t>，蓋謂三陰俱傷，命將難全，治亦無及，又遑論其變乎。</w:t>
      </w:r>
      <w:r w:rsidR="00AB4AC9" w:rsidRPr="001A4164">
        <w:rPr>
          <w:rFonts w:hint="eastAsia"/>
        </w:rPr>
        <w:t>」</w:t>
      </w:r>
    </w:p>
    <w:p w:rsidR="005449AA" w:rsidRDefault="005449AA" w:rsidP="007A0E49">
      <w:pPr>
        <w:pStyle w:val="afffffc"/>
        <w:spacing w:after="120"/>
        <w:ind w:firstLine="600"/>
      </w:pPr>
      <w:r>
        <w:t>淋家</w:t>
      </w:r>
      <w:r w:rsidR="00740C4E">
        <w:t>，</w:t>
      </w:r>
      <w:r>
        <w:t>不可發汗，發汗</w:t>
      </w:r>
      <w:r w:rsidR="00740C4E">
        <w:t>，</w:t>
      </w:r>
      <w:r>
        <w:t>必便血。</w:t>
      </w:r>
    </w:p>
    <w:p w:rsidR="005449AA" w:rsidRPr="001A4164" w:rsidRDefault="005449AA" w:rsidP="004438E7">
      <w:pPr>
        <w:pStyle w:val="afffff8"/>
        <w:spacing w:after="120"/>
      </w:pPr>
      <w:r w:rsidRPr="001A4164">
        <w:t>陳修園曰：</w:t>
      </w:r>
      <w:r w:rsidR="00AB4AC9" w:rsidRPr="001A4164">
        <w:rPr>
          <w:rFonts w:hint="eastAsia"/>
        </w:rPr>
        <w:t>「</w:t>
      </w:r>
      <w:r w:rsidRPr="001A4164">
        <w:t>素有淋病，名曰淋家。其精液久虛，不可發汗</w:t>
      </w:r>
      <w:r w:rsidR="00740C4E">
        <w:t>，</w:t>
      </w:r>
      <w:r w:rsidRPr="001A4164">
        <w:t>更走其津液。若發汗則津液竭</w:t>
      </w:r>
      <w:r w:rsidRPr="001A4164">
        <w:rPr>
          <w:rFonts w:hint="eastAsia"/>
        </w:rPr>
        <w:t>於外，而血動於內，干及於胞中，必患便血。何以言之</w:t>
      </w:r>
      <w:r w:rsidR="00740C4E">
        <w:rPr>
          <w:rFonts w:hint="eastAsia"/>
        </w:rPr>
        <w:t>？</w:t>
      </w:r>
      <w:r w:rsidRPr="001A4164">
        <w:rPr>
          <w:rFonts w:hint="eastAsia"/>
        </w:rPr>
        <w:t>《內經》云：</w:t>
      </w:r>
      <w:r w:rsidR="00AB4AC9" w:rsidRPr="001A4164">
        <w:rPr>
          <w:rFonts w:hint="eastAsia"/>
        </w:rPr>
        <w:t>『</w:t>
      </w:r>
      <w:r w:rsidRPr="001A4164">
        <w:rPr>
          <w:rFonts w:hint="eastAsia"/>
        </w:rPr>
        <w:t>膀胱者，津液藏焉。</w:t>
      </w:r>
      <w:r w:rsidR="00AB4AC9" w:rsidRPr="001A4164">
        <w:rPr>
          <w:rFonts w:hint="eastAsia"/>
        </w:rPr>
        <w:t>』</w:t>
      </w:r>
      <w:r w:rsidRPr="001A4164">
        <w:rPr>
          <w:rFonts w:hint="eastAsia"/>
        </w:rPr>
        <w:t>又曰：</w:t>
      </w:r>
      <w:r w:rsidR="00AB4AC9" w:rsidRPr="001A4164">
        <w:rPr>
          <w:rFonts w:hint="eastAsia"/>
        </w:rPr>
        <w:t>『</w:t>
      </w:r>
      <w:r w:rsidRPr="001A4164">
        <w:rPr>
          <w:rFonts w:hint="eastAsia"/>
        </w:rPr>
        <w:t>膀胱者，胞之室。</w:t>
      </w:r>
      <w:r w:rsidR="00AB4AC9" w:rsidRPr="001A4164">
        <w:rPr>
          <w:rFonts w:hint="eastAsia"/>
        </w:rPr>
        <w:t>』</w:t>
      </w:r>
      <w:r w:rsidRPr="001A4164">
        <w:rPr>
          <w:rFonts w:hint="eastAsia"/>
        </w:rPr>
        <w:t>是胞為血海，居於膀胱之外，而</w:t>
      </w:r>
      <w:r w:rsidR="00AB4AC9" w:rsidRPr="001A4164">
        <w:rPr>
          <w:rFonts w:hint="eastAsia"/>
        </w:rPr>
        <w:t>胞、</w:t>
      </w:r>
      <w:r w:rsidRPr="001A4164">
        <w:rPr>
          <w:rFonts w:hint="eastAsia"/>
        </w:rPr>
        <w:t>膀胱雖藏血、藏津液有別，而氣自相通。參看太陽熱結膀胱血自下</w:t>
      </w:r>
      <w:r w:rsidR="003A4FE5" w:rsidRPr="001A4164">
        <w:rPr>
          <w:rFonts w:hint="eastAsia"/>
        </w:rPr>
        <w:t>證</w:t>
      </w:r>
      <w:r w:rsidRPr="001A4164">
        <w:rPr>
          <w:rFonts w:hint="eastAsia"/>
        </w:rPr>
        <w:t>，則恍然悟矣。淋家病</w:t>
      </w:r>
      <w:r w:rsidR="00740C4E">
        <w:rPr>
          <w:rFonts w:hint="eastAsia"/>
        </w:rPr>
        <w:t>，</w:t>
      </w:r>
      <w:r w:rsidRPr="001A4164">
        <w:rPr>
          <w:rFonts w:hint="eastAsia"/>
        </w:rPr>
        <w:t>為膀胱氣化不能行於皮毛，津液但從下走而為淋。膀胱</w:t>
      </w:r>
      <w:r w:rsidR="00740C4E">
        <w:rPr>
          <w:rFonts w:hint="eastAsia"/>
        </w:rPr>
        <w:t>已</w:t>
      </w:r>
      <w:r w:rsidRPr="001A4164">
        <w:rPr>
          <w:rFonts w:hint="eastAsia"/>
        </w:rPr>
        <w:t>枯，若再發其汗，必動胞中之血，非謂便血自膀胱出也。</w:t>
      </w:r>
      <w:r w:rsidR="00AB4AC9" w:rsidRPr="001A4164">
        <w:rPr>
          <w:rFonts w:hint="eastAsia"/>
        </w:rPr>
        <w:t>」</w:t>
      </w:r>
    </w:p>
    <w:p w:rsidR="005449AA" w:rsidRPr="001A4164" w:rsidRDefault="005449AA" w:rsidP="004438E7">
      <w:pPr>
        <w:pStyle w:val="afffff8"/>
        <w:spacing w:after="120"/>
      </w:pPr>
      <w:r w:rsidRPr="001A4164">
        <w:t>沈芊綠曰：</w:t>
      </w:r>
      <w:r w:rsidR="00AB4AC9" w:rsidRPr="001A4164">
        <w:rPr>
          <w:rFonts w:hint="eastAsia"/>
        </w:rPr>
        <w:t>「</w:t>
      </w:r>
      <w:r w:rsidRPr="001A4164">
        <w:t>此條便血，是小便尿血也。</w:t>
      </w:r>
      <w:r w:rsidR="00AB4AC9" w:rsidRPr="001A4164">
        <w:rPr>
          <w:rFonts w:hint="eastAsia"/>
        </w:rPr>
        <w:t>」</w:t>
      </w:r>
    </w:p>
    <w:p w:rsidR="005449AA" w:rsidRPr="001A4164" w:rsidRDefault="005449AA" w:rsidP="004438E7">
      <w:pPr>
        <w:pStyle w:val="afffff8"/>
        <w:spacing w:after="120"/>
      </w:pPr>
      <w:r w:rsidRPr="001A4164">
        <w:t>《活人書》：</w:t>
      </w:r>
      <w:r w:rsidR="00AB4AC9" w:rsidRPr="001A4164">
        <w:rPr>
          <w:rFonts w:hint="eastAsia"/>
        </w:rPr>
        <w:t>「</w:t>
      </w:r>
      <w:r w:rsidRPr="001A4164">
        <w:t>太陽</w:t>
      </w:r>
      <w:r w:rsidR="003A4FE5" w:rsidRPr="001A4164">
        <w:t>證</w:t>
      </w:r>
      <w:r w:rsidRPr="001A4164">
        <w:t>宜汗，假如淋家、衄血家，法不可汗，亦可以小柴胡之類和解之。</w:t>
      </w:r>
      <w:r w:rsidR="00AB4AC9" w:rsidRPr="001A4164">
        <w:rPr>
          <w:rFonts w:hint="eastAsia"/>
        </w:rPr>
        <w:t>」</w:t>
      </w:r>
    </w:p>
    <w:p w:rsidR="005449AA" w:rsidRDefault="005449AA" w:rsidP="007A0E49">
      <w:pPr>
        <w:pStyle w:val="afffffc"/>
        <w:spacing w:after="120"/>
        <w:ind w:firstLine="600"/>
      </w:pPr>
      <w:r>
        <w:t>瘡家</w:t>
      </w:r>
      <w:r w:rsidR="00740C4E">
        <w:t>，</w:t>
      </w:r>
      <w:r>
        <w:t>雖身疼痛，不可發汗</w:t>
      </w:r>
      <w:r w:rsidR="00740C4E">
        <w:t>，</w:t>
      </w:r>
      <w:r>
        <w:t>汗出則痙。</w:t>
      </w:r>
    </w:p>
    <w:p w:rsidR="005449AA" w:rsidRPr="001A4164" w:rsidRDefault="005449AA" w:rsidP="004438E7">
      <w:pPr>
        <w:pStyle w:val="afffff8"/>
        <w:spacing w:after="120"/>
      </w:pPr>
      <w:r w:rsidRPr="001A4164">
        <w:t>錢天來曰：</w:t>
      </w:r>
      <w:r w:rsidR="00AB4AC9" w:rsidRPr="001A4164">
        <w:rPr>
          <w:rFonts w:hint="eastAsia"/>
        </w:rPr>
        <w:t>「</w:t>
      </w:r>
      <w:r w:rsidRPr="001A4164">
        <w:t>瘡家，非謂疥癬之疾也，蓋指大膿</w:t>
      </w:r>
      <w:r w:rsidR="00740C4E">
        <w:t>，</w:t>
      </w:r>
      <w:r w:rsidRPr="001A4164">
        <w:t>大血，癰疽</w:t>
      </w:r>
      <w:r w:rsidR="00740C4E">
        <w:t>，</w:t>
      </w:r>
      <w:r w:rsidRPr="001A4164">
        <w:t>潰瘍，楊梅</w:t>
      </w:r>
      <w:r w:rsidR="00740C4E">
        <w:t>，</w:t>
      </w:r>
      <w:r w:rsidRPr="001A4164">
        <w:t>結毒，</w:t>
      </w:r>
      <w:r w:rsidR="00AB4AC9" w:rsidRPr="001A4164">
        <w:rPr>
          <w:rFonts w:hint="eastAsia"/>
        </w:rPr>
        <w:t>膁</w:t>
      </w:r>
      <w:r w:rsidRPr="001A4164">
        <w:t>瘡，痘</w:t>
      </w:r>
      <w:r w:rsidRPr="001A4164">
        <w:rPr>
          <w:rFonts w:hint="eastAsia"/>
        </w:rPr>
        <w:t>疹，馬刀</w:t>
      </w:r>
      <w:r w:rsidR="00740C4E">
        <w:rPr>
          <w:rFonts w:hint="eastAsia"/>
        </w:rPr>
        <w:t>，</w:t>
      </w:r>
      <w:r w:rsidRPr="001A4164">
        <w:rPr>
          <w:rFonts w:hint="eastAsia"/>
        </w:rPr>
        <w:t>挾癭之屬也。身疼痛，傷寒之表</w:t>
      </w:r>
      <w:r w:rsidR="003A4FE5" w:rsidRPr="001A4164">
        <w:rPr>
          <w:rFonts w:hint="eastAsia"/>
        </w:rPr>
        <w:t>證</w:t>
      </w:r>
      <w:r w:rsidRPr="001A4164">
        <w:rPr>
          <w:rFonts w:hint="eastAsia"/>
        </w:rPr>
        <w:t>也。言瘡家氣虛血少，榮衛衰薄，雖或有傷寒身疼痛等表</w:t>
      </w:r>
      <w:r w:rsidR="003A4FE5" w:rsidRPr="001A4164">
        <w:rPr>
          <w:rFonts w:hint="eastAsia"/>
        </w:rPr>
        <w:t>證</w:t>
      </w:r>
      <w:r w:rsidRPr="001A4164">
        <w:rPr>
          <w:rFonts w:hint="eastAsia"/>
        </w:rPr>
        <w:t>，亦慎不可發汗。若誤發其汗，則陽氣鼓動，陰液外</w:t>
      </w:r>
      <w:r w:rsidR="00E45F02" w:rsidRPr="001A4164">
        <w:rPr>
          <w:rFonts w:hint="eastAsia"/>
        </w:rPr>
        <w:t>泄</w:t>
      </w:r>
      <w:r w:rsidRPr="001A4164">
        <w:rPr>
          <w:rFonts w:hint="eastAsia"/>
        </w:rPr>
        <w:t>，陽亡則不能柔養，血虛則無以滋灌，所以筋脈勁急而成痙也。</w:t>
      </w:r>
      <w:r w:rsidR="00AB4AC9" w:rsidRPr="001A4164">
        <w:rPr>
          <w:rFonts w:hint="eastAsia"/>
        </w:rPr>
        <w:t>」</w:t>
      </w:r>
    </w:p>
    <w:p w:rsidR="005449AA" w:rsidRPr="001A4164" w:rsidRDefault="005449AA" w:rsidP="004438E7">
      <w:pPr>
        <w:pStyle w:val="afffff8"/>
        <w:spacing w:after="120"/>
      </w:pPr>
      <w:r w:rsidRPr="001A4164">
        <w:t>張令韶曰：</w:t>
      </w:r>
      <w:r w:rsidR="00AB4AC9" w:rsidRPr="001A4164">
        <w:rPr>
          <w:rFonts w:hint="eastAsia"/>
        </w:rPr>
        <w:t>「</w:t>
      </w:r>
      <w:r w:rsidRPr="001A4164">
        <w:t>亡血則痙，是以產後及跌扑損傷多病痙。</w:t>
      </w:r>
      <w:r w:rsidR="00AB4AC9" w:rsidRPr="001A4164">
        <w:rPr>
          <w:rFonts w:hint="eastAsia"/>
        </w:rPr>
        <w:t>」</w:t>
      </w:r>
    </w:p>
    <w:p w:rsidR="005449AA" w:rsidRPr="001A4164" w:rsidRDefault="005449AA" w:rsidP="004438E7">
      <w:pPr>
        <w:pStyle w:val="afffff8"/>
        <w:spacing w:after="120"/>
      </w:pPr>
      <w:r w:rsidRPr="001A4164">
        <w:t>汪苓友曰：</w:t>
      </w:r>
      <w:r w:rsidR="00AB4AC9" w:rsidRPr="001A4164">
        <w:rPr>
          <w:rFonts w:hint="eastAsia"/>
        </w:rPr>
        <w:t>「</w:t>
      </w:r>
      <w:r w:rsidRPr="001A4164">
        <w:t>常器之云：誤汗成痙，桂枝加葛根湯。不若王日休</w:t>
      </w:r>
      <w:r w:rsidR="00AB4AC9" w:rsidRPr="001A4164">
        <w:rPr>
          <w:rFonts w:hint="eastAsia"/>
        </w:rPr>
        <w:t>云</w:t>
      </w:r>
      <w:r w:rsidRPr="001A4164">
        <w:t>小建中湯加歸耆更妙。</w:t>
      </w:r>
      <w:r w:rsidR="00AB4AC9" w:rsidRPr="001A4164">
        <w:rPr>
          <w:rFonts w:hint="eastAsia"/>
        </w:rPr>
        <w:t>」</w:t>
      </w:r>
    </w:p>
    <w:p w:rsidR="005449AA" w:rsidRDefault="00AB4AC9" w:rsidP="007A0E49">
      <w:pPr>
        <w:pStyle w:val="afffffc"/>
        <w:spacing w:after="120"/>
        <w:ind w:firstLine="600"/>
      </w:pPr>
      <w:r>
        <w:rPr>
          <w:rFonts w:hint="eastAsia"/>
        </w:rPr>
        <w:t>衄</w:t>
      </w:r>
      <w:r w:rsidR="005449AA">
        <w:t>家</w:t>
      </w:r>
      <w:r w:rsidR="00740C4E">
        <w:t>，</w:t>
      </w:r>
      <w:r w:rsidR="005449AA">
        <w:t>不可發汗，汗出</w:t>
      </w:r>
      <w:r w:rsidR="00740C4E">
        <w:t>，</w:t>
      </w:r>
      <w:r w:rsidR="005449AA">
        <w:t>必額上陷，脈急緊，直視</w:t>
      </w:r>
      <w:r w:rsidR="00740C4E">
        <w:t>，</w:t>
      </w:r>
      <w:r w:rsidR="005449AA">
        <w:t>不能眴，不得眠。</w:t>
      </w:r>
    </w:p>
    <w:p w:rsidR="005449AA" w:rsidRPr="001A4164" w:rsidRDefault="005449AA" w:rsidP="004438E7">
      <w:pPr>
        <w:pStyle w:val="afffff8"/>
        <w:spacing w:after="120"/>
      </w:pPr>
      <w:r w:rsidRPr="001A4164">
        <w:t>眴，音縣。</w:t>
      </w:r>
    </w:p>
    <w:p w:rsidR="005449AA" w:rsidRPr="001A4164" w:rsidRDefault="005449AA" w:rsidP="004438E7">
      <w:pPr>
        <w:pStyle w:val="afffff8"/>
        <w:spacing w:after="120"/>
      </w:pPr>
      <w:r w:rsidRPr="001A4164">
        <w:lastRenderedPageBreak/>
        <w:t>陳修園曰：</w:t>
      </w:r>
      <w:r w:rsidR="00AB4AC9" w:rsidRPr="001A4164">
        <w:rPr>
          <w:rFonts w:hint="eastAsia"/>
        </w:rPr>
        <w:t>「</w:t>
      </w:r>
      <w:r w:rsidRPr="001A4164">
        <w:t>血從陽經並督脈而出者為衄。汗為血液，凡素患衄血之人</w:t>
      </w:r>
      <w:r w:rsidR="00740C4E">
        <w:t>，</w:t>
      </w:r>
      <w:r w:rsidRPr="001A4164">
        <w:t>名曰衄家。三陽</w:t>
      </w:r>
      <w:r w:rsidRPr="001A4164">
        <w:rPr>
          <w:rFonts w:hint="eastAsia"/>
        </w:rPr>
        <w:t>之經血俱虛，故不可發汗。所以然者，以太陽之脈</w:t>
      </w:r>
      <w:r w:rsidR="00740C4E">
        <w:rPr>
          <w:rFonts w:hint="eastAsia"/>
        </w:rPr>
        <w:t>，</w:t>
      </w:r>
      <w:r w:rsidRPr="001A4164">
        <w:rPr>
          <w:rFonts w:hint="eastAsia"/>
        </w:rPr>
        <w:t>起於目內眥，上額</w:t>
      </w:r>
      <w:r w:rsidR="00740C4E">
        <w:rPr>
          <w:rFonts w:hint="eastAsia"/>
        </w:rPr>
        <w:t>，</w:t>
      </w:r>
      <w:r w:rsidRPr="001A4164">
        <w:rPr>
          <w:rFonts w:hint="eastAsia"/>
        </w:rPr>
        <w:t>交巔</w:t>
      </w:r>
      <w:r w:rsidR="005F2198" w:rsidRPr="001A4164">
        <w:rPr>
          <w:rFonts w:hint="eastAsia"/>
        </w:rPr>
        <w:t>。</w:t>
      </w:r>
      <w:r w:rsidRPr="001A4164">
        <w:rPr>
          <w:rFonts w:hint="eastAsia"/>
        </w:rPr>
        <w:t>陽明之</w:t>
      </w:r>
      <w:r w:rsidR="005F2198" w:rsidRPr="001A4164">
        <w:rPr>
          <w:rFonts w:hint="eastAsia"/>
        </w:rPr>
        <w:t>脈</w:t>
      </w:r>
      <w:r w:rsidRPr="001A4164">
        <w:rPr>
          <w:rFonts w:hint="eastAsia"/>
        </w:rPr>
        <w:t>，起於鼻，交頞中，旁約太陽之脈</w:t>
      </w:r>
      <w:r w:rsidR="005F2198" w:rsidRPr="001A4164">
        <w:rPr>
          <w:rFonts w:hint="eastAsia"/>
        </w:rPr>
        <w:t>。</w:t>
      </w:r>
      <w:r w:rsidRPr="001A4164">
        <w:rPr>
          <w:rFonts w:hint="eastAsia"/>
        </w:rPr>
        <w:t>少陽之脈</w:t>
      </w:r>
      <w:r w:rsidR="00740C4E">
        <w:rPr>
          <w:rFonts w:hint="eastAsia"/>
        </w:rPr>
        <w:t>，</w:t>
      </w:r>
      <w:r w:rsidRPr="001A4164">
        <w:rPr>
          <w:rFonts w:hint="eastAsia"/>
        </w:rPr>
        <w:t>起於目銳眥</w:t>
      </w:r>
      <w:r w:rsidR="005F2198" w:rsidRPr="001A4164">
        <w:rPr>
          <w:rFonts w:hint="eastAsia"/>
        </w:rPr>
        <w:t>。</w:t>
      </w:r>
      <w:r w:rsidRPr="001A4164">
        <w:rPr>
          <w:rFonts w:hint="eastAsia"/>
        </w:rPr>
        <w:t>三經互相貫通，俱在於額上</w:t>
      </w:r>
      <w:r w:rsidR="00740C4E">
        <w:rPr>
          <w:rFonts w:hint="eastAsia"/>
        </w:rPr>
        <w:t>、</w:t>
      </w:r>
      <w:r w:rsidRPr="001A4164">
        <w:rPr>
          <w:rFonts w:hint="eastAsia"/>
        </w:rPr>
        <w:t>鼻</w:t>
      </w:r>
      <w:r w:rsidR="00740C4E">
        <w:rPr>
          <w:rFonts w:hint="eastAsia"/>
        </w:rPr>
        <w:t>、</w:t>
      </w:r>
      <w:r w:rsidRPr="001A4164">
        <w:rPr>
          <w:rFonts w:hint="eastAsia"/>
        </w:rPr>
        <w:t>目之間，三陰之血不榮於脈，故額上陷，脈緊急也</w:t>
      </w:r>
      <w:r w:rsidR="005F2198" w:rsidRPr="001A4164">
        <w:rPr>
          <w:rFonts w:hint="eastAsia"/>
        </w:rPr>
        <w:t>。</w:t>
      </w:r>
      <w:r w:rsidRPr="001A4164">
        <w:rPr>
          <w:rFonts w:hint="eastAsia"/>
        </w:rPr>
        <w:t>三陽之血不貫於目，故目直視</w:t>
      </w:r>
      <w:r w:rsidR="00740C4E">
        <w:rPr>
          <w:rFonts w:hint="eastAsia"/>
        </w:rPr>
        <w:t>，</w:t>
      </w:r>
      <w:r w:rsidRPr="001A4164">
        <w:rPr>
          <w:rFonts w:hint="eastAsia"/>
        </w:rPr>
        <w:t>不得眴也</w:t>
      </w:r>
      <w:r w:rsidR="005F2198" w:rsidRPr="001A4164">
        <w:rPr>
          <w:rFonts w:hint="eastAsia"/>
        </w:rPr>
        <w:t>。</w:t>
      </w:r>
      <w:r w:rsidRPr="001A4164">
        <w:rPr>
          <w:rFonts w:hint="eastAsia"/>
        </w:rPr>
        <w:t>陰血虛少，則衛氣不能行於陰，故不得眠也。此三陽之危</w:t>
      </w:r>
      <w:r w:rsidR="003A4FE5" w:rsidRPr="001A4164">
        <w:rPr>
          <w:rFonts w:hint="eastAsia"/>
        </w:rPr>
        <w:t>證</w:t>
      </w:r>
      <w:r w:rsidRPr="001A4164">
        <w:rPr>
          <w:rFonts w:hint="eastAsia"/>
        </w:rPr>
        <w:t>也。</w:t>
      </w:r>
      <w:r w:rsidR="00AB4AC9" w:rsidRPr="001A4164">
        <w:rPr>
          <w:rFonts w:hint="eastAsia"/>
        </w:rPr>
        <w:t>」</w:t>
      </w:r>
    </w:p>
    <w:p w:rsidR="005449AA" w:rsidRPr="001A4164" w:rsidRDefault="005449AA" w:rsidP="004438E7">
      <w:pPr>
        <w:pStyle w:val="afffff8"/>
        <w:spacing w:after="120"/>
      </w:pPr>
      <w:r w:rsidRPr="001A4164">
        <w:t>尤在涇曰：</w:t>
      </w:r>
      <w:r w:rsidR="005F2198" w:rsidRPr="001A4164">
        <w:rPr>
          <w:rFonts w:hint="eastAsia"/>
        </w:rPr>
        <w:t>「</w:t>
      </w:r>
      <w:r w:rsidRPr="001A4164">
        <w:t>額上陷，脈緊急者，額上之兩旁之</w:t>
      </w:r>
      <w:r w:rsidR="005F2198" w:rsidRPr="001A4164">
        <w:rPr>
          <w:rFonts w:hint="eastAsia"/>
        </w:rPr>
        <w:t>動</w:t>
      </w:r>
      <w:r w:rsidRPr="001A4164">
        <w:t>脈陷伏不起，或緊急不柔也。</w:t>
      </w:r>
      <w:r w:rsidR="005F2198" w:rsidRPr="001A4164">
        <w:rPr>
          <w:rFonts w:hint="eastAsia"/>
        </w:rPr>
        <w:t>」</w:t>
      </w:r>
    </w:p>
    <w:p w:rsidR="005449AA" w:rsidRPr="001A4164" w:rsidRDefault="005449AA" w:rsidP="004438E7">
      <w:pPr>
        <w:pStyle w:val="afffff8"/>
        <w:spacing w:after="120"/>
      </w:pPr>
      <w:r w:rsidRPr="001A4164">
        <w:t>《說文》</w:t>
      </w:r>
      <w:r w:rsidR="005F2198" w:rsidRPr="001A4164">
        <w:rPr>
          <w:rFonts w:hint="eastAsia"/>
        </w:rPr>
        <w:t>：「</w:t>
      </w:r>
      <w:r w:rsidRPr="001A4164">
        <w:t>眴，目搖也。</w:t>
      </w:r>
      <w:r w:rsidR="005F2198" w:rsidRPr="001A4164">
        <w:rPr>
          <w:rFonts w:hint="eastAsia"/>
        </w:rPr>
        <w:t>」</w:t>
      </w:r>
    </w:p>
    <w:p w:rsidR="005449AA" w:rsidRDefault="005449AA" w:rsidP="007A0E49">
      <w:pPr>
        <w:pStyle w:val="afffffc"/>
        <w:spacing w:after="120"/>
        <w:ind w:firstLine="600"/>
      </w:pPr>
      <w:r>
        <w:t>亡血家，不可發汗，發汗則寒慄而振。</w:t>
      </w:r>
    </w:p>
    <w:p w:rsidR="005449AA" w:rsidRPr="001A4164" w:rsidRDefault="005449AA" w:rsidP="004438E7">
      <w:pPr>
        <w:pStyle w:val="afffff8"/>
        <w:spacing w:after="120"/>
      </w:pPr>
      <w:r w:rsidRPr="001A4164">
        <w:t>成無己曰：</w:t>
      </w:r>
      <w:r w:rsidR="005F2198" w:rsidRPr="001A4164">
        <w:rPr>
          <w:rFonts w:hint="eastAsia"/>
        </w:rPr>
        <w:t>「</w:t>
      </w:r>
      <w:r w:rsidRPr="001A4164">
        <w:t>《針經》曰：</w:t>
      </w:r>
      <w:r w:rsidR="005F2198" w:rsidRPr="001A4164">
        <w:rPr>
          <w:rFonts w:hint="eastAsia"/>
        </w:rPr>
        <w:t>『</w:t>
      </w:r>
      <w:r w:rsidRPr="001A4164">
        <w:t>奪血者</w:t>
      </w:r>
      <w:r w:rsidR="00740C4E">
        <w:t>，</w:t>
      </w:r>
      <w:r w:rsidRPr="001A4164">
        <w:t>無汗</w:t>
      </w:r>
      <w:r w:rsidR="00740C4E">
        <w:t>。</w:t>
      </w:r>
      <w:r w:rsidRPr="001A4164">
        <w:t>奪汗者</w:t>
      </w:r>
      <w:r w:rsidR="00740C4E">
        <w:t>，</w:t>
      </w:r>
      <w:r w:rsidRPr="001A4164">
        <w:t>無血。</w:t>
      </w:r>
      <w:r w:rsidR="005F2198" w:rsidRPr="001A4164">
        <w:rPr>
          <w:rFonts w:hint="eastAsia"/>
        </w:rPr>
        <w:t>』</w:t>
      </w:r>
      <w:r w:rsidRPr="001A4164">
        <w:t>亡血發汗則陰陽俱虛，故寒慄而振</w:t>
      </w:r>
      <w:r w:rsidRPr="001A4164">
        <w:rPr>
          <w:rFonts w:hint="eastAsia"/>
        </w:rPr>
        <w:t>搖。</w:t>
      </w:r>
      <w:r w:rsidR="005F2198" w:rsidRPr="001A4164">
        <w:rPr>
          <w:rFonts w:hint="eastAsia"/>
        </w:rPr>
        <w:t>」</w:t>
      </w:r>
    </w:p>
    <w:p w:rsidR="005449AA" w:rsidRPr="001A4164" w:rsidRDefault="005449AA" w:rsidP="004438E7">
      <w:pPr>
        <w:pStyle w:val="afffff8"/>
        <w:spacing w:after="120"/>
      </w:pPr>
      <w:r w:rsidRPr="001A4164">
        <w:t>陳修園曰：</w:t>
      </w:r>
      <w:r w:rsidR="005F2198" w:rsidRPr="001A4164">
        <w:rPr>
          <w:rFonts w:hint="eastAsia"/>
        </w:rPr>
        <w:t>「</w:t>
      </w:r>
      <w:r w:rsidRPr="001A4164">
        <w:t>血從陰經並衝任而出，為吐</w:t>
      </w:r>
      <w:r w:rsidR="00740C4E">
        <w:t>，</w:t>
      </w:r>
      <w:r w:rsidRPr="001A4164">
        <w:t>為下，多則為脫。凡一切脫血之人，名曰亡血</w:t>
      </w:r>
      <w:r w:rsidRPr="001A4164">
        <w:rPr>
          <w:rFonts w:hint="eastAsia"/>
        </w:rPr>
        <w:t>家。血屬陰，亡血即亡陰，故不可發汗。若發其汗，是陰亡而陽無所附，陽從外脫，其人則寒慄而振。《內經》云：</w:t>
      </w:r>
      <w:r w:rsidR="005F2198" w:rsidRPr="001A4164">
        <w:rPr>
          <w:rFonts w:hint="eastAsia"/>
        </w:rPr>
        <w:t>『</w:t>
      </w:r>
      <w:r w:rsidRPr="001A4164">
        <w:rPr>
          <w:rFonts w:hint="eastAsia"/>
        </w:rPr>
        <w:t>澀則無血，厥而且寒</w:t>
      </w:r>
      <w:r w:rsidR="005F2198" w:rsidRPr="001A4164">
        <w:rPr>
          <w:rFonts w:hint="eastAsia"/>
        </w:rPr>
        <w:t>』</w:t>
      </w:r>
      <w:r w:rsidRPr="001A4164">
        <w:rPr>
          <w:rFonts w:hint="eastAsia"/>
        </w:rPr>
        <w:t>是也。</w:t>
      </w:r>
      <w:r w:rsidR="005F2198" w:rsidRPr="001A4164">
        <w:rPr>
          <w:rFonts w:hint="eastAsia"/>
        </w:rPr>
        <w:t>」</w:t>
      </w:r>
    </w:p>
    <w:p w:rsidR="005449AA" w:rsidRPr="001A4164" w:rsidRDefault="005449AA" w:rsidP="004438E7">
      <w:pPr>
        <w:pStyle w:val="afffff8"/>
        <w:spacing w:after="120"/>
      </w:pPr>
      <w:r w:rsidRPr="001A4164">
        <w:t>《活人書》：</w:t>
      </w:r>
      <w:r w:rsidR="005F2198" w:rsidRPr="001A4164">
        <w:rPr>
          <w:rFonts w:hint="eastAsia"/>
        </w:rPr>
        <w:t>「</w:t>
      </w:r>
      <w:r w:rsidRPr="001A4164">
        <w:t>太陽</w:t>
      </w:r>
      <w:r w:rsidR="003A4FE5" w:rsidRPr="001A4164">
        <w:t>證</w:t>
      </w:r>
      <w:r w:rsidRPr="001A4164">
        <w:t>宜汗，而其人適失血及下利，則頻頻少與桂枝湯，使體潤</w:t>
      </w:r>
      <w:r w:rsidR="005F2198" w:rsidRPr="001A4164">
        <w:rPr>
          <w:rFonts w:hint="eastAsia"/>
        </w:rPr>
        <w:t>漐漐</w:t>
      </w:r>
      <w:r w:rsidRPr="001A4164">
        <w:t>，連</w:t>
      </w:r>
      <w:r w:rsidRPr="001A4164">
        <w:rPr>
          <w:rFonts w:hint="eastAsia"/>
        </w:rPr>
        <w:t>日當自解。</w:t>
      </w:r>
      <w:r w:rsidR="005F2198" w:rsidRPr="001A4164">
        <w:rPr>
          <w:rFonts w:hint="eastAsia"/>
        </w:rPr>
        <w:t>」</w:t>
      </w:r>
    </w:p>
    <w:p w:rsidR="005449AA" w:rsidRPr="001A4164" w:rsidRDefault="005449AA" w:rsidP="004438E7">
      <w:pPr>
        <w:pStyle w:val="afffff8"/>
        <w:spacing w:after="120"/>
      </w:pPr>
      <w:r w:rsidRPr="001A4164">
        <w:t>《傷寒輯義》：</w:t>
      </w:r>
      <w:r w:rsidR="005F2198" w:rsidRPr="001A4164">
        <w:rPr>
          <w:rFonts w:hint="eastAsia"/>
        </w:rPr>
        <w:t>「</w:t>
      </w:r>
      <w:r w:rsidRPr="001A4164">
        <w:t>汗後寒慄而振，非</w:t>
      </w:r>
      <w:r w:rsidR="005F2198" w:rsidRPr="001A4164">
        <w:rPr>
          <w:rFonts w:hint="eastAsia"/>
        </w:rPr>
        <w:t>餘</w:t>
      </w:r>
      <w:r w:rsidRPr="001A4164">
        <w:t>藥可議，宜芍</w:t>
      </w:r>
      <w:r w:rsidR="00251FA2" w:rsidRPr="001A4164">
        <w:t>藥</w:t>
      </w:r>
      <w:r w:rsidRPr="001A4164">
        <w:t>甘草附子湯、人參四逆湯之屬。</w:t>
      </w:r>
      <w:r w:rsidR="005F2198" w:rsidRPr="001A4164">
        <w:rPr>
          <w:rFonts w:hint="eastAsia"/>
        </w:rPr>
        <w:t>」</w:t>
      </w:r>
    </w:p>
    <w:p w:rsidR="005449AA" w:rsidRPr="001A4164" w:rsidRDefault="005449AA" w:rsidP="004438E7">
      <w:pPr>
        <w:pStyle w:val="afffff8"/>
        <w:spacing w:after="120"/>
      </w:pPr>
      <w:r w:rsidRPr="001A4164">
        <w:t>《醫壘元戎》：</w:t>
      </w:r>
      <w:r w:rsidR="005F2198" w:rsidRPr="001A4164">
        <w:rPr>
          <w:rFonts w:hint="eastAsia"/>
        </w:rPr>
        <w:t>「</w:t>
      </w:r>
      <w:r w:rsidRPr="001A4164">
        <w:t>若咽中閉塞、咽喉乾燥、亡血、衄家、淋家、瘡家，不可發汗。以上六</w:t>
      </w:r>
      <w:r w:rsidR="003A4FE5" w:rsidRPr="001A4164">
        <w:rPr>
          <w:rFonts w:hint="eastAsia"/>
        </w:rPr>
        <w:t>證</w:t>
      </w:r>
      <w:r w:rsidRPr="001A4164">
        <w:rPr>
          <w:rFonts w:hint="eastAsia"/>
        </w:rPr>
        <w:t>，並宜小柴胡湯。</w:t>
      </w:r>
      <w:r w:rsidR="005F2198" w:rsidRPr="001A4164">
        <w:rPr>
          <w:rFonts w:hint="eastAsia"/>
        </w:rPr>
        <w:t>」</w:t>
      </w:r>
    </w:p>
    <w:p w:rsidR="005449AA" w:rsidRDefault="005449AA" w:rsidP="007A0E49">
      <w:pPr>
        <w:pStyle w:val="afffffc"/>
        <w:spacing w:after="120"/>
        <w:ind w:firstLine="600"/>
      </w:pPr>
      <w:r>
        <w:t>汗家</w:t>
      </w:r>
      <w:r w:rsidR="00C7545C">
        <w:t>，</w:t>
      </w:r>
      <w:r>
        <w:t>重發汗，必恍惚心亂，小便已陰痛，與禹餘糧丸。</w:t>
      </w:r>
    </w:p>
    <w:p w:rsidR="005449AA" w:rsidRPr="001A4164" w:rsidRDefault="005449AA" w:rsidP="004438E7">
      <w:pPr>
        <w:pStyle w:val="afffff8"/>
        <w:spacing w:after="120"/>
      </w:pPr>
      <w:r w:rsidRPr="001A4164">
        <w:t>重，平聲。恍，火廣切。惚，呼骨切。</w:t>
      </w:r>
    </w:p>
    <w:p w:rsidR="005449AA" w:rsidRPr="001A4164" w:rsidRDefault="005449AA" w:rsidP="004438E7">
      <w:pPr>
        <w:pStyle w:val="afffff8"/>
        <w:spacing w:after="120"/>
      </w:pPr>
      <w:r w:rsidRPr="001A4164">
        <w:t>舒馳遠曰：</w:t>
      </w:r>
      <w:r w:rsidR="005F2198" w:rsidRPr="001A4164">
        <w:rPr>
          <w:rFonts w:hint="eastAsia"/>
        </w:rPr>
        <w:t>「</w:t>
      </w:r>
      <w:r w:rsidRPr="001A4164">
        <w:t>平日汗多者，表陽素虧，若重發其汗，則陽從外亡，胸中神魂無主，故心神憂</w:t>
      </w:r>
      <w:r w:rsidRPr="001A4164">
        <w:rPr>
          <w:rFonts w:hint="eastAsia"/>
        </w:rPr>
        <w:t>惚而內亂也。小便已陰疼者，陽氣大虛，便出則氣愈</w:t>
      </w:r>
      <w:r w:rsidR="00E45F02" w:rsidRPr="001A4164">
        <w:rPr>
          <w:rFonts w:hint="eastAsia"/>
        </w:rPr>
        <w:t>泄</w:t>
      </w:r>
      <w:r w:rsidRPr="001A4164">
        <w:rPr>
          <w:rFonts w:hint="eastAsia"/>
        </w:rPr>
        <w:t>而化源傷，故疼</w:t>
      </w:r>
      <w:r w:rsidR="005F2198" w:rsidRPr="001A4164">
        <w:rPr>
          <w:rFonts w:hint="eastAsia"/>
        </w:rPr>
        <w:t>。</w:t>
      </w:r>
      <w:r w:rsidRPr="001A4164">
        <w:rPr>
          <w:rFonts w:hint="eastAsia"/>
        </w:rPr>
        <w:t>便前疼</w:t>
      </w:r>
      <w:r w:rsidR="00C7545C">
        <w:rPr>
          <w:rFonts w:hint="eastAsia"/>
        </w:rPr>
        <w:t>，</w:t>
      </w:r>
      <w:r w:rsidRPr="001A4164">
        <w:rPr>
          <w:rFonts w:hint="eastAsia"/>
        </w:rPr>
        <w:t>為實，便後疼</w:t>
      </w:r>
      <w:r w:rsidR="00C7545C">
        <w:rPr>
          <w:rFonts w:hint="eastAsia"/>
        </w:rPr>
        <w:t>，</w:t>
      </w:r>
      <w:r w:rsidRPr="001A4164">
        <w:rPr>
          <w:rFonts w:hint="eastAsia"/>
        </w:rPr>
        <w:t>為虛。從來皆</w:t>
      </w:r>
      <w:r w:rsidR="005F2198" w:rsidRPr="001A4164">
        <w:rPr>
          <w:rFonts w:hint="eastAsia"/>
        </w:rPr>
        <w:t>云</w:t>
      </w:r>
      <w:r w:rsidRPr="001A4164">
        <w:rPr>
          <w:rFonts w:hint="eastAsia"/>
        </w:rPr>
        <w:t>汗者心之液，汗多者</w:t>
      </w:r>
      <w:r w:rsidR="005F2198" w:rsidRPr="001A4164">
        <w:rPr>
          <w:rFonts w:hint="eastAsia"/>
        </w:rPr>
        <w:t>，</w:t>
      </w:r>
      <w:r w:rsidRPr="001A4164">
        <w:rPr>
          <w:rFonts w:hint="eastAsia"/>
        </w:rPr>
        <w:t>重汗則心血傷，小腸之血亦傷，宜生心血</w:t>
      </w:r>
      <w:r w:rsidR="00C7545C">
        <w:rPr>
          <w:rFonts w:hint="eastAsia"/>
        </w:rPr>
        <w:t>，</w:t>
      </w:r>
      <w:r w:rsidRPr="001A4164">
        <w:rPr>
          <w:rFonts w:hint="eastAsia"/>
        </w:rPr>
        <w:t>通水道</w:t>
      </w:r>
      <w:r w:rsidR="005F2198" w:rsidRPr="001A4164">
        <w:rPr>
          <w:rFonts w:hint="eastAsia"/>
        </w:rPr>
        <w:t>。</w:t>
      </w:r>
      <w:r w:rsidRPr="001A4164">
        <w:rPr>
          <w:rFonts w:hint="eastAsia"/>
        </w:rPr>
        <w:t>愚謂不然，如果血虛，曷為不生內煩諸</w:t>
      </w:r>
      <w:r w:rsidR="003A4FE5" w:rsidRPr="001A4164">
        <w:rPr>
          <w:rFonts w:hint="eastAsia"/>
        </w:rPr>
        <w:t>證</w:t>
      </w:r>
      <w:r w:rsidRPr="001A4164">
        <w:rPr>
          <w:rFonts w:hint="eastAsia"/>
        </w:rPr>
        <w:t>，此病在氣分，宜於澀以固脫之外，大補陽氣則當矣。</w:t>
      </w:r>
      <w:r w:rsidR="005F2198" w:rsidRPr="001A4164">
        <w:rPr>
          <w:rFonts w:hint="eastAsia"/>
        </w:rPr>
        <w:t>」</w:t>
      </w:r>
    </w:p>
    <w:p w:rsidR="005449AA" w:rsidRPr="001A4164" w:rsidRDefault="005449AA" w:rsidP="004438E7">
      <w:pPr>
        <w:pStyle w:val="afffff8"/>
        <w:spacing w:after="120"/>
      </w:pPr>
      <w:r w:rsidRPr="001A4164">
        <w:t>程郊倩曰：</w:t>
      </w:r>
      <w:r w:rsidR="005F2198" w:rsidRPr="001A4164">
        <w:rPr>
          <w:rFonts w:hint="eastAsia"/>
        </w:rPr>
        <w:t>「</w:t>
      </w:r>
      <w:r w:rsidRPr="001A4164">
        <w:t>恍惚心亂，便有亡陽見鬼之象。</w:t>
      </w:r>
      <w:r w:rsidR="005F2198" w:rsidRPr="001A4164">
        <w:rPr>
          <w:rFonts w:hint="eastAsia"/>
        </w:rPr>
        <w:t>」</w:t>
      </w:r>
    </w:p>
    <w:p w:rsidR="005449AA" w:rsidRDefault="005449AA" w:rsidP="007A0E49">
      <w:pPr>
        <w:pStyle w:val="afffffc"/>
        <w:spacing w:after="120"/>
        <w:ind w:firstLine="600"/>
      </w:pPr>
      <w:r>
        <w:lastRenderedPageBreak/>
        <w:t>禹餘糧丸方</w:t>
      </w:r>
    </w:p>
    <w:p w:rsidR="005449AA" w:rsidRDefault="005449AA" w:rsidP="007A0E49">
      <w:pPr>
        <w:pStyle w:val="afffffc"/>
        <w:spacing w:after="120"/>
        <w:ind w:firstLine="600"/>
      </w:pPr>
      <w:r>
        <w:t>禹餘糧</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5F2198">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F2198">
        <w:rPr>
          <w:rFonts w:hint="eastAsia"/>
        </w:rPr>
        <w:t>、</w:t>
      </w:r>
      <w:r>
        <w:t>附子二枚</w:t>
      </w:r>
      <w:r w:rsidR="005F2198">
        <w:rPr>
          <w:rFonts w:hint="eastAsia"/>
        </w:rPr>
        <w:t>、</w:t>
      </w:r>
      <w:r>
        <w:t>五味子三合</w:t>
      </w:r>
      <w:r w:rsidR="005F2198">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F2198">
        <w:rPr>
          <w:rFonts w:hint="eastAsia"/>
        </w:rPr>
        <w:t>、</w:t>
      </w:r>
      <w:r>
        <w:rPr>
          <w:rFonts w:hint="eastAsia"/>
        </w:rP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5F2198">
        <w:rPr>
          <w:rFonts w:hint="eastAsia"/>
        </w:rPr>
        <w:t>。</w:t>
      </w:r>
    </w:p>
    <w:p w:rsidR="005449AA" w:rsidRDefault="005449AA" w:rsidP="007A0E49">
      <w:pPr>
        <w:pStyle w:val="afffffc"/>
        <w:spacing w:after="120"/>
        <w:ind w:firstLine="600"/>
      </w:pPr>
      <w:r>
        <w:t>上六味，蜜為丸，如梧子大。每服二十丸。</w:t>
      </w:r>
    </w:p>
    <w:p w:rsidR="005449AA" w:rsidRPr="001A4164" w:rsidRDefault="005449AA" w:rsidP="004438E7">
      <w:pPr>
        <w:pStyle w:val="afffff8"/>
        <w:spacing w:after="120"/>
      </w:pPr>
      <w:r w:rsidRPr="001A4164">
        <w:t>劉昆湘曰：</w:t>
      </w:r>
      <w:r w:rsidR="005F2198" w:rsidRPr="001A4164">
        <w:rPr>
          <w:rFonts w:hint="eastAsia"/>
        </w:rPr>
        <w:t>「</w:t>
      </w:r>
      <w:r w:rsidRPr="001A4164">
        <w:t>丸劑，所以緩調之也。方以餘糧為君，甘寒性斂，清浮熱</w:t>
      </w:r>
      <w:r w:rsidR="00C7545C">
        <w:t>，</w:t>
      </w:r>
      <w:r w:rsidRPr="001A4164">
        <w:t>以鎮納虛陽，斂脾</w:t>
      </w:r>
      <w:r w:rsidRPr="001A4164">
        <w:rPr>
          <w:rFonts w:hint="eastAsia"/>
        </w:rPr>
        <w:t>陰而交通心腎</w:t>
      </w:r>
      <w:r w:rsidR="005F2198" w:rsidRPr="001A4164">
        <w:rPr>
          <w:rFonts w:hint="eastAsia"/>
        </w:rPr>
        <w:t>。</w:t>
      </w:r>
      <w:r w:rsidRPr="001A4164">
        <w:rPr>
          <w:rFonts w:hint="eastAsia"/>
        </w:rPr>
        <w:t>人參、五味斂氣生津</w:t>
      </w:r>
      <w:r w:rsidR="005F2198" w:rsidRPr="001A4164">
        <w:rPr>
          <w:rFonts w:hint="eastAsia"/>
        </w:rPr>
        <w:t>。</w:t>
      </w:r>
      <w:r w:rsidRPr="001A4164">
        <w:rPr>
          <w:rFonts w:hint="eastAsia"/>
        </w:rPr>
        <w:t>附子、乾薑溫脾固腎</w:t>
      </w:r>
      <w:r w:rsidR="005F2198" w:rsidRPr="001A4164">
        <w:rPr>
          <w:rFonts w:hint="eastAsia"/>
        </w:rPr>
        <w:t>。</w:t>
      </w:r>
      <w:r w:rsidRPr="001A4164">
        <w:rPr>
          <w:rFonts w:hint="eastAsia"/>
        </w:rPr>
        <w:t>茯苓利水，且可導心氣下行，俾腎陽下溫則心氣自降。故不用斂心之品，復不參瀉熱之法。</w:t>
      </w:r>
      <w:r w:rsidR="005F2198" w:rsidRPr="001A4164">
        <w:rPr>
          <w:rFonts w:hint="eastAsia"/>
        </w:rPr>
        <w:t>」</w:t>
      </w:r>
    </w:p>
    <w:p w:rsidR="005449AA" w:rsidRPr="001A4164" w:rsidRDefault="005449AA" w:rsidP="004438E7">
      <w:pPr>
        <w:pStyle w:val="afffff8"/>
        <w:spacing w:after="120"/>
      </w:pPr>
      <w:r>
        <w:t>病人有寒，復發汗，胃中冷，必吐逆。</w:t>
      </w:r>
      <w:r w:rsidR="005F2198" w:rsidRPr="001A4164">
        <w:rPr>
          <w:rFonts w:hint="eastAsia"/>
        </w:rPr>
        <w:t>（</w:t>
      </w:r>
      <w:r w:rsidRPr="001A4164">
        <w:t>逆，通行本作蚘。</w:t>
      </w:r>
      <w:r w:rsidR="005F2198" w:rsidRPr="001A4164">
        <w:rPr>
          <w:rFonts w:hint="eastAsia"/>
        </w:rPr>
        <w:t>）</w:t>
      </w:r>
    </w:p>
    <w:p w:rsidR="00EA749B" w:rsidRPr="001A4164" w:rsidRDefault="005449AA" w:rsidP="004438E7">
      <w:pPr>
        <w:pStyle w:val="afffff8"/>
        <w:spacing w:after="120"/>
      </w:pPr>
      <w:r w:rsidRPr="001A4164">
        <w:t>張令韶曰：</w:t>
      </w:r>
      <w:r w:rsidR="005F2198" w:rsidRPr="001A4164">
        <w:rPr>
          <w:rFonts w:hint="eastAsia"/>
        </w:rPr>
        <w:t>「</w:t>
      </w:r>
      <w:r w:rsidRPr="001A4164">
        <w:t>病人有寒者，中氣素寒者也。汗乃中焦之汁，發汗更虛其中焦之陽氣，而胃</w:t>
      </w:r>
      <w:r w:rsidRPr="001A4164">
        <w:rPr>
          <w:rFonts w:hint="eastAsia"/>
        </w:rPr>
        <w:t>中必冷。胃無陽熱之化，則陰寒固結而陰類頓生，故必吐蚘也。蚘者，化生之蟲，陰類也。</w:t>
      </w:r>
      <w:r w:rsidR="005F2198" w:rsidRPr="001A4164">
        <w:rPr>
          <w:rFonts w:hint="eastAsia"/>
        </w:rPr>
        <w:t>」</w:t>
      </w:r>
    </w:p>
    <w:p w:rsidR="005449AA" w:rsidRPr="001A4164" w:rsidRDefault="005449AA" w:rsidP="004438E7">
      <w:pPr>
        <w:pStyle w:val="afffff8"/>
        <w:spacing w:after="120"/>
      </w:pPr>
      <w:r w:rsidRPr="001A4164">
        <w:t>方中行曰：</w:t>
      </w:r>
      <w:r w:rsidR="005F2198" w:rsidRPr="001A4164">
        <w:rPr>
          <w:rFonts w:hint="eastAsia"/>
        </w:rPr>
        <w:t>「</w:t>
      </w:r>
      <w:r w:rsidRPr="001A4164">
        <w:t>復，反也。</w:t>
      </w:r>
      <w:r w:rsidR="005F2198" w:rsidRPr="001A4164">
        <w:rPr>
          <w:rFonts w:hint="eastAsia"/>
        </w:rPr>
        <w:t>」</w:t>
      </w:r>
    </w:p>
    <w:p w:rsidR="005449AA" w:rsidRPr="001A4164" w:rsidRDefault="005449AA" w:rsidP="004438E7">
      <w:pPr>
        <w:pStyle w:val="afffff8"/>
        <w:spacing w:after="120"/>
      </w:pPr>
      <w:r w:rsidRPr="001A4164">
        <w:t>顧尚之曰：</w:t>
      </w:r>
      <w:r w:rsidR="005F2198" w:rsidRPr="001A4164">
        <w:rPr>
          <w:rFonts w:hint="eastAsia"/>
        </w:rPr>
        <w:t>「</w:t>
      </w:r>
      <w:r w:rsidRPr="001A4164">
        <w:t>此為三陰經示禁。</w:t>
      </w:r>
      <w:r w:rsidR="005F2198" w:rsidRPr="001A4164">
        <w:rPr>
          <w:rFonts w:hint="eastAsia"/>
        </w:rPr>
        <w:t>」</w:t>
      </w:r>
    </w:p>
    <w:p w:rsidR="005449AA" w:rsidRDefault="005449AA" w:rsidP="007A0E49">
      <w:pPr>
        <w:pStyle w:val="afffffc"/>
        <w:spacing w:after="120"/>
        <w:ind w:firstLine="600"/>
      </w:pPr>
      <w:r>
        <w:t>傷寒，未發汗，而復下之，此為逆也</w:t>
      </w:r>
      <w:r w:rsidR="005F2198">
        <w:rPr>
          <w:rFonts w:hint="eastAsia"/>
        </w:rPr>
        <w:t>。</w:t>
      </w:r>
      <w:r>
        <w:t>若先發汗，治不為逆。本先</w:t>
      </w:r>
      <w:r>
        <w:rPr>
          <w:rFonts w:hint="eastAsia"/>
        </w:rPr>
        <w:t>下之，而反汗之為逆</w:t>
      </w:r>
      <w:r w:rsidR="005F2198">
        <w:rPr>
          <w:rFonts w:hint="eastAsia"/>
        </w:rPr>
        <w:t>。</w:t>
      </w:r>
      <w:r>
        <w:rPr>
          <w:rFonts w:hint="eastAsia"/>
        </w:rPr>
        <w:t>若先下之，治不為逆。</w:t>
      </w:r>
    </w:p>
    <w:p w:rsidR="005C05CD" w:rsidRPr="001A4164" w:rsidRDefault="005449AA" w:rsidP="004438E7">
      <w:pPr>
        <w:pStyle w:val="afffff8"/>
        <w:spacing w:after="120"/>
      </w:pPr>
      <w:r w:rsidRPr="001A4164">
        <w:t>成無己曰</w:t>
      </w:r>
      <w:r w:rsidR="005F2198" w:rsidRPr="001A4164">
        <w:rPr>
          <w:rFonts w:hint="eastAsia"/>
        </w:rPr>
        <w:t>：「</w:t>
      </w:r>
      <w:r w:rsidRPr="001A4164">
        <w:t>病在表者，汗之為宜，下之為逆</w:t>
      </w:r>
      <w:r w:rsidR="005F2198" w:rsidRPr="001A4164">
        <w:rPr>
          <w:rFonts w:hint="eastAsia"/>
        </w:rPr>
        <w:t>。</w:t>
      </w:r>
      <w:r w:rsidRPr="001A4164">
        <w:t>病在裡者，下之為宜，汗之為逆。</w:t>
      </w:r>
      <w:r w:rsidR="005F2198" w:rsidRPr="001A4164">
        <w:rPr>
          <w:rFonts w:hint="eastAsia"/>
        </w:rPr>
        <w:t>」</w:t>
      </w:r>
    </w:p>
    <w:p w:rsidR="005449AA" w:rsidRPr="001A4164" w:rsidRDefault="005449AA" w:rsidP="004438E7">
      <w:pPr>
        <w:pStyle w:val="afffff8"/>
        <w:spacing w:after="120"/>
      </w:pPr>
      <w:r w:rsidRPr="001A4164">
        <w:t>黃坤載曰：</w:t>
      </w:r>
      <w:r w:rsidR="005F2198" w:rsidRPr="001A4164">
        <w:rPr>
          <w:rFonts w:hint="eastAsia"/>
        </w:rPr>
        <w:t>「</w:t>
      </w:r>
      <w:r w:rsidRPr="001A4164">
        <w:t>風寒外閉，宜辛溫發散而不宜下</w:t>
      </w:r>
      <w:r w:rsidR="005F2198" w:rsidRPr="001A4164">
        <w:rPr>
          <w:rFonts w:hint="eastAsia"/>
        </w:rPr>
        <w:t>。</w:t>
      </w:r>
      <w:r w:rsidRPr="001A4164">
        <w:t>燥熱內結，宜苦寒攻下而不宜汗。若表邪</w:t>
      </w:r>
      <w:r w:rsidRPr="001A4164">
        <w:rPr>
          <w:rFonts w:hint="eastAsia"/>
        </w:rPr>
        <w:t>未解，裡邪復勝，則宜先汗而後下</w:t>
      </w:r>
      <w:r w:rsidR="005F2198" w:rsidRPr="001A4164">
        <w:rPr>
          <w:rFonts w:hint="eastAsia"/>
        </w:rPr>
        <w:t>。</w:t>
      </w:r>
      <w:r w:rsidRPr="001A4164">
        <w:rPr>
          <w:rFonts w:hint="eastAsia"/>
        </w:rPr>
        <w:t>若</w:t>
      </w:r>
      <w:r w:rsidR="005F2198" w:rsidRPr="001A4164">
        <w:rPr>
          <w:rFonts w:hint="eastAsia"/>
        </w:rPr>
        <w:t>裡</w:t>
      </w:r>
      <w:r w:rsidRPr="001A4164">
        <w:rPr>
          <w:rFonts w:hint="eastAsia"/>
        </w:rPr>
        <w:t>邪急迫，表邪輕微，</w:t>
      </w:r>
      <w:r w:rsidR="005F2198" w:rsidRPr="001A4164">
        <w:rPr>
          <w:rFonts w:hint="eastAsia"/>
        </w:rPr>
        <w:t>則</w:t>
      </w:r>
      <w:r w:rsidRPr="001A4164">
        <w:rPr>
          <w:rFonts w:hint="eastAsia"/>
        </w:rPr>
        <w:t>宜先下而後汗。錯則成逆矣。若治法得宜，先後不失，不為逆也。</w:t>
      </w:r>
      <w:r w:rsidR="005F2198" w:rsidRPr="001A4164">
        <w:rPr>
          <w:rFonts w:hint="eastAsia"/>
        </w:rPr>
        <w:t>」</w:t>
      </w:r>
    </w:p>
    <w:p w:rsidR="005449AA" w:rsidRPr="001A4164" w:rsidRDefault="005449AA" w:rsidP="004438E7">
      <w:pPr>
        <w:pStyle w:val="afffff8"/>
        <w:spacing w:after="120"/>
      </w:pPr>
      <w:r w:rsidRPr="001A4164">
        <w:t>程知曰：</w:t>
      </w:r>
      <w:r w:rsidR="005F2198" w:rsidRPr="001A4164">
        <w:rPr>
          <w:rFonts w:hint="eastAsia"/>
        </w:rPr>
        <w:t>「</w:t>
      </w:r>
      <w:r w:rsidRPr="001A4164">
        <w:t>言汗下有先後緩急，不得倒行逆施。</w:t>
      </w:r>
      <w:r w:rsidR="005F2198" w:rsidRPr="001A4164">
        <w:rPr>
          <w:rFonts w:hint="eastAsia"/>
        </w:rPr>
        <w:t>」</w:t>
      </w:r>
    </w:p>
    <w:p w:rsidR="00EA749B" w:rsidRDefault="005449AA" w:rsidP="007A0E49">
      <w:pPr>
        <w:pStyle w:val="afffffc"/>
        <w:spacing w:after="120"/>
        <w:ind w:firstLine="600"/>
      </w:pPr>
      <w:r>
        <w:t>傷寒，醫下之，續得下利，清</w:t>
      </w:r>
      <w:r w:rsidR="001C6318">
        <w:t>穀</w:t>
      </w:r>
      <w:r>
        <w:t>不止，身疼痛者，急當救裡</w:t>
      </w:r>
      <w:r w:rsidR="005F2198">
        <w:rPr>
          <w:rFonts w:hint="eastAsia"/>
        </w:rPr>
        <w:t>。</w:t>
      </w:r>
      <w:r>
        <w:t>後身</w:t>
      </w:r>
      <w:r>
        <w:rPr>
          <w:rFonts w:hint="eastAsia"/>
        </w:rPr>
        <w:t>疼痛，清便自調者，急當救表。救裡宜四逆湯，救表宜桂枝湯。</w:t>
      </w:r>
    </w:p>
    <w:p w:rsidR="005449AA" w:rsidRPr="001A4164" w:rsidRDefault="005449AA" w:rsidP="004438E7">
      <w:pPr>
        <w:pStyle w:val="afffff8"/>
        <w:spacing w:after="120"/>
      </w:pPr>
      <w:r w:rsidRPr="001A4164">
        <w:rPr>
          <w:rFonts w:hint="eastAsia"/>
        </w:rPr>
        <w:t>清便之清</w:t>
      </w:r>
      <w:r w:rsidR="00C7545C">
        <w:rPr>
          <w:rFonts w:hint="eastAsia"/>
        </w:rPr>
        <w:t>，</w:t>
      </w:r>
      <w:r w:rsidRPr="001A4164">
        <w:rPr>
          <w:rFonts w:hint="eastAsia"/>
        </w:rPr>
        <w:t>同圊。</w:t>
      </w:r>
    </w:p>
    <w:p w:rsidR="005449AA" w:rsidRPr="001A4164" w:rsidRDefault="005449AA" w:rsidP="004438E7">
      <w:pPr>
        <w:pStyle w:val="afffff8"/>
        <w:spacing w:after="120"/>
      </w:pPr>
      <w:r w:rsidRPr="001A4164">
        <w:t>張令韶曰：</w:t>
      </w:r>
      <w:r w:rsidR="00C56257" w:rsidRPr="001A4164">
        <w:rPr>
          <w:rFonts w:hint="eastAsia"/>
        </w:rPr>
        <w:t>「</w:t>
      </w:r>
      <w:r w:rsidRPr="001A4164">
        <w:t>此反應上文先下而後汗之之意，以見下之而表</w:t>
      </w:r>
      <w:r w:rsidR="00FB07E9" w:rsidRPr="001A4164">
        <w:rPr>
          <w:rFonts w:hint="eastAsia"/>
        </w:rPr>
        <w:t>裡</w:t>
      </w:r>
      <w:r w:rsidRPr="001A4164">
        <w:t>俱虛，又當救裡救表，不必</w:t>
      </w:r>
      <w:r w:rsidRPr="001A4164">
        <w:rPr>
          <w:rFonts w:hint="eastAsia"/>
        </w:rPr>
        <w:t>拘於先下而復汗之說也。言傷寒下之而正氣內陷，續得裡虛之</w:t>
      </w:r>
      <w:r w:rsidR="003A4FE5" w:rsidRPr="001A4164">
        <w:rPr>
          <w:rFonts w:hint="eastAsia"/>
        </w:rPr>
        <w:t>證</w:t>
      </w:r>
      <w:r w:rsidRPr="001A4164">
        <w:rPr>
          <w:rFonts w:hint="eastAsia"/>
        </w:rPr>
        <w:t>，下利清</w:t>
      </w:r>
      <w:r w:rsidR="001C6318" w:rsidRPr="001A4164">
        <w:rPr>
          <w:rFonts w:hint="eastAsia"/>
        </w:rPr>
        <w:t>穀</w:t>
      </w:r>
      <w:r w:rsidRPr="001A4164">
        <w:rPr>
          <w:rFonts w:hint="eastAsia"/>
        </w:rPr>
        <w:t>不止者，雖身疼痛表</w:t>
      </w:r>
      <w:r w:rsidR="003A4FE5" w:rsidRPr="001A4164">
        <w:rPr>
          <w:rFonts w:hint="eastAsia"/>
        </w:rPr>
        <w:t>證</w:t>
      </w:r>
      <w:r w:rsidRPr="001A4164">
        <w:rPr>
          <w:rFonts w:hint="eastAsia"/>
        </w:rPr>
        <w:t>仍在，急當救裡。救裡之後，身疼痛而清便自調者，知不在裡</w:t>
      </w:r>
      <w:r w:rsidR="00C7545C">
        <w:rPr>
          <w:rFonts w:hint="eastAsia"/>
        </w:rPr>
        <w:t>，</w:t>
      </w:r>
      <w:r w:rsidRPr="001A4164">
        <w:rPr>
          <w:rFonts w:hint="eastAsia"/>
        </w:rPr>
        <w:t>仍在表也，急當救表。救裡</w:t>
      </w:r>
      <w:r w:rsidR="00C7545C">
        <w:rPr>
          <w:rFonts w:hint="eastAsia"/>
        </w:rPr>
        <w:t>，</w:t>
      </w:r>
      <w:r w:rsidRPr="001A4164">
        <w:rPr>
          <w:rFonts w:hint="eastAsia"/>
        </w:rPr>
        <w:t>宜四逆湯以復陽</w:t>
      </w:r>
      <w:r w:rsidR="00C7545C">
        <w:rPr>
          <w:rFonts w:hint="eastAsia"/>
        </w:rPr>
        <w:t>。</w:t>
      </w:r>
      <w:r w:rsidRPr="001A4164">
        <w:rPr>
          <w:rFonts w:hint="eastAsia"/>
        </w:rPr>
        <w:t>救表</w:t>
      </w:r>
      <w:r w:rsidR="00C7545C">
        <w:rPr>
          <w:rFonts w:hint="eastAsia"/>
        </w:rPr>
        <w:t>，</w:t>
      </w:r>
      <w:r w:rsidRPr="001A4164">
        <w:rPr>
          <w:rFonts w:hint="eastAsia"/>
        </w:rPr>
        <w:t>宜桂枝湯以解其肌。生陽復而肌腠解，表裡和矣。凡</w:t>
      </w:r>
      <w:r w:rsidR="00FB07E9" w:rsidRPr="001A4164">
        <w:rPr>
          <w:rFonts w:hint="eastAsia"/>
        </w:rPr>
        <w:t>曰</w:t>
      </w:r>
      <w:r w:rsidRPr="001A4164">
        <w:rPr>
          <w:rFonts w:hint="eastAsia"/>
        </w:rPr>
        <w:t>急者，急不容待，緩則無及矣。</w:t>
      </w:r>
      <w:r w:rsidR="00C56257" w:rsidRPr="001A4164">
        <w:rPr>
          <w:rFonts w:hint="eastAsia"/>
        </w:rPr>
        <w:t>」</w:t>
      </w:r>
    </w:p>
    <w:p w:rsidR="005449AA" w:rsidRPr="001A4164" w:rsidRDefault="005449AA" w:rsidP="004438E7">
      <w:pPr>
        <w:pStyle w:val="afffff8"/>
        <w:spacing w:after="120"/>
      </w:pPr>
      <w:r w:rsidRPr="001A4164">
        <w:lastRenderedPageBreak/>
        <w:t>喻嘉言曰：</w:t>
      </w:r>
      <w:r w:rsidR="00FB07E9" w:rsidRPr="001A4164">
        <w:rPr>
          <w:rFonts w:hint="eastAsia"/>
        </w:rPr>
        <w:t>「</w:t>
      </w:r>
      <w:r w:rsidRPr="001A4164">
        <w:t>下利清</w:t>
      </w:r>
      <w:r w:rsidR="001C6318" w:rsidRPr="001A4164">
        <w:t>穀</w:t>
      </w:r>
      <w:r w:rsidRPr="001A4164">
        <w:t>者，脾中之陽氣微而飲食不腐化也。身體疼痛者，在裡之陰邪盛而</w:t>
      </w:r>
      <w:r w:rsidRPr="001A4164">
        <w:rPr>
          <w:rFonts w:hint="eastAsia"/>
        </w:rPr>
        <w:t>筋脈為其阻滯也。陽微陰盛</w:t>
      </w:r>
      <w:r w:rsidR="00C7545C">
        <w:rPr>
          <w:rFonts w:hint="eastAsia"/>
        </w:rPr>
        <w:t>，</w:t>
      </w:r>
      <w:r w:rsidRPr="001A4164">
        <w:rPr>
          <w:rFonts w:hint="eastAsia"/>
        </w:rPr>
        <w:t>凶危立止，當急救其在裡之微陰，俾利與痛而俱止。救後小便清、大便調，則在裡之陽已復，而身痛不止，明是表邪未盡，榮衛不利所致，又當救其表，俾外邪仍從外解，而表裡之辨始為明且盡耳。救裡與攻表天淵，若攻裡必須先表後裡，必無倒行逆施之法。惟在裡之陰寒極盛，恐陽氣暴脫，不得不救其裡，俟裡陽少定，仍救其表，初不敢以一時之權宜，更一定之正法也。</w:t>
      </w:r>
      <w:r w:rsidR="00C7545C">
        <w:rPr>
          <w:rFonts w:hint="eastAsia"/>
        </w:rPr>
        <w:t>〈</w:t>
      </w:r>
      <w:r w:rsidRPr="001A4164">
        <w:rPr>
          <w:rFonts w:hint="eastAsia"/>
        </w:rPr>
        <w:t>厥陰篇</w:t>
      </w:r>
      <w:r w:rsidR="00C7545C">
        <w:rPr>
          <w:rFonts w:hint="eastAsia"/>
        </w:rPr>
        <w:t>〉</w:t>
      </w:r>
      <w:r w:rsidRPr="001A4164">
        <w:rPr>
          <w:rFonts w:hint="eastAsia"/>
        </w:rPr>
        <w:t>下利</w:t>
      </w:r>
      <w:r w:rsidR="00C7545C">
        <w:rPr>
          <w:rFonts w:hint="eastAsia"/>
        </w:rPr>
        <w:t>，</w:t>
      </w:r>
      <w:r w:rsidRPr="001A4164">
        <w:rPr>
          <w:rFonts w:hint="eastAsia"/>
        </w:rPr>
        <w:t>腹脹滿，身體疼痛者，先溫其裡，乃攻其表。曰先溫，曰乃攻，乃形容不得已之次第，足互此意。</w:t>
      </w:r>
      <w:r w:rsidR="00FB07E9" w:rsidRPr="001A4164">
        <w:rPr>
          <w:rFonts w:hint="eastAsia"/>
        </w:rPr>
        <w:t>」</w:t>
      </w:r>
    </w:p>
    <w:p w:rsidR="005449AA" w:rsidRPr="001A4164" w:rsidRDefault="005449AA" w:rsidP="004438E7">
      <w:pPr>
        <w:pStyle w:val="afffff8"/>
        <w:spacing w:after="120"/>
      </w:pPr>
      <w:r w:rsidRPr="001A4164">
        <w:t>萬密齋曰：</w:t>
      </w:r>
      <w:r w:rsidR="00FB07E9" w:rsidRPr="001A4164">
        <w:rPr>
          <w:rFonts w:hint="eastAsia"/>
        </w:rPr>
        <w:t>「</w:t>
      </w:r>
      <w:r w:rsidRPr="001A4164">
        <w:t>此太陽誤下</w:t>
      </w:r>
      <w:r w:rsidR="00C7545C">
        <w:t>，</w:t>
      </w:r>
      <w:r w:rsidRPr="001A4164">
        <w:t>傳太陰</w:t>
      </w:r>
      <w:r w:rsidR="003A4FE5" w:rsidRPr="001A4164">
        <w:t>證</w:t>
      </w:r>
      <w:r w:rsidRPr="001A4164">
        <w:t>也。此</w:t>
      </w:r>
      <w:r w:rsidR="003A4FE5" w:rsidRPr="001A4164">
        <w:t>證</w:t>
      </w:r>
      <w:r w:rsidRPr="001A4164">
        <w:t>協寒而利，以寒為本。挾寒利</w:t>
      </w:r>
      <w:r w:rsidR="00C7545C">
        <w:t>，</w:t>
      </w:r>
      <w:r w:rsidRPr="001A4164">
        <w:t>為傳太陰</w:t>
      </w:r>
      <w:r w:rsidR="00C7545C">
        <w:t>。</w:t>
      </w:r>
      <w:r w:rsidRPr="001A4164">
        <w:t>挾熱</w:t>
      </w:r>
      <w:r w:rsidRPr="001A4164">
        <w:rPr>
          <w:rFonts w:hint="eastAsia"/>
        </w:rPr>
        <w:t>者</w:t>
      </w:r>
      <w:r w:rsidR="00C7545C">
        <w:rPr>
          <w:rFonts w:hint="eastAsia"/>
        </w:rPr>
        <w:t>，</w:t>
      </w:r>
      <w:r w:rsidRPr="001A4164">
        <w:rPr>
          <w:rFonts w:hint="eastAsia"/>
        </w:rPr>
        <w:t>以傳少陰也。</w:t>
      </w:r>
      <w:r w:rsidR="00FB07E9" w:rsidRPr="001A4164">
        <w:rPr>
          <w:rFonts w:hint="eastAsia"/>
        </w:rPr>
        <w:t>」</w:t>
      </w:r>
    </w:p>
    <w:p w:rsidR="005449AA" w:rsidRPr="001A4164" w:rsidRDefault="005449AA" w:rsidP="004438E7">
      <w:pPr>
        <w:pStyle w:val="afffff8"/>
        <w:spacing w:after="120"/>
      </w:pPr>
      <w:r w:rsidRPr="001A4164">
        <w:t>徐靈胎曰：</w:t>
      </w:r>
      <w:r w:rsidR="00FB07E9" w:rsidRPr="001A4164">
        <w:rPr>
          <w:rFonts w:hint="eastAsia"/>
        </w:rPr>
        <w:t>「</w:t>
      </w:r>
      <w:r w:rsidRPr="001A4164">
        <w:t>凡病皆當先表後裡，</w:t>
      </w:r>
      <w:r w:rsidR="0075134D" w:rsidRPr="001A4164">
        <w:rPr>
          <w:rFonts w:hint="eastAsia"/>
        </w:rPr>
        <w:t>惟</w:t>
      </w:r>
      <w:r w:rsidRPr="001A4164">
        <w:t>下利清</w:t>
      </w:r>
      <w:r w:rsidR="001C6318" w:rsidRPr="001A4164">
        <w:t>穀</w:t>
      </w:r>
      <w:r w:rsidRPr="001A4164">
        <w:t>則以扶陽為急，而表</w:t>
      </w:r>
      <w:r w:rsidR="003A4FE5" w:rsidRPr="001A4164">
        <w:t>證</w:t>
      </w:r>
      <w:r w:rsidRPr="001A4164">
        <w:t>為緩也。夫裡分治而</w:t>
      </w:r>
      <w:r w:rsidRPr="001A4164">
        <w:rPr>
          <w:rFonts w:hint="eastAsia"/>
        </w:rPr>
        <w:t>序不亂，後人欲以一方治數病，必至兩誤。</w:t>
      </w:r>
      <w:r w:rsidR="00FB07E9" w:rsidRPr="001A4164">
        <w:rPr>
          <w:rFonts w:hint="eastAsia"/>
        </w:rPr>
        <w:t>」</w:t>
      </w:r>
    </w:p>
    <w:p w:rsidR="005449AA" w:rsidRDefault="005449AA" w:rsidP="007A0E49">
      <w:pPr>
        <w:pStyle w:val="afffffc"/>
        <w:spacing w:after="120"/>
        <w:ind w:firstLine="600"/>
      </w:pPr>
      <w:r>
        <w:t>病發熱</w:t>
      </w:r>
      <w:r w:rsidR="007C09F1">
        <w:t>，</w:t>
      </w:r>
      <w:r>
        <w:t>頭痛，脈反沉，若不差，身體疼痛，當救其裡，宜四逆湯。</w:t>
      </w:r>
    </w:p>
    <w:p w:rsidR="005449AA" w:rsidRPr="001A4164" w:rsidRDefault="005449AA" w:rsidP="004438E7">
      <w:pPr>
        <w:pStyle w:val="afffff8"/>
        <w:spacing w:after="120"/>
      </w:pPr>
      <w:r w:rsidRPr="001A4164">
        <w:t>差，釵去聲。原本無此節，今依宋本補。</w:t>
      </w:r>
    </w:p>
    <w:p w:rsidR="005449AA" w:rsidRPr="001A4164" w:rsidRDefault="005449AA" w:rsidP="004438E7">
      <w:pPr>
        <w:pStyle w:val="afffff8"/>
        <w:spacing w:after="120"/>
      </w:pPr>
      <w:r w:rsidRPr="001A4164">
        <w:t>程郊倩曰：</w:t>
      </w:r>
      <w:r w:rsidR="00531FB1" w:rsidRPr="001A4164">
        <w:rPr>
          <w:rFonts w:hint="eastAsia"/>
        </w:rPr>
        <w:t>「</w:t>
      </w:r>
      <w:r w:rsidRPr="001A4164">
        <w:t>病發熱</w:t>
      </w:r>
      <w:r w:rsidR="007C09F1">
        <w:t>，</w:t>
      </w:r>
      <w:r w:rsidRPr="001A4164">
        <w:t>頭痛，太陽表</w:t>
      </w:r>
      <w:r w:rsidR="003A4FE5" w:rsidRPr="001A4164">
        <w:t>證</w:t>
      </w:r>
      <w:r w:rsidRPr="001A4164">
        <w:t>也。脈反沉，陰經裡脈也。陽病見陰脈，</w:t>
      </w:r>
      <w:r w:rsidR="007C09F1">
        <w:rPr>
          <w:rFonts w:hint="eastAsia"/>
        </w:rPr>
        <w:t>若</w:t>
      </w:r>
      <w:r w:rsidRPr="001A4164">
        <w:t>其人裡氣</w:t>
      </w:r>
      <w:r w:rsidRPr="001A4164">
        <w:rPr>
          <w:rFonts w:hint="eastAsia"/>
        </w:rPr>
        <w:t>素虛素寒，邪雖外侵，正難內御，切不可妄從表治，須靜自候其自差。若不差而更加身體疼痛，知寒從內轉。此時不溫其裡，六</w:t>
      </w:r>
      <w:r w:rsidR="007C09F1">
        <w:rPr>
          <w:rFonts w:hint="eastAsia"/>
        </w:rPr>
        <w:t>、</w:t>
      </w:r>
      <w:r w:rsidRPr="001A4164">
        <w:rPr>
          <w:rFonts w:hint="eastAsia"/>
        </w:rPr>
        <w:t>七日傳之少陰經時，必成厥逆亡陽之變，溫之無及矣</w:t>
      </w:r>
      <w:r w:rsidR="00D90862" w:rsidRPr="001A4164">
        <w:rPr>
          <w:rFonts w:hint="eastAsia"/>
        </w:rPr>
        <w:t>，</w:t>
      </w:r>
      <w:r w:rsidRPr="001A4164">
        <w:rPr>
          <w:rFonts w:hint="eastAsia"/>
        </w:rPr>
        <w:t>故</w:t>
      </w:r>
      <w:r w:rsidR="008678D6" w:rsidRPr="001A4164">
        <w:rPr>
          <w:rFonts w:hint="eastAsia"/>
        </w:rPr>
        <w:t>舍</w:t>
      </w:r>
      <w:r w:rsidR="003A4FE5" w:rsidRPr="001A4164">
        <w:rPr>
          <w:rFonts w:hint="eastAsia"/>
        </w:rPr>
        <w:t>證</w:t>
      </w:r>
      <w:r w:rsidRPr="001A4164">
        <w:rPr>
          <w:rFonts w:hint="eastAsia"/>
        </w:rPr>
        <w:t>從脈，用四逆湯救裡</w:t>
      </w:r>
      <w:r w:rsidR="00D90862" w:rsidRPr="001A4164">
        <w:rPr>
          <w:rFonts w:hint="eastAsia"/>
        </w:rPr>
        <w:t>，</w:t>
      </w:r>
      <w:r w:rsidRPr="001A4164">
        <w:rPr>
          <w:rFonts w:hint="eastAsia"/>
        </w:rPr>
        <w:t>不當因發熱頭痛，遲疑磨顧也</w:t>
      </w:r>
      <w:r w:rsidR="00D90862" w:rsidRPr="001A4164">
        <w:rPr>
          <w:rFonts w:hint="eastAsia"/>
        </w:rPr>
        <w:t>，</w:t>
      </w:r>
      <w:r w:rsidRPr="001A4164">
        <w:rPr>
          <w:rFonts w:hint="eastAsia"/>
        </w:rPr>
        <w:t>此</w:t>
      </w:r>
      <w:r w:rsidR="003A4FE5" w:rsidRPr="001A4164">
        <w:rPr>
          <w:rFonts w:hint="eastAsia"/>
        </w:rPr>
        <w:t>證</w:t>
      </w:r>
      <w:r w:rsidRPr="001A4164">
        <w:rPr>
          <w:rFonts w:hint="eastAsia"/>
        </w:rPr>
        <w:t>乃太陽中之少陰</w:t>
      </w:r>
      <w:r w:rsidR="00D90862" w:rsidRPr="001A4164">
        <w:rPr>
          <w:rFonts w:hint="eastAsia"/>
        </w:rPr>
        <w:t>。</w:t>
      </w:r>
      <w:r w:rsidRPr="001A4164">
        <w:rPr>
          <w:rFonts w:hint="eastAsia"/>
        </w:rPr>
        <w:t>麻黃附子細辛湯條</w:t>
      </w:r>
      <w:r w:rsidR="00D90862" w:rsidRPr="001A4164">
        <w:rPr>
          <w:rFonts w:hint="eastAsia"/>
        </w:rPr>
        <w:t>，</w:t>
      </w:r>
      <w:r w:rsidRPr="001A4164">
        <w:rPr>
          <w:rFonts w:hint="eastAsia"/>
        </w:rPr>
        <w:t>乃少陰中之太陽。究竟二</w:t>
      </w:r>
      <w:r w:rsidR="003A4FE5" w:rsidRPr="001A4164">
        <w:rPr>
          <w:rFonts w:hint="eastAsia"/>
        </w:rPr>
        <w:t>證</w:t>
      </w:r>
      <w:r w:rsidRPr="001A4164">
        <w:rPr>
          <w:rFonts w:hint="eastAsia"/>
        </w:rPr>
        <w:t>皆是發於陽而病在陰，故皆陽病見陰脈。</w:t>
      </w:r>
      <w:r w:rsidR="00531FB1" w:rsidRPr="001A4164">
        <w:rPr>
          <w:rFonts w:hint="eastAsia"/>
        </w:rPr>
        <w:t>」</w:t>
      </w:r>
    </w:p>
    <w:p w:rsidR="005449AA" w:rsidRPr="001A4164" w:rsidRDefault="005449AA" w:rsidP="004438E7">
      <w:pPr>
        <w:pStyle w:val="afffff8"/>
        <w:spacing w:after="120"/>
      </w:pPr>
      <w:r w:rsidRPr="001A4164">
        <w:t>屠俊夫曰：</w:t>
      </w:r>
      <w:r w:rsidR="00D90862" w:rsidRPr="001A4164">
        <w:rPr>
          <w:rFonts w:hint="eastAsia"/>
        </w:rPr>
        <w:t>「</w:t>
      </w:r>
      <w:r w:rsidRPr="001A4164">
        <w:t>沉為在裡，非表劑所能解，必用四逆</w:t>
      </w:r>
      <w:r w:rsidR="007C09F1">
        <w:t>，</w:t>
      </w:r>
      <w:r w:rsidRPr="001A4164">
        <w:t>以溫中助陽，通關節，宣脈絡，則救裡</w:t>
      </w:r>
      <w:r w:rsidRPr="001A4164">
        <w:rPr>
          <w:rFonts w:hint="eastAsia"/>
        </w:rPr>
        <w:t>之中</w:t>
      </w:r>
      <w:r w:rsidR="007C09F1">
        <w:rPr>
          <w:rFonts w:hint="eastAsia"/>
        </w:rPr>
        <w:t>，</w:t>
      </w:r>
      <w:r w:rsidRPr="001A4164">
        <w:rPr>
          <w:rFonts w:hint="eastAsia"/>
        </w:rPr>
        <w:t>即寓解表之意，而發熱</w:t>
      </w:r>
      <w:r w:rsidR="007C09F1">
        <w:rPr>
          <w:rFonts w:hint="eastAsia"/>
        </w:rPr>
        <w:t>，</w:t>
      </w:r>
      <w:r w:rsidRPr="001A4164">
        <w:rPr>
          <w:rFonts w:hint="eastAsia"/>
        </w:rPr>
        <w:t>惡寒，身體疼痛自除矣，非專治內而不治外也。</w:t>
      </w:r>
      <w:r w:rsidR="00D90862" w:rsidRPr="001A4164">
        <w:rPr>
          <w:rFonts w:hint="eastAsia"/>
        </w:rPr>
        <w:t>」</w:t>
      </w:r>
    </w:p>
    <w:p w:rsidR="005449AA" w:rsidRPr="001A4164" w:rsidRDefault="005449AA" w:rsidP="004438E7">
      <w:pPr>
        <w:pStyle w:val="afffff8"/>
        <w:spacing w:after="120"/>
      </w:pPr>
      <w:r w:rsidRPr="001A4164">
        <w:t>按：此節乃表裡皆寒之</w:t>
      </w:r>
      <w:r w:rsidR="003A4FE5" w:rsidRPr="001A4164">
        <w:t>證</w:t>
      </w:r>
      <w:r w:rsidRPr="001A4164">
        <w:t>，然反不惡寒何也？蓋惡寒者，以素本不寒，而外傷於寒，氣</w:t>
      </w:r>
      <w:r w:rsidRPr="001A4164">
        <w:rPr>
          <w:rFonts w:hint="eastAsia"/>
        </w:rPr>
        <w:t>不相投，故惡之也。若素內寒，復外傷於寒，氣自相合，故反不惡寒</w:t>
      </w:r>
      <w:r w:rsidR="00D90862" w:rsidRPr="001A4164">
        <w:rPr>
          <w:rFonts w:hint="eastAsia"/>
        </w:rPr>
        <w:t>，</w:t>
      </w:r>
      <w:r w:rsidRPr="001A4164">
        <w:rPr>
          <w:rFonts w:hint="eastAsia"/>
        </w:rPr>
        <w:t>故四逆湯</w:t>
      </w:r>
      <w:r w:rsidR="003A4FE5" w:rsidRPr="001A4164">
        <w:rPr>
          <w:rFonts w:hint="eastAsia"/>
        </w:rPr>
        <w:t>證</w:t>
      </w:r>
      <w:r w:rsidRPr="001A4164">
        <w:rPr>
          <w:rFonts w:hint="eastAsia"/>
        </w:rPr>
        <w:t>，除霍亂為卒病外，皆不言惡寒也。</w:t>
      </w:r>
    </w:p>
    <w:p w:rsidR="005449AA" w:rsidRDefault="005449AA" w:rsidP="007A0E49">
      <w:pPr>
        <w:pStyle w:val="afffffc"/>
        <w:spacing w:after="120"/>
        <w:ind w:firstLine="600"/>
      </w:pPr>
      <w:r>
        <w:t>太陽病，先下之而不愈，因復發汗，以此表裡俱虛</w:t>
      </w:r>
      <w:r w:rsidR="00D90862">
        <w:rPr>
          <w:rFonts w:hint="eastAsia"/>
        </w:rPr>
        <w:t>。</w:t>
      </w:r>
      <w:r>
        <w:t>其人因致冒，</w:t>
      </w:r>
      <w:r>
        <w:rPr>
          <w:rFonts w:hint="eastAsia"/>
        </w:rPr>
        <w:t>冒家汗自出愈</w:t>
      </w:r>
      <w:r w:rsidR="00D90862">
        <w:rPr>
          <w:rFonts w:hint="eastAsia"/>
        </w:rPr>
        <w:t>，</w:t>
      </w:r>
      <w:r>
        <w:rPr>
          <w:rFonts w:hint="eastAsia"/>
        </w:rPr>
        <w:t>所以然者，表和</w:t>
      </w:r>
      <w:r w:rsidR="007C09F1">
        <w:rPr>
          <w:rFonts w:hint="eastAsia"/>
        </w:rPr>
        <w:t>，</w:t>
      </w:r>
      <w:r>
        <w:rPr>
          <w:rFonts w:hint="eastAsia"/>
        </w:rPr>
        <w:t>故也。裡未和，然後復下之。</w:t>
      </w:r>
    </w:p>
    <w:p w:rsidR="0046479F" w:rsidRPr="001A4164" w:rsidRDefault="005449AA" w:rsidP="004438E7">
      <w:pPr>
        <w:pStyle w:val="afffff8"/>
        <w:spacing w:after="120"/>
      </w:pPr>
      <w:r w:rsidRPr="001A4164">
        <w:t>程郊倩曰：</w:t>
      </w:r>
      <w:r w:rsidR="00D90862" w:rsidRPr="001A4164">
        <w:rPr>
          <w:rFonts w:hint="eastAsia"/>
        </w:rPr>
        <w:t>「</w:t>
      </w:r>
      <w:r w:rsidRPr="001A4164">
        <w:t>太陽病</w:t>
      </w:r>
      <w:r w:rsidR="007C09F1">
        <w:t>，</w:t>
      </w:r>
      <w:r w:rsidRPr="001A4164">
        <w:t>先下之而不愈，陰液先亡矣。因復發</w:t>
      </w:r>
      <w:r w:rsidR="007C09F1">
        <w:rPr>
          <w:rFonts w:hint="eastAsia"/>
        </w:rPr>
        <w:t>汗</w:t>
      </w:r>
      <w:r w:rsidRPr="001A4164">
        <w:t>，榮從衛</w:t>
      </w:r>
      <w:r w:rsidR="00E45F02" w:rsidRPr="001A4164">
        <w:t>泄</w:t>
      </w:r>
      <w:r w:rsidRPr="001A4164">
        <w:t>，陽津亦耗，以此表</w:t>
      </w:r>
      <w:r w:rsidR="0046479F" w:rsidRPr="001A4164">
        <w:rPr>
          <w:rFonts w:hint="eastAsia"/>
        </w:rPr>
        <w:t>裡兩虛。雖無邪氣擾亂，而虛陽戴上，無津液之升以和之，所以怫</w:t>
      </w:r>
      <w:r w:rsidR="00AD488F" w:rsidRPr="001A4164">
        <w:rPr>
          <w:rFonts w:hint="eastAsia"/>
        </w:rPr>
        <w:t>鬱</w:t>
      </w:r>
      <w:r w:rsidR="0046479F" w:rsidRPr="001A4164">
        <w:rPr>
          <w:rFonts w:hint="eastAsia"/>
        </w:rPr>
        <w:t>而致冒。</w:t>
      </w:r>
      <w:r w:rsidR="0046479F" w:rsidRPr="001A4164">
        <w:rPr>
          <w:rFonts w:hint="eastAsia"/>
        </w:rPr>
        <w:lastRenderedPageBreak/>
        <w:t>冒者，清陽不徹，昏蔽於頭目也。必得汗出津液到，而怫</w:t>
      </w:r>
      <w:r w:rsidR="00AD488F" w:rsidRPr="001A4164">
        <w:rPr>
          <w:rFonts w:hint="eastAsia"/>
        </w:rPr>
        <w:t>鬱</w:t>
      </w:r>
      <w:r w:rsidR="0046479F" w:rsidRPr="001A4164">
        <w:rPr>
          <w:rFonts w:hint="eastAsia"/>
        </w:rPr>
        <w:t>始去。所以然者，汗出表和</w:t>
      </w:r>
      <w:r w:rsidR="007C09F1">
        <w:rPr>
          <w:rFonts w:hint="eastAsia"/>
        </w:rPr>
        <w:t>，</w:t>
      </w:r>
      <w:r w:rsidR="0046479F" w:rsidRPr="001A4164">
        <w:rPr>
          <w:rFonts w:hint="eastAsia"/>
        </w:rPr>
        <w:t>故也。汗者，陽氣之所釀，汗出知陽氣復於表，故愈。則非用發表之劑，而和表之劑可知。裡未和者，陽氣雖返於內，陰氣尚未滋而復。蓋大便由溏而燥，由燥而硬，至此不得不斟酌下之，以助津液矣。和表藥，桂枝加附子湯，或大建中湯類也。汗出</w:t>
      </w:r>
      <w:r w:rsidR="007C09F1">
        <w:rPr>
          <w:rFonts w:hint="eastAsia"/>
        </w:rPr>
        <w:t>，</w:t>
      </w:r>
      <w:r w:rsidR="0046479F" w:rsidRPr="001A4164">
        <w:rPr>
          <w:rFonts w:hint="eastAsia"/>
        </w:rPr>
        <w:t>亦是得汗，非發汗也。</w:t>
      </w:r>
      <w:r w:rsidR="00D90862" w:rsidRPr="001A4164">
        <w:rPr>
          <w:rFonts w:hint="eastAsia"/>
        </w:rPr>
        <w:t>」</w:t>
      </w:r>
    </w:p>
    <w:p w:rsidR="0046479F" w:rsidRPr="001A4164" w:rsidRDefault="0046479F" w:rsidP="004438E7">
      <w:pPr>
        <w:pStyle w:val="afffff8"/>
        <w:spacing w:after="120"/>
      </w:pPr>
      <w:r w:rsidRPr="001A4164">
        <w:t>成無己曰：</w:t>
      </w:r>
      <w:r w:rsidR="00D90862" w:rsidRPr="001A4164">
        <w:rPr>
          <w:rFonts w:hint="eastAsia"/>
        </w:rPr>
        <w:t>「</w:t>
      </w:r>
      <w:r w:rsidRPr="001A4164">
        <w:t>冒者，</w:t>
      </w:r>
      <w:r w:rsidR="00AD488F" w:rsidRPr="001A4164">
        <w:t>鬱</w:t>
      </w:r>
      <w:r w:rsidRPr="001A4164">
        <w:t>也。下之則裡虛而亡血，汗之則表虛而亡陽，表裡俱虛，寒氣怫</w:t>
      </w:r>
      <w:r w:rsidR="00AD488F" w:rsidRPr="001A4164">
        <w:rPr>
          <w:rFonts w:hint="eastAsia"/>
        </w:rPr>
        <w:t>鬱</w:t>
      </w:r>
      <w:r w:rsidRPr="001A4164">
        <w:rPr>
          <w:rFonts w:hint="eastAsia"/>
        </w:rPr>
        <w:t>，其人因致冒。《金匱要略》曰：</w:t>
      </w:r>
      <w:r w:rsidR="00D90862" w:rsidRPr="001A4164">
        <w:rPr>
          <w:rFonts w:hint="eastAsia"/>
        </w:rPr>
        <w:t>『</w:t>
      </w:r>
      <w:r w:rsidRPr="001A4164">
        <w:rPr>
          <w:rFonts w:hint="eastAsia"/>
        </w:rPr>
        <w:t>亡血</w:t>
      </w:r>
      <w:r w:rsidR="007C09F1">
        <w:rPr>
          <w:rFonts w:hint="eastAsia"/>
        </w:rPr>
        <w:t>，</w:t>
      </w:r>
      <w:r w:rsidRPr="001A4164">
        <w:rPr>
          <w:rFonts w:hint="eastAsia"/>
        </w:rPr>
        <w:t>復汗</w:t>
      </w:r>
      <w:r w:rsidR="00D90862" w:rsidRPr="001A4164">
        <w:rPr>
          <w:rFonts w:hint="eastAsia"/>
        </w:rPr>
        <w:t>，</w:t>
      </w:r>
      <w:r w:rsidRPr="001A4164">
        <w:rPr>
          <w:rFonts w:hint="eastAsia"/>
        </w:rPr>
        <w:t>寒多</w:t>
      </w:r>
      <w:r w:rsidR="007C09F1">
        <w:rPr>
          <w:rFonts w:hint="eastAsia"/>
        </w:rPr>
        <w:t>，</w:t>
      </w:r>
      <w:r w:rsidRPr="001A4164">
        <w:rPr>
          <w:rFonts w:hint="eastAsia"/>
        </w:rPr>
        <w:t>故令</w:t>
      </w:r>
      <w:r w:rsidR="00AD488F" w:rsidRPr="001A4164">
        <w:rPr>
          <w:rFonts w:hint="eastAsia"/>
        </w:rPr>
        <w:t>鬱</w:t>
      </w:r>
      <w:r w:rsidRPr="001A4164">
        <w:rPr>
          <w:rFonts w:hint="eastAsia"/>
        </w:rPr>
        <w:t>冒。</w:t>
      </w:r>
      <w:r w:rsidR="00D90862" w:rsidRPr="001A4164">
        <w:rPr>
          <w:rFonts w:hint="eastAsia"/>
        </w:rPr>
        <w:t>』</w:t>
      </w:r>
      <w:r w:rsidRPr="001A4164">
        <w:rPr>
          <w:rFonts w:hint="eastAsia"/>
        </w:rPr>
        <w:t>汗出則怫</w:t>
      </w:r>
      <w:r w:rsidR="00AD488F" w:rsidRPr="001A4164">
        <w:rPr>
          <w:rFonts w:hint="eastAsia"/>
        </w:rPr>
        <w:t>鬱</w:t>
      </w:r>
      <w:r w:rsidRPr="001A4164">
        <w:rPr>
          <w:rFonts w:hint="eastAsia"/>
        </w:rPr>
        <w:t>之邪得解則冒愈。又曰：</w:t>
      </w:r>
      <w:r w:rsidR="00D90862" w:rsidRPr="001A4164">
        <w:rPr>
          <w:rFonts w:hint="eastAsia"/>
        </w:rPr>
        <w:t>『</w:t>
      </w:r>
      <w:r w:rsidRPr="001A4164">
        <w:rPr>
          <w:rFonts w:hint="eastAsia"/>
        </w:rPr>
        <w:t>冒家欲解</w:t>
      </w:r>
      <w:r w:rsidR="007C09F1">
        <w:rPr>
          <w:rFonts w:hint="eastAsia"/>
        </w:rPr>
        <w:t>，</w:t>
      </w:r>
      <w:r w:rsidRPr="001A4164">
        <w:rPr>
          <w:rFonts w:hint="eastAsia"/>
        </w:rPr>
        <w:t>必大汗出</w:t>
      </w:r>
      <w:r w:rsidR="00D90862" w:rsidRPr="001A4164">
        <w:rPr>
          <w:rFonts w:hint="eastAsia"/>
        </w:rPr>
        <w:t>。』</w:t>
      </w:r>
      <w:r w:rsidRPr="001A4164">
        <w:rPr>
          <w:rFonts w:hint="eastAsia"/>
        </w:rPr>
        <w:t>汗出表和而裡未和者，然後復下之。</w:t>
      </w:r>
      <w:r w:rsidR="00D90862" w:rsidRPr="001A4164">
        <w:rPr>
          <w:rFonts w:hint="eastAsia"/>
        </w:rPr>
        <w:t>」</w:t>
      </w:r>
    </w:p>
    <w:p w:rsidR="0046479F" w:rsidRPr="001A4164" w:rsidRDefault="0046479F" w:rsidP="004438E7">
      <w:pPr>
        <w:pStyle w:val="afffff8"/>
        <w:spacing w:after="120"/>
      </w:pPr>
      <w:r w:rsidRPr="001A4164">
        <w:t>陳亮師曰：</w:t>
      </w:r>
      <w:r w:rsidR="00D90862" w:rsidRPr="001A4164">
        <w:rPr>
          <w:rFonts w:hint="eastAsia"/>
        </w:rPr>
        <w:t>「</w:t>
      </w:r>
      <w:r w:rsidRPr="001A4164">
        <w:t>有邪盛而冒者，太陽少陽並病，眩冒是也。有虛脫而冒者，少陰病下利</w:t>
      </w:r>
      <w:r w:rsidRPr="001A4164">
        <w:rPr>
          <w:rFonts w:hint="eastAsia"/>
        </w:rPr>
        <w:t>止，而時時自冒是也。此節之冒</w:t>
      </w:r>
      <w:r w:rsidR="007C09F1">
        <w:rPr>
          <w:rFonts w:hint="eastAsia"/>
        </w:rPr>
        <w:t>，</w:t>
      </w:r>
      <w:r w:rsidRPr="001A4164">
        <w:rPr>
          <w:rFonts w:hint="eastAsia"/>
        </w:rPr>
        <w:t>不若並病之實，亦不若少陰之危，由表裡俱虛，故邪覆於表而不散，氣鬱於裡而難伸。但用輕解之法，則汗出而表邪自去矣。</w:t>
      </w:r>
      <w:r w:rsidR="00D90862" w:rsidRPr="001A4164">
        <w:rPr>
          <w:rFonts w:hint="eastAsia"/>
        </w:rPr>
        <w:t>」</w:t>
      </w:r>
    </w:p>
    <w:p w:rsidR="0046479F" w:rsidRPr="001A4164" w:rsidRDefault="0046479F" w:rsidP="004438E7">
      <w:pPr>
        <w:pStyle w:val="afffff8"/>
        <w:spacing w:after="120"/>
      </w:pPr>
      <w:r w:rsidRPr="001A4164">
        <w:t>《明理論》：</w:t>
      </w:r>
      <w:r w:rsidR="00D90862" w:rsidRPr="001A4164">
        <w:rPr>
          <w:rFonts w:hint="eastAsia"/>
        </w:rPr>
        <w:t>「</w:t>
      </w:r>
      <w:r w:rsidRPr="001A4164">
        <w:t>冒為昏冒而神不清，世為之昏迷者是也。</w:t>
      </w:r>
      <w:r w:rsidR="00D90862" w:rsidRPr="001A4164">
        <w:rPr>
          <w:rFonts w:hint="eastAsia"/>
        </w:rPr>
        <w:t>」</w:t>
      </w:r>
    </w:p>
    <w:p w:rsidR="0046479F" w:rsidRPr="001A4164" w:rsidRDefault="0046479F" w:rsidP="004438E7">
      <w:pPr>
        <w:pStyle w:val="afffff8"/>
        <w:spacing w:after="120"/>
      </w:pPr>
      <w:r w:rsidRPr="001A4164">
        <w:t>王肯堂曰：</w:t>
      </w:r>
      <w:r w:rsidR="00D90862" w:rsidRPr="001A4164">
        <w:rPr>
          <w:rFonts w:hint="eastAsia"/>
        </w:rPr>
        <w:t>「</w:t>
      </w:r>
      <w:r w:rsidRPr="001A4164">
        <w:t>《說文》</w:t>
      </w:r>
      <w:r w:rsidR="00D90862" w:rsidRPr="001A4164">
        <w:rPr>
          <w:rFonts w:hint="eastAsia"/>
        </w:rPr>
        <w:t>：『</w:t>
      </w:r>
      <w:r w:rsidRPr="001A4164">
        <w:t>冒字從曰、從目。</w:t>
      </w:r>
      <w:r w:rsidR="00D90862" w:rsidRPr="001A4164">
        <w:rPr>
          <w:rFonts w:hint="eastAsia"/>
        </w:rPr>
        <w:t>』</w:t>
      </w:r>
      <w:r w:rsidRPr="001A4164">
        <w:t>曰即小兒及蠻夷頭衣也。此致冒者，謂若物蒙蔽</w:t>
      </w:r>
      <w:r w:rsidRPr="001A4164">
        <w:rPr>
          <w:rFonts w:hint="eastAsia"/>
        </w:rPr>
        <w:t>其目也，是昏迷之義。</w:t>
      </w:r>
      <w:r w:rsidR="00D90862" w:rsidRPr="001A4164">
        <w:rPr>
          <w:rFonts w:hint="eastAsia"/>
        </w:rPr>
        <w:t>」</w:t>
      </w:r>
    </w:p>
    <w:p w:rsidR="0046479F" w:rsidRPr="001A4164" w:rsidRDefault="0046479F" w:rsidP="004438E7">
      <w:pPr>
        <w:pStyle w:val="afffff8"/>
        <w:spacing w:after="120"/>
      </w:pPr>
      <w:r w:rsidRPr="001A4164">
        <w:t>《總病論》：</w:t>
      </w:r>
      <w:r w:rsidR="00D90862" w:rsidRPr="001A4164">
        <w:rPr>
          <w:rFonts w:hint="eastAsia"/>
        </w:rPr>
        <w:t>「</w:t>
      </w:r>
      <w:r w:rsidRPr="001A4164">
        <w:t>人將大汗必冒昧者，若</w:t>
      </w:r>
      <w:r w:rsidR="00D90862" w:rsidRPr="001A4164">
        <w:rPr>
          <w:rFonts w:hint="eastAsia"/>
        </w:rPr>
        <w:t>旱</w:t>
      </w:r>
      <w:r w:rsidRPr="001A4164">
        <w:t>久</w:t>
      </w:r>
      <w:r w:rsidR="007C09F1">
        <w:t>，</w:t>
      </w:r>
      <w:r w:rsidRPr="001A4164">
        <w:t>天將時雨，六合皆至昏昧。雨降之後，草木</w:t>
      </w:r>
      <w:r w:rsidRPr="001A4164">
        <w:rPr>
          <w:rFonts w:hint="eastAsia"/>
        </w:rPr>
        <w:t>皆蘇，庶物明淨。</w:t>
      </w:r>
      <w:r w:rsidR="00D90862" w:rsidRPr="001A4164">
        <w:rPr>
          <w:rFonts w:hint="eastAsia"/>
        </w:rPr>
        <w:t>《</w:t>
      </w:r>
      <w:r w:rsidRPr="001A4164">
        <w:rPr>
          <w:rFonts w:hint="eastAsia"/>
        </w:rPr>
        <w:t>玉冊</w:t>
      </w:r>
      <w:r w:rsidR="00D90862" w:rsidRPr="001A4164">
        <w:rPr>
          <w:rFonts w:hint="eastAsia"/>
        </w:rPr>
        <w:t>》</w:t>
      </w:r>
      <w:r w:rsidRPr="001A4164">
        <w:rPr>
          <w:rFonts w:hint="eastAsia"/>
        </w:rPr>
        <w:t>所謂換陽之吉</w:t>
      </w:r>
      <w:r w:rsidR="003A4FE5" w:rsidRPr="001A4164">
        <w:rPr>
          <w:rFonts w:hint="eastAsia"/>
        </w:rPr>
        <w:t>證</w:t>
      </w:r>
      <w:r w:rsidRPr="001A4164">
        <w:rPr>
          <w:rFonts w:hint="eastAsia"/>
        </w:rPr>
        <w:t>也。</w:t>
      </w:r>
      <w:r w:rsidR="00D90862" w:rsidRPr="001A4164">
        <w:rPr>
          <w:rFonts w:hint="eastAsia"/>
        </w:rPr>
        <w:t>」</w:t>
      </w:r>
    </w:p>
    <w:p w:rsidR="0046479F" w:rsidRDefault="0046479F" w:rsidP="007A0E49">
      <w:pPr>
        <w:pStyle w:val="afffffc"/>
        <w:spacing w:after="120"/>
        <w:ind w:firstLine="600"/>
      </w:pPr>
      <w:r>
        <w:t>太陽病</w:t>
      </w:r>
      <w:r w:rsidR="007C09F1">
        <w:t>，</w:t>
      </w:r>
      <w:r>
        <w:t>未解，脈陰陽俱微者，必先振</w:t>
      </w:r>
      <w:r w:rsidR="00D90862">
        <w:rPr>
          <w:rFonts w:hint="eastAsia"/>
        </w:rPr>
        <w:t>慄</w:t>
      </w:r>
      <w:r>
        <w:t>，汗出而解。但陽脈微</w:t>
      </w:r>
      <w:r>
        <w:rPr>
          <w:rFonts w:hint="eastAsia"/>
        </w:rPr>
        <w:t>者，先汗出而解</w:t>
      </w:r>
      <w:r w:rsidR="00D90862">
        <w:rPr>
          <w:rFonts w:hint="eastAsia"/>
        </w:rPr>
        <w:t>。</w:t>
      </w:r>
      <w:r>
        <w:rPr>
          <w:rFonts w:hint="eastAsia"/>
        </w:rPr>
        <w:t>若陰脈實者，下之而解。若欲下之，宜調胃承氣湯。</w:t>
      </w:r>
    </w:p>
    <w:p w:rsidR="0046479F" w:rsidRPr="001A4164" w:rsidRDefault="0046479F" w:rsidP="004438E7">
      <w:pPr>
        <w:pStyle w:val="afffff8"/>
        <w:spacing w:after="120"/>
      </w:pPr>
      <w:r w:rsidRPr="001A4164">
        <w:t>周禹載曰：</w:t>
      </w:r>
      <w:r w:rsidR="00D90862" w:rsidRPr="001A4164">
        <w:rPr>
          <w:rFonts w:hint="eastAsia"/>
        </w:rPr>
        <w:t>「</w:t>
      </w:r>
      <w:r w:rsidRPr="001A4164">
        <w:t>此條經文</w:t>
      </w:r>
      <w:r w:rsidR="007C09F1">
        <w:t>，</w:t>
      </w:r>
      <w:r w:rsidRPr="001A4164">
        <w:t>仲景曲體病情，言邪氣雖衰而正氣大虛，非振</w:t>
      </w:r>
      <w:r w:rsidR="00D90862" w:rsidRPr="001A4164">
        <w:rPr>
          <w:rFonts w:hint="eastAsia"/>
        </w:rPr>
        <w:t>慄</w:t>
      </w:r>
      <w:r w:rsidRPr="001A4164">
        <w:t>則不能汗出也。</w:t>
      </w:r>
      <w:r w:rsidR="00D90862" w:rsidRPr="001A4164">
        <w:rPr>
          <w:rFonts w:hint="eastAsia"/>
        </w:rPr>
        <w:t>『</w:t>
      </w:r>
      <w:r w:rsidRPr="001A4164">
        <w:t>陰</w:t>
      </w:r>
      <w:r w:rsidRPr="001A4164">
        <w:rPr>
          <w:rFonts w:hint="eastAsia"/>
        </w:rPr>
        <w:t>陽</w:t>
      </w:r>
      <w:r w:rsidR="00D90862" w:rsidRPr="001A4164">
        <w:rPr>
          <w:rFonts w:hint="eastAsia"/>
        </w:rPr>
        <w:t>』</w:t>
      </w:r>
      <w:r w:rsidRPr="001A4164">
        <w:rPr>
          <w:rFonts w:hint="eastAsia"/>
        </w:rPr>
        <w:t>兩字，猶</w:t>
      </w:r>
      <w:r w:rsidR="00D90862" w:rsidRPr="001A4164">
        <w:rPr>
          <w:rFonts w:hint="eastAsia"/>
        </w:rPr>
        <w:t>云</w:t>
      </w:r>
      <w:r w:rsidRPr="001A4164">
        <w:rPr>
          <w:rFonts w:hint="eastAsia"/>
        </w:rPr>
        <w:t>浮取</w:t>
      </w:r>
      <w:r w:rsidR="007C09F1">
        <w:rPr>
          <w:rFonts w:hint="eastAsia"/>
        </w:rPr>
        <w:t>、</w:t>
      </w:r>
      <w:r w:rsidRPr="001A4164">
        <w:rPr>
          <w:rFonts w:hint="eastAsia"/>
        </w:rPr>
        <w:t>沉取。邪氣雖微，尚留表裡之半，其或入於陰，或出於陽，未可定也。但陽脈微者，則裡氣安和而陽亦不復盛，汗出而解</w:t>
      </w:r>
      <w:r w:rsidR="007C09F1">
        <w:rPr>
          <w:rFonts w:hint="eastAsia"/>
        </w:rPr>
        <w:t>，</w:t>
      </w:r>
      <w:r w:rsidRPr="001A4164">
        <w:rPr>
          <w:rFonts w:hint="eastAsia"/>
        </w:rPr>
        <w:t>更無疑也。然復加一</w:t>
      </w:r>
      <w:r w:rsidR="00D90862" w:rsidRPr="001A4164">
        <w:rPr>
          <w:rFonts w:hint="eastAsia"/>
        </w:rPr>
        <w:t>『</w:t>
      </w:r>
      <w:r w:rsidRPr="001A4164">
        <w:rPr>
          <w:rFonts w:hint="eastAsia"/>
        </w:rPr>
        <w:t>先</w:t>
      </w:r>
      <w:r w:rsidR="00D90862" w:rsidRPr="001A4164">
        <w:rPr>
          <w:rFonts w:hint="eastAsia"/>
        </w:rPr>
        <w:t>』</w:t>
      </w:r>
      <w:r w:rsidRPr="001A4164">
        <w:rPr>
          <w:rFonts w:hint="eastAsia"/>
        </w:rPr>
        <w:t>字，即裡有微結，其津</w:t>
      </w:r>
      <w:r w:rsidR="00D90862" w:rsidRPr="001A4164">
        <w:rPr>
          <w:rFonts w:hint="eastAsia"/>
        </w:rPr>
        <w:t>回</w:t>
      </w:r>
      <w:r w:rsidRPr="001A4164">
        <w:rPr>
          <w:rFonts w:hint="eastAsia"/>
        </w:rPr>
        <w:t>腸潤</w:t>
      </w:r>
      <w:r w:rsidR="007C09F1">
        <w:rPr>
          <w:rFonts w:hint="eastAsia"/>
        </w:rPr>
        <w:t>，</w:t>
      </w:r>
      <w:r w:rsidRPr="001A4164">
        <w:rPr>
          <w:rFonts w:hint="eastAsia"/>
        </w:rPr>
        <w:t>又在言外也。</w:t>
      </w:r>
      <w:r w:rsidR="00D90862" w:rsidRPr="001A4164">
        <w:rPr>
          <w:rFonts w:hint="eastAsia"/>
        </w:rPr>
        <w:t>」</w:t>
      </w:r>
    </w:p>
    <w:p w:rsidR="0046479F" w:rsidRPr="001A4164" w:rsidRDefault="0046479F" w:rsidP="004438E7">
      <w:pPr>
        <w:pStyle w:val="afffff8"/>
        <w:spacing w:after="120"/>
      </w:pPr>
      <w:r w:rsidRPr="001A4164">
        <w:t>劉昆湘曰：</w:t>
      </w:r>
      <w:r w:rsidR="00D90862" w:rsidRPr="001A4164">
        <w:rPr>
          <w:rFonts w:hint="eastAsia"/>
        </w:rPr>
        <w:t>「</w:t>
      </w:r>
      <w:r w:rsidRPr="001A4164">
        <w:t>但陰脈實者，下之而解，若欲下之</w:t>
      </w:r>
      <w:r w:rsidR="007C09F1">
        <w:t>，</w:t>
      </w:r>
      <w:r w:rsidRPr="001A4164">
        <w:t>宜調胃承氣湯。此言師到切脈，見浮取陽脈</w:t>
      </w:r>
      <w:r w:rsidRPr="001A4164">
        <w:rPr>
          <w:rFonts w:hint="eastAsia"/>
        </w:rPr>
        <w:t>已和，惟秉取沉部脈實。知外解，而邪已入裡，治當從下而解。但據陰實之脈，不言痞滿</w:t>
      </w:r>
      <w:r w:rsidR="007C09F1">
        <w:rPr>
          <w:rFonts w:hint="eastAsia"/>
        </w:rPr>
        <w:t>、</w:t>
      </w:r>
      <w:r w:rsidRPr="001A4164">
        <w:rPr>
          <w:rFonts w:hint="eastAsia"/>
        </w:rPr>
        <w:t>燥實之</w:t>
      </w:r>
      <w:r w:rsidR="003A4FE5" w:rsidRPr="001A4164">
        <w:rPr>
          <w:rFonts w:hint="eastAsia"/>
        </w:rPr>
        <w:t>證</w:t>
      </w:r>
      <w:r w:rsidRPr="001A4164">
        <w:rPr>
          <w:rFonts w:hint="eastAsia"/>
        </w:rPr>
        <w:t>，故亦不可峻下。曰若欲下之者，自具遲回審慎之意</w:t>
      </w:r>
      <w:r w:rsidR="007C09F1">
        <w:rPr>
          <w:rFonts w:hint="eastAsia"/>
        </w:rPr>
        <w:t>，</w:t>
      </w:r>
      <w:r w:rsidRPr="001A4164">
        <w:rPr>
          <w:rFonts w:hint="eastAsia"/>
        </w:rPr>
        <w:t>且調胃承氣，亦下劑中之緩劑也。</w:t>
      </w:r>
      <w:r w:rsidR="00D90862" w:rsidRPr="001A4164">
        <w:rPr>
          <w:rFonts w:hint="eastAsia"/>
        </w:rPr>
        <w:t>」</w:t>
      </w:r>
    </w:p>
    <w:p w:rsidR="0046479F" w:rsidRDefault="0046479F" w:rsidP="007A0E49">
      <w:pPr>
        <w:pStyle w:val="afffffc"/>
        <w:spacing w:after="120"/>
        <w:ind w:firstLine="600"/>
      </w:pPr>
      <w:r>
        <w:t>太陽病，發熱</w:t>
      </w:r>
      <w:r w:rsidR="00D90862">
        <w:rPr>
          <w:rFonts w:hint="eastAsia"/>
        </w:rPr>
        <w:t>，</w:t>
      </w:r>
      <w:r>
        <w:t>汗出者，此為榮弱衛強，故使汗出</w:t>
      </w:r>
      <w:r w:rsidR="00D90862">
        <w:rPr>
          <w:rFonts w:hint="eastAsia"/>
        </w:rPr>
        <w:t>，</w:t>
      </w:r>
      <w:r>
        <w:t>欲救邪風者，</w:t>
      </w:r>
      <w:r>
        <w:rPr>
          <w:rFonts w:hint="eastAsia"/>
        </w:rPr>
        <w:t>宜桂枝湯。</w:t>
      </w:r>
    </w:p>
    <w:p w:rsidR="0046479F" w:rsidRPr="001A4164" w:rsidRDefault="0046479F" w:rsidP="004438E7">
      <w:pPr>
        <w:pStyle w:val="afffff8"/>
        <w:spacing w:after="120"/>
      </w:pPr>
      <w:r w:rsidRPr="001A4164">
        <w:lastRenderedPageBreak/>
        <w:t>方中行曰：</w:t>
      </w:r>
      <w:r w:rsidR="00D90862" w:rsidRPr="001A4164">
        <w:rPr>
          <w:rFonts w:hint="eastAsia"/>
        </w:rPr>
        <w:t>「</w:t>
      </w:r>
      <w:r w:rsidRPr="001A4164">
        <w:t>上條言陽浮而陰弱，此言榮弱衛強。衛強即陽浮，榮弱即陰弱，互相發明</w:t>
      </w:r>
      <w:r w:rsidRPr="001A4164">
        <w:rPr>
          <w:rFonts w:hint="eastAsia"/>
        </w:rPr>
        <w:t>也。救者，解救</w:t>
      </w:r>
      <w:r w:rsidR="007C09F1">
        <w:rPr>
          <w:rFonts w:hint="eastAsia"/>
        </w:rPr>
        <w:t>、</w:t>
      </w:r>
      <w:r w:rsidRPr="001A4164">
        <w:rPr>
          <w:rFonts w:hint="eastAsia"/>
        </w:rPr>
        <w:t>救護之謂。不</w:t>
      </w:r>
      <w:r w:rsidR="00025B47" w:rsidRPr="001A4164">
        <w:rPr>
          <w:rFonts w:hint="eastAsia"/>
        </w:rPr>
        <w:t>曰</w:t>
      </w:r>
      <w:r w:rsidRPr="001A4164">
        <w:rPr>
          <w:rFonts w:hint="eastAsia"/>
        </w:rPr>
        <w:t>風邪，而</w:t>
      </w:r>
      <w:r w:rsidR="00025B47" w:rsidRPr="001A4164">
        <w:rPr>
          <w:rFonts w:hint="eastAsia"/>
        </w:rPr>
        <w:t>曰</w:t>
      </w:r>
      <w:r w:rsidRPr="001A4164">
        <w:rPr>
          <w:rFonts w:hint="eastAsia"/>
        </w:rPr>
        <w:t>邪風者，以本體言也。</w:t>
      </w:r>
      <w:r w:rsidR="00D90862" w:rsidRPr="001A4164">
        <w:rPr>
          <w:rFonts w:hint="eastAsia"/>
        </w:rPr>
        <w:t>」</w:t>
      </w:r>
    </w:p>
    <w:p w:rsidR="0046479F" w:rsidRPr="001A4164" w:rsidRDefault="0046479F" w:rsidP="004438E7">
      <w:pPr>
        <w:pStyle w:val="afffff8"/>
        <w:spacing w:after="120"/>
      </w:pPr>
      <w:r w:rsidRPr="001A4164">
        <w:t>黃坤載曰：</w:t>
      </w:r>
      <w:r w:rsidR="00D90862" w:rsidRPr="001A4164">
        <w:rPr>
          <w:rFonts w:hint="eastAsia"/>
        </w:rPr>
        <w:t>「</w:t>
      </w:r>
      <w:r w:rsidRPr="001A4164">
        <w:t>邪風者，經所謂虛邪</w:t>
      </w:r>
      <w:r w:rsidR="007C09F1">
        <w:t>、</w:t>
      </w:r>
      <w:r w:rsidRPr="001A4164">
        <w:t>賊風也。</w:t>
      </w:r>
      <w:r w:rsidR="00D90862" w:rsidRPr="001A4164">
        <w:rPr>
          <w:rFonts w:hint="eastAsia"/>
        </w:rPr>
        <w:t>」</w:t>
      </w:r>
    </w:p>
    <w:p w:rsidR="0046479F" w:rsidRPr="001A4164" w:rsidRDefault="0046479F" w:rsidP="004438E7">
      <w:pPr>
        <w:pStyle w:val="afffff8"/>
        <w:spacing w:after="120"/>
      </w:pPr>
      <w:r w:rsidRPr="001A4164">
        <w:t>徐靈胎曰：</w:t>
      </w:r>
      <w:r w:rsidR="00D90862" w:rsidRPr="001A4164">
        <w:rPr>
          <w:rFonts w:hint="eastAsia"/>
        </w:rPr>
        <w:t>「</w:t>
      </w:r>
      <w:r w:rsidRPr="001A4164">
        <w:t>提出</w:t>
      </w:r>
      <w:r w:rsidR="00D90862" w:rsidRPr="001A4164">
        <w:rPr>
          <w:rFonts w:hint="eastAsia"/>
        </w:rPr>
        <w:t>『</w:t>
      </w:r>
      <w:r w:rsidRPr="001A4164">
        <w:t>邪風</w:t>
      </w:r>
      <w:r w:rsidR="00D90862" w:rsidRPr="001A4164">
        <w:rPr>
          <w:rFonts w:hint="eastAsia"/>
        </w:rPr>
        <w:t>』</w:t>
      </w:r>
      <w:r w:rsidRPr="001A4164">
        <w:t>二字，見桂枝為驅風聖藥。</w:t>
      </w:r>
      <w:r w:rsidR="00D90862" w:rsidRPr="001A4164">
        <w:rPr>
          <w:rFonts w:hint="eastAsia"/>
        </w:rPr>
        <w:t>」</w:t>
      </w:r>
    </w:p>
    <w:p w:rsidR="0046479F" w:rsidRDefault="0046479F" w:rsidP="007A0E49">
      <w:pPr>
        <w:pStyle w:val="afffffc"/>
        <w:spacing w:after="120"/>
        <w:ind w:firstLine="600"/>
      </w:pPr>
      <w:r>
        <w:t>傷寒</w:t>
      </w:r>
      <w:r w:rsidR="007C09F1">
        <w:t>，</w:t>
      </w:r>
      <w:r>
        <w:t>五</w:t>
      </w:r>
      <w:r w:rsidR="007C09F1">
        <w:t>、</w:t>
      </w:r>
      <w:r>
        <w:t>六日</w:t>
      </w:r>
      <w:r w:rsidR="00D90862">
        <w:rPr>
          <w:rFonts w:hint="eastAsia"/>
        </w:rPr>
        <w:t>，</w:t>
      </w:r>
      <w:r>
        <w:t>中風，往來寒熱，胸脅苦滿，嘿嘿不欲食飲，心煩</w:t>
      </w:r>
      <w:r w:rsidR="007C09F1">
        <w:t>，</w:t>
      </w:r>
      <w:r>
        <w:t>喜</w:t>
      </w:r>
      <w:r>
        <w:rPr>
          <w:rFonts w:hint="eastAsia"/>
        </w:rPr>
        <w:t>嘔，或胸中煩而不嘔，或渴，或腹中痛，或脅下痞硬，或心下悸，小便不利，或不渴，身有微熱而咳者，小柴胡湯主之。</w:t>
      </w:r>
    </w:p>
    <w:p w:rsidR="0046479F" w:rsidRPr="001A4164" w:rsidRDefault="0046479F" w:rsidP="004438E7">
      <w:pPr>
        <w:pStyle w:val="afffff8"/>
        <w:spacing w:after="120"/>
      </w:pPr>
      <w:r w:rsidRPr="001A4164">
        <w:t>嘿，通默，音墨。硬，牛更切</w:t>
      </w:r>
      <w:r w:rsidR="00D90862" w:rsidRPr="001A4164">
        <w:rPr>
          <w:rFonts w:hint="eastAsia"/>
        </w:rPr>
        <w:t>。</w:t>
      </w:r>
    </w:p>
    <w:p w:rsidR="00954E38" w:rsidRPr="001A4164" w:rsidRDefault="0046479F" w:rsidP="004438E7">
      <w:pPr>
        <w:pStyle w:val="afffff8"/>
        <w:spacing w:after="120"/>
      </w:pPr>
      <w:r w:rsidRPr="001A4164">
        <w:t>方中行曰：</w:t>
      </w:r>
      <w:r w:rsidR="00D90862" w:rsidRPr="001A4164">
        <w:rPr>
          <w:rFonts w:hint="eastAsia"/>
        </w:rPr>
        <w:t>「</w:t>
      </w:r>
      <w:r w:rsidRPr="001A4164">
        <w:t>傷寒</w:t>
      </w:r>
      <w:r w:rsidR="007C09F1">
        <w:t>，</w:t>
      </w:r>
      <w:r w:rsidRPr="001A4164">
        <w:t>五</w:t>
      </w:r>
      <w:r w:rsidR="007C09F1">
        <w:t>、</w:t>
      </w:r>
      <w:r w:rsidRPr="001A4164">
        <w:t>六日</w:t>
      </w:r>
      <w:r w:rsidR="007C09F1">
        <w:t>，</w:t>
      </w:r>
      <w:r w:rsidRPr="001A4164">
        <w:t>中風，往來寒熱，互文也。言傷寒與中風當五六日之時，皆有此往</w:t>
      </w:r>
      <w:r w:rsidR="00954E38" w:rsidRPr="001A4164">
        <w:rPr>
          <w:rFonts w:hint="eastAsia"/>
        </w:rPr>
        <w:t>來寒熱</w:t>
      </w:r>
      <w:r w:rsidR="007C09F1">
        <w:rPr>
          <w:rFonts w:hint="eastAsia"/>
        </w:rPr>
        <w:t>已</w:t>
      </w:r>
      <w:r w:rsidR="00954E38" w:rsidRPr="001A4164">
        <w:rPr>
          <w:rFonts w:hint="eastAsia"/>
        </w:rPr>
        <w:t>下之</w:t>
      </w:r>
      <w:r w:rsidR="003A4FE5" w:rsidRPr="001A4164">
        <w:rPr>
          <w:rFonts w:hint="eastAsia"/>
        </w:rPr>
        <w:t>證</w:t>
      </w:r>
      <w:r w:rsidR="00954E38" w:rsidRPr="001A4164">
        <w:rPr>
          <w:rFonts w:hint="eastAsia"/>
        </w:rPr>
        <w:t>也。五六日，大約言之。往來寒熱者，邪入軀殼之裡，臟腑之外，兩夾界之隙地，所謂半表半</w:t>
      </w:r>
      <w:r w:rsidR="00F008EC" w:rsidRPr="001A4164">
        <w:rPr>
          <w:rFonts w:hint="eastAsia"/>
        </w:rPr>
        <w:t>裡</w:t>
      </w:r>
      <w:r w:rsidR="00954E38" w:rsidRPr="001A4164">
        <w:rPr>
          <w:rFonts w:hint="eastAsia"/>
        </w:rPr>
        <w:t>少陽所主之部位，故入而並於陰則寒，出而並於陽則熱，出入無常，所以寒熱間作也。胸脅苦滿者，少陽之脈循胸絡脅，邪湊其經，伏飲搏聚也。默，靜也。胸脅既滿，</w:t>
      </w:r>
      <w:r w:rsidR="001C6318" w:rsidRPr="001A4164">
        <w:rPr>
          <w:rFonts w:hint="eastAsia"/>
        </w:rPr>
        <w:t>穀</w:t>
      </w:r>
      <w:r w:rsidR="00954E38" w:rsidRPr="001A4164">
        <w:rPr>
          <w:rFonts w:hint="eastAsia"/>
        </w:rPr>
        <w:t>不化消，所以靜默不言，不需飲食也。心煩</w:t>
      </w:r>
      <w:r w:rsidR="007C09F1">
        <w:rPr>
          <w:rFonts w:hint="eastAsia"/>
        </w:rPr>
        <w:t>，</w:t>
      </w:r>
      <w:r w:rsidR="00954E38" w:rsidRPr="001A4164">
        <w:rPr>
          <w:rFonts w:hint="eastAsia"/>
        </w:rPr>
        <w:t>喜嘔者，邪熱</w:t>
      </w:r>
      <w:r w:rsidR="007C09F1">
        <w:rPr>
          <w:rFonts w:hint="eastAsia"/>
        </w:rPr>
        <w:t>、</w:t>
      </w:r>
      <w:r w:rsidR="00954E38" w:rsidRPr="001A4164">
        <w:rPr>
          <w:rFonts w:hint="eastAsia"/>
        </w:rPr>
        <w:t>伏飲搏於胸脅者，湧而上溢也。或為諸</w:t>
      </w:r>
      <w:r w:rsidR="003A4FE5" w:rsidRPr="001A4164">
        <w:rPr>
          <w:rFonts w:hint="eastAsia"/>
        </w:rPr>
        <w:t>證</w:t>
      </w:r>
      <w:r w:rsidR="00954E38" w:rsidRPr="001A4164">
        <w:rPr>
          <w:rFonts w:hint="eastAsia"/>
        </w:rPr>
        <w:t>者，邪之出入不常，所以變功不一也。</w:t>
      </w:r>
      <w:r w:rsidR="00F71F49" w:rsidRPr="001A4164">
        <w:rPr>
          <w:rFonts w:hint="eastAsia"/>
        </w:rPr>
        <w:t>」</w:t>
      </w:r>
      <w:r w:rsidR="00954E38" w:rsidRPr="001A4164">
        <w:rPr>
          <w:rFonts w:hint="eastAsia"/>
        </w:rPr>
        <w:t>又曰：</w:t>
      </w:r>
      <w:r w:rsidR="00F71F49" w:rsidRPr="001A4164">
        <w:rPr>
          <w:rFonts w:hint="eastAsia"/>
        </w:rPr>
        <w:t>「</w:t>
      </w:r>
      <w:r w:rsidR="00954E38" w:rsidRPr="001A4164">
        <w:rPr>
          <w:rFonts w:hint="eastAsia"/>
        </w:rPr>
        <w:t>太陽一經有榮衛之不同，所以風寒異治。陽明切近太陽，榮衛之道在邇，風寒之辨尚嚴。少陽一經，越陽明，去太陽遠矣，風寒無異治。經以傷寒</w:t>
      </w:r>
      <w:r w:rsidR="007C09F1">
        <w:rPr>
          <w:rFonts w:hint="eastAsia"/>
        </w:rPr>
        <w:t>、</w:t>
      </w:r>
      <w:r w:rsidR="00954E38" w:rsidRPr="001A4164">
        <w:rPr>
          <w:rFonts w:hint="eastAsia"/>
        </w:rPr>
        <w:t>中風</w:t>
      </w:r>
      <w:r w:rsidR="007C09F1">
        <w:rPr>
          <w:rFonts w:hint="eastAsia"/>
        </w:rPr>
        <w:t>，</w:t>
      </w:r>
      <w:r w:rsidR="00954E38" w:rsidRPr="001A4164">
        <w:rPr>
          <w:rFonts w:hint="eastAsia"/>
        </w:rPr>
        <w:t>五</w:t>
      </w:r>
      <w:r w:rsidR="007C09F1">
        <w:rPr>
          <w:rFonts w:hint="eastAsia"/>
        </w:rPr>
        <w:t>、</w:t>
      </w:r>
      <w:r w:rsidR="00954E38" w:rsidRPr="001A4164">
        <w:rPr>
          <w:rFonts w:hint="eastAsia"/>
        </w:rPr>
        <w:t>六日，往來寒熱</w:t>
      </w:r>
      <w:r w:rsidR="007C09F1">
        <w:rPr>
          <w:rFonts w:hint="eastAsia"/>
        </w:rPr>
        <w:t>，</w:t>
      </w:r>
      <w:r w:rsidR="00954E38" w:rsidRPr="001A4164">
        <w:rPr>
          <w:rFonts w:hint="eastAsia"/>
        </w:rPr>
        <w:t>交互為文者，發明風寒至此，同歸於一致也。</w:t>
      </w:r>
      <w:r w:rsidR="00D90862" w:rsidRPr="001A4164">
        <w:rPr>
          <w:rFonts w:hint="eastAsia"/>
        </w:rPr>
        <w:t>」</w:t>
      </w:r>
    </w:p>
    <w:p w:rsidR="00954E38" w:rsidRPr="001A4164" w:rsidRDefault="00954E38" w:rsidP="004438E7">
      <w:pPr>
        <w:pStyle w:val="afffff8"/>
        <w:spacing w:after="120"/>
      </w:pPr>
      <w:r w:rsidRPr="001A4164">
        <w:t>程郊倩曰：</w:t>
      </w:r>
      <w:r w:rsidR="00F71F49" w:rsidRPr="001A4164">
        <w:rPr>
          <w:rFonts w:hint="eastAsia"/>
        </w:rPr>
        <w:t>「</w:t>
      </w:r>
      <w:r w:rsidRPr="001A4164">
        <w:t>少陽無自受之邪，俱從太陽逼蒸而起，故曰傷寒</w:t>
      </w:r>
      <w:r w:rsidR="007C09F1">
        <w:t>、</w:t>
      </w:r>
      <w:r w:rsidRPr="001A4164">
        <w:t>中風，非寒傷少陽，風中少</w:t>
      </w:r>
      <w:r w:rsidRPr="001A4164">
        <w:rPr>
          <w:rFonts w:hint="eastAsia"/>
        </w:rPr>
        <w:t>陽也。職屬中樞，去表稍遠，邪必逗延而後界此，故曰五六日。少陽脈</w:t>
      </w:r>
      <w:r w:rsidR="007C09F1">
        <w:rPr>
          <w:rFonts w:hint="eastAsia"/>
        </w:rPr>
        <w:t>，</w:t>
      </w:r>
      <w:r w:rsidRPr="001A4164">
        <w:rPr>
          <w:rFonts w:hint="eastAsia"/>
        </w:rPr>
        <w:t>循脅肋，在腹陽背陰兩岐間，在表之邪欲入裡，為裡氣所拒，故寒往而熱來</w:t>
      </w:r>
      <w:r w:rsidR="00F71F49" w:rsidRPr="001A4164">
        <w:rPr>
          <w:rFonts w:hint="eastAsia"/>
        </w:rPr>
        <w:t>，</w:t>
      </w:r>
      <w:r w:rsidRPr="001A4164">
        <w:rPr>
          <w:rFonts w:hint="eastAsia"/>
        </w:rPr>
        <w:t>表裡相拒而留於岐分，故脅肋苦滿</w:t>
      </w:r>
      <w:r w:rsidR="00F71F49" w:rsidRPr="001A4164">
        <w:rPr>
          <w:rFonts w:hint="eastAsia"/>
        </w:rPr>
        <w:t>。</w:t>
      </w:r>
      <w:r w:rsidRPr="001A4164">
        <w:rPr>
          <w:rFonts w:hint="eastAsia"/>
        </w:rPr>
        <w:t>神識以拒而昏困，故嘿嘿</w:t>
      </w:r>
      <w:r w:rsidR="00F71F49" w:rsidRPr="001A4164">
        <w:rPr>
          <w:rFonts w:hint="eastAsia"/>
        </w:rPr>
        <w:t>。</w:t>
      </w:r>
      <w:r w:rsidRPr="001A4164">
        <w:rPr>
          <w:rFonts w:hint="eastAsia"/>
        </w:rPr>
        <w:t>木受邪則妨土，故不欲食。膽為陽木而居清道，為邪所</w:t>
      </w:r>
      <w:r w:rsidR="00AD488F" w:rsidRPr="001A4164">
        <w:rPr>
          <w:rFonts w:hint="eastAsia"/>
        </w:rPr>
        <w:t>鬱</w:t>
      </w:r>
      <w:r w:rsidRPr="001A4164">
        <w:rPr>
          <w:rFonts w:hint="eastAsia"/>
        </w:rPr>
        <w:t>，火無從</w:t>
      </w:r>
      <w:r w:rsidR="00E45F02" w:rsidRPr="001A4164">
        <w:rPr>
          <w:rFonts w:hint="eastAsia"/>
        </w:rPr>
        <w:t>泄</w:t>
      </w:r>
      <w:r w:rsidRPr="001A4164">
        <w:rPr>
          <w:rFonts w:hint="eastAsia"/>
        </w:rPr>
        <w:t>，逼炎心分，故心煩</w:t>
      </w:r>
      <w:r w:rsidR="00F71F49" w:rsidRPr="001A4164">
        <w:rPr>
          <w:rFonts w:hint="eastAsia"/>
        </w:rPr>
        <w:t>。</w:t>
      </w:r>
      <w:r w:rsidRPr="001A4164">
        <w:rPr>
          <w:rFonts w:hint="eastAsia"/>
        </w:rPr>
        <w:t>清氣鬱而為濁，則所痰滯，故喜嘔。嘔則木火兩舒，故喜之也。此則少陽定有之</w:t>
      </w:r>
      <w:r w:rsidR="003A4FE5" w:rsidRPr="001A4164">
        <w:rPr>
          <w:rFonts w:hint="eastAsia"/>
        </w:rPr>
        <w:t>證</w:t>
      </w:r>
      <w:r w:rsidRPr="001A4164">
        <w:rPr>
          <w:rFonts w:hint="eastAsia"/>
        </w:rPr>
        <w:t>。</w:t>
      </w:r>
      <w:r w:rsidR="00F71F49" w:rsidRPr="001A4164">
        <w:rPr>
          <w:rFonts w:hint="eastAsia"/>
        </w:rPr>
        <w:t>」</w:t>
      </w:r>
    </w:p>
    <w:p w:rsidR="00954E38" w:rsidRPr="001A4164" w:rsidRDefault="00954E38" w:rsidP="004438E7">
      <w:pPr>
        <w:pStyle w:val="afffff8"/>
        <w:spacing w:after="120"/>
      </w:pPr>
      <w:r w:rsidRPr="001A4164">
        <w:t>魏念庭曰：</w:t>
      </w:r>
      <w:r w:rsidR="00F71F49" w:rsidRPr="001A4164">
        <w:rPr>
          <w:rFonts w:hint="eastAsia"/>
        </w:rPr>
        <w:t>「</w:t>
      </w:r>
      <w:r w:rsidRPr="001A4164">
        <w:t>或為諸</w:t>
      </w:r>
      <w:r w:rsidR="003A4FE5" w:rsidRPr="001A4164">
        <w:t>證</w:t>
      </w:r>
      <w:r w:rsidRPr="001A4164">
        <w:t>者，因其人平素氣血偏勝，各有所兼挾以為病也。</w:t>
      </w:r>
      <w:r w:rsidR="00F71F49" w:rsidRPr="001A4164">
        <w:rPr>
          <w:rFonts w:hint="eastAsia"/>
        </w:rPr>
        <w:t>」</w:t>
      </w:r>
    </w:p>
    <w:p w:rsidR="00954E38" w:rsidRPr="001A4164" w:rsidRDefault="00954E38" w:rsidP="004438E7">
      <w:pPr>
        <w:pStyle w:val="afffff8"/>
        <w:spacing w:after="120"/>
      </w:pPr>
      <w:r w:rsidRPr="001A4164">
        <w:t>尤在涇曰：</w:t>
      </w:r>
      <w:r w:rsidR="00F71F49" w:rsidRPr="001A4164">
        <w:rPr>
          <w:rFonts w:hint="eastAsia"/>
        </w:rPr>
        <w:t>「</w:t>
      </w:r>
      <w:r w:rsidRPr="001A4164">
        <w:t>或者，未定之辭，以少陽為半表半</w:t>
      </w:r>
      <w:r w:rsidR="00F008EC" w:rsidRPr="001A4164">
        <w:t>裡</w:t>
      </w:r>
      <w:r w:rsidRPr="001A4164">
        <w:t>，其氣有乍進、乍退之機，故其病有或</w:t>
      </w:r>
      <w:r w:rsidRPr="001A4164">
        <w:rPr>
          <w:rFonts w:hint="eastAsia"/>
        </w:rPr>
        <w:t>然、或不然之異。而少陽之病，但見有往來寒熱、胸脅苦滿之</w:t>
      </w:r>
      <w:r w:rsidR="003A4FE5" w:rsidRPr="001A4164">
        <w:rPr>
          <w:rFonts w:hint="eastAsia"/>
        </w:rPr>
        <w:t>證</w:t>
      </w:r>
      <w:r w:rsidRPr="001A4164">
        <w:rPr>
          <w:rFonts w:hint="eastAsia"/>
        </w:rPr>
        <w:t>，便當以小柴胡</w:t>
      </w:r>
      <w:r w:rsidR="00A1446A">
        <w:rPr>
          <w:rFonts w:hint="eastAsia"/>
        </w:rPr>
        <w:t>，</w:t>
      </w:r>
      <w:r w:rsidRPr="001A4164">
        <w:rPr>
          <w:rFonts w:hint="eastAsia"/>
        </w:rPr>
        <w:t>和解表裡為主。所謂傷寒</w:t>
      </w:r>
      <w:r w:rsidR="00A1446A">
        <w:rPr>
          <w:rFonts w:hint="eastAsia"/>
        </w:rPr>
        <w:t>、</w:t>
      </w:r>
      <w:r w:rsidRPr="001A4164">
        <w:rPr>
          <w:rFonts w:hint="eastAsia"/>
        </w:rPr>
        <w:t>中風有柴胡</w:t>
      </w:r>
      <w:r w:rsidR="003A4FE5" w:rsidRPr="001A4164">
        <w:rPr>
          <w:rFonts w:hint="eastAsia"/>
        </w:rPr>
        <w:t>證</w:t>
      </w:r>
      <w:r w:rsidRPr="001A4164">
        <w:rPr>
          <w:rFonts w:hint="eastAsia"/>
        </w:rPr>
        <w:t>，但見一</w:t>
      </w:r>
      <w:r w:rsidR="003A4FE5" w:rsidRPr="001A4164">
        <w:rPr>
          <w:rFonts w:hint="eastAsia"/>
        </w:rPr>
        <w:t>證</w:t>
      </w:r>
      <w:r w:rsidRPr="001A4164">
        <w:rPr>
          <w:rFonts w:hint="eastAsia"/>
        </w:rPr>
        <w:t>便是，不必悉具是也。</w:t>
      </w:r>
      <w:r w:rsidR="00F71F49" w:rsidRPr="001A4164">
        <w:rPr>
          <w:rFonts w:hint="eastAsia"/>
        </w:rPr>
        <w:t>」</w:t>
      </w:r>
    </w:p>
    <w:p w:rsidR="00954E38" w:rsidRDefault="00954E38" w:rsidP="007A0E49">
      <w:pPr>
        <w:pStyle w:val="afffffc"/>
        <w:spacing w:after="120"/>
        <w:ind w:firstLine="600"/>
      </w:pPr>
      <w:r>
        <w:t>小柴胡湯方</w:t>
      </w:r>
    </w:p>
    <w:p w:rsidR="00954E38" w:rsidRDefault="00954E38" w:rsidP="007A0E49">
      <w:pPr>
        <w:pStyle w:val="afffffc"/>
        <w:spacing w:after="120"/>
        <w:ind w:firstLine="600"/>
      </w:pPr>
      <w:r>
        <w:lastRenderedPageBreak/>
        <w:t>柴胡半斤</w:t>
      </w:r>
      <w:r w:rsidR="00F71F49">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71F49">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71F49">
        <w:rPr>
          <w:rFonts w:hint="eastAsia"/>
        </w:rPr>
        <w:t>、</w:t>
      </w:r>
      <w:r>
        <w:t>半夏半升(洗)</w:t>
      </w:r>
      <w:r w:rsidR="00F71F49">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(炙)</w:t>
      </w:r>
      <w:r w:rsidR="00F71F49">
        <w:rPr>
          <w:rFonts w:hint="eastAsia"/>
        </w:rPr>
        <w:t>、</w:t>
      </w:r>
      <w:r>
        <w:rPr>
          <w:rFonts w:hint="eastAsia"/>
        </w:rP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（切）</w:t>
      </w:r>
      <w:r w:rsidR="00F71F49">
        <w:rPr>
          <w:rFonts w:hint="eastAsia"/>
        </w:rPr>
        <w:t>、</w:t>
      </w:r>
      <w:r>
        <w:rPr>
          <w:rFonts w:hint="eastAsia"/>
        </w:rPr>
        <w:t>大棗十二枚（擘）</w:t>
      </w:r>
      <w:r w:rsidR="00F71F49">
        <w:rPr>
          <w:rFonts w:hint="eastAsia"/>
        </w:rPr>
        <w:t>。</w:t>
      </w:r>
    </w:p>
    <w:p w:rsidR="00954E38" w:rsidRDefault="00954E38" w:rsidP="007A0E49">
      <w:pPr>
        <w:pStyle w:val="afffffc"/>
        <w:spacing w:after="120"/>
        <w:ind w:firstLine="600"/>
      </w:pPr>
      <w:r>
        <w:t>上七味，以水一斗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，去滓，再煎</w:t>
      </w:r>
      <w:r w:rsidR="00A1446A">
        <w:t>，</w:t>
      </w:r>
      <w:r>
        <w:t>服</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w:t>
        </w:r>
        <w:r>
          <w:rPr>
            <w:rFonts w:hint="eastAsia"/>
          </w:rPr>
          <w:t>升</w:t>
        </w:r>
      </w:smartTag>
      <w:r>
        <w:rPr>
          <w:rFonts w:hint="eastAsia"/>
        </w:rPr>
        <w:t>，日三服。若胸中煩而不嘔者，去半夏、人參，加栝蔞實一枚。若渴，去半夏</w:t>
      </w:r>
      <w:r w:rsidR="00A1446A">
        <w:rPr>
          <w:rFonts w:hint="eastAsia"/>
        </w:rPr>
        <w:t>，</w:t>
      </w:r>
      <w:r>
        <w:rPr>
          <w:rFonts w:hint="eastAsia"/>
        </w:rPr>
        <w:t>加人參，合前成四兩半，栝蔞根</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Pr>
          <w:rFonts w:hint="eastAsia"/>
        </w:rPr>
        <w:t>。若腹中痛者，去黃芩</w:t>
      </w:r>
      <w:r w:rsidR="00A1446A">
        <w:rPr>
          <w:rFonts w:hint="eastAsia"/>
        </w:rPr>
        <w:t>，</w:t>
      </w:r>
      <w:r>
        <w:rPr>
          <w:rFonts w:hint="eastAsia"/>
        </w:rPr>
        <w:t>加芍</w:t>
      </w:r>
      <w:r w:rsidR="00251FA2">
        <w:rPr>
          <w:rFonts w:hint="eastAsia"/>
        </w:rPr>
        <w:t>藥</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。若脅下痞硬，去大棗</w:t>
      </w:r>
      <w:r w:rsidR="00A1446A">
        <w:rPr>
          <w:rFonts w:hint="eastAsia"/>
        </w:rPr>
        <w:t>，</w:t>
      </w:r>
      <w:r>
        <w:rPr>
          <w:rFonts w:hint="eastAsia"/>
        </w:rPr>
        <w:t>加牡蠣</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Pr>
          <w:rFonts w:hint="eastAsia"/>
        </w:rPr>
        <w:t>。若心下悸，小便不利者，去黃芩</w:t>
      </w:r>
      <w:r w:rsidR="00A1446A">
        <w:rPr>
          <w:rFonts w:hint="eastAsia"/>
        </w:rPr>
        <w:t>，</w:t>
      </w:r>
      <w:r>
        <w:rPr>
          <w:rFonts w:hint="eastAsia"/>
        </w:rPr>
        <w:t>加茯苓</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Pr>
          <w:rFonts w:hint="eastAsia"/>
        </w:rPr>
        <w:t>。若不渴，外有微熱者，去人參，加桂枝</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，溫服</w:t>
      </w:r>
      <w:r w:rsidR="00A1446A">
        <w:rPr>
          <w:rFonts w:hint="eastAsia"/>
        </w:rPr>
        <w:t>，</w:t>
      </w:r>
      <w:r>
        <w:rPr>
          <w:rFonts w:hint="eastAsia"/>
        </w:rPr>
        <w:t>微汗愈。若咳者，去人參、大棗、生薑，加五味子半升、乾薑</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w:t>
      </w:r>
    </w:p>
    <w:p w:rsidR="00954E38" w:rsidRPr="001A4164" w:rsidRDefault="00954E38" w:rsidP="004438E7">
      <w:pPr>
        <w:pStyle w:val="afffff8"/>
        <w:spacing w:after="120"/>
      </w:pPr>
      <w:r w:rsidRPr="001A4164">
        <w:t>成無己曰：</w:t>
      </w:r>
      <w:r w:rsidR="00F71F49" w:rsidRPr="001A4164">
        <w:rPr>
          <w:rFonts w:hint="eastAsia"/>
        </w:rPr>
        <w:t>「</w:t>
      </w:r>
      <w:r w:rsidRPr="001A4164">
        <w:t>傷寒邪氣在表者，以漬形以為汗</w:t>
      </w:r>
      <w:r w:rsidR="00F71F49" w:rsidRPr="001A4164">
        <w:rPr>
          <w:rFonts w:hint="eastAsia"/>
        </w:rPr>
        <w:t>。</w:t>
      </w:r>
      <w:r w:rsidRPr="001A4164">
        <w:t>邪氣在裡者，必蕩滌以為利</w:t>
      </w:r>
      <w:r w:rsidR="00F71F49" w:rsidRPr="001A4164">
        <w:rPr>
          <w:rFonts w:hint="eastAsia"/>
        </w:rPr>
        <w:t>。</w:t>
      </w:r>
      <w:r w:rsidRPr="001A4164">
        <w:t>其於不外不</w:t>
      </w:r>
      <w:r w:rsidRPr="001A4164">
        <w:rPr>
          <w:rFonts w:hint="eastAsia"/>
        </w:rPr>
        <w:t>內，半表半</w:t>
      </w:r>
      <w:r w:rsidR="00F008EC" w:rsidRPr="001A4164">
        <w:rPr>
          <w:rFonts w:hint="eastAsia"/>
        </w:rPr>
        <w:t>裡</w:t>
      </w:r>
      <w:r w:rsidRPr="001A4164">
        <w:rPr>
          <w:rFonts w:hint="eastAsia"/>
        </w:rPr>
        <w:t>，既非發汗之所宜，又非吐下之所對，是當和解則可矣。小柴胡為和解表裡之劑也。</w:t>
      </w:r>
      <w:r w:rsidR="00F71F49" w:rsidRPr="001A4164">
        <w:rPr>
          <w:rFonts w:hint="eastAsia"/>
        </w:rPr>
        <w:t>」</w:t>
      </w:r>
    </w:p>
    <w:p w:rsidR="006933F7" w:rsidRPr="001A4164" w:rsidRDefault="00954E38" w:rsidP="004438E7">
      <w:pPr>
        <w:pStyle w:val="afffff8"/>
        <w:spacing w:after="120"/>
      </w:pPr>
      <w:r w:rsidRPr="001A4164">
        <w:t>柯韻伯曰：</w:t>
      </w:r>
      <w:r w:rsidR="00F71F49" w:rsidRPr="001A4164">
        <w:rPr>
          <w:rFonts w:hint="eastAsia"/>
        </w:rPr>
        <w:t>「</w:t>
      </w:r>
      <w:r w:rsidRPr="001A4164">
        <w:t>此為少陽樞機之劑，和解表裡之總方也。少陽之氣遊行三焦，而司一身腠</w:t>
      </w:r>
      <w:r w:rsidRPr="001A4164">
        <w:rPr>
          <w:rFonts w:hint="eastAsia"/>
        </w:rPr>
        <w:t>理之開闔。血弱氣虛，腠理開發，邪氣因入</w:t>
      </w:r>
      <w:r w:rsidR="00A1446A">
        <w:rPr>
          <w:rFonts w:hint="eastAsia"/>
        </w:rPr>
        <w:t>，</w:t>
      </w:r>
      <w:r w:rsidRPr="001A4164">
        <w:rPr>
          <w:rFonts w:hint="eastAsia"/>
        </w:rPr>
        <w:t>與正氣相搏，邪正分爭，故往來寒熱。與傷寒</w:t>
      </w:r>
      <w:r w:rsidR="00A1446A">
        <w:rPr>
          <w:rFonts w:hint="eastAsia"/>
        </w:rPr>
        <w:t>，</w:t>
      </w:r>
      <w:r w:rsidRPr="001A4164">
        <w:rPr>
          <w:rFonts w:hint="eastAsia"/>
        </w:rPr>
        <w:t>頭疼</w:t>
      </w:r>
      <w:r w:rsidR="00A1446A">
        <w:rPr>
          <w:rFonts w:hint="eastAsia"/>
        </w:rPr>
        <w:t>，</w:t>
      </w:r>
      <w:r w:rsidRPr="001A4164">
        <w:rPr>
          <w:rFonts w:hint="eastAsia"/>
        </w:rPr>
        <w:t>發熱而脈弦細中風兩無關者，皆是虛火遊行於半表，故取柴胡之輕清</w:t>
      </w:r>
      <w:r w:rsidR="00A1446A">
        <w:rPr>
          <w:rFonts w:hint="eastAsia"/>
        </w:rPr>
        <w:t>、</w:t>
      </w:r>
      <w:r w:rsidRPr="001A4164">
        <w:rPr>
          <w:rFonts w:hint="eastAsia"/>
        </w:rPr>
        <w:t>微苦</w:t>
      </w:r>
      <w:r w:rsidR="00A1446A">
        <w:rPr>
          <w:rFonts w:hint="eastAsia"/>
        </w:rPr>
        <w:t>、</w:t>
      </w:r>
      <w:r w:rsidRPr="001A4164">
        <w:rPr>
          <w:rFonts w:hint="eastAsia"/>
        </w:rPr>
        <w:t>微寒者，以解表邪，即以人參之微甘微溫者，預補其正氣，使裡氣和而外邪勿得入也。其口苦、</w:t>
      </w:r>
      <w:r w:rsidR="001C59DD" w:rsidRPr="001A4164">
        <w:rPr>
          <w:rFonts w:hint="eastAsia"/>
        </w:rPr>
        <w:t>咽乾</w:t>
      </w:r>
      <w:r w:rsidRPr="001A4164">
        <w:rPr>
          <w:rFonts w:hint="eastAsia"/>
        </w:rPr>
        <w:t>、目弦、目赤、頭汗、心煩、舌苔等</w:t>
      </w:r>
      <w:r w:rsidR="003A4FE5" w:rsidRPr="001A4164">
        <w:rPr>
          <w:rFonts w:hint="eastAsia"/>
        </w:rPr>
        <w:t>證</w:t>
      </w:r>
      <w:r w:rsidRPr="001A4164">
        <w:rPr>
          <w:rFonts w:hint="eastAsia"/>
        </w:rPr>
        <w:t>，皆虛火遊行於半</w:t>
      </w:r>
      <w:r w:rsidR="00F008EC" w:rsidRPr="001A4164">
        <w:rPr>
          <w:rFonts w:hint="eastAsia"/>
        </w:rPr>
        <w:t>裡</w:t>
      </w:r>
      <w:r w:rsidRPr="001A4164">
        <w:rPr>
          <w:rFonts w:hint="eastAsia"/>
        </w:rPr>
        <w:t>，故用黃芩之苦寒以清之，即用甘棗之甘以緩之，亦以</w:t>
      </w:r>
      <w:r w:rsidR="00A1446A">
        <w:rPr>
          <w:rFonts w:hint="eastAsia"/>
        </w:rPr>
        <w:t>提</w:t>
      </w:r>
      <w:r w:rsidRPr="001A4164">
        <w:rPr>
          <w:rFonts w:hint="eastAsia"/>
        </w:rPr>
        <w:t>防二陰之受邪也。太陽傷寒則嘔逆，中風則乾嘔，此欲嘔者，邪正相搏於半</w:t>
      </w:r>
      <w:r w:rsidR="00F008EC" w:rsidRPr="001A4164">
        <w:rPr>
          <w:rFonts w:hint="eastAsia"/>
        </w:rPr>
        <w:t>裡</w:t>
      </w:r>
      <w:r w:rsidRPr="001A4164">
        <w:rPr>
          <w:rFonts w:hint="eastAsia"/>
        </w:rPr>
        <w:t>，故欲嘔而不逆。脅居一身之半，為少陽之樞，邪結於脅，則樞機不利，所以胸脅苦</w:t>
      </w:r>
      <w:r w:rsidR="006933F7" w:rsidRPr="001A4164">
        <w:rPr>
          <w:rFonts w:hint="eastAsia"/>
        </w:rPr>
        <w:t>滿，默默不欲食也。引用</w:t>
      </w:r>
      <w:r w:rsidR="000F47D2" w:rsidRPr="001A4164">
        <w:rPr>
          <w:rFonts w:hint="eastAsia"/>
        </w:rPr>
        <w:t>薑</w:t>
      </w:r>
      <w:r w:rsidR="006933F7" w:rsidRPr="001A4164">
        <w:rPr>
          <w:rFonts w:hint="eastAsia"/>
        </w:rPr>
        <w:t>、夏之辛</w:t>
      </w:r>
      <w:r w:rsidR="00A1446A" w:rsidRPr="001A4164">
        <w:rPr>
          <w:rFonts w:hint="eastAsia"/>
        </w:rPr>
        <w:t>，</w:t>
      </w:r>
      <w:r w:rsidR="006933F7" w:rsidRPr="001A4164">
        <w:rPr>
          <w:rFonts w:hint="eastAsia"/>
        </w:rPr>
        <w:t>故一以佐柴、芩以逐邪，一以行甘、棗之泥滯，可以止嘔者，即可以</w:t>
      </w:r>
      <w:r w:rsidR="00E45F02" w:rsidRPr="001A4164">
        <w:rPr>
          <w:rFonts w:hint="eastAsia"/>
        </w:rPr>
        <w:t>泄</w:t>
      </w:r>
      <w:r w:rsidR="006933F7" w:rsidRPr="001A4164">
        <w:rPr>
          <w:rFonts w:hint="eastAsia"/>
        </w:rPr>
        <w:t>滿矣。夫邪在半表</w:t>
      </w:r>
      <w:r w:rsidR="00A1446A">
        <w:rPr>
          <w:rFonts w:hint="eastAsia"/>
        </w:rPr>
        <w:t>，</w:t>
      </w:r>
      <w:r w:rsidR="006933F7" w:rsidRPr="001A4164">
        <w:rPr>
          <w:rFonts w:hint="eastAsia"/>
        </w:rPr>
        <w:t>勢已向裡，未有定居，故有或為之</w:t>
      </w:r>
      <w:r w:rsidR="003A4FE5" w:rsidRPr="001A4164">
        <w:rPr>
          <w:rFonts w:hint="eastAsia"/>
        </w:rPr>
        <w:t>證</w:t>
      </w:r>
      <w:r w:rsidR="006933F7" w:rsidRPr="001A4164">
        <w:rPr>
          <w:rFonts w:hint="eastAsia"/>
        </w:rPr>
        <w:t>。所以方有加減，藥無定品之可拘也。本方七味，柴胡主表邪不解，甘草主裡氣不調，五物皆在進退之列。本方若去甘草，便名大柴胡。若去柴胡，便名瀉心、黃芩、黃連等湯矣。本方為脾家虛熱，四時瘧疾之聖藥。</w:t>
      </w:r>
      <w:r w:rsidR="00F71F49" w:rsidRPr="001A4164">
        <w:rPr>
          <w:rFonts w:hint="eastAsia"/>
        </w:rPr>
        <w:t>」</w:t>
      </w:r>
    </w:p>
    <w:p w:rsidR="006933F7" w:rsidRPr="001A4164" w:rsidRDefault="006933F7" w:rsidP="004438E7">
      <w:pPr>
        <w:pStyle w:val="afffff8"/>
        <w:spacing w:after="120"/>
      </w:pPr>
      <w:r w:rsidRPr="001A4164">
        <w:t>張令韶曰：</w:t>
      </w:r>
      <w:r w:rsidR="00B34DC7" w:rsidRPr="001A4164">
        <w:rPr>
          <w:rFonts w:hint="eastAsia"/>
        </w:rPr>
        <w:t>「</w:t>
      </w:r>
      <w:r w:rsidRPr="001A4164">
        <w:t>若胸中煩者，邪熱內浸君主，故去半夏之燥。不嘔者，中胃和而不虛，故去</w:t>
      </w:r>
      <w:r w:rsidRPr="001A4164">
        <w:rPr>
          <w:rFonts w:hint="eastAsia"/>
        </w:rPr>
        <w:t>人參之補，加栝蔞實之苦寒，導火熱之下降。若渴者，陽明燥金之氣甚也，又當去半夏倍人參以生津，加栝蔞根引津液而上升。若腹中痛者，邪干中土也，故去黃芩之苦寒，加芍</w:t>
      </w:r>
      <w:r w:rsidR="00251FA2" w:rsidRPr="001A4164">
        <w:rPr>
          <w:rFonts w:hint="eastAsia"/>
        </w:rPr>
        <w:t>藥</w:t>
      </w:r>
      <w:r w:rsidRPr="001A4164">
        <w:rPr>
          <w:rFonts w:hint="eastAsia"/>
        </w:rPr>
        <w:t>以通脾絡。若脅下痞硬者，厥陰肝氣不舒也</w:t>
      </w:r>
      <w:r w:rsidR="00B34DC7" w:rsidRPr="001A4164">
        <w:rPr>
          <w:rFonts w:hint="eastAsia"/>
        </w:rPr>
        <w:t>，</w:t>
      </w:r>
      <w:r w:rsidRPr="001A4164">
        <w:rPr>
          <w:rFonts w:hint="eastAsia"/>
        </w:rPr>
        <w:t>牡蠣氣味鹽寒，純雄無雌，肝為牝臟，牡為破之，故能解厥陰之氣，鹽能軟堅，又能清脅下之痞</w:t>
      </w:r>
      <w:r w:rsidR="00B34DC7" w:rsidRPr="001A4164">
        <w:rPr>
          <w:rFonts w:hint="eastAsia"/>
        </w:rPr>
        <w:t>。</w:t>
      </w:r>
      <w:r w:rsidRPr="001A4164">
        <w:rPr>
          <w:rFonts w:hint="eastAsia"/>
        </w:rPr>
        <w:t>大棗甘緩，故去之。若心下悸，小便不利者，腎氣上乘而積水在下也，加茯苓保心氣</w:t>
      </w:r>
      <w:r w:rsidR="00A1446A">
        <w:rPr>
          <w:rFonts w:hint="eastAsia"/>
        </w:rPr>
        <w:t>，</w:t>
      </w:r>
      <w:r w:rsidRPr="001A4164">
        <w:rPr>
          <w:rFonts w:hint="eastAsia"/>
        </w:rPr>
        <w:t>以制水邪</w:t>
      </w:r>
      <w:r w:rsidR="00B34DC7" w:rsidRPr="001A4164">
        <w:rPr>
          <w:rFonts w:hint="eastAsia"/>
        </w:rPr>
        <w:t>。</w:t>
      </w:r>
      <w:r w:rsidRPr="001A4164">
        <w:rPr>
          <w:rFonts w:hint="eastAsia"/>
        </w:rPr>
        <w:t>黃芩苦寒，恐傷君火，故去之。若不渴，外有微熱，仍在太陽，故不必補中之人參，宜加解外之掛</w:t>
      </w:r>
      <w:r w:rsidRPr="001A4164">
        <w:rPr>
          <w:rFonts w:hint="eastAsia"/>
        </w:rPr>
        <w:lastRenderedPageBreak/>
        <w:t>枝，覆取微</w:t>
      </w:r>
      <w:r w:rsidR="00B34DC7" w:rsidRPr="001A4164">
        <w:rPr>
          <w:rFonts w:hint="eastAsia"/>
        </w:rPr>
        <w:t>汗</w:t>
      </w:r>
      <w:r w:rsidRPr="001A4164">
        <w:rPr>
          <w:rFonts w:hint="eastAsia"/>
        </w:rPr>
        <w:t>也。若咳者，肺氣逆也，五味之酸</w:t>
      </w:r>
      <w:r w:rsidR="00A1446A">
        <w:rPr>
          <w:rFonts w:hint="eastAsia"/>
        </w:rPr>
        <w:t>，</w:t>
      </w:r>
      <w:r w:rsidRPr="001A4164">
        <w:rPr>
          <w:rFonts w:hint="eastAsia"/>
        </w:rPr>
        <w:t>以救逆氣，形寒傷肺，</w:t>
      </w:r>
      <w:r w:rsidR="00B34DC7" w:rsidRPr="001A4164">
        <w:rPr>
          <w:rFonts w:hint="eastAsia"/>
        </w:rPr>
        <w:t>乾</w:t>
      </w:r>
      <w:r w:rsidR="000F47D2" w:rsidRPr="001A4164">
        <w:rPr>
          <w:rFonts w:hint="eastAsia"/>
        </w:rPr>
        <w:t>薑</w:t>
      </w:r>
      <w:r w:rsidRPr="001A4164">
        <w:rPr>
          <w:rFonts w:hint="eastAsia"/>
        </w:rPr>
        <w:t>之熱</w:t>
      </w:r>
      <w:r w:rsidR="00A1446A">
        <w:rPr>
          <w:rFonts w:hint="eastAsia"/>
        </w:rPr>
        <w:t>，</w:t>
      </w:r>
      <w:r w:rsidRPr="001A4164">
        <w:rPr>
          <w:rFonts w:hint="eastAsia"/>
        </w:rPr>
        <w:t>以溫肺寒</w:t>
      </w:r>
      <w:r w:rsidR="00B34DC7" w:rsidRPr="001A4164">
        <w:rPr>
          <w:rFonts w:hint="eastAsia"/>
        </w:rPr>
        <w:t>。</w:t>
      </w:r>
      <w:r w:rsidRPr="001A4164">
        <w:rPr>
          <w:rFonts w:hint="eastAsia"/>
        </w:rPr>
        <w:t>人參、大棗所以調補中胃，而生薑又宣通胃氣者也，無關於肺，故去之。</w:t>
      </w:r>
      <w:r w:rsidR="00B34DC7" w:rsidRPr="001A4164">
        <w:rPr>
          <w:rFonts w:hint="eastAsia"/>
        </w:rPr>
        <w:t>」</w:t>
      </w:r>
    </w:p>
    <w:p w:rsidR="006933F7" w:rsidRPr="001A4164" w:rsidRDefault="006933F7" w:rsidP="004438E7">
      <w:pPr>
        <w:pStyle w:val="afffff8"/>
        <w:spacing w:after="120"/>
      </w:pPr>
      <w:r w:rsidRPr="001A4164">
        <w:t>程郊倩曰：</w:t>
      </w:r>
      <w:r w:rsidR="00B34DC7" w:rsidRPr="001A4164">
        <w:rPr>
          <w:rFonts w:hint="eastAsia"/>
        </w:rPr>
        <w:t>「</w:t>
      </w:r>
      <w:r w:rsidRPr="001A4164">
        <w:t>邪在少陽，是表寒裡熱，兩</w:t>
      </w:r>
      <w:r w:rsidR="00AD488F" w:rsidRPr="001A4164">
        <w:t>鬱</w:t>
      </w:r>
      <w:r w:rsidRPr="001A4164">
        <w:t>而不得升之故。小柴胡湯之治，所謂升降浮沉</w:t>
      </w:r>
      <w:r w:rsidRPr="001A4164">
        <w:rPr>
          <w:rFonts w:hint="eastAsia"/>
        </w:rPr>
        <w:t>則順之也。至於制方之旨及加減法，則所云上焦得通，津液得下，胃氣因和</w:t>
      </w:r>
      <w:r w:rsidR="00B34DC7" w:rsidRPr="001A4164">
        <w:rPr>
          <w:rFonts w:hint="eastAsia"/>
        </w:rPr>
        <w:t>，</w:t>
      </w:r>
      <w:r w:rsidRPr="001A4164">
        <w:rPr>
          <w:rFonts w:hint="eastAsia"/>
        </w:rPr>
        <w:t>盡之矣。</w:t>
      </w:r>
      <w:r w:rsidR="00B34DC7" w:rsidRPr="001A4164">
        <w:rPr>
          <w:rFonts w:hint="eastAsia"/>
        </w:rPr>
        <w:t>」</w:t>
      </w:r>
    </w:p>
    <w:p w:rsidR="006933F7" w:rsidRPr="001A4164" w:rsidRDefault="00E3477A" w:rsidP="004438E7">
      <w:pPr>
        <w:pStyle w:val="afffff8"/>
        <w:spacing w:after="120"/>
      </w:pPr>
      <w:r w:rsidRPr="001A4164">
        <w:t>章虛谷</w:t>
      </w:r>
      <w:r w:rsidR="006933F7" w:rsidRPr="001A4164">
        <w:t>曰：</w:t>
      </w:r>
      <w:r w:rsidR="00B34DC7" w:rsidRPr="001A4164">
        <w:rPr>
          <w:rFonts w:hint="eastAsia"/>
        </w:rPr>
        <w:t>「</w:t>
      </w:r>
      <w:r w:rsidR="006933F7" w:rsidRPr="001A4164">
        <w:t>小柴胡湯</w:t>
      </w:r>
      <w:r w:rsidR="00A1446A">
        <w:t>，</w:t>
      </w:r>
      <w:r w:rsidR="006933F7" w:rsidRPr="001A4164">
        <w:t>升清降濁，通調經府，是和其表裡</w:t>
      </w:r>
      <w:r w:rsidR="00A1446A">
        <w:t>，</w:t>
      </w:r>
      <w:r w:rsidR="006933F7" w:rsidRPr="001A4164">
        <w:t>以轉樞機，故為少陽之主方。</w:t>
      </w:r>
      <w:r w:rsidR="00B34DC7" w:rsidRPr="001A4164">
        <w:rPr>
          <w:rFonts w:hint="eastAsia"/>
        </w:rPr>
        <w:t>」</w:t>
      </w:r>
    </w:p>
    <w:p w:rsidR="006933F7" w:rsidRPr="001A4164" w:rsidRDefault="006933F7" w:rsidP="004438E7">
      <w:pPr>
        <w:pStyle w:val="afffff8"/>
        <w:spacing w:after="120"/>
      </w:pPr>
      <w:r w:rsidRPr="001A4164">
        <w:t>徐靈胎曰：</w:t>
      </w:r>
      <w:r w:rsidR="00B34DC7" w:rsidRPr="001A4164">
        <w:rPr>
          <w:rFonts w:hint="eastAsia"/>
        </w:rPr>
        <w:t>「</w:t>
      </w:r>
      <w:r w:rsidRPr="001A4164">
        <w:t>去滓再煎者，此方乃和解之劑，再煎則藥性和合，能使經氣相融，不復往來</w:t>
      </w:r>
      <w:r w:rsidRPr="001A4164">
        <w:rPr>
          <w:rFonts w:hint="eastAsia"/>
        </w:rPr>
        <w:t>出入，古聖不但用藥之妙，其煎法俱有精義。</w:t>
      </w:r>
      <w:r w:rsidR="00B34DC7" w:rsidRPr="001A4164">
        <w:rPr>
          <w:rFonts w:hint="eastAsia"/>
        </w:rPr>
        <w:t>」</w:t>
      </w:r>
    </w:p>
    <w:p w:rsidR="006933F7" w:rsidRPr="001A4164" w:rsidRDefault="006933F7" w:rsidP="004438E7">
      <w:pPr>
        <w:pStyle w:val="afffff8"/>
        <w:spacing w:after="120"/>
      </w:pPr>
      <w:r w:rsidRPr="001A4164">
        <w:t>《傷寒考》：</w:t>
      </w:r>
      <w:r w:rsidR="00B34DC7" w:rsidRPr="001A4164">
        <w:rPr>
          <w:rFonts w:hint="eastAsia"/>
        </w:rPr>
        <w:t>「</w:t>
      </w:r>
      <w:r w:rsidRPr="001A4164">
        <w:t>大小柴胡、半夏瀉心、生薑瀉心、甘草瀉心、旋覆代赭諸方</w:t>
      </w:r>
      <w:r w:rsidR="00A1446A">
        <w:t>，</w:t>
      </w:r>
      <w:r w:rsidRPr="001A4164">
        <w:t>皆去滓再煎，</w:t>
      </w:r>
      <w:r w:rsidRPr="001A4164">
        <w:rPr>
          <w:rFonts w:hint="eastAsia"/>
        </w:rPr>
        <w:t>以諸湯皆有嘔</w:t>
      </w:r>
      <w:r w:rsidR="00A1446A">
        <w:rPr>
          <w:rFonts w:hint="eastAsia"/>
        </w:rPr>
        <w:t>、</w:t>
      </w:r>
      <w:r w:rsidRPr="001A4164">
        <w:rPr>
          <w:rFonts w:hint="eastAsia"/>
        </w:rPr>
        <w:t>噫等</w:t>
      </w:r>
      <w:r w:rsidR="003A4FE5" w:rsidRPr="001A4164">
        <w:rPr>
          <w:rFonts w:hint="eastAsia"/>
        </w:rPr>
        <w:t>證</w:t>
      </w:r>
      <w:r w:rsidRPr="001A4164">
        <w:rPr>
          <w:rFonts w:hint="eastAsia"/>
        </w:rPr>
        <w:t>，嘔家不欲溷濁之物，強與之必吐，故半煮</w:t>
      </w:r>
      <w:r w:rsidR="00A1446A">
        <w:rPr>
          <w:rFonts w:hint="eastAsia"/>
        </w:rPr>
        <w:t>，</w:t>
      </w:r>
      <w:r w:rsidRPr="001A4164">
        <w:rPr>
          <w:rFonts w:hint="eastAsia"/>
        </w:rPr>
        <w:t>去滓</w:t>
      </w:r>
      <w:r w:rsidR="00A1446A">
        <w:rPr>
          <w:rFonts w:hint="eastAsia"/>
        </w:rPr>
        <w:t>，</w:t>
      </w:r>
      <w:r w:rsidRPr="001A4164">
        <w:rPr>
          <w:rFonts w:hint="eastAsia"/>
        </w:rPr>
        <w:t>再煎以投，取其氣全而不溷濁</w:t>
      </w:r>
      <w:r w:rsidR="00A1446A">
        <w:rPr>
          <w:rFonts w:hint="eastAsia"/>
        </w:rPr>
        <w:t>，</w:t>
      </w:r>
      <w:r w:rsidRPr="001A4164">
        <w:rPr>
          <w:rFonts w:hint="eastAsia"/>
        </w:rPr>
        <w:t>可謂和羹調鼎之手段矣。</w:t>
      </w:r>
      <w:r w:rsidR="00B34DC7" w:rsidRPr="001A4164">
        <w:rPr>
          <w:rFonts w:hint="eastAsia"/>
        </w:rPr>
        <w:t>」</w:t>
      </w:r>
    </w:p>
    <w:p w:rsidR="006933F7" w:rsidRPr="001A4164" w:rsidRDefault="006933F7" w:rsidP="004438E7">
      <w:pPr>
        <w:pStyle w:val="afffff8"/>
        <w:spacing w:after="120"/>
      </w:pPr>
      <w:r w:rsidRPr="001A4164">
        <w:t>《資生篇》：</w:t>
      </w:r>
      <w:r w:rsidR="00B34DC7" w:rsidRPr="001A4164">
        <w:rPr>
          <w:rFonts w:hint="eastAsia"/>
        </w:rPr>
        <w:t>「</w:t>
      </w:r>
      <w:r w:rsidRPr="001A4164">
        <w:t>和解者，合汗下之法而緩用之者也。傷寒以小柴胡為和解之方，凡用和解</w:t>
      </w:r>
      <w:r w:rsidRPr="001A4164">
        <w:rPr>
          <w:rFonts w:hint="eastAsia"/>
        </w:rPr>
        <w:t>之法者，必其邪氣之極雜者也。寒者</w:t>
      </w:r>
      <w:r w:rsidR="00A1446A">
        <w:rPr>
          <w:rFonts w:hint="eastAsia"/>
        </w:rPr>
        <w:t>、</w:t>
      </w:r>
      <w:r w:rsidRPr="001A4164">
        <w:rPr>
          <w:rFonts w:hint="eastAsia"/>
        </w:rPr>
        <w:t>熱者</w:t>
      </w:r>
      <w:r w:rsidR="00A1446A">
        <w:rPr>
          <w:rFonts w:hint="eastAsia"/>
        </w:rPr>
        <w:t>、</w:t>
      </w:r>
      <w:r w:rsidRPr="001A4164">
        <w:rPr>
          <w:rFonts w:hint="eastAsia"/>
        </w:rPr>
        <w:t>燥者</w:t>
      </w:r>
      <w:r w:rsidR="00A1446A">
        <w:rPr>
          <w:rFonts w:hint="eastAsia"/>
        </w:rPr>
        <w:t>、</w:t>
      </w:r>
      <w:r w:rsidRPr="001A4164">
        <w:rPr>
          <w:rFonts w:hint="eastAsia"/>
        </w:rPr>
        <w:t>濕者，結合於一處而不得通，則宜開其結以解之，升者</w:t>
      </w:r>
      <w:r w:rsidR="00A1446A">
        <w:rPr>
          <w:rFonts w:hint="eastAsia"/>
        </w:rPr>
        <w:t>、</w:t>
      </w:r>
      <w:r w:rsidRPr="001A4164">
        <w:rPr>
          <w:rFonts w:hint="eastAsia"/>
        </w:rPr>
        <w:t>降者</w:t>
      </w:r>
      <w:r w:rsidR="00A1446A">
        <w:rPr>
          <w:rFonts w:hint="eastAsia"/>
        </w:rPr>
        <w:t>、</w:t>
      </w:r>
      <w:r w:rsidRPr="001A4164">
        <w:rPr>
          <w:rFonts w:hint="eastAsia"/>
        </w:rPr>
        <w:t>斂者</w:t>
      </w:r>
      <w:r w:rsidR="00A1446A">
        <w:rPr>
          <w:rFonts w:hint="eastAsia"/>
        </w:rPr>
        <w:t>、</w:t>
      </w:r>
      <w:r w:rsidRPr="001A4164">
        <w:rPr>
          <w:rFonts w:hint="eastAsia"/>
        </w:rPr>
        <w:t>散者，積於一偏而不相治，則宜平其積而和之。故方中往往寒熱並用、燥濕並用、升降以散並用，非雜亂而無法也，正法之至妙也。義曰：</w:t>
      </w:r>
      <w:r w:rsidR="00B34DC7" w:rsidRPr="001A4164">
        <w:rPr>
          <w:rFonts w:hint="eastAsia"/>
        </w:rPr>
        <w:t>『</w:t>
      </w:r>
      <w:r w:rsidRPr="001A4164">
        <w:rPr>
          <w:rFonts w:hint="eastAsia"/>
        </w:rPr>
        <w:t>雜合之邪，交紐而不已，其氣必</w:t>
      </w:r>
      <w:r w:rsidR="00AD488F" w:rsidRPr="001A4164">
        <w:rPr>
          <w:rFonts w:hint="eastAsia"/>
        </w:rPr>
        <w:t>鬱</w:t>
      </w:r>
      <w:r w:rsidRPr="001A4164">
        <w:rPr>
          <w:rFonts w:hint="eastAsia"/>
        </w:rPr>
        <w:t>而多逆。</w:t>
      </w:r>
      <w:r w:rsidR="00B34DC7" w:rsidRPr="001A4164">
        <w:rPr>
          <w:rFonts w:hint="eastAsia"/>
        </w:rPr>
        <w:t>』</w:t>
      </w:r>
      <w:r w:rsidRPr="001A4164">
        <w:rPr>
          <w:rFonts w:hint="eastAsia"/>
        </w:rPr>
        <w:t>故開</w:t>
      </w:r>
      <w:r w:rsidR="00AD488F" w:rsidRPr="001A4164">
        <w:rPr>
          <w:rFonts w:hint="eastAsia"/>
        </w:rPr>
        <w:t>鬱</w:t>
      </w:r>
      <w:r w:rsidRPr="001A4164">
        <w:rPr>
          <w:rFonts w:hint="eastAsia"/>
        </w:rPr>
        <w:t>降逆即是和解，無汗下之用而隱寓汗下之旨矣。</w:t>
      </w:r>
      <w:r w:rsidR="00B34DC7" w:rsidRPr="001A4164">
        <w:rPr>
          <w:rFonts w:hint="eastAsia"/>
        </w:rPr>
        <w:t>」</w:t>
      </w:r>
    </w:p>
    <w:p w:rsidR="006933F7" w:rsidRPr="001A4164" w:rsidRDefault="006933F7" w:rsidP="004438E7">
      <w:pPr>
        <w:pStyle w:val="afffff8"/>
        <w:spacing w:after="120"/>
      </w:pPr>
      <w:r w:rsidRPr="001A4164">
        <w:t>《</w:t>
      </w:r>
      <w:r w:rsidR="00B34DC7" w:rsidRPr="001A4164">
        <w:rPr>
          <w:rFonts w:hint="eastAsia"/>
        </w:rPr>
        <w:t>蘇</w:t>
      </w:r>
      <w:r w:rsidRPr="001A4164">
        <w:t>沈良方》：</w:t>
      </w:r>
      <w:r w:rsidR="00B34DC7" w:rsidRPr="001A4164">
        <w:rPr>
          <w:rFonts w:hint="eastAsia"/>
        </w:rPr>
        <w:t>「</w:t>
      </w:r>
      <w:r w:rsidRPr="001A4164">
        <w:t>此藥《傷寒論》雖主數十</w:t>
      </w:r>
      <w:r w:rsidR="003A4FE5" w:rsidRPr="001A4164">
        <w:t>證</w:t>
      </w:r>
      <w:r w:rsidRPr="001A4164">
        <w:t>，大要其間有五</w:t>
      </w:r>
      <w:r w:rsidR="003A4FE5" w:rsidRPr="001A4164">
        <w:t>證</w:t>
      </w:r>
      <w:r w:rsidRPr="001A4164">
        <w:t>最的當，服之必愈。一者</w:t>
      </w:r>
      <w:r w:rsidR="00B34DC7" w:rsidRPr="001A4164">
        <w:rPr>
          <w:rFonts w:hint="eastAsia"/>
        </w:rPr>
        <w:t>，</w:t>
      </w:r>
      <w:r w:rsidRPr="001A4164">
        <w:rPr>
          <w:rFonts w:hint="eastAsia"/>
        </w:rPr>
        <w:t>身熱</w:t>
      </w:r>
      <w:r w:rsidR="00A1446A">
        <w:rPr>
          <w:rFonts w:hint="eastAsia"/>
        </w:rPr>
        <w:t>，</w:t>
      </w:r>
      <w:r w:rsidRPr="001A4164">
        <w:rPr>
          <w:rFonts w:hint="eastAsia"/>
        </w:rPr>
        <w:t>心中逆，或嘔吐者可服。若因渴飲水而嘔者</w:t>
      </w:r>
      <w:r w:rsidR="00A1446A">
        <w:rPr>
          <w:rFonts w:hint="eastAsia"/>
        </w:rPr>
        <w:t>，</w:t>
      </w:r>
      <w:r w:rsidRPr="001A4164">
        <w:rPr>
          <w:rFonts w:hint="eastAsia"/>
        </w:rPr>
        <w:t>不可服，身體不溫熱者</w:t>
      </w:r>
      <w:r w:rsidR="00A1446A">
        <w:rPr>
          <w:rFonts w:hint="eastAsia"/>
        </w:rPr>
        <w:t>，</w:t>
      </w:r>
      <w:r w:rsidRPr="001A4164">
        <w:rPr>
          <w:rFonts w:hint="eastAsia"/>
        </w:rPr>
        <w:t>不可服。二者</w:t>
      </w:r>
      <w:r w:rsidR="00B34DC7" w:rsidRPr="001A4164">
        <w:rPr>
          <w:rFonts w:hint="eastAsia"/>
        </w:rPr>
        <w:t>，</w:t>
      </w:r>
      <w:r w:rsidRPr="001A4164">
        <w:rPr>
          <w:rFonts w:hint="eastAsia"/>
        </w:rPr>
        <w:t>寒熱往來者</w:t>
      </w:r>
      <w:r w:rsidR="00A1446A">
        <w:rPr>
          <w:rFonts w:hint="eastAsia"/>
        </w:rPr>
        <w:t>，</w:t>
      </w:r>
      <w:r w:rsidRPr="001A4164">
        <w:rPr>
          <w:rFonts w:hint="eastAsia"/>
        </w:rPr>
        <w:t>可服。三者</w:t>
      </w:r>
      <w:r w:rsidR="00B34DC7" w:rsidRPr="001A4164">
        <w:rPr>
          <w:rFonts w:hint="eastAsia"/>
        </w:rPr>
        <w:t>，發</w:t>
      </w:r>
      <w:r w:rsidRPr="001A4164">
        <w:rPr>
          <w:rFonts w:hint="eastAsia"/>
        </w:rPr>
        <w:t>潮熱者</w:t>
      </w:r>
      <w:r w:rsidR="00A1446A">
        <w:rPr>
          <w:rFonts w:hint="eastAsia"/>
        </w:rPr>
        <w:t>，</w:t>
      </w:r>
      <w:r w:rsidRPr="001A4164">
        <w:rPr>
          <w:rFonts w:hint="eastAsia"/>
        </w:rPr>
        <w:t>可服。四者</w:t>
      </w:r>
      <w:r w:rsidR="00B34DC7" w:rsidRPr="001A4164">
        <w:rPr>
          <w:rFonts w:hint="eastAsia"/>
        </w:rPr>
        <w:t>，</w:t>
      </w:r>
      <w:r w:rsidRPr="001A4164">
        <w:rPr>
          <w:rFonts w:hint="eastAsia"/>
        </w:rPr>
        <w:t>心煩</w:t>
      </w:r>
      <w:r w:rsidR="00A1446A">
        <w:rPr>
          <w:rFonts w:hint="eastAsia"/>
        </w:rPr>
        <w:t>，</w:t>
      </w:r>
      <w:r w:rsidRPr="001A4164">
        <w:rPr>
          <w:rFonts w:hint="eastAsia"/>
        </w:rPr>
        <w:t>脅下滿，或渴</w:t>
      </w:r>
      <w:r w:rsidR="00A1446A">
        <w:rPr>
          <w:rFonts w:hint="eastAsia"/>
        </w:rPr>
        <w:t>，</w:t>
      </w:r>
      <w:r w:rsidRPr="001A4164">
        <w:rPr>
          <w:rFonts w:hint="eastAsia"/>
        </w:rPr>
        <w:t>或不渴</w:t>
      </w:r>
      <w:r w:rsidR="00A1446A">
        <w:rPr>
          <w:rFonts w:hint="eastAsia"/>
        </w:rPr>
        <w:t>，</w:t>
      </w:r>
      <w:r w:rsidRPr="001A4164">
        <w:rPr>
          <w:rFonts w:hint="eastAsia"/>
        </w:rPr>
        <w:t>皆可服。五者</w:t>
      </w:r>
      <w:r w:rsidR="00B34DC7" w:rsidRPr="001A4164">
        <w:rPr>
          <w:rFonts w:hint="eastAsia"/>
        </w:rPr>
        <w:t>，</w:t>
      </w:r>
      <w:r w:rsidRPr="001A4164">
        <w:rPr>
          <w:rFonts w:hint="eastAsia"/>
        </w:rPr>
        <w:t>傷寒</w:t>
      </w:r>
      <w:r w:rsidR="00A1446A">
        <w:rPr>
          <w:rFonts w:hint="eastAsia"/>
        </w:rPr>
        <w:t>，</w:t>
      </w:r>
      <w:r w:rsidRPr="001A4164">
        <w:rPr>
          <w:rFonts w:hint="eastAsia"/>
        </w:rPr>
        <w:t>已差後，更發熱者</w:t>
      </w:r>
      <w:r w:rsidR="00A1446A">
        <w:rPr>
          <w:rFonts w:hint="eastAsia"/>
        </w:rPr>
        <w:t>，</w:t>
      </w:r>
      <w:r w:rsidRPr="001A4164">
        <w:rPr>
          <w:rFonts w:hint="eastAsia"/>
        </w:rPr>
        <w:t>可服。此五</w:t>
      </w:r>
      <w:r w:rsidR="003A4FE5" w:rsidRPr="001A4164">
        <w:rPr>
          <w:rFonts w:hint="eastAsia"/>
        </w:rPr>
        <w:t>證</w:t>
      </w:r>
      <w:r w:rsidRPr="001A4164">
        <w:rPr>
          <w:rFonts w:hint="eastAsia"/>
        </w:rPr>
        <w:t>但有一</w:t>
      </w:r>
      <w:r w:rsidR="003A4FE5" w:rsidRPr="001A4164">
        <w:rPr>
          <w:rFonts w:hint="eastAsia"/>
        </w:rPr>
        <w:t>證</w:t>
      </w:r>
      <w:r w:rsidRPr="001A4164">
        <w:rPr>
          <w:rFonts w:hint="eastAsia"/>
        </w:rPr>
        <w:t>，更勿疑便可服。</w:t>
      </w:r>
      <w:r w:rsidR="00B34DC7" w:rsidRPr="001A4164">
        <w:rPr>
          <w:rFonts w:hint="eastAsia"/>
        </w:rPr>
        <w:t>若</w:t>
      </w:r>
      <w:r w:rsidRPr="001A4164">
        <w:rPr>
          <w:rFonts w:hint="eastAsia"/>
        </w:rPr>
        <w:t>有兩三</w:t>
      </w:r>
      <w:r w:rsidR="003A4FE5" w:rsidRPr="001A4164">
        <w:rPr>
          <w:rFonts w:hint="eastAsia"/>
        </w:rPr>
        <w:t>證</w:t>
      </w:r>
      <w:r w:rsidRPr="001A4164">
        <w:rPr>
          <w:rFonts w:hint="eastAsia"/>
        </w:rPr>
        <w:t>以上，更的當也。世人但知小柴胡湯治傷寒，不問何</w:t>
      </w:r>
      <w:r w:rsidR="003A4FE5" w:rsidRPr="001A4164">
        <w:rPr>
          <w:rFonts w:hint="eastAsia"/>
        </w:rPr>
        <w:t>證</w:t>
      </w:r>
      <w:r w:rsidRPr="001A4164">
        <w:rPr>
          <w:rFonts w:hint="eastAsia"/>
        </w:rPr>
        <w:t>便服之，不徒無效，兼有所害，緣此藥差寒</w:t>
      </w:r>
      <w:r w:rsidR="00A1446A">
        <w:rPr>
          <w:rFonts w:hint="eastAsia"/>
        </w:rPr>
        <w:t>，</w:t>
      </w:r>
      <w:r w:rsidRPr="001A4164">
        <w:rPr>
          <w:rFonts w:hint="eastAsia"/>
        </w:rPr>
        <w:t>故也。元祐二年，時行，無少長皆咳。本方去人參、大棗、生薑，加五味</w:t>
      </w:r>
      <w:r w:rsidR="00A1446A">
        <w:rPr>
          <w:rFonts w:hint="eastAsia"/>
        </w:rPr>
        <w:t>子</w:t>
      </w:r>
      <w:r w:rsidRPr="001A4164">
        <w:rPr>
          <w:rFonts w:hint="eastAsia"/>
        </w:rPr>
        <w:t>、乾</w:t>
      </w:r>
      <w:r w:rsidR="000F47D2" w:rsidRPr="001A4164">
        <w:rPr>
          <w:rFonts w:hint="eastAsia"/>
        </w:rPr>
        <w:t>薑</w:t>
      </w:r>
      <w:r w:rsidRPr="001A4164">
        <w:rPr>
          <w:rFonts w:hint="eastAsia"/>
        </w:rPr>
        <w:t>各半兩，服此皆愈。常時上壅</w:t>
      </w:r>
      <w:r w:rsidR="00B34DC7" w:rsidRPr="001A4164">
        <w:rPr>
          <w:rFonts w:hint="eastAsia"/>
        </w:rPr>
        <w:t>痰實</w:t>
      </w:r>
      <w:r w:rsidRPr="001A4164">
        <w:rPr>
          <w:rFonts w:hint="eastAsia"/>
        </w:rPr>
        <w:t>，只依本方</w:t>
      </w:r>
      <w:r w:rsidR="00B34DC7" w:rsidRPr="001A4164">
        <w:rPr>
          <w:rFonts w:hint="eastAsia"/>
        </w:rPr>
        <w:t>，</w:t>
      </w:r>
      <w:r w:rsidRPr="001A4164">
        <w:rPr>
          <w:rFonts w:hint="eastAsia"/>
        </w:rPr>
        <w:t>食後臥時服，甚妙。赤白痢尤效，痢</w:t>
      </w:r>
      <w:r w:rsidR="00B34DC7" w:rsidRPr="001A4164">
        <w:rPr>
          <w:rFonts w:hint="eastAsia"/>
        </w:rPr>
        <w:t>藥</w:t>
      </w:r>
      <w:r w:rsidRPr="001A4164">
        <w:rPr>
          <w:rFonts w:hint="eastAsia"/>
        </w:rPr>
        <w:t>中無如此妙，蓋痢多因伏暑，此藥極解暑毒。</w:t>
      </w:r>
      <w:r w:rsidR="00B34DC7" w:rsidRPr="001A4164">
        <w:rPr>
          <w:rFonts w:hint="eastAsia"/>
        </w:rPr>
        <w:t>」</w:t>
      </w:r>
    </w:p>
    <w:p w:rsidR="006933F7" w:rsidRPr="001A4164" w:rsidRDefault="006933F7" w:rsidP="004438E7">
      <w:pPr>
        <w:pStyle w:val="afffff8"/>
        <w:spacing w:after="120"/>
      </w:pPr>
      <w:r w:rsidRPr="001A4164">
        <w:t>《肘後方》</w:t>
      </w:r>
      <w:r w:rsidR="00B34DC7" w:rsidRPr="001A4164">
        <w:rPr>
          <w:rFonts w:hint="eastAsia"/>
        </w:rPr>
        <w:t>：「</w:t>
      </w:r>
      <w:r w:rsidRPr="001A4164">
        <w:t>治傷寒</w:t>
      </w:r>
      <w:r w:rsidR="00A1446A">
        <w:t>、</w:t>
      </w:r>
      <w:r w:rsidRPr="001A4164">
        <w:t>時氣</w:t>
      </w:r>
      <w:r w:rsidR="00A1446A">
        <w:t>、</w:t>
      </w:r>
      <w:r w:rsidRPr="001A4164">
        <w:t>溫病，三日已上至七八日不解者，可服小柴胡湯。（即本方）</w:t>
      </w:r>
      <w:r w:rsidR="00B34DC7" w:rsidRPr="001A4164">
        <w:rPr>
          <w:rFonts w:hint="eastAsia"/>
        </w:rPr>
        <w:t>」</w:t>
      </w:r>
    </w:p>
    <w:p w:rsidR="006933F7" w:rsidRPr="001A4164" w:rsidRDefault="006933F7" w:rsidP="004438E7">
      <w:pPr>
        <w:pStyle w:val="afffff8"/>
        <w:spacing w:after="120"/>
      </w:pPr>
      <w:r w:rsidRPr="001A4164">
        <w:t>《千金方》：</w:t>
      </w:r>
      <w:r w:rsidR="00B34DC7" w:rsidRPr="001A4164">
        <w:rPr>
          <w:rFonts w:hint="eastAsia"/>
        </w:rPr>
        <w:t>「</w:t>
      </w:r>
      <w:r w:rsidRPr="001A4164">
        <w:t>黃龍湯</w:t>
      </w:r>
      <w:r w:rsidR="00A1446A">
        <w:t>，</w:t>
      </w:r>
      <w:r w:rsidRPr="001A4164">
        <w:t>治傷寒</w:t>
      </w:r>
      <w:r w:rsidR="00A1446A">
        <w:rPr>
          <w:rFonts w:hint="eastAsia"/>
        </w:rPr>
        <w:t>已</w:t>
      </w:r>
      <w:r w:rsidRPr="001A4164">
        <w:t>後，更頭痛</w:t>
      </w:r>
      <w:r w:rsidR="00A1446A">
        <w:t>、</w:t>
      </w:r>
      <w:r w:rsidRPr="001A4164">
        <w:t>壯熱</w:t>
      </w:r>
      <w:r w:rsidR="00A1446A">
        <w:t>、</w:t>
      </w:r>
      <w:r w:rsidRPr="001A4164">
        <w:t>煩悶方</w:t>
      </w:r>
      <w:r w:rsidR="00B34DC7" w:rsidRPr="001A4164">
        <w:rPr>
          <w:rFonts w:hint="eastAsia"/>
        </w:rPr>
        <w:t>，</w:t>
      </w:r>
      <w:r w:rsidRPr="001A4164">
        <w:t>仲景名小柴胡湯。</w:t>
      </w:r>
      <w:r w:rsidR="00B34DC7" w:rsidRPr="001A4164">
        <w:rPr>
          <w:rFonts w:hint="eastAsia"/>
        </w:rPr>
        <w:t>」</w:t>
      </w:r>
    </w:p>
    <w:p w:rsidR="00B34DC7" w:rsidRPr="001A4164" w:rsidRDefault="006933F7" w:rsidP="004438E7">
      <w:pPr>
        <w:pStyle w:val="afffff8"/>
        <w:spacing w:after="120"/>
      </w:pPr>
      <w:r w:rsidRPr="001A4164">
        <w:lastRenderedPageBreak/>
        <w:t>《得效方》：</w:t>
      </w:r>
      <w:r w:rsidR="00B34DC7" w:rsidRPr="001A4164">
        <w:rPr>
          <w:rFonts w:hint="eastAsia"/>
        </w:rPr>
        <w:t>「</w:t>
      </w:r>
      <w:r w:rsidRPr="001A4164">
        <w:t>小柴胡湯</w:t>
      </w:r>
      <w:r w:rsidR="00A1446A">
        <w:t>，</w:t>
      </w:r>
      <w:r w:rsidRPr="001A4164">
        <w:t>治</w:t>
      </w:r>
      <w:r w:rsidR="00B34DC7" w:rsidRPr="001A4164">
        <w:rPr>
          <w:rFonts w:hint="eastAsia"/>
        </w:rPr>
        <w:t>挾</w:t>
      </w:r>
      <w:r w:rsidRPr="001A4164">
        <w:t>嵐障，</w:t>
      </w:r>
      <w:r w:rsidR="00B34DC7" w:rsidRPr="001A4164">
        <w:rPr>
          <w:rFonts w:hint="eastAsia"/>
        </w:rPr>
        <w:t>溪</w:t>
      </w:r>
      <w:r w:rsidRPr="001A4164">
        <w:t>源蒸毒之氣，白嶺以南</w:t>
      </w:r>
      <w:r w:rsidR="00B34DC7" w:rsidRPr="001A4164">
        <w:rPr>
          <w:rFonts w:hint="eastAsia"/>
        </w:rPr>
        <w:t>，</w:t>
      </w:r>
      <w:r w:rsidRPr="001A4164">
        <w:t>地毒苦炎，燥濕不常，人多患此</w:t>
      </w:r>
      <w:r w:rsidRPr="001A4164">
        <w:rPr>
          <w:rFonts w:hint="eastAsia"/>
        </w:rPr>
        <w:t>狀。血乘上焦</w:t>
      </w:r>
      <w:r w:rsidR="00B34DC7" w:rsidRPr="001A4164">
        <w:rPr>
          <w:rFonts w:hint="eastAsia"/>
        </w:rPr>
        <w:t>，</w:t>
      </w:r>
      <w:r w:rsidRPr="001A4164">
        <w:rPr>
          <w:rFonts w:hint="eastAsia"/>
        </w:rPr>
        <w:t>病欲來時</w:t>
      </w:r>
      <w:r w:rsidR="00A1446A">
        <w:rPr>
          <w:rFonts w:hint="eastAsia"/>
        </w:rPr>
        <w:t>，</w:t>
      </w:r>
      <w:r w:rsidRPr="001A4164">
        <w:rPr>
          <w:rFonts w:hint="eastAsia"/>
        </w:rPr>
        <w:t>令人迷困，甚則發躁</w:t>
      </w:r>
      <w:r w:rsidR="00A1446A">
        <w:rPr>
          <w:rFonts w:hint="eastAsia"/>
        </w:rPr>
        <w:t>，</w:t>
      </w:r>
      <w:r w:rsidRPr="001A4164">
        <w:rPr>
          <w:rFonts w:hint="eastAsia"/>
        </w:rPr>
        <w:t>狂</w:t>
      </w:r>
      <w:r w:rsidR="00B34DC7" w:rsidRPr="001A4164">
        <w:rPr>
          <w:rFonts w:hint="eastAsia"/>
        </w:rPr>
        <w:t>妄</w:t>
      </w:r>
      <w:r w:rsidRPr="001A4164">
        <w:rPr>
          <w:rFonts w:hint="eastAsia"/>
        </w:rPr>
        <w:t>，亦有啞不能一言者，皆由敗毒淤心，毒涎</w:t>
      </w:r>
      <w:r w:rsidR="00130AA2" w:rsidRPr="001A4164">
        <w:rPr>
          <w:rFonts w:hint="eastAsia"/>
        </w:rPr>
        <w:t>聚於脾所致。於此藥中加大黃、枳殼各五錢。</w:t>
      </w:r>
      <w:r w:rsidR="00B34DC7" w:rsidRPr="001A4164">
        <w:rPr>
          <w:rFonts w:hint="eastAsia"/>
        </w:rPr>
        <w:t>」</w:t>
      </w:r>
    </w:p>
    <w:p w:rsidR="00130AA2" w:rsidRPr="001A4164" w:rsidRDefault="00130AA2" w:rsidP="004438E7">
      <w:pPr>
        <w:pStyle w:val="afffff8"/>
        <w:spacing w:after="120"/>
      </w:pPr>
      <w:r w:rsidRPr="001A4164">
        <w:t>《此事難知》：</w:t>
      </w:r>
      <w:r w:rsidR="00B34DC7" w:rsidRPr="001A4164">
        <w:rPr>
          <w:rFonts w:hint="eastAsia"/>
        </w:rPr>
        <w:t>「</w:t>
      </w:r>
      <w:r w:rsidRPr="001A4164">
        <w:t>少陽</w:t>
      </w:r>
      <w:r w:rsidR="003A4FE5" w:rsidRPr="001A4164">
        <w:t>證</w:t>
      </w:r>
      <w:r w:rsidRPr="001A4164">
        <w:t>，胸脅痛，往來寒熱而嘔，或咳而耳聾，脈尺寸俱弦，小柴胡湯主之。</w:t>
      </w:r>
      <w:r w:rsidR="00B34DC7" w:rsidRPr="001A4164">
        <w:rPr>
          <w:rFonts w:hint="eastAsia"/>
        </w:rPr>
        <w:t>」</w:t>
      </w:r>
    </w:p>
    <w:p w:rsidR="00130AA2" w:rsidRPr="001A4164" w:rsidRDefault="00130AA2" w:rsidP="004438E7">
      <w:pPr>
        <w:pStyle w:val="afffff8"/>
        <w:spacing w:after="120"/>
      </w:pPr>
      <w:r w:rsidRPr="001A4164">
        <w:t>《海藏</w:t>
      </w:r>
      <w:r w:rsidR="00B34DC7" w:rsidRPr="001A4164">
        <w:rPr>
          <w:rFonts w:hint="eastAsia"/>
        </w:rPr>
        <w:t>癍</w:t>
      </w:r>
      <w:r w:rsidRPr="001A4164">
        <w:t>論萃英》：</w:t>
      </w:r>
      <w:r w:rsidR="00B34DC7" w:rsidRPr="001A4164">
        <w:rPr>
          <w:rFonts w:hint="eastAsia"/>
        </w:rPr>
        <w:t>「</w:t>
      </w:r>
      <w:r w:rsidRPr="001A4164">
        <w:t>小兒壯熱昏睡，傷風</w:t>
      </w:r>
      <w:r w:rsidR="00A1446A">
        <w:t>、</w:t>
      </w:r>
      <w:r w:rsidRPr="001A4164">
        <w:t>風熱</w:t>
      </w:r>
      <w:r w:rsidR="00A1446A">
        <w:t>、</w:t>
      </w:r>
      <w:r w:rsidRPr="001A4164">
        <w:t>瘡疹</w:t>
      </w:r>
      <w:r w:rsidR="00A1446A">
        <w:t>、</w:t>
      </w:r>
      <w:r w:rsidRPr="001A4164">
        <w:t>傷食皆相似，未能辨認。間服升</w:t>
      </w:r>
      <w:r w:rsidRPr="001A4164">
        <w:rPr>
          <w:rFonts w:hint="eastAsia"/>
        </w:rPr>
        <w:t>麻葛根湯、小柴胡湯，甚驗。</w:t>
      </w:r>
      <w:r w:rsidR="00B34DC7" w:rsidRPr="001A4164">
        <w:rPr>
          <w:rFonts w:hint="eastAsia"/>
        </w:rPr>
        <w:t>」</w:t>
      </w:r>
    </w:p>
    <w:p w:rsidR="00130AA2" w:rsidRPr="001A4164" w:rsidRDefault="00130AA2" w:rsidP="004438E7">
      <w:pPr>
        <w:pStyle w:val="afffff8"/>
        <w:spacing w:after="120"/>
      </w:pPr>
      <w:r w:rsidRPr="001A4164">
        <w:t>《玉機微意》：</w:t>
      </w:r>
      <w:r w:rsidR="00B34DC7" w:rsidRPr="001A4164">
        <w:rPr>
          <w:rFonts w:hint="eastAsia"/>
        </w:rPr>
        <w:t>「</w:t>
      </w:r>
      <w:r w:rsidRPr="001A4164">
        <w:t>小柴胡湯治肝臟發咳，兩脅下痛，甚則不可以轉，轉則兩胠下滿。</w:t>
      </w:r>
      <w:r w:rsidR="00B34DC7" w:rsidRPr="001A4164">
        <w:rPr>
          <w:rFonts w:hint="eastAsia"/>
        </w:rPr>
        <w:t>」</w:t>
      </w:r>
    </w:p>
    <w:p w:rsidR="00130AA2" w:rsidRPr="001A4164" w:rsidRDefault="00130AA2" w:rsidP="004438E7">
      <w:pPr>
        <w:pStyle w:val="afffff8"/>
        <w:spacing w:after="120"/>
      </w:pPr>
      <w:r w:rsidRPr="001A4164">
        <w:t>《</w:t>
      </w:r>
      <w:r w:rsidR="00694309" w:rsidRPr="001A4164">
        <w:t>濟陽綱目</w:t>
      </w:r>
      <w:r w:rsidRPr="001A4164">
        <w:t>》：</w:t>
      </w:r>
      <w:r w:rsidR="00B34DC7" w:rsidRPr="001A4164">
        <w:rPr>
          <w:rFonts w:hint="eastAsia"/>
        </w:rPr>
        <w:t>「</w:t>
      </w:r>
      <w:r w:rsidRPr="001A4164">
        <w:t>小柴胡湯</w:t>
      </w:r>
      <w:r w:rsidR="00A1446A">
        <w:t>，</w:t>
      </w:r>
      <w:r w:rsidRPr="001A4164">
        <w:t>治瘟疫，內虛發熱，胸脅痞悶，及在半表半</w:t>
      </w:r>
      <w:r w:rsidR="00F008EC" w:rsidRPr="001A4164">
        <w:t>裡</w:t>
      </w:r>
      <w:r w:rsidRPr="001A4164">
        <w:t>，非汗</w:t>
      </w:r>
      <w:r w:rsidR="00A1446A">
        <w:t>、</w:t>
      </w:r>
      <w:r w:rsidRPr="001A4164">
        <w:t>非下之</w:t>
      </w:r>
      <w:r w:rsidR="003A4FE5" w:rsidRPr="001A4164">
        <w:rPr>
          <w:rFonts w:hint="eastAsia"/>
        </w:rPr>
        <w:t>證</w:t>
      </w:r>
      <w:r w:rsidRPr="001A4164">
        <w:rPr>
          <w:rFonts w:hint="eastAsia"/>
        </w:rPr>
        <w:t>。又治瘧疾，熱多</w:t>
      </w:r>
      <w:r w:rsidR="00A1446A">
        <w:rPr>
          <w:rFonts w:hint="eastAsia"/>
        </w:rPr>
        <w:t>，</w:t>
      </w:r>
      <w:r w:rsidRPr="001A4164">
        <w:rPr>
          <w:rFonts w:hint="eastAsia"/>
        </w:rPr>
        <w:t>寒少，或但熱</w:t>
      </w:r>
      <w:r w:rsidR="00A1446A">
        <w:rPr>
          <w:rFonts w:hint="eastAsia"/>
        </w:rPr>
        <w:t>，</w:t>
      </w:r>
      <w:r w:rsidRPr="001A4164">
        <w:rPr>
          <w:rFonts w:hint="eastAsia"/>
        </w:rPr>
        <w:t>頭疼，口乾</w:t>
      </w:r>
      <w:r w:rsidR="00A1446A">
        <w:rPr>
          <w:rFonts w:hint="eastAsia"/>
        </w:rPr>
        <w:t>，</w:t>
      </w:r>
      <w:r w:rsidRPr="001A4164">
        <w:rPr>
          <w:rFonts w:hint="eastAsia"/>
        </w:rPr>
        <w:t>胸滿。</w:t>
      </w:r>
      <w:r w:rsidR="00B34DC7" w:rsidRPr="001A4164">
        <w:rPr>
          <w:rFonts w:hint="eastAsia"/>
        </w:rPr>
        <w:t>」</w:t>
      </w:r>
    </w:p>
    <w:p w:rsidR="00130AA2" w:rsidRDefault="00130AA2" w:rsidP="007A0E49">
      <w:pPr>
        <w:pStyle w:val="afffffc"/>
        <w:spacing w:after="120"/>
        <w:ind w:firstLine="600"/>
      </w:pPr>
      <w:r>
        <w:t>血弱氣虛，腠理開，邪氣因入，與正氣相搏，結於脅下。正邪分爭，</w:t>
      </w:r>
      <w:r>
        <w:rPr>
          <w:rFonts w:hint="eastAsia"/>
        </w:rPr>
        <w:t>休作有時，嘿嘿不欲飲食。臟腑相連，其痛必下，邪高痛下，故使嘔也</w:t>
      </w:r>
      <w:r w:rsidR="00ED1D09">
        <w:rPr>
          <w:rFonts w:hint="eastAsia"/>
        </w:rPr>
        <w:t>，</w:t>
      </w:r>
      <w:r>
        <w:rPr>
          <w:rFonts w:hint="eastAsia"/>
        </w:rPr>
        <w:t>小柴胡湯主之。服柴胡湯已，渴者</w:t>
      </w:r>
      <w:r w:rsidR="00A1446A">
        <w:rPr>
          <w:rFonts w:hint="eastAsia"/>
        </w:rPr>
        <w:t>，</w:t>
      </w:r>
      <w:r>
        <w:rPr>
          <w:rFonts w:hint="eastAsia"/>
        </w:rPr>
        <w:t>屬陽明也，以法治之。</w:t>
      </w:r>
    </w:p>
    <w:p w:rsidR="00130AA2" w:rsidRPr="001A4164" w:rsidRDefault="00130AA2" w:rsidP="004438E7">
      <w:pPr>
        <w:pStyle w:val="afffff8"/>
        <w:spacing w:after="120"/>
      </w:pPr>
      <w:r w:rsidRPr="001A4164">
        <w:t>成無己曰：</w:t>
      </w:r>
      <w:r w:rsidR="00ED1D09" w:rsidRPr="001A4164">
        <w:rPr>
          <w:rFonts w:hint="eastAsia"/>
        </w:rPr>
        <w:t>「</w:t>
      </w:r>
      <w:r w:rsidRPr="001A4164">
        <w:t>人之氣血隨時盛衰，當月郭空之時，則為血弱氣盡，腠理開疏之時也。邪氣</w:t>
      </w:r>
      <w:r w:rsidRPr="001A4164">
        <w:rPr>
          <w:rFonts w:hint="eastAsia"/>
        </w:rPr>
        <w:t>乘虛，傷人則深。《針經》曰：</w:t>
      </w:r>
      <w:r w:rsidR="00ED1D09" w:rsidRPr="001A4164">
        <w:rPr>
          <w:rFonts w:hint="eastAsia"/>
        </w:rPr>
        <w:t>『</w:t>
      </w:r>
      <w:r w:rsidRPr="001A4164">
        <w:rPr>
          <w:rFonts w:hint="eastAsia"/>
        </w:rPr>
        <w:t>月郭空，則海水東盛，人血氣虛，衛氣去，形獨居，肌肉減，皮膚緩，腠理開，毛髮殘，</w:t>
      </w:r>
      <w:r w:rsidR="00ED1D09" w:rsidRPr="001A4164">
        <w:rPr>
          <w:rFonts w:hint="eastAsia"/>
        </w:rPr>
        <w:t>膲</w:t>
      </w:r>
      <w:r w:rsidRPr="001A4164">
        <w:rPr>
          <w:rFonts w:hint="eastAsia"/>
        </w:rPr>
        <w:t>理薄，煙垢落，當是時</w:t>
      </w:r>
      <w:r w:rsidR="00A1446A">
        <w:rPr>
          <w:rFonts w:hint="eastAsia"/>
        </w:rPr>
        <w:t>，</w:t>
      </w:r>
      <w:r w:rsidRPr="001A4164">
        <w:rPr>
          <w:rFonts w:hint="eastAsia"/>
        </w:rPr>
        <w:t>遇賊風，則其入深者是矣。</w:t>
      </w:r>
      <w:r w:rsidR="00ED1D09" w:rsidRPr="001A4164">
        <w:rPr>
          <w:rFonts w:hint="eastAsia"/>
        </w:rPr>
        <w:t>』</w:t>
      </w:r>
      <w:r w:rsidRPr="001A4164">
        <w:rPr>
          <w:rFonts w:hint="eastAsia"/>
        </w:rPr>
        <w:t>邪因正虛，自表之裡，而結於脅下，與正分爭，作往來寒熱，默默不欲飲食。下為自外之內，經絡與臟腑相連，氣隨經必傳於裡，故曰其痛下。邪在上焦為邪高，邪漸傳裡為痛下。裡氣與邪氣相搏，逆而上行，故使嘔也。與小柴胡湯，以解半表半</w:t>
      </w:r>
      <w:r w:rsidR="00F008EC" w:rsidRPr="001A4164">
        <w:rPr>
          <w:rFonts w:hint="eastAsia"/>
        </w:rPr>
        <w:t>裡</w:t>
      </w:r>
      <w:r w:rsidRPr="001A4164">
        <w:rPr>
          <w:rFonts w:hint="eastAsia"/>
        </w:rPr>
        <w:t>之邪。服小柴胡湯</w:t>
      </w:r>
      <w:r w:rsidR="00A1446A">
        <w:rPr>
          <w:rFonts w:hint="eastAsia"/>
        </w:rPr>
        <w:t>，</w:t>
      </w:r>
      <w:r w:rsidRPr="001A4164">
        <w:rPr>
          <w:rFonts w:hint="eastAsia"/>
        </w:rPr>
        <w:t>表邪</w:t>
      </w:r>
      <w:r w:rsidR="00A1446A">
        <w:rPr>
          <w:rFonts w:hint="eastAsia"/>
        </w:rPr>
        <w:t>已</w:t>
      </w:r>
      <w:r w:rsidRPr="001A4164">
        <w:rPr>
          <w:rFonts w:hint="eastAsia"/>
        </w:rPr>
        <w:t>解而渴，裡邪傳於陽明也，以陽明治之。</w:t>
      </w:r>
      <w:r w:rsidR="00ED1D09" w:rsidRPr="001A4164">
        <w:rPr>
          <w:rFonts w:hint="eastAsia"/>
        </w:rPr>
        <w:t>」</w:t>
      </w:r>
    </w:p>
    <w:p w:rsidR="00130AA2" w:rsidRPr="001A4164" w:rsidRDefault="00130AA2" w:rsidP="004438E7">
      <w:pPr>
        <w:pStyle w:val="afffff8"/>
        <w:spacing w:after="120"/>
      </w:pPr>
      <w:r w:rsidRPr="001A4164">
        <w:t>顧尚之曰：</w:t>
      </w:r>
      <w:r w:rsidR="00ED1D09" w:rsidRPr="001A4164">
        <w:rPr>
          <w:rFonts w:hint="eastAsia"/>
        </w:rPr>
        <w:t>「</w:t>
      </w:r>
      <w:r w:rsidRPr="001A4164">
        <w:t>膽附於肝而在膈下，故云：</w:t>
      </w:r>
      <w:r w:rsidR="00ED1D09" w:rsidRPr="001A4164">
        <w:rPr>
          <w:rFonts w:hint="eastAsia"/>
        </w:rPr>
        <w:t>『</w:t>
      </w:r>
      <w:r w:rsidRPr="001A4164">
        <w:t>臟腑相連，其痛必下。</w:t>
      </w:r>
      <w:r w:rsidR="00ED1D09" w:rsidRPr="001A4164">
        <w:rPr>
          <w:rFonts w:hint="eastAsia"/>
        </w:rPr>
        <w:t>』</w:t>
      </w:r>
      <w:r w:rsidRPr="001A4164">
        <w:t>邪高，口苦、</w:t>
      </w:r>
      <w:r w:rsidR="001C59DD" w:rsidRPr="001A4164">
        <w:t>咽乾</w:t>
      </w:r>
      <w:r w:rsidRPr="001A4164">
        <w:t>、目眩</w:t>
      </w:r>
      <w:r w:rsidRPr="001A4164">
        <w:rPr>
          <w:rFonts w:hint="eastAsia"/>
        </w:rPr>
        <w:t>也。痛下，腹中痛也。陽逆於上，陰滯於下，中焦阻</w:t>
      </w:r>
      <w:r w:rsidR="00ED1D09" w:rsidRPr="001A4164">
        <w:rPr>
          <w:rFonts w:hint="eastAsia"/>
        </w:rPr>
        <w:t>塞</w:t>
      </w:r>
      <w:r w:rsidRPr="001A4164">
        <w:rPr>
          <w:rFonts w:hint="eastAsia"/>
        </w:rPr>
        <w:t>不通，故嘔。</w:t>
      </w:r>
      <w:r w:rsidR="00ED1D09" w:rsidRPr="001A4164">
        <w:rPr>
          <w:rFonts w:hint="eastAsia"/>
        </w:rPr>
        <w:t>」</w:t>
      </w:r>
    </w:p>
    <w:p w:rsidR="00130AA2" w:rsidRPr="001A4164" w:rsidRDefault="00130AA2" w:rsidP="004438E7">
      <w:pPr>
        <w:pStyle w:val="afffff8"/>
        <w:spacing w:after="120"/>
      </w:pPr>
      <w:r w:rsidRPr="001A4164">
        <w:t>徐靈胎曰：</w:t>
      </w:r>
      <w:r w:rsidR="00ED1D09" w:rsidRPr="001A4164">
        <w:rPr>
          <w:rFonts w:hint="eastAsia"/>
        </w:rPr>
        <w:t>「</w:t>
      </w:r>
      <w:r w:rsidRPr="001A4164">
        <w:t>此條申明所以往來寒熱，及不欲食，下痛</w:t>
      </w:r>
      <w:r w:rsidR="00A1446A">
        <w:t>，</w:t>
      </w:r>
      <w:r w:rsidRPr="001A4164">
        <w:t>上嘔之故。皆由正衰邪入，臟腑相</w:t>
      </w:r>
      <w:r w:rsidRPr="001A4164">
        <w:rPr>
          <w:rFonts w:hint="eastAsia"/>
        </w:rPr>
        <w:t>牽所致，則立方之意可推而知矣。</w:t>
      </w:r>
      <w:r w:rsidR="00ED1D09" w:rsidRPr="001A4164">
        <w:rPr>
          <w:rFonts w:hint="eastAsia"/>
        </w:rPr>
        <w:t>」</w:t>
      </w:r>
    </w:p>
    <w:p w:rsidR="00665B97" w:rsidRPr="001A4164" w:rsidRDefault="00130AA2" w:rsidP="004438E7">
      <w:pPr>
        <w:pStyle w:val="afffff8"/>
        <w:spacing w:after="120"/>
      </w:pPr>
      <w:r w:rsidRPr="001A4164">
        <w:t>柯韻伯曰：</w:t>
      </w:r>
      <w:r w:rsidR="00ED1D09" w:rsidRPr="001A4164">
        <w:rPr>
          <w:rFonts w:hint="eastAsia"/>
        </w:rPr>
        <w:t>「</w:t>
      </w:r>
      <w:r w:rsidRPr="001A4164">
        <w:t>柴胡湯有芩、參、甘、棗，皆生津之品，服之反渴者，必胃家</w:t>
      </w:r>
      <w:r w:rsidR="00A1446A">
        <w:rPr>
          <w:rFonts w:hint="eastAsia"/>
        </w:rPr>
        <w:t>已</w:t>
      </w:r>
      <w:r w:rsidRPr="001A4164">
        <w:t>實，津液不</w:t>
      </w:r>
      <w:r w:rsidRPr="001A4164">
        <w:rPr>
          <w:rFonts w:hint="eastAsia"/>
        </w:rPr>
        <w:t>足以和胃也，當行白虎</w:t>
      </w:r>
      <w:r w:rsidR="00A1446A">
        <w:rPr>
          <w:rFonts w:hint="eastAsia"/>
        </w:rPr>
        <w:t>、</w:t>
      </w:r>
      <w:r w:rsidRPr="001A4164">
        <w:rPr>
          <w:rFonts w:hint="eastAsia"/>
        </w:rPr>
        <w:t>承氣等法。仍用柴胡加減，非其治矣，此少陽將轉屬陽明之證。</w:t>
      </w:r>
      <w:r w:rsidR="00ED1D09" w:rsidRPr="001A4164">
        <w:rPr>
          <w:rFonts w:hint="eastAsia"/>
        </w:rPr>
        <w:t>」</w:t>
      </w:r>
    </w:p>
    <w:p w:rsidR="00130AA2" w:rsidRPr="001A4164" w:rsidRDefault="00130AA2" w:rsidP="004438E7">
      <w:pPr>
        <w:pStyle w:val="afffff8"/>
        <w:spacing w:after="120"/>
      </w:pPr>
      <w:r w:rsidRPr="001A4164">
        <w:rPr>
          <w:rFonts w:hint="eastAsia"/>
        </w:rPr>
        <w:t>鄭在辛曰：</w:t>
      </w:r>
      <w:r w:rsidR="00ED1D09" w:rsidRPr="001A4164">
        <w:rPr>
          <w:rFonts w:hint="eastAsia"/>
        </w:rPr>
        <w:t>「</w:t>
      </w:r>
      <w:r w:rsidRPr="001A4164">
        <w:rPr>
          <w:rFonts w:hint="eastAsia"/>
        </w:rPr>
        <w:t>少陽、陽明之病，在</w:t>
      </w:r>
      <w:r w:rsidR="00ED1D09" w:rsidRPr="001A4164">
        <w:rPr>
          <w:rFonts w:hint="eastAsia"/>
        </w:rPr>
        <w:t>渴</w:t>
      </w:r>
      <w:r w:rsidRPr="001A4164">
        <w:rPr>
          <w:rFonts w:hint="eastAsia"/>
        </w:rPr>
        <w:t>、嘔中分，渴則轉屬陽明，嘔則仍在少陽，如</w:t>
      </w:r>
      <w:r w:rsidRPr="001A4164">
        <w:rPr>
          <w:rFonts w:hint="eastAsia"/>
        </w:rPr>
        <w:lastRenderedPageBreak/>
        <w:t>嘔多，雖有陽明</w:t>
      </w:r>
      <w:r w:rsidR="003A4FE5" w:rsidRPr="001A4164">
        <w:rPr>
          <w:rFonts w:hint="eastAsia"/>
        </w:rPr>
        <w:t>證</w:t>
      </w:r>
      <w:r w:rsidRPr="001A4164">
        <w:rPr>
          <w:rFonts w:hint="eastAsia"/>
        </w:rPr>
        <w:t>，不可攻之，因病未離少陽也。服柴胡湯</w:t>
      </w:r>
      <w:r w:rsidR="00A1446A">
        <w:rPr>
          <w:rFonts w:hint="eastAsia"/>
        </w:rPr>
        <w:t>，</w:t>
      </w:r>
      <w:r w:rsidRPr="001A4164">
        <w:rPr>
          <w:rFonts w:hint="eastAsia"/>
        </w:rPr>
        <w:t>渴當止，若服柴胡</w:t>
      </w:r>
      <w:r w:rsidR="00ED1D09" w:rsidRPr="001A4164">
        <w:rPr>
          <w:rFonts w:hint="eastAsia"/>
        </w:rPr>
        <w:t>已，</w:t>
      </w:r>
      <w:r w:rsidRPr="001A4164">
        <w:rPr>
          <w:rFonts w:hint="eastAsia"/>
        </w:rPr>
        <w:t>加渴者，是熱入胃腑，耗津消水，此屬陽明胃病也。</w:t>
      </w:r>
      <w:r w:rsidR="00ED1D09" w:rsidRPr="001A4164">
        <w:rPr>
          <w:rFonts w:hint="eastAsia"/>
        </w:rPr>
        <w:t>」</w:t>
      </w:r>
    </w:p>
    <w:p w:rsidR="00130AA2" w:rsidRDefault="00130AA2" w:rsidP="007A0E49">
      <w:pPr>
        <w:pStyle w:val="afffffc"/>
        <w:spacing w:after="120"/>
        <w:ind w:firstLine="600"/>
      </w:pPr>
      <w:r>
        <w:t>太陽病</w:t>
      </w:r>
      <w:r w:rsidR="00A1446A">
        <w:t>，</w:t>
      </w:r>
      <w:r>
        <w:t>六</w:t>
      </w:r>
      <w:r w:rsidR="00A1446A">
        <w:t>、</w:t>
      </w:r>
      <w:r>
        <w:t>七日，脈遲浮弱，惡風寒，手足溫</w:t>
      </w:r>
      <w:r w:rsidR="00ED1D09">
        <w:rPr>
          <w:rFonts w:hint="eastAsia"/>
        </w:rPr>
        <w:t>，</w:t>
      </w:r>
      <w:r>
        <w:t>醫二三下之，不能</w:t>
      </w:r>
      <w:r>
        <w:rPr>
          <w:rFonts w:hint="eastAsia"/>
        </w:rPr>
        <w:t>食，脅下滿痛，面目及身黃，頸項強，小便難者，與柴胡湯後</w:t>
      </w:r>
      <w:r w:rsidR="00ED1D09">
        <w:rPr>
          <w:rFonts w:hint="eastAsia"/>
        </w:rPr>
        <w:t>，</w:t>
      </w:r>
      <w:r>
        <w:rPr>
          <w:rFonts w:hint="eastAsia"/>
        </w:rPr>
        <w:t>必下重。本渴而飲水嘔者，柴胡不中與也</w:t>
      </w:r>
      <w:r w:rsidR="00ED1D09">
        <w:rPr>
          <w:rFonts w:hint="eastAsia"/>
        </w:rPr>
        <w:t>，</w:t>
      </w:r>
      <w:r>
        <w:rPr>
          <w:rFonts w:hint="eastAsia"/>
        </w:rPr>
        <w:t>食</w:t>
      </w:r>
      <w:r w:rsidR="001C6318">
        <w:rPr>
          <w:rFonts w:hint="eastAsia"/>
        </w:rPr>
        <w:t>穀</w:t>
      </w:r>
      <w:r>
        <w:rPr>
          <w:rFonts w:hint="eastAsia"/>
        </w:rPr>
        <w:t>者</w:t>
      </w:r>
      <w:r w:rsidR="00A1446A">
        <w:rPr>
          <w:rFonts w:hint="eastAsia"/>
        </w:rPr>
        <w:t>，</w:t>
      </w:r>
      <w:r>
        <w:rPr>
          <w:rFonts w:hint="eastAsia"/>
        </w:rPr>
        <w:t>噦。</w:t>
      </w:r>
    </w:p>
    <w:p w:rsidR="00130AA2" w:rsidRPr="001A4164" w:rsidRDefault="00E3477A" w:rsidP="004438E7">
      <w:pPr>
        <w:pStyle w:val="afffff8"/>
        <w:spacing w:after="120"/>
      </w:pPr>
      <w:r w:rsidRPr="001A4164">
        <w:t>章虛谷</w:t>
      </w:r>
      <w:r w:rsidR="00130AA2" w:rsidRPr="001A4164">
        <w:t>曰：</w:t>
      </w:r>
      <w:r w:rsidR="00ED1D09" w:rsidRPr="001A4164">
        <w:rPr>
          <w:rFonts w:hint="eastAsia"/>
        </w:rPr>
        <w:t>「</w:t>
      </w:r>
      <w:r w:rsidR="00130AA2" w:rsidRPr="001A4164">
        <w:t>脈遲浮弱，惡風寒者，其人陽虛，表邪未罷也。手足溫者，脾胃本和。二三</w:t>
      </w:r>
      <w:r w:rsidR="00130AA2" w:rsidRPr="001A4164">
        <w:rPr>
          <w:rFonts w:hint="eastAsia"/>
        </w:rPr>
        <w:t>下之，氣傷不能食，表邪陷入少陽，而脅下滿痛，頸項強也。小便難者，三焦氣窒，水道不行，故</w:t>
      </w:r>
      <w:r w:rsidR="00AD488F" w:rsidRPr="001A4164">
        <w:rPr>
          <w:rFonts w:hint="eastAsia"/>
        </w:rPr>
        <w:t>鬱</w:t>
      </w:r>
      <w:r w:rsidR="00130AA2" w:rsidRPr="001A4164">
        <w:rPr>
          <w:rFonts w:hint="eastAsia"/>
        </w:rPr>
        <w:t>而發黃。只可與柴胡湯</w:t>
      </w:r>
      <w:r w:rsidR="00A1446A">
        <w:rPr>
          <w:rFonts w:hint="eastAsia"/>
        </w:rPr>
        <w:t>，</w:t>
      </w:r>
      <w:r w:rsidR="00130AA2" w:rsidRPr="001A4164">
        <w:rPr>
          <w:rFonts w:hint="eastAsia"/>
        </w:rPr>
        <w:t>轉少陽之樞，其樞雖轉而水氣下墜，則必後重，皆因二三下之之故也。若本渴而飲水嘔者，是為水逆，故令小便不利，當用五苓散，柴胡湯不中與也。其脾胃大傷，故食</w:t>
      </w:r>
      <w:r w:rsidR="001C6318" w:rsidRPr="001A4164">
        <w:rPr>
          <w:rFonts w:hint="eastAsia"/>
        </w:rPr>
        <w:t>穀</w:t>
      </w:r>
      <w:r w:rsidR="00130AA2" w:rsidRPr="001A4164">
        <w:rPr>
          <w:rFonts w:hint="eastAsia"/>
        </w:rPr>
        <w:t>者噦。噦者，空嘔也，後世或以呃逆為噦。如暴病氣阻尚無害，若久病呃逆</w:t>
      </w:r>
      <w:r w:rsidR="00A1446A">
        <w:rPr>
          <w:rFonts w:hint="eastAsia"/>
        </w:rPr>
        <w:t>，</w:t>
      </w:r>
      <w:r w:rsidR="00130AA2" w:rsidRPr="001A4164">
        <w:rPr>
          <w:rFonts w:hint="eastAsia"/>
        </w:rPr>
        <w:t>是胃氣欲絕之候也。</w:t>
      </w:r>
      <w:r w:rsidR="00ED1D09" w:rsidRPr="001A4164">
        <w:rPr>
          <w:rFonts w:hint="eastAsia"/>
        </w:rPr>
        <w:t>」</w:t>
      </w:r>
    </w:p>
    <w:p w:rsidR="00130AA2" w:rsidRPr="001A4164" w:rsidRDefault="00130AA2" w:rsidP="004438E7">
      <w:pPr>
        <w:pStyle w:val="afffff8"/>
        <w:spacing w:after="120"/>
      </w:pPr>
      <w:r w:rsidRPr="001A4164">
        <w:t>程知曰：</w:t>
      </w:r>
      <w:r w:rsidR="00ED1D09" w:rsidRPr="001A4164">
        <w:rPr>
          <w:rFonts w:hint="eastAsia"/>
        </w:rPr>
        <w:t>「</w:t>
      </w:r>
      <w:r w:rsidRPr="001A4164">
        <w:t>後言柴胡</w:t>
      </w:r>
      <w:r w:rsidR="003A4FE5" w:rsidRPr="001A4164">
        <w:t>證</w:t>
      </w:r>
      <w:r w:rsidRPr="001A4164">
        <w:t>但見一</w:t>
      </w:r>
      <w:r w:rsidR="003A4FE5" w:rsidRPr="001A4164">
        <w:t>證</w:t>
      </w:r>
      <w:r w:rsidRPr="001A4164">
        <w:t>便是，此更言脅下滿痛，亦有不宜柴胡者，以為戒也。</w:t>
      </w:r>
      <w:r w:rsidR="00ED1D09" w:rsidRPr="001A4164">
        <w:rPr>
          <w:rFonts w:hint="eastAsia"/>
        </w:rPr>
        <w:t>」</w:t>
      </w:r>
    </w:p>
    <w:p w:rsidR="00130AA2" w:rsidRDefault="00130AA2" w:rsidP="007A0E49">
      <w:pPr>
        <w:pStyle w:val="afffffc"/>
        <w:spacing w:after="120"/>
        <w:ind w:firstLine="600"/>
      </w:pPr>
      <w:r>
        <w:t>傷寒</w:t>
      </w:r>
      <w:r w:rsidR="00A1446A">
        <w:t>，</w:t>
      </w:r>
      <w:r>
        <w:t>四</w:t>
      </w:r>
      <w:r w:rsidR="00A1446A">
        <w:t>、</w:t>
      </w:r>
      <w:r>
        <w:t>五日，身熱</w:t>
      </w:r>
      <w:r w:rsidR="00A1446A">
        <w:t>，</w:t>
      </w:r>
      <w:r>
        <w:t>惡風，頸項強，脅下滿，手足溫而渴者，小柴胡</w:t>
      </w:r>
      <w:r>
        <w:rPr>
          <w:rFonts w:hint="eastAsia"/>
        </w:rPr>
        <w:t>湯主之。</w:t>
      </w:r>
    </w:p>
    <w:p w:rsidR="00130AA2" w:rsidRPr="001A4164" w:rsidRDefault="00130AA2" w:rsidP="004438E7">
      <w:pPr>
        <w:pStyle w:val="afffff8"/>
        <w:spacing w:after="120"/>
      </w:pPr>
      <w:r w:rsidRPr="001A4164">
        <w:t>錢天來曰：</w:t>
      </w:r>
      <w:r w:rsidR="00866A8D" w:rsidRPr="001A4164">
        <w:rPr>
          <w:rFonts w:hint="eastAsia"/>
        </w:rPr>
        <w:t>「</w:t>
      </w:r>
      <w:r w:rsidRPr="001A4164">
        <w:t>身熱</w:t>
      </w:r>
      <w:r w:rsidR="00172CBC">
        <w:t>，</w:t>
      </w:r>
      <w:r w:rsidRPr="001A4164">
        <w:t>惡風，項強，皆太陽表</w:t>
      </w:r>
      <w:r w:rsidR="003A4FE5" w:rsidRPr="001A4164">
        <w:t>證</w:t>
      </w:r>
      <w:r w:rsidRPr="001A4164">
        <w:t>也。脅下滿，邪傳少陽也。手足溫而渴，知其</w:t>
      </w:r>
      <w:r w:rsidRPr="001A4164">
        <w:rPr>
          <w:rFonts w:hint="eastAsia"/>
        </w:rPr>
        <w:t>邪未入陰也。以太陽表</w:t>
      </w:r>
      <w:r w:rsidR="003A4FE5" w:rsidRPr="001A4164">
        <w:rPr>
          <w:rFonts w:hint="eastAsia"/>
        </w:rPr>
        <w:t>證</w:t>
      </w:r>
      <w:r w:rsidRPr="001A4164">
        <w:rPr>
          <w:rFonts w:hint="eastAsia"/>
        </w:rPr>
        <w:t>言之，似當汗解，然脅下已滿，是邪氣已入少陽。仲景原云：</w:t>
      </w:r>
      <w:r w:rsidR="00866A8D" w:rsidRPr="001A4164">
        <w:rPr>
          <w:rFonts w:hint="eastAsia"/>
        </w:rPr>
        <w:t>『</w:t>
      </w:r>
      <w:r w:rsidRPr="001A4164">
        <w:rPr>
          <w:rFonts w:hint="eastAsia"/>
        </w:rPr>
        <w:t>傷寒</w:t>
      </w:r>
      <w:r w:rsidR="00172CBC">
        <w:rPr>
          <w:rFonts w:hint="eastAsia"/>
        </w:rPr>
        <w:t>、</w:t>
      </w:r>
      <w:r w:rsidRPr="001A4164">
        <w:rPr>
          <w:rFonts w:hint="eastAsia"/>
        </w:rPr>
        <w:t>中風有柴胡</w:t>
      </w:r>
      <w:r w:rsidR="003A4FE5" w:rsidRPr="001A4164">
        <w:rPr>
          <w:rFonts w:hint="eastAsia"/>
        </w:rPr>
        <w:t>證</w:t>
      </w:r>
      <w:r w:rsidRPr="001A4164">
        <w:rPr>
          <w:rFonts w:hint="eastAsia"/>
        </w:rPr>
        <w:t>，但見一</w:t>
      </w:r>
      <w:r w:rsidR="003A4FE5" w:rsidRPr="001A4164">
        <w:rPr>
          <w:rFonts w:hint="eastAsia"/>
        </w:rPr>
        <w:t>證</w:t>
      </w:r>
      <w:r w:rsidRPr="001A4164">
        <w:rPr>
          <w:rFonts w:hint="eastAsia"/>
        </w:rPr>
        <w:t>便是，不必悉具。</w:t>
      </w:r>
      <w:r w:rsidR="00866A8D" w:rsidRPr="001A4164">
        <w:rPr>
          <w:rFonts w:hint="eastAsia"/>
        </w:rPr>
        <w:t>』</w:t>
      </w:r>
      <w:r w:rsidRPr="001A4164">
        <w:rPr>
          <w:rFonts w:hint="eastAsia"/>
        </w:rPr>
        <w:t>故雖有太陽未罷之</w:t>
      </w:r>
      <w:r w:rsidR="003A4FE5" w:rsidRPr="001A4164">
        <w:rPr>
          <w:rFonts w:hint="eastAsia"/>
        </w:rPr>
        <w:t>證</w:t>
      </w:r>
      <w:r w:rsidRPr="001A4164">
        <w:rPr>
          <w:rFonts w:hint="eastAsia"/>
        </w:rPr>
        <w:t>，汗之則犯禁例，故仍以小柴胡湯主之。但小柴胡湯，當從加減例用之。太陽表</w:t>
      </w:r>
      <w:r w:rsidR="003A4FE5" w:rsidRPr="001A4164">
        <w:rPr>
          <w:rFonts w:hint="eastAsia"/>
        </w:rPr>
        <w:t>證</w:t>
      </w:r>
      <w:r w:rsidRPr="001A4164">
        <w:rPr>
          <w:rFonts w:hint="eastAsia"/>
        </w:rPr>
        <w:t>未除，宜去人參加桂枝。脅下滿，當加牡蠣。渴則去半夏，加栝蔞根為是。</w:t>
      </w:r>
      <w:r w:rsidR="00866A8D" w:rsidRPr="001A4164">
        <w:rPr>
          <w:rFonts w:hint="eastAsia"/>
        </w:rPr>
        <w:t>」</w:t>
      </w:r>
    </w:p>
    <w:p w:rsidR="00130AA2" w:rsidRDefault="00130AA2" w:rsidP="007A0E49">
      <w:pPr>
        <w:pStyle w:val="afffffc"/>
        <w:spacing w:after="120"/>
        <w:ind w:firstLine="600"/>
      </w:pPr>
      <w:r>
        <w:t>傷寒</w:t>
      </w:r>
      <w:r w:rsidR="00866A8D">
        <w:rPr>
          <w:rFonts w:hint="eastAsia"/>
        </w:rPr>
        <w:t>，</w:t>
      </w:r>
      <w:r>
        <w:t>陽脈澀，陰脈弦，法當腹中急痛，先與小建中湯</w:t>
      </w:r>
      <w:r w:rsidR="00866A8D">
        <w:rPr>
          <w:rFonts w:hint="eastAsia"/>
        </w:rPr>
        <w:t>。</w:t>
      </w:r>
      <w:r>
        <w:t>不差者，與</w:t>
      </w:r>
      <w:r>
        <w:rPr>
          <w:rFonts w:hint="eastAsia"/>
        </w:rPr>
        <w:t>小柴胡湯。</w:t>
      </w:r>
    </w:p>
    <w:p w:rsidR="00130AA2" w:rsidRPr="001A4164" w:rsidRDefault="00130AA2" w:rsidP="004438E7">
      <w:pPr>
        <w:pStyle w:val="afffff8"/>
        <w:spacing w:after="120"/>
      </w:pPr>
      <w:r w:rsidRPr="001A4164">
        <w:t>汪苓友曰：</w:t>
      </w:r>
      <w:r w:rsidR="00866A8D" w:rsidRPr="001A4164">
        <w:rPr>
          <w:rFonts w:hint="eastAsia"/>
        </w:rPr>
        <w:t>「</w:t>
      </w:r>
      <w:r w:rsidRPr="001A4164">
        <w:t>此條乃少陽病兼</w:t>
      </w:r>
      <w:r w:rsidR="00866A8D" w:rsidRPr="001A4164">
        <w:rPr>
          <w:rFonts w:hint="eastAsia"/>
        </w:rPr>
        <w:t>挾</w:t>
      </w:r>
      <w:r w:rsidR="003A4FE5" w:rsidRPr="001A4164">
        <w:t>證</w:t>
      </w:r>
      <w:r w:rsidRPr="001A4164">
        <w:t>之</w:t>
      </w:r>
      <w:r w:rsidR="003A4FE5" w:rsidRPr="001A4164">
        <w:t>證</w:t>
      </w:r>
      <w:r w:rsidRPr="001A4164">
        <w:t>。傷寒</w:t>
      </w:r>
      <w:r w:rsidR="00172CBC">
        <w:t>，</w:t>
      </w:r>
      <w:r w:rsidRPr="001A4164">
        <w:t>脈弦者，弦</w:t>
      </w:r>
      <w:r w:rsidR="00172CBC">
        <w:rPr>
          <w:rFonts w:hint="eastAsia"/>
        </w:rPr>
        <w:t>本</w:t>
      </w:r>
      <w:r w:rsidRPr="001A4164">
        <w:t>少陽之脈，宜與小柴胡湯。玆</w:t>
      </w:r>
      <w:r w:rsidRPr="001A4164">
        <w:rPr>
          <w:rFonts w:hint="eastAsia"/>
        </w:rPr>
        <w:t>但陰脈弦而陽脈則澀。此陰陽以浮沉言，脈浮取之則澀而不流利，沉取之亦弦而不和緩。澀主氣血虛少，弦又主痛，法當腹中急痛。與建中湯者，溫中補虛，緩其痛而兼散其邪也。先溫補矣而弦脈不除，痛猶未止者</w:t>
      </w:r>
      <w:r w:rsidR="00172CBC">
        <w:rPr>
          <w:rFonts w:hint="eastAsia"/>
        </w:rPr>
        <w:t>，</w:t>
      </w:r>
      <w:r w:rsidRPr="001A4164">
        <w:rPr>
          <w:rFonts w:hint="eastAsia"/>
        </w:rPr>
        <w:t>為不差，此為少陽經有留邪也。後與小柴胡湯去黃芩加芍</w:t>
      </w:r>
      <w:r w:rsidR="00251FA2" w:rsidRPr="001A4164">
        <w:rPr>
          <w:rFonts w:hint="eastAsia"/>
        </w:rPr>
        <w:t>藥</w:t>
      </w:r>
      <w:r w:rsidRPr="001A4164">
        <w:rPr>
          <w:rFonts w:hint="eastAsia"/>
        </w:rPr>
        <w:t>以和解之。蓋腹中痛亦柴胡</w:t>
      </w:r>
      <w:r w:rsidR="003A4FE5" w:rsidRPr="001A4164">
        <w:rPr>
          <w:rFonts w:hint="eastAsia"/>
        </w:rPr>
        <w:t>證</w:t>
      </w:r>
      <w:r w:rsidRPr="001A4164">
        <w:rPr>
          <w:rFonts w:hint="eastAsia"/>
        </w:rPr>
        <w:t>中之一候也。愚以先補後解，乃仲景神妙之法。</w:t>
      </w:r>
      <w:r w:rsidR="00866A8D" w:rsidRPr="001A4164">
        <w:rPr>
          <w:rFonts w:hint="eastAsia"/>
        </w:rPr>
        <w:t>」</w:t>
      </w:r>
    </w:p>
    <w:p w:rsidR="00130AA2" w:rsidRPr="001A4164" w:rsidRDefault="00130AA2" w:rsidP="004438E7">
      <w:pPr>
        <w:pStyle w:val="afffff8"/>
        <w:spacing w:after="120"/>
      </w:pPr>
      <w:r w:rsidRPr="001A4164">
        <w:t>魏念庭曰：</w:t>
      </w:r>
      <w:r w:rsidR="00866A8D" w:rsidRPr="001A4164">
        <w:rPr>
          <w:rFonts w:hint="eastAsia"/>
        </w:rPr>
        <w:t>「</w:t>
      </w:r>
      <w:r w:rsidRPr="001A4164">
        <w:t>此條亦即太陽陽明諸篇裡虛先治裡之義也。</w:t>
      </w:r>
      <w:r w:rsidR="00866A8D" w:rsidRPr="001A4164">
        <w:rPr>
          <w:rFonts w:hint="eastAsia"/>
        </w:rPr>
        <w:t>」</w:t>
      </w:r>
    </w:p>
    <w:p w:rsidR="00130AA2" w:rsidRPr="001A4164" w:rsidRDefault="00130AA2" w:rsidP="004438E7">
      <w:pPr>
        <w:pStyle w:val="afffff8"/>
        <w:spacing w:after="120"/>
      </w:pPr>
      <w:r w:rsidRPr="001A4164">
        <w:lastRenderedPageBreak/>
        <w:t>按：此節揭以傷寒，則必有頭項強痛，發熱</w:t>
      </w:r>
      <w:r w:rsidR="00172CBC">
        <w:t>，</w:t>
      </w:r>
      <w:r w:rsidRPr="001A4164">
        <w:t>惡寒</w:t>
      </w:r>
      <w:r w:rsidR="00172CBC">
        <w:t>，</w:t>
      </w:r>
      <w:r w:rsidRPr="001A4164">
        <w:t>身疼痛等</w:t>
      </w:r>
      <w:r w:rsidR="003A4FE5" w:rsidRPr="001A4164">
        <w:t>證</w:t>
      </w:r>
      <w:r w:rsidRPr="001A4164">
        <w:t>。以其人素臟虛弱，故卒傷</w:t>
      </w:r>
      <w:r w:rsidRPr="001A4164">
        <w:rPr>
          <w:rFonts w:hint="eastAsia"/>
        </w:rPr>
        <w:t>外寒，則陽脈澀</w:t>
      </w:r>
      <w:r w:rsidR="00172CBC">
        <w:rPr>
          <w:rFonts w:hint="eastAsia"/>
        </w:rPr>
        <w:t>，</w:t>
      </w:r>
      <w:r w:rsidRPr="001A4164">
        <w:rPr>
          <w:rFonts w:hint="eastAsia"/>
        </w:rPr>
        <w:t>陰脈弦，腹中急痛。治法以補虛溫裡建中為先，而不同於常人也。</w:t>
      </w:r>
    </w:p>
    <w:p w:rsidR="00130AA2" w:rsidRDefault="00130AA2" w:rsidP="007A0E49">
      <w:pPr>
        <w:pStyle w:val="afffffc"/>
        <w:spacing w:after="120"/>
        <w:ind w:firstLine="600"/>
      </w:pPr>
      <w:r>
        <w:t>小建中湯方</w:t>
      </w:r>
    </w:p>
    <w:p w:rsidR="00130AA2" w:rsidRDefault="00130AA2"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66A8D">
        <w:rPr>
          <w:rFonts w:hint="eastAsia"/>
        </w:rPr>
        <w:t>、</w:t>
      </w:r>
      <w:r>
        <w:t>芍</w:t>
      </w:r>
      <w:r w:rsidR="00251FA2">
        <w:t>藥</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866A8D">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866A8D">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866A8D">
        <w:rPr>
          <w:rFonts w:hint="eastAsia"/>
        </w:rPr>
        <w:t>、</w:t>
      </w:r>
      <w:r>
        <w:rPr>
          <w:rFonts w:hint="eastAsia"/>
        </w:rPr>
        <w:t>大棗十二枚（擘）</w:t>
      </w:r>
      <w:r w:rsidR="00866A8D">
        <w:rPr>
          <w:rFonts w:hint="eastAsia"/>
        </w:rPr>
        <w:t>、</w:t>
      </w:r>
      <w:r>
        <w:rPr>
          <w:rFonts w:hint="eastAsia"/>
        </w:rPr>
        <w:t>膠飴</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sidR="00866A8D">
        <w:rPr>
          <w:rFonts w:hint="eastAsia"/>
        </w:rPr>
        <w:t>。</w:t>
      </w:r>
    </w:p>
    <w:p w:rsidR="00130AA2" w:rsidRDefault="00130AA2" w:rsidP="007A0E49">
      <w:pPr>
        <w:pStyle w:val="afffffc"/>
        <w:spacing w:after="120"/>
        <w:ind w:firstLine="600"/>
      </w:pPr>
      <w:r>
        <w:t>上六味，以水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，先煮五味，煮</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，去滓，內飴</w:t>
      </w:r>
      <w:r w:rsidR="00172CBC">
        <w:t>，</w:t>
      </w:r>
      <w:r>
        <w:t>更上微火消解。</w:t>
      </w:r>
      <w:r>
        <w:rPr>
          <w:rFonts w:hint="eastAsia"/>
        </w:rP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，日三服。嘔家不可用，以甜</w:t>
      </w:r>
      <w:r w:rsidR="00172CBC">
        <w:rPr>
          <w:rFonts w:hint="eastAsia"/>
        </w:rPr>
        <w:t>，</w:t>
      </w:r>
      <w:r>
        <w:rPr>
          <w:rFonts w:hint="eastAsia"/>
        </w:rPr>
        <w:t>故也。</w:t>
      </w:r>
    </w:p>
    <w:p w:rsidR="00130AA2" w:rsidRPr="001A4164" w:rsidRDefault="00130AA2" w:rsidP="004438E7">
      <w:pPr>
        <w:pStyle w:val="afffff8"/>
        <w:spacing w:after="120"/>
      </w:pPr>
      <w:r w:rsidRPr="001A4164">
        <w:t>飴，音移。</w:t>
      </w:r>
    </w:p>
    <w:p w:rsidR="00130AA2" w:rsidRPr="001A4164" w:rsidRDefault="00130AA2" w:rsidP="004438E7">
      <w:pPr>
        <w:pStyle w:val="afffff8"/>
        <w:spacing w:after="120"/>
      </w:pPr>
      <w:r w:rsidRPr="001A4164">
        <w:t>成無己曰：</w:t>
      </w:r>
      <w:r w:rsidR="00866A8D" w:rsidRPr="001A4164">
        <w:rPr>
          <w:rFonts w:hint="eastAsia"/>
        </w:rPr>
        <w:t>「</w:t>
      </w:r>
      <w:r w:rsidRPr="001A4164">
        <w:t>脾者</w:t>
      </w:r>
      <w:r w:rsidR="00172CBC">
        <w:t>，</w:t>
      </w:r>
      <w:r w:rsidRPr="001A4164">
        <w:t>土也，應中央，處四臟之中，為中州，治中焦，生育榮衛，通行津液，</w:t>
      </w:r>
      <w:r w:rsidRPr="001A4164">
        <w:rPr>
          <w:rFonts w:hint="eastAsia"/>
        </w:rPr>
        <w:t>一有不調，則榮衛失所育，津液失所行，必以此湯溫建中臟，是以建中名焉。膠</w:t>
      </w:r>
      <w:r w:rsidR="00866A8D" w:rsidRPr="001A4164">
        <w:rPr>
          <w:rFonts w:hint="eastAsia"/>
        </w:rPr>
        <w:t>飴</w:t>
      </w:r>
      <w:r w:rsidRPr="001A4164">
        <w:rPr>
          <w:rFonts w:hint="eastAsia"/>
        </w:rPr>
        <w:t>味甘溫，甘草味甘平，脾欲緩，急食甘以緩之，建脾必以甘為主，故以膠飴為君，甘草為臣</w:t>
      </w:r>
      <w:r w:rsidR="00866A8D" w:rsidRPr="001A4164">
        <w:rPr>
          <w:rFonts w:hint="eastAsia"/>
        </w:rPr>
        <w:t>。</w:t>
      </w:r>
      <w:r w:rsidRPr="001A4164">
        <w:rPr>
          <w:rFonts w:hint="eastAsia"/>
        </w:rPr>
        <w:t>桂味辛熱，辛，散也，潤也，榮衛不足，潤而散之</w:t>
      </w:r>
      <w:r w:rsidR="00866A8D" w:rsidRPr="001A4164">
        <w:rPr>
          <w:rFonts w:hint="eastAsia"/>
        </w:rPr>
        <w:t>。</w:t>
      </w:r>
      <w:r w:rsidRPr="001A4164">
        <w:rPr>
          <w:rFonts w:hint="eastAsia"/>
        </w:rPr>
        <w:t>芍</w:t>
      </w:r>
      <w:r w:rsidR="00251FA2" w:rsidRPr="001A4164">
        <w:rPr>
          <w:rFonts w:hint="eastAsia"/>
        </w:rPr>
        <w:t>藥</w:t>
      </w:r>
      <w:r w:rsidRPr="001A4164">
        <w:rPr>
          <w:rFonts w:hint="eastAsia"/>
        </w:rPr>
        <w:t>味酸微寒，酸，收也，</w:t>
      </w:r>
      <w:r w:rsidR="00E45F02" w:rsidRPr="001A4164">
        <w:rPr>
          <w:rFonts w:hint="eastAsia"/>
        </w:rPr>
        <w:t>泄</w:t>
      </w:r>
      <w:r w:rsidRPr="001A4164">
        <w:rPr>
          <w:rFonts w:hint="eastAsia"/>
        </w:rPr>
        <w:t>也，津液不逮，收而行之，是以桂、芍為佐</w:t>
      </w:r>
      <w:r w:rsidR="00866A8D" w:rsidRPr="001A4164">
        <w:rPr>
          <w:rFonts w:hint="eastAsia"/>
        </w:rPr>
        <w:t>。</w:t>
      </w:r>
      <w:r w:rsidRPr="001A4164">
        <w:rPr>
          <w:rFonts w:hint="eastAsia"/>
        </w:rPr>
        <w:t>生薑味辛溫，大棗味甘溫，胃者</w:t>
      </w:r>
      <w:r w:rsidR="00172CBC">
        <w:rPr>
          <w:rFonts w:hint="eastAsia"/>
        </w:rPr>
        <w:t>，</w:t>
      </w:r>
      <w:r w:rsidRPr="001A4164">
        <w:rPr>
          <w:rFonts w:hint="eastAsia"/>
        </w:rPr>
        <w:t>衛之源，脾者</w:t>
      </w:r>
      <w:r w:rsidR="00172CBC">
        <w:rPr>
          <w:rFonts w:hint="eastAsia"/>
        </w:rPr>
        <w:t>，</w:t>
      </w:r>
      <w:r w:rsidRPr="001A4164">
        <w:rPr>
          <w:rFonts w:hint="eastAsia"/>
        </w:rPr>
        <w:t>榮之本，《黃帝針經》曰</w:t>
      </w:r>
      <w:r w:rsidR="00866A8D" w:rsidRPr="001A4164">
        <w:rPr>
          <w:rFonts w:hint="eastAsia"/>
        </w:rPr>
        <w:t>：「</w:t>
      </w:r>
      <w:r w:rsidRPr="001A4164">
        <w:rPr>
          <w:rFonts w:hint="eastAsia"/>
        </w:rPr>
        <w:t>榮出中焦，衛出上焦</w:t>
      </w:r>
      <w:r w:rsidR="00866A8D" w:rsidRPr="001A4164">
        <w:rPr>
          <w:rFonts w:hint="eastAsia"/>
        </w:rPr>
        <w:t>」</w:t>
      </w:r>
      <w:r w:rsidRPr="001A4164">
        <w:rPr>
          <w:rFonts w:hint="eastAsia"/>
        </w:rPr>
        <w:t>是矣</w:t>
      </w:r>
      <w:r w:rsidR="00866A8D" w:rsidRPr="001A4164">
        <w:rPr>
          <w:rFonts w:hint="eastAsia"/>
        </w:rPr>
        <w:t>。</w:t>
      </w:r>
      <w:r w:rsidRPr="001A4164">
        <w:rPr>
          <w:rFonts w:hint="eastAsia"/>
        </w:rPr>
        <w:t>衛為陽，不足者</w:t>
      </w:r>
      <w:r w:rsidR="00172CBC">
        <w:rPr>
          <w:rFonts w:hint="eastAsia"/>
        </w:rPr>
        <w:t>，</w:t>
      </w:r>
      <w:r w:rsidRPr="001A4164">
        <w:rPr>
          <w:rFonts w:hint="eastAsia"/>
        </w:rPr>
        <w:t>益之必以辛</w:t>
      </w:r>
      <w:r w:rsidR="00866A8D" w:rsidRPr="001A4164">
        <w:rPr>
          <w:rFonts w:hint="eastAsia"/>
        </w:rPr>
        <w:t>。</w:t>
      </w:r>
      <w:r w:rsidRPr="001A4164">
        <w:rPr>
          <w:rFonts w:hint="eastAsia"/>
        </w:rPr>
        <w:t>榮為陰，不足者</w:t>
      </w:r>
      <w:r w:rsidR="00172CBC">
        <w:rPr>
          <w:rFonts w:hint="eastAsia"/>
        </w:rPr>
        <w:t>，</w:t>
      </w:r>
      <w:r w:rsidRPr="001A4164">
        <w:rPr>
          <w:rFonts w:hint="eastAsia"/>
        </w:rPr>
        <w:t>補之必以甘</w:t>
      </w:r>
      <w:r w:rsidR="00866A8D" w:rsidRPr="001A4164">
        <w:rPr>
          <w:rFonts w:hint="eastAsia"/>
        </w:rPr>
        <w:t>。</w:t>
      </w:r>
      <w:r w:rsidRPr="001A4164">
        <w:rPr>
          <w:rFonts w:hint="eastAsia"/>
        </w:rPr>
        <w:t>辛甘相合，脾胃建而榮衛通，是以</w:t>
      </w:r>
      <w:r w:rsidR="000F47D2" w:rsidRPr="001A4164">
        <w:rPr>
          <w:rFonts w:hint="eastAsia"/>
        </w:rPr>
        <w:t>薑</w:t>
      </w:r>
      <w:r w:rsidRPr="001A4164">
        <w:rPr>
          <w:rFonts w:hint="eastAsia"/>
        </w:rPr>
        <w:t>、棗為使。</w:t>
      </w:r>
      <w:r w:rsidR="00866A8D" w:rsidRPr="001A4164">
        <w:rPr>
          <w:rFonts w:hint="eastAsia"/>
        </w:rPr>
        <w:t>」</w:t>
      </w:r>
    </w:p>
    <w:p w:rsidR="00130AA2" w:rsidRPr="001A4164" w:rsidRDefault="00130AA2" w:rsidP="004438E7">
      <w:pPr>
        <w:pStyle w:val="afffff8"/>
        <w:spacing w:after="120"/>
      </w:pPr>
      <w:r w:rsidRPr="001A4164">
        <w:t>張令韶曰：</w:t>
      </w:r>
      <w:r w:rsidR="00866A8D" w:rsidRPr="001A4164">
        <w:rPr>
          <w:rFonts w:hint="eastAsia"/>
        </w:rPr>
        <w:t>「</w:t>
      </w:r>
      <w:r w:rsidRPr="001A4164">
        <w:t>桂枝辛走氣，芍</w:t>
      </w:r>
      <w:r w:rsidR="00251FA2" w:rsidRPr="001A4164">
        <w:t>藥</w:t>
      </w:r>
      <w:r w:rsidRPr="001A4164">
        <w:t>苦走血，故易芍</w:t>
      </w:r>
      <w:r w:rsidR="00251FA2" w:rsidRPr="001A4164">
        <w:t>藥</w:t>
      </w:r>
      <w:r w:rsidRPr="001A4164">
        <w:t>為君，加膠飴</w:t>
      </w:r>
      <w:r w:rsidR="00172CBC">
        <w:t>，</w:t>
      </w:r>
      <w:r w:rsidRPr="001A4164">
        <w:t>以建中胃。建中者，建立</w:t>
      </w:r>
      <w:r w:rsidRPr="001A4164">
        <w:rPr>
          <w:rFonts w:hint="eastAsia"/>
        </w:rPr>
        <w:t>其中也。以經隧之血脈，皆中胃之所生也。</w:t>
      </w:r>
      <w:r w:rsidR="00866A8D" w:rsidRPr="001A4164">
        <w:rPr>
          <w:rFonts w:hint="eastAsia"/>
        </w:rPr>
        <w:t>」</w:t>
      </w:r>
    </w:p>
    <w:p w:rsidR="00130AA2" w:rsidRPr="001A4164" w:rsidRDefault="00130AA2" w:rsidP="004438E7">
      <w:pPr>
        <w:pStyle w:val="afffff8"/>
        <w:spacing w:after="120"/>
      </w:pPr>
      <w:r w:rsidRPr="001A4164">
        <w:t>《傷寒輯義》：</w:t>
      </w:r>
      <w:r w:rsidR="00866A8D" w:rsidRPr="001A4164">
        <w:rPr>
          <w:rFonts w:hint="eastAsia"/>
        </w:rPr>
        <w:t>「</w:t>
      </w:r>
      <w:r w:rsidRPr="001A4164">
        <w:t>藥力和緩，故曰小爾。</w:t>
      </w:r>
      <w:r w:rsidR="00866A8D" w:rsidRPr="001A4164">
        <w:rPr>
          <w:rFonts w:hint="eastAsia"/>
        </w:rPr>
        <w:t>」</w:t>
      </w:r>
    </w:p>
    <w:p w:rsidR="00130AA2" w:rsidRPr="001A4164" w:rsidRDefault="00130AA2" w:rsidP="004438E7">
      <w:pPr>
        <w:pStyle w:val="afffff8"/>
        <w:spacing w:after="120"/>
      </w:pPr>
      <w:r w:rsidRPr="001A4164">
        <w:t>《內</w:t>
      </w:r>
      <w:r w:rsidR="00364366" w:rsidRPr="001A4164">
        <w:t>臺</w:t>
      </w:r>
      <w:r w:rsidRPr="001A4164">
        <w:t>方議》：</w:t>
      </w:r>
      <w:r w:rsidR="00866A8D" w:rsidRPr="001A4164">
        <w:rPr>
          <w:rFonts w:hint="eastAsia"/>
        </w:rPr>
        <w:t>「</w:t>
      </w:r>
      <w:r w:rsidRPr="001A4164">
        <w:t>桂枝湯中桂枝、芍</w:t>
      </w:r>
      <w:r w:rsidR="00251FA2" w:rsidRPr="001A4164">
        <w:t>藥</w:t>
      </w:r>
      <w:r w:rsidRPr="001A4164">
        <w:t>等分，以芍</w:t>
      </w:r>
      <w:r w:rsidR="00251FA2" w:rsidRPr="001A4164">
        <w:t>藥</w:t>
      </w:r>
      <w:r w:rsidRPr="001A4164">
        <w:t>佐桂枝而治衛氣也</w:t>
      </w:r>
      <w:r w:rsidR="00866A8D" w:rsidRPr="001A4164">
        <w:rPr>
          <w:rFonts w:hint="eastAsia"/>
        </w:rPr>
        <w:t>。</w:t>
      </w:r>
      <w:r w:rsidRPr="001A4164">
        <w:t>建中湯芍</w:t>
      </w:r>
      <w:r w:rsidR="00251FA2" w:rsidRPr="001A4164">
        <w:t>藥</w:t>
      </w:r>
      <w:r w:rsidRPr="001A4164">
        <w:t>多半</w:t>
      </w:r>
      <w:r w:rsidRPr="001A4164">
        <w:rPr>
          <w:rFonts w:hint="eastAsia"/>
        </w:rPr>
        <w:t>而桂枝減少，以桂枝佐芍</w:t>
      </w:r>
      <w:r w:rsidR="00251FA2" w:rsidRPr="001A4164">
        <w:rPr>
          <w:rFonts w:hint="eastAsia"/>
        </w:rPr>
        <w:t>藥</w:t>
      </w:r>
      <w:r w:rsidRPr="001A4164">
        <w:rPr>
          <w:rFonts w:hint="eastAsia"/>
        </w:rPr>
        <w:t>而益其榮氣也。</w:t>
      </w:r>
      <w:r w:rsidR="00866A8D" w:rsidRPr="001A4164">
        <w:rPr>
          <w:rFonts w:hint="eastAsia"/>
        </w:rPr>
        <w:t>」</w:t>
      </w:r>
    </w:p>
    <w:p w:rsidR="00130AA2" w:rsidRPr="001A4164" w:rsidRDefault="00130AA2" w:rsidP="004438E7">
      <w:pPr>
        <w:pStyle w:val="afffff8"/>
        <w:spacing w:after="120"/>
      </w:pPr>
      <w:r w:rsidRPr="001A4164">
        <w:t>《千金方》：</w:t>
      </w:r>
      <w:r w:rsidR="00866A8D" w:rsidRPr="001A4164">
        <w:rPr>
          <w:rFonts w:hint="eastAsia"/>
        </w:rPr>
        <w:t>「</w:t>
      </w:r>
      <w:r w:rsidRPr="001A4164">
        <w:t>堅中湯</w:t>
      </w:r>
      <w:r w:rsidR="00172CBC">
        <w:t>，</w:t>
      </w:r>
      <w:r w:rsidRPr="001A4164">
        <w:t>治虛勞內傷，寒熱嘔逆，吐血方。（即本方加半夏</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t>三兩</w:t>
        </w:r>
      </w:smartTag>
      <w:r w:rsidRPr="001A4164">
        <w:t>）</w:t>
      </w:r>
      <w:r w:rsidR="00866A8D" w:rsidRPr="001A4164">
        <w:rPr>
          <w:rFonts w:hint="eastAsia"/>
        </w:rPr>
        <w:t>」</w:t>
      </w:r>
    </w:p>
    <w:p w:rsidR="003C4A10" w:rsidRPr="001A4164" w:rsidRDefault="00130AA2" w:rsidP="004438E7">
      <w:pPr>
        <w:pStyle w:val="afffff8"/>
        <w:spacing w:after="120"/>
      </w:pPr>
      <w:r w:rsidRPr="001A4164">
        <w:t>《蘇沈良方》：</w:t>
      </w:r>
      <w:r w:rsidR="00866A8D" w:rsidRPr="001A4164">
        <w:rPr>
          <w:rFonts w:hint="eastAsia"/>
        </w:rPr>
        <w:t>「</w:t>
      </w:r>
      <w:r w:rsidRPr="001A4164">
        <w:t>此藥治腹痛如神</w:t>
      </w:r>
      <w:r w:rsidR="00172CBC">
        <w:t>，</w:t>
      </w:r>
      <w:r w:rsidRPr="001A4164">
        <w:t>然腹痛按之便痛，重按卻不甚痛，此止是氣痛</w:t>
      </w:r>
      <w:r w:rsidR="00C554FC" w:rsidRPr="001A4164">
        <w:rPr>
          <w:rFonts w:hint="eastAsia"/>
        </w:rPr>
        <w:t>。</w:t>
      </w:r>
      <w:r w:rsidRPr="001A4164">
        <w:t>重按</w:t>
      </w:r>
      <w:r w:rsidRPr="001A4164">
        <w:rPr>
          <w:rFonts w:hint="eastAsia"/>
        </w:rPr>
        <w:t>愈痛而堅者，當自有積也</w:t>
      </w:r>
      <w:r w:rsidR="00C554FC" w:rsidRPr="001A4164">
        <w:rPr>
          <w:rFonts w:hint="eastAsia"/>
        </w:rPr>
        <w:t>。</w:t>
      </w:r>
      <w:r w:rsidRPr="001A4164">
        <w:rPr>
          <w:rFonts w:hint="eastAsia"/>
        </w:rPr>
        <w:t>氣痛不可下，下之愈甚，此虛寒</w:t>
      </w:r>
      <w:r w:rsidR="003A4FE5" w:rsidRPr="001A4164">
        <w:rPr>
          <w:rFonts w:hint="eastAsia"/>
        </w:rPr>
        <w:t>證</w:t>
      </w:r>
      <w:r w:rsidRPr="001A4164">
        <w:rPr>
          <w:rFonts w:hint="eastAsia"/>
        </w:rPr>
        <w:t>也。此藥偏治腹中虛寒，補血</w:t>
      </w:r>
      <w:r w:rsidR="00172CBC">
        <w:rPr>
          <w:rFonts w:hint="eastAsia"/>
        </w:rPr>
        <w:t>，</w:t>
      </w:r>
      <w:r w:rsidR="003C4A10" w:rsidRPr="001A4164">
        <w:rPr>
          <w:rFonts w:hint="eastAsia"/>
        </w:rPr>
        <w:t>尤止腹痛。</w:t>
      </w:r>
      <w:r w:rsidR="00866A8D" w:rsidRPr="001A4164">
        <w:rPr>
          <w:rFonts w:hint="eastAsia"/>
        </w:rPr>
        <w:t>」</w:t>
      </w:r>
    </w:p>
    <w:p w:rsidR="003C4A10" w:rsidRPr="001A4164" w:rsidRDefault="003C4A10" w:rsidP="004438E7">
      <w:pPr>
        <w:pStyle w:val="afffff8"/>
        <w:spacing w:after="120"/>
      </w:pPr>
      <w:r w:rsidRPr="001A4164">
        <w:t>《</w:t>
      </w:r>
      <w:r w:rsidR="003A4FE5" w:rsidRPr="001A4164">
        <w:t>證</w:t>
      </w:r>
      <w:r w:rsidRPr="001A4164">
        <w:t>治準繩》：</w:t>
      </w:r>
      <w:r w:rsidR="00C554FC" w:rsidRPr="001A4164">
        <w:rPr>
          <w:rFonts w:hint="eastAsia"/>
        </w:rPr>
        <w:t>「</w:t>
      </w:r>
      <w:r w:rsidRPr="001A4164">
        <w:t>建中湯治痢，不分赤白久新，但腹中大痛者，神效。其脈弦急，或澀，浮</w:t>
      </w:r>
      <w:r w:rsidRPr="001A4164">
        <w:rPr>
          <w:rFonts w:hint="eastAsia"/>
        </w:rPr>
        <w:t>大按之空虛，或舉按皆無力者是也。（即本方）</w:t>
      </w:r>
      <w:r w:rsidR="00C554FC" w:rsidRPr="001A4164">
        <w:rPr>
          <w:rFonts w:hint="eastAsia"/>
        </w:rPr>
        <w:t>」</w:t>
      </w:r>
    </w:p>
    <w:p w:rsidR="003C4A10" w:rsidRPr="001A4164" w:rsidRDefault="003C4A10" w:rsidP="004438E7">
      <w:pPr>
        <w:pStyle w:val="afffff8"/>
        <w:spacing w:after="120"/>
      </w:pPr>
      <w:r w:rsidRPr="001A4164">
        <w:lastRenderedPageBreak/>
        <w:t>《</w:t>
      </w:r>
      <w:r w:rsidR="003A4FE5" w:rsidRPr="001A4164">
        <w:t>證</w:t>
      </w:r>
      <w:r w:rsidRPr="001A4164">
        <w:t>治大還》：</w:t>
      </w:r>
      <w:r w:rsidR="00C554FC" w:rsidRPr="001A4164">
        <w:rPr>
          <w:rFonts w:hint="eastAsia"/>
        </w:rPr>
        <w:t>「</w:t>
      </w:r>
      <w:r w:rsidRPr="001A4164">
        <w:t>凡膈氣病，由脾胃不足，陽氣在下，濁氣在上，故痰氣壅塞膈上，而飲</w:t>
      </w:r>
      <w:r w:rsidRPr="001A4164">
        <w:rPr>
          <w:rFonts w:hint="eastAsia"/>
        </w:rPr>
        <w:t>食難入也。若脈弦，宜建中湯。</w:t>
      </w:r>
      <w:r w:rsidR="00C554FC" w:rsidRPr="001A4164">
        <w:rPr>
          <w:rFonts w:hint="eastAsia"/>
        </w:rPr>
        <w:t>」</w:t>
      </w:r>
    </w:p>
    <w:p w:rsidR="003C4A10" w:rsidRPr="001A4164" w:rsidRDefault="003C4A10" w:rsidP="004438E7">
      <w:pPr>
        <w:pStyle w:val="afffff8"/>
        <w:spacing w:after="120"/>
      </w:pPr>
      <w:r w:rsidRPr="001A4164">
        <w:t>《張氏醫通》：</w:t>
      </w:r>
      <w:r w:rsidR="00C554FC" w:rsidRPr="001A4164">
        <w:rPr>
          <w:rFonts w:hint="eastAsia"/>
        </w:rPr>
        <w:t>「</w:t>
      </w:r>
      <w:r w:rsidRPr="001A4164">
        <w:t>虛勞而至亡血失精，消耗津液，枯</w:t>
      </w:r>
      <w:r w:rsidR="00C554FC" w:rsidRPr="001A4164">
        <w:rPr>
          <w:rFonts w:hint="eastAsia"/>
        </w:rPr>
        <w:t>槁</w:t>
      </w:r>
      <w:r w:rsidRPr="001A4164">
        <w:t>四出，難為力矣。《內經》於針藥</w:t>
      </w:r>
      <w:r w:rsidRPr="001A4164">
        <w:rPr>
          <w:rFonts w:hint="eastAsia"/>
        </w:rPr>
        <w:t>莫制者，調以甘藥。《金匱》遵之而用小建中湯</w:t>
      </w:r>
      <w:r w:rsidR="00172CBC">
        <w:rPr>
          <w:rFonts w:hint="eastAsia"/>
        </w:rPr>
        <w:t>，</w:t>
      </w:r>
      <w:r w:rsidRPr="001A4164">
        <w:rPr>
          <w:rFonts w:hint="eastAsia"/>
        </w:rPr>
        <w:t>以急建其中氣，俾飲食增而津液旺也。形寒飲冷，咳嗽兼腹痛，脈弦者，小建中湯加桔梗</w:t>
      </w:r>
      <w:r w:rsidR="00172CBC">
        <w:rPr>
          <w:rFonts w:hint="eastAsia"/>
        </w:rPr>
        <w:t>，</w:t>
      </w:r>
      <w:r w:rsidRPr="001A4164">
        <w:rPr>
          <w:rFonts w:hint="eastAsia"/>
        </w:rPr>
        <w:t>以提肺氣之陷。寒熱自汗，加黃耆。</w:t>
      </w:r>
      <w:r w:rsidR="00C554FC" w:rsidRPr="001A4164">
        <w:rPr>
          <w:rFonts w:hint="eastAsia"/>
        </w:rPr>
        <w:t>」</w:t>
      </w:r>
    </w:p>
    <w:p w:rsidR="003C4A10" w:rsidRDefault="003C4A10" w:rsidP="007A0E49">
      <w:pPr>
        <w:pStyle w:val="afffffc"/>
        <w:spacing w:after="120"/>
        <w:ind w:firstLine="600"/>
      </w:pPr>
      <w:r>
        <w:t>傷寒與中風，有柴胡</w:t>
      </w:r>
      <w:r w:rsidR="003A4FE5">
        <w:t>證</w:t>
      </w:r>
      <w:r>
        <w:t>，但見一</w:t>
      </w:r>
      <w:r w:rsidR="003A4FE5">
        <w:t>證</w:t>
      </w:r>
      <w:r>
        <w:t>便是，不必悉具。</w:t>
      </w:r>
    </w:p>
    <w:p w:rsidR="003C4A10" w:rsidRPr="001A4164" w:rsidRDefault="003C4A10" w:rsidP="004438E7">
      <w:pPr>
        <w:pStyle w:val="afffff8"/>
        <w:spacing w:after="120"/>
      </w:pPr>
      <w:r w:rsidRPr="001A4164">
        <w:t>汪苓友：</w:t>
      </w:r>
      <w:r w:rsidR="00C554FC" w:rsidRPr="001A4164">
        <w:rPr>
          <w:rFonts w:hint="eastAsia"/>
        </w:rPr>
        <w:t>「</w:t>
      </w:r>
      <w:r w:rsidRPr="001A4164">
        <w:t>傷寒中風者，謂或傷寒或中風，不必拘也。柴胡</w:t>
      </w:r>
      <w:r w:rsidR="003A4FE5" w:rsidRPr="001A4164">
        <w:t>證</w:t>
      </w:r>
      <w:r w:rsidRPr="001A4164">
        <w:t>者，謂邪入少陽，在半表半</w:t>
      </w:r>
      <w:r w:rsidRPr="001A4164">
        <w:rPr>
          <w:rFonts w:hint="eastAsia"/>
        </w:rPr>
        <w:t>裡之間也。但見一</w:t>
      </w:r>
      <w:r w:rsidR="003A4FE5" w:rsidRPr="001A4164">
        <w:rPr>
          <w:rFonts w:hint="eastAsia"/>
        </w:rPr>
        <w:t>證</w:t>
      </w:r>
      <w:r w:rsidRPr="001A4164">
        <w:rPr>
          <w:rFonts w:hint="eastAsia"/>
        </w:rPr>
        <w:t>，謂或口苦，或</w:t>
      </w:r>
      <w:r w:rsidR="001C59DD" w:rsidRPr="001A4164">
        <w:rPr>
          <w:rFonts w:hint="eastAsia"/>
        </w:rPr>
        <w:t>咽乾</w:t>
      </w:r>
      <w:r w:rsidR="00172CBC">
        <w:rPr>
          <w:rFonts w:hint="eastAsia"/>
        </w:rPr>
        <w:t>、</w:t>
      </w:r>
      <w:r w:rsidRPr="001A4164">
        <w:rPr>
          <w:rFonts w:hint="eastAsia"/>
        </w:rPr>
        <w:t>目弦，或耳聾無聞，或脅下痞硬，或嘔</w:t>
      </w:r>
      <w:r w:rsidR="00172CBC">
        <w:rPr>
          <w:rFonts w:hint="eastAsia"/>
        </w:rPr>
        <w:t>、</w:t>
      </w:r>
      <w:r w:rsidRPr="001A4164">
        <w:rPr>
          <w:rFonts w:hint="eastAsia"/>
        </w:rPr>
        <w:t>不能食，往來寒熱等，便宜與柴胡湯。故曰嘔而發熱者，小柴胡湯主之，不必待其</w:t>
      </w:r>
      <w:r w:rsidR="003A4FE5" w:rsidRPr="001A4164">
        <w:rPr>
          <w:rFonts w:hint="eastAsia"/>
        </w:rPr>
        <w:t>證</w:t>
      </w:r>
      <w:r w:rsidRPr="001A4164">
        <w:rPr>
          <w:rFonts w:hint="eastAsia"/>
        </w:rPr>
        <w:t>候全具也。</w:t>
      </w:r>
      <w:r w:rsidR="00C554FC" w:rsidRPr="001A4164">
        <w:rPr>
          <w:rFonts w:hint="eastAsia"/>
        </w:rPr>
        <w:t>」</w:t>
      </w:r>
    </w:p>
    <w:p w:rsidR="003C4A10" w:rsidRPr="001A4164" w:rsidRDefault="003C4A10" w:rsidP="004438E7">
      <w:pPr>
        <w:pStyle w:val="afffff8"/>
        <w:spacing w:after="120"/>
      </w:pPr>
      <w:r w:rsidRPr="001A4164">
        <w:t>柯韻伯曰：</w:t>
      </w:r>
      <w:r w:rsidR="00C554FC" w:rsidRPr="001A4164">
        <w:rPr>
          <w:rFonts w:hint="eastAsia"/>
        </w:rPr>
        <w:t>「</w:t>
      </w:r>
      <w:r w:rsidRPr="001A4164">
        <w:t>柴胡為樞機之劑，風寒不全在表，未全入裡者，皆可用。故</w:t>
      </w:r>
      <w:r w:rsidR="003A4FE5" w:rsidRPr="001A4164">
        <w:t>證</w:t>
      </w:r>
      <w:r w:rsidRPr="001A4164">
        <w:t>不必悉具，而</w:t>
      </w:r>
      <w:r w:rsidRPr="001A4164">
        <w:rPr>
          <w:rFonts w:hint="eastAsia"/>
        </w:rPr>
        <w:t>方有加減也。</w:t>
      </w:r>
      <w:r w:rsidR="00C554FC" w:rsidRPr="001A4164">
        <w:rPr>
          <w:rFonts w:hint="eastAsia"/>
        </w:rPr>
        <w:t>」</w:t>
      </w:r>
    </w:p>
    <w:p w:rsidR="003C4A10" w:rsidRDefault="003C4A10" w:rsidP="007A0E49">
      <w:pPr>
        <w:pStyle w:val="afffffc"/>
        <w:spacing w:after="120"/>
        <w:ind w:firstLine="600"/>
      </w:pPr>
      <w:r>
        <w:t>凡柴胡湯病</w:t>
      </w:r>
      <w:r w:rsidR="003A4FE5">
        <w:t>證</w:t>
      </w:r>
      <w:r>
        <w:t>而誤下之，若柴胡</w:t>
      </w:r>
      <w:r w:rsidR="003A4FE5">
        <w:t>證</w:t>
      </w:r>
      <w:r>
        <w:t>不罷者，復與柴胡湯，必蒸蒸而</w:t>
      </w:r>
      <w:r>
        <w:rPr>
          <w:rFonts w:hint="eastAsia"/>
        </w:rPr>
        <w:t>振，卻復發熱，汗出而解。</w:t>
      </w:r>
    </w:p>
    <w:p w:rsidR="003C4A10" w:rsidRPr="001A4164" w:rsidRDefault="003C4A10" w:rsidP="004438E7">
      <w:pPr>
        <w:pStyle w:val="afffff8"/>
        <w:spacing w:after="120"/>
      </w:pPr>
      <w:r w:rsidRPr="001A4164">
        <w:t>成無己曰：</w:t>
      </w:r>
      <w:r w:rsidR="00C554FC" w:rsidRPr="001A4164">
        <w:rPr>
          <w:rFonts w:hint="eastAsia"/>
        </w:rPr>
        <w:t>「</w:t>
      </w:r>
      <w:r w:rsidRPr="001A4164">
        <w:t>邪在半表半</w:t>
      </w:r>
      <w:r w:rsidR="00F008EC" w:rsidRPr="001A4164">
        <w:t>裡</w:t>
      </w:r>
      <w:r w:rsidRPr="001A4164">
        <w:t>之間，為柴胡</w:t>
      </w:r>
      <w:r w:rsidR="003A4FE5" w:rsidRPr="001A4164">
        <w:t>證</w:t>
      </w:r>
      <w:r w:rsidRPr="001A4164">
        <w:t>，即未作裡實，醫便以藥下之，若柴胡</w:t>
      </w:r>
      <w:r w:rsidR="003A4FE5" w:rsidRPr="001A4164">
        <w:t>證</w:t>
      </w:r>
      <w:r w:rsidRPr="001A4164">
        <w:t>仍在</w:t>
      </w:r>
      <w:r w:rsidRPr="001A4164">
        <w:rPr>
          <w:rFonts w:hint="eastAsia"/>
        </w:rPr>
        <w:t>者，雖下之不為逆，可復與柴胡湯以和解之。得湯</w:t>
      </w:r>
      <w:r w:rsidR="00C554FC" w:rsidRPr="001A4164">
        <w:rPr>
          <w:rFonts w:hint="eastAsia"/>
        </w:rPr>
        <w:t>，</w:t>
      </w:r>
      <w:r w:rsidRPr="001A4164">
        <w:rPr>
          <w:rFonts w:hint="eastAsia"/>
        </w:rPr>
        <w:t>邪氣還表者，外作蒸蒸而熱。先經下</w:t>
      </w:r>
      <w:r w:rsidR="00C554FC" w:rsidRPr="001A4164">
        <w:rPr>
          <w:rFonts w:hint="eastAsia"/>
        </w:rPr>
        <w:t>，</w:t>
      </w:r>
      <w:r w:rsidRPr="001A4164">
        <w:rPr>
          <w:rFonts w:hint="eastAsia"/>
        </w:rPr>
        <w:t>裡虛，邪氣欲出內，則振振然也。正氣盛，陽氣生，卻復發熱</w:t>
      </w:r>
      <w:r w:rsidR="00172CBC">
        <w:rPr>
          <w:rFonts w:hint="eastAsia"/>
        </w:rPr>
        <w:t>，</w:t>
      </w:r>
      <w:r w:rsidRPr="001A4164">
        <w:rPr>
          <w:rFonts w:hint="eastAsia"/>
        </w:rPr>
        <w:t>汗出而解也。</w:t>
      </w:r>
      <w:r w:rsidR="00C554FC" w:rsidRPr="001A4164">
        <w:rPr>
          <w:rFonts w:hint="eastAsia"/>
        </w:rPr>
        <w:t>」</w:t>
      </w:r>
    </w:p>
    <w:p w:rsidR="003C4A10" w:rsidRPr="001A4164" w:rsidRDefault="003C4A10" w:rsidP="004438E7">
      <w:pPr>
        <w:pStyle w:val="afffff8"/>
        <w:spacing w:after="120"/>
      </w:pPr>
      <w:r w:rsidRPr="001A4164">
        <w:t>錢天來曰：</w:t>
      </w:r>
      <w:r w:rsidR="00C554FC" w:rsidRPr="001A4164">
        <w:rPr>
          <w:rFonts w:hint="eastAsia"/>
        </w:rPr>
        <w:t>「</w:t>
      </w:r>
      <w:r w:rsidRPr="001A4164">
        <w:t>蒸蒸者，熱氣從內達外，如蒸炊之狀也。邪在半</w:t>
      </w:r>
      <w:r w:rsidR="00F008EC" w:rsidRPr="001A4164">
        <w:t>裡</w:t>
      </w:r>
      <w:r w:rsidRPr="001A4164">
        <w:t>不易達表，必得氣蒸膚</w:t>
      </w:r>
      <w:r w:rsidRPr="001A4164">
        <w:rPr>
          <w:rFonts w:hint="eastAsia"/>
        </w:rPr>
        <w:t>潤，振戰</w:t>
      </w:r>
      <w:r w:rsidR="00172CBC">
        <w:rPr>
          <w:rFonts w:hint="eastAsia"/>
        </w:rPr>
        <w:t>，</w:t>
      </w:r>
      <w:r w:rsidRPr="001A4164">
        <w:rPr>
          <w:rFonts w:hint="eastAsia"/>
        </w:rPr>
        <w:t>鼓</w:t>
      </w:r>
      <w:r w:rsidR="00C554FC" w:rsidRPr="001A4164">
        <w:rPr>
          <w:rFonts w:hint="eastAsia"/>
        </w:rPr>
        <w:t>慄</w:t>
      </w:r>
      <w:r w:rsidRPr="001A4164">
        <w:rPr>
          <w:rFonts w:hint="eastAsia"/>
        </w:rPr>
        <w:t>，而後發熱</w:t>
      </w:r>
      <w:r w:rsidR="00172CBC">
        <w:rPr>
          <w:rFonts w:hint="eastAsia"/>
        </w:rPr>
        <w:t>、</w:t>
      </w:r>
      <w:r w:rsidRPr="001A4164">
        <w:rPr>
          <w:rFonts w:hint="eastAsia"/>
        </w:rPr>
        <w:t>汗出而解也。</w:t>
      </w:r>
      <w:r w:rsidR="00C554FC" w:rsidRPr="001A4164">
        <w:rPr>
          <w:rFonts w:hint="eastAsia"/>
        </w:rPr>
        <w:t>」</w:t>
      </w:r>
    </w:p>
    <w:p w:rsidR="003C4A10" w:rsidRDefault="003C4A10" w:rsidP="007A0E49">
      <w:pPr>
        <w:pStyle w:val="afffffc"/>
        <w:spacing w:after="120"/>
        <w:ind w:firstLine="600"/>
      </w:pPr>
      <w:r>
        <w:t>傷寒二三日，心中悸而煩者，小建中湯主之。</w:t>
      </w:r>
    </w:p>
    <w:p w:rsidR="003C4A10" w:rsidRPr="001A4164" w:rsidRDefault="003C4A10" w:rsidP="004438E7">
      <w:pPr>
        <w:pStyle w:val="afffff8"/>
        <w:spacing w:after="120"/>
      </w:pPr>
      <w:r w:rsidRPr="001A4164">
        <w:t>《金鑒》曰：</w:t>
      </w:r>
      <w:r w:rsidR="00C554FC" w:rsidRPr="001A4164">
        <w:rPr>
          <w:rFonts w:hint="eastAsia"/>
        </w:rPr>
        <w:t>「</w:t>
      </w:r>
      <w:r w:rsidRPr="001A4164">
        <w:t>傷寒二三日，未經汗下，即心悸而煩，必其人中氣素虛，雖有表</w:t>
      </w:r>
      <w:r w:rsidR="003A4FE5" w:rsidRPr="001A4164">
        <w:t>證</w:t>
      </w:r>
      <w:r w:rsidRPr="001A4164">
        <w:t>，亦不</w:t>
      </w:r>
      <w:r w:rsidRPr="001A4164">
        <w:rPr>
          <w:rFonts w:hint="eastAsia"/>
        </w:rPr>
        <w:t>可汗之。蓋心悸</w:t>
      </w:r>
      <w:r w:rsidR="00172CBC">
        <w:rPr>
          <w:rFonts w:hint="eastAsia"/>
        </w:rPr>
        <w:t>，</w:t>
      </w:r>
      <w:r w:rsidRPr="001A4164">
        <w:rPr>
          <w:rFonts w:hint="eastAsia"/>
        </w:rPr>
        <w:t>陽已微，心煩</w:t>
      </w:r>
      <w:r w:rsidR="00172CBC">
        <w:rPr>
          <w:rFonts w:hint="eastAsia"/>
        </w:rPr>
        <w:t>，</w:t>
      </w:r>
      <w:r w:rsidRPr="001A4164">
        <w:rPr>
          <w:rFonts w:hint="eastAsia"/>
        </w:rPr>
        <w:t>陰已弱，故以小建中湯</w:t>
      </w:r>
      <w:r w:rsidR="00172CBC">
        <w:rPr>
          <w:rFonts w:hint="eastAsia"/>
        </w:rPr>
        <w:t>，</w:t>
      </w:r>
      <w:r w:rsidRPr="001A4164">
        <w:rPr>
          <w:rFonts w:hint="eastAsia"/>
        </w:rPr>
        <w:t>先建其中，兼調榮衛也。</w:t>
      </w:r>
      <w:r w:rsidR="00C554FC" w:rsidRPr="001A4164">
        <w:rPr>
          <w:rFonts w:hint="eastAsia"/>
        </w:rPr>
        <w:t>」</w:t>
      </w:r>
    </w:p>
    <w:p w:rsidR="003C4A10" w:rsidRPr="001A4164" w:rsidRDefault="003C4A10" w:rsidP="004438E7">
      <w:pPr>
        <w:pStyle w:val="afffff8"/>
        <w:spacing w:after="120"/>
      </w:pPr>
      <w:r w:rsidRPr="001A4164">
        <w:t>程扶生曰：</w:t>
      </w:r>
      <w:r w:rsidR="00C554FC" w:rsidRPr="001A4164">
        <w:rPr>
          <w:rFonts w:hint="eastAsia"/>
        </w:rPr>
        <w:t>「</w:t>
      </w:r>
      <w:r w:rsidRPr="001A4164">
        <w:t>此為陰陽兩虛之人，而立以養正</w:t>
      </w:r>
      <w:r w:rsidR="00172CBC">
        <w:t>、</w:t>
      </w:r>
      <w:r w:rsidRPr="001A4164">
        <w:t>驅邪法也。</w:t>
      </w:r>
      <w:r w:rsidR="00C554FC" w:rsidRPr="001A4164">
        <w:rPr>
          <w:rFonts w:hint="eastAsia"/>
        </w:rPr>
        <w:t>」</w:t>
      </w:r>
    </w:p>
    <w:p w:rsidR="003C4A10" w:rsidRPr="001A4164" w:rsidRDefault="003C4A10" w:rsidP="004438E7">
      <w:pPr>
        <w:pStyle w:val="afffff8"/>
        <w:spacing w:after="120"/>
      </w:pPr>
      <w:r w:rsidRPr="001A4164">
        <w:t>徐靈胎曰：</w:t>
      </w:r>
      <w:r w:rsidR="00C554FC" w:rsidRPr="001A4164">
        <w:rPr>
          <w:rFonts w:hint="eastAsia"/>
        </w:rPr>
        <w:t>「</w:t>
      </w:r>
      <w:r w:rsidRPr="001A4164">
        <w:t>悸而煩，其為虛煩可知，故用建中湯</w:t>
      </w:r>
      <w:r w:rsidR="00172CBC">
        <w:t>，</w:t>
      </w:r>
      <w:r w:rsidRPr="001A4164">
        <w:t>以補心脾之氣。蓋梔子湯治有熱之虛</w:t>
      </w:r>
      <w:r w:rsidRPr="001A4164">
        <w:rPr>
          <w:rFonts w:hint="eastAsia"/>
        </w:rPr>
        <w:t>煩，此治無熱之虛煩也。</w:t>
      </w:r>
      <w:r w:rsidR="00C554FC" w:rsidRPr="001A4164">
        <w:rPr>
          <w:rFonts w:hint="eastAsia"/>
        </w:rPr>
        <w:t>」</w:t>
      </w:r>
    </w:p>
    <w:p w:rsidR="003C4A10" w:rsidRPr="001A4164" w:rsidRDefault="003C4A10" w:rsidP="004438E7">
      <w:pPr>
        <w:pStyle w:val="afffff8"/>
        <w:spacing w:after="120"/>
      </w:pPr>
      <w:r w:rsidRPr="001A4164">
        <w:t>王肯堂曰：</w:t>
      </w:r>
      <w:r w:rsidR="00C554FC" w:rsidRPr="001A4164">
        <w:rPr>
          <w:rFonts w:hint="eastAsia"/>
        </w:rPr>
        <w:t>「</w:t>
      </w:r>
      <w:r w:rsidRPr="001A4164">
        <w:t>此與傷寒脈弦細，頭痛</w:t>
      </w:r>
      <w:r w:rsidR="00172CBC">
        <w:t>，</w:t>
      </w:r>
      <w:r w:rsidRPr="001A4164">
        <w:t>發熱者屬少陽</w:t>
      </w:r>
      <w:r w:rsidR="00172CBC">
        <w:t>，</w:t>
      </w:r>
      <w:r w:rsidRPr="001A4164">
        <w:t>不可汗，汗之則譫語，胃不和則煩而悸</w:t>
      </w:r>
      <w:r w:rsidRPr="001A4164">
        <w:rPr>
          <w:rFonts w:hint="eastAsia"/>
        </w:rPr>
        <w:t>者有別。大抵先煩而後悸者</w:t>
      </w:r>
      <w:r w:rsidR="00172CBC">
        <w:rPr>
          <w:rFonts w:hint="eastAsia"/>
        </w:rPr>
        <w:t>，</w:t>
      </w:r>
      <w:r w:rsidRPr="001A4164">
        <w:rPr>
          <w:rFonts w:hint="eastAsia"/>
        </w:rPr>
        <w:t>是熱，悸而後煩者</w:t>
      </w:r>
      <w:r w:rsidR="00172CBC">
        <w:rPr>
          <w:rFonts w:hint="eastAsia"/>
        </w:rPr>
        <w:t>，</w:t>
      </w:r>
      <w:r w:rsidRPr="001A4164">
        <w:rPr>
          <w:rFonts w:hint="eastAsia"/>
        </w:rPr>
        <w:t>是虛。治病必求其本者，</w:t>
      </w:r>
      <w:r w:rsidRPr="001A4164">
        <w:rPr>
          <w:rFonts w:hint="eastAsia"/>
        </w:rPr>
        <w:lastRenderedPageBreak/>
        <w:t>此也。</w:t>
      </w:r>
      <w:r w:rsidR="00C554FC" w:rsidRPr="001A4164">
        <w:rPr>
          <w:rFonts w:hint="eastAsia"/>
        </w:rPr>
        <w:t>」</w:t>
      </w:r>
    </w:p>
    <w:p w:rsidR="003C4A10" w:rsidRDefault="003C4A10" w:rsidP="007A0E49">
      <w:pPr>
        <w:pStyle w:val="afffffc"/>
        <w:spacing w:after="120"/>
        <w:ind w:firstLine="600"/>
      </w:pPr>
      <w:r>
        <w:t>太陽病，過經十餘日，反二三下之，後四五日，柴胡</w:t>
      </w:r>
      <w:r w:rsidR="003A4FE5">
        <w:t>證</w:t>
      </w:r>
      <w:r>
        <w:t>仍在者，</w:t>
      </w:r>
      <w:r>
        <w:rPr>
          <w:rFonts w:hint="eastAsia"/>
        </w:rPr>
        <w:t>先與小柴胡湯。嘔不止，心下急，鬱鬱微煩者，為未解也，與大柴胡湯下之則愈。</w:t>
      </w:r>
    </w:p>
    <w:p w:rsidR="003C4A10" w:rsidRPr="001A4164" w:rsidRDefault="003C4A10" w:rsidP="004438E7">
      <w:pPr>
        <w:pStyle w:val="afffff8"/>
        <w:spacing w:after="120"/>
      </w:pPr>
      <w:r w:rsidRPr="001A4164">
        <w:t>過，平聲。下同。</w:t>
      </w:r>
    </w:p>
    <w:p w:rsidR="00A316D8" w:rsidRPr="001A4164" w:rsidRDefault="003C4A10" w:rsidP="004438E7">
      <w:pPr>
        <w:pStyle w:val="afffff8"/>
        <w:spacing w:after="120"/>
      </w:pPr>
      <w:r w:rsidRPr="001A4164">
        <w:t>汪苓友曰：</w:t>
      </w:r>
      <w:r w:rsidR="004A6162" w:rsidRPr="001A4164">
        <w:rPr>
          <w:rFonts w:hint="eastAsia"/>
        </w:rPr>
        <w:t>「</w:t>
      </w:r>
      <w:r w:rsidRPr="001A4164">
        <w:t>此條</w:t>
      </w:r>
      <w:r w:rsidR="00364366" w:rsidRPr="001A4164">
        <w:t>係</w:t>
      </w:r>
      <w:r w:rsidRPr="001A4164">
        <w:t>太陽病傳入少陽，復入於胃之</w:t>
      </w:r>
      <w:r w:rsidR="003A4FE5" w:rsidRPr="001A4164">
        <w:t>證</w:t>
      </w:r>
      <w:r w:rsidRPr="001A4164">
        <w:t>。太陽病</w:t>
      </w:r>
      <w:r w:rsidR="00172CBC">
        <w:t>，</w:t>
      </w:r>
      <w:r w:rsidRPr="001A4164">
        <w:t>過經十餘日，知其時</w:t>
      </w:r>
      <w:r w:rsidR="00172CBC">
        <w:rPr>
          <w:rFonts w:hint="eastAsia"/>
        </w:rPr>
        <w:t>已</w:t>
      </w:r>
      <w:r w:rsidRPr="001A4164">
        <w:t>傳入</w:t>
      </w:r>
      <w:r w:rsidRPr="001A4164">
        <w:rPr>
          <w:rFonts w:hint="eastAsia"/>
        </w:rPr>
        <w:t>少陽矣，故以二三日下之為反也。下之而四五日後更無他變，前此之柴胡</w:t>
      </w:r>
      <w:r w:rsidR="003A4FE5" w:rsidRPr="001A4164">
        <w:rPr>
          <w:rFonts w:hint="eastAsia"/>
        </w:rPr>
        <w:t>證</w:t>
      </w:r>
      <w:r w:rsidRPr="001A4164">
        <w:rPr>
          <w:rFonts w:hint="eastAsia"/>
        </w:rPr>
        <w:t>仍在者，其時縱有可下之</w:t>
      </w:r>
      <w:r w:rsidR="003A4FE5" w:rsidRPr="001A4164">
        <w:rPr>
          <w:rFonts w:hint="eastAsia"/>
        </w:rPr>
        <w:t>證</w:t>
      </w:r>
      <w:r w:rsidRPr="001A4164">
        <w:rPr>
          <w:rFonts w:hint="eastAsia"/>
        </w:rPr>
        <w:t>，須先與小柴胡湯</w:t>
      </w:r>
      <w:r w:rsidR="00172CBC">
        <w:rPr>
          <w:rFonts w:hint="eastAsia"/>
        </w:rPr>
        <w:t>，</w:t>
      </w:r>
      <w:r w:rsidRPr="001A4164">
        <w:rPr>
          <w:rFonts w:hint="eastAsia"/>
        </w:rPr>
        <w:t>以和解半表半</w:t>
      </w:r>
      <w:r w:rsidR="00F008EC" w:rsidRPr="001A4164">
        <w:rPr>
          <w:rFonts w:hint="eastAsia"/>
        </w:rPr>
        <w:t>裡</w:t>
      </w:r>
      <w:r w:rsidRPr="001A4164">
        <w:rPr>
          <w:rFonts w:hint="eastAsia"/>
        </w:rPr>
        <w:t>之邪。如和解之而嘔止者，表裡氣和</w:t>
      </w:r>
      <w:r w:rsidR="00172CBC">
        <w:rPr>
          <w:rFonts w:hint="eastAsia"/>
        </w:rPr>
        <w:t>，</w:t>
      </w:r>
      <w:r w:rsidRPr="001A4164">
        <w:rPr>
          <w:rFonts w:hint="eastAsia"/>
        </w:rPr>
        <w:t>為已解也。若嘔不止，兼之心下急，鬱鬱微煩，心下者，正當胃腑之中，急則滿悶已極，</w:t>
      </w:r>
      <w:r w:rsidR="00AD488F" w:rsidRPr="001A4164">
        <w:rPr>
          <w:rFonts w:hint="eastAsia"/>
        </w:rPr>
        <w:t>鬱</w:t>
      </w:r>
      <w:r w:rsidRPr="001A4164">
        <w:rPr>
          <w:rFonts w:hint="eastAsia"/>
        </w:rPr>
        <w:t>煩熱結</w:t>
      </w:r>
      <w:r w:rsidR="00A316D8" w:rsidRPr="001A4164">
        <w:rPr>
          <w:rFonts w:hint="eastAsia"/>
        </w:rPr>
        <w:t>於裡，此為未解也</w:t>
      </w:r>
      <w:r w:rsidR="004A6162" w:rsidRPr="001A4164">
        <w:rPr>
          <w:rFonts w:hint="eastAsia"/>
        </w:rPr>
        <w:t>。</w:t>
      </w:r>
      <w:r w:rsidR="00A316D8" w:rsidRPr="001A4164">
        <w:rPr>
          <w:rFonts w:hint="eastAsia"/>
        </w:rPr>
        <w:t>後與大柴胡湯，以下其裡熱則愈。</w:t>
      </w:r>
      <w:r w:rsidR="004A6162" w:rsidRPr="001A4164">
        <w:rPr>
          <w:rFonts w:hint="eastAsia"/>
        </w:rPr>
        <w:t>」</w:t>
      </w:r>
    </w:p>
    <w:p w:rsidR="00A316D8" w:rsidRPr="001A4164" w:rsidRDefault="00A316D8" w:rsidP="004438E7">
      <w:pPr>
        <w:pStyle w:val="afffff8"/>
        <w:spacing w:after="120"/>
      </w:pPr>
      <w:r w:rsidRPr="001A4164">
        <w:t>柯韻伯曰：</w:t>
      </w:r>
      <w:r w:rsidR="004A6162" w:rsidRPr="001A4164">
        <w:rPr>
          <w:rFonts w:hint="eastAsia"/>
        </w:rPr>
        <w:t>「</w:t>
      </w:r>
      <w:r w:rsidRPr="001A4164">
        <w:t>病從外來者，當先治外而後治其內。此屢經妄下，半月餘，柴胡</w:t>
      </w:r>
      <w:r w:rsidR="003A4FE5" w:rsidRPr="001A4164">
        <w:t>證</w:t>
      </w:r>
      <w:r w:rsidRPr="001A4164">
        <w:t>仍在，因</w:t>
      </w:r>
      <w:r w:rsidRPr="001A4164">
        <w:rPr>
          <w:rFonts w:hint="eastAsia"/>
        </w:rPr>
        <w:t>其人不虛，故樞機有主而不為壞病</w:t>
      </w:r>
      <w:r w:rsidR="00172CBC">
        <w:rPr>
          <w:rFonts w:hint="eastAsia"/>
        </w:rPr>
        <w:t>，</w:t>
      </w:r>
      <w:r w:rsidRPr="001A4164">
        <w:rPr>
          <w:rFonts w:hint="eastAsia"/>
        </w:rPr>
        <w:t>與小柴胡和之，表</w:t>
      </w:r>
      <w:r w:rsidR="003A4FE5" w:rsidRPr="001A4164">
        <w:rPr>
          <w:rFonts w:hint="eastAsia"/>
        </w:rPr>
        <w:t>證</w:t>
      </w:r>
      <w:r w:rsidRPr="001A4164">
        <w:rPr>
          <w:rFonts w:hint="eastAsia"/>
        </w:rPr>
        <w:t>雖除，內尚不解，以前此妄下之藥，但去腸胃有形之物，而未</w:t>
      </w:r>
      <w:r w:rsidR="00E45F02" w:rsidRPr="001A4164">
        <w:rPr>
          <w:rFonts w:hint="eastAsia"/>
        </w:rPr>
        <w:t>泄</w:t>
      </w:r>
      <w:r w:rsidRPr="001A4164">
        <w:rPr>
          <w:rFonts w:hint="eastAsia"/>
        </w:rPr>
        <w:t>胸膈氣分之結熱也。急者，滿也，但滿而不痛即痞也。</w:t>
      </w:r>
      <w:r w:rsidR="000F47D2" w:rsidRPr="001A4164">
        <w:rPr>
          <w:rFonts w:hint="eastAsia"/>
        </w:rPr>
        <w:t>薑</w:t>
      </w:r>
      <w:r w:rsidRPr="001A4164">
        <w:rPr>
          <w:rFonts w:hint="eastAsia"/>
        </w:rPr>
        <w:t>、夏以除嘔，柴、芩以去煩，大棗和裡，枳芍舒急。而曰下之則愈者，見大柴胡為下劑，非和劑也。</w:t>
      </w:r>
      <w:r w:rsidR="004A6162" w:rsidRPr="001A4164">
        <w:rPr>
          <w:rFonts w:hint="eastAsia"/>
        </w:rPr>
        <w:t>」</w:t>
      </w:r>
    </w:p>
    <w:p w:rsidR="00A316D8" w:rsidRPr="001A4164" w:rsidRDefault="00A316D8" w:rsidP="004438E7">
      <w:pPr>
        <w:pStyle w:val="afffff8"/>
        <w:spacing w:after="120"/>
      </w:pPr>
      <w:r w:rsidRPr="001A4164">
        <w:t>林瀾曰：</w:t>
      </w:r>
      <w:r w:rsidR="004A6162" w:rsidRPr="001A4164">
        <w:rPr>
          <w:rFonts w:hint="eastAsia"/>
        </w:rPr>
        <w:t>「</w:t>
      </w:r>
      <w:r w:rsidRPr="001A4164">
        <w:t>嘔不止，則半表裡</w:t>
      </w:r>
      <w:r w:rsidR="003A4FE5" w:rsidRPr="001A4164">
        <w:t>證</w:t>
      </w:r>
      <w:r w:rsidRPr="001A4164">
        <w:t>猶在。然心下急，鬱鬱微煩，必中有燥屎也，非下除之不</w:t>
      </w:r>
      <w:r w:rsidRPr="001A4164">
        <w:rPr>
          <w:rFonts w:hint="eastAsia"/>
        </w:rPr>
        <w:t>可，故以大柴胡兼而行之。</w:t>
      </w:r>
      <w:r w:rsidR="004A6162" w:rsidRPr="001A4164">
        <w:rPr>
          <w:rFonts w:hint="eastAsia"/>
        </w:rPr>
        <w:t>」</w:t>
      </w:r>
    </w:p>
    <w:p w:rsidR="00A316D8" w:rsidRPr="001A4164" w:rsidRDefault="00A316D8" w:rsidP="004438E7">
      <w:pPr>
        <w:pStyle w:val="afffff8"/>
        <w:spacing w:after="120"/>
      </w:pPr>
      <w:r w:rsidRPr="001A4164">
        <w:t>按：上節言心中悸而煩者</w:t>
      </w:r>
      <w:r w:rsidR="00172CBC">
        <w:t>，</w:t>
      </w:r>
      <w:r w:rsidRPr="001A4164">
        <w:t>虛也</w:t>
      </w:r>
      <w:r w:rsidR="00172CBC">
        <w:t>。</w:t>
      </w:r>
      <w:r w:rsidRPr="001A4164">
        <w:t>此節言心下急而煩者</w:t>
      </w:r>
      <w:r w:rsidR="00172CBC">
        <w:t>，</w:t>
      </w:r>
      <w:r w:rsidRPr="001A4164">
        <w:t>實也</w:t>
      </w:r>
      <w:r w:rsidR="004A6162" w:rsidRPr="001A4164">
        <w:rPr>
          <w:rFonts w:hint="eastAsia"/>
        </w:rPr>
        <w:t>。</w:t>
      </w:r>
      <w:r w:rsidRPr="001A4164">
        <w:t>上言不可以病日淺而為實，</w:t>
      </w:r>
      <w:r w:rsidRPr="001A4164">
        <w:rPr>
          <w:rFonts w:hint="eastAsia"/>
        </w:rPr>
        <w:t>此言不可以病日久而為虛也。論云：</w:t>
      </w:r>
      <w:r w:rsidR="004A6162" w:rsidRPr="001A4164">
        <w:rPr>
          <w:rFonts w:hint="eastAsia"/>
        </w:rPr>
        <w:t>「</w:t>
      </w:r>
      <w:r w:rsidRPr="001A4164">
        <w:rPr>
          <w:rFonts w:hint="eastAsia"/>
        </w:rPr>
        <w:t>傷寒</w:t>
      </w:r>
      <w:r w:rsidR="00172CBC">
        <w:rPr>
          <w:rFonts w:hint="eastAsia"/>
        </w:rPr>
        <w:t>，</w:t>
      </w:r>
      <w:r w:rsidRPr="001A4164">
        <w:rPr>
          <w:rFonts w:hint="eastAsia"/>
        </w:rPr>
        <w:t>嘔多，雖有陽明</w:t>
      </w:r>
      <w:r w:rsidR="003A4FE5" w:rsidRPr="001A4164">
        <w:rPr>
          <w:rFonts w:hint="eastAsia"/>
        </w:rPr>
        <w:t>證</w:t>
      </w:r>
      <w:r w:rsidRPr="001A4164">
        <w:rPr>
          <w:rFonts w:hint="eastAsia"/>
        </w:rPr>
        <w:t>，不可下之。</w:t>
      </w:r>
      <w:r w:rsidR="004A6162" w:rsidRPr="001A4164">
        <w:rPr>
          <w:rFonts w:hint="eastAsia"/>
        </w:rPr>
        <w:t>」</w:t>
      </w:r>
      <w:r w:rsidRPr="001A4164">
        <w:rPr>
          <w:rFonts w:hint="eastAsia"/>
        </w:rPr>
        <w:t>而此</w:t>
      </w:r>
      <w:r w:rsidR="004A6162" w:rsidRPr="001A4164">
        <w:rPr>
          <w:rFonts w:hint="eastAsia"/>
        </w:rPr>
        <w:t>云</w:t>
      </w:r>
      <w:r w:rsidRPr="001A4164">
        <w:rPr>
          <w:rFonts w:hint="eastAsia"/>
        </w:rPr>
        <w:t>下之者，以大柴胡湯下其少陽半</w:t>
      </w:r>
      <w:r w:rsidR="00F008EC" w:rsidRPr="001A4164">
        <w:rPr>
          <w:rFonts w:hint="eastAsia"/>
        </w:rPr>
        <w:t>裡</w:t>
      </w:r>
      <w:r w:rsidRPr="001A4164">
        <w:rPr>
          <w:rFonts w:hint="eastAsia"/>
        </w:rPr>
        <w:t>之鬱熱，非下其陽明腸胃之燥屎也。蓋小柴胡湯為少陽從半表以達於外之方，大柴胡湯為少陽從半</w:t>
      </w:r>
      <w:r w:rsidR="00F008EC" w:rsidRPr="001A4164">
        <w:rPr>
          <w:rFonts w:hint="eastAsia"/>
        </w:rPr>
        <w:t>裡</w:t>
      </w:r>
      <w:r w:rsidRPr="001A4164">
        <w:rPr>
          <w:rFonts w:hint="eastAsia"/>
        </w:rPr>
        <w:t>以通於內之方。</w:t>
      </w:r>
    </w:p>
    <w:p w:rsidR="00A316D8" w:rsidRDefault="00A316D8" w:rsidP="007A0E49">
      <w:pPr>
        <w:pStyle w:val="afffffc"/>
        <w:spacing w:after="120"/>
        <w:ind w:firstLine="600"/>
      </w:pPr>
      <w:r>
        <w:t>大柴胡湯方</w:t>
      </w:r>
    </w:p>
    <w:p w:rsidR="00A316D8" w:rsidRDefault="00A316D8" w:rsidP="007A0E49">
      <w:pPr>
        <w:pStyle w:val="afffffc"/>
        <w:spacing w:after="120"/>
        <w:ind w:firstLine="600"/>
      </w:pPr>
      <w:r>
        <w:t>柴胡半斤</w:t>
      </w:r>
      <w:r w:rsidR="004A6162">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4A6162">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4A6162">
        <w:rPr>
          <w:rFonts w:hint="eastAsia"/>
        </w:rPr>
        <w:t>、</w:t>
      </w:r>
      <w:r>
        <w:t>半夏半升（洗）</w:t>
      </w:r>
      <w:r w:rsidR="004A6162">
        <w:rPr>
          <w:rFonts w:hint="eastAsia"/>
        </w:rPr>
        <w:t>、</w:t>
      </w:r>
      <w:r>
        <w:rPr>
          <w:rFonts w:hint="eastAsia"/>
        </w:rPr>
        <w:t>生薑</w:t>
      </w:r>
      <w:smartTag w:uri="urn:schemas-microsoft-com:office:smarttags" w:element="chmetcnv">
        <w:smartTagPr>
          <w:attr w:name="UnitName" w:val="兩"/>
          <w:attr w:name="SourceValue" w:val="5"/>
          <w:attr w:name="HasSpace" w:val="False"/>
          <w:attr w:name="Negative" w:val="False"/>
          <w:attr w:name="NumberType" w:val="3"/>
          <w:attr w:name="TCSC" w:val="1"/>
        </w:smartTagPr>
        <w:r>
          <w:rPr>
            <w:rFonts w:hint="eastAsia"/>
          </w:rPr>
          <w:t>五兩</w:t>
        </w:r>
      </w:smartTag>
      <w:r>
        <w:rPr>
          <w:rFonts w:hint="eastAsia"/>
        </w:rPr>
        <w:t>（切）</w:t>
      </w:r>
      <w:r w:rsidR="004A6162">
        <w:rPr>
          <w:rFonts w:hint="eastAsia"/>
        </w:rPr>
        <w:t>、</w:t>
      </w:r>
      <w:r>
        <w:rPr>
          <w:rFonts w:hint="eastAsia"/>
        </w:rPr>
        <w:t>枳實四枚（炙）</w:t>
      </w:r>
      <w:r w:rsidR="004A6162">
        <w:rPr>
          <w:rFonts w:hint="eastAsia"/>
        </w:rPr>
        <w:t>、</w:t>
      </w:r>
      <w:r>
        <w:rPr>
          <w:rFonts w:hint="eastAsia"/>
        </w:rPr>
        <w:t>大棗十二枚（擘）</w:t>
      </w:r>
      <w:r w:rsidR="004A6162">
        <w:rPr>
          <w:rFonts w:hint="eastAsia"/>
        </w:rPr>
        <w:t>、</w:t>
      </w:r>
      <w:r>
        <w:rPr>
          <w:rFonts w:hint="eastAsia"/>
        </w:rPr>
        <w:t>大黃</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4A6162">
        <w:rPr>
          <w:rFonts w:hint="eastAsia"/>
        </w:rPr>
        <w:t>。</w:t>
      </w:r>
    </w:p>
    <w:p w:rsidR="00A316D8" w:rsidRDefault="00A316D8" w:rsidP="007A0E49">
      <w:pPr>
        <w:pStyle w:val="afffffc"/>
        <w:spacing w:after="120"/>
        <w:ind w:firstLine="600"/>
      </w:pPr>
      <w:r>
        <w:t>上八味，以水一斗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，去滓，再煎取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w:t>
        </w:r>
        <w:r>
          <w:rPr>
            <w:rFonts w:hint="eastAsia"/>
          </w:rPr>
          <w:t>升</w:t>
        </w:r>
      </w:smartTag>
      <w:r>
        <w:rPr>
          <w:rFonts w:hint="eastAsia"/>
        </w:rPr>
        <w:t>，日三服。</w:t>
      </w:r>
    </w:p>
    <w:p w:rsidR="00A316D8" w:rsidRPr="001A4164" w:rsidRDefault="00A316D8" w:rsidP="004438E7">
      <w:pPr>
        <w:pStyle w:val="afffff8"/>
        <w:spacing w:after="120"/>
      </w:pPr>
      <w:r w:rsidRPr="001A4164">
        <w:t>吳遵程曰：</w:t>
      </w:r>
      <w:r w:rsidR="002639EA" w:rsidRPr="001A4164">
        <w:rPr>
          <w:rFonts w:hint="eastAsia"/>
        </w:rPr>
        <w:t>「</w:t>
      </w:r>
      <w:r w:rsidRPr="001A4164">
        <w:t>此湯治少陽經邪漸入陽明之腑，或誤下</w:t>
      </w:r>
      <w:r w:rsidR="00172CBC">
        <w:t>，</w:t>
      </w:r>
      <w:r w:rsidRPr="001A4164">
        <w:t>引邪內犯而過經不解之</w:t>
      </w:r>
      <w:r w:rsidR="003A4FE5" w:rsidRPr="001A4164">
        <w:t>證</w:t>
      </w:r>
      <w:r w:rsidR="00F25A3B" w:rsidRPr="001A4164">
        <w:rPr>
          <w:rFonts w:hint="eastAsia"/>
        </w:rPr>
        <w:t>，</w:t>
      </w:r>
      <w:r w:rsidRPr="001A4164">
        <w:t>故於小柴</w:t>
      </w:r>
      <w:r w:rsidRPr="001A4164">
        <w:rPr>
          <w:rFonts w:hint="eastAsia"/>
        </w:rPr>
        <w:t>胡湯中除去人參、甘草助陽戀胃之味，而加芍</w:t>
      </w:r>
      <w:r w:rsidR="00251FA2" w:rsidRPr="001A4164">
        <w:rPr>
          <w:rFonts w:hint="eastAsia"/>
        </w:rPr>
        <w:t>藥</w:t>
      </w:r>
      <w:r w:rsidRPr="001A4164">
        <w:rPr>
          <w:rFonts w:hint="eastAsia"/>
        </w:rPr>
        <w:t>、枳實、大黃之沉降，以滌除熱滯也。與桂枝大黃湯同意，彼以桂枝、甘草兼大黃</w:t>
      </w:r>
      <w:r w:rsidR="00172CBC">
        <w:rPr>
          <w:rFonts w:hint="eastAsia"/>
        </w:rPr>
        <w:t>，</w:t>
      </w:r>
      <w:r w:rsidRPr="001A4164">
        <w:rPr>
          <w:rFonts w:hint="eastAsia"/>
        </w:rPr>
        <w:t>兩解太陽誤下之邪，此以柴胡、</w:t>
      </w:r>
      <w:r w:rsidRPr="001A4164">
        <w:rPr>
          <w:rFonts w:hint="eastAsia"/>
        </w:rPr>
        <w:lastRenderedPageBreak/>
        <w:t>黃芩、半夏兼大黃</w:t>
      </w:r>
      <w:r w:rsidR="00172CBC">
        <w:rPr>
          <w:rFonts w:hint="eastAsia"/>
        </w:rPr>
        <w:t>，</w:t>
      </w:r>
      <w:r w:rsidRPr="001A4164">
        <w:rPr>
          <w:rFonts w:hint="eastAsia"/>
        </w:rPr>
        <w:t>兩解少陽誤下之邪，兩不移易之定法也。</w:t>
      </w:r>
      <w:r w:rsidR="002639EA" w:rsidRPr="001A4164">
        <w:rPr>
          <w:rFonts w:hint="eastAsia"/>
        </w:rPr>
        <w:t>」</w:t>
      </w:r>
    </w:p>
    <w:p w:rsidR="00A316D8" w:rsidRPr="001A4164" w:rsidRDefault="00A316D8" w:rsidP="004438E7">
      <w:pPr>
        <w:pStyle w:val="afffff8"/>
        <w:spacing w:after="120"/>
      </w:pPr>
      <w:r w:rsidRPr="001A4164">
        <w:t>柯韻伯曰：</w:t>
      </w:r>
      <w:r w:rsidR="00F25A3B" w:rsidRPr="001A4164">
        <w:rPr>
          <w:rFonts w:hint="eastAsia"/>
        </w:rPr>
        <w:t>「</w:t>
      </w:r>
      <w:r w:rsidRPr="001A4164">
        <w:t>大小柴胡俱是兩解表裡之劑，大柴胡主降氣，小柴胡主調氣。調氣無定法，</w:t>
      </w:r>
      <w:r w:rsidRPr="001A4164">
        <w:rPr>
          <w:rFonts w:hint="eastAsia"/>
        </w:rPr>
        <w:t>故小柴胡除柴胡、甘草外，皆可進退；降氣有定局，故大柴胡無加減法也。</w:t>
      </w:r>
      <w:r w:rsidR="00F25A3B" w:rsidRPr="001A4164">
        <w:rPr>
          <w:rFonts w:hint="eastAsia"/>
        </w:rPr>
        <w:t>」</w:t>
      </w:r>
    </w:p>
    <w:p w:rsidR="00A316D8" w:rsidRPr="001A4164" w:rsidRDefault="00A316D8" w:rsidP="004438E7">
      <w:pPr>
        <w:pStyle w:val="afffff8"/>
        <w:spacing w:after="120"/>
      </w:pPr>
      <w:r w:rsidRPr="001A4164">
        <w:t>汪訓庵曰：</w:t>
      </w:r>
      <w:r w:rsidR="00F25A3B" w:rsidRPr="001A4164">
        <w:rPr>
          <w:rFonts w:hint="eastAsia"/>
        </w:rPr>
        <w:t>「</w:t>
      </w:r>
      <w:r w:rsidRPr="001A4164">
        <w:t>此乃少陽陽明，故加減小柴胡、小承氣而為一方。少陽固不可下，然兼陽明</w:t>
      </w:r>
      <w:r w:rsidRPr="001A4164">
        <w:rPr>
          <w:rFonts w:hint="eastAsia"/>
        </w:rPr>
        <w:t>腑</w:t>
      </w:r>
      <w:r w:rsidR="003A4FE5" w:rsidRPr="001A4164">
        <w:rPr>
          <w:rFonts w:hint="eastAsia"/>
        </w:rPr>
        <w:t>證</w:t>
      </w:r>
      <w:r w:rsidRPr="001A4164">
        <w:rPr>
          <w:rFonts w:hint="eastAsia"/>
        </w:rPr>
        <w:t>則當下，宜大柴胡湯。</w:t>
      </w:r>
      <w:r w:rsidR="00F25A3B" w:rsidRPr="001A4164">
        <w:rPr>
          <w:rFonts w:hint="eastAsia"/>
        </w:rPr>
        <w:t>」</w:t>
      </w:r>
    </w:p>
    <w:p w:rsidR="00A316D8" w:rsidRPr="001A4164" w:rsidRDefault="00A316D8" w:rsidP="004438E7">
      <w:pPr>
        <w:pStyle w:val="afffff8"/>
        <w:spacing w:after="120"/>
      </w:pPr>
      <w:r w:rsidRPr="001A4164">
        <w:t>陳素中曰：</w:t>
      </w:r>
      <w:r w:rsidR="00F25A3B" w:rsidRPr="001A4164">
        <w:rPr>
          <w:rFonts w:hint="eastAsia"/>
        </w:rPr>
        <w:t>「</w:t>
      </w:r>
      <w:r w:rsidRPr="001A4164">
        <w:t>大柴胡本為裡</w:t>
      </w:r>
      <w:r w:rsidR="003A4FE5" w:rsidRPr="001A4164">
        <w:t>證</w:t>
      </w:r>
      <w:r w:rsidRPr="001A4164">
        <w:t>已急，而表</w:t>
      </w:r>
      <w:r w:rsidR="003A4FE5" w:rsidRPr="001A4164">
        <w:t>證</w:t>
      </w:r>
      <w:r w:rsidRPr="001A4164">
        <w:t>未除者立方。若用之以治溫熱病，最為穩當，</w:t>
      </w:r>
      <w:r w:rsidRPr="001A4164">
        <w:rPr>
          <w:rFonts w:hint="eastAsia"/>
        </w:rPr>
        <w:t>百無一失。雙解散為雙解之重劑，大柴胡為雙解之輕</w:t>
      </w:r>
      <w:r w:rsidR="00172CBC">
        <w:rPr>
          <w:rFonts w:hint="eastAsia"/>
        </w:rPr>
        <w:t>劑</w:t>
      </w:r>
      <w:r w:rsidRPr="001A4164">
        <w:rPr>
          <w:rFonts w:hint="eastAsia"/>
        </w:rPr>
        <w:t>。</w:t>
      </w:r>
      <w:r w:rsidR="00F25A3B" w:rsidRPr="001A4164">
        <w:rPr>
          <w:rFonts w:hint="eastAsia"/>
        </w:rPr>
        <w:t>」</w:t>
      </w:r>
    </w:p>
    <w:p w:rsidR="00A316D8" w:rsidRPr="001A4164" w:rsidRDefault="00A316D8" w:rsidP="004438E7">
      <w:pPr>
        <w:pStyle w:val="afffff8"/>
        <w:spacing w:after="120"/>
      </w:pPr>
      <w:r w:rsidRPr="001A4164">
        <w:t>《</w:t>
      </w:r>
      <w:r w:rsidR="00754524" w:rsidRPr="001A4164">
        <w:t>肘後方</w:t>
      </w:r>
      <w:r w:rsidRPr="001A4164">
        <w:t>》：</w:t>
      </w:r>
      <w:r w:rsidR="00F25A3B" w:rsidRPr="001A4164">
        <w:rPr>
          <w:rFonts w:hint="eastAsia"/>
        </w:rPr>
        <w:t>「</w:t>
      </w:r>
      <w:r w:rsidRPr="001A4164">
        <w:t>治傷寒</w:t>
      </w:r>
      <w:r w:rsidR="00172CBC">
        <w:t>、</w:t>
      </w:r>
      <w:r w:rsidRPr="001A4164">
        <w:t>時氣</w:t>
      </w:r>
      <w:r w:rsidR="00172CBC">
        <w:t>、</w:t>
      </w:r>
      <w:r w:rsidRPr="001A4164">
        <w:t>溫病，三日以上至七八日，若有實熱，得汗不解，腹滿痛，煩</w:t>
      </w:r>
      <w:r w:rsidRPr="001A4164">
        <w:rPr>
          <w:rFonts w:hint="eastAsia"/>
        </w:rPr>
        <w:t>躁欲謬語者，可服大柴胡湯。（即本方）</w:t>
      </w:r>
      <w:r w:rsidR="00F25A3B" w:rsidRPr="001A4164">
        <w:rPr>
          <w:rFonts w:hint="eastAsia"/>
        </w:rPr>
        <w:t>」</w:t>
      </w:r>
    </w:p>
    <w:p w:rsidR="00A316D8" w:rsidRPr="001A4164" w:rsidRDefault="00A316D8" w:rsidP="004438E7">
      <w:pPr>
        <w:pStyle w:val="afffff8"/>
        <w:spacing w:after="120"/>
      </w:pPr>
      <w:r w:rsidRPr="001A4164">
        <w:t>《直指方》：</w:t>
      </w:r>
      <w:r w:rsidR="00F25A3B" w:rsidRPr="001A4164">
        <w:rPr>
          <w:rFonts w:hint="eastAsia"/>
        </w:rPr>
        <w:t>「</w:t>
      </w:r>
      <w:r w:rsidRPr="001A4164">
        <w:t>大柴胡湯</w:t>
      </w:r>
      <w:r w:rsidR="00172CBC">
        <w:t>，</w:t>
      </w:r>
      <w:r w:rsidRPr="001A4164">
        <w:t>治瘧熱多寒少，目痛多汗，脈大，以此湯微利為度。</w:t>
      </w:r>
      <w:r w:rsidR="00F25A3B" w:rsidRPr="001A4164">
        <w:rPr>
          <w:rFonts w:hint="eastAsia"/>
        </w:rPr>
        <w:t>」</w:t>
      </w:r>
    </w:p>
    <w:p w:rsidR="00A316D8" w:rsidRPr="001A4164" w:rsidRDefault="00A316D8" w:rsidP="004438E7">
      <w:pPr>
        <w:pStyle w:val="afffff8"/>
        <w:spacing w:after="120"/>
      </w:pPr>
      <w:r w:rsidRPr="001A4164">
        <w:t>《此事難知》：</w:t>
      </w:r>
      <w:r w:rsidR="00F25A3B" w:rsidRPr="001A4164">
        <w:rPr>
          <w:rFonts w:hint="eastAsia"/>
        </w:rPr>
        <w:t>「</w:t>
      </w:r>
      <w:r w:rsidRPr="001A4164">
        <w:t>大柴胡湯</w:t>
      </w:r>
      <w:r w:rsidR="00172CBC">
        <w:t>，</w:t>
      </w:r>
      <w:r w:rsidRPr="001A4164">
        <w:t>治表裡內外俱熱之</w:t>
      </w:r>
      <w:r w:rsidR="003A4FE5" w:rsidRPr="001A4164">
        <w:t>證</w:t>
      </w:r>
      <w:r w:rsidRPr="001A4164">
        <w:t>，治有表復有裡。有表者，脈浮，或惡</w:t>
      </w:r>
      <w:r w:rsidRPr="001A4164">
        <w:rPr>
          <w:rFonts w:hint="eastAsia"/>
        </w:rPr>
        <w:t>風，或惡寒</w:t>
      </w:r>
      <w:r w:rsidR="00172CBC">
        <w:rPr>
          <w:rFonts w:hint="eastAsia"/>
        </w:rPr>
        <w:t>，</w:t>
      </w:r>
      <w:r w:rsidRPr="001A4164">
        <w:rPr>
          <w:rFonts w:hint="eastAsia"/>
        </w:rPr>
        <w:t>頭痛。四</w:t>
      </w:r>
      <w:r w:rsidR="003A4FE5" w:rsidRPr="001A4164">
        <w:rPr>
          <w:rFonts w:hint="eastAsia"/>
        </w:rPr>
        <w:t>證</w:t>
      </w:r>
      <w:r w:rsidRPr="001A4164">
        <w:rPr>
          <w:rFonts w:hint="eastAsia"/>
        </w:rPr>
        <w:t>中或有一二尚在者</w:t>
      </w:r>
      <w:r w:rsidR="00172CBC" w:rsidRPr="001A4164">
        <w:rPr>
          <w:rFonts w:hint="eastAsia"/>
        </w:rPr>
        <w:t>，</w:t>
      </w:r>
      <w:r w:rsidRPr="001A4164">
        <w:rPr>
          <w:rFonts w:hint="eastAsia"/>
        </w:rPr>
        <w:t>乃是十三日過經不解是也。有裡者，譫言</w:t>
      </w:r>
      <w:r w:rsidR="00172CBC">
        <w:rPr>
          <w:rFonts w:hint="eastAsia"/>
        </w:rPr>
        <w:t>，</w:t>
      </w:r>
      <w:r w:rsidRPr="001A4164">
        <w:rPr>
          <w:rFonts w:hint="eastAsia"/>
        </w:rPr>
        <w:t>妄語，擲手</w:t>
      </w:r>
      <w:r w:rsidR="00172CBC">
        <w:rPr>
          <w:rFonts w:hint="eastAsia"/>
        </w:rPr>
        <w:t>，</w:t>
      </w:r>
      <w:r w:rsidRPr="001A4164">
        <w:rPr>
          <w:rFonts w:hint="eastAsia"/>
        </w:rPr>
        <w:t>揚視，此皆裡之急者也。欲汗之則裡已急，欲下之則表</w:t>
      </w:r>
      <w:r w:rsidR="003A4FE5" w:rsidRPr="001A4164">
        <w:rPr>
          <w:rFonts w:hint="eastAsia"/>
        </w:rPr>
        <w:t>證</w:t>
      </w:r>
      <w:r w:rsidRPr="001A4164">
        <w:rPr>
          <w:rFonts w:hint="eastAsia"/>
        </w:rPr>
        <w:t>仍在，故以小柴胡中藥調和三陽，是不犯諸陽之禁，以芍</w:t>
      </w:r>
      <w:r w:rsidR="00251FA2" w:rsidRPr="001A4164">
        <w:rPr>
          <w:rFonts w:hint="eastAsia"/>
        </w:rPr>
        <w:t>藥</w:t>
      </w:r>
      <w:r w:rsidRPr="001A4164">
        <w:rPr>
          <w:rFonts w:hint="eastAsia"/>
        </w:rPr>
        <w:t>安太陰，使邪氣不納，以大黃去地道</w:t>
      </w:r>
      <w:r w:rsidR="00F25A3B" w:rsidRPr="001A4164">
        <w:rPr>
          <w:rFonts w:hint="eastAsia"/>
        </w:rPr>
        <w:t>不</w:t>
      </w:r>
      <w:r w:rsidRPr="001A4164">
        <w:rPr>
          <w:rFonts w:hint="eastAsia"/>
        </w:rPr>
        <w:t>通，以枳實去心下痞悶。</w:t>
      </w:r>
      <w:r w:rsidR="00F25A3B" w:rsidRPr="001A4164">
        <w:rPr>
          <w:rFonts w:hint="eastAsia"/>
        </w:rPr>
        <w:t>」</w:t>
      </w:r>
    </w:p>
    <w:p w:rsidR="00A316D8" w:rsidRPr="001A4164" w:rsidRDefault="00A316D8" w:rsidP="004438E7">
      <w:pPr>
        <w:pStyle w:val="afffff8"/>
        <w:spacing w:after="120"/>
      </w:pPr>
      <w:r w:rsidRPr="001A4164">
        <w:t>《萬病回春》：</w:t>
      </w:r>
      <w:r w:rsidR="00F25A3B" w:rsidRPr="001A4164">
        <w:rPr>
          <w:rFonts w:hint="eastAsia"/>
        </w:rPr>
        <w:t>「</w:t>
      </w:r>
      <w:r w:rsidRPr="001A4164">
        <w:t>春應溫而反清涼者，夏發燥</w:t>
      </w:r>
      <w:r w:rsidR="00AD488F" w:rsidRPr="001A4164">
        <w:t>鬱</w:t>
      </w:r>
      <w:r w:rsidRPr="001A4164">
        <w:t>也，大柴胡湯主之。</w:t>
      </w:r>
      <w:r w:rsidR="00F25A3B" w:rsidRPr="001A4164">
        <w:rPr>
          <w:rFonts w:hint="eastAsia"/>
        </w:rPr>
        <w:t>」</w:t>
      </w:r>
    </w:p>
    <w:p w:rsidR="00A316D8" w:rsidRPr="001A4164" w:rsidRDefault="00A316D8" w:rsidP="004438E7">
      <w:pPr>
        <w:pStyle w:val="afffff8"/>
        <w:spacing w:after="120"/>
      </w:pPr>
      <w:r w:rsidRPr="001A4164">
        <w:t>《醫宗必讀》：</w:t>
      </w:r>
      <w:r w:rsidR="00F25A3B" w:rsidRPr="001A4164">
        <w:rPr>
          <w:rFonts w:hint="eastAsia"/>
        </w:rPr>
        <w:t>「</w:t>
      </w:r>
      <w:r w:rsidRPr="001A4164">
        <w:t>大柴胡湯</w:t>
      </w:r>
      <w:r w:rsidR="00172CBC">
        <w:t>，</w:t>
      </w:r>
      <w:r w:rsidRPr="001A4164">
        <w:t>治身熱，不惡寒</w:t>
      </w:r>
      <w:r w:rsidR="00172CBC">
        <w:t>，</w:t>
      </w:r>
      <w:r w:rsidRPr="001A4164">
        <w:t>反惡熱，大便秘。（即本方）</w:t>
      </w:r>
      <w:r w:rsidR="00F25A3B" w:rsidRPr="001A4164">
        <w:rPr>
          <w:rFonts w:hint="eastAsia"/>
        </w:rPr>
        <w:t>」</w:t>
      </w:r>
    </w:p>
    <w:p w:rsidR="005449AA" w:rsidRPr="001A4164" w:rsidRDefault="00A316D8" w:rsidP="004438E7">
      <w:pPr>
        <w:pStyle w:val="afffff8"/>
        <w:spacing w:after="120"/>
      </w:pPr>
      <w:r w:rsidRPr="001A4164">
        <w:t>《傷寒緒論》：</w:t>
      </w:r>
      <w:r w:rsidR="00F25A3B" w:rsidRPr="001A4164">
        <w:rPr>
          <w:rFonts w:hint="eastAsia"/>
        </w:rPr>
        <w:t>「</w:t>
      </w:r>
      <w:r w:rsidRPr="001A4164">
        <w:t>傷寒</w:t>
      </w:r>
      <w:r w:rsidR="00172CBC">
        <w:t>，</w:t>
      </w:r>
      <w:r w:rsidRPr="001A4164">
        <w:t>斑發</w:t>
      </w:r>
      <w:r w:rsidR="00172CBC">
        <w:rPr>
          <w:rFonts w:hint="eastAsia"/>
        </w:rPr>
        <w:t>已</w:t>
      </w:r>
      <w:r w:rsidRPr="001A4164">
        <w:t>盡，外勢已退，內實</w:t>
      </w:r>
      <w:r w:rsidR="00172CBC">
        <w:t>，</w:t>
      </w:r>
      <w:r w:rsidRPr="001A4164">
        <w:t>不大便，譫語者，大柴胡湯下之。</w:t>
      </w:r>
      <w:r w:rsidR="00F25A3B" w:rsidRPr="001A4164">
        <w:rPr>
          <w:rFonts w:hint="eastAsia"/>
        </w:rPr>
        <w:t>」</w:t>
      </w:r>
    </w:p>
    <w:p w:rsidR="00A316D8" w:rsidRPr="001A4164" w:rsidRDefault="00A316D8" w:rsidP="004438E7">
      <w:pPr>
        <w:pStyle w:val="afffff8"/>
        <w:spacing w:after="120"/>
      </w:pPr>
      <w:r w:rsidRPr="001A4164">
        <w:t>《類聚方廣義》：</w:t>
      </w:r>
      <w:r w:rsidR="00F25A3B" w:rsidRPr="001A4164">
        <w:rPr>
          <w:rFonts w:hint="eastAsia"/>
        </w:rPr>
        <w:t>「</w:t>
      </w:r>
      <w:r w:rsidRPr="001A4164">
        <w:t>大柴胡湯</w:t>
      </w:r>
      <w:r w:rsidR="00172CBC">
        <w:t>，</w:t>
      </w:r>
      <w:r w:rsidRPr="001A4164">
        <w:t>治麻疹，胸脅苦滿，心下硬塞，嘔吐，腹滿痛，脈沉者。又</w:t>
      </w:r>
      <w:r w:rsidRPr="001A4164">
        <w:rPr>
          <w:rFonts w:hint="eastAsia"/>
        </w:rPr>
        <w:t>治狂</w:t>
      </w:r>
      <w:r w:rsidR="003A4FE5" w:rsidRPr="001A4164">
        <w:rPr>
          <w:rFonts w:hint="eastAsia"/>
        </w:rPr>
        <w:t>證</w:t>
      </w:r>
      <w:r w:rsidRPr="001A4164">
        <w:rPr>
          <w:rFonts w:hint="eastAsia"/>
        </w:rPr>
        <w:t>，胸脅苦滿，心下硬塞，膻中動甚者，加鐵粉奇效。</w:t>
      </w:r>
      <w:r w:rsidR="00F25A3B" w:rsidRPr="001A4164">
        <w:rPr>
          <w:rFonts w:hint="eastAsia"/>
        </w:rPr>
        <w:t>」</w:t>
      </w:r>
    </w:p>
    <w:p w:rsidR="00A316D8" w:rsidRPr="001A4164" w:rsidRDefault="00A316D8" w:rsidP="004438E7">
      <w:pPr>
        <w:pStyle w:val="afffff8"/>
        <w:spacing w:after="120"/>
      </w:pPr>
      <w:r w:rsidRPr="001A4164">
        <w:t>《漢藥神效方》：</w:t>
      </w:r>
      <w:r w:rsidR="00F25A3B" w:rsidRPr="001A4164">
        <w:rPr>
          <w:rFonts w:hint="eastAsia"/>
        </w:rPr>
        <w:t>「</w:t>
      </w:r>
      <w:r w:rsidRPr="001A4164">
        <w:t>森立之曰：</w:t>
      </w:r>
      <w:r w:rsidR="00F25A3B" w:rsidRPr="001A4164">
        <w:rPr>
          <w:rFonts w:hint="eastAsia"/>
        </w:rPr>
        <w:t>『</w:t>
      </w:r>
      <w:r w:rsidRPr="001A4164">
        <w:t>余壯年嘗患陰萎，每用大柴胡，其效如神。</w:t>
      </w:r>
      <w:r w:rsidR="00F25A3B" w:rsidRPr="001A4164">
        <w:rPr>
          <w:rFonts w:hint="eastAsia"/>
        </w:rPr>
        <w:t>』</w:t>
      </w:r>
      <w:r w:rsidRPr="001A4164">
        <w:t>後用於少壯陰</w:t>
      </w:r>
      <w:r w:rsidRPr="001A4164">
        <w:rPr>
          <w:rFonts w:hint="eastAsia"/>
        </w:rPr>
        <w:t>萎，心腹弦急之</w:t>
      </w:r>
      <w:r w:rsidR="003A4FE5" w:rsidRPr="001A4164">
        <w:rPr>
          <w:rFonts w:hint="eastAsia"/>
        </w:rPr>
        <w:t>證</w:t>
      </w:r>
      <w:r w:rsidRPr="001A4164">
        <w:rPr>
          <w:rFonts w:hint="eastAsia"/>
        </w:rPr>
        <w:t>極驗。</w:t>
      </w:r>
      <w:r w:rsidR="00F25A3B" w:rsidRPr="001A4164">
        <w:rPr>
          <w:rFonts w:hint="eastAsia"/>
        </w:rPr>
        <w:t>」</w:t>
      </w:r>
    </w:p>
    <w:p w:rsidR="00A316D8" w:rsidRDefault="00A316D8" w:rsidP="007A0E49">
      <w:pPr>
        <w:pStyle w:val="afffffc"/>
        <w:spacing w:after="120"/>
        <w:ind w:firstLine="600"/>
      </w:pPr>
      <w:r>
        <w:t>傷寒</w:t>
      </w:r>
      <w:r w:rsidR="00172CBC">
        <w:t>，</w:t>
      </w:r>
      <w:r>
        <w:t>十三日</w:t>
      </w:r>
      <w:r w:rsidR="00172CBC">
        <w:t>，</w:t>
      </w:r>
      <w:r>
        <w:t>不解，胸脅滿而嘔，日晡所</w:t>
      </w:r>
      <w:r w:rsidR="00172CBC">
        <w:t>，</w:t>
      </w:r>
      <w:r>
        <w:t>發潮熱已而微利，此本柴</w:t>
      </w:r>
      <w:r>
        <w:rPr>
          <w:rFonts w:hint="eastAsia"/>
        </w:rPr>
        <w:t>胡</w:t>
      </w:r>
      <w:r w:rsidR="003A4FE5">
        <w:rPr>
          <w:rFonts w:hint="eastAsia"/>
        </w:rPr>
        <w:t>證</w:t>
      </w:r>
      <w:r>
        <w:rPr>
          <w:rFonts w:hint="eastAsia"/>
        </w:rPr>
        <w:t>，下之</w:t>
      </w:r>
      <w:r w:rsidR="00172CBC">
        <w:rPr>
          <w:rFonts w:hint="eastAsia"/>
        </w:rPr>
        <w:t>，</w:t>
      </w:r>
      <w:r>
        <w:rPr>
          <w:rFonts w:hint="eastAsia"/>
        </w:rPr>
        <w:t>以不得利，今反利者，知醫以丸藥下之，非其治也。潮熱者</w:t>
      </w:r>
      <w:r w:rsidR="00B06647">
        <w:rPr>
          <w:rFonts w:hint="eastAsia"/>
        </w:rPr>
        <w:t>，</w:t>
      </w:r>
      <w:r>
        <w:rPr>
          <w:rFonts w:hint="eastAsia"/>
        </w:rPr>
        <w:t>實也，宜先服小柴胡湯以解外，後以柴胡加芒硝湯主之。</w:t>
      </w:r>
    </w:p>
    <w:p w:rsidR="00A316D8" w:rsidRPr="001A4164" w:rsidRDefault="00A316D8" w:rsidP="004438E7">
      <w:pPr>
        <w:pStyle w:val="afffff8"/>
        <w:spacing w:after="120"/>
      </w:pPr>
      <w:r w:rsidRPr="001A4164">
        <w:t>成無己曰：</w:t>
      </w:r>
      <w:r w:rsidR="001D353A" w:rsidRPr="001A4164">
        <w:rPr>
          <w:rFonts w:hint="eastAsia"/>
        </w:rPr>
        <w:t>「</w:t>
      </w:r>
      <w:r w:rsidRPr="001A4164">
        <w:t>傷寒</w:t>
      </w:r>
      <w:r w:rsidR="00172CBC">
        <w:t>，</w:t>
      </w:r>
      <w:r w:rsidRPr="001A4164">
        <w:t>十三日，再傳經盡</w:t>
      </w:r>
      <w:r w:rsidR="00172CBC">
        <w:t>，</w:t>
      </w:r>
      <w:r w:rsidRPr="001A4164">
        <w:t>當解之時也，若不解，胸脅滿而嘔者，邪</w:t>
      </w:r>
      <w:r w:rsidRPr="001A4164">
        <w:lastRenderedPageBreak/>
        <w:t>氣猶在表裡</w:t>
      </w:r>
      <w:r w:rsidRPr="001A4164">
        <w:rPr>
          <w:rFonts w:hint="eastAsia"/>
        </w:rPr>
        <w:t>之間，此為柴胡湯</w:t>
      </w:r>
      <w:r w:rsidR="003A4FE5" w:rsidRPr="001A4164">
        <w:rPr>
          <w:rFonts w:hint="eastAsia"/>
        </w:rPr>
        <w:t>證</w:t>
      </w:r>
      <w:r w:rsidRPr="001A4164">
        <w:rPr>
          <w:rFonts w:hint="eastAsia"/>
        </w:rPr>
        <w:t>，若以柴胡湯下之，則更無潮熱</w:t>
      </w:r>
      <w:r w:rsidR="00172CBC">
        <w:rPr>
          <w:rFonts w:hint="eastAsia"/>
        </w:rPr>
        <w:t>，</w:t>
      </w:r>
      <w:r w:rsidRPr="001A4164">
        <w:rPr>
          <w:rFonts w:hint="eastAsia"/>
        </w:rPr>
        <w:t>自利。醫反以丸藥下之，虛其腸胃，邪熱乘虛入腑，日晡所</w:t>
      </w:r>
      <w:r w:rsidR="00172CBC">
        <w:rPr>
          <w:rFonts w:hint="eastAsia"/>
        </w:rPr>
        <w:t>，</w:t>
      </w:r>
      <w:r w:rsidRPr="001A4164">
        <w:rPr>
          <w:rFonts w:hint="eastAsia"/>
        </w:rPr>
        <w:t>發潮熱，熱已而利也。潮熱雖為熱實，然胸脅之邪未</w:t>
      </w:r>
      <w:r w:rsidR="00172CBC">
        <w:rPr>
          <w:rFonts w:hint="eastAsia"/>
        </w:rPr>
        <w:t>已</w:t>
      </w:r>
      <w:r w:rsidRPr="001A4164">
        <w:rPr>
          <w:rFonts w:hint="eastAsia"/>
        </w:rPr>
        <w:t>，故先與小柴胡湯以解外，後以柴胡加芒硝，以下胃熱。</w:t>
      </w:r>
      <w:r w:rsidR="001D353A" w:rsidRPr="001A4164">
        <w:rPr>
          <w:rFonts w:hint="eastAsia"/>
        </w:rPr>
        <w:t>」</w:t>
      </w:r>
    </w:p>
    <w:p w:rsidR="00A316D8" w:rsidRPr="001A4164" w:rsidRDefault="00A316D8" w:rsidP="004438E7">
      <w:pPr>
        <w:pStyle w:val="afffff8"/>
        <w:spacing w:after="120"/>
      </w:pPr>
      <w:r w:rsidRPr="001A4164">
        <w:t>程郊倩曰：</w:t>
      </w:r>
      <w:r w:rsidR="00113D17" w:rsidRPr="001A4164">
        <w:rPr>
          <w:rFonts w:hint="eastAsia"/>
        </w:rPr>
        <w:t>「</w:t>
      </w:r>
      <w:r w:rsidRPr="001A4164">
        <w:t>胸脅滿而嘔，日晡所</w:t>
      </w:r>
      <w:r w:rsidR="009B0416">
        <w:t>，</w:t>
      </w:r>
      <w:r w:rsidRPr="001A4164">
        <w:t>發潮熱，此傷寒</w:t>
      </w:r>
      <w:r w:rsidR="009B0416">
        <w:t>，</w:t>
      </w:r>
      <w:r w:rsidRPr="001A4164">
        <w:t>十三日不解之本</w:t>
      </w:r>
      <w:r w:rsidR="003A4FE5" w:rsidRPr="001A4164">
        <w:t>證</w:t>
      </w:r>
      <w:r w:rsidRPr="001A4164">
        <w:t>也。微利者，已而之</w:t>
      </w:r>
      <w:r w:rsidR="003A4FE5" w:rsidRPr="001A4164">
        <w:rPr>
          <w:rFonts w:hint="eastAsia"/>
        </w:rPr>
        <w:t>證</w:t>
      </w:r>
      <w:r w:rsidRPr="001A4164">
        <w:rPr>
          <w:rFonts w:hint="eastAsia"/>
        </w:rPr>
        <w:t>也。本</w:t>
      </w:r>
      <w:r w:rsidR="003A4FE5" w:rsidRPr="001A4164">
        <w:rPr>
          <w:rFonts w:hint="eastAsia"/>
        </w:rPr>
        <w:t>證</w:t>
      </w:r>
      <w:r w:rsidRPr="001A4164">
        <w:rPr>
          <w:rFonts w:hint="eastAsia"/>
        </w:rPr>
        <w:t>經而兼腑，自是大柴胡，能以大柴胡下之，本</w:t>
      </w:r>
      <w:r w:rsidR="003A4FE5" w:rsidRPr="001A4164">
        <w:rPr>
          <w:rFonts w:hint="eastAsia"/>
        </w:rPr>
        <w:t>證</w:t>
      </w:r>
      <w:r w:rsidRPr="001A4164">
        <w:rPr>
          <w:rFonts w:hint="eastAsia"/>
        </w:rPr>
        <w:t>且罷，何有於已而之下利！乃醫不以柴胡之辛寒下，而以丸藥之毒熱下，雖有所去，而熱以益熱，遂復留中而為實</w:t>
      </w:r>
      <w:r w:rsidR="00113D17" w:rsidRPr="001A4164">
        <w:rPr>
          <w:rFonts w:hint="eastAsia"/>
        </w:rPr>
        <w:t>，</w:t>
      </w:r>
      <w:r w:rsidRPr="001A4164">
        <w:rPr>
          <w:rFonts w:hint="eastAsia"/>
        </w:rPr>
        <w:t>所以下利自下利而熱潮仍潮熱。蓋邪熱不殺</w:t>
      </w:r>
      <w:r w:rsidR="001C6318" w:rsidRPr="001A4164">
        <w:rPr>
          <w:rFonts w:hint="eastAsia"/>
        </w:rPr>
        <w:t>穀</w:t>
      </w:r>
      <w:r w:rsidRPr="001A4164">
        <w:rPr>
          <w:rFonts w:hint="eastAsia"/>
        </w:rPr>
        <w:t>而逼液下行，謂</w:t>
      </w:r>
      <w:r w:rsidR="00113D17" w:rsidRPr="001A4164">
        <w:rPr>
          <w:rFonts w:hint="eastAsia"/>
        </w:rPr>
        <w:t>云</w:t>
      </w:r>
      <w:r w:rsidRPr="001A4164">
        <w:rPr>
          <w:rFonts w:hint="eastAsia"/>
        </w:rPr>
        <w:t>熱利是也。潮熱者</w:t>
      </w:r>
      <w:r w:rsidR="009B0416">
        <w:rPr>
          <w:rFonts w:hint="eastAsia"/>
        </w:rPr>
        <w:t>，</w:t>
      </w:r>
      <w:r w:rsidRPr="001A4164">
        <w:rPr>
          <w:rFonts w:hint="eastAsia"/>
        </w:rPr>
        <w:t>實也，恐人疑攻後之下利為虛，故復指潮熱以</w:t>
      </w:r>
      <w:r w:rsidR="003A4FE5" w:rsidRPr="001A4164">
        <w:rPr>
          <w:rFonts w:hint="eastAsia"/>
        </w:rPr>
        <w:t>證</w:t>
      </w:r>
      <w:r w:rsidRPr="001A4164">
        <w:rPr>
          <w:rFonts w:hint="eastAsia"/>
        </w:rPr>
        <w:t>之。此實得之攻後，究竟非胃實，不過邪熱搏結而成，只須於小柴胡解外後，但加芒硝一洗滌之。以從前已有所去，大黃並可不用，蓋節制之兵也。</w:t>
      </w:r>
      <w:r w:rsidR="00113D17" w:rsidRPr="001A4164">
        <w:rPr>
          <w:rFonts w:hint="eastAsia"/>
        </w:rPr>
        <w:t>」</w:t>
      </w:r>
    </w:p>
    <w:p w:rsidR="00A316D8" w:rsidRPr="001A4164" w:rsidRDefault="00A316D8" w:rsidP="004438E7">
      <w:pPr>
        <w:pStyle w:val="afffff8"/>
        <w:spacing w:after="120"/>
      </w:pPr>
      <w:r w:rsidRPr="001A4164">
        <w:t>柯韻伯曰：</w:t>
      </w:r>
      <w:r w:rsidR="00113D17" w:rsidRPr="001A4164">
        <w:rPr>
          <w:rFonts w:hint="eastAsia"/>
        </w:rPr>
        <w:t>「</w:t>
      </w:r>
      <w:r w:rsidRPr="001A4164">
        <w:t>此少陽陽明並病，先服小柴胡</w:t>
      </w:r>
      <w:smartTag w:uri="urn:schemas-microsoft-com:office:smarttags" w:element="chmetcnv">
        <w:smartTagPr>
          <w:attr w:name="UnitName" w:val="升"/>
          <w:attr w:name="SourceValue" w:val="2"/>
          <w:attr w:name="HasSpace" w:val="False"/>
          <w:attr w:name="Negative" w:val="False"/>
          <w:attr w:name="NumberType" w:val="3"/>
          <w:attr w:name="TCSC" w:val="1"/>
        </w:smartTagPr>
        <w:r w:rsidRPr="001A4164">
          <w:t>二升</w:t>
        </w:r>
      </w:smartTag>
      <w:r w:rsidR="009B0416">
        <w:t>，</w:t>
      </w:r>
      <w:r w:rsidRPr="001A4164">
        <w:t>以解少陽之表，其一升加芒硝</w:t>
      </w:r>
      <w:r w:rsidR="009B0416">
        <w:t>，</w:t>
      </w:r>
      <w:r w:rsidRPr="001A4164">
        <w:t>以除陽明之</w:t>
      </w:r>
      <w:r w:rsidRPr="001A4164">
        <w:rPr>
          <w:rFonts w:hint="eastAsia"/>
        </w:rPr>
        <w:t>裡。</w:t>
      </w:r>
      <w:r w:rsidR="00113D17" w:rsidRPr="001A4164">
        <w:rPr>
          <w:rFonts w:hint="eastAsia"/>
        </w:rPr>
        <w:t>」</w:t>
      </w:r>
    </w:p>
    <w:p w:rsidR="00A316D8" w:rsidRPr="001A4164" w:rsidRDefault="00A316D8" w:rsidP="004438E7">
      <w:pPr>
        <w:pStyle w:val="afffff8"/>
        <w:spacing w:after="120"/>
      </w:pPr>
      <w:r w:rsidRPr="001A4164">
        <w:t>《明理論》：</w:t>
      </w:r>
      <w:r w:rsidR="00113D17" w:rsidRPr="001A4164">
        <w:rPr>
          <w:rFonts w:hint="eastAsia"/>
        </w:rPr>
        <w:t>「</w:t>
      </w:r>
      <w:r w:rsidRPr="001A4164">
        <w:t>潮熱，若潮水之潮，其來不失其時也</w:t>
      </w:r>
      <w:r w:rsidR="00113D17" w:rsidRPr="001A4164">
        <w:rPr>
          <w:rFonts w:hint="eastAsia"/>
        </w:rPr>
        <w:t>。</w:t>
      </w:r>
      <w:r w:rsidRPr="001A4164">
        <w:t>一日一發</w:t>
      </w:r>
      <w:r w:rsidR="00113D17" w:rsidRPr="001A4164">
        <w:rPr>
          <w:rFonts w:hint="eastAsia"/>
        </w:rPr>
        <w:t>，</w:t>
      </w:r>
      <w:r w:rsidRPr="001A4164">
        <w:t>指時而發者，謂之潮熱。若</w:t>
      </w:r>
      <w:r w:rsidRPr="001A4164">
        <w:rPr>
          <w:rFonts w:hint="eastAsia"/>
        </w:rPr>
        <w:t>日三五發者，即是發熱，非潮熱也。潮熱屬陽明，必於日晡時發</w:t>
      </w:r>
      <w:r w:rsidR="009B0416">
        <w:rPr>
          <w:rFonts w:hint="eastAsia"/>
        </w:rPr>
        <w:t>。</w:t>
      </w:r>
      <w:r w:rsidRPr="001A4164">
        <w:rPr>
          <w:rFonts w:hint="eastAsia"/>
        </w:rPr>
        <w:t>陽明者胃，屬</w:t>
      </w:r>
      <w:r w:rsidR="00113D17" w:rsidRPr="001A4164">
        <w:rPr>
          <w:rFonts w:hint="eastAsia"/>
        </w:rPr>
        <w:t>土</w:t>
      </w:r>
      <w:r w:rsidRPr="001A4164">
        <w:rPr>
          <w:rFonts w:hint="eastAsia"/>
        </w:rPr>
        <w:t>，應時則旺於四季，應日則旺於未</w:t>
      </w:r>
      <w:r w:rsidR="009B0416">
        <w:rPr>
          <w:rFonts w:hint="eastAsia"/>
        </w:rPr>
        <w:t>、</w:t>
      </w:r>
      <w:r w:rsidRPr="001A4164">
        <w:rPr>
          <w:rFonts w:hint="eastAsia"/>
        </w:rPr>
        <w:t>申。邪氣入於胃而不復傳，</w:t>
      </w:r>
      <w:r w:rsidR="00AD488F" w:rsidRPr="001A4164">
        <w:rPr>
          <w:rFonts w:hint="eastAsia"/>
        </w:rPr>
        <w:t>鬱</w:t>
      </w:r>
      <w:r w:rsidRPr="001A4164">
        <w:rPr>
          <w:rFonts w:hint="eastAsia"/>
        </w:rPr>
        <w:t>而為實熱，隨旺而潮，是以日晡所</w:t>
      </w:r>
      <w:r w:rsidR="009B0416">
        <w:rPr>
          <w:rFonts w:hint="eastAsia"/>
        </w:rPr>
        <w:t>，</w:t>
      </w:r>
      <w:r w:rsidRPr="001A4164">
        <w:rPr>
          <w:rFonts w:hint="eastAsia"/>
        </w:rPr>
        <w:t>發潮熱者，屬陽明也。</w:t>
      </w:r>
      <w:r w:rsidR="00113D17" w:rsidRPr="001A4164">
        <w:rPr>
          <w:rFonts w:hint="eastAsia"/>
        </w:rPr>
        <w:t>」</w:t>
      </w:r>
    </w:p>
    <w:p w:rsidR="00A316D8" w:rsidRPr="001A4164" w:rsidRDefault="00A316D8" w:rsidP="004438E7">
      <w:pPr>
        <w:pStyle w:val="afffff8"/>
        <w:spacing w:after="120"/>
      </w:pPr>
      <w:r w:rsidRPr="001A4164">
        <w:t>張隱庵曰：</w:t>
      </w:r>
      <w:r w:rsidR="00113D17" w:rsidRPr="001A4164">
        <w:rPr>
          <w:rFonts w:hint="eastAsia"/>
        </w:rPr>
        <w:t>「</w:t>
      </w:r>
      <w:r w:rsidRPr="001A4164">
        <w:t>胃為水穀之海，而外合海水。是胃氣晝夜升降，如潮往來。但平人有潮，而</w:t>
      </w:r>
      <w:r w:rsidRPr="001A4164">
        <w:rPr>
          <w:rFonts w:hint="eastAsia"/>
        </w:rPr>
        <w:t>不為熱也。如有邪病留於脈肉筋骨間，隨潮而出則為發熱，是潮熱為陽明胃實之</w:t>
      </w:r>
      <w:r w:rsidR="00AC20E6" w:rsidRPr="001A4164">
        <w:rPr>
          <w:rFonts w:hint="eastAsia"/>
        </w:rPr>
        <w:t>徵</w:t>
      </w:r>
      <w:r w:rsidRPr="001A4164">
        <w:rPr>
          <w:rFonts w:hint="eastAsia"/>
        </w:rPr>
        <w:t>也。</w:t>
      </w:r>
      <w:r w:rsidR="00113D17" w:rsidRPr="001A4164">
        <w:rPr>
          <w:rFonts w:hint="eastAsia"/>
        </w:rPr>
        <w:t>」</w:t>
      </w:r>
    </w:p>
    <w:p w:rsidR="00A316D8" w:rsidRDefault="00A316D8" w:rsidP="007A0E49">
      <w:pPr>
        <w:pStyle w:val="afffffc"/>
        <w:spacing w:after="120"/>
        <w:ind w:firstLine="600"/>
      </w:pPr>
      <w:r>
        <w:t>柴胡加芒硝湯方</w:t>
      </w:r>
    </w:p>
    <w:p w:rsidR="00A316D8" w:rsidRDefault="00A316D8" w:rsidP="007A0E49">
      <w:pPr>
        <w:pStyle w:val="afffffc"/>
        <w:spacing w:after="120"/>
        <w:ind w:firstLine="600"/>
      </w:pPr>
      <w:r>
        <w:t>柴胡二兩十六銖</w:t>
      </w:r>
      <w:r w:rsidR="00F25A3B">
        <w:rPr>
          <w:rFonts w:hint="eastAsia"/>
        </w:rPr>
        <w:t>、</w:t>
      </w:r>
      <w:r>
        <w:t>黃芩</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F25A3B">
        <w:rPr>
          <w:rFonts w:hint="eastAsia"/>
        </w:rPr>
        <w:t>、</w:t>
      </w:r>
      <w:r>
        <w:t>人參</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F25A3B">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w:t>
      </w:r>
      <w:r w:rsidR="00F25A3B">
        <w:rPr>
          <w:rFonts w:hint="eastAsia"/>
        </w:rPr>
        <w:t>、</w:t>
      </w:r>
      <w:r>
        <w:t>芒硝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25A3B">
        <w:rPr>
          <w:rFonts w:hint="eastAsia"/>
        </w:rPr>
        <w:t>、</w:t>
      </w:r>
      <w:r>
        <w:rPr>
          <w:rFonts w:hint="eastAsia"/>
        </w:rPr>
        <w:t>生薑</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（切）</w:t>
      </w:r>
      <w:r w:rsidR="00F25A3B">
        <w:rPr>
          <w:rFonts w:hint="eastAsia"/>
        </w:rPr>
        <w:t>、</w:t>
      </w:r>
      <w:r>
        <w:rPr>
          <w:rFonts w:hint="eastAsia"/>
        </w:rPr>
        <w:t>大棗四枚（擘）</w:t>
      </w:r>
      <w:r w:rsidR="00F25A3B">
        <w:rPr>
          <w:rFonts w:hint="eastAsia"/>
        </w:rPr>
        <w:t>、</w:t>
      </w:r>
      <w:r>
        <w:rPr>
          <w:rFonts w:hint="eastAsia"/>
        </w:rPr>
        <w:t>半夏二十銖（洗）</w:t>
      </w:r>
      <w:r w:rsidR="00F25A3B">
        <w:rPr>
          <w:rFonts w:hint="eastAsia"/>
        </w:rPr>
        <w:t>。</w:t>
      </w:r>
    </w:p>
    <w:p w:rsidR="00A316D8" w:rsidRDefault="00A316D8" w:rsidP="007A0E49">
      <w:pPr>
        <w:pStyle w:val="afffffc"/>
        <w:spacing w:after="120"/>
        <w:ind w:firstLine="600"/>
      </w:pPr>
      <w:r>
        <w:t>上八味，以水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，去滓，內芒硝更煮微沸，分溫再</w:t>
      </w:r>
      <w:r>
        <w:rPr>
          <w:rFonts w:hint="eastAsia"/>
        </w:rPr>
        <w:t>服。不解，更作。</w:t>
      </w:r>
    </w:p>
    <w:p w:rsidR="00A316D8" w:rsidRPr="001A4164" w:rsidRDefault="00E3477A" w:rsidP="004438E7">
      <w:pPr>
        <w:pStyle w:val="afffff8"/>
        <w:spacing w:after="120"/>
      </w:pPr>
      <w:r w:rsidRPr="001A4164">
        <w:t>章虛谷</w:t>
      </w:r>
      <w:r w:rsidR="00A316D8" w:rsidRPr="001A4164">
        <w:t>曰：</w:t>
      </w:r>
      <w:r w:rsidR="00113D17" w:rsidRPr="001A4164">
        <w:rPr>
          <w:rFonts w:hint="eastAsia"/>
        </w:rPr>
        <w:t>「</w:t>
      </w:r>
      <w:r w:rsidR="00A316D8" w:rsidRPr="001A4164">
        <w:t>此方以小柴胡三分之一，而重加芒硝者，因其少陽之</w:t>
      </w:r>
      <w:r w:rsidR="003A4FE5" w:rsidRPr="001A4164">
        <w:t>證</w:t>
      </w:r>
      <w:r w:rsidR="009B0416">
        <w:t>，</w:t>
      </w:r>
      <w:r w:rsidR="00A316D8" w:rsidRPr="001A4164">
        <w:t>誤用丸藥下之，餘熱</w:t>
      </w:r>
      <w:r w:rsidR="00A316D8" w:rsidRPr="001A4164">
        <w:rPr>
          <w:rFonts w:hint="eastAsia"/>
        </w:rPr>
        <w:t>留於陽明而發潮熱</w:t>
      </w:r>
      <w:r w:rsidR="009B0416">
        <w:rPr>
          <w:rFonts w:hint="eastAsia"/>
        </w:rPr>
        <w:t>，</w:t>
      </w:r>
      <w:r w:rsidR="00A316D8" w:rsidRPr="001A4164">
        <w:rPr>
          <w:rFonts w:hint="eastAsia"/>
        </w:rPr>
        <w:t>故仍用小柴胡和少陽，而加芒硝鹹寒潤下，以清陽明之熱，不取苦重之藥峻攻也。</w:t>
      </w:r>
      <w:r w:rsidR="00113D17" w:rsidRPr="001A4164">
        <w:rPr>
          <w:rFonts w:hint="eastAsia"/>
        </w:rPr>
        <w:t>」</w:t>
      </w:r>
    </w:p>
    <w:p w:rsidR="00A316D8" w:rsidRPr="001A4164" w:rsidRDefault="00A316D8" w:rsidP="004438E7">
      <w:pPr>
        <w:pStyle w:val="afffff8"/>
        <w:spacing w:after="120"/>
      </w:pPr>
      <w:r w:rsidRPr="001A4164">
        <w:t>按：大柴胡湯用大黃、</w:t>
      </w:r>
      <w:r w:rsidR="00113D17" w:rsidRPr="001A4164">
        <w:rPr>
          <w:rFonts w:hint="eastAsia"/>
        </w:rPr>
        <w:t>枳</w:t>
      </w:r>
      <w:r w:rsidRPr="001A4164">
        <w:t>實，乃合小承氣也</w:t>
      </w:r>
      <w:r w:rsidR="00113D17" w:rsidRPr="001A4164">
        <w:rPr>
          <w:rFonts w:hint="eastAsia"/>
        </w:rPr>
        <w:t>。</w:t>
      </w:r>
      <w:r w:rsidRPr="001A4164">
        <w:t>此方用芒硝，乃合調胃承氣也。皆少陽、</w:t>
      </w:r>
      <w:r w:rsidRPr="001A4164">
        <w:rPr>
          <w:rFonts w:hint="eastAsia"/>
        </w:rPr>
        <w:t>陽明同治之方。</w:t>
      </w:r>
    </w:p>
    <w:p w:rsidR="00D748E0" w:rsidRDefault="00A316D8" w:rsidP="007A0E49">
      <w:pPr>
        <w:pStyle w:val="afffffc"/>
        <w:spacing w:after="120"/>
        <w:ind w:firstLine="600"/>
      </w:pPr>
      <w:r>
        <w:lastRenderedPageBreak/>
        <w:t>傷寒</w:t>
      </w:r>
      <w:r w:rsidR="009B0416">
        <w:t>，</w:t>
      </w:r>
      <w:r>
        <w:t>十三日，過經</w:t>
      </w:r>
      <w:r w:rsidR="00113D17">
        <w:rPr>
          <w:rFonts w:hint="eastAsia"/>
        </w:rPr>
        <w:t>，</w:t>
      </w:r>
      <w:r>
        <w:t>譫語者，以有熱也，當以湯下之。若小便利者，</w:t>
      </w:r>
      <w:r>
        <w:rPr>
          <w:rFonts w:hint="eastAsia"/>
        </w:rPr>
        <w:t>大便當硬，而反下利，知醫以丸藥下之，非其治也。若自下利者，脈當</w:t>
      </w:r>
      <w:r w:rsidR="00D748E0">
        <w:rPr>
          <w:rFonts w:hint="eastAsia"/>
        </w:rPr>
        <w:t>微厥，今反和者，此為內實也，調胃承氣湯主之。</w:t>
      </w:r>
    </w:p>
    <w:p w:rsidR="00D748E0" w:rsidRPr="001A4164" w:rsidRDefault="00D748E0" w:rsidP="004438E7">
      <w:pPr>
        <w:pStyle w:val="afffff8"/>
        <w:spacing w:after="120"/>
      </w:pPr>
      <w:r w:rsidRPr="001A4164">
        <w:t>成無己曰：</w:t>
      </w:r>
      <w:r w:rsidR="00113D17" w:rsidRPr="001A4164">
        <w:rPr>
          <w:rFonts w:hint="eastAsia"/>
        </w:rPr>
        <w:t>「</w:t>
      </w:r>
      <w:r w:rsidRPr="001A4164">
        <w:t>傷寒</w:t>
      </w:r>
      <w:r w:rsidR="009B0416">
        <w:t>，</w:t>
      </w:r>
      <w:r w:rsidRPr="001A4164">
        <w:t>十三日，再傳經盡，謂之過經。譫語者，陽明胃實也，當以諸承氣湯下</w:t>
      </w:r>
      <w:r w:rsidRPr="001A4164">
        <w:rPr>
          <w:rFonts w:hint="eastAsia"/>
        </w:rPr>
        <w:t>之。若小便利者，津液偏滲，大便當硬，反下利者，知醫以丸藥下之也。下利</w:t>
      </w:r>
      <w:r w:rsidR="009B0416">
        <w:rPr>
          <w:rFonts w:hint="eastAsia"/>
        </w:rPr>
        <w:t>，</w:t>
      </w:r>
      <w:r w:rsidRPr="001A4164">
        <w:rPr>
          <w:rFonts w:hint="eastAsia"/>
        </w:rPr>
        <w:t>脈微而厥者，虛寒也，今脈調和，則非虛寒，由腸虛胃熱，協熱而利也，與調胃承氣湯，以下胃熱。</w:t>
      </w:r>
      <w:r w:rsidR="00113D17" w:rsidRPr="001A4164">
        <w:rPr>
          <w:rFonts w:hint="eastAsia"/>
        </w:rPr>
        <w:t>」</w:t>
      </w:r>
    </w:p>
    <w:p w:rsidR="00D748E0" w:rsidRPr="001A4164" w:rsidRDefault="00D748E0" w:rsidP="004438E7">
      <w:pPr>
        <w:pStyle w:val="afffff8"/>
        <w:spacing w:after="120"/>
      </w:pPr>
      <w:r w:rsidRPr="001A4164">
        <w:t>汪苓友曰：</w:t>
      </w:r>
      <w:r w:rsidR="00113D17" w:rsidRPr="001A4164">
        <w:rPr>
          <w:rFonts w:hint="eastAsia"/>
        </w:rPr>
        <w:t>「</w:t>
      </w:r>
      <w:r w:rsidRPr="001A4164">
        <w:t>譫語者，自言也。寒邪</w:t>
      </w:r>
      <w:r w:rsidR="00AD488F" w:rsidRPr="001A4164">
        <w:t>鬱</w:t>
      </w:r>
      <w:r w:rsidRPr="001A4164">
        <w:t>裡，胃中有熱，熱氣薰膈，則神昏而自言也。譫語</w:t>
      </w:r>
      <w:r w:rsidRPr="001A4164">
        <w:rPr>
          <w:rFonts w:hint="eastAsia"/>
        </w:rPr>
        <w:t>有熱，法當以湯蕩滌之。據仲景法，下利</w:t>
      </w:r>
      <w:r w:rsidR="009B0416">
        <w:rPr>
          <w:rFonts w:hint="eastAsia"/>
        </w:rPr>
        <w:t>，</w:t>
      </w:r>
      <w:r w:rsidRPr="001A4164">
        <w:rPr>
          <w:rFonts w:hint="eastAsia"/>
        </w:rPr>
        <w:t>譫語者，有燥屎也，宜小承氣湯。今改用調胃者，以醫誤下之，故內實不去，胃氣徒傷，故於小承氣湯去</w:t>
      </w:r>
      <w:r w:rsidR="002E1F21" w:rsidRPr="001A4164">
        <w:rPr>
          <w:rFonts w:hint="eastAsia"/>
        </w:rPr>
        <w:t>厚朴</w:t>
      </w:r>
      <w:r w:rsidRPr="001A4164">
        <w:rPr>
          <w:rFonts w:hint="eastAsia"/>
        </w:rPr>
        <w:t>、枳實，而加甘草以調和之也。因大便堅實，以故復加芒硝。</w:t>
      </w:r>
      <w:r w:rsidR="00113D17" w:rsidRPr="001A4164">
        <w:rPr>
          <w:rFonts w:hint="eastAsia"/>
        </w:rPr>
        <w:t>」</w:t>
      </w:r>
    </w:p>
    <w:p w:rsidR="00D748E0" w:rsidRPr="001A4164" w:rsidRDefault="00D748E0" w:rsidP="004438E7">
      <w:pPr>
        <w:pStyle w:val="afffff8"/>
        <w:spacing w:after="120"/>
      </w:pPr>
      <w:r w:rsidRPr="001A4164">
        <w:t>王肯堂曰：</w:t>
      </w:r>
      <w:r w:rsidR="00113D17" w:rsidRPr="001A4164">
        <w:rPr>
          <w:rFonts w:hint="eastAsia"/>
        </w:rPr>
        <w:t>「</w:t>
      </w:r>
      <w:r w:rsidRPr="001A4164">
        <w:t>經文內實之實，當作熱。此段有五反一對：熱與厥反、湯與丸反、便硬與下</w:t>
      </w:r>
      <w:r w:rsidRPr="001A4164">
        <w:rPr>
          <w:rFonts w:hint="eastAsia"/>
        </w:rPr>
        <w:t>利反、脈微與脈和反、藥下與自利反</w:t>
      </w:r>
      <w:r w:rsidR="009B0416">
        <w:rPr>
          <w:rFonts w:hint="eastAsia"/>
        </w:rPr>
        <w:t>、</w:t>
      </w:r>
      <w:r w:rsidRPr="001A4164">
        <w:rPr>
          <w:rFonts w:hint="eastAsia"/>
        </w:rPr>
        <w:t>小便利與大便硬為一對。讀者宜細詳之。</w:t>
      </w:r>
      <w:r w:rsidR="00113D17" w:rsidRPr="001A4164">
        <w:rPr>
          <w:rFonts w:hint="eastAsia"/>
        </w:rPr>
        <w:t>」</w:t>
      </w:r>
    </w:p>
    <w:p w:rsidR="00D748E0" w:rsidRPr="001A4164" w:rsidRDefault="00D748E0" w:rsidP="004438E7">
      <w:pPr>
        <w:pStyle w:val="afffff8"/>
        <w:spacing w:after="120"/>
      </w:pPr>
      <w:r w:rsidRPr="001A4164">
        <w:t>按：厥亦脈象，初來大漸漸小，更來漸漸大，是其候也。</w:t>
      </w:r>
    </w:p>
    <w:p w:rsidR="00D748E0" w:rsidRDefault="007D52E9" w:rsidP="007A0E49">
      <w:pPr>
        <w:pStyle w:val="afffffc"/>
        <w:spacing w:after="120"/>
        <w:ind w:firstLine="600"/>
      </w:pPr>
      <w:r>
        <w:t>太陽</w:t>
      </w:r>
      <w:r w:rsidR="00D748E0">
        <w:t>病</w:t>
      </w:r>
      <w:r w:rsidR="009B0416">
        <w:t>，</w:t>
      </w:r>
      <w:r w:rsidR="00D748E0">
        <w:t>不解，熱結膀胱，其人如狂，血自下，下者愈。其外不解</w:t>
      </w:r>
      <w:r w:rsidR="00D748E0">
        <w:rPr>
          <w:rFonts w:hint="eastAsia"/>
        </w:rPr>
        <w:t>者，尚未可攻，當先解外</w:t>
      </w:r>
      <w:r w:rsidR="00113D17">
        <w:rPr>
          <w:rFonts w:hint="eastAsia"/>
        </w:rPr>
        <w:t>。</w:t>
      </w:r>
      <w:r w:rsidR="00D748E0">
        <w:rPr>
          <w:rFonts w:hint="eastAsia"/>
        </w:rPr>
        <w:t>外解已，但少腹急結者，乃可攻之，宜桃核承氣湯。</w:t>
      </w:r>
    </w:p>
    <w:p w:rsidR="00D748E0" w:rsidRPr="001A4164" w:rsidRDefault="00D748E0" w:rsidP="004438E7">
      <w:pPr>
        <w:pStyle w:val="afffff8"/>
        <w:spacing w:after="120"/>
      </w:pPr>
      <w:r w:rsidRPr="001A4164">
        <w:t>成無己曰：</w:t>
      </w:r>
      <w:r w:rsidR="00113D17" w:rsidRPr="001A4164">
        <w:rPr>
          <w:rFonts w:hint="eastAsia"/>
        </w:rPr>
        <w:t>「</w:t>
      </w:r>
      <w:r w:rsidRPr="001A4164">
        <w:t>太陽經邪熱不解，隨經入腑，為熱結膀胱。其人如狂者，為未至於狂，但不</w:t>
      </w:r>
      <w:r w:rsidRPr="001A4164">
        <w:rPr>
          <w:rFonts w:hint="eastAsia"/>
        </w:rPr>
        <w:t>寧爾。經曰：</w:t>
      </w:r>
      <w:r w:rsidR="00113D17" w:rsidRPr="001A4164">
        <w:rPr>
          <w:rFonts w:hint="eastAsia"/>
        </w:rPr>
        <w:t>『</w:t>
      </w:r>
      <w:r w:rsidRPr="001A4164">
        <w:rPr>
          <w:rFonts w:hint="eastAsia"/>
        </w:rPr>
        <w:t>其人如狂者，以熱在下焦。</w:t>
      </w:r>
      <w:r w:rsidR="00113D17" w:rsidRPr="001A4164">
        <w:rPr>
          <w:rFonts w:hint="eastAsia"/>
        </w:rPr>
        <w:t>』</w:t>
      </w:r>
      <w:r w:rsidRPr="001A4164">
        <w:rPr>
          <w:rFonts w:hint="eastAsia"/>
        </w:rPr>
        <w:t>太陽多熱，熱在膀胱，必與血相搏，若血不為蓄，為熱迫之，則血自下，血下，則熱隨血出而愈。若血不下者，則血為熱搏，蓄積於下，而少腹急結，乃可攻之，與桃核承氣湯，下熱</w:t>
      </w:r>
      <w:r w:rsidR="009B0416">
        <w:rPr>
          <w:rFonts w:hint="eastAsia"/>
        </w:rPr>
        <w:t>，</w:t>
      </w:r>
      <w:r w:rsidRPr="001A4164">
        <w:rPr>
          <w:rFonts w:hint="eastAsia"/>
        </w:rPr>
        <w:t>散血。《內經》曰：</w:t>
      </w:r>
      <w:r w:rsidR="00113D17" w:rsidRPr="001A4164">
        <w:rPr>
          <w:rFonts w:hint="eastAsia"/>
        </w:rPr>
        <w:t>『</w:t>
      </w:r>
      <w:r w:rsidRPr="001A4164">
        <w:rPr>
          <w:rFonts w:hint="eastAsia"/>
        </w:rPr>
        <w:t>從外之內而盛於內者，先治其外</w:t>
      </w:r>
      <w:r w:rsidR="009B0416">
        <w:rPr>
          <w:rFonts w:hint="eastAsia"/>
        </w:rPr>
        <w:t>，</w:t>
      </w:r>
      <w:r w:rsidRPr="001A4164">
        <w:rPr>
          <w:rFonts w:hint="eastAsia"/>
        </w:rPr>
        <w:t>後調其內</w:t>
      </w:r>
      <w:r w:rsidR="00113D17" w:rsidRPr="001A4164">
        <w:rPr>
          <w:rFonts w:hint="eastAsia"/>
        </w:rPr>
        <w:t>。』</w:t>
      </w:r>
      <w:r w:rsidRPr="001A4164">
        <w:rPr>
          <w:rFonts w:hint="eastAsia"/>
        </w:rPr>
        <w:t>此之謂也。</w:t>
      </w:r>
      <w:r w:rsidR="00113D17" w:rsidRPr="001A4164">
        <w:rPr>
          <w:rFonts w:hint="eastAsia"/>
        </w:rPr>
        <w:t>」</w:t>
      </w:r>
    </w:p>
    <w:p w:rsidR="00D748E0" w:rsidRPr="001A4164" w:rsidRDefault="00D748E0" w:rsidP="004438E7">
      <w:pPr>
        <w:pStyle w:val="afffff8"/>
        <w:spacing w:after="120"/>
      </w:pPr>
      <w:r w:rsidRPr="001A4164">
        <w:t>龐安常曰：</w:t>
      </w:r>
      <w:r w:rsidR="00113D17" w:rsidRPr="001A4164">
        <w:rPr>
          <w:rFonts w:hint="eastAsia"/>
        </w:rPr>
        <w:t>「</w:t>
      </w:r>
      <w:r w:rsidRPr="001A4164">
        <w:t>不惡寒，為外解。</w:t>
      </w:r>
      <w:r w:rsidR="00113D17" w:rsidRPr="001A4164">
        <w:rPr>
          <w:rFonts w:hint="eastAsia"/>
        </w:rPr>
        <w:t>」</w:t>
      </w:r>
    </w:p>
    <w:p w:rsidR="00D748E0" w:rsidRPr="001A4164" w:rsidRDefault="00D748E0" w:rsidP="004438E7">
      <w:pPr>
        <w:pStyle w:val="afffff8"/>
        <w:spacing w:after="120"/>
      </w:pPr>
      <w:r w:rsidRPr="001A4164">
        <w:t>方中行曰</w:t>
      </w:r>
      <w:r w:rsidR="00113D17" w:rsidRPr="001A4164">
        <w:rPr>
          <w:rFonts w:hint="eastAsia"/>
        </w:rPr>
        <w:t>：「</w:t>
      </w:r>
      <w:r w:rsidRPr="001A4164">
        <w:t>熱結膀胱，即下文太陽隨經淤熱在裡之互詞。少腹急結者，有形之血蓄積</w:t>
      </w:r>
      <w:r w:rsidRPr="001A4164">
        <w:rPr>
          <w:rFonts w:hint="eastAsia"/>
        </w:rPr>
        <w:t>也。然則桃仁承氣者，太陽隨經入腑之輕劑也。</w:t>
      </w:r>
      <w:r w:rsidR="00113D17" w:rsidRPr="001A4164">
        <w:rPr>
          <w:rFonts w:hint="eastAsia"/>
        </w:rPr>
        <w:t>」</w:t>
      </w:r>
    </w:p>
    <w:p w:rsidR="00D748E0" w:rsidRPr="001A4164" w:rsidRDefault="00D748E0" w:rsidP="004438E7">
      <w:pPr>
        <w:pStyle w:val="afffff8"/>
        <w:spacing w:after="120"/>
      </w:pPr>
      <w:r w:rsidRPr="001A4164">
        <w:t>程郊倩曰：</w:t>
      </w:r>
      <w:r w:rsidR="00AF3569" w:rsidRPr="001A4164">
        <w:rPr>
          <w:rFonts w:hint="eastAsia"/>
        </w:rPr>
        <w:t>「</w:t>
      </w:r>
      <w:r w:rsidRPr="001A4164">
        <w:t>熱結膀胱而小便不利者，是氣分受邪，小便自利者，是血分受邪。此條不</w:t>
      </w:r>
      <w:r w:rsidRPr="001A4164">
        <w:rPr>
          <w:rFonts w:hint="eastAsia"/>
        </w:rPr>
        <w:t>及小便者，以有</w:t>
      </w:r>
      <w:r w:rsidR="00AF3569" w:rsidRPr="001A4164">
        <w:rPr>
          <w:rFonts w:hint="eastAsia"/>
        </w:rPr>
        <w:t>『</w:t>
      </w:r>
      <w:r w:rsidRPr="001A4164">
        <w:rPr>
          <w:rFonts w:hint="eastAsia"/>
        </w:rPr>
        <w:t>血自下</w:t>
      </w:r>
      <w:r w:rsidR="00AF3569" w:rsidRPr="001A4164">
        <w:rPr>
          <w:rFonts w:hint="eastAsia"/>
        </w:rPr>
        <w:t>』</w:t>
      </w:r>
      <w:r w:rsidRPr="001A4164">
        <w:rPr>
          <w:rFonts w:hint="eastAsia"/>
        </w:rPr>
        <w:t>三字也。然少腹急結，包有小便自利句。桃核承氣湯與五苓散，雖同為太陽犯本之藥，而一從前利，一從後攻，氣分與血分主治各不同矣。</w:t>
      </w:r>
      <w:r w:rsidR="00AF3569" w:rsidRPr="001A4164">
        <w:rPr>
          <w:rFonts w:hint="eastAsia"/>
        </w:rPr>
        <w:t>」</w:t>
      </w:r>
    </w:p>
    <w:p w:rsidR="00D748E0" w:rsidRPr="001A4164" w:rsidRDefault="00D748E0" w:rsidP="004438E7">
      <w:pPr>
        <w:pStyle w:val="afffff8"/>
        <w:spacing w:after="120"/>
      </w:pPr>
      <w:r w:rsidRPr="001A4164">
        <w:t>柯韻伯曰：</w:t>
      </w:r>
      <w:r w:rsidR="00AF3569" w:rsidRPr="001A4164">
        <w:rPr>
          <w:rFonts w:hint="eastAsia"/>
        </w:rPr>
        <w:t>「</w:t>
      </w:r>
      <w:r w:rsidRPr="001A4164">
        <w:t>太陽隨經之陽熱淤於裡，致氣流不行，氣者血之用，氣行則血濡，氣</w:t>
      </w:r>
      <w:r w:rsidRPr="001A4164">
        <w:lastRenderedPageBreak/>
        <w:t>結則血</w:t>
      </w:r>
      <w:r w:rsidRPr="001A4164">
        <w:rPr>
          <w:rFonts w:hint="eastAsia"/>
        </w:rPr>
        <w:t>蓄，小腹者膀胱所居也，衝任之血會於小腹，陽氣結而不化，則陰血蓄而不行，故少腹急結。氣血交並則魂魄不藏，故其人如狂。用桃核承氣湯，氣行血濡，則小腹自舒，神氣自安矣。</w:t>
      </w:r>
      <w:r w:rsidR="00AF3569" w:rsidRPr="001A4164">
        <w:rPr>
          <w:rFonts w:hint="eastAsia"/>
        </w:rPr>
        <w:t>」</w:t>
      </w:r>
    </w:p>
    <w:p w:rsidR="00D748E0" w:rsidRPr="001A4164" w:rsidRDefault="00D748E0" w:rsidP="004438E7">
      <w:pPr>
        <w:pStyle w:val="afffff8"/>
        <w:spacing w:after="120"/>
      </w:pPr>
      <w:r w:rsidRPr="001A4164">
        <w:t>沈芊綠曰：</w:t>
      </w:r>
      <w:r w:rsidR="00AF3569" w:rsidRPr="001A4164">
        <w:rPr>
          <w:rFonts w:hint="eastAsia"/>
        </w:rPr>
        <w:t>「</w:t>
      </w:r>
      <w:r w:rsidRPr="001A4164">
        <w:t>此小便尿血也，緣陽氣太重，標本俱病，血得熱則行，故尿血。若熱極則血</w:t>
      </w:r>
      <w:r w:rsidRPr="001A4164">
        <w:rPr>
          <w:rFonts w:hint="eastAsia"/>
        </w:rPr>
        <w:t>反結，少腹為膀胱之室，故膀胱之熱結，少腹必急結</w:t>
      </w:r>
      <w:r w:rsidR="009B0416">
        <w:rPr>
          <w:rFonts w:hint="eastAsia"/>
        </w:rPr>
        <w:t>，</w:t>
      </w:r>
      <w:r w:rsidRPr="001A4164">
        <w:rPr>
          <w:rFonts w:hint="eastAsia"/>
        </w:rPr>
        <w:t>用桃仁承氣湯</w:t>
      </w:r>
      <w:r w:rsidR="009B0416">
        <w:rPr>
          <w:rFonts w:hint="eastAsia"/>
        </w:rPr>
        <w:t>，</w:t>
      </w:r>
      <w:r w:rsidRPr="001A4164">
        <w:rPr>
          <w:rFonts w:hint="eastAsia"/>
        </w:rPr>
        <w:t>以攻其裡之結血，所以解之也。</w:t>
      </w:r>
      <w:r w:rsidR="00AF3569" w:rsidRPr="001A4164">
        <w:rPr>
          <w:rFonts w:hint="eastAsia"/>
        </w:rPr>
        <w:t>」</w:t>
      </w:r>
      <w:r w:rsidRPr="001A4164">
        <w:rPr>
          <w:rFonts w:hint="eastAsia"/>
        </w:rPr>
        <w:t>又曰：</w:t>
      </w:r>
      <w:r w:rsidR="00AF3569" w:rsidRPr="001A4164">
        <w:rPr>
          <w:rFonts w:hint="eastAsia"/>
        </w:rPr>
        <w:t>「</w:t>
      </w:r>
      <w:r w:rsidRPr="001A4164">
        <w:rPr>
          <w:rFonts w:hint="eastAsia"/>
        </w:rPr>
        <w:t>此條少腹雖急結</w:t>
      </w:r>
      <w:r w:rsidR="009B0416">
        <w:rPr>
          <w:rFonts w:hint="eastAsia"/>
        </w:rPr>
        <w:t>，</w:t>
      </w:r>
      <w:r w:rsidRPr="001A4164">
        <w:rPr>
          <w:rFonts w:hint="eastAsia"/>
        </w:rPr>
        <w:t>尚未硬滿，故不用抵</w:t>
      </w:r>
      <w:r w:rsidR="00AF3569" w:rsidRPr="001A4164">
        <w:rPr>
          <w:rFonts w:hint="eastAsia"/>
        </w:rPr>
        <w:t>當</w:t>
      </w:r>
      <w:r w:rsidR="009B0416">
        <w:rPr>
          <w:rFonts w:hint="eastAsia"/>
        </w:rPr>
        <w:t>，</w:t>
      </w:r>
      <w:r w:rsidRPr="001A4164">
        <w:rPr>
          <w:rFonts w:hint="eastAsia"/>
        </w:rPr>
        <w:t>只須承氣。</w:t>
      </w:r>
      <w:r w:rsidR="00AF3569" w:rsidRPr="001A4164">
        <w:rPr>
          <w:rFonts w:hint="eastAsia"/>
        </w:rPr>
        <w:t>」</w:t>
      </w:r>
    </w:p>
    <w:p w:rsidR="00D748E0" w:rsidRDefault="00D748E0" w:rsidP="007A0E49">
      <w:pPr>
        <w:pStyle w:val="afffffc"/>
        <w:spacing w:after="120"/>
        <w:ind w:firstLine="600"/>
      </w:pPr>
      <w:r>
        <w:t>桃核承氣湯方</w:t>
      </w:r>
    </w:p>
    <w:p w:rsidR="00D748E0" w:rsidRDefault="00D748E0" w:rsidP="007A0E49">
      <w:pPr>
        <w:pStyle w:val="afffffc"/>
        <w:spacing w:after="120"/>
        <w:ind w:firstLine="600"/>
      </w:pPr>
      <w:r>
        <w:t>桃仁五十個（去皮尖）</w:t>
      </w:r>
      <w:r w:rsidR="00AF3569">
        <w:rPr>
          <w:rFonts w:hint="eastAsia"/>
        </w:rPr>
        <w:t>、</w:t>
      </w:r>
      <w:r>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AF3569">
        <w:rPr>
          <w:rFonts w:hint="eastAsia"/>
        </w:rPr>
        <w:t>、</w:t>
      </w:r>
      <w:r>
        <w:t>桂枝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AF3569">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AF3569">
        <w:rPr>
          <w:rFonts w:hint="eastAsia"/>
        </w:rPr>
        <w:t>、</w:t>
      </w:r>
      <w:r>
        <w:t>芒硝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AF3569">
        <w:rPr>
          <w:rFonts w:hint="eastAsia"/>
        </w:rPr>
        <w:t>。</w:t>
      </w:r>
    </w:p>
    <w:p w:rsidR="00D748E0" w:rsidRDefault="00D748E0" w:rsidP="007A0E49">
      <w:pPr>
        <w:pStyle w:val="afffffc"/>
        <w:spacing w:after="120"/>
        <w:ind w:firstLine="600"/>
      </w:pPr>
      <w:r>
        <w:t>上五味，以水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，煮四味</w:t>
      </w:r>
      <w:r w:rsidR="009B0416">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，去滓，內芒硝，更上火微沸，下</w:t>
      </w:r>
      <w:r>
        <w:rPr>
          <w:rFonts w:hint="eastAsia"/>
        </w:rPr>
        <w:t>火，先食</w:t>
      </w:r>
      <w:r w:rsidR="009B0416">
        <w:rPr>
          <w:rFonts w:hint="eastAsia"/>
        </w:rPr>
        <w:t>，</w:t>
      </w:r>
      <w:r>
        <w:rPr>
          <w:rFonts w:hint="eastAsia"/>
        </w:rPr>
        <w:t>溫服五合，日三服</w:t>
      </w:r>
      <w:r w:rsidR="009B0416">
        <w:rPr>
          <w:rFonts w:hint="eastAsia"/>
        </w:rPr>
        <w:t>，</w:t>
      </w:r>
      <w:r>
        <w:rPr>
          <w:rFonts w:hint="eastAsia"/>
        </w:rPr>
        <w:t>當微利。</w:t>
      </w:r>
    </w:p>
    <w:p w:rsidR="000672A2" w:rsidRPr="001A4164" w:rsidRDefault="00D748E0" w:rsidP="004438E7">
      <w:pPr>
        <w:pStyle w:val="afffff8"/>
        <w:spacing w:after="120"/>
      </w:pPr>
      <w:r w:rsidRPr="001A4164">
        <w:t>錢天來曰：</w:t>
      </w:r>
      <w:r w:rsidR="00AF3569" w:rsidRPr="001A4164">
        <w:rPr>
          <w:rFonts w:hint="eastAsia"/>
        </w:rPr>
        <w:t>「</w:t>
      </w:r>
      <w:r w:rsidRPr="001A4164">
        <w:t>《神農本經》：</w:t>
      </w:r>
      <w:r w:rsidR="00AF3569" w:rsidRPr="001A4164">
        <w:rPr>
          <w:rFonts w:hint="eastAsia"/>
        </w:rPr>
        <w:t>『</w:t>
      </w:r>
      <w:r w:rsidRPr="001A4164">
        <w:t>桃仁</w:t>
      </w:r>
      <w:r w:rsidR="009B0416">
        <w:t>，</w:t>
      </w:r>
      <w:r w:rsidRPr="001A4164">
        <w:t>主淤血</w:t>
      </w:r>
      <w:r w:rsidR="009B0416">
        <w:t>，</w:t>
      </w:r>
      <w:r w:rsidRPr="001A4164">
        <w:t>血閉。</w:t>
      </w:r>
      <w:r w:rsidR="00AF3569" w:rsidRPr="001A4164">
        <w:rPr>
          <w:rFonts w:hint="eastAsia"/>
        </w:rPr>
        <w:t>』</w:t>
      </w:r>
      <w:r w:rsidRPr="001A4164">
        <w:t>潔古云：</w:t>
      </w:r>
      <w:r w:rsidR="00AF3569" w:rsidRPr="001A4164">
        <w:rPr>
          <w:rFonts w:hint="eastAsia"/>
        </w:rPr>
        <w:t>『</w:t>
      </w:r>
      <w:r w:rsidRPr="001A4164">
        <w:t>治血結</w:t>
      </w:r>
      <w:r w:rsidR="009B0416">
        <w:t>、</w:t>
      </w:r>
      <w:r w:rsidRPr="001A4164">
        <w:t>血秘，通潤大腸，破蓄</w:t>
      </w:r>
      <w:r w:rsidR="000672A2" w:rsidRPr="001A4164">
        <w:rPr>
          <w:rFonts w:hint="eastAsia"/>
        </w:rPr>
        <w:t>血。</w:t>
      </w:r>
      <w:r w:rsidR="00AF3569" w:rsidRPr="001A4164">
        <w:rPr>
          <w:rFonts w:hint="eastAsia"/>
        </w:rPr>
        <w:t>』</w:t>
      </w:r>
      <w:r w:rsidR="000672A2" w:rsidRPr="001A4164">
        <w:rPr>
          <w:rFonts w:hint="eastAsia"/>
        </w:rPr>
        <w:t>大黃下淤血積聚，蕩滌腸胃，推陳致新，芒硝走血軟堅，熱淫於內</w:t>
      </w:r>
      <w:r w:rsidR="009B0416">
        <w:rPr>
          <w:rFonts w:hint="eastAsia"/>
        </w:rPr>
        <w:t>，</w:t>
      </w:r>
      <w:r w:rsidR="000672A2" w:rsidRPr="001A4164">
        <w:rPr>
          <w:rFonts w:hint="eastAsia"/>
        </w:rPr>
        <w:t>治以鹹寒之義也</w:t>
      </w:r>
      <w:r w:rsidR="00AF3569" w:rsidRPr="001A4164">
        <w:rPr>
          <w:rFonts w:hint="eastAsia"/>
        </w:rPr>
        <w:t>。</w:t>
      </w:r>
      <w:r w:rsidR="000672A2" w:rsidRPr="001A4164">
        <w:rPr>
          <w:rFonts w:hint="eastAsia"/>
        </w:rPr>
        <w:t>桂之為用，通血脈</w:t>
      </w:r>
      <w:r w:rsidR="009B0416">
        <w:rPr>
          <w:rFonts w:hint="eastAsia"/>
        </w:rPr>
        <w:t>，</w:t>
      </w:r>
      <w:r w:rsidR="000672A2" w:rsidRPr="001A4164">
        <w:rPr>
          <w:rFonts w:hint="eastAsia"/>
        </w:rPr>
        <w:t>消淤血，尤其所長也</w:t>
      </w:r>
      <w:r w:rsidR="00AF3569" w:rsidRPr="001A4164">
        <w:rPr>
          <w:rFonts w:hint="eastAsia"/>
        </w:rPr>
        <w:t>。</w:t>
      </w:r>
      <w:r w:rsidR="000672A2" w:rsidRPr="001A4164">
        <w:rPr>
          <w:rFonts w:hint="eastAsia"/>
        </w:rPr>
        <w:t>甘草所以保脾胃，和大黃、芒硝之寒峻耳。</w:t>
      </w:r>
      <w:r w:rsidR="00AF3569" w:rsidRPr="001A4164">
        <w:rPr>
          <w:rFonts w:hint="eastAsia"/>
        </w:rPr>
        <w:t>」</w:t>
      </w:r>
    </w:p>
    <w:p w:rsidR="000672A2" w:rsidRPr="001A4164" w:rsidRDefault="000672A2" w:rsidP="004438E7">
      <w:pPr>
        <w:pStyle w:val="afffff8"/>
        <w:spacing w:after="120"/>
      </w:pPr>
      <w:r w:rsidRPr="001A4164">
        <w:t>顧尚之曰：</w:t>
      </w:r>
      <w:r w:rsidR="00AF3569" w:rsidRPr="001A4164">
        <w:rPr>
          <w:rFonts w:hint="eastAsia"/>
        </w:rPr>
        <w:t>「</w:t>
      </w:r>
      <w:r w:rsidRPr="001A4164">
        <w:t>調胃承氣為蕩熱除穢之劑，未能直入血分，故加桃仁之甘平以破之，桂枝之</w:t>
      </w:r>
      <w:r w:rsidRPr="001A4164">
        <w:rPr>
          <w:rFonts w:hint="eastAsia"/>
        </w:rPr>
        <w:t>辛溫以行之。</w:t>
      </w:r>
      <w:r w:rsidR="00AF3569" w:rsidRPr="001A4164">
        <w:rPr>
          <w:rFonts w:hint="eastAsia"/>
        </w:rPr>
        <w:t>」</w:t>
      </w:r>
    </w:p>
    <w:p w:rsidR="000672A2" w:rsidRPr="001A4164" w:rsidRDefault="000672A2" w:rsidP="004438E7">
      <w:pPr>
        <w:pStyle w:val="afffff8"/>
        <w:spacing w:after="120"/>
      </w:pPr>
      <w:r w:rsidRPr="001A4164">
        <w:t>陳修園曰：</w:t>
      </w:r>
      <w:r w:rsidR="00AF3569" w:rsidRPr="001A4164">
        <w:rPr>
          <w:rFonts w:hint="eastAsia"/>
        </w:rPr>
        <w:t>「</w:t>
      </w:r>
      <w:r w:rsidRPr="001A4164">
        <w:t>先食，言服藥在未食之前也。</w:t>
      </w:r>
      <w:r w:rsidR="00AF3569" w:rsidRPr="001A4164">
        <w:rPr>
          <w:rFonts w:hint="eastAsia"/>
        </w:rPr>
        <w:t>」</w:t>
      </w:r>
    </w:p>
    <w:p w:rsidR="000672A2" w:rsidRPr="001A4164" w:rsidRDefault="000672A2" w:rsidP="004438E7">
      <w:pPr>
        <w:pStyle w:val="afffff8"/>
        <w:spacing w:after="120"/>
      </w:pPr>
      <w:r w:rsidRPr="001A4164">
        <w:t>《本草序例》云：</w:t>
      </w:r>
      <w:r w:rsidR="00AF3569" w:rsidRPr="001A4164">
        <w:rPr>
          <w:rFonts w:hint="eastAsia"/>
        </w:rPr>
        <w:t>「</w:t>
      </w:r>
      <w:r w:rsidRPr="001A4164">
        <w:t>病在胸膈以上者，先食</w:t>
      </w:r>
      <w:r w:rsidR="009B0416">
        <w:t>，</w:t>
      </w:r>
      <w:r w:rsidRPr="001A4164">
        <w:t>後服藥</w:t>
      </w:r>
      <w:r w:rsidR="00AF3569" w:rsidRPr="001A4164">
        <w:rPr>
          <w:rFonts w:hint="eastAsia"/>
        </w:rPr>
        <w:t>。</w:t>
      </w:r>
      <w:r w:rsidRPr="001A4164">
        <w:t>病在心腹以下者，先服藥而後食。</w:t>
      </w:r>
      <w:r w:rsidR="00AF3569" w:rsidRPr="001A4164">
        <w:rPr>
          <w:rFonts w:hint="eastAsia"/>
        </w:rPr>
        <w:t>」</w:t>
      </w:r>
    </w:p>
    <w:p w:rsidR="000672A2" w:rsidRPr="001A4164" w:rsidRDefault="000672A2" w:rsidP="004438E7">
      <w:pPr>
        <w:pStyle w:val="afffff8"/>
        <w:spacing w:after="120"/>
      </w:pPr>
      <w:r w:rsidRPr="001A4164">
        <w:t>徐靈胎曰：</w:t>
      </w:r>
      <w:r w:rsidR="00AF3569" w:rsidRPr="001A4164">
        <w:rPr>
          <w:rFonts w:hint="eastAsia"/>
        </w:rPr>
        <w:t>「</w:t>
      </w:r>
      <w:r w:rsidRPr="001A4164">
        <w:t>微利則僅通大便，不必定下血也。</w:t>
      </w:r>
      <w:r w:rsidR="00AF3569" w:rsidRPr="001A4164">
        <w:rPr>
          <w:rFonts w:hint="eastAsia"/>
        </w:rPr>
        <w:t>」</w:t>
      </w:r>
    </w:p>
    <w:p w:rsidR="000672A2" w:rsidRPr="001A4164" w:rsidRDefault="000672A2" w:rsidP="004438E7">
      <w:pPr>
        <w:pStyle w:val="afffff8"/>
        <w:spacing w:after="120"/>
      </w:pPr>
      <w:r w:rsidRPr="001A4164">
        <w:t>《醫方考》：</w:t>
      </w:r>
      <w:r w:rsidR="00AF3569" w:rsidRPr="001A4164">
        <w:rPr>
          <w:rFonts w:hint="eastAsia"/>
        </w:rPr>
        <w:t>「</w:t>
      </w:r>
      <w:r w:rsidRPr="001A4164">
        <w:t>傷寒</w:t>
      </w:r>
      <w:r w:rsidR="009B0416">
        <w:t>，</w:t>
      </w:r>
      <w:r w:rsidRPr="001A4164">
        <w:t>外</w:t>
      </w:r>
      <w:r w:rsidR="003A4FE5" w:rsidRPr="001A4164">
        <w:t>證</w:t>
      </w:r>
      <w:r w:rsidRPr="001A4164">
        <w:t>已解，小腹急，大便黑，小便利，其人如狂者，有蓄血也，此方</w:t>
      </w:r>
      <w:r w:rsidRPr="001A4164">
        <w:rPr>
          <w:rFonts w:hint="eastAsia"/>
        </w:rPr>
        <w:t>主之。無頭痛</w:t>
      </w:r>
      <w:r w:rsidR="009B0416">
        <w:rPr>
          <w:rFonts w:hint="eastAsia"/>
        </w:rPr>
        <w:t>、</w:t>
      </w:r>
      <w:r w:rsidRPr="001A4164">
        <w:rPr>
          <w:rFonts w:hint="eastAsia"/>
        </w:rPr>
        <w:t>發熱</w:t>
      </w:r>
      <w:r w:rsidR="009B0416">
        <w:rPr>
          <w:rFonts w:hint="eastAsia"/>
        </w:rPr>
        <w:t>、</w:t>
      </w:r>
      <w:r w:rsidRPr="001A4164">
        <w:rPr>
          <w:rFonts w:hint="eastAsia"/>
        </w:rPr>
        <w:t>惡寒者，為外</w:t>
      </w:r>
      <w:r w:rsidR="003A4FE5" w:rsidRPr="001A4164">
        <w:rPr>
          <w:rFonts w:hint="eastAsia"/>
        </w:rPr>
        <w:t>證</w:t>
      </w:r>
      <w:r w:rsidRPr="001A4164">
        <w:rPr>
          <w:rFonts w:hint="eastAsia"/>
        </w:rPr>
        <w:t>已解。</w:t>
      </w:r>
      <w:r w:rsidR="00AF3569" w:rsidRPr="001A4164">
        <w:rPr>
          <w:rFonts w:hint="eastAsia"/>
        </w:rPr>
        <w:t>」</w:t>
      </w:r>
    </w:p>
    <w:p w:rsidR="000672A2" w:rsidRPr="001A4164" w:rsidRDefault="000672A2" w:rsidP="004438E7">
      <w:pPr>
        <w:pStyle w:val="afffff8"/>
        <w:spacing w:after="120"/>
      </w:pPr>
      <w:r w:rsidRPr="001A4164">
        <w:t>柯韻伯曰：</w:t>
      </w:r>
      <w:r w:rsidR="00AF3569" w:rsidRPr="001A4164">
        <w:rPr>
          <w:rFonts w:hint="eastAsia"/>
        </w:rPr>
        <w:t>「</w:t>
      </w:r>
      <w:r w:rsidRPr="001A4164">
        <w:t>此方治女子月事不調，先期作痛，與經不行者，最佳。</w:t>
      </w:r>
      <w:r w:rsidR="00AF3569" w:rsidRPr="001A4164">
        <w:rPr>
          <w:rFonts w:hint="eastAsia"/>
        </w:rPr>
        <w:t>」</w:t>
      </w:r>
    </w:p>
    <w:p w:rsidR="000672A2" w:rsidRPr="001A4164" w:rsidRDefault="000672A2" w:rsidP="004438E7">
      <w:pPr>
        <w:pStyle w:val="afffff8"/>
        <w:spacing w:after="120"/>
      </w:pPr>
      <w:r w:rsidRPr="001A4164">
        <w:t>《總病論》：</w:t>
      </w:r>
      <w:r w:rsidR="00AF3569" w:rsidRPr="001A4164">
        <w:rPr>
          <w:rFonts w:hint="eastAsia"/>
        </w:rPr>
        <w:t>「</w:t>
      </w:r>
      <w:r w:rsidRPr="001A4164">
        <w:t>桃仁承氣湯</w:t>
      </w:r>
      <w:r w:rsidR="009B0416">
        <w:t>，</w:t>
      </w:r>
      <w:r w:rsidRPr="001A4164">
        <w:t>治產後惡露不下，喘脹欲死，服之十差十。</w:t>
      </w:r>
      <w:r w:rsidR="00AF3569" w:rsidRPr="001A4164">
        <w:rPr>
          <w:rFonts w:hint="eastAsia"/>
        </w:rPr>
        <w:t>」</w:t>
      </w:r>
    </w:p>
    <w:p w:rsidR="000672A2" w:rsidRPr="001A4164" w:rsidRDefault="000672A2" w:rsidP="004438E7">
      <w:pPr>
        <w:pStyle w:val="afffff8"/>
        <w:spacing w:after="120"/>
      </w:pPr>
      <w:r w:rsidRPr="001A4164">
        <w:t>《脈因</w:t>
      </w:r>
      <w:r w:rsidR="003A4FE5" w:rsidRPr="001A4164">
        <w:t>證</w:t>
      </w:r>
      <w:r w:rsidRPr="001A4164">
        <w:t>治》：</w:t>
      </w:r>
      <w:r w:rsidR="00AF3569" w:rsidRPr="001A4164">
        <w:rPr>
          <w:rFonts w:hint="eastAsia"/>
        </w:rPr>
        <w:t>「</w:t>
      </w:r>
      <w:r w:rsidRPr="001A4164">
        <w:t>桃仁承氣湯</w:t>
      </w:r>
      <w:r w:rsidR="009B0416">
        <w:t>，</w:t>
      </w:r>
      <w:r w:rsidRPr="001A4164">
        <w:t>治血熱夜發熱者。又治便癰。</w:t>
      </w:r>
      <w:r w:rsidR="00AF3569" w:rsidRPr="001A4164">
        <w:rPr>
          <w:rFonts w:hint="eastAsia"/>
        </w:rPr>
        <w:t>」</w:t>
      </w:r>
    </w:p>
    <w:p w:rsidR="000672A2" w:rsidRPr="001A4164" w:rsidRDefault="000672A2" w:rsidP="004438E7">
      <w:pPr>
        <w:pStyle w:val="afffff8"/>
        <w:spacing w:after="120"/>
      </w:pPr>
      <w:r w:rsidRPr="001A4164">
        <w:t>《傳信尤易方》：</w:t>
      </w:r>
      <w:r w:rsidR="00AF3569" w:rsidRPr="001A4164">
        <w:rPr>
          <w:rFonts w:hint="eastAsia"/>
        </w:rPr>
        <w:t>「</w:t>
      </w:r>
      <w:r w:rsidRPr="001A4164">
        <w:t>治淋血，桃仁承氣湯空心服</w:t>
      </w:r>
      <w:r w:rsidR="009B0416">
        <w:t>，</w:t>
      </w:r>
      <w:r w:rsidRPr="001A4164">
        <w:t>效。</w:t>
      </w:r>
      <w:r w:rsidR="00AF3569" w:rsidRPr="001A4164">
        <w:rPr>
          <w:rFonts w:hint="eastAsia"/>
        </w:rPr>
        <w:t>」</w:t>
      </w:r>
    </w:p>
    <w:p w:rsidR="000672A2" w:rsidRPr="001A4164" w:rsidRDefault="000672A2" w:rsidP="004438E7">
      <w:pPr>
        <w:pStyle w:val="afffff8"/>
        <w:spacing w:after="120"/>
      </w:pPr>
      <w:r w:rsidRPr="001A4164">
        <w:lastRenderedPageBreak/>
        <w:t>《</w:t>
      </w:r>
      <w:r w:rsidR="003A4FE5" w:rsidRPr="001A4164">
        <w:t>證</w:t>
      </w:r>
      <w:r w:rsidRPr="001A4164">
        <w:t>治大還》：</w:t>
      </w:r>
      <w:r w:rsidR="00AF3569" w:rsidRPr="001A4164">
        <w:rPr>
          <w:rFonts w:hint="eastAsia"/>
        </w:rPr>
        <w:t>「</w:t>
      </w:r>
      <w:r w:rsidRPr="001A4164">
        <w:t>吐血</w:t>
      </w:r>
      <w:r w:rsidR="009B0416">
        <w:t>，</w:t>
      </w:r>
      <w:r w:rsidRPr="001A4164">
        <w:t>勢不可遏，胸中氣塞，上吐紫黑血，此淤血</w:t>
      </w:r>
      <w:r w:rsidR="009B0416">
        <w:t>，</w:t>
      </w:r>
      <w:r w:rsidRPr="001A4164">
        <w:t>內熱盛也。桃仁承氣湯</w:t>
      </w:r>
      <w:r w:rsidRPr="001A4164">
        <w:rPr>
          <w:rFonts w:hint="eastAsia"/>
        </w:rPr>
        <w:t>加減下之。打撲內損，有淤血者必用。</w:t>
      </w:r>
      <w:r w:rsidR="00AF3569" w:rsidRPr="001A4164">
        <w:rPr>
          <w:rFonts w:hint="eastAsia"/>
        </w:rPr>
        <w:t>」</w:t>
      </w:r>
    </w:p>
    <w:p w:rsidR="000672A2" w:rsidRPr="001A4164" w:rsidRDefault="000672A2" w:rsidP="004438E7">
      <w:pPr>
        <w:pStyle w:val="afffff8"/>
        <w:spacing w:after="120"/>
      </w:pPr>
      <w:r w:rsidRPr="001A4164">
        <w:t>《傷寒準繩》：</w:t>
      </w:r>
      <w:r w:rsidR="00AF3569" w:rsidRPr="001A4164">
        <w:rPr>
          <w:rFonts w:hint="eastAsia"/>
        </w:rPr>
        <w:t>「</w:t>
      </w:r>
      <w:r w:rsidRPr="001A4164">
        <w:t>血結胸中，頭痛</w:t>
      </w:r>
      <w:r w:rsidR="009B0416">
        <w:t>，</w:t>
      </w:r>
      <w:r w:rsidRPr="001A4164">
        <w:t>身熱，漱水不欲咽者</w:t>
      </w:r>
      <w:r w:rsidR="00AF3569" w:rsidRPr="001A4164">
        <w:rPr>
          <w:rFonts w:hint="eastAsia"/>
        </w:rPr>
        <w:t>，</w:t>
      </w:r>
      <w:r w:rsidRPr="001A4164">
        <w:t>衄。無熱</w:t>
      </w:r>
      <w:r w:rsidR="009B0416">
        <w:t>，</w:t>
      </w:r>
      <w:r w:rsidRPr="001A4164">
        <w:t>胸滿，漱水不欲咽者，喜</w:t>
      </w:r>
      <w:r w:rsidRPr="001A4164">
        <w:rPr>
          <w:rFonts w:hint="eastAsia"/>
        </w:rPr>
        <w:t>忘</w:t>
      </w:r>
      <w:r w:rsidR="009B0416">
        <w:rPr>
          <w:rFonts w:hint="eastAsia"/>
        </w:rPr>
        <w:t>，</w:t>
      </w:r>
      <w:r w:rsidRPr="001A4164">
        <w:rPr>
          <w:rFonts w:hint="eastAsia"/>
        </w:rPr>
        <w:t>昏迷，其人如狂，心下手不可近者，血在中也，桃仁承氣湯主之。</w:t>
      </w:r>
      <w:r w:rsidR="00AF3569" w:rsidRPr="001A4164">
        <w:rPr>
          <w:rFonts w:hint="eastAsia"/>
        </w:rPr>
        <w:t>」</w:t>
      </w:r>
    </w:p>
    <w:p w:rsidR="000672A2" w:rsidRPr="001A4164" w:rsidRDefault="000672A2" w:rsidP="004438E7">
      <w:pPr>
        <w:pStyle w:val="afffff8"/>
        <w:spacing w:after="120"/>
      </w:pPr>
      <w:r w:rsidRPr="001A4164">
        <w:t>《</w:t>
      </w:r>
      <w:r w:rsidR="00694309" w:rsidRPr="001A4164">
        <w:t>濟陽綱目</w:t>
      </w:r>
      <w:r w:rsidRPr="001A4164">
        <w:t>》：</w:t>
      </w:r>
      <w:r w:rsidR="00AF3569" w:rsidRPr="001A4164">
        <w:rPr>
          <w:rFonts w:hint="eastAsia"/>
        </w:rPr>
        <w:t>「</w:t>
      </w:r>
      <w:r w:rsidRPr="001A4164">
        <w:t>桃仁承氣湯，下痢</w:t>
      </w:r>
      <w:r w:rsidR="009B0416">
        <w:t>，</w:t>
      </w:r>
      <w:r w:rsidRPr="001A4164">
        <w:t>紫黑色者，熱積淤血也</w:t>
      </w:r>
      <w:r w:rsidR="00AF3569" w:rsidRPr="001A4164">
        <w:rPr>
          <w:rFonts w:hint="eastAsia"/>
        </w:rPr>
        <w:t>。</w:t>
      </w:r>
      <w:r w:rsidRPr="001A4164">
        <w:t>腹痛</w:t>
      </w:r>
      <w:r w:rsidR="009B0416">
        <w:t>，</w:t>
      </w:r>
      <w:r w:rsidRPr="001A4164">
        <w:t>後重異常，以此下之。</w:t>
      </w:r>
      <w:r w:rsidRPr="001A4164">
        <w:rPr>
          <w:rFonts w:hint="eastAsia"/>
        </w:rPr>
        <w:t>又治夜瘧，有實熱者。</w:t>
      </w:r>
      <w:r w:rsidR="00AF3569" w:rsidRPr="001A4164">
        <w:rPr>
          <w:rFonts w:hint="eastAsia"/>
        </w:rPr>
        <w:t>」</w:t>
      </w:r>
    </w:p>
    <w:p w:rsidR="000672A2" w:rsidRPr="001A4164" w:rsidRDefault="000672A2" w:rsidP="004438E7">
      <w:pPr>
        <w:pStyle w:val="afffff8"/>
        <w:spacing w:after="120"/>
      </w:pPr>
      <w:r w:rsidRPr="001A4164">
        <w:t>《古方便覽》：</w:t>
      </w:r>
      <w:r w:rsidR="00AF3569" w:rsidRPr="001A4164">
        <w:rPr>
          <w:rFonts w:hint="eastAsia"/>
        </w:rPr>
        <w:t>「</w:t>
      </w:r>
      <w:r w:rsidRPr="001A4164">
        <w:t>一婦陰門腫痛如剜，上衝頭痛，日夜號哭者數日。腹硬滿</w:t>
      </w:r>
      <w:r w:rsidR="009B0416">
        <w:t>，</w:t>
      </w:r>
      <w:r w:rsidRPr="001A4164">
        <w:t>少腹急結，用桃</w:t>
      </w:r>
      <w:r w:rsidRPr="001A4164">
        <w:rPr>
          <w:rFonts w:hint="eastAsia"/>
        </w:rPr>
        <w:t>仁承氣湯三劑，其夜痛益甚，及曉</w:t>
      </w:r>
      <w:r w:rsidR="009B0416">
        <w:rPr>
          <w:rFonts w:hint="eastAsia"/>
        </w:rPr>
        <w:t>，</w:t>
      </w:r>
      <w:r w:rsidRPr="001A4164">
        <w:rPr>
          <w:rFonts w:hint="eastAsia"/>
        </w:rPr>
        <w:t>忽然出膿血，疾頓愈。</w:t>
      </w:r>
      <w:r w:rsidR="00AF3569" w:rsidRPr="001A4164">
        <w:rPr>
          <w:rFonts w:hint="eastAsia"/>
        </w:rPr>
        <w:t>」</w:t>
      </w:r>
    </w:p>
    <w:p w:rsidR="000672A2" w:rsidRPr="001A4164" w:rsidRDefault="000672A2" w:rsidP="004438E7">
      <w:pPr>
        <w:pStyle w:val="afffff8"/>
        <w:spacing w:after="120"/>
      </w:pPr>
      <w:r w:rsidRPr="001A4164">
        <w:t>《漢藥神效方》：</w:t>
      </w:r>
      <w:r w:rsidR="00AF3569" w:rsidRPr="001A4164">
        <w:rPr>
          <w:rFonts w:hint="eastAsia"/>
        </w:rPr>
        <w:t>「</w:t>
      </w:r>
      <w:r w:rsidRPr="001A4164">
        <w:t>齒痛難堪者，宜用桃核承氣湯。齲齒，齗疽，骨槽，諸腫</w:t>
      </w:r>
      <w:r w:rsidR="009B0416">
        <w:t>，</w:t>
      </w:r>
      <w:r w:rsidRPr="001A4164">
        <w:t>齒痛難堪</w:t>
      </w:r>
      <w:r w:rsidRPr="001A4164">
        <w:rPr>
          <w:rFonts w:hint="eastAsia"/>
        </w:rPr>
        <w:t>者，用之屢效，多屬血氣衝逆故也。</w:t>
      </w:r>
      <w:r w:rsidR="00AF3569" w:rsidRPr="001A4164">
        <w:rPr>
          <w:rFonts w:hint="eastAsia"/>
        </w:rPr>
        <w:t>」</w:t>
      </w:r>
    </w:p>
    <w:p w:rsidR="000672A2" w:rsidRDefault="000672A2" w:rsidP="007A0E49">
      <w:pPr>
        <w:pStyle w:val="afffffc"/>
        <w:spacing w:after="120"/>
        <w:ind w:firstLine="600"/>
      </w:pPr>
      <w:r>
        <w:t>傷寒</w:t>
      </w:r>
      <w:r w:rsidR="009B0416">
        <w:t>，</w:t>
      </w:r>
      <w:r>
        <w:t>八</w:t>
      </w:r>
      <w:r w:rsidR="009B0416">
        <w:t>、</w:t>
      </w:r>
      <w:r>
        <w:t>九日，下之，胸滿</w:t>
      </w:r>
      <w:r w:rsidR="009B0416">
        <w:t>，</w:t>
      </w:r>
      <w:r>
        <w:t>煩驚，小便不利，譫語，一身盡重，不可</w:t>
      </w:r>
      <w:r>
        <w:rPr>
          <w:rFonts w:hint="eastAsia"/>
        </w:rPr>
        <w:t>轉側，柴胡加龍骨牡</w:t>
      </w:r>
      <w:r w:rsidR="00AF3569">
        <w:rPr>
          <w:rFonts w:hint="eastAsia"/>
        </w:rPr>
        <w:t>蠣</w:t>
      </w:r>
      <w:r>
        <w:rPr>
          <w:rFonts w:hint="eastAsia"/>
        </w:rPr>
        <w:t>湯主之。</w:t>
      </w:r>
    </w:p>
    <w:p w:rsidR="000672A2" w:rsidRPr="001A4164" w:rsidRDefault="000672A2" w:rsidP="004438E7">
      <w:pPr>
        <w:pStyle w:val="afffff8"/>
        <w:spacing w:after="120"/>
      </w:pPr>
      <w:r w:rsidRPr="001A4164">
        <w:t>呂</w:t>
      </w:r>
      <w:r w:rsidR="000C5566">
        <w:rPr>
          <w:rFonts w:hint="eastAsia"/>
        </w:rPr>
        <w:t></w:t>
      </w:r>
      <w:r w:rsidRPr="001A4164">
        <w:t>村曰：</w:t>
      </w:r>
      <w:r w:rsidR="00AF3569" w:rsidRPr="001A4164">
        <w:rPr>
          <w:rFonts w:hint="eastAsia"/>
        </w:rPr>
        <w:t>「</w:t>
      </w:r>
      <w:r w:rsidRPr="001A4164">
        <w:t>此</w:t>
      </w:r>
      <w:r w:rsidR="003A4FE5" w:rsidRPr="001A4164">
        <w:t>證</w:t>
      </w:r>
      <w:r w:rsidRPr="001A4164">
        <w:t>全屬誤下，陰陽擾亂，濁邪填</w:t>
      </w:r>
      <w:r w:rsidR="00AF3569" w:rsidRPr="001A4164">
        <w:rPr>
          <w:rFonts w:hint="eastAsia"/>
        </w:rPr>
        <w:t>膈</w:t>
      </w:r>
      <w:r w:rsidRPr="001A4164">
        <w:t>。膈中之氣不能四布而使道絕，則君主</w:t>
      </w:r>
      <w:r w:rsidRPr="001A4164">
        <w:rPr>
          <w:rFonts w:hint="eastAsia"/>
        </w:rPr>
        <w:t>孤危，因而神明內亂，治節不行，百骸無主</w:t>
      </w:r>
      <w:r w:rsidR="00AF3569" w:rsidRPr="001A4164">
        <w:rPr>
          <w:rFonts w:hint="eastAsia"/>
        </w:rPr>
        <w:t>，</w:t>
      </w:r>
      <w:r w:rsidRPr="001A4164">
        <w:rPr>
          <w:rFonts w:hint="eastAsia"/>
        </w:rPr>
        <w:t>以致胸滿</w:t>
      </w:r>
      <w:r w:rsidR="009B0416">
        <w:rPr>
          <w:rFonts w:hint="eastAsia"/>
        </w:rPr>
        <w:t>，</w:t>
      </w:r>
      <w:r w:rsidRPr="001A4164">
        <w:rPr>
          <w:rFonts w:hint="eastAsia"/>
        </w:rPr>
        <w:t>煩驚，小便不利，譫語，一身盡重</w:t>
      </w:r>
      <w:r w:rsidR="009B0416">
        <w:rPr>
          <w:rFonts w:hint="eastAsia"/>
        </w:rPr>
        <w:t>，</w:t>
      </w:r>
      <w:r w:rsidRPr="001A4164">
        <w:rPr>
          <w:rFonts w:hint="eastAsia"/>
        </w:rPr>
        <w:t>不可轉側</w:t>
      </w:r>
      <w:r w:rsidR="009B0416">
        <w:rPr>
          <w:rFonts w:hint="eastAsia"/>
        </w:rPr>
        <w:t>，</w:t>
      </w:r>
      <w:r w:rsidRPr="001A4164">
        <w:rPr>
          <w:rFonts w:hint="eastAsia"/>
        </w:rPr>
        <w:t>種種皆表裡虛實，正邪錯雜之</w:t>
      </w:r>
      <w:r w:rsidR="003A4FE5" w:rsidRPr="001A4164">
        <w:rPr>
          <w:rFonts w:hint="eastAsia"/>
        </w:rPr>
        <w:t>證</w:t>
      </w:r>
      <w:r w:rsidRPr="001A4164">
        <w:rPr>
          <w:rFonts w:hint="eastAsia"/>
        </w:rPr>
        <w:t>。但病屬表邪陷入，則陰陽出入之界</w:t>
      </w:r>
      <w:r w:rsidR="009B0416">
        <w:rPr>
          <w:rFonts w:hint="eastAsia"/>
        </w:rPr>
        <w:t>，</w:t>
      </w:r>
      <w:r w:rsidRPr="001A4164">
        <w:rPr>
          <w:rFonts w:hint="eastAsia"/>
        </w:rPr>
        <w:t>全藉少陽為樞紐，故以柴胡名湯</w:t>
      </w:r>
      <w:r w:rsidR="00AF3569" w:rsidRPr="001A4164">
        <w:rPr>
          <w:rFonts w:hint="eastAsia"/>
        </w:rPr>
        <w:t>，</w:t>
      </w:r>
      <w:r w:rsidRPr="001A4164">
        <w:rPr>
          <w:rFonts w:hint="eastAsia"/>
        </w:rPr>
        <w:t>而陰邪之上僭者，用桂枝、生薑、半夏以開之</w:t>
      </w:r>
      <w:r w:rsidR="00AF3569" w:rsidRPr="001A4164">
        <w:rPr>
          <w:rFonts w:hint="eastAsia"/>
        </w:rPr>
        <w:t>。</w:t>
      </w:r>
      <w:r w:rsidRPr="001A4164">
        <w:rPr>
          <w:rFonts w:hint="eastAsia"/>
        </w:rPr>
        <w:t>陽邪之下陷者，用黃芩、大黃以降之。使上下分解其邪，邪不內擾</w:t>
      </w:r>
      <w:r w:rsidR="00AF3569" w:rsidRPr="001A4164">
        <w:rPr>
          <w:rFonts w:hint="eastAsia"/>
        </w:rPr>
        <w:t>，</w:t>
      </w:r>
      <w:r w:rsidRPr="001A4164">
        <w:rPr>
          <w:rFonts w:hint="eastAsia"/>
        </w:rPr>
        <w:t>而兼以人參、大棗扶中氣之虛，龍骨、牡蠣、鉛丹鎮心氣之逆。且柴胡、大黃之攻伐，得人參扶正</w:t>
      </w:r>
      <w:r w:rsidR="009B0416">
        <w:rPr>
          <w:rFonts w:hint="eastAsia"/>
        </w:rPr>
        <w:t>，</w:t>
      </w:r>
      <w:r w:rsidRPr="001A4164">
        <w:rPr>
          <w:rFonts w:hint="eastAsia"/>
        </w:rPr>
        <w:t>以逐邪而邪自解，龍骨、牡蠣之頑頓，得桂枝助陽</w:t>
      </w:r>
      <w:r w:rsidR="009B0416">
        <w:rPr>
          <w:rFonts w:hint="eastAsia"/>
        </w:rPr>
        <w:t>，</w:t>
      </w:r>
      <w:r w:rsidRPr="001A4164">
        <w:rPr>
          <w:rFonts w:hint="eastAsia"/>
        </w:rPr>
        <w:t>以載神而神自返。其處方之極錯雜處，正其處方之極周到處。</w:t>
      </w:r>
      <w:r w:rsidR="00AF3569" w:rsidRPr="001A4164">
        <w:rPr>
          <w:rFonts w:hint="eastAsia"/>
        </w:rPr>
        <w:t>」</w:t>
      </w:r>
    </w:p>
    <w:p w:rsidR="000672A2" w:rsidRPr="001A4164" w:rsidRDefault="000672A2" w:rsidP="004438E7">
      <w:pPr>
        <w:pStyle w:val="afffff8"/>
        <w:spacing w:after="120"/>
      </w:pPr>
      <w:r w:rsidRPr="001A4164">
        <w:t>陳修園曰：</w:t>
      </w:r>
      <w:r w:rsidR="00941196" w:rsidRPr="001A4164">
        <w:rPr>
          <w:rFonts w:hint="eastAsia"/>
        </w:rPr>
        <w:t>「</w:t>
      </w:r>
      <w:r w:rsidRPr="001A4164">
        <w:t>此節言太陽之氣</w:t>
      </w:r>
      <w:r w:rsidR="009B0416">
        <w:t>，</w:t>
      </w:r>
      <w:r w:rsidRPr="001A4164">
        <w:t>因庸醫誤下，以致三陽同病，特立三陽並治之方，滋陽明之</w:t>
      </w:r>
      <w:r w:rsidRPr="001A4164">
        <w:rPr>
          <w:rFonts w:hint="eastAsia"/>
        </w:rPr>
        <w:t>燥，助少陽之樞，而太陽不失其主開之職，其病仍從少陽之樞而外出矣。</w:t>
      </w:r>
      <w:r w:rsidR="00941196" w:rsidRPr="001A4164">
        <w:rPr>
          <w:rFonts w:hint="eastAsia"/>
        </w:rPr>
        <w:t>」</w:t>
      </w:r>
    </w:p>
    <w:p w:rsidR="000672A2" w:rsidRDefault="000672A2" w:rsidP="007A0E49">
      <w:pPr>
        <w:pStyle w:val="afffffc"/>
        <w:spacing w:after="120"/>
        <w:ind w:firstLine="600"/>
      </w:pPr>
      <w:r>
        <w:t>柴胡加龍骨牡蠣湯方</w:t>
      </w:r>
    </w:p>
    <w:p w:rsidR="000672A2" w:rsidRDefault="000672A2" w:rsidP="007A0E49">
      <w:pPr>
        <w:pStyle w:val="afffffc"/>
        <w:spacing w:after="120"/>
        <w:ind w:firstLine="600"/>
      </w:pPr>
      <w:r>
        <w:t>柴胡</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941196">
        <w:rPr>
          <w:rFonts w:hint="eastAsia"/>
        </w:rPr>
        <w:t>、</w:t>
      </w:r>
      <w:r>
        <w:t>黃芩一兩半</w:t>
      </w:r>
      <w:r w:rsidR="00941196">
        <w:rPr>
          <w:rFonts w:hint="eastAsia"/>
        </w:rPr>
        <w:t>、</w:t>
      </w:r>
      <w:r>
        <w:t>半夏二合半</w:t>
      </w:r>
      <w:r w:rsidR="00941196">
        <w:rPr>
          <w:rFonts w:hint="eastAsia"/>
        </w:rPr>
        <w:t>、</w:t>
      </w:r>
      <w:r>
        <w:t>人參一兩半</w:t>
      </w:r>
      <w:r w:rsidR="00941196">
        <w:rPr>
          <w:rFonts w:hint="eastAsia"/>
        </w:rPr>
        <w:t>、</w:t>
      </w:r>
      <w:r>
        <w:t>大黃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941196">
        <w:rPr>
          <w:rFonts w:hint="eastAsia"/>
        </w:rPr>
        <w:t>、</w:t>
      </w:r>
      <w:r>
        <w:t>生薑一兩半</w:t>
      </w:r>
      <w:r w:rsidR="00941196">
        <w:rPr>
          <w:rFonts w:hint="eastAsia"/>
        </w:rPr>
        <w:t>、</w:t>
      </w:r>
      <w:r>
        <w:t>大棗六枚（擘）</w:t>
      </w:r>
      <w:r w:rsidR="00941196">
        <w:rPr>
          <w:rFonts w:hint="eastAsia"/>
        </w:rPr>
        <w:t>、</w:t>
      </w:r>
      <w:r>
        <w:t>桂枝一兩半</w:t>
      </w:r>
      <w:r w:rsidR="00941196">
        <w:rPr>
          <w:rFonts w:hint="eastAsia"/>
        </w:rPr>
        <w:t>、</w:t>
      </w:r>
      <w:r>
        <w:t>茯苓一兩半</w:t>
      </w:r>
      <w:r w:rsidR="00941196">
        <w:rPr>
          <w:rFonts w:hint="eastAsia"/>
        </w:rPr>
        <w:t>、</w:t>
      </w:r>
      <w:r>
        <w:t>龍骨一兩半</w:t>
      </w:r>
      <w:r w:rsidR="00941196">
        <w:rPr>
          <w:rFonts w:hint="eastAsia"/>
        </w:rPr>
        <w:t>、</w:t>
      </w:r>
      <w:r>
        <w:t>牡蠣一兩半</w:t>
      </w:r>
      <w:r w:rsidR="00941196">
        <w:rPr>
          <w:rFonts w:hint="eastAsia"/>
        </w:rPr>
        <w:t>、</w:t>
      </w:r>
      <w:r>
        <w:t>鉛丹一兩半</w:t>
      </w:r>
      <w:r w:rsidR="00941196">
        <w:rPr>
          <w:rFonts w:hint="eastAsia"/>
        </w:rPr>
        <w:t>。</w:t>
      </w:r>
    </w:p>
    <w:p w:rsidR="000672A2" w:rsidRDefault="000672A2" w:rsidP="007A0E49">
      <w:pPr>
        <w:pStyle w:val="afffffc"/>
        <w:spacing w:after="120"/>
        <w:ind w:firstLine="600"/>
      </w:pPr>
      <w:r>
        <w:t>上十二味，以水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，內大黃，切如棋子，更煮一二</w:t>
      </w:r>
      <w:r>
        <w:rPr>
          <w:rFonts w:hint="eastAsia"/>
        </w:rPr>
        <w:t>沸，去滓。溫服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sidR="009B0416">
        <w:rPr>
          <w:rFonts w:hint="eastAsia"/>
        </w:rPr>
        <w:t>，</w:t>
      </w:r>
      <w:r>
        <w:rPr>
          <w:rFonts w:hint="eastAsia"/>
        </w:rPr>
        <w:t>日三服，夜一服。</w:t>
      </w:r>
    </w:p>
    <w:p w:rsidR="000672A2" w:rsidRPr="001A4164" w:rsidRDefault="000672A2" w:rsidP="004438E7">
      <w:pPr>
        <w:pStyle w:val="afffff8"/>
        <w:spacing w:after="120"/>
      </w:pPr>
      <w:r w:rsidRPr="001A4164">
        <w:lastRenderedPageBreak/>
        <w:t>秦皇士曰：</w:t>
      </w:r>
      <w:r w:rsidR="00941196" w:rsidRPr="001A4164">
        <w:rPr>
          <w:rFonts w:hint="eastAsia"/>
        </w:rPr>
        <w:t>「</w:t>
      </w:r>
      <w:r w:rsidRPr="001A4164">
        <w:t>下後變</w:t>
      </w:r>
      <w:r w:rsidR="003A4FE5" w:rsidRPr="001A4164">
        <w:t>證</w:t>
      </w:r>
      <w:r w:rsidRPr="001A4164">
        <w:t>，仲景立小柴胡湯，加桂枝治身重，加大黃治譫語，加龍骨、牡蠣</w:t>
      </w:r>
      <w:r w:rsidRPr="001A4164">
        <w:rPr>
          <w:rFonts w:hint="eastAsia"/>
        </w:rPr>
        <w:t>斂神收攝，制使大黃清裡熱而不下脫，制柴胡、桂枝散表邪而不外越。以下後危</w:t>
      </w:r>
      <w:r w:rsidR="003A4FE5" w:rsidRPr="001A4164">
        <w:rPr>
          <w:rFonts w:hint="eastAsia"/>
        </w:rPr>
        <w:t>證</w:t>
      </w:r>
      <w:r w:rsidRPr="001A4164">
        <w:rPr>
          <w:rFonts w:hint="eastAsia"/>
        </w:rPr>
        <w:t>，外越下脫</w:t>
      </w:r>
      <w:r w:rsidR="009B0416">
        <w:rPr>
          <w:rFonts w:hint="eastAsia"/>
        </w:rPr>
        <w:t>，</w:t>
      </w:r>
      <w:r w:rsidRPr="001A4164">
        <w:rPr>
          <w:rFonts w:hint="eastAsia"/>
        </w:rPr>
        <w:t>又所當慎。</w:t>
      </w:r>
      <w:r w:rsidR="00941196" w:rsidRPr="001A4164">
        <w:rPr>
          <w:rFonts w:hint="eastAsia"/>
        </w:rPr>
        <w:t>」</w:t>
      </w:r>
    </w:p>
    <w:p w:rsidR="000672A2" w:rsidRPr="001A4164" w:rsidRDefault="00E3477A" w:rsidP="004438E7">
      <w:pPr>
        <w:pStyle w:val="afffff8"/>
        <w:spacing w:after="120"/>
      </w:pPr>
      <w:r w:rsidRPr="001A4164">
        <w:t>章虛谷</w:t>
      </w:r>
      <w:r w:rsidR="000672A2" w:rsidRPr="001A4164">
        <w:t>曰：</w:t>
      </w:r>
      <w:r w:rsidR="00941196" w:rsidRPr="001A4164">
        <w:rPr>
          <w:rFonts w:hint="eastAsia"/>
        </w:rPr>
        <w:t>「</w:t>
      </w:r>
      <w:r w:rsidR="000672A2" w:rsidRPr="001A4164">
        <w:t>大黃僅煎二沸，止取其氣，隨</w:t>
      </w:r>
      <w:r w:rsidR="000F47D2" w:rsidRPr="001A4164">
        <w:t>薑</w:t>
      </w:r>
      <w:r w:rsidR="000672A2" w:rsidRPr="001A4164">
        <w:t>、桂、人參行陽之藥</w:t>
      </w:r>
      <w:r w:rsidR="009B0416">
        <w:t>，</w:t>
      </w:r>
      <w:r w:rsidR="000672A2" w:rsidRPr="001A4164">
        <w:t>以</w:t>
      </w:r>
      <w:r w:rsidR="00E45F02" w:rsidRPr="001A4164">
        <w:t>泄</w:t>
      </w:r>
      <w:r w:rsidR="000672A2" w:rsidRPr="001A4164">
        <w:t>浮越之邪熱，不取</w:t>
      </w:r>
      <w:r w:rsidR="000672A2" w:rsidRPr="001A4164">
        <w:rPr>
          <w:rFonts w:hint="eastAsia"/>
        </w:rPr>
        <w:t>其味以通腑也。</w:t>
      </w:r>
      <w:r w:rsidR="00941196" w:rsidRPr="001A4164">
        <w:rPr>
          <w:rFonts w:hint="eastAsia"/>
        </w:rPr>
        <w:t>」</w:t>
      </w:r>
    </w:p>
    <w:p w:rsidR="000672A2" w:rsidRPr="001A4164" w:rsidRDefault="000672A2" w:rsidP="004438E7">
      <w:pPr>
        <w:pStyle w:val="afffff8"/>
        <w:spacing w:after="120"/>
      </w:pPr>
      <w:r w:rsidRPr="001A4164">
        <w:t>徐靈胎曰：</w:t>
      </w:r>
      <w:r w:rsidR="00941196" w:rsidRPr="001A4164">
        <w:rPr>
          <w:rFonts w:hint="eastAsia"/>
        </w:rPr>
        <w:t>「</w:t>
      </w:r>
      <w:r w:rsidRPr="001A4164">
        <w:t>此乃正氣虛耗，邪已入裡，而復外擾三陽，故現</w:t>
      </w:r>
      <w:r w:rsidR="003A4FE5" w:rsidRPr="001A4164">
        <w:t>證</w:t>
      </w:r>
      <w:r w:rsidRPr="001A4164">
        <w:t>錯雜</w:t>
      </w:r>
      <w:r w:rsidR="009B0416">
        <w:t>，</w:t>
      </w:r>
      <w:r w:rsidRPr="001A4164">
        <w:t>藥亦隨</w:t>
      </w:r>
      <w:r w:rsidR="003A4FE5" w:rsidRPr="001A4164">
        <w:t>證</w:t>
      </w:r>
      <w:r w:rsidRPr="001A4164">
        <w:t>施治，真</w:t>
      </w:r>
      <w:r w:rsidRPr="001A4164">
        <w:rPr>
          <w:rFonts w:hint="eastAsia"/>
        </w:rPr>
        <w:t>神化無方者也。此方能治肝膽之驚痰，以之治癲</w:t>
      </w:r>
      <w:r w:rsidR="00941196" w:rsidRPr="001A4164">
        <w:rPr>
          <w:rFonts w:hint="eastAsia"/>
        </w:rPr>
        <w:t>癇</w:t>
      </w:r>
      <w:r w:rsidR="00144642">
        <w:rPr>
          <w:rFonts w:hint="eastAsia"/>
        </w:rPr>
        <w:t>，</w:t>
      </w:r>
      <w:r w:rsidRPr="001A4164">
        <w:rPr>
          <w:rFonts w:hint="eastAsia"/>
        </w:rPr>
        <w:t>必效。</w:t>
      </w:r>
      <w:r w:rsidR="00941196" w:rsidRPr="001A4164">
        <w:rPr>
          <w:rFonts w:hint="eastAsia"/>
        </w:rPr>
        <w:t>」</w:t>
      </w:r>
    </w:p>
    <w:p w:rsidR="000672A2" w:rsidRPr="001A4164" w:rsidRDefault="000672A2" w:rsidP="004438E7">
      <w:pPr>
        <w:pStyle w:val="afffff8"/>
        <w:spacing w:after="120"/>
      </w:pPr>
      <w:r w:rsidRPr="001A4164">
        <w:t>《傷寒論識》：</w:t>
      </w:r>
      <w:r w:rsidR="00941196" w:rsidRPr="001A4164">
        <w:rPr>
          <w:rFonts w:hint="eastAsia"/>
        </w:rPr>
        <w:t>「</w:t>
      </w:r>
      <w:r w:rsidRPr="001A4164">
        <w:t>此湯治癇</w:t>
      </w:r>
      <w:r w:rsidR="003A4FE5" w:rsidRPr="001A4164">
        <w:t>證</w:t>
      </w:r>
      <w:r w:rsidRPr="001A4164">
        <w:t>，夜不得安眠，喜笑不止，或痰喘壅塞，精神不爽者。又加</w:t>
      </w:r>
      <w:r w:rsidRPr="001A4164">
        <w:rPr>
          <w:rFonts w:hint="eastAsia"/>
        </w:rPr>
        <w:t>鐵砂，治婦女發狂疾，歌唱無時，踰牆上屋，或罵詈不避親疏，棄衣而走等</w:t>
      </w:r>
      <w:r w:rsidR="003A4FE5" w:rsidRPr="001A4164">
        <w:rPr>
          <w:rFonts w:hint="eastAsia"/>
        </w:rPr>
        <w:t>證</w:t>
      </w:r>
      <w:r w:rsidRPr="001A4164">
        <w:rPr>
          <w:rFonts w:hint="eastAsia"/>
        </w:rPr>
        <w:t>。</w:t>
      </w:r>
      <w:r w:rsidR="00941196" w:rsidRPr="001A4164">
        <w:rPr>
          <w:rFonts w:hint="eastAsia"/>
        </w:rPr>
        <w:t>」</w:t>
      </w:r>
    </w:p>
    <w:p w:rsidR="000672A2" w:rsidRDefault="000672A2" w:rsidP="004438E7">
      <w:pPr>
        <w:pStyle w:val="afffff8"/>
        <w:spacing w:after="120"/>
      </w:pPr>
      <w:r w:rsidRPr="001A4164">
        <w:t>按：</w:t>
      </w:r>
      <w:r w:rsidR="00144642">
        <w:t>〈</w:t>
      </w:r>
      <w:r w:rsidRPr="001A4164">
        <w:t>少陽篇</w:t>
      </w:r>
      <w:r w:rsidR="00144642">
        <w:t>〉</w:t>
      </w:r>
      <w:r w:rsidRPr="001A4164">
        <w:t>少陽中風，兩耳無所聞，目赤，胸中滿而煩者，不可吐下，吐下則悸而驚。傷寒</w:t>
      </w:r>
      <w:r w:rsidR="00144642">
        <w:t>，</w:t>
      </w:r>
      <w:r w:rsidRPr="001A4164">
        <w:rPr>
          <w:rFonts w:hint="eastAsia"/>
        </w:rPr>
        <w:t>脈弦細，頭痛</w:t>
      </w:r>
      <w:r w:rsidR="00144642">
        <w:rPr>
          <w:rFonts w:hint="eastAsia"/>
        </w:rPr>
        <w:t>，</w:t>
      </w:r>
      <w:r w:rsidRPr="001A4164">
        <w:rPr>
          <w:rFonts w:hint="eastAsia"/>
        </w:rPr>
        <w:t>發熱者，屬少陽，不可發汗，發汗則譫語</w:t>
      </w:r>
      <w:r w:rsidR="00144642">
        <w:rPr>
          <w:rFonts w:hint="eastAsia"/>
        </w:rPr>
        <w:t>、</w:t>
      </w:r>
      <w:r w:rsidRPr="001A4164">
        <w:rPr>
          <w:rFonts w:hint="eastAsia"/>
        </w:rPr>
        <w:t>煩躁。二節誤治之壞病，師未出方，此方是可通用。</w:t>
      </w:r>
    </w:p>
    <w:p w:rsidR="000672A2" w:rsidRDefault="000672A2" w:rsidP="007A0E49">
      <w:pPr>
        <w:pStyle w:val="afffffc"/>
        <w:spacing w:after="120"/>
        <w:ind w:firstLine="600"/>
      </w:pPr>
      <w:r>
        <w:t>傷寒</w:t>
      </w:r>
      <w:r w:rsidR="00941196">
        <w:rPr>
          <w:rFonts w:hint="eastAsia"/>
        </w:rPr>
        <w:t>，</w:t>
      </w:r>
      <w:r>
        <w:t>腹滿</w:t>
      </w:r>
      <w:r w:rsidR="00144642">
        <w:t>，</w:t>
      </w:r>
      <w:r>
        <w:t>譫語，寸口脈浮而緊，關上脈弦者，此肝乘脾也，名曰</w:t>
      </w:r>
      <w:r>
        <w:rPr>
          <w:rFonts w:hint="eastAsia"/>
        </w:rPr>
        <w:t>縱，刺期門。</w:t>
      </w:r>
    </w:p>
    <w:p w:rsidR="000672A2" w:rsidRPr="001A4164" w:rsidRDefault="000672A2" w:rsidP="004438E7">
      <w:pPr>
        <w:pStyle w:val="afffff8"/>
        <w:spacing w:after="120"/>
      </w:pPr>
      <w:r w:rsidRPr="001A4164">
        <w:t>張隱庵曰：</w:t>
      </w:r>
      <w:r w:rsidR="00941196" w:rsidRPr="001A4164">
        <w:rPr>
          <w:rFonts w:hint="eastAsia"/>
        </w:rPr>
        <w:t>「</w:t>
      </w:r>
      <w:r w:rsidRPr="001A4164">
        <w:t>傷寒</w:t>
      </w:r>
      <w:r w:rsidR="00144642">
        <w:t>，</w:t>
      </w:r>
      <w:r w:rsidRPr="001A4164">
        <w:t>腹滿，病在脾也。譫語者，脾是動</w:t>
      </w:r>
      <w:r w:rsidR="00144642">
        <w:t>，</w:t>
      </w:r>
      <w:r w:rsidRPr="001A4164">
        <w:t>病上走於心，心氣煩亂，故譫語也。</w:t>
      </w:r>
      <w:r w:rsidRPr="001A4164">
        <w:rPr>
          <w:rFonts w:hint="eastAsia"/>
        </w:rPr>
        <w:t>辨脈篇：</w:t>
      </w:r>
      <w:r w:rsidR="00941196" w:rsidRPr="001A4164">
        <w:rPr>
          <w:rFonts w:hint="eastAsia"/>
        </w:rPr>
        <w:t>『</w:t>
      </w:r>
      <w:r w:rsidRPr="001A4164">
        <w:rPr>
          <w:rFonts w:hint="eastAsia"/>
        </w:rPr>
        <w:t>脈浮而緊者，名曰弦也。</w:t>
      </w:r>
      <w:r w:rsidR="00941196" w:rsidRPr="001A4164">
        <w:rPr>
          <w:rFonts w:hint="eastAsia"/>
        </w:rPr>
        <w:t>』</w:t>
      </w:r>
      <w:r w:rsidRPr="001A4164">
        <w:rPr>
          <w:rFonts w:hint="eastAsia"/>
        </w:rPr>
        <w:t>以脾土之病</w:t>
      </w:r>
      <w:r w:rsidR="003A4FE5" w:rsidRPr="001A4164">
        <w:rPr>
          <w:rFonts w:hint="eastAsia"/>
        </w:rPr>
        <w:t>證</w:t>
      </w:r>
      <w:r w:rsidRPr="001A4164">
        <w:rPr>
          <w:rFonts w:hint="eastAsia"/>
        </w:rPr>
        <w:t>，而見肝木之弦脈，此肝乘脾也。平脈篇曰：</w:t>
      </w:r>
      <w:r w:rsidR="00941196" w:rsidRPr="001A4164">
        <w:rPr>
          <w:rFonts w:hint="eastAsia"/>
        </w:rPr>
        <w:t>『</w:t>
      </w:r>
      <w:r w:rsidRPr="001A4164">
        <w:rPr>
          <w:rFonts w:hint="eastAsia"/>
        </w:rPr>
        <w:t>水行乘火，木行乘土，名曰縱。</w:t>
      </w:r>
      <w:r w:rsidR="00941196" w:rsidRPr="001A4164">
        <w:rPr>
          <w:rFonts w:hint="eastAsia"/>
        </w:rPr>
        <w:t>』</w:t>
      </w:r>
      <w:r w:rsidRPr="001A4164">
        <w:rPr>
          <w:rFonts w:hint="eastAsia"/>
        </w:rPr>
        <w:t>謂乘所不勝於己者，放縱而自如也。當刺肝之期門，以瀉肝經之熱</w:t>
      </w:r>
      <w:r w:rsidR="00144642">
        <w:rPr>
          <w:rFonts w:hint="eastAsia"/>
        </w:rPr>
        <w:t>，</w:t>
      </w:r>
      <w:r w:rsidRPr="001A4164">
        <w:rPr>
          <w:rFonts w:hint="eastAsia"/>
        </w:rPr>
        <w:t>蓋邪留於有形之臟腑者，當以經取之也。</w:t>
      </w:r>
      <w:r w:rsidR="00941196" w:rsidRPr="001A4164">
        <w:rPr>
          <w:rFonts w:hint="eastAsia"/>
        </w:rPr>
        <w:t>」</w:t>
      </w:r>
    </w:p>
    <w:p w:rsidR="000672A2" w:rsidRPr="001A4164" w:rsidRDefault="000672A2" w:rsidP="004438E7">
      <w:pPr>
        <w:pStyle w:val="afffff8"/>
        <w:spacing w:after="120"/>
      </w:pPr>
      <w:r w:rsidRPr="001A4164">
        <w:t>《金鑒》曰：</w:t>
      </w:r>
      <w:r w:rsidR="00941196" w:rsidRPr="001A4164">
        <w:rPr>
          <w:rFonts w:hint="eastAsia"/>
        </w:rPr>
        <w:t>「</w:t>
      </w:r>
      <w:r w:rsidRPr="001A4164">
        <w:t>傷寒</w:t>
      </w:r>
      <w:r w:rsidR="00941196" w:rsidRPr="001A4164">
        <w:rPr>
          <w:rFonts w:hint="eastAsia"/>
        </w:rPr>
        <w:t>，</w:t>
      </w:r>
      <w:r w:rsidRPr="001A4164">
        <w:t>脈浮緊，太陽表寒</w:t>
      </w:r>
      <w:r w:rsidR="003A4FE5" w:rsidRPr="001A4164">
        <w:t>證</w:t>
      </w:r>
      <w:r w:rsidRPr="001A4164">
        <w:t>也。腹滿</w:t>
      </w:r>
      <w:r w:rsidR="00144642">
        <w:t>，</w:t>
      </w:r>
      <w:r w:rsidRPr="001A4164">
        <w:t>譫語，太陰陽明裡熱也。欲從太陽而發</w:t>
      </w:r>
      <w:r w:rsidRPr="001A4164">
        <w:rPr>
          <w:rFonts w:hint="eastAsia"/>
        </w:rPr>
        <w:t>汗，則有太陰陽明之裡，欲從太陰陽明而下之，又有太陽之表，主治誠為兩難</w:t>
      </w:r>
      <w:r w:rsidR="00941196" w:rsidRPr="001A4164">
        <w:rPr>
          <w:rFonts w:hint="eastAsia"/>
        </w:rPr>
        <w:t>，</w:t>
      </w:r>
      <w:r w:rsidRPr="001A4164">
        <w:rPr>
          <w:rFonts w:hint="eastAsia"/>
        </w:rPr>
        <w:t>故不藥而用刺法也。雖然太陰論中太陽表不解，太陰腹滿痛，而用桂枝加大黃湯亦可法也。</w:t>
      </w:r>
      <w:r w:rsidR="00941196" w:rsidRPr="001A4164">
        <w:rPr>
          <w:rFonts w:hint="eastAsia"/>
        </w:rPr>
        <w:t>」</w:t>
      </w:r>
    </w:p>
    <w:p w:rsidR="000672A2" w:rsidRPr="001A4164" w:rsidRDefault="000672A2" w:rsidP="004438E7">
      <w:pPr>
        <w:pStyle w:val="afffff8"/>
        <w:spacing w:after="120"/>
      </w:pPr>
      <w:r w:rsidRPr="001A4164">
        <w:t>《總病論》：</w:t>
      </w:r>
      <w:r w:rsidR="00941196" w:rsidRPr="001A4164">
        <w:rPr>
          <w:rFonts w:hint="eastAsia"/>
        </w:rPr>
        <w:t>「</w:t>
      </w:r>
      <w:r w:rsidRPr="001A4164">
        <w:t>期門穴，直乳下，當腹傍近脅骨是穴，針入一寸。刺期門之法，須待脈弦</w:t>
      </w:r>
      <w:r w:rsidR="00144642">
        <w:t>，</w:t>
      </w:r>
      <w:r w:rsidRPr="001A4164">
        <w:rPr>
          <w:rFonts w:hint="eastAsia"/>
        </w:rPr>
        <w:t>或浮緊，刺之必愈。余刺之不差，以正取肝之邪</w:t>
      </w:r>
      <w:r w:rsidR="00144642">
        <w:rPr>
          <w:rFonts w:hint="eastAsia"/>
        </w:rPr>
        <w:t>，</w:t>
      </w:r>
      <w:r w:rsidRPr="001A4164">
        <w:rPr>
          <w:rFonts w:hint="eastAsia"/>
        </w:rPr>
        <w:t>故也。</w:t>
      </w:r>
      <w:r w:rsidR="00941196" w:rsidRPr="001A4164">
        <w:rPr>
          <w:rFonts w:hint="eastAsia"/>
        </w:rPr>
        <w:t>」</w:t>
      </w:r>
    </w:p>
    <w:p w:rsidR="000672A2" w:rsidRDefault="000672A2" w:rsidP="007A0E49">
      <w:pPr>
        <w:pStyle w:val="afffffc"/>
        <w:spacing w:after="120"/>
        <w:ind w:firstLine="600"/>
      </w:pPr>
      <w:r>
        <w:t>傷寒</w:t>
      </w:r>
      <w:r w:rsidR="00941196">
        <w:rPr>
          <w:rFonts w:hint="eastAsia"/>
        </w:rPr>
        <w:t>，</w:t>
      </w:r>
      <w:r>
        <w:t>發熱，嗇嗇惡寒，大渴欲飲水，其腹必滿，自汗出，小便不</w:t>
      </w:r>
      <w:r>
        <w:rPr>
          <w:rFonts w:hint="eastAsia"/>
        </w:rPr>
        <w:t>利，寸口脈浮而澀，關上弦急者，此肝乘肺也，名曰橫，刺期門。</w:t>
      </w:r>
    </w:p>
    <w:p w:rsidR="000672A2" w:rsidRPr="001A4164" w:rsidRDefault="000672A2" w:rsidP="004438E7">
      <w:pPr>
        <w:pStyle w:val="afffff8"/>
        <w:spacing w:after="120"/>
      </w:pPr>
      <w:r w:rsidRPr="001A4164">
        <w:t>劉昆湘曰：</w:t>
      </w:r>
      <w:r w:rsidR="00941196" w:rsidRPr="001A4164">
        <w:rPr>
          <w:rFonts w:hint="eastAsia"/>
        </w:rPr>
        <w:t>「</w:t>
      </w:r>
      <w:r w:rsidRPr="001A4164">
        <w:t>發熱，嗇嗇惡寒者，太陽傷寒之外</w:t>
      </w:r>
      <w:r w:rsidR="003A4FE5" w:rsidRPr="001A4164">
        <w:t>證</w:t>
      </w:r>
      <w:r w:rsidRPr="001A4164">
        <w:t>也。加大渴欲飲水，似已轉屬陽明。但</w:t>
      </w:r>
      <w:r w:rsidRPr="001A4164">
        <w:rPr>
          <w:rFonts w:hint="eastAsia"/>
        </w:rPr>
        <w:t>轉陽明則胃陽自盛，法當消水，今飲水而腹滿者，乃胃弱水停，中見太陰之</w:t>
      </w:r>
      <w:r w:rsidR="003A4FE5" w:rsidRPr="001A4164">
        <w:rPr>
          <w:rFonts w:hint="eastAsia"/>
        </w:rPr>
        <w:t>證</w:t>
      </w:r>
      <w:r w:rsidRPr="001A4164">
        <w:rPr>
          <w:rFonts w:hint="eastAsia"/>
        </w:rPr>
        <w:t>，</w:t>
      </w:r>
      <w:r w:rsidRPr="001A4164">
        <w:rPr>
          <w:rFonts w:hint="eastAsia"/>
        </w:rPr>
        <w:lastRenderedPageBreak/>
        <w:t>且轉陽明</w:t>
      </w:r>
      <w:r w:rsidR="00144642">
        <w:rPr>
          <w:rFonts w:hint="eastAsia"/>
        </w:rPr>
        <w:t>，</w:t>
      </w:r>
      <w:r w:rsidRPr="001A4164">
        <w:rPr>
          <w:rFonts w:hint="eastAsia"/>
        </w:rPr>
        <w:t>當太陽已罷，今發熱</w:t>
      </w:r>
      <w:r w:rsidR="00144642">
        <w:rPr>
          <w:rFonts w:hint="eastAsia"/>
        </w:rPr>
        <w:t>、</w:t>
      </w:r>
      <w:r w:rsidRPr="001A4164">
        <w:rPr>
          <w:rFonts w:hint="eastAsia"/>
        </w:rPr>
        <w:t>惡寒表</w:t>
      </w:r>
      <w:r w:rsidR="003A4FE5" w:rsidRPr="001A4164">
        <w:rPr>
          <w:rFonts w:hint="eastAsia"/>
        </w:rPr>
        <w:t>證</w:t>
      </w:r>
      <w:r w:rsidRPr="001A4164">
        <w:rPr>
          <w:rFonts w:hint="eastAsia"/>
        </w:rPr>
        <w:t>仍在，益知非陽明也。傷寒</w:t>
      </w:r>
      <w:r w:rsidR="00144642">
        <w:rPr>
          <w:rFonts w:hint="eastAsia"/>
        </w:rPr>
        <w:t>，</w:t>
      </w:r>
      <w:r w:rsidRPr="001A4164">
        <w:rPr>
          <w:rFonts w:hint="eastAsia"/>
        </w:rPr>
        <w:t>惡寒</w:t>
      </w:r>
      <w:r w:rsidR="00144642">
        <w:rPr>
          <w:rFonts w:hint="eastAsia"/>
        </w:rPr>
        <w:t>，</w:t>
      </w:r>
      <w:r w:rsidRPr="001A4164">
        <w:rPr>
          <w:rFonts w:hint="eastAsia"/>
        </w:rPr>
        <w:t>外當無汗，今乃自汗出，汗出者</w:t>
      </w:r>
      <w:r w:rsidR="00144642">
        <w:rPr>
          <w:rFonts w:hint="eastAsia"/>
        </w:rPr>
        <w:t>，</w:t>
      </w:r>
      <w:r w:rsidRPr="001A4164">
        <w:rPr>
          <w:rFonts w:hint="eastAsia"/>
        </w:rPr>
        <w:t>表寒當解，今復外惡寒。綜上諸</w:t>
      </w:r>
      <w:r w:rsidR="003A4FE5" w:rsidRPr="001A4164">
        <w:rPr>
          <w:rFonts w:hint="eastAsia"/>
        </w:rPr>
        <w:t>證</w:t>
      </w:r>
      <w:r w:rsidRPr="001A4164">
        <w:rPr>
          <w:rFonts w:hint="eastAsia"/>
        </w:rPr>
        <w:t>，即非傳經之邪，亦異合併之例，更參脈象，寸口浮而澀者，表有風而裡</w:t>
      </w:r>
      <w:r w:rsidR="00144642">
        <w:rPr>
          <w:rFonts w:hint="eastAsia"/>
        </w:rPr>
        <w:t>有</w:t>
      </w:r>
      <w:r w:rsidRPr="001A4164">
        <w:rPr>
          <w:rFonts w:hint="eastAsia"/>
        </w:rPr>
        <w:t>濕，關上弦急者，肝脈之效象也。平脈辨</w:t>
      </w:r>
      <w:r w:rsidR="003A4FE5" w:rsidRPr="001A4164">
        <w:rPr>
          <w:rFonts w:hint="eastAsia"/>
        </w:rPr>
        <w:t>證</w:t>
      </w:r>
      <w:r w:rsidRPr="001A4164">
        <w:rPr>
          <w:rFonts w:hint="eastAsia"/>
        </w:rPr>
        <w:t>，當為肝邪乘肺之候</w:t>
      </w:r>
      <w:r w:rsidR="00941196" w:rsidRPr="001A4164">
        <w:rPr>
          <w:rFonts w:hint="eastAsia"/>
        </w:rPr>
        <w:t>。</w:t>
      </w:r>
      <w:r w:rsidRPr="001A4164">
        <w:rPr>
          <w:rFonts w:hint="eastAsia"/>
        </w:rPr>
        <w:t>肝熱灼肺，故肺燥而大渴，渴暴多飲，因水停而腹滿，此亦肝氣實而肺脾兩虛之候。獨謂之乘肺者，以脾病腹滿由於多飲，多飲由於肺燥，肺燥由於肝乘</w:t>
      </w:r>
      <w:r w:rsidR="00144642">
        <w:rPr>
          <w:rFonts w:hint="eastAsia"/>
        </w:rPr>
        <w:t>，</w:t>
      </w:r>
      <w:r w:rsidRPr="001A4164">
        <w:rPr>
          <w:rFonts w:hint="eastAsia"/>
        </w:rPr>
        <w:t>故也。用針法則但瀉經熱，不傷中腑。假令湯液施治，宜補脾肺</w:t>
      </w:r>
      <w:r w:rsidR="00144642">
        <w:rPr>
          <w:rFonts w:hint="eastAsia"/>
        </w:rPr>
        <w:t>，</w:t>
      </w:r>
      <w:r w:rsidRPr="001A4164">
        <w:rPr>
          <w:rFonts w:hint="eastAsia"/>
        </w:rPr>
        <w:t>以瀉肝實。</w:t>
      </w:r>
      <w:r w:rsidR="00941196" w:rsidRPr="001A4164">
        <w:rPr>
          <w:rFonts w:hint="eastAsia"/>
        </w:rPr>
        <w:t>」</w:t>
      </w:r>
    </w:p>
    <w:p w:rsidR="000672A2" w:rsidRPr="001A4164" w:rsidRDefault="000672A2" w:rsidP="004438E7">
      <w:pPr>
        <w:pStyle w:val="afffff8"/>
        <w:spacing w:after="120"/>
      </w:pPr>
      <w:r w:rsidRPr="001A4164">
        <w:t>顧尚之曰：</w:t>
      </w:r>
      <w:r w:rsidR="00941196" w:rsidRPr="001A4164">
        <w:rPr>
          <w:rFonts w:hint="eastAsia"/>
        </w:rPr>
        <w:t>「</w:t>
      </w:r>
      <w:r w:rsidRPr="001A4164">
        <w:t>肺主皮毛，肝火乘之則為寒熱而大渴，其腹滿者，由飲水多而肺不能通調</w:t>
      </w:r>
      <w:r w:rsidRPr="001A4164">
        <w:rPr>
          <w:rFonts w:hint="eastAsia"/>
        </w:rPr>
        <w:t>水道，下輸膀恍也。平脈篇：</w:t>
      </w:r>
      <w:r w:rsidR="00941196" w:rsidRPr="001A4164">
        <w:rPr>
          <w:rFonts w:hint="eastAsia"/>
        </w:rPr>
        <w:t>『</w:t>
      </w:r>
      <w:r w:rsidRPr="001A4164">
        <w:rPr>
          <w:rFonts w:hint="eastAsia"/>
        </w:rPr>
        <w:t>木行乘金，名曰橫。</w:t>
      </w:r>
      <w:r w:rsidR="00941196" w:rsidRPr="001A4164">
        <w:rPr>
          <w:rFonts w:hint="eastAsia"/>
        </w:rPr>
        <w:t>』」</w:t>
      </w:r>
    </w:p>
    <w:p w:rsidR="00BF66AD" w:rsidRPr="001A4164" w:rsidRDefault="008C0847" w:rsidP="004438E7">
      <w:pPr>
        <w:pStyle w:val="afffff8"/>
        <w:spacing w:after="120"/>
      </w:pPr>
      <w:r w:rsidRPr="001A4164">
        <w:t>成無己</w:t>
      </w:r>
      <w:r w:rsidR="000672A2" w:rsidRPr="001A4164">
        <w:t>曰：</w:t>
      </w:r>
      <w:r w:rsidR="00941196" w:rsidRPr="001A4164">
        <w:rPr>
          <w:rFonts w:hint="eastAsia"/>
        </w:rPr>
        <w:t>「</w:t>
      </w:r>
      <w:r w:rsidR="000672A2" w:rsidRPr="001A4164">
        <w:t>刺期門</w:t>
      </w:r>
      <w:r w:rsidR="00144642">
        <w:t>，</w:t>
      </w:r>
      <w:r w:rsidR="000672A2" w:rsidRPr="001A4164">
        <w:t>以瀉肝之盛氣。肝肺氣平，水散而津液得通，外自作汗出，內為小便</w:t>
      </w:r>
      <w:r w:rsidR="00BF66AD" w:rsidRPr="001A4164">
        <w:rPr>
          <w:rFonts w:hint="eastAsia"/>
        </w:rPr>
        <w:t>不利而解也。</w:t>
      </w:r>
      <w:r w:rsidR="00941196" w:rsidRPr="001A4164">
        <w:rPr>
          <w:rFonts w:hint="eastAsia"/>
        </w:rPr>
        <w:t>」</w:t>
      </w:r>
    </w:p>
    <w:p w:rsidR="00BF66AD" w:rsidRPr="001A4164" w:rsidRDefault="00E3477A" w:rsidP="004438E7">
      <w:pPr>
        <w:pStyle w:val="afffff8"/>
        <w:spacing w:after="120"/>
      </w:pPr>
      <w:r w:rsidRPr="001A4164">
        <w:t>章虛谷</w:t>
      </w:r>
      <w:r w:rsidR="00BF66AD" w:rsidRPr="001A4164">
        <w:t>曰：</w:t>
      </w:r>
      <w:r w:rsidR="00941196" w:rsidRPr="001A4164">
        <w:rPr>
          <w:rFonts w:hint="eastAsia"/>
        </w:rPr>
        <w:t>「</w:t>
      </w:r>
      <w:r w:rsidR="00BF66AD" w:rsidRPr="001A4164">
        <w:t>以上兩條</w:t>
      </w:r>
      <w:r w:rsidR="00144642">
        <w:t>，</w:t>
      </w:r>
      <w:r w:rsidR="00BF66AD" w:rsidRPr="001A4164">
        <w:t>皆外邪而兼內臟之病，酷似陽明實</w:t>
      </w:r>
      <w:r w:rsidR="003A4FE5" w:rsidRPr="001A4164">
        <w:t>證</w:t>
      </w:r>
      <w:r w:rsidR="00BF66AD" w:rsidRPr="001A4164">
        <w:t>，最易誤認，必當詳審細辨也。</w:t>
      </w:r>
      <w:r w:rsidR="00941196" w:rsidRPr="001A4164">
        <w:rPr>
          <w:rFonts w:hint="eastAsia"/>
        </w:rPr>
        <w:t>」</w:t>
      </w:r>
    </w:p>
    <w:p w:rsidR="00BF66AD" w:rsidRDefault="007D52E9" w:rsidP="007A0E49">
      <w:pPr>
        <w:pStyle w:val="afffffc"/>
        <w:spacing w:after="120"/>
        <w:ind w:firstLine="600"/>
      </w:pPr>
      <w:r>
        <w:t>太陽</w:t>
      </w:r>
      <w:r w:rsidR="00BF66AD">
        <w:t>病</w:t>
      </w:r>
      <w:r w:rsidR="00144642">
        <w:t>，</w:t>
      </w:r>
      <w:r w:rsidR="00BF66AD">
        <w:t>二日，煩躁，反熨其背而大汗出，火熱入胃，胃中水竭，</w:t>
      </w:r>
      <w:r w:rsidR="00BF66AD">
        <w:rPr>
          <w:rFonts w:hint="eastAsia"/>
        </w:rPr>
        <w:t>躁煩，必發譫語。十餘日</w:t>
      </w:r>
      <w:r w:rsidR="00144642">
        <w:rPr>
          <w:rFonts w:hint="eastAsia"/>
        </w:rPr>
        <w:t>，</w:t>
      </w:r>
      <w:r w:rsidR="00BF66AD">
        <w:rPr>
          <w:rFonts w:hint="eastAsia"/>
        </w:rPr>
        <w:t>振</w:t>
      </w:r>
      <w:r w:rsidR="00A902AD">
        <w:rPr>
          <w:rFonts w:hint="eastAsia"/>
        </w:rPr>
        <w:t>慄</w:t>
      </w:r>
      <w:r w:rsidR="00144642">
        <w:rPr>
          <w:rFonts w:hint="eastAsia"/>
        </w:rPr>
        <w:t>，</w:t>
      </w:r>
      <w:r w:rsidR="00BF66AD">
        <w:rPr>
          <w:rFonts w:hint="eastAsia"/>
        </w:rPr>
        <w:t>自下利者，此為欲解也。若其汗從腰以下不得汗，欲小便不得，反嘔，欲失溲，足下惡風，大便硬，小便當數而反不數，又不多</w:t>
      </w:r>
      <w:r w:rsidR="00A902AD">
        <w:rPr>
          <w:rFonts w:hint="eastAsia"/>
        </w:rPr>
        <w:t>。</w:t>
      </w:r>
      <w:r w:rsidR="00BF66AD">
        <w:rPr>
          <w:rFonts w:hint="eastAsia"/>
        </w:rPr>
        <w:t>大便已，頭卓然而痛，其人足心必熱，</w:t>
      </w:r>
      <w:r w:rsidR="001C6318">
        <w:rPr>
          <w:rFonts w:hint="eastAsia"/>
        </w:rPr>
        <w:t>穀</w:t>
      </w:r>
      <w:r w:rsidR="00BF66AD">
        <w:rPr>
          <w:rFonts w:hint="eastAsia"/>
        </w:rPr>
        <w:t>氣下流</w:t>
      </w:r>
      <w:r w:rsidR="00144642">
        <w:rPr>
          <w:rFonts w:hint="eastAsia"/>
        </w:rPr>
        <w:t>，</w:t>
      </w:r>
      <w:r w:rsidR="00BF66AD">
        <w:rPr>
          <w:rFonts w:hint="eastAsia"/>
        </w:rPr>
        <w:t>故也。</w:t>
      </w:r>
    </w:p>
    <w:p w:rsidR="00665B97" w:rsidRPr="001A4164" w:rsidRDefault="00BF66AD" w:rsidP="004438E7">
      <w:pPr>
        <w:pStyle w:val="afffff8"/>
        <w:spacing w:after="120"/>
      </w:pPr>
      <w:r w:rsidRPr="001A4164">
        <w:t>黃坤載曰：</w:t>
      </w:r>
      <w:r w:rsidR="00A902AD" w:rsidRPr="001A4164">
        <w:rPr>
          <w:rFonts w:hint="eastAsia"/>
        </w:rPr>
        <w:t>「</w:t>
      </w:r>
      <w:r w:rsidRPr="001A4164">
        <w:t>太陽病，皮毛被感，表</w:t>
      </w:r>
      <w:r w:rsidR="00AD488F" w:rsidRPr="001A4164">
        <w:t>鬱</w:t>
      </w:r>
      <w:r w:rsidRPr="001A4164">
        <w:t>為熱，內尚無熱，俟其表熱傳胃，日久失清，乃見</w:t>
      </w:r>
      <w:r w:rsidRPr="001A4164">
        <w:rPr>
          <w:rFonts w:hint="eastAsia"/>
        </w:rPr>
        <w:t>煩躁。今二日之內，方入陽明，不應煩躁而煩躁，其胃陽素盛可知，乃不用清涼，反熨其背而大汗出，火炎就燥，邪熱入胃，胃中水竭，乃生躁煩，燥熱熏心，必發譫語。若十餘日後，微陰內復，忽振</w:t>
      </w:r>
      <w:r w:rsidR="00A902AD" w:rsidRPr="001A4164">
        <w:rPr>
          <w:rFonts w:hint="eastAsia"/>
        </w:rPr>
        <w:t>慄</w:t>
      </w:r>
      <w:r w:rsidRPr="001A4164">
        <w:rPr>
          <w:rFonts w:hint="eastAsia"/>
        </w:rPr>
        <w:t>而自下利，則胃熱下</w:t>
      </w:r>
      <w:r w:rsidR="00E45F02" w:rsidRPr="001A4164">
        <w:rPr>
          <w:rFonts w:hint="eastAsia"/>
        </w:rPr>
        <w:t>泄</w:t>
      </w:r>
      <w:r w:rsidRPr="001A4164">
        <w:rPr>
          <w:rFonts w:hint="eastAsia"/>
        </w:rPr>
        <w:t>，此為欲解也。方其熨取汗，火熱蒸騰，上雖熱而下則寒，故從腰以下絕無汗意。外寒</w:t>
      </w:r>
      <w:r w:rsidR="00AD488F" w:rsidRPr="001A4164">
        <w:rPr>
          <w:rFonts w:hint="eastAsia"/>
        </w:rPr>
        <w:t>鬱</w:t>
      </w:r>
      <w:r w:rsidRPr="001A4164">
        <w:rPr>
          <w:rFonts w:hint="eastAsia"/>
        </w:rPr>
        <w:t>其內熱，故膀胱閉澀，欲小便而不得，陽氣升</w:t>
      </w:r>
      <w:r w:rsidR="00E45F02" w:rsidRPr="001A4164">
        <w:rPr>
          <w:rFonts w:hint="eastAsia"/>
        </w:rPr>
        <w:t>泄</w:t>
      </w:r>
      <w:r w:rsidRPr="001A4164">
        <w:rPr>
          <w:rFonts w:hint="eastAsia"/>
        </w:rPr>
        <w:t>，不根於水，膀胱無約，時欲失溲，如此則小便當數，而反不數者，津液枯也。水枯則大便乾硬，便</w:t>
      </w:r>
      <w:r w:rsidR="00A902AD" w:rsidRPr="001A4164">
        <w:rPr>
          <w:rFonts w:hint="eastAsia"/>
        </w:rPr>
        <w:t>乾</w:t>
      </w:r>
      <w:r w:rsidR="00144642">
        <w:rPr>
          <w:rFonts w:hint="eastAsia"/>
        </w:rPr>
        <w:t>，</w:t>
      </w:r>
      <w:r w:rsidRPr="001A4164">
        <w:rPr>
          <w:rFonts w:hint="eastAsia"/>
        </w:rPr>
        <w:t>腸結，胃熱不得下達，故氣逆作嘔，火熱上逆，故足下逆冷而惡風寒及振</w:t>
      </w:r>
      <w:r w:rsidR="00A902AD" w:rsidRPr="001A4164">
        <w:rPr>
          <w:rFonts w:hint="eastAsia"/>
        </w:rPr>
        <w:t>慄</w:t>
      </w:r>
      <w:r w:rsidR="00144642">
        <w:rPr>
          <w:rFonts w:hint="eastAsia"/>
        </w:rPr>
        <w:t>，</w:t>
      </w:r>
      <w:r w:rsidRPr="001A4164">
        <w:rPr>
          <w:rFonts w:hint="eastAsia"/>
        </w:rPr>
        <w:t>下利。大便</w:t>
      </w:r>
      <w:r w:rsidR="00144642">
        <w:rPr>
          <w:rFonts w:hint="eastAsia"/>
        </w:rPr>
        <w:t>已</w:t>
      </w:r>
      <w:r w:rsidRPr="001A4164">
        <w:rPr>
          <w:rFonts w:hint="eastAsia"/>
        </w:rPr>
        <w:t>行則</w:t>
      </w:r>
      <w:r w:rsidR="001C6318" w:rsidRPr="001A4164">
        <w:rPr>
          <w:rFonts w:hint="eastAsia"/>
        </w:rPr>
        <w:t>穀</w:t>
      </w:r>
      <w:r w:rsidRPr="001A4164">
        <w:rPr>
          <w:rFonts w:hint="eastAsia"/>
        </w:rPr>
        <w:t>氣宣暢四達，頭痛而火從上散，足熱而陽從下達，胃中燥熱解散無餘，緣</w:t>
      </w:r>
      <w:r w:rsidR="001C6318" w:rsidRPr="001A4164">
        <w:rPr>
          <w:rFonts w:hint="eastAsia"/>
        </w:rPr>
        <w:t>穀</w:t>
      </w:r>
      <w:r w:rsidRPr="001A4164">
        <w:rPr>
          <w:rFonts w:hint="eastAsia"/>
        </w:rPr>
        <w:t>氣以便通而下流</w:t>
      </w:r>
      <w:r w:rsidR="00144642">
        <w:rPr>
          <w:rFonts w:hint="eastAsia"/>
        </w:rPr>
        <w:t>，</w:t>
      </w:r>
      <w:r w:rsidRPr="001A4164">
        <w:rPr>
          <w:rFonts w:hint="eastAsia"/>
        </w:rPr>
        <w:t>故也。便通而頭痛者，如爐底壅塞，火焰不升，一通則火即上炎也。</w:t>
      </w:r>
      <w:r w:rsidR="00A902AD" w:rsidRPr="001A4164">
        <w:rPr>
          <w:rFonts w:hint="eastAsia"/>
        </w:rPr>
        <w:t>」</w:t>
      </w:r>
    </w:p>
    <w:p w:rsidR="00665B97" w:rsidRPr="001A4164" w:rsidRDefault="00BF66AD" w:rsidP="004438E7">
      <w:pPr>
        <w:pStyle w:val="afffff8"/>
        <w:spacing w:after="120"/>
      </w:pPr>
      <w:r w:rsidRPr="001A4164">
        <w:t>程郊倩曰：</w:t>
      </w:r>
      <w:r w:rsidR="00A902AD" w:rsidRPr="001A4164">
        <w:rPr>
          <w:rFonts w:hint="eastAsia"/>
        </w:rPr>
        <w:t>「</w:t>
      </w:r>
      <w:r w:rsidRPr="001A4164">
        <w:t>此條病源在火熱入胃，胃中水竭。邪</w:t>
      </w:r>
      <w:r w:rsidR="00144642">
        <w:rPr>
          <w:rFonts w:hint="eastAsia"/>
        </w:rPr>
        <w:t>已</w:t>
      </w:r>
      <w:r w:rsidRPr="001A4164">
        <w:t>入腑，故以通大便去之，從來未經指</w:t>
      </w:r>
      <w:r w:rsidRPr="001A4164">
        <w:rPr>
          <w:rFonts w:hint="eastAsia"/>
        </w:rPr>
        <w:t>出。必欲待小便自利，大便自多，豈有邪火熾盛之時而能使小便自利，大便自多也哉。</w:t>
      </w:r>
      <w:r w:rsidR="001C6318" w:rsidRPr="001A4164">
        <w:rPr>
          <w:rFonts w:hint="eastAsia"/>
        </w:rPr>
        <w:t>穀</w:t>
      </w:r>
      <w:r w:rsidRPr="001A4164">
        <w:rPr>
          <w:rFonts w:hint="eastAsia"/>
        </w:rPr>
        <w:t>氣下流，照著腰已下不得汗言。前此上下氣成阻絕，大便一通，上氣從下降，</w:t>
      </w:r>
      <w:r w:rsidRPr="001A4164">
        <w:rPr>
          <w:rFonts w:hint="eastAsia"/>
        </w:rPr>
        <w:lastRenderedPageBreak/>
        <w:t>而下氣從上升交，故頭卓然痛而足心熱。經所謂</w:t>
      </w:r>
      <w:r w:rsidR="00A902AD" w:rsidRPr="001A4164">
        <w:rPr>
          <w:rFonts w:hint="eastAsia"/>
        </w:rPr>
        <w:t>：『</w:t>
      </w:r>
      <w:r w:rsidRPr="001A4164">
        <w:rPr>
          <w:rFonts w:hint="eastAsia"/>
        </w:rPr>
        <w:t>天氣下降，氣流於地；地氣上升，氣騰於天地。</w:t>
      </w:r>
      <w:r w:rsidR="00A902AD" w:rsidRPr="001A4164">
        <w:rPr>
          <w:rFonts w:hint="eastAsia"/>
        </w:rPr>
        <w:t>』」</w:t>
      </w:r>
    </w:p>
    <w:p w:rsidR="00BF66AD" w:rsidRPr="001A4164" w:rsidRDefault="00BF66AD" w:rsidP="004438E7">
      <w:pPr>
        <w:pStyle w:val="afffff8"/>
        <w:spacing w:after="120"/>
      </w:pPr>
      <w:r w:rsidRPr="001A4164">
        <w:t>高士宗曰：</w:t>
      </w:r>
      <w:r w:rsidR="00A902AD" w:rsidRPr="001A4164">
        <w:rPr>
          <w:rFonts w:hint="eastAsia"/>
        </w:rPr>
        <w:t>「</w:t>
      </w:r>
      <w:r w:rsidRPr="001A4164">
        <w:t>此節分兩段看。太陽至此為欲解也一段</w:t>
      </w:r>
      <w:r w:rsidR="00A902AD" w:rsidRPr="001A4164">
        <w:rPr>
          <w:rFonts w:hint="eastAsia"/>
        </w:rPr>
        <w:t>。</w:t>
      </w:r>
      <w:r w:rsidRPr="001A4164">
        <w:t>一言陽明得少陰之氣而自解</w:t>
      </w:r>
      <w:r w:rsidR="00A902AD" w:rsidRPr="001A4164">
        <w:rPr>
          <w:rFonts w:hint="eastAsia"/>
        </w:rPr>
        <w:t>。</w:t>
      </w:r>
      <w:r w:rsidRPr="001A4164">
        <w:t>下段言</w:t>
      </w:r>
      <w:r w:rsidRPr="001A4164">
        <w:rPr>
          <w:rFonts w:hint="eastAsia"/>
        </w:rPr>
        <w:t>少陰得陽明之氣相濟，而釋所不解之義。</w:t>
      </w:r>
      <w:r w:rsidR="00A902AD" w:rsidRPr="001A4164">
        <w:rPr>
          <w:rFonts w:hint="eastAsia"/>
        </w:rPr>
        <w:t>」</w:t>
      </w:r>
    </w:p>
    <w:p w:rsidR="00BF66AD" w:rsidRPr="001A4164" w:rsidRDefault="00BF66AD" w:rsidP="004438E7">
      <w:pPr>
        <w:pStyle w:val="afffff8"/>
        <w:spacing w:after="120"/>
      </w:pPr>
      <w:r w:rsidRPr="001A4164">
        <w:t>張隱庵曰：</w:t>
      </w:r>
      <w:r w:rsidR="00A902AD" w:rsidRPr="001A4164">
        <w:rPr>
          <w:rFonts w:hint="eastAsia"/>
        </w:rPr>
        <w:t>「</w:t>
      </w:r>
      <w:r w:rsidRPr="001A4164">
        <w:t>振</w:t>
      </w:r>
      <w:r w:rsidR="00A902AD" w:rsidRPr="001A4164">
        <w:rPr>
          <w:rFonts w:hint="eastAsia"/>
        </w:rPr>
        <w:t>慄</w:t>
      </w:r>
      <w:r w:rsidR="00593233">
        <w:rPr>
          <w:rFonts w:hint="eastAsia"/>
        </w:rPr>
        <w:t>，</w:t>
      </w:r>
      <w:r w:rsidRPr="001A4164">
        <w:t>自下利者，陽明之燥熱得少陰陰之津以和，陰陽上下</w:t>
      </w:r>
      <w:r w:rsidR="00593233">
        <w:t>，</w:t>
      </w:r>
      <w:r w:rsidRPr="001A4164">
        <w:t>自相交合為欲解</w:t>
      </w:r>
      <w:r w:rsidRPr="001A4164">
        <w:rPr>
          <w:rFonts w:hint="eastAsia"/>
        </w:rPr>
        <w:t>也。此言陽亢於上，得少陰之陰氣而自解也。所謂振</w:t>
      </w:r>
      <w:r w:rsidR="00A902AD" w:rsidRPr="001A4164">
        <w:rPr>
          <w:rFonts w:hint="eastAsia"/>
        </w:rPr>
        <w:t>慄</w:t>
      </w:r>
      <w:r w:rsidR="00593233">
        <w:rPr>
          <w:rFonts w:hint="eastAsia"/>
        </w:rPr>
        <w:t>，</w:t>
      </w:r>
      <w:r w:rsidRPr="001A4164">
        <w:rPr>
          <w:rFonts w:hint="eastAsia"/>
        </w:rPr>
        <w:t>自下利者，乃大便已，頭卓然而痛之謂也。</w:t>
      </w:r>
      <w:r w:rsidR="00A902AD" w:rsidRPr="001A4164">
        <w:rPr>
          <w:rFonts w:hint="eastAsia"/>
        </w:rPr>
        <w:t>蓋</w:t>
      </w:r>
      <w:r w:rsidRPr="001A4164">
        <w:rPr>
          <w:rFonts w:hint="eastAsia"/>
        </w:rPr>
        <w:t>陽明之氣在上，足心乃少陰腎臟之湧泉，其人足心必熱，以陽明</w:t>
      </w:r>
      <w:r w:rsidR="001C6318" w:rsidRPr="001A4164">
        <w:rPr>
          <w:rFonts w:hint="eastAsia"/>
        </w:rPr>
        <w:t>穀</w:t>
      </w:r>
      <w:r w:rsidRPr="001A4164">
        <w:rPr>
          <w:rFonts w:hint="eastAsia"/>
        </w:rPr>
        <w:t>神之氣下流，而交於陰</w:t>
      </w:r>
      <w:r w:rsidR="00593233">
        <w:rPr>
          <w:rFonts w:hint="eastAsia"/>
        </w:rPr>
        <w:t>，</w:t>
      </w:r>
      <w:r w:rsidRPr="001A4164">
        <w:rPr>
          <w:rFonts w:hint="eastAsia"/>
        </w:rPr>
        <w:t>故也。此言少陰得陽明之氣兩相交濟，而釋所以解之意也。</w:t>
      </w:r>
      <w:r w:rsidR="00A902AD" w:rsidRPr="001A4164">
        <w:rPr>
          <w:rFonts w:hint="eastAsia"/>
        </w:rPr>
        <w:t>」</w:t>
      </w:r>
    </w:p>
    <w:p w:rsidR="00BF66AD" w:rsidRDefault="00BF66AD" w:rsidP="007A0E49">
      <w:pPr>
        <w:pStyle w:val="afffffc"/>
        <w:spacing w:after="120"/>
        <w:ind w:firstLine="600"/>
      </w:pPr>
      <w:r>
        <w:t>太陽病</w:t>
      </w:r>
      <w:r w:rsidR="00593233">
        <w:t>，</w:t>
      </w:r>
      <w:r>
        <w:t>中風，以火劫發汗，邪風被火熱，血氣流溢，失其常度，兩</w:t>
      </w:r>
      <w:r>
        <w:rPr>
          <w:rFonts w:hint="eastAsia"/>
        </w:rPr>
        <w:t>陽相熏灼，其身發黃。陽盛則欲衄，陰虛小便難，陰陽俱虛竭，身體則枯燥，但頭汗出，劑項而還，腹滿而喘，口乾</w:t>
      </w:r>
      <w:r w:rsidR="00593233">
        <w:rPr>
          <w:rFonts w:hint="eastAsia"/>
        </w:rPr>
        <w:t>，</w:t>
      </w:r>
      <w:r>
        <w:rPr>
          <w:rFonts w:hint="eastAsia"/>
        </w:rPr>
        <w:t>咽爛，或不大便，久則譫語，甚者至噦，手足躁擾，捻衣摸床。小便利者，其人可治，宜人參地黃龍骨牡蠣茯苓湯主之。</w:t>
      </w:r>
    </w:p>
    <w:p w:rsidR="00BF66AD" w:rsidRPr="001A4164" w:rsidRDefault="00BF66AD" w:rsidP="004438E7">
      <w:pPr>
        <w:pStyle w:val="afffff8"/>
        <w:spacing w:after="120"/>
      </w:pPr>
      <w:r w:rsidRPr="001A4164">
        <w:t>劫，居怯切。捻，音聶。</w:t>
      </w:r>
    </w:p>
    <w:p w:rsidR="00A15981" w:rsidRPr="001A4164" w:rsidRDefault="00BF66AD" w:rsidP="004438E7">
      <w:pPr>
        <w:pStyle w:val="afffff8"/>
        <w:spacing w:after="120"/>
      </w:pPr>
      <w:r w:rsidRPr="001A4164">
        <w:t>成無己曰：</w:t>
      </w:r>
      <w:r w:rsidR="00A902AD" w:rsidRPr="001A4164">
        <w:rPr>
          <w:rFonts w:hint="eastAsia"/>
        </w:rPr>
        <w:t>「</w:t>
      </w:r>
      <w:r w:rsidRPr="001A4164">
        <w:t>風為陽邪，因火熱之氣則邪風愈甚，迫於血氣，使血氣流溢，失其常度。風</w:t>
      </w:r>
      <w:r w:rsidRPr="001A4164">
        <w:rPr>
          <w:rFonts w:hint="eastAsia"/>
        </w:rPr>
        <w:t>與火氣，謂之兩陽，兩陽相熏灼，熱發於外，必發身黃。若熱搏於經絡</w:t>
      </w:r>
      <w:r w:rsidR="00593233">
        <w:rPr>
          <w:rFonts w:hint="eastAsia"/>
        </w:rPr>
        <w:t>，</w:t>
      </w:r>
      <w:r w:rsidRPr="001A4164">
        <w:rPr>
          <w:rFonts w:hint="eastAsia"/>
        </w:rPr>
        <w:t>為陽盛外熱，迫血上行</w:t>
      </w:r>
      <w:r w:rsidR="00593233">
        <w:rPr>
          <w:rFonts w:hint="eastAsia"/>
        </w:rPr>
        <w:t>，</w:t>
      </w:r>
      <w:r w:rsidRPr="001A4164">
        <w:rPr>
          <w:rFonts w:hint="eastAsia"/>
        </w:rPr>
        <w:t>必衄。熱搏於內者，為陰虛內熱，必小便難。若熱消血氣，血氣少為陰陽俱虛，血氣虛少</w:t>
      </w:r>
      <w:r w:rsidR="00593233">
        <w:rPr>
          <w:rFonts w:hint="eastAsia"/>
        </w:rPr>
        <w:t>，</w:t>
      </w:r>
      <w:r w:rsidRPr="001A4164">
        <w:rPr>
          <w:rFonts w:hint="eastAsia"/>
        </w:rPr>
        <w:t>不能榮於身體，為之枯燥。三陽經絡至頸，三陰至胸中而還。但頭汗出，劑頸而還者，熱氣炎上，搏陽而不搏於陰也。《內經》曰：</w:t>
      </w:r>
      <w:r w:rsidR="00A902AD" w:rsidRPr="001A4164">
        <w:rPr>
          <w:rFonts w:hint="eastAsia"/>
        </w:rPr>
        <w:t>『</w:t>
      </w:r>
      <w:r w:rsidRPr="001A4164">
        <w:rPr>
          <w:rFonts w:hint="eastAsia"/>
        </w:rPr>
        <w:t>諸脹</w:t>
      </w:r>
      <w:r w:rsidR="00593233">
        <w:rPr>
          <w:rFonts w:hint="eastAsia"/>
        </w:rPr>
        <w:t>，</w:t>
      </w:r>
      <w:r w:rsidRPr="001A4164">
        <w:rPr>
          <w:rFonts w:hint="eastAsia"/>
        </w:rPr>
        <w:t>腹大，皆屬於熱。</w:t>
      </w:r>
      <w:r w:rsidR="00A902AD" w:rsidRPr="001A4164">
        <w:rPr>
          <w:rFonts w:hint="eastAsia"/>
        </w:rPr>
        <w:t>』</w:t>
      </w:r>
      <w:r w:rsidRPr="001A4164">
        <w:rPr>
          <w:rFonts w:hint="eastAsia"/>
        </w:rPr>
        <w:t>腹滿</w:t>
      </w:r>
      <w:r w:rsidR="00593233">
        <w:rPr>
          <w:rFonts w:hint="eastAsia"/>
        </w:rPr>
        <w:t>，</w:t>
      </w:r>
      <w:r w:rsidRPr="001A4164">
        <w:rPr>
          <w:rFonts w:hint="eastAsia"/>
        </w:rPr>
        <w:t>微喘者，熱氣內</w:t>
      </w:r>
      <w:r w:rsidR="00AD488F" w:rsidRPr="001A4164">
        <w:rPr>
          <w:rFonts w:hint="eastAsia"/>
        </w:rPr>
        <w:t>鬱</w:t>
      </w:r>
      <w:r w:rsidRPr="001A4164">
        <w:rPr>
          <w:rFonts w:hint="eastAsia"/>
        </w:rPr>
        <w:t>也。</w:t>
      </w:r>
      <w:r w:rsidR="00A15981" w:rsidRPr="001A4164">
        <w:rPr>
          <w:rFonts w:hint="eastAsia"/>
        </w:rPr>
        <w:t>《內經》曰：</w:t>
      </w:r>
      <w:r w:rsidR="00A902AD" w:rsidRPr="001A4164">
        <w:rPr>
          <w:rFonts w:hint="eastAsia"/>
        </w:rPr>
        <w:t>『</w:t>
      </w:r>
      <w:r w:rsidR="00A15981" w:rsidRPr="001A4164">
        <w:rPr>
          <w:rFonts w:hint="eastAsia"/>
        </w:rPr>
        <w:t>火氣內發，上為口乾。</w:t>
      </w:r>
      <w:r w:rsidR="00A902AD" w:rsidRPr="001A4164">
        <w:rPr>
          <w:rFonts w:hint="eastAsia"/>
        </w:rPr>
        <w:t>』</w:t>
      </w:r>
      <w:r w:rsidR="00A15981" w:rsidRPr="001A4164">
        <w:rPr>
          <w:rFonts w:hint="eastAsia"/>
        </w:rPr>
        <w:t>咽爛者，火熱上熏也。熱氣上而不下者，則大便不硬，若熱氣下，入胃消耗津液，則大便硬，故</w:t>
      </w:r>
      <w:r w:rsidR="00A902AD" w:rsidRPr="001A4164">
        <w:rPr>
          <w:rFonts w:hint="eastAsia"/>
        </w:rPr>
        <w:t>云</w:t>
      </w:r>
      <w:r w:rsidR="00A15981" w:rsidRPr="001A4164">
        <w:rPr>
          <w:rFonts w:hint="eastAsia"/>
        </w:rPr>
        <w:t>或不大便，久則胃中燥熱，必發譫語。《內經》曰：</w:t>
      </w:r>
      <w:r w:rsidR="00A902AD" w:rsidRPr="001A4164">
        <w:rPr>
          <w:rFonts w:hint="eastAsia"/>
        </w:rPr>
        <w:t>『</w:t>
      </w:r>
      <w:r w:rsidR="00A15981" w:rsidRPr="001A4164">
        <w:rPr>
          <w:rFonts w:hint="eastAsia"/>
        </w:rPr>
        <w:t>病深者</w:t>
      </w:r>
      <w:r w:rsidR="00593233">
        <w:rPr>
          <w:rFonts w:hint="eastAsia"/>
        </w:rPr>
        <w:t>，</w:t>
      </w:r>
      <w:r w:rsidR="00A15981" w:rsidRPr="001A4164">
        <w:rPr>
          <w:rFonts w:hint="eastAsia"/>
        </w:rPr>
        <w:t>其聲噦。</w:t>
      </w:r>
      <w:r w:rsidR="00A902AD" w:rsidRPr="001A4164">
        <w:rPr>
          <w:rFonts w:hint="eastAsia"/>
        </w:rPr>
        <w:t>』</w:t>
      </w:r>
      <w:r w:rsidR="00A15981" w:rsidRPr="001A4164">
        <w:rPr>
          <w:rFonts w:hint="eastAsia"/>
        </w:rPr>
        <w:t>火氣大甚，正氣逆亂則噦。《內經》曰：</w:t>
      </w:r>
      <w:r w:rsidR="00A902AD" w:rsidRPr="001A4164">
        <w:rPr>
          <w:rFonts w:hint="eastAsia"/>
        </w:rPr>
        <w:t>『</w:t>
      </w:r>
      <w:r w:rsidR="00A15981" w:rsidRPr="001A4164">
        <w:rPr>
          <w:rFonts w:hint="eastAsia"/>
        </w:rPr>
        <w:t>四肢者，諸陽之本也。</w:t>
      </w:r>
      <w:r w:rsidR="00A902AD" w:rsidRPr="001A4164">
        <w:rPr>
          <w:rFonts w:hint="eastAsia"/>
        </w:rPr>
        <w:t>』</w:t>
      </w:r>
      <w:r w:rsidR="00A15981" w:rsidRPr="001A4164">
        <w:rPr>
          <w:rFonts w:hint="eastAsia"/>
        </w:rPr>
        <w:t>陽盛則四肢實，火熱大甚，故手足躁擾，捻衣摸床</w:t>
      </w:r>
      <w:r w:rsidR="00593233">
        <w:rPr>
          <w:rFonts w:hint="eastAsia"/>
        </w:rPr>
        <w:t>，</w:t>
      </w:r>
      <w:r w:rsidR="00A15981" w:rsidRPr="001A4164">
        <w:rPr>
          <w:rFonts w:hint="eastAsia"/>
        </w:rPr>
        <w:t>擾亂也。小便利者，為火未劇，津液未竭而猶可治也。</w:t>
      </w:r>
      <w:r w:rsidR="00A902AD" w:rsidRPr="001A4164">
        <w:rPr>
          <w:rFonts w:hint="eastAsia"/>
        </w:rPr>
        <w:t>」</w:t>
      </w:r>
    </w:p>
    <w:p w:rsidR="00A15981" w:rsidRPr="001A4164" w:rsidRDefault="00A15981" w:rsidP="004438E7">
      <w:pPr>
        <w:pStyle w:val="afffff8"/>
        <w:spacing w:after="120"/>
      </w:pPr>
      <w:r w:rsidRPr="001A4164">
        <w:t>張隱庵曰：</w:t>
      </w:r>
      <w:r w:rsidR="00A902AD" w:rsidRPr="001A4164">
        <w:rPr>
          <w:rFonts w:hint="eastAsia"/>
        </w:rPr>
        <w:t>「</w:t>
      </w:r>
      <w:r w:rsidRPr="001A4164">
        <w:t>通節皆危險之</w:t>
      </w:r>
      <w:r w:rsidR="003A4FE5" w:rsidRPr="001A4164">
        <w:t>證</w:t>
      </w:r>
      <w:r w:rsidRPr="001A4164">
        <w:t>，重在小便利者</w:t>
      </w:r>
      <w:r w:rsidR="00593233">
        <w:t>，</w:t>
      </w:r>
      <w:r w:rsidRPr="001A4164">
        <w:t>其人可治。所謂自和者，勿治之，得小便利</w:t>
      </w:r>
      <w:r w:rsidR="00593233">
        <w:t>，</w:t>
      </w:r>
      <w:r w:rsidRPr="001A4164">
        <w:rPr>
          <w:rFonts w:hint="eastAsia"/>
        </w:rPr>
        <w:t>必自愈。</w:t>
      </w:r>
      <w:r w:rsidR="00A902AD" w:rsidRPr="001A4164">
        <w:rPr>
          <w:rFonts w:hint="eastAsia"/>
        </w:rPr>
        <w:t>」</w:t>
      </w:r>
    </w:p>
    <w:p w:rsidR="00A15981" w:rsidRPr="001A4164" w:rsidRDefault="00A15981" w:rsidP="004438E7">
      <w:pPr>
        <w:pStyle w:val="afffff8"/>
        <w:spacing w:after="120"/>
      </w:pPr>
      <w:r w:rsidRPr="001A4164">
        <w:t>柯韻伯曰：</w:t>
      </w:r>
      <w:r w:rsidR="00A902AD" w:rsidRPr="001A4164">
        <w:rPr>
          <w:rFonts w:hint="eastAsia"/>
        </w:rPr>
        <w:t>「</w:t>
      </w:r>
      <w:r w:rsidRPr="001A4164">
        <w:t>凡傷寒之病</w:t>
      </w:r>
      <w:r w:rsidR="00593233">
        <w:t>，</w:t>
      </w:r>
      <w:r w:rsidRPr="001A4164">
        <w:t>以陽為主，故最畏亡陽。而火逆之病</w:t>
      </w:r>
      <w:r w:rsidR="00593233">
        <w:t>，</w:t>
      </w:r>
      <w:r w:rsidRPr="001A4164">
        <w:t>以陰為主，故最怕陰竭。小</w:t>
      </w:r>
      <w:r w:rsidRPr="001A4164">
        <w:rPr>
          <w:rFonts w:hint="eastAsia"/>
        </w:rPr>
        <w:t>便利者為可治，是陰不虛，津液未亡，太陽膀胱之氣化猶在也。陽盛陰虛，是火逆一</w:t>
      </w:r>
      <w:r w:rsidR="003A4FE5" w:rsidRPr="001A4164">
        <w:rPr>
          <w:rFonts w:hint="eastAsia"/>
        </w:rPr>
        <w:t>證</w:t>
      </w:r>
      <w:r w:rsidRPr="001A4164">
        <w:rPr>
          <w:rFonts w:hint="eastAsia"/>
        </w:rPr>
        <w:t>之綱領。陽盛則傷血</w:t>
      </w:r>
      <w:r w:rsidR="002E6EEB" w:rsidRPr="001A4164">
        <w:rPr>
          <w:rFonts w:hint="eastAsia"/>
        </w:rPr>
        <w:t>，</w:t>
      </w:r>
      <w:r w:rsidRPr="001A4164">
        <w:rPr>
          <w:rFonts w:hint="eastAsia"/>
        </w:rPr>
        <w:t>陰虛則亡津，又是傷寒一書之大綱領。</w:t>
      </w:r>
      <w:r w:rsidR="00A902AD" w:rsidRPr="001A4164">
        <w:rPr>
          <w:rFonts w:hint="eastAsia"/>
        </w:rPr>
        <w:t>」</w:t>
      </w:r>
    </w:p>
    <w:p w:rsidR="00A15981" w:rsidRPr="001A4164" w:rsidRDefault="00A15981" w:rsidP="004438E7">
      <w:pPr>
        <w:pStyle w:val="afffff8"/>
        <w:spacing w:after="120"/>
      </w:pPr>
      <w:r w:rsidRPr="001A4164">
        <w:t>劉昆湘曰：</w:t>
      </w:r>
      <w:r w:rsidR="002E6EEB" w:rsidRPr="001A4164">
        <w:rPr>
          <w:rFonts w:hint="eastAsia"/>
        </w:rPr>
        <w:t>「</w:t>
      </w:r>
      <w:r w:rsidRPr="001A4164">
        <w:t>中風</w:t>
      </w:r>
      <w:r w:rsidR="00593233">
        <w:t>，</w:t>
      </w:r>
      <w:r w:rsidRPr="001A4164">
        <w:t>被火劫，傷津液，誤治遷延</w:t>
      </w:r>
      <w:r w:rsidR="00593233">
        <w:t>，</w:t>
      </w:r>
      <w:r w:rsidRPr="001A4164">
        <w:t>變生諸</w:t>
      </w:r>
      <w:r w:rsidR="003A4FE5" w:rsidRPr="001A4164">
        <w:t>證</w:t>
      </w:r>
      <w:r w:rsidRPr="001A4164">
        <w:t>，愈轉愈劇，至此</w:t>
      </w:r>
      <w:r w:rsidR="00593233">
        <w:rPr>
          <w:rFonts w:hint="eastAsia"/>
        </w:rPr>
        <w:t>已</w:t>
      </w:r>
      <w:r w:rsidRPr="001A4164">
        <w:t>成</w:t>
      </w:r>
      <w:r w:rsidRPr="001A4164">
        <w:lastRenderedPageBreak/>
        <w:t>半死半生之</w:t>
      </w:r>
      <w:r w:rsidRPr="001A4164">
        <w:rPr>
          <w:rFonts w:hint="eastAsia"/>
        </w:rPr>
        <w:t>候。若小便利者，膀胱尚能化氣，知腎水之未涸，雖危猶有生機，故曰可治</w:t>
      </w:r>
      <w:r w:rsidR="002E6EEB" w:rsidRPr="001A4164">
        <w:rPr>
          <w:rFonts w:hint="eastAsia"/>
        </w:rPr>
        <w:t>，</w:t>
      </w:r>
      <w:r w:rsidRPr="001A4164">
        <w:rPr>
          <w:rFonts w:hint="eastAsia"/>
        </w:rPr>
        <w:t>宜人參地黃龍骨牡蠣茯苓湯救之。人參、地黃滋津液之枯竭，龍骨、牡蠣斂神氣之虛浮，佐茯苓導心氣下行而利水。雖曰可治，亦未能十全也。</w:t>
      </w:r>
      <w:r w:rsidR="002E6EEB" w:rsidRPr="001A4164">
        <w:rPr>
          <w:rFonts w:hint="eastAsia"/>
        </w:rPr>
        <w:t>」</w:t>
      </w:r>
    </w:p>
    <w:p w:rsidR="00A15981" w:rsidRDefault="00A15981" w:rsidP="007A0E49">
      <w:pPr>
        <w:pStyle w:val="afffffc"/>
        <w:spacing w:after="120"/>
        <w:ind w:firstLine="600"/>
      </w:pPr>
      <w:r>
        <w:t>人參地黃龍骨牡蠣茯苓湯方</w:t>
      </w:r>
    </w:p>
    <w:p w:rsidR="00A15981" w:rsidRDefault="00A15981" w:rsidP="007A0E49">
      <w:pPr>
        <w:pStyle w:val="afffffc"/>
        <w:spacing w:after="120"/>
        <w:ind w:firstLine="600"/>
      </w:pP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2E6EEB">
        <w:rPr>
          <w:rFonts w:hint="eastAsia"/>
        </w:rPr>
        <w:t>、</w:t>
      </w:r>
      <w:r>
        <w:t>地黃半斤</w:t>
      </w:r>
      <w:r w:rsidR="002E6EEB">
        <w:rPr>
          <w:rFonts w:hint="eastAsia"/>
        </w:rPr>
        <w:t>、</w:t>
      </w:r>
      <w:r>
        <w:t>龍骨</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2E6EEB">
        <w:rPr>
          <w:rFonts w:hint="eastAsia"/>
        </w:rPr>
        <w:t>、</w:t>
      </w:r>
      <w:r>
        <w:t>牡蠣</w:t>
      </w:r>
      <w:smartTag w:uri="urn:schemas-microsoft-com:office:smarttags" w:element="chmetcnv">
        <w:smartTagPr>
          <w:attr w:name="UnitName" w:val="兩"/>
          <w:attr w:name="SourceValue" w:val="4"/>
          <w:attr w:name="HasSpace" w:val="False"/>
          <w:attr w:name="Negative" w:val="False"/>
          <w:attr w:name="NumberType" w:val="3"/>
          <w:attr w:name="TCSC" w:val="1"/>
        </w:smartTagPr>
        <w:r w:rsidR="002E6EEB">
          <w:rPr>
            <w:rFonts w:hint="eastAsia"/>
          </w:rPr>
          <w:t>四</w:t>
        </w:r>
        <w:r>
          <w:t>兩</w:t>
        </w:r>
      </w:smartTag>
      <w:r w:rsidR="002E6EEB">
        <w:rPr>
          <w:rFonts w:hint="eastAsia"/>
        </w:rPr>
        <w:t>、</w:t>
      </w: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2E6EEB">
        <w:rPr>
          <w:rFonts w:hint="eastAsia"/>
        </w:rPr>
        <w:t>。</w:t>
      </w:r>
    </w:p>
    <w:p w:rsidR="00A15981" w:rsidRDefault="00A15981" w:rsidP="007A0E49">
      <w:pPr>
        <w:pStyle w:val="afffffc"/>
        <w:spacing w:after="120"/>
        <w:ind w:firstLine="600"/>
      </w:pPr>
      <w:r>
        <w:t>上五味，以水一</w:t>
      </w:r>
      <w:r w:rsidR="002E6EEB">
        <w:rPr>
          <w:rFonts w:hint="eastAsia"/>
        </w:rPr>
        <w:t>斗</w:t>
      </w:r>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A15981" w:rsidRDefault="00A15981" w:rsidP="007A0E49">
      <w:pPr>
        <w:pStyle w:val="afffffc"/>
        <w:spacing w:after="120"/>
        <w:ind w:firstLine="600"/>
      </w:pPr>
      <w:r>
        <w:t>傷寒</w:t>
      </w:r>
      <w:r w:rsidR="002E6EEB">
        <w:rPr>
          <w:rFonts w:hint="eastAsia"/>
        </w:rPr>
        <w:t>，</w:t>
      </w:r>
      <w:r>
        <w:t>脈浮，醫以火迫劫之，亡陽，必驚狂，臥起不安者，桂枝去芍</w:t>
      </w:r>
      <w:r w:rsidR="00251FA2">
        <w:t>藥</w:t>
      </w:r>
      <w:r>
        <w:rPr>
          <w:rFonts w:hint="eastAsia"/>
        </w:rPr>
        <w:t>加牡蠣龍骨救逆湯主之。</w:t>
      </w:r>
    </w:p>
    <w:p w:rsidR="00A15981" w:rsidRPr="001A4164" w:rsidRDefault="00E3477A" w:rsidP="004438E7">
      <w:pPr>
        <w:pStyle w:val="afffff8"/>
        <w:spacing w:after="120"/>
      </w:pPr>
      <w:r w:rsidRPr="001A4164">
        <w:t>章虛谷</w:t>
      </w:r>
      <w:r w:rsidR="00A15981" w:rsidRPr="001A4164">
        <w:t>曰：</w:t>
      </w:r>
      <w:r w:rsidR="00143FEE" w:rsidRPr="001A4164">
        <w:rPr>
          <w:rFonts w:hint="eastAsia"/>
        </w:rPr>
        <w:t>「</w:t>
      </w:r>
      <w:r w:rsidR="00A15981" w:rsidRPr="001A4164">
        <w:t>傷寒</w:t>
      </w:r>
      <w:r w:rsidR="00593233">
        <w:t>，</w:t>
      </w:r>
      <w:r w:rsidR="00A15981" w:rsidRPr="001A4164">
        <w:t>脈浮，其邪在表，應以麻黃發汗，妄用火迫劫，亡其陽津，外既不解，</w:t>
      </w:r>
      <w:r w:rsidR="00A15981" w:rsidRPr="001A4164">
        <w:rPr>
          <w:rFonts w:hint="eastAsia"/>
        </w:rPr>
        <w:t>火邪內攻，肝風動則驚，心火亂則狂。肝藏魄，心藏神，神魂不寧則起臥不安也。故以桂枝去芍</w:t>
      </w:r>
      <w:r w:rsidR="00251FA2" w:rsidRPr="001A4164">
        <w:rPr>
          <w:rFonts w:hint="eastAsia"/>
        </w:rPr>
        <w:t>藥</w:t>
      </w:r>
      <w:r w:rsidR="00A15981" w:rsidRPr="001A4164">
        <w:rPr>
          <w:rFonts w:hint="eastAsia"/>
        </w:rPr>
        <w:t>之酸斂，加龍骨</w:t>
      </w:r>
      <w:r w:rsidR="00593233">
        <w:rPr>
          <w:rFonts w:hint="eastAsia"/>
        </w:rPr>
        <w:t>、</w:t>
      </w:r>
      <w:r w:rsidR="00A15981" w:rsidRPr="001A4164">
        <w:rPr>
          <w:rFonts w:hint="eastAsia"/>
        </w:rPr>
        <w:t>牡蠣鎮攝心肝之氣</w:t>
      </w:r>
      <w:r w:rsidR="00593233">
        <w:rPr>
          <w:rFonts w:hint="eastAsia"/>
        </w:rPr>
        <w:t>，</w:t>
      </w:r>
      <w:r w:rsidR="00A15981" w:rsidRPr="001A4164">
        <w:rPr>
          <w:rFonts w:hint="eastAsia"/>
        </w:rPr>
        <w:t>以止驚狂</w:t>
      </w:r>
      <w:r w:rsidR="00143FEE" w:rsidRPr="001A4164">
        <w:rPr>
          <w:rFonts w:hint="eastAsia"/>
        </w:rPr>
        <w:t>，</w:t>
      </w:r>
      <w:r w:rsidR="00A15981" w:rsidRPr="001A4164">
        <w:rPr>
          <w:rFonts w:hint="eastAsia"/>
        </w:rPr>
        <w:t>而龍、牡皆</w:t>
      </w:r>
      <w:r w:rsidR="004904CE" w:rsidRPr="001A4164">
        <w:rPr>
          <w:rFonts w:hint="eastAsia"/>
        </w:rPr>
        <w:t>鈍</w:t>
      </w:r>
      <w:r w:rsidR="00A15981" w:rsidRPr="001A4164">
        <w:rPr>
          <w:rFonts w:hint="eastAsia"/>
        </w:rPr>
        <w:t>滯，仍藉桂枝之輕揚</w:t>
      </w:r>
      <w:r w:rsidR="00593233">
        <w:rPr>
          <w:rFonts w:hint="eastAsia"/>
        </w:rPr>
        <w:t>，</w:t>
      </w:r>
      <w:r w:rsidR="00A15981" w:rsidRPr="001A4164">
        <w:rPr>
          <w:rFonts w:hint="eastAsia"/>
        </w:rPr>
        <w:t>色赤入心者為佐使</w:t>
      </w:r>
      <w:r w:rsidR="00933D19" w:rsidRPr="001A4164">
        <w:rPr>
          <w:rFonts w:hint="eastAsia"/>
        </w:rPr>
        <w:t>。</w:t>
      </w:r>
      <w:r w:rsidR="00A15981" w:rsidRPr="001A4164">
        <w:rPr>
          <w:rFonts w:hint="eastAsia"/>
        </w:rPr>
        <w:t>甘草、</w:t>
      </w:r>
      <w:r w:rsidR="000F47D2" w:rsidRPr="001A4164">
        <w:rPr>
          <w:rFonts w:hint="eastAsia"/>
        </w:rPr>
        <w:t>薑</w:t>
      </w:r>
      <w:r w:rsidR="00A15981" w:rsidRPr="001A4164">
        <w:rPr>
          <w:rFonts w:hint="eastAsia"/>
        </w:rPr>
        <w:t>、棗和中調榮衛，合桂枝以去</w:t>
      </w:r>
      <w:r w:rsidR="00FD2380" w:rsidRPr="001A4164">
        <w:rPr>
          <w:rFonts w:hint="eastAsia"/>
        </w:rPr>
        <w:t>餘</w:t>
      </w:r>
      <w:r w:rsidR="00A15981" w:rsidRPr="001A4164">
        <w:rPr>
          <w:rFonts w:hint="eastAsia"/>
        </w:rPr>
        <w:t>邪。其陰陽之氣乖逆，故名救逆湯。</w:t>
      </w:r>
      <w:r w:rsidR="00143FEE" w:rsidRPr="001A4164">
        <w:rPr>
          <w:rFonts w:hint="eastAsia"/>
        </w:rPr>
        <w:t>」</w:t>
      </w:r>
    </w:p>
    <w:p w:rsidR="00A15981" w:rsidRPr="001A4164" w:rsidRDefault="00A15981" w:rsidP="004438E7">
      <w:pPr>
        <w:pStyle w:val="afffff8"/>
        <w:spacing w:after="120"/>
      </w:pPr>
      <w:r w:rsidRPr="001A4164">
        <w:t>錢天來曰：</w:t>
      </w:r>
      <w:r w:rsidR="00FF254D" w:rsidRPr="001A4164">
        <w:rPr>
          <w:rFonts w:hint="eastAsia"/>
        </w:rPr>
        <w:t>「</w:t>
      </w:r>
      <w:r w:rsidRPr="001A4164">
        <w:t>火迫者，或熏</w:t>
      </w:r>
      <w:r w:rsidR="00593233">
        <w:t>，</w:t>
      </w:r>
      <w:r w:rsidRPr="001A4164">
        <w:t>或熨</w:t>
      </w:r>
      <w:r w:rsidR="00593233">
        <w:t>，</w:t>
      </w:r>
      <w:r w:rsidRPr="001A4164">
        <w:t>或燒針皆是。劫者，要挾逼脅之稱也。以火劫而強逼其</w:t>
      </w:r>
      <w:r w:rsidRPr="001A4164">
        <w:rPr>
          <w:rFonts w:hint="eastAsia"/>
        </w:rPr>
        <w:t>汗，陽氣隨汗而</w:t>
      </w:r>
      <w:r w:rsidR="00E45F02" w:rsidRPr="001A4164">
        <w:rPr>
          <w:rFonts w:hint="eastAsia"/>
        </w:rPr>
        <w:t>泄</w:t>
      </w:r>
      <w:r w:rsidRPr="001A4164">
        <w:rPr>
          <w:rFonts w:hint="eastAsia"/>
        </w:rPr>
        <w:t>，致衛陽喪亡而真陽飛越矣。</w:t>
      </w:r>
      <w:r w:rsidR="00FF254D" w:rsidRPr="001A4164">
        <w:rPr>
          <w:rFonts w:hint="eastAsia"/>
        </w:rPr>
        <w:t>」</w:t>
      </w:r>
    </w:p>
    <w:p w:rsidR="00A15981" w:rsidRPr="001A4164" w:rsidRDefault="00A15981" w:rsidP="004438E7">
      <w:pPr>
        <w:pStyle w:val="afffff8"/>
        <w:spacing w:after="120"/>
      </w:pPr>
      <w:r w:rsidRPr="001A4164">
        <w:t>方中行曰：</w:t>
      </w:r>
      <w:r w:rsidR="00711FC0" w:rsidRPr="001A4164">
        <w:rPr>
          <w:rFonts w:hint="eastAsia"/>
        </w:rPr>
        <w:t>「</w:t>
      </w:r>
      <w:r w:rsidRPr="001A4164">
        <w:t>亡陽者，陽以氣言。火能助氣，甚則反耗氣也。驚狂，起臥不安者，神者，</w:t>
      </w:r>
      <w:r w:rsidRPr="001A4164">
        <w:rPr>
          <w:rFonts w:hint="eastAsia"/>
        </w:rPr>
        <w:t>陽之靈，陽亡則神散亂，所以動皆不安，陽主動也。</w:t>
      </w:r>
      <w:r w:rsidR="00711FC0" w:rsidRPr="001A4164">
        <w:rPr>
          <w:rFonts w:hint="eastAsia"/>
        </w:rPr>
        <w:t>」</w:t>
      </w:r>
    </w:p>
    <w:p w:rsidR="00A15981" w:rsidRPr="001A4164" w:rsidRDefault="00A15981" w:rsidP="004438E7">
      <w:pPr>
        <w:pStyle w:val="afffff8"/>
        <w:spacing w:after="120"/>
      </w:pPr>
      <w:r w:rsidRPr="001A4164">
        <w:t>柯韻伯曰：</w:t>
      </w:r>
      <w:r w:rsidR="00711FC0" w:rsidRPr="001A4164">
        <w:rPr>
          <w:rFonts w:hint="eastAsia"/>
        </w:rPr>
        <w:t>「</w:t>
      </w:r>
      <w:r w:rsidRPr="001A4164">
        <w:t>驚狂者，神明擾亂也。陰不藏精，驚發於內；陽不能固，狂發於外。起臥不</w:t>
      </w:r>
      <w:r w:rsidRPr="001A4164">
        <w:rPr>
          <w:rFonts w:hint="eastAsia"/>
        </w:rPr>
        <w:t>安者，起則狂，臥則驚也。</w:t>
      </w:r>
      <w:r w:rsidR="00711FC0" w:rsidRPr="001A4164">
        <w:rPr>
          <w:rFonts w:hint="eastAsia"/>
        </w:rPr>
        <w:t>」</w:t>
      </w:r>
    </w:p>
    <w:p w:rsidR="00A15981" w:rsidRPr="001A4164" w:rsidRDefault="00A15981" w:rsidP="004438E7">
      <w:pPr>
        <w:pStyle w:val="afffff8"/>
        <w:spacing w:after="120"/>
      </w:pPr>
      <w:r w:rsidRPr="001A4164">
        <w:t>徐靈胎曰：</w:t>
      </w:r>
      <w:r w:rsidR="005810DE" w:rsidRPr="001A4164">
        <w:rPr>
          <w:rFonts w:hint="eastAsia"/>
        </w:rPr>
        <w:t>「</w:t>
      </w:r>
      <w:r w:rsidRPr="001A4164">
        <w:t>此與少陰汗出之亡陽迥別，蓋少陰之亡陽，乃亡陰中之陽，故用四逆輩</w:t>
      </w:r>
      <w:r w:rsidR="00593233">
        <w:t>，</w:t>
      </w:r>
      <w:r w:rsidRPr="001A4164">
        <w:t>回其</w:t>
      </w:r>
      <w:r w:rsidRPr="001A4164">
        <w:rPr>
          <w:rFonts w:hint="eastAsia"/>
        </w:rPr>
        <w:t>陽於腎中</w:t>
      </w:r>
      <w:r w:rsidR="00E371DF" w:rsidRPr="001A4164">
        <w:rPr>
          <w:rFonts w:hint="eastAsia"/>
        </w:rPr>
        <w:t>。</w:t>
      </w:r>
      <w:r w:rsidRPr="001A4164">
        <w:rPr>
          <w:rFonts w:hint="eastAsia"/>
        </w:rPr>
        <w:t>今乃以火逼汗，亡其陽中之陽，故用安神之品</w:t>
      </w:r>
      <w:r w:rsidR="00593233">
        <w:rPr>
          <w:rFonts w:hint="eastAsia"/>
        </w:rPr>
        <w:t>，</w:t>
      </w:r>
      <w:r w:rsidRPr="001A4164">
        <w:rPr>
          <w:rFonts w:hint="eastAsia"/>
        </w:rPr>
        <w:t>鎮其陽於心中</w:t>
      </w:r>
      <w:r w:rsidR="00E371DF" w:rsidRPr="001A4164">
        <w:rPr>
          <w:rFonts w:hint="eastAsia"/>
        </w:rPr>
        <w:t>，</w:t>
      </w:r>
      <w:r w:rsidRPr="001A4164">
        <w:rPr>
          <w:rFonts w:hint="eastAsia"/>
        </w:rPr>
        <w:t>各有至理，不可易也。去芍</w:t>
      </w:r>
      <w:r w:rsidR="00251FA2" w:rsidRPr="001A4164">
        <w:rPr>
          <w:rFonts w:hint="eastAsia"/>
        </w:rPr>
        <w:t>藥</w:t>
      </w:r>
      <w:r w:rsidRPr="001A4164">
        <w:rPr>
          <w:rFonts w:hint="eastAsia"/>
        </w:rPr>
        <w:t>，因陽虛不復助陰也。龍骨</w:t>
      </w:r>
      <w:r w:rsidR="00E371DF" w:rsidRPr="001A4164">
        <w:rPr>
          <w:rFonts w:hint="eastAsia"/>
        </w:rPr>
        <w:t>、</w:t>
      </w:r>
      <w:r w:rsidRPr="001A4164">
        <w:rPr>
          <w:rFonts w:hint="eastAsia"/>
        </w:rPr>
        <w:t>牡蠣治驚癇熱氣。</w:t>
      </w:r>
      <w:r w:rsidR="005810DE" w:rsidRPr="001A4164">
        <w:rPr>
          <w:rFonts w:hint="eastAsia"/>
        </w:rPr>
        <w:t>」</w:t>
      </w:r>
    </w:p>
    <w:p w:rsidR="00A15981" w:rsidRPr="001A4164" w:rsidRDefault="00A15981" w:rsidP="004438E7">
      <w:pPr>
        <w:pStyle w:val="afffff8"/>
        <w:spacing w:after="120"/>
      </w:pPr>
      <w:r w:rsidRPr="001A4164">
        <w:t>陳修園曰：</w:t>
      </w:r>
      <w:r w:rsidR="00E371DF" w:rsidRPr="001A4164">
        <w:rPr>
          <w:rFonts w:hint="eastAsia"/>
        </w:rPr>
        <w:t>「</w:t>
      </w:r>
      <w:r w:rsidRPr="001A4164">
        <w:t>前條中風火劫其汗，</w:t>
      </w:r>
      <w:r w:rsidR="003A4FE5" w:rsidRPr="001A4164">
        <w:t>證</w:t>
      </w:r>
      <w:r w:rsidRPr="001A4164">
        <w:t>見亡陰，故小便利者為可治，此條傷寒火劫其汗，</w:t>
      </w:r>
      <w:r w:rsidR="003A4FE5" w:rsidRPr="001A4164">
        <w:t>證</w:t>
      </w:r>
      <w:r w:rsidRPr="001A4164">
        <w:rPr>
          <w:rFonts w:hint="eastAsia"/>
        </w:rPr>
        <w:t>見亡陽，難俟陽之自復，故以此湯從手厥陰以復之。凡亡陰中之陽，必用附子以救之</w:t>
      </w:r>
      <w:r w:rsidR="00E371DF" w:rsidRPr="001A4164">
        <w:rPr>
          <w:rFonts w:hint="eastAsia"/>
        </w:rPr>
        <w:t>。</w:t>
      </w:r>
      <w:r w:rsidRPr="001A4164">
        <w:rPr>
          <w:rFonts w:hint="eastAsia"/>
        </w:rPr>
        <w:t>此亡陽中之陽，因火迫劫</w:t>
      </w:r>
      <w:r w:rsidR="00E371DF" w:rsidRPr="001A4164">
        <w:rPr>
          <w:rFonts w:hint="eastAsia"/>
        </w:rPr>
        <w:t>，</w:t>
      </w:r>
      <w:r w:rsidRPr="001A4164">
        <w:rPr>
          <w:rFonts w:hint="eastAsia"/>
        </w:rPr>
        <w:t>又非附子之所宜。</w:t>
      </w:r>
      <w:r w:rsidR="00E371DF" w:rsidRPr="001A4164">
        <w:rPr>
          <w:rFonts w:hint="eastAsia"/>
        </w:rPr>
        <w:t>」</w:t>
      </w:r>
    </w:p>
    <w:p w:rsidR="00A15981" w:rsidRDefault="00A15981" w:rsidP="007A0E49">
      <w:pPr>
        <w:pStyle w:val="afffffc"/>
        <w:spacing w:after="120"/>
        <w:ind w:firstLine="600"/>
      </w:pPr>
      <w:r>
        <w:t>桂枝去芍</w:t>
      </w:r>
      <w:r w:rsidR="00251FA2">
        <w:t>藥</w:t>
      </w:r>
      <w:r>
        <w:t>加龍骨牡蠣救逆湯方</w:t>
      </w:r>
    </w:p>
    <w:p w:rsidR="005A36CF" w:rsidRDefault="00A15981"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E371DF">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E371DF">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E371DF">
        <w:rPr>
          <w:rFonts w:hint="eastAsia"/>
        </w:rPr>
        <w:t>、</w:t>
      </w:r>
      <w:r>
        <w:t>大棗十二枚(擘)</w:t>
      </w:r>
      <w:r w:rsidR="00E371DF">
        <w:rPr>
          <w:rFonts w:hint="eastAsia"/>
        </w:rPr>
        <w:t>、</w:t>
      </w:r>
      <w:r>
        <w:t>龍骨</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E371DF">
        <w:rPr>
          <w:rFonts w:hint="eastAsia"/>
        </w:rPr>
        <w:t>、</w:t>
      </w:r>
      <w:r w:rsidR="005A36CF">
        <w:rPr>
          <w:rFonts w:hint="eastAsia"/>
        </w:rPr>
        <w:t>牡蠣</w:t>
      </w:r>
      <w:smartTag w:uri="urn:schemas-microsoft-com:office:smarttags" w:element="chmetcnv">
        <w:smartTagPr>
          <w:attr w:name="UnitName" w:val="兩"/>
          <w:attr w:name="SourceValue" w:val="5"/>
          <w:attr w:name="HasSpace" w:val="False"/>
          <w:attr w:name="Negative" w:val="False"/>
          <w:attr w:name="NumberType" w:val="3"/>
          <w:attr w:name="TCSC" w:val="1"/>
        </w:smartTagPr>
        <w:r w:rsidR="005A36CF">
          <w:rPr>
            <w:rFonts w:hint="eastAsia"/>
          </w:rPr>
          <w:t>五兩</w:t>
        </w:r>
      </w:smartTag>
      <w:r w:rsidR="005A36CF">
        <w:rPr>
          <w:rFonts w:hint="eastAsia"/>
        </w:rPr>
        <w:t>（熬）</w:t>
      </w:r>
      <w:r w:rsidR="00E371DF">
        <w:rPr>
          <w:rFonts w:hint="eastAsia"/>
        </w:rPr>
        <w:t>。</w:t>
      </w:r>
    </w:p>
    <w:p w:rsidR="005A36CF" w:rsidRDefault="005A36CF" w:rsidP="007A0E49">
      <w:pPr>
        <w:pStyle w:val="afffffc"/>
        <w:spacing w:after="120"/>
        <w:ind w:firstLine="600"/>
      </w:pPr>
      <w:r>
        <w:lastRenderedPageBreak/>
        <w:t>上六味，以水一斗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，去滓。溫服一</w:t>
      </w:r>
      <w:r w:rsidR="00593233">
        <w:rPr>
          <w:rFonts w:hint="eastAsia"/>
        </w:rPr>
        <w:t>升</w:t>
      </w:r>
      <w:r>
        <w:t>，日三服。</w:t>
      </w:r>
    </w:p>
    <w:p w:rsidR="00665B97" w:rsidRPr="001A4164" w:rsidRDefault="005A36CF" w:rsidP="004438E7">
      <w:pPr>
        <w:pStyle w:val="afffff8"/>
        <w:spacing w:after="120"/>
      </w:pPr>
      <w:r w:rsidRPr="001A4164">
        <w:t>按：傷寒</w:t>
      </w:r>
      <w:r w:rsidR="00593233">
        <w:t>，</w:t>
      </w:r>
      <w:r w:rsidRPr="001A4164">
        <w:t>汗出不解，繼之以桂枝湯者，此固仲景之法也。去芍藥者，以其益陰非亡陽所</w:t>
      </w:r>
      <w:r w:rsidRPr="001A4164">
        <w:rPr>
          <w:rFonts w:hint="eastAsia"/>
        </w:rPr>
        <w:t>宜，且恐妄動少陰也。龍骨生</w:t>
      </w:r>
      <w:r w:rsidR="00CF5B35" w:rsidRPr="001A4164">
        <w:rPr>
          <w:rFonts w:hint="eastAsia"/>
        </w:rPr>
        <w:t>於</w:t>
      </w:r>
      <w:r w:rsidRPr="001A4164">
        <w:rPr>
          <w:rFonts w:hint="eastAsia"/>
        </w:rPr>
        <w:t>陸而性動不居，牡蠣生</w:t>
      </w:r>
      <w:r w:rsidR="00CF5B35" w:rsidRPr="001A4164">
        <w:rPr>
          <w:rFonts w:hint="eastAsia"/>
        </w:rPr>
        <w:t>於</w:t>
      </w:r>
      <w:r w:rsidRPr="001A4164">
        <w:rPr>
          <w:rFonts w:hint="eastAsia"/>
        </w:rPr>
        <w:t>海而性靜不移，二味合用，能固精斂神而鎮</w:t>
      </w:r>
      <w:r w:rsidR="00E371DF" w:rsidRPr="001A4164">
        <w:rPr>
          <w:rFonts w:hint="eastAsia"/>
        </w:rPr>
        <w:t>驚</w:t>
      </w:r>
      <w:r w:rsidRPr="001A4164">
        <w:rPr>
          <w:rFonts w:hint="eastAsia"/>
        </w:rPr>
        <w:t>治狂，故加之。凡治傷寒者，服以麻桂湯藥，溫覆取微似汗，則陽</w:t>
      </w:r>
      <w:r w:rsidR="00CF5B35" w:rsidRPr="001A4164">
        <w:rPr>
          <w:rFonts w:hint="eastAsia"/>
        </w:rPr>
        <w:t>氣</w:t>
      </w:r>
      <w:r w:rsidRPr="001A4164">
        <w:rPr>
          <w:rFonts w:hint="eastAsia"/>
        </w:rPr>
        <w:t>自內蒸發，排邪外出。若以火劫取汗，則火熱之</w:t>
      </w:r>
      <w:r w:rsidR="00CF5B35" w:rsidRPr="001A4164">
        <w:rPr>
          <w:rFonts w:hint="eastAsia"/>
        </w:rPr>
        <w:t>氣</w:t>
      </w:r>
      <w:r w:rsidRPr="001A4164">
        <w:rPr>
          <w:rFonts w:hint="eastAsia"/>
        </w:rPr>
        <w:t>反迫邪自外而入內，故為逆也。乃用此湯以救之。</w:t>
      </w:r>
    </w:p>
    <w:p w:rsidR="005A36CF" w:rsidRPr="001A4164" w:rsidRDefault="005A36CF" w:rsidP="004438E7">
      <w:pPr>
        <w:pStyle w:val="afffff8"/>
        <w:spacing w:after="120"/>
      </w:pPr>
      <w:r w:rsidRPr="001A4164">
        <w:t>《傷寒論識》：</w:t>
      </w:r>
      <w:r w:rsidR="00E371DF" w:rsidRPr="001A4164">
        <w:rPr>
          <w:rFonts w:hint="eastAsia"/>
        </w:rPr>
        <w:t>「</w:t>
      </w:r>
      <w:r w:rsidRPr="001A4164">
        <w:t>此方治傷寒誤灸及湯潑火傷，甚驗。</w:t>
      </w:r>
      <w:r w:rsidR="00E371DF" w:rsidRPr="001A4164">
        <w:rPr>
          <w:rFonts w:hint="eastAsia"/>
        </w:rPr>
        <w:t>」</w:t>
      </w:r>
    </w:p>
    <w:p w:rsidR="005A36CF" w:rsidRPr="00E371DF" w:rsidRDefault="005A36CF" w:rsidP="007A0E49">
      <w:pPr>
        <w:pStyle w:val="afffffc"/>
        <w:spacing w:after="120"/>
        <w:ind w:firstLine="600"/>
      </w:pPr>
      <w:r w:rsidRPr="00E371DF">
        <w:t>形似傷寒，其脈不弦緊而弱。弱者</w:t>
      </w:r>
      <w:r w:rsidR="00593233">
        <w:t>，</w:t>
      </w:r>
      <w:r w:rsidRPr="00E371DF">
        <w:t>必渴</w:t>
      </w:r>
      <w:r w:rsidR="00593233">
        <w:t>。</w:t>
      </w:r>
      <w:r w:rsidRPr="00E371DF">
        <w:t>被火</w:t>
      </w:r>
      <w:r w:rsidR="00593233">
        <w:t>，</w:t>
      </w:r>
      <w:r w:rsidRPr="00E371DF">
        <w:t>必譫語。弱而發熱</w:t>
      </w:r>
      <w:r w:rsidR="00593233">
        <w:t>，</w:t>
      </w:r>
      <w:r w:rsidRPr="00E371DF">
        <w:t>脈</w:t>
      </w:r>
      <w:r w:rsidRPr="00E371DF">
        <w:rPr>
          <w:rFonts w:hint="eastAsia"/>
        </w:rPr>
        <w:t>浮者，解之，當汗出愈。</w:t>
      </w:r>
    </w:p>
    <w:p w:rsidR="005A36CF" w:rsidRPr="001A4164" w:rsidRDefault="005A36CF" w:rsidP="004438E7">
      <w:pPr>
        <w:pStyle w:val="afffff8"/>
        <w:spacing w:after="120"/>
      </w:pPr>
      <w:r w:rsidRPr="001A4164">
        <w:t>柯韻伯曰：</w:t>
      </w:r>
      <w:r w:rsidR="00E371DF" w:rsidRPr="001A4164">
        <w:rPr>
          <w:rFonts w:hint="eastAsia"/>
        </w:rPr>
        <w:t>「</w:t>
      </w:r>
      <w:r w:rsidRPr="001A4164">
        <w:t>形作傷寒，見惡寒</w:t>
      </w:r>
      <w:r w:rsidR="00593233">
        <w:t>，</w:t>
      </w:r>
      <w:r w:rsidR="00E371DF" w:rsidRPr="001A4164">
        <w:t>體</w:t>
      </w:r>
      <w:r w:rsidRPr="001A4164">
        <w:t>痛</w:t>
      </w:r>
      <w:r w:rsidR="00593233">
        <w:t>，</w:t>
      </w:r>
      <w:r w:rsidRPr="001A4164">
        <w:t>嘔逆，脈當弦緊，而反浮弱，其本虛可知</w:t>
      </w:r>
      <w:r w:rsidR="00E371DF" w:rsidRPr="001A4164">
        <w:rPr>
          <w:rFonts w:hint="eastAsia"/>
        </w:rPr>
        <w:t>，</w:t>
      </w:r>
      <w:r w:rsidRPr="001A4164">
        <w:t>此東垣所</w:t>
      </w:r>
      <w:r w:rsidRPr="001A4164">
        <w:rPr>
          <w:rFonts w:hint="eastAsia"/>
        </w:rPr>
        <w:t>云勞倦內傷</w:t>
      </w:r>
      <w:r w:rsidR="003A4FE5" w:rsidRPr="001A4164">
        <w:rPr>
          <w:rFonts w:hint="eastAsia"/>
        </w:rPr>
        <w:t>證</w:t>
      </w:r>
      <w:r w:rsidRPr="001A4164">
        <w:rPr>
          <w:rFonts w:hint="eastAsia"/>
        </w:rPr>
        <w:t>也。夫脈弱者，陰不足，陽</w:t>
      </w:r>
      <w:r w:rsidR="00CF5B35" w:rsidRPr="001A4164">
        <w:rPr>
          <w:rFonts w:hint="eastAsia"/>
        </w:rPr>
        <w:t>氣</w:t>
      </w:r>
      <w:r w:rsidRPr="001A4164">
        <w:rPr>
          <w:rFonts w:hint="eastAsia"/>
        </w:rPr>
        <w:t>陷</w:t>
      </w:r>
      <w:r w:rsidR="00CF5B35" w:rsidRPr="001A4164">
        <w:rPr>
          <w:rFonts w:hint="eastAsia"/>
        </w:rPr>
        <w:t>於</w:t>
      </w:r>
      <w:r w:rsidRPr="001A4164">
        <w:rPr>
          <w:rFonts w:hint="eastAsia"/>
        </w:rPr>
        <w:t>陰分，必渴。渴者，液虛故也。若以惡寒而用火攻，津液亡，必胃實而譫語。然脈雖弱而發熱，身痛不休，宜消息</w:t>
      </w:r>
      <w:r w:rsidR="00593233">
        <w:rPr>
          <w:rFonts w:hint="eastAsia"/>
        </w:rPr>
        <w:t>，</w:t>
      </w:r>
      <w:r w:rsidRPr="001A4164">
        <w:rPr>
          <w:rFonts w:hint="eastAsia"/>
        </w:rPr>
        <w:t>和解其外，必桂枝湯啜熱稀粥，汗出則愈矣。此為夾虛傷寒之</w:t>
      </w:r>
      <w:r w:rsidR="003A4FE5" w:rsidRPr="001A4164">
        <w:rPr>
          <w:rFonts w:hint="eastAsia"/>
        </w:rPr>
        <w:t>證</w:t>
      </w:r>
      <w:r w:rsidRPr="001A4164">
        <w:rPr>
          <w:rFonts w:hint="eastAsia"/>
        </w:rPr>
        <w:t>。</w:t>
      </w:r>
      <w:r w:rsidR="00E371DF" w:rsidRPr="001A4164">
        <w:rPr>
          <w:rFonts w:hint="eastAsia"/>
        </w:rPr>
        <w:t>」</w:t>
      </w:r>
    </w:p>
    <w:p w:rsidR="005A36CF" w:rsidRPr="001A4164" w:rsidRDefault="005A36CF" w:rsidP="004438E7">
      <w:pPr>
        <w:pStyle w:val="afffff8"/>
        <w:spacing w:after="120"/>
      </w:pPr>
      <w:r w:rsidRPr="001A4164">
        <w:t>顧尚之曰：</w:t>
      </w:r>
      <w:r w:rsidR="00E371DF" w:rsidRPr="001A4164">
        <w:rPr>
          <w:rFonts w:hint="eastAsia"/>
        </w:rPr>
        <w:t>「</w:t>
      </w:r>
      <w:r w:rsidRPr="001A4164">
        <w:t>形作傷寒，無汗可知</w:t>
      </w:r>
      <w:r w:rsidR="00E371DF" w:rsidRPr="001A4164">
        <w:rPr>
          <w:rFonts w:hint="eastAsia"/>
        </w:rPr>
        <w:t>，</w:t>
      </w:r>
      <w:r w:rsidRPr="001A4164">
        <w:t>乃脈不緊而弱，則又似桂枝</w:t>
      </w:r>
      <w:r w:rsidR="003A4FE5" w:rsidRPr="001A4164">
        <w:t>證</w:t>
      </w:r>
      <w:r w:rsidRPr="001A4164">
        <w:t>。況弱脈不渴者多矣，</w:t>
      </w:r>
      <w:r w:rsidRPr="001A4164">
        <w:rPr>
          <w:rFonts w:hint="eastAsia"/>
        </w:rPr>
        <w:t>而云弱者必渴，則必另有液虧之</w:t>
      </w:r>
      <w:r w:rsidR="003A4FE5" w:rsidRPr="001A4164">
        <w:rPr>
          <w:rFonts w:hint="eastAsia"/>
        </w:rPr>
        <w:t>證</w:t>
      </w:r>
      <w:r w:rsidRPr="001A4164">
        <w:rPr>
          <w:rFonts w:hint="eastAsia"/>
        </w:rPr>
        <w:t>，而不可過劫其陰，故被火而譫語也。發熱</w:t>
      </w:r>
      <w:r w:rsidR="00593233">
        <w:rPr>
          <w:rFonts w:hint="eastAsia"/>
        </w:rPr>
        <w:t>，</w:t>
      </w:r>
      <w:r w:rsidRPr="001A4164">
        <w:rPr>
          <w:rFonts w:hint="eastAsia"/>
        </w:rPr>
        <w:t>脈浮，當以汗解，借用桂枝二越婢一湯，庶乎近之。</w:t>
      </w:r>
      <w:r w:rsidR="00E371DF" w:rsidRPr="001A4164">
        <w:rPr>
          <w:rFonts w:hint="eastAsia"/>
        </w:rPr>
        <w:t>」</w:t>
      </w:r>
    </w:p>
    <w:p w:rsidR="005A36CF" w:rsidRPr="001A4164" w:rsidRDefault="005A36CF" w:rsidP="004438E7">
      <w:pPr>
        <w:pStyle w:val="afffff8"/>
        <w:spacing w:after="120"/>
      </w:pPr>
      <w:r w:rsidRPr="001A4164">
        <w:t>錢氏云：</w:t>
      </w:r>
      <w:r w:rsidR="00E371DF" w:rsidRPr="001A4164">
        <w:rPr>
          <w:rFonts w:hint="eastAsia"/>
        </w:rPr>
        <w:t>「</w:t>
      </w:r>
      <w:r w:rsidRPr="001A4164">
        <w:t>此溫病之似傷寒者也。然則合之前二條之中風</w:t>
      </w:r>
      <w:r w:rsidR="00593233">
        <w:t>、</w:t>
      </w:r>
      <w:r w:rsidRPr="001A4164">
        <w:t>傷寒，是申凡太陽病皆不可以火</w:t>
      </w:r>
      <w:r w:rsidRPr="001A4164">
        <w:rPr>
          <w:rFonts w:hint="eastAsia"/>
        </w:rPr>
        <w:t>劫其汗也。</w:t>
      </w:r>
      <w:r w:rsidR="00E371DF" w:rsidRPr="001A4164">
        <w:rPr>
          <w:rFonts w:hint="eastAsia"/>
        </w:rPr>
        <w:t>」</w:t>
      </w:r>
    </w:p>
    <w:p w:rsidR="005A36CF" w:rsidRDefault="005A36CF" w:rsidP="007A0E49">
      <w:pPr>
        <w:pStyle w:val="afffffc"/>
        <w:spacing w:after="120"/>
        <w:ind w:firstLine="600"/>
      </w:pPr>
      <w:r>
        <w:t>太陽病，以火熏之，不得汗，其人必躁，到經</w:t>
      </w:r>
      <w:r w:rsidR="00593233">
        <w:t>，</w:t>
      </w:r>
      <w:r>
        <w:t>不解，必清血，名為</w:t>
      </w:r>
      <w:r>
        <w:rPr>
          <w:rFonts w:hint="eastAsia"/>
        </w:rPr>
        <w:t>火邪。</w:t>
      </w:r>
    </w:p>
    <w:p w:rsidR="005A36CF" w:rsidRPr="001A4164" w:rsidRDefault="005A36CF" w:rsidP="004438E7">
      <w:pPr>
        <w:pStyle w:val="afffff8"/>
        <w:spacing w:after="120"/>
      </w:pPr>
      <w:r w:rsidRPr="001A4164">
        <w:t>清</w:t>
      </w:r>
      <w:r w:rsidR="00593233">
        <w:t>，</w:t>
      </w:r>
      <w:r w:rsidRPr="001A4164">
        <w:t>通圊。</w:t>
      </w:r>
    </w:p>
    <w:p w:rsidR="005A36CF" w:rsidRPr="001A4164" w:rsidRDefault="005A36CF" w:rsidP="004438E7">
      <w:pPr>
        <w:pStyle w:val="afffff8"/>
        <w:spacing w:after="120"/>
      </w:pPr>
      <w:r w:rsidRPr="001A4164">
        <w:t>成無己曰：</w:t>
      </w:r>
      <w:r w:rsidR="00E371DF" w:rsidRPr="001A4164">
        <w:rPr>
          <w:rFonts w:hint="eastAsia"/>
        </w:rPr>
        <w:t>「</w:t>
      </w:r>
      <w:r w:rsidRPr="001A4164">
        <w:t>此火邪迫血，而血下行者也。太陽病</w:t>
      </w:r>
      <w:r w:rsidR="00593233">
        <w:t>，</w:t>
      </w:r>
      <w:r w:rsidRPr="001A4164">
        <w:t>用火熏之，不得汗，則熱無從出，陰虛</w:t>
      </w:r>
      <w:r w:rsidRPr="001A4164">
        <w:rPr>
          <w:rFonts w:hint="eastAsia"/>
        </w:rPr>
        <w:t>被火，必發躁也。六日傳經盡，至七日</w:t>
      </w:r>
      <w:r w:rsidR="00593233">
        <w:rPr>
          <w:rFonts w:hint="eastAsia"/>
        </w:rPr>
        <w:t>，</w:t>
      </w:r>
      <w:r w:rsidRPr="001A4164">
        <w:rPr>
          <w:rFonts w:hint="eastAsia"/>
        </w:rPr>
        <w:t>再到太陽經，則熱</w:t>
      </w:r>
      <w:r w:rsidR="00CF5B35" w:rsidRPr="001A4164">
        <w:rPr>
          <w:rFonts w:hint="eastAsia"/>
        </w:rPr>
        <w:t>氣</w:t>
      </w:r>
      <w:r w:rsidRPr="001A4164">
        <w:rPr>
          <w:rFonts w:hint="eastAsia"/>
        </w:rPr>
        <w:t>當解，若不解，熱</w:t>
      </w:r>
      <w:r w:rsidR="00CF5B35" w:rsidRPr="001A4164">
        <w:rPr>
          <w:rFonts w:hint="eastAsia"/>
        </w:rPr>
        <w:t>氣</w:t>
      </w:r>
      <w:r w:rsidRPr="001A4164">
        <w:rPr>
          <w:rFonts w:hint="eastAsia"/>
        </w:rPr>
        <w:t>迫血下行，必清血。清，廁也。</w:t>
      </w:r>
      <w:r w:rsidR="00E371DF" w:rsidRPr="001A4164">
        <w:rPr>
          <w:rFonts w:hint="eastAsia"/>
        </w:rPr>
        <w:t>」</w:t>
      </w:r>
    </w:p>
    <w:p w:rsidR="005A36CF" w:rsidRPr="001A4164" w:rsidRDefault="005A36CF" w:rsidP="004438E7">
      <w:pPr>
        <w:pStyle w:val="afffff8"/>
        <w:spacing w:after="120"/>
      </w:pPr>
      <w:r w:rsidRPr="001A4164">
        <w:t>程郊倩曰：</w:t>
      </w:r>
      <w:r w:rsidR="00E371DF" w:rsidRPr="001A4164">
        <w:rPr>
          <w:rFonts w:hint="eastAsia"/>
        </w:rPr>
        <w:t>「</w:t>
      </w:r>
      <w:r w:rsidRPr="001A4164">
        <w:t>陰虛被火，熱無從出，故其人必躁</w:t>
      </w:r>
      <w:r w:rsidR="00E371DF" w:rsidRPr="001A4164">
        <w:rPr>
          <w:rFonts w:hint="eastAsia"/>
        </w:rPr>
        <w:t>擾</w:t>
      </w:r>
      <w:r w:rsidRPr="001A4164">
        <w:t>不</w:t>
      </w:r>
      <w:r w:rsidR="00E371DF" w:rsidRPr="001A4164">
        <w:t>寧</w:t>
      </w:r>
      <w:r w:rsidRPr="001A4164">
        <w:t>。到經者，隨經入</w:t>
      </w:r>
      <w:r w:rsidR="00F008EC" w:rsidRPr="001A4164">
        <w:t>裡</w:t>
      </w:r>
      <w:r w:rsidRPr="001A4164">
        <w:t>也。火邪內</w:t>
      </w:r>
      <w:r w:rsidRPr="001A4164">
        <w:rPr>
          <w:rFonts w:hint="eastAsia"/>
        </w:rPr>
        <w:t>攻，由淺及深，循行一周，經既盡矣，若不解，則熱邪且陷入血室矣，必當圊。緣陽邪不從汗解，因火襲入陰絡，故逼血下行，名為火邪。苟火邪不盡，血圊必不止，故申其名，示人以治火邪而不治其血也。</w:t>
      </w:r>
      <w:r w:rsidR="00E371DF" w:rsidRPr="001A4164">
        <w:rPr>
          <w:rFonts w:hint="eastAsia"/>
        </w:rPr>
        <w:t>」</w:t>
      </w:r>
    </w:p>
    <w:p w:rsidR="005A36CF" w:rsidRPr="001A4164" w:rsidRDefault="005A36CF" w:rsidP="004438E7">
      <w:pPr>
        <w:pStyle w:val="afffff8"/>
        <w:spacing w:after="120"/>
      </w:pPr>
      <w:r w:rsidRPr="001A4164">
        <w:t>方中行云：</w:t>
      </w:r>
      <w:r w:rsidR="00E371DF" w:rsidRPr="001A4164">
        <w:rPr>
          <w:rFonts w:hint="eastAsia"/>
        </w:rPr>
        <w:t>「</w:t>
      </w:r>
      <w:r w:rsidRPr="001A4164">
        <w:t>薰亦劫汗法，燒炕鋪陳</w:t>
      </w:r>
      <w:r w:rsidR="00593233">
        <w:t>，</w:t>
      </w:r>
      <w:r w:rsidR="00593233">
        <w:rPr>
          <w:rFonts w:hint="eastAsia"/>
        </w:rPr>
        <w:t>灑</w:t>
      </w:r>
      <w:r w:rsidRPr="001A4164">
        <w:t>水取</w:t>
      </w:r>
      <w:r w:rsidR="00CF5B35" w:rsidRPr="001A4164">
        <w:t>氣</w:t>
      </w:r>
      <w:r w:rsidRPr="001A4164">
        <w:t>，臥病人以薰蒸之。今俗有以溫湯</w:t>
      </w:r>
      <w:r w:rsidRPr="001A4164">
        <w:lastRenderedPageBreak/>
        <w:t>沐浴取</w:t>
      </w:r>
      <w:r w:rsidRPr="001A4164">
        <w:rPr>
          <w:rFonts w:hint="eastAsia"/>
        </w:rPr>
        <w:t>汗，其誤</w:t>
      </w:r>
      <w:r w:rsidR="00CF5B35" w:rsidRPr="001A4164">
        <w:rPr>
          <w:rFonts w:hint="eastAsia"/>
        </w:rPr>
        <w:t>與</w:t>
      </w:r>
      <w:r w:rsidRPr="001A4164">
        <w:rPr>
          <w:rFonts w:hint="eastAsia"/>
        </w:rPr>
        <w:t>火薰同。蓋仲景取汗之法，必先以湯液滋培其汗源，然</w:t>
      </w:r>
      <w:r w:rsidR="00BA7A94" w:rsidRPr="001A4164">
        <w:rPr>
          <w:rFonts w:hint="eastAsia"/>
        </w:rPr>
        <w:t>後</w:t>
      </w:r>
      <w:r w:rsidRPr="001A4164">
        <w:rPr>
          <w:rFonts w:hint="eastAsia"/>
        </w:rPr>
        <w:t>溫覆</w:t>
      </w:r>
      <w:r w:rsidR="00593233">
        <w:rPr>
          <w:rFonts w:hint="eastAsia"/>
        </w:rPr>
        <w:t>，</w:t>
      </w:r>
      <w:r w:rsidRPr="001A4164">
        <w:rPr>
          <w:rFonts w:hint="eastAsia"/>
        </w:rPr>
        <w:t>俾津液由腸胃而外達</w:t>
      </w:r>
      <w:r w:rsidR="00CF5B35" w:rsidRPr="001A4164">
        <w:rPr>
          <w:rFonts w:hint="eastAsia"/>
        </w:rPr>
        <w:t>於</w:t>
      </w:r>
      <w:r w:rsidRPr="001A4164">
        <w:rPr>
          <w:rFonts w:hint="eastAsia"/>
        </w:rPr>
        <w:t>皮毛，則邪卻而正</w:t>
      </w:r>
      <w:r w:rsidR="00CF5B35" w:rsidRPr="001A4164">
        <w:rPr>
          <w:rFonts w:hint="eastAsia"/>
        </w:rPr>
        <w:t>氣</w:t>
      </w:r>
      <w:r w:rsidRPr="001A4164">
        <w:rPr>
          <w:rFonts w:hint="eastAsia"/>
        </w:rPr>
        <w:t>不傷，此法之盡善者也。苟用水火等法</w:t>
      </w:r>
      <w:r w:rsidR="00593233">
        <w:rPr>
          <w:rFonts w:hint="eastAsia"/>
        </w:rPr>
        <w:t>，</w:t>
      </w:r>
      <w:r w:rsidRPr="001A4164">
        <w:rPr>
          <w:rFonts w:hint="eastAsia"/>
        </w:rPr>
        <w:t>從外以劫取其汗，則邪未去而正</w:t>
      </w:r>
      <w:r w:rsidR="00CF5B35" w:rsidRPr="001A4164">
        <w:rPr>
          <w:rFonts w:hint="eastAsia"/>
        </w:rPr>
        <w:t>氣</w:t>
      </w:r>
      <w:r w:rsidRPr="001A4164">
        <w:rPr>
          <w:rFonts w:hint="eastAsia"/>
        </w:rPr>
        <w:t>先傷，斯變</w:t>
      </w:r>
      <w:r w:rsidR="003A4FE5" w:rsidRPr="001A4164">
        <w:rPr>
          <w:rFonts w:hint="eastAsia"/>
        </w:rPr>
        <w:t>證</w:t>
      </w:r>
      <w:r w:rsidRPr="001A4164">
        <w:rPr>
          <w:rFonts w:hint="eastAsia"/>
        </w:rPr>
        <w:t>從生矣。</w:t>
      </w:r>
      <w:r w:rsidR="00E371DF" w:rsidRPr="001A4164">
        <w:rPr>
          <w:rFonts w:hint="eastAsia"/>
        </w:rPr>
        <w:t>」</w:t>
      </w:r>
    </w:p>
    <w:p w:rsidR="005A36CF" w:rsidRDefault="005A36CF" w:rsidP="007A0E49">
      <w:pPr>
        <w:pStyle w:val="afffffc"/>
        <w:spacing w:after="120"/>
        <w:ind w:firstLine="600"/>
      </w:pPr>
      <w:r>
        <w:t>脈浮</w:t>
      </w:r>
      <w:r w:rsidR="00E371DF">
        <w:rPr>
          <w:rFonts w:hint="eastAsia"/>
        </w:rPr>
        <w:t>，</w:t>
      </w:r>
      <w:r>
        <w:t>熱甚，反以火灸之，此為實。實以虛治，因火而動，必咽燥</w:t>
      </w:r>
      <w:r w:rsidR="00593233">
        <w:t>，</w:t>
      </w:r>
      <w:r>
        <w:t>唾血。</w:t>
      </w:r>
    </w:p>
    <w:p w:rsidR="005A36CF" w:rsidRPr="001A4164" w:rsidRDefault="005A36CF" w:rsidP="004438E7">
      <w:pPr>
        <w:pStyle w:val="afffff8"/>
        <w:spacing w:after="120"/>
      </w:pPr>
      <w:r w:rsidRPr="001A4164">
        <w:t>成</w:t>
      </w:r>
      <w:r w:rsidR="00593233">
        <w:rPr>
          <w:rFonts w:hint="eastAsia"/>
        </w:rPr>
        <w:t>無</w:t>
      </w:r>
      <w:r w:rsidRPr="001A4164">
        <w:t>己曰：</w:t>
      </w:r>
      <w:r w:rsidR="00E371DF" w:rsidRPr="001A4164">
        <w:rPr>
          <w:rFonts w:hint="eastAsia"/>
        </w:rPr>
        <w:t>「</w:t>
      </w:r>
      <w:r w:rsidRPr="001A4164">
        <w:t>此火邪迫血，而血上行者也。脈浮</w:t>
      </w:r>
      <w:r w:rsidR="00593233">
        <w:t>，</w:t>
      </w:r>
      <w:r w:rsidRPr="001A4164">
        <w:t>熱甚</w:t>
      </w:r>
      <w:r w:rsidR="00593233">
        <w:t>，</w:t>
      </w:r>
      <w:r w:rsidRPr="001A4164">
        <w:t>為表實，醫以脈浮為虛，用火灸之，</w:t>
      </w:r>
      <w:r w:rsidRPr="001A4164">
        <w:rPr>
          <w:rFonts w:hint="eastAsia"/>
        </w:rPr>
        <w:t>因火</w:t>
      </w:r>
      <w:r w:rsidR="00CF5B35" w:rsidRPr="001A4164">
        <w:rPr>
          <w:rFonts w:hint="eastAsia"/>
        </w:rPr>
        <w:t>氣</w:t>
      </w:r>
      <w:r w:rsidRPr="001A4164">
        <w:rPr>
          <w:rFonts w:hint="eastAsia"/>
        </w:rPr>
        <w:t>動血，迫血上行，故咽燥唾血。</w:t>
      </w:r>
      <w:r w:rsidR="00E371DF" w:rsidRPr="001A4164">
        <w:rPr>
          <w:rFonts w:hint="eastAsia"/>
        </w:rPr>
        <w:t>」</w:t>
      </w:r>
    </w:p>
    <w:p w:rsidR="009229D4" w:rsidRDefault="005A36CF" w:rsidP="004438E7">
      <w:pPr>
        <w:pStyle w:val="afffff8"/>
        <w:spacing w:after="120"/>
      </w:pPr>
      <w:r w:rsidRPr="001A4164">
        <w:t>陳修園曰：</w:t>
      </w:r>
      <w:r w:rsidR="00E371DF" w:rsidRPr="001A4164">
        <w:rPr>
          <w:rFonts w:hint="eastAsia"/>
        </w:rPr>
        <w:t>「</w:t>
      </w:r>
      <w:r w:rsidRPr="001A4164">
        <w:t>手少陰之脈上</w:t>
      </w:r>
      <w:r w:rsidR="009229D4" w:rsidRPr="001A4164">
        <w:rPr>
          <w:rFonts w:hint="eastAsia"/>
        </w:rPr>
        <w:t>膈</w:t>
      </w:r>
      <w:r w:rsidR="00593233">
        <w:rPr>
          <w:rFonts w:hint="eastAsia"/>
        </w:rPr>
        <w:t>，</w:t>
      </w:r>
      <w:r w:rsidRPr="001A4164">
        <w:t>夾咽，火</w:t>
      </w:r>
      <w:r w:rsidR="00CF5B35" w:rsidRPr="001A4164">
        <w:t>氣</w:t>
      </w:r>
      <w:r w:rsidRPr="001A4164">
        <w:t>循經出</w:t>
      </w:r>
      <w:r w:rsidR="00CF5B35" w:rsidRPr="001A4164">
        <w:t>於</w:t>
      </w:r>
      <w:r w:rsidRPr="001A4164">
        <w:t>陽絡，經云陽絡傷則血外溢是也。大黃</w:t>
      </w:r>
      <w:r w:rsidR="009229D4" w:rsidRPr="001A4164">
        <w:rPr>
          <w:rFonts w:hint="eastAsia"/>
        </w:rPr>
        <w:t>瀉心湯可用，或加黃芩，即《金匱》之正法。</w:t>
      </w:r>
      <w:r w:rsidR="00E371DF" w:rsidRPr="001A4164">
        <w:rPr>
          <w:rFonts w:hint="eastAsia"/>
        </w:rPr>
        <w:t>」</w:t>
      </w:r>
    </w:p>
    <w:p w:rsidR="009229D4" w:rsidRDefault="009229D4" w:rsidP="007A0E49">
      <w:pPr>
        <w:pStyle w:val="afffffc"/>
        <w:spacing w:after="120"/>
        <w:ind w:firstLine="600"/>
      </w:pPr>
      <w:r>
        <w:t>微數之脈，慎不可灸。因火為邪，則為煩逆，追虛逐實，血散脈</w:t>
      </w:r>
      <w:r>
        <w:rPr>
          <w:rFonts w:hint="eastAsia"/>
        </w:rPr>
        <w:t>中，火氣雖微，內攻有力，焦骨</w:t>
      </w:r>
      <w:r w:rsidR="00593233">
        <w:rPr>
          <w:rFonts w:hint="eastAsia"/>
        </w:rPr>
        <w:t>，</w:t>
      </w:r>
      <w:r>
        <w:rPr>
          <w:rFonts w:hint="eastAsia"/>
        </w:rPr>
        <w:t>傷筋，血難復也。</w:t>
      </w:r>
    </w:p>
    <w:p w:rsidR="009229D4" w:rsidRPr="001A4164" w:rsidRDefault="009229D4" w:rsidP="004438E7">
      <w:pPr>
        <w:pStyle w:val="afffff8"/>
        <w:spacing w:after="120"/>
      </w:pPr>
      <w:r w:rsidRPr="001A4164">
        <w:t>攻，音公。</w:t>
      </w:r>
    </w:p>
    <w:p w:rsidR="009229D4" w:rsidRPr="001A4164" w:rsidRDefault="009229D4" w:rsidP="004438E7">
      <w:pPr>
        <w:pStyle w:val="afffff8"/>
        <w:spacing w:after="120"/>
      </w:pPr>
      <w:r w:rsidRPr="001A4164">
        <w:t>方中行曰：</w:t>
      </w:r>
      <w:r w:rsidR="00E371DF" w:rsidRPr="001A4164">
        <w:rPr>
          <w:rFonts w:hint="eastAsia"/>
        </w:rPr>
        <w:t>「</w:t>
      </w:r>
      <w:r w:rsidRPr="001A4164">
        <w:t>微數，虛熱也，故戒慎不可灸。逐，亦追也。實，謂熱也。血散脈中，言追</w:t>
      </w:r>
      <w:r w:rsidRPr="001A4164">
        <w:rPr>
          <w:rFonts w:hint="eastAsia"/>
        </w:rPr>
        <w:t>逐之餘</w:t>
      </w:r>
      <w:r w:rsidR="00593233">
        <w:rPr>
          <w:rFonts w:hint="eastAsia"/>
        </w:rPr>
        <w:t>，</w:t>
      </w:r>
      <w:r w:rsidRPr="001A4164">
        <w:rPr>
          <w:rFonts w:hint="eastAsia"/>
        </w:rPr>
        <w:t>必至迫血，血為榮而行脈中，故謂散於脈中也。</w:t>
      </w:r>
      <w:r w:rsidR="00E371DF" w:rsidRPr="001A4164">
        <w:rPr>
          <w:rFonts w:hint="eastAsia"/>
        </w:rPr>
        <w:t>『</w:t>
      </w:r>
      <w:r w:rsidRPr="001A4164">
        <w:rPr>
          <w:rFonts w:hint="eastAsia"/>
        </w:rPr>
        <w:t>火氣雖微</w:t>
      </w:r>
      <w:r w:rsidR="00E371DF" w:rsidRPr="001A4164">
        <w:rPr>
          <w:rFonts w:hint="eastAsia"/>
        </w:rPr>
        <w:t>』以</w:t>
      </w:r>
      <w:r w:rsidRPr="001A4164">
        <w:rPr>
          <w:rFonts w:hint="eastAsia"/>
        </w:rPr>
        <w:t>下</w:t>
      </w:r>
      <w:r w:rsidR="00593233">
        <w:rPr>
          <w:rFonts w:hint="eastAsia"/>
        </w:rPr>
        <w:t>，</w:t>
      </w:r>
      <w:r w:rsidRPr="001A4164">
        <w:rPr>
          <w:rFonts w:hint="eastAsia"/>
        </w:rPr>
        <w:t>甚言追逐之害大</w:t>
      </w:r>
      <w:r w:rsidR="00E371DF" w:rsidRPr="001A4164">
        <w:rPr>
          <w:rFonts w:hint="eastAsia"/>
        </w:rPr>
        <w:t>，</w:t>
      </w:r>
      <w:r w:rsidRPr="001A4164">
        <w:rPr>
          <w:rFonts w:hint="eastAsia"/>
        </w:rPr>
        <w:t>蓋骨賴血以濡，既失其所濡，必枯而焦。筋賴血以榮，既亡以為榮，必衰而傷殘，伐其本源故也。</w:t>
      </w:r>
      <w:r w:rsidR="00E371DF" w:rsidRPr="001A4164">
        <w:rPr>
          <w:rFonts w:hint="eastAsia"/>
        </w:rPr>
        <w:t>」</w:t>
      </w:r>
    </w:p>
    <w:p w:rsidR="009229D4" w:rsidRPr="001A4164" w:rsidRDefault="009229D4" w:rsidP="004438E7">
      <w:pPr>
        <w:pStyle w:val="afffff8"/>
        <w:spacing w:after="120"/>
      </w:pPr>
      <w:r w:rsidRPr="001A4164">
        <w:t>喻嘉言曰：</w:t>
      </w:r>
      <w:r w:rsidR="00E371DF" w:rsidRPr="001A4164">
        <w:rPr>
          <w:rFonts w:hint="eastAsia"/>
        </w:rPr>
        <w:t>「</w:t>
      </w:r>
      <w:r w:rsidRPr="001A4164">
        <w:t>微數者，陰虛多熱也，此而灸之，則虛者益虛，熱者益熱。凡病皆然，不獨</w:t>
      </w:r>
      <w:r w:rsidRPr="001A4164">
        <w:rPr>
          <w:rFonts w:hint="eastAsia"/>
        </w:rPr>
        <w:t>傷寒宜戒。</w:t>
      </w:r>
      <w:r w:rsidR="00E371DF" w:rsidRPr="001A4164">
        <w:rPr>
          <w:rFonts w:hint="eastAsia"/>
        </w:rPr>
        <w:t>」</w:t>
      </w:r>
    </w:p>
    <w:p w:rsidR="009229D4" w:rsidRPr="001A4164" w:rsidRDefault="009229D4" w:rsidP="004438E7">
      <w:pPr>
        <w:pStyle w:val="afffff8"/>
        <w:spacing w:after="120"/>
      </w:pPr>
      <w:r w:rsidRPr="001A4164">
        <w:t>《千金方》：</w:t>
      </w:r>
      <w:r w:rsidR="00E371DF" w:rsidRPr="001A4164">
        <w:rPr>
          <w:rFonts w:hint="eastAsia"/>
        </w:rPr>
        <w:t>「</w:t>
      </w:r>
      <w:r w:rsidRPr="001A4164">
        <w:t>瀉心湯，其病形不可攻，不可灸。因火為邪，血散脈中，傷脈尚可，傷臟</w:t>
      </w:r>
      <w:r w:rsidRPr="001A4164">
        <w:rPr>
          <w:rFonts w:hint="eastAsia"/>
        </w:rPr>
        <w:t>則劇。井</w:t>
      </w:r>
      <w:r w:rsidR="00593233">
        <w:rPr>
          <w:rFonts w:hint="eastAsia"/>
        </w:rPr>
        <w:t>、</w:t>
      </w:r>
      <w:r w:rsidR="00E371DF" w:rsidRPr="001A4164">
        <w:rPr>
          <w:rFonts w:hint="eastAsia"/>
        </w:rPr>
        <w:t>俞</w:t>
      </w:r>
      <w:r w:rsidR="00593233">
        <w:rPr>
          <w:rFonts w:hint="eastAsia"/>
        </w:rPr>
        <w:t>，</w:t>
      </w:r>
      <w:r w:rsidRPr="001A4164">
        <w:rPr>
          <w:rFonts w:hint="eastAsia"/>
        </w:rPr>
        <w:t>益腫</w:t>
      </w:r>
      <w:r w:rsidR="00593233">
        <w:rPr>
          <w:rFonts w:hint="eastAsia"/>
        </w:rPr>
        <w:t>，</w:t>
      </w:r>
      <w:r w:rsidRPr="001A4164">
        <w:rPr>
          <w:rFonts w:hint="eastAsia"/>
        </w:rPr>
        <w:t>黃汁出</w:t>
      </w:r>
      <w:r w:rsidR="00593233">
        <w:rPr>
          <w:rFonts w:hint="eastAsia"/>
        </w:rPr>
        <w:t>。</w:t>
      </w:r>
      <w:r w:rsidRPr="001A4164">
        <w:rPr>
          <w:rFonts w:hint="eastAsia"/>
        </w:rPr>
        <w:t>經</w:t>
      </w:r>
      <w:r w:rsidR="00593233">
        <w:rPr>
          <w:rFonts w:hint="eastAsia"/>
        </w:rPr>
        <w:t>、</w:t>
      </w:r>
      <w:r w:rsidRPr="001A4164">
        <w:rPr>
          <w:rFonts w:hint="eastAsia"/>
        </w:rPr>
        <w:t>合</w:t>
      </w:r>
      <w:r w:rsidR="00593233">
        <w:rPr>
          <w:rFonts w:hint="eastAsia"/>
        </w:rPr>
        <w:t>，</w:t>
      </w:r>
      <w:r w:rsidRPr="001A4164">
        <w:rPr>
          <w:rFonts w:hint="eastAsia"/>
        </w:rPr>
        <w:t>外爛肉腐</w:t>
      </w:r>
      <w:r w:rsidR="00593233">
        <w:rPr>
          <w:rFonts w:hint="eastAsia"/>
        </w:rPr>
        <w:t>，</w:t>
      </w:r>
      <w:r w:rsidRPr="001A4164">
        <w:rPr>
          <w:rFonts w:hint="eastAsia"/>
        </w:rPr>
        <w:t>為癰膿</w:t>
      </w:r>
      <w:r w:rsidR="00593233">
        <w:rPr>
          <w:rFonts w:hint="eastAsia"/>
        </w:rPr>
        <w:t>。</w:t>
      </w:r>
      <w:r w:rsidRPr="001A4164">
        <w:rPr>
          <w:rFonts w:hint="eastAsia"/>
        </w:rPr>
        <w:t>此為火疽，醫所傷也。夫脈數者</w:t>
      </w:r>
      <w:r w:rsidR="00593233">
        <w:rPr>
          <w:rFonts w:hint="eastAsia"/>
        </w:rPr>
        <w:t>，</w:t>
      </w:r>
      <w:r w:rsidRPr="001A4164">
        <w:rPr>
          <w:rFonts w:hint="eastAsia"/>
        </w:rPr>
        <w:t>不可灸，因火為邪，則為煩。因虛逐實，血走脈中，火氣雖微，內攻有力，焦骨</w:t>
      </w:r>
      <w:r w:rsidR="00593233">
        <w:rPr>
          <w:rFonts w:hint="eastAsia"/>
        </w:rPr>
        <w:t>，</w:t>
      </w:r>
      <w:r w:rsidRPr="001A4164">
        <w:rPr>
          <w:rFonts w:hint="eastAsia"/>
        </w:rPr>
        <w:t>傷筋，血難復也，應在瀉心。</w:t>
      </w:r>
      <w:r w:rsidR="00E371DF" w:rsidRPr="001A4164">
        <w:rPr>
          <w:rFonts w:hint="eastAsia"/>
        </w:rPr>
        <w:t>」</w:t>
      </w:r>
    </w:p>
    <w:p w:rsidR="009229D4" w:rsidRDefault="009229D4" w:rsidP="007A0E49">
      <w:pPr>
        <w:pStyle w:val="afffffc"/>
        <w:spacing w:after="120"/>
        <w:ind w:firstLine="600"/>
      </w:pPr>
      <w:r>
        <w:t>脈浮，宜以汗解，用火灸之，邪無從出，因火而盛，病從腰以下必</w:t>
      </w:r>
      <w:r>
        <w:rPr>
          <w:rFonts w:hint="eastAsia"/>
        </w:rPr>
        <w:t>重而痺，名火逆也。欲自解者，必當先煩，煩乃有汗而解。何以知之，脈浮</w:t>
      </w:r>
      <w:r w:rsidR="00593233">
        <w:rPr>
          <w:rFonts w:hint="eastAsia"/>
        </w:rPr>
        <w:t>，</w:t>
      </w:r>
      <w:r>
        <w:rPr>
          <w:rFonts w:hint="eastAsia"/>
        </w:rPr>
        <w:t>故也。</w:t>
      </w:r>
    </w:p>
    <w:p w:rsidR="009229D4" w:rsidRPr="001A4164" w:rsidRDefault="009229D4" w:rsidP="004438E7">
      <w:pPr>
        <w:pStyle w:val="afffff8"/>
        <w:spacing w:after="120"/>
      </w:pPr>
      <w:r w:rsidRPr="001A4164">
        <w:t>張令韶曰：</w:t>
      </w:r>
      <w:r w:rsidR="00A21E58" w:rsidRPr="001A4164">
        <w:rPr>
          <w:rFonts w:hint="eastAsia"/>
        </w:rPr>
        <w:t>「</w:t>
      </w:r>
      <w:r w:rsidRPr="001A4164">
        <w:t>本論曰：</w:t>
      </w:r>
      <w:r w:rsidR="00A21E58" w:rsidRPr="001A4164">
        <w:rPr>
          <w:rFonts w:hint="eastAsia"/>
        </w:rPr>
        <w:t>『</w:t>
      </w:r>
      <w:r w:rsidRPr="001A4164">
        <w:t>脈浮者，病在表，可發汗。</w:t>
      </w:r>
      <w:r w:rsidR="00A21E58" w:rsidRPr="001A4164">
        <w:rPr>
          <w:rFonts w:hint="eastAsia"/>
        </w:rPr>
        <w:t>』</w:t>
      </w:r>
      <w:r w:rsidRPr="001A4164">
        <w:t>故宜以汗解。用火灸之，傷其陰血，無</w:t>
      </w:r>
      <w:r w:rsidRPr="001A4164">
        <w:rPr>
          <w:rFonts w:hint="eastAsia"/>
        </w:rPr>
        <w:t>以作汗，故邪無從出，反因火勢而加盛。火性炎上，陽氣俱從火而上騰，不復下行，故病從腰以下必重而痺也。經曰：</w:t>
      </w:r>
      <w:r w:rsidR="00A21E58" w:rsidRPr="001A4164">
        <w:rPr>
          <w:rFonts w:hint="eastAsia"/>
        </w:rPr>
        <w:t>『</w:t>
      </w:r>
      <w:r w:rsidRPr="001A4164">
        <w:rPr>
          <w:rFonts w:hint="eastAsia"/>
        </w:rPr>
        <w:t>真氣不能周，命曰痺。</w:t>
      </w:r>
      <w:r w:rsidR="00A21E58" w:rsidRPr="001A4164">
        <w:rPr>
          <w:rFonts w:hint="eastAsia"/>
        </w:rPr>
        <w:t>』</w:t>
      </w:r>
      <w:r w:rsidRPr="001A4164">
        <w:rPr>
          <w:rFonts w:hint="eastAsia"/>
        </w:rPr>
        <w:t>此因火為逆，以致氣不能周而為痺，非氣之為逆，而火之為逆也。欲自解者，欲自汗出而解也。在心為汗，心之血液欲化而為汗，必當先煩，乃能有汗而解也，何以知之</w:t>
      </w:r>
      <w:r w:rsidR="00A21E58" w:rsidRPr="001A4164">
        <w:rPr>
          <w:rFonts w:hint="eastAsia"/>
        </w:rPr>
        <w:t>？</w:t>
      </w:r>
      <w:r w:rsidRPr="001A4164">
        <w:rPr>
          <w:rFonts w:hint="eastAsia"/>
        </w:rPr>
        <w:t>以脈浮氣機仍欲外</w:t>
      </w:r>
      <w:r w:rsidRPr="001A4164">
        <w:rPr>
          <w:rFonts w:hint="eastAsia"/>
        </w:rPr>
        <w:lastRenderedPageBreak/>
        <w:t>達，故知汗出而解也。</w:t>
      </w:r>
      <w:r w:rsidR="00A21E58" w:rsidRPr="001A4164">
        <w:rPr>
          <w:rFonts w:hint="eastAsia"/>
        </w:rPr>
        <w:t>」</w:t>
      </w:r>
    </w:p>
    <w:p w:rsidR="009229D4" w:rsidRPr="001A4164" w:rsidRDefault="009229D4" w:rsidP="004438E7">
      <w:pPr>
        <w:pStyle w:val="afffff8"/>
        <w:spacing w:after="120"/>
      </w:pPr>
      <w:r w:rsidRPr="001A4164">
        <w:t>喻嘉言曰：</w:t>
      </w:r>
      <w:r w:rsidR="00A21E58" w:rsidRPr="001A4164">
        <w:rPr>
          <w:rFonts w:hint="eastAsia"/>
        </w:rPr>
        <w:t>「</w:t>
      </w:r>
      <w:r w:rsidRPr="001A4164">
        <w:t>天地</w:t>
      </w:r>
      <w:r w:rsidR="00AD488F" w:rsidRPr="001A4164">
        <w:t>鬱</w:t>
      </w:r>
      <w:r w:rsidRPr="001A4164">
        <w:t>蒸而雨作，人身煩悶而汗作，氣機之動也。氣機一動，其脈必與</w:t>
      </w:r>
      <w:r w:rsidR="003A4FE5" w:rsidRPr="001A4164">
        <w:t>證</w:t>
      </w:r>
      <w:r w:rsidRPr="001A4164">
        <w:t>相</w:t>
      </w:r>
      <w:r w:rsidRPr="001A4164">
        <w:rPr>
          <w:rFonts w:hint="eastAsia"/>
        </w:rPr>
        <w:t>應，故脈浮而邪還於表，才得有汗而外邪盡從外解。設脈不以浮應，則不能作汗，其煩即為內入之候，又在言外矣。</w:t>
      </w:r>
      <w:r w:rsidR="00A21E58" w:rsidRPr="001A4164">
        <w:rPr>
          <w:rFonts w:hint="eastAsia"/>
        </w:rPr>
        <w:t>」</w:t>
      </w:r>
    </w:p>
    <w:p w:rsidR="009229D4" w:rsidRPr="001A4164" w:rsidRDefault="009229D4" w:rsidP="004438E7">
      <w:pPr>
        <w:pStyle w:val="afffff8"/>
        <w:spacing w:after="120"/>
      </w:pPr>
      <w:r w:rsidRPr="001A4164">
        <w:t>程郊倩曰：</w:t>
      </w:r>
      <w:r w:rsidR="00A21E58" w:rsidRPr="001A4164">
        <w:rPr>
          <w:rFonts w:hint="eastAsia"/>
        </w:rPr>
        <w:t>「</w:t>
      </w:r>
      <w:r w:rsidRPr="001A4164">
        <w:t>痺</w:t>
      </w:r>
      <w:r w:rsidR="003A4FE5" w:rsidRPr="001A4164">
        <w:t>證</w:t>
      </w:r>
      <w:r w:rsidRPr="001A4164">
        <w:t>屬陰濕者居多，此亦陰氣盛於下體，由火灸而和，汗無從出之，故因以</w:t>
      </w:r>
      <w:r w:rsidR="00A21E58" w:rsidRPr="001A4164">
        <w:rPr>
          <w:rFonts w:hint="eastAsia"/>
        </w:rPr>
        <w:t>『</w:t>
      </w:r>
      <w:r w:rsidRPr="001A4164">
        <w:rPr>
          <w:rFonts w:hint="eastAsia"/>
        </w:rPr>
        <w:t>火逆</w:t>
      </w:r>
      <w:r w:rsidR="00A21E58" w:rsidRPr="001A4164">
        <w:rPr>
          <w:rFonts w:hint="eastAsia"/>
        </w:rPr>
        <w:t>』</w:t>
      </w:r>
      <w:r w:rsidRPr="001A4164">
        <w:rPr>
          <w:rFonts w:hint="eastAsia"/>
        </w:rPr>
        <w:t>二字推原之。</w:t>
      </w:r>
      <w:r w:rsidR="00A21E58" w:rsidRPr="001A4164">
        <w:rPr>
          <w:rFonts w:hint="eastAsia"/>
        </w:rPr>
        <w:t>」</w:t>
      </w:r>
    </w:p>
    <w:p w:rsidR="009229D4" w:rsidRDefault="009229D4" w:rsidP="007A0E49">
      <w:pPr>
        <w:pStyle w:val="afffffc"/>
        <w:spacing w:after="120"/>
        <w:ind w:firstLine="600"/>
      </w:pPr>
      <w:r>
        <w:t>燒針令其汗，針處被寒，核起而赤者，必發奔</w:t>
      </w:r>
      <w:r w:rsidR="00593233">
        <w:rPr>
          <w:rFonts w:hint="eastAsia"/>
        </w:rPr>
        <w:t>豚</w:t>
      </w:r>
      <w:r>
        <w:t>。氣從少腹上衝心</w:t>
      </w:r>
      <w:r>
        <w:rPr>
          <w:rFonts w:hint="eastAsia"/>
        </w:rPr>
        <w:t>者，灸其核上各一壯，與桂枝加桂湯。</w:t>
      </w:r>
    </w:p>
    <w:p w:rsidR="009229D4" w:rsidRPr="001A4164" w:rsidRDefault="009229D4" w:rsidP="004438E7">
      <w:pPr>
        <w:pStyle w:val="afffff8"/>
        <w:spacing w:after="120"/>
      </w:pPr>
      <w:r w:rsidRPr="001A4164">
        <w:t>成無己曰：</w:t>
      </w:r>
      <w:r w:rsidR="00A21E58" w:rsidRPr="001A4164">
        <w:rPr>
          <w:rFonts w:hint="eastAsia"/>
        </w:rPr>
        <w:t>「</w:t>
      </w:r>
      <w:r w:rsidRPr="001A4164">
        <w:t>燒針發汗，損陰血而驚</w:t>
      </w:r>
      <w:r w:rsidR="00A21E58" w:rsidRPr="001A4164">
        <w:rPr>
          <w:rFonts w:hint="eastAsia"/>
        </w:rPr>
        <w:t>動</w:t>
      </w:r>
      <w:r w:rsidRPr="001A4164">
        <w:t>心氣，針處被寒氣聚而成核</w:t>
      </w:r>
      <w:r w:rsidR="00A21E58" w:rsidRPr="001A4164">
        <w:rPr>
          <w:rFonts w:hint="eastAsia"/>
        </w:rPr>
        <w:t>，</w:t>
      </w:r>
      <w:r w:rsidRPr="001A4164">
        <w:t>心氣因驚而虛，腎氣</w:t>
      </w:r>
      <w:r w:rsidRPr="001A4164">
        <w:rPr>
          <w:rFonts w:hint="eastAsia"/>
        </w:rPr>
        <w:t>乘寒氣而動，發為奔豚。《金匱要略》曰：</w:t>
      </w:r>
      <w:r w:rsidR="00A21E58" w:rsidRPr="001A4164">
        <w:rPr>
          <w:rFonts w:hint="eastAsia"/>
        </w:rPr>
        <w:t>『</w:t>
      </w:r>
      <w:r w:rsidRPr="001A4164">
        <w:rPr>
          <w:rFonts w:hint="eastAsia"/>
        </w:rPr>
        <w:t>病有奔豚，從驚發得之。</w:t>
      </w:r>
      <w:r w:rsidR="00A21E58" w:rsidRPr="001A4164">
        <w:rPr>
          <w:rFonts w:hint="eastAsia"/>
        </w:rPr>
        <w:t>』</w:t>
      </w:r>
      <w:r w:rsidRPr="001A4164">
        <w:rPr>
          <w:rFonts w:hint="eastAsia"/>
        </w:rPr>
        <w:t>腎氣欲上乘心，故其氣從少腹上衝心也。先灸核上</w:t>
      </w:r>
      <w:r w:rsidR="00593233">
        <w:rPr>
          <w:rFonts w:hint="eastAsia"/>
        </w:rPr>
        <w:t>，</w:t>
      </w:r>
      <w:r w:rsidRPr="001A4164">
        <w:rPr>
          <w:rFonts w:hint="eastAsia"/>
        </w:rPr>
        <w:t>以散其寒，與桂枝加桂湯</w:t>
      </w:r>
      <w:r w:rsidR="00593233">
        <w:rPr>
          <w:rFonts w:hint="eastAsia"/>
        </w:rPr>
        <w:t>，</w:t>
      </w:r>
      <w:r w:rsidRPr="001A4164">
        <w:rPr>
          <w:rFonts w:hint="eastAsia"/>
        </w:rPr>
        <w:t>以</w:t>
      </w:r>
      <w:r w:rsidR="00E45F02" w:rsidRPr="001A4164">
        <w:rPr>
          <w:rFonts w:hint="eastAsia"/>
        </w:rPr>
        <w:t>泄</w:t>
      </w:r>
      <w:r w:rsidRPr="001A4164">
        <w:rPr>
          <w:rFonts w:hint="eastAsia"/>
        </w:rPr>
        <w:t>奔豚之氣。</w:t>
      </w:r>
      <w:r w:rsidR="00A21E58" w:rsidRPr="001A4164">
        <w:rPr>
          <w:rFonts w:hint="eastAsia"/>
        </w:rPr>
        <w:t>」</w:t>
      </w:r>
    </w:p>
    <w:p w:rsidR="009229D4" w:rsidRPr="001A4164" w:rsidRDefault="009229D4" w:rsidP="004438E7">
      <w:pPr>
        <w:pStyle w:val="afffff8"/>
        <w:spacing w:after="120"/>
      </w:pPr>
      <w:r w:rsidRPr="001A4164">
        <w:t>程郊倩曰：</w:t>
      </w:r>
      <w:r w:rsidR="00A21E58" w:rsidRPr="001A4164">
        <w:rPr>
          <w:rFonts w:hint="eastAsia"/>
        </w:rPr>
        <w:t>「</w:t>
      </w:r>
      <w:r w:rsidRPr="001A4164">
        <w:t>汗者</w:t>
      </w:r>
      <w:r w:rsidR="00D02273">
        <w:t>，</w:t>
      </w:r>
      <w:r w:rsidRPr="001A4164">
        <w:t>心之液，病雖起於下焦，而心虛實有以來之。</w:t>
      </w:r>
      <w:r w:rsidR="00A21E58" w:rsidRPr="001A4164">
        <w:rPr>
          <w:rFonts w:hint="eastAsia"/>
        </w:rPr>
        <w:t>」</w:t>
      </w:r>
    </w:p>
    <w:p w:rsidR="009229D4" w:rsidRPr="001A4164" w:rsidRDefault="009229D4" w:rsidP="004438E7">
      <w:pPr>
        <w:pStyle w:val="afffff8"/>
        <w:spacing w:after="120"/>
      </w:pPr>
      <w:r w:rsidRPr="001A4164">
        <w:t>柯韻伯曰：</w:t>
      </w:r>
      <w:r w:rsidR="00A21E58" w:rsidRPr="001A4164">
        <w:rPr>
          <w:rFonts w:hint="eastAsia"/>
        </w:rPr>
        <w:t>「</w:t>
      </w:r>
      <w:r w:rsidRPr="001A4164">
        <w:t>寒氣外來，火邪不散，發為赤核，是將作奔豚之兆。從少腹上衝心，是奔豚</w:t>
      </w:r>
      <w:r w:rsidRPr="001A4164">
        <w:rPr>
          <w:rFonts w:hint="eastAsia"/>
        </w:rPr>
        <w:t>已發之象也。此因當汗不發汗，陽氣不舒，陰氣上逆，必灸其核以散寒。仍用桂枝以解外，更加桂者，補心氣</w:t>
      </w:r>
      <w:r w:rsidR="00D02273">
        <w:rPr>
          <w:rFonts w:hint="eastAsia"/>
        </w:rPr>
        <w:t>，</w:t>
      </w:r>
      <w:r w:rsidRPr="001A4164">
        <w:rPr>
          <w:rFonts w:hint="eastAsia"/>
        </w:rPr>
        <w:t>以益火之陽，而陰自平也。</w:t>
      </w:r>
      <w:r w:rsidR="00A21E58" w:rsidRPr="001A4164">
        <w:rPr>
          <w:rFonts w:hint="eastAsia"/>
        </w:rPr>
        <w:t>」</w:t>
      </w:r>
    </w:p>
    <w:p w:rsidR="00BD572C" w:rsidRPr="001A4164" w:rsidRDefault="009229D4" w:rsidP="004438E7">
      <w:pPr>
        <w:pStyle w:val="afffff8"/>
        <w:spacing w:after="120"/>
      </w:pPr>
      <w:r w:rsidRPr="001A4164">
        <w:t>汪苓友曰：</w:t>
      </w:r>
      <w:r w:rsidR="00A21E58" w:rsidRPr="001A4164">
        <w:rPr>
          <w:rFonts w:hint="eastAsia"/>
        </w:rPr>
        <w:t>「</w:t>
      </w:r>
      <w:r w:rsidRPr="001A4164">
        <w:t>此太陽病未發熱之時，誤用燒針</w:t>
      </w:r>
      <w:r w:rsidR="00D02273">
        <w:t>，</w:t>
      </w:r>
      <w:r w:rsidRPr="001A4164">
        <w:t>開發腠理，以引寒氣入臟，故用此法。若內有</w:t>
      </w:r>
      <w:r w:rsidR="00BD572C" w:rsidRPr="001A4164">
        <w:rPr>
          <w:rFonts w:hint="eastAsia"/>
        </w:rPr>
        <w:t>鬱熱，必見煩躁等</w:t>
      </w:r>
      <w:r w:rsidR="003A4FE5" w:rsidRPr="001A4164">
        <w:rPr>
          <w:rFonts w:hint="eastAsia"/>
        </w:rPr>
        <w:t>證</w:t>
      </w:r>
      <w:r w:rsidR="00BD572C" w:rsidRPr="001A4164">
        <w:rPr>
          <w:rFonts w:hint="eastAsia"/>
        </w:rPr>
        <w:t>，又不在此例矣。</w:t>
      </w:r>
      <w:r w:rsidR="00A21E58" w:rsidRPr="001A4164">
        <w:rPr>
          <w:rFonts w:hint="eastAsia"/>
        </w:rPr>
        <w:t>」</w:t>
      </w:r>
    </w:p>
    <w:p w:rsidR="00BD572C" w:rsidRDefault="00BD572C" w:rsidP="007A0E49">
      <w:pPr>
        <w:pStyle w:val="afffffc"/>
        <w:spacing w:after="120"/>
        <w:ind w:firstLine="600"/>
      </w:pPr>
      <w:r>
        <w:t>桂枝加桂湯方</w:t>
      </w:r>
    </w:p>
    <w:p w:rsidR="00BD572C" w:rsidRDefault="00BD572C" w:rsidP="007A0E49">
      <w:pPr>
        <w:pStyle w:val="afffffc"/>
        <w:spacing w:after="120"/>
        <w:ind w:firstLine="600"/>
      </w:pPr>
      <w:r>
        <w:t>桂枝</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A21E58">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A21E58">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A21E58">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A21E58">
        <w:rPr>
          <w:rFonts w:hint="eastAsia"/>
        </w:rPr>
        <w:t>、</w:t>
      </w:r>
      <w:r>
        <w:t>大棗十二枚（擘）</w:t>
      </w:r>
      <w:r w:rsidR="00A21E58">
        <w:rPr>
          <w:rFonts w:hint="eastAsia"/>
        </w:rPr>
        <w:t>。</w:t>
      </w:r>
    </w:p>
    <w:p w:rsidR="00BD572C" w:rsidRDefault="00BD572C" w:rsidP="007A0E49">
      <w:pPr>
        <w:pStyle w:val="afffffc"/>
        <w:spacing w:after="120"/>
        <w:ind w:firstLine="600"/>
      </w:pPr>
      <w:r>
        <w:t>上五味，以水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r w:rsidR="00A21E58">
        <w:rPr>
          <w:rFonts w:hint="eastAsia"/>
        </w:rPr>
        <w:t>。</w:t>
      </w:r>
    </w:p>
    <w:p w:rsidR="00BD572C" w:rsidRPr="001A4164" w:rsidRDefault="00BD572C" w:rsidP="004438E7">
      <w:pPr>
        <w:pStyle w:val="afffff8"/>
        <w:spacing w:after="120"/>
      </w:pPr>
      <w:r w:rsidRPr="001A4164">
        <w:t>周禹載曰：</w:t>
      </w:r>
      <w:r w:rsidR="00A21E58" w:rsidRPr="001A4164">
        <w:rPr>
          <w:rFonts w:hint="eastAsia"/>
        </w:rPr>
        <w:t>「</w:t>
      </w:r>
      <w:r w:rsidRPr="001A4164">
        <w:t>各灸核上者，因寒而腫，惟灸消之也。用桂加入桂枝湯中，一以外解風邪，</w:t>
      </w:r>
      <w:r w:rsidRPr="001A4164">
        <w:rPr>
          <w:rFonts w:hint="eastAsia"/>
        </w:rPr>
        <w:t>一以內</w:t>
      </w:r>
      <w:r w:rsidR="00E45F02" w:rsidRPr="001A4164">
        <w:rPr>
          <w:rFonts w:hint="eastAsia"/>
        </w:rPr>
        <w:t>泄</w:t>
      </w:r>
      <w:r w:rsidRPr="001A4164">
        <w:rPr>
          <w:rFonts w:hint="eastAsia"/>
        </w:rPr>
        <w:t>陰氣也。</w:t>
      </w:r>
      <w:r w:rsidR="00A21E58" w:rsidRPr="001A4164">
        <w:rPr>
          <w:rFonts w:hint="eastAsia"/>
        </w:rPr>
        <w:t>」</w:t>
      </w:r>
    </w:p>
    <w:p w:rsidR="00BD572C" w:rsidRPr="001A4164" w:rsidRDefault="00BD572C" w:rsidP="004438E7">
      <w:pPr>
        <w:pStyle w:val="afffff8"/>
        <w:spacing w:after="120"/>
      </w:pPr>
      <w:r w:rsidRPr="001A4164">
        <w:t>陳古愚曰：</w:t>
      </w:r>
      <w:r w:rsidR="00A21E58" w:rsidRPr="001A4164">
        <w:rPr>
          <w:rFonts w:hint="eastAsia"/>
        </w:rPr>
        <w:t>「</w:t>
      </w:r>
      <w:r w:rsidRPr="001A4164">
        <w:t>少陰</w:t>
      </w:r>
      <w:r w:rsidR="00A21E58" w:rsidRPr="001A4164">
        <w:rPr>
          <w:rFonts w:hint="eastAsia"/>
        </w:rPr>
        <w:t>，</w:t>
      </w:r>
      <w:r w:rsidRPr="001A4164">
        <w:t>上火而下水，太陽病</w:t>
      </w:r>
      <w:r w:rsidR="00D02273">
        <w:t>，</w:t>
      </w:r>
      <w:r w:rsidRPr="001A4164">
        <w:t>以燒針令其汗，汗多傷心，火衰而水乘之，故發奔</w:t>
      </w:r>
      <w:r w:rsidRPr="001A4164">
        <w:rPr>
          <w:rFonts w:hint="eastAsia"/>
        </w:rPr>
        <w:t>豚。用桂枝加桂，使桂枝得盡其量，上能保少陰之火臟，下能溫少陰之水臟，一物而兩扼其要也。核起而赤者，針處被寒，灸已除其外寒，並以助其心火也。</w:t>
      </w:r>
      <w:r w:rsidR="00A21E58" w:rsidRPr="001A4164">
        <w:rPr>
          <w:rFonts w:hint="eastAsia"/>
        </w:rPr>
        <w:t>」</w:t>
      </w:r>
    </w:p>
    <w:p w:rsidR="00BD572C" w:rsidRDefault="00BD572C" w:rsidP="007A0E49">
      <w:pPr>
        <w:pStyle w:val="afffffc"/>
        <w:spacing w:after="120"/>
        <w:ind w:firstLine="600"/>
      </w:pPr>
      <w:r>
        <w:t>火逆</w:t>
      </w:r>
      <w:r w:rsidR="00A21E58">
        <w:rPr>
          <w:rFonts w:hint="eastAsia"/>
        </w:rPr>
        <w:t>，</w:t>
      </w:r>
      <w:r>
        <w:t>下之，因燒針煩躁者，桂枝甘草龍骨牡蠣湯主之。</w:t>
      </w:r>
    </w:p>
    <w:p w:rsidR="00BD572C" w:rsidRPr="001A4164" w:rsidRDefault="00BD572C" w:rsidP="004438E7">
      <w:pPr>
        <w:pStyle w:val="afffff8"/>
        <w:spacing w:after="120"/>
      </w:pPr>
      <w:r w:rsidRPr="001A4164">
        <w:t>張令韶曰：</w:t>
      </w:r>
      <w:r w:rsidR="00A21E58" w:rsidRPr="001A4164">
        <w:rPr>
          <w:rFonts w:hint="eastAsia"/>
        </w:rPr>
        <w:t>「</w:t>
      </w:r>
      <w:r w:rsidRPr="001A4164">
        <w:t>火逆者，因火而逆也。火逆則啟其陽，下之則陷其陰，復因燒針則陰</w:t>
      </w:r>
      <w:r w:rsidRPr="001A4164">
        <w:lastRenderedPageBreak/>
        <w:t>陽愈相</w:t>
      </w:r>
      <w:r w:rsidRPr="001A4164">
        <w:rPr>
          <w:rFonts w:hint="eastAsia"/>
        </w:rPr>
        <w:t>乖離，陽在上</w:t>
      </w:r>
      <w:r w:rsidR="00D02273">
        <w:rPr>
          <w:rFonts w:hint="eastAsia"/>
        </w:rPr>
        <w:t>，</w:t>
      </w:r>
      <w:r w:rsidRPr="001A4164">
        <w:rPr>
          <w:rFonts w:hint="eastAsia"/>
        </w:rPr>
        <w:t>不得遇陰而煩，陰在下</w:t>
      </w:r>
      <w:r w:rsidR="00D02273">
        <w:rPr>
          <w:rFonts w:hint="eastAsia"/>
        </w:rPr>
        <w:t>，</w:t>
      </w:r>
      <w:r w:rsidRPr="001A4164">
        <w:rPr>
          <w:rFonts w:hint="eastAsia"/>
        </w:rPr>
        <w:t>不得遇陽而躁。用龍骨以保心氣，牡蠣以益腎精，桂枝甘草所以資助中焦而交通上下陰陽之氣者也。</w:t>
      </w:r>
      <w:r w:rsidR="00A21E58" w:rsidRPr="001A4164">
        <w:rPr>
          <w:rFonts w:hint="eastAsia"/>
        </w:rPr>
        <w:t>」</w:t>
      </w:r>
    </w:p>
    <w:p w:rsidR="00BD572C" w:rsidRPr="001A4164" w:rsidRDefault="00BD572C" w:rsidP="004438E7">
      <w:pPr>
        <w:pStyle w:val="afffff8"/>
        <w:spacing w:after="120"/>
      </w:pPr>
      <w:r w:rsidRPr="001A4164">
        <w:t>顧尚之曰：</w:t>
      </w:r>
      <w:r w:rsidR="00A21E58" w:rsidRPr="001A4164">
        <w:rPr>
          <w:rFonts w:hint="eastAsia"/>
        </w:rPr>
        <w:t>「</w:t>
      </w:r>
      <w:r w:rsidRPr="001A4164">
        <w:t>此雖未至驚狂</w:t>
      </w:r>
      <w:r w:rsidR="00D02273">
        <w:t>、</w:t>
      </w:r>
      <w:r w:rsidRPr="001A4164">
        <w:t>亡陽之變，而心君不安</w:t>
      </w:r>
      <w:r w:rsidR="00A21E58" w:rsidRPr="001A4164">
        <w:rPr>
          <w:rFonts w:hint="eastAsia"/>
        </w:rPr>
        <w:t>，</w:t>
      </w:r>
      <w:r w:rsidRPr="001A4164">
        <w:t>已見煩躁，故用救逆湯之半以救之。</w:t>
      </w:r>
      <w:r w:rsidR="00A21E58" w:rsidRPr="001A4164">
        <w:rPr>
          <w:rFonts w:hint="eastAsia"/>
        </w:rPr>
        <w:t>」</w:t>
      </w:r>
    </w:p>
    <w:p w:rsidR="00BD572C" w:rsidRPr="001A4164" w:rsidRDefault="00BD572C" w:rsidP="004438E7">
      <w:pPr>
        <w:pStyle w:val="afffff8"/>
        <w:spacing w:after="120"/>
      </w:pPr>
      <w:r w:rsidRPr="001A4164">
        <w:t>按：火逆即上</w:t>
      </w:r>
      <w:r w:rsidR="00A21E58" w:rsidRPr="001A4164">
        <w:rPr>
          <w:rFonts w:hint="eastAsia"/>
        </w:rPr>
        <w:t>「</w:t>
      </w:r>
      <w:r w:rsidRPr="001A4164">
        <w:t>脈浮，用火灸之，邪無從出，因火而盛，病從腰以下必重而痺</w:t>
      </w:r>
      <w:r w:rsidR="00A21E58" w:rsidRPr="001A4164">
        <w:rPr>
          <w:rFonts w:hint="eastAsia"/>
        </w:rPr>
        <w:t>」</w:t>
      </w:r>
      <w:r w:rsidRPr="001A4164">
        <w:t>之</w:t>
      </w:r>
      <w:r w:rsidR="003A4FE5" w:rsidRPr="001A4164">
        <w:t>證</w:t>
      </w:r>
      <w:r w:rsidRPr="001A4164">
        <w:t>。</w:t>
      </w:r>
    </w:p>
    <w:p w:rsidR="00BD572C" w:rsidRDefault="00BD572C" w:rsidP="007A0E49">
      <w:pPr>
        <w:pStyle w:val="afffffc"/>
        <w:spacing w:after="120"/>
        <w:ind w:firstLine="600"/>
      </w:pPr>
      <w:r>
        <w:t>桂枝甘草龍骨牡蠣湯方</w:t>
      </w:r>
    </w:p>
    <w:p w:rsidR="00BD572C" w:rsidRDefault="00BD572C" w:rsidP="007A0E49">
      <w:pPr>
        <w:pStyle w:val="afffffc"/>
        <w:spacing w:after="120"/>
        <w:ind w:firstLine="600"/>
      </w:pPr>
      <w:r>
        <w:t>桂枝</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9032DE">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9032DE">
        <w:rPr>
          <w:rFonts w:hint="eastAsia"/>
        </w:rPr>
        <w:t>、</w:t>
      </w:r>
      <w:r>
        <w:t>龍骨</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9032DE">
        <w:rPr>
          <w:rFonts w:hint="eastAsia"/>
        </w:rPr>
        <w:t>、</w:t>
      </w:r>
      <w:r>
        <w:t>牡蠣</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（熬）</w:t>
      </w:r>
      <w:r w:rsidR="009032DE">
        <w:rPr>
          <w:rFonts w:hint="eastAsia"/>
        </w:rPr>
        <w:t>。</w:t>
      </w:r>
    </w:p>
    <w:p w:rsidR="00BD572C" w:rsidRDefault="00BD572C"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，日三服。甚者，</w:t>
      </w:r>
      <w:r>
        <w:rPr>
          <w:rFonts w:hint="eastAsia"/>
        </w:rPr>
        <w:t>加人參</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w:t>
      </w:r>
    </w:p>
    <w:p w:rsidR="00BD572C" w:rsidRPr="001A4164" w:rsidRDefault="00BD572C" w:rsidP="004438E7">
      <w:pPr>
        <w:pStyle w:val="afffff8"/>
        <w:spacing w:after="120"/>
      </w:pPr>
      <w:r w:rsidRPr="001A4164">
        <w:t>陳修園曰：</w:t>
      </w:r>
      <w:r w:rsidR="009032DE" w:rsidRPr="001A4164">
        <w:rPr>
          <w:rFonts w:hint="eastAsia"/>
        </w:rPr>
        <w:t>「</w:t>
      </w:r>
      <w:r w:rsidRPr="001A4164">
        <w:t>此為火逆煩躁者，立交通心腎之方也。</w:t>
      </w:r>
      <w:r w:rsidR="009032DE" w:rsidRPr="001A4164">
        <w:rPr>
          <w:rFonts w:hint="eastAsia"/>
        </w:rPr>
        <w:t>」</w:t>
      </w:r>
    </w:p>
    <w:p w:rsidR="00BD572C" w:rsidRPr="001A4164" w:rsidRDefault="00BD572C" w:rsidP="004438E7">
      <w:pPr>
        <w:pStyle w:val="afffff8"/>
        <w:spacing w:after="120"/>
      </w:pPr>
      <w:r w:rsidRPr="001A4164">
        <w:t>劉昆湘曰：</w:t>
      </w:r>
      <w:r w:rsidR="009032DE" w:rsidRPr="001A4164">
        <w:rPr>
          <w:rFonts w:hint="eastAsia"/>
        </w:rPr>
        <w:t>「</w:t>
      </w:r>
      <w:r w:rsidRPr="001A4164">
        <w:t>此示火逆誤下，復加燒針，一逆再逆，因轉陰陷陽浮，使病人煩躁</w:t>
      </w:r>
      <w:r w:rsidR="00D02273">
        <w:t>，</w:t>
      </w:r>
      <w:r w:rsidRPr="001A4164">
        <w:t>宜桂甘</w:t>
      </w:r>
      <w:r w:rsidRPr="001A4164">
        <w:rPr>
          <w:rFonts w:hint="eastAsia"/>
        </w:rPr>
        <w:t>龍牡湯加人參，以救精氣之竭，心腎交則陰升陽降，煩躁自除。</w:t>
      </w:r>
      <w:r w:rsidR="009032DE" w:rsidRPr="001A4164">
        <w:rPr>
          <w:rFonts w:hint="eastAsia"/>
        </w:rPr>
        <w:t>」</w:t>
      </w:r>
    </w:p>
    <w:p w:rsidR="00BD572C" w:rsidRDefault="00BD572C" w:rsidP="007A0E49">
      <w:pPr>
        <w:pStyle w:val="afffffc"/>
        <w:spacing w:after="120"/>
        <w:ind w:firstLine="600"/>
      </w:pPr>
      <w:r>
        <w:t>太陽傷寒者，加溫針必驚也。</w:t>
      </w:r>
    </w:p>
    <w:p w:rsidR="00BD572C" w:rsidRPr="001A4164" w:rsidRDefault="00E3477A" w:rsidP="004438E7">
      <w:pPr>
        <w:pStyle w:val="afffff8"/>
        <w:spacing w:after="120"/>
      </w:pPr>
      <w:r w:rsidRPr="001A4164">
        <w:t>章虛谷</w:t>
      </w:r>
      <w:r w:rsidR="00BD572C" w:rsidRPr="001A4164">
        <w:t>曰：</w:t>
      </w:r>
      <w:r w:rsidR="009032DE" w:rsidRPr="001A4164">
        <w:rPr>
          <w:rFonts w:hint="eastAsia"/>
        </w:rPr>
        <w:t>「</w:t>
      </w:r>
      <w:r w:rsidR="00BD572C" w:rsidRPr="001A4164">
        <w:t>太陽傷寒，邪閉榮衛，陽氣</w:t>
      </w:r>
      <w:r w:rsidR="00D02273">
        <w:rPr>
          <w:rFonts w:hint="eastAsia"/>
        </w:rPr>
        <w:t>已</w:t>
      </w:r>
      <w:r w:rsidR="00AD488F" w:rsidRPr="001A4164">
        <w:t>鬱</w:t>
      </w:r>
      <w:r w:rsidR="00BD572C" w:rsidRPr="001A4164">
        <w:t>，用藥發汗，則外解而陽伸，妄用溫針，不</w:t>
      </w:r>
      <w:r w:rsidR="00BD572C" w:rsidRPr="001A4164">
        <w:rPr>
          <w:rFonts w:hint="eastAsia"/>
        </w:rPr>
        <w:t>能解表，反使火氣入榮，內擾於心，則必驚，甚則狂也。</w:t>
      </w:r>
      <w:r w:rsidR="009032DE" w:rsidRPr="001A4164">
        <w:rPr>
          <w:rFonts w:hint="eastAsia"/>
        </w:rPr>
        <w:t>」</w:t>
      </w:r>
    </w:p>
    <w:p w:rsidR="00BD572C" w:rsidRPr="001A4164" w:rsidRDefault="00BD572C" w:rsidP="004438E7">
      <w:pPr>
        <w:pStyle w:val="afffff8"/>
        <w:spacing w:after="120"/>
      </w:pPr>
      <w:r w:rsidRPr="001A4164">
        <w:t>王肯堂曰：</w:t>
      </w:r>
      <w:r w:rsidR="009032DE" w:rsidRPr="001A4164">
        <w:rPr>
          <w:rFonts w:hint="eastAsia"/>
        </w:rPr>
        <w:t>「</w:t>
      </w:r>
      <w:r w:rsidRPr="001A4164">
        <w:t>心屬火，火先入心，心主血而藏神，血如水也，神如魚也，兩陽相薰灼，水</w:t>
      </w:r>
      <w:r w:rsidRPr="001A4164">
        <w:rPr>
          <w:rFonts w:hint="eastAsia"/>
        </w:rPr>
        <w:t>熱湯沸，則魚驚躍不能安矣。</w:t>
      </w:r>
      <w:r w:rsidR="009032DE" w:rsidRPr="001A4164">
        <w:rPr>
          <w:rFonts w:hint="eastAsia"/>
        </w:rPr>
        <w:t>」</w:t>
      </w:r>
    </w:p>
    <w:p w:rsidR="00BD572C" w:rsidRPr="001A4164" w:rsidRDefault="00BD572C" w:rsidP="004438E7">
      <w:pPr>
        <w:pStyle w:val="afffff8"/>
        <w:spacing w:after="120"/>
      </w:pPr>
      <w:r w:rsidRPr="001A4164">
        <w:t>陳修園曰</w:t>
      </w:r>
      <w:r w:rsidR="009032DE" w:rsidRPr="001A4164">
        <w:rPr>
          <w:rFonts w:hint="eastAsia"/>
        </w:rPr>
        <w:t>：「</w:t>
      </w:r>
      <w:r w:rsidRPr="001A4164">
        <w:t>病在肌表</w:t>
      </w:r>
      <w:r w:rsidR="00D02273">
        <w:t>，</w:t>
      </w:r>
      <w:r w:rsidRPr="001A4164">
        <w:t>不宜針刺，傷其經脈，神氣外浮，故必驚。《內經》所謂</w:t>
      </w:r>
      <w:r w:rsidR="009032DE" w:rsidRPr="001A4164">
        <w:rPr>
          <w:rFonts w:hint="eastAsia"/>
        </w:rPr>
        <w:t>：『</w:t>
      </w:r>
      <w:r w:rsidRPr="001A4164">
        <w:t>起居如</w:t>
      </w:r>
      <w:r w:rsidRPr="001A4164">
        <w:rPr>
          <w:rFonts w:hint="eastAsia"/>
        </w:rPr>
        <w:t>驚，神氣乃浮</w:t>
      </w:r>
      <w:r w:rsidR="009032DE" w:rsidRPr="001A4164">
        <w:rPr>
          <w:rFonts w:hint="eastAsia"/>
        </w:rPr>
        <w:t>』</w:t>
      </w:r>
      <w:r w:rsidRPr="001A4164">
        <w:rPr>
          <w:rFonts w:hint="eastAsia"/>
        </w:rPr>
        <w:t>是也。</w:t>
      </w:r>
      <w:r w:rsidR="009032DE" w:rsidRPr="001A4164">
        <w:rPr>
          <w:rFonts w:hint="eastAsia"/>
        </w:rPr>
        <w:t>」</w:t>
      </w:r>
    </w:p>
    <w:p w:rsidR="00BD572C" w:rsidRPr="001A4164" w:rsidRDefault="00BD572C" w:rsidP="004438E7">
      <w:pPr>
        <w:pStyle w:val="afffff8"/>
        <w:spacing w:after="120"/>
      </w:pPr>
      <w:r w:rsidRPr="001A4164">
        <w:t>張令韶曰：</w:t>
      </w:r>
      <w:r w:rsidR="009032DE" w:rsidRPr="001A4164">
        <w:rPr>
          <w:rFonts w:hint="eastAsia"/>
        </w:rPr>
        <w:t>「</w:t>
      </w:r>
      <w:r w:rsidRPr="001A4164">
        <w:t>自此以上十一節，歷言火攻之害，今人於傷寒病</w:t>
      </w:r>
      <w:r w:rsidR="00D02273">
        <w:t>，</w:t>
      </w:r>
      <w:r w:rsidR="009032DE" w:rsidRPr="001A4164">
        <w:rPr>
          <w:rFonts w:hint="eastAsia"/>
        </w:rPr>
        <w:t>動</w:t>
      </w:r>
      <w:r w:rsidRPr="001A4164">
        <w:t>輒便灸，草</w:t>
      </w:r>
      <w:r w:rsidR="009032DE" w:rsidRPr="001A4164">
        <w:rPr>
          <w:rFonts w:hint="eastAsia"/>
        </w:rPr>
        <w:t>菅</w:t>
      </w:r>
      <w:r w:rsidRPr="001A4164">
        <w:t>人命，可勝</w:t>
      </w:r>
      <w:r w:rsidRPr="001A4164">
        <w:rPr>
          <w:rFonts w:hint="eastAsia"/>
        </w:rPr>
        <w:t>悼哉。</w:t>
      </w:r>
      <w:r w:rsidR="009032DE" w:rsidRPr="001A4164">
        <w:rPr>
          <w:rFonts w:hint="eastAsia"/>
        </w:rPr>
        <w:t>」</w:t>
      </w:r>
    </w:p>
    <w:p w:rsidR="00BD572C" w:rsidRDefault="00BD572C" w:rsidP="007A0E49">
      <w:pPr>
        <w:pStyle w:val="afffffc"/>
        <w:spacing w:after="120"/>
        <w:ind w:firstLine="600"/>
      </w:pPr>
      <w:r>
        <w:t>太陽病，當惡寒</w:t>
      </w:r>
      <w:r w:rsidR="00D02273">
        <w:t>，</w:t>
      </w:r>
      <w:r>
        <w:t>發熱，今自汗出，反不惡寒</w:t>
      </w:r>
      <w:r w:rsidR="00D02273">
        <w:t>、</w:t>
      </w:r>
      <w:r>
        <w:t>發熱，關上脈細數者，</w:t>
      </w:r>
      <w:r>
        <w:rPr>
          <w:rFonts w:hint="eastAsia"/>
        </w:rPr>
        <w:t>以醫吐之過也。一</w:t>
      </w:r>
      <w:r w:rsidR="00D02273">
        <w:rPr>
          <w:rFonts w:hint="eastAsia"/>
        </w:rPr>
        <w:t>、</w:t>
      </w:r>
      <w:r>
        <w:rPr>
          <w:rFonts w:hint="eastAsia"/>
        </w:rPr>
        <w:t>二日</w:t>
      </w:r>
      <w:r w:rsidR="00D02273">
        <w:rPr>
          <w:rFonts w:hint="eastAsia"/>
        </w:rPr>
        <w:t>，</w:t>
      </w:r>
      <w:r>
        <w:rPr>
          <w:rFonts w:hint="eastAsia"/>
        </w:rPr>
        <w:t>吐之者，腹中</w:t>
      </w:r>
      <w:r w:rsidR="0050731C">
        <w:rPr>
          <w:rFonts w:hint="eastAsia"/>
        </w:rPr>
        <w:t>饑</w:t>
      </w:r>
      <w:r>
        <w:rPr>
          <w:rFonts w:hint="eastAsia"/>
        </w:rPr>
        <w:t>，口不能食</w:t>
      </w:r>
      <w:r w:rsidR="009032DE">
        <w:rPr>
          <w:rFonts w:hint="eastAsia"/>
        </w:rPr>
        <w:t>。</w:t>
      </w:r>
      <w:r>
        <w:rPr>
          <w:rFonts w:hint="eastAsia"/>
        </w:rPr>
        <w:t>三</w:t>
      </w:r>
      <w:r w:rsidR="00D02273">
        <w:rPr>
          <w:rFonts w:hint="eastAsia"/>
        </w:rPr>
        <w:t>、</w:t>
      </w:r>
      <w:r>
        <w:rPr>
          <w:rFonts w:hint="eastAsia"/>
        </w:rPr>
        <w:t>四日</w:t>
      </w:r>
      <w:r w:rsidR="00D02273">
        <w:rPr>
          <w:rFonts w:hint="eastAsia"/>
        </w:rPr>
        <w:t>，</w:t>
      </w:r>
      <w:r>
        <w:rPr>
          <w:rFonts w:hint="eastAsia"/>
        </w:rPr>
        <w:t>吐之者，不喜糜粥，欲食冷食，朝食暮吐，此為小逆。若不惡寒，又不欲近衣者，此為內煩。皆醫吐之所致也。</w:t>
      </w:r>
    </w:p>
    <w:p w:rsidR="00A15981" w:rsidRPr="001A4164" w:rsidRDefault="00BD572C" w:rsidP="004438E7">
      <w:pPr>
        <w:pStyle w:val="afffff8"/>
        <w:spacing w:after="120"/>
      </w:pPr>
      <w:r w:rsidRPr="001A4164">
        <w:t>糜，音靡。冷食之食，音嗣</w:t>
      </w:r>
    </w:p>
    <w:p w:rsidR="002009E2" w:rsidRPr="001A4164" w:rsidRDefault="002009E2" w:rsidP="004438E7">
      <w:pPr>
        <w:pStyle w:val="afffff8"/>
        <w:spacing w:after="120"/>
      </w:pPr>
      <w:r w:rsidRPr="001A4164">
        <w:lastRenderedPageBreak/>
        <w:t>錢天來曰：</w:t>
      </w:r>
      <w:r w:rsidR="009032DE" w:rsidRPr="001A4164">
        <w:rPr>
          <w:rFonts w:hint="eastAsia"/>
        </w:rPr>
        <w:t>「</w:t>
      </w:r>
      <w:r w:rsidRPr="001A4164">
        <w:t>病在太陽，自當惡寒</w:t>
      </w:r>
      <w:r w:rsidR="00D02273">
        <w:t>，</w:t>
      </w:r>
      <w:r w:rsidRPr="001A4164">
        <w:t>發熱，今自汗出而不惡寒，已屬陽明。然陽明當身熱</w:t>
      </w:r>
      <w:r w:rsidR="00D02273">
        <w:t>，</w:t>
      </w:r>
      <w:r w:rsidRPr="001A4164">
        <w:t>汗</w:t>
      </w:r>
      <w:r w:rsidRPr="001A4164">
        <w:rPr>
          <w:rFonts w:hint="eastAsia"/>
        </w:rPr>
        <w:t>出，不惡寒而反惡熱，今不發熱，及關上脈見細數，則又非陽明之脈</w:t>
      </w:r>
      <w:r w:rsidR="003A4FE5" w:rsidRPr="001A4164">
        <w:rPr>
          <w:rFonts w:hint="eastAsia"/>
        </w:rPr>
        <w:t>證</w:t>
      </w:r>
      <w:r w:rsidRPr="001A4164">
        <w:rPr>
          <w:rFonts w:hint="eastAsia"/>
        </w:rPr>
        <w:t>矣。其所以脈</w:t>
      </w:r>
      <w:r w:rsidR="003A4FE5" w:rsidRPr="001A4164">
        <w:rPr>
          <w:rFonts w:hint="eastAsia"/>
        </w:rPr>
        <w:t>證</w:t>
      </w:r>
      <w:r w:rsidRPr="001A4164">
        <w:rPr>
          <w:rFonts w:hint="eastAsia"/>
        </w:rPr>
        <w:t>不相符合者，以醫誤吐而致變也。夫太陽表</w:t>
      </w:r>
      <w:r w:rsidR="003A4FE5" w:rsidRPr="001A4164">
        <w:rPr>
          <w:rFonts w:hint="eastAsia"/>
        </w:rPr>
        <w:t>證</w:t>
      </w:r>
      <w:r w:rsidRPr="001A4164">
        <w:rPr>
          <w:rFonts w:hint="eastAsia"/>
        </w:rPr>
        <w:t>當以汗解，自非邪在胸中，豈宜用吐，若妄用吐法，必傷胃氣，然因吐得汗，有發散之義寓焉，故不惡寒</w:t>
      </w:r>
      <w:r w:rsidR="00D02273">
        <w:rPr>
          <w:rFonts w:hint="eastAsia"/>
        </w:rPr>
        <w:t>、</w:t>
      </w:r>
      <w:r w:rsidRPr="001A4164">
        <w:rPr>
          <w:rFonts w:hint="eastAsia"/>
        </w:rPr>
        <w:t>發熱也。關上，脾胃之部位也。細則為虛，數則為熱。誤吐之後，胃氣既傷，津液耗亡，虛邪誤入陽明，胃脘之陽虛燥，故細數也。一</w:t>
      </w:r>
      <w:r w:rsidR="00D02273">
        <w:rPr>
          <w:rFonts w:hint="eastAsia"/>
        </w:rPr>
        <w:t>、</w:t>
      </w:r>
      <w:r w:rsidRPr="001A4164">
        <w:rPr>
          <w:rFonts w:hint="eastAsia"/>
        </w:rPr>
        <w:t>二日邪在太陽之經，因吐而散，故表</w:t>
      </w:r>
      <w:r w:rsidR="003A4FE5" w:rsidRPr="001A4164">
        <w:rPr>
          <w:rFonts w:hint="eastAsia"/>
        </w:rPr>
        <w:t>證</w:t>
      </w:r>
      <w:r w:rsidRPr="001A4164">
        <w:rPr>
          <w:rFonts w:hint="eastAsia"/>
        </w:rPr>
        <w:t>皆去。雖誤傷胃中之陽氣，而胃未大損，所以腹中猶</w:t>
      </w:r>
      <w:r w:rsidR="0050731C" w:rsidRPr="001A4164">
        <w:rPr>
          <w:rFonts w:hint="eastAsia"/>
        </w:rPr>
        <w:t>饑</w:t>
      </w:r>
      <w:r w:rsidRPr="001A4164">
        <w:rPr>
          <w:rFonts w:hint="eastAsia"/>
        </w:rPr>
        <w:t>。然陽氣已傷，胃中虛冷，故口不能食。三</w:t>
      </w:r>
      <w:r w:rsidR="00D02273">
        <w:rPr>
          <w:rFonts w:hint="eastAsia"/>
        </w:rPr>
        <w:t>、</w:t>
      </w:r>
      <w:r w:rsidRPr="001A4164">
        <w:rPr>
          <w:rFonts w:hint="eastAsia"/>
        </w:rPr>
        <w:t>四日則邪已深入，若誤吐之</w:t>
      </w:r>
      <w:r w:rsidR="00D02273">
        <w:rPr>
          <w:rFonts w:hint="eastAsia"/>
        </w:rPr>
        <w:t>，</w:t>
      </w:r>
      <w:r w:rsidRPr="001A4164">
        <w:rPr>
          <w:rFonts w:hint="eastAsia"/>
        </w:rPr>
        <w:t>損胃尤甚</w:t>
      </w:r>
      <w:r w:rsidR="00D02273">
        <w:rPr>
          <w:rFonts w:hint="eastAsia"/>
        </w:rPr>
        <w:t>，</w:t>
      </w:r>
      <w:r w:rsidRPr="001A4164">
        <w:rPr>
          <w:rFonts w:hint="eastAsia"/>
        </w:rPr>
        <w:t>胃氣虛冷，狀如陽明中寒</w:t>
      </w:r>
      <w:r w:rsidR="00D02273">
        <w:rPr>
          <w:rFonts w:hint="eastAsia"/>
        </w:rPr>
        <w:t>，</w:t>
      </w:r>
      <w:r w:rsidRPr="001A4164">
        <w:rPr>
          <w:rFonts w:hint="eastAsia"/>
        </w:rPr>
        <w:t>不能食，故不喜糜粥也。及胃陽虛燥，故反欲食冷食。及至冷食入胃，胃中虛冷不化，故上逆而吐也。此雖因誤吐致變，然表邪既解，無內陷之患，不過當溫中和胃而已，此為變逆之小者也。</w:t>
      </w:r>
      <w:r w:rsidR="009032DE" w:rsidRPr="001A4164">
        <w:rPr>
          <w:rFonts w:hint="eastAsia"/>
        </w:rPr>
        <w:t>」</w:t>
      </w:r>
    </w:p>
    <w:p w:rsidR="002009E2" w:rsidRPr="001A4164" w:rsidRDefault="002009E2" w:rsidP="004438E7">
      <w:pPr>
        <w:pStyle w:val="afffff8"/>
        <w:spacing w:after="120"/>
      </w:pPr>
      <w:r w:rsidRPr="001A4164">
        <w:t>《金鑒》曰：</w:t>
      </w:r>
      <w:r w:rsidR="00C86A43" w:rsidRPr="001A4164">
        <w:rPr>
          <w:rFonts w:hint="eastAsia"/>
        </w:rPr>
        <w:t>「</w:t>
      </w:r>
      <w:r w:rsidRPr="001A4164">
        <w:t>太陽病</w:t>
      </w:r>
      <w:r w:rsidR="00D02273">
        <w:t>，</w:t>
      </w:r>
      <w:r w:rsidRPr="001A4164">
        <w:t>吐之，表解者當不惡寒，裡解者亦不惡熱。今反不惡寒</w:t>
      </w:r>
      <w:r w:rsidR="00D02273">
        <w:t>、</w:t>
      </w:r>
      <w:r w:rsidRPr="001A4164">
        <w:t>不欲近衣者，</w:t>
      </w:r>
      <w:r w:rsidRPr="001A4164">
        <w:rPr>
          <w:rFonts w:hint="eastAsia"/>
        </w:rPr>
        <w:t>是惡熱也。此由吐之後，表解裡不解，內生煩熱也，是為氣液已傷之虛煩，宜用竹葉石膏湯，於益氣生津中，清熱寧煩可也。</w:t>
      </w:r>
      <w:r w:rsidR="00C86A43" w:rsidRPr="001A4164">
        <w:rPr>
          <w:rFonts w:hint="eastAsia"/>
        </w:rPr>
        <w:t>」</w:t>
      </w:r>
    </w:p>
    <w:p w:rsidR="002009E2" w:rsidRPr="001A4164" w:rsidRDefault="002009E2" w:rsidP="004438E7">
      <w:pPr>
        <w:pStyle w:val="afffff8"/>
        <w:spacing w:after="120"/>
      </w:pPr>
      <w:r w:rsidRPr="001A4164">
        <w:t>陳修園曰：</w:t>
      </w:r>
      <w:r w:rsidR="00C86A43" w:rsidRPr="001A4164">
        <w:rPr>
          <w:rFonts w:hint="eastAsia"/>
        </w:rPr>
        <w:t>「</w:t>
      </w:r>
      <w:r w:rsidRPr="001A4164">
        <w:t>此節言吐之不特傷中焦脾胃之氣，亦能傷上焦心主之氣也。</w:t>
      </w:r>
      <w:r w:rsidR="00C86A43" w:rsidRPr="001A4164">
        <w:rPr>
          <w:rFonts w:hint="eastAsia"/>
        </w:rPr>
        <w:t>」</w:t>
      </w:r>
    </w:p>
    <w:p w:rsidR="002009E2" w:rsidRPr="001A4164" w:rsidRDefault="002009E2" w:rsidP="004438E7">
      <w:pPr>
        <w:pStyle w:val="afffff8"/>
        <w:spacing w:after="120"/>
      </w:pPr>
      <w:r w:rsidRPr="001A4164">
        <w:t>柯韻伯曰：</w:t>
      </w:r>
      <w:r w:rsidR="00C86A43" w:rsidRPr="001A4164">
        <w:rPr>
          <w:rFonts w:hint="eastAsia"/>
        </w:rPr>
        <w:t>「</w:t>
      </w:r>
      <w:r w:rsidRPr="001A4164">
        <w:t>三陽皆受氣於胸中。在陽明以胸為表，吐之陽氣得宣，故吐中寓發散之意。</w:t>
      </w:r>
      <w:r w:rsidRPr="001A4164">
        <w:rPr>
          <w:rFonts w:hint="eastAsia"/>
        </w:rPr>
        <w:t>太陽以胸為裡，故有乾嘔</w:t>
      </w:r>
      <w:r w:rsidR="00D02273">
        <w:rPr>
          <w:rFonts w:hint="eastAsia"/>
        </w:rPr>
        <w:t>、</w:t>
      </w:r>
      <w:r w:rsidRPr="001A4164">
        <w:rPr>
          <w:rFonts w:hint="eastAsia"/>
        </w:rPr>
        <w:t>嘔逆之</w:t>
      </w:r>
      <w:r w:rsidR="003A4FE5" w:rsidRPr="001A4164">
        <w:rPr>
          <w:rFonts w:hint="eastAsia"/>
        </w:rPr>
        <w:t>證</w:t>
      </w:r>
      <w:r w:rsidRPr="001A4164">
        <w:rPr>
          <w:rFonts w:hint="eastAsia"/>
        </w:rPr>
        <w:t>而不可吐，吐之則傷胃而為逆。少陽得胸中之表，故亦有喜嘔</w:t>
      </w:r>
      <w:r w:rsidR="003A4FE5" w:rsidRPr="001A4164">
        <w:rPr>
          <w:rFonts w:hint="eastAsia"/>
        </w:rPr>
        <w:t>證</w:t>
      </w:r>
      <w:r w:rsidRPr="001A4164">
        <w:rPr>
          <w:rFonts w:hint="eastAsia"/>
        </w:rPr>
        <w:t>，吐之則悸而驚矣。</w:t>
      </w:r>
      <w:r w:rsidR="00C86A43" w:rsidRPr="001A4164">
        <w:rPr>
          <w:rFonts w:hint="eastAsia"/>
        </w:rPr>
        <w:t>」</w:t>
      </w:r>
    </w:p>
    <w:p w:rsidR="002009E2" w:rsidRPr="001A4164" w:rsidRDefault="002009E2" w:rsidP="004438E7">
      <w:pPr>
        <w:pStyle w:val="afffff8"/>
        <w:spacing w:after="120"/>
      </w:pPr>
      <w:r w:rsidRPr="001A4164">
        <w:t>按：食已即吐屬胃熱，朝食暮吐屬胃寒，二</w:t>
      </w:r>
      <w:r w:rsidR="003A4FE5" w:rsidRPr="001A4164">
        <w:t>證</w:t>
      </w:r>
      <w:r w:rsidRPr="001A4164">
        <w:t>以此分別。</w:t>
      </w:r>
    </w:p>
    <w:p w:rsidR="002009E2" w:rsidRDefault="002009E2" w:rsidP="007A0E49">
      <w:pPr>
        <w:pStyle w:val="afffffc"/>
        <w:spacing w:after="120"/>
        <w:ind w:firstLine="600"/>
      </w:pPr>
      <w:r>
        <w:t>病人脈數，數為熱，當消</w:t>
      </w:r>
      <w:r w:rsidR="001C6318">
        <w:t>穀</w:t>
      </w:r>
      <w:r>
        <w:t>。今引食而反吐者，此以發汗，令陽氣</w:t>
      </w:r>
      <w:r>
        <w:rPr>
          <w:rFonts w:hint="eastAsia"/>
        </w:rPr>
        <w:t>微，膈氣虛，脈乃數也。數為客熱，故不能消</w:t>
      </w:r>
      <w:r w:rsidR="001C6318">
        <w:rPr>
          <w:rFonts w:hint="eastAsia"/>
        </w:rPr>
        <w:t>穀</w:t>
      </w:r>
      <w:r>
        <w:rPr>
          <w:rFonts w:hint="eastAsia"/>
        </w:rPr>
        <w:t>，以胃中虛冷，故吐也。</w:t>
      </w:r>
    </w:p>
    <w:p w:rsidR="002009E2" w:rsidRPr="001A4164" w:rsidRDefault="002009E2" w:rsidP="004438E7">
      <w:pPr>
        <w:pStyle w:val="afffff8"/>
        <w:spacing w:after="120"/>
      </w:pPr>
      <w:r w:rsidRPr="001A4164">
        <w:t>錢天來曰：</w:t>
      </w:r>
      <w:r w:rsidR="00C86A43" w:rsidRPr="001A4164">
        <w:rPr>
          <w:rFonts w:hint="eastAsia"/>
        </w:rPr>
        <w:t>「</w:t>
      </w:r>
      <w:r w:rsidRPr="001A4164">
        <w:t>此條之義蓋以發熱</w:t>
      </w:r>
      <w:r w:rsidR="00D02273">
        <w:t>、</w:t>
      </w:r>
      <w:r w:rsidRPr="001A4164">
        <w:t>汗自出之中風，而又誤發其汗，致令衛外之陽與胃之陽氣</w:t>
      </w:r>
      <w:r w:rsidRPr="001A4164">
        <w:rPr>
          <w:rFonts w:hint="eastAsia"/>
        </w:rPr>
        <w:t>皆微，膈間之宗氣大虛，故虛陽浮動而脈乃數也。若胃脘之陽氣盛，則能消</w:t>
      </w:r>
      <w:r w:rsidR="001C6318" w:rsidRPr="001A4164">
        <w:rPr>
          <w:rFonts w:hint="eastAsia"/>
        </w:rPr>
        <w:t>穀</w:t>
      </w:r>
      <w:r w:rsidRPr="001A4164">
        <w:rPr>
          <w:rFonts w:hint="eastAsia"/>
        </w:rPr>
        <w:t>引食矣。然此數非胃中之熱氣盛而數也，乃誤汗之後</w:t>
      </w:r>
      <w:r w:rsidR="00D02273">
        <w:rPr>
          <w:rFonts w:hint="eastAsia"/>
        </w:rPr>
        <w:t>，</w:t>
      </w:r>
      <w:r w:rsidRPr="001A4164">
        <w:rPr>
          <w:rFonts w:hint="eastAsia"/>
        </w:rPr>
        <w:t>陽氣衰微，膈氣突虛，其外越之虛陽所致也。以其非胃脘之真陽，故為客熱。其所以不能消</w:t>
      </w:r>
      <w:r w:rsidR="001C6318" w:rsidRPr="001A4164">
        <w:rPr>
          <w:rFonts w:hint="eastAsia"/>
        </w:rPr>
        <w:t>穀</w:t>
      </w:r>
      <w:r w:rsidRPr="001A4164">
        <w:rPr>
          <w:rFonts w:hint="eastAsia"/>
        </w:rPr>
        <w:t>者，以胃中虛冷，非惟不能消</w:t>
      </w:r>
      <w:r w:rsidR="001C6318" w:rsidRPr="001A4164">
        <w:rPr>
          <w:rFonts w:hint="eastAsia"/>
        </w:rPr>
        <w:t>穀</w:t>
      </w:r>
      <w:r w:rsidRPr="001A4164">
        <w:rPr>
          <w:rFonts w:hint="eastAsia"/>
        </w:rPr>
        <w:t>，抑且不能容納，故吐也。</w:t>
      </w:r>
      <w:r w:rsidR="00C86A43" w:rsidRPr="001A4164">
        <w:rPr>
          <w:rFonts w:hint="eastAsia"/>
        </w:rPr>
        <w:t>」</w:t>
      </w:r>
    </w:p>
    <w:p w:rsidR="002009E2" w:rsidRPr="001A4164" w:rsidRDefault="002009E2" w:rsidP="004438E7">
      <w:pPr>
        <w:pStyle w:val="afffff8"/>
        <w:spacing w:after="120"/>
      </w:pPr>
      <w:r w:rsidRPr="001A4164">
        <w:t>張子和曰：</w:t>
      </w:r>
      <w:r w:rsidR="00C86A43" w:rsidRPr="001A4164">
        <w:rPr>
          <w:rFonts w:hint="eastAsia"/>
        </w:rPr>
        <w:t>「</w:t>
      </w:r>
      <w:r w:rsidRPr="001A4164">
        <w:t>此節言當察理而消息其虛實，不是據脈而論</w:t>
      </w:r>
      <w:r w:rsidR="003A4FE5" w:rsidRPr="001A4164">
        <w:t>證</w:t>
      </w:r>
      <w:r w:rsidRPr="001A4164">
        <w:t>。蓋未發汗而脈浮數者，胃氣</w:t>
      </w:r>
      <w:r w:rsidRPr="001A4164">
        <w:rPr>
          <w:rFonts w:hint="eastAsia"/>
        </w:rPr>
        <w:t>實，發汗後而脈浮數，是胃氣虛。</w:t>
      </w:r>
      <w:r w:rsidR="00C86A43" w:rsidRPr="001A4164">
        <w:rPr>
          <w:rFonts w:hint="eastAsia"/>
        </w:rPr>
        <w:t>」</w:t>
      </w:r>
    </w:p>
    <w:p w:rsidR="002009E2" w:rsidRPr="001A4164" w:rsidRDefault="002009E2" w:rsidP="004438E7">
      <w:pPr>
        <w:pStyle w:val="afffff8"/>
        <w:spacing w:after="120"/>
      </w:pPr>
      <w:r w:rsidRPr="001A4164">
        <w:t>張令韶曰：</w:t>
      </w:r>
      <w:r w:rsidR="00C86A43" w:rsidRPr="001A4164">
        <w:rPr>
          <w:rFonts w:hint="eastAsia"/>
        </w:rPr>
        <w:t>「</w:t>
      </w:r>
      <w:r w:rsidRPr="001A4164">
        <w:t>上二節之吐，言以吐而致吐</w:t>
      </w:r>
      <w:r w:rsidR="00C86A43" w:rsidRPr="001A4164">
        <w:rPr>
          <w:rFonts w:hint="eastAsia"/>
        </w:rPr>
        <w:t>。</w:t>
      </w:r>
      <w:r w:rsidRPr="001A4164">
        <w:t>此節之吐，言不以吐而致吐也。</w:t>
      </w:r>
      <w:r w:rsidR="00C86A43" w:rsidRPr="001A4164">
        <w:rPr>
          <w:rFonts w:hint="eastAsia"/>
        </w:rPr>
        <w:t>」</w:t>
      </w:r>
    </w:p>
    <w:p w:rsidR="002009E2" w:rsidRDefault="002009E2" w:rsidP="007A0E49">
      <w:pPr>
        <w:pStyle w:val="afffffc"/>
        <w:spacing w:after="120"/>
        <w:ind w:firstLine="600"/>
      </w:pPr>
      <w:r>
        <w:t>太陽病，過經</w:t>
      </w:r>
      <w:r w:rsidR="00D02273">
        <w:t>，</w:t>
      </w:r>
      <w:r>
        <w:t>十餘日，心中溫溫欲吐，胸中痛，大便反溏，腹微</w:t>
      </w:r>
      <w:r>
        <w:rPr>
          <w:rFonts w:hint="eastAsia"/>
        </w:rPr>
        <w:t>滿，鬱</w:t>
      </w:r>
      <w:r>
        <w:rPr>
          <w:rFonts w:hint="eastAsia"/>
        </w:rPr>
        <w:lastRenderedPageBreak/>
        <w:t>鬱微煩。先其時</w:t>
      </w:r>
      <w:r w:rsidR="00C86A43">
        <w:rPr>
          <w:rFonts w:hint="eastAsia"/>
        </w:rPr>
        <w:t>，</w:t>
      </w:r>
      <w:r>
        <w:rPr>
          <w:rFonts w:hint="eastAsia"/>
        </w:rPr>
        <w:t>自極吐下者，與調胃承氣湯。若不爾者，不可與之。若但欲嘔，胸中痛，微溏者，此非柴胡</w:t>
      </w:r>
      <w:r w:rsidR="003A4FE5">
        <w:rPr>
          <w:rFonts w:hint="eastAsia"/>
        </w:rPr>
        <w:t>證</w:t>
      </w:r>
      <w:r>
        <w:rPr>
          <w:rFonts w:hint="eastAsia"/>
        </w:rPr>
        <w:t>。所以然者，以嘔，故知極吐下也。</w:t>
      </w:r>
    </w:p>
    <w:p w:rsidR="00BF7534" w:rsidRPr="001A4164" w:rsidRDefault="002009E2" w:rsidP="004438E7">
      <w:pPr>
        <w:pStyle w:val="afffff8"/>
        <w:spacing w:after="120"/>
      </w:pPr>
      <w:r w:rsidRPr="001A4164">
        <w:t>錢天來曰：</w:t>
      </w:r>
      <w:r w:rsidR="00C86A43" w:rsidRPr="001A4164">
        <w:rPr>
          <w:rFonts w:hint="eastAsia"/>
        </w:rPr>
        <w:t>「</w:t>
      </w:r>
      <w:r w:rsidRPr="001A4164">
        <w:t>此辨</w:t>
      </w:r>
      <w:r w:rsidR="003A4FE5" w:rsidRPr="001A4164">
        <w:t>證</w:t>
      </w:r>
      <w:r w:rsidRPr="001A4164">
        <w:t>似少陽，而實非柴胡</w:t>
      </w:r>
      <w:r w:rsidR="003A4FE5" w:rsidRPr="001A4164">
        <w:t>證</w:t>
      </w:r>
      <w:r w:rsidRPr="001A4164">
        <w:t>也。言邪在太陽</w:t>
      </w:r>
      <w:r w:rsidR="00D02273">
        <w:t>，</w:t>
      </w:r>
      <w:r w:rsidRPr="001A4164">
        <w:t>過一經而至十餘日，已過經</w:t>
      </w:r>
      <w:r w:rsidRPr="001A4164">
        <w:rPr>
          <w:rFonts w:hint="eastAsia"/>
        </w:rPr>
        <w:t>矣，而有心下溫溫欲吐，胸中痛，大便反溏，腹微滿，鬱鬱微煩之</w:t>
      </w:r>
      <w:r w:rsidR="003A4FE5" w:rsidRPr="001A4164">
        <w:rPr>
          <w:rFonts w:hint="eastAsia"/>
        </w:rPr>
        <w:t>證</w:t>
      </w:r>
      <w:r w:rsidRPr="001A4164">
        <w:rPr>
          <w:rFonts w:hint="eastAsia"/>
        </w:rPr>
        <w:t>。若先此未有諸</w:t>
      </w:r>
      <w:r w:rsidR="003A4FE5" w:rsidRPr="001A4164">
        <w:rPr>
          <w:rFonts w:hint="eastAsia"/>
        </w:rPr>
        <w:t>證</w:t>
      </w:r>
      <w:r w:rsidRPr="001A4164">
        <w:rPr>
          <w:rFonts w:hint="eastAsia"/>
        </w:rPr>
        <w:t>之時，已自極其吐下之者，則知胃氣為誤吐</w:t>
      </w:r>
      <w:r w:rsidR="00D02273">
        <w:rPr>
          <w:rFonts w:hint="eastAsia"/>
        </w:rPr>
        <w:t>、</w:t>
      </w:r>
      <w:r w:rsidRPr="001A4164">
        <w:rPr>
          <w:rFonts w:hint="eastAsia"/>
        </w:rPr>
        <w:t>誤下所傷，致溫溫欲吐而大便反溏。邪氣乘虛入裡，故胸中痛而腹微滿。熱邪在裡，所以鬱鬱微煩，乃邪氣內陷</w:t>
      </w:r>
      <w:r w:rsidR="00D02273">
        <w:rPr>
          <w:rFonts w:hint="eastAsia"/>
        </w:rPr>
        <w:t>，</w:t>
      </w:r>
      <w:r w:rsidRPr="001A4164">
        <w:rPr>
          <w:rFonts w:hint="eastAsia"/>
        </w:rPr>
        <w:t>胃實之</w:t>
      </w:r>
      <w:r w:rsidR="003A4FE5" w:rsidRPr="001A4164">
        <w:rPr>
          <w:rFonts w:hint="eastAsia"/>
        </w:rPr>
        <w:t>證</w:t>
      </w:r>
      <w:r w:rsidRPr="001A4164">
        <w:rPr>
          <w:rFonts w:hint="eastAsia"/>
        </w:rPr>
        <w:t>也。胃實則當用攻下之</w:t>
      </w:r>
      <w:r w:rsidR="00BF7534" w:rsidRPr="001A4164">
        <w:rPr>
          <w:rFonts w:hint="eastAsia"/>
        </w:rPr>
        <w:t>治，以胃氣既為吐下所虛，不宜峻下，惟當和其胃氣而已，故與調胃承氣湯。陽明篇所謂胃和則愈也。若不爾者，謂先此時未曾極吐下也。若未因吐下而見此諸</w:t>
      </w:r>
      <w:r w:rsidR="003A4FE5" w:rsidRPr="001A4164">
        <w:rPr>
          <w:rFonts w:hint="eastAsia"/>
        </w:rPr>
        <w:t>證</w:t>
      </w:r>
      <w:r w:rsidR="00BF7534" w:rsidRPr="001A4164">
        <w:rPr>
          <w:rFonts w:hint="eastAsia"/>
        </w:rPr>
        <w:t>者，此非由邪陷所致。蓋胸為太陽之分，邪在胸膈，故溫溫欲吐而胸中痛也。大便反溏，熱邪未結於裡也。腹滿</w:t>
      </w:r>
      <w:r w:rsidR="00AD488F" w:rsidRPr="001A4164">
        <w:rPr>
          <w:rFonts w:hint="eastAsia"/>
        </w:rPr>
        <w:t>鬱</w:t>
      </w:r>
      <w:r w:rsidR="00BF7534" w:rsidRPr="001A4164">
        <w:rPr>
          <w:rFonts w:hint="eastAsia"/>
        </w:rPr>
        <w:t>煩，邪將入裡而煩滿也。若此者</w:t>
      </w:r>
      <w:r w:rsidR="00433D5C" w:rsidRPr="001A4164">
        <w:rPr>
          <w:rFonts w:hint="eastAsia"/>
        </w:rPr>
        <w:t>，</w:t>
      </w:r>
      <w:r w:rsidR="00BF7534" w:rsidRPr="001A4164">
        <w:rPr>
          <w:rFonts w:hint="eastAsia"/>
        </w:rPr>
        <w:t>邪氣猶在太陽，為將次入裡之</w:t>
      </w:r>
      <w:r w:rsidR="00AC20E6" w:rsidRPr="001A4164">
        <w:rPr>
          <w:rFonts w:hint="eastAsia"/>
        </w:rPr>
        <w:t>徵</w:t>
      </w:r>
      <w:r w:rsidR="00BF7534" w:rsidRPr="001A4164">
        <w:rPr>
          <w:rFonts w:hint="eastAsia"/>
        </w:rPr>
        <w:t>。若以承氣湯下之，必致邪熱陷入而為結胸矣，故曰不可與也。但前所謂欲嘔，胸中痛，微溏者，雖有似乎少陽之心煩</w:t>
      </w:r>
      <w:r w:rsidR="00D02273">
        <w:rPr>
          <w:rFonts w:hint="eastAsia"/>
        </w:rPr>
        <w:t>，</w:t>
      </w:r>
      <w:r w:rsidR="00BF7534" w:rsidRPr="001A4164">
        <w:rPr>
          <w:rFonts w:hint="eastAsia"/>
        </w:rPr>
        <w:t>喜嘔，胸脅苦滿，腹中痛之</w:t>
      </w:r>
      <w:r w:rsidR="003A4FE5" w:rsidRPr="001A4164">
        <w:rPr>
          <w:rFonts w:hint="eastAsia"/>
        </w:rPr>
        <w:t>證</w:t>
      </w:r>
      <w:r w:rsidR="00BF7534" w:rsidRPr="001A4164">
        <w:rPr>
          <w:rFonts w:hint="eastAsia"/>
        </w:rPr>
        <w:t>，然此非柴胡</w:t>
      </w:r>
      <w:r w:rsidR="003A4FE5" w:rsidRPr="001A4164">
        <w:rPr>
          <w:rFonts w:hint="eastAsia"/>
        </w:rPr>
        <w:t>證</w:t>
      </w:r>
      <w:r w:rsidR="00BF7534" w:rsidRPr="001A4164">
        <w:rPr>
          <w:rFonts w:hint="eastAsia"/>
        </w:rPr>
        <w:t>也。更何以知其為先此時極吐下乎？以欲嘔乃胃氣受傷之見</w:t>
      </w:r>
      <w:r w:rsidR="003A4FE5" w:rsidRPr="001A4164">
        <w:rPr>
          <w:rFonts w:hint="eastAsia"/>
        </w:rPr>
        <w:t>證</w:t>
      </w:r>
      <w:r w:rsidR="00BF7534" w:rsidRPr="001A4164">
        <w:rPr>
          <w:rFonts w:hint="eastAsia"/>
        </w:rPr>
        <w:t>，故知極吐下也。</w:t>
      </w:r>
      <w:r w:rsidR="00C86A43" w:rsidRPr="001A4164">
        <w:rPr>
          <w:rFonts w:hint="eastAsia"/>
        </w:rPr>
        <w:t>」</w:t>
      </w:r>
    </w:p>
    <w:p w:rsidR="00BF7534" w:rsidRPr="001A4164" w:rsidRDefault="00BF7534" w:rsidP="004438E7">
      <w:pPr>
        <w:pStyle w:val="afffff8"/>
        <w:spacing w:after="120"/>
      </w:pPr>
      <w:r w:rsidRPr="001A4164">
        <w:t>張令韶曰：</w:t>
      </w:r>
      <w:r w:rsidR="00433D5C" w:rsidRPr="001A4164">
        <w:rPr>
          <w:rFonts w:hint="eastAsia"/>
        </w:rPr>
        <w:t>「</w:t>
      </w:r>
      <w:r w:rsidRPr="001A4164">
        <w:t>欲嘔者，即溫溫欲吐也。欲吐而不得吐，故嘔。</w:t>
      </w:r>
      <w:r w:rsidR="00433D5C" w:rsidRPr="001A4164">
        <w:rPr>
          <w:rFonts w:hint="eastAsia"/>
        </w:rPr>
        <w:t>」</w:t>
      </w:r>
    </w:p>
    <w:p w:rsidR="00BF7534" w:rsidRPr="001A4164" w:rsidRDefault="00BF7534" w:rsidP="004438E7">
      <w:pPr>
        <w:pStyle w:val="afffff8"/>
        <w:spacing w:after="120"/>
      </w:pPr>
      <w:r w:rsidRPr="001A4164">
        <w:t>周禹載曰：</w:t>
      </w:r>
      <w:r w:rsidR="00433D5C" w:rsidRPr="001A4164">
        <w:rPr>
          <w:rFonts w:hint="eastAsia"/>
        </w:rPr>
        <w:t>「</w:t>
      </w:r>
      <w:r w:rsidRPr="001A4164">
        <w:t>此文始終只是一意，反覆明其嘔為吐下所致之嘔也。</w:t>
      </w:r>
      <w:r w:rsidR="00433D5C" w:rsidRPr="001A4164">
        <w:rPr>
          <w:rFonts w:hint="eastAsia"/>
        </w:rPr>
        <w:t>」</w:t>
      </w:r>
    </w:p>
    <w:p w:rsidR="00C86A43" w:rsidRPr="001A4164" w:rsidRDefault="00BF7534" w:rsidP="004438E7">
      <w:pPr>
        <w:pStyle w:val="afffff8"/>
        <w:spacing w:after="120"/>
      </w:pPr>
      <w:r w:rsidRPr="001A4164">
        <w:t>《傷寒輯義》：</w:t>
      </w:r>
      <w:r w:rsidR="00433D5C" w:rsidRPr="001A4164">
        <w:rPr>
          <w:rFonts w:hint="eastAsia"/>
        </w:rPr>
        <w:t>「</w:t>
      </w:r>
      <w:r w:rsidRPr="001A4164">
        <w:t>溫溫與慍慍同。《素問》玉機真臟論：</w:t>
      </w:r>
      <w:r w:rsidR="00433D5C" w:rsidRPr="001A4164">
        <w:rPr>
          <w:rFonts w:hint="eastAsia"/>
        </w:rPr>
        <w:t>『</w:t>
      </w:r>
      <w:r w:rsidRPr="001A4164">
        <w:t>背痛慍慍。</w:t>
      </w:r>
      <w:r w:rsidR="00433D5C" w:rsidRPr="001A4164">
        <w:rPr>
          <w:rFonts w:hint="eastAsia"/>
        </w:rPr>
        <w:t>』</w:t>
      </w:r>
      <w:r w:rsidRPr="001A4164">
        <w:t>馬氏註：</w:t>
      </w:r>
      <w:r w:rsidR="00433D5C" w:rsidRPr="001A4164">
        <w:rPr>
          <w:rFonts w:hint="eastAsia"/>
        </w:rPr>
        <w:t>『</w:t>
      </w:r>
      <w:r w:rsidRPr="001A4164">
        <w:t>慍慍，不舒</w:t>
      </w:r>
      <w:r w:rsidRPr="001A4164">
        <w:rPr>
          <w:rFonts w:hint="eastAsia"/>
        </w:rPr>
        <w:t>暢也。</w:t>
      </w:r>
      <w:r w:rsidR="00433D5C" w:rsidRPr="001A4164">
        <w:rPr>
          <w:rFonts w:hint="eastAsia"/>
        </w:rPr>
        <w:t>』</w:t>
      </w:r>
      <w:r w:rsidRPr="001A4164">
        <w:rPr>
          <w:rFonts w:hint="eastAsia"/>
        </w:rPr>
        <w:t>《脈經》作溫溫。少陽篇第三十九條：</w:t>
      </w:r>
      <w:r w:rsidR="00433D5C" w:rsidRPr="001A4164">
        <w:rPr>
          <w:rFonts w:hint="eastAsia"/>
        </w:rPr>
        <w:t>『</w:t>
      </w:r>
      <w:r w:rsidRPr="001A4164">
        <w:rPr>
          <w:rFonts w:hint="eastAsia"/>
        </w:rPr>
        <w:t>心中溫溫。</w:t>
      </w:r>
      <w:r w:rsidR="00433D5C" w:rsidRPr="001A4164">
        <w:rPr>
          <w:rFonts w:hint="eastAsia"/>
        </w:rPr>
        <w:t>』</w:t>
      </w:r>
      <w:r w:rsidRPr="001A4164">
        <w:rPr>
          <w:rFonts w:hint="eastAsia"/>
        </w:rPr>
        <w:t>《千金》作慍慍，可以</w:t>
      </w:r>
      <w:r w:rsidR="003A4FE5" w:rsidRPr="001A4164">
        <w:rPr>
          <w:rFonts w:hint="eastAsia"/>
        </w:rPr>
        <w:t>證</w:t>
      </w:r>
      <w:r w:rsidRPr="001A4164">
        <w:rPr>
          <w:rFonts w:hint="eastAsia"/>
        </w:rPr>
        <w:t>矣。</w:t>
      </w:r>
      <w:r w:rsidR="00433D5C" w:rsidRPr="001A4164">
        <w:rPr>
          <w:rFonts w:hint="eastAsia"/>
        </w:rPr>
        <w:t>」</w:t>
      </w:r>
    </w:p>
    <w:p w:rsidR="00157FEA" w:rsidRPr="00C86A43" w:rsidRDefault="00BF7534" w:rsidP="007A0E49">
      <w:pPr>
        <w:pStyle w:val="afffffc"/>
        <w:spacing w:after="120"/>
        <w:ind w:firstLine="600"/>
      </w:pPr>
      <w:r w:rsidRPr="00C86A43">
        <w:t>太陽病</w:t>
      </w:r>
      <w:r w:rsidR="00D02273">
        <w:t>，</w:t>
      </w:r>
      <w:r w:rsidRPr="00C86A43">
        <w:t>六</w:t>
      </w:r>
      <w:r w:rsidR="00D02273">
        <w:t>、</w:t>
      </w:r>
      <w:r w:rsidRPr="00C86A43">
        <w:t>七日，表</w:t>
      </w:r>
      <w:r w:rsidR="003A4FE5" w:rsidRPr="00C86A43">
        <w:t>證</w:t>
      </w:r>
      <w:r w:rsidRPr="00C86A43">
        <w:t>仍在，脈微而沉，反不結胸，其人發狂者，以</w:t>
      </w:r>
      <w:r w:rsidRPr="00C86A43">
        <w:rPr>
          <w:rFonts w:hint="eastAsia"/>
        </w:rPr>
        <w:t>熱在下焦，少腹當硬滿，小便自利者，</w:t>
      </w:r>
      <w:r w:rsidR="00433D5C">
        <w:rPr>
          <w:rFonts w:hint="eastAsia"/>
        </w:rPr>
        <w:t>下</w:t>
      </w:r>
      <w:r w:rsidRPr="00C86A43">
        <w:rPr>
          <w:rFonts w:hint="eastAsia"/>
        </w:rPr>
        <w:t>血乃愈。所以然者，以太陽隨經，淤熱在裡故也，抵當湯主之。</w:t>
      </w:r>
    </w:p>
    <w:p w:rsidR="00BF7534" w:rsidRPr="001A4164" w:rsidRDefault="00BF7534" w:rsidP="004438E7">
      <w:pPr>
        <w:pStyle w:val="afffff8"/>
        <w:spacing w:after="120"/>
      </w:pPr>
      <w:r w:rsidRPr="001A4164">
        <w:t>淤，於豫切。</w:t>
      </w:r>
    </w:p>
    <w:p w:rsidR="00BF7534" w:rsidRPr="001A4164" w:rsidRDefault="00BF7534" w:rsidP="004438E7">
      <w:pPr>
        <w:pStyle w:val="afffff8"/>
        <w:spacing w:after="120"/>
      </w:pPr>
      <w:r w:rsidRPr="001A4164">
        <w:t>王肯堂曰：</w:t>
      </w:r>
      <w:r w:rsidR="00433D5C" w:rsidRPr="001A4164">
        <w:rPr>
          <w:rFonts w:hint="eastAsia"/>
        </w:rPr>
        <w:t>「</w:t>
      </w:r>
      <w:r w:rsidRPr="001A4164">
        <w:t>凡稱太陽病脈沉者，皆謂發熱</w:t>
      </w:r>
      <w:r w:rsidR="00D02273">
        <w:t>，</w:t>
      </w:r>
      <w:r w:rsidRPr="001A4164">
        <w:t>惡寒，頭項強痛而脈反沉也。其</w:t>
      </w:r>
      <w:r w:rsidR="003A4FE5" w:rsidRPr="001A4164">
        <w:t>證</w:t>
      </w:r>
      <w:r w:rsidRPr="001A4164">
        <w:t>兼發狂，小</w:t>
      </w:r>
      <w:r w:rsidRPr="001A4164">
        <w:rPr>
          <w:rFonts w:hint="eastAsia"/>
        </w:rPr>
        <w:t>腹硬者，為蓄血，此條抵當湯是也。</w:t>
      </w:r>
      <w:r w:rsidR="00433D5C" w:rsidRPr="001A4164">
        <w:rPr>
          <w:rFonts w:hint="eastAsia"/>
        </w:rPr>
        <w:t>」</w:t>
      </w:r>
    </w:p>
    <w:p w:rsidR="00BF7534" w:rsidRPr="001A4164" w:rsidRDefault="00BF7534" w:rsidP="004438E7">
      <w:pPr>
        <w:pStyle w:val="afffff8"/>
        <w:spacing w:after="120"/>
      </w:pPr>
      <w:r w:rsidRPr="001A4164">
        <w:t>錢天來曰：</w:t>
      </w:r>
      <w:r w:rsidR="00433D5C" w:rsidRPr="001A4164">
        <w:rPr>
          <w:rFonts w:hint="eastAsia"/>
        </w:rPr>
        <w:t>「</w:t>
      </w:r>
      <w:r w:rsidRPr="001A4164">
        <w:t>太陽病</w:t>
      </w:r>
      <w:r w:rsidR="00D02273">
        <w:t>，</w:t>
      </w:r>
      <w:r w:rsidRPr="001A4164">
        <w:t>至六</w:t>
      </w:r>
      <w:r w:rsidR="00D02273">
        <w:t>、</w:t>
      </w:r>
      <w:r w:rsidRPr="001A4164">
        <w:t>七日，乃邪當入裡之候，不應表</w:t>
      </w:r>
      <w:r w:rsidR="003A4FE5" w:rsidRPr="001A4164">
        <w:t>證</w:t>
      </w:r>
      <w:r w:rsidRPr="001A4164">
        <w:t>仍在。若表</w:t>
      </w:r>
      <w:r w:rsidR="003A4FE5" w:rsidRPr="001A4164">
        <w:t>證</w:t>
      </w:r>
      <w:r w:rsidRPr="001A4164">
        <w:t>仍在者，法當脈</w:t>
      </w:r>
      <w:r w:rsidRPr="001A4164">
        <w:rPr>
          <w:rFonts w:hint="eastAsia"/>
        </w:rPr>
        <w:t>浮，今反脈微而沉，又非邪在表之脈矣。邪氣既不在表，則太陽之邪當陷入而為結胸矣。今又反不結胸，而其人發狂者，何也？蓋以邪不在陽分</w:t>
      </w:r>
      <w:r w:rsidR="00D02273">
        <w:rPr>
          <w:rFonts w:hint="eastAsia"/>
        </w:rPr>
        <w:t>、</w:t>
      </w:r>
      <w:r w:rsidRPr="001A4164">
        <w:rPr>
          <w:rFonts w:hint="eastAsia"/>
        </w:rPr>
        <w:t>氣分，故脈微。邪不在上焦胸膈，而在下，故脈沉。熱在下焦者，即桃核承氣所謂熱結膀胱也。熱邪煎迫，血沸妄溢，留於少腹，故少腹當硬滿。熱在陰分</w:t>
      </w:r>
      <w:r w:rsidR="00D02273">
        <w:rPr>
          <w:rFonts w:hint="eastAsia"/>
        </w:rPr>
        <w:t>、</w:t>
      </w:r>
      <w:r w:rsidRPr="001A4164">
        <w:rPr>
          <w:rFonts w:hint="eastAsia"/>
        </w:rPr>
        <w:t>血分，無傷於陽分</w:t>
      </w:r>
      <w:r w:rsidR="00D02273">
        <w:rPr>
          <w:rFonts w:hint="eastAsia"/>
        </w:rPr>
        <w:t>、</w:t>
      </w:r>
      <w:r w:rsidRPr="001A4164">
        <w:rPr>
          <w:rFonts w:hint="eastAsia"/>
        </w:rPr>
        <w:t>氣分，則三</w:t>
      </w:r>
      <w:r w:rsidRPr="001A4164">
        <w:rPr>
          <w:rFonts w:hint="eastAsia"/>
        </w:rPr>
        <w:lastRenderedPageBreak/>
        <w:t>焦之氣化仍得運行，故小便自利也。若此者，當下其血乃愈。其所以然者，太陽以膀胱為腑，其太陽在經之表邪</w:t>
      </w:r>
      <w:r w:rsidR="00D02273">
        <w:rPr>
          <w:rFonts w:hint="eastAsia"/>
        </w:rPr>
        <w:t>，</w:t>
      </w:r>
      <w:r w:rsidRPr="001A4164">
        <w:rPr>
          <w:rFonts w:hint="eastAsia"/>
        </w:rPr>
        <w:t>隨經內入於腑，其鬱熱之邪淤蓄於裡</w:t>
      </w:r>
      <w:r w:rsidR="00D02273">
        <w:rPr>
          <w:rFonts w:hint="eastAsia"/>
        </w:rPr>
        <w:t>，</w:t>
      </w:r>
      <w:r w:rsidRPr="001A4164">
        <w:rPr>
          <w:rFonts w:hint="eastAsia"/>
        </w:rPr>
        <w:t>故也。熱淤膀胱，逼血妄行，溢入迴腸，所以少腹當硬滿也。桃核承氣條不言脈，此言脈微而沉，彼言如狂，此言發狂</w:t>
      </w:r>
      <w:r w:rsidR="00433D5C" w:rsidRPr="001A4164">
        <w:rPr>
          <w:rFonts w:hint="eastAsia"/>
        </w:rPr>
        <w:t>。</w:t>
      </w:r>
      <w:r w:rsidRPr="001A4164">
        <w:rPr>
          <w:rFonts w:hint="eastAsia"/>
        </w:rPr>
        <w:t>彼</w:t>
      </w:r>
      <w:r w:rsidR="00433D5C" w:rsidRPr="001A4164">
        <w:rPr>
          <w:rFonts w:hint="eastAsia"/>
        </w:rPr>
        <w:t>云</w:t>
      </w:r>
      <w:r w:rsidRPr="001A4164">
        <w:rPr>
          <w:rFonts w:hint="eastAsia"/>
        </w:rPr>
        <w:t>少腹急結，此言少腹硬滿</w:t>
      </w:r>
      <w:r w:rsidR="00433D5C" w:rsidRPr="001A4164">
        <w:rPr>
          <w:rFonts w:hint="eastAsia"/>
        </w:rPr>
        <w:t>。</w:t>
      </w:r>
      <w:r w:rsidRPr="001A4164">
        <w:rPr>
          <w:rFonts w:hint="eastAsia"/>
        </w:rPr>
        <w:t>彼條之血尚有自下而愈者，其不下者，方以桃仁承氣下之</w:t>
      </w:r>
      <w:r w:rsidR="00433D5C" w:rsidRPr="001A4164">
        <w:rPr>
          <w:rFonts w:hint="eastAsia"/>
        </w:rPr>
        <w:t>，</w:t>
      </w:r>
      <w:r w:rsidRPr="001A4164">
        <w:rPr>
          <w:rFonts w:hint="eastAsia"/>
        </w:rPr>
        <w:t>此條之血，必下之乃愈。</w:t>
      </w:r>
      <w:r w:rsidR="003A4FE5" w:rsidRPr="001A4164">
        <w:rPr>
          <w:rFonts w:hint="eastAsia"/>
        </w:rPr>
        <w:t>證</w:t>
      </w:r>
      <w:r w:rsidRPr="001A4164">
        <w:rPr>
          <w:rFonts w:hint="eastAsia"/>
        </w:rPr>
        <w:t>之輕重</w:t>
      </w:r>
      <w:r w:rsidR="00D02273">
        <w:rPr>
          <w:rFonts w:hint="eastAsia"/>
        </w:rPr>
        <w:t>，</w:t>
      </w:r>
      <w:r w:rsidRPr="001A4164">
        <w:rPr>
          <w:rFonts w:hint="eastAsia"/>
        </w:rPr>
        <w:t>迥然不同，故不用桃仁承氣湯，而以攻堅破淤之抵當湯主之。</w:t>
      </w:r>
      <w:r w:rsidR="00433D5C" w:rsidRPr="001A4164">
        <w:rPr>
          <w:rFonts w:hint="eastAsia"/>
        </w:rPr>
        <w:t>」</w:t>
      </w:r>
    </w:p>
    <w:p w:rsidR="00BF7534" w:rsidRPr="001A4164" w:rsidRDefault="00BF7534" w:rsidP="004438E7">
      <w:pPr>
        <w:pStyle w:val="afffff8"/>
        <w:spacing w:after="120"/>
      </w:pPr>
      <w:r w:rsidRPr="001A4164">
        <w:t>柯韻伯曰：</w:t>
      </w:r>
      <w:r w:rsidR="00433D5C" w:rsidRPr="001A4164">
        <w:rPr>
          <w:rFonts w:hint="eastAsia"/>
        </w:rPr>
        <w:t>「</w:t>
      </w:r>
      <w:r w:rsidRPr="001A4164">
        <w:t>太陽病</w:t>
      </w:r>
      <w:r w:rsidR="00D02273">
        <w:t>，</w:t>
      </w:r>
      <w:r w:rsidRPr="001A4164">
        <w:t>六</w:t>
      </w:r>
      <w:r w:rsidR="00D02273">
        <w:t>、</w:t>
      </w:r>
      <w:r w:rsidRPr="001A4164">
        <w:t>七日，而表</w:t>
      </w:r>
      <w:r w:rsidR="003A4FE5" w:rsidRPr="001A4164">
        <w:t>證</w:t>
      </w:r>
      <w:r w:rsidRPr="001A4164">
        <w:t>仍在，陽氣重可知。陽極則擾陰，故血燥而蓄於中耳。</w:t>
      </w:r>
      <w:r w:rsidRPr="001A4164">
        <w:rPr>
          <w:rFonts w:hint="eastAsia"/>
        </w:rPr>
        <w:t>血病則知覺昏昧，故發狂。此經病傳腑，表病傳裡，氣病傳血，上焦病而傳下焦也。少腹居下焦，為膀胱之室，厥陰經脈所聚，衝任血海所由，淤血留結</w:t>
      </w:r>
      <w:r w:rsidR="00D02273">
        <w:rPr>
          <w:rFonts w:hint="eastAsia"/>
        </w:rPr>
        <w:t>，</w:t>
      </w:r>
      <w:r w:rsidRPr="001A4164">
        <w:rPr>
          <w:rFonts w:hint="eastAsia"/>
        </w:rPr>
        <w:t>故硬滿，然下其血而氣自舒，攻其裡而表自解矣。《難經》云：</w:t>
      </w:r>
      <w:r w:rsidR="00433D5C" w:rsidRPr="001A4164">
        <w:rPr>
          <w:rFonts w:hint="eastAsia"/>
        </w:rPr>
        <w:t>『</w:t>
      </w:r>
      <w:r w:rsidRPr="001A4164">
        <w:rPr>
          <w:rFonts w:hint="eastAsia"/>
        </w:rPr>
        <w:t>氣結而不行者為氣先病，血滯而不濡者為血後病。</w:t>
      </w:r>
      <w:r w:rsidR="00433D5C" w:rsidRPr="001A4164">
        <w:rPr>
          <w:rFonts w:hint="eastAsia"/>
        </w:rPr>
        <w:t>』</w:t>
      </w:r>
      <w:r w:rsidRPr="001A4164">
        <w:rPr>
          <w:rFonts w:hint="eastAsia"/>
        </w:rPr>
        <w:t>深合此</w:t>
      </w:r>
      <w:r w:rsidR="003A4FE5" w:rsidRPr="001A4164">
        <w:rPr>
          <w:rFonts w:hint="eastAsia"/>
        </w:rPr>
        <w:t>證</w:t>
      </w:r>
      <w:r w:rsidRPr="001A4164">
        <w:rPr>
          <w:rFonts w:hint="eastAsia"/>
        </w:rPr>
        <w:t>之義。</w:t>
      </w:r>
      <w:r w:rsidR="00433D5C" w:rsidRPr="001A4164">
        <w:rPr>
          <w:rFonts w:hint="eastAsia"/>
        </w:rPr>
        <w:t>」</w:t>
      </w:r>
    </w:p>
    <w:p w:rsidR="00BF7534" w:rsidRPr="001A4164" w:rsidRDefault="00BF7534" w:rsidP="004438E7">
      <w:pPr>
        <w:pStyle w:val="afffff8"/>
        <w:spacing w:after="120"/>
      </w:pPr>
      <w:r w:rsidRPr="001A4164">
        <w:t>陳平伯曰：</w:t>
      </w:r>
      <w:r w:rsidR="00433D5C" w:rsidRPr="001A4164">
        <w:rPr>
          <w:rFonts w:hint="eastAsia"/>
        </w:rPr>
        <w:t>「</w:t>
      </w:r>
      <w:r w:rsidRPr="001A4164">
        <w:t>微者</w:t>
      </w:r>
      <w:r w:rsidR="00D02273">
        <w:t>，</w:t>
      </w:r>
      <w:r w:rsidRPr="001A4164">
        <w:t>舉之不足，沉者</w:t>
      </w:r>
      <w:r w:rsidR="00D02273">
        <w:t>，</w:t>
      </w:r>
      <w:r w:rsidRPr="001A4164">
        <w:t>按之有餘，故曰微而沉。不得作沉微解。</w:t>
      </w:r>
      <w:r w:rsidR="00433D5C" w:rsidRPr="001A4164">
        <w:rPr>
          <w:rFonts w:hint="eastAsia"/>
        </w:rPr>
        <w:t>」</w:t>
      </w:r>
    </w:p>
    <w:p w:rsidR="00BF7534" w:rsidRPr="001A4164" w:rsidRDefault="00BF7534" w:rsidP="004438E7">
      <w:pPr>
        <w:pStyle w:val="afffff8"/>
        <w:spacing w:after="120"/>
      </w:pPr>
      <w:r w:rsidRPr="001A4164">
        <w:t>唐容川曰：</w:t>
      </w:r>
      <w:r w:rsidR="00433D5C" w:rsidRPr="001A4164">
        <w:rPr>
          <w:rFonts w:hint="eastAsia"/>
        </w:rPr>
        <w:t>「</w:t>
      </w:r>
      <w:r w:rsidRPr="001A4164">
        <w:t>狂為實</w:t>
      </w:r>
      <w:r w:rsidR="003A4FE5" w:rsidRPr="001A4164">
        <w:t>證</w:t>
      </w:r>
      <w:r w:rsidRPr="001A4164">
        <w:t>，微為虛脈，何以脈微反主狂哉</w:t>
      </w:r>
      <w:r w:rsidR="00433D5C" w:rsidRPr="001A4164">
        <w:rPr>
          <w:rFonts w:hint="eastAsia"/>
        </w:rPr>
        <w:t>？</w:t>
      </w:r>
      <w:r w:rsidRPr="001A4164">
        <w:t>蓋狂雖是實，乃陰分血實，非陽分</w:t>
      </w:r>
      <w:r w:rsidRPr="001A4164">
        <w:rPr>
          <w:rFonts w:hint="eastAsia"/>
        </w:rPr>
        <w:t>氣實也。《金匱》言：</w:t>
      </w:r>
      <w:r w:rsidR="00433D5C" w:rsidRPr="001A4164">
        <w:rPr>
          <w:rFonts w:hint="eastAsia"/>
        </w:rPr>
        <w:t>『</w:t>
      </w:r>
      <w:r w:rsidRPr="001A4164">
        <w:rPr>
          <w:rFonts w:hint="eastAsia"/>
        </w:rPr>
        <w:t>陽氣虛者為狂。</w:t>
      </w:r>
      <w:r w:rsidR="00433D5C" w:rsidRPr="001A4164">
        <w:rPr>
          <w:rFonts w:hint="eastAsia"/>
        </w:rPr>
        <w:t>』</w:t>
      </w:r>
      <w:r w:rsidRPr="001A4164">
        <w:rPr>
          <w:rFonts w:hint="eastAsia"/>
        </w:rPr>
        <w:t>謂狂為陰分之血實，而陽分之氣反形其虛。此脈之微亦正是陽分氣虛，知病不在氣分也。《內經》云：</w:t>
      </w:r>
      <w:r w:rsidR="00433D5C" w:rsidRPr="001A4164">
        <w:rPr>
          <w:rFonts w:hint="eastAsia"/>
        </w:rPr>
        <w:t>『</w:t>
      </w:r>
      <w:r w:rsidRPr="001A4164">
        <w:rPr>
          <w:rFonts w:hint="eastAsia"/>
        </w:rPr>
        <w:t>血在下如狂</w:t>
      </w:r>
      <w:r w:rsidR="00433D5C" w:rsidRPr="001A4164">
        <w:rPr>
          <w:rFonts w:hint="eastAsia"/>
        </w:rPr>
        <w:t>。』</w:t>
      </w:r>
      <w:r w:rsidRPr="001A4164">
        <w:rPr>
          <w:rFonts w:hint="eastAsia"/>
        </w:rPr>
        <w:t>當攻下其結血，使從大腸濁道而出乃愈。</w:t>
      </w:r>
      <w:r w:rsidR="00433D5C" w:rsidRPr="001A4164">
        <w:rPr>
          <w:rFonts w:hint="eastAsia"/>
        </w:rPr>
        <w:t>」</w:t>
      </w:r>
    </w:p>
    <w:p w:rsidR="0034663C" w:rsidRPr="001A4164" w:rsidRDefault="00BF7534" w:rsidP="004438E7">
      <w:pPr>
        <w:pStyle w:val="afffff8"/>
        <w:spacing w:after="120"/>
      </w:pPr>
      <w:r w:rsidRPr="001A4164">
        <w:t>按：淤熱在裡</w:t>
      </w:r>
      <w:r w:rsidR="00D02273">
        <w:t>，</w:t>
      </w:r>
      <w:r w:rsidRPr="001A4164">
        <w:t>有虛</w:t>
      </w:r>
      <w:r w:rsidR="003A4FE5" w:rsidRPr="001A4164">
        <w:t>證</w:t>
      </w:r>
      <w:r w:rsidR="00433D5C" w:rsidRPr="001A4164">
        <w:rPr>
          <w:rFonts w:hint="eastAsia"/>
        </w:rPr>
        <w:t>。</w:t>
      </w:r>
      <w:r w:rsidRPr="001A4164">
        <w:t>小便不利者，淤熱繫於太陰之氣分，則發黃</w:t>
      </w:r>
      <w:r w:rsidR="00433D5C" w:rsidRPr="001A4164">
        <w:rPr>
          <w:rFonts w:hint="eastAsia"/>
        </w:rPr>
        <w:t>。</w:t>
      </w:r>
      <w:r w:rsidRPr="001A4164">
        <w:t>小便自利者，淤熱</w:t>
      </w:r>
      <w:r w:rsidR="0034663C" w:rsidRPr="001A4164">
        <w:rPr>
          <w:rFonts w:hint="eastAsia"/>
        </w:rPr>
        <w:t>結於少陰之血分，則發狂。故下節及陽明篇抵當</w:t>
      </w:r>
      <w:r w:rsidR="003A4FE5" w:rsidRPr="001A4164">
        <w:rPr>
          <w:rFonts w:hint="eastAsia"/>
        </w:rPr>
        <w:t>證</w:t>
      </w:r>
      <w:r w:rsidR="0034663C" w:rsidRPr="001A4164">
        <w:rPr>
          <w:rFonts w:hint="eastAsia"/>
        </w:rPr>
        <w:t>二條，皆以此辨之。</w:t>
      </w:r>
    </w:p>
    <w:p w:rsidR="0034663C" w:rsidRDefault="0034663C" w:rsidP="007A0E49">
      <w:pPr>
        <w:pStyle w:val="afffffc"/>
        <w:spacing w:after="120"/>
        <w:ind w:firstLine="600"/>
      </w:pPr>
      <w:r>
        <w:t>抵當湯方</w:t>
      </w:r>
    </w:p>
    <w:p w:rsidR="0034663C" w:rsidRDefault="0034663C" w:rsidP="007A0E49">
      <w:pPr>
        <w:pStyle w:val="afffffc"/>
        <w:spacing w:after="120"/>
        <w:ind w:firstLine="600"/>
      </w:pPr>
      <w:r>
        <w:t>水蛭三十個（熬）</w:t>
      </w:r>
      <w:r w:rsidR="00433D5C">
        <w:rPr>
          <w:rFonts w:hint="eastAsia"/>
        </w:rPr>
        <w:t>、</w:t>
      </w:r>
      <w:r>
        <w:t>虻蟲三十個（去翅</w:t>
      </w:r>
      <w:r w:rsidR="00D02273">
        <w:t>、</w:t>
      </w:r>
      <w:r>
        <w:t>足，熬）</w:t>
      </w:r>
      <w:r w:rsidR="00433D5C">
        <w:rPr>
          <w:rFonts w:hint="eastAsia"/>
        </w:rPr>
        <w:t>、</w:t>
      </w:r>
      <w:r>
        <w:t>桃仁二十個（去皮</w:t>
      </w:r>
      <w:r w:rsidR="00D02273">
        <w:t>、</w:t>
      </w:r>
      <w:r>
        <w:t>尖）</w:t>
      </w:r>
      <w:r w:rsidR="00433D5C">
        <w:rPr>
          <w:rFonts w:hint="eastAsia"/>
        </w:rPr>
        <w:t>、</w:t>
      </w:r>
      <w:r>
        <w:t>大黃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（酒洗）</w:t>
      </w:r>
      <w:r w:rsidR="00433D5C">
        <w:rPr>
          <w:rFonts w:hint="eastAsia"/>
        </w:rPr>
        <w:t>。</w:t>
      </w:r>
    </w:p>
    <w:p w:rsidR="0034663C" w:rsidRDefault="0034663C"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。不下</w:t>
      </w:r>
      <w:r w:rsidR="00D02273">
        <w:t>，</w:t>
      </w:r>
      <w:r>
        <w:t>更服。</w:t>
      </w:r>
    </w:p>
    <w:p w:rsidR="0034663C" w:rsidRPr="001A4164" w:rsidRDefault="0034663C" w:rsidP="004438E7">
      <w:pPr>
        <w:pStyle w:val="afffff8"/>
        <w:spacing w:after="120"/>
      </w:pPr>
      <w:r w:rsidRPr="001A4164">
        <w:t>張令韶曰：</w:t>
      </w:r>
      <w:r w:rsidR="006E1A2E" w:rsidRPr="001A4164">
        <w:rPr>
          <w:rFonts w:hint="eastAsia"/>
        </w:rPr>
        <w:t>「</w:t>
      </w:r>
      <w:r w:rsidRPr="001A4164">
        <w:t>太陽之表熱，隨經而淤於少腹之裡，抵當湯主之。虻蟲、水蛭一飛一潛，吮</w:t>
      </w:r>
      <w:r w:rsidRPr="001A4164">
        <w:rPr>
          <w:rFonts w:hint="eastAsia"/>
        </w:rPr>
        <w:t>血之蟲也</w:t>
      </w:r>
      <w:r w:rsidR="006E1A2E" w:rsidRPr="001A4164">
        <w:rPr>
          <w:rFonts w:hint="eastAsia"/>
        </w:rPr>
        <w:t>。</w:t>
      </w:r>
      <w:r w:rsidRPr="001A4164">
        <w:rPr>
          <w:rFonts w:hint="eastAsia"/>
        </w:rPr>
        <w:t>在上之熱隨經而入，飛者抵之</w:t>
      </w:r>
      <w:r w:rsidR="00D02273">
        <w:rPr>
          <w:rFonts w:hint="eastAsia"/>
        </w:rPr>
        <w:t>。</w:t>
      </w:r>
      <w:r w:rsidRPr="001A4164">
        <w:rPr>
          <w:rFonts w:hint="eastAsia"/>
        </w:rPr>
        <w:t>在下之血為熱所淤，潛者當之。配桃核之仁，將軍之威，一鼓而下</w:t>
      </w:r>
      <w:r w:rsidR="00D02273">
        <w:rPr>
          <w:rFonts w:hint="eastAsia"/>
        </w:rPr>
        <w:t>，</w:t>
      </w:r>
      <w:r w:rsidRPr="001A4164">
        <w:rPr>
          <w:rFonts w:hint="eastAsia"/>
        </w:rPr>
        <w:t>抵拒大敵，四物當之，故曰抵當。</w:t>
      </w:r>
      <w:r w:rsidR="006E1A2E" w:rsidRPr="001A4164">
        <w:rPr>
          <w:rFonts w:hint="eastAsia"/>
        </w:rPr>
        <w:t>」</w:t>
      </w:r>
    </w:p>
    <w:p w:rsidR="0034663C" w:rsidRPr="001A4164" w:rsidRDefault="00E3477A" w:rsidP="004438E7">
      <w:pPr>
        <w:pStyle w:val="afffff8"/>
        <w:spacing w:after="120"/>
      </w:pPr>
      <w:r w:rsidRPr="001A4164">
        <w:t>章虛谷</w:t>
      </w:r>
      <w:r w:rsidR="0034663C" w:rsidRPr="001A4164">
        <w:t>曰：</w:t>
      </w:r>
      <w:r w:rsidR="006E1A2E" w:rsidRPr="001A4164">
        <w:rPr>
          <w:rFonts w:hint="eastAsia"/>
        </w:rPr>
        <w:t>「</w:t>
      </w:r>
      <w:r w:rsidR="0034663C" w:rsidRPr="001A4164">
        <w:t>經言：</w:t>
      </w:r>
      <w:r w:rsidR="006E1A2E" w:rsidRPr="001A4164">
        <w:rPr>
          <w:rFonts w:hint="eastAsia"/>
        </w:rPr>
        <w:t>『</w:t>
      </w:r>
      <w:r w:rsidR="0034663C" w:rsidRPr="001A4164">
        <w:t>陽絡傷則血外溢，陰絡傷則血內溢。</w:t>
      </w:r>
      <w:r w:rsidR="006E1A2E" w:rsidRPr="001A4164">
        <w:rPr>
          <w:rFonts w:hint="eastAsia"/>
        </w:rPr>
        <w:t>』</w:t>
      </w:r>
      <w:r w:rsidR="0034663C" w:rsidRPr="001A4164">
        <w:t>外溢則吐衄，內溢則便血。蓋陰</w:t>
      </w:r>
      <w:r w:rsidR="0034663C" w:rsidRPr="001A4164">
        <w:rPr>
          <w:rFonts w:hint="eastAsia"/>
        </w:rPr>
        <w:t>陽手足十二經交接皆由絡貫通，接連細絡</w:t>
      </w:r>
      <w:r w:rsidR="00083FD5">
        <w:rPr>
          <w:rFonts w:hint="eastAsia"/>
        </w:rPr>
        <w:t>，</w:t>
      </w:r>
      <w:r w:rsidR="0034663C" w:rsidRPr="001A4164">
        <w:rPr>
          <w:rFonts w:hint="eastAsia"/>
        </w:rPr>
        <w:t>分佈週身，而血隨氣行，必由經絡流注，表裡循環。是故絡傷則血不能循行，隨陰陽之部而溢出，其傷處即淤阻，阻久而蓄積，無陽氣以化之</w:t>
      </w:r>
      <w:r w:rsidR="00083FD5">
        <w:rPr>
          <w:rFonts w:hint="eastAsia"/>
        </w:rPr>
        <w:t>，</w:t>
      </w:r>
      <w:r w:rsidR="0034663C" w:rsidRPr="001A4164">
        <w:rPr>
          <w:rFonts w:hint="eastAsia"/>
        </w:rPr>
        <w:t>乃成死血矣。故仲景用飛走蟲藥，引桃仁專攻絡結之血。大黃</w:t>
      </w:r>
      <w:r w:rsidR="0034663C" w:rsidRPr="001A4164">
        <w:rPr>
          <w:rFonts w:hint="eastAsia"/>
        </w:rPr>
        <w:lastRenderedPageBreak/>
        <w:t>本入血分，再用酒浸</w:t>
      </w:r>
      <w:r w:rsidR="00083FD5">
        <w:rPr>
          <w:rFonts w:hint="eastAsia"/>
        </w:rPr>
        <w:t>，</w:t>
      </w:r>
      <w:r w:rsidR="0034663C" w:rsidRPr="001A4164">
        <w:rPr>
          <w:rFonts w:hint="eastAsia"/>
        </w:rPr>
        <w:t>使其氣浮，隨蟲藥循行表裡，以導死血</w:t>
      </w:r>
      <w:r w:rsidR="00083FD5">
        <w:rPr>
          <w:rFonts w:hint="eastAsia"/>
        </w:rPr>
        <w:t>，</w:t>
      </w:r>
      <w:r w:rsidR="0034663C" w:rsidRPr="001A4164">
        <w:rPr>
          <w:rFonts w:hint="eastAsia"/>
        </w:rPr>
        <w:t>歸腸腑而出。豈非為至妙至當之法哉</w:t>
      </w:r>
      <w:r w:rsidR="006E1A2E" w:rsidRPr="001A4164">
        <w:rPr>
          <w:rFonts w:hint="eastAsia"/>
        </w:rPr>
        <w:t>！</w:t>
      </w:r>
      <w:r w:rsidR="0034663C" w:rsidRPr="001A4164">
        <w:rPr>
          <w:rFonts w:hint="eastAsia"/>
        </w:rPr>
        <w:t>由是類推，失血諸</w:t>
      </w:r>
      <w:r w:rsidR="003A4FE5" w:rsidRPr="001A4164">
        <w:rPr>
          <w:rFonts w:hint="eastAsia"/>
        </w:rPr>
        <w:t>證</w:t>
      </w:r>
      <w:r w:rsidR="0034663C" w:rsidRPr="001A4164">
        <w:rPr>
          <w:rFonts w:hint="eastAsia"/>
        </w:rPr>
        <w:t>，要必以化淤調經絡為主矣。</w:t>
      </w:r>
      <w:r w:rsidR="006E1A2E" w:rsidRPr="001A4164">
        <w:rPr>
          <w:rFonts w:hint="eastAsia"/>
        </w:rPr>
        <w:t>」</w:t>
      </w:r>
    </w:p>
    <w:p w:rsidR="0034663C" w:rsidRPr="001A4164" w:rsidRDefault="0034663C" w:rsidP="004438E7">
      <w:pPr>
        <w:pStyle w:val="afffff8"/>
        <w:spacing w:after="120"/>
      </w:pPr>
      <w:r w:rsidRPr="001A4164">
        <w:t>陳修園曰：</w:t>
      </w:r>
      <w:r w:rsidR="006E1A2E" w:rsidRPr="001A4164">
        <w:rPr>
          <w:rFonts w:hint="eastAsia"/>
        </w:rPr>
        <w:t>「</w:t>
      </w:r>
      <w:r w:rsidRPr="001A4164">
        <w:t>此與桃核承氣</w:t>
      </w:r>
      <w:r w:rsidR="003A4FE5" w:rsidRPr="001A4164">
        <w:t>證</w:t>
      </w:r>
      <w:r w:rsidRPr="001A4164">
        <w:t>不同，彼輕而此重，彼熱結膀胱，乃太陽肌腠之邪</w:t>
      </w:r>
      <w:r w:rsidR="00083FD5">
        <w:t>，</w:t>
      </w:r>
      <w:r w:rsidRPr="001A4164">
        <w:t>從背膂而</w:t>
      </w:r>
      <w:r w:rsidRPr="001A4164">
        <w:rPr>
          <w:rFonts w:hint="eastAsia"/>
        </w:rPr>
        <w:t>下結於膀胱，此淤熱在裡，乃太陽膚表之邪</w:t>
      </w:r>
      <w:r w:rsidR="00083FD5">
        <w:rPr>
          <w:rFonts w:hint="eastAsia"/>
        </w:rPr>
        <w:t>，</w:t>
      </w:r>
      <w:r w:rsidRPr="001A4164">
        <w:rPr>
          <w:rFonts w:hint="eastAsia"/>
        </w:rPr>
        <w:t>從胸中而下結於少腹也。</w:t>
      </w:r>
      <w:r w:rsidR="006E1A2E" w:rsidRPr="001A4164">
        <w:rPr>
          <w:rFonts w:hint="eastAsia"/>
        </w:rPr>
        <w:t>」</w:t>
      </w:r>
    </w:p>
    <w:p w:rsidR="0034663C" w:rsidRPr="001A4164" w:rsidRDefault="0034663C" w:rsidP="004438E7">
      <w:pPr>
        <w:pStyle w:val="afffff8"/>
        <w:spacing w:after="120"/>
      </w:pPr>
      <w:r w:rsidRPr="001A4164">
        <w:t>李東</w:t>
      </w:r>
      <w:r w:rsidR="00083FD5">
        <w:rPr>
          <w:rFonts w:hint="eastAsia"/>
        </w:rPr>
        <w:t>垣</w:t>
      </w:r>
      <w:r w:rsidRPr="001A4164">
        <w:t>曰：</w:t>
      </w:r>
      <w:r w:rsidR="006E1A2E" w:rsidRPr="001A4164">
        <w:rPr>
          <w:rFonts w:hint="eastAsia"/>
        </w:rPr>
        <w:t>「</w:t>
      </w:r>
      <w:r w:rsidRPr="001A4164">
        <w:t>仲景抵當湯用之以治傷寒</w:t>
      </w:r>
      <w:r w:rsidR="00083FD5">
        <w:t>，</w:t>
      </w:r>
      <w:r w:rsidRPr="001A4164">
        <w:t>八九日</w:t>
      </w:r>
      <w:r w:rsidR="00083FD5">
        <w:t>，</w:t>
      </w:r>
      <w:r w:rsidRPr="001A4164">
        <w:t>內有蓄血，發熱如狂，小腹滿痛，小便自利</w:t>
      </w:r>
      <w:r w:rsidRPr="001A4164">
        <w:rPr>
          <w:rFonts w:hint="eastAsia"/>
        </w:rPr>
        <w:t>者。又有當汗失汗，熱毒深入，吐血及結胸</w:t>
      </w:r>
      <w:r w:rsidR="00083FD5">
        <w:rPr>
          <w:rFonts w:hint="eastAsia"/>
        </w:rPr>
        <w:t>，</w:t>
      </w:r>
      <w:r w:rsidRPr="001A4164">
        <w:rPr>
          <w:rFonts w:hint="eastAsia"/>
        </w:rPr>
        <w:t>煩躁</w:t>
      </w:r>
      <w:r w:rsidR="00083FD5">
        <w:rPr>
          <w:rFonts w:hint="eastAsia"/>
        </w:rPr>
        <w:t>，</w:t>
      </w:r>
      <w:r w:rsidRPr="001A4164">
        <w:rPr>
          <w:rFonts w:hint="eastAsia"/>
        </w:rPr>
        <w:t>譫語者，亦以此湯主之。</w:t>
      </w:r>
      <w:r w:rsidR="006E1A2E" w:rsidRPr="001A4164">
        <w:rPr>
          <w:rFonts w:hint="eastAsia"/>
        </w:rPr>
        <w:t>」</w:t>
      </w:r>
    </w:p>
    <w:p w:rsidR="0034663C" w:rsidRPr="001A4164" w:rsidRDefault="0034663C" w:rsidP="004438E7">
      <w:pPr>
        <w:pStyle w:val="afffff8"/>
        <w:spacing w:after="120"/>
      </w:pPr>
      <w:r w:rsidRPr="001A4164">
        <w:t>《精神病廣義》：</w:t>
      </w:r>
      <w:r w:rsidR="006E1A2E" w:rsidRPr="001A4164">
        <w:rPr>
          <w:rFonts w:hint="eastAsia"/>
        </w:rPr>
        <w:t>「</w:t>
      </w:r>
      <w:r w:rsidRPr="001A4164">
        <w:t>太陽、陽明皆有抵當湯</w:t>
      </w:r>
      <w:r w:rsidR="003A4FE5" w:rsidRPr="001A4164">
        <w:t>證</w:t>
      </w:r>
      <w:r w:rsidRPr="001A4164">
        <w:t>，抵當湯攻淤血已成後之峻劑也。太陽淤</w:t>
      </w:r>
      <w:r w:rsidRPr="001A4164">
        <w:rPr>
          <w:rFonts w:hint="eastAsia"/>
        </w:rPr>
        <w:t>血，小便自利，可知淤血不在膀胱</w:t>
      </w:r>
      <w:r w:rsidR="006E1A2E" w:rsidRPr="001A4164">
        <w:rPr>
          <w:rFonts w:hint="eastAsia"/>
        </w:rPr>
        <w:t>。</w:t>
      </w:r>
      <w:r w:rsidRPr="001A4164">
        <w:rPr>
          <w:rFonts w:hint="eastAsia"/>
        </w:rPr>
        <w:t>陽明淤血，大便色黑，可知其淤血必在直腸。總而言之，其為下焦有蓄血可知也。太陽蓄血，其人如狂，陽明蓄血，其人喜忘。如狂、喜忘，皆似神經之病，而不知此乃淤血</w:t>
      </w:r>
      <w:r w:rsidR="00AD488F" w:rsidRPr="001A4164">
        <w:rPr>
          <w:rFonts w:hint="eastAsia"/>
        </w:rPr>
        <w:t>鬱</w:t>
      </w:r>
      <w:r w:rsidRPr="001A4164">
        <w:rPr>
          <w:rFonts w:hint="eastAsia"/>
        </w:rPr>
        <w:t>而為熱</w:t>
      </w:r>
      <w:r w:rsidR="00083FD5">
        <w:rPr>
          <w:rFonts w:hint="eastAsia"/>
        </w:rPr>
        <w:t>，</w:t>
      </w:r>
      <w:r w:rsidRPr="001A4164">
        <w:rPr>
          <w:rFonts w:hint="eastAsia"/>
        </w:rPr>
        <w:t>擾亂神經之</w:t>
      </w:r>
      <w:r w:rsidR="003A4FE5" w:rsidRPr="001A4164">
        <w:rPr>
          <w:rFonts w:hint="eastAsia"/>
        </w:rPr>
        <w:t>證</w:t>
      </w:r>
      <w:r w:rsidRPr="001A4164">
        <w:rPr>
          <w:rFonts w:hint="eastAsia"/>
        </w:rPr>
        <w:t>，非神經自得之病也。近人治神經之病，虛者議補，實者議攻</w:t>
      </w:r>
      <w:r w:rsidR="00083FD5">
        <w:rPr>
          <w:rFonts w:hint="eastAsia"/>
        </w:rPr>
        <w:t>，</w:t>
      </w:r>
      <w:r w:rsidRPr="001A4164">
        <w:rPr>
          <w:rFonts w:hint="eastAsia"/>
        </w:rPr>
        <w:t>而攻劑之中，大致以開痰通便為主，對淤血一層</w:t>
      </w:r>
      <w:r w:rsidR="00083FD5">
        <w:rPr>
          <w:rFonts w:hint="eastAsia"/>
        </w:rPr>
        <w:t>，</w:t>
      </w:r>
      <w:r w:rsidRPr="001A4164">
        <w:rPr>
          <w:rFonts w:hint="eastAsia"/>
        </w:rPr>
        <w:t>反棄置而不講。而桃仁承氣</w:t>
      </w:r>
      <w:r w:rsidR="00083FD5">
        <w:rPr>
          <w:rFonts w:hint="eastAsia"/>
        </w:rPr>
        <w:t>、</w:t>
      </w:r>
      <w:r w:rsidRPr="001A4164">
        <w:rPr>
          <w:rFonts w:hint="eastAsia"/>
        </w:rPr>
        <w:t>下淤血湯等方，惟僅於受癲狗毒者或借用之，使仲景之度世金針，反如禮失而求之野，甚可惜也。</w:t>
      </w:r>
      <w:r w:rsidR="006E1A2E" w:rsidRPr="001A4164">
        <w:rPr>
          <w:rFonts w:hint="eastAsia"/>
        </w:rPr>
        <w:t>」</w:t>
      </w:r>
    </w:p>
    <w:p w:rsidR="0034663C" w:rsidRPr="001A4164" w:rsidRDefault="0034663C" w:rsidP="004438E7">
      <w:pPr>
        <w:pStyle w:val="afffff8"/>
        <w:spacing w:after="120"/>
      </w:pPr>
      <w:r w:rsidRPr="001A4164">
        <w:t>《類聚方廣義》：</w:t>
      </w:r>
      <w:r w:rsidR="006E1A2E" w:rsidRPr="001A4164">
        <w:rPr>
          <w:rFonts w:hint="eastAsia"/>
        </w:rPr>
        <w:t>「</w:t>
      </w:r>
      <w:r w:rsidRPr="001A4164">
        <w:t>墮</w:t>
      </w:r>
      <w:r w:rsidR="006E1A2E" w:rsidRPr="001A4164">
        <w:rPr>
          <w:rFonts w:hint="eastAsia"/>
        </w:rPr>
        <w:t>扑</w:t>
      </w:r>
      <w:r w:rsidRPr="001A4164">
        <w:t>折傷，淤血凝滯，心腹脹滿，二便不通者</w:t>
      </w:r>
      <w:r w:rsidR="006E1A2E" w:rsidRPr="001A4164">
        <w:rPr>
          <w:rFonts w:hint="eastAsia"/>
        </w:rPr>
        <w:t>，</w:t>
      </w:r>
      <w:r w:rsidRPr="001A4164">
        <w:t>經閉</w:t>
      </w:r>
      <w:r w:rsidR="00083FD5">
        <w:t>，</w:t>
      </w:r>
      <w:r w:rsidRPr="001A4164">
        <w:t>少腹硬滿，或眼</w:t>
      </w:r>
      <w:r w:rsidRPr="001A4164">
        <w:rPr>
          <w:rFonts w:hint="eastAsia"/>
        </w:rPr>
        <w:t>目赤腫疼痛，不能瞻視者，經水閉滯，腹底有淤，腹皮見青筋者，並宜此方。若不能煮服者，為丸</w:t>
      </w:r>
      <w:r w:rsidR="00083FD5">
        <w:rPr>
          <w:rFonts w:hint="eastAsia"/>
        </w:rPr>
        <w:t>，</w:t>
      </w:r>
      <w:r w:rsidRPr="001A4164">
        <w:rPr>
          <w:rFonts w:hint="eastAsia"/>
        </w:rPr>
        <w:t>以溫酒送下亦佳。</w:t>
      </w:r>
      <w:r w:rsidR="006E1A2E" w:rsidRPr="001A4164">
        <w:rPr>
          <w:rFonts w:hint="eastAsia"/>
        </w:rPr>
        <w:t>」</w:t>
      </w:r>
    </w:p>
    <w:p w:rsidR="0034663C" w:rsidRDefault="0034663C" w:rsidP="007A0E49">
      <w:pPr>
        <w:pStyle w:val="afffffc"/>
        <w:spacing w:after="120"/>
        <w:ind w:firstLine="600"/>
      </w:pPr>
      <w:r>
        <w:t>太陽病</w:t>
      </w:r>
      <w:r w:rsidR="00083FD5">
        <w:t>，</w:t>
      </w:r>
      <w:r>
        <w:t>身黃，脈沉結，少腹硬，小便不利者，為無血也。小便自</w:t>
      </w:r>
      <w:r>
        <w:rPr>
          <w:rFonts w:hint="eastAsia"/>
        </w:rPr>
        <w:t>利，其人如狂者，血</w:t>
      </w:r>
      <w:r w:rsidR="003A4FE5">
        <w:rPr>
          <w:rFonts w:hint="eastAsia"/>
        </w:rPr>
        <w:t>證</w:t>
      </w:r>
      <w:r>
        <w:rPr>
          <w:rFonts w:hint="eastAsia"/>
        </w:rPr>
        <w:t>諦也，抵當湯主之。</w:t>
      </w:r>
    </w:p>
    <w:p w:rsidR="0034663C" w:rsidRPr="001A4164" w:rsidRDefault="0034663C" w:rsidP="004438E7">
      <w:pPr>
        <w:pStyle w:val="afffff8"/>
        <w:spacing w:after="120"/>
      </w:pPr>
      <w:r w:rsidRPr="001A4164">
        <w:t>諦，音帝。</w:t>
      </w:r>
    </w:p>
    <w:p w:rsidR="00157FEA" w:rsidRPr="001A4164" w:rsidRDefault="0034663C" w:rsidP="004438E7">
      <w:pPr>
        <w:pStyle w:val="afffff8"/>
        <w:spacing w:after="120"/>
      </w:pPr>
      <w:r w:rsidRPr="001A4164">
        <w:t>錢天來曰：</w:t>
      </w:r>
      <w:r w:rsidR="006E1A2E" w:rsidRPr="001A4164">
        <w:rPr>
          <w:rFonts w:hint="eastAsia"/>
        </w:rPr>
        <w:t>「</w:t>
      </w:r>
      <w:r w:rsidRPr="001A4164">
        <w:t>此又以小便之利與不利，以別血</w:t>
      </w:r>
      <w:r w:rsidR="003A4FE5" w:rsidRPr="001A4164">
        <w:t>證</w:t>
      </w:r>
      <w:r w:rsidRPr="001A4164">
        <w:t>之是與非也。身黃，遍身俱黃也。沉為在</w:t>
      </w:r>
      <w:r w:rsidRPr="001A4164">
        <w:rPr>
          <w:rFonts w:hint="eastAsia"/>
        </w:rPr>
        <w:t>裡而主下焦，結則脈來動而中止，氣血凝</w:t>
      </w:r>
      <w:r w:rsidR="00083FD5">
        <w:rPr>
          <w:rFonts w:hint="eastAsia"/>
        </w:rPr>
        <w:t>，</w:t>
      </w:r>
      <w:r w:rsidRPr="001A4164">
        <w:rPr>
          <w:rFonts w:hint="eastAsia"/>
        </w:rPr>
        <w:t>不相接續之脈也。前</w:t>
      </w:r>
      <w:r w:rsidR="006E1A2E" w:rsidRPr="001A4164">
        <w:rPr>
          <w:rFonts w:hint="eastAsia"/>
        </w:rPr>
        <w:t>云</w:t>
      </w:r>
      <w:r w:rsidRPr="001A4164">
        <w:rPr>
          <w:rFonts w:hint="eastAsia"/>
        </w:rPr>
        <w:t>少腹當硬滿，此則</w:t>
      </w:r>
      <w:r w:rsidR="006E1A2E" w:rsidRPr="001A4164">
        <w:rPr>
          <w:rFonts w:hint="eastAsia"/>
        </w:rPr>
        <w:t>竟云</w:t>
      </w:r>
      <w:r w:rsidRPr="001A4164">
        <w:rPr>
          <w:rFonts w:hint="eastAsia"/>
        </w:rPr>
        <w:t>少腹硬，腹</w:t>
      </w:r>
      <w:r w:rsidR="003A4FE5" w:rsidRPr="001A4164">
        <w:rPr>
          <w:rFonts w:hint="eastAsia"/>
        </w:rPr>
        <w:t>證</w:t>
      </w:r>
      <w:r w:rsidRPr="001A4164">
        <w:rPr>
          <w:rFonts w:hint="eastAsia"/>
        </w:rPr>
        <w:t>如此，若猶小便不利，終是胃中淤熱</w:t>
      </w:r>
      <w:r w:rsidR="00AD488F" w:rsidRPr="001A4164">
        <w:rPr>
          <w:rFonts w:hint="eastAsia"/>
        </w:rPr>
        <w:t>鬱</w:t>
      </w:r>
      <w:r w:rsidRPr="001A4164">
        <w:rPr>
          <w:rFonts w:hint="eastAsia"/>
        </w:rPr>
        <w:t>蒸之發黃，非血</w:t>
      </w:r>
      <w:r w:rsidR="003A4FE5" w:rsidRPr="001A4164">
        <w:rPr>
          <w:rFonts w:hint="eastAsia"/>
        </w:rPr>
        <w:t>證</w:t>
      </w:r>
      <w:r w:rsidRPr="001A4164">
        <w:rPr>
          <w:rFonts w:hint="eastAsia"/>
        </w:rPr>
        <w:t>發黃也，故為無血。若小便自利而如狂，則知熱邪與氣分無涉，故氣分無乖，其邪則陰血矣，此乃為蓄血發黃。</w:t>
      </w:r>
      <w:r w:rsidR="006E1A2E" w:rsidRPr="001A4164">
        <w:rPr>
          <w:rFonts w:hint="eastAsia"/>
        </w:rPr>
        <w:t>」</w:t>
      </w:r>
    </w:p>
    <w:p w:rsidR="00BD572C" w:rsidRPr="001A4164" w:rsidRDefault="0034663C" w:rsidP="004438E7">
      <w:pPr>
        <w:pStyle w:val="afffff8"/>
        <w:spacing w:after="120"/>
      </w:pPr>
      <w:r w:rsidRPr="001A4164">
        <w:t>柯韻伯曰：</w:t>
      </w:r>
      <w:r w:rsidR="006E1A2E" w:rsidRPr="001A4164">
        <w:rPr>
          <w:rFonts w:hint="eastAsia"/>
        </w:rPr>
        <w:t>「</w:t>
      </w:r>
      <w:r w:rsidRPr="001A4164">
        <w:t>濕熱留於皮膚而發黃，衛氣不行之故也</w:t>
      </w:r>
      <w:r w:rsidR="006E1A2E" w:rsidRPr="001A4164">
        <w:rPr>
          <w:rFonts w:hint="eastAsia"/>
        </w:rPr>
        <w:t>。</w:t>
      </w:r>
      <w:r w:rsidRPr="001A4164">
        <w:t>燥血結於膀胱而發黃，榮氣不敷之</w:t>
      </w:r>
      <w:r w:rsidRPr="001A4164">
        <w:rPr>
          <w:rFonts w:hint="eastAsia"/>
        </w:rPr>
        <w:t>故也。水結、血結俱是膀胱病，故皆少腹硬滿。小便不利是水結，小便自利是血結。如字</w:t>
      </w:r>
      <w:r w:rsidR="006E1A2E" w:rsidRPr="001A4164">
        <w:rPr>
          <w:rFonts w:hint="eastAsia"/>
        </w:rPr>
        <w:t>，</w:t>
      </w:r>
      <w:r w:rsidRPr="001A4164">
        <w:rPr>
          <w:rFonts w:hint="eastAsia"/>
        </w:rPr>
        <w:t>助語辭</w:t>
      </w:r>
      <w:r w:rsidR="006E1A2E" w:rsidRPr="001A4164">
        <w:rPr>
          <w:rFonts w:hint="eastAsia"/>
        </w:rPr>
        <w:t>，</w:t>
      </w:r>
      <w:r w:rsidRPr="001A4164">
        <w:rPr>
          <w:rFonts w:hint="eastAsia"/>
        </w:rPr>
        <w:t>若以如字實講，與發狂分輕重則謬矣。</w:t>
      </w:r>
      <w:r w:rsidR="006E1A2E" w:rsidRPr="001A4164">
        <w:rPr>
          <w:rFonts w:hint="eastAsia"/>
        </w:rPr>
        <w:t>」</w:t>
      </w:r>
    </w:p>
    <w:p w:rsidR="00100611" w:rsidRPr="001A4164" w:rsidRDefault="00100611" w:rsidP="004438E7">
      <w:pPr>
        <w:pStyle w:val="afffff8"/>
        <w:spacing w:after="120"/>
      </w:pPr>
      <w:r w:rsidRPr="001A4164">
        <w:t>淺田栗園曰：</w:t>
      </w:r>
      <w:r w:rsidR="006E1A2E" w:rsidRPr="001A4164">
        <w:rPr>
          <w:rFonts w:hint="eastAsia"/>
        </w:rPr>
        <w:t>「</w:t>
      </w:r>
      <w:r w:rsidRPr="001A4164">
        <w:t>此條論太陽之變，或歸於淤血，或歸於淤熱者也。蓋熱之</w:t>
      </w:r>
      <w:r w:rsidR="006E1A2E" w:rsidRPr="001A4164">
        <w:rPr>
          <w:rFonts w:hint="eastAsia"/>
        </w:rPr>
        <w:t>併</w:t>
      </w:r>
      <w:r w:rsidRPr="001A4164">
        <w:t>液者</w:t>
      </w:r>
      <w:r w:rsidR="00083FD5">
        <w:t>，</w:t>
      </w:r>
      <w:r w:rsidRPr="001A4164">
        <w:t>是為淤</w:t>
      </w:r>
      <w:r w:rsidRPr="001A4164">
        <w:rPr>
          <w:rFonts w:hint="eastAsia"/>
        </w:rPr>
        <w:t>熱，熱之</w:t>
      </w:r>
      <w:r w:rsidR="006E1A2E" w:rsidRPr="001A4164">
        <w:rPr>
          <w:rFonts w:hint="eastAsia"/>
        </w:rPr>
        <w:t>併</w:t>
      </w:r>
      <w:r w:rsidRPr="001A4164">
        <w:rPr>
          <w:rFonts w:hint="eastAsia"/>
        </w:rPr>
        <w:t>血者</w:t>
      </w:r>
      <w:r w:rsidR="00083FD5">
        <w:rPr>
          <w:rFonts w:hint="eastAsia"/>
        </w:rPr>
        <w:t>，</w:t>
      </w:r>
      <w:r w:rsidRPr="001A4164">
        <w:rPr>
          <w:rFonts w:hint="eastAsia"/>
        </w:rPr>
        <w:t>是為淤血，其候法亦不無差別。今脈沉結</w:t>
      </w:r>
      <w:r w:rsidR="00083FD5">
        <w:rPr>
          <w:rFonts w:hint="eastAsia"/>
        </w:rPr>
        <w:t>，</w:t>
      </w:r>
      <w:r w:rsidRPr="001A4164">
        <w:rPr>
          <w:rFonts w:hint="eastAsia"/>
        </w:rPr>
        <w:t>少腹硬，雖互於兩</w:t>
      </w:r>
      <w:r w:rsidRPr="001A4164">
        <w:rPr>
          <w:rFonts w:hint="eastAsia"/>
        </w:rPr>
        <w:lastRenderedPageBreak/>
        <w:t>岐，主身黃與小便不利，則其屬淤熱可知矣，故曰為無血也</w:t>
      </w:r>
      <w:r w:rsidR="00080A31" w:rsidRPr="001A4164">
        <w:rPr>
          <w:rFonts w:hint="eastAsia"/>
        </w:rPr>
        <w:t>，</w:t>
      </w:r>
      <w:r w:rsidRPr="001A4164">
        <w:rPr>
          <w:rFonts w:hint="eastAsia"/>
        </w:rPr>
        <w:t>此乃茵陳蒿湯之所主也。小便自利，其人如狂者，此帶脈沉結</w:t>
      </w:r>
      <w:r w:rsidR="00083FD5">
        <w:rPr>
          <w:rFonts w:hint="eastAsia"/>
        </w:rPr>
        <w:t>，</w:t>
      </w:r>
      <w:r w:rsidRPr="001A4164">
        <w:rPr>
          <w:rFonts w:hint="eastAsia"/>
        </w:rPr>
        <w:t>小腹硬言之，諦審其果是血</w:t>
      </w:r>
      <w:r w:rsidR="003A4FE5" w:rsidRPr="001A4164">
        <w:rPr>
          <w:rFonts w:hint="eastAsia"/>
        </w:rPr>
        <w:t>證</w:t>
      </w:r>
      <w:r w:rsidRPr="001A4164">
        <w:rPr>
          <w:rFonts w:hint="eastAsia"/>
        </w:rPr>
        <w:t>，方可用抵當也。</w:t>
      </w:r>
      <w:r w:rsidR="006E1A2E" w:rsidRPr="001A4164">
        <w:rPr>
          <w:rFonts w:hint="eastAsia"/>
        </w:rPr>
        <w:t>」</w:t>
      </w:r>
    </w:p>
    <w:p w:rsidR="00100611" w:rsidRPr="001A4164" w:rsidRDefault="00100611" w:rsidP="004438E7">
      <w:pPr>
        <w:pStyle w:val="afffff8"/>
        <w:spacing w:after="120"/>
      </w:pPr>
      <w:r w:rsidRPr="001A4164">
        <w:t>婁全善曰：</w:t>
      </w:r>
      <w:r w:rsidR="00080A31" w:rsidRPr="001A4164">
        <w:rPr>
          <w:rFonts w:hint="eastAsia"/>
        </w:rPr>
        <w:t>「</w:t>
      </w:r>
      <w:r w:rsidRPr="001A4164">
        <w:t>此蓄血在下焦而發黃者也。</w:t>
      </w:r>
      <w:r w:rsidR="00080A31" w:rsidRPr="001A4164">
        <w:rPr>
          <w:rFonts w:hint="eastAsia"/>
        </w:rPr>
        <w:t>」</w:t>
      </w:r>
    </w:p>
    <w:p w:rsidR="00100611" w:rsidRPr="001A4164" w:rsidRDefault="00100611" w:rsidP="004438E7">
      <w:pPr>
        <w:pStyle w:val="afffff8"/>
        <w:spacing w:after="120"/>
      </w:pPr>
      <w:r w:rsidRPr="001A4164">
        <w:t>《生生堂治驗》：</w:t>
      </w:r>
      <w:r w:rsidR="00080A31" w:rsidRPr="001A4164">
        <w:rPr>
          <w:rFonts w:hint="eastAsia"/>
        </w:rPr>
        <w:t>「</w:t>
      </w:r>
      <w:r w:rsidRPr="001A4164">
        <w:t>有婦人年約四十，全身發黃，醫者誤為黃疸。先生按之</w:t>
      </w:r>
      <w:r w:rsidR="00083FD5">
        <w:t>，</w:t>
      </w:r>
      <w:r w:rsidRPr="001A4164">
        <w:t>至於臍下，即</w:t>
      </w:r>
      <w:r w:rsidRPr="001A4164">
        <w:rPr>
          <w:rFonts w:hint="eastAsia"/>
        </w:rPr>
        <w:t>疼痛不可忍</w:t>
      </w:r>
      <w:r w:rsidR="00080A31" w:rsidRPr="001A4164">
        <w:rPr>
          <w:rFonts w:hint="eastAsia"/>
        </w:rPr>
        <w:t>，</w:t>
      </w:r>
      <w:r w:rsidRPr="001A4164">
        <w:rPr>
          <w:rFonts w:hint="eastAsia"/>
        </w:rPr>
        <w:t>與桃仁承氣湯，十餘日而全已。</w:t>
      </w:r>
      <w:r w:rsidR="00080A31" w:rsidRPr="001A4164">
        <w:rPr>
          <w:rFonts w:hint="eastAsia"/>
        </w:rPr>
        <w:t>」</w:t>
      </w:r>
    </w:p>
    <w:p w:rsidR="00100611" w:rsidRDefault="00100611" w:rsidP="007A0E49">
      <w:pPr>
        <w:pStyle w:val="afffffc"/>
        <w:spacing w:after="120"/>
        <w:ind w:firstLine="600"/>
      </w:pPr>
      <w:r>
        <w:t>傷寒</w:t>
      </w:r>
      <w:r w:rsidR="00083FD5">
        <w:t>，</w:t>
      </w:r>
      <w:r>
        <w:t>有熱，小腹滿，應小便不利，今反利者，為有血也，當下之，</w:t>
      </w:r>
      <w:r>
        <w:rPr>
          <w:rFonts w:hint="eastAsia"/>
        </w:rPr>
        <w:t>不可</w:t>
      </w:r>
      <w:r w:rsidR="00080A31">
        <w:rPr>
          <w:rFonts w:hint="eastAsia"/>
        </w:rPr>
        <w:t>餘</w:t>
      </w:r>
      <w:r>
        <w:rPr>
          <w:rFonts w:hint="eastAsia"/>
        </w:rPr>
        <w:t>藥，宜抵當丸。</w:t>
      </w:r>
    </w:p>
    <w:p w:rsidR="00100611" w:rsidRPr="001A4164" w:rsidRDefault="00100611" w:rsidP="004438E7">
      <w:pPr>
        <w:pStyle w:val="afffff8"/>
        <w:spacing w:after="120"/>
      </w:pPr>
      <w:r w:rsidRPr="001A4164">
        <w:t>柯韻伯曰：</w:t>
      </w:r>
      <w:r w:rsidR="00080A31" w:rsidRPr="001A4164">
        <w:rPr>
          <w:rFonts w:hint="eastAsia"/>
        </w:rPr>
        <w:t>「</w:t>
      </w:r>
      <w:r w:rsidRPr="001A4164">
        <w:t>有熱，即表</w:t>
      </w:r>
      <w:r w:rsidR="003A4FE5" w:rsidRPr="001A4164">
        <w:t>證</w:t>
      </w:r>
      <w:r w:rsidRPr="001A4164">
        <w:t>仍在。少腹滿而未硬，其人未發狂，只以小便自利，預知其為</w:t>
      </w:r>
      <w:r w:rsidRPr="001A4164">
        <w:rPr>
          <w:rFonts w:hint="eastAsia"/>
        </w:rPr>
        <w:t>有蓄血，故小其制而丸以緩之。</w:t>
      </w:r>
      <w:r w:rsidR="00080A31" w:rsidRPr="001A4164">
        <w:rPr>
          <w:rFonts w:hint="eastAsia"/>
        </w:rPr>
        <w:t>」</w:t>
      </w:r>
    </w:p>
    <w:p w:rsidR="00100611" w:rsidRPr="001A4164" w:rsidRDefault="00100611" w:rsidP="004438E7">
      <w:pPr>
        <w:pStyle w:val="afffff8"/>
        <w:spacing w:after="120"/>
      </w:pPr>
      <w:r w:rsidRPr="001A4164">
        <w:t>喻嘉言曰：</w:t>
      </w:r>
      <w:r w:rsidR="00080A31" w:rsidRPr="001A4164">
        <w:rPr>
          <w:rFonts w:hint="eastAsia"/>
        </w:rPr>
        <w:t>「</w:t>
      </w:r>
      <w:r w:rsidRPr="001A4164">
        <w:t>傷寒蓄血較中風蓄血更為凝滯，故變湯為丸</w:t>
      </w:r>
      <w:r w:rsidR="00083FD5">
        <w:t>，</w:t>
      </w:r>
      <w:r w:rsidRPr="001A4164">
        <w:t>煮而連滓服之。與結胸項強似柔</w:t>
      </w:r>
      <w:r w:rsidRPr="001A4164">
        <w:rPr>
          <w:rFonts w:hint="eastAsia"/>
        </w:rPr>
        <w:t>痙，用大陷胸丸同</w:t>
      </w:r>
      <w:r w:rsidR="00083FD5">
        <w:rPr>
          <w:rFonts w:hint="eastAsia"/>
        </w:rPr>
        <w:t>義</w:t>
      </w:r>
      <w:r w:rsidRPr="001A4164">
        <w:rPr>
          <w:rFonts w:hint="eastAsia"/>
        </w:rPr>
        <w:t>。蓋湯者</w:t>
      </w:r>
      <w:r w:rsidR="00083FD5">
        <w:rPr>
          <w:rFonts w:hint="eastAsia"/>
        </w:rPr>
        <w:t>，</w:t>
      </w:r>
      <w:r w:rsidRPr="001A4164">
        <w:rPr>
          <w:rFonts w:hint="eastAsia"/>
        </w:rPr>
        <w:t>蕩也，陽邪入陰</w:t>
      </w:r>
      <w:r w:rsidR="00080A31" w:rsidRPr="001A4164">
        <w:rPr>
          <w:rFonts w:hint="eastAsia"/>
        </w:rPr>
        <w:t>，</w:t>
      </w:r>
      <w:r w:rsidRPr="001A4164">
        <w:rPr>
          <w:rFonts w:hint="eastAsia"/>
        </w:rPr>
        <w:t>一蕩滌之即散。丸者</w:t>
      </w:r>
      <w:r w:rsidR="00080A31" w:rsidRPr="001A4164">
        <w:rPr>
          <w:rFonts w:hint="eastAsia"/>
        </w:rPr>
        <w:t>，</w:t>
      </w:r>
      <w:r w:rsidRPr="001A4164">
        <w:rPr>
          <w:rFonts w:hint="eastAsia"/>
        </w:rPr>
        <w:t>緩也，陰邪入陰</w:t>
      </w:r>
      <w:r w:rsidR="00083FD5">
        <w:rPr>
          <w:rFonts w:hint="eastAsia"/>
        </w:rPr>
        <w:t>，</w:t>
      </w:r>
      <w:r w:rsidRPr="001A4164">
        <w:rPr>
          <w:rFonts w:hint="eastAsia"/>
        </w:rPr>
        <w:t>恐蕩滌而不盡，故緩而攻之，所以求功於必勝也。</w:t>
      </w:r>
      <w:r w:rsidR="00080A31" w:rsidRPr="001A4164">
        <w:rPr>
          <w:rFonts w:hint="eastAsia"/>
        </w:rPr>
        <w:t>」</w:t>
      </w:r>
    </w:p>
    <w:p w:rsidR="00100611" w:rsidRPr="001A4164" w:rsidRDefault="00100611" w:rsidP="004438E7">
      <w:pPr>
        <w:pStyle w:val="afffff8"/>
        <w:spacing w:after="120"/>
      </w:pPr>
      <w:r w:rsidRPr="001A4164">
        <w:t>淺田栗園曰：</w:t>
      </w:r>
      <w:r w:rsidR="00080A31" w:rsidRPr="001A4164">
        <w:rPr>
          <w:rFonts w:hint="eastAsia"/>
        </w:rPr>
        <w:t>「</w:t>
      </w:r>
      <w:r w:rsidRPr="001A4164">
        <w:t>不可</w:t>
      </w:r>
      <w:r w:rsidR="00080A31" w:rsidRPr="001A4164">
        <w:rPr>
          <w:rFonts w:hint="eastAsia"/>
        </w:rPr>
        <w:t>餘</w:t>
      </w:r>
      <w:r w:rsidRPr="001A4164">
        <w:t>藥</w:t>
      </w:r>
      <w:r w:rsidR="00080A31" w:rsidRPr="001A4164">
        <w:rPr>
          <w:rFonts w:hint="eastAsia"/>
        </w:rPr>
        <w:t>，</w:t>
      </w:r>
      <w:r w:rsidRPr="001A4164">
        <w:t>其示須必用也。</w:t>
      </w:r>
      <w:r w:rsidR="00080A31" w:rsidRPr="001A4164">
        <w:rPr>
          <w:rFonts w:hint="eastAsia"/>
        </w:rPr>
        <w:t>餘</w:t>
      </w:r>
      <w:r w:rsidRPr="001A4164">
        <w:t>藥</w:t>
      </w:r>
      <w:r w:rsidR="00083FD5">
        <w:t>，</w:t>
      </w:r>
      <w:r w:rsidRPr="001A4164">
        <w:t>即他藥。</w:t>
      </w:r>
      <w:r w:rsidR="00080A31" w:rsidRPr="001A4164">
        <w:rPr>
          <w:rFonts w:hint="eastAsia"/>
        </w:rPr>
        <w:t>」</w:t>
      </w:r>
    </w:p>
    <w:p w:rsidR="00100611" w:rsidRPr="001A4164" w:rsidRDefault="00100611" w:rsidP="004438E7">
      <w:pPr>
        <w:pStyle w:val="afffff8"/>
        <w:spacing w:after="120"/>
      </w:pPr>
      <w:r w:rsidRPr="001A4164">
        <w:t>張隱庵</w:t>
      </w:r>
      <w:r w:rsidR="00025B47" w:rsidRPr="001A4164">
        <w:t>曰</w:t>
      </w:r>
      <w:r w:rsidRPr="001A4164">
        <w:t>：</w:t>
      </w:r>
      <w:r w:rsidR="00080A31" w:rsidRPr="001A4164">
        <w:rPr>
          <w:rFonts w:hint="eastAsia"/>
        </w:rPr>
        <w:t>「</w:t>
      </w:r>
      <w:r w:rsidRPr="001A4164">
        <w:t>夫熱結膀胱，必小便利而後為有血者</w:t>
      </w:r>
      <w:r w:rsidR="00083FD5">
        <w:t>？</w:t>
      </w:r>
      <w:r w:rsidRPr="001A4164">
        <w:t>何也？蓋膀胱者</w:t>
      </w:r>
      <w:r w:rsidR="00083FD5">
        <w:t>，</w:t>
      </w:r>
      <w:r w:rsidRPr="001A4164">
        <w:t>乃胞之室，胞中有血，</w:t>
      </w:r>
      <w:r w:rsidRPr="001A4164">
        <w:rPr>
          <w:rFonts w:hint="eastAsia"/>
        </w:rPr>
        <w:t>膀胱無血。小便不利者，熱結膀胱也。小便利則膀胱氣分之邪，散入於胞中之血分，故必下血乃愈。蓋膀胱通小便，胞中又通大便矣。</w:t>
      </w:r>
      <w:r w:rsidR="00080A31" w:rsidRPr="001A4164">
        <w:rPr>
          <w:rFonts w:hint="eastAsia"/>
        </w:rPr>
        <w:t>」</w:t>
      </w:r>
    </w:p>
    <w:p w:rsidR="00100611" w:rsidRDefault="00100611" w:rsidP="007A0E49">
      <w:pPr>
        <w:pStyle w:val="afffffc"/>
        <w:spacing w:after="120"/>
        <w:ind w:firstLine="600"/>
      </w:pPr>
      <w:r>
        <w:t>抵當丸方</w:t>
      </w:r>
    </w:p>
    <w:p w:rsidR="00100611" w:rsidRDefault="00100611" w:rsidP="007A0E49">
      <w:pPr>
        <w:pStyle w:val="afffffc"/>
        <w:spacing w:after="120"/>
        <w:ind w:firstLine="600"/>
      </w:pPr>
      <w:r>
        <w:t>水蛭二十個（熬）</w:t>
      </w:r>
      <w:r w:rsidR="00080A31">
        <w:rPr>
          <w:rFonts w:hint="eastAsia"/>
        </w:rPr>
        <w:t>、</w:t>
      </w:r>
      <w:r>
        <w:t>虻蟲二十個（去翅</w:t>
      </w:r>
      <w:r w:rsidR="00083FD5">
        <w:t>、</w:t>
      </w:r>
      <w:r>
        <w:t>足，熬）</w:t>
      </w:r>
      <w:r w:rsidR="00080A31">
        <w:rPr>
          <w:rFonts w:hint="eastAsia"/>
        </w:rPr>
        <w:t>、</w:t>
      </w:r>
      <w:r>
        <w:t>桃仁二十五個（去皮</w:t>
      </w:r>
      <w:r w:rsidR="00083FD5">
        <w:t>、</w:t>
      </w:r>
      <w:r>
        <w:t>尖）</w:t>
      </w:r>
      <w:r w:rsidR="00080A31">
        <w:rPr>
          <w:rFonts w:hint="eastAsia"/>
        </w:rPr>
        <w:t>、</w:t>
      </w:r>
      <w:r>
        <w:rPr>
          <w:rFonts w:hint="eastAsia"/>
        </w:rPr>
        <w:t>大黃</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（酒洗）</w:t>
      </w:r>
      <w:r w:rsidR="00080A31">
        <w:rPr>
          <w:rFonts w:hint="eastAsia"/>
        </w:rPr>
        <w:t>。</w:t>
      </w:r>
    </w:p>
    <w:p w:rsidR="00100611" w:rsidRDefault="00100611" w:rsidP="007A0E49">
      <w:pPr>
        <w:pStyle w:val="afffffc"/>
        <w:spacing w:after="120"/>
        <w:ind w:firstLine="600"/>
      </w:pPr>
      <w:r>
        <w:t>上四味，搗分四丸，以水</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煮一丸，取七合，服之。晬時當下</w:t>
      </w:r>
      <w:r>
        <w:rPr>
          <w:rFonts w:hint="eastAsia"/>
        </w:rPr>
        <w:t>血。若不下者，更服。</w:t>
      </w:r>
    </w:p>
    <w:p w:rsidR="00100611" w:rsidRPr="001A4164" w:rsidRDefault="00100611" w:rsidP="004438E7">
      <w:pPr>
        <w:pStyle w:val="afffff8"/>
        <w:spacing w:after="120"/>
      </w:pPr>
      <w:r w:rsidRPr="001A4164">
        <w:t>陶隱居曰：</w:t>
      </w:r>
      <w:r w:rsidR="00080A31" w:rsidRPr="001A4164">
        <w:rPr>
          <w:rFonts w:hint="eastAsia"/>
        </w:rPr>
        <w:t>「</w:t>
      </w:r>
      <w:r w:rsidRPr="001A4164">
        <w:t>晬時者，周時也，從今旦至明旦。</w:t>
      </w:r>
      <w:r w:rsidR="00080A31" w:rsidRPr="001A4164">
        <w:rPr>
          <w:rFonts w:hint="eastAsia"/>
        </w:rPr>
        <w:t>」</w:t>
      </w:r>
    </w:p>
    <w:p w:rsidR="00100611" w:rsidRPr="001A4164" w:rsidRDefault="00100611" w:rsidP="004438E7">
      <w:pPr>
        <w:pStyle w:val="afffff8"/>
        <w:spacing w:after="120"/>
      </w:pPr>
      <w:r w:rsidRPr="001A4164">
        <w:t>《本事方）：</w:t>
      </w:r>
      <w:r w:rsidR="00080A31" w:rsidRPr="001A4164">
        <w:rPr>
          <w:rFonts w:hint="eastAsia"/>
        </w:rPr>
        <w:t>「</w:t>
      </w:r>
      <w:r w:rsidRPr="001A4164">
        <w:t>有人病傷寒</w:t>
      </w:r>
      <w:r w:rsidR="00083FD5">
        <w:t>，</w:t>
      </w:r>
      <w:r w:rsidRPr="001A4164">
        <w:t>七</w:t>
      </w:r>
      <w:r w:rsidR="00083FD5">
        <w:t>、</w:t>
      </w:r>
      <w:r w:rsidRPr="001A4164">
        <w:t>八日，脈微而沉，身黃</w:t>
      </w:r>
      <w:r w:rsidR="00083FD5">
        <w:t>，</w:t>
      </w:r>
      <w:r w:rsidRPr="001A4164">
        <w:t>發狂，小腹脹滿，臍下冷，小便利。予</w:t>
      </w:r>
      <w:r w:rsidRPr="001A4164">
        <w:rPr>
          <w:rFonts w:hint="eastAsia"/>
        </w:rPr>
        <w:t>投以抵當丸，下黑血數升，狂止</w:t>
      </w:r>
      <w:r w:rsidR="00083FD5">
        <w:rPr>
          <w:rFonts w:hint="eastAsia"/>
        </w:rPr>
        <w:t>，</w:t>
      </w:r>
      <w:r w:rsidRPr="001A4164">
        <w:rPr>
          <w:rFonts w:hint="eastAsia"/>
        </w:rPr>
        <w:t>得汗解。經云：</w:t>
      </w:r>
      <w:r w:rsidR="00080A31" w:rsidRPr="001A4164">
        <w:rPr>
          <w:rFonts w:hint="eastAsia"/>
        </w:rPr>
        <w:t>『</w:t>
      </w:r>
      <w:r w:rsidRPr="001A4164">
        <w:rPr>
          <w:rFonts w:hint="eastAsia"/>
        </w:rPr>
        <w:t>血在上則忘，在下則狂。</w:t>
      </w:r>
      <w:r w:rsidR="00080A31" w:rsidRPr="001A4164">
        <w:rPr>
          <w:rFonts w:hint="eastAsia"/>
        </w:rPr>
        <w:t>』</w:t>
      </w:r>
      <w:r w:rsidRPr="001A4164">
        <w:rPr>
          <w:rFonts w:hint="eastAsia"/>
        </w:rPr>
        <w:t>太陽淤熱</w:t>
      </w:r>
      <w:r w:rsidR="00083FD5">
        <w:rPr>
          <w:rFonts w:hint="eastAsia"/>
        </w:rPr>
        <w:t>，</w:t>
      </w:r>
      <w:r w:rsidRPr="001A4164">
        <w:rPr>
          <w:rFonts w:hint="eastAsia"/>
        </w:rPr>
        <w:t>隨經而蓄於膀胱，故臍下臌脹，由淤血闌門滲入大腸，若大便黑者，此其驗也。</w:t>
      </w:r>
      <w:r w:rsidR="00080A31" w:rsidRPr="001A4164">
        <w:rPr>
          <w:rFonts w:hint="eastAsia"/>
        </w:rPr>
        <w:t>」</w:t>
      </w:r>
    </w:p>
    <w:p w:rsidR="00100611" w:rsidRPr="001A4164" w:rsidRDefault="00100611" w:rsidP="004438E7">
      <w:pPr>
        <w:pStyle w:val="afffff8"/>
        <w:spacing w:after="120"/>
      </w:pPr>
      <w:r w:rsidRPr="001A4164">
        <w:t>《資生篇》：</w:t>
      </w:r>
      <w:r w:rsidR="00080A31" w:rsidRPr="001A4164">
        <w:rPr>
          <w:rFonts w:hint="eastAsia"/>
        </w:rPr>
        <w:t>「</w:t>
      </w:r>
      <w:r w:rsidRPr="001A4164">
        <w:t>抵當丸</w:t>
      </w:r>
      <w:r w:rsidR="00083FD5">
        <w:t>，</w:t>
      </w:r>
      <w:r w:rsidRPr="001A4164">
        <w:t>治肝有死血。</w:t>
      </w:r>
      <w:r w:rsidR="00080A31" w:rsidRPr="001A4164">
        <w:rPr>
          <w:rFonts w:hint="eastAsia"/>
        </w:rPr>
        <w:t>」</w:t>
      </w:r>
    </w:p>
    <w:p w:rsidR="00100611" w:rsidRPr="001A4164" w:rsidRDefault="00100611" w:rsidP="004438E7">
      <w:pPr>
        <w:pStyle w:val="afffff8"/>
        <w:spacing w:after="120"/>
      </w:pPr>
      <w:r w:rsidRPr="001A4164">
        <w:lastRenderedPageBreak/>
        <w:t>《</w:t>
      </w:r>
      <w:r w:rsidR="00694309" w:rsidRPr="001A4164">
        <w:t>濟陽綱目</w:t>
      </w:r>
      <w:r w:rsidRPr="001A4164">
        <w:t>》：</w:t>
      </w:r>
      <w:r w:rsidR="00080A31" w:rsidRPr="001A4164">
        <w:rPr>
          <w:rFonts w:hint="eastAsia"/>
        </w:rPr>
        <w:t>「</w:t>
      </w:r>
      <w:r w:rsidRPr="001A4164">
        <w:t>桃仁丸</w:t>
      </w:r>
      <w:r w:rsidR="00083FD5">
        <w:t>，</w:t>
      </w:r>
      <w:r w:rsidRPr="001A4164">
        <w:t>治淤血不利，發熱作渴，心腹急滿，或肚腹中作痛。（即本方）</w:t>
      </w:r>
      <w:r w:rsidR="00080A31" w:rsidRPr="001A4164">
        <w:rPr>
          <w:rFonts w:hint="eastAsia"/>
        </w:rPr>
        <w:t>」</w:t>
      </w:r>
    </w:p>
    <w:p w:rsidR="00100611" w:rsidRPr="001A4164" w:rsidRDefault="00100611" w:rsidP="004438E7">
      <w:pPr>
        <w:pStyle w:val="afffff8"/>
        <w:spacing w:after="120"/>
      </w:pPr>
      <w:r w:rsidRPr="001A4164">
        <w:t>《類聚方廣義》：</w:t>
      </w:r>
      <w:r w:rsidR="00080A31" w:rsidRPr="001A4164">
        <w:rPr>
          <w:rFonts w:hint="eastAsia"/>
        </w:rPr>
        <w:t>「</w:t>
      </w:r>
      <w:r w:rsidRPr="001A4164">
        <w:t>產後惡露不盡，凝結為塊，為宿患者，平</w:t>
      </w:r>
      <w:r w:rsidR="00080A31" w:rsidRPr="001A4164">
        <w:rPr>
          <w:rFonts w:hint="eastAsia"/>
        </w:rPr>
        <w:t>素</w:t>
      </w:r>
      <w:r w:rsidRPr="001A4164">
        <w:t>雖用藥</w:t>
      </w:r>
      <w:r w:rsidR="00083FD5">
        <w:t>，</w:t>
      </w:r>
      <w:r w:rsidRPr="001A4164">
        <w:t>又難收其效，當須再</w:t>
      </w:r>
      <w:r w:rsidRPr="001A4164">
        <w:rPr>
          <w:rFonts w:hint="eastAsia"/>
        </w:rPr>
        <w:t>妊</w:t>
      </w:r>
      <w:r w:rsidR="00080A31" w:rsidRPr="001A4164">
        <w:rPr>
          <w:rFonts w:hint="eastAsia"/>
        </w:rPr>
        <w:t>，</w:t>
      </w:r>
      <w:r w:rsidRPr="001A4164">
        <w:rPr>
          <w:rFonts w:hint="eastAsia"/>
        </w:rPr>
        <w:t>分娩後，用此方</w:t>
      </w:r>
      <w:r w:rsidR="00083FD5">
        <w:rPr>
          <w:rFonts w:hint="eastAsia"/>
        </w:rPr>
        <w:t>，</w:t>
      </w:r>
      <w:r w:rsidRPr="001A4164">
        <w:rPr>
          <w:rFonts w:hint="eastAsia"/>
        </w:rPr>
        <w:t>不過十日</w:t>
      </w:r>
      <w:r w:rsidR="00083FD5">
        <w:rPr>
          <w:rFonts w:hint="eastAsia"/>
        </w:rPr>
        <w:t>，</w:t>
      </w:r>
      <w:r w:rsidRPr="001A4164">
        <w:rPr>
          <w:rFonts w:hint="eastAsia"/>
        </w:rPr>
        <w:t>其塊盡消。</w:t>
      </w:r>
      <w:r w:rsidR="00080A31" w:rsidRPr="001A4164">
        <w:rPr>
          <w:rFonts w:hint="eastAsia"/>
        </w:rPr>
        <w:t>」</w:t>
      </w:r>
    </w:p>
    <w:p w:rsidR="00100611" w:rsidRDefault="00100611" w:rsidP="007A0E49">
      <w:pPr>
        <w:pStyle w:val="afffffc"/>
        <w:spacing w:after="120"/>
        <w:ind w:firstLine="600"/>
      </w:pPr>
      <w:r>
        <w:t>太陽病，小便利者，以飲水多，必心下悸</w:t>
      </w:r>
      <w:r w:rsidR="00080A31">
        <w:rPr>
          <w:rFonts w:hint="eastAsia"/>
        </w:rPr>
        <w:t>。</w:t>
      </w:r>
      <w:r>
        <w:t>小便少者，必苦裡急也。</w:t>
      </w:r>
    </w:p>
    <w:p w:rsidR="00100611" w:rsidRPr="001A4164" w:rsidRDefault="00100611" w:rsidP="004438E7">
      <w:pPr>
        <w:pStyle w:val="afffff8"/>
        <w:spacing w:after="120"/>
      </w:pPr>
      <w:r w:rsidRPr="001A4164">
        <w:t>成無己曰：</w:t>
      </w:r>
      <w:r w:rsidR="00080A31" w:rsidRPr="001A4164">
        <w:rPr>
          <w:rFonts w:hint="eastAsia"/>
        </w:rPr>
        <w:t>「</w:t>
      </w:r>
      <w:r w:rsidRPr="001A4164">
        <w:t>飲水多而小便自利者，則水不內蓄，但腹中水多</w:t>
      </w:r>
      <w:r w:rsidR="00083FD5">
        <w:t>，</w:t>
      </w:r>
      <w:r w:rsidRPr="001A4164">
        <w:t>令心下悸。《金匱要略》</w:t>
      </w:r>
      <w:r w:rsidRPr="001A4164">
        <w:rPr>
          <w:rFonts w:hint="eastAsia"/>
        </w:rPr>
        <w:t>曰：</w:t>
      </w:r>
      <w:r w:rsidR="00080A31" w:rsidRPr="001A4164">
        <w:rPr>
          <w:rFonts w:hint="eastAsia"/>
        </w:rPr>
        <w:t>『</w:t>
      </w:r>
      <w:r w:rsidRPr="001A4164">
        <w:rPr>
          <w:rFonts w:hint="eastAsia"/>
        </w:rPr>
        <w:t>食少飲多，水停心下，甚者則悸。</w:t>
      </w:r>
      <w:r w:rsidR="00080A31" w:rsidRPr="001A4164">
        <w:rPr>
          <w:rFonts w:hint="eastAsia"/>
        </w:rPr>
        <w:t>』</w:t>
      </w:r>
      <w:r w:rsidRPr="001A4164">
        <w:rPr>
          <w:rFonts w:hint="eastAsia"/>
        </w:rPr>
        <w:t>飲水多而小便不利，則水蓄於內而不行，必苦裡急也。</w:t>
      </w:r>
      <w:r w:rsidR="00080A31" w:rsidRPr="001A4164">
        <w:rPr>
          <w:rFonts w:hint="eastAsia"/>
        </w:rPr>
        <w:t>」</w:t>
      </w:r>
    </w:p>
    <w:p w:rsidR="00157FEA" w:rsidRPr="001A4164" w:rsidRDefault="00100611" w:rsidP="004438E7">
      <w:pPr>
        <w:pStyle w:val="afffff8"/>
        <w:spacing w:after="120"/>
      </w:pPr>
      <w:r w:rsidRPr="001A4164">
        <w:t>顧尚之曰：</w:t>
      </w:r>
      <w:r w:rsidR="00080A31" w:rsidRPr="001A4164">
        <w:rPr>
          <w:rFonts w:hint="eastAsia"/>
        </w:rPr>
        <w:t>「</w:t>
      </w:r>
      <w:r w:rsidRPr="001A4164">
        <w:t>上條並以小便利一</w:t>
      </w:r>
      <w:r w:rsidR="003A4FE5" w:rsidRPr="001A4164">
        <w:t>證</w:t>
      </w:r>
      <w:r w:rsidRPr="001A4164">
        <w:t>，斷為蓄血而非蓄水</w:t>
      </w:r>
      <w:r w:rsidR="00080A31" w:rsidRPr="001A4164">
        <w:rPr>
          <w:rFonts w:hint="eastAsia"/>
        </w:rPr>
        <w:t>。</w:t>
      </w:r>
      <w:r w:rsidRPr="001A4164">
        <w:t>此言小便利者，亦有蓄水之</w:t>
      </w:r>
      <w:r w:rsidR="003A4FE5" w:rsidRPr="001A4164">
        <w:t>證</w:t>
      </w:r>
      <w:r w:rsidRPr="001A4164">
        <w:t>也。</w:t>
      </w:r>
      <w:r w:rsidR="00080A31" w:rsidRPr="001A4164">
        <w:rPr>
          <w:rFonts w:hint="eastAsia"/>
        </w:rPr>
        <w:t>」</w:t>
      </w:r>
    </w:p>
    <w:p w:rsidR="000E7D77" w:rsidRPr="001A4164" w:rsidRDefault="00100611" w:rsidP="004438E7">
      <w:pPr>
        <w:pStyle w:val="afffff8"/>
        <w:spacing w:after="120"/>
      </w:pPr>
      <w:r w:rsidRPr="001A4164">
        <w:t>陶節庵曰：</w:t>
      </w:r>
      <w:r w:rsidR="00080A31" w:rsidRPr="001A4164">
        <w:rPr>
          <w:rFonts w:hint="eastAsia"/>
        </w:rPr>
        <w:t>「</w:t>
      </w:r>
      <w:r w:rsidRPr="001A4164">
        <w:t>太陽病</w:t>
      </w:r>
      <w:r w:rsidR="00083FD5">
        <w:t>，</w:t>
      </w:r>
      <w:r w:rsidRPr="001A4164">
        <w:t>小便利者，以飲水多</w:t>
      </w:r>
      <w:r w:rsidR="00083FD5">
        <w:t>，</w:t>
      </w:r>
      <w:r w:rsidRPr="001A4164">
        <w:t>必心下悸，茯苓桂枝白朮甘草湯</w:t>
      </w:r>
      <w:r w:rsidR="00080A31" w:rsidRPr="001A4164">
        <w:rPr>
          <w:rFonts w:hint="eastAsia"/>
        </w:rPr>
        <w:t>。</w:t>
      </w:r>
      <w:r w:rsidRPr="001A4164">
        <w:t>小便少者</w:t>
      </w:r>
      <w:r w:rsidR="00083FD5">
        <w:t>，</w:t>
      </w:r>
      <w:r w:rsidRPr="001A4164">
        <w:t>必苦</w:t>
      </w:r>
      <w:r w:rsidRPr="001A4164">
        <w:rPr>
          <w:rFonts w:hint="eastAsia"/>
        </w:rPr>
        <w:t>裡急，豬苓湯。</w:t>
      </w:r>
      <w:r w:rsidR="00080A31" w:rsidRPr="001A4164">
        <w:rPr>
          <w:rFonts w:hint="eastAsia"/>
        </w:rPr>
        <w:t>」</w:t>
      </w:r>
    </w:p>
    <w:p w:rsidR="000E7D77" w:rsidRDefault="000E7D77" w:rsidP="002C5E2C">
      <w:pPr>
        <w:pStyle w:val="afffffb"/>
      </w:pPr>
      <w:r>
        <w:br w:type="page"/>
      </w:r>
      <w:bookmarkStart w:id="63" w:name="_Toc316585586"/>
      <w:bookmarkStart w:id="64" w:name="_Toc316585637"/>
      <w:bookmarkStart w:id="65" w:name="_Toc351295315"/>
      <w:r>
        <w:lastRenderedPageBreak/>
        <w:t>傷寒雜病論會通卷八</w:t>
      </w:r>
      <w:bookmarkEnd w:id="63"/>
      <w:bookmarkEnd w:id="64"/>
      <w:bookmarkEnd w:id="65"/>
    </w:p>
    <w:p w:rsidR="000E7D77" w:rsidRDefault="002C5E2C" w:rsidP="002C5E2C">
      <w:pPr>
        <w:pStyle w:val="afffffa"/>
      </w:pPr>
      <w:bookmarkStart w:id="66" w:name="_Toc351295316"/>
      <w:r>
        <w:rPr>
          <w:rFonts w:hint="eastAsia"/>
        </w:rPr>
        <w:t>〈</w:t>
      </w:r>
      <w:r w:rsidR="000E7D77">
        <w:t>辨太陽病脈</w:t>
      </w:r>
      <w:r w:rsidR="003A4FE5">
        <w:t>證</w:t>
      </w:r>
      <w:r w:rsidR="000E7D77">
        <w:t>並治下</w:t>
      </w:r>
      <w:r>
        <w:rPr>
          <w:rFonts w:hint="eastAsia"/>
        </w:rPr>
        <w:t>〉</w:t>
      </w:r>
      <w:bookmarkEnd w:id="66"/>
    </w:p>
    <w:p w:rsidR="000E7D77" w:rsidRDefault="000E7D77" w:rsidP="007A0E49">
      <w:pPr>
        <w:pStyle w:val="afffffc"/>
        <w:spacing w:after="120"/>
        <w:ind w:firstLine="600"/>
      </w:pPr>
      <w:r>
        <w:t>問曰：</w:t>
      </w:r>
      <w:r w:rsidR="007C180B">
        <w:rPr>
          <w:rFonts w:hint="eastAsia"/>
        </w:rPr>
        <w:t>「</w:t>
      </w:r>
      <w:r>
        <w:t>病有臟結，有結胸，其狀何如？</w:t>
      </w:r>
      <w:r w:rsidR="007C180B">
        <w:rPr>
          <w:rFonts w:hint="eastAsia"/>
        </w:rPr>
        <w:t>」</w:t>
      </w:r>
      <w:r>
        <w:t>師曰：</w:t>
      </w:r>
      <w:r w:rsidR="007C180B">
        <w:rPr>
          <w:rFonts w:hint="eastAsia"/>
        </w:rPr>
        <w:t>「</w:t>
      </w:r>
      <w:r>
        <w:t>寸脈浮，關脈小細沉</w:t>
      </w:r>
      <w:r>
        <w:rPr>
          <w:rFonts w:hint="eastAsia"/>
        </w:rPr>
        <w:t>緊者，名曰臟結也。按之痛，寸脈浮，關脈沉，名曰結胸也。</w:t>
      </w:r>
      <w:r w:rsidR="007C180B">
        <w:rPr>
          <w:rFonts w:hint="eastAsia"/>
        </w:rPr>
        <w:t>」</w:t>
      </w:r>
    </w:p>
    <w:p w:rsidR="000E7D77" w:rsidRPr="001A4164" w:rsidRDefault="000E7D77" w:rsidP="004438E7">
      <w:pPr>
        <w:pStyle w:val="afffff8"/>
        <w:spacing w:after="120"/>
      </w:pPr>
      <w:r w:rsidRPr="001A4164">
        <w:t>成無己曰：</w:t>
      </w:r>
      <w:r w:rsidR="007C180B" w:rsidRPr="001A4164">
        <w:rPr>
          <w:rFonts w:hint="eastAsia"/>
        </w:rPr>
        <w:t>「</w:t>
      </w:r>
      <w:r w:rsidRPr="001A4164">
        <w:t>結胸者，邪結在胸</w:t>
      </w:r>
      <w:r w:rsidR="007C180B" w:rsidRPr="001A4164">
        <w:rPr>
          <w:rFonts w:hint="eastAsia"/>
        </w:rPr>
        <w:t>。</w:t>
      </w:r>
      <w:r w:rsidRPr="001A4164">
        <w:t>臟結者，邪結在臟。二者皆下後</w:t>
      </w:r>
      <w:r w:rsidR="002C5E2C">
        <w:t>，</w:t>
      </w:r>
      <w:r w:rsidRPr="001A4164">
        <w:t>邪氣乘虛入裡所致。下</w:t>
      </w:r>
      <w:r w:rsidRPr="001A4164">
        <w:rPr>
          <w:rFonts w:hint="eastAsia"/>
        </w:rPr>
        <w:t>後邪氣入裡，與陽相結者為結胸，以陽受氣於胸中故爾</w:t>
      </w:r>
      <w:r w:rsidR="007C180B" w:rsidRPr="001A4164">
        <w:rPr>
          <w:rFonts w:hint="eastAsia"/>
        </w:rPr>
        <w:t>。</w:t>
      </w:r>
      <w:r w:rsidRPr="001A4164">
        <w:rPr>
          <w:rFonts w:hint="eastAsia"/>
        </w:rPr>
        <w:t>與陰相結者為臟結，以陰受之，則入五臟故爾。氣宜通而塞，故痛。邪結陽分，則陰氣不得上通</w:t>
      </w:r>
      <w:r w:rsidR="007C180B" w:rsidRPr="001A4164">
        <w:rPr>
          <w:rFonts w:hint="eastAsia"/>
        </w:rPr>
        <w:t>。</w:t>
      </w:r>
      <w:r w:rsidRPr="001A4164">
        <w:rPr>
          <w:rFonts w:hint="eastAsia"/>
        </w:rPr>
        <w:t>邪結陰分，則陽氣不得下通。是二者，皆心下硬痛。寸脈浮，關脈沉，知邪結在陽也</w:t>
      </w:r>
      <w:r w:rsidR="007C180B" w:rsidRPr="001A4164">
        <w:rPr>
          <w:rFonts w:hint="eastAsia"/>
        </w:rPr>
        <w:t>。</w:t>
      </w:r>
      <w:r w:rsidRPr="001A4164">
        <w:rPr>
          <w:rFonts w:hint="eastAsia"/>
        </w:rPr>
        <w:t>寸脈浮，關脈小細沉緊，知邪結在陰也。</w:t>
      </w:r>
      <w:r w:rsidR="007C180B" w:rsidRPr="001A4164">
        <w:rPr>
          <w:rFonts w:hint="eastAsia"/>
        </w:rPr>
        <w:t>」</w:t>
      </w:r>
    </w:p>
    <w:p w:rsidR="000E7D77" w:rsidRPr="001A4164" w:rsidRDefault="000E7D77" w:rsidP="004438E7">
      <w:pPr>
        <w:pStyle w:val="afffff8"/>
        <w:spacing w:after="120"/>
      </w:pPr>
      <w:r w:rsidRPr="001A4164">
        <w:t>張隱庵曰：</w:t>
      </w:r>
      <w:r w:rsidR="007C180B" w:rsidRPr="001A4164">
        <w:rPr>
          <w:rFonts w:hint="eastAsia"/>
        </w:rPr>
        <w:t>「</w:t>
      </w:r>
      <w:r w:rsidRPr="001A4164">
        <w:t>結胸者，病發於太陽而結於胸也。臟結者，病發於少陰而結於臟也。</w:t>
      </w:r>
      <w:r w:rsidR="007C180B" w:rsidRPr="001A4164">
        <w:rPr>
          <w:rFonts w:hint="eastAsia"/>
        </w:rPr>
        <w:t>」</w:t>
      </w:r>
    </w:p>
    <w:p w:rsidR="000E7D77" w:rsidRPr="007C180B" w:rsidRDefault="007C180B" w:rsidP="007A0E49">
      <w:pPr>
        <w:pStyle w:val="afffffc"/>
        <w:spacing w:after="120"/>
        <w:ind w:firstLine="600"/>
      </w:pPr>
      <w:r>
        <w:rPr>
          <w:rFonts w:hint="eastAsia"/>
        </w:rPr>
        <w:t>「</w:t>
      </w:r>
      <w:r w:rsidR="000E7D77" w:rsidRPr="007C180B">
        <w:t>何為臟結？</w:t>
      </w:r>
      <w:r>
        <w:rPr>
          <w:rFonts w:hint="eastAsia"/>
        </w:rPr>
        <w:t>」</w:t>
      </w:r>
      <w:r w:rsidR="000E7D77" w:rsidRPr="007C180B">
        <w:t>師曰：</w:t>
      </w:r>
      <w:r>
        <w:rPr>
          <w:rFonts w:hint="eastAsia"/>
        </w:rPr>
        <w:t>「</w:t>
      </w:r>
      <w:r w:rsidR="000E7D77" w:rsidRPr="007C180B">
        <w:t>臟結者，五臟各具，寒熱攸分，宜求血分</w:t>
      </w:r>
      <w:r>
        <w:rPr>
          <w:rFonts w:hint="eastAsia"/>
        </w:rPr>
        <w:t>。</w:t>
      </w:r>
      <w:r w:rsidR="000E7D77" w:rsidRPr="007C180B">
        <w:t>雖有氣</w:t>
      </w:r>
      <w:r w:rsidR="000E7D77" w:rsidRPr="007C180B">
        <w:rPr>
          <w:rFonts w:hint="eastAsia"/>
        </w:rPr>
        <w:t>結，皆血為之。假令肝臟結，則兩脅痛而嘔，脈沉弦而結者，宜吳茱萸湯。若發熱</w:t>
      </w:r>
      <w:r w:rsidR="00400AD6">
        <w:rPr>
          <w:rFonts w:hint="eastAsia"/>
        </w:rPr>
        <w:t>，</w:t>
      </w:r>
      <w:r w:rsidR="000E7D77" w:rsidRPr="007C180B">
        <w:rPr>
          <w:rFonts w:hint="eastAsia"/>
        </w:rPr>
        <w:t>不嘔者，此為實，脈當沉弦而急，桂枝當歸牡丹桃核枳實湯主之。</w:t>
      </w:r>
      <w:r>
        <w:rPr>
          <w:rFonts w:hint="eastAsia"/>
        </w:rPr>
        <w:t>」</w:t>
      </w:r>
    </w:p>
    <w:p w:rsidR="000E7D77" w:rsidRPr="001A4164" w:rsidRDefault="000E7D77" w:rsidP="004438E7">
      <w:pPr>
        <w:pStyle w:val="afffff8"/>
        <w:spacing w:after="120"/>
      </w:pPr>
      <w:r w:rsidRPr="001A4164">
        <w:t>劉昆湘曰：</w:t>
      </w:r>
      <w:r w:rsidR="00120F57" w:rsidRPr="001A4164">
        <w:rPr>
          <w:rFonts w:hint="eastAsia"/>
        </w:rPr>
        <w:t>「</w:t>
      </w:r>
      <w:r w:rsidRPr="001A4164">
        <w:t>何謂臟結者，沿古說以設問。答曰：</w:t>
      </w:r>
      <w:r w:rsidR="00120F57" w:rsidRPr="001A4164">
        <w:rPr>
          <w:rFonts w:hint="eastAsia"/>
        </w:rPr>
        <w:t>『</w:t>
      </w:r>
      <w:r w:rsidRPr="001A4164">
        <w:t>臟結者，五臟各具，寒熱攸分，宜求血</w:t>
      </w:r>
      <w:r w:rsidRPr="001A4164">
        <w:rPr>
          <w:rFonts w:hint="eastAsia"/>
        </w:rPr>
        <w:t>分，血凝結而氣阻，雖有氣結，皆血為之。</w:t>
      </w:r>
      <w:r w:rsidR="00120F57" w:rsidRPr="001A4164">
        <w:rPr>
          <w:rFonts w:hint="eastAsia"/>
        </w:rPr>
        <w:t>』</w:t>
      </w:r>
      <w:r w:rsidRPr="001A4164">
        <w:rPr>
          <w:rFonts w:hint="eastAsia"/>
        </w:rPr>
        <w:t>此師演納，外於府臟，以示氣血失平，為內傷病變之本。假令肝臟結，必在兩脅下痛而嘔，脈沉弦而結，宜吳茱萸湯者，此舉肝臟結，虛從寒化之例。蓋以臟氣偏勝，有餘不足，隨體異秉。血氣之性，逢寒則結，遇熱則散。肝為藏血之臟，血結而氣痺不通，正邪分爭</w:t>
      </w:r>
      <w:r w:rsidR="00400AD6">
        <w:rPr>
          <w:rFonts w:hint="eastAsia"/>
        </w:rPr>
        <w:t>，</w:t>
      </w:r>
      <w:r w:rsidRPr="001A4164">
        <w:rPr>
          <w:rFonts w:hint="eastAsia"/>
        </w:rPr>
        <w:t>相搏為痛，此則痛由內生，非同結胸之按之始痛也。肝膽臟腑相連，升降相因。肝氣溫升，則膽汁下注，助脾司納精之功。絡塞寒凝，則膽陽上格，迫胃反降濁之令</w:t>
      </w:r>
      <w:r w:rsidR="00400AD6">
        <w:rPr>
          <w:rFonts w:hint="eastAsia"/>
        </w:rPr>
        <w:t>，</w:t>
      </w:r>
      <w:r w:rsidRPr="001A4164">
        <w:rPr>
          <w:rFonts w:hint="eastAsia"/>
        </w:rPr>
        <w:t>故肝氣鬱結，乘胃為嘔，脅下痛則嘔作，痛乍緩而嘔止。脈沉弦則病在於肝，按之結塞</w:t>
      </w:r>
      <w:r w:rsidR="00400AD6">
        <w:rPr>
          <w:rFonts w:hint="eastAsia"/>
        </w:rPr>
        <w:t>，</w:t>
      </w:r>
      <w:r w:rsidRPr="001A4164">
        <w:rPr>
          <w:rFonts w:hint="eastAsia"/>
        </w:rPr>
        <w:t>知氣為血阻，宜吳茱萸湯。吳茱萸溫肝、降逆、化血分之寒凝。人參補肺、生精，助真氣以流轉。生薑、大棗，宣胃和中。氣暢血融，臟結解矣。更舉肝臟結實，從熱化之例。若發熱不嘔者，此為實，謂脅下痛處發熱也。胃虛則逆，胃實則降。</w:t>
      </w:r>
      <w:r w:rsidR="003A4FE5" w:rsidRPr="001A4164">
        <w:rPr>
          <w:rFonts w:hint="eastAsia"/>
        </w:rPr>
        <w:t>證</w:t>
      </w:r>
      <w:r w:rsidRPr="001A4164">
        <w:rPr>
          <w:rFonts w:hint="eastAsia"/>
        </w:rPr>
        <w:t>實則脈象亦實，沉弦而急者，血阻而氣欲強通之象。宜桂枝當歸丹皮桃核枳實湯。桂枝、當歸和榮通脈，佐丹皮清血痺化熱之邪，以桃仁通血分有形之結，加枳實開降氣結</w:t>
      </w:r>
      <w:r w:rsidR="00400AD6">
        <w:rPr>
          <w:rFonts w:hint="eastAsia"/>
        </w:rPr>
        <w:t>，</w:t>
      </w:r>
      <w:r w:rsidRPr="001A4164">
        <w:rPr>
          <w:rFonts w:hint="eastAsia"/>
        </w:rPr>
        <w:t>直達下焦為使，則發熱</w:t>
      </w:r>
      <w:r w:rsidR="00400AD6">
        <w:rPr>
          <w:rFonts w:hint="eastAsia"/>
        </w:rPr>
        <w:t>、</w:t>
      </w:r>
      <w:r w:rsidRPr="001A4164">
        <w:rPr>
          <w:rFonts w:hint="eastAsia"/>
        </w:rPr>
        <w:t>脅痛諸</w:t>
      </w:r>
      <w:r w:rsidR="003A4FE5" w:rsidRPr="001A4164">
        <w:rPr>
          <w:rFonts w:hint="eastAsia"/>
        </w:rPr>
        <w:t>證</w:t>
      </w:r>
      <w:r w:rsidRPr="001A4164">
        <w:rPr>
          <w:rFonts w:hint="eastAsia"/>
        </w:rPr>
        <w:t>皆愈。凡此，皆治源之法也。</w:t>
      </w:r>
      <w:r w:rsidR="00120F57" w:rsidRPr="001A4164">
        <w:rPr>
          <w:rFonts w:hint="eastAsia"/>
        </w:rPr>
        <w:t>」</w:t>
      </w:r>
    </w:p>
    <w:p w:rsidR="000E7D77" w:rsidRPr="001A4164" w:rsidRDefault="000E7D77" w:rsidP="007A0E49">
      <w:pPr>
        <w:pStyle w:val="afffffc"/>
        <w:spacing w:after="120"/>
        <w:ind w:firstLine="600"/>
      </w:pPr>
      <w:r>
        <w:t>吳茱萸湯方</w:t>
      </w:r>
      <w:r w:rsidRPr="00400AD6">
        <w:rPr>
          <w:rStyle w:val="afffffe"/>
        </w:rPr>
        <w:t>見陽明病</w:t>
      </w:r>
      <w:r w:rsidR="00120F57" w:rsidRPr="00400AD6">
        <w:rPr>
          <w:rStyle w:val="afffffe"/>
          <w:rFonts w:hint="eastAsia"/>
        </w:rPr>
        <w:t>。</w:t>
      </w:r>
    </w:p>
    <w:p w:rsidR="000E7D77" w:rsidRDefault="000E7D77" w:rsidP="007A0E49">
      <w:pPr>
        <w:pStyle w:val="afffffc"/>
        <w:spacing w:after="120"/>
        <w:ind w:firstLine="600"/>
      </w:pPr>
      <w:r>
        <w:t>桂枝當歸丹皮桃核枳實湯方</w:t>
      </w:r>
    </w:p>
    <w:p w:rsidR="000E7D77" w:rsidRDefault="000E7D77" w:rsidP="007A0E49">
      <w:pPr>
        <w:pStyle w:val="afffffc"/>
        <w:spacing w:after="120"/>
        <w:ind w:firstLine="600"/>
      </w:pPr>
      <w:r>
        <w:lastRenderedPageBreak/>
        <w:t>桂枝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（去皮）</w:t>
      </w:r>
      <w:r w:rsidR="00120F57">
        <w:rPr>
          <w:rFonts w:hint="eastAsia"/>
        </w:rPr>
        <w:t>、</w:t>
      </w:r>
      <w:r>
        <w:t>當歸</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20F57">
        <w:rPr>
          <w:rFonts w:hint="eastAsia"/>
        </w:rPr>
        <w:t>、</w:t>
      </w:r>
      <w:r>
        <w:t>牡丹皮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20F57">
        <w:rPr>
          <w:rFonts w:hint="eastAsia"/>
        </w:rPr>
        <w:t>、</w:t>
      </w:r>
      <w:r>
        <w:t>桃仁二十枚（去皮尖）</w:t>
      </w:r>
      <w:r w:rsidR="00120F57">
        <w:rPr>
          <w:rFonts w:hint="eastAsia"/>
        </w:rPr>
        <w:t>、</w:t>
      </w:r>
      <w:r>
        <w:rPr>
          <w:rFonts w:hint="eastAsia"/>
        </w:rPr>
        <w:t>枳實</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120F57">
        <w:rPr>
          <w:rFonts w:hint="eastAsia"/>
        </w:rPr>
        <w:t>。</w:t>
      </w:r>
    </w:p>
    <w:p w:rsidR="000E7D77" w:rsidRDefault="000E7D77" w:rsidP="007A0E49">
      <w:pPr>
        <w:pStyle w:val="afffffc"/>
        <w:spacing w:after="120"/>
        <w:ind w:firstLine="600"/>
      </w:pPr>
      <w:r>
        <w:t>上五味，以水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0E7D77" w:rsidRDefault="000E7D77" w:rsidP="007A0E49">
      <w:pPr>
        <w:pStyle w:val="afffffc"/>
        <w:spacing w:after="120"/>
        <w:ind w:firstLine="600"/>
      </w:pPr>
      <w:r>
        <w:t>心臟結，則心中痛，或在心下，鬱鬱不樂，脈大而澀，連翹阿膠</w:t>
      </w:r>
      <w:r>
        <w:rPr>
          <w:rFonts w:hint="eastAsia"/>
        </w:rPr>
        <w:t>半夏赤小豆湯主之。若心中熱痛而煩，脈大而弦急者，此為實也，黃連阿膠半夏桃核茯苓湯主之。</w:t>
      </w:r>
    </w:p>
    <w:p w:rsidR="000E7D77" w:rsidRPr="001A4164" w:rsidRDefault="000E7D77" w:rsidP="004438E7">
      <w:pPr>
        <w:pStyle w:val="afffff8"/>
        <w:spacing w:after="120"/>
      </w:pPr>
      <w:r w:rsidRPr="001A4164">
        <w:t>樂，音洛</w:t>
      </w:r>
      <w:r w:rsidR="00120F57" w:rsidRPr="001A4164">
        <w:rPr>
          <w:rFonts w:hint="eastAsia"/>
        </w:rPr>
        <w:t>。</w:t>
      </w:r>
    </w:p>
    <w:p w:rsidR="000E7D77" w:rsidRPr="001A4164" w:rsidRDefault="000E7D77" w:rsidP="004438E7">
      <w:pPr>
        <w:pStyle w:val="afffff8"/>
        <w:spacing w:after="120"/>
      </w:pPr>
      <w:r w:rsidRPr="001A4164">
        <w:t>劉昆湘曰：</w:t>
      </w:r>
      <w:r w:rsidR="00120F57" w:rsidRPr="001A4164">
        <w:rPr>
          <w:rFonts w:hint="eastAsia"/>
        </w:rPr>
        <w:t>「</w:t>
      </w:r>
      <w:r w:rsidRPr="001A4164">
        <w:t>此承上舉心臟結</w:t>
      </w:r>
      <w:r w:rsidR="003A4FE5" w:rsidRPr="001A4164">
        <w:t>證</w:t>
      </w:r>
      <w:r w:rsidRPr="001A4164">
        <w:t>治之例</w:t>
      </w:r>
      <w:r w:rsidR="00120F57" w:rsidRPr="001A4164">
        <w:rPr>
          <w:rFonts w:hint="eastAsia"/>
        </w:rPr>
        <w:t>，</w:t>
      </w:r>
      <w:r w:rsidRPr="001A4164">
        <w:t>虛實對舉，五臟皆同。心部於表，其氣居中，外</w:t>
      </w:r>
      <w:r w:rsidRPr="001A4164">
        <w:rPr>
          <w:rFonts w:hint="eastAsia"/>
        </w:rPr>
        <w:t>通包絡</w:t>
      </w:r>
      <w:r w:rsidR="00400AD6">
        <w:rPr>
          <w:rFonts w:hint="eastAsia"/>
        </w:rPr>
        <w:t>，</w:t>
      </w:r>
      <w:r w:rsidRPr="001A4164">
        <w:rPr>
          <w:rFonts w:hint="eastAsia"/>
        </w:rPr>
        <w:t>以為宮城。心臟結，則心中痛，鬱鬱不樂者，以膻中為臣使之官，喜樂出焉。膻中為氣之海，位在兩乳之間，心主之所治也。五臟皆司神志，而心為藏神之主</w:t>
      </w:r>
      <w:r w:rsidR="00120F57" w:rsidRPr="001A4164">
        <w:rPr>
          <w:rFonts w:hint="eastAsia"/>
        </w:rPr>
        <w:t>，</w:t>
      </w:r>
      <w:r w:rsidRPr="001A4164">
        <w:rPr>
          <w:rFonts w:hint="eastAsia"/>
        </w:rPr>
        <w:t>故心氣和適，則喜樂由生，心氣鬱結，則意</w:t>
      </w:r>
      <w:r w:rsidR="00400AD6">
        <w:rPr>
          <w:rFonts w:hint="eastAsia"/>
        </w:rPr>
        <w:t>境</w:t>
      </w:r>
      <w:r w:rsidRPr="001A4164">
        <w:rPr>
          <w:rFonts w:hint="eastAsia"/>
        </w:rPr>
        <w:t>蕭索。血澀而氣行中阻，使神傷為痛。鬱鬱不樂者，反心神喜悅之令，故知心氣之結塞不舒。心脈洪大而長為平，但大不洪則血弱，舉大按澀則血痺，宜連翹阿膠半夏赤小豆湯主之。連翹清心氣之浮熱，阿膠滋榮陰之枯燥，半夏通液以降氣，赤小豆利濕而行血，血濡氣暢，經隧無阻，心氣四布，臟結和矣。若心中熱痛而煩，脈大而弦急，此為實。血</w:t>
      </w:r>
      <w:r w:rsidR="00AD488F" w:rsidRPr="001A4164">
        <w:rPr>
          <w:rFonts w:hint="eastAsia"/>
        </w:rPr>
        <w:t>鬱</w:t>
      </w:r>
      <w:r w:rsidRPr="001A4164">
        <w:rPr>
          <w:rFonts w:hint="eastAsia"/>
        </w:rPr>
        <w:t>化熱，心陽偏盛，故心中熱痛而煩。大為氣充其血，弦則血凝其氣。既大復按之弦急，知氣盛而血分更實，有持實擊強之象</w:t>
      </w:r>
      <w:r w:rsidR="00120F57" w:rsidRPr="001A4164">
        <w:rPr>
          <w:rFonts w:hint="eastAsia"/>
        </w:rPr>
        <w:t>，</w:t>
      </w:r>
      <w:r w:rsidRPr="001A4164">
        <w:rPr>
          <w:rFonts w:hint="eastAsia"/>
        </w:rPr>
        <w:t>宜黃連阿膠半夏桃核茯苓湯主之</w:t>
      </w:r>
      <w:r w:rsidR="00120F57" w:rsidRPr="001A4164">
        <w:rPr>
          <w:rFonts w:hint="eastAsia"/>
        </w:rPr>
        <w:t>。</w:t>
      </w:r>
      <w:r w:rsidRPr="001A4164">
        <w:rPr>
          <w:rFonts w:hint="eastAsia"/>
        </w:rPr>
        <w:t>黃連、阿膠瀉心火</w:t>
      </w:r>
      <w:r w:rsidR="00400AD6">
        <w:rPr>
          <w:rFonts w:hint="eastAsia"/>
        </w:rPr>
        <w:t>，</w:t>
      </w:r>
      <w:r w:rsidRPr="001A4164">
        <w:rPr>
          <w:rFonts w:hint="eastAsia"/>
        </w:rPr>
        <w:t>以育榮陰，半夏、桃仁降逆氣而通血結，茯苓利水，導心氣下行。以心為生血之臟，故通結皆佐補血之品也。</w:t>
      </w:r>
      <w:r w:rsidR="00120F57" w:rsidRPr="001A4164">
        <w:rPr>
          <w:rFonts w:hint="eastAsia"/>
        </w:rPr>
        <w:t>」</w:t>
      </w:r>
    </w:p>
    <w:p w:rsidR="000E7D77" w:rsidRDefault="000E7D77" w:rsidP="007A0E49">
      <w:pPr>
        <w:pStyle w:val="afffffc"/>
        <w:spacing w:after="120"/>
        <w:ind w:firstLine="600"/>
      </w:pPr>
      <w:r>
        <w:t>連翹阿膠半夏赤小豆湯方</w:t>
      </w:r>
    </w:p>
    <w:p w:rsidR="000E7D77" w:rsidRDefault="000E7D77" w:rsidP="007A0E49">
      <w:pPr>
        <w:pStyle w:val="afffffc"/>
        <w:spacing w:after="120"/>
        <w:ind w:firstLine="600"/>
      </w:pPr>
      <w:r>
        <w:t>連翹</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20F57">
        <w:rPr>
          <w:rFonts w:hint="eastAsia"/>
        </w:rPr>
        <w:t>、</w:t>
      </w:r>
      <w:r>
        <w:t>阿膠一兩半</w:t>
      </w:r>
      <w:r w:rsidR="00120F57">
        <w:rPr>
          <w:rFonts w:hint="eastAsia"/>
        </w:rPr>
        <w:t>、</w:t>
      </w:r>
      <w:r>
        <w:t>半夏半升（洗）</w:t>
      </w:r>
      <w:r w:rsidR="00120F57">
        <w:rPr>
          <w:rFonts w:hint="eastAsia"/>
        </w:rPr>
        <w:t>、</w:t>
      </w:r>
      <w:r>
        <w:t>赤小豆</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20F57">
        <w:rPr>
          <w:rFonts w:hint="eastAsia"/>
        </w:rPr>
        <w:t>。</w:t>
      </w:r>
    </w:p>
    <w:p w:rsidR="000E7D77" w:rsidRDefault="000E7D77" w:rsidP="007A0E49">
      <w:pPr>
        <w:pStyle w:val="afffffc"/>
        <w:spacing w:after="120"/>
        <w:ind w:firstLine="600"/>
      </w:pPr>
      <w:r>
        <w:t>上四味，以水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，先煮三物</w:t>
      </w:r>
      <w:r w:rsidR="00400AD6">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，去滓，內膠烊消，溫服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w:t>
      </w:r>
      <w:r>
        <w:rPr>
          <w:rFonts w:hint="eastAsia"/>
        </w:rPr>
        <w:t>日再服。</w:t>
      </w:r>
    </w:p>
    <w:p w:rsidR="000E7D77" w:rsidRDefault="000E7D77" w:rsidP="007A0E49">
      <w:pPr>
        <w:pStyle w:val="afffffc"/>
        <w:spacing w:after="120"/>
        <w:ind w:firstLine="600"/>
      </w:pPr>
      <w:r>
        <w:t>黃連阿膠半夏桃核茯苓湯方</w:t>
      </w:r>
    </w:p>
    <w:p w:rsidR="000E7D77" w:rsidRDefault="000E7D77" w:rsidP="007A0E49">
      <w:pPr>
        <w:pStyle w:val="afffffc"/>
        <w:spacing w:after="120"/>
        <w:ind w:firstLine="600"/>
      </w:pP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20F57">
        <w:rPr>
          <w:rFonts w:hint="eastAsia"/>
        </w:rPr>
        <w:t>、</w:t>
      </w:r>
      <w:r>
        <w:t>阿膠</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20F57">
        <w:rPr>
          <w:rFonts w:hint="eastAsia"/>
        </w:rPr>
        <w:t>、</w:t>
      </w:r>
      <w:r>
        <w:t>半夏半升（洗）</w:t>
      </w:r>
      <w:r w:rsidR="00120F57">
        <w:rPr>
          <w:rFonts w:hint="eastAsia"/>
        </w:rPr>
        <w:t>、</w:t>
      </w:r>
      <w:r>
        <w:t>桃核二十枚（去皮尖）</w:t>
      </w:r>
      <w:r w:rsidR="00120F57">
        <w:rPr>
          <w:rFonts w:hint="eastAsia"/>
        </w:rPr>
        <w:t>、</w:t>
      </w:r>
      <w:r>
        <w:rPr>
          <w:rFonts w:hint="eastAsia"/>
        </w:rP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120F57">
        <w:rPr>
          <w:rFonts w:hint="eastAsia"/>
        </w:rPr>
        <w:t>。</w:t>
      </w:r>
    </w:p>
    <w:p w:rsidR="000E7D77" w:rsidRDefault="000E7D77" w:rsidP="007A0E49">
      <w:pPr>
        <w:pStyle w:val="afffffc"/>
        <w:spacing w:after="120"/>
        <w:ind w:firstLine="600"/>
      </w:pPr>
      <w:r>
        <w:t>上五味，以水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，先煮四味</w:t>
      </w:r>
      <w:r w:rsidR="00120F57">
        <w:rPr>
          <w:rFonts w:hint="eastAsia"/>
        </w:rPr>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，去滓，內膠烊消，溫服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w:t>
      </w:r>
      <w:r>
        <w:rPr>
          <w:rFonts w:hint="eastAsia"/>
        </w:rPr>
        <w:t>日再服。</w:t>
      </w:r>
    </w:p>
    <w:p w:rsidR="000E7D77" w:rsidRDefault="000E7D77" w:rsidP="007A0E49">
      <w:pPr>
        <w:pStyle w:val="afffffc"/>
        <w:spacing w:after="120"/>
        <w:ind w:firstLine="600"/>
      </w:pPr>
      <w:r>
        <w:t>肺臟結，胸中閉塞，喘</w:t>
      </w:r>
      <w:r w:rsidR="00400AD6">
        <w:t>，</w:t>
      </w:r>
      <w:r>
        <w:t>咳</w:t>
      </w:r>
      <w:r w:rsidR="00400AD6">
        <w:t>，</w:t>
      </w:r>
      <w:r>
        <w:t>善悲，脈短而澀，百合貝母茯苓桔梗湯</w:t>
      </w:r>
      <w:r>
        <w:rPr>
          <w:rFonts w:hint="eastAsia"/>
        </w:rPr>
        <w:t>主之。</w:t>
      </w:r>
      <w:r>
        <w:rPr>
          <w:rFonts w:hint="eastAsia"/>
        </w:rPr>
        <w:lastRenderedPageBreak/>
        <w:t>若咳而唾血，胸中痛，此為實，葶藶栝蔞桔梗牡丹湯主之。</w:t>
      </w:r>
    </w:p>
    <w:p w:rsidR="000E7D77" w:rsidRPr="001A4164" w:rsidRDefault="000E7D77" w:rsidP="004438E7">
      <w:pPr>
        <w:pStyle w:val="afffff8"/>
        <w:spacing w:after="120"/>
      </w:pPr>
      <w:r w:rsidRPr="001A4164">
        <w:t>劉昆湘曰：</w:t>
      </w:r>
      <w:r w:rsidR="00120F57" w:rsidRPr="001A4164">
        <w:rPr>
          <w:rFonts w:hint="eastAsia"/>
        </w:rPr>
        <w:t>「</w:t>
      </w:r>
      <w:r w:rsidRPr="001A4164">
        <w:t>肺氣外佈於胸，司上焦之開闔，主真氣之運轉，故肺臟結則胸中閉塞，喘</w:t>
      </w:r>
      <w:r w:rsidRPr="001A4164">
        <w:rPr>
          <w:rFonts w:hint="eastAsia"/>
        </w:rPr>
        <w:t>咳、善悲</w:t>
      </w:r>
      <w:r w:rsidR="00120F57" w:rsidRPr="001A4164">
        <w:rPr>
          <w:rFonts w:hint="eastAsia"/>
        </w:rPr>
        <w:t>。</w:t>
      </w:r>
      <w:r w:rsidRPr="001A4164">
        <w:rPr>
          <w:rFonts w:hint="eastAsia"/>
        </w:rPr>
        <w:t>悲者</w:t>
      </w:r>
      <w:r w:rsidR="00400AD6">
        <w:rPr>
          <w:rFonts w:hint="eastAsia"/>
        </w:rPr>
        <w:t>，</w:t>
      </w:r>
      <w:r w:rsidRPr="001A4164">
        <w:rPr>
          <w:rFonts w:hint="eastAsia"/>
        </w:rPr>
        <w:t>肺之神志。氣結則志悒，神傷而氣消。喘</w:t>
      </w:r>
      <w:r w:rsidR="00400AD6">
        <w:rPr>
          <w:rFonts w:hint="eastAsia"/>
        </w:rPr>
        <w:t>、</w:t>
      </w:r>
      <w:r w:rsidRPr="001A4164">
        <w:rPr>
          <w:rFonts w:hint="eastAsia"/>
        </w:rPr>
        <w:t>咳者，肺家自病之象。因胸中閉塞，令上焦不通，使肺氣不能外布，呼吸促而為喘，逆氣上而為喘，逆氣上而為咳，故知為肺氣結塞之候。脈短而澀者，短則氣結，澀則血滯，宜百合貝母茯苓桔梗湯主之。百合解肺中濁氣、熱毒，貝母利肺中鬱結、痰涎，茯苓利水而除痰，桔梗排濁而通竅，除肺家蓄積之腐穢，臟氣清而諸</w:t>
      </w:r>
      <w:r w:rsidR="003A4FE5" w:rsidRPr="001A4164">
        <w:rPr>
          <w:rFonts w:hint="eastAsia"/>
        </w:rPr>
        <w:t>證</w:t>
      </w:r>
      <w:r w:rsidRPr="001A4164">
        <w:rPr>
          <w:rFonts w:hint="eastAsia"/>
        </w:rPr>
        <w:t>解矣。若咳而唾血、胸中痛，此為實者，言肺氣鬱結之甚，則不但胸中閉塞，而至於結痛，不但喘咳，而至於咳血。此氣血兩</w:t>
      </w:r>
      <w:r w:rsidR="00AD488F" w:rsidRPr="001A4164">
        <w:rPr>
          <w:rFonts w:hint="eastAsia"/>
        </w:rPr>
        <w:t>鬱</w:t>
      </w:r>
      <w:r w:rsidRPr="001A4164">
        <w:rPr>
          <w:rFonts w:hint="eastAsia"/>
        </w:rPr>
        <w:t>，氣動則迫血上行，故為是</w:t>
      </w:r>
      <w:r w:rsidR="003A4FE5" w:rsidRPr="001A4164">
        <w:rPr>
          <w:rFonts w:hint="eastAsia"/>
        </w:rPr>
        <w:t>證</w:t>
      </w:r>
      <w:r w:rsidRPr="001A4164">
        <w:rPr>
          <w:rFonts w:hint="eastAsia"/>
        </w:rPr>
        <w:t>。獨論</w:t>
      </w:r>
      <w:r w:rsidR="003A4FE5" w:rsidRPr="001A4164">
        <w:rPr>
          <w:rFonts w:hint="eastAsia"/>
        </w:rPr>
        <w:t>證</w:t>
      </w:r>
      <w:r w:rsidRPr="001A4164">
        <w:rPr>
          <w:rFonts w:hint="eastAsia"/>
        </w:rPr>
        <w:t>不言脈者，以肺為氣府，氣結則肺傷，其變或虛、或實，皆當短而按澀也</w:t>
      </w:r>
      <w:r w:rsidR="00120F57" w:rsidRPr="001A4164">
        <w:rPr>
          <w:rFonts w:hint="eastAsia"/>
        </w:rPr>
        <w:t>，</w:t>
      </w:r>
      <w:r w:rsidRPr="001A4164">
        <w:rPr>
          <w:rFonts w:hint="eastAsia"/>
        </w:rPr>
        <w:t>宜葶藶栝蔞桔梗丹皮湯主之。葶藶破肺中之腐膿，</w:t>
      </w:r>
      <w:r w:rsidR="00120F57" w:rsidRPr="001A4164">
        <w:rPr>
          <w:rFonts w:hint="eastAsia"/>
        </w:rPr>
        <w:t>栝</w:t>
      </w:r>
      <w:r w:rsidRPr="001A4164">
        <w:rPr>
          <w:rFonts w:hint="eastAsia"/>
        </w:rPr>
        <w:t>蔞實開肺中之痰結，丹皮行血而清榮熱，桔梗通氣而排淤濁，則邪退而正自安。</w:t>
      </w:r>
      <w:r w:rsidR="00120F57" w:rsidRPr="001A4164">
        <w:rPr>
          <w:rFonts w:hint="eastAsia"/>
        </w:rPr>
        <w:t>」</w:t>
      </w:r>
    </w:p>
    <w:p w:rsidR="000E7D77" w:rsidRPr="001A4164" w:rsidRDefault="000E7D77" w:rsidP="004438E7">
      <w:pPr>
        <w:pStyle w:val="afffff8"/>
        <w:spacing w:after="120"/>
      </w:pPr>
      <w:r w:rsidRPr="001A4164">
        <w:t>按：湘本作葶藶栝蔞半夏丹皮大棗湯，今依本書改正。</w:t>
      </w:r>
    </w:p>
    <w:p w:rsidR="000E7D77" w:rsidRDefault="000E7D77" w:rsidP="007A0E49">
      <w:pPr>
        <w:pStyle w:val="afffffc"/>
        <w:spacing w:after="120"/>
        <w:ind w:firstLine="600"/>
      </w:pPr>
      <w:r>
        <w:t>百合貝母茯苓桔梗湯方</w:t>
      </w:r>
    </w:p>
    <w:p w:rsidR="000E7D77" w:rsidRDefault="000E7D77" w:rsidP="007A0E49">
      <w:pPr>
        <w:pStyle w:val="afffffc"/>
        <w:spacing w:after="120"/>
        <w:ind w:firstLine="600"/>
      </w:pPr>
      <w:r>
        <w:t>百合七枚（洗，去沫）</w:t>
      </w:r>
      <w:r w:rsidR="00120F57">
        <w:rPr>
          <w:rFonts w:hint="eastAsia"/>
        </w:rPr>
        <w:t>、</w:t>
      </w:r>
      <w:r>
        <w:t>貝母</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20F57">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20F57">
        <w:rPr>
          <w:rFonts w:hint="eastAsia"/>
        </w:rPr>
        <w:t>、</w:t>
      </w:r>
      <w:r>
        <w:t>桔梗</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20F57">
        <w:rPr>
          <w:rFonts w:hint="eastAsia"/>
        </w:rPr>
        <w:t>。</w:t>
      </w:r>
    </w:p>
    <w:p w:rsidR="000E7D77" w:rsidRDefault="000E7D77" w:rsidP="007A0E49">
      <w:pPr>
        <w:pStyle w:val="afffffc"/>
        <w:spacing w:after="120"/>
        <w:ind w:firstLine="600"/>
      </w:pPr>
      <w:r>
        <w:t>上四味，以水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0E7D77" w:rsidRDefault="000E7D77" w:rsidP="007A0E49">
      <w:pPr>
        <w:pStyle w:val="afffffc"/>
        <w:spacing w:after="120"/>
        <w:ind w:firstLine="600"/>
      </w:pPr>
      <w:r>
        <w:t>葶藶栝蔞桔梗牡丹湯方</w:t>
      </w:r>
    </w:p>
    <w:p w:rsidR="000E7D77" w:rsidRDefault="000E7D77" w:rsidP="007A0E49">
      <w:pPr>
        <w:pStyle w:val="afffffc"/>
        <w:spacing w:after="120"/>
        <w:ind w:firstLine="600"/>
      </w:pPr>
      <w:r>
        <w:t>葶藶</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（熬）</w:t>
      </w:r>
      <w:r w:rsidR="00120F57">
        <w:rPr>
          <w:rFonts w:hint="eastAsia"/>
        </w:rPr>
        <w:t>、</w:t>
      </w:r>
      <w:r>
        <w:t>栝蔞實大者一枚（搗）</w:t>
      </w:r>
      <w:r w:rsidR="00120F57">
        <w:rPr>
          <w:rFonts w:hint="eastAsia"/>
        </w:rPr>
        <w:t>、</w:t>
      </w:r>
      <w:r>
        <w:t>桔梗</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20F57">
        <w:rPr>
          <w:rFonts w:hint="eastAsia"/>
        </w:rPr>
        <w:t>、</w:t>
      </w:r>
      <w:r>
        <w:t>牡丹皮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20F57">
        <w:rPr>
          <w:rFonts w:hint="eastAsia"/>
        </w:rPr>
        <w:t>。</w:t>
      </w:r>
    </w:p>
    <w:p w:rsidR="000E7D77" w:rsidRDefault="000E7D77"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0E7D77" w:rsidRDefault="000E7D77" w:rsidP="007A0E49">
      <w:pPr>
        <w:pStyle w:val="afffffc"/>
        <w:spacing w:after="120"/>
        <w:ind w:firstLine="600"/>
      </w:pPr>
      <w:r>
        <w:t>脾臟結，腹中滿痛，按之如覆杯，甚則腹大而堅，脈沉而緊，白</w:t>
      </w:r>
      <w:r>
        <w:rPr>
          <w:rFonts w:hint="eastAsia"/>
        </w:rPr>
        <w:t>朮枳實桃核乾薑湯主之。若腹中脹痛</w:t>
      </w:r>
      <w:r w:rsidR="00400AD6">
        <w:rPr>
          <w:rFonts w:hint="eastAsia"/>
        </w:rPr>
        <w:t>，</w:t>
      </w:r>
      <w:r>
        <w:rPr>
          <w:rFonts w:hint="eastAsia"/>
        </w:rPr>
        <w:t>不可按，大便初溏後硬，轉失氣者，此為實，大黃</w:t>
      </w:r>
      <w:r w:rsidR="002E1F21">
        <w:rPr>
          <w:rFonts w:hint="eastAsia"/>
        </w:rPr>
        <w:t>厚朴</w:t>
      </w:r>
      <w:r>
        <w:rPr>
          <w:rFonts w:hint="eastAsia"/>
        </w:rPr>
        <w:t>枳實半夏甘草湯主之。</w:t>
      </w:r>
    </w:p>
    <w:p w:rsidR="000E7D77" w:rsidRPr="001A4164" w:rsidRDefault="000E7D77" w:rsidP="004438E7">
      <w:pPr>
        <w:pStyle w:val="afffff8"/>
        <w:spacing w:after="120"/>
      </w:pPr>
      <w:r w:rsidRPr="001A4164">
        <w:t>劉昆湘曰：</w:t>
      </w:r>
      <w:r w:rsidR="0058420D" w:rsidRPr="001A4164">
        <w:rPr>
          <w:rFonts w:hint="eastAsia"/>
        </w:rPr>
        <w:t>「</w:t>
      </w:r>
      <w:r w:rsidRPr="001A4164">
        <w:t>脾氣主中而司運化，外合於大腹，故脾臟結，則腹中滿痛，按之有形如覆杯</w:t>
      </w:r>
      <w:r w:rsidRPr="001A4164">
        <w:rPr>
          <w:rFonts w:hint="eastAsia"/>
        </w:rPr>
        <w:t>者，胃氣阻於中焦，</w:t>
      </w:r>
      <w:r w:rsidR="001C6318" w:rsidRPr="001A4164">
        <w:rPr>
          <w:rFonts w:hint="eastAsia"/>
        </w:rPr>
        <w:t>穀</w:t>
      </w:r>
      <w:r w:rsidRPr="001A4164">
        <w:rPr>
          <w:rFonts w:hint="eastAsia"/>
        </w:rPr>
        <w:t>精結於脾絡，津液凝結，氣痺不通，正邪相搏，痛有緩急。脈象當沉而緊，沉者</w:t>
      </w:r>
      <w:r w:rsidR="00400AD6">
        <w:rPr>
          <w:rFonts w:hint="eastAsia"/>
        </w:rPr>
        <w:t>，</w:t>
      </w:r>
      <w:r w:rsidRPr="001A4164">
        <w:rPr>
          <w:rFonts w:hint="eastAsia"/>
        </w:rPr>
        <w:t>中氣結塞，升降失常，氣血俱結，故按之緊實，宜白朮枳實桃仁乾薑湯主之。</w:t>
      </w:r>
      <w:r w:rsidR="0058420D" w:rsidRPr="001A4164">
        <w:rPr>
          <w:rFonts w:hint="eastAsia"/>
        </w:rPr>
        <w:t>乾</w:t>
      </w:r>
      <w:r w:rsidR="000F47D2" w:rsidRPr="001A4164">
        <w:rPr>
          <w:rFonts w:hint="eastAsia"/>
        </w:rPr>
        <w:t>薑</w:t>
      </w:r>
      <w:r w:rsidRPr="001A4164">
        <w:rPr>
          <w:rFonts w:hint="eastAsia"/>
        </w:rPr>
        <w:t>、白朮，溫運脾陽，枳實、桃仁通利氣血，以臟結必達血分，故佐桃仁使達病所。若腹中脹痛，不可按者，此為胃實，大便必初溏後硬。凡糞下初硬後溏者為虛，大腸枯約，胃氣虛寒也，初溏後硬者為實，腐穢先行，而燥化後勝也。必糞前後</w:t>
      </w:r>
      <w:r w:rsidR="00400AD6" w:rsidRPr="001A4164">
        <w:rPr>
          <w:rFonts w:hint="eastAsia"/>
        </w:rPr>
        <w:t>，</w:t>
      </w:r>
      <w:r w:rsidRPr="001A4164">
        <w:rPr>
          <w:rFonts w:hint="eastAsia"/>
        </w:rPr>
        <w:t>失氣極臭，痛脹隨減</w:t>
      </w:r>
      <w:r w:rsidR="0058420D" w:rsidRPr="001A4164">
        <w:rPr>
          <w:rFonts w:hint="eastAsia"/>
        </w:rPr>
        <w:t>，</w:t>
      </w:r>
      <w:r w:rsidRPr="001A4164">
        <w:rPr>
          <w:rFonts w:hint="eastAsia"/>
        </w:rPr>
        <w:t>此</w:t>
      </w:r>
      <w:r w:rsidR="001C6318" w:rsidRPr="001A4164">
        <w:rPr>
          <w:rFonts w:hint="eastAsia"/>
        </w:rPr>
        <w:t>穀</w:t>
      </w:r>
      <w:r w:rsidRPr="001A4164">
        <w:rPr>
          <w:rFonts w:hint="eastAsia"/>
        </w:rPr>
        <w:t>氣內實，氣血俱盛，宜大黃</w:t>
      </w:r>
      <w:r w:rsidR="002E1F21" w:rsidRPr="001A4164">
        <w:rPr>
          <w:rFonts w:hint="eastAsia"/>
        </w:rPr>
        <w:t>厚朴</w:t>
      </w:r>
      <w:r w:rsidRPr="001A4164">
        <w:rPr>
          <w:rFonts w:hint="eastAsia"/>
        </w:rPr>
        <w:t>枳實半夏甘草湯。</w:t>
      </w:r>
      <w:r w:rsidR="002E1F21" w:rsidRPr="001A4164">
        <w:rPr>
          <w:rFonts w:hint="eastAsia"/>
        </w:rPr>
        <w:t>厚朴</w:t>
      </w:r>
      <w:r w:rsidRPr="001A4164">
        <w:rPr>
          <w:rFonts w:hint="eastAsia"/>
        </w:rPr>
        <w:t>、枳</w:t>
      </w:r>
      <w:r w:rsidRPr="001A4164">
        <w:rPr>
          <w:rFonts w:hint="eastAsia"/>
        </w:rPr>
        <w:lastRenderedPageBreak/>
        <w:t>實雙解氣血之結，半夏降水液之阻，君大黃以攻堅，和甘草而緩下，邪退正復則愈矣。</w:t>
      </w:r>
      <w:r w:rsidR="0058420D" w:rsidRPr="001A4164">
        <w:rPr>
          <w:rFonts w:hint="eastAsia"/>
        </w:rPr>
        <w:t>」</w:t>
      </w:r>
    </w:p>
    <w:p w:rsidR="000E7D77" w:rsidRPr="001A4164" w:rsidRDefault="000E7D77" w:rsidP="004438E7">
      <w:pPr>
        <w:pStyle w:val="afffff8"/>
        <w:spacing w:after="120"/>
      </w:pPr>
      <w:r w:rsidRPr="001A4164">
        <w:t>按：湘本作大黃丹皮</w:t>
      </w:r>
      <w:r w:rsidR="002E1F21" w:rsidRPr="001A4164">
        <w:t>厚朴</w:t>
      </w:r>
      <w:r w:rsidRPr="001A4164">
        <w:t>半夏茯苓甘草湯，今依本書改正。</w:t>
      </w:r>
    </w:p>
    <w:p w:rsidR="000E7D77" w:rsidRDefault="000E7D77" w:rsidP="007A0E49">
      <w:pPr>
        <w:pStyle w:val="afffffc"/>
        <w:spacing w:after="120"/>
        <w:ind w:firstLine="600"/>
      </w:pPr>
      <w:r>
        <w:t>白朮枳實桃核乾薑湯方</w:t>
      </w:r>
    </w:p>
    <w:p w:rsidR="000E7D77" w:rsidRDefault="000E7D77" w:rsidP="007A0E49">
      <w:pPr>
        <w:pStyle w:val="afffffc"/>
        <w:spacing w:after="120"/>
        <w:ind w:firstLine="600"/>
      </w:pPr>
      <w:r>
        <w:t>白朮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8420D">
        <w:rPr>
          <w:rFonts w:hint="eastAsia"/>
        </w:rPr>
        <w:t>、</w:t>
      </w:r>
      <w:r>
        <w:t>枳實</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8420D">
        <w:rPr>
          <w:rFonts w:hint="eastAsia"/>
        </w:rPr>
        <w:t>、</w:t>
      </w:r>
      <w:r>
        <w:t>桃仁二十枚（去皮尖）</w:t>
      </w:r>
      <w:r w:rsidR="0058420D">
        <w:rPr>
          <w:rFonts w:hint="eastAsia"/>
        </w:rPr>
        <w:t>、</w:t>
      </w:r>
      <w:r>
        <w:t>乾薑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58420D">
        <w:rPr>
          <w:rFonts w:hint="eastAsia"/>
        </w:rPr>
        <w:t>。</w:t>
      </w:r>
    </w:p>
    <w:p w:rsidR="000E7D77" w:rsidRDefault="000E7D77"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，去滓，分溫再服。</w:t>
      </w:r>
    </w:p>
    <w:p w:rsidR="000E7D77" w:rsidRDefault="000E7D77" w:rsidP="007A0E49">
      <w:pPr>
        <w:pStyle w:val="afffffc"/>
        <w:spacing w:after="120"/>
        <w:ind w:firstLine="600"/>
      </w:pPr>
      <w:r>
        <w:t>大黃</w:t>
      </w:r>
      <w:r w:rsidR="002E1F21">
        <w:t>厚朴</w:t>
      </w:r>
      <w:r>
        <w:t>枳實半夏甘草湯方</w:t>
      </w:r>
    </w:p>
    <w:p w:rsidR="000E7D77" w:rsidRDefault="000E7D77" w:rsidP="007A0E49">
      <w:pPr>
        <w:pStyle w:val="afffffc"/>
        <w:spacing w:after="120"/>
        <w:ind w:firstLine="600"/>
      </w:pPr>
      <w:r>
        <w:t>大黃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8420D">
        <w:rPr>
          <w:rFonts w:hint="eastAsia"/>
        </w:rPr>
        <w:t>、</w:t>
      </w:r>
      <w:r w:rsidR="002E1F21">
        <w:t>厚朴</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8420D">
        <w:rPr>
          <w:rFonts w:hint="eastAsia"/>
        </w:rPr>
        <w:t>、</w:t>
      </w:r>
      <w:r>
        <w:t>枳實</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8420D">
        <w:rPr>
          <w:rFonts w:hint="eastAsia"/>
        </w:rPr>
        <w:t>、</w:t>
      </w: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58420D">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w:t>
      </w:r>
      <w:r w:rsidR="0058420D">
        <w:rPr>
          <w:rFonts w:hint="eastAsia"/>
        </w:rPr>
        <w:t>。</w:t>
      </w:r>
    </w:p>
    <w:p w:rsidR="000E7D77" w:rsidRDefault="000E7D77"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0E7D77" w:rsidRDefault="000E7D77" w:rsidP="007A0E49">
      <w:pPr>
        <w:pStyle w:val="afffffc"/>
        <w:spacing w:after="120"/>
        <w:ind w:firstLine="600"/>
      </w:pPr>
      <w:r>
        <w:t>腎臟結，少腹硬，隱隱痛，按之如有核，小便乍清乍濁，脈沉細而</w:t>
      </w:r>
      <w:r>
        <w:rPr>
          <w:rFonts w:hint="eastAsia"/>
        </w:rPr>
        <w:t>結，宜茯苓桂枝甘草大棗湯。若小腹急痛，小便赤數者，此為實，宜桂枝茯苓枳實芍</w:t>
      </w:r>
      <w:r w:rsidR="00251FA2">
        <w:rPr>
          <w:rFonts w:hint="eastAsia"/>
        </w:rPr>
        <w:t>藥</w:t>
      </w:r>
      <w:r>
        <w:rPr>
          <w:rFonts w:hint="eastAsia"/>
        </w:rPr>
        <w:t>甘草湯。</w:t>
      </w:r>
    </w:p>
    <w:p w:rsidR="00E57CEB" w:rsidRPr="001A4164" w:rsidRDefault="000E7D77" w:rsidP="004438E7">
      <w:pPr>
        <w:pStyle w:val="afffff8"/>
        <w:spacing w:after="120"/>
      </w:pPr>
      <w:r w:rsidRPr="001A4164">
        <w:t>劉昆湘曰：</w:t>
      </w:r>
      <w:r w:rsidR="0058420D" w:rsidRPr="001A4164">
        <w:rPr>
          <w:rFonts w:hint="eastAsia"/>
        </w:rPr>
        <w:t>「</w:t>
      </w:r>
      <w:r w:rsidRPr="001A4164">
        <w:t>腎主藏精而司動氣，位居少腹。腎臟結則少腹硬，隱隱痛，按之有核</w:t>
      </w:r>
      <w:r w:rsidR="0058420D" w:rsidRPr="001A4164">
        <w:rPr>
          <w:rFonts w:hint="eastAsia"/>
        </w:rPr>
        <w:t>，</w:t>
      </w:r>
      <w:r w:rsidRPr="001A4164">
        <w:t>小便</w:t>
      </w:r>
      <w:r w:rsidRPr="001A4164">
        <w:rPr>
          <w:rFonts w:hint="eastAsia"/>
        </w:rPr>
        <w:t>時清時濁者，此示虛從寒化之變，血海寒則下焦少氣以溫分肉，故令少腹按之結硬。血痺氣微，抗拒不甚，故但隱隱而痛。按之有核者，脾絡津液之凝泣也。相火不能循絡上肝，</w:t>
      </w:r>
      <w:r w:rsidR="00E45F02" w:rsidRPr="001A4164">
        <w:rPr>
          <w:rFonts w:hint="eastAsia"/>
        </w:rPr>
        <w:t>泄</w:t>
      </w:r>
      <w:r w:rsidRPr="001A4164">
        <w:rPr>
          <w:rFonts w:hint="eastAsia"/>
        </w:rPr>
        <w:t>於膀胱，故小便色濁，亦有時不</w:t>
      </w:r>
      <w:r w:rsidR="00E45F02" w:rsidRPr="001A4164">
        <w:rPr>
          <w:rFonts w:hint="eastAsia"/>
        </w:rPr>
        <w:t>泄</w:t>
      </w:r>
      <w:r w:rsidRPr="001A4164">
        <w:rPr>
          <w:rFonts w:hint="eastAsia"/>
        </w:rPr>
        <w:t>，故小便時清。脈沉細者屬腎</w:t>
      </w:r>
      <w:r w:rsidR="0058420D" w:rsidRPr="001A4164">
        <w:rPr>
          <w:rFonts w:hint="eastAsia"/>
        </w:rPr>
        <w:t>，</w:t>
      </w:r>
      <w:r w:rsidRPr="001A4164">
        <w:rPr>
          <w:rFonts w:hint="eastAsia"/>
        </w:rPr>
        <w:t>多按之</w:t>
      </w:r>
      <w:r w:rsidR="00400AD6">
        <w:rPr>
          <w:rFonts w:hint="eastAsia"/>
        </w:rPr>
        <w:t>。</w:t>
      </w:r>
      <w:r w:rsidRPr="001A4164">
        <w:rPr>
          <w:rFonts w:hint="eastAsia"/>
        </w:rPr>
        <w:t>結者，血凝而氣阻也</w:t>
      </w:r>
      <w:r w:rsidR="0058420D" w:rsidRPr="001A4164">
        <w:rPr>
          <w:rFonts w:hint="eastAsia"/>
        </w:rPr>
        <w:t>，</w:t>
      </w:r>
      <w:r w:rsidRPr="001A4164">
        <w:rPr>
          <w:rFonts w:hint="eastAsia"/>
        </w:rPr>
        <w:t>宜茯苓桂枝甘草大棗湯，溫腎氣</w:t>
      </w:r>
      <w:r w:rsidR="00400AD6">
        <w:rPr>
          <w:rFonts w:hint="eastAsia"/>
        </w:rPr>
        <w:t>，</w:t>
      </w:r>
      <w:r w:rsidRPr="001A4164">
        <w:rPr>
          <w:rFonts w:hint="eastAsia"/>
        </w:rPr>
        <w:t>以利州都。若小腹急痛，小便赤數者，此為實。急痛者，拘急而痛，氣強與血</w:t>
      </w:r>
      <w:r w:rsidR="00AD488F" w:rsidRPr="001A4164">
        <w:rPr>
          <w:rFonts w:hint="eastAsia"/>
        </w:rPr>
        <w:t>鬱</w:t>
      </w:r>
      <w:r w:rsidRPr="001A4164">
        <w:rPr>
          <w:rFonts w:hint="eastAsia"/>
        </w:rPr>
        <w:t>相搏，故為急痛。小便赤數者，相火之下行也</w:t>
      </w:r>
      <w:r w:rsidR="0058420D" w:rsidRPr="001A4164">
        <w:rPr>
          <w:rFonts w:hint="eastAsia"/>
        </w:rPr>
        <w:t>，</w:t>
      </w:r>
      <w:r w:rsidRPr="001A4164">
        <w:rPr>
          <w:rFonts w:hint="eastAsia"/>
        </w:rPr>
        <w:t>宜桂枝茯苓枳實</w:t>
      </w:r>
      <w:r w:rsidR="00E57CEB" w:rsidRPr="001A4164">
        <w:rPr>
          <w:rFonts w:hint="eastAsia"/>
        </w:rPr>
        <w:t>芍</w:t>
      </w:r>
      <w:r w:rsidR="00251FA2" w:rsidRPr="001A4164">
        <w:rPr>
          <w:rFonts w:hint="eastAsia"/>
        </w:rPr>
        <w:t>藥</w:t>
      </w:r>
      <w:r w:rsidR="00E57CEB" w:rsidRPr="001A4164">
        <w:rPr>
          <w:rFonts w:hint="eastAsia"/>
        </w:rPr>
        <w:t>甘草湯。</w:t>
      </w:r>
      <w:r w:rsidR="0058420D" w:rsidRPr="001A4164">
        <w:rPr>
          <w:rFonts w:hint="eastAsia"/>
        </w:rPr>
        <w:t>」</w:t>
      </w:r>
    </w:p>
    <w:p w:rsidR="00E57CEB" w:rsidRPr="001A4164" w:rsidRDefault="00E57CEB" w:rsidP="004438E7">
      <w:pPr>
        <w:pStyle w:val="afffff8"/>
        <w:spacing w:after="120"/>
      </w:pPr>
      <w:r w:rsidRPr="001A4164">
        <w:t>按：腎者，水臟，司泌尿，而膀胱為其腑。腎臟結，則下焦之氣化不行，故其</w:t>
      </w:r>
      <w:r w:rsidR="003A4FE5" w:rsidRPr="001A4164">
        <w:t>證</w:t>
      </w:r>
      <w:r w:rsidRPr="001A4164">
        <w:t>如此。</w:t>
      </w:r>
      <w:r w:rsidRPr="001A4164">
        <w:rPr>
          <w:rFonts w:hint="eastAsia"/>
        </w:rPr>
        <w:t>虛則主之以茯苓桂枝甘草大棗湯者，與治發汗後，臍下悸之意同也</w:t>
      </w:r>
      <w:r w:rsidR="0058420D" w:rsidRPr="001A4164">
        <w:rPr>
          <w:rFonts w:hint="eastAsia"/>
        </w:rPr>
        <w:t>。</w:t>
      </w:r>
      <w:r w:rsidRPr="001A4164">
        <w:rPr>
          <w:rFonts w:hint="eastAsia"/>
        </w:rPr>
        <w:t>實則主之以桂枝茯苓枳實芍</w:t>
      </w:r>
      <w:r w:rsidR="00251FA2" w:rsidRPr="001A4164">
        <w:rPr>
          <w:rFonts w:hint="eastAsia"/>
        </w:rPr>
        <w:t>藥</w:t>
      </w:r>
      <w:r w:rsidRPr="001A4164">
        <w:rPr>
          <w:rFonts w:hint="eastAsia"/>
        </w:rPr>
        <w:t>甘草湯者，所以助下焦之氣化，通淤結，止急痛也。湘本作宜桂枝附子茯苓丹皮湯及附子桂枝黃柏丹皮茯苓湯。</w:t>
      </w:r>
    </w:p>
    <w:p w:rsidR="00E57CEB" w:rsidRDefault="00E57CEB" w:rsidP="004438E7">
      <w:pPr>
        <w:pStyle w:val="afffff8"/>
        <w:spacing w:after="120"/>
      </w:pPr>
      <w:r>
        <w:t>茯苓桂枝甘草大棗湯方</w:t>
      </w:r>
      <w:r w:rsidRPr="001A4164">
        <w:t>見太陽病中</w:t>
      </w:r>
      <w:r w:rsidR="0058420D" w:rsidRPr="001A4164">
        <w:rPr>
          <w:rFonts w:hint="eastAsia"/>
        </w:rPr>
        <w:t>。</w:t>
      </w:r>
    </w:p>
    <w:p w:rsidR="00E57CEB" w:rsidRDefault="00E57CEB" w:rsidP="007A0E49">
      <w:pPr>
        <w:pStyle w:val="afffffc"/>
        <w:spacing w:after="120"/>
        <w:ind w:firstLine="600"/>
      </w:pPr>
      <w:r>
        <w:t>桂枝茯苓枳實芍</w:t>
      </w:r>
      <w:r w:rsidR="00251FA2">
        <w:t>藥</w:t>
      </w:r>
      <w:r>
        <w:t>甘草湯方</w:t>
      </w:r>
    </w:p>
    <w:p w:rsidR="00E57CEB" w:rsidRDefault="00E57CEB"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（去皮）</w:t>
      </w:r>
      <w:r w:rsidR="0058420D">
        <w:rPr>
          <w:rFonts w:hint="eastAsia"/>
        </w:rPr>
        <w:t>、</w:t>
      </w:r>
      <w:r>
        <w:t>茯苓</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8420D">
        <w:rPr>
          <w:rFonts w:hint="eastAsia"/>
        </w:rPr>
        <w:t>、</w:t>
      </w:r>
      <w:r>
        <w:t>枳實</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8420D">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8420D">
        <w:rPr>
          <w:rFonts w:hint="eastAsia"/>
        </w:rPr>
        <w:t>、</w:t>
      </w:r>
      <w:r>
        <w:rPr>
          <w:rFonts w:hint="eastAsia"/>
        </w:rP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（炙）</w:t>
      </w:r>
      <w:r w:rsidR="0058420D">
        <w:rPr>
          <w:rFonts w:hint="eastAsia"/>
        </w:rPr>
        <w:t>。</w:t>
      </w:r>
    </w:p>
    <w:p w:rsidR="00E57CEB" w:rsidRDefault="00E57CEB"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E57CEB" w:rsidRDefault="00E57CEB" w:rsidP="007A0E49">
      <w:pPr>
        <w:pStyle w:val="afffffc"/>
        <w:spacing w:after="120"/>
        <w:ind w:firstLine="600"/>
      </w:pPr>
      <w:r>
        <w:t>臟結，無陽</w:t>
      </w:r>
      <w:r w:rsidR="003A4FE5">
        <w:t>證</w:t>
      </w:r>
      <w:r>
        <w:t>，不往來寒熱，其人反靜，舌上苔滑者，不可攻也</w:t>
      </w:r>
      <w:r w:rsidR="0058420D">
        <w:rPr>
          <w:rFonts w:hint="eastAsia"/>
        </w:rPr>
        <w:t>。</w:t>
      </w:r>
      <w:r>
        <w:rPr>
          <w:rFonts w:hint="eastAsia"/>
        </w:rPr>
        <w:t>飲食如</w:t>
      </w:r>
      <w:r>
        <w:rPr>
          <w:rFonts w:hint="eastAsia"/>
        </w:rPr>
        <w:lastRenderedPageBreak/>
        <w:t>故，時時下利，舌上白苔滑者，為難治。</w:t>
      </w:r>
    </w:p>
    <w:p w:rsidR="00E57CEB" w:rsidRPr="001A4164" w:rsidRDefault="00E57CEB" w:rsidP="004438E7">
      <w:pPr>
        <w:pStyle w:val="afffff8"/>
        <w:spacing w:after="120"/>
      </w:pPr>
      <w:r w:rsidRPr="001A4164">
        <w:t>成無己曰：</w:t>
      </w:r>
      <w:r w:rsidR="0058420D" w:rsidRPr="001A4164">
        <w:rPr>
          <w:rFonts w:hint="eastAsia"/>
        </w:rPr>
        <w:t>「</w:t>
      </w:r>
      <w:r w:rsidRPr="001A4164">
        <w:t>臟結於法當下，無陽</w:t>
      </w:r>
      <w:r w:rsidR="003A4FE5" w:rsidRPr="001A4164">
        <w:t>證</w:t>
      </w:r>
      <w:r w:rsidRPr="001A4164">
        <w:t>，為表無熱</w:t>
      </w:r>
      <w:r w:rsidR="0058420D" w:rsidRPr="001A4164">
        <w:rPr>
          <w:rFonts w:hint="eastAsia"/>
        </w:rPr>
        <w:t>。</w:t>
      </w:r>
      <w:r w:rsidRPr="001A4164">
        <w:t>不往來寒熱，為半表半</w:t>
      </w:r>
      <w:r w:rsidR="00F008EC" w:rsidRPr="001A4164">
        <w:t>裡</w:t>
      </w:r>
      <w:r w:rsidRPr="001A4164">
        <w:t>無熱</w:t>
      </w:r>
      <w:r w:rsidR="0058420D" w:rsidRPr="001A4164">
        <w:rPr>
          <w:rFonts w:hint="eastAsia"/>
        </w:rPr>
        <w:t>。</w:t>
      </w:r>
      <w:r w:rsidRPr="001A4164">
        <w:t>其人反</w:t>
      </w:r>
      <w:r w:rsidRPr="001A4164">
        <w:rPr>
          <w:rFonts w:hint="eastAsia"/>
        </w:rPr>
        <w:t>靜，為裡無熱。經曰：</w:t>
      </w:r>
      <w:r w:rsidR="0058420D" w:rsidRPr="001A4164">
        <w:rPr>
          <w:rFonts w:hint="eastAsia"/>
        </w:rPr>
        <w:t>『</w:t>
      </w:r>
      <w:r w:rsidRPr="001A4164">
        <w:rPr>
          <w:rFonts w:hint="eastAsia"/>
        </w:rPr>
        <w:t>舌上如苔者，以丹田有熱</w:t>
      </w:r>
      <w:r w:rsidR="00400AD6">
        <w:rPr>
          <w:rFonts w:hint="eastAsia"/>
        </w:rPr>
        <w:t>，</w:t>
      </w:r>
      <w:r w:rsidRPr="001A4164">
        <w:rPr>
          <w:rFonts w:hint="eastAsia"/>
        </w:rPr>
        <w:t>胸中有寒</w:t>
      </w:r>
      <w:r w:rsidR="0058420D" w:rsidRPr="001A4164">
        <w:rPr>
          <w:rFonts w:hint="eastAsia"/>
        </w:rPr>
        <w:t>。』</w:t>
      </w:r>
      <w:r w:rsidRPr="001A4164">
        <w:rPr>
          <w:rFonts w:hint="eastAsia"/>
        </w:rPr>
        <w:t>邪氣以表裡皆寒，故不可攻。陰結而陽不結，雖心下結痛，飲食亦自如故，陰氣乘腸虛而下，故時時自下利。陰得陽則解，臟結得熱</w:t>
      </w:r>
      <w:r w:rsidR="003A4FE5" w:rsidRPr="001A4164">
        <w:rPr>
          <w:rFonts w:hint="eastAsia"/>
        </w:rPr>
        <w:t>證</w:t>
      </w:r>
      <w:r w:rsidRPr="001A4164">
        <w:rPr>
          <w:rFonts w:hint="eastAsia"/>
        </w:rPr>
        <w:t>多，則易治，舌上白苔滑者，邪氣結</w:t>
      </w:r>
      <w:r w:rsidR="0058420D" w:rsidRPr="001A4164">
        <w:rPr>
          <w:rFonts w:hint="eastAsia"/>
        </w:rPr>
        <w:t>，</w:t>
      </w:r>
      <w:r w:rsidRPr="001A4164">
        <w:rPr>
          <w:rFonts w:hint="eastAsia"/>
        </w:rPr>
        <w:t>胸中亦寒，故</w:t>
      </w:r>
      <w:r w:rsidR="0058420D" w:rsidRPr="001A4164">
        <w:rPr>
          <w:rFonts w:hint="eastAsia"/>
        </w:rPr>
        <w:t>云</w:t>
      </w:r>
      <w:r w:rsidRPr="001A4164">
        <w:rPr>
          <w:rFonts w:hint="eastAsia"/>
        </w:rPr>
        <w:t>難治。</w:t>
      </w:r>
      <w:r w:rsidR="0058420D" w:rsidRPr="001A4164">
        <w:rPr>
          <w:rFonts w:hint="eastAsia"/>
        </w:rPr>
        <w:t>」</w:t>
      </w:r>
    </w:p>
    <w:p w:rsidR="00E57CEB" w:rsidRPr="001A4164" w:rsidRDefault="00E57CEB" w:rsidP="004438E7">
      <w:pPr>
        <w:pStyle w:val="afffff8"/>
        <w:spacing w:after="120"/>
      </w:pPr>
      <w:r w:rsidRPr="001A4164">
        <w:t>程知曰：</w:t>
      </w:r>
      <w:r w:rsidR="0058420D" w:rsidRPr="001A4164">
        <w:rPr>
          <w:rFonts w:hint="eastAsia"/>
        </w:rPr>
        <w:t>「</w:t>
      </w:r>
      <w:r w:rsidRPr="001A4164">
        <w:t>經於臟結白苔滑者，只言難治，未嘗言不可治也</w:t>
      </w:r>
      <w:r w:rsidR="0058420D" w:rsidRPr="001A4164">
        <w:rPr>
          <w:rFonts w:hint="eastAsia"/>
        </w:rPr>
        <w:t>。</w:t>
      </w:r>
      <w:r w:rsidRPr="001A4164">
        <w:t>只言臟結無熱，舌苔滑者，</w:t>
      </w:r>
      <w:r w:rsidRPr="001A4164">
        <w:rPr>
          <w:rFonts w:hint="eastAsia"/>
        </w:rPr>
        <w:t>不可攻，未嘗言臟結有熱，舌苔不滑者，亦不可攻也。意者丹田有熱，胸中有寒之證，必有和解其熱，溫散其寒之法。俾內邪潛消，外邪漸解者，斯則良工之苦心乎。</w:t>
      </w:r>
      <w:r w:rsidR="0058420D" w:rsidRPr="001A4164">
        <w:rPr>
          <w:rFonts w:hint="eastAsia"/>
        </w:rPr>
        <w:t>」</w:t>
      </w:r>
    </w:p>
    <w:p w:rsidR="00E57CEB" w:rsidRDefault="00F4512B" w:rsidP="007A0E49">
      <w:pPr>
        <w:pStyle w:val="afffffc"/>
        <w:spacing w:after="120"/>
        <w:ind w:firstLine="600"/>
      </w:pPr>
      <w:r>
        <w:rPr>
          <w:rFonts w:hint="eastAsia"/>
        </w:rPr>
        <w:t>「</w:t>
      </w:r>
      <w:r w:rsidR="00E57CEB">
        <w:t>何謂結胸？</w:t>
      </w:r>
      <w:r>
        <w:rPr>
          <w:rFonts w:hint="eastAsia"/>
        </w:rPr>
        <w:t>」</w:t>
      </w:r>
      <w:r w:rsidR="00E57CEB">
        <w:t>師曰：</w:t>
      </w:r>
      <w:r>
        <w:rPr>
          <w:rFonts w:hint="eastAsia"/>
        </w:rPr>
        <w:t>「</w:t>
      </w:r>
      <w:r w:rsidR="00E57CEB">
        <w:t>病發於陽，而反下之，熱入於裡，因作結胸。</w:t>
      </w:r>
      <w:r w:rsidR="00E57CEB">
        <w:rPr>
          <w:rFonts w:hint="eastAsia"/>
        </w:rPr>
        <w:t>病發於陰，而早下之，因作痞。所以成結胸者，誤下</w:t>
      </w:r>
      <w:r w:rsidR="00400AD6">
        <w:rPr>
          <w:rFonts w:hint="eastAsia"/>
        </w:rPr>
        <w:t>，</w:t>
      </w:r>
      <w:r w:rsidR="00E57CEB">
        <w:rPr>
          <w:rFonts w:hint="eastAsia"/>
        </w:rPr>
        <w:t>故也。</w:t>
      </w:r>
      <w:r>
        <w:rPr>
          <w:rFonts w:hint="eastAsia"/>
        </w:rPr>
        <w:t>」</w:t>
      </w:r>
    </w:p>
    <w:p w:rsidR="00E57CEB" w:rsidRPr="001A4164" w:rsidRDefault="00E57CEB" w:rsidP="004438E7">
      <w:pPr>
        <w:pStyle w:val="afffff8"/>
        <w:spacing w:after="120"/>
      </w:pPr>
      <w:r w:rsidRPr="001A4164">
        <w:t>痞，部鄙切，音否。</w:t>
      </w:r>
    </w:p>
    <w:p w:rsidR="00E57CEB" w:rsidRPr="001A4164" w:rsidRDefault="00E57CEB" w:rsidP="004438E7">
      <w:pPr>
        <w:pStyle w:val="afffff8"/>
        <w:spacing w:after="120"/>
      </w:pPr>
      <w:r w:rsidRPr="001A4164">
        <w:t>成無己曰：</w:t>
      </w:r>
      <w:r w:rsidR="00F4512B" w:rsidRPr="001A4164">
        <w:rPr>
          <w:rFonts w:hint="eastAsia"/>
        </w:rPr>
        <w:t>「</w:t>
      </w:r>
      <w:r w:rsidRPr="001A4164">
        <w:t>發熱</w:t>
      </w:r>
      <w:r w:rsidR="00400AD6">
        <w:t>、</w:t>
      </w:r>
      <w:r w:rsidRPr="001A4164">
        <w:t>惡寒者，發於陽也，而反下之，則表中陽邪入裡，結於胸中為結胸</w:t>
      </w:r>
      <w:r w:rsidR="00F4512B" w:rsidRPr="001A4164">
        <w:rPr>
          <w:rFonts w:hint="eastAsia"/>
        </w:rPr>
        <w:t>。</w:t>
      </w:r>
      <w:r w:rsidRPr="001A4164">
        <w:t>無</w:t>
      </w:r>
      <w:r w:rsidRPr="001A4164">
        <w:rPr>
          <w:rFonts w:hint="eastAsia"/>
        </w:rPr>
        <w:t>熱</w:t>
      </w:r>
      <w:r w:rsidR="00400AD6">
        <w:rPr>
          <w:rFonts w:hint="eastAsia"/>
        </w:rPr>
        <w:t>、</w:t>
      </w:r>
      <w:r w:rsidRPr="001A4164">
        <w:rPr>
          <w:rFonts w:hint="eastAsia"/>
        </w:rPr>
        <w:t>惡寒者，發於陰也，而反下之，則表中陰邪入裡，結於心下為痞。</w:t>
      </w:r>
      <w:r w:rsidR="00F4512B" w:rsidRPr="001A4164">
        <w:rPr>
          <w:rFonts w:hint="eastAsia"/>
        </w:rPr>
        <w:t>」</w:t>
      </w:r>
    </w:p>
    <w:p w:rsidR="00E57CEB" w:rsidRPr="001A4164" w:rsidRDefault="00E57CEB" w:rsidP="004438E7">
      <w:pPr>
        <w:pStyle w:val="afffff8"/>
        <w:spacing w:after="120"/>
      </w:pPr>
      <w:r w:rsidRPr="001A4164">
        <w:t>方中行曰：</w:t>
      </w:r>
      <w:r w:rsidR="00F4512B" w:rsidRPr="001A4164">
        <w:rPr>
          <w:rFonts w:hint="eastAsia"/>
        </w:rPr>
        <w:t>「</w:t>
      </w:r>
      <w:r w:rsidRPr="001A4164">
        <w:t>此原結胸與痞之因。結胸，大抵以結硬、高當於胸為名。</w:t>
      </w:r>
      <w:r w:rsidR="00F4512B" w:rsidRPr="001A4164">
        <w:rPr>
          <w:rFonts w:hint="eastAsia"/>
        </w:rPr>
        <w:t>痞</w:t>
      </w:r>
      <w:r w:rsidRPr="001A4164">
        <w:t>者，痞塞於中，而</w:t>
      </w:r>
      <w:r w:rsidRPr="001A4164">
        <w:rPr>
          <w:rFonts w:hint="eastAsia"/>
        </w:rPr>
        <w:t>以天地不交之否為義。</w:t>
      </w:r>
      <w:r w:rsidR="00F4512B" w:rsidRPr="001A4164">
        <w:rPr>
          <w:rFonts w:hint="eastAsia"/>
        </w:rPr>
        <w:t>」</w:t>
      </w:r>
    </w:p>
    <w:p w:rsidR="00E57CEB" w:rsidRPr="001A4164" w:rsidRDefault="00E57CEB" w:rsidP="004438E7">
      <w:pPr>
        <w:pStyle w:val="afffff8"/>
        <w:spacing w:after="120"/>
      </w:pPr>
      <w:r w:rsidRPr="001A4164">
        <w:t>程郊倩曰：</w:t>
      </w:r>
      <w:r w:rsidR="00F4512B" w:rsidRPr="001A4164">
        <w:rPr>
          <w:rFonts w:hint="eastAsia"/>
        </w:rPr>
        <w:t>「</w:t>
      </w:r>
      <w:r w:rsidRPr="001A4164">
        <w:t>病發於陽者，從發熱</w:t>
      </w:r>
      <w:r w:rsidR="00400AD6">
        <w:t>、</w:t>
      </w:r>
      <w:r w:rsidRPr="001A4164">
        <w:t>惡寒而來，否則熱多寒少者，下則表熱陷入，為膻中</w:t>
      </w:r>
      <w:r w:rsidRPr="001A4164">
        <w:rPr>
          <w:rFonts w:hint="eastAsia"/>
        </w:rPr>
        <w:t>之陽所格，兩陽相搏，是為結胸。結胸為實邪，故硬而痛。病發於陰者，從無熱</w:t>
      </w:r>
      <w:r w:rsidR="00400AD6">
        <w:rPr>
          <w:rFonts w:hint="eastAsia"/>
        </w:rPr>
        <w:t>、</w:t>
      </w:r>
      <w:r w:rsidRPr="001A4164">
        <w:rPr>
          <w:rFonts w:hint="eastAsia"/>
        </w:rPr>
        <w:t>惡寒而來，否亦寒多熱少者，下則虛邪上逆，亦為膻中之陽所拒，陰陽互結是為痞。痞為虛邪，故或硬、或不硬，而總不痛。然痞氣雖屬陰邪，亦有表裡之分，屬表者，緊反入裡之胃，屬裡者，無陽獨陰之謂。故痞</w:t>
      </w:r>
      <w:r w:rsidR="003A4FE5" w:rsidRPr="001A4164">
        <w:rPr>
          <w:rFonts w:hint="eastAsia"/>
        </w:rPr>
        <w:t>證</w:t>
      </w:r>
      <w:r w:rsidRPr="001A4164">
        <w:rPr>
          <w:rFonts w:hint="eastAsia"/>
        </w:rPr>
        <w:t>陽陷則有之，無熱入也。雖有乾嘔、煩燥</w:t>
      </w:r>
      <w:r w:rsidR="003A4FE5" w:rsidRPr="001A4164">
        <w:rPr>
          <w:rFonts w:hint="eastAsia"/>
        </w:rPr>
        <w:t>證</w:t>
      </w:r>
      <w:r w:rsidRPr="001A4164">
        <w:rPr>
          <w:rFonts w:hint="eastAsia"/>
        </w:rPr>
        <w:t>，總因陽邪之擾，非實熱也</w:t>
      </w:r>
      <w:r w:rsidR="00F4512B" w:rsidRPr="001A4164">
        <w:rPr>
          <w:rFonts w:hint="eastAsia"/>
        </w:rPr>
        <w:t>，</w:t>
      </w:r>
      <w:r w:rsidRPr="001A4164">
        <w:rPr>
          <w:rFonts w:hint="eastAsia"/>
        </w:rPr>
        <w:t>以其人津液本虛也。結胸則熱因陽陷而入，入則熱結而實矣</w:t>
      </w:r>
      <w:r w:rsidR="00F4512B" w:rsidRPr="001A4164">
        <w:rPr>
          <w:rFonts w:hint="eastAsia"/>
        </w:rPr>
        <w:t>，</w:t>
      </w:r>
      <w:r w:rsidRPr="001A4164">
        <w:rPr>
          <w:rFonts w:hint="eastAsia"/>
        </w:rPr>
        <w:t>以其人津液</w:t>
      </w:r>
      <w:r w:rsidR="00F4512B" w:rsidRPr="001A4164">
        <w:rPr>
          <w:rFonts w:hint="eastAsia"/>
        </w:rPr>
        <w:t>素</w:t>
      </w:r>
      <w:r w:rsidRPr="001A4164">
        <w:rPr>
          <w:rFonts w:hint="eastAsia"/>
        </w:rPr>
        <w:t>盛也。痞</w:t>
      </w:r>
      <w:r w:rsidR="003A4FE5" w:rsidRPr="001A4164">
        <w:rPr>
          <w:rFonts w:hint="eastAsia"/>
        </w:rPr>
        <w:t>證</w:t>
      </w:r>
      <w:r w:rsidRPr="001A4164">
        <w:rPr>
          <w:rFonts w:hint="eastAsia"/>
        </w:rPr>
        <w:t>誤在下，結胸誤在下之早</w:t>
      </w:r>
      <w:r w:rsidR="00F4512B" w:rsidRPr="001A4164">
        <w:rPr>
          <w:rFonts w:hint="eastAsia"/>
        </w:rPr>
        <w:t>。</w:t>
      </w:r>
      <w:r w:rsidRPr="001A4164">
        <w:rPr>
          <w:rFonts w:hint="eastAsia"/>
        </w:rPr>
        <w:t>陰陽二字，從虛實而分者，經曰：</w:t>
      </w:r>
      <w:r w:rsidR="00F4512B" w:rsidRPr="001A4164">
        <w:rPr>
          <w:rFonts w:hint="eastAsia"/>
        </w:rPr>
        <w:t>『</w:t>
      </w:r>
      <w:r w:rsidRPr="001A4164">
        <w:rPr>
          <w:rFonts w:hint="eastAsia"/>
        </w:rPr>
        <w:t>陽道實，陰道虛也。</w:t>
      </w:r>
      <w:r w:rsidR="00F4512B" w:rsidRPr="001A4164">
        <w:rPr>
          <w:rFonts w:hint="eastAsia"/>
        </w:rPr>
        <w:t>』</w:t>
      </w:r>
      <w:r w:rsidRPr="001A4164">
        <w:rPr>
          <w:rFonts w:hint="eastAsia"/>
        </w:rPr>
        <w:t>實不與熱期，而熱自至，虛不與寒期，而寒自至。故結胸未下之來路，曰脈浮而動數。痞</w:t>
      </w:r>
      <w:r w:rsidR="003A4FE5" w:rsidRPr="001A4164">
        <w:rPr>
          <w:rFonts w:hint="eastAsia"/>
        </w:rPr>
        <w:t>證</w:t>
      </w:r>
      <w:r w:rsidRPr="001A4164">
        <w:rPr>
          <w:rFonts w:hint="eastAsia"/>
        </w:rPr>
        <w:t>未下之來路，曰脈浮而緊。然陰陽二字，亦可從氣血分。結胸屬氣分，故湯名陷胸。痞屬血分，故湯名瀉心。所以風寒皆有二</w:t>
      </w:r>
      <w:r w:rsidR="003A4FE5" w:rsidRPr="001A4164">
        <w:rPr>
          <w:rFonts w:hint="eastAsia"/>
        </w:rPr>
        <w:t>證</w:t>
      </w:r>
      <w:r w:rsidRPr="001A4164">
        <w:rPr>
          <w:rFonts w:hint="eastAsia"/>
        </w:rPr>
        <w:t>，視邪之虛實如何，不可執也。</w:t>
      </w:r>
      <w:r w:rsidR="00F4512B" w:rsidRPr="001A4164">
        <w:rPr>
          <w:rFonts w:hint="eastAsia"/>
        </w:rPr>
        <w:t>」</w:t>
      </w:r>
    </w:p>
    <w:p w:rsidR="00E57CEB" w:rsidRPr="001A4164" w:rsidRDefault="00E57CEB" w:rsidP="004438E7">
      <w:pPr>
        <w:pStyle w:val="afffff8"/>
        <w:spacing w:after="120"/>
      </w:pPr>
      <w:r w:rsidRPr="001A4164">
        <w:t>《活人書》：</w:t>
      </w:r>
      <w:r w:rsidR="00F4512B" w:rsidRPr="001A4164">
        <w:rPr>
          <w:rFonts w:hint="eastAsia"/>
        </w:rPr>
        <w:t>「</w:t>
      </w:r>
      <w:r w:rsidRPr="001A4164">
        <w:t>傷寒</w:t>
      </w:r>
      <w:r w:rsidR="00400AD6">
        <w:t>，</w:t>
      </w:r>
      <w:r w:rsidRPr="001A4164">
        <w:t>本無結胸，應身熱，下之早，熱氣乘虛而入，痞結不散，便成結胸。</w:t>
      </w:r>
      <w:r w:rsidRPr="001A4164">
        <w:rPr>
          <w:rFonts w:hint="eastAsia"/>
        </w:rPr>
        <w:t>然結胸有三種，有大結胸，有小結胸，有水結在胸脅間，亦名結胸。又有寒熱</w:t>
      </w:r>
      <w:r w:rsidRPr="001A4164">
        <w:rPr>
          <w:rFonts w:hint="eastAsia"/>
        </w:rPr>
        <w:lastRenderedPageBreak/>
        <w:t>二</w:t>
      </w:r>
      <w:r w:rsidR="003A4FE5" w:rsidRPr="001A4164">
        <w:rPr>
          <w:rFonts w:hint="eastAsia"/>
        </w:rPr>
        <w:t>證</w:t>
      </w:r>
      <w:r w:rsidRPr="001A4164">
        <w:rPr>
          <w:rFonts w:hint="eastAsia"/>
        </w:rPr>
        <w:t>，有熱實結胸，有寒實結胸。傷寒</w:t>
      </w:r>
      <w:r w:rsidR="00400AD6">
        <w:rPr>
          <w:rFonts w:hint="eastAsia"/>
        </w:rPr>
        <w:t>，</w:t>
      </w:r>
      <w:r w:rsidRPr="001A4164">
        <w:rPr>
          <w:rFonts w:hint="eastAsia"/>
        </w:rPr>
        <w:t>本無痞，應身冷，醫反下之，遂成痞。</w:t>
      </w:r>
      <w:r w:rsidR="00F4512B" w:rsidRPr="001A4164">
        <w:rPr>
          <w:rFonts w:hint="eastAsia"/>
        </w:rPr>
        <w:t>」</w:t>
      </w:r>
    </w:p>
    <w:p w:rsidR="00E57CEB" w:rsidRPr="001A4164" w:rsidRDefault="00E57CEB" w:rsidP="004438E7">
      <w:pPr>
        <w:pStyle w:val="afffff8"/>
        <w:spacing w:after="120"/>
      </w:pPr>
      <w:r w:rsidRPr="001A4164">
        <w:t>《萬病回春》：</w:t>
      </w:r>
      <w:r w:rsidR="00F4512B" w:rsidRPr="001A4164">
        <w:rPr>
          <w:rFonts w:hint="eastAsia"/>
        </w:rPr>
        <w:t>「</w:t>
      </w:r>
      <w:r w:rsidRPr="001A4164">
        <w:t>傷寒</w:t>
      </w:r>
      <w:r w:rsidR="00400AD6">
        <w:t>，</w:t>
      </w:r>
      <w:r w:rsidRPr="001A4164">
        <w:t>結胸者，熱痰結也。</w:t>
      </w:r>
      <w:r w:rsidR="00F4512B" w:rsidRPr="001A4164">
        <w:rPr>
          <w:rFonts w:hint="eastAsia"/>
        </w:rPr>
        <w:t>」</w:t>
      </w:r>
    </w:p>
    <w:p w:rsidR="00E57CEB" w:rsidRPr="001A4164" w:rsidRDefault="00E57CEB" w:rsidP="004438E7">
      <w:pPr>
        <w:pStyle w:val="afffff8"/>
        <w:spacing w:after="120"/>
      </w:pPr>
      <w:r w:rsidRPr="001A4164">
        <w:t>《直指方》：</w:t>
      </w:r>
      <w:r w:rsidR="00F4512B" w:rsidRPr="001A4164">
        <w:rPr>
          <w:rFonts w:hint="eastAsia"/>
        </w:rPr>
        <w:t>「</w:t>
      </w:r>
      <w:r w:rsidRPr="001A4164">
        <w:t>乾上，坤下，其卦為否，陽隔陰而不降，陰無陽而不升。此否之所以痞而</w:t>
      </w:r>
      <w:r w:rsidRPr="001A4164">
        <w:rPr>
          <w:rFonts w:hint="eastAsia"/>
        </w:rPr>
        <w:t>不通也。</w:t>
      </w:r>
      <w:r w:rsidR="00F4512B" w:rsidRPr="001A4164">
        <w:rPr>
          <w:rFonts w:hint="eastAsia"/>
        </w:rPr>
        <w:t>」</w:t>
      </w:r>
    </w:p>
    <w:p w:rsidR="00E57CEB" w:rsidRPr="001A4164" w:rsidRDefault="00E57CEB" w:rsidP="004438E7">
      <w:pPr>
        <w:pStyle w:val="afffff8"/>
        <w:spacing w:after="120"/>
      </w:pPr>
      <w:r w:rsidRPr="001A4164">
        <w:t>《傷寒百問經絡圖》：</w:t>
      </w:r>
      <w:r w:rsidR="00F4512B" w:rsidRPr="001A4164">
        <w:rPr>
          <w:rFonts w:hint="eastAsia"/>
        </w:rPr>
        <w:t>「</w:t>
      </w:r>
      <w:r w:rsidRPr="001A4164">
        <w:t>但滿而不痛者為痞，任人揉按，手不佔護，按之且快意。</w:t>
      </w:r>
      <w:r w:rsidR="00F4512B" w:rsidRPr="001A4164">
        <w:rPr>
          <w:rFonts w:hint="eastAsia"/>
        </w:rPr>
        <w:t>」</w:t>
      </w:r>
    </w:p>
    <w:p w:rsidR="00E57CEB" w:rsidRDefault="00E57CEB" w:rsidP="007A0E49">
      <w:pPr>
        <w:pStyle w:val="afffffc"/>
        <w:spacing w:after="120"/>
        <w:ind w:firstLine="600"/>
      </w:pPr>
      <w:r>
        <w:t>結胸病，頭項強，如柔痙狀者，下之則和，宜大陷胸丸。</w:t>
      </w:r>
    </w:p>
    <w:p w:rsidR="00E57CEB" w:rsidRPr="001A4164" w:rsidRDefault="00E57CEB" w:rsidP="004438E7">
      <w:pPr>
        <w:pStyle w:val="afffff8"/>
        <w:spacing w:after="120"/>
      </w:pPr>
      <w:r w:rsidRPr="001A4164">
        <w:t>成無己曰：</w:t>
      </w:r>
      <w:r w:rsidR="00F4512B" w:rsidRPr="001A4164">
        <w:rPr>
          <w:rFonts w:hint="eastAsia"/>
        </w:rPr>
        <w:t>「</w:t>
      </w:r>
      <w:r w:rsidRPr="001A4164">
        <w:t>結胸病，項強者，為邪結胸中，胸膈結滿，心下緊實，但能仰而不能俯，是</w:t>
      </w:r>
      <w:r w:rsidRPr="001A4164">
        <w:rPr>
          <w:rFonts w:hint="eastAsia"/>
        </w:rPr>
        <w:t>項強如柔痙之狀也。與大陷胸丸，下結</w:t>
      </w:r>
      <w:r w:rsidR="00E45F02" w:rsidRPr="001A4164">
        <w:rPr>
          <w:rFonts w:hint="eastAsia"/>
        </w:rPr>
        <w:t>泄</w:t>
      </w:r>
      <w:r w:rsidRPr="001A4164">
        <w:rPr>
          <w:rFonts w:hint="eastAsia"/>
        </w:rPr>
        <w:t>滿。</w:t>
      </w:r>
      <w:r w:rsidR="00F4512B" w:rsidRPr="001A4164">
        <w:rPr>
          <w:rFonts w:hint="eastAsia"/>
        </w:rPr>
        <w:t>」</w:t>
      </w:r>
    </w:p>
    <w:p w:rsidR="00E57CEB" w:rsidRPr="001A4164" w:rsidRDefault="00E57CEB" w:rsidP="004438E7">
      <w:pPr>
        <w:pStyle w:val="afffff8"/>
        <w:spacing w:after="120"/>
      </w:pPr>
      <w:r w:rsidRPr="001A4164">
        <w:t>柯韻伯曰：</w:t>
      </w:r>
      <w:r w:rsidR="00F4512B" w:rsidRPr="001A4164">
        <w:rPr>
          <w:rFonts w:hint="eastAsia"/>
        </w:rPr>
        <w:t>「</w:t>
      </w:r>
      <w:r w:rsidRPr="001A4164">
        <w:t>頭不痛而項猶強，不惡寒而頭汗出，故如柔痙狀。此表未盡除而裡症又急。</w:t>
      </w:r>
      <w:r w:rsidRPr="001A4164">
        <w:rPr>
          <w:rFonts w:hint="eastAsia"/>
        </w:rPr>
        <w:t>丸以緩之，是以攻劑為和劑也。</w:t>
      </w:r>
      <w:r w:rsidR="00F4512B" w:rsidRPr="001A4164">
        <w:rPr>
          <w:rFonts w:hint="eastAsia"/>
        </w:rPr>
        <w:t>」</w:t>
      </w:r>
    </w:p>
    <w:p w:rsidR="00E57CEB" w:rsidRPr="001A4164" w:rsidRDefault="00E57CEB" w:rsidP="004438E7">
      <w:pPr>
        <w:pStyle w:val="afffff8"/>
        <w:spacing w:after="120"/>
      </w:pPr>
      <w:r w:rsidRPr="001A4164">
        <w:t>《活人書》：</w:t>
      </w:r>
      <w:r w:rsidR="00F4512B" w:rsidRPr="001A4164">
        <w:rPr>
          <w:rFonts w:hint="eastAsia"/>
        </w:rPr>
        <w:t>「</w:t>
      </w:r>
      <w:r w:rsidRPr="001A4164">
        <w:t>其</w:t>
      </w:r>
      <w:r w:rsidR="003A4FE5" w:rsidRPr="001A4164">
        <w:t>證</w:t>
      </w:r>
      <w:r w:rsidRPr="001A4164">
        <w:t>心下緊滿，按之石硬而痛，項強如柔痙狀，發熱、汗出、不惡寒，名</w:t>
      </w:r>
      <w:r w:rsidRPr="001A4164">
        <w:rPr>
          <w:rFonts w:hint="eastAsia"/>
        </w:rPr>
        <w:t>曰柔痙</w:t>
      </w:r>
      <w:r w:rsidR="00F4512B" w:rsidRPr="001A4164">
        <w:rPr>
          <w:rFonts w:hint="eastAsia"/>
        </w:rPr>
        <w:t>。</w:t>
      </w:r>
      <w:r w:rsidRPr="001A4164">
        <w:rPr>
          <w:rFonts w:hint="eastAsia"/>
        </w:rPr>
        <w:t>其脈寸口浮，關尺皆沉，或沉緊，名曰結胸也。治結胸</w:t>
      </w:r>
      <w:r w:rsidR="00400AD6">
        <w:rPr>
          <w:rFonts w:hint="eastAsia"/>
        </w:rPr>
        <w:t>，</w:t>
      </w:r>
      <w:r w:rsidRPr="001A4164">
        <w:rPr>
          <w:rFonts w:hint="eastAsia"/>
        </w:rPr>
        <w:t>大率當下，仲景云：</w:t>
      </w:r>
      <w:r w:rsidR="00F4512B" w:rsidRPr="001A4164">
        <w:rPr>
          <w:rFonts w:hint="eastAsia"/>
        </w:rPr>
        <w:t>『</w:t>
      </w:r>
      <w:r w:rsidRPr="001A4164">
        <w:rPr>
          <w:rFonts w:hint="eastAsia"/>
        </w:rPr>
        <w:t>下之則和</w:t>
      </w:r>
      <w:r w:rsidR="00F4512B" w:rsidRPr="001A4164">
        <w:rPr>
          <w:rFonts w:hint="eastAsia"/>
        </w:rPr>
        <w:t>。』</w:t>
      </w:r>
      <w:r w:rsidRPr="001A4164">
        <w:rPr>
          <w:rFonts w:hint="eastAsia"/>
        </w:rPr>
        <w:t>然脈浮與大，皆不可下，下之則死，尚宜發汗也。</w:t>
      </w:r>
      <w:r w:rsidR="00F4512B" w:rsidRPr="001A4164">
        <w:rPr>
          <w:rFonts w:hint="eastAsia"/>
        </w:rPr>
        <w:t>」</w:t>
      </w:r>
    </w:p>
    <w:p w:rsidR="00E57CEB" w:rsidRDefault="00E57CEB" w:rsidP="007A0E49">
      <w:pPr>
        <w:pStyle w:val="afffffc"/>
        <w:spacing w:after="120"/>
        <w:ind w:firstLine="600"/>
      </w:pPr>
      <w:r>
        <w:t>大陷胸丸</w:t>
      </w:r>
    </w:p>
    <w:p w:rsidR="00E57CEB" w:rsidRDefault="00E57CEB" w:rsidP="007A0E49">
      <w:pPr>
        <w:pStyle w:val="afffffc"/>
        <w:spacing w:after="120"/>
        <w:ind w:firstLine="600"/>
      </w:pPr>
      <w:r>
        <w:t>大黃半斤</w:t>
      </w:r>
      <w:r w:rsidR="00F4512B">
        <w:rPr>
          <w:rFonts w:hint="eastAsia"/>
        </w:rPr>
        <w:t>、</w:t>
      </w:r>
      <w:r>
        <w:t>葶藶半斤（熬）</w:t>
      </w:r>
      <w:r w:rsidR="00F4512B">
        <w:rPr>
          <w:rFonts w:hint="eastAsia"/>
        </w:rPr>
        <w:t>、</w:t>
      </w:r>
      <w:r>
        <w:t>芒硝半斤</w:t>
      </w:r>
      <w:r w:rsidR="00F4512B">
        <w:rPr>
          <w:rFonts w:hint="eastAsia"/>
        </w:rPr>
        <w:t>、</w:t>
      </w:r>
      <w:r>
        <w:t>杏仁半斤（去皮尖，熬）</w:t>
      </w:r>
      <w:r w:rsidR="00F4512B">
        <w:rPr>
          <w:rFonts w:hint="eastAsia"/>
        </w:rPr>
        <w:t>。</w:t>
      </w:r>
    </w:p>
    <w:p w:rsidR="00E57CEB" w:rsidRDefault="00E57CEB" w:rsidP="007A0E49">
      <w:pPr>
        <w:pStyle w:val="afffffc"/>
        <w:spacing w:after="120"/>
        <w:ind w:firstLine="600"/>
      </w:pPr>
      <w:r>
        <w:t>上四味，搗篩二味，內杏仁、芒硝，合研如脂，和散，取如彈丸一枚，</w:t>
      </w:r>
      <w:r>
        <w:rPr>
          <w:rFonts w:hint="eastAsia"/>
        </w:rPr>
        <w:t>別搗甘遂末一錢匕，白蜜二合，水</w:t>
      </w:r>
      <w:smartTag w:uri="urn:schemas-microsoft-com:office:smarttags" w:element="chmetcnv">
        <w:smartTagPr>
          <w:attr w:name="UnitName" w:val="升"/>
          <w:attr w:name="SourceValue" w:val="2"/>
          <w:attr w:name="HasSpace" w:val="False"/>
          <w:attr w:name="Negative" w:val="False"/>
          <w:attr w:name="NumberType" w:val="3"/>
          <w:attr w:name="TCSC" w:val="1"/>
        </w:smartTagPr>
        <w:r>
          <w:rPr>
            <w:rFonts w:hint="eastAsia"/>
          </w:rPr>
          <w:t>二升</w:t>
        </w:r>
      </w:smartTag>
      <w:r>
        <w:rPr>
          <w:rFonts w:hint="eastAsia"/>
        </w:rP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，去滓，溫頓服之。一宿乃下。如不下，更服，取下為度。禁忌如藥法。</w:t>
      </w:r>
    </w:p>
    <w:p w:rsidR="00E57CEB" w:rsidRPr="001A4164" w:rsidRDefault="00E57CEB" w:rsidP="004438E7">
      <w:pPr>
        <w:pStyle w:val="afffff8"/>
        <w:spacing w:after="120"/>
      </w:pPr>
      <w:r w:rsidRPr="001A4164">
        <w:t>張令韶曰：</w:t>
      </w:r>
      <w:r w:rsidR="00A901C3" w:rsidRPr="001A4164">
        <w:rPr>
          <w:rFonts w:hint="eastAsia"/>
        </w:rPr>
        <w:t>「</w:t>
      </w:r>
      <w:r w:rsidRPr="001A4164">
        <w:t>太陽之脈，上循頭項，今氣結於內，不外行於經脈，以致經</w:t>
      </w:r>
      <w:r w:rsidR="00A901C3" w:rsidRPr="001A4164">
        <w:rPr>
          <w:rFonts w:hint="eastAsia"/>
        </w:rPr>
        <w:t>俞</w:t>
      </w:r>
      <w:r w:rsidRPr="001A4164">
        <w:t>不利，而頸項</w:t>
      </w:r>
      <w:r w:rsidRPr="001A4164">
        <w:rPr>
          <w:rFonts w:hint="eastAsia"/>
        </w:rPr>
        <w:t>強急，有如柔痙反張之狀也。下之則內之結氣通，外之經</w:t>
      </w:r>
      <w:r w:rsidR="00A901C3" w:rsidRPr="001A4164">
        <w:rPr>
          <w:rFonts w:hint="eastAsia"/>
        </w:rPr>
        <w:t>俞</w:t>
      </w:r>
      <w:r w:rsidRPr="001A4164">
        <w:rPr>
          <w:rFonts w:hint="eastAsia"/>
        </w:rPr>
        <w:t>和矣。太陽主皮毛，而肺亦主皮毛，故用葶藶、杏仁利肺金，以解太陽之結氣</w:t>
      </w:r>
      <w:r w:rsidR="00A901C3" w:rsidRPr="001A4164">
        <w:rPr>
          <w:rFonts w:hint="eastAsia"/>
        </w:rPr>
        <w:t>。</w:t>
      </w:r>
      <w:r w:rsidRPr="001A4164">
        <w:rPr>
          <w:rFonts w:hint="eastAsia"/>
        </w:rPr>
        <w:t>大黃、芒硝瀉邪熱以下行，佐甘遂之毒</w:t>
      </w:r>
      <w:r w:rsidR="00400AD6">
        <w:rPr>
          <w:rFonts w:hint="eastAsia"/>
        </w:rPr>
        <w:t>，</w:t>
      </w:r>
      <w:r w:rsidRPr="001A4164">
        <w:rPr>
          <w:rFonts w:hint="eastAsia"/>
        </w:rPr>
        <w:t>直達胸所以破堅</w:t>
      </w:r>
      <w:r w:rsidR="00A901C3" w:rsidRPr="001A4164">
        <w:rPr>
          <w:rFonts w:hint="eastAsia"/>
        </w:rPr>
        <w:t>。</w:t>
      </w:r>
      <w:r w:rsidRPr="001A4164">
        <w:rPr>
          <w:rFonts w:hint="eastAsia"/>
        </w:rPr>
        <w:t>甘遂性能行水，加蜜用丸者，使留中之邪從緩而下也。</w:t>
      </w:r>
      <w:r w:rsidR="00A901C3" w:rsidRPr="001A4164">
        <w:rPr>
          <w:rFonts w:hint="eastAsia"/>
        </w:rPr>
        <w:t>」</w:t>
      </w:r>
    </w:p>
    <w:p w:rsidR="00E57CEB" w:rsidRPr="001A4164" w:rsidRDefault="00E57CEB" w:rsidP="004438E7">
      <w:pPr>
        <w:pStyle w:val="afffff8"/>
        <w:spacing w:after="120"/>
      </w:pPr>
      <w:r w:rsidRPr="001A4164">
        <w:t>秦皇士曰：</w:t>
      </w:r>
      <w:r w:rsidR="00A901C3" w:rsidRPr="001A4164">
        <w:rPr>
          <w:rFonts w:hint="eastAsia"/>
        </w:rPr>
        <w:t>「</w:t>
      </w:r>
      <w:r w:rsidRPr="001A4164">
        <w:t>結胸而至頸項亦強，胸邪十分緊實</w:t>
      </w:r>
      <w:r w:rsidR="00A901C3" w:rsidRPr="001A4164">
        <w:rPr>
          <w:rFonts w:hint="eastAsia"/>
        </w:rPr>
        <w:t>，</w:t>
      </w:r>
      <w:r w:rsidRPr="001A4164">
        <w:t>用大陷胸湯恐過而不留，陷胸丸恐滯而</w:t>
      </w:r>
      <w:r w:rsidRPr="001A4164">
        <w:rPr>
          <w:rFonts w:hint="eastAsia"/>
        </w:rPr>
        <w:t>愈結。今煮汁服之，則婉轉逐邪。</w:t>
      </w:r>
      <w:r w:rsidR="00A901C3" w:rsidRPr="001A4164">
        <w:rPr>
          <w:rFonts w:hint="eastAsia"/>
        </w:rPr>
        <w:t>」</w:t>
      </w:r>
    </w:p>
    <w:p w:rsidR="00E57CEB" w:rsidRPr="001A4164" w:rsidRDefault="00E57CEB" w:rsidP="004438E7">
      <w:pPr>
        <w:pStyle w:val="afffff8"/>
        <w:spacing w:after="120"/>
      </w:pPr>
      <w:r w:rsidRPr="001A4164">
        <w:t>費晉卿曰：</w:t>
      </w:r>
      <w:r w:rsidR="00A901C3" w:rsidRPr="001A4164">
        <w:rPr>
          <w:rFonts w:hint="eastAsia"/>
        </w:rPr>
        <w:t>「</w:t>
      </w:r>
      <w:r w:rsidRPr="001A4164">
        <w:t>變湯為丸，加葶藶、杏仁以瀉肺氣，是專為上焦喘滿而設。</w:t>
      </w:r>
      <w:r w:rsidR="00A901C3" w:rsidRPr="001A4164">
        <w:rPr>
          <w:rFonts w:hint="eastAsia"/>
        </w:rPr>
        <w:t>」</w:t>
      </w:r>
    </w:p>
    <w:p w:rsidR="00E57CEB" w:rsidRPr="001A4164" w:rsidRDefault="00E57CEB" w:rsidP="004438E7">
      <w:pPr>
        <w:pStyle w:val="afffff8"/>
        <w:spacing w:after="120"/>
      </w:pPr>
      <w:r w:rsidRPr="001A4164">
        <w:t>《醫宗金鑒》：</w:t>
      </w:r>
      <w:r w:rsidR="00A901C3" w:rsidRPr="001A4164">
        <w:rPr>
          <w:rFonts w:hint="eastAsia"/>
        </w:rPr>
        <w:t>「</w:t>
      </w:r>
      <w:r w:rsidRPr="001A4164">
        <w:t>大陷胸丸</w:t>
      </w:r>
      <w:r w:rsidR="00400AD6">
        <w:t>，</w:t>
      </w:r>
      <w:r w:rsidRPr="001A4164">
        <w:t>治水腫</w:t>
      </w:r>
      <w:r w:rsidR="00400AD6">
        <w:t>，</w:t>
      </w:r>
      <w:r w:rsidRPr="001A4164">
        <w:t>腸澼初起，形氣俱實者。</w:t>
      </w:r>
      <w:r w:rsidR="00A901C3" w:rsidRPr="001A4164">
        <w:rPr>
          <w:rFonts w:hint="eastAsia"/>
        </w:rPr>
        <w:t>」</w:t>
      </w:r>
    </w:p>
    <w:p w:rsidR="00E57CEB" w:rsidRPr="001A4164" w:rsidRDefault="00E57CEB" w:rsidP="004438E7">
      <w:pPr>
        <w:pStyle w:val="afffff8"/>
        <w:spacing w:after="120"/>
      </w:pPr>
      <w:r w:rsidRPr="001A4164">
        <w:t>《類聚方廣義》：</w:t>
      </w:r>
      <w:r w:rsidR="00A901C3" w:rsidRPr="001A4164">
        <w:rPr>
          <w:rFonts w:hint="eastAsia"/>
        </w:rPr>
        <w:t>「</w:t>
      </w:r>
      <w:r w:rsidRPr="001A4164">
        <w:t>大陷胸丸</w:t>
      </w:r>
      <w:r w:rsidR="00400AD6">
        <w:t>，</w:t>
      </w:r>
      <w:r w:rsidRPr="001A4164">
        <w:t>治痰飲</w:t>
      </w:r>
      <w:r w:rsidR="00400AD6">
        <w:t>、</w:t>
      </w:r>
      <w:r w:rsidRPr="001A4164">
        <w:t>疝</w:t>
      </w:r>
      <w:r w:rsidR="00400AD6">
        <w:t>、</w:t>
      </w:r>
      <w:r w:rsidRPr="001A4164">
        <w:t>癥，心胸痞塞結痛，痛連項</w:t>
      </w:r>
      <w:r w:rsidR="00400AD6">
        <w:t>、</w:t>
      </w:r>
      <w:r w:rsidRPr="001A4164">
        <w:t>臂</w:t>
      </w:r>
      <w:r w:rsidR="00400AD6">
        <w:t>、</w:t>
      </w:r>
      <w:r w:rsidRPr="001A4164">
        <w:t>膊</w:t>
      </w:r>
      <w:r w:rsidRPr="001A4164">
        <w:lastRenderedPageBreak/>
        <w:t>者。</w:t>
      </w:r>
      <w:r w:rsidR="00A901C3" w:rsidRPr="001A4164">
        <w:rPr>
          <w:rFonts w:hint="eastAsia"/>
        </w:rPr>
        <w:t>」</w:t>
      </w:r>
    </w:p>
    <w:p w:rsidR="00E57CEB" w:rsidRDefault="00E57CEB" w:rsidP="007A0E49">
      <w:pPr>
        <w:pStyle w:val="afffffc"/>
        <w:spacing w:after="120"/>
        <w:ind w:firstLine="600"/>
      </w:pPr>
      <w:r>
        <w:t>結胸</w:t>
      </w:r>
      <w:r w:rsidR="003A4FE5">
        <w:t>證</w:t>
      </w:r>
      <w:r>
        <w:t>，其脈浮大者，不可下，下之則死。</w:t>
      </w:r>
    </w:p>
    <w:p w:rsidR="00E57CEB" w:rsidRPr="001A4164" w:rsidRDefault="00E57CEB" w:rsidP="004438E7">
      <w:pPr>
        <w:pStyle w:val="afffff8"/>
        <w:spacing w:after="120"/>
      </w:pPr>
      <w:r w:rsidRPr="001A4164">
        <w:t>方中行曰：</w:t>
      </w:r>
      <w:r w:rsidR="00A901C3" w:rsidRPr="001A4164">
        <w:rPr>
          <w:rFonts w:hint="eastAsia"/>
        </w:rPr>
        <w:t>「</w:t>
      </w:r>
      <w:r w:rsidRPr="001A4164">
        <w:t>此示人憑脈不憑</w:t>
      </w:r>
      <w:r w:rsidR="003A4FE5" w:rsidRPr="001A4164">
        <w:t>證</w:t>
      </w:r>
      <w:r w:rsidRPr="001A4164">
        <w:t>之要旨，戒人勿猛浪之意。夫結胸之為陽邪內陷，法固當</w:t>
      </w:r>
      <w:r w:rsidRPr="001A4164">
        <w:rPr>
          <w:rFonts w:hint="eastAsia"/>
        </w:rPr>
        <w:t>下。下必待實，浮為在表，大則為虛，浮虛相搏，則表猶有未盡入，而裡未全實可知。下則尚虛之裡氣必脫，未盡之表邪皆陷，禍可立至。</w:t>
      </w:r>
      <w:r w:rsidR="00A901C3" w:rsidRPr="001A4164">
        <w:rPr>
          <w:rFonts w:hint="eastAsia"/>
        </w:rPr>
        <w:t>」</w:t>
      </w:r>
    </w:p>
    <w:p w:rsidR="00E57CEB" w:rsidRPr="001A4164" w:rsidRDefault="00E57CEB" w:rsidP="004438E7">
      <w:pPr>
        <w:pStyle w:val="afffff8"/>
        <w:spacing w:after="120"/>
      </w:pPr>
      <w:r w:rsidRPr="001A4164">
        <w:t>張兼善曰：</w:t>
      </w:r>
      <w:r w:rsidR="00A901C3" w:rsidRPr="001A4164">
        <w:rPr>
          <w:rFonts w:hint="eastAsia"/>
        </w:rPr>
        <w:t>「</w:t>
      </w:r>
      <w:r w:rsidRPr="001A4164">
        <w:t>脈浮大，心下雖結，其表邪尚多，未全結也。若輒下之，重虛其裡，外邪復</w:t>
      </w:r>
      <w:r w:rsidRPr="001A4164">
        <w:rPr>
          <w:rFonts w:hint="eastAsia"/>
        </w:rPr>
        <w:t>聚而必死矣。柴胡加桂枝</w:t>
      </w:r>
      <w:r w:rsidR="00A901C3" w:rsidRPr="001A4164">
        <w:rPr>
          <w:rFonts w:hint="eastAsia"/>
        </w:rPr>
        <w:t>乾</w:t>
      </w:r>
      <w:r w:rsidRPr="001A4164">
        <w:rPr>
          <w:rFonts w:hint="eastAsia"/>
        </w:rPr>
        <w:t>薑湯以和解之。</w:t>
      </w:r>
      <w:r w:rsidR="00A901C3" w:rsidRPr="001A4164">
        <w:rPr>
          <w:rFonts w:hint="eastAsia"/>
        </w:rPr>
        <w:t>」</w:t>
      </w:r>
    </w:p>
    <w:p w:rsidR="00E57CEB" w:rsidRPr="001A4164" w:rsidRDefault="00E57CEB" w:rsidP="004438E7">
      <w:pPr>
        <w:pStyle w:val="afffff8"/>
        <w:spacing w:after="120"/>
      </w:pPr>
      <w:r w:rsidRPr="001A4164">
        <w:t>按：凡當下之</w:t>
      </w:r>
      <w:r w:rsidR="003A4FE5" w:rsidRPr="001A4164">
        <w:t>證</w:t>
      </w:r>
      <w:r w:rsidRPr="001A4164">
        <w:t>，其關</w:t>
      </w:r>
      <w:r w:rsidR="00400AD6">
        <w:t>、</w:t>
      </w:r>
      <w:r w:rsidRPr="001A4164">
        <w:t>尺二部脈沉實者，方可下之。若浮大而沉分及尺脈微弱無根者，</w:t>
      </w:r>
      <w:r w:rsidRPr="001A4164">
        <w:rPr>
          <w:rFonts w:hint="eastAsia"/>
        </w:rPr>
        <w:t>皆不可下。非獨結胸一</w:t>
      </w:r>
      <w:r w:rsidR="003A4FE5" w:rsidRPr="001A4164">
        <w:rPr>
          <w:rFonts w:hint="eastAsia"/>
        </w:rPr>
        <w:t>證</w:t>
      </w:r>
      <w:r w:rsidRPr="001A4164">
        <w:rPr>
          <w:rFonts w:hint="eastAsia"/>
        </w:rPr>
        <w:t>然也。</w:t>
      </w:r>
    </w:p>
    <w:p w:rsidR="00E57CEB" w:rsidRDefault="00E57CEB" w:rsidP="007A0E49">
      <w:pPr>
        <w:pStyle w:val="afffffc"/>
        <w:spacing w:after="120"/>
        <w:ind w:firstLine="600"/>
      </w:pPr>
      <w:r>
        <w:t>結胸</w:t>
      </w:r>
      <w:r w:rsidR="003A4FE5">
        <w:t>證</w:t>
      </w:r>
      <w:r>
        <w:t>悉具，煩躁者</w:t>
      </w:r>
      <w:r w:rsidR="00400AD6">
        <w:t>，</w:t>
      </w:r>
      <w:r>
        <w:t>亦死。</w:t>
      </w:r>
    </w:p>
    <w:p w:rsidR="00C95ADA" w:rsidRPr="001A4164" w:rsidRDefault="00C95ADA" w:rsidP="004438E7">
      <w:pPr>
        <w:pStyle w:val="afffff8"/>
        <w:spacing w:after="120"/>
      </w:pPr>
      <w:r w:rsidRPr="001A4164">
        <w:t>張隱庵曰：</w:t>
      </w:r>
      <w:r w:rsidR="00A901C3" w:rsidRPr="001A4164">
        <w:rPr>
          <w:rFonts w:hint="eastAsia"/>
        </w:rPr>
        <w:t>「</w:t>
      </w:r>
      <w:r w:rsidRPr="001A4164">
        <w:t>結胸</w:t>
      </w:r>
      <w:r w:rsidR="003A4FE5" w:rsidRPr="001A4164">
        <w:t>證</w:t>
      </w:r>
      <w:r w:rsidRPr="001A4164">
        <w:t>悉具者，在外之如柔痙狀，在內之膈內拒痛，外內之</w:t>
      </w:r>
      <w:r w:rsidR="003A4FE5" w:rsidRPr="001A4164">
        <w:t>證</w:t>
      </w:r>
      <w:r w:rsidRPr="001A4164">
        <w:t>悉具也。煩躁</w:t>
      </w:r>
      <w:r w:rsidRPr="001A4164">
        <w:rPr>
          <w:rFonts w:hint="eastAsia"/>
        </w:rPr>
        <w:t>者，上下之陰陽不相交濟也。故上節外內相離者死，此上下不交者亦死。</w:t>
      </w:r>
      <w:r w:rsidR="00A901C3" w:rsidRPr="001A4164">
        <w:rPr>
          <w:rFonts w:hint="eastAsia"/>
        </w:rPr>
        <w:t>」</w:t>
      </w:r>
    </w:p>
    <w:p w:rsidR="00C95ADA" w:rsidRPr="001A4164" w:rsidRDefault="00C95ADA" w:rsidP="004438E7">
      <w:pPr>
        <w:pStyle w:val="afffff8"/>
        <w:spacing w:after="120"/>
      </w:pPr>
      <w:r w:rsidRPr="001A4164">
        <w:t>程郊倩曰：</w:t>
      </w:r>
      <w:r w:rsidR="00A901C3" w:rsidRPr="001A4164">
        <w:rPr>
          <w:rFonts w:hint="eastAsia"/>
        </w:rPr>
        <w:t>「</w:t>
      </w:r>
      <w:r w:rsidRPr="001A4164">
        <w:t>結胸</w:t>
      </w:r>
      <w:r w:rsidR="003A4FE5" w:rsidRPr="001A4164">
        <w:t>證</w:t>
      </w:r>
      <w:r w:rsidRPr="001A4164">
        <w:t>悉具，無復浮大之脈，此時急宜下之</w:t>
      </w:r>
      <w:r w:rsidR="00400AD6">
        <w:t>，</w:t>
      </w:r>
      <w:r w:rsidRPr="001A4164">
        <w:t>以存津液，再復遷延，津液亡盡，</w:t>
      </w:r>
      <w:r w:rsidRPr="001A4164">
        <w:rPr>
          <w:rFonts w:hint="eastAsia"/>
        </w:rPr>
        <w:t>必至煩躁，正虛邪盛故也。此時下之則死，不下亦死，唯從前失下，至於如此。經曰：</w:t>
      </w:r>
      <w:r w:rsidR="00A901C3" w:rsidRPr="001A4164">
        <w:rPr>
          <w:rFonts w:hint="eastAsia"/>
        </w:rPr>
        <w:t>『</w:t>
      </w:r>
      <w:r w:rsidRPr="001A4164">
        <w:rPr>
          <w:rFonts w:hint="eastAsia"/>
        </w:rPr>
        <w:t>熱已入裡，更不攻之，以至結實</w:t>
      </w:r>
      <w:r w:rsidR="00A901C3" w:rsidRPr="001A4164">
        <w:rPr>
          <w:rFonts w:hint="eastAsia"/>
        </w:rPr>
        <w:t>，</w:t>
      </w:r>
      <w:r w:rsidRPr="001A4164">
        <w:rPr>
          <w:rFonts w:hint="eastAsia"/>
        </w:rPr>
        <w:t>名曰三死一生。</w:t>
      </w:r>
      <w:r w:rsidR="00A901C3" w:rsidRPr="001A4164">
        <w:rPr>
          <w:rFonts w:hint="eastAsia"/>
        </w:rPr>
        <w:t>』</w:t>
      </w:r>
      <w:r w:rsidRPr="001A4164">
        <w:rPr>
          <w:rFonts w:hint="eastAsia"/>
        </w:rPr>
        <w:t>謂失下也。須玩一</w:t>
      </w:r>
      <w:r w:rsidR="00A901C3" w:rsidRPr="001A4164">
        <w:rPr>
          <w:rFonts w:hint="eastAsia"/>
        </w:rPr>
        <w:t>『</w:t>
      </w:r>
      <w:r w:rsidRPr="001A4164">
        <w:rPr>
          <w:rFonts w:hint="eastAsia"/>
        </w:rPr>
        <w:t>悉</w:t>
      </w:r>
      <w:r w:rsidR="00A901C3" w:rsidRPr="001A4164">
        <w:rPr>
          <w:rFonts w:hint="eastAsia"/>
        </w:rPr>
        <w:t>』</w:t>
      </w:r>
      <w:r w:rsidRPr="001A4164">
        <w:rPr>
          <w:rFonts w:hint="eastAsia"/>
        </w:rPr>
        <w:t>字。</w:t>
      </w:r>
      <w:r w:rsidR="00A901C3" w:rsidRPr="001A4164">
        <w:rPr>
          <w:rFonts w:hint="eastAsia"/>
        </w:rPr>
        <w:t>」</w:t>
      </w:r>
    </w:p>
    <w:p w:rsidR="00C95ADA" w:rsidRPr="001A4164" w:rsidRDefault="00C95ADA" w:rsidP="004438E7">
      <w:pPr>
        <w:pStyle w:val="afffff8"/>
        <w:spacing w:after="120"/>
      </w:pPr>
      <w:r w:rsidRPr="001A4164">
        <w:t>魏念庭曰：</w:t>
      </w:r>
      <w:r w:rsidR="003C5F04" w:rsidRPr="001A4164">
        <w:rPr>
          <w:rFonts w:hint="eastAsia"/>
        </w:rPr>
        <w:t>「</w:t>
      </w:r>
      <w:r w:rsidRPr="001A4164">
        <w:t>此條乃承上條脈見浮大而言。</w:t>
      </w:r>
      <w:r w:rsidR="00400AD6">
        <w:rPr>
          <w:rFonts w:hint="eastAsia"/>
        </w:rPr>
        <w:t>小</w:t>
      </w:r>
      <w:r w:rsidRPr="001A4164">
        <w:t>結胸</w:t>
      </w:r>
      <w:r w:rsidR="003A4FE5" w:rsidRPr="001A4164">
        <w:t>證</w:t>
      </w:r>
      <w:r w:rsidRPr="001A4164">
        <w:t>具，脈見浮大而加煩躁，方可卜其</w:t>
      </w:r>
      <w:r w:rsidRPr="001A4164">
        <w:rPr>
          <w:rFonts w:hint="eastAsia"/>
        </w:rPr>
        <w:t>死。不然煩躁亦結胸</w:t>
      </w:r>
      <w:r w:rsidR="003A4FE5" w:rsidRPr="001A4164">
        <w:rPr>
          <w:rFonts w:hint="eastAsia"/>
        </w:rPr>
        <w:t>證</w:t>
      </w:r>
      <w:r w:rsidRPr="001A4164">
        <w:rPr>
          <w:rFonts w:hint="eastAsia"/>
        </w:rPr>
        <w:t>中之一也，何遽</w:t>
      </w:r>
      <w:r w:rsidR="003C5F04" w:rsidRPr="001A4164">
        <w:rPr>
          <w:rFonts w:hint="eastAsia"/>
        </w:rPr>
        <w:t>云</w:t>
      </w:r>
      <w:r w:rsidRPr="001A4164">
        <w:rPr>
          <w:rFonts w:hint="eastAsia"/>
        </w:rPr>
        <w:t>死耶？</w:t>
      </w:r>
      <w:r w:rsidR="003C5F04" w:rsidRPr="001A4164">
        <w:rPr>
          <w:rFonts w:hint="eastAsia"/>
        </w:rPr>
        <w:t>」</w:t>
      </w:r>
    </w:p>
    <w:p w:rsidR="00C95ADA" w:rsidRDefault="007D52E9" w:rsidP="007A0E49">
      <w:pPr>
        <w:pStyle w:val="afffffc"/>
        <w:spacing w:after="120"/>
        <w:ind w:firstLine="600"/>
      </w:pPr>
      <w:r>
        <w:t>太陽</w:t>
      </w:r>
      <w:r w:rsidR="00C95ADA">
        <w:t>病，脈浮而動數，浮則為風，數則為熱，動則為痛，頭痛</w:t>
      </w:r>
      <w:r w:rsidR="000B5651">
        <w:t>，</w:t>
      </w:r>
      <w:r w:rsidR="00C95ADA">
        <w:t>發</w:t>
      </w:r>
      <w:r w:rsidR="00C95ADA">
        <w:rPr>
          <w:rFonts w:hint="eastAsia"/>
        </w:rPr>
        <w:t>熱，微盜汗出，而反惡寒者，表未解也。醫反下之，動數變遲，膈內拒痛，胃中空虛，客氣動膈，短氣</w:t>
      </w:r>
      <w:r w:rsidR="00400AD6">
        <w:rPr>
          <w:rFonts w:hint="eastAsia"/>
        </w:rPr>
        <w:t>，</w:t>
      </w:r>
      <w:r w:rsidR="00C95ADA">
        <w:rPr>
          <w:rFonts w:hint="eastAsia"/>
        </w:rPr>
        <w:t>躁煩，心中懊</w:t>
      </w:r>
      <w:r w:rsidR="003C5F04">
        <w:rPr>
          <w:rFonts w:hint="eastAsia"/>
        </w:rPr>
        <w:t>憹</w:t>
      </w:r>
      <w:r w:rsidR="00C95ADA">
        <w:rPr>
          <w:rFonts w:hint="eastAsia"/>
        </w:rPr>
        <w:t>，陽氣內陷，心下因硬，則為結胸，大陷胸湯主之。若不結胸，但頭汗出，</w:t>
      </w:r>
      <w:r w:rsidR="003C5F04">
        <w:rPr>
          <w:rFonts w:hint="eastAsia"/>
        </w:rPr>
        <w:t>餘</w:t>
      </w:r>
      <w:r w:rsidR="00C95ADA">
        <w:rPr>
          <w:rFonts w:hint="eastAsia"/>
        </w:rPr>
        <w:t>處無汗，劑頸而還，小便不利，身必發黃</w:t>
      </w:r>
      <w:r w:rsidR="003C5F04">
        <w:rPr>
          <w:rFonts w:hint="eastAsia"/>
        </w:rPr>
        <w:t>，</w:t>
      </w:r>
      <w:r w:rsidR="00C95ADA">
        <w:rPr>
          <w:rFonts w:hint="eastAsia"/>
        </w:rPr>
        <w:t>五苓散主之。</w:t>
      </w:r>
    </w:p>
    <w:p w:rsidR="00C95ADA" w:rsidRPr="001A4164" w:rsidRDefault="00C95ADA" w:rsidP="004438E7">
      <w:pPr>
        <w:pStyle w:val="afffff8"/>
        <w:spacing w:after="120"/>
      </w:pPr>
      <w:r w:rsidRPr="001A4164">
        <w:t>張令韶曰：</w:t>
      </w:r>
      <w:r w:rsidR="003C5F04" w:rsidRPr="001A4164">
        <w:rPr>
          <w:rFonts w:hint="eastAsia"/>
        </w:rPr>
        <w:t>「</w:t>
      </w:r>
      <w:r w:rsidRPr="001A4164">
        <w:t>此論中風因下而成結胸也。風性浮越，故浮則為風</w:t>
      </w:r>
      <w:r w:rsidR="003C5F04" w:rsidRPr="001A4164">
        <w:rPr>
          <w:rFonts w:hint="eastAsia"/>
        </w:rPr>
        <w:t>。</w:t>
      </w:r>
      <w:r w:rsidRPr="001A4164">
        <w:t>風乃陽邪，故數則為</w:t>
      </w:r>
      <w:r w:rsidRPr="001A4164">
        <w:rPr>
          <w:rFonts w:hint="eastAsia"/>
        </w:rPr>
        <w:t>熱</w:t>
      </w:r>
      <w:r w:rsidR="003C5F04" w:rsidRPr="001A4164">
        <w:rPr>
          <w:rFonts w:hint="eastAsia"/>
        </w:rPr>
        <w:t>。</w:t>
      </w:r>
      <w:r w:rsidRPr="001A4164">
        <w:rPr>
          <w:rFonts w:hint="eastAsia"/>
        </w:rPr>
        <w:t>陰陽相搏，故動則為痛</w:t>
      </w:r>
      <w:r w:rsidR="003C5F04" w:rsidRPr="001A4164">
        <w:rPr>
          <w:rFonts w:hint="eastAsia"/>
        </w:rPr>
        <w:t>。</w:t>
      </w:r>
      <w:r w:rsidRPr="001A4164">
        <w:rPr>
          <w:rFonts w:hint="eastAsia"/>
        </w:rPr>
        <w:t>邪盛則正虛，故數則為虛。病太陽之高表則頭痛，得標陽之熱化則發熱。微盜汗出者，邪傷陰分也</w:t>
      </w:r>
      <w:r w:rsidR="003C5F04" w:rsidRPr="001A4164">
        <w:rPr>
          <w:rFonts w:hint="eastAsia"/>
        </w:rPr>
        <w:t>。</w:t>
      </w:r>
      <w:r w:rsidRPr="001A4164">
        <w:rPr>
          <w:rFonts w:hint="eastAsia"/>
        </w:rPr>
        <w:t>惡寒者，邪傷表陽也。邪及於陰則不復在表，今微盜汗出而反惡寒者，此表未解也。醫反下之，表邪乘虛內入，故動數之脈變遲。邪氣內入，膈氣拒之，邪正相持，故拒痛也。邪氣入，正氣虛，故胃中空虛。客氣</w:t>
      </w:r>
      <w:r w:rsidRPr="001A4164">
        <w:rPr>
          <w:rFonts w:hint="eastAsia"/>
        </w:rPr>
        <w:lastRenderedPageBreak/>
        <w:t>者，外入之邪氣也。膈之上為心肺，膈之下為肝腎，呼出心與肺，吸入腎與肝。客氣動膈，則呼吸之氣不相接續，故短氣。上下水火之氣不交，故躁煩。心中懊</w:t>
      </w:r>
      <w:r w:rsidR="003C5F04" w:rsidRPr="001A4164">
        <w:rPr>
          <w:rFonts w:hint="eastAsia"/>
        </w:rPr>
        <w:t>憹</w:t>
      </w:r>
      <w:r w:rsidRPr="001A4164">
        <w:rPr>
          <w:rFonts w:hint="eastAsia"/>
        </w:rPr>
        <w:t>者，躁煩之極也。陽氣內陷者，太陽之氣隨邪而內陷也。內陷於心，則心下因硬，此為結胸，故用大黃、芒硝、甘遂大苦鹹寒之劑</w:t>
      </w:r>
      <w:r w:rsidR="000B5651">
        <w:rPr>
          <w:rFonts w:hint="eastAsia"/>
        </w:rPr>
        <w:t>，</w:t>
      </w:r>
      <w:r w:rsidRPr="001A4164">
        <w:rPr>
          <w:rFonts w:hint="eastAsia"/>
        </w:rPr>
        <w:t>直達胸所，一鼓而下。若不結胸，而陷於太陰濕土之分，則濕熱相搏，上蒸於頭，故但頭汗出，津液不能旁達，故</w:t>
      </w:r>
      <w:r w:rsidR="003C5F04" w:rsidRPr="001A4164">
        <w:rPr>
          <w:rFonts w:hint="eastAsia"/>
        </w:rPr>
        <w:t>餘</w:t>
      </w:r>
      <w:r w:rsidRPr="001A4164">
        <w:rPr>
          <w:rFonts w:hint="eastAsia"/>
        </w:rPr>
        <w:t>處無汗，劑頸而還，水道不行，則濕熱內</w:t>
      </w:r>
      <w:r w:rsidR="00AD488F" w:rsidRPr="001A4164">
        <w:rPr>
          <w:rFonts w:hint="eastAsia"/>
        </w:rPr>
        <w:t>鬱</w:t>
      </w:r>
      <w:r w:rsidRPr="001A4164">
        <w:rPr>
          <w:rFonts w:hint="eastAsia"/>
        </w:rPr>
        <w:t>，必外熏於皮膚，故小便不利，身必發黃也。治當利小便，以瀉其濕熱。</w:t>
      </w:r>
      <w:r w:rsidR="003C5F04" w:rsidRPr="001A4164">
        <w:rPr>
          <w:rFonts w:hint="eastAsia"/>
        </w:rPr>
        <w:t>」</w:t>
      </w:r>
    </w:p>
    <w:p w:rsidR="00C95ADA" w:rsidRPr="001A4164" w:rsidRDefault="00C95ADA" w:rsidP="004438E7">
      <w:pPr>
        <w:pStyle w:val="afffff8"/>
        <w:spacing w:after="120"/>
      </w:pPr>
      <w:r w:rsidRPr="001A4164">
        <w:t>汪苓友曰：</w:t>
      </w:r>
      <w:r w:rsidR="003C5F04" w:rsidRPr="001A4164">
        <w:rPr>
          <w:rFonts w:hint="eastAsia"/>
        </w:rPr>
        <w:t>「</w:t>
      </w:r>
      <w:r w:rsidRPr="001A4164">
        <w:t>夫曰膈內，曰心中，曰心下，皆胸之分也。名曰結胸，其邪實陷於胃，胃中</w:t>
      </w:r>
      <w:r w:rsidRPr="001A4164">
        <w:rPr>
          <w:rFonts w:hint="eastAsia"/>
        </w:rPr>
        <w:t>真氣虛，斯陽邪從而陷入於胸，作結硬之形也。</w:t>
      </w:r>
      <w:r w:rsidR="003C5F04" w:rsidRPr="001A4164">
        <w:rPr>
          <w:rFonts w:hint="eastAsia"/>
        </w:rPr>
        <w:t>」</w:t>
      </w:r>
    </w:p>
    <w:p w:rsidR="00C95ADA" w:rsidRPr="001A4164" w:rsidRDefault="00C95ADA" w:rsidP="004438E7">
      <w:pPr>
        <w:pStyle w:val="afffff8"/>
        <w:spacing w:after="120"/>
      </w:pPr>
      <w:r w:rsidRPr="001A4164">
        <w:t>《補亡論》常器之云：</w:t>
      </w:r>
      <w:r w:rsidR="003C5F04" w:rsidRPr="001A4164">
        <w:rPr>
          <w:rFonts w:hint="eastAsia"/>
        </w:rPr>
        <w:t>「</w:t>
      </w:r>
      <w:r w:rsidRPr="001A4164">
        <w:t>發黃者</w:t>
      </w:r>
      <w:r w:rsidR="000B5651">
        <w:t>，</w:t>
      </w:r>
      <w:r w:rsidRPr="001A4164">
        <w:t>與茵陳</w:t>
      </w:r>
      <w:r w:rsidR="00DB53A2" w:rsidRPr="001A4164">
        <w:rPr>
          <w:rFonts w:hint="eastAsia"/>
        </w:rPr>
        <w:t>蒿</w:t>
      </w:r>
      <w:r w:rsidRPr="001A4164">
        <w:t>湯。煎茵陳濃汁，調五苓散亦可。</w:t>
      </w:r>
      <w:r w:rsidR="003C5F04" w:rsidRPr="001A4164">
        <w:rPr>
          <w:rFonts w:hint="eastAsia"/>
        </w:rPr>
        <w:t>」</w:t>
      </w:r>
    </w:p>
    <w:p w:rsidR="00C95ADA" w:rsidRPr="001A4164" w:rsidRDefault="00C95ADA" w:rsidP="004438E7">
      <w:pPr>
        <w:pStyle w:val="afffff8"/>
        <w:spacing w:after="120"/>
      </w:pPr>
      <w:r w:rsidRPr="001A4164">
        <w:t>沈芊綠曰：</w:t>
      </w:r>
      <w:r w:rsidR="003C5F04" w:rsidRPr="001A4164">
        <w:rPr>
          <w:rFonts w:hint="eastAsia"/>
        </w:rPr>
        <w:t>「</w:t>
      </w:r>
      <w:r w:rsidRPr="001A4164">
        <w:t>西晉崔行功云：</w:t>
      </w:r>
      <w:r w:rsidR="00DB53A2" w:rsidRPr="001A4164">
        <w:rPr>
          <w:rFonts w:hint="eastAsia"/>
        </w:rPr>
        <w:t>『</w:t>
      </w:r>
      <w:r w:rsidRPr="001A4164">
        <w:t>傷寒</w:t>
      </w:r>
      <w:r w:rsidR="000B5651">
        <w:t>，</w:t>
      </w:r>
      <w:r w:rsidRPr="001A4164">
        <w:t>結胸欲絕，心膈高起，手不得近，用大陷胸湯不差者，</w:t>
      </w:r>
      <w:r w:rsidRPr="001A4164">
        <w:rPr>
          <w:rFonts w:hint="eastAsia"/>
        </w:rPr>
        <w:t>此是下後虛逆，氣已不理而毒復上攻</w:t>
      </w:r>
      <w:r w:rsidR="00DB53A2" w:rsidRPr="001A4164">
        <w:rPr>
          <w:rFonts w:hint="eastAsia"/>
        </w:rPr>
        <w:t>，</w:t>
      </w:r>
      <w:r w:rsidRPr="001A4164">
        <w:rPr>
          <w:rFonts w:hint="eastAsia"/>
        </w:rPr>
        <w:t>氣毒相搏結於胸中</w:t>
      </w:r>
      <w:r w:rsidR="00DB53A2" w:rsidRPr="001A4164">
        <w:rPr>
          <w:rFonts w:hint="eastAsia"/>
        </w:rPr>
        <w:t>，</w:t>
      </w:r>
      <w:r w:rsidRPr="001A4164">
        <w:rPr>
          <w:rFonts w:hint="eastAsia"/>
        </w:rPr>
        <w:t>當用枳實理中丸與之，服之先理其氣，次療諸疾。古今用之如神，應手而愈。</w:t>
      </w:r>
      <w:r w:rsidR="00DB53A2" w:rsidRPr="001A4164">
        <w:rPr>
          <w:rFonts w:hint="eastAsia"/>
        </w:rPr>
        <w:t>』」</w:t>
      </w:r>
    </w:p>
    <w:p w:rsidR="00C95ADA" w:rsidRPr="001A4164" w:rsidRDefault="00C95ADA" w:rsidP="004438E7">
      <w:pPr>
        <w:pStyle w:val="afffff8"/>
        <w:spacing w:after="120"/>
      </w:pPr>
      <w:r w:rsidRPr="001A4164">
        <w:t>張隱庵曰：</w:t>
      </w:r>
      <w:r w:rsidR="00DB53A2" w:rsidRPr="001A4164">
        <w:rPr>
          <w:rFonts w:hint="eastAsia"/>
        </w:rPr>
        <w:t>「</w:t>
      </w:r>
      <w:r w:rsidRPr="001A4164">
        <w:t>合下四節，皆為大陷胸湯之</w:t>
      </w:r>
      <w:r w:rsidR="003A4FE5" w:rsidRPr="001A4164">
        <w:t>證</w:t>
      </w:r>
      <w:r w:rsidRPr="001A4164">
        <w:t>，而有風結、寒結、水結、燥結之不同。</w:t>
      </w:r>
      <w:r w:rsidR="00DB53A2" w:rsidRPr="001A4164">
        <w:rPr>
          <w:rFonts w:hint="eastAsia"/>
        </w:rPr>
        <w:t>」</w:t>
      </w:r>
    </w:p>
    <w:p w:rsidR="00C95ADA" w:rsidRDefault="00C95ADA" w:rsidP="007A0E49">
      <w:pPr>
        <w:pStyle w:val="afffffc"/>
        <w:spacing w:after="120"/>
        <w:ind w:firstLine="600"/>
      </w:pPr>
      <w:r>
        <w:t>大陷胸湯方</w:t>
      </w:r>
    </w:p>
    <w:p w:rsidR="00C95ADA" w:rsidRDefault="00C95ADA" w:rsidP="007A0E49">
      <w:pPr>
        <w:pStyle w:val="afffffc"/>
        <w:spacing w:after="120"/>
        <w:ind w:firstLine="600"/>
      </w:pPr>
      <w:r>
        <w:t>大黃</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DB53A2">
        <w:rPr>
          <w:rFonts w:hint="eastAsia"/>
        </w:rPr>
        <w:t>、</w:t>
      </w:r>
      <w:r>
        <w:t>芒硝</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DB53A2">
        <w:rPr>
          <w:rFonts w:hint="eastAsia"/>
        </w:rPr>
        <w:t>、</w:t>
      </w:r>
      <w:r>
        <w:t>甘遂一錢匕</w:t>
      </w:r>
      <w:r w:rsidR="00DB53A2">
        <w:rPr>
          <w:rFonts w:hint="eastAsia"/>
        </w:rPr>
        <w:t>。</w:t>
      </w:r>
    </w:p>
    <w:p w:rsidR="00C95ADA" w:rsidRDefault="00C95ADA" w:rsidP="007A0E49">
      <w:pPr>
        <w:pStyle w:val="afffffc"/>
        <w:spacing w:after="120"/>
        <w:ind w:firstLine="600"/>
      </w:pPr>
      <w:r>
        <w:t>上三味，以水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，先煮大黃</w:t>
      </w:r>
      <w:r w:rsidR="000B5651">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，去滓，內芒硝，煮二沸，內</w:t>
      </w:r>
      <w:r>
        <w:rPr>
          <w:rFonts w:hint="eastAsia"/>
        </w:rPr>
        <w:t>甘遂末，溫服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。得快利，止後服。</w:t>
      </w:r>
    </w:p>
    <w:p w:rsidR="00C95ADA" w:rsidRPr="001A4164" w:rsidRDefault="00C95ADA" w:rsidP="004438E7">
      <w:pPr>
        <w:pStyle w:val="afffff8"/>
        <w:spacing w:after="120"/>
      </w:pPr>
      <w:r w:rsidRPr="001A4164">
        <w:t>成無己曰：</w:t>
      </w:r>
      <w:r w:rsidR="00DB53A2" w:rsidRPr="001A4164">
        <w:rPr>
          <w:rFonts w:hint="eastAsia"/>
        </w:rPr>
        <w:t>「</w:t>
      </w:r>
      <w:r w:rsidRPr="001A4164">
        <w:t>大黃</w:t>
      </w:r>
      <w:r w:rsidR="000B5651">
        <w:t>，</w:t>
      </w:r>
      <w:r w:rsidRPr="001A4164">
        <w:t>謂之將軍，以苦蕩滌</w:t>
      </w:r>
      <w:r w:rsidR="00DB53A2" w:rsidRPr="001A4164">
        <w:rPr>
          <w:rFonts w:hint="eastAsia"/>
        </w:rPr>
        <w:t>。</w:t>
      </w:r>
      <w:r w:rsidRPr="001A4164">
        <w:t>芒硝</w:t>
      </w:r>
      <w:r w:rsidR="000B5651">
        <w:t>，</w:t>
      </w:r>
      <w:r w:rsidRPr="001A4164">
        <w:t>一名硝石，以其鹹能軟硬</w:t>
      </w:r>
      <w:r w:rsidR="00DB53A2" w:rsidRPr="001A4164">
        <w:rPr>
          <w:rFonts w:hint="eastAsia"/>
        </w:rPr>
        <w:t>。</w:t>
      </w:r>
      <w:r w:rsidRPr="001A4164">
        <w:t>夫間有甘遂以通</w:t>
      </w:r>
      <w:r w:rsidRPr="001A4164">
        <w:rPr>
          <w:rFonts w:hint="eastAsia"/>
        </w:rPr>
        <w:t>水也。甘遂若夫間之，遂其氣，可以直達透結，陷胸三物為允。</w:t>
      </w:r>
      <w:r w:rsidR="00DB53A2" w:rsidRPr="001A4164">
        <w:rPr>
          <w:rFonts w:hint="eastAsia"/>
        </w:rPr>
        <w:t>」</w:t>
      </w:r>
    </w:p>
    <w:p w:rsidR="00D34BFA" w:rsidRPr="001A4164" w:rsidRDefault="00C95ADA" w:rsidP="004438E7">
      <w:pPr>
        <w:pStyle w:val="afffff8"/>
        <w:spacing w:after="120"/>
      </w:pPr>
      <w:r w:rsidRPr="001A4164">
        <w:t>《明理論》曰：</w:t>
      </w:r>
      <w:r w:rsidR="00DF7DA9" w:rsidRPr="001A4164">
        <w:rPr>
          <w:rFonts w:hint="eastAsia"/>
        </w:rPr>
        <w:t>「</w:t>
      </w:r>
      <w:r w:rsidRPr="001A4164">
        <w:t>胸為高，邪陷下</w:t>
      </w:r>
      <w:r w:rsidR="000B5651">
        <w:t>，</w:t>
      </w:r>
      <w:r w:rsidRPr="001A4164">
        <w:t>以平之，故治結胸曰陷胸湯</w:t>
      </w:r>
      <w:r w:rsidR="00DF7DA9" w:rsidRPr="001A4164">
        <w:rPr>
          <w:rFonts w:hint="eastAsia"/>
        </w:rPr>
        <w:t>，</w:t>
      </w:r>
      <w:r w:rsidRPr="001A4164">
        <w:t>利藥中此為駃劑</w:t>
      </w:r>
      <w:r w:rsidR="00DF7DA9" w:rsidRPr="001A4164">
        <w:rPr>
          <w:rFonts w:hint="eastAsia"/>
        </w:rPr>
        <w:t>。</w:t>
      </w:r>
      <w:r w:rsidRPr="001A4164">
        <w:t>傷寒錯</w:t>
      </w:r>
      <w:r w:rsidR="00D34BFA" w:rsidRPr="001A4164">
        <w:rPr>
          <w:rFonts w:hint="eastAsia"/>
        </w:rPr>
        <w:t>惡，結攜為共，</w:t>
      </w:r>
      <w:r w:rsidR="00DF7DA9" w:rsidRPr="001A4164">
        <w:rPr>
          <w:rFonts w:hint="eastAsia"/>
        </w:rPr>
        <w:t>非此</w:t>
      </w:r>
      <w:r w:rsidR="00D34BFA" w:rsidRPr="001A4164">
        <w:rPr>
          <w:rFonts w:hint="eastAsia"/>
        </w:rPr>
        <w:t>湯</w:t>
      </w:r>
      <w:r w:rsidR="00DF7DA9" w:rsidRPr="001A4164">
        <w:rPr>
          <w:rFonts w:hint="eastAsia"/>
        </w:rPr>
        <w:t>則</w:t>
      </w:r>
      <w:r w:rsidR="00D34BFA" w:rsidRPr="001A4164">
        <w:rPr>
          <w:rFonts w:hint="eastAsia"/>
        </w:rPr>
        <w:t>不</w:t>
      </w:r>
      <w:r w:rsidR="00DF7DA9" w:rsidRPr="001A4164">
        <w:rPr>
          <w:rFonts w:hint="eastAsia"/>
        </w:rPr>
        <w:t>能通利</w:t>
      </w:r>
      <w:r w:rsidR="00D34BFA" w:rsidRPr="001A4164">
        <w:rPr>
          <w:rFonts w:hint="eastAsia"/>
        </w:rPr>
        <w:t>。大</w:t>
      </w:r>
      <w:r w:rsidR="00DF7DA9" w:rsidRPr="001A4164">
        <w:rPr>
          <w:rFonts w:hint="eastAsia"/>
        </w:rPr>
        <w:t>而數</w:t>
      </w:r>
      <w:r w:rsidR="00D34BFA" w:rsidRPr="001A4164">
        <w:rPr>
          <w:rFonts w:hint="eastAsia"/>
        </w:rPr>
        <w:t>少，</w:t>
      </w:r>
      <w:r w:rsidR="00DF7DA9" w:rsidRPr="001A4164">
        <w:rPr>
          <w:rFonts w:hint="eastAsia"/>
        </w:rPr>
        <w:t>取</w:t>
      </w:r>
      <w:r w:rsidR="00D34BFA" w:rsidRPr="001A4164">
        <w:rPr>
          <w:rFonts w:hint="eastAsia"/>
        </w:rPr>
        <w:t>其迅疾分解結邪也。</w:t>
      </w:r>
      <w:r w:rsidR="00DF7DA9" w:rsidRPr="001A4164">
        <w:rPr>
          <w:rFonts w:hint="eastAsia"/>
        </w:rPr>
        <w:t>」</w:t>
      </w:r>
    </w:p>
    <w:p w:rsidR="00D34BFA" w:rsidRPr="001A4164" w:rsidRDefault="00D34BFA" w:rsidP="004438E7">
      <w:pPr>
        <w:pStyle w:val="afffff8"/>
        <w:spacing w:after="120"/>
      </w:pPr>
      <w:r w:rsidRPr="001A4164">
        <w:t>尤在涇曰：</w:t>
      </w:r>
      <w:r w:rsidR="00DF7DA9" w:rsidRPr="001A4164">
        <w:rPr>
          <w:rFonts w:hint="eastAsia"/>
        </w:rPr>
        <w:t>「</w:t>
      </w:r>
      <w:r w:rsidRPr="001A4164">
        <w:t>大陷胸與大承氣，其</w:t>
      </w:r>
      <w:r w:rsidR="00DF7DA9" w:rsidRPr="001A4164">
        <w:rPr>
          <w:rFonts w:hint="eastAsia"/>
        </w:rPr>
        <w:t>用</w:t>
      </w:r>
      <w:r w:rsidRPr="001A4164">
        <w:t>有心下與胃中之分。此節仲景分</w:t>
      </w:r>
      <w:r w:rsidR="00DF7DA9" w:rsidRPr="001A4164">
        <w:rPr>
          <w:rFonts w:hint="eastAsia"/>
        </w:rPr>
        <w:t>云</w:t>
      </w:r>
      <w:r w:rsidRPr="001A4164">
        <w:t>心下者，正胃之</w:t>
      </w:r>
      <w:r w:rsidRPr="001A4164">
        <w:rPr>
          <w:rFonts w:hint="eastAsia"/>
        </w:rPr>
        <w:t>謂。所云胃中者，正大小腸之謂也。胃為都會，水</w:t>
      </w:r>
      <w:r w:rsidR="001C6318" w:rsidRPr="001A4164">
        <w:rPr>
          <w:rFonts w:hint="eastAsia"/>
        </w:rPr>
        <w:t>穀</w:t>
      </w:r>
      <w:r w:rsidRPr="001A4164">
        <w:rPr>
          <w:rFonts w:hint="eastAsia"/>
        </w:rPr>
        <w:t>並居，清濁未分，邪氣入之，夾痰雜食，相結不解</w:t>
      </w:r>
      <w:r w:rsidR="00DF7DA9" w:rsidRPr="001A4164">
        <w:rPr>
          <w:rFonts w:hint="eastAsia"/>
        </w:rPr>
        <w:t>，</w:t>
      </w:r>
      <w:r w:rsidRPr="001A4164">
        <w:rPr>
          <w:rFonts w:hint="eastAsia"/>
        </w:rPr>
        <w:t>則成結胸。大小腸者，精華已去，糟粕獨居，邪氣入之，但與穢物結成燥糞而已。大承氣專主腸中燥糞，大陷胸並主心下水食。燥糞在腸，必藉推逐之力，故須枳、</w:t>
      </w:r>
      <w:r w:rsidR="00DF7DA9" w:rsidRPr="001A4164">
        <w:rPr>
          <w:rFonts w:hint="eastAsia"/>
        </w:rPr>
        <w:t>朴。</w:t>
      </w:r>
      <w:r w:rsidRPr="001A4164">
        <w:rPr>
          <w:rFonts w:hint="eastAsia"/>
        </w:rPr>
        <w:t>水食在胃，必兼破飲之長，故用甘遂。且</w:t>
      </w:r>
      <w:r w:rsidR="000B5651">
        <w:rPr>
          <w:rFonts w:hint="eastAsia"/>
        </w:rPr>
        <w:t>大</w:t>
      </w:r>
      <w:r w:rsidRPr="001A4164">
        <w:rPr>
          <w:rFonts w:hint="eastAsia"/>
        </w:rPr>
        <w:t>承氣先煮枳、</w:t>
      </w:r>
      <w:r w:rsidR="00DF7DA9" w:rsidRPr="001A4164">
        <w:rPr>
          <w:rFonts w:hint="eastAsia"/>
        </w:rPr>
        <w:t>朴</w:t>
      </w:r>
      <w:r w:rsidRPr="001A4164">
        <w:rPr>
          <w:rFonts w:hint="eastAsia"/>
        </w:rPr>
        <w:t>而後內大黃，大陷胸先煮大黃而後納諸藥。夫治上者，制宜緩</w:t>
      </w:r>
      <w:r w:rsidR="00DF7DA9" w:rsidRPr="001A4164">
        <w:rPr>
          <w:rFonts w:hint="eastAsia"/>
        </w:rPr>
        <w:t>，</w:t>
      </w:r>
      <w:r w:rsidRPr="001A4164">
        <w:rPr>
          <w:rFonts w:hint="eastAsia"/>
        </w:rPr>
        <w:t>治下者，制宜急。而大黃生則行</w:t>
      </w:r>
      <w:r w:rsidRPr="001A4164">
        <w:rPr>
          <w:rFonts w:hint="eastAsia"/>
        </w:rPr>
        <w:lastRenderedPageBreak/>
        <w:t>速，熟則行遲也。</w:t>
      </w:r>
      <w:r w:rsidR="00DF7DA9" w:rsidRPr="001A4164">
        <w:rPr>
          <w:rFonts w:hint="eastAsia"/>
        </w:rPr>
        <w:t>」</w:t>
      </w:r>
    </w:p>
    <w:p w:rsidR="00D34BFA" w:rsidRPr="001A4164" w:rsidRDefault="00D34BFA" w:rsidP="004438E7">
      <w:pPr>
        <w:pStyle w:val="afffff8"/>
        <w:spacing w:after="120"/>
      </w:pPr>
      <w:r w:rsidRPr="001A4164">
        <w:t>柯韻伯曰：</w:t>
      </w:r>
      <w:r w:rsidR="00DF7DA9" w:rsidRPr="001A4164">
        <w:rPr>
          <w:rFonts w:hint="eastAsia"/>
        </w:rPr>
        <w:t>「</w:t>
      </w:r>
      <w:r w:rsidRPr="001A4164">
        <w:t>二方比大承氣更峻，治水腫、痢疾之初起者</w:t>
      </w:r>
      <w:r w:rsidR="000B5651">
        <w:t>，</w:t>
      </w:r>
      <w:r w:rsidRPr="001A4164">
        <w:t>甚捷。然必視其人之壯實者施</w:t>
      </w:r>
      <w:r w:rsidRPr="001A4164">
        <w:rPr>
          <w:rFonts w:hint="eastAsia"/>
        </w:rPr>
        <w:t>之，平素虛弱，或病後不任攻伐者，當念虛虛之禍。</w:t>
      </w:r>
      <w:r w:rsidR="00DF7DA9" w:rsidRPr="001A4164">
        <w:rPr>
          <w:rFonts w:hint="eastAsia"/>
        </w:rPr>
        <w:t>」</w:t>
      </w:r>
    </w:p>
    <w:p w:rsidR="00D34BFA" w:rsidRDefault="00D34BFA" w:rsidP="007A0E49">
      <w:pPr>
        <w:pStyle w:val="afffffc"/>
        <w:spacing w:after="120"/>
        <w:ind w:firstLine="600"/>
      </w:pPr>
      <w:r>
        <w:rPr>
          <w:rFonts w:hint="eastAsia"/>
        </w:rPr>
        <w:t xml:space="preserve">　五苓散方</w:t>
      </w:r>
      <w:r w:rsidRPr="000B5651">
        <w:rPr>
          <w:rStyle w:val="afffffe"/>
          <w:rFonts w:hint="eastAsia"/>
        </w:rPr>
        <w:t>見</w:t>
      </w:r>
      <w:r w:rsidR="007D52E9" w:rsidRPr="000B5651">
        <w:rPr>
          <w:rStyle w:val="afffffe"/>
          <w:rFonts w:hint="eastAsia"/>
        </w:rPr>
        <w:t>太陽</w:t>
      </w:r>
      <w:r w:rsidRPr="000B5651">
        <w:rPr>
          <w:rStyle w:val="afffffe"/>
          <w:rFonts w:hint="eastAsia"/>
        </w:rPr>
        <w:t>病中</w:t>
      </w:r>
      <w:r w:rsidR="00DB53A2" w:rsidRPr="000B5651">
        <w:rPr>
          <w:rStyle w:val="afffffe"/>
          <w:rFonts w:hint="eastAsia"/>
        </w:rPr>
        <w:t>。</w:t>
      </w:r>
    </w:p>
    <w:p w:rsidR="00D34BFA" w:rsidRDefault="00D34BFA" w:rsidP="007A0E49">
      <w:pPr>
        <w:pStyle w:val="afffffc"/>
        <w:spacing w:after="120"/>
        <w:ind w:firstLine="600"/>
      </w:pPr>
      <w:r>
        <w:t>傷寒十餘日，熱結在裡，復往來寒熱者，與大柴胡湯。但結胸，無</w:t>
      </w:r>
      <w:r>
        <w:rPr>
          <w:rFonts w:hint="eastAsia"/>
        </w:rPr>
        <w:t>大熱者，此為水結在胸脅也。但頭微汗出者，大陷胸湯主之。</w:t>
      </w:r>
    </w:p>
    <w:p w:rsidR="00D34BFA" w:rsidRPr="001A4164" w:rsidRDefault="008C0847" w:rsidP="004438E7">
      <w:pPr>
        <w:pStyle w:val="afffff8"/>
        <w:spacing w:after="120"/>
      </w:pPr>
      <w:r w:rsidRPr="001A4164">
        <w:rPr>
          <w:rFonts w:hint="eastAsia"/>
        </w:rPr>
        <w:t>成無己</w:t>
      </w:r>
      <w:r w:rsidR="00D34BFA" w:rsidRPr="001A4164">
        <w:rPr>
          <w:rFonts w:hint="eastAsia"/>
        </w:rPr>
        <w:t>曰：</w:t>
      </w:r>
      <w:r w:rsidR="00DF7DA9" w:rsidRPr="001A4164">
        <w:rPr>
          <w:rFonts w:hint="eastAsia"/>
        </w:rPr>
        <w:t>「</w:t>
      </w:r>
      <w:r w:rsidR="00D34BFA" w:rsidRPr="001A4164">
        <w:rPr>
          <w:rFonts w:hint="eastAsia"/>
        </w:rPr>
        <w:t>傷寒</w:t>
      </w:r>
      <w:r w:rsidR="000B5651">
        <w:rPr>
          <w:rFonts w:hint="eastAsia"/>
        </w:rPr>
        <w:t>，</w:t>
      </w:r>
      <w:r w:rsidR="00D34BFA" w:rsidRPr="001A4164">
        <w:rPr>
          <w:rFonts w:hint="eastAsia"/>
        </w:rPr>
        <w:t>十餘日，熱結在裡，是可下之證，復往來寒熱，為正邪分爭，未全斂結，與大柴胡湯下之。但結胸</w:t>
      </w:r>
      <w:r w:rsidR="000B5651">
        <w:rPr>
          <w:rFonts w:hint="eastAsia"/>
        </w:rPr>
        <w:t>，</w:t>
      </w:r>
      <w:r w:rsidR="00D34BFA" w:rsidRPr="001A4164">
        <w:rPr>
          <w:rFonts w:hint="eastAsia"/>
        </w:rPr>
        <w:t>無大熱者，非熱結也，是水飲結於胸脅，謂之水結胸。週身汗出者，是水飲外散則愈；若但頭微汗出，餘處無汗，是水飲不得外</w:t>
      </w:r>
      <w:r w:rsidR="00E45F02" w:rsidRPr="001A4164">
        <w:rPr>
          <w:rFonts w:hint="eastAsia"/>
        </w:rPr>
        <w:t>泄</w:t>
      </w:r>
      <w:r w:rsidR="00D34BFA" w:rsidRPr="001A4164">
        <w:rPr>
          <w:rFonts w:hint="eastAsia"/>
        </w:rPr>
        <w:t>，停畜而不行也，與大陷胸湯以逐水。</w:t>
      </w:r>
      <w:r w:rsidR="00DF7DA9" w:rsidRPr="001A4164">
        <w:rPr>
          <w:rFonts w:hint="eastAsia"/>
        </w:rPr>
        <w:t>」</w:t>
      </w:r>
    </w:p>
    <w:p w:rsidR="00D34BFA" w:rsidRPr="001A4164" w:rsidRDefault="00D34BFA" w:rsidP="004438E7">
      <w:pPr>
        <w:pStyle w:val="afffff8"/>
        <w:spacing w:after="120"/>
      </w:pPr>
      <w:r w:rsidRPr="001A4164">
        <w:rPr>
          <w:rFonts w:hint="eastAsia"/>
        </w:rPr>
        <w:t>舒馳遠曰：</w:t>
      </w:r>
      <w:r w:rsidR="00A653A2" w:rsidRPr="001A4164">
        <w:rPr>
          <w:rFonts w:hint="eastAsia"/>
        </w:rPr>
        <w:t>「</w:t>
      </w:r>
      <w:r w:rsidRPr="001A4164">
        <w:rPr>
          <w:rFonts w:hint="eastAsia"/>
        </w:rPr>
        <w:t>熱結在裡，必大便悶結，舌苔乾燥，渴欲飲冷也。而復往來寒熱，大柴胡湯可用。</w:t>
      </w:r>
      <w:r w:rsidR="00A653A2" w:rsidRPr="001A4164">
        <w:rPr>
          <w:rFonts w:hint="eastAsia"/>
        </w:rPr>
        <w:t>」</w:t>
      </w:r>
    </w:p>
    <w:p w:rsidR="00D34BFA" w:rsidRPr="001A4164" w:rsidRDefault="00D34BFA" w:rsidP="004438E7">
      <w:pPr>
        <w:pStyle w:val="afffff8"/>
        <w:spacing w:after="120"/>
      </w:pPr>
      <w:r w:rsidRPr="001A4164">
        <w:rPr>
          <w:rFonts w:hint="eastAsia"/>
        </w:rPr>
        <w:t>程郊倩曰：</w:t>
      </w:r>
      <w:r w:rsidR="00A653A2" w:rsidRPr="001A4164">
        <w:rPr>
          <w:rFonts w:hint="eastAsia"/>
        </w:rPr>
        <w:t>「</w:t>
      </w:r>
      <w:r w:rsidRPr="001A4164">
        <w:rPr>
          <w:rFonts w:hint="eastAsia"/>
        </w:rPr>
        <w:t>大柴胡湯與大陷胸皆能破結，大柴胡之破</w:t>
      </w:r>
      <w:r w:rsidR="00A653A2" w:rsidRPr="001A4164">
        <w:rPr>
          <w:rFonts w:hint="eastAsia"/>
        </w:rPr>
        <w:t>，</w:t>
      </w:r>
      <w:r w:rsidRPr="001A4164">
        <w:rPr>
          <w:rFonts w:hint="eastAsia"/>
        </w:rPr>
        <w:t>使表分無留邪。大陷胸之破</w:t>
      </w:r>
      <w:r w:rsidR="00A653A2" w:rsidRPr="001A4164">
        <w:rPr>
          <w:rFonts w:hint="eastAsia"/>
        </w:rPr>
        <w:t>，</w:t>
      </w:r>
      <w:r w:rsidRPr="001A4164">
        <w:rPr>
          <w:rFonts w:hint="eastAsia"/>
        </w:rPr>
        <w:t>使高分無留邪，熱盡入裡，表無大熱矣。無熱更無復來之寒可知。</w:t>
      </w:r>
      <w:r w:rsidR="00A653A2" w:rsidRPr="001A4164">
        <w:rPr>
          <w:rFonts w:hint="eastAsia"/>
        </w:rPr>
        <w:t>」</w:t>
      </w:r>
    </w:p>
    <w:p w:rsidR="00D34BFA" w:rsidRPr="001A4164" w:rsidRDefault="00D34BFA" w:rsidP="004438E7">
      <w:pPr>
        <w:pStyle w:val="afffff8"/>
        <w:spacing w:after="120"/>
      </w:pPr>
      <w:r w:rsidRPr="001A4164">
        <w:t>張隱庵曰：</w:t>
      </w:r>
      <w:r w:rsidR="00A653A2" w:rsidRPr="001A4164">
        <w:rPr>
          <w:rFonts w:hint="eastAsia"/>
        </w:rPr>
        <w:t>「</w:t>
      </w:r>
      <w:r w:rsidRPr="001A4164">
        <w:t>此節言水邪結於胸</w:t>
      </w:r>
      <w:r w:rsidR="00A653A2" w:rsidRPr="001A4164">
        <w:rPr>
          <w:rFonts w:hint="eastAsia"/>
        </w:rPr>
        <w:t>脅</w:t>
      </w:r>
      <w:r w:rsidRPr="001A4164">
        <w:t>，亦不因下而成結胸者也。</w:t>
      </w:r>
      <w:r w:rsidR="00A653A2" w:rsidRPr="001A4164">
        <w:rPr>
          <w:rFonts w:hint="eastAsia"/>
        </w:rPr>
        <w:t>」</w:t>
      </w:r>
    </w:p>
    <w:p w:rsidR="00D34BFA" w:rsidRPr="001A4164" w:rsidRDefault="00D34BFA" w:rsidP="004438E7">
      <w:pPr>
        <w:pStyle w:val="afffff8"/>
        <w:spacing w:after="120"/>
      </w:pPr>
      <w:r w:rsidRPr="001A4164">
        <w:t>按</w:t>
      </w:r>
      <w:r w:rsidR="00A653A2" w:rsidRPr="001A4164">
        <w:rPr>
          <w:rFonts w:hint="eastAsia"/>
        </w:rPr>
        <w:t>：</w:t>
      </w:r>
      <w:r w:rsidRPr="001A4164">
        <w:t>熱邪入裡，在腸胃則結於糟粕，在胸脅則結於水飲，各隨其所有而為病耳。大柴胡</w:t>
      </w:r>
      <w:r w:rsidRPr="001A4164">
        <w:rPr>
          <w:rFonts w:hint="eastAsia"/>
        </w:rPr>
        <w:t>治熱結在裡，病於下也。大陷胸治水結胸脅，病於上也。大柴胡</w:t>
      </w:r>
      <w:r w:rsidR="00A653A2" w:rsidRPr="001A4164">
        <w:rPr>
          <w:rFonts w:hint="eastAsia"/>
        </w:rPr>
        <w:t>證亦</w:t>
      </w:r>
      <w:r w:rsidRPr="001A4164">
        <w:rPr>
          <w:rFonts w:hint="eastAsia"/>
        </w:rPr>
        <w:t>有心下急</w:t>
      </w:r>
      <w:r w:rsidR="00A653A2" w:rsidRPr="001A4164">
        <w:rPr>
          <w:rFonts w:hint="eastAsia"/>
        </w:rPr>
        <w:t>、</w:t>
      </w:r>
      <w:r w:rsidRPr="001A4164">
        <w:rPr>
          <w:rFonts w:hint="eastAsia"/>
        </w:rPr>
        <w:t>心中痞硬候</w:t>
      </w:r>
      <w:r w:rsidR="00A653A2" w:rsidRPr="001A4164">
        <w:rPr>
          <w:rFonts w:hint="eastAsia"/>
        </w:rPr>
        <w:t>，</w:t>
      </w:r>
      <w:r w:rsidRPr="001A4164">
        <w:rPr>
          <w:rFonts w:hint="eastAsia"/>
        </w:rPr>
        <w:t>故此節以頭汗出</w:t>
      </w:r>
      <w:r w:rsidR="000B5651">
        <w:rPr>
          <w:rFonts w:hint="eastAsia"/>
        </w:rPr>
        <w:t>，</w:t>
      </w:r>
      <w:r w:rsidRPr="001A4164">
        <w:rPr>
          <w:rFonts w:hint="eastAsia"/>
        </w:rPr>
        <w:t>辨其熱結之上下也。</w:t>
      </w:r>
    </w:p>
    <w:p w:rsidR="00D34BFA" w:rsidRPr="001A4164" w:rsidRDefault="00D34BFA" w:rsidP="004438E7">
      <w:pPr>
        <w:pStyle w:val="afffff8"/>
        <w:spacing w:after="120"/>
      </w:pPr>
      <w:r w:rsidRPr="001A4164">
        <w:rPr>
          <w:rFonts w:hint="eastAsia"/>
        </w:rPr>
        <w:t>陸九芝曰：</w:t>
      </w:r>
      <w:r w:rsidR="00A653A2" w:rsidRPr="001A4164">
        <w:rPr>
          <w:rFonts w:hint="eastAsia"/>
        </w:rPr>
        <w:t>「</w:t>
      </w:r>
      <w:r w:rsidRPr="001A4164">
        <w:rPr>
          <w:rFonts w:hint="eastAsia"/>
        </w:rPr>
        <w:t>頭汗出</w:t>
      </w:r>
      <w:r w:rsidR="000B5651">
        <w:rPr>
          <w:rFonts w:hint="eastAsia"/>
        </w:rPr>
        <w:t>，</w:t>
      </w:r>
      <w:r w:rsidRPr="001A4164">
        <w:rPr>
          <w:rFonts w:hint="eastAsia"/>
        </w:rPr>
        <w:t>乃陽</w:t>
      </w:r>
      <w:r w:rsidR="00AD488F" w:rsidRPr="001A4164">
        <w:rPr>
          <w:rFonts w:hint="eastAsia"/>
        </w:rPr>
        <w:t>鬱</w:t>
      </w:r>
      <w:r w:rsidRPr="001A4164">
        <w:rPr>
          <w:rFonts w:hint="eastAsia"/>
        </w:rPr>
        <w:t>出表，非陽虛於上也</w:t>
      </w:r>
      <w:r w:rsidR="00A653A2" w:rsidRPr="001A4164">
        <w:rPr>
          <w:rFonts w:hint="eastAsia"/>
        </w:rPr>
        <w:t>。</w:t>
      </w:r>
      <w:r w:rsidRPr="001A4164">
        <w:rPr>
          <w:rFonts w:hint="eastAsia"/>
        </w:rPr>
        <w:t>飲酒而頭汗出者，多由血</w:t>
      </w:r>
      <w:r w:rsidR="00AD488F" w:rsidRPr="001A4164">
        <w:rPr>
          <w:rFonts w:hint="eastAsia"/>
        </w:rPr>
        <w:t>鬱</w:t>
      </w:r>
      <w:r w:rsidRPr="001A4164">
        <w:rPr>
          <w:rFonts w:hint="eastAsia"/>
        </w:rPr>
        <w:t>，頭汗</w:t>
      </w:r>
      <w:r w:rsidR="00A653A2" w:rsidRPr="001A4164">
        <w:rPr>
          <w:rFonts w:hint="eastAsia"/>
        </w:rPr>
        <w:t>出</w:t>
      </w:r>
      <w:r w:rsidRPr="001A4164">
        <w:rPr>
          <w:rFonts w:hint="eastAsia"/>
        </w:rPr>
        <w:t>而額上偏多者，心血之</w:t>
      </w:r>
      <w:r w:rsidR="00A653A2" w:rsidRPr="001A4164">
        <w:rPr>
          <w:rFonts w:hint="eastAsia"/>
        </w:rPr>
        <w:t>鬱</w:t>
      </w:r>
      <w:r w:rsidRPr="001A4164">
        <w:rPr>
          <w:rFonts w:hint="eastAsia"/>
        </w:rPr>
        <w:t>也，皆屬血熱。</w:t>
      </w:r>
      <w:r w:rsidR="00A653A2" w:rsidRPr="001A4164">
        <w:rPr>
          <w:rFonts w:hint="eastAsia"/>
        </w:rPr>
        <w:t>」</w:t>
      </w:r>
    </w:p>
    <w:p w:rsidR="00A95D92" w:rsidRDefault="007D52E9" w:rsidP="007A0E49">
      <w:pPr>
        <w:pStyle w:val="afffffc"/>
        <w:spacing w:after="120"/>
        <w:ind w:firstLine="600"/>
      </w:pPr>
      <w:r>
        <w:t>太陽</w:t>
      </w:r>
      <w:r w:rsidR="00D34BFA">
        <w:t>病，重發汗，而復下之，不大便</w:t>
      </w:r>
      <w:r w:rsidR="000B5651">
        <w:t>，</w:t>
      </w:r>
      <w:r w:rsidR="00D34BFA">
        <w:t>五</w:t>
      </w:r>
      <w:r w:rsidR="000B5651">
        <w:t>、</w:t>
      </w:r>
      <w:r w:rsidR="00D34BFA">
        <w:t>六日，舌</w:t>
      </w:r>
      <w:r w:rsidR="00A653A2">
        <w:rPr>
          <w:rFonts w:hint="eastAsia"/>
        </w:rPr>
        <w:t>上</w:t>
      </w:r>
      <w:r w:rsidR="00D34BFA">
        <w:t>燥而渴，日晡所</w:t>
      </w:r>
      <w:r w:rsidR="000B5651">
        <w:t>，</w:t>
      </w:r>
      <w:r w:rsidR="00A95D92">
        <w:rPr>
          <w:rFonts w:hint="eastAsia"/>
        </w:rPr>
        <w:t>小有潮熱，從心下至少腹硬滿而痛不可近者，大陷胸湯主之。</w:t>
      </w:r>
    </w:p>
    <w:p w:rsidR="00A95D92" w:rsidRPr="001A4164" w:rsidRDefault="00A95D92" w:rsidP="004438E7">
      <w:pPr>
        <w:pStyle w:val="afffff8"/>
        <w:spacing w:after="120"/>
      </w:pPr>
      <w:r w:rsidRPr="001A4164">
        <w:t>張令韶曰：</w:t>
      </w:r>
      <w:r w:rsidR="00A653A2" w:rsidRPr="001A4164">
        <w:rPr>
          <w:rFonts w:hint="eastAsia"/>
        </w:rPr>
        <w:t>「</w:t>
      </w:r>
      <w:r w:rsidRPr="001A4164">
        <w:t>此言汗下亡其津液，而成燥結胸之</w:t>
      </w:r>
      <w:r w:rsidR="003A4FE5" w:rsidRPr="001A4164">
        <w:t>證</w:t>
      </w:r>
      <w:r w:rsidRPr="001A4164">
        <w:t>也。太陽病，重發汗而復下之，則津液</w:t>
      </w:r>
      <w:r w:rsidRPr="001A4164">
        <w:rPr>
          <w:rFonts w:hint="eastAsia"/>
        </w:rPr>
        <w:t>亡矣。津液亡於下，故不大便五六日。津液亡於上，故舌上燥而渴。陽明之上，燥氣治之。日晡所</w:t>
      </w:r>
      <w:r w:rsidR="000B5651">
        <w:rPr>
          <w:rFonts w:hint="eastAsia"/>
        </w:rPr>
        <w:t>，</w:t>
      </w:r>
      <w:r w:rsidRPr="001A4164">
        <w:rPr>
          <w:rFonts w:hint="eastAsia"/>
        </w:rPr>
        <w:t>小有潮熱者，微動陽明燥金之氣也。太陽之氣不能從胸以外出，故從心下至少腹硬滿而痛不可近也。痛不可近，非陽明承氣之</w:t>
      </w:r>
      <w:r w:rsidR="003A4FE5" w:rsidRPr="001A4164">
        <w:rPr>
          <w:rFonts w:hint="eastAsia"/>
        </w:rPr>
        <w:t>證</w:t>
      </w:r>
      <w:r w:rsidRPr="001A4164">
        <w:rPr>
          <w:rFonts w:hint="eastAsia"/>
        </w:rPr>
        <w:t>，乃結胸</w:t>
      </w:r>
      <w:r w:rsidR="000B5651">
        <w:rPr>
          <w:rFonts w:hint="eastAsia"/>
        </w:rPr>
        <w:t>、</w:t>
      </w:r>
      <w:r w:rsidRPr="001A4164">
        <w:rPr>
          <w:rFonts w:hint="eastAsia"/>
        </w:rPr>
        <w:t>大陷胸之</w:t>
      </w:r>
      <w:r w:rsidR="003A4FE5" w:rsidRPr="001A4164">
        <w:rPr>
          <w:rFonts w:hint="eastAsia"/>
        </w:rPr>
        <w:t>證</w:t>
      </w:r>
      <w:r w:rsidRPr="001A4164">
        <w:rPr>
          <w:rFonts w:hint="eastAsia"/>
        </w:rPr>
        <w:t>也。</w:t>
      </w:r>
      <w:r w:rsidR="00A653A2" w:rsidRPr="001A4164">
        <w:rPr>
          <w:rFonts w:hint="eastAsia"/>
        </w:rPr>
        <w:t>」</w:t>
      </w:r>
    </w:p>
    <w:p w:rsidR="00A95D92" w:rsidRPr="001A4164" w:rsidRDefault="00A95D92" w:rsidP="004438E7">
      <w:pPr>
        <w:pStyle w:val="afffff8"/>
        <w:spacing w:after="120"/>
      </w:pPr>
      <w:r w:rsidRPr="001A4164">
        <w:t>喻嘉言曰：</w:t>
      </w:r>
      <w:r w:rsidR="00A653A2" w:rsidRPr="001A4164">
        <w:rPr>
          <w:rFonts w:hint="eastAsia"/>
        </w:rPr>
        <w:t>「</w:t>
      </w:r>
      <w:r w:rsidRPr="001A4164">
        <w:t>不大便，燥渴，日晡潮熱，少腹硬滿，</w:t>
      </w:r>
      <w:r w:rsidR="003A4FE5" w:rsidRPr="001A4164">
        <w:t>證</w:t>
      </w:r>
      <w:r w:rsidRPr="001A4164">
        <w:t>與陽明頗同，但小有潮熱，則不似</w:t>
      </w:r>
      <w:r w:rsidRPr="001A4164">
        <w:rPr>
          <w:rFonts w:hint="eastAsia"/>
        </w:rPr>
        <w:t>陽明大熱。從心下至少腹，手不可近。則陽明又不似此大痛，因是辨其為太陽結</w:t>
      </w:r>
      <w:r w:rsidRPr="001A4164">
        <w:rPr>
          <w:rFonts w:hint="eastAsia"/>
        </w:rPr>
        <w:lastRenderedPageBreak/>
        <w:t>胸，兼陽明內實也。緣誤汗，復誤下，重傷津液，不大便而燥渴</w:t>
      </w:r>
      <w:r w:rsidR="000B5651">
        <w:rPr>
          <w:rFonts w:hint="eastAsia"/>
        </w:rPr>
        <w:t>、</w:t>
      </w:r>
      <w:r w:rsidRPr="001A4164">
        <w:rPr>
          <w:rFonts w:hint="eastAsia"/>
        </w:rPr>
        <w:t>潮熱，雖太陽陽明亦屬下</w:t>
      </w:r>
      <w:r w:rsidR="003A4FE5" w:rsidRPr="001A4164">
        <w:rPr>
          <w:rFonts w:hint="eastAsia"/>
        </w:rPr>
        <w:t>證</w:t>
      </w:r>
      <w:r w:rsidRPr="001A4164">
        <w:rPr>
          <w:rFonts w:hint="eastAsia"/>
        </w:rPr>
        <w:t>。但痰飲內結，必用陷胸湯。由胸脅以及胃腸，蕩滌無餘。若但下腸胃結熱，反遺胸上痰飲，則非法矣。</w:t>
      </w:r>
      <w:r w:rsidR="00A653A2" w:rsidRPr="001A4164">
        <w:rPr>
          <w:rFonts w:hint="eastAsia"/>
        </w:rPr>
        <w:t>」</w:t>
      </w:r>
    </w:p>
    <w:p w:rsidR="00A95D92" w:rsidRPr="001A4164" w:rsidRDefault="00A95D92" w:rsidP="004438E7">
      <w:pPr>
        <w:pStyle w:val="afffff8"/>
        <w:spacing w:after="120"/>
      </w:pPr>
      <w:r w:rsidRPr="001A4164">
        <w:t>錢天來曰：</w:t>
      </w:r>
      <w:r w:rsidR="00A653A2" w:rsidRPr="001A4164">
        <w:rPr>
          <w:rFonts w:hint="eastAsia"/>
        </w:rPr>
        <w:t>「</w:t>
      </w:r>
      <w:r w:rsidRPr="001A4164">
        <w:t>日晡，未</w:t>
      </w:r>
      <w:r w:rsidR="000B5651">
        <w:t>、</w:t>
      </w:r>
      <w:r w:rsidRPr="001A4164">
        <w:t>申之時也。所者，即書</w:t>
      </w:r>
      <w:r w:rsidR="00A653A2" w:rsidRPr="001A4164">
        <w:rPr>
          <w:rFonts w:hint="eastAsia"/>
        </w:rPr>
        <w:t>云</w:t>
      </w:r>
      <w:r w:rsidRPr="001A4164">
        <w:t>多歷年所之所也。</w:t>
      </w:r>
      <w:r w:rsidR="00A653A2" w:rsidRPr="001A4164">
        <w:rPr>
          <w:rFonts w:hint="eastAsia"/>
        </w:rPr>
        <w:t>」</w:t>
      </w:r>
    </w:p>
    <w:p w:rsidR="00633991" w:rsidRPr="001A4164" w:rsidRDefault="00A95D92" w:rsidP="004438E7">
      <w:pPr>
        <w:pStyle w:val="afffff8"/>
        <w:spacing w:after="120"/>
      </w:pPr>
      <w:r w:rsidRPr="001A4164">
        <w:t>《傷寒輯義》：</w:t>
      </w:r>
      <w:r w:rsidR="00A653A2" w:rsidRPr="001A4164">
        <w:rPr>
          <w:rFonts w:hint="eastAsia"/>
        </w:rPr>
        <w:t>「</w:t>
      </w:r>
      <w:r w:rsidRPr="001A4164">
        <w:t>舌上燥</w:t>
      </w:r>
      <w:r w:rsidR="00A653A2" w:rsidRPr="001A4164">
        <w:rPr>
          <w:rFonts w:hint="eastAsia"/>
        </w:rPr>
        <w:t>乾</w:t>
      </w:r>
      <w:r w:rsidRPr="001A4164">
        <w:t>而渴，與臟結之舌上滑白，大分別處。</w:t>
      </w:r>
      <w:r w:rsidR="00A653A2" w:rsidRPr="001A4164">
        <w:rPr>
          <w:rFonts w:hint="eastAsia"/>
        </w:rPr>
        <w:t>」</w:t>
      </w:r>
    </w:p>
    <w:p w:rsidR="00A95D92" w:rsidRDefault="00A95D92" w:rsidP="007A0E49">
      <w:pPr>
        <w:pStyle w:val="afffffc"/>
        <w:spacing w:after="120"/>
        <w:ind w:firstLine="600"/>
      </w:pPr>
      <w:r>
        <w:t>小結胸病，正在心下，按之則痛，脈浮滑者，小陷胸湯主之。</w:t>
      </w:r>
    </w:p>
    <w:p w:rsidR="00A95D92" w:rsidRPr="001A4164" w:rsidRDefault="00A95D92" w:rsidP="004438E7">
      <w:pPr>
        <w:pStyle w:val="afffff8"/>
        <w:spacing w:after="120"/>
      </w:pPr>
      <w:r w:rsidRPr="001A4164">
        <w:t>張兼善曰：</w:t>
      </w:r>
      <w:r w:rsidR="00A653A2" w:rsidRPr="001A4164">
        <w:rPr>
          <w:rFonts w:hint="eastAsia"/>
        </w:rPr>
        <w:t>「</w:t>
      </w:r>
      <w:r w:rsidRPr="001A4164">
        <w:t>從心下至少腹石硬而痛不可近者，大結胸也。正在心下，未及腹脅</w:t>
      </w:r>
      <w:r w:rsidR="00A653A2" w:rsidRPr="001A4164">
        <w:rPr>
          <w:rFonts w:hint="eastAsia"/>
        </w:rPr>
        <w:t>，</w:t>
      </w:r>
      <w:r w:rsidRPr="001A4164">
        <w:t>按之</w:t>
      </w:r>
      <w:r w:rsidRPr="001A4164">
        <w:rPr>
          <w:rFonts w:hint="eastAsia"/>
        </w:rPr>
        <w:t>痛</w:t>
      </w:r>
      <w:r w:rsidR="000B5651">
        <w:rPr>
          <w:rFonts w:hint="eastAsia"/>
        </w:rPr>
        <w:t>，</w:t>
      </w:r>
      <w:r w:rsidRPr="001A4164">
        <w:rPr>
          <w:rFonts w:hint="eastAsia"/>
        </w:rPr>
        <w:t>未至石硬，小結胸也。形</w:t>
      </w:r>
      <w:r w:rsidR="003A4FE5" w:rsidRPr="001A4164">
        <w:rPr>
          <w:rFonts w:hint="eastAsia"/>
        </w:rPr>
        <w:t>證</w:t>
      </w:r>
      <w:r w:rsidRPr="001A4164">
        <w:rPr>
          <w:rFonts w:hint="eastAsia"/>
        </w:rPr>
        <w:t>之分如此。蓋大結胸者，是水結在胸腹，故其脈沉緊</w:t>
      </w:r>
      <w:r w:rsidR="00A653A2" w:rsidRPr="001A4164">
        <w:rPr>
          <w:rFonts w:hint="eastAsia"/>
        </w:rPr>
        <w:t>。</w:t>
      </w:r>
      <w:r w:rsidRPr="001A4164">
        <w:rPr>
          <w:rFonts w:hint="eastAsia"/>
        </w:rPr>
        <w:t>小結胸者，是痰結於心下，故其脈浮滑。水結宜下，故用甘遂、葶、杏、硝、黃等。痰結宜消，故用栝蔞、半夏等。</w:t>
      </w:r>
      <w:r w:rsidR="00A653A2" w:rsidRPr="001A4164">
        <w:rPr>
          <w:rFonts w:hint="eastAsia"/>
        </w:rPr>
        <w:t>」</w:t>
      </w:r>
    </w:p>
    <w:p w:rsidR="00A95D92" w:rsidRPr="001A4164" w:rsidRDefault="00A95D92" w:rsidP="004438E7">
      <w:pPr>
        <w:pStyle w:val="afffff8"/>
        <w:spacing w:after="120"/>
      </w:pPr>
      <w:r w:rsidRPr="001A4164">
        <w:t>喻嘉言曰：</w:t>
      </w:r>
      <w:r w:rsidR="00A653A2" w:rsidRPr="001A4164">
        <w:rPr>
          <w:rFonts w:hint="eastAsia"/>
        </w:rPr>
        <w:t>「</w:t>
      </w:r>
      <w:r w:rsidRPr="001A4164">
        <w:t>其人外邪陷入原微，但痰飲素盛，挾熱邪而內結，所以脈見浮滑也。</w:t>
      </w:r>
      <w:r w:rsidR="00A653A2" w:rsidRPr="001A4164">
        <w:rPr>
          <w:rFonts w:hint="eastAsia"/>
        </w:rPr>
        <w:t>」</w:t>
      </w:r>
    </w:p>
    <w:p w:rsidR="00A95D92" w:rsidRPr="001A4164" w:rsidRDefault="00A95D92" w:rsidP="004438E7">
      <w:pPr>
        <w:pStyle w:val="afffff8"/>
        <w:spacing w:after="120"/>
      </w:pPr>
      <w:r w:rsidRPr="001A4164">
        <w:t>唐容川曰：</w:t>
      </w:r>
      <w:r w:rsidR="00A653A2" w:rsidRPr="001A4164">
        <w:rPr>
          <w:rFonts w:hint="eastAsia"/>
        </w:rPr>
        <w:t>「</w:t>
      </w:r>
      <w:r w:rsidRPr="001A4164">
        <w:t>心下是指膈膜言，心火下交於血室，要從此膈中行。膀胱水中元氣上於肺為</w:t>
      </w:r>
      <w:r w:rsidRPr="001A4164">
        <w:rPr>
          <w:rFonts w:hint="eastAsia"/>
        </w:rPr>
        <w:t>呼吸，亦從此隔中行，水火交結於膈中，即為結胸，無分大小結胸，皆是水火結於膈間。小結胸止在心下，不連腹脅，是水火之結較輕</w:t>
      </w:r>
      <w:r w:rsidR="00A653A2" w:rsidRPr="001A4164">
        <w:rPr>
          <w:rFonts w:hint="eastAsia"/>
        </w:rPr>
        <w:t>，</w:t>
      </w:r>
      <w:r w:rsidRPr="001A4164">
        <w:rPr>
          <w:rFonts w:hint="eastAsia"/>
        </w:rPr>
        <w:t>故攻水不用甘遂，而只用半夏。攻火不用硝黃，而只用栝蔞、黃連，且栝蔞格瓤似膜，故入膈膜。</w:t>
      </w:r>
      <w:r w:rsidR="00A653A2" w:rsidRPr="001A4164">
        <w:rPr>
          <w:rFonts w:hint="eastAsia"/>
        </w:rPr>
        <w:t>」</w:t>
      </w:r>
    </w:p>
    <w:p w:rsidR="00A95D92" w:rsidRDefault="00A95D92" w:rsidP="007A0E49">
      <w:pPr>
        <w:pStyle w:val="afffffc"/>
        <w:spacing w:after="120"/>
        <w:ind w:firstLine="600"/>
      </w:pPr>
      <w:r>
        <w:t>小陷胸湯方</w:t>
      </w:r>
    </w:p>
    <w:p w:rsidR="00A95D92" w:rsidRDefault="00A95D92" w:rsidP="007A0E49">
      <w:pPr>
        <w:pStyle w:val="afffffc"/>
        <w:spacing w:after="120"/>
        <w:ind w:firstLine="600"/>
      </w:pPr>
      <w: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A653A2">
        <w:rPr>
          <w:rFonts w:hint="eastAsia"/>
        </w:rPr>
        <w:t>、</w:t>
      </w:r>
      <w:r>
        <w:t>半夏半升、栝蔞實大者一枚</w:t>
      </w:r>
      <w:r w:rsidR="00A653A2">
        <w:rPr>
          <w:rFonts w:hint="eastAsia"/>
        </w:rPr>
        <w:t>。</w:t>
      </w:r>
    </w:p>
    <w:p w:rsidR="00A95D92" w:rsidRDefault="00A95D92" w:rsidP="007A0E49">
      <w:pPr>
        <w:pStyle w:val="afffffc"/>
        <w:spacing w:after="120"/>
        <w:ind w:firstLine="600"/>
      </w:pPr>
      <w:r>
        <w:t>上三味，以水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，先煮栝蔞</w:t>
      </w:r>
      <w:r w:rsidR="000B5651">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，內諸藥</w:t>
      </w:r>
      <w:r w:rsidR="000B5651">
        <w:t>，</w:t>
      </w:r>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w:t>
      </w:r>
      <w:r>
        <w:rPr>
          <w:rFonts w:hint="eastAsia"/>
        </w:rPr>
        <w:t>溫三服。</w:t>
      </w:r>
    </w:p>
    <w:p w:rsidR="00A95D92" w:rsidRPr="001A4164" w:rsidRDefault="00A95D92" w:rsidP="004438E7">
      <w:pPr>
        <w:pStyle w:val="afffff8"/>
        <w:spacing w:after="120"/>
      </w:pPr>
      <w:r w:rsidRPr="001A4164">
        <w:t>錢天來曰：</w:t>
      </w:r>
      <w:r w:rsidR="009A5158" w:rsidRPr="001A4164">
        <w:rPr>
          <w:rFonts w:hint="eastAsia"/>
        </w:rPr>
        <w:t>「</w:t>
      </w:r>
      <w:r w:rsidRPr="001A4164">
        <w:t>夫邪結雖小，同是熱結，故以黃連之苦寒</w:t>
      </w:r>
      <w:r w:rsidR="000B5651">
        <w:t>，</w:t>
      </w:r>
      <w:r w:rsidRPr="001A4164">
        <w:t>以解熱開結，非比大黃之苦寒蕩滌</w:t>
      </w:r>
      <w:r w:rsidRPr="001A4164">
        <w:rPr>
          <w:rFonts w:hint="eastAsia"/>
        </w:rPr>
        <w:t>也。邪結胸中則胃氣不行，痰飲留聚，故以半夏之辛溫滑利，化痰</w:t>
      </w:r>
      <w:r w:rsidR="009A5158" w:rsidRPr="001A4164">
        <w:rPr>
          <w:rFonts w:hint="eastAsia"/>
        </w:rPr>
        <w:t>蠲</w:t>
      </w:r>
      <w:r w:rsidRPr="001A4164">
        <w:rPr>
          <w:rFonts w:hint="eastAsia"/>
        </w:rPr>
        <w:t>飲而散其滯結也。栝蔞實</w:t>
      </w:r>
      <w:r w:rsidRPr="001A4164">
        <w:t>之甘寒</w:t>
      </w:r>
      <w:r w:rsidR="000B5651">
        <w:t>，</w:t>
      </w:r>
      <w:r w:rsidRPr="001A4164">
        <w:t>能降下焦之火，使痰氣下降也。此方之制，病小則制方亦小，即</w:t>
      </w:r>
      <w:r w:rsidR="009A5158" w:rsidRPr="001A4164">
        <w:rPr>
          <w:rFonts w:hint="eastAsia"/>
        </w:rPr>
        <w:t>《</w:t>
      </w:r>
      <w:r w:rsidRPr="001A4164">
        <w:t>內經</w:t>
      </w:r>
      <w:r w:rsidR="009A5158" w:rsidRPr="001A4164">
        <w:rPr>
          <w:rFonts w:hint="eastAsia"/>
        </w:rPr>
        <w:t>》</w:t>
      </w:r>
      <w:r w:rsidRPr="001A4164">
        <w:t>所云：</w:t>
      </w:r>
      <w:r w:rsidR="009A5158" w:rsidRPr="001A4164">
        <w:rPr>
          <w:rFonts w:hint="eastAsia"/>
        </w:rPr>
        <w:t>『</w:t>
      </w:r>
      <w:r w:rsidRPr="001A4164">
        <w:t>有毒無</w:t>
      </w:r>
      <w:r w:rsidRPr="001A4164">
        <w:rPr>
          <w:rFonts w:hint="eastAsia"/>
        </w:rPr>
        <w:t>毒，所治為主，大小為制也。</w:t>
      </w:r>
      <w:r w:rsidR="009A5158" w:rsidRPr="001A4164">
        <w:rPr>
          <w:rFonts w:hint="eastAsia"/>
        </w:rPr>
        <w:t>』」</w:t>
      </w:r>
    </w:p>
    <w:p w:rsidR="00A95D92" w:rsidRPr="001A4164" w:rsidRDefault="00A95D92" w:rsidP="004438E7">
      <w:pPr>
        <w:pStyle w:val="afffff8"/>
        <w:spacing w:after="120"/>
      </w:pPr>
      <w:r w:rsidRPr="001A4164">
        <w:t>汪苓友曰：</w:t>
      </w:r>
      <w:r w:rsidR="009A5158" w:rsidRPr="001A4164">
        <w:rPr>
          <w:rFonts w:hint="eastAsia"/>
        </w:rPr>
        <w:t>「</w:t>
      </w:r>
      <w:r w:rsidRPr="001A4164">
        <w:t>大抵此湯</w:t>
      </w:r>
      <w:r w:rsidR="000B5651">
        <w:t>，</w:t>
      </w:r>
      <w:r w:rsidRPr="001A4164">
        <w:t>病人痰熱內結者，正宜用之。</w:t>
      </w:r>
      <w:r w:rsidR="009A5158" w:rsidRPr="001A4164">
        <w:rPr>
          <w:rFonts w:hint="eastAsia"/>
        </w:rPr>
        <w:t>」</w:t>
      </w:r>
    </w:p>
    <w:p w:rsidR="00A95D92" w:rsidRPr="001A4164" w:rsidRDefault="00A95D92" w:rsidP="004438E7">
      <w:pPr>
        <w:pStyle w:val="afffff8"/>
        <w:spacing w:after="120"/>
      </w:pPr>
      <w:r w:rsidRPr="001A4164">
        <w:t>《內</w:t>
      </w:r>
      <w:r w:rsidR="00364366" w:rsidRPr="001A4164">
        <w:t>臺</w:t>
      </w:r>
      <w:r w:rsidRPr="001A4164">
        <w:t>方議》：</w:t>
      </w:r>
      <w:r w:rsidR="009A5158" w:rsidRPr="001A4164">
        <w:rPr>
          <w:rFonts w:hint="eastAsia"/>
        </w:rPr>
        <w:t>「</w:t>
      </w:r>
      <w:r w:rsidRPr="001A4164">
        <w:t>小陷胸湯</w:t>
      </w:r>
      <w:r w:rsidR="000B5651">
        <w:t>，</w:t>
      </w:r>
      <w:r w:rsidRPr="001A4164">
        <w:t>治心下結痛，氣喘而悶者。</w:t>
      </w:r>
      <w:r w:rsidR="009A5158" w:rsidRPr="001A4164">
        <w:rPr>
          <w:rFonts w:hint="eastAsia"/>
        </w:rPr>
        <w:t>」</w:t>
      </w:r>
    </w:p>
    <w:p w:rsidR="00A95D92" w:rsidRPr="001A4164" w:rsidRDefault="00A95D92" w:rsidP="004438E7">
      <w:pPr>
        <w:pStyle w:val="afffff8"/>
        <w:spacing w:after="120"/>
      </w:pPr>
      <w:r w:rsidRPr="001A4164">
        <w:t>《醫學綱目》：</w:t>
      </w:r>
      <w:r w:rsidR="009A5158" w:rsidRPr="001A4164">
        <w:rPr>
          <w:rFonts w:hint="eastAsia"/>
        </w:rPr>
        <w:t>「</w:t>
      </w:r>
      <w:r w:rsidRPr="001A4164">
        <w:t>工部郎中鄭忠厚因患傷寒，胸腹滿，面黃如金色。孫兆服之以小陷胸</w:t>
      </w:r>
      <w:r w:rsidRPr="001A4164">
        <w:rPr>
          <w:rFonts w:hint="eastAsia"/>
        </w:rPr>
        <w:t>湯，尋利，明日面色改白，其病遂良愈。</w:t>
      </w:r>
      <w:r w:rsidR="009A5158" w:rsidRPr="001A4164">
        <w:rPr>
          <w:rFonts w:hint="eastAsia"/>
        </w:rPr>
        <w:t>」</w:t>
      </w:r>
    </w:p>
    <w:p w:rsidR="00A95D92" w:rsidRPr="001A4164" w:rsidRDefault="00A95D92" w:rsidP="004438E7">
      <w:pPr>
        <w:pStyle w:val="afffff8"/>
        <w:spacing w:after="120"/>
      </w:pPr>
      <w:r w:rsidRPr="001A4164">
        <w:lastRenderedPageBreak/>
        <w:t>《張氏醫通》：</w:t>
      </w:r>
      <w:r w:rsidR="009A5158" w:rsidRPr="001A4164">
        <w:rPr>
          <w:rFonts w:hint="eastAsia"/>
        </w:rPr>
        <w:t>「</w:t>
      </w:r>
      <w:r w:rsidRPr="001A4164">
        <w:t>凡咳嗽</w:t>
      </w:r>
      <w:r w:rsidR="000B5651">
        <w:t>，</w:t>
      </w:r>
      <w:r w:rsidRPr="001A4164">
        <w:t>面赤，胸腹脅常熱，惟手足有涼時，其脈洪者，熱痰在胸下也。</w:t>
      </w:r>
      <w:r w:rsidRPr="001A4164">
        <w:rPr>
          <w:rFonts w:hint="eastAsia"/>
        </w:rPr>
        <w:t>小陷胸湯。（即本方）</w:t>
      </w:r>
      <w:r w:rsidR="009A5158" w:rsidRPr="001A4164">
        <w:rPr>
          <w:rFonts w:hint="eastAsia"/>
        </w:rPr>
        <w:t>」</w:t>
      </w:r>
    </w:p>
    <w:p w:rsidR="0070300A" w:rsidRDefault="00A95D92" w:rsidP="007A0E49">
      <w:pPr>
        <w:pStyle w:val="afffffc"/>
        <w:spacing w:after="120"/>
        <w:ind w:firstLine="600"/>
      </w:pPr>
      <w:r>
        <w:t>太陽病，二</w:t>
      </w:r>
      <w:r w:rsidR="000B5651">
        <w:t>、</w:t>
      </w:r>
      <w:r>
        <w:t>三日，不能臥，但欲起，心下必結。脈微弱者，比本有寒</w:t>
      </w:r>
      <w:r w:rsidR="0070300A">
        <w:rPr>
          <w:rFonts w:hint="eastAsia"/>
        </w:rPr>
        <w:t>分也。反下之，若利止，必作結胸。未止者，此作協熱利也。</w:t>
      </w:r>
    </w:p>
    <w:p w:rsidR="0070300A" w:rsidRPr="001A4164" w:rsidRDefault="0070300A" w:rsidP="004438E7">
      <w:pPr>
        <w:pStyle w:val="afffff8"/>
        <w:spacing w:after="120"/>
      </w:pPr>
      <w:r w:rsidRPr="001A4164">
        <w:t>程郊倩曰：</w:t>
      </w:r>
      <w:r w:rsidR="009A5158" w:rsidRPr="001A4164">
        <w:rPr>
          <w:rFonts w:hint="eastAsia"/>
        </w:rPr>
        <w:t>「</w:t>
      </w:r>
      <w:r w:rsidRPr="001A4164">
        <w:t>太陽病，二三日，邪尚在表之時，而其人不能臥，但欲起，表</w:t>
      </w:r>
      <w:r w:rsidR="003A4FE5" w:rsidRPr="001A4164">
        <w:t>證</w:t>
      </w:r>
      <w:r w:rsidRPr="001A4164">
        <w:t>不應有此，</w:t>
      </w:r>
      <w:r w:rsidRPr="001A4164">
        <w:rPr>
          <w:rFonts w:hint="eastAsia"/>
        </w:rPr>
        <w:t>心下必有邪聚結而不散，故氣壅盛而不能臥也。但心下痞滿而屬裡者，脈必沉實，今脈則微弱，不但無沉實之裡脈，並非浮緩之表脈。此其人平素本有寒氣，積於胸膈之分，一見外邪，本病隨作，心下結而不能臥，但欲起者，職此故也</w:t>
      </w:r>
      <w:r w:rsidR="009A5158" w:rsidRPr="001A4164">
        <w:rPr>
          <w:rFonts w:hint="eastAsia"/>
        </w:rPr>
        <w:t>，</w:t>
      </w:r>
      <w:r w:rsidRPr="001A4164">
        <w:rPr>
          <w:rFonts w:hint="eastAsia"/>
        </w:rPr>
        <w:t>與陽邪陷入於裡而結者</w:t>
      </w:r>
      <w:r w:rsidR="000B5651">
        <w:rPr>
          <w:rFonts w:hint="eastAsia"/>
        </w:rPr>
        <w:t>，</w:t>
      </w:r>
      <w:r w:rsidRPr="001A4164">
        <w:rPr>
          <w:rFonts w:hint="eastAsia"/>
        </w:rPr>
        <w:t>大相逕庭。醫不知從脈微弱及前二三日上認</w:t>
      </w:r>
      <w:r w:rsidR="003A4FE5" w:rsidRPr="001A4164">
        <w:rPr>
          <w:rFonts w:hint="eastAsia"/>
        </w:rPr>
        <w:t>證</w:t>
      </w:r>
      <w:r w:rsidRPr="001A4164">
        <w:rPr>
          <w:rFonts w:hint="eastAsia"/>
        </w:rPr>
        <w:t>，而以攻法下之，表邪乘虛入裡，與本分之寒相搏。利止者，邪不下行</w:t>
      </w:r>
      <w:r w:rsidR="000B5651">
        <w:rPr>
          <w:rFonts w:hint="eastAsia"/>
        </w:rPr>
        <w:t>，</w:t>
      </w:r>
      <w:r w:rsidRPr="001A4164">
        <w:rPr>
          <w:rFonts w:hint="eastAsia"/>
        </w:rPr>
        <w:t>必結而益上，乃作寒實結胸。利未止者，裡寒夾表熱而利下不止。結胸與協熱利皆有寒分之本邪在內，故下其寒，非下其熱，二</w:t>
      </w:r>
      <w:r w:rsidR="003A4FE5" w:rsidRPr="001A4164">
        <w:rPr>
          <w:rFonts w:hint="eastAsia"/>
        </w:rPr>
        <w:t>證</w:t>
      </w:r>
      <w:r w:rsidRPr="001A4164">
        <w:rPr>
          <w:rFonts w:hint="eastAsia"/>
        </w:rPr>
        <w:t>同一治也。</w:t>
      </w:r>
      <w:r w:rsidR="009A5158" w:rsidRPr="001A4164">
        <w:rPr>
          <w:rFonts w:hint="eastAsia"/>
        </w:rPr>
        <w:t>」</w:t>
      </w:r>
    </w:p>
    <w:p w:rsidR="0070300A" w:rsidRPr="001A4164" w:rsidRDefault="0070300A" w:rsidP="004438E7">
      <w:pPr>
        <w:pStyle w:val="afffff8"/>
        <w:spacing w:after="120"/>
      </w:pPr>
      <w:r w:rsidRPr="001A4164">
        <w:t>王肯堂曰：</w:t>
      </w:r>
      <w:r w:rsidR="009A5158" w:rsidRPr="001A4164">
        <w:rPr>
          <w:rFonts w:hint="eastAsia"/>
        </w:rPr>
        <w:t>「</w:t>
      </w:r>
      <w:r w:rsidRPr="001A4164">
        <w:t>太陽病，二</w:t>
      </w:r>
      <w:r w:rsidR="000B5651">
        <w:t>、</w:t>
      </w:r>
      <w:r w:rsidRPr="001A4164">
        <w:t>三日，不得臥，但欲起，心下必結，脈微弱者，此有寒分也，桂</w:t>
      </w:r>
      <w:r w:rsidRPr="001A4164">
        <w:rPr>
          <w:rFonts w:hint="eastAsia"/>
        </w:rPr>
        <w:t>枝加</w:t>
      </w:r>
      <w:r w:rsidR="002E1F21" w:rsidRPr="001A4164">
        <w:rPr>
          <w:rFonts w:hint="eastAsia"/>
        </w:rPr>
        <w:t>厚朴</w:t>
      </w:r>
      <w:r w:rsidRPr="001A4164">
        <w:rPr>
          <w:rFonts w:hint="eastAsia"/>
        </w:rPr>
        <w:t>杏仁湯。</w:t>
      </w:r>
      <w:r w:rsidR="009A5158" w:rsidRPr="001A4164">
        <w:rPr>
          <w:rFonts w:hint="eastAsia"/>
        </w:rPr>
        <w:t>」</w:t>
      </w:r>
    </w:p>
    <w:p w:rsidR="0070300A" w:rsidRPr="001A4164" w:rsidRDefault="0070300A" w:rsidP="004438E7">
      <w:pPr>
        <w:pStyle w:val="afffff8"/>
        <w:spacing w:after="120"/>
      </w:pPr>
      <w:r w:rsidRPr="001A4164">
        <w:t>蔡茗莊曰：</w:t>
      </w:r>
      <w:r w:rsidR="009A5158" w:rsidRPr="001A4164">
        <w:rPr>
          <w:rFonts w:hint="eastAsia"/>
        </w:rPr>
        <w:t>「</w:t>
      </w:r>
      <w:r w:rsidRPr="001A4164">
        <w:t>反下之，利止</w:t>
      </w:r>
      <w:r w:rsidR="000B5651">
        <w:t>，</w:t>
      </w:r>
      <w:r w:rsidRPr="001A4164">
        <w:t>必作結胸，復下之，作協熱利，黃芩湯。</w:t>
      </w:r>
      <w:r w:rsidR="009A5158" w:rsidRPr="001A4164">
        <w:rPr>
          <w:rFonts w:hint="eastAsia"/>
        </w:rPr>
        <w:t>」</w:t>
      </w:r>
    </w:p>
    <w:p w:rsidR="0070300A" w:rsidRDefault="0070300A" w:rsidP="007A0E49">
      <w:pPr>
        <w:pStyle w:val="afffffc"/>
        <w:spacing w:after="120"/>
        <w:ind w:firstLine="600"/>
      </w:pPr>
      <w:r>
        <w:t>太陽病，下之後，其脈促，不結胸者，此為欲解也</w:t>
      </w:r>
      <w:r w:rsidR="00DB254C">
        <w:rPr>
          <w:rFonts w:hint="eastAsia"/>
        </w:rPr>
        <w:t>。</w:t>
      </w:r>
      <w:r>
        <w:t>脈浮者，必結</w:t>
      </w:r>
      <w:r>
        <w:rPr>
          <w:rFonts w:hint="eastAsia"/>
        </w:rPr>
        <w:t>胸</w:t>
      </w:r>
      <w:r w:rsidR="00DB254C">
        <w:rPr>
          <w:rFonts w:hint="eastAsia"/>
        </w:rPr>
        <w:t>。</w:t>
      </w:r>
      <w:r>
        <w:rPr>
          <w:rFonts w:hint="eastAsia"/>
        </w:rPr>
        <w:t>脈緊者，必咽痛</w:t>
      </w:r>
      <w:r w:rsidR="00DB254C">
        <w:rPr>
          <w:rFonts w:hint="eastAsia"/>
        </w:rPr>
        <w:t>。</w:t>
      </w:r>
      <w:r>
        <w:rPr>
          <w:rFonts w:hint="eastAsia"/>
        </w:rPr>
        <w:t>脈弦者，必兩脅拘急</w:t>
      </w:r>
      <w:r w:rsidR="00DB254C">
        <w:rPr>
          <w:rFonts w:hint="eastAsia"/>
        </w:rPr>
        <w:t>。</w:t>
      </w:r>
      <w:r>
        <w:rPr>
          <w:rFonts w:hint="eastAsia"/>
        </w:rPr>
        <w:t>脈細數者，頭痛未止</w:t>
      </w:r>
      <w:r w:rsidR="00DB254C">
        <w:rPr>
          <w:rFonts w:hint="eastAsia"/>
        </w:rPr>
        <w:t>。</w:t>
      </w:r>
      <w:r>
        <w:rPr>
          <w:rFonts w:hint="eastAsia"/>
        </w:rPr>
        <w:t>脈沉緊者，必欲嘔</w:t>
      </w:r>
      <w:r w:rsidR="00DB254C">
        <w:rPr>
          <w:rFonts w:hint="eastAsia"/>
        </w:rPr>
        <w:t>。</w:t>
      </w:r>
      <w:r>
        <w:rPr>
          <w:rFonts w:hint="eastAsia"/>
        </w:rPr>
        <w:t>脈沉滑者，協熱利</w:t>
      </w:r>
      <w:r w:rsidR="00DB254C">
        <w:rPr>
          <w:rFonts w:hint="eastAsia"/>
        </w:rPr>
        <w:t>。</w:t>
      </w:r>
      <w:r>
        <w:rPr>
          <w:rFonts w:hint="eastAsia"/>
        </w:rPr>
        <w:t>脈浮滑者，必下血。</w:t>
      </w:r>
    </w:p>
    <w:p w:rsidR="0070300A" w:rsidRPr="001A4164" w:rsidRDefault="00E3477A" w:rsidP="004438E7">
      <w:pPr>
        <w:pStyle w:val="afffff8"/>
        <w:spacing w:after="120"/>
      </w:pPr>
      <w:r w:rsidRPr="001A4164">
        <w:t>章虛谷</w:t>
      </w:r>
      <w:r w:rsidR="0070300A" w:rsidRPr="001A4164">
        <w:t>曰：</w:t>
      </w:r>
      <w:r w:rsidR="00DB254C" w:rsidRPr="001A4164">
        <w:rPr>
          <w:rFonts w:hint="eastAsia"/>
        </w:rPr>
        <w:t>「</w:t>
      </w:r>
      <w:r w:rsidR="0070300A" w:rsidRPr="001A4164">
        <w:t>太陽病，邪在表而誤下之，人之稟質有強弱，故其變</w:t>
      </w:r>
      <w:r w:rsidR="003A4FE5" w:rsidRPr="001A4164">
        <w:t>證</w:t>
      </w:r>
      <w:r w:rsidR="0070300A" w:rsidRPr="001A4164">
        <w:t>有不同。</w:t>
      </w:r>
      <w:r w:rsidR="00DB254C" w:rsidRPr="001A4164">
        <w:rPr>
          <w:rFonts w:hint="eastAsia"/>
        </w:rPr>
        <w:t>」</w:t>
      </w:r>
    </w:p>
    <w:p w:rsidR="0070300A" w:rsidRPr="001A4164" w:rsidRDefault="0070300A" w:rsidP="004438E7">
      <w:pPr>
        <w:pStyle w:val="afffff8"/>
        <w:spacing w:after="120"/>
      </w:pPr>
      <w:r w:rsidRPr="001A4164">
        <w:t>喻嘉言曰</w:t>
      </w:r>
      <w:r w:rsidR="00DB254C" w:rsidRPr="001A4164">
        <w:rPr>
          <w:rFonts w:hint="eastAsia"/>
        </w:rPr>
        <w:t>：「</w:t>
      </w:r>
      <w:r w:rsidRPr="001A4164">
        <w:t>脈促為陽邪上盛，反不結聚於胸，則陽邪未陷，可勃勃從表出矣</w:t>
      </w:r>
      <w:r w:rsidR="00DB254C" w:rsidRPr="001A4164">
        <w:rPr>
          <w:rFonts w:hint="eastAsia"/>
        </w:rPr>
        <w:t>，</w:t>
      </w:r>
      <w:r w:rsidRPr="001A4164">
        <w:t>故為欲解</w:t>
      </w:r>
      <w:r w:rsidRPr="001A4164">
        <w:rPr>
          <w:rFonts w:hint="eastAsia"/>
        </w:rPr>
        <w:t>也。脈浮者，必結胸，即指促脈而申之，見脈促而加之以浮，邪氣彌滿於陽位，故必結胸也。浮字貫下四句，見浮而促必結胸，浮而緊必咽痛</w:t>
      </w:r>
      <w:r w:rsidR="00DB254C" w:rsidRPr="001A4164">
        <w:rPr>
          <w:rFonts w:hint="eastAsia"/>
        </w:rPr>
        <w:t>。</w:t>
      </w:r>
      <w:r w:rsidRPr="001A4164">
        <w:rPr>
          <w:rFonts w:hint="eastAsia"/>
        </w:rPr>
        <w:t>浮而弦必兩脅拘急</w:t>
      </w:r>
      <w:r w:rsidR="00DB254C" w:rsidRPr="001A4164">
        <w:rPr>
          <w:rFonts w:hint="eastAsia"/>
        </w:rPr>
        <w:t>。</w:t>
      </w:r>
      <w:r w:rsidRPr="001A4164">
        <w:rPr>
          <w:rFonts w:hint="eastAsia"/>
        </w:rPr>
        <w:t>浮而細數必頭痛未止。皆太陽本病之脈</w:t>
      </w:r>
      <w:r w:rsidR="00DB254C" w:rsidRPr="001A4164">
        <w:rPr>
          <w:rFonts w:hint="eastAsia"/>
        </w:rPr>
        <w:t>，</w:t>
      </w:r>
      <w:r w:rsidRPr="001A4164">
        <w:rPr>
          <w:rFonts w:hint="eastAsia"/>
        </w:rPr>
        <w:t>故主病亦在太陽本位。設脈見沉緊，則陽邪已入於陰分，但入而未深，仍欲上衝作嘔，其無結胸咽痛等</w:t>
      </w:r>
      <w:r w:rsidR="003A4FE5" w:rsidRPr="001A4164">
        <w:rPr>
          <w:rFonts w:hint="eastAsia"/>
        </w:rPr>
        <w:t>證</w:t>
      </w:r>
      <w:r w:rsidRPr="001A4164">
        <w:rPr>
          <w:rFonts w:hint="eastAsia"/>
        </w:rPr>
        <w:t>從可知矣。沉滑則陽邪入陰，而主下利。浮滑則陽邪正在榮分，擾動其血，而主下血也。夫太陽誤下之脈，主病皆在陽、在表，即有沉緊、沉滑之殊，亦不得以裡陰名之也。</w:t>
      </w:r>
      <w:r w:rsidR="00DB254C" w:rsidRPr="001A4164">
        <w:rPr>
          <w:rFonts w:hint="eastAsia"/>
        </w:rPr>
        <w:t>」</w:t>
      </w:r>
    </w:p>
    <w:p w:rsidR="0070300A" w:rsidRDefault="0070300A" w:rsidP="007A0E49">
      <w:pPr>
        <w:pStyle w:val="afffffc"/>
        <w:spacing w:after="120"/>
        <w:ind w:firstLine="600"/>
      </w:pPr>
      <w:r>
        <w:t>病在陽，應以汗解之，反以冷水潠之，若灌之，其熱被劫</w:t>
      </w:r>
      <w:r w:rsidR="000B5651">
        <w:t>，</w:t>
      </w:r>
      <w:r>
        <w:t>不得去，</w:t>
      </w:r>
      <w:r>
        <w:rPr>
          <w:rFonts w:hint="eastAsia"/>
        </w:rPr>
        <w:t>彌更益煩，肉上粟起，意欲飲水</w:t>
      </w:r>
      <w:r w:rsidR="007756CE">
        <w:rPr>
          <w:rFonts w:hint="eastAsia"/>
        </w:rPr>
        <w:t>，</w:t>
      </w:r>
      <w:r>
        <w:rPr>
          <w:rFonts w:hint="eastAsia"/>
        </w:rPr>
        <w:t>反不渴者，服文蛤散</w:t>
      </w:r>
      <w:r w:rsidR="007756CE">
        <w:rPr>
          <w:rFonts w:hint="eastAsia"/>
        </w:rPr>
        <w:t>。</w:t>
      </w:r>
      <w:r>
        <w:rPr>
          <w:rFonts w:hint="eastAsia"/>
        </w:rPr>
        <w:t>若不差者，與五苓散。寒實結胸，無熱</w:t>
      </w:r>
      <w:r w:rsidR="003A4FE5">
        <w:rPr>
          <w:rFonts w:hint="eastAsia"/>
        </w:rPr>
        <w:t>證</w:t>
      </w:r>
      <w:r>
        <w:rPr>
          <w:rFonts w:hint="eastAsia"/>
        </w:rPr>
        <w:t>者，與三物小陷胸湯，白散亦可服。</w:t>
      </w:r>
    </w:p>
    <w:p w:rsidR="0070300A" w:rsidRPr="001A4164" w:rsidRDefault="0070300A" w:rsidP="004438E7">
      <w:pPr>
        <w:pStyle w:val="afffff8"/>
        <w:spacing w:after="120"/>
      </w:pPr>
      <w:r w:rsidRPr="001A4164">
        <w:lastRenderedPageBreak/>
        <w:t>潠，音巽。彌，音迷。蛤，葛合切，音鴿。</w:t>
      </w:r>
    </w:p>
    <w:p w:rsidR="0070300A" w:rsidRPr="001A4164" w:rsidRDefault="0070300A" w:rsidP="004438E7">
      <w:pPr>
        <w:pStyle w:val="afffff8"/>
        <w:spacing w:after="120"/>
      </w:pPr>
      <w:r w:rsidRPr="001A4164">
        <w:t>江苓友曰：</w:t>
      </w:r>
      <w:r w:rsidR="007756CE" w:rsidRPr="001A4164">
        <w:rPr>
          <w:rFonts w:hint="eastAsia"/>
        </w:rPr>
        <w:t>「</w:t>
      </w:r>
      <w:r w:rsidRPr="001A4164">
        <w:t>病在陽者，為邪熱在表也，法當以汗解之，醫反以冷水潠之</w:t>
      </w:r>
      <w:r w:rsidR="007756CE" w:rsidRPr="001A4164">
        <w:rPr>
          <w:rFonts w:hint="eastAsia"/>
        </w:rPr>
        <w:t>。</w:t>
      </w:r>
      <w:r w:rsidRPr="001A4164">
        <w:t>潠者，口含水</w:t>
      </w:r>
      <w:r w:rsidRPr="001A4164">
        <w:rPr>
          <w:rFonts w:hint="eastAsia"/>
        </w:rPr>
        <w:t>噴也。若灌之，灌，澆也，灌則更甚於潠矣。表熱被水止劫而不去，陽邪無出路，其煩熱必更甚於未用水之前矣。彌更益者，猶言甚之極也。水寒之氣</w:t>
      </w:r>
      <w:r w:rsidR="000B5651">
        <w:rPr>
          <w:rFonts w:hint="eastAsia"/>
        </w:rPr>
        <w:t>客</w:t>
      </w:r>
      <w:r w:rsidRPr="001A4164">
        <w:rPr>
          <w:rFonts w:hint="eastAsia"/>
        </w:rPr>
        <w:t>於皮膚，則汗孔閉，故肉上起粒如粟也。意欲飲水</w:t>
      </w:r>
      <w:r w:rsidR="000B5651">
        <w:rPr>
          <w:rFonts w:hint="eastAsia"/>
        </w:rPr>
        <w:t>，</w:t>
      </w:r>
      <w:r w:rsidRPr="001A4164">
        <w:rPr>
          <w:rFonts w:hint="eastAsia"/>
        </w:rPr>
        <w:t>不渴者，邪熱雖甚，反為水寒所制也。先與文蛤散，以解煩</w:t>
      </w:r>
      <w:r w:rsidR="000B5651">
        <w:rPr>
          <w:rFonts w:hint="eastAsia"/>
        </w:rPr>
        <w:t>、</w:t>
      </w:r>
      <w:r w:rsidRPr="001A4164">
        <w:rPr>
          <w:rFonts w:hint="eastAsia"/>
        </w:rPr>
        <w:t>導水。若不差者，水寒與熱相搏，下傳太陽之府，與五苓散</w:t>
      </w:r>
      <w:r w:rsidR="000B5651">
        <w:rPr>
          <w:rFonts w:hint="eastAsia"/>
        </w:rPr>
        <w:t>，</w:t>
      </w:r>
      <w:r w:rsidRPr="001A4164">
        <w:rPr>
          <w:rFonts w:hint="eastAsia"/>
        </w:rPr>
        <w:t>內以消之，外以散之，乃表裡兩解之法也。</w:t>
      </w:r>
      <w:r w:rsidR="007756CE" w:rsidRPr="001A4164">
        <w:rPr>
          <w:rFonts w:hint="eastAsia"/>
        </w:rPr>
        <w:t>」</w:t>
      </w:r>
    </w:p>
    <w:p w:rsidR="0070300A" w:rsidRPr="001A4164" w:rsidRDefault="0070300A" w:rsidP="004438E7">
      <w:pPr>
        <w:pStyle w:val="afffff8"/>
        <w:spacing w:after="120"/>
      </w:pPr>
      <w:r w:rsidRPr="001A4164">
        <w:t>程郊倩曰：</w:t>
      </w:r>
      <w:r w:rsidR="007756CE" w:rsidRPr="001A4164">
        <w:rPr>
          <w:rFonts w:hint="eastAsia"/>
        </w:rPr>
        <w:t>「</w:t>
      </w:r>
      <w:r w:rsidRPr="001A4164">
        <w:t>文蛤散行水，五苓散兩解，猶僅散之於無形，若水寒不散，結實在胸，則心</w:t>
      </w:r>
      <w:r w:rsidRPr="001A4164">
        <w:rPr>
          <w:rFonts w:hint="eastAsia"/>
        </w:rPr>
        <w:t>陽被拒，自非細故，小陷胸湯之逐水而攻裡，白散之下寒而破結，皆不得之兵矣。</w:t>
      </w:r>
      <w:r w:rsidR="007756CE" w:rsidRPr="001A4164">
        <w:rPr>
          <w:rFonts w:hint="eastAsia"/>
        </w:rPr>
        <w:t>」</w:t>
      </w:r>
    </w:p>
    <w:p w:rsidR="0070300A" w:rsidRPr="001A4164" w:rsidRDefault="0070300A" w:rsidP="004438E7">
      <w:pPr>
        <w:pStyle w:val="afffff8"/>
        <w:spacing w:after="120"/>
      </w:pPr>
      <w:r w:rsidRPr="001A4164">
        <w:t>張隱庵曰：</w:t>
      </w:r>
      <w:r w:rsidR="007756CE" w:rsidRPr="001A4164">
        <w:rPr>
          <w:rFonts w:hint="eastAsia"/>
        </w:rPr>
        <w:t>「</w:t>
      </w:r>
      <w:r w:rsidRPr="001A4164">
        <w:t>寒實結胸，無表熱之</w:t>
      </w:r>
      <w:r w:rsidR="003A4FE5" w:rsidRPr="001A4164">
        <w:t>證</w:t>
      </w:r>
      <w:r w:rsidRPr="001A4164">
        <w:t>者，與三物小陷胸湯</w:t>
      </w:r>
      <w:r w:rsidR="000B5651">
        <w:t>，</w:t>
      </w:r>
      <w:r w:rsidRPr="001A4164">
        <w:t>以治胸中之實，以通脈之邪。白</w:t>
      </w:r>
      <w:r w:rsidRPr="001A4164">
        <w:rPr>
          <w:rFonts w:hint="eastAsia"/>
        </w:rPr>
        <w:t>散治寒結，故亦可服。</w:t>
      </w:r>
      <w:r w:rsidR="007756CE" w:rsidRPr="001A4164">
        <w:rPr>
          <w:rFonts w:hint="eastAsia"/>
        </w:rPr>
        <w:t>」</w:t>
      </w:r>
    </w:p>
    <w:p w:rsidR="0070300A" w:rsidRPr="001A4164" w:rsidRDefault="0070300A" w:rsidP="004438E7">
      <w:pPr>
        <w:pStyle w:val="afffff8"/>
        <w:spacing w:after="120"/>
      </w:pPr>
      <w:r w:rsidRPr="001A4164">
        <w:t>《醫方考》：</w:t>
      </w:r>
      <w:r w:rsidR="007756CE" w:rsidRPr="001A4164">
        <w:rPr>
          <w:rFonts w:hint="eastAsia"/>
        </w:rPr>
        <w:t>「</w:t>
      </w:r>
      <w:r w:rsidRPr="001A4164">
        <w:t>此</w:t>
      </w:r>
      <w:r w:rsidR="003A4FE5" w:rsidRPr="001A4164">
        <w:t>證</w:t>
      </w:r>
      <w:r w:rsidRPr="001A4164">
        <w:t>或由表解裡熱之時，過食冷物，故令寒實結胸</w:t>
      </w:r>
      <w:r w:rsidR="007756CE" w:rsidRPr="001A4164">
        <w:rPr>
          <w:rFonts w:hint="eastAsia"/>
        </w:rPr>
        <w:t>，</w:t>
      </w:r>
      <w:r w:rsidRPr="001A4164">
        <w:t>然必無熱</w:t>
      </w:r>
      <w:r w:rsidR="003A4FE5" w:rsidRPr="001A4164">
        <w:t>證</w:t>
      </w:r>
      <w:r w:rsidRPr="001A4164">
        <w:t>者為是。</w:t>
      </w:r>
      <w:r w:rsidR="007756CE" w:rsidRPr="001A4164">
        <w:rPr>
          <w:rFonts w:hint="eastAsia"/>
        </w:rPr>
        <w:t>」</w:t>
      </w:r>
    </w:p>
    <w:p w:rsidR="00E57CEB" w:rsidRDefault="0070300A" w:rsidP="007A0E49">
      <w:pPr>
        <w:pStyle w:val="afffffc"/>
        <w:spacing w:after="120"/>
        <w:ind w:firstLine="600"/>
      </w:pPr>
      <w:r>
        <w:t>文蛤散方</w:t>
      </w:r>
    </w:p>
    <w:p w:rsidR="00E84533" w:rsidRDefault="00E84533" w:rsidP="007A0E49">
      <w:pPr>
        <w:pStyle w:val="afffffc"/>
        <w:spacing w:after="120"/>
        <w:ind w:firstLine="600"/>
      </w:pPr>
      <w:r>
        <w:t>文蛤</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7756CE">
        <w:rPr>
          <w:rFonts w:hint="eastAsia"/>
        </w:rPr>
        <w:t>、</w:t>
      </w:r>
      <w:r>
        <w:t>麻黃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756CE">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756CE">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756CE">
        <w:rPr>
          <w:rFonts w:hint="eastAsia"/>
        </w:rPr>
        <w:t>、</w:t>
      </w:r>
      <w:r>
        <w:t>石膏</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7756CE">
        <w:rPr>
          <w:rFonts w:hint="eastAsia"/>
        </w:rPr>
        <w:t>、</w:t>
      </w:r>
      <w:r>
        <w:t>杏仁五十個（去皮</w:t>
      </w:r>
      <w:r w:rsidR="000B5651">
        <w:t>、</w:t>
      </w:r>
      <w:r>
        <w:t>尖）</w:t>
      </w:r>
      <w:r w:rsidR="007756CE">
        <w:rPr>
          <w:rFonts w:hint="eastAsia"/>
        </w:rPr>
        <w:t>、</w:t>
      </w:r>
      <w:r>
        <w:t>大棗十二枚（擘）</w:t>
      </w:r>
      <w:r w:rsidR="007756CE">
        <w:rPr>
          <w:rFonts w:hint="eastAsia"/>
        </w:rPr>
        <w:t>。</w:t>
      </w:r>
    </w:p>
    <w:p w:rsidR="00E84533" w:rsidRDefault="00E84533" w:rsidP="007A0E49">
      <w:pPr>
        <w:pStyle w:val="afffffc"/>
        <w:spacing w:after="120"/>
        <w:ind w:firstLine="600"/>
      </w:pPr>
      <w:r>
        <w:t>上七味為散，以沸湯和一方寸匕，湯用五合，調服。假令汗出已，</w:t>
      </w:r>
      <w:r>
        <w:rPr>
          <w:rFonts w:hint="eastAsia"/>
        </w:rPr>
        <w:t>腹中痛者</w:t>
      </w:r>
      <w:r w:rsidR="000B5651">
        <w:rPr>
          <w:rFonts w:hint="eastAsia"/>
        </w:rPr>
        <w:t>，</w:t>
      </w:r>
      <w:r>
        <w:rPr>
          <w:rFonts w:hint="eastAsia"/>
        </w:rPr>
        <w:t>與芍</w:t>
      </w:r>
      <w:r w:rsidR="00251FA2">
        <w:rPr>
          <w:rFonts w:hint="eastAsia"/>
        </w:rPr>
        <w:t>藥</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w:t>
      </w:r>
    </w:p>
    <w:p w:rsidR="00E84533" w:rsidRPr="001A4164" w:rsidRDefault="00E84533" w:rsidP="004438E7">
      <w:pPr>
        <w:pStyle w:val="afffff8"/>
        <w:spacing w:after="120"/>
      </w:pPr>
      <w:r w:rsidRPr="001A4164">
        <w:t>柯韻伯曰：</w:t>
      </w:r>
      <w:r w:rsidR="007756CE" w:rsidRPr="001A4164">
        <w:rPr>
          <w:rFonts w:hint="eastAsia"/>
        </w:rPr>
        <w:t>「</w:t>
      </w:r>
      <w:r w:rsidRPr="001A4164">
        <w:t>病發於陽，應以汗解，庸工用水攻之法，熱被水劫而不得散，外則肉上栗</w:t>
      </w:r>
      <w:r w:rsidRPr="001A4164">
        <w:rPr>
          <w:rFonts w:hint="eastAsia"/>
        </w:rPr>
        <w:t>起，因濕氣凝結於玄府也</w:t>
      </w:r>
      <w:r w:rsidR="007756CE" w:rsidRPr="001A4164">
        <w:rPr>
          <w:rFonts w:hint="eastAsia"/>
        </w:rPr>
        <w:t>。</w:t>
      </w:r>
      <w:r w:rsidRPr="001A4164">
        <w:rPr>
          <w:rFonts w:hint="eastAsia"/>
        </w:rPr>
        <w:t>內則煩熱，意欲飲水，是陽邪內</w:t>
      </w:r>
      <w:r w:rsidR="00AD488F" w:rsidRPr="001A4164">
        <w:rPr>
          <w:rFonts w:hint="eastAsia"/>
        </w:rPr>
        <w:t>鬱</w:t>
      </w:r>
      <w:r w:rsidRPr="001A4164">
        <w:rPr>
          <w:rFonts w:hint="eastAsia"/>
        </w:rPr>
        <w:t>也。當渴而反不渴者，皮毛之水氣入肺也。夫皮肉之水氣，非五苓散之可任</w:t>
      </w:r>
      <w:r w:rsidR="007756CE" w:rsidRPr="001A4164">
        <w:rPr>
          <w:rFonts w:hint="eastAsia"/>
        </w:rPr>
        <w:t>，</w:t>
      </w:r>
      <w:r w:rsidRPr="001A4164">
        <w:rPr>
          <w:rFonts w:hint="eastAsia"/>
        </w:rPr>
        <w:t>而小青龍之溫散，又非內煩者之所宜，故制文蛤湯。文蛤生於海中而不畏水，其能制水可知，鹹能補心</w:t>
      </w:r>
      <w:r w:rsidR="000B5651">
        <w:rPr>
          <w:rFonts w:hint="eastAsia"/>
        </w:rPr>
        <w:t>，</w:t>
      </w:r>
      <w:r w:rsidRPr="001A4164">
        <w:rPr>
          <w:rFonts w:hint="eastAsia"/>
        </w:rPr>
        <w:t>寒能勝熱</w:t>
      </w:r>
      <w:r w:rsidR="000B5651">
        <w:rPr>
          <w:rFonts w:hint="eastAsia"/>
        </w:rPr>
        <w:t>，</w:t>
      </w:r>
      <w:r w:rsidRPr="001A4164">
        <w:rPr>
          <w:rFonts w:hint="eastAsia"/>
        </w:rPr>
        <w:t>其殼能利皮膚之水</w:t>
      </w:r>
      <w:r w:rsidR="000B5651">
        <w:rPr>
          <w:rFonts w:hint="eastAsia"/>
        </w:rPr>
        <w:t>，</w:t>
      </w:r>
      <w:r w:rsidRPr="001A4164">
        <w:rPr>
          <w:rFonts w:hint="eastAsia"/>
        </w:rPr>
        <w:t>其肉能止胸中之煩，故以為君。然陽為陰鬱，非汗不解，而濕在皮膚，又不當動其經絡，熱淫於內，亦不可發以大溫，故於麻黃湯去桂枝，而加石膏、</w:t>
      </w:r>
      <w:r w:rsidR="000F47D2" w:rsidRPr="001A4164">
        <w:rPr>
          <w:rFonts w:hint="eastAsia"/>
        </w:rPr>
        <w:t>薑</w:t>
      </w:r>
      <w:r w:rsidRPr="001A4164">
        <w:rPr>
          <w:rFonts w:hint="eastAsia"/>
        </w:rPr>
        <w:t>、棗，此亦大青龍之變局也。若汗出已而腹中痛者，更與芍</w:t>
      </w:r>
      <w:r w:rsidR="00251FA2" w:rsidRPr="001A4164">
        <w:rPr>
          <w:rFonts w:hint="eastAsia"/>
        </w:rPr>
        <w:t>藥</w:t>
      </w:r>
      <w:r w:rsidRPr="001A4164">
        <w:rPr>
          <w:rFonts w:hint="eastAsia"/>
        </w:rPr>
        <w:t>湯</w:t>
      </w:r>
      <w:r w:rsidR="000B5651">
        <w:rPr>
          <w:rFonts w:hint="eastAsia"/>
        </w:rPr>
        <w:t>，</w:t>
      </w:r>
      <w:r w:rsidRPr="001A4164">
        <w:rPr>
          <w:rFonts w:hint="eastAsia"/>
        </w:rPr>
        <w:t>以利肝脾之氣。</w:t>
      </w:r>
      <w:r w:rsidR="007756CE" w:rsidRPr="001A4164">
        <w:rPr>
          <w:rFonts w:hint="eastAsia"/>
        </w:rPr>
        <w:t>」</w:t>
      </w:r>
    </w:p>
    <w:p w:rsidR="00E84533" w:rsidRPr="001A4164" w:rsidRDefault="00E84533" w:rsidP="004438E7">
      <w:pPr>
        <w:pStyle w:val="afffff8"/>
        <w:spacing w:after="120"/>
      </w:pPr>
      <w:r w:rsidRPr="001A4164">
        <w:t>唐容川曰：</w:t>
      </w:r>
      <w:r w:rsidR="007756CE" w:rsidRPr="001A4164">
        <w:rPr>
          <w:rFonts w:hint="eastAsia"/>
        </w:rPr>
        <w:t>「</w:t>
      </w:r>
      <w:r w:rsidRPr="001A4164">
        <w:t>文蛤</w:t>
      </w:r>
      <w:r w:rsidR="000B5651">
        <w:t>，</w:t>
      </w:r>
      <w:r w:rsidRPr="001A4164">
        <w:t>殼上起紋有疙瘩者，今之蚶子是矣。用其殼以治人身軀殼外之粟粒，滲</w:t>
      </w:r>
      <w:r w:rsidRPr="001A4164">
        <w:rPr>
          <w:rFonts w:hint="eastAsia"/>
        </w:rPr>
        <w:t>水</w:t>
      </w:r>
      <w:r w:rsidR="000B5651">
        <w:rPr>
          <w:rFonts w:hint="eastAsia"/>
        </w:rPr>
        <w:t>，</w:t>
      </w:r>
      <w:r w:rsidRPr="001A4164">
        <w:rPr>
          <w:rFonts w:hint="eastAsia"/>
        </w:rPr>
        <w:t>利熱</w:t>
      </w:r>
      <w:r w:rsidR="000B5651">
        <w:rPr>
          <w:rFonts w:hint="eastAsia"/>
        </w:rPr>
        <w:t>，</w:t>
      </w:r>
      <w:r w:rsidRPr="001A4164">
        <w:rPr>
          <w:rFonts w:hint="eastAsia"/>
        </w:rPr>
        <w:t>形象皆合。</w:t>
      </w:r>
      <w:r w:rsidR="007756CE" w:rsidRPr="001A4164">
        <w:rPr>
          <w:rFonts w:hint="eastAsia"/>
        </w:rPr>
        <w:t>」</w:t>
      </w:r>
    </w:p>
    <w:p w:rsidR="00E84533" w:rsidRDefault="00E84533" w:rsidP="007A0E49">
      <w:pPr>
        <w:pStyle w:val="afffffc"/>
        <w:spacing w:after="120"/>
        <w:ind w:firstLine="600"/>
      </w:pPr>
      <w:r>
        <w:t>白散方</w:t>
      </w:r>
    </w:p>
    <w:p w:rsidR="00E84533" w:rsidRDefault="00E84533" w:rsidP="007A0E49">
      <w:pPr>
        <w:pStyle w:val="afffffc"/>
        <w:spacing w:after="120"/>
        <w:ind w:firstLine="600"/>
      </w:pPr>
      <w:r>
        <w:lastRenderedPageBreak/>
        <w:t>桔梗三分</w:t>
      </w:r>
      <w:r w:rsidR="007756CE">
        <w:rPr>
          <w:rFonts w:hint="eastAsia"/>
        </w:rPr>
        <w:t>、</w:t>
      </w:r>
      <w:r>
        <w:t>巴豆一分</w:t>
      </w:r>
      <w:r w:rsidR="007756CE">
        <w:rPr>
          <w:rFonts w:hint="eastAsia"/>
        </w:rPr>
        <w:t>、</w:t>
      </w:r>
      <w:r>
        <w:t>貝母三分</w:t>
      </w:r>
      <w:r w:rsidR="007756CE">
        <w:rPr>
          <w:rFonts w:hint="eastAsia"/>
        </w:rPr>
        <w:t>。</w:t>
      </w:r>
    </w:p>
    <w:p w:rsidR="00E84533" w:rsidRDefault="00E84533" w:rsidP="007A0E49">
      <w:pPr>
        <w:pStyle w:val="afffffc"/>
        <w:spacing w:after="120"/>
        <w:ind w:firstLine="600"/>
      </w:pPr>
      <w:r>
        <w:t>上三味為散，更於臼中杵之，以白飲和服。強人半錢匕，羸者減</w:t>
      </w:r>
      <w:r>
        <w:rPr>
          <w:rFonts w:hint="eastAsia"/>
        </w:rPr>
        <w:t>之。病在膈上必吐，在膈下必利。不利，進熱粥一杯。利不止，進冷粥一杯。</w:t>
      </w:r>
    </w:p>
    <w:p w:rsidR="00E84533" w:rsidRPr="001A4164" w:rsidRDefault="00E84533" w:rsidP="004438E7">
      <w:pPr>
        <w:pStyle w:val="afffff8"/>
        <w:spacing w:after="120"/>
      </w:pPr>
      <w:r w:rsidRPr="001A4164">
        <w:t>柯韻伯曰：</w:t>
      </w:r>
      <w:r w:rsidR="007756CE" w:rsidRPr="001A4164">
        <w:rPr>
          <w:rFonts w:hint="eastAsia"/>
        </w:rPr>
        <w:t>「</w:t>
      </w:r>
      <w:r w:rsidRPr="001A4164">
        <w:t>以三物皆白，故以白名之。貝母善開心胸鬱結之氣，桔梗能提胸中陷下之</w:t>
      </w:r>
      <w:r w:rsidRPr="001A4164">
        <w:rPr>
          <w:rFonts w:hint="eastAsia"/>
        </w:rPr>
        <w:t>氣，然皆微寒之品，不足以勝結硬之陰邪。非巴豆之辛熱斬關而入，何以使胸中之陰氣流行也？故用三分之貝、桔，必得一分之巴豆以佐之，則清陽升而濁陰降，結硬斯可得而除矣。白飲和服者，甘以緩之，取其留戀於胃，不使速下。散者，散其結塞，比湯以蕩之更精。</w:t>
      </w:r>
      <w:r w:rsidR="007756CE" w:rsidRPr="001A4164">
        <w:rPr>
          <w:rFonts w:hint="eastAsia"/>
        </w:rPr>
        <w:t>」</w:t>
      </w:r>
    </w:p>
    <w:p w:rsidR="00E84533" w:rsidRPr="001A4164" w:rsidRDefault="00E84533" w:rsidP="004438E7">
      <w:pPr>
        <w:pStyle w:val="afffff8"/>
        <w:spacing w:after="120"/>
      </w:pPr>
      <w:r w:rsidRPr="001A4164">
        <w:t>錢天來曰：</w:t>
      </w:r>
      <w:r w:rsidR="007756CE" w:rsidRPr="001A4164">
        <w:rPr>
          <w:rFonts w:hint="eastAsia"/>
        </w:rPr>
        <w:t>「</w:t>
      </w:r>
      <w:r w:rsidRPr="001A4164">
        <w:t>寒實結於胸中，水寒傷肺，必有喘</w:t>
      </w:r>
      <w:r w:rsidR="000B5651">
        <w:t>、</w:t>
      </w:r>
      <w:r w:rsidRPr="001A4164">
        <w:t>咳</w:t>
      </w:r>
      <w:r w:rsidR="000B5651">
        <w:t>、</w:t>
      </w:r>
      <w:r w:rsidRPr="001A4164">
        <w:t>氣逆，故以苦梗開之，貝母入肺散結，</w:t>
      </w:r>
      <w:r w:rsidRPr="001A4164">
        <w:rPr>
          <w:rFonts w:hint="eastAsia"/>
        </w:rPr>
        <w:t>又以巴豆之辛熱有毒，斬關奪門之將，以破胸中之堅結，當非熱</w:t>
      </w:r>
      <w:r w:rsidR="000B5651">
        <w:rPr>
          <w:rFonts w:hint="eastAsia"/>
        </w:rPr>
        <w:t>，</w:t>
      </w:r>
      <w:r w:rsidRPr="001A4164">
        <w:rPr>
          <w:rFonts w:hint="eastAsia"/>
        </w:rPr>
        <w:t>不足以開其水寒，非峻</w:t>
      </w:r>
      <w:r w:rsidR="000B5651">
        <w:rPr>
          <w:rFonts w:hint="eastAsia"/>
        </w:rPr>
        <w:t>，</w:t>
      </w:r>
      <w:r w:rsidRPr="001A4164">
        <w:rPr>
          <w:rFonts w:hint="eastAsia"/>
        </w:rPr>
        <w:t>不足以破其實結耳。</w:t>
      </w:r>
      <w:r w:rsidR="007756CE" w:rsidRPr="001A4164">
        <w:rPr>
          <w:rFonts w:hint="eastAsia"/>
        </w:rPr>
        <w:t>」</w:t>
      </w:r>
    </w:p>
    <w:p w:rsidR="00E84533" w:rsidRPr="001A4164" w:rsidRDefault="00E84533" w:rsidP="004438E7">
      <w:pPr>
        <w:pStyle w:val="afffff8"/>
        <w:spacing w:after="120"/>
      </w:pPr>
      <w:r w:rsidRPr="001A4164">
        <w:t>張令韶曰：</w:t>
      </w:r>
      <w:r w:rsidR="007756CE" w:rsidRPr="001A4164">
        <w:rPr>
          <w:rFonts w:hint="eastAsia"/>
        </w:rPr>
        <w:t>「</w:t>
      </w:r>
      <w:r w:rsidRPr="001A4164">
        <w:t>巴豆性大熱，進熱粥者，助其熱性</w:t>
      </w:r>
      <w:r w:rsidR="00E20956">
        <w:t>，</w:t>
      </w:r>
      <w:r w:rsidRPr="001A4164">
        <w:t>以行之也。進冷粥者，制其熱勢</w:t>
      </w:r>
      <w:r w:rsidR="00E20956">
        <w:t>，</w:t>
      </w:r>
      <w:r w:rsidRPr="001A4164">
        <w:t>以止之</w:t>
      </w:r>
      <w:r w:rsidRPr="001A4164">
        <w:rPr>
          <w:rFonts w:hint="eastAsia"/>
        </w:rPr>
        <w:t>也。俱用粥者，助胃氣也。</w:t>
      </w:r>
      <w:r w:rsidR="007756CE" w:rsidRPr="001A4164">
        <w:rPr>
          <w:rFonts w:hint="eastAsia"/>
        </w:rPr>
        <w:t>」</w:t>
      </w:r>
    </w:p>
    <w:p w:rsidR="00E84533" w:rsidRPr="001A4164" w:rsidRDefault="00E84533" w:rsidP="004438E7">
      <w:pPr>
        <w:pStyle w:val="afffff8"/>
        <w:spacing w:after="120"/>
      </w:pPr>
      <w:r w:rsidRPr="001A4164">
        <w:t>《外</w:t>
      </w:r>
      <w:r w:rsidR="00364366" w:rsidRPr="001A4164">
        <w:t>臺</w:t>
      </w:r>
      <w:r w:rsidRPr="001A4164">
        <w:t>秘要》：</w:t>
      </w:r>
      <w:r w:rsidR="007756CE" w:rsidRPr="001A4164">
        <w:rPr>
          <w:rFonts w:hint="eastAsia"/>
        </w:rPr>
        <w:t>「</w:t>
      </w:r>
      <w:r w:rsidRPr="001A4164">
        <w:t>仲景桔梗白散治咳而胸滿，振寒</w:t>
      </w:r>
      <w:r w:rsidR="00E20956">
        <w:t>，</w:t>
      </w:r>
      <w:r w:rsidRPr="001A4164">
        <w:t>脈數，咽</w:t>
      </w:r>
      <w:r w:rsidR="007756CE" w:rsidRPr="001A4164">
        <w:rPr>
          <w:rFonts w:hint="eastAsia"/>
        </w:rPr>
        <w:t>乾</w:t>
      </w:r>
      <w:r w:rsidRPr="001A4164">
        <w:t>不渴，時出濁唾腥臭，久久</w:t>
      </w:r>
      <w:r w:rsidRPr="001A4164">
        <w:rPr>
          <w:rFonts w:hint="eastAsia"/>
        </w:rPr>
        <w:t>吐膿如米粥者，為肺癰。</w:t>
      </w:r>
      <w:r w:rsidR="007756CE" w:rsidRPr="001A4164">
        <w:rPr>
          <w:rFonts w:hint="eastAsia"/>
        </w:rPr>
        <w:t>」</w:t>
      </w:r>
    </w:p>
    <w:p w:rsidR="00E84533" w:rsidRPr="001A4164" w:rsidRDefault="00E84533" w:rsidP="004438E7">
      <w:pPr>
        <w:pStyle w:val="afffff8"/>
        <w:spacing w:after="120"/>
      </w:pPr>
      <w:r w:rsidRPr="001A4164">
        <w:t>《古方便覽》：</w:t>
      </w:r>
      <w:r w:rsidR="007756CE" w:rsidRPr="001A4164">
        <w:rPr>
          <w:rFonts w:hint="eastAsia"/>
        </w:rPr>
        <w:t>「</w:t>
      </w:r>
      <w:r w:rsidRPr="001A4164">
        <w:t>一男子，咽喉腫痛，不能言語，湯水不下，有痰，咳痛不可忍，余飲以</w:t>
      </w:r>
      <w:r w:rsidRPr="001A4164">
        <w:rPr>
          <w:rFonts w:hint="eastAsia"/>
        </w:rPr>
        <w:t>白散一撮，吐稠痰數升，痛忽愈。</w:t>
      </w:r>
      <w:r w:rsidR="007756CE" w:rsidRPr="001A4164">
        <w:rPr>
          <w:rFonts w:hint="eastAsia"/>
        </w:rPr>
        <w:t>」</w:t>
      </w:r>
    </w:p>
    <w:p w:rsidR="00E84533" w:rsidRDefault="00E84533" w:rsidP="007A0E49">
      <w:pPr>
        <w:pStyle w:val="afffffc"/>
        <w:spacing w:after="120"/>
        <w:ind w:firstLine="600"/>
      </w:pPr>
      <w:r>
        <w:t>太陽與少陽並病，頭項強痛，或眩冒，時如結胸，心下痞硬者，當</w:t>
      </w:r>
      <w:r>
        <w:rPr>
          <w:rFonts w:hint="eastAsia"/>
        </w:rPr>
        <w:t>刺大</w:t>
      </w:r>
      <w:r w:rsidR="00E20956">
        <w:rPr>
          <w:rFonts w:hint="eastAsia"/>
        </w:rPr>
        <w:t>椎、</w:t>
      </w:r>
      <w:r>
        <w:rPr>
          <w:rFonts w:hint="eastAsia"/>
        </w:rPr>
        <w:t>第一間、肺俞、肝俞，慎不可發汗，發汗則譫語，脈弦大，五日</w:t>
      </w:r>
      <w:r w:rsidR="00E20956">
        <w:rPr>
          <w:rFonts w:hint="eastAsia"/>
        </w:rPr>
        <w:t>，</w:t>
      </w:r>
      <w:r>
        <w:rPr>
          <w:rFonts w:hint="eastAsia"/>
        </w:rPr>
        <w:t>譫語不止，當刺期門。</w:t>
      </w:r>
    </w:p>
    <w:p w:rsidR="00E84533" w:rsidRPr="001A4164" w:rsidRDefault="00E84533" w:rsidP="004438E7">
      <w:pPr>
        <w:pStyle w:val="afffff8"/>
        <w:spacing w:after="120"/>
      </w:pPr>
      <w:r w:rsidRPr="001A4164">
        <w:t>椎，音槌。俞，通腧。輸，音庶</w:t>
      </w:r>
      <w:r w:rsidR="007756CE" w:rsidRPr="001A4164">
        <w:rPr>
          <w:rFonts w:hint="eastAsia"/>
        </w:rPr>
        <w:t>。</w:t>
      </w:r>
    </w:p>
    <w:p w:rsidR="004A12AC" w:rsidRPr="001A4164" w:rsidRDefault="00E84533" w:rsidP="004438E7">
      <w:pPr>
        <w:pStyle w:val="afffff8"/>
        <w:spacing w:after="120"/>
      </w:pPr>
      <w:r w:rsidRPr="001A4164">
        <w:t>張令韶曰：</w:t>
      </w:r>
      <w:r w:rsidR="007756CE" w:rsidRPr="001A4164">
        <w:rPr>
          <w:rFonts w:hint="eastAsia"/>
        </w:rPr>
        <w:t>「</w:t>
      </w:r>
      <w:r w:rsidRPr="001A4164">
        <w:t>此言太少並病，涉於經脈而如結胸，宜刺以瀉其氣也。太陽與少陽並病者，言</w:t>
      </w:r>
      <w:r w:rsidR="004A12AC" w:rsidRPr="001A4164">
        <w:rPr>
          <w:rFonts w:hint="eastAsia"/>
        </w:rPr>
        <w:t>太陽之病併入於少陽之經也。太陽、少陽之經脈交會於頭項，二陽經脈受邪，故頭項強痛也。眩，暈也。</w:t>
      </w:r>
      <w:r w:rsidR="007756CE" w:rsidRPr="001A4164">
        <w:rPr>
          <w:rFonts w:hint="eastAsia"/>
        </w:rPr>
        <w:t>冒</w:t>
      </w:r>
      <w:r w:rsidR="004A12AC" w:rsidRPr="001A4164">
        <w:rPr>
          <w:rFonts w:hint="eastAsia"/>
        </w:rPr>
        <w:t>，首如有</w:t>
      </w:r>
      <w:r w:rsidR="00E20956">
        <w:rPr>
          <w:rFonts w:hint="eastAsia"/>
        </w:rPr>
        <w:t>覆</w:t>
      </w:r>
      <w:r w:rsidR="004A12AC" w:rsidRPr="001A4164">
        <w:rPr>
          <w:rFonts w:hint="eastAsia"/>
        </w:rPr>
        <w:t>戴，戴陽於上，二陽經虛，故或眩冒也。夫在太陽則結胸，在少陽則脅下痞硬，今兩陽並病，故時如結胸而實非結胸，心下痞硬，而不脅下痞硬也。大椎</w:t>
      </w:r>
      <w:r w:rsidR="00E20956">
        <w:rPr>
          <w:rFonts w:hint="eastAsia"/>
        </w:rPr>
        <w:t>、</w:t>
      </w:r>
      <w:r w:rsidR="004A12AC" w:rsidRPr="001A4164">
        <w:rPr>
          <w:rFonts w:hint="eastAsia"/>
        </w:rPr>
        <w:t>第一間，乃督脈之經穴，又太陽、少陽經脈所過之處。肺俞、肝俞又太陽之所循歷。厥陰又與少陽為表裡，故刺之以瀉太少並病之邪也。慎不可發汗</w:t>
      </w:r>
      <w:r w:rsidR="00E20956">
        <w:rPr>
          <w:rFonts w:hint="eastAsia"/>
        </w:rPr>
        <w:t>，</w:t>
      </w:r>
      <w:r w:rsidR="004A12AC" w:rsidRPr="001A4164">
        <w:rPr>
          <w:rFonts w:hint="eastAsia"/>
        </w:rPr>
        <w:t>竭其經脈之血液，經脈燥熱，必發譫語</w:t>
      </w:r>
      <w:r w:rsidR="007756CE" w:rsidRPr="001A4164">
        <w:rPr>
          <w:rFonts w:hint="eastAsia"/>
        </w:rPr>
        <w:t>。</w:t>
      </w:r>
      <w:r w:rsidR="004A12AC" w:rsidRPr="001A4164">
        <w:rPr>
          <w:rFonts w:hint="eastAsia"/>
        </w:rPr>
        <w:t>脈弦，少陽之氣盛也。五日</w:t>
      </w:r>
      <w:r w:rsidR="00E20956">
        <w:rPr>
          <w:rFonts w:hint="eastAsia"/>
        </w:rPr>
        <w:t>，</w:t>
      </w:r>
      <w:r w:rsidR="004A12AC" w:rsidRPr="001A4164">
        <w:rPr>
          <w:rFonts w:hint="eastAsia"/>
        </w:rPr>
        <w:t>譫語不止，至六日</w:t>
      </w:r>
      <w:r w:rsidR="00E20956">
        <w:rPr>
          <w:rFonts w:hint="eastAsia"/>
        </w:rPr>
        <w:t>，</w:t>
      </w:r>
      <w:r w:rsidR="004A12AC" w:rsidRPr="001A4164">
        <w:rPr>
          <w:rFonts w:hint="eastAsia"/>
        </w:rPr>
        <w:t>時值厥陰主氣，恐少陽之火與厥陰之風相合，則火愈熾矣。故先刺肝之期門，迎其</w:t>
      </w:r>
      <w:r w:rsidR="004A12AC" w:rsidRPr="001A4164">
        <w:rPr>
          <w:rFonts w:hint="eastAsia"/>
        </w:rPr>
        <w:lastRenderedPageBreak/>
        <w:t>氣而奪之，使邪不傳則愈。</w:t>
      </w:r>
      <w:r w:rsidR="007756CE" w:rsidRPr="001A4164">
        <w:rPr>
          <w:rFonts w:hint="eastAsia"/>
        </w:rPr>
        <w:t>」</w:t>
      </w:r>
    </w:p>
    <w:p w:rsidR="004A12AC" w:rsidRPr="001A4164" w:rsidRDefault="004A12AC" w:rsidP="004438E7">
      <w:pPr>
        <w:pStyle w:val="afffff8"/>
        <w:spacing w:after="120"/>
      </w:pPr>
      <w:r w:rsidRPr="001A4164">
        <w:t>《甲乙經》：</w:t>
      </w:r>
      <w:r w:rsidR="007756CE" w:rsidRPr="001A4164">
        <w:rPr>
          <w:rFonts w:hint="eastAsia"/>
        </w:rPr>
        <w:t>「</w:t>
      </w:r>
      <w:r w:rsidRPr="001A4164">
        <w:t>大椎一穴，在第一椎陷者中，三陽</w:t>
      </w:r>
      <w:r w:rsidR="00E20956">
        <w:t>、</w:t>
      </w:r>
      <w:r w:rsidRPr="001A4164">
        <w:t>督脈之會，刺入五分。肺俞在第三椎</w:t>
      </w:r>
      <w:r w:rsidRPr="001A4164">
        <w:rPr>
          <w:rFonts w:hint="eastAsia"/>
        </w:rPr>
        <w:t>下，兩傍各一寸五分，刺入三分，留七呼。肝俞在第九推下，兩傍各一寸五分，刺入三分，留六呼。</w:t>
      </w:r>
      <w:r w:rsidR="007756CE" w:rsidRPr="001A4164">
        <w:rPr>
          <w:rFonts w:hint="eastAsia"/>
        </w:rPr>
        <w:t>」</w:t>
      </w:r>
    </w:p>
    <w:p w:rsidR="004A12AC" w:rsidRPr="001A4164" w:rsidRDefault="004A12AC" w:rsidP="004438E7">
      <w:pPr>
        <w:pStyle w:val="afffff8"/>
        <w:spacing w:after="120"/>
      </w:pPr>
      <w:r w:rsidRPr="001A4164">
        <w:t>（林注）：</w:t>
      </w:r>
      <w:r w:rsidR="007756CE" w:rsidRPr="001A4164">
        <w:rPr>
          <w:rFonts w:hint="eastAsia"/>
        </w:rPr>
        <w:t>「</w:t>
      </w:r>
      <w:r w:rsidRPr="001A4164">
        <w:t>氣府論注云：</w:t>
      </w:r>
      <w:r w:rsidR="007756CE" w:rsidRPr="001A4164">
        <w:rPr>
          <w:rFonts w:hint="eastAsia"/>
        </w:rPr>
        <w:t>『</w:t>
      </w:r>
      <w:r w:rsidRPr="001A4164">
        <w:t>五臟俞並足太陽之會。</w:t>
      </w:r>
      <w:r w:rsidR="007756CE" w:rsidRPr="001A4164">
        <w:rPr>
          <w:rFonts w:hint="eastAsia"/>
        </w:rPr>
        <w:t>』」</w:t>
      </w:r>
    </w:p>
    <w:p w:rsidR="004A12AC" w:rsidRDefault="004A12AC" w:rsidP="007A0E49">
      <w:pPr>
        <w:pStyle w:val="afffffc"/>
        <w:spacing w:after="120"/>
        <w:ind w:firstLine="600"/>
      </w:pPr>
      <w:r>
        <w:t>婦人中風，發熱</w:t>
      </w:r>
      <w:r w:rsidR="007756CE">
        <w:rPr>
          <w:rFonts w:hint="eastAsia"/>
        </w:rPr>
        <w:t>，</w:t>
      </w:r>
      <w:r>
        <w:t>惡風，經水適來，得之七八日，熱除而脈遲</w:t>
      </w:r>
      <w:r w:rsidR="00E20956">
        <w:t>，</w:t>
      </w:r>
      <w:r>
        <w:t>身涼，</w:t>
      </w:r>
      <w:r>
        <w:rPr>
          <w:rFonts w:hint="eastAsia"/>
        </w:rPr>
        <w:t>胸脅下滿，如結胸狀，譫語者，此為熱入血室也</w:t>
      </w:r>
      <w:r w:rsidR="007756CE">
        <w:rPr>
          <w:rFonts w:hint="eastAsia"/>
        </w:rPr>
        <w:t>。</w:t>
      </w:r>
      <w:r>
        <w:rPr>
          <w:rFonts w:hint="eastAsia"/>
        </w:rPr>
        <w:t>當刺期門，隨其實而瀉之。</w:t>
      </w:r>
    </w:p>
    <w:p w:rsidR="004A12AC" w:rsidRPr="001A4164" w:rsidRDefault="004A12AC" w:rsidP="004438E7">
      <w:pPr>
        <w:pStyle w:val="afffff8"/>
        <w:spacing w:after="120"/>
      </w:pPr>
      <w:r w:rsidRPr="001A4164">
        <w:t>成無己曰：</w:t>
      </w:r>
      <w:r w:rsidR="007756CE" w:rsidRPr="001A4164">
        <w:rPr>
          <w:rFonts w:hint="eastAsia"/>
        </w:rPr>
        <w:t>「</w:t>
      </w:r>
      <w:r w:rsidRPr="001A4164">
        <w:t>中風</w:t>
      </w:r>
      <w:r w:rsidR="00E20956">
        <w:t>，</w:t>
      </w:r>
      <w:r w:rsidRPr="001A4164">
        <w:t>發熱</w:t>
      </w:r>
      <w:r w:rsidR="00E20956">
        <w:t>，</w:t>
      </w:r>
      <w:r w:rsidRPr="001A4164">
        <w:t>惡寒，表病也。若經水不來，表邪傳裡，則入府而不入血室也。因</w:t>
      </w:r>
      <w:r w:rsidRPr="001A4164">
        <w:rPr>
          <w:rFonts w:hint="eastAsia"/>
        </w:rPr>
        <w:t>經水適來，血室空虛，至七</w:t>
      </w:r>
      <w:r w:rsidR="00E20956">
        <w:rPr>
          <w:rFonts w:hint="eastAsia"/>
        </w:rPr>
        <w:t>、</w:t>
      </w:r>
      <w:r w:rsidRPr="001A4164">
        <w:rPr>
          <w:rFonts w:hint="eastAsia"/>
        </w:rPr>
        <w:t>八日</w:t>
      </w:r>
      <w:r w:rsidR="00E20956">
        <w:rPr>
          <w:rFonts w:hint="eastAsia"/>
        </w:rPr>
        <w:t>，</w:t>
      </w:r>
      <w:r w:rsidRPr="001A4164">
        <w:rPr>
          <w:rFonts w:hint="eastAsia"/>
        </w:rPr>
        <w:t>邪氣傳裡之時，更不入府，乘虛而入於血室。熱除</w:t>
      </w:r>
      <w:r w:rsidR="00E20956">
        <w:rPr>
          <w:rFonts w:hint="eastAsia"/>
        </w:rPr>
        <w:t>，</w:t>
      </w:r>
      <w:r w:rsidRPr="001A4164">
        <w:rPr>
          <w:rFonts w:hint="eastAsia"/>
        </w:rPr>
        <w:t>脈遲</w:t>
      </w:r>
      <w:r w:rsidR="00E20956">
        <w:rPr>
          <w:rFonts w:hint="eastAsia"/>
        </w:rPr>
        <w:t>，</w:t>
      </w:r>
      <w:r w:rsidRPr="001A4164">
        <w:rPr>
          <w:rFonts w:hint="eastAsia"/>
        </w:rPr>
        <w:t>身涼者，邪氣內陷而表</w:t>
      </w:r>
      <w:r w:rsidR="003A4FE5" w:rsidRPr="001A4164">
        <w:rPr>
          <w:rFonts w:hint="eastAsia"/>
        </w:rPr>
        <w:t>證</w:t>
      </w:r>
      <w:r w:rsidRPr="001A4164">
        <w:rPr>
          <w:rFonts w:hint="eastAsia"/>
        </w:rPr>
        <w:t>罷也。胸脅下滿，如結胸狀、譫語者，熱入血室而裡實。期門者，肝之募，肝主血，刺期門者，瀉血室之熱。</w:t>
      </w:r>
      <w:r w:rsidR="007756CE" w:rsidRPr="001A4164">
        <w:rPr>
          <w:rFonts w:hint="eastAsia"/>
        </w:rPr>
        <w:t>」</w:t>
      </w:r>
    </w:p>
    <w:p w:rsidR="004A12AC" w:rsidRPr="001A4164" w:rsidRDefault="004A12AC" w:rsidP="004438E7">
      <w:pPr>
        <w:pStyle w:val="afffff8"/>
        <w:spacing w:after="120"/>
      </w:pPr>
      <w:r w:rsidRPr="001A4164">
        <w:t>方中行曰：</w:t>
      </w:r>
      <w:r w:rsidR="007756CE" w:rsidRPr="001A4164">
        <w:rPr>
          <w:rFonts w:hint="eastAsia"/>
        </w:rPr>
        <w:t>「</w:t>
      </w:r>
      <w:r w:rsidRPr="001A4164">
        <w:t>血室，榮血停留之所，經脈集會之處，即衝脈所謂血海是也。其脈起於氣</w:t>
      </w:r>
      <w:r w:rsidRPr="001A4164">
        <w:rPr>
          <w:rFonts w:hint="eastAsia"/>
        </w:rPr>
        <w:t>街，並少陰之經，夾臍上行</w:t>
      </w:r>
      <w:r w:rsidR="00E20956">
        <w:rPr>
          <w:rFonts w:hint="eastAsia"/>
        </w:rPr>
        <w:t>，</w:t>
      </w:r>
      <w:r w:rsidRPr="001A4164">
        <w:rPr>
          <w:rFonts w:hint="eastAsia"/>
        </w:rPr>
        <w:t>至胸中而散，故熱入而病作，其</w:t>
      </w:r>
      <w:r w:rsidR="003A4FE5" w:rsidRPr="001A4164">
        <w:rPr>
          <w:rFonts w:hint="eastAsia"/>
        </w:rPr>
        <w:t>證</w:t>
      </w:r>
      <w:r w:rsidRPr="001A4164">
        <w:rPr>
          <w:rFonts w:hint="eastAsia"/>
        </w:rPr>
        <w:t>則如是也。刺期門</w:t>
      </w:r>
      <w:r w:rsidR="00E20956">
        <w:rPr>
          <w:rFonts w:hint="eastAsia"/>
        </w:rPr>
        <w:t>，</w:t>
      </w:r>
      <w:r w:rsidRPr="001A4164">
        <w:rPr>
          <w:rFonts w:hint="eastAsia"/>
        </w:rPr>
        <w:t>所以瀉血分之實熱也。</w:t>
      </w:r>
      <w:r w:rsidR="007756CE" w:rsidRPr="001A4164">
        <w:rPr>
          <w:rFonts w:hint="eastAsia"/>
        </w:rPr>
        <w:t>」</w:t>
      </w:r>
    </w:p>
    <w:p w:rsidR="004A12AC" w:rsidRPr="001A4164" w:rsidRDefault="004A12AC" w:rsidP="004438E7">
      <w:pPr>
        <w:pStyle w:val="afffff8"/>
        <w:spacing w:after="120"/>
      </w:pPr>
      <w:r w:rsidRPr="001A4164">
        <w:t>《本事方》：</w:t>
      </w:r>
      <w:r w:rsidR="00BF4484" w:rsidRPr="001A4164">
        <w:rPr>
          <w:rFonts w:hint="eastAsia"/>
        </w:rPr>
        <w:t>「</w:t>
      </w:r>
      <w:r w:rsidRPr="001A4164">
        <w:t>一婦患熱入血室</w:t>
      </w:r>
      <w:r w:rsidR="003A4FE5" w:rsidRPr="001A4164">
        <w:t>證</w:t>
      </w:r>
      <w:r w:rsidRPr="001A4164">
        <w:t>，醫者不識，用補血調氣藥</w:t>
      </w:r>
      <w:r w:rsidR="00E20956">
        <w:t>，</w:t>
      </w:r>
      <w:r w:rsidRPr="001A4164">
        <w:t>遷延數日，遂成血結胸</w:t>
      </w:r>
      <w:r w:rsidR="00BF4484" w:rsidRPr="001A4164">
        <w:rPr>
          <w:rFonts w:hint="eastAsia"/>
        </w:rPr>
        <w:t>，</w:t>
      </w:r>
      <w:r w:rsidRPr="001A4164">
        <w:t>或</w:t>
      </w:r>
      <w:r w:rsidRPr="001A4164">
        <w:rPr>
          <w:rFonts w:hint="eastAsia"/>
        </w:rPr>
        <w:t>勸用小柴胡湯，</w:t>
      </w:r>
      <w:r w:rsidR="00BF4484" w:rsidRPr="001A4164">
        <w:rPr>
          <w:rFonts w:hint="eastAsia"/>
        </w:rPr>
        <w:t>余曰：『</w:t>
      </w:r>
      <w:r w:rsidRPr="001A4164">
        <w:rPr>
          <w:rFonts w:hint="eastAsia"/>
        </w:rPr>
        <w:t>小柴胡用已遲，不可行也，刺期門穴斯可矣。</w:t>
      </w:r>
      <w:r w:rsidR="00BF4484" w:rsidRPr="001A4164">
        <w:rPr>
          <w:rFonts w:hint="eastAsia"/>
        </w:rPr>
        <w:t>』</w:t>
      </w:r>
      <w:r w:rsidRPr="001A4164">
        <w:rPr>
          <w:rFonts w:hint="eastAsia"/>
        </w:rPr>
        <w:t>如言而愈。</w:t>
      </w:r>
      <w:r w:rsidR="00BF4484" w:rsidRPr="001A4164">
        <w:rPr>
          <w:rFonts w:hint="eastAsia"/>
        </w:rPr>
        <w:t>」</w:t>
      </w:r>
    </w:p>
    <w:p w:rsidR="004A12AC" w:rsidRPr="001A4164" w:rsidRDefault="004A12AC" w:rsidP="004438E7">
      <w:pPr>
        <w:pStyle w:val="afffff8"/>
        <w:spacing w:after="120"/>
      </w:pPr>
      <w:r w:rsidRPr="001A4164">
        <w:t>《活人書》：</w:t>
      </w:r>
      <w:r w:rsidR="00BF4484" w:rsidRPr="001A4164">
        <w:rPr>
          <w:rFonts w:hint="eastAsia"/>
        </w:rPr>
        <w:t>「</w:t>
      </w:r>
      <w:r w:rsidRPr="001A4164">
        <w:t>海蛤散</w:t>
      </w:r>
      <w:r w:rsidR="00E20956">
        <w:t>，</w:t>
      </w:r>
      <w:r w:rsidRPr="001A4164">
        <w:t>治血結胸</w:t>
      </w:r>
      <w:r w:rsidR="00BF4484" w:rsidRPr="001A4164">
        <w:rPr>
          <w:rFonts w:hint="eastAsia"/>
        </w:rPr>
        <w:t>。</w:t>
      </w:r>
      <w:r w:rsidRPr="001A4164">
        <w:t>海蛤、滑石、甘草（炙）各</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t>一兩</w:t>
        </w:r>
      </w:smartTag>
      <w:r w:rsidRPr="001A4164">
        <w:t>，芒硝半兩，右為細</w:t>
      </w:r>
      <w:r w:rsidRPr="001A4164">
        <w:rPr>
          <w:rFonts w:hint="eastAsia"/>
        </w:rPr>
        <w:t>末，每服二</w:t>
      </w:r>
      <w:r w:rsidR="00E20956">
        <w:rPr>
          <w:rFonts w:hint="eastAsia"/>
        </w:rPr>
        <w:t>錢</w:t>
      </w:r>
      <w:r w:rsidRPr="001A4164">
        <w:rPr>
          <w:rFonts w:hint="eastAsia"/>
        </w:rPr>
        <w:t>，雞子清調下，小腸通利則胸膈血散。膈中血聚則小腸壅，小腸壅則膻中血不流行，宜此方。若小便血數行，更宜桂枝紅花湯</w:t>
      </w:r>
      <w:r w:rsidR="00E20956">
        <w:rPr>
          <w:rFonts w:hint="eastAsia"/>
        </w:rPr>
        <w:t>，</w:t>
      </w:r>
      <w:r w:rsidRPr="001A4164">
        <w:rPr>
          <w:rFonts w:hint="eastAsia"/>
        </w:rPr>
        <w:t>發其汗則愈。</w:t>
      </w:r>
      <w:r w:rsidR="00BF4484" w:rsidRPr="001A4164">
        <w:rPr>
          <w:rFonts w:hint="eastAsia"/>
        </w:rPr>
        <w:t>」</w:t>
      </w:r>
    </w:p>
    <w:p w:rsidR="004A12AC" w:rsidRPr="001A4164" w:rsidRDefault="004A12AC" w:rsidP="004438E7">
      <w:pPr>
        <w:pStyle w:val="afffff8"/>
        <w:spacing w:after="120"/>
      </w:pPr>
      <w:r w:rsidRPr="001A4164">
        <w:t>《衛生寶鑒》：</w:t>
      </w:r>
      <w:r w:rsidR="00BF4484" w:rsidRPr="001A4164">
        <w:rPr>
          <w:rFonts w:hint="eastAsia"/>
        </w:rPr>
        <w:t>「</w:t>
      </w:r>
      <w:r w:rsidRPr="001A4164">
        <w:t>血室者，《素問》所謂女子胞，即產腸也，子宮也。</w:t>
      </w:r>
      <w:r w:rsidR="00BF4484" w:rsidRPr="001A4164">
        <w:rPr>
          <w:rFonts w:hint="eastAsia"/>
        </w:rPr>
        <w:t>」</w:t>
      </w:r>
    </w:p>
    <w:p w:rsidR="004A12AC" w:rsidRDefault="004A12AC" w:rsidP="007A0E49">
      <w:pPr>
        <w:pStyle w:val="afffffc"/>
        <w:spacing w:after="120"/>
        <w:ind w:firstLine="600"/>
      </w:pPr>
      <w:r>
        <w:t>婦人中風，七</w:t>
      </w:r>
      <w:r w:rsidR="00E20956">
        <w:t>、</w:t>
      </w:r>
      <w:r>
        <w:t>八日，續得寒熱，發作有時，經水適斷者，此為熱入</w:t>
      </w:r>
      <w:r>
        <w:rPr>
          <w:rFonts w:hint="eastAsia"/>
        </w:rPr>
        <w:t>血室，其血必結，故使如瘧狀，小柴胡湯主之。</w:t>
      </w:r>
    </w:p>
    <w:p w:rsidR="004A12AC" w:rsidRPr="001A4164" w:rsidRDefault="004A12AC" w:rsidP="004438E7">
      <w:pPr>
        <w:pStyle w:val="afffff8"/>
        <w:spacing w:after="120"/>
      </w:pPr>
      <w:r w:rsidRPr="001A4164">
        <w:t>成無己曰：</w:t>
      </w:r>
      <w:r w:rsidR="001013BA" w:rsidRPr="001A4164">
        <w:rPr>
          <w:rFonts w:hint="eastAsia"/>
        </w:rPr>
        <w:t>「</w:t>
      </w:r>
      <w:r w:rsidRPr="001A4164">
        <w:t>中風</w:t>
      </w:r>
      <w:r w:rsidR="00E20956">
        <w:t>，</w:t>
      </w:r>
      <w:r w:rsidRPr="001A4164">
        <w:t>七</w:t>
      </w:r>
      <w:r w:rsidR="00E20956">
        <w:t>、</w:t>
      </w:r>
      <w:r w:rsidRPr="001A4164">
        <w:t>八日，邪氣傳裡之時，本無寒熱，而續得寒熱，經水適斷者，此為表</w:t>
      </w:r>
      <w:r w:rsidRPr="001A4164">
        <w:rPr>
          <w:rFonts w:hint="eastAsia"/>
        </w:rPr>
        <w:t>邪乘血室虛，入於血室，與血相搏而血結不行，經水所以斷也。血氣與邪分爭，致寒熱如瘧而發作有時，與小柴胡湯，以解傳經之邪。</w:t>
      </w:r>
      <w:r w:rsidR="001013BA" w:rsidRPr="001A4164">
        <w:rPr>
          <w:rFonts w:hint="eastAsia"/>
        </w:rPr>
        <w:t>」</w:t>
      </w:r>
    </w:p>
    <w:p w:rsidR="004A12AC" w:rsidRPr="001A4164" w:rsidRDefault="004A12AC" w:rsidP="004438E7">
      <w:pPr>
        <w:pStyle w:val="afffff8"/>
        <w:spacing w:after="120"/>
      </w:pPr>
      <w:r w:rsidRPr="001A4164">
        <w:t>方中行曰：</w:t>
      </w:r>
      <w:r w:rsidR="001013BA" w:rsidRPr="001A4164">
        <w:rPr>
          <w:rFonts w:hint="eastAsia"/>
        </w:rPr>
        <w:t>「</w:t>
      </w:r>
      <w:r w:rsidRPr="001A4164">
        <w:t>適來者，因熱入室，迫使血來，血出而熱遂遺也。適斷者，熱乘血來而遂入</w:t>
      </w:r>
      <w:r w:rsidRPr="001A4164">
        <w:rPr>
          <w:rFonts w:hint="eastAsia"/>
        </w:rPr>
        <w:t>之，與後血相搏，俱留而不出。故曰：</w:t>
      </w:r>
      <w:r w:rsidR="001013BA" w:rsidRPr="001A4164">
        <w:rPr>
          <w:rFonts w:hint="eastAsia"/>
        </w:rPr>
        <w:t>『</w:t>
      </w:r>
      <w:r w:rsidRPr="001A4164">
        <w:rPr>
          <w:rFonts w:hint="eastAsia"/>
        </w:rPr>
        <w:t>其血必結也。</w:t>
      </w:r>
      <w:r w:rsidR="001013BA" w:rsidRPr="001A4164">
        <w:rPr>
          <w:rFonts w:hint="eastAsia"/>
        </w:rPr>
        <w:t>』」</w:t>
      </w:r>
    </w:p>
    <w:p w:rsidR="004A12AC" w:rsidRPr="001A4164" w:rsidRDefault="004A12AC" w:rsidP="004438E7">
      <w:pPr>
        <w:pStyle w:val="afffff8"/>
        <w:spacing w:after="120"/>
      </w:pPr>
      <w:r w:rsidRPr="001A4164">
        <w:lastRenderedPageBreak/>
        <w:t>柯韻伯曰：</w:t>
      </w:r>
      <w:r w:rsidR="001013BA" w:rsidRPr="001A4164">
        <w:rPr>
          <w:rFonts w:hint="eastAsia"/>
        </w:rPr>
        <w:t>「</w:t>
      </w:r>
      <w:r w:rsidRPr="001A4164">
        <w:t>凡診婦人，必問月事，經水適斷於寒熱時，是不當止而止也。必其月事下而</w:t>
      </w:r>
      <w:r w:rsidRPr="001A4164">
        <w:rPr>
          <w:rFonts w:hint="eastAsia"/>
        </w:rPr>
        <w:t>血室虛，熱血乘虛而入，其餘血未下者</w:t>
      </w:r>
      <w:r w:rsidR="001013BA" w:rsidRPr="001A4164">
        <w:rPr>
          <w:rFonts w:hint="eastAsia"/>
        </w:rPr>
        <w:t>，乾</w:t>
      </w:r>
      <w:r w:rsidRPr="001A4164">
        <w:rPr>
          <w:rFonts w:hint="eastAsia"/>
        </w:rPr>
        <w:t>結於內，故適斷耳。用小柴胡和之，使結血散，則寒熱自除矣。</w:t>
      </w:r>
      <w:r w:rsidR="001013BA" w:rsidRPr="001A4164">
        <w:rPr>
          <w:rFonts w:hint="eastAsia"/>
        </w:rPr>
        <w:t>」</w:t>
      </w:r>
    </w:p>
    <w:p w:rsidR="004A12AC" w:rsidRPr="001A4164" w:rsidRDefault="004A12AC" w:rsidP="004438E7">
      <w:pPr>
        <w:pStyle w:val="afffff8"/>
        <w:spacing w:after="120"/>
      </w:pPr>
      <w:r w:rsidRPr="001A4164">
        <w:t>錢天來曰</w:t>
      </w:r>
      <w:r w:rsidR="001013BA" w:rsidRPr="001A4164">
        <w:rPr>
          <w:rFonts w:hint="eastAsia"/>
        </w:rPr>
        <w:t>：「</w:t>
      </w:r>
      <w:r w:rsidRPr="001A4164">
        <w:t>小柴胡中應量加血藥，如牛膝、桃仁、丹皮之類，其脈遲</w:t>
      </w:r>
      <w:r w:rsidR="00E20956">
        <w:t>，</w:t>
      </w:r>
      <w:r w:rsidRPr="001A4164">
        <w:t>身涼者，或少加</w:t>
      </w:r>
      <w:r w:rsidR="000F47D2" w:rsidRPr="001A4164">
        <w:rPr>
          <w:rFonts w:hint="eastAsia"/>
        </w:rPr>
        <w:t>薑</w:t>
      </w:r>
      <w:r w:rsidRPr="001A4164">
        <w:rPr>
          <w:rFonts w:hint="eastAsia"/>
        </w:rPr>
        <w:t>、桂及酒制大黃少許，取傚尤速，所謂隨其實而瀉之也。若不應補者，人參亦當取去，尤未可執方以為治也。</w:t>
      </w:r>
      <w:r w:rsidR="001013BA" w:rsidRPr="001A4164">
        <w:rPr>
          <w:rFonts w:hint="eastAsia"/>
        </w:rPr>
        <w:t>」</w:t>
      </w:r>
    </w:p>
    <w:p w:rsidR="004A12AC" w:rsidRPr="001A4164" w:rsidRDefault="004A12AC" w:rsidP="004438E7">
      <w:pPr>
        <w:pStyle w:val="afffff8"/>
        <w:spacing w:after="120"/>
      </w:pPr>
      <w:r w:rsidRPr="001A4164">
        <w:t>《傷寒輯義》：</w:t>
      </w:r>
      <w:r w:rsidR="001013BA" w:rsidRPr="001A4164">
        <w:rPr>
          <w:rFonts w:hint="eastAsia"/>
        </w:rPr>
        <w:t>「</w:t>
      </w:r>
      <w:r w:rsidRPr="001A4164">
        <w:t>熱入血室，許叔微小柴胡湯加地黃</w:t>
      </w:r>
      <w:r w:rsidR="001013BA" w:rsidRPr="001A4164">
        <w:rPr>
          <w:rFonts w:hint="eastAsia"/>
        </w:rPr>
        <w:t>。</w:t>
      </w:r>
      <w:r w:rsidRPr="001A4164">
        <w:t>張璧加牡丹皮。</w:t>
      </w:r>
      <w:r w:rsidR="001013BA" w:rsidRPr="001A4164">
        <w:rPr>
          <w:rFonts w:hint="eastAsia"/>
        </w:rPr>
        <w:t>」</w:t>
      </w:r>
    </w:p>
    <w:p w:rsidR="004A12AC" w:rsidRPr="001A4164" w:rsidRDefault="004A12AC" w:rsidP="004438E7">
      <w:pPr>
        <w:pStyle w:val="afffff8"/>
        <w:spacing w:after="120"/>
      </w:pPr>
      <w:r w:rsidRPr="001A4164">
        <w:t>楊士瀛云：</w:t>
      </w:r>
      <w:r w:rsidR="001013BA" w:rsidRPr="001A4164">
        <w:rPr>
          <w:rFonts w:hint="eastAsia"/>
        </w:rPr>
        <w:t>「</w:t>
      </w:r>
      <w:r w:rsidRPr="001A4164">
        <w:t>小柴胡湯力不及者，於內加五靈脂。</w:t>
      </w:r>
      <w:r w:rsidR="001013BA" w:rsidRPr="001A4164">
        <w:rPr>
          <w:rFonts w:hint="eastAsia"/>
        </w:rPr>
        <w:t>」</w:t>
      </w:r>
    </w:p>
    <w:p w:rsidR="004A12AC" w:rsidRDefault="004A12AC" w:rsidP="007A0E49">
      <w:pPr>
        <w:pStyle w:val="afffffc"/>
        <w:spacing w:after="120"/>
        <w:ind w:firstLine="600"/>
      </w:pPr>
      <w:r>
        <w:t>婦人傷寒，發熱，經水適來，晝日明瞭，暮則譫語，如見鬼狀者，</w:t>
      </w:r>
      <w:r>
        <w:rPr>
          <w:rFonts w:hint="eastAsia"/>
        </w:rPr>
        <w:t>此為熱血入室，無犯胃氣及上下焦，必自愈。</w:t>
      </w:r>
    </w:p>
    <w:p w:rsidR="004A12AC" w:rsidRPr="001A4164" w:rsidRDefault="004A12AC" w:rsidP="004438E7">
      <w:pPr>
        <w:pStyle w:val="afffff8"/>
        <w:spacing w:after="120"/>
      </w:pPr>
      <w:r w:rsidRPr="001A4164">
        <w:t>無</w:t>
      </w:r>
      <w:r w:rsidR="001013BA" w:rsidRPr="001A4164">
        <w:rPr>
          <w:rFonts w:hint="eastAsia"/>
        </w:rPr>
        <w:t>，</w:t>
      </w:r>
      <w:r w:rsidRPr="001A4164">
        <w:t>通毋。</w:t>
      </w:r>
    </w:p>
    <w:p w:rsidR="004A12AC" w:rsidRPr="001A4164" w:rsidRDefault="004A12AC" w:rsidP="004438E7">
      <w:pPr>
        <w:pStyle w:val="afffff8"/>
        <w:spacing w:after="120"/>
      </w:pPr>
      <w:r w:rsidRPr="001A4164">
        <w:t>張令韶曰：</w:t>
      </w:r>
      <w:r w:rsidR="001013BA" w:rsidRPr="001A4164">
        <w:rPr>
          <w:rFonts w:hint="eastAsia"/>
        </w:rPr>
        <w:t>「</w:t>
      </w:r>
      <w:r w:rsidRPr="001A4164">
        <w:t>上二節言中風之入於血室，此言傷寒之入於血室也。婦人傷寒</w:t>
      </w:r>
      <w:r w:rsidR="00E20956">
        <w:t>，</w:t>
      </w:r>
      <w:r w:rsidRPr="001A4164">
        <w:t>發熱，則寒邪</w:t>
      </w:r>
      <w:r w:rsidRPr="001A4164">
        <w:rPr>
          <w:rFonts w:hint="eastAsia"/>
        </w:rPr>
        <w:t>在氣分也。經水適來</w:t>
      </w:r>
      <w:r w:rsidR="00E20956">
        <w:rPr>
          <w:rFonts w:hint="eastAsia"/>
        </w:rPr>
        <w:t>，</w:t>
      </w:r>
      <w:r w:rsidRPr="001A4164">
        <w:rPr>
          <w:rFonts w:hint="eastAsia"/>
        </w:rPr>
        <w:t>則氣分之邪入於血室矣。晝為陽而主氣，暮為陰而主血，晝日明瞭者，無關於陽氣也</w:t>
      </w:r>
      <w:r w:rsidR="001013BA" w:rsidRPr="001A4164">
        <w:rPr>
          <w:rFonts w:hint="eastAsia"/>
        </w:rPr>
        <w:t>。</w:t>
      </w:r>
      <w:r w:rsidRPr="001A4164">
        <w:rPr>
          <w:rFonts w:hint="eastAsia"/>
        </w:rPr>
        <w:t>暮則譫語如見鬼狀者，有傷陰血也，</w:t>
      </w:r>
      <w:r w:rsidR="00E20956">
        <w:rPr>
          <w:rFonts w:hint="eastAsia"/>
        </w:rPr>
        <w:t>此</w:t>
      </w:r>
      <w:r w:rsidRPr="001A4164">
        <w:rPr>
          <w:rFonts w:hint="eastAsia"/>
        </w:rPr>
        <w:t>亦為熱入血室。</w:t>
      </w:r>
      <w:r w:rsidR="001013BA" w:rsidRPr="001A4164">
        <w:rPr>
          <w:rFonts w:hint="eastAsia"/>
        </w:rPr>
        <w:t>」</w:t>
      </w:r>
    </w:p>
    <w:p w:rsidR="004A12AC" w:rsidRPr="001A4164" w:rsidRDefault="004A12AC" w:rsidP="004438E7">
      <w:pPr>
        <w:pStyle w:val="afffff8"/>
        <w:spacing w:after="120"/>
      </w:pPr>
      <w:r w:rsidRPr="001A4164">
        <w:t>方中行曰：</w:t>
      </w:r>
      <w:r w:rsidR="001013BA" w:rsidRPr="001A4164">
        <w:rPr>
          <w:rFonts w:hint="eastAsia"/>
        </w:rPr>
        <w:t>「</w:t>
      </w:r>
      <w:r w:rsidRPr="001A4164">
        <w:t>無，禁止之辭。犯胃氣，言下也。必自愈者，言伺其經行血下，則邪熱得以</w:t>
      </w:r>
      <w:r w:rsidRPr="001A4164">
        <w:rPr>
          <w:rFonts w:hint="eastAsia"/>
        </w:rPr>
        <w:t>隨血而俱出，猶之鼻衄</w:t>
      </w:r>
      <w:r w:rsidR="00E20956">
        <w:rPr>
          <w:rFonts w:hint="eastAsia"/>
        </w:rPr>
        <w:t>，</w:t>
      </w:r>
      <w:r w:rsidRPr="001A4164">
        <w:rPr>
          <w:rFonts w:hint="eastAsia"/>
        </w:rPr>
        <w:t>紅汗，故自愈也。蓋警人勿妄攻，以致變亂之意。</w:t>
      </w:r>
      <w:r w:rsidR="001013BA" w:rsidRPr="001A4164">
        <w:rPr>
          <w:rFonts w:hint="eastAsia"/>
        </w:rPr>
        <w:t>」</w:t>
      </w:r>
    </w:p>
    <w:p w:rsidR="004A12AC" w:rsidRPr="001A4164" w:rsidRDefault="004A12AC" w:rsidP="004438E7">
      <w:pPr>
        <w:pStyle w:val="afffff8"/>
        <w:spacing w:after="120"/>
      </w:pPr>
      <w:r w:rsidRPr="001A4164">
        <w:t>唐容川曰：</w:t>
      </w:r>
      <w:r w:rsidR="001013BA" w:rsidRPr="001A4164">
        <w:rPr>
          <w:rFonts w:hint="eastAsia"/>
        </w:rPr>
        <w:t>「</w:t>
      </w:r>
      <w:r w:rsidRPr="001A4164">
        <w:t>如見鬼狀，男子傷寒亦有此</w:t>
      </w:r>
      <w:r w:rsidR="003A4FE5" w:rsidRPr="001A4164">
        <w:t>證</w:t>
      </w:r>
      <w:r w:rsidRPr="001A4164">
        <w:t>（見陽明篇），皆是熱入血室</w:t>
      </w:r>
      <w:r w:rsidR="00E20956">
        <w:t>。</w:t>
      </w:r>
      <w:r w:rsidRPr="001A4164">
        <w:t>陽明</w:t>
      </w:r>
      <w:r w:rsidR="003A4FE5" w:rsidRPr="001A4164">
        <w:t>證</w:t>
      </w:r>
      <w:r w:rsidRPr="001A4164">
        <w:t>只譫</w:t>
      </w:r>
      <w:r w:rsidRPr="001A4164">
        <w:rPr>
          <w:rFonts w:hint="eastAsia"/>
        </w:rPr>
        <w:t>語，不見鬼也。鬼者，魄也。人之魂屬氣，魄屬血，血死即為死魄，魄掩其魂，故如見鬼。</w:t>
      </w:r>
      <w:r w:rsidR="001013BA" w:rsidRPr="001A4164">
        <w:rPr>
          <w:rFonts w:hint="eastAsia"/>
        </w:rPr>
        <w:t>」</w:t>
      </w:r>
    </w:p>
    <w:p w:rsidR="004A12AC" w:rsidRPr="001A4164" w:rsidRDefault="00484566" w:rsidP="004438E7">
      <w:pPr>
        <w:pStyle w:val="afffff8"/>
        <w:spacing w:after="120"/>
      </w:pPr>
      <w:r w:rsidRPr="001A4164">
        <w:t>尤在涇</w:t>
      </w:r>
      <w:r w:rsidR="004A12AC" w:rsidRPr="001A4164">
        <w:t>曰：</w:t>
      </w:r>
      <w:r w:rsidR="001013BA" w:rsidRPr="001A4164">
        <w:rPr>
          <w:rFonts w:hint="eastAsia"/>
        </w:rPr>
        <w:t>「</w:t>
      </w:r>
      <w:r w:rsidR="004A12AC" w:rsidRPr="001A4164">
        <w:t>熱入血室三條，其旨不同，第一條是血</w:t>
      </w:r>
      <w:r w:rsidR="008678D6" w:rsidRPr="001A4164">
        <w:t>舍</w:t>
      </w:r>
      <w:r w:rsidR="004A12AC" w:rsidRPr="001A4164">
        <w:t>空而熱乃入者，空則熱不得聚而游</w:t>
      </w:r>
      <w:r w:rsidR="004A12AC" w:rsidRPr="001A4164">
        <w:rPr>
          <w:rFonts w:hint="eastAsia"/>
        </w:rPr>
        <w:t>其部，故胸脅滿</w:t>
      </w:r>
      <w:r w:rsidR="001013BA" w:rsidRPr="001A4164">
        <w:rPr>
          <w:rFonts w:hint="eastAsia"/>
        </w:rPr>
        <w:t>。</w:t>
      </w:r>
      <w:r w:rsidR="004A12AC" w:rsidRPr="001A4164">
        <w:rPr>
          <w:rFonts w:hint="eastAsia"/>
        </w:rPr>
        <w:t>第二條是熱邪與血俱結於血室者，血結亦能作寒熱，柴胡亦能去血結</w:t>
      </w:r>
      <w:r w:rsidR="00E20956">
        <w:rPr>
          <w:rFonts w:hint="eastAsia"/>
        </w:rPr>
        <w:t>，</w:t>
      </w:r>
      <w:r w:rsidR="004A12AC" w:rsidRPr="001A4164">
        <w:rPr>
          <w:rFonts w:hint="eastAsia"/>
        </w:rPr>
        <w:t>不獨和解之謂矣</w:t>
      </w:r>
      <w:r w:rsidR="001013BA" w:rsidRPr="001A4164">
        <w:rPr>
          <w:rFonts w:hint="eastAsia"/>
        </w:rPr>
        <w:t>。</w:t>
      </w:r>
      <w:r w:rsidR="004A12AC" w:rsidRPr="001A4164">
        <w:rPr>
          <w:rFonts w:hint="eastAsia"/>
        </w:rPr>
        <w:t>第三條是熱邪入而結</w:t>
      </w:r>
      <w:r w:rsidR="00E20956">
        <w:rPr>
          <w:rFonts w:hint="eastAsia"/>
        </w:rPr>
        <w:t>，</w:t>
      </w:r>
      <w:r w:rsidR="004A12AC" w:rsidRPr="001A4164">
        <w:rPr>
          <w:rFonts w:hint="eastAsia"/>
        </w:rPr>
        <w:t>經尚行者，經行則熱亦行而不得留，故必自愈。</w:t>
      </w:r>
      <w:r w:rsidR="001013BA" w:rsidRPr="001A4164">
        <w:rPr>
          <w:rFonts w:hint="eastAsia"/>
        </w:rPr>
        <w:t>」</w:t>
      </w:r>
    </w:p>
    <w:p w:rsidR="004A12AC" w:rsidRDefault="004A12AC" w:rsidP="007A0E49">
      <w:pPr>
        <w:pStyle w:val="afffffc"/>
        <w:spacing w:after="120"/>
        <w:ind w:firstLine="600"/>
      </w:pPr>
      <w:r>
        <w:t>傷寒</w:t>
      </w:r>
      <w:r w:rsidR="00E20956">
        <w:t>，</w:t>
      </w:r>
      <w:r>
        <w:t>六</w:t>
      </w:r>
      <w:r w:rsidR="00E20956">
        <w:t>、</w:t>
      </w:r>
      <w:r>
        <w:t>七日，發熱</w:t>
      </w:r>
      <w:r w:rsidR="001013BA">
        <w:rPr>
          <w:rFonts w:hint="eastAsia"/>
        </w:rPr>
        <w:t>，</w:t>
      </w:r>
      <w:r>
        <w:t>微惡寒，肢節煩疼，微嘔，心下支結，外</w:t>
      </w:r>
      <w:r w:rsidR="003A4FE5">
        <w:t>證</w:t>
      </w:r>
      <w:r>
        <w:t>未去</w:t>
      </w:r>
      <w:r>
        <w:rPr>
          <w:rFonts w:hint="eastAsia"/>
        </w:rPr>
        <w:t>者，柴胡桂</w:t>
      </w:r>
      <w:r w:rsidR="005D6F8A">
        <w:rPr>
          <w:rFonts w:hint="eastAsia"/>
        </w:rPr>
        <w:t>枝</w:t>
      </w:r>
      <w:r>
        <w:rPr>
          <w:rFonts w:hint="eastAsia"/>
        </w:rPr>
        <w:t>湯主之。</w:t>
      </w:r>
    </w:p>
    <w:p w:rsidR="004A12AC" w:rsidRPr="001A4164" w:rsidRDefault="004A12AC" w:rsidP="004438E7">
      <w:pPr>
        <w:pStyle w:val="afffff8"/>
        <w:spacing w:after="120"/>
      </w:pPr>
      <w:r w:rsidRPr="001A4164">
        <w:t>柯韻伯曰：</w:t>
      </w:r>
      <w:r w:rsidR="001013BA" w:rsidRPr="001A4164">
        <w:rPr>
          <w:rFonts w:hint="eastAsia"/>
        </w:rPr>
        <w:t>「</w:t>
      </w:r>
      <w:r w:rsidRPr="001A4164">
        <w:t>傷寒</w:t>
      </w:r>
      <w:r w:rsidR="00E20956">
        <w:t>，</w:t>
      </w:r>
      <w:r w:rsidRPr="001A4164">
        <w:t>六</w:t>
      </w:r>
      <w:r w:rsidR="00E20956">
        <w:t>、</w:t>
      </w:r>
      <w:r w:rsidRPr="001A4164">
        <w:t>七日，正寒熱當退之時，尚見發熱、惡寒諸表</w:t>
      </w:r>
      <w:r w:rsidR="003A4FE5" w:rsidRPr="001A4164">
        <w:t>證</w:t>
      </w:r>
      <w:r w:rsidRPr="001A4164">
        <w:t>，更兼心下支結諸裡</w:t>
      </w:r>
      <w:r w:rsidR="003A4FE5" w:rsidRPr="001A4164">
        <w:rPr>
          <w:rFonts w:hint="eastAsia"/>
        </w:rPr>
        <w:t>證</w:t>
      </w:r>
      <w:r w:rsidRPr="001A4164">
        <w:rPr>
          <w:rFonts w:hint="eastAsia"/>
        </w:rPr>
        <w:t>，表裡不解，法當雙解之</w:t>
      </w:r>
      <w:r w:rsidR="00B23EFE" w:rsidRPr="001A4164">
        <w:rPr>
          <w:rFonts w:hint="eastAsia"/>
        </w:rPr>
        <w:t>。</w:t>
      </w:r>
      <w:r w:rsidRPr="001A4164">
        <w:rPr>
          <w:rFonts w:hint="eastAsia"/>
        </w:rPr>
        <w:t>然惡寒微，則發熱亦微可知，支節煩痛，則一身骨節不痛可知。微嘔</w:t>
      </w:r>
      <w:r w:rsidR="00E20956">
        <w:rPr>
          <w:rFonts w:hint="eastAsia"/>
        </w:rPr>
        <w:t>，</w:t>
      </w:r>
      <w:r w:rsidRPr="001A4164">
        <w:rPr>
          <w:rFonts w:hint="eastAsia"/>
        </w:rPr>
        <w:t>心下亦微結，故謂之支結。表</w:t>
      </w:r>
      <w:r w:rsidR="003A4FE5" w:rsidRPr="001A4164">
        <w:rPr>
          <w:rFonts w:hint="eastAsia"/>
        </w:rPr>
        <w:t>證</w:t>
      </w:r>
      <w:r w:rsidRPr="001A4164">
        <w:rPr>
          <w:rFonts w:hint="eastAsia"/>
        </w:rPr>
        <w:t>雖不去而</w:t>
      </w:r>
      <w:r w:rsidR="00E20956">
        <w:rPr>
          <w:rFonts w:hint="eastAsia"/>
        </w:rPr>
        <w:t>已</w:t>
      </w:r>
      <w:r w:rsidRPr="001A4164">
        <w:rPr>
          <w:rFonts w:hint="eastAsia"/>
        </w:rPr>
        <w:t>輕，裡</w:t>
      </w:r>
      <w:r w:rsidR="003A4FE5" w:rsidRPr="001A4164">
        <w:rPr>
          <w:rFonts w:hint="eastAsia"/>
        </w:rPr>
        <w:t>證</w:t>
      </w:r>
      <w:r w:rsidRPr="001A4164">
        <w:rPr>
          <w:rFonts w:hint="eastAsia"/>
        </w:rPr>
        <w:t>雖已見而</w:t>
      </w:r>
      <w:r w:rsidRPr="001A4164">
        <w:rPr>
          <w:rFonts w:hint="eastAsia"/>
        </w:rPr>
        <w:lastRenderedPageBreak/>
        <w:t>未甚，此太陽、少陽並病之輕者，故取桂枝之半，以解太陽未盡之邪，取柴胡之半</w:t>
      </w:r>
      <w:r w:rsidR="00E20956">
        <w:rPr>
          <w:rFonts w:hint="eastAsia"/>
        </w:rPr>
        <w:t>，</w:t>
      </w:r>
      <w:r w:rsidRPr="001A4164">
        <w:rPr>
          <w:rFonts w:hint="eastAsia"/>
        </w:rPr>
        <w:t>以解少陽之微結。凡口不渴，身有微熱者，當去人參，此以六七日來</w:t>
      </w:r>
      <w:r w:rsidR="00E20956">
        <w:rPr>
          <w:rFonts w:hint="eastAsia"/>
        </w:rPr>
        <w:t>，</w:t>
      </w:r>
      <w:r w:rsidRPr="001A4164">
        <w:rPr>
          <w:rFonts w:hint="eastAsia"/>
        </w:rPr>
        <w:t>邪雖不解而正氣已虛，故用人參以和之也。外</w:t>
      </w:r>
      <w:r w:rsidR="003A4FE5" w:rsidRPr="001A4164">
        <w:rPr>
          <w:rFonts w:hint="eastAsia"/>
        </w:rPr>
        <w:t>證</w:t>
      </w:r>
      <w:r w:rsidRPr="001A4164">
        <w:rPr>
          <w:rFonts w:hint="eastAsia"/>
        </w:rPr>
        <w:t>雖在而病機已見於裡，故方以柴胡冠桂枝之前，為雙解兩陽之輕劑。</w:t>
      </w:r>
      <w:r w:rsidR="001013BA" w:rsidRPr="001A4164">
        <w:rPr>
          <w:rFonts w:hint="eastAsia"/>
        </w:rPr>
        <w:t>」</w:t>
      </w:r>
    </w:p>
    <w:p w:rsidR="004A12AC" w:rsidRPr="001A4164" w:rsidRDefault="004A12AC" w:rsidP="004438E7">
      <w:pPr>
        <w:pStyle w:val="afffff8"/>
        <w:spacing w:after="120"/>
      </w:pPr>
      <w:r w:rsidRPr="001A4164">
        <w:rPr>
          <w:rFonts w:hint="eastAsia"/>
        </w:rPr>
        <w:t>《明理論》：</w:t>
      </w:r>
      <w:r w:rsidR="00B23EFE" w:rsidRPr="001A4164">
        <w:rPr>
          <w:rFonts w:hint="eastAsia"/>
        </w:rPr>
        <w:t>「</w:t>
      </w:r>
      <w:r w:rsidRPr="001A4164">
        <w:rPr>
          <w:rFonts w:hint="eastAsia"/>
        </w:rPr>
        <w:t>煩疼</w:t>
      </w:r>
      <w:r w:rsidR="00E20956">
        <w:rPr>
          <w:rFonts w:hint="eastAsia"/>
        </w:rPr>
        <w:t>，</w:t>
      </w:r>
      <w:r w:rsidRPr="001A4164">
        <w:rPr>
          <w:rFonts w:hint="eastAsia"/>
        </w:rPr>
        <w:t>即熱疼。</w:t>
      </w:r>
      <w:r w:rsidR="00B23EFE" w:rsidRPr="001A4164">
        <w:rPr>
          <w:rFonts w:hint="eastAsia"/>
        </w:rPr>
        <w:t>」</w:t>
      </w:r>
      <w:r w:rsidRPr="001A4164">
        <w:rPr>
          <w:rFonts w:hint="eastAsia"/>
        </w:rPr>
        <w:t xml:space="preserve">　</w:t>
      </w:r>
    </w:p>
    <w:p w:rsidR="004A12AC" w:rsidRPr="001A4164" w:rsidRDefault="004A12AC" w:rsidP="004438E7">
      <w:pPr>
        <w:pStyle w:val="afffff8"/>
        <w:spacing w:after="120"/>
      </w:pPr>
      <w:r w:rsidRPr="001A4164">
        <w:rPr>
          <w:rFonts w:hint="eastAsia"/>
        </w:rPr>
        <w:t>《素問》</w:t>
      </w:r>
      <w:r w:rsidR="00E20956">
        <w:rPr>
          <w:rFonts w:hint="eastAsia"/>
        </w:rPr>
        <w:t>〈</w:t>
      </w:r>
      <w:r w:rsidRPr="001A4164">
        <w:rPr>
          <w:rFonts w:hint="eastAsia"/>
        </w:rPr>
        <w:t>六元正紀大論</w:t>
      </w:r>
      <w:r w:rsidR="00E20956">
        <w:rPr>
          <w:rFonts w:hint="eastAsia"/>
        </w:rPr>
        <w:t>〉</w:t>
      </w:r>
      <w:r w:rsidRPr="001A4164">
        <w:rPr>
          <w:rFonts w:hint="eastAsia"/>
        </w:rPr>
        <w:t>：</w:t>
      </w:r>
      <w:r w:rsidR="00B23EFE" w:rsidRPr="001A4164">
        <w:rPr>
          <w:rFonts w:hint="eastAsia"/>
        </w:rPr>
        <w:t>「</w:t>
      </w:r>
      <w:r w:rsidRPr="001A4164">
        <w:rPr>
          <w:rFonts w:hint="eastAsia"/>
        </w:rPr>
        <w:t>厥陰所至為支痛。</w:t>
      </w:r>
      <w:r w:rsidR="00B23EFE" w:rsidRPr="001A4164">
        <w:rPr>
          <w:rFonts w:hint="eastAsia"/>
        </w:rPr>
        <w:t>」</w:t>
      </w:r>
      <w:r w:rsidRPr="001A4164">
        <w:rPr>
          <w:rFonts w:hint="eastAsia"/>
        </w:rPr>
        <w:t>王註：</w:t>
      </w:r>
      <w:r w:rsidR="00B23EFE" w:rsidRPr="001A4164">
        <w:rPr>
          <w:rFonts w:hint="eastAsia"/>
        </w:rPr>
        <w:t>「</w:t>
      </w:r>
      <w:r w:rsidRPr="001A4164">
        <w:rPr>
          <w:rFonts w:hint="eastAsia"/>
        </w:rPr>
        <w:t>支，拄妨也。</w:t>
      </w:r>
      <w:r w:rsidR="00B23EFE" w:rsidRPr="001A4164">
        <w:rPr>
          <w:rFonts w:hint="eastAsia"/>
        </w:rPr>
        <w:t>」</w:t>
      </w:r>
    </w:p>
    <w:p w:rsidR="004A12AC" w:rsidRPr="001A4164" w:rsidRDefault="004A12AC" w:rsidP="004438E7">
      <w:pPr>
        <w:pStyle w:val="afffff8"/>
        <w:spacing w:after="120"/>
      </w:pPr>
      <w:r w:rsidRPr="001A4164">
        <w:t>程郊倩曰：</w:t>
      </w:r>
      <w:r w:rsidR="00B23EFE" w:rsidRPr="001A4164">
        <w:rPr>
          <w:rFonts w:hint="eastAsia"/>
        </w:rPr>
        <w:t>「</w:t>
      </w:r>
      <w:r w:rsidRPr="001A4164">
        <w:t>結，即結胸之結。支者，撐也，若有物撐擱在胸脅間，即下條之微結也。</w:t>
      </w:r>
      <w:r w:rsidR="00B23EFE" w:rsidRPr="001A4164">
        <w:rPr>
          <w:rFonts w:hint="eastAsia"/>
        </w:rPr>
        <w:t>」</w:t>
      </w:r>
    </w:p>
    <w:p w:rsidR="004A12AC" w:rsidRPr="001A4164" w:rsidRDefault="004A12AC" w:rsidP="004438E7">
      <w:pPr>
        <w:pStyle w:val="afffff8"/>
        <w:spacing w:after="120"/>
      </w:pPr>
      <w:r w:rsidRPr="001A4164">
        <w:t>《活人書》：</w:t>
      </w:r>
      <w:r w:rsidR="00B23EFE" w:rsidRPr="001A4164">
        <w:rPr>
          <w:rFonts w:hint="eastAsia"/>
        </w:rPr>
        <w:t>「</w:t>
      </w:r>
      <w:r w:rsidRPr="001A4164">
        <w:t>外</w:t>
      </w:r>
      <w:r w:rsidR="003A4FE5" w:rsidRPr="001A4164">
        <w:t>證</w:t>
      </w:r>
      <w:r w:rsidRPr="001A4164">
        <w:t>未解，心下妨悶者，非痞也，謂之支結，柴胡桂枝湯主之。</w:t>
      </w:r>
      <w:r w:rsidR="00B23EFE" w:rsidRPr="001A4164">
        <w:rPr>
          <w:rFonts w:hint="eastAsia"/>
        </w:rPr>
        <w:t>」</w:t>
      </w:r>
    </w:p>
    <w:p w:rsidR="004A12AC" w:rsidRDefault="004A12AC" w:rsidP="007A0E49">
      <w:pPr>
        <w:pStyle w:val="afffffc"/>
        <w:spacing w:after="120"/>
        <w:ind w:firstLine="600"/>
      </w:pPr>
      <w:r>
        <w:t>柴胡桂枝湯方</w:t>
      </w:r>
    </w:p>
    <w:p w:rsidR="004A12AC" w:rsidRDefault="004A12AC" w:rsidP="007A0E49">
      <w:pPr>
        <w:pStyle w:val="afffffc"/>
        <w:spacing w:after="120"/>
        <w:ind w:firstLine="600"/>
      </w:pPr>
      <w:r>
        <w:t>桂枝一兩半</w:t>
      </w:r>
      <w:r w:rsidR="00751A33">
        <w:rPr>
          <w:rFonts w:hint="eastAsia"/>
        </w:rPr>
        <w:t>、</w:t>
      </w:r>
      <w:r>
        <w:t>黃芩一兩半</w:t>
      </w:r>
      <w:r w:rsidR="00751A33">
        <w:rPr>
          <w:rFonts w:hint="eastAsia"/>
        </w:rPr>
        <w:t>、</w:t>
      </w:r>
      <w:r>
        <w:t>人參一兩半</w:t>
      </w:r>
      <w:r w:rsidR="00751A33">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w:t>
      </w:r>
      <w:r w:rsidR="00751A33">
        <w:rPr>
          <w:rFonts w:hint="eastAsia"/>
        </w:rPr>
        <w:t>、</w:t>
      </w:r>
      <w:r>
        <w:rPr>
          <w:rFonts w:hint="eastAsia"/>
        </w:rPr>
        <w:t>芍</w:t>
      </w:r>
      <w:r w:rsidR="00251FA2">
        <w:rPr>
          <w:rFonts w:hint="eastAsia"/>
        </w:rPr>
        <w:t>藥</w:t>
      </w:r>
      <w:r>
        <w:rPr>
          <w:rFonts w:hint="eastAsia"/>
        </w:rPr>
        <w:t>一兩半</w:t>
      </w:r>
      <w:r w:rsidR="00751A33">
        <w:rPr>
          <w:rFonts w:hint="eastAsia"/>
        </w:rPr>
        <w:t>、</w:t>
      </w:r>
      <w:r>
        <w:rPr>
          <w:rFonts w:hint="eastAsia"/>
        </w:rPr>
        <w:t>大棗六枚</w:t>
      </w:r>
      <w:r w:rsidR="00751A33">
        <w:rPr>
          <w:rFonts w:hint="eastAsia"/>
        </w:rPr>
        <w:t>、</w:t>
      </w:r>
      <w:r>
        <w:rPr>
          <w:rFonts w:hint="eastAsia"/>
        </w:rPr>
        <w:t>生薑一兩半（切）</w:t>
      </w:r>
      <w:r w:rsidR="00751A33">
        <w:rPr>
          <w:rFonts w:hint="eastAsia"/>
        </w:rPr>
        <w:t>、</w:t>
      </w:r>
      <w:r>
        <w:rPr>
          <w:rFonts w:hint="eastAsia"/>
        </w:rPr>
        <w:t>柴胡</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sidR="00751A33">
        <w:rPr>
          <w:rFonts w:hint="eastAsia"/>
        </w:rPr>
        <w:t>、</w:t>
      </w:r>
      <w:r>
        <w:rPr>
          <w:rFonts w:hint="eastAsia"/>
        </w:rPr>
        <w:t>半夏二合半</w:t>
      </w:r>
      <w:r w:rsidR="00751A33">
        <w:rPr>
          <w:rFonts w:hint="eastAsia"/>
        </w:rPr>
        <w:t>。</w:t>
      </w:r>
    </w:p>
    <w:p w:rsidR="004A12AC" w:rsidRDefault="004A12AC" w:rsidP="007A0E49">
      <w:pPr>
        <w:pStyle w:val="afffffc"/>
        <w:spacing w:after="120"/>
        <w:ind w:firstLine="600"/>
      </w:pPr>
      <w:r>
        <w:t>上九味，以水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4A12AC" w:rsidRPr="001A4164" w:rsidRDefault="004A12AC" w:rsidP="004438E7">
      <w:pPr>
        <w:pStyle w:val="afffff8"/>
        <w:spacing w:after="120"/>
      </w:pPr>
      <w:r w:rsidRPr="001A4164">
        <w:t>按：此方即小柴胡湯二分之一，加桂枝湯二分之一之合方。甘草、</w:t>
      </w:r>
      <w:r w:rsidR="000F47D2" w:rsidRPr="001A4164">
        <w:t>薑</w:t>
      </w:r>
      <w:r w:rsidRPr="001A4164">
        <w:t>、棗為二方之公共</w:t>
      </w:r>
      <w:r w:rsidRPr="001A4164">
        <w:rPr>
          <w:rFonts w:hint="eastAsia"/>
        </w:rPr>
        <w:t>品，故不增其份量，以重在外</w:t>
      </w:r>
      <w:r w:rsidR="003A4FE5" w:rsidRPr="001A4164">
        <w:rPr>
          <w:rFonts w:hint="eastAsia"/>
        </w:rPr>
        <w:t>證</w:t>
      </w:r>
      <w:r w:rsidRPr="001A4164">
        <w:rPr>
          <w:rFonts w:hint="eastAsia"/>
        </w:rPr>
        <w:t>未去，故不再煎也。</w:t>
      </w:r>
    </w:p>
    <w:p w:rsidR="00E84533" w:rsidRPr="001A4164" w:rsidRDefault="004A12AC" w:rsidP="004438E7">
      <w:pPr>
        <w:pStyle w:val="afffff8"/>
        <w:spacing w:after="120"/>
      </w:pPr>
      <w:r w:rsidRPr="001A4164">
        <w:t>《脈經》：</w:t>
      </w:r>
      <w:r w:rsidR="00751A33" w:rsidRPr="001A4164">
        <w:rPr>
          <w:rFonts w:hint="eastAsia"/>
        </w:rPr>
        <w:t>「</w:t>
      </w:r>
      <w:r w:rsidRPr="001A4164">
        <w:t>發汗多，亡陽</w:t>
      </w:r>
      <w:r w:rsidR="00E20956">
        <w:t>，</w:t>
      </w:r>
      <w:r w:rsidRPr="001A4164">
        <w:t>譫語者，不可下，與柴胡桂枝湯和其榮衛，以通津液，後自</w:t>
      </w:r>
      <w:r w:rsidRPr="001A4164">
        <w:rPr>
          <w:rFonts w:hint="eastAsia"/>
        </w:rPr>
        <w:t>愈。</w:t>
      </w:r>
      <w:r w:rsidR="00751A33" w:rsidRPr="001A4164">
        <w:rPr>
          <w:rFonts w:hint="eastAsia"/>
        </w:rPr>
        <w:t>」</w:t>
      </w:r>
    </w:p>
    <w:p w:rsidR="00387064" w:rsidRPr="001A4164" w:rsidRDefault="00387064" w:rsidP="004438E7">
      <w:pPr>
        <w:pStyle w:val="afffff8"/>
        <w:spacing w:after="120"/>
      </w:pPr>
      <w:r w:rsidRPr="001A4164">
        <w:t>《外</w:t>
      </w:r>
      <w:r w:rsidR="00364366" w:rsidRPr="001A4164">
        <w:t>臺</w:t>
      </w:r>
      <w:r w:rsidRPr="001A4164">
        <w:t>秘要》：</w:t>
      </w:r>
      <w:r w:rsidR="00751A33" w:rsidRPr="001A4164">
        <w:rPr>
          <w:rFonts w:hint="eastAsia"/>
        </w:rPr>
        <w:t>「</w:t>
      </w:r>
      <w:r w:rsidRPr="001A4164">
        <w:t>療寒疝</w:t>
      </w:r>
      <w:r w:rsidR="00E20956">
        <w:t>、</w:t>
      </w:r>
      <w:r w:rsidRPr="001A4164">
        <w:t>腹中痛者，柴胡桂枝湯。（即本方）</w:t>
      </w:r>
      <w:r w:rsidR="00751A33" w:rsidRPr="001A4164">
        <w:rPr>
          <w:rFonts w:hint="eastAsia"/>
        </w:rPr>
        <w:t>」</w:t>
      </w:r>
    </w:p>
    <w:p w:rsidR="00387064" w:rsidRPr="001A4164" w:rsidRDefault="00387064" w:rsidP="004438E7">
      <w:pPr>
        <w:pStyle w:val="afffff8"/>
        <w:spacing w:after="120"/>
      </w:pPr>
      <w:r w:rsidRPr="001A4164">
        <w:t>《三因方》：</w:t>
      </w:r>
      <w:r w:rsidR="00751A33" w:rsidRPr="001A4164">
        <w:rPr>
          <w:rFonts w:hint="eastAsia"/>
        </w:rPr>
        <w:t>「</w:t>
      </w:r>
      <w:r w:rsidRPr="001A4164">
        <w:t>柴胡加桂枝湯</w:t>
      </w:r>
      <w:r w:rsidR="00E20956">
        <w:t>，</w:t>
      </w:r>
      <w:r w:rsidRPr="001A4164">
        <w:t>治少陽傷風，四</w:t>
      </w:r>
      <w:r w:rsidR="00E20956">
        <w:t>、</w:t>
      </w:r>
      <w:r w:rsidRPr="001A4164">
        <w:t>五日</w:t>
      </w:r>
      <w:r w:rsidR="00E20956">
        <w:t>，</w:t>
      </w:r>
      <w:r w:rsidRPr="001A4164">
        <w:t>身熱，惡風，頸項強，脅下滿，手足</w:t>
      </w:r>
      <w:r w:rsidRPr="001A4164">
        <w:rPr>
          <w:rFonts w:hint="eastAsia"/>
        </w:rPr>
        <w:t>溫，口苦而渴，其脈陽浮陰弦。（即本方）</w:t>
      </w:r>
      <w:r w:rsidR="00751A33" w:rsidRPr="001A4164">
        <w:rPr>
          <w:rFonts w:hint="eastAsia"/>
        </w:rPr>
        <w:t>」</w:t>
      </w:r>
    </w:p>
    <w:p w:rsidR="00387064" w:rsidRPr="001A4164" w:rsidRDefault="00387064" w:rsidP="004438E7">
      <w:pPr>
        <w:pStyle w:val="afffff8"/>
        <w:spacing w:after="120"/>
      </w:pPr>
      <w:r w:rsidRPr="001A4164">
        <w:t>《傷寒六書》：</w:t>
      </w:r>
      <w:r w:rsidR="00751A33" w:rsidRPr="001A4164">
        <w:rPr>
          <w:rFonts w:hint="eastAsia"/>
        </w:rPr>
        <w:t>「</w:t>
      </w:r>
      <w:r w:rsidRPr="001A4164">
        <w:t>陽明病，脈浮而緊，必潮熱</w:t>
      </w:r>
      <w:r w:rsidR="00751A33" w:rsidRPr="001A4164">
        <w:rPr>
          <w:rFonts w:hint="eastAsia"/>
        </w:rPr>
        <w:t>，</w:t>
      </w:r>
      <w:r w:rsidRPr="001A4164">
        <w:t>發作有時，但脈浮者</w:t>
      </w:r>
      <w:r w:rsidR="00E20956">
        <w:t>，</w:t>
      </w:r>
      <w:r w:rsidRPr="001A4164">
        <w:t>必盜汗出，柴胡桂枝</w:t>
      </w:r>
      <w:r w:rsidRPr="001A4164">
        <w:rPr>
          <w:rFonts w:hint="eastAsia"/>
        </w:rPr>
        <w:t>湯。</w:t>
      </w:r>
      <w:r w:rsidR="00751A33" w:rsidRPr="001A4164">
        <w:rPr>
          <w:rFonts w:hint="eastAsia"/>
        </w:rPr>
        <w:t>」</w:t>
      </w:r>
    </w:p>
    <w:p w:rsidR="00387064" w:rsidRPr="001A4164" w:rsidRDefault="00387064" w:rsidP="004438E7">
      <w:pPr>
        <w:pStyle w:val="afffff8"/>
        <w:spacing w:after="120"/>
      </w:pPr>
      <w:r w:rsidRPr="001A4164">
        <w:t>《</w:t>
      </w:r>
      <w:r w:rsidR="003A4FE5" w:rsidRPr="001A4164">
        <w:t>證</w:t>
      </w:r>
      <w:r w:rsidRPr="001A4164">
        <w:t>治淮繩》：</w:t>
      </w:r>
      <w:r w:rsidR="00751A33" w:rsidRPr="001A4164">
        <w:rPr>
          <w:rFonts w:hint="eastAsia"/>
        </w:rPr>
        <w:t>「</w:t>
      </w:r>
      <w:r w:rsidRPr="001A4164">
        <w:t>柴胡桂枝湯治瘧，身熱、汗多。</w:t>
      </w:r>
      <w:r w:rsidR="00751A33" w:rsidRPr="001A4164">
        <w:rPr>
          <w:rFonts w:hint="eastAsia"/>
        </w:rPr>
        <w:t>」</w:t>
      </w:r>
    </w:p>
    <w:p w:rsidR="00387064" w:rsidRDefault="00387064" w:rsidP="007A0E49">
      <w:pPr>
        <w:pStyle w:val="afffffc"/>
        <w:spacing w:after="120"/>
        <w:ind w:firstLine="600"/>
      </w:pPr>
      <w:r>
        <w:t>傷寒</w:t>
      </w:r>
      <w:r w:rsidR="00E20956">
        <w:t>，</w:t>
      </w:r>
      <w:r>
        <w:t>五</w:t>
      </w:r>
      <w:r w:rsidR="00E20956">
        <w:t>、</w:t>
      </w:r>
      <w:r>
        <w:t>六日，已發汗而復下之，胸脅滿微結，小便不利，渴而不</w:t>
      </w:r>
      <w:r>
        <w:rPr>
          <w:rFonts w:hint="eastAsia"/>
        </w:rPr>
        <w:t>嘔，但頭汗出，往來寒熱，心煩者，此為未解也。柴胡桂枝</w:t>
      </w:r>
      <w:r w:rsidR="00751A33">
        <w:rPr>
          <w:rFonts w:hint="eastAsia"/>
        </w:rPr>
        <w:t>乾</w:t>
      </w:r>
      <w:r>
        <w:rPr>
          <w:rFonts w:hint="eastAsia"/>
        </w:rPr>
        <w:t>薑湯主之。</w:t>
      </w:r>
    </w:p>
    <w:p w:rsidR="00387064" w:rsidRPr="001A4164" w:rsidRDefault="00E3477A" w:rsidP="004438E7">
      <w:pPr>
        <w:pStyle w:val="afffff8"/>
        <w:spacing w:after="120"/>
      </w:pPr>
      <w:r w:rsidRPr="001A4164">
        <w:t>章虛谷</w:t>
      </w:r>
      <w:r w:rsidR="00387064" w:rsidRPr="001A4164">
        <w:t>曰：</w:t>
      </w:r>
      <w:r w:rsidR="00751A33" w:rsidRPr="001A4164">
        <w:rPr>
          <w:rFonts w:hint="eastAsia"/>
        </w:rPr>
        <w:t>「</w:t>
      </w:r>
      <w:r w:rsidR="00387064" w:rsidRPr="001A4164">
        <w:t>已發汗而復下之，胸脅滿微結，</w:t>
      </w:r>
      <w:r w:rsidR="00751A33" w:rsidRPr="001A4164">
        <w:rPr>
          <w:rFonts w:hint="eastAsia"/>
        </w:rPr>
        <w:t>餘</w:t>
      </w:r>
      <w:r w:rsidR="00387064" w:rsidRPr="001A4164">
        <w:t>邪在少陽也。小便不利，渴而不嘔者，津</w:t>
      </w:r>
      <w:r w:rsidR="00387064" w:rsidRPr="001A4164">
        <w:rPr>
          <w:rFonts w:hint="eastAsia"/>
        </w:rPr>
        <w:t>液傷而經絡閉，故身無汗，但頭汗出，邪熱上蒸也。往來寒熱，心煩者，皆少陽</w:t>
      </w:r>
      <w:r w:rsidR="00387064" w:rsidRPr="001A4164">
        <w:rPr>
          <w:rFonts w:hint="eastAsia"/>
        </w:rPr>
        <w:lastRenderedPageBreak/>
        <w:t>之邪未解也。故以柴胡轉少陽之樞，桂枝通榮，乾薑、黃芩調其陰陽，栝蔞滋津液，牡蠣鎮肝，合</w:t>
      </w:r>
      <w:r w:rsidR="000F47D2" w:rsidRPr="001A4164">
        <w:rPr>
          <w:rFonts w:hint="eastAsia"/>
        </w:rPr>
        <w:t>薑</w:t>
      </w:r>
      <w:r w:rsidR="00387064" w:rsidRPr="001A4164">
        <w:rPr>
          <w:rFonts w:hint="eastAsia"/>
        </w:rPr>
        <w:t>、桂消胸脅之痞滿，而以甘草和中。因其邪正錯雜，清濁混淆，故初服則藥病相格而微煩，復服則表裡氣通，汗出而愈。</w:t>
      </w:r>
      <w:r w:rsidR="00751A33" w:rsidRPr="001A4164">
        <w:rPr>
          <w:rFonts w:hint="eastAsia"/>
        </w:rPr>
        <w:t>」</w:t>
      </w:r>
    </w:p>
    <w:p w:rsidR="00387064" w:rsidRPr="001A4164" w:rsidRDefault="00387064" w:rsidP="004438E7">
      <w:pPr>
        <w:pStyle w:val="afffff8"/>
        <w:spacing w:after="120"/>
      </w:pPr>
      <w:r w:rsidRPr="001A4164">
        <w:t>柯韶伯曰：</w:t>
      </w:r>
      <w:r w:rsidR="00751A33" w:rsidRPr="001A4164">
        <w:rPr>
          <w:rFonts w:hint="eastAsia"/>
        </w:rPr>
        <w:t>「</w:t>
      </w:r>
      <w:r w:rsidRPr="001A4164">
        <w:t>汗下後而柴胡</w:t>
      </w:r>
      <w:r w:rsidR="003A4FE5" w:rsidRPr="001A4164">
        <w:t>證</w:t>
      </w:r>
      <w:r w:rsidRPr="001A4164">
        <w:t>仍在者，仍用柴胡湯加減。此因增微結一</w:t>
      </w:r>
      <w:r w:rsidR="003A4FE5" w:rsidRPr="001A4164">
        <w:t>證</w:t>
      </w:r>
      <w:r w:rsidRPr="001A4164">
        <w:t>，故變其方名</w:t>
      </w:r>
      <w:r w:rsidRPr="001A4164">
        <w:rPr>
          <w:rFonts w:hint="eastAsia"/>
        </w:rPr>
        <w:t>耳，此微結與陽微結不同，陽微結對純陰結而言，是指大便硬，病在胃，此微結對大結胸而言，是指心下痞，其病在胸脅，與心下痞硬、心下支結同義。</w:t>
      </w:r>
      <w:r w:rsidR="00751A33" w:rsidRPr="001A4164">
        <w:rPr>
          <w:rFonts w:hint="eastAsia"/>
        </w:rPr>
        <w:t>」</w:t>
      </w:r>
    </w:p>
    <w:p w:rsidR="00387064" w:rsidRDefault="00387064" w:rsidP="007A0E49">
      <w:pPr>
        <w:pStyle w:val="afffffc"/>
        <w:spacing w:after="120"/>
        <w:ind w:firstLine="600"/>
      </w:pPr>
      <w:r>
        <w:t>柴胡桂枝</w:t>
      </w:r>
      <w:r w:rsidR="00751A33">
        <w:rPr>
          <w:rFonts w:hint="eastAsia"/>
        </w:rPr>
        <w:t>乾</w:t>
      </w:r>
      <w:r>
        <w:t>薑湯方</w:t>
      </w:r>
    </w:p>
    <w:p w:rsidR="00387064" w:rsidRDefault="00387064" w:rsidP="007A0E49">
      <w:pPr>
        <w:pStyle w:val="afffffc"/>
        <w:spacing w:after="120"/>
        <w:ind w:firstLine="600"/>
      </w:pPr>
      <w:r>
        <w:t>柴胡半斤</w:t>
      </w:r>
      <w:r w:rsidR="00751A33">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51A33">
        <w:rPr>
          <w:rFonts w:hint="eastAsia"/>
        </w:rPr>
        <w:t>、</w:t>
      </w:r>
      <w:r>
        <w:t>乾薑</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751A33">
        <w:rPr>
          <w:rFonts w:hint="eastAsia"/>
        </w:rPr>
        <w:t>、</w:t>
      </w:r>
      <w:r>
        <w:t>栝蔞根</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751A33">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51A33">
        <w:rPr>
          <w:rFonts w:hint="eastAsia"/>
        </w:rPr>
        <w:t>、</w:t>
      </w:r>
      <w:r>
        <w:rPr>
          <w:rFonts w:hint="eastAsia"/>
        </w:rPr>
        <w:t>牡蠣</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（熬）</w:t>
      </w:r>
      <w:r w:rsidR="00751A33">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751A33">
        <w:rPr>
          <w:rFonts w:hint="eastAsia"/>
        </w:rPr>
        <w:t>。</w:t>
      </w:r>
    </w:p>
    <w:p w:rsidR="00387064" w:rsidRDefault="00387064" w:rsidP="007A0E49">
      <w:pPr>
        <w:pStyle w:val="afffffc"/>
        <w:spacing w:after="120"/>
        <w:ind w:firstLine="600"/>
      </w:pPr>
      <w:r>
        <w:t>上七味，以水一斗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，去滓，再煎</w:t>
      </w:r>
      <w:r w:rsidR="00751A33">
        <w:rPr>
          <w:rFonts w:hint="eastAsia"/>
        </w:rPr>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w:t>
        </w:r>
        <w:r>
          <w:rPr>
            <w:rFonts w:hint="eastAsia"/>
          </w:rPr>
          <w:t>升</w:t>
        </w:r>
      </w:smartTag>
      <w:r>
        <w:rPr>
          <w:rFonts w:hint="eastAsia"/>
        </w:rPr>
        <w:t>，日三服</w:t>
      </w:r>
      <w:r w:rsidR="00751A33">
        <w:rPr>
          <w:rFonts w:hint="eastAsia"/>
        </w:rPr>
        <w:t>。</w:t>
      </w:r>
      <w:r>
        <w:rPr>
          <w:rFonts w:hint="eastAsia"/>
        </w:rPr>
        <w:t>初服</w:t>
      </w:r>
      <w:r w:rsidR="00E20956">
        <w:rPr>
          <w:rFonts w:hint="eastAsia"/>
        </w:rPr>
        <w:t>，</w:t>
      </w:r>
      <w:r>
        <w:rPr>
          <w:rFonts w:hint="eastAsia"/>
        </w:rPr>
        <w:t>微煩，復服</w:t>
      </w:r>
      <w:r w:rsidR="00E20956">
        <w:rPr>
          <w:rFonts w:hint="eastAsia"/>
        </w:rPr>
        <w:t>，</w:t>
      </w:r>
      <w:r>
        <w:rPr>
          <w:rFonts w:hint="eastAsia"/>
        </w:rPr>
        <w:t>汗出便愈。</w:t>
      </w:r>
    </w:p>
    <w:p w:rsidR="00387064" w:rsidRPr="001A4164" w:rsidRDefault="00387064" w:rsidP="004438E7">
      <w:pPr>
        <w:pStyle w:val="afffff8"/>
        <w:spacing w:after="120"/>
      </w:pPr>
      <w:r w:rsidRPr="001A4164">
        <w:t>汪苓友曰：</w:t>
      </w:r>
      <w:r w:rsidR="00751A33" w:rsidRPr="001A4164">
        <w:rPr>
          <w:rFonts w:hint="eastAsia"/>
        </w:rPr>
        <w:t>「</w:t>
      </w:r>
      <w:r w:rsidRPr="001A4164">
        <w:t>即小柴胡加減方也。據原方加減法</w:t>
      </w:r>
      <w:r w:rsidR="00751A33" w:rsidRPr="001A4164">
        <w:rPr>
          <w:rFonts w:hint="eastAsia"/>
        </w:rPr>
        <w:t>云：『</w:t>
      </w:r>
      <w:r w:rsidRPr="001A4164">
        <w:t>胸中煩而不嘔者，去半夏、人參</w:t>
      </w:r>
      <w:r w:rsidR="00E20956">
        <w:t>，</w:t>
      </w:r>
      <w:r w:rsidRPr="001A4164">
        <w:t>加栝</w:t>
      </w:r>
      <w:r w:rsidRPr="001A4164">
        <w:rPr>
          <w:rFonts w:hint="eastAsia"/>
        </w:rPr>
        <w:t>蔞實</w:t>
      </w:r>
      <w:r w:rsidR="00751A33" w:rsidRPr="001A4164">
        <w:rPr>
          <w:rFonts w:hint="eastAsia"/>
        </w:rPr>
        <w:t>。</w:t>
      </w:r>
      <w:r w:rsidRPr="001A4164">
        <w:rPr>
          <w:rFonts w:hint="eastAsia"/>
        </w:rPr>
        <w:t>若渴者，去半夏</w:t>
      </w:r>
      <w:r w:rsidR="00751A33" w:rsidRPr="001A4164">
        <w:rPr>
          <w:rFonts w:hint="eastAsia"/>
        </w:rPr>
        <w:t>。』</w:t>
      </w:r>
      <w:r w:rsidRPr="001A4164">
        <w:rPr>
          <w:rFonts w:hint="eastAsia"/>
        </w:rPr>
        <w:t>玆者心煩渴而不嘔，故去半夏、人參，加栝蔞根</w:t>
      </w:r>
      <w:smartTag w:uri="urn:schemas-microsoft-com:office:smarttags" w:element="chmetcnv">
        <w:smartTagPr>
          <w:attr w:name="UnitName" w:val="兩"/>
          <w:attr w:name="SourceValue" w:val="4"/>
          <w:attr w:name="HasSpace" w:val="False"/>
          <w:attr w:name="Negative" w:val="False"/>
          <w:attr w:name="NumberType" w:val="3"/>
          <w:attr w:name="TCSC" w:val="1"/>
        </w:smartTagPr>
        <w:r w:rsidRPr="001A4164">
          <w:rPr>
            <w:rFonts w:hint="eastAsia"/>
          </w:rPr>
          <w:t>四兩</w:t>
        </w:r>
      </w:smartTag>
      <w:r w:rsidRPr="001A4164">
        <w:rPr>
          <w:rFonts w:hint="eastAsia"/>
        </w:rPr>
        <w:t>。</w:t>
      </w:r>
      <w:r w:rsidR="00751A33" w:rsidRPr="001A4164">
        <w:rPr>
          <w:rFonts w:hint="eastAsia"/>
        </w:rPr>
        <w:t>『</w:t>
      </w:r>
      <w:r w:rsidRPr="001A4164">
        <w:rPr>
          <w:rFonts w:hint="eastAsia"/>
        </w:rPr>
        <w:t>若脅下痞硬，去大棗，加牡蠣</w:t>
      </w:r>
      <w:r w:rsidR="00751A33" w:rsidRPr="001A4164">
        <w:rPr>
          <w:rFonts w:hint="eastAsia"/>
        </w:rPr>
        <w:t>。』</w:t>
      </w:r>
      <w:r w:rsidRPr="001A4164">
        <w:rPr>
          <w:rFonts w:hint="eastAsia"/>
        </w:rPr>
        <w:t>玆者胸脅滿微結，即痞硬也，故去大棗</w:t>
      </w:r>
      <w:r w:rsidR="00E20956">
        <w:rPr>
          <w:rFonts w:hint="eastAsia"/>
        </w:rPr>
        <w:t>，</w:t>
      </w:r>
      <w:r w:rsidRPr="001A4164">
        <w:rPr>
          <w:rFonts w:hint="eastAsia"/>
        </w:rPr>
        <w:t>加牡蠣</w:t>
      </w:r>
      <w:smartTag w:uri="urn:schemas-microsoft-com:office:smarttags" w:element="chmetcnv">
        <w:smartTagPr>
          <w:attr w:name="UnitName" w:val="兩"/>
          <w:attr w:name="SourceValue" w:val="2"/>
          <w:attr w:name="HasSpace" w:val="False"/>
          <w:attr w:name="Negative" w:val="False"/>
          <w:attr w:name="NumberType" w:val="3"/>
          <w:attr w:name="TCSC" w:val="1"/>
        </w:smartTagPr>
        <w:r w:rsidRPr="001A4164">
          <w:rPr>
            <w:rFonts w:hint="eastAsia"/>
          </w:rPr>
          <w:t>二兩</w:t>
        </w:r>
      </w:smartTag>
      <w:r w:rsidRPr="001A4164">
        <w:rPr>
          <w:rFonts w:hint="eastAsia"/>
        </w:rPr>
        <w:t>。若心悸</w:t>
      </w:r>
      <w:r w:rsidR="00E20956">
        <w:rPr>
          <w:rFonts w:hint="eastAsia"/>
        </w:rPr>
        <w:t>、</w:t>
      </w:r>
      <w:r w:rsidRPr="001A4164">
        <w:rPr>
          <w:rFonts w:hint="eastAsia"/>
        </w:rPr>
        <w:t>小便不利者，去黃芩加茯苓，玆者小便不利，心不悸而但煩，是為津液少而燥熱，非水蓄也，故留黃芩</w:t>
      </w:r>
      <w:r w:rsidR="00E20956">
        <w:rPr>
          <w:rFonts w:hint="eastAsia"/>
        </w:rPr>
        <w:t>，</w:t>
      </w:r>
      <w:r w:rsidRPr="001A4164">
        <w:rPr>
          <w:rFonts w:hint="eastAsia"/>
        </w:rPr>
        <w:t>不加茯苓。又</w:t>
      </w:r>
      <w:r w:rsidR="00751A33" w:rsidRPr="001A4164">
        <w:rPr>
          <w:rFonts w:hint="eastAsia"/>
        </w:rPr>
        <w:t>云：『</w:t>
      </w:r>
      <w:r w:rsidRPr="001A4164">
        <w:rPr>
          <w:rFonts w:hint="eastAsia"/>
        </w:rPr>
        <w:t>若咳者，去人參、大棗、生薑，加五味子、乾薑</w:t>
      </w:r>
      <w:r w:rsidR="00751A33" w:rsidRPr="001A4164">
        <w:rPr>
          <w:rFonts w:hint="eastAsia"/>
        </w:rPr>
        <w:t>。』</w:t>
      </w:r>
      <w:r w:rsidRPr="001A4164">
        <w:rPr>
          <w:rFonts w:hint="eastAsia"/>
        </w:rPr>
        <w:t>玆不因咳，而以乾薑易生薑者</w:t>
      </w:r>
      <w:r w:rsidR="00E20956">
        <w:rPr>
          <w:rFonts w:hint="eastAsia"/>
        </w:rPr>
        <w:t>，</w:t>
      </w:r>
      <w:r w:rsidRPr="001A4164">
        <w:rPr>
          <w:rFonts w:hint="eastAsia"/>
        </w:rPr>
        <w:t>何也？蓋乾薑味辛而氣熱，其用有二，一以辛散胸脅之微結，一以熱濟黃芩、栝蔞根之苦寒，使陰陽和而寒熱已焉。</w:t>
      </w:r>
      <w:r w:rsidR="00751A33" w:rsidRPr="001A4164">
        <w:rPr>
          <w:rFonts w:hint="eastAsia"/>
        </w:rPr>
        <w:t>」</w:t>
      </w:r>
    </w:p>
    <w:p w:rsidR="00387064" w:rsidRPr="001A4164" w:rsidRDefault="00387064" w:rsidP="004438E7">
      <w:pPr>
        <w:pStyle w:val="afffff8"/>
        <w:spacing w:after="120"/>
      </w:pPr>
      <w:r w:rsidRPr="001A4164">
        <w:t>《金匱要略》附方：</w:t>
      </w:r>
      <w:r w:rsidR="00751A33" w:rsidRPr="001A4164">
        <w:rPr>
          <w:rFonts w:hint="eastAsia"/>
        </w:rPr>
        <w:t>「</w:t>
      </w:r>
      <w:r w:rsidRPr="001A4164">
        <w:t>《外</w:t>
      </w:r>
      <w:r w:rsidR="00364366" w:rsidRPr="001A4164">
        <w:t>臺</w:t>
      </w:r>
      <w:r w:rsidRPr="001A4164">
        <w:t>》柴胡桂薑湯</w:t>
      </w:r>
      <w:r w:rsidR="00E20956">
        <w:t>，</w:t>
      </w:r>
      <w:r w:rsidRPr="001A4164">
        <w:t>治瘧寒多微有熱，或但寒不熱，服一劑如神。</w:t>
      </w:r>
      <w:r w:rsidR="00751A33" w:rsidRPr="001A4164">
        <w:rPr>
          <w:rFonts w:hint="eastAsia"/>
        </w:rPr>
        <w:t>」</w:t>
      </w:r>
    </w:p>
    <w:p w:rsidR="00387064" w:rsidRPr="001A4164" w:rsidRDefault="00387064" w:rsidP="004438E7">
      <w:pPr>
        <w:pStyle w:val="afffff8"/>
        <w:spacing w:after="120"/>
      </w:pPr>
      <w:r w:rsidRPr="001A4164">
        <w:t>《金匱輯義》：</w:t>
      </w:r>
      <w:r w:rsidR="00751A33" w:rsidRPr="001A4164">
        <w:rPr>
          <w:rFonts w:hint="eastAsia"/>
        </w:rPr>
        <w:t>「</w:t>
      </w:r>
      <w:r w:rsidRPr="001A4164">
        <w:t>今</w:t>
      </w:r>
      <w:r w:rsidR="00751A33" w:rsidRPr="001A4164">
        <w:rPr>
          <w:rFonts w:hint="eastAsia"/>
        </w:rPr>
        <w:t>《</w:t>
      </w:r>
      <w:r w:rsidRPr="001A4164">
        <w:t>外</w:t>
      </w:r>
      <w:r w:rsidR="00364366" w:rsidRPr="001A4164">
        <w:t>臺</w:t>
      </w:r>
      <w:r w:rsidR="00751A33" w:rsidRPr="001A4164">
        <w:rPr>
          <w:rFonts w:hint="eastAsia"/>
        </w:rPr>
        <w:t>》</w:t>
      </w:r>
      <w:r w:rsidRPr="001A4164">
        <w:t>無所考。</w:t>
      </w:r>
      <w:r w:rsidR="00751A33" w:rsidRPr="001A4164">
        <w:rPr>
          <w:rFonts w:hint="eastAsia"/>
        </w:rPr>
        <w:t>」</w:t>
      </w:r>
    </w:p>
    <w:p w:rsidR="00387064" w:rsidRPr="001A4164" w:rsidRDefault="00387064" w:rsidP="004438E7">
      <w:pPr>
        <w:pStyle w:val="afffff8"/>
        <w:spacing w:after="120"/>
      </w:pPr>
      <w:r w:rsidRPr="001A4164">
        <w:t>《活人書》：</w:t>
      </w:r>
      <w:r w:rsidR="00751A33" w:rsidRPr="001A4164">
        <w:rPr>
          <w:rFonts w:hint="eastAsia"/>
        </w:rPr>
        <w:t>「</w:t>
      </w:r>
      <w:r w:rsidRPr="001A4164">
        <w:t>乾薑柴胡湯</w:t>
      </w:r>
      <w:r w:rsidR="00E20956">
        <w:t>，</w:t>
      </w:r>
      <w:r w:rsidRPr="001A4164">
        <w:t>治婦人傷寒，經脈方來，初斷，寒熱如瘧，狂言見鬼。（即本</w:t>
      </w:r>
      <w:r w:rsidRPr="001A4164">
        <w:rPr>
          <w:rFonts w:hint="eastAsia"/>
        </w:rPr>
        <w:t>方無黃芩。）</w:t>
      </w:r>
      <w:r w:rsidR="00751A33" w:rsidRPr="001A4164">
        <w:rPr>
          <w:rFonts w:hint="eastAsia"/>
        </w:rPr>
        <w:t>」</w:t>
      </w:r>
    </w:p>
    <w:p w:rsidR="00387064" w:rsidRPr="001A4164" w:rsidRDefault="00387064" w:rsidP="004438E7">
      <w:pPr>
        <w:pStyle w:val="afffff8"/>
        <w:spacing w:after="120"/>
      </w:pPr>
      <w:r w:rsidRPr="001A4164">
        <w:t>《張氏醫通》：</w:t>
      </w:r>
      <w:r w:rsidR="00751A33" w:rsidRPr="001A4164">
        <w:rPr>
          <w:rFonts w:hint="eastAsia"/>
        </w:rPr>
        <w:t>「</w:t>
      </w:r>
      <w:r w:rsidRPr="001A4164">
        <w:t>湯子端，惡寒</w:t>
      </w:r>
      <w:r w:rsidR="00E20956">
        <w:t>，</w:t>
      </w:r>
      <w:r w:rsidRPr="001A4164">
        <w:t>發熱，面赤</w:t>
      </w:r>
      <w:r w:rsidR="00E20956">
        <w:t>，</w:t>
      </w:r>
      <w:r w:rsidRPr="001A4164">
        <w:t>足冷，六脈弦細而數，自言不謹後受寒，以為</w:t>
      </w:r>
      <w:r w:rsidRPr="001A4164">
        <w:rPr>
          <w:rFonts w:hint="eastAsia"/>
        </w:rPr>
        <w:t>傷寒陰</w:t>
      </w:r>
      <w:r w:rsidR="003A4FE5" w:rsidRPr="001A4164">
        <w:rPr>
          <w:rFonts w:hint="eastAsia"/>
        </w:rPr>
        <w:t>證</w:t>
      </w:r>
      <w:r w:rsidRPr="001A4164">
        <w:rPr>
          <w:rFonts w:hint="eastAsia"/>
        </w:rPr>
        <w:t>，余曰：</w:t>
      </w:r>
      <w:r w:rsidR="00751A33" w:rsidRPr="001A4164">
        <w:rPr>
          <w:rFonts w:hint="eastAsia"/>
        </w:rPr>
        <w:t>『</w:t>
      </w:r>
      <w:r w:rsidRPr="001A4164">
        <w:rPr>
          <w:rFonts w:hint="eastAsia"/>
        </w:rPr>
        <w:t>陰</w:t>
      </w:r>
      <w:r w:rsidR="003A4FE5" w:rsidRPr="001A4164">
        <w:rPr>
          <w:rFonts w:hint="eastAsia"/>
        </w:rPr>
        <w:t>證</w:t>
      </w:r>
      <w:r w:rsidRPr="001A4164">
        <w:rPr>
          <w:rFonts w:hint="eastAsia"/>
        </w:rPr>
        <w:t>無寒熱例</w:t>
      </w:r>
      <w:r w:rsidR="00751A33" w:rsidRPr="001A4164">
        <w:rPr>
          <w:rFonts w:hint="eastAsia"/>
        </w:rPr>
        <w:t>。』</w:t>
      </w:r>
      <w:r w:rsidRPr="001A4164">
        <w:rPr>
          <w:rFonts w:hint="eastAsia"/>
        </w:rPr>
        <w:t>與柴胡桂枝湯</w:t>
      </w:r>
      <w:r w:rsidR="00EB3FB5">
        <w:rPr>
          <w:rFonts w:hint="eastAsia"/>
        </w:rPr>
        <w:t>，</w:t>
      </w:r>
      <w:r w:rsidRPr="001A4164">
        <w:rPr>
          <w:rFonts w:hint="eastAsia"/>
        </w:rPr>
        <w:t>二服而痊。</w:t>
      </w:r>
      <w:r w:rsidR="00751A33" w:rsidRPr="001A4164">
        <w:rPr>
          <w:rFonts w:hint="eastAsia"/>
        </w:rPr>
        <w:t>」</w:t>
      </w:r>
    </w:p>
    <w:p w:rsidR="00922288" w:rsidRDefault="00387064" w:rsidP="007A0E49">
      <w:pPr>
        <w:pStyle w:val="afffffc"/>
        <w:spacing w:after="120"/>
        <w:ind w:firstLine="600"/>
      </w:pPr>
      <w:r>
        <w:t>傷寒</w:t>
      </w:r>
      <w:r w:rsidR="00EB3FB5">
        <w:t>，</w:t>
      </w:r>
      <w:r>
        <w:t>五</w:t>
      </w:r>
      <w:r w:rsidR="00EB3FB5">
        <w:t>、</w:t>
      </w:r>
      <w:r>
        <w:t>六日，頭汗出，微惡寒，手足冷，心下滿，口不欲食，大便</w:t>
      </w:r>
      <w:r>
        <w:rPr>
          <w:rFonts w:hint="eastAsia"/>
        </w:rPr>
        <w:t>硬，脈細者，此為陽微結，必有表，復有裡也。脈沉者，亦在裡也。汗出為陽微，假令純陰結，不得復有外</w:t>
      </w:r>
      <w:r w:rsidR="003A4FE5">
        <w:rPr>
          <w:rFonts w:hint="eastAsia"/>
        </w:rPr>
        <w:t>證</w:t>
      </w:r>
      <w:r>
        <w:rPr>
          <w:rFonts w:hint="eastAsia"/>
        </w:rPr>
        <w:t>，悉入在裡，此為半在裡，半在</w:t>
      </w:r>
      <w:r w:rsidR="00922288">
        <w:rPr>
          <w:rFonts w:hint="eastAsia"/>
        </w:rPr>
        <w:t>外也。脈雖沉細，</w:t>
      </w:r>
      <w:r w:rsidR="00922288">
        <w:rPr>
          <w:rFonts w:hint="eastAsia"/>
        </w:rPr>
        <w:lastRenderedPageBreak/>
        <w:t>不得為少陰病，所以然者，陰不得有汗，今頭汗出，故知非少陰也。可與小柴胡湯。設不了了者，得屎而解。</w:t>
      </w:r>
    </w:p>
    <w:p w:rsidR="00922288" w:rsidRPr="001A4164" w:rsidRDefault="00922288" w:rsidP="004438E7">
      <w:pPr>
        <w:pStyle w:val="afffff8"/>
        <w:spacing w:after="120"/>
      </w:pPr>
      <w:r w:rsidRPr="001A4164">
        <w:t>成無己曰：</w:t>
      </w:r>
      <w:r w:rsidR="00DC0711" w:rsidRPr="001A4164">
        <w:rPr>
          <w:rFonts w:hint="eastAsia"/>
        </w:rPr>
        <w:t>「</w:t>
      </w:r>
      <w:r w:rsidRPr="001A4164">
        <w:t>傷寒</w:t>
      </w:r>
      <w:r w:rsidR="00EB3FB5">
        <w:t>，</w:t>
      </w:r>
      <w:r w:rsidRPr="001A4164">
        <w:t>五</w:t>
      </w:r>
      <w:r w:rsidR="00EB3FB5">
        <w:t>、</w:t>
      </w:r>
      <w:r w:rsidRPr="001A4164">
        <w:t>六日，邪當傳裡之時，頭汗出，微惡寒者，表仍未解也，手足冷，心</w:t>
      </w:r>
      <w:r w:rsidRPr="001A4164">
        <w:rPr>
          <w:rFonts w:hint="eastAsia"/>
        </w:rPr>
        <w:t>下滿，口不欲食，大便硬，脈細者，邪結於裡也。大便硬為陽結，此邪熱雖傳於裡，然以外帶表邪，則熱結猶淺，故曰陽微結。脈沉雖為在裡，若純陰結，則更無頭汗惡寒之表</w:t>
      </w:r>
      <w:r w:rsidR="003A4FE5" w:rsidRPr="001A4164">
        <w:rPr>
          <w:rFonts w:hint="eastAsia"/>
        </w:rPr>
        <w:t>證</w:t>
      </w:r>
      <w:r w:rsidRPr="001A4164">
        <w:rPr>
          <w:rFonts w:hint="eastAsia"/>
        </w:rPr>
        <w:t>。諸陰脈皆至頸、胸中而還，不上循頭，今頭汗出，知非少陰也。與小柴胡湯</w:t>
      </w:r>
      <w:r w:rsidR="00EB3FB5">
        <w:rPr>
          <w:rFonts w:hint="eastAsia"/>
        </w:rPr>
        <w:t>，</w:t>
      </w:r>
      <w:r w:rsidRPr="001A4164">
        <w:rPr>
          <w:rFonts w:hint="eastAsia"/>
        </w:rPr>
        <w:t>以除半表半</w:t>
      </w:r>
      <w:r w:rsidR="00F008EC" w:rsidRPr="001A4164">
        <w:rPr>
          <w:rFonts w:hint="eastAsia"/>
        </w:rPr>
        <w:t>裡</w:t>
      </w:r>
      <w:r w:rsidRPr="001A4164">
        <w:rPr>
          <w:rFonts w:hint="eastAsia"/>
        </w:rPr>
        <w:t>之邪。服湯已，外</w:t>
      </w:r>
      <w:r w:rsidR="003A4FE5" w:rsidRPr="001A4164">
        <w:rPr>
          <w:rFonts w:hint="eastAsia"/>
        </w:rPr>
        <w:t>證</w:t>
      </w:r>
      <w:r w:rsidRPr="001A4164">
        <w:rPr>
          <w:rFonts w:hint="eastAsia"/>
        </w:rPr>
        <w:t>罷而不了了者，為裡熱未除，與湯取其微利則愈，故</w:t>
      </w:r>
      <w:r w:rsidR="00DC0711" w:rsidRPr="001A4164">
        <w:rPr>
          <w:rFonts w:hint="eastAsia"/>
        </w:rPr>
        <w:t>云：『</w:t>
      </w:r>
      <w:r w:rsidRPr="001A4164">
        <w:rPr>
          <w:rFonts w:hint="eastAsia"/>
        </w:rPr>
        <w:t>得屎而解。</w:t>
      </w:r>
      <w:r w:rsidR="00DC0711" w:rsidRPr="001A4164">
        <w:rPr>
          <w:rFonts w:hint="eastAsia"/>
        </w:rPr>
        <w:t>』」</w:t>
      </w:r>
    </w:p>
    <w:p w:rsidR="00922288" w:rsidRPr="001A4164" w:rsidRDefault="00922288" w:rsidP="004438E7">
      <w:pPr>
        <w:pStyle w:val="afffff8"/>
        <w:spacing w:after="120"/>
      </w:pPr>
      <w:r w:rsidRPr="001A4164">
        <w:t>柯韻伯曰：</w:t>
      </w:r>
      <w:r w:rsidR="00DC0711" w:rsidRPr="001A4164">
        <w:rPr>
          <w:rFonts w:hint="eastAsia"/>
        </w:rPr>
        <w:t>「</w:t>
      </w:r>
      <w:r w:rsidRPr="001A4164">
        <w:t>大便硬</w:t>
      </w:r>
      <w:r w:rsidR="00EB3FB5">
        <w:t>，</w:t>
      </w:r>
      <w:r w:rsidRPr="001A4164">
        <w:t>謂之結</w:t>
      </w:r>
      <w:r w:rsidR="00EB3FB5">
        <w:t>。</w:t>
      </w:r>
      <w:r w:rsidRPr="001A4164">
        <w:t>脈浮數</w:t>
      </w:r>
      <w:r w:rsidR="00EB3FB5">
        <w:t>，</w:t>
      </w:r>
      <w:r w:rsidRPr="001A4164">
        <w:t>能食</w:t>
      </w:r>
      <w:r w:rsidR="00EB3FB5">
        <w:t>，</w:t>
      </w:r>
      <w:r w:rsidRPr="001A4164">
        <w:t>曰陽結</w:t>
      </w:r>
      <w:r w:rsidR="00EB3FB5">
        <w:t>。</w:t>
      </w:r>
      <w:r w:rsidRPr="001A4164">
        <w:t>沉遲</w:t>
      </w:r>
      <w:r w:rsidR="00EB3FB5">
        <w:t>，</w:t>
      </w:r>
      <w:r w:rsidRPr="001A4164">
        <w:t>不能食</w:t>
      </w:r>
      <w:r w:rsidR="00EB3FB5">
        <w:t>，</w:t>
      </w:r>
      <w:r w:rsidRPr="001A4164">
        <w:t>曰陰結。此條俱是少陰脈，</w:t>
      </w:r>
      <w:r w:rsidRPr="001A4164">
        <w:rPr>
          <w:rFonts w:hint="eastAsia"/>
        </w:rPr>
        <w:t>謂五六日又少陰發病之期，若謂陰不得有汗，則少陰亡陽</w:t>
      </w:r>
      <w:r w:rsidR="00EB3FB5">
        <w:rPr>
          <w:rFonts w:hint="eastAsia"/>
        </w:rPr>
        <w:t>、</w:t>
      </w:r>
      <w:r w:rsidRPr="001A4164">
        <w:rPr>
          <w:rFonts w:hint="eastAsia"/>
        </w:rPr>
        <w:t>脈緊</w:t>
      </w:r>
      <w:r w:rsidR="00EB3FB5">
        <w:rPr>
          <w:rFonts w:hint="eastAsia"/>
        </w:rPr>
        <w:t>、</w:t>
      </w:r>
      <w:r w:rsidRPr="001A4164">
        <w:rPr>
          <w:rFonts w:hint="eastAsia"/>
        </w:rPr>
        <w:t>汗出者有矣。然亡陽與陰結有別，亡陽</w:t>
      </w:r>
      <w:r w:rsidR="00EB3FB5">
        <w:rPr>
          <w:rFonts w:hint="eastAsia"/>
        </w:rPr>
        <w:t>，</w:t>
      </w:r>
      <w:r w:rsidRPr="001A4164">
        <w:rPr>
          <w:rFonts w:hint="eastAsia"/>
        </w:rPr>
        <w:t>咽痛</w:t>
      </w:r>
      <w:r w:rsidR="00EB3FB5">
        <w:rPr>
          <w:rFonts w:hint="eastAsia"/>
        </w:rPr>
        <w:t>，</w:t>
      </w:r>
      <w:r w:rsidRPr="001A4164">
        <w:rPr>
          <w:rFonts w:hint="eastAsia"/>
        </w:rPr>
        <w:t>吐利，陰結</w:t>
      </w:r>
      <w:r w:rsidR="00EB3FB5">
        <w:rPr>
          <w:rFonts w:hint="eastAsia"/>
        </w:rPr>
        <w:t>，</w:t>
      </w:r>
      <w:r w:rsidRPr="001A4164">
        <w:rPr>
          <w:rFonts w:hint="eastAsia"/>
        </w:rPr>
        <w:t>不能食而大便反硬也。亡陽與陽結亦有別，三陰脈不至頭，其汗在身，三陽脈盛於頭，陽結則汗在頭也。邪在陽明，陽盛故能食，此謂純陽結</w:t>
      </w:r>
      <w:r w:rsidR="00DC0711" w:rsidRPr="001A4164">
        <w:rPr>
          <w:rFonts w:hint="eastAsia"/>
        </w:rPr>
        <w:t>。</w:t>
      </w:r>
      <w:r w:rsidRPr="001A4164">
        <w:rPr>
          <w:rFonts w:hint="eastAsia"/>
        </w:rPr>
        <w:t>邪在少陽，陽微故不欲食，此謂陽微結，宜屬小柴胡矣。然欲與柴胡湯，必究其病在半表而微惡寒，亦可屬少陰，但頭汗，始可屬之少陽而勿疑也。上焦得通則心下不滿而欲食</w:t>
      </w:r>
      <w:r w:rsidR="00DC0711" w:rsidRPr="001A4164">
        <w:rPr>
          <w:rFonts w:hint="eastAsia"/>
        </w:rPr>
        <w:t>。</w:t>
      </w:r>
      <w:r w:rsidRPr="001A4164">
        <w:rPr>
          <w:rFonts w:hint="eastAsia"/>
        </w:rPr>
        <w:t>津液得下，則大便自軟而得便矣。此為少陰、少陽之疑似</w:t>
      </w:r>
      <w:r w:rsidR="003A4FE5" w:rsidRPr="001A4164">
        <w:rPr>
          <w:rFonts w:hint="eastAsia"/>
        </w:rPr>
        <w:t>證</w:t>
      </w:r>
      <w:r w:rsidRPr="001A4164">
        <w:rPr>
          <w:rFonts w:hint="eastAsia"/>
        </w:rPr>
        <w:t>。</w:t>
      </w:r>
      <w:r w:rsidR="00DC0711" w:rsidRPr="001A4164">
        <w:rPr>
          <w:rFonts w:hint="eastAsia"/>
        </w:rPr>
        <w:t>」</w:t>
      </w:r>
    </w:p>
    <w:p w:rsidR="00922288" w:rsidRPr="001A4164" w:rsidRDefault="00922288" w:rsidP="004438E7">
      <w:pPr>
        <w:pStyle w:val="afffff8"/>
        <w:spacing w:after="120"/>
      </w:pPr>
      <w:r w:rsidRPr="001A4164">
        <w:t>徐靈胎曰：</w:t>
      </w:r>
      <w:r w:rsidR="00DC0711" w:rsidRPr="001A4164">
        <w:rPr>
          <w:rFonts w:hint="eastAsia"/>
        </w:rPr>
        <w:t>「</w:t>
      </w:r>
      <w:r w:rsidRPr="001A4164">
        <w:t>此為陽微結者，陽氣不能隨經而散，故鬱結不舒，非藥誤，即遷延所致，亦</w:t>
      </w:r>
      <w:r w:rsidRPr="001A4164">
        <w:rPr>
          <w:rFonts w:hint="eastAsia"/>
        </w:rPr>
        <w:t>壞</w:t>
      </w:r>
      <w:r w:rsidR="003A4FE5" w:rsidRPr="001A4164">
        <w:rPr>
          <w:rFonts w:hint="eastAsia"/>
        </w:rPr>
        <w:t>證</w:t>
      </w:r>
      <w:r w:rsidRPr="001A4164">
        <w:rPr>
          <w:rFonts w:hint="eastAsia"/>
        </w:rPr>
        <w:t>之輕者。以上諸</w:t>
      </w:r>
      <w:r w:rsidR="003A4FE5" w:rsidRPr="001A4164">
        <w:rPr>
          <w:rFonts w:hint="eastAsia"/>
        </w:rPr>
        <w:t>證</w:t>
      </w:r>
      <w:r w:rsidRPr="001A4164">
        <w:rPr>
          <w:rFonts w:hint="eastAsia"/>
        </w:rPr>
        <w:t>，有表有裡，柴胡湯兼治表裡，得湯而不了了者，以有裡</w:t>
      </w:r>
      <w:r w:rsidR="003A4FE5" w:rsidRPr="001A4164">
        <w:rPr>
          <w:rFonts w:hint="eastAsia"/>
        </w:rPr>
        <w:t>證</w:t>
      </w:r>
      <w:r w:rsidR="00DC0711" w:rsidRPr="001A4164">
        <w:rPr>
          <w:rFonts w:hint="eastAsia"/>
        </w:rPr>
        <w:t>，</w:t>
      </w:r>
      <w:r w:rsidRPr="001A4164">
        <w:rPr>
          <w:rFonts w:hint="eastAsia"/>
        </w:rPr>
        <w:t>故大便難，必通其大便，而後其病可愈，其通便之法，即加芒硝及大柴胡等方是也。</w:t>
      </w:r>
      <w:r w:rsidR="00DC0711" w:rsidRPr="001A4164">
        <w:rPr>
          <w:rFonts w:hint="eastAsia"/>
        </w:rPr>
        <w:t>」</w:t>
      </w:r>
    </w:p>
    <w:p w:rsidR="00922288" w:rsidRPr="001A4164" w:rsidRDefault="00922288" w:rsidP="004438E7">
      <w:pPr>
        <w:pStyle w:val="afffff8"/>
        <w:spacing w:after="120"/>
      </w:pPr>
      <w:r w:rsidRPr="001A4164">
        <w:t>吳人駒曰：</w:t>
      </w:r>
      <w:r w:rsidR="00DC0711" w:rsidRPr="001A4164">
        <w:rPr>
          <w:rFonts w:hint="eastAsia"/>
        </w:rPr>
        <w:t>「</w:t>
      </w:r>
      <w:r w:rsidRPr="001A4164">
        <w:t>此</w:t>
      </w:r>
      <w:r w:rsidR="003A4FE5" w:rsidRPr="001A4164">
        <w:t>證</w:t>
      </w:r>
      <w:r w:rsidRPr="001A4164">
        <w:t>嘗見有作陰寒而施溫熱，以致大逆者，蓋因其惡寒，手足冷，脈細而</w:t>
      </w:r>
      <w:r w:rsidRPr="001A4164">
        <w:rPr>
          <w:rFonts w:hint="eastAsia"/>
        </w:rPr>
        <w:t>沉，不究其</w:t>
      </w:r>
      <w:r w:rsidR="003A4FE5" w:rsidRPr="001A4164">
        <w:rPr>
          <w:rFonts w:hint="eastAsia"/>
        </w:rPr>
        <w:t>證</w:t>
      </w:r>
      <w:r w:rsidRPr="001A4164">
        <w:rPr>
          <w:rFonts w:hint="eastAsia"/>
        </w:rPr>
        <w:t>之始末由來也。</w:t>
      </w:r>
      <w:r w:rsidR="00DC0711" w:rsidRPr="001A4164">
        <w:rPr>
          <w:rFonts w:hint="eastAsia"/>
        </w:rPr>
        <w:t>」</w:t>
      </w:r>
    </w:p>
    <w:p w:rsidR="00922288" w:rsidRDefault="00922288" w:rsidP="007A0E49">
      <w:pPr>
        <w:pStyle w:val="afffffc"/>
        <w:spacing w:after="120"/>
        <w:ind w:firstLine="600"/>
      </w:pPr>
      <w:r>
        <w:t>傷寒</w:t>
      </w:r>
      <w:r w:rsidR="00EB3FB5">
        <w:t>，</w:t>
      </w:r>
      <w:r>
        <w:t>五</w:t>
      </w:r>
      <w:r w:rsidR="00EB3FB5">
        <w:t>、</w:t>
      </w:r>
      <w:r>
        <w:t>六日，嘔而發熱者，柴胡湯</w:t>
      </w:r>
      <w:r w:rsidR="003A4FE5">
        <w:t>證</w:t>
      </w:r>
      <w:r>
        <w:t>具，而以它藥下之，柴胡</w:t>
      </w:r>
      <w:r w:rsidR="003A4FE5">
        <w:t>證</w:t>
      </w:r>
      <w:r>
        <w:t>仍</w:t>
      </w:r>
      <w:r>
        <w:rPr>
          <w:rFonts w:hint="eastAsia"/>
        </w:rPr>
        <w:t>在者，復與柴胡湯。此雖已下之，不為逆，必蒸蒸而振，卻發熱汗出而解。若心下滿而硬痛者，此為結胸也，大陷胸湯主之，但滿而不痛者，此為痞，柴胡不中與之，宜半夏瀉心湯。</w:t>
      </w:r>
    </w:p>
    <w:p w:rsidR="00922288" w:rsidRPr="001A4164" w:rsidRDefault="00922288" w:rsidP="004438E7">
      <w:pPr>
        <w:pStyle w:val="afffff8"/>
        <w:spacing w:after="120"/>
      </w:pPr>
      <w:r w:rsidRPr="001A4164">
        <w:t>萬密齋曰：</w:t>
      </w:r>
      <w:r w:rsidR="00AF76C5" w:rsidRPr="001A4164">
        <w:rPr>
          <w:rFonts w:hint="eastAsia"/>
        </w:rPr>
        <w:t>「</w:t>
      </w:r>
      <w:r w:rsidRPr="001A4164">
        <w:t>此太陽之邪傳於少陽，法當和解而反下之</w:t>
      </w:r>
      <w:r w:rsidR="00AF76C5" w:rsidRPr="001A4164">
        <w:rPr>
          <w:rFonts w:hint="eastAsia"/>
        </w:rPr>
        <w:t>，</w:t>
      </w:r>
      <w:r w:rsidRPr="001A4164">
        <w:t>逆也。五六日，邪傳裡之時也</w:t>
      </w:r>
      <w:r w:rsidR="00EB3FB5">
        <w:t>。</w:t>
      </w:r>
      <w:r w:rsidRPr="001A4164">
        <w:t>嘔</w:t>
      </w:r>
      <w:r w:rsidRPr="001A4164">
        <w:rPr>
          <w:rFonts w:hint="eastAsia"/>
        </w:rPr>
        <w:t>而發熱，邪在半表半</w:t>
      </w:r>
      <w:r w:rsidR="00F008EC" w:rsidRPr="001A4164">
        <w:rPr>
          <w:rFonts w:hint="eastAsia"/>
        </w:rPr>
        <w:t>裡</w:t>
      </w:r>
      <w:r w:rsidRPr="001A4164">
        <w:rPr>
          <w:rFonts w:hint="eastAsia"/>
        </w:rPr>
        <w:t>，乃少陽柴胡</w:t>
      </w:r>
      <w:r w:rsidR="003A4FE5" w:rsidRPr="001A4164">
        <w:rPr>
          <w:rFonts w:hint="eastAsia"/>
        </w:rPr>
        <w:t>證</w:t>
      </w:r>
      <w:r w:rsidRPr="001A4164">
        <w:rPr>
          <w:rFonts w:hint="eastAsia"/>
        </w:rPr>
        <w:t>也</w:t>
      </w:r>
      <w:r w:rsidR="00EB3FB5">
        <w:rPr>
          <w:rFonts w:hint="eastAsia"/>
        </w:rPr>
        <w:t>，</w:t>
      </w:r>
      <w:r w:rsidRPr="001A4164">
        <w:rPr>
          <w:rFonts w:hint="eastAsia"/>
        </w:rPr>
        <w:t>當和解之</w:t>
      </w:r>
      <w:r w:rsidR="00EB3FB5">
        <w:rPr>
          <w:rFonts w:hint="eastAsia"/>
        </w:rPr>
        <w:t>。</w:t>
      </w:r>
      <w:r w:rsidRPr="001A4164">
        <w:rPr>
          <w:rFonts w:hint="eastAsia"/>
        </w:rPr>
        <w:t>醫反下之，設使下後，柴胡</w:t>
      </w:r>
      <w:r w:rsidR="003A4FE5" w:rsidRPr="001A4164">
        <w:rPr>
          <w:rFonts w:hint="eastAsia"/>
        </w:rPr>
        <w:t>證</w:t>
      </w:r>
      <w:r w:rsidRPr="001A4164">
        <w:rPr>
          <w:rFonts w:hint="eastAsia"/>
        </w:rPr>
        <w:t>乃在者，復與柴胡湯和解之，下之不為逆者，有裡</w:t>
      </w:r>
      <w:r w:rsidR="003A4FE5" w:rsidRPr="001A4164">
        <w:rPr>
          <w:rFonts w:hint="eastAsia"/>
        </w:rPr>
        <w:t>證</w:t>
      </w:r>
      <w:r w:rsidRPr="001A4164">
        <w:rPr>
          <w:rFonts w:hint="eastAsia"/>
        </w:rPr>
        <w:t>也。若下後柴胡</w:t>
      </w:r>
      <w:r w:rsidR="003A4FE5" w:rsidRPr="001A4164">
        <w:rPr>
          <w:rFonts w:hint="eastAsia"/>
        </w:rPr>
        <w:t>證</w:t>
      </w:r>
      <w:r w:rsidRPr="001A4164">
        <w:rPr>
          <w:rFonts w:hint="eastAsia"/>
        </w:rPr>
        <w:t>罷，心下滿而硬痛者，此太陽在表之邪多，所謂病發於陽而反</w:t>
      </w:r>
      <w:r w:rsidR="00AF76C5" w:rsidRPr="001A4164">
        <w:rPr>
          <w:rFonts w:hint="eastAsia"/>
        </w:rPr>
        <w:t>下</w:t>
      </w:r>
      <w:r w:rsidRPr="001A4164">
        <w:rPr>
          <w:rFonts w:hint="eastAsia"/>
        </w:rPr>
        <w:t>之，熱入因作結胸也。但滿而不</w:t>
      </w:r>
      <w:r w:rsidRPr="001A4164">
        <w:rPr>
          <w:rFonts w:hint="eastAsia"/>
        </w:rPr>
        <w:lastRenderedPageBreak/>
        <w:t>痛者，此少陽半表半</w:t>
      </w:r>
      <w:r w:rsidR="00F008EC" w:rsidRPr="001A4164">
        <w:rPr>
          <w:rFonts w:hint="eastAsia"/>
        </w:rPr>
        <w:t>裡</w:t>
      </w:r>
      <w:r w:rsidRPr="001A4164">
        <w:rPr>
          <w:rFonts w:hint="eastAsia"/>
        </w:rPr>
        <w:t>之邪，所謂病發於陰而反下之，因作痞也。當從結胸與痞論，故曰</w:t>
      </w:r>
      <w:r w:rsidR="00AF76C5" w:rsidRPr="001A4164">
        <w:rPr>
          <w:rFonts w:hint="eastAsia"/>
        </w:rPr>
        <w:t>：『</w:t>
      </w:r>
      <w:r w:rsidRPr="001A4164">
        <w:rPr>
          <w:rFonts w:hint="eastAsia"/>
        </w:rPr>
        <w:t>柴胡不中與之。</w:t>
      </w:r>
      <w:r w:rsidR="00AF76C5" w:rsidRPr="001A4164">
        <w:rPr>
          <w:rFonts w:hint="eastAsia"/>
        </w:rPr>
        <w:t>』</w:t>
      </w:r>
      <w:r w:rsidRPr="001A4164">
        <w:rPr>
          <w:rFonts w:hint="eastAsia"/>
        </w:rPr>
        <w:t>觀心下滿而硬痛，與滿而不痛，而結胸</w:t>
      </w:r>
      <w:r w:rsidR="00AF76C5" w:rsidRPr="001A4164">
        <w:rPr>
          <w:rFonts w:hint="eastAsia"/>
        </w:rPr>
        <w:t>、</w:t>
      </w:r>
      <w:r w:rsidRPr="001A4164">
        <w:rPr>
          <w:rFonts w:hint="eastAsia"/>
        </w:rPr>
        <w:t>痞氣別矣。</w:t>
      </w:r>
      <w:r w:rsidR="00AF76C5" w:rsidRPr="001A4164">
        <w:rPr>
          <w:rFonts w:hint="eastAsia"/>
        </w:rPr>
        <w:t>」</w:t>
      </w:r>
    </w:p>
    <w:p w:rsidR="00922288" w:rsidRPr="001A4164" w:rsidRDefault="00922288" w:rsidP="004438E7">
      <w:pPr>
        <w:pStyle w:val="afffff8"/>
        <w:spacing w:after="120"/>
      </w:pPr>
      <w:r w:rsidRPr="001A4164">
        <w:t>柯韻伯曰：</w:t>
      </w:r>
      <w:r w:rsidR="00AF76C5" w:rsidRPr="001A4164">
        <w:rPr>
          <w:rFonts w:hint="eastAsia"/>
        </w:rPr>
        <w:t>「</w:t>
      </w:r>
      <w:r w:rsidRPr="001A4164">
        <w:t>嘔而發熱者，小柴胡</w:t>
      </w:r>
      <w:r w:rsidR="003A4FE5" w:rsidRPr="001A4164">
        <w:t>證</w:t>
      </w:r>
      <w:r w:rsidRPr="001A4164">
        <w:t>也</w:t>
      </w:r>
      <w:r w:rsidR="00AF76C5" w:rsidRPr="001A4164">
        <w:rPr>
          <w:rFonts w:hint="eastAsia"/>
        </w:rPr>
        <w:t>。</w:t>
      </w:r>
      <w:r w:rsidRPr="001A4164">
        <w:t>嘔多，雖有陽明</w:t>
      </w:r>
      <w:r w:rsidR="003A4FE5" w:rsidRPr="001A4164">
        <w:t>證</w:t>
      </w:r>
      <w:r w:rsidRPr="001A4164">
        <w:t>，不可攻之，若有下</w:t>
      </w:r>
      <w:r w:rsidR="003A4FE5" w:rsidRPr="001A4164">
        <w:t>證</w:t>
      </w:r>
      <w:r w:rsidR="00EB3FB5">
        <w:t>，</w:t>
      </w:r>
      <w:r w:rsidRPr="001A4164">
        <w:t>亦宜大</w:t>
      </w:r>
      <w:r w:rsidRPr="001A4164">
        <w:rPr>
          <w:rFonts w:hint="eastAsia"/>
        </w:rPr>
        <w:t>柴胡，而以它藥下之，誤矣！誤下後有二</w:t>
      </w:r>
      <w:r w:rsidR="003A4FE5" w:rsidRPr="001A4164">
        <w:rPr>
          <w:rFonts w:hint="eastAsia"/>
        </w:rPr>
        <w:t>證</w:t>
      </w:r>
      <w:r w:rsidRPr="001A4164">
        <w:rPr>
          <w:rFonts w:hint="eastAsia"/>
        </w:rPr>
        <w:t>者，少陽為半表半</w:t>
      </w:r>
      <w:r w:rsidR="00F008EC" w:rsidRPr="001A4164">
        <w:rPr>
          <w:rFonts w:hint="eastAsia"/>
        </w:rPr>
        <w:t>裡</w:t>
      </w:r>
      <w:r w:rsidRPr="001A4164">
        <w:rPr>
          <w:rFonts w:hint="eastAsia"/>
        </w:rPr>
        <w:t>之經，不全發陽，不全發陰，故誤下之變，亦因偏於半表者</w:t>
      </w:r>
      <w:r w:rsidR="00EB3FB5">
        <w:rPr>
          <w:rFonts w:hint="eastAsia"/>
        </w:rPr>
        <w:t>，</w:t>
      </w:r>
      <w:r w:rsidRPr="001A4164">
        <w:rPr>
          <w:rFonts w:hint="eastAsia"/>
        </w:rPr>
        <w:t>成結胸，偏於半</w:t>
      </w:r>
      <w:r w:rsidR="00F008EC" w:rsidRPr="001A4164">
        <w:rPr>
          <w:rFonts w:hint="eastAsia"/>
        </w:rPr>
        <w:t>裡</w:t>
      </w:r>
      <w:r w:rsidRPr="001A4164">
        <w:rPr>
          <w:rFonts w:hint="eastAsia"/>
        </w:rPr>
        <w:t>者，心下痞耳。此條本為半夏瀉心而發，故只以痛</w:t>
      </w:r>
      <w:r w:rsidR="00EB3FB5">
        <w:rPr>
          <w:rFonts w:hint="eastAsia"/>
        </w:rPr>
        <w:t>、</w:t>
      </w:r>
      <w:r w:rsidRPr="001A4164">
        <w:rPr>
          <w:rFonts w:hint="eastAsia"/>
        </w:rPr>
        <w:t>不痛分結胸與痞，未及它</w:t>
      </w:r>
      <w:r w:rsidR="003A4FE5" w:rsidRPr="001A4164">
        <w:rPr>
          <w:rFonts w:hint="eastAsia"/>
        </w:rPr>
        <w:t>證</w:t>
      </w:r>
      <w:r w:rsidRPr="001A4164">
        <w:rPr>
          <w:rFonts w:hint="eastAsia"/>
        </w:rPr>
        <w:t>。</w:t>
      </w:r>
      <w:r w:rsidR="00AF76C5" w:rsidRPr="001A4164">
        <w:rPr>
          <w:rFonts w:hint="eastAsia"/>
        </w:rPr>
        <w:t>」</w:t>
      </w:r>
    </w:p>
    <w:p w:rsidR="00922288" w:rsidRPr="001A4164" w:rsidRDefault="00922288" w:rsidP="004438E7">
      <w:pPr>
        <w:pStyle w:val="afffff8"/>
        <w:spacing w:after="120"/>
      </w:pPr>
      <w:r w:rsidRPr="001A4164">
        <w:t>張隱庵曰：</w:t>
      </w:r>
      <w:r w:rsidR="00AF76C5" w:rsidRPr="001A4164">
        <w:rPr>
          <w:rFonts w:hint="eastAsia"/>
        </w:rPr>
        <w:t>「</w:t>
      </w:r>
      <w:r w:rsidRPr="001A4164">
        <w:t>此節分三段</w:t>
      </w:r>
      <w:r w:rsidR="00AF76C5" w:rsidRPr="001A4164">
        <w:rPr>
          <w:rFonts w:hint="eastAsia"/>
        </w:rPr>
        <w:t>。</w:t>
      </w:r>
      <w:r w:rsidRPr="001A4164">
        <w:t>上段言柴胡</w:t>
      </w:r>
      <w:r w:rsidR="003A4FE5" w:rsidRPr="001A4164">
        <w:t>證</w:t>
      </w:r>
      <w:r w:rsidRPr="001A4164">
        <w:t>具，雖下不為逆，復可與柴胡湯</w:t>
      </w:r>
      <w:r w:rsidR="00AF76C5" w:rsidRPr="001A4164">
        <w:rPr>
          <w:rFonts w:hint="eastAsia"/>
        </w:rPr>
        <w:t>。</w:t>
      </w:r>
      <w:r w:rsidRPr="001A4164">
        <w:t>中段言下之而</w:t>
      </w:r>
      <w:r w:rsidRPr="001A4164">
        <w:rPr>
          <w:rFonts w:hint="eastAsia"/>
        </w:rPr>
        <w:t>結胸，大陷胸湯</w:t>
      </w:r>
      <w:r w:rsidR="00AF76C5" w:rsidRPr="001A4164">
        <w:rPr>
          <w:rFonts w:hint="eastAsia"/>
        </w:rPr>
        <w:t>。</w:t>
      </w:r>
      <w:r w:rsidRPr="001A4164">
        <w:rPr>
          <w:rFonts w:hint="eastAsia"/>
        </w:rPr>
        <w:t>下段言痞</w:t>
      </w:r>
      <w:r w:rsidR="003A4FE5" w:rsidRPr="001A4164">
        <w:rPr>
          <w:rFonts w:hint="eastAsia"/>
        </w:rPr>
        <w:t>證</w:t>
      </w:r>
      <w:r w:rsidRPr="001A4164">
        <w:rPr>
          <w:rFonts w:hint="eastAsia"/>
        </w:rPr>
        <w:t>，但滿不痛，不可與柴胡，而宜半夏瀉心湯。</w:t>
      </w:r>
      <w:r w:rsidR="00AF76C5" w:rsidRPr="001A4164">
        <w:rPr>
          <w:rFonts w:hint="eastAsia"/>
        </w:rPr>
        <w:t>」</w:t>
      </w:r>
    </w:p>
    <w:p w:rsidR="00922288" w:rsidRPr="001A4164" w:rsidRDefault="00922288" w:rsidP="004438E7">
      <w:pPr>
        <w:pStyle w:val="afffff8"/>
        <w:spacing w:after="120"/>
      </w:pPr>
      <w:r w:rsidRPr="001A4164">
        <w:t>唐容川曰：</w:t>
      </w:r>
      <w:r w:rsidR="00AF76C5" w:rsidRPr="001A4164">
        <w:rPr>
          <w:rFonts w:hint="eastAsia"/>
        </w:rPr>
        <w:t>「</w:t>
      </w:r>
      <w:r w:rsidRPr="001A4164">
        <w:t>柴胡是透膈膜，而外達腠理，陷胸是攻膈膜而下通大腸，瀉心等湯則只和膈</w:t>
      </w:r>
      <w:r w:rsidRPr="001A4164">
        <w:rPr>
          <w:rFonts w:hint="eastAsia"/>
        </w:rPr>
        <w:t>膜，以運行之。皆主膈膜間病，而有內外</w:t>
      </w:r>
      <w:r w:rsidR="00EB3FB5">
        <w:rPr>
          <w:rFonts w:hint="eastAsia"/>
        </w:rPr>
        <w:t>、</w:t>
      </w:r>
      <w:r w:rsidRPr="001A4164">
        <w:rPr>
          <w:rFonts w:hint="eastAsia"/>
        </w:rPr>
        <w:t>虛實之分。</w:t>
      </w:r>
      <w:r w:rsidR="00AF76C5" w:rsidRPr="001A4164">
        <w:rPr>
          <w:rFonts w:hint="eastAsia"/>
        </w:rPr>
        <w:t>」</w:t>
      </w:r>
    </w:p>
    <w:p w:rsidR="004A12AC" w:rsidRPr="001A4164" w:rsidRDefault="00922288" w:rsidP="004438E7">
      <w:pPr>
        <w:pStyle w:val="afffff8"/>
        <w:spacing w:after="120"/>
      </w:pPr>
      <w:r w:rsidRPr="001A4164">
        <w:t>黃仲理曰：</w:t>
      </w:r>
      <w:r w:rsidR="00AF76C5" w:rsidRPr="001A4164">
        <w:rPr>
          <w:rFonts w:hint="eastAsia"/>
        </w:rPr>
        <w:t>「</w:t>
      </w:r>
      <w:r w:rsidRPr="001A4164">
        <w:t>此則柴胡湯之壞</w:t>
      </w:r>
      <w:r w:rsidR="003A4FE5" w:rsidRPr="001A4164">
        <w:t>證</w:t>
      </w:r>
      <w:r w:rsidRPr="001A4164">
        <w:t>也。</w:t>
      </w:r>
      <w:r w:rsidR="00AF76C5" w:rsidRPr="001A4164">
        <w:rPr>
          <w:rFonts w:hint="eastAsia"/>
        </w:rPr>
        <w:t>」</w:t>
      </w:r>
    </w:p>
    <w:p w:rsidR="00922288" w:rsidRDefault="00922288" w:rsidP="007A0E49">
      <w:pPr>
        <w:pStyle w:val="afffffc"/>
        <w:spacing w:after="120"/>
        <w:ind w:firstLine="600"/>
      </w:pPr>
      <w:r>
        <w:t>半夏瀉心湯方</w:t>
      </w:r>
    </w:p>
    <w:p w:rsidR="00922288" w:rsidRDefault="00922288" w:rsidP="007A0E49">
      <w:pPr>
        <w:pStyle w:val="afffffc"/>
        <w:spacing w:after="120"/>
        <w:ind w:firstLine="600"/>
      </w:pPr>
      <w:r>
        <w:t>半夏半升（洗）</w:t>
      </w:r>
      <w:r w:rsidR="00AF76C5">
        <w:rPr>
          <w:rFonts w:hint="eastAsia"/>
        </w:rPr>
        <w:t>、</w:t>
      </w:r>
      <w:r>
        <w:t>黃芩</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AF76C5">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AF76C5">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AF76C5">
        <w:rPr>
          <w:rFonts w:hint="eastAsia"/>
        </w:rPr>
        <w:t>、</w:t>
      </w:r>
      <w:r>
        <w:rPr>
          <w:rFonts w:hint="eastAsia"/>
        </w:rP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（炙）</w:t>
      </w:r>
      <w:r w:rsidR="00AF76C5">
        <w:rPr>
          <w:rFonts w:hint="eastAsia"/>
        </w:rPr>
        <w:t>、</w:t>
      </w:r>
      <w:r>
        <w:rPr>
          <w:rFonts w:hint="eastAsia"/>
        </w:rP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AF76C5">
        <w:rPr>
          <w:rFonts w:hint="eastAsia"/>
        </w:rPr>
        <w:t>、</w:t>
      </w:r>
      <w:r>
        <w:rPr>
          <w:rFonts w:hint="eastAsia"/>
        </w:rPr>
        <w:t>大棗十二枚（擘）</w:t>
      </w:r>
      <w:r w:rsidR="00AF76C5">
        <w:rPr>
          <w:rFonts w:hint="eastAsia"/>
        </w:rPr>
        <w:t>。</w:t>
      </w:r>
    </w:p>
    <w:p w:rsidR="00922288" w:rsidRDefault="00922288" w:rsidP="007A0E49">
      <w:pPr>
        <w:pStyle w:val="afffffc"/>
        <w:spacing w:after="120"/>
        <w:ind w:firstLine="600"/>
      </w:pPr>
      <w:r>
        <w:t>上七味，以水一</w:t>
      </w:r>
      <w:r w:rsidR="00AF76C5">
        <w:rPr>
          <w:rFonts w:hint="eastAsia"/>
        </w:rPr>
        <w:t>斗</w:t>
      </w:r>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w:t>
      </w:r>
      <w:r w:rsidR="00EB3FB5">
        <w:t>，</w:t>
      </w:r>
      <w:r>
        <w:t>再煎</w:t>
      </w:r>
      <w:r w:rsidR="00EB3FB5">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w:t>
      </w:r>
      <w:r>
        <w:rPr>
          <w:rFonts w:hint="eastAsia"/>
        </w:rPr>
        <w:t>三服。</w:t>
      </w:r>
    </w:p>
    <w:p w:rsidR="00922288" w:rsidRPr="001A4164" w:rsidRDefault="00922288" w:rsidP="004438E7">
      <w:pPr>
        <w:pStyle w:val="afffff8"/>
        <w:spacing w:after="120"/>
      </w:pPr>
      <w:r w:rsidRPr="001A4164">
        <w:t>柯韻伯曰：</w:t>
      </w:r>
      <w:r w:rsidR="00AF76C5" w:rsidRPr="001A4164">
        <w:rPr>
          <w:rFonts w:hint="eastAsia"/>
        </w:rPr>
        <w:t>「</w:t>
      </w:r>
      <w:r w:rsidRPr="001A4164">
        <w:t>即小柴胡去柴胡加黃連乾薑湯也。不往來寒熱</w:t>
      </w:r>
      <w:r w:rsidR="00EB3FB5">
        <w:t>，</w:t>
      </w:r>
      <w:r w:rsidRPr="001A4164">
        <w:t>是無半表</w:t>
      </w:r>
      <w:r w:rsidR="003A4FE5" w:rsidRPr="001A4164">
        <w:t>證</w:t>
      </w:r>
      <w:r w:rsidRPr="001A4164">
        <w:t>，故不用柴胡。痞</w:t>
      </w:r>
      <w:r w:rsidRPr="001A4164">
        <w:rPr>
          <w:rFonts w:hint="eastAsia"/>
        </w:rPr>
        <w:t>因寒熱之氣互結而成，用黃連</w:t>
      </w:r>
      <w:r w:rsidR="00EB3FB5">
        <w:rPr>
          <w:rFonts w:hint="eastAsia"/>
        </w:rPr>
        <w:t>、</w:t>
      </w:r>
      <w:r w:rsidRPr="001A4164">
        <w:rPr>
          <w:rFonts w:hint="eastAsia"/>
        </w:rPr>
        <w:t>乾薑之大寒</w:t>
      </w:r>
      <w:r w:rsidR="00EB3FB5">
        <w:rPr>
          <w:rFonts w:hint="eastAsia"/>
        </w:rPr>
        <w:t>、</w:t>
      </w:r>
      <w:r w:rsidRPr="001A4164">
        <w:rPr>
          <w:rFonts w:hint="eastAsia"/>
        </w:rPr>
        <w:t>大熱者為之兩解，宜取其苦先入心，辛以散邪耳。此病本於嘔，故君以半夏。</w:t>
      </w:r>
      <w:r w:rsidR="00AF76C5" w:rsidRPr="001A4164">
        <w:rPr>
          <w:rFonts w:hint="eastAsia"/>
        </w:rPr>
        <w:t>」</w:t>
      </w:r>
    </w:p>
    <w:p w:rsidR="00922288" w:rsidRPr="001A4164" w:rsidRDefault="00484566" w:rsidP="004438E7">
      <w:pPr>
        <w:pStyle w:val="afffff8"/>
        <w:spacing w:after="120"/>
      </w:pPr>
      <w:r w:rsidRPr="001A4164">
        <w:t>尤在涇</w:t>
      </w:r>
      <w:r w:rsidR="00922288" w:rsidRPr="001A4164">
        <w:t>曰：</w:t>
      </w:r>
      <w:r w:rsidR="00AF76C5" w:rsidRPr="001A4164">
        <w:rPr>
          <w:rFonts w:hint="eastAsia"/>
        </w:rPr>
        <w:t>「</w:t>
      </w:r>
      <w:r w:rsidR="00922288" w:rsidRPr="001A4164">
        <w:t>痞者，滿而不實之謂</w:t>
      </w:r>
      <w:r w:rsidR="00AF76C5" w:rsidRPr="001A4164">
        <w:rPr>
          <w:rFonts w:hint="eastAsia"/>
        </w:rPr>
        <w:t>。</w:t>
      </w:r>
      <w:r w:rsidR="00922288" w:rsidRPr="001A4164">
        <w:t>夫客邪內陷，既不可以汗</w:t>
      </w:r>
      <w:r w:rsidR="00E45F02" w:rsidRPr="001A4164">
        <w:t>泄</w:t>
      </w:r>
      <w:r w:rsidR="00922288" w:rsidRPr="001A4164">
        <w:t>，而滿而不實，又不可從</w:t>
      </w:r>
      <w:r w:rsidR="00922288" w:rsidRPr="001A4164">
        <w:rPr>
          <w:rFonts w:hint="eastAsia"/>
        </w:rPr>
        <w:t>下奪，故唯半夏、乾薑之辛</w:t>
      </w:r>
      <w:r w:rsidR="00EB3FB5">
        <w:rPr>
          <w:rFonts w:hint="eastAsia"/>
        </w:rPr>
        <w:t>，</w:t>
      </w:r>
      <w:r w:rsidR="00922288" w:rsidRPr="001A4164">
        <w:rPr>
          <w:rFonts w:hint="eastAsia"/>
        </w:rPr>
        <w:t>能散其結</w:t>
      </w:r>
      <w:r w:rsidR="00AF76C5" w:rsidRPr="001A4164">
        <w:rPr>
          <w:rFonts w:hint="eastAsia"/>
        </w:rPr>
        <w:t>。</w:t>
      </w:r>
      <w:r w:rsidR="00922288" w:rsidRPr="001A4164">
        <w:rPr>
          <w:rFonts w:hint="eastAsia"/>
        </w:rPr>
        <w:t>黃連、黃芩之苦</w:t>
      </w:r>
      <w:r w:rsidR="00EB3FB5">
        <w:rPr>
          <w:rFonts w:hint="eastAsia"/>
        </w:rPr>
        <w:t>，</w:t>
      </w:r>
      <w:r w:rsidR="00922288" w:rsidRPr="001A4164">
        <w:rPr>
          <w:rFonts w:hint="eastAsia"/>
        </w:rPr>
        <w:t>能</w:t>
      </w:r>
      <w:r w:rsidR="00E45F02" w:rsidRPr="001A4164">
        <w:rPr>
          <w:rFonts w:hint="eastAsia"/>
        </w:rPr>
        <w:t>泄</w:t>
      </w:r>
      <w:r w:rsidR="00922288" w:rsidRPr="001A4164">
        <w:rPr>
          <w:rFonts w:hint="eastAsia"/>
        </w:rPr>
        <w:t>其滿，而其所以</w:t>
      </w:r>
      <w:r w:rsidR="00E45F02" w:rsidRPr="001A4164">
        <w:rPr>
          <w:rFonts w:hint="eastAsia"/>
        </w:rPr>
        <w:t>泄</w:t>
      </w:r>
      <w:r w:rsidR="00922288" w:rsidRPr="001A4164">
        <w:rPr>
          <w:rFonts w:hint="eastAsia"/>
        </w:rPr>
        <w:t>與散者，雖藥之能而實胃氣之使也</w:t>
      </w:r>
      <w:r w:rsidR="00AF76C5" w:rsidRPr="001A4164">
        <w:rPr>
          <w:rFonts w:hint="eastAsia"/>
        </w:rPr>
        <w:t>。</w:t>
      </w:r>
      <w:r w:rsidR="00922288" w:rsidRPr="001A4164">
        <w:rPr>
          <w:rFonts w:hint="eastAsia"/>
        </w:rPr>
        <w:t>用參、草、棗者，以下後中虛，故以之益氣而助其藥之能也。</w:t>
      </w:r>
      <w:r w:rsidR="00AF76C5" w:rsidRPr="001A4164">
        <w:rPr>
          <w:rFonts w:hint="eastAsia"/>
        </w:rPr>
        <w:t>」</w:t>
      </w:r>
    </w:p>
    <w:p w:rsidR="00922288" w:rsidRPr="001A4164" w:rsidRDefault="00922288" w:rsidP="004438E7">
      <w:pPr>
        <w:pStyle w:val="afffff8"/>
        <w:spacing w:after="120"/>
      </w:pPr>
      <w:r w:rsidRPr="001A4164">
        <w:t>《傷寒蘊要》：</w:t>
      </w:r>
      <w:r w:rsidR="00AF76C5" w:rsidRPr="001A4164">
        <w:rPr>
          <w:rFonts w:hint="eastAsia"/>
        </w:rPr>
        <w:t>「</w:t>
      </w:r>
      <w:r w:rsidRPr="001A4164">
        <w:t>瀉心非瀉心中之熱，乃瀉心下之痞滿也。</w:t>
      </w:r>
      <w:r w:rsidR="00AF76C5" w:rsidRPr="001A4164">
        <w:rPr>
          <w:rFonts w:hint="eastAsia"/>
        </w:rPr>
        <w:t>」</w:t>
      </w:r>
    </w:p>
    <w:p w:rsidR="00922288" w:rsidRPr="001A4164" w:rsidRDefault="00922288" w:rsidP="004438E7">
      <w:pPr>
        <w:pStyle w:val="afffff8"/>
        <w:spacing w:after="120"/>
      </w:pPr>
      <w:r w:rsidRPr="001A4164">
        <w:t>《千金方》：</w:t>
      </w:r>
      <w:r w:rsidR="00AF76C5" w:rsidRPr="001A4164">
        <w:rPr>
          <w:rFonts w:hint="eastAsia"/>
        </w:rPr>
        <w:t>「</w:t>
      </w:r>
      <w:r w:rsidRPr="001A4164">
        <w:t>半夏瀉心湯</w:t>
      </w:r>
      <w:r w:rsidR="00EB3FB5">
        <w:t>，</w:t>
      </w:r>
      <w:r w:rsidRPr="001A4164">
        <w:t>治老少下利，水</w:t>
      </w:r>
      <w:r w:rsidR="001C6318" w:rsidRPr="001A4164">
        <w:t>穀</w:t>
      </w:r>
      <w:r w:rsidRPr="001A4164">
        <w:t>不消，腸中雷鳴，心下痞滿，乾嘔不安。（即本方。）</w:t>
      </w:r>
      <w:r w:rsidR="00AF76C5" w:rsidRPr="001A4164">
        <w:rPr>
          <w:rFonts w:hint="eastAsia"/>
        </w:rPr>
        <w:t>」</w:t>
      </w:r>
    </w:p>
    <w:p w:rsidR="00922288" w:rsidRPr="001A4164" w:rsidRDefault="00922288" w:rsidP="004438E7">
      <w:pPr>
        <w:pStyle w:val="afffff8"/>
        <w:spacing w:after="120"/>
      </w:pPr>
      <w:r w:rsidRPr="001A4164">
        <w:t>《三因方》：</w:t>
      </w:r>
      <w:r w:rsidR="00AF76C5" w:rsidRPr="001A4164">
        <w:rPr>
          <w:rFonts w:hint="eastAsia"/>
        </w:rPr>
        <w:t>「</w:t>
      </w:r>
      <w:r w:rsidRPr="001A4164">
        <w:t>瀉心湯</w:t>
      </w:r>
      <w:r w:rsidR="00EB3FB5">
        <w:t>，</w:t>
      </w:r>
      <w:r w:rsidRPr="001A4164">
        <w:t>治心實熱，心下痞滿，身重</w:t>
      </w:r>
      <w:r w:rsidR="00EB3FB5">
        <w:t>，</w:t>
      </w:r>
      <w:r w:rsidRPr="001A4164">
        <w:t>發熱，乾嘔</w:t>
      </w:r>
      <w:r w:rsidR="00EB3FB5">
        <w:t>，</w:t>
      </w:r>
      <w:r w:rsidRPr="001A4164">
        <w:t>不安，腹中雷鳴，涇溲不</w:t>
      </w:r>
      <w:r w:rsidRPr="001A4164">
        <w:rPr>
          <w:rFonts w:hint="eastAsia"/>
        </w:rPr>
        <w:t>利，水</w:t>
      </w:r>
      <w:r w:rsidR="001C6318" w:rsidRPr="001A4164">
        <w:rPr>
          <w:rFonts w:hint="eastAsia"/>
        </w:rPr>
        <w:t>穀</w:t>
      </w:r>
      <w:r w:rsidRPr="001A4164">
        <w:rPr>
          <w:rFonts w:hint="eastAsia"/>
        </w:rPr>
        <w:t>不消，欲吐不吐，煩悶喘急。（</w:t>
      </w:r>
      <w:r w:rsidRPr="001A4164">
        <w:t>本方）</w:t>
      </w:r>
      <w:r w:rsidR="00AF76C5" w:rsidRPr="001A4164">
        <w:rPr>
          <w:rFonts w:hint="eastAsia"/>
        </w:rPr>
        <w:t>」</w:t>
      </w:r>
    </w:p>
    <w:p w:rsidR="00922288" w:rsidRPr="001A4164" w:rsidRDefault="00922288" w:rsidP="004438E7">
      <w:pPr>
        <w:pStyle w:val="afffff8"/>
        <w:spacing w:after="120"/>
      </w:pPr>
      <w:r w:rsidRPr="001A4164">
        <w:lastRenderedPageBreak/>
        <w:t>《類聚方廣義》：</w:t>
      </w:r>
      <w:r w:rsidR="00AF76C5" w:rsidRPr="001A4164">
        <w:rPr>
          <w:rFonts w:hint="eastAsia"/>
        </w:rPr>
        <w:t>「</w:t>
      </w:r>
      <w:r w:rsidRPr="001A4164">
        <w:t>半夏瀉心湯治疝瘕積聚，痛侵心胸，心下痞硬，噁心嘔吐，腸鳴或下</w:t>
      </w:r>
      <w:r w:rsidRPr="001A4164">
        <w:rPr>
          <w:rFonts w:hint="eastAsia"/>
        </w:rPr>
        <w:t>利者。</w:t>
      </w:r>
      <w:r w:rsidR="00AF76C5" w:rsidRPr="001A4164">
        <w:rPr>
          <w:rFonts w:hint="eastAsia"/>
        </w:rPr>
        <w:t>」</w:t>
      </w:r>
    </w:p>
    <w:p w:rsidR="00922288" w:rsidRPr="001A4164" w:rsidRDefault="00922288" w:rsidP="004438E7">
      <w:pPr>
        <w:pStyle w:val="afffff8"/>
        <w:spacing w:after="120"/>
      </w:pPr>
      <w:r w:rsidRPr="001A4164">
        <w:t>《方函口訣》：</w:t>
      </w:r>
      <w:r w:rsidR="00AF76C5" w:rsidRPr="001A4164">
        <w:rPr>
          <w:rFonts w:hint="eastAsia"/>
        </w:rPr>
        <w:t>「</w:t>
      </w:r>
      <w:r w:rsidRPr="001A4164">
        <w:t>此方主飲邪並結，心下痞硬者，故支飲或澼飲之痞硬者不效，因飲邪並</w:t>
      </w:r>
      <w:r w:rsidRPr="001A4164">
        <w:rPr>
          <w:rFonts w:hint="eastAsia"/>
        </w:rPr>
        <w:t>結致嘔吐，或噦逆，或下利者，皆運用之</w:t>
      </w:r>
      <w:r w:rsidR="00EB3FB5">
        <w:rPr>
          <w:rFonts w:hint="eastAsia"/>
        </w:rPr>
        <w:t>，</w:t>
      </w:r>
      <w:r w:rsidRPr="001A4164">
        <w:rPr>
          <w:rFonts w:hint="eastAsia"/>
        </w:rPr>
        <w:t>有特效。</w:t>
      </w:r>
      <w:r w:rsidR="00AF76C5" w:rsidRPr="001A4164">
        <w:rPr>
          <w:rFonts w:hint="eastAsia"/>
        </w:rPr>
        <w:t>」</w:t>
      </w:r>
    </w:p>
    <w:p w:rsidR="00922288" w:rsidRDefault="00922288" w:rsidP="007A0E49">
      <w:pPr>
        <w:pStyle w:val="afffffc"/>
        <w:spacing w:after="120"/>
        <w:ind w:firstLine="600"/>
      </w:pPr>
      <w:r>
        <w:t>太陽、少陽並病，而反下之，成結胸，心下必硬，若下利不止，水</w:t>
      </w:r>
      <w:r>
        <w:rPr>
          <w:rFonts w:hint="eastAsia"/>
        </w:rPr>
        <w:t>漿不下，其人必煩。</w:t>
      </w:r>
    </w:p>
    <w:p w:rsidR="00922288" w:rsidRPr="001A4164" w:rsidRDefault="00922288" w:rsidP="004438E7">
      <w:pPr>
        <w:pStyle w:val="afffff8"/>
        <w:spacing w:after="120"/>
      </w:pPr>
      <w:r w:rsidRPr="001A4164">
        <w:t>成無己曰：</w:t>
      </w:r>
      <w:r w:rsidR="00AF76C5" w:rsidRPr="001A4164">
        <w:rPr>
          <w:rFonts w:hint="eastAsia"/>
        </w:rPr>
        <w:t>「</w:t>
      </w:r>
      <w:r w:rsidRPr="001A4164">
        <w:t>太陽、少陽並病，為邪氣在半表半</w:t>
      </w:r>
      <w:r w:rsidR="00F008EC" w:rsidRPr="001A4164">
        <w:t>裡</w:t>
      </w:r>
      <w:r w:rsidRPr="001A4164">
        <w:t>也，而反下之，二經之邪乘虛而入</w:t>
      </w:r>
      <w:r w:rsidR="00AF76C5" w:rsidRPr="001A4164">
        <w:rPr>
          <w:rFonts w:hint="eastAsia"/>
        </w:rPr>
        <w:t>。</w:t>
      </w:r>
      <w:r w:rsidRPr="001A4164">
        <w:t>太</w:t>
      </w:r>
      <w:r w:rsidRPr="001A4164">
        <w:rPr>
          <w:rFonts w:hint="eastAsia"/>
        </w:rPr>
        <w:t>陽表邪入裡，結於胸中為結胸，心下硬</w:t>
      </w:r>
      <w:r w:rsidR="00AF76C5" w:rsidRPr="001A4164">
        <w:rPr>
          <w:rFonts w:hint="eastAsia"/>
        </w:rPr>
        <w:t>。</w:t>
      </w:r>
      <w:r w:rsidRPr="001A4164">
        <w:rPr>
          <w:rFonts w:hint="eastAsia"/>
        </w:rPr>
        <w:t>少陽裡邪乘虛下干腸胃，遂利不止。若邪結陰分，則飲食如故，而為臟結。此為陽邪內結，故水漿不下而心煩。</w:t>
      </w:r>
      <w:r w:rsidR="00AF76C5" w:rsidRPr="001A4164">
        <w:rPr>
          <w:rFonts w:hint="eastAsia"/>
        </w:rPr>
        <w:t>」</w:t>
      </w:r>
    </w:p>
    <w:p w:rsidR="00922288" w:rsidRPr="001A4164" w:rsidRDefault="00922288" w:rsidP="004438E7">
      <w:pPr>
        <w:pStyle w:val="afffff8"/>
        <w:spacing w:after="120"/>
      </w:pPr>
      <w:r w:rsidRPr="001A4164">
        <w:t>柯韻伯曰：</w:t>
      </w:r>
      <w:r w:rsidR="00AF76C5" w:rsidRPr="001A4164">
        <w:rPr>
          <w:rFonts w:hint="eastAsia"/>
        </w:rPr>
        <w:t>「</w:t>
      </w:r>
      <w:r w:rsidRPr="001A4164">
        <w:t>並病無結胸</w:t>
      </w:r>
      <w:r w:rsidR="003A4FE5" w:rsidRPr="001A4164">
        <w:t>證</w:t>
      </w:r>
      <w:r w:rsidRPr="001A4164">
        <w:t>，但陽氣怫鬱於內，時時若結胸狀耳。並病在兩陽，而反下之</w:t>
      </w:r>
      <w:r w:rsidRPr="001A4164">
        <w:rPr>
          <w:rFonts w:hint="eastAsia"/>
        </w:rPr>
        <w:t>如結胸者，成真結胸矣。結胸法當下，今下利不止，水漿不下，是陽明之闔病於下，太陽之開病於上，少陽之樞機無主，其人心煩</w:t>
      </w:r>
      <w:r w:rsidR="00EB3FB5">
        <w:rPr>
          <w:rFonts w:hint="eastAsia"/>
        </w:rPr>
        <w:t>，</w:t>
      </w:r>
      <w:r w:rsidRPr="001A4164">
        <w:rPr>
          <w:rFonts w:hint="eastAsia"/>
        </w:rPr>
        <w:t>是結胸</w:t>
      </w:r>
      <w:r w:rsidR="003A4FE5" w:rsidRPr="001A4164">
        <w:rPr>
          <w:rFonts w:hint="eastAsia"/>
        </w:rPr>
        <w:t>證</w:t>
      </w:r>
      <w:r w:rsidRPr="001A4164">
        <w:rPr>
          <w:rFonts w:hint="eastAsia"/>
        </w:rPr>
        <w:t>具，煩燥者死也。</w:t>
      </w:r>
      <w:r w:rsidR="00AF76C5" w:rsidRPr="001A4164">
        <w:rPr>
          <w:rFonts w:hint="eastAsia"/>
        </w:rPr>
        <w:t>」</w:t>
      </w:r>
    </w:p>
    <w:p w:rsidR="00922288" w:rsidRPr="001A4164" w:rsidRDefault="00922288" w:rsidP="004438E7">
      <w:pPr>
        <w:pStyle w:val="afffff8"/>
        <w:spacing w:after="120"/>
      </w:pPr>
      <w:r w:rsidRPr="001A4164">
        <w:t>張令韶曰：</w:t>
      </w:r>
      <w:r w:rsidR="00AF76C5" w:rsidRPr="001A4164">
        <w:rPr>
          <w:rFonts w:hint="eastAsia"/>
        </w:rPr>
        <w:t>「</w:t>
      </w:r>
      <w:r w:rsidRPr="001A4164">
        <w:t>此並病之劇</w:t>
      </w:r>
      <w:r w:rsidR="003A4FE5" w:rsidRPr="001A4164">
        <w:t>證</w:t>
      </w:r>
      <w:r w:rsidRPr="001A4164">
        <w:t>，凡遇此病宜重用溫補，即小陷胸亦不可與也。</w:t>
      </w:r>
      <w:r w:rsidR="00AF76C5" w:rsidRPr="001A4164">
        <w:rPr>
          <w:rFonts w:hint="eastAsia"/>
        </w:rPr>
        <w:t>」</w:t>
      </w:r>
    </w:p>
    <w:p w:rsidR="00922288" w:rsidRDefault="00922288" w:rsidP="007A0E49">
      <w:pPr>
        <w:pStyle w:val="afffffc"/>
        <w:spacing w:after="120"/>
        <w:ind w:firstLine="600"/>
      </w:pPr>
      <w:r>
        <w:t>脈浮而緊，而復下之，緊反入裡，則成痞</w:t>
      </w:r>
      <w:r w:rsidR="00AF76C5">
        <w:rPr>
          <w:rFonts w:hint="eastAsia"/>
        </w:rPr>
        <w:t>。</w:t>
      </w:r>
      <w:r>
        <w:t>按之自濡，但氣痞耳</w:t>
      </w:r>
      <w:r w:rsidR="00AF76C5">
        <w:rPr>
          <w:rFonts w:hint="eastAsia"/>
        </w:rPr>
        <w:t>。</w:t>
      </w:r>
      <w:r>
        <w:rPr>
          <w:rFonts w:hint="eastAsia"/>
        </w:rPr>
        <w:t>小青龍湯主之。</w:t>
      </w:r>
    </w:p>
    <w:p w:rsidR="00922288" w:rsidRPr="001A4164" w:rsidRDefault="00922288" w:rsidP="004438E7">
      <w:pPr>
        <w:pStyle w:val="afffff8"/>
        <w:spacing w:after="120"/>
      </w:pPr>
      <w:r w:rsidRPr="001A4164">
        <w:t>濡，通軟，音耎。</w:t>
      </w:r>
    </w:p>
    <w:p w:rsidR="00922288" w:rsidRPr="001A4164" w:rsidRDefault="00922288" w:rsidP="004438E7">
      <w:pPr>
        <w:pStyle w:val="afffff8"/>
        <w:spacing w:after="120"/>
      </w:pPr>
      <w:r w:rsidRPr="001A4164">
        <w:t>劉昆湘曰：</w:t>
      </w:r>
      <w:r w:rsidR="00AF76C5" w:rsidRPr="001A4164">
        <w:rPr>
          <w:rFonts w:hint="eastAsia"/>
        </w:rPr>
        <w:t>「</w:t>
      </w:r>
      <w:r w:rsidRPr="001A4164">
        <w:t>此示表寒誤下，因成氣痞之</w:t>
      </w:r>
      <w:r w:rsidR="003A4FE5" w:rsidRPr="001A4164">
        <w:t>證</w:t>
      </w:r>
      <w:r w:rsidRPr="001A4164">
        <w:t>。脈浮而緊，</w:t>
      </w:r>
      <w:r w:rsidR="003A4FE5" w:rsidRPr="001A4164">
        <w:t>證</w:t>
      </w:r>
      <w:r w:rsidR="00EB3FB5">
        <w:rPr>
          <w:rFonts w:hint="eastAsia"/>
        </w:rPr>
        <w:t>象</w:t>
      </w:r>
      <w:r w:rsidRPr="001A4164">
        <w:t>在表，而反下之，表邪內</w:t>
      </w:r>
      <w:r w:rsidRPr="001A4164">
        <w:rPr>
          <w:rFonts w:hint="eastAsia"/>
        </w:rPr>
        <w:t>陷，緊反入裡，水寒氣結，因成寒痞之變。緊入裡者，謂浮緊變為沉緊，雖痞而按之自濡，中無結硬，此非水飲有形之結，故知但氣痞耳。宜小青龍湯者，化水氣</w:t>
      </w:r>
      <w:r w:rsidR="00EB3FB5">
        <w:rPr>
          <w:rFonts w:hint="eastAsia"/>
        </w:rPr>
        <w:t>，</w:t>
      </w:r>
      <w:r w:rsidRPr="001A4164">
        <w:rPr>
          <w:rFonts w:hint="eastAsia"/>
        </w:rPr>
        <w:t>散外寒之劑也。邪由外陷，治之仍令外解。</w:t>
      </w:r>
      <w:r w:rsidR="00AF76C5" w:rsidRPr="001A4164">
        <w:rPr>
          <w:rFonts w:hint="eastAsia"/>
        </w:rPr>
        <w:t>」</w:t>
      </w:r>
    </w:p>
    <w:p w:rsidR="00922288" w:rsidRPr="001A4164" w:rsidRDefault="00922288" w:rsidP="004438E7">
      <w:pPr>
        <w:pStyle w:val="afffff8"/>
        <w:spacing w:after="120"/>
      </w:pPr>
      <w:r w:rsidRPr="001A4164">
        <w:t>按：濡者，軟而兼濕之謂也。小青龍湯</w:t>
      </w:r>
      <w:r w:rsidR="00EB3FB5">
        <w:t>，</w:t>
      </w:r>
      <w:r w:rsidRPr="001A4164">
        <w:t>治傷寒</w:t>
      </w:r>
      <w:r w:rsidR="00EB3FB5">
        <w:t>，</w:t>
      </w:r>
      <w:r w:rsidRPr="001A4164">
        <w:t>心下有水氣，故主之。</w:t>
      </w:r>
    </w:p>
    <w:p w:rsidR="00B507E1" w:rsidRDefault="007D52E9" w:rsidP="007A0E49">
      <w:pPr>
        <w:pStyle w:val="afffffc"/>
        <w:spacing w:after="120"/>
        <w:ind w:firstLine="600"/>
      </w:pPr>
      <w:r>
        <w:t>太陽</w:t>
      </w:r>
      <w:r w:rsidR="00B507E1">
        <w:t>中風，下利</w:t>
      </w:r>
      <w:r w:rsidR="00EB3FB5">
        <w:t>，</w:t>
      </w:r>
      <w:r w:rsidR="00B507E1">
        <w:t>嘔逆，表解者，乃可攻之。若其人</w:t>
      </w:r>
      <w:r w:rsidR="00AF76C5">
        <w:rPr>
          <w:rFonts w:hint="eastAsia"/>
        </w:rPr>
        <w:t>漐漐</w:t>
      </w:r>
      <w:r w:rsidR="00B507E1">
        <w:t>汗出，發作</w:t>
      </w:r>
      <w:r w:rsidR="00B507E1">
        <w:rPr>
          <w:rFonts w:hint="eastAsia"/>
        </w:rPr>
        <w:t>有時，頭痛</w:t>
      </w:r>
      <w:r w:rsidR="00EB3FB5">
        <w:rPr>
          <w:rFonts w:hint="eastAsia"/>
        </w:rPr>
        <w:t>，</w:t>
      </w:r>
      <w:r w:rsidR="00B507E1">
        <w:rPr>
          <w:rFonts w:hint="eastAsia"/>
        </w:rPr>
        <w:t>心下痞滿引脅下痛，乾嘔</w:t>
      </w:r>
      <w:r w:rsidR="00AF76C5">
        <w:rPr>
          <w:rFonts w:hint="eastAsia"/>
        </w:rPr>
        <w:t>，</w:t>
      </w:r>
      <w:r w:rsidR="00B507E1">
        <w:rPr>
          <w:rFonts w:hint="eastAsia"/>
        </w:rPr>
        <w:t>短氣，汗出</w:t>
      </w:r>
      <w:r w:rsidR="00EB3FB5">
        <w:rPr>
          <w:rFonts w:hint="eastAsia"/>
        </w:rPr>
        <w:t>，</w:t>
      </w:r>
      <w:r w:rsidR="00B507E1">
        <w:rPr>
          <w:rFonts w:hint="eastAsia"/>
        </w:rPr>
        <w:t>不惡寒者，此表解</w:t>
      </w:r>
      <w:r w:rsidR="00EB3FB5">
        <w:rPr>
          <w:rFonts w:hint="eastAsia"/>
        </w:rPr>
        <w:t>，</w:t>
      </w:r>
      <w:r w:rsidR="00B507E1">
        <w:rPr>
          <w:rFonts w:hint="eastAsia"/>
        </w:rPr>
        <w:t>裡未和也，十棗湯主之。</w:t>
      </w:r>
    </w:p>
    <w:p w:rsidR="00B507E1" w:rsidRPr="001A4164" w:rsidRDefault="00B507E1" w:rsidP="004438E7">
      <w:pPr>
        <w:pStyle w:val="afffff8"/>
        <w:spacing w:after="120"/>
      </w:pPr>
      <w:r w:rsidRPr="001A4164">
        <w:t>尤在涇曰：</w:t>
      </w:r>
      <w:r w:rsidR="00AF76C5" w:rsidRPr="001A4164">
        <w:rPr>
          <w:rFonts w:hint="eastAsia"/>
        </w:rPr>
        <w:t>「</w:t>
      </w:r>
      <w:r w:rsidRPr="001A4164">
        <w:t>此外中風寒，內有懸飲之</w:t>
      </w:r>
      <w:r w:rsidR="003A4FE5" w:rsidRPr="001A4164">
        <w:t>證</w:t>
      </w:r>
      <w:r w:rsidRPr="001A4164">
        <w:t>，下利</w:t>
      </w:r>
      <w:r w:rsidR="00EB3FB5">
        <w:t>，</w:t>
      </w:r>
      <w:r w:rsidRPr="001A4164">
        <w:t>嘔逆，飲之上攻而復下注也。然必風邪已</w:t>
      </w:r>
      <w:r w:rsidRPr="001A4164">
        <w:rPr>
          <w:rFonts w:hint="eastAsia"/>
        </w:rPr>
        <w:t>解，而後可攻其飲。若其人</w:t>
      </w:r>
      <w:r w:rsidR="00AF76C5" w:rsidRPr="001A4164">
        <w:rPr>
          <w:rFonts w:hint="eastAsia"/>
        </w:rPr>
        <w:t>漐漐</w:t>
      </w:r>
      <w:r w:rsidRPr="001A4164">
        <w:rPr>
          <w:rFonts w:hint="eastAsia"/>
        </w:rPr>
        <w:t>汗出而不惡寒，為表</w:t>
      </w:r>
      <w:r w:rsidR="00EB3FB5">
        <w:rPr>
          <w:rFonts w:hint="eastAsia"/>
        </w:rPr>
        <w:t>已</w:t>
      </w:r>
      <w:r w:rsidRPr="001A4164">
        <w:rPr>
          <w:rFonts w:hint="eastAsia"/>
        </w:rPr>
        <w:t>解</w:t>
      </w:r>
      <w:r w:rsidR="00AF76C5" w:rsidRPr="001A4164">
        <w:rPr>
          <w:rFonts w:hint="eastAsia"/>
        </w:rPr>
        <w:t>。</w:t>
      </w:r>
      <w:r w:rsidRPr="001A4164">
        <w:rPr>
          <w:rFonts w:hint="eastAsia"/>
        </w:rPr>
        <w:t>心下痞，硬滿，引脅下痛，乾嘔</w:t>
      </w:r>
      <w:r w:rsidR="00EB3FB5">
        <w:rPr>
          <w:rFonts w:hint="eastAsia"/>
        </w:rPr>
        <w:t>，</w:t>
      </w:r>
      <w:r w:rsidRPr="001A4164">
        <w:rPr>
          <w:rFonts w:hint="eastAsia"/>
        </w:rPr>
        <w:t>短氣，為裡未和</w:t>
      </w:r>
      <w:r w:rsidR="00AF76C5" w:rsidRPr="001A4164">
        <w:rPr>
          <w:rFonts w:hint="eastAsia"/>
        </w:rPr>
        <w:t>。</w:t>
      </w:r>
      <w:r w:rsidRPr="001A4164">
        <w:rPr>
          <w:rFonts w:hint="eastAsia"/>
        </w:rPr>
        <w:t>雖頭痛而發作有時，知非風邪在經，而是飲氣上攻也。故宜十棗湯</w:t>
      </w:r>
      <w:r w:rsidR="00EB3FB5">
        <w:rPr>
          <w:rFonts w:hint="eastAsia"/>
        </w:rPr>
        <w:t>，</w:t>
      </w:r>
      <w:r w:rsidRPr="001A4164">
        <w:rPr>
          <w:rFonts w:hint="eastAsia"/>
        </w:rPr>
        <w:t>下氣逐飲。</w:t>
      </w:r>
      <w:r w:rsidR="00AF76C5" w:rsidRPr="001A4164">
        <w:rPr>
          <w:rFonts w:hint="eastAsia"/>
        </w:rPr>
        <w:t>」</w:t>
      </w:r>
    </w:p>
    <w:p w:rsidR="00B507E1" w:rsidRPr="001A4164" w:rsidRDefault="00B507E1" w:rsidP="004438E7">
      <w:pPr>
        <w:pStyle w:val="afffff8"/>
        <w:spacing w:after="120"/>
      </w:pPr>
      <w:r w:rsidRPr="001A4164">
        <w:lastRenderedPageBreak/>
        <w:t>程郊倩曰：</w:t>
      </w:r>
      <w:r w:rsidR="00AF76C5" w:rsidRPr="001A4164">
        <w:rPr>
          <w:rFonts w:hint="eastAsia"/>
        </w:rPr>
        <w:t>「</w:t>
      </w:r>
      <w:r w:rsidRPr="001A4164">
        <w:t>水飲內停而風鼓之，則中氣乖張，故有下利</w:t>
      </w:r>
      <w:r w:rsidR="00EB3FB5">
        <w:t>、</w:t>
      </w:r>
      <w:r w:rsidRPr="001A4164">
        <w:t>嘔逆</w:t>
      </w:r>
      <w:r w:rsidR="00EB3FB5">
        <w:t>，</w:t>
      </w:r>
      <w:r w:rsidR="003A4FE5" w:rsidRPr="001A4164">
        <w:t>證</w:t>
      </w:r>
      <w:r w:rsidRPr="001A4164">
        <w:t>似乎霍亂者，徒是水而無</w:t>
      </w:r>
      <w:r w:rsidRPr="001A4164">
        <w:rPr>
          <w:rFonts w:hint="eastAsia"/>
        </w:rPr>
        <w:t>風，必不見此，故攻裡必先解表。此處之痞，不甚異於水結胸，無形之水不復流動，</w:t>
      </w:r>
      <w:r w:rsidR="00EB3FB5">
        <w:rPr>
          <w:rFonts w:hint="eastAsia"/>
        </w:rPr>
        <w:t>已</w:t>
      </w:r>
      <w:r w:rsidRPr="001A4164">
        <w:rPr>
          <w:rFonts w:hint="eastAsia"/>
        </w:rPr>
        <w:t>經膠固為有形矣。其不用陷胸</w:t>
      </w:r>
      <w:r w:rsidR="00EB3FB5">
        <w:rPr>
          <w:rFonts w:hint="eastAsia"/>
        </w:rPr>
        <w:t>，</w:t>
      </w:r>
      <w:r w:rsidRPr="001A4164">
        <w:rPr>
          <w:rFonts w:hint="eastAsia"/>
        </w:rPr>
        <w:t>用十棗者，從胸與脅分也。</w:t>
      </w:r>
      <w:r w:rsidR="00AF76C5" w:rsidRPr="001A4164">
        <w:rPr>
          <w:rFonts w:hint="eastAsia"/>
        </w:rPr>
        <w:t>」</w:t>
      </w:r>
    </w:p>
    <w:p w:rsidR="00B507E1" w:rsidRDefault="00B507E1" w:rsidP="007A0E49">
      <w:pPr>
        <w:pStyle w:val="afffffc"/>
        <w:spacing w:after="120"/>
        <w:ind w:firstLine="600"/>
      </w:pPr>
      <w:r>
        <w:t>十棗湯方</w:t>
      </w:r>
    </w:p>
    <w:p w:rsidR="00B507E1" w:rsidRDefault="00B507E1" w:rsidP="007A0E49">
      <w:pPr>
        <w:pStyle w:val="afffffc"/>
        <w:spacing w:after="120"/>
        <w:ind w:firstLine="600"/>
      </w:pPr>
      <w:r>
        <w:t>芫花（熬）</w:t>
      </w:r>
      <w:r w:rsidR="005613C3">
        <w:rPr>
          <w:rFonts w:hint="eastAsia"/>
        </w:rPr>
        <w:t>、</w:t>
      </w:r>
      <w:r>
        <w:t>甘遂</w:t>
      </w:r>
      <w:r w:rsidR="005613C3">
        <w:rPr>
          <w:rFonts w:hint="eastAsia"/>
        </w:rPr>
        <w:t>、</w:t>
      </w:r>
      <w:r>
        <w:t>大戟</w:t>
      </w:r>
      <w:r w:rsidR="005613C3">
        <w:rPr>
          <w:rFonts w:hint="eastAsia"/>
        </w:rPr>
        <w:t>。</w:t>
      </w:r>
    </w:p>
    <w:p w:rsidR="00B507E1" w:rsidRDefault="00B507E1" w:rsidP="007A0E49">
      <w:pPr>
        <w:pStyle w:val="afffffc"/>
        <w:spacing w:after="120"/>
        <w:ind w:firstLine="600"/>
      </w:pPr>
      <w:r>
        <w:t>上三味，各等分，別搗為散，以水</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半，先煮大棗肥者十枚，</w:t>
      </w:r>
      <w:r>
        <w:rPr>
          <w:rFonts w:hint="eastAsia"/>
        </w:rPr>
        <w:t>取八合，去滓，內藥末，強人服一錢匕，</w:t>
      </w:r>
      <w:r w:rsidR="005613C3">
        <w:rPr>
          <w:rFonts w:hint="eastAsia"/>
        </w:rPr>
        <w:t>羸</w:t>
      </w:r>
      <w:r>
        <w:rPr>
          <w:rFonts w:hint="eastAsia"/>
        </w:rPr>
        <w:t>者服半錢匕，溫服之。平旦服，若下少，病不除者，明日更服加半錢，得快下利後，糜粥自養。</w:t>
      </w:r>
    </w:p>
    <w:p w:rsidR="00B507E1" w:rsidRPr="001A4164" w:rsidRDefault="00B507E1" w:rsidP="004438E7">
      <w:pPr>
        <w:pStyle w:val="afffff8"/>
        <w:spacing w:after="120"/>
      </w:pPr>
      <w:r w:rsidRPr="001A4164">
        <w:t>《宣明論》：</w:t>
      </w:r>
      <w:r w:rsidR="009C222F" w:rsidRPr="001A4164">
        <w:rPr>
          <w:rFonts w:hint="eastAsia"/>
        </w:rPr>
        <w:t>「</w:t>
      </w:r>
      <w:r w:rsidRPr="001A4164">
        <w:t>芫花慢炒變色。仲景鄉語</w:t>
      </w:r>
      <w:r w:rsidR="009C222F" w:rsidRPr="001A4164">
        <w:rPr>
          <w:rFonts w:hint="eastAsia"/>
        </w:rPr>
        <w:t>云：『</w:t>
      </w:r>
      <w:r w:rsidRPr="001A4164">
        <w:t>炒作熬</w:t>
      </w:r>
      <w:r w:rsidR="009C222F" w:rsidRPr="001A4164">
        <w:rPr>
          <w:rFonts w:hint="eastAsia"/>
        </w:rPr>
        <w:t>。』</w:t>
      </w:r>
      <w:r w:rsidRPr="001A4164">
        <w:t>下凡言熬者，皆</w:t>
      </w:r>
      <w:r w:rsidR="009C222F" w:rsidRPr="001A4164">
        <w:rPr>
          <w:rFonts w:hint="eastAsia"/>
        </w:rPr>
        <w:t>乾</w:t>
      </w:r>
      <w:r w:rsidRPr="001A4164">
        <w:t>炒也。</w:t>
      </w:r>
      <w:r w:rsidR="009C222F" w:rsidRPr="001A4164">
        <w:rPr>
          <w:rFonts w:hint="eastAsia"/>
        </w:rPr>
        <w:t>」</w:t>
      </w:r>
    </w:p>
    <w:p w:rsidR="00B507E1" w:rsidRPr="001A4164" w:rsidRDefault="00B507E1" w:rsidP="004438E7">
      <w:pPr>
        <w:pStyle w:val="afffff8"/>
        <w:spacing w:after="120"/>
      </w:pPr>
      <w:r w:rsidRPr="001A4164">
        <w:t>《千金方》：</w:t>
      </w:r>
      <w:r w:rsidR="009C222F" w:rsidRPr="001A4164">
        <w:rPr>
          <w:rFonts w:hint="eastAsia"/>
        </w:rPr>
        <w:t>「</w:t>
      </w:r>
      <w:r w:rsidRPr="001A4164">
        <w:t>錢匕者，以大錢上</w:t>
      </w:r>
      <w:r w:rsidR="00EB3FB5">
        <w:t>，</w:t>
      </w:r>
      <w:r w:rsidRPr="001A4164">
        <w:t>全抄之。若</w:t>
      </w:r>
      <w:r w:rsidR="009C222F" w:rsidRPr="001A4164">
        <w:rPr>
          <w:rFonts w:hint="eastAsia"/>
        </w:rPr>
        <w:t>云</w:t>
      </w:r>
      <w:r w:rsidRPr="001A4164">
        <w:t>半錢匕者，則是一錢抄取一邊爾。並用五</w:t>
      </w:r>
      <w:r w:rsidRPr="001A4164">
        <w:rPr>
          <w:rFonts w:hint="eastAsia"/>
        </w:rPr>
        <w:t>銖錢也。</w:t>
      </w:r>
      <w:r w:rsidR="009C222F" w:rsidRPr="001A4164">
        <w:rPr>
          <w:rFonts w:hint="eastAsia"/>
        </w:rPr>
        <w:t>」</w:t>
      </w:r>
    </w:p>
    <w:p w:rsidR="00B507E1" w:rsidRPr="001A4164" w:rsidRDefault="00B507E1" w:rsidP="004438E7">
      <w:pPr>
        <w:pStyle w:val="afffff8"/>
        <w:spacing w:after="120"/>
      </w:pPr>
      <w:r w:rsidRPr="001A4164">
        <w:t>吳遵程曰：</w:t>
      </w:r>
      <w:r w:rsidR="009C222F" w:rsidRPr="001A4164">
        <w:rPr>
          <w:rFonts w:hint="eastAsia"/>
        </w:rPr>
        <w:t>「</w:t>
      </w:r>
      <w:r w:rsidRPr="001A4164">
        <w:t>一錢匕者，匕者</w:t>
      </w:r>
      <w:r w:rsidR="00EB3FB5">
        <w:t>，</w:t>
      </w:r>
      <w:r w:rsidRPr="001A4164">
        <w:t>匙也。謂錢大之匙也。</w:t>
      </w:r>
      <w:r w:rsidR="009C222F" w:rsidRPr="001A4164">
        <w:rPr>
          <w:rFonts w:hint="eastAsia"/>
        </w:rPr>
        <w:t>」</w:t>
      </w:r>
    </w:p>
    <w:p w:rsidR="00B507E1" w:rsidRPr="001A4164" w:rsidRDefault="00B507E1" w:rsidP="004438E7">
      <w:pPr>
        <w:pStyle w:val="afffff8"/>
        <w:spacing w:after="120"/>
      </w:pPr>
      <w:r w:rsidRPr="001A4164">
        <w:t>《傷寒論識》：</w:t>
      </w:r>
      <w:r w:rsidR="009C222F" w:rsidRPr="001A4164">
        <w:rPr>
          <w:rFonts w:hint="eastAsia"/>
        </w:rPr>
        <w:t>「</w:t>
      </w:r>
      <w:r w:rsidRPr="001A4164">
        <w:t>平旦服者，不過於空心恣利之意。陶氏曰：</w:t>
      </w:r>
      <w:r w:rsidR="009C222F" w:rsidRPr="001A4164">
        <w:rPr>
          <w:rFonts w:hint="eastAsia"/>
        </w:rPr>
        <w:t>『</w:t>
      </w:r>
      <w:r w:rsidRPr="001A4164">
        <w:t>毒利藥皆需空服。</w:t>
      </w:r>
      <w:r w:rsidR="009C222F" w:rsidRPr="001A4164">
        <w:rPr>
          <w:rFonts w:hint="eastAsia"/>
        </w:rPr>
        <w:t>』</w:t>
      </w:r>
      <w:r w:rsidRPr="001A4164">
        <w:t>孫氏曰：</w:t>
      </w:r>
      <w:r w:rsidR="009C222F" w:rsidRPr="001A4164">
        <w:rPr>
          <w:rFonts w:hint="eastAsia"/>
        </w:rPr>
        <w:t>『</w:t>
      </w:r>
      <w:r w:rsidRPr="001A4164">
        <w:rPr>
          <w:rFonts w:hint="eastAsia"/>
        </w:rPr>
        <w:t>凡服利藥，欲得侵早。</w:t>
      </w:r>
      <w:r w:rsidR="009C222F" w:rsidRPr="001A4164">
        <w:rPr>
          <w:rFonts w:hint="eastAsia"/>
        </w:rPr>
        <w:t>』</w:t>
      </w:r>
      <w:r w:rsidRPr="001A4164">
        <w:rPr>
          <w:rFonts w:hint="eastAsia"/>
        </w:rPr>
        <w:t>並可</w:t>
      </w:r>
      <w:r w:rsidR="00AC20E6" w:rsidRPr="001A4164">
        <w:rPr>
          <w:rFonts w:hint="eastAsia"/>
        </w:rPr>
        <w:t>徵</w:t>
      </w:r>
      <w:r w:rsidRPr="001A4164">
        <w:rPr>
          <w:rFonts w:hint="eastAsia"/>
        </w:rPr>
        <w:t>焉。</w:t>
      </w:r>
      <w:r w:rsidR="009C222F" w:rsidRPr="001A4164">
        <w:rPr>
          <w:rFonts w:hint="eastAsia"/>
        </w:rPr>
        <w:t>」</w:t>
      </w:r>
    </w:p>
    <w:p w:rsidR="00B507E1" w:rsidRPr="001A4164" w:rsidRDefault="00B507E1" w:rsidP="004438E7">
      <w:pPr>
        <w:pStyle w:val="afffff8"/>
        <w:spacing w:after="120"/>
      </w:pPr>
      <w:r w:rsidRPr="001A4164">
        <w:t>《傷寒考》：</w:t>
      </w:r>
      <w:r w:rsidR="009C222F" w:rsidRPr="001A4164">
        <w:rPr>
          <w:rFonts w:hint="eastAsia"/>
        </w:rPr>
        <w:t>「</w:t>
      </w:r>
      <w:r w:rsidRPr="001A4164">
        <w:t>傷寒論有青龍、白虎、真武三方，而無朱雀湯，近檢《外</w:t>
      </w:r>
      <w:r w:rsidR="00364366" w:rsidRPr="001A4164">
        <w:t>臺</w:t>
      </w:r>
      <w:r w:rsidRPr="001A4164">
        <w:t>秘要》適見朱</w:t>
      </w:r>
      <w:r w:rsidRPr="001A4164">
        <w:rPr>
          <w:rFonts w:hint="eastAsia"/>
        </w:rPr>
        <w:t>雀湯名。因考其方，即十棗湯也，此知朱雀是十棗之別稱。</w:t>
      </w:r>
      <w:r w:rsidR="009C222F" w:rsidRPr="001A4164">
        <w:rPr>
          <w:rFonts w:hint="eastAsia"/>
        </w:rPr>
        <w:t>」</w:t>
      </w:r>
    </w:p>
    <w:p w:rsidR="00B507E1" w:rsidRPr="001A4164" w:rsidRDefault="00484566" w:rsidP="004438E7">
      <w:pPr>
        <w:pStyle w:val="afffff8"/>
        <w:spacing w:after="120"/>
      </w:pPr>
      <w:r w:rsidRPr="001A4164">
        <w:t>尤在涇</w:t>
      </w:r>
      <w:r w:rsidR="00B507E1" w:rsidRPr="001A4164">
        <w:t>曰：</w:t>
      </w:r>
      <w:r w:rsidR="009C222F" w:rsidRPr="001A4164">
        <w:rPr>
          <w:rFonts w:hint="eastAsia"/>
        </w:rPr>
        <w:t>「</w:t>
      </w:r>
      <w:r w:rsidR="00B507E1" w:rsidRPr="001A4164">
        <w:t>金匱云：</w:t>
      </w:r>
      <w:r w:rsidR="009C222F" w:rsidRPr="001A4164">
        <w:rPr>
          <w:rFonts w:hint="eastAsia"/>
        </w:rPr>
        <w:t>『</w:t>
      </w:r>
      <w:r w:rsidR="00B507E1" w:rsidRPr="001A4164">
        <w:t>飲後水流在脅下，咳唾引痛</w:t>
      </w:r>
      <w:r w:rsidR="009C222F" w:rsidRPr="001A4164">
        <w:rPr>
          <w:rFonts w:hint="eastAsia"/>
        </w:rPr>
        <w:t>，</w:t>
      </w:r>
      <w:r w:rsidR="00B507E1" w:rsidRPr="001A4164">
        <w:t>謂之懸飲，病懸飲者，十棗湯主之。</w:t>
      </w:r>
      <w:r w:rsidR="009C222F" w:rsidRPr="001A4164">
        <w:rPr>
          <w:rFonts w:hint="eastAsia"/>
        </w:rPr>
        <w:t>』</w:t>
      </w:r>
      <w:r w:rsidR="00B507E1" w:rsidRPr="001A4164">
        <w:t>此</w:t>
      </w:r>
      <w:r w:rsidR="00B507E1" w:rsidRPr="001A4164">
        <w:rPr>
          <w:rFonts w:hint="eastAsia"/>
        </w:rPr>
        <w:t>心下痞，硬滿，引脅下痛，所以知其懸飲也。懸飲非攻不去，芫花、甘遂、大戟並逐飲之峻藥，而欲攻其飲必顧其正，大棗甘溫以益中氣，使不受藥毒也。</w:t>
      </w:r>
      <w:r w:rsidR="009C222F" w:rsidRPr="001A4164">
        <w:rPr>
          <w:rFonts w:hint="eastAsia"/>
        </w:rPr>
        <w:t>」</w:t>
      </w:r>
    </w:p>
    <w:p w:rsidR="00B507E1" w:rsidRPr="001A4164" w:rsidRDefault="00B507E1" w:rsidP="004438E7">
      <w:pPr>
        <w:pStyle w:val="afffff8"/>
        <w:spacing w:after="120"/>
      </w:pPr>
      <w:r w:rsidRPr="001A4164">
        <w:t>柯韻伯曰：</w:t>
      </w:r>
      <w:r w:rsidR="009C222F" w:rsidRPr="001A4164">
        <w:rPr>
          <w:rFonts w:hint="eastAsia"/>
        </w:rPr>
        <w:t>「</w:t>
      </w:r>
      <w:r w:rsidRPr="001A4164">
        <w:t>仲景利水之劑種種不同，此其最峻者也。凡水氣為患，或喘、或咳、或利、</w:t>
      </w:r>
      <w:r w:rsidRPr="001A4164">
        <w:rPr>
          <w:rFonts w:hint="eastAsia"/>
        </w:rPr>
        <w:t>或吐、或吐利而無汗，病一處而已，此則外走皮毛而汗出，內走咽喉而嘔逆，下走腸胃而下利，水邪之泛溢者，既浩浩莫御矣。且頭痛</w:t>
      </w:r>
      <w:r w:rsidR="00EB3FB5">
        <w:rPr>
          <w:rFonts w:hint="eastAsia"/>
        </w:rPr>
        <w:t>，</w:t>
      </w:r>
      <w:r w:rsidRPr="001A4164">
        <w:rPr>
          <w:rFonts w:hint="eastAsia"/>
        </w:rPr>
        <w:t>短氣，心腹、脅下皆痞硬滿痛，是水邪尚留結於中，三焦升降之氣隔拒而難通也。表邪已罷，非汗散所宜，裡邪充斥，又非滲</w:t>
      </w:r>
      <w:r w:rsidR="00E45F02" w:rsidRPr="001A4164">
        <w:rPr>
          <w:rFonts w:hint="eastAsia"/>
        </w:rPr>
        <w:t>泄</w:t>
      </w:r>
      <w:r w:rsidRPr="001A4164">
        <w:rPr>
          <w:rFonts w:hint="eastAsia"/>
        </w:rPr>
        <w:t>之品所能治，非選利水之至銳者以直折之，中氣不支</w:t>
      </w:r>
      <w:r w:rsidR="009C222F" w:rsidRPr="001A4164">
        <w:rPr>
          <w:rFonts w:hint="eastAsia"/>
        </w:rPr>
        <w:t>，</w:t>
      </w:r>
      <w:r w:rsidRPr="001A4164">
        <w:rPr>
          <w:rFonts w:hint="eastAsia"/>
        </w:rPr>
        <w:t>亡可立待矣。甘逐、芫花、大戟皆辛苦氣寒而秉性最毒，並舉而任之，氣同味合，相須相濟，決瀆而大下，一舉而水患可平矣。然邪之所湊</w:t>
      </w:r>
      <w:r w:rsidR="009C222F" w:rsidRPr="001A4164">
        <w:rPr>
          <w:rFonts w:hint="eastAsia"/>
        </w:rPr>
        <w:t>，</w:t>
      </w:r>
      <w:r w:rsidRPr="001A4164">
        <w:rPr>
          <w:rFonts w:hint="eastAsia"/>
        </w:rPr>
        <w:t>其氣必虛，而毒藥攻邪，脾胃必弱，使無健脾調胃之品主宰其間，邪氣盡而元氣亦隨之盡。故選棗之大肥者為君，預培脾土之虛，且制水勢之橫，又和諸藥之毒，既不使邪氣之盛而不制，又不使元氣之虛而不支，此仲景立方之盡</w:t>
      </w:r>
      <w:r w:rsidRPr="001A4164">
        <w:rPr>
          <w:rFonts w:hint="eastAsia"/>
        </w:rPr>
        <w:lastRenderedPageBreak/>
        <w:t>善也。</w:t>
      </w:r>
      <w:r w:rsidR="009C222F" w:rsidRPr="001A4164">
        <w:rPr>
          <w:rFonts w:hint="eastAsia"/>
        </w:rPr>
        <w:t>」</w:t>
      </w:r>
    </w:p>
    <w:p w:rsidR="00B507E1" w:rsidRPr="001A4164" w:rsidRDefault="00B507E1" w:rsidP="004438E7">
      <w:pPr>
        <w:pStyle w:val="afffff8"/>
        <w:spacing w:after="120"/>
      </w:pPr>
      <w:r w:rsidRPr="001A4164">
        <w:t>李時珍曰：</w:t>
      </w:r>
      <w:r w:rsidR="009C222F" w:rsidRPr="001A4164">
        <w:rPr>
          <w:rFonts w:hint="eastAsia"/>
        </w:rPr>
        <w:t>「</w:t>
      </w:r>
      <w:r w:rsidRPr="001A4164">
        <w:t>張仲景治傷寒</w:t>
      </w:r>
      <w:r w:rsidR="00433FDA">
        <w:t>，</w:t>
      </w:r>
      <w:r w:rsidRPr="001A4164">
        <w:t>太陽</w:t>
      </w:r>
      <w:r w:rsidR="003A4FE5" w:rsidRPr="001A4164">
        <w:t>證</w:t>
      </w:r>
      <w:r w:rsidR="00433FDA">
        <w:t>，</w:t>
      </w:r>
      <w:r w:rsidRPr="001A4164">
        <w:t>表不解，心下有水氣，乾嘔</w:t>
      </w:r>
      <w:r w:rsidR="00433FDA">
        <w:t>，</w:t>
      </w:r>
      <w:r w:rsidRPr="001A4164">
        <w:t>發熱而咳，或喘</w:t>
      </w:r>
      <w:r w:rsidR="00433FDA">
        <w:t>，</w:t>
      </w:r>
      <w:r w:rsidRPr="001A4164">
        <w:t>或利者</w:t>
      </w:r>
      <w:r w:rsidR="009C222F" w:rsidRPr="001A4164">
        <w:rPr>
          <w:rFonts w:hint="eastAsia"/>
        </w:rPr>
        <w:t>，</w:t>
      </w:r>
      <w:r w:rsidRPr="001A4164">
        <w:rPr>
          <w:rFonts w:hint="eastAsia"/>
        </w:rPr>
        <w:t>小青龍湯主之。若表已解，有時頭痛</w:t>
      </w:r>
      <w:r w:rsidR="00EB3FB5">
        <w:rPr>
          <w:rFonts w:hint="eastAsia"/>
        </w:rPr>
        <w:t>，</w:t>
      </w:r>
      <w:r w:rsidRPr="001A4164">
        <w:rPr>
          <w:rFonts w:hint="eastAsia"/>
        </w:rPr>
        <w:t>出汗，不惡寒，心下有水氣，乾嘔痛引兩脅，或嘔</w:t>
      </w:r>
      <w:r w:rsidR="00EB3FB5">
        <w:rPr>
          <w:rFonts w:hint="eastAsia"/>
        </w:rPr>
        <w:t>，</w:t>
      </w:r>
      <w:r w:rsidRPr="001A4164">
        <w:rPr>
          <w:rFonts w:hint="eastAsia"/>
        </w:rPr>
        <w:t>或咳者，十棗湯主之。蓋小青龍治未發散表邪，使水氣自毛竅而出，乃《內經》所謂開鬼門法也。十棗湯驅逐裡邪，使水氣自大小便而</w:t>
      </w:r>
      <w:r w:rsidR="00E45F02" w:rsidRPr="001A4164">
        <w:rPr>
          <w:rFonts w:hint="eastAsia"/>
        </w:rPr>
        <w:t>泄</w:t>
      </w:r>
      <w:r w:rsidRPr="001A4164">
        <w:rPr>
          <w:rFonts w:hint="eastAsia"/>
        </w:rPr>
        <w:t>，乃《內經》所謂潔淨府、去苑陳莝法也。</w:t>
      </w:r>
      <w:r w:rsidR="009C222F" w:rsidRPr="001A4164">
        <w:rPr>
          <w:rFonts w:hint="eastAsia"/>
        </w:rPr>
        <w:t>」</w:t>
      </w:r>
    </w:p>
    <w:p w:rsidR="00B507E1" w:rsidRPr="001A4164" w:rsidRDefault="00B507E1" w:rsidP="004438E7">
      <w:pPr>
        <w:pStyle w:val="afffff8"/>
        <w:spacing w:after="120"/>
      </w:pPr>
      <w:r w:rsidRPr="001A4164">
        <w:t>《金匱要略》：</w:t>
      </w:r>
      <w:r w:rsidR="009C222F" w:rsidRPr="001A4164">
        <w:rPr>
          <w:rFonts w:hint="eastAsia"/>
        </w:rPr>
        <w:t>「</w:t>
      </w:r>
      <w:r w:rsidRPr="001A4164">
        <w:t>病懸飲者，十棗湯主之</w:t>
      </w:r>
      <w:r w:rsidR="009C222F" w:rsidRPr="001A4164">
        <w:rPr>
          <w:rFonts w:hint="eastAsia"/>
        </w:rPr>
        <w:t>。</w:t>
      </w:r>
      <w:r w:rsidRPr="001A4164">
        <w:t>咳家</w:t>
      </w:r>
      <w:r w:rsidR="009C222F" w:rsidRPr="001A4164">
        <w:rPr>
          <w:rFonts w:hint="eastAsia"/>
        </w:rPr>
        <w:t>，</w:t>
      </w:r>
      <w:r w:rsidRPr="001A4164">
        <w:t>其脈弦，為有水，十棗湯主之</w:t>
      </w:r>
      <w:r w:rsidR="009C222F" w:rsidRPr="001A4164">
        <w:rPr>
          <w:rFonts w:hint="eastAsia"/>
        </w:rPr>
        <w:t>。</w:t>
      </w:r>
      <w:r w:rsidRPr="001A4164">
        <w:t>支飲家</w:t>
      </w:r>
      <w:r w:rsidR="009C222F" w:rsidRPr="001A4164">
        <w:rPr>
          <w:rFonts w:hint="eastAsia"/>
        </w:rPr>
        <w:t>，</w:t>
      </w:r>
      <w:r w:rsidRPr="001A4164">
        <w:t>咳</w:t>
      </w:r>
      <w:r w:rsidRPr="001A4164">
        <w:rPr>
          <w:rFonts w:hint="eastAsia"/>
        </w:rPr>
        <w:t>煩，胸中痛者，不卒死，至一百日或一歲，宜十棗湯。</w:t>
      </w:r>
      <w:r w:rsidR="009C222F" w:rsidRPr="001A4164">
        <w:rPr>
          <w:rFonts w:hint="eastAsia"/>
        </w:rPr>
        <w:t>」</w:t>
      </w:r>
    </w:p>
    <w:p w:rsidR="00B507E1" w:rsidRPr="001A4164" w:rsidRDefault="00B507E1" w:rsidP="004438E7">
      <w:pPr>
        <w:pStyle w:val="afffff8"/>
        <w:spacing w:after="120"/>
      </w:pPr>
      <w:r w:rsidRPr="001A4164">
        <w:t>《外</w:t>
      </w:r>
      <w:r w:rsidR="00364366" w:rsidRPr="001A4164">
        <w:t>臺</w:t>
      </w:r>
      <w:r w:rsidRPr="001A4164">
        <w:t>秘要》：</w:t>
      </w:r>
      <w:r w:rsidR="009C222F" w:rsidRPr="001A4164">
        <w:rPr>
          <w:rFonts w:hint="eastAsia"/>
        </w:rPr>
        <w:t>「</w:t>
      </w:r>
      <w:r w:rsidRPr="001A4164">
        <w:t>深師朱雀湯，療久病癖飲，停痰不消，在胸膈上液液，時頭弦痛、苦</w:t>
      </w:r>
      <w:r w:rsidRPr="001A4164">
        <w:rPr>
          <w:rFonts w:hint="eastAsia"/>
        </w:rPr>
        <w:t>攣、眼暗，身體、手足、十指甲盡黃，亦療脅下支滿，咳輒引脅下痛。（即本方。）</w:t>
      </w:r>
      <w:r w:rsidR="009C222F" w:rsidRPr="001A4164">
        <w:rPr>
          <w:rFonts w:hint="eastAsia"/>
        </w:rPr>
        <w:t>」</w:t>
      </w:r>
    </w:p>
    <w:p w:rsidR="00B507E1" w:rsidRPr="001A4164" w:rsidRDefault="00B507E1" w:rsidP="004438E7">
      <w:pPr>
        <w:pStyle w:val="afffff8"/>
        <w:spacing w:after="120"/>
      </w:pPr>
      <w:r w:rsidRPr="001A4164">
        <w:t>《總病論》：</w:t>
      </w:r>
      <w:r w:rsidR="009C222F" w:rsidRPr="001A4164">
        <w:rPr>
          <w:rFonts w:hint="eastAsia"/>
        </w:rPr>
        <w:t>「</w:t>
      </w:r>
      <w:r w:rsidRPr="001A4164">
        <w:t>咳而脅下痛，此為有飲，宜十棗湯。</w:t>
      </w:r>
      <w:r w:rsidR="009C222F" w:rsidRPr="001A4164">
        <w:rPr>
          <w:rFonts w:hint="eastAsia"/>
        </w:rPr>
        <w:t>」</w:t>
      </w:r>
    </w:p>
    <w:p w:rsidR="00B507E1" w:rsidRPr="001A4164" w:rsidRDefault="00B507E1" w:rsidP="004438E7">
      <w:pPr>
        <w:pStyle w:val="afffff8"/>
        <w:spacing w:after="120"/>
      </w:pPr>
      <w:r w:rsidRPr="001A4164">
        <w:t>《活人書》：</w:t>
      </w:r>
      <w:r w:rsidR="009C222F" w:rsidRPr="001A4164">
        <w:rPr>
          <w:rFonts w:hint="eastAsia"/>
        </w:rPr>
        <w:t>「</w:t>
      </w:r>
      <w:r w:rsidRPr="001A4164">
        <w:t>身體涼，表</w:t>
      </w:r>
      <w:r w:rsidR="003A4FE5" w:rsidRPr="001A4164">
        <w:t>證</w:t>
      </w:r>
      <w:r w:rsidRPr="001A4164">
        <w:t>罷，咳而脅下痛，為裡有水，十棗湯主之。用此湯合下不</w:t>
      </w:r>
      <w:r w:rsidRPr="001A4164">
        <w:rPr>
          <w:rFonts w:hint="eastAsia"/>
        </w:rPr>
        <w:t>下，令人脹滿，通身浮腫而死。</w:t>
      </w:r>
      <w:r w:rsidR="009C222F" w:rsidRPr="001A4164">
        <w:rPr>
          <w:rFonts w:hint="eastAsia"/>
        </w:rPr>
        <w:t>」</w:t>
      </w:r>
    </w:p>
    <w:p w:rsidR="00B507E1" w:rsidRPr="001A4164" w:rsidRDefault="00B507E1" w:rsidP="004438E7">
      <w:pPr>
        <w:pStyle w:val="afffff8"/>
        <w:spacing w:after="120"/>
      </w:pPr>
      <w:r w:rsidRPr="001A4164">
        <w:t>《宣明論》：</w:t>
      </w:r>
      <w:r w:rsidR="009C222F" w:rsidRPr="001A4164">
        <w:rPr>
          <w:rFonts w:hint="eastAsia"/>
        </w:rPr>
        <w:t>「</w:t>
      </w:r>
      <w:r w:rsidRPr="001A4164">
        <w:t>此湯兼下水腫腹脹，並酒食積，腸垢積滯，</w:t>
      </w:r>
      <w:r w:rsidR="009C222F" w:rsidRPr="001A4164">
        <w:rPr>
          <w:rFonts w:hint="eastAsia"/>
        </w:rPr>
        <w:t>痃</w:t>
      </w:r>
      <w:r w:rsidRPr="001A4164">
        <w:t>癖堅積，蓄熱暴痛，瘧氣久</w:t>
      </w:r>
      <w:r w:rsidRPr="001A4164">
        <w:rPr>
          <w:rFonts w:hint="eastAsia"/>
        </w:rPr>
        <w:t>不已，或表之正氣與邪熱並甚於裡，熱極似陰，反寒戰，表氣入裡，陽厥極深，脈微而絕</w:t>
      </w:r>
      <w:r w:rsidR="009C222F" w:rsidRPr="001A4164">
        <w:rPr>
          <w:rFonts w:hint="eastAsia"/>
        </w:rPr>
        <w:t>，</w:t>
      </w:r>
      <w:r w:rsidRPr="001A4164">
        <w:rPr>
          <w:rFonts w:hint="eastAsia"/>
        </w:rPr>
        <w:t>並風熱燥甚，結於下焦，大小便不通，實熱腰痛，及小兒熱結，乳癖，積熱作，發風潮搐，斑疹熱毒不能了絕者。</w:t>
      </w:r>
      <w:r w:rsidR="009C222F" w:rsidRPr="001A4164">
        <w:rPr>
          <w:rFonts w:hint="eastAsia"/>
        </w:rPr>
        <w:t>」</w:t>
      </w:r>
    </w:p>
    <w:p w:rsidR="00B507E1" w:rsidRPr="001A4164" w:rsidRDefault="00B507E1" w:rsidP="004438E7">
      <w:pPr>
        <w:pStyle w:val="afffff8"/>
        <w:spacing w:after="120"/>
      </w:pPr>
      <w:r w:rsidRPr="001A4164">
        <w:t>《資生篇》：</w:t>
      </w:r>
      <w:r w:rsidR="009C222F" w:rsidRPr="001A4164">
        <w:rPr>
          <w:rFonts w:hint="eastAsia"/>
        </w:rPr>
        <w:t>「</w:t>
      </w:r>
      <w:r w:rsidRPr="001A4164">
        <w:t>十棗湯</w:t>
      </w:r>
      <w:r w:rsidR="00433FDA">
        <w:t>，</w:t>
      </w:r>
      <w:r w:rsidRPr="001A4164">
        <w:t>治胃聚支飲。</w:t>
      </w:r>
      <w:r w:rsidR="009C222F" w:rsidRPr="001A4164">
        <w:rPr>
          <w:rFonts w:hint="eastAsia"/>
        </w:rPr>
        <w:t>」</w:t>
      </w:r>
    </w:p>
    <w:p w:rsidR="00B507E1" w:rsidRPr="001A4164" w:rsidRDefault="00B507E1" w:rsidP="004438E7">
      <w:pPr>
        <w:pStyle w:val="afffff8"/>
        <w:spacing w:after="120"/>
      </w:pPr>
      <w:r w:rsidRPr="001A4164">
        <w:t>《嘉定縣志》：</w:t>
      </w:r>
      <w:r w:rsidR="009C222F" w:rsidRPr="001A4164">
        <w:rPr>
          <w:rFonts w:hint="eastAsia"/>
        </w:rPr>
        <w:t>「</w:t>
      </w:r>
      <w:r w:rsidRPr="001A4164">
        <w:t>唐杲，字德明，善醫。太倉武指揮妻，起立如常，臥則氣絕欲死，杲言</w:t>
      </w:r>
      <w:r w:rsidRPr="001A4164">
        <w:rPr>
          <w:rFonts w:hint="eastAsia"/>
        </w:rPr>
        <w:t>是為懸飲，飲在喉間，坐之則墜，故無害，臥則壅塞諸竅，不得出入而欲死也。投以十棗湯而平。</w:t>
      </w:r>
      <w:r w:rsidR="009C222F" w:rsidRPr="001A4164">
        <w:rPr>
          <w:rFonts w:hint="eastAsia"/>
        </w:rPr>
        <w:t>」</w:t>
      </w:r>
    </w:p>
    <w:p w:rsidR="00B507E1" w:rsidRPr="001A4164" w:rsidRDefault="00B507E1" w:rsidP="004438E7">
      <w:pPr>
        <w:pStyle w:val="afffff8"/>
        <w:spacing w:after="120"/>
      </w:pPr>
      <w:r w:rsidRPr="001A4164">
        <w:t>《類聚方廣義》：</w:t>
      </w:r>
      <w:r w:rsidR="009C222F" w:rsidRPr="001A4164">
        <w:rPr>
          <w:rFonts w:hint="eastAsia"/>
        </w:rPr>
        <w:t>「</w:t>
      </w:r>
      <w:r w:rsidRPr="001A4164">
        <w:t>十棗湯</w:t>
      </w:r>
      <w:r w:rsidR="00433FDA">
        <w:t>，</w:t>
      </w:r>
      <w:r w:rsidRPr="001A4164">
        <w:t>治支飲咳嗽，胸脅掣痛，及肩背、手腳走痛者。又治痛風，肢</w:t>
      </w:r>
      <w:r w:rsidRPr="001A4164">
        <w:rPr>
          <w:rFonts w:hint="eastAsia"/>
        </w:rPr>
        <w:t>體走注，手足微腫者。</w:t>
      </w:r>
      <w:r w:rsidR="009C222F" w:rsidRPr="001A4164">
        <w:rPr>
          <w:rFonts w:hint="eastAsia"/>
        </w:rPr>
        <w:t>」</w:t>
      </w:r>
    </w:p>
    <w:p w:rsidR="00B507E1" w:rsidRPr="001A4164" w:rsidRDefault="00B507E1" w:rsidP="004438E7">
      <w:pPr>
        <w:pStyle w:val="afffff8"/>
        <w:spacing w:after="120"/>
      </w:pPr>
      <w:r w:rsidRPr="001A4164">
        <w:t>按：陳無擇控涎丹，王洪緒子龍丸，蓋從本方化出，為治水飲、痰核之聖劑。</w:t>
      </w:r>
    </w:p>
    <w:p w:rsidR="00B507E1" w:rsidRDefault="007D52E9" w:rsidP="007A0E49">
      <w:pPr>
        <w:pStyle w:val="afffffc"/>
        <w:spacing w:after="120"/>
        <w:ind w:firstLine="600"/>
      </w:pPr>
      <w:r>
        <w:t>太陽</w:t>
      </w:r>
      <w:r w:rsidR="00B507E1">
        <w:t>病，醫發汗，遂發熱</w:t>
      </w:r>
      <w:r w:rsidR="00433FDA">
        <w:t>，</w:t>
      </w:r>
      <w:r w:rsidR="00B507E1">
        <w:t>惡寒。因復下之，心下痞。表裡俱虛，陰</w:t>
      </w:r>
      <w:r w:rsidR="00B507E1">
        <w:rPr>
          <w:rFonts w:hint="eastAsia"/>
        </w:rPr>
        <w:t>陽氣並竭</w:t>
      </w:r>
      <w:r w:rsidR="00851986">
        <w:rPr>
          <w:rFonts w:hint="eastAsia"/>
        </w:rPr>
        <w:t>。</w:t>
      </w:r>
      <w:r w:rsidR="00B507E1">
        <w:rPr>
          <w:rFonts w:hint="eastAsia"/>
        </w:rPr>
        <w:t>無陽則陰獨</w:t>
      </w:r>
      <w:r w:rsidR="00851986">
        <w:rPr>
          <w:rFonts w:hint="eastAsia"/>
        </w:rPr>
        <w:t>，</w:t>
      </w:r>
      <w:r w:rsidR="00B507E1">
        <w:rPr>
          <w:rFonts w:hint="eastAsia"/>
        </w:rPr>
        <w:t>復加燒針，因胸煩。面色青黃，膚</w:t>
      </w:r>
      <w:r w:rsidR="00851986">
        <w:rPr>
          <w:rFonts w:hint="eastAsia"/>
        </w:rPr>
        <w:t>瞤</w:t>
      </w:r>
      <w:r w:rsidR="00B507E1">
        <w:rPr>
          <w:rFonts w:hint="eastAsia"/>
        </w:rPr>
        <w:t>者，難治</w:t>
      </w:r>
      <w:r w:rsidR="00851986">
        <w:rPr>
          <w:rFonts w:hint="eastAsia"/>
        </w:rPr>
        <w:t>。</w:t>
      </w:r>
      <w:r w:rsidR="00B507E1">
        <w:rPr>
          <w:rFonts w:hint="eastAsia"/>
        </w:rPr>
        <w:t>今色微黃，手足溫者，易愈。</w:t>
      </w:r>
    </w:p>
    <w:p w:rsidR="00B507E1" w:rsidRPr="001A4164" w:rsidRDefault="00B507E1" w:rsidP="004438E7">
      <w:pPr>
        <w:pStyle w:val="afffff8"/>
        <w:spacing w:after="120"/>
      </w:pPr>
      <w:r w:rsidRPr="001A4164">
        <w:t>成無己曰：</w:t>
      </w:r>
      <w:r w:rsidR="00851986" w:rsidRPr="001A4164">
        <w:rPr>
          <w:rFonts w:hint="eastAsia"/>
        </w:rPr>
        <w:t>「</w:t>
      </w:r>
      <w:r w:rsidRPr="001A4164">
        <w:t>太陽病，因發汗，遂發熱惡寒者，外虛陽氣，邪復不除也。因復下之，</w:t>
      </w:r>
      <w:r w:rsidRPr="001A4164">
        <w:lastRenderedPageBreak/>
        <w:t>又虛</w:t>
      </w:r>
      <w:r w:rsidRPr="001A4164">
        <w:rPr>
          <w:rFonts w:hint="eastAsia"/>
        </w:rPr>
        <w:t>其裡，表中虛邪內陷，傳於心下為痞。發汗表虛為竭陽，下之裡虛為竭陰</w:t>
      </w:r>
      <w:r w:rsidR="00836A26" w:rsidRPr="001A4164">
        <w:rPr>
          <w:rFonts w:hint="eastAsia"/>
        </w:rPr>
        <w:t>。</w:t>
      </w:r>
      <w:r w:rsidRPr="001A4164">
        <w:rPr>
          <w:rFonts w:hint="eastAsia"/>
        </w:rPr>
        <w:t>表</w:t>
      </w:r>
      <w:r w:rsidR="003A4FE5" w:rsidRPr="001A4164">
        <w:rPr>
          <w:rFonts w:hint="eastAsia"/>
        </w:rPr>
        <w:t>證</w:t>
      </w:r>
      <w:r w:rsidRPr="001A4164">
        <w:rPr>
          <w:rFonts w:hint="eastAsia"/>
        </w:rPr>
        <w:t>罷為無陽，裡有痞為陰獨。又加燒針，虛不勝火，火氣內攻，致胸煩也。傷寒之病，以陽為主，其人面色青，膚肉</w:t>
      </w:r>
      <w:r w:rsidR="00836A26" w:rsidRPr="001A4164">
        <w:rPr>
          <w:rFonts w:hint="eastAsia"/>
        </w:rPr>
        <w:t>瞤</w:t>
      </w:r>
      <w:r w:rsidRPr="001A4164">
        <w:rPr>
          <w:rFonts w:hint="eastAsia"/>
        </w:rPr>
        <w:t>動者，陽氣大虛，故</w:t>
      </w:r>
      <w:r w:rsidR="00836A26" w:rsidRPr="001A4164">
        <w:rPr>
          <w:rFonts w:hint="eastAsia"/>
        </w:rPr>
        <w:t>云</w:t>
      </w:r>
      <w:r w:rsidRPr="001A4164">
        <w:rPr>
          <w:rFonts w:hint="eastAsia"/>
        </w:rPr>
        <w:t>難治</w:t>
      </w:r>
      <w:r w:rsidR="00836A26" w:rsidRPr="001A4164">
        <w:rPr>
          <w:rFonts w:hint="eastAsia"/>
        </w:rPr>
        <w:t>。</w:t>
      </w:r>
      <w:r w:rsidRPr="001A4164">
        <w:rPr>
          <w:rFonts w:hint="eastAsia"/>
        </w:rPr>
        <w:t>若面色微黃，手足溫者，即陽氣得復，故</w:t>
      </w:r>
      <w:r w:rsidR="00836A26" w:rsidRPr="001A4164">
        <w:rPr>
          <w:rFonts w:hint="eastAsia"/>
        </w:rPr>
        <w:t>云</w:t>
      </w:r>
      <w:r w:rsidRPr="001A4164">
        <w:rPr>
          <w:rFonts w:hint="eastAsia"/>
        </w:rPr>
        <w:t>易愈。</w:t>
      </w:r>
      <w:r w:rsidR="00851986" w:rsidRPr="001A4164">
        <w:rPr>
          <w:rFonts w:hint="eastAsia"/>
        </w:rPr>
        <w:t>」</w:t>
      </w:r>
    </w:p>
    <w:p w:rsidR="00B507E1" w:rsidRPr="001A4164" w:rsidRDefault="00B507E1" w:rsidP="004438E7">
      <w:pPr>
        <w:pStyle w:val="afffff8"/>
        <w:spacing w:after="120"/>
      </w:pPr>
      <w:r w:rsidRPr="001A4164">
        <w:t>王肯堂曰：</w:t>
      </w:r>
      <w:r w:rsidR="00836A26" w:rsidRPr="001A4164">
        <w:rPr>
          <w:rFonts w:hint="eastAsia"/>
        </w:rPr>
        <w:t>「</w:t>
      </w:r>
      <w:r w:rsidRPr="001A4164">
        <w:t>色微黃，非病也，所以驗其病之易愈也。</w:t>
      </w:r>
      <w:r w:rsidR="00836A26" w:rsidRPr="001A4164">
        <w:rPr>
          <w:rFonts w:hint="eastAsia"/>
        </w:rPr>
        <w:t>」</w:t>
      </w:r>
    </w:p>
    <w:p w:rsidR="00B507E1" w:rsidRPr="001A4164" w:rsidRDefault="00B507E1" w:rsidP="004438E7">
      <w:pPr>
        <w:pStyle w:val="afffff8"/>
        <w:spacing w:after="120"/>
      </w:pPr>
      <w:r w:rsidRPr="001A4164">
        <w:t>舒馳遠曰：</w:t>
      </w:r>
      <w:r w:rsidR="00836A26" w:rsidRPr="001A4164">
        <w:rPr>
          <w:rFonts w:hint="eastAsia"/>
        </w:rPr>
        <w:t>「</w:t>
      </w:r>
      <w:r w:rsidRPr="001A4164">
        <w:t>心下痞硬之</w:t>
      </w:r>
      <w:r w:rsidR="003A4FE5" w:rsidRPr="001A4164">
        <w:t>證</w:t>
      </w:r>
      <w:r w:rsidRPr="001A4164">
        <w:t>，無論由誤下，或不由誤下而來者，皆為陰氣痞塞也。其所謂</w:t>
      </w:r>
      <w:r w:rsidRPr="001A4164">
        <w:rPr>
          <w:rFonts w:hint="eastAsia"/>
        </w:rPr>
        <w:t>手足溫者易愈，是教人當用扶陽御陰之法也。</w:t>
      </w:r>
      <w:r w:rsidR="00836A26" w:rsidRPr="001A4164">
        <w:rPr>
          <w:rFonts w:hint="eastAsia"/>
        </w:rPr>
        <w:t>」</w:t>
      </w:r>
    </w:p>
    <w:p w:rsidR="00B507E1" w:rsidRPr="001A4164" w:rsidRDefault="00B507E1" w:rsidP="004438E7">
      <w:pPr>
        <w:pStyle w:val="afffff8"/>
        <w:spacing w:after="120"/>
      </w:pPr>
      <w:r w:rsidRPr="001A4164">
        <w:t>陳修園曰：</w:t>
      </w:r>
      <w:r w:rsidR="00836A26" w:rsidRPr="001A4164">
        <w:rPr>
          <w:rFonts w:hint="eastAsia"/>
        </w:rPr>
        <w:t>「</w:t>
      </w:r>
      <w:r w:rsidRPr="001A4164">
        <w:t>此一節言汗下傷陰陽之氣而成痞者，不可更用燒針也。</w:t>
      </w:r>
      <w:r w:rsidR="00836A26" w:rsidRPr="001A4164">
        <w:rPr>
          <w:rFonts w:hint="eastAsia"/>
        </w:rPr>
        <w:t>」</w:t>
      </w:r>
    </w:p>
    <w:p w:rsidR="00B507E1" w:rsidRDefault="00B507E1" w:rsidP="007A0E49">
      <w:pPr>
        <w:pStyle w:val="afffffc"/>
        <w:spacing w:after="120"/>
        <w:ind w:firstLine="600"/>
      </w:pPr>
      <w:r>
        <w:t>心下痞，按之濡，其脈關上浮大者，大黃黃連黃芩瀉心湯主之。</w:t>
      </w:r>
    </w:p>
    <w:p w:rsidR="00B507E1" w:rsidRPr="001A4164" w:rsidRDefault="00B507E1" w:rsidP="004438E7">
      <w:pPr>
        <w:pStyle w:val="afffff8"/>
        <w:spacing w:after="120"/>
      </w:pPr>
      <w:r w:rsidRPr="001A4164">
        <w:t>錢天來曰：</w:t>
      </w:r>
      <w:r w:rsidR="00836A26" w:rsidRPr="001A4164">
        <w:rPr>
          <w:rFonts w:hint="eastAsia"/>
        </w:rPr>
        <w:t>「</w:t>
      </w:r>
      <w:r w:rsidRPr="001A4164">
        <w:t>心下者，心之下，中脘之上，胃之上脘也。胃居心之下，故曰心下也。其脈</w:t>
      </w:r>
      <w:r w:rsidRPr="001A4164">
        <w:rPr>
          <w:rFonts w:hint="eastAsia"/>
        </w:rPr>
        <w:t>關上浮者，浮為陽邪，浮主在上，關為中焦，寸為上焦，因邪在中焦，故關上浮也。按之濡，乃無形之邪熱也。熱雖無形，然非苦寒以</w:t>
      </w:r>
      <w:r w:rsidR="00E45F02" w:rsidRPr="001A4164">
        <w:rPr>
          <w:rFonts w:hint="eastAsia"/>
        </w:rPr>
        <w:t>泄</w:t>
      </w:r>
      <w:r w:rsidRPr="001A4164">
        <w:rPr>
          <w:rFonts w:hint="eastAsia"/>
        </w:rPr>
        <w:t>之。不能去也，故以此湯主之。</w:t>
      </w:r>
      <w:r w:rsidR="00836A26" w:rsidRPr="001A4164">
        <w:rPr>
          <w:rFonts w:hint="eastAsia"/>
        </w:rPr>
        <w:t>」</w:t>
      </w:r>
    </w:p>
    <w:p w:rsidR="00BB02C5" w:rsidRPr="001A4164" w:rsidRDefault="00B507E1" w:rsidP="004438E7">
      <w:pPr>
        <w:pStyle w:val="afffff8"/>
        <w:spacing w:after="120"/>
      </w:pPr>
      <w:r w:rsidRPr="001A4164">
        <w:t>尤在</w:t>
      </w:r>
      <w:r w:rsidR="00BB02C5" w:rsidRPr="001A4164">
        <w:rPr>
          <w:rFonts w:hint="eastAsia"/>
        </w:rPr>
        <w:t>涇</w:t>
      </w:r>
      <w:r w:rsidRPr="001A4164">
        <w:t>曰：</w:t>
      </w:r>
      <w:r w:rsidR="00836A26" w:rsidRPr="001A4164">
        <w:rPr>
          <w:rFonts w:hint="eastAsia"/>
        </w:rPr>
        <w:t>「</w:t>
      </w:r>
      <w:r w:rsidRPr="001A4164">
        <w:t>熱邪入裡，與糟粕相結，則為實熱，不與糟粕相結，即為虛熱</w:t>
      </w:r>
      <w:r w:rsidR="00836A26" w:rsidRPr="001A4164">
        <w:rPr>
          <w:rFonts w:hint="eastAsia"/>
        </w:rPr>
        <w:t>。</w:t>
      </w:r>
      <w:r w:rsidRPr="001A4164">
        <w:t>本方以大</w:t>
      </w:r>
      <w:r w:rsidR="00BB02C5" w:rsidRPr="001A4164">
        <w:rPr>
          <w:rFonts w:hint="eastAsia"/>
        </w:rPr>
        <w:t>黃，黃連為劑，而不用枳、朴、芒、硝者，蓋以泄熱，非以蕩實也。</w:t>
      </w:r>
      <w:r w:rsidR="00836A26" w:rsidRPr="001A4164">
        <w:rPr>
          <w:rFonts w:hint="eastAsia"/>
        </w:rPr>
        <w:t>」</w:t>
      </w:r>
    </w:p>
    <w:p w:rsidR="00BB02C5" w:rsidRDefault="00BB02C5" w:rsidP="007A0E49">
      <w:pPr>
        <w:pStyle w:val="afffffc"/>
        <w:spacing w:after="120"/>
        <w:ind w:firstLine="600"/>
      </w:pPr>
      <w:r>
        <w:t>大黃黃連黃芩瀉心湯</w:t>
      </w:r>
    </w:p>
    <w:p w:rsidR="00BB02C5" w:rsidRDefault="00BB02C5" w:rsidP="007A0E49">
      <w:pPr>
        <w:pStyle w:val="afffffc"/>
        <w:spacing w:after="120"/>
        <w:ind w:firstLine="600"/>
      </w:pPr>
      <w:r>
        <w:t>大黃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36A26">
        <w:rPr>
          <w:rFonts w:hint="eastAsia"/>
        </w:rPr>
        <w:t>、</w:t>
      </w:r>
      <w: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836A26">
        <w:rPr>
          <w:rFonts w:hint="eastAsia"/>
        </w:rPr>
        <w:t>、</w:t>
      </w:r>
      <w:r>
        <w:t>黃芩</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836A26">
        <w:rPr>
          <w:rFonts w:hint="eastAsia"/>
        </w:rPr>
        <w:t>。</w:t>
      </w:r>
    </w:p>
    <w:p w:rsidR="00BB02C5" w:rsidRDefault="00BB02C5" w:rsidP="007A0E49">
      <w:pPr>
        <w:pStyle w:val="afffffc"/>
        <w:spacing w:after="120"/>
        <w:ind w:firstLine="600"/>
      </w:pPr>
      <w:r>
        <w:t>上三味，以麻沸湯</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，漬之，須臾</w:t>
      </w:r>
      <w:r w:rsidR="00433FDA">
        <w:t>，</w:t>
      </w:r>
      <w:r w:rsidR="00836A26">
        <w:rPr>
          <w:rFonts w:hint="eastAsia"/>
        </w:rPr>
        <w:t>絞</w:t>
      </w:r>
      <w:r>
        <w:t>去滓，分溫再服。</w:t>
      </w:r>
    </w:p>
    <w:p w:rsidR="00BB02C5" w:rsidRPr="001A4164" w:rsidRDefault="00BB02C5" w:rsidP="004438E7">
      <w:pPr>
        <w:pStyle w:val="afffff8"/>
        <w:spacing w:after="120"/>
      </w:pPr>
      <w:r w:rsidRPr="001A4164">
        <w:t>汪苓友曰：</w:t>
      </w:r>
      <w:r w:rsidR="00836A26" w:rsidRPr="001A4164">
        <w:rPr>
          <w:rFonts w:hint="eastAsia"/>
        </w:rPr>
        <w:t>「</w:t>
      </w:r>
      <w:r w:rsidRPr="001A4164">
        <w:t>麻沸湯者，熟湯也。湯將熟時，其面沸泡如麻，以故云麻。痞病者，邪熱聚</w:t>
      </w:r>
      <w:r w:rsidR="00CF5B35" w:rsidRPr="001A4164">
        <w:rPr>
          <w:rFonts w:hint="eastAsia"/>
        </w:rPr>
        <w:t>於</w:t>
      </w:r>
      <w:r w:rsidRPr="001A4164">
        <w:rPr>
          <w:rFonts w:hint="eastAsia"/>
        </w:rPr>
        <w:t>心下，不比結胸之大實大堅，故用沸湯漬絞大黃、連、芩之汁溫服，取其</w:t>
      </w:r>
      <w:r w:rsidR="00CF5B35" w:rsidRPr="001A4164">
        <w:rPr>
          <w:rFonts w:hint="eastAsia"/>
        </w:rPr>
        <w:t>氣</w:t>
      </w:r>
      <w:r w:rsidRPr="001A4164">
        <w:rPr>
          <w:rFonts w:hint="eastAsia"/>
        </w:rPr>
        <w:t>味皆薄，則性緩戀膈，能泄心下痞熱之</w:t>
      </w:r>
      <w:r w:rsidR="00CF5B35" w:rsidRPr="001A4164">
        <w:rPr>
          <w:rFonts w:hint="eastAsia"/>
        </w:rPr>
        <w:t>氣</w:t>
      </w:r>
      <w:r w:rsidRPr="001A4164">
        <w:rPr>
          <w:rFonts w:hint="eastAsia"/>
        </w:rPr>
        <w:t>。此為邪熱稍輕之</w:t>
      </w:r>
      <w:r w:rsidR="003A4FE5" w:rsidRPr="001A4164">
        <w:rPr>
          <w:rFonts w:hint="eastAsia"/>
        </w:rPr>
        <w:t>證</w:t>
      </w:r>
      <w:r w:rsidRPr="001A4164">
        <w:rPr>
          <w:rFonts w:hint="eastAsia"/>
        </w:rPr>
        <w:t>。</w:t>
      </w:r>
      <w:r w:rsidR="00836A26" w:rsidRPr="001A4164">
        <w:rPr>
          <w:rFonts w:hint="eastAsia"/>
        </w:rPr>
        <w:t>」</w:t>
      </w:r>
    </w:p>
    <w:p w:rsidR="00BB02C5" w:rsidRPr="001A4164" w:rsidRDefault="00BB02C5" w:rsidP="004438E7">
      <w:pPr>
        <w:pStyle w:val="afffff8"/>
        <w:spacing w:after="120"/>
      </w:pPr>
      <w:r w:rsidRPr="001A4164">
        <w:t>徐靈胎曰：</w:t>
      </w:r>
      <w:r w:rsidR="00836A26" w:rsidRPr="001A4164">
        <w:rPr>
          <w:rFonts w:hint="eastAsia"/>
        </w:rPr>
        <w:t>「</w:t>
      </w:r>
      <w:r w:rsidRPr="001A4164">
        <w:t>此又法之最奇者，不取煎而取泡，欲其輕揚清淡</w:t>
      </w:r>
      <w:r w:rsidR="00433FDA">
        <w:t>，</w:t>
      </w:r>
      <w:r w:rsidRPr="001A4164">
        <w:t>以滌上焦之邪。</w:t>
      </w:r>
      <w:r w:rsidR="00836A26" w:rsidRPr="001A4164">
        <w:rPr>
          <w:rFonts w:hint="eastAsia"/>
        </w:rPr>
        <w:t>」</w:t>
      </w:r>
      <w:r w:rsidRPr="001A4164">
        <w:t>又曰：</w:t>
      </w:r>
      <w:r w:rsidR="00836A26" w:rsidRPr="001A4164">
        <w:rPr>
          <w:rFonts w:hint="eastAsia"/>
        </w:rPr>
        <w:t>「</w:t>
      </w:r>
      <w:r w:rsidRPr="001A4164">
        <w:t>凡治下焦</w:t>
      </w:r>
      <w:r w:rsidRPr="001A4164">
        <w:rPr>
          <w:rFonts w:hint="eastAsia"/>
        </w:rPr>
        <w:t>之補劑，當多煎</w:t>
      </w:r>
      <w:r w:rsidR="00433FDA">
        <w:rPr>
          <w:rFonts w:hint="eastAsia"/>
        </w:rPr>
        <w:t>，</w:t>
      </w:r>
      <w:r w:rsidRPr="001A4164">
        <w:rPr>
          <w:rFonts w:hint="eastAsia"/>
        </w:rPr>
        <w:t>以熟為主。治上焦之瀉劑</w:t>
      </w:r>
      <w:r w:rsidR="00433FDA">
        <w:rPr>
          <w:rFonts w:hint="eastAsia"/>
        </w:rPr>
        <w:t>，</w:t>
      </w:r>
      <w:r w:rsidRPr="001A4164">
        <w:rPr>
          <w:rFonts w:hint="eastAsia"/>
        </w:rPr>
        <w:t>當不煎，以生為主。此亦治至高之熱邪，故亦用生藥。</w:t>
      </w:r>
      <w:r w:rsidR="00836A26" w:rsidRPr="001A4164">
        <w:rPr>
          <w:rFonts w:hint="eastAsia"/>
        </w:rPr>
        <w:t>」</w:t>
      </w:r>
    </w:p>
    <w:p w:rsidR="00BB02C5" w:rsidRPr="001A4164" w:rsidRDefault="00BB02C5" w:rsidP="004438E7">
      <w:pPr>
        <w:pStyle w:val="afffff8"/>
        <w:spacing w:after="120"/>
      </w:pPr>
      <w:r w:rsidRPr="001A4164">
        <w:t>《金匱要略》：</w:t>
      </w:r>
      <w:r w:rsidR="00836A26" w:rsidRPr="001A4164">
        <w:rPr>
          <w:rFonts w:hint="eastAsia"/>
        </w:rPr>
        <w:t>「</w:t>
      </w:r>
      <w:r w:rsidRPr="001A4164">
        <w:t>心</w:t>
      </w:r>
      <w:r w:rsidR="00CF5B35" w:rsidRPr="001A4164">
        <w:t>氣</w:t>
      </w:r>
      <w:r w:rsidRPr="001A4164">
        <w:t>不足，吐血、衄血，瀉心湯主之。（即本方三味，以水</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t>三升</w:t>
        </w:r>
      </w:smartTag>
      <w:r w:rsidRPr="001A4164">
        <w:t>，煮取</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rPr>
            <w:rFonts w:hint="eastAsia"/>
          </w:rPr>
          <w:t>一升</w:t>
        </w:r>
      </w:smartTag>
      <w:r w:rsidRPr="001A4164">
        <w:rPr>
          <w:rFonts w:hint="eastAsia"/>
        </w:rPr>
        <w:t>，頓服。</w:t>
      </w:r>
      <w:r w:rsidR="00836A26" w:rsidRPr="001A4164">
        <w:rPr>
          <w:rFonts w:hint="eastAsia"/>
        </w:rPr>
        <w:t>）」</w:t>
      </w:r>
    </w:p>
    <w:p w:rsidR="00836A26" w:rsidRPr="001A4164" w:rsidRDefault="00BB02C5" w:rsidP="004438E7">
      <w:pPr>
        <w:pStyle w:val="afffff8"/>
        <w:spacing w:after="120"/>
      </w:pPr>
      <w:r w:rsidRPr="001A4164">
        <w:t>《宣明方論》：</w:t>
      </w:r>
      <w:r w:rsidR="00836A26" w:rsidRPr="001A4164">
        <w:rPr>
          <w:rFonts w:hint="eastAsia"/>
        </w:rPr>
        <w:t>「</w:t>
      </w:r>
      <w:r w:rsidRPr="001A4164">
        <w:t>大黃黃連瀉心湯，治傷寒成病痞不已，心腹亦實熱煩滿，或譫妄而脈沉</w:t>
      </w:r>
      <w:r w:rsidRPr="001A4164">
        <w:rPr>
          <w:rFonts w:hint="eastAsia"/>
        </w:rPr>
        <w:t>無他</w:t>
      </w:r>
      <w:r w:rsidR="003A4FE5" w:rsidRPr="001A4164">
        <w:rPr>
          <w:rFonts w:hint="eastAsia"/>
        </w:rPr>
        <w:t>證</w:t>
      </w:r>
      <w:r w:rsidRPr="001A4164">
        <w:rPr>
          <w:rFonts w:hint="eastAsia"/>
        </w:rPr>
        <w:t>者。（即本方三味各一分，水煎</w:t>
      </w:r>
      <w:r w:rsidR="00433FDA">
        <w:rPr>
          <w:rFonts w:hint="eastAsia"/>
        </w:rPr>
        <w:t>，</w:t>
      </w:r>
      <w:r w:rsidRPr="001A4164">
        <w:rPr>
          <w:rFonts w:hint="eastAsia"/>
        </w:rPr>
        <w:t>溫服。）</w:t>
      </w:r>
      <w:r w:rsidRPr="001A4164">
        <w:t>十棗湯治水痞，此湯治火痞，</w:t>
      </w:r>
      <w:r w:rsidR="00836A26" w:rsidRPr="001A4164">
        <w:rPr>
          <w:rFonts w:hint="eastAsia"/>
        </w:rPr>
        <w:lastRenderedPageBreak/>
        <w:t>餘</w:t>
      </w:r>
      <w:r w:rsidRPr="001A4164">
        <w:t>四瀉心湯治水火交痞。</w:t>
      </w:r>
    </w:p>
    <w:p w:rsidR="00836A26" w:rsidRPr="001A4164" w:rsidRDefault="00BB02C5" w:rsidP="004438E7">
      <w:pPr>
        <w:pStyle w:val="afffff8"/>
        <w:spacing w:after="120"/>
      </w:pPr>
      <w:r w:rsidRPr="00836A26">
        <w:t>心下痞而</w:t>
      </w:r>
      <w:r w:rsidR="001C3699" w:rsidRPr="00836A26">
        <w:t>復</w:t>
      </w:r>
      <w:r w:rsidRPr="00836A26">
        <w:t>惡寒者，附子瀉心湯主之。</w:t>
      </w:r>
      <w:r w:rsidR="00836A26" w:rsidRPr="001A4164">
        <w:rPr>
          <w:rFonts w:hint="eastAsia"/>
        </w:rPr>
        <w:t>（</w:t>
      </w:r>
      <w:r w:rsidRPr="001A4164">
        <w:t>宋本、湘古本</w:t>
      </w:r>
      <w:r w:rsidR="00836A26" w:rsidRPr="001A4164">
        <w:rPr>
          <w:rFonts w:hint="eastAsia"/>
        </w:rPr>
        <w:t>「</w:t>
      </w:r>
      <w:r w:rsidRPr="001A4164">
        <w:t>惡寒</w:t>
      </w:r>
      <w:r w:rsidR="00836A26" w:rsidRPr="001A4164">
        <w:rPr>
          <w:rFonts w:hint="eastAsia"/>
        </w:rPr>
        <w:t>」</w:t>
      </w:r>
      <w:r w:rsidRPr="001A4164">
        <w:t>下有</w:t>
      </w:r>
      <w:r w:rsidR="00836A26" w:rsidRPr="001A4164">
        <w:rPr>
          <w:rFonts w:hint="eastAsia"/>
        </w:rPr>
        <w:t>「</w:t>
      </w:r>
      <w:r w:rsidRPr="001A4164">
        <w:t>汗出</w:t>
      </w:r>
      <w:r w:rsidR="00836A26" w:rsidRPr="001A4164">
        <w:rPr>
          <w:rFonts w:hint="eastAsia"/>
        </w:rPr>
        <w:t>」</w:t>
      </w:r>
      <w:r w:rsidRPr="001A4164">
        <w:rPr>
          <w:rFonts w:hint="eastAsia"/>
        </w:rPr>
        <w:t>二字。</w:t>
      </w:r>
      <w:r w:rsidR="00836A26" w:rsidRPr="001A4164">
        <w:rPr>
          <w:rFonts w:hint="eastAsia"/>
        </w:rPr>
        <w:t>）</w:t>
      </w:r>
    </w:p>
    <w:p w:rsidR="00BB02C5" w:rsidRPr="001A4164" w:rsidRDefault="00BB02C5" w:rsidP="004438E7">
      <w:pPr>
        <w:pStyle w:val="afffff8"/>
        <w:spacing w:after="120"/>
      </w:pPr>
      <w:r w:rsidRPr="001A4164">
        <w:t>錢天來曰：</w:t>
      </w:r>
      <w:r w:rsidR="00836A26" w:rsidRPr="001A4164">
        <w:rPr>
          <w:rFonts w:hint="eastAsia"/>
        </w:rPr>
        <w:t>「</w:t>
      </w:r>
      <w:r w:rsidRPr="001A4164">
        <w:t>傷寒</w:t>
      </w:r>
      <w:r w:rsidR="00433FDA">
        <w:t>，</w:t>
      </w:r>
      <w:r w:rsidR="00AD488F" w:rsidRPr="001A4164">
        <w:t>鬱</w:t>
      </w:r>
      <w:r w:rsidRPr="001A4164">
        <w:t>熱之邪誤入而為痞，原非大實，而</w:t>
      </w:r>
      <w:r w:rsidR="001C3699" w:rsidRPr="001A4164">
        <w:t>復</w:t>
      </w:r>
      <w:r w:rsidRPr="001A4164">
        <w:t>見惡寒</w:t>
      </w:r>
      <w:r w:rsidR="00433FDA">
        <w:t>、</w:t>
      </w:r>
      <w:r w:rsidRPr="001A4164">
        <w:t>汗出者，其人真陽已虛，</w:t>
      </w:r>
      <w:r w:rsidRPr="001A4164">
        <w:rPr>
          <w:rFonts w:hint="eastAsia"/>
        </w:rPr>
        <w:t>以致衛</w:t>
      </w:r>
      <w:r w:rsidR="00CF5B35" w:rsidRPr="001A4164">
        <w:rPr>
          <w:rFonts w:hint="eastAsia"/>
        </w:rPr>
        <w:t>氣</w:t>
      </w:r>
      <w:r w:rsidRPr="001A4164">
        <w:rPr>
          <w:rFonts w:hint="eastAsia"/>
        </w:rPr>
        <w:t>不密，故玄府不得緊閉而汗出，陽虛不任外</w:t>
      </w:r>
      <w:r w:rsidR="00CF5B35" w:rsidRPr="001A4164">
        <w:rPr>
          <w:rFonts w:hint="eastAsia"/>
        </w:rPr>
        <w:t>氣</w:t>
      </w:r>
      <w:r w:rsidRPr="001A4164">
        <w:rPr>
          <w:rFonts w:hint="eastAsia"/>
        </w:rPr>
        <w:t>而惡寒也。</w:t>
      </w:r>
      <w:r w:rsidR="00836A26" w:rsidRPr="001A4164">
        <w:rPr>
          <w:rFonts w:hint="eastAsia"/>
        </w:rPr>
        <w:t>」</w:t>
      </w:r>
    </w:p>
    <w:p w:rsidR="00BB02C5" w:rsidRPr="001A4164" w:rsidRDefault="00BB02C5" w:rsidP="004438E7">
      <w:pPr>
        <w:pStyle w:val="afffff8"/>
        <w:spacing w:after="120"/>
      </w:pPr>
      <w:r w:rsidRPr="001A4164">
        <w:t>徐靈胎曰：</w:t>
      </w:r>
      <w:r w:rsidR="00836A26" w:rsidRPr="001A4164">
        <w:rPr>
          <w:rFonts w:hint="eastAsia"/>
        </w:rPr>
        <w:t>「『</w:t>
      </w:r>
      <w:r w:rsidRPr="001A4164">
        <w:t>傷寒</w:t>
      </w:r>
      <w:r w:rsidR="00433FDA">
        <w:t>，</w:t>
      </w:r>
      <w:r w:rsidRPr="001A4164">
        <w:t>大下</w:t>
      </w:r>
      <w:r w:rsidR="00BA7A94" w:rsidRPr="001A4164">
        <w:t>後</w:t>
      </w:r>
      <w:r w:rsidRPr="001A4164">
        <w:t>，</w:t>
      </w:r>
      <w:r w:rsidR="001C3699" w:rsidRPr="001A4164">
        <w:t>復</w:t>
      </w:r>
      <w:r w:rsidRPr="001A4164">
        <w:t>發汗，心下痞，惡寒者，表未解也</w:t>
      </w:r>
      <w:r w:rsidR="00836A26" w:rsidRPr="001A4164">
        <w:rPr>
          <w:rFonts w:hint="eastAsia"/>
        </w:rPr>
        <w:t>』</w:t>
      </w:r>
      <w:r w:rsidRPr="001A4164">
        <w:t>條，發汗之</w:t>
      </w:r>
      <w:r w:rsidR="00BA7A94" w:rsidRPr="001A4164">
        <w:t>後</w:t>
      </w:r>
      <w:r w:rsidRPr="001A4164">
        <w:t>，惡寒則用</w:t>
      </w:r>
      <w:r w:rsidRPr="001A4164">
        <w:rPr>
          <w:rFonts w:hint="eastAsia"/>
        </w:rPr>
        <w:t>桂枝，此條汗出、惡寒則用附子。蓋發汗之</w:t>
      </w:r>
      <w:r w:rsidR="00BA7A94" w:rsidRPr="001A4164">
        <w:rPr>
          <w:rFonts w:hint="eastAsia"/>
        </w:rPr>
        <w:t>後</w:t>
      </w:r>
      <w:r w:rsidRPr="001A4164">
        <w:rPr>
          <w:rFonts w:hint="eastAsia"/>
        </w:rPr>
        <w:t>，汗</w:t>
      </w:r>
      <w:r w:rsidR="00433FDA">
        <w:rPr>
          <w:rFonts w:hint="eastAsia"/>
        </w:rPr>
        <w:t>已</w:t>
      </w:r>
      <w:r w:rsidRPr="001A4164">
        <w:rPr>
          <w:rFonts w:hint="eastAsia"/>
        </w:rPr>
        <w:t>止而猶惡寒，乃表邪未盡，故先用桂枝以去表邪，此惡寒而仍汗出則亡陽在即，故加入附子以回陽</w:t>
      </w:r>
      <w:r w:rsidR="00CF5B35" w:rsidRPr="001A4164">
        <w:rPr>
          <w:rFonts w:hint="eastAsia"/>
        </w:rPr>
        <w:t>氣</w:t>
      </w:r>
      <w:r w:rsidRPr="001A4164">
        <w:rPr>
          <w:rFonts w:hint="eastAsia"/>
        </w:rPr>
        <w:t>。又彼先</w:t>
      </w:r>
      <w:r w:rsidR="00BA7A94" w:rsidRPr="001A4164">
        <w:rPr>
          <w:rFonts w:hint="eastAsia"/>
        </w:rPr>
        <w:t>後</w:t>
      </w:r>
      <w:r w:rsidRPr="001A4164">
        <w:rPr>
          <w:rFonts w:hint="eastAsia"/>
        </w:rPr>
        <w:t>分二方，此并為一方者，何也？蓋彼有表，</w:t>
      </w:r>
      <w:r w:rsidR="001C3699" w:rsidRPr="001A4164">
        <w:rPr>
          <w:rFonts w:hint="eastAsia"/>
        </w:rPr>
        <w:t>復</w:t>
      </w:r>
      <w:r w:rsidRPr="001A4164">
        <w:rPr>
          <w:rFonts w:hint="eastAsia"/>
        </w:rPr>
        <w:t>有</w:t>
      </w:r>
      <w:r w:rsidR="00F008EC" w:rsidRPr="001A4164">
        <w:rPr>
          <w:rFonts w:hint="eastAsia"/>
        </w:rPr>
        <w:t>裡</w:t>
      </w:r>
      <w:r w:rsidRPr="001A4164">
        <w:rPr>
          <w:rFonts w:hint="eastAsia"/>
        </w:rPr>
        <w:t>，此則只有</w:t>
      </w:r>
      <w:r w:rsidR="00F008EC" w:rsidRPr="001A4164">
        <w:rPr>
          <w:rFonts w:hint="eastAsia"/>
        </w:rPr>
        <w:t>裡</w:t>
      </w:r>
      <w:r w:rsidRPr="001A4164">
        <w:rPr>
          <w:rFonts w:hint="eastAsia"/>
        </w:rPr>
        <w:t>病，故有分有合也。</w:t>
      </w:r>
      <w:r w:rsidR="00836A26" w:rsidRPr="001A4164">
        <w:rPr>
          <w:rFonts w:hint="eastAsia"/>
        </w:rPr>
        <w:t>」</w:t>
      </w:r>
    </w:p>
    <w:p w:rsidR="00BB02C5" w:rsidRPr="001A4164" w:rsidRDefault="00BB02C5" w:rsidP="004438E7">
      <w:pPr>
        <w:pStyle w:val="afffff8"/>
        <w:spacing w:after="120"/>
      </w:pPr>
      <w:r w:rsidRPr="001A4164">
        <w:t>呂</w:t>
      </w:r>
      <w:r w:rsidR="000C5566">
        <w:rPr>
          <w:rFonts w:hint="eastAsia"/>
        </w:rPr>
        <w:t></w:t>
      </w:r>
      <w:r w:rsidRPr="001A4164">
        <w:t>村曰：</w:t>
      </w:r>
      <w:r w:rsidR="00836A26" w:rsidRPr="001A4164">
        <w:rPr>
          <w:rFonts w:hint="eastAsia"/>
        </w:rPr>
        <w:t>「</w:t>
      </w:r>
      <w:r w:rsidRPr="001A4164">
        <w:t>大凡惡寒</w:t>
      </w:r>
      <w:r w:rsidR="00433FDA">
        <w:t>，</w:t>
      </w:r>
      <w:r w:rsidRPr="001A4164">
        <w:t>汗不出者，屬表實。惡寒</w:t>
      </w:r>
      <w:r w:rsidR="00433FDA">
        <w:t>，</w:t>
      </w:r>
      <w:r w:rsidRPr="001A4164">
        <w:t>汗自出者，屬表虛</w:t>
      </w:r>
      <w:r w:rsidR="00836A26" w:rsidRPr="001A4164">
        <w:rPr>
          <w:rFonts w:hint="eastAsia"/>
        </w:rPr>
        <w:t>。</w:t>
      </w:r>
      <w:r w:rsidRPr="001A4164">
        <w:t>若但汗出</w:t>
      </w:r>
      <w:r w:rsidR="00433FDA">
        <w:t>，</w:t>
      </w:r>
      <w:r w:rsidRPr="001A4164">
        <w:t>惡寒，仲景</w:t>
      </w:r>
      <w:r w:rsidRPr="001A4164">
        <w:rPr>
          <w:rFonts w:hint="eastAsia"/>
        </w:rPr>
        <w:t>自有芍藥甘草附子湯之制，今心下痞而</w:t>
      </w:r>
      <w:r w:rsidR="001C3699" w:rsidRPr="001A4164">
        <w:rPr>
          <w:rFonts w:hint="eastAsia"/>
        </w:rPr>
        <w:t>復</w:t>
      </w:r>
      <w:r w:rsidRPr="001A4164">
        <w:rPr>
          <w:rFonts w:hint="eastAsia"/>
        </w:rPr>
        <w:t>惡寒</w:t>
      </w:r>
      <w:r w:rsidR="00433FDA">
        <w:rPr>
          <w:rFonts w:hint="eastAsia"/>
        </w:rPr>
        <w:t>，</w:t>
      </w:r>
      <w:r w:rsidRPr="001A4164">
        <w:rPr>
          <w:rFonts w:hint="eastAsia"/>
        </w:rPr>
        <w:t>汗出，則表虛而</w:t>
      </w:r>
      <w:r w:rsidR="00F008EC" w:rsidRPr="001A4164">
        <w:rPr>
          <w:rFonts w:hint="eastAsia"/>
        </w:rPr>
        <w:t>裡</w:t>
      </w:r>
      <w:r w:rsidRPr="001A4164">
        <w:rPr>
          <w:rFonts w:hint="eastAsia"/>
        </w:rPr>
        <w:t>實，但固表則</w:t>
      </w:r>
      <w:r w:rsidR="00F008EC" w:rsidRPr="001A4164">
        <w:rPr>
          <w:rFonts w:hint="eastAsia"/>
        </w:rPr>
        <w:t>裡</w:t>
      </w:r>
      <w:r w:rsidRPr="001A4164">
        <w:rPr>
          <w:rFonts w:hint="eastAsia"/>
        </w:rPr>
        <w:t>邪愈壅，但清</w:t>
      </w:r>
      <w:r w:rsidR="00F008EC" w:rsidRPr="001A4164">
        <w:rPr>
          <w:rFonts w:hint="eastAsia"/>
        </w:rPr>
        <w:t>裡</w:t>
      </w:r>
      <w:r w:rsidRPr="001A4164">
        <w:rPr>
          <w:rFonts w:hint="eastAsia"/>
        </w:rPr>
        <w:t>則表陽將亡。故以三黃附子合而用之，附子自能固表，三黃自能清</w:t>
      </w:r>
      <w:r w:rsidR="00F008EC" w:rsidRPr="001A4164">
        <w:rPr>
          <w:rFonts w:hint="eastAsia"/>
        </w:rPr>
        <w:t>裡</w:t>
      </w:r>
      <w:r w:rsidRPr="001A4164">
        <w:rPr>
          <w:rFonts w:hint="eastAsia"/>
        </w:rPr>
        <w:t>，且三黃得附子</w:t>
      </w:r>
      <w:r w:rsidR="00836A26" w:rsidRPr="001A4164">
        <w:rPr>
          <w:rFonts w:hint="eastAsia"/>
        </w:rPr>
        <w:t>，</w:t>
      </w:r>
      <w:r w:rsidRPr="001A4164">
        <w:rPr>
          <w:rFonts w:hint="eastAsia"/>
        </w:rPr>
        <w:t>其苦寒不致留滯陰邪，附子得三黃</w:t>
      </w:r>
      <w:r w:rsidR="00836A26" w:rsidRPr="001A4164">
        <w:rPr>
          <w:rFonts w:hint="eastAsia"/>
        </w:rPr>
        <w:t>，</w:t>
      </w:r>
      <w:r w:rsidRPr="001A4164">
        <w:rPr>
          <w:rFonts w:hint="eastAsia"/>
        </w:rPr>
        <w:t>其剽悍不致劫傷陰液。此正善用反佐之法，故能以一方而全收</w:t>
      </w:r>
      <w:r w:rsidR="001C3699" w:rsidRPr="001A4164">
        <w:rPr>
          <w:rFonts w:hint="eastAsia"/>
        </w:rPr>
        <w:t>復</w:t>
      </w:r>
      <w:r w:rsidRPr="001A4164">
        <w:rPr>
          <w:rFonts w:hint="eastAsia"/>
        </w:rPr>
        <w:t>陽驅邪之效。</w:t>
      </w:r>
      <w:r w:rsidR="00836A26" w:rsidRPr="001A4164">
        <w:rPr>
          <w:rFonts w:hint="eastAsia"/>
        </w:rPr>
        <w:t>」</w:t>
      </w:r>
    </w:p>
    <w:p w:rsidR="00BB02C5" w:rsidRDefault="00BB02C5" w:rsidP="007A0E49">
      <w:pPr>
        <w:pStyle w:val="afffffc"/>
        <w:spacing w:after="120"/>
        <w:ind w:firstLine="600"/>
      </w:pPr>
      <w:r>
        <w:t>附子瀉心湯方</w:t>
      </w:r>
    </w:p>
    <w:p w:rsidR="00BB02C5" w:rsidRDefault="00BB02C5" w:rsidP="007A0E49">
      <w:pPr>
        <w:pStyle w:val="afffffc"/>
        <w:spacing w:after="120"/>
        <w:ind w:firstLine="600"/>
      </w:pPr>
      <w:r>
        <w:t>大黃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36A26">
        <w:rPr>
          <w:rFonts w:hint="eastAsia"/>
        </w:rPr>
        <w:t>、</w:t>
      </w:r>
      <w: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836A26">
        <w:rPr>
          <w:rFonts w:hint="eastAsia"/>
        </w:rPr>
        <w:t>、</w:t>
      </w:r>
      <w:r>
        <w:t>黃芩</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836A26">
        <w:rPr>
          <w:rFonts w:hint="eastAsia"/>
        </w:rPr>
        <w:t>、</w:t>
      </w:r>
      <w:r>
        <w:t>附子一枚（炮，去皮，破，別煮取汁）</w:t>
      </w:r>
      <w:r w:rsidR="00836A26">
        <w:rPr>
          <w:rFonts w:hint="eastAsia"/>
        </w:rPr>
        <w:t>。</w:t>
      </w:r>
    </w:p>
    <w:p w:rsidR="00BB02C5" w:rsidRDefault="00BB02C5" w:rsidP="007A0E49">
      <w:pPr>
        <w:pStyle w:val="afffffc"/>
        <w:spacing w:after="120"/>
        <w:ind w:firstLine="600"/>
      </w:pPr>
      <w:r>
        <w:t>上四味，切三味，以麻沸湯</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漬之，須臾</w:t>
      </w:r>
      <w:r w:rsidR="00433FDA">
        <w:t>，</w:t>
      </w:r>
      <w:r w:rsidR="00836A26">
        <w:rPr>
          <w:rFonts w:hint="eastAsia"/>
        </w:rPr>
        <w:t>絞</w:t>
      </w:r>
      <w:r>
        <w:t>去滓，內附子汁，分</w:t>
      </w:r>
      <w:r>
        <w:rPr>
          <w:rFonts w:hint="eastAsia"/>
        </w:rPr>
        <w:t>溫再服。</w:t>
      </w:r>
    </w:p>
    <w:p w:rsidR="00BB02C5" w:rsidRPr="001A4164" w:rsidRDefault="00BB02C5" w:rsidP="004438E7">
      <w:pPr>
        <w:pStyle w:val="afffff8"/>
        <w:spacing w:after="120"/>
      </w:pPr>
      <w:r w:rsidRPr="001A4164">
        <w:t>尤在涇曰：</w:t>
      </w:r>
      <w:r w:rsidR="00F333F5" w:rsidRPr="001A4164">
        <w:rPr>
          <w:rFonts w:hint="eastAsia"/>
        </w:rPr>
        <w:t>「</w:t>
      </w:r>
      <w:r w:rsidRPr="001A4164">
        <w:t>此</w:t>
      </w:r>
      <w:r w:rsidR="003A4FE5" w:rsidRPr="001A4164">
        <w:t>證</w:t>
      </w:r>
      <w:r w:rsidRPr="001A4164">
        <w:t>邪熱有</w:t>
      </w:r>
      <w:r w:rsidR="00F333F5" w:rsidRPr="001A4164">
        <w:rPr>
          <w:rFonts w:hint="eastAsia"/>
        </w:rPr>
        <w:t>餘</w:t>
      </w:r>
      <w:r w:rsidRPr="001A4164">
        <w:t>而正陽不足，設治邪而遺正</w:t>
      </w:r>
      <w:r w:rsidR="00433FDA">
        <w:t>，</w:t>
      </w:r>
      <w:r w:rsidRPr="001A4164">
        <w:t>則惡寒益甚，或補陽而遺熱</w:t>
      </w:r>
      <w:r w:rsidR="00433FDA">
        <w:t>，</w:t>
      </w:r>
      <w:r w:rsidRPr="001A4164">
        <w:t>則痞滿</w:t>
      </w:r>
      <w:r w:rsidRPr="001A4164">
        <w:rPr>
          <w:rFonts w:hint="eastAsia"/>
        </w:rPr>
        <w:t>愈增，此方寒熱補瀉</w:t>
      </w:r>
      <w:r w:rsidR="00F333F5" w:rsidRPr="001A4164">
        <w:rPr>
          <w:rFonts w:hint="eastAsia"/>
        </w:rPr>
        <w:t>並</w:t>
      </w:r>
      <w:r w:rsidRPr="001A4164">
        <w:rPr>
          <w:rFonts w:hint="eastAsia"/>
        </w:rPr>
        <w:t>投互治，誠不得已之苦心。然使無法以制之，鮮不混而無功矣。方以麻沸湯漬寒藥別煮附子取汁，合和</w:t>
      </w:r>
      <w:r w:rsidR="00CF5B35" w:rsidRPr="001A4164">
        <w:rPr>
          <w:rFonts w:hint="eastAsia"/>
        </w:rPr>
        <w:t>與</w:t>
      </w:r>
      <w:r w:rsidRPr="001A4164">
        <w:rPr>
          <w:rFonts w:hint="eastAsia"/>
        </w:rPr>
        <w:t>服，則寒熱</w:t>
      </w:r>
      <w:r w:rsidR="001C3699" w:rsidRPr="001A4164">
        <w:rPr>
          <w:rFonts w:hint="eastAsia"/>
        </w:rPr>
        <w:t>異</w:t>
      </w:r>
      <w:r w:rsidRPr="001A4164">
        <w:rPr>
          <w:rFonts w:hint="eastAsia"/>
        </w:rPr>
        <w:t>其</w:t>
      </w:r>
      <w:r w:rsidR="00CF5B35" w:rsidRPr="001A4164">
        <w:rPr>
          <w:rFonts w:hint="eastAsia"/>
        </w:rPr>
        <w:t>氣</w:t>
      </w:r>
      <w:r w:rsidRPr="001A4164">
        <w:rPr>
          <w:rFonts w:hint="eastAsia"/>
        </w:rPr>
        <w:t>，生熟</w:t>
      </w:r>
      <w:r w:rsidR="001C3699" w:rsidRPr="001A4164">
        <w:rPr>
          <w:rFonts w:hint="eastAsia"/>
        </w:rPr>
        <w:t>異</w:t>
      </w:r>
      <w:r w:rsidRPr="001A4164">
        <w:rPr>
          <w:rFonts w:hint="eastAsia"/>
        </w:rPr>
        <w:t>其性，藥雖同行而功則各奏，乃先</w:t>
      </w:r>
      <w:r w:rsidR="00F333F5" w:rsidRPr="001A4164">
        <w:rPr>
          <w:rFonts w:hint="eastAsia"/>
        </w:rPr>
        <w:t>聖</w:t>
      </w:r>
      <w:r w:rsidRPr="001A4164">
        <w:rPr>
          <w:rFonts w:hint="eastAsia"/>
        </w:rPr>
        <w:t>之妙用也。</w:t>
      </w:r>
      <w:r w:rsidR="00F333F5" w:rsidRPr="001A4164">
        <w:rPr>
          <w:rFonts w:hint="eastAsia"/>
        </w:rPr>
        <w:t>」</w:t>
      </w:r>
    </w:p>
    <w:p w:rsidR="009626BC" w:rsidRPr="001A4164" w:rsidRDefault="00BB02C5" w:rsidP="004438E7">
      <w:pPr>
        <w:pStyle w:val="afffff8"/>
        <w:spacing w:after="120"/>
      </w:pPr>
      <w:r w:rsidRPr="001A4164">
        <w:t>舒馳遠曰：</w:t>
      </w:r>
      <w:r w:rsidR="00F333F5" w:rsidRPr="001A4164">
        <w:rPr>
          <w:rFonts w:hint="eastAsia"/>
        </w:rPr>
        <w:t>「</w:t>
      </w:r>
      <w:r w:rsidRPr="001A4164">
        <w:t>此湯治上熱下寒之</w:t>
      </w:r>
      <w:r w:rsidR="003A4FE5" w:rsidRPr="001A4164">
        <w:t>證</w:t>
      </w:r>
      <w:r w:rsidR="00F333F5" w:rsidRPr="001A4164">
        <w:t>確</w:t>
      </w:r>
      <w:r w:rsidRPr="001A4164">
        <w:t>乎有理。三黃略浸即絞去滓，但取輕清之</w:t>
      </w:r>
      <w:r w:rsidR="00CF5B35" w:rsidRPr="001A4164">
        <w:t>氣</w:t>
      </w:r>
      <w:r w:rsidR="00433FDA">
        <w:t>，</w:t>
      </w:r>
      <w:r w:rsidRPr="001A4164">
        <w:t>以去上焦</w:t>
      </w:r>
      <w:r w:rsidRPr="001A4164">
        <w:rPr>
          <w:rFonts w:hint="eastAsia"/>
        </w:rPr>
        <w:t>之熱，附子煮取濃汁，以治下焦之寒，是上用涼而下用溫，上行瀉而下行補。瀉取輕而補取</w:t>
      </w:r>
      <w:r w:rsidR="009626BC" w:rsidRPr="001A4164">
        <w:rPr>
          <w:rFonts w:hint="eastAsia"/>
        </w:rPr>
        <w:t>重，制度之妙</w:t>
      </w:r>
      <w:r w:rsidR="00433FDA">
        <w:rPr>
          <w:rFonts w:hint="eastAsia"/>
        </w:rPr>
        <w:t>，</w:t>
      </w:r>
      <w:r w:rsidR="009626BC" w:rsidRPr="001A4164">
        <w:rPr>
          <w:rFonts w:hint="eastAsia"/>
        </w:rPr>
        <w:t>全在神明運用之中，是必陽熱結於上，陰寒結於下，乃為的對。若陰氣上逆之痞</w:t>
      </w:r>
      <w:r w:rsidR="003A4FE5" w:rsidRPr="001A4164">
        <w:rPr>
          <w:rFonts w:hint="eastAsia"/>
        </w:rPr>
        <w:t>證</w:t>
      </w:r>
      <w:r w:rsidR="009626BC" w:rsidRPr="001A4164">
        <w:rPr>
          <w:rFonts w:hint="eastAsia"/>
        </w:rPr>
        <w:t>，不可用也。</w:t>
      </w:r>
      <w:r w:rsidR="00F333F5" w:rsidRPr="001A4164">
        <w:rPr>
          <w:rFonts w:hint="eastAsia"/>
        </w:rPr>
        <w:t>」</w:t>
      </w:r>
    </w:p>
    <w:p w:rsidR="009626BC" w:rsidRPr="001A4164" w:rsidRDefault="009626BC" w:rsidP="004438E7">
      <w:pPr>
        <w:pStyle w:val="afffff8"/>
        <w:spacing w:after="120"/>
      </w:pPr>
      <w:r w:rsidRPr="001A4164">
        <w:t>徐靈胎曰：</w:t>
      </w:r>
      <w:r w:rsidR="00F333F5" w:rsidRPr="001A4164">
        <w:rPr>
          <w:rFonts w:hint="eastAsia"/>
        </w:rPr>
        <w:t>「</w:t>
      </w:r>
      <w:r w:rsidRPr="001A4164">
        <w:t>此法更精，附子用煎，三味用泡。扶陽欲其熟而性重，開痞欲其生而性輕</w:t>
      </w:r>
      <w:r w:rsidRPr="001A4164">
        <w:rPr>
          <w:rFonts w:hint="eastAsia"/>
        </w:rPr>
        <w:t>也。附子能回陽止汗。</w:t>
      </w:r>
      <w:r w:rsidR="00F333F5" w:rsidRPr="001A4164">
        <w:rPr>
          <w:rFonts w:hint="eastAsia"/>
        </w:rPr>
        <w:t>」</w:t>
      </w:r>
    </w:p>
    <w:p w:rsidR="009626BC" w:rsidRPr="001A4164" w:rsidRDefault="009626BC" w:rsidP="004438E7">
      <w:pPr>
        <w:pStyle w:val="afffff8"/>
        <w:spacing w:after="120"/>
      </w:pPr>
      <w:r w:rsidRPr="001A4164">
        <w:t>《此事難知》：</w:t>
      </w:r>
      <w:r w:rsidR="00F333F5" w:rsidRPr="001A4164">
        <w:rPr>
          <w:rFonts w:hint="eastAsia"/>
        </w:rPr>
        <w:t>「</w:t>
      </w:r>
      <w:r w:rsidRPr="001A4164">
        <w:t>其人病身熱而煩躁不寧，大小便自利。其脈浮洪而無力，按之全</w:t>
      </w:r>
      <w:r w:rsidRPr="001A4164">
        <w:lastRenderedPageBreak/>
        <w:t>無者，</w:t>
      </w:r>
      <w:r w:rsidRPr="001A4164">
        <w:rPr>
          <w:rFonts w:hint="eastAsia"/>
        </w:rPr>
        <w:t>附子瀉心湯主之。</w:t>
      </w:r>
      <w:r w:rsidR="00F333F5" w:rsidRPr="001A4164">
        <w:rPr>
          <w:rFonts w:hint="eastAsia"/>
        </w:rPr>
        <w:t>」</w:t>
      </w:r>
    </w:p>
    <w:p w:rsidR="009626BC" w:rsidRPr="001A4164" w:rsidRDefault="009626BC" w:rsidP="004438E7">
      <w:pPr>
        <w:pStyle w:val="afffff8"/>
        <w:spacing w:after="120"/>
      </w:pPr>
      <w:r w:rsidRPr="001A4164">
        <w:t>《張氏醫通》：</w:t>
      </w:r>
      <w:r w:rsidR="00F333F5" w:rsidRPr="001A4164">
        <w:rPr>
          <w:rFonts w:hint="eastAsia"/>
        </w:rPr>
        <w:t>「</w:t>
      </w:r>
      <w:r w:rsidRPr="001A4164">
        <w:t>附子瀉心湯</w:t>
      </w:r>
      <w:r w:rsidR="00433FDA">
        <w:t>，</w:t>
      </w:r>
      <w:r w:rsidRPr="001A4164">
        <w:t>治寒熱不和，脅下病結。</w:t>
      </w:r>
      <w:r w:rsidR="00F333F5" w:rsidRPr="001A4164">
        <w:rPr>
          <w:rFonts w:hint="eastAsia"/>
        </w:rPr>
        <w:t>」</w:t>
      </w:r>
    </w:p>
    <w:p w:rsidR="009626BC" w:rsidRPr="001A4164" w:rsidRDefault="009626BC" w:rsidP="004438E7">
      <w:pPr>
        <w:pStyle w:val="afffff8"/>
        <w:spacing w:after="120"/>
      </w:pPr>
      <w:r w:rsidRPr="001A4164">
        <w:t>《類聚方廣義》：</w:t>
      </w:r>
      <w:r w:rsidR="00F333F5" w:rsidRPr="001A4164">
        <w:rPr>
          <w:rFonts w:hint="eastAsia"/>
        </w:rPr>
        <w:t>「</w:t>
      </w:r>
      <w:r w:rsidRPr="001A4164">
        <w:t>老人停食瞀悶，暈倒不省人事，心下滿，四肢厥冷，面無血色，額上</w:t>
      </w:r>
      <w:r w:rsidRPr="001A4164">
        <w:rPr>
          <w:rFonts w:hint="eastAsia"/>
        </w:rPr>
        <w:t>冷汗，脈伏如絕，其狀彷彿中風者，謂之飲</w:t>
      </w:r>
      <w:r w:rsidR="00AD488F" w:rsidRPr="001A4164">
        <w:rPr>
          <w:rFonts w:hint="eastAsia"/>
        </w:rPr>
        <w:t>鬱</w:t>
      </w:r>
      <w:r w:rsidR="00433FDA">
        <w:rPr>
          <w:rFonts w:hint="eastAsia"/>
        </w:rPr>
        <w:t>、</w:t>
      </w:r>
      <w:r w:rsidRPr="001A4164">
        <w:rPr>
          <w:rFonts w:hint="eastAsia"/>
        </w:rPr>
        <w:t>食厥，宜附</w:t>
      </w:r>
      <w:r w:rsidR="00F333F5" w:rsidRPr="001A4164">
        <w:rPr>
          <w:rFonts w:hint="eastAsia"/>
        </w:rPr>
        <w:t>子</w:t>
      </w:r>
      <w:r w:rsidRPr="001A4164">
        <w:rPr>
          <w:rFonts w:hint="eastAsia"/>
        </w:rPr>
        <w:t>瀉心湯。</w:t>
      </w:r>
      <w:r w:rsidR="00F333F5" w:rsidRPr="001A4164">
        <w:rPr>
          <w:rFonts w:hint="eastAsia"/>
        </w:rPr>
        <w:t>」</w:t>
      </w:r>
    </w:p>
    <w:p w:rsidR="009626BC" w:rsidRDefault="009626BC" w:rsidP="007A0E49">
      <w:pPr>
        <w:pStyle w:val="afffffc"/>
        <w:spacing w:after="120"/>
        <w:ind w:firstLine="600"/>
      </w:pPr>
      <w:r>
        <w:t>本以下之，故心下痞，與瀉心湯</w:t>
      </w:r>
      <w:r w:rsidR="00433FDA">
        <w:t>，</w:t>
      </w:r>
      <w:r>
        <w:t>痞不解</w:t>
      </w:r>
      <w:r w:rsidR="00F333F5">
        <w:rPr>
          <w:rFonts w:hint="eastAsia"/>
        </w:rPr>
        <w:t>。</w:t>
      </w:r>
      <w:r>
        <w:t>其人渴而口燥煩，小便不利</w:t>
      </w:r>
      <w:r>
        <w:rPr>
          <w:rFonts w:hint="eastAsia"/>
        </w:rPr>
        <w:t>者，五苓散主之。</w:t>
      </w:r>
    </w:p>
    <w:p w:rsidR="009626BC" w:rsidRPr="001A4164" w:rsidRDefault="009626BC" w:rsidP="004438E7">
      <w:pPr>
        <w:pStyle w:val="afffff8"/>
        <w:spacing w:after="120"/>
      </w:pPr>
      <w:r w:rsidRPr="001A4164">
        <w:t>成無己曰：</w:t>
      </w:r>
      <w:r w:rsidR="00F333F5" w:rsidRPr="001A4164">
        <w:rPr>
          <w:rFonts w:hint="eastAsia"/>
        </w:rPr>
        <w:t>「</w:t>
      </w:r>
      <w:r w:rsidRPr="001A4164">
        <w:t>本因下後成痞，當與瀉心湯除之。若服之痞不解，其人渴而口燥煩，小便不</w:t>
      </w:r>
      <w:r w:rsidRPr="001A4164">
        <w:rPr>
          <w:rFonts w:hint="eastAsia"/>
        </w:rPr>
        <w:t>利者，為水飲內蓄，津液不行，非熱痞也。與五苓散，發汗散水則愈。</w:t>
      </w:r>
      <w:r w:rsidR="00F333F5" w:rsidRPr="001A4164">
        <w:rPr>
          <w:rFonts w:hint="eastAsia"/>
        </w:rPr>
        <w:t>」</w:t>
      </w:r>
    </w:p>
    <w:p w:rsidR="009626BC" w:rsidRPr="001A4164" w:rsidRDefault="009626BC" w:rsidP="004438E7">
      <w:pPr>
        <w:pStyle w:val="afffff8"/>
        <w:spacing w:after="120"/>
      </w:pPr>
      <w:r w:rsidRPr="001A4164">
        <w:t>方中行曰：</w:t>
      </w:r>
      <w:r w:rsidR="00F333F5" w:rsidRPr="001A4164">
        <w:rPr>
          <w:rFonts w:hint="eastAsia"/>
        </w:rPr>
        <w:t>「</w:t>
      </w:r>
      <w:r w:rsidRPr="001A4164">
        <w:t>瀉心湯</w:t>
      </w:r>
      <w:r w:rsidR="00433FDA">
        <w:t>，</w:t>
      </w:r>
      <w:r w:rsidRPr="001A4164">
        <w:t>治痞而痞不解，則非氣聚之痞可知，渴而口燥煩，小便不利者，津液</w:t>
      </w:r>
      <w:r w:rsidRPr="001A4164">
        <w:rPr>
          <w:rFonts w:hint="eastAsia"/>
        </w:rPr>
        <w:t>澀而不行，伏飲凝結也。五苓散利水生津，津生而渴煩止，水利而痞自除，所以又為消痞滿之一法也。</w:t>
      </w:r>
      <w:r w:rsidR="00F333F5" w:rsidRPr="001A4164">
        <w:rPr>
          <w:rFonts w:hint="eastAsia"/>
        </w:rPr>
        <w:t>」</w:t>
      </w:r>
    </w:p>
    <w:p w:rsidR="009626BC" w:rsidRPr="001A4164" w:rsidRDefault="009626BC" w:rsidP="004438E7">
      <w:pPr>
        <w:pStyle w:val="afffff8"/>
        <w:spacing w:after="120"/>
      </w:pPr>
      <w:r w:rsidRPr="001A4164">
        <w:t>程郊倩曰：</w:t>
      </w:r>
      <w:r w:rsidR="00F333F5" w:rsidRPr="001A4164">
        <w:rPr>
          <w:rFonts w:hint="eastAsia"/>
        </w:rPr>
        <w:t>「</w:t>
      </w:r>
      <w:r w:rsidRPr="001A4164">
        <w:t>五苓散</w:t>
      </w:r>
      <w:r w:rsidR="00433FDA">
        <w:t>，</w:t>
      </w:r>
      <w:r w:rsidRPr="001A4164">
        <w:t>有降有升，最能交通上下，兼行表裡之邪。心邪不必從心瀉而從小腸</w:t>
      </w:r>
      <w:r w:rsidRPr="001A4164">
        <w:rPr>
          <w:rFonts w:hint="eastAsia"/>
        </w:rPr>
        <w:t>瀉，又其法也。此</w:t>
      </w:r>
      <w:r w:rsidR="003A4FE5" w:rsidRPr="001A4164">
        <w:rPr>
          <w:rFonts w:hint="eastAsia"/>
        </w:rPr>
        <w:t>證</w:t>
      </w:r>
      <w:r w:rsidRPr="001A4164">
        <w:rPr>
          <w:rFonts w:hint="eastAsia"/>
        </w:rPr>
        <w:t>渴者，切忌飲冷，須服薑湯妙。</w:t>
      </w:r>
      <w:r w:rsidR="00F333F5" w:rsidRPr="001A4164">
        <w:rPr>
          <w:rFonts w:hint="eastAsia"/>
        </w:rPr>
        <w:t>」</w:t>
      </w:r>
    </w:p>
    <w:p w:rsidR="009626BC" w:rsidRPr="001A4164" w:rsidRDefault="009626BC" w:rsidP="004438E7">
      <w:pPr>
        <w:pStyle w:val="afffff8"/>
        <w:spacing w:after="120"/>
      </w:pPr>
      <w:r w:rsidRPr="001A4164">
        <w:t>唐容川曰：</w:t>
      </w:r>
      <w:r w:rsidR="00F333F5" w:rsidRPr="001A4164">
        <w:rPr>
          <w:rFonts w:hint="eastAsia"/>
        </w:rPr>
        <w:t>「</w:t>
      </w:r>
      <w:r w:rsidRPr="001A4164">
        <w:t>痞是水火虛氣，然亦有單水痞之實</w:t>
      </w:r>
      <w:r w:rsidR="003A4FE5" w:rsidRPr="001A4164">
        <w:t>證</w:t>
      </w:r>
      <w:r w:rsidRPr="001A4164">
        <w:t>，十棗湯是也</w:t>
      </w:r>
      <w:r w:rsidR="00F333F5" w:rsidRPr="001A4164">
        <w:rPr>
          <w:rFonts w:hint="eastAsia"/>
        </w:rPr>
        <w:t>。</w:t>
      </w:r>
      <w:r w:rsidRPr="001A4164">
        <w:t>又有單水痞之虛</w:t>
      </w:r>
      <w:r w:rsidR="003A4FE5" w:rsidRPr="001A4164">
        <w:t>證</w:t>
      </w:r>
      <w:r w:rsidRPr="001A4164">
        <w:t>，五</w:t>
      </w:r>
      <w:r w:rsidRPr="001A4164">
        <w:rPr>
          <w:rFonts w:hint="eastAsia"/>
        </w:rPr>
        <w:t>苓散是也。</w:t>
      </w:r>
      <w:r w:rsidR="00F333F5" w:rsidRPr="001A4164">
        <w:rPr>
          <w:rFonts w:hint="eastAsia"/>
        </w:rPr>
        <w:t>」</w:t>
      </w:r>
    </w:p>
    <w:p w:rsidR="009626BC" w:rsidRDefault="009626BC" w:rsidP="007A0E49">
      <w:pPr>
        <w:pStyle w:val="afffffc"/>
        <w:spacing w:after="120"/>
        <w:ind w:firstLine="600"/>
      </w:pPr>
      <w:r>
        <w:t>傷寒</w:t>
      </w:r>
      <w:r w:rsidR="00F333F5">
        <w:rPr>
          <w:rFonts w:hint="eastAsia"/>
        </w:rPr>
        <w:t>，</w:t>
      </w:r>
      <w:r>
        <w:t>汗出，解之後，胃中不和，心下痞硬，</w:t>
      </w:r>
      <w:r w:rsidR="00F333F5">
        <w:rPr>
          <w:rFonts w:hint="eastAsia"/>
        </w:rPr>
        <w:t>乾</w:t>
      </w:r>
      <w:r>
        <w:t>噫食臭，脅下有水</w:t>
      </w:r>
      <w:r>
        <w:rPr>
          <w:rFonts w:hint="eastAsia"/>
        </w:rPr>
        <w:t>氣，腹中雷鳴</w:t>
      </w:r>
      <w:r w:rsidR="00433FDA">
        <w:rPr>
          <w:rFonts w:hint="eastAsia"/>
        </w:rPr>
        <w:t>，</w:t>
      </w:r>
      <w:r>
        <w:rPr>
          <w:rFonts w:hint="eastAsia"/>
        </w:rPr>
        <w:t>下利者，生薑瀉心湯主之。</w:t>
      </w:r>
    </w:p>
    <w:p w:rsidR="009626BC" w:rsidRPr="001A4164" w:rsidRDefault="009626BC" w:rsidP="004438E7">
      <w:pPr>
        <w:pStyle w:val="afffff8"/>
        <w:spacing w:after="120"/>
      </w:pPr>
      <w:r w:rsidRPr="001A4164">
        <w:t>成無己曰：</w:t>
      </w:r>
      <w:r w:rsidR="00F333F5" w:rsidRPr="001A4164">
        <w:rPr>
          <w:rFonts w:hint="eastAsia"/>
        </w:rPr>
        <w:t>「</w:t>
      </w:r>
      <w:r w:rsidRPr="001A4164">
        <w:t>胃為津液之主，陽氣之根，大汗出後，外亡津液，胃中空虛，客氣上逆，心</w:t>
      </w:r>
      <w:r w:rsidRPr="001A4164">
        <w:rPr>
          <w:rFonts w:hint="eastAsia"/>
        </w:rPr>
        <w:t>下痞硬。</w:t>
      </w:r>
      <w:r w:rsidR="00F333F5" w:rsidRPr="001A4164">
        <w:rPr>
          <w:rFonts w:hint="eastAsia"/>
        </w:rPr>
        <w:t>」</w:t>
      </w:r>
    </w:p>
    <w:p w:rsidR="009626BC" w:rsidRPr="001A4164" w:rsidRDefault="009626BC" w:rsidP="004438E7">
      <w:pPr>
        <w:pStyle w:val="afffff8"/>
        <w:spacing w:after="120"/>
      </w:pPr>
      <w:r w:rsidRPr="001A4164">
        <w:t>《金匱要略》曰：</w:t>
      </w:r>
      <w:r w:rsidR="00F333F5" w:rsidRPr="001A4164">
        <w:rPr>
          <w:rFonts w:hint="eastAsia"/>
        </w:rPr>
        <w:t>「</w:t>
      </w:r>
      <w:r w:rsidRPr="001A4164">
        <w:t>中焦氣未和</w:t>
      </w:r>
      <w:r w:rsidR="00433FDA">
        <w:t>，</w:t>
      </w:r>
      <w:r w:rsidRPr="001A4164">
        <w:t>不能消</w:t>
      </w:r>
      <w:r w:rsidR="001C6318" w:rsidRPr="001A4164">
        <w:t>穀</w:t>
      </w:r>
      <w:r w:rsidRPr="001A4164">
        <w:t>，故令噫。</w:t>
      </w:r>
      <w:r w:rsidR="00F333F5" w:rsidRPr="001A4164">
        <w:rPr>
          <w:rFonts w:hint="eastAsia"/>
        </w:rPr>
        <w:t>乾</w:t>
      </w:r>
      <w:r w:rsidRPr="001A4164">
        <w:t>噫食臭者，胃虛而不殺</w:t>
      </w:r>
      <w:r w:rsidR="001C6318" w:rsidRPr="001A4164">
        <w:t>穀</w:t>
      </w:r>
      <w:r w:rsidRPr="001A4164">
        <w:t>也。脅下</w:t>
      </w:r>
      <w:r w:rsidRPr="001A4164">
        <w:rPr>
          <w:rFonts w:hint="eastAsia"/>
        </w:rPr>
        <w:t>有水氣，腹中雷鳴，土弱不能勝水也。與瀉心湯以攻痞，加生薑以益胃。</w:t>
      </w:r>
      <w:r w:rsidR="00F333F5" w:rsidRPr="001A4164">
        <w:rPr>
          <w:rFonts w:hint="eastAsia"/>
        </w:rPr>
        <w:t>」</w:t>
      </w:r>
    </w:p>
    <w:p w:rsidR="009626BC" w:rsidRPr="001A4164" w:rsidRDefault="009626BC" w:rsidP="004438E7">
      <w:pPr>
        <w:pStyle w:val="afffff8"/>
        <w:spacing w:after="120"/>
      </w:pPr>
      <w:r w:rsidRPr="001A4164">
        <w:t>錢天來曰：</w:t>
      </w:r>
      <w:r w:rsidR="00F333F5" w:rsidRPr="001A4164">
        <w:rPr>
          <w:rFonts w:hint="eastAsia"/>
        </w:rPr>
        <w:t>「</w:t>
      </w:r>
      <w:r w:rsidRPr="001A4164">
        <w:t>傷寒</w:t>
      </w:r>
      <w:r w:rsidR="00433FDA">
        <w:t>，</w:t>
      </w:r>
      <w:r w:rsidRPr="001A4164">
        <w:t>汗出</w:t>
      </w:r>
      <w:r w:rsidR="00433FDA">
        <w:t>，</w:t>
      </w:r>
      <w:r w:rsidRPr="001A4164">
        <w:t>解之後，言表邪俱從汗出而悉解也。胃中不和以下，皆言裡</w:t>
      </w:r>
      <w:r w:rsidR="003A4FE5" w:rsidRPr="001A4164">
        <w:t>證</w:t>
      </w:r>
      <w:r w:rsidRPr="001A4164">
        <w:t>未除</w:t>
      </w:r>
      <w:r w:rsidRPr="001A4164">
        <w:rPr>
          <w:rFonts w:hint="eastAsia"/>
        </w:rPr>
        <w:t>也。</w:t>
      </w:r>
      <w:r w:rsidR="00F333F5" w:rsidRPr="001A4164">
        <w:rPr>
          <w:rFonts w:hint="eastAsia"/>
        </w:rPr>
        <w:t>」</w:t>
      </w:r>
    </w:p>
    <w:p w:rsidR="009626BC" w:rsidRPr="001A4164" w:rsidRDefault="009626BC" w:rsidP="004438E7">
      <w:pPr>
        <w:pStyle w:val="afffff8"/>
        <w:spacing w:after="120"/>
      </w:pPr>
      <w:r w:rsidRPr="001A4164">
        <w:t>《傷寒論識》：</w:t>
      </w:r>
      <w:r w:rsidR="00F333F5" w:rsidRPr="001A4164">
        <w:rPr>
          <w:rFonts w:hint="eastAsia"/>
        </w:rPr>
        <w:t>「</w:t>
      </w:r>
      <w:r w:rsidRPr="001A4164">
        <w:t>噫，音隘。《說文》：</w:t>
      </w:r>
      <w:r w:rsidR="00F333F5" w:rsidRPr="001A4164">
        <w:rPr>
          <w:rFonts w:hint="eastAsia"/>
        </w:rPr>
        <w:t>『</w:t>
      </w:r>
      <w:r w:rsidRPr="001A4164">
        <w:t>飽食息也。</w:t>
      </w:r>
      <w:r w:rsidR="00F333F5" w:rsidRPr="001A4164">
        <w:rPr>
          <w:rFonts w:hint="eastAsia"/>
        </w:rPr>
        <w:t>』</w:t>
      </w:r>
      <w:r w:rsidRPr="001A4164">
        <w:t>蓋飽食者，或吐出酸苦水，此則不</w:t>
      </w:r>
      <w:r w:rsidRPr="001A4164">
        <w:rPr>
          <w:rFonts w:hint="eastAsia"/>
        </w:rPr>
        <w:t>然，故曰</w:t>
      </w:r>
      <w:r w:rsidR="00F333F5" w:rsidRPr="001A4164">
        <w:rPr>
          <w:rFonts w:hint="eastAsia"/>
        </w:rPr>
        <w:t>：『乾</w:t>
      </w:r>
      <w:r w:rsidRPr="001A4164">
        <w:rPr>
          <w:rFonts w:hint="eastAsia"/>
        </w:rPr>
        <w:t>噫食臭</w:t>
      </w:r>
      <w:r w:rsidR="00F333F5" w:rsidRPr="001A4164">
        <w:rPr>
          <w:rFonts w:hint="eastAsia"/>
        </w:rPr>
        <w:t>。』</w:t>
      </w:r>
      <w:r w:rsidRPr="001A4164">
        <w:rPr>
          <w:rFonts w:hint="eastAsia"/>
        </w:rPr>
        <w:t>噯食氣也。</w:t>
      </w:r>
      <w:r w:rsidR="00F333F5" w:rsidRPr="001A4164">
        <w:rPr>
          <w:rFonts w:hint="eastAsia"/>
        </w:rPr>
        <w:t>」</w:t>
      </w:r>
    </w:p>
    <w:p w:rsidR="009626BC" w:rsidRPr="001A4164" w:rsidRDefault="009626BC" w:rsidP="004438E7">
      <w:pPr>
        <w:pStyle w:val="afffff8"/>
        <w:spacing w:after="120"/>
      </w:pPr>
      <w:r w:rsidRPr="001A4164">
        <w:t>方有執曰：</w:t>
      </w:r>
      <w:r w:rsidR="00F333F5" w:rsidRPr="001A4164">
        <w:rPr>
          <w:rFonts w:hint="eastAsia"/>
        </w:rPr>
        <w:t>「</w:t>
      </w:r>
      <w:r w:rsidRPr="001A4164">
        <w:t>食臭</w:t>
      </w:r>
      <w:r w:rsidR="00F333F5" w:rsidRPr="001A4164">
        <w:rPr>
          <w:rFonts w:hint="eastAsia"/>
        </w:rPr>
        <w:t>，</w:t>
      </w:r>
      <w:r w:rsidRPr="001A4164">
        <w:t>孵氣也。是也。</w:t>
      </w:r>
      <w:r w:rsidR="00F333F5" w:rsidRPr="001A4164">
        <w:rPr>
          <w:rFonts w:hint="eastAsia"/>
        </w:rPr>
        <w:t>」</w:t>
      </w:r>
    </w:p>
    <w:p w:rsidR="009626BC" w:rsidRDefault="009626BC" w:rsidP="007A0E49">
      <w:pPr>
        <w:pStyle w:val="afffffc"/>
        <w:spacing w:after="120"/>
        <w:ind w:firstLine="600"/>
      </w:pPr>
      <w:r>
        <w:t>生薑瀉心湯方</w:t>
      </w:r>
    </w:p>
    <w:p w:rsidR="009626BC" w:rsidRDefault="009626BC" w:rsidP="007A0E49">
      <w:pPr>
        <w:pStyle w:val="afffffc"/>
        <w:spacing w:after="120"/>
        <w:ind w:firstLine="600"/>
      </w:pPr>
      <w:r>
        <w:lastRenderedPageBreak/>
        <w:t>生薑</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F333F5">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（炙）</w:t>
      </w:r>
      <w:r w:rsidR="00F333F5">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333F5">
        <w:rPr>
          <w:rFonts w:hint="eastAsia"/>
        </w:rPr>
        <w:t>、</w:t>
      </w:r>
      <w:r>
        <w:t>乾薑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F333F5">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333F5">
        <w:rPr>
          <w:rFonts w:hint="eastAsia"/>
        </w:rPr>
        <w:t>、</w:t>
      </w:r>
      <w:r>
        <w:t>半夏半升（洗）</w:t>
      </w:r>
      <w:r w:rsidR="00F333F5">
        <w:rPr>
          <w:rFonts w:hint="eastAsia"/>
        </w:rPr>
        <w:t>、</w:t>
      </w:r>
      <w: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F333F5">
        <w:rPr>
          <w:rFonts w:hint="eastAsia"/>
        </w:rPr>
        <w:t>、</w:t>
      </w:r>
      <w:r>
        <w:t>大棗十二枚（擘）</w:t>
      </w:r>
      <w:r w:rsidR="00F333F5">
        <w:rPr>
          <w:rFonts w:hint="eastAsia"/>
        </w:rPr>
        <w:t>。</w:t>
      </w:r>
    </w:p>
    <w:p w:rsidR="009626BC" w:rsidRDefault="009626BC" w:rsidP="007A0E49">
      <w:pPr>
        <w:pStyle w:val="afffffc"/>
        <w:spacing w:after="120"/>
        <w:ind w:firstLine="600"/>
      </w:pPr>
      <w:r>
        <w:t>上八味，以水一</w:t>
      </w:r>
      <w:r w:rsidR="00F333F5">
        <w:rPr>
          <w:rFonts w:hint="eastAsia"/>
        </w:rPr>
        <w:t>斗</w:t>
      </w:r>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，去滓，再煎取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w:t>
      </w:r>
      <w:r>
        <w:rPr>
          <w:rFonts w:hint="eastAsia"/>
        </w:rPr>
        <w:t>三服。</w:t>
      </w:r>
    </w:p>
    <w:p w:rsidR="009626BC" w:rsidRPr="001A4164" w:rsidRDefault="009626BC" w:rsidP="004438E7">
      <w:pPr>
        <w:pStyle w:val="afffff8"/>
        <w:spacing w:after="120"/>
      </w:pPr>
      <w:r w:rsidRPr="001A4164">
        <w:t>徐靈胎曰：</w:t>
      </w:r>
      <w:r w:rsidR="00F333F5" w:rsidRPr="001A4164">
        <w:rPr>
          <w:rFonts w:hint="eastAsia"/>
        </w:rPr>
        <w:t>「</w:t>
      </w:r>
      <w:r w:rsidRPr="001A4164">
        <w:t>汗後而邪未盡，必有留飲在心下，其</w:t>
      </w:r>
      <w:r w:rsidR="003A4FE5" w:rsidRPr="001A4164">
        <w:t>證</w:t>
      </w:r>
      <w:r w:rsidRPr="001A4164">
        <w:t>甚雜，而方中諸藥一一對</w:t>
      </w:r>
      <w:r w:rsidR="003A4FE5" w:rsidRPr="001A4164">
        <w:t>證</w:t>
      </w:r>
      <w:r w:rsidRPr="001A4164">
        <w:t>，內中有</w:t>
      </w:r>
      <w:r w:rsidRPr="001A4164">
        <w:rPr>
          <w:rFonts w:hint="eastAsia"/>
        </w:rPr>
        <w:t>一藥治兩</w:t>
      </w:r>
      <w:r w:rsidR="003A4FE5" w:rsidRPr="001A4164">
        <w:rPr>
          <w:rFonts w:hint="eastAsia"/>
        </w:rPr>
        <w:t>證</w:t>
      </w:r>
      <w:r w:rsidRPr="001A4164">
        <w:rPr>
          <w:rFonts w:hint="eastAsia"/>
        </w:rPr>
        <w:t>者，亦有兩藥合治一</w:t>
      </w:r>
      <w:r w:rsidR="003A4FE5" w:rsidRPr="001A4164">
        <w:rPr>
          <w:rFonts w:hint="eastAsia"/>
        </w:rPr>
        <w:t>證</w:t>
      </w:r>
      <w:r w:rsidRPr="001A4164">
        <w:rPr>
          <w:rFonts w:hint="eastAsia"/>
        </w:rPr>
        <w:t>者，錯綜變化，攻補兼施，寒熱互用，皆本《內經》立方諸法，其藥性與</w:t>
      </w:r>
      <w:r w:rsidR="00F333F5" w:rsidRPr="001A4164">
        <w:rPr>
          <w:rFonts w:hint="eastAsia"/>
        </w:rPr>
        <w:t>《</w:t>
      </w:r>
      <w:r w:rsidRPr="001A4164">
        <w:rPr>
          <w:rFonts w:hint="eastAsia"/>
        </w:rPr>
        <w:t>神農本草</w:t>
      </w:r>
      <w:r w:rsidR="00F333F5" w:rsidRPr="001A4164">
        <w:rPr>
          <w:rFonts w:hint="eastAsia"/>
        </w:rPr>
        <w:t>》</w:t>
      </w:r>
      <w:r w:rsidRPr="001A4164">
        <w:rPr>
          <w:rFonts w:hint="eastAsia"/>
        </w:rPr>
        <w:t>所載無處不合。</w:t>
      </w:r>
      <w:r w:rsidR="00F333F5" w:rsidRPr="001A4164">
        <w:rPr>
          <w:rFonts w:hint="eastAsia"/>
        </w:rPr>
        <w:t>」</w:t>
      </w:r>
      <w:r w:rsidRPr="001A4164">
        <w:rPr>
          <w:rFonts w:hint="eastAsia"/>
        </w:rPr>
        <w:t>又曰：</w:t>
      </w:r>
      <w:r w:rsidR="00F333F5" w:rsidRPr="001A4164">
        <w:rPr>
          <w:rFonts w:hint="eastAsia"/>
        </w:rPr>
        <w:t>「</w:t>
      </w:r>
      <w:r w:rsidRPr="001A4164">
        <w:rPr>
          <w:rFonts w:hint="eastAsia"/>
        </w:rPr>
        <w:t>凡諸瀉心湯法，皆已汗、已下、已吐之餘疾。此方生薑、乾薑同用，取辛以開之。</w:t>
      </w:r>
      <w:r w:rsidR="00F333F5" w:rsidRPr="001A4164">
        <w:rPr>
          <w:rFonts w:hint="eastAsia"/>
        </w:rPr>
        <w:t>」</w:t>
      </w:r>
    </w:p>
    <w:p w:rsidR="009626BC" w:rsidRPr="001A4164" w:rsidRDefault="009626BC" w:rsidP="004438E7">
      <w:pPr>
        <w:pStyle w:val="afffff8"/>
        <w:spacing w:after="120"/>
      </w:pPr>
      <w:r w:rsidRPr="001A4164">
        <w:t>按：此方即小柴胡湯去柴胡，增生薑</w:t>
      </w:r>
      <w:r w:rsidR="00433FDA">
        <w:t>，</w:t>
      </w:r>
      <w:r w:rsidRPr="001A4164">
        <w:t>加乾薑、黃連也。君以生薑者，以其善解食臭，而</w:t>
      </w:r>
      <w:r w:rsidRPr="001A4164">
        <w:rPr>
          <w:rFonts w:hint="eastAsia"/>
        </w:rPr>
        <w:t>有和胃散水之長也</w:t>
      </w:r>
      <w:r w:rsidR="00F333F5" w:rsidRPr="001A4164">
        <w:rPr>
          <w:rFonts w:hint="eastAsia"/>
        </w:rPr>
        <w:t>。</w:t>
      </w:r>
      <w:r w:rsidRPr="001A4164">
        <w:rPr>
          <w:rFonts w:hint="eastAsia"/>
        </w:rPr>
        <w:t>半夏止嘔降逆</w:t>
      </w:r>
      <w:r w:rsidR="00F333F5" w:rsidRPr="001A4164">
        <w:rPr>
          <w:rFonts w:hint="eastAsia"/>
        </w:rPr>
        <w:t>，</w:t>
      </w:r>
      <w:r w:rsidRPr="001A4164">
        <w:rPr>
          <w:rFonts w:hint="eastAsia"/>
        </w:rPr>
        <w:t>芩連滌熱瀉痞</w:t>
      </w:r>
      <w:r w:rsidR="00F333F5" w:rsidRPr="001A4164">
        <w:rPr>
          <w:rFonts w:hint="eastAsia"/>
        </w:rPr>
        <w:t>，</w:t>
      </w:r>
      <w:r w:rsidRPr="001A4164">
        <w:rPr>
          <w:rFonts w:hint="eastAsia"/>
        </w:rPr>
        <w:t>參棗補虛以生津</w:t>
      </w:r>
      <w:r w:rsidR="00F333F5" w:rsidRPr="001A4164">
        <w:rPr>
          <w:rFonts w:hint="eastAsia"/>
        </w:rPr>
        <w:t>，</w:t>
      </w:r>
      <w:r w:rsidRPr="001A4164">
        <w:rPr>
          <w:rFonts w:hint="eastAsia"/>
        </w:rPr>
        <w:t>乾薑溫裡而祛寒</w:t>
      </w:r>
      <w:r w:rsidR="00F333F5" w:rsidRPr="001A4164">
        <w:rPr>
          <w:rFonts w:hint="eastAsia"/>
        </w:rPr>
        <w:t>，</w:t>
      </w:r>
      <w:r w:rsidRPr="001A4164">
        <w:rPr>
          <w:rFonts w:hint="eastAsia"/>
        </w:rPr>
        <w:t>甘草補中以和胃。去滓</w:t>
      </w:r>
      <w:r w:rsidR="00433FDA">
        <w:rPr>
          <w:rFonts w:hint="eastAsia"/>
        </w:rPr>
        <w:t>，</w:t>
      </w:r>
      <w:r w:rsidRPr="001A4164">
        <w:rPr>
          <w:rFonts w:hint="eastAsia"/>
        </w:rPr>
        <w:t>再煎者，邪在少陽之半</w:t>
      </w:r>
      <w:r w:rsidR="00F008EC" w:rsidRPr="001A4164">
        <w:rPr>
          <w:rFonts w:hint="eastAsia"/>
        </w:rPr>
        <w:t>裡</w:t>
      </w:r>
      <w:r w:rsidRPr="001A4164">
        <w:rPr>
          <w:rFonts w:hint="eastAsia"/>
        </w:rPr>
        <w:t>，仍不離和解之正法也。</w:t>
      </w:r>
    </w:p>
    <w:p w:rsidR="00633991" w:rsidRPr="001A4164" w:rsidRDefault="009626BC" w:rsidP="004438E7">
      <w:pPr>
        <w:pStyle w:val="afffff8"/>
        <w:spacing w:after="120"/>
      </w:pPr>
      <w:r w:rsidRPr="001A4164">
        <w:t>《施氏續易簡方》：</w:t>
      </w:r>
      <w:r w:rsidR="00F333F5" w:rsidRPr="001A4164">
        <w:rPr>
          <w:rFonts w:hint="eastAsia"/>
        </w:rPr>
        <w:t>「</w:t>
      </w:r>
      <w:r w:rsidRPr="001A4164">
        <w:t>生薑瀉心湯</w:t>
      </w:r>
      <w:r w:rsidR="00433FDA">
        <w:t>，</w:t>
      </w:r>
      <w:r w:rsidRPr="001A4164">
        <w:t>治大病新差，脾胃尚弱，</w:t>
      </w:r>
      <w:r w:rsidR="001C6318" w:rsidRPr="001A4164">
        <w:t>穀</w:t>
      </w:r>
      <w:r w:rsidRPr="001A4164">
        <w:t>氣未復，強食過多，停積不</w:t>
      </w:r>
      <w:r w:rsidRPr="001A4164">
        <w:rPr>
          <w:rFonts w:hint="eastAsia"/>
        </w:rPr>
        <w:t>化，心下痞硬，</w:t>
      </w:r>
      <w:r w:rsidR="00F333F5" w:rsidRPr="001A4164">
        <w:rPr>
          <w:rFonts w:hint="eastAsia"/>
        </w:rPr>
        <w:t>乾</w:t>
      </w:r>
      <w:r w:rsidRPr="001A4164">
        <w:rPr>
          <w:rFonts w:hint="eastAsia"/>
        </w:rPr>
        <w:t>噫食臭，脅下有水，腹中雷鳴，下利，發熱，名曰食復，最宜服之。</w:t>
      </w:r>
      <w:r w:rsidR="00F333F5" w:rsidRPr="001A4164">
        <w:rPr>
          <w:rFonts w:hint="eastAsia"/>
        </w:rPr>
        <w:t>」</w:t>
      </w:r>
    </w:p>
    <w:p w:rsidR="009626BC" w:rsidRDefault="009626BC" w:rsidP="007A0E49">
      <w:pPr>
        <w:pStyle w:val="afffffc"/>
        <w:spacing w:after="120"/>
        <w:ind w:firstLine="600"/>
      </w:pPr>
      <w:r>
        <w:t>傷寒</w:t>
      </w:r>
      <w:r w:rsidR="00F333F5">
        <w:rPr>
          <w:rFonts w:hint="eastAsia"/>
        </w:rPr>
        <w:t>、</w:t>
      </w:r>
      <w:r>
        <w:t>中風，醫反下之，其人下利，日數十行，</w:t>
      </w:r>
      <w:r w:rsidR="001C6318">
        <w:t>穀</w:t>
      </w:r>
      <w:r>
        <w:t>不化，腹中雷鳴，</w:t>
      </w:r>
      <w:r>
        <w:rPr>
          <w:rFonts w:hint="eastAsia"/>
        </w:rPr>
        <w:t>心下痞硬而滿，乾嘔，心煩不得安</w:t>
      </w:r>
      <w:r w:rsidR="00F333F5">
        <w:rPr>
          <w:rFonts w:hint="eastAsia"/>
        </w:rPr>
        <w:t>。</w:t>
      </w:r>
      <w:r>
        <w:rPr>
          <w:rFonts w:hint="eastAsia"/>
        </w:rPr>
        <w:t>醫見心下痞，謂病不盡，復下之，其痞亦甚。此非結熱，但以胃中虛，客氣上逆，故使硬也，甘草瀉心湯主之。</w:t>
      </w:r>
    </w:p>
    <w:p w:rsidR="009626BC" w:rsidRPr="001A4164" w:rsidRDefault="009626BC" w:rsidP="004438E7">
      <w:pPr>
        <w:pStyle w:val="afffff8"/>
        <w:spacing w:after="120"/>
      </w:pPr>
      <w:r w:rsidRPr="001A4164">
        <w:t>張令韶曰：</w:t>
      </w:r>
      <w:r w:rsidR="00F333F5" w:rsidRPr="001A4164">
        <w:rPr>
          <w:rFonts w:hint="eastAsia"/>
        </w:rPr>
        <w:t>「</w:t>
      </w:r>
      <w:r w:rsidRPr="001A4164">
        <w:t>夫人身中</w:t>
      </w:r>
      <w:r w:rsidR="00976D1A">
        <w:t>，</w:t>
      </w:r>
      <w:r w:rsidRPr="001A4164">
        <w:t>火在上而水在下，火為熱，水為寒，一定之理也。今或傷寒</w:t>
      </w:r>
      <w:r w:rsidR="00F333F5" w:rsidRPr="001A4164">
        <w:rPr>
          <w:rFonts w:hint="eastAsia"/>
        </w:rPr>
        <w:t>，</w:t>
      </w:r>
      <w:r w:rsidRPr="001A4164">
        <w:t>或中</w:t>
      </w:r>
      <w:r w:rsidRPr="001A4164">
        <w:rPr>
          <w:rFonts w:hint="eastAsia"/>
        </w:rPr>
        <w:t>風，此病在表陽也。醫反下之，虛其腸胃，則水寒在下而不得上交，故其人下利，日數十行，</w:t>
      </w:r>
      <w:r w:rsidR="001C6318" w:rsidRPr="001A4164">
        <w:rPr>
          <w:rFonts w:hint="eastAsia"/>
        </w:rPr>
        <w:t>穀</w:t>
      </w:r>
      <w:r w:rsidRPr="001A4164">
        <w:rPr>
          <w:rFonts w:hint="eastAsia"/>
        </w:rPr>
        <w:t>不化而腹中雷鳴也。火熱在上而不得下濟，故心下痞硬而滿，乾嘔，心煩，不得安也。醫不知上下水火不交之理，反見心下痞，謂病邪不盡，復下之，則下者益下，上者益上，而痞益甚。此非結熱，但以下之</w:t>
      </w:r>
      <w:r w:rsidR="00F333F5" w:rsidRPr="001A4164">
        <w:rPr>
          <w:rFonts w:hint="eastAsia"/>
        </w:rPr>
        <w:t>，</w:t>
      </w:r>
      <w:r w:rsidRPr="001A4164">
        <w:rPr>
          <w:rFonts w:hint="eastAsia"/>
        </w:rPr>
        <w:t>虛其中，胃客氣乘虛上逆，故使硬也，宜甘草瀉心湯</w:t>
      </w:r>
      <w:r w:rsidR="00976D1A">
        <w:rPr>
          <w:rFonts w:hint="eastAsia"/>
        </w:rPr>
        <w:t>，</w:t>
      </w:r>
      <w:r w:rsidRPr="001A4164">
        <w:rPr>
          <w:rFonts w:hint="eastAsia"/>
        </w:rPr>
        <w:t>調劑上下，交媾水火，而痞自解矣。</w:t>
      </w:r>
      <w:r w:rsidR="00F333F5" w:rsidRPr="001A4164">
        <w:rPr>
          <w:rFonts w:hint="eastAsia"/>
        </w:rPr>
        <w:t>」</w:t>
      </w:r>
    </w:p>
    <w:p w:rsidR="009626BC" w:rsidRDefault="009626BC" w:rsidP="007A0E49">
      <w:pPr>
        <w:pStyle w:val="afffffc"/>
        <w:spacing w:after="120"/>
        <w:ind w:firstLine="600"/>
      </w:pPr>
      <w:r>
        <w:t>甘草瀉心湯方</w:t>
      </w:r>
    </w:p>
    <w:p w:rsidR="009626BC" w:rsidRDefault="009626BC" w:rsidP="007A0E49">
      <w:pPr>
        <w:pStyle w:val="afffffc"/>
        <w:spacing w:after="120"/>
        <w:ind w:firstLine="600"/>
      </w:pPr>
      <w:r>
        <w:t>甘草</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（炙）</w:t>
      </w:r>
      <w:r w:rsidR="00F333F5">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333F5">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333F5">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333F5">
        <w:rPr>
          <w:rFonts w:hint="eastAsia"/>
        </w:rPr>
        <w:t>、</w:t>
      </w:r>
      <w:r>
        <w:t>半夏半升</w:t>
      </w:r>
      <w:r>
        <w:rPr>
          <w:rFonts w:hint="eastAsia"/>
        </w:rPr>
        <w:t>（洗）</w:t>
      </w:r>
      <w:r w:rsidR="00F333F5">
        <w:rPr>
          <w:rFonts w:hint="eastAsia"/>
        </w:rPr>
        <w:t>、</w:t>
      </w:r>
      <w:r>
        <w:rPr>
          <w:rFonts w:hint="eastAsia"/>
        </w:rP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F333F5">
        <w:rPr>
          <w:rFonts w:hint="eastAsia"/>
        </w:rPr>
        <w:t>、</w:t>
      </w:r>
      <w:r>
        <w:rPr>
          <w:rFonts w:hint="eastAsia"/>
        </w:rPr>
        <w:t>大棗十二枚（擘）</w:t>
      </w:r>
      <w:r w:rsidR="00F333F5">
        <w:rPr>
          <w:rFonts w:hint="eastAsia"/>
        </w:rPr>
        <w:t>。</w:t>
      </w:r>
    </w:p>
    <w:p w:rsidR="009626BC" w:rsidRDefault="009626BC" w:rsidP="007A0E49">
      <w:pPr>
        <w:pStyle w:val="afffffc"/>
        <w:spacing w:after="120"/>
        <w:ind w:firstLine="600"/>
      </w:pPr>
      <w:r>
        <w:t>上七味，以水一</w:t>
      </w:r>
      <w:r w:rsidR="00F333F5">
        <w:rPr>
          <w:rFonts w:hint="eastAsia"/>
        </w:rPr>
        <w:t>斗</w:t>
      </w:r>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，去滓，再煎</w:t>
      </w:r>
      <w:r w:rsidR="00976D1A">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w:t>
      </w:r>
      <w:r>
        <w:rPr>
          <w:rFonts w:hint="eastAsia"/>
        </w:rPr>
        <w:t>服。</w:t>
      </w:r>
    </w:p>
    <w:p w:rsidR="009626BC" w:rsidRPr="001A4164" w:rsidRDefault="009626BC" w:rsidP="004438E7">
      <w:pPr>
        <w:pStyle w:val="afffff8"/>
        <w:spacing w:after="120"/>
      </w:pPr>
      <w:r w:rsidRPr="001A4164">
        <w:t>王晉三曰：</w:t>
      </w:r>
      <w:r w:rsidR="00F333F5" w:rsidRPr="001A4164">
        <w:rPr>
          <w:rFonts w:hint="eastAsia"/>
        </w:rPr>
        <w:t>「</w:t>
      </w:r>
      <w:r w:rsidRPr="001A4164">
        <w:t>甘草瀉心，非瀉結熱，因胃虛不能調劑上下，致水寒上逆，火熱不得下降，</w:t>
      </w:r>
      <w:r w:rsidRPr="001A4164">
        <w:rPr>
          <w:rFonts w:hint="eastAsia"/>
        </w:rPr>
        <w:t>結為痞。故君以甘草、大棗和胃之陰，乾薑、半夏啟胃之陽，坐鎮下焦客氣，使</w:t>
      </w:r>
      <w:r w:rsidRPr="001A4164">
        <w:rPr>
          <w:rFonts w:hint="eastAsia"/>
        </w:rPr>
        <w:lastRenderedPageBreak/>
        <w:t>不上逆，仍用芩</w:t>
      </w:r>
      <w:r w:rsidR="00976D1A">
        <w:rPr>
          <w:rFonts w:hint="eastAsia"/>
        </w:rPr>
        <w:t>、</w:t>
      </w:r>
      <w:r w:rsidRPr="001A4164">
        <w:rPr>
          <w:rFonts w:hint="eastAsia"/>
        </w:rPr>
        <w:t>連</w:t>
      </w:r>
      <w:r w:rsidR="00976D1A">
        <w:rPr>
          <w:rFonts w:hint="eastAsia"/>
        </w:rPr>
        <w:t>，</w:t>
      </w:r>
      <w:r w:rsidRPr="001A4164">
        <w:rPr>
          <w:rFonts w:hint="eastAsia"/>
        </w:rPr>
        <w:t>將已逆為痞之氣輕輕瀉卻，而</w:t>
      </w:r>
      <w:r w:rsidR="00042F78" w:rsidRPr="001A4164">
        <w:rPr>
          <w:rFonts w:hint="eastAsia"/>
        </w:rPr>
        <w:t>否</w:t>
      </w:r>
      <w:r w:rsidRPr="001A4164">
        <w:rPr>
          <w:rFonts w:hint="eastAsia"/>
        </w:rPr>
        <w:t>乃成泰矣。</w:t>
      </w:r>
      <w:r w:rsidR="00F333F5" w:rsidRPr="001A4164">
        <w:rPr>
          <w:rFonts w:hint="eastAsia"/>
        </w:rPr>
        <w:t>」</w:t>
      </w:r>
    </w:p>
    <w:p w:rsidR="009626BC" w:rsidRPr="001A4164" w:rsidRDefault="009626BC" w:rsidP="004438E7">
      <w:pPr>
        <w:pStyle w:val="afffff8"/>
        <w:spacing w:after="120"/>
      </w:pPr>
      <w:r w:rsidRPr="001A4164">
        <w:t>陳平伯曰：</w:t>
      </w:r>
      <w:r w:rsidR="00042F78" w:rsidRPr="001A4164">
        <w:rPr>
          <w:rFonts w:hint="eastAsia"/>
        </w:rPr>
        <w:t>「</w:t>
      </w:r>
      <w:r w:rsidRPr="001A4164">
        <w:t>心下痞本非可下之實熱，但以妄下胃虛，客熱內陷，上逆心下耳。是以胃氣</w:t>
      </w:r>
      <w:r w:rsidRPr="001A4164">
        <w:rPr>
          <w:rFonts w:hint="eastAsia"/>
        </w:rPr>
        <w:t>愈虛，痞結愈甚。夫虛者宜補，故用甘溫以補虛，客者宜除，必藉苦寒以</w:t>
      </w:r>
      <w:r w:rsidR="00E45F02" w:rsidRPr="001A4164">
        <w:rPr>
          <w:rFonts w:hint="eastAsia"/>
        </w:rPr>
        <w:t>泄</w:t>
      </w:r>
      <w:r w:rsidRPr="001A4164">
        <w:rPr>
          <w:rFonts w:hint="eastAsia"/>
        </w:rPr>
        <w:t>熱。方中倍用甘草者，下利不止，完</w:t>
      </w:r>
      <w:r w:rsidR="001C6318" w:rsidRPr="001A4164">
        <w:rPr>
          <w:rFonts w:hint="eastAsia"/>
        </w:rPr>
        <w:t>穀</w:t>
      </w:r>
      <w:r w:rsidRPr="001A4164">
        <w:rPr>
          <w:rFonts w:hint="eastAsia"/>
        </w:rPr>
        <w:t>不化。此非稟九土之精者，不能和胃而緩中。方名甘草瀉心，見</w:t>
      </w:r>
      <w:r w:rsidR="00E45F02" w:rsidRPr="001A4164">
        <w:rPr>
          <w:rFonts w:hint="eastAsia"/>
        </w:rPr>
        <w:t>泄</w:t>
      </w:r>
      <w:r w:rsidRPr="001A4164">
        <w:rPr>
          <w:rFonts w:hint="eastAsia"/>
        </w:rPr>
        <w:t>熱之品，得補中之力，而其用始神也。</w:t>
      </w:r>
      <w:r w:rsidR="00042F78" w:rsidRPr="001A4164">
        <w:rPr>
          <w:rFonts w:hint="eastAsia"/>
        </w:rPr>
        <w:t>」</w:t>
      </w:r>
    </w:p>
    <w:p w:rsidR="009626BC" w:rsidRPr="001A4164" w:rsidRDefault="009626BC" w:rsidP="004438E7">
      <w:pPr>
        <w:pStyle w:val="afffff8"/>
        <w:spacing w:after="120"/>
      </w:pPr>
      <w:r w:rsidRPr="001A4164">
        <w:t>徐靈胎曰：</w:t>
      </w:r>
      <w:r w:rsidR="00042F78" w:rsidRPr="001A4164">
        <w:rPr>
          <w:rFonts w:hint="eastAsia"/>
        </w:rPr>
        <w:t>「</w:t>
      </w:r>
      <w:r w:rsidRPr="001A4164">
        <w:t>兩次誤下，故用甘草以補胃而痞自除。俗醫以甘草滿中，為痞嘔禁用之藥，</w:t>
      </w:r>
      <w:r w:rsidRPr="001A4164">
        <w:rPr>
          <w:rFonts w:hint="eastAsia"/>
        </w:rPr>
        <w:t>蓋不知虛實之義也。</w:t>
      </w:r>
      <w:r w:rsidR="00042F78" w:rsidRPr="001A4164">
        <w:rPr>
          <w:rFonts w:hint="eastAsia"/>
        </w:rPr>
        <w:t>」</w:t>
      </w:r>
      <w:r w:rsidRPr="001A4164">
        <w:rPr>
          <w:rFonts w:hint="eastAsia"/>
        </w:rPr>
        <w:t>又曰：</w:t>
      </w:r>
      <w:r w:rsidR="00042F78" w:rsidRPr="001A4164">
        <w:rPr>
          <w:rFonts w:hint="eastAsia"/>
        </w:rPr>
        <w:t>「</w:t>
      </w:r>
      <w:r w:rsidRPr="001A4164">
        <w:rPr>
          <w:rFonts w:hint="eastAsia"/>
        </w:rPr>
        <w:t>此治上焦不和之痢。</w:t>
      </w:r>
      <w:r w:rsidR="00042F78" w:rsidRPr="001A4164">
        <w:rPr>
          <w:rFonts w:hint="eastAsia"/>
        </w:rPr>
        <w:t>」</w:t>
      </w:r>
    </w:p>
    <w:p w:rsidR="009626BC" w:rsidRPr="001A4164" w:rsidRDefault="009626BC" w:rsidP="004438E7">
      <w:pPr>
        <w:pStyle w:val="afffff8"/>
        <w:spacing w:after="120"/>
      </w:pPr>
      <w:r w:rsidRPr="001A4164">
        <w:t>《傷寒六書》：</w:t>
      </w:r>
      <w:r w:rsidR="00042F78" w:rsidRPr="001A4164">
        <w:rPr>
          <w:rFonts w:hint="eastAsia"/>
        </w:rPr>
        <w:t>「</w:t>
      </w:r>
      <w:r w:rsidRPr="001A4164">
        <w:t>動氣在上，下之則腹滿</w:t>
      </w:r>
      <w:r w:rsidR="00976D1A">
        <w:t>，</w:t>
      </w:r>
      <w:r w:rsidRPr="001A4164">
        <w:t>心痞，頭眩，宜甘草瀉心湯。</w:t>
      </w:r>
      <w:r w:rsidR="00042F78" w:rsidRPr="001A4164">
        <w:rPr>
          <w:rFonts w:hint="eastAsia"/>
        </w:rPr>
        <w:t>」</w:t>
      </w:r>
    </w:p>
    <w:p w:rsidR="009626BC" w:rsidRPr="001A4164" w:rsidRDefault="009626BC" w:rsidP="004438E7">
      <w:pPr>
        <w:pStyle w:val="afffff8"/>
        <w:spacing w:after="120"/>
      </w:pPr>
      <w:r w:rsidRPr="001A4164">
        <w:t>《張氏醫通》：</w:t>
      </w:r>
      <w:r w:rsidR="00042F78" w:rsidRPr="001A4164">
        <w:rPr>
          <w:rFonts w:hint="eastAsia"/>
        </w:rPr>
        <w:t>「</w:t>
      </w:r>
      <w:r w:rsidRPr="001A4164">
        <w:t>痢不納食，俗名噤口。如因邪留胃中，胃氣伏而不宣，脾氣因而澀滯</w:t>
      </w:r>
      <w:r w:rsidRPr="001A4164">
        <w:rPr>
          <w:rFonts w:hint="eastAsia"/>
        </w:rPr>
        <w:t>者，香、連、枳、</w:t>
      </w:r>
      <w:r w:rsidR="00042F78" w:rsidRPr="001A4164">
        <w:rPr>
          <w:rFonts w:hint="eastAsia"/>
        </w:rPr>
        <w:t>朴</w:t>
      </w:r>
      <w:r w:rsidRPr="001A4164">
        <w:rPr>
          <w:rFonts w:hint="eastAsia"/>
        </w:rPr>
        <w:t>、桔紅、茯苓之屬</w:t>
      </w:r>
      <w:r w:rsidR="00976D1A">
        <w:rPr>
          <w:rFonts w:hint="eastAsia"/>
        </w:rPr>
        <w:t>。</w:t>
      </w:r>
      <w:r w:rsidRPr="001A4164">
        <w:rPr>
          <w:rFonts w:hint="eastAsia"/>
        </w:rPr>
        <w:t>熱毒衝心，頭痛，心煩，嘔而不食，手足溫暖者，甘草湯心湯去大棗易生薑。此</w:t>
      </w:r>
      <w:r w:rsidR="003A4FE5" w:rsidRPr="001A4164">
        <w:rPr>
          <w:rFonts w:hint="eastAsia"/>
        </w:rPr>
        <w:t>證</w:t>
      </w:r>
      <w:r w:rsidRPr="001A4164">
        <w:rPr>
          <w:rFonts w:hint="eastAsia"/>
        </w:rPr>
        <w:t>胃口有熱，不可用溫藥。</w:t>
      </w:r>
      <w:r w:rsidR="00042F78" w:rsidRPr="001A4164">
        <w:rPr>
          <w:rFonts w:hint="eastAsia"/>
        </w:rPr>
        <w:t>」</w:t>
      </w:r>
    </w:p>
    <w:p w:rsidR="009626BC" w:rsidRPr="001A4164" w:rsidRDefault="009626BC" w:rsidP="004438E7">
      <w:pPr>
        <w:pStyle w:val="afffff8"/>
        <w:spacing w:after="120"/>
      </w:pPr>
      <w:r w:rsidRPr="001A4164">
        <w:t>鄒潤庵曰：</w:t>
      </w:r>
      <w:r w:rsidR="00042F78" w:rsidRPr="001A4164">
        <w:rPr>
          <w:rFonts w:hint="eastAsia"/>
        </w:rPr>
        <w:t>「</w:t>
      </w:r>
      <w:r w:rsidRPr="001A4164">
        <w:t>瀉心湯三方，有來自三陽之別，</w:t>
      </w:r>
      <w:r w:rsidR="00042F78" w:rsidRPr="001A4164">
        <w:rPr>
          <w:rFonts w:hint="eastAsia"/>
        </w:rPr>
        <w:t>曰：『</w:t>
      </w:r>
      <w:r w:rsidRPr="001A4164">
        <w:t>柴胡湯</w:t>
      </w:r>
      <w:r w:rsidR="003A4FE5" w:rsidRPr="001A4164">
        <w:t>證</w:t>
      </w:r>
      <w:r w:rsidRPr="001A4164">
        <w:t>具，以它藥下之，心下遂滿而不</w:t>
      </w:r>
      <w:r w:rsidRPr="001A4164">
        <w:rPr>
          <w:rFonts w:hint="eastAsia"/>
        </w:rPr>
        <w:t>痛者，從少陽來者也。</w:t>
      </w:r>
      <w:r w:rsidR="00042F78" w:rsidRPr="001A4164">
        <w:rPr>
          <w:rFonts w:hint="eastAsia"/>
        </w:rPr>
        <w:t>』</w:t>
      </w:r>
      <w:r w:rsidRPr="001A4164">
        <w:rPr>
          <w:rFonts w:hint="eastAsia"/>
        </w:rPr>
        <w:t>曰</w:t>
      </w:r>
      <w:r w:rsidR="00042F78" w:rsidRPr="001A4164">
        <w:rPr>
          <w:rFonts w:hint="eastAsia"/>
        </w:rPr>
        <w:t>：『</w:t>
      </w:r>
      <w:r w:rsidRPr="001A4164">
        <w:rPr>
          <w:rFonts w:hint="eastAsia"/>
        </w:rPr>
        <w:t>汗出</w:t>
      </w:r>
      <w:r w:rsidR="00976D1A">
        <w:rPr>
          <w:rFonts w:hint="eastAsia"/>
        </w:rPr>
        <w:t>，</w:t>
      </w:r>
      <w:r w:rsidRPr="001A4164">
        <w:rPr>
          <w:rFonts w:hint="eastAsia"/>
        </w:rPr>
        <w:t>解後，心下痞硬，</w:t>
      </w:r>
      <w:r w:rsidR="00042F78" w:rsidRPr="001A4164">
        <w:rPr>
          <w:rFonts w:hint="eastAsia"/>
        </w:rPr>
        <w:t>乾</w:t>
      </w:r>
      <w:r w:rsidRPr="001A4164">
        <w:rPr>
          <w:rFonts w:hint="eastAsia"/>
        </w:rPr>
        <w:t>噫</w:t>
      </w:r>
      <w:r w:rsidR="00976D1A">
        <w:rPr>
          <w:rFonts w:hint="eastAsia"/>
        </w:rPr>
        <w:t>，</w:t>
      </w:r>
      <w:r w:rsidRPr="001A4164">
        <w:rPr>
          <w:rFonts w:hint="eastAsia"/>
        </w:rPr>
        <w:t>下利者，從太陽來者也。</w:t>
      </w:r>
      <w:r w:rsidR="00042F78" w:rsidRPr="001A4164">
        <w:rPr>
          <w:rFonts w:hint="eastAsia"/>
        </w:rPr>
        <w:t>』</w:t>
      </w:r>
      <w:r w:rsidRPr="001A4164">
        <w:rPr>
          <w:rFonts w:hint="eastAsia"/>
        </w:rPr>
        <w:t>曰</w:t>
      </w:r>
      <w:r w:rsidR="00042F78" w:rsidRPr="001A4164">
        <w:rPr>
          <w:rFonts w:hint="eastAsia"/>
        </w:rPr>
        <w:t>：『</w:t>
      </w:r>
      <w:r w:rsidRPr="001A4164">
        <w:rPr>
          <w:rFonts w:hint="eastAsia"/>
        </w:rPr>
        <w:t>醫反下之</w:t>
      </w:r>
      <w:r w:rsidR="00042F78" w:rsidRPr="001A4164">
        <w:rPr>
          <w:rFonts w:hint="eastAsia"/>
        </w:rPr>
        <w:t>，</w:t>
      </w:r>
      <w:r w:rsidRPr="001A4164">
        <w:rPr>
          <w:rFonts w:hint="eastAsia"/>
        </w:rPr>
        <w:t>下利</w:t>
      </w:r>
      <w:r w:rsidR="00976D1A">
        <w:rPr>
          <w:rFonts w:hint="eastAsia"/>
        </w:rPr>
        <w:t>，</w:t>
      </w:r>
      <w:r w:rsidRPr="001A4164">
        <w:rPr>
          <w:rFonts w:hint="eastAsia"/>
        </w:rPr>
        <w:t>日數十行，心下痞硬而滿，乾嘔，心煩不得安，從陽明來者也。</w:t>
      </w:r>
      <w:r w:rsidR="00042F78" w:rsidRPr="001A4164">
        <w:rPr>
          <w:rFonts w:hint="eastAsia"/>
        </w:rPr>
        <w:t>』」</w:t>
      </w:r>
      <w:r w:rsidRPr="001A4164">
        <w:rPr>
          <w:rFonts w:hint="eastAsia"/>
        </w:rPr>
        <w:t>又曰：</w:t>
      </w:r>
      <w:r w:rsidR="00042F78" w:rsidRPr="001A4164">
        <w:rPr>
          <w:rFonts w:hint="eastAsia"/>
        </w:rPr>
        <w:t>「</w:t>
      </w:r>
      <w:r w:rsidRPr="001A4164">
        <w:rPr>
          <w:rFonts w:hint="eastAsia"/>
        </w:rPr>
        <w:t>余治瘧發時</w:t>
      </w:r>
      <w:r w:rsidR="00976D1A">
        <w:rPr>
          <w:rFonts w:hint="eastAsia"/>
        </w:rPr>
        <w:t>，</w:t>
      </w:r>
      <w:r w:rsidRPr="001A4164">
        <w:rPr>
          <w:rFonts w:hint="eastAsia"/>
        </w:rPr>
        <w:t>先嘔者</w:t>
      </w:r>
      <w:r w:rsidR="00976D1A">
        <w:rPr>
          <w:rFonts w:hint="eastAsia"/>
        </w:rPr>
        <w:t>，</w:t>
      </w:r>
      <w:r w:rsidRPr="001A4164">
        <w:rPr>
          <w:rFonts w:hint="eastAsia"/>
        </w:rPr>
        <w:t>用半夏瀉心，吐瀉交作者</w:t>
      </w:r>
      <w:r w:rsidR="00976D1A">
        <w:rPr>
          <w:rFonts w:hint="eastAsia"/>
        </w:rPr>
        <w:t>，</w:t>
      </w:r>
      <w:r w:rsidRPr="001A4164">
        <w:rPr>
          <w:rFonts w:hint="eastAsia"/>
        </w:rPr>
        <w:t>用生薑瀉心</w:t>
      </w:r>
      <w:r w:rsidR="00042F78" w:rsidRPr="001A4164">
        <w:rPr>
          <w:rFonts w:hint="eastAsia"/>
        </w:rPr>
        <w:t>，</w:t>
      </w:r>
      <w:r w:rsidRPr="001A4164">
        <w:rPr>
          <w:rFonts w:hint="eastAsia"/>
        </w:rPr>
        <w:t>胸痞下利者</w:t>
      </w:r>
      <w:r w:rsidR="00976D1A">
        <w:rPr>
          <w:rFonts w:hint="eastAsia"/>
        </w:rPr>
        <w:t>，</w:t>
      </w:r>
      <w:r w:rsidRPr="001A4164">
        <w:rPr>
          <w:rFonts w:hint="eastAsia"/>
        </w:rPr>
        <w:t>用甘草瀉心，皆應如桴鼓。</w:t>
      </w:r>
      <w:r w:rsidR="00042F78" w:rsidRPr="001A4164">
        <w:rPr>
          <w:rFonts w:hint="eastAsia"/>
        </w:rPr>
        <w:t>」</w:t>
      </w:r>
    </w:p>
    <w:p w:rsidR="009626BC" w:rsidRPr="001A4164" w:rsidRDefault="009626BC" w:rsidP="004438E7">
      <w:pPr>
        <w:pStyle w:val="afffff8"/>
        <w:spacing w:after="120"/>
      </w:pPr>
      <w:r w:rsidRPr="001A4164">
        <w:t>沈亮晨曰：</w:t>
      </w:r>
      <w:r w:rsidR="00042F78" w:rsidRPr="001A4164">
        <w:rPr>
          <w:rFonts w:hint="eastAsia"/>
        </w:rPr>
        <w:t>「</w:t>
      </w:r>
      <w:r w:rsidRPr="001A4164">
        <w:t>半夏瀉心、甘草瀉心，皆下後傷真氣之過也。生薑瀉心因於食，大黃瀉心因</w:t>
      </w:r>
      <w:r w:rsidRPr="001A4164">
        <w:rPr>
          <w:rFonts w:hint="eastAsia"/>
        </w:rPr>
        <w:t>於熱，附子瀉心因於寒。</w:t>
      </w:r>
      <w:r w:rsidR="00042F78" w:rsidRPr="001A4164">
        <w:rPr>
          <w:rFonts w:hint="eastAsia"/>
        </w:rPr>
        <w:t>」</w:t>
      </w:r>
    </w:p>
    <w:p w:rsidR="009626BC" w:rsidRPr="001A4164" w:rsidRDefault="009626BC" w:rsidP="004438E7">
      <w:pPr>
        <w:pStyle w:val="afffff8"/>
        <w:spacing w:after="120"/>
      </w:pPr>
      <w:r w:rsidRPr="001A4164">
        <w:t>徐靈胎曰：</w:t>
      </w:r>
      <w:r w:rsidR="00042F78" w:rsidRPr="001A4164">
        <w:rPr>
          <w:rFonts w:hint="eastAsia"/>
        </w:rPr>
        <w:t>「</w:t>
      </w:r>
      <w:r w:rsidRPr="001A4164">
        <w:t>三瀉心之藥，大半皆本於柴胡湯，故其所治之</w:t>
      </w:r>
      <w:r w:rsidR="003A4FE5" w:rsidRPr="001A4164">
        <w:t>證</w:t>
      </w:r>
      <w:r w:rsidRPr="001A4164">
        <w:t>多與柴胡</w:t>
      </w:r>
      <w:r w:rsidR="003A4FE5" w:rsidRPr="001A4164">
        <w:t>證</w:t>
      </w:r>
      <w:r w:rsidRPr="001A4164">
        <w:t>相同，而加治</w:t>
      </w:r>
      <w:r w:rsidRPr="001A4164">
        <w:rPr>
          <w:rFonts w:hint="eastAsia"/>
        </w:rPr>
        <w:t>虛、治痞之藥耳。</w:t>
      </w:r>
      <w:r w:rsidR="00042F78" w:rsidRPr="001A4164">
        <w:rPr>
          <w:rFonts w:hint="eastAsia"/>
        </w:rPr>
        <w:t>」</w:t>
      </w:r>
    </w:p>
    <w:p w:rsidR="009626BC" w:rsidRPr="001A4164" w:rsidRDefault="009626BC" w:rsidP="004438E7">
      <w:pPr>
        <w:pStyle w:val="afffff8"/>
        <w:spacing w:after="120"/>
      </w:pPr>
      <w:r w:rsidRPr="001A4164">
        <w:t>唐容川曰：</w:t>
      </w:r>
      <w:r w:rsidR="00042F78" w:rsidRPr="001A4164">
        <w:rPr>
          <w:rFonts w:hint="eastAsia"/>
        </w:rPr>
        <w:t>「</w:t>
      </w:r>
      <w:r w:rsidRPr="001A4164">
        <w:t>諸瀉心</w:t>
      </w:r>
      <w:r w:rsidR="003A4FE5" w:rsidRPr="001A4164">
        <w:t>證</w:t>
      </w:r>
      <w:r w:rsidRPr="001A4164">
        <w:t>皆是痞結膈膜之間。隔膜有管竅通於胃中，故各瀉心湯治膈間</w:t>
      </w:r>
      <w:r w:rsidR="00976D1A">
        <w:t>，</w:t>
      </w:r>
      <w:r w:rsidRPr="001A4164">
        <w:t>皆用和</w:t>
      </w:r>
      <w:r w:rsidRPr="001A4164">
        <w:rPr>
          <w:rFonts w:hint="eastAsia"/>
        </w:rPr>
        <w:t>胃之藥，借胃氣以運行其膈間也。</w:t>
      </w:r>
      <w:r w:rsidR="00042F78" w:rsidRPr="001A4164">
        <w:rPr>
          <w:rFonts w:hint="eastAsia"/>
        </w:rPr>
        <w:t>」</w:t>
      </w:r>
    </w:p>
    <w:p w:rsidR="009626BC" w:rsidRDefault="009626BC" w:rsidP="007A0E49">
      <w:pPr>
        <w:pStyle w:val="afffffc"/>
        <w:spacing w:after="120"/>
        <w:ind w:firstLine="600"/>
      </w:pPr>
      <w:r>
        <w:t>傷寒</w:t>
      </w:r>
      <w:r w:rsidR="00042F78">
        <w:rPr>
          <w:rFonts w:hint="eastAsia"/>
        </w:rPr>
        <w:t>，</w:t>
      </w:r>
      <w:r>
        <w:t>服湯藥下之，利不止，心下痞硬，服瀉心湯不已，復以它藥下</w:t>
      </w:r>
      <w:r>
        <w:rPr>
          <w:rFonts w:hint="eastAsia"/>
        </w:rPr>
        <w:t>之，利益甚。醫以理中與之，利仍不止</w:t>
      </w:r>
      <w:r w:rsidR="00042F78">
        <w:rPr>
          <w:rFonts w:hint="eastAsia"/>
        </w:rPr>
        <w:t>。</w:t>
      </w:r>
      <w:r>
        <w:rPr>
          <w:rFonts w:hint="eastAsia"/>
        </w:rPr>
        <w:t>理中者，理中焦，此利在下焦</w:t>
      </w:r>
      <w:r w:rsidR="00976D1A">
        <w:rPr>
          <w:rFonts w:hint="eastAsia"/>
        </w:rPr>
        <w:t>，</w:t>
      </w:r>
      <w:r>
        <w:rPr>
          <w:rFonts w:hint="eastAsia"/>
        </w:rPr>
        <w:t>故也，赤石脂禹餘糧湯主之</w:t>
      </w:r>
      <w:r w:rsidR="00042F78">
        <w:rPr>
          <w:rFonts w:hint="eastAsia"/>
        </w:rPr>
        <w:t>。</w:t>
      </w:r>
      <w:r>
        <w:rPr>
          <w:rFonts w:hint="eastAsia"/>
        </w:rPr>
        <w:t>復不止者，當利其小便。</w:t>
      </w:r>
    </w:p>
    <w:p w:rsidR="009626BC" w:rsidRPr="001A4164" w:rsidRDefault="009626BC" w:rsidP="004438E7">
      <w:pPr>
        <w:pStyle w:val="afffff8"/>
        <w:spacing w:after="120"/>
      </w:pPr>
      <w:r w:rsidRPr="001A4164">
        <w:t>成無己曰：</w:t>
      </w:r>
      <w:r w:rsidR="00042F78" w:rsidRPr="001A4164">
        <w:rPr>
          <w:rFonts w:hint="eastAsia"/>
        </w:rPr>
        <w:t>「</w:t>
      </w:r>
      <w:r w:rsidRPr="001A4164">
        <w:t>傷寒</w:t>
      </w:r>
      <w:r w:rsidR="00976D1A">
        <w:t>，</w:t>
      </w:r>
      <w:r w:rsidRPr="001A4164">
        <w:t>服湯藥下後</w:t>
      </w:r>
      <w:r w:rsidR="00976D1A">
        <w:t>，</w:t>
      </w:r>
      <w:r w:rsidRPr="001A4164">
        <w:t>利不止，而心下痞硬者，氣虛而客氣上逆也。與瀉心湯攻之</w:t>
      </w:r>
      <w:r w:rsidRPr="001A4164">
        <w:rPr>
          <w:rFonts w:hint="eastAsia"/>
        </w:rPr>
        <w:t>則痞已，醫復以它藥下之，又虛其裡，致利不止也。理中丸</w:t>
      </w:r>
      <w:r w:rsidR="00976D1A">
        <w:rPr>
          <w:rFonts w:hint="eastAsia"/>
        </w:rPr>
        <w:t>，</w:t>
      </w:r>
      <w:r w:rsidRPr="001A4164">
        <w:rPr>
          <w:rFonts w:hint="eastAsia"/>
        </w:rPr>
        <w:t>脾胃虛寒下利者服之愈，此以下焦虛，故與之其利益甚。</w:t>
      </w:r>
      <w:r w:rsidR="00042F78" w:rsidRPr="001A4164">
        <w:rPr>
          <w:rFonts w:hint="eastAsia"/>
        </w:rPr>
        <w:t>」</w:t>
      </w:r>
    </w:p>
    <w:p w:rsidR="009626BC" w:rsidRPr="001A4164" w:rsidRDefault="009626BC" w:rsidP="004438E7">
      <w:pPr>
        <w:pStyle w:val="afffff8"/>
        <w:spacing w:after="120"/>
      </w:pPr>
      <w:r w:rsidRPr="001A4164">
        <w:lastRenderedPageBreak/>
        <w:t>《聖濟》經曰：</w:t>
      </w:r>
      <w:r w:rsidR="00042F78" w:rsidRPr="001A4164">
        <w:rPr>
          <w:rFonts w:hint="eastAsia"/>
        </w:rPr>
        <w:t>「</w:t>
      </w:r>
      <w:r w:rsidRPr="001A4164">
        <w:t>滑則氣脫，欲其收也。如開腸洞</w:t>
      </w:r>
      <w:r w:rsidR="00E45F02" w:rsidRPr="001A4164">
        <w:t>泄</w:t>
      </w:r>
      <w:r w:rsidRPr="001A4164">
        <w:t>，便溺遺</w:t>
      </w:r>
      <w:r w:rsidR="00042F78" w:rsidRPr="001A4164">
        <w:rPr>
          <w:rFonts w:hint="eastAsia"/>
        </w:rPr>
        <w:t>矢</w:t>
      </w:r>
      <w:r w:rsidRPr="001A4164">
        <w:t>，澀劑所以收之，此利由</w:t>
      </w:r>
      <w:r w:rsidRPr="001A4164">
        <w:rPr>
          <w:rFonts w:hint="eastAsia"/>
        </w:rPr>
        <w:t>下焦不約，與赤石脂禹餘糧湯</w:t>
      </w:r>
      <w:r w:rsidR="00976D1A">
        <w:rPr>
          <w:rFonts w:hint="eastAsia"/>
        </w:rPr>
        <w:t>，</w:t>
      </w:r>
      <w:r w:rsidRPr="001A4164">
        <w:rPr>
          <w:rFonts w:hint="eastAsia"/>
        </w:rPr>
        <w:t>以澀洞</w:t>
      </w:r>
      <w:r w:rsidR="00E45F02" w:rsidRPr="001A4164">
        <w:rPr>
          <w:rFonts w:hint="eastAsia"/>
        </w:rPr>
        <w:t>泄</w:t>
      </w:r>
      <w:r w:rsidRPr="001A4164">
        <w:rPr>
          <w:rFonts w:hint="eastAsia"/>
        </w:rPr>
        <w:t>。下焦主分清濁，下利者，水</w:t>
      </w:r>
      <w:r w:rsidR="001C6318" w:rsidRPr="001A4164">
        <w:rPr>
          <w:rFonts w:hint="eastAsia"/>
        </w:rPr>
        <w:t>穀</w:t>
      </w:r>
      <w:r w:rsidRPr="001A4164">
        <w:rPr>
          <w:rFonts w:hint="eastAsia"/>
        </w:rPr>
        <w:t>不分也。若服澀劑而利不止，當利小便</w:t>
      </w:r>
      <w:r w:rsidR="00976D1A">
        <w:rPr>
          <w:rFonts w:hint="eastAsia"/>
        </w:rPr>
        <w:t>，</w:t>
      </w:r>
      <w:r w:rsidRPr="001A4164">
        <w:rPr>
          <w:rFonts w:hint="eastAsia"/>
        </w:rPr>
        <w:t>以分其氣。</w:t>
      </w:r>
      <w:r w:rsidR="00042F78" w:rsidRPr="001A4164">
        <w:rPr>
          <w:rFonts w:hint="eastAsia"/>
        </w:rPr>
        <w:t>」</w:t>
      </w:r>
    </w:p>
    <w:p w:rsidR="009626BC" w:rsidRPr="001A4164" w:rsidRDefault="009626BC" w:rsidP="004438E7">
      <w:pPr>
        <w:pStyle w:val="afffff8"/>
        <w:spacing w:after="120"/>
      </w:pPr>
      <w:r w:rsidRPr="001A4164">
        <w:t>孟承意曰：</w:t>
      </w:r>
      <w:r w:rsidR="00042F78" w:rsidRPr="001A4164">
        <w:rPr>
          <w:rFonts w:hint="eastAsia"/>
        </w:rPr>
        <w:t>「</w:t>
      </w:r>
      <w:r w:rsidRPr="001A4164">
        <w:t>此復利不止者，非從前下焦滑脫之謂，是收澀悶水，水無去路，膀胱滲化力</w:t>
      </w:r>
      <w:r w:rsidRPr="001A4164">
        <w:rPr>
          <w:rFonts w:hint="eastAsia"/>
        </w:rPr>
        <w:t>微，分溢大便而復利耳。故當利其小便也。</w:t>
      </w:r>
      <w:r w:rsidR="00042F78" w:rsidRPr="001A4164">
        <w:rPr>
          <w:rFonts w:hint="eastAsia"/>
        </w:rPr>
        <w:t>」</w:t>
      </w:r>
    </w:p>
    <w:p w:rsidR="009626BC" w:rsidRPr="001A4164" w:rsidRDefault="009626BC" w:rsidP="004438E7">
      <w:pPr>
        <w:pStyle w:val="afffff8"/>
        <w:spacing w:after="120"/>
      </w:pPr>
      <w:r w:rsidRPr="001A4164">
        <w:t>龐安常曰：</w:t>
      </w:r>
      <w:r w:rsidR="00042F78" w:rsidRPr="001A4164">
        <w:rPr>
          <w:rFonts w:hint="eastAsia"/>
        </w:rPr>
        <w:t>「</w:t>
      </w:r>
      <w:r w:rsidRPr="001A4164">
        <w:t>復利不止，當以五苓散利小便。</w:t>
      </w:r>
      <w:r w:rsidR="00042F78" w:rsidRPr="001A4164">
        <w:rPr>
          <w:rFonts w:hint="eastAsia"/>
        </w:rPr>
        <w:t>」</w:t>
      </w:r>
    </w:p>
    <w:p w:rsidR="009626BC" w:rsidRPr="001A4164" w:rsidRDefault="009626BC" w:rsidP="004438E7">
      <w:pPr>
        <w:pStyle w:val="afffff8"/>
        <w:spacing w:after="120"/>
      </w:pPr>
      <w:r w:rsidRPr="001A4164">
        <w:t>方中行曰：</w:t>
      </w:r>
      <w:r w:rsidR="00042F78" w:rsidRPr="001A4164">
        <w:rPr>
          <w:rFonts w:hint="eastAsia"/>
        </w:rPr>
        <w:t>「</w:t>
      </w:r>
      <w:r w:rsidRPr="001A4164">
        <w:t>利在下焦者，膀胱不滲，而大腸滑脫也。</w:t>
      </w:r>
      <w:r w:rsidR="00042F78" w:rsidRPr="001A4164">
        <w:rPr>
          <w:rFonts w:hint="eastAsia"/>
        </w:rPr>
        <w:t>」</w:t>
      </w:r>
    </w:p>
    <w:p w:rsidR="009626BC" w:rsidRDefault="009626BC" w:rsidP="007A0E49">
      <w:pPr>
        <w:pStyle w:val="afffffc"/>
        <w:spacing w:after="120"/>
        <w:ind w:firstLine="600"/>
      </w:pPr>
      <w:r>
        <w:t>赤石脂禹餘糧湯方</w:t>
      </w:r>
    </w:p>
    <w:p w:rsidR="009626BC" w:rsidRDefault="009626BC" w:rsidP="007A0E49">
      <w:pPr>
        <w:pStyle w:val="afffffc"/>
        <w:spacing w:after="120"/>
        <w:ind w:firstLine="600"/>
      </w:pPr>
      <w:r>
        <w:t>赤石脂一斤（碎）</w:t>
      </w:r>
      <w:r w:rsidR="00042F78">
        <w:rPr>
          <w:rFonts w:hint="eastAsia"/>
        </w:rPr>
        <w:t>、</w:t>
      </w:r>
      <w:r>
        <w:t>太乙禹餘糧一斤（碎）</w:t>
      </w:r>
      <w:r w:rsidR="00042F78">
        <w:rPr>
          <w:rFonts w:hint="eastAsia"/>
        </w:rPr>
        <w:t>。</w:t>
      </w:r>
    </w:p>
    <w:p w:rsidR="009626BC" w:rsidRDefault="009626BC" w:rsidP="007A0E49">
      <w:pPr>
        <w:pStyle w:val="afffffc"/>
        <w:spacing w:after="120"/>
        <w:ind w:firstLine="600"/>
      </w:pPr>
      <w:r>
        <w:t>上二味，以水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9626BC" w:rsidRPr="001A4164" w:rsidRDefault="009626BC" w:rsidP="004438E7">
      <w:pPr>
        <w:pStyle w:val="afffff8"/>
        <w:spacing w:after="120"/>
      </w:pPr>
      <w:r w:rsidRPr="001A4164">
        <w:t>成無己曰：</w:t>
      </w:r>
      <w:r w:rsidR="00042F78" w:rsidRPr="001A4164">
        <w:rPr>
          <w:rFonts w:hint="eastAsia"/>
        </w:rPr>
        <w:t>「</w:t>
      </w:r>
      <w:r w:rsidRPr="001A4164">
        <w:t>《本草》云：</w:t>
      </w:r>
      <w:r w:rsidR="00042F78" w:rsidRPr="001A4164">
        <w:rPr>
          <w:rFonts w:hint="eastAsia"/>
        </w:rPr>
        <w:t>『</w:t>
      </w:r>
      <w:r w:rsidRPr="001A4164">
        <w:t>澀可去脫</w:t>
      </w:r>
      <w:r w:rsidR="00042F78" w:rsidRPr="001A4164">
        <w:rPr>
          <w:rFonts w:hint="eastAsia"/>
        </w:rPr>
        <w:t>。』</w:t>
      </w:r>
      <w:r w:rsidRPr="001A4164">
        <w:t>石脂之澀以收斂之。</w:t>
      </w:r>
      <w:r w:rsidR="00042F78" w:rsidRPr="001A4164">
        <w:rPr>
          <w:rFonts w:hint="eastAsia"/>
        </w:rPr>
        <w:t>『</w:t>
      </w:r>
      <w:r w:rsidRPr="001A4164">
        <w:t>重可去怯</w:t>
      </w:r>
      <w:r w:rsidR="00042F78" w:rsidRPr="001A4164">
        <w:rPr>
          <w:rFonts w:hint="eastAsia"/>
        </w:rPr>
        <w:t>。』</w:t>
      </w:r>
      <w:r w:rsidRPr="001A4164">
        <w:t>餘糧之重以鎮固</w:t>
      </w:r>
      <w:r w:rsidRPr="001A4164">
        <w:rPr>
          <w:rFonts w:hint="eastAsia"/>
        </w:rPr>
        <w:t>之。</w:t>
      </w:r>
      <w:r w:rsidR="00042F78" w:rsidRPr="001A4164">
        <w:rPr>
          <w:rFonts w:hint="eastAsia"/>
        </w:rPr>
        <w:t>」</w:t>
      </w:r>
    </w:p>
    <w:p w:rsidR="009626BC" w:rsidRPr="001A4164" w:rsidRDefault="009626BC" w:rsidP="004438E7">
      <w:pPr>
        <w:pStyle w:val="afffff8"/>
        <w:spacing w:after="120"/>
      </w:pPr>
      <w:r w:rsidRPr="001A4164">
        <w:t>柯韻伯曰：</w:t>
      </w:r>
      <w:r w:rsidR="00042F78" w:rsidRPr="001A4164">
        <w:rPr>
          <w:rFonts w:hint="eastAsia"/>
        </w:rPr>
        <w:t>「</w:t>
      </w:r>
      <w:r w:rsidRPr="001A4164">
        <w:t>乾薑、參、朮可以補中宮火氣之虛，而不足固下焦脂膏之脫。此利在下焦，</w:t>
      </w:r>
      <w:r w:rsidRPr="001A4164">
        <w:rPr>
          <w:rFonts w:hint="eastAsia"/>
        </w:rPr>
        <w:t>未可以理中之劑收功也。然大腸之不固，仍責在胃，關門之不閉，仍責在脾，此二味皆土之精氣所結，能實胃而澀腸。蓋急以治下焦之標者，實以培中宮之本也。要之</w:t>
      </w:r>
      <w:r w:rsidR="00042F78" w:rsidRPr="001A4164">
        <w:rPr>
          <w:rFonts w:hint="eastAsia"/>
        </w:rPr>
        <w:t>，</w:t>
      </w:r>
      <w:r w:rsidRPr="001A4164">
        <w:rPr>
          <w:rFonts w:hint="eastAsia"/>
        </w:rPr>
        <w:t>此</w:t>
      </w:r>
      <w:r w:rsidR="003A4FE5" w:rsidRPr="001A4164">
        <w:rPr>
          <w:rFonts w:hint="eastAsia"/>
        </w:rPr>
        <w:t>證</w:t>
      </w:r>
      <w:r w:rsidRPr="001A4164">
        <w:rPr>
          <w:rFonts w:hint="eastAsia"/>
        </w:rPr>
        <w:t>是土虛而非火虛，故不宜於</w:t>
      </w:r>
      <w:r w:rsidR="000F47D2" w:rsidRPr="001A4164">
        <w:rPr>
          <w:rFonts w:hint="eastAsia"/>
        </w:rPr>
        <w:t>薑</w:t>
      </w:r>
      <w:r w:rsidRPr="001A4164">
        <w:rPr>
          <w:rFonts w:hint="eastAsia"/>
        </w:rPr>
        <w:t>、附。若水不利而濕甚，復利不止者，則又當利其小便矣。凡下焦虛脫者，以二物為末，參湯調服最效。</w:t>
      </w:r>
      <w:r w:rsidR="00042F78" w:rsidRPr="001A4164">
        <w:rPr>
          <w:rFonts w:hint="eastAsia"/>
        </w:rPr>
        <w:t>」</w:t>
      </w:r>
    </w:p>
    <w:p w:rsidR="009626BC" w:rsidRPr="001A4164" w:rsidRDefault="009626BC" w:rsidP="004438E7">
      <w:pPr>
        <w:pStyle w:val="afffff8"/>
        <w:spacing w:after="120"/>
      </w:pPr>
      <w:r w:rsidRPr="001A4164">
        <w:t>《潔古家珍》：</w:t>
      </w:r>
      <w:r w:rsidR="00042F78" w:rsidRPr="001A4164">
        <w:rPr>
          <w:rFonts w:hint="eastAsia"/>
        </w:rPr>
        <w:t>「</w:t>
      </w:r>
      <w:r w:rsidRPr="001A4164">
        <w:t>治大腸咳嗽，咳則遺矢者，赤石脂禹餘糧湯主之。</w:t>
      </w:r>
      <w:r w:rsidR="00042F78" w:rsidRPr="001A4164">
        <w:rPr>
          <w:rFonts w:hint="eastAsia"/>
        </w:rPr>
        <w:t>」</w:t>
      </w:r>
    </w:p>
    <w:p w:rsidR="009626BC" w:rsidRPr="001A4164" w:rsidRDefault="009626BC" w:rsidP="004438E7">
      <w:pPr>
        <w:pStyle w:val="afffff8"/>
        <w:spacing w:after="120"/>
      </w:pPr>
      <w:r w:rsidRPr="001A4164">
        <w:t>《類聚方廣義》：</w:t>
      </w:r>
      <w:r w:rsidR="00042F78" w:rsidRPr="001A4164">
        <w:rPr>
          <w:rFonts w:hint="eastAsia"/>
        </w:rPr>
        <w:t>「</w:t>
      </w:r>
      <w:r w:rsidRPr="001A4164">
        <w:t>赤石脂禹餘糧湯</w:t>
      </w:r>
      <w:r w:rsidR="00976D1A">
        <w:t>，</w:t>
      </w:r>
      <w:r w:rsidRPr="001A4164">
        <w:t>治腸癖滑脫，脈弱無力，大便</w:t>
      </w:r>
      <w:r w:rsidR="00E3477A" w:rsidRPr="001A4164">
        <w:t>黏</w:t>
      </w:r>
      <w:r w:rsidRPr="001A4164">
        <w:t>稠如膿者</w:t>
      </w:r>
      <w:r w:rsidR="00042F78" w:rsidRPr="001A4164">
        <w:rPr>
          <w:rFonts w:hint="eastAsia"/>
        </w:rPr>
        <w:t>。</w:t>
      </w:r>
      <w:r w:rsidRPr="001A4164">
        <w:t>若腹痛</w:t>
      </w:r>
      <w:r w:rsidR="00976D1A">
        <w:t>、</w:t>
      </w:r>
      <w:r w:rsidR="00042F78" w:rsidRPr="001A4164">
        <w:rPr>
          <w:rFonts w:hint="eastAsia"/>
        </w:rPr>
        <w:t>乾</w:t>
      </w:r>
      <w:r w:rsidRPr="001A4164">
        <w:rPr>
          <w:rFonts w:hint="eastAsia"/>
        </w:rPr>
        <w:t>嘔者，宜桃花湯。又二方合用亦妙。</w:t>
      </w:r>
      <w:r w:rsidR="00042F78" w:rsidRPr="001A4164">
        <w:rPr>
          <w:rFonts w:hint="eastAsia"/>
        </w:rPr>
        <w:t>」</w:t>
      </w:r>
    </w:p>
    <w:p w:rsidR="00801E28" w:rsidRDefault="009626BC" w:rsidP="007A0E49">
      <w:pPr>
        <w:pStyle w:val="afffffc"/>
        <w:spacing w:after="120"/>
        <w:ind w:firstLine="600"/>
      </w:pPr>
      <w:r>
        <w:t>傷寒</w:t>
      </w:r>
      <w:r w:rsidR="00042F78">
        <w:rPr>
          <w:rFonts w:hint="eastAsia"/>
        </w:rPr>
        <w:t>，</w:t>
      </w:r>
      <w:r>
        <w:t>吐下後，發汗，虛煩，脈甚微，八</w:t>
      </w:r>
      <w:r w:rsidR="00976D1A">
        <w:t>、</w:t>
      </w:r>
      <w:r>
        <w:t>九日</w:t>
      </w:r>
      <w:r w:rsidR="00976D1A">
        <w:t>，</w:t>
      </w:r>
      <w:r>
        <w:t>心下痞硬，脅下痛，氣</w:t>
      </w:r>
      <w:r>
        <w:rPr>
          <w:rFonts w:hint="eastAsia"/>
        </w:rPr>
        <w:t>上衝咽喉，眩冒，經脈動惕者，久而成痿</w:t>
      </w:r>
      <w:r w:rsidR="00801E28">
        <w:rPr>
          <w:rFonts w:hint="eastAsia"/>
        </w:rPr>
        <w:t>。</w:t>
      </w:r>
    </w:p>
    <w:p w:rsidR="00042F78" w:rsidRPr="001A4164" w:rsidRDefault="0076778B" w:rsidP="004438E7">
      <w:pPr>
        <w:pStyle w:val="afffff8"/>
        <w:spacing w:after="120"/>
      </w:pPr>
      <w:r w:rsidRPr="001A4164">
        <w:t>成無己曰：</w:t>
      </w:r>
      <w:r w:rsidR="00042F78" w:rsidRPr="001A4164">
        <w:rPr>
          <w:rFonts w:hint="eastAsia"/>
        </w:rPr>
        <w:t>「</w:t>
      </w:r>
      <w:r w:rsidRPr="001A4164">
        <w:t>傷寒</w:t>
      </w:r>
      <w:r w:rsidR="00976D1A">
        <w:t>，</w:t>
      </w:r>
      <w:r w:rsidRPr="001A4164">
        <w:t>吐下後</w:t>
      </w:r>
      <w:r w:rsidR="00976D1A">
        <w:t>，</w:t>
      </w:r>
      <w:r w:rsidRPr="001A4164">
        <w:t>發汗，則表裡之氣俱虛，虛煩，脈甚微，為正氣內虛，邪氣獨在，至七</w:t>
      </w:r>
      <w:r w:rsidR="00976D1A">
        <w:t>、</w:t>
      </w:r>
      <w:r w:rsidRPr="001A4164">
        <w:t>八日</w:t>
      </w:r>
      <w:r w:rsidR="00976D1A">
        <w:t>，</w:t>
      </w:r>
      <w:r w:rsidRPr="001A4164">
        <w:t>正氣當復，邪氣當罷，而心下痞，脅下痛，氣上衝咽喉</w:t>
      </w:r>
      <w:r w:rsidR="00042F78" w:rsidRPr="001A4164">
        <w:rPr>
          <w:rFonts w:hint="eastAsia"/>
        </w:rPr>
        <w:t>。</w:t>
      </w:r>
      <w:r w:rsidRPr="001A4164">
        <w:t>眩冒者，正氣內虛而不復，邪氣留結而不去</w:t>
      </w:r>
      <w:r w:rsidR="00042F78" w:rsidRPr="001A4164">
        <w:rPr>
          <w:rFonts w:hint="eastAsia"/>
        </w:rPr>
        <w:t>。</w:t>
      </w:r>
      <w:r w:rsidRPr="001A4164">
        <w:t>經脈動惕者，經絡之氣虛極，久則熱氣還經，必成痿弱。</w:t>
      </w:r>
      <w:r w:rsidR="00042F78" w:rsidRPr="001A4164">
        <w:rPr>
          <w:rFonts w:hint="eastAsia"/>
        </w:rPr>
        <w:t>」</w:t>
      </w:r>
    </w:p>
    <w:p w:rsidR="0076778B" w:rsidRPr="001A4164" w:rsidRDefault="0076778B" w:rsidP="004438E7">
      <w:pPr>
        <w:pStyle w:val="afffff8"/>
        <w:spacing w:after="120"/>
      </w:pPr>
      <w:r w:rsidRPr="001A4164">
        <w:t>張令韶曰：</w:t>
      </w:r>
      <w:r w:rsidR="00042F78" w:rsidRPr="001A4164">
        <w:rPr>
          <w:rFonts w:hint="eastAsia"/>
        </w:rPr>
        <w:t>「</w:t>
      </w:r>
      <w:r w:rsidRPr="001A4164">
        <w:t>痿者，肢體痿廢而不為我用也。久而成痿者，經血不外行於四末也。</w:t>
      </w:r>
      <w:r w:rsidR="00042F78" w:rsidRPr="001A4164">
        <w:rPr>
          <w:rFonts w:hint="eastAsia"/>
        </w:rPr>
        <w:t>」</w:t>
      </w:r>
    </w:p>
    <w:p w:rsidR="0076778B" w:rsidRDefault="0076778B" w:rsidP="007A0E49">
      <w:pPr>
        <w:pStyle w:val="afffffc"/>
        <w:spacing w:after="120"/>
        <w:ind w:firstLine="600"/>
      </w:pPr>
      <w:r>
        <w:lastRenderedPageBreak/>
        <w:t>傷寒</w:t>
      </w:r>
      <w:r w:rsidR="00976D1A">
        <w:t>，</w:t>
      </w:r>
      <w:r>
        <w:t>發汗，若吐，若下，解後，心下痞硬，噫氣不除者，</w:t>
      </w:r>
      <w:r w:rsidR="00B55D37">
        <w:t>旋覆</w:t>
      </w:r>
      <w:r>
        <w:t>代赭</w:t>
      </w:r>
      <w:r>
        <w:rPr>
          <w:rFonts w:hint="eastAsia"/>
        </w:rPr>
        <w:t>湯主之。</w:t>
      </w:r>
    </w:p>
    <w:p w:rsidR="0076778B" w:rsidRPr="001A4164" w:rsidRDefault="005238BE" w:rsidP="004438E7">
      <w:pPr>
        <w:pStyle w:val="afffff8"/>
        <w:spacing w:after="120"/>
      </w:pPr>
      <w:r w:rsidRPr="001A4164">
        <w:t>張璐玉</w:t>
      </w:r>
      <w:r w:rsidR="0076778B" w:rsidRPr="001A4164">
        <w:t>曰：</w:t>
      </w:r>
      <w:r w:rsidR="00042F78" w:rsidRPr="001A4164">
        <w:rPr>
          <w:rFonts w:hint="eastAsia"/>
        </w:rPr>
        <w:t>「</w:t>
      </w:r>
      <w:r w:rsidR="0076778B" w:rsidRPr="001A4164">
        <w:t>汗吐下法備而後表解，則中氣必虛，虛則濁氣不降而痰飲上逆，故作痞硬</w:t>
      </w:r>
      <w:r w:rsidR="00042F78" w:rsidRPr="001A4164">
        <w:rPr>
          <w:rFonts w:hint="eastAsia"/>
        </w:rPr>
        <w:t>。</w:t>
      </w:r>
      <w:r w:rsidR="0076778B" w:rsidRPr="001A4164">
        <w:rPr>
          <w:rFonts w:hint="eastAsia"/>
        </w:rPr>
        <w:t>逆氣上衝而正氣不續，故噫氣不除</w:t>
      </w:r>
      <w:r w:rsidR="00042F78" w:rsidRPr="001A4164">
        <w:rPr>
          <w:rFonts w:hint="eastAsia"/>
        </w:rPr>
        <w:t>。</w:t>
      </w:r>
      <w:r w:rsidR="0076778B" w:rsidRPr="001A4164">
        <w:rPr>
          <w:rFonts w:hint="eastAsia"/>
        </w:rPr>
        <w:t>所以用代赭領人參下行</w:t>
      </w:r>
      <w:r w:rsidR="00976D1A">
        <w:rPr>
          <w:rFonts w:hint="eastAsia"/>
        </w:rPr>
        <w:t>，</w:t>
      </w:r>
      <w:r w:rsidR="0076778B" w:rsidRPr="001A4164">
        <w:rPr>
          <w:rFonts w:hint="eastAsia"/>
        </w:rPr>
        <w:t>以鎮安其逆氣，微加解邪滌飲而開其痞，則噫自除耳。</w:t>
      </w:r>
      <w:r w:rsidR="00042F78" w:rsidRPr="001A4164">
        <w:rPr>
          <w:rFonts w:hint="eastAsia"/>
        </w:rPr>
        <w:t>」</w:t>
      </w:r>
    </w:p>
    <w:p w:rsidR="0076778B" w:rsidRPr="001A4164" w:rsidRDefault="0076778B" w:rsidP="004438E7">
      <w:pPr>
        <w:pStyle w:val="afffff8"/>
        <w:spacing w:after="120"/>
      </w:pPr>
      <w:r w:rsidRPr="001A4164">
        <w:t>汪苓友曰：</w:t>
      </w:r>
      <w:r w:rsidR="00C94DFA" w:rsidRPr="001A4164">
        <w:rPr>
          <w:rFonts w:hint="eastAsia"/>
        </w:rPr>
        <w:t>「</w:t>
      </w:r>
      <w:r w:rsidRPr="001A4164">
        <w:t>此噫氣比前生薑瀉心湯之</w:t>
      </w:r>
      <w:r w:rsidR="00C94DFA" w:rsidRPr="001A4164">
        <w:rPr>
          <w:rFonts w:hint="eastAsia"/>
        </w:rPr>
        <w:t>乾</w:t>
      </w:r>
      <w:r w:rsidRPr="001A4164">
        <w:t>噫不同，是雖噫而不至食臭，故知其為中氣虛</w:t>
      </w:r>
      <w:r w:rsidRPr="001A4164">
        <w:rPr>
          <w:rFonts w:hint="eastAsia"/>
        </w:rPr>
        <w:t>也。</w:t>
      </w:r>
      <w:r w:rsidR="00C94DFA" w:rsidRPr="001A4164">
        <w:rPr>
          <w:rFonts w:hint="eastAsia"/>
        </w:rPr>
        <w:t>」</w:t>
      </w:r>
    </w:p>
    <w:p w:rsidR="0076778B" w:rsidRDefault="0076778B" w:rsidP="004438E7">
      <w:pPr>
        <w:pStyle w:val="afffff8"/>
        <w:spacing w:after="120"/>
      </w:pPr>
      <w:r w:rsidRPr="001A4164">
        <w:t>《靈樞</w:t>
      </w:r>
      <w:r w:rsidR="00976D1A" w:rsidRPr="001A4164">
        <w:t>》</w:t>
      </w:r>
      <w:r w:rsidR="00976D1A">
        <w:rPr>
          <w:rFonts w:hint="eastAsia"/>
        </w:rPr>
        <w:t>〈</w:t>
      </w:r>
      <w:r w:rsidRPr="001A4164">
        <w:t>口問篇</w:t>
      </w:r>
      <w:r w:rsidR="00976D1A">
        <w:rPr>
          <w:rFonts w:hint="eastAsia"/>
        </w:rPr>
        <w:t>〉</w:t>
      </w:r>
      <w:r w:rsidRPr="001A4164">
        <w:t>：</w:t>
      </w:r>
      <w:r w:rsidR="00C94DFA" w:rsidRPr="001A4164">
        <w:rPr>
          <w:rFonts w:hint="eastAsia"/>
        </w:rPr>
        <w:t>「</w:t>
      </w:r>
      <w:r w:rsidRPr="001A4164">
        <w:t>寒氣客於胃，厥逆</w:t>
      </w:r>
      <w:r w:rsidR="00C94DFA" w:rsidRPr="001A4164">
        <w:rPr>
          <w:rFonts w:hint="eastAsia"/>
        </w:rPr>
        <w:t>，</w:t>
      </w:r>
      <w:r w:rsidRPr="001A4164">
        <w:t>從下上散，復出於胃，故為噫。</w:t>
      </w:r>
      <w:r w:rsidR="00C94DFA" w:rsidRPr="001A4164">
        <w:rPr>
          <w:rFonts w:hint="eastAsia"/>
        </w:rPr>
        <w:t>」</w:t>
      </w:r>
    </w:p>
    <w:p w:rsidR="0076778B" w:rsidRDefault="00B55D37" w:rsidP="007A0E49">
      <w:pPr>
        <w:pStyle w:val="afffffc"/>
        <w:spacing w:after="120"/>
        <w:ind w:firstLine="600"/>
      </w:pPr>
      <w:r>
        <w:t>旋覆</w:t>
      </w:r>
      <w:r w:rsidR="0076778B">
        <w:t>代赭湯方</w:t>
      </w:r>
    </w:p>
    <w:p w:rsidR="0076778B" w:rsidRDefault="00B55D37" w:rsidP="007A0E49">
      <w:pPr>
        <w:pStyle w:val="afffffc"/>
        <w:spacing w:after="120"/>
        <w:ind w:firstLine="600"/>
      </w:pPr>
      <w:r>
        <w:t>旋覆</w:t>
      </w:r>
      <w:r w:rsidR="0076778B">
        <w:t>花</w:t>
      </w:r>
      <w:smartTag w:uri="urn:schemas-microsoft-com:office:smarttags" w:element="chmetcnv">
        <w:smartTagPr>
          <w:attr w:name="UnitName" w:val="兩"/>
          <w:attr w:name="SourceValue" w:val="3"/>
          <w:attr w:name="HasSpace" w:val="False"/>
          <w:attr w:name="Negative" w:val="False"/>
          <w:attr w:name="NumberType" w:val="3"/>
          <w:attr w:name="TCSC" w:val="1"/>
        </w:smartTagPr>
        <w:r w:rsidR="0076778B">
          <w:t>三兩</w:t>
        </w:r>
      </w:smartTag>
      <w:r w:rsidR="00C94DFA">
        <w:rPr>
          <w:rFonts w:hint="eastAsia"/>
        </w:rPr>
        <w:t>、</w:t>
      </w:r>
      <w:r w:rsidR="0076778B">
        <w:t>人參</w:t>
      </w:r>
      <w:smartTag w:uri="urn:schemas-microsoft-com:office:smarttags" w:element="chmetcnv">
        <w:smartTagPr>
          <w:attr w:name="UnitName" w:val="兩"/>
          <w:attr w:name="SourceValue" w:val="2"/>
          <w:attr w:name="HasSpace" w:val="False"/>
          <w:attr w:name="Negative" w:val="False"/>
          <w:attr w:name="NumberType" w:val="3"/>
          <w:attr w:name="TCSC" w:val="1"/>
        </w:smartTagPr>
        <w:r w:rsidR="0076778B">
          <w:t>二兩</w:t>
        </w:r>
      </w:smartTag>
      <w:r w:rsidR="00C94DFA">
        <w:rPr>
          <w:rFonts w:hint="eastAsia"/>
        </w:rPr>
        <w:t>、</w:t>
      </w:r>
      <w:r w:rsidR="0076778B">
        <w:t>生薑</w:t>
      </w:r>
      <w:smartTag w:uri="urn:schemas-microsoft-com:office:smarttags" w:element="chmetcnv">
        <w:smartTagPr>
          <w:attr w:name="UnitName" w:val="兩"/>
          <w:attr w:name="SourceValue" w:val="5"/>
          <w:attr w:name="HasSpace" w:val="False"/>
          <w:attr w:name="Negative" w:val="False"/>
          <w:attr w:name="NumberType" w:val="3"/>
          <w:attr w:name="TCSC" w:val="1"/>
        </w:smartTagPr>
        <w:r w:rsidR="0076778B">
          <w:t>五兩</w:t>
        </w:r>
      </w:smartTag>
      <w:r w:rsidR="00C94DFA">
        <w:rPr>
          <w:rFonts w:hint="eastAsia"/>
        </w:rPr>
        <w:t>、</w:t>
      </w:r>
      <w:r w:rsidR="0076778B">
        <w:t>代赭石</w:t>
      </w:r>
      <w:smartTag w:uri="urn:schemas-microsoft-com:office:smarttags" w:element="chmetcnv">
        <w:smartTagPr>
          <w:attr w:name="UnitName" w:val="兩"/>
          <w:attr w:name="SourceValue" w:val="1"/>
          <w:attr w:name="HasSpace" w:val="False"/>
          <w:attr w:name="Negative" w:val="False"/>
          <w:attr w:name="NumberType" w:val="3"/>
          <w:attr w:name="TCSC" w:val="1"/>
        </w:smartTagPr>
        <w:r w:rsidR="0076778B">
          <w:t>一兩</w:t>
        </w:r>
      </w:smartTag>
      <w:r w:rsidR="00C94DFA">
        <w:rPr>
          <w:rFonts w:hint="eastAsia"/>
        </w:rPr>
        <w:t>、</w:t>
      </w:r>
      <w:r w:rsidR="0076778B">
        <w:t>甘草</w:t>
      </w:r>
      <w:smartTag w:uri="urn:schemas-microsoft-com:office:smarttags" w:element="chmetcnv">
        <w:smartTagPr>
          <w:attr w:name="UnitName" w:val="兩"/>
          <w:attr w:name="SourceValue" w:val="3"/>
          <w:attr w:name="HasSpace" w:val="False"/>
          <w:attr w:name="Negative" w:val="False"/>
          <w:attr w:name="NumberType" w:val="3"/>
          <w:attr w:name="TCSC" w:val="1"/>
        </w:smartTagPr>
        <w:r w:rsidR="0076778B">
          <w:t>三兩</w:t>
        </w:r>
      </w:smartTag>
      <w:r w:rsidR="0076778B">
        <w:t>（炙）</w:t>
      </w:r>
      <w:r w:rsidR="00C94DFA">
        <w:rPr>
          <w:rFonts w:hint="eastAsia"/>
        </w:rPr>
        <w:t>、</w:t>
      </w:r>
      <w:r w:rsidR="0076778B">
        <w:t>半夏半升（洗）</w:t>
      </w:r>
      <w:r w:rsidR="00C94DFA">
        <w:rPr>
          <w:rFonts w:hint="eastAsia"/>
        </w:rPr>
        <w:t>、</w:t>
      </w:r>
      <w:r w:rsidR="0076778B">
        <w:t>大棗十二枚</w:t>
      </w:r>
      <w:r w:rsidR="00C94DFA">
        <w:rPr>
          <w:rFonts w:hint="eastAsia"/>
        </w:rPr>
        <w:t>。</w:t>
      </w:r>
    </w:p>
    <w:p w:rsidR="0076778B" w:rsidRDefault="0076778B" w:rsidP="007A0E49">
      <w:pPr>
        <w:pStyle w:val="afffffc"/>
        <w:spacing w:after="120"/>
        <w:ind w:firstLine="600"/>
      </w:pPr>
      <w:r>
        <w:t>上七味，以水一</w:t>
      </w:r>
      <w:r w:rsidR="00C94DFA">
        <w:rPr>
          <w:rFonts w:hint="eastAsia"/>
        </w:rPr>
        <w:t>斗</w:t>
      </w:r>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，去滓，再煎</w:t>
      </w:r>
      <w:r w:rsidR="00976D1A">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w:t>
      </w:r>
      <w:r>
        <w:rPr>
          <w:rFonts w:hint="eastAsia"/>
        </w:rPr>
        <w:t>三服。</w:t>
      </w:r>
    </w:p>
    <w:p w:rsidR="0076778B" w:rsidRPr="001A4164" w:rsidRDefault="0076778B" w:rsidP="004438E7">
      <w:pPr>
        <w:pStyle w:val="afffff8"/>
        <w:spacing w:after="120"/>
      </w:pPr>
      <w:r w:rsidRPr="001A4164">
        <w:t>周禹載曰：</w:t>
      </w:r>
      <w:r w:rsidR="00C94DFA" w:rsidRPr="001A4164">
        <w:rPr>
          <w:rFonts w:hint="eastAsia"/>
        </w:rPr>
        <w:t>「</w:t>
      </w:r>
      <w:r w:rsidR="00B55D37" w:rsidRPr="001A4164">
        <w:t>旋覆</w:t>
      </w:r>
      <w:r w:rsidRPr="001A4164">
        <w:t>花能消痰結軟痞，治噫氣</w:t>
      </w:r>
      <w:r w:rsidR="00C94DFA" w:rsidRPr="001A4164">
        <w:rPr>
          <w:rFonts w:hint="eastAsia"/>
        </w:rPr>
        <w:t>。</w:t>
      </w:r>
      <w:r w:rsidRPr="001A4164">
        <w:t>代赭石止反胃，除五臟血脈中熱，健脾，乃</w:t>
      </w:r>
      <w:r w:rsidRPr="001A4164">
        <w:rPr>
          <w:rFonts w:hint="eastAsia"/>
        </w:rPr>
        <w:t>痞而噫氣者用之</w:t>
      </w:r>
      <w:r w:rsidR="00C94DFA" w:rsidRPr="001A4164">
        <w:rPr>
          <w:rFonts w:hint="eastAsia"/>
        </w:rPr>
        <w:t>。</w:t>
      </w:r>
      <w:r w:rsidRPr="001A4164">
        <w:rPr>
          <w:rFonts w:hint="eastAsia"/>
        </w:rPr>
        <w:t>佐以生薑之辛以開結，半夏逐飲，人參補正，甘草、大棗益胃。予每借之以治反胃</w:t>
      </w:r>
      <w:r w:rsidR="00976D1A">
        <w:rPr>
          <w:rFonts w:hint="eastAsia"/>
        </w:rPr>
        <w:t>，</w:t>
      </w:r>
      <w:r w:rsidRPr="001A4164">
        <w:rPr>
          <w:rFonts w:hint="eastAsia"/>
        </w:rPr>
        <w:t>噎食，氣逆不降者，靡不神效。</w:t>
      </w:r>
      <w:r w:rsidR="00C94DFA" w:rsidRPr="001A4164">
        <w:rPr>
          <w:rFonts w:hint="eastAsia"/>
        </w:rPr>
        <w:t>」</w:t>
      </w:r>
    </w:p>
    <w:p w:rsidR="0076778B" w:rsidRPr="001A4164" w:rsidRDefault="0076778B" w:rsidP="004438E7">
      <w:pPr>
        <w:pStyle w:val="afffff8"/>
        <w:spacing w:after="120"/>
      </w:pPr>
      <w:r w:rsidRPr="001A4164">
        <w:t>《活人書》：</w:t>
      </w:r>
      <w:r w:rsidR="00C94DFA" w:rsidRPr="001A4164">
        <w:rPr>
          <w:rFonts w:hint="eastAsia"/>
        </w:rPr>
        <w:t>「</w:t>
      </w:r>
      <w:r w:rsidRPr="001A4164">
        <w:t>有</w:t>
      </w:r>
      <w:r w:rsidR="00B55D37" w:rsidRPr="001A4164">
        <w:t>旋覆</w:t>
      </w:r>
      <w:r w:rsidRPr="001A4164">
        <w:t>代赭石湯</w:t>
      </w:r>
      <w:r w:rsidR="003A4FE5" w:rsidRPr="001A4164">
        <w:t>證</w:t>
      </w:r>
      <w:r w:rsidRPr="001A4164">
        <w:t>，其人或咳逆</w:t>
      </w:r>
      <w:r w:rsidR="00C94DFA" w:rsidRPr="001A4164">
        <w:rPr>
          <w:rFonts w:hint="eastAsia"/>
        </w:rPr>
        <w:t>。</w:t>
      </w:r>
      <w:r w:rsidRPr="001A4164">
        <w:t>氣虛者，先服四逆湯</w:t>
      </w:r>
      <w:r w:rsidR="00C94DFA" w:rsidRPr="001A4164">
        <w:rPr>
          <w:rFonts w:hint="eastAsia"/>
        </w:rPr>
        <w:t>。</w:t>
      </w:r>
      <w:r w:rsidRPr="001A4164">
        <w:t>胃寒者，先服理中</w:t>
      </w:r>
      <w:r w:rsidRPr="001A4164">
        <w:rPr>
          <w:rFonts w:hint="eastAsia"/>
        </w:rPr>
        <w:t>丸</w:t>
      </w:r>
      <w:r w:rsidR="00C94DFA" w:rsidRPr="001A4164">
        <w:rPr>
          <w:rFonts w:hint="eastAsia"/>
        </w:rPr>
        <w:t>。</w:t>
      </w:r>
      <w:r w:rsidRPr="001A4164">
        <w:rPr>
          <w:rFonts w:hint="eastAsia"/>
        </w:rPr>
        <w:t>次服</w:t>
      </w:r>
      <w:r w:rsidR="00B55D37" w:rsidRPr="001A4164">
        <w:rPr>
          <w:rFonts w:hint="eastAsia"/>
        </w:rPr>
        <w:t>旋覆</w:t>
      </w:r>
      <w:r w:rsidRPr="001A4164">
        <w:rPr>
          <w:rFonts w:hint="eastAsia"/>
        </w:rPr>
        <w:t>代赭湯為良。</w:t>
      </w:r>
      <w:r w:rsidR="00C94DFA" w:rsidRPr="001A4164">
        <w:rPr>
          <w:rFonts w:hint="eastAsia"/>
        </w:rPr>
        <w:t>」</w:t>
      </w:r>
    </w:p>
    <w:p w:rsidR="0076778B" w:rsidRDefault="0076778B" w:rsidP="004438E7">
      <w:pPr>
        <w:pStyle w:val="afffff8"/>
        <w:spacing w:after="120"/>
      </w:pPr>
      <w:r w:rsidRPr="001A4164">
        <w:t>《漢藥神效方》：</w:t>
      </w:r>
      <w:r w:rsidR="00C94DFA" w:rsidRPr="001A4164">
        <w:rPr>
          <w:rFonts w:hint="eastAsia"/>
        </w:rPr>
        <w:t>「</w:t>
      </w:r>
      <w:r w:rsidRPr="001A4164">
        <w:t>北山友松曰：</w:t>
      </w:r>
      <w:r w:rsidR="00C94DFA" w:rsidRPr="001A4164">
        <w:rPr>
          <w:rFonts w:hint="eastAsia"/>
        </w:rPr>
        <w:t>『</w:t>
      </w:r>
      <w:r w:rsidRPr="001A4164">
        <w:t>嘔逆</w:t>
      </w:r>
      <w:r w:rsidR="00976D1A">
        <w:t>，</w:t>
      </w:r>
      <w:r w:rsidRPr="001A4164">
        <w:t>諸治無效者，及不能服諸嘔吐藥者，投以</w:t>
      </w:r>
      <w:r w:rsidR="00B55D37" w:rsidRPr="001A4164">
        <w:t>旋覆</w:t>
      </w:r>
      <w:r w:rsidRPr="001A4164">
        <w:t>代赭</w:t>
      </w:r>
      <w:r w:rsidRPr="001A4164">
        <w:rPr>
          <w:rFonts w:hint="eastAsia"/>
        </w:rPr>
        <w:t>石湯有效。</w:t>
      </w:r>
      <w:r w:rsidR="00C94DFA" w:rsidRPr="001A4164">
        <w:rPr>
          <w:rFonts w:hint="eastAsia"/>
        </w:rPr>
        <w:t>』」</w:t>
      </w:r>
    </w:p>
    <w:p w:rsidR="0076778B" w:rsidRDefault="007D52E9" w:rsidP="007A0E49">
      <w:pPr>
        <w:pStyle w:val="afffffc"/>
        <w:spacing w:after="120"/>
        <w:ind w:firstLine="600"/>
      </w:pPr>
      <w:r>
        <w:t>太陽</w:t>
      </w:r>
      <w:r w:rsidR="0076778B">
        <w:t>病，外</w:t>
      </w:r>
      <w:r w:rsidR="003A4FE5">
        <w:t>證</w:t>
      </w:r>
      <w:r w:rsidR="0076778B">
        <w:t>未除而數下之，遂</w:t>
      </w:r>
      <w:r w:rsidR="00C94DFA">
        <w:rPr>
          <w:rFonts w:hint="eastAsia"/>
        </w:rPr>
        <w:t>協</w:t>
      </w:r>
      <w:r w:rsidR="0076778B">
        <w:t>熱而利，利下不止，心下痞硬，</w:t>
      </w:r>
      <w:r w:rsidR="0076778B">
        <w:rPr>
          <w:rFonts w:hint="eastAsia"/>
        </w:rPr>
        <w:t>表裡不解者，桂枝人參湯主之。</w:t>
      </w:r>
    </w:p>
    <w:p w:rsidR="0076778B" w:rsidRPr="001A4164" w:rsidRDefault="0076778B" w:rsidP="004438E7">
      <w:pPr>
        <w:pStyle w:val="afffff8"/>
        <w:spacing w:after="120"/>
      </w:pPr>
      <w:r w:rsidRPr="001A4164">
        <w:t>程郊倩曰：</w:t>
      </w:r>
      <w:r w:rsidR="00C94DFA" w:rsidRPr="001A4164">
        <w:rPr>
          <w:rFonts w:hint="eastAsia"/>
        </w:rPr>
        <w:t>「</w:t>
      </w:r>
      <w:r w:rsidRPr="001A4164">
        <w:t>太陽病，外</w:t>
      </w:r>
      <w:r w:rsidR="003A4FE5" w:rsidRPr="001A4164">
        <w:t>證</w:t>
      </w:r>
      <w:r w:rsidRPr="001A4164">
        <w:t>未除而數下之，表熱不去而裡虛作利，是曰</w:t>
      </w:r>
      <w:r w:rsidR="00C94DFA" w:rsidRPr="001A4164">
        <w:rPr>
          <w:rFonts w:hint="eastAsia"/>
        </w:rPr>
        <w:t>協</w:t>
      </w:r>
      <w:r w:rsidRPr="001A4164">
        <w:t>熱</w:t>
      </w:r>
      <w:r w:rsidR="00C94DFA" w:rsidRPr="001A4164">
        <w:rPr>
          <w:rFonts w:hint="eastAsia"/>
        </w:rPr>
        <w:t>。</w:t>
      </w:r>
      <w:r w:rsidRPr="001A4164">
        <w:t>利下不止，心下</w:t>
      </w:r>
      <w:r w:rsidRPr="001A4164">
        <w:rPr>
          <w:rFonts w:hint="eastAsia"/>
        </w:rPr>
        <w:t>痞硬者，裡氣虛而土來心下也</w:t>
      </w:r>
      <w:r w:rsidR="00C94DFA" w:rsidRPr="001A4164">
        <w:rPr>
          <w:rFonts w:hint="eastAsia"/>
        </w:rPr>
        <w:t>。</w:t>
      </w:r>
      <w:r w:rsidRPr="001A4164">
        <w:rPr>
          <w:rFonts w:hint="eastAsia"/>
        </w:rPr>
        <w:t>表裡不解者，陽因痞而被格於外也。桂枝行陽於外以解表，理中助陽於內以止利，陰陽兩治，總是補正</w:t>
      </w:r>
      <w:r w:rsidR="00976D1A">
        <w:rPr>
          <w:rFonts w:hint="eastAsia"/>
        </w:rPr>
        <w:t>，</w:t>
      </w:r>
      <w:r w:rsidRPr="001A4164">
        <w:rPr>
          <w:rFonts w:hint="eastAsia"/>
        </w:rPr>
        <w:t>令邪自卻。緣此痞無客氣上逆動膈之陽邪，輒防陽欲入陰，故不但瀉心中芩</w:t>
      </w:r>
      <w:r w:rsidR="00BB45D9">
        <w:rPr>
          <w:rFonts w:hint="eastAsia"/>
        </w:rPr>
        <w:t>、</w:t>
      </w:r>
      <w:r w:rsidRPr="001A4164">
        <w:rPr>
          <w:rFonts w:hint="eastAsia"/>
        </w:rPr>
        <w:t>連不可用，並桂枝中芍</w:t>
      </w:r>
      <w:r w:rsidR="00251FA2" w:rsidRPr="001A4164">
        <w:rPr>
          <w:rFonts w:hint="eastAsia"/>
        </w:rPr>
        <w:t>藥</w:t>
      </w:r>
      <w:r w:rsidRPr="001A4164">
        <w:rPr>
          <w:rFonts w:hint="eastAsia"/>
        </w:rPr>
        <w:t>不可用也。協熱而利，向來俱作陽邪陷入下焦，果爾安得用理中耶！利有寒熱二</w:t>
      </w:r>
      <w:r w:rsidR="003A4FE5" w:rsidRPr="001A4164">
        <w:rPr>
          <w:rFonts w:hint="eastAsia"/>
        </w:rPr>
        <w:t>證</w:t>
      </w:r>
      <w:r w:rsidRPr="001A4164">
        <w:rPr>
          <w:rFonts w:hint="eastAsia"/>
        </w:rPr>
        <w:t>，但表熱不罷者，皆為協熱利也。</w:t>
      </w:r>
      <w:r w:rsidR="00C94DFA" w:rsidRPr="001A4164">
        <w:rPr>
          <w:rFonts w:hint="eastAsia"/>
        </w:rPr>
        <w:t>」</w:t>
      </w:r>
    </w:p>
    <w:p w:rsidR="0076778B" w:rsidRPr="001A4164" w:rsidRDefault="0076778B" w:rsidP="004438E7">
      <w:pPr>
        <w:pStyle w:val="afffff8"/>
        <w:spacing w:after="120"/>
      </w:pPr>
      <w:r w:rsidRPr="001A4164">
        <w:t>舒馳遠曰：</w:t>
      </w:r>
      <w:r w:rsidR="00C94DFA" w:rsidRPr="001A4164">
        <w:rPr>
          <w:rFonts w:hint="eastAsia"/>
        </w:rPr>
        <w:t>「</w:t>
      </w:r>
      <w:r w:rsidRPr="001A4164">
        <w:t>協熱利者，是裡寒協表熱而利也，故用桂枝</w:t>
      </w:r>
      <w:r w:rsidR="00BB45D9">
        <w:t>，</w:t>
      </w:r>
      <w:r w:rsidRPr="001A4164">
        <w:t>以解表熱，合用理中</w:t>
      </w:r>
      <w:r w:rsidR="00BB45D9">
        <w:t>，</w:t>
      </w:r>
      <w:r w:rsidRPr="001A4164">
        <w:lastRenderedPageBreak/>
        <w:t>以溫其中而驅</w:t>
      </w:r>
      <w:r w:rsidRPr="001A4164">
        <w:rPr>
          <w:rFonts w:hint="eastAsia"/>
        </w:rPr>
        <w:t>裡寒，則利自止而痞自開也。</w:t>
      </w:r>
      <w:r w:rsidR="00C94DFA" w:rsidRPr="001A4164">
        <w:rPr>
          <w:rFonts w:hint="eastAsia"/>
        </w:rPr>
        <w:t>」</w:t>
      </w:r>
    </w:p>
    <w:p w:rsidR="0076778B" w:rsidRPr="001A4164" w:rsidRDefault="0076778B" w:rsidP="004438E7">
      <w:pPr>
        <w:pStyle w:val="afffff8"/>
        <w:spacing w:after="120"/>
      </w:pPr>
      <w:r w:rsidRPr="001A4164">
        <w:t>方中行曰：</w:t>
      </w:r>
      <w:r w:rsidR="00C94DFA" w:rsidRPr="001A4164">
        <w:rPr>
          <w:rFonts w:hint="eastAsia"/>
        </w:rPr>
        <w:t>「</w:t>
      </w:r>
      <w:r w:rsidRPr="001A4164">
        <w:t>數言失於急遽</w:t>
      </w:r>
      <w:r w:rsidR="00BB45D9">
        <w:t>，</w:t>
      </w:r>
      <w:r w:rsidRPr="001A4164">
        <w:t>下之太早，所以原反而為反之互詞也</w:t>
      </w:r>
      <w:r w:rsidR="00C94DFA" w:rsidRPr="001A4164">
        <w:rPr>
          <w:rFonts w:hint="eastAsia"/>
        </w:rPr>
        <w:t>。</w:t>
      </w:r>
      <w:r w:rsidRPr="001A4164">
        <w:t>利</w:t>
      </w:r>
      <w:r w:rsidR="00C94DFA" w:rsidRPr="001A4164">
        <w:rPr>
          <w:rFonts w:hint="eastAsia"/>
        </w:rPr>
        <w:t>，</w:t>
      </w:r>
      <w:r w:rsidRPr="001A4164">
        <w:t>即俗謂</w:t>
      </w:r>
      <w:r w:rsidR="00E45F02" w:rsidRPr="001A4164">
        <w:t>泄</w:t>
      </w:r>
      <w:r w:rsidRPr="001A4164">
        <w:t>瀉是也。</w:t>
      </w:r>
      <w:r w:rsidR="00C94DFA" w:rsidRPr="001A4164">
        <w:rPr>
          <w:rFonts w:hint="eastAsia"/>
        </w:rPr>
        <w:t>」</w:t>
      </w:r>
    </w:p>
    <w:p w:rsidR="00B507E1" w:rsidRPr="001A4164" w:rsidRDefault="0076778B" w:rsidP="004438E7">
      <w:pPr>
        <w:pStyle w:val="afffff8"/>
        <w:spacing w:after="120"/>
      </w:pPr>
      <w:r w:rsidRPr="001A4164">
        <w:t>沈丹彩曰：</w:t>
      </w:r>
      <w:r w:rsidR="00C94DFA" w:rsidRPr="001A4164">
        <w:rPr>
          <w:rFonts w:hint="eastAsia"/>
        </w:rPr>
        <w:t>「</w:t>
      </w:r>
      <w:r w:rsidRPr="001A4164">
        <w:t>此與葛根黃連湯同一誤下而利不止之</w:t>
      </w:r>
      <w:r w:rsidR="003A4FE5" w:rsidRPr="001A4164">
        <w:t>證</w:t>
      </w:r>
      <w:r w:rsidRPr="001A4164">
        <w:t>，而寒熱各別，虛實對待，可於此互</w:t>
      </w:r>
      <w:r w:rsidRPr="001A4164">
        <w:rPr>
          <w:rFonts w:hint="eastAsia"/>
        </w:rPr>
        <w:t>參之。彼因實熱而用清邪，此因虛邪而從補正。彼得芩連而喘汗安，此得理中而痞熱解，彼得葛根以升下陷而利止，此藉桂枝以解表邪而利亦止矣。</w:t>
      </w:r>
      <w:r w:rsidR="00C94DFA" w:rsidRPr="001A4164">
        <w:rPr>
          <w:rFonts w:hint="eastAsia"/>
        </w:rPr>
        <w:t>」</w:t>
      </w:r>
    </w:p>
    <w:p w:rsidR="0076778B" w:rsidRPr="001A4164" w:rsidRDefault="0076778B" w:rsidP="004438E7">
      <w:pPr>
        <w:pStyle w:val="afffff8"/>
        <w:spacing w:after="120"/>
      </w:pPr>
      <w:r w:rsidRPr="001A4164">
        <w:t>陳修園曰：</w:t>
      </w:r>
      <w:r w:rsidR="00C94DFA" w:rsidRPr="001A4164">
        <w:rPr>
          <w:rFonts w:hint="eastAsia"/>
        </w:rPr>
        <w:t>「</w:t>
      </w:r>
      <w:r w:rsidRPr="001A4164">
        <w:t>此一節合下節，皆言表裡不解而成痞也。</w:t>
      </w:r>
      <w:r w:rsidR="00C94DFA" w:rsidRPr="001A4164">
        <w:rPr>
          <w:rFonts w:hint="eastAsia"/>
        </w:rPr>
        <w:t>」</w:t>
      </w:r>
    </w:p>
    <w:p w:rsidR="0076778B" w:rsidRDefault="0076778B" w:rsidP="007A0E49">
      <w:pPr>
        <w:pStyle w:val="afffffc"/>
        <w:spacing w:after="120"/>
        <w:ind w:firstLine="600"/>
      </w:pPr>
      <w:r>
        <w:t>桂枝人參湯方</w:t>
      </w:r>
    </w:p>
    <w:p w:rsidR="0076778B" w:rsidRDefault="0076778B" w:rsidP="007A0E49">
      <w:pPr>
        <w:pStyle w:val="afffffc"/>
        <w:spacing w:after="120"/>
        <w:ind w:firstLine="600"/>
      </w:pPr>
      <w:r>
        <w:t>桂枝</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C94DFA">
        <w:rPr>
          <w:rFonts w:hint="eastAsia"/>
        </w:rPr>
        <w:t>、</w:t>
      </w:r>
      <w:r>
        <w:t>甘草</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（炙）</w:t>
      </w:r>
      <w:r w:rsidR="00C94DFA">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C94DFA">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C94DFA">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C94DFA">
        <w:rPr>
          <w:rFonts w:hint="eastAsia"/>
        </w:rPr>
        <w:t>。</w:t>
      </w:r>
    </w:p>
    <w:p w:rsidR="0076778B" w:rsidRDefault="0076778B" w:rsidP="007A0E49">
      <w:pPr>
        <w:pStyle w:val="afffffc"/>
        <w:spacing w:after="120"/>
        <w:ind w:firstLine="600"/>
      </w:pPr>
      <w:r>
        <w:t>上五味，以水</w:t>
      </w:r>
      <w:smartTag w:uri="urn:schemas-microsoft-com:office:smarttags" w:element="chmetcnv">
        <w:smartTagPr>
          <w:attr w:name="UnitName" w:val="升"/>
          <w:attr w:name="SourceValue" w:val="9"/>
          <w:attr w:name="HasSpace" w:val="False"/>
          <w:attr w:name="Negative" w:val="False"/>
          <w:attr w:name="NumberType" w:val="3"/>
          <w:attr w:name="TCSC" w:val="1"/>
        </w:smartTagPr>
        <w:r>
          <w:t>九升</w:t>
        </w:r>
      </w:smartTag>
      <w:r>
        <w:t>，先煮四味</w:t>
      </w:r>
      <w:r w:rsidR="00C94DFA">
        <w:rPr>
          <w:rFonts w:hint="eastAsia"/>
        </w:rPr>
        <w:t>，</w:t>
      </w:r>
      <w:r>
        <w:t>取</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，內桂枝</w:t>
      </w:r>
      <w:r w:rsidR="00BB45D9">
        <w:t>，</w:t>
      </w:r>
      <w:r>
        <w:t>更煮取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w:t>
      </w:r>
      <w:r>
        <w:rPr>
          <w:rFonts w:hint="eastAsia"/>
        </w:rP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，日再服，夜一服。</w:t>
      </w:r>
    </w:p>
    <w:p w:rsidR="0076778B" w:rsidRPr="001A4164" w:rsidRDefault="0076778B" w:rsidP="004438E7">
      <w:pPr>
        <w:pStyle w:val="afffff8"/>
        <w:spacing w:after="120"/>
      </w:pPr>
      <w:r w:rsidRPr="001A4164">
        <w:t>喻嘉言曰：</w:t>
      </w:r>
      <w:r w:rsidR="00C94DFA" w:rsidRPr="001A4164">
        <w:rPr>
          <w:rFonts w:hint="eastAsia"/>
        </w:rPr>
        <w:t>「</w:t>
      </w:r>
      <w:r w:rsidRPr="001A4164">
        <w:t>以表未除</w:t>
      </w:r>
      <w:r w:rsidR="00BB45D9">
        <w:t>，</w:t>
      </w:r>
      <w:r w:rsidRPr="001A4164">
        <w:t>故用桂枝以解之，以裡適虛</w:t>
      </w:r>
      <w:r w:rsidR="00BB45D9">
        <w:t>，</w:t>
      </w:r>
      <w:r w:rsidRPr="001A4164">
        <w:t>故用理中以和之。此方即理中加桂枝而</w:t>
      </w:r>
      <w:r w:rsidRPr="001A4164">
        <w:rPr>
          <w:rFonts w:hint="eastAsia"/>
        </w:rPr>
        <w:t>易其名，亦治虛痞下利之聖法也。</w:t>
      </w:r>
      <w:r w:rsidR="00C94DFA" w:rsidRPr="001A4164">
        <w:rPr>
          <w:rFonts w:hint="eastAsia"/>
        </w:rPr>
        <w:t>」</w:t>
      </w:r>
    </w:p>
    <w:p w:rsidR="0076778B" w:rsidRPr="001A4164" w:rsidRDefault="0076778B" w:rsidP="004438E7">
      <w:pPr>
        <w:pStyle w:val="afffff8"/>
        <w:spacing w:after="120"/>
      </w:pPr>
      <w:r w:rsidRPr="001A4164">
        <w:t>徐靈胎曰：</w:t>
      </w:r>
      <w:r w:rsidR="00C94DFA" w:rsidRPr="001A4164">
        <w:rPr>
          <w:rFonts w:hint="eastAsia"/>
        </w:rPr>
        <w:t>「</w:t>
      </w:r>
      <w:r w:rsidRPr="001A4164">
        <w:t>桂獨後煎，欲其於治裡</w:t>
      </w:r>
      <w:r w:rsidR="003A4FE5" w:rsidRPr="001A4164">
        <w:t>證</w:t>
      </w:r>
      <w:r w:rsidRPr="001A4164">
        <w:t>藥中越出於表，以散其邪也。</w:t>
      </w:r>
      <w:r w:rsidR="00C94DFA" w:rsidRPr="001A4164">
        <w:rPr>
          <w:rFonts w:hint="eastAsia"/>
        </w:rPr>
        <w:t>」</w:t>
      </w:r>
    </w:p>
    <w:p w:rsidR="0076778B" w:rsidRPr="001A4164" w:rsidRDefault="0076778B" w:rsidP="004438E7">
      <w:pPr>
        <w:pStyle w:val="afffff8"/>
        <w:spacing w:after="120"/>
      </w:pPr>
      <w:r w:rsidRPr="001A4164">
        <w:t>《類聚方廣義》：</w:t>
      </w:r>
      <w:r w:rsidR="00C94DFA" w:rsidRPr="001A4164">
        <w:rPr>
          <w:rFonts w:hint="eastAsia"/>
        </w:rPr>
        <w:t>「</w:t>
      </w:r>
      <w:r w:rsidRPr="001A4164">
        <w:t>頭痛</w:t>
      </w:r>
      <w:r w:rsidR="00C94DFA" w:rsidRPr="001A4164">
        <w:rPr>
          <w:rFonts w:hint="eastAsia"/>
        </w:rPr>
        <w:t>，</w:t>
      </w:r>
      <w:r w:rsidRPr="001A4164">
        <w:t>發熱，汗出</w:t>
      </w:r>
      <w:r w:rsidR="00BB45D9">
        <w:t>，</w:t>
      </w:r>
      <w:r w:rsidRPr="001A4164">
        <w:t>惡風，</w:t>
      </w:r>
      <w:r w:rsidR="00C94DFA" w:rsidRPr="001A4164">
        <w:rPr>
          <w:rFonts w:hint="eastAsia"/>
        </w:rPr>
        <w:t>肢</w:t>
      </w:r>
      <w:r w:rsidRPr="001A4164">
        <w:t>體倦怠，心下支撐，水瀉如傾者，夏秋之間</w:t>
      </w:r>
      <w:r w:rsidRPr="001A4164">
        <w:rPr>
          <w:rFonts w:hint="eastAsia"/>
        </w:rPr>
        <w:t>多有之，宜此方。</w:t>
      </w:r>
      <w:r w:rsidR="00C94DFA" w:rsidRPr="001A4164">
        <w:rPr>
          <w:rFonts w:hint="eastAsia"/>
        </w:rPr>
        <w:t>」</w:t>
      </w:r>
    </w:p>
    <w:p w:rsidR="0076778B" w:rsidRDefault="0076778B" w:rsidP="007A0E49">
      <w:pPr>
        <w:pStyle w:val="afffffc"/>
        <w:spacing w:after="120"/>
        <w:ind w:firstLine="600"/>
      </w:pPr>
      <w:r>
        <w:t>傷寒，大下後，復發汗，心下痞</w:t>
      </w:r>
      <w:r w:rsidR="00C94DFA">
        <w:rPr>
          <w:rFonts w:hint="eastAsia"/>
        </w:rPr>
        <w:t>。</w:t>
      </w:r>
      <w:r>
        <w:t>惡寒者，表未解也</w:t>
      </w:r>
      <w:r w:rsidR="00C94DFA">
        <w:rPr>
          <w:rFonts w:hint="eastAsia"/>
        </w:rPr>
        <w:t>，</w:t>
      </w:r>
      <w:r>
        <w:t>不可攻痞，</w:t>
      </w:r>
      <w:r>
        <w:rPr>
          <w:rFonts w:hint="eastAsia"/>
        </w:rPr>
        <w:t>當先解表，後攻其痞</w:t>
      </w:r>
      <w:r w:rsidR="00C94DFA">
        <w:rPr>
          <w:rFonts w:hint="eastAsia"/>
        </w:rPr>
        <w:t>。</w:t>
      </w:r>
      <w:r>
        <w:rPr>
          <w:rFonts w:hint="eastAsia"/>
        </w:rPr>
        <w:t>解表</w:t>
      </w:r>
      <w:r w:rsidR="00BB45D9">
        <w:rPr>
          <w:rFonts w:hint="eastAsia"/>
        </w:rPr>
        <w:t>，</w:t>
      </w:r>
      <w:r>
        <w:rPr>
          <w:rFonts w:hint="eastAsia"/>
        </w:rPr>
        <w:t>宜桂枝湯</w:t>
      </w:r>
      <w:r w:rsidR="00BB45D9">
        <w:rPr>
          <w:rFonts w:hint="eastAsia"/>
        </w:rPr>
        <w:t>。</w:t>
      </w:r>
      <w:r>
        <w:rPr>
          <w:rFonts w:hint="eastAsia"/>
        </w:rPr>
        <w:t>攻痞</w:t>
      </w:r>
      <w:r w:rsidR="00BB45D9">
        <w:rPr>
          <w:rFonts w:hint="eastAsia"/>
        </w:rPr>
        <w:t>，</w:t>
      </w:r>
      <w:r>
        <w:rPr>
          <w:rFonts w:hint="eastAsia"/>
        </w:rPr>
        <w:t>宜大黃黃連黃芩瀉心湯。</w:t>
      </w:r>
    </w:p>
    <w:p w:rsidR="0076778B" w:rsidRPr="001A4164" w:rsidRDefault="0076778B" w:rsidP="004438E7">
      <w:pPr>
        <w:pStyle w:val="afffff8"/>
        <w:spacing w:after="120"/>
      </w:pPr>
      <w:r w:rsidRPr="001A4164">
        <w:t>柯韻伯曰：</w:t>
      </w:r>
      <w:r w:rsidR="00C94DFA" w:rsidRPr="001A4164">
        <w:rPr>
          <w:rFonts w:hint="eastAsia"/>
        </w:rPr>
        <w:t>「</w:t>
      </w:r>
      <w:r w:rsidRPr="001A4164">
        <w:t>心下痞是誤下後裡</w:t>
      </w:r>
      <w:r w:rsidR="003A4FE5" w:rsidRPr="001A4164">
        <w:t>證</w:t>
      </w:r>
      <w:r w:rsidRPr="001A4164">
        <w:t>，惡寒是汗後未解</w:t>
      </w:r>
      <w:r w:rsidR="003A4FE5" w:rsidRPr="001A4164">
        <w:t>證</w:t>
      </w:r>
      <w:r w:rsidRPr="001A4164">
        <w:t>。裡實表虛，內外俱病者，因汗下</w:t>
      </w:r>
      <w:r w:rsidRPr="001A4164">
        <w:rPr>
          <w:rFonts w:hint="eastAsia"/>
        </w:rPr>
        <w:t>倒施所致，表裡交持，仍當尊先表後裡，先汗後下正法。蓋惡寒之表</w:t>
      </w:r>
      <w:r w:rsidR="00BB45D9">
        <w:rPr>
          <w:rFonts w:hint="eastAsia"/>
        </w:rPr>
        <w:t>，</w:t>
      </w:r>
      <w:r w:rsidRPr="001A4164">
        <w:rPr>
          <w:rFonts w:hint="eastAsia"/>
        </w:rPr>
        <w:t>甚於身疼，心下之痞</w:t>
      </w:r>
      <w:r w:rsidR="00BB45D9">
        <w:rPr>
          <w:rFonts w:hint="eastAsia"/>
        </w:rPr>
        <w:t>，</w:t>
      </w:r>
      <w:r w:rsidRPr="001A4164">
        <w:rPr>
          <w:rFonts w:hint="eastAsia"/>
        </w:rPr>
        <w:t>輕於清</w:t>
      </w:r>
      <w:r w:rsidR="001C6318" w:rsidRPr="001A4164">
        <w:rPr>
          <w:rFonts w:hint="eastAsia"/>
        </w:rPr>
        <w:t>穀</w:t>
      </w:r>
      <w:r w:rsidRPr="001A4164">
        <w:rPr>
          <w:rFonts w:hint="eastAsia"/>
        </w:rPr>
        <w:t>，與救急之法不同。</w:t>
      </w:r>
      <w:r w:rsidR="00C94DFA" w:rsidRPr="001A4164">
        <w:rPr>
          <w:rFonts w:hint="eastAsia"/>
        </w:rPr>
        <w:t>」</w:t>
      </w:r>
    </w:p>
    <w:p w:rsidR="0076778B" w:rsidRPr="001A4164" w:rsidRDefault="0076778B" w:rsidP="004438E7">
      <w:pPr>
        <w:pStyle w:val="afffff8"/>
        <w:spacing w:after="120"/>
      </w:pPr>
      <w:r w:rsidRPr="001A4164">
        <w:t>成無己曰：</w:t>
      </w:r>
      <w:r w:rsidR="00C94DFA" w:rsidRPr="001A4164">
        <w:rPr>
          <w:rFonts w:hint="eastAsia"/>
        </w:rPr>
        <w:t>「</w:t>
      </w:r>
      <w:r w:rsidRPr="001A4164">
        <w:t>《內經》曰：</w:t>
      </w:r>
      <w:r w:rsidR="00C94DFA" w:rsidRPr="001A4164">
        <w:rPr>
          <w:rFonts w:hint="eastAsia"/>
        </w:rPr>
        <w:t>『</w:t>
      </w:r>
      <w:r w:rsidRPr="001A4164">
        <w:t>從外之內而盛於內者，先治其外，而後調其內。</w:t>
      </w:r>
      <w:r w:rsidR="00C94DFA" w:rsidRPr="001A4164">
        <w:rPr>
          <w:rFonts w:hint="eastAsia"/>
        </w:rPr>
        <w:t>』」</w:t>
      </w:r>
    </w:p>
    <w:p w:rsidR="0076778B" w:rsidRPr="001A4164" w:rsidRDefault="0076778B" w:rsidP="004438E7">
      <w:pPr>
        <w:pStyle w:val="afffff8"/>
        <w:spacing w:after="120"/>
      </w:pPr>
      <w:r w:rsidRPr="001A4164">
        <w:t>《活人書》：</w:t>
      </w:r>
      <w:r w:rsidR="00C94DFA" w:rsidRPr="001A4164">
        <w:rPr>
          <w:rFonts w:hint="eastAsia"/>
        </w:rPr>
        <w:t>「</w:t>
      </w:r>
      <w:r w:rsidRPr="001A4164">
        <w:t>大抵結胸、痞皆應下，然表未解者，不可攻也。</w:t>
      </w:r>
      <w:r w:rsidR="00C94DFA" w:rsidRPr="001A4164">
        <w:rPr>
          <w:rFonts w:hint="eastAsia"/>
        </w:rPr>
        <w:t>」</w:t>
      </w:r>
    </w:p>
    <w:p w:rsidR="0076778B" w:rsidRDefault="0076778B" w:rsidP="007A0E49">
      <w:pPr>
        <w:pStyle w:val="afffffc"/>
        <w:spacing w:after="120"/>
        <w:ind w:firstLine="600"/>
      </w:pPr>
      <w:r>
        <w:t>傷寒</w:t>
      </w:r>
      <w:r w:rsidR="00C94DFA">
        <w:rPr>
          <w:rFonts w:hint="eastAsia"/>
        </w:rPr>
        <w:t>，</w:t>
      </w:r>
      <w:r>
        <w:t>發熱，汗出</w:t>
      </w:r>
      <w:r w:rsidR="00BB45D9">
        <w:t>，</w:t>
      </w:r>
      <w:r>
        <w:t>不解，心下痞硬，嘔吐而不利者，大柴胡湯主之。</w:t>
      </w:r>
    </w:p>
    <w:p w:rsidR="0076778B" w:rsidRPr="001A4164" w:rsidRDefault="0076778B" w:rsidP="004438E7">
      <w:pPr>
        <w:pStyle w:val="afffff8"/>
        <w:spacing w:after="120"/>
      </w:pPr>
      <w:r w:rsidRPr="001A4164">
        <w:t>劉昆湘曰：</w:t>
      </w:r>
      <w:r w:rsidR="00C94DFA" w:rsidRPr="001A4164">
        <w:rPr>
          <w:rFonts w:hint="eastAsia"/>
        </w:rPr>
        <w:t>「</w:t>
      </w:r>
      <w:r w:rsidRPr="001A4164">
        <w:t>此示痞</w:t>
      </w:r>
      <w:r w:rsidR="00BB45D9">
        <w:t>、</w:t>
      </w:r>
      <w:r w:rsidRPr="001A4164">
        <w:t>嘔交作，</w:t>
      </w:r>
      <w:r w:rsidR="00C94DFA" w:rsidRPr="001A4164">
        <w:rPr>
          <w:rFonts w:hint="eastAsia"/>
        </w:rPr>
        <w:t>膈</w:t>
      </w:r>
      <w:r w:rsidRPr="001A4164">
        <w:t>胃兩實之</w:t>
      </w:r>
      <w:r w:rsidR="003A4FE5" w:rsidRPr="001A4164">
        <w:t>證</w:t>
      </w:r>
      <w:r w:rsidRPr="001A4164">
        <w:t>，傷寒</w:t>
      </w:r>
      <w:r w:rsidR="00BB45D9">
        <w:t>，</w:t>
      </w:r>
      <w:r w:rsidRPr="001A4164">
        <w:t>發熱，汗出應解，今汗出而發熱不解，</w:t>
      </w:r>
      <w:r w:rsidRPr="001A4164">
        <w:rPr>
          <w:rFonts w:hint="eastAsia"/>
        </w:rPr>
        <w:t>非復太陽在表之</w:t>
      </w:r>
      <w:r w:rsidR="003A4FE5" w:rsidRPr="001A4164">
        <w:rPr>
          <w:rFonts w:hint="eastAsia"/>
        </w:rPr>
        <w:t>證</w:t>
      </w:r>
      <w:r w:rsidR="00C94DFA" w:rsidRPr="001A4164">
        <w:rPr>
          <w:rFonts w:hint="eastAsia"/>
        </w:rPr>
        <w:t>。</w:t>
      </w:r>
      <w:r w:rsidRPr="001A4164">
        <w:rPr>
          <w:rFonts w:hint="eastAsia"/>
        </w:rPr>
        <w:t>不因吐下而心下痞硬者，膈氣之上結也。嘔吐而大便不利者，胃家之內實也。膈實</w:t>
      </w:r>
      <w:r w:rsidR="00AD488F" w:rsidRPr="001A4164">
        <w:rPr>
          <w:rFonts w:hint="eastAsia"/>
        </w:rPr>
        <w:t>鬱</w:t>
      </w:r>
      <w:r w:rsidRPr="001A4164">
        <w:rPr>
          <w:rFonts w:hint="eastAsia"/>
        </w:rPr>
        <w:t>胃陽之上宣，便秘阻傳道之下降，上下不利而胃氣中結，</w:t>
      </w:r>
      <w:r w:rsidRPr="001A4164">
        <w:rPr>
          <w:rFonts w:hint="eastAsia"/>
        </w:rPr>
        <w:lastRenderedPageBreak/>
        <w:t>當見心下急</w:t>
      </w:r>
      <w:r w:rsidR="00BB45D9">
        <w:rPr>
          <w:rFonts w:hint="eastAsia"/>
        </w:rPr>
        <w:t>、</w:t>
      </w:r>
      <w:r w:rsidR="00AD488F" w:rsidRPr="001A4164">
        <w:rPr>
          <w:rFonts w:hint="eastAsia"/>
        </w:rPr>
        <w:t>鬱</w:t>
      </w:r>
      <w:r w:rsidRPr="001A4164">
        <w:rPr>
          <w:rFonts w:hint="eastAsia"/>
        </w:rPr>
        <w:t>煩之象。此少陽、陽明，膽胃兩實之證，宜大柴胡法</w:t>
      </w:r>
      <w:r w:rsidR="00BB45D9">
        <w:rPr>
          <w:rFonts w:hint="eastAsia"/>
        </w:rPr>
        <w:t>，</w:t>
      </w:r>
      <w:r w:rsidRPr="001A4164">
        <w:rPr>
          <w:rFonts w:hint="eastAsia"/>
        </w:rPr>
        <w:t>上疏膈氣之</w:t>
      </w:r>
      <w:r w:rsidR="00AD488F" w:rsidRPr="001A4164">
        <w:rPr>
          <w:rFonts w:hint="eastAsia"/>
        </w:rPr>
        <w:t>鬱</w:t>
      </w:r>
      <w:r w:rsidRPr="001A4164">
        <w:rPr>
          <w:rFonts w:hint="eastAsia"/>
        </w:rPr>
        <w:t>，下通府氣之閉，又表裡兩解之治例也。</w:t>
      </w:r>
      <w:r w:rsidR="00C94DFA" w:rsidRPr="001A4164">
        <w:rPr>
          <w:rFonts w:hint="eastAsia"/>
        </w:rPr>
        <w:t>」</w:t>
      </w:r>
    </w:p>
    <w:p w:rsidR="0076778B" w:rsidRDefault="0076778B" w:rsidP="007A0E49">
      <w:pPr>
        <w:pStyle w:val="afffffc"/>
        <w:spacing w:after="120"/>
        <w:ind w:firstLine="600"/>
      </w:pPr>
      <w:r>
        <w:t>病如桂枝</w:t>
      </w:r>
      <w:r w:rsidR="003A4FE5">
        <w:t>證</w:t>
      </w:r>
      <w:r>
        <w:t>，頭不痛，項不強，寸脈微浮，胸中痞硬，氣上衝咽</w:t>
      </w:r>
      <w:r>
        <w:rPr>
          <w:rFonts w:hint="eastAsia"/>
        </w:rPr>
        <w:t>喉，不得息者，此為胸有寒也，當吐之，宜瓜蒂散。</w:t>
      </w:r>
    </w:p>
    <w:p w:rsidR="0076778B" w:rsidRPr="001A4164" w:rsidRDefault="0076778B" w:rsidP="004438E7">
      <w:pPr>
        <w:pStyle w:val="afffff8"/>
        <w:spacing w:after="120"/>
      </w:pPr>
      <w:r w:rsidRPr="001A4164">
        <w:t>尤在涇曰：</w:t>
      </w:r>
      <w:r w:rsidR="00F77E0E" w:rsidRPr="001A4164">
        <w:rPr>
          <w:rFonts w:hint="eastAsia"/>
        </w:rPr>
        <w:t>「</w:t>
      </w:r>
      <w:r w:rsidRPr="001A4164">
        <w:t>此痰飲類傷寒</w:t>
      </w:r>
      <w:r w:rsidR="003A4FE5" w:rsidRPr="001A4164">
        <w:t>證</w:t>
      </w:r>
      <w:r w:rsidRPr="001A4164">
        <w:t>，寒為寒飲，非寒邪也。《活人書》云：</w:t>
      </w:r>
      <w:r w:rsidR="00F77E0E" w:rsidRPr="001A4164">
        <w:rPr>
          <w:rFonts w:hint="eastAsia"/>
        </w:rPr>
        <w:t>『</w:t>
      </w:r>
      <w:r w:rsidRPr="001A4164">
        <w:t>痰飲之為病，能令人</w:t>
      </w:r>
      <w:r w:rsidRPr="001A4164">
        <w:rPr>
          <w:rFonts w:hint="eastAsia"/>
        </w:rPr>
        <w:t>憎寒</w:t>
      </w:r>
      <w:r w:rsidR="00BB45D9">
        <w:rPr>
          <w:rFonts w:hint="eastAsia"/>
        </w:rPr>
        <w:t>，</w:t>
      </w:r>
      <w:r w:rsidRPr="001A4164">
        <w:rPr>
          <w:rFonts w:hint="eastAsia"/>
        </w:rPr>
        <w:t>發熱，狀如傷寒</w:t>
      </w:r>
      <w:r w:rsidR="00BB45D9">
        <w:rPr>
          <w:rFonts w:hint="eastAsia"/>
        </w:rPr>
        <w:t>，</w:t>
      </w:r>
      <w:r w:rsidRPr="001A4164">
        <w:rPr>
          <w:rFonts w:hint="eastAsia"/>
        </w:rPr>
        <w:t>但頭不痛，項不強為異</w:t>
      </w:r>
      <w:r w:rsidR="00F77E0E" w:rsidRPr="001A4164">
        <w:rPr>
          <w:rFonts w:hint="eastAsia"/>
        </w:rPr>
        <w:t>。』</w:t>
      </w:r>
      <w:r w:rsidRPr="001A4164">
        <w:rPr>
          <w:rFonts w:hint="eastAsia"/>
        </w:rPr>
        <w:t>正此之謂。脈浮者，病在膈間而非客邪，故不盛而微也。胸有寒飲，足以阻清陽而礙肺氣，故胸中痞硬，氣上衝咽喉，不得息也。經曰：</w:t>
      </w:r>
      <w:r w:rsidR="00F77E0E" w:rsidRPr="001A4164">
        <w:rPr>
          <w:rFonts w:hint="eastAsia"/>
        </w:rPr>
        <w:t>『</w:t>
      </w:r>
      <w:r w:rsidRPr="001A4164">
        <w:rPr>
          <w:rFonts w:hint="eastAsia"/>
        </w:rPr>
        <w:t>其高者，因而越之。</w:t>
      </w:r>
      <w:r w:rsidR="00F77E0E" w:rsidRPr="001A4164">
        <w:rPr>
          <w:rFonts w:hint="eastAsia"/>
        </w:rPr>
        <w:t>』</w:t>
      </w:r>
      <w:r w:rsidRPr="001A4164">
        <w:rPr>
          <w:rFonts w:hint="eastAsia"/>
        </w:rPr>
        <w:t>《千金》云：</w:t>
      </w:r>
      <w:r w:rsidR="00F77E0E" w:rsidRPr="001A4164">
        <w:rPr>
          <w:rFonts w:hint="eastAsia"/>
        </w:rPr>
        <w:t>『</w:t>
      </w:r>
      <w:r w:rsidRPr="001A4164">
        <w:rPr>
          <w:rFonts w:hint="eastAsia"/>
        </w:rPr>
        <w:t>氣浮上部，頓塞心胸，胸中滿者，吐之則愈</w:t>
      </w:r>
      <w:r w:rsidR="00F77E0E" w:rsidRPr="001A4164">
        <w:rPr>
          <w:rFonts w:hint="eastAsia"/>
        </w:rPr>
        <w:t>。』</w:t>
      </w:r>
      <w:r w:rsidRPr="001A4164">
        <w:rPr>
          <w:rFonts w:hint="eastAsia"/>
        </w:rPr>
        <w:t>瓜蒂散能吐胸中與邪相結之飲也。</w:t>
      </w:r>
      <w:r w:rsidR="00F77E0E" w:rsidRPr="001A4164">
        <w:rPr>
          <w:rFonts w:hint="eastAsia"/>
        </w:rPr>
        <w:t>」</w:t>
      </w:r>
    </w:p>
    <w:p w:rsidR="0076778B" w:rsidRPr="001A4164" w:rsidRDefault="0076778B" w:rsidP="004438E7">
      <w:pPr>
        <w:pStyle w:val="afffff8"/>
        <w:spacing w:after="120"/>
      </w:pPr>
      <w:r w:rsidRPr="001A4164">
        <w:t>喻嘉言曰：</w:t>
      </w:r>
      <w:r w:rsidR="00F77E0E" w:rsidRPr="001A4164">
        <w:rPr>
          <w:rFonts w:hint="eastAsia"/>
        </w:rPr>
        <w:t>「</w:t>
      </w:r>
      <w:r w:rsidRPr="001A4164">
        <w:t>寒者，痰也。痰飲內動，身必有汗，加以發熱，惡寒，全似中風，但頭不</w:t>
      </w:r>
      <w:r w:rsidRPr="001A4164">
        <w:rPr>
          <w:rFonts w:hint="eastAsia"/>
        </w:rPr>
        <w:t>痛，項不強，此非外入之風，乃內蘊之痰</w:t>
      </w:r>
      <w:r w:rsidR="00BB45D9">
        <w:rPr>
          <w:rFonts w:hint="eastAsia"/>
        </w:rPr>
        <w:t>，</w:t>
      </w:r>
      <w:r w:rsidRPr="001A4164">
        <w:rPr>
          <w:rFonts w:hint="eastAsia"/>
        </w:rPr>
        <w:t>窒塞胸間，宜用瓜蒂散</w:t>
      </w:r>
      <w:r w:rsidR="00BB45D9">
        <w:rPr>
          <w:rFonts w:hint="eastAsia"/>
        </w:rPr>
        <w:t>，</w:t>
      </w:r>
      <w:r w:rsidRPr="001A4164">
        <w:rPr>
          <w:rFonts w:hint="eastAsia"/>
        </w:rPr>
        <w:t>以湧出其痰也。</w:t>
      </w:r>
      <w:r w:rsidR="00F77E0E" w:rsidRPr="001A4164">
        <w:rPr>
          <w:rFonts w:hint="eastAsia"/>
        </w:rPr>
        <w:t>」</w:t>
      </w:r>
    </w:p>
    <w:p w:rsidR="0076778B" w:rsidRPr="001A4164" w:rsidRDefault="0076778B" w:rsidP="004438E7">
      <w:pPr>
        <w:pStyle w:val="afffff8"/>
        <w:spacing w:after="120"/>
      </w:pPr>
      <w:r w:rsidRPr="001A4164">
        <w:t>程郊倩曰：</w:t>
      </w:r>
      <w:r w:rsidR="00F77E0E" w:rsidRPr="001A4164">
        <w:rPr>
          <w:rFonts w:hint="eastAsia"/>
        </w:rPr>
        <w:t>「</w:t>
      </w:r>
      <w:r w:rsidRPr="001A4164">
        <w:t>氣上衝咽喉者，從胸至咽也。不得息者，呼吸不能布氣，似喘而短氣也。邪</w:t>
      </w:r>
      <w:r w:rsidRPr="001A4164">
        <w:rPr>
          <w:rFonts w:hint="eastAsia"/>
        </w:rPr>
        <w:t>氣蘊蓄於膈間，以為胸有寒也。痞硬一</w:t>
      </w:r>
      <w:r w:rsidR="003A4FE5" w:rsidRPr="001A4164">
        <w:rPr>
          <w:rFonts w:hint="eastAsia"/>
        </w:rPr>
        <w:t>證</w:t>
      </w:r>
      <w:r w:rsidRPr="001A4164">
        <w:rPr>
          <w:rFonts w:hint="eastAsia"/>
        </w:rPr>
        <w:t>，因吐下者為虛，不因吐下者為實。實邪填塞心胸，中下二焦為之阻絕，自不得不從上焦為出路，所謂在上者因而越之也。</w:t>
      </w:r>
      <w:r w:rsidR="00F77E0E" w:rsidRPr="001A4164">
        <w:rPr>
          <w:rFonts w:hint="eastAsia"/>
        </w:rPr>
        <w:t>」</w:t>
      </w:r>
    </w:p>
    <w:p w:rsidR="0076778B" w:rsidRDefault="0076778B" w:rsidP="007A0E49">
      <w:pPr>
        <w:pStyle w:val="afffffc"/>
        <w:spacing w:after="120"/>
        <w:ind w:firstLine="600"/>
      </w:pPr>
      <w:r>
        <w:t>瓜蒂散</w:t>
      </w:r>
      <w:r w:rsidR="00B30F75">
        <w:rPr>
          <w:rFonts w:hint="eastAsia"/>
        </w:rPr>
        <w:t>方</w:t>
      </w:r>
    </w:p>
    <w:p w:rsidR="00B30F75" w:rsidRDefault="00B30F75" w:rsidP="007A0E49">
      <w:pPr>
        <w:pStyle w:val="afffffc"/>
        <w:spacing w:after="120"/>
        <w:ind w:firstLine="600"/>
      </w:pPr>
      <w:r>
        <w:t>瓜蒂一分（熬）</w:t>
      </w:r>
      <w:r w:rsidR="00F77E0E">
        <w:rPr>
          <w:rFonts w:hint="eastAsia"/>
        </w:rPr>
        <w:t>、</w:t>
      </w:r>
      <w:r>
        <w:t>赤小豆一分</w:t>
      </w:r>
      <w:r w:rsidR="00F77E0E">
        <w:rPr>
          <w:rFonts w:hint="eastAsia"/>
        </w:rPr>
        <w:t>。</w:t>
      </w:r>
    </w:p>
    <w:p w:rsidR="00B30F75" w:rsidRDefault="00B30F75" w:rsidP="007A0E49">
      <w:pPr>
        <w:pStyle w:val="afffffc"/>
        <w:spacing w:after="120"/>
        <w:ind w:firstLine="600"/>
      </w:pPr>
      <w:r>
        <w:t>上二味，各別搗篩為散已，合治之。取一錢匕，以香鼓一合，用熱</w:t>
      </w:r>
      <w:r>
        <w:rPr>
          <w:rFonts w:hint="eastAsia"/>
        </w:rPr>
        <w:t>湯七合，煮作稀糜，去滓，取汁，和散，溫頓服之。不吐者，少少加，得快吐乃止。諸亡血</w:t>
      </w:r>
      <w:r w:rsidR="00BB45D9">
        <w:rPr>
          <w:rFonts w:hint="eastAsia"/>
        </w:rPr>
        <w:t>、</w:t>
      </w:r>
      <w:r>
        <w:rPr>
          <w:rFonts w:hint="eastAsia"/>
        </w:rPr>
        <w:t>虛家</w:t>
      </w:r>
      <w:r w:rsidR="00BB45D9">
        <w:rPr>
          <w:rFonts w:hint="eastAsia"/>
        </w:rPr>
        <w:t>，</w:t>
      </w:r>
      <w:r>
        <w:rPr>
          <w:rFonts w:hint="eastAsia"/>
        </w:rPr>
        <w:t>不可與。</w:t>
      </w:r>
    </w:p>
    <w:p w:rsidR="00B30F75" w:rsidRPr="001A4164" w:rsidRDefault="00B30F75" w:rsidP="004438E7">
      <w:pPr>
        <w:pStyle w:val="afffff8"/>
        <w:spacing w:after="120"/>
      </w:pPr>
      <w:r w:rsidRPr="001A4164">
        <w:t>龐安常曰：</w:t>
      </w:r>
      <w:r w:rsidR="00F77E0E" w:rsidRPr="001A4164">
        <w:rPr>
          <w:rFonts w:hint="eastAsia"/>
        </w:rPr>
        <w:t>「</w:t>
      </w:r>
      <w:r w:rsidRPr="001A4164">
        <w:t>凡病可吐者，皆宜此方。</w:t>
      </w:r>
      <w:r w:rsidR="00F77E0E" w:rsidRPr="001A4164">
        <w:rPr>
          <w:rFonts w:hint="eastAsia"/>
        </w:rPr>
        <w:t>」</w:t>
      </w:r>
    </w:p>
    <w:p w:rsidR="00B30F75" w:rsidRPr="001A4164" w:rsidRDefault="00B30F75" w:rsidP="004438E7">
      <w:pPr>
        <w:pStyle w:val="afffff8"/>
        <w:spacing w:after="120"/>
      </w:pPr>
      <w:r w:rsidRPr="001A4164">
        <w:t>張令韶曰：</w:t>
      </w:r>
      <w:r w:rsidR="00F77E0E" w:rsidRPr="001A4164">
        <w:rPr>
          <w:rFonts w:hint="eastAsia"/>
        </w:rPr>
        <w:t>「</w:t>
      </w:r>
      <w:r w:rsidRPr="001A4164">
        <w:t>瓜性蔓延直上，瓜甜而蒂苦</w:t>
      </w:r>
      <w:r w:rsidR="00F77E0E" w:rsidRPr="001A4164">
        <w:rPr>
          <w:rFonts w:hint="eastAsia"/>
        </w:rPr>
        <w:t>。</w:t>
      </w:r>
      <w:r w:rsidRPr="001A4164">
        <w:t>豆乃水</w:t>
      </w:r>
      <w:r w:rsidR="001C6318" w:rsidRPr="001A4164">
        <w:t>穀</w:t>
      </w:r>
      <w:r w:rsidRPr="001A4164">
        <w:t>，一取其色赤，一取其色黑，乃從下而</w:t>
      </w:r>
      <w:r w:rsidRPr="001A4164">
        <w:rPr>
          <w:rFonts w:hint="eastAsia"/>
        </w:rPr>
        <w:t>上，由陰而陽之義也。用為吐劑宜矣。</w:t>
      </w:r>
      <w:r w:rsidR="00F77E0E" w:rsidRPr="001A4164">
        <w:rPr>
          <w:rFonts w:hint="eastAsia"/>
        </w:rPr>
        <w:t>」</w:t>
      </w:r>
    </w:p>
    <w:p w:rsidR="00B30F75" w:rsidRPr="001A4164" w:rsidRDefault="00B30F75" w:rsidP="004438E7">
      <w:pPr>
        <w:pStyle w:val="afffff8"/>
        <w:spacing w:after="120"/>
      </w:pPr>
      <w:r w:rsidRPr="001A4164">
        <w:t>《玉機微義》：</w:t>
      </w:r>
      <w:r w:rsidR="00F77E0E" w:rsidRPr="001A4164">
        <w:rPr>
          <w:rFonts w:hint="eastAsia"/>
        </w:rPr>
        <w:t>「</w:t>
      </w:r>
      <w:r w:rsidRPr="001A4164">
        <w:t>凡取吐，須天氣清明，午時已前，先令病人隔夜不食。卒暴者，不拘</w:t>
      </w:r>
      <w:r w:rsidRPr="001A4164">
        <w:rPr>
          <w:rFonts w:hint="eastAsia"/>
        </w:rPr>
        <w:t>此。</w:t>
      </w:r>
      <w:r w:rsidR="00F77E0E" w:rsidRPr="001A4164">
        <w:rPr>
          <w:rFonts w:hint="eastAsia"/>
        </w:rPr>
        <w:t>」</w:t>
      </w:r>
    </w:p>
    <w:p w:rsidR="00B30F75" w:rsidRPr="001A4164" w:rsidRDefault="00B30F75" w:rsidP="004438E7">
      <w:pPr>
        <w:pStyle w:val="afffff8"/>
        <w:spacing w:after="120"/>
      </w:pPr>
      <w:r w:rsidRPr="001A4164">
        <w:t>《肘後方》：</w:t>
      </w:r>
      <w:r w:rsidR="00F77E0E" w:rsidRPr="001A4164">
        <w:rPr>
          <w:rFonts w:hint="eastAsia"/>
        </w:rPr>
        <w:t>「</w:t>
      </w:r>
      <w:r w:rsidRPr="001A4164">
        <w:t>治胸中多痰，頭痛</w:t>
      </w:r>
      <w:r w:rsidR="00BB45D9">
        <w:t>，</w:t>
      </w:r>
      <w:r w:rsidRPr="001A4164">
        <w:t>不欲食、及飲酒則淤阻痰方。（即本方）</w:t>
      </w:r>
      <w:r w:rsidR="00F77E0E" w:rsidRPr="001A4164">
        <w:rPr>
          <w:rFonts w:hint="eastAsia"/>
        </w:rPr>
        <w:t>」</w:t>
      </w:r>
    </w:p>
    <w:p w:rsidR="00B30F75" w:rsidRPr="001A4164" w:rsidRDefault="00B30F75" w:rsidP="004438E7">
      <w:pPr>
        <w:pStyle w:val="afffff8"/>
        <w:spacing w:after="120"/>
      </w:pPr>
      <w:r w:rsidRPr="001A4164">
        <w:t>《總病論》：</w:t>
      </w:r>
      <w:r w:rsidR="00F77E0E" w:rsidRPr="001A4164">
        <w:rPr>
          <w:rFonts w:hint="eastAsia"/>
        </w:rPr>
        <w:t>「</w:t>
      </w:r>
      <w:r w:rsidRPr="001A4164">
        <w:t>病三日以上，氣浮上部</w:t>
      </w:r>
      <w:r w:rsidR="00F77E0E" w:rsidRPr="001A4164">
        <w:rPr>
          <w:rFonts w:hint="eastAsia"/>
        </w:rPr>
        <w:t>，</w:t>
      </w:r>
      <w:r w:rsidRPr="001A4164">
        <w:t>填塞胃心，故頭痛</w:t>
      </w:r>
      <w:r w:rsidR="00F77E0E" w:rsidRPr="001A4164">
        <w:rPr>
          <w:rFonts w:hint="eastAsia"/>
        </w:rPr>
        <w:t>、</w:t>
      </w:r>
      <w:r w:rsidRPr="001A4164">
        <w:t>胸中滿，或多痰涎，當吐之則愈。</w:t>
      </w:r>
      <w:r w:rsidR="00F77E0E" w:rsidRPr="001A4164">
        <w:rPr>
          <w:rFonts w:hint="eastAsia"/>
        </w:rPr>
        <w:t>」</w:t>
      </w:r>
      <w:r w:rsidRPr="001A4164">
        <w:rPr>
          <w:rFonts w:hint="eastAsia"/>
        </w:rPr>
        <w:t>又曰：</w:t>
      </w:r>
      <w:r w:rsidR="00F77E0E" w:rsidRPr="001A4164">
        <w:rPr>
          <w:rFonts w:hint="eastAsia"/>
        </w:rPr>
        <w:t>「</w:t>
      </w:r>
      <w:r w:rsidRPr="001A4164">
        <w:rPr>
          <w:rFonts w:hint="eastAsia"/>
        </w:rPr>
        <w:t>胸膈痞悶，痰壅塞礙，脈得浮或滑，並宜瓜蒂散吐之。產後六七日內下瀉，諸藥不效，得此脈與吐之，瀉立止。下利</w:t>
      </w:r>
      <w:r w:rsidR="00BB45D9">
        <w:rPr>
          <w:rFonts w:hint="eastAsia"/>
        </w:rPr>
        <w:t>，</w:t>
      </w:r>
      <w:r w:rsidRPr="001A4164">
        <w:rPr>
          <w:rFonts w:hint="eastAsia"/>
        </w:rPr>
        <w:t>日數十行，其脈反遲，寸口微</w:t>
      </w:r>
      <w:r w:rsidRPr="001A4164">
        <w:rPr>
          <w:rFonts w:hint="eastAsia"/>
        </w:rPr>
        <w:lastRenderedPageBreak/>
        <w:t>滑，吐之則止。</w:t>
      </w:r>
      <w:r w:rsidR="00F77E0E" w:rsidRPr="001A4164">
        <w:rPr>
          <w:rFonts w:hint="eastAsia"/>
        </w:rPr>
        <w:t>」</w:t>
      </w:r>
    </w:p>
    <w:p w:rsidR="00B30F75" w:rsidRPr="001A4164" w:rsidRDefault="00B30F75" w:rsidP="004438E7">
      <w:pPr>
        <w:pStyle w:val="afffff8"/>
        <w:spacing w:after="120"/>
      </w:pPr>
      <w:r w:rsidRPr="001A4164">
        <w:t>《內外傷辨惑論》：</w:t>
      </w:r>
      <w:r w:rsidR="00F77E0E" w:rsidRPr="001A4164">
        <w:rPr>
          <w:rFonts w:hint="eastAsia"/>
        </w:rPr>
        <w:t>「</w:t>
      </w:r>
      <w:r w:rsidRPr="001A4164">
        <w:t>上部有脈，下部無脈，其人當吐，不吐者死，何謂也？下部無脈，</w:t>
      </w:r>
      <w:r w:rsidRPr="001A4164">
        <w:rPr>
          <w:rFonts w:hint="eastAsia"/>
        </w:rPr>
        <w:t>此所謂木</w:t>
      </w:r>
      <w:r w:rsidR="00AD488F" w:rsidRPr="001A4164">
        <w:rPr>
          <w:rFonts w:hint="eastAsia"/>
        </w:rPr>
        <w:t>鬱</w:t>
      </w:r>
      <w:r w:rsidRPr="001A4164">
        <w:rPr>
          <w:rFonts w:hint="eastAsia"/>
        </w:rPr>
        <w:t>也。飲食過飽，填塞胸中，胸中太陽之分野。經云：</w:t>
      </w:r>
      <w:r w:rsidR="00F77E0E" w:rsidRPr="001A4164">
        <w:rPr>
          <w:rFonts w:hint="eastAsia"/>
        </w:rPr>
        <w:t>『</w:t>
      </w:r>
      <w:r w:rsidRPr="001A4164">
        <w:rPr>
          <w:rFonts w:hint="eastAsia"/>
        </w:rPr>
        <w:t>氣口反大於人迎三倍，食傷太陰。</w:t>
      </w:r>
      <w:r w:rsidR="00F77E0E" w:rsidRPr="001A4164">
        <w:rPr>
          <w:rFonts w:hint="eastAsia"/>
        </w:rPr>
        <w:t>』</w:t>
      </w:r>
      <w:r w:rsidRPr="001A4164">
        <w:rPr>
          <w:rFonts w:hint="eastAsia"/>
        </w:rPr>
        <w:t>故曰：</w:t>
      </w:r>
      <w:r w:rsidR="00F77E0E" w:rsidRPr="001A4164">
        <w:rPr>
          <w:rFonts w:hint="eastAsia"/>
        </w:rPr>
        <w:t>『</w:t>
      </w:r>
      <w:r w:rsidRPr="001A4164">
        <w:rPr>
          <w:rFonts w:hint="eastAsia"/>
        </w:rPr>
        <w:t>木</w:t>
      </w:r>
      <w:r w:rsidR="00AD488F" w:rsidRPr="001A4164">
        <w:rPr>
          <w:rFonts w:hint="eastAsia"/>
        </w:rPr>
        <w:t>鬱</w:t>
      </w:r>
      <w:r w:rsidRPr="001A4164">
        <w:rPr>
          <w:rFonts w:hint="eastAsia"/>
        </w:rPr>
        <w:t>則達之</w:t>
      </w:r>
      <w:r w:rsidR="00F77E0E" w:rsidRPr="001A4164">
        <w:rPr>
          <w:rFonts w:hint="eastAsia"/>
        </w:rPr>
        <w:t>。』</w:t>
      </w:r>
      <w:r w:rsidRPr="001A4164">
        <w:rPr>
          <w:rFonts w:hint="eastAsia"/>
        </w:rPr>
        <w:t>吐者是也。瓜蒂散取吐為度，若非兩手尺脈絕無，不宜便用此藥，恐損元氣，令人胃氣不復。</w:t>
      </w:r>
      <w:r w:rsidR="00F77E0E" w:rsidRPr="001A4164">
        <w:rPr>
          <w:rFonts w:hint="eastAsia"/>
        </w:rPr>
        <w:t>」</w:t>
      </w:r>
    </w:p>
    <w:p w:rsidR="00B30F75" w:rsidRPr="001A4164" w:rsidRDefault="00B30F75" w:rsidP="004438E7">
      <w:pPr>
        <w:pStyle w:val="afffff8"/>
        <w:spacing w:after="120"/>
      </w:pPr>
      <w:r w:rsidRPr="001A4164">
        <w:t>《萬病回春》：</w:t>
      </w:r>
      <w:r w:rsidR="00F77E0E" w:rsidRPr="001A4164">
        <w:rPr>
          <w:rFonts w:hint="eastAsia"/>
        </w:rPr>
        <w:t>「</w:t>
      </w:r>
      <w:r w:rsidRPr="001A4164">
        <w:t>瓜蒂散</w:t>
      </w:r>
      <w:r w:rsidR="00BB45D9">
        <w:t>，</w:t>
      </w:r>
      <w:r w:rsidRPr="001A4164">
        <w:t>治傷寒</w:t>
      </w:r>
      <w:r w:rsidR="00BB45D9">
        <w:t>，</w:t>
      </w:r>
      <w:r w:rsidRPr="001A4164">
        <w:t>四</w:t>
      </w:r>
      <w:r w:rsidR="00BB45D9">
        <w:t>、</w:t>
      </w:r>
      <w:r w:rsidRPr="001A4164">
        <w:t>五日，病在胸膈，痰氣緊滿於上，不得息者，以此吐</w:t>
      </w:r>
      <w:r w:rsidRPr="001A4164">
        <w:rPr>
          <w:rFonts w:hint="eastAsia"/>
        </w:rPr>
        <w:t>之。</w:t>
      </w:r>
      <w:r w:rsidR="00F77E0E" w:rsidRPr="001A4164">
        <w:rPr>
          <w:rFonts w:hint="eastAsia"/>
        </w:rPr>
        <w:t>」</w:t>
      </w:r>
    </w:p>
    <w:p w:rsidR="00B30F75" w:rsidRPr="001A4164" w:rsidRDefault="00B30F75" w:rsidP="004438E7">
      <w:pPr>
        <w:pStyle w:val="afffff8"/>
        <w:spacing w:after="120"/>
      </w:pPr>
      <w:r w:rsidRPr="001A4164">
        <w:t>《壽世保元》：</w:t>
      </w:r>
      <w:r w:rsidR="00F77E0E" w:rsidRPr="001A4164">
        <w:rPr>
          <w:rFonts w:hint="eastAsia"/>
        </w:rPr>
        <w:t>「</w:t>
      </w:r>
      <w:r w:rsidRPr="001A4164">
        <w:t>一人癲狂亂打，走叫上房，用瓜蒂散吐出其痰數升，又以承氣湯下之，</w:t>
      </w:r>
      <w:r w:rsidRPr="001A4164">
        <w:rPr>
          <w:rFonts w:hint="eastAsia"/>
        </w:rPr>
        <w:t>即愈。</w:t>
      </w:r>
      <w:r w:rsidR="00F77E0E" w:rsidRPr="001A4164">
        <w:rPr>
          <w:rFonts w:hint="eastAsia"/>
        </w:rPr>
        <w:t>」</w:t>
      </w:r>
    </w:p>
    <w:p w:rsidR="00B30F75" w:rsidRPr="001A4164" w:rsidRDefault="00B30F75" w:rsidP="004438E7">
      <w:pPr>
        <w:pStyle w:val="afffff8"/>
        <w:spacing w:after="120"/>
      </w:pPr>
      <w:r w:rsidRPr="001A4164">
        <w:t>《張氏醫通》：</w:t>
      </w:r>
      <w:r w:rsidR="00F77E0E" w:rsidRPr="001A4164">
        <w:rPr>
          <w:rFonts w:hint="eastAsia"/>
        </w:rPr>
        <w:t>「</w:t>
      </w:r>
      <w:r w:rsidRPr="001A4164">
        <w:t>瓜蒂散</w:t>
      </w:r>
      <w:r w:rsidR="00BB45D9">
        <w:t>，</w:t>
      </w:r>
      <w:r w:rsidRPr="001A4164">
        <w:t>治寒痰結於膈上，及濕熱頭重</w:t>
      </w:r>
      <w:r w:rsidR="00BB45D9">
        <w:t>、</w:t>
      </w:r>
      <w:r w:rsidRPr="001A4164">
        <w:t>鼻塞。</w:t>
      </w:r>
      <w:r w:rsidR="00F77E0E" w:rsidRPr="001A4164">
        <w:rPr>
          <w:rFonts w:hint="eastAsia"/>
        </w:rPr>
        <w:t>」</w:t>
      </w:r>
    </w:p>
    <w:p w:rsidR="00B30F75" w:rsidRPr="001A4164" w:rsidRDefault="00B30F75" w:rsidP="004438E7">
      <w:pPr>
        <w:pStyle w:val="afffff8"/>
        <w:spacing w:after="120"/>
      </w:pPr>
      <w:r w:rsidRPr="001A4164">
        <w:t>《怪疾奇方》：</w:t>
      </w:r>
      <w:r w:rsidR="00F77E0E" w:rsidRPr="001A4164">
        <w:rPr>
          <w:rFonts w:hint="eastAsia"/>
        </w:rPr>
        <w:t>「</w:t>
      </w:r>
      <w:r w:rsidRPr="001A4164">
        <w:t>人忽頭面腫大如斗，視人小如三寸。飲食不進，呻吟思唾，此痰</w:t>
      </w:r>
      <w:r w:rsidR="003A4FE5" w:rsidRPr="001A4164">
        <w:t>證</w:t>
      </w:r>
      <w:r w:rsidRPr="001A4164">
        <w:t>也，</w:t>
      </w:r>
      <w:r w:rsidRPr="001A4164">
        <w:rPr>
          <w:rFonts w:hint="eastAsia"/>
        </w:rPr>
        <w:t>用瓜蒂散吐之，頭面腫即消，再吐之，見人如故。</w:t>
      </w:r>
      <w:smartTag w:uri="urn:schemas-microsoft-com:office:smarttags" w:element="PersonName">
        <w:smartTagPr>
          <w:attr w:name="ProductID" w:val="後用六"/>
        </w:smartTagPr>
        <w:r w:rsidRPr="001A4164">
          <w:rPr>
            <w:rFonts w:hint="eastAsia"/>
          </w:rPr>
          <w:t>後用六</w:t>
        </w:r>
      </w:smartTag>
      <w:r w:rsidRPr="001A4164">
        <w:rPr>
          <w:rFonts w:hint="eastAsia"/>
        </w:rPr>
        <w:t>君子湯水煎服，三劑全愈。</w:t>
      </w:r>
      <w:r w:rsidR="00F77E0E" w:rsidRPr="001A4164">
        <w:rPr>
          <w:rFonts w:hint="eastAsia"/>
        </w:rPr>
        <w:t>」</w:t>
      </w:r>
    </w:p>
    <w:p w:rsidR="00B30F75" w:rsidRDefault="00B30F75" w:rsidP="007A0E49">
      <w:pPr>
        <w:pStyle w:val="afffffc"/>
        <w:spacing w:after="120"/>
        <w:ind w:firstLine="600"/>
      </w:pPr>
      <w:r>
        <w:t>病脅下素有痞，連在臍旁，痛引少腹入陰筋者，此名臟結，死。</w:t>
      </w:r>
    </w:p>
    <w:p w:rsidR="00B30F75" w:rsidRPr="001A4164" w:rsidRDefault="00B30F75" w:rsidP="004438E7">
      <w:pPr>
        <w:pStyle w:val="afffff8"/>
        <w:spacing w:after="120"/>
      </w:pPr>
      <w:r w:rsidRPr="001A4164">
        <w:t>劉昆湘曰：</w:t>
      </w:r>
      <w:r w:rsidR="00F77E0E" w:rsidRPr="001A4164">
        <w:rPr>
          <w:rFonts w:hint="eastAsia"/>
        </w:rPr>
        <w:t>「</w:t>
      </w:r>
      <w:r w:rsidRPr="001A4164">
        <w:t>此示臟結不治之</w:t>
      </w:r>
      <w:r w:rsidR="003A4FE5" w:rsidRPr="001A4164">
        <w:t>證</w:t>
      </w:r>
      <w:r w:rsidRPr="001A4164">
        <w:t>，病脅下素有痞，肝臟結也</w:t>
      </w:r>
      <w:r w:rsidR="00F77E0E" w:rsidRPr="001A4164">
        <w:rPr>
          <w:rFonts w:hint="eastAsia"/>
        </w:rPr>
        <w:t>。</w:t>
      </w:r>
      <w:r w:rsidRPr="001A4164">
        <w:t>連在臍旁，脾臟結也</w:t>
      </w:r>
      <w:r w:rsidR="00F77E0E" w:rsidRPr="001A4164">
        <w:rPr>
          <w:rFonts w:hint="eastAsia"/>
        </w:rPr>
        <w:t>。</w:t>
      </w:r>
      <w:r w:rsidRPr="001A4164">
        <w:t>痛引</w:t>
      </w:r>
      <w:r w:rsidRPr="001A4164">
        <w:rPr>
          <w:rFonts w:hint="eastAsia"/>
        </w:rPr>
        <w:t>少腹入陰筋，腎臟結也</w:t>
      </w:r>
      <w:r w:rsidR="00F77E0E" w:rsidRPr="001A4164">
        <w:rPr>
          <w:rFonts w:hint="eastAsia"/>
        </w:rPr>
        <w:t>。</w:t>
      </w:r>
      <w:r w:rsidRPr="001A4164">
        <w:rPr>
          <w:rFonts w:hint="eastAsia"/>
        </w:rPr>
        <w:t>陰筋即宗筋，肝腎與足陽明共主之部，病連三臟而成臟結，故為不治之</w:t>
      </w:r>
      <w:r w:rsidR="003A4FE5" w:rsidRPr="001A4164">
        <w:rPr>
          <w:rFonts w:hint="eastAsia"/>
        </w:rPr>
        <w:t>證</w:t>
      </w:r>
      <w:r w:rsidRPr="001A4164">
        <w:rPr>
          <w:rFonts w:hint="eastAsia"/>
        </w:rPr>
        <w:t>。曰素有痞者，明先有宿恙</w:t>
      </w:r>
      <w:r w:rsidR="00BB45D9">
        <w:rPr>
          <w:rFonts w:hint="eastAsia"/>
        </w:rPr>
        <w:t>，</w:t>
      </w:r>
      <w:r w:rsidRPr="001A4164">
        <w:rPr>
          <w:rFonts w:hint="eastAsia"/>
        </w:rPr>
        <w:t>以漸轉變。初以氣瘕轉致血結，肝邪獨發，以次乘脾，脾氣既傳</w:t>
      </w:r>
      <w:r w:rsidR="00BB45D9">
        <w:rPr>
          <w:rFonts w:hint="eastAsia"/>
        </w:rPr>
        <w:t>，</w:t>
      </w:r>
      <w:r w:rsidRPr="001A4164">
        <w:rPr>
          <w:rFonts w:hint="eastAsia"/>
        </w:rPr>
        <w:t>下干於腎。又脅在上部，臍在中部，少腹在下部，三焦皆結則生氣絕其化源，攻補無施，死期近矣。</w:t>
      </w:r>
      <w:r w:rsidR="00F77E0E" w:rsidRPr="001A4164">
        <w:rPr>
          <w:rFonts w:hint="eastAsia"/>
        </w:rPr>
        <w:t>」</w:t>
      </w:r>
    </w:p>
    <w:p w:rsidR="00B30F75" w:rsidRPr="001A4164" w:rsidRDefault="00B30F75" w:rsidP="004438E7">
      <w:pPr>
        <w:pStyle w:val="afffff8"/>
        <w:spacing w:after="120"/>
      </w:pPr>
      <w:r w:rsidRPr="001A4164">
        <w:t>蘇頌曰：</w:t>
      </w:r>
      <w:r w:rsidR="00F77E0E" w:rsidRPr="001A4164">
        <w:rPr>
          <w:rFonts w:hint="eastAsia"/>
        </w:rPr>
        <w:t>「</w:t>
      </w:r>
      <w:r w:rsidRPr="001A4164">
        <w:t>病人素有痞氣，再加傷寒與宿積相合，使真臟之氣閉塞不通，亦名臟結，切不</w:t>
      </w:r>
      <w:r w:rsidRPr="001A4164">
        <w:rPr>
          <w:rFonts w:hint="eastAsia"/>
        </w:rPr>
        <w:t>可下，止宜小柴胡加生薑以和表，灸關元以回陽</w:t>
      </w:r>
      <w:r w:rsidR="00BB45D9">
        <w:rPr>
          <w:rFonts w:hint="eastAsia"/>
        </w:rPr>
        <w:t>，</w:t>
      </w:r>
      <w:r w:rsidRPr="001A4164">
        <w:rPr>
          <w:rFonts w:hint="eastAsia"/>
        </w:rPr>
        <w:t>解陰結，危哉！</w:t>
      </w:r>
      <w:r w:rsidR="00F77E0E" w:rsidRPr="001A4164">
        <w:rPr>
          <w:rFonts w:hint="eastAsia"/>
        </w:rPr>
        <w:t>」</w:t>
      </w:r>
    </w:p>
    <w:p w:rsidR="00B30F75" w:rsidRDefault="00B30F75" w:rsidP="007A0E49">
      <w:pPr>
        <w:pStyle w:val="afffffc"/>
        <w:spacing w:after="120"/>
        <w:ind w:firstLine="600"/>
      </w:pPr>
      <w:r>
        <w:t>傷寒，若吐</w:t>
      </w:r>
      <w:r w:rsidR="00BB45D9">
        <w:t>，</w:t>
      </w:r>
      <w:r>
        <w:t>若下後，七</w:t>
      </w:r>
      <w:r w:rsidR="00BB45D9">
        <w:t>、</w:t>
      </w:r>
      <w:r>
        <w:t>八日</w:t>
      </w:r>
      <w:r w:rsidR="00BB45D9">
        <w:t>，</w:t>
      </w:r>
      <w:r>
        <w:t>不解，熱結在裡，表裡俱熱，時時惡</w:t>
      </w:r>
      <w:r>
        <w:rPr>
          <w:rFonts w:hint="eastAsia"/>
        </w:rPr>
        <w:t>風，大渴，舌上乾燥而煩，欲飲水數升者，白虎加人參湯主之。</w:t>
      </w:r>
    </w:p>
    <w:p w:rsidR="00B30F75" w:rsidRPr="001A4164" w:rsidRDefault="00B30F75" w:rsidP="004438E7">
      <w:pPr>
        <w:pStyle w:val="afffff8"/>
        <w:spacing w:after="120"/>
      </w:pPr>
      <w:r w:rsidRPr="001A4164">
        <w:t>成無己曰：</w:t>
      </w:r>
      <w:r w:rsidR="00F77E0E" w:rsidRPr="001A4164">
        <w:rPr>
          <w:rFonts w:hint="eastAsia"/>
        </w:rPr>
        <w:t>「</w:t>
      </w:r>
      <w:r w:rsidRPr="001A4164">
        <w:t>若吐、若下後，七八日則當解，復不解，而熱結在裡</w:t>
      </w:r>
      <w:r w:rsidR="00F77E0E" w:rsidRPr="001A4164">
        <w:rPr>
          <w:rFonts w:hint="eastAsia"/>
        </w:rPr>
        <w:t>。</w:t>
      </w:r>
      <w:r w:rsidRPr="001A4164">
        <w:t>表熱者，身熱也</w:t>
      </w:r>
      <w:r w:rsidR="00F77E0E" w:rsidRPr="001A4164">
        <w:rPr>
          <w:rFonts w:hint="eastAsia"/>
        </w:rPr>
        <w:t>。</w:t>
      </w:r>
      <w:r w:rsidRPr="001A4164">
        <w:t>裡</w:t>
      </w:r>
      <w:r w:rsidRPr="001A4164">
        <w:rPr>
          <w:rFonts w:hint="eastAsia"/>
        </w:rPr>
        <w:t>熱者，內熱也。本因吐下後，邪氣乘虛</w:t>
      </w:r>
      <w:r w:rsidR="00BB45D9">
        <w:rPr>
          <w:rFonts w:hint="eastAsia"/>
        </w:rPr>
        <w:t>，</w:t>
      </w:r>
      <w:r w:rsidRPr="001A4164">
        <w:rPr>
          <w:rFonts w:hint="eastAsia"/>
        </w:rPr>
        <w:t>內陷為結熱，若無表熱而純為裡熱，則邪熱結而力實。此以表熱未罷，時時惡風。若邪氣純在表，則惡風無時</w:t>
      </w:r>
      <w:r w:rsidR="00F77E0E" w:rsidRPr="001A4164">
        <w:rPr>
          <w:rFonts w:hint="eastAsia"/>
        </w:rPr>
        <w:t>。</w:t>
      </w:r>
      <w:r w:rsidRPr="001A4164">
        <w:rPr>
          <w:rFonts w:hint="eastAsia"/>
        </w:rPr>
        <w:t>若邪氣純在裡，則更不惡風。以時時惡風，知表裡俱有熱也。邪熱結而為實者，則無大渴</w:t>
      </w:r>
      <w:r w:rsidR="00F77E0E" w:rsidRPr="001A4164">
        <w:rPr>
          <w:rFonts w:hint="eastAsia"/>
        </w:rPr>
        <w:t>，</w:t>
      </w:r>
      <w:r w:rsidRPr="001A4164">
        <w:rPr>
          <w:rFonts w:hint="eastAsia"/>
        </w:rPr>
        <w:t>邪熱散漫則渴。今雖熱結在裡，表裡俱熱，未為結實，邪氣散漫，熏蒸焦膈，故大渴</w:t>
      </w:r>
      <w:r w:rsidR="00F77E0E" w:rsidRPr="001A4164">
        <w:rPr>
          <w:rFonts w:hint="eastAsia"/>
        </w:rPr>
        <w:t>。</w:t>
      </w:r>
      <w:r w:rsidRPr="001A4164">
        <w:rPr>
          <w:rFonts w:hint="eastAsia"/>
        </w:rPr>
        <w:t>舌上乾燥而</w:t>
      </w:r>
      <w:r w:rsidRPr="001A4164">
        <w:rPr>
          <w:rFonts w:hint="eastAsia"/>
        </w:rPr>
        <w:lastRenderedPageBreak/>
        <w:t>煩，欲飲水數升，與白虎加人參湯，散熱生津。</w:t>
      </w:r>
      <w:r w:rsidR="00F77E0E" w:rsidRPr="001A4164">
        <w:rPr>
          <w:rFonts w:hint="eastAsia"/>
        </w:rPr>
        <w:t>」</w:t>
      </w:r>
    </w:p>
    <w:p w:rsidR="00B30F75" w:rsidRPr="001A4164" w:rsidRDefault="00B30F75" w:rsidP="004438E7">
      <w:pPr>
        <w:pStyle w:val="afffff8"/>
        <w:spacing w:after="120"/>
      </w:pPr>
      <w:r w:rsidRPr="001A4164">
        <w:t>錢天來曰：</w:t>
      </w:r>
      <w:r w:rsidR="00F77E0E" w:rsidRPr="001A4164">
        <w:rPr>
          <w:rFonts w:hint="eastAsia"/>
        </w:rPr>
        <w:t>「</w:t>
      </w:r>
      <w:r w:rsidRPr="001A4164">
        <w:t>大渴，舌上乾燥而煩，欲飲水數升，則裡熱甚於表熱矣。謂之表熱者，乃熱</w:t>
      </w:r>
      <w:r w:rsidRPr="001A4164">
        <w:rPr>
          <w:rFonts w:hint="eastAsia"/>
        </w:rPr>
        <w:t>邪已結於裡，非尚有表邪也。因裡熱太甚，其氣騰達於外，故表間亦熱，即陽明篇所謂蒸蒸發熱，自內達外之熱也。</w:t>
      </w:r>
      <w:r w:rsidR="00F77E0E" w:rsidRPr="001A4164">
        <w:rPr>
          <w:rFonts w:hint="eastAsia"/>
        </w:rPr>
        <w:t>」</w:t>
      </w:r>
    </w:p>
    <w:p w:rsidR="00B30F75" w:rsidRPr="001A4164" w:rsidRDefault="00B30F75" w:rsidP="004438E7">
      <w:pPr>
        <w:pStyle w:val="afffff8"/>
        <w:spacing w:after="120"/>
      </w:pPr>
      <w:r w:rsidRPr="001A4164">
        <w:t>汪苓友曰：</w:t>
      </w:r>
      <w:r w:rsidR="00F77E0E" w:rsidRPr="001A4164">
        <w:rPr>
          <w:rFonts w:hint="eastAsia"/>
        </w:rPr>
        <w:t>「</w:t>
      </w:r>
      <w:r w:rsidRPr="001A4164">
        <w:t>時時惡風者，乃熱極汗多</w:t>
      </w:r>
      <w:r w:rsidR="00BB45D9">
        <w:t>，</w:t>
      </w:r>
      <w:r w:rsidRPr="001A4164">
        <w:t>不能收攝，腠理疏，以故時時惡風也。裡熱則胃府</w:t>
      </w:r>
      <w:r w:rsidRPr="001A4164">
        <w:rPr>
          <w:rFonts w:hint="eastAsia"/>
        </w:rPr>
        <w:t>中燥熱，以故大渴，舌上乾燥而煩，欲飲水數升，此因吐下之後胃氣虛，內亡津液，以故燥渴甚極也。</w:t>
      </w:r>
      <w:r w:rsidR="00F77E0E" w:rsidRPr="001A4164">
        <w:rPr>
          <w:rFonts w:hint="eastAsia"/>
        </w:rPr>
        <w:t>」</w:t>
      </w:r>
    </w:p>
    <w:p w:rsidR="00B30F75" w:rsidRPr="001A4164" w:rsidRDefault="00B30F75" w:rsidP="004438E7">
      <w:pPr>
        <w:pStyle w:val="afffff8"/>
        <w:spacing w:after="120"/>
      </w:pPr>
      <w:r w:rsidRPr="001A4164">
        <w:t>周禹載曰：</w:t>
      </w:r>
      <w:r w:rsidR="00087E84" w:rsidRPr="001A4164">
        <w:rPr>
          <w:rFonts w:hint="eastAsia"/>
        </w:rPr>
        <w:t>「</w:t>
      </w:r>
      <w:r w:rsidRPr="001A4164">
        <w:t>口至</w:t>
      </w:r>
      <w:r w:rsidR="00087E84" w:rsidRPr="001A4164">
        <w:rPr>
          <w:rFonts w:hint="eastAsia"/>
        </w:rPr>
        <w:t>乾</w:t>
      </w:r>
      <w:r w:rsidRPr="001A4164">
        <w:t>，舌至燥，無津液極矣。能生津液而神速者，莫若人參，故加之。</w:t>
      </w:r>
      <w:r w:rsidR="00087E84" w:rsidRPr="001A4164">
        <w:rPr>
          <w:rFonts w:hint="eastAsia"/>
        </w:rPr>
        <w:t>」</w:t>
      </w:r>
    </w:p>
    <w:p w:rsidR="00B30F75" w:rsidRPr="001A4164" w:rsidRDefault="00B30F75" w:rsidP="004438E7">
      <w:pPr>
        <w:pStyle w:val="afffff8"/>
        <w:spacing w:after="120"/>
      </w:pPr>
      <w:r w:rsidRPr="001A4164">
        <w:t>尤在涇曰：</w:t>
      </w:r>
      <w:r w:rsidR="00087E84" w:rsidRPr="001A4164">
        <w:rPr>
          <w:rFonts w:hint="eastAsia"/>
        </w:rPr>
        <w:t>「</w:t>
      </w:r>
      <w:r w:rsidRPr="001A4164">
        <w:t>白虎、承氣，並為陽明腑病之方。而承氣苦寒</w:t>
      </w:r>
      <w:r w:rsidR="00BB45D9">
        <w:t>，</w:t>
      </w:r>
      <w:r w:rsidRPr="001A4164">
        <w:t>逐熱蕩實，為熱而且實者設。</w:t>
      </w:r>
      <w:r w:rsidRPr="001A4164">
        <w:rPr>
          <w:rFonts w:hint="eastAsia"/>
        </w:rPr>
        <w:t>白虎甘寒，逐熱</w:t>
      </w:r>
      <w:r w:rsidR="00BB45D9">
        <w:rPr>
          <w:rFonts w:hint="eastAsia"/>
        </w:rPr>
        <w:t>，</w:t>
      </w:r>
      <w:r w:rsidRPr="001A4164">
        <w:rPr>
          <w:rFonts w:hint="eastAsia"/>
        </w:rPr>
        <w:t>生津液，為熱而不實者設。乃陽明邪熱入腑之兩大法門也。</w:t>
      </w:r>
      <w:r w:rsidR="00087E84" w:rsidRPr="001A4164">
        <w:rPr>
          <w:rFonts w:hint="eastAsia"/>
        </w:rPr>
        <w:t>」</w:t>
      </w:r>
    </w:p>
    <w:p w:rsidR="00B30F75" w:rsidRPr="001A4164" w:rsidRDefault="00B30F75" w:rsidP="004438E7">
      <w:pPr>
        <w:pStyle w:val="afffff8"/>
        <w:spacing w:after="120"/>
      </w:pPr>
      <w:r w:rsidRPr="001A4164">
        <w:t>按：大青龍治太陽表裡俱熱，而表熱盛於裡，故不渴</w:t>
      </w:r>
      <w:r w:rsidR="00087E84" w:rsidRPr="001A4164">
        <w:rPr>
          <w:rFonts w:hint="eastAsia"/>
        </w:rPr>
        <w:t>。</w:t>
      </w:r>
      <w:r w:rsidRPr="001A4164">
        <w:t>白虎加人參治陽明表裡俱熱，而</w:t>
      </w:r>
      <w:r w:rsidRPr="001A4164">
        <w:rPr>
          <w:rFonts w:hint="eastAsia"/>
        </w:rPr>
        <w:t>裡熱盛於表，故大渴。</w:t>
      </w:r>
    </w:p>
    <w:p w:rsidR="00B30F75" w:rsidRDefault="00B30F75" w:rsidP="007A0E49">
      <w:pPr>
        <w:pStyle w:val="afffffc"/>
        <w:spacing w:after="120"/>
        <w:ind w:firstLine="600"/>
      </w:pPr>
      <w:r>
        <w:t>傷寒，無大熱，口燥渴，心煩，背微惡寒者，白虎加人參湯主之。</w:t>
      </w:r>
    </w:p>
    <w:p w:rsidR="00B30F75" w:rsidRPr="001A4164" w:rsidRDefault="00B30F75" w:rsidP="004438E7">
      <w:pPr>
        <w:pStyle w:val="afffff8"/>
        <w:spacing w:after="120"/>
      </w:pPr>
      <w:r w:rsidRPr="001A4164">
        <w:t>尤在涇曰：</w:t>
      </w:r>
      <w:r w:rsidR="00087E84" w:rsidRPr="001A4164">
        <w:rPr>
          <w:rFonts w:hint="eastAsia"/>
        </w:rPr>
        <w:t>「</w:t>
      </w:r>
      <w:r w:rsidRPr="001A4164">
        <w:t>無大熱，表無大熱也。口燥、心煩，裡熱極盛也。背微惡寒，與時時惡風同</w:t>
      </w:r>
      <w:r w:rsidRPr="001A4164">
        <w:rPr>
          <w:rFonts w:hint="eastAsia"/>
        </w:rPr>
        <w:t>意，蓋亦太陽經邪傳入陽明胃腑，熏蒸焦膈之</w:t>
      </w:r>
      <w:r w:rsidR="003A4FE5" w:rsidRPr="001A4164">
        <w:rPr>
          <w:rFonts w:hint="eastAsia"/>
        </w:rPr>
        <w:t>證</w:t>
      </w:r>
      <w:r w:rsidRPr="001A4164">
        <w:rPr>
          <w:rFonts w:hint="eastAsia"/>
        </w:rPr>
        <w:t>，故宜白虎加人參</w:t>
      </w:r>
      <w:r w:rsidR="00BB45D9">
        <w:rPr>
          <w:rFonts w:hint="eastAsia"/>
        </w:rPr>
        <w:t>，</w:t>
      </w:r>
      <w:r w:rsidRPr="001A4164">
        <w:rPr>
          <w:rFonts w:hint="eastAsia"/>
        </w:rPr>
        <w:t>以徹熱而生津也。</w:t>
      </w:r>
      <w:r w:rsidR="00087E84" w:rsidRPr="001A4164">
        <w:rPr>
          <w:rFonts w:hint="eastAsia"/>
        </w:rPr>
        <w:t>」</w:t>
      </w:r>
    </w:p>
    <w:p w:rsidR="00B30F75" w:rsidRPr="001A4164" w:rsidRDefault="00B30F75" w:rsidP="004438E7">
      <w:pPr>
        <w:pStyle w:val="afffff8"/>
        <w:spacing w:after="120"/>
      </w:pPr>
      <w:r w:rsidRPr="001A4164">
        <w:t>錢天來曰：</w:t>
      </w:r>
      <w:r w:rsidR="00087E84" w:rsidRPr="001A4164">
        <w:rPr>
          <w:rFonts w:hint="eastAsia"/>
        </w:rPr>
        <w:t>「</w:t>
      </w:r>
      <w:r w:rsidRPr="001A4164">
        <w:t>此條之背惡寒，口燥渴而心煩者，乃內熱生外寒也，非口中和之背惡寒可比</w:t>
      </w:r>
      <w:r w:rsidRPr="001A4164">
        <w:rPr>
          <w:rFonts w:hint="eastAsia"/>
        </w:rPr>
        <w:t>擬而論也。</w:t>
      </w:r>
      <w:r w:rsidR="00087E84" w:rsidRPr="001A4164">
        <w:rPr>
          <w:rFonts w:hint="eastAsia"/>
        </w:rPr>
        <w:t>」</w:t>
      </w:r>
    </w:p>
    <w:p w:rsidR="00B30F75" w:rsidRPr="001A4164" w:rsidRDefault="00B30F75" w:rsidP="004438E7">
      <w:pPr>
        <w:pStyle w:val="afffff8"/>
        <w:spacing w:after="120"/>
      </w:pPr>
      <w:r w:rsidRPr="001A4164">
        <w:t>萬密齋曰：</w:t>
      </w:r>
      <w:r w:rsidR="00087E84" w:rsidRPr="001A4164">
        <w:rPr>
          <w:rFonts w:hint="eastAsia"/>
        </w:rPr>
        <w:t>「</w:t>
      </w:r>
      <w:r w:rsidRPr="001A4164">
        <w:t>上節言大渴，舌上乾燥而煩，下節言口燥渴</w:t>
      </w:r>
      <w:r w:rsidR="00BB45D9">
        <w:t>，</w:t>
      </w:r>
      <w:r w:rsidRPr="001A4164">
        <w:t>心煩，皆裡熱太甚</w:t>
      </w:r>
      <w:r w:rsidR="003A4FE5" w:rsidRPr="001A4164">
        <w:t>證</w:t>
      </w:r>
      <w:r w:rsidRPr="001A4164">
        <w:t>也。惡風曰</w:t>
      </w:r>
      <w:r w:rsidRPr="001A4164">
        <w:rPr>
          <w:rFonts w:hint="eastAsia"/>
        </w:rPr>
        <w:t>時時，惡寒曰微在背，則表邪輕矣。所以用白虎，不得謂表不解也。大抵表未解而渴</w:t>
      </w:r>
      <w:r w:rsidR="00BB45D9">
        <w:rPr>
          <w:rFonts w:hint="eastAsia"/>
        </w:rPr>
        <w:t>，</w:t>
      </w:r>
      <w:r w:rsidRPr="001A4164">
        <w:rPr>
          <w:rFonts w:hint="eastAsia"/>
        </w:rPr>
        <w:t>五苓散，表</w:t>
      </w:r>
      <w:r w:rsidR="00BB45D9">
        <w:rPr>
          <w:rFonts w:hint="eastAsia"/>
        </w:rPr>
        <w:t>已</w:t>
      </w:r>
      <w:r w:rsidRPr="001A4164">
        <w:rPr>
          <w:rFonts w:hint="eastAsia"/>
        </w:rPr>
        <w:t>罷而渴</w:t>
      </w:r>
      <w:r w:rsidR="00BB45D9">
        <w:rPr>
          <w:rFonts w:hint="eastAsia"/>
        </w:rPr>
        <w:t>，</w:t>
      </w:r>
      <w:r w:rsidRPr="001A4164">
        <w:rPr>
          <w:rFonts w:hint="eastAsia"/>
        </w:rPr>
        <w:t>白虎湯，半表半</w:t>
      </w:r>
      <w:r w:rsidR="00F008EC" w:rsidRPr="001A4164">
        <w:rPr>
          <w:rFonts w:hint="eastAsia"/>
        </w:rPr>
        <w:t>裡</w:t>
      </w:r>
      <w:r w:rsidRPr="001A4164">
        <w:rPr>
          <w:rFonts w:hint="eastAsia"/>
        </w:rPr>
        <w:t>而渴</w:t>
      </w:r>
      <w:r w:rsidR="00BB45D9">
        <w:rPr>
          <w:rFonts w:hint="eastAsia"/>
        </w:rPr>
        <w:t>，</w:t>
      </w:r>
      <w:r w:rsidRPr="001A4164">
        <w:rPr>
          <w:rFonts w:hint="eastAsia"/>
        </w:rPr>
        <w:t>小柴胡去半夏加栝蔞根湯。</w:t>
      </w:r>
      <w:r w:rsidR="00087E84" w:rsidRPr="001A4164">
        <w:rPr>
          <w:rFonts w:hint="eastAsia"/>
        </w:rPr>
        <w:t>」</w:t>
      </w:r>
    </w:p>
    <w:p w:rsidR="00B30F75" w:rsidRDefault="00B30F75" w:rsidP="007A0E49">
      <w:pPr>
        <w:pStyle w:val="afffffc"/>
        <w:spacing w:after="120"/>
        <w:ind w:firstLine="600"/>
      </w:pPr>
      <w:r>
        <w:t>傷寒，脈浮，發熱</w:t>
      </w:r>
      <w:r w:rsidR="00087E84">
        <w:rPr>
          <w:rFonts w:hint="eastAsia"/>
        </w:rPr>
        <w:t>，</w:t>
      </w:r>
      <w:r>
        <w:t>無汗，其表不解，當發汗，不可與白虎湯</w:t>
      </w:r>
      <w:r w:rsidR="00087E84">
        <w:rPr>
          <w:rFonts w:hint="eastAsia"/>
        </w:rPr>
        <w:t>。</w:t>
      </w:r>
      <w:r>
        <w:t>渴欲</w:t>
      </w:r>
      <w:r>
        <w:rPr>
          <w:rFonts w:hint="eastAsia"/>
        </w:rPr>
        <w:t>飲水，無表</w:t>
      </w:r>
      <w:r w:rsidR="003A4FE5">
        <w:rPr>
          <w:rFonts w:hint="eastAsia"/>
        </w:rPr>
        <w:t>證</w:t>
      </w:r>
      <w:r>
        <w:rPr>
          <w:rFonts w:hint="eastAsia"/>
        </w:rPr>
        <w:t>者，白虎加人參湯主之。</w:t>
      </w:r>
    </w:p>
    <w:p w:rsidR="00B30F75" w:rsidRPr="001A4164" w:rsidRDefault="00B30F75" w:rsidP="004438E7">
      <w:pPr>
        <w:pStyle w:val="afffff8"/>
        <w:spacing w:after="120"/>
      </w:pPr>
      <w:r w:rsidRPr="001A4164">
        <w:t>尤在涇曰：</w:t>
      </w:r>
      <w:r w:rsidR="00087E84" w:rsidRPr="001A4164">
        <w:rPr>
          <w:rFonts w:hint="eastAsia"/>
        </w:rPr>
        <w:t>「</w:t>
      </w:r>
      <w:r w:rsidRPr="001A4164">
        <w:t>前二條既著白虎之用，此條復亦白虎之戒，謂邪氣雖入陽明之腑而脈</w:t>
      </w:r>
      <w:r w:rsidR="003A4FE5" w:rsidRPr="001A4164">
        <w:t>證</w:t>
      </w:r>
      <w:r w:rsidRPr="001A4164">
        <w:t>猶帶</w:t>
      </w:r>
      <w:r w:rsidRPr="001A4164">
        <w:rPr>
          <w:rFonts w:hint="eastAsia"/>
        </w:rPr>
        <w:t>太陽之經者，則不可便與白虎湯，與之則適以留表邪而傷胃氣也。而又申之曰：</w:t>
      </w:r>
      <w:r w:rsidR="00087E84" w:rsidRPr="001A4164">
        <w:rPr>
          <w:rFonts w:hint="eastAsia"/>
        </w:rPr>
        <w:t>『</w:t>
      </w:r>
      <w:r w:rsidRPr="001A4164">
        <w:rPr>
          <w:rFonts w:hint="eastAsia"/>
        </w:rPr>
        <w:t>渴欲飲水，無表</w:t>
      </w:r>
      <w:r w:rsidR="003A4FE5" w:rsidRPr="001A4164">
        <w:rPr>
          <w:rFonts w:hint="eastAsia"/>
        </w:rPr>
        <w:t>證</w:t>
      </w:r>
      <w:r w:rsidRPr="001A4164">
        <w:rPr>
          <w:rFonts w:hint="eastAsia"/>
        </w:rPr>
        <w:t>者，白虎加人參湯主之。</w:t>
      </w:r>
      <w:r w:rsidR="00087E84" w:rsidRPr="001A4164">
        <w:rPr>
          <w:rFonts w:hint="eastAsia"/>
        </w:rPr>
        <w:t>』</w:t>
      </w:r>
      <w:r w:rsidRPr="001A4164">
        <w:rPr>
          <w:rFonts w:hint="eastAsia"/>
        </w:rPr>
        <w:t>其叮嚀反覆之意可謂至矣。</w:t>
      </w:r>
      <w:r w:rsidR="00087E84" w:rsidRPr="001A4164">
        <w:rPr>
          <w:rFonts w:hint="eastAsia"/>
        </w:rPr>
        <w:t>」</w:t>
      </w:r>
    </w:p>
    <w:p w:rsidR="00B30F75" w:rsidRPr="001A4164" w:rsidRDefault="00B30F75" w:rsidP="004438E7">
      <w:pPr>
        <w:pStyle w:val="afffff8"/>
        <w:spacing w:after="120"/>
      </w:pPr>
      <w:r w:rsidRPr="001A4164">
        <w:t>張子和曰：</w:t>
      </w:r>
      <w:r w:rsidR="00087E84" w:rsidRPr="001A4164">
        <w:rPr>
          <w:rFonts w:hint="eastAsia"/>
        </w:rPr>
        <w:t>「</w:t>
      </w:r>
      <w:r w:rsidRPr="001A4164">
        <w:t>白虎湯但能解熱，不能解表，必惡寒、身疼、頭痛之表</w:t>
      </w:r>
      <w:r w:rsidR="003A4FE5" w:rsidRPr="001A4164">
        <w:t>證</w:t>
      </w:r>
      <w:r w:rsidRPr="001A4164">
        <w:t>皆除，但渴</w:t>
      </w:r>
      <w:r w:rsidRPr="001A4164">
        <w:lastRenderedPageBreak/>
        <w:t>而求救</w:t>
      </w:r>
      <w:r w:rsidRPr="001A4164">
        <w:rPr>
          <w:rFonts w:hint="eastAsia"/>
        </w:rPr>
        <w:t>於水者</w:t>
      </w:r>
      <w:r w:rsidR="00087E84" w:rsidRPr="001A4164">
        <w:rPr>
          <w:rFonts w:hint="eastAsia"/>
        </w:rPr>
        <w:t>，</w:t>
      </w:r>
      <w:r w:rsidRPr="001A4164">
        <w:rPr>
          <w:rFonts w:hint="eastAsia"/>
        </w:rPr>
        <w:t>方可與之。</w:t>
      </w:r>
      <w:r w:rsidR="00087E84" w:rsidRPr="001A4164">
        <w:rPr>
          <w:rFonts w:hint="eastAsia"/>
        </w:rPr>
        <w:t>」</w:t>
      </w:r>
    </w:p>
    <w:p w:rsidR="00B30F75" w:rsidRPr="001A4164" w:rsidRDefault="00B30F75" w:rsidP="004438E7">
      <w:pPr>
        <w:pStyle w:val="afffff8"/>
        <w:spacing w:after="120"/>
      </w:pPr>
      <w:r w:rsidRPr="001A4164">
        <w:t>程郊倩曰：</w:t>
      </w:r>
      <w:r w:rsidR="00087E84" w:rsidRPr="001A4164">
        <w:rPr>
          <w:rFonts w:hint="eastAsia"/>
        </w:rPr>
        <w:t>「</w:t>
      </w:r>
      <w:r w:rsidRPr="001A4164">
        <w:t>渴欲飲水，無表</w:t>
      </w:r>
      <w:r w:rsidR="003A4FE5" w:rsidRPr="001A4164">
        <w:t>證</w:t>
      </w:r>
      <w:r w:rsidRPr="001A4164">
        <w:t>者，太陽</w:t>
      </w:r>
      <w:r w:rsidR="003A4FE5" w:rsidRPr="001A4164">
        <w:t>證</w:t>
      </w:r>
      <w:r w:rsidRPr="001A4164">
        <w:t>罷，轉屬陽明也。轉屬陽明而未入裡，只為白</w:t>
      </w:r>
      <w:r w:rsidRPr="001A4164">
        <w:rPr>
          <w:rFonts w:hint="eastAsia"/>
        </w:rPr>
        <w:t>虎</w:t>
      </w:r>
      <w:r w:rsidR="003A4FE5" w:rsidRPr="001A4164">
        <w:rPr>
          <w:rFonts w:hint="eastAsia"/>
        </w:rPr>
        <w:t>證</w:t>
      </w:r>
      <w:r w:rsidRPr="001A4164">
        <w:rPr>
          <w:rFonts w:hint="eastAsia"/>
        </w:rPr>
        <w:t>，而非承氣</w:t>
      </w:r>
      <w:r w:rsidR="003A4FE5" w:rsidRPr="001A4164">
        <w:rPr>
          <w:rFonts w:hint="eastAsia"/>
        </w:rPr>
        <w:t>證</w:t>
      </w:r>
      <w:r w:rsidRPr="001A4164">
        <w:rPr>
          <w:rFonts w:hint="eastAsia"/>
        </w:rPr>
        <w:t>，以其燥熱在膈耳。膈者，太陽之裡而陽明之表也。</w:t>
      </w:r>
      <w:r w:rsidR="00087E84" w:rsidRPr="001A4164">
        <w:rPr>
          <w:rFonts w:hint="eastAsia"/>
        </w:rPr>
        <w:t>」</w:t>
      </w:r>
    </w:p>
    <w:p w:rsidR="00B30F75" w:rsidRDefault="00B30F75" w:rsidP="007A0E49">
      <w:pPr>
        <w:pStyle w:val="afffffc"/>
        <w:spacing w:after="120"/>
        <w:ind w:firstLine="600"/>
      </w:pPr>
      <w:r>
        <w:t>太陽少陽並病，心下硬，頸項強而眩者，當刺大推、肺俞、肝俞，</w:t>
      </w:r>
      <w:r>
        <w:rPr>
          <w:rFonts w:hint="eastAsia"/>
        </w:rPr>
        <w:t>慎不可下也，下之則痙。</w:t>
      </w:r>
    </w:p>
    <w:p w:rsidR="00B30F75" w:rsidRPr="001A4164" w:rsidRDefault="00B30F75" w:rsidP="004438E7">
      <w:pPr>
        <w:pStyle w:val="afffff8"/>
        <w:spacing w:after="120"/>
      </w:pPr>
      <w:r w:rsidRPr="001A4164">
        <w:t>成無己曰：</w:t>
      </w:r>
      <w:r w:rsidR="00087E84" w:rsidRPr="001A4164">
        <w:rPr>
          <w:rFonts w:hint="eastAsia"/>
        </w:rPr>
        <w:t>「</w:t>
      </w:r>
      <w:r w:rsidRPr="001A4164">
        <w:t>心下痞硬而弦者，少陽也</w:t>
      </w:r>
      <w:r w:rsidR="00087E84" w:rsidRPr="001A4164">
        <w:rPr>
          <w:rFonts w:hint="eastAsia"/>
        </w:rPr>
        <w:t>。</w:t>
      </w:r>
      <w:r w:rsidRPr="001A4164">
        <w:t>頸項強者，太陽也。刺大椎、肺俞，以瀉太陽之</w:t>
      </w:r>
      <w:r w:rsidRPr="001A4164">
        <w:rPr>
          <w:rFonts w:hint="eastAsia"/>
        </w:rPr>
        <w:t>邪，而以太陽脈下項</w:t>
      </w:r>
      <w:r w:rsidR="00BB45D9">
        <w:rPr>
          <w:rFonts w:hint="eastAsia"/>
        </w:rPr>
        <w:t>，</w:t>
      </w:r>
      <w:r w:rsidRPr="001A4164">
        <w:rPr>
          <w:rFonts w:hint="eastAsia"/>
        </w:rPr>
        <w:t>夾脊</w:t>
      </w:r>
      <w:r w:rsidR="00BB45D9">
        <w:rPr>
          <w:rFonts w:hint="eastAsia"/>
        </w:rPr>
        <w:t>，</w:t>
      </w:r>
      <w:r w:rsidRPr="001A4164">
        <w:rPr>
          <w:rFonts w:hint="eastAsia"/>
        </w:rPr>
        <w:t>故爾。肝俞以瀉少陽之邪，以膽為肝之府故爾。太陽為在表，少陽為在裡，即是半表半</w:t>
      </w:r>
      <w:r w:rsidR="00F008EC" w:rsidRPr="001A4164">
        <w:rPr>
          <w:rFonts w:hint="eastAsia"/>
        </w:rPr>
        <w:t>裡</w:t>
      </w:r>
      <w:r w:rsidR="003A4FE5" w:rsidRPr="001A4164">
        <w:rPr>
          <w:rFonts w:hint="eastAsia"/>
        </w:rPr>
        <w:t>證</w:t>
      </w:r>
      <w:r w:rsidRPr="001A4164">
        <w:rPr>
          <w:rFonts w:hint="eastAsia"/>
        </w:rPr>
        <w:t>。前</w:t>
      </w:r>
      <w:r w:rsidR="00087E84" w:rsidRPr="001A4164">
        <w:rPr>
          <w:rFonts w:hint="eastAsia"/>
        </w:rPr>
        <w:t>云：『</w:t>
      </w:r>
      <w:r w:rsidRPr="001A4164">
        <w:rPr>
          <w:rFonts w:hint="eastAsia"/>
        </w:rPr>
        <w:t>不可發汗，發汗則譫語</w:t>
      </w:r>
      <w:r w:rsidR="00087E84" w:rsidRPr="001A4164">
        <w:rPr>
          <w:rFonts w:hint="eastAsia"/>
        </w:rPr>
        <w:t>。』</w:t>
      </w:r>
      <w:r w:rsidRPr="001A4164">
        <w:rPr>
          <w:rFonts w:hint="eastAsia"/>
        </w:rPr>
        <w:t>是發汗攻太陽之邪，少陽之邪益甚於胃，以發譫語</w:t>
      </w:r>
      <w:r w:rsidR="00087E84" w:rsidRPr="001A4164">
        <w:rPr>
          <w:rFonts w:hint="eastAsia"/>
        </w:rPr>
        <w:t>。</w:t>
      </w:r>
      <w:r w:rsidRPr="001A4164">
        <w:rPr>
          <w:rFonts w:hint="eastAsia"/>
        </w:rPr>
        <w:t>此</w:t>
      </w:r>
      <w:r w:rsidR="00087E84" w:rsidRPr="001A4164">
        <w:rPr>
          <w:rFonts w:hint="eastAsia"/>
        </w:rPr>
        <w:t>云</w:t>
      </w:r>
      <w:r w:rsidRPr="001A4164">
        <w:rPr>
          <w:rFonts w:hint="eastAsia"/>
        </w:rPr>
        <w:t>慎勿下之，攻少陽之邪，太陽之邪乘虛入裡，必作結胸。經曰：</w:t>
      </w:r>
      <w:r w:rsidR="00087E84" w:rsidRPr="001A4164">
        <w:rPr>
          <w:rFonts w:hint="eastAsia"/>
        </w:rPr>
        <w:t>『</w:t>
      </w:r>
      <w:r w:rsidRPr="001A4164">
        <w:rPr>
          <w:rFonts w:hint="eastAsia"/>
        </w:rPr>
        <w:t>太陽、少陽並病，而反下之，成結胸。</w:t>
      </w:r>
      <w:r w:rsidR="00087E84" w:rsidRPr="001A4164">
        <w:rPr>
          <w:rFonts w:hint="eastAsia"/>
        </w:rPr>
        <w:t>』」</w:t>
      </w:r>
    </w:p>
    <w:p w:rsidR="00D015EE" w:rsidRPr="001A4164" w:rsidRDefault="00B30F75" w:rsidP="004438E7">
      <w:pPr>
        <w:pStyle w:val="afffff8"/>
        <w:spacing w:after="120"/>
      </w:pPr>
      <w:r w:rsidRPr="001A4164">
        <w:t>按：宋本、湘古本此節末無「下之則痙」四字。據成注則下之成結胸者為是。此篇言太</w:t>
      </w:r>
      <w:r w:rsidR="00D015EE" w:rsidRPr="001A4164">
        <w:rPr>
          <w:rFonts w:hint="eastAsia"/>
        </w:rPr>
        <w:t>陽與少陽並病者，三節皆敘於結胸、痞</w:t>
      </w:r>
      <w:r w:rsidR="003A4FE5" w:rsidRPr="001A4164">
        <w:rPr>
          <w:rFonts w:hint="eastAsia"/>
        </w:rPr>
        <w:t>證</w:t>
      </w:r>
      <w:r w:rsidR="00D015EE" w:rsidRPr="001A4164">
        <w:rPr>
          <w:rFonts w:hint="eastAsia"/>
        </w:rPr>
        <w:t>之間。所以明結胸、痞、臟結，皆太陽之病並於少陽也，若匯於一處，反成死板文矣。</w:t>
      </w:r>
    </w:p>
    <w:p w:rsidR="00D015EE" w:rsidRDefault="00D015EE" w:rsidP="007A0E49">
      <w:pPr>
        <w:pStyle w:val="afffffc"/>
        <w:spacing w:after="120"/>
        <w:ind w:firstLine="600"/>
      </w:pPr>
      <w:r>
        <w:t>太陽與少陽合病，自下利者，與黃芩湯</w:t>
      </w:r>
      <w:r w:rsidR="00087E84">
        <w:rPr>
          <w:rFonts w:hint="eastAsia"/>
        </w:rPr>
        <w:t>。</w:t>
      </w:r>
      <w:r>
        <w:t>若嘔者，黃芩加半夏生</w:t>
      </w:r>
      <w:r>
        <w:rPr>
          <w:rFonts w:hint="eastAsia"/>
        </w:rPr>
        <w:t>薑湯主之。</w:t>
      </w:r>
    </w:p>
    <w:p w:rsidR="00D015EE" w:rsidRPr="001A4164" w:rsidRDefault="00D015EE" w:rsidP="004438E7">
      <w:pPr>
        <w:pStyle w:val="afffff8"/>
        <w:spacing w:after="120"/>
      </w:pPr>
      <w:r w:rsidRPr="001A4164">
        <w:t>朱肱曰：</w:t>
      </w:r>
      <w:r w:rsidR="00087E84" w:rsidRPr="001A4164">
        <w:rPr>
          <w:rFonts w:hint="eastAsia"/>
        </w:rPr>
        <w:t>「</w:t>
      </w:r>
      <w:r w:rsidRPr="001A4164">
        <w:t>下利而頭疼、胸滿，或口苦、</w:t>
      </w:r>
      <w:r w:rsidR="001C59DD" w:rsidRPr="001A4164">
        <w:t>咽乾</w:t>
      </w:r>
      <w:r w:rsidRPr="001A4164">
        <w:t>，或往來寒熱而嘔，其脈浮大而弦者，是其</w:t>
      </w:r>
      <w:r w:rsidR="003A4FE5" w:rsidRPr="001A4164">
        <w:rPr>
          <w:rFonts w:hint="eastAsia"/>
        </w:rPr>
        <w:t>證</w:t>
      </w:r>
      <w:r w:rsidRPr="001A4164">
        <w:rPr>
          <w:rFonts w:hint="eastAsia"/>
        </w:rPr>
        <w:t>也。</w:t>
      </w:r>
      <w:r w:rsidR="00087E84" w:rsidRPr="001A4164">
        <w:rPr>
          <w:rFonts w:hint="eastAsia"/>
        </w:rPr>
        <w:t>」</w:t>
      </w:r>
    </w:p>
    <w:p w:rsidR="00D015EE" w:rsidRPr="001A4164" w:rsidRDefault="00D015EE" w:rsidP="004438E7">
      <w:pPr>
        <w:pStyle w:val="afffff8"/>
        <w:spacing w:after="120"/>
      </w:pPr>
      <w:r w:rsidRPr="001A4164">
        <w:t>成無己曰：</w:t>
      </w:r>
      <w:r w:rsidR="00087E84" w:rsidRPr="001A4164">
        <w:rPr>
          <w:rFonts w:hint="eastAsia"/>
        </w:rPr>
        <w:t>「</w:t>
      </w:r>
      <w:r w:rsidRPr="001A4164">
        <w:t>太陽、陽明合病，自下利為在表，當與葛根湯發汗。陽明、少陽合病，自下</w:t>
      </w:r>
      <w:r w:rsidRPr="001A4164">
        <w:rPr>
          <w:rFonts w:hint="eastAsia"/>
        </w:rPr>
        <w:t>利，為在裡，可與承氣湯下之。此太陽、少陽合病，自下利，為在半表半</w:t>
      </w:r>
      <w:r w:rsidR="00F008EC" w:rsidRPr="001A4164">
        <w:rPr>
          <w:rFonts w:hint="eastAsia"/>
        </w:rPr>
        <w:t>裡</w:t>
      </w:r>
      <w:r w:rsidRPr="001A4164">
        <w:rPr>
          <w:rFonts w:hint="eastAsia"/>
        </w:rPr>
        <w:t>，非汗</w:t>
      </w:r>
      <w:r w:rsidR="00BB45D9">
        <w:rPr>
          <w:rFonts w:hint="eastAsia"/>
        </w:rPr>
        <w:t>、</w:t>
      </w:r>
      <w:r w:rsidRPr="001A4164">
        <w:rPr>
          <w:rFonts w:hint="eastAsia"/>
        </w:rPr>
        <w:t>下所宜，故與黃芩湯</w:t>
      </w:r>
      <w:r w:rsidR="00BB45D9">
        <w:rPr>
          <w:rFonts w:hint="eastAsia"/>
        </w:rPr>
        <w:t>，</w:t>
      </w:r>
      <w:r w:rsidRPr="001A4164">
        <w:rPr>
          <w:rFonts w:hint="eastAsia"/>
        </w:rPr>
        <w:t>以和解半表半</w:t>
      </w:r>
      <w:r w:rsidR="00F008EC" w:rsidRPr="001A4164">
        <w:rPr>
          <w:rFonts w:hint="eastAsia"/>
        </w:rPr>
        <w:t>裡</w:t>
      </w:r>
      <w:r w:rsidRPr="001A4164">
        <w:rPr>
          <w:rFonts w:hint="eastAsia"/>
        </w:rPr>
        <w:t>之邪。嘔者，胃氣逆也，故加半夏、生薑，以散逆氣。</w:t>
      </w:r>
      <w:r w:rsidR="00087E84" w:rsidRPr="001A4164">
        <w:rPr>
          <w:rFonts w:hint="eastAsia"/>
        </w:rPr>
        <w:t>」</w:t>
      </w:r>
    </w:p>
    <w:p w:rsidR="00D015EE" w:rsidRPr="001A4164" w:rsidRDefault="00D015EE" w:rsidP="004438E7">
      <w:pPr>
        <w:pStyle w:val="afffff8"/>
        <w:spacing w:after="120"/>
      </w:pPr>
      <w:r w:rsidRPr="001A4164">
        <w:t>汪苓友曰：</w:t>
      </w:r>
      <w:r w:rsidR="00087E84" w:rsidRPr="001A4164">
        <w:rPr>
          <w:rFonts w:hint="eastAsia"/>
        </w:rPr>
        <w:t>「</w:t>
      </w:r>
      <w:r w:rsidRPr="001A4164">
        <w:t>太少合病而至自利，則在表之寒邪悉</w:t>
      </w:r>
      <w:r w:rsidR="00AD488F" w:rsidRPr="001A4164">
        <w:t>鬱</w:t>
      </w:r>
      <w:r w:rsidRPr="001A4164">
        <w:t>而為裡熱矣。裡熱不實，故與黃芩湯</w:t>
      </w:r>
      <w:r w:rsidR="00BB45D9">
        <w:t>，</w:t>
      </w:r>
      <w:r w:rsidRPr="001A4164">
        <w:rPr>
          <w:rFonts w:hint="eastAsia"/>
        </w:rPr>
        <w:t>以清熱益陰，使裡熱清而陰氣得復，斯在表之陽熱自解。所以此條病</w:t>
      </w:r>
      <w:r w:rsidR="00BB45D9">
        <w:rPr>
          <w:rFonts w:hint="eastAsia"/>
        </w:rPr>
        <w:t>，</w:t>
      </w:r>
      <w:r w:rsidRPr="001A4164">
        <w:rPr>
          <w:rFonts w:hint="eastAsia"/>
        </w:rPr>
        <w:t>不但太陽桂枝在所當禁，並少陽柴胡亦不須用也。</w:t>
      </w:r>
      <w:r w:rsidR="00087E84" w:rsidRPr="001A4164">
        <w:rPr>
          <w:rFonts w:hint="eastAsia"/>
        </w:rPr>
        <w:t>」</w:t>
      </w:r>
    </w:p>
    <w:p w:rsidR="00D015EE" w:rsidRDefault="00D015EE" w:rsidP="007A0E49">
      <w:pPr>
        <w:pStyle w:val="afffffc"/>
        <w:spacing w:after="120"/>
        <w:ind w:firstLine="600"/>
      </w:pPr>
      <w:r>
        <w:t>黃芩湯方</w:t>
      </w:r>
    </w:p>
    <w:p w:rsidR="00D015EE" w:rsidRDefault="00D015EE" w:rsidP="007A0E49">
      <w:pPr>
        <w:pStyle w:val="afffffc"/>
        <w:spacing w:after="120"/>
        <w:ind w:firstLine="600"/>
      </w:pP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087E84">
        <w:rPr>
          <w:rFonts w:hint="eastAsia"/>
        </w:rPr>
        <w:t>、</w:t>
      </w:r>
      <w:r>
        <w:t>芍</w:t>
      </w:r>
      <w:r w:rsidR="00251FA2">
        <w:t>藥</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087E84">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087E84">
        <w:rPr>
          <w:rFonts w:hint="eastAsia"/>
        </w:rPr>
        <w:t>、</w:t>
      </w:r>
      <w:r>
        <w:t>大棗十二枚（擘）</w:t>
      </w:r>
      <w:r w:rsidR="00087E84">
        <w:rPr>
          <w:rFonts w:hint="eastAsia"/>
        </w:rPr>
        <w:t>。</w:t>
      </w:r>
    </w:p>
    <w:p w:rsidR="00D015EE" w:rsidRDefault="00D015EE" w:rsidP="007A0E49">
      <w:pPr>
        <w:pStyle w:val="afffffc"/>
        <w:spacing w:after="120"/>
        <w:ind w:firstLine="600"/>
      </w:pPr>
      <w:r>
        <w:t>上四味，以水一</w:t>
      </w:r>
      <w:r w:rsidR="00087E84">
        <w:rPr>
          <w:rFonts w:hint="eastAsia"/>
        </w:rPr>
        <w:t>斗</w:t>
      </w:r>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，日再服，夜一服。</w:t>
      </w:r>
    </w:p>
    <w:p w:rsidR="00D015EE" w:rsidRDefault="00D015EE" w:rsidP="007A0E49">
      <w:pPr>
        <w:pStyle w:val="afffffc"/>
        <w:spacing w:after="120"/>
        <w:ind w:firstLine="600"/>
      </w:pPr>
      <w:r>
        <w:t>黃芩加半夏生薑湯方</w:t>
      </w:r>
    </w:p>
    <w:p w:rsidR="00D015EE" w:rsidRDefault="00D015EE" w:rsidP="007A0E49">
      <w:pPr>
        <w:pStyle w:val="afffffc"/>
        <w:spacing w:after="120"/>
        <w:ind w:firstLine="600"/>
      </w:pPr>
      <w:r>
        <w:lastRenderedPageBreak/>
        <w:t>即黃芩湯加半夏半升（洗）生薑</w:t>
      </w:r>
      <w:smartTag w:uri="urn:schemas-microsoft-com:office:smarttags" w:element="chmetcnv">
        <w:smartTagPr>
          <w:attr w:name="TCSC" w:val="1"/>
          <w:attr w:name="NumberType" w:val="3"/>
          <w:attr w:name="Negative" w:val="False"/>
          <w:attr w:name="HasSpace" w:val="False"/>
          <w:attr w:name="SourceValue" w:val="1"/>
          <w:attr w:name="UnitName" w:val="兩"/>
        </w:smartTagPr>
        <w:r>
          <w:t>一兩</w:t>
        </w:r>
      </w:smartTag>
      <w:r>
        <w:t>半</w:t>
      </w:r>
      <w:r w:rsidR="00BB45D9">
        <w:t>，</w:t>
      </w:r>
      <w:r>
        <w:t>煎服法同。</w:t>
      </w:r>
    </w:p>
    <w:p w:rsidR="00D015EE" w:rsidRPr="001A4164" w:rsidRDefault="00D015EE" w:rsidP="004438E7">
      <w:pPr>
        <w:pStyle w:val="afffff8"/>
        <w:spacing w:after="120"/>
      </w:pPr>
      <w:r w:rsidRPr="001A4164">
        <w:t>柯韻伯曰：</w:t>
      </w:r>
      <w:r w:rsidR="00087E84" w:rsidRPr="001A4164">
        <w:rPr>
          <w:rFonts w:hint="eastAsia"/>
        </w:rPr>
        <w:t>「</w:t>
      </w:r>
      <w:r w:rsidRPr="001A4164">
        <w:t>太陽、少陽合病，是熱邪陷入少陽之裡，膽火肆逆，移熱於脾，故自下利</w:t>
      </w:r>
      <w:r w:rsidR="00087E84" w:rsidRPr="001A4164">
        <w:rPr>
          <w:rFonts w:hint="eastAsia"/>
        </w:rPr>
        <w:t>，</w:t>
      </w:r>
      <w:r w:rsidRPr="001A4164">
        <w:t>此</w:t>
      </w:r>
      <w:r w:rsidRPr="001A4164">
        <w:rPr>
          <w:rFonts w:hint="eastAsia"/>
        </w:rPr>
        <w:t>陽盛陰虛，與黃芩湯</w:t>
      </w:r>
      <w:r w:rsidR="00BB45D9">
        <w:rPr>
          <w:rFonts w:hint="eastAsia"/>
        </w:rPr>
        <w:t>，</w:t>
      </w:r>
      <w:r w:rsidRPr="001A4164">
        <w:rPr>
          <w:rFonts w:hint="eastAsia"/>
        </w:rPr>
        <w:t>苦甘相淆</w:t>
      </w:r>
      <w:r w:rsidR="00BB45D9">
        <w:rPr>
          <w:rFonts w:hint="eastAsia"/>
        </w:rPr>
        <w:t>，</w:t>
      </w:r>
      <w:r w:rsidRPr="001A4164">
        <w:rPr>
          <w:rFonts w:hint="eastAsia"/>
        </w:rPr>
        <w:t>以存陰也。凡太少合病，邪在半表者，法當從柴胡桂枝加減。此則熱淫於內，不須更顧表邪，故用黃芩以</w:t>
      </w:r>
      <w:r w:rsidR="00E45F02" w:rsidRPr="001A4164">
        <w:rPr>
          <w:rFonts w:hint="eastAsia"/>
        </w:rPr>
        <w:t>泄</w:t>
      </w:r>
      <w:r w:rsidRPr="001A4164">
        <w:rPr>
          <w:rFonts w:hint="eastAsia"/>
        </w:rPr>
        <w:t>大腸之熱，配芍</w:t>
      </w:r>
      <w:r w:rsidR="00251FA2" w:rsidRPr="001A4164">
        <w:rPr>
          <w:rFonts w:hint="eastAsia"/>
        </w:rPr>
        <w:t>藥</w:t>
      </w:r>
      <w:r w:rsidRPr="001A4164">
        <w:rPr>
          <w:rFonts w:hint="eastAsia"/>
        </w:rPr>
        <w:t>以補太陰之虛，用甘、棗以調中州之氣。雖非胃實，亦非胃虛，故不必人參以補中也。若嘔是上焦之邪未散，故仍加</w:t>
      </w:r>
      <w:r w:rsidR="000F47D2" w:rsidRPr="001A4164">
        <w:rPr>
          <w:rFonts w:hint="eastAsia"/>
        </w:rPr>
        <w:t>薑</w:t>
      </w:r>
      <w:r w:rsidRPr="001A4164">
        <w:rPr>
          <w:rFonts w:hint="eastAsia"/>
        </w:rPr>
        <w:t>、夏，此柴胡桂枝湯去柴、桂、人參方也。</w:t>
      </w:r>
      <w:r w:rsidR="00087E84" w:rsidRPr="001A4164">
        <w:rPr>
          <w:rFonts w:hint="eastAsia"/>
        </w:rPr>
        <w:t>」</w:t>
      </w:r>
    </w:p>
    <w:p w:rsidR="00D015EE" w:rsidRPr="001A4164" w:rsidRDefault="00D015EE" w:rsidP="004438E7">
      <w:pPr>
        <w:pStyle w:val="afffff8"/>
        <w:spacing w:after="120"/>
      </w:pPr>
      <w:r w:rsidRPr="001A4164">
        <w:t>張隱庵曰：</w:t>
      </w:r>
      <w:r w:rsidR="00087E84" w:rsidRPr="001A4164">
        <w:rPr>
          <w:rFonts w:hint="eastAsia"/>
        </w:rPr>
        <w:t>「</w:t>
      </w:r>
      <w:r w:rsidRPr="001A4164">
        <w:t>黃芩一名腐腸，能清腸胃之邪熱，而外達於太陽，芍</w:t>
      </w:r>
      <w:r w:rsidR="00251FA2" w:rsidRPr="001A4164">
        <w:t>藥</w:t>
      </w:r>
      <w:r w:rsidRPr="001A4164">
        <w:t>亦能清腸熱之下利，</w:t>
      </w:r>
      <w:r w:rsidRPr="001A4164">
        <w:rPr>
          <w:rFonts w:hint="eastAsia"/>
        </w:rPr>
        <w:t>甘草、大棗主助中土而達太陽之氣於外</w:t>
      </w:r>
      <w:r w:rsidR="00087E84" w:rsidRPr="001A4164">
        <w:rPr>
          <w:rFonts w:hint="eastAsia"/>
        </w:rPr>
        <w:t>。</w:t>
      </w:r>
      <w:r w:rsidRPr="001A4164">
        <w:rPr>
          <w:rFonts w:hint="eastAsia"/>
        </w:rPr>
        <w:t>若嘔者，少陽樞轉欲從太陽之開而上達，故加生薑、半夏以助其開而使之上達焉。</w:t>
      </w:r>
      <w:r w:rsidR="00087E84" w:rsidRPr="001A4164">
        <w:rPr>
          <w:rFonts w:hint="eastAsia"/>
        </w:rPr>
        <w:t>」</w:t>
      </w:r>
    </w:p>
    <w:p w:rsidR="00D015EE" w:rsidRPr="001A4164" w:rsidRDefault="00D015EE" w:rsidP="004438E7">
      <w:pPr>
        <w:pStyle w:val="afffff8"/>
        <w:spacing w:after="120"/>
      </w:pPr>
      <w:r w:rsidRPr="001A4164">
        <w:t>《傷寒緒論》：</w:t>
      </w:r>
      <w:r w:rsidR="00087E84" w:rsidRPr="001A4164">
        <w:rPr>
          <w:rFonts w:hint="eastAsia"/>
        </w:rPr>
        <w:t>「</w:t>
      </w:r>
      <w:r w:rsidRPr="001A4164">
        <w:t>合病多由冬時過溫，少</w:t>
      </w:r>
      <w:r w:rsidR="00087E84" w:rsidRPr="001A4164">
        <w:rPr>
          <w:rFonts w:hint="eastAsia"/>
        </w:rPr>
        <w:t>陰</w:t>
      </w:r>
      <w:r w:rsidRPr="001A4164">
        <w:t>不藏，溫氣乘虛</w:t>
      </w:r>
      <w:r w:rsidR="00BB45D9">
        <w:t>，</w:t>
      </w:r>
      <w:r w:rsidRPr="001A4164">
        <w:t>先入於裡，然後更感寒，寒閉</w:t>
      </w:r>
      <w:r w:rsidRPr="001A4164">
        <w:rPr>
          <w:rFonts w:hint="eastAsia"/>
        </w:rPr>
        <w:t>鬱於外，寒熱錯雜，遂至合病。其邪內攻，必自下利</w:t>
      </w:r>
      <w:r w:rsidR="00087E84" w:rsidRPr="001A4164">
        <w:rPr>
          <w:rFonts w:hint="eastAsia"/>
        </w:rPr>
        <w:t>，</w:t>
      </w:r>
      <w:r w:rsidRPr="001A4164">
        <w:rPr>
          <w:rFonts w:hint="eastAsia"/>
        </w:rPr>
        <w:t>不下利，即上嘔，邪勢之充斥奔迫，從可識矣。其黃芩湯雖主太陽、少陽合病，白虎湯雖主三陽合病，而實溫病熱病主方。</w:t>
      </w:r>
      <w:r w:rsidR="00087E84" w:rsidRPr="001A4164">
        <w:rPr>
          <w:rFonts w:hint="eastAsia"/>
        </w:rPr>
        <w:t>」</w:t>
      </w:r>
    </w:p>
    <w:p w:rsidR="00D015EE" w:rsidRPr="001A4164" w:rsidRDefault="00D015EE" w:rsidP="004438E7">
      <w:pPr>
        <w:pStyle w:val="afffff8"/>
        <w:spacing w:after="120"/>
      </w:pPr>
      <w:r w:rsidRPr="001A4164">
        <w:t>《拔萃方》：</w:t>
      </w:r>
      <w:r w:rsidR="00087E84" w:rsidRPr="001A4164">
        <w:rPr>
          <w:rFonts w:hint="eastAsia"/>
        </w:rPr>
        <w:t>「</w:t>
      </w:r>
      <w:r w:rsidRPr="001A4164">
        <w:t>芍</w:t>
      </w:r>
      <w:r w:rsidR="00251FA2" w:rsidRPr="001A4164">
        <w:t>藥</w:t>
      </w:r>
      <w:r w:rsidRPr="001A4164">
        <w:t>黃芩湯</w:t>
      </w:r>
      <w:r w:rsidR="00BB45D9">
        <w:t>，</w:t>
      </w:r>
      <w:r w:rsidRPr="001A4164">
        <w:t>治</w:t>
      </w:r>
      <w:r w:rsidR="00E45F02" w:rsidRPr="001A4164">
        <w:t>泄</w:t>
      </w:r>
      <w:r w:rsidRPr="001A4164">
        <w:t>利</w:t>
      </w:r>
      <w:r w:rsidR="00BB45D9">
        <w:t>，</w:t>
      </w:r>
      <w:r w:rsidRPr="001A4164">
        <w:t>腹痛，或裡急後重，身熱久不愈，脈洪疾，及下痢膿血</w:t>
      </w:r>
      <w:r w:rsidRPr="001A4164">
        <w:rPr>
          <w:rFonts w:hint="eastAsia"/>
        </w:rPr>
        <w:t>稠</w:t>
      </w:r>
      <w:r w:rsidR="00E3477A" w:rsidRPr="001A4164">
        <w:rPr>
          <w:rFonts w:hint="eastAsia"/>
        </w:rPr>
        <w:t>黏</w:t>
      </w:r>
      <w:r w:rsidRPr="001A4164">
        <w:rPr>
          <w:rFonts w:hint="eastAsia"/>
        </w:rPr>
        <w:t>。（即黃芩湯）</w:t>
      </w:r>
      <w:r w:rsidR="00087E84" w:rsidRPr="001A4164">
        <w:rPr>
          <w:rFonts w:hint="eastAsia"/>
        </w:rPr>
        <w:t>」</w:t>
      </w:r>
    </w:p>
    <w:p w:rsidR="00D015EE" w:rsidRPr="001A4164" w:rsidRDefault="00D015EE" w:rsidP="004438E7">
      <w:pPr>
        <w:pStyle w:val="afffff8"/>
        <w:spacing w:after="120"/>
      </w:pPr>
      <w:r w:rsidRPr="001A4164">
        <w:t>《張氏醫通》：</w:t>
      </w:r>
      <w:r w:rsidR="00087E84" w:rsidRPr="001A4164">
        <w:rPr>
          <w:rFonts w:hint="eastAsia"/>
        </w:rPr>
        <w:t>「</w:t>
      </w:r>
      <w:r w:rsidRPr="001A4164">
        <w:t>黃芩加半夏湯</w:t>
      </w:r>
      <w:r w:rsidR="00BB45D9">
        <w:t>，</w:t>
      </w:r>
      <w:r w:rsidRPr="001A4164">
        <w:t>治伏氣發溫，內挾痰飲，痞滿</w:t>
      </w:r>
      <w:r w:rsidR="00BB45D9">
        <w:t>，</w:t>
      </w:r>
      <w:r w:rsidRPr="001A4164">
        <w:t>咳逆。</w:t>
      </w:r>
      <w:r w:rsidR="00087E84" w:rsidRPr="001A4164">
        <w:rPr>
          <w:rFonts w:hint="eastAsia"/>
        </w:rPr>
        <w:t>」</w:t>
      </w:r>
    </w:p>
    <w:p w:rsidR="00D015EE" w:rsidRPr="001A4164" w:rsidRDefault="00D015EE" w:rsidP="004438E7">
      <w:pPr>
        <w:pStyle w:val="afffff8"/>
        <w:spacing w:after="120"/>
      </w:pPr>
      <w:r w:rsidRPr="001A4164">
        <w:t>《醫方集解》：</w:t>
      </w:r>
      <w:r w:rsidR="00087E84" w:rsidRPr="001A4164">
        <w:rPr>
          <w:rFonts w:hint="eastAsia"/>
        </w:rPr>
        <w:t>「</w:t>
      </w:r>
      <w:r w:rsidRPr="001A4164">
        <w:t>此方亦單治下利。</w:t>
      </w:r>
      <w:r w:rsidR="00087E84" w:rsidRPr="001A4164">
        <w:rPr>
          <w:rFonts w:hint="eastAsia"/>
        </w:rPr>
        <w:t>《</w:t>
      </w:r>
      <w:r w:rsidRPr="001A4164">
        <w:t>機要</w:t>
      </w:r>
      <w:r w:rsidR="00087E84" w:rsidRPr="001A4164">
        <w:rPr>
          <w:rFonts w:hint="eastAsia"/>
        </w:rPr>
        <w:t>》</w:t>
      </w:r>
      <w:r w:rsidRPr="001A4164">
        <w:t>用之治熱痢腹痛</w:t>
      </w:r>
      <w:r w:rsidR="00BB45D9">
        <w:t>，</w:t>
      </w:r>
      <w:r w:rsidRPr="001A4164">
        <w:t>又加大黃、黃連、當歸、官桂</w:t>
      </w:r>
      <w:r w:rsidR="00BB45D9">
        <w:t>，</w:t>
      </w:r>
      <w:r w:rsidRPr="001A4164">
        <w:rPr>
          <w:rFonts w:hint="eastAsia"/>
        </w:rPr>
        <w:t>更名芍</w:t>
      </w:r>
      <w:r w:rsidR="00251FA2" w:rsidRPr="001A4164">
        <w:rPr>
          <w:rFonts w:hint="eastAsia"/>
        </w:rPr>
        <w:t>藥</w:t>
      </w:r>
      <w:r w:rsidRPr="001A4164">
        <w:rPr>
          <w:rFonts w:hint="eastAsia"/>
        </w:rPr>
        <w:t>湯，治下痢。仲景此方遂為萬世治痢之祖矣。本方除大棗名黃芩芍</w:t>
      </w:r>
      <w:r w:rsidR="00251FA2" w:rsidRPr="001A4164">
        <w:rPr>
          <w:rFonts w:hint="eastAsia"/>
        </w:rPr>
        <w:t>藥</w:t>
      </w:r>
      <w:r w:rsidRPr="001A4164">
        <w:rPr>
          <w:rFonts w:hint="eastAsia"/>
        </w:rPr>
        <w:t>湯，治火升鼻衄，及熱痢，出《活人書》。黃芩加半夏生薑湯，亦治膽腑發咳、嘔苦水如膽汁。</w:t>
      </w:r>
      <w:r w:rsidR="00087E84" w:rsidRPr="001A4164">
        <w:rPr>
          <w:rFonts w:hint="eastAsia"/>
        </w:rPr>
        <w:t>」</w:t>
      </w:r>
    </w:p>
    <w:p w:rsidR="00D015EE" w:rsidRDefault="00D015EE" w:rsidP="007A0E49">
      <w:pPr>
        <w:pStyle w:val="afffffc"/>
        <w:spacing w:after="120"/>
        <w:ind w:firstLine="600"/>
      </w:pPr>
      <w:r>
        <w:t>傷寒，胸中有熱，胃中有邪氣，腹中痛，欲嘔者，黃連湯主之。</w:t>
      </w:r>
    </w:p>
    <w:p w:rsidR="00D015EE" w:rsidRPr="001A4164" w:rsidRDefault="00D015EE" w:rsidP="004438E7">
      <w:pPr>
        <w:pStyle w:val="afffff8"/>
        <w:spacing w:after="120"/>
      </w:pPr>
      <w:r w:rsidRPr="001A4164">
        <w:t>成無己曰：</w:t>
      </w:r>
      <w:r w:rsidR="008C6654" w:rsidRPr="001A4164">
        <w:rPr>
          <w:rFonts w:hint="eastAsia"/>
        </w:rPr>
        <w:t>「</w:t>
      </w:r>
      <w:r w:rsidRPr="001A4164">
        <w:t>濕家下後，舌上如胎者，以丹田有熱，胸上有寒，是邪氣入裡，而為下熱上</w:t>
      </w:r>
      <w:r w:rsidRPr="001A4164">
        <w:rPr>
          <w:rFonts w:hint="eastAsia"/>
        </w:rPr>
        <w:t>寒也。此傷寒邪氣傳裡而為下寒上熱也。胃中有邪氣，使陰陽不交，陰不得升而獨治於下，為下寒</w:t>
      </w:r>
      <w:r w:rsidR="00BB45D9">
        <w:rPr>
          <w:rFonts w:hint="eastAsia"/>
        </w:rPr>
        <w:t>，</w:t>
      </w:r>
      <w:r w:rsidRPr="001A4164">
        <w:rPr>
          <w:rFonts w:hint="eastAsia"/>
        </w:rPr>
        <w:t>腹中痛</w:t>
      </w:r>
      <w:r w:rsidR="008C6654" w:rsidRPr="001A4164">
        <w:rPr>
          <w:rFonts w:hint="eastAsia"/>
        </w:rPr>
        <w:t>。</w:t>
      </w:r>
      <w:r w:rsidRPr="001A4164">
        <w:rPr>
          <w:rFonts w:hint="eastAsia"/>
        </w:rPr>
        <w:t>陽不得降而獨治於上，為胸中熱，欲嘔吐。與黃連湯</w:t>
      </w:r>
      <w:r w:rsidR="00BB45D9">
        <w:rPr>
          <w:rFonts w:hint="eastAsia"/>
        </w:rPr>
        <w:t>，</w:t>
      </w:r>
      <w:r w:rsidRPr="001A4164">
        <w:rPr>
          <w:rFonts w:hint="eastAsia"/>
        </w:rPr>
        <w:t>升降陰陽之氣。</w:t>
      </w:r>
      <w:r w:rsidR="008C6654" w:rsidRPr="001A4164">
        <w:rPr>
          <w:rFonts w:hint="eastAsia"/>
        </w:rPr>
        <w:t>」</w:t>
      </w:r>
    </w:p>
    <w:p w:rsidR="00D015EE" w:rsidRPr="001A4164" w:rsidRDefault="00D015EE" w:rsidP="004438E7">
      <w:pPr>
        <w:pStyle w:val="afffff8"/>
        <w:spacing w:after="120"/>
      </w:pPr>
      <w:r w:rsidRPr="001A4164">
        <w:t>《宣明論》：</w:t>
      </w:r>
      <w:r w:rsidR="008C6654" w:rsidRPr="001A4164">
        <w:rPr>
          <w:rFonts w:hint="eastAsia"/>
        </w:rPr>
        <w:t>「</w:t>
      </w:r>
      <w:r w:rsidRPr="001A4164">
        <w:t>腹痛、欲嘔吐者，上熱下寒也。以陽不得降而胸熱欲嘔，陰不得升而下寒</w:t>
      </w:r>
      <w:r w:rsidRPr="001A4164">
        <w:rPr>
          <w:rFonts w:hint="eastAsia"/>
        </w:rPr>
        <w:t>腹痛，是升降失常也。</w:t>
      </w:r>
      <w:r w:rsidR="008C6654" w:rsidRPr="001A4164">
        <w:rPr>
          <w:rFonts w:hint="eastAsia"/>
        </w:rPr>
        <w:t>」</w:t>
      </w:r>
    </w:p>
    <w:p w:rsidR="00D015EE" w:rsidRDefault="00D015EE" w:rsidP="004438E7">
      <w:pPr>
        <w:pStyle w:val="afffff8"/>
        <w:spacing w:after="120"/>
      </w:pPr>
      <w:r w:rsidRPr="001A4164">
        <w:t>柯韻伯曰：</w:t>
      </w:r>
      <w:r w:rsidR="008C6654" w:rsidRPr="001A4164">
        <w:rPr>
          <w:rFonts w:hint="eastAsia"/>
        </w:rPr>
        <w:t>「</w:t>
      </w:r>
      <w:r w:rsidRPr="001A4164">
        <w:t>欲嘔而不得嘔，腹痛而不下利，似乎今人所謂</w:t>
      </w:r>
      <w:r w:rsidR="008C6654" w:rsidRPr="001A4164">
        <w:rPr>
          <w:rFonts w:hint="eastAsia"/>
        </w:rPr>
        <w:t>乾</w:t>
      </w:r>
      <w:r w:rsidRPr="001A4164">
        <w:t>霍亂、紋腸痧等</w:t>
      </w:r>
      <w:r w:rsidR="003A4FE5" w:rsidRPr="001A4164">
        <w:t>證</w:t>
      </w:r>
      <w:r w:rsidRPr="001A4164">
        <w:t>。</w:t>
      </w:r>
      <w:r w:rsidR="008C6654" w:rsidRPr="001A4164">
        <w:rPr>
          <w:rFonts w:hint="eastAsia"/>
        </w:rPr>
        <w:t>」</w:t>
      </w:r>
    </w:p>
    <w:p w:rsidR="00D015EE" w:rsidRDefault="00D015EE" w:rsidP="007A0E49">
      <w:pPr>
        <w:pStyle w:val="afffffc"/>
        <w:spacing w:after="120"/>
        <w:ind w:firstLine="600"/>
      </w:pPr>
      <w:r>
        <w:lastRenderedPageBreak/>
        <w:t>黃連湯方</w:t>
      </w:r>
    </w:p>
    <w:p w:rsidR="00D015EE" w:rsidRDefault="00D015EE" w:rsidP="007A0E49">
      <w:pPr>
        <w:pStyle w:val="afffffc"/>
        <w:spacing w:after="120"/>
        <w:ind w:firstLine="600"/>
      </w:pP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C6654">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（炙）</w:t>
      </w:r>
      <w:r w:rsidR="008C6654">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C6654">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C6654">
        <w:rPr>
          <w:rFonts w:hint="eastAsia"/>
        </w:rPr>
        <w:t>、</w:t>
      </w:r>
      <w: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C6654">
        <w:rPr>
          <w:rFonts w:hint="eastAsia"/>
        </w:rPr>
        <w:t>、</w:t>
      </w:r>
      <w:r>
        <w:rPr>
          <w:rFonts w:hint="eastAsia"/>
        </w:rPr>
        <w:t>半夏半升（洗）</w:t>
      </w:r>
      <w:r w:rsidR="008C6654">
        <w:rPr>
          <w:rFonts w:hint="eastAsia"/>
        </w:rPr>
        <w:t>、</w:t>
      </w:r>
      <w:r>
        <w:rPr>
          <w:rFonts w:hint="eastAsia"/>
        </w:rPr>
        <w:t>大棗十二枚（擘）</w:t>
      </w:r>
      <w:r w:rsidR="008C6654">
        <w:rPr>
          <w:rFonts w:hint="eastAsia"/>
        </w:rPr>
        <w:t>。</w:t>
      </w:r>
    </w:p>
    <w:p w:rsidR="00D015EE" w:rsidRDefault="00D015EE" w:rsidP="007A0E49">
      <w:pPr>
        <w:pStyle w:val="afffffc"/>
        <w:spacing w:after="120"/>
        <w:ind w:firstLine="600"/>
      </w:pPr>
      <w:r>
        <w:t>上七味，以水一</w:t>
      </w:r>
      <w:r w:rsidR="008C6654">
        <w:rPr>
          <w:rFonts w:hint="eastAsia"/>
        </w:rPr>
        <w:t>斗</w:t>
      </w:r>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，日三服，夜三</w:t>
      </w:r>
      <w:r>
        <w:rPr>
          <w:rFonts w:hint="eastAsia"/>
        </w:rPr>
        <w:t>服。</w:t>
      </w:r>
    </w:p>
    <w:p w:rsidR="00D015EE" w:rsidRPr="001A4164" w:rsidRDefault="00D015EE" w:rsidP="004438E7">
      <w:pPr>
        <w:pStyle w:val="afffff8"/>
        <w:spacing w:after="120"/>
      </w:pPr>
      <w:r w:rsidRPr="001A4164">
        <w:t>柯韻伯曰：</w:t>
      </w:r>
      <w:r w:rsidR="008C6654" w:rsidRPr="001A4164">
        <w:rPr>
          <w:rFonts w:hint="eastAsia"/>
        </w:rPr>
        <w:t>「</w:t>
      </w:r>
      <w:r w:rsidRPr="001A4164">
        <w:t>此亦柴胡加減法也。表無熱，腹中痛，故不用柴、芩。君黃連以瀉胸中積</w:t>
      </w:r>
      <w:r w:rsidRPr="001A4164">
        <w:rPr>
          <w:rFonts w:hint="eastAsia"/>
        </w:rPr>
        <w:t>熱，</w:t>
      </w:r>
      <w:r w:rsidR="000F47D2" w:rsidRPr="001A4164">
        <w:rPr>
          <w:rFonts w:hint="eastAsia"/>
        </w:rPr>
        <w:t>薑</w:t>
      </w:r>
      <w:r w:rsidRPr="001A4164">
        <w:rPr>
          <w:rFonts w:hint="eastAsia"/>
        </w:rPr>
        <w:t>、桂以驅胃中寒邪，佐甘、棗以緩腹痛，半夏除嘔，人參補虛，雖無寒熱往來於外，而有寒熱相持於中，仍不離少陽之治法耳。此與瀉心湯大同，而不名瀉心者，以胸中素有之熱，而非寒熱相結於心下也。看其君臣更換處，大有分寸。</w:t>
      </w:r>
      <w:r w:rsidR="008C6654" w:rsidRPr="001A4164">
        <w:rPr>
          <w:rFonts w:hint="eastAsia"/>
        </w:rPr>
        <w:t>」</w:t>
      </w:r>
    </w:p>
    <w:p w:rsidR="00D015EE" w:rsidRPr="001A4164" w:rsidRDefault="00D015EE" w:rsidP="004438E7">
      <w:pPr>
        <w:pStyle w:val="afffff8"/>
        <w:spacing w:after="120"/>
      </w:pPr>
      <w:r w:rsidRPr="001A4164">
        <w:t>徐忠可曰：</w:t>
      </w:r>
      <w:r w:rsidR="008C6654" w:rsidRPr="001A4164">
        <w:rPr>
          <w:rFonts w:hint="eastAsia"/>
        </w:rPr>
        <w:t>「</w:t>
      </w:r>
      <w:r w:rsidRPr="001A4164">
        <w:t>黃連合半夏清熱而降逆，</w:t>
      </w:r>
      <w:r w:rsidR="008C6654" w:rsidRPr="001A4164">
        <w:rPr>
          <w:rFonts w:hint="eastAsia"/>
        </w:rPr>
        <w:t>乾</w:t>
      </w:r>
      <w:r w:rsidR="000F47D2" w:rsidRPr="001A4164">
        <w:t>薑</w:t>
      </w:r>
      <w:r w:rsidRPr="001A4164">
        <w:t>同桂枝溫胃而散寒，參、棗、甘草為維持調護</w:t>
      </w:r>
      <w:r w:rsidRPr="001A4164">
        <w:rPr>
          <w:rFonts w:hint="eastAsia"/>
        </w:rPr>
        <w:t>之主。</w:t>
      </w:r>
      <w:r w:rsidR="008C6654" w:rsidRPr="001A4164">
        <w:rPr>
          <w:rFonts w:hint="eastAsia"/>
        </w:rPr>
        <w:t>」</w:t>
      </w:r>
    </w:p>
    <w:p w:rsidR="00D015EE" w:rsidRPr="001A4164" w:rsidRDefault="00D015EE" w:rsidP="004438E7">
      <w:pPr>
        <w:pStyle w:val="afffff8"/>
        <w:spacing w:after="120"/>
      </w:pPr>
      <w:r w:rsidRPr="001A4164">
        <w:t>費晉卿曰：</w:t>
      </w:r>
      <w:r w:rsidR="008C6654" w:rsidRPr="001A4164">
        <w:rPr>
          <w:rFonts w:hint="eastAsia"/>
        </w:rPr>
        <w:t>「</w:t>
      </w:r>
      <w:r w:rsidRPr="001A4164">
        <w:t>變</w:t>
      </w:r>
      <w:r w:rsidR="000F47D2" w:rsidRPr="001A4164">
        <w:t>薑</w:t>
      </w:r>
      <w:r w:rsidRPr="001A4164">
        <w:t>連瀉心之法而為升降陰陽之法</w:t>
      </w:r>
      <w:r w:rsidR="008C6654" w:rsidRPr="001A4164">
        <w:rPr>
          <w:rFonts w:hint="eastAsia"/>
        </w:rPr>
        <w:t>，</w:t>
      </w:r>
      <w:r w:rsidRPr="001A4164">
        <w:t>寒熱並用，補散兼行，和法之最佳者。</w:t>
      </w:r>
      <w:r w:rsidR="008C6654" w:rsidRPr="001A4164">
        <w:rPr>
          <w:rFonts w:hint="eastAsia"/>
        </w:rPr>
        <w:t>」</w:t>
      </w:r>
    </w:p>
    <w:p w:rsidR="00D015EE" w:rsidRPr="001A4164" w:rsidRDefault="00D015EE" w:rsidP="004438E7">
      <w:pPr>
        <w:pStyle w:val="afffff8"/>
        <w:spacing w:after="120"/>
      </w:pPr>
      <w:r w:rsidRPr="001A4164">
        <w:t>《張氏醫通》：</w:t>
      </w:r>
      <w:r w:rsidR="008C6654" w:rsidRPr="001A4164">
        <w:rPr>
          <w:rFonts w:hint="eastAsia"/>
        </w:rPr>
        <w:t>「</w:t>
      </w:r>
      <w:r w:rsidRPr="001A4164">
        <w:t>黃連湯</w:t>
      </w:r>
      <w:r w:rsidR="00F32B10">
        <w:t>，</w:t>
      </w:r>
      <w:r w:rsidRPr="001A4164">
        <w:t>治胃中寒熱不和，心下痞滿。（即本方）</w:t>
      </w:r>
      <w:r w:rsidR="008C6654" w:rsidRPr="001A4164">
        <w:rPr>
          <w:rFonts w:hint="eastAsia"/>
        </w:rPr>
        <w:t>」</w:t>
      </w:r>
    </w:p>
    <w:p w:rsidR="00D015EE" w:rsidRPr="001A4164" w:rsidRDefault="00D015EE" w:rsidP="004438E7">
      <w:pPr>
        <w:pStyle w:val="afffff8"/>
        <w:spacing w:after="120"/>
      </w:pPr>
      <w:r w:rsidRPr="001A4164">
        <w:t>《保赤全書》：</w:t>
      </w:r>
      <w:r w:rsidR="008C6654" w:rsidRPr="001A4164">
        <w:rPr>
          <w:rFonts w:hint="eastAsia"/>
        </w:rPr>
        <w:t>「</w:t>
      </w:r>
      <w:r w:rsidRPr="001A4164">
        <w:t>黃連湯</w:t>
      </w:r>
      <w:r w:rsidR="00F32B10">
        <w:t>，</w:t>
      </w:r>
      <w:r w:rsidRPr="001A4164">
        <w:t>治痘瘡熱毒在胃中</w:t>
      </w:r>
      <w:r w:rsidR="00F32B10">
        <w:t>，</w:t>
      </w:r>
      <w:r w:rsidRPr="001A4164">
        <w:t>以致腹痛甚則欲嘔吐。</w:t>
      </w:r>
      <w:r w:rsidR="008C6654" w:rsidRPr="001A4164">
        <w:rPr>
          <w:rFonts w:hint="eastAsia"/>
        </w:rPr>
        <w:t>」</w:t>
      </w:r>
    </w:p>
    <w:p w:rsidR="00D015EE" w:rsidRPr="001A4164" w:rsidRDefault="00D015EE" w:rsidP="004438E7">
      <w:pPr>
        <w:pStyle w:val="afffff8"/>
        <w:spacing w:after="120"/>
      </w:pPr>
      <w:r w:rsidRPr="001A4164">
        <w:t>《類聚方廣義》：</w:t>
      </w:r>
      <w:r w:rsidR="008C6654" w:rsidRPr="001A4164">
        <w:rPr>
          <w:rFonts w:hint="eastAsia"/>
        </w:rPr>
        <w:t>「</w:t>
      </w:r>
      <w:r w:rsidRPr="001A4164">
        <w:t>黃連湯</w:t>
      </w:r>
      <w:r w:rsidR="00F32B10">
        <w:t>，</w:t>
      </w:r>
      <w:r w:rsidRPr="001A4164">
        <w:t>治霍亂，疝瘕攻心</w:t>
      </w:r>
      <w:r w:rsidR="00F32B10">
        <w:t>，</w:t>
      </w:r>
      <w:r w:rsidRPr="001A4164">
        <w:t>腹痛，發熱上逆，心悸，欲嘔吐，及婦人血</w:t>
      </w:r>
      <w:r w:rsidRPr="001A4164">
        <w:rPr>
          <w:rFonts w:hint="eastAsia"/>
        </w:rPr>
        <w:t>氣痛，嘔而心煩，發熱頭痛者。</w:t>
      </w:r>
      <w:r w:rsidR="008C6654" w:rsidRPr="001A4164">
        <w:rPr>
          <w:rFonts w:hint="eastAsia"/>
        </w:rPr>
        <w:t>」</w:t>
      </w:r>
    </w:p>
    <w:p w:rsidR="00D015EE" w:rsidRDefault="00D015EE" w:rsidP="007A0E49">
      <w:pPr>
        <w:pStyle w:val="afffffc"/>
        <w:spacing w:after="120"/>
        <w:ind w:firstLine="600"/>
      </w:pPr>
      <w:r>
        <w:t>傷寒，脈浮滑，此以裡有熱，表無寒也，白虎湯主之。</w:t>
      </w:r>
    </w:p>
    <w:p w:rsidR="00D015EE" w:rsidRPr="001A4164" w:rsidRDefault="00D015EE" w:rsidP="004438E7">
      <w:pPr>
        <w:pStyle w:val="afffff8"/>
        <w:spacing w:after="120"/>
      </w:pPr>
      <w:r w:rsidRPr="001A4164">
        <w:t>按：此節</w:t>
      </w:r>
      <w:r w:rsidR="008C6654" w:rsidRPr="001A4164">
        <w:rPr>
          <w:rFonts w:hint="eastAsia"/>
        </w:rPr>
        <w:t>云</w:t>
      </w:r>
      <w:r w:rsidRPr="001A4164">
        <w:t>傷寒則必有頭項強痛、發熱等表</w:t>
      </w:r>
      <w:r w:rsidR="003A4FE5" w:rsidRPr="001A4164">
        <w:t>證</w:t>
      </w:r>
      <w:r w:rsidRPr="001A4164">
        <w:t>，診其脈浮而按之滑，滑則過於流利無至</w:t>
      </w:r>
      <w:r w:rsidRPr="001A4164">
        <w:rPr>
          <w:rFonts w:hint="eastAsia"/>
        </w:rPr>
        <w:t>數之象，其為非常之熱</w:t>
      </w:r>
      <w:r w:rsidR="003A4FE5" w:rsidRPr="001A4164">
        <w:rPr>
          <w:rFonts w:hint="eastAsia"/>
        </w:rPr>
        <w:t>證</w:t>
      </w:r>
      <w:r w:rsidRPr="001A4164">
        <w:rPr>
          <w:rFonts w:hint="eastAsia"/>
        </w:rPr>
        <w:t>脈矣，故曰此以裡有熱，與厥陰篇「傷寒</w:t>
      </w:r>
      <w:r w:rsidR="008C6654" w:rsidRPr="001A4164">
        <w:rPr>
          <w:rFonts w:hint="eastAsia"/>
        </w:rPr>
        <w:t>，</w:t>
      </w:r>
      <w:r w:rsidRPr="001A4164">
        <w:rPr>
          <w:rFonts w:hint="eastAsia"/>
        </w:rPr>
        <w:t>脈滑而厥者，裡有熱也」之意同。然必審其表無寒，知邪熱盡入於裡，乃與白虎湯主之</w:t>
      </w:r>
      <w:r w:rsidR="008C6654" w:rsidRPr="001A4164">
        <w:rPr>
          <w:rFonts w:hint="eastAsia"/>
        </w:rPr>
        <w:t>，</w:t>
      </w:r>
      <w:r w:rsidRPr="001A4164">
        <w:rPr>
          <w:rFonts w:hint="eastAsia"/>
        </w:rPr>
        <w:t>以急救其焚。要知此節與下節</w:t>
      </w:r>
      <w:r w:rsidR="00F32B10">
        <w:rPr>
          <w:rFonts w:hint="eastAsia"/>
        </w:rPr>
        <w:t>，</w:t>
      </w:r>
      <w:r w:rsidRPr="001A4164">
        <w:rPr>
          <w:rFonts w:hint="eastAsia"/>
        </w:rPr>
        <w:t>皆救傷寒病危脈之權變法也。</w:t>
      </w:r>
    </w:p>
    <w:p w:rsidR="00D015EE" w:rsidRPr="001A4164" w:rsidRDefault="00D015EE" w:rsidP="004438E7">
      <w:pPr>
        <w:pStyle w:val="afffff8"/>
        <w:spacing w:after="120"/>
      </w:pPr>
      <w:r w:rsidRPr="001A4164">
        <w:t>程知曰：</w:t>
      </w:r>
      <w:r w:rsidR="008C6654" w:rsidRPr="001A4164">
        <w:rPr>
          <w:rFonts w:hint="eastAsia"/>
        </w:rPr>
        <w:t>「</w:t>
      </w:r>
      <w:r w:rsidRPr="001A4164">
        <w:t>滑則裡熱，</w:t>
      </w:r>
      <w:r w:rsidR="008C6654" w:rsidRPr="001A4164">
        <w:rPr>
          <w:rFonts w:hint="eastAsia"/>
        </w:rPr>
        <w:t>云</w:t>
      </w:r>
      <w:r w:rsidRPr="001A4164">
        <w:t>浮滑則表裡俱熱矣，大熱之氣得辛涼而解，猶之暑暍之令</w:t>
      </w:r>
      <w:r w:rsidR="00F32B10">
        <w:t>，</w:t>
      </w:r>
      <w:r w:rsidRPr="001A4164">
        <w:t>得金風</w:t>
      </w:r>
      <w:r w:rsidRPr="001A4164">
        <w:rPr>
          <w:rFonts w:hint="eastAsia"/>
        </w:rPr>
        <w:t>而爽，故清涼之劑以白虎名之。</w:t>
      </w:r>
      <w:r w:rsidR="008C6654" w:rsidRPr="001A4164">
        <w:rPr>
          <w:rFonts w:hint="eastAsia"/>
        </w:rPr>
        <w:t>」</w:t>
      </w:r>
    </w:p>
    <w:p w:rsidR="00D015EE" w:rsidRPr="001A4164" w:rsidRDefault="00D015EE" w:rsidP="004438E7">
      <w:pPr>
        <w:pStyle w:val="afffff8"/>
        <w:spacing w:after="120"/>
      </w:pPr>
      <w:r w:rsidRPr="001A4164">
        <w:t>柯韻伯曰：</w:t>
      </w:r>
      <w:r w:rsidR="008C6654" w:rsidRPr="001A4164">
        <w:rPr>
          <w:rFonts w:hint="eastAsia"/>
        </w:rPr>
        <w:t>「</w:t>
      </w:r>
      <w:r w:rsidRPr="001A4164">
        <w:t>此論脈而不及</w:t>
      </w:r>
      <w:r w:rsidR="003A4FE5" w:rsidRPr="001A4164">
        <w:t>證</w:t>
      </w:r>
      <w:r w:rsidRPr="001A4164">
        <w:t>，因有白虎湯</w:t>
      </w:r>
      <w:r w:rsidR="003A4FE5" w:rsidRPr="001A4164">
        <w:t>證</w:t>
      </w:r>
      <w:r w:rsidRPr="001A4164">
        <w:t>而推及其脈，只據脈而不審其</w:t>
      </w:r>
      <w:r w:rsidR="003A4FE5" w:rsidRPr="001A4164">
        <w:t>證</w:t>
      </w:r>
      <w:r w:rsidRPr="001A4164">
        <w:t>，雖表裡並</w:t>
      </w:r>
      <w:r w:rsidRPr="001A4164">
        <w:rPr>
          <w:rFonts w:hint="eastAsia"/>
        </w:rPr>
        <w:t>言而重在裡熱，所謂熱結在裡，表裡俱熱者也。</w:t>
      </w:r>
      <w:r w:rsidR="008C6654" w:rsidRPr="001A4164">
        <w:rPr>
          <w:rFonts w:hint="eastAsia"/>
        </w:rPr>
        <w:t>」</w:t>
      </w:r>
    </w:p>
    <w:p w:rsidR="00D015EE" w:rsidRPr="001A4164" w:rsidRDefault="00D015EE" w:rsidP="004438E7">
      <w:pPr>
        <w:pStyle w:val="afffff8"/>
        <w:spacing w:after="120"/>
      </w:pPr>
      <w:r w:rsidRPr="001A4164">
        <w:t>沈芊綠曰：</w:t>
      </w:r>
      <w:r w:rsidR="008C6654" w:rsidRPr="001A4164">
        <w:rPr>
          <w:rFonts w:hint="eastAsia"/>
        </w:rPr>
        <w:t>「</w:t>
      </w:r>
      <w:r w:rsidRPr="001A4164">
        <w:t>發熱</w:t>
      </w:r>
      <w:r w:rsidR="008C6654" w:rsidRPr="001A4164">
        <w:rPr>
          <w:rFonts w:hint="eastAsia"/>
        </w:rPr>
        <w:t>，</w:t>
      </w:r>
      <w:r w:rsidRPr="001A4164">
        <w:t>無汗，口燥渴，心煩，舌上乾燥，欲飲水數升，大便秘，皆白虎湯</w:t>
      </w:r>
      <w:r w:rsidR="003A4FE5" w:rsidRPr="001A4164">
        <w:t>證</w:t>
      </w:r>
      <w:r w:rsidRPr="001A4164">
        <w:rPr>
          <w:rFonts w:hint="eastAsia"/>
        </w:rPr>
        <w:t>也，皆應得此脈。</w:t>
      </w:r>
      <w:r w:rsidR="008C6654" w:rsidRPr="001A4164">
        <w:rPr>
          <w:rFonts w:hint="eastAsia"/>
        </w:rPr>
        <w:t>」</w:t>
      </w:r>
    </w:p>
    <w:p w:rsidR="00D015EE" w:rsidRDefault="00D015EE" w:rsidP="007A0E49">
      <w:pPr>
        <w:pStyle w:val="afffffc"/>
        <w:spacing w:after="120"/>
        <w:ind w:firstLine="600"/>
      </w:pPr>
      <w:r>
        <w:lastRenderedPageBreak/>
        <w:t>白虎湯方</w:t>
      </w:r>
      <w:r w:rsidRPr="00F32B10">
        <w:rPr>
          <w:rStyle w:val="afffffe"/>
        </w:rPr>
        <w:t>見太陽病上</w:t>
      </w:r>
      <w:r w:rsidR="008C6654" w:rsidRPr="00F32B10">
        <w:rPr>
          <w:rStyle w:val="afffffe"/>
          <w:rFonts w:hint="eastAsia"/>
        </w:rPr>
        <w:t>。</w:t>
      </w:r>
    </w:p>
    <w:p w:rsidR="00D015EE" w:rsidRDefault="00D015EE" w:rsidP="007A0E49">
      <w:pPr>
        <w:pStyle w:val="afffffc"/>
        <w:spacing w:after="120"/>
        <w:ind w:firstLine="600"/>
      </w:pPr>
      <w:r>
        <w:t>傷寒，脈結促，心動悸者，炙甘草湯主之。</w:t>
      </w:r>
    </w:p>
    <w:p w:rsidR="00C42705" w:rsidRPr="001A4164" w:rsidRDefault="00D015EE" w:rsidP="004438E7">
      <w:pPr>
        <w:pStyle w:val="afffff8"/>
        <w:spacing w:after="120"/>
      </w:pPr>
      <w:r w:rsidRPr="001A4164">
        <w:t>劉昆湘曰：</w:t>
      </w:r>
      <w:r w:rsidR="008C6654" w:rsidRPr="001A4164">
        <w:rPr>
          <w:rFonts w:hint="eastAsia"/>
        </w:rPr>
        <w:t>「</w:t>
      </w:r>
      <w:r w:rsidRPr="001A4164">
        <w:t>本條冠傷寒者，此示病由外感而起，必曾經醫汗，吐，或下，今轉脈象結</w:t>
      </w:r>
      <w:r w:rsidRPr="001A4164">
        <w:rPr>
          <w:rFonts w:hint="eastAsia"/>
        </w:rPr>
        <w:t>促，心中動悸。結為其象結塞，促為其勢上擊。乍結則脈血凝泣而陰枯，乍促則脈氣逆衝而陽動，此心腎不交之正</w:t>
      </w:r>
      <w:r w:rsidR="008C6654" w:rsidRPr="001A4164">
        <w:rPr>
          <w:rFonts w:hint="eastAsia"/>
        </w:rPr>
        <w:t>象</w:t>
      </w:r>
      <w:r w:rsidRPr="001A4164">
        <w:rPr>
          <w:rFonts w:hint="eastAsia"/>
        </w:rPr>
        <w:t>也。交通心腎，責在脾土，脾陰傷而內急，遂致中樞不轉</w:t>
      </w:r>
      <w:r w:rsidR="008C6654" w:rsidRPr="001A4164">
        <w:rPr>
          <w:rFonts w:hint="eastAsia"/>
        </w:rPr>
        <w:t>。</w:t>
      </w:r>
      <w:r w:rsidRPr="001A4164">
        <w:rPr>
          <w:rFonts w:hint="eastAsia"/>
        </w:rPr>
        <w:t>濕</w:t>
      </w:r>
      <w:r w:rsidR="008C6654" w:rsidRPr="001A4164">
        <w:rPr>
          <w:rFonts w:hint="eastAsia"/>
        </w:rPr>
        <w:t>土</w:t>
      </w:r>
      <w:r w:rsidRPr="001A4164">
        <w:rPr>
          <w:rFonts w:hint="eastAsia"/>
        </w:rPr>
        <w:t>燥化，令腎水無以上升，肺津不能下布，陰傷水虧，陽越失下濟之用，故效象如此。本</w:t>
      </w:r>
      <w:smartTag w:uri="urn:schemas-microsoft-com:office:smarttags" w:element="PersonName">
        <w:smartTagPr>
          <w:attr w:name="ProductID" w:val="方"/>
        </w:smartTagPr>
        <w:r w:rsidRPr="001A4164">
          <w:rPr>
            <w:rFonts w:hint="eastAsia"/>
          </w:rPr>
          <w:t>方</w:t>
        </w:r>
      </w:smartTag>
      <w:r w:rsidRPr="001A4164">
        <w:rPr>
          <w:rFonts w:hint="eastAsia"/>
        </w:rPr>
        <w:t>君炙</w:t>
      </w:r>
      <w:r w:rsidR="00C42705" w:rsidRPr="001A4164">
        <w:rPr>
          <w:rFonts w:hint="eastAsia"/>
        </w:rPr>
        <w:t>草緩脾陰之急，重地黃滋腎水之枯，麥冬、麻仁清肺而潤腸，桂枝、阿膠通脈以生血，人參以補真精，生薑以宣胃氣，大棗調合中府。用清酒和水同煎，開閉塞，通經絡，助藥力運行不滯。一名復脈湯者，明治效，在復脈道之流轉也。</w:t>
      </w:r>
      <w:r w:rsidR="008C6654" w:rsidRPr="001A4164">
        <w:rPr>
          <w:rFonts w:hint="eastAsia"/>
        </w:rPr>
        <w:t>」</w:t>
      </w:r>
    </w:p>
    <w:p w:rsidR="00C42705" w:rsidRPr="001A4164" w:rsidRDefault="00C42705" w:rsidP="004438E7">
      <w:pPr>
        <w:pStyle w:val="afffff8"/>
        <w:spacing w:after="120"/>
      </w:pPr>
      <w:r w:rsidRPr="001A4164">
        <w:t>高士宗曰：</w:t>
      </w:r>
      <w:r w:rsidR="008C6654" w:rsidRPr="001A4164">
        <w:rPr>
          <w:rFonts w:hint="eastAsia"/>
        </w:rPr>
        <w:t>「</w:t>
      </w:r>
      <w:r w:rsidRPr="001A4164">
        <w:t>因內傷而傷寒者，病之至重者也</w:t>
      </w:r>
      <w:r w:rsidR="008C6654" w:rsidRPr="001A4164">
        <w:rPr>
          <w:rFonts w:hint="eastAsia"/>
        </w:rPr>
        <w:t>，</w:t>
      </w:r>
      <w:r w:rsidRPr="001A4164">
        <w:t>有性命之虞。治法以溫補元氣為主，毋</w:t>
      </w:r>
      <w:r w:rsidRPr="001A4164">
        <w:rPr>
          <w:rFonts w:hint="eastAsia"/>
        </w:rPr>
        <w:t>發散虛其經脈，毋消導耗其中土，毋寒涼損其陽和。雖有外</w:t>
      </w:r>
      <w:r w:rsidR="003A4FE5" w:rsidRPr="001A4164">
        <w:rPr>
          <w:rFonts w:hint="eastAsia"/>
        </w:rPr>
        <w:t>證</w:t>
      </w:r>
      <w:r w:rsidRPr="001A4164">
        <w:rPr>
          <w:rFonts w:hint="eastAsia"/>
        </w:rPr>
        <w:t>，必察其內</w:t>
      </w:r>
      <w:r w:rsidR="008C6654" w:rsidRPr="001A4164">
        <w:rPr>
          <w:rFonts w:hint="eastAsia"/>
        </w:rPr>
        <w:t>。</w:t>
      </w:r>
      <w:r w:rsidRPr="001A4164">
        <w:rPr>
          <w:rFonts w:hint="eastAsia"/>
        </w:rPr>
        <w:t>察內者，探本澄源之大道，</w:t>
      </w:r>
      <w:r w:rsidR="008678D6" w:rsidRPr="001A4164">
        <w:rPr>
          <w:rFonts w:hint="eastAsia"/>
        </w:rPr>
        <w:t>舍</w:t>
      </w:r>
      <w:r w:rsidRPr="001A4164">
        <w:rPr>
          <w:rFonts w:hint="eastAsia"/>
        </w:rPr>
        <w:t>輕從重之至理也。</w:t>
      </w:r>
      <w:r w:rsidR="008C6654" w:rsidRPr="001A4164">
        <w:rPr>
          <w:rFonts w:hint="eastAsia"/>
        </w:rPr>
        <w:t>」</w:t>
      </w:r>
    </w:p>
    <w:p w:rsidR="00C42705" w:rsidRDefault="00C42705" w:rsidP="007A0E49">
      <w:pPr>
        <w:pStyle w:val="afffffc"/>
        <w:spacing w:after="120"/>
        <w:ind w:firstLine="600"/>
      </w:pPr>
      <w:r>
        <w:t>炙甘草湯方</w:t>
      </w:r>
    </w:p>
    <w:p w:rsidR="00C42705" w:rsidRDefault="00C42705" w:rsidP="007A0E49">
      <w:pPr>
        <w:pStyle w:val="afffffc"/>
        <w:spacing w:after="120"/>
        <w:ind w:firstLine="600"/>
      </w:pPr>
      <w:r>
        <w:t>甘草</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（炙）</w:t>
      </w:r>
      <w:r w:rsidR="008C6654">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8C6654">
        <w:rPr>
          <w:rFonts w:hint="eastAsia"/>
        </w:rPr>
        <w:t>、</w:t>
      </w:r>
      <w: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C6654">
        <w:rPr>
          <w:rFonts w:hint="eastAsia"/>
        </w:rPr>
        <w:t>、</w:t>
      </w:r>
      <w:r>
        <w:t>地黃半斤</w:t>
      </w:r>
      <w:r w:rsidR="008C6654">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8C6654">
        <w:rPr>
          <w:rFonts w:hint="eastAsia"/>
        </w:rPr>
        <w:t>、</w:t>
      </w:r>
      <w:r>
        <w:rPr>
          <w:rFonts w:hint="eastAsia"/>
        </w:rPr>
        <w:t>麥門冬半升</w:t>
      </w:r>
      <w:r w:rsidR="008C6654">
        <w:rPr>
          <w:rFonts w:hint="eastAsia"/>
        </w:rPr>
        <w:t>、</w:t>
      </w:r>
      <w:r>
        <w:rPr>
          <w:rFonts w:hint="eastAsia"/>
        </w:rPr>
        <w:t>阿膠</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8C6654">
        <w:rPr>
          <w:rFonts w:hint="eastAsia"/>
        </w:rPr>
        <w:t>、</w:t>
      </w:r>
      <w:r>
        <w:rPr>
          <w:rFonts w:hint="eastAsia"/>
        </w:rPr>
        <w:t>麻仁半升</w:t>
      </w:r>
      <w:r w:rsidR="008C6654">
        <w:rPr>
          <w:rFonts w:hint="eastAsia"/>
        </w:rPr>
        <w:t>、</w:t>
      </w:r>
      <w:r>
        <w:rPr>
          <w:rFonts w:hint="eastAsia"/>
        </w:rPr>
        <w:t>大棗十二枚（擘）</w:t>
      </w:r>
      <w:r w:rsidR="008C6654">
        <w:rPr>
          <w:rFonts w:hint="eastAsia"/>
        </w:rPr>
        <w:t>。</w:t>
      </w:r>
    </w:p>
    <w:p w:rsidR="00C42705" w:rsidRDefault="00C42705" w:rsidP="007A0E49">
      <w:pPr>
        <w:pStyle w:val="afffffc"/>
        <w:spacing w:after="120"/>
        <w:ind w:firstLine="600"/>
      </w:pPr>
      <w:r>
        <w:t>上九味，以清酒</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，先煮八味</w:t>
      </w:r>
      <w:r w:rsidR="00F32B10">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，去滓，內膠，</w:t>
      </w:r>
      <w:r>
        <w:rPr>
          <w:rFonts w:hint="eastAsia"/>
        </w:rPr>
        <w:t>烊消盡。溫服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C42705" w:rsidRPr="001A4164" w:rsidRDefault="00C42705" w:rsidP="004438E7">
      <w:pPr>
        <w:pStyle w:val="afffff8"/>
        <w:spacing w:after="120"/>
      </w:pPr>
      <w:r w:rsidRPr="001A4164">
        <w:t>尤在涇曰：</w:t>
      </w:r>
      <w:r w:rsidR="008C6654" w:rsidRPr="001A4164">
        <w:rPr>
          <w:rFonts w:hint="eastAsia"/>
        </w:rPr>
        <w:t>「</w:t>
      </w:r>
      <w:r w:rsidRPr="001A4164">
        <w:t>脈結代者，邪氣阻滯而榮衛澀少也</w:t>
      </w:r>
      <w:r w:rsidR="008C6654" w:rsidRPr="001A4164">
        <w:rPr>
          <w:rFonts w:hint="eastAsia"/>
        </w:rPr>
        <w:t>。</w:t>
      </w:r>
      <w:r w:rsidRPr="001A4164">
        <w:t>心動悸者，神氣不振而都城震動也。是</w:t>
      </w:r>
      <w:r w:rsidRPr="001A4164">
        <w:rPr>
          <w:rFonts w:hint="eastAsia"/>
        </w:rPr>
        <w:t>雖有邪氣而攻取之，法無所施矣。故宜人參、</w:t>
      </w:r>
      <w:r w:rsidR="000F47D2" w:rsidRPr="001A4164">
        <w:rPr>
          <w:rFonts w:hint="eastAsia"/>
        </w:rPr>
        <w:t>薑</w:t>
      </w:r>
      <w:r w:rsidRPr="001A4164">
        <w:rPr>
          <w:rFonts w:hint="eastAsia"/>
        </w:rPr>
        <w:t>、桂以益衛氣，膠、麥、麻、地、甘、棗以益榮氣，榮衛既充，脈復神完而後從而取之，則無有不服者矣。此又擴建中之制，為陰陽並調之法如此。</w:t>
      </w:r>
      <w:r w:rsidR="008C6654" w:rsidRPr="001A4164">
        <w:rPr>
          <w:rFonts w:hint="eastAsia"/>
        </w:rPr>
        <w:t>」</w:t>
      </w:r>
    </w:p>
    <w:p w:rsidR="00C42705" w:rsidRPr="001A4164" w:rsidRDefault="005238BE" w:rsidP="004438E7">
      <w:pPr>
        <w:pStyle w:val="afffff8"/>
        <w:spacing w:after="120"/>
      </w:pPr>
      <w:r w:rsidRPr="001A4164">
        <w:t>張璐玉</w:t>
      </w:r>
      <w:r w:rsidR="00C42705" w:rsidRPr="001A4164">
        <w:t>曰：</w:t>
      </w:r>
      <w:r w:rsidR="008C6654" w:rsidRPr="001A4164">
        <w:rPr>
          <w:rFonts w:hint="eastAsia"/>
        </w:rPr>
        <w:t>「</w:t>
      </w:r>
      <w:r w:rsidR="00C42705" w:rsidRPr="001A4164">
        <w:t>津液枯搞之人，宜預防二便秘澀之虞。麥冬、生地薄滋膀胱之化源</w:t>
      </w:r>
      <w:r w:rsidR="008C6654" w:rsidRPr="001A4164">
        <w:rPr>
          <w:rFonts w:hint="eastAsia"/>
        </w:rPr>
        <w:t>，</w:t>
      </w:r>
      <w:r w:rsidR="00C42705" w:rsidRPr="001A4164">
        <w:t>麻仁、</w:t>
      </w:r>
      <w:r w:rsidR="00C42705" w:rsidRPr="001A4164">
        <w:rPr>
          <w:rFonts w:hint="eastAsia"/>
        </w:rPr>
        <w:t>阿膠專主大腸之枯約，免致陰虛泉竭，火燥血枯，此仲景救陰退陽之特識也。</w:t>
      </w:r>
      <w:r w:rsidR="008C6654" w:rsidRPr="001A4164">
        <w:rPr>
          <w:rFonts w:hint="eastAsia"/>
        </w:rPr>
        <w:t>」</w:t>
      </w:r>
    </w:p>
    <w:p w:rsidR="00C42705" w:rsidRPr="001A4164" w:rsidRDefault="00C42705" w:rsidP="004438E7">
      <w:pPr>
        <w:pStyle w:val="afffff8"/>
        <w:spacing w:after="120"/>
      </w:pPr>
      <w:r w:rsidRPr="001A4164">
        <w:t>《傷寒輯義</w:t>
      </w:r>
      <w:r w:rsidR="00F32B10" w:rsidRPr="001A4164">
        <w:t>》</w:t>
      </w:r>
      <w:r w:rsidR="00F32B10">
        <w:rPr>
          <w:rFonts w:hint="eastAsia"/>
        </w:rPr>
        <w:t>〈</w:t>
      </w:r>
      <w:r w:rsidRPr="001A4164">
        <w:t>名醫別錄</w:t>
      </w:r>
      <w:r w:rsidR="00F32B10">
        <w:rPr>
          <w:rFonts w:hint="eastAsia"/>
        </w:rPr>
        <w:t>〉</w:t>
      </w:r>
      <w:r w:rsidRPr="001A4164">
        <w:t>：</w:t>
      </w:r>
      <w:r w:rsidR="008C6654" w:rsidRPr="001A4164">
        <w:rPr>
          <w:rFonts w:hint="eastAsia"/>
        </w:rPr>
        <w:t>「</w:t>
      </w:r>
      <w:r w:rsidRPr="001A4164">
        <w:t>甘草通經脈，利血氣。</w:t>
      </w:r>
      <w:r w:rsidR="008C6654" w:rsidRPr="001A4164">
        <w:rPr>
          <w:rFonts w:hint="eastAsia"/>
        </w:rPr>
        <w:t>」</w:t>
      </w:r>
      <w:r w:rsidRPr="001A4164">
        <w:t>《</w:t>
      </w:r>
      <w:r w:rsidR="003A4FE5" w:rsidRPr="001A4164">
        <w:t>證</w:t>
      </w:r>
      <w:r w:rsidRPr="001A4164">
        <w:t>類本草</w:t>
      </w:r>
      <w:r w:rsidR="00F32B10" w:rsidRPr="001A4164">
        <w:t>》</w:t>
      </w:r>
      <w:r w:rsidR="00F32B10">
        <w:rPr>
          <w:rFonts w:hint="eastAsia"/>
        </w:rPr>
        <w:t>〈</w:t>
      </w:r>
      <w:r w:rsidRPr="001A4164">
        <w:t>傷寒類要</w:t>
      </w:r>
      <w:r w:rsidR="00F32B10">
        <w:rPr>
          <w:rFonts w:hint="eastAsia"/>
        </w:rPr>
        <w:t>〉</w:t>
      </w:r>
      <w:r w:rsidR="008C6654" w:rsidRPr="001A4164">
        <w:rPr>
          <w:rFonts w:hint="eastAsia"/>
        </w:rPr>
        <w:t>：「</w:t>
      </w:r>
      <w:r w:rsidRPr="001A4164">
        <w:t>治傷寒心悸，</w:t>
      </w:r>
      <w:r w:rsidRPr="001A4164">
        <w:rPr>
          <w:rFonts w:hint="eastAsia"/>
        </w:rPr>
        <w:t>脈結代者，甘草</w:t>
      </w:r>
      <w:smartTag w:uri="urn:schemas-microsoft-com:office:smarttags" w:element="chmetcnv">
        <w:smartTagPr>
          <w:attr w:name="UnitName" w:val="兩"/>
          <w:attr w:name="SourceValue" w:val="2"/>
          <w:attr w:name="HasSpace" w:val="False"/>
          <w:attr w:name="Negative" w:val="False"/>
          <w:attr w:name="NumberType" w:val="3"/>
          <w:attr w:name="TCSC" w:val="1"/>
        </w:smartTagPr>
        <w:r w:rsidRPr="001A4164">
          <w:rPr>
            <w:rFonts w:hint="eastAsia"/>
          </w:rPr>
          <w:t>二兩</w:t>
        </w:r>
      </w:smartTag>
      <w:r w:rsidRPr="001A4164">
        <w:rPr>
          <w:rFonts w:hint="eastAsia"/>
        </w:rPr>
        <w:t>，水</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rPr>
            <w:rFonts w:hint="eastAsia"/>
          </w:rPr>
          <w:t>三升</w:t>
        </w:r>
      </w:smartTag>
      <w:r w:rsidRPr="001A4164">
        <w:rPr>
          <w:rFonts w:hint="eastAsia"/>
        </w:rPr>
        <w:t>，煮一半，服七合，日一服。</w:t>
      </w:r>
      <w:r w:rsidR="008C6654" w:rsidRPr="001A4164">
        <w:rPr>
          <w:rFonts w:hint="eastAsia"/>
        </w:rPr>
        <w:t>」</w:t>
      </w:r>
      <w:r w:rsidRPr="001A4164">
        <w:rPr>
          <w:rFonts w:hint="eastAsia"/>
        </w:rPr>
        <w:t>由是觀之，心悸、脈結代，專主甘草，乃是取乎通經脈、利血氣，此所以命方曰炙甘草湯也。</w:t>
      </w:r>
    </w:p>
    <w:p w:rsidR="00C42705" w:rsidRPr="001A4164" w:rsidRDefault="00C42705" w:rsidP="004438E7">
      <w:pPr>
        <w:pStyle w:val="afffff8"/>
        <w:spacing w:after="120"/>
      </w:pPr>
      <w:r w:rsidRPr="001A4164">
        <w:t>《千金方》：</w:t>
      </w:r>
      <w:r w:rsidR="008C6654" w:rsidRPr="001A4164">
        <w:rPr>
          <w:rFonts w:hint="eastAsia"/>
        </w:rPr>
        <w:t>「</w:t>
      </w:r>
      <w:r w:rsidRPr="001A4164">
        <w:t>炙甘草湯</w:t>
      </w:r>
      <w:r w:rsidR="00F32B10">
        <w:t>，</w:t>
      </w:r>
      <w:r w:rsidRPr="001A4164">
        <w:t>治肺痿，涎唾多</w:t>
      </w:r>
      <w:r w:rsidR="00F32B10">
        <w:t>，</w:t>
      </w:r>
      <w:r w:rsidRPr="001A4164">
        <w:t>出血，心中溫溫液液者。（即本方）</w:t>
      </w:r>
      <w:r w:rsidR="008C6654" w:rsidRPr="001A4164">
        <w:rPr>
          <w:rFonts w:hint="eastAsia"/>
        </w:rPr>
        <w:t>」</w:t>
      </w:r>
    </w:p>
    <w:p w:rsidR="00C42705" w:rsidRPr="001A4164" w:rsidRDefault="00C42705" w:rsidP="004438E7">
      <w:pPr>
        <w:pStyle w:val="afffff8"/>
        <w:spacing w:after="120"/>
      </w:pPr>
      <w:r w:rsidRPr="001A4164">
        <w:t>《千金翼方》：</w:t>
      </w:r>
      <w:r w:rsidR="008C6654" w:rsidRPr="001A4164">
        <w:rPr>
          <w:rFonts w:hint="eastAsia"/>
        </w:rPr>
        <w:t>「</w:t>
      </w:r>
      <w:r w:rsidRPr="001A4164">
        <w:t>復脈湯</w:t>
      </w:r>
      <w:r w:rsidR="00F32B10">
        <w:t>，</w:t>
      </w:r>
      <w:r w:rsidRPr="001A4164">
        <w:t>治虛勞不足，汗出而悶</w:t>
      </w:r>
      <w:r w:rsidR="00F32B10">
        <w:t>，</w:t>
      </w:r>
      <w:r w:rsidRPr="001A4164">
        <w:t>脈結</w:t>
      </w:r>
      <w:r w:rsidR="00F32B10">
        <w:t>，</w:t>
      </w:r>
      <w:r w:rsidRPr="001A4164">
        <w:t>心悸</w:t>
      </w:r>
      <w:r w:rsidR="00F32B10">
        <w:t>，</w:t>
      </w:r>
      <w:r w:rsidRPr="001A4164">
        <w:t>行動如常</w:t>
      </w:r>
      <w:r w:rsidR="00F32B10">
        <w:t>，</w:t>
      </w:r>
      <w:r w:rsidRPr="001A4164">
        <w:t>不出</w:t>
      </w:r>
      <w:r w:rsidRPr="001A4164">
        <w:lastRenderedPageBreak/>
        <w:t>百日，危</w:t>
      </w:r>
      <w:r w:rsidRPr="001A4164">
        <w:rPr>
          <w:rFonts w:hint="eastAsia"/>
        </w:rPr>
        <w:t>急者</w:t>
      </w:r>
      <w:r w:rsidR="00F32B10">
        <w:rPr>
          <w:rFonts w:hint="eastAsia"/>
        </w:rPr>
        <w:t>，</w:t>
      </w:r>
      <w:r w:rsidRPr="001A4164">
        <w:rPr>
          <w:rFonts w:hint="eastAsia"/>
        </w:rPr>
        <w:t>二十一日死。越公楊素，因患失脈，七日服五劑而復。（即本方）</w:t>
      </w:r>
      <w:r w:rsidR="008C6654" w:rsidRPr="001A4164">
        <w:rPr>
          <w:rFonts w:hint="eastAsia"/>
        </w:rPr>
        <w:t>」</w:t>
      </w:r>
    </w:p>
    <w:p w:rsidR="00C42705" w:rsidRPr="001A4164" w:rsidRDefault="00C42705" w:rsidP="004438E7">
      <w:pPr>
        <w:pStyle w:val="afffff8"/>
        <w:spacing w:after="120"/>
      </w:pPr>
      <w:r w:rsidRPr="001A4164">
        <w:t>《濟陽綱目》：</w:t>
      </w:r>
      <w:r w:rsidR="008C6654" w:rsidRPr="001A4164">
        <w:rPr>
          <w:rFonts w:hint="eastAsia"/>
        </w:rPr>
        <w:t>「</w:t>
      </w:r>
      <w:r w:rsidRPr="001A4164">
        <w:t>《寶鑒》炙甘草湯，治許伯威中氣本弱，病傷寒</w:t>
      </w:r>
      <w:r w:rsidR="00F32B10">
        <w:t>，</w:t>
      </w:r>
      <w:r w:rsidRPr="001A4164">
        <w:t>八</w:t>
      </w:r>
      <w:r w:rsidR="00F32B10">
        <w:t>、</w:t>
      </w:r>
      <w:r w:rsidRPr="001A4164">
        <w:t>九日，醫見其熱甚，</w:t>
      </w:r>
      <w:r w:rsidRPr="001A4164">
        <w:rPr>
          <w:rFonts w:hint="eastAsia"/>
        </w:rPr>
        <w:t>以涼藥下之，又食梨三枚，冷傷脾胃，四肢冷時發昏憒，其脈動而中止，有時自還，乃結脈也，心亦悸動，呃逆不絕，色變青黃，精神減少，目不欲開，踡臥，惡人語，以此藥治之。（即本方）</w:t>
      </w:r>
      <w:r w:rsidR="008C6654" w:rsidRPr="001A4164">
        <w:rPr>
          <w:rFonts w:hint="eastAsia"/>
        </w:rPr>
        <w:t>」</w:t>
      </w:r>
    </w:p>
    <w:p w:rsidR="00B30F75" w:rsidRDefault="00C42705" w:rsidP="004438E7">
      <w:pPr>
        <w:pStyle w:val="afffff8"/>
        <w:spacing w:after="120"/>
      </w:pPr>
      <w:r w:rsidRPr="001A4164">
        <w:t>《張氏醫通》：</w:t>
      </w:r>
      <w:r w:rsidR="008C6654" w:rsidRPr="001A4164">
        <w:rPr>
          <w:rFonts w:hint="eastAsia"/>
        </w:rPr>
        <w:t>「</w:t>
      </w:r>
      <w:r w:rsidRPr="001A4164">
        <w:t>酒色過度，虛勞</w:t>
      </w:r>
      <w:r w:rsidR="00F32B10">
        <w:t>，</w:t>
      </w:r>
      <w:r w:rsidRPr="001A4164">
        <w:t>少血液，液內耗，心火自炎，致令燥熱乘肺，咯唾膿</w:t>
      </w:r>
      <w:r w:rsidRPr="001A4164">
        <w:rPr>
          <w:rFonts w:hint="eastAsia"/>
        </w:rPr>
        <w:t>血，上氣涎潮，其嗽連續不已，以邪客皮毛，入傷於肺，而自背得之尤速，當炙甘草湯。</w:t>
      </w:r>
      <w:r w:rsidR="008C6654" w:rsidRPr="001A4164">
        <w:rPr>
          <w:rFonts w:hint="eastAsia"/>
        </w:rPr>
        <w:t>」</w:t>
      </w:r>
    </w:p>
    <w:p w:rsidR="00A42474" w:rsidRDefault="00A42474" w:rsidP="004D16BC">
      <w:pPr>
        <w:pStyle w:val="afffffb"/>
      </w:pPr>
      <w:r>
        <w:br w:type="page"/>
      </w:r>
      <w:bookmarkStart w:id="67" w:name="_Toc316585587"/>
      <w:bookmarkStart w:id="68" w:name="_Toc316585638"/>
      <w:bookmarkStart w:id="69" w:name="_Toc351295317"/>
      <w:r>
        <w:lastRenderedPageBreak/>
        <w:t>傷寒雜病論會通卷九</w:t>
      </w:r>
      <w:bookmarkEnd w:id="67"/>
      <w:bookmarkEnd w:id="68"/>
      <w:bookmarkEnd w:id="69"/>
    </w:p>
    <w:p w:rsidR="00A42474" w:rsidRDefault="004D16BC" w:rsidP="004D16BC">
      <w:pPr>
        <w:pStyle w:val="afffffa"/>
      </w:pPr>
      <w:bookmarkStart w:id="70" w:name="_Toc351295318"/>
      <w:r>
        <w:rPr>
          <w:rFonts w:hint="eastAsia"/>
        </w:rPr>
        <w:t>〈</w:t>
      </w:r>
      <w:r w:rsidR="00A42474">
        <w:t>辨陽明病脈</w:t>
      </w:r>
      <w:r w:rsidR="003A4FE5">
        <w:t>證</w:t>
      </w:r>
      <w:r w:rsidR="00A42474">
        <w:t>並治</w:t>
      </w:r>
      <w:r>
        <w:rPr>
          <w:rFonts w:hint="eastAsia"/>
        </w:rPr>
        <w:t>〉</w:t>
      </w:r>
      <w:bookmarkEnd w:id="70"/>
    </w:p>
    <w:p w:rsidR="00A42474" w:rsidRDefault="00A42474" w:rsidP="007A0E49">
      <w:pPr>
        <w:pStyle w:val="afffffc"/>
        <w:spacing w:after="120"/>
        <w:ind w:firstLine="600"/>
      </w:pPr>
      <w:r>
        <w:t>問曰：</w:t>
      </w:r>
      <w:r w:rsidR="009B2399">
        <w:rPr>
          <w:rFonts w:hint="eastAsia"/>
        </w:rPr>
        <w:t>「</w:t>
      </w:r>
      <w:r>
        <w:t>病有太陽陽明，有正陽陽明，有少陽陽明，何謂也？</w:t>
      </w:r>
      <w:r w:rsidR="009B2399">
        <w:rPr>
          <w:rFonts w:hint="eastAsia"/>
        </w:rPr>
        <w:t>」</w:t>
      </w:r>
      <w:r>
        <w:t>答曰：</w:t>
      </w:r>
      <w:r w:rsidR="009B2399">
        <w:rPr>
          <w:rFonts w:hint="eastAsia"/>
        </w:rPr>
        <w:t>「</w:t>
      </w:r>
      <w:r>
        <w:rPr>
          <w:rFonts w:hint="eastAsia"/>
        </w:rPr>
        <w:t>太陽陽明者，脾約是也</w:t>
      </w:r>
      <w:r w:rsidR="009B2399">
        <w:rPr>
          <w:rFonts w:hint="eastAsia"/>
        </w:rPr>
        <w:t>。</w:t>
      </w:r>
      <w:r>
        <w:rPr>
          <w:rFonts w:hint="eastAsia"/>
        </w:rPr>
        <w:t>正陽陽明者，胃家實是也</w:t>
      </w:r>
      <w:r w:rsidR="009B2399">
        <w:rPr>
          <w:rFonts w:hint="eastAsia"/>
        </w:rPr>
        <w:t>。</w:t>
      </w:r>
      <w:r>
        <w:rPr>
          <w:rFonts w:hint="eastAsia"/>
        </w:rPr>
        <w:t>少陽陽明者，發汗</w:t>
      </w:r>
      <w:r w:rsidR="004D16BC">
        <w:rPr>
          <w:rFonts w:hint="eastAsia"/>
        </w:rPr>
        <w:t>，</w:t>
      </w:r>
      <w:r>
        <w:rPr>
          <w:rFonts w:hint="eastAsia"/>
        </w:rPr>
        <w:t>利小便已</w:t>
      </w:r>
      <w:r w:rsidR="009B2399">
        <w:rPr>
          <w:rFonts w:hint="eastAsia"/>
        </w:rPr>
        <w:t>。</w:t>
      </w:r>
      <w:r>
        <w:rPr>
          <w:rFonts w:hint="eastAsia"/>
        </w:rPr>
        <w:t>胃中燥</w:t>
      </w:r>
      <w:r w:rsidR="004D16BC">
        <w:rPr>
          <w:rFonts w:hint="eastAsia"/>
        </w:rPr>
        <w:t>、</w:t>
      </w:r>
      <w:r>
        <w:rPr>
          <w:rFonts w:hint="eastAsia"/>
        </w:rPr>
        <w:t>煩</w:t>
      </w:r>
      <w:r w:rsidR="004D16BC">
        <w:rPr>
          <w:rFonts w:hint="eastAsia"/>
        </w:rPr>
        <w:t>、</w:t>
      </w:r>
      <w:r>
        <w:rPr>
          <w:rFonts w:hint="eastAsia"/>
        </w:rPr>
        <w:t>實，大便難是也。</w:t>
      </w:r>
      <w:r w:rsidR="009B2399">
        <w:rPr>
          <w:rFonts w:hint="eastAsia"/>
        </w:rPr>
        <w:t>」</w:t>
      </w:r>
    </w:p>
    <w:p w:rsidR="00A42474" w:rsidRPr="001A4164" w:rsidRDefault="00A42474" w:rsidP="004438E7">
      <w:pPr>
        <w:pStyle w:val="afffff8"/>
        <w:spacing w:after="120"/>
      </w:pPr>
      <w:r w:rsidRPr="001A4164">
        <w:t>成無己曰：</w:t>
      </w:r>
      <w:r w:rsidR="009B2399" w:rsidRPr="001A4164">
        <w:rPr>
          <w:rFonts w:hint="eastAsia"/>
        </w:rPr>
        <w:t>「</w:t>
      </w:r>
      <w:r w:rsidRPr="001A4164">
        <w:t>陽明</w:t>
      </w:r>
      <w:r w:rsidR="009B2399" w:rsidRPr="001A4164">
        <w:rPr>
          <w:rFonts w:hint="eastAsia"/>
        </w:rPr>
        <w:t>，</w:t>
      </w:r>
      <w:r w:rsidRPr="001A4164">
        <w:t>胃也。邪自太陽經傳之入腑者，謂之太陽陽明</w:t>
      </w:r>
      <w:r w:rsidR="009B2399" w:rsidRPr="001A4164">
        <w:rPr>
          <w:rFonts w:hint="eastAsia"/>
        </w:rPr>
        <w:t>。</w:t>
      </w:r>
      <w:r w:rsidRPr="001A4164">
        <w:t>邪自陽明經傳入腑者，</w:t>
      </w:r>
      <w:r w:rsidRPr="001A4164">
        <w:rPr>
          <w:rFonts w:hint="eastAsia"/>
        </w:rPr>
        <w:t>謂之正陽陽明</w:t>
      </w:r>
      <w:r w:rsidR="009B2399" w:rsidRPr="001A4164">
        <w:rPr>
          <w:rFonts w:hint="eastAsia"/>
        </w:rPr>
        <w:t>。</w:t>
      </w:r>
      <w:r w:rsidRPr="001A4164">
        <w:rPr>
          <w:rFonts w:hint="eastAsia"/>
        </w:rPr>
        <w:t>邪自少陽傳之入腑者，謂之少陽陽明。</w:t>
      </w:r>
      <w:r w:rsidR="009B2399" w:rsidRPr="001A4164">
        <w:rPr>
          <w:rFonts w:hint="eastAsia"/>
        </w:rPr>
        <w:t>」</w:t>
      </w:r>
    </w:p>
    <w:p w:rsidR="00A42474" w:rsidRPr="001A4164" w:rsidRDefault="00E3477A" w:rsidP="004438E7">
      <w:pPr>
        <w:pStyle w:val="afffff8"/>
        <w:spacing w:after="120"/>
      </w:pPr>
      <w:r w:rsidRPr="001A4164">
        <w:t>章虛谷</w:t>
      </w:r>
      <w:r w:rsidR="00A42474" w:rsidRPr="001A4164">
        <w:t>曰：</w:t>
      </w:r>
      <w:r w:rsidR="009B2399" w:rsidRPr="001A4164">
        <w:rPr>
          <w:rFonts w:hint="eastAsia"/>
        </w:rPr>
        <w:t>「</w:t>
      </w:r>
      <w:r w:rsidR="00A42474" w:rsidRPr="001A4164">
        <w:t>太陽陽明者，謂邪由太陽傳入陽明，即化為熱則不惡寒而反惡熱也。脾主為</w:t>
      </w:r>
      <w:r w:rsidR="00A42474" w:rsidRPr="001A4164">
        <w:rPr>
          <w:rFonts w:hint="eastAsia"/>
        </w:rPr>
        <w:t>胃行津液者也，胃家邪熱盛，反約制其脾</w:t>
      </w:r>
      <w:r w:rsidR="004D16BC">
        <w:rPr>
          <w:rFonts w:hint="eastAsia"/>
        </w:rPr>
        <w:t>，</w:t>
      </w:r>
      <w:r w:rsidR="00A42474" w:rsidRPr="001A4164">
        <w:rPr>
          <w:rFonts w:hint="eastAsia"/>
        </w:rPr>
        <w:t>不得為胃行津液，故致燥渴</w:t>
      </w:r>
      <w:r w:rsidR="004D16BC">
        <w:rPr>
          <w:rFonts w:hint="eastAsia"/>
        </w:rPr>
        <w:t>，</w:t>
      </w:r>
      <w:r w:rsidR="00A42474" w:rsidRPr="001A4164">
        <w:rPr>
          <w:rFonts w:hint="eastAsia"/>
        </w:rPr>
        <w:t>便硬。如白虎湯滋其燥渴也，脾約丸通其燥結也。正陽陽明者，《內經》言：</w:t>
      </w:r>
      <w:r w:rsidR="009B2399" w:rsidRPr="001A4164">
        <w:rPr>
          <w:rFonts w:hint="eastAsia"/>
        </w:rPr>
        <w:t>『</w:t>
      </w:r>
      <w:r w:rsidR="00A42474" w:rsidRPr="001A4164">
        <w:rPr>
          <w:rFonts w:hint="eastAsia"/>
        </w:rPr>
        <w:t>邪中於面</w:t>
      </w:r>
      <w:r w:rsidR="004D16BC">
        <w:rPr>
          <w:rFonts w:hint="eastAsia"/>
        </w:rPr>
        <w:t>，</w:t>
      </w:r>
      <w:r w:rsidR="00A42474" w:rsidRPr="001A4164">
        <w:rPr>
          <w:rFonts w:hint="eastAsia"/>
        </w:rPr>
        <w:t>則下陽明</w:t>
      </w:r>
      <w:r w:rsidR="009B2399" w:rsidRPr="001A4164">
        <w:rPr>
          <w:rFonts w:hint="eastAsia"/>
        </w:rPr>
        <w:t>。』</w:t>
      </w:r>
      <w:r w:rsidR="00A42474" w:rsidRPr="001A4164">
        <w:rPr>
          <w:rFonts w:hint="eastAsia"/>
        </w:rPr>
        <w:t>是陽明本經受邪，內及於腑，故名胃家實也。其邪初感，亦必有脈浮緊、惡寒等</w:t>
      </w:r>
      <w:r w:rsidR="003A4FE5" w:rsidRPr="001A4164">
        <w:rPr>
          <w:rFonts w:hint="eastAsia"/>
        </w:rPr>
        <w:t>證</w:t>
      </w:r>
      <w:r w:rsidR="00A42474" w:rsidRPr="001A4164">
        <w:rPr>
          <w:rFonts w:hint="eastAsia"/>
        </w:rPr>
        <w:t>。如下各條所敘者，但以陽明陽氣盛而邪易化熱，旋即不惡寒而反惡熱，不同太陽之常惡寒、少陽之往來寒熱也。少陽止宜和解，若發汗、利小便則徒傷津液而邪不解，因之轉入陽明。</w:t>
      </w:r>
      <w:r w:rsidR="009B2399" w:rsidRPr="001A4164">
        <w:rPr>
          <w:rFonts w:hint="eastAsia"/>
        </w:rPr>
        <w:t>津</w:t>
      </w:r>
      <w:r w:rsidR="00A42474" w:rsidRPr="001A4164">
        <w:rPr>
          <w:rFonts w:hint="eastAsia"/>
        </w:rPr>
        <w:t>液傷則胃燥而煩，邪熱內實則大便難也。此總名三陽經邪所以入胃之</w:t>
      </w:r>
      <w:r w:rsidR="003A4FE5" w:rsidRPr="001A4164">
        <w:rPr>
          <w:rFonts w:hint="eastAsia"/>
        </w:rPr>
        <w:t>證</w:t>
      </w:r>
      <w:r w:rsidR="00A42474" w:rsidRPr="001A4164">
        <w:rPr>
          <w:rFonts w:hint="eastAsia"/>
        </w:rPr>
        <w:t>，以下各條由此而生發也。</w:t>
      </w:r>
      <w:r w:rsidR="009B2399" w:rsidRPr="001A4164">
        <w:rPr>
          <w:rFonts w:hint="eastAsia"/>
        </w:rPr>
        <w:t>」</w:t>
      </w:r>
    </w:p>
    <w:p w:rsidR="00A42474" w:rsidRPr="001A4164" w:rsidRDefault="00A42474" w:rsidP="004438E7">
      <w:pPr>
        <w:pStyle w:val="afffff8"/>
        <w:spacing w:after="120"/>
      </w:pPr>
      <w:r w:rsidRPr="001A4164">
        <w:t>《新釋》：</w:t>
      </w:r>
      <w:r w:rsidR="009B2399" w:rsidRPr="001A4164">
        <w:rPr>
          <w:rFonts w:hint="eastAsia"/>
        </w:rPr>
        <w:t>「</w:t>
      </w:r>
      <w:r w:rsidRPr="001A4164">
        <w:t>問曰：</w:t>
      </w:r>
      <w:r w:rsidR="009B2399" w:rsidRPr="001A4164">
        <w:rPr>
          <w:rFonts w:hint="eastAsia"/>
        </w:rPr>
        <w:t>『</w:t>
      </w:r>
      <w:r w:rsidRPr="001A4164">
        <w:t>陽明之為病，有太陽陽明，有正陽陽明，有少陽陽明。三者之因不同，</w:t>
      </w:r>
      <w:r w:rsidRPr="001A4164">
        <w:rPr>
          <w:rFonts w:hint="eastAsia"/>
        </w:rPr>
        <w:t>致病亦異，請問何謂也？</w:t>
      </w:r>
      <w:r w:rsidR="009B2399" w:rsidRPr="001A4164">
        <w:rPr>
          <w:rFonts w:hint="eastAsia"/>
        </w:rPr>
        <w:t>』</w:t>
      </w:r>
      <w:r w:rsidRPr="001A4164">
        <w:rPr>
          <w:rFonts w:hint="eastAsia"/>
        </w:rPr>
        <w:t>答曰：</w:t>
      </w:r>
      <w:r w:rsidR="009B2399" w:rsidRPr="001A4164">
        <w:rPr>
          <w:rFonts w:hint="eastAsia"/>
        </w:rPr>
        <w:t>『</w:t>
      </w:r>
      <w:r w:rsidRPr="001A4164">
        <w:rPr>
          <w:rFonts w:hint="eastAsia"/>
        </w:rPr>
        <w:t>太陽陽明者，以太陽病汗出不徹，或發汗，或吐，或下、或利小便，此皆亡陽明水</w:t>
      </w:r>
      <w:r w:rsidR="001C6318" w:rsidRPr="001A4164">
        <w:rPr>
          <w:rFonts w:hint="eastAsia"/>
        </w:rPr>
        <w:t>穀</w:t>
      </w:r>
      <w:r w:rsidRPr="001A4164">
        <w:rPr>
          <w:rFonts w:hint="eastAsia"/>
        </w:rPr>
        <w:t>之津液，致淋巴腺及脾臟膏膜燥灼，不能輸小腸以胰液，其糟粕燥結，形小而硬，故不更衣無所苦，所謂脾約是也。</w:t>
      </w:r>
      <w:r w:rsidR="009B2399" w:rsidRPr="001A4164">
        <w:rPr>
          <w:rFonts w:hint="eastAsia"/>
        </w:rPr>
        <w:t>』</w:t>
      </w:r>
      <w:r w:rsidRPr="001A4164">
        <w:rPr>
          <w:rFonts w:hint="eastAsia"/>
        </w:rPr>
        <w:t>正陽陽明者，消化</w:t>
      </w:r>
      <w:r w:rsidR="005E0257" w:rsidRPr="001A4164">
        <w:rPr>
          <w:rFonts w:hint="eastAsia"/>
        </w:rPr>
        <w:t>系統</w:t>
      </w:r>
      <w:r w:rsidRPr="001A4164">
        <w:rPr>
          <w:rFonts w:hint="eastAsia"/>
        </w:rPr>
        <w:t>之直接自病。《內經》曰：</w:t>
      </w:r>
      <w:r w:rsidR="003972FF" w:rsidRPr="001A4164">
        <w:rPr>
          <w:rFonts w:hint="eastAsia"/>
        </w:rPr>
        <w:t>『</w:t>
      </w:r>
      <w:r w:rsidRPr="001A4164">
        <w:rPr>
          <w:rFonts w:hint="eastAsia"/>
        </w:rPr>
        <w:t>陽明之上，燥氣主之。</w:t>
      </w:r>
      <w:r w:rsidR="003972FF" w:rsidRPr="001A4164">
        <w:rPr>
          <w:rFonts w:hint="eastAsia"/>
        </w:rPr>
        <w:t>』</w:t>
      </w:r>
      <w:r w:rsidRPr="001A4164">
        <w:rPr>
          <w:rFonts w:hint="eastAsia"/>
        </w:rPr>
        <w:t>燥氣太過，則不大便，內實，腹滿硬而痛，所謂胃家之邪氣盛則實是也。少陽陽明者，以伏邪鬱於少陽，失其和解，誤發汗，或誤利小便，致臟腑外之網膜乾燥，不能輸腸胃璧以血液，致腸胃中燥氣太過，而少陽之鬱熱不解則煩，胃家邪氣盛則實，其邪由少陽之半</w:t>
      </w:r>
      <w:r w:rsidR="00F008EC" w:rsidRPr="001A4164">
        <w:rPr>
          <w:rFonts w:hint="eastAsia"/>
        </w:rPr>
        <w:t>裡</w:t>
      </w:r>
      <w:r w:rsidRPr="001A4164">
        <w:rPr>
          <w:rFonts w:hint="eastAsia"/>
        </w:rPr>
        <w:t>排泄於陽明，故大便澀而難出是也。此節言陽明病有自病及太</w:t>
      </w:r>
      <w:r w:rsidR="004D16BC">
        <w:rPr>
          <w:rFonts w:hint="eastAsia"/>
        </w:rPr>
        <w:t>、</w:t>
      </w:r>
      <w:r w:rsidRPr="001A4164">
        <w:rPr>
          <w:rFonts w:hint="eastAsia"/>
        </w:rPr>
        <w:t>少二陽轉屬之三因，為一篇之提綱，以下乃分疏之。</w:t>
      </w:r>
      <w:r w:rsidR="009B2399" w:rsidRPr="001A4164">
        <w:rPr>
          <w:rFonts w:hint="eastAsia"/>
        </w:rPr>
        <w:t>」</w:t>
      </w:r>
    </w:p>
    <w:p w:rsidR="00A42474" w:rsidRDefault="00A42474" w:rsidP="007A0E49">
      <w:pPr>
        <w:pStyle w:val="afffffc"/>
        <w:spacing w:after="120"/>
        <w:ind w:firstLine="600"/>
      </w:pPr>
      <w:r>
        <w:t>陽明之為病，胃家實是也。</w:t>
      </w:r>
    </w:p>
    <w:p w:rsidR="00A42474" w:rsidRPr="001A4164" w:rsidRDefault="00A42474" w:rsidP="004438E7">
      <w:pPr>
        <w:pStyle w:val="afffff8"/>
        <w:spacing w:after="120"/>
      </w:pPr>
      <w:r w:rsidRPr="001A4164">
        <w:t>柯韻伯曰：</w:t>
      </w:r>
      <w:r w:rsidR="00736F5A" w:rsidRPr="001A4164">
        <w:rPr>
          <w:rFonts w:hint="eastAsia"/>
        </w:rPr>
        <w:t>「</w:t>
      </w:r>
      <w:r w:rsidRPr="001A4164">
        <w:t>陽明為傳化之腑，當更實更虛，食入，胃實而腸虛，食下，腸實而胃虛，若</w:t>
      </w:r>
      <w:r w:rsidRPr="001A4164">
        <w:rPr>
          <w:rFonts w:hint="eastAsia"/>
        </w:rPr>
        <w:t>但實不虛，斯為陽明之病根矣。胃實不是陽明病，而陽明之為病，悉從胃實上得來，故以胃家實為陽明一經之總綱也。然致實之由，最宜詳審，有實於未病之先者</w:t>
      </w:r>
      <w:r w:rsidR="00736F5A" w:rsidRPr="001A4164">
        <w:rPr>
          <w:rFonts w:hint="eastAsia"/>
        </w:rPr>
        <w:t>，</w:t>
      </w:r>
      <w:r w:rsidRPr="001A4164">
        <w:rPr>
          <w:rFonts w:hint="eastAsia"/>
        </w:rPr>
        <w:t>有</w:t>
      </w:r>
      <w:r w:rsidRPr="001A4164">
        <w:rPr>
          <w:rFonts w:hint="eastAsia"/>
        </w:rPr>
        <w:lastRenderedPageBreak/>
        <w:t>實於得病之後者，有風寒外束</w:t>
      </w:r>
      <w:r w:rsidR="004D16BC">
        <w:rPr>
          <w:rFonts w:hint="eastAsia"/>
        </w:rPr>
        <w:t>，</w:t>
      </w:r>
      <w:r w:rsidRPr="001A4164">
        <w:rPr>
          <w:rFonts w:hint="eastAsia"/>
        </w:rPr>
        <w:t>熱不得越而實者</w:t>
      </w:r>
      <w:r w:rsidR="00736F5A" w:rsidRPr="001A4164">
        <w:rPr>
          <w:rFonts w:hint="eastAsia"/>
        </w:rPr>
        <w:t>，</w:t>
      </w:r>
      <w:r w:rsidRPr="001A4164">
        <w:rPr>
          <w:rFonts w:hint="eastAsia"/>
        </w:rPr>
        <w:t>有妄汗、吐、下，重亡津液而實者</w:t>
      </w:r>
      <w:r w:rsidR="00736F5A" w:rsidRPr="001A4164">
        <w:rPr>
          <w:rFonts w:hint="eastAsia"/>
        </w:rPr>
        <w:t>，</w:t>
      </w:r>
      <w:r w:rsidRPr="001A4164">
        <w:rPr>
          <w:rFonts w:hint="eastAsia"/>
        </w:rPr>
        <w:t>有從本經熱盛而實者</w:t>
      </w:r>
      <w:r w:rsidR="00736F5A" w:rsidRPr="001A4164">
        <w:rPr>
          <w:rFonts w:hint="eastAsia"/>
        </w:rPr>
        <w:t>，</w:t>
      </w:r>
      <w:r w:rsidRPr="001A4164">
        <w:rPr>
          <w:rFonts w:hint="eastAsia"/>
        </w:rPr>
        <w:t>有從它經轉屬而實者。此只舉其病根在實，而勿得以胃實即為可下之</w:t>
      </w:r>
      <w:r w:rsidR="003A4FE5" w:rsidRPr="001A4164">
        <w:rPr>
          <w:rFonts w:hint="eastAsia"/>
        </w:rPr>
        <w:t>證</w:t>
      </w:r>
      <w:r w:rsidRPr="001A4164">
        <w:rPr>
          <w:rFonts w:hint="eastAsia"/>
        </w:rPr>
        <w:t>。</w:t>
      </w:r>
      <w:r w:rsidR="00736F5A" w:rsidRPr="001A4164">
        <w:rPr>
          <w:rFonts w:hint="eastAsia"/>
        </w:rPr>
        <w:t>」</w:t>
      </w:r>
    </w:p>
    <w:p w:rsidR="001B0BEC" w:rsidRPr="001A4164" w:rsidRDefault="00A42474" w:rsidP="004438E7">
      <w:pPr>
        <w:pStyle w:val="afffff8"/>
        <w:spacing w:after="120"/>
      </w:pPr>
      <w:r w:rsidRPr="001A4164">
        <w:t>尤在涇曰：</w:t>
      </w:r>
      <w:r w:rsidR="00736F5A" w:rsidRPr="001A4164">
        <w:rPr>
          <w:rFonts w:hint="eastAsia"/>
        </w:rPr>
        <w:t>「</w:t>
      </w:r>
      <w:r w:rsidRPr="001A4164">
        <w:t>胃者</w:t>
      </w:r>
      <w:r w:rsidR="00736F5A" w:rsidRPr="001A4164">
        <w:rPr>
          <w:rFonts w:hint="eastAsia"/>
        </w:rPr>
        <w:t>，</w:t>
      </w:r>
      <w:r w:rsidRPr="001A4164">
        <w:t>匯也，水穀之海，為陽明之腑也。胃家實者，邪熱入胃與糟粕相結而成</w:t>
      </w:r>
      <w:r w:rsidRPr="001A4164">
        <w:rPr>
          <w:rFonts w:hint="eastAsia"/>
        </w:rPr>
        <w:t>實，非胃氣自盛也。凡傷寒</w:t>
      </w:r>
      <w:r w:rsidR="004D16BC">
        <w:rPr>
          <w:rFonts w:hint="eastAsia"/>
        </w:rPr>
        <w:t>，</w:t>
      </w:r>
      <w:r w:rsidRPr="001A4164">
        <w:rPr>
          <w:rFonts w:hint="eastAsia"/>
        </w:rPr>
        <w:t>腹滿，便閉，潮熱，轉</w:t>
      </w:r>
      <w:r w:rsidR="00736F5A" w:rsidRPr="001A4164">
        <w:rPr>
          <w:rFonts w:hint="eastAsia"/>
        </w:rPr>
        <w:t>矢</w:t>
      </w:r>
      <w:r w:rsidRPr="001A4164">
        <w:rPr>
          <w:rFonts w:hint="eastAsia"/>
        </w:rPr>
        <w:t>氣</w:t>
      </w:r>
      <w:r w:rsidR="00736F5A" w:rsidRPr="001A4164">
        <w:rPr>
          <w:rFonts w:hint="eastAsia"/>
        </w:rPr>
        <w:t>，</w:t>
      </w:r>
      <w:r w:rsidRPr="001A4164">
        <w:rPr>
          <w:rFonts w:hint="eastAsia"/>
        </w:rPr>
        <w:t>手足濈濈汗出等</w:t>
      </w:r>
      <w:r w:rsidR="003A4FE5" w:rsidRPr="001A4164">
        <w:rPr>
          <w:rFonts w:hint="eastAsia"/>
        </w:rPr>
        <w:t>證</w:t>
      </w:r>
      <w:r w:rsidRPr="001A4164">
        <w:rPr>
          <w:rFonts w:hint="eastAsia"/>
        </w:rPr>
        <w:t>，皆是陽明胃實之</w:t>
      </w:r>
      <w:r w:rsidR="003A4FE5" w:rsidRPr="001A4164">
        <w:rPr>
          <w:rFonts w:hint="eastAsia"/>
        </w:rPr>
        <w:t>證</w:t>
      </w:r>
      <w:r w:rsidRPr="001A4164">
        <w:rPr>
          <w:rFonts w:hint="eastAsia"/>
        </w:rPr>
        <w:t>也。</w:t>
      </w:r>
      <w:r w:rsidR="00736F5A" w:rsidRPr="001A4164">
        <w:rPr>
          <w:rFonts w:hint="eastAsia"/>
        </w:rPr>
        <w:t>」</w:t>
      </w:r>
    </w:p>
    <w:p w:rsidR="00AC55AC" w:rsidRPr="001A4164" w:rsidRDefault="00AC55AC" w:rsidP="004438E7">
      <w:pPr>
        <w:pStyle w:val="afffff8"/>
        <w:spacing w:after="120"/>
      </w:pPr>
      <w:r w:rsidRPr="001A4164">
        <w:t>程郊倩曰：</w:t>
      </w:r>
      <w:r w:rsidR="00736F5A" w:rsidRPr="001A4164">
        <w:rPr>
          <w:rFonts w:hint="eastAsia"/>
        </w:rPr>
        <w:t>「</w:t>
      </w:r>
      <w:r w:rsidRPr="001A4164">
        <w:t>太陽之為病，多從外入，風寒等是病根</w:t>
      </w:r>
      <w:r w:rsidR="00736F5A" w:rsidRPr="001A4164">
        <w:rPr>
          <w:rFonts w:hint="eastAsia"/>
        </w:rPr>
        <w:t>。</w:t>
      </w:r>
      <w:r w:rsidRPr="001A4164">
        <w:t>陽明之為病，多從內受，胃家實是</w:t>
      </w:r>
      <w:r w:rsidRPr="001A4164">
        <w:rPr>
          <w:rFonts w:hint="eastAsia"/>
        </w:rPr>
        <w:t>病根。而燥之一字，則又胃家實之病根也。</w:t>
      </w:r>
      <w:r w:rsidR="00736F5A" w:rsidRPr="001A4164">
        <w:rPr>
          <w:rFonts w:hint="eastAsia"/>
        </w:rPr>
        <w:t>」</w:t>
      </w:r>
    </w:p>
    <w:p w:rsidR="00AC55AC" w:rsidRPr="001A4164" w:rsidRDefault="00AC55AC" w:rsidP="004438E7">
      <w:pPr>
        <w:pStyle w:val="afffff8"/>
        <w:spacing w:after="120"/>
      </w:pPr>
      <w:r w:rsidRPr="001A4164">
        <w:t>沈堯封曰：</w:t>
      </w:r>
      <w:r w:rsidR="00736F5A" w:rsidRPr="001A4164">
        <w:rPr>
          <w:rFonts w:hint="eastAsia"/>
        </w:rPr>
        <w:t>「</w:t>
      </w:r>
      <w:r w:rsidRPr="001A4164">
        <w:t>此是陽明</w:t>
      </w:r>
      <w:r w:rsidR="003A4FE5" w:rsidRPr="001A4164">
        <w:t>證</w:t>
      </w:r>
      <w:r w:rsidRPr="001A4164">
        <w:t>之提綱</w:t>
      </w:r>
      <w:r w:rsidR="00736F5A" w:rsidRPr="001A4164">
        <w:rPr>
          <w:rFonts w:hint="eastAsia"/>
        </w:rPr>
        <w:t>，</w:t>
      </w:r>
      <w:r w:rsidRPr="001A4164">
        <w:t>後稱</w:t>
      </w:r>
      <w:r w:rsidR="00736F5A" w:rsidRPr="001A4164">
        <w:rPr>
          <w:rFonts w:hint="eastAsia"/>
        </w:rPr>
        <w:t>「</w:t>
      </w:r>
      <w:r w:rsidRPr="001A4164">
        <w:t>陽明病</w:t>
      </w:r>
      <w:r w:rsidR="00736F5A" w:rsidRPr="001A4164">
        <w:rPr>
          <w:rFonts w:hint="eastAsia"/>
        </w:rPr>
        <w:t>」</w:t>
      </w:r>
      <w:r w:rsidRPr="001A4164">
        <w:t>三字，俱有胃家實在內。</w:t>
      </w:r>
      <w:r w:rsidR="00736F5A" w:rsidRPr="001A4164">
        <w:rPr>
          <w:rFonts w:hint="eastAsia"/>
        </w:rPr>
        <w:t>」</w:t>
      </w:r>
    </w:p>
    <w:p w:rsidR="00AC55AC" w:rsidRPr="001A4164" w:rsidRDefault="00AC55AC" w:rsidP="004438E7">
      <w:pPr>
        <w:pStyle w:val="afffff8"/>
        <w:spacing w:after="120"/>
      </w:pPr>
      <w:r w:rsidRPr="001A4164">
        <w:t>《新釋》：</w:t>
      </w:r>
      <w:r w:rsidR="00736F5A" w:rsidRPr="001A4164">
        <w:rPr>
          <w:rFonts w:hint="eastAsia"/>
        </w:rPr>
        <w:t>「</w:t>
      </w:r>
      <w:r w:rsidRPr="001A4164">
        <w:t>陽明者，消化</w:t>
      </w:r>
      <w:r w:rsidR="005E0257" w:rsidRPr="001A4164">
        <w:t>系統</w:t>
      </w:r>
      <w:r w:rsidRPr="001A4164">
        <w:t>之符語，自口腔至肛門為廣狹不同之長管，水</w:t>
      </w:r>
      <w:r w:rsidR="001C6318" w:rsidRPr="001A4164">
        <w:t>穀</w:t>
      </w:r>
      <w:r w:rsidRPr="001A4164">
        <w:t>入出之道</w:t>
      </w:r>
      <w:r w:rsidRPr="001A4164">
        <w:rPr>
          <w:rFonts w:hint="eastAsia"/>
        </w:rPr>
        <w:t>路，於飲食有直接密切之關係者也。其致病之因，雖有太、正、少之殊，然其為燥氣太過而致病，可一言以蔽之，曰胃家實是也。此一節為陽明受病之總提綱，後凡言陽明病者，無</w:t>
      </w:r>
      <w:r w:rsidR="00736F5A" w:rsidRPr="001A4164">
        <w:rPr>
          <w:rFonts w:hint="eastAsia"/>
        </w:rPr>
        <w:t>論</w:t>
      </w:r>
      <w:r w:rsidR="004D16BC">
        <w:rPr>
          <w:rFonts w:hint="eastAsia"/>
        </w:rPr>
        <w:t>轉</w:t>
      </w:r>
      <w:r w:rsidRPr="001A4164">
        <w:rPr>
          <w:rFonts w:hint="eastAsia"/>
        </w:rPr>
        <w:t>屬及自病，俱指胃家實言之。上節「胃家實」三字，指正陽陽明之一因而言</w:t>
      </w:r>
      <w:r w:rsidR="00736F5A" w:rsidRPr="001A4164">
        <w:rPr>
          <w:rFonts w:hint="eastAsia"/>
        </w:rPr>
        <w:t>。</w:t>
      </w:r>
      <w:r w:rsidRPr="001A4164">
        <w:rPr>
          <w:rFonts w:hint="eastAsia"/>
        </w:rPr>
        <w:t>此節「胃家實」三字，統太、正、少之三因而言也。胃家，括胃、小腸、大腸、膽、膀胱在內。猶《難經》云：</w:t>
      </w:r>
      <w:r w:rsidR="00736F5A" w:rsidRPr="001A4164">
        <w:rPr>
          <w:rFonts w:hint="eastAsia"/>
        </w:rPr>
        <w:t>『</w:t>
      </w:r>
      <w:r w:rsidRPr="001A4164">
        <w:rPr>
          <w:rFonts w:hint="eastAsia"/>
        </w:rPr>
        <w:t>小腸謂赤腸，大腸謂白腸，膽者謂青腸，胃者謂黃腸，膀胱者謂黑腸</w:t>
      </w:r>
      <w:r w:rsidR="00736F5A" w:rsidRPr="001A4164">
        <w:rPr>
          <w:rFonts w:hint="eastAsia"/>
        </w:rPr>
        <w:t>』</w:t>
      </w:r>
      <w:r w:rsidRPr="001A4164">
        <w:rPr>
          <w:rFonts w:hint="eastAsia"/>
        </w:rPr>
        <w:t>之義也。胃實，謂有宿食</w:t>
      </w:r>
      <w:r w:rsidR="00736F5A" w:rsidRPr="001A4164">
        <w:rPr>
          <w:rFonts w:hint="eastAsia"/>
        </w:rPr>
        <w:t>。</w:t>
      </w:r>
      <w:r w:rsidRPr="001A4164">
        <w:rPr>
          <w:rFonts w:hint="eastAsia"/>
        </w:rPr>
        <w:t>腸實，謂有燥屎</w:t>
      </w:r>
      <w:r w:rsidR="00736F5A" w:rsidRPr="001A4164">
        <w:rPr>
          <w:rFonts w:hint="eastAsia"/>
        </w:rPr>
        <w:t>。</w:t>
      </w:r>
      <w:r w:rsidRPr="001A4164">
        <w:rPr>
          <w:rFonts w:hint="eastAsia"/>
        </w:rPr>
        <w:t>膽實，為發黃</w:t>
      </w:r>
      <w:r w:rsidR="00736F5A" w:rsidRPr="001A4164">
        <w:rPr>
          <w:rFonts w:hint="eastAsia"/>
        </w:rPr>
        <w:t>。</w:t>
      </w:r>
      <w:r w:rsidRPr="001A4164">
        <w:rPr>
          <w:rFonts w:hint="eastAsia"/>
        </w:rPr>
        <w:t>膀胱實，為小便不利。故諸</w:t>
      </w:r>
      <w:r w:rsidR="003A4FE5" w:rsidRPr="001A4164">
        <w:rPr>
          <w:rFonts w:hint="eastAsia"/>
        </w:rPr>
        <w:t>證</w:t>
      </w:r>
      <w:r w:rsidRPr="001A4164">
        <w:rPr>
          <w:rFonts w:hint="eastAsia"/>
        </w:rPr>
        <w:t>治法皆見此篇。</w:t>
      </w:r>
      <w:r w:rsidR="00736F5A" w:rsidRPr="001A4164">
        <w:rPr>
          <w:rFonts w:hint="eastAsia"/>
        </w:rPr>
        <w:t>」</w:t>
      </w:r>
    </w:p>
    <w:p w:rsidR="00AC55AC" w:rsidRDefault="00AC55AC" w:rsidP="007A0E49">
      <w:pPr>
        <w:pStyle w:val="afffffc"/>
        <w:spacing w:after="120"/>
        <w:ind w:firstLine="600"/>
      </w:pPr>
      <w:r>
        <w:t>問曰：</w:t>
      </w:r>
      <w:r w:rsidR="00736F5A">
        <w:rPr>
          <w:rFonts w:hint="eastAsia"/>
        </w:rPr>
        <w:t>「</w:t>
      </w:r>
      <w:r>
        <w:t>何緣得陽明病？</w:t>
      </w:r>
      <w:r w:rsidR="00736F5A">
        <w:rPr>
          <w:rFonts w:hint="eastAsia"/>
        </w:rPr>
        <w:t>」</w:t>
      </w:r>
      <w:r>
        <w:t>答曰：</w:t>
      </w:r>
      <w:r w:rsidR="00736F5A">
        <w:rPr>
          <w:rFonts w:hint="eastAsia"/>
        </w:rPr>
        <w:t>「</w:t>
      </w:r>
      <w:r>
        <w:t>太陽病，若發汗，若下，若利小便，</w:t>
      </w:r>
      <w:r>
        <w:rPr>
          <w:rFonts w:hint="eastAsia"/>
        </w:rPr>
        <w:t>此亡津液，胃中乾燥，因轉屬陽明。不更衣，內實，大便難者，此名陽明也。</w:t>
      </w:r>
      <w:r w:rsidR="00736F5A">
        <w:rPr>
          <w:rFonts w:hint="eastAsia"/>
        </w:rPr>
        <w:t>」</w:t>
      </w:r>
    </w:p>
    <w:p w:rsidR="00AC55AC" w:rsidRPr="001A4164" w:rsidRDefault="00AC55AC" w:rsidP="004438E7">
      <w:pPr>
        <w:pStyle w:val="afffff8"/>
        <w:spacing w:after="120"/>
      </w:pPr>
      <w:r w:rsidRPr="001A4164">
        <w:t>張令韶曰：</w:t>
      </w:r>
      <w:r w:rsidR="00736F5A" w:rsidRPr="001A4164">
        <w:rPr>
          <w:rFonts w:hint="eastAsia"/>
        </w:rPr>
        <w:t>「</w:t>
      </w:r>
      <w:r w:rsidRPr="001A4164">
        <w:t>此承上章太陽</w:t>
      </w:r>
      <w:r w:rsidR="004D16BC">
        <w:t>、</w:t>
      </w:r>
      <w:r w:rsidRPr="001A4164">
        <w:t>陽明病而言也。蓋太陽之津液生於胃腑水</w:t>
      </w:r>
      <w:r w:rsidR="001C6318" w:rsidRPr="001A4164">
        <w:t>穀</w:t>
      </w:r>
      <w:r w:rsidRPr="001A4164">
        <w:t>之津，太陽病</w:t>
      </w:r>
      <w:r w:rsidR="004D16BC">
        <w:t>，</w:t>
      </w:r>
      <w:r w:rsidRPr="001A4164">
        <w:t>若發</w:t>
      </w:r>
      <w:r w:rsidRPr="001A4164">
        <w:rPr>
          <w:rFonts w:hint="eastAsia"/>
        </w:rPr>
        <w:t>汗，若下，若利小便，皆所以亡胃腑之津液也。津液亡，故胃中乾燥，因而轉屬於陽明，遂不更衣。陽明內實</w:t>
      </w:r>
      <w:r w:rsidR="004D16BC">
        <w:rPr>
          <w:rFonts w:hint="eastAsia"/>
        </w:rPr>
        <w:t>，</w:t>
      </w:r>
      <w:r w:rsidRPr="001A4164">
        <w:rPr>
          <w:rFonts w:hint="eastAsia"/>
        </w:rPr>
        <w:t>大便難者，此太陽轉屬陽明而名陽明也。古人大便必更衣，故不更衣為不大便也。</w:t>
      </w:r>
      <w:r w:rsidR="00736F5A" w:rsidRPr="001A4164">
        <w:rPr>
          <w:rFonts w:hint="eastAsia"/>
        </w:rPr>
        <w:t>」</w:t>
      </w:r>
    </w:p>
    <w:p w:rsidR="00AC55AC" w:rsidRPr="001A4164" w:rsidRDefault="00AC55AC" w:rsidP="004438E7">
      <w:pPr>
        <w:pStyle w:val="afffff8"/>
        <w:spacing w:after="120"/>
      </w:pPr>
      <w:r w:rsidRPr="001A4164">
        <w:t>尤在涇曰：</w:t>
      </w:r>
      <w:r w:rsidR="00736F5A" w:rsidRPr="001A4164">
        <w:rPr>
          <w:rFonts w:hint="eastAsia"/>
        </w:rPr>
        <w:t>「</w:t>
      </w:r>
      <w:r w:rsidRPr="001A4164">
        <w:t>胃者，津液之腑也。汗、下、利小便，津液外亡，胃中乾燥，此時寒邪</w:t>
      </w:r>
      <w:r w:rsidR="004D16BC">
        <w:rPr>
          <w:rFonts w:hint="eastAsia"/>
        </w:rPr>
        <w:t>已</w:t>
      </w:r>
      <w:r w:rsidRPr="001A4164">
        <w:t>變</w:t>
      </w:r>
      <w:r w:rsidRPr="001A4164">
        <w:rPr>
          <w:rFonts w:hint="eastAsia"/>
        </w:rPr>
        <w:t>為熱，熱猶火也，火必就燥，皆以邪氣轉屬陽明也。而太陽轉屬陽明，其端有二，太陽初得病時，發其汗，汗先出不徹，因轉屬陽明也</w:t>
      </w:r>
      <w:r w:rsidR="00736F5A" w:rsidRPr="001A4164">
        <w:rPr>
          <w:rFonts w:hint="eastAsia"/>
        </w:rPr>
        <w:t>，</w:t>
      </w:r>
      <w:r w:rsidRPr="001A4164">
        <w:rPr>
          <w:rFonts w:hint="eastAsia"/>
        </w:rPr>
        <w:t>為邪氣未盡而傳，其病在經</w:t>
      </w:r>
      <w:r w:rsidR="00736F5A" w:rsidRPr="001A4164">
        <w:rPr>
          <w:rFonts w:hint="eastAsia"/>
        </w:rPr>
        <w:t>。</w:t>
      </w:r>
      <w:r w:rsidRPr="001A4164">
        <w:rPr>
          <w:rFonts w:hint="eastAsia"/>
        </w:rPr>
        <w:t>此太陽病</w:t>
      </w:r>
      <w:r w:rsidR="004D16BC">
        <w:rPr>
          <w:rFonts w:hint="eastAsia"/>
        </w:rPr>
        <w:t>，</w:t>
      </w:r>
      <w:r w:rsidRPr="001A4164">
        <w:rPr>
          <w:rFonts w:hint="eastAsia"/>
        </w:rPr>
        <w:t>若汗，若下，若利小便，亡津液，胃中乾燥，因轉屬陽明者，為邪氣變熱而傳，其病在腑也。此陽明受病之因也。</w:t>
      </w:r>
      <w:r w:rsidR="00736F5A" w:rsidRPr="001A4164">
        <w:rPr>
          <w:rFonts w:hint="eastAsia"/>
        </w:rPr>
        <w:t>」</w:t>
      </w:r>
    </w:p>
    <w:p w:rsidR="00AC55AC" w:rsidRPr="001A4164" w:rsidRDefault="00AC55AC" w:rsidP="004438E7">
      <w:pPr>
        <w:pStyle w:val="afffff8"/>
        <w:spacing w:after="120"/>
      </w:pPr>
      <w:r w:rsidRPr="001A4164">
        <w:t>陸九芝曰：</w:t>
      </w:r>
      <w:r w:rsidR="00736F5A" w:rsidRPr="001A4164">
        <w:rPr>
          <w:rFonts w:hint="eastAsia"/>
        </w:rPr>
        <w:t>「</w:t>
      </w:r>
      <w:r w:rsidRPr="001A4164">
        <w:t>陽明主津液所生病，病至陽明，未有不傷津液者，汗多亡陽，下多亡</w:t>
      </w:r>
      <w:r w:rsidRPr="001A4164">
        <w:lastRenderedPageBreak/>
        <w:t>陰，皆</w:t>
      </w:r>
      <w:r w:rsidRPr="001A4164">
        <w:rPr>
          <w:rFonts w:hint="eastAsia"/>
        </w:rPr>
        <w:t>謂亡津液，而欲保津液，仍在汗下之得其當。</w:t>
      </w:r>
      <w:r w:rsidR="00736F5A" w:rsidRPr="001A4164">
        <w:rPr>
          <w:rFonts w:hint="eastAsia"/>
        </w:rPr>
        <w:t>」</w:t>
      </w:r>
    </w:p>
    <w:p w:rsidR="00AC55AC" w:rsidRDefault="00AC55AC" w:rsidP="007A0E49">
      <w:pPr>
        <w:pStyle w:val="afffffc"/>
        <w:spacing w:after="120"/>
        <w:ind w:firstLine="600"/>
      </w:pPr>
      <w:r>
        <w:t>問曰：</w:t>
      </w:r>
      <w:r w:rsidR="00736F5A">
        <w:rPr>
          <w:rFonts w:hint="eastAsia"/>
        </w:rPr>
        <w:t>「</w:t>
      </w:r>
      <w:r>
        <w:t>陽明病，外</w:t>
      </w:r>
      <w:r w:rsidR="003A4FE5">
        <w:t>證</w:t>
      </w:r>
      <w:r w:rsidR="00736F5A">
        <w:rPr>
          <w:rFonts w:hint="eastAsia"/>
        </w:rPr>
        <w:t>云</w:t>
      </w:r>
      <w:r>
        <w:t>何？</w:t>
      </w:r>
      <w:r w:rsidR="00736F5A">
        <w:rPr>
          <w:rFonts w:hint="eastAsia"/>
        </w:rPr>
        <w:t>」</w:t>
      </w:r>
      <w:r>
        <w:t>答曰：</w:t>
      </w:r>
      <w:r w:rsidR="00736F5A">
        <w:rPr>
          <w:rFonts w:hint="eastAsia"/>
        </w:rPr>
        <w:t>「</w:t>
      </w:r>
      <w:r>
        <w:t>身熱，汗自出，不惡寒，反惡熱</w:t>
      </w:r>
      <w:r>
        <w:rPr>
          <w:rFonts w:hint="eastAsia"/>
        </w:rPr>
        <w:t>也。</w:t>
      </w:r>
      <w:r w:rsidR="00736F5A">
        <w:rPr>
          <w:rFonts w:hint="eastAsia"/>
        </w:rPr>
        <w:t>」</w:t>
      </w:r>
    </w:p>
    <w:p w:rsidR="00AC55AC" w:rsidRPr="001A4164" w:rsidRDefault="00AC55AC" w:rsidP="004438E7">
      <w:pPr>
        <w:pStyle w:val="afffff8"/>
        <w:spacing w:after="120"/>
      </w:pPr>
      <w:r w:rsidRPr="001A4164">
        <w:t>柯韻伯曰：</w:t>
      </w:r>
      <w:r w:rsidR="00736F5A" w:rsidRPr="001A4164">
        <w:rPr>
          <w:rFonts w:hint="eastAsia"/>
        </w:rPr>
        <w:t>「</w:t>
      </w:r>
      <w:r w:rsidRPr="001A4164">
        <w:t>陽明主裡，而亦有外</w:t>
      </w:r>
      <w:r w:rsidR="003A4FE5" w:rsidRPr="001A4164">
        <w:t>證</w:t>
      </w:r>
      <w:r w:rsidRPr="001A4164">
        <w:t>者，有諸中而形諸外，非另有外</w:t>
      </w:r>
      <w:r w:rsidR="003A4FE5" w:rsidRPr="001A4164">
        <w:t>證</w:t>
      </w:r>
      <w:r w:rsidRPr="001A4164">
        <w:t>也。胃實之外見</w:t>
      </w:r>
      <w:r w:rsidRPr="001A4164">
        <w:rPr>
          <w:rFonts w:hint="eastAsia"/>
        </w:rPr>
        <w:t>者，其身則蒸蒸熱，裡熱熾而達於外，與太陽表邪發熱者不同。其汗則濈濈然，從內溢而無止息，與太陽風邪為汗者不同。表寒已散，故不惡寒。裡熱閉結，故反惡熱。只因有胃家實之病根，即見身熱</w:t>
      </w:r>
      <w:r w:rsidR="004D16BC">
        <w:rPr>
          <w:rFonts w:hint="eastAsia"/>
        </w:rPr>
        <w:t>、</w:t>
      </w:r>
      <w:r w:rsidRPr="001A4164">
        <w:rPr>
          <w:rFonts w:hint="eastAsia"/>
        </w:rPr>
        <w:t>自汗之外</w:t>
      </w:r>
      <w:r w:rsidR="003A4FE5" w:rsidRPr="001A4164">
        <w:rPr>
          <w:rFonts w:hint="eastAsia"/>
        </w:rPr>
        <w:t>證</w:t>
      </w:r>
      <w:r w:rsidRPr="001A4164">
        <w:rPr>
          <w:rFonts w:hint="eastAsia"/>
        </w:rPr>
        <w:t>，不惡寒</w:t>
      </w:r>
      <w:r w:rsidR="004D16BC">
        <w:rPr>
          <w:rFonts w:hint="eastAsia"/>
        </w:rPr>
        <w:t>，</w:t>
      </w:r>
      <w:r w:rsidRPr="001A4164">
        <w:rPr>
          <w:rFonts w:hint="eastAsia"/>
        </w:rPr>
        <w:t>反惡熱之病情。四</w:t>
      </w:r>
      <w:r w:rsidR="003A4FE5" w:rsidRPr="001A4164">
        <w:rPr>
          <w:rFonts w:hint="eastAsia"/>
        </w:rPr>
        <w:t>證</w:t>
      </w:r>
      <w:r w:rsidRPr="001A4164">
        <w:rPr>
          <w:rFonts w:hint="eastAsia"/>
        </w:rPr>
        <w:t>是陽明外</w:t>
      </w:r>
      <w:r w:rsidR="003A4FE5" w:rsidRPr="001A4164">
        <w:rPr>
          <w:rFonts w:hint="eastAsia"/>
        </w:rPr>
        <w:t>證</w:t>
      </w:r>
      <w:r w:rsidRPr="001A4164">
        <w:rPr>
          <w:rFonts w:hint="eastAsia"/>
        </w:rPr>
        <w:t>之提綱，故胃中虛冷，亦得稱陽明病者，因其外</w:t>
      </w:r>
      <w:r w:rsidR="003A4FE5" w:rsidRPr="001A4164">
        <w:rPr>
          <w:rFonts w:hint="eastAsia"/>
        </w:rPr>
        <w:t>證</w:t>
      </w:r>
      <w:r w:rsidRPr="001A4164">
        <w:rPr>
          <w:rFonts w:hint="eastAsia"/>
        </w:rPr>
        <w:t>如此也。</w:t>
      </w:r>
      <w:r w:rsidR="00736F5A" w:rsidRPr="001A4164">
        <w:rPr>
          <w:rFonts w:hint="eastAsia"/>
        </w:rPr>
        <w:t>」</w:t>
      </w:r>
    </w:p>
    <w:p w:rsidR="00AC55AC" w:rsidRDefault="00AC55AC" w:rsidP="007A0E49">
      <w:pPr>
        <w:pStyle w:val="afffffc"/>
        <w:spacing w:after="120"/>
        <w:ind w:firstLine="600"/>
      </w:pPr>
      <w:r>
        <w:t>問曰：</w:t>
      </w:r>
      <w:r w:rsidR="00736F5A">
        <w:rPr>
          <w:rFonts w:hint="eastAsia"/>
        </w:rPr>
        <w:t>「</w:t>
      </w:r>
      <w:r>
        <w:t>病有得之一日，不發熱而惡寒者，何也？</w:t>
      </w:r>
      <w:r w:rsidR="00736F5A">
        <w:rPr>
          <w:rFonts w:hint="eastAsia"/>
        </w:rPr>
        <w:t>」</w:t>
      </w:r>
      <w:r>
        <w:t>答曰：</w:t>
      </w:r>
      <w:r w:rsidR="00736F5A">
        <w:rPr>
          <w:rFonts w:hint="eastAsia"/>
        </w:rPr>
        <w:t>「</w:t>
      </w:r>
      <w:r>
        <w:t>雖得之一</w:t>
      </w:r>
      <w:r>
        <w:rPr>
          <w:rFonts w:hint="eastAsia"/>
        </w:rPr>
        <w:t>日，惡寒將自罷，即自汗出而惡熱也。</w:t>
      </w:r>
      <w:r w:rsidR="00736F5A">
        <w:rPr>
          <w:rFonts w:hint="eastAsia"/>
        </w:rPr>
        <w:t>」</w:t>
      </w:r>
    </w:p>
    <w:p w:rsidR="004E524A" w:rsidRPr="001A4164" w:rsidRDefault="00AC55AC" w:rsidP="004438E7">
      <w:pPr>
        <w:pStyle w:val="afffff8"/>
        <w:spacing w:after="120"/>
      </w:pPr>
      <w:r w:rsidRPr="001A4164">
        <w:t>柯韻伯曰：</w:t>
      </w:r>
      <w:r w:rsidR="00736F5A" w:rsidRPr="001A4164">
        <w:rPr>
          <w:rFonts w:hint="eastAsia"/>
        </w:rPr>
        <w:t>「</w:t>
      </w:r>
      <w:r w:rsidRPr="001A4164">
        <w:t>陽明受病，當二三日發，上條是指其已發熱言，此追究一日前未發熱時也</w:t>
      </w:r>
      <w:r w:rsidR="00ED4204" w:rsidRPr="001A4164">
        <w:rPr>
          <w:rFonts w:hint="eastAsia"/>
        </w:rPr>
        <w:t>。</w:t>
      </w:r>
      <w:r w:rsidRPr="001A4164">
        <w:rPr>
          <w:rFonts w:hint="eastAsia"/>
        </w:rPr>
        <w:t>初受風寒之日，尚在陽明之表，與太陽初受時同，故陽明亦有麻黃</w:t>
      </w:r>
      <w:r w:rsidR="004D16BC">
        <w:rPr>
          <w:rFonts w:hint="eastAsia"/>
        </w:rPr>
        <w:t>、</w:t>
      </w:r>
      <w:r w:rsidRPr="001A4164">
        <w:rPr>
          <w:rFonts w:hint="eastAsia"/>
        </w:rPr>
        <w:t>桂枝</w:t>
      </w:r>
      <w:r w:rsidR="003A4FE5" w:rsidRPr="001A4164">
        <w:rPr>
          <w:rFonts w:hint="eastAsia"/>
        </w:rPr>
        <w:t>證</w:t>
      </w:r>
      <w:r w:rsidRPr="001A4164">
        <w:rPr>
          <w:rFonts w:hint="eastAsia"/>
        </w:rPr>
        <w:t>。二日來表邪自罷，故不惡寒，寒止</w:t>
      </w:r>
      <w:r w:rsidR="004D16BC">
        <w:rPr>
          <w:rFonts w:hint="eastAsia"/>
        </w:rPr>
        <w:t>，</w:t>
      </w:r>
      <w:r w:rsidRPr="001A4164">
        <w:rPr>
          <w:rFonts w:hint="eastAsia"/>
        </w:rPr>
        <w:t>熱熾，故汗自出而反惡熱</w:t>
      </w:r>
      <w:r w:rsidR="00ED4204" w:rsidRPr="001A4164">
        <w:rPr>
          <w:rFonts w:hint="eastAsia"/>
        </w:rPr>
        <w:t>，</w:t>
      </w:r>
      <w:r w:rsidRPr="001A4164">
        <w:rPr>
          <w:rFonts w:hint="eastAsia"/>
        </w:rPr>
        <w:t>兩陽合明之象見矣。陽明病多從他經轉屬，此因本經自受寒邪，胃陽中發，寒邪即退，反從熱化故耳。若因亡津液而轉屬，必在六七日來，不在一二日間。本經受病之初，其惡寒雖與太陽同，而無項強痛為可辨。即發熱</w:t>
      </w:r>
      <w:r w:rsidR="004D16BC">
        <w:rPr>
          <w:rFonts w:hint="eastAsia"/>
        </w:rPr>
        <w:t>，</w:t>
      </w:r>
      <w:r w:rsidRPr="001A4164">
        <w:rPr>
          <w:rFonts w:hint="eastAsia"/>
        </w:rPr>
        <w:t>汗出，亦同</w:t>
      </w:r>
      <w:r w:rsidR="004E524A" w:rsidRPr="001A4164">
        <w:rPr>
          <w:rFonts w:hint="eastAsia"/>
        </w:rPr>
        <w:t>太陽桂枝</w:t>
      </w:r>
      <w:r w:rsidR="003A4FE5" w:rsidRPr="001A4164">
        <w:rPr>
          <w:rFonts w:hint="eastAsia"/>
        </w:rPr>
        <w:t>證</w:t>
      </w:r>
      <w:r w:rsidR="004E524A" w:rsidRPr="001A4164">
        <w:rPr>
          <w:rFonts w:hint="eastAsia"/>
        </w:rPr>
        <w:t>，但不惡寒</w:t>
      </w:r>
      <w:r w:rsidR="004D16BC">
        <w:rPr>
          <w:rFonts w:hint="eastAsia"/>
        </w:rPr>
        <w:t>、</w:t>
      </w:r>
      <w:r w:rsidR="004E524A" w:rsidRPr="001A4164">
        <w:rPr>
          <w:rFonts w:hint="eastAsia"/>
        </w:rPr>
        <w:t>反惡熱之病情，是陽明一經之樞紐。</w:t>
      </w:r>
      <w:r w:rsidR="00736F5A" w:rsidRPr="001A4164">
        <w:rPr>
          <w:rFonts w:hint="eastAsia"/>
        </w:rPr>
        <w:t>」</w:t>
      </w:r>
    </w:p>
    <w:p w:rsidR="004E524A" w:rsidRPr="001A4164" w:rsidRDefault="004E524A" w:rsidP="004438E7">
      <w:pPr>
        <w:pStyle w:val="afffff8"/>
        <w:spacing w:after="120"/>
      </w:pPr>
      <w:r w:rsidRPr="001A4164">
        <w:t>陳修園曰：</w:t>
      </w:r>
      <w:r w:rsidR="00ED4204" w:rsidRPr="001A4164">
        <w:rPr>
          <w:rFonts w:hint="eastAsia"/>
        </w:rPr>
        <w:t>「</w:t>
      </w:r>
      <w:r w:rsidRPr="001A4164">
        <w:t>此承上文不惡寒反惡熱而言也。但上文言陽明自內達外之表</w:t>
      </w:r>
      <w:r w:rsidR="003A4FE5" w:rsidRPr="001A4164">
        <w:t>證</w:t>
      </w:r>
      <w:r w:rsidRPr="001A4164">
        <w:t>，此言風寒外</w:t>
      </w:r>
      <w:r w:rsidRPr="001A4164">
        <w:rPr>
          <w:rFonts w:hint="eastAsia"/>
        </w:rPr>
        <w:t>入之表</w:t>
      </w:r>
      <w:r w:rsidR="003A4FE5" w:rsidRPr="001A4164">
        <w:rPr>
          <w:rFonts w:hint="eastAsia"/>
        </w:rPr>
        <w:t>證</w:t>
      </w:r>
      <w:r w:rsidRPr="001A4164">
        <w:rPr>
          <w:rFonts w:hint="eastAsia"/>
        </w:rPr>
        <w:t>。</w:t>
      </w:r>
      <w:r w:rsidR="00ED4204" w:rsidRPr="001A4164">
        <w:rPr>
          <w:rFonts w:hint="eastAsia"/>
        </w:rPr>
        <w:t>」</w:t>
      </w:r>
    </w:p>
    <w:p w:rsidR="004E524A" w:rsidRDefault="004E524A" w:rsidP="007A0E49">
      <w:pPr>
        <w:pStyle w:val="afffffc"/>
        <w:spacing w:after="120"/>
        <w:ind w:firstLine="600"/>
      </w:pPr>
      <w:r>
        <w:t>問曰：</w:t>
      </w:r>
      <w:r w:rsidR="00ED4204">
        <w:rPr>
          <w:rFonts w:hint="eastAsia"/>
        </w:rPr>
        <w:t>「</w:t>
      </w:r>
      <w:r>
        <w:t>惡寒何故自罷？</w:t>
      </w:r>
      <w:r w:rsidR="00ED4204">
        <w:rPr>
          <w:rFonts w:hint="eastAsia"/>
        </w:rPr>
        <w:t>」</w:t>
      </w:r>
      <w:r>
        <w:t>答曰：</w:t>
      </w:r>
      <w:r w:rsidR="00ED4204">
        <w:rPr>
          <w:rFonts w:hint="eastAsia"/>
        </w:rPr>
        <w:t>「</w:t>
      </w:r>
      <w:r>
        <w:t>陽明居中，主土也，萬物所歸，無所</w:t>
      </w:r>
      <w:r>
        <w:rPr>
          <w:rFonts w:hint="eastAsia"/>
        </w:rPr>
        <w:t>復傳，始雖惡寒，二日自止，此為陽明病也。</w:t>
      </w:r>
      <w:r w:rsidR="00ED4204">
        <w:rPr>
          <w:rFonts w:hint="eastAsia"/>
        </w:rPr>
        <w:t>」</w:t>
      </w:r>
    </w:p>
    <w:p w:rsidR="004E524A" w:rsidRPr="001A4164" w:rsidRDefault="004E524A" w:rsidP="004438E7">
      <w:pPr>
        <w:pStyle w:val="afffff8"/>
        <w:spacing w:after="120"/>
      </w:pPr>
      <w:r w:rsidRPr="001A4164">
        <w:t>成無己曰：</w:t>
      </w:r>
      <w:r w:rsidR="00ED4204" w:rsidRPr="001A4164">
        <w:rPr>
          <w:rFonts w:hint="eastAsia"/>
        </w:rPr>
        <w:t>「</w:t>
      </w:r>
      <w:r w:rsidRPr="001A4164">
        <w:t>胃為水穀之海，主養四旁。四旁有病，皆能傳入於胃，入胃則更不復傳。如太</w:t>
      </w:r>
      <w:r w:rsidRPr="001A4164">
        <w:rPr>
          <w:rFonts w:hint="eastAsia"/>
        </w:rPr>
        <w:t>陽病傳之入胃，則更不傳陽明</w:t>
      </w:r>
      <w:r w:rsidR="00ED4204" w:rsidRPr="001A4164">
        <w:rPr>
          <w:rFonts w:hint="eastAsia"/>
        </w:rPr>
        <w:t>。</w:t>
      </w:r>
      <w:r w:rsidRPr="001A4164">
        <w:rPr>
          <w:rFonts w:hint="eastAsia"/>
        </w:rPr>
        <w:t>陽明病傳之入胃則更不傳少陽</w:t>
      </w:r>
      <w:r w:rsidR="00ED4204" w:rsidRPr="001A4164">
        <w:rPr>
          <w:rFonts w:hint="eastAsia"/>
        </w:rPr>
        <w:t>。</w:t>
      </w:r>
      <w:r w:rsidRPr="001A4164">
        <w:rPr>
          <w:rFonts w:hint="eastAsia"/>
        </w:rPr>
        <w:t>少陽病傳之入胃，則更不傳於三陰也。</w:t>
      </w:r>
      <w:r w:rsidR="00ED4204" w:rsidRPr="001A4164">
        <w:rPr>
          <w:rFonts w:hint="eastAsia"/>
        </w:rPr>
        <w:t>」</w:t>
      </w:r>
    </w:p>
    <w:p w:rsidR="004E524A" w:rsidRPr="001A4164" w:rsidRDefault="004E524A" w:rsidP="004438E7">
      <w:pPr>
        <w:pStyle w:val="afffff8"/>
        <w:spacing w:after="120"/>
      </w:pPr>
      <w:r w:rsidRPr="001A4164">
        <w:t>張令韶曰：</w:t>
      </w:r>
      <w:r w:rsidR="00ED4204" w:rsidRPr="001A4164">
        <w:rPr>
          <w:rFonts w:hint="eastAsia"/>
        </w:rPr>
        <w:t>「</w:t>
      </w:r>
      <w:r w:rsidRPr="001A4164">
        <w:t>陽明位居中土，為萬物之所歸，凡內外之邪，皆可入於陽明，一歸中土，無</w:t>
      </w:r>
      <w:r w:rsidRPr="001A4164">
        <w:rPr>
          <w:rFonts w:hint="eastAsia"/>
        </w:rPr>
        <w:t>復出理，故無所復傳於別經也。始雖惡寒者，以一日在表，表氣通於太陽也。二日陽明主氣，正邪之氣俱歸陽明，故惡寒自止。此為陽明病也。</w:t>
      </w:r>
      <w:r w:rsidR="00ED4204" w:rsidRPr="001A4164">
        <w:rPr>
          <w:rFonts w:hint="eastAsia"/>
        </w:rPr>
        <w:t>」</w:t>
      </w:r>
    </w:p>
    <w:p w:rsidR="004E524A" w:rsidRPr="001A4164" w:rsidRDefault="004E524A" w:rsidP="004438E7">
      <w:pPr>
        <w:pStyle w:val="afffff8"/>
        <w:spacing w:after="120"/>
      </w:pPr>
      <w:r w:rsidRPr="001A4164">
        <w:t>柯韻伯曰：</w:t>
      </w:r>
      <w:r w:rsidR="00ED4204" w:rsidRPr="001A4164">
        <w:rPr>
          <w:rFonts w:hint="eastAsia"/>
        </w:rPr>
        <w:t>「</w:t>
      </w:r>
      <w:r w:rsidRPr="001A4164">
        <w:t>太陽病</w:t>
      </w:r>
      <w:r w:rsidR="004D16BC">
        <w:t>，</w:t>
      </w:r>
      <w:r w:rsidRPr="001A4164">
        <w:t>八</w:t>
      </w:r>
      <w:r w:rsidR="004D16BC">
        <w:t>、</w:t>
      </w:r>
      <w:r w:rsidRPr="001A4164">
        <w:t>九日，尚有惡寒</w:t>
      </w:r>
      <w:r w:rsidR="003A4FE5" w:rsidRPr="001A4164">
        <w:t>證</w:t>
      </w:r>
      <w:r w:rsidRPr="001A4164">
        <w:t>，若少陽寒熱往來，三陰惡寒轉甚，非發汗、溫</w:t>
      </w:r>
      <w:r w:rsidRPr="001A4164">
        <w:rPr>
          <w:rFonts w:hint="eastAsia"/>
        </w:rPr>
        <w:t>中，何能自罷？唯陽明惡寒，未經表散即能自止，與它經不同。</w:t>
      </w:r>
      <w:r w:rsidR="00ED4204" w:rsidRPr="001A4164">
        <w:rPr>
          <w:rFonts w:hint="eastAsia"/>
        </w:rPr>
        <w:t>」</w:t>
      </w:r>
    </w:p>
    <w:p w:rsidR="004E524A" w:rsidRPr="001A4164" w:rsidRDefault="004E524A" w:rsidP="004438E7">
      <w:pPr>
        <w:pStyle w:val="afffff8"/>
        <w:spacing w:after="120"/>
      </w:pPr>
      <w:r w:rsidRPr="001A4164">
        <w:lastRenderedPageBreak/>
        <w:t>合信氏曰：</w:t>
      </w:r>
      <w:r w:rsidR="00ED4204" w:rsidRPr="001A4164">
        <w:rPr>
          <w:rFonts w:hint="eastAsia"/>
        </w:rPr>
        <w:t>「</w:t>
      </w:r>
      <w:r w:rsidRPr="001A4164">
        <w:t>各物不論五色、五味，胃津化後則色味俱無，總歸一物，無區別矣。此萬物</w:t>
      </w:r>
      <w:r w:rsidRPr="001A4164">
        <w:rPr>
          <w:rFonts w:hint="eastAsia"/>
        </w:rPr>
        <w:t>所歸之</w:t>
      </w:r>
      <w:r w:rsidR="003A4FE5" w:rsidRPr="001A4164">
        <w:rPr>
          <w:rFonts w:hint="eastAsia"/>
        </w:rPr>
        <w:t>證</w:t>
      </w:r>
      <w:r w:rsidRPr="001A4164">
        <w:rPr>
          <w:rFonts w:hint="eastAsia"/>
        </w:rPr>
        <w:t>。</w:t>
      </w:r>
      <w:r w:rsidR="00ED4204" w:rsidRPr="001A4164">
        <w:rPr>
          <w:rFonts w:hint="eastAsia"/>
        </w:rPr>
        <w:t>」</w:t>
      </w:r>
    </w:p>
    <w:p w:rsidR="004E524A" w:rsidRPr="001A4164" w:rsidRDefault="004E524A" w:rsidP="004438E7">
      <w:pPr>
        <w:pStyle w:val="afffff8"/>
        <w:spacing w:after="120"/>
      </w:pPr>
      <w:r w:rsidRPr="001A4164">
        <w:t>黃坤載曰：</w:t>
      </w:r>
      <w:r w:rsidR="00ED4204" w:rsidRPr="001A4164">
        <w:rPr>
          <w:rFonts w:hint="eastAsia"/>
        </w:rPr>
        <w:t>「</w:t>
      </w:r>
      <w:r w:rsidRPr="001A4164">
        <w:t>感傷三陽則為熱，傳之三陰則為寒，以陽盛於腑，陰盛於臟，腑病則熱，</w:t>
      </w:r>
      <w:r w:rsidRPr="001A4164">
        <w:rPr>
          <w:rFonts w:hint="eastAsia"/>
        </w:rPr>
        <w:t>臟病則寒也。感</w:t>
      </w:r>
      <w:r w:rsidR="003A4FE5" w:rsidRPr="001A4164">
        <w:rPr>
          <w:rFonts w:hint="eastAsia"/>
        </w:rPr>
        <w:t>證</w:t>
      </w:r>
      <w:r w:rsidRPr="001A4164">
        <w:rPr>
          <w:rFonts w:hint="eastAsia"/>
        </w:rPr>
        <w:t>一傳胃腑則胃熱日增，不復再傳三陰而為寒。緣陰盛之人，三陽方病於外，三陰即應於中，傳陰則後之惡寒無有止期。此但入三陰為寒，不入胃腑為熱者也。陽盛之人，太陽被感，腑熱</w:t>
      </w:r>
      <w:r w:rsidR="00AD488F" w:rsidRPr="001A4164">
        <w:rPr>
          <w:rFonts w:hint="eastAsia"/>
        </w:rPr>
        <w:t>鬱</w:t>
      </w:r>
      <w:r w:rsidRPr="001A4164">
        <w:rPr>
          <w:rFonts w:hint="eastAsia"/>
        </w:rPr>
        <w:t>生，其始熱未極盛，猶見惡寒，俟至二日熱盛之極，氣蒸汗</w:t>
      </w:r>
      <w:r w:rsidR="00E45F02" w:rsidRPr="001A4164">
        <w:rPr>
          <w:rFonts w:hint="eastAsia"/>
        </w:rPr>
        <w:t>泄</w:t>
      </w:r>
      <w:r w:rsidRPr="001A4164">
        <w:rPr>
          <w:rFonts w:hint="eastAsia"/>
        </w:rPr>
        <w:t>，則惡寒自止。此但入胃腑為熱，不入三陰為寒者也。陽盛則生，陰盛則死，陰莫勝於少陰，陽莫盛於陽明。病入三陰，死多生少，雖用</w:t>
      </w:r>
      <w:r w:rsidR="000F47D2" w:rsidRPr="001A4164">
        <w:rPr>
          <w:rFonts w:hint="eastAsia"/>
        </w:rPr>
        <w:t>薑</w:t>
      </w:r>
      <w:r w:rsidRPr="001A4164">
        <w:rPr>
          <w:rFonts w:hint="eastAsia"/>
        </w:rPr>
        <w:t>附回陽，難保十全無失，最可慮也。一傳胃腑，則正陽司氣，三陰無權，萬不一死，至為吉兆。俟其胃熱盛實，一用承氣攻下，自無餘事。陽貴陰賤，正為此也。</w:t>
      </w:r>
      <w:r w:rsidR="00ED4204" w:rsidRPr="001A4164">
        <w:rPr>
          <w:rFonts w:hint="eastAsia"/>
        </w:rPr>
        <w:t>」</w:t>
      </w:r>
    </w:p>
    <w:p w:rsidR="004E524A" w:rsidRDefault="004E524A" w:rsidP="007A0E49">
      <w:pPr>
        <w:pStyle w:val="afffffc"/>
        <w:spacing w:after="120"/>
        <w:ind w:firstLine="600"/>
      </w:pPr>
      <w:r>
        <w:t>本太陽病，初得病時，發其汗，汗先出不徹，因轉屬陽明也。</w:t>
      </w:r>
    </w:p>
    <w:p w:rsidR="004E524A" w:rsidRPr="001A4164" w:rsidRDefault="004E524A" w:rsidP="004438E7">
      <w:pPr>
        <w:pStyle w:val="afffff8"/>
        <w:spacing w:after="120"/>
      </w:pPr>
      <w:r w:rsidRPr="001A4164">
        <w:t>張令韶曰：</w:t>
      </w:r>
      <w:r w:rsidR="00ED4204" w:rsidRPr="001A4164">
        <w:rPr>
          <w:rFonts w:hint="eastAsia"/>
        </w:rPr>
        <w:t>「</w:t>
      </w:r>
      <w:r w:rsidRPr="001A4164">
        <w:t>上文言亡津液而轉屬，此言汗出不徹</w:t>
      </w:r>
      <w:r w:rsidR="00F65A41">
        <w:t>，</w:t>
      </w:r>
      <w:r w:rsidRPr="001A4164">
        <w:t>是不必亡津液而亦能轉屬也。</w:t>
      </w:r>
      <w:r w:rsidR="00ED4204" w:rsidRPr="001A4164">
        <w:rPr>
          <w:rFonts w:hint="eastAsia"/>
        </w:rPr>
        <w:t>」</w:t>
      </w:r>
    </w:p>
    <w:p w:rsidR="004E524A" w:rsidRPr="001A4164" w:rsidRDefault="004E524A" w:rsidP="004438E7">
      <w:pPr>
        <w:pStyle w:val="afffff8"/>
        <w:spacing w:after="120"/>
      </w:pPr>
      <w:r w:rsidRPr="001A4164">
        <w:t>程郊倩曰：</w:t>
      </w:r>
      <w:r w:rsidR="00ED4204" w:rsidRPr="001A4164">
        <w:rPr>
          <w:rFonts w:hint="eastAsia"/>
        </w:rPr>
        <w:t>「</w:t>
      </w:r>
      <w:r w:rsidRPr="001A4164">
        <w:t>徹者，盡也，透也。汗出不透，則邪未盡出，而辛熱之藥性，反內留而助動</w:t>
      </w:r>
      <w:r w:rsidRPr="001A4164">
        <w:rPr>
          <w:rFonts w:hint="eastAsia"/>
        </w:rPr>
        <w:t>燥邪，因轉屬陽明。辨脈篇所云</w:t>
      </w:r>
      <w:r w:rsidR="00ED4204" w:rsidRPr="001A4164">
        <w:rPr>
          <w:rFonts w:hint="eastAsia"/>
        </w:rPr>
        <w:t>：『</w:t>
      </w:r>
      <w:r w:rsidRPr="001A4164">
        <w:rPr>
          <w:rFonts w:hint="eastAsia"/>
        </w:rPr>
        <w:t>汗多則熱愈，汗少則便難</w:t>
      </w:r>
      <w:r w:rsidR="00ED4204" w:rsidRPr="001A4164">
        <w:rPr>
          <w:rFonts w:hint="eastAsia"/>
        </w:rPr>
        <w:t>』</w:t>
      </w:r>
      <w:r w:rsidRPr="001A4164">
        <w:rPr>
          <w:rFonts w:hint="eastAsia"/>
        </w:rPr>
        <w:t>者是也。</w:t>
      </w:r>
      <w:r w:rsidR="00ED4204" w:rsidRPr="001A4164">
        <w:rPr>
          <w:rFonts w:hint="eastAsia"/>
        </w:rPr>
        <w:t>」</w:t>
      </w:r>
    </w:p>
    <w:p w:rsidR="004E524A" w:rsidRPr="001A4164" w:rsidRDefault="004E524A" w:rsidP="004438E7">
      <w:pPr>
        <w:pStyle w:val="afffff8"/>
        <w:spacing w:after="120"/>
      </w:pPr>
      <w:r w:rsidRPr="001A4164">
        <w:t>按：太陽中篇云：</w:t>
      </w:r>
      <w:r w:rsidR="00ED4204" w:rsidRPr="001A4164">
        <w:rPr>
          <w:rFonts w:hint="eastAsia"/>
        </w:rPr>
        <w:t>「</w:t>
      </w:r>
      <w:r w:rsidRPr="001A4164">
        <w:t>二陽並病，太陽初得病時</w:t>
      </w:r>
      <w:r w:rsidR="00F65A41">
        <w:t>，</w:t>
      </w:r>
      <w:r w:rsidRPr="001A4164">
        <w:t>發其汗，汗先出不徹，因轉屬陽明。</w:t>
      </w:r>
      <w:r w:rsidR="00ED4204" w:rsidRPr="001A4164">
        <w:rPr>
          <w:rFonts w:hint="eastAsia"/>
        </w:rPr>
        <w:t>」</w:t>
      </w:r>
      <w:r w:rsidRPr="001A4164">
        <w:t>與此節</w:t>
      </w:r>
      <w:r w:rsidRPr="001A4164">
        <w:rPr>
          <w:rFonts w:hint="eastAsia"/>
        </w:rPr>
        <w:t>之義同。</w:t>
      </w:r>
    </w:p>
    <w:p w:rsidR="004E524A" w:rsidRDefault="004E524A" w:rsidP="007A0E49">
      <w:pPr>
        <w:pStyle w:val="afffffc"/>
        <w:spacing w:after="120"/>
        <w:ind w:firstLine="600"/>
      </w:pPr>
      <w:r>
        <w:t>傷寒</w:t>
      </w:r>
      <w:r w:rsidR="00ED4204">
        <w:rPr>
          <w:rFonts w:hint="eastAsia"/>
        </w:rPr>
        <w:t>，</w:t>
      </w:r>
      <w:r>
        <w:t>發熱</w:t>
      </w:r>
      <w:r w:rsidR="00ED4204">
        <w:rPr>
          <w:rFonts w:hint="eastAsia"/>
        </w:rPr>
        <w:t>，</w:t>
      </w:r>
      <w:r>
        <w:t>無汗，嘔</w:t>
      </w:r>
      <w:r w:rsidR="00F65A41">
        <w:t>，</w:t>
      </w:r>
      <w:r>
        <w:t>不能食，而反汗出濈濈然者，是轉屬陽明也。</w:t>
      </w:r>
    </w:p>
    <w:p w:rsidR="004E524A" w:rsidRPr="001A4164" w:rsidRDefault="004E524A" w:rsidP="004438E7">
      <w:pPr>
        <w:pStyle w:val="afffff8"/>
        <w:spacing w:after="120"/>
      </w:pPr>
      <w:r w:rsidRPr="001A4164">
        <w:t>張令韶曰：</w:t>
      </w:r>
      <w:r w:rsidR="00ED4204" w:rsidRPr="001A4164">
        <w:rPr>
          <w:rFonts w:hint="eastAsia"/>
        </w:rPr>
        <w:t>「</w:t>
      </w:r>
      <w:r w:rsidRPr="001A4164">
        <w:t>傷寒</w:t>
      </w:r>
      <w:r w:rsidR="00F65A41">
        <w:t>，</w:t>
      </w:r>
      <w:r w:rsidRPr="001A4164">
        <w:t>發熱</w:t>
      </w:r>
      <w:r w:rsidR="00F65A41">
        <w:t>，</w:t>
      </w:r>
      <w:r w:rsidRPr="001A4164">
        <w:t>無汗者，病在太陽也。嘔不能食者，胃氣不和也。不因發汗而反汗</w:t>
      </w:r>
      <w:r w:rsidRPr="001A4164">
        <w:rPr>
          <w:rFonts w:hint="eastAsia"/>
        </w:rPr>
        <w:t>出濈濈然者，動其水</w:t>
      </w:r>
      <w:r w:rsidR="001C6318" w:rsidRPr="001A4164">
        <w:rPr>
          <w:rFonts w:hint="eastAsia"/>
        </w:rPr>
        <w:t>穀</w:t>
      </w:r>
      <w:r w:rsidRPr="001A4164">
        <w:rPr>
          <w:rFonts w:hint="eastAsia"/>
        </w:rPr>
        <w:t>之津也。水津外</w:t>
      </w:r>
      <w:r w:rsidR="00E45F02" w:rsidRPr="001A4164">
        <w:rPr>
          <w:rFonts w:hint="eastAsia"/>
        </w:rPr>
        <w:t>泄</w:t>
      </w:r>
      <w:r w:rsidRPr="001A4164">
        <w:rPr>
          <w:rFonts w:hint="eastAsia"/>
        </w:rPr>
        <w:t>則陽明內虛，是以轉屬於陽明也。</w:t>
      </w:r>
      <w:r w:rsidR="00ED4204" w:rsidRPr="001A4164">
        <w:rPr>
          <w:rFonts w:hint="eastAsia"/>
        </w:rPr>
        <w:t>」</w:t>
      </w:r>
    </w:p>
    <w:p w:rsidR="004E524A" w:rsidRPr="001A4164" w:rsidRDefault="004E524A" w:rsidP="004438E7">
      <w:pPr>
        <w:pStyle w:val="afffff8"/>
        <w:spacing w:after="120"/>
      </w:pPr>
      <w:r w:rsidRPr="001A4164">
        <w:t>程郊倩曰：</w:t>
      </w:r>
      <w:r w:rsidR="00ED4204" w:rsidRPr="001A4164">
        <w:rPr>
          <w:rFonts w:hint="eastAsia"/>
        </w:rPr>
        <w:t>「</w:t>
      </w:r>
      <w:r w:rsidRPr="001A4164">
        <w:t>濈濈，連綿之意，</w:t>
      </w:r>
      <w:r w:rsidR="00ED4204" w:rsidRPr="001A4164">
        <w:rPr>
          <w:rFonts w:hint="eastAsia"/>
        </w:rPr>
        <w:t>俗云</w:t>
      </w:r>
      <w:r w:rsidRPr="001A4164">
        <w:t>汗一身不了</w:t>
      </w:r>
      <w:r w:rsidR="00F65A41">
        <w:t>，</w:t>
      </w:r>
      <w:r w:rsidRPr="001A4164">
        <w:t>又一身也。</w:t>
      </w:r>
      <w:r w:rsidR="00ED4204" w:rsidRPr="001A4164">
        <w:rPr>
          <w:rFonts w:hint="eastAsia"/>
        </w:rPr>
        <w:t>」</w:t>
      </w:r>
    </w:p>
    <w:p w:rsidR="004E524A" w:rsidRPr="001A4164" w:rsidRDefault="004E524A" w:rsidP="004438E7">
      <w:pPr>
        <w:pStyle w:val="afffff8"/>
        <w:spacing w:after="120"/>
      </w:pPr>
      <w:r w:rsidRPr="001A4164">
        <w:t>陳修園曰：</w:t>
      </w:r>
      <w:r w:rsidR="00ED4204" w:rsidRPr="001A4164">
        <w:rPr>
          <w:rFonts w:hint="eastAsia"/>
        </w:rPr>
        <w:t>「</w:t>
      </w:r>
      <w:r w:rsidRPr="001A4164">
        <w:t>上文歷言陽明本經之自為病，此復申明太陽轉屬陽明之義。除過汗亡津液</w:t>
      </w:r>
      <w:r w:rsidRPr="001A4164">
        <w:rPr>
          <w:rFonts w:hint="eastAsia"/>
        </w:rPr>
        <w:t>外，又有此汗出不徹而轉屬、不因發汗而轉屬，合常變而並言之也。</w:t>
      </w:r>
      <w:r w:rsidR="00ED4204" w:rsidRPr="001A4164">
        <w:rPr>
          <w:rFonts w:hint="eastAsia"/>
        </w:rPr>
        <w:t>」</w:t>
      </w:r>
    </w:p>
    <w:p w:rsidR="004E524A" w:rsidRDefault="004E524A" w:rsidP="007A0E49">
      <w:pPr>
        <w:pStyle w:val="afffffc"/>
        <w:spacing w:after="120"/>
        <w:ind w:firstLine="600"/>
      </w:pPr>
      <w:r>
        <w:t>傷寒</w:t>
      </w:r>
      <w:r w:rsidR="00F65A41">
        <w:t>，</w:t>
      </w:r>
      <w:r>
        <w:t>三日，陽明脈大者，此為不傳也。</w:t>
      </w:r>
    </w:p>
    <w:p w:rsidR="004E524A" w:rsidRPr="001A4164" w:rsidRDefault="004E524A" w:rsidP="004438E7">
      <w:pPr>
        <w:pStyle w:val="afffff8"/>
        <w:spacing w:after="120"/>
      </w:pPr>
      <w:r w:rsidRPr="001A4164">
        <w:t>方中行曰：</w:t>
      </w:r>
      <w:r w:rsidR="00ED4204" w:rsidRPr="001A4164">
        <w:rPr>
          <w:rFonts w:hint="eastAsia"/>
        </w:rPr>
        <w:t>「</w:t>
      </w:r>
      <w:r w:rsidRPr="001A4164">
        <w:t>傷寒</w:t>
      </w:r>
      <w:r w:rsidR="00F65A41">
        <w:t>，</w:t>
      </w:r>
      <w:r w:rsidRPr="001A4164">
        <w:t>二日，該中風而大約言也。脈大者，陽明氣血俱多也。</w:t>
      </w:r>
      <w:r w:rsidR="00ED4204" w:rsidRPr="001A4164">
        <w:rPr>
          <w:rFonts w:hint="eastAsia"/>
        </w:rPr>
        <w:t>」</w:t>
      </w:r>
    </w:p>
    <w:p w:rsidR="004E524A" w:rsidRPr="001A4164" w:rsidRDefault="004E524A" w:rsidP="004438E7">
      <w:pPr>
        <w:pStyle w:val="afffff8"/>
        <w:spacing w:after="120"/>
      </w:pPr>
      <w:r w:rsidRPr="001A4164">
        <w:t>程郊清曰：</w:t>
      </w:r>
      <w:r w:rsidR="00ED4204" w:rsidRPr="001A4164">
        <w:rPr>
          <w:rFonts w:hint="eastAsia"/>
        </w:rPr>
        <w:t>「</w:t>
      </w:r>
      <w:r w:rsidRPr="001A4164">
        <w:t>大為陽盛之診，傷寒</w:t>
      </w:r>
      <w:r w:rsidR="00F65A41">
        <w:t>，</w:t>
      </w:r>
      <w:r w:rsidRPr="001A4164">
        <w:t>三日見此，邪</w:t>
      </w:r>
      <w:r w:rsidR="00F65A41">
        <w:rPr>
          <w:rFonts w:hint="eastAsia"/>
        </w:rPr>
        <w:t>已</w:t>
      </w:r>
      <w:r w:rsidRPr="001A4164">
        <w:t>去表入裡，而脈從陽熱化氣，知三</w:t>
      </w:r>
      <w:r w:rsidRPr="001A4164">
        <w:rPr>
          <w:rFonts w:hint="eastAsia"/>
        </w:rPr>
        <w:t>陽</w:t>
      </w:r>
      <w:r w:rsidRPr="001A4164">
        <w:t>當</w:t>
      </w:r>
      <w:r w:rsidRPr="001A4164">
        <w:rPr>
          <w:rFonts w:hint="eastAsia"/>
        </w:rPr>
        <w:t>令，無復陽去入陰之慮矣。不言陰陽者，該及浮沉，具有實字之意。</w:t>
      </w:r>
      <w:r w:rsidR="00ED4204" w:rsidRPr="001A4164">
        <w:rPr>
          <w:rFonts w:hint="eastAsia"/>
        </w:rPr>
        <w:t>」</w:t>
      </w:r>
    </w:p>
    <w:p w:rsidR="004E524A" w:rsidRPr="001A4164" w:rsidRDefault="004E524A" w:rsidP="004438E7">
      <w:pPr>
        <w:pStyle w:val="afffff8"/>
        <w:spacing w:after="120"/>
      </w:pPr>
      <w:r w:rsidRPr="001A4164">
        <w:t>尤在涇曰：</w:t>
      </w:r>
      <w:r w:rsidR="00ED4204" w:rsidRPr="001A4164">
        <w:rPr>
          <w:rFonts w:hint="eastAsia"/>
        </w:rPr>
        <w:t>「</w:t>
      </w:r>
      <w:r w:rsidRPr="001A4164">
        <w:t>陽明之脈，人迎、</w:t>
      </w:r>
      <w:r w:rsidR="00AD488F" w:rsidRPr="001A4164">
        <w:t>趺陽</w:t>
      </w:r>
      <w:r w:rsidRPr="001A4164">
        <w:t>皆是</w:t>
      </w:r>
      <w:r w:rsidR="00ED4204" w:rsidRPr="001A4164">
        <w:rPr>
          <w:rFonts w:hint="eastAsia"/>
        </w:rPr>
        <w:t>。</w:t>
      </w:r>
      <w:r w:rsidRPr="001A4164">
        <w:t>傷寒</w:t>
      </w:r>
      <w:r w:rsidR="00F65A41">
        <w:t>，</w:t>
      </w:r>
      <w:r w:rsidRPr="001A4164">
        <w:t>三日，邪入陽明，則是二脈當大，</w:t>
      </w:r>
      <w:r w:rsidRPr="001A4164">
        <w:lastRenderedPageBreak/>
        <w:t>不得獨</w:t>
      </w:r>
      <w:r w:rsidRPr="001A4164">
        <w:rPr>
          <w:rFonts w:hint="eastAsia"/>
        </w:rPr>
        <w:t>診於右手之附上也。</w:t>
      </w:r>
      <w:r w:rsidR="00ED4204" w:rsidRPr="001A4164">
        <w:rPr>
          <w:rFonts w:hint="eastAsia"/>
        </w:rPr>
        <w:t>」</w:t>
      </w:r>
    </w:p>
    <w:p w:rsidR="004E524A" w:rsidRPr="001A4164" w:rsidRDefault="004E524A" w:rsidP="004438E7">
      <w:pPr>
        <w:pStyle w:val="afffff8"/>
        <w:spacing w:after="120"/>
      </w:pPr>
      <w:r w:rsidRPr="001A4164">
        <w:t>按：此節承上文而補申其轉屬之脈。猶</w:t>
      </w:r>
      <w:r w:rsidR="00ED4204" w:rsidRPr="001A4164">
        <w:rPr>
          <w:rFonts w:hint="eastAsia"/>
        </w:rPr>
        <w:t>云</w:t>
      </w:r>
      <w:r w:rsidRPr="001A4164">
        <w:t>太陽病</w:t>
      </w:r>
      <w:r w:rsidR="00F65A41">
        <w:t>，</w:t>
      </w:r>
      <w:r w:rsidRPr="001A4164">
        <w:t>三日</w:t>
      </w:r>
      <w:r w:rsidR="00F65A41">
        <w:t>，</w:t>
      </w:r>
      <w:r w:rsidRPr="001A4164">
        <w:t>脈大者，為傳屬陽明之候也。此</w:t>
      </w:r>
      <w:r w:rsidRPr="001A4164">
        <w:rPr>
          <w:rFonts w:hint="eastAsia"/>
        </w:rPr>
        <w:t>倒敘筆法。《素問》</w:t>
      </w:r>
      <w:r w:rsidR="00F65A41">
        <w:rPr>
          <w:rFonts w:hint="eastAsia"/>
        </w:rPr>
        <w:t>〈</w:t>
      </w:r>
      <w:r w:rsidRPr="001A4164">
        <w:rPr>
          <w:rFonts w:hint="eastAsia"/>
        </w:rPr>
        <w:t>脈要精微論</w:t>
      </w:r>
      <w:r w:rsidR="00F65A41">
        <w:rPr>
          <w:rFonts w:hint="eastAsia"/>
        </w:rPr>
        <w:t>〉</w:t>
      </w:r>
      <w:r w:rsidRPr="001A4164">
        <w:rPr>
          <w:rFonts w:hint="eastAsia"/>
        </w:rPr>
        <w:t>云：</w:t>
      </w:r>
      <w:r w:rsidR="00ED4204" w:rsidRPr="001A4164">
        <w:rPr>
          <w:rFonts w:hint="eastAsia"/>
        </w:rPr>
        <w:t>「</w:t>
      </w:r>
      <w:r w:rsidRPr="001A4164">
        <w:rPr>
          <w:rFonts w:hint="eastAsia"/>
        </w:rPr>
        <w:t>大則病進。</w:t>
      </w:r>
      <w:r w:rsidR="00ED4204" w:rsidRPr="001A4164">
        <w:rPr>
          <w:rFonts w:hint="eastAsia"/>
        </w:rPr>
        <w:t>」</w:t>
      </w:r>
      <w:r w:rsidRPr="001A4164">
        <w:rPr>
          <w:rFonts w:hint="eastAsia"/>
        </w:rPr>
        <w:t>既傳陽明，無所復傳，故曰：</w:t>
      </w:r>
      <w:r w:rsidR="00ED4204" w:rsidRPr="001A4164">
        <w:rPr>
          <w:rFonts w:hint="eastAsia"/>
        </w:rPr>
        <w:t>「</w:t>
      </w:r>
      <w:r w:rsidRPr="001A4164">
        <w:rPr>
          <w:rFonts w:hint="eastAsia"/>
        </w:rPr>
        <w:t>此為不傳也。</w:t>
      </w:r>
      <w:r w:rsidR="00ED4204" w:rsidRPr="001A4164">
        <w:rPr>
          <w:rFonts w:hint="eastAsia"/>
        </w:rPr>
        <w:t>」</w:t>
      </w:r>
      <w:r w:rsidR="00F65A41">
        <w:rPr>
          <w:rFonts w:hint="eastAsia"/>
        </w:rPr>
        <w:t>〈</w:t>
      </w:r>
      <w:r w:rsidRPr="001A4164">
        <w:rPr>
          <w:rFonts w:hint="eastAsia"/>
        </w:rPr>
        <w:t>太陽篇</w:t>
      </w:r>
      <w:r w:rsidR="00F65A41">
        <w:rPr>
          <w:rFonts w:hint="eastAsia"/>
        </w:rPr>
        <w:t>〉</w:t>
      </w:r>
      <w:r w:rsidRPr="001A4164">
        <w:rPr>
          <w:rFonts w:hint="eastAsia"/>
        </w:rPr>
        <w:t>云：</w:t>
      </w:r>
      <w:r w:rsidR="00ED4204" w:rsidRPr="001A4164">
        <w:rPr>
          <w:rFonts w:hint="eastAsia"/>
        </w:rPr>
        <w:t>「</w:t>
      </w:r>
      <w:r w:rsidRPr="001A4164">
        <w:rPr>
          <w:rFonts w:hint="eastAsia"/>
        </w:rPr>
        <w:t>傷寒</w:t>
      </w:r>
      <w:r w:rsidR="00F65A41">
        <w:rPr>
          <w:rFonts w:hint="eastAsia"/>
        </w:rPr>
        <w:t>，</w:t>
      </w:r>
      <w:r w:rsidRPr="001A4164">
        <w:rPr>
          <w:rFonts w:hint="eastAsia"/>
        </w:rPr>
        <w:t>二</w:t>
      </w:r>
      <w:r w:rsidR="00F65A41">
        <w:rPr>
          <w:rFonts w:hint="eastAsia"/>
        </w:rPr>
        <w:t>、</w:t>
      </w:r>
      <w:r w:rsidRPr="001A4164">
        <w:rPr>
          <w:rFonts w:hint="eastAsia"/>
        </w:rPr>
        <w:t>三日，陽明、少陽</w:t>
      </w:r>
      <w:r w:rsidR="003A4FE5" w:rsidRPr="001A4164">
        <w:rPr>
          <w:rFonts w:hint="eastAsia"/>
        </w:rPr>
        <w:t>證</w:t>
      </w:r>
      <w:r w:rsidRPr="001A4164">
        <w:rPr>
          <w:rFonts w:hint="eastAsia"/>
        </w:rPr>
        <w:t>不見者，為不傳。</w:t>
      </w:r>
      <w:r w:rsidR="00ED4204" w:rsidRPr="001A4164">
        <w:rPr>
          <w:rFonts w:hint="eastAsia"/>
        </w:rPr>
        <w:t>」</w:t>
      </w:r>
      <w:r w:rsidRPr="001A4164">
        <w:rPr>
          <w:rFonts w:hint="eastAsia"/>
        </w:rPr>
        <w:t>與此節互相發。</w:t>
      </w:r>
    </w:p>
    <w:p w:rsidR="004E524A" w:rsidRDefault="004E524A" w:rsidP="007A0E49">
      <w:pPr>
        <w:pStyle w:val="afffffc"/>
        <w:spacing w:after="120"/>
        <w:ind w:firstLine="600"/>
      </w:pPr>
      <w:r>
        <w:t>傷寒</w:t>
      </w:r>
      <w:r w:rsidR="00ED4204">
        <w:rPr>
          <w:rFonts w:hint="eastAsia"/>
        </w:rPr>
        <w:t>，</w:t>
      </w:r>
      <w:r>
        <w:t>脈浮而緩，手足自溫者，是為繫在</w:t>
      </w:r>
      <w:r w:rsidR="007D52E9">
        <w:t>太陰</w:t>
      </w:r>
      <w:r>
        <w:t>。</w:t>
      </w:r>
      <w:r w:rsidR="007D52E9">
        <w:t>太陰</w:t>
      </w:r>
      <w:r>
        <w:t>者，身當發黃，</w:t>
      </w:r>
      <w:r>
        <w:rPr>
          <w:rFonts w:hint="eastAsia"/>
        </w:rPr>
        <w:t>若小便自利者，不能發黃</w:t>
      </w:r>
      <w:r w:rsidR="00ED4204">
        <w:rPr>
          <w:rFonts w:hint="eastAsia"/>
        </w:rPr>
        <w:t>。</w:t>
      </w:r>
      <w:r>
        <w:rPr>
          <w:rFonts w:hint="eastAsia"/>
        </w:rPr>
        <w:t>至七八日，大便硬者，為陽明病也。</w:t>
      </w:r>
    </w:p>
    <w:p w:rsidR="004E524A" w:rsidRPr="001A4164" w:rsidRDefault="004E524A" w:rsidP="004438E7">
      <w:pPr>
        <w:pStyle w:val="afffff8"/>
        <w:spacing w:after="120"/>
      </w:pPr>
      <w:r w:rsidRPr="001A4164">
        <w:t>程郊倩曰：</w:t>
      </w:r>
      <w:r w:rsidR="00ED4204" w:rsidRPr="001A4164">
        <w:rPr>
          <w:rFonts w:hint="eastAsia"/>
        </w:rPr>
        <w:t>「</w:t>
      </w:r>
      <w:r w:rsidRPr="001A4164">
        <w:t>陽明為病，本於胃家實，則凡胃家之實，不特三陽受邪，能致其轉屬陽明，</w:t>
      </w:r>
      <w:r w:rsidRPr="001A4164">
        <w:rPr>
          <w:rFonts w:hint="eastAsia"/>
        </w:rPr>
        <w:t>即三陰受邪，亦能致其轉屬陽明，聊舉太陰一經例之。脈浮而緩，是為表脈，然無頭痛、發熱、惡寒等外</w:t>
      </w:r>
      <w:r w:rsidR="003A4FE5" w:rsidRPr="001A4164">
        <w:rPr>
          <w:rFonts w:hint="eastAsia"/>
        </w:rPr>
        <w:t>證</w:t>
      </w:r>
      <w:r w:rsidRPr="001A4164">
        <w:rPr>
          <w:rFonts w:hint="eastAsia"/>
        </w:rPr>
        <w:t>，而只手足溫，是邪不在表而在裡。但入裡有陰陽之分，須以小便別之。小便不利者，濕蒸淤熱而發黃，以其人胃中原無燥氣也。小便自利者，胃</w:t>
      </w:r>
      <w:r w:rsidR="0029113E" w:rsidRPr="001A4164">
        <w:rPr>
          <w:rFonts w:hint="eastAsia"/>
        </w:rPr>
        <w:t>乾</w:t>
      </w:r>
      <w:r w:rsidRPr="001A4164">
        <w:rPr>
          <w:rFonts w:hint="eastAsia"/>
        </w:rPr>
        <w:t>便硬而成實，以其人胃中本來有燥氣也。病雖成於七八日，而其始</w:t>
      </w:r>
      <w:r w:rsidR="003A4FE5" w:rsidRPr="001A4164">
        <w:rPr>
          <w:rFonts w:hint="eastAsia"/>
        </w:rPr>
        <w:t>證</w:t>
      </w:r>
      <w:r w:rsidRPr="001A4164">
        <w:rPr>
          <w:rFonts w:hint="eastAsia"/>
        </w:rPr>
        <w:t>卻脈浮而緩，手足自溫，則實太陰病轉屬來也。既已轉</w:t>
      </w:r>
      <w:r w:rsidR="0029113E" w:rsidRPr="001A4164">
        <w:rPr>
          <w:rFonts w:hint="eastAsia"/>
        </w:rPr>
        <w:t>繫</w:t>
      </w:r>
      <w:r w:rsidRPr="001A4164">
        <w:rPr>
          <w:rFonts w:hint="eastAsia"/>
        </w:rPr>
        <w:t>陽明，其脈之浮緩者轉為沉大不必言矣。而手足之溫不止溫已也，必濈然微汗出。蓋陰</w:t>
      </w:r>
      <w:r w:rsidR="003A4FE5" w:rsidRPr="001A4164">
        <w:rPr>
          <w:rFonts w:hint="eastAsia"/>
        </w:rPr>
        <w:t>證</w:t>
      </w:r>
      <w:r w:rsidRPr="001A4164">
        <w:rPr>
          <w:rFonts w:hint="eastAsia"/>
        </w:rPr>
        <w:t>無汗，汗出者，必陽氣充於內而後溢於外，其大便之實可知。唯其從陰經轉來，故汗雖出而仍微耳，是之謂太陰陽明。則推之少陰三大承氣</w:t>
      </w:r>
      <w:r w:rsidR="003A4FE5" w:rsidRPr="001A4164">
        <w:rPr>
          <w:rFonts w:hint="eastAsia"/>
        </w:rPr>
        <w:t>證</w:t>
      </w:r>
      <w:r w:rsidRPr="001A4164">
        <w:rPr>
          <w:rFonts w:hint="eastAsia"/>
        </w:rPr>
        <w:t>，厥陰</w:t>
      </w:r>
      <w:r w:rsidR="0029113E" w:rsidRPr="001A4164">
        <w:rPr>
          <w:rFonts w:hint="eastAsia"/>
        </w:rPr>
        <w:t>一</w:t>
      </w:r>
      <w:r w:rsidRPr="001A4164">
        <w:rPr>
          <w:rFonts w:hint="eastAsia"/>
        </w:rPr>
        <w:t>小承氣</w:t>
      </w:r>
      <w:r w:rsidR="003A4FE5" w:rsidRPr="001A4164">
        <w:rPr>
          <w:rFonts w:hint="eastAsia"/>
        </w:rPr>
        <w:t>證</w:t>
      </w:r>
      <w:r w:rsidRPr="001A4164">
        <w:rPr>
          <w:rFonts w:hint="eastAsia"/>
        </w:rPr>
        <w:t>，何非轉屬陽明之病哉</w:t>
      </w:r>
      <w:r w:rsidR="0029113E" w:rsidRPr="001A4164">
        <w:rPr>
          <w:rFonts w:hint="eastAsia"/>
        </w:rPr>
        <w:t>？</w:t>
      </w:r>
      <w:r w:rsidRPr="001A4164">
        <w:rPr>
          <w:rFonts w:hint="eastAsia"/>
        </w:rPr>
        <w:t>凡三陰轉屬陽明，自是三陰</w:t>
      </w:r>
      <w:r w:rsidR="003A4FE5" w:rsidRPr="001A4164">
        <w:rPr>
          <w:rFonts w:hint="eastAsia"/>
        </w:rPr>
        <w:t>證</w:t>
      </w:r>
      <w:r w:rsidRPr="001A4164">
        <w:rPr>
          <w:rFonts w:hint="eastAsia"/>
        </w:rPr>
        <w:t>罷。故太陰則濈濈然微汗出，少陰則口乾燥</w:t>
      </w:r>
      <w:r w:rsidR="00F65A41">
        <w:rPr>
          <w:rFonts w:hint="eastAsia"/>
        </w:rPr>
        <w:t>，</w:t>
      </w:r>
      <w:r w:rsidRPr="001A4164">
        <w:rPr>
          <w:rFonts w:hint="eastAsia"/>
        </w:rPr>
        <w:t>腹脹</w:t>
      </w:r>
      <w:r w:rsidR="00F65A41">
        <w:rPr>
          <w:rFonts w:hint="eastAsia"/>
        </w:rPr>
        <w:t>，</w:t>
      </w:r>
      <w:r w:rsidRPr="001A4164">
        <w:rPr>
          <w:rFonts w:hint="eastAsia"/>
        </w:rPr>
        <w:t>不大便，厥陰自譫語也。</w:t>
      </w:r>
      <w:r w:rsidR="00ED4204" w:rsidRPr="001A4164">
        <w:rPr>
          <w:rFonts w:hint="eastAsia"/>
        </w:rPr>
        <w:t>」</w:t>
      </w:r>
    </w:p>
    <w:p w:rsidR="004E524A" w:rsidRPr="001A4164" w:rsidRDefault="004E524A" w:rsidP="004438E7">
      <w:pPr>
        <w:pStyle w:val="afffff8"/>
        <w:spacing w:after="120"/>
      </w:pPr>
      <w:r w:rsidRPr="001A4164">
        <w:t>秦皇士曰：</w:t>
      </w:r>
      <w:r w:rsidR="0029113E" w:rsidRPr="001A4164">
        <w:rPr>
          <w:rFonts w:hint="eastAsia"/>
        </w:rPr>
        <w:t>「</w:t>
      </w:r>
      <w:r w:rsidRPr="001A4164">
        <w:t>此承明上條陽明之熱內傳太陰，而為燥熱脾約者，當用脾約丸。</w:t>
      </w:r>
      <w:r w:rsidR="0029113E" w:rsidRPr="001A4164">
        <w:rPr>
          <w:rFonts w:hint="eastAsia"/>
        </w:rPr>
        <w:t>」</w:t>
      </w:r>
    </w:p>
    <w:p w:rsidR="004E524A" w:rsidRPr="001A4164" w:rsidRDefault="004E524A" w:rsidP="004438E7">
      <w:pPr>
        <w:pStyle w:val="afffff8"/>
        <w:spacing w:after="120"/>
      </w:pPr>
      <w:r w:rsidRPr="001A4164">
        <w:t>陳修園曰：</w:t>
      </w:r>
      <w:r w:rsidR="0029113E" w:rsidRPr="001A4164">
        <w:rPr>
          <w:rFonts w:hint="eastAsia"/>
        </w:rPr>
        <w:t>「</w:t>
      </w:r>
      <w:r w:rsidRPr="001A4164">
        <w:t>此節合下節，明陽明與太陰相表裡之義也。</w:t>
      </w:r>
      <w:r w:rsidR="0029113E" w:rsidRPr="001A4164">
        <w:rPr>
          <w:rFonts w:hint="eastAsia"/>
        </w:rPr>
        <w:t>」</w:t>
      </w:r>
    </w:p>
    <w:p w:rsidR="004E524A" w:rsidRDefault="004E524A" w:rsidP="007A0E49">
      <w:pPr>
        <w:pStyle w:val="afffffc"/>
        <w:spacing w:after="120"/>
        <w:ind w:firstLine="600"/>
      </w:pPr>
      <w:r>
        <w:t>傷寒</w:t>
      </w:r>
      <w:r w:rsidR="0029113E">
        <w:rPr>
          <w:rFonts w:hint="eastAsia"/>
        </w:rPr>
        <w:t>，</w:t>
      </w:r>
      <w:r>
        <w:t>轉屬陽明者，其人濈然微汗出也。</w:t>
      </w:r>
    </w:p>
    <w:p w:rsidR="004E524A" w:rsidRPr="001A4164" w:rsidRDefault="004E524A" w:rsidP="004438E7">
      <w:pPr>
        <w:pStyle w:val="afffff8"/>
        <w:spacing w:after="120"/>
      </w:pPr>
      <w:r w:rsidRPr="001A4164">
        <w:t>汪苓友曰：</w:t>
      </w:r>
      <w:r w:rsidR="0029113E" w:rsidRPr="001A4164">
        <w:rPr>
          <w:rFonts w:hint="eastAsia"/>
        </w:rPr>
        <w:t>「</w:t>
      </w:r>
      <w:r w:rsidRPr="001A4164">
        <w:t>此承上文而申言之。上言傷寒繫在太陰，要之既轉而繫於陽</w:t>
      </w:r>
      <w:r w:rsidR="0029113E" w:rsidRPr="001A4164">
        <w:rPr>
          <w:rFonts w:hint="eastAsia"/>
        </w:rPr>
        <w:t>明</w:t>
      </w:r>
      <w:r w:rsidRPr="001A4164">
        <w:t>，其人外</w:t>
      </w:r>
      <w:r w:rsidR="003A4FE5" w:rsidRPr="001A4164">
        <w:t>證</w:t>
      </w:r>
      <w:r w:rsidRPr="001A4164">
        <w:t>不</w:t>
      </w:r>
      <w:r w:rsidRPr="001A4164">
        <w:rPr>
          <w:rFonts w:hint="eastAsia"/>
        </w:rPr>
        <w:t>但小便利，當濈然微汗出。蓋熱蒸於內，汗潤於外，汗雖微，而腑實之</w:t>
      </w:r>
      <w:r w:rsidR="003A4FE5" w:rsidRPr="001A4164">
        <w:rPr>
          <w:rFonts w:hint="eastAsia"/>
        </w:rPr>
        <w:t>證</w:t>
      </w:r>
      <w:r w:rsidRPr="001A4164">
        <w:rPr>
          <w:rFonts w:hint="eastAsia"/>
        </w:rPr>
        <w:t>的矣。</w:t>
      </w:r>
      <w:r w:rsidR="0029113E" w:rsidRPr="001A4164">
        <w:rPr>
          <w:rFonts w:hint="eastAsia"/>
        </w:rPr>
        <w:t>」</w:t>
      </w:r>
    </w:p>
    <w:p w:rsidR="004E524A" w:rsidRDefault="004E524A" w:rsidP="007A0E49">
      <w:pPr>
        <w:pStyle w:val="afffffc"/>
        <w:spacing w:after="120"/>
        <w:ind w:firstLine="600"/>
      </w:pPr>
      <w:r>
        <w:t>陽明中風，口苦，</w:t>
      </w:r>
      <w:r w:rsidR="001C59DD">
        <w:t>咽乾</w:t>
      </w:r>
      <w:r>
        <w:t>，腹滿</w:t>
      </w:r>
      <w:r w:rsidR="00F65A41">
        <w:t>，</w:t>
      </w:r>
      <w:r>
        <w:t>微喘，發熱</w:t>
      </w:r>
      <w:r w:rsidR="0029113E">
        <w:rPr>
          <w:rFonts w:hint="eastAsia"/>
        </w:rPr>
        <w:t>，</w:t>
      </w:r>
      <w:r>
        <w:t>惡風，脈浮而緩</w:t>
      </w:r>
      <w:r w:rsidR="0029113E">
        <w:rPr>
          <w:rFonts w:hint="eastAsia"/>
        </w:rPr>
        <w:t>。</w:t>
      </w:r>
      <w:r>
        <w:t>若下</w:t>
      </w:r>
      <w:r>
        <w:rPr>
          <w:rFonts w:hint="eastAsia"/>
        </w:rPr>
        <w:t>之，則腹滿</w:t>
      </w:r>
      <w:r w:rsidR="00F65A41">
        <w:rPr>
          <w:rFonts w:hint="eastAsia"/>
        </w:rPr>
        <w:t>，</w:t>
      </w:r>
      <w:r>
        <w:rPr>
          <w:rFonts w:hint="eastAsia"/>
        </w:rPr>
        <w:t>小便難也。</w:t>
      </w:r>
    </w:p>
    <w:p w:rsidR="004E524A" w:rsidRPr="001A4164" w:rsidRDefault="004E524A" w:rsidP="004438E7">
      <w:pPr>
        <w:pStyle w:val="afffff8"/>
        <w:spacing w:after="120"/>
      </w:pPr>
      <w:r w:rsidRPr="001A4164">
        <w:t>劉昆湘曰：</w:t>
      </w:r>
      <w:r w:rsidR="0029113E" w:rsidRPr="001A4164">
        <w:rPr>
          <w:rFonts w:hint="eastAsia"/>
        </w:rPr>
        <w:t>「</w:t>
      </w:r>
      <w:r w:rsidRPr="001A4164">
        <w:t>此示陽明經</w:t>
      </w:r>
      <w:r w:rsidR="003A4FE5" w:rsidRPr="001A4164">
        <w:t>證</w:t>
      </w:r>
      <w:r w:rsidRPr="001A4164">
        <w:t>亦有中風</w:t>
      </w:r>
      <w:r w:rsidR="00F65A41">
        <w:t>、</w:t>
      </w:r>
      <w:r w:rsidRPr="001A4164">
        <w:t>傷寒之辨。曰陽明中風者，言胃家本燥，外中於風。</w:t>
      </w:r>
      <w:r w:rsidRPr="001A4164">
        <w:rPr>
          <w:rFonts w:hint="eastAsia"/>
        </w:rPr>
        <w:t>口苦</w:t>
      </w:r>
      <w:r w:rsidR="00F65A41">
        <w:rPr>
          <w:rFonts w:hint="eastAsia"/>
        </w:rPr>
        <w:t>，</w:t>
      </w:r>
      <w:r w:rsidR="001C59DD" w:rsidRPr="001A4164">
        <w:rPr>
          <w:rFonts w:hint="eastAsia"/>
        </w:rPr>
        <w:t>咽乾</w:t>
      </w:r>
      <w:r w:rsidRPr="001A4164">
        <w:rPr>
          <w:rFonts w:hint="eastAsia"/>
        </w:rPr>
        <w:t>，</w:t>
      </w:r>
      <w:r w:rsidR="003A4FE5" w:rsidRPr="001A4164">
        <w:rPr>
          <w:rFonts w:hint="eastAsia"/>
        </w:rPr>
        <w:t>證</w:t>
      </w:r>
      <w:r w:rsidRPr="001A4164">
        <w:rPr>
          <w:rFonts w:hint="eastAsia"/>
        </w:rPr>
        <w:t>類少陽</w:t>
      </w:r>
      <w:r w:rsidR="0029113E" w:rsidRPr="001A4164">
        <w:rPr>
          <w:rFonts w:hint="eastAsia"/>
        </w:rPr>
        <w:t>。</w:t>
      </w:r>
      <w:r w:rsidRPr="001A4164">
        <w:rPr>
          <w:rFonts w:hint="eastAsia"/>
        </w:rPr>
        <w:t>腹滿、脈浮而緩，</w:t>
      </w:r>
      <w:r w:rsidR="003A4FE5" w:rsidRPr="001A4164">
        <w:rPr>
          <w:rFonts w:hint="eastAsia"/>
        </w:rPr>
        <w:t>證</w:t>
      </w:r>
      <w:r w:rsidRPr="001A4164">
        <w:rPr>
          <w:rFonts w:hint="eastAsia"/>
        </w:rPr>
        <w:t>象太陰</w:t>
      </w:r>
      <w:r w:rsidR="0029113E" w:rsidRPr="001A4164">
        <w:rPr>
          <w:rFonts w:hint="eastAsia"/>
        </w:rPr>
        <w:t>。</w:t>
      </w:r>
      <w:r w:rsidRPr="001A4164">
        <w:rPr>
          <w:rFonts w:hint="eastAsia"/>
        </w:rPr>
        <w:t>發熱、惡風、微喘，</w:t>
      </w:r>
      <w:r w:rsidR="003A4FE5" w:rsidRPr="001A4164">
        <w:rPr>
          <w:rFonts w:hint="eastAsia"/>
        </w:rPr>
        <w:t>證</w:t>
      </w:r>
      <w:r w:rsidRPr="001A4164">
        <w:rPr>
          <w:rFonts w:hint="eastAsia"/>
        </w:rPr>
        <w:t>似太陽。所以屬陽明者，以胃實、大便難、脈大</w:t>
      </w:r>
      <w:r w:rsidR="00F65A41">
        <w:rPr>
          <w:rFonts w:hint="eastAsia"/>
        </w:rPr>
        <w:t>，</w:t>
      </w:r>
      <w:r w:rsidRPr="001A4164">
        <w:rPr>
          <w:rFonts w:hint="eastAsia"/>
        </w:rPr>
        <w:t>故也。以無頭項、身體強痛，故不屬太陽</w:t>
      </w:r>
      <w:r w:rsidR="0029113E" w:rsidRPr="001A4164">
        <w:rPr>
          <w:rFonts w:hint="eastAsia"/>
        </w:rPr>
        <w:t>。</w:t>
      </w:r>
      <w:r w:rsidRPr="001A4164">
        <w:rPr>
          <w:rFonts w:hint="eastAsia"/>
        </w:rPr>
        <w:t>以無目眩、往來寒熱，故不屬少陽</w:t>
      </w:r>
      <w:r w:rsidR="0029113E" w:rsidRPr="001A4164">
        <w:rPr>
          <w:rFonts w:hint="eastAsia"/>
        </w:rPr>
        <w:t>。</w:t>
      </w:r>
      <w:r w:rsidRPr="001A4164">
        <w:rPr>
          <w:rFonts w:hint="eastAsia"/>
        </w:rPr>
        <w:t>以無自利而復能食，故不屬太陰。蓋以胃氣外布三焦，內溉腑臟，胃熱濁升，津乾燥化，咽路內焦，膽陽受灼，亦可見口苦、</w:t>
      </w:r>
      <w:r w:rsidR="001C59DD" w:rsidRPr="001A4164">
        <w:rPr>
          <w:rFonts w:hint="eastAsia"/>
        </w:rPr>
        <w:t>咽乾</w:t>
      </w:r>
      <w:r w:rsidRPr="001A4164">
        <w:rPr>
          <w:rFonts w:hint="eastAsia"/>
        </w:rPr>
        <w:lastRenderedPageBreak/>
        <w:t>之候。胃實而陽明內闔，津焦氣阻，亦令腹滿而兼微喘。以胃逆</w:t>
      </w:r>
      <w:r w:rsidR="00F65A41">
        <w:rPr>
          <w:rFonts w:hint="eastAsia"/>
        </w:rPr>
        <w:t>，</w:t>
      </w:r>
      <w:r w:rsidRPr="001A4164">
        <w:rPr>
          <w:rFonts w:hint="eastAsia"/>
        </w:rPr>
        <w:t>令肺失肅降，上迫為喘。但發熱</w:t>
      </w:r>
      <w:r w:rsidR="00F65A41">
        <w:rPr>
          <w:rFonts w:hint="eastAsia"/>
        </w:rPr>
        <w:t>，</w:t>
      </w:r>
      <w:r w:rsidRPr="001A4164">
        <w:rPr>
          <w:rFonts w:hint="eastAsia"/>
        </w:rPr>
        <w:t>惡風，為在表之診。脈浮而緩，舉浮知風邪外鼓，按緩為胃氣有餘。不言汗出者，以陽明中風，法當無汗，與太陽中風自汗者不同。但宜從少陽陽樞以和表裡，自濈然微汗而解</w:t>
      </w:r>
      <w:r w:rsidR="0029113E" w:rsidRPr="001A4164">
        <w:rPr>
          <w:rFonts w:hint="eastAsia"/>
        </w:rPr>
        <w:t>，</w:t>
      </w:r>
      <w:r w:rsidRPr="001A4164">
        <w:rPr>
          <w:rFonts w:hint="eastAsia"/>
        </w:rPr>
        <w:t>宜小柴胡湯加</w:t>
      </w:r>
      <w:r w:rsidR="002E1F21" w:rsidRPr="001A4164">
        <w:rPr>
          <w:rFonts w:hint="eastAsia"/>
        </w:rPr>
        <w:t>厚朴</w:t>
      </w:r>
      <w:r w:rsidRPr="001A4164">
        <w:rPr>
          <w:rFonts w:hint="eastAsia"/>
        </w:rPr>
        <w:t>、杏仁，和其津液，降其逆氣。若誤認裡實而早下之，則胃陽內陷，轉</w:t>
      </w:r>
      <w:r w:rsidR="0029113E" w:rsidRPr="001A4164">
        <w:rPr>
          <w:rFonts w:hint="eastAsia"/>
        </w:rPr>
        <w:t>繫</w:t>
      </w:r>
      <w:r w:rsidRPr="001A4164">
        <w:rPr>
          <w:rFonts w:hint="eastAsia"/>
        </w:rPr>
        <w:t>太陰，必腹滿加甚。外邪陷而太陽之氣隨抑，膀胱無氣以化，故小便難也。推此例以隅反，知陽明中風，法當治從少陽</w:t>
      </w:r>
      <w:r w:rsidR="0029113E" w:rsidRPr="001A4164">
        <w:rPr>
          <w:rFonts w:hint="eastAsia"/>
        </w:rPr>
        <w:t>。</w:t>
      </w:r>
      <w:r w:rsidRPr="001A4164">
        <w:rPr>
          <w:rFonts w:hint="eastAsia"/>
        </w:rPr>
        <w:t>少陰中風，法當從厥陰</w:t>
      </w:r>
      <w:r w:rsidR="0029113E" w:rsidRPr="001A4164">
        <w:rPr>
          <w:rFonts w:hint="eastAsia"/>
        </w:rPr>
        <w:t>。</w:t>
      </w:r>
      <w:r w:rsidRPr="001A4164">
        <w:rPr>
          <w:rFonts w:hint="eastAsia"/>
        </w:rPr>
        <w:t>太陰中風，法當治從太陽。又為活法中之定法矣。</w:t>
      </w:r>
      <w:r w:rsidR="0029113E" w:rsidRPr="001A4164">
        <w:rPr>
          <w:rFonts w:hint="eastAsia"/>
        </w:rPr>
        <w:t>」</w:t>
      </w:r>
    </w:p>
    <w:p w:rsidR="004E524A" w:rsidRPr="001A4164" w:rsidRDefault="004E524A" w:rsidP="004438E7">
      <w:pPr>
        <w:pStyle w:val="afffff8"/>
        <w:spacing w:after="120"/>
      </w:pPr>
      <w:r w:rsidRPr="001A4164">
        <w:t>王肯堂曰：</w:t>
      </w:r>
      <w:r w:rsidR="0029113E" w:rsidRPr="001A4164">
        <w:rPr>
          <w:rFonts w:hint="eastAsia"/>
        </w:rPr>
        <w:t>「</w:t>
      </w:r>
      <w:r w:rsidRPr="001A4164">
        <w:t>發熱</w:t>
      </w:r>
      <w:r w:rsidR="00F65A41">
        <w:t>，</w:t>
      </w:r>
      <w:r w:rsidRPr="001A4164">
        <w:t>惡寒，表未解也，而誤下之，則亡陰</w:t>
      </w:r>
      <w:r w:rsidR="0029113E" w:rsidRPr="001A4164">
        <w:rPr>
          <w:rFonts w:hint="eastAsia"/>
        </w:rPr>
        <w:t>。</w:t>
      </w:r>
      <w:r w:rsidRPr="001A4164">
        <w:t>亡陰則陽無以化，故腹滿、小便難也。</w:t>
      </w:r>
      <w:r w:rsidR="0029113E" w:rsidRPr="001A4164">
        <w:rPr>
          <w:rFonts w:hint="eastAsia"/>
        </w:rPr>
        <w:t>」</w:t>
      </w:r>
    </w:p>
    <w:p w:rsidR="00AC55AC" w:rsidRPr="001A4164" w:rsidRDefault="004E524A" w:rsidP="004438E7">
      <w:pPr>
        <w:pStyle w:val="afffff8"/>
        <w:spacing w:after="120"/>
      </w:pPr>
      <w:r w:rsidRPr="001A4164">
        <w:t>許學士云：</w:t>
      </w:r>
      <w:r w:rsidR="0029113E" w:rsidRPr="001A4164">
        <w:rPr>
          <w:rFonts w:hint="eastAsia"/>
        </w:rPr>
        <w:t>「</w:t>
      </w:r>
      <w:r w:rsidRPr="001A4164">
        <w:t>宜小柴胡湯。</w:t>
      </w:r>
      <w:r w:rsidR="0029113E" w:rsidRPr="001A4164">
        <w:rPr>
          <w:rFonts w:hint="eastAsia"/>
        </w:rPr>
        <w:t>」</w:t>
      </w:r>
    </w:p>
    <w:p w:rsidR="00F10E55" w:rsidRPr="001A4164" w:rsidRDefault="00F10E55" w:rsidP="004438E7">
      <w:pPr>
        <w:pStyle w:val="afffff8"/>
        <w:spacing w:after="120"/>
      </w:pPr>
      <w:r w:rsidRPr="001A4164">
        <w:t>程知曰：</w:t>
      </w:r>
      <w:r w:rsidR="0029113E" w:rsidRPr="001A4164">
        <w:rPr>
          <w:rFonts w:hint="eastAsia"/>
        </w:rPr>
        <w:t>「</w:t>
      </w:r>
      <w:r w:rsidRPr="001A4164">
        <w:t>此言陽明兼有太陽、少陽表邪，即不可攻也。</w:t>
      </w:r>
      <w:r w:rsidR="0029113E" w:rsidRPr="001A4164">
        <w:rPr>
          <w:rFonts w:hint="eastAsia"/>
        </w:rPr>
        <w:t>」</w:t>
      </w:r>
    </w:p>
    <w:p w:rsidR="00F10E55" w:rsidRPr="001A4164" w:rsidRDefault="00F10E55" w:rsidP="004438E7">
      <w:pPr>
        <w:pStyle w:val="afffff8"/>
        <w:spacing w:after="120"/>
      </w:pPr>
      <w:r w:rsidRPr="001A4164">
        <w:t>陳修園曰：</w:t>
      </w:r>
      <w:r w:rsidR="0029113E" w:rsidRPr="001A4164">
        <w:rPr>
          <w:rFonts w:hint="eastAsia"/>
        </w:rPr>
        <w:t>「</w:t>
      </w:r>
      <w:r w:rsidRPr="001A4164">
        <w:t>此言陽明之氣不特與太陰為表裡，抑且中合於少陽，外合於太陽也。</w:t>
      </w:r>
      <w:r w:rsidR="0029113E" w:rsidRPr="001A4164">
        <w:rPr>
          <w:rFonts w:hint="eastAsia"/>
        </w:rPr>
        <w:t>」</w:t>
      </w:r>
    </w:p>
    <w:p w:rsidR="00F10E55" w:rsidRDefault="00F10E55" w:rsidP="007A0E49">
      <w:pPr>
        <w:pStyle w:val="afffffc"/>
        <w:spacing w:after="120"/>
        <w:ind w:firstLine="600"/>
      </w:pPr>
      <w:r>
        <w:t>陽明病，若能食，名中風</w:t>
      </w:r>
      <w:r w:rsidR="0029113E">
        <w:rPr>
          <w:rFonts w:hint="eastAsia"/>
        </w:rPr>
        <w:t>。</w:t>
      </w:r>
      <w:r>
        <w:t>不能食，名中寒。</w:t>
      </w:r>
    </w:p>
    <w:p w:rsidR="00F10E55" w:rsidRPr="001A4164" w:rsidRDefault="00F10E55" w:rsidP="004438E7">
      <w:pPr>
        <w:pStyle w:val="afffff8"/>
        <w:spacing w:after="120"/>
      </w:pPr>
      <w:r w:rsidRPr="001A4164">
        <w:t>成無己曰：</w:t>
      </w:r>
      <w:r w:rsidR="0029113E" w:rsidRPr="001A4164">
        <w:rPr>
          <w:rFonts w:hint="eastAsia"/>
        </w:rPr>
        <w:t>「</w:t>
      </w:r>
      <w:r w:rsidRPr="001A4164">
        <w:t>陽明病，以飲食別受風寒者，以胃為水穀之海，風為陽邪，陽邪殺</w:t>
      </w:r>
      <w:r w:rsidR="001C6318" w:rsidRPr="001A4164">
        <w:t>穀</w:t>
      </w:r>
      <w:r w:rsidRPr="001A4164">
        <w:t>，故中</w:t>
      </w:r>
      <w:r w:rsidRPr="001A4164">
        <w:rPr>
          <w:rFonts w:hint="eastAsia"/>
        </w:rPr>
        <w:t>風者能食</w:t>
      </w:r>
      <w:r w:rsidR="0029113E" w:rsidRPr="001A4164">
        <w:rPr>
          <w:rFonts w:hint="eastAsia"/>
        </w:rPr>
        <w:t>。</w:t>
      </w:r>
      <w:r w:rsidRPr="001A4164">
        <w:rPr>
          <w:rFonts w:hint="eastAsia"/>
        </w:rPr>
        <w:t>寒為陰邪，陰邪不殺</w:t>
      </w:r>
      <w:r w:rsidR="001C6318" w:rsidRPr="001A4164">
        <w:rPr>
          <w:rFonts w:hint="eastAsia"/>
        </w:rPr>
        <w:t>穀</w:t>
      </w:r>
      <w:r w:rsidRPr="001A4164">
        <w:rPr>
          <w:rFonts w:hint="eastAsia"/>
        </w:rPr>
        <w:t>，故中寒者不能食。</w:t>
      </w:r>
      <w:r w:rsidR="0029113E" w:rsidRPr="001A4164">
        <w:rPr>
          <w:rFonts w:hint="eastAsia"/>
        </w:rPr>
        <w:t>」</w:t>
      </w:r>
    </w:p>
    <w:p w:rsidR="00F10E55" w:rsidRPr="001A4164" w:rsidRDefault="00F10E55" w:rsidP="004438E7">
      <w:pPr>
        <w:pStyle w:val="afffff8"/>
        <w:spacing w:after="120"/>
      </w:pPr>
      <w:r w:rsidRPr="001A4164">
        <w:t>柯韻伯曰：</w:t>
      </w:r>
      <w:r w:rsidR="0029113E" w:rsidRPr="001A4164">
        <w:rPr>
          <w:rFonts w:hint="eastAsia"/>
        </w:rPr>
        <w:t>「</w:t>
      </w:r>
      <w:r w:rsidRPr="001A4164">
        <w:t>此不特以能食</w:t>
      </w:r>
      <w:r w:rsidR="00F65A41">
        <w:t>、</w:t>
      </w:r>
      <w:r w:rsidRPr="001A4164">
        <w:t>不能食</w:t>
      </w:r>
      <w:r w:rsidR="00F65A41">
        <w:t>，</w:t>
      </w:r>
      <w:r w:rsidRPr="001A4164">
        <w:t>別風寒，更以能食</w:t>
      </w:r>
      <w:r w:rsidR="00F65A41">
        <w:t>、</w:t>
      </w:r>
      <w:r w:rsidRPr="001A4164">
        <w:t>不能食</w:t>
      </w:r>
      <w:r w:rsidR="00F65A41">
        <w:t>，</w:t>
      </w:r>
      <w:r w:rsidRPr="001A4164">
        <w:t>審胃家虛實也。要知風寒本一</w:t>
      </w:r>
      <w:r w:rsidRPr="001A4164">
        <w:rPr>
          <w:rFonts w:hint="eastAsia"/>
        </w:rPr>
        <w:t>體，隨入胃氣而別。</w:t>
      </w:r>
      <w:r w:rsidR="0029113E" w:rsidRPr="001A4164">
        <w:rPr>
          <w:rFonts w:hint="eastAsia"/>
        </w:rPr>
        <w:t>」</w:t>
      </w:r>
    </w:p>
    <w:p w:rsidR="00F10E55" w:rsidRPr="001A4164" w:rsidRDefault="00F10E55" w:rsidP="004438E7">
      <w:pPr>
        <w:pStyle w:val="afffff8"/>
        <w:spacing w:after="120"/>
      </w:pPr>
      <w:r w:rsidRPr="001A4164">
        <w:t>王樸莊曰：</w:t>
      </w:r>
      <w:r w:rsidR="0029113E" w:rsidRPr="001A4164">
        <w:rPr>
          <w:rFonts w:hint="eastAsia"/>
        </w:rPr>
        <w:t>「</w:t>
      </w:r>
      <w:r w:rsidRPr="001A4164">
        <w:t>風之中而及膺者，中風也。風之從鼻入胃者，中寒也。其</w:t>
      </w:r>
      <w:r w:rsidR="003A4FE5" w:rsidRPr="001A4164">
        <w:t>證</w:t>
      </w:r>
      <w:r w:rsidRPr="001A4164">
        <w:t>皆胃家實，故曰</w:t>
      </w:r>
      <w:r w:rsidRPr="001A4164">
        <w:rPr>
          <w:rFonts w:hint="eastAsia"/>
        </w:rPr>
        <w:t>陽明病也。不曰傷寒而曰中寒，明寒之不自表入也。</w:t>
      </w:r>
      <w:r w:rsidR="0029113E" w:rsidRPr="001A4164">
        <w:rPr>
          <w:rFonts w:hint="eastAsia"/>
        </w:rPr>
        <w:t>」</w:t>
      </w:r>
    </w:p>
    <w:p w:rsidR="00F10E55" w:rsidRDefault="00F10E55" w:rsidP="007A0E49">
      <w:pPr>
        <w:pStyle w:val="afffffc"/>
        <w:spacing w:after="120"/>
        <w:ind w:firstLine="600"/>
      </w:pPr>
      <w:r>
        <w:t>陽明病，若中寒者，不能食，小便不利，手足濈然汗出，此欲作固</w:t>
      </w:r>
      <w:r>
        <w:rPr>
          <w:rFonts w:hint="eastAsia"/>
        </w:rPr>
        <w:t>瘕，必大便初硬後溏</w:t>
      </w:r>
      <w:r w:rsidR="0029113E">
        <w:rPr>
          <w:rFonts w:hint="eastAsia"/>
        </w:rPr>
        <w:t>。</w:t>
      </w:r>
      <w:r>
        <w:rPr>
          <w:rFonts w:hint="eastAsia"/>
        </w:rPr>
        <w:t>所以然者，以胃中冷，水</w:t>
      </w:r>
      <w:r w:rsidR="001C6318">
        <w:rPr>
          <w:rFonts w:hint="eastAsia"/>
        </w:rPr>
        <w:t>穀</w:t>
      </w:r>
      <w:r>
        <w:rPr>
          <w:rFonts w:hint="eastAsia"/>
        </w:rPr>
        <w:t>不別</w:t>
      </w:r>
      <w:r w:rsidR="00F65A41">
        <w:rPr>
          <w:rFonts w:hint="eastAsia"/>
        </w:rPr>
        <w:t>，</w:t>
      </w:r>
      <w:r>
        <w:rPr>
          <w:rFonts w:hint="eastAsia"/>
        </w:rPr>
        <w:t>故也。</w:t>
      </w:r>
    </w:p>
    <w:p w:rsidR="00F10E55" w:rsidRPr="001A4164" w:rsidRDefault="00F10E55" w:rsidP="004438E7">
      <w:pPr>
        <w:pStyle w:val="afffff8"/>
        <w:spacing w:after="120"/>
      </w:pPr>
      <w:r w:rsidRPr="001A4164">
        <w:t>瘕，音賈。</w:t>
      </w:r>
    </w:p>
    <w:p w:rsidR="00F10E55" w:rsidRPr="001A4164" w:rsidRDefault="00F10E55" w:rsidP="004438E7">
      <w:pPr>
        <w:pStyle w:val="afffff8"/>
        <w:spacing w:after="120"/>
      </w:pPr>
      <w:r w:rsidRPr="001A4164">
        <w:t>黃坤載曰：</w:t>
      </w:r>
      <w:r w:rsidR="0029113E" w:rsidRPr="001A4164">
        <w:rPr>
          <w:rFonts w:hint="eastAsia"/>
        </w:rPr>
        <w:t>「</w:t>
      </w:r>
      <w:r w:rsidRPr="001A4164">
        <w:t>陽明病，若中寒</w:t>
      </w:r>
      <w:r w:rsidR="00F65A41">
        <w:t>，</w:t>
      </w:r>
      <w:r w:rsidRPr="001A4164">
        <w:t>不能食，土濕而小便不利，手足陽</w:t>
      </w:r>
      <w:r w:rsidR="00E45F02" w:rsidRPr="001A4164">
        <w:t>泄</w:t>
      </w:r>
      <w:r w:rsidRPr="001A4164">
        <w:t>而濈然汗出，此寒氣凝</w:t>
      </w:r>
      <w:r w:rsidRPr="001A4164">
        <w:rPr>
          <w:rFonts w:hint="eastAsia"/>
        </w:rPr>
        <w:t>結，欲作堅固癥瘕，大便必初硬後溏。所以然者，胃中寒冷，不能蒸化水</w:t>
      </w:r>
      <w:r w:rsidR="001C6318" w:rsidRPr="001A4164">
        <w:rPr>
          <w:rFonts w:hint="eastAsia"/>
        </w:rPr>
        <w:t>穀</w:t>
      </w:r>
      <w:r w:rsidRPr="001A4164">
        <w:rPr>
          <w:rFonts w:hint="eastAsia"/>
        </w:rPr>
        <w:t>、水</w:t>
      </w:r>
      <w:r w:rsidR="001C6318" w:rsidRPr="001A4164">
        <w:rPr>
          <w:rFonts w:hint="eastAsia"/>
        </w:rPr>
        <w:t>穀</w:t>
      </w:r>
      <w:r w:rsidRPr="001A4164">
        <w:rPr>
          <w:rFonts w:hint="eastAsia"/>
        </w:rPr>
        <w:t>不別，俱入二腸而</w:t>
      </w:r>
      <w:r w:rsidR="00E45F02" w:rsidRPr="001A4164">
        <w:rPr>
          <w:rFonts w:hint="eastAsia"/>
        </w:rPr>
        <w:t>泄</w:t>
      </w:r>
      <w:r w:rsidR="0029113E" w:rsidRPr="001A4164">
        <w:rPr>
          <w:rFonts w:hint="eastAsia"/>
        </w:rPr>
        <w:t>利</w:t>
      </w:r>
      <w:r w:rsidRPr="001A4164">
        <w:rPr>
          <w:rFonts w:hint="eastAsia"/>
        </w:rPr>
        <w:t>故也。凡水寒土濕，陰氣凝結，瘕塊堅硬，多病溏</w:t>
      </w:r>
      <w:r w:rsidR="00E45F02" w:rsidRPr="001A4164">
        <w:rPr>
          <w:rFonts w:hint="eastAsia"/>
        </w:rPr>
        <w:t>泄</w:t>
      </w:r>
      <w:r w:rsidRPr="001A4164">
        <w:rPr>
          <w:rFonts w:hint="eastAsia"/>
        </w:rPr>
        <w:t>，服暖水溫土之劑，陽回</w:t>
      </w:r>
      <w:r w:rsidR="00E45F02" w:rsidRPr="001A4164">
        <w:rPr>
          <w:rFonts w:hint="eastAsia"/>
        </w:rPr>
        <w:t>泄</w:t>
      </w:r>
      <w:r w:rsidRPr="001A4164">
        <w:rPr>
          <w:rFonts w:hint="eastAsia"/>
        </w:rPr>
        <w:t>止，寒消塊化，續從大便而出滑白</w:t>
      </w:r>
      <w:r w:rsidR="00E3477A" w:rsidRPr="001A4164">
        <w:rPr>
          <w:rFonts w:hint="eastAsia"/>
        </w:rPr>
        <w:t>黏</w:t>
      </w:r>
      <w:r w:rsidRPr="001A4164">
        <w:rPr>
          <w:rFonts w:hint="eastAsia"/>
        </w:rPr>
        <w:t>聯</w:t>
      </w:r>
      <w:r w:rsidR="00F65A41">
        <w:rPr>
          <w:rFonts w:hint="eastAsia"/>
        </w:rPr>
        <w:t>，</w:t>
      </w:r>
      <w:r w:rsidRPr="001A4164">
        <w:rPr>
          <w:rFonts w:hint="eastAsia"/>
        </w:rPr>
        <w:t>狀如痰涕，是即固瘕之</w:t>
      </w:r>
      <w:r w:rsidR="0029113E" w:rsidRPr="001A4164">
        <w:rPr>
          <w:rFonts w:hint="eastAsia"/>
        </w:rPr>
        <w:t>灃</w:t>
      </w:r>
      <w:r w:rsidRPr="001A4164">
        <w:rPr>
          <w:rFonts w:hint="eastAsia"/>
        </w:rPr>
        <w:t>解而後行者也，五十七難所謂大瘕</w:t>
      </w:r>
      <w:r w:rsidR="00E45F02" w:rsidRPr="001A4164">
        <w:rPr>
          <w:rFonts w:hint="eastAsia"/>
        </w:rPr>
        <w:t>泄</w:t>
      </w:r>
      <w:r w:rsidRPr="001A4164">
        <w:rPr>
          <w:rFonts w:hint="eastAsia"/>
        </w:rPr>
        <w:t>者，即此。</w:t>
      </w:r>
      <w:r w:rsidR="0029113E" w:rsidRPr="001A4164">
        <w:rPr>
          <w:rFonts w:hint="eastAsia"/>
        </w:rPr>
        <w:t>」</w:t>
      </w:r>
    </w:p>
    <w:p w:rsidR="00F10E55" w:rsidRPr="001A4164" w:rsidRDefault="00F10E55" w:rsidP="004438E7">
      <w:pPr>
        <w:pStyle w:val="afffff8"/>
        <w:spacing w:after="120"/>
      </w:pPr>
      <w:r w:rsidRPr="001A4164">
        <w:t>王肯堂曰：</w:t>
      </w:r>
      <w:r w:rsidR="0029113E" w:rsidRPr="001A4164">
        <w:rPr>
          <w:rFonts w:hint="eastAsia"/>
        </w:rPr>
        <w:t>「</w:t>
      </w:r>
      <w:r w:rsidRPr="001A4164">
        <w:t>此欲作固瘕，</w:t>
      </w:r>
      <w:r w:rsidR="002E1F21" w:rsidRPr="001A4164">
        <w:t>厚朴</w:t>
      </w:r>
      <w:r w:rsidRPr="001A4164">
        <w:t>生薑甘草半夏人參湯</w:t>
      </w:r>
      <w:r w:rsidR="0029113E" w:rsidRPr="001A4164">
        <w:rPr>
          <w:rFonts w:hint="eastAsia"/>
        </w:rPr>
        <w:t>、</w:t>
      </w:r>
      <w:r w:rsidRPr="001A4164">
        <w:t>理中湯。</w:t>
      </w:r>
      <w:r w:rsidR="0029113E" w:rsidRPr="001A4164">
        <w:rPr>
          <w:rFonts w:hint="eastAsia"/>
        </w:rPr>
        <w:t>」</w:t>
      </w:r>
    </w:p>
    <w:p w:rsidR="00F10E55" w:rsidRDefault="00F10E55" w:rsidP="007A0E49">
      <w:pPr>
        <w:pStyle w:val="afffffc"/>
        <w:spacing w:after="120"/>
        <w:ind w:firstLine="600"/>
      </w:pPr>
      <w:r>
        <w:lastRenderedPageBreak/>
        <w:t>陽明病，初欲食，小便不利，大便自調，其人骨節疼，翕翕然如有</w:t>
      </w:r>
      <w:r>
        <w:rPr>
          <w:rFonts w:hint="eastAsia"/>
        </w:rPr>
        <w:t>熱狀，奄然發狂，濈然汗出而解者，此水不勝</w:t>
      </w:r>
      <w:r w:rsidR="001C6318">
        <w:rPr>
          <w:rFonts w:hint="eastAsia"/>
        </w:rPr>
        <w:t>穀</w:t>
      </w:r>
      <w:r>
        <w:rPr>
          <w:rFonts w:hint="eastAsia"/>
        </w:rPr>
        <w:t>氣，與汗共</w:t>
      </w:r>
      <w:r w:rsidR="0029113E">
        <w:rPr>
          <w:rFonts w:hint="eastAsia"/>
        </w:rPr>
        <w:t>併</w:t>
      </w:r>
      <w:r>
        <w:rPr>
          <w:rFonts w:hint="eastAsia"/>
        </w:rPr>
        <w:t>，脈小則愈。</w:t>
      </w:r>
    </w:p>
    <w:p w:rsidR="00F10E55" w:rsidRPr="001A4164" w:rsidRDefault="00F10E55" w:rsidP="004438E7">
      <w:pPr>
        <w:pStyle w:val="afffff8"/>
        <w:spacing w:after="120"/>
      </w:pPr>
      <w:r w:rsidRPr="001A4164">
        <w:t>成無己曰：</w:t>
      </w:r>
      <w:r w:rsidR="0029113E" w:rsidRPr="001A4164">
        <w:rPr>
          <w:rFonts w:hint="eastAsia"/>
        </w:rPr>
        <w:t>「</w:t>
      </w:r>
      <w:r w:rsidRPr="001A4164">
        <w:t>陽病客熱初傳入胃，胃熱則消</w:t>
      </w:r>
      <w:r w:rsidR="001C6318" w:rsidRPr="001A4164">
        <w:t>穀</w:t>
      </w:r>
      <w:r w:rsidRPr="001A4164">
        <w:t>而欲食。陽明病熱為實者，則小便當數，</w:t>
      </w:r>
      <w:r w:rsidRPr="001A4164">
        <w:rPr>
          <w:rFonts w:hint="eastAsia"/>
        </w:rPr>
        <w:t>大便當硬，今小便反不利，大便自調者，熱氣散漫，不為實也。欲食，則胃中</w:t>
      </w:r>
      <w:r w:rsidR="001C6318" w:rsidRPr="001A4164">
        <w:rPr>
          <w:rFonts w:hint="eastAsia"/>
        </w:rPr>
        <w:t>穀</w:t>
      </w:r>
      <w:r w:rsidRPr="001A4164">
        <w:rPr>
          <w:rFonts w:hint="eastAsia"/>
        </w:rPr>
        <w:t>多。《內經》曰：</w:t>
      </w:r>
      <w:r w:rsidR="0029113E" w:rsidRPr="001A4164">
        <w:rPr>
          <w:rFonts w:hint="eastAsia"/>
        </w:rPr>
        <w:t>『</w:t>
      </w:r>
      <w:r w:rsidRPr="001A4164">
        <w:rPr>
          <w:rFonts w:hint="eastAsia"/>
        </w:rPr>
        <w:t>食入於陰，長氣於陽。</w:t>
      </w:r>
      <w:r w:rsidR="0029113E" w:rsidRPr="001A4164">
        <w:rPr>
          <w:rFonts w:hint="eastAsia"/>
        </w:rPr>
        <w:t>』</w:t>
      </w:r>
      <w:r w:rsidR="001C6318" w:rsidRPr="001A4164">
        <w:rPr>
          <w:rFonts w:hint="eastAsia"/>
        </w:rPr>
        <w:t>穀</w:t>
      </w:r>
      <w:r w:rsidRPr="001A4164">
        <w:rPr>
          <w:rFonts w:hint="eastAsia"/>
        </w:rPr>
        <w:t>多則陽氣勝，熱消津液則水少。經曰：</w:t>
      </w:r>
      <w:r w:rsidR="00506967" w:rsidRPr="001A4164">
        <w:rPr>
          <w:rFonts w:hint="eastAsia"/>
        </w:rPr>
        <w:t>『</w:t>
      </w:r>
      <w:r w:rsidRPr="001A4164">
        <w:rPr>
          <w:rFonts w:hint="eastAsia"/>
        </w:rPr>
        <w:t>水入於經，其血乃成</w:t>
      </w:r>
      <w:r w:rsidR="00506967" w:rsidRPr="001A4164">
        <w:rPr>
          <w:rFonts w:hint="eastAsia"/>
        </w:rPr>
        <w:t>。』</w:t>
      </w:r>
      <w:r w:rsidRPr="001A4164">
        <w:rPr>
          <w:rFonts w:hint="eastAsia"/>
        </w:rPr>
        <w:t>水少則陰血弱。《金匱要略》曰：</w:t>
      </w:r>
      <w:r w:rsidR="00506967" w:rsidRPr="001A4164">
        <w:rPr>
          <w:rFonts w:hint="eastAsia"/>
        </w:rPr>
        <w:t>『</w:t>
      </w:r>
      <w:r w:rsidRPr="001A4164">
        <w:rPr>
          <w:rFonts w:hint="eastAsia"/>
        </w:rPr>
        <w:t>陰氣不通，即骨疼。</w:t>
      </w:r>
      <w:r w:rsidR="00506967" w:rsidRPr="001A4164">
        <w:rPr>
          <w:rFonts w:hint="eastAsia"/>
        </w:rPr>
        <w:t>』</w:t>
      </w:r>
      <w:r w:rsidRPr="001A4164">
        <w:rPr>
          <w:rFonts w:hint="eastAsia"/>
        </w:rPr>
        <w:t>其人骨節疼者，陰氣不足也。熱甚於表者，翕翕發熱，熱甚於裡者，蒸蒸發熱，此熱氣散漫，不專著於表裡，故翕翕如有熱狀。奄，忽也。忽熱發狂者，陰不勝陽也。《內經》曰：</w:t>
      </w:r>
      <w:r w:rsidR="00506967" w:rsidRPr="001A4164">
        <w:rPr>
          <w:rFonts w:hint="eastAsia"/>
        </w:rPr>
        <w:t>『</w:t>
      </w:r>
      <w:r w:rsidRPr="001A4164">
        <w:rPr>
          <w:rFonts w:hint="eastAsia"/>
        </w:rPr>
        <w:t>陰不勝其陽者，則脈流薄疾，並乃狂。</w:t>
      </w:r>
      <w:r w:rsidR="00506967" w:rsidRPr="001A4164">
        <w:rPr>
          <w:rFonts w:hint="eastAsia"/>
        </w:rPr>
        <w:t>』</w:t>
      </w:r>
      <w:r w:rsidRPr="001A4164">
        <w:rPr>
          <w:rFonts w:hint="eastAsia"/>
        </w:rPr>
        <w:t>陽明蘊熱為實者，須下之愈</w:t>
      </w:r>
      <w:r w:rsidR="00506967" w:rsidRPr="001A4164">
        <w:rPr>
          <w:rFonts w:hint="eastAsia"/>
        </w:rPr>
        <w:t>。</w:t>
      </w:r>
      <w:r w:rsidRPr="001A4164">
        <w:rPr>
          <w:rFonts w:hint="eastAsia"/>
        </w:rPr>
        <w:t>熱氣散漫，不為實者，必待汗出而愈</w:t>
      </w:r>
      <w:r w:rsidR="00506967" w:rsidRPr="001A4164">
        <w:rPr>
          <w:rFonts w:hint="eastAsia"/>
        </w:rPr>
        <w:t>，</w:t>
      </w:r>
      <w:r w:rsidRPr="001A4164">
        <w:rPr>
          <w:rFonts w:hint="eastAsia"/>
        </w:rPr>
        <w:t>故</w:t>
      </w:r>
      <w:r w:rsidR="00506967" w:rsidRPr="001A4164">
        <w:rPr>
          <w:rFonts w:hint="eastAsia"/>
        </w:rPr>
        <w:t>云</w:t>
      </w:r>
      <w:r w:rsidRPr="001A4164">
        <w:rPr>
          <w:rFonts w:hint="eastAsia"/>
        </w:rPr>
        <w:t>濈然汗出而解也。水</w:t>
      </w:r>
      <w:r w:rsidR="001C6318" w:rsidRPr="001A4164">
        <w:rPr>
          <w:rFonts w:hint="eastAsia"/>
        </w:rPr>
        <w:t>穀</w:t>
      </w:r>
      <w:r w:rsidRPr="001A4164">
        <w:rPr>
          <w:rFonts w:hint="eastAsia"/>
        </w:rPr>
        <w:t>之氣等者，陰陽氣平也</w:t>
      </w:r>
      <w:r w:rsidR="00506967" w:rsidRPr="001A4164">
        <w:rPr>
          <w:rFonts w:hint="eastAsia"/>
        </w:rPr>
        <w:t>。</w:t>
      </w:r>
      <w:r w:rsidRPr="001A4164">
        <w:rPr>
          <w:rFonts w:hint="eastAsia"/>
        </w:rPr>
        <w:t>水不勝</w:t>
      </w:r>
      <w:r w:rsidR="001C6318" w:rsidRPr="001A4164">
        <w:rPr>
          <w:rFonts w:hint="eastAsia"/>
        </w:rPr>
        <w:t>穀</w:t>
      </w:r>
      <w:r w:rsidRPr="001A4164">
        <w:rPr>
          <w:rFonts w:hint="eastAsia"/>
        </w:rPr>
        <w:t>氣，是陰不勝陽也。汗出則陽氣衰，脈緊則陰氣生，陰陽氣平，兩無偏勝則愈，故</w:t>
      </w:r>
      <w:r w:rsidR="00506967" w:rsidRPr="001A4164">
        <w:rPr>
          <w:rFonts w:hint="eastAsia"/>
        </w:rPr>
        <w:t>云</w:t>
      </w:r>
      <w:r w:rsidRPr="001A4164">
        <w:rPr>
          <w:rFonts w:hint="eastAsia"/>
        </w:rPr>
        <w:t>與汗共</w:t>
      </w:r>
      <w:r w:rsidR="00506967" w:rsidRPr="001A4164">
        <w:rPr>
          <w:rFonts w:hint="eastAsia"/>
        </w:rPr>
        <w:t>併</w:t>
      </w:r>
      <w:r w:rsidRPr="001A4164">
        <w:rPr>
          <w:rFonts w:hint="eastAsia"/>
        </w:rPr>
        <w:t>，脈緊則愈。</w:t>
      </w:r>
      <w:r w:rsidR="0029113E" w:rsidRPr="001A4164">
        <w:rPr>
          <w:rFonts w:hint="eastAsia"/>
        </w:rPr>
        <w:t>」</w:t>
      </w:r>
    </w:p>
    <w:p w:rsidR="00F10E55" w:rsidRPr="001A4164" w:rsidRDefault="00F10E55" w:rsidP="004438E7">
      <w:pPr>
        <w:pStyle w:val="afffff8"/>
        <w:spacing w:after="120"/>
      </w:pPr>
      <w:r w:rsidRPr="001A4164">
        <w:t>張隱庵曰：</w:t>
      </w:r>
      <w:r w:rsidR="00506967" w:rsidRPr="001A4164">
        <w:rPr>
          <w:rFonts w:hint="eastAsia"/>
        </w:rPr>
        <w:t>「</w:t>
      </w:r>
      <w:r w:rsidRPr="001A4164">
        <w:t>此言陽明中風也。</w:t>
      </w:r>
      <w:r w:rsidR="00506967" w:rsidRPr="001A4164">
        <w:rPr>
          <w:rFonts w:hint="eastAsia"/>
        </w:rPr>
        <w:t>」</w:t>
      </w:r>
    </w:p>
    <w:p w:rsidR="00F10E55" w:rsidRPr="001A4164" w:rsidRDefault="00F10E55" w:rsidP="004438E7">
      <w:pPr>
        <w:pStyle w:val="afffff8"/>
        <w:spacing w:after="120"/>
      </w:pPr>
      <w:r w:rsidRPr="001A4164">
        <w:t>按：陽明病，脈大為病進，汗出則邪退，故脈小則愈。</w:t>
      </w:r>
    </w:p>
    <w:p w:rsidR="00F10E55" w:rsidRPr="001A4164" w:rsidRDefault="00F10E55" w:rsidP="004438E7">
      <w:pPr>
        <w:pStyle w:val="afffff8"/>
        <w:spacing w:after="120"/>
      </w:pPr>
      <w:r w:rsidRPr="001A4164">
        <w:t>《素問》陽明脈解篇：</w:t>
      </w:r>
      <w:r w:rsidR="00506967" w:rsidRPr="001A4164">
        <w:rPr>
          <w:rFonts w:hint="eastAsia"/>
        </w:rPr>
        <w:t>「</w:t>
      </w:r>
      <w:r w:rsidRPr="001A4164">
        <w:t>四支者，諸陽之本也。陽盛則四支實，實則能登高也。熱盛於</w:t>
      </w:r>
      <w:r w:rsidRPr="001A4164">
        <w:rPr>
          <w:rFonts w:hint="eastAsia"/>
        </w:rPr>
        <w:t>身，故棄衣欲走也。陽盛則使人妄言</w:t>
      </w:r>
      <w:r w:rsidR="00F65A41">
        <w:rPr>
          <w:rFonts w:hint="eastAsia"/>
        </w:rPr>
        <w:t>，</w:t>
      </w:r>
      <w:r w:rsidRPr="001A4164">
        <w:rPr>
          <w:rFonts w:hint="eastAsia"/>
        </w:rPr>
        <w:t>罵詈，不避親疏，而不欲食，不欲食，故妄走也。</w:t>
      </w:r>
      <w:r w:rsidR="00506967" w:rsidRPr="001A4164">
        <w:rPr>
          <w:rFonts w:hint="eastAsia"/>
        </w:rPr>
        <w:t>」</w:t>
      </w:r>
    </w:p>
    <w:p w:rsidR="00F10E55" w:rsidRDefault="00F10E55" w:rsidP="007A0E49">
      <w:pPr>
        <w:pStyle w:val="afffffc"/>
        <w:spacing w:after="120"/>
        <w:ind w:firstLine="600"/>
      </w:pPr>
      <w:r>
        <w:t>陽明病，欲解時，從申至戌下。</w:t>
      </w:r>
    </w:p>
    <w:p w:rsidR="00F10E55" w:rsidRPr="001A4164" w:rsidRDefault="00F10E55" w:rsidP="004438E7">
      <w:pPr>
        <w:pStyle w:val="afffff8"/>
        <w:spacing w:after="120"/>
      </w:pPr>
      <w:r w:rsidRPr="001A4164">
        <w:t>尤在涇曰：</w:t>
      </w:r>
      <w:r w:rsidR="00506967" w:rsidRPr="001A4164">
        <w:rPr>
          <w:rFonts w:hint="eastAsia"/>
        </w:rPr>
        <w:t>「</w:t>
      </w:r>
      <w:r w:rsidRPr="001A4164">
        <w:t>申</w:t>
      </w:r>
      <w:r w:rsidR="00F65A41">
        <w:t>、</w:t>
      </w:r>
      <w:r w:rsidRPr="001A4164">
        <w:t>酉</w:t>
      </w:r>
      <w:r w:rsidR="00F65A41">
        <w:t>、</w:t>
      </w:r>
      <w:r w:rsidRPr="001A4164">
        <w:t>戌時，日晡時也。陽明潮熱，發於日晡，陽明病解，亦於日晡</w:t>
      </w:r>
      <w:r w:rsidR="00506967" w:rsidRPr="001A4164">
        <w:rPr>
          <w:rFonts w:hint="eastAsia"/>
        </w:rPr>
        <w:t>。</w:t>
      </w:r>
      <w:r w:rsidRPr="001A4164">
        <w:t>則申</w:t>
      </w:r>
      <w:r w:rsidR="00F65A41">
        <w:t>、</w:t>
      </w:r>
      <w:r w:rsidRPr="001A4164">
        <w:t>酉</w:t>
      </w:r>
      <w:r w:rsidR="00F65A41">
        <w:t>、</w:t>
      </w:r>
      <w:r w:rsidRPr="001A4164">
        <w:rPr>
          <w:rFonts w:hint="eastAsia"/>
        </w:rPr>
        <w:t>戌為陽明之時，其病者</w:t>
      </w:r>
      <w:r w:rsidR="00F65A41">
        <w:rPr>
          <w:rFonts w:hint="eastAsia"/>
        </w:rPr>
        <w:t>，</w:t>
      </w:r>
      <w:r w:rsidRPr="001A4164">
        <w:rPr>
          <w:rFonts w:hint="eastAsia"/>
        </w:rPr>
        <w:t>邪氣於是發，其解者</w:t>
      </w:r>
      <w:r w:rsidR="00F65A41">
        <w:rPr>
          <w:rFonts w:hint="eastAsia"/>
        </w:rPr>
        <w:t>，</w:t>
      </w:r>
      <w:r w:rsidRPr="001A4164">
        <w:rPr>
          <w:rFonts w:hint="eastAsia"/>
        </w:rPr>
        <w:t>正氣於是復也。</w:t>
      </w:r>
      <w:r w:rsidR="00506967" w:rsidRPr="001A4164">
        <w:rPr>
          <w:rFonts w:hint="eastAsia"/>
        </w:rPr>
        <w:t>」</w:t>
      </w:r>
    </w:p>
    <w:p w:rsidR="009C1387" w:rsidRPr="001A4164" w:rsidRDefault="009C1387" w:rsidP="004438E7">
      <w:pPr>
        <w:pStyle w:val="afffff8"/>
        <w:spacing w:after="120"/>
      </w:pPr>
      <w:r w:rsidRPr="001A4164">
        <w:t>舒馳遠曰：</w:t>
      </w:r>
      <w:r w:rsidR="00506967" w:rsidRPr="001A4164">
        <w:rPr>
          <w:rFonts w:hint="eastAsia"/>
        </w:rPr>
        <w:t>「</w:t>
      </w:r>
      <w:r w:rsidRPr="001A4164">
        <w:t>凡病欲解之時，必從其經氣之旺，以正氣得所旺之時則能勝邪，故病解。乃</w:t>
      </w:r>
      <w:r w:rsidRPr="001A4164">
        <w:rPr>
          <w:rFonts w:hint="eastAsia"/>
        </w:rPr>
        <w:t>陽明之潮熱，獨作於申、酉、戌者，又以腑熱實盛，正不能勝，惟乘旺時，而僅與一爭耳。是以一從旺時而病解，一從旺時而熱潮，各有自然之理也。</w:t>
      </w:r>
      <w:r w:rsidR="00506967" w:rsidRPr="001A4164">
        <w:rPr>
          <w:rFonts w:hint="eastAsia"/>
        </w:rPr>
        <w:t>」</w:t>
      </w:r>
    </w:p>
    <w:p w:rsidR="009C1387" w:rsidRDefault="009C1387" w:rsidP="007A0E49">
      <w:pPr>
        <w:pStyle w:val="afffffc"/>
        <w:spacing w:after="120"/>
        <w:ind w:firstLine="600"/>
      </w:pPr>
      <w:r>
        <w:t>陽明病，不能食，攻其熱</w:t>
      </w:r>
      <w:r w:rsidR="00F65A41">
        <w:t>，</w:t>
      </w:r>
      <w:r>
        <w:t>必噦。所以然者，其人本虛，胃中冷</w:t>
      </w:r>
      <w:r w:rsidR="00F65A41">
        <w:t>，</w:t>
      </w:r>
      <w:r>
        <w:t>故也。</w:t>
      </w:r>
    </w:p>
    <w:p w:rsidR="00487354" w:rsidRPr="001A4164" w:rsidRDefault="009C1387" w:rsidP="004438E7">
      <w:pPr>
        <w:pStyle w:val="afffff8"/>
        <w:spacing w:after="120"/>
      </w:pPr>
      <w:r w:rsidRPr="001A4164">
        <w:t>張隱庵曰：</w:t>
      </w:r>
      <w:r w:rsidR="00506967" w:rsidRPr="001A4164">
        <w:rPr>
          <w:rFonts w:hint="eastAsia"/>
        </w:rPr>
        <w:t>「</w:t>
      </w:r>
      <w:r w:rsidRPr="001A4164">
        <w:t>陽明病者，病陽明胃腑之氣也。不能食，胃氣虛也。噦，呃逆也。胃氣虛而</w:t>
      </w:r>
      <w:r w:rsidRPr="001A4164">
        <w:rPr>
          <w:rFonts w:hint="eastAsia"/>
        </w:rPr>
        <w:t>復攻其熱，故噦。所以然者，陽明以胃氣為本，以其人本虛，攻其熱則胃中虛冷而必噦。</w:t>
      </w:r>
      <w:r w:rsidR="00506967" w:rsidRPr="001A4164">
        <w:rPr>
          <w:rFonts w:hint="eastAsia"/>
        </w:rPr>
        <w:t>」</w:t>
      </w:r>
    </w:p>
    <w:p w:rsidR="009C1387" w:rsidRPr="001A4164" w:rsidRDefault="009C1387" w:rsidP="004438E7">
      <w:pPr>
        <w:pStyle w:val="afffff8"/>
        <w:spacing w:after="120"/>
      </w:pPr>
      <w:r w:rsidRPr="001A4164">
        <w:t>柯韻伯曰：</w:t>
      </w:r>
      <w:r w:rsidR="00506967" w:rsidRPr="001A4164">
        <w:rPr>
          <w:rFonts w:hint="eastAsia"/>
        </w:rPr>
        <w:t>「</w:t>
      </w:r>
      <w:r w:rsidRPr="001A4164">
        <w:t>初受病便不能食，知其人本來胃虛，與中有燥屎而反不能食者有別也。</w:t>
      </w:r>
      <w:r w:rsidRPr="001A4164">
        <w:lastRenderedPageBreak/>
        <w:t>噦為</w:t>
      </w:r>
      <w:r w:rsidRPr="001A4164">
        <w:rPr>
          <w:rFonts w:hint="eastAsia"/>
        </w:rPr>
        <w:t>胃病，病深者，其聲噦矣。</w:t>
      </w:r>
      <w:r w:rsidR="00506967" w:rsidRPr="001A4164">
        <w:rPr>
          <w:rFonts w:hint="eastAsia"/>
        </w:rPr>
        <w:t>」</w:t>
      </w:r>
    </w:p>
    <w:p w:rsidR="009C1387" w:rsidRPr="001A4164" w:rsidRDefault="009C1387" w:rsidP="004438E7">
      <w:pPr>
        <w:pStyle w:val="afffff8"/>
        <w:spacing w:after="120"/>
      </w:pPr>
      <w:r w:rsidRPr="001A4164">
        <w:t>秦皇士曰：</w:t>
      </w:r>
      <w:r w:rsidR="00506967" w:rsidRPr="001A4164">
        <w:rPr>
          <w:rFonts w:hint="eastAsia"/>
        </w:rPr>
        <w:t>「</w:t>
      </w:r>
      <w:r w:rsidRPr="001A4164">
        <w:t>陽明不能食，有寒熱二條，胃熱不能食，攻其熱則愈</w:t>
      </w:r>
      <w:r w:rsidR="00506967" w:rsidRPr="001A4164">
        <w:rPr>
          <w:rFonts w:hint="eastAsia"/>
        </w:rPr>
        <w:t>。</w:t>
      </w:r>
      <w:r w:rsidRPr="001A4164">
        <w:t>胃寒不能食，攻其熱</w:t>
      </w:r>
      <w:r w:rsidRPr="001A4164">
        <w:rPr>
          <w:rFonts w:hint="eastAsia"/>
        </w:rPr>
        <w:t>必噦呃。</w:t>
      </w:r>
      <w:r w:rsidR="00506967" w:rsidRPr="001A4164">
        <w:rPr>
          <w:rFonts w:hint="eastAsia"/>
        </w:rPr>
        <w:t>」</w:t>
      </w:r>
    </w:p>
    <w:p w:rsidR="009C1387" w:rsidRDefault="009C1387" w:rsidP="007A0E49">
      <w:pPr>
        <w:pStyle w:val="afffffc"/>
        <w:spacing w:after="120"/>
        <w:ind w:firstLine="600"/>
      </w:pPr>
      <w:r>
        <w:t>陽明病，脈遲，食難用飽，飽則微煩</w:t>
      </w:r>
      <w:r w:rsidR="00F65A41">
        <w:t>，</w:t>
      </w:r>
      <w:r>
        <w:t>頭眩，必小便難，此欲作</w:t>
      </w:r>
      <w:r w:rsidR="001C6318">
        <w:t>穀</w:t>
      </w:r>
      <w:r>
        <w:rPr>
          <w:rFonts w:hint="eastAsia"/>
        </w:rPr>
        <w:t>疸，雖下之，腹滿如故。所以然者，脈遲故也。</w:t>
      </w:r>
    </w:p>
    <w:p w:rsidR="009C1387" w:rsidRPr="001A4164" w:rsidRDefault="009C1387" w:rsidP="004438E7">
      <w:pPr>
        <w:pStyle w:val="afffff8"/>
        <w:spacing w:after="120"/>
      </w:pPr>
      <w:r w:rsidRPr="001A4164">
        <w:t>尤在涇曰：</w:t>
      </w:r>
      <w:r w:rsidR="00BB57AB" w:rsidRPr="001A4164">
        <w:rPr>
          <w:rFonts w:hint="eastAsia"/>
        </w:rPr>
        <w:t>「</w:t>
      </w:r>
      <w:r w:rsidRPr="001A4164">
        <w:t>脈遲者，氣弱而行不利也。氣弱不行則</w:t>
      </w:r>
      <w:r w:rsidR="001C6318" w:rsidRPr="001A4164">
        <w:t>穀</w:t>
      </w:r>
      <w:r w:rsidRPr="001A4164">
        <w:t>化不速，</w:t>
      </w:r>
      <w:r w:rsidR="001C6318" w:rsidRPr="001A4164">
        <w:t>穀</w:t>
      </w:r>
      <w:r w:rsidRPr="001A4164">
        <w:t>化不速則</w:t>
      </w:r>
      <w:r w:rsidR="001C6318" w:rsidRPr="001A4164">
        <w:t>穀</w:t>
      </w:r>
      <w:r w:rsidRPr="001A4164">
        <w:t>氣鬱而生</w:t>
      </w:r>
      <w:r w:rsidRPr="001A4164">
        <w:rPr>
          <w:rFonts w:hint="eastAsia"/>
        </w:rPr>
        <w:t>熱，其熱上衝，則作頭眩。氣上衝者</w:t>
      </w:r>
      <w:r w:rsidR="00F65A41">
        <w:rPr>
          <w:rFonts w:hint="eastAsia"/>
        </w:rPr>
        <w:t>，</w:t>
      </w:r>
      <w:r w:rsidRPr="001A4164">
        <w:rPr>
          <w:rFonts w:hint="eastAsia"/>
        </w:rPr>
        <w:t>不下走，則小便難。而熱之鬱於中者，不得下行濁道，必將蒸積為黃，故曰：</w:t>
      </w:r>
      <w:r w:rsidR="00BB57AB" w:rsidRPr="001A4164">
        <w:rPr>
          <w:rFonts w:hint="eastAsia"/>
        </w:rPr>
        <w:t>『</w:t>
      </w:r>
      <w:r w:rsidRPr="001A4164">
        <w:rPr>
          <w:rFonts w:hint="eastAsia"/>
        </w:rPr>
        <w:t>欲作</w:t>
      </w:r>
      <w:r w:rsidR="001C6318" w:rsidRPr="001A4164">
        <w:rPr>
          <w:rFonts w:hint="eastAsia"/>
        </w:rPr>
        <w:t>穀</w:t>
      </w:r>
      <w:r w:rsidR="00BB57AB" w:rsidRPr="001A4164">
        <w:rPr>
          <w:rFonts w:hint="eastAsia"/>
        </w:rPr>
        <w:t>疸</w:t>
      </w:r>
      <w:r w:rsidRPr="001A4164">
        <w:rPr>
          <w:rFonts w:hint="eastAsia"/>
        </w:rPr>
        <w:t>。</w:t>
      </w:r>
      <w:r w:rsidR="00BB57AB" w:rsidRPr="001A4164">
        <w:rPr>
          <w:rFonts w:hint="eastAsia"/>
        </w:rPr>
        <w:t>』</w:t>
      </w:r>
      <w:r w:rsidRPr="001A4164">
        <w:rPr>
          <w:rFonts w:hint="eastAsia"/>
        </w:rPr>
        <w:t>然以</w:t>
      </w:r>
      <w:r w:rsidR="001C6318" w:rsidRPr="001A4164">
        <w:rPr>
          <w:rFonts w:hint="eastAsia"/>
        </w:rPr>
        <w:t>穀</w:t>
      </w:r>
      <w:r w:rsidRPr="001A4164">
        <w:rPr>
          <w:rFonts w:hint="eastAsia"/>
        </w:rPr>
        <w:t>氣鬱而成熱，而非胃有實熱，故雖下之而腹滿不去，不得與脈數</w:t>
      </w:r>
      <w:r w:rsidR="00F65A41">
        <w:rPr>
          <w:rFonts w:hint="eastAsia"/>
        </w:rPr>
        <w:t>、</w:t>
      </w:r>
      <w:r w:rsidRPr="001A4164">
        <w:rPr>
          <w:rFonts w:hint="eastAsia"/>
        </w:rPr>
        <w:t>胃實者同論也。</w:t>
      </w:r>
      <w:r w:rsidR="00BB57AB" w:rsidRPr="001A4164">
        <w:rPr>
          <w:rFonts w:hint="eastAsia"/>
        </w:rPr>
        <w:t>」</w:t>
      </w:r>
    </w:p>
    <w:p w:rsidR="009C1387" w:rsidRPr="001A4164" w:rsidRDefault="009C1387" w:rsidP="004438E7">
      <w:pPr>
        <w:pStyle w:val="afffff8"/>
        <w:spacing w:after="120"/>
      </w:pPr>
      <w:r w:rsidRPr="001A4164">
        <w:t>魏念庭曰：</w:t>
      </w:r>
      <w:r w:rsidR="00BB57AB" w:rsidRPr="001A4164">
        <w:rPr>
          <w:rFonts w:hint="eastAsia"/>
        </w:rPr>
        <w:t>「</w:t>
      </w:r>
      <w:r w:rsidR="001C6318" w:rsidRPr="001A4164">
        <w:t>穀</w:t>
      </w:r>
      <w:r w:rsidRPr="001A4164">
        <w:t>疸一</w:t>
      </w:r>
      <w:r w:rsidR="003A4FE5" w:rsidRPr="001A4164">
        <w:t>證</w:t>
      </w:r>
      <w:r w:rsidRPr="001A4164">
        <w:t>，喻嘉言注謂胃寒，愚謂</w:t>
      </w:r>
      <w:r w:rsidR="001C6318" w:rsidRPr="001A4164">
        <w:t>穀</w:t>
      </w:r>
      <w:r w:rsidR="00BB57AB" w:rsidRPr="001A4164">
        <w:rPr>
          <w:rFonts w:hint="eastAsia"/>
        </w:rPr>
        <w:t>疸</w:t>
      </w:r>
      <w:r w:rsidRPr="001A4164">
        <w:t>既胃中</w:t>
      </w:r>
      <w:r w:rsidR="001C6318" w:rsidRPr="001A4164">
        <w:t>穀</w:t>
      </w:r>
      <w:r w:rsidRPr="001A4164">
        <w:t>氣作霉，如倉中</w:t>
      </w:r>
      <w:r w:rsidR="001C6318" w:rsidRPr="001A4164">
        <w:t>穀</w:t>
      </w:r>
      <w:r w:rsidRPr="001A4164">
        <w:t>霉，必因</w:t>
      </w:r>
      <w:r w:rsidRPr="001A4164">
        <w:rPr>
          <w:rFonts w:hint="eastAsia"/>
        </w:rPr>
        <w:t>濕起，必因熱變。謂之胃寒，則冬月何以倉</w:t>
      </w:r>
      <w:r w:rsidR="00F65A41">
        <w:rPr>
          <w:rFonts w:hint="eastAsia"/>
        </w:rPr>
        <w:t>廩</w:t>
      </w:r>
      <w:r w:rsidRPr="001A4164">
        <w:rPr>
          <w:rFonts w:hint="eastAsia"/>
        </w:rPr>
        <w:t>無糜朽之虞，必俟冰消風暖以後哉。就倉</w:t>
      </w:r>
      <w:r w:rsidR="001C6318" w:rsidRPr="001A4164">
        <w:rPr>
          <w:rFonts w:hint="eastAsia"/>
        </w:rPr>
        <w:t>穀</w:t>
      </w:r>
      <w:r w:rsidRPr="001A4164">
        <w:rPr>
          <w:rFonts w:hint="eastAsia"/>
        </w:rPr>
        <w:t>而言，可知人胃中之</w:t>
      </w:r>
      <w:r w:rsidR="001C6318" w:rsidRPr="001A4164">
        <w:rPr>
          <w:rFonts w:hint="eastAsia"/>
        </w:rPr>
        <w:t>穀</w:t>
      </w:r>
      <w:r w:rsidRPr="001A4164">
        <w:rPr>
          <w:rFonts w:hint="eastAsia"/>
        </w:rPr>
        <w:t>氣作疸，是熱非寒矣。二麥將收，或遇細雨數日，則穗色黯黃，名曰黃疸，此時，時已仲夏，無寒候也，乃梅雨將罷之期，特地氣作霉，南北少異耳，此正濕熱合而成者。又小兒病名火疸，亦無寒理。余注</w:t>
      </w:r>
      <w:r w:rsidR="001C6318" w:rsidRPr="001A4164">
        <w:rPr>
          <w:rFonts w:hint="eastAsia"/>
        </w:rPr>
        <w:t>穀</w:t>
      </w:r>
      <w:r w:rsidR="009E245F" w:rsidRPr="001A4164">
        <w:rPr>
          <w:rFonts w:hint="eastAsia"/>
        </w:rPr>
        <w:t>疸</w:t>
      </w:r>
      <w:r w:rsidRPr="001A4164">
        <w:rPr>
          <w:rFonts w:hint="eastAsia"/>
        </w:rPr>
        <w:t>，為胃中虛熱，似為有據也。</w:t>
      </w:r>
      <w:r w:rsidR="00BB57AB" w:rsidRPr="001A4164">
        <w:rPr>
          <w:rFonts w:hint="eastAsia"/>
        </w:rPr>
        <w:t>」</w:t>
      </w:r>
    </w:p>
    <w:p w:rsidR="009C1387" w:rsidRPr="001A4164" w:rsidRDefault="009C1387" w:rsidP="004438E7">
      <w:pPr>
        <w:pStyle w:val="afffff8"/>
        <w:spacing w:after="120"/>
      </w:pPr>
      <w:r w:rsidRPr="001A4164">
        <w:t>按：頭眩與目眩不同，目眩屬少陽，而合目即止</w:t>
      </w:r>
      <w:r w:rsidR="009E245F" w:rsidRPr="001A4164">
        <w:rPr>
          <w:rFonts w:hint="eastAsia"/>
        </w:rPr>
        <w:t>。</w:t>
      </w:r>
      <w:r w:rsidRPr="001A4164">
        <w:t>頭眩屬陽明，雖閉目而仍暈轉，凡人</w:t>
      </w:r>
      <w:r w:rsidRPr="001A4164">
        <w:rPr>
          <w:rFonts w:hint="eastAsia"/>
        </w:rPr>
        <w:t>飲酒飽食後，多見此候。</w:t>
      </w:r>
    </w:p>
    <w:p w:rsidR="009C1387" w:rsidRDefault="009C1387" w:rsidP="007A0E49">
      <w:pPr>
        <w:pStyle w:val="afffffc"/>
        <w:spacing w:after="120"/>
        <w:ind w:firstLine="600"/>
      </w:pPr>
      <w:r>
        <w:t>陽明病，法多汗，反無汗，其身如蟲行皮中狀者，此以久虛</w:t>
      </w:r>
      <w:r w:rsidR="00F65A41">
        <w:t>，</w:t>
      </w:r>
      <w:r>
        <w:t>故也。</w:t>
      </w:r>
    </w:p>
    <w:p w:rsidR="009C1387" w:rsidRPr="001A4164" w:rsidRDefault="009C1387" w:rsidP="004438E7">
      <w:pPr>
        <w:pStyle w:val="afffff8"/>
        <w:spacing w:after="120"/>
      </w:pPr>
      <w:r w:rsidRPr="001A4164">
        <w:t>張隱庵曰：</w:t>
      </w:r>
      <w:r w:rsidR="009E245F" w:rsidRPr="001A4164">
        <w:rPr>
          <w:rFonts w:hint="eastAsia"/>
        </w:rPr>
        <w:t>「</w:t>
      </w:r>
      <w:r w:rsidRPr="001A4164">
        <w:t>本篇云：</w:t>
      </w:r>
      <w:r w:rsidR="009E5FF1" w:rsidRPr="001A4164">
        <w:rPr>
          <w:rFonts w:hint="eastAsia"/>
        </w:rPr>
        <w:t>『</w:t>
      </w:r>
      <w:r w:rsidRPr="001A4164">
        <w:t>陽明外</w:t>
      </w:r>
      <w:r w:rsidR="003A4FE5" w:rsidRPr="001A4164">
        <w:t>證</w:t>
      </w:r>
      <w:r w:rsidRPr="001A4164">
        <w:t>，身熱，汗自出，故法多汗。今反無汗，其身如蟲行皮中</w:t>
      </w:r>
      <w:r w:rsidRPr="001A4164">
        <w:rPr>
          <w:rFonts w:hint="eastAsia"/>
        </w:rPr>
        <w:t>狀</w:t>
      </w:r>
      <w:r w:rsidR="009E5FF1" w:rsidRPr="001A4164">
        <w:rPr>
          <w:rFonts w:hint="eastAsia"/>
        </w:rPr>
        <w:t>』</w:t>
      </w:r>
      <w:r w:rsidRPr="001A4164">
        <w:rPr>
          <w:rFonts w:hint="eastAsia"/>
        </w:rPr>
        <w:t>者</w:t>
      </w:r>
      <w:r w:rsidR="009E5FF1" w:rsidRPr="001A4164">
        <w:rPr>
          <w:rFonts w:hint="eastAsia"/>
        </w:rPr>
        <w:t>。</w:t>
      </w:r>
      <w:r w:rsidRPr="001A4164">
        <w:rPr>
          <w:rFonts w:hint="eastAsia"/>
        </w:rPr>
        <w:t>由於胃腑經脈之虛，故曰</w:t>
      </w:r>
      <w:r w:rsidR="009E5FF1" w:rsidRPr="001A4164">
        <w:rPr>
          <w:rFonts w:hint="eastAsia"/>
        </w:rPr>
        <w:t>：『</w:t>
      </w:r>
      <w:r w:rsidRPr="001A4164">
        <w:rPr>
          <w:rFonts w:hint="eastAsia"/>
        </w:rPr>
        <w:t>此久虛</w:t>
      </w:r>
      <w:r w:rsidR="00F65A41">
        <w:rPr>
          <w:rFonts w:hint="eastAsia"/>
        </w:rPr>
        <w:t>，</w:t>
      </w:r>
      <w:r w:rsidRPr="001A4164">
        <w:rPr>
          <w:rFonts w:hint="eastAsia"/>
        </w:rPr>
        <w:t>故也。</w:t>
      </w:r>
      <w:r w:rsidR="009E5FF1" w:rsidRPr="001A4164">
        <w:rPr>
          <w:rFonts w:hint="eastAsia"/>
        </w:rPr>
        <w:t>』</w:t>
      </w:r>
      <w:r w:rsidRPr="001A4164">
        <w:rPr>
          <w:rFonts w:hint="eastAsia"/>
        </w:rPr>
        <w:t>由是知經脈皮腠之血氣，本於胃腑所生矣。</w:t>
      </w:r>
      <w:r w:rsidR="009E245F" w:rsidRPr="001A4164">
        <w:rPr>
          <w:rFonts w:hint="eastAsia"/>
        </w:rPr>
        <w:t>」</w:t>
      </w:r>
    </w:p>
    <w:p w:rsidR="009C1387" w:rsidRPr="001A4164" w:rsidRDefault="009C1387" w:rsidP="004438E7">
      <w:pPr>
        <w:pStyle w:val="afffff8"/>
        <w:spacing w:after="120"/>
      </w:pPr>
      <w:r w:rsidRPr="001A4164">
        <w:t>趙嗣真曰：</w:t>
      </w:r>
      <w:r w:rsidR="009E5FF1" w:rsidRPr="001A4164">
        <w:rPr>
          <w:rFonts w:hint="eastAsia"/>
        </w:rPr>
        <w:t>「</w:t>
      </w:r>
      <w:r w:rsidRPr="001A4164">
        <w:t>蟲行皮中狀者，即經言身癢是也。久虛者，以表氣不足，津液不充於皮膚，</w:t>
      </w:r>
      <w:r w:rsidRPr="001A4164">
        <w:rPr>
          <w:rFonts w:hint="eastAsia"/>
        </w:rPr>
        <w:t>使腠理枯澀，汗難出也。借用各半湯，或柴胡桂枝湯，以和其榮衛，通行津液。</w:t>
      </w:r>
      <w:r w:rsidR="009E5FF1" w:rsidRPr="001A4164">
        <w:rPr>
          <w:rFonts w:hint="eastAsia"/>
        </w:rPr>
        <w:t>」</w:t>
      </w:r>
    </w:p>
    <w:p w:rsidR="009C1387" w:rsidRPr="001A4164" w:rsidRDefault="009C1387" w:rsidP="004438E7">
      <w:pPr>
        <w:pStyle w:val="afffff8"/>
        <w:spacing w:after="120"/>
      </w:pPr>
      <w:r w:rsidRPr="001A4164">
        <w:t>程郊倩曰：「</w:t>
      </w:r>
      <w:r w:rsidR="009E5FF1" w:rsidRPr="001A4164">
        <w:rPr>
          <w:rFonts w:hint="eastAsia"/>
        </w:rPr>
        <w:t>『</w:t>
      </w:r>
      <w:r w:rsidRPr="001A4164">
        <w:t>虛</w:t>
      </w:r>
      <w:r w:rsidR="009E5FF1" w:rsidRPr="001A4164">
        <w:rPr>
          <w:rFonts w:hint="eastAsia"/>
        </w:rPr>
        <w:t>』</w:t>
      </w:r>
      <w:r w:rsidRPr="001A4164">
        <w:t>字</w:t>
      </w:r>
      <w:r w:rsidR="00F65A41">
        <w:t>，</w:t>
      </w:r>
      <w:r w:rsidRPr="001A4164">
        <w:t>指胃言，胃主肌肉，實則為痛，虛則為癢、為麻。</w:t>
      </w:r>
      <w:r w:rsidR="009E5FF1" w:rsidRPr="001A4164">
        <w:t>」</w:t>
      </w:r>
    </w:p>
    <w:p w:rsidR="009C1387" w:rsidRPr="001A4164" w:rsidRDefault="009C1387" w:rsidP="004438E7">
      <w:pPr>
        <w:pStyle w:val="afffff8"/>
        <w:spacing w:after="120"/>
      </w:pPr>
      <w:r w:rsidRPr="001A4164">
        <w:t>按：太陽以無汗為邪實，陽明以無汗為正虛。</w:t>
      </w:r>
    </w:p>
    <w:p w:rsidR="009C1387" w:rsidRDefault="009C1387" w:rsidP="007A0E49">
      <w:pPr>
        <w:pStyle w:val="afffffc"/>
        <w:spacing w:after="120"/>
        <w:ind w:firstLine="600"/>
      </w:pPr>
      <w:r>
        <w:t>陽明病，反無汗而小便利，二三日，嘔而咳，手足厥者，必苦頭</w:t>
      </w:r>
      <w:r>
        <w:rPr>
          <w:rFonts w:hint="eastAsia"/>
        </w:rPr>
        <w:t>痛</w:t>
      </w:r>
      <w:r w:rsidR="009E5FF1">
        <w:rPr>
          <w:rFonts w:hint="eastAsia"/>
        </w:rPr>
        <w:t>。</w:t>
      </w:r>
      <w:r>
        <w:rPr>
          <w:rFonts w:hint="eastAsia"/>
        </w:rPr>
        <w:t>若不咳，不嘔，手足不厥者，頭不痛。</w:t>
      </w:r>
    </w:p>
    <w:p w:rsidR="009C1387" w:rsidRPr="001A4164" w:rsidRDefault="009C1387" w:rsidP="004438E7">
      <w:pPr>
        <w:pStyle w:val="afffff8"/>
        <w:spacing w:after="120"/>
      </w:pPr>
      <w:r w:rsidRPr="001A4164">
        <w:t>張令韶曰：</w:t>
      </w:r>
      <w:r w:rsidR="009E5FF1" w:rsidRPr="001A4164">
        <w:rPr>
          <w:rFonts w:hint="eastAsia"/>
        </w:rPr>
        <w:t>「</w:t>
      </w:r>
      <w:r w:rsidRPr="001A4164">
        <w:t>陽明病，反無汗而小便利者，津液不得外達而唯下</w:t>
      </w:r>
      <w:r w:rsidR="00E45F02" w:rsidRPr="001A4164">
        <w:t>泄</w:t>
      </w:r>
      <w:r w:rsidRPr="001A4164">
        <w:t>也。津液</w:t>
      </w:r>
      <w:r w:rsidR="00E45F02" w:rsidRPr="001A4164">
        <w:t>泄</w:t>
      </w:r>
      <w:r w:rsidRPr="001A4164">
        <w:t>於下，</w:t>
      </w:r>
      <w:r w:rsidRPr="001A4164">
        <w:lastRenderedPageBreak/>
        <w:t>則虛</w:t>
      </w:r>
      <w:r w:rsidRPr="001A4164">
        <w:rPr>
          <w:rFonts w:hint="eastAsia"/>
        </w:rPr>
        <w:t>氣逆於上，故二三日嘔而咳。四肢不得稟水</w:t>
      </w:r>
      <w:r w:rsidR="001C6318" w:rsidRPr="001A4164">
        <w:rPr>
          <w:rFonts w:hint="eastAsia"/>
        </w:rPr>
        <w:t>穀</w:t>
      </w:r>
      <w:r w:rsidRPr="001A4164">
        <w:rPr>
          <w:rFonts w:hint="eastAsia"/>
        </w:rPr>
        <w:t>氣，故手足厥。夫嘔而咳，手足厥者，陽明之氣不能擴充，唯逆於上，故必苦頭痛。若不咳，不嘔，手足不厥，陽明之氣擴充而四達，不逆於上，故頭不痛。嘔者，胃病也。咳者，肺病也。肺脘與胃脘相連，故咳論曰：</w:t>
      </w:r>
      <w:r w:rsidR="00A969C7" w:rsidRPr="001A4164">
        <w:rPr>
          <w:rFonts w:hint="eastAsia"/>
        </w:rPr>
        <w:t>『</w:t>
      </w:r>
      <w:r w:rsidRPr="001A4164">
        <w:rPr>
          <w:rFonts w:hint="eastAsia"/>
        </w:rPr>
        <w:t>聚於胃，關於肺。</w:t>
      </w:r>
      <w:r w:rsidR="00A969C7" w:rsidRPr="001A4164">
        <w:rPr>
          <w:rFonts w:hint="eastAsia"/>
        </w:rPr>
        <w:t>』</w:t>
      </w:r>
      <w:r w:rsidRPr="001A4164">
        <w:rPr>
          <w:rFonts w:hint="eastAsia"/>
        </w:rPr>
        <w:t>陽明</w:t>
      </w:r>
      <w:r w:rsidR="00A969C7" w:rsidRPr="001A4164">
        <w:rPr>
          <w:rFonts w:hint="eastAsia"/>
        </w:rPr>
        <w:t>，</w:t>
      </w:r>
      <w:r w:rsidRPr="001A4164">
        <w:rPr>
          <w:rFonts w:hint="eastAsia"/>
        </w:rPr>
        <w:t>燥金也</w:t>
      </w:r>
      <w:r w:rsidR="00A969C7" w:rsidRPr="001A4164">
        <w:rPr>
          <w:rFonts w:hint="eastAsia"/>
        </w:rPr>
        <w:t>。</w:t>
      </w:r>
      <w:r w:rsidRPr="001A4164">
        <w:rPr>
          <w:rFonts w:hint="eastAsia"/>
        </w:rPr>
        <w:t>肺</w:t>
      </w:r>
      <w:r w:rsidR="00A969C7" w:rsidRPr="001A4164">
        <w:rPr>
          <w:rFonts w:hint="eastAsia"/>
        </w:rPr>
        <w:t>，</w:t>
      </w:r>
      <w:r w:rsidRPr="001A4164">
        <w:rPr>
          <w:rFonts w:hint="eastAsia"/>
        </w:rPr>
        <w:t>寒金也</w:t>
      </w:r>
      <w:r w:rsidR="00A969C7" w:rsidRPr="001A4164">
        <w:rPr>
          <w:rFonts w:hint="eastAsia"/>
        </w:rPr>
        <w:t>。</w:t>
      </w:r>
      <w:r w:rsidRPr="001A4164">
        <w:rPr>
          <w:rFonts w:hint="eastAsia"/>
        </w:rPr>
        <w:t>皆主秋金之氣，故此二節皆咳。</w:t>
      </w:r>
      <w:r w:rsidR="009E5FF1" w:rsidRPr="001A4164">
        <w:rPr>
          <w:rFonts w:hint="eastAsia"/>
        </w:rPr>
        <w:t>」</w:t>
      </w:r>
      <w:r w:rsidRPr="001A4164">
        <w:rPr>
          <w:rFonts w:hint="eastAsia"/>
        </w:rPr>
        <w:t xml:space="preserve">　　　　</w:t>
      </w:r>
    </w:p>
    <w:p w:rsidR="00740561" w:rsidRPr="001A4164" w:rsidRDefault="009C1387" w:rsidP="004438E7">
      <w:pPr>
        <w:pStyle w:val="afffff8"/>
        <w:spacing w:after="120"/>
      </w:pPr>
      <w:r w:rsidRPr="001A4164">
        <w:t>方中行曰：</w:t>
      </w:r>
      <w:r w:rsidR="00A969C7" w:rsidRPr="001A4164">
        <w:rPr>
          <w:rFonts w:hint="eastAsia"/>
        </w:rPr>
        <w:t>「</w:t>
      </w:r>
      <w:r w:rsidRPr="001A4164">
        <w:t>此亦寒勝，故小便利、嘔、手足厥。手足為諸陽之本，三陽皆上頭，故手足</w:t>
      </w:r>
      <w:r w:rsidR="00740561" w:rsidRPr="001A4164">
        <w:rPr>
          <w:rFonts w:hint="eastAsia"/>
        </w:rPr>
        <w:t>厥者，必苦頭痛也。</w:t>
      </w:r>
      <w:r w:rsidR="00A969C7" w:rsidRPr="001A4164">
        <w:rPr>
          <w:rFonts w:hint="eastAsia"/>
        </w:rPr>
        <w:t>」</w:t>
      </w:r>
    </w:p>
    <w:p w:rsidR="00740561" w:rsidRPr="001A4164" w:rsidRDefault="00740561" w:rsidP="004438E7">
      <w:pPr>
        <w:pStyle w:val="afffff8"/>
        <w:spacing w:after="120"/>
      </w:pPr>
      <w:r w:rsidRPr="001A4164">
        <w:t>林瀾曰：</w:t>
      </w:r>
      <w:r w:rsidR="00A969C7" w:rsidRPr="001A4164">
        <w:rPr>
          <w:rFonts w:hint="eastAsia"/>
        </w:rPr>
        <w:t>「</w:t>
      </w:r>
      <w:r w:rsidRPr="001A4164">
        <w:t>須識陽明亦有手足厥</w:t>
      </w:r>
      <w:r w:rsidR="003A4FE5" w:rsidRPr="001A4164">
        <w:t>證</w:t>
      </w:r>
      <w:r w:rsidRPr="001A4164">
        <w:t>，胃主四肢，中虛氣寒所致也。然苦頭痛而咳，自與陰</w:t>
      </w:r>
      <w:r w:rsidRPr="001A4164">
        <w:rPr>
          <w:rFonts w:hint="eastAsia"/>
        </w:rPr>
        <w:t>寒但厥者異矣。</w:t>
      </w:r>
      <w:r w:rsidR="00A969C7" w:rsidRPr="001A4164">
        <w:rPr>
          <w:rFonts w:hint="eastAsia"/>
        </w:rPr>
        <w:t>」</w:t>
      </w:r>
    </w:p>
    <w:p w:rsidR="00740561" w:rsidRPr="001A4164" w:rsidRDefault="00740561" w:rsidP="004438E7">
      <w:pPr>
        <w:pStyle w:val="afffff8"/>
        <w:spacing w:after="120"/>
      </w:pPr>
      <w:r w:rsidRPr="001A4164">
        <w:t>萬密齋曰：</w:t>
      </w:r>
      <w:r w:rsidR="00A969C7" w:rsidRPr="001A4164">
        <w:rPr>
          <w:rFonts w:hint="eastAsia"/>
        </w:rPr>
        <w:t>「</w:t>
      </w:r>
      <w:r w:rsidRPr="001A4164">
        <w:t>此陽明本經傷寒，而寒氣內攻之證也。</w:t>
      </w:r>
      <w:r w:rsidR="00A969C7" w:rsidRPr="001A4164">
        <w:rPr>
          <w:rFonts w:hint="eastAsia"/>
        </w:rPr>
        <w:t>」</w:t>
      </w:r>
    </w:p>
    <w:p w:rsidR="00740561" w:rsidRDefault="00740561" w:rsidP="007A0E49">
      <w:pPr>
        <w:pStyle w:val="afffffc"/>
        <w:spacing w:after="120"/>
        <w:ind w:firstLine="600"/>
      </w:pPr>
      <w:r>
        <w:t>陽明病，但頭眩，不惡寒，故能食。若咳者，其人必咽痛</w:t>
      </w:r>
      <w:r w:rsidR="00A969C7">
        <w:rPr>
          <w:rFonts w:hint="eastAsia"/>
        </w:rPr>
        <w:t>。</w:t>
      </w:r>
      <w:r>
        <w:t>不咳</w:t>
      </w:r>
      <w:r>
        <w:rPr>
          <w:rFonts w:hint="eastAsia"/>
        </w:rPr>
        <w:t>者，咽不痛。</w:t>
      </w:r>
    </w:p>
    <w:p w:rsidR="00740561" w:rsidRPr="001A4164" w:rsidRDefault="00E3477A" w:rsidP="004438E7">
      <w:pPr>
        <w:pStyle w:val="afffff8"/>
        <w:spacing w:after="120"/>
      </w:pPr>
      <w:r w:rsidRPr="001A4164">
        <w:t>章虛谷</w:t>
      </w:r>
      <w:r w:rsidR="00740561" w:rsidRPr="001A4164">
        <w:t>曰：</w:t>
      </w:r>
      <w:r w:rsidR="00A969C7" w:rsidRPr="001A4164">
        <w:rPr>
          <w:rFonts w:hint="eastAsia"/>
        </w:rPr>
        <w:t>「</w:t>
      </w:r>
      <w:r w:rsidR="00740561" w:rsidRPr="001A4164">
        <w:t>陽明中風故能食，風邪上冒而頭眩，其邪化熱則不惡寒。《內經》言胃中悍</w:t>
      </w:r>
      <w:r w:rsidR="00740561" w:rsidRPr="001A4164">
        <w:rPr>
          <w:rFonts w:hint="eastAsia"/>
        </w:rPr>
        <w:t>氣直上衝頭者，循咽</w:t>
      </w:r>
      <w:r w:rsidR="00F65A41">
        <w:rPr>
          <w:rFonts w:hint="eastAsia"/>
        </w:rPr>
        <w:t>，</w:t>
      </w:r>
      <w:r w:rsidR="00740561" w:rsidRPr="001A4164">
        <w:rPr>
          <w:rFonts w:hint="eastAsia"/>
        </w:rPr>
        <w:t>上走空竅，其風邪入胃，隨氣上衝，故咳而咽必痛。咽與肺喉相連，邪循咽必及肺，故咳也。若不咳者，可知邪在經而不入胃</w:t>
      </w:r>
      <w:r w:rsidR="00F65A41">
        <w:rPr>
          <w:rFonts w:hint="eastAsia"/>
        </w:rPr>
        <w:t>，</w:t>
      </w:r>
      <w:r w:rsidR="00740561" w:rsidRPr="001A4164">
        <w:rPr>
          <w:rFonts w:hint="eastAsia"/>
        </w:rPr>
        <w:t>循咽，則咽不痛矣。此為陽明中風之變</w:t>
      </w:r>
      <w:r w:rsidR="003A4FE5" w:rsidRPr="001A4164">
        <w:rPr>
          <w:rFonts w:hint="eastAsia"/>
        </w:rPr>
        <w:t>證</w:t>
      </w:r>
      <w:r w:rsidR="00740561" w:rsidRPr="001A4164">
        <w:rPr>
          <w:rFonts w:hint="eastAsia"/>
        </w:rPr>
        <w:t>，故與太陽之有頭痛者異也。</w:t>
      </w:r>
      <w:r w:rsidR="00A969C7" w:rsidRPr="001A4164">
        <w:rPr>
          <w:rFonts w:hint="eastAsia"/>
        </w:rPr>
        <w:t>」</w:t>
      </w:r>
    </w:p>
    <w:p w:rsidR="00740561" w:rsidRPr="001A4164" w:rsidRDefault="00740561" w:rsidP="004438E7">
      <w:pPr>
        <w:pStyle w:val="afffff8"/>
        <w:spacing w:after="120"/>
      </w:pPr>
      <w:r w:rsidRPr="001A4164">
        <w:t>程郊倩曰：</w:t>
      </w:r>
      <w:r w:rsidR="00A969C7" w:rsidRPr="001A4164">
        <w:rPr>
          <w:rFonts w:hint="eastAsia"/>
        </w:rPr>
        <w:t>「</w:t>
      </w:r>
      <w:r w:rsidRPr="001A4164">
        <w:t>陽明以下行為順，逆則上行，故中寒則有頭痛</w:t>
      </w:r>
      <w:r w:rsidR="003A4FE5" w:rsidRPr="001A4164">
        <w:t>證</w:t>
      </w:r>
      <w:r w:rsidRPr="001A4164">
        <w:t>，中風則有頭眩</w:t>
      </w:r>
      <w:r w:rsidR="003A4FE5" w:rsidRPr="001A4164">
        <w:t>證</w:t>
      </w:r>
      <w:r w:rsidRPr="001A4164">
        <w:t>。以不惡</w:t>
      </w:r>
      <w:r w:rsidRPr="001A4164">
        <w:rPr>
          <w:rFonts w:hint="eastAsia"/>
        </w:rPr>
        <w:t>寒而能食，知其鬱熱在裡也。寒上攻能令咳，其咳兼嘔，故不能食而手足厥</w:t>
      </w:r>
      <w:r w:rsidR="00A969C7" w:rsidRPr="001A4164">
        <w:rPr>
          <w:rFonts w:hint="eastAsia"/>
        </w:rPr>
        <w:t>。</w:t>
      </w:r>
      <w:r w:rsidRPr="001A4164">
        <w:rPr>
          <w:rFonts w:hint="eastAsia"/>
        </w:rPr>
        <w:t>熱上攻亦令咳，其咳不嘔，故能食而咽痛，以胃氣上通於肺，而咽為胃腑之門也。夫咽痛</w:t>
      </w:r>
      <w:r w:rsidR="00F65A41">
        <w:rPr>
          <w:rFonts w:hint="eastAsia"/>
        </w:rPr>
        <w:t>，</w:t>
      </w:r>
      <w:r w:rsidRPr="001A4164">
        <w:rPr>
          <w:rFonts w:hint="eastAsia"/>
        </w:rPr>
        <w:t>唯少陰有之，今此以咳傷致痛，若不咳則咽不痛，況更有頭眩、不惡寒以</w:t>
      </w:r>
      <w:r w:rsidR="003A4FE5" w:rsidRPr="001A4164">
        <w:rPr>
          <w:rFonts w:hint="eastAsia"/>
        </w:rPr>
        <w:t>證</w:t>
      </w:r>
      <w:r w:rsidRPr="001A4164">
        <w:rPr>
          <w:rFonts w:hint="eastAsia"/>
        </w:rPr>
        <w:t>之，不難辨其為陽明之</w:t>
      </w:r>
      <w:r w:rsidR="00AD488F" w:rsidRPr="001A4164">
        <w:rPr>
          <w:rFonts w:hint="eastAsia"/>
        </w:rPr>
        <w:t>鬱</w:t>
      </w:r>
      <w:r w:rsidRPr="001A4164">
        <w:rPr>
          <w:rFonts w:hint="eastAsia"/>
        </w:rPr>
        <w:t>熱也。</w:t>
      </w:r>
      <w:r w:rsidR="00A969C7" w:rsidRPr="001A4164">
        <w:rPr>
          <w:rFonts w:hint="eastAsia"/>
        </w:rPr>
        <w:t>」</w:t>
      </w:r>
    </w:p>
    <w:p w:rsidR="00740561" w:rsidRPr="001A4164" w:rsidRDefault="00740561" w:rsidP="004438E7">
      <w:pPr>
        <w:pStyle w:val="afffff8"/>
        <w:spacing w:after="120"/>
      </w:pPr>
      <w:r w:rsidRPr="001A4164">
        <w:t>錢天來曰：</w:t>
      </w:r>
      <w:r w:rsidR="00A969C7" w:rsidRPr="001A4164">
        <w:rPr>
          <w:rFonts w:hint="eastAsia"/>
        </w:rPr>
        <w:t>「</w:t>
      </w:r>
      <w:r w:rsidRPr="001A4164">
        <w:t>此條純是熱邪，當前條兩相對待，示人以風寒之辨也。《內經》咳論歷舉五臟六腑之咳</w:t>
      </w:r>
      <w:r w:rsidR="003A4FE5" w:rsidRPr="001A4164">
        <w:t>證</w:t>
      </w:r>
      <w:r w:rsidRPr="001A4164">
        <w:t>，而歸納之總訣曰：</w:t>
      </w:r>
      <w:r w:rsidR="00A969C7" w:rsidRPr="001A4164">
        <w:rPr>
          <w:rFonts w:hint="eastAsia"/>
        </w:rPr>
        <w:t>『</w:t>
      </w:r>
      <w:r w:rsidRPr="001A4164">
        <w:t>此皆聚於胃，關於肺。</w:t>
      </w:r>
      <w:r w:rsidR="00A969C7" w:rsidRPr="001A4164">
        <w:rPr>
          <w:rFonts w:hint="eastAsia"/>
        </w:rPr>
        <w:t>』</w:t>
      </w:r>
      <w:r w:rsidRPr="001A4164">
        <w:t>上節為寒</w:t>
      </w:r>
      <w:r w:rsidRPr="001A4164">
        <w:rPr>
          <w:rFonts w:hint="eastAsia"/>
        </w:rPr>
        <w:t>聚於胃，而上逆干肺之咳，此節為熱聚於胃，而上逆干肺之咳。</w:t>
      </w:r>
      <w:r w:rsidR="00A969C7" w:rsidRPr="001A4164">
        <w:rPr>
          <w:rFonts w:hint="eastAsia"/>
        </w:rPr>
        <w:t>」</w:t>
      </w:r>
    </w:p>
    <w:p w:rsidR="00740561" w:rsidRPr="00A969C7" w:rsidRDefault="00740561" w:rsidP="007A0E49">
      <w:pPr>
        <w:pStyle w:val="afffffc"/>
        <w:spacing w:after="120"/>
        <w:ind w:firstLine="600"/>
      </w:pPr>
      <w:r w:rsidRPr="00A969C7">
        <w:t>陽明病，無汗，小便不利，心中懊</w:t>
      </w:r>
      <w:r w:rsidR="00A969C7">
        <w:rPr>
          <w:rFonts w:hint="eastAsia"/>
        </w:rPr>
        <w:t>憹</w:t>
      </w:r>
      <w:r w:rsidRPr="00A969C7">
        <w:t>者，身必發黃。</w:t>
      </w:r>
    </w:p>
    <w:p w:rsidR="00740561" w:rsidRPr="001A4164" w:rsidRDefault="00740561" w:rsidP="004438E7">
      <w:pPr>
        <w:pStyle w:val="afffff8"/>
        <w:spacing w:after="120"/>
      </w:pPr>
      <w:r w:rsidRPr="001A4164">
        <w:t>尤在涇曰：</w:t>
      </w:r>
      <w:r w:rsidR="00A969C7" w:rsidRPr="001A4164">
        <w:rPr>
          <w:rFonts w:hint="eastAsia"/>
        </w:rPr>
        <w:t>「</w:t>
      </w:r>
      <w:r w:rsidRPr="001A4164">
        <w:t>邪入陽明，寒</w:t>
      </w:r>
      <w:r w:rsidR="00F65A41">
        <w:rPr>
          <w:rFonts w:hint="eastAsia"/>
        </w:rPr>
        <w:t>已</w:t>
      </w:r>
      <w:r w:rsidRPr="001A4164">
        <w:t>變熱，無汗則熱不外越</w:t>
      </w:r>
      <w:r w:rsidR="00A969C7" w:rsidRPr="001A4164">
        <w:rPr>
          <w:rFonts w:hint="eastAsia"/>
        </w:rPr>
        <w:t>。</w:t>
      </w:r>
      <w:r w:rsidRPr="001A4164">
        <w:t>小便不利則熱不下</w:t>
      </w:r>
      <w:r w:rsidR="00E45F02" w:rsidRPr="001A4164">
        <w:t>泄</w:t>
      </w:r>
      <w:r w:rsidR="00A969C7" w:rsidRPr="001A4164">
        <w:rPr>
          <w:rFonts w:hint="eastAsia"/>
        </w:rPr>
        <w:t>。</w:t>
      </w:r>
      <w:r w:rsidRPr="001A4164">
        <w:t>蘊蓄不解，</w:t>
      </w:r>
      <w:r w:rsidRPr="001A4164">
        <w:rPr>
          <w:rFonts w:hint="eastAsia"/>
        </w:rPr>
        <w:t>集於心下而聚於脾間，必惡熱</w:t>
      </w:r>
      <w:r w:rsidR="00F65A41">
        <w:rPr>
          <w:rFonts w:hint="eastAsia"/>
        </w:rPr>
        <w:t>，</w:t>
      </w:r>
      <w:r w:rsidRPr="001A4164">
        <w:rPr>
          <w:rFonts w:hint="eastAsia"/>
        </w:rPr>
        <w:t>為懊</w:t>
      </w:r>
      <w:r w:rsidR="00A969C7" w:rsidRPr="001A4164">
        <w:rPr>
          <w:rFonts w:hint="eastAsia"/>
        </w:rPr>
        <w:t>憹</w:t>
      </w:r>
      <w:r w:rsidRPr="001A4164">
        <w:rPr>
          <w:rFonts w:hint="eastAsia"/>
        </w:rPr>
        <w:t>不安</w:t>
      </w:r>
      <w:r w:rsidR="00A969C7" w:rsidRPr="001A4164">
        <w:rPr>
          <w:rFonts w:hint="eastAsia"/>
        </w:rPr>
        <w:t>。</w:t>
      </w:r>
      <w:r w:rsidRPr="001A4164">
        <w:rPr>
          <w:rFonts w:hint="eastAsia"/>
        </w:rPr>
        <w:t>脾以濕應</w:t>
      </w:r>
      <w:r w:rsidR="00F65A41">
        <w:rPr>
          <w:rFonts w:hint="eastAsia"/>
        </w:rPr>
        <w:t>，</w:t>
      </w:r>
      <w:r w:rsidRPr="001A4164">
        <w:rPr>
          <w:rFonts w:hint="eastAsia"/>
        </w:rPr>
        <w:t>與熱相合，勢必蒸</w:t>
      </w:r>
      <w:r w:rsidR="00AD488F" w:rsidRPr="001A4164">
        <w:rPr>
          <w:rFonts w:hint="eastAsia"/>
        </w:rPr>
        <w:t>鬱</w:t>
      </w:r>
      <w:r w:rsidRPr="001A4164">
        <w:rPr>
          <w:rFonts w:hint="eastAsia"/>
        </w:rPr>
        <w:t>為黃矣。</w:t>
      </w:r>
      <w:r w:rsidR="00A969C7" w:rsidRPr="001A4164">
        <w:rPr>
          <w:rFonts w:hint="eastAsia"/>
        </w:rPr>
        <w:t>」</w:t>
      </w:r>
    </w:p>
    <w:p w:rsidR="00740561" w:rsidRPr="001A4164" w:rsidRDefault="00740561" w:rsidP="004438E7">
      <w:pPr>
        <w:pStyle w:val="afffff8"/>
        <w:spacing w:after="120"/>
      </w:pPr>
      <w:r w:rsidRPr="001A4164">
        <w:lastRenderedPageBreak/>
        <w:t>按：此節言陽明病淤熱在裡而發黃之候。本篇十四節、十五節言小便不利而汗出，二十</w:t>
      </w:r>
      <w:r w:rsidRPr="001A4164">
        <w:rPr>
          <w:rFonts w:hint="eastAsia"/>
        </w:rPr>
        <w:t>節言無汗而小便利，此節言無汗而小便不利，可謂曲盡病情矣。而皮膚與膀胱之氣化關係於陽明可見矣。</w:t>
      </w:r>
    </w:p>
    <w:p w:rsidR="00740561" w:rsidRDefault="00740561" w:rsidP="007A0E49">
      <w:pPr>
        <w:pStyle w:val="afffffc"/>
        <w:spacing w:after="120"/>
        <w:ind w:firstLine="600"/>
      </w:pPr>
      <w:r>
        <w:t>陽明病，脈浮而大者，必潮熱，發作有時</w:t>
      </w:r>
      <w:r w:rsidR="00F83F83">
        <w:t>。</w:t>
      </w:r>
      <w:r>
        <w:t>但浮者，必自汗出。</w:t>
      </w:r>
    </w:p>
    <w:p w:rsidR="00740561" w:rsidRPr="001A4164" w:rsidRDefault="00740561" w:rsidP="004438E7">
      <w:pPr>
        <w:pStyle w:val="afffff8"/>
        <w:spacing w:after="120"/>
      </w:pPr>
      <w:r w:rsidRPr="001A4164">
        <w:t>按：陽明病，脈浮而按之大者，知大腸中有燥屎已結實。裡實則潮熱發作有時，故脈應</w:t>
      </w:r>
      <w:r w:rsidRPr="001A4164">
        <w:rPr>
          <w:rFonts w:hint="eastAsia"/>
        </w:rPr>
        <w:t>之浮而大也。若脈但浮者，則陽盛而氣機外出，故必自汗。此皆陽明之本</w:t>
      </w:r>
      <w:r w:rsidR="003A4FE5" w:rsidRPr="001A4164">
        <w:rPr>
          <w:rFonts w:hint="eastAsia"/>
        </w:rPr>
        <w:t>證</w:t>
      </w:r>
      <w:r w:rsidRPr="001A4164">
        <w:rPr>
          <w:rFonts w:hint="eastAsia"/>
        </w:rPr>
        <w:t>也。</w:t>
      </w:r>
    </w:p>
    <w:p w:rsidR="00740561" w:rsidRPr="001A4164" w:rsidRDefault="00740561" w:rsidP="004438E7">
      <w:pPr>
        <w:pStyle w:val="afffff8"/>
        <w:spacing w:after="120"/>
      </w:pPr>
      <w:r w:rsidRPr="001A4164">
        <w:t>王肯堂曰：</w:t>
      </w:r>
      <w:r w:rsidR="00A969C7" w:rsidRPr="001A4164">
        <w:rPr>
          <w:rFonts w:hint="eastAsia"/>
        </w:rPr>
        <w:t>「</w:t>
      </w:r>
      <w:r w:rsidRPr="001A4164">
        <w:t>潮熱者，若潮汛之來</w:t>
      </w:r>
      <w:r w:rsidR="00F83F83">
        <w:t>，</w:t>
      </w:r>
      <w:r w:rsidRPr="001A4164">
        <w:t>不失其時。陽明旺於未</w:t>
      </w:r>
      <w:r w:rsidR="00F83F83">
        <w:t>、</w:t>
      </w:r>
      <w:r w:rsidRPr="001A4164">
        <w:t>申，必於日</w:t>
      </w:r>
      <w:r w:rsidR="00A969C7" w:rsidRPr="001A4164">
        <w:rPr>
          <w:rFonts w:hint="eastAsia"/>
        </w:rPr>
        <w:t>晡</w:t>
      </w:r>
      <w:r w:rsidRPr="001A4164">
        <w:t>時發</w:t>
      </w:r>
      <w:r w:rsidR="00F83F83">
        <w:t>，</w:t>
      </w:r>
      <w:r w:rsidRPr="001A4164">
        <w:t>乃為潮熱。</w:t>
      </w:r>
      <w:r w:rsidR="00A969C7" w:rsidRPr="001A4164">
        <w:rPr>
          <w:rFonts w:hint="eastAsia"/>
        </w:rPr>
        <w:t>」</w:t>
      </w:r>
    </w:p>
    <w:p w:rsidR="00740561" w:rsidRPr="001A4164" w:rsidRDefault="00740561" w:rsidP="004438E7">
      <w:pPr>
        <w:pStyle w:val="afffff8"/>
        <w:spacing w:after="120"/>
      </w:pPr>
      <w:r w:rsidRPr="001A4164">
        <w:t>張隱庵曰：</w:t>
      </w:r>
      <w:r w:rsidR="00A969C7" w:rsidRPr="001A4164">
        <w:rPr>
          <w:rFonts w:hint="eastAsia"/>
        </w:rPr>
        <w:t>「</w:t>
      </w:r>
      <w:r w:rsidRPr="001A4164">
        <w:t>金氏曰：</w:t>
      </w:r>
      <w:r w:rsidR="00A969C7" w:rsidRPr="001A4164">
        <w:rPr>
          <w:rFonts w:hint="eastAsia"/>
        </w:rPr>
        <w:t>『</w:t>
      </w:r>
      <w:r w:rsidRPr="001A4164">
        <w:t>無病之病，雖日有潮而不覺，病則隨潮外現矣。</w:t>
      </w:r>
      <w:r w:rsidR="00A969C7" w:rsidRPr="001A4164">
        <w:rPr>
          <w:rFonts w:hint="eastAsia"/>
        </w:rPr>
        <w:t>』」</w:t>
      </w:r>
    </w:p>
    <w:p w:rsidR="00740561" w:rsidRDefault="00740561" w:rsidP="007A0E49">
      <w:pPr>
        <w:pStyle w:val="afffffc"/>
        <w:spacing w:after="120"/>
        <w:ind w:firstLine="600"/>
      </w:pPr>
      <w:r>
        <w:t>陽明病，口燥，但欲漱水</w:t>
      </w:r>
      <w:r w:rsidR="00F83F83">
        <w:t>，</w:t>
      </w:r>
      <w:r>
        <w:t>不欲咽者，此必衄。</w:t>
      </w:r>
    </w:p>
    <w:p w:rsidR="00740561" w:rsidRPr="001A4164" w:rsidRDefault="00740561" w:rsidP="004438E7">
      <w:pPr>
        <w:pStyle w:val="afffff8"/>
        <w:spacing w:after="120"/>
      </w:pPr>
      <w:r w:rsidRPr="001A4164">
        <w:t>漱，音瘦。</w:t>
      </w:r>
    </w:p>
    <w:p w:rsidR="00740561" w:rsidRPr="001A4164" w:rsidRDefault="00740561" w:rsidP="004438E7">
      <w:pPr>
        <w:pStyle w:val="afffff8"/>
        <w:spacing w:after="120"/>
      </w:pPr>
      <w:r w:rsidRPr="001A4164">
        <w:t>成無己曰：</w:t>
      </w:r>
      <w:r w:rsidR="00A969C7" w:rsidRPr="001A4164">
        <w:rPr>
          <w:rFonts w:hint="eastAsia"/>
        </w:rPr>
        <w:t>「</w:t>
      </w:r>
      <w:r w:rsidRPr="001A4164">
        <w:t>陽明之脈起於鼻，絡於口，陽明裡熱，則渴欲飲水，此口燥，但欲漱水</w:t>
      </w:r>
      <w:r w:rsidR="00F83F83">
        <w:t>，</w:t>
      </w:r>
      <w:r w:rsidRPr="001A4164">
        <w:t>不欲</w:t>
      </w:r>
      <w:r w:rsidRPr="001A4164">
        <w:rPr>
          <w:rFonts w:hint="eastAsia"/>
        </w:rPr>
        <w:t>咽者，是熱在經而裡無熱也。陽明氣血俱多，經中熱甚，迫血妄行，必作衄也。</w:t>
      </w:r>
      <w:r w:rsidR="00A969C7" w:rsidRPr="001A4164">
        <w:rPr>
          <w:rFonts w:hint="eastAsia"/>
        </w:rPr>
        <w:t>」</w:t>
      </w:r>
    </w:p>
    <w:p w:rsidR="00740561" w:rsidRPr="001A4164" w:rsidRDefault="00740561" w:rsidP="004438E7">
      <w:pPr>
        <w:pStyle w:val="afffff8"/>
        <w:spacing w:after="120"/>
      </w:pPr>
      <w:r w:rsidRPr="001A4164">
        <w:t>魏念庭曰：</w:t>
      </w:r>
      <w:r w:rsidR="00A969C7" w:rsidRPr="001A4164">
        <w:rPr>
          <w:rFonts w:hint="eastAsia"/>
        </w:rPr>
        <w:t>「</w:t>
      </w:r>
      <w:r w:rsidRPr="001A4164">
        <w:t>漱水</w:t>
      </w:r>
      <w:r w:rsidR="00F83F83">
        <w:t>，</w:t>
      </w:r>
      <w:r w:rsidRPr="001A4164">
        <w:t>非渴也，口中</w:t>
      </w:r>
      <w:r w:rsidR="00E3477A" w:rsidRPr="001A4164">
        <w:t>黏</w:t>
      </w:r>
      <w:r w:rsidRPr="001A4164">
        <w:t>也。</w:t>
      </w:r>
      <w:r w:rsidR="00A969C7" w:rsidRPr="001A4164">
        <w:rPr>
          <w:rFonts w:hint="eastAsia"/>
        </w:rPr>
        <w:t>」</w:t>
      </w:r>
    </w:p>
    <w:p w:rsidR="00740561" w:rsidRPr="001A4164" w:rsidRDefault="00740561" w:rsidP="004438E7">
      <w:pPr>
        <w:pStyle w:val="afffff8"/>
        <w:spacing w:after="120"/>
      </w:pPr>
      <w:r w:rsidRPr="001A4164">
        <w:t>尤在涇曰：</w:t>
      </w:r>
      <w:r w:rsidR="00A969C7" w:rsidRPr="001A4164">
        <w:rPr>
          <w:rFonts w:hint="eastAsia"/>
        </w:rPr>
        <w:t>「</w:t>
      </w:r>
      <w:r w:rsidRPr="001A4164">
        <w:t>陽明口燥</w:t>
      </w:r>
      <w:r w:rsidR="00F83F83">
        <w:t>，</w:t>
      </w:r>
      <w:r w:rsidRPr="001A4164">
        <w:t>欲飲水者，熱在氣而屬腑。口燥</w:t>
      </w:r>
      <w:r w:rsidR="00F83F83">
        <w:t>，</w:t>
      </w:r>
      <w:r w:rsidRPr="001A4164">
        <w:t>但欲嗽水不欲咽者，熱在血而屬</w:t>
      </w:r>
      <w:r w:rsidRPr="001A4164">
        <w:rPr>
          <w:rFonts w:hint="eastAsia"/>
        </w:rPr>
        <w:t>經。</w:t>
      </w:r>
      <w:r w:rsidR="00A969C7" w:rsidRPr="001A4164">
        <w:rPr>
          <w:rFonts w:hint="eastAsia"/>
        </w:rPr>
        <w:t>」</w:t>
      </w:r>
    </w:p>
    <w:p w:rsidR="00740561" w:rsidRPr="001A4164" w:rsidRDefault="00740561" w:rsidP="004438E7">
      <w:pPr>
        <w:pStyle w:val="afffff8"/>
        <w:spacing w:after="120"/>
      </w:pPr>
      <w:r w:rsidRPr="001A4164">
        <w:t>柯韻伯曰：</w:t>
      </w:r>
      <w:r w:rsidR="00A969C7" w:rsidRPr="001A4164">
        <w:rPr>
          <w:rFonts w:hint="eastAsia"/>
        </w:rPr>
        <w:t>「</w:t>
      </w:r>
      <w:r w:rsidRPr="001A4164">
        <w:t>太陽、陽明皆多血之經，故皆有血</w:t>
      </w:r>
      <w:r w:rsidR="003A4FE5" w:rsidRPr="001A4164">
        <w:t>證</w:t>
      </w:r>
      <w:r w:rsidRPr="001A4164">
        <w:t>。太陽脈當上行，榮氣逆，不循其道，</w:t>
      </w:r>
      <w:r w:rsidRPr="001A4164">
        <w:rPr>
          <w:rFonts w:hint="eastAsia"/>
        </w:rPr>
        <w:t>反循巔而下至目內眥，假道於陽明，自鼻頞而出鼻孔，故先目瞑</w:t>
      </w:r>
      <w:r w:rsidR="00F83F83">
        <w:rPr>
          <w:rFonts w:hint="eastAsia"/>
        </w:rPr>
        <w:t>，</w:t>
      </w:r>
      <w:r w:rsidRPr="001A4164">
        <w:rPr>
          <w:rFonts w:hint="eastAsia"/>
        </w:rPr>
        <w:t>頭痛。陽明脈當下行，榮氣逆而不下，反循齒環唇而上循鼻外，至鼻頞而入鼻，故先口燥</w:t>
      </w:r>
      <w:r w:rsidR="00F83F83">
        <w:rPr>
          <w:rFonts w:hint="eastAsia"/>
        </w:rPr>
        <w:t>，</w:t>
      </w:r>
      <w:r w:rsidR="000511E9" w:rsidRPr="001A4164">
        <w:rPr>
          <w:rFonts w:hint="eastAsia"/>
        </w:rPr>
        <w:t>鼻乾</w:t>
      </w:r>
      <w:r w:rsidRPr="001A4164">
        <w:rPr>
          <w:rFonts w:hint="eastAsia"/>
        </w:rPr>
        <w:t>。異源同流者，以陽明經脈起於鼻之交</w:t>
      </w:r>
      <w:r w:rsidR="00B00682" w:rsidRPr="001A4164">
        <w:rPr>
          <w:rFonts w:hint="eastAsia"/>
        </w:rPr>
        <w:t>頞</w:t>
      </w:r>
      <w:r w:rsidRPr="001A4164">
        <w:rPr>
          <w:rFonts w:hint="eastAsia"/>
        </w:rPr>
        <w:t>中，旁納太陽之脈</w:t>
      </w:r>
      <w:r w:rsidR="00F83F83">
        <w:rPr>
          <w:rFonts w:hint="eastAsia"/>
        </w:rPr>
        <w:t>，</w:t>
      </w:r>
      <w:r w:rsidRPr="001A4164">
        <w:rPr>
          <w:rFonts w:hint="eastAsia"/>
        </w:rPr>
        <w:t>故也。</w:t>
      </w:r>
      <w:r w:rsidR="00A969C7" w:rsidRPr="001A4164">
        <w:rPr>
          <w:rFonts w:hint="eastAsia"/>
        </w:rPr>
        <w:t>」</w:t>
      </w:r>
    </w:p>
    <w:p w:rsidR="00740561" w:rsidRDefault="00740561" w:rsidP="007A0E49">
      <w:pPr>
        <w:pStyle w:val="afffffc"/>
        <w:spacing w:after="120"/>
        <w:ind w:firstLine="600"/>
      </w:pPr>
      <w:r>
        <w:t>陽明病，本自汗出，醫更重發汗，病已差，尚微煩</w:t>
      </w:r>
      <w:r w:rsidR="00F83F83">
        <w:t>，</w:t>
      </w:r>
      <w:r>
        <w:t>不了了者，此必</w:t>
      </w:r>
      <w:r>
        <w:rPr>
          <w:rFonts w:hint="eastAsia"/>
        </w:rPr>
        <w:t>大便硬</w:t>
      </w:r>
      <w:r w:rsidR="00F83F83">
        <w:rPr>
          <w:rFonts w:hint="eastAsia"/>
        </w:rPr>
        <w:t>，</w:t>
      </w:r>
      <w:r>
        <w:rPr>
          <w:rFonts w:hint="eastAsia"/>
        </w:rPr>
        <w:t>故也。以亡津液，胃中乾燥，故令大便硬。當問其小便日幾行，若本小便日三四行，今日再行，則知大便不久必出。所以然者，以小便數少，津液當還入胃中，故知不久必大便也。</w:t>
      </w:r>
    </w:p>
    <w:p w:rsidR="00740561" w:rsidRPr="001A4164" w:rsidRDefault="00740561" w:rsidP="004438E7">
      <w:pPr>
        <w:pStyle w:val="afffff8"/>
        <w:spacing w:after="120"/>
      </w:pPr>
      <w:r w:rsidRPr="001A4164">
        <w:t>令</w:t>
      </w:r>
      <w:r w:rsidR="00F83F83" w:rsidRPr="001A4164">
        <w:t>，去聲</w:t>
      </w:r>
      <w:r w:rsidRPr="001A4164">
        <w:t>。為</w:t>
      </w:r>
      <w:r w:rsidR="00F83F83" w:rsidRPr="001A4164">
        <w:t>，平聲</w:t>
      </w:r>
      <w:r w:rsidRPr="001A4164">
        <w:t>。</w:t>
      </w:r>
    </w:p>
    <w:p w:rsidR="00740561" w:rsidRPr="001A4164" w:rsidRDefault="00740561" w:rsidP="004438E7">
      <w:pPr>
        <w:pStyle w:val="afffff8"/>
        <w:spacing w:after="120"/>
      </w:pPr>
      <w:r w:rsidRPr="001A4164">
        <w:t>張令韶曰：</w:t>
      </w:r>
      <w:r w:rsidR="00B00682" w:rsidRPr="001A4164">
        <w:rPr>
          <w:rFonts w:hint="eastAsia"/>
        </w:rPr>
        <w:t>「</w:t>
      </w:r>
      <w:r w:rsidRPr="001A4164">
        <w:t>陽明病，本自汗出，津液外</w:t>
      </w:r>
      <w:r w:rsidR="00E45F02" w:rsidRPr="001A4164">
        <w:t>泄</w:t>
      </w:r>
      <w:r w:rsidRPr="001A4164">
        <w:t>也。醫更重發汗，津液竭矣。病已差者，外已</w:t>
      </w:r>
      <w:r w:rsidRPr="001A4164">
        <w:rPr>
          <w:rFonts w:hint="eastAsia"/>
        </w:rPr>
        <w:t>除也。尚微煩</w:t>
      </w:r>
      <w:r w:rsidR="00F83F83">
        <w:rPr>
          <w:rFonts w:hint="eastAsia"/>
        </w:rPr>
        <w:t>，</w:t>
      </w:r>
      <w:r w:rsidRPr="001A4164">
        <w:rPr>
          <w:rFonts w:hint="eastAsia"/>
        </w:rPr>
        <w:t>不了了者，內未解</w:t>
      </w:r>
      <w:r w:rsidR="00F83F83">
        <w:rPr>
          <w:rFonts w:hint="eastAsia"/>
        </w:rPr>
        <w:t>，</w:t>
      </w:r>
      <w:r w:rsidRPr="001A4164">
        <w:rPr>
          <w:rFonts w:hint="eastAsia"/>
        </w:rPr>
        <w:t>故大便必硬也。夫以亡津液乾燥之故而令大便</w:t>
      </w:r>
      <w:r w:rsidRPr="001A4164">
        <w:rPr>
          <w:rFonts w:hint="eastAsia"/>
        </w:rPr>
        <w:lastRenderedPageBreak/>
        <w:t>硬，是不必問其大便，而當問其小便日幾行矣</w:t>
      </w:r>
      <w:r w:rsidR="00B00682" w:rsidRPr="001A4164">
        <w:rPr>
          <w:rFonts w:hint="eastAsia"/>
        </w:rPr>
        <w:t>。</w:t>
      </w:r>
      <w:r w:rsidRPr="001A4164">
        <w:rPr>
          <w:rFonts w:hint="eastAsia"/>
        </w:rPr>
        <w:t>若小便由多而少，故知大便不久出，蓋以大小便皆胃腑津液之所施也。今小便數少，則津液當復還入於胃中，故知不久必大便也。</w:t>
      </w:r>
      <w:r w:rsidR="00B00682" w:rsidRPr="001A4164">
        <w:rPr>
          <w:rFonts w:hint="eastAsia"/>
        </w:rPr>
        <w:t>」</w:t>
      </w:r>
    </w:p>
    <w:p w:rsidR="00740561" w:rsidRPr="001A4164" w:rsidRDefault="00740561" w:rsidP="004438E7">
      <w:pPr>
        <w:pStyle w:val="afffff8"/>
        <w:spacing w:after="120"/>
      </w:pPr>
      <w:r w:rsidRPr="001A4164">
        <w:t>尤在涇曰</w:t>
      </w:r>
      <w:r w:rsidR="00B00682" w:rsidRPr="001A4164">
        <w:rPr>
          <w:rFonts w:hint="eastAsia"/>
        </w:rPr>
        <w:t>：「</w:t>
      </w:r>
      <w:r w:rsidRPr="001A4164">
        <w:t>陽明病</w:t>
      </w:r>
      <w:r w:rsidR="00F83F83">
        <w:t>，</w:t>
      </w:r>
      <w:r w:rsidRPr="001A4164">
        <w:t>不大便，有熱結與津竭兩端</w:t>
      </w:r>
      <w:r w:rsidR="00B00682" w:rsidRPr="001A4164">
        <w:rPr>
          <w:rFonts w:hint="eastAsia"/>
        </w:rPr>
        <w:t>。</w:t>
      </w:r>
      <w:r w:rsidRPr="001A4164">
        <w:t>熱結者，可以寒下，可以鹹軟</w:t>
      </w:r>
      <w:r w:rsidR="00B00682" w:rsidRPr="001A4164">
        <w:rPr>
          <w:rFonts w:hint="eastAsia"/>
        </w:rPr>
        <w:t>。</w:t>
      </w:r>
      <w:r w:rsidRPr="001A4164">
        <w:t>津竭</w:t>
      </w:r>
      <w:r w:rsidRPr="001A4164">
        <w:rPr>
          <w:rFonts w:hint="eastAsia"/>
        </w:rPr>
        <w:t>者，必津回燥釋，而後便可行也。玆已汗</w:t>
      </w:r>
      <w:r w:rsidR="00F83F83">
        <w:rPr>
          <w:rFonts w:hint="eastAsia"/>
        </w:rPr>
        <w:t>，</w:t>
      </w:r>
      <w:r w:rsidRPr="001A4164">
        <w:rPr>
          <w:rFonts w:hint="eastAsia"/>
        </w:rPr>
        <w:t>復汗，重亡津液，胃燥</w:t>
      </w:r>
      <w:r w:rsidR="00F83F83">
        <w:rPr>
          <w:rFonts w:hint="eastAsia"/>
        </w:rPr>
        <w:t>，</w:t>
      </w:r>
      <w:r w:rsidRPr="001A4164">
        <w:rPr>
          <w:rFonts w:hint="eastAsia"/>
        </w:rPr>
        <w:t>便硬，是當求之津液，而不可復行攻逐矣。小便本多，而今數少</w:t>
      </w:r>
      <w:r w:rsidR="00B00682" w:rsidRPr="001A4164">
        <w:rPr>
          <w:rFonts w:hint="eastAsia"/>
        </w:rPr>
        <w:t>，</w:t>
      </w:r>
      <w:r w:rsidRPr="001A4164">
        <w:rPr>
          <w:rFonts w:hint="eastAsia"/>
        </w:rPr>
        <w:t>則肺中所有之水精，不直輸於膀胱，而還入於胃腑，於是燥者得潤，硬者得軟，結者得通，故曰不久必大便出。而不可攻之意，隱然言外矣。</w:t>
      </w:r>
      <w:r w:rsidR="00B00682" w:rsidRPr="001A4164">
        <w:rPr>
          <w:rFonts w:hint="eastAsia"/>
        </w:rPr>
        <w:t>」</w:t>
      </w:r>
    </w:p>
    <w:p w:rsidR="00740561" w:rsidRPr="001A4164" w:rsidRDefault="00740561" w:rsidP="004438E7">
      <w:pPr>
        <w:pStyle w:val="afffff8"/>
        <w:spacing w:after="120"/>
      </w:pPr>
      <w:r w:rsidRPr="001A4164">
        <w:t>汪苓友曰：</w:t>
      </w:r>
      <w:r w:rsidR="00B00682" w:rsidRPr="001A4164">
        <w:rPr>
          <w:rFonts w:hint="eastAsia"/>
        </w:rPr>
        <w:t>「</w:t>
      </w:r>
      <w:r w:rsidRPr="001A4164">
        <w:t>病家如欲用藥，宜少與麻仁丸。</w:t>
      </w:r>
      <w:r w:rsidR="00B00682" w:rsidRPr="001A4164">
        <w:rPr>
          <w:rFonts w:hint="eastAsia"/>
        </w:rPr>
        <w:t>」</w:t>
      </w:r>
    </w:p>
    <w:p w:rsidR="00740561" w:rsidRDefault="00740561" w:rsidP="007A0E49">
      <w:pPr>
        <w:pStyle w:val="afffffc"/>
        <w:spacing w:after="120"/>
        <w:ind w:firstLine="600"/>
      </w:pPr>
      <w:r>
        <w:t>傷寒</w:t>
      </w:r>
      <w:r w:rsidR="00B00682">
        <w:rPr>
          <w:rFonts w:hint="eastAsia"/>
        </w:rPr>
        <w:t>，</w:t>
      </w:r>
      <w:r>
        <w:t>嘔多，雖有陽明</w:t>
      </w:r>
      <w:r w:rsidR="003A4FE5">
        <w:t>證</w:t>
      </w:r>
      <w:r>
        <w:t>，不可攻之。</w:t>
      </w:r>
    </w:p>
    <w:p w:rsidR="00740561" w:rsidRPr="001A4164" w:rsidRDefault="00740561" w:rsidP="004438E7">
      <w:pPr>
        <w:pStyle w:val="afffff8"/>
        <w:spacing w:after="120"/>
      </w:pPr>
      <w:r w:rsidRPr="001A4164">
        <w:t>成無己曰：</w:t>
      </w:r>
      <w:r w:rsidR="00B00682" w:rsidRPr="001A4164">
        <w:rPr>
          <w:rFonts w:hint="eastAsia"/>
        </w:rPr>
        <w:t>「</w:t>
      </w:r>
      <w:r w:rsidRPr="001A4164">
        <w:t>嘔者，熱在上焦，未全入腑，故不可下。</w:t>
      </w:r>
      <w:r w:rsidR="00B00682" w:rsidRPr="001A4164">
        <w:rPr>
          <w:rFonts w:hint="eastAsia"/>
        </w:rPr>
        <w:t>」</w:t>
      </w:r>
    </w:p>
    <w:p w:rsidR="00740561" w:rsidRPr="001A4164" w:rsidRDefault="00E3477A" w:rsidP="004438E7">
      <w:pPr>
        <w:pStyle w:val="afffff8"/>
        <w:spacing w:after="120"/>
      </w:pPr>
      <w:r w:rsidRPr="001A4164">
        <w:t>章虛谷</w:t>
      </w:r>
      <w:r w:rsidR="00740561" w:rsidRPr="001A4164">
        <w:t>曰：</w:t>
      </w:r>
      <w:r w:rsidR="00B00682" w:rsidRPr="001A4164">
        <w:rPr>
          <w:rFonts w:hint="eastAsia"/>
        </w:rPr>
        <w:t>「</w:t>
      </w:r>
      <w:r w:rsidR="00740561" w:rsidRPr="001A4164">
        <w:t>胃寒則嘔多，兼少陽之邪則喜嘔，故雖有陽明</w:t>
      </w:r>
      <w:r w:rsidR="003A4FE5" w:rsidRPr="001A4164">
        <w:t>證</w:t>
      </w:r>
      <w:r w:rsidR="00740561" w:rsidRPr="001A4164">
        <w:t>，不可攻下也。若胃寒而攻</w:t>
      </w:r>
      <w:r w:rsidR="00740561" w:rsidRPr="001A4164">
        <w:rPr>
          <w:rFonts w:hint="eastAsia"/>
        </w:rPr>
        <w:t>之，必下利清</w:t>
      </w:r>
      <w:r w:rsidR="001C6318" w:rsidRPr="001A4164">
        <w:rPr>
          <w:rFonts w:hint="eastAsia"/>
        </w:rPr>
        <w:t>穀</w:t>
      </w:r>
      <w:r w:rsidR="00740561" w:rsidRPr="001A4164">
        <w:rPr>
          <w:rFonts w:hint="eastAsia"/>
        </w:rPr>
        <w:t>，兼少陽而攻之，必挾熱下利矣。</w:t>
      </w:r>
      <w:r w:rsidR="00B00682" w:rsidRPr="001A4164">
        <w:rPr>
          <w:rFonts w:hint="eastAsia"/>
        </w:rPr>
        <w:t>」</w:t>
      </w:r>
    </w:p>
    <w:p w:rsidR="00740561" w:rsidRPr="001A4164" w:rsidRDefault="00740561" w:rsidP="004438E7">
      <w:pPr>
        <w:pStyle w:val="afffff8"/>
        <w:spacing w:after="120"/>
      </w:pPr>
      <w:r w:rsidRPr="001A4164">
        <w:t>喻嘉言曰：</w:t>
      </w:r>
      <w:r w:rsidR="00B00682" w:rsidRPr="001A4164">
        <w:rPr>
          <w:rFonts w:hint="eastAsia"/>
        </w:rPr>
        <w:t>「</w:t>
      </w:r>
      <w:r w:rsidRPr="001A4164">
        <w:t>嘔多諸病，不可攻下，不特傷寒也。</w:t>
      </w:r>
      <w:r w:rsidR="00B00682" w:rsidRPr="001A4164">
        <w:rPr>
          <w:rFonts w:hint="eastAsia"/>
        </w:rPr>
        <w:t>」</w:t>
      </w:r>
    </w:p>
    <w:p w:rsidR="00740561" w:rsidRPr="001A4164" w:rsidRDefault="00740561" w:rsidP="004438E7">
      <w:pPr>
        <w:pStyle w:val="afffff8"/>
        <w:spacing w:after="120"/>
      </w:pPr>
      <w:r w:rsidRPr="001A4164">
        <w:t>柯韻伯曰：</w:t>
      </w:r>
      <w:r w:rsidR="00B00682" w:rsidRPr="001A4164">
        <w:rPr>
          <w:rFonts w:hint="eastAsia"/>
        </w:rPr>
        <w:t>「</w:t>
      </w:r>
      <w:r w:rsidRPr="001A4164">
        <w:t>嘔多</w:t>
      </w:r>
      <w:r w:rsidR="00F83F83">
        <w:t>，</w:t>
      </w:r>
      <w:r w:rsidRPr="001A4164">
        <w:t>是水氣在上焦，雖有胃實</w:t>
      </w:r>
      <w:r w:rsidR="003A4FE5" w:rsidRPr="001A4164">
        <w:t>證</w:t>
      </w:r>
      <w:r w:rsidRPr="001A4164">
        <w:t>，只宜小柴胡以通液，攻之恐有利遂不止</w:t>
      </w:r>
      <w:r w:rsidRPr="001A4164">
        <w:rPr>
          <w:rFonts w:hint="eastAsia"/>
        </w:rPr>
        <w:t>之禍。</w:t>
      </w:r>
      <w:r w:rsidR="00B00682" w:rsidRPr="001A4164">
        <w:rPr>
          <w:rFonts w:hint="eastAsia"/>
        </w:rPr>
        <w:t>」</w:t>
      </w:r>
    </w:p>
    <w:p w:rsidR="00740561" w:rsidRDefault="00740561" w:rsidP="007A0E49">
      <w:pPr>
        <w:pStyle w:val="afffffc"/>
        <w:spacing w:after="120"/>
        <w:ind w:firstLine="600"/>
      </w:pPr>
      <w:r>
        <w:t>陽明</w:t>
      </w:r>
      <w:r w:rsidR="003A4FE5">
        <w:t>證</w:t>
      </w:r>
      <w:r>
        <w:t>，心下硬滿者，不可攻之</w:t>
      </w:r>
      <w:r w:rsidR="00B00682">
        <w:rPr>
          <w:rFonts w:hint="eastAsia"/>
        </w:rPr>
        <w:t>。</w:t>
      </w:r>
      <w:r>
        <w:t>攻之</w:t>
      </w:r>
      <w:r w:rsidR="00B00682">
        <w:rPr>
          <w:rFonts w:hint="eastAsia"/>
        </w:rPr>
        <w:t>，</w:t>
      </w:r>
      <w:r>
        <w:t>利遂不止者死，利止者愈。</w:t>
      </w:r>
    </w:p>
    <w:p w:rsidR="00740561" w:rsidRPr="001A4164" w:rsidRDefault="00740561" w:rsidP="004438E7">
      <w:pPr>
        <w:pStyle w:val="afffff8"/>
        <w:spacing w:after="120"/>
      </w:pPr>
      <w:r w:rsidRPr="001A4164">
        <w:t>張令韶曰：</w:t>
      </w:r>
      <w:r w:rsidR="00B00682" w:rsidRPr="001A4164">
        <w:rPr>
          <w:rFonts w:hint="eastAsia"/>
        </w:rPr>
        <w:t>「</w:t>
      </w:r>
      <w:r w:rsidRPr="001A4164">
        <w:t>心下者，胃腑之所居也。胃為水穀之海，陽明病，心下硬滿者，胃中水</w:t>
      </w:r>
      <w:r w:rsidR="001C6318" w:rsidRPr="001A4164">
        <w:t>穀</w:t>
      </w:r>
      <w:r w:rsidRPr="001A4164">
        <w:t>空</w:t>
      </w:r>
      <w:r w:rsidRPr="001A4164">
        <w:rPr>
          <w:rFonts w:hint="eastAsia"/>
        </w:rPr>
        <w:t>虛，胃無所仰，虛氣上逆，反硬滿也。故太陽篇曰：</w:t>
      </w:r>
      <w:r w:rsidR="00B00682" w:rsidRPr="001A4164">
        <w:rPr>
          <w:rFonts w:hint="eastAsia"/>
        </w:rPr>
        <w:t>『</w:t>
      </w:r>
      <w:r w:rsidRPr="001A4164">
        <w:rPr>
          <w:rFonts w:hint="eastAsia"/>
        </w:rPr>
        <w:t>此非結熱，但以胃中虛，客氣上逆，故使硬也，不可攻之。</w:t>
      </w:r>
      <w:r w:rsidR="00B00682" w:rsidRPr="001A4164">
        <w:rPr>
          <w:rFonts w:hint="eastAsia"/>
        </w:rPr>
        <w:t>』</w:t>
      </w:r>
      <w:r w:rsidRPr="001A4164">
        <w:rPr>
          <w:rFonts w:hint="eastAsia"/>
        </w:rPr>
        <w:t>攻之而利遂不止者，水</w:t>
      </w:r>
      <w:r w:rsidR="001C6318" w:rsidRPr="001A4164">
        <w:rPr>
          <w:rFonts w:hint="eastAsia"/>
        </w:rPr>
        <w:t>穀</w:t>
      </w:r>
      <w:r w:rsidRPr="001A4164">
        <w:rPr>
          <w:rFonts w:hint="eastAsia"/>
        </w:rPr>
        <w:t>盡，胃氣敗，故死。利止者，水</w:t>
      </w:r>
      <w:r w:rsidR="001C6318" w:rsidRPr="001A4164">
        <w:rPr>
          <w:rFonts w:hint="eastAsia"/>
        </w:rPr>
        <w:t>穀</w:t>
      </w:r>
      <w:r w:rsidRPr="001A4164">
        <w:rPr>
          <w:rFonts w:hint="eastAsia"/>
        </w:rPr>
        <w:t>未盡，胃氣未敗，故愈。</w:t>
      </w:r>
      <w:r w:rsidR="00B00682" w:rsidRPr="001A4164">
        <w:rPr>
          <w:rFonts w:hint="eastAsia"/>
        </w:rPr>
        <w:t>」</w:t>
      </w:r>
    </w:p>
    <w:p w:rsidR="00740561" w:rsidRPr="001A4164" w:rsidRDefault="00740561" w:rsidP="004438E7">
      <w:pPr>
        <w:pStyle w:val="afffff8"/>
        <w:spacing w:after="120"/>
      </w:pPr>
      <w:r w:rsidRPr="001A4164">
        <w:t>魏念庭曰：</w:t>
      </w:r>
      <w:r w:rsidR="00B00682" w:rsidRPr="001A4164">
        <w:rPr>
          <w:rFonts w:hint="eastAsia"/>
        </w:rPr>
        <w:t>「</w:t>
      </w:r>
      <w:r w:rsidRPr="001A4164">
        <w:t>言陽明，則發熱</w:t>
      </w:r>
      <w:r w:rsidR="00F83F83">
        <w:t>、</w:t>
      </w:r>
      <w:r w:rsidRPr="001A4164">
        <w:t>汗出之</w:t>
      </w:r>
      <w:r w:rsidR="003A4FE5" w:rsidRPr="001A4164">
        <w:t>證</w:t>
      </w:r>
      <w:r w:rsidRPr="001A4164">
        <w:t>具。若胃實者，硬滿在中焦，今陽明病，而見心下</w:t>
      </w:r>
      <w:r w:rsidRPr="001A4164">
        <w:rPr>
          <w:rFonts w:hint="eastAsia"/>
        </w:rPr>
        <w:t>硬滿，非胃實可知矣。雖陽明</w:t>
      </w:r>
      <w:r w:rsidR="00F83F83">
        <w:rPr>
          <w:rFonts w:hint="eastAsia"/>
        </w:rPr>
        <w:t>，</w:t>
      </w:r>
      <w:r w:rsidRPr="001A4164">
        <w:rPr>
          <w:rFonts w:hint="eastAsia"/>
        </w:rPr>
        <w:t>亦可以痞論也。主治者，仍當察其虛實寒熱，於瀉心諸方求治法。</w:t>
      </w:r>
      <w:r w:rsidR="00B00682" w:rsidRPr="001A4164">
        <w:rPr>
          <w:rFonts w:hint="eastAsia"/>
        </w:rPr>
        <w:t>」</w:t>
      </w:r>
    </w:p>
    <w:p w:rsidR="00740561" w:rsidRPr="00B00682" w:rsidRDefault="00740561" w:rsidP="007A0E49">
      <w:pPr>
        <w:pStyle w:val="afffffc"/>
        <w:spacing w:after="120"/>
        <w:ind w:firstLine="600"/>
      </w:pPr>
      <w:r w:rsidRPr="00B00682">
        <w:t>陽明</w:t>
      </w:r>
      <w:r w:rsidR="003A4FE5" w:rsidRPr="00B00682">
        <w:t>證</w:t>
      </w:r>
      <w:r w:rsidRPr="00B00682">
        <w:t>，眼合</w:t>
      </w:r>
      <w:r w:rsidR="00F83F83">
        <w:t>，</w:t>
      </w:r>
      <w:r w:rsidRPr="00B00682">
        <w:t>色赤，不可攻之</w:t>
      </w:r>
      <w:r w:rsidR="00B00682">
        <w:rPr>
          <w:rFonts w:hint="eastAsia"/>
        </w:rPr>
        <w:t>。</w:t>
      </w:r>
      <w:r w:rsidRPr="00B00682">
        <w:t>攻之</w:t>
      </w:r>
      <w:r w:rsidR="00F83F83">
        <w:t>，</w:t>
      </w:r>
      <w:r w:rsidRPr="00B00682">
        <w:t>必發熱</w:t>
      </w:r>
      <w:r w:rsidR="00F83F83">
        <w:t>。</w:t>
      </w:r>
      <w:r w:rsidRPr="00B00682">
        <w:t>色黃者，小便不利</w:t>
      </w:r>
      <w:r w:rsidRPr="00B00682">
        <w:rPr>
          <w:rFonts w:hint="eastAsia"/>
        </w:rPr>
        <w:t>也。</w:t>
      </w:r>
    </w:p>
    <w:p w:rsidR="009C1387" w:rsidRPr="001A4164" w:rsidRDefault="00740561" w:rsidP="004438E7">
      <w:pPr>
        <w:pStyle w:val="afffff8"/>
        <w:spacing w:after="120"/>
      </w:pPr>
      <w:r w:rsidRPr="001A4164">
        <w:t>按：《靈樞》動輸篇云：</w:t>
      </w:r>
      <w:r w:rsidR="00B00682" w:rsidRPr="001A4164">
        <w:rPr>
          <w:rFonts w:hint="eastAsia"/>
        </w:rPr>
        <w:t>「</w:t>
      </w:r>
      <w:r w:rsidRPr="001A4164">
        <w:t>胃氣上注於肺，其悍氣上衝頭者，循咽，上走空竅，循眼</w:t>
      </w:r>
      <w:r w:rsidR="00B00682" w:rsidRPr="001A4164">
        <w:rPr>
          <w:rFonts w:hint="eastAsia"/>
        </w:rPr>
        <w:t>系</w:t>
      </w:r>
      <w:r w:rsidRPr="001A4164">
        <w:t>，入絡</w:t>
      </w:r>
      <w:r w:rsidRPr="001A4164">
        <w:rPr>
          <w:rFonts w:hint="eastAsia"/>
        </w:rPr>
        <w:t>腦。</w:t>
      </w:r>
      <w:r w:rsidR="00B00682" w:rsidRPr="001A4164">
        <w:rPr>
          <w:rFonts w:hint="eastAsia"/>
        </w:rPr>
        <w:t>」</w:t>
      </w:r>
      <w:r w:rsidRPr="001A4164">
        <w:rPr>
          <w:rFonts w:hint="eastAsia"/>
        </w:rPr>
        <w:t>陽明</w:t>
      </w:r>
      <w:r w:rsidR="003A4FE5" w:rsidRPr="001A4164">
        <w:rPr>
          <w:rFonts w:hint="eastAsia"/>
        </w:rPr>
        <w:t>證</w:t>
      </w:r>
      <w:r w:rsidRPr="001A4164">
        <w:rPr>
          <w:rFonts w:hint="eastAsia"/>
        </w:rPr>
        <w:t>，眼合</w:t>
      </w:r>
      <w:r w:rsidR="00F83F83">
        <w:rPr>
          <w:rFonts w:hint="eastAsia"/>
        </w:rPr>
        <w:t>，</w:t>
      </w:r>
      <w:r w:rsidRPr="001A4164">
        <w:rPr>
          <w:rFonts w:hint="eastAsia"/>
        </w:rPr>
        <w:t>色赤者，合，通也，眼通色赤，是胃中有熱，隨悍氣上衝，薰其目也。宜以竹葉石膏之類，以清上焦之風熱。若妄下之，則熱陷於裡，與濕</w:t>
      </w:r>
      <w:r w:rsidRPr="001A4164">
        <w:rPr>
          <w:rFonts w:hint="eastAsia"/>
        </w:rPr>
        <w:lastRenderedPageBreak/>
        <w:t>相蒸，必發熱而身見黃色。蓋由攻下致膀胱之氣化不行，小便不利，濕熱無以下</w:t>
      </w:r>
      <w:r w:rsidR="00E45F02" w:rsidRPr="001A4164">
        <w:rPr>
          <w:rFonts w:hint="eastAsia"/>
        </w:rPr>
        <w:t>泄</w:t>
      </w:r>
      <w:r w:rsidRPr="001A4164">
        <w:rPr>
          <w:rFonts w:hint="eastAsia"/>
        </w:rPr>
        <w:t>之故也。</w:t>
      </w:r>
    </w:p>
    <w:p w:rsidR="00740561" w:rsidRDefault="00740561" w:rsidP="007A0E49">
      <w:pPr>
        <w:pStyle w:val="afffffc"/>
        <w:spacing w:after="120"/>
        <w:ind w:firstLine="600"/>
      </w:pPr>
      <w:r>
        <w:t>陽明病，不吐</w:t>
      </w:r>
      <w:r w:rsidR="00F83F83">
        <w:t>，</w:t>
      </w:r>
      <w:r>
        <w:t>不下，心煩者，可與調胃承氣湯。</w:t>
      </w:r>
    </w:p>
    <w:p w:rsidR="00740561" w:rsidRPr="001A4164" w:rsidRDefault="00740561" w:rsidP="004438E7">
      <w:pPr>
        <w:pStyle w:val="afffff8"/>
        <w:spacing w:after="120"/>
      </w:pPr>
      <w:r w:rsidRPr="001A4164">
        <w:t>成無己曰：</w:t>
      </w:r>
      <w:r w:rsidR="00B00682" w:rsidRPr="001A4164">
        <w:rPr>
          <w:rFonts w:hint="eastAsia"/>
        </w:rPr>
        <w:t>「</w:t>
      </w:r>
      <w:r w:rsidRPr="001A4164">
        <w:t>吐後</w:t>
      </w:r>
      <w:r w:rsidR="00F83F83">
        <w:t>，</w:t>
      </w:r>
      <w:r w:rsidRPr="001A4164">
        <w:t>心煩，謂之內煩</w:t>
      </w:r>
      <w:r w:rsidR="00B00682" w:rsidRPr="001A4164">
        <w:rPr>
          <w:rFonts w:hint="eastAsia"/>
        </w:rPr>
        <w:t>。</w:t>
      </w:r>
      <w:r w:rsidRPr="001A4164">
        <w:t>下後</w:t>
      </w:r>
      <w:r w:rsidR="00F83F83">
        <w:t>，</w:t>
      </w:r>
      <w:r w:rsidRPr="001A4164">
        <w:t>心煩，謂之虛煩。今陽明病</w:t>
      </w:r>
      <w:r w:rsidR="00F83F83">
        <w:t>，</w:t>
      </w:r>
      <w:r w:rsidRPr="001A4164">
        <w:t>不吐</w:t>
      </w:r>
      <w:r w:rsidR="00F83F83">
        <w:t>，</w:t>
      </w:r>
      <w:r w:rsidRPr="001A4164">
        <w:t>不下</w:t>
      </w:r>
      <w:r w:rsidR="00B00682" w:rsidRPr="001A4164">
        <w:rPr>
          <w:rFonts w:hint="eastAsia"/>
        </w:rPr>
        <w:t>，</w:t>
      </w:r>
      <w:r w:rsidRPr="001A4164">
        <w:t>心煩則是</w:t>
      </w:r>
      <w:r w:rsidRPr="001A4164">
        <w:rPr>
          <w:rFonts w:hint="eastAsia"/>
        </w:rPr>
        <w:t>胃有鬱熱也，與調胃承氣湯</w:t>
      </w:r>
      <w:r w:rsidR="00F83F83">
        <w:rPr>
          <w:rFonts w:hint="eastAsia"/>
        </w:rPr>
        <w:t>，</w:t>
      </w:r>
      <w:r w:rsidRPr="001A4164">
        <w:rPr>
          <w:rFonts w:hint="eastAsia"/>
        </w:rPr>
        <w:t>以下鬱熱。</w:t>
      </w:r>
      <w:r w:rsidR="00B00682" w:rsidRPr="001A4164">
        <w:rPr>
          <w:rFonts w:hint="eastAsia"/>
        </w:rPr>
        <w:t>」</w:t>
      </w:r>
    </w:p>
    <w:p w:rsidR="00740561" w:rsidRPr="001A4164" w:rsidRDefault="00740561" w:rsidP="004438E7">
      <w:pPr>
        <w:pStyle w:val="afffff8"/>
        <w:spacing w:after="120"/>
      </w:pPr>
      <w:r w:rsidRPr="001A4164">
        <w:t>張令韶曰：</w:t>
      </w:r>
      <w:r w:rsidR="00B00682" w:rsidRPr="001A4164">
        <w:rPr>
          <w:rFonts w:hint="eastAsia"/>
        </w:rPr>
        <w:t>「</w:t>
      </w:r>
      <w:r w:rsidRPr="001A4164">
        <w:t>陽明病者，胃氣不和之病也。不吐</w:t>
      </w:r>
      <w:r w:rsidR="00D52B7C">
        <w:t>，</w:t>
      </w:r>
      <w:r w:rsidRPr="001A4164">
        <w:t>不下，胃不虛也。胃絡上通於心，陽明之</w:t>
      </w:r>
      <w:r w:rsidRPr="001A4164">
        <w:rPr>
          <w:rFonts w:hint="eastAsia"/>
        </w:rPr>
        <w:t>燥火與少陰之君火相合，故心煩</w:t>
      </w:r>
      <w:r w:rsidR="00D52B7C">
        <w:rPr>
          <w:rFonts w:hint="eastAsia"/>
        </w:rPr>
        <w:t>，</w:t>
      </w:r>
      <w:r w:rsidRPr="001A4164">
        <w:rPr>
          <w:rFonts w:hint="eastAsia"/>
        </w:rPr>
        <w:t>可與調胃承氣湯。胃氣不和，以此調之。承者，以下承上也</w:t>
      </w:r>
      <w:r w:rsidR="00B00682" w:rsidRPr="001A4164">
        <w:rPr>
          <w:rFonts w:hint="eastAsia"/>
        </w:rPr>
        <w:t>。</w:t>
      </w:r>
      <w:r w:rsidRPr="001A4164">
        <w:rPr>
          <w:rFonts w:hint="eastAsia"/>
        </w:rPr>
        <w:t>熱氣在上，以水承之。芒硝出於鹵地，感水陰之氣，故能上承熱氣</w:t>
      </w:r>
      <w:r w:rsidR="00B00682" w:rsidRPr="001A4164">
        <w:rPr>
          <w:rFonts w:hint="eastAsia"/>
        </w:rPr>
        <w:t>。</w:t>
      </w:r>
      <w:r w:rsidRPr="001A4164">
        <w:rPr>
          <w:rFonts w:hint="eastAsia"/>
        </w:rPr>
        <w:t>大黃苦寒，主推陳致新，蕩滌胃中之熱垢</w:t>
      </w:r>
      <w:r w:rsidR="00B00682" w:rsidRPr="001A4164">
        <w:rPr>
          <w:rFonts w:hint="eastAsia"/>
        </w:rPr>
        <w:t>。</w:t>
      </w:r>
      <w:r w:rsidRPr="001A4164">
        <w:rPr>
          <w:rFonts w:hint="eastAsia"/>
        </w:rPr>
        <w:t>甘草所以凋中也。</w:t>
      </w:r>
      <w:r w:rsidR="00B00682" w:rsidRPr="001A4164">
        <w:rPr>
          <w:rFonts w:hint="eastAsia"/>
        </w:rPr>
        <w:t>」</w:t>
      </w:r>
    </w:p>
    <w:p w:rsidR="00740561" w:rsidRPr="001A4164" w:rsidRDefault="00740561" w:rsidP="004438E7">
      <w:pPr>
        <w:pStyle w:val="afffff8"/>
        <w:spacing w:after="120"/>
      </w:pPr>
      <w:r w:rsidRPr="001A4164">
        <w:t>柯韻伯曰：</w:t>
      </w:r>
      <w:r w:rsidR="00B00682" w:rsidRPr="001A4164">
        <w:rPr>
          <w:rFonts w:hint="eastAsia"/>
        </w:rPr>
        <w:t>「</w:t>
      </w:r>
      <w:r w:rsidRPr="001A4164">
        <w:t>言陽明病則身熱</w:t>
      </w:r>
      <w:r w:rsidR="00D52B7C">
        <w:t>，</w:t>
      </w:r>
      <w:r w:rsidRPr="001A4164">
        <w:t>汗出，不惡寒，反惡熱矣。若吐下後而煩為虛煩，宜梔子豉</w:t>
      </w:r>
      <w:r w:rsidRPr="001A4164">
        <w:rPr>
          <w:rFonts w:hint="eastAsia"/>
        </w:rPr>
        <w:t>湯。</w:t>
      </w:r>
      <w:r w:rsidR="00B00682" w:rsidRPr="001A4164">
        <w:rPr>
          <w:rFonts w:hint="eastAsia"/>
        </w:rPr>
        <w:t>」</w:t>
      </w:r>
    </w:p>
    <w:p w:rsidR="00740561" w:rsidRDefault="00740561" w:rsidP="004438E7">
      <w:pPr>
        <w:pStyle w:val="afffff8"/>
        <w:spacing w:after="120"/>
      </w:pPr>
      <w:r>
        <w:t>調胃承氣湯方</w:t>
      </w:r>
      <w:r w:rsidRPr="001A4164">
        <w:t>見太陽病上</w:t>
      </w:r>
      <w:r w:rsidR="00B00682" w:rsidRPr="001A4164">
        <w:rPr>
          <w:rFonts w:hint="eastAsia"/>
        </w:rPr>
        <w:t>。</w:t>
      </w:r>
    </w:p>
    <w:p w:rsidR="00740561" w:rsidRDefault="00740561" w:rsidP="007A0E49">
      <w:pPr>
        <w:pStyle w:val="afffffc"/>
        <w:spacing w:after="120"/>
        <w:ind w:firstLine="600"/>
      </w:pPr>
      <w:r>
        <w:t>陽明病，脈實，雖汗出而不惡熱者，其身必重，短氣，腹滿而喘</w:t>
      </w:r>
      <w:r w:rsidR="00D52B7C">
        <w:t>。</w:t>
      </w:r>
      <w:r>
        <w:rPr>
          <w:rFonts w:hint="eastAsia"/>
        </w:rPr>
        <w:t>有潮熱者，此外欲解，可攻裡也。手足濈然汗出者，此大便已硬也，大承氣湯主之</w:t>
      </w:r>
      <w:r w:rsidR="00B00682">
        <w:rPr>
          <w:rFonts w:hint="eastAsia"/>
        </w:rPr>
        <w:t>。</w:t>
      </w:r>
      <w:r>
        <w:rPr>
          <w:rFonts w:hint="eastAsia"/>
        </w:rPr>
        <w:t>若汗多，微發熱</w:t>
      </w:r>
      <w:r w:rsidR="00D52B7C">
        <w:rPr>
          <w:rFonts w:hint="eastAsia"/>
        </w:rPr>
        <w:t>，</w:t>
      </w:r>
      <w:r>
        <w:rPr>
          <w:rFonts w:hint="eastAsia"/>
        </w:rPr>
        <w:t>惡寒者，外未解也</w:t>
      </w:r>
      <w:r w:rsidR="00B00682">
        <w:rPr>
          <w:rFonts w:hint="eastAsia"/>
        </w:rPr>
        <w:t>。</w:t>
      </w:r>
      <w:r>
        <w:rPr>
          <w:rFonts w:hint="eastAsia"/>
        </w:rPr>
        <w:t>其熱不潮者，未可與承氣湯</w:t>
      </w:r>
      <w:r w:rsidR="00B00682">
        <w:rPr>
          <w:rFonts w:hint="eastAsia"/>
        </w:rPr>
        <w:t>。</w:t>
      </w:r>
      <w:r>
        <w:rPr>
          <w:rFonts w:hint="eastAsia"/>
        </w:rPr>
        <w:t>若腹大滿</w:t>
      </w:r>
      <w:r w:rsidR="00D52B7C">
        <w:rPr>
          <w:rFonts w:hint="eastAsia"/>
        </w:rPr>
        <w:t>，</w:t>
      </w:r>
      <w:r>
        <w:rPr>
          <w:rFonts w:hint="eastAsia"/>
        </w:rPr>
        <w:t>不通者，可與小承氣湯</w:t>
      </w:r>
      <w:r w:rsidR="00D52B7C">
        <w:rPr>
          <w:rFonts w:hint="eastAsia"/>
        </w:rPr>
        <w:t>，</w:t>
      </w:r>
      <w:r>
        <w:rPr>
          <w:rFonts w:hint="eastAsia"/>
        </w:rPr>
        <w:t>微和胃氣，勿令大</w:t>
      </w:r>
      <w:r w:rsidR="00E45F02">
        <w:rPr>
          <w:rFonts w:hint="eastAsia"/>
        </w:rPr>
        <w:t>泄</w:t>
      </w:r>
      <w:r>
        <w:rPr>
          <w:rFonts w:hint="eastAsia"/>
        </w:rPr>
        <w:t>下。</w:t>
      </w:r>
    </w:p>
    <w:p w:rsidR="00740561" w:rsidRPr="001A4164" w:rsidRDefault="00740561" w:rsidP="004438E7">
      <w:pPr>
        <w:pStyle w:val="afffff8"/>
        <w:spacing w:after="120"/>
      </w:pPr>
      <w:r w:rsidRPr="001A4164">
        <w:t>按：此節乃正陽陽明，本經病入於腑之</w:t>
      </w:r>
      <w:r w:rsidR="003A4FE5" w:rsidRPr="001A4164">
        <w:t>證</w:t>
      </w:r>
      <w:r w:rsidRPr="001A4164">
        <w:t>治。陽明病</w:t>
      </w:r>
      <w:r w:rsidR="00D52B7C">
        <w:t>，</w:t>
      </w:r>
      <w:r w:rsidRPr="001A4164">
        <w:t>脈實者，可下之候也。雖汗出而不</w:t>
      </w:r>
      <w:r w:rsidRPr="001A4164">
        <w:rPr>
          <w:rFonts w:hint="eastAsia"/>
        </w:rPr>
        <w:t>惡熱者，乃胃家初實</w:t>
      </w:r>
      <w:r w:rsidR="00D52B7C">
        <w:rPr>
          <w:rFonts w:hint="eastAsia"/>
        </w:rPr>
        <w:t>，</w:t>
      </w:r>
      <w:r w:rsidRPr="001A4164">
        <w:rPr>
          <w:rFonts w:hint="eastAsia"/>
        </w:rPr>
        <w:t>未至亢熱之</w:t>
      </w:r>
      <w:r w:rsidR="00AC20E6" w:rsidRPr="001A4164">
        <w:rPr>
          <w:rFonts w:hint="eastAsia"/>
        </w:rPr>
        <w:t>徵</w:t>
      </w:r>
      <w:r w:rsidRPr="001A4164">
        <w:rPr>
          <w:rFonts w:hint="eastAsia"/>
        </w:rPr>
        <w:t>，表裡邪盛，經脈有所阻，故其身必重。胃家糟粕燥結，阻其氣息升降之道路，故短氣</w:t>
      </w:r>
      <w:r w:rsidR="00D52B7C">
        <w:rPr>
          <w:rFonts w:hint="eastAsia"/>
        </w:rPr>
        <w:t>，</w:t>
      </w:r>
      <w:r w:rsidRPr="001A4164">
        <w:rPr>
          <w:rFonts w:hint="eastAsia"/>
        </w:rPr>
        <w:t>腹滿而喘。陽明旺於申</w:t>
      </w:r>
      <w:r w:rsidR="00D52B7C">
        <w:rPr>
          <w:rFonts w:hint="eastAsia"/>
        </w:rPr>
        <w:t>、</w:t>
      </w:r>
      <w:r w:rsidRPr="001A4164">
        <w:rPr>
          <w:rFonts w:hint="eastAsia"/>
        </w:rPr>
        <w:t>酉</w:t>
      </w:r>
      <w:r w:rsidR="00D52B7C">
        <w:rPr>
          <w:rFonts w:hint="eastAsia"/>
        </w:rPr>
        <w:t>、</w:t>
      </w:r>
      <w:r w:rsidRPr="001A4164">
        <w:rPr>
          <w:rFonts w:hint="eastAsia"/>
        </w:rPr>
        <w:t>戌，胃為水穀之海，正氣乘旺時而與邪相爭，如潮之有信，此胃實之</w:t>
      </w:r>
      <w:r w:rsidR="00AC20E6" w:rsidRPr="001A4164">
        <w:rPr>
          <w:rFonts w:hint="eastAsia"/>
        </w:rPr>
        <w:t>徵</w:t>
      </w:r>
      <w:r w:rsidRPr="001A4164">
        <w:rPr>
          <w:rFonts w:hint="eastAsia"/>
        </w:rPr>
        <w:t>，故曰有潮熱者，此外欲解，可攻裡也。</w:t>
      </w:r>
    </w:p>
    <w:p w:rsidR="00740561" w:rsidRPr="001A4164" w:rsidRDefault="00740561" w:rsidP="004438E7">
      <w:pPr>
        <w:pStyle w:val="afffff8"/>
        <w:spacing w:after="120"/>
      </w:pPr>
      <w:r w:rsidRPr="001A4164">
        <w:t>成無己曰：</w:t>
      </w:r>
      <w:r w:rsidR="00B00682" w:rsidRPr="001A4164">
        <w:rPr>
          <w:rFonts w:hint="eastAsia"/>
        </w:rPr>
        <w:t>「</w:t>
      </w:r>
      <w:r w:rsidRPr="001A4164">
        <w:t>身重短氣、腹滿而喘，有潮熱者，熱入腑也。四肢諸陽之本，津液足</w:t>
      </w:r>
      <w:r w:rsidR="00D52B7C">
        <w:t>，</w:t>
      </w:r>
      <w:r w:rsidRPr="001A4164">
        <w:t>為熱蒸</w:t>
      </w:r>
      <w:r w:rsidRPr="001A4164">
        <w:rPr>
          <w:rFonts w:hint="eastAsia"/>
        </w:rPr>
        <w:t>之，則</w:t>
      </w:r>
      <w:r w:rsidR="00D52B7C">
        <w:rPr>
          <w:rFonts w:hint="eastAsia"/>
        </w:rPr>
        <w:t>周</w:t>
      </w:r>
      <w:r w:rsidRPr="001A4164">
        <w:rPr>
          <w:rFonts w:hint="eastAsia"/>
        </w:rPr>
        <w:t>身汗出</w:t>
      </w:r>
      <w:r w:rsidR="00B00682" w:rsidRPr="001A4164">
        <w:rPr>
          <w:rFonts w:hint="eastAsia"/>
        </w:rPr>
        <w:t>。</w:t>
      </w:r>
      <w:r w:rsidRPr="001A4164">
        <w:rPr>
          <w:rFonts w:hint="eastAsia"/>
        </w:rPr>
        <w:t>津液不足</w:t>
      </w:r>
      <w:r w:rsidR="00D52B7C">
        <w:rPr>
          <w:rFonts w:hint="eastAsia"/>
        </w:rPr>
        <w:t>，</w:t>
      </w:r>
      <w:r w:rsidRPr="001A4164">
        <w:rPr>
          <w:rFonts w:hint="eastAsia"/>
        </w:rPr>
        <w:t>為熱蒸之，其手足濈然而汗出，知大便已硬也</w:t>
      </w:r>
      <w:r w:rsidR="00B00682" w:rsidRPr="001A4164">
        <w:rPr>
          <w:rFonts w:hint="eastAsia"/>
        </w:rPr>
        <w:t>，</w:t>
      </w:r>
      <w:r w:rsidRPr="001A4164">
        <w:rPr>
          <w:rFonts w:hint="eastAsia"/>
        </w:rPr>
        <w:t>與大承氣湯</w:t>
      </w:r>
      <w:r w:rsidR="00D52B7C">
        <w:rPr>
          <w:rFonts w:hint="eastAsia"/>
        </w:rPr>
        <w:t>，</w:t>
      </w:r>
      <w:r w:rsidRPr="001A4164">
        <w:rPr>
          <w:rFonts w:hint="eastAsia"/>
        </w:rPr>
        <w:t>以下胃熱。經曰：</w:t>
      </w:r>
      <w:r w:rsidR="00B00682" w:rsidRPr="001A4164">
        <w:rPr>
          <w:rFonts w:hint="eastAsia"/>
        </w:rPr>
        <w:t>『</w:t>
      </w:r>
      <w:r w:rsidRPr="001A4164">
        <w:rPr>
          <w:rFonts w:hint="eastAsia"/>
        </w:rPr>
        <w:t>潮熱者，實也。</w:t>
      </w:r>
      <w:r w:rsidR="00B00682" w:rsidRPr="001A4164">
        <w:rPr>
          <w:rFonts w:hint="eastAsia"/>
        </w:rPr>
        <w:t>』</w:t>
      </w:r>
      <w:r w:rsidRPr="001A4164">
        <w:rPr>
          <w:rFonts w:hint="eastAsia"/>
        </w:rPr>
        <w:t>其熱不潮，是熱未成實，故不可便與大承氣湯，雖有腹大滿不通之急，亦不可與大承氣湯</w:t>
      </w:r>
      <w:r w:rsidR="00B00682" w:rsidRPr="001A4164">
        <w:rPr>
          <w:rFonts w:hint="eastAsia"/>
        </w:rPr>
        <w:t>，</w:t>
      </w:r>
      <w:r w:rsidRPr="001A4164">
        <w:rPr>
          <w:rFonts w:hint="eastAsia"/>
        </w:rPr>
        <w:t>與小承氣湯</w:t>
      </w:r>
      <w:r w:rsidR="00D52B7C">
        <w:rPr>
          <w:rFonts w:hint="eastAsia"/>
        </w:rPr>
        <w:t>，</w:t>
      </w:r>
      <w:r w:rsidRPr="001A4164">
        <w:rPr>
          <w:rFonts w:hint="eastAsia"/>
        </w:rPr>
        <w:t>微和胃氣。</w:t>
      </w:r>
      <w:r w:rsidR="00B00682" w:rsidRPr="001A4164">
        <w:rPr>
          <w:rFonts w:hint="eastAsia"/>
        </w:rPr>
        <w:t>」</w:t>
      </w:r>
    </w:p>
    <w:p w:rsidR="00740561" w:rsidRPr="001A4164" w:rsidRDefault="00740561" w:rsidP="004438E7">
      <w:pPr>
        <w:pStyle w:val="afffff8"/>
        <w:spacing w:after="120"/>
      </w:pPr>
      <w:r w:rsidRPr="001A4164">
        <w:t>徐靈胎曰：</w:t>
      </w:r>
      <w:r w:rsidR="00B00682" w:rsidRPr="001A4164">
        <w:rPr>
          <w:rFonts w:hint="eastAsia"/>
        </w:rPr>
        <w:t>「</w:t>
      </w:r>
      <w:r w:rsidRPr="001A4164">
        <w:t>四肢為諸陽之本，濈然汗出，陽氣已盛於土中矣。以此驗大便之硬</w:t>
      </w:r>
      <w:r w:rsidR="00D52B7C">
        <w:t>，</w:t>
      </w:r>
      <w:r w:rsidRPr="001A4164">
        <w:t>又一法。</w:t>
      </w:r>
      <w:r w:rsidRPr="001A4164">
        <w:rPr>
          <w:rFonts w:hint="eastAsia"/>
        </w:rPr>
        <w:t>腹滿不通，雖外未解，亦可用小承氣，此方乃和胃之品，非大下之峻劑</w:t>
      </w:r>
      <w:r w:rsidR="00D52B7C">
        <w:rPr>
          <w:rFonts w:hint="eastAsia"/>
        </w:rPr>
        <w:t>，</w:t>
      </w:r>
      <w:r w:rsidRPr="001A4164">
        <w:rPr>
          <w:rFonts w:hint="eastAsia"/>
        </w:rPr>
        <w:t>故也。</w:t>
      </w:r>
      <w:r w:rsidR="00B00682" w:rsidRPr="001A4164">
        <w:rPr>
          <w:rFonts w:hint="eastAsia"/>
        </w:rPr>
        <w:t>」</w:t>
      </w:r>
    </w:p>
    <w:p w:rsidR="00740561" w:rsidRDefault="00740561" w:rsidP="004438E7">
      <w:pPr>
        <w:pStyle w:val="afffff8"/>
        <w:spacing w:after="120"/>
      </w:pPr>
      <w:r w:rsidRPr="001A4164">
        <w:t>錢天來曰：</w:t>
      </w:r>
      <w:r w:rsidR="00B00682" w:rsidRPr="001A4164">
        <w:rPr>
          <w:rFonts w:hint="eastAsia"/>
        </w:rPr>
        <w:t>「</w:t>
      </w:r>
      <w:r w:rsidRPr="001A4164">
        <w:t>熱邪歸胃，邪氣依附於宿食粕滓而</w:t>
      </w:r>
      <w:r w:rsidR="00AD488F" w:rsidRPr="001A4164">
        <w:t>鬱</w:t>
      </w:r>
      <w:r w:rsidRPr="001A4164">
        <w:t>蒸煎迫，致胃中之津液枯竭，故</w:t>
      </w:r>
      <w:r w:rsidRPr="001A4164">
        <w:lastRenderedPageBreak/>
        <w:t>發潮熱</w:t>
      </w:r>
      <w:r w:rsidRPr="001A4164">
        <w:rPr>
          <w:rFonts w:hint="eastAsia"/>
        </w:rPr>
        <w:t>而大便硬也。若不以大承氣湯下之，必至熱邪敗胃，譫語狂亂，循衣摸床等變而至不救。</w:t>
      </w:r>
      <w:r w:rsidR="00B00682" w:rsidRPr="001A4164">
        <w:rPr>
          <w:rFonts w:hint="eastAsia"/>
        </w:rPr>
        <w:t>」</w:t>
      </w:r>
    </w:p>
    <w:p w:rsidR="00740561" w:rsidRDefault="00740561" w:rsidP="007A0E49">
      <w:pPr>
        <w:pStyle w:val="afffffc"/>
        <w:spacing w:after="120"/>
        <w:ind w:firstLine="600"/>
      </w:pPr>
      <w:r>
        <w:t>大承氣湯方</w:t>
      </w:r>
    </w:p>
    <w:p w:rsidR="00740561" w:rsidRDefault="00740561" w:rsidP="007A0E49">
      <w:pPr>
        <w:pStyle w:val="afffffc"/>
        <w:spacing w:after="120"/>
        <w:ind w:firstLine="600"/>
      </w:pPr>
      <w:r>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（酒洗）</w:t>
      </w:r>
      <w:r w:rsidR="00B00682">
        <w:rPr>
          <w:rFonts w:hint="eastAsia"/>
        </w:rPr>
        <w:t>、</w:t>
      </w:r>
      <w:r w:rsidR="002E1F21">
        <w:t>厚朴</w:t>
      </w:r>
      <w:r>
        <w:t>半斤（去皮，炙）</w:t>
      </w:r>
      <w:r w:rsidR="00B00682">
        <w:rPr>
          <w:rFonts w:hint="eastAsia"/>
        </w:rPr>
        <w:t>、</w:t>
      </w:r>
      <w:r>
        <w:t>枳實五枚（炙）</w:t>
      </w:r>
      <w:r w:rsidR="00B00682">
        <w:rPr>
          <w:rFonts w:hint="eastAsia"/>
        </w:rPr>
        <w:t>、</w:t>
      </w:r>
      <w:r>
        <w:rPr>
          <w:rFonts w:hint="eastAsia"/>
        </w:rPr>
        <w:t>芒硝三合</w:t>
      </w:r>
      <w:r w:rsidR="00B00682">
        <w:rPr>
          <w:rFonts w:hint="eastAsia"/>
        </w:rPr>
        <w:t>。</w:t>
      </w:r>
    </w:p>
    <w:p w:rsidR="00740561" w:rsidRDefault="00740561" w:rsidP="007A0E49">
      <w:pPr>
        <w:pStyle w:val="afffffc"/>
        <w:spacing w:after="120"/>
        <w:ind w:firstLine="600"/>
      </w:pPr>
      <w:r>
        <w:t>上四味，以水一</w:t>
      </w:r>
      <w:r w:rsidR="00B00682">
        <w:rPr>
          <w:rFonts w:hint="eastAsia"/>
        </w:rPr>
        <w:t>斗</w:t>
      </w:r>
      <w:r>
        <w:t>，先煮二物，取</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，去滓，內大黃，更煮，取</w:t>
      </w:r>
      <w:smartTag w:uri="urn:schemas-microsoft-com:office:smarttags" w:element="chmetcnv">
        <w:smartTagPr>
          <w:attr w:name="UnitName" w:val="升"/>
          <w:attr w:name="SourceValue" w:val="2"/>
          <w:attr w:name="HasSpace" w:val="False"/>
          <w:attr w:name="Negative" w:val="False"/>
          <w:attr w:name="NumberType" w:val="3"/>
          <w:attr w:name="TCSC" w:val="1"/>
        </w:smartTagPr>
        <w:r>
          <w:rPr>
            <w:rFonts w:hint="eastAsia"/>
          </w:rPr>
          <w:t>二升</w:t>
        </w:r>
      </w:smartTag>
      <w:r>
        <w:rPr>
          <w:rFonts w:hint="eastAsia"/>
        </w:rPr>
        <w:t>，去滓，內芒硝，更上微火</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沸，分溫再服。得下，</w:t>
      </w:r>
      <w:r w:rsidR="00B00682">
        <w:rPr>
          <w:rFonts w:hint="eastAsia"/>
        </w:rPr>
        <w:t>餘</w:t>
      </w:r>
      <w:r>
        <w:rPr>
          <w:rFonts w:hint="eastAsia"/>
        </w:rPr>
        <w:t>勿服。</w:t>
      </w:r>
    </w:p>
    <w:p w:rsidR="00740561" w:rsidRPr="001A4164" w:rsidRDefault="00740561" w:rsidP="004438E7">
      <w:pPr>
        <w:pStyle w:val="afffff8"/>
        <w:spacing w:after="120"/>
      </w:pPr>
      <w:r w:rsidRPr="001A4164">
        <w:t>成無己曰：</w:t>
      </w:r>
      <w:r w:rsidR="00B00682" w:rsidRPr="001A4164">
        <w:rPr>
          <w:rFonts w:hint="eastAsia"/>
        </w:rPr>
        <w:t>「</w:t>
      </w:r>
      <w:r w:rsidRPr="001A4164">
        <w:t>《內經》曰：</w:t>
      </w:r>
      <w:r w:rsidR="00B00682" w:rsidRPr="001A4164">
        <w:rPr>
          <w:rFonts w:hint="eastAsia"/>
        </w:rPr>
        <w:t>『</w:t>
      </w:r>
      <w:r w:rsidRPr="001A4164">
        <w:t>燥淫所勝，以苦下之。</w:t>
      </w:r>
      <w:r w:rsidR="00B00682" w:rsidRPr="001A4164">
        <w:rPr>
          <w:rFonts w:hint="eastAsia"/>
        </w:rPr>
        <w:t>』</w:t>
      </w:r>
      <w:r w:rsidRPr="001A4164">
        <w:t>大黃、枳實之苦，以潤燥除熱。又曰：</w:t>
      </w:r>
      <w:r w:rsidR="00B00682" w:rsidRPr="001A4164">
        <w:rPr>
          <w:rFonts w:hint="eastAsia"/>
        </w:rPr>
        <w:t>『</w:t>
      </w:r>
      <w:r w:rsidRPr="001A4164">
        <w:t>燥</w:t>
      </w:r>
      <w:r w:rsidRPr="001A4164">
        <w:rPr>
          <w:rFonts w:hint="eastAsia"/>
        </w:rPr>
        <w:t>淫於內，治以苦溫</w:t>
      </w:r>
      <w:r w:rsidR="00B00682" w:rsidRPr="001A4164">
        <w:rPr>
          <w:rFonts w:hint="eastAsia"/>
        </w:rPr>
        <w:t>。』</w:t>
      </w:r>
      <w:r w:rsidR="002E1F21" w:rsidRPr="001A4164">
        <w:rPr>
          <w:rFonts w:hint="eastAsia"/>
        </w:rPr>
        <w:t>厚朴</w:t>
      </w:r>
      <w:r w:rsidRPr="001A4164">
        <w:rPr>
          <w:rFonts w:hint="eastAsia"/>
        </w:rPr>
        <w:t>之苦</w:t>
      </w:r>
      <w:r w:rsidR="00D52B7C">
        <w:rPr>
          <w:rFonts w:hint="eastAsia"/>
        </w:rPr>
        <w:t>，</w:t>
      </w:r>
      <w:r w:rsidRPr="001A4164">
        <w:rPr>
          <w:rFonts w:hint="eastAsia"/>
        </w:rPr>
        <w:t>以下燥。又曰：</w:t>
      </w:r>
      <w:r w:rsidR="00B00682" w:rsidRPr="001A4164">
        <w:rPr>
          <w:rFonts w:hint="eastAsia"/>
        </w:rPr>
        <w:t>『</w:t>
      </w:r>
      <w:r w:rsidRPr="001A4164">
        <w:rPr>
          <w:rFonts w:hint="eastAsia"/>
        </w:rPr>
        <w:t>熱淫所勝，治以鹹寒。</w:t>
      </w:r>
      <w:r w:rsidR="00B00682" w:rsidRPr="001A4164">
        <w:rPr>
          <w:rFonts w:hint="eastAsia"/>
        </w:rPr>
        <w:t>』</w:t>
      </w:r>
      <w:r w:rsidRPr="001A4164">
        <w:rPr>
          <w:rFonts w:hint="eastAsia"/>
        </w:rPr>
        <w:t>芒硝之鹹</w:t>
      </w:r>
      <w:r w:rsidR="00D52B7C">
        <w:rPr>
          <w:rFonts w:hint="eastAsia"/>
        </w:rPr>
        <w:t>，</w:t>
      </w:r>
      <w:r w:rsidRPr="001A4164">
        <w:rPr>
          <w:rFonts w:hint="eastAsia"/>
        </w:rPr>
        <w:t>以攻蘊熱。承，順也。傷寒</w:t>
      </w:r>
      <w:r w:rsidR="00D52B7C">
        <w:rPr>
          <w:rFonts w:hint="eastAsia"/>
        </w:rPr>
        <w:t>，</w:t>
      </w:r>
      <w:r w:rsidRPr="001A4164">
        <w:rPr>
          <w:rFonts w:hint="eastAsia"/>
        </w:rPr>
        <w:t>邪氣入胃者，謂之入腑</w:t>
      </w:r>
      <w:r w:rsidR="00A9276C" w:rsidRPr="001A4164">
        <w:rPr>
          <w:rFonts w:hint="eastAsia"/>
        </w:rPr>
        <w:t>。</w:t>
      </w:r>
      <w:r w:rsidRPr="001A4164">
        <w:rPr>
          <w:rFonts w:hint="eastAsia"/>
        </w:rPr>
        <w:t>腑之為言</w:t>
      </w:r>
      <w:r w:rsidR="00D52B7C">
        <w:rPr>
          <w:rFonts w:hint="eastAsia"/>
        </w:rPr>
        <w:t>，</w:t>
      </w:r>
      <w:r w:rsidRPr="001A4164">
        <w:rPr>
          <w:rFonts w:hint="eastAsia"/>
        </w:rPr>
        <w:t>聚也</w:t>
      </w:r>
      <w:r w:rsidR="00D52B7C">
        <w:rPr>
          <w:rFonts w:hint="eastAsia"/>
        </w:rPr>
        <w:t>。</w:t>
      </w:r>
      <w:r w:rsidRPr="001A4164">
        <w:rPr>
          <w:rFonts w:hint="eastAsia"/>
        </w:rPr>
        <w:t>胃為水穀之海，榮衛之源，水</w:t>
      </w:r>
      <w:r w:rsidR="001C6318" w:rsidRPr="001A4164">
        <w:rPr>
          <w:rFonts w:hint="eastAsia"/>
        </w:rPr>
        <w:t>穀</w:t>
      </w:r>
      <w:r w:rsidRPr="001A4164">
        <w:rPr>
          <w:rFonts w:hint="eastAsia"/>
        </w:rPr>
        <w:t>會聚於胃，變化而為榮衛，邪氣入於胃也，胃中氣鬱滯，糟粕秘結，壅而為實，正氣不得舒順也。本草曰：</w:t>
      </w:r>
      <w:r w:rsidR="00A9276C" w:rsidRPr="001A4164">
        <w:rPr>
          <w:rFonts w:hint="eastAsia"/>
        </w:rPr>
        <w:t>『</w:t>
      </w:r>
      <w:r w:rsidRPr="001A4164">
        <w:rPr>
          <w:rFonts w:hint="eastAsia"/>
        </w:rPr>
        <w:t>通可去滯，</w:t>
      </w:r>
      <w:r w:rsidR="00E45F02" w:rsidRPr="001A4164">
        <w:rPr>
          <w:rFonts w:hint="eastAsia"/>
        </w:rPr>
        <w:t>泄</w:t>
      </w:r>
      <w:r w:rsidRPr="001A4164">
        <w:rPr>
          <w:rFonts w:hint="eastAsia"/>
        </w:rPr>
        <w:t>可取邪</w:t>
      </w:r>
      <w:r w:rsidR="00A9276C" w:rsidRPr="001A4164">
        <w:rPr>
          <w:rFonts w:hint="eastAsia"/>
        </w:rPr>
        <w:t>』</w:t>
      </w:r>
      <w:r w:rsidRPr="001A4164">
        <w:rPr>
          <w:rFonts w:hint="eastAsia"/>
        </w:rPr>
        <w:t>。塞而不利，閉而不通，以湯蕩滌，使塞者利而閉者通，正氣得以舒順，是以承氣名之。</w:t>
      </w:r>
      <w:r w:rsidR="00B00682" w:rsidRPr="001A4164">
        <w:rPr>
          <w:rFonts w:hint="eastAsia"/>
        </w:rPr>
        <w:t>」</w:t>
      </w:r>
    </w:p>
    <w:p w:rsidR="00361829" w:rsidRPr="001A4164" w:rsidRDefault="00361829" w:rsidP="004438E7">
      <w:pPr>
        <w:pStyle w:val="afffff8"/>
        <w:spacing w:after="120"/>
      </w:pPr>
      <w:r w:rsidRPr="001A4164">
        <w:t>舒弛遠曰：</w:t>
      </w:r>
      <w:r w:rsidR="00A9276C" w:rsidRPr="001A4164">
        <w:rPr>
          <w:rFonts w:hint="eastAsia"/>
        </w:rPr>
        <w:t>「</w:t>
      </w:r>
      <w:r w:rsidRPr="001A4164">
        <w:t>大黃蕩實熱，</w:t>
      </w:r>
      <w:r w:rsidR="002E1F21" w:rsidRPr="001A4164">
        <w:t>厚朴</w:t>
      </w:r>
      <w:r w:rsidRPr="001A4164">
        <w:t>通氣壅，枳實破氣結，硝芒軟堅而兼能潤腸中之乾澀也。</w:t>
      </w:r>
      <w:r w:rsidR="00A9276C" w:rsidRPr="001A4164">
        <w:rPr>
          <w:rFonts w:hint="eastAsia"/>
        </w:rPr>
        <w:t>」</w:t>
      </w:r>
    </w:p>
    <w:p w:rsidR="00361829" w:rsidRPr="001A4164" w:rsidRDefault="00361829" w:rsidP="004438E7">
      <w:pPr>
        <w:pStyle w:val="afffff8"/>
        <w:spacing w:after="120"/>
      </w:pPr>
      <w:r w:rsidRPr="001A4164">
        <w:t>柯韻伯曰：</w:t>
      </w:r>
      <w:r w:rsidR="00A9276C" w:rsidRPr="001A4164">
        <w:rPr>
          <w:rFonts w:hint="eastAsia"/>
        </w:rPr>
        <w:t>「</w:t>
      </w:r>
      <w:r w:rsidRPr="001A4164">
        <w:t>夫諸病皆因於氣，穢物之不去，由於氣之不順，故攻積之劑</w:t>
      </w:r>
      <w:r w:rsidR="00D52B7C">
        <w:t>，</w:t>
      </w:r>
      <w:r w:rsidRPr="001A4164">
        <w:t>必用行氣之藥以</w:t>
      </w:r>
      <w:r w:rsidRPr="001A4164">
        <w:rPr>
          <w:rFonts w:hint="eastAsia"/>
        </w:rPr>
        <w:t>主之。亢則害，承乃制，此承氣之所由。又病去而元氣不傷，此承氣之義也。夫方分大小，有二義焉，</w:t>
      </w:r>
      <w:r w:rsidR="002E1F21" w:rsidRPr="001A4164">
        <w:rPr>
          <w:rFonts w:hint="eastAsia"/>
        </w:rPr>
        <w:t>厚朴</w:t>
      </w:r>
      <w:r w:rsidRPr="001A4164">
        <w:rPr>
          <w:rFonts w:hint="eastAsia"/>
        </w:rPr>
        <w:t>倍大黃</w:t>
      </w:r>
      <w:r w:rsidR="00D52B7C">
        <w:rPr>
          <w:rFonts w:hint="eastAsia"/>
        </w:rPr>
        <w:t>，</w:t>
      </w:r>
      <w:r w:rsidRPr="001A4164">
        <w:rPr>
          <w:rFonts w:hint="eastAsia"/>
        </w:rPr>
        <w:t>是氣藥為君，名大承氣</w:t>
      </w:r>
      <w:r w:rsidR="00A9276C" w:rsidRPr="001A4164">
        <w:rPr>
          <w:rFonts w:hint="eastAsia"/>
        </w:rPr>
        <w:t>。</w:t>
      </w:r>
      <w:r w:rsidRPr="001A4164">
        <w:rPr>
          <w:rFonts w:hint="eastAsia"/>
        </w:rPr>
        <w:t>大黃倍</w:t>
      </w:r>
      <w:r w:rsidR="002E1F21" w:rsidRPr="001A4164">
        <w:rPr>
          <w:rFonts w:hint="eastAsia"/>
        </w:rPr>
        <w:t>厚朴</w:t>
      </w:r>
      <w:r w:rsidR="00D52B7C">
        <w:rPr>
          <w:rFonts w:hint="eastAsia"/>
        </w:rPr>
        <w:t>，</w:t>
      </w:r>
      <w:r w:rsidRPr="001A4164">
        <w:rPr>
          <w:rFonts w:hint="eastAsia"/>
        </w:rPr>
        <w:t>是氣藥為臣，名小承氣。味多性猛，制大其服，欲令</w:t>
      </w:r>
      <w:r w:rsidR="00E45F02" w:rsidRPr="001A4164">
        <w:rPr>
          <w:rFonts w:hint="eastAsia"/>
        </w:rPr>
        <w:t>泄</w:t>
      </w:r>
      <w:r w:rsidRPr="001A4164">
        <w:rPr>
          <w:rFonts w:hint="eastAsia"/>
        </w:rPr>
        <w:t>下也，因名曰大</w:t>
      </w:r>
      <w:r w:rsidR="00A9276C" w:rsidRPr="001A4164">
        <w:rPr>
          <w:rFonts w:hint="eastAsia"/>
        </w:rPr>
        <w:t>。</w:t>
      </w:r>
      <w:r w:rsidRPr="001A4164">
        <w:rPr>
          <w:rFonts w:hint="eastAsia"/>
        </w:rPr>
        <w:t>味少性緩，制小其服，欲微和胃氣也，故名曰小。二方煎法不同，更有妙義，大承氣用水一</w:t>
      </w:r>
      <w:r w:rsidR="00A9276C" w:rsidRPr="001A4164">
        <w:rPr>
          <w:rFonts w:hint="eastAsia"/>
        </w:rPr>
        <w:t>斗</w:t>
      </w:r>
      <w:r w:rsidRPr="001A4164">
        <w:rPr>
          <w:rFonts w:hint="eastAsia"/>
        </w:rPr>
        <w:t>，先煮枳</w:t>
      </w:r>
      <w:r w:rsidR="00D52B7C">
        <w:rPr>
          <w:rFonts w:hint="eastAsia"/>
        </w:rPr>
        <w:t>、</w:t>
      </w:r>
      <w:r w:rsidR="00A9276C" w:rsidRPr="001A4164">
        <w:rPr>
          <w:rFonts w:hint="eastAsia"/>
        </w:rPr>
        <w:t>朴</w:t>
      </w:r>
      <w:r w:rsidRPr="001A4164">
        <w:rPr>
          <w:rFonts w:hint="eastAsia"/>
        </w:rPr>
        <w:t>，煮取</w:t>
      </w:r>
      <w:smartTag w:uri="urn:schemas-microsoft-com:office:smarttags" w:element="chmetcnv">
        <w:smartTagPr>
          <w:attr w:name="UnitName" w:val="升"/>
          <w:attr w:name="SourceValue" w:val="5"/>
          <w:attr w:name="HasSpace" w:val="False"/>
          <w:attr w:name="Negative" w:val="False"/>
          <w:attr w:name="NumberType" w:val="3"/>
          <w:attr w:name="TCSC" w:val="1"/>
        </w:smartTagPr>
        <w:r w:rsidRPr="001A4164">
          <w:rPr>
            <w:rFonts w:hint="eastAsia"/>
          </w:rPr>
          <w:t>五升</w:t>
        </w:r>
      </w:smartTag>
      <w:r w:rsidRPr="001A4164">
        <w:rPr>
          <w:rFonts w:hint="eastAsia"/>
        </w:rPr>
        <w:t>，入大黃</w:t>
      </w:r>
      <w:r w:rsidR="00D52B7C">
        <w:rPr>
          <w:rFonts w:hint="eastAsia"/>
        </w:rPr>
        <w:t>，</w:t>
      </w:r>
      <w:r w:rsidRPr="001A4164">
        <w:rPr>
          <w:rFonts w:hint="eastAsia"/>
        </w:rP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rsidRPr="001A4164">
          <w:rPr>
            <w:rFonts w:hint="eastAsia"/>
          </w:rPr>
          <w:t>二升</w:t>
        </w:r>
      </w:smartTag>
      <w:r w:rsidRPr="001A4164">
        <w:rPr>
          <w:rFonts w:hint="eastAsia"/>
        </w:rPr>
        <w:t>，內硝者，以藥之為性，生者銳而先行，熟者氣鈍而和緩，仲景欲使芒硝先化燥屎，大黃繼通地道，而後枳</w:t>
      </w:r>
      <w:r w:rsidR="00D52B7C">
        <w:rPr>
          <w:rFonts w:hint="eastAsia"/>
        </w:rPr>
        <w:t>、</w:t>
      </w:r>
      <w:r w:rsidR="00A9276C" w:rsidRPr="001A4164">
        <w:rPr>
          <w:rFonts w:hint="eastAsia"/>
        </w:rPr>
        <w:t>朴</w:t>
      </w:r>
      <w:r w:rsidRPr="001A4164">
        <w:rPr>
          <w:rFonts w:hint="eastAsia"/>
        </w:rPr>
        <w:t>除其痞滿</w:t>
      </w:r>
      <w:r w:rsidR="00D52B7C">
        <w:rPr>
          <w:rFonts w:hint="eastAsia"/>
        </w:rPr>
        <w:t>。</w:t>
      </w:r>
      <w:r w:rsidRPr="001A4164">
        <w:rPr>
          <w:rFonts w:hint="eastAsia"/>
        </w:rPr>
        <w:t>緩於制劑者，正以急於攻下也</w:t>
      </w:r>
      <w:r w:rsidR="00A9276C" w:rsidRPr="001A4164">
        <w:rPr>
          <w:rFonts w:hint="eastAsia"/>
        </w:rPr>
        <w:t>。</w:t>
      </w:r>
      <w:r w:rsidRPr="001A4164">
        <w:rPr>
          <w:rFonts w:hint="eastAsia"/>
        </w:rPr>
        <w:t>若小承氣則三物同煎，不分次節，而服只四合，此求地道之通，故不用芒硝之峻，且遠於大黃之銳矣，故稱為微和之劑。</w:t>
      </w:r>
      <w:r w:rsidR="00A9276C" w:rsidRPr="001A4164">
        <w:rPr>
          <w:rFonts w:hint="eastAsia"/>
        </w:rPr>
        <w:t>」</w:t>
      </w:r>
    </w:p>
    <w:p w:rsidR="00361829" w:rsidRPr="001A4164" w:rsidRDefault="00361829" w:rsidP="004438E7">
      <w:pPr>
        <w:pStyle w:val="afffff8"/>
        <w:spacing w:after="120"/>
      </w:pPr>
      <w:r w:rsidRPr="001A4164">
        <w:t>程知曰：</w:t>
      </w:r>
      <w:r w:rsidR="00A9276C" w:rsidRPr="001A4164">
        <w:rPr>
          <w:rFonts w:hint="eastAsia"/>
        </w:rPr>
        <w:t>「</w:t>
      </w:r>
      <w:r w:rsidRPr="001A4164">
        <w:t>調胃承氣大黃用酒浸，大承氣大黃用酒洗，皆為芒硝之鹹寒而以酒制之。若小</w:t>
      </w:r>
      <w:r w:rsidRPr="001A4164">
        <w:rPr>
          <w:rFonts w:hint="eastAsia"/>
        </w:rPr>
        <w:t>承氣不用芒硝，則亦不事酒浸洗矣。</w:t>
      </w:r>
      <w:r w:rsidR="00A9276C" w:rsidRPr="001A4164">
        <w:rPr>
          <w:rFonts w:hint="eastAsia"/>
        </w:rPr>
        <w:t>」</w:t>
      </w:r>
    </w:p>
    <w:p w:rsidR="00361829" w:rsidRPr="001A4164" w:rsidRDefault="00361829" w:rsidP="004438E7">
      <w:pPr>
        <w:pStyle w:val="afffff8"/>
        <w:spacing w:after="120"/>
      </w:pPr>
      <w:r w:rsidRPr="001A4164">
        <w:t>《內</w:t>
      </w:r>
      <w:r w:rsidR="00364366" w:rsidRPr="001A4164">
        <w:t>臺</w:t>
      </w:r>
      <w:r w:rsidRPr="001A4164">
        <w:t>方議》：</w:t>
      </w:r>
      <w:r w:rsidR="00A9276C" w:rsidRPr="001A4164">
        <w:rPr>
          <w:rFonts w:hint="eastAsia"/>
        </w:rPr>
        <w:t>「</w:t>
      </w:r>
      <w:r w:rsidRPr="001A4164">
        <w:t>仲景所用大承氣者</w:t>
      </w:r>
      <w:r w:rsidR="00D52B7C">
        <w:t>，</w:t>
      </w:r>
      <w:r w:rsidRPr="001A4164">
        <w:t>二十五</w:t>
      </w:r>
      <w:r w:rsidR="003A4FE5" w:rsidRPr="001A4164">
        <w:t>證</w:t>
      </w:r>
      <w:r w:rsidRPr="001A4164">
        <w:t>，雖曰各異，然即下</w:t>
      </w:r>
      <w:r w:rsidR="00E45F02" w:rsidRPr="001A4164">
        <w:t>泄</w:t>
      </w:r>
      <w:r w:rsidRPr="001A4164">
        <w:t>之法也，其法雖多，</w:t>
      </w:r>
      <w:r w:rsidRPr="001A4164">
        <w:rPr>
          <w:rFonts w:hint="eastAsia"/>
        </w:rPr>
        <w:t>不出大滿、大熱、大實，其脈沉實滑者之所當用也。</w:t>
      </w:r>
      <w:r w:rsidR="00A9276C" w:rsidRPr="001A4164">
        <w:rPr>
          <w:rFonts w:hint="eastAsia"/>
        </w:rPr>
        <w:t>」</w:t>
      </w:r>
    </w:p>
    <w:p w:rsidR="00361829" w:rsidRPr="001A4164" w:rsidRDefault="00361829" w:rsidP="004438E7">
      <w:pPr>
        <w:pStyle w:val="afffff8"/>
        <w:spacing w:after="120"/>
      </w:pPr>
      <w:r w:rsidRPr="001A4164">
        <w:t>《千金方》：</w:t>
      </w:r>
      <w:r w:rsidR="00A9276C" w:rsidRPr="001A4164">
        <w:rPr>
          <w:rFonts w:hint="eastAsia"/>
        </w:rPr>
        <w:t>「</w:t>
      </w:r>
      <w:r w:rsidRPr="001A4164">
        <w:t>大承氣治正陽陽明病，潮熱，不大便六七日，短氣，腹滿而喘，手足濈然汗</w:t>
      </w:r>
      <w:r w:rsidRPr="001A4164">
        <w:rPr>
          <w:rFonts w:hint="eastAsia"/>
        </w:rPr>
        <w:t>出方。</w:t>
      </w:r>
      <w:r w:rsidR="00A9276C" w:rsidRPr="001A4164">
        <w:rPr>
          <w:rFonts w:hint="eastAsia"/>
        </w:rPr>
        <w:t>」</w:t>
      </w:r>
    </w:p>
    <w:p w:rsidR="00361829" w:rsidRPr="001A4164" w:rsidRDefault="00361829" w:rsidP="004438E7">
      <w:pPr>
        <w:pStyle w:val="afffff8"/>
        <w:spacing w:after="120"/>
      </w:pPr>
      <w:r w:rsidRPr="001A4164">
        <w:lastRenderedPageBreak/>
        <w:t>《總病論》：</w:t>
      </w:r>
      <w:r w:rsidR="00A9276C" w:rsidRPr="001A4164">
        <w:rPr>
          <w:rFonts w:hint="eastAsia"/>
        </w:rPr>
        <w:t>「</w:t>
      </w:r>
      <w:r w:rsidRPr="001A4164">
        <w:t>凡脈沉細數為熱在裡，又兼腸滿</w:t>
      </w:r>
      <w:r w:rsidR="00D52B7C">
        <w:t>，</w:t>
      </w:r>
      <w:r w:rsidR="001C59DD" w:rsidRPr="001A4164">
        <w:t>咽乾</w:t>
      </w:r>
      <w:r w:rsidRPr="001A4164">
        <w:t>，或口燥</w:t>
      </w:r>
      <w:r w:rsidR="00D52B7C">
        <w:t>，</w:t>
      </w:r>
      <w:r w:rsidR="00346490" w:rsidRPr="001A4164">
        <w:t>舌乾</w:t>
      </w:r>
      <w:r w:rsidRPr="001A4164">
        <w:t>而渴者，或六七日不大</w:t>
      </w:r>
      <w:r w:rsidRPr="001A4164">
        <w:rPr>
          <w:rFonts w:hint="eastAsia"/>
        </w:rPr>
        <w:t>便，小便自如，或目中瞳子不明，無外</w:t>
      </w:r>
      <w:r w:rsidR="003A4FE5" w:rsidRPr="001A4164">
        <w:rPr>
          <w:rFonts w:hint="eastAsia"/>
        </w:rPr>
        <w:t>證</w:t>
      </w:r>
      <w:r w:rsidRPr="001A4164">
        <w:rPr>
          <w:rFonts w:hint="eastAsia"/>
        </w:rPr>
        <w:t>者，或汗後脈沉實者，或下利，三部脈皆平，心下堅者，或連發汗已，不惡寒者，或已經下，其脈浮沉，按之有力者，宜大承氣湯。</w:t>
      </w:r>
      <w:r w:rsidR="00A9276C" w:rsidRPr="001A4164">
        <w:rPr>
          <w:rFonts w:hint="eastAsia"/>
        </w:rPr>
        <w:t>」</w:t>
      </w:r>
    </w:p>
    <w:p w:rsidR="00361829" w:rsidRPr="001A4164" w:rsidRDefault="00361829" w:rsidP="004438E7">
      <w:pPr>
        <w:pStyle w:val="afffff8"/>
        <w:spacing w:after="120"/>
      </w:pPr>
      <w:r w:rsidRPr="001A4164">
        <w:t>《傷寒蘊要》：</w:t>
      </w:r>
      <w:r w:rsidR="00A9276C" w:rsidRPr="001A4164">
        <w:rPr>
          <w:rFonts w:hint="eastAsia"/>
        </w:rPr>
        <w:t>「</w:t>
      </w:r>
      <w:r w:rsidRPr="001A4164">
        <w:t>大抵下藥</w:t>
      </w:r>
      <w:r w:rsidR="00D52B7C">
        <w:t>，</w:t>
      </w:r>
      <w:r w:rsidRPr="001A4164">
        <w:t>必切脈沉實，或沉滑，沉疾有力者，可下也。再以手按臍腹硬</w:t>
      </w:r>
      <w:r w:rsidRPr="001A4164">
        <w:rPr>
          <w:rFonts w:hint="eastAsia"/>
        </w:rPr>
        <w:t>者，或叫痛不可按者，則下之無疑也。凡下後不解者，再按臍腹有無硬處，如有手不可按下，未盡也，復再下之。若下後腹中虛軟，脈無力者，此為虛也。</w:t>
      </w:r>
      <w:r w:rsidR="00A9276C" w:rsidRPr="001A4164">
        <w:rPr>
          <w:rFonts w:hint="eastAsia"/>
        </w:rPr>
        <w:t>」</w:t>
      </w:r>
    </w:p>
    <w:p w:rsidR="00361829" w:rsidRPr="001A4164" w:rsidRDefault="00361829" w:rsidP="004438E7">
      <w:pPr>
        <w:pStyle w:val="afffff8"/>
        <w:spacing w:after="120"/>
      </w:pPr>
      <w:r w:rsidRPr="001A4164">
        <w:t>《古今醫統》：</w:t>
      </w:r>
      <w:r w:rsidR="00A9276C" w:rsidRPr="001A4164">
        <w:rPr>
          <w:rFonts w:hint="eastAsia"/>
        </w:rPr>
        <w:t>「</w:t>
      </w:r>
      <w:r w:rsidRPr="001A4164">
        <w:t>大承</w:t>
      </w:r>
      <w:r w:rsidR="00D52B7C">
        <w:rPr>
          <w:rFonts w:hint="eastAsia"/>
        </w:rPr>
        <w:t>氣</w:t>
      </w:r>
      <w:r w:rsidRPr="001A4164">
        <w:t>湯</w:t>
      </w:r>
      <w:r w:rsidR="00D52B7C">
        <w:t>，</w:t>
      </w:r>
      <w:r w:rsidRPr="001A4164">
        <w:t>治癲狂熱壅，大便秘結。</w:t>
      </w:r>
      <w:r w:rsidR="00A9276C" w:rsidRPr="001A4164">
        <w:rPr>
          <w:rFonts w:hint="eastAsia"/>
        </w:rPr>
        <w:t>」</w:t>
      </w:r>
    </w:p>
    <w:p w:rsidR="00361829" w:rsidRPr="001A4164" w:rsidRDefault="00361829" w:rsidP="004438E7">
      <w:pPr>
        <w:pStyle w:val="afffff8"/>
        <w:spacing w:after="120"/>
      </w:pPr>
      <w:r w:rsidRPr="001A4164">
        <w:t>《傷寒緒論》：</w:t>
      </w:r>
      <w:r w:rsidR="00A9276C" w:rsidRPr="001A4164">
        <w:rPr>
          <w:rFonts w:hint="eastAsia"/>
        </w:rPr>
        <w:t>「</w:t>
      </w:r>
      <w:r w:rsidRPr="001A4164">
        <w:t>治病人熱甚，脈來數實，欲登高棄衣，狂言罵詈，不避親疏。蓋陽盛則</w:t>
      </w:r>
      <w:r w:rsidRPr="001A4164">
        <w:rPr>
          <w:rFonts w:hint="eastAsia"/>
        </w:rPr>
        <w:t>四肢實，實則能登高也。大承氣湯。</w:t>
      </w:r>
      <w:r w:rsidR="00A9276C" w:rsidRPr="001A4164">
        <w:rPr>
          <w:rFonts w:hint="eastAsia"/>
        </w:rPr>
        <w:t>」</w:t>
      </w:r>
    </w:p>
    <w:p w:rsidR="00361829" w:rsidRPr="001A4164" w:rsidRDefault="00361829" w:rsidP="004438E7">
      <w:pPr>
        <w:pStyle w:val="afffff8"/>
        <w:spacing w:after="120"/>
      </w:pPr>
      <w:r w:rsidRPr="001A4164">
        <w:t>《直指方》：</w:t>
      </w:r>
      <w:r w:rsidR="00A9276C" w:rsidRPr="001A4164">
        <w:rPr>
          <w:rFonts w:hint="eastAsia"/>
        </w:rPr>
        <w:t>「</w:t>
      </w:r>
      <w:r w:rsidRPr="001A4164">
        <w:t>熱厥者，初病身熱，然後發厥，其人畏熱，揚手擲足，煩躁飲水，頭汗，</w:t>
      </w:r>
      <w:r w:rsidRPr="001A4164">
        <w:rPr>
          <w:rFonts w:hint="eastAsia"/>
        </w:rPr>
        <w:t>大便秘，小便赤，怫</w:t>
      </w:r>
      <w:r w:rsidR="00AD488F" w:rsidRPr="001A4164">
        <w:rPr>
          <w:rFonts w:hint="eastAsia"/>
        </w:rPr>
        <w:t>鬱</w:t>
      </w:r>
      <w:r w:rsidRPr="001A4164">
        <w:rPr>
          <w:rFonts w:hint="eastAsia"/>
        </w:rPr>
        <w:t>昏</w:t>
      </w:r>
      <w:r w:rsidR="00A9276C" w:rsidRPr="001A4164">
        <w:rPr>
          <w:rFonts w:hint="eastAsia"/>
        </w:rPr>
        <w:t>憒</w:t>
      </w:r>
      <w:r w:rsidRPr="001A4164">
        <w:rPr>
          <w:rFonts w:hint="eastAsia"/>
        </w:rPr>
        <w:t>。蓋當下失下，氣血不通，故四肢逆冷，所謂熱深則厥深。所謂下</w:t>
      </w:r>
      <w:r w:rsidR="003A4FE5" w:rsidRPr="001A4164">
        <w:rPr>
          <w:rFonts w:hint="eastAsia"/>
        </w:rPr>
        <w:t>證</w:t>
      </w:r>
      <w:r w:rsidRPr="001A4164">
        <w:rPr>
          <w:rFonts w:hint="eastAsia"/>
        </w:rPr>
        <w:t>悉俱見厥逆者，此也，與大承氣湯。</w:t>
      </w:r>
      <w:r w:rsidR="00A9276C" w:rsidRPr="001A4164">
        <w:rPr>
          <w:rFonts w:hint="eastAsia"/>
        </w:rPr>
        <w:t>」</w:t>
      </w:r>
    </w:p>
    <w:p w:rsidR="00361829" w:rsidRDefault="00361829" w:rsidP="007A0E49">
      <w:pPr>
        <w:pStyle w:val="afffffc"/>
        <w:spacing w:after="120"/>
        <w:ind w:firstLine="600"/>
      </w:pPr>
      <w:r>
        <w:t>小承氣湯方</w:t>
      </w:r>
    </w:p>
    <w:p w:rsidR="00361829" w:rsidRDefault="00361829" w:rsidP="007A0E49">
      <w:pPr>
        <w:pStyle w:val="afffffc"/>
        <w:spacing w:after="120"/>
        <w:ind w:firstLine="600"/>
      </w:pPr>
      <w:r>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（酒洗）</w:t>
      </w:r>
      <w:r w:rsidR="00A9276C">
        <w:rPr>
          <w:rFonts w:hint="eastAsia"/>
        </w:rPr>
        <w:t>、</w:t>
      </w:r>
      <w:r w:rsidR="002E1F21">
        <w:t>厚朴</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（去皮，炙）</w:t>
      </w:r>
      <w:r w:rsidR="00A9276C">
        <w:rPr>
          <w:rFonts w:hint="eastAsia"/>
        </w:rPr>
        <w:t>、</w:t>
      </w:r>
      <w:r>
        <w:t>枳實三枚（炙）</w:t>
      </w:r>
      <w:r w:rsidR="00A9276C">
        <w:rPr>
          <w:rFonts w:hint="eastAsia"/>
        </w:rPr>
        <w:t>。</w:t>
      </w:r>
    </w:p>
    <w:p w:rsidR="00361829" w:rsidRDefault="00361829" w:rsidP="007A0E49">
      <w:pPr>
        <w:pStyle w:val="afffffc"/>
        <w:spacing w:after="120"/>
        <w:ind w:firstLine="600"/>
      </w:pPr>
      <w:r>
        <w:t>上三味，以水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二合，去滓，分溫再服。初服更衣</w:t>
      </w:r>
      <w:r>
        <w:rPr>
          <w:rFonts w:hint="eastAsia"/>
        </w:rPr>
        <w:t>者，停後服</w:t>
      </w:r>
      <w:r w:rsidR="00A9276C">
        <w:rPr>
          <w:rFonts w:hint="eastAsia"/>
        </w:rPr>
        <w:t>。</w:t>
      </w:r>
      <w:r>
        <w:rPr>
          <w:rFonts w:hint="eastAsia"/>
        </w:rPr>
        <w:t>不爾者，盡飲之。</w:t>
      </w:r>
    </w:p>
    <w:p w:rsidR="00361829" w:rsidRPr="001A4164" w:rsidRDefault="00361829" w:rsidP="004438E7">
      <w:pPr>
        <w:pStyle w:val="afffff8"/>
        <w:spacing w:after="120"/>
      </w:pPr>
      <w:r w:rsidRPr="001A4164">
        <w:t>成無己曰：</w:t>
      </w:r>
      <w:r w:rsidR="00A9276C" w:rsidRPr="001A4164">
        <w:rPr>
          <w:rFonts w:hint="eastAsia"/>
        </w:rPr>
        <w:t>「</w:t>
      </w:r>
      <w:r w:rsidRPr="001A4164">
        <w:t>大熱結實者，與大承氣湯</w:t>
      </w:r>
      <w:r w:rsidR="00A9276C" w:rsidRPr="001A4164">
        <w:rPr>
          <w:rFonts w:hint="eastAsia"/>
        </w:rPr>
        <w:t>。</w:t>
      </w:r>
      <w:r w:rsidRPr="001A4164">
        <w:t>小熱微結實者，與小承氣湯。以熱不甚大，故於</w:t>
      </w:r>
      <w:r w:rsidRPr="001A4164">
        <w:rPr>
          <w:rFonts w:hint="eastAsia"/>
        </w:rPr>
        <w:t>大承氣湯中去芒硝</w:t>
      </w:r>
      <w:r w:rsidR="00A9276C" w:rsidRPr="001A4164">
        <w:rPr>
          <w:rFonts w:hint="eastAsia"/>
        </w:rPr>
        <w:t>。</w:t>
      </w:r>
      <w:r w:rsidRPr="001A4164">
        <w:rPr>
          <w:rFonts w:hint="eastAsia"/>
        </w:rPr>
        <w:t>又以結不至堅，故亦減</w:t>
      </w:r>
      <w:r w:rsidR="002E1F21" w:rsidRPr="001A4164">
        <w:rPr>
          <w:rFonts w:hint="eastAsia"/>
        </w:rPr>
        <w:t>厚朴</w:t>
      </w:r>
      <w:r w:rsidRPr="001A4164">
        <w:rPr>
          <w:rFonts w:hint="eastAsia"/>
        </w:rPr>
        <w:t>、枳實也。</w:t>
      </w:r>
      <w:r w:rsidR="00A9276C" w:rsidRPr="001A4164">
        <w:rPr>
          <w:rFonts w:hint="eastAsia"/>
        </w:rPr>
        <w:t>」</w:t>
      </w:r>
    </w:p>
    <w:p w:rsidR="00361829" w:rsidRPr="001A4164" w:rsidRDefault="00361829" w:rsidP="004438E7">
      <w:pPr>
        <w:pStyle w:val="afffff8"/>
        <w:spacing w:after="120"/>
      </w:pPr>
      <w:r w:rsidRPr="001A4164">
        <w:t>張令韶曰：</w:t>
      </w:r>
      <w:r w:rsidR="00A9276C" w:rsidRPr="001A4164">
        <w:rPr>
          <w:rFonts w:hint="eastAsia"/>
        </w:rPr>
        <w:t>「</w:t>
      </w:r>
      <w:r w:rsidRPr="001A4164">
        <w:t>胃與大腸、小腸交相貫通者也</w:t>
      </w:r>
      <w:r w:rsidR="00A9276C" w:rsidRPr="001A4164">
        <w:rPr>
          <w:rFonts w:hint="eastAsia"/>
        </w:rPr>
        <w:t>。</w:t>
      </w:r>
      <w:r w:rsidRPr="001A4164">
        <w:t>胃接小腸，小腸接大腸，胃主消磨水</w:t>
      </w:r>
      <w:r w:rsidR="001C6318" w:rsidRPr="001A4164">
        <w:t>穀</w:t>
      </w:r>
      <w:r w:rsidRPr="001A4164">
        <w:t>，化</w:t>
      </w:r>
      <w:r w:rsidRPr="001A4164">
        <w:rPr>
          <w:rFonts w:hint="eastAsia"/>
        </w:rPr>
        <w:t>其津微，內灌溉其臟腑，外充溢於皮毛，其糟粕下入於小腸，小腸受其糟粕，復加運化，傳入於大腸，大腸方變化，傳道於直腸而出，故曰：</w:t>
      </w:r>
      <w:r w:rsidR="00A9276C" w:rsidRPr="001A4164">
        <w:rPr>
          <w:rFonts w:hint="eastAsia"/>
        </w:rPr>
        <w:t>『</w:t>
      </w:r>
      <w:r w:rsidRPr="001A4164">
        <w:rPr>
          <w:rFonts w:hint="eastAsia"/>
        </w:rPr>
        <w:t>小腸者，受盛之官，化物出焉。大腸者</w:t>
      </w:r>
      <w:r w:rsidR="000D71FD">
        <w:rPr>
          <w:rFonts w:hint="eastAsia"/>
        </w:rPr>
        <w:t>，</w:t>
      </w:r>
      <w:r w:rsidRPr="001A4164">
        <w:rPr>
          <w:rFonts w:hint="eastAsia"/>
        </w:rPr>
        <w:t>傳道之官，變化出焉。</w:t>
      </w:r>
      <w:r w:rsidR="00A9276C" w:rsidRPr="001A4164">
        <w:rPr>
          <w:rFonts w:hint="eastAsia"/>
        </w:rPr>
        <w:t>』</w:t>
      </w:r>
      <w:r w:rsidRPr="001A4164">
        <w:rPr>
          <w:rFonts w:hint="eastAsia"/>
        </w:rPr>
        <w:t>是大承氣者，所以通</w:t>
      </w:r>
      <w:r w:rsidR="00E45F02" w:rsidRPr="001A4164">
        <w:rPr>
          <w:rFonts w:hint="eastAsia"/>
        </w:rPr>
        <w:t>泄</w:t>
      </w:r>
      <w:r w:rsidRPr="001A4164">
        <w:rPr>
          <w:rFonts w:hint="eastAsia"/>
        </w:rPr>
        <w:t>大腸而上承熱氣者也。故用枳</w:t>
      </w:r>
      <w:r w:rsidR="000D71FD">
        <w:rPr>
          <w:rFonts w:hint="eastAsia"/>
        </w:rPr>
        <w:t>、</w:t>
      </w:r>
      <w:r w:rsidR="00A9276C" w:rsidRPr="001A4164">
        <w:rPr>
          <w:rFonts w:hint="eastAsia"/>
        </w:rPr>
        <w:t>朴</w:t>
      </w:r>
      <w:r w:rsidRPr="001A4164">
        <w:rPr>
          <w:rFonts w:hint="eastAsia"/>
        </w:rPr>
        <w:t>以去留滯，大黃以滌腐穢，芒硝上承熱氣。小承氣者，所以通</w:t>
      </w:r>
      <w:r w:rsidR="00E45F02" w:rsidRPr="001A4164">
        <w:rPr>
          <w:rFonts w:hint="eastAsia"/>
        </w:rPr>
        <w:t>泄</w:t>
      </w:r>
      <w:r w:rsidRPr="001A4164">
        <w:rPr>
          <w:rFonts w:hint="eastAsia"/>
        </w:rPr>
        <w:t>小腸，而上承胃氣者也。故曰微和胃氣者，是承制胃腑太過之氣者也，不用芒硝而亦名承氣者，以此。若調胃承氣，乃調和胃氣而上承君火之熱者也。以未成槽粕，故無用枳</w:t>
      </w:r>
      <w:r w:rsidR="000D71FD">
        <w:rPr>
          <w:rFonts w:hint="eastAsia"/>
        </w:rPr>
        <w:t>、</w:t>
      </w:r>
      <w:r w:rsidR="00A9276C" w:rsidRPr="001A4164">
        <w:rPr>
          <w:rFonts w:hint="eastAsia"/>
        </w:rPr>
        <w:t>朴</w:t>
      </w:r>
      <w:r w:rsidRPr="001A4164">
        <w:rPr>
          <w:rFonts w:hint="eastAsia"/>
        </w:rPr>
        <w:t>之消留滯。此三承氣之義也。承者</w:t>
      </w:r>
      <w:r w:rsidR="00A9276C" w:rsidRPr="001A4164">
        <w:rPr>
          <w:rFonts w:hint="eastAsia"/>
        </w:rPr>
        <w:t>，</w:t>
      </w:r>
      <w:r w:rsidRPr="001A4164">
        <w:rPr>
          <w:rFonts w:hint="eastAsia"/>
        </w:rPr>
        <w:t>制也，謂制其太過之氣也。故曰：</w:t>
      </w:r>
      <w:r w:rsidR="00A9276C" w:rsidRPr="001A4164">
        <w:rPr>
          <w:rFonts w:hint="eastAsia"/>
        </w:rPr>
        <w:t>『</w:t>
      </w:r>
      <w:r w:rsidRPr="001A4164">
        <w:rPr>
          <w:rFonts w:hint="eastAsia"/>
        </w:rPr>
        <w:t>亢則害，承乃制。</w:t>
      </w:r>
      <w:r w:rsidR="00A9276C" w:rsidRPr="001A4164">
        <w:rPr>
          <w:rFonts w:hint="eastAsia"/>
        </w:rPr>
        <w:t>』」</w:t>
      </w:r>
    </w:p>
    <w:p w:rsidR="00361829" w:rsidRPr="001A4164" w:rsidRDefault="00361829" w:rsidP="004438E7">
      <w:pPr>
        <w:pStyle w:val="afffff8"/>
        <w:spacing w:after="120"/>
      </w:pPr>
      <w:r w:rsidRPr="001A4164">
        <w:t>《保命集》：</w:t>
      </w:r>
      <w:r w:rsidR="00A9276C" w:rsidRPr="001A4164">
        <w:rPr>
          <w:rFonts w:hint="eastAsia"/>
        </w:rPr>
        <w:t>「</w:t>
      </w:r>
      <w:r w:rsidRPr="001A4164">
        <w:t>順氣散</w:t>
      </w:r>
      <w:r w:rsidR="000D71FD">
        <w:t>，</w:t>
      </w:r>
      <w:r w:rsidRPr="001A4164">
        <w:t>治消中，熱在胃而能食，小便赤黃，微利之，至不欲食為</w:t>
      </w:r>
      <w:r w:rsidRPr="001A4164">
        <w:lastRenderedPageBreak/>
        <w:t>效</w:t>
      </w:r>
      <w:r w:rsidR="00A9276C" w:rsidRPr="001A4164">
        <w:rPr>
          <w:rFonts w:hint="eastAsia"/>
        </w:rPr>
        <w:t>，</w:t>
      </w:r>
      <w:r w:rsidRPr="001A4164">
        <w:t>不可</w:t>
      </w:r>
      <w:r w:rsidRPr="001A4164">
        <w:rPr>
          <w:rFonts w:hint="eastAsia"/>
        </w:rPr>
        <w:t>多利。（即本方）</w:t>
      </w:r>
      <w:r w:rsidR="00A9276C" w:rsidRPr="001A4164">
        <w:rPr>
          <w:rFonts w:hint="eastAsia"/>
        </w:rPr>
        <w:t>」</w:t>
      </w:r>
    </w:p>
    <w:p w:rsidR="00361829" w:rsidRPr="001A4164" w:rsidRDefault="00361829" w:rsidP="004438E7">
      <w:pPr>
        <w:pStyle w:val="afffff8"/>
        <w:spacing w:after="120"/>
      </w:pPr>
      <w:r w:rsidRPr="001A4164">
        <w:t>《入門良方》：</w:t>
      </w:r>
      <w:r w:rsidR="00A9276C" w:rsidRPr="001A4164">
        <w:rPr>
          <w:rFonts w:hint="eastAsia"/>
        </w:rPr>
        <w:t>「</w:t>
      </w:r>
      <w:r w:rsidRPr="001A4164">
        <w:t>小承氣湯，治痢初發，精氣甚盛，腹痛難忍，或作脹悶，裡急後重，數</w:t>
      </w:r>
      <w:r w:rsidRPr="001A4164">
        <w:rPr>
          <w:rFonts w:hint="eastAsia"/>
        </w:rPr>
        <w:t>至圊而不能通，窘迫甚者。</w:t>
      </w:r>
      <w:r w:rsidR="00A9276C" w:rsidRPr="001A4164">
        <w:rPr>
          <w:rFonts w:hint="eastAsia"/>
        </w:rPr>
        <w:t>」</w:t>
      </w:r>
    </w:p>
    <w:p w:rsidR="00361829" w:rsidRPr="001A4164" w:rsidRDefault="00361829" w:rsidP="004438E7">
      <w:pPr>
        <w:pStyle w:val="afffff8"/>
        <w:spacing w:after="120"/>
      </w:pPr>
      <w:r w:rsidRPr="001A4164">
        <w:t>《傷寒緒淪》：</w:t>
      </w:r>
      <w:r w:rsidR="00A9276C" w:rsidRPr="001A4164">
        <w:rPr>
          <w:rFonts w:hint="eastAsia"/>
        </w:rPr>
        <w:t>「</w:t>
      </w:r>
      <w:r w:rsidRPr="001A4164">
        <w:t>少陰病，手足厥冷，大便秘，小便赤，脈沉而滑者，小承氣湯。</w:t>
      </w:r>
      <w:r w:rsidR="00A9276C" w:rsidRPr="001A4164">
        <w:rPr>
          <w:rFonts w:hint="eastAsia"/>
        </w:rPr>
        <w:t>」</w:t>
      </w:r>
    </w:p>
    <w:p w:rsidR="00361829" w:rsidRPr="00A9276C" w:rsidRDefault="00361829" w:rsidP="007A0E49">
      <w:pPr>
        <w:pStyle w:val="afffffc"/>
        <w:spacing w:after="120"/>
        <w:ind w:firstLine="600"/>
      </w:pPr>
      <w:r w:rsidRPr="00A9276C">
        <w:t>陽明病，潮熱，大便微硬者，可與大承氣湯</w:t>
      </w:r>
      <w:r w:rsidR="00A9276C">
        <w:rPr>
          <w:rFonts w:hint="eastAsia"/>
        </w:rPr>
        <w:t>，</w:t>
      </w:r>
      <w:r w:rsidRPr="00A9276C">
        <w:t>不硬者，不可與之。</w:t>
      </w:r>
      <w:r w:rsidRPr="00A9276C">
        <w:rPr>
          <w:rFonts w:hint="eastAsia"/>
        </w:rPr>
        <w:t>若不大便六七日，恐有燥屎，欲知之法，少與小承氣湯，湯入腹中，轉</w:t>
      </w:r>
      <w:r w:rsidR="00A9276C">
        <w:rPr>
          <w:rFonts w:hint="eastAsia"/>
        </w:rPr>
        <w:t>矢</w:t>
      </w:r>
      <w:r w:rsidRPr="00A9276C">
        <w:rPr>
          <w:rFonts w:hint="eastAsia"/>
        </w:rPr>
        <w:t>氣者，此有燥屎也，乃可攻之</w:t>
      </w:r>
      <w:r w:rsidR="00A9276C">
        <w:rPr>
          <w:rFonts w:hint="eastAsia"/>
        </w:rPr>
        <w:t>。</w:t>
      </w:r>
      <w:r w:rsidRPr="00A9276C">
        <w:rPr>
          <w:rFonts w:hint="eastAsia"/>
        </w:rPr>
        <w:t>若不轉</w:t>
      </w:r>
      <w:r w:rsidR="00A9276C">
        <w:rPr>
          <w:rFonts w:hint="eastAsia"/>
        </w:rPr>
        <w:t>矢</w:t>
      </w:r>
      <w:r w:rsidRPr="00A9276C">
        <w:rPr>
          <w:rFonts w:hint="eastAsia"/>
        </w:rPr>
        <w:t>氣者，此但初頭硬，後必溏，不可攻之，攻之必脹滿</w:t>
      </w:r>
      <w:r w:rsidR="000D71FD">
        <w:rPr>
          <w:rFonts w:hint="eastAsia"/>
        </w:rPr>
        <w:t>，</w:t>
      </w:r>
      <w:r w:rsidRPr="00A9276C">
        <w:rPr>
          <w:rFonts w:hint="eastAsia"/>
        </w:rPr>
        <w:t>不能食也。欲飲水者，與水則噦。其後發熱者，必大便復硬而少也，以小承氣湯和之。不轉</w:t>
      </w:r>
      <w:r w:rsidR="00A9276C">
        <w:rPr>
          <w:rFonts w:hint="eastAsia"/>
        </w:rPr>
        <w:t>矢</w:t>
      </w:r>
      <w:r w:rsidRPr="00A9276C">
        <w:rPr>
          <w:rFonts w:hint="eastAsia"/>
        </w:rPr>
        <w:t>氣者，慎不可攻也。</w:t>
      </w:r>
    </w:p>
    <w:p w:rsidR="00361829" w:rsidRPr="001A4164" w:rsidRDefault="00361829" w:rsidP="004438E7">
      <w:pPr>
        <w:pStyle w:val="afffff8"/>
        <w:spacing w:after="120"/>
      </w:pPr>
      <w:r w:rsidRPr="001A4164">
        <w:t>尤在涇曰：</w:t>
      </w:r>
      <w:r w:rsidR="00A9276C" w:rsidRPr="001A4164">
        <w:rPr>
          <w:rFonts w:hint="eastAsia"/>
        </w:rPr>
        <w:t>「</w:t>
      </w:r>
      <w:r w:rsidRPr="001A4164">
        <w:t>陽明病有潮熱者，為胃實</w:t>
      </w:r>
      <w:r w:rsidR="00A9276C" w:rsidRPr="001A4164">
        <w:rPr>
          <w:rFonts w:hint="eastAsia"/>
        </w:rPr>
        <w:t>。</w:t>
      </w:r>
      <w:r w:rsidRPr="001A4164">
        <w:t>熱不潮者，為胃未實。而大承氣湯有燥屎者，可</w:t>
      </w:r>
      <w:r w:rsidRPr="001A4164">
        <w:rPr>
          <w:rFonts w:hint="eastAsia"/>
        </w:rPr>
        <w:t>與，初硬後必</w:t>
      </w:r>
      <w:r w:rsidR="00A9276C" w:rsidRPr="001A4164">
        <w:rPr>
          <w:rFonts w:hint="eastAsia"/>
        </w:rPr>
        <w:t>溏</w:t>
      </w:r>
      <w:r w:rsidRPr="001A4164">
        <w:rPr>
          <w:rFonts w:hint="eastAsia"/>
        </w:rPr>
        <w:t>者，則不可與。故欲與大承氣，必先與小承氣，恐胃無燥屎，邪氣未聚，攻之則病未必去而正已大傷也。服湯後</w:t>
      </w:r>
      <w:r w:rsidR="000D71FD">
        <w:rPr>
          <w:rFonts w:hint="eastAsia"/>
        </w:rPr>
        <w:t>，</w:t>
      </w:r>
      <w:r w:rsidRPr="001A4164">
        <w:rPr>
          <w:rFonts w:hint="eastAsia"/>
        </w:rPr>
        <w:t>轉</w:t>
      </w:r>
      <w:r w:rsidR="00A9276C" w:rsidRPr="001A4164">
        <w:rPr>
          <w:rFonts w:hint="eastAsia"/>
        </w:rPr>
        <w:t>矢</w:t>
      </w:r>
      <w:r w:rsidRPr="001A4164">
        <w:rPr>
          <w:rFonts w:hint="eastAsia"/>
        </w:rPr>
        <w:t>氣者，便堅藥緩，屎未能出而氣先下趨也，故可更以大承氣攻之</w:t>
      </w:r>
      <w:r w:rsidR="00A9276C" w:rsidRPr="001A4164">
        <w:rPr>
          <w:rFonts w:hint="eastAsia"/>
        </w:rPr>
        <w:t>。</w:t>
      </w:r>
      <w:r w:rsidRPr="001A4164">
        <w:rPr>
          <w:rFonts w:hint="eastAsia"/>
        </w:rPr>
        <w:t>不轉矢氣者，胃未及實，但初頭硬，後必溏，雖小承氣已過其病，況可以大承氣攻之哉？胃虛無氣，脹滿不食所必至矣。又陽明病</w:t>
      </w:r>
      <w:r w:rsidR="000D71FD">
        <w:rPr>
          <w:rFonts w:hint="eastAsia"/>
        </w:rPr>
        <w:t>，</w:t>
      </w:r>
      <w:r w:rsidRPr="001A4164">
        <w:rPr>
          <w:rFonts w:hint="eastAsia"/>
        </w:rPr>
        <w:t>能飲水者為實，不能飲水者為虛，如雖欲飲而與水則噦，所謂</w:t>
      </w:r>
      <w:r w:rsidR="00A9276C" w:rsidRPr="001A4164">
        <w:rPr>
          <w:rFonts w:hint="eastAsia"/>
        </w:rPr>
        <w:t>：『</w:t>
      </w:r>
      <w:r w:rsidRPr="001A4164">
        <w:rPr>
          <w:rFonts w:hint="eastAsia"/>
        </w:rPr>
        <w:t>胃中虛冷</w:t>
      </w:r>
      <w:r w:rsidR="00DC4D02" w:rsidRPr="001A4164">
        <w:rPr>
          <w:rFonts w:hint="eastAsia"/>
        </w:rPr>
        <w:t>，</w:t>
      </w:r>
      <w:r w:rsidRPr="001A4164">
        <w:rPr>
          <w:rFonts w:hint="eastAsia"/>
        </w:rPr>
        <w:t>欲飲水者</w:t>
      </w:r>
      <w:r w:rsidR="00DC4D02" w:rsidRPr="001A4164">
        <w:rPr>
          <w:rFonts w:hint="eastAsia"/>
        </w:rPr>
        <w:t>，</w:t>
      </w:r>
      <w:r w:rsidRPr="001A4164">
        <w:rPr>
          <w:rFonts w:hint="eastAsia"/>
        </w:rPr>
        <w:t>與水則噦也。</w:t>
      </w:r>
      <w:r w:rsidR="00DC4D02" w:rsidRPr="001A4164">
        <w:rPr>
          <w:rFonts w:hint="eastAsia"/>
        </w:rPr>
        <w:t>』</w:t>
      </w:r>
      <w:r w:rsidRPr="001A4164">
        <w:rPr>
          <w:rFonts w:hint="eastAsia"/>
        </w:rPr>
        <w:t>其後卻發熱者，知熱氣還入於胃，則大便硬，而病從虛冷所變，故雖硬而仍少也，亦不可與大承氣湯，但與小承氣</w:t>
      </w:r>
      <w:r w:rsidR="000D71FD">
        <w:rPr>
          <w:rFonts w:hint="eastAsia"/>
        </w:rPr>
        <w:t>，</w:t>
      </w:r>
      <w:r w:rsidRPr="001A4164">
        <w:rPr>
          <w:rFonts w:hint="eastAsia"/>
        </w:rPr>
        <w:t>微和胃氣而已。蓋大承氣為下藥之峻劑，仲景恐人不當下而誤下，或雖當下而過下，故反覆辨論如此，而又申之曰：</w:t>
      </w:r>
      <w:r w:rsidR="00DC4D02" w:rsidRPr="001A4164">
        <w:rPr>
          <w:rFonts w:hint="eastAsia"/>
        </w:rPr>
        <w:t>『</w:t>
      </w:r>
      <w:r w:rsidRPr="001A4164">
        <w:rPr>
          <w:rFonts w:hint="eastAsia"/>
        </w:rPr>
        <w:t>不轉失氣者，慎不可攻也。</w:t>
      </w:r>
      <w:r w:rsidR="00DC4D02" w:rsidRPr="001A4164">
        <w:rPr>
          <w:rFonts w:hint="eastAsia"/>
        </w:rPr>
        <w:t>』</w:t>
      </w:r>
      <w:r w:rsidRPr="001A4164">
        <w:rPr>
          <w:rFonts w:hint="eastAsia"/>
        </w:rPr>
        <w:t>嗚呼</w:t>
      </w:r>
      <w:r w:rsidR="000D71FD">
        <w:rPr>
          <w:rFonts w:hint="eastAsia"/>
        </w:rPr>
        <w:t>！</w:t>
      </w:r>
      <w:r w:rsidRPr="001A4164">
        <w:rPr>
          <w:rFonts w:hint="eastAsia"/>
        </w:rPr>
        <w:t>仁人之心，可謂至矣。</w:t>
      </w:r>
      <w:r w:rsidR="00A9276C" w:rsidRPr="001A4164">
        <w:rPr>
          <w:rFonts w:hint="eastAsia"/>
        </w:rPr>
        <w:t>」</w:t>
      </w:r>
    </w:p>
    <w:p w:rsidR="00361829" w:rsidRPr="001A4164" w:rsidRDefault="00361829" w:rsidP="004438E7">
      <w:pPr>
        <w:pStyle w:val="afffff8"/>
        <w:spacing w:after="120"/>
      </w:pPr>
      <w:r w:rsidRPr="001A4164">
        <w:t>汪苓友曰：</w:t>
      </w:r>
      <w:r w:rsidR="00DC4D02" w:rsidRPr="001A4164">
        <w:rPr>
          <w:rFonts w:hint="eastAsia"/>
        </w:rPr>
        <w:t>「</w:t>
      </w:r>
      <w:r w:rsidRPr="001A4164">
        <w:t>轉</w:t>
      </w:r>
      <w:r w:rsidR="00DC4D02" w:rsidRPr="001A4164">
        <w:rPr>
          <w:rFonts w:hint="eastAsia"/>
        </w:rPr>
        <w:t>矢</w:t>
      </w:r>
      <w:r w:rsidRPr="001A4164">
        <w:t>氣，則知其人大便已硬，腸胃中燥熱亢甚，故其氣不外宣</w:t>
      </w:r>
      <w:r w:rsidR="000D71FD">
        <w:t>，</w:t>
      </w:r>
      <w:r w:rsidRPr="001A4164">
        <w:t>時轉而下</w:t>
      </w:r>
      <w:r w:rsidR="00DC4D02" w:rsidRPr="001A4164">
        <w:rPr>
          <w:rFonts w:hint="eastAsia"/>
        </w:rPr>
        <w:t>。</w:t>
      </w:r>
      <w:r w:rsidRPr="001A4164">
        <w:t>不</w:t>
      </w:r>
      <w:r w:rsidRPr="001A4164">
        <w:rPr>
          <w:rFonts w:hint="eastAsia"/>
        </w:rPr>
        <w:t>轉</w:t>
      </w:r>
      <w:r w:rsidR="00DC4D02" w:rsidRPr="001A4164">
        <w:rPr>
          <w:rFonts w:hint="eastAsia"/>
        </w:rPr>
        <w:t>矢</w:t>
      </w:r>
      <w:r w:rsidRPr="001A4164">
        <w:rPr>
          <w:rFonts w:hint="eastAsia"/>
        </w:rPr>
        <w:t>氣，則腸胃中雖有熱而滲孔未至於燥，此但初頭硬，後必溏也。</w:t>
      </w:r>
      <w:r w:rsidR="00DC4D02" w:rsidRPr="001A4164">
        <w:rPr>
          <w:rFonts w:hint="eastAsia"/>
        </w:rPr>
        <w:t>」</w:t>
      </w:r>
    </w:p>
    <w:p w:rsidR="00361829" w:rsidRPr="001A4164" w:rsidRDefault="00361829" w:rsidP="004438E7">
      <w:pPr>
        <w:pStyle w:val="afffff8"/>
        <w:spacing w:after="120"/>
      </w:pPr>
      <w:r w:rsidRPr="001A4164">
        <w:t>萬密齋曰：</w:t>
      </w:r>
      <w:r w:rsidR="00DC4D02" w:rsidRPr="001A4164">
        <w:rPr>
          <w:rFonts w:hint="eastAsia"/>
        </w:rPr>
        <w:t>「</w:t>
      </w:r>
      <w:r w:rsidRPr="001A4164">
        <w:t>此一條乃傷寒裡</w:t>
      </w:r>
      <w:r w:rsidR="003A4FE5" w:rsidRPr="001A4164">
        <w:t>證</w:t>
      </w:r>
      <w:r w:rsidRPr="001A4164">
        <w:t>用下藥之密法也。</w:t>
      </w:r>
      <w:r w:rsidR="00DC4D02" w:rsidRPr="001A4164">
        <w:rPr>
          <w:rFonts w:hint="eastAsia"/>
        </w:rPr>
        <w:t>」</w:t>
      </w:r>
    </w:p>
    <w:p w:rsidR="00361829" w:rsidRPr="001A4164" w:rsidRDefault="00361829" w:rsidP="004438E7">
      <w:pPr>
        <w:pStyle w:val="afffff8"/>
        <w:spacing w:after="120"/>
      </w:pPr>
      <w:r w:rsidRPr="001A4164">
        <w:t>《傷寒輯義》：</w:t>
      </w:r>
      <w:r w:rsidR="00DC4D02" w:rsidRPr="001A4164">
        <w:rPr>
          <w:rFonts w:hint="eastAsia"/>
        </w:rPr>
        <w:t>「</w:t>
      </w:r>
      <w:r w:rsidRPr="001A4164">
        <w:t>轉失氣，《傷寒直格》謂</w:t>
      </w:r>
      <w:r w:rsidR="00DC4D02" w:rsidRPr="001A4164">
        <w:rPr>
          <w:rFonts w:hint="eastAsia"/>
        </w:rPr>
        <w:t>：『</w:t>
      </w:r>
      <w:r w:rsidRPr="001A4164">
        <w:t>動轉失</w:t>
      </w:r>
      <w:r w:rsidR="00E45F02" w:rsidRPr="001A4164">
        <w:t>泄</w:t>
      </w:r>
      <w:r w:rsidRPr="001A4164">
        <w:t>之氣也</w:t>
      </w:r>
      <w:r w:rsidR="00DC4D02" w:rsidRPr="001A4164">
        <w:rPr>
          <w:rFonts w:hint="eastAsia"/>
        </w:rPr>
        <w:t>。』</w:t>
      </w:r>
      <w:r w:rsidRPr="001A4164">
        <w:t>為是。《條辨》曰：</w:t>
      </w:r>
      <w:r w:rsidR="00DC4D02" w:rsidRPr="001A4164">
        <w:rPr>
          <w:rFonts w:hint="eastAsia"/>
        </w:rPr>
        <w:t>『</w:t>
      </w:r>
      <w:r w:rsidRPr="001A4164">
        <w:t>矢，</w:t>
      </w:r>
      <w:r w:rsidRPr="001A4164">
        <w:rPr>
          <w:rFonts w:hint="eastAsia"/>
        </w:rPr>
        <w:t>《漢書》作屎，古屎</w:t>
      </w:r>
      <w:r w:rsidR="000D71FD">
        <w:rPr>
          <w:rFonts w:hint="eastAsia"/>
        </w:rPr>
        <w:t>、</w:t>
      </w:r>
      <w:r w:rsidRPr="001A4164">
        <w:rPr>
          <w:rFonts w:hint="eastAsia"/>
        </w:rPr>
        <w:t>矢通失</w:t>
      </w:r>
      <w:r w:rsidR="000D71FD" w:rsidRPr="001A4164">
        <w:rPr>
          <w:rFonts w:hint="eastAsia"/>
        </w:rPr>
        <w:t>，</w:t>
      </w:r>
      <w:r w:rsidRPr="001A4164">
        <w:rPr>
          <w:rFonts w:hint="eastAsia"/>
        </w:rPr>
        <w:t>傳寫誤。</w:t>
      </w:r>
      <w:r w:rsidR="00DC4D02" w:rsidRPr="001A4164">
        <w:rPr>
          <w:rFonts w:hint="eastAsia"/>
        </w:rPr>
        <w:t>』</w:t>
      </w:r>
      <w:r w:rsidRPr="001A4164">
        <w:rPr>
          <w:rFonts w:hint="eastAsia"/>
        </w:rPr>
        <w:t>《續醫說》醫學全書曰：</w:t>
      </w:r>
      <w:r w:rsidR="00DC4D02" w:rsidRPr="001A4164">
        <w:rPr>
          <w:rFonts w:hint="eastAsia"/>
        </w:rPr>
        <w:t>『</w:t>
      </w:r>
      <w:r w:rsidRPr="001A4164">
        <w:rPr>
          <w:rFonts w:hint="eastAsia"/>
        </w:rPr>
        <w:t>是下焦</w:t>
      </w:r>
      <w:r w:rsidR="00E45F02" w:rsidRPr="001A4164">
        <w:rPr>
          <w:rFonts w:hint="eastAsia"/>
        </w:rPr>
        <w:t>泄</w:t>
      </w:r>
      <w:r w:rsidRPr="001A4164">
        <w:rPr>
          <w:rFonts w:hint="eastAsia"/>
        </w:rPr>
        <w:t>氣，俗</w:t>
      </w:r>
      <w:r w:rsidR="00DC4D02" w:rsidRPr="001A4164">
        <w:rPr>
          <w:rFonts w:hint="eastAsia"/>
        </w:rPr>
        <w:t>云</w:t>
      </w:r>
      <w:r w:rsidRPr="001A4164">
        <w:rPr>
          <w:rFonts w:hint="eastAsia"/>
        </w:rPr>
        <w:t>去屁也</w:t>
      </w:r>
      <w:r w:rsidR="00DC4D02" w:rsidRPr="001A4164">
        <w:rPr>
          <w:rFonts w:hint="eastAsia"/>
        </w:rPr>
        <w:t>。</w:t>
      </w:r>
      <w:r w:rsidRPr="001A4164">
        <w:rPr>
          <w:rFonts w:hint="eastAsia"/>
        </w:rPr>
        <w:t>考之</w:t>
      </w:r>
      <w:r w:rsidR="000D71FD">
        <w:rPr>
          <w:rFonts w:hint="eastAsia"/>
        </w:rPr>
        <w:t>〈</w:t>
      </w:r>
      <w:r w:rsidRPr="001A4164">
        <w:rPr>
          <w:rFonts w:hint="eastAsia"/>
        </w:rPr>
        <w:t>韻篇</w:t>
      </w:r>
      <w:r w:rsidR="000D71FD">
        <w:rPr>
          <w:rFonts w:hint="eastAsia"/>
        </w:rPr>
        <w:t>〉</w:t>
      </w:r>
      <w:r w:rsidRPr="001A4164">
        <w:rPr>
          <w:rFonts w:hint="eastAsia"/>
        </w:rPr>
        <w:t>屎</w:t>
      </w:r>
      <w:r w:rsidR="000D71FD">
        <w:rPr>
          <w:rFonts w:hint="eastAsia"/>
        </w:rPr>
        <w:t>、</w:t>
      </w:r>
      <w:r w:rsidRPr="001A4164">
        <w:rPr>
          <w:rFonts w:hint="eastAsia"/>
        </w:rPr>
        <w:t>矢通用，竊恐傳寫之誤矢為失耳，宜從轉矢氣為是。</w:t>
      </w:r>
      <w:r w:rsidR="00DC4D02" w:rsidRPr="001A4164">
        <w:rPr>
          <w:rFonts w:hint="eastAsia"/>
        </w:rPr>
        <w:t>』」</w:t>
      </w:r>
    </w:p>
    <w:p w:rsidR="00361829" w:rsidRPr="00DC4D02" w:rsidRDefault="00361829" w:rsidP="007A0E49">
      <w:pPr>
        <w:pStyle w:val="afffffc"/>
        <w:spacing w:after="120"/>
        <w:ind w:firstLine="600"/>
      </w:pPr>
      <w:r w:rsidRPr="00DC4D02">
        <w:t>陽明病，實則譫語，虛則鄭聲。鄭聲者，重語也。直視</w:t>
      </w:r>
      <w:r w:rsidR="000D71FD">
        <w:t>，</w:t>
      </w:r>
      <w:r w:rsidRPr="00DC4D02">
        <w:t>譫語，喘</w:t>
      </w:r>
      <w:r w:rsidRPr="00DC4D02">
        <w:rPr>
          <w:rFonts w:hint="eastAsia"/>
        </w:rPr>
        <w:t>滿者死，下利者亦死。</w:t>
      </w:r>
    </w:p>
    <w:p w:rsidR="00361829" w:rsidRPr="001A4164" w:rsidRDefault="00361829" w:rsidP="004438E7">
      <w:pPr>
        <w:pStyle w:val="afffff8"/>
        <w:spacing w:after="120"/>
      </w:pPr>
      <w:r w:rsidRPr="001A4164">
        <w:t>張隱庵曰：</w:t>
      </w:r>
      <w:r w:rsidR="00DC4D02" w:rsidRPr="001A4164">
        <w:rPr>
          <w:rFonts w:hint="eastAsia"/>
        </w:rPr>
        <w:t>「</w:t>
      </w:r>
      <w:r w:rsidRPr="001A4164">
        <w:t>此統論譫語之有虛實也。夫言主於心，實則譫語者，邪氣實而語言昏</w:t>
      </w:r>
      <w:r w:rsidRPr="001A4164">
        <w:lastRenderedPageBreak/>
        <w:t>亂也</w:t>
      </w:r>
      <w:r w:rsidR="00DC4D02" w:rsidRPr="001A4164">
        <w:rPr>
          <w:rFonts w:hint="eastAsia"/>
        </w:rPr>
        <w:t>。</w:t>
      </w:r>
      <w:r w:rsidRPr="001A4164">
        <w:rPr>
          <w:rFonts w:hint="eastAsia"/>
        </w:rPr>
        <w:t>虛則鄭聲者，心氣虛而語言重複也。直視，瞋目也。陽熱盛而目瞋，心氣昏而譫語。夫直視</w:t>
      </w:r>
      <w:r w:rsidR="000D71FD">
        <w:rPr>
          <w:rFonts w:hint="eastAsia"/>
        </w:rPr>
        <w:t>，</w:t>
      </w:r>
      <w:r w:rsidRPr="001A4164">
        <w:rPr>
          <w:rFonts w:hint="eastAsia"/>
        </w:rPr>
        <w:t>譫語，若邪逆於上，而肺氣喘滿者死。津</w:t>
      </w:r>
      <w:r w:rsidR="00E45F02" w:rsidRPr="001A4164">
        <w:rPr>
          <w:rFonts w:hint="eastAsia"/>
        </w:rPr>
        <w:t>泄</w:t>
      </w:r>
      <w:r w:rsidRPr="001A4164">
        <w:rPr>
          <w:rFonts w:hint="eastAsia"/>
        </w:rPr>
        <w:t>於下，而腎虛下利者亦死。蓋言主於心，出於肺，而發於腎也。鄭聲，即譫語之重複，若因虛而致譫語者，即鄭聲也。</w:t>
      </w:r>
      <w:r w:rsidR="00DC4D02" w:rsidRPr="001A4164">
        <w:rPr>
          <w:rFonts w:hint="eastAsia"/>
        </w:rPr>
        <w:t>」</w:t>
      </w:r>
    </w:p>
    <w:p w:rsidR="008F2C61" w:rsidRPr="001A4164" w:rsidRDefault="00361829" w:rsidP="004438E7">
      <w:pPr>
        <w:pStyle w:val="afffff8"/>
        <w:spacing w:after="120"/>
      </w:pPr>
      <w:r w:rsidRPr="001A4164">
        <w:t>《活人書》：</w:t>
      </w:r>
      <w:r w:rsidR="00DC4D02" w:rsidRPr="001A4164">
        <w:rPr>
          <w:rFonts w:hint="eastAsia"/>
        </w:rPr>
        <w:t>「</w:t>
      </w:r>
      <w:r w:rsidRPr="001A4164">
        <w:t>病人有譫語，有鄭聲，二</w:t>
      </w:r>
      <w:r w:rsidR="003A4FE5" w:rsidRPr="001A4164">
        <w:t>證</w:t>
      </w:r>
      <w:r w:rsidRPr="001A4164">
        <w:t>，鄭聲為虛，當用溫藥，白通湯主之</w:t>
      </w:r>
      <w:r w:rsidR="00DC4D02" w:rsidRPr="001A4164">
        <w:rPr>
          <w:rFonts w:hint="eastAsia"/>
        </w:rPr>
        <w:t>。</w:t>
      </w:r>
      <w:r w:rsidRPr="001A4164">
        <w:t>譫語</w:t>
      </w:r>
      <w:r w:rsidRPr="001A4164">
        <w:rPr>
          <w:rFonts w:hint="eastAsia"/>
        </w:rPr>
        <w:t>為實，當須調胃承氣湯主之。然譫語、鄭聲亦相似難辨，須更用外</w:t>
      </w:r>
      <w:r w:rsidR="003A4FE5" w:rsidRPr="001A4164">
        <w:rPr>
          <w:rFonts w:hint="eastAsia"/>
        </w:rPr>
        <w:t>證</w:t>
      </w:r>
      <w:r w:rsidRPr="001A4164">
        <w:rPr>
          <w:rFonts w:hint="eastAsia"/>
        </w:rPr>
        <w:t>與脈別之，若大小便利，手足冷，脈微細者，必鄭聲也</w:t>
      </w:r>
      <w:r w:rsidR="00DC4D02" w:rsidRPr="001A4164">
        <w:rPr>
          <w:rFonts w:hint="eastAsia"/>
        </w:rPr>
        <w:t>。</w:t>
      </w:r>
      <w:r w:rsidRPr="001A4164">
        <w:rPr>
          <w:rFonts w:hint="eastAsia"/>
        </w:rPr>
        <w:t>大便秘，小便赤，手足溫，脈洪數者，必譫語也。以此相</w:t>
      </w:r>
      <w:r w:rsidR="008F2C61" w:rsidRPr="001A4164">
        <w:rPr>
          <w:rFonts w:hint="eastAsia"/>
        </w:rPr>
        <w:t>參，然後用藥萬全矣。</w:t>
      </w:r>
      <w:r w:rsidR="00DC4D02" w:rsidRPr="001A4164">
        <w:rPr>
          <w:rFonts w:hint="eastAsia"/>
        </w:rPr>
        <w:t>」</w:t>
      </w:r>
    </w:p>
    <w:p w:rsidR="008F2C61" w:rsidRDefault="008F2C61" w:rsidP="007A0E49">
      <w:pPr>
        <w:pStyle w:val="afffffc"/>
        <w:spacing w:after="120"/>
        <w:ind w:firstLine="600"/>
      </w:pPr>
      <w:r>
        <w:t>陽明病，發汗多，若重發汗</w:t>
      </w:r>
      <w:r w:rsidR="000D71FD">
        <w:t>，</w:t>
      </w:r>
      <w:r>
        <w:t>以亡其陽，譫語，脈短者死，脈自和</w:t>
      </w:r>
      <w:r>
        <w:rPr>
          <w:rFonts w:hint="eastAsia"/>
        </w:rPr>
        <w:t>者不死。</w:t>
      </w:r>
    </w:p>
    <w:p w:rsidR="008F2C61" w:rsidRPr="001A4164" w:rsidRDefault="008F2C61" w:rsidP="004438E7">
      <w:pPr>
        <w:pStyle w:val="afffff8"/>
        <w:spacing w:after="120"/>
      </w:pPr>
      <w:r w:rsidRPr="001A4164">
        <w:t>汪苓友曰：</w:t>
      </w:r>
      <w:r w:rsidR="00DC4D02" w:rsidRPr="001A4164">
        <w:rPr>
          <w:rFonts w:hint="eastAsia"/>
        </w:rPr>
        <w:t>「</w:t>
      </w:r>
      <w:r w:rsidRPr="001A4164">
        <w:t>此</w:t>
      </w:r>
      <w:r w:rsidR="00364366" w:rsidRPr="001A4164">
        <w:t>係</w:t>
      </w:r>
      <w:r w:rsidRPr="001A4164">
        <w:t>太陽病轉屬陽明譫語之</w:t>
      </w:r>
      <w:r w:rsidR="003A4FE5" w:rsidRPr="001A4164">
        <w:t>證</w:t>
      </w:r>
      <w:r w:rsidRPr="001A4164">
        <w:t>。本太陽經得病時</w:t>
      </w:r>
      <w:r w:rsidR="000D71FD">
        <w:t>，</w:t>
      </w:r>
      <w:r w:rsidRPr="001A4164">
        <w:t>發汗多，轉屬陽明，重發其</w:t>
      </w:r>
      <w:r w:rsidRPr="001A4164">
        <w:rPr>
          <w:rFonts w:hint="eastAsia"/>
        </w:rPr>
        <w:t>汗，汗多亡陽。汗本血之液，陽亡則陰亦虧，津血耗竭，胃中燥實而譫語。譫語者</w:t>
      </w:r>
      <w:r w:rsidR="000D71FD">
        <w:rPr>
          <w:rFonts w:hint="eastAsia"/>
        </w:rPr>
        <w:t>，</w:t>
      </w:r>
      <w:r w:rsidRPr="001A4164">
        <w:rPr>
          <w:rFonts w:hint="eastAsia"/>
        </w:rPr>
        <w:t>脈當弦實，或洪滑，為自和。自和者，言脈與病不相背也，是病雖甚不死。若譫語</w:t>
      </w:r>
      <w:r w:rsidR="000D71FD">
        <w:rPr>
          <w:rFonts w:hint="eastAsia"/>
        </w:rPr>
        <w:t>，</w:t>
      </w:r>
      <w:r w:rsidRPr="001A4164">
        <w:rPr>
          <w:rFonts w:hint="eastAsia"/>
        </w:rPr>
        <w:t>脈短者，為邪熱盛，正氣衰，乃陽</w:t>
      </w:r>
      <w:r w:rsidR="003A4FE5" w:rsidRPr="001A4164">
        <w:rPr>
          <w:rFonts w:hint="eastAsia"/>
        </w:rPr>
        <w:t>證</w:t>
      </w:r>
      <w:r w:rsidRPr="001A4164">
        <w:rPr>
          <w:rFonts w:hint="eastAsia"/>
        </w:rPr>
        <w:t>見陰脈也，以故主死。</w:t>
      </w:r>
      <w:r w:rsidR="00DC4D02" w:rsidRPr="001A4164">
        <w:rPr>
          <w:rFonts w:hint="eastAsia"/>
        </w:rPr>
        <w:t>」</w:t>
      </w:r>
    </w:p>
    <w:p w:rsidR="008F2C61" w:rsidRPr="001A4164" w:rsidRDefault="008F2C61" w:rsidP="004438E7">
      <w:pPr>
        <w:pStyle w:val="afffff8"/>
        <w:spacing w:after="120"/>
      </w:pPr>
      <w:r w:rsidRPr="001A4164">
        <w:t>《難經》：</w:t>
      </w:r>
      <w:r w:rsidR="00DC4D02" w:rsidRPr="001A4164">
        <w:rPr>
          <w:rFonts w:hint="eastAsia"/>
        </w:rPr>
        <w:t>「</w:t>
      </w:r>
      <w:r w:rsidRPr="001A4164">
        <w:t>病若譫言</w:t>
      </w:r>
      <w:r w:rsidR="000D71FD">
        <w:t>，</w:t>
      </w:r>
      <w:r w:rsidRPr="001A4164">
        <w:t>妄語，身當有熱，脈當洪大。而反手足厥冷，脈沉細而微者，死</w:t>
      </w:r>
      <w:r w:rsidRPr="001A4164">
        <w:rPr>
          <w:rFonts w:hint="eastAsia"/>
        </w:rPr>
        <w:t>也。</w:t>
      </w:r>
      <w:r w:rsidR="00DC4D02" w:rsidRPr="001A4164">
        <w:rPr>
          <w:rFonts w:hint="eastAsia"/>
        </w:rPr>
        <w:t>」</w:t>
      </w:r>
    </w:p>
    <w:p w:rsidR="008F2C61" w:rsidRPr="001A4164" w:rsidRDefault="008F2C61" w:rsidP="007A0E49">
      <w:pPr>
        <w:pStyle w:val="afffffc"/>
        <w:spacing w:after="120"/>
        <w:ind w:firstLine="600"/>
      </w:pPr>
      <w:r>
        <w:t>發汗多，亡陽</w:t>
      </w:r>
      <w:r w:rsidR="00A4683A">
        <w:t>，</w:t>
      </w:r>
      <w:r>
        <w:t>譫語者，不可下，與柴胡桂枝湯，和其榮衛，以通</w:t>
      </w:r>
      <w:r>
        <w:rPr>
          <w:rFonts w:hint="eastAsia"/>
        </w:rPr>
        <w:t>津液，後自愈。</w:t>
      </w:r>
      <w:r w:rsidR="00DC4D02" w:rsidRPr="00A4683A">
        <w:rPr>
          <w:rStyle w:val="afffffe"/>
          <w:rFonts w:hint="eastAsia"/>
        </w:rPr>
        <w:t>（</w:t>
      </w:r>
      <w:r w:rsidRPr="00A4683A">
        <w:rPr>
          <w:rStyle w:val="afffffe"/>
          <w:rFonts w:hint="eastAsia"/>
        </w:rPr>
        <w:t>此節見《傷寒論》</w:t>
      </w:r>
      <w:r w:rsidR="00A4683A">
        <w:rPr>
          <w:rStyle w:val="afffffe"/>
          <w:rFonts w:hint="eastAsia"/>
        </w:rPr>
        <w:t>〈</w:t>
      </w:r>
      <w:r w:rsidRPr="00A4683A">
        <w:rPr>
          <w:rStyle w:val="afffffe"/>
          <w:rFonts w:hint="eastAsia"/>
        </w:rPr>
        <w:t>辨發汗後病篇</w:t>
      </w:r>
      <w:r w:rsidR="00A4683A">
        <w:rPr>
          <w:rStyle w:val="afffffe"/>
          <w:rFonts w:hint="eastAsia"/>
        </w:rPr>
        <w:t>〉</w:t>
      </w:r>
      <w:r w:rsidRPr="00A4683A">
        <w:rPr>
          <w:rStyle w:val="afffffe"/>
          <w:rFonts w:hint="eastAsia"/>
        </w:rPr>
        <w:t>，《脈經》、《千金翼方》皆載其文，知為本論脫簡，今附列此</w:t>
      </w:r>
      <w:r w:rsidR="00DC4D02" w:rsidRPr="00A4683A">
        <w:rPr>
          <w:rStyle w:val="afffffe"/>
          <w:rFonts w:hint="eastAsia"/>
        </w:rPr>
        <w:t>。）</w:t>
      </w:r>
    </w:p>
    <w:p w:rsidR="008F2C61" w:rsidRPr="001A4164" w:rsidRDefault="008F2C61" w:rsidP="004438E7">
      <w:pPr>
        <w:pStyle w:val="afffff8"/>
        <w:spacing w:after="120"/>
      </w:pPr>
      <w:r w:rsidRPr="001A4164">
        <w:t>成無己曰：</w:t>
      </w:r>
      <w:r w:rsidR="00DC4D02" w:rsidRPr="001A4164">
        <w:rPr>
          <w:rFonts w:hint="eastAsia"/>
        </w:rPr>
        <w:t>「</w:t>
      </w:r>
      <w:r w:rsidRPr="001A4164">
        <w:t>胃為水穀之海，津液之主，發汗多，亡津液，胃中燥</w:t>
      </w:r>
      <w:r w:rsidR="00A4683A">
        <w:t>，</w:t>
      </w:r>
      <w:r w:rsidRPr="001A4164">
        <w:t>必發譫語。此非實熱，</w:t>
      </w:r>
      <w:r w:rsidRPr="001A4164">
        <w:rPr>
          <w:rFonts w:hint="eastAsia"/>
        </w:rPr>
        <w:t>則不可下，與柴胡桂枝湯，和其榮衛，通行津液，津液生則胃潤，譫語自止。</w:t>
      </w:r>
      <w:r w:rsidR="00DC4D02" w:rsidRPr="001A4164">
        <w:rPr>
          <w:rFonts w:hint="eastAsia"/>
        </w:rPr>
        <w:t>」</w:t>
      </w:r>
    </w:p>
    <w:p w:rsidR="008F2C61" w:rsidRDefault="008F2C61" w:rsidP="004438E7">
      <w:pPr>
        <w:pStyle w:val="afffff8"/>
        <w:spacing w:after="120"/>
      </w:pPr>
      <w:r>
        <w:t>柴胡桂枝湯方</w:t>
      </w:r>
      <w:r w:rsidRPr="001A4164">
        <w:t>見太陽病下</w:t>
      </w:r>
      <w:r w:rsidR="00DC4D02" w:rsidRPr="001A4164">
        <w:rPr>
          <w:rFonts w:hint="eastAsia"/>
        </w:rPr>
        <w:t>。</w:t>
      </w:r>
    </w:p>
    <w:p w:rsidR="008F2C61" w:rsidRDefault="008F2C61" w:rsidP="007A0E49">
      <w:pPr>
        <w:pStyle w:val="afffffc"/>
        <w:spacing w:after="120"/>
        <w:ind w:firstLine="600"/>
      </w:pPr>
      <w:r>
        <w:t>傷寒，若吐</w:t>
      </w:r>
      <w:r w:rsidR="00A4683A">
        <w:t>，</w:t>
      </w:r>
      <w:r>
        <w:t>若下後</w:t>
      </w:r>
      <w:r w:rsidR="00A4683A">
        <w:t>，</w:t>
      </w:r>
      <w:r>
        <w:t>不解，不大便五</w:t>
      </w:r>
      <w:r w:rsidR="00A4683A">
        <w:t>、</w:t>
      </w:r>
      <w:r>
        <w:t>六日，上至十餘日，日晡所</w:t>
      </w:r>
      <w:r w:rsidR="00A4683A">
        <w:t>，</w:t>
      </w:r>
      <w:r>
        <w:t>發潮</w:t>
      </w:r>
      <w:r>
        <w:rPr>
          <w:rFonts w:hint="eastAsia"/>
        </w:rPr>
        <w:t>熱，不惡寒，獨語如見鬼狀。若劇者，發則不識人，循衣摸床，惕而不安，微喘</w:t>
      </w:r>
      <w:r w:rsidR="00A4683A">
        <w:rPr>
          <w:rFonts w:hint="eastAsia"/>
        </w:rPr>
        <w:t>，</w:t>
      </w:r>
      <w:r>
        <w:rPr>
          <w:rFonts w:hint="eastAsia"/>
        </w:rPr>
        <w:t>直視，脈弦者生，澀者死</w:t>
      </w:r>
      <w:r w:rsidR="00A406AF">
        <w:rPr>
          <w:rFonts w:hint="eastAsia"/>
        </w:rPr>
        <w:t>，</w:t>
      </w:r>
      <w:r>
        <w:rPr>
          <w:rFonts w:hint="eastAsia"/>
        </w:rPr>
        <w:t>微者，但發熱</w:t>
      </w:r>
      <w:r w:rsidR="00A406AF">
        <w:rPr>
          <w:rFonts w:hint="eastAsia"/>
        </w:rPr>
        <w:t>。</w:t>
      </w:r>
      <w:r>
        <w:rPr>
          <w:rFonts w:hint="eastAsia"/>
        </w:rPr>
        <w:t>譫語者，大承氣湯主之。</w:t>
      </w:r>
    </w:p>
    <w:p w:rsidR="008F2C61" w:rsidRPr="001A4164" w:rsidRDefault="008F2C61" w:rsidP="004438E7">
      <w:pPr>
        <w:pStyle w:val="afffff8"/>
        <w:spacing w:after="120"/>
      </w:pPr>
      <w:r w:rsidRPr="001A4164">
        <w:t>張令韶曰：</w:t>
      </w:r>
      <w:r w:rsidR="00A406AF" w:rsidRPr="001A4164">
        <w:rPr>
          <w:rFonts w:hint="eastAsia"/>
        </w:rPr>
        <w:t>「</w:t>
      </w:r>
      <w:r w:rsidRPr="001A4164">
        <w:t>此言亡陰譫語也。傷寒，若吐</w:t>
      </w:r>
      <w:r w:rsidR="00A4683A">
        <w:t>、</w:t>
      </w:r>
      <w:r w:rsidRPr="001A4164">
        <w:t>若下後</w:t>
      </w:r>
      <w:r w:rsidR="00A4683A">
        <w:t>，</w:t>
      </w:r>
      <w:r w:rsidRPr="001A4164">
        <w:t>不解，則陰液亡矣。陰液亡，故不大</w:t>
      </w:r>
      <w:r w:rsidRPr="001A4164">
        <w:rPr>
          <w:rFonts w:hint="eastAsia"/>
        </w:rPr>
        <w:t>便五六日，而上至十餘日也。日晡所</w:t>
      </w:r>
      <w:r w:rsidR="00A4683A">
        <w:rPr>
          <w:rFonts w:hint="eastAsia"/>
        </w:rPr>
        <w:t>，</w:t>
      </w:r>
      <w:r w:rsidRPr="001A4164">
        <w:rPr>
          <w:rFonts w:hint="eastAsia"/>
        </w:rPr>
        <w:t>發潮熱者，隨陽明所旺之時而熱也。不惡寒者，陽明燥氣甚也。獨語如見鬼狀者，自言自語，妄有所見也，此陽熱甚而神氣昏也。劇</w:t>
      </w:r>
      <w:r w:rsidR="00A406AF" w:rsidRPr="001A4164">
        <w:rPr>
          <w:rFonts w:hint="eastAsia"/>
        </w:rPr>
        <w:t>，</w:t>
      </w:r>
      <w:r w:rsidRPr="001A4164">
        <w:rPr>
          <w:rFonts w:hint="eastAsia"/>
        </w:rPr>
        <w:t>甚也。發則不識人者，神明亂而或混或清，時發時止也。陽氣實於四肢，故循衣摸床，惕而不安也。孤陽脫於上，故微喘。精不灌於目而目</w:t>
      </w:r>
      <w:r w:rsidR="00A406AF" w:rsidRPr="001A4164">
        <w:rPr>
          <w:rFonts w:hint="eastAsia"/>
        </w:rPr>
        <w:t>系</w:t>
      </w:r>
      <w:r w:rsidRPr="001A4164">
        <w:rPr>
          <w:rFonts w:hint="eastAsia"/>
        </w:rPr>
        <w:t>急，故直視，此陽熱甚而陰液亡也。弦為陰脈，若脈弦者</w:t>
      </w:r>
      <w:r w:rsidR="00A4683A">
        <w:rPr>
          <w:rFonts w:hint="eastAsia"/>
        </w:rPr>
        <w:t>，</w:t>
      </w:r>
      <w:r w:rsidRPr="001A4164">
        <w:rPr>
          <w:rFonts w:hint="eastAsia"/>
        </w:rPr>
        <w:t>陰氣未絕，故生。澀則無血，故死。微者，無以上之劇</w:t>
      </w:r>
      <w:r w:rsidR="003A4FE5" w:rsidRPr="001A4164">
        <w:rPr>
          <w:rFonts w:hint="eastAsia"/>
        </w:rPr>
        <w:lastRenderedPageBreak/>
        <w:t>證</w:t>
      </w:r>
      <w:r w:rsidRPr="001A4164">
        <w:rPr>
          <w:rFonts w:hint="eastAsia"/>
        </w:rPr>
        <w:t>，而但發熱</w:t>
      </w:r>
      <w:r w:rsidR="00A4683A">
        <w:rPr>
          <w:rFonts w:hint="eastAsia"/>
        </w:rPr>
        <w:t>，</w:t>
      </w:r>
      <w:r w:rsidRPr="001A4164">
        <w:rPr>
          <w:rFonts w:hint="eastAsia"/>
        </w:rPr>
        <w:t>譫語，此陽明內實也，大承氣湯主之。</w:t>
      </w:r>
      <w:r w:rsidR="00A406AF" w:rsidRPr="001A4164">
        <w:rPr>
          <w:rFonts w:hint="eastAsia"/>
        </w:rPr>
        <w:t>」</w:t>
      </w:r>
    </w:p>
    <w:p w:rsidR="008F2C61" w:rsidRPr="001A4164" w:rsidRDefault="008F2C61" w:rsidP="004438E7">
      <w:pPr>
        <w:pStyle w:val="afffff8"/>
        <w:spacing w:after="120"/>
      </w:pPr>
      <w:r w:rsidRPr="001A4164">
        <w:t>程郊倩曰：</w:t>
      </w:r>
      <w:r w:rsidR="00A406AF" w:rsidRPr="001A4164">
        <w:rPr>
          <w:rFonts w:hint="eastAsia"/>
        </w:rPr>
        <w:t>「</w:t>
      </w:r>
      <w:r w:rsidRPr="001A4164">
        <w:t>亡陽必多汗，此</w:t>
      </w:r>
      <w:r w:rsidR="003A4FE5" w:rsidRPr="001A4164">
        <w:t>證</w:t>
      </w:r>
      <w:r w:rsidRPr="001A4164">
        <w:t>偏無汗，故為亡陰。</w:t>
      </w:r>
      <w:r w:rsidR="00A406AF" w:rsidRPr="001A4164">
        <w:rPr>
          <w:rFonts w:hint="eastAsia"/>
        </w:rPr>
        <w:t>」</w:t>
      </w:r>
    </w:p>
    <w:p w:rsidR="008F2C61" w:rsidRPr="001A4164" w:rsidRDefault="008F2C61" w:rsidP="004438E7">
      <w:pPr>
        <w:pStyle w:val="afffff8"/>
        <w:spacing w:after="120"/>
      </w:pPr>
      <w:r w:rsidRPr="001A4164">
        <w:t>趙以德曰：</w:t>
      </w:r>
      <w:r w:rsidR="00A406AF" w:rsidRPr="001A4164">
        <w:rPr>
          <w:rFonts w:hint="eastAsia"/>
        </w:rPr>
        <w:t>「</w:t>
      </w:r>
      <w:r w:rsidRPr="001A4164">
        <w:t>胃之支脈上絡於心，才有壅閉，即堵其神氣出入之竅，故不識人。</w:t>
      </w:r>
      <w:r w:rsidR="00A406AF" w:rsidRPr="001A4164">
        <w:rPr>
          <w:rFonts w:hint="eastAsia"/>
        </w:rPr>
        <w:t>」</w:t>
      </w:r>
    </w:p>
    <w:p w:rsidR="008F2C61" w:rsidRPr="001A4164" w:rsidRDefault="008F2C61" w:rsidP="004438E7">
      <w:pPr>
        <w:pStyle w:val="afffff8"/>
        <w:spacing w:after="120"/>
      </w:pPr>
      <w:r w:rsidRPr="001A4164">
        <w:t>徐忠可曰：</w:t>
      </w:r>
      <w:r w:rsidR="00A406AF" w:rsidRPr="001A4164">
        <w:rPr>
          <w:rFonts w:hint="eastAsia"/>
        </w:rPr>
        <w:t>「</w:t>
      </w:r>
      <w:r w:rsidRPr="001A4164">
        <w:t>試將頸間兩人迎脈按住，即壅遏不識人。人迎者，胃脈也。故《金匱》云：</w:t>
      </w:r>
      <w:r w:rsidR="00A406AF" w:rsidRPr="001A4164">
        <w:rPr>
          <w:rFonts w:hint="eastAsia"/>
        </w:rPr>
        <w:t>『</w:t>
      </w:r>
      <w:r w:rsidRPr="001A4164">
        <w:rPr>
          <w:rFonts w:hint="eastAsia"/>
        </w:rPr>
        <w:t>邪入於腑，即不識人。</w:t>
      </w:r>
      <w:r w:rsidR="00A406AF" w:rsidRPr="001A4164">
        <w:rPr>
          <w:rFonts w:hint="eastAsia"/>
        </w:rPr>
        <w:t>』」</w:t>
      </w:r>
    </w:p>
    <w:p w:rsidR="008F2C61" w:rsidRPr="001A4164" w:rsidRDefault="008F2C61" w:rsidP="004438E7">
      <w:pPr>
        <w:pStyle w:val="afffff8"/>
        <w:spacing w:after="120"/>
      </w:pPr>
      <w:r w:rsidRPr="001A4164">
        <w:t>徐靈胎曰：</w:t>
      </w:r>
      <w:r w:rsidR="00A406AF" w:rsidRPr="001A4164">
        <w:rPr>
          <w:rFonts w:hint="eastAsia"/>
        </w:rPr>
        <w:t>「</w:t>
      </w:r>
      <w:r w:rsidRPr="001A4164">
        <w:t>以上皆陽明危</w:t>
      </w:r>
      <w:r w:rsidR="003A4FE5" w:rsidRPr="001A4164">
        <w:t>證</w:t>
      </w:r>
      <w:r w:rsidRPr="001A4164">
        <w:t>，因吐下之後</w:t>
      </w:r>
      <w:r w:rsidR="00A4683A">
        <w:t>，</w:t>
      </w:r>
      <w:r w:rsidRPr="001A4164">
        <w:t>竭其中氣，津液</w:t>
      </w:r>
      <w:r w:rsidR="00A4683A">
        <w:rPr>
          <w:rFonts w:hint="eastAsia"/>
        </w:rPr>
        <w:t>已</w:t>
      </w:r>
      <w:r w:rsidRPr="001A4164">
        <w:t>耗，孤陽獨存，胃中</w:t>
      </w:r>
      <w:r w:rsidR="00A4683A">
        <w:rPr>
          <w:rFonts w:hint="eastAsia"/>
        </w:rPr>
        <w:t>乾</w:t>
      </w:r>
      <w:r w:rsidRPr="001A4164">
        <w:t>燥，</w:t>
      </w:r>
      <w:r w:rsidRPr="001A4164">
        <w:rPr>
          <w:rFonts w:hint="eastAsia"/>
        </w:rPr>
        <w:t>或有燥屎，故現此等惡</w:t>
      </w:r>
      <w:r w:rsidR="003A4FE5" w:rsidRPr="001A4164">
        <w:rPr>
          <w:rFonts w:hint="eastAsia"/>
        </w:rPr>
        <w:t>證</w:t>
      </w:r>
      <w:r w:rsidRPr="001A4164">
        <w:rPr>
          <w:rFonts w:hint="eastAsia"/>
        </w:rPr>
        <w:t>。弦則陰氣尚存，且能克制胃實。澀則氣血已枯矣。然弦者，尚有可生之理，未必盡生，澀則斷無不死者也。</w:t>
      </w:r>
      <w:r w:rsidR="00A406AF" w:rsidRPr="001A4164">
        <w:rPr>
          <w:rFonts w:hint="eastAsia"/>
        </w:rPr>
        <w:t>」</w:t>
      </w:r>
    </w:p>
    <w:p w:rsidR="008F2C61" w:rsidRDefault="008F2C61" w:rsidP="007A0E49">
      <w:pPr>
        <w:pStyle w:val="afffffc"/>
        <w:spacing w:after="120"/>
        <w:ind w:firstLine="600"/>
      </w:pPr>
      <w:r>
        <w:t>陽明病，其人多汗，以津液外出，胃中燥，大便必硬，硬則譫語，</w:t>
      </w:r>
      <w:r>
        <w:rPr>
          <w:rFonts w:hint="eastAsia"/>
        </w:rPr>
        <w:t>小承氣湯主之。</w:t>
      </w:r>
    </w:p>
    <w:p w:rsidR="002D4E44" w:rsidRPr="001A4164" w:rsidRDefault="008F2C61" w:rsidP="004438E7">
      <w:pPr>
        <w:pStyle w:val="afffff8"/>
        <w:spacing w:after="120"/>
      </w:pPr>
      <w:r w:rsidRPr="001A4164">
        <w:t>程郊倩曰：</w:t>
      </w:r>
      <w:r w:rsidR="00A406AF" w:rsidRPr="001A4164">
        <w:rPr>
          <w:rFonts w:hint="eastAsia"/>
        </w:rPr>
        <w:t>「</w:t>
      </w:r>
      <w:r w:rsidRPr="001A4164">
        <w:t>陽明病</w:t>
      </w:r>
      <w:r w:rsidR="00A4683A">
        <w:t>，</w:t>
      </w:r>
      <w:r w:rsidRPr="001A4164">
        <w:t>法多汗，其人又屬汗家，則不必發其汗而津液外出，自致胃燥便硬而</w:t>
      </w:r>
      <w:r w:rsidR="00A406AF" w:rsidRPr="001A4164">
        <w:rPr>
          <w:rFonts w:hint="eastAsia"/>
        </w:rPr>
        <w:t>譫</w:t>
      </w:r>
      <w:r w:rsidR="002D4E44" w:rsidRPr="001A4164">
        <w:rPr>
          <w:rFonts w:hint="eastAsia"/>
        </w:rPr>
        <w:t>語。</w:t>
      </w:r>
      <w:r w:rsidR="003A4FE5" w:rsidRPr="001A4164">
        <w:rPr>
          <w:rFonts w:hint="eastAsia"/>
        </w:rPr>
        <w:t>證</w:t>
      </w:r>
      <w:r w:rsidR="002D4E44" w:rsidRPr="001A4164">
        <w:rPr>
          <w:rFonts w:hint="eastAsia"/>
        </w:rPr>
        <w:t>在虛實之間，故雖小承氣湯</w:t>
      </w:r>
      <w:r w:rsidR="00A4683A">
        <w:rPr>
          <w:rFonts w:hint="eastAsia"/>
        </w:rPr>
        <w:t>，</w:t>
      </w:r>
      <w:r w:rsidR="002D4E44" w:rsidRPr="001A4164">
        <w:rPr>
          <w:rFonts w:hint="eastAsia"/>
        </w:rPr>
        <w:t>亦只一服為率，譫語止，更莫復服，雖燥硬未全除，輒於實處防虛也。</w:t>
      </w:r>
      <w:r w:rsidR="00A406AF" w:rsidRPr="001A4164">
        <w:rPr>
          <w:rFonts w:hint="eastAsia"/>
        </w:rPr>
        <w:t>」</w:t>
      </w:r>
    </w:p>
    <w:p w:rsidR="002D4E44" w:rsidRPr="001A4164" w:rsidRDefault="002D4E44" w:rsidP="004438E7">
      <w:pPr>
        <w:pStyle w:val="afffff8"/>
        <w:spacing w:after="120"/>
      </w:pPr>
      <w:r w:rsidRPr="001A4164">
        <w:t>徐靈胎曰：</w:t>
      </w:r>
      <w:r w:rsidR="00A406AF" w:rsidRPr="001A4164">
        <w:rPr>
          <w:rFonts w:hint="eastAsia"/>
        </w:rPr>
        <w:t>「</w:t>
      </w:r>
      <w:r w:rsidRPr="001A4164">
        <w:t>譫語由便硬，便硬由胃燥，胃燥由汗出津液少，層層相因，病情顯著。</w:t>
      </w:r>
      <w:r w:rsidR="00A406AF" w:rsidRPr="001A4164">
        <w:rPr>
          <w:rFonts w:hint="eastAsia"/>
        </w:rPr>
        <w:t>」</w:t>
      </w:r>
    </w:p>
    <w:p w:rsidR="002D4E44" w:rsidRDefault="002D4E44" w:rsidP="007A0E49">
      <w:pPr>
        <w:pStyle w:val="afffffc"/>
        <w:spacing w:after="120"/>
        <w:ind w:firstLine="600"/>
      </w:pPr>
      <w:r>
        <w:t>陽明病，譫語</w:t>
      </w:r>
      <w:r w:rsidR="00A406AF">
        <w:rPr>
          <w:rFonts w:hint="eastAsia"/>
        </w:rPr>
        <w:t>，</w:t>
      </w:r>
      <w:r>
        <w:t>發潮熱，脈滑而疾者，小承氣湯主之。陽明病服承</w:t>
      </w:r>
      <w:r>
        <w:rPr>
          <w:rFonts w:hint="eastAsia"/>
        </w:rPr>
        <w:t>氣湯後，不轉</w:t>
      </w:r>
      <w:r w:rsidR="00A406AF">
        <w:rPr>
          <w:rFonts w:hint="eastAsia"/>
        </w:rPr>
        <w:t>矢</w:t>
      </w:r>
      <w:r>
        <w:rPr>
          <w:rFonts w:hint="eastAsia"/>
        </w:rPr>
        <w:t>氣，明日又不大便，脈反微澀者，裡虛也，為難治，不可更與承氣湯也。</w:t>
      </w:r>
    </w:p>
    <w:p w:rsidR="002D4E44" w:rsidRPr="001A4164" w:rsidRDefault="002D4E44" w:rsidP="004438E7">
      <w:pPr>
        <w:pStyle w:val="afffff8"/>
        <w:spacing w:after="120"/>
      </w:pPr>
      <w:r w:rsidRPr="001A4164">
        <w:t>成無己曰：</w:t>
      </w:r>
      <w:r w:rsidR="00A406AF" w:rsidRPr="001A4164">
        <w:rPr>
          <w:rFonts w:hint="eastAsia"/>
        </w:rPr>
        <w:t>「</w:t>
      </w:r>
      <w:r w:rsidRPr="001A4164">
        <w:t>陽明病，譫語</w:t>
      </w:r>
      <w:r w:rsidR="00A406AF" w:rsidRPr="001A4164">
        <w:rPr>
          <w:rFonts w:hint="eastAsia"/>
        </w:rPr>
        <w:t>，</w:t>
      </w:r>
      <w:r w:rsidRPr="001A4164">
        <w:t>發潮熱，若脈沉實者，內實也</w:t>
      </w:r>
      <w:r w:rsidR="00A406AF" w:rsidRPr="001A4164">
        <w:rPr>
          <w:rFonts w:hint="eastAsia"/>
        </w:rPr>
        <w:t>，</w:t>
      </w:r>
      <w:r w:rsidRPr="001A4164">
        <w:t>則可下。若脈滑疾為裡熱未實，則</w:t>
      </w:r>
      <w:r w:rsidRPr="001A4164">
        <w:rPr>
          <w:rFonts w:hint="eastAsia"/>
        </w:rPr>
        <w:t>未可下，先與小承氣湯和之。湯入腹中</w:t>
      </w:r>
      <w:r w:rsidR="00A4683A">
        <w:rPr>
          <w:rFonts w:hint="eastAsia"/>
        </w:rPr>
        <w:t>，</w:t>
      </w:r>
      <w:r w:rsidRPr="001A4164">
        <w:rPr>
          <w:rFonts w:hint="eastAsia"/>
        </w:rPr>
        <w:t>轉</w:t>
      </w:r>
      <w:r w:rsidR="00A406AF" w:rsidRPr="001A4164">
        <w:rPr>
          <w:rFonts w:hint="eastAsia"/>
        </w:rPr>
        <w:t>矢</w:t>
      </w:r>
      <w:r w:rsidRPr="001A4164">
        <w:rPr>
          <w:rFonts w:hint="eastAsia"/>
        </w:rPr>
        <w:t>氣者，中有燥屎，可更與小承氣湯</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rPr>
            <w:rFonts w:hint="eastAsia"/>
          </w:rPr>
          <w:t>一升</w:t>
        </w:r>
      </w:smartTag>
      <w:r w:rsidRPr="001A4164">
        <w:rPr>
          <w:rFonts w:hint="eastAsia"/>
        </w:rPr>
        <w:t>以除之</w:t>
      </w:r>
      <w:r w:rsidR="00A406AF" w:rsidRPr="001A4164">
        <w:rPr>
          <w:rFonts w:hint="eastAsia"/>
        </w:rPr>
        <w:t>。</w:t>
      </w:r>
      <w:r w:rsidRPr="001A4164">
        <w:rPr>
          <w:rFonts w:hint="eastAsia"/>
        </w:rPr>
        <w:t>若不轉</w:t>
      </w:r>
      <w:r w:rsidR="00A406AF" w:rsidRPr="001A4164">
        <w:rPr>
          <w:rFonts w:hint="eastAsia"/>
        </w:rPr>
        <w:t>矢</w:t>
      </w:r>
      <w:r w:rsidRPr="001A4164">
        <w:rPr>
          <w:rFonts w:hint="eastAsia"/>
        </w:rPr>
        <w:t>氣者，是無燥屎，不可更與承氣湯。至明日邪氣傳時，脈得沉實緊牢之類，是裡實也</w:t>
      </w:r>
      <w:r w:rsidR="00A406AF" w:rsidRPr="001A4164">
        <w:rPr>
          <w:rFonts w:hint="eastAsia"/>
        </w:rPr>
        <w:t>。</w:t>
      </w:r>
      <w:r w:rsidRPr="001A4164">
        <w:rPr>
          <w:rFonts w:hint="eastAsia"/>
        </w:rPr>
        <w:t>反得微澀者，裡氣大虛也。若大便利後</w:t>
      </w:r>
      <w:r w:rsidR="00A4683A">
        <w:rPr>
          <w:rFonts w:hint="eastAsia"/>
        </w:rPr>
        <w:t>，</w:t>
      </w:r>
      <w:r w:rsidRPr="001A4164">
        <w:rPr>
          <w:rFonts w:hint="eastAsia"/>
        </w:rPr>
        <w:t>脈微澀者，止為裡虛而猶可，此不曾大便</w:t>
      </w:r>
      <w:r w:rsidR="00A4683A">
        <w:rPr>
          <w:rFonts w:hint="eastAsia"/>
        </w:rPr>
        <w:t>，</w:t>
      </w:r>
      <w:r w:rsidRPr="001A4164">
        <w:rPr>
          <w:rFonts w:hint="eastAsia"/>
        </w:rPr>
        <w:t>脈反微澀，是正氣內衰，為邪所勝，故</w:t>
      </w:r>
      <w:r w:rsidR="00A406AF" w:rsidRPr="001A4164">
        <w:rPr>
          <w:rFonts w:hint="eastAsia"/>
        </w:rPr>
        <w:t>云</w:t>
      </w:r>
      <w:r w:rsidRPr="001A4164">
        <w:rPr>
          <w:rFonts w:hint="eastAsia"/>
        </w:rPr>
        <w:t>難治。</w:t>
      </w:r>
      <w:r w:rsidR="00A406AF" w:rsidRPr="001A4164">
        <w:rPr>
          <w:rFonts w:hint="eastAsia"/>
        </w:rPr>
        <w:t>」</w:t>
      </w:r>
    </w:p>
    <w:p w:rsidR="002D4E44" w:rsidRPr="001A4164" w:rsidRDefault="002D4E44" w:rsidP="004438E7">
      <w:pPr>
        <w:pStyle w:val="afffff8"/>
        <w:spacing w:after="120"/>
      </w:pPr>
      <w:r w:rsidRPr="001A4164">
        <w:t>方中行曰：</w:t>
      </w:r>
      <w:r w:rsidR="00A406AF" w:rsidRPr="001A4164">
        <w:rPr>
          <w:rFonts w:hint="eastAsia"/>
        </w:rPr>
        <w:t>「</w:t>
      </w:r>
      <w:r w:rsidRPr="001A4164">
        <w:t>滑以候食，故為大便硬之診</w:t>
      </w:r>
      <w:r w:rsidR="00A406AF" w:rsidRPr="001A4164">
        <w:rPr>
          <w:rFonts w:hint="eastAsia"/>
        </w:rPr>
        <w:t>。</w:t>
      </w:r>
      <w:r w:rsidRPr="001A4164">
        <w:t>疾者，屬裡熱也。然滑疾有不寧之意，不可不</w:t>
      </w:r>
      <w:r w:rsidRPr="001A4164">
        <w:rPr>
          <w:rFonts w:hint="eastAsia"/>
        </w:rPr>
        <w:t>知。微者，陽氣不充，無以運行</w:t>
      </w:r>
      <w:r w:rsidR="00A406AF" w:rsidRPr="001A4164">
        <w:rPr>
          <w:rFonts w:hint="eastAsia"/>
        </w:rPr>
        <w:t>。</w:t>
      </w:r>
      <w:r w:rsidRPr="001A4164">
        <w:rPr>
          <w:rFonts w:hint="eastAsia"/>
        </w:rPr>
        <w:t>澀者，陰血不足，無以潤送。故曰：</w:t>
      </w:r>
      <w:r w:rsidR="00A406AF" w:rsidRPr="001A4164">
        <w:rPr>
          <w:rFonts w:hint="eastAsia"/>
        </w:rPr>
        <w:t>『</w:t>
      </w:r>
      <w:r w:rsidRPr="001A4164">
        <w:rPr>
          <w:rFonts w:hint="eastAsia"/>
        </w:rPr>
        <w:t>陽微不可下，無血不可下</w:t>
      </w:r>
      <w:r w:rsidR="00A406AF" w:rsidRPr="001A4164">
        <w:rPr>
          <w:rFonts w:hint="eastAsia"/>
        </w:rPr>
        <w:t>。』</w:t>
      </w:r>
      <w:r w:rsidRPr="001A4164">
        <w:rPr>
          <w:rFonts w:hint="eastAsia"/>
        </w:rPr>
        <w:t>此之謂也。</w:t>
      </w:r>
      <w:r w:rsidR="00A406AF" w:rsidRPr="001A4164">
        <w:rPr>
          <w:rFonts w:hint="eastAsia"/>
        </w:rPr>
        <w:t>」</w:t>
      </w:r>
    </w:p>
    <w:p w:rsidR="002D4E44" w:rsidRPr="001A4164" w:rsidRDefault="002D4E44" w:rsidP="004438E7">
      <w:pPr>
        <w:pStyle w:val="afffff8"/>
        <w:spacing w:after="120"/>
      </w:pPr>
      <w:r w:rsidRPr="001A4164">
        <w:t>陳修園曰</w:t>
      </w:r>
      <w:r w:rsidR="00A406AF" w:rsidRPr="001A4164">
        <w:rPr>
          <w:rFonts w:hint="eastAsia"/>
        </w:rPr>
        <w:t>：「</w:t>
      </w:r>
      <w:r w:rsidRPr="001A4164">
        <w:t>此以脈而辨譫語之虛實也。</w:t>
      </w:r>
      <w:r w:rsidR="00A406AF" w:rsidRPr="001A4164">
        <w:rPr>
          <w:rFonts w:hint="eastAsia"/>
        </w:rPr>
        <w:t>」</w:t>
      </w:r>
    </w:p>
    <w:p w:rsidR="002D4E44" w:rsidRDefault="002D4E44" w:rsidP="007A0E49">
      <w:pPr>
        <w:pStyle w:val="afffffc"/>
        <w:spacing w:after="120"/>
        <w:ind w:firstLine="600"/>
      </w:pPr>
      <w:r>
        <w:t>陽明病，譫語</w:t>
      </w:r>
      <w:r w:rsidR="00A406AF">
        <w:rPr>
          <w:rFonts w:hint="eastAsia"/>
        </w:rPr>
        <w:t>，</w:t>
      </w:r>
      <w:r>
        <w:t>有潮熱，反不能食者，胃中必有燥屎五六枚也</w:t>
      </w:r>
      <w:r w:rsidR="00A406AF">
        <w:rPr>
          <w:rFonts w:hint="eastAsia"/>
        </w:rPr>
        <w:t>。</w:t>
      </w:r>
      <w:r>
        <w:t>若能</w:t>
      </w:r>
      <w:r>
        <w:rPr>
          <w:rFonts w:hint="eastAsia"/>
        </w:rPr>
        <w:t>食者，但硬爾。宜大承氣湯下之。</w:t>
      </w:r>
    </w:p>
    <w:p w:rsidR="002D4E44" w:rsidRPr="001A4164" w:rsidRDefault="005238BE" w:rsidP="004438E7">
      <w:pPr>
        <w:pStyle w:val="afffff8"/>
        <w:spacing w:after="120"/>
      </w:pPr>
      <w:r w:rsidRPr="001A4164">
        <w:lastRenderedPageBreak/>
        <w:t>張璐玉</w:t>
      </w:r>
      <w:r w:rsidR="002D4E44" w:rsidRPr="001A4164">
        <w:t>曰：</w:t>
      </w:r>
      <w:r w:rsidR="00A406AF" w:rsidRPr="001A4164">
        <w:rPr>
          <w:rFonts w:hint="eastAsia"/>
        </w:rPr>
        <w:t>「</w:t>
      </w:r>
      <w:r w:rsidR="002D4E44" w:rsidRPr="001A4164">
        <w:t>此以能食</w:t>
      </w:r>
      <w:r w:rsidR="00A4683A">
        <w:t>、</w:t>
      </w:r>
      <w:r w:rsidR="002D4E44" w:rsidRPr="001A4164">
        <w:t>不能食，辨燥結之微甚也。詳仲景言，病人潮熱</w:t>
      </w:r>
      <w:r w:rsidR="00A4683A">
        <w:t>，</w:t>
      </w:r>
      <w:r w:rsidR="002D4E44" w:rsidRPr="001A4164">
        <w:t>譫語，皆胃中熱盛</w:t>
      </w:r>
      <w:r w:rsidR="002D4E44" w:rsidRPr="001A4164">
        <w:rPr>
          <w:rFonts w:hint="eastAsia"/>
        </w:rPr>
        <w:t>所致。胃熱則能消</w:t>
      </w:r>
      <w:r w:rsidR="001C6318" w:rsidRPr="001A4164">
        <w:rPr>
          <w:rFonts w:hint="eastAsia"/>
        </w:rPr>
        <w:t>穀</w:t>
      </w:r>
      <w:r w:rsidR="002D4E44" w:rsidRPr="001A4164">
        <w:rPr>
          <w:rFonts w:hint="eastAsia"/>
        </w:rPr>
        <w:t>，今反不能食，此必熱傷胃中津液，氣化不能下行，燥屎逆攻於胃之故，宜大承氣湯急</w:t>
      </w:r>
      <w:r w:rsidR="00C40106" w:rsidRPr="001A4164">
        <w:rPr>
          <w:rFonts w:hint="eastAsia"/>
        </w:rPr>
        <w:t>袪</w:t>
      </w:r>
      <w:r w:rsidR="002D4E44" w:rsidRPr="001A4164">
        <w:rPr>
          <w:rFonts w:hint="eastAsia"/>
        </w:rPr>
        <w:t>亢極之陽，以救垂絕之陰。若能食者，胃中氣化自行，熱邪原不為盛，津液不致大傷，大便雖硬，不久自行，不必用藥</w:t>
      </w:r>
      <w:r w:rsidR="00A4683A">
        <w:rPr>
          <w:rFonts w:hint="eastAsia"/>
        </w:rPr>
        <w:t>，</w:t>
      </w:r>
      <w:r w:rsidR="002D4E44" w:rsidRPr="001A4164">
        <w:rPr>
          <w:rFonts w:hint="eastAsia"/>
        </w:rPr>
        <w:t>反傷其氣也。若以能食便硬而用承氣，殊失仲景平昔顧慮津液之旨。</w:t>
      </w:r>
      <w:r w:rsidR="00A406AF" w:rsidRPr="001A4164">
        <w:rPr>
          <w:rFonts w:hint="eastAsia"/>
        </w:rPr>
        <w:t>」</w:t>
      </w:r>
    </w:p>
    <w:p w:rsidR="002D4E44" w:rsidRPr="001A4164" w:rsidRDefault="002D4E44" w:rsidP="004438E7">
      <w:pPr>
        <w:pStyle w:val="afffff8"/>
        <w:spacing w:after="120"/>
      </w:pPr>
      <w:r w:rsidRPr="001A4164">
        <w:t>汪苓友曰：</w:t>
      </w:r>
      <w:r w:rsidR="00C40106" w:rsidRPr="001A4164">
        <w:rPr>
          <w:rFonts w:hint="eastAsia"/>
        </w:rPr>
        <w:t>「</w:t>
      </w:r>
      <w:r w:rsidRPr="001A4164">
        <w:t>《補亡論》</w:t>
      </w:r>
      <w:r w:rsidR="00C40106" w:rsidRPr="001A4164">
        <w:rPr>
          <w:rFonts w:hint="eastAsia"/>
        </w:rPr>
        <w:t>『</w:t>
      </w:r>
      <w:r w:rsidRPr="001A4164">
        <w:t>宜大承氣湯下之</w:t>
      </w:r>
      <w:r w:rsidR="00C40106" w:rsidRPr="001A4164">
        <w:rPr>
          <w:rFonts w:hint="eastAsia"/>
        </w:rPr>
        <w:t>』</w:t>
      </w:r>
      <w:r w:rsidRPr="001A4164">
        <w:t>句在</w:t>
      </w:r>
      <w:r w:rsidR="00C40106" w:rsidRPr="001A4164">
        <w:rPr>
          <w:rFonts w:hint="eastAsia"/>
        </w:rPr>
        <w:t>『</w:t>
      </w:r>
      <w:r w:rsidRPr="001A4164">
        <w:t>若能食者</w:t>
      </w:r>
      <w:r w:rsidR="00C40106" w:rsidRPr="001A4164">
        <w:rPr>
          <w:rFonts w:hint="eastAsia"/>
        </w:rPr>
        <w:t>』</w:t>
      </w:r>
      <w:r w:rsidRPr="001A4164">
        <w:t>之前，蓋能食既異，治法</w:t>
      </w:r>
      <w:r w:rsidRPr="001A4164">
        <w:rPr>
          <w:rFonts w:hint="eastAsia"/>
        </w:rPr>
        <w:t>必不相同，仲景法宜另以調胃承氣湯主之也。</w:t>
      </w:r>
      <w:r w:rsidR="00C40106" w:rsidRPr="001A4164">
        <w:rPr>
          <w:rFonts w:hint="eastAsia"/>
        </w:rPr>
        <w:t>」</w:t>
      </w:r>
    </w:p>
    <w:p w:rsidR="002D4E44" w:rsidRPr="001A4164" w:rsidRDefault="002D4E44" w:rsidP="004438E7">
      <w:pPr>
        <w:pStyle w:val="afffff8"/>
        <w:spacing w:after="120"/>
      </w:pPr>
      <w:r w:rsidRPr="001A4164">
        <w:t>徐靈胎曰：</w:t>
      </w:r>
      <w:r w:rsidR="00C40106" w:rsidRPr="001A4164">
        <w:rPr>
          <w:rFonts w:hint="eastAsia"/>
        </w:rPr>
        <w:t>「</w:t>
      </w:r>
      <w:r w:rsidRPr="001A4164">
        <w:t>胃中非存燥屎之所，此言胃中者，指陽明言，乃腸胃之總名也。蓋邪氣結成</w:t>
      </w:r>
      <w:r w:rsidRPr="001A4164">
        <w:rPr>
          <w:rFonts w:hint="eastAsia"/>
        </w:rPr>
        <w:t>糟粕，未下則在胃中，欲下則在腸中。已結者，即謂之燥屎，言胃則腸已該矣。</w:t>
      </w:r>
      <w:r w:rsidR="00C40106" w:rsidRPr="001A4164">
        <w:rPr>
          <w:rFonts w:hint="eastAsia"/>
        </w:rPr>
        <w:t>」</w:t>
      </w:r>
    </w:p>
    <w:p w:rsidR="002D4E44" w:rsidRDefault="002D4E44" w:rsidP="007A0E49">
      <w:pPr>
        <w:pStyle w:val="afffffc"/>
        <w:spacing w:after="120"/>
        <w:ind w:firstLine="600"/>
      </w:pPr>
      <w:r>
        <w:t>陽明病，下血譫語者，此為熱入血室，但頭汗出者，刺期門，隨其</w:t>
      </w:r>
      <w:r>
        <w:rPr>
          <w:rFonts w:hint="eastAsia"/>
        </w:rPr>
        <w:t>實而瀉之，濈然汗出則愈。</w:t>
      </w:r>
    </w:p>
    <w:p w:rsidR="002D4E44" w:rsidRPr="001A4164" w:rsidRDefault="002D4E44" w:rsidP="004438E7">
      <w:pPr>
        <w:pStyle w:val="afffff8"/>
        <w:spacing w:after="120"/>
      </w:pPr>
      <w:r w:rsidRPr="001A4164">
        <w:t>張令韶曰：</w:t>
      </w:r>
      <w:r w:rsidR="00C40106" w:rsidRPr="001A4164">
        <w:rPr>
          <w:rFonts w:hint="eastAsia"/>
        </w:rPr>
        <w:t>「</w:t>
      </w:r>
      <w:r w:rsidRPr="001A4164">
        <w:t>此言下血</w:t>
      </w:r>
      <w:r w:rsidR="00A4683A">
        <w:t>、</w:t>
      </w:r>
      <w:r w:rsidRPr="001A4164">
        <w:t>譫語也。夫衝任二脈皆起於胞中，而衝任為經脈之海，與陽明合，</w:t>
      </w:r>
      <w:r w:rsidRPr="001A4164">
        <w:rPr>
          <w:rFonts w:hint="eastAsia"/>
        </w:rPr>
        <w:t>而陽明為之長，故陽明亦有熱入血室之</w:t>
      </w:r>
      <w:r w:rsidR="003A4FE5" w:rsidRPr="001A4164">
        <w:rPr>
          <w:rFonts w:hint="eastAsia"/>
        </w:rPr>
        <w:t>證</w:t>
      </w:r>
      <w:r w:rsidRPr="001A4164">
        <w:rPr>
          <w:rFonts w:hint="eastAsia"/>
        </w:rPr>
        <w:t>，無分於男婦也。陽明多氣多血，熱迫於經，故必下血。血者，神氣也。血脫神昏，故必譫語，此血室空虛而熱邪內入也。夫血即汗，汗即血，血失於下，汗自不能周遍，故但頭汗出。肝統諸經之血，故刺肝之期門</w:t>
      </w:r>
      <w:r w:rsidR="00A4683A">
        <w:rPr>
          <w:rFonts w:hint="eastAsia"/>
        </w:rPr>
        <w:t>，</w:t>
      </w:r>
      <w:r w:rsidRPr="001A4164">
        <w:rPr>
          <w:rFonts w:hint="eastAsia"/>
        </w:rPr>
        <w:t>以瀉其熱。濈然汗出者，熱從血室而外出於皮膚，故愈也。男女俱有此血室，在男子</w:t>
      </w:r>
      <w:r w:rsidR="00A4683A">
        <w:rPr>
          <w:rFonts w:hint="eastAsia"/>
        </w:rPr>
        <w:t>，</w:t>
      </w:r>
      <w:r w:rsidRPr="001A4164">
        <w:rPr>
          <w:rFonts w:hint="eastAsia"/>
        </w:rPr>
        <w:t>絡唇口而為髭鬚，在女子</w:t>
      </w:r>
      <w:r w:rsidR="00A4683A">
        <w:rPr>
          <w:rFonts w:hint="eastAsia"/>
        </w:rPr>
        <w:t>，</w:t>
      </w:r>
      <w:r w:rsidRPr="001A4164">
        <w:rPr>
          <w:rFonts w:hint="eastAsia"/>
        </w:rPr>
        <w:t>月事以時下。</w:t>
      </w:r>
      <w:r w:rsidR="00C40106" w:rsidRPr="001A4164">
        <w:rPr>
          <w:rFonts w:hint="eastAsia"/>
        </w:rPr>
        <w:t>」</w:t>
      </w:r>
    </w:p>
    <w:p w:rsidR="00361829" w:rsidRPr="001A4164" w:rsidRDefault="005238BE" w:rsidP="004438E7">
      <w:pPr>
        <w:pStyle w:val="afffff8"/>
        <w:spacing w:after="120"/>
      </w:pPr>
      <w:r w:rsidRPr="001A4164">
        <w:t>張璐玉</w:t>
      </w:r>
      <w:r w:rsidR="002D4E44" w:rsidRPr="001A4164">
        <w:t>曰：</w:t>
      </w:r>
      <w:r w:rsidR="00C40106" w:rsidRPr="001A4164">
        <w:rPr>
          <w:rFonts w:hint="eastAsia"/>
        </w:rPr>
        <w:t>「</w:t>
      </w:r>
      <w:r w:rsidR="002D4E44" w:rsidRPr="001A4164">
        <w:t>婦人經水適來適斷，則邪熱乘之而入於血室。男子陽明經下血而譫語者，亦</w:t>
      </w:r>
      <w:r w:rsidR="002D4E44" w:rsidRPr="001A4164">
        <w:rPr>
          <w:rFonts w:hint="eastAsia"/>
        </w:rPr>
        <w:t>為熱入血室。總是邪熱乘虛而入也。嘗見大吐血後，停食</w:t>
      </w:r>
      <w:r w:rsidR="00A4683A">
        <w:rPr>
          <w:rFonts w:hint="eastAsia"/>
        </w:rPr>
        <w:t>，</w:t>
      </w:r>
      <w:r w:rsidR="002D4E44" w:rsidRPr="001A4164">
        <w:rPr>
          <w:rFonts w:hint="eastAsia"/>
        </w:rPr>
        <w:t>感寒發熱，至夜譫語者，亦以熱入血室治之而愈。</w:t>
      </w:r>
      <w:r w:rsidR="00C40106" w:rsidRPr="001A4164">
        <w:rPr>
          <w:rFonts w:hint="eastAsia"/>
        </w:rPr>
        <w:t>」</w:t>
      </w:r>
    </w:p>
    <w:p w:rsidR="002D4E44" w:rsidRPr="001A4164" w:rsidRDefault="002D4E44" w:rsidP="004438E7">
      <w:pPr>
        <w:pStyle w:val="afffff8"/>
        <w:spacing w:after="120"/>
      </w:pPr>
      <w:r w:rsidRPr="001A4164">
        <w:t>《明理論》曰：</w:t>
      </w:r>
      <w:r w:rsidR="00C40106" w:rsidRPr="001A4164">
        <w:rPr>
          <w:rFonts w:hint="eastAsia"/>
        </w:rPr>
        <w:t>「</w:t>
      </w:r>
      <w:r w:rsidRPr="001A4164">
        <w:t>衝是血室，婦人則隨經而入，男子由陽明而入也。</w:t>
      </w:r>
      <w:r w:rsidR="00C40106" w:rsidRPr="001A4164">
        <w:rPr>
          <w:rFonts w:hint="eastAsia"/>
        </w:rPr>
        <w:t>」</w:t>
      </w:r>
    </w:p>
    <w:p w:rsidR="002D4E44" w:rsidRDefault="002D4E44" w:rsidP="007A0E49">
      <w:pPr>
        <w:pStyle w:val="afffffc"/>
        <w:spacing w:after="120"/>
        <w:ind w:firstLine="600"/>
      </w:pPr>
      <w:r>
        <w:t>陽明病，汗出</w:t>
      </w:r>
      <w:r w:rsidR="00A4683A">
        <w:t>，</w:t>
      </w:r>
      <w:r>
        <w:t>譫語者，以有燥屎在胃中，此為實也，須過經乃可</w:t>
      </w:r>
      <w:r>
        <w:rPr>
          <w:rFonts w:hint="eastAsia"/>
        </w:rPr>
        <w:t>下之。下之若早，語言必亂，以表虛裡實</w:t>
      </w:r>
      <w:r w:rsidR="00A4683A">
        <w:rPr>
          <w:rFonts w:hint="eastAsia"/>
        </w:rPr>
        <w:t>，</w:t>
      </w:r>
      <w:r>
        <w:rPr>
          <w:rFonts w:hint="eastAsia"/>
        </w:rPr>
        <w:t>故也。下之，宜大承氣湯。</w:t>
      </w:r>
    </w:p>
    <w:p w:rsidR="002D4E44" w:rsidRPr="001A4164" w:rsidRDefault="002D4E44" w:rsidP="004438E7">
      <w:pPr>
        <w:pStyle w:val="afffff8"/>
        <w:spacing w:after="120"/>
      </w:pPr>
      <w:r w:rsidRPr="001A4164">
        <w:t>劉昆湘曰：</w:t>
      </w:r>
      <w:r w:rsidR="00C40106" w:rsidRPr="001A4164">
        <w:rPr>
          <w:rFonts w:hint="eastAsia"/>
        </w:rPr>
        <w:t>「</w:t>
      </w:r>
      <w:r w:rsidRPr="001A4164">
        <w:t>此示汗出</w:t>
      </w:r>
      <w:r w:rsidR="00A4683A">
        <w:t>、</w:t>
      </w:r>
      <w:r w:rsidRPr="001A4164">
        <w:t>譫語為燥屎內結之</w:t>
      </w:r>
      <w:r w:rsidR="003A4FE5" w:rsidRPr="001A4164">
        <w:t>證</w:t>
      </w:r>
      <w:r w:rsidRPr="001A4164">
        <w:t>，所以明汗出為榮氣之和，辨腑熱</w:t>
      </w:r>
      <w:r w:rsidR="00A4683A">
        <w:t>，</w:t>
      </w:r>
      <w:r w:rsidRPr="001A4164">
        <w:t>分血氣之</w:t>
      </w:r>
      <w:r w:rsidRPr="001A4164">
        <w:rPr>
          <w:rFonts w:hint="eastAsia"/>
        </w:rPr>
        <w:t>異。曰</w:t>
      </w:r>
      <w:r w:rsidR="00C40106" w:rsidRPr="001A4164">
        <w:rPr>
          <w:rFonts w:hint="eastAsia"/>
        </w:rPr>
        <w:t>：『</w:t>
      </w:r>
      <w:r w:rsidRPr="001A4164">
        <w:rPr>
          <w:rFonts w:hint="eastAsia"/>
        </w:rPr>
        <w:t>汗出</w:t>
      </w:r>
      <w:r w:rsidR="00A4683A">
        <w:rPr>
          <w:rFonts w:hint="eastAsia"/>
        </w:rPr>
        <w:t>，</w:t>
      </w:r>
      <w:r w:rsidRPr="001A4164">
        <w:rPr>
          <w:rFonts w:hint="eastAsia"/>
        </w:rPr>
        <w:t>譫語者，以有燥屎在胃中，此為實也。</w:t>
      </w:r>
      <w:r w:rsidR="00C40106" w:rsidRPr="001A4164">
        <w:rPr>
          <w:rFonts w:hint="eastAsia"/>
        </w:rPr>
        <w:t>』</w:t>
      </w:r>
      <w:r w:rsidRPr="001A4164">
        <w:rPr>
          <w:rFonts w:hint="eastAsia"/>
        </w:rPr>
        <w:t>謂病在陽明，若血結譫語之</w:t>
      </w:r>
      <w:r w:rsidR="003A4FE5" w:rsidRPr="001A4164">
        <w:rPr>
          <w:rFonts w:hint="eastAsia"/>
        </w:rPr>
        <w:t>證</w:t>
      </w:r>
      <w:r w:rsidRPr="001A4164">
        <w:rPr>
          <w:rFonts w:hint="eastAsia"/>
        </w:rPr>
        <w:t>，但有頭汗。</w:t>
      </w:r>
      <w:r w:rsidRPr="001A4164">
        <w:t>今週身汗出而譫語者，自為槽粕內結，胃熱外蒸，病在氣分之象，故知已為內實，應須下之。又須待其過經，過經必不惡風寒，內實當續自汗出。下之若早，指微惡風寒仍在。下早則燥屎雖除，榮衛必陷，榮衛陷則氣血必亂，氣血亂則神亂而語言亦亂。所以然者，表虛裡</w:t>
      </w:r>
      <w:r w:rsidRPr="001A4164">
        <w:rPr>
          <w:rFonts w:hint="eastAsia"/>
        </w:rPr>
        <w:t>實</w:t>
      </w:r>
      <w:r w:rsidR="00A4683A">
        <w:rPr>
          <w:rFonts w:hint="eastAsia"/>
        </w:rPr>
        <w:t>，</w:t>
      </w:r>
      <w:r w:rsidRPr="001A4164">
        <w:rPr>
          <w:rFonts w:hint="eastAsia"/>
        </w:rPr>
        <w:t>故也。表虛</w:t>
      </w:r>
      <w:r w:rsidR="00A4683A">
        <w:rPr>
          <w:rFonts w:hint="eastAsia"/>
        </w:rPr>
        <w:t>，</w:t>
      </w:r>
      <w:r w:rsidRPr="001A4164">
        <w:rPr>
          <w:rFonts w:hint="eastAsia"/>
        </w:rPr>
        <w:t>謂自汗不止</w:t>
      </w:r>
      <w:r w:rsidR="00A4683A">
        <w:rPr>
          <w:rFonts w:hint="eastAsia"/>
        </w:rPr>
        <w:t>。</w:t>
      </w:r>
      <w:r w:rsidRPr="001A4164">
        <w:rPr>
          <w:rFonts w:hint="eastAsia"/>
        </w:rPr>
        <w:t>裡實</w:t>
      </w:r>
      <w:r w:rsidR="00A4683A">
        <w:rPr>
          <w:rFonts w:hint="eastAsia"/>
        </w:rPr>
        <w:t>，</w:t>
      </w:r>
      <w:r w:rsidRPr="001A4164">
        <w:rPr>
          <w:rFonts w:hint="eastAsia"/>
        </w:rPr>
        <w:t>謂熱邪內結。</w:t>
      </w:r>
      <w:r w:rsidRPr="001A4164">
        <w:rPr>
          <w:rFonts w:hint="eastAsia"/>
        </w:rPr>
        <w:lastRenderedPageBreak/>
        <w:t>必復下之始愈，宜大承氣湯。不言主之者，仍有較量之意。</w:t>
      </w:r>
      <w:r w:rsidR="00C40106" w:rsidRPr="001A4164">
        <w:rPr>
          <w:rFonts w:hint="eastAsia"/>
        </w:rPr>
        <w:t>」</w:t>
      </w:r>
    </w:p>
    <w:p w:rsidR="002D4E44" w:rsidRPr="001A4164" w:rsidRDefault="002D4E44" w:rsidP="004438E7">
      <w:pPr>
        <w:pStyle w:val="afffff8"/>
        <w:spacing w:after="120"/>
      </w:pPr>
      <w:r w:rsidRPr="001A4164">
        <w:t>《活人書》：</w:t>
      </w:r>
      <w:r w:rsidR="00C40106" w:rsidRPr="001A4164">
        <w:rPr>
          <w:rFonts w:hint="eastAsia"/>
        </w:rPr>
        <w:t>「</w:t>
      </w:r>
      <w:r w:rsidRPr="001A4164">
        <w:t>以過經</w:t>
      </w:r>
      <w:r w:rsidR="00A4683A">
        <w:t>，</w:t>
      </w:r>
      <w:r w:rsidRPr="001A4164">
        <w:t>其人氣稍虛，當下者，用大柴胡湯則穩，蓋恐承氣湯太緊，病人不禁也。</w:t>
      </w:r>
      <w:r w:rsidR="00C40106" w:rsidRPr="001A4164">
        <w:rPr>
          <w:rFonts w:hint="eastAsia"/>
        </w:rPr>
        <w:t>」</w:t>
      </w:r>
    </w:p>
    <w:p w:rsidR="002D4E44" w:rsidRDefault="002D4E44" w:rsidP="007A0E49">
      <w:pPr>
        <w:pStyle w:val="afffffc"/>
        <w:spacing w:after="120"/>
        <w:ind w:firstLine="600"/>
      </w:pPr>
      <w:r>
        <w:t>傷寒</w:t>
      </w:r>
      <w:r w:rsidR="00A4683A">
        <w:t>，</w:t>
      </w:r>
      <w:r>
        <w:t>四</w:t>
      </w:r>
      <w:r w:rsidR="00A4683A">
        <w:t>、</w:t>
      </w:r>
      <w:r>
        <w:t>五日，脈沉而喘</w:t>
      </w:r>
      <w:r w:rsidR="00A4683A">
        <w:t>，</w:t>
      </w:r>
      <w:r>
        <w:t>滿，沉為在裡，而反發其汗，津液越出，</w:t>
      </w:r>
      <w:r>
        <w:rPr>
          <w:rFonts w:hint="eastAsia"/>
        </w:rPr>
        <w:t>大便為難，表虛裡實，久則譫語。</w:t>
      </w:r>
    </w:p>
    <w:p w:rsidR="002D4E44" w:rsidRPr="001A4164" w:rsidRDefault="005238BE" w:rsidP="004438E7">
      <w:pPr>
        <w:pStyle w:val="afffff8"/>
        <w:spacing w:after="120"/>
      </w:pPr>
      <w:r w:rsidRPr="001A4164">
        <w:t>張璐玉</w:t>
      </w:r>
      <w:r w:rsidR="002D4E44" w:rsidRPr="001A4164">
        <w:t>曰：</w:t>
      </w:r>
      <w:r w:rsidR="0029131C" w:rsidRPr="001A4164">
        <w:rPr>
          <w:rFonts w:hint="eastAsia"/>
        </w:rPr>
        <w:t>「</w:t>
      </w:r>
      <w:r w:rsidR="002D4E44" w:rsidRPr="001A4164">
        <w:t>傷寒</w:t>
      </w:r>
      <w:r w:rsidR="00A4683A">
        <w:t>，</w:t>
      </w:r>
      <w:r w:rsidR="002D4E44" w:rsidRPr="001A4164">
        <w:t>四</w:t>
      </w:r>
      <w:r w:rsidR="00A4683A">
        <w:t>、</w:t>
      </w:r>
      <w:r w:rsidR="002D4E44" w:rsidRPr="001A4164">
        <w:t>五日，正熱邪傳裡之時，況見脈沉</w:t>
      </w:r>
      <w:r w:rsidR="00A4683A">
        <w:t>，</w:t>
      </w:r>
      <w:r w:rsidR="002D4E44" w:rsidRPr="001A4164">
        <w:t>喘</w:t>
      </w:r>
      <w:r w:rsidR="00A4683A">
        <w:t>，</w:t>
      </w:r>
      <w:r w:rsidR="002D4E44" w:rsidRPr="001A4164">
        <w:t>滿，裡</w:t>
      </w:r>
      <w:r w:rsidR="003A4FE5" w:rsidRPr="001A4164">
        <w:t>證</w:t>
      </w:r>
      <w:r w:rsidR="002D4E44" w:rsidRPr="001A4164">
        <w:t>已具，而反汗之，必致</w:t>
      </w:r>
      <w:r w:rsidR="002D4E44" w:rsidRPr="001A4164">
        <w:rPr>
          <w:rFonts w:hint="eastAsia"/>
        </w:rPr>
        <w:t>燥結</w:t>
      </w:r>
      <w:r w:rsidR="00A4683A">
        <w:rPr>
          <w:rFonts w:hint="eastAsia"/>
        </w:rPr>
        <w:t>、</w:t>
      </w:r>
      <w:r w:rsidR="002D4E44" w:rsidRPr="001A4164">
        <w:rPr>
          <w:rFonts w:hint="eastAsia"/>
        </w:rPr>
        <w:t>譫語矣。蓋燥結譫語，頗似大承氣</w:t>
      </w:r>
      <w:r w:rsidR="003A4FE5" w:rsidRPr="001A4164">
        <w:rPr>
          <w:rFonts w:hint="eastAsia"/>
        </w:rPr>
        <w:t>證</w:t>
      </w:r>
      <w:r w:rsidR="002D4E44" w:rsidRPr="001A4164">
        <w:rPr>
          <w:rFonts w:hint="eastAsia"/>
        </w:rPr>
        <w:t>，此以過汗傷津，而不致大實、大滿</w:t>
      </w:r>
      <w:r w:rsidR="00A4683A">
        <w:rPr>
          <w:rFonts w:hint="eastAsia"/>
        </w:rPr>
        <w:t>，</w:t>
      </w:r>
      <w:r w:rsidR="002D4E44" w:rsidRPr="001A4164">
        <w:rPr>
          <w:rFonts w:hint="eastAsia"/>
        </w:rPr>
        <w:t>腹痛，止宜小承氣為允當耳。</w:t>
      </w:r>
      <w:r w:rsidR="0029131C" w:rsidRPr="001A4164">
        <w:rPr>
          <w:rFonts w:hint="eastAsia"/>
        </w:rPr>
        <w:t>」</w:t>
      </w:r>
    </w:p>
    <w:p w:rsidR="002D4E44" w:rsidRPr="001A4164" w:rsidRDefault="002D4E44" w:rsidP="004438E7">
      <w:pPr>
        <w:pStyle w:val="afffff8"/>
        <w:spacing w:after="120"/>
      </w:pPr>
      <w:r w:rsidRPr="001A4164">
        <w:t>黃坤載曰：</w:t>
      </w:r>
      <w:r w:rsidR="0029131C" w:rsidRPr="001A4164">
        <w:rPr>
          <w:rFonts w:hint="eastAsia"/>
        </w:rPr>
        <w:t>「</w:t>
      </w:r>
      <w:r w:rsidRPr="001A4164">
        <w:t>熱在裡則脈沉，胃氣壅遏則肺阻而為喘，氣滯而為滿。誤汗亡津，表陽虛而</w:t>
      </w:r>
      <w:r w:rsidRPr="001A4164">
        <w:rPr>
          <w:rFonts w:hint="eastAsia"/>
        </w:rPr>
        <w:t>裡熱實，久則神氣煩亂而為譫語。</w:t>
      </w:r>
      <w:r w:rsidR="0029131C" w:rsidRPr="001A4164">
        <w:rPr>
          <w:rFonts w:hint="eastAsia"/>
        </w:rPr>
        <w:t>」</w:t>
      </w:r>
    </w:p>
    <w:p w:rsidR="002D4E44" w:rsidRPr="001A4164" w:rsidRDefault="002D4E44" w:rsidP="004438E7">
      <w:pPr>
        <w:pStyle w:val="afffff8"/>
        <w:spacing w:after="120"/>
      </w:pPr>
      <w:r w:rsidRPr="001A4164">
        <w:t>方中行曰：</w:t>
      </w:r>
      <w:r w:rsidR="006D3F63" w:rsidRPr="001A4164">
        <w:rPr>
          <w:rFonts w:hint="eastAsia"/>
        </w:rPr>
        <w:t>「</w:t>
      </w:r>
      <w:r w:rsidRPr="001A4164">
        <w:t>越出，謂枉道而出也。</w:t>
      </w:r>
      <w:r w:rsidR="006D3F63" w:rsidRPr="001A4164">
        <w:rPr>
          <w:rFonts w:hint="eastAsia"/>
        </w:rPr>
        <w:t>」</w:t>
      </w:r>
    </w:p>
    <w:p w:rsidR="002D4E44" w:rsidRPr="001A4164" w:rsidRDefault="002D4E44" w:rsidP="004438E7">
      <w:pPr>
        <w:pStyle w:val="afffff8"/>
        <w:spacing w:after="120"/>
      </w:pPr>
      <w:r w:rsidRPr="001A4164">
        <w:t>張隱庵曰：</w:t>
      </w:r>
      <w:r w:rsidR="006D3F63" w:rsidRPr="001A4164">
        <w:rPr>
          <w:rFonts w:hint="eastAsia"/>
        </w:rPr>
        <w:t>「</w:t>
      </w:r>
      <w:r w:rsidRPr="001A4164">
        <w:t>合上兩節，同是表虛裡實，汗出</w:t>
      </w:r>
      <w:r w:rsidR="00A4683A">
        <w:t>，</w:t>
      </w:r>
      <w:r w:rsidRPr="001A4164">
        <w:t>譫語之</w:t>
      </w:r>
      <w:r w:rsidR="003A4FE5" w:rsidRPr="001A4164">
        <w:t>證</w:t>
      </w:r>
      <w:r w:rsidRPr="001A4164">
        <w:t>，一言過經乃下，一言久則譫語，</w:t>
      </w:r>
      <w:r w:rsidRPr="001A4164">
        <w:rPr>
          <w:rFonts w:hint="eastAsia"/>
        </w:rPr>
        <w:t>其慮終謀始之意為何如耶。</w:t>
      </w:r>
      <w:r w:rsidR="006D3F63" w:rsidRPr="001A4164">
        <w:rPr>
          <w:rFonts w:hint="eastAsia"/>
        </w:rPr>
        <w:t>」</w:t>
      </w:r>
    </w:p>
    <w:p w:rsidR="002D4E44" w:rsidRPr="001A4164" w:rsidRDefault="002D4E44" w:rsidP="004438E7">
      <w:pPr>
        <w:pStyle w:val="afffff8"/>
        <w:spacing w:after="120"/>
      </w:pPr>
      <w:r w:rsidRPr="001A4164">
        <w:t>秦皇士曰：</w:t>
      </w:r>
      <w:r w:rsidR="006D3F63" w:rsidRPr="001A4164">
        <w:rPr>
          <w:rFonts w:hint="eastAsia"/>
        </w:rPr>
        <w:t>「</w:t>
      </w:r>
      <w:r w:rsidRPr="001A4164">
        <w:t>仲景雖不立方，然微和胃氣</w:t>
      </w:r>
      <w:r w:rsidR="00A4683A">
        <w:t>，</w:t>
      </w:r>
      <w:r w:rsidRPr="001A4164">
        <w:t>躍然言內。</w:t>
      </w:r>
      <w:r w:rsidR="006D3F63" w:rsidRPr="001A4164">
        <w:rPr>
          <w:rFonts w:hint="eastAsia"/>
        </w:rPr>
        <w:t>」</w:t>
      </w:r>
    </w:p>
    <w:p w:rsidR="002D4E44" w:rsidRDefault="002D4E44" w:rsidP="007A0E49">
      <w:pPr>
        <w:pStyle w:val="afffffc"/>
        <w:spacing w:after="120"/>
        <w:ind w:firstLine="600"/>
      </w:pPr>
      <w:r>
        <w:t>三陽合病，腹滿</w:t>
      </w:r>
      <w:r w:rsidR="00A4683A">
        <w:t>，</w:t>
      </w:r>
      <w:r>
        <w:t>身重，難以轉側，口不仁，面垢。若發汗則譫語</w:t>
      </w:r>
      <w:r w:rsidR="00A4683A">
        <w:t>，</w:t>
      </w:r>
      <w:r>
        <w:rPr>
          <w:rFonts w:hint="eastAsia"/>
        </w:rPr>
        <w:t>遺尿，下之則手足逆冷，額上出汗。若自汗者，宜白虎湯。自利者，宜葛根黃連黃芩甘草湯。</w:t>
      </w:r>
    </w:p>
    <w:p w:rsidR="002D4E44" w:rsidRPr="001A4164" w:rsidRDefault="002D4E44" w:rsidP="004438E7">
      <w:pPr>
        <w:pStyle w:val="afffff8"/>
        <w:spacing w:after="120"/>
      </w:pPr>
      <w:r w:rsidRPr="001A4164">
        <w:t>張令韶曰：</w:t>
      </w:r>
      <w:r w:rsidR="006D3F63" w:rsidRPr="001A4164">
        <w:rPr>
          <w:rFonts w:hint="eastAsia"/>
        </w:rPr>
        <w:t>「</w:t>
      </w:r>
      <w:r w:rsidRPr="001A4164">
        <w:t>此言三陽合病而為譫語也。三陽合病者，太陽、陽明、少陽相合而為病也。</w:t>
      </w:r>
      <w:r w:rsidRPr="001A4164">
        <w:rPr>
          <w:rFonts w:hint="eastAsia"/>
        </w:rPr>
        <w:t>經曰：</w:t>
      </w:r>
      <w:r w:rsidR="006D3F63" w:rsidRPr="001A4164">
        <w:rPr>
          <w:rFonts w:hint="eastAsia"/>
        </w:rPr>
        <w:t>『</w:t>
      </w:r>
      <w:r w:rsidRPr="001A4164">
        <w:rPr>
          <w:rFonts w:hint="eastAsia"/>
        </w:rPr>
        <w:t>陽明病則賁響</w:t>
      </w:r>
      <w:r w:rsidR="00A4683A">
        <w:rPr>
          <w:rFonts w:hint="eastAsia"/>
        </w:rPr>
        <w:t>、</w:t>
      </w:r>
      <w:r w:rsidRPr="001A4164">
        <w:rPr>
          <w:rFonts w:hint="eastAsia"/>
        </w:rPr>
        <w:t>腹脹。</w:t>
      </w:r>
      <w:r w:rsidR="006D3F63" w:rsidRPr="001A4164">
        <w:rPr>
          <w:rFonts w:hint="eastAsia"/>
        </w:rPr>
        <w:t>』」</w:t>
      </w:r>
      <w:r w:rsidRPr="001A4164">
        <w:rPr>
          <w:rFonts w:hint="eastAsia"/>
        </w:rPr>
        <w:t>又曰：</w:t>
      </w:r>
      <w:r w:rsidR="006D3F63" w:rsidRPr="001A4164">
        <w:rPr>
          <w:rFonts w:hint="eastAsia"/>
        </w:rPr>
        <w:t>「</w:t>
      </w:r>
      <w:r w:rsidRPr="001A4164">
        <w:rPr>
          <w:rFonts w:hint="eastAsia"/>
        </w:rPr>
        <w:t>濁氣出於胃，走唇舌而為味，是腹滿、口不仁者，病陽明之氣也。少陽樞轉不利，則身重不能轉側，甚則面有微塵，是難以轉側、面垢者，病少陽之氣也。膀胱不約為遺溺，是遺尿者，病太陽之氣也。譫語者，合三陽之病而言也，若發汗則譫語不止。下之則下者益下、上者益上，兩不相交，故額上生汗。四肢為諸陽之本，三陽不能旁達於四肢，故手足逆冷。若不經汗下而惟自汗出者，三陽熱甚，熏蒸津液而外出也，宜</w:t>
      </w:r>
      <w:r w:rsidRPr="001A4164">
        <w:t>白虎湯</w:t>
      </w:r>
      <w:r w:rsidR="00A4683A">
        <w:t>，</w:t>
      </w:r>
      <w:r w:rsidRPr="001A4164">
        <w:t>以清三陽之熱。</w:t>
      </w:r>
      <w:r w:rsidR="006D3F63" w:rsidRPr="001A4164">
        <w:rPr>
          <w:rFonts w:hint="eastAsia"/>
        </w:rPr>
        <w:t>」</w:t>
      </w:r>
    </w:p>
    <w:p w:rsidR="002D4E44" w:rsidRPr="001A4164" w:rsidRDefault="002D4E44" w:rsidP="004438E7">
      <w:pPr>
        <w:pStyle w:val="afffff8"/>
        <w:spacing w:after="120"/>
      </w:pPr>
      <w:r w:rsidRPr="001A4164">
        <w:t>《金鑒》曰：</w:t>
      </w:r>
      <w:r w:rsidR="006D3F63" w:rsidRPr="001A4164">
        <w:rPr>
          <w:rFonts w:hint="eastAsia"/>
        </w:rPr>
        <w:t>「</w:t>
      </w:r>
      <w:r w:rsidRPr="001A4164">
        <w:t>三陽合病，</w:t>
      </w:r>
      <w:r w:rsidR="003A4FE5" w:rsidRPr="001A4164">
        <w:t>證</w:t>
      </w:r>
      <w:r w:rsidRPr="001A4164">
        <w:t>雖屬於三陽，而熱則聚於胃，故當從陽明</w:t>
      </w:r>
      <w:r w:rsidR="003A4FE5" w:rsidRPr="001A4164">
        <w:t>證</w:t>
      </w:r>
      <w:r w:rsidRPr="001A4164">
        <w:t>治。白虎湯大清胃熱，急救津液</w:t>
      </w:r>
      <w:r w:rsidR="00A4683A">
        <w:t>，</w:t>
      </w:r>
      <w:r w:rsidRPr="001A4164">
        <w:t>以存其陰也。</w:t>
      </w:r>
      <w:r w:rsidR="006D3F63" w:rsidRPr="001A4164">
        <w:rPr>
          <w:rFonts w:hint="eastAsia"/>
        </w:rPr>
        <w:t>」</w:t>
      </w:r>
    </w:p>
    <w:p w:rsidR="002D4E44" w:rsidRPr="001A4164" w:rsidRDefault="002D4E44" w:rsidP="004438E7">
      <w:pPr>
        <w:pStyle w:val="afffff8"/>
        <w:spacing w:after="120"/>
      </w:pPr>
      <w:r w:rsidRPr="001A4164">
        <w:t>按：三陽合病之自利，蓋協熱利也。故宜葛根黃連黃芩甘草湯</w:t>
      </w:r>
      <w:r w:rsidR="00A4683A">
        <w:t>，</w:t>
      </w:r>
      <w:r w:rsidRPr="001A4164">
        <w:t>以清表裡之熱，治從陽明</w:t>
      </w:r>
      <w:r w:rsidR="00A4683A">
        <w:t>，</w:t>
      </w:r>
      <w:r w:rsidRPr="001A4164">
        <w:t>猶白虎湯之意也。</w:t>
      </w:r>
    </w:p>
    <w:p w:rsidR="002D4E44" w:rsidRPr="001A4164" w:rsidRDefault="002D4E44" w:rsidP="004438E7">
      <w:pPr>
        <w:pStyle w:val="afffff8"/>
        <w:spacing w:after="120"/>
      </w:pPr>
      <w:r w:rsidRPr="001A4164">
        <w:lastRenderedPageBreak/>
        <w:t>汪苓友曰：</w:t>
      </w:r>
      <w:r w:rsidR="006D3F63" w:rsidRPr="001A4164">
        <w:rPr>
          <w:rFonts w:hint="eastAsia"/>
        </w:rPr>
        <w:t>「</w:t>
      </w:r>
      <w:r w:rsidRPr="001A4164">
        <w:t>或問白虎湯何以能解三陽之熱。答曰：</w:t>
      </w:r>
      <w:r w:rsidR="006D3F63" w:rsidRPr="001A4164">
        <w:rPr>
          <w:rFonts w:hint="eastAsia"/>
        </w:rPr>
        <w:t>『</w:t>
      </w:r>
      <w:r w:rsidRPr="001A4164">
        <w:t>病至自汗出，則太少之邪總歸陽明</w:t>
      </w:r>
      <w:r w:rsidRPr="001A4164">
        <w:rPr>
          <w:rFonts w:hint="eastAsia"/>
        </w:rPr>
        <w:t>矣</w:t>
      </w:r>
      <w:r w:rsidR="006D3F63" w:rsidRPr="001A4164">
        <w:rPr>
          <w:rFonts w:hint="eastAsia"/>
        </w:rPr>
        <w:t>。』</w:t>
      </w:r>
      <w:r w:rsidRPr="001A4164">
        <w:rPr>
          <w:rFonts w:hint="eastAsia"/>
        </w:rPr>
        <w:t>安得不從陽明而專治之耶。</w:t>
      </w:r>
      <w:r w:rsidR="006D3F63" w:rsidRPr="001A4164">
        <w:rPr>
          <w:rFonts w:hint="eastAsia"/>
        </w:rPr>
        <w:t>」</w:t>
      </w:r>
    </w:p>
    <w:p w:rsidR="002D4E44" w:rsidRPr="001A4164" w:rsidRDefault="002D4E44" w:rsidP="004438E7">
      <w:pPr>
        <w:pStyle w:val="afffff8"/>
        <w:spacing w:after="120"/>
      </w:pPr>
      <w:r w:rsidRPr="001A4164">
        <w:t>柯韻伯曰：</w:t>
      </w:r>
      <w:r w:rsidR="006D3F63" w:rsidRPr="001A4164">
        <w:rPr>
          <w:rFonts w:hint="eastAsia"/>
        </w:rPr>
        <w:t>「</w:t>
      </w:r>
      <w:r w:rsidRPr="001A4164">
        <w:t>裡熱而非裡實，故當用白虎而不當用承氣。</w:t>
      </w:r>
      <w:r w:rsidR="006D3F63" w:rsidRPr="001A4164">
        <w:rPr>
          <w:rFonts w:hint="eastAsia"/>
        </w:rPr>
        <w:t>」</w:t>
      </w:r>
    </w:p>
    <w:p w:rsidR="002D4E44" w:rsidRPr="001A4164" w:rsidRDefault="002D4E44" w:rsidP="007A0E49">
      <w:pPr>
        <w:pStyle w:val="afffffc"/>
        <w:spacing w:after="120"/>
        <w:ind w:firstLine="600"/>
      </w:pPr>
      <w:r>
        <w:t>白虎湯方</w:t>
      </w:r>
      <w:r w:rsidRPr="00A4683A">
        <w:rPr>
          <w:rStyle w:val="afffffe"/>
        </w:rPr>
        <w:t>見太陽病上</w:t>
      </w:r>
      <w:r w:rsidR="006D3F63" w:rsidRPr="00A4683A">
        <w:rPr>
          <w:rStyle w:val="afffffe"/>
          <w:rFonts w:hint="eastAsia"/>
        </w:rPr>
        <w:t>。</w:t>
      </w:r>
    </w:p>
    <w:p w:rsidR="002D4E44" w:rsidRDefault="002D4E44" w:rsidP="007A0E49">
      <w:pPr>
        <w:pStyle w:val="afffffc"/>
        <w:spacing w:after="120"/>
        <w:ind w:firstLine="600"/>
      </w:pPr>
      <w:r>
        <w:t>葛根黃連黃芩甘草湯方</w:t>
      </w:r>
      <w:r w:rsidRPr="00A4683A">
        <w:rPr>
          <w:rStyle w:val="afffffe"/>
        </w:rPr>
        <w:t>見太陽病中</w:t>
      </w:r>
      <w:r w:rsidR="006D3F63" w:rsidRPr="00A4683A">
        <w:rPr>
          <w:rStyle w:val="afffffe"/>
          <w:rFonts w:hint="eastAsia"/>
        </w:rPr>
        <w:t>。</w:t>
      </w:r>
    </w:p>
    <w:p w:rsidR="002D4E44" w:rsidRDefault="002D4E44" w:rsidP="007A0E49">
      <w:pPr>
        <w:pStyle w:val="afffffc"/>
        <w:spacing w:after="120"/>
        <w:ind w:firstLine="600"/>
      </w:pPr>
      <w:r>
        <w:t>二陽並病，太陽</w:t>
      </w:r>
      <w:r w:rsidR="003A4FE5">
        <w:t>證</w:t>
      </w:r>
      <w:r>
        <w:t>罷，但發潮熱，手足</w:t>
      </w:r>
      <w:r w:rsidR="006D3F63">
        <w:rPr>
          <w:rFonts w:hint="eastAsia"/>
        </w:rPr>
        <w:t>漐漐</w:t>
      </w:r>
      <w:r>
        <w:t>汗出，大便難而譫語</w:t>
      </w:r>
      <w:r>
        <w:rPr>
          <w:rFonts w:hint="eastAsia"/>
        </w:rPr>
        <w:t>者，下之則愈，宜大承氣湯。</w:t>
      </w:r>
    </w:p>
    <w:p w:rsidR="002D4E44" w:rsidRPr="001A4164" w:rsidRDefault="002D4E44" w:rsidP="004438E7">
      <w:pPr>
        <w:pStyle w:val="afffff8"/>
        <w:spacing w:after="120"/>
      </w:pPr>
      <w:r w:rsidRPr="001A4164">
        <w:t>成無己曰：</w:t>
      </w:r>
      <w:r w:rsidR="006D3F63" w:rsidRPr="001A4164">
        <w:rPr>
          <w:rFonts w:hint="eastAsia"/>
        </w:rPr>
        <w:t>「</w:t>
      </w:r>
      <w:r w:rsidRPr="001A4164">
        <w:t>本太陽病，並於陽明，名曰並病。太陽</w:t>
      </w:r>
      <w:r w:rsidR="003A4FE5" w:rsidRPr="001A4164">
        <w:t>證</w:t>
      </w:r>
      <w:r w:rsidRPr="001A4164">
        <w:t>罷，是無表</w:t>
      </w:r>
      <w:r w:rsidR="003A4FE5" w:rsidRPr="001A4164">
        <w:t>證</w:t>
      </w:r>
      <w:r w:rsidR="006D3F63" w:rsidRPr="001A4164">
        <w:rPr>
          <w:rFonts w:hint="eastAsia"/>
        </w:rPr>
        <w:t>，</w:t>
      </w:r>
      <w:r w:rsidRPr="001A4164">
        <w:t>但發潮熱，是熱並</w:t>
      </w:r>
      <w:r w:rsidRPr="001A4164">
        <w:rPr>
          <w:rFonts w:hint="eastAsia"/>
        </w:rPr>
        <w:t>陽明。一身汗出為熱越，今手足</w:t>
      </w:r>
      <w:r w:rsidR="006D3F63" w:rsidRPr="001A4164">
        <w:rPr>
          <w:rFonts w:hint="eastAsia"/>
        </w:rPr>
        <w:t>漐漐</w:t>
      </w:r>
      <w:r w:rsidRPr="001A4164">
        <w:rPr>
          <w:rFonts w:hint="eastAsia"/>
        </w:rPr>
        <w:t>汗出，是熱聚於胃也，必大便難而譫語。經曰：</w:t>
      </w:r>
      <w:r w:rsidR="006D3F63" w:rsidRPr="001A4164">
        <w:rPr>
          <w:rFonts w:hint="eastAsia"/>
        </w:rPr>
        <w:t>『</w:t>
      </w:r>
      <w:r w:rsidRPr="001A4164">
        <w:rPr>
          <w:rFonts w:hint="eastAsia"/>
        </w:rPr>
        <w:t>手足</w:t>
      </w:r>
      <w:r w:rsidR="006D3F63" w:rsidRPr="001A4164">
        <w:rPr>
          <w:rFonts w:hint="eastAsia"/>
        </w:rPr>
        <w:t>漐</w:t>
      </w:r>
      <w:r w:rsidRPr="001A4164">
        <w:rPr>
          <w:rFonts w:hint="eastAsia"/>
        </w:rPr>
        <w:t>然而汗出者，必大便已硬也。</w:t>
      </w:r>
      <w:r w:rsidR="006D3F63" w:rsidRPr="001A4164">
        <w:rPr>
          <w:rFonts w:hint="eastAsia"/>
        </w:rPr>
        <w:t>』</w:t>
      </w:r>
      <w:r w:rsidRPr="001A4164">
        <w:rPr>
          <w:rFonts w:hint="eastAsia"/>
        </w:rPr>
        <w:t>與大承氣湯，以下胃中實熱。</w:t>
      </w:r>
      <w:r w:rsidR="006D3F63" w:rsidRPr="001A4164">
        <w:rPr>
          <w:rFonts w:hint="eastAsia"/>
        </w:rPr>
        <w:t>」</w:t>
      </w:r>
    </w:p>
    <w:p w:rsidR="002D4E44" w:rsidRPr="001A4164" w:rsidRDefault="002D4E44" w:rsidP="004438E7">
      <w:pPr>
        <w:pStyle w:val="afffff8"/>
        <w:spacing w:after="120"/>
      </w:pPr>
      <w:r w:rsidRPr="001A4164">
        <w:t>程郊倩曰：</w:t>
      </w:r>
      <w:r w:rsidR="006D3F63" w:rsidRPr="001A4164">
        <w:rPr>
          <w:rFonts w:hint="eastAsia"/>
        </w:rPr>
        <w:t>「</w:t>
      </w:r>
      <w:r w:rsidRPr="001A4164">
        <w:t>病有只據目下，不據從前者，必從前</w:t>
      </w:r>
      <w:r w:rsidR="003A4FE5" w:rsidRPr="001A4164">
        <w:t>證</w:t>
      </w:r>
      <w:r w:rsidRPr="001A4164">
        <w:t>盡罷，轉屬例同此。</w:t>
      </w:r>
      <w:r w:rsidR="006D3F63" w:rsidRPr="001A4164">
        <w:rPr>
          <w:rFonts w:hint="eastAsia"/>
        </w:rPr>
        <w:t>」</w:t>
      </w:r>
    </w:p>
    <w:p w:rsidR="002D4E44" w:rsidRDefault="002D4E44" w:rsidP="007A0E49">
      <w:pPr>
        <w:pStyle w:val="afffffc"/>
        <w:spacing w:after="120"/>
        <w:ind w:firstLine="600"/>
      </w:pPr>
      <w:r>
        <w:t>陽明病，脈浮而大，咽燥</w:t>
      </w:r>
      <w:r w:rsidR="00A4683A">
        <w:t>，</w:t>
      </w:r>
      <w:r>
        <w:t>口苦，腹滿而喘，發熱</w:t>
      </w:r>
      <w:r w:rsidR="00A4683A">
        <w:t>，</w:t>
      </w:r>
      <w:r>
        <w:t>汗出，不惡寒，</w:t>
      </w:r>
      <w:r>
        <w:rPr>
          <w:rFonts w:hint="eastAsia"/>
        </w:rPr>
        <w:t>反惡熱，身重。若發汗則躁，心憒憒，反譫語</w:t>
      </w:r>
      <w:r w:rsidR="006D3F63">
        <w:rPr>
          <w:rFonts w:hint="eastAsia"/>
        </w:rPr>
        <w:t>。</w:t>
      </w:r>
      <w:r>
        <w:rPr>
          <w:rFonts w:hint="eastAsia"/>
        </w:rPr>
        <w:t>若加溫針，必怵惕</w:t>
      </w:r>
      <w:r w:rsidR="00A4683A">
        <w:rPr>
          <w:rFonts w:hint="eastAsia"/>
        </w:rPr>
        <w:t>，</w:t>
      </w:r>
      <w:r>
        <w:rPr>
          <w:rFonts w:hint="eastAsia"/>
        </w:rPr>
        <w:t>煩躁</w:t>
      </w:r>
      <w:r w:rsidR="00A4683A">
        <w:rPr>
          <w:rFonts w:hint="eastAsia"/>
        </w:rPr>
        <w:t>，</w:t>
      </w:r>
      <w:r>
        <w:rPr>
          <w:rFonts w:hint="eastAsia"/>
        </w:rPr>
        <w:t>不得眠</w:t>
      </w:r>
      <w:r w:rsidR="006D3F63">
        <w:rPr>
          <w:rFonts w:hint="eastAsia"/>
        </w:rPr>
        <w:t>。</w:t>
      </w:r>
      <w:r>
        <w:rPr>
          <w:rFonts w:hint="eastAsia"/>
        </w:rPr>
        <w:t>若下之，則胃中空虛，客氣動膈，心中懊</w:t>
      </w:r>
      <w:r w:rsidR="006D3F63">
        <w:rPr>
          <w:rFonts w:hint="eastAsia"/>
        </w:rPr>
        <w:t>憹</w:t>
      </w:r>
      <w:r>
        <w:rPr>
          <w:rFonts w:hint="eastAsia"/>
        </w:rPr>
        <w:t>，舌上苔者，梔子豉湯主之。</w:t>
      </w:r>
    </w:p>
    <w:p w:rsidR="002D4E44" w:rsidRPr="001A4164" w:rsidRDefault="002D4E44" w:rsidP="004438E7">
      <w:pPr>
        <w:pStyle w:val="afffff8"/>
        <w:spacing w:after="120"/>
      </w:pPr>
      <w:r w:rsidRPr="001A4164">
        <w:t>劉昆湘曰：</w:t>
      </w:r>
      <w:r w:rsidR="006D3F63" w:rsidRPr="001A4164">
        <w:rPr>
          <w:rFonts w:hint="eastAsia"/>
        </w:rPr>
        <w:t>「</w:t>
      </w:r>
      <w:r w:rsidRPr="001A4164">
        <w:t>此示陽明傷寒之</w:t>
      </w:r>
      <w:r w:rsidR="003A4FE5" w:rsidRPr="001A4164">
        <w:t>證</w:t>
      </w:r>
      <w:r w:rsidRPr="001A4164">
        <w:t>。曰</w:t>
      </w:r>
      <w:r w:rsidR="006D3F63" w:rsidRPr="001A4164">
        <w:rPr>
          <w:rFonts w:hint="eastAsia"/>
        </w:rPr>
        <w:t>：『</w:t>
      </w:r>
      <w:r w:rsidRPr="001A4164">
        <w:t>陽明病，脈浮而大，咽燥</w:t>
      </w:r>
      <w:r w:rsidR="00A4683A">
        <w:t>，</w:t>
      </w:r>
      <w:r w:rsidRPr="001A4164">
        <w:t>口苦，腹滿而喘</w:t>
      </w:r>
      <w:r w:rsidR="006D3F63" w:rsidRPr="001A4164">
        <w:rPr>
          <w:rFonts w:hint="eastAsia"/>
        </w:rPr>
        <w:t>』</w:t>
      </w:r>
      <w:r w:rsidRPr="001A4164">
        <w:t>者</w:t>
      </w:r>
      <w:r w:rsidR="006D3F63" w:rsidRPr="001A4164">
        <w:rPr>
          <w:rFonts w:hint="eastAsia"/>
        </w:rPr>
        <w:t>。</w:t>
      </w:r>
      <w:r w:rsidRPr="001A4164">
        <w:t>頗似陽</w:t>
      </w:r>
      <w:r w:rsidRPr="001A4164">
        <w:rPr>
          <w:rFonts w:hint="eastAsia"/>
        </w:rPr>
        <w:t>明中風，但以發熱</w:t>
      </w:r>
      <w:r w:rsidR="00A4683A">
        <w:rPr>
          <w:rFonts w:hint="eastAsia"/>
        </w:rPr>
        <w:t>，</w:t>
      </w:r>
      <w:r w:rsidRPr="001A4164">
        <w:rPr>
          <w:rFonts w:hint="eastAsia"/>
        </w:rPr>
        <w:t>汗出</w:t>
      </w:r>
      <w:r w:rsidR="00A4683A">
        <w:rPr>
          <w:rFonts w:hint="eastAsia"/>
        </w:rPr>
        <w:t>，</w:t>
      </w:r>
      <w:r w:rsidRPr="001A4164">
        <w:rPr>
          <w:rFonts w:hint="eastAsia"/>
        </w:rPr>
        <w:t>脈大不緩，知為陽明中寒。寒邪在脈絡肌肉之間，分腠寒凝，必迫令衛反</w:t>
      </w:r>
      <w:r w:rsidR="00E45F02" w:rsidRPr="001A4164">
        <w:rPr>
          <w:rFonts w:hint="eastAsia"/>
        </w:rPr>
        <w:t>泄</w:t>
      </w:r>
      <w:r w:rsidRPr="001A4164">
        <w:rPr>
          <w:rFonts w:hint="eastAsia"/>
        </w:rPr>
        <w:t>榮，外出為汗。假令續自汗出，濈濈不止，不惡寒而反惡熱，則</w:t>
      </w:r>
      <w:r w:rsidR="00A4683A">
        <w:rPr>
          <w:rFonts w:hint="eastAsia"/>
        </w:rPr>
        <w:t>已</w:t>
      </w:r>
      <w:r w:rsidRPr="001A4164">
        <w:rPr>
          <w:rFonts w:hint="eastAsia"/>
        </w:rPr>
        <w:t>過太陽之經，轉屬陽明外</w:t>
      </w:r>
      <w:r w:rsidR="003A4FE5" w:rsidRPr="001A4164">
        <w:rPr>
          <w:rFonts w:hint="eastAsia"/>
        </w:rPr>
        <w:t>證</w:t>
      </w:r>
      <w:r w:rsidRPr="001A4164">
        <w:rPr>
          <w:rFonts w:hint="eastAsia"/>
        </w:rPr>
        <w:t>。惟身重，知經熱而腑氣未實，不可遽下，此白虎湯所宜與也。以下三變，皆直承首節加以誤治之逆。若以脈浮與喘認為表邪未解，竟發其汗，則汗出過多，津液外越，胃枯而轉內躁，必心中憒憒無奈，反神昏而譫語。若以脈浮與喘</w:t>
      </w:r>
      <w:r w:rsidR="00A4683A">
        <w:rPr>
          <w:rFonts w:hint="eastAsia"/>
        </w:rPr>
        <w:t>，</w:t>
      </w:r>
      <w:r w:rsidRPr="001A4164">
        <w:rPr>
          <w:rFonts w:hint="eastAsia"/>
        </w:rPr>
        <w:t>認為肺寒氣逆，逕與溫針，溫針傷榮，邪循脈陷，熱灼血分，必至怵然驚惕，煩躁</w:t>
      </w:r>
      <w:r w:rsidR="00A4683A">
        <w:rPr>
          <w:rFonts w:hint="eastAsia"/>
        </w:rPr>
        <w:t>，</w:t>
      </w:r>
      <w:r w:rsidRPr="001A4164">
        <w:rPr>
          <w:rFonts w:hint="eastAsia"/>
        </w:rPr>
        <w:t>不眠，此熱邪之干心也。若以腹滿而喘</w:t>
      </w:r>
      <w:r w:rsidR="00A4683A">
        <w:rPr>
          <w:rFonts w:hint="eastAsia"/>
        </w:rPr>
        <w:t>，認</w:t>
      </w:r>
      <w:r w:rsidRPr="001A4164">
        <w:rPr>
          <w:rFonts w:hint="eastAsia"/>
        </w:rPr>
        <w:t>為熱實在裡，便與峻下，則腑熱未實，必糟粕去而胃中空虛，正氣陷而客氣上逆，築動膈間，懊</w:t>
      </w:r>
      <w:r w:rsidR="006D3F63" w:rsidRPr="001A4164">
        <w:rPr>
          <w:rFonts w:hint="eastAsia"/>
        </w:rPr>
        <w:t>憹</w:t>
      </w:r>
      <w:r w:rsidRPr="001A4164">
        <w:rPr>
          <w:rFonts w:hint="eastAsia"/>
        </w:rPr>
        <w:t>煩熱，若舌上有白苔者，此邪結上焦，宜梔子豉湯，清浮熱而解鬱結。</w:t>
      </w:r>
      <w:r w:rsidR="006D3F63" w:rsidRPr="001A4164">
        <w:rPr>
          <w:rFonts w:hint="eastAsia"/>
        </w:rPr>
        <w:t>」</w:t>
      </w:r>
    </w:p>
    <w:p w:rsidR="002D4E44" w:rsidRPr="001A4164" w:rsidRDefault="002D4E44" w:rsidP="004438E7">
      <w:pPr>
        <w:pStyle w:val="afffff8"/>
        <w:spacing w:after="120"/>
      </w:pPr>
      <w:r w:rsidRPr="001A4164">
        <w:t>錢天來曰：</w:t>
      </w:r>
      <w:r w:rsidR="006D3F63" w:rsidRPr="001A4164">
        <w:rPr>
          <w:rFonts w:hint="eastAsia"/>
        </w:rPr>
        <w:t>「</w:t>
      </w:r>
      <w:r w:rsidRPr="001A4164">
        <w:t>舌上苔，當是邪初入裡，胃邪未實，其色猶未至於黃</w:t>
      </w:r>
      <w:r w:rsidR="0040524E">
        <w:t>、</w:t>
      </w:r>
      <w:r w:rsidRPr="001A4164">
        <w:t>黑</w:t>
      </w:r>
      <w:r w:rsidR="0040524E">
        <w:t>、</w:t>
      </w:r>
      <w:r w:rsidRPr="001A4164">
        <w:t>焦紫，必是白中微黃</w:t>
      </w:r>
      <w:r w:rsidRPr="001A4164">
        <w:rPr>
          <w:rFonts w:hint="eastAsia"/>
        </w:rPr>
        <w:t>耳。</w:t>
      </w:r>
      <w:r w:rsidR="006D3F63" w:rsidRPr="001A4164">
        <w:rPr>
          <w:rFonts w:hint="eastAsia"/>
        </w:rPr>
        <w:t>」</w:t>
      </w:r>
    </w:p>
    <w:p w:rsidR="002D4E44" w:rsidRPr="001A4164" w:rsidRDefault="002D4E44" w:rsidP="004438E7">
      <w:pPr>
        <w:pStyle w:val="afffff8"/>
        <w:spacing w:after="120"/>
      </w:pPr>
      <w:r w:rsidRPr="001A4164">
        <w:t>沈堯封曰：</w:t>
      </w:r>
      <w:r w:rsidR="006D3F63" w:rsidRPr="001A4164">
        <w:rPr>
          <w:rFonts w:hint="eastAsia"/>
        </w:rPr>
        <w:t>「</w:t>
      </w:r>
      <w:r w:rsidRPr="001A4164">
        <w:t>此條當與風溫</w:t>
      </w:r>
      <w:r w:rsidR="003A4FE5" w:rsidRPr="001A4164">
        <w:t>證</w:t>
      </w:r>
      <w:r w:rsidRPr="001A4164">
        <w:t>及三陽合病參看，皆無形之燥熱為病，而胃無宿食也。故未經</w:t>
      </w:r>
      <w:r w:rsidRPr="001A4164">
        <w:rPr>
          <w:rFonts w:hint="eastAsia"/>
        </w:rPr>
        <w:t>誤治之時，本是白虎湯主治。</w:t>
      </w:r>
      <w:r w:rsidR="006D3F63" w:rsidRPr="001A4164">
        <w:rPr>
          <w:rFonts w:hint="eastAsia"/>
        </w:rPr>
        <w:t>」</w:t>
      </w:r>
    </w:p>
    <w:p w:rsidR="002D4E44" w:rsidRPr="001A4164" w:rsidRDefault="002D4E44" w:rsidP="004438E7">
      <w:pPr>
        <w:pStyle w:val="afffff8"/>
        <w:spacing w:after="120"/>
      </w:pPr>
      <w:r w:rsidRPr="001A4164">
        <w:lastRenderedPageBreak/>
        <w:t>程郊倩曰：</w:t>
      </w:r>
      <w:r w:rsidR="006D3F63" w:rsidRPr="001A4164">
        <w:rPr>
          <w:rFonts w:hint="eastAsia"/>
        </w:rPr>
        <w:t>「</w:t>
      </w:r>
      <w:r w:rsidRPr="001A4164">
        <w:t>據脈</w:t>
      </w:r>
      <w:r w:rsidR="0040524E">
        <w:t>，</w:t>
      </w:r>
      <w:r w:rsidRPr="001A4164">
        <w:t>可汗</w:t>
      </w:r>
      <w:r w:rsidR="003A4FE5" w:rsidRPr="001A4164">
        <w:t>證</w:t>
      </w:r>
      <w:r w:rsidRPr="001A4164">
        <w:t>則不可汗，據</w:t>
      </w:r>
      <w:r w:rsidR="003A4FE5" w:rsidRPr="001A4164">
        <w:t>證</w:t>
      </w:r>
      <w:r w:rsidR="0040524E">
        <w:t>，</w:t>
      </w:r>
      <w:r w:rsidRPr="001A4164">
        <w:t>可下脈則不可下。加以咽燥</w:t>
      </w:r>
      <w:r w:rsidR="0040524E">
        <w:t>，</w:t>
      </w:r>
      <w:r w:rsidRPr="001A4164">
        <w:t>口苦，腹滿而喘，依</w:t>
      </w:r>
      <w:r w:rsidRPr="001A4164">
        <w:rPr>
          <w:rFonts w:hint="eastAsia"/>
        </w:rPr>
        <w:t>稀三陽合病。溫針益壯火而消陰矣，故三治俱為犯經。</w:t>
      </w:r>
      <w:r w:rsidR="006D3F63" w:rsidRPr="001A4164">
        <w:rPr>
          <w:rFonts w:hint="eastAsia"/>
        </w:rPr>
        <w:t>」</w:t>
      </w:r>
    </w:p>
    <w:p w:rsidR="002D4E44" w:rsidRPr="001A4164" w:rsidRDefault="002D4E44" w:rsidP="004438E7">
      <w:pPr>
        <w:pStyle w:val="afffff8"/>
        <w:spacing w:after="120"/>
      </w:pPr>
      <w:r w:rsidRPr="001A4164">
        <w:t>柯韻伯曰：</w:t>
      </w:r>
      <w:r w:rsidR="006D3F63" w:rsidRPr="001A4164">
        <w:rPr>
          <w:rFonts w:hint="eastAsia"/>
        </w:rPr>
        <w:t>「『</w:t>
      </w:r>
      <w:r w:rsidRPr="001A4164">
        <w:t>舌上苔</w:t>
      </w:r>
      <w:r w:rsidR="006D3F63" w:rsidRPr="001A4164">
        <w:rPr>
          <w:rFonts w:hint="eastAsia"/>
        </w:rPr>
        <w:t>』</w:t>
      </w:r>
      <w:r w:rsidRPr="001A4164">
        <w:t>句</w:t>
      </w:r>
      <w:r w:rsidR="0040524E">
        <w:t>，</w:t>
      </w:r>
      <w:r w:rsidRPr="001A4164">
        <w:t>頂上四段來，</w:t>
      </w:r>
      <w:r w:rsidR="006D3F63" w:rsidRPr="001A4164">
        <w:rPr>
          <w:rFonts w:hint="eastAsia"/>
        </w:rPr>
        <w:t>『</w:t>
      </w:r>
      <w:r w:rsidRPr="001A4164">
        <w:t>梔子豉湯主之</w:t>
      </w:r>
      <w:r w:rsidR="006D3F63" w:rsidRPr="001A4164">
        <w:rPr>
          <w:rFonts w:hint="eastAsia"/>
        </w:rPr>
        <w:t>』</w:t>
      </w:r>
      <w:r w:rsidRPr="001A4164">
        <w:t>是總結上四段。要知本湯是胃</w:t>
      </w:r>
      <w:r w:rsidRPr="001A4164">
        <w:rPr>
          <w:rFonts w:hint="eastAsia"/>
        </w:rPr>
        <w:t>家初受雙解表裡之方，外而自汗、惡熱、身重可除，內而喘滿、</w:t>
      </w:r>
      <w:r w:rsidR="001C59DD" w:rsidRPr="001A4164">
        <w:rPr>
          <w:rFonts w:hint="eastAsia"/>
        </w:rPr>
        <w:t>咽乾</w:t>
      </w:r>
      <w:r w:rsidRPr="001A4164">
        <w:rPr>
          <w:rFonts w:hint="eastAsia"/>
        </w:rPr>
        <w:t>、口苦自解，不只為誤下後立法。</w:t>
      </w:r>
      <w:r w:rsidR="006D3F63" w:rsidRPr="001A4164">
        <w:rPr>
          <w:rFonts w:hint="eastAsia"/>
        </w:rPr>
        <w:t>」</w:t>
      </w:r>
    </w:p>
    <w:p w:rsidR="002D4E44" w:rsidRDefault="002D4E44" w:rsidP="004438E7">
      <w:pPr>
        <w:pStyle w:val="afffff8"/>
        <w:spacing w:after="120"/>
      </w:pPr>
      <w:r>
        <w:t>梔子豉湯方</w:t>
      </w:r>
      <w:r w:rsidRPr="001A4164">
        <w:t>見太陽病中</w:t>
      </w:r>
      <w:r w:rsidR="006D3F63" w:rsidRPr="001A4164">
        <w:rPr>
          <w:rFonts w:hint="eastAsia"/>
        </w:rPr>
        <w:t>。</w:t>
      </w:r>
    </w:p>
    <w:p w:rsidR="002D4E44" w:rsidRDefault="002D4E44" w:rsidP="007A0E49">
      <w:pPr>
        <w:pStyle w:val="afffffc"/>
        <w:spacing w:after="120"/>
        <w:ind w:firstLine="600"/>
      </w:pPr>
      <w:r>
        <w:t>陽明病，渴欲飲水，口乾</w:t>
      </w:r>
      <w:r w:rsidR="0040524E">
        <w:t>，</w:t>
      </w:r>
      <w:r>
        <w:t>舌燥者，白虎加人參湯主之。</w:t>
      </w:r>
    </w:p>
    <w:p w:rsidR="00487354" w:rsidRPr="001A4164" w:rsidRDefault="002D4E44" w:rsidP="004438E7">
      <w:pPr>
        <w:pStyle w:val="afffff8"/>
        <w:spacing w:after="120"/>
      </w:pPr>
      <w:r w:rsidRPr="001A4164">
        <w:t>劉昆湘曰</w:t>
      </w:r>
      <w:r w:rsidR="006D3F63" w:rsidRPr="001A4164">
        <w:rPr>
          <w:rFonts w:hint="eastAsia"/>
        </w:rPr>
        <w:t>：「</w:t>
      </w:r>
      <w:r w:rsidRPr="001A4164">
        <w:t>凡證屬陽明，若渴欲飲水，即為胃熱。口乾</w:t>
      </w:r>
      <w:r w:rsidR="0040524E">
        <w:t>，</w:t>
      </w:r>
      <w:r w:rsidRPr="001A4164">
        <w:t>舌燥，便屬津枯。蓋飲水指思飲</w:t>
      </w:r>
      <w:r w:rsidRPr="001A4164">
        <w:rPr>
          <w:rFonts w:hint="eastAsia"/>
        </w:rPr>
        <w:t>冷水，口乾</w:t>
      </w:r>
      <w:r w:rsidR="0040524E">
        <w:rPr>
          <w:rFonts w:hint="eastAsia"/>
        </w:rPr>
        <w:t>、</w:t>
      </w:r>
      <w:r w:rsidR="00EB7304" w:rsidRPr="001A4164">
        <w:rPr>
          <w:rFonts w:hint="eastAsia"/>
        </w:rPr>
        <w:t>舌</w:t>
      </w:r>
      <w:r w:rsidRPr="001A4164">
        <w:rPr>
          <w:rFonts w:hint="eastAsia"/>
        </w:rPr>
        <w:t>燥乃津</w:t>
      </w:r>
      <w:r w:rsidR="006D3F63" w:rsidRPr="001A4164">
        <w:rPr>
          <w:rFonts w:hint="eastAsia"/>
        </w:rPr>
        <w:t>乾</w:t>
      </w:r>
      <w:r w:rsidRPr="001A4164">
        <w:rPr>
          <w:rFonts w:hint="eastAsia"/>
        </w:rPr>
        <w:t>而非熱亢，此為虛候，故宜白虎湯加人參</w:t>
      </w:r>
      <w:r w:rsidR="0040524E">
        <w:rPr>
          <w:rFonts w:hint="eastAsia"/>
        </w:rPr>
        <w:t>，</w:t>
      </w:r>
      <w:r w:rsidRPr="001A4164">
        <w:rPr>
          <w:rFonts w:hint="eastAsia"/>
        </w:rPr>
        <w:t>以救真精之竭。</w:t>
      </w:r>
      <w:r w:rsidR="006D3F63" w:rsidRPr="001A4164">
        <w:rPr>
          <w:rFonts w:hint="eastAsia"/>
        </w:rPr>
        <w:t>」</w:t>
      </w:r>
    </w:p>
    <w:p w:rsidR="00EB7304" w:rsidRPr="001A4164" w:rsidRDefault="00EB7304" w:rsidP="004438E7">
      <w:pPr>
        <w:pStyle w:val="afffff8"/>
        <w:spacing w:after="120"/>
      </w:pPr>
      <w:r>
        <w:t>白虎加人參湯方</w:t>
      </w:r>
      <w:r w:rsidRPr="001A4164">
        <w:t>見太陽病上</w:t>
      </w:r>
      <w:r w:rsidR="006D3F63" w:rsidRPr="001A4164">
        <w:rPr>
          <w:rFonts w:hint="eastAsia"/>
        </w:rPr>
        <w:t>。</w:t>
      </w:r>
    </w:p>
    <w:p w:rsidR="00EB7304" w:rsidRDefault="00EB7304" w:rsidP="007A0E49">
      <w:pPr>
        <w:pStyle w:val="afffffc"/>
        <w:spacing w:after="120"/>
        <w:ind w:firstLine="600"/>
      </w:pPr>
      <w:r>
        <w:t>陽明病，脈浮</w:t>
      </w:r>
      <w:r w:rsidR="006D3F63">
        <w:rPr>
          <w:rFonts w:hint="eastAsia"/>
        </w:rPr>
        <w:t>，</w:t>
      </w:r>
      <w:r>
        <w:t>發熱，渴欲飲水，小便不利者，豬苓湯主之。</w:t>
      </w:r>
    </w:p>
    <w:p w:rsidR="00EB7304" w:rsidRPr="001A4164" w:rsidRDefault="00EB7304" w:rsidP="004438E7">
      <w:pPr>
        <w:pStyle w:val="afffff8"/>
        <w:spacing w:after="120"/>
      </w:pPr>
      <w:r w:rsidRPr="001A4164">
        <w:t>劉昆湘曰：</w:t>
      </w:r>
      <w:r w:rsidR="006D3F63" w:rsidRPr="001A4164">
        <w:rPr>
          <w:rFonts w:hint="eastAsia"/>
        </w:rPr>
        <w:t>「</w:t>
      </w:r>
      <w:r w:rsidRPr="001A4164">
        <w:t>此亦承上推論之辭。若</w:t>
      </w:r>
      <w:r w:rsidR="003A4FE5" w:rsidRPr="001A4164">
        <w:t>證</w:t>
      </w:r>
      <w:r w:rsidRPr="001A4164">
        <w:t>象陽明，脈浮</w:t>
      </w:r>
      <w:r w:rsidR="0040524E">
        <w:t>，</w:t>
      </w:r>
      <w:r w:rsidRPr="001A4164">
        <w:t>發熱，渴飲冷水而小便不利者，乃血</w:t>
      </w:r>
      <w:r w:rsidRPr="001A4164">
        <w:rPr>
          <w:rFonts w:hint="eastAsia"/>
        </w:rPr>
        <w:t>虛化燥，水氣內停</w:t>
      </w:r>
      <w:r w:rsidR="006D3F63" w:rsidRPr="001A4164">
        <w:rPr>
          <w:rFonts w:hint="eastAsia"/>
        </w:rPr>
        <w:t>。</w:t>
      </w:r>
      <w:r w:rsidRPr="001A4164">
        <w:rPr>
          <w:rFonts w:hint="eastAsia"/>
        </w:rPr>
        <w:t>以脈浮</w:t>
      </w:r>
      <w:r w:rsidR="00AC797E">
        <w:rPr>
          <w:rFonts w:hint="eastAsia"/>
        </w:rPr>
        <w:t>，</w:t>
      </w:r>
      <w:r w:rsidRPr="001A4164">
        <w:rPr>
          <w:rFonts w:hint="eastAsia"/>
        </w:rPr>
        <w:t>知熱浮經合之間，以溺澀</w:t>
      </w:r>
      <w:r w:rsidR="00AC797E">
        <w:rPr>
          <w:rFonts w:hint="eastAsia"/>
        </w:rPr>
        <w:t>，</w:t>
      </w:r>
      <w:r w:rsidRPr="001A4164">
        <w:rPr>
          <w:rFonts w:hint="eastAsia"/>
        </w:rPr>
        <w:t>知濁留經脈之內，宜以豬苓湯</w:t>
      </w:r>
      <w:r w:rsidR="0040524E">
        <w:rPr>
          <w:rFonts w:hint="eastAsia"/>
        </w:rPr>
        <w:t>，</w:t>
      </w:r>
      <w:r w:rsidRPr="001A4164">
        <w:rPr>
          <w:rFonts w:hint="eastAsia"/>
        </w:rPr>
        <w:t>滋陰滲濕，導熱邪出自水腑。</w:t>
      </w:r>
      <w:r w:rsidR="006D3F63" w:rsidRPr="001A4164">
        <w:rPr>
          <w:rFonts w:hint="eastAsia"/>
        </w:rPr>
        <w:t>」</w:t>
      </w:r>
    </w:p>
    <w:p w:rsidR="00EB7304" w:rsidRPr="001A4164" w:rsidRDefault="00EB7304" w:rsidP="004438E7">
      <w:pPr>
        <w:pStyle w:val="afffff8"/>
        <w:spacing w:after="120"/>
      </w:pPr>
      <w:r w:rsidRPr="001A4164">
        <w:t>張兼善曰：</w:t>
      </w:r>
      <w:r w:rsidR="006D3F63" w:rsidRPr="001A4164">
        <w:rPr>
          <w:rFonts w:hint="eastAsia"/>
        </w:rPr>
        <w:t>「</w:t>
      </w:r>
      <w:r w:rsidRPr="001A4164">
        <w:t>邪熱客於下焦則津液不得上升，故亦有作渴者，瀉下焦之熱，熱不得阻塞中</w:t>
      </w:r>
      <w:r w:rsidRPr="001A4164">
        <w:rPr>
          <w:rFonts w:hint="eastAsia"/>
        </w:rPr>
        <w:t>焦，肺與膀胱津液流通而病自愈矣。</w:t>
      </w:r>
      <w:r w:rsidR="006D3F63" w:rsidRPr="001A4164">
        <w:rPr>
          <w:rFonts w:hint="eastAsia"/>
        </w:rPr>
        <w:t>」</w:t>
      </w:r>
    </w:p>
    <w:p w:rsidR="00EB7304" w:rsidRPr="001A4164" w:rsidRDefault="00EB7304" w:rsidP="004438E7">
      <w:pPr>
        <w:pStyle w:val="afffff8"/>
        <w:spacing w:after="120"/>
      </w:pPr>
      <w:r w:rsidRPr="001A4164">
        <w:t>程郊倩曰：</w:t>
      </w:r>
      <w:r w:rsidR="00663BAE" w:rsidRPr="001A4164">
        <w:rPr>
          <w:rFonts w:hint="eastAsia"/>
        </w:rPr>
        <w:t>「</w:t>
      </w:r>
      <w:r w:rsidRPr="001A4164">
        <w:t>熱在上焦，故用梔子豉湯。熱在中焦，故用白虎加人參湯。熱在下焦，故用</w:t>
      </w:r>
      <w:r w:rsidRPr="001A4164">
        <w:rPr>
          <w:rFonts w:hint="eastAsia"/>
        </w:rPr>
        <w:t>豬苓湯。</w:t>
      </w:r>
      <w:r w:rsidR="00663BAE" w:rsidRPr="001A4164">
        <w:rPr>
          <w:rFonts w:hint="eastAsia"/>
        </w:rPr>
        <w:t>」</w:t>
      </w:r>
    </w:p>
    <w:p w:rsidR="00EB7304" w:rsidRDefault="00EB7304" w:rsidP="007A0E49">
      <w:pPr>
        <w:pStyle w:val="afffffc"/>
        <w:spacing w:after="120"/>
        <w:ind w:firstLine="600"/>
      </w:pPr>
      <w:r>
        <w:t>豬苓湯方</w:t>
      </w:r>
    </w:p>
    <w:p w:rsidR="00EB7304" w:rsidRDefault="00EB7304" w:rsidP="007A0E49">
      <w:pPr>
        <w:pStyle w:val="afffffc"/>
        <w:spacing w:after="120"/>
        <w:ind w:firstLine="600"/>
      </w:pPr>
      <w:r>
        <w:t>豬苓</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（去皮）</w:t>
      </w:r>
      <w:r w:rsidR="00663BAE">
        <w:rPr>
          <w:rFonts w:hint="eastAsia"/>
        </w:rPr>
        <w:t>、</w:t>
      </w:r>
      <w:r>
        <w:t>茯苓</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663BAE">
        <w:rPr>
          <w:rFonts w:hint="eastAsia"/>
        </w:rPr>
        <w:t>、</w:t>
      </w:r>
      <w:r>
        <w:t>澤瀉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663BAE">
        <w:rPr>
          <w:rFonts w:hint="eastAsia"/>
        </w:rPr>
        <w:t>、</w:t>
      </w:r>
      <w:r>
        <w:t>阿膠</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663BAE">
        <w:rPr>
          <w:rFonts w:hint="eastAsia"/>
        </w:rPr>
        <w:t>、</w:t>
      </w:r>
      <w:r>
        <w:t>滑石</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（碎）</w:t>
      </w:r>
      <w:r w:rsidR="00663BAE">
        <w:rPr>
          <w:rFonts w:hint="eastAsia"/>
        </w:rPr>
        <w:t>。</w:t>
      </w:r>
    </w:p>
    <w:p w:rsidR="00EB7304" w:rsidRDefault="00EB7304" w:rsidP="007A0E49">
      <w:pPr>
        <w:pStyle w:val="afffffc"/>
        <w:spacing w:after="120"/>
        <w:ind w:firstLine="600"/>
      </w:pPr>
      <w:r>
        <w:t>上五味，以水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，先煮四味</w:t>
      </w:r>
      <w:r w:rsidR="00663BAE">
        <w:rPr>
          <w:rFonts w:hint="eastAsia"/>
        </w:rPr>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，去滓，內阿膠烊消。溫服七</w:t>
      </w:r>
      <w:r>
        <w:rPr>
          <w:rFonts w:hint="eastAsia"/>
        </w:rPr>
        <w:t>合，日三服。</w:t>
      </w:r>
    </w:p>
    <w:p w:rsidR="00EB7304" w:rsidRPr="001A4164" w:rsidRDefault="00EB7304" w:rsidP="004438E7">
      <w:pPr>
        <w:pStyle w:val="afffff8"/>
        <w:spacing w:after="120"/>
      </w:pPr>
      <w:r w:rsidRPr="001A4164">
        <w:t>趙羽皇曰：</w:t>
      </w:r>
      <w:r w:rsidR="00663BAE" w:rsidRPr="001A4164">
        <w:rPr>
          <w:rFonts w:hint="eastAsia"/>
        </w:rPr>
        <w:t>「</w:t>
      </w:r>
      <w:r w:rsidRPr="001A4164">
        <w:t>仲景制豬苓湯以行陽明、少陰二經水熱，然其旨全在益陰，不專利水。蓋傷</w:t>
      </w:r>
      <w:r w:rsidRPr="001A4164">
        <w:rPr>
          <w:rFonts w:hint="eastAsia"/>
        </w:rPr>
        <w:t>寒表虛最忌亡陽而裡虛</w:t>
      </w:r>
      <w:r w:rsidR="00AC797E" w:rsidRPr="001A4164">
        <w:rPr>
          <w:rFonts w:hint="eastAsia"/>
        </w:rPr>
        <w:t>，</w:t>
      </w:r>
      <w:r w:rsidRPr="001A4164">
        <w:rPr>
          <w:rFonts w:hint="eastAsia"/>
        </w:rPr>
        <w:t>又患亡陰</w:t>
      </w:r>
      <w:r w:rsidR="00663BAE" w:rsidRPr="001A4164">
        <w:rPr>
          <w:rFonts w:hint="eastAsia"/>
        </w:rPr>
        <w:t>。</w:t>
      </w:r>
      <w:r w:rsidRPr="001A4164">
        <w:rPr>
          <w:rFonts w:hint="eastAsia"/>
        </w:rPr>
        <w:t>亡陰者，亡腎中之陰與胃家之津液也，故陰虛之人，不但大便不可輕動，即小水亦忌下通，倘陰虛過於滲利，則津液反致耗竭。方中阿膠質膏</w:t>
      </w:r>
      <w:r w:rsidR="00AC797E">
        <w:rPr>
          <w:rFonts w:hint="eastAsia"/>
        </w:rPr>
        <w:t>，</w:t>
      </w:r>
      <w:r w:rsidRPr="001A4164">
        <w:rPr>
          <w:rFonts w:hint="eastAsia"/>
        </w:rPr>
        <w:t>養陰而滋燥，滑石性滑，去熱而利水</w:t>
      </w:r>
      <w:r w:rsidR="00663BAE" w:rsidRPr="001A4164">
        <w:rPr>
          <w:rFonts w:hint="eastAsia"/>
        </w:rPr>
        <w:t>，</w:t>
      </w:r>
      <w:r w:rsidRPr="001A4164">
        <w:rPr>
          <w:rFonts w:hint="eastAsia"/>
        </w:rPr>
        <w:t>佐以二苓之滲瀉，既疏濁熱而不留其</w:t>
      </w:r>
      <w:r w:rsidRPr="001A4164">
        <w:rPr>
          <w:rFonts w:hint="eastAsia"/>
        </w:rPr>
        <w:lastRenderedPageBreak/>
        <w:t>壅淤，亦潤真陰而不苦其枯燥，是利水而不傷陰之善劑也。</w:t>
      </w:r>
      <w:r w:rsidR="00663BAE" w:rsidRPr="001A4164">
        <w:rPr>
          <w:rFonts w:hint="eastAsia"/>
        </w:rPr>
        <w:t>」</w:t>
      </w:r>
    </w:p>
    <w:p w:rsidR="00EB7304" w:rsidRPr="001A4164" w:rsidRDefault="00EB7304" w:rsidP="004438E7">
      <w:pPr>
        <w:pStyle w:val="afffff8"/>
        <w:spacing w:after="120"/>
      </w:pPr>
      <w:r w:rsidRPr="001A4164">
        <w:t>《醫方集解》：</w:t>
      </w:r>
      <w:r w:rsidR="00663BAE" w:rsidRPr="001A4164">
        <w:rPr>
          <w:rFonts w:hint="eastAsia"/>
        </w:rPr>
        <w:t>「</w:t>
      </w:r>
      <w:r w:rsidRPr="001A4164">
        <w:t>豬苓湯</w:t>
      </w:r>
      <w:r w:rsidR="00AC797E">
        <w:t>，</w:t>
      </w:r>
      <w:r w:rsidRPr="001A4164">
        <w:t>通治濕熱黃疸，口渴，溺赤。</w:t>
      </w:r>
      <w:r w:rsidR="00663BAE" w:rsidRPr="001A4164">
        <w:rPr>
          <w:rFonts w:hint="eastAsia"/>
        </w:rPr>
        <w:t>」</w:t>
      </w:r>
    </w:p>
    <w:p w:rsidR="00EB7304" w:rsidRPr="001A4164" w:rsidRDefault="00EB7304" w:rsidP="004438E7">
      <w:pPr>
        <w:pStyle w:val="afffff8"/>
        <w:spacing w:after="120"/>
      </w:pPr>
      <w:r w:rsidRPr="001A4164">
        <w:t>《類聚方廣義》：</w:t>
      </w:r>
      <w:r w:rsidR="00663BAE" w:rsidRPr="001A4164">
        <w:rPr>
          <w:rFonts w:hint="eastAsia"/>
        </w:rPr>
        <w:t>「</w:t>
      </w:r>
      <w:r w:rsidRPr="001A4164">
        <w:t>豬苓湯</w:t>
      </w:r>
      <w:r w:rsidR="00AC797E">
        <w:t>，</w:t>
      </w:r>
      <w:r w:rsidRPr="001A4164">
        <w:t>治淋疾</w:t>
      </w:r>
      <w:r w:rsidR="00663BAE" w:rsidRPr="001A4164">
        <w:rPr>
          <w:rFonts w:hint="eastAsia"/>
        </w:rPr>
        <w:t>，</w:t>
      </w:r>
      <w:r w:rsidRPr="001A4164">
        <w:t>點滴不通，陰頭腫痛，少腹膨脹作痛者。若莖中痛</w:t>
      </w:r>
      <w:r w:rsidR="00AC797E">
        <w:t>，</w:t>
      </w:r>
      <w:r w:rsidRPr="001A4164">
        <w:t>出膿</w:t>
      </w:r>
      <w:r w:rsidRPr="001A4164">
        <w:rPr>
          <w:rFonts w:hint="eastAsia"/>
        </w:rPr>
        <w:t>血者，兼用滑石礬石散。</w:t>
      </w:r>
      <w:r w:rsidR="00663BAE" w:rsidRPr="001A4164">
        <w:rPr>
          <w:rFonts w:hint="eastAsia"/>
        </w:rPr>
        <w:t>」</w:t>
      </w:r>
    </w:p>
    <w:p w:rsidR="00EB7304" w:rsidRDefault="00EB7304" w:rsidP="007A0E49">
      <w:pPr>
        <w:pStyle w:val="afffffc"/>
        <w:spacing w:after="120"/>
        <w:ind w:firstLine="600"/>
      </w:pPr>
      <w:r>
        <w:t>陽明病，汗出多而渴者，不可與豬苓湯，以汗多</w:t>
      </w:r>
      <w:r w:rsidR="00AC797E">
        <w:t>，</w:t>
      </w:r>
      <w:r>
        <w:t>胃中燥，豬苓湯復利</w:t>
      </w:r>
      <w:r>
        <w:rPr>
          <w:rFonts w:hint="eastAsia"/>
        </w:rPr>
        <w:t>其小便</w:t>
      </w:r>
      <w:r w:rsidR="00AC797E">
        <w:rPr>
          <w:rFonts w:hint="eastAsia"/>
        </w:rPr>
        <w:t>，</w:t>
      </w:r>
      <w:r>
        <w:rPr>
          <w:rFonts w:hint="eastAsia"/>
        </w:rPr>
        <w:t>故也。</w:t>
      </w:r>
    </w:p>
    <w:p w:rsidR="00EB7304" w:rsidRPr="001A4164" w:rsidRDefault="00EB7304" w:rsidP="004438E7">
      <w:pPr>
        <w:pStyle w:val="afffff8"/>
        <w:spacing w:after="120"/>
      </w:pPr>
      <w:r w:rsidRPr="001A4164">
        <w:t>成無己曰：</w:t>
      </w:r>
      <w:r w:rsidR="00663BAE" w:rsidRPr="001A4164">
        <w:rPr>
          <w:rFonts w:hint="eastAsia"/>
        </w:rPr>
        <w:t>「</w:t>
      </w:r>
      <w:r w:rsidRPr="001A4164">
        <w:t>《針經》曰：</w:t>
      </w:r>
      <w:r w:rsidR="00663BAE" w:rsidRPr="001A4164">
        <w:rPr>
          <w:rFonts w:hint="eastAsia"/>
        </w:rPr>
        <w:t>『</w:t>
      </w:r>
      <w:r w:rsidRPr="001A4164">
        <w:t>水</w:t>
      </w:r>
      <w:r w:rsidR="001C6318" w:rsidRPr="001A4164">
        <w:t>穀</w:t>
      </w:r>
      <w:r w:rsidRPr="001A4164">
        <w:t>入於口，輸於腸胃，其液別為五</w:t>
      </w:r>
      <w:r w:rsidR="00663BAE" w:rsidRPr="001A4164">
        <w:rPr>
          <w:rFonts w:hint="eastAsia"/>
        </w:rPr>
        <w:t>。』</w:t>
      </w:r>
      <w:r w:rsidRPr="001A4164">
        <w:t>天寒衣薄則為溺，天熱</w:t>
      </w:r>
      <w:r w:rsidRPr="001A4164">
        <w:rPr>
          <w:rFonts w:hint="eastAsia"/>
        </w:rPr>
        <w:t>衣厚則為汗，是汗溺一液也。汗多為津液外</w:t>
      </w:r>
      <w:r w:rsidR="00E45F02" w:rsidRPr="001A4164">
        <w:rPr>
          <w:rFonts w:hint="eastAsia"/>
        </w:rPr>
        <w:t>泄</w:t>
      </w:r>
      <w:r w:rsidRPr="001A4164">
        <w:rPr>
          <w:rFonts w:hint="eastAsia"/>
        </w:rPr>
        <w:t>，胃中乾燥，故不可與豬苓湯利小便也。</w:t>
      </w:r>
      <w:r w:rsidR="00663BAE" w:rsidRPr="001A4164">
        <w:rPr>
          <w:rFonts w:hint="eastAsia"/>
        </w:rPr>
        <w:t>」</w:t>
      </w:r>
    </w:p>
    <w:p w:rsidR="00EB7304" w:rsidRPr="001A4164" w:rsidRDefault="00EB7304" w:rsidP="004438E7">
      <w:pPr>
        <w:pStyle w:val="afffff8"/>
        <w:spacing w:after="120"/>
      </w:pPr>
      <w:r w:rsidRPr="001A4164">
        <w:t>喻嘉言曰：</w:t>
      </w:r>
      <w:r w:rsidR="00663BAE" w:rsidRPr="001A4164">
        <w:rPr>
          <w:rFonts w:hint="eastAsia"/>
        </w:rPr>
        <w:t>「</w:t>
      </w:r>
      <w:r w:rsidRPr="001A4164">
        <w:t>陽明主津液者也，津液充則不渴，津液少則渴矣。故熱邪傳入陽明，必先耗</w:t>
      </w:r>
      <w:r w:rsidRPr="001A4164">
        <w:rPr>
          <w:rFonts w:hint="eastAsia"/>
        </w:rPr>
        <w:t>其津液，加以汗多奪之於外，則</w:t>
      </w:r>
      <w:r w:rsidR="00AC797E">
        <w:rPr>
          <w:rFonts w:hint="eastAsia"/>
        </w:rPr>
        <w:t>津</w:t>
      </w:r>
      <w:r w:rsidRPr="001A4164">
        <w:rPr>
          <w:rFonts w:hint="eastAsia"/>
        </w:rPr>
        <w:t>液有立亡而已，故示戒也。</w:t>
      </w:r>
      <w:r w:rsidR="00663BAE" w:rsidRPr="001A4164">
        <w:rPr>
          <w:rFonts w:hint="eastAsia"/>
        </w:rPr>
        <w:t>」</w:t>
      </w:r>
    </w:p>
    <w:p w:rsidR="00EB7304" w:rsidRPr="001A4164" w:rsidRDefault="00EB7304" w:rsidP="004438E7">
      <w:pPr>
        <w:pStyle w:val="afffff8"/>
        <w:spacing w:after="120"/>
      </w:pPr>
      <w:r w:rsidRPr="001A4164">
        <w:t>柯韻伯曰：</w:t>
      </w:r>
      <w:r w:rsidR="00663BAE" w:rsidRPr="001A4164">
        <w:rPr>
          <w:rFonts w:hint="eastAsia"/>
        </w:rPr>
        <w:t>「</w:t>
      </w:r>
      <w:r w:rsidRPr="001A4164">
        <w:t>汗多而渴當白虎湯，胃中燥當承氣湯，具在言外。</w:t>
      </w:r>
      <w:r w:rsidR="00663BAE" w:rsidRPr="001A4164">
        <w:rPr>
          <w:rFonts w:hint="eastAsia"/>
        </w:rPr>
        <w:t>」</w:t>
      </w:r>
    </w:p>
    <w:p w:rsidR="00EB7304" w:rsidRDefault="00EB7304" w:rsidP="007A0E49">
      <w:pPr>
        <w:pStyle w:val="afffffc"/>
        <w:spacing w:after="120"/>
        <w:ind w:firstLine="600"/>
      </w:pPr>
      <w:r>
        <w:t>陽明病，脈浮而遲，表熱裡寒，下利清</w:t>
      </w:r>
      <w:r w:rsidR="001C6318">
        <w:t>穀</w:t>
      </w:r>
      <w:r>
        <w:t>者，四逆湯主之。</w:t>
      </w:r>
    </w:p>
    <w:p w:rsidR="00EB7304" w:rsidRPr="001A4164" w:rsidRDefault="00EB7304" w:rsidP="004438E7">
      <w:pPr>
        <w:pStyle w:val="afffff8"/>
        <w:spacing w:after="120"/>
      </w:pPr>
      <w:r w:rsidRPr="001A4164">
        <w:t>張隱庵曰：</w:t>
      </w:r>
      <w:r w:rsidR="00663BAE" w:rsidRPr="001A4164">
        <w:rPr>
          <w:rFonts w:hint="eastAsia"/>
        </w:rPr>
        <w:t>「</w:t>
      </w:r>
      <w:r w:rsidRPr="001A4164">
        <w:t>此論陽明之有虛寒也。脈浮而遲，浮為表虛，遲為裡寒，乃下焦生氣不上合</w:t>
      </w:r>
      <w:r w:rsidRPr="001A4164">
        <w:rPr>
          <w:rFonts w:hint="eastAsia"/>
        </w:rPr>
        <w:t>於陽明，故表有陽明之熱，裡有少陰之寒。生氣不升，故下利清</w:t>
      </w:r>
      <w:r w:rsidR="001C6318" w:rsidRPr="001A4164">
        <w:rPr>
          <w:rFonts w:hint="eastAsia"/>
        </w:rPr>
        <w:t>穀</w:t>
      </w:r>
      <w:r w:rsidRPr="001A4164">
        <w:rPr>
          <w:rFonts w:hint="eastAsia"/>
        </w:rPr>
        <w:t>。宜四逆湯</w:t>
      </w:r>
      <w:r w:rsidR="00AC797E">
        <w:rPr>
          <w:rFonts w:hint="eastAsia"/>
        </w:rPr>
        <w:t>，</w:t>
      </w:r>
      <w:r w:rsidRPr="001A4164">
        <w:rPr>
          <w:rFonts w:hint="eastAsia"/>
        </w:rPr>
        <w:t>啟少陰之生陽，助陽明之土氣。</w:t>
      </w:r>
      <w:r w:rsidR="00663BAE" w:rsidRPr="001A4164">
        <w:rPr>
          <w:rFonts w:hint="eastAsia"/>
        </w:rPr>
        <w:t>」</w:t>
      </w:r>
    </w:p>
    <w:p w:rsidR="00EB7304" w:rsidRPr="001A4164" w:rsidRDefault="00EB7304" w:rsidP="004438E7">
      <w:pPr>
        <w:pStyle w:val="afffff8"/>
        <w:spacing w:after="120"/>
      </w:pPr>
      <w:r w:rsidRPr="001A4164">
        <w:t>程郊倩曰：</w:t>
      </w:r>
      <w:r w:rsidR="00663BAE" w:rsidRPr="001A4164">
        <w:rPr>
          <w:rFonts w:hint="eastAsia"/>
        </w:rPr>
        <w:t>「</w:t>
      </w:r>
      <w:r w:rsidRPr="001A4164">
        <w:t>脈浮而遲，浮為陽，知邪熱之蒸發在表。遲為陰，知虛冷之伏陰在裡，但見</w:t>
      </w:r>
      <w:r w:rsidRPr="001A4164">
        <w:rPr>
          <w:rFonts w:hint="eastAsia"/>
        </w:rPr>
        <w:t>下利清</w:t>
      </w:r>
      <w:r w:rsidR="001C6318" w:rsidRPr="001A4164">
        <w:rPr>
          <w:rFonts w:hint="eastAsia"/>
        </w:rPr>
        <w:t>穀</w:t>
      </w:r>
      <w:r w:rsidRPr="001A4164">
        <w:rPr>
          <w:rFonts w:hint="eastAsia"/>
        </w:rPr>
        <w:t>一</w:t>
      </w:r>
      <w:r w:rsidR="003A4FE5" w:rsidRPr="001A4164">
        <w:rPr>
          <w:rFonts w:hint="eastAsia"/>
        </w:rPr>
        <w:t>證</w:t>
      </w:r>
      <w:r w:rsidRPr="001A4164">
        <w:rPr>
          <w:rFonts w:hint="eastAsia"/>
        </w:rPr>
        <w:t>，雖病在陽明，不妨從三陰例，溫之以四逆湯矣。</w:t>
      </w:r>
      <w:r w:rsidR="00663BAE" w:rsidRPr="001A4164">
        <w:rPr>
          <w:rFonts w:hint="eastAsia"/>
        </w:rPr>
        <w:t>」</w:t>
      </w:r>
    </w:p>
    <w:p w:rsidR="00EB7304" w:rsidRPr="001A4164" w:rsidRDefault="00EB7304" w:rsidP="004438E7">
      <w:pPr>
        <w:pStyle w:val="afffff8"/>
        <w:spacing w:after="120"/>
      </w:pPr>
      <w:r w:rsidRPr="001A4164">
        <w:t>按：此節言陽明病，則必有汗出</w:t>
      </w:r>
      <w:r w:rsidR="00AC797E">
        <w:t>、</w:t>
      </w:r>
      <w:r w:rsidRPr="001A4164">
        <w:t>惡熱之陽明外</w:t>
      </w:r>
      <w:r w:rsidR="003A4FE5" w:rsidRPr="001A4164">
        <w:t>證</w:t>
      </w:r>
      <w:r w:rsidRPr="001A4164">
        <w:t>也。其脈舉浮而按之遲，故曰表熱裡</w:t>
      </w:r>
      <w:r w:rsidRPr="001A4164">
        <w:rPr>
          <w:rFonts w:hint="eastAsia"/>
        </w:rPr>
        <w:t>寒。下利清</w:t>
      </w:r>
      <w:r w:rsidR="001C6318" w:rsidRPr="001A4164">
        <w:rPr>
          <w:rFonts w:hint="eastAsia"/>
        </w:rPr>
        <w:t>穀</w:t>
      </w:r>
      <w:r w:rsidRPr="001A4164">
        <w:rPr>
          <w:rFonts w:hint="eastAsia"/>
        </w:rPr>
        <w:t>，不謂陰</w:t>
      </w:r>
      <w:r w:rsidR="003A4FE5" w:rsidRPr="001A4164">
        <w:rPr>
          <w:rFonts w:hint="eastAsia"/>
        </w:rPr>
        <w:t>證</w:t>
      </w:r>
      <w:r w:rsidRPr="001A4164">
        <w:rPr>
          <w:rFonts w:hint="eastAsia"/>
        </w:rPr>
        <w:t>者，以陰不得有汗。今自汗出而下利清</w:t>
      </w:r>
      <w:r w:rsidR="001C6318" w:rsidRPr="001A4164">
        <w:rPr>
          <w:rFonts w:hint="eastAsia"/>
        </w:rPr>
        <w:t>穀</w:t>
      </w:r>
      <w:r w:rsidRPr="001A4164">
        <w:rPr>
          <w:rFonts w:hint="eastAsia"/>
        </w:rPr>
        <w:t>，故用四逆湯，不特溫裡以止利，而且固表以止汗也。</w:t>
      </w:r>
    </w:p>
    <w:p w:rsidR="00EB7304" w:rsidRDefault="00EB7304" w:rsidP="007A0E49">
      <w:pPr>
        <w:pStyle w:val="afffffc"/>
        <w:spacing w:after="120"/>
        <w:ind w:firstLine="600"/>
      </w:pPr>
      <w:r>
        <w:t>四逆湯方</w:t>
      </w:r>
      <w:r w:rsidRPr="00AC797E">
        <w:rPr>
          <w:rStyle w:val="afffffe"/>
        </w:rPr>
        <w:t>見太陽病上</w:t>
      </w:r>
      <w:r w:rsidR="00663BAE" w:rsidRPr="00AC797E">
        <w:rPr>
          <w:rStyle w:val="afffffe"/>
          <w:rFonts w:hint="eastAsia"/>
        </w:rPr>
        <w:t>。</w:t>
      </w:r>
    </w:p>
    <w:p w:rsidR="00EB7304" w:rsidRDefault="00EB7304" w:rsidP="007A0E49">
      <w:pPr>
        <w:pStyle w:val="afffffc"/>
        <w:spacing w:after="120"/>
        <w:ind w:firstLine="600"/>
      </w:pPr>
      <w:r>
        <w:t>陽明病，胃中虛冷，不能食者，不可與水飲之</w:t>
      </w:r>
      <w:r w:rsidR="00663BAE">
        <w:rPr>
          <w:rFonts w:hint="eastAsia"/>
        </w:rPr>
        <w:t>，</w:t>
      </w:r>
      <w:r>
        <w:t>飲則必噦。</w:t>
      </w:r>
    </w:p>
    <w:p w:rsidR="00EB7304" w:rsidRPr="001A4164" w:rsidRDefault="00EB7304" w:rsidP="004438E7">
      <w:pPr>
        <w:pStyle w:val="afffff8"/>
        <w:spacing w:after="120"/>
      </w:pPr>
      <w:r w:rsidRPr="001A4164">
        <w:t>張令韶曰：</w:t>
      </w:r>
      <w:r w:rsidR="00663BAE" w:rsidRPr="001A4164">
        <w:rPr>
          <w:rFonts w:hint="eastAsia"/>
        </w:rPr>
        <w:t>「</w:t>
      </w:r>
      <w:r w:rsidRPr="001A4164">
        <w:t>此論陽明中焦虛冷也。夫胃氣壯則</w:t>
      </w:r>
      <w:r w:rsidR="001C6318" w:rsidRPr="001A4164">
        <w:t>穀</w:t>
      </w:r>
      <w:r w:rsidRPr="001A4164">
        <w:t>消而水化，若胃中虛冷則</w:t>
      </w:r>
      <w:r w:rsidR="001C6318" w:rsidRPr="001A4164">
        <w:t>穀</w:t>
      </w:r>
      <w:r w:rsidRPr="001A4164">
        <w:t>不消而不能</w:t>
      </w:r>
      <w:r w:rsidRPr="001A4164">
        <w:rPr>
          <w:rFonts w:hint="eastAsia"/>
        </w:rPr>
        <w:t>食。夫既不能食則水必不化，兩寒相得，是以發噦。</w:t>
      </w:r>
      <w:r w:rsidR="00663BAE" w:rsidRPr="001A4164">
        <w:rPr>
          <w:rFonts w:hint="eastAsia"/>
        </w:rPr>
        <w:t>」</w:t>
      </w:r>
    </w:p>
    <w:p w:rsidR="00EB7304" w:rsidRPr="001A4164" w:rsidRDefault="00EB7304" w:rsidP="004438E7">
      <w:pPr>
        <w:pStyle w:val="afffff8"/>
        <w:spacing w:after="120"/>
      </w:pPr>
      <w:r w:rsidRPr="001A4164">
        <w:t>程郊倩曰：</w:t>
      </w:r>
      <w:r w:rsidR="00663BAE" w:rsidRPr="001A4164">
        <w:rPr>
          <w:rFonts w:hint="eastAsia"/>
        </w:rPr>
        <w:t>「</w:t>
      </w:r>
      <w:r w:rsidRPr="001A4164">
        <w:t>無根失守之火游於咽嗌間，故欲飲水。胃陽未復故噦。</w:t>
      </w:r>
      <w:r w:rsidR="00663BAE" w:rsidRPr="001A4164">
        <w:rPr>
          <w:rFonts w:hint="eastAsia"/>
        </w:rPr>
        <w:t>」</w:t>
      </w:r>
    </w:p>
    <w:p w:rsidR="00EB7304" w:rsidRDefault="00EB7304" w:rsidP="007A0E49">
      <w:pPr>
        <w:pStyle w:val="afffffc"/>
        <w:spacing w:after="120"/>
        <w:ind w:firstLine="600"/>
      </w:pPr>
      <w:r>
        <w:t>陽明病，脈浮發熱，口乾鼻燥，能食者，衄。</w:t>
      </w:r>
    </w:p>
    <w:p w:rsidR="00EB7304" w:rsidRPr="001A4164" w:rsidRDefault="00EB7304" w:rsidP="004438E7">
      <w:pPr>
        <w:pStyle w:val="afffff8"/>
        <w:spacing w:after="120"/>
      </w:pPr>
      <w:r w:rsidRPr="001A4164">
        <w:lastRenderedPageBreak/>
        <w:t>張隱庵曰：</w:t>
      </w:r>
      <w:r w:rsidR="00663BAE" w:rsidRPr="001A4164">
        <w:rPr>
          <w:rFonts w:hint="eastAsia"/>
        </w:rPr>
        <w:t>「</w:t>
      </w:r>
      <w:r w:rsidRPr="001A4164">
        <w:t>陽明胃脈，起於鼻交頞中，夾口環唇，脈浮發熱，陽明之表熱也。口乾鼻</w:t>
      </w:r>
      <w:r w:rsidRPr="001A4164">
        <w:rPr>
          <w:rFonts w:hint="eastAsia"/>
        </w:rPr>
        <w:t>燥，經脈之裡熱也。能食則陽明胃氣自和，故經脈充溢而為衄。</w:t>
      </w:r>
      <w:r w:rsidR="00663BAE" w:rsidRPr="001A4164">
        <w:rPr>
          <w:rFonts w:hint="eastAsia"/>
        </w:rPr>
        <w:t>」</w:t>
      </w:r>
    </w:p>
    <w:p w:rsidR="00EB7304" w:rsidRPr="001A4164" w:rsidRDefault="00EB7304" w:rsidP="004438E7">
      <w:pPr>
        <w:pStyle w:val="afffff8"/>
        <w:spacing w:after="120"/>
      </w:pPr>
      <w:r w:rsidRPr="001A4164">
        <w:t>魏念庭曰：</w:t>
      </w:r>
      <w:r w:rsidR="00663BAE" w:rsidRPr="001A4164">
        <w:rPr>
          <w:rFonts w:hint="eastAsia"/>
        </w:rPr>
        <w:t>「</w:t>
      </w:r>
      <w:r w:rsidRPr="001A4164">
        <w:t>熱盛則上逆，上逆則引血，血上則衄，熱邪亦隨之而</w:t>
      </w:r>
      <w:r w:rsidR="00E45F02" w:rsidRPr="001A4164">
        <w:t>泄</w:t>
      </w:r>
      <w:r w:rsidRPr="001A4164">
        <w:t>。</w:t>
      </w:r>
      <w:r w:rsidR="00663BAE" w:rsidRPr="001A4164">
        <w:rPr>
          <w:rFonts w:hint="eastAsia"/>
        </w:rPr>
        <w:t>」</w:t>
      </w:r>
    </w:p>
    <w:p w:rsidR="00EB7304" w:rsidRDefault="00EB7304" w:rsidP="007A0E49">
      <w:pPr>
        <w:pStyle w:val="afffffc"/>
        <w:spacing w:after="120"/>
        <w:ind w:firstLine="600"/>
      </w:pPr>
      <w:r>
        <w:t>陽明病</w:t>
      </w:r>
      <w:r w:rsidR="00AC797E">
        <w:t>，</w:t>
      </w:r>
      <w:r>
        <w:t>下之，其外有熱，手足溫，不結胸，心中懊</w:t>
      </w:r>
      <w:r w:rsidR="00663BAE">
        <w:rPr>
          <w:rFonts w:hint="eastAsia"/>
        </w:rPr>
        <w:t>憹</w:t>
      </w:r>
      <w:r>
        <w:t>，</w:t>
      </w:r>
      <w:r w:rsidR="0050731C">
        <w:t>饑</w:t>
      </w:r>
      <w:r>
        <w:t>不能食，</w:t>
      </w:r>
      <w:r>
        <w:rPr>
          <w:rFonts w:hint="eastAsia"/>
        </w:rPr>
        <w:t>但頭汗出者，梔子豉湯主之。</w:t>
      </w:r>
    </w:p>
    <w:p w:rsidR="00EB7304" w:rsidRPr="001A4164" w:rsidRDefault="00EB7304" w:rsidP="004438E7">
      <w:pPr>
        <w:pStyle w:val="afffff8"/>
        <w:spacing w:after="120"/>
      </w:pPr>
      <w:r w:rsidRPr="001A4164">
        <w:t>張令韶曰：</w:t>
      </w:r>
      <w:r w:rsidR="00663BAE" w:rsidRPr="001A4164">
        <w:rPr>
          <w:rFonts w:hint="eastAsia"/>
        </w:rPr>
        <w:t>「</w:t>
      </w:r>
      <w:r w:rsidRPr="001A4164">
        <w:t>陽明病</w:t>
      </w:r>
      <w:r w:rsidR="00AC797E">
        <w:t>，</w:t>
      </w:r>
      <w:r w:rsidRPr="001A4164">
        <w:t>下之者，外</w:t>
      </w:r>
      <w:r w:rsidR="003A4FE5" w:rsidRPr="001A4164">
        <w:t>證</w:t>
      </w:r>
      <w:r w:rsidRPr="001A4164">
        <w:t>未解而下之也。故其外有熱而手足溫，熱在外</w:t>
      </w:r>
      <w:r w:rsidR="00AC797E">
        <w:t>，</w:t>
      </w:r>
      <w:r w:rsidRPr="001A4164">
        <w:t>故不結</w:t>
      </w:r>
      <w:r w:rsidRPr="001A4164">
        <w:rPr>
          <w:rFonts w:hint="eastAsia"/>
        </w:rPr>
        <w:t>胸。胃絡不能上通於心，故心中懊</w:t>
      </w:r>
      <w:r w:rsidR="00663BAE" w:rsidRPr="001A4164">
        <w:rPr>
          <w:rFonts w:hint="eastAsia"/>
        </w:rPr>
        <w:t>憹</w:t>
      </w:r>
      <w:r w:rsidRPr="001A4164">
        <w:rPr>
          <w:rFonts w:hint="eastAsia"/>
        </w:rPr>
        <w:t>，下後胃虛，故</w:t>
      </w:r>
      <w:r w:rsidR="0050731C" w:rsidRPr="001A4164">
        <w:rPr>
          <w:rFonts w:hint="eastAsia"/>
        </w:rPr>
        <w:t>饑</w:t>
      </w:r>
      <w:r w:rsidRPr="001A4164">
        <w:rPr>
          <w:rFonts w:hint="eastAsia"/>
        </w:rPr>
        <w:t>不能食。陽明之津液</w:t>
      </w:r>
      <w:r w:rsidR="00AC797E">
        <w:rPr>
          <w:rFonts w:hint="eastAsia"/>
        </w:rPr>
        <w:t>，</w:t>
      </w:r>
      <w:r w:rsidRPr="001A4164">
        <w:rPr>
          <w:rFonts w:hint="eastAsia"/>
        </w:rPr>
        <w:t>主灌溉於上下，今陽明氣虛，津液不能流通周遍，唯上蒸於頭，故但頭汗出也。宜梔子鼓湯</w:t>
      </w:r>
      <w:r w:rsidR="00AC797E">
        <w:rPr>
          <w:rFonts w:hint="eastAsia"/>
        </w:rPr>
        <w:t>，</w:t>
      </w:r>
      <w:r w:rsidRPr="001A4164">
        <w:rPr>
          <w:rFonts w:hint="eastAsia"/>
        </w:rPr>
        <w:t>以清虛熱而交通上下也。</w:t>
      </w:r>
      <w:r w:rsidR="00663BAE" w:rsidRPr="001A4164">
        <w:rPr>
          <w:rFonts w:hint="eastAsia"/>
        </w:rPr>
        <w:t>」</w:t>
      </w:r>
    </w:p>
    <w:p w:rsidR="00EB7304" w:rsidRDefault="00EB7304" w:rsidP="007A0E49">
      <w:pPr>
        <w:pStyle w:val="afffffc"/>
        <w:spacing w:after="120"/>
        <w:ind w:firstLine="600"/>
      </w:pPr>
      <w:r>
        <w:t>陽明病，發潮熱，大便溏，小便自可，胸脅滿不去者，與小柴胡</w:t>
      </w:r>
      <w:r>
        <w:rPr>
          <w:rFonts w:hint="eastAsia"/>
        </w:rPr>
        <w:t>湯。</w:t>
      </w:r>
    </w:p>
    <w:p w:rsidR="00EB7304" w:rsidRPr="001A4164" w:rsidRDefault="00EB7304" w:rsidP="004438E7">
      <w:pPr>
        <w:pStyle w:val="afffff8"/>
        <w:spacing w:after="120"/>
      </w:pPr>
      <w:r w:rsidRPr="001A4164">
        <w:t>王肯堂曰：</w:t>
      </w:r>
      <w:r w:rsidR="00663BAE" w:rsidRPr="001A4164">
        <w:rPr>
          <w:rFonts w:hint="eastAsia"/>
        </w:rPr>
        <w:t>「</w:t>
      </w:r>
      <w:r w:rsidRPr="001A4164">
        <w:t>陽明為病，胃家實也</w:t>
      </w:r>
      <w:r w:rsidR="00663BAE" w:rsidRPr="001A4164">
        <w:rPr>
          <w:rFonts w:hint="eastAsia"/>
        </w:rPr>
        <w:t>。</w:t>
      </w:r>
      <w:r w:rsidRPr="001A4164">
        <w:t>今便溏而言陽明病者，謂陽明外</w:t>
      </w:r>
      <w:r w:rsidR="003A4FE5" w:rsidRPr="001A4164">
        <w:t>證</w:t>
      </w:r>
      <w:r w:rsidRPr="001A4164">
        <w:t>，身熱</w:t>
      </w:r>
      <w:r w:rsidR="00AC797E">
        <w:t>，</w:t>
      </w:r>
      <w:r w:rsidRPr="001A4164">
        <w:t>汗出，不惡</w:t>
      </w:r>
      <w:r w:rsidRPr="001A4164">
        <w:rPr>
          <w:rFonts w:hint="eastAsia"/>
        </w:rPr>
        <w:t>寒，反惡熱也。</w:t>
      </w:r>
      <w:r w:rsidR="00663BAE" w:rsidRPr="001A4164">
        <w:rPr>
          <w:rFonts w:hint="eastAsia"/>
        </w:rPr>
        <w:t>」</w:t>
      </w:r>
    </w:p>
    <w:p w:rsidR="00EB7304" w:rsidRPr="001A4164" w:rsidRDefault="00EB7304" w:rsidP="004438E7">
      <w:pPr>
        <w:pStyle w:val="afffff8"/>
        <w:spacing w:after="120"/>
      </w:pPr>
      <w:r w:rsidRPr="001A4164">
        <w:t>張雲岐曰：</w:t>
      </w:r>
      <w:r w:rsidR="00663BAE" w:rsidRPr="001A4164">
        <w:rPr>
          <w:rFonts w:hint="eastAsia"/>
        </w:rPr>
        <w:t>「</w:t>
      </w:r>
      <w:r w:rsidRPr="001A4164">
        <w:t>此是邪從少陽而入陽明者，何以見之</w:t>
      </w:r>
      <w:r w:rsidR="00663BAE" w:rsidRPr="001A4164">
        <w:rPr>
          <w:rFonts w:hint="eastAsia"/>
        </w:rPr>
        <w:t>？</w:t>
      </w:r>
      <w:r w:rsidRPr="001A4164">
        <w:t>潮熱者，陽明</w:t>
      </w:r>
      <w:r w:rsidR="003A4FE5" w:rsidRPr="001A4164">
        <w:t>證</w:t>
      </w:r>
      <w:r w:rsidRPr="001A4164">
        <w:t>也。然陽明</w:t>
      </w:r>
      <w:r w:rsidR="00663BAE" w:rsidRPr="001A4164">
        <w:rPr>
          <w:rFonts w:hint="eastAsia"/>
        </w:rPr>
        <w:t>猶</w:t>
      </w:r>
      <w:r w:rsidRPr="001A4164">
        <w:t>未實</w:t>
      </w:r>
      <w:r w:rsidRPr="001A4164">
        <w:rPr>
          <w:rFonts w:hint="eastAsia"/>
        </w:rPr>
        <w:t>也，又何以見之</w:t>
      </w:r>
      <w:r w:rsidR="00663BAE" w:rsidRPr="001A4164">
        <w:rPr>
          <w:rFonts w:hint="eastAsia"/>
        </w:rPr>
        <w:t>？</w:t>
      </w:r>
      <w:r w:rsidRPr="001A4164">
        <w:rPr>
          <w:rFonts w:hint="eastAsia"/>
        </w:rPr>
        <w:t>曰大便溏，小便自可</w:t>
      </w:r>
      <w:r w:rsidR="00663BAE" w:rsidRPr="001A4164">
        <w:rPr>
          <w:rFonts w:hint="eastAsia"/>
        </w:rPr>
        <w:t>，</w:t>
      </w:r>
      <w:r w:rsidRPr="001A4164">
        <w:rPr>
          <w:rFonts w:hint="eastAsia"/>
        </w:rPr>
        <w:t>豈有胃已實而二便如此者乎？胸脅苦滿而用小柴胡和之，使熱邪仍自少陽而解，可不復入陽明也。</w:t>
      </w:r>
      <w:r w:rsidR="00663BAE" w:rsidRPr="001A4164">
        <w:rPr>
          <w:rFonts w:hint="eastAsia"/>
        </w:rPr>
        <w:t>」</w:t>
      </w:r>
    </w:p>
    <w:p w:rsidR="00EB7304" w:rsidRPr="001A4164" w:rsidRDefault="00EB7304" w:rsidP="004438E7">
      <w:pPr>
        <w:pStyle w:val="afffff8"/>
        <w:spacing w:after="120"/>
      </w:pPr>
      <w:r w:rsidRPr="001A4164">
        <w:t>錢天來曰：</w:t>
      </w:r>
      <w:r w:rsidR="00663BAE" w:rsidRPr="001A4164">
        <w:rPr>
          <w:rFonts w:hint="eastAsia"/>
        </w:rPr>
        <w:t>「</w:t>
      </w:r>
      <w:r w:rsidRPr="001A4164">
        <w:t>蓋陽明雖屬主病，而仲景已</w:t>
      </w:r>
      <w:r w:rsidR="00663BAE" w:rsidRPr="001A4164">
        <w:rPr>
          <w:rFonts w:hint="eastAsia"/>
        </w:rPr>
        <w:t>云</w:t>
      </w:r>
      <w:r w:rsidRPr="001A4164">
        <w:t>傷寒</w:t>
      </w:r>
      <w:r w:rsidR="00AC797E">
        <w:t>、</w:t>
      </w:r>
      <w:r w:rsidRPr="001A4164">
        <w:t>中風</w:t>
      </w:r>
      <w:r w:rsidR="00AC797E">
        <w:t>，</w:t>
      </w:r>
      <w:r w:rsidRPr="001A4164">
        <w:t>有柴胡</w:t>
      </w:r>
      <w:r w:rsidR="003A4FE5" w:rsidRPr="001A4164">
        <w:t>證</w:t>
      </w:r>
      <w:r w:rsidRPr="001A4164">
        <w:t>，但見一</w:t>
      </w:r>
      <w:r w:rsidR="003A4FE5" w:rsidRPr="001A4164">
        <w:t>證</w:t>
      </w:r>
      <w:r w:rsidRPr="001A4164">
        <w:t>便是，不必悉具。</w:t>
      </w:r>
      <w:r w:rsidRPr="001A4164">
        <w:rPr>
          <w:rFonts w:hint="eastAsia"/>
        </w:rPr>
        <w:t>故凡見少陽一</w:t>
      </w:r>
      <w:r w:rsidR="003A4FE5" w:rsidRPr="001A4164">
        <w:rPr>
          <w:rFonts w:hint="eastAsia"/>
        </w:rPr>
        <w:t>證</w:t>
      </w:r>
      <w:r w:rsidRPr="001A4164">
        <w:rPr>
          <w:rFonts w:hint="eastAsia"/>
        </w:rPr>
        <w:t>，便不可汗下，唯宜以小柴胡湯和解之也。</w:t>
      </w:r>
      <w:r w:rsidR="00663BAE" w:rsidRPr="001A4164">
        <w:rPr>
          <w:rFonts w:hint="eastAsia"/>
        </w:rPr>
        <w:t>」</w:t>
      </w:r>
    </w:p>
    <w:p w:rsidR="00EB7304" w:rsidRDefault="00EB7304" w:rsidP="007A0E49">
      <w:pPr>
        <w:pStyle w:val="afffffc"/>
        <w:spacing w:after="120"/>
        <w:ind w:firstLine="600"/>
      </w:pPr>
      <w:r>
        <w:t>小柴胡湯方</w:t>
      </w:r>
      <w:r w:rsidRPr="00AC797E">
        <w:rPr>
          <w:rStyle w:val="afffffe"/>
        </w:rPr>
        <w:t>見太陽病中</w:t>
      </w:r>
      <w:r w:rsidR="00663BAE" w:rsidRPr="00AC797E">
        <w:rPr>
          <w:rStyle w:val="afffffe"/>
          <w:rFonts w:hint="eastAsia"/>
        </w:rPr>
        <w:t>。</w:t>
      </w:r>
    </w:p>
    <w:p w:rsidR="00EB7304" w:rsidRDefault="00EB7304" w:rsidP="007A0E49">
      <w:pPr>
        <w:pStyle w:val="afffffc"/>
        <w:spacing w:after="120"/>
        <w:ind w:firstLine="600"/>
      </w:pPr>
      <w:r>
        <w:t>陽明病，脅下硬滿，不大便而嘔，舌上白苔者，可與小柴胡湯。上</w:t>
      </w:r>
      <w:r>
        <w:rPr>
          <w:rFonts w:hint="eastAsia"/>
        </w:rPr>
        <w:t>焦得通，津液得下，胃氣因和，身濈然汗出而解也。</w:t>
      </w:r>
    </w:p>
    <w:p w:rsidR="00EB7304" w:rsidRPr="001A4164" w:rsidRDefault="00EB7304" w:rsidP="004438E7">
      <w:pPr>
        <w:pStyle w:val="afffff8"/>
        <w:spacing w:after="120"/>
      </w:pPr>
      <w:r w:rsidRPr="001A4164">
        <w:t>張令韶曰：</w:t>
      </w:r>
      <w:r w:rsidR="00D0470A" w:rsidRPr="001A4164">
        <w:rPr>
          <w:rFonts w:hint="eastAsia"/>
        </w:rPr>
        <w:t>「</w:t>
      </w:r>
      <w:r w:rsidRPr="001A4164">
        <w:t>陽明之氣，由下而上，由內而外，出入於心胸，遊行於腹胃，靡不借於少陽</w:t>
      </w:r>
      <w:r w:rsidRPr="001A4164">
        <w:rPr>
          <w:rFonts w:hint="eastAsia"/>
        </w:rPr>
        <w:t>之樞。今陽明病，脅下硬滿者，不得由樞以出也。不得由樞以出，遂致三焦相混，內外不通矣。不大便者，下焦不通，津液不得下也。嘔者，中焦不治，胃氣不和也。舌上白苔者，上焦不通，火鬱於上也。可與小柴胡湯，調合三焦之氣。上焦得通，而白苔去，津液得下而大便利，胃氣因和而嘔止。三焦通暢，氣機旋轉，身濈然汗出而解也。</w:t>
      </w:r>
      <w:r w:rsidR="00D0470A" w:rsidRPr="001A4164">
        <w:rPr>
          <w:rFonts w:hint="eastAsia"/>
        </w:rPr>
        <w:t>」</w:t>
      </w:r>
    </w:p>
    <w:p w:rsidR="00EB7304" w:rsidRPr="001A4164" w:rsidRDefault="00EB7304" w:rsidP="004438E7">
      <w:pPr>
        <w:pStyle w:val="afffff8"/>
        <w:spacing w:after="120"/>
      </w:pPr>
      <w:r w:rsidRPr="001A4164">
        <w:t>錢天來曰：</w:t>
      </w:r>
      <w:r w:rsidR="00D0470A" w:rsidRPr="001A4164">
        <w:rPr>
          <w:rFonts w:hint="eastAsia"/>
        </w:rPr>
        <w:t>「</w:t>
      </w:r>
      <w:r w:rsidRPr="001A4164">
        <w:t>不大便為陽明裡熱，然嘔則又少陽</w:t>
      </w:r>
      <w:r w:rsidR="003A4FE5" w:rsidRPr="001A4164">
        <w:t>證</w:t>
      </w:r>
      <w:r w:rsidRPr="001A4164">
        <w:t>也。若熱邪實於胃，則舌苔非黃即黑，</w:t>
      </w:r>
      <w:r w:rsidRPr="001A4164">
        <w:rPr>
          <w:rFonts w:hint="eastAsia"/>
        </w:rPr>
        <w:t>或</w:t>
      </w:r>
      <w:r w:rsidR="00AC797E">
        <w:rPr>
          <w:rFonts w:hint="eastAsia"/>
        </w:rPr>
        <w:t>乾</w:t>
      </w:r>
      <w:r w:rsidRPr="001A4164">
        <w:rPr>
          <w:rFonts w:hint="eastAsia"/>
        </w:rPr>
        <w:t>硬，或芒刺矣。舌上白苔，為舌苔之初現，若夫邪初在表，舌尚無苔，既有白苔，邪雖未必全在於表，然猶未盡入於裡，故仍為半表半</w:t>
      </w:r>
      <w:r w:rsidR="00F008EC" w:rsidRPr="001A4164">
        <w:rPr>
          <w:rFonts w:hint="eastAsia"/>
        </w:rPr>
        <w:t>裡</w:t>
      </w:r>
      <w:r w:rsidRPr="001A4164">
        <w:rPr>
          <w:rFonts w:hint="eastAsia"/>
        </w:rPr>
        <w:t>之</w:t>
      </w:r>
      <w:r w:rsidR="003A4FE5" w:rsidRPr="001A4164">
        <w:rPr>
          <w:rFonts w:hint="eastAsia"/>
        </w:rPr>
        <w:t>證</w:t>
      </w:r>
      <w:r w:rsidRPr="001A4164">
        <w:rPr>
          <w:rFonts w:hint="eastAsia"/>
        </w:rPr>
        <w:t>。</w:t>
      </w:r>
      <w:r w:rsidR="00D0470A" w:rsidRPr="001A4164">
        <w:rPr>
          <w:rFonts w:hint="eastAsia"/>
        </w:rPr>
        <w:t>」</w:t>
      </w:r>
    </w:p>
    <w:p w:rsidR="00EB7304" w:rsidRPr="001A4164" w:rsidRDefault="00EB7304" w:rsidP="004438E7">
      <w:pPr>
        <w:pStyle w:val="afffff8"/>
        <w:spacing w:after="120"/>
      </w:pPr>
      <w:r w:rsidRPr="001A4164">
        <w:lastRenderedPageBreak/>
        <w:t>程郊清曰：</w:t>
      </w:r>
      <w:r w:rsidR="00D0470A" w:rsidRPr="001A4164">
        <w:rPr>
          <w:rFonts w:hint="eastAsia"/>
        </w:rPr>
        <w:t>「</w:t>
      </w:r>
      <w:r w:rsidRPr="001A4164">
        <w:t>脅下硬痛，不大便而嘔，自是大柴胡湯</w:t>
      </w:r>
      <w:r w:rsidR="003A4FE5" w:rsidRPr="001A4164">
        <w:t>證</w:t>
      </w:r>
      <w:r w:rsidRPr="001A4164">
        <w:t>，其用小柴胡湯者，以舌白苔猶帶</w:t>
      </w:r>
      <w:r w:rsidRPr="001A4164">
        <w:rPr>
          <w:rFonts w:hint="eastAsia"/>
        </w:rPr>
        <w:t>表寒故也。</w:t>
      </w:r>
      <w:r w:rsidR="00D0470A" w:rsidRPr="001A4164">
        <w:rPr>
          <w:rFonts w:hint="eastAsia"/>
        </w:rPr>
        <w:t>」</w:t>
      </w:r>
    </w:p>
    <w:p w:rsidR="00EB7304" w:rsidRDefault="00EB7304" w:rsidP="007A0E49">
      <w:pPr>
        <w:pStyle w:val="afffffc"/>
        <w:spacing w:after="120"/>
        <w:ind w:firstLine="600"/>
      </w:pPr>
      <w:r>
        <w:t>陽明中風，脈弦浮大，而短氣，腹都滿，脅下及心痛，久按之</w:t>
      </w:r>
      <w:r w:rsidR="00AC797E">
        <w:t>，</w:t>
      </w:r>
      <w:r>
        <w:t>氣不</w:t>
      </w:r>
      <w:r>
        <w:rPr>
          <w:rFonts w:hint="eastAsia"/>
        </w:rPr>
        <w:t>通，鼻</w:t>
      </w:r>
      <w:r w:rsidR="00D0470A">
        <w:rPr>
          <w:rFonts w:hint="eastAsia"/>
        </w:rPr>
        <w:t>乾</w:t>
      </w:r>
      <w:r w:rsidR="00AC797E">
        <w:rPr>
          <w:rFonts w:hint="eastAsia"/>
        </w:rPr>
        <w:t>，</w:t>
      </w:r>
      <w:r>
        <w:rPr>
          <w:rFonts w:hint="eastAsia"/>
        </w:rPr>
        <w:t>不得涕，嗜臥，一身及目悉黃，小便難，有潮熱，時時噦，耳前後腫，刺之小差，外不解，病過十日，脈續浮者，與小柴胡湯。脈但浮，無餘</w:t>
      </w:r>
      <w:r w:rsidR="003A4FE5">
        <w:rPr>
          <w:rFonts w:hint="eastAsia"/>
        </w:rPr>
        <w:t>證</w:t>
      </w:r>
      <w:r>
        <w:rPr>
          <w:rFonts w:hint="eastAsia"/>
        </w:rPr>
        <w:t>者，與麻黃湯。若不尿，腹滿</w:t>
      </w:r>
      <w:r w:rsidR="00AC797E">
        <w:rPr>
          <w:rFonts w:hint="eastAsia"/>
        </w:rPr>
        <w:t>，</w:t>
      </w:r>
      <w:r>
        <w:rPr>
          <w:rFonts w:hint="eastAsia"/>
        </w:rPr>
        <w:t>加噦者</w:t>
      </w:r>
      <w:r w:rsidR="00AC797E">
        <w:rPr>
          <w:rFonts w:hint="eastAsia"/>
        </w:rPr>
        <w:t>，</w:t>
      </w:r>
      <w:r>
        <w:rPr>
          <w:rFonts w:hint="eastAsia"/>
        </w:rPr>
        <w:t>不治。</w:t>
      </w:r>
    </w:p>
    <w:p w:rsidR="00EB7304" w:rsidRPr="001A4164" w:rsidRDefault="00EB7304" w:rsidP="004438E7">
      <w:pPr>
        <w:pStyle w:val="afffff8"/>
        <w:spacing w:after="120"/>
      </w:pPr>
      <w:r w:rsidRPr="001A4164">
        <w:t>尤在涇曰：</w:t>
      </w:r>
      <w:r w:rsidR="00D0470A" w:rsidRPr="001A4164">
        <w:rPr>
          <w:rFonts w:hint="eastAsia"/>
        </w:rPr>
        <w:t>「</w:t>
      </w:r>
      <w:r w:rsidRPr="001A4164">
        <w:t>此條雖</w:t>
      </w:r>
      <w:r w:rsidR="00364366" w:rsidRPr="001A4164">
        <w:t>係</w:t>
      </w:r>
      <w:r w:rsidRPr="001A4164">
        <w:t>陽明而已兼少陽，雖名中風而實為表實，乃陽明、少陽邪氣閉鬱於</w:t>
      </w:r>
      <w:r w:rsidRPr="001A4164">
        <w:rPr>
          <w:rFonts w:hint="eastAsia"/>
        </w:rPr>
        <w:t>經之</w:t>
      </w:r>
      <w:r w:rsidR="003A4FE5" w:rsidRPr="001A4164">
        <w:rPr>
          <w:rFonts w:hint="eastAsia"/>
        </w:rPr>
        <w:t>證</w:t>
      </w:r>
      <w:r w:rsidRPr="001A4164">
        <w:rPr>
          <w:rFonts w:hint="eastAsia"/>
        </w:rPr>
        <w:t>也。陽明閉</w:t>
      </w:r>
      <w:r w:rsidR="00AD488F" w:rsidRPr="001A4164">
        <w:rPr>
          <w:rFonts w:hint="eastAsia"/>
        </w:rPr>
        <w:t>鬱</w:t>
      </w:r>
      <w:r w:rsidRPr="001A4164">
        <w:rPr>
          <w:rFonts w:hint="eastAsia"/>
        </w:rPr>
        <w:t>，故短氣</w:t>
      </w:r>
      <w:r w:rsidR="00AC797E">
        <w:rPr>
          <w:rFonts w:hint="eastAsia"/>
        </w:rPr>
        <w:t>，</w:t>
      </w:r>
      <w:r w:rsidRPr="001A4164">
        <w:rPr>
          <w:rFonts w:hint="eastAsia"/>
        </w:rPr>
        <w:t>腹滿，鼻</w:t>
      </w:r>
      <w:r w:rsidR="00D0470A" w:rsidRPr="001A4164">
        <w:rPr>
          <w:rFonts w:hint="eastAsia"/>
        </w:rPr>
        <w:t>乾</w:t>
      </w:r>
      <w:r w:rsidR="00AC797E">
        <w:rPr>
          <w:rFonts w:hint="eastAsia"/>
        </w:rPr>
        <w:t>，</w:t>
      </w:r>
      <w:r w:rsidRPr="001A4164">
        <w:rPr>
          <w:rFonts w:hint="eastAsia"/>
        </w:rPr>
        <w:t>不得涕，嗜臥，一身及面目悉黃，小便難，有潮熱。少陽閉</w:t>
      </w:r>
      <w:r w:rsidR="00AD488F" w:rsidRPr="001A4164">
        <w:rPr>
          <w:rFonts w:hint="eastAsia"/>
        </w:rPr>
        <w:t>鬱</w:t>
      </w:r>
      <w:r w:rsidRPr="001A4164">
        <w:rPr>
          <w:rFonts w:hint="eastAsia"/>
        </w:rPr>
        <w:t>，故脅下及心痛，久按之</w:t>
      </w:r>
      <w:r w:rsidR="00AC797E">
        <w:rPr>
          <w:rFonts w:hint="eastAsia"/>
        </w:rPr>
        <w:t>，</w:t>
      </w:r>
      <w:r w:rsidRPr="001A4164">
        <w:rPr>
          <w:rFonts w:hint="eastAsia"/>
        </w:rPr>
        <w:t>氣不通，時時噦，耳前後腫。刺之小差，外不解者，脈</w:t>
      </w:r>
      <w:r w:rsidR="003A4FE5" w:rsidRPr="001A4164">
        <w:rPr>
          <w:rFonts w:hint="eastAsia"/>
        </w:rPr>
        <w:t>證</w:t>
      </w:r>
      <w:r w:rsidRPr="001A4164">
        <w:rPr>
          <w:rFonts w:hint="eastAsia"/>
        </w:rPr>
        <w:t>少平而大邪不去也。病過十日而脈續浮，知其邪猶在經，故與小柴胡</w:t>
      </w:r>
      <w:r w:rsidR="00AC797E">
        <w:rPr>
          <w:rFonts w:hint="eastAsia"/>
        </w:rPr>
        <w:t>，</w:t>
      </w:r>
      <w:r w:rsidRPr="001A4164">
        <w:rPr>
          <w:rFonts w:hint="eastAsia"/>
        </w:rPr>
        <w:t>和解邪氣。若脈但浮而無少陽</w:t>
      </w:r>
      <w:r w:rsidR="003A4FE5" w:rsidRPr="001A4164">
        <w:rPr>
          <w:rFonts w:hint="eastAsia"/>
        </w:rPr>
        <w:t>證</w:t>
      </w:r>
      <w:r w:rsidRPr="001A4164">
        <w:rPr>
          <w:rFonts w:hint="eastAsia"/>
        </w:rPr>
        <w:t>兼見者，則但與麻黃湯發散邪氣而已。蓋以其病兼少陽，故不與葛根而與柴胡。以其氣實無汗，故雖中風而亦用麻黃。若不得尿，故腹加滿，噦加甚者，正氣不化而邪氣獨盛，雖欲攻之，神不為使，亦無益矣，故曰不治。</w:t>
      </w:r>
      <w:r w:rsidR="00D0470A" w:rsidRPr="001A4164">
        <w:rPr>
          <w:rFonts w:hint="eastAsia"/>
        </w:rPr>
        <w:t>」</w:t>
      </w:r>
    </w:p>
    <w:p w:rsidR="00EB7304" w:rsidRPr="001A4164" w:rsidRDefault="00EB7304" w:rsidP="004438E7">
      <w:pPr>
        <w:pStyle w:val="afffff8"/>
        <w:spacing w:after="120"/>
      </w:pPr>
      <w:r w:rsidRPr="001A4164">
        <w:t>柯韻伯曰：</w:t>
      </w:r>
      <w:r w:rsidR="00D0470A" w:rsidRPr="001A4164">
        <w:rPr>
          <w:rFonts w:hint="eastAsia"/>
        </w:rPr>
        <w:t>「</w:t>
      </w:r>
      <w:r w:rsidRPr="001A4164">
        <w:t>弦為少陽脈，耳前後、脅下為少陽部。陽明中風而脈</w:t>
      </w:r>
      <w:r w:rsidR="003A4FE5" w:rsidRPr="001A4164">
        <w:t>證</w:t>
      </w:r>
      <w:r w:rsidRPr="001A4164">
        <w:t>兼少陽者，以膽為風</w:t>
      </w:r>
      <w:r w:rsidRPr="001A4164">
        <w:rPr>
          <w:rFonts w:hint="eastAsia"/>
        </w:rPr>
        <w:t>腑</w:t>
      </w:r>
      <w:r w:rsidR="00AC797E">
        <w:rPr>
          <w:rFonts w:hint="eastAsia"/>
        </w:rPr>
        <w:t>，</w:t>
      </w:r>
      <w:r w:rsidRPr="001A4164">
        <w:rPr>
          <w:rFonts w:hint="eastAsia"/>
        </w:rPr>
        <w:t>故也。若不兼太陽、少陽脈</w:t>
      </w:r>
      <w:r w:rsidR="003A4FE5" w:rsidRPr="001A4164">
        <w:rPr>
          <w:rFonts w:hint="eastAsia"/>
        </w:rPr>
        <w:t>證</w:t>
      </w:r>
      <w:r w:rsidRPr="001A4164">
        <w:rPr>
          <w:rFonts w:hint="eastAsia"/>
        </w:rPr>
        <w:t>，只是陽明病而不名中風矣。參看口苦</w:t>
      </w:r>
      <w:r w:rsidR="00AC797E">
        <w:rPr>
          <w:rFonts w:hint="eastAsia"/>
        </w:rPr>
        <w:t>、</w:t>
      </w:r>
      <w:r w:rsidR="001C59DD" w:rsidRPr="001A4164">
        <w:rPr>
          <w:rFonts w:hint="eastAsia"/>
        </w:rPr>
        <w:t>咽乾</w:t>
      </w:r>
      <w:r w:rsidRPr="001A4164">
        <w:rPr>
          <w:rFonts w:hint="eastAsia"/>
        </w:rPr>
        <w:t>，知陽明中風從少陽轉屬者居多。</w:t>
      </w:r>
      <w:r w:rsidR="00D0470A" w:rsidRPr="001A4164">
        <w:rPr>
          <w:rFonts w:hint="eastAsia"/>
        </w:rPr>
        <w:t>」</w:t>
      </w:r>
    </w:p>
    <w:p w:rsidR="00EB7304" w:rsidRPr="001A4164" w:rsidRDefault="00EB7304" w:rsidP="004438E7">
      <w:pPr>
        <w:pStyle w:val="afffff8"/>
        <w:spacing w:after="120"/>
      </w:pPr>
      <w:r w:rsidRPr="001A4164">
        <w:t>張隱庵曰：</w:t>
      </w:r>
      <w:r w:rsidR="00D0470A" w:rsidRPr="001A4164">
        <w:rPr>
          <w:rFonts w:hint="eastAsia"/>
        </w:rPr>
        <w:t>「</w:t>
      </w:r>
      <w:r w:rsidRPr="001A4164">
        <w:t>耳前後腫，即傷寒中風之發頤</w:t>
      </w:r>
      <w:r w:rsidR="003A4FE5" w:rsidRPr="001A4164">
        <w:t>證</w:t>
      </w:r>
      <w:r w:rsidRPr="001A4164">
        <w:t>。</w:t>
      </w:r>
      <w:r w:rsidR="00D0470A" w:rsidRPr="001A4164">
        <w:rPr>
          <w:rFonts w:hint="eastAsia"/>
        </w:rPr>
        <w:t>」</w:t>
      </w:r>
    </w:p>
    <w:p w:rsidR="00EB7304" w:rsidRPr="001A4164" w:rsidRDefault="00EB7304" w:rsidP="004438E7">
      <w:pPr>
        <w:pStyle w:val="afffff8"/>
        <w:spacing w:after="120"/>
      </w:pPr>
      <w:r w:rsidRPr="001A4164">
        <w:t>《傷寒淮繩》：</w:t>
      </w:r>
      <w:r w:rsidR="00D0470A" w:rsidRPr="001A4164">
        <w:rPr>
          <w:rFonts w:hint="eastAsia"/>
        </w:rPr>
        <w:t>「</w:t>
      </w:r>
      <w:r w:rsidRPr="001A4164">
        <w:t>凡傷寒</w:t>
      </w:r>
      <w:r w:rsidR="00AC797E">
        <w:t>，</w:t>
      </w:r>
      <w:r w:rsidRPr="001A4164">
        <w:t>腮頰紅腫，並咽喉腫痛者，刺少商、委中出血愈。</w:t>
      </w:r>
      <w:r w:rsidR="00D0470A" w:rsidRPr="001A4164">
        <w:rPr>
          <w:rFonts w:hint="eastAsia"/>
        </w:rPr>
        <w:t>」</w:t>
      </w:r>
    </w:p>
    <w:p w:rsidR="00EB7304" w:rsidRPr="001A4164" w:rsidRDefault="00EB7304" w:rsidP="004438E7">
      <w:pPr>
        <w:pStyle w:val="afffff8"/>
        <w:spacing w:after="120"/>
      </w:pPr>
      <w:r w:rsidRPr="001A4164">
        <w:t>《傷寒緒論》：</w:t>
      </w:r>
      <w:r w:rsidR="00D0470A" w:rsidRPr="001A4164">
        <w:rPr>
          <w:rFonts w:hint="eastAsia"/>
        </w:rPr>
        <w:t>「</w:t>
      </w:r>
      <w:r w:rsidRPr="001A4164">
        <w:t>傷寒</w:t>
      </w:r>
      <w:r w:rsidR="00D0470A" w:rsidRPr="001A4164">
        <w:rPr>
          <w:rFonts w:hint="eastAsia"/>
        </w:rPr>
        <w:t>，</w:t>
      </w:r>
      <w:r w:rsidRPr="001A4164">
        <w:t>汗出不徹，熱遺少陽，結於耳後或耳下，其形硬腫者，名曰發頤。</w:t>
      </w:r>
      <w:r w:rsidRPr="001A4164">
        <w:rPr>
          <w:rFonts w:hint="eastAsia"/>
        </w:rPr>
        <w:t>見之</w:t>
      </w:r>
      <w:r w:rsidR="00AC797E">
        <w:rPr>
          <w:rFonts w:hint="eastAsia"/>
        </w:rPr>
        <w:t>，</w:t>
      </w:r>
      <w:r w:rsidRPr="001A4164">
        <w:rPr>
          <w:rFonts w:hint="eastAsia"/>
        </w:rPr>
        <w:t>速宜消散，緩則成膿為害也。外用赤小豆末，雞子清調敷。慎不可用寒涼敷藥。</w:t>
      </w:r>
      <w:r w:rsidR="00D0470A" w:rsidRPr="001A4164">
        <w:rPr>
          <w:rFonts w:hint="eastAsia"/>
        </w:rPr>
        <w:t>」</w:t>
      </w:r>
    </w:p>
    <w:p w:rsidR="00EB7304" w:rsidRPr="001A4164" w:rsidRDefault="00EB7304" w:rsidP="007A0E49">
      <w:pPr>
        <w:pStyle w:val="afffffc"/>
        <w:spacing w:after="120"/>
        <w:ind w:firstLine="600"/>
      </w:pPr>
      <w:r>
        <w:t>麻黃湯方</w:t>
      </w:r>
      <w:r w:rsidRPr="00AC797E">
        <w:rPr>
          <w:rStyle w:val="afffffe"/>
        </w:rPr>
        <w:t>見太陽病中</w:t>
      </w:r>
      <w:r w:rsidR="00D0470A" w:rsidRPr="00AC797E">
        <w:rPr>
          <w:rStyle w:val="afffffe"/>
          <w:rFonts w:hint="eastAsia"/>
        </w:rPr>
        <w:t>。</w:t>
      </w:r>
    </w:p>
    <w:p w:rsidR="00EB7304" w:rsidRPr="001A4164" w:rsidRDefault="00EB7304" w:rsidP="007A0E49">
      <w:pPr>
        <w:pStyle w:val="afffffc"/>
        <w:spacing w:after="120"/>
        <w:ind w:firstLine="600"/>
      </w:pPr>
      <w:r>
        <w:t>動作頭痛，短氣，有潮熱者，屬陽明也。</w:t>
      </w:r>
      <w:r w:rsidR="00D0470A" w:rsidRPr="00AC797E">
        <w:rPr>
          <w:rStyle w:val="afffffe"/>
          <w:rFonts w:hint="eastAsia"/>
        </w:rPr>
        <w:t>（</w:t>
      </w:r>
      <w:r w:rsidRPr="00AC797E">
        <w:rPr>
          <w:rStyle w:val="afffffe"/>
        </w:rPr>
        <w:t>原本「屬陽明也」下有「白蜜煎</w:t>
      </w:r>
      <w:r w:rsidRPr="00AC797E">
        <w:rPr>
          <w:rStyle w:val="afffffe"/>
          <w:rFonts w:hint="eastAsia"/>
        </w:rPr>
        <w:t>主之」五字，今從湘古本移列下節</w:t>
      </w:r>
      <w:r w:rsidR="00D0470A" w:rsidRPr="00AC797E">
        <w:rPr>
          <w:rStyle w:val="afffffe"/>
          <w:rFonts w:hint="eastAsia"/>
        </w:rPr>
        <w:t>。）</w:t>
      </w:r>
    </w:p>
    <w:p w:rsidR="00EB7304" w:rsidRPr="001A4164" w:rsidRDefault="00EB7304" w:rsidP="004438E7">
      <w:pPr>
        <w:pStyle w:val="afffff8"/>
        <w:spacing w:after="120"/>
      </w:pPr>
      <w:r w:rsidRPr="001A4164">
        <w:t>三陽經脈，皆上於頭，頭項強痛，發熱</w:t>
      </w:r>
      <w:r w:rsidR="00AC797E">
        <w:t>，</w:t>
      </w:r>
      <w:r w:rsidRPr="001A4164">
        <w:t>惡寒者，屬太陽也。頭角掣痛，往來寒熱者，屬</w:t>
      </w:r>
      <w:r w:rsidRPr="001A4164">
        <w:rPr>
          <w:rFonts w:hint="eastAsia"/>
        </w:rPr>
        <w:t>少陽也。陽明之經，起於頭維，位在額前，胃中悍氣</w:t>
      </w:r>
      <w:r w:rsidR="00AC797E">
        <w:rPr>
          <w:rFonts w:hint="eastAsia"/>
        </w:rPr>
        <w:t>，</w:t>
      </w:r>
      <w:r w:rsidRPr="001A4164">
        <w:rPr>
          <w:rFonts w:hint="eastAsia"/>
        </w:rPr>
        <w:t>逆上衝腦，以致動作頭痛，短氣，有潮熱者，屬陽明也。</w:t>
      </w:r>
    </w:p>
    <w:p w:rsidR="00EB7304" w:rsidRPr="001A4164" w:rsidRDefault="00EB7304" w:rsidP="007A0E49">
      <w:pPr>
        <w:pStyle w:val="afffffc"/>
        <w:spacing w:after="120"/>
        <w:ind w:firstLine="600"/>
      </w:pPr>
      <w:r>
        <w:t>陽明病，津液竭者，雖不大便，不可下，人參</w:t>
      </w:r>
      <w:r w:rsidR="00D0470A">
        <w:rPr>
          <w:rFonts w:hint="eastAsia"/>
        </w:rPr>
        <w:t>乾</w:t>
      </w:r>
      <w:r>
        <w:t>地黃麻仁白蜜煎與</w:t>
      </w:r>
      <w:r>
        <w:rPr>
          <w:rFonts w:hint="eastAsia"/>
        </w:rPr>
        <w:t>之。腹</w:t>
      </w:r>
      <w:r>
        <w:rPr>
          <w:rFonts w:hint="eastAsia"/>
        </w:rPr>
        <w:lastRenderedPageBreak/>
        <w:t>中痛者，加</w:t>
      </w:r>
      <w:r w:rsidR="002E1F21">
        <w:rPr>
          <w:rFonts w:hint="eastAsia"/>
        </w:rPr>
        <w:t>厚朴</w:t>
      </w:r>
      <w:r>
        <w:rPr>
          <w:rFonts w:hint="eastAsia"/>
        </w:rPr>
        <w:t>與之。</w:t>
      </w:r>
      <w:r w:rsidR="00D0470A" w:rsidRPr="00AC797E">
        <w:rPr>
          <w:rStyle w:val="afffffe"/>
          <w:rFonts w:hint="eastAsia"/>
        </w:rPr>
        <w:t>（</w:t>
      </w:r>
      <w:r w:rsidRPr="00AC797E">
        <w:rPr>
          <w:rStyle w:val="afffffe"/>
          <w:rFonts w:hint="eastAsia"/>
        </w:rPr>
        <w:t>此節原本脫闕，其方則附上節後，名白蜜煎，今從湘古本補正</w:t>
      </w:r>
      <w:r w:rsidR="00D0470A" w:rsidRPr="00AC797E">
        <w:rPr>
          <w:rStyle w:val="afffffe"/>
          <w:rFonts w:hint="eastAsia"/>
        </w:rPr>
        <w:t>。）</w:t>
      </w:r>
    </w:p>
    <w:p w:rsidR="00EB7304" w:rsidRPr="001A4164" w:rsidRDefault="00EB7304" w:rsidP="004438E7">
      <w:pPr>
        <w:pStyle w:val="afffff8"/>
        <w:spacing w:after="120"/>
      </w:pPr>
      <w:r w:rsidRPr="001A4164">
        <w:t>劉昆湘曰：</w:t>
      </w:r>
      <w:r w:rsidR="00D0470A" w:rsidRPr="001A4164">
        <w:rPr>
          <w:rFonts w:hint="eastAsia"/>
        </w:rPr>
        <w:t>「</w:t>
      </w:r>
      <w:r w:rsidRPr="001A4164">
        <w:t>此示陽明病</w:t>
      </w:r>
      <w:r w:rsidR="00AC797E">
        <w:t>，</w:t>
      </w:r>
      <w:r w:rsidRPr="001A4164">
        <w:t>津竭化燥之治例也。陽明病</w:t>
      </w:r>
      <w:r w:rsidR="00AC797E">
        <w:t>，</w:t>
      </w:r>
      <w:r w:rsidRPr="001A4164">
        <w:t>津液竭者，蓋燥勝而非熱實。經云：</w:t>
      </w:r>
      <w:r w:rsidR="00D0470A" w:rsidRPr="001A4164">
        <w:rPr>
          <w:rFonts w:hint="eastAsia"/>
        </w:rPr>
        <w:t>『</w:t>
      </w:r>
      <w:r w:rsidRPr="001A4164">
        <w:t>燥</w:t>
      </w:r>
      <w:r w:rsidRPr="001A4164">
        <w:rPr>
          <w:rFonts w:hint="eastAsia"/>
        </w:rPr>
        <w:t>以</w:t>
      </w:r>
      <w:r w:rsidR="00D0470A" w:rsidRPr="001A4164">
        <w:rPr>
          <w:rFonts w:hint="eastAsia"/>
        </w:rPr>
        <w:t>乾</w:t>
      </w:r>
      <w:r w:rsidRPr="001A4164">
        <w:rPr>
          <w:rFonts w:hint="eastAsia"/>
        </w:rPr>
        <w:t>之。</w:t>
      </w:r>
      <w:r w:rsidR="00D0470A" w:rsidRPr="001A4164">
        <w:rPr>
          <w:rFonts w:hint="eastAsia"/>
        </w:rPr>
        <w:t>』</w:t>
      </w:r>
      <w:r w:rsidRPr="001A4164">
        <w:rPr>
          <w:rFonts w:hint="eastAsia"/>
        </w:rPr>
        <w:t>胃燥則腸液內枯，便難不下，雖不更衣，不可蕩實，故曰：</w:t>
      </w:r>
      <w:r w:rsidR="00D0470A" w:rsidRPr="001A4164">
        <w:rPr>
          <w:rFonts w:hint="eastAsia"/>
        </w:rPr>
        <w:t>『</w:t>
      </w:r>
      <w:r w:rsidRPr="001A4164">
        <w:rPr>
          <w:rFonts w:hint="eastAsia"/>
        </w:rPr>
        <w:t>不可下也，宜人參</w:t>
      </w:r>
      <w:r w:rsidR="00D0470A" w:rsidRPr="001A4164">
        <w:rPr>
          <w:rFonts w:hint="eastAsia"/>
        </w:rPr>
        <w:t>乾</w:t>
      </w:r>
      <w:r w:rsidRPr="001A4164">
        <w:rPr>
          <w:rFonts w:hint="eastAsia"/>
        </w:rPr>
        <w:t>地黃麻仁白蜜煎與之。</w:t>
      </w:r>
      <w:r w:rsidR="00D0470A" w:rsidRPr="001A4164">
        <w:rPr>
          <w:rFonts w:hint="eastAsia"/>
        </w:rPr>
        <w:t>』</w:t>
      </w:r>
      <w:r w:rsidRPr="001A4164">
        <w:rPr>
          <w:rFonts w:hint="eastAsia"/>
        </w:rPr>
        <w:t>人參益氣以生精，地黃養陰而滋液，麻仁、白蜜潤燥滑腸，津液內濡，便秘自暢。凡大便不通，脈虛大而微澀者，皆為合劑。若腹中痛者，此氣結也，湯中加</w:t>
      </w:r>
      <w:r w:rsidR="002E1F21" w:rsidRPr="001A4164">
        <w:rPr>
          <w:rFonts w:hint="eastAsia"/>
        </w:rPr>
        <w:t>厚朴</w:t>
      </w:r>
      <w:r w:rsidRPr="001A4164">
        <w:rPr>
          <w:rFonts w:hint="eastAsia"/>
        </w:rPr>
        <w:t>以降氣。</w:t>
      </w:r>
      <w:r w:rsidR="00D0470A" w:rsidRPr="001A4164">
        <w:rPr>
          <w:rFonts w:hint="eastAsia"/>
        </w:rPr>
        <w:t>」</w:t>
      </w:r>
    </w:p>
    <w:p w:rsidR="00EB7304" w:rsidRDefault="00EB7304" w:rsidP="007A0E49">
      <w:pPr>
        <w:pStyle w:val="afffffc"/>
        <w:spacing w:after="120"/>
        <w:ind w:firstLine="600"/>
      </w:pPr>
      <w:r>
        <w:t>人參</w:t>
      </w:r>
      <w:r w:rsidR="00D0470A">
        <w:rPr>
          <w:rFonts w:hint="eastAsia"/>
        </w:rPr>
        <w:t>乾</w:t>
      </w:r>
      <w:r>
        <w:t>地黃麻仁白蜜煎方</w:t>
      </w:r>
    </w:p>
    <w:p w:rsidR="00EB7304" w:rsidRDefault="00EB7304" w:rsidP="007A0E49">
      <w:pPr>
        <w:pStyle w:val="afffffc"/>
        <w:spacing w:after="120"/>
        <w:ind w:firstLine="600"/>
      </w:pPr>
      <w:r>
        <w:t>人參</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0470A">
        <w:rPr>
          <w:rFonts w:hint="eastAsia"/>
        </w:rPr>
        <w:t>、乾</w:t>
      </w:r>
      <w:r>
        <w:t>地黃</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D0470A">
        <w:rPr>
          <w:rFonts w:hint="eastAsia"/>
        </w:rPr>
        <w:t>、</w:t>
      </w:r>
      <w:r>
        <w:t>麻仁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D0470A">
        <w:rPr>
          <w:rFonts w:hint="eastAsia"/>
        </w:rPr>
        <w:t>、</w:t>
      </w:r>
      <w:r>
        <w:t>白蜜八合</w:t>
      </w:r>
      <w:r w:rsidR="00D0470A">
        <w:rPr>
          <w:rFonts w:hint="eastAsia"/>
        </w:rPr>
        <w:t>。</w:t>
      </w:r>
    </w:p>
    <w:p w:rsidR="002D4E44" w:rsidRDefault="00EB7304" w:rsidP="007A0E49">
      <w:pPr>
        <w:pStyle w:val="afffffc"/>
        <w:spacing w:after="120"/>
        <w:ind w:firstLine="600"/>
      </w:pPr>
      <w:r>
        <w:t>上四味，以水一</w:t>
      </w:r>
      <w:r w:rsidR="00D0470A">
        <w:rPr>
          <w:rFonts w:hint="eastAsia"/>
        </w:rPr>
        <w:t>斗</w:t>
      </w:r>
      <w:r>
        <w:t>，先煮三味</w:t>
      </w:r>
      <w:r w:rsidR="00D0470A">
        <w:rPr>
          <w:rFonts w:hint="eastAsia"/>
        </w:rPr>
        <w:t>，</w:t>
      </w:r>
      <w:r>
        <w:t>取</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，去滓，內蜜</w:t>
      </w:r>
      <w:r w:rsidR="00AC797E">
        <w:t>，</w:t>
      </w:r>
      <w:r>
        <w:t>再煎一二沸。每</w:t>
      </w:r>
      <w:r>
        <w:rPr>
          <w:rFonts w:hint="eastAsia"/>
        </w:rPr>
        <w:t>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，日三夜二。腹中痛者，加</w:t>
      </w:r>
      <w:r w:rsidR="002E1F21">
        <w:rPr>
          <w:rFonts w:hint="eastAsia"/>
        </w:rPr>
        <w:t>厚朴</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先煎。</w:t>
      </w:r>
    </w:p>
    <w:p w:rsidR="00EB7304" w:rsidRDefault="00EB7304" w:rsidP="007A0E49">
      <w:pPr>
        <w:pStyle w:val="afffffc"/>
        <w:spacing w:after="120"/>
        <w:ind w:firstLine="600"/>
      </w:pPr>
      <w:r>
        <w:t>陽明病，自汗出，若發汗，小便自利者，此為津液內竭，便雖硬，</w:t>
      </w:r>
      <w:r>
        <w:rPr>
          <w:rFonts w:hint="eastAsia"/>
        </w:rPr>
        <w:t>不可攻之，當須自欲大便，宜蜜煎導而通之</w:t>
      </w:r>
      <w:r w:rsidR="00D0470A">
        <w:rPr>
          <w:rFonts w:hint="eastAsia"/>
        </w:rPr>
        <w:t>。</w:t>
      </w:r>
      <w:r>
        <w:rPr>
          <w:rFonts w:hint="eastAsia"/>
        </w:rPr>
        <w:t>若王瓜根及大豬膽汁，皆可為導。</w:t>
      </w:r>
    </w:p>
    <w:p w:rsidR="00EB7304" w:rsidRPr="001A4164" w:rsidRDefault="00EB7304" w:rsidP="004438E7">
      <w:pPr>
        <w:pStyle w:val="afffff8"/>
        <w:spacing w:after="120"/>
      </w:pPr>
      <w:r w:rsidRPr="001A4164">
        <w:t>成無己曰：</w:t>
      </w:r>
      <w:r w:rsidR="00D0470A" w:rsidRPr="001A4164">
        <w:rPr>
          <w:rFonts w:hint="eastAsia"/>
        </w:rPr>
        <w:t>「</w:t>
      </w:r>
      <w:r w:rsidRPr="001A4164">
        <w:t>津液內竭，腸胃乾燥，大便因硬，此非結熱，故不可攻，宜以藥外治而導引</w:t>
      </w:r>
      <w:r w:rsidRPr="001A4164">
        <w:rPr>
          <w:rFonts w:hint="eastAsia"/>
        </w:rPr>
        <w:t>之。</w:t>
      </w:r>
      <w:r w:rsidR="00D0470A" w:rsidRPr="001A4164">
        <w:rPr>
          <w:rFonts w:hint="eastAsia"/>
        </w:rPr>
        <w:t>」</w:t>
      </w:r>
    </w:p>
    <w:p w:rsidR="00EB7304" w:rsidRPr="001A4164" w:rsidRDefault="00EB7304" w:rsidP="004438E7">
      <w:pPr>
        <w:pStyle w:val="afffff8"/>
        <w:spacing w:after="120"/>
      </w:pPr>
      <w:r w:rsidRPr="001A4164">
        <w:t>汪苓友曰：</w:t>
      </w:r>
      <w:r w:rsidR="00D0470A" w:rsidRPr="001A4164">
        <w:rPr>
          <w:rFonts w:hint="eastAsia"/>
        </w:rPr>
        <w:t>「</w:t>
      </w:r>
      <w:r w:rsidRPr="001A4164">
        <w:t>胃無熱</w:t>
      </w:r>
      <w:r w:rsidR="003A4FE5" w:rsidRPr="001A4164">
        <w:t>證</w:t>
      </w:r>
      <w:r w:rsidRPr="001A4164">
        <w:t>，屎已近肛門之上，直腸之中，故</w:t>
      </w:r>
      <w:r w:rsidR="00D0470A" w:rsidRPr="001A4164">
        <w:rPr>
          <w:rFonts w:hint="eastAsia"/>
        </w:rPr>
        <w:t>云</w:t>
      </w:r>
      <w:r w:rsidRPr="001A4164">
        <w:t>因其勢而導之也。</w:t>
      </w:r>
      <w:r w:rsidR="00D0470A" w:rsidRPr="001A4164">
        <w:rPr>
          <w:rFonts w:hint="eastAsia"/>
        </w:rPr>
        <w:t>」</w:t>
      </w:r>
    </w:p>
    <w:p w:rsidR="00487354" w:rsidRPr="001A4164" w:rsidRDefault="00EB7304" w:rsidP="004438E7">
      <w:pPr>
        <w:pStyle w:val="afffff8"/>
        <w:spacing w:after="120"/>
      </w:pPr>
      <w:r w:rsidRPr="001A4164">
        <w:t>王肯堂曰：</w:t>
      </w:r>
      <w:r w:rsidR="00D0470A" w:rsidRPr="001A4164">
        <w:rPr>
          <w:rFonts w:hint="eastAsia"/>
        </w:rPr>
        <w:t>「</w:t>
      </w:r>
      <w:r w:rsidRPr="001A4164">
        <w:t>凡多汗傷津，或屢汗不解，或尺中脈遲弱，元氣素虛人，便欲下而不能出</w:t>
      </w:r>
      <w:r w:rsidRPr="001A4164">
        <w:rPr>
          <w:rFonts w:hint="eastAsia"/>
        </w:rPr>
        <w:t>者，並宜導法，但須分津液枯者用蜜導，邪熱盛者用膽導，濕熱痰飲固結，薑汁</w:t>
      </w:r>
      <w:r w:rsidR="00AC797E">
        <w:rPr>
          <w:rFonts w:hint="eastAsia"/>
        </w:rPr>
        <w:t>、</w:t>
      </w:r>
      <w:r w:rsidRPr="001A4164">
        <w:rPr>
          <w:rFonts w:hint="eastAsia"/>
        </w:rPr>
        <w:t>麻油浸栝蔞根導。唯下旁流水者，導之無益，非諸承氣湯攻之不效，以實結在內而不在下也。至於陰結便閉者，宜於蜜煎中加薑汁</w:t>
      </w:r>
      <w:r w:rsidR="00AC797E">
        <w:rPr>
          <w:rFonts w:hint="eastAsia"/>
        </w:rPr>
        <w:t>、</w:t>
      </w:r>
      <w:r w:rsidRPr="001A4164">
        <w:rPr>
          <w:rFonts w:hint="eastAsia"/>
        </w:rPr>
        <w:t>生附子末，或削陳醬</w:t>
      </w:r>
      <w:r w:rsidR="000F47D2" w:rsidRPr="001A4164">
        <w:rPr>
          <w:rFonts w:hint="eastAsia"/>
        </w:rPr>
        <w:t>薑</w:t>
      </w:r>
      <w:r w:rsidRPr="001A4164">
        <w:rPr>
          <w:rFonts w:hint="eastAsia"/>
        </w:rPr>
        <w:t>導之。凡此皆善於推廣仲景之法者也。</w:t>
      </w:r>
      <w:r w:rsidR="00D0470A" w:rsidRPr="001A4164">
        <w:rPr>
          <w:rFonts w:hint="eastAsia"/>
        </w:rPr>
        <w:t>」</w:t>
      </w:r>
    </w:p>
    <w:p w:rsidR="00EB7304" w:rsidRDefault="00EB7304" w:rsidP="007A0E49">
      <w:pPr>
        <w:pStyle w:val="afffffc"/>
        <w:spacing w:after="120"/>
        <w:ind w:firstLine="600"/>
      </w:pPr>
      <w:r>
        <w:t>蜜煎導方</w:t>
      </w:r>
    </w:p>
    <w:p w:rsidR="00EB7304" w:rsidRDefault="00EB7304" w:rsidP="007A0E49">
      <w:pPr>
        <w:pStyle w:val="afffffc"/>
        <w:spacing w:after="120"/>
        <w:ind w:firstLine="600"/>
      </w:pPr>
      <w:r>
        <w:t>食蜜七合</w:t>
      </w:r>
      <w:r w:rsidR="00D0470A">
        <w:rPr>
          <w:rFonts w:hint="eastAsia"/>
        </w:rPr>
        <w:t>。</w:t>
      </w:r>
    </w:p>
    <w:p w:rsidR="00EB7304" w:rsidRDefault="00EB7304" w:rsidP="007A0E49">
      <w:pPr>
        <w:pStyle w:val="afffffc"/>
        <w:spacing w:after="120"/>
        <w:ind w:firstLine="600"/>
      </w:pPr>
      <w:r>
        <w:t>上一味，內銅器中，微火煎之，稍凝如飴狀，攪之</w:t>
      </w:r>
      <w:r w:rsidR="00AC797E">
        <w:t>，</w:t>
      </w:r>
      <w:r>
        <w:t>勿令焦著，可丸</w:t>
      </w:r>
      <w:r>
        <w:rPr>
          <w:rFonts w:hint="eastAsia"/>
        </w:rPr>
        <w:t>時，並手捻作挺，令頭銳，大如指，長二寸許，當熱時急作，冷則硬，內</w:t>
      </w:r>
      <w:r w:rsidR="001C6318">
        <w:rPr>
          <w:rFonts w:hint="eastAsia"/>
        </w:rPr>
        <w:t>穀</w:t>
      </w:r>
      <w:r>
        <w:rPr>
          <w:rFonts w:hint="eastAsia"/>
        </w:rPr>
        <w:t>道中，以手緊抱，欲大便時乃去之。</w:t>
      </w:r>
    </w:p>
    <w:p w:rsidR="00EB7304" w:rsidRPr="001A4164" w:rsidRDefault="00EB7304" w:rsidP="004438E7">
      <w:pPr>
        <w:pStyle w:val="afffff8"/>
        <w:spacing w:after="120"/>
      </w:pPr>
      <w:r w:rsidRPr="001A4164">
        <w:t>王晉三曰：</w:t>
      </w:r>
      <w:r w:rsidR="00D0470A" w:rsidRPr="001A4164">
        <w:rPr>
          <w:rFonts w:hint="eastAsia"/>
        </w:rPr>
        <w:t>「</w:t>
      </w:r>
      <w:r w:rsidRPr="001A4164">
        <w:t>蜜煎外導者，胃無實邪，津液枯涸，氣道結澀，燥矢不下乃用之。雖曰外潤</w:t>
      </w:r>
      <w:r w:rsidRPr="001A4164">
        <w:rPr>
          <w:rFonts w:hint="eastAsia"/>
        </w:rPr>
        <w:t>魄門，實導引大腸之氣下行也。</w:t>
      </w:r>
      <w:r w:rsidR="00D0470A" w:rsidRPr="001A4164">
        <w:rPr>
          <w:rFonts w:hint="eastAsia"/>
        </w:rPr>
        <w:t>」</w:t>
      </w:r>
    </w:p>
    <w:p w:rsidR="00EB7304" w:rsidRPr="001A4164" w:rsidRDefault="00EB7304" w:rsidP="004438E7">
      <w:pPr>
        <w:pStyle w:val="afffff8"/>
        <w:spacing w:after="120"/>
      </w:pPr>
      <w:r w:rsidRPr="001A4164">
        <w:lastRenderedPageBreak/>
        <w:t>李時珍曰：</w:t>
      </w:r>
      <w:r w:rsidR="00D0470A" w:rsidRPr="001A4164">
        <w:rPr>
          <w:rFonts w:hint="eastAsia"/>
        </w:rPr>
        <w:t>「</w:t>
      </w:r>
      <w:r w:rsidRPr="001A4164">
        <w:t>仲景治陽明結燥，大便不通，蜜煎導法，誠千古神方也。</w:t>
      </w:r>
      <w:r w:rsidR="00D0470A" w:rsidRPr="001A4164">
        <w:rPr>
          <w:rFonts w:hint="eastAsia"/>
        </w:rPr>
        <w:t>」</w:t>
      </w:r>
    </w:p>
    <w:p w:rsidR="00EB7304" w:rsidRPr="001A4164" w:rsidRDefault="00EB7304" w:rsidP="004438E7">
      <w:pPr>
        <w:pStyle w:val="afffff8"/>
        <w:spacing w:after="120"/>
      </w:pPr>
      <w:r w:rsidRPr="001A4164">
        <w:t>汪苓友曰：</w:t>
      </w:r>
      <w:r w:rsidR="00D0470A" w:rsidRPr="001A4164">
        <w:rPr>
          <w:rFonts w:hint="eastAsia"/>
        </w:rPr>
        <w:t>「</w:t>
      </w:r>
      <w:r w:rsidRPr="001A4164">
        <w:t>土瓜根方缺，</w:t>
      </w:r>
      <w:r w:rsidR="00D0470A" w:rsidRPr="001A4164">
        <w:rPr>
          <w:rFonts w:hint="eastAsia"/>
        </w:rPr>
        <w:t>《</w:t>
      </w:r>
      <w:r w:rsidRPr="001A4164">
        <w:t>肘後方</w:t>
      </w:r>
      <w:r w:rsidR="00D0470A" w:rsidRPr="001A4164">
        <w:rPr>
          <w:rFonts w:hint="eastAsia"/>
        </w:rPr>
        <w:t>》</w:t>
      </w:r>
      <w:r w:rsidRPr="001A4164">
        <w:t>治大便不通，</w:t>
      </w:r>
      <w:r w:rsidR="008D5FCF" w:rsidRPr="001A4164">
        <w:t>採</w:t>
      </w:r>
      <w:r w:rsidRPr="001A4164">
        <w:t>土瓜根搗汁，筒吹入肛門內取通，此與</w:t>
      </w:r>
      <w:r w:rsidRPr="001A4164">
        <w:rPr>
          <w:rFonts w:hint="eastAsia"/>
        </w:rPr>
        <w:t>豬膽汁方同義。</w:t>
      </w:r>
      <w:r w:rsidR="00D0470A" w:rsidRPr="001A4164">
        <w:rPr>
          <w:rFonts w:hint="eastAsia"/>
        </w:rPr>
        <w:t>」</w:t>
      </w:r>
    </w:p>
    <w:p w:rsidR="00EB7304" w:rsidRDefault="00EB7304" w:rsidP="007A0E49">
      <w:pPr>
        <w:pStyle w:val="afffffc"/>
        <w:spacing w:after="120"/>
        <w:ind w:firstLine="600"/>
      </w:pPr>
      <w:r>
        <w:t>豬膽汁方</w:t>
      </w:r>
    </w:p>
    <w:p w:rsidR="00EB7304" w:rsidRDefault="00EB7304" w:rsidP="007A0E49">
      <w:pPr>
        <w:pStyle w:val="afffffc"/>
        <w:spacing w:after="120"/>
        <w:ind w:firstLine="600"/>
      </w:pPr>
      <w:r>
        <w:t>大豬膽一枚</w:t>
      </w:r>
      <w:r w:rsidR="00D0470A">
        <w:rPr>
          <w:rFonts w:hint="eastAsia"/>
        </w:rPr>
        <w:t>。</w:t>
      </w:r>
    </w:p>
    <w:p w:rsidR="00EB7304" w:rsidRDefault="00EB7304" w:rsidP="007A0E49">
      <w:pPr>
        <w:pStyle w:val="afffffc"/>
        <w:spacing w:after="120"/>
        <w:ind w:firstLine="600"/>
      </w:pPr>
      <w:r>
        <w:t>上一味，瀉汁，和醋少許，灌</w:t>
      </w:r>
      <w:r w:rsidR="001C6318">
        <w:t>穀</w:t>
      </w:r>
      <w:r>
        <w:t>道中。如一食頃，當大便出，宿食</w:t>
      </w:r>
      <w:r>
        <w:rPr>
          <w:rFonts w:hint="eastAsia"/>
        </w:rPr>
        <w:t>甚多。今用注射器頗便</w:t>
      </w:r>
      <w:r w:rsidR="00487354">
        <w:rPr>
          <w:rFonts w:hint="eastAsia"/>
        </w:rPr>
        <w:t>。</w:t>
      </w:r>
    </w:p>
    <w:p w:rsidR="00EB7304" w:rsidRPr="001A4164" w:rsidRDefault="00EB7304" w:rsidP="004438E7">
      <w:pPr>
        <w:pStyle w:val="afffff8"/>
        <w:spacing w:after="120"/>
      </w:pPr>
      <w:r w:rsidRPr="001A4164">
        <w:t>汪苓友曰：</w:t>
      </w:r>
      <w:r w:rsidR="00D0470A" w:rsidRPr="001A4164">
        <w:rPr>
          <w:rFonts w:hint="eastAsia"/>
        </w:rPr>
        <w:t>「《</w:t>
      </w:r>
      <w:r w:rsidRPr="001A4164">
        <w:t>內</w:t>
      </w:r>
      <w:r w:rsidR="00364366" w:rsidRPr="001A4164">
        <w:t>臺</w:t>
      </w:r>
      <w:r w:rsidR="00D0470A" w:rsidRPr="001A4164">
        <w:rPr>
          <w:rFonts w:hint="eastAsia"/>
        </w:rPr>
        <w:t>》</w:t>
      </w:r>
      <w:r w:rsidRPr="001A4164">
        <w:t>方不用醋，以小竹管插入膽口，留一頭，用油潤，內入</w:t>
      </w:r>
      <w:r w:rsidR="001C6318" w:rsidRPr="001A4164">
        <w:t>穀</w:t>
      </w:r>
      <w:r w:rsidRPr="001A4164">
        <w:t>道中，以手將</w:t>
      </w:r>
      <w:r w:rsidRPr="001A4164">
        <w:rPr>
          <w:rFonts w:hint="eastAsia"/>
        </w:rPr>
        <w:t>膽捻之，其汁自入內，此方用之甚便。</w:t>
      </w:r>
      <w:r w:rsidR="00D0470A" w:rsidRPr="001A4164">
        <w:rPr>
          <w:rFonts w:hint="eastAsia"/>
        </w:rPr>
        <w:t>」</w:t>
      </w:r>
    </w:p>
    <w:p w:rsidR="00EB7304" w:rsidRPr="001A4164" w:rsidRDefault="00EB7304" w:rsidP="004438E7">
      <w:pPr>
        <w:pStyle w:val="afffff8"/>
        <w:spacing w:after="120"/>
      </w:pPr>
      <w:r w:rsidRPr="001A4164">
        <w:t>《衷中參西錄》：</w:t>
      </w:r>
      <w:r w:rsidR="00D0470A" w:rsidRPr="001A4164">
        <w:rPr>
          <w:rFonts w:hint="eastAsia"/>
        </w:rPr>
        <w:t>「</w:t>
      </w:r>
      <w:r w:rsidRPr="001A4164">
        <w:t>或當冷時，可將豬膽水中溫之。</w:t>
      </w:r>
      <w:r w:rsidR="00D0470A" w:rsidRPr="001A4164">
        <w:rPr>
          <w:rFonts w:hint="eastAsia"/>
        </w:rPr>
        <w:t>」</w:t>
      </w:r>
    </w:p>
    <w:p w:rsidR="00EB7304" w:rsidRPr="001A4164" w:rsidRDefault="00EB7304" w:rsidP="004438E7">
      <w:pPr>
        <w:pStyle w:val="afffff8"/>
        <w:spacing w:after="120"/>
      </w:pPr>
      <w:r w:rsidRPr="001A4164">
        <w:t>王晉三曰：</w:t>
      </w:r>
      <w:r w:rsidR="00D0470A" w:rsidRPr="001A4164">
        <w:rPr>
          <w:rFonts w:hint="eastAsia"/>
        </w:rPr>
        <w:t>「</w:t>
      </w:r>
      <w:r w:rsidRPr="001A4164">
        <w:t>豬膽導者，熱結於下，腸滿胃虛，承氣等湯恐重傷胃氣，乃用豬膽之寒，苦</w:t>
      </w:r>
      <w:r w:rsidRPr="001A4164">
        <w:rPr>
          <w:rFonts w:hint="eastAsia"/>
        </w:rPr>
        <w:t>酒之酸，收引上入腸中，非但導去有形之垢，並能滌盡無形之熱。</w:t>
      </w:r>
      <w:r w:rsidR="00D0470A" w:rsidRPr="001A4164">
        <w:rPr>
          <w:rFonts w:hint="eastAsia"/>
        </w:rPr>
        <w:t>」</w:t>
      </w:r>
    </w:p>
    <w:p w:rsidR="00EB7304" w:rsidRPr="001A4164" w:rsidRDefault="00EB7304" w:rsidP="004438E7">
      <w:pPr>
        <w:pStyle w:val="afffff8"/>
        <w:spacing w:after="120"/>
      </w:pPr>
      <w:r w:rsidRPr="001A4164">
        <w:t>《千金方》：</w:t>
      </w:r>
      <w:r w:rsidR="00D0470A" w:rsidRPr="001A4164">
        <w:rPr>
          <w:rFonts w:hint="eastAsia"/>
        </w:rPr>
        <w:t>「</w:t>
      </w:r>
      <w:r w:rsidRPr="001A4164">
        <w:t>豬膽苦酒湯</w:t>
      </w:r>
      <w:r w:rsidR="00AC797E">
        <w:t>，</w:t>
      </w:r>
      <w:r w:rsidRPr="001A4164">
        <w:t>主熱病有</w:t>
      </w:r>
      <w:r w:rsidR="00AC797E">
        <w:rPr>
          <w:rFonts w:hint="eastAsia"/>
        </w:rPr>
        <w:t></w:t>
      </w:r>
      <w:r w:rsidRPr="001A4164">
        <w:t>，上下攻移殺人方。豬膽一具，苦酒半升，和之火</w:t>
      </w:r>
      <w:r w:rsidRPr="001A4164">
        <w:rPr>
          <w:rFonts w:hint="eastAsia"/>
        </w:rPr>
        <w:t>上</w:t>
      </w:r>
      <w:r w:rsidR="00AC797E">
        <w:rPr>
          <w:rFonts w:hint="eastAsia"/>
        </w:rPr>
        <w:t>，</w:t>
      </w:r>
      <w:r w:rsidRPr="001A4164">
        <w:rPr>
          <w:rFonts w:hint="eastAsia"/>
        </w:rPr>
        <w:t>煎令沸，三上三下，藥成放溫，空腹飲三滿口，蟲死便愈。</w:t>
      </w:r>
      <w:r w:rsidR="00D0470A" w:rsidRPr="001A4164">
        <w:rPr>
          <w:rFonts w:hint="eastAsia"/>
        </w:rPr>
        <w:t>」</w:t>
      </w:r>
    </w:p>
    <w:p w:rsidR="00EB7304" w:rsidRDefault="00EB7304" w:rsidP="007A0E49">
      <w:pPr>
        <w:pStyle w:val="afffffc"/>
        <w:spacing w:after="120"/>
        <w:ind w:firstLine="600"/>
      </w:pPr>
      <w:r>
        <w:t>陽明病，脈遲，汗出多，微惡寒者，表未解也</w:t>
      </w:r>
      <w:r w:rsidR="00347ABD">
        <w:rPr>
          <w:rFonts w:hint="eastAsia"/>
        </w:rPr>
        <w:t>。</w:t>
      </w:r>
      <w:r>
        <w:t>可發汗，宜桂枝</w:t>
      </w:r>
      <w:r>
        <w:rPr>
          <w:rFonts w:hint="eastAsia"/>
        </w:rPr>
        <w:t>湯。</w:t>
      </w:r>
    </w:p>
    <w:p w:rsidR="003E0ACD" w:rsidRPr="001A4164" w:rsidRDefault="00EB7304" w:rsidP="004438E7">
      <w:pPr>
        <w:pStyle w:val="afffff8"/>
        <w:spacing w:after="120"/>
      </w:pPr>
      <w:r w:rsidRPr="001A4164">
        <w:t>汪苓友曰：</w:t>
      </w:r>
      <w:r w:rsidR="00347ABD" w:rsidRPr="001A4164">
        <w:rPr>
          <w:rFonts w:hint="eastAsia"/>
        </w:rPr>
        <w:t>「</w:t>
      </w:r>
      <w:r w:rsidRPr="001A4164">
        <w:t>此條言陽明病非胃家實之</w:t>
      </w:r>
      <w:r w:rsidR="003A4FE5" w:rsidRPr="001A4164">
        <w:t>證</w:t>
      </w:r>
      <w:r w:rsidRPr="001A4164">
        <w:t>，乃太陽病初傳陽明經中有風邪也。脈遲者，</w:t>
      </w:r>
      <w:r w:rsidRPr="001A4164">
        <w:rPr>
          <w:rFonts w:hint="eastAsia"/>
        </w:rPr>
        <w:t>太陽中風緩脈之所變，傳至陽明，邪將入裡，故脈變遲。汗出多者，陽明熱而肌腠疏也。微惡寒者，</w:t>
      </w:r>
      <w:r w:rsidR="00347ABD" w:rsidRPr="001A4164">
        <w:rPr>
          <w:rFonts w:hint="eastAsia"/>
        </w:rPr>
        <w:t>太</w:t>
      </w:r>
      <w:r w:rsidRPr="001A4164">
        <w:rPr>
          <w:rFonts w:hint="eastAsia"/>
        </w:rPr>
        <w:t>陽在表之風</w:t>
      </w:r>
      <w:r w:rsidR="00347ABD" w:rsidRPr="001A4164">
        <w:rPr>
          <w:rFonts w:hint="eastAsia"/>
        </w:rPr>
        <w:t>邪</w:t>
      </w:r>
      <w:r w:rsidRPr="001A4164">
        <w:rPr>
          <w:rFonts w:hint="eastAsia"/>
        </w:rPr>
        <w:t>未盡解也。治宜桂枝湯</w:t>
      </w:r>
      <w:r w:rsidR="00AC797E">
        <w:rPr>
          <w:rFonts w:hint="eastAsia"/>
        </w:rPr>
        <w:t>，</w:t>
      </w:r>
      <w:r w:rsidRPr="001A4164">
        <w:rPr>
          <w:rFonts w:hint="eastAsia"/>
        </w:rPr>
        <w:t>以解肌發汗，以其病從太陽經來，故乃從太</w:t>
      </w:r>
      <w:r w:rsidR="003E0ACD" w:rsidRPr="001A4164">
        <w:t>陽經例治之。</w:t>
      </w:r>
      <w:r w:rsidR="00347ABD" w:rsidRPr="001A4164">
        <w:rPr>
          <w:rFonts w:hint="eastAsia"/>
        </w:rPr>
        <w:t>」</w:t>
      </w:r>
    </w:p>
    <w:p w:rsidR="003E0ACD" w:rsidRDefault="003E0ACD" w:rsidP="007A0E49">
      <w:pPr>
        <w:pStyle w:val="afffffc"/>
        <w:spacing w:after="120"/>
        <w:ind w:firstLine="600"/>
      </w:pPr>
      <w:r>
        <w:t>陽明病，脈浮，無汗而喘者，發汗則愈，宜麻黃湯。</w:t>
      </w:r>
    </w:p>
    <w:p w:rsidR="003E0ACD" w:rsidRPr="001A4164" w:rsidRDefault="003E0ACD" w:rsidP="004438E7">
      <w:pPr>
        <w:pStyle w:val="afffff8"/>
        <w:spacing w:after="120"/>
      </w:pPr>
      <w:r w:rsidRPr="001A4164">
        <w:t>尤在涇曰：</w:t>
      </w:r>
      <w:r w:rsidR="005E5AF7" w:rsidRPr="001A4164">
        <w:rPr>
          <w:rFonts w:hint="eastAsia"/>
        </w:rPr>
        <w:t>「</w:t>
      </w:r>
      <w:r w:rsidRPr="001A4164">
        <w:t>此二條乃風寒初中陽明之</w:t>
      </w:r>
      <w:r w:rsidR="003A4FE5" w:rsidRPr="001A4164">
        <w:t>證</w:t>
      </w:r>
      <w:r w:rsidRPr="001A4164">
        <w:t>，其見</w:t>
      </w:r>
      <w:r w:rsidR="003A4FE5" w:rsidRPr="001A4164">
        <w:t>證</w:t>
      </w:r>
      <w:r w:rsidRPr="001A4164">
        <w:t>與太陽中風、傷寒相類，而陽明比太陽</w:t>
      </w:r>
      <w:r w:rsidRPr="001A4164">
        <w:rPr>
          <w:rFonts w:hint="eastAsia"/>
        </w:rPr>
        <w:t>稍深，故中風之脈</w:t>
      </w:r>
      <w:r w:rsidR="00AC797E">
        <w:rPr>
          <w:rFonts w:hint="eastAsia"/>
        </w:rPr>
        <w:t>，</w:t>
      </w:r>
      <w:r w:rsidRPr="001A4164">
        <w:rPr>
          <w:rFonts w:hint="eastAsia"/>
        </w:rPr>
        <w:t>不浮而遲，傷寒之脈</w:t>
      </w:r>
      <w:r w:rsidR="00AC797E">
        <w:rPr>
          <w:rFonts w:hint="eastAsia"/>
        </w:rPr>
        <w:t>，</w:t>
      </w:r>
      <w:r w:rsidRPr="001A4164">
        <w:rPr>
          <w:rFonts w:hint="eastAsia"/>
        </w:rPr>
        <w:t>不緊而浮，以風寒之氣入肌肉之分，則閉固之力少，而壅遏之力多也。而其治法則必與太陽少異，見有汗而惡寒者</w:t>
      </w:r>
      <w:r w:rsidR="00AC797E">
        <w:rPr>
          <w:rFonts w:hint="eastAsia"/>
        </w:rPr>
        <w:t>，</w:t>
      </w:r>
      <w:r w:rsidRPr="001A4164">
        <w:rPr>
          <w:rFonts w:hint="eastAsia"/>
        </w:rPr>
        <w:t>必桂枝可解，無汗而喘者</w:t>
      </w:r>
      <w:r w:rsidR="00AC797E">
        <w:rPr>
          <w:rFonts w:hint="eastAsia"/>
        </w:rPr>
        <w:t>，</w:t>
      </w:r>
      <w:r w:rsidRPr="001A4164">
        <w:rPr>
          <w:rFonts w:hint="eastAsia"/>
        </w:rPr>
        <w:t>非麻黃不發矣。</w:t>
      </w:r>
      <w:r w:rsidR="005E5AF7" w:rsidRPr="001A4164">
        <w:rPr>
          <w:rFonts w:hint="eastAsia"/>
        </w:rPr>
        <w:t>」</w:t>
      </w:r>
    </w:p>
    <w:p w:rsidR="003E0ACD" w:rsidRPr="001A4164" w:rsidRDefault="003E0ACD" w:rsidP="004438E7">
      <w:pPr>
        <w:pStyle w:val="afffff8"/>
        <w:spacing w:after="120"/>
      </w:pPr>
      <w:r w:rsidRPr="001A4164">
        <w:t>程郊清曰：</w:t>
      </w:r>
      <w:r w:rsidR="005E5AF7" w:rsidRPr="001A4164">
        <w:rPr>
          <w:rFonts w:hint="eastAsia"/>
        </w:rPr>
        <w:t>「</w:t>
      </w:r>
      <w:r w:rsidRPr="001A4164">
        <w:t>條中無一陽明</w:t>
      </w:r>
      <w:r w:rsidR="003A4FE5" w:rsidRPr="001A4164">
        <w:t>證</w:t>
      </w:r>
      <w:r w:rsidRPr="001A4164">
        <w:t>，</w:t>
      </w:r>
      <w:r w:rsidR="005E5AF7" w:rsidRPr="001A4164">
        <w:rPr>
          <w:rFonts w:hint="eastAsia"/>
        </w:rPr>
        <w:t>云</w:t>
      </w:r>
      <w:r w:rsidRPr="001A4164">
        <w:t>陽明病者，胃已實而不更衣也。</w:t>
      </w:r>
      <w:r w:rsidR="005E5AF7" w:rsidRPr="001A4164">
        <w:rPr>
          <w:rFonts w:hint="eastAsia"/>
        </w:rPr>
        <w:t>」</w:t>
      </w:r>
    </w:p>
    <w:p w:rsidR="003E0ACD" w:rsidRPr="001A4164" w:rsidRDefault="003E0ACD" w:rsidP="004438E7">
      <w:pPr>
        <w:pStyle w:val="afffff8"/>
        <w:spacing w:after="120"/>
      </w:pPr>
      <w:r w:rsidRPr="001A4164">
        <w:t>柯韻伯曰：</w:t>
      </w:r>
      <w:r w:rsidR="005E5AF7" w:rsidRPr="001A4164">
        <w:rPr>
          <w:rFonts w:hint="eastAsia"/>
        </w:rPr>
        <w:t>「</w:t>
      </w:r>
      <w:r w:rsidRPr="001A4164">
        <w:t>此陽明之表</w:t>
      </w:r>
      <w:r w:rsidR="003A4FE5" w:rsidRPr="001A4164">
        <w:t>證</w:t>
      </w:r>
      <w:r w:rsidR="00657DD4">
        <w:t>、</w:t>
      </w:r>
      <w:r w:rsidRPr="001A4164">
        <w:t>表脈也。二</w:t>
      </w:r>
      <w:r w:rsidR="003A4FE5" w:rsidRPr="001A4164">
        <w:t>證</w:t>
      </w:r>
      <w:r w:rsidRPr="001A4164">
        <w:t>全同太陽，而屬之陽明者，不頭項強痛</w:t>
      </w:r>
      <w:r w:rsidR="00657DD4">
        <w:t>，</w:t>
      </w:r>
      <w:r w:rsidRPr="001A4164">
        <w:t>故也。</w:t>
      </w:r>
      <w:r w:rsidR="005E5AF7" w:rsidRPr="001A4164">
        <w:rPr>
          <w:rFonts w:hint="eastAsia"/>
        </w:rPr>
        <w:t>」</w:t>
      </w:r>
    </w:p>
    <w:p w:rsidR="003E0ACD" w:rsidRDefault="003E0ACD" w:rsidP="007A0E49">
      <w:pPr>
        <w:pStyle w:val="afffffc"/>
        <w:spacing w:after="120"/>
        <w:ind w:firstLine="600"/>
      </w:pPr>
      <w:r>
        <w:lastRenderedPageBreak/>
        <w:t>陽明病，發熱</w:t>
      </w:r>
      <w:r w:rsidR="00657DD4">
        <w:t>，</w:t>
      </w:r>
      <w:r>
        <w:t>汗出者，此為熱越，不能發黃也</w:t>
      </w:r>
      <w:r w:rsidR="005E5AF7">
        <w:rPr>
          <w:rFonts w:hint="eastAsia"/>
        </w:rPr>
        <w:t>。</w:t>
      </w:r>
      <w:r>
        <w:t>但頭汗出，身無</w:t>
      </w:r>
      <w:r>
        <w:rPr>
          <w:rFonts w:hint="eastAsia"/>
        </w:rPr>
        <w:t>汗，劑頸而還，小便不利，渴引水漿者，此為淤熱在裡，身必發黃，茵陳</w:t>
      </w:r>
      <w:r w:rsidR="005E5AF7">
        <w:rPr>
          <w:rFonts w:hint="eastAsia"/>
        </w:rPr>
        <w:t>蒿</w:t>
      </w:r>
      <w:r>
        <w:rPr>
          <w:rFonts w:hint="eastAsia"/>
        </w:rPr>
        <w:t>湯主之。</w:t>
      </w:r>
    </w:p>
    <w:p w:rsidR="003E0ACD" w:rsidRPr="001A4164" w:rsidRDefault="00E3477A" w:rsidP="004438E7">
      <w:pPr>
        <w:pStyle w:val="afffff8"/>
        <w:spacing w:after="120"/>
      </w:pPr>
      <w:r w:rsidRPr="001A4164">
        <w:t>章虛谷</w:t>
      </w:r>
      <w:r w:rsidR="003E0ACD" w:rsidRPr="001A4164">
        <w:t>曰：</w:t>
      </w:r>
      <w:r w:rsidR="005E5AF7" w:rsidRPr="001A4164">
        <w:rPr>
          <w:rFonts w:hint="eastAsia"/>
        </w:rPr>
        <w:t>「</w:t>
      </w:r>
      <w:r w:rsidR="003E0ACD" w:rsidRPr="001A4164">
        <w:t>此條詳敘陽明發黃之</w:t>
      </w:r>
      <w:r w:rsidR="003A4FE5" w:rsidRPr="001A4164">
        <w:t>證</w:t>
      </w:r>
      <w:r w:rsidR="003E0ACD" w:rsidRPr="001A4164">
        <w:t>也。陽明本</w:t>
      </w:r>
      <w:r w:rsidR="003A4FE5" w:rsidRPr="001A4164">
        <w:t>證</w:t>
      </w:r>
      <w:r w:rsidR="00657DD4">
        <w:t>，</w:t>
      </w:r>
      <w:r w:rsidR="003E0ACD" w:rsidRPr="001A4164">
        <w:t>發熱，汗出</w:t>
      </w:r>
      <w:r w:rsidR="00657DD4">
        <w:t>，</w:t>
      </w:r>
      <w:r w:rsidR="003E0ACD" w:rsidRPr="001A4164">
        <w:t>不惡寒而渴，則其熱從外</w:t>
      </w:r>
      <w:r w:rsidR="003E0ACD" w:rsidRPr="001A4164">
        <w:rPr>
          <w:rFonts w:hint="eastAsia"/>
        </w:rPr>
        <w:t>越，水由汗</w:t>
      </w:r>
      <w:r w:rsidR="00E45F02" w:rsidRPr="001A4164">
        <w:rPr>
          <w:rFonts w:hint="eastAsia"/>
        </w:rPr>
        <w:t>泄</w:t>
      </w:r>
      <w:r w:rsidR="003E0ACD" w:rsidRPr="001A4164">
        <w:rPr>
          <w:rFonts w:hint="eastAsia"/>
        </w:rPr>
        <w:t>矣。若三焦氣閉，經絡不通而身無汗，小便不利則濕熱淤滯，隨胃氣上蒸而頭汗出，其經氣不通，故頸以下無汗，濕火</w:t>
      </w:r>
      <w:r w:rsidR="00AD488F" w:rsidRPr="001A4164">
        <w:rPr>
          <w:rFonts w:hint="eastAsia"/>
        </w:rPr>
        <w:t>鬱</w:t>
      </w:r>
      <w:r w:rsidR="003E0ACD" w:rsidRPr="001A4164">
        <w:rPr>
          <w:rFonts w:hint="eastAsia"/>
        </w:rPr>
        <w:t>蒸，身必發黃，此亦屬胃之陽黃</w:t>
      </w:r>
      <w:r w:rsidR="003A4FE5" w:rsidRPr="001A4164">
        <w:rPr>
          <w:rFonts w:hint="eastAsia"/>
        </w:rPr>
        <w:t>證</w:t>
      </w:r>
      <w:r w:rsidR="003E0ACD" w:rsidRPr="001A4164">
        <w:rPr>
          <w:rFonts w:hint="eastAsia"/>
        </w:rPr>
        <w:t>，故以茵陳蒿湯主之。</w:t>
      </w:r>
      <w:r w:rsidR="005E5AF7" w:rsidRPr="001A4164">
        <w:rPr>
          <w:rFonts w:hint="eastAsia"/>
        </w:rPr>
        <w:t>」</w:t>
      </w:r>
    </w:p>
    <w:p w:rsidR="003E0ACD" w:rsidRPr="001A4164" w:rsidRDefault="003E0ACD" w:rsidP="004438E7">
      <w:pPr>
        <w:pStyle w:val="afffff8"/>
        <w:spacing w:after="120"/>
      </w:pPr>
      <w:r w:rsidRPr="001A4164">
        <w:t>程郊倩曰：</w:t>
      </w:r>
      <w:r w:rsidR="005E5AF7" w:rsidRPr="001A4164">
        <w:rPr>
          <w:rFonts w:hint="eastAsia"/>
        </w:rPr>
        <w:t>「</w:t>
      </w:r>
      <w:r w:rsidRPr="001A4164">
        <w:t>發熱</w:t>
      </w:r>
      <w:r w:rsidR="00657DD4">
        <w:t>，</w:t>
      </w:r>
      <w:r w:rsidRPr="001A4164">
        <w:t>汗出，此為熱越，有二</w:t>
      </w:r>
      <w:r w:rsidR="003A4FE5" w:rsidRPr="001A4164">
        <w:t>證</w:t>
      </w:r>
      <w:r w:rsidRPr="001A4164">
        <w:t>：一則病人煩熱，汗出則解是也</w:t>
      </w:r>
      <w:r w:rsidR="005E5AF7" w:rsidRPr="001A4164">
        <w:rPr>
          <w:rFonts w:hint="eastAsia"/>
        </w:rPr>
        <w:t>。</w:t>
      </w:r>
      <w:r w:rsidRPr="001A4164">
        <w:t>一則津液越</w:t>
      </w:r>
      <w:r w:rsidRPr="001A4164">
        <w:rPr>
          <w:rFonts w:hint="eastAsia"/>
        </w:rPr>
        <w:t>出，大便為難是也。俱非發黃</w:t>
      </w:r>
      <w:r w:rsidR="003A4FE5" w:rsidRPr="001A4164">
        <w:rPr>
          <w:rFonts w:hint="eastAsia"/>
        </w:rPr>
        <w:t>證</w:t>
      </w:r>
      <w:r w:rsidRPr="001A4164">
        <w:rPr>
          <w:rFonts w:hint="eastAsia"/>
        </w:rPr>
        <w:t>。今則頭汗出，身無汗，劑頸而還，足</w:t>
      </w:r>
      <w:r w:rsidR="00AC20E6" w:rsidRPr="001A4164">
        <w:rPr>
          <w:rFonts w:hint="eastAsia"/>
        </w:rPr>
        <w:t>徵</w:t>
      </w:r>
      <w:r w:rsidRPr="001A4164">
        <w:rPr>
          <w:rFonts w:hint="eastAsia"/>
        </w:rPr>
        <w:t>陽熱之氣鬱結於內而不得越，故但上蒸於頭，頭為諸陽之首</w:t>
      </w:r>
      <w:r w:rsidR="00657DD4">
        <w:rPr>
          <w:rFonts w:hint="eastAsia"/>
        </w:rPr>
        <w:t>，</w:t>
      </w:r>
      <w:r w:rsidRPr="001A4164">
        <w:rPr>
          <w:rFonts w:hint="eastAsia"/>
        </w:rPr>
        <w:t>故也</w:t>
      </w:r>
      <w:r w:rsidR="005E5AF7" w:rsidRPr="001A4164">
        <w:rPr>
          <w:rFonts w:hint="eastAsia"/>
        </w:rPr>
        <w:t>。</w:t>
      </w:r>
      <w:r w:rsidRPr="001A4164">
        <w:rPr>
          <w:rFonts w:hint="eastAsia"/>
        </w:rPr>
        <w:t>氣不下達，故小便不利。腑熱過燥，故渴飲水漿。淤熱在裡</w:t>
      </w:r>
      <w:r w:rsidR="00657DD4">
        <w:rPr>
          <w:rFonts w:hint="eastAsia"/>
        </w:rPr>
        <w:t>，</w:t>
      </w:r>
      <w:r w:rsidRPr="001A4164">
        <w:rPr>
          <w:rFonts w:hint="eastAsia"/>
        </w:rPr>
        <w:t>指無汗言，無汗而小便利者屬寒</w:t>
      </w:r>
      <w:r w:rsidR="00657DD4">
        <w:rPr>
          <w:rFonts w:hint="eastAsia"/>
        </w:rPr>
        <w:t>，</w:t>
      </w:r>
      <w:r w:rsidRPr="001A4164">
        <w:rPr>
          <w:rFonts w:hint="eastAsia"/>
        </w:rPr>
        <w:t>無汗而小便不利屬濕熱。兩邪交</w:t>
      </w:r>
      <w:r w:rsidR="00AD488F" w:rsidRPr="001A4164">
        <w:rPr>
          <w:rFonts w:hint="eastAsia"/>
        </w:rPr>
        <w:t>鬱</w:t>
      </w:r>
      <w:r w:rsidRPr="001A4164">
        <w:rPr>
          <w:rFonts w:hint="eastAsia"/>
        </w:rPr>
        <w:t>，不能宣</w:t>
      </w:r>
      <w:r w:rsidR="00E45F02" w:rsidRPr="001A4164">
        <w:rPr>
          <w:rFonts w:hint="eastAsia"/>
        </w:rPr>
        <w:t>泄</w:t>
      </w:r>
      <w:r w:rsidRPr="001A4164">
        <w:rPr>
          <w:rFonts w:hint="eastAsia"/>
        </w:rPr>
        <w:t>，故窨而發黃，解熱除</w:t>
      </w:r>
      <w:r w:rsidR="00AD488F" w:rsidRPr="001A4164">
        <w:rPr>
          <w:rFonts w:hint="eastAsia"/>
        </w:rPr>
        <w:t>鬱</w:t>
      </w:r>
      <w:r w:rsidRPr="001A4164">
        <w:rPr>
          <w:rFonts w:hint="eastAsia"/>
        </w:rPr>
        <w:t>無如茵陳</w:t>
      </w:r>
      <w:r w:rsidR="00657DD4">
        <w:rPr>
          <w:rFonts w:hint="eastAsia"/>
        </w:rPr>
        <w:t>，</w:t>
      </w:r>
      <w:r w:rsidRPr="001A4164">
        <w:rPr>
          <w:rFonts w:hint="eastAsia"/>
        </w:rPr>
        <w:t>梔子清上，大黃滌下，通身之熱得</w:t>
      </w:r>
      <w:r w:rsidR="00E45F02" w:rsidRPr="001A4164">
        <w:rPr>
          <w:rFonts w:hint="eastAsia"/>
        </w:rPr>
        <w:t>泄</w:t>
      </w:r>
      <w:r w:rsidRPr="001A4164">
        <w:rPr>
          <w:rFonts w:hint="eastAsia"/>
        </w:rPr>
        <w:t>，何黃之不散也。</w:t>
      </w:r>
      <w:r w:rsidR="005E5AF7" w:rsidRPr="001A4164">
        <w:rPr>
          <w:rFonts w:hint="eastAsia"/>
        </w:rPr>
        <w:t>」</w:t>
      </w:r>
    </w:p>
    <w:p w:rsidR="003E0ACD" w:rsidRPr="001A4164" w:rsidRDefault="003E0ACD" w:rsidP="004438E7">
      <w:pPr>
        <w:pStyle w:val="afffff8"/>
        <w:spacing w:after="120"/>
      </w:pPr>
      <w:r w:rsidRPr="001A4164">
        <w:t>柯韻伯曰：</w:t>
      </w:r>
      <w:r w:rsidR="005E5AF7" w:rsidRPr="001A4164">
        <w:rPr>
          <w:rFonts w:hint="eastAsia"/>
        </w:rPr>
        <w:t>「</w:t>
      </w:r>
      <w:r w:rsidRPr="001A4164">
        <w:t>但頭汗則身黃而面目不黃，若中風不得汗，則一身及面目悉黃，以見發黃</w:t>
      </w:r>
      <w:r w:rsidRPr="001A4164">
        <w:rPr>
          <w:rFonts w:hint="eastAsia"/>
        </w:rPr>
        <w:t>是津液所生病。</w:t>
      </w:r>
      <w:r w:rsidR="005E5AF7" w:rsidRPr="001A4164">
        <w:rPr>
          <w:rFonts w:hint="eastAsia"/>
        </w:rPr>
        <w:t>」</w:t>
      </w:r>
    </w:p>
    <w:p w:rsidR="003E0ACD" w:rsidRDefault="003E0ACD" w:rsidP="007A0E49">
      <w:pPr>
        <w:pStyle w:val="afffffc"/>
        <w:spacing w:after="120"/>
        <w:ind w:firstLine="600"/>
      </w:pPr>
      <w:r>
        <w:t>茵陳蒿湯方</w:t>
      </w:r>
    </w:p>
    <w:p w:rsidR="003E0ACD" w:rsidRDefault="003E0ACD" w:rsidP="007A0E49">
      <w:pPr>
        <w:pStyle w:val="afffffc"/>
        <w:spacing w:after="120"/>
        <w:ind w:firstLine="600"/>
      </w:pPr>
      <w:r>
        <w:t>茵陳蒿</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5E5AF7">
        <w:rPr>
          <w:rFonts w:hint="eastAsia"/>
        </w:rPr>
        <w:t>、</w:t>
      </w:r>
      <w:r>
        <w:t>梔子十四枚（擘）</w:t>
      </w:r>
      <w:r w:rsidR="005E5AF7">
        <w:rPr>
          <w:rFonts w:hint="eastAsia"/>
        </w:rPr>
        <w:t>、</w:t>
      </w:r>
      <w:r>
        <w:t>大黃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（去皮）</w:t>
      </w:r>
      <w:r w:rsidR="005E5AF7">
        <w:rPr>
          <w:rFonts w:hint="eastAsia"/>
        </w:rPr>
        <w:t>。</w:t>
      </w:r>
    </w:p>
    <w:p w:rsidR="003E0ACD" w:rsidRDefault="003E0ACD" w:rsidP="007A0E49">
      <w:pPr>
        <w:pStyle w:val="afffffc"/>
        <w:spacing w:after="120"/>
        <w:ind w:firstLine="600"/>
      </w:pPr>
      <w:r>
        <w:t>上三味，以水一斗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，先煮茵陳，減</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，內二味，煮取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w:t>
      </w:r>
      <w:r>
        <w:rPr>
          <w:rFonts w:hint="eastAsia"/>
        </w:rPr>
        <w:t>滓，分溫三服。小便當利，尿如皂莢汁狀，色正赤。一宿病減，黃從小便去也。</w:t>
      </w:r>
    </w:p>
    <w:p w:rsidR="003E0ACD" w:rsidRPr="001A4164" w:rsidRDefault="003E0ACD" w:rsidP="004438E7">
      <w:pPr>
        <w:pStyle w:val="afffff8"/>
        <w:spacing w:after="120"/>
      </w:pPr>
      <w:r w:rsidRPr="001A4164">
        <w:t>《宣明論》：</w:t>
      </w:r>
      <w:r w:rsidR="005E5AF7" w:rsidRPr="001A4164">
        <w:rPr>
          <w:rFonts w:hint="eastAsia"/>
        </w:rPr>
        <w:t>「</w:t>
      </w:r>
      <w:r w:rsidRPr="001A4164">
        <w:t>溫服以利為度，甚者再作。當下如爛魚肚及膿血、膠膘等物。</w:t>
      </w:r>
      <w:r w:rsidR="005E5AF7" w:rsidRPr="001A4164">
        <w:rPr>
          <w:rFonts w:hint="eastAsia"/>
        </w:rPr>
        <w:t>」</w:t>
      </w:r>
    </w:p>
    <w:p w:rsidR="003E0ACD" w:rsidRPr="001A4164" w:rsidRDefault="003E0ACD" w:rsidP="004438E7">
      <w:pPr>
        <w:pStyle w:val="afffff8"/>
        <w:spacing w:after="120"/>
      </w:pPr>
      <w:r w:rsidRPr="001A4164">
        <w:t>錢天來曰：</w:t>
      </w:r>
      <w:r w:rsidR="005E5AF7" w:rsidRPr="001A4164">
        <w:rPr>
          <w:rFonts w:hint="eastAsia"/>
        </w:rPr>
        <w:t>「</w:t>
      </w:r>
      <w:r w:rsidRPr="001A4164">
        <w:t>茵陳性雖微寒而能治濕熱黃疸，及傷寒滯熱</w:t>
      </w:r>
      <w:r w:rsidR="005B3661">
        <w:t>，</w:t>
      </w:r>
      <w:r w:rsidRPr="001A4164">
        <w:t>通身發黃，小便不利</w:t>
      </w:r>
      <w:r w:rsidR="005E5AF7" w:rsidRPr="001A4164">
        <w:rPr>
          <w:rFonts w:hint="eastAsia"/>
        </w:rPr>
        <w:t>。</w:t>
      </w:r>
      <w:r w:rsidRPr="001A4164">
        <w:t>梔子苦</w:t>
      </w:r>
      <w:r w:rsidRPr="001A4164">
        <w:rPr>
          <w:rFonts w:hint="eastAsia"/>
        </w:rPr>
        <w:t>寒，瀉三焦火，除胃熱、時疾黃病，通小便，解消渴、心煩懊</w:t>
      </w:r>
      <w:r w:rsidR="005E5AF7" w:rsidRPr="001A4164">
        <w:rPr>
          <w:rFonts w:hint="eastAsia"/>
        </w:rPr>
        <w:t>憹</w:t>
      </w:r>
      <w:r w:rsidRPr="001A4164">
        <w:rPr>
          <w:rFonts w:hint="eastAsia"/>
        </w:rPr>
        <w:t>、鬱熱結氣更入血分</w:t>
      </w:r>
      <w:r w:rsidR="005E5AF7" w:rsidRPr="001A4164">
        <w:rPr>
          <w:rFonts w:hint="eastAsia"/>
        </w:rPr>
        <w:t>。</w:t>
      </w:r>
      <w:r w:rsidRPr="001A4164">
        <w:rPr>
          <w:rFonts w:hint="eastAsia"/>
        </w:rPr>
        <w:t>大黃苦寒下</w:t>
      </w:r>
      <w:r w:rsidR="00E45F02" w:rsidRPr="001A4164">
        <w:rPr>
          <w:rFonts w:hint="eastAsia"/>
        </w:rPr>
        <w:t>泄</w:t>
      </w:r>
      <w:r w:rsidRPr="001A4164">
        <w:rPr>
          <w:rFonts w:hint="eastAsia"/>
        </w:rPr>
        <w:t>，逐邪熱，通腸胃。三者皆能蠲濕熱，去</w:t>
      </w:r>
      <w:r w:rsidR="00AD488F" w:rsidRPr="001A4164">
        <w:rPr>
          <w:rFonts w:hint="eastAsia"/>
        </w:rPr>
        <w:t>鬱</w:t>
      </w:r>
      <w:r w:rsidRPr="001A4164">
        <w:rPr>
          <w:rFonts w:hint="eastAsia"/>
        </w:rPr>
        <w:t>滯，故為陽明發黃之首劑</w:t>
      </w:r>
      <w:r w:rsidR="005E5AF7" w:rsidRPr="001A4164">
        <w:rPr>
          <w:rFonts w:hint="eastAsia"/>
        </w:rPr>
        <w:t>云</w:t>
      </w:r>
      <w:r w:rsidRPr="001A4164">
        <w:rPr>
          <w:rFonts w:hint="eastAsia"/>
        </w:rPr>
        <w:t>。</w:t>
      </w:r>
      <w:r w:rsidR="005E5AF7" w:rsidRPr="001A4164">
        <w:rPr>
          <w:rFonts w:hint="eastAsia"/>
        </w:rPr>
        <w:t>」</w:t>
      </w:r>
    </w:p>
    <w:p w:rsidR="003E0ACD" w:rsidRPr="001A4164" w:rsidRDefault="003E0ACD" w:rsidP="004438E7">
      <w:pPr>
        <w:pStyle w:val="afffff8"/>
        <w:spacing w:after="120"/>
      </w:pPr>
      <w:r w:rsidRPr="001A4164">
        <w:t>徐靈胎曰：</w:t>
      </w:r>
      <w:r w:rsidR="005E5AF7" w:rsidRPr="001A4164">
        <w:rPr>
          <w:rFonts w:hint="eastAsia"/>
        </w:rPr>
        <w:t>「</w:t>
      </w:r>
      <w:r w:rsidRPr="001A4164">
        <w:t>茵陳為主藥，先煮茵陳則大黃從小便出，此秘法也。</w:t>
      </w:r>
      <w:r w:rsidR="005E5AF7" w:rsidRPr="001A4164">
        <w:rPr>
          <w:rFonts w:hint="eastAsia"/>
        </w:rPr>
        <w:t>」</w:t>
      </w:r>
    </w:p>
    <w:p w:rsidR="003E0ACD" w:rsidRPr="001A4164" w:rsidRDefault="003E0ACD" w:rsidP="004438E7">
      <w:pPr>
        <w:pStyle w:val="afffff8"/>
        <w:spacing w:after="120"/>
      </w:pPr>
      <w:r w:rsidRPr="001A4164">
        <w:t>《本事方》：</w:t>
      </w:r>
      <w:r w:rsidR="005E5AF7" w:rsidRPr="001A4164">
        <w:rPr>
          <w:rFonts w:hint="eastAsia"/>
        </w:rPr>
        <w:t>「</w:t>
      </w:r>
      <w:r w:rsidRPr="001A4164">
        <w:t>茵陳</w:t>
      </w:r>
      <w:r w:rsidR="005E5AF7" w:rsidRPr="001A4164">
        <w:rPr>
          <w:rFonts w:hint="eastAsia"/>
        </w:rPr>
        <w:t>蒿</w:t>
      </w:r>
      <w:r w:rsidRPr="001A4164">
        <w:t>湯</w:t>
      </w:r>
      <w:r w:rsidR="005B3661">
        <w:t>，</w:t>
      </w:r>
      <w:r w:rsidRPr="001A4164">
        <w:t>治胃中有熱、有濕、有宿穀相搏發黃。</w:t>
      </w:r>
      <w:r w:rsidR="005E5AF7" w:rsidRPr="001A4164">
        <w:rPr>
          <w:rFonts w:hint="eastAsia"/>
        </w:rPr>
        <w:t>」</w:t>
      </w:r>
    </w:p>
    <w:p w:rsidR="003E0ACD" w:rsidRPr="001A4164" w:rsidRDefault="003E0ACD" w:rsidP="004438E7">
      <w:pPr>
        <w:pStyle w:val="afffff8"/>
        <w:spacing w:after="120"/>
      </w:pPr>
      <w:r w:rsidRPr="001A4164">
        <w:t>《</w:t>
      </w:r>
      <w:r w:rsidR="00694309" w:rsidRPr="001A4164">
        <w:t>濟陽綱目</w:t>
      </w:r>
      <w:r w:rsidRPr="001A4164">
        <w:t>》：</w:t>
      </w:r>
      <w:r w:rsidR="005E5AF7" w:rsidRPr="001A4164">
        <w:rPr>
          <w:rFonts w:hint="eastAsia"/>
        </w:rPr>
        <w:t>「</w:t>
      </w:r>
      <w:r w:rsidRPr="001A4164">
        <w:t>茵陳湯</w:t>
      </w:r>
      <w:r w:rsidR="005B3661">
        <w:t>，</w:t>
      </w:r>
      <w:r w:rsidRPr="001A4164">
        <w:t>治時行淤熱在裡</w:t>
      </w:r>
      <w:r w:rsidR="00AD488F" w:rsidRPr="001A4164">
        <w:t>鬱</w:t>
      </w:r>
      <w:r w:rsidRPr="001A4164">
        <w:t>蒸，通身發黃。</w:t>
      </w:r>
      <w:r w:rsidR="005E5AF7" w:rsidRPr="001A4164">
        <w:rPr>
          <w:rFonts w:hint="eastAsia"/>
        </w:rPr>
        <w:t>」</w:t>
      </w:r>
    </w:p>
    <w:p w:rsidR="003E0ACD" w:rsidRDefault="003E0ACD" w:rsidP="007A0E49">
      <w:pPr>
        <w:pStyle w:val="afffffc"/>
        <w:spacing w:after="120"/>
        <w:ind w:firstLine="600"/>
      </w:pPr>
      <w:r>
        <w:t>陽明病，其人善忘者，必有蓄血。所以然者，本有久淤血，故令善</w:t>
      </w:r>
      <w:r>
        <w:rPr>
          <w:rFonts w:hint="eastAsia"/>
        </w:rPr>
        <w:t>忘。屎雖硬，大便反易，其色必黑，宜抵當湯下之。</w:t>
      </w:r>
    </w:p>
    <w:p w:rsidR="004434D7" w:rsidRPr="001A4164" w:rsidRDefault="003E0ACD" w:rsidP="004438E7">
      <w:pPr>
        <w:pStyle w:val="afffff8"/>
        <w:spacing w:after="120"/>
      </w:pPr>
      <w:r w:rsidRPr="001A4164">
        <w:lastRenderedPageBreak/>
        <w:t>尤在涇曰：</w:t>
      </w:r>
      <w:r w:rsidR="007D60B2" w:rsidRPr="001A4164">
        <w:rPr>
          <w:rFonts w:hint="eastAsia"/>
        </w:rPr>
        <w:t>「</w:t>
      </w:r>
      <w:r w:rsidRPr="001A4164">
        <w:t>善忘</w:t>
      </w:r>
      <w:r w:rsidR="005B3661">
        <w:t>，</w:t>
      </w:r>
      <w:r w:rsidRPr="001A4164">
        <w:t>即喜忘。蓄血者，熱與血蓄於血室也。以衝任之脈並陽明之經，而其人</w:t>
      </w:r>
      <w:r w:rsidR="004434D7" w:rsidRPr="001A4164">
        <w:t>又本有淤血久留不去，適與邪得，即蓄積而不解也。蓄血之</w:t>
      </w:r>
      <w:r w:rsidR="003A4FE5" w:rsidRPr="001A4164">
        <w:t>證</w:t>
      </w:r>
      <w:r w:rsidR="004434D7" w:rsidRPr="001A4164">
        <w:t>，其大便必硬，然雖硬，其出反易者，熱結在血而不在糞也。其色必黑者，血淤久而色變黑也。是宜入血破結之劑，下其淤血，血去則熱亦不留矣。</w:t>
      </w:r>
      <w:r w:rsidR="007D60B2" w:rsidRPr="001A4164">
        <w:rPr>
          <w:rFonts w:hint="eastAsia"/>
        </w:rPr>
        <w:t>」</w:t>
      </w:r>
    </w:p>
    <w:p w:rsidR="004434D7" w:rsidRPr="001A4164" w:rsidRDefault="004434D7" w:rsidP="004438E7">
      <w:pPr>
        <w:pStyle w:val="afffff8"/>
        <w:spacing w:after="120"/>
      </w:pPr>
      <w:r w:rsidRPr="001A4164">
        <w:t>王肯堂曰：</w:t>
      </w:r>
      <w:r w:rsidR="007D60B2" w:rsidRPr="001A4164">
        <w:rPr>
          <w:rFonts w:hint="eastAsia"/>
        </w:rPr>
        <w:t>「</w:t>
      </w:r>
      <w:r w:rsidRPr="001A4164">
        <w:t>邪熱燥結，色未當不黑，但淤血則溏而黑</w:t>
      </w:r>
      <w:r w:rsidR="00E3477A" w:rsidRPr="001A4164">
        <w:t>黏</w:t>
      </w:r>
      <w:r w:rsidRPr="001A4164">
        <w:t>如漆，燥結則硬而黑晦如煤，此</w:t>
      </w:r>
      <w:r w:rsidRPr="001A4164">
        <w:rPr>
          <w:rFonts w:hint="eastAsia"/>
        </w:rPr>
        <w:t>為明辨也。</w:t>
      </w:r>
      <w:r w:rsidR="007D60B2" w:rsidRPr="001A4164">
        <w:rPr>
          <w:rFonts w:hint="eastAsia"/>
        </w:rPr>
        <w:t>」</w:t>
      </w:r>
    </w:p>
    <w:p w:rsidR="004434D7" w:rsidRPr="001A4164" w:rsidRDefault="004434D7" w:rsidP="004438E7">
      <w:pPr>
        <w:pStyle w:val="afffff8"/>
        <w:spacing w:after="120"/>
      </w:pPr>
      <w:r w:rsidRPr="001A4164">
        <w:t>海藏云：</w:t>
      </w:r>
      <w:r w:rsidR="007D60B2" w:rsidRPr="001A4164">
        <w:rPr>
          <w:rFonts w:hint="eastAsia"/>
        </w:rPr>
        <w:t>「</w:t>
      </w:r>
      <w:r w:rsidRPr="001A4164">
        <w:t>初便褐色者重，再便黑褐色者愈重，三變黑色者為尤重。色變者，以其火燥</w:t>
      </w:r>
      <w:r w:rsidRPr="001A4164">
        <w:rPr>
          <w:rFonts w:hint="eastAsia"/>
        </w:rPr>
        <w:t>也。如羊血在日色中，須臾變褐色，久則漸變而為黑色，即此意也。</w:t>
      </w:r>
      <w:r w:rsidR="007D60B2" w:rsidRPr="001A4164">
        <w:rPr>
          <w:rFonts w:hint="eastAsia"/>
        </w:rPr>
        <w:t>」</w:t>
      </w:r>
    </w:p>
    <w:p w:rsidR="004434D7" w:rsidRPr="001A4164" w:rsidRDefault="004434D7" w:rsidP="004438E7">
      <w:pPr>
        <w:pStyle w:val="afffff8"/>
        <w:spacing w:after="120"/>
      </w:pPr>
      <w:r w:rsidRPr="001A4164">
        <w:t>陳修園曰：</w:t>
      </w:r>
      <w:r w:rsidR="007D60B2" w:rsidRPr="001A4164">
        <w:rPr>
          <w:rFonts w:hint="eastAsia"/>
        </w:rPr>
        <w:t>「</w:t>
      </w:r>
      <w:r w:rsidRPr="001A4164">
        <w:t>此言熱鬱血分，而為抵當湯</w:t>
      </w:r>
      <w:r w:rsidR="003A4FE5" w:rsidRPr="001A4164">
        <w:t>證</w:t>
      </w:r>
      <w:r w:rsidRPr="001A4164">
        <w:t>也。師辨太陽蓄血</w:t>
      </w:r>
      <w:r w:rsidR="003A4FE5" w:rsidRPr="001A4164">
        <w:t>證</w:t>
      </w:r>
      <w:r w:rsidRPr="001A4164">
        <w:t>，必驗其小便利，辨陽明</w:t>
      </w:r>
      <w:r w:rsidRPr="001A4164">
        <w:rPr>
          <w:rFonts w:hint="eastAsia"/>
        </w:rPr>
        <w:t>蓄血</w:t>
      </w:r>
      <w:r w:rsidR="003A4FE5" w:rsidRPr="001A4164">
        <w:rPr>
          <w:rFonts w:hint="eastAsia"/>
        </w:rPr>
        <w:t>證</w:t>
      </w:r>
      <w:r w:rsidRPr="001A4164">
        <w:rPr>
          <w:rFonts w:hint="eastAsia"/>
        </w:rPr>
        <w:t>，必驗其大便易，亦各從其腑而言之。</w:t>
      </w:r>
      <w:r w:rsidR="007D60B2" w:rsidRPr="001A4164">
        <w:rPr>
          <w:rFonts w:hint="eastAsia"/>
        </w:rPr>
        <w:t>」</w:t>
      </w:r>
    </w:p>
    <w:p w:rsidR="004434D7" w:rsidRPr="001A4164" w:rsidRDefault="004434D7" w:rsidP="004438E7">
      <w:pPr>
        <w:pStyle w:val="afffff8"/>
        <w:spacing w:after="120"/>
      </w:pPr>
      <w:r w:rsidRPr="001A4164">
        <w:t>《靈樞》</w:t>
      </w:r>
      <w:r w:rsidR="005B3661">
        <w:t>〈</w:t>
      </w:r>
      <w:r w:rsidRPr="001A4164">
        <w:t>大惑論</w:t>
      </w:r>
      <w:r w:rsidR="005B3661">
        <w:t>〉</w:t>
      </w:r>
      <w:r w:rsidRPr="001A4164">
        <w:t>：</w:t>
      </w:r>
      <w:r w:rsidR="007D60B2" w:rsidRPr="001A4164">
        <w:rPr>
          <w:rFonts w:hint="eastAsia"/>
        </w:rPr>
        <w:t>「</w:t>
      </w:r>
      <w:r w:rsidRPr="001A4164">
        <w:t>人之善忘者，何氣使然？曰：</w:t>
      </w:r>
      <w:r w:rsidR="007D60B2" w:rsidRPr="001A4164">
        <w:rPr>
          <w:rFonts w:hint="eastAsia"/>
        </w:rPr>
        <w:t>『</w:t>
      </w:r>
      <w:r w:rsidRPr="001A4164">
        <w:t>上氣不足，下氣有餘，腸胃實而心肺</w:t>
      </w:r>
      <w:r w:rsidRPr="001A4164">
        <w:rPr>
          <w:rFonts w:hint="eastAsia"/>
        </w:rPr>
        <w:t>虛，虛則榮衛留於下，久之</w:t>
      </w:r>
      <w:r w:rsidR="005B3661">
        <w:rPr>
          <w:rFonts w:hint="eastAsia"/>
        </w:rPr>
        <w:t>，</w:t>
      </w:r>
      <w:r w:rsidRPr="001A4164">
        <w:rPr>
          <w:rFonts w:hint="eastAsia"/>
        </w:rPr>
        <w:t>不以時上，故善忘也。</w:t>
      </w:r>
      <w:r w:rsidR="007D60B2" w:rsidRPr="001A4164">
        <w:rPr>
          <w:rFonts w:hint="eastAsia"/>
        </w:rPr>
        <w:t>』」</w:t>
      </w:r>
    </w:p>
    <w:p w:rsidR="004434D7" w:rsidRPr="001A4164" w:rsidRDefault="004434D7" w:rsidP="004438E7">
      <w:pPr>
        <w:pStyle w:val="afffff8"/>
        <w:spacing w:after="120"/>
      </w:pPr>
      <w:r w:rsidRPr="001A4164">
        <w:t>《素問》</w:t>
      </w:r>
      <w:r w:rsidR="005B3661">
        <w:t>〈</w:t>
      </w:r>
      <w:r w:rsidRPr="001A4164">
        <w:t>調經論</w:t>
      </w:r>
      <w:r w:rsidR="005B3661">
        <w:t>〉</w:t>
      </w:r>
      <w:r w:rsidRPr="001A4164">
        <w:t>：</w:t>
      </w:r>
      <w:r w:rsidR="007D60B2" w:rsidRPr="001A4164">
        <w:rPr>
          <w:rFonts w:hint="eastAsia"/>
        </w:rPr>
        <w:t>「</w:t>
      </w:r>
      <w:r w:rsidRPr="001A4164">
        <w:t>血氣未並，五臟安定。血並於下，氣並於上，亂而善忘。</w:t>
      </w:r>
      <w:r w:rsidR="007D60B2" w:rsidRPr="001A4164">
        <w:rPr>
          <w:rFonts w:hint="eastAsia"/>
        </w:rPr>
        <w:t>」</w:t>
      </w:r>
    </w:p>
    <w:p w:rsidR="004434D7" w:rsidRPr="001A4164" w:rsidRDefault="004434D7" w:rsidP="004438E7">
      <w:pPr>
        <w:pStyle w:val="afffff8"/>
        <w:spacing w:after="120"/>
      </w:pPr>
      <w:r w:rsidRPr="001A4164">
        <w:t>《活人書》：</w:t>
      </w:r>
      <w:r w:rsidR="007D60B2" w:rsidRPr="001A4164">
        <w:rPr>
          <w:rFonts w:hint="eastAsia"/>
        </w:rPr>
        <w:t>「</w:t>
      </w:r>
      <w:r w:rsidRPr="001A4164">
        <w:t>大抵傷寒當汗不汗，熱蓄在裡，熱化為血，其人喜忘而如狂。血上逆則喜</w:t>
      </w:r>
      <w:r w:rsidRPr="001A4164">
        <w:rPr>
          <w:rFonts w:hint="eastAsia"/>
        </w:rPr>
        <w:t>忘，血下蓄則內爭，甚者抵當湯、抵當丸</w:t>
      </w:r>
      <w:r w:rsidR="007D60B2" w:rsidRPr="001A4164">
        <w:rPr>
          <w:rFonts w:hint="eastAsia"/>
        </w:rPr>
        <w:t>。</w:t>
      </w:r>
      <w:r w:rsidRPr="001A4164">
        <w:rPr>
          <w:rFonts w:hint="eastAsia"/>
        </w:rPr>
        <w:t>輕者，桃仁承氣湯。</w:t>
      </w:r>
      <w:r w:rsidR="007D60B2" w:rsidRPr="001A4164">
        <w:rPr>
          <w:rFonts w:hint="eastAsia"/>
        </w:rPr>
        <w:t>」</w:t>
      </w:r>
    </w:p>
    <w:p w:rsidR="004434D7" w:rsidRDefault="004434D7" w:rsidP="007A0E49">
      <w:pPr>
        <w:pStyle w:val="afffffc"/>
        <w:spacing w:after="120"/>
        <w:ind w:firstLine="600"/>
      </w:pPr>
      <w:r>
        <w:t>抵當湯方</w:t>
      </w:r>
      <w:r w:rsidRPr="005B3661">
        <w:rPr>
          <w:rStyle w:val="afffffe"/>
        </w:rPr>
        <w:t>見太陽病中</w:t>
      </w:r>
      <w:r w:rsidR="007D60B2" w:rsidRPr="005B3661">
        <w:rPr>
          <w:rStyle w:val="afffffe"/>
          <w:rFonts w:hint="eastAsia"/>
        </w:rPr>
        <w:t>。</w:t>
      </w:r>
    </w:p>
    <w:p w:rsidR="004434D7" w:rsidRDefault="004434D7" w:rsidP="007A0E49">
      <w:pPr>
        <w:pStyle w:val="afffffc"/>
        <w:spacing w:after="120"/>
        <w:ind w:firstLine="600"/>
      </w:pPr>
      <w:r>
        <w:t>陽明病，下之，心中懊</w:t>
      </w:r>
      <w:r w:rsidR="007D60B2">
        <w:rPr>
          <w:rFonts w:hint="eastAsia"/>
        </w:rPr>
        <w:t>憹</w:t>
      </w:r>
      <w:r>
        <w:t>而煩，胃中有燥屎者，可攻。腹微滿，大</w:t>
      </w:r>
      <w:r>
        <w:rPr>
          <w:rFonts w:hint="eastAsia"/>
        </w:rPr>
        <w:t>便初硬後溏者，不可攻之。若有燥屎者，宜大承氣湯。</w:t>
      </w:r>
    </w:p>
    <w:p w:rsidR="004434D7" w:rsidRPr="001A4164" w:rsidRDefault="004434D7" w:rsidP="004438E7">
      <w:pPr>
        <w:pStyle w:val="afffff8"/>
        <w:spacing w:after="120"/>
      </w:pPr>
      <w:r w:rsidRPr="001A4164">
        <w:t>尤在涇</w:t>
      </w:r>
      <w:r w:rsidRPr="001A4164">
        <w:rPr>
          <w:rFonts w:hint="eastAsia"/>
        </w:rPr>
        <w:t>曰</w:t>
      </w:r>
      <w:r w:rsidRPr="001A4164">
        <w:t>：</w:t>
      </w:r>
      <w:r w:rsidR="007D60B2" w:rsidRPr="001A4164">
        <w:rPr>
          <w:rFonts w:hint="eastAsia"/>
        </w:rPr>
        <w:t>「</w:t>
      </w:r>
      <w:r w:rsidRPr="001A4164">
        <w:t>陽明下後，心中懊</w:t>
      </w:r>
      <w:r w:rsidRPr="001A4164">
        <w:rPr>
          <w:rFonts w:hint="eastAsia"/>
        </w:rPr>
        <w:t>憹</w:t>
      </w:r>
      <w:r w:rsidRPr="001A4164">
        <w:t>而煩，胃中有燥屎者，與陽明下後</w:t>
      </w:r>
      <w:r w:rsidR="005B3661">
        <w:t>，</w:t>
      </w:r>
      <w:r w:rsidRPr="001A4164">
        <w:t>心中懊</w:t>
      </w:r>
      <w:r w:rsidRPr="001A4164">
        <w:rPr>
          <w:rFonts w:hint="eastAsia"/>
        </w:rPr>
        <w:t>憹</w:t>
      </w:r>
      <w:r w:rsidRPr="001A4164">
        <w:t>，</w:t>
      </w:r>
      <w:r w:rsidR="0050731C" w:rsidRPr="001A4164">
        <w:t>饑</w:t>
      </w:r>
      <w:r w:rsidRPr="001A4164">
        <w:t>不能食</w:t>
      </w:r>
      <w:r w:rsidRPr="001A4164">
        <w:rPr>
          <w:rFonts w:hint="eastAsia"/>
        </w:rPr>
        <w:t>者，有別矣。彼為邪擾於上，此為熱實於中也。熱實則可攻，故宜大承氣。若腹微滿，初頭硬，後必溏者，熱而不實，邪未及結則不可攻，攻之，必脹滿不能食也。</w:t>
      </w:r>
      <w:r w:rsidR="007D60B2" w:rsidRPr="001A4164">
        <w:rPr>
          <w:rFonts w:hint="eastAsia"/>
        </w:rPr>
        <w:t>」</w:t>
      </w:r>
    </w:p>
    <w:p w:rsidR="004434D7" w:rsidRPr="001A4164" w:rsidRDefault="004434D7" w:rsidP="004438E7">
      <w:pPr>
        <w:pStyle w:val="afffff8"/>
        <w:spacing w:after="120"/>
      </w:pPr>
      <w:r w:rsidRPr="001A4164">
        <w:t>方中行曰：</w:t>
      </w:r>
      <w:r w:rsidR="007D60B2" w:rsidRPr="001A4164">
        <w:rPr>
          <w:rFonts w:hint="eastAsia"/>
        </w:rPr>
        <w:t>「</w:t>
      </w:r>
      <w:r w:rsidRPr="001A4164">
        <w:t>可攻以上，以轉</w:t>
      </w:r>
      <w:r w:rsidR="007D60B2" w:rsidRPr="001A4164">
        <w:rPr>
          <w:rFonts w:hint="eastAsia"/>
        </w:rPr>
        <w:t>矢</w:t>
      </w:r>
      <w:r w:rsidRPr="001A4164">
        <w:t>氣言。懊</w:t>
      </w:r>
      <w:r w:rsidRPr="001A4164">
        <w:rPr>
          <w:rFonts w:hint="eastAsia"/>
        </w:rPr>
        <w:t>憹</w:t>
      </w:r>
      <w:r w:rsidRPr="001A4164">
        <w:t>，悔</w:t>
      </w:r>
      <w:r w:rsidRPr="001A4164">
        <w:rPr>
          <w:rFonts w:hint="eastAsia"/>
        </w:rPr>
        <w:t>憹</w:t>
      </w:r>
      <w:r w:rsidRPr="001A4164">
        <w:t>痛恨之意。蓋藥力不足以勝病，燥硬欲</w:t>
      </w:r>
      <w:r w:rsidRPr="001A4164">
        <w:rPr>
          <w:rFonts w:hint="eastAsia"/>
        </w:rPr>
        <w:t>行而不能，故曰可攻，言當更服湯以促之也。腹微滿以下，以不能</w:t>
      </w:r>
      <w:r w:rsidR="007D60B2" w:rsidRPr="001A4164">
        <w:rPr>
          <w:rFonts w:hint="eastAsia"/>
        </w:rPr>
        <w:t>矢</w:t>
      </w:r>
      <w:r w:rsidRPr="001A4164">
        <w:rPr>
          <w:rFonts w:hint="eastAsia"/>
        </w:rPr>
        <w:t>氣言。頭硬後溏，裡熱輕也，故曰不可攻之，言當止湯勿服也。</w:t>
      </w:r>
      <w:r w:rsidR="007D60B2" w:rsidRPr="001A4164">
        <w:rPr>
          <w:rFonts w:hint="eastAsia"/>
        </w:rPr>
        <w:t>」</w:t>
      </w:r>
    </w:p>
    <w:p w:rsidR="004434D7" w:rsidRPr="001A4164" w:rsidRDefault="004434D7" w:rsidP="004438E7">
      <w:pPr>
        <w:pStyle w:val="afffff8"/>
        <w:spacing w:after="120"/>
      </w:pPr>
      <w:r w:rsidRPr="001A4164">
        <w:t>《本事方》：</w:t>
      </w:r>
      <w:r w:rsidR="005A7A92" w:rsidRPr="001A4164">
        <w:rPr>
          <w:rFonts w:hint="eastAsia"/>
        </w:rPr>
        <w:t>「</w:t>
      </w:r>
      <w:r w:rsidRPr="001A4164">
        <w:t>有人病傷寒</w:t>
      </w:r>
      <w:r w:rsidR="005B3661">
        <w:t>，</w:t>
      </w:r>
      <w:r w:rsidRPr="001A4164">
        <w:t>八</w:t>
      </w:r>
      <w:r w:rsidR="005B3661">
        <w:t>、</w:t>
      </w:r>
      <w:r w:rsidRPr="001A4164">
        <w:t>九日，身熱</w:t>
      </w:r>
      <w:r w:rsidR="005B3661">
        <w:t>，</w:t>
      </w:r>
      <w:r w:rsidRPr="001A4164">
        <w:t>無汗，時時譫語，時因下後，大便不通三日矣。</w:t>
      </w:r>
      <w:r w:rsidRPr="001A4164">
        <w:rPr>
          <w:rFonts w:hint="eastAsia"/>
        </w:rPr>
        <w:t>非燥非煩，非寒非痛，終夜不得臥，但心中沒曉會處，或時發一聲，如嘆息之狀。醫者不知作何</w:t>
      </w:r>
      <w:r w:rsidR="003A4FE5" w:rsidRPr="001A4164">
        <w:rPr>
          <w:rFonts w:hint="eastAsia"/>
        </w:rPr>
        <w:t>證</w:t>
      </w:r>
      <w:r w:rsidRPr="001A4164">
        <w:rPr>
          <w:rFonts w:hint="eastAsia"/>
        </w:rPr>
        <w:t>。予診之曰：</w:t>
      </w:r>
      <w:r w:rsidR="005A7A92" w:rsidRPr="001A4164">
        <w:rPr>
          <w:rFonts w:hint="eastAsia"/>
        </w:rPr>
        <w:t>『</w:t>
      </w:r>
      <w:r w:rsidRPr="001A4164">
        <w:rPr>
          <w:rFonts w:hint="eastAsia"/>
        </w:rPr>
        <w:t>此懊憹、怫</w:t>
      </w:r>
      <w:r w:rsidR="00AD488F" w:rsidRPr="001A4164">
        <w:rPr>
          <w:rFonts w:hint="eastAsia"/>
        </w:rPr>
        <w:t>鬱</w:t>
      </w:r>
      <w:r w:rsidRPr="001A4164">
        <w:rPr>
          <w:rFonts w:hint="eastAsia"/>
        </w:rPr>
        <w:t>二</w:t>
      </w:r>
      <w:r w:rsidR="003A4FE5" w:rsidRPr="001A4164">
        <w:rPr>
          <w:rFonts w:hint="eastAsia"/>
        </w:rPr>
        <w:t>證</w:t>
      </w:r>
      <w:r w:rsidRPr="001A4164">
        <w:rPr>
          <w:rFonts w:hint="eastAsia"/>
        </w:rPr>
        <w:t>俱作也。胃中有燥屎者，服承氣湯。</w:t>
      </w:r>
      <w:r w:rsidR="005A7A92" w:rsidRPr="001A4164">
        <w:rPr>
          <w:rFonts w:hint="eastAsia"/>
        </w:rPr>
        <w:t>』</w:t>
      </w:r>
      <w:r w:rsidRPr="001A4164">
        <w:rPr>
          <w:rFonts w:hint="eastAsia"/>
        </w:rPr>
        <w:t>下燥屎二十餘枚，得利而解。</w:t>
      </w:r>
      <w:r w:rsidR="005A7A92" w:rsidRPr="001A4164">
        <w:rPr>
          <w:rFonts w:hint="eastAsia"/>
        </w:rPr>
        <w:t>」</w:t>
      </w:r>
    </w:p>
    <w:p w:rsidR="004434D7" w:rsidRDefault="004434D7" w:rsidP="007A0E49">
      <w:pPr>
        <w:pStyle w:val="afffffc"/>
        <w:spacing w:after="120"/>
        <w:ind w:firstLine="600"/>
      </w:pPr>
      <w:r>
        <w:lastRenderedPageBreak/>
        <w:t>病人不大便五六日，繞臍痛，煩躁，發作有時者，此有燥屎，故使不</w:t>
      </w:r>
      <w:r>
        <w:rPr>
          <w:rFonts w:hint="eastAsia"/>
        </w:rPr>
        <w:t>大便也。</w:t>
      </w:r>
    </w:p>
    <w:p w:rsidR="004434D7" w:rsidRPr="001A4164" w:rsidRDefault="004434D7" w:rsidP="004438E7">
      <w:pPr>
        <w:pStyle w:val="afffff8"/>
        <w:spacing w:after="120"/>
      </w:pPr>
      <w:r w:rsidRPr="001A4164">
        <w:t>張令韶曰：</w:t>
      </w:r>
      <w:r w:rsidR="005A7A92" w:rsidRPr="001A4164">
        <w:rPr>
          <w:rFonts w:hint="eastAsia"/>
        </w:rPr>
        <w:t>「</w:t>
      </w:r>
      <w:r w:rsidRPr="001A4164">
        <w:t>此承上文</w:t>
      </w:r>
      <w:r w:rsidR="005A7A92" w:rsidRPr="001A4164">
        <w:rPr>
          <w:rFonts w:hint="eastAsia"/>
        </w:rPr>
        <w:t>『</w:t>
      </w:r>
      <w:r w:rsidRPr="001A4164">
        <w:t>胃中有燥屎者，可攻</w:t>
      </w:r>
      <w:r w:rsidR="005A7A92" w:rsidRPr="001A4164">
        <w:rPr>
          <w:rFonts w:hint="eastAsia"/>
        </w:rPr>
        <w:t>』</w:t>
      </w:r>
      <w:r w:rsidRPr="001A4164">
        <w:t>而言也。言何以知其有燥屎</w:t>
      </w:r>
      <w:r w:rsidR="005A7A92" w:rsidRPr="001A4164">
        <w:t>，</w:t>
      </w:r>
      <w:r w:rsidRPr="001A4164">
        <w:t>必也病人不</w:t>
      </w:r>
      <w:r w:rsidRPr="001A4164">
        <w:rPr>
          <w:rFonts w:hint="eastAsia"/>
        </w:rPr>
        <w:t>大便五六日，繞臍痛，煩躁，發作有時，則非若微滿初硬後溏之</w:t>
      </w:r>
      <w:r w:rsidR="003A4FE5" w:rsidRPr="001A4164">
        <w:rPr>
          <w:rFonts w:hint="eastAsia"/>
        </w:rPr>
        <w:t>證</w:t>
      </w:r>
      <w:r w:rsidRPr="001A4164">
        <w:rPr>
          <w:rFonts w:hint="eastAsia"/>
        </w:rPr>
        <w:t>矣，此有燥屎</w:t>
      </w:r>
      <w:r w:rsidR="005B3661">
        <w:rPr>
          <w:rFonts w:hint="eastAsia"/>
        </w:rPr>
        <w:t>，</w:t>
      </w:r>
      <w:r w:rsidRPr="001A4164">
        <w:rPr>
          <w:rFonts w:hint="eastAsia"/>
        </w:rPr>
        <w:t>故使然也。</w:t>
      </w:r>
      <w:r w:rsidR="005A7A92" w:rsidRPr="001A4164">
        <w:rPr>
          <w:rFonts w:hint="eastAsia"/>
        </w:rPr>
        <w:t>」</w:t>
      </w:r>
    </w:p>
    <w:p w:rsidR="004434D7" w:rsidRPr="001A4164" w:rsidRDefault="004434D7" w:rsidP="004438E7">
      <w:pPr>
        <w:pStyle w:val="afffff8"/>
        <w:spacing w:after="120"/>
      </w:pPr>
      <w:r w:rsidRPr="001A4164">
        <w:t>按：臍者，腹之中央，內居大腸，繞臍而痛，乃燥屎繞於腸中，欲出不能之狀。躁者，</w:t>
      </w:r>
      <w:r w:rsidRPr="001A4164">
        <w:rPr>
          <w:rFonts w:hint="eastAsia"/>
        </w:rPr>
        <w:t>煩之極，即臥不安之貌。</w:t>
      </w:r>
    </w:p>
    <w:p w:rsidR="000721A4" w:rsidRPr="001A4164" w:rsidRDefault="004434D7" w:rsidP="004438E7">
      <w:pPr>
        <w:pStyle w:val="afffff8"/>
        <w:spacing w:after="120"/>
      </w:pPr>
      <w:r w:rsidRPr="001A4164">
        <w:t>柯韻伯曰：</w:t>
      </w:r>
      <w:r w:rsidR="005A7A92" w:rsidRPr="001A4164">
        <w:rPr>
          <w:rFonts w:hint="eastAsia"/>
        </w:rPr>
        <w:t>「</w:t>
      </w:r>
      <w:r w:rsidRPr="001A4164">
        <w:t>發作有時，是日晡潮熱之時。二腸附臍，故繞痛，痛則不通矣。</w:t>
      </w:r>
      <w:r w:rsidR="005A7A92" w:rsidRPr="001A4164">
        <w:rPr>
          <w:rFonts w:hint="eastAsia"/>
        </w:rPr>
        <w:t>」</w:t>
      </w:r>
    </w:p>
    <w:p w:rsidR="004434D7" w:rsidRDefault="004434D7" w:rsidP="007A0E49">
      <w:pPr>
        <w:pStyle w:val="afffffc"/>
        <w:spacing w:after="120"/>
        <w:ind w:firstLine="600"/>
      </w:pPr>
      <w:r>
        <w:t>病人煩熱，汗出則解，又如瘧狀，日晡所發熱者，屬陽明也。脈實</w:t>
      </w:r>
      <w:r>
        <w:rPr>
          <w:rFonts w:hint="eastAsia"/>
        </w:rPr>
        <w:t>者，宜下之</w:t>
      </w:r>
      <w:r w:rsidR="005A7A92">
        <w:rPr>
          <w:rFonts w:hint="eastAsia"/>
        </w:rPr>
        <w:t>。</w:t>
      </w:r>
      <w:r>
        <w:rPr>
          <w:rFonts w:hint="eastAsia"/>
        </w:rPr>
        <w:t>脈浮大者，宜發汗。下之</w:t>
      </w:r>
      <w:r w:rsidR="005B3661">
        <w:rPr>
          <w:rFonts w:hint="eastAsia"/>
        </w:rPr>
        <w:t>，</w:t>
      </w:r>
      <w:r>
        <w:rPr>
          <w:rFonts w:hint="eastAsia"/>
        </w:rPr>
        <w:t>與大承氣湯</w:t>
      </w:r>
      <w:r w:rsidR="005B3661">
        <w:rPr>
          <w:rFonts w:hint="eastAsia"/>
        </w:rPr>
        <w:t>。</w:t>
      </w:r>
      <w:r>
        <w:rPr>
          <w:rFonts w:hint="eastAsia"/>
        </w:rPr>
        <w:t>發汗</w:t>
      </w:r>
      <w:r w:rsidR="005B3661">
        <w:rPr>
          <w:rFonts w:hint="eastAsia"/>
        </w:rPr>
        <w:t>，</w:t>
      </w:r>
      <w:r>
        <w:rPr>
          <w:rFonts w:hint="eastAsia"/>
        </w:rPr>
        <w:t>宜桂枝湯。</w:t>
      </w:r>
    </w:p>
    <w:p w:rsidR="000C5C4B" w:rsidRPr="001A4164" w:rsidRDefault="004434D7" w:rsidP="004438E7">
      <w:pPr>
        <w:pStyle w:val="afffff8"/>
        <w:spacing w:after="120"/>
      </w:pPr>
      <w:r w:rsidRPr="001A4164">
        <w:t>喻嘉言曰：</w:t>
      </w:r>
      <w:r w:rsidR="005A7A92" w:rsidRPr="001A4164">
        <w:rPr>
          <w:rFonts w:hint="eastAsia"/>
        </w:rPr>
        <w:t>「</w:t>
      </w:r>
      <w:r w:rsidRPr="001A4164">
        <w:t>病人得汗後，煩熱解，太陽經之邪將盡未盡，其人復如瘧狀，日晡時發熱，</w:t>
      </w:r>
      <w:r w:rsidR="000C5C4B" w:rsidRPr="001A4164">
        <w:rPr>
          <w:rFonts w:hint="eastAsia"/>
        </w:rPr>
        <w:t>乃邪入陽明審矣。蓋日晡者，申</w:t>
      </w:r>
      <w:r w:rsidR="005B3661">
        <w:rPr>
          <w:rFonts w:hint="eastAsia"/>
        </w:rPr>
        <w:t>、</w:t>
      </w:r>
      <w:r w:rsidR="000C5C4B" w:rsidRPr="001A4164">
        <w:rPr>
          <w:rFonts w:hint="eastAsia"/>
        </w:rPr>
        <w:t>酉時，乃陽明之旺時也</w:t>
      </w:r>
      <w:r w:rsidR="005A7A92" w:rsidRPr="001A4164">
        <w:rPr>
          <w:rFonts w:hint="eastAsia"/>
        </w:rPr>
        <w:t>。</w:t>
      </w:r>
      <w:r w:rsidR="000C5C4B" w:rsidRPr="001A4164">
        <w:rPr>
          <w:rFonts w:hint="eastAsia"/>
        </w:rPr>
        <w:t>發熱</w:t>
      </w:r>
      <w:r w:rsidR="005B3661">
        <w:rPr>
          <w:rFonts w:hint="eastAsia"/>
        </w:rPr>
        <w:t>，</w:t>
      </w:r>
      <w:r w:rsidR="000C5C4B" w:rsidRPr="001A4164">
        <w:rPr>
          <w:rFonts w:hint="eastAsia"/>
        </w:rPr>
        <w:t>即潮熱，乃陽明之本候也。熱雖已入陽明，尚恐未離太陽，故必重辨其脈。脈實者，方為正陽陽明，宜下之，若脈浮大者，仍是陽明而兼太陽，更宜汗而不宜下矣。發汗宜桂枝湯，宜字最妙，見前既得汗而煩熱解，此番只宜用桂枝和榮衛</w:t>
      </w:r>
      <w:r w:rsidR="005B3661">
        <w:rPr>
          <w:rFonts w:hint="eastAsia"/>
        </w:rPr>
        <w:t>，</w:t>
      </w:r>
      <w:r w:rsidR="000C5C4B" w:rsidRPr="001A4164">
        <w:rPr>
          <w:rFonts w:hint="eastAsia"/>
        </w:rPr>
        <w:t>以盡陽明兼帶之邪，斷不可用麻黃湯矣。</w:t>
      </w:r>
      <w:r w:rsidR="005A7A92" w:rsidRPr="001A4164">
        <w:rPr>
          <w:rFonts w:hint="eastAsia"/>
        </w:rPr>
        <w:t>」</w:t>
      </w:r>
    </w:p>
    <w:p w:rsidR="000C5C4B" w:rsidRPr="001A4164" w:rsidRDefault="000C5C4B" w:rsidP="004438E7">
      <w:pPr>
        <w:pStyle w:val="afffff8"/>
        <w:spacing w:after="120"/>
      </w:pPr>
      <w:r w:rsidRPr="001A4164">
        <w:t>徐靈胎曰：</w:t>
      </w:r>
      <w:r w:rsidR="005A7A92" w:rsidRPr="001A4164">
        <w:rPr>
          <w:rFonts w:hint="eastAsia"/>
        </w:rPr>
        <w:t>「</w:t>
      </w:r>
      <w:r w:rsidRPr="001A4164">
        <w:t>一</w:t>
      </w:r>
      <w:r w:rsidR="003A4FE5" w:rsidRPr="001A4164">
        <w:t>證</w:t>
      </w:r>
      <w:r w:rsidRPr="001A4164">
        <w:t>而治法迥別，全以脈為憑，此亦從脈而不從</w:t>
      </w:r>
      <w:r w:rsidR="003A4FE5" w:rsidRPr="001A4164">
        <w:t>證</w:t>
      </w:r>
      <w:r w:rsidRPr="001A4164">
        <w:t>之法。</w:t>
      </w:r>
      <w:r w:rsidR="005A7A92" w:rsidRPr="001A4164">
        <w:rPr>
          <w:rFonts w:hint="eastAsia"/>
        </w:rPr>
        <w:t>」</w:t>
      </w:r>
    </w:p>
    <w:p w:rsidR="000C5C4B" w:rsidRPr="001A4164" w:rsidRDefault="000C5C4B" w:rsidP="004438E7">
      <w:pPr>
        <w:pStyle w:val="afffff8"/>
        <w:spacing w:after="120"/>
      </w:pPr>
      <w:r w:rsidRPr="001A4164">
        <w:t>按：本論云：</w:t>
      </w:r>
      <w:r w:rsidR="005A7A92" w:rsidRPr="001A4164">
        <w:rPr>
          <w:rFonts w:hint="eastAsia"/>
        </w:rPr>
        <w:t>「</w:t>
      </w:r>
      <w:r w:rsidRPr="001A4164">
        <w:t>傷寒</w:t>
      </w:r>
      <w:r w:rsidR="005B3661">
        <w:t>，</w:t>
      </w:r>
      <w:r w:rsidRPr="001A4164">
        <w:t>差已後，更發熱者，小柴胡湯主之。脈浮者，以汗解之。脈沉實者，</w:t>
      </w:r>
      <w:r w:rsidRPr="001A4164">
        <w:rPr>
          <w:rFonts w:hint="eastAsia"/>
        </w:rPr>
        <w:t>以下解之。</w:t>
      </w:r>
      <w:r w:rsidR="005A7A92" w:rsidRPr="001A4164">
        <w:rPr>
          <w:rFonts w:hint="eastAsia"/>
        </w:rPr>
        <w:t>」</w:t>
      </w:r>
      <w:r w:rsidRPr="001A4164">
        <w:rPr>
          <w:rFonts w:hint="eastAsia"/>
        </w:rPr>
        <w:t>與此節相發。此節</w:t>
      </w:r>
      <w:r w:rsidR="003A4FE5" w:rsidRPr="001A4164">
        <w:rPr>
          <w:rFonts w:hint="eastAsia"/>
        </w:rPr>
        <w:t>證</w:t>
      </w:r>
      <w:r w:rsidRPr="001A4164">
        <w:rPr>
          <w:rFonts w:hint="eastAsia"/>
        </w:rPr>
        <w:t>如瘧狀而但熱無寒，有似疸瘧。汗之</w:t>
      </w:r>
      <w:r w:rsidR="005B3661">
        <w:rPr>
          <w:rFonts w:hint="eastAsia"/>
        </w:rPr>
        <w:t>，</w:t>
      </w:r>
      <w:r w:rsidRPr="001A4164">
        <w:rPr>
          <w:rFonts w:hint="eastAsia"/>
        </w:rPr>
        <w:t>當與小柴胡加桂枝，或柴胡桂枝湯。下之</w:t>
      </w:r>
      <w:r w:rsidR="005B3661">
        <w:rPr>
          <w:rFonts w:hint="eastAsia"/>
        </w:rPr>
        <w:t>，</w:t>
      </w:r>
      <w:r w:rsidRPr="001A4164">
        <w:rPr>
          <w:rFonts w:hint="eastAsia"/>
        </w:rPr>
        <w:t>當與柴胡加芒硝，或大柴胡湯。</w:t>
      </w:r>
    </w:p>
    <w:p w:rsidR="000C5C4B" w:rsidRDefault="000C5C4B" w:rsidP="007A0E49">
      <w:pPr>
        <w:pStyle w:val="afffffc"/>
        <w:spacing w:after="120"/>
        <w:ind w:firstLine="600"/>
      </w:pPr>
      <w:r>
        <w:t>大下後，六</w:t>
      </w:r>
      <w:r w:rsidR="005B3661">
        <w:t>、</w:t>
      </w:r>
      <w:r>
        <w:t>七日</w:t>
      </w:r>
      <w:r w:rsidR="005B3661">
        <w:t>，</w:t>
      </w:r>
      <w:r>
        <w:t>不大便，煩</w:t>
      </w:r>
      <w:r w:rsidR="005B3661">
        <w:t>，</w:t>
      </w:r>
      <w:r>
        <w:t>不解，腹滿痛者，此有燥屎也，所以然</w:t>
      </w:r>
      <w:r>
        <w:rPr>
          <w:rFonts w:hint="eastAsia"/>
        </w:rPr>
        <w:t>者，本有宿食</w:t>
      </w:r>
      <w:r w:rsidR="005B3661">
        <w:rPr>
          <w:rFonts w:hint="eastAsia"/>
        </w:rPr>
        <w:t>，</w:t>
      </w:r>
      <w:r>
        <w:rPr>
          <w:rFonts w:hint="eastAsia"/>
        </w:rPr>
        <w:t>故也，宜大承氣湯。</w:t>
      </w:r>
    </w:p>
    <w:p w:rsidR="000C5C4B" w:rsidRPr="001A4164" w:rsidRDefault="000C5C4B" w:rsidP="004438E7">
      <w:pPr>
        <w:pStyle w:val="afffff8"/>
        <w:spacing w:after="120"/>
      </w:pPr>
      <w:r w:rsidRPr="001A4164">
        <w:t>程郊倩曰：</w:t>
      </w:r>
      <w:r w:rsidR="005A7A92" w:rsidRPr="001A4164">
        <w:rPr>
          <w:rFonts w:hint="eastAsia"/>
        </w:rPr>
        <w:t>「</w:t>
      </w:r>
      <w:r w:rsidRPr="001A4164">
        <w:t>煩不解，指大下後之</w:t>
      </w:r>
      <w:r w:rsidR="003A4FE5" w:rsidRPr="001A4164">
        <w:t>證</w:t>
      </w:r>
      <w:r w:rsidRPr="001A4164">
        <w:t>。腹滿痛，指六七日不大便後之</w:t>
      </w:r>
      <w:r w:rsidR="003A4FE5" w:rsidRPr="001A4164">
        <w:t>證</w:t>
      </w:r>
      <w:r w:rsidRPr="001A4164">
        <w:t>。從前宿食經大下而</w:t>
      </w:r>
      <w:r w:rsidRPr="001A4164">
        <w:rPr>
          <w:rFonts w:hint="eastAsia"/>
        </w:rPr>
        <w:t>棲泊於迴腸曲折之處，胃中尚有此，故煩不解。久則宿食結成燥屎</w:t>
      </w:r>
      <w:r w:rsidR="005B3661">
        <w:rPr>
          <w:rFonts w:hint="eastAsia"/>
        </w:rPr>
        <w:t>，</w:t>
      </w:r>
      <w:r w:rsidRPr="001A4164">
        <w:rPr>
          <w:rFonts w:hint="eastAsia"/>
        </w:rPr>
        <w:t>擋住去路，新食之濁穢總蓄於腹，故滿痛。下後亡津液</w:t>
      </w:r>
      <w:r w:rsidR="005B3661">
        <w:rPr>
          <w:rFonts w:hint="eastAsia"/>
        </w:rPr>
        <w:t>，</w:t>
      </w:r>
      <w:r w:rsidRPr="001A4164">
        <w:rPr>
          <w:rFonts w:hint="eastAsia"/>
        </w:rPr>
        <w:t>亦能令不大便，然煩有解時，腹滿不痛可驗。</w:t>
      </w:r>
      <w:r w:rsidR="005A7A92" w:rsidRPr="001A4164">
        <w:rPr>
          <w:rFonts w:hint="eastAsia"/>
        </w:rPr>
        <w:t>」</w:t>
      </w:r>
    </w:p>
    <w:p w:rsidR="000C5C4B" w:rsidRPr="001A4164" w:rsidRDefault="00E3477A" w:rsidP="004438E7">
      <w:pPr>
        <w:pStyle w:val="afffff8"/>
        <w:spacing w:after="120"/>
      </w:pPr>
      <w:r w:rsidRPr="001A4164">
        <w:t>章虛谷</w:t>
      </w:r>
      <w:r w:rsidR="000C5C4B" w:rsidRPr="001A4164">
        <w:t>曰：</w:t>
      </w:r>
      <w:r w:rsidR="005A7A92" w:rsidRPr="001A4164">
        <w:rPr>
          <w:rFonts w:hint="eastAsia"/>
        </w:rPr>
        <w:t>「</w:t>
      </w:r>
      <w:r w:rsidR="000C5C4B" w:rsidRPr="001A4164">
        <w:t>大下後，六</w:t>
      </w:r>
      <w:r w:rsidR="005B3661">
        <w:t>、</w:t>
      </w:r>
      <w:r w:rsidR="000C5C4B" w:rsidRPr="001A4164">
        <w:t>七日</w:t>
      </w:r>
      <w:r w:rsidR="005B3661">
        <w:t>，</w:t>
      </w:r>
      <w:r w:rsidR="000C5C4B" w:rsidRPr="001A4164">
        <w:t>不大便，其人本元強而津液傷也。又煩而腹滿，知其有宿食</w:t>
      </w:r>
      <w:r w:rsidR="000C5C4B" w:rsidRPr="001A4164">
        <w:rPr>
          <w:rFonts w:hint="eastAsia"/>
        </w:rPr>
        <w:t>與邪熱結成燥屎，熱不得</w:t>
      </w:r>
      <w:r w:rsidR="00E45F02" w:rsidRPr="001A4164">
        <w:rPr>
          <w:rFonts w:hint="eastAsia"/>
        </w:rPr>
        <w:t>泄</w:t>
      </w:r>
      <w:r w:rsidR="000C5C4B" w:rsidRPr="001A4164">
        <w:rPr>
          <w:rFonts w:hint="eastAsia"/>
        </w:rPr>
        <w:t>，故煩，宜大承氣湯</w:t>
      </w:r>
      <w:r w:rsidR="005B3661">
        <w:rPr>
          <w:rFonts w:hint="eastAsia"/>
        </w:rPr>
        <w:t>，</w:t>
      </w:r>
      <w:r w:rsidR="000C5C4B" w:rsidRPr="001A4164">
        <w:rPr>
          <w:rFonts w:hint="eastAsia"/>
        </w:rPr>
        <w:t>以下燥屎也。</w:t>
      </w:r>
      <w:r w:rsidR="005A7A92" w:rsidRPr="001A4164">
        <w:rPr>
          <w:rFonts w:hint="eastAsia"/>
        </w:rPr>
        <w:t>」</w:t>
      </w:r>
    </w:p>
    <w:p w:rsidR="000C5C4B" w:rsidRPr="001A4164" w:rsidRDefault="000C5C4B" w:rsidP="004438E7">
      <w:pPr>
        <w:pStyle w:val="afffff8"/>
        <w:spacing w:after="120"/>
      </w:pPr>
      <w:r w:rsidRPr="001A4164">
        <w:lastRenderedPageBreak/>
        <w:t>張令韶曰：</w:t>
      </w:r>
      <w:r w:rsidR="005A7A92" w:rsidRPr="001A4164">
        <w:rPr>
          <w:rFonts w:hint="eastAsia"/>
        </w:rPr>
        <w:t>「</w:t>
      </w:r>
      <w:r w:rsidRPr="001A4164">
        <w:t>此</w:t>
      </w:r>
      <w:r w:rsidR="003A4FE5" w:rsidRPr="001A4164">
        <w:t>證</w:t>
      </w:r>
      <w:r w:rsidRPr="001A4164">
        <w:t>著眼，全在六</w:t>
      </w:r>
      <w:r w:rsidR="005B3661">
        <w:t>、</w:t>
      </w:r>
      <w:r w:rsidRPr="001A4164">
        <w:t>七日上，以六</w:t>
      </w:r>
      <w:r w:rsidR="005B3661">
        <w:t>、</w:t>
      </w:r>
      <w:r w:rsidRPr="001A4164">
        <w:t>七日不大便，則六</w:t>
      </w:r>
      <w:r w:rsidR="005B3661">
        <w:t>、</w:t>
      </w:r>
      <w:r w:rsidRPr="001A4164">
        <w:t>七日內所食之物又為宿</w:t>
      </w:r>
      <w:r w:rsidRPr="001A4164">
        <w:rPr>
          <w:rFonts w:hint="eastAsia"/>
        </w:rPr>
        <w:t>食，所以用得大承氣。</w:t>
      </w:r>
      <w:r w:rsidR="005A7A92" w:rsidRPr="001A4164">
        <w:rPr>
          <w:rFonts w:hint="eastAsia"/>
        </w:rPr>
        <w:t>」</w:t>
      </w:r>
    </w:p>
    <w:p w:rsidR="000C5C4B" w:rsidRDefault="000C5C4B" w:rsidP="007A0E49">
      <w:pPr>
        <w:pStyle w:val="afffffc"/>
        <w:spacing w:after="120"/>
        <w:ind w:firstLine="600"/>
      </w:pPr>
      <w:r>
        <w:t>病人小便不利，大便乍難乍易，時有微熱，喘息</w:t>
      </w:r>
      <w:r w:rsidR="005B3661">
        <w:t>，</w:t>
      </w:r>
      <w:r>
        <w:t>不能臥者，有燥</w:t>
      </w:r>
      <w:r>
        <w:rPr>
          <w:rFonts w:hint="eastAsia"/>
        </w:rPr>
        <w:t>屎也，宜大承氣湯。</w:t>
      </w:r>
    </w:p>
    <w:p w:rsidR="000C5C4B" w:rsidRPr="001A4164" w:rsidRDefault="000C5C4B" w:rsidP="004438E7">
      <w:pPr>
        <w:pStyle w:val="afffff8"/>
        <w:spacing w:after="120"/>
      </w:pPr>
      <w:r w:rsidRPr="001A4164">
        <w:t>錢天來曰：</w:t>
      </w:r>
      <w:r w:rsidR="00123451" w:rsidRPr="001A4164">
        <w:rPr>
          <w:rFonts w:hint="eastAsia"/>
        </w:rPr>
        <w:t>「</w:t>
      </w:r>
      <w:r w:rsidRPr="001A4164">
        <w:t>凡小便不利，皆由三焦不運，氣化不行所致。唯此條小便不利則又不然，因</w:t>
      </w:r>
      <w:r w:rsidRPr="001A4164">
        <w:rPr>
          <w:rFonts w:hint="eastAsia"/>
        </w:rPr>
        <w:t>腸胃壅塞，大氣不行，熱邪內淤，津液枯燥，故清道皆涸也。乍難，大便燥結也</w:t>
      </w:r>
      <w:r w:rsidR="00123451" w:rsidRPr="001A4164">
        <w:rPr>
          <w:rFonts w:hint="eastAsia"/>
        </w:rPr>
        <w:t>。</w:t>
      </w:r>
      <w:r w:rsidRPr="001A4164">
        <w:rPr>
          <w:rFonts w:hint="eastAsia"/>
        </w:rPr>
        <w:t>乍易，旁流時出也。時有微熱，潮熱之餘也。喘息者，中滿而氣急也。胃邪實滿，喘息不寧，故不得臥，經所謂</w:t>
      </w:r>
      <w:r w:rsidR="00123451" w:rsidRPr="001A4164">
        <w:rPr>
          <w:rFonts w:hint="eastAsia"/>
        </w:rPr>
        <w:t>『</w:t>
      </w:r>
      <w:r w:rsidRPr="001A4164">
        <w:rPr>
          <w:rFonts w:hint="eastAsia"/>
        </w:rPr>
        <w:t>胃不和則臥不安</w:t>
      </w:r>
      <w:r w:rsidR="00123451" w:rsidRPr="001A4164">
        <w:rPr>
          <w:rFonts w:hint="eastAsia"/>
        </w:rPr>
        <w:t>』</w:t>
      </w:r>
      <w:r w:rsidRPr="001A4164">
        <w:rPr>
          <w:rFonts w:hint="eastAsia"/>
        </w:rPr>
        <w:t>也。若驗其舌苔黃黑，按之痛而脈實大者，有燥屎在內</w:t>
      </w:r>
      <w:r w:rsidR="005B3661">
        <w:rPr>
          <w:rFonts w:hint="eastAsia"/>
        </w:rPr>
        <w:t>，</w:t>
      </w:r>
      <w:r w:rsidRPr="001A4164">
        <w:rPr>
          <w:rFonts w:hint="eastAsia"/>
        </w:rPr>
        <w:t>故也，宜大承氣湯。</w:t>
      </w:r>
      <w:r w:rsidR="00123451" w:rsidRPr="001A4164">
        <w:rPr>
          <w:rFonts w:hint="eastAsia"/>
        </w:rPr>
        <w:t>」</w:t>
      </w:r>
    </w:p>
    <w:p w:rsidR="000C5C4B" w:rsidRPr="001A4164" w:rsidRDefault="000C5C4B" w:rsidP="004438E7">
      <w:pPr>
        <w:pStyle w:val="afffff8"/>
        <w:spacing w:after="120"/>
      </w:pPr>
      <w:r w:rsidRPr="001A4164">
        <w:t>黃坤載曰：</w:t>
      </w:r>
      <w:r w:rsidR="00123451" w:rsidRPr="001A4164">
        <w:rPr>
          <w:rFonts w:hint="eastAsia"/>
        </w:rPr>
        <w:t>「</w:t>
      </w:r>
      <w:r w:rsidRPr="001A4164">
        <w:t>土燥水枯，則小便不利。氣有通塞，則大便乍難乍易。胃熱內燔，則肌表時</w:t>
      </w:r>
      <w:r w:rsidRPr="001A4164">
        <w:rPr>
          <w:rFonts w:hint="eastAsia"/>
        </w:rPr>
        <w:t>有微熱。胃氣鬱遏，則喘息不得寢臥。此有燥屎堵塞之故也。《素問》</w:t>
      </w:r>
      <w:r w:rsidR="005B3661">
        <w:rPr>
          <w:rFonts w:hint="eastAsia"/>
        </w:rPr>
        <w:t>〈</w:t>
      </w:r>
      <w:r w:rsidRPr="001A4164">
        <w:rPr>
          <w:rFonts w:hint="eastAsia"/>
        </w:rPr>
        <w:t>逆調論</w:t>
      </w:r>
      <w:r w:rsidR="005B3661">
        <w:rPr>
          <w:rFonts w:hint="eastAsia"/>
        </w:rPr>
        <w:t>〉</w:t>
      </w:r>
      <w:r w:rsidRPr="001A4164">
        <w:rPr>
          <w:rFonts w:hint="eastAsia"/>
        </w:rPr>
        <w:t>：</w:t>
      </w:r>
      <w:r w:rsidR="00123451" w:rsidRPr="001A4164">
        <w:rPr>
          <w:rFonts w:hint="eastAsia"/>
        </w:rPr>
        <w:t>『</w:t>
      </w:r>
      <w:r w:rsidRPr="001A4164">
        <w:rPr>
          <w:rFonts w:hint="eastAsia"/>
        </w:rPr>
        <w:t>不得臥而息有音者，是陽明之逆也。</w:t>
      </w:r>
      <w:r w:rsidR="00123451" w:rsidRPr="001A4164">
        <w:rPr>
          <w:rFonts w:hint="eastAsia"/>
        </w:rPr>
        <w:t>』</w:t>
      </w:r>
      <w:r w:rsidRPr="001A4164">
        <w:rPr>
          <w:rFonts w:hint="eastAsia"/>
        </w:rPr>
        <w:t>足三陽者下行，今逆而上行，故息有音也。陽明者</w:t>
      </w:r>
      <w:r w:rsidR="00123451" w:rsidRPr="001A4164">
        <w:rPr>
          <w:rFonts w:hint="eastAsia"/>
        </w:rPr>
        <w:t>，</w:t>
      </w:r>
      <w:r w:rsidRPr="001A4164">
        <w:rPr>
          <w:rFonts w:hint="eastAsia"/>
        </w:rPr>
        <w:t>胃脈也</w:t>
      </w:r>
      <w:r w:rsidR="00123451" w:rsidRPr="001A4164">
        <w:rPr>
          <w:rFonts w:hint="eastAsia"/>
        </w:rPr>
        <w:t>。</w:t>
      </w:r>
      <w:r w:rsidRPr="001A4164">
        <w:rPr>
          <w:rFonts w:hint="eastAsia"/>
        </w:rPr>
        <w:t>胃者</w:t>
      </w:r>
      <w:r w:rsidR="00123451" w:rsidRPr="001A4164">
        <w:rPr>
          <w:rFonts w:hint="eastAsia"/>
        </w:rPr>
        <w:t>，</w:t>
      </w:r>
      <w:r w:rsidRPr="001A4164">
        <w:rPr>
          <w:rFonts w:hint="eastAsia"/>
        </w:rPr>
        <w:t>六腑之海，其脈以下行，陽明逆不得從其道，故不得臥也。</w:t>
      </w:r>
      <w:r w:rsidR="00123451" w:rsidRPr="001A4164">
        <w:rPr>
          <w:rFonts w:hint="eastAsia"/>
        </w:rPr>
        <w:t>」</w:t>
      </w:r>
    </w:p>
    <w:p w:rsidR="000C5C4B" w:rsidRPr="001A4164" w:rsidRDefault="000C5C4B" w:rsidP="004438E7">
      <w:pPr>
        <w:pStyle w:val="afffff8"/>
        <w:spacing w:after="120"/>
      </w:pPr>
      <w:r w:rsidRPr="001A4164">
        <w:t>程郊倩曰：</w:t>
      </w:r>
      <w:r w:rsidR="00123451" w:rsidRPr="001A4164">
        <w:rPr>
          <w:rFonts w:hint="eastAsia"/>
        </w:rPr>
        <w:t>「</w:t>
      </w:r>
      <w:r w:rsidRPr="001A4164">
        <w:t>易者，新屎得潤而流利。難者，燥屎不動而阻留。燥屎為病，見</w:t>
      </w:r>
      <w:r w:rsidR="003A4FE5" w:rsidRPr="001A4164">
        <w:t>證</w:t>
      </w:r>
      <w:r w:rsidRPr="001A4164">
        <w:t>多端，故</w:t>
      </w:r>
      <w:r w:rsidRPr="001A4164">
        <w:rPr>
          <w:rFonts w:hint="eastAsia"/>
        </w:rPr>
        <w:t>歷歷敘之。</w:t>
      </w:r>
      <w:r w:rsidR="00123451" w:rsidRPr="001A4164">
        <w:rPr>
          <w:rFonts w:hint="eastAsia"/>
        </w:rPr>
        <w:t>」</w:t>
      </w:r>
    </w:p>
    <w:p w:rsidR="000C5C4B" w:rsidRDefault="000C5C4B" w:rsidP="007A0E49">
      <w:pPr>
        <w:pStyle w:val="afffffc"/>
        <w:spacing w:after="120"/>
        <w:ind w:firstLine="600"/>
      </w:pPr>
      <w:r>
        <w:t>食</w:t>
      </w:r>
      <w:r w:rsidR="001C6318">
        <w:t>穀</w:t>
      </w:r>
      <w:r w:rsidR="005B3661">
        <w:t>，</w:t>
      </w:r>
      <w:r>
        <w:t>欲嘔者，屬陽明也，吳茱萸湯主之</w:t>
      </w:r>
      <w:r w:rsidR="00123451">
        <w:rPr>
          <w:rFonts w:hint="eastAsia"/>
        </w:rPr>
        <w:t>。</w:t>
      </w:r>
      <w:r>
        <w:t>得湯</w:t>
      </w:r>
      <w:r w:rsidR="005B3661">
        <w:t>，</w:t>
      </w:r>
      <w:r>
        <w:t>反劇者，屬上焦</w:t>
      </w:r>
      <w:r>
        <w:rPr>
          <w:rFonts w:hint="eastAsia"/>
        </w:rPr>
        <w:t>也，小半夏湯主之。</w:t>
      </w:r>
    </w:p>
    <w:p w:rsidR="000C5C4B" w:rsidRPr="001A4164" w:rsidRDefault="000C5C4B" w:rsidP="004438E7">
      <w:pPr>
        <w:pStyle w:val="afffff8"/>
        <w:spacing w:after="120"/>
      </w:pPr>
      <w:r w:rsidRPr="001A4164">
        <w:t>按：胃司消化水</w:t>
      </w:r>
      <w:r w:rsidR="001C6318" w:rsidRPr="001A4164">
        <w:t>穀</w:t>
      </w:r>
      <w:r w:rsidRPr="001A4164">
        <w:t>，其氣以下行為順，今食</w:t>
      </w:r>
      <w:r w:rsidR="001C6318" w:rsidRPr="001A4164">
        <w:t>穀</w:t>
      </w:r>
      <w:r w:rsidRPr="001A4164">
        <w:t>而反上逆欲嘔者，以中焦虛寒，氣化不</w:t>
      </w:r>
      <w:r w:rsidRPr="001A4164">
        <w:rPr>
          <w:rFonts w:hint="eastAsia"/>
        </w:rPr>
        <w:t>行，屬陽明胃病也，以吳茱萸湯主之</w:t>
      </w:r>
      <w:r w:rsidR="00123451" w:rsidRPr="001A4164">
        <w:rPr>
          <w:rFonts w:hint="eastAsia"/>
        </w:rPr>
        <w:t>。</w:t>
      </w:r>
      <w:r w:rsidRPr="001A4164">
        <w:rPr>
          <w:rFonts w:hint="eastAsia"/>
        </w:rPr>
        <w:t>得湯反劇者，必其人心下有支飲停蓄胸膈，吳茱萸湯只能溫胃補虛，不能消飲燥濕，此病屬上焦也，宜以小半夏湯主之。</w:t>
      </w:r>
    </w:p>
    <w:p w:rsidR="000C5C4B" w:rsidRPr="001A4164" w:rsidRDefault="000C5C4B" w:rsidP="004438E7">
      <w:pPr>
        <w:pStyle w:val="afffff8"/>
        <w:spacing w:after="120"/>
      </w:pPr>
      <w:r w:rsidRPr="001A4164">
        <w:t>徐靈胎曰：</w:t>
      </w:r>
      <w:r w:rsidR="00123451" w:rsidRPr="001A4164">
        <w:rPr>
          <w:rFonts w:hint="eastAsia"/>
        </w:rPr>
        <w:t>「</w:t>
      </w:r>
      <w:r w:rsidRPr="001A4164">
        <w:t>必食</w:t>
      </w:r>
      <w:r w:rsidR="001C6318" w:rsidRPr="001A4164">
        <w:t>穀</w:t>
      </w:r>
      <w:r w:rsidRPr="001A4164">
        <w:t>而嘔，受病在納</w:t>
      </w:r>
      <w:r w:rsidR="001C6318" w:rsidRPr="001A4164">
        <w:t>穀</w:t>
      </w:r>
      <w:r w:rsidRPr="001A4164">
        <w:t>之處，與乾嘔迥別。上焦</w:t>
      </w:r>
      <w:r w:rsidR="005B3661">
        <w:t>，</w:t>
      </w:r>
      <w:r w:rsidRPr="001A4164">
        <w:t>指胸中，陽明乃中焦也。</w:t>
      </w:r>
      <w:r w:rsidR="00123451" w:rsidRPr="001A4164">
        <w:rPr>
          <w:rFonts w:hint="eastAsia"/>
        </w:rPr>
        <w:t>」</w:t>
      </w:r>
    </w:p>
    <w:p w:rsidR="00EB7304" w:rsidRDefault="000C5C4B" w:rsidP="007A0E49">
      <w:pPr>
        <w:pStyle w:val="afffffc"/>
        <w:spacing w:after="120"/>
        <w:ind w:firstLine="600"/>
      </w:pPr>
      <w:r>
        <w:t>吳茱萸湯方</w:t>
      </w:r>
    </w:p>
    <w:p w:rsidR="000C5C4B" w:rsidRDefault="000C5C4B" w:rsidP="007A0E49">
      <w:pPr>
        <w:pStyle w:val="afffffc"/>
        <w:spacing w:after="120"/>
        <w:ind w:firstLine="600"/>
      </w:pPr>
      <w:r>
        <w:t>吳茱萸</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123451">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23451">
        <w:rPr>
          <w:rFonts w:hint="eastAsia"/>
        </w:rPr>
        <w:t>、</w:t>
      </w:r>
      <w:r>
        <w:t>生薑</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t>（切）</w:t>
      </w:r>
      <w:r w:rsidR="00123451">
        <w:rPr>
          <w:rFonts w:hint="eastAsia"/>
        </w:rPr>
        <w:t>、</w:t>
      </w:r>
      <w:r>
        <w:t>大棗十二枚（擘）</w:t>
      </w:r>
      <w:r w:rsidR="00123451">
        <w:rPr>
          <w:rFonts w:hint="eastAsia"/>
        </w:rPr>
        <w:t>。</w:t>
      </w:r>
    </w:p>
    <w:p w:rsidR="000C5C4B" w:rsidRDefault="000C5C4B" w:rsidP="007A0E49">
      <w:pPr>
        <w:pStyle w:val="afffffc"/>
        <w:spacing w:after="120"/>
        <w:ind w:firstLine="600"/>
      </w:pPr>
      <w:r>
        <w:t>上四味，以水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，去滓。溫服七合，日三服。</w:t>
      </w:r>
    </w:p>
    <w:p w:rsidR="000C5C4B" w:rsidRPr="001A4164" w:rsidRDefault="000C5C4B" w:rsidP="004438E7">
      <w:pPr>
        <w:pStyle w:val="afffff8"/>
        <w:spacing w:after="120"/>
      </w:pPr>
      <w:r w:rsidRPr="001A4164">
        <w:t>汪苓友曰：</w:t>
      </w:r>
      <w:r w:rsidR="00546DA1" w:rsidRPr="001A4164">
        <w:rPr>
          <w:rFonts w:hint="eastAsia"/>
        </w:rPr>
        <w:t>「</w:t>
      </w:r>
      <w:r w:rsidRPr="001A4164">
        <w:t>嘔為氣逆，氣逆者必散之。吳茱萸辛苦</w:t>
      </w:r>
      <w:r w:rsidR="005B3661">
        <w:t>，</w:t>
      </w:r>
      <w:r w:rsidRPr="001A4164">
        <w:t>味重下</w:t>
      </w:r>
      <w:r w:rsidR="00E45F02" w:rsidRPr="001A4164">
        <w:t>泄</w:t>
      </w:r>
      <w:r w:rsidRPr="001A4164">
        <w:t>，治嘔為最</w:t>
      </w:r>
      <w:r w:rsidR="00546DA1" w:rsidRPr="001A4164">
        <w:rPr>
          <w:rFonts w:hint="eastAsia"/>
        </w:rPr>
        <w:t>。</w:t>
      </w:r>
      <w:r w:rsidRPr="001A4164">
        <w:t>兼以生薑</w:t>
      </w:r>
      <w:r w:rsidR="005B3661">
        <w:t>，</w:t>
      </w:r>
      <w:r w:rsidRPr="001A4164">
        <w:t>又治</w:t>
      </w:r>
      <w:r w:rsidRPr="001A4164">
        <w:rPr>
          <w:rFonts w:hint="eastAsia"/>
        </w:rPr>
        <w:t>嘔聖藥，非若四逆中乾薑守而不走也。</w:t>
      </w:r>
      <w:r w:rsidR="00546DA1" w:rsidRPr="001A4164">
        <w:rPr>
          <w:rFonts w:hint="eastAsia"/>
        </w:rPr>
        <w:t>」</w:t>
      </w:r>
    </w:p>
    <w:p w:rsidR="000C5C4B" w:rsidRPr="001A4164" w:rsidRDefault="000C5C4B" w:rsidP="004438E7">
      <w:pPr>
        <w:pStyle w:val="afffff8"/>
        <w:spacing w:after="120"/>
      </w:pPr>
      <w:r w:rsidRPr="001A4164">
        <w:t>武陵陳氏</w:t>
      </w:r>
      <w:r w:rsidR="009F0AB1" w:rsidRPr="001A4164">
        <w:rPr>
          <w:rFonts w:hint="eastAsia"/>
        </w:rPr>
        <w:t>云</w:t>
      </w:r>
      <w:r w:rsidR="00546DA1" w:rsidRPr="001A4164">
        <w:rPr>
          <w:rFonts w:hint="eastAsia"/>
        </w:rPr>
        <w:t>：</w:t>
      </w:r>
      <w:r w:rsidR="0014627B" w:rsidRPr="001A4164">
        <w:rPr>
          <w:rFonts w:hint="eastAsia"/>
        </w:rPr>
        <w:t>「</w:t>
      </w:r>
      <w:r w:rsidRPr="001A4164">
        <w:t>其所以致嘔之故，因胃中虛生寒，使溫而不補，嘔終不愈，故用人</w:t>
      </w:r>
      <w:r w:rsidRPr="001A4164">
        <w:lastRenderedPageBreak/>
        <w:t>參補</w:t>
      </w:r>
      <w:r w:rsidRPr="001A4164">
        <w:rPr>
          <w:rFonts w:hint="eastAsia"/>
        </w:rPr>
        <w:t>中，合大棗以為和脾之劑焉。</w:t>
      </w:r>
      <w:r w:rsidR="0014627B" w:rsidRPr="001A4164">
        <w:rPr>
          <w:rFonts w:hint="eastAsia"/>
        </w:rPr>
        <w:t>」</w:t>
      </w:r>
    </w:p>
    <w:p w:rsidR="000C5C4B" w:rsidRPr="001A4164" w:rsidRDefault="000C5C4B" w:rsidP="004438E7">
      <w:pPr>
        <w:pStyle w:val="afffff8"/>
        <w:spacing w:after="120"/>
      </w:pPr>
      <w:r w:rsidRPr="001A4164">
        <w:t>陳古愚曰：</w:t>
      </w:r>
      <w:r w:rsidR="009F0AB1" w:rsidRPr="001A4164">
        <w:rPr>
          <w:rFonts w:hint="eastAsia"/>
        </w:rPr>
        <w:t>「</w:t>
      </w:r>
      <w:r w:rsidRPr="001A4164">
        <w:t>此陽明之正方也。或謂吳茱萸降濁陰之氣，為厥陰專藥，然溫中散寒，又為</w:t>
      </w:r>
      <w:r w:rsidRPr="001A4164">
        <w:rPr>
          <w:rFonts w:hint="eastAsia"/>
        </w:rPr>
        <w:t>三陰並用之藥，而佐以人參、</w:t>
      </w:r>
      <w:r w:rsidR="000F47D2" w:rsidRPr="001A4164">
        <w:rPr>
          <w:rFonts w:hint="eastAsia"/>
        </w:rPr>
        <w:t>薑</w:t>
      </w:r>
      <w:r w:rsidRPr="001A4164">
        <w:rPr>
          <w:rFonts w:hint="eastAsia"/>
        </w:rPr>
        <w:t>、棗，又為胃陽衰敗之神方。</w:t>
      </w:r>
      <w:r w:rsidR="009F0AB1" w:rsidRPr="001A4164">
        <w:rPr>
          <w:rFonts w:hint="eastAsia"/>
        </w:rPr>
        <w:t>」</w:t>
      </w:r>
    </w:p>
    <w:p w:rsidR="000C5C4B" w:rsidRPr="001A4164" w:rsidRDefault="000C5C4B" w:rsidP="004438E7">
      <w:pPr>
        <w:pStyle w:val="afffff8"/>
        <w:spacing w:after="120"/>
      </w:pPr>
      <w:r w:rsidRPr="001A4164">
        <w:t>《傷寒輯義》：</w:t>
      </w:r>
      <w:r w:rsidR="00850576" w:rsidRPr="001A4164">
        <w:rPr>
          <w:rFonts w:hint="eastAsia"/>
        </w:rPr>
        <w:t>「</w:t>
      </w:r>
      <w:r w:rsidRPr="001A4164">
        <w:t>吳茱萸湯之用有三：陽明食</w:t>
      </w:r>
      <w:r w:rsidR="001C6318" w:rsidRPr="001A4164">
        <w:t>穀</w:t>
      </w:r>
      <w:r w:rsidRPr="001A4164">
        <w:t>欲嘔用之</w:t>
      </w:r>
      <w:r w:rsidR="00850576" w:rsidRPr="001A4164">
        <w:rPr>
          <w:rFonts w:hint="eastAsia"/>
        </w:rPr>
        <w:t>。</w:t>
      </w:r>
      <w:r w:rsidRPr="001A4164">
        <w:t>少陰吐利用之</w:t>
      </w:r>
      <w:r w:rsidR="00850576" w:rsidRPr="001A4164">
        <w:rPr>
          <w:rFonts w:hint="eastAsia"/>
        </w:rPr>
        <w:t>。</w:t>
      </w:r>
      <w:r w:rsidRPr="001A4164">
        <w:t>厥陰乾嘔吐涎</w:t>
      </w:r>
      <w:r w:rsidRPr="001A4164">
        <w:rPr>
          <w:rFonts w:hint="eastAsia"/>
        </w:rPr>
        <w:t>沫者用之。要皆以嘔吐逆氣為主。</w:t>
      </w:r>
      <w:r w:rsidR="00850576" w:rsidRPr="001A4164">
        <w:rPr>
          <w:rFonts w:hint="eastAsia"/>
        </w:rPr>
        <w:t>」</w:t>
      </w:r>
    </w:p>
    <w:p w:rsidR="000C5C4B" w:rsidRPr="001A4164" w:rsidRDefault="000C5C4B" w:rsidP="004438E7">
      <w:pPr>
        <w:pStyle w:val="afffff8"/>
        <w:spacing w:after="120"/>
      </w:pPr>
      <w:r w:rsidRPr="001A4164">
        <w:t>《金匱要略》：</w:t>
      </w:r>
      <w:r w:rsidR="00850576" w:rsidRPr="001A4164">
        <w:rPr>
          <w:rFonts w:hint="eastAsia"/>
        </w:rPr>
        <w:t>「</w:t>
      </w:r>
      <w:r w:rsidRPr="001A4164">
        <w:t>嘔而胸滿者，吳茱萸湯主之。</w:t>
      </w:r>
      <w:r w:rsidR="00850576" w:rsidRPr="001A4164">
        <w:rPr>
          <w:rFonts w:hint="eastAsia"/>
        </w:rPr>
        <w:t>」</w:t>
      </w:r>
    </w:p>
    <w:p w:rsidR="000C5C4B" w:rsidRPr="001A4164" w:rsidRDefault="000C5C4B" w:rsidP="004438E7">
      <w:pPr>
        <w:pStyle w:val="afffff8"/>
        <w:spacing w:after="120"/>
      </w:pPr>
      <w:r w:rsidRPr="001A4164">
        <w:t>《肘後方》：</w:t>
      </w:r>
      <w:r w:rsidR="00850576" w:rsidRPr="001A4164">
        <w:rPr>
          <w:rFonts w:hint="eastAsia"/>
        </w:rPr>
        <w:t>「</w:t>
      </w:r>
      <w:r w:rsidRPr="001A4164">
        <w:t>治人食畢噫醋及醋心。（即本方）</w:t>
      </w:r>
      <w:r w:rsidR="00850576" w:rsidRPr="001A4164">
        <w:rPr>
          <w:rFonts w:hint="eastAsia"/>
        </w:rPr>
        <w:t>」</w:t>
      </w:r>
    </w:p>
    <w:p w:rsidR="000C5C4B" w:rsidRPr="001A4164" w:rsidRDefault="000C5C4B" w:rsidP="004438E7">
      <w:pPr>
        <w:pStyle w:val="afffff8"/>
        <w:spacing w:after="120"/>
      </w:pPr>
      <w:r w:rsidRPr="001A4164">
        <w:t>《蘭室秘藏》：</w:t>
      </w:r>
      <w:r w:rsidR="00850576" w:rsidRPr="001A4164">
        <w:rPr>
          <w:rFonts w:hint="eastAsia"/>
        </w:rPr>
        <w:t>「</w:t>
      </w:r>
      <w:r w:rsidRPr="001A4164">
        <w:t>厥陰頭頂痛，或吐痰沫，厥冷，</w:t>
      </w:r>
      <w:r w:rsidR="00FE49A5" w:rsidRPr="001A4164">
        <w:rPr>
          <w:rFonts w:hint="eastAsia"/>
        </w:rPr>
        <w:t>其</w:t>
      </w:r>
      <w:r w:rsidRPr="001A4164">
        <w:t>脈浮緩，吳茱萸湯主之。</w:t>
      </w:r>
      <w:r w:rsidR="00850576" w:rsidRPr="001A4164">
        <w:rPr>
          <w:rFonts w:hint="eastAsia"/>
        </w:rPr>
        <w:t>」</w:t>
      </w:r>
    </w:p>
    <w:p w:rsidR="000C5C4B" w:rsidRPr="001A4164" w:rsidRDefault="000C5C4B" w:rsidP="004438E7">
      <w:pPr>
        <w:pStyle w:val="afffff8"/>
        <w:spacing w:after="120"/>
      </w:pPr>
      <w:r w:rsidRPr="001A4164">
        <w:t>《醫方集解》：</w:t>
      </w:r>
      <w:r w:rsidR="00FE49A5" w:rsidRPr="001A4164">
        <w:rPr>
          <w:rFonts w:hint="eastAsia"/>
        </w:rPr>
        <w:t>「</w:t>
      </w:r>
      <w:r w:rsidRPr="001A4164">
        <w:t>治肝氣上逆，嘔涎</w:t>
      </w:r>
      <w:r w:rsidR="00FE49A5" w:rsidRPr="001A4164">
        <w:rPr>
          <w:rFonts w:hint="eastAsia"/>
        </w:rPr>
        <w:t>，</w:t>
      </w:r>
      <w:r w:rsidRPr="001A4164">
        <w:t>頭痛。</w:t>
      </w:r>
      <w:r w:rsidR="00FE49A5" w:rsidRPr="001A4164">
        <w:rPr>
          <w:rFonts w:hint="eastAsia"/>
        </w:rPr>
        <w:t>」</w:t>
      </w:r>
    </w:p>
    <w:p w:rsidR="000C5C4B" w:rsidRDefault="000C5C4B" w:rsidP="007A0E49">
      <w:pPr>
        <w:pStyle w:val="afffffc"/>
        <w:spacing w:after="120"/>
        <w:ind w:firstLine="600"/>
      </w:pPr>
      <w:r>
        <w:t>小半夏湯方</w:t>
      </w:r>
    </w:p>
    <w:p w:rsidR="000C5C4B" w:rsidRDefault="000C5C4B" w:rsidP="007A0E49">
      <w:pPr>
        <w:pStyle w:val="afffffc"/>
        <w:spacing w:after="120"/>
        <w:ind w:firstLine="600"/>
      </w:pP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FE49A5">
        <w:rPr>
          <w:rFonts w:hint="eastAsia"/>
        </w:rPr>
        <w:t>、</w:t>
      </w:r>
      <w:r>
        <w:t>生薑半斤</w:t>
      </w:r>
      <w:r w:rsidR="00FE49A5">
        <w:rPr>
          <w:rFonts w:hint="eastAsia"/>
        </w:rPr>
        <w:t>。</w:t>
      </w:r>
    </w:p>
    <w:p w:rsidR="000C5C4B" w:rsidRDefault="000C5C4B" w:rsidP="007A0E49">
      <w:pPr>
        <w:pStyle w:val="afffffc"/>
        <w:spacing w:after="120"/>
        <w:ind w:firstLine="600"/>
      </w:pPr>
      <w:r>
        <w:t>上二味，以水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半，去滓，分溫再服。</w:t>
      </w:r>
    </w:p>
    <w:p w:rsidR="000C5C4B" w:rsidRPr="001A4164" w:rsidRDefault="000C5C4B" w:rsidP="004438E7">
      <w:pPr>
        <w:pStyle w:val="afffff8"/>
        <w:spacing w:after="120"/>
      </w:pPr>
      <w:r w:rsidRPr="001A4164">
        <w:t>沈明宗曰：</w:t>
      </w:r>
      <w:r w:rsidR="00FE49A5" w:rsidRPr="001A4164">
        <w:rPr>
          <w:rFonts w:hint="eastAsia"/>
        </w:rPr>
        <w:t>「</w:t>
      </w:r>
      <w:r w:rsidRPr="001A4164">
        <w:t>此支飲上溢而嘔之方也。</w:t>
      </w:r>
      <w:r w:rsidR="00FE49A5" w:rsidRPr="001A4164">
        <w:rPr>
          <w:rFonts w:hint="eastAsia"/>
        </w:rPr>
        <w:t>」</w:t>
      </w:r>
    </w:p>
    <w:p w:rsidR="000C5C4B" w:rsidRPr="001A4164" w:rsidRDefault="005238BE" w:rsidP="004438E7">
      <w:pPr>
        <w:pStyle w:val="afffff8"/>
        <w:spacing w:after="120"/>
      </w:pPr>
      <w:r w:rsidRPr="001A4164">
        <w:t>張璐玉</w:t>
      </w:r>
      <w:r w:rsidR="000C5C4B" w:rsidRPr="001A4164">
        <w:t>曰：</w:t>
      </w:r>
      <w:r w:rsidR="00FE49A5" w:rsidRPr="001A4164">
        <w:rPr>
          <w:rFonts w:hint="eastAsia"/>
        </w:rPr>
        <w:t>「</w:t>
      </w:r>
      <w:r w:rsidR="000C5C4B" w:rsidRPr="001A4164">
        <w:t>嘔本有痰，故用半夏散結勝濕，生薑散氣止嘔。</w:t>
      </w:r>
      <w:r w:rsidR="00FE49A5" w:rsidRPr="001A4164">
        <w:rPr>
          <w:rFonts w:hint="eastAsia"/>
        </w:rPr>
        <w:t>」</w:t>
      </w:r>
    </w:p>
    <w:p w:rsidR="000C5C4B" w:rsidRPr="001A4164" w:rsidRDefault="000C5C4B" w:rsidP="004438E7">
      <w:pPr>
        <w:pStyle w:val="afffff8"/>
        <w:spacing w:after="120"/>
      </w:pPr>
      <w:r w:rsidRPr="001A4164">
        <w:t>《千金方》：</w:t>
      </w:r>
      <w:r w:rsidR="00FE49A5" w:rsidRPr="001A4164">
        <w:rPr>
          <w:rFonts w:hint="eastAsia"/>
        </w:rPr>
        <w:t>「</w:t>
      </w:r>
      <w:r w:rsidRPr="001A4164">
        <w:t>有人常積氣結而死，其心上暖，以此湯少許</w:t>
      </w:r>
      <w:r w:rsidR="00FE49A5" w:rsidRPr="001A4164">
        <w:rPr>
          <w:rFonts w:hint="eastAsia"/>
        </w:rPr>
        <w:t>，</w:t>
      </w:r>
      <w:r w:rsidRPr="001A4164">
        <w:t>汁入口遂活。出傷寒發黃門。</w:t>
      </w:r>
      <w:r w:rsidR="00FE49A5" w:rsidRPr="001A4164">
        <w:rPr>
          <w:rFonts w:hint="eastAsia"/>
        </w:rPr>
        <w:t>」</w:t>
      </w:r>
    </w:p>
    <w:p w:rsidR="000C5C4B" w:rsidRPr="001A4164" w:rsidRDefault="000C5C4B" w:rsidP="004438E7">
      <w:pPr>
        <w:pStyle w:val="afffff8"/>
        <w:spacing w:after="120"/>
      </w:pPr>
      <w:r w:rsidRPr="001A4164">
        <w:t>《楊氏家藏方》：</w:t>
      </w:r>
      <w:r w:rsidR="00FE49A5" w:rsidRPr="001A4164">
        <w:rPr>
          <w:rFonts w:hint="eastAsia"/>
        </w:rPr>
        <w:t>「</w:t>
      </w:r>
      <w:r w:rsidRPr="001A4164">
        <w:t>水玉湯</w:t>
      </w:r>
      <w:r w:rsidR="005B3661">
        <w:t>，</w:t>
      </w:r>
      <w:r w:rsidRPr="001A4164">
        <w:t>治眉稜骨痛，不可忍者，此痰厥也。（即本方）</w:t>
      </w:r>
      <w:r w:rsidR="00FE49A5" w:rsidRPr="001A4164">
        <w:rPr>
          <w:rFonts w:hint="eastAsia"/>
        </w:rPr>
        <w:t>」</w:t>
      </w:r>
    </w:p>
    <w:p w:rsidR="000C5C4B" w:rsidRPr="00274ECE" w:rsidRDefault="007D52E9" w:rsidP="007A0E49">
      <w:pPr>
        <w:pStyle w:val="afffffc"/>
        <w:spacing w:after="120"/>
        <w:ind w:firstLine="600"/>
      </w:pPr>
      <w:r w:rsidRPr="00274ECE">
        <w:t>太陽</w:t>
      </w:r>
      <w:r w:rsidR="000C5C4B" w:rsidRPr="00274ECE">
        <w:t>病，寸緩、關浮、尺弱，其人發熱</w:t>
      </w:r>
      <w:r w:rsidR="005B3661">
        <w:t>，</w:t>
      </w:r>
      <w:r w:rsidR="000C5C4B" w:rsidRPr="00274ECE">
        <w:t>汗出後，惡寒，不嘔，但心下痞</w:t>
      </w:r>
      <w:r w:rsidR="000C5C4B" w:rsidRPr="00274ECE">
        <w:rPr>
          <w:rFonts w:hint="eastAsia"/>
        </w:rPr>
        <w:t>者，此以醫下之。如其未下，病人不惡寒而渴者，此轉屬陽明也。小便數者，大便必硬，不更衣十日，無所苦也。渴欲飲水者，少少與之，以法救之。渴而飲水多，小便不利者，宜五苓散。</w:t>
      </w:r>
    </w:p>
    <w:p w:rsidR="000C5C4B" w:rsidRPr="001A4164" w:rsidRDefault="000C5C4B" w:rsidP="004438E7">
      <w:pPr>
        <w:pStyle w:val="afffff8"/>
        <w:spacing w:after="120"/>
      </w:pPr>
      <w:r w:rsidRPr="001A4164">
        <w:t>張隱庵曰：</w:t>
      </w:r>
      <w:r w:rsidR="00274ECE" w:rsidRPr="001A4164">
        <w:rPr>
          <w:rFonts w:hint="eastAsia"/>
        </w:rPr>
        <w:t>「</w:t>
      </w:r>
      <w:r w:rsidRPr="001A4164">
        <w:t>太陽病，尺寸緩弱而關脈浮，則病在心胸。其人發熱</w:t>
      </w:r>
      <w:r w:rsidR="005B3661">
        <w:t>、</w:t>
      </w:r>
      <w:r w:rsidRPr="001A4164">
        <w:t>汗出者，陽明也。復惡</w:t>
      </w:r>
      <w:r w:rsidRPr="001A4164">
        <w:rPr>
          <w:rFonts w:hint="eastAsia"/>
        </w:rPr>
        <w:t>寒</w:t>
      </w:r>
      <w:r w:rsidR="005B3661">
        <w:rPr>
          <w:rFonts w:hint="eastAsia"/>
        </w:rPr>
        <w:t>，</w:t>
      </w:r>
      <w:r w:rsidRPr="001A4164">
        <w:rPr>
          <w:rFonts w:hint="eastAsia"/>
        </w:rPr>
        <w:t>不嘔者，太陽也。太陽之氣，從胸出入</w:t>
      </w:r>
      <w:r w:rsidR="00274ECE" w:rsidRPr="001A4164">
        <w:rPr>
          <w:rFonts w:hint="eastAsia"/>
        </w:rPr>
        <w:t>。</w:t>
      </w:r>
      <w:r w:rsidRPr="001A4164">
        <w:rPr>
          <w:rFonts w:hint="eastAsia"/>
        </w:rPr>
        <w:t>心下者，胸之部也</w:t>
      </w:r>
      <w:r w:rsidR="00274ECE" w:rsidRPr="001A4164">
        <w:rPr>
          <w:rFonts w:hint="eastAsia"/>
        </w:rPr>
        <w:t>。</w:t>
      </w:r>
      <w:r w:rsidRPr="001A4164">
        <w:rPr>
          <w:rFonts w:hint="eastAsia"/>
        </w:rPr>
        <w:t>但心下痞者，此以醫下之，邪氣內陷於胸，故心下痞也。如其不下者，則邪不內陷</w:t>
      </w:r>
      <w:r w:rsidR="005B3661">
        <w:rPr>
          <w:rFonts w:hint="eastAsia"/>
        </w:rPr>
        <w:t>。</w:t>
      </w:r>
      <w:r w:rsidRPr="001A4164">
        <w:rPr>
          <w:rFonts w:hint="eastAsia"/>
        </w:rPr>
        <w:t>病人不惡寒</w:t>
      </w:r>
      <w:r w:rsidR="005B3661">
        <w:rPr>
          <w:rFonts w:hint="eastAsia"/>
        </w:rPr>
        <w:t>，</w:t>
      </w:r>
      <w:r w:rsidRPr="001A4164">
        <w:rPr>
          <w:rFonts w:hint="eastAsia"/>
        </w:rPr>
        <w:t>則邪去太陽</w:t>
      </w:r>
      <w:r w:rsidR="005B3661">
        <w:rPr>
          <w:rFonts w:hint="eastAsia"/>
        </w:rPr>
        <w:t>。</w:t>
      </w:r>
      <w:r w:rsidRPr="001A4164">
        <w:rPr>
          <w:rFonts w:hint="eastAsia"/>
        </w:rPr>
        <w:t>渴</w:t>
      </w:r>
      <w:r w:rsidR="005B3661">
        <w:rPr>
          <w:rFonts w:hint="eastAsia"/>
        </w:rPr>
        <w:t>，</w:t>
      </w:r>
      <w:r w:rsidRPr="001A4164">
        <w:rPr>
          <w:rFonts w:hint="eastAsia"/>
        </w:rPr>
        <w:t>則屬於陽明</w:t>
      </w:r>
      <w:r w:rsidR="005B3661">
        <w:rPr>
          <w:rFonts w:hint="eastAsia"/>
        </w:rPr>
        <w:t>。</w:t>
      </w:r>
      <w:r w:rsidRPr="001A4164">
        <w:rPr>
          <w:rFonts w:hint="eastAsia"/>
        </w:rPr>
        <w:t>故曰</w:t>
      </w:r>
      <w:r w:rsidR="00274ECE" w:rsidRPr="001A4164">
        <w:rPr>
          <w:rFonts w:hint="eastAsia"/>
        </w:rPr>
        <w:t>：『</w:t>
      </w:r>
      <w:r w:rsidRPr="001A4164">
        <w:rPr>
          <w:rFonts w:hint="eastAsia"/>
        </w:rPr>
        <w:t>此轉屬而為太陽陽明也。</w:t>
      </w:r>
      <w:r w:rsidR="00274ECE" w:rsidRPr="001A4164">
        <w:rPr>
          <w:rFonts w:hint="eastAsia"/>
        </w:rPr>
        <w:t>』</w:t>
      </w:r>
      <w:r w:rsidRPr="001A4164">
        <w:rPr>
          <w:rFonts w:hint="eastAsia"/>
        </w:rPr>
        <w:t>夫病屬陽明</w:t>
      </w:r>
      <w:r w:rsidR="005B3661">
        <w:rPr>
          <w:rFonts w:hint="eastAsia"/>
        </w:rPr>
        <w:t>，</w:t>
      </w:r>
      <w:r w:rsidRPr="001A4164">
        <w:rPr>
          <w:rFonts w:hint="eastAsia"/>
        </w:rPr>
        <w:t>胃家則實，小便頻數則津液下</w:t>
      </w:r>
      <w:r w:rsidR="00E45F02" w:rsidRPr="001A4164">
        <w:rPr>
          <w:rFonts w:hint="eastAsia"/>
        </w:rPr>
        <w:t>泄</w:t>
      </w:r>
      <w:r w:rsidRPr="001A4164">
        <w:rPr>
          <w:rFonts w:hint="eastAsia"/>
        </w:rPr>
        <w:t>，故大便必硬，此實在腸胃，雖不更衣，十日無所苦也。若津液不行而渴欲飲水者，須少少與之</w:t>
      </w:r>
      <w:r w:rsidR="005B3661">
        <w:rPr>
          <w:rFonts w:hint="eastAsia"/>
        </w:rPr>
        <w:t>，</w:t>
      </w:r>
      <w:r w:rsidRPr="001A4164">
        <w:rPr>
          <w:rFonts w:hint="eastAsia"/>
        </w:rPr>
        <w:t>以滋陰液。但以法救之者，或滋其燥渴，或行其津</w:t>
      </w:r>
      <w:r w:rsidRPr="001A4164">
        <w:rPr>
          <w:rFonts w:hint="eastAsia"/>
        </w:rPr>
        <w:lastRenderedPageBreak/>
        <w:t>液。夫五苓</w:t>
      </w:r>
      <w:r w:rsidR="00274ECE" w:rsidRPr="001A4164">
        <w:rPr>
          <w:rFonts w:hint="eastAsia"/>
        </w:rPr>
        <w:t>散</w:t>
      </w:r>
      <w:r w:rsidRPr="001A4164">
        <w:rPr>
          <w:rFonts w:hint="eastAsia"/>
        </w:rPr>
        <w:t>既行津液，復滋燥渴，故又曰</w:t>
      </w:r>
      <w:r w:rsidR="00274ECE" w:rsidRPr="001A4164">
        <w:rPr>
          <w:rFonts w:hint="eastAsia"/>
        </w:rPr>
        <w:t>：『</w:t>
      </w:r>
      <w:r w:rsidRPr="001A4164">
        <w:rPr>
          <w:rFonts w:hint="eastAsia"/>
        </w:rPr>
        <w:t>渴者</w:t>
      </w:r>
      <w:r w:rsidR="005B3661">
        <w:rPr>
          <w:rFonts w:hint="eastAsia"/>
        </w:rPr>
        <w:t>，</w:t>
      </w:r>
      <w:r w:rsidRPr="001A4164">
        <w:rPr>
          <w:rFonts w:hint="eastAsia"/>
        </w:rPr>
        <w:t>宜五苓散。</w:t>
      </w:r>
      <w:r w:rsidR="00274ECE" w:rsidRPr="001A4164">
        <w:rPr>
          <w:rFonts w:hint="eastAsia"/>
        </w:rPr>
        <w:t>』」</w:t>
      </w:r>
    </w:p>
    <w:p w:rsidR="000C5C4B" w:rsidRPr="001A4164" w:rsidRDefault="000C5C4B" w:rsidP="004438E7">
      <w:pPr>
        <w:pStyle w:val="afffff8"/>
        <w:spacing w:after="120"/>
      </w:pPr>
      <w:r w:rsidRPr="001A4164">
        <w:t>劉昆湘曰：</w:t>
      </w:r>
      <w:r w:rsidR="00274ECE" w:rsidRPr="001A4164">
        <w:rPr>
          <w:rFonts w:hint="eastAsia"/>
        </w:rPr>
        <w:t>「</w:t>
      </w:r>
      <w:r w:rsidRPr="001A4164">
        <w:t>病人不大便至十日之久，其間渴欲飲水，但宜少少頻與，勿令恣飲。若飲水</w:t>
      </w:r>
      <w:r w:rsidRPr="001A4164">
        <w:rPr>
          <w:rFonts w:hint="eastAsia"/>
        </w:rPr>
        <w:t>過多，胃雖消而脾不能納，則水濕停蓄，津凝不化，由小便頻數轉為小便不利。法當與五苓散</w:t>
      </w:r>
      <w:r w:rsidR="005B3661">
        <w:rPr>
          <w:rFonts w:hint="eastAsia"/>
        </w:rPr>
        <w:t>，</w:t>
      </w:r>
      <w:r w:rsidRPr="001A4164">
        <w:rPr>
          <w:rFonts w:hint="eastAsia"/>
        </w:rPr>
        <w:t>溫脾利水，使氣化津生則傳導自暢，所謂但以法救之者即此。</w:t>
      </w:r>
      <w:r w:rsidR="00274ECE" w:rsidRPr="001A4164">
        <w:rPr>
          <w:rFonts w:hint="eastAsia"/>
        </w:rPr>
        <w:t>」</w:t>
      </w:r>
    </w:p>
    <w:p w:rsidR="000C5C4B" w:rsidRPr="001A4164" w:rsidRDefault="000C5C4B" w:rsidP="004438E7">
      <w:pPr>
        <w:pStyle w:val="afffff8"/>
        <w:spacing w:after="120"/>
      </w:pPr>
      <w:r w:rsidRPr="001A4164">
        <w:t>張兼善曰：</w:t>
      </w:r>
      <w:r w:rsidR="00543A86" w:rsidRPr="001A4164">
        <w:rPr>
          <w:rFonts w:hint="eastAsia"/>
        </w:rPr>
        <w:t>「</w:t>
      </w:r>
      <w:r w:rsidRPr="001A4164">
        <w:t>十日不更衣而不用攻伐，何也？曰：</w:t>
      </w:r>
      <w:r w:rsidR="00543A86" w:rsidRPr="001A4164">
        <w:rPr>
          <w:rFonts w:hint="eastAsia"/>
        </w:rPr>
        <w:t>『</w:t>
      </w:r>
      <w:r w:rsidRPr="001A4164">
        <w:t>此非結熱，乃津液不足，雖不大便，而無</w:t>
      </w:r>
      <w:r w:rsidRPr="001A4164">
        <w:rPr>
          <w:rFonts w:hint="eastAsia"/>
        </w:rPr>
        <w:t>潮熱、譫語可下之</w:t>
      </w:r>
      <w:r w:rsidR="003A4FE5" w:rsidRPr="001A4164">
        <w:rPr>
          <w:rFonts w:hint="eastAsia"/>
        </w:rPr>
        <w:t>證</w:t>
      </w:r>
      <w:r w:rsidRPr="001A4164">
        <w:rPr>
          <w:rFonts w:hint="eastAsia"/>
        </w:rPr>
        <w:t>，當須審慎，勿以日數久而輒為攻下也。</w:t>
      </w:r>
      <w:r w:rsidR="00543A86" w:rsidRPr="001A4164">
        <w:rPr>
          <w:rFonts w:hint="eastAsia"/>
        </w:rPr>
        <w:t>』」</w:t>
      </w:r>
    </w:p>
    <w:p w:rsidR="00121124" w:rsidRDefault="00121124" w:rsidP="004438E7">
      <w:pPr>
        <w:pStyle w:val="afffff8"/>
        <w:spacing w:after="120"/>
      </w:pPr>
      <w:r>
        <w:t>五苓散方</w:t>
      </w:r>
      <w:r w:rsidRPr="001A4164">
        <w:t>見太陽病中</w:t>
      </w:r>
      <w:r w:rsidR="00274ECE" w:rsidRPr="001A4164">
        <w:rPr>
          <w:rFonts w:hint="eastAsia"/>
        </w:rPr>
        <w:t>。</w:t>
      </w:r>
    </w:p>
    <w:p w:rsidR="00121124" w:rsidRDefault="00121124" w:rsidP="007A0E49">
      <w:pPr>
        <w:pStyle w:val="afffffc"/>
        <w:spacing w:after="120"/>
        <w:ind w:firstLine="600"/>
      </w:pPr>
      <w:r>
        <w:t>脈陽微而汗出少者，為自和</w:t>
      </w:r>
      <w:r w:rsidR="00543A86">
        <w:rPr>
          <w:rFonts w:hint="eastAsia"/>
        </w:rPr>
        <w:t>。</w:t>
      </w:r>
      <w:r>
        <w:t>汗出多者，為太過。陽脈實，因發</w:t>
      </w:r>
      <w:r>
        <w:rPr>
          <w:rFonts w:hint="eastAsia"/>
        </w:rPr>
        <w:t>其汗，出多者，亦為太過。太過者，為陽絕於裡，亡津液，大便因硬也。</w:t>
      </w:r>
    </w:p>
    <w:p w:rsidR="00121124" w:rsidRPr="001A4164" w:rsidRDefault="00121124" w:rsidP="004438E7">
      <w:pPr>
        <w:pStyle w:val="afffff8"/>
        <w:spacing w:after="120"/>
      </w:pPr>
      <w:r w:rsidRPr="001A4164">
        <w:t>成無己曰：</w:t>
      </w:r>
      <w:r w:rsidR="00543A86" w:rsidRPr="001A4164">
        <w:rPr>
          <w:rFonts w:hint="eastAsia"/>
        </w:rPr>
        <w:t>「</w:t>
      </w:r>
      <w:r w:rsidRPr="001A4164">
        <w:t>脈陽微者，邪氣少，汗出少者為適當，故自和</w:t>
      </w:r>
      <w:r w:rsidR="00543A86" w:rsidRPr="001A4164">
        <w:rPr>
          <w:rFonts w:hint="eastAsia"/>
        </w:rPr>
        <w:t>。</w:t>
      </w:r>
      <w:r w:rsidRPr="001A4164">
        <w:t>汗出多者，反損正氣，是汗</w:t>
      </w:r>
      <w:r w:rsidRPr="001A4164">
        <w:rPr>
          <w:rFonts w:hint="eastAsia"/>
        </w:rPr>
        <w:t>出太過也。陽脈實者，表熱甚也。因發汗，熱乘虛</w:t>
      </w:r>
      <w:r w:rsidR="005B3661">
        <w:rPr>
          <w:rFonts w:hint="eastAsia"/>
        </w:rPr>
        <w:t>，</w:t>
      </w:r>
      <w:r w:rsidRPr="001A4164">
        <w:rPr>
          <w:rFonts w:hint="eastAsia"/>
        </w:rPr>
        <w:t>蒸津液外</w:t>
      </w:r>
      <w:r w:rsidR="00E45F02" w:rsidRPr="001A4164">
        <w:rPr>
          <w:rFonts w:hint="eastAsia"/>
        </w:rPr>
        <w:t>泄</w:t>
      </w:r>
      <w:r w:rsidRPr="001A4164">
        <w:rPr>
          <w:rFonts w:hint="eastAsia"/>
        </w:rPr>
        <w:t>，致汗出太過。汗出多者，亡其陽，陽絕於裡，腸胃乾燥，大便因硬也。</w:t>
      </w:r>
      <w:r w:rsidR="00543A86" w:rsidRPr="001A4164">
        <w:rPr>
          <w:rFonts w:hint="eastAsia"/>
        </w:rPr>
        <w:t>」</w:t>
      </w:r>
    </w:p>
    <w:p w:rsidR="00121124" w:rsidRPr="001A4164" w:rsidRDefault="00121124" w:rsidP="004438E7">
      <w:pPr>
        <w:pStyle w:val="afffff8"/>
        <w:spacing w:after="120"/>
      </w:pPr>
      <w:r w:rsidRPr="001A4164">
        <w:t>危亦林曰：</w:t>
      </w:r>
      <w:r w:rsidR="00543A86" w:rsidRPr="001A4164">
        <w:rPr>
          <w:rFonts w:hint="eastAsia"/>
        </w:rPr>
        <w:t>「</w:t>
      </w:r>
      <w:r w:rsidRPr="001A4164">
        <w:t>此雖指太陽轉屬，然陽明表</w:t>
      </w:r>
      <w:r w:rsidR="003A4FE5" w:rsidRPr="001A4164">
        <w:t>證</w:t>
      </w:r>
      <w:r w:rsidRPr="001A4164">
        <w:t>亦有之。</w:t>
      </w:r>
      <w:r w:rsidR="00543A86" w:rsidRPr="001A4164">
        <w:rPr>
          <w:rFonts w:hint="eastAsia"/>
        </w:rPr>
        <w:t>」</w:t>
      </w:r>
    </w:p>
    <w:p w:rsidR="00121124" w:rsidRPr="001A4164" w:rsidRDefault="00121124" w:rsidP="004438E7">
      <w:pPr>
        <w:pStyle w:val="afffff8"/>
        <w:spacing w:after="120"/>
      </w:pPr>
      <w:r w:rsidRPr="001A4164">
        <w:t>程郊倩曰：</w:t>
      </w:r>
      <w:r w:rsidR="00543A86" w:rsidRPr="001A4164">
        <w:rPr>
          <w:rFonts w:hint="eastAsia"/>
        </w:rPr>
        <w:t>「</w:t>
      </w:r>
      <w:r w:rsidRPr="001A4164">
        <w:t>陽絕於裡，孤陽獨治，無陰液以和之，大便因硬而成內實</w:t>
      </w:r>
      <w:r w:rsidR="003A4FE5" w:rsidRPr="001A4164">
        <w:t>證</w:t>
      </w:r>
      <w:r w:rsidRPr="001A4164">
        <w:t>，咎在過亡津液</w:t>
      </w:r>
      <w:r w:rsidRPr="001A4164">
        <w:rPr>
          <w:rFonts w:hint="eastAsia"/>
        </w:rPr>
        <w:t>也。</w:t>
      </w:r>
      <w:r w:rsidR="00543A86" w:rsidRPr="001A4164">
        <w:rPr>
          <w:rFonts w:hint="eastAsia"/>
        </w:rPr>
        <w:t>」</w:t>
      </w:r>
    </w:p>
    <w:p w:rsidR="00121124" w:rsidRPr="001A4164" w:rsidRDefault="00121124" w:rsidP="004438E7">
      <w:pPr>
        <w:pStyle w:val="afffff8"/>
        <w:spacing w:after="120"/>
      </w:pPr>
      <w:r w:rsidRPr="001A4164">
        <w:t>汪苓友曰：</w:t>
      </w:r>
      <w:r w:rsidR="00543A86" w:rsidRPr="001A4164">
        <w:rPr>
          <w:rFonts w:hint="eastAsia"/>
        </w:rPr>
        <w:t>「</w:t>
      </w:r>
      <w:r w:rsidRPr="001A4164">
        <w:t>總於後條用麻仁丸以主之。</w:t>
      </w:r>
      <w:r w:rsidR="00543A86" w:rsidRPr="001A4164">
        <w:rPr>
          <w:rFonts w:hint="eastAsia"/>
        </w:rPr>
        <w:t>」</w:t>
      </w:r>
    </w:p>
    <w:p w:rsidR="00121124" w:rsidRDefault="00121124" w:rsidP="007A0E49">
      <w:pPr>
        <w:pStyle w:val="afffffc"/>
        <w:spacing w:after="120"/>
        <w:ind w:firstLine="600"/>
      </w:pPr>
      <w:r>
        <w:t>脈浮而芤，浮為陽，芤為陰，浮芤相搏，胃氣生熱，其陽則絕。</w:t>
      </w:r>
    </w:p>
    <w:p w:rsidR="00121124" w:rsidRPr="001A4164" w:rsidRDefault="00121124" w:rsidP="004438E7">
      <w:pPr>
        <w:pStyle w:val="afffff8"/>
        <w:spacing w:after="120"/>
      </w:pPr>
      <w:r w:rsidRPr="001A4164">
        <w:t>沈明宗曰：</w:t>
      </w:r>
      <w:r w:rsidR="00543A86" w:rsidRPr="001A4164">
        <w:rPr>
          <w:rFonts w:hint="eastAsia"/>
        </w:rPr>
        <w:t>「</w:t>
      </w:r>
      <w:r w:rsidRPr="001A4164">
        <w:t>此辨陽明津竭之脈也。浮為邪氣強，芤為陰血虛，陽邪盛而陰血虛，為浮芤</w:t>
      </w:r>
      <w:r w:rsidRPr="001A4164">
        <w:rPr>
          <w:rFonts w:hint="eastAsia"/>
        </w:rPr>
        <w:t>相搏。胃氣生熱，故曰：</w:t>
      </w:r>
      <w:r w:rsidR="00543A86" w:rsidRPr="001A4164">
        <w:rPr>
          <w:rFonts w:hint="eastAsia"/>
        </w:rPr>
        <w:t>『</w:t>
      </w:r>
      <w:r w:rsidRPr="001A4164">
        <w:rPr>
          <w:rFonts w:hint="eastAsia"/>
        </w:rPr>
        <w:t>其陽則絕</w:t>
      </w:r>
      <w:r w:rsidR="00543A86" w:rsidRPr="001A4164">
        <w:rPr>
          <w:rFonts w:hint="eastAsia"/>
        </w:rPr>
        <w:t>。』</w:t>
      </w:r>
      <w:r w:rsidRPr="001A4164">
        <w:rPr>
          <w:rFonts w:hint="eastAsia"/>
        </w:rPr>
        <w:t>即亡津液之互詞也。若見此脈，當養津液，不可便攻也。</w:t>
      </w:r>
      <w:r w:rsidR="00543A86" w:rsidRPr="001A4164">
        <w:rPr>
          <w:rFonts w:hint="eastAsia"/>
        </w:rPr>
        <w:t>」</w:t>
      </w:r>
    </w:p>
    <w:p w:rsidR="00121124" w:rsidRPr="001A4164" w:rsidRDefault="00121124" w:rsidP="004438E7">
      <w:pPr>
        <w:pStyle w:val="afffff8"/>
        <w:spacing w:after="120"/>
      </w:pPr>
      <w:r w:rsidRPr="001A4164">
        <w:t>趙以德曰：</w:t>
      </w:r>
      <w:r w:rsidR="00543A86" w:rsidRPr="001A4164">
        <w:rPr>
          <w:rFonts w:hint="eastAsia"/>
        </w:rPr>
        <w:t>「</w:t>
      </w:r>
      <w:r w:rsidRPr="001A4164">
        <w:t>胃中陽熱亢甚，脾無陰氣以和之，不至燔灼竭絕不止耳。</w:t>
      </w:r>
      <w:r w:rsidR="00543A86" w:rsidRPr="001A4164">
        <w:rPr>
          <w:rFonts w:hint="eastAsia"/>
        </w:rPr>
        <w:t>」</w:t>
      </w:r>
    </w:p>
    <w:p w:rsidR="00121124" w:rsidRPr="001A4164" w:rsidRDefault="00121124" w:rsidP="004438E7">
      <w:pPr>
        <w:pStyle w:val="afffff8"/>
        <w:spacing w:after="120"/>
      </w:pPr>
      <w:r w:rsidRPr="001A4164">
        <w:t>錢天來曰：</w:t>
      </w:r>
      <w:r w:rsidR="00543A86" w:rsidRPr="001A4164">
        <w:rPr>
          <w:rFonts w:hint="eastAsia"/>
        </w:rPr>
        <w:t>「</w:t>
      </w:r>
      <w:r w:rsidRPr="001A4164">
        <w:t>其陽則絕者，言陽邪獨治，陰氣虛竭，陰陽不相為用，故陰陽阻絕而不相流</w:t>
      </w:r>
      <w:r w:rsidRPr="001A4164">
        <w:rPr>
          <w:rFonts w:hint="eastAsia"/>
        </w:rPr>
        <w:t>通也。即生氣通天論所謂</w:t>
      </w:r>
      <w:r w:rsidR="00543A86" w:rsidRPr="001A4164">
        <w:rPr>
          <w:rFonts w:hint="eastAsia"/>
        </w:rPr>
        <w:t>『</w:t>
      </w:r>
      <w:r w:rsidRPr="001A4164">
        <w:rPr>
          <w:rFonts w:hint="eastAsia"/>
        </w:rPr>
        <w:t>陰陽離決，精氣乃絕</w:t>
      </w:r>
      <w:r w:rsidR="00543A86" w:rsidRPr="001A4164">
        <w:rPr>
          <w:rFonts w:hint="eastAsia"/>
        </w:rPr>
        <w:t>』</w:t>
      </w:r>
      <w:r w:rsidRPr="001A4164">
        <w:rPr>
          <w:rFonts w:hint="eastAsia"/>
        </w:rPr>
        <w:t>之義也。</w:t>
      </w:r>
      <w:r w:rsidR="00543A86" w:rsidRPr="001A4164">
        <w:rPr>
          <w:rFonts w:hint="eastAsia"/>
        </w:rPr>
        <w:t>」</w:t>
      </w:r>
    </w:p>
    <w:p w:rsidR="00121124" w:rsidRDefault="00121124" w:rsidP="007A0E49">
      <w:pPr>
        <w:pStyle w:val="afffffc"/>
        <w:spacing w:after="120"/>
        <w:ind w:firstLine="600"/>
      </w:pPr>
      <w:r>
        <w:t>趺陽脈浮而澀，浮則胃氣強，澀則小便數，浮數相搏，大便因</w:t>
      </w:r>
      <w:r>
        <w:rPr>
          <w:rFonts w:hint="eastAsia"/>
        </w:rPr>
        <w:t>硬，其脾為約，麻子仁丸主之。</w:t>
      </w:r>
    </w:p>
    <w:p w:rsidR="00121124" w:rsidRPr="001A4164" w:rsidRDefault="00121124" w:rsidP="004438E7">
      <w:pPr>
        <w:pStyle w:val="afffff8"/>
        <w:spacing w:after="120"/>
      </w:pPr>
      <w:r w:rsidRPr="001A4164">
        <w:t>成無己曰：</w:t>
      </w:r>
      <w:r w:rsidR="00543A86" w:rsidRPr="001A4164">
        <w:rPr>
          <w:rFonts w:hint="eastAsia"/>
        </w:rPr>
        <w:t>「</w:t>
      </w:r>
      <w:r w:rsidRPr="001A4164">
        <w:t>趺陽者，脾胃之脈診。浮為陽，知胃氣強</w:t>
      </w:r>
      <w:r w:rsidR="00543A86" w:rsidRPr="001A4164">
        <w:rPr>
          <w:rFonts w:hint="eastAsia"/>
        </w:rPr>
        <w:t>。</w:t>
      </w:r>
      <w:r w:rsidRPr="001A4164">
        <w:t>澀為陰，知脾為約。約者，儉約</w:t>
      </w:r>
      <w:r w:rsidRPr="001A4164">
        <w:rPr>
          <w:rFonts w:hint="eastAsia"/>
        </w:rPr>
        <w:t>之約，又約束之約。《內經》曰：</w:t>
      </w:r>
      <w:r w:rsidR="00543A86" w:rsidRPr="001A4164">
        <w:rPr>
          <w:rFonts w:hint="eastAsia"/>
        </w:rPr>
        <w:t>『</w:t>
      </w:r>
      <w:r w:rsidRPr="001A4164">
        <w:rPr>
          <w:rFonts w:hint="eastAsia"/>
        </w:rPr>
        <w:t>飲入於胃，游溢精氣，上輸於脾，脾氣散精，</w:t>
      </w:r>
      <w:r w:rsidRPr="001A4164">
        <w:rPr>
          <w:rFonts w:hint="eastAsia"/>
        </w:rPr>
        <w:lastRenderedPageBreak/>
        <w:t>上歸於肺，通調水道，下輸於膀胱，水精四布，五經並行</w:t>
      </w:r>
      <w:r w:rsidR="00543A86" w:rsidRPr="001A4164">
        <w:rPr>
          <w:rFonts w:hint="eastAsia"/>
        </w:rPr>
        <w:t>。』</w:t>
      </w:r>
      <w:r w:rsidRPr="001A4164">
        <w:rPr>
          <w:rFonts w:hint="eastAsia"/>
        </w:rPr>
        <w:t>是脾主為胃行其津液者也。今胃強脾弱，約束津液，不得四布，但輸膀胱，致小便數，大便難，與脾約丸</w:t>
      </w:r>
      <w:r w:rsidR="005B3661">
        <w:rPr>
          <w:rFonts w:hint="eastAsia"/>
        </w:rPr>
        <w:t>，</w:t>
      </w:r>
      <w:r w:rsidRPr="001A4164">
        <w:rPr>
          <w:rFonts w:hint="eastAsia"/>
        </w:rPr>
        <w:t>通腸潤燥。</w:t>
      </w:r>
      <w:r w:rsidR="00543A86" w:rsidRPr="001A4164">
        <w:rPr>
          <w:rFonts w:hint="eastAsia"/>
        </w:rPr>
        <w:t>」</w:t>
      </w:r>
    </w:p>
    <w:p w:rsidR="00121124" w:rsidRPr="001A4164" w:rsidRDefault="00121124" w:rsidP="004438E7">
      <w:pPr>
        <w:pStyle w:val="afffff8"/>
        <w:spacing w:after="120"/>
      </w:pPr>
      <w:r w:rsidRPr="001A4164">
        <w:t>汪苓友曰：</w:t>
      </w:r>
      <w:r w:rsidR="00543A86" w:rsidRPr="001A4164">
        <w:rPr>
          <w:rFonts w:hint="eastAsia"/>
        </w:rPr>
        <w:t>「</w:t>
      </w:r>
      <w:r w:rsidRPr="001A4164">
        <w:t>趺陽者，胃脈也，在足趺上五寸骨間，去陷骨三寸。成注以胃強脾弱為脾約</w:t>
      </w:r>
      <w:r w:rsidRPr="001A4164">
        <w:rPr>
          <w:rFonts w:hint="eastAsia"/>
        </w:rPr>
        <w:t>作解，推其意，以胃中之邪熱盛為陽強，故見脈浮，脾家之津液少為陰弱，故見脈澀。</w:t>
      </w:r>
      <w:r w:rsidR="00543A86" w:rsidRPr="001A4164">
        <w:rPr>
          <w:rFonts w:hint="eastAsia"/>
        </w:rPr>
        <w:t>」</w:t>
      </w:r>
    </w:p>
    <w:p w:rsidR="00121124" w:rsidRPr="001A4164" w:rsidRDefault="00121124" w:rsidP="004438E7">
      <w:pPr>
        <w:pStyle w:val="afffff8"/>
        <w:spacing w:after="120"/>
      </w:pPr>
      <w:r w:rsidRPr="001A4164">
        <w:t>程郊倩曰：</w:t>
      </w:r>
      <w:r w:rsidR="00543A86" w:rsidRPr="001A4164">
        <w:rPr>
          <w:rFonts w:hint="eastAsia"/>
        </w:rPr>
        <w:t>「</w:t>
      </w:r>
      <w:r w:rsidRPr="001A4164">
        <w:t>脾約者，脾陰外滲，無液以滋，脾家先自</w:t>
      </w:r>
      <w:r w:rsidR="00543A86" w:rsidRPr="001A4164">
        <w:rPr>
          <w:rFonts w:hint="eastAsia"/>
        </w:rPr>
        <w:t>乾槁</w:t>
      </w:r>
      <w:r w:rsidRPr="001A4164">
        <w:t>了，何能以</w:t>
      </w:r>
      <w:r w:rsidR="00543A86" w:rsidRPr="001A4164">
        <w:rPr>
          <w:rFonts w:hint="eastAsia"/>
        </w:rPr>
        <w:t>餘</w:t>
      </w:r>
      <w:r w:rsidRPr="001A4164">
        <w:t>陰蔭及腸胃，所</w:t>
      </w:r>
      <w:r w:rsidRPr="001A4164">
        <w:rPr>
          <w:rFonts w:hint="eastAsia"/>
        </w:rPr>
        <w:t>以胃火盛而腸枯，大腸堅而糞粒小也。麻仁丸寬腸潤燥，以軟其堅，欲使脾陰從內轉耳。</w:t>
      </w:r>
      <w:r w:rsidR="00543A86" w:rsidRPr="001A4164">
        <w:rPr>
          <w:rFonts w:hint="eastAsia"/>
        </w:rPr>
        <w:t>」</w:t>
      </w:r>
    </w:p>
    <w:p w:rsidR="00121124" w:rsidRPr="001A4164" w:rsidRDefault="00121124" w:rsidP="004438E7">
      <w:pPr>
        <w:pStyle w:val="afffff8"/>
        <w:spacing w:after="120"/>
      </w:pPr>
      <w:r w:rsidRPr="001A4164">
        <w:t>徐靈胎曰：</w:t>
      </w:r>
      <w:r w:rsidR="00543A86" w:rsidRPr="001A4164">
        <w:rPr>
          <w:rFonts w:hint="eastAsia"/>
        </w:rPr>
        <w:t>「</w:t>
      </w:r>
      <w:r w:rsidRPr="001A4164">
        <w:t>此即論中所云</w:t>
      </w:r>
      <w:r w:rsidR="00543A86" w:rsidRPr="001A4164">
        <w:rPr>
          <w:rFonts w:hint="eastAsia"/>
        </w:rPr>
        <w:t>：『</w:t>
      </w:r>
      <w:r w:rsidRPr="001A4164">
        <w:t>太陽陽明者</w:t>
      </w:r>
      <w:r w:rsidR="005B3661">
        <w:t>，</w:t>
      </w:r>
      <w:r w:rsidRPr="001A4164">
        <w:t>脾約是也。</w:t>
      </w:r>
      <w:r w:rsidR="00543A86" w:rsidRPr="001A4164">
        <w:rPr>
          <w:rFonts w:hint="eastAsia"/>
        </w:rPr>
        <w:t>』</w:t>
      </w:r>
      <w:r w:rsidRPr="001A4164">
        <w:t>太陽正傳，陽明不復再傳，故可以緩</w:t>
      </w:r>
      <w:r w:rsidRPr="001A4164">
        <w:rPr>
          <w:rFonts w:hint="eastAsia"/>
        </w:rPr>
        <w:t>法治之。</w:t>
      </w:r>
      <w:r w:rsidR="00543A86" w:rsidRPr="001A4164">
        <w:rPr>
          <w:rFonts w:hint="eastAsia"/>
        </w:rPr>
        <w:t>」</w:t>
      </w:r>
    </w:p>
    <w:p w:rsidR="00121124" w:rsidRDefault="00121124" w:rsidP="007A0E49">
      <w:pPr>
        <w:pStyle w:val="afffffc"/>
        <w:spacing w:after="120"/>
        <w:ind w:firstLine="600"/>
      </w:pPr>
      <w:r>
        <w:t>麻子仁丸方</w:t>
      </w:r>
    </w:p>
    <w:p w:rsidR="00121124" w:rsidRDefault="00121124" w:rsidP="007A0E49">
      <w:pPr>
        <w:pStyle w:val="afffffc"/>
        <w:spacing w:after="120"/>
        <w:ind w:firstLine="600"/>
      </w:pPr>
      <w:r>
        <w:t>麻子仁</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rsidR="00543A86">
        <w:rPr>
          <w:rFonts w:hint="eastAsia"/>
        </w:rPr>
        <w:t>、</w:t>
      </w:r>
      <w:r>
        <w:t>芍</w:t>
      </w:r>
      <w:r w:rsidR="00251FA2">
        <w:t>藥</w:t>
      </w:r>
      <w:r>
        <w:t>半斤</w:t>
      </w:r>
      <w:r w:rsidR="00543A86">
        <w:rPr>
          <w:rFonts w:hint="eastAsia"/>
        </w:rPr>
        <w:t>、</w:t>
      </w:r>
      <w:r>
        <w:t>枳實半斤（炙）</w:t>
      </w:r>
      <w:r w:rsidR="00543A86">
        <w:rPr>
          <w:rFonts w:hint="eastAsia"/>
        </w:rPr>
        <w:t>、</w:t>
      </w:r>
      <w:r>
        <w:t>大黃一斤（去皮）</w:t>
      </w:r>
      <w:r w:rsidR="00543A86">
        <w:rPr>
          <w:rFonts w:hint="eastAsia"/>
        </w:rPr>
        <w:t>、</w:t>
      </w:r>
      <w:r w:rsidR="002E1F21">
        <w:t>厚朴</w:t>
      </w:r>
      <w:r>
        <w:t>一尺（炙）</w:t>
      </w:r>
      <w:r w:rsidR="00543A86">
        <w:rPr>
          <w:rFonts w:hint="eastAsia"/>
        </w:rPr>
        <w:t>、</w:t>
      </w:r>
      <w:r>
        <w:t>杏仁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（去皮尖）</w:t>
      </w:r>
      <w:r w:rsidR="00543A86">
        <w:rPr>
          <w:rFonts w:hint="eastAsia"/>
        </w:rPr>
        <w:t>。</w:t>
      </w:r>
    </w:p>
    <w:p w:rsidR="00121124" w:rsidRDefault="00121124" w:rsidP="007A0E49">
      <w:pPr>
        <w:pStyle w:val="afffffc"/>
        <w:spacing w:after="120"/>
        <w:ind w:firstLine="600"/>
      </w:pPr>
      <w:r>
        <w:t>上六味，蜜為丸，如梧桐子大。飲服十丸，日三服。漸加，以知</w:t>
      </w:r>
      <w:r>
        <w:rPr>
          <w:rFonts w:hint="eastAsia"/>
        </w:rPr>
        <w:t>為度。</w:t>
      </w:r>
    </w:p>
    <w:p w:rsidR="009E4C7D" w:rsidRPr="001A4164" w:rsidRDefault="00121124" w:rsidP="004438E7">
      <w:pPr>
        <w:pStyle w:val="afffff8"/>
        <w:spacing w:after="120"/>
      </w:pPr>
      <w:r w:rsidRPr="001A4164">
        <w:t>《醫心方》引《小品方》云：</w:t>
      </w:r>
      <w:r w:rsidR="009E4C7D" w:rsidRPr="001A4164">
        <w:rPr>
          <w:rFonts w:hint="eastAsia"/>
        </w:rPr>
        <w:t>「</w:t>
      </w:r>
      <w:r w:rsidR="002E1F21" w:rsidRPr="001A4164">
        <w:t>厚朴</w:t>
      </w:r>
      <w:r w:rsidRPr="001A4164">
        <w:t>一尺及數寸者，厚三分，</w:t>
      </w:r>
      <w:r w:rsidR="009E4C7D" w:rsidRPr="001A4164">
        <w:rPr>
          <w:rFonts w:hint="eastAsia"/>
        </w:rPr>
        <w:t>廣</w:t>
      </w:r>
      <w:r w:rsidRPr="001A4164">
        <w:t>一寸半，為準</w:t>
      </w:r>
      <w:r w:rsidR="009E4C7D" w:rsidRPr="001A4164">
        <w:rPr>
          <w:rFonts w:hint="eastAsia"/>
        </w:rPr>
        <w:t>。」</w:t>
      </w:r>
    </w:p>
    <w:p w:rsidR="00121124" w:rsidRPr="001A4164" w:rsidRDefault="00121124" w:rsidP="004438E7">
      <w:pPr>
        <w:pStyle w:val="afffff8"/>
        <w:spacing w:after="120"/>
      </w:pPr>
      <w:r w:rsidRPr="001A4164">
        <w:t>《三因方》</w:t>
      </w:r>
      <w:r w:rsidR="009E4C7D" w:rsidRPr="001A4164">
        <w:rPr>
          <w:rFonts w:hint="eastAsia"/>
        </w:rPr>
        <w:t>：「</w:t>
      </w:r>
      <w:r w:rsidRPr="001A4164">
        <w:t>本方</w:t>
      </w:r>
      <w:r w:rsidR="002E1F21" w:rsidRPr="001A4164">
        <w:t>厚朴</w:t>
      </w:r>
      <w:r w:rsidRPr="001A4164">
        <w:t>當用六錢。</w:t>
      </w:r>
      <w:r w:rsidR="009E4C7D" w:rsidRPr="001A4164">
        <w:rPr>
          <w:rFonts w:hint="eastAsia"/>
        </w:rPr>
        <w:t>」</w:t>
      </w:r>
    </w:p>
    <w:p w:rsidR="00121124" w:rsidRPr="001A4164" w:rsidRDefault="00121124" w:rsidP="004438E7">
      <w:pPr>
        <w:pStyle w:val="afffff8"/>
        <w:spacing w:after="120"/>
      </w:pPr>
      <w:r w:rsidRPr="001A4164">
        <w:t>陳靈石曰：</w:t>
      </w:r>
      <w:r w:rsidR="00222CC8" w:rsidRPr="001A4164">
        <w:rPr>
          <w:rFonts w:hint="eastAsia"/>
        </w:rPr>
        <w:t>「</w:t>
      </w:r>
      <w:r w:rsidRPr="001A4164">
        <w:t>脾為胃行其津液也，今胃熱而津液枯，脾無所行而為之窮約</w:t>
      </w:r>
      <w:r w:rsidR="005B3661">
        <w:t>，</w:t>
      </w:r>
      <w:r w:rsidRPr="001A4164">
        <w:t>故取麻仁、杏仁多脂之物以潤燥，大黃、芍</w:t>
      </w:r>
      <w:r w:rsidR="00251FA2" w:rsidRPr="001A4164">
        <w:t>藥</w:t>
      </w:r>
      <w:r w:rsidRPr="001A4164">
        <w:t>苦</w:t>
      </w:r>
      <w:r w:rsidR="00E45F02" w:rsidRPr="001A4164">
        <w:t>泄</w:t>
      </w:r>
      <w:r w:rsidRPr="001A4164">
        <w:t>之藥以破結，枳實、</w:t>
      </w:r>
      <w:r w:rsidR="002E1F21" w:rsidRPr="001A4164">
        <w:t>厚朴</w:t>
      </w:r>
      <w:r w:rsidRPr="001A4164">
        <w:t>順氣之藥以行滯。以蜜為丸者，治在脾而取緩，欲脾不下</w:t>
      </w:r>
      <w:r w:rsidR="00E45F02" w:rsidRPr="001A4164">
        <w:t>泄</w:t>
      </w:r>
      <w:r w:rsidRPr="001A4164">
        <w:t>其津液而小便數已，還津液於胃中而大便難已也。</w:t>
      </w:r>
      <w:r w:rsidR="00222CC8" w:rsidRPr="001A4164">
        <w:rPr>
          <w:rFonts w:hint="eastAsia"/>
        </w:rPr>
        <w:t>」</w:t>
      </w:r>
    </w:p>
    <w:p w:rsidR="00121124" w:rsidRPr="001A4164" w:rsidRDefault="00121124" w:rsidP="004438E7">
      <w:pPr>
        <w:pStyle w:val="afffff8"/>
        <w:spacing w:after="120"/>
      </w:pPr>
      <w:r w:rsidRPr="001A4164">
        <w:t>張隱庵曰：</w:t>
      </w:r>
      <w:r w:rsidR="00222CC8" w:rsidRPr="001A4164">
        <w:rPr>
          <w:rFonts w:hint="eastAsia"/>
        </w:rPr>
        <w:t>「</w:t>
      </w:r>
      <w:r w:rsidRPr="001A4164">
        <w:t>大便利，腹中和為知。</w:t>
      </w:r>
      <w:r w:rsidR="00222CC8" w:rsidRPr="001A4164">
        <w:rPr>
          <w:rFonts w:hint="eastAsia"/>
        </w:rPr>
        <w:t>」</w:t>
      </w:r>
    </w:p>
    <w:p w:rsidR="00121124" w:rsidRPr="001A4164" w:rsidRDefault="00121124" w:rsidP="004438E7">
      <w:pPr>
        <w:pStyle w:val="afffff8"/>
        <w:spacing w:after="120"/>
      </w:pPr>
      <w:r w:rsidRPr="001A4164">
        <w:t>徐靈胎曰：</w:t>
      </w:r>
      <w:r w:rsidR="00222CC8" w:rsidRPr="001A4164">
        <w:rPr>
          <w:rFonts w:hint="eastAsia"/>
        </w:rPr>
        <w:t>「</w:t>
      </w:r>
      <w:r w:rsidRPr="001A4164">
        <w:t>此潤腸之主方。</w:t>
      </w:r>
      <w:r w:rsidR="00222CC8" w:rsidRPr="001A4164">
        <w:rPr>
          <w:rFonts w:hint="eastAsia"/>
        </w:rPr>
        <w:t>」</w:t>
      </w:r>
    </w:p>
    <w:p w:rsidR="00121124" w:rsidRPr="001A4164" w:rsidRDefault="00121124" w:rsidP="004438E7">
      <w:pPr>
        <w:pStyle w:val="afffff8"/>
        <w:spacing w:after="120"/>
      </w:pPr>
      <w:r w:rsidRPr="001A4164">
        <w:t>《活人書》：</w:t>
      </w:r>
      <w:r w:rsidR="00222CC8" w:rsidRPr="001A4164">
        <w:rPr>
          <w:rFonts w:hint="eastAsia"/>
        </w:rPr>
        <w:t>「</w:t>
      </w:r>
      <w:r w:rsidRPr="001A4164">
        <w:t>脾約丸</w:t>
      </w:r>
      <w:r w:rsidR="00CB5D2E">
        <w:t>，</w:t>
      </w:r>
      <w:r w:rsidRPr="001A4164">
        <w:t>治老人津液少，大便澀。又腳氣有風，大便結燥者。</w:t>
      </w:r>
      <w:r w:rsidR="00222CC8" w:rsidRPr="001A4164">
        <w:rPr>
          <w:rFonts w:hint="eastAsia"/>
        </w:rPr>
        <w:t>」</w:t>
      </w:r>
    </w:p>
    <w:p w:rsidR="00121124" w:rsidRPr="001A4164" w:rsidRDefault="00121124" w:rsidP="004438E7">
      <w:pPr>
        <w:pStyle w:val="afffff8"/>
        <w:spacing w:after="120"/>
      </w:pPr>
      <w:r w:rsidRPr="001A4164">
        <w:t>《濟生方》：</w:t>
      </w:r>
      <w:r w:rsidR="00222CC8" w:rsidRPr="001A4164">
        <w:rPr>
          <w:rFonts w:hint="eastAsia"/>
        </w:rPr>
        <w:t>「</w:t>
      </w:r>
      <w:r w:rsidRPr="001A4164">
        <w:t>脾約麻仁丸雖不言治腫，然水腫人</w:t>
      </w:r>
      <w:r w:rsidR="00CB5D2E">
        <w:t>、</w:t>
      </w:r>
      <w:r w:rsidRPr="001A4164">
        <w:t>腎腫</w:t>
      </w:r>
      <w:r w:rsidR="00CB5D2E">
        <w:t>、</w:t>
      </w:r>
      <w:r w:rsidRPr="001A4164">
        <w:t>水光不可行者，三服神驗。</w:t>
      </w:r>
      <w:r w:rsidR="00222CC8" w:rsidRPr="001A4164">
        <w:rPr>
          <w:rFonts w:hint="eastAsia"/>
        </w:rPr>
        <w:t>」</w:t>
      </w:r>
    </w:p>
    <w:p w:rsidR="00121124" w:rsidRDefault="00121124" w:rsidP="007A0E49">
      <w:pPr>
        <w:pStyle w:val="afffffc"/>
        <w:spacing w:after="120"/>
        <w:ind w:firstLine="600"/>
      </w:pPr>
      <w:r>
        <w:t>太陽病</w:t>
      </w:r>
      <w:r w:rsidR="00CB5D2E">
        <w:t>，</w:t>
      </w:r>
      <w:r>
        <w:t>二日，發汗</w:t>
      </w:r>
      <w:r w:rsidR="00CB5D2E">
        <w:t>，</w:t>
      </w:r>
      <w:r>
        <w:t>不解，蒸蒸發熱者，屬陽明也，調胃承氣湯主</w:t>
      </w:r>
      <w:r>
        <w:rPr>
          <w:rFonts w:hint="eastAsia"/>
        </w:rPr>
        <w:t>之。</w:t>
      </w:r>
    </w:p>
    <w:p w:rsidR="00121124" w:rsidRPr="001A4164" w:rsidRDefault="00121124" w:rsidP="004438E7">
      <w:pPr>
        <w:pStyle w:val="afffff8"/>
        <w:spacing w:after="120"/>
      </w:pPr>
      <w:r w:rsidRPr="001A4164">
        <w:lastRenderedPageBreak/>
        <w:t>程郊倩曰：</w:t>
      </w:r>
      <w:r w:rsidR="000863B4" w:rsidRPr="001A4164">
        <w:rPr>
          <w:rFonts w:hint="eastAsia"/>
        </w:rPr>
        <w:t>「</w:t>
      </w:r>
      <w:r w:rsidRPr="001A4164">
        <w:t>何以發汗不解，便屬胃，蓋以胃燥素盛，故他表</w:t>
      </w:r>
      <w:r w:rsidR="003A4FE5" w:rsidRPr="001A4164">
        <w:t>證</w:t>
      </w:r>
      <w:r w:rsidRPr="001A4164">
        <w:t>雖罷，而汗與熱不解也。</w:t>
      </w:r>
      <w:r w:rsidRPr="001A4164">
        <w:rPr>
          <w:rFonts w:hint="eastAsia"/>
        </w:rPr>
        <w:t>第</w:t>
      </w:r>
      <w:r w:rsidR="00AC20E6" w:rsidRPr="001A4164">
        <w:rPr>
          <w:rFonts w:hint="eastAsia"/>
        </w:rPr>
        <w:t>徵</w:t>
      </w:r>
      <w:r w:rsidRPr="001A4164">
        <w:rPr>
          <w:rFonts w:hint="eastAsia"/>
        </w:rPr>
        <w:t>其熱如炊籠</w:t>
      </w:r>
      <w:r w:rsidR="00CB5D2E">
        <w:rPr>
          <w:rFonts w:hint="eastAsia"/>
        </w:rPr>
        <w:t>，</w:t>
      </w:r>
      <w:r w:rsidRPr="001A4164">
        <w:rPr>
          <w:rFonts w:hint="eastAsia"/>
        </w:rPr>
        <w:t>蒸蒸而盛，則知汗必連綿濈濈而來，此即大便已硬之</w:t>
      </w:r>
      <w:r w:rsidR="00AC20E6" w:rsidRPr="001A4164">
        <w:rPr>
          <w:rFonts w:hint="eastAsia"/>
        </w:rPr>
        <w:t>徵</w:t>
      </w:r>
      <w:r w:rsidRPr="001A4164">
        <w:rPr>
          <w:rFonts w:hint="eastAsia"/>
        </w:rPr>
        <w:t>，故曰屬胃也。熱雖聚於胃，而未見潮熱</w:t>
      </w:r>
      <w:r w:rsidR="00CB5D2E">
        <w:rPr>
          <w:rFonts w:hint="eastAsia"/>
        </w:rPr>
        <w:t>、</w:t>
      </w:r>
      <w:r w:rsidRPr="001A4164">
        <w:rPr>
          <w:rFonts w:hint="eastAsia"/>
        </w:rPr>
        <w:t>譫語等</w:t>
      </w:r>
      <w:r w:rsidR="003A4FE5" w:rsidRPr="001A4164">
        <w:rPr>
          <w:rFonts w:hint="eastAsia"/>
        </w:rPr>
        <w:t>證</w:t>
      </w:r>
      <w:r w:rsidRPr="001A4164">
        <w:rPr>
          <w:rFonts w:hint="eastAsia"/>
        </w:rPr>
        <w:t>，主以調胃承氣湯者，於下法內從乎中治，以其為日未深</w:t>
      </w:r>
      <w:r w:rsidR="00CB5D2E">
        <w:rPr>
          <w:rFonts w:hint="eastAsia"/>
        </w:rPr>
        <w:t>，</w:t>
      </w:r>
      <w:r w:rsidRPr="001A4164">
        <w:rPr>
          <w:rFonts w:hint="eastAsia"/>
        </w:rPr>
        <w:t>故也。表熱未除而裡熱已待，病勢久蘊於前矣，只從發汗後一交替耳。凡本篇中</w:t>
      </w:r>
      <w:r w:rsidR="007B3E3B" w:rsidRPr="001A4164">
        <w:rPr>
          <w:rFonts w:hint="eastAsia"/>
        </w:rPr>
        <w:t>云</w:t>
      </w:r>
      <w:r w:rsidRPr="001A4164">
        <w:rPr>
          <w:rFonts w:hint="eastAsia"/>
        </w:rPr>
        <w:t>太陽病，</w:t>
      </w:r>
      <w:r w:rsidR="007B3E3B" w:rsidRPr="001A4164">
        <w:rPr>
          <w:rFonts w:hint="eastAsia"/>
        </w:rPr>
        <w:t>云</w:t>
      </w:r>
      <w:r w:rsidRPr="001A4164">
        <w:rPr>
          <w:rFonts w:hint="eastAsia"/>
        </w:rPr>
        <w:t>傷寒，而無</w:t>
      </w:r>
      <w:r w:rsidR="007B3E3B" w:rsidRPr="001A4164">
        <w:rPr>
          <w:rFonts w:hint="eastAsia"/>
        </w:rPr>
        <w:t>『</w:t>
      </w:r>
      <w:r w:rsidRPr="001A4164">
        <w:rPr>
          <w:rFonts w:hint="eastAsia"/>
        </w:rPr>
        <w:t>陽明病</w:t>
      </w:r>
      <w:r w:rsidR="007B3E3B" w:rsidRPr="001A4164">
        <w:rPr>
          <w:rFonts w:hint="eastAsia"/>
        </w:rPr>
        <w:t>』</w:t>
      </w:r>
      <w:r w:rsidRPr="001A4164">
        <w:rPr>
          <w:rFonts w:hint="eastAsia"/>
        </w:rPr>
        <w:t>字者，皆同此病機也。要之</w:t>
      </w:r>
      <w:r w:rsidR="007B3E3B" w:rsidRPr="001A4164">
        <w:rPr>
          <w:rFonts w:hint="eastAsia"/>
        </w:rPr>
        <w:t>，</w:t>
      </w:r>
      <w:r w:rsidRPr="001A4164">
        <w:rPr>
          <w:rFonts w:hint="eastAsia"/>
        </w:rPr>
        <w:t>脈</w:t>
      </w:r>
      <w:r w:rsidR="007B3E3B" w:rsidRPr="001A4164">
        <w:rPr>
          <w:rFonts w:hint="eastAsia"/>
        </w:rPr>
        <w:t>已</w:t>
      </w:r>
      <w:r w:rsidRPr="001A4164">
        <w:rPr>
          <w:rFonts w:hint="eastAsia"/>
        </w:rPr>
        <w:t>不浮而大可知。</w:t>
      </w:r>
      <w:r w:rsidR="000863B4" w:rsidRPr="001A4164">
        <w:rPr>
          <w:rFonts w:hint="eastAsia"/>
        </w:rPr>
        <w:t>」</w:t>
      </w:r>
    </w:p>
    <w:p w:rsidR="00121124" w:rsidRDefault="00121124" w:rsidP="007A0E49">
      <w:pPr>
        <w:pStyle w:val="afffffc"/>
        <w:spacing w:after="120"/>
        <w:ind w:firstLine="600"/>
      </w:pPr>
      <w:r>
        <w:t>傷寒</w:t>
      </w:r>
      <w:r w:rsidR="00CB5D2E">
        <w:t>，</w:t>
      </w:r>
      <w:r>
        <w:t>吐後，腹脹滿者，與調胃承氣湯。</w:t>
      </w:r>
    </w:p>
    <w:p w:rsidR="00121124" w:rsidRPr="001A4164" w:rsidRDefault="00121124" w:rsidP="004438E7">
      <w:pPr>
        <w:pStyle w:val="afffff8"/>
        <w:spacing w:after="120"/>
      </w:pPr>
      <w:r w:rsidRPr="001A4164">
        <w:t>成無己曰：</w:t>
      </w:r>
      <w:r w:rsidR="006A1613" w:rsidRPr="001A4164">
        <w:rPr>
          <w:rFonts w:hint="eastAsia"/>
        </w:rPr>
        <w:t>「</w:t>
      </w:r>
      <w:r w:rsidRPr="001A4164">
        <w:t>《內經》曰：</w:t>
      </w:r>
      <w:r w:rsidR="006A1613" w:rsidRPr="001A4164">
        <w:rPr>
          <w:rFonts w:hint="eastAsia"/>
        </w:rPr>
        <w:t>『</w:t>
      </w:r>
      <w:r w:rsidRPr="001A4164">
        <w:t>諸脹腹大，皆屬於熱。</w:t>
      </w:r>
      <w:r w:rsidR="006A1613" w:rsidRPr="001A4164">
        <w:rPr>
          <w:rFonts w:hint="eastAsia"/>
        </w:rPr>
        <w:t>』</w:t>
      </w:r>
      <w:r w:rsidRPr="001A4164">
        <w:t>熱在上焦則吐，吐後</w:t>
      </w:r>
      <w:r w:rsidR="00CB5D2E">
        <w:t>，</w:t>
      </w:r>
      <w:r w:rsidRPr="001A4164">
        <w:t>不解，復腹脹滿者，</w:t>
      </w:r>
      <w:r w:rsidRPr="001A4164">
        <w:rPr>
          <w:rFonts w:hint="eastAsia"/>
        </w:rPr>
        <w:t>邪熱入胃也</w:t>
      </w:r>
      <w:r w:rsidR="006A1613" w:rsidRPr="001A4164">
        <w:rPr>
          <w:rFonts w:hint="eastAsia"/>
        </w:rPr>
        <w:t>，</w:t>
      </w:r>
      <w:r w:rsidRPr="001A4164">
        <w:rPr>
          <w:rFonts w:hint="eastAsia"/>
        </w:rPr>
        <w:t>與調胃承氣湯</w:t>
      </w:r>
      <w:r w:rsidR="00CB5D2E">
        <w:rPr>
          <w:rFonts w:hint="eastAsia"/>
        </w:rPr>
        <w:t>，</w:t>
      </w:r>
      <w:r w:rsidRPr="001A4164">
        <w:rPr>
          <w:rFonts w:hint="eastAsia"/>
        </w:rPr>
        <w:t>下胃熱。</w:t>
      </w:r>
      <w:r w:rsidR="006A1613" w:rsidRPr="001A4164">
        <w:rPr>
          <w:rFonts w:hint="eastAsia"/>
        </w:rPr>
        <w:t>」</w:t>
      </w:r>
    </w:p>
    <w:p w:rsidR="00121124" w:rsidRPr="001A4164" w:rsidRDefault="00121124" w:rsidP="004438E7">
      <w:pPr>
        <w:pStyle w:val="afffff8"/>
        <w:spacing w:after="120"/>
      </w:pPr>
      <w:r w:rsidRPr="001A4164">
        <w:t>徐靈胎曰：</w:t>
      </w:r>
      <w:r w:rsidR="00807816" w:rsidRPr="001A4164">
        <w:rPr>
          <w:rFonts w:hint="eastAsia"/>
        </w:rPr>
        <w:t>「</w:t>
      </w:r>
      <w:r w:rsidRPr="001A4164">
        <w:t>已吐而胃中仍滿，則非上越所能愈，復當下行矣。</w:t>
      </w:r>
      <w:r w:rsidR="00807816" w:rsidRPr="001A4164">
        <w:rPr>
          <w:rFonts w:hint="eastAsia"/>
        </w:rPr>
        <w:t>」</w:t>
      </w:r>
    </w:p>
    <w:p w:rsidR="00121124" w:rsidRPr="001A4164" w:rsidRDefault="00121124" w:rsidP="004438E7">
      <w:pPr>
        <w:pStyle w:val="afffff8"/>
        <w:spacing w:after="120"/>
      </w:pPr>
      <w:r w:rsidRPr="001A4164">
        <w:t>尤在涇曰：</w:t>
      </w:r>
      <w:r w:rsidR="00807816" w:rsidRPr="001A4164">
        <w:rPr>
          <w:rFonts w:hint="eastAsia"/>
        </w:rPr>
        <w:t>「</w:t>
      </w:r>
      <w:r w:rsidRPr="001A4164">
        <w:t>吐後</w:t>
      </w:r>
      <w:r w:rsidR="00CB5D2E">
        <w:t>，</w:t>
      </w:r>
      <w:r w:rsidRPr="001A4164">
        <w:t>腹脹滿者，邪氣不從吐而外散，反因吐而內陷也。然脹形已具，自必攻</w:t>
      </w:r>
      <w:r w:rsidRPr="001A4164">
        <w:rPr>
          <w:rFonts w:hint="eastAsia"/>
        </w:rPr>
        <w:t>之使去，而吐後氣傷，又不可以大下，故亦宜大黃</w:t>
      </w:r>
      <w:r w:rsidR="00CB5D2E">
        <w:rPr>
          <w:rFonts w:hint="eastAsia"/>
        </w:rPr>
        <w:t>、</w:t>
      </w:r>
      <w:r w:rsidRPr="001A4164">
        <w:rPr>
          <w:rFonts w:hint="eastAsia"/>
        </w:rPr>
        <w:t>甘草</w:t>
      </w:r>
      <w:r w:rsidR="00CB5D2E">
        <w:rPr>
          <w:rFonts w:hint="eastAsia"/>
        </w:rPr>
        <w:t>、</w:t>
      </w:r>
      <w:r w:rsidRPr="001A4164">
        <w:rPr>
          <w:rFonts w:hint="eastAsia"/>
        </w:rPr>
        <w:t>芒硝調之，俾反於利而已。設遇庸工見其脹滿，必以枳</w:t>
      </w:r>
      <w:r w:rsidR="00CB5D2E">
        <w:rPr>
          <w:rFonts w:hint="eastAsia"/>
        </w:rPr>
        <w:t>、</w:t>
      </w:r>
      <w:r w:rsidR="00807816" w:rsidRPr="001A4164">
        <w:rPr>
          <w:rFonts w:hint="eastAsia"/>
        </w:rPr>
        <w:t>朴</w:t>
      </w:r>
      <w:r w:rsidRPr="001A4164">
        <w:rPr>
          <w:rFonts w:hint="eastAsia"/>
        </w:rPr>
        <w:t>為急矣。</w:t>
      </w:r>
      <w:r w:rsidR="00807816" w:rsidRPr="001A4164">
        <w:rPr>
          <w:rFonts w:hint="eastAsia"/>
        </w:rPr>
        <w:t>」</w:t>
      </w:r>
    </w:p>
    <w:p w:rsidR="00121124" w:rsidRDefault="00121124" w:rsidP="007A0E49">
      <w:pPr>
        <w:pStyle w:val="afffffc"/>
        <w:spacing w:after="120"/>
        <w:ind w:firstLine="600"/>
      </w:pPr>
      <w:r>
        <w:t>太陽病，若吐、若下、若發汗後，微煩，小便數，大便因硬者，與</w:t>
      </w:r>
      <w:r>
        <w:rPr>
          <w:rFonts w:hint="eastAsia"/>
        </w:rPr>
        <w:t>小承氣湯和之</w:t>
      </w:r>
      <w:r w:rsidR="00CB5D2E">
        <w:rPr>
          <w:rFonts w:hint="eastAsia"/>
        </w:rPr>
        <w:t>，</w:t>
      </w:r>
      <w:r>
        <w:rPr>
          <w:rFonts w:hint="eastAsia"/>
        </w:rPr>
        <w:t>愈。</w:t>
      </w:r>
    </w:p>
    <w:p w:rsidR="00121124" w:rsidRPr="001A4164" w:rsidRDefault="00121124" w:rsidP="004438E7">
      <w:pPr>
        <w:pStyle w:val="afffff8"/>
        <w:spacing w:after="120"/>
      </w:pPr>
      <w:r w:rsidRPr="001A4164">
        <w:t>成無己曰：</w:t>
      </w:r>
      <w:r w:rsidR="001F07AD" w:rsidRPr="001A4164">
        <w:rPr>
          <w:rFonts w:hint="eastAsia"/>
        </w:rPr>
        <w:t>「</w:t>
      </w:r>
      <w:r w:rsidRPr="001A4164">
        <w:t>吐</w:t>
      </w:r>
      <w:r w:rsidR="00CB5D2E">
        <w:t>、</w:t>
      </w:r>
      <w:r w:rsidRPr="001A4164">
        <w:t>下</w:t>
      </w:r>
      <w:r w:rsidR="00CB5D2E">
        <w:t>、</w:t>
      </w:r>
      <w:r w:rsidRPr="001A4164">
        <w:t>發汗皆損津液，表邪乘虛傳裡。大煩者，邪在表也</w:t>
      </w:r>
      <w:r w:rsidR="00E77DCB" w:rsidRPr="001A4164">
        <w:rPr>
          <w:rFonts w:hint="eastAsia"/>
        </w:rPr>
        <w:t>。</w:t>
      </w:r>
      <w:r w:rsidRPr="001A4164">
        <w:t>微煩者，邪入裡</w:t>
      </w:r>
      <w:r w:rsidRPr="001A4164">
        <w:rPr>
          <w:rFonts w:hint="eastAsia"/>
        </w:rPr>
        <w:t>也。小便數，大便因硬者，其脾為約也。小承氣湯和之</w:t>
      </w:r>
      <w:r w:rsidR="00CB5D2E">
        <w:rPr>
          <w:rFonts w:hint="eastAsia"/>
        </w:rPr>
        <w:t>，</w:t>
      </w:r>
      <w:r w:rsidRPr="001A4164">
        <w:rPr>
          <w:rFonts w:hint="eastAsia"/>
        </w:rPr>
        <w:t>愈。</w:t>
      </w:r>
      <w:r w:rsidR="001F07AD" w:rsidRPr="001A4164">
        <w:rPr>
          <w:rFonts w:hint="eastAsia"/>
        </w:rPr>
        <w:t>」</w:t>
      </w:r>
    </w:p>
    <w:p w:rsidR="00121124" w:rsidRPr="001A4164" w:rsidRDefault="00121124" w:rsidP="004438E7">
      <w:pPr>
        <w:pStyle w:val="afffff8"/>
        <w:spacing w:after="120"/>
      </w:pPr>
      <w:r w:rsidRPr="001A4164">
        <w:t>程郊倩曰：吐</w:t>
      </w:r>
      <w:r w:rsidR="00CB5D2E">
        <w:t>、</w:t>
      </w:r>
      <w:r w:rsidRPr="001A4164">
        <w:t>下</w:t>
      </w:r>
      <w:r w:rsidR="00CB5D2E">
        <w:t>、</w:t>
      </w:r>
      <w:r w:rsidRPr="001A4164">
        <w:t>汗後而見煩</w:t>
      </w:r>
      <w:r w:rsidR="003A4FE5" w:rsidRPr="001A4164">
        <w:t>證</w:t>
      </w:r>
      <w:r w:rsidRPr="001A4164">
        <w:t>，</w:t>
      </w:r>
      <w:r w:rsidR="00AC20E6" w:rsidRPr="001A4164">
        <w:t>徵</w:t>
      </w:r>
      <w:r w:rsidRPr="001A4164">
        <w:t>之於大便硬，固非虛煩者比。然煩既微而小便數，當</w:t>
      </w:r>
      <w:r w:rsidRPr="001A4164">
        <w:rPr>
          <w:rFonts w:hint="eastAsia"/>
        </w:rPr>
        <w:t>由胃家失潤，燥氣客之使然，胃雖實，非大實也。和以小承氣湯，取其滋液</w:t>
      </w:r>
      <w:r w:rsidR="00CB5D2E">
        <w:rPr>
          <w:rFonts w:hint="eastAsia"/>
        </w:rPr>
        <w:t>，</w:t>
      </w:r>
      <w:r w:rsidRPr="001A4164">
        <w:rPr>
          <w:rFonts w:hint="eastAsia"/>
        </w:rPr>
        <w:t>以潤腸胃，和也，非攻也</w:t>
      </w:r>
      <w:r w:rsidR="00CB5D2E">
        <w:rPr>
          <w:rFonts w:hint="eastAsia"/>
        </w:rPr>
        <w:t>。</w:t>
      </w:r>
    </w:p>
    <w:p w:rsidR="00121124" w:rsidRPr="001A4164" w:rsidRDefault="00121124" w:rsidP="004438E7">
      <w:pPr>
        <w:pStyle w:val="afffff8"/>
        <w:spacing w:after="120"/>
      </w:pPr>
      <w:r w:rsidRPr="001A4164">
        <w:t>按：吐下則胃及大腸中之實</w:t>
      </w:r>
      <w:r w:rsidR="00CB5D2E">
        <w:rPr>
          <w:rFonts w:hint="eastAsia"/>
        </w:rPr>
        <w:t>已</w:t>
      </w:r>
      <w:r w:rsidRPr="001A4164">
        <w:t>去，而微煩者，知其小腸尚遺有熱邪，而上衝與其合之心</w:t>
      </w:r>
      <w:r w:rsidRPr="001A4164">
        <w:rPr>
          <w:rFonts w:hint="eastAsia"/>
        </w:rPr>
        <w:t>也。此與不經吐下而煩</w:t>
      </w:r>
      <w:r w:rsidR="00CB5D2E">
        <w:rPr>
          <w:rFonts w:hint="eastAsia"/>
        </w:rPr>
        <w:t>，</w:t>
      </w:r>
      <w:r w:rsidRPr="001A4164">
        <w:rPr>
          <w:rFonts w:hint="eastAsia"/>
        </w:rPr>
        <w:t>屬胃者</w:t>
      </w:r>
      <w:r w:rsidR="00CB5D2E">
        <w:rPr>
          <w:rFonts w:hint="eastAsia"/>
        </w:rPr>
        <w:t>，</w:t>
      </w:r>
      <w:r w:rsidRPr="001A4164">
        <w:rPr>
          <w:rFonts w:hint="eastAsia"/>
        </w:rPr>
        <w:t>殊矣。</w:t>
      </w:r>
    </w:p>
    <w:p w:rsidR="00121124" w:rsidRDefault="00121124" w:rsidP="007A0E49">
      <w:pPr>
        <w:pStyle w:val="afffffc"/>
        <w:spacing w:after="120"/>
        <w:ind w:firstLine="600"/>
      </w:pPr>
      <w:r>
        <w:t>得病</w:t>
      </w:r>
      <w:r w:rsidR="00CB5D2E">
        <w:t>，</w:t>
      </w:r>
      <w:r>
        <w:t>二</w:t>
      </w:r>
      <w:r w:rsidR="00CB5D2E">
        <w:t>、</w:t>
      </w:r>
      <w:r>
        <w:t>三日，脈弱，無太陽柴胡</w:t>
      </w:r>
      <w:r w:rsidR="003A4FE5">
        <w:t>證</w:t>
      </w:r>
      <w:r>
        <w:t>，煩躁，心下硬，至四五日，</w:t>
      </w:r>
      <w:r>
        <w:rPr>
          <w:rFonts w:hint="eastAsia"/>
        </w:rPr>
        <w:t>雖能食，以小承氣湯少少與，微和之，令小安，至六日，與小承氣湯</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。若不大便</w:t>
      </w:r>
      <w:r w:rsidR="00CB5D2E">
        <w:rPr>
          <w:rFonts w:hint="eastAsia"/>
        </w:rPr>
        <w:t>，</w:t>
      </w:r>
      <w:r>
        <w:rPr>
          <w:rFonts w:hint="eastAsia"/>
        </w:rPr>
        <w:t>六</w:t>
      </w:r>
      <w:r w:rsidR="00CB5D2E">
        <w:rPr>
          <w:rFonts w:hint="eastAsia"/>
        </w:rPr>
        <w:t>、</w:t>
      </w:r>
      <w:r>
        <w:rPr>
          <w:rFonts w:hint="eastAsia"/>
        </w:rPr>
        <w:t>七日，小便少者，雖不大便，但初頭硬，後必溏，未定成硬，或之必溏，須小便利，屎定硬，乃可攻之，宜大承氣湯。</w:t>
      </w:r>
    </w:p>
    <w:p w:rsidR="00796044" w:rsidRPr="001A4164" w:rsidRDefault="00121124" w:rsidP="004438E7">
      <w:pPr>
        <w:pStyle w:val="afffff8"/>
        <w:spacing w:after="120"/>
      </w:pPr>
      <w:r w:rsidRPr="001A4164">
        <w:t>柯韻伯曰：</w:t>
      </w:r>
      <w:r w:rsidR="005C7F3C" w:rsidRPr="001A4164">
        <w:rPr>
          <w:rFonts w:hint="eastAsia"/>
        </w:rPr>
        <w:t>「</w:t>
      </w:r>
      <w:r w:rsidRPr="001A4164">
        <w:t>得病二三日，尚在三陽之界，其脈弱，恐為無陽之</w:t>
      </w:r>
      <w:r w:rsidR="00AC20E6" w:rsidRPr="001A4164">
        <w:t>徵</w:t>
      </w:r>
      <w:r w:rsidRPr="001A4164">
        <w:t>。無太陽桂枝</w:t>
      </w:r>
      <w:r w:rsidR="003A4FE5" w:rsidRPr="001A4164">
        <w:t>證</w:t>
      </w:r>
      <w:r w:rsidRPr="001A4164">
        <w:t>，無少</w:t>
      </w:r>
      <w:r w:rsidRPr="001A4164">
        <w:rPr>
          <w:rFonts w:hint="eastAsia"/>
        </w:rPr>
        <w:t>陽柴胡</w:t>
      </w:r>
      <w:r w:rsidR="003A4FE5" w:rsidRPr="001A4164">
        <w:rPr>
          <w:rFonts w:hint="eastAsia"/>
        </w:rPr>
        <w:t>證</w:t>
      </w:r>
      <w:r w:rsidRPr="001A4164">
        <w:rPr>
          <w:rFonts w:hint="eastAsia"/>
        </w:rPr>
        <w:t>，則病不在表，而煩燥心下硬，是陽邪入陰，病在陽明之裡矣。辨陽明之</w:t>
      </w:r>
      <w:r w:rsidRPr="001A4164">
        <w:rPr>
          <w:rFonts w:hint="eastAsia"/>
        </w:rPr>
        <w:lastRenderedPageBreak/>
        <w:t>虛實，在</w:t>
      </w:r>
      <w:r w:rsidR="00796044" w:rsidRPr="001A4164">
        <w:t>能食不能食</w:t>
      </w:r>
      <w:r w:rsidR="005C7F3C" w:rsidRPr="001A4164">
        <w:rPr>
          <w:rFonts w:hint="eastAsia"/>
        </w:rPr>
        <w:t>，</w:t>
      </w:r>
      <w:r w:rsidR="00796044" w:rsidRPr="001A4164">
        <w:t>若病至四五日，尚能食，則胃中無寒而便硬可知，少與小承氣湯微和其胃，令煩躁少安。不竟除之者，以其人脈弱，恐大便之易動</w:t>
      </w:r>
      <w:r w:rsidR="00CB5D2E">
        <w:t>，</w:t>
      </w:r>
      <w:r w:rsidR="00796044" w:rsidRPr="001A4164">
        <w:t>故也</w:t>
      </w:r>
      <w:r w:rsidR="005C7F3C" w:rsidRPr="001A4164">
        <w:rPr>
          <w:rFonts w:hint="eastAsia"/>
        </w:rPr>
        <w:t>。</w:t>
      </w:r>
      <w:r w:rsidR="00CB5D2E">
        <w:rPr>
          <w:rFonts w:hint="eastAsia"/>
        </w:rPr>
        <w:t>憂</w:t>
      </w:r>
      <w:r w:rsidR="00796044" w:rsidRPr="001A4164">
        <w:t>太陰脈弱，當行大黃、芍</w:t>
      </w:r>
      <w:r w:rsidR="00251FA2" w:rsidRPr="001A4164">
        <w:t>藥</w:t>
      </w:r>
      <w:r w:rsidR="00796044" w:rsidRPr="001A4164">
        <w:t>者</w:t>
      </w:r>
      <w:r w:rsidR="00CB5D2E">
        <w:t>，</w:t>
      </w:r>
      <w:r w:rsidR="00796044" w:rsidRPr="001A4164">
        <w:t>減之之意。至六日，復與小承氣</w:t>
      </w:r>
      <w:smartTag w:uri="urn:schemas-microsoft-com:office:smarttags" w:element="chmetcnv">
        <w:smartTagPr>
          <w:attr w:name="UnitName" w:val="升"/>
          <w:attr w:name="SourceValue" w:val="1"/>
          <w:attr w:name="HasSpace" w:val="False"/>
          <w:attr w:name="Negative" w:val="False"/>
          <w:attr w:name="NumberType" w:val="3"/>
          <w:attr w:name="TCSC" w:val="1"/>
        </w:smartTagPr>
        <w:r w:rsidR="00796044" w:rsidRPr="001A4164">
          <w:t>一升</w:t>
        </w:r>
      </w:smartTag>
      <w:r w:rsidR="00CB5D2E">
        <w:t>，</w:t>
      </w:r>
      <w:r w:rsidR="00796044" w:rsidRPr="001A4164">
        <w:t>至七日</w:t>
      </w:r>
      <w:r w:rsidR="00CB5D2E">
        <w:t>，</w:t>
      </w:r>
      <w:r w:rsidR="00796044" w:rsidRPr="001A4164">
        <w:t>仍不大便，胃家實也。欲知大便之燥硬，既審其能食</w:t>
      </w:r>
      <w:r w:rsidR="00CB5D2E">
        <w:t>、</w:t>
      </w:r>
      <w:r w:rsidR="00796044" w:rsidRPr="001A4164">
        <w:t>不能食，又當問其小便之利</w:t>
      </w:r>
      <w:r w:rsidR="00CB5D2E">
        <w:t>、</w:t>
      </w:r>
      <w:r w:rsidR="00796044" w:rsidRPr="001A4164">
        <w:t>不利</w:t>
      </w:r>
      <w:r w:rsidR="005C7F3C" w:rsidRPr="001A4164">
        <w:rPr>
          <w:rFonts w:hint="eastAsia"/>
        </w:rPr>
        <w:t>，</w:t>
      </w:r>
      <w:r w:rsidR="00796044" w:rsidRPr="001A4164">
        <w:t>而能食必大便硬，後不能食，是有燥屎。小便少</w:t>
      </w:r>
      <w:r w:rsidR="00796044" w:rsidRPr="001A4164">
        <w:rPr>
          <w:rFonts w:hint="eastAsia"/>
        </w:rPr>
        <w:t>者、恐津液還入胃中，故雖不能食，初頭硬，後必溏。小便利者，胃必實，屎定硬，乃可攻之。所以然者，脈弱是太陽中風，能食是陽明中風，非七日後不敢下者，以此為風也，須過</w:t>
      </w:r>
      <w:r w:rsidR="00796044" w:rsidRPr="001A4164">
        <w:t>經乃可下之，下之若早，語言必亂，正謂此也。</w:t>
      </w:r>
      <w:r w:rsidR="005C7F3C" w:rsidRPr="001A4164">
        <w:rPr>
          <w:rFonts w:hint="eastAsia"/>
        </w:rPr>
        <w:t>」</w:t>
      </w:r>
    </w:p>
    <w:p w:rsidR="00796044" w:rsidRPr="001A4164" w:rsidRDefault="00E3477A" w:rsidP="004438E7">
      <w:pPr>
        <w:pStyle w:val="afffff8"/>
        <w:spacing w:after="120"/>
      </w:pPr>
      <w:r w:rsidRPr="001A4164">
        <w:t>章虛谷</w:t>
      </w:r>
      <w:r w:rsidR="00796044" w:rsidRPr="001A4164">
        <w:t>曰：</w:t>
      </w:r>
      <w:r w:rsidR="005C7F3C" w:rsidRPr="001A4164">
        <w:rPr>
          <w:rFonts w:hint="eastAsia"/>
        </w:rPr>
        <w:t>「</w:t>
      </w:r>
      <w:r w:rsidR="00796044" w:rsidRPr="001A4164">
        <w:t>此條總因脈弱，恐元氣不勝藥力，故再四詳審，左右回顧，必俟其邪氣結實</w:t>
      </w:r>
      <w:r w:rsidR="00796044" w:rsidRPr="001A4164">
        <w:rPr>
          <w:rFonts w:hint="eastAsia"/>
        </w:rPr>
        <w:t>而後攻之，則病當其藥，便通可愈，否則，邪不去而正先萎，病即危矣。</w:t>
      </w:r>
      <w:r w:rsidR="005C7F3C" w:rsidRPr="001A4164">
        <w:rPr>
          <w:rFonts w:hint="eastAsia"/>
        </w:rPr>
        <w:t>」</w:t>
      </w:r>
    </w:p>
    <w:p w:rsidR="00796044" w:rsidRDefault="00796044" w:rsidP="007A0E49">
      <w:pPr>
        <w:pStyle w:val="afffffc"/>
        <w:spacing w:after="120"/>
        <w:ind w:firstLine="600"/>
      </w:pPr>
      <w:r>
        <w:t>傷寒</w:t>
      </w:r>
      <w:r w:rsidR="005C7F3C">
        <w:rPr>
          <w:rFonts w:hint="eastAsia"/>
        </w:rPr>
        <w:t>，</w:t>
      </w:r>
      <w:r>
        <w:t>六七日，目中不了了，睛不和，無表裡</w:t>
      </w:r>
      <w:r w:rsidR="003A4FE5">
        <w:t>證</w:t>
      </w:r>
      <w:r>
        <w:t>，大便難，身微熱</w:t>
      </w:r>
      <w:r>
        <w:rPr>
          <w:rFonts w:hint="eastAsia"/>
        </w:rPr>
        <w:t>者，此為實也，急下之，宜大承氣湯。</w:t>
      </w:r>
    </w:p>
    <w:p w:rsidR="00796044" w:rsidRPr="001A4164" w:rsidRDefault="00796044" w:rsidP="004438E7">
      <w:pPr>
        <w:pStyle w:val="afffff8"/>
        <w:spacing w:after="120"/>
      </w:pPr>
      <w:r w:rsidRPr="001A4164">
        <w:t>張令韶曰：</w:t>
      </w:r>
      <w:r w:rsidR="005C7F3C" w:rsidRPr="001A4164">
        <w:rPr>
          <w:rFonts w:hint="eastAsia"/>
        </w:rPr>
        <w:t>「</w:t>
      </w:r>
      <w:r w:rsidRPr="001A4164">
        <w:t>此言陽明悍熱為病，是當急下，又不可拘於小便利而後下之也。《靈樞》</w:t>
      </w:r>
      <w:r w:rsidR="00CB5D2E">
        <w:t>〈</w:t>
      </w:r>
      <w:r w:rsidRPr="001A4164">
        <w:t>動</w:t>
      </w:r>
      <w:r w:rsidRPr="001A4164">
        <w:rPr>
          <w:rFonts w:hint="eastAsia"/>
        </w:rPr>
        <w:t>輸篇</w:t>
      </w:r>
      <w:r w:rsidR="00CB5D2E">
        <w:t>〉</w:t>
      </w:r>
      <w:r w:rsidRPr="001A4164">
        <w:rPr>
          <w:rFonts w:hint="eastAsia"/>
        </w:rPr>
        <w:t>云：</w:t>
      </w:r>
      <w:r w:rsidR="005C7F3C" w:rsidRPr="001A4164">
        <w:rPr>
          <w:rFonts w:hint="eastAsia"/>
        </w:rPr>
        <w:t>『</w:t>
      </w:r>
      <w:r w:rsidRPr="001A4164">
        <w:rPr>
          <w:rFonts w:hint="eastAsia"/>
        </w:rPr>
        <w:t>胃氣上注於肺，其悍氣上衝頭者，循咽</w:t>
      </w:r>
      <w:r w:rsidR="00CB5D2E">
        <w:rPr>
          <w:rFonts w:hint="eastAsia"/>
        </w:rPr>
        <w:t>，</w:t>
      </w:r>
      <w:r w:rsidRPr="001A4164">
        <w:rPr>
          <w:rFonts w:hint="eastAsia"/>
        </w:rPr>
        <w:t>上走空竅，循眼</w:t>
      </w:r>
      <w:r w:rsidR="00364366" w:rsidRPr="001A4164">
        <w:rPr>
          <w:rFonts w:hint="eastAsia"/>
        </w:rPr>
        <w:t>係</w:t>
      </w:r>
      <w:r w:rsidR="00CB5D2E">
        <w:rPr>
          <w:rFonts w:hint="eastAsia"/>
        </w:rPr>
        <w:t>，</w:t>
      </w:r>
      <w:r w:rsidRPr="001A4164">
        <w:rPr>
          <w:rFonts w:hint="eastAsia"/>
        </w:rPr>
        <w:t>入絡腦，出顑</w:t>
      </w:r>
      <w:r w:rsidR="00CB5D2E">
        <w:rPr>
          <w:rFonts w:hint="eastAsia"/>
        </w:rPr>
        <w:t>，</w:t>
      </w:r>
      <w:r w:rsidRPr="001A4164">
        <w:rPr>
          <w:rFonts w:hint="eastAsia"/>
        </w:rPr>
        <w:t>下客主人，循牙車</w:t>
      </w:r>
      <w:r w:rsidR="00CB5D2E">
        <w:rPr>
          <w:rFonts w:hint="eastAsia"/>
        </w:rPr>
        <w:t>，</w:t>
      </w:r>
      <w:r w:rsidRPr="001A4164">
        <w:rPr>
          <w:rFonts w:hint="eastAsia"/>
        </w:rPr>
        <w:t>合陽明，並下人迎。</w:t>
      </w:r>
      <w:r w:rsidR="005C7F3C" w:rsidRPr="001A4164">
        <w:rPr>
          <w:rFonts w:hint="eastAsia"/>
        </w:rPr>
        <w:t>』</w:t>
      </w:r>
      <w:r w:rsidRPr="001A4164">
        <w:rPr>
          <w:rFonts w:hint="eastAsia"/>
        </w:rPr>
        <w:t>此衛氣別走於陽明，故陰陽上下，其動若一。傷寒</w:t>
      </w:r>
      <w:r w:rsidR="00CB5D2E">
        <w:rPr>
          <w:rFonts w:hint="eastAsia"/>
        </w:rPr>
        <w:t>，</w:t>
      </w:r>
      <w:r w:rsidRPr="001A4164">
        <w:rPr>
          <w:rFonts w:hint="eastAsia"/>
        </w:rPr>
        <w:t>六</w:t>
      </w:r>
      <w:r w:rsidR="00CB5D2E">
        <w:rPr>
          <w:rFonts w:hint="eastAsia"/>
        </w:rPr>
        <w:t>、</w:t>
      </w:r>
      <w:r w:rsidRPr="001A4164">
        <w:rPr>
          <w:rFonts w:hint="eastAsia"/>
        </w:rPr>
        <w:t>七日，一經</w:t>
      </w:r>
      <w:r w:rsidR="00CB5D2E">
        <w:rPr>
          <w:rFonts w:hint="eastAsia"/>
        </w:rPr>
        <w:t>已</w:t>
      </w:r>
      <w:r w:rsidRPr="001A4164">
        <w:rPr>
          <w:rFonts w:hint="eastAsia"/>
        </w:rPr>
        <w:t>周也。目中不了了，睛不和者，悍熱之氣別走陽明，上循空竅，不在表而亦不在裡也。唯其無裡</w:t>
      </w:r>
      <w:r w:rsidR="003A4FE5" w:rsidRPr="001A4164">
        <w:rPr>
          <w:rFonts w:hint="eastAsia"/>
        </w:rPr>
        <w:t>證</w:t>
      </w:r>
      <w:r w:rsidRPr="001A4164">
        <w:rPr>
          <w:rFonts w:hint="eastAsia"/>
        </w:rPr>
        <w:t>，故大便難而不硬。唯其無表</w:t>
      </w:r>
      <w:r w:rsidR="003A4FE5" w:rsidRPr="001A4164">
        <w:rPr>
          <w:rFonts w:hint="eastAsia"/>
        </w:rPr>
        <w:t>證</w:t>
      </w:r>
      <w:r w:rsidRPr="001A4164">
        <w:rPr>
          <w:rFonts w:hint="eastAsia"/>
        </w:rPr>
        <w:t>，故身微熱而不大熱。此悍氣為病，故為實也。急以大承氣下之，以救其陰，緩則水津竭，陰津亡，下亦無及矣。</w:t>
      </w:r>
      <w:r w:rsidR="005C7F3C" w:rsidRPr="001A4164">
        <w:rPr>
          <w:rFonts w:hint="eastAsia"/>
        </w:rPr>
        <w:t>」</w:t>
      </w:r>
    </w:p>
    <w:p w:rsidR="00796044" w:rsidRPr="001A4164" w:rsidRDefault="00796044" w:rsidP="004438E7">
      <w:pPr>
        <w:pStyle w:val="afffff8"/>
        <w:spacing w:after="120"/>
      </w:pPr>
      <w:r w:rsidRPr="001A4164">
        <w:t>莫氏曰：</w:t>
      </w:r>
      <w:r w:rsidR="005C7F3C" w:rsidRPr="001A4164">
        <w:rPr>
          <w:rFonts w:hint="eastAsia"/>
        </w:rPr>
        <w:t>「</w:t>
      </w:r>
      <w:r w:rsidRPr="001A4164">
        <w:t>筋之精</w:t>
      </w:r>
      <w:r w:rsidR="00CB5D2E">
        <w:t>，</w:t>
      </w:r>
      <w:r w:rsidRPr="001A4164">
        <w:t>為黑眼</w:t>
      </w:r>
      <w:r w:rsidR="00CB5D2E">
        <w:t>。</w:t>
      </w:r>
      <w:r w:rsidRPr="001A4164">
        <w:t>目中不了了者，木火之氣盛也。骨之精</w:t>
      </w:r>
      <w:r w:rsidR="00CB5D2E">
        <w:t>，</w:t>
      </w:r>
      <w:r w:rsidRPr="001A4164">
        <w:t>為瞳子</w:t>
      </w:r>
      <w:r w:rsidR="00CB5D2E">
        <w:t>。</w:t>
      </w:r>
      <w:r w:rsidRPr="001A4164">
        <w:t>睛不和，水精</w:t>
      </w:r>
      <w:r w:rsidRPr="001A4164">
        <w:rPr>
          <w:rFonts w:hint="eastAsia"/>
        </w:rPr>
        <w:t>之氣竭也。急下之，所以救陰也。</w:t>
      </w:r>
      <w:r w:rsidR="005C7F3C" w:rsidRPr="001A4164">
        <w:rPr>
          <w:rFonts w:hint="eastAsia"/>
        </w:rPr>
        <w:t>」</w:t>
      </w:r>
    </w:p>
    <w:p w:rsidR="000721A4" w:rsidRPr="001A4164" w:rsidRDefault="00796044" w:rsidP="004438E7">
      <w:pPr>
        <w:pStyle w:val="afffff8"/>
        <w:spacing w:after="120"/>
      </w:pPr>
      <w:r w:rsidRPr="001A4164">
        <w:t>錢天來曰：</w:t>
      </w:r>
      <w:r w:rsidR="005C7F3C" w:rsidRPr="001A4164">
        <w:rPr>
          <w:rFonts w:hint="eastAsia"/>
        </w:rPr>
        <w:t>「</w:t>
      </w:r>
      <w:r w:rsidRPr="001A4164">
        <w:t>六</w:t>
      </w:r>
      <w:r w:rsidR="00CB5D2E">
        <w:t>、</w:t>
      </w:r>
      <w:r w:rsidRPr="001A4164">
        <w:t>七日，邪氣在裡之時也。外既無發熱</w:t>
      </w:r>
      <w:r w:rsidR="00CB5D2E">
        <w:t>、</w:t>
      </w:r>
      <w:r w:rsidRPr="001A4164">
        <w:t>惡寒之表</w:t>
      </w:r>
      <w:r w:rsidR="003A4FE5" w:rsidRPr="001A4164">
        <w:t>證</w:t>
      </w:r>
      <w:r w:rsidRPr="001A4164">
        <w:t>，內又無譫語</w:t>
      </w:r>
      <w:r w:rsidR="00CB5D2E">
        <w:t>、</w:t>
      </w:r>
      <w:r w:rsidRPr="001A4164">
        <w:t>腹滿等裡</w:t>
      </w:r>
      <w:r w:rsidR="003A4FE5" w:rsidRPr="001A4164">
        <w:rPr>
          <w:rFonts w:hint="eastAsia"/>
        </w:rPr>
        <w:t>證</w:t>
      </w:r>
      <w:r w:rsidRPr="001A4164">
        <w:rPr>
          <w:rFonts w:hint="eastAsia"/>
        </w:rPr>
        <w:t>，且非不大便而曰大便難，又非發大熱而身僅微熱，勢非甚亟也。然目中不了了，是邪熱伏於裡而耗竭其津液也。經云：</w:t>
      </w:r>
      <w:r w:rsidR="005C7F3C" w:rsidRPr="001A4164">
        <w:rPr>
          <w:rFonts w:hint="eastAsia"/>
        </w:rPr>
        <w:t>『</w:t>
      </w:r>
      <w:r w:rsidRPr="001A4164">
        <w:rPr>
          <w:rFonts w:hint="eastAsia"/>
        </w:rPr>
        <w:t>五臟六府之精，皆上注於目。</w:t>
      </w:r>
      <w:r w:rsidR="005C7F3C" w:rsidRPr="001A4164">
        <w:rPr>
          <w:rFonts w:hint="eastAsia"/>
        </w:rPr>
        <w:t>』</w:t>
      </w:r>
      <w:r w:rsidRPr="001A4164">
        <w:rPr>
          <w:rFonts w:hint="eastAsia"/>
        </w:rPr>
        <w:t>故目中不了了，睛不和也。</w:t>
      </w:r>
      <w:r w:rsidR="005C7F3C" w:rsidRPr="001A4164">
        <w:rPr>
          <w:rFonts w:hint="eastAsia"/>
        </w:rPr>
        <w:t>」</w:t>
      </w:r>
    </w:p>
    <w:p w:rsidR="00796044" w:rsidRDefault="00796044" w:rsidP="004438E7">
      <w:pPr>
        <w:pStyle w:val="afffff8"/>
        <w:spacing w:after="120"/>
      </w:pPr>
      <w:r w:rsidRPr="001A4164">
        <w:t>汪苓友曰：</w:t>
      </w:r>
      <w:r w:rsidR="005C7F3C" w:rsidRPr="001A4164">
        <w:rPr>
          <w:rFonts w:hint="eastAsia"/>
        </w:rPr>
        <w:t>「</w:t>
      </w:r>
      <w:r w:rsidRPr="001A4164">
        <w:t>不了了者，病人之目視物不明瞭也。睛不和者，乃醫者視病人之睛光或昏</w:t>
      </w:r>
      <w:r w:rsidRPr="001A4164">
        <w:rPr>
          <w:rFonts w:hint="eastAsia"/>
        </w:rPr>
        <w:t>暗</w:t>
      </w:r>
      <w:r w:rsidR="00CB5D2E">
        <w:rPr>
          <w:rFonts w:hint="eastAsia"/>
        </w:rPr>
        <w:t>，</w:t>
      </w:r>
      <w:r w:rsidRPr="001A4164">
        <w:rPr>
          <w:rFonts w:hint="eastAsia"/>
        </w:rPr>
        <w:t>或散亂，是為不和。</w:t>
      </w:r>
      <w:r w:rsidR="005C7F3C" w:rsidRPr="001A4164">
        <w:rPr>
          <w:rFonts w:hint="eastAsia"/>
        </w:rPr>
        <w:t>」</w:t>
      </w:r>
    </w:p>
    <w:p w:rsidR="00796044" w:rsidRDefault="00796044" w:rsidP="007A0E49">
      <w:pPr>
        <w:pStyle w:val="afffffc"/>
        <w:spacing w:after="120"/>
        <w:ind w:firstLine="600"/>
      </w:pPr>
      <w:r>
        <w:t>陽明病，發熱</w:t>
      </w:r>
      <w:r w:rsidR="00CB5D2E">
        <w:t>，</w:t>
      </w:r>
      <w:r>
        <w:t>汗多者，急下之，宜大承湯。</w:t>
      </w:r>
    </w:p>
    <w:p w:rsidR="00796044" w:rsidRPr="001A4164" w:rsidRDefault="00796044" w:rsidP="004438E7">
      <w:pPr>
        <w:pStyle w:val="afffff8"/>
        <w:spacing w:after="120"/>
      </w:pPr>
      <w:r w:rsidRPr="001A4164">
        <w:t>張令韶曰：</w:t>
      </w:r>
      <w:r w:rsidR="005C7F3C" w:rsidRPr="001A4164">
        <w:rPr>
          <w:rFonts w:hint="eastAsia"/>
        </w:rPr>
        <w:t>「</w:t>
      </w:r>
      <w:r w:rsidRPr="001A4164">
        <w:t>此言悍熱之氣，迫其津液外出者，急下之。陽明病</w:t>
      </w:r>
      <w:r w:rsidR="00CB5D2E">
        <w:t>，</w:t>
      </w:r>
      <w:r w:rsidRPr="001A4164">
        <w:t>發熱者，悍氣為熱也。汗</w:t>
      </w:r>
      <w:r w:rsidRPr="001A4164">
        <w:rPr>
          <w:rFonts w:hint="eastAsia"/>
        </w:rPr>
        <w:t>多者，熱勢炎炎而液盡</w:t>
      </w:r>
      <w:r w:rsidR="00E45F02" w:rsidRPr="001A4164">
        <w:rPr>
          <w:rFonts w:hint="eastAsia"/>
        </w:rPr>
        <w:t>泄</w:t>
      </w:r>
      <w:r w:rsidRPr="001A4164">
        <w:rPr>
          <w:rFonts w:hint="eastAsia"/>
        </w:rPr>
        <w:t>也。亢陽無陰，緩則不及矣，故急下之。</w:t>
      </w:r>
      <w:r w:rsidR="005C7F3C" w:rsidRPr="001A4164">
        <w:rPr>
          <w:rFonts w:hint="eastAsia"/>
        </w:rPr>
        <w:t>」</w:t>
      </w:r>
    </w:p>
    <w:p w:rsidR="00796044" w:rsidRPr="001A4164" w:rsidRDefault="00796044" w:rsidP="004438E7">
      <w:pPr>
        <w:pStyle w:val="afffff8"/>
        <w:spacing w:after="120"/>
      </w:pPr>
      <w:r w:rsidRPr="001A4164">
        <w:lastRenderedPageBreak/>
        <w:t>魏子千曰：</w:t>
      </w:r>
      <w:r w:rsidR="005C7F3C" w:rsidRPr="001A4164">
        <w:rPr>
          <w:rFonts w:hint="eastAsia"/>
        </w:rPr>
        <w:t>「</w:t>
      </w:r>
      <w:r w:rsidRPr="001A4164">
        <w:t>此病止</w:t>
      </w:r>
      <w:r w:rsidR="00CB5D2E">
        <w:t>，</w:t>
      </w:r>
      <w:r w:rsidRPr="001A4164">
        <w:t>發熱</w:t>
      </w:r>
      <w:r w:rsidR="00CB5D2E">
        <w:t>，</w:t>
      </w:r>
      <w:r w:rsidRPr="001A4164">
        <w:t>汗多，無燥</w:t>
      </w:r>
      <w:r w:rsidR="00CB5D2E">
        <w:t>、</w:t>
      </w:r>
      <w:r w:rsidRPr="001A4164">
        <w:t>渴、硬實之</w:t>
      </w:r>
      <w:r w:rsidR="003A4FE5" w:rsidRPr="001A4164">
        <w:t>證</w:t>
      </w:r>
      <w:r w:rsidRPr="001A4164">
        <w:t>而亦急下之者，病在悍氣愈明矣。</w:t>
      </w:r>
      <w:r w:rsidR="005C7F3C" w:rsidRPr="001A4164">
        <w:rPr>
          <w:rFonts w:hint="eastAsia"/>
        </w:rPr>
        <w:t>」</w:t>
      </w:r>
    </w:p>
    <w:p w:rsidR="00796044" w:rsidRPr="001A4164" w:rsidRDefault="00796044" w:rsidP="004438E7">
      <w:pPr>
        <w:pStyle w:val="afffff8"/>
        <w:spacing w:after="120"/>
      </w:pPr>
      <w:r w:rsidRPr="001A4164">
        <w:t>張隱庵曰：</w:t>
      </w:r>
      <w:r w:rsidR="005C7F3C" w:rsidRPr="001A4164">
        <w:rPr>
          <w:rFonts w:hint="eastAsia"/>
        </w:rPr>
        <w:t>「</w:t>
      </w:r>
      <w:r w:rsidRPr="001A4164">
        <w:t>此病無白虎湯之渴</w:t>
      </w:r>
      <w:r w:rsidR="003A4FE5" w:rsidRPr="001A4164">
        <w:t>證</w:t>
      </w:r>
      <w:r w:rsidRPr="001A4164">
        <w:t>，無腸胃實之腑</w:t>
      </w:r>
      <w:r w:rsidR="003A4FE5" w:rsidRPr="001A4164">
        <w:t>證</w:t>
      </w:r>
      <w:r w:rsidRPr="001A4164">
        <w:t>，止發熱</w:t>
      </w:r>
      <w:r w:rsidR="00CB5D2E">
        <w:t>、</w:t>
      </w:r>
      <w:r w:rsidRPr="001A4164">
        <w:t>汗出多者，病陽明之別氣，</w:t>
      </w:r>
      <w:r w:rsidRPr="001A4164">
        <w:rPr>
          <w:rFonts w:hint="eastAsia"/>
        </w:rPr>
        <w:t>非陽明之本氣也。</w:t>
      </w:r>
      <w:r w:rsidR="005C7F3C" w:rsidRPr="001A4164">
        <w:rPr>
          <w:rFonts w:hint="eastAsia"/>
        </w:rPr>
        <w:t>」</w:t>
      </w:r>
    </w:p>
    <w:p w:rsidR="00796044" w:rsidRPr="001A4164" w:rsidRDefault="00796044" w:rsidP="004438E7">
      <w:pPr>
        <w:pStyle w:val="afffff8"/>
        <w:spacing w:after="120"/>
      </w:pPr>
      <w:r w:rsidRPr="001A4164">
        <w:t>程郊倩曰：</w:t>
      </w:r>
      <w:r w:rsidR="005C7F3C" w:rsidRPr="001A4164">
        <w:rPr>
          <w:rFonts w:hint="eastAsia"/>
        </w:rPr>
        <w:t>「</w:t>
      </w:r>
      <w:r w:rsidRPr="001A4164">
        <w:t>發熱而復汗多，陽氣大蒸於外，慮陽液暴亡於中，雖無內實之兼</w:t>
      </w:r>
      <w:r w:rsidR="003A4FE5" w:rsidRPr="001A4164">
        <w:t>證</w:t>
      </w:r>
      <w:r w:rsidRPr="001A4164">
        <w:t>，宜急下之</w:t>
      </w:r>
      <w:r w:rsidR="00CB5D2E">
        <w:t>，</w:t>
      </w:r>
      <w:r w:rsidRPr="001A4164">
        <w:rPr>
          <w:rFonts w:hint="eastAsia"/>
        </w:rPr>
        <w:t>以大承氣湯矣。此等之下，皆為救陰而設，不在奪實，奪實之下可緩，救陰之下不可緩。不急下</w:t>
      </w:r>
      <w:r w:rsidR="00726662">
        <w:rPr>
          <w:rFonts w:hint="eastAsia"/>
        </w:rPr>
        <w:t>，</w:t>
      </w:r>
      <w:r w:rsidRPr="001A4164">
        <w:rPr>
          <w:rFonts w:hint="eastAsia"/>
        </w:rPr>
        <w:t>防成五實，經曰：</w:t>
      </w:r>
      <w:r w:rsidR="005C7F3C" w:rsidRPr="001A4164">
        <w:rPr>
          <w:rFonts w:hint="eastAsia"/>
        </w:rPr>
        <w:t>『</w:t>
      </w:r>
      <w:r w:rsidRPr="001A4164">
        <w:rPr>
          <w:rFonts w:hint="eastAsia"/>
        </w:rPr>
        <w:t>五實者</w:t>
      </w:r>
      <w:r w:rsidR="00726662">
        <w:rPr>
          <w:rFonts w:hint="eastAsia"/>
        </w:rPr>
        <w:t>，</w:t>
      </w:r>
      <w:r w:rsidRPr="001A4164">
        <w:rPr>
          <w:rFonts w:hint="eastAsia"/>
        </w:rPr>
        <w:t>死。</w:t>
      </w:r>
      <w:r w:rsidR="005C7F3C" w:rsidRPr="001A4164">
        <w:rPr>
          <w:rFonts w:hint="eastAsia"/>
        </w:rPr>
        <w:t>』」</w:t>
      </w:r>
    </w:p>
    <w:p w:rsidR="00796044" w:rsidRDefault="00796044" w:rsidP="007A0E49">
      <w:pPr>
        <w:pStyle w:val="afffffc"/>
        <w:spacing w:after="120"/>
        <w:ind w:firstLine="600"/>
      </w:pPr>
      <w:r>
        <w:t>發汗</w:t>
      </w:r>
      <w:r w:rsidR="00726662">
        <w:t>，</w:t>
      </w:r>
      <w:r>
        <w:t>不解，腹滿痛者，急下之，宜大承氣湯。</w:t>
      </w:r>
    </w:p>
    <w:p w:rsidR="000C5C4B" w:rsidRPr="001A4164" w:rsidRDefault="00796044" w:rsidP="004438E7">
      <w:pPr>
        <w:pStyle w:val="afffff8"/>
        <w:spacing w:after="120"/>
      </w:pPr>
      <w:r w:rsidRPr="001A4164">
        <w:t>張隱庵曰：</w:t>
      </w:r>
      <w:r w:rsidR="00275316" w:rsidRPr="001A4164">
        <w:rPr>
          <w:rFonts w:hint="eastAsia"/>
        </w:rPr>
        <w:t>「</w:t>
      </w:r>
      <w:r w:rsidRPr="001A4164">
        <w:t>此言悍氣之在腹者，急下之。《靈樞》</w:t>
      </w:r>
      <w:r w:rsidR="00726662">
        <w:t>〈</w:t>
      </w:r>
      <w:r w:rsidRPr="001A4164">
        <w:t>衛氣篇</w:t>
      </w:r>
      <w:r w:rsidR="00726662">
        <w:t>〉</w:t>
      </w:r>
      <w:r w:rsidRPr="001A4164">
        <w:t>曰：</w:t>
      </w:r>
      <w:r w:rsidR="00275316" w:rsidRPr="001A4164">
        <w:rPr>
          <w:rFonts w:hint="eastAsia"/>
        </w:rPr>
        <w:t>『</w:t>
      </w:r>
      <w:r w:rsidRPr="001A4164">
        <w:t>氣在頭者，止之於腦</w:t>
      </w:r>
      <w:r w:rsidR="00275316" w:rsidRPr="001A4164">
        <w:rPr>
          <w:rFonts w:hint="eastAsia"/>
        </w:rPr>
        <w:t>。</w:t>
      </w:r>
      <w:r w:rsidRPr="001A4164">
        <w:t>氣</w:t>
      </w:r>
      <w:r w:rsidRPr="001A4164">
        <w:rPr>
          <w:rFonts w:hint="eastAsia"/>
        </w:rPr>
        <w:t>在腹者，止之背俞與衝脈於臍左右之動脈</w:t>
      </w:r>
      <w:r w:rsidR="00275316" w:rsidRPr="001A4164">
        <w:rPr>
          <w:rFonts w:hint="eastAsia"/>
        </w:rPr>
        <w:t>。』</w:t>
      </w:r>
      <w:r w:rsidRPr="001A4164">
        <w:rPr>
          <w:rFonts w:hint="eastAsia"/>
        </w:rPr>
        <w:t>言胃之悍氣上從頭腦，而下至於臍腹，復從氣街而外出於皮膚。發汗不解，腹滿痛者，言悍熱之邪不從皮膚之汗解，而留於臍腹之間，不能下出於氣街而滿痛者，急下之，若不急下，臍築湫痛，命將難全矣。</w:t>
      </w:r>
      <w:r w:rsidR="00275316" w:rsidRPr="001A4164">
        <w:rPr>
          <w:rFonts w:hint="eastAsia"/>
        </w:rPr>
        <w:t>」</w:t>
      </w:r>
    </w:p>
    <w:p w:rsidR="00796044" w:rsidRPr="001A4164" w:rsidRDefault="00796044" w:rsidP="004438E7">
      <w:pPr>
        <w:pStyle w:val="afffff8"/>
        <w:spacing w:after="120"/>
      </w:pPr>
      <w:r w:rsidRPr="001A4164">
        <w:t>程郊倩曰：</w:t>
      </w:r>
      <w:r w:rsidR="00275316" w:rsidRPr="001A4164">
        <w:rPr>
          <w:rFonts w:hint="eastAsia"/>
        </w:rPr>
        <w:t>「</w:t>
      </w:r>
      <w:r w:rsidRPr="001A4164">
        <w:t>不急下之，熱毒熏蒸，糜爛速及腸胃矣，陰處不任陽填也。</w:t>
      </w:r>
      <w:r w:rsidR="00275316" w:rsidRPr="001A4164">
        <w:rPr>
          <w:rFonts w:hint="eastAsia"/>
        </w:rPr>
        <w:t>」</w:t>
      </w:r>
    </w:p>
    <w:p w:rsidR="00796044" w:rsidRPr="001A4164" w:rsidRDefault="00796044" w:rsidP="004438E7">
      <w:pPr>
        <w:pStyle w:val="afffff8"/>
        <w:spacing w:after="120"/>
      </w:pPr>
      <w:r w:rsidRPr="001A4164">
        <w:t>黃坤載曰：</w:t>
      </w:r>
      <w:r w:rsidR="00275316" w:rsidRPr="001A4164">
        <w:rPr>
          <w:rFonts w:hint="eastAsia"/>
        </w:rPr>
        <w:t>「</w:t>
      </w:r>
      <w:r w:rsidRPr="001A4164">
        <w:t>發汗</w:t>
      </w:r>
      <w:r w:rsidR="00726662">
        <w:t>，</w:t>
      </w:r>
      <w:r w:rsidRPr="001A4164">
        <w:t>不解，是非表</w:t>
      </w:r>
      <w:r w:rsidR="003A4FE5" w:rsidRPr="001A4164">
        <w:t>證</w:t>
      </w:r>
      <w:r w:rsidRPr="001A4164">
        <w:t>，乃胃陽之實也。汗之</w:t>
      </w:r>
      <w:r w:rsidR="00726662">
        <w:t>，</w:t>
      </w:r>
      <w:r w:rsidRPr="001A4164">
        <w:t>愈亡其陰，燥屎阻其胃火，傷及</w:t>
      </w:r>
      <w:r w:rsidRPr="001A4164">
        <w:rPr>
          <w:rFonts w:hint="eastAsia"/>
        </w:rPr>
        <w:t>太陰，故腹滿而痛。陽亢陰亡，則成死</w:t>
      </w:r>
      <w:r w:rsidR="003A4FE5" w:rsidRPr="001A4164">
        <w:rPr>
          <w:rFonts w:hint="eastAsia"/>
        </w:rPr>
        <w:t>證</w:t>
      </w:r>
      <w:r w:rsidRPr="001A4164">
        <w:rPr>
          <w:rFonts w:hint="eastAsia"/>
        </w:rPr>
        <w:t>，故當急下之。此與少陰病</w:t>
      </w:r>
      <w:r w:rsidR="00726662">
        <w:rPr>
          <w:rFonts w:hint="eastAsia"/>
        </w:rPr>
        <w:t>，</w:t>
      </w:r>
      <w:r w:rsidRPr="001A4164">
        <w:rPr>
          <w:rFonts w:hint="eastAsia"/>
        </w:rPr>
        <w:t>六</w:t>
      </w:r>
      <w:r w:rsidR="00726662">
        <w:rPr>
          <w:rFonts w:hint="eastAsia"/>
        </w:rPr>
        <w:t>、</w:t>
      </w:r>
      <w:r w:rsidRPr="001A4164">
        <w:rPr>
          <w:rFonts w:hint="eastAsia"/>
        </w:rPr>
        <w:t>七日，腹脹</w:t>
      </w:r>
      <w:r w:rsidR="00726662">
        <w:rPr>
          <w:rFonts w:hint="eastAsia"/>
        </w:rPr>
        <w:t>，</w:t>
      </w:r>
      <w:r w:rsidRPr="001A4164">
        <w:rPr>
          <w:rFonts w:hint="eastAsia"/>
        </w:rPr>
        <w:t>不大便章義同。</w:t>
      </w:r>
      <w:r w:rsidR="00275316" w:rsidRPr="001A4164">
        <w:rPr>
          <w:rFonts w:hint="eastAsia"/>
        </w:rPr>
        <w:t>」</w:t>
      </w:r>
    </w:p>
    <w:p w:rsidR="00796044" w:rsidRPr="001A4164" w:rsidRDefault="00796044" w:rsidP="004438E7">
      <w:pPr>
        <w:pStyle w:val="afffff8"/>
        <w:spacing w:after="120"/>
      </w:pPr>
      <w:r w:rsidRPr="001A4164">
        <w:t>喻嘉言曰：</w:t>
      </w:r>
      <w:r w:rsidR="00275316" w:rsidRPr="001A4164">
        <w:rPr>
          <w:rFonts w:hint="eastAsia"/>
        </w:rPr>
        <w:t>「</w:t>
      </w:r>
      <w:r w:rsidRPr="001A4164">
        <w:t>少陰經有急下三法</w:t>
      </w:r>
      <w:r w:rsidR="00726662">
        <w:t>，</w:t>
      </w:r>
      <w:r w:rsidRPr="001A4164">
        <w:t>以救腎水</w:t>
      </w:r>
      <w:r w:rsidR="00726662">
        <w:t>：</w:t>
      </w:r>
      <w:r w:rsidRPr="001A4164">
        <w:t>本經水竭</w:t>
      </w:r>
      <w:r w:rsidR="00726662">
        <w:t>、</w:t>
      </w:r>
      <w:r w:rsidRPr="001A4164">
        <w:t>木邪湧水</w:t>
      </w:r>
      <w:r w:rsidR="00726662">
        <w:t>、</w:t>
      </w:r>
      <w:r w:rsidRPr="001A4164">
        <w:t>土邪凌水。而陽</w:t>
      </w:r>
      <w:r w:rsidRPr="001A4164">
        <w:rPr>
          <w:rFonts w:hint="eastAsia"/>
        </w:rPr>
        <w:t>明經亦有急下三法</w:t>
      </w:r>
      <w:r w:rsidR="00726662">
        <w:rPr>
          <w:rFonts w:hint="eastAsia"/>
        </w:rPr>
        <w:t>，</w:t>
      </w:r>
      <w:r w:rsidRPr="001A4164">
        <w:rPr>
          <w:rFonts w:hint="eastAsia"/>
        </w:rPr>
        <w:t>以救津液</w:t>
      </w:r>
      <w:r w:rsidR="00726662">
        <w:rPr>
          <w:rFonts w:hint="eastAsia"/>
        </w:rPr>
        <w:t>：</w:t>
      </w:r>
      <w:r w:rsidRPr="001A4164">
        <w:rPr>
          <w:rFonts w:hint="eastAsia"/>
        </w:rPr>
        <w:t>汗多</w:t>
      </w:r>
      <w:r w:rsidR="00726662">
        <w:rPr>
          <w:rFonts w:hint="eastAsia"/>
        </w:rPr>
        <w:t>，</w:t>
      </w:r>
      <w:r w:rsidRPr="001A4164">
        <w:rPr>
          <w:rFonts w:hint="eastAsia"/>
        </w:rPr>
        <w:t>津</w:t>
      </w:r>
      <w:r w:rsidR="00275316" w:rsidRPr="001A4164">
        <w:rPr>
          <w:rFonts w:hint="eastAsia"/>
        </w:rPr>
        <w:t>越</w:t>
      </w:r>
      <w:r w:rsidRPr="001A4164">
        <w:rPr>
          <w:rFonts w:hint="eastAsia"/>
        </w:rPr>
        <w:t>於外</w:t>
      </w:r>
      <w:r w:rsidR="00726662">
        <w:rPr>
          <w:rFonts w:hint="eastAsia"/>
        </w:rPr>
        <w:t>。</w:t>
      </w:r>
      <w:r w:rsidRPr="001A4164">
        <w:rPr>
          <w:rFonts w:hint="eastAsia"/>
        </w:rPr>
        <w:t>腹滿</w:t>
      </w:r>
      <w:r w:rsidR="00726662">
        <w:rPr>
          <w:rFonts w:hint="eastAsia"/>
        </w:rPr>
        <w:t>，</w:t>
      </w:r>
      <w:r w:rsidRPr="001A4164">
        <w:rPr>
          <w:rFonts w:hint="eastAsia"/>
        </w:rPr>
        <w:t>津結於內</w:t>
      </w:r>
      <w:r w:rsidR="00726662">
        <w:rPr>
          <w:rFonts w:hint="eastAsia"/>
        </w:rPr>
        <w:t>。</w:t>
      </w:r>
      <w:r w:rsidRPr="001A4164">
        <w:rPr>
          <w:rFonts w:hint="eastAsia"/>
        </w:rPr>
        <w:t>目不慧，津沽於中。合兩經下法</w:t>
      </w:r>
      <w:r w:rsidR="00726662">
        <w:rPr>
          <w:rFonts w:hint="eastAsia"/>
        </w:rPr>
        <w:t>，</w:t>
      </w:r>
      <w:r w:rsidRPr="001A4164">
        <w:rPr>
          <w:rFonts w:hint="eastAsia"/>
        </w:rPr>
        <w:t>以觀病情生理，恍覺身在冰壺</w:t>
      </w:r>
      <w:r w:rsidR="00275316" w:rsidRPr="001A4164">
        <w:rPr>
          <w:rFonts w:hint="eastAsia"/>
        </w:rPr>
        <w:t>，</w:t>
      </w:r>
      <w:r w:rsidRPr="001A4164">
        <w:rPr>
          <w:rFonts w:hint="eastAsia"/>
        </w:rPr>
        <w:t>腹飲上池矣。</w:t>
      </w:r>
      <w:r w:rsidR="00275316" w:rsidRPr="001A4164">
        <w:rPr>
          <w:rFonts w:hint="eastAsia"/>
        </w:rPr>
        <w:t>」</w:t>
      </w:r>
    </w:p>
    <w:p w:rsidR="00796044" w:rsidRDefault="00796044" w:rsidP="007A0E49">
      <w:pPr>
        <w:pStyle w:val="afffffc"/>
        <w:spacing w:after="120"/>
        <w:ind w:firstLine="600"/>
      </w:pPr>
      <w:r>
        <w:t>腹滿不減，減不足言，當下之，宜大承氣湯。</w:t>
      </w:r>
    </w:p>
    <w:p w:rsidR="00796044" w:rsidRPr="001A4164" w:rsidRDefault="00796044" w:rsidP="004438E7">
      <w:pPr>
        <w:pStyle w:val="afffff8"/>
        <w:spacing w:after="120"/>
      </w:pPr>
      <w:r w:rsidRPr="001A4164">
        <w:t>張令韶曰：</w:t>
      </w:r>
      <w:r w:rsidR="003712FE" w:rsidRPr="001A4164">
        <w:rPr>
          <w:rFonts w:hint="eastAsia"/>
        </w:rPr>
        <w:t>「</w:t>
      </w:r>
      <w:r w:rsidRPr="001A4164">
        <w:t>承上文而言腹滿痛者，固宜急下，若不痛而滿，即滿亦不減，即減亦不足言</w:t>
      </w:r>
      <w:r w:rsidRPr="001A4164">
        <w:rPr>
          <w:rFonts w:hint="eastAsia"/>
        </w:rPr>
        <w:t>其減者，雖不甚急，亦當下之。以其病陽明之悍氣，而非病陽明之本氣，非下</w:t>
      </w:r>
      <w:r w:rsidR="00726662">
        <w:rPr>
          <w:rFonts w:hint="eastAsia"/>
        </w:rPr>
        <w:t>，</w:t>
      </w:r>
      <w:r w:rsidRPr="001A4164">
        <w:rPr>
          <w:rFonts w:hint="eastAsia"/>
        </w:rPr>
        <w:t>不足以濟之也。</w:t>
      </w:r>
      <w:r w:rsidR="003712FE" w:rsidRPr="001A4164">
        <w:rPr>
          <w:rFonts w:hint="eastAsia"/>
        </w:rPr>
        <w:t>」</w:t>
      </w:r>
      <w:r w:rsidRPr="001A4164">
        <w:rPr>
          <w:rFonts w:hint="eastAsia"/>
        </w:rPr>
        <w:t>又曰：</w:t>
      </w:r>
      <w:r w:rsidR="003712FE" w:rsidRPr="001A4164">
        <w:rPr>
          <w:rFonts w:hint="eastAsia"/>
        </w:rPr>
        <w:t>「</w:t>
      </w:r>
      <w:r w:rsidRPr="001A4164">
        <w:rPr>
          <w:rFonts w:hint="eastAsia"/>
        </w:rPr>
        <w:t>陽明有胃氣，有燥氣，有悍氣。悍氣者，別走陽明，而下循於臍腹。《素問》痺論云：</w:t>
      </w:r>
      <w:r w:rsidR="003712FE" w:rsidRPr="001A4164">
        <w:rPr>
          <w:rFonts w:hint="eastAsia"/>
        </w:rPr>
        <w:t>『</w:t>
      </w:r>
      <w:r w:rsidRPr="001A4164">
        <w:rPr>
          <w:rFonts w:hint="eastAsia"/>
        </w:rPr>
        <w:t>衛氣者，水</w:t>
      </w:r>
      <w:r w:rsidR="001C6318" w:rsidRPr="001A4164">
        <w:rPr>
          <w:rFonts w:hint="eastAsia"/>
        </w:rPr>
        <w:t>穀</w:t>
      </w:r>
      <w:r w:rsidRPr="001A4164">
        <w:rPr>
          <w:rFonts w:hint="eastAsia"/>
        </w:rPr>
        <w:t>之悍氣也。其氣</w:t>
      </w:r>
      <w:r w:rsidR="003712FE" w:rsidRPr="001A4164">
        <w:rPr>
          <w:rFonts w:hint="eastAsia"/>
        </w:rPr>
        <w:t>慓</w:t>
      </w:r>
      <w:r w:rsidRPr="001A4164">
        <w:rPr>
          <w:rFonts w:hint="eastAsia"/>
        </w:rPr>
        <w:t>疾滑利，不入於脈，循皮膚之中，分肉之間，熏於肓膜，散於胸腹。</w:t>
      </w:r>
      <w:r w:rsidR="003712FE" w:rsidRPr="001A4164">
        <w:rPr>
          <w:rFonts w:hint="eastAsia"/>
        </w:rPr>
        <w:t>』</w:t>
      </w:r>
      <w:r w:rsidRPr="001A4164">
        <w:rPr>
          <w:rFonts w:hint="eastAsia"/>
        </w:rPr>
        <w:t>目中不了了</w:t>
      </w:r>
      <w:r w:rsidR="00726662">
        <w:rPr>
          <w:rFonts w:hint="eastAsia"/>
        </w:rPr>
        <w:t>，</w:t>
      </w:r>
      <w:r w:rsidRPr="001A4164">
        <w:rPr>
          <w:rFonts w:hint="eastAsia"/>
        </w:rPr>
        <w:t>睛不和者，上走空竅也。發熱</w:t>
      </w:r>
      <w:r w:rsidR="00726662">
        <w:rPr>
          <w:rFonts w:hint="eastAsia"/>
        </w:rPr>
        <w:t>，</w:t>
      </w:r>
      <w:r w:rsidRPr="001A4164">
        <w:rPr>
          <w:rFonts w:hint="eastAsia"/>
        </w:rPr>
        <w:t>汗多者，循皮膚</w:t>
      </w:r>
      <w:r w:rsidR="00726662">
        <w:rPr>
          <w:rFonts w:hint="eastAsia"/>
        </w:rPr>
        <w:t>、</w:t>
      </w:r>
      <w:r w:rsidRPr="001A4164">
        <w:rPr>
          <w:rFonts w:hint="eastAsia"/>
        </w:rPr>
        <w:t>分肉之間也。腹滿痛者，熏肓膜而散胸腹也。慓悍之氣傷人甚捷，非若陽明燥實之</w:t>
      </w:r>
      <w:r w:rsidR="003A4FE5" w:rsidRPr="001A4164">
        <w:rPr>
          <w:rFonts w:hint="eastAsia"/>
        </w:rPr>
        <w:t>證</w:t>
      </w:r>
      <w:r w:rsidRPr="001A4164">
        <w:rPr>
          <w:rFonts w:hint="eastAsia"/>
        </w:rPr>
        <w:t>內歸中上，無所復傳，可以緩治也。故下一急字，有急不容待之意焉。</w:t>
      </w:r>
      <w:r w:rsidR="003712FE" w:rsidRPr="001A4164">
        <w:rPr>
          <w:rFonts w:hint="eastAsia"/>
        </w:rPr>
        <w:t>」</w:t>
      </w:r>
    </w:p>
    <w:p w:rsidR="00796044" w:rsidRDefault="00796044" w:rsidP="007A0E49">
      <w:pPr>
        <w:pStyle w:val="afffffc"/>
        <w:spacing w:after="120"/>
        <w:ind w:firstLine="600"/>
      </w:pPr>
      <w:r>
        <w:lastRenderedPageBreak/>
        <w:t>傷寒</w:t>
      </w:r>
      <w:r w:rsidR="00726662">
        <w:t>，</w:t>
      </w:r>
      <w:r>
        <w:t>腹滿，按之不痛者</w:t>
      </w:r>
      <w:r w:rsidR="00726662">
        <w:t>，</w:t>
      </w:r>
      <w:r>
        <w:t>為虛</w:t>
      </w:r>
      <w:r w:rsidR="003712FE">
        <w:rPr>
          <w:rFonts w:hint="eastAsia"/>
        </w:rPr>
        <w:t>，</w:t>
      </w:r>
      <w:r>
        <w:t>痛者</w:t>
      </w:r>
      <w:r w:rsidR="00726662">
        <w:t>，</w:t>
      </w:r>
      <w:r>
        <w:t>為實，當下之</w:t>
      </w:r>
      <w:r w:rsidR="003712FE">
        <w:rPr>
          <w:rFonts w:hint="eastAsia"/>
        </w:rPr>
        <w:t>。</w:t>
      </w:r>
      <w:r>
        <w:t>舌黃</w:t>
      </w:r>
      <w:r w:rsidR="00726662">
        <w:t>，</w:t>
      </w:r>
      <w:r>
        <w:t>未下者，</w:t>
      </w:r>
      <w:r>
        <w:rPr>
          <w:rFonts w:hint="eastAsia"/>
        </w:rPr>
        <w:t>下之</w:t>
      </w:r>
      <w:r w:rsidR="00726662">
        <w:rPr>
          <w:rFonts w:hint="eastAsia"/>
        </w:rPr>
        <w:t>，</w:t>
      </w:r>
      <w:r>
        <w:rPr>
          <w:rFonts w:hint="eastAsia"/>
        </w:rPr>
        <w:t>黃自去，宜大承氣湯。</w:t>
      </w:r>
    </w:p>
    <w:p w:rsidR="00796044" w:rsidRPr="001A4164" w:rsidRDefault="00796044" w:rsidP="004438E7">
      <w:pPr>
        <w:pStyle w:val="afffff8"/>
        <w:spacing w:after="120"/>
      </w:pPr>
      <w:r w:rsidRPr="001A4164">
        <w:t>按：原本無此節，今從《玉函經》補入。《金匱要略》「傷寒」作</w:t>
      </w:r>
      <w:r w:rsidR="003712FE" w:rsidRPr="001A4164">
        <w:rPr>
          <w:rFonts w:hint="eastAsia"/>
        </w:rPr>
        <w:t>「</w:t>
      </w:r>
      <w:r w:rsidRPr="001A4164">
        <w:t>病者」。</w:t>
      </w:r>
    </w:p>
    <w:p w:rsidR="00796044" w:rsidRPr="001A4164" w:rsidRDefault="00796044" w:rsidP="004438E7">
      <w:pPr>
        <w:pStyle w:val="afffff8"/>
        <w:spacing w:after="120"/>
      </w:pPr>
      <w:r w:rsidRPr="001A4164">
        <w:t>沈明宗曰：</w:t>
      </w:r>
      <w:r w:rsidR="003712FE" w:rsidRPr="001A4164">
        <w:rPr>
          <w:rFonts w:hint="eastAsia"/>
        </w:rPr>
        <w:t>「</w:t>
      </w:r>
      <w:r w:rsidRPr="001A4164">
        <w:t>此以手按</w:t>
      </w:r>
      <w:r w:rsidR="00726662">
        <w:t>，</w:t>
      </w:r>
      <w:r w:rsidRPr="001A4164">
        <w:t>辨腹滿虛實也。按之不痛，內無痰食</w:t>
      </w:r>
      <w:r w:rsidR="00726662">
        <w:t>、</w:t>
      </w:r>
      <w:r w:rsidRPr="001A4164">
        <w:t>燥屎壅滯，即知虛寒而滿，</w:t>
      </w:r>
      <w:r w:rsidRPr="001A4164">
        <w:rPr>
          <w:rFonts w:hint="eastAsia"/>
        </w:rPr>
        <w:t>當以溫藥。若按之痛，乃以外手而就內結食痰</w:t>
      </w:r>
      <w:r w:rsidR="00726662">
        <w:rPr>
          <w:rFonts w:hint="eastAsia"/>
        </w:rPr>
        <w:t>、</w:t>
      </w:r>
      <w:r w:rsidRPr="001A4164">
        <w:rPr>
          <w:rFonts w:hint="eastAsia"/>
        </w:rPr>
        <w:t>燥屎，則知內實，是可下之。而又以舌黃驗定虛實，若舌有黃苔，即是濕熱內蒸，為未經下過，必須下之則黃自去而脹滿自除</w:t>
      </w:r>
      <w:r w:rsidR="003712FE" w:rsidRPr="001A4164">
        <w:rPr>
          <w:rFonts w:hint="eastAsia"/>
        </w:rPr>
        <w:t>。</w:t>
      </w:r>
      <w:r w:rsidRPr="001A4164">
        <w:rPr>
          <w:rFonts w:hint="eastAsia"/>
        </w:rPr>
        <w:t>舌無黃苔，是近虛寒</w:t>
      </w:r>
      <w:r w:rsidR="00726662">
        <w:rPr>
          <w:rFonts w:hint="eastAsia"/>
        </w:rPr>
        <w:t>，</w:t>
      </w:r>
      <w:r w:rsidRPr="001A4164">
        <w:rPr>
          <w:rFonts w:hint="eastAsia"/>
        </w:rPr>
        <w:t>又非下法矣。</w:t>
      </w:r>
      <w:r w:rsidR="003712FE" w:rsidRPr="001A4164">
        <w:rPr>
          <w:rFonts w:hint="eastAsia"/>
        </w:rPr>
        <w:t>」</w:t>
      </w:r>
    </w:p>
    <w:p w:rsidR="00796044" w:rsidRPr="001A4164" w:rsidRDefault="00796044" w:rsidP="004438E7">
      <w:pPr>
        <w:pStyle w:val="afffff8"/>
        <w:spacing w:after="120"/>
      </w:pPr>
      <w:r w:rsidRPr="001A4164">
        <w:t>魏念庭曰：</w:t>
      </w:r>
      <w:r w:rsidR="003712FE" w:rsidRPr="001A4164">
        <w:rPr>
          <w:rFonts w:hint="eastAsia"/>
        </w:rPr>
        <w:t>「</w:t>
      </w:r>
      <w:r w:rsidRPr="001A4164">
        <w:t>無形之虛氣作痞塞，則按之無物，何痛之有</w:t>
      </w:r>
      <w:r w:rsidR="003712FE" w:rsidRPr="001A4164">
        <w:rPr>
          <w:rFonts w:hint="eastAsia"/>
        </w:rPr>
        <w:t>？</w:t>
      </w:r>
      <w:r w:rsidRPr="001A4164">
        <w:t>倘夾有形之實物為患，如宿食</w:t>
      </w:r>
      <w:r w:rsidRPr="001A4164">
        <w:rPr>
          <w:rFonts w:hint="eastAsia"/>
        </w:rPr>
        <w:t>在胃，疝氣在少腹等是也，按之有物阻礙於臟腑之側，焉有不痛者乎？是於按之痛否，以決其虛實之法也。</w:t>
      </w:r>
      <w:r w:rsidR="003712FE" w:rsidRPr="001A4164">
        <w:rPr>
          <w:rFonts w:hint="eastAsia"/>
        </w:rPr>
        <w:t>」</w:t>
      </w:r>
    </w:p>
    <w:p w:rsidR="00796044" w:rsidRPr="001A4164" w:rsidRDefault="00796044" w:rsidP="004438E7">
      <w:pPr>
        <w:pStyle w:val="afffff8"/>
        <w:spacing w:after="120"/>
      </w:pPr>
      <w:r w:rsidRPr="001A4164">
        <w:t>王肯堂曰：</w:t>
      </w:r>
      <w:r w:rsidR="003712FE" w:rsidRPr="001A4164">
        <w:rPr>
          <w:rFonts w:hint="eastAsia"/>
        </w:rPr>
        <w:t>「</w:t>
      </w:r>
      <w:r w:rsidRPr="001A4164">
        <w:t>若熱聚於胃，則為之舌黃，是熱</w:t>
      </w:r>
      <w:r w:rsidR="00726662">
        <w:rPr>
          <w:rFonts w:hint="eastAsia"/>
        </w:rPr>
        <w:t>已</w:t>
      </w:r>
      <w:r w:rsidRPr="001A4164">
        <w:t>深矣，下之黃自去。</w:t>
      </w:r>
      <w:r w:rsidR="003712FE" w:rsidRPr="001A4164">
        <w:rPr>
          <w:rFonts w:hint="eastAsia"/>
        </w:rPr>
        <w:t>」</w:t>
      </w:r>
    </w:p>
    <w:p w:rsidR="00796044" w:rsidRDefault="00796044" w:rsidP="007A0E49">
      <w:pPr>
        <w:pStyle w:val="afffffc"/>
        <w:spacing w:after="120"/>
        <w:ind w:firstLine="600"/>
      </w:pPr>
      <w:r>
        <w:t>陽明少陽合病，必下利，其脈不負者</w:t>
      </w:r>
      <w:r w:rsidR="00726662">
        <w:t>，</w:t>
      </w:r>
      <w:r>
        <w:t>為順也</w:t>
      </w:r>
      <w:r w:rsidR="003712FE">
        <w:rPr>
          <w:rFonts w:hint="eastAsia"/>
        </w:rPr>
        <w:t>。</w:t>
      </w:r>
      <w:r>
        <w:t>負者，失也。互相</w:t>
      </w:r>
      <w:r>
        <w:rPr>
          <w:rFonts w:hint="eastAsia"/>
        </w:rPr>
        <w:t>克責，名為負也。脈滑而數者，有宿食也，當下之，宜大承氣湯。</w:t>
      </w:r>
      <w:r w:rsidR="003712FE" w:rsidRPr="00726662">
        <w:rPr>
          <w:rStyle w:val="afffffe"/>
          <w:rFonts w:hint="eastAsia"/>
        </w:rPr>
        <w:t>（</w:t>
      </w:r>
      <w:r w:rsidRPr="00726662">
        <w:rPr>
          <w:rStyle w:val="afffffe"/>
          <w:rFonts w:hint="eastAsia"/>
        </w:rPr>
        <w:t>宋本、湘古本作「互相剋賊」。</w:t>
      </w:r>
      <w:r w:rsidR="003712FE" w:rsidRPr="00726662">
        <w:rPr>
          <w:rStyle w:val="afffffe"/>
          <w:rFonts w:hint="eastAsia"/>
        </w:rPr>
        <w:t>）</w:t>
      </w:r>
    </w:p>
    <w:p w:rsidR="00796044" w:rsidRPr="001A4164" w:rsidRDefault="00796044" w:rsidP="004438E7">
      <w:pPr>
        <w:pStyle w:val="afffff8"/>
        <w:spacing w:after="120"/>
      </w:pPr>
      <w:r w:rsidRPr="001A4164">
        <w:t>程郊倩曰：</w:t>
      </w:r>
      <w:r w:rsidR="003712FE" w:rsidRPr="001A4164">
        <w:rPr>
          <w:rFonts w:hint="eastAsia"/>
        </w:rPr>
        <w:t>「</w:t>
      </w:r>
      <w:r w:rsidRPr="001A4164">
        <w:t>陽明少明合病之</w:t>
      </w:r>
      <w:r w:rsidR="003A4FE5" w:rsidRPr="001A4164">
        <w:t>證</w:t>
      </w:r>
      <w:r w:rsidRPr="001A4164">
        <w:t>，必見下利，以土中乘木疏</w:t>
      </w:r>
      <w:r w:rsidR="00E45F02" w:rsidRPr="001A4164">
        <w:t>泄</w:t>
      </w:r>
      <w:r w:rsidRPr="001A4164">
        <w:t>之令，妄行於陽明也。見滑</w:t>
      </w:r>
      <w:r w:rsidRPr="001A4164">
        <w:rPr>
          <w:rFonts w:hint="eastAsia"/>
        </w:rPr>
        <w:t>數之脈，為不負為順</w:t>
      </w:r>
      <w:r w:rsidR="00047642" w:rsidRPr="001A4164">
        <w:rPr>
          <w:rFonts w:hint="eastAsia"/>
        </w:rPr>
        <w:t>。</w:t>
      </w:r>
      <w:r w:rsidRPr="001A4164">
        <w:rPr>
          <w:rFonts w:hint="eastAsia"/>
        </w:rPr>
        <w:t>見弦直之脈，為負為失。以</w:t>
      </w:r>
      <w:r w:rsidR="003A4FE5" w:rsidRPr="001A4164">
        <w:rPr>
          <w:rFonts w:hint="eastAsia"/>
        </w:rPr>
        <w:t>證</w:t>
      </w:r>
      <w:r w:rsidRPr="001A4164">
        <w:rPr>
          <w:rFonts w:hint="eastAsia"/>
        </w:rPr>
        <w:t>已下利而脈中更見木邪，</w:t>
      </w:r>
      <w:r w:rsidR="003A4FE5" w:rsidRPr="001A4164">
        <w:rPr>
          <w:rFonts w:hint="eastAsia"/>
        </w:rPr>
        <w:t>證</w:t>
      </w:r>
      <w:r w:rsidRPr="001A4164">
        <w:rPr>
          <w:rFonts w:hint="eastAsia"/>
        </w:rPr>
        <w:t>脈互相剋賊，胃氣虛而土敗，故名為負。若見滑數，是為水</w:t>
      </w:r>
      <w:r w:rsidR="001C6318" w:rsidRPr="001A4164">
        <w:rPr>
          <w:rFonts w:hint="eastAsia"/>
        </w:rPr>
        <w:t>穀</w:t>
      </w:r>
      <w:r w:rsidRPr="001A4164">
        <w:rPr>
          <w:rFonts w:hint="eastAsia"/>
        </w:rPr>
        <w:t>有餘之診，緣食入於胃，散精於肝，淫氣於筋，土邪盛而無木</w:t>
      </w:r>
      <w:r w:rsidR="00047642" w:rsidRPr="001A4164">
        <w:rPr>
          <w:rFonts w:hint="eastAsia"/>
        </w:rPr>
        <w:t>制</w:t>
      </w:r>
      <w:r w:rsidRPr="001A4164">
        <w:rPr>
          <w:rFonts w:hint="eastAsia"/>
        </w:rPr>
        <w:t>，反不能輸化水</w:t>
      </w:r>
      <w:r w:rsidR="001C6318" w:rsidRPr="001A4164">
        <w:rPr>
          <w:rFonts w:hint="eastAsia"/>
        </w:rPr>
        <w:t>穀</w:t>
      </w:r>
      <w:r w:rsidRPr="001A4164">
        <w:rPr>
          <w:rFonts w:hint="eastAsia"/>
        </w:rPr>
        <w:t>，以致宿食留中。通因通用，宜大承氣湯</w:t>
      </w:r>
      <w:r w:rsidR="00726662">
        <w:rPr>
          <w:rFonts w:hint="eastAsia"/>
        </w:rPr>
        <w:t>，</w:t>
      </w:r>
      <w:r w:rsidRPr="001A4164">
        <w:rPr>
          <w:rFonts w:hint="eastAsia"/>
        </w:rPr>
        <w:t>平其敦阜矣。</w:t>
      </w:r>
      <w:r w:rsidR="003712FE" w:rsidRPr="001A4164">
        <w:rPr>
          <w:rFonts w:hint="eastAsia"/>
        </w:rPr>
        <w:t>」</w:t>
      </w:r>
    </w:p>
    <w:p w:rsidR="00796044" w:rsidRPr="001A4164" w:rsidRDefault="00796044" w:rsidP="004438E7">
      <w:pPr>
        <w:pStyle w:val="afffff8"/>
        <w:spacing w:after="120"/>
      </w:pPr>
      <w:r w:rsidRPr="001A4164">
        <w:t>張兼善曰：</w:t>
      </w:r>
      <w:r w:rsidR="00047642" w:rsidRPr="001A4164">
        <w:rPr>
          <w:rFonts w:hint="eastAsia"/>
        </w:rPr>
        <w:t>「</w:t>
      </w:r>
      <w:r w:rsidRPr="001A4164">
        <w:t>凡合病，皆下利，各從外</w:t>
      </w:r>
      <w:r w:rsidR="003A4FE5" w:rsidRPr="001A4164">
        <w:t>證</w:t>
      </w:r>
      <w:r w:rsidRPr="001A4164">
        <w:t>以別焉。然兩經但各見一二</w:t>
      </w:r>
      <w:r w:rsidR="003A4FE5" w:rsidRPr="001A4164">
        <w:t>證</w:t>
      </w:r>
      <w:r w:rsidRPr="001A4164">
        <w:t>便是，不必悉具。</w:t>
      </w:r>
      <w:r w:rsidR="00047642" w:rsidRPr="001A4164">
        <w:rPr>
          <w:rFonts w:hint="eastAsia"/>
        </w:rPr>
        <w:t>」</w:t>
      </w:r>
    </w:p>
    <w:p w:rsidR="00796044" w:rsidRPr="001A4164" w:rsidRDefault="00796044" w:rsidP="004438E7">
      <w:pPr>
        <w:pStyle w:val="afffff8"/>
        <w:spacing w:after="120"/>
      </w:pPr>
      <w:r w:rsidRPr="001A4164">
        <w:t>劉昆湘曰：</w:t>
      </w:r>
      <w:r w:rsidR="00047642" w:rsidRPr="001A4164">
        <w:rPr>
          <w:rFonts w:hint="eastAsia"/>
        </w:rPr>
        <w:t>「</w:t>
      </w:r>
      <w:r w:rsidRPr="001A4164">
        <w:t>此熱利也。</w:t>
      </w:r>
      <w:r w:rsidR="00047642" w:rsidRPr="001A4164">
        <w:rPr>
          <w:rFonts w:hint="eastAsia"/>
        </w:rPr>
        <w:t>」</w:t>
      </w:r>
    </w:p>
    <w:p w:rsidR="00AB40F6" w:rsidRPr="001A4164" w:rsidRDefault="00796044" w:rsidP="004438E7">
      <w:pPr>
        <w:pStyle w:val="afffff8"/>
        <w:spacing w:after="120"/>
      </w:pPr>
      <w:r w:rsidRPr="001A4164">
        <w:t>《活人書》：</w:t>
      </w:r>
      <w:r w:rsidR="00047642" w:rsidRPr="001A4164">
        <w:rPr>
          <w:rFonts w:hint="eastAsia"/>
        </w:rPr>
        <w:t>「</w:t>
      </w:r>
      <w:r w:rsidRPr="001A4164">
        <w:t>下利而身熱，胸脅痞滿，乾嘔，或往來寒熱，其脈長大而弦者，是其</w:t>
      </w:r>
      <w:r w:rsidR="003A4FE5" w:rsidRPr="001A4164">
        <w:t>證</w:t>
      </w:r>
      <w:r w:rsidRPr="001A4164">
        <w:t>也。</w:t>
      </w:r>
      <w:r w:rsidRPr="001A4164">
        <w:rPr>
          <w:rFonts w:hint="eastAsia"/>
        </w:rPr>
        <w:t>蓋陽明者</w:t>
      </w:r>
      <w:r w:rsidR="00726662">
        <w:rPr>
          <w:rFonts w:hint="eastAsia"/>
        </w:rPr>
        <w:t>，</w:t>
      </w:r>
      <w:r w:rsidRPr="001A4164">
        <w:rPr>
          <w:rFonts w:hint="eastAsia"/>
        </w:rPr>
        <w:t>土，其脈長大</w:t>
      </w:r>
      <w:r w:rsidR="00726662">
        <w:rPr>
          <w:rFonts w:hint="eastAsia"/>
        </w:rPr>
        <w:t>。</w:t>
      </w:r>
      <w:r w:rsidRPr="001A4164">
        <w:rPr>
          <w:rFonts w:hint="eastAsia"/>
        </w:rPr>
        <w:t>少陽木，其脈弦。若合病，土被木賊，更下利，為胃</w:t>
      </w:r>
      <w:r w:rsidR="00726662">
        <w:rPr>
          <w:rFonts w:hint="eastAsia"/>
        </w:rPr>
        <w:t>已</w:t>
      </w:r>
      <w:r w:rsidRPr="001A4164">
        <w:rPr>
          <w:rFonts w:hint="eastAsia"/>
        </w:rPr>
        <w:t>困</w:t>
      </w:r>
      <w:r w:rsidR="00047642" w:rsidRPr="001A4164">
        <w:rPr>
          <w:rFonts w:hint="eastAsia"/>
        </w:rPr>
        <w:t>。</w:t>
      </w:r>
      <w:r w:rsidRPr="001A4164">
        <w:rPr>
          <w:rFonts w:hint="eastAsia"/>
        </w:rPr>
        <w:t>若脈不</w:t>
      </w:r>
      <w:r w:rsidR="00AB40F6" w:rsidRPr="001A4164">
        <w:rPr>
          <w:rFonts w:hint="eastAsia"/>
        </w:rPr>
        <w:t>弦者，順也，為土不負。負者</w:t>
      </w:r>
      <w:r w:rsidR="00726662">
        <w:rPr>
          <w:rFonts w:hint="eastAsia"/>
        </w:rPr>
        <w:t>，</w:t>
      </w:r>
      <w:r w:rsidR="00AB40F6" w:rsidRPr="001A4164">
        <w:rPr>
          <w:rFonts w:hint="eastAsia"/>
        </w:rPr>
        <w:t>死。</w:t>
      </w:r>
      <w:r w:rsidR="00047642" w:rsidRPr="001A4164">
        <w:rPr>
          <w:rFonts w:hint="eastAsia"/>
        </w:rPr>
        <w:t>」</w:t>
      </w:r>
    </w:p>
    <w:p w:rsidR="00AB40F6" w:rsidRDefault="00AB40F6" w:rsidP="007A0E49">
      <w:pPr>
        <w:pStyle w:val="afffffc"/>
        <w:spacing w:after="120"/>
        <w:ind w:firstLine="600"/>
      </w:pPr>
      <w:r>
        <w:t>病人無表裡</w:t>
      </w:r>
      <w:r w:rsidR="003A4FE5">
        <w:t>證</w:t>
      </w:r>
      <w:r>
        <w:t>，發熱</w:t>
      </w:r>
      <w:r w:rsidR="00726662">
        <w:t>，</w:t>
      </w:r>
      <w:r>
        <w:t>七</w:t>
      </w:r>
      <w:r w:rsidR="00726662">
        <w:t>、</w:t>
      </w:r>
      <w:r>
        <w:t>八日，雖脈浮數者，可下之。假令已下，脈數</w:t>
      </w:r>
      <w:r w:rsidR="00726662">
        <w:t>，</w:t>
      </w:r>
      <w:r>
        <w:rPr>
          <w:rFonts w:hint="eastAsia"/>
        </w:rPr>
        <w:t>不解，合熱則消</w:t>
      </w:r>
      <w:r w:rsidR="001C6318">
        <w:rPr>
          <w:rFonts w:hint="eastAsia"/>
        </w:rPr>
        <w:t>穀</w:t>
      </w:r>
      <w:r>
        <w:rPr>
          <w:rFonts w:hint="eastAsia"/>
        </w:rPr>
        <w:t>善</w:t>
      </w:r>
      <w:r w:rsidR="0050731C">
        <w:rPr>
          <w:rFonts w:hint="eastAsia"/>
        </w:rPr>
        <w:t>饑</w:t>
      </w:r>
      <w:r>
        <w:rPr>
          <w:rFonts w:hint="eastAsia"/>
        </w:rPr>
        <w:t>，至六</w:t>
      </w:r>
      <w:r w:rsidR="00726662">
        <w:rPr>
          <w:rFonts w:hint="eastAsia"/>
        </w:rPr>
        <w:t>、</w:t>
      </w:r>
      <w:r>
        <w:rPr>
          <w:rFonts w:hint="eastAsia"/>
        </w:rPr>
        <w:t>七日</w:t>
      </w:r>
      <w:r w:rsidR="00726662">
        <w:rPr>
          <w:rFonts w:hint="eastAsia"/>
        </w:rPr>
        <w:t>，</w:t>
      </w:r>
      <w:r>
        <w:rPr>
          <w:rFonts w:hint="eastAsia"/>
        </w:rPr>
        <w:t>不大便者，有淤血也，宜抵當湯。若脈數</w:t>
      </w:r>
      <w:r w:rsidR="00726662">
        <w:rPr>
          <w:rFonts w:hint="eastAsia"/>
        </w:rPr>
        <w:t>，</w:t>
      </w:r>
      <w:r>
        <w:rPr>
          <w:rFonts w:hint="eastAsia"/>
        </w:rPr>
        <w:t>不解，而下利不止，必協熱便膿血也。</w:t>
      </w:r>
    </w:p>
    <w:p w:rsidR="00AB40F6" w:rsidRPr="001A4164" w:rsidRDefault="00AB40F6" w:rsidP="004438E7">
      <w:pPr>
        <w:pStyle w:val="afffff8"/>
        <w:spacing w:after="120"/>
      </w:pPr>
      <w:r w:rsidRPr="001A4164">
        <w:lastRenderedPageBreak/>
        <w:t>尤在涇曰：</w:t>
      </w:r>
      <w:r w:rsidR="00047642" w:rsidRPr="001A4164">
        <w:rPr>
          <w:rFonts w:hint="eastAsia"/>
        </w:rPr>
        <w:t>「</w:t>
      </w:r>
      <w:r w:rsidRPr="001A4164">
        <w:t>無表裡</w:t>
      </w:r>
      <w:r w:rsidR="003A4FE5" w:rsidRPr="001A4164">
        <w:t>證</w:t>
      </w:r>
      <w:r w:rsidRPr="001A4164">
        <w:t>，無頭痛</w:t>
      </w:r>
      <w:r w:rsidR="00726662">
        <w:t>、</w:t>
      </w:r>
      <w:r w:rsidRPr="001A4164">
        <w:t>惡寒，而又無腹滿</w:t>
      </w:r>
      <w:r w:rsidR="00726662">
        <w:t>、</w:t>
      </w:r>
      <w:r w:rsidRPr="001A4164">
        <w:t>譫語等</w:t>
      </w:r>
      <w:r w:rsidR="003A4FE5" w:rsidRPr="001A4164">
        <w:t>證</w:t>
      </w:r>
      <w:r w:rsidRPr="001A4164">
        <w:t>也。發熱</w:t>
      </w:r>
      <w:r w:rsidR="00726662">
        <w:t>，</w:t>
      </w:r>
      <w:r w:rsidRPr="001A4164">
        <w:t>七</w:t>
      </w:r>
      <w:r w:rsidR="00726662">
        <w:t>、</w:t>
      </w:r>
      <w:r w:rsidRPr="001A4164">
        <w:t>八日，而無太陽表</w:t>
      </w:r>
      <w:r w:rsidR="003A4FE5" w:rsidRPr="001A4164">
        <w:rPr>
          <w:rFonts w:hint="eastAsia"/>
        </w:rPr>
        <w:t>證</w:t>
      </w:r>
      <w:r w:rsidRPr="001A4164">
        <w:rPr>
          <w:rFonts w:hint="eastAsia"/>
        </w:rPr>
        <w:t>，知其熱盛於內，而氣蒸於外也。脈雖浮數，亦可下之，以除其熱，令身熱去，脈數解則愈。假令已下，脈浮去而數不解，知其熱不在氣而在血也</w:t>
      </w:r>
      <w:r w:rsidR="00047642" w:rsidRPr="001A4164">
        <w:rPr>
          <w:rFonts w:hint="eastAsia"/>
        </w:rPr>
        <w:t>。</w:t>
      </w:r>
      <w:r w:rsidRPr="001A4164">
        <w:rPr>
          <w:rFonts w:hint="eastAsia"/>
        </w:rPr>
        <w:t>熱在血則必病於血，其變亦有二。合</w:t>
      </w:r>
      <w:r w:rsidR="00726662">
        <w:rPr>
          <w:rFonts w:hint="eastAsia"/>
        </w:rPr>
        <w:t>，</w:t>
      </w:r>
      <w:r w:rsidRPr="001A4164">
        <w:rPr>
          <w:rFonts w:hint="eastAsia"/>
        </w:rPr>
        <w:t>猶並也，言熱氣並於胃</w:t>
      </w:r>
      <w:r w:rsidR="00726662">
        <w:rPr>
          <w:rFonts w:hint="eastAsia"/>
        </w:rPr>
        <w:t>，</w:t>
      </w:r>
      <w:r w:rsidRPr="001A4164">
        <w:rPr>
          <w:rFonts w:hint="eastAsia"/>
        </w:rPr>
        <w:t>為消</w:t>
      </w:r>
      <w:r w:rsidR="001C6318" w:rsidRPr="001A4164">
        <w:rPr>
          <w:rFonts w:hint="eastAsia"/>
        </w:rPr>
        <w:t>穀</w:t>
      </w:r>
      <w:r w:rsidRPr="001A4164">
        <w:rPr>
          <w:rFonts w:hint="eastAsia"/>
        </w:rPr>
        <w:t>善</w:t>
      </w:r>
      <w:r w:rsidR="0050731C" w:rsidRPr="001A4164">
        <w:rPr>
          <w:rFonts w:hint="eastAsia"/>
        </w:rPr>
        <w:t>饑</w:t>
      </w:r>
      <w:r w:rsidRPr="001A4164">
        <w:rPr>
          <w:rFonts w:hint="eastAsia"/>
        </w:rPr>
        <w:t>。至六</w:t>
      </w:r>
      <w:r w:rsidR="00726662">
        <w:rPr>
          <w:rFonts w:hint="eastAsia"/>
        </w:rPr>
        <w:t>、</w:t>
      </w:r>
      <w:r w:rsidRPr="001A4164">
        <w:rPr>
          <w:rFonts w:hint="eastAsia"/>
        </w:rPr>
        <w:t>七日</w:t>
      </w:r>
      <w:r w:rsidR="00726662">
        <w:rPr>
          <w:rFonts w:hint="eastAsia"/>
        </w:rPr>
        <w:t>，</w:t>
      </w:r>
      <w:r w:rsidRPr="001A4164">
        <w:rPr>
          <w:rFonts w:hint="eastAsia"/>
        </w:rPr>
        <w:t>不大便者，其血必蓄於中。若不並於胃而下利不止者，其血必走於下。蓄於中者，為有淤血，宜抵當湯。結者散之，亦留者攻之也。走於下者，為協熱而便膿血，則但宜入血清熱而已。</w:t>
      </w:r>
      <w:r w:rsidR="00047642" w:rsidRPr="001A4164">
        <w:rPr>
          <w:rFonts w:hint="eastAsia"/>
        </w:rPr>
        <w:t>」</w:t>
      </w:r>
    </w:p>
    <w:p w:rsidR="00AB40F6" w:rsidRDefault="00AB40F6" w:rsidP="004438E7">
      <w:pPr>
        <w:pStyle w:val="afffff8"/>
        <w:spacing w:after="120"/>
      </w:pPr>
      <w:r w:rsidRPr="001A4164">
        <w:t>徐靈胎曰：</w:t>
      </w:r>
      <w:r w:rsidR="00047642" w:rsidRPr="001A4164">
        <w:rPr>
          <w:rFonts w:hint="eastAsia"/>
        </w:rPr>
        <w:t>「</w:t>
      </w:r>
      <w:r w:rsidRPr="001A4164">
        <w:t>脈雖浮數而無表裡</w:t>
      </w:r>
      <w:r w:rsidR="003A4FE5" w:rsidRPr="001A4164">
        <w:t>證</w:t>
      </w:r>
      <w:r w:rsidRPr="001A4164">
        <w:t>，則其發熱竟屬裡實矣，七</w:t>
      </w:r>
      <w:r w:rsidR="00726662">
        <w:t>、</w:t>
      </w:r>
      <w:r w:rsidRPr="001A4164">
        <w:t>八日</w:t>
      </w:r>
      <w:r w:rsidR="00726662">
        <w:t>，</w:t>
      </w:r>
      <w:r w:rsidRPr="001A4164">
        <w:t>故可下。脈數</w:t>
      </w:r>
      <w:r w:rsidR="00726662">
        <w:t>，</w:t>
      </w:r>
      <w:r w:rsidRPr="001A4164">
        <w:t>不解，邪</w:t>
      </w:r>
      <w:r w:rsidR="00047642" w:rsidRPr="001A4164">
        <w:rPr>
          <w:rFonts w:hint="eastAsia"/>
        </w:rPr>
        <w:t>本</w:t>
      </w:r>
      <w:r w:rsidRPr="001A4164">
        <w:rPr>
          <w:rFonts w:hint="eastAsia"/>
        </w:rPr>
        <w:t>不在大便也。消</w:t>
      </w:r>
      <w:r w:rsidR="001C6318" w:rsidRPr="001A4164">
        <w:rPr>
          <w:rFonts w:hint="eastAsia"/>
        </w:rPr>
        <w:t>穀</w:t>
      </w:r>
      <w:r w:rsidR="00726662">
        <w:rPr>
          <w:rFonts w:hint="eastAsia"/>
        </w:rPr>
        <w:t>，</w:t>
      </w:r>
      <w:r w:rsidRPr="001A4164">
        <w:rPr>
          <w:rFonts w:hint="eastAsia"/>
        </w:rPr>
        <w:t>善</w:t>
      </w:r>
      <w:r w:rsidR="0050731C" w:rsidRPr="001A4164">
        <w:rPr>
          <w:rFonts w:hint="eastAsia"/>
        </w:rPr>
        <w:t>饑</w:t>
      </w:r>
      <w:r w:rsidRPr="001A4164">
        <w:rPr>
          <w:rFonts w:hint="eastAsia"/>
        </w:rPr>
        <w:t>，蓄血本不在水</w:t>
      </w:r>
      <w:r w:rsidR="001C6318" w:rsidRPr="001A4164">
        <w:rPr>
          <w:rFonts w:hint="eastAsia"/>
        </w:rPr>
        <w:t>穀</w:t>
      </w:r>
      <w:r w:rsidRPr="001A4164">
        <w:rPr>
          <w:rFonts w:hint="eastAsia"/>
        </w:rPr>
        <w:t>之路，故能食。至六七日，蓄血更久，協熱</w:t>
      </w:r>
      <w:r w:rsidR="00726662">
        <w:rPr>
          <w:rFonts w:hint="eastAsia"/>
        </w:rPr>
        <w:t>，</w:t>
      </w:r>
      <w:r w:rsidRPr="001A4164">
        <w:rPr>
          <w:rFonts w:hint="eastAsia"/>
        </w:rPr>
        <w:t>便膿血，指服湯後之變</w:t>
      </w:r>
      <w:r w:rsidR="003A4FE5" w:rsidRPr="001A4164">
        <w:rPr>
          <w:rFonts w:hint="eastAsia"/>
        </w:rPr>
        <w:t>證</w:t>
      </w:r>
      <w:r w:rsidRPr="001A4164">
        <w:rPr>
          <w:rFonts w:hint="eastAsia"/>
        </w:rPr>
        <w:t>，熱邪不因下而去，又動其血，則血與便合為一而為便膿血之</w:t>
      </w:r>
      <w:r w:rsidR="003A4FE5" w:rsidRPr="001A4164">
        <w:rPr>
          <w:rFonts w:hint="eastAsia"/>
        </w:rPr>
        <w:t>證</w:t>
      </w:r>
      <w:r w:rsidRPr="001A4164">
        <w:rPr>
          <w:rFonts w:hint="eastAsia"/>
        </w:rPr>
        <w:t>，當別有治法。</w:t>
      </w:r>
      <w:r w:rsidR="00047642" w:rsidRPr="001A4164">
        <w:rPr>
          <w:rFonts w:hint="eastAsia"/>
        </w:rPr>
        <w:t>」</w:t>
      </w:r>
    </w:p>
    <w:p w:rsidR="00AB40F6" w:rsidRPr="001A4164" w:rsidRDefault="00AB40F6" w:rsidP="007A0E49">
      <w:pPr>
        <w:pStyle w:val="afffffc"/>
        <w:spacing w:after="120"/>
        <w:ind w:firstLine="600"/>
      </w:pPr>
      <w:r>
        <w:t>傷寒</w:t>
      </w:r>
      <w:r w:rsidR="00047642">
        <w:rPr>
          <w:rFonts w:hint="eastAsia"/>
        </w:rPr>
        <w:t>，</w:t>
      </w:r>
      <w:r>
        <w:t>發汗已，身目為黃，所以然者，以寒濕在裡，不解</w:t>
      </w:r>
      <w:r w:rsidR="00726662">
        <w:t>，</w:t>
      </w:r>
      <w:r>
        <w:t>故也。不可汗</w:t>
      </w:r>
      <w:r>
        <w:rPr>
          <w:rFonts w:hint="eastAsia"/>
        </w:rPr>
        <w:t>也，當於寒濕中求之。</w:t>
      </w:r>
      <w:r w:rsidR="00047642" w:rsidRPr="00726662">
        <w:rPr>
          <w:rStyle w:val="afffffe"/>
          <w:rFonts w:hint="eastAsia"/>
        </w:rPr>
        <w:t>（</w:t>
      </w:r>
      <w:r w:rsidRPr="00726662">
        <w:rPr>
          <w:rStyle w:val="afffffe"/>
          <w:rFonts w:hint="eastAsia"/>
        </w:rPr>
        <w:t>宋本，湘古本作「不可下」也</w:t>
      </w:r>
      <w:r w:rsidR="00047642" w:rsidRPr="00726662">
        <w:rPr>
          <w:rStyle w:val="afffffe"/>
          <w:rFonts w:hint="eastAsia"/>
        </w:rPr>
        <w:t>。）</w:t>
      </w:r>
    </w:p>
    <w:p w:rsidR="00AB40F6" w:rsidRPr="001A4164" w:rsidRDefault="00AB40F6" w:rsidP="004438E7">
      <w:pPr>
        <w:pStyle w:val="afffff8"/>
        <w:spacing w:after="120"/>
      </w:pPr>
      <w:r w:rsidRPr="001A4164">
        <w:t>汪苓友曰：</w:t>
      </w:r>
      <w:r w:rsidR="00AA447A" w:rsidRPr="001A4164">
        <w:rPr>
          <w:rFonts w:hint="eastAsia"/>
        </w:rPr>
        <w:t>「</w:t>
      </w:r>
      <w:r w:rsidRPr="001A4164">
        <w:t>傷寒</w:t>
      </w:r>
      <w:r w:rsidR="00726662">
        <w:t>，</w:t>
      </w:r>
      <w:r w:rsidRPr="001A4164">
        <w:t>發汗已，熱氣外越，何由發黃</w:t>
      </w:r>
      <w:r w:rsidR="00AA447A" w:rsidRPr="001A4164">
        <w:rPr>
          <w:rFonts w:hint="eastAsia"/>
        </w:rPr>
        <w:t>？</w:t>
      </w:r>
      <w:r w:rsidRPr="001A4164">
        <w:t>今者發汗已，身目為黃，所以然者，以</w:t>
      </w:r>
      <w:r w:rsidRPr="001A4164">
        <w:rPr>
          <w:rFonts w:hint="eastAsia"/>
        </w:rPr>
        <w:t>其人在裡素有寒濕，在表又中寒邪，發汗已，在表之寒邪雖去，在裡之寒濕未除，故</w:t>
      </w:r>
      <w:r w:rsidR="00AA447A" w:rsidRPr="001A4164">
        <w:rPr>
          <w:rFonts w:hint="eastAsia"/>
        </w:rPr>
        <w:t>云</w:t>
      </w:r>
      <w:r w:rsidRPr="001A4164">
        <w:rPr>
          <w:rFonts w:hint="eastAsia"/>
        </w:rPr>
        <w:t>不解也。且汗為陽液，乃中焦陰氣所化，汗後</w:t>
      </w:r>
      <w:r w:rsidR="00726662">
        <w:rPr>
          <w:rFonts w:hint="eastAsia"/>
        </w:rPr>
        <w:t>，</w:t>
      </w:r>
      <w:r w:rsidRPr="001A4164">
        <w:rPr>
          <w:rFonts w:hint="eastAsia"/>
        </w:rPr>
        <w:t>中氣愈虛，寒濕愈滯，脾胃受寒濕所傷而色見於外。此與濕熱發黃不同，故</w:t>
      </w:r>
      <w:r w:rsidR="00AA447A" w:rsidRPr="001A4164">
        <w:rPr>
          <w:rFonts w:hint="eastAsia"/>
        </w:rPr>
        <w:t>云</w:t>
      </w:r>
      <w:r w:rsidRPr="001A4164">
        <w:rPr>
          <w:rFonts w:hint="eastAsia"/>
        </w:rPr>
        <w:t>不可下。或問云：</w:t>
      </w:r>
      <w:r w:rsidR="00AA447A" w:rsidRPr="001A4164">
        <w:rPr>
          <w:rFonts w:hint="eastAsia"/>
        </w:rPr>
        <w:t>『</w:t>
      </w:r>
      <w:r w:rsidRPr="001A4164">
        <w:rPr>
          <w:rFonts w:hint="eastAsia"/>
        </w:rPr>
        <w:t>濕夾熱則</w:t>
      </w:r>
      <w:r w:rsidR="00AD488F" w:rsidRPr="001A4164">
        <w:rPr>
          <w:rFonts w:hint="eastAsia"/>
        </w:rPr>
        <w:t>鬱</w:t>
      </w:r>
      <w:r w:rsidRPr="001A4164">
        <w:rPr>
          <w:rFonts w:hint="eastAsia"/>
        </w:rPr>
        <w:t>蒸，故發黃，今夾寒，何以發黃？</w:t>
      </w:r>
      <w:r w:rsidR="00AA447A" w:rsidRPr="001A4164">
        <w:rPr>
          <w:rFonts w:hint="eastAsia"/>
        </w:rPr>
        <w:t>』</w:t>
      </w:r>
      <w:r w:rsidRPr="001A4164">
        <w:rPr>
          <w:rFonts w:hint="eastAsia"/>
        </w:rPr>
        <w:t>余答云：</w:t>
      </w:r>
      <w:r w:rsidR="00AA447A" w:rsidRPr="001A4164">
        <w:rPr>
          <w:rFonts w:hint="eastAsia"/>
        </w:rPr>
        <w:t>『</w:t>
      </w:r>
      <w:r w:rsidRPr="001A4164">
        <w:rPr>
          <w:rFonts w:hint="eastAsia"/>
        </w:rPr>
        <w:t>寒濕發黃，譬之秋冬陰雨，草木不應黃者亦黃，此冷黃也。</w:t>
      </w:r>
      <w:r w:rsidR="00AA447A" w:rsidRPr="001A4164">
        <w:rPr>
          <w:rFonts w:hint="eastAsia"/>
        </w:rPr>
        <w:t>』」</w:t>
      </w:r>
    </w:p>
    <w:p w:rsidR="00AB40F6" w:rsidRPr="001A4164" w:rsidRDefault="00AB40F6" w:rsidP="004438E7">
      <w:pPr>
        <w:pStyle w:val="afffff8"/>
        <w:spacing w:after="120"/>
      </w:pPr>
      <w:r w:rsidRPr="001A4164">
        <w:t>王海藏云：</w:t>
      </w:r>
      <w:r w:rsidR="00AA447A" w:rsidRPr="001A4164">
        <w:rPr>
          <w:rFonts w:hint="eastAsia"/>
        </w:rPr>
        <w:t>「</w:t>
      </w:r>
      <w:r w:rsidRPr="001A4164">
        <w:t>陰黃</w:t>
      </w:r>
      <w:r w:rsidR="00AA447A" w:rsidRPr="001A4164">
        <w:rPr>
          <w:rFonts w:hint="eastAsia"/>
        </w:rPr>
        <w:t>，</w:t>
      </w:r>
      <w:r w:rsidRPr="001A4164">
        <w:t>其</w:t>
      </w:r>
      <w:r w:rsidR="003A4FE5" w:rsidRPr="001A4164">
        <w:t>證</w:t>
      </w:r>
      <w:r w:rsidRPr="001A4164">
        <w:t>身冷</w:t>
      </w:r>
      <w:r w:rsidR="00726662">
        <w:t>，</w:t>
      </w:r>
      <w:r w:rsidRPr="001A4164">
        <w:t>汗出，脈沉，身如熏</w:t>
      </w:r>
      <w:r w:rsidR="00AA447A" w:rsidRPr="001A4164">
        <w:rPr>
          <w:rFonts w:hint="eastAsia"/>
        </w:rPr>
        <w:t>黃</w:t>
      </w:r>
      <w:r w:rsidRPr="001A4164">
        <w:t>，色黯，終不陽黃之明如桔子色。治</w:t>
      </w:r>
      <w:r w:rsidRPr="001A4164">
        <w:rPr>
          <w:rFonts w:hint="eastAsia"/>
        </w:rPr>
        <w:t>法：小便利者，朮附湯</w:t>
      </w:r>
      <w:r w:rsidR="00AA447A" w:rsidRPr="001A4164">
        <w:rPr>
          <w:rFonts w:hint="eastAsia"/>
        </w:rPr>
        <w:t>。</w:t>
      </w:r>
      <w:r w:rsidRPr="001A4164">
        <w:rPr>
          <w:rFonts w:hint="eastAsia"/>
        </w:rPr>
        <w:t>小便不利，大便反快者，五苓散。</w:t>
      </w:r>
      <w:r w:rsidR="00AA447A" w:rsidRPr="001A4164">
        <w:rPr>
          <w:rFonts w:hint="eastAsia"/>
        </w:rPr>
        <w:t>」</w:t>
      </w:r>
    </w:p>
    <w:p w:rsidR="00AB40F6" w:rsidRPr="001A4164" w:rsidRDefault="00AB40F6" w:rsidP="004438E7">
      <w:pPr>
        <w:pStyle w:val="afffff8"/>
        <w:spacing w:after="120"/>
      </w:pPr>
      <w:r w:rsidRPr="001A4164">
        <w:t>喻嘉言曰：</w:t>
      </w:r>
      <w:r w:rsidR="00AA447A" w:rsidRPr="001A4164">
        <w:rPr>
          <w:rFonts w:hint="eastAsia"/>
        </w:rPr>
        <w:t>「</w:t>
      </w:r>
      <w:r w:rsidRPr="001A4164">
        <w:t>陰疸一</w:t>
      </w:r>
      <w:r w:rsidR="003A4FE5" w:rsidRPr="001A4164">
        <w:t>證</w:t>
      </w:r>
      <w:r w:rsidRPr="001A4164">
        <w:t>，仲景之方論已亡，千古之下，唯羅謙甫茵陳四逆湯一方，治過用</w:t>
      </w:r>
      <w:r w:rsidRPr="001A4164">
        <w:rPr>
          <w:rFonts w:hint="eastAsia"/>
        </w:rPr>
        <w:t>寒涼</w:t>
      </w:r>
      <w:r w:rsidR="00726662">
        <w:rPr>
          <w:rFonts w:hint="eastAsia"/>
        </w:rPr>
        <w:t>，</w:t>
      </w:r>
      <w:r w:rsidRPr="001A4164">
        <w:rPr>
          <w:rFonts w:hint="eastAsia"/>
        </w:rPr>
        <w:t>陽疸變陰之</w:t>
      </w:r>
      <w:r w:rsidR="003A4FE5" w:rsidRPr="001A4164">
        <w:rPr>
          <w:rFonts w:hint="eastAsia"/>
        </w:rPr>
        <w:t>證</w:t>
      </w:r>
      <w:r w:rsidRPr="001A4164">
        <w:rPr>
          <w:rFonts w:hint="eastAsia"/>
        </w:rPr>
        <w:t>，有合往轍，此外無有也。</w:t>
      </w:r>
      <w:r w:rsidR="00AA447A" w:rsidRPr="001A4164">
        <w:rPr>
          <w:rFonts w:hint="eastAsia"/>
        </w:rPr>
        <w:t>」</w:t>
      </w:r>
    </w:p>
    <w:p w:rsidR="00AB40F6" w:rsidRPr="001A4164" w:rsidRDefault="00AB40F6" w:rsidP="004438E7">
      <w:pPr>
        <w:pStyle w:val="afffff8"/>
        <w:spacing w:after="120"/>
      </w:pPr>
      <w:r w:rsidRPr="001A4164">
        <w:t>《衛生寶鑒補遺》：</w:t>
      </w:r>
      <w:r w:rsidR="00AA447A" w:rsidRPr="001A4164">
        <w:rPr>
          <w:rFonts w:hint="eastAsia"/>
        </w:rPr>
        <w:t>「</w:t>
      </w:r>
      <w:r w:rsidRPr="001A4164">
        <w:t>陰</w:t>
      </w:r>
      <w:r w:rsidR="003A4FE5" w:rsidRPr="001A4164">
        <w:t>證</w:t>
      </w:r>
      <w:r w:rsidR="00726662">
        <w:t>，</w:t>
      </w:r>
      <w:r w:rsidRPr="001A4164">
        <w:t>皮膚涼，又煩熱</w:t>
      </w:r>
      <w:r w:rsidR="00726662">
        <w:t>，</w:t>
      </w:r>
      <w:r w:rsidRPr="001A4164">
        <w:t>欲臥水中，喘</w:t>
      </w:r>
      <w:r w:rsidR="00726662">
        <w:t>，</w:t>
      </w:r>
      <w:r w:rsidRPr="001A4164">
        <w:t>嘔，脈沈細遲無力而發黃者，</w:t>
      </w:r>
      <w:r w:rsidRPr="001A4164">
        <w:rPr>
          <w:rFonts w:hint="eastAsia"/>
        </w:rPr>
        <w:t>治用茵陳四逆湯（即四逆湯方內加茵陳蒿</w:t>
      </w:r>
      <w:smartTag w:uri="urn:schemas-microsoft-com:office:smarttags" w:element="chmetcnv">
        <w:smartTagPr>
          <w:attr w:name="UnitName" w:val="兩"/>
          <w:attr w:name="SourceValue" w:val="6"/>
          <w:attr w:name="HasSpace" w:val="False"/>
          <w:attr w:name="Negative" w:val="False"/>
          <w:attr w:name="NumberType" w:val="3"/>
          <w:attr w:name="TCSC" w:val="1"/>
        </w:smartTagPr>
        <w:r w:rsidRPr="001A4164">
          <w:rPr>
            <w:rFonts w:hint="eastAsia"/>
          </w:rPr>
          <w:t>六兩</w:t>
        </w:r>
      </w:smartTag>
      <w:r w:rsidRPr="001A4164">
        <w:rPr>
          <w:rFonts w:hint="eastAsia"/>
        </w:rPr>
        <w:t>，水煎</w:t>
      </w:r>
      <w:r w:rsidR="00726662">
        <w:rPr>
          <w:rFonts w:hint="eastAsia"/>
        </w:rPr>
        <w:t>，</w:t>
      </w:r>
      <w:r w:rsidRPr="001A4164">
        <w:rPr>
          <w:rFonts w:hint="eastAsia"/>
        </w:rPr>
        <w:t>涼服）。又皮膚冷，心下硬，按之痛，身體重，背惡寒，目不欲開，懶言語，自汗，小便利，大便了而不了，脈緊細而發黃者，治用茵陳四逆湯。</w:t>
      </w:r>
      <w:r w:rsidR="00AA447A" w:rsidRPr="001A4164">
        <w:rPr>
          <w:rFonts w:hint="eastAsia"/>
        </w:rPr>
        <w:t>」</w:t>
      </w:r>
    </w:p>
    <w:p w:rsidR="00AB40F6" w:rsidRPr="001A4164" w:rsidRDefault="00AB40F6" w:rsidP="004438E7">
      <w:pPr>
        <w:pStyle w:val="afffff8"/>
        <w:spacing w:after="120"/>
      </w:pPr>
      <w:r w:rsidRPr="001A4164">
        <w:t>陳修園曰：</w:t>
      </w:r>
      <w:r w:rsidR="00AA447A" w:rsidRPr="001A4164">
        <w:rPr>
          <w:rFonts w:hint="eastAsia"/>
        </w:rPr>
        <w:t>「</w:t>
      </w:r>
      <w:r w:rsidRPr="001A4164">
        <w:t>此章論陽明之熱合太陰之濕，而為發黃</w:t>
      </w:r>
      <w:r w:rsidR="003A4FE5" w:rsidRPr="001A4164">
        <w:t>證</w:t>
      </w:r>
      <w:r w:rsidRPr="001A4164">
        <w:t>。</w:t>
      </w:r>
      <w:r w:rsidR="00AA447A" w:rsidRPr="001A4164">
        <w:rPr>
          <w:rFonts w:hint="eastAsia"/>
        </w:rPr>
        <w:t>」</w:t>
      </w:r>
    </w:p>
    <w:p w:rsidR="00AB40F6" w:rsidRDefault="00AB40F6" w:rsidP="007A0E49">
      <w:pPr>
        <w:pStyle w:val="afffffc"/>
        <w:spacing w:after="120"/>
        <w:ind w:firstLine="600"/>
      </w:pPr>
      <w:r>
        <w:t>傷寒</w:t>
      </w:r>
      <w:r w:rsidR="00726662">
        <w:t>，</w:t>
      </w:r>
      <w:r>
        <w:t>七八日，身黃如桔子色，小便不利，腹微滿者，茵陳蒿湯主</w:t>
      </w:r>
      <w:r>
        <w:rPr>
          <w:rFonts w:hint="eastAsia"/>
        </w:rPr>
        <w:t>之。</w:t>
      </w:r>
    </w:p>
    <w:p w:rsidR="00AB40F6" w:rsidRPr="001A4164" w:rsidRDefault="00AB40F6" w:rsidP="004438E7">
      <w:pPr>
        <w:pStyle w:val="afffff8"/>
        <w:spacing w:after="120"/>
      </w:pPr>
      <w:r w:rsidRPr="001A4164">
        <w:lastRenderedPageBreak/>
        <w:t>成無己曰：</w:t>
      </w:r>
      <w:r w:rsidR="00AA447A" w:rsidRPr="001A4164">
        <w:rPr>
          <w:rFonts w:hint="eastAsia"/>
        </w:rPr>
        <w:t>「</w:t>
      </w:r>
      <w:r w:rsidRPr="001A4164">
        <w:t>當熱甚之時，身黃如桔子色，是熱毒發</w:t>
      </w:r>
      <w:r w:rsidR="00E45F02" w:rsidRPr="001A4164">
        <w:t>泄</w:t>
      </w:r>
      <w:r w:rsidRPr="001A4164">
        <w:t>於外。《內經》曰：</w:t>
      </w:r>
      <w:r w:rsidR="00AA447A" w:rsidRPr="001A4164">
        <w:rPr>
          <w:rFonts w:hint="eastAsia"/>
        </w:rPr>
        <w:t>『</w:t>
      </w:r>
      <w:r w:rsidRPr="001A4164">
        <w:t>膀胱者，津液</w:t>
      </w:r>
      <w:r w:rsidRPr="001A4164">
        <w:rPr>
          <w:rFonts w:hint="eastAsia"/>
        </w:rPr>
        <w:t>藏焉，氣化則能出。</w:t>
      </w:r>
      <w:r w:rsidR="00AA447A" w:rsidRPr="001A4164">
        <w:rPr>
          <w:rFonts w:hint="eastAsia"/>
        </w:rPr>
        <w:t>』</w:t>
      </w:r>
      <w:r w:rsidRPr="001A4164">
        <w:rPr>
          <w:rFonts w:hint="eastAsia"/>
        </w:rPr>
        <w:t>小便不利，小腹滿者，熱氣甚於外，而津液不得下行也。與茵陳湯，利小便，退黃</w:t>
      </w:r>
      <w:r w:rsidR="00726662">
        <w:rPr>
          <w:rFonts w:hint="eastAsia"/>
        </w:rPr>
        <w:t>，</w:t>
      </w:r>
      <w:r w:rsidRPr="001A4164">
        <w:rPr>
          <w:rFonts w:hint="eastAsia"/>
        </w:rPr>
        <w:t>逐熱。</w:t>
      </w:r>
      <w:r w:rsidR="00AA447A" w:rsidRPr="001A4164">
        <w:rPr>
          <w:rFonts w:hint="eastAsia"/>
        </w:rPr>
        <w:t>」</w:t>
      </w:r>
    </w:p>
    <w:p w:rsidR="00796044" w:rsidRPr="001A4164" w:rsidRDefault="00AB40F6" w:rsidP="004438E7">
      <w:pPr>
        <w:pStyle w:val="afffff8"/>
        <w:spacing w:after="120"/>
      </w:pPr>
      <w:r w:rsidRPr="001A4164">
        <w:t>喻嘉言曰：</w:t>
      </w:r>
      <w:r w:rsidR="00AA447A" w:rsidRPr="001A4164">
        <w:rPr>
          <w:rFonts w:hint="eastAsia"/>
        </w:rPr>
        <w:t>「</w:t>
      </w:r>
      <w:r w:rsidRPr="001A4164">
        <w:t>黃色鮮明，其為三陽之熱邪無疑。小便不利，腹微滿，乃濕家之本</w:t>
      </w:r>
      <w:r w:rsidR="003A4FE5" w:rsidRPr="001A4164">
        <w:t>證</w:t>
      </w:r>
      <w:r w:rsidRPr="001A4164">
        <w:t>，不得</w:t>
      </w:r>
      <w:r w:rsidRPr="001A4164">
        <w:rPr>
          <w:rFonts w:hint="eastAsia"/>
        </w:rPr>
        <w:t>因此指為傷寒之裡</w:t>
      </w:r>
      <w:r w:rsidR="003A4FE5" w:rsidRPr="001A4164">
        <w:rPr>
          <w:rFonts w:hint="eastAsia"/>
        </w:rPr>
        <w:t>證</w:t>
      </w:r>
      <w:r w:rsidRPr="001A4164">
        <w:rPr>
          <w:rFonts w:hint="eastAsia"/>
        </w:rPr>
        <w:t>也。方中用大黃者，取佐茵陳、梔子，建驅濕除熱之功</w:t>
      </w:r>
      <w:r w:rsidR="00726662">
        <w:rPr>
          <w:rFonts w:hint="eastAsia"/>
        </w:rPr>
        <w:t>，</w:t>
      </w:r>
      <w:r w:rsidRPr="001A4164">
        <w:rPr>
          <w:rFonts w:hint="eastAsia"/>
        </w:rPr>
        <w:t>以利小便，非用下也。</w:t>
      </w:r>
      <w:r w:rsidR="00AA447A" w:rsidRPr="001A4164">
        <w:rPr>
          <w:rFonts w:hint="eastAsia"/>
        </w:rPr>
        <w:t>」</w:t>
      </w:r>
    </w:p>
    <w:p w:rsidR="00AB40F6" w:rsidRDefault="00AB40F6" w:rsidP="007A0E49">
      <w:pPr>
        <w:pStyle w:val="afffffc"/>
        <w:spacing w:after="120"/>
        <w:ind w:firstLine="600"/>
      </w:pPr>
      <w:r>
        <w:t>傷寒</w:t>
      </w:r>
      <w:r w:rsidR="00AA447A">
        <w:rPr>
          <w:rFonts w:hint="eastAsia"/>
        </w:rPr>
        <w:t>，</w:t>
      </w:r>
      <w:r>
        <w:t>身黃</w:t>
      </w:r>
      <w:r w:rsidR="00726662">
        <w:t>，</w:t>
      </w:r>
      <w:r>
        <w:t>發熱者，梔子柏皮湯主之</w:t>
      </w:r>
      <w:r w:rsidR="00AA447A">
        <w:rPr>
          <w:rFonts w:hint="eastAsia"/>
        </w:rPr>
        <w:t>。</w:t>
      </w:r>
    </w:p>
    <w:p w:rsidR="00AB40F6" w:rsidRPr="001A4164" w:rsidRDefault="00AB40F6" w:rsidP="004438E7">
      <w:pPr>
        <w:pStyle w:val="afffff8"/>
        <w:spacing w:after="120"/>
      </w:pPr>
      <w:r w:rsidRPr="001A4164">
        <w:t>呂</w:t>
      </w:r>
      <w:r w:rsidR="000C5566">
        <w:rPr>
          <w:rFonts w:hint="eastAsia"/>
        </w:rPr>
        <w:t></w:t>
      </w:r>
      <w:r w:rsidR="00AA447A" w:rsidRPr="001A4164">
        <w:rPr>
          <w:rFonts w:hint="eastAsia"/>
        </w:rPr>
        <w:t>村</w:t>
      </w:r>
      <w:r w:rsidRPr="001A4164">
        <w:t>曰：</w:t>
      </w:r>
      <w:r w:rsidR="00AA447A" w:rsidRPr="001A4164">
        <w:rPr>
          <w:rFonts w:hint="eastAsia"/>
        </w:rPr>
        <w:t>「</w:t>
      </w:r>
      <w:r w:rsidRPr="001A4164">
        <w:t>身黃</w:t>
      </w:r>
      <w:r w:rsidR="00726662">
        <w:t>，</w:t>
      </w:r>
      <w:r w:rsidRPr="001A4164">
        <w:t>發熱，熱已有外</w:t>
      </w:r>
      <w:r w:rsidR="00E45F02" w:rsidRPr="001A4164">
        <w:t>泄</w:t>
      </w:r>
      <w:r w:rsidRPr="001A4164">
        <w:t>之機。從內之外者</w:t>
      </w:r>
      <w:r w:rsidR="00726662">
        <w:t>，</w:t>
      </w:r>
      <w:r w:rsidRPr="001A4164">
        <w:t>治其內，故用梔子、柏皮直清其</w:t>
      </w:r>
      <w:r w:rsidRPr="001A4164">
        <w:rPr>
          <w:rFonts w:hint="eastAsia"/>
        </w:rPr>
        <w:t>熱，則熱清而黃自除。用甘草者，正引藥逗留中焦，以清熱而導濕也。</w:t>
      </w:r>
      <w:r w:rsidR="00AA447A" w:rsidRPr="001A4164">
        <w:rPr>
          <w:rFonts w:hint="eastAsia"/>
        </w:rPr>
        <w:t>」</w:t>
      </w:r>
    </w:p>
    <w:p w:rsidR="00AB40F6" w:rsidRPr="001A4164" w:rsidRDefault="00AB40F6" w:rsidP="004438E7">
      <w:pPr>
        <w:pStyle w:val="afffff8"/>
        <w:spacing w:after="120"/>
      </w:pPr>
      <w:r w:rsidRPr="001A4164">
        <w:t>尤在涇曰：</w:t>
      </w:r>
      <w:r w:rsidR="00AA447A" w:rsidRPr="001A4164">
        <w:rPr>
          <w:rFonts w:hint="eastAsia"/>
        </w:rPr>
        <w:t>「</w:t>
      </w:r>
      <w:r w:rsidRPr="001A4164">
        <w:t>此熱淤而未實之</w:t>
      </w:r>
      <w:r w:rsidR="003A4FE5" w:rsidRPr="001A4164">
        <w:t>證</w:t>
      </w:r>
      <w:r w:rsidRPr="001A4164">
        <w:t>，熱淤</w:t>
      </w:r>
      <w:r w:rsidR="00726662">
        <w:t>，</w:t>
      </w:r>
      <w:r w:rsidRPr="001A4164">
        <w:t>故身黃，熱未實</w:t>
      </w:r>
      <w:r w:rsidR="00726662">
        <w:t>，</w:t>
      </w:r>
      <w:r w:rsidRPr="001A4164">
        <w:t>故發熱而腹不滿。梔子徹熱於上，</w:t>
      </w:r>
      <w:r w:rsidRPr="001A4164">
        <w:rPr>
          <w:rFonts w:hint="eastAsia"/>
        </w:rPr>
        <w:t>柏皮清熱於下，而中未實，故須甘草以和之耳。</w:t>
      </w:r>
      <w:r w:rsidR="00AA447A" w:rsidRPr="001A4164">
        <w:rPr>
          <w:rFonts w:hint="eastAsia"/>
        </w:rPr>
        <w:t>」</w:t>
      </w:r>
    </w:p>
    <w:p w:rsidR="00AB40F6" w:rsidRPr="001A4164" w:rsidRDefault="00AB40F6" w:rsidP="004438E7">
      <w:pPr>
        <w:pStyle w:val="afffff8"/>
        <w:spacing w:after="120"/>
      </w:pPr>
      <w:r w:rsidRPr="001A4164">
        <w:t>《金鑒》曰：</w:t>
      </w:r>
      <w:r w:rsidR="00AA447A" w:rsidRPr="001A4164">
        <w:rPr>
          <w:rFonts w:hint="eastAsia"/>
        </w:rPr>
        <w:t>「</w:t>
      </w:r>
      <w:r w:rsidRPr="001A4164">
        <w:t>傷寒</w:t>
      </w:r>
      <w:r w:rsidR="00AC484C">
        <w:t>，</w:t>
      </w:r>
      <w:r w:rsidRPr="001A4164">
        <w:t>身黃</w:t>
      </w:r>
      <w:r w:rsidR="00AC484C">
        <w:t>，</w:t>
      </w:r>
      <w:r w:rsidRPr="001A4164">
        <w:t>發熱者，設有無汗之表，宜用麻黃連軺赤小豆湯汗之可也</w:t>
      </w:r>
      <w:r w:rsidR="00AA447A" w:rsidRPr="001A4164">
        <w:rPr>
          <w:rFonts w:hint="eastAsia"/>
        </w:rPr>
        <w:t>。</w:t>
      </w:r>
      <w:r w:rsidRPr="001A4164">
        <w:t>若有</w:t>
      </w:r>
      <w:r w:rsidRPr="001A4164">
        <w:rPr>
          <w:rFonts w:hint="eastAsia"/>
        </w:rPr>
        <w:t>成實之裡，宜用茵陳蒿湯下之可也。今外無可汗之表</w:t>
      </w:r>
      <w:r w:rsidR="003A4FE5" w:rsidRPr="001A4164">
        <w:rPr>
          <w:rFonts w:hint="eastAsia"/>
        </w:rPr>
        <w:t>證</w:t>
      </w:r>
      <w:r w:rsidRPr="001A4164">
        <w:rPr>
          <w:rFonts w:hint="eastAsia"/>
        </w:rPr>
        <w:t>，內無可下之裡</w:t>
      </w:r>
      <w:r w:rsidR="003A4FE5" w:rsidRPr="001A4164">
        <w:rPr>
          <w:rFonts w:hint="eastAsia"/>
        </w:rPr>
        <w:t>證</w:t>
      </w:r>
      <w:r w:rsidRPr="001A4164">
        <w:rPr>
          <w:rFonts w:hint="eastAsia"/>
        </w:rPr>
        <w:t>，故唯宜以梔子柏皮湯清之也。</w:t>
      </w:r>
      <w:r w:rsidR="00AA447A" w:rsidRPr="001A4164">
        <w:rPr>
          <w:rFonts w:hint="eastAsia"/>
        </w:rPr>
        <w:t>」</w:t>
      </w:r>
    </w:p>
    <w:p w:rsidR="00AB40F6" w:rsidRDefault="00AB40F6" w:rsidP="007A0E49">
      <w:pPr>
        <w:pStyle w:val="afffffc"/>
        <w:spacing w:after="120"/>
        <w:ind w:firstLine="600"/>
      </w:pPr>
      <w:r>
        <w:t>梔子柏皮湯方</w:t>
      </w:r>
    </w:p>
    <w:p w:rsidR="00AB40F6" w:rsidRDefault="00AB40F6" w:rsidP="007A0E49">
      <w:pPr>
        <w:pStyle w:val="afffffc"/>
        <w:spacing w:after="120"/>
        <w:ind w:firstLine="600"/>
      </w:pPr>
      <w:r>
        <w:t>梔子十五枚（擘）甘草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（炙）黃柏</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D76A39">
        <w:rPr>
          <w:rFonts w:hint="eastAsia"/>
        </w:rPr>
        <w:t>。</w:t>
      </w:r>
    </w:p>
    <w:p w:rsidR="00AB40F6" w:rsidRDefault="00AB40F6" w:rsidP="007A0E49">
      <w:pPr>
        <w:pStyle w:val="afffffc"/>
        <w:spacing w:after="120"/>
        <w:ind w:firstLine="600"/>
      </w:pPr>
      <w:r>
        <w:t>上三味，以水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半，去滓，分溫再服。</w:t>
      </w:r>
    </w:p>
    <w:p w:rsidR="00AB40F6" w:rsidRPr="001A4164" w:rsidRDefault="00AB40F6" w:rsidP="004438E7">
      <w:pPr>
        <w:pStyle w:val="afffff8"/>
        <w:spacing w:after="120"/>
      </w:pPr>
      <w:r w:rsidRPr="001A4164">
        <w:t>錢天來曰：</w:t>
      </w:r>
      <w:r w:rsidR="00D76A39" w:rsidRPr="001A4164">
        <w:rPr>
          <w:rFonts w:hint="eastAsia"/>
        </w:rPr>
        <w:t>「</w:t>
      </w:r>
      <w:r w:rsidRPr="001A4164">
        <w:t>梔子苦寒，瀉三焦火，除胃熱，時疾黃病，通小便，治心煩</w:t>
      </w:r>
      <w:r w:rsidR="00AC484C">
        <w:t>，</w:t>
      </w:r>
      <w:r w:rsidRPr="001A4164">
        <w:t>懊</w:t>
      </w:r>
      <w:r w:rsidR="00D76A39" w:rsidRPr="001A4164">
        <w:rPr>
          <w:rFonts w:hint="eastAsia"/>
        </w:rPr>
        <w:t>憹</w:t>
      </w:r>
      <w:r w:rsidRPr="001A4164">
        <w:t>，鬱熱</w:t>
      </w:r>
      <w:r w:rsidR="00AC484C">
        <w:t>，</w:t>
      </w:r>
      <w:r w:rsidRPr="001A4164">
        <w:t>結</w:t>
      </w:r>
      <w:r w:rsidRPr="001A4164">
        <w:rPr>
          <w:rFonts w:hint="eastAsia"/>
        </w:rPr>
        <w:t>氣</w:t>
      </w:r>
      <w:r w:rsidR="00D76A39" w:rsidRPr="001A4164">
        <w:rPr>
          <w:rFonts w:hint="eastAsia"/>
        </w:rPr>
        <w:t>。</w:t>
      </w:r>
      <w:r w:rsidRPr="001A4164">
        <w:rPr>
          <w:rFonts w:hint="eastAsia"/>
        </w:rPr>
        <w:t>柏皮苦寒，治五臟腸胃中結熱</w:t>
      </w:r>
      <w:r w:rsidR="00AC484C">
        <w:rPr>
          <w:rFonts w:hint="eastAsia"/>
        </w:rPr>
        <w:t>，</w:t>
      </w:r>
      <w:r w:rsidRPr="001A4164">
        <w:rPr>
          <w:rFonts w:hint="eastAsia"/>
        </w:rPr>
        <w:t>黃疸，故用之</w:t>
      </w:r>
      <w:r w:rsidR="00AC484C">
        <w:rPr>
          <w:rFonts w:hint="eastAsia"/>
        </w:rPr>
        <w:t>，</w:t>
      </w:r>
      <w:r w:rsidRPr="001A4164">
        <w:rPr>
          <w:rFonts w:hint="eastAsia"/>
        </w:rPr>
        <w:t>以瀉熱邪，又恐苦寒傷胃，故以甘草</w:t>
      </w:r>
      <w:r w:rsidR="00AC484C">
        <w:rPr>
          <w:rFonts w:hint="eastAsia"/>
        </w:rPr>
        <w:t>，</w:t>
      </w:r>
      <w:r w:rsidRPr="001A4164">
        <w:rPr>
          <w:rFonts w:hint="eastAsia"/>
        </w:rPr>
        <w:t>和胃保脾，而為調劑之妙也。</w:t>
      </w:r>
      <w:r w:rsidR="00D76A39" w:rsidRPr="001A4164">
        <w:rPr>
          <w:rFonts w:hint="eastAsia"/>
        </w:rPr>
        <w:t>」</w:t>
      </w:r>
    </w:p>
    <w:p w:rsidR="00AB40F6" w:rsidRPr="001A4164" w:rsidRDefault="00AB40F6" w:rsidP="004438E7">
      <w:pPr>
        <w:pStyle w:val="afffff8"/>
        <w:spacing w:after="120"/>
      </w:pPr>
      <w:r w:rsidRPr="001A4164">
        <w:t>柯韻伯曰：</w:t>
      </w:r>
      <w:r w:rsidR="00D76A39" w:rsidRPr="001A4164">
        <w:rPr>
          <w:rFonts w:hint="eastAsia"/>
        </w:rPr>
        <w:t>「</w:t>
      </w:r>
      <w:r w:rsidRPr="001A4164">
        <w:t>梔、柏、甘草皆色黃而質潤，梔子以治內煩，柏皮以治外熱，甘草以和中氣，</w:t>
      </w:r>
      <w:r w:rsidRPr="001A4164">
        <w:rPr>
          <w:rFonts w:hint="eastAsia"/>
        </w:rPr>
        <w:t>形色之病，仍假形色以通之。神乎</w:t>
      </w:r>
      <w:r w:rsidR="00D76A39" w:rsidRPr="001A4164">
        <w:rPr>
          <w:rFonts w:hint="eastAsia"/>
        </w:rPr>
        <w:t>！</w:t>
      </w:r>
      <w:r w:rsidRPr="001A4164">
        <w:rPr>
          <w:rFonts w:hint="eastAsia"/>
        </w:rPr>
        <w:t>神矣。</w:t>
      </w:r>
      <w:r w:rsidR="00D76A39" w:rsidRPr="001A4164">
        <w:rPr>
          <w:rFonts w:hint="eastAsia"/>
        </w:rPr>
        <w:t>」</w:t>
      </w:r>
    </w:p>
    <w:p w:rsidR="00AB40F6" w:rsidRPr="001A4164" w:rsidRDefault="00AB40F6" w:rsidP="004438E7">
      <w:pPr>
        <w:pStyle w:val="afffff8"/>
        <w:spacing w:after="120"/>
      </w:pPr>
      <w:r w:rsidRPr="001A4164">
        <w:t>《肘後方》：</w:t>
      </w:r>
      <w:r w:rsidR="00D76A39" w:rsidRPr="001A4164">
        <w:rPr>
          <w:rFonts w:hint="eastAsia"/>
        </w:rPr>
        <w:t>「</w:t>
      </w:r>
      <w:r w:rsidRPr="001A4164">
        <w:t>此藥亦治溫病發黃。</w:t>
      </w:r>
      <w:r w:rsidR="00D76A39" w:rsidRPr="001A4164">
        <w:rPr>
          <w:rFonts w:hint="eastAsia"/>
        </w:rPr>
        <w:t>」</w:t>
      </w:r>
    </w:p>
    <w:p w:rsidR="00AB40F6" w:rsidRPr="001A4164" w:rsidRDefault="00AB40F6" w:rsidP="004438E7">
      <w:pPr>
        <w:pStyle w:val="afffff8"/>
        <w:spacing w:after="120"/>
      </w:pPr>
      <w:r w:rsidRPr="001A4164">
        <w:t>《宣明論》：</w:t>
      </w:r>
      <w:r w:rsidR="00D76A39" w:rsidRPr="001A4164">
        <w:rPr>
          <w:rFonts w:hint="eastAsia"/>
        </w:rPr>
        <w:t>「</w:t>
      </w:r>
      <w:r w:rsidRPr="001A4164">
        <w:t>梔子柏皮湯，治頭微汗，小便利而微發黃者。濕熱相搏微者，宜服。</w:t>
      </w:r>
      <w:r w:rsidR="00D76A39" w:rsidRPr="001A4164">
        <w:rPr>
          <w:rFonts w:hint="eastAsia"/>
        </w:rPr>
        <w:t>」</w:t>
      </w:r>
    </w:p>
    <w:p w:rsidR="00AB40F6" w:rsidRPr="001A4164" w:rsidRDefault="00AB40F6" w:rsidP="004438E7">
      <w:pPr>
        <w:pStyle w:val="afffff8"/>
        <w:spacing w:after="120"/>
      </w:pPr>
      <w:r w:rsidRPr="001A4164">
        <w:t>《類聚方廣義》：</w:t>
      </w:r>
      <w:r w:rsidR="00D76A39" w:rsidRPr="001A4164">
        <w:rPr>
          <w:rFonts w:hint="eastAsia"/>
        </w:rPr>
        <w:t>「</w:t>
      </w:r>
      <w:r w:rsidRPr="001A4164">
        <w:t>梔子柏皮湯，洗眼球黃赤，熱痛甚者</w:t>
      </w:r>
      <w:r w:rsidR="00AC484C">
        <w:t>，</w:t>
      </w:r>
      <w:r w:rsidRPr="001A4164">
        <w:t>效。又胞瞼糜爛癢痛，及痘瘡落</w:t>
      </w:r>
      <w:r w:rsidRPr="001A4164">
        <w:rPr>
          <w:rFonts w:hint="eastAsia"/>
        </w:rPr>
        <w:t>痂以後，眼猶不開者，加枯礬少許</w:t>
      </w:r>
      <w:r w:rsidR="00AC484C">
        <w:rPr>
          <w:rFonts w:hint="eastAsia"/>
        </w:rPr>
        <w:t>，</w:t>
      </w:r>
      <w:r w:rsidRPr="001A4164">
        <w:rPr>
          <w:rFonts w:hint="eastAsia"/>
        </w:rPr>
        <w:t>洗之皆妙。</w:t>
      </w:r>
      <w:r w:rsidR="00D76A39" w:rsidRPr="001A4164">
        <w:rPr>
          <w:rFonts w:hint="eastAsia"/>
        </w:rPr>
        <w:t>」</w:t>
      </w:r>
    </w:p>
    <w:p w:rsidR="00AB40F6" w:rsidRDefault="00AB40F6" w:rsidP="007A0E49">
      <w:pPr>
        <w:pStyle w:val="afffffc"/>
        <w:spacing w:after="120"/>
        <w:ind w:firstLine="600"/>
      </w:pPr>
      <w:r>
        <w:t>傷寒</w:t>
      </w:r>
      <w:r w:rsidR="00D76A39">
        <w:rPr>
          <w:rFonts w:hint="eastAsia"/>
        </w:rPr>
        <w:t>，</w:t>
      </w:r>
      <w:r>
        <w:t>淤熱在裡，其身必黃，麻黃連軺赤小豆湯主之。</w:t>
      </w:r>
    </w:p>
    <w:p w:rsidR="00AB40F6" w:rsidRPr="001A4164" w:rsidRDefault="00AB40F6" w:rsidP="004438E7">
      <w:pPr>
        <w:pStyle w:val="afffff8"/>
        <w:spacing w:after="120"/>
      </w:pPr>
      <w:r w:rsidRPr="001A4164">
        <w:lastRenderedPageBreak/>
        <w:t>程郊倩曰：</w:t>
      </w:r>
      <w:r w:rsidR="00D76A39" w:rsidRPr="001A4164">
        <w:rPr>
          <w:rFonts w:hint="eastAsia"/>
        </w:rPr>
        <w:t>「</w:t>
      </w:r>
      <w:r w:rsidRPr="001A4164">
        <w:t>凡傷寒淤熱在裡者，由濕蒸而來，故身必發黃。此之淤熱未深，只從表一邊</w:t>
      </w:r>
      <w:r w:rsidRPr="001A4164">
        <w:rPr>
          <w:rFonts w:hint="eastAsia"/>
        </w:rPr>
        <w:t>開其</w:t>
      </w:r>
      <w:r w:rsidR="00AD488F" w:rsidRPr="001A4164">
        <w:rPr>
          <w:rFonts w:hint="eastAsia"/>
        </w:rPr>
        <w:t>鬱</w:t>
      </w:r>
      <w:r w:rsidRPr="001A4164">
        <w:rPr>
          <w:rFonts w:hint="eastAsia"/>
        </w:rPr>
        <w:t>滯，而散熱除濕佐以獲效，麻黃連軺赤小豆湯是其主也。</w:t>
      </w:r>
      <w:r w:rsidR="00D76A39" w:rsidRPr="001A4164">
        <w:rPr>
          <w:rFonts w:hint="eastAsia"/>
        </w:rPr>
        <w:t>」</w:t>
      </w:r>
    </w:p>
    <w:p w:rsidR="00AB40F6" w:rsidRPr="001A4164" w:rsidRDefault="00AB40F6" w:rsidP="004438E7">
      <w:pPr>
        <w:pStyle w:val="afffff8"/>
        <w:spacing w:after="120"/>
      </w:pPr>
      <w:r w:rsidRPr="001A4164">
        <w:t>魏念庭曰：</w:t>
      </w:r>
      <w:r w:rsidR="00D76A39" w:rsidRPr="001A4164">
        <w:rPr>
          <w:rFonts w:hint="eastAsia"/>
        </w:rPr>
        <w:t>「</w:t>
      </w:r>
      <w:r w:rsidRPr="001A4164">
        <w:t>此三條雖皆外寒夾濕之邪，淤而成熱之</w:t>
      </w:r>
      <w:r w:rsidR="003A4FE5" w:rsidRPr="001A4164">
        <w:t>證</w:t>
      </w:r>
      <w:r w:rsidRPr="001A4164">
        <w:t>，然在表</w:t>
      </w:r>
      <w:r w:rsidR="00AC484C">
        <w:t>、</w:t>
      </w:r>
      <w:r w:rsidRPr="001A4164">
        <w:t>在裡，濕勝</w:t>
      </w:r>
      <w:r w:rsidR="00AC484C">
        <w:t>、</w:t>
      </w:r>
      <w:r w:rsidRPr="001A4164">
        <w:t>熱勝，尤當加</w:t>
      </w:r>
      <w:r w:rsidRPr="001A4164">
        <w:rPr>
          <w:rFonts w:hint="eastAsia"/>
        </w:rPr>
        <w:t>意也。</w:t>
      </w:r>
      <w:r w:rsidR="00D76A39" w:rsidRPr="001A4164">
        <w:rPr>
          <w:rFonts w:hint="eastAsia"/>
        </w:rPr>
        <w:t>」</w:t>
      </w:r>
    </w:p>
    <w:p w:rsidR="00AB40F6" w:rsidRPr="001A4164" w:rsidRDefault="00AB40F6" w:rsidP="004438E7">
      <w:pPr>
        <w:pStyle w:val="afffff8"/>
        <w:spacing w:after="120"/>
      </w:pPr>
      <w:r w:rsidRPr="001A4164">
        <w:t>張令韶曰：</w:t>
      </w:r>
      <w:r w:rsidR="00D76A39" w:rsidRPr="001A4164">
        <w:rPr>
          <w:rFonts w:hint="eastAsia"/>
        </w:rPr>
        <w:t>「</w:t>
      </w:r>
      <w:r w:rsidRPr="001A4164">
        <w:t>太陽之發黃，乃太陽之標熱下合太陰之濕氣。陽明之發黃，亦陽明之燥熱內</w:t>
      </w:r>
      <w:r w:rsidRPr="001A4164">
        <w:rPr>
          <w:rFonts w:hint="eastAsia"/>
        </w:rPr>
        <w:t>合太陰之濕化。若止病本氣而不合太陰，俱不發黃。故曰：</w:t>
      </w:r>
      <w:r w:rsidR="00D76A39" w:rsidRPr="001A4164">
        <w:rPr>
          <w:rFonts w:hint="eastAsia"/>
        </w:rPr>
        <w:t>『</w:t>
      </w:r>
      <w:r w:rsidRPr="001A4164">
        <w:rPr>
          <w:rFonts w:hint="eastAsia"/>
        </w:rPr>
        <w:t>太陰者，身當發黃，若小便自利者，不能發黃也。</w:t>
      </w:r>
      <w:r w:rsidR="00D76A39" w:rsidRPr="001A4164">
        <w:rPr>
          <w:rFonts w:hint="eastAsia"/>
        </w:rPr>
        <w:t>』」</w:t>
      </w:r>
    </w:p>
    <w:p w:rsidR="00AB40F6" w:rsidRDefault="00AB40F6" w:rsidP="007A0E49">
      <w:pPr>
        <w:pStyle w:val="afffffc"/>
        <w:spacing w:after="120"/>
        <w:ind w:firstLine="600"/>
      </w:pPr>
      <w:r>
        <w:t>麻黃連軺赤小豆湯方</w:t>
      </w:r>
    </w:p>
    <w:p w:rsidR="00AB40F6" w:rsidRDefault="00AB40F6" w:rsidP="007A0E49">
      <w:pPr>
        <w:pStyle w:val="afffffc"/>
        <w:spacing w:after="120"/>
        <w:ind w:firstLine="600"/>
      </w:pPr>
      <w:r>
        <w:t>麻黃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D76A39">
        <w:rPr>
          <w:rFonts w:hint="eastAsia"/>
        </w:rPr>
        <w:t>、</w:t>
      </w:r>
      <w:r>
        <w:t>連軺</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D76A39">
        <w:rPr>
          <w:rFonts w:hint="eastAsia"/>
        </w:rPr>
        <w:t>、</w:t>
      </w:r>
      <w:r>
        <w:t>杏仁四十個（去皮尖）</w:t>
      </w:r>
      <w:r w:rsidR="00D76A39">
        <w:rPr>
          <w:rFonts w:hint="eastAsia"/>
        </w:rPr>
        <w:t>、</w:t>
      </w:r>
      <w:r>
        <w:t>赤小豆</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D76A39">
        <w:rPr>
          <w:rFonts w:hint="eastAsia"/>
        </w:rPr>
        <w:t>、</w:t>
      </w:r>
      <w:r>
        <w:rPr>
          <w:rFonts w:hint="eastAsia"/>
        </w:rPr>
        <w:t>大棗十二枚（擘）</w:t>
      </w:r>
      <w:r w:rsidR="00D76A39">
        <w:rPr>
          <w:rFonts w:hint="eastAsia"/>
        </w:rPr>
        <w:t>、</w:t>
      </w:r>
      <w:r>
        <w:rPr>
          <w:rFonts w:hint="eastAsia"/>
        </w:rPr>
        <w:t>生梓白皮一斤（切）</w:t>
      </w:r>
      <w:r w:rsidR="00D76A39">
        <w:rPr>
          <w:rFonts w:hint="eastAsia"/>
        </w:rPr>
        <w:t>、</w:t>
      </w:r>
      <w:r>
        <w:rPr>
          <w:rFonts w:hint="eastAsia"/>
        </w:rPr>
        <w:t>生薑</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t>(切)</w:t>
      </w:r>
      <w:r w:rsidR="00D76A39">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D76A39">
        <w:rPr>
          <w:rFonts w:hint="eastAsia"/>
        </w:rPr>
        <w:t>。</w:t>
      </w:r>
    </w:p>
    <w:p w:rsidR="00AB40F6" w:rsidRDefault="00AB40F6" w:rsidP="007A0E49">
      <w:pPr>
        <w:pStyle w:val="afffffc"/>
        <w:spacing w:after="120"/>
        <w:ind w:firstLine="600"/>
      </w:pPr>
      <w:r>
        <w:t>上八味，以潦水一</w:t>
      </w:r>
      <w:r w:rsidR="000721A4">
        <w:rPr>
          <w:rFonts w:hint="eastAsia"/>
        </w:rPr>
        <w:t>斗</w:t>
      </w:r>
      <w:r>
        <w:t>，先煮麻黃</w:t>
      </w:r>
      <w:r w:rsidR="00AC484C">
        <w:t>，</w:t>
      </w:r>
      <w:r>
        <w:t>再沸，去上沫，內諸藥，煮取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w:t>
        </w:r>
        <w:r>
          <w:rPr>
            <w:rFonts w:hint="eastAsia"/>
          </w:rPr>
          <w:t>升</w:t>
        </w:r>
      </w:smartTag>
      <w:r>
        <w:rPr>
          <w:rFonts w:hint="eastAsia"/>
        </w:rPr>
        <w:t>，去滓。分溫三服，半日服盡。</w:t>
      </w:r>
    </w:p>
    <w:p w:rsidR="00AB40F6" w:rsidRPr="001A4164" w:rsidRDefault="00AB40F6" w:rsidP="004438E7">
      <w:pPr>
        <w:pStyle w:val="afffff8"/>
        <w:spacing w:after="120"/>
      </w:pPr>
      <w:r w:rsidRPr="001A4164">
        <w:t>徐靈胎曰：</w:t>
      </w:r>
      <w:r w:rsidR="00D76A39" w:rsidRPr="001A4164">
        <w:rPr>
          <w:rFonts w:hint="eastAsia"/>
        </w:rPr>
        <w:t>「</w:t>
      </w:r>
      <w:r w:rsidRPr="001A4164">
        <w:t>連軺</w:t>
      </w:r>
      <w:r w:rsidR="00AC484C">
        <w:t>，</w:t>
      </w:r>
      <w:r w:rsidRPr="001A4164">
        <w:t>即連翹根，氣味相近，今人不採，即以連翹代可也。</w:t>
      </w:r>
      <w:r w:rsidR="00D76A39" w:rsidRPr="001A4164">
        <w:rPr>
          <w:rFonts w:hint="eastAsia"/>
        </w:rPr>
        <w:t>」</w:t>
      </w:r>
    </w:p>
    <w:p w:rsidR="00AB40F6" w:rsidRPr="001A4164" w:rsidRDefault="00AB40F6" w:rsidP="004438E7">
      <w:pPr>
        <w:pStyle w:val="afffff8"/>
        <w:spacing w:after="120"/>
      </w:pPr>
      <w:r w:rsidRPr="001A4164">
        <w:t>李時珍曰</w:t>
      </w:r>
      <w:r w:rsidR="00D76A39" w:rsidRPr="001A4164">
        <w:rPr>
          <w:rFonts w:hint="eastAsia"/>
        </w:rPr>
        <w:t>：「</w:t>
      </w:r>
      <w:r w:rsidRPr="001A4164">
        <w:t>潦水</w:t>
      </w:r>
      <w:r w:rsidR="00AC484C">
        <w:t>，</w:t>
      </w:r>
      <w:r w:rsidRPr="001A4164">
        <w:t>乃雨水所積，韓退之詩云：</w:t>
      </w:r>
      <w:r w:rsidR="00D76A39" w:rsidRPr="001A4164">
        <w:rPr>
          <w:rFonts w:hint="eastAsia"/>
        </w:rPr>
        <w:t>『</w:t>
      </w:r>
      <w:r w:rsidRPr="001A4164">
        <w:t>潢潦無根源，朝灌夕已除。</w:t>
      </w:r>
      <w:r w:rsidR="00D76A39" w:rsidRPr="001A4164">
        <w:rPr>
          <w:rFonts w:hint="eastAsia"/>
        </w:rPr>
        <w:t>』</w:t>
      </w:r>
      <w:r w:rsidRPr="001A4164">
        <w:t>蓋謂其無根而易</w:t>
      </w:r>
      <w:r w:rsidRPr="001A4164">
        <w:rPr>
          <w:rFonts w:hint="eastAsia"/>
        </w:rPr>
        <w:t>涸，故成氏謂其味薄，不助濕氣而利熱也。</w:t>
      </w:r>
      <w:r w:rsidR="00D76A39" w:rsidRPr="001A4164">
        <w:rPr>
          <w:rFonts w:hint="eastAsia"/>
        </w:rPr>
        <w:t>」</w:t>
      </w:r>
    </w:p>
    <w:p w:rsidR="00D72791" w:rsidRPr="001A4164" w:rsidRDefault="00D72791" w:rsidP="004438E7">
      <w:pPr>
        <w:pStyle w:val="afffff8"/>
        <w:spacing w:after="120"/>
      </w:pPr>
      <w:r w:rsidRPr="001A4164">
        <w:t>周</w:t>
      </w:r>
      <w:r w:rsidR="00D76A39" w:rsidRPr="001A4164">
        <w:rPr>
          <w:rFonts w:hint="eastAsia"/>
        </w:rPr>
        <w:t>禹</w:t>
      </w:r>
      <w:r w:rsidRPr="001A4164">
        <w:t>載曰：</w:t>
      </w:r>
      <w:r w:rsidR="00D76A39" w:rsidRPr="001A4164">
        <w:rPr>
          <w:rFonts w:hint="eastAsia"/>
        </w:rPr>
        <w:t>「</w:t>
      </w:r>
      <w:r w:rsidRPr="001A4164">
        <w:t>此亦兩解表裡之法也，故用外汗之藥，必兼滲濕之味。傷寒</w:t>
      </w:r>
      <w:r w:rsidR="00AC484C">
        <w:t>，</w:t>
      </w:r>
      <w:r w:rsidRPr="001A4164">
        <w:t>發黃者，必其人</w:t>
      </w:r>
      <w:r w:rsidRPr="001A4164">
        <w:rPr>
          <w:rFonts w:hint="eastAsia"/>
        </w:rPr>
        <w:t>脾家素有濕熱，兼寒邪未散，兩熱相合，遂使蒸身為黃</w:t>
      </w:r>
      <w:r w:rsidR="00AC484C">
        <w:rPr>
          <w:rFonts w:hint="eastAsia"/>
        </w:rPr>
        <w:t>，</w:t>
      </w:r>
      <w:r w:rsidRPr="001A4164">
        <w:rPr>
          <w:rFonts w:hint="eastAsia"/>
        </w:rPr>
        <w:t>故必利小便</w:t>
      </w:r>
      <w:r w:rsidR="00AC484C">
        <w:rPr>
          <w:rFonts w:hint="eastAsia"/>
        </w:rPr>
        <w:t>，</w:t>
      </w:r>
      <w:r w:rsidRPr="001A4164">
        <w:rPr>
          <w:rFonts w:hint="eastAsia"/>
        </w:rPr>
        <w:t>以去濕熱，表汗以散寒濕。</w:t>
      </w:r>
      <w:r w:rsidR="00D76A39" w:rsidRPr="001A4164">
        <w:rPr>
          <w:rFonts w:hint="eastAsia"/>
        </w:rPr>
        <w:t>」</w:t>
      </w:r>
    </w:p>
    <w:p w:rsidR="00D72791" w:rsidRPr="001A4164" w:rsidRDefault="005238BE" w:rsidP="004438E7">
      <w:pPr>
        <w:pStyle w:val="afffff8"/>
        <w:spacing w:after="120"/>
      </w:pPr>
      <w:r w:rsidRPr="001A4164">
        <w:t>張璐玉</w:t>
      </w:r>
      <w:r w:rsidR="00D72791" w:rsidRPr="001A4164">
        <w:t>云：</w:t>
      </w:r>
      <w:r w:rsidR="00D76A39" w:rsidRPr="001A4164">
        <w:rPr>
          <w:rFonts w:hint="eastAsia"/>
        </w:rPr>
        <w:t>「</w:t>
      </w:r>
      <w:r w:rsidR="00D72791" w:rsidRPr="001A4164">
        <w:t>《傷寒論》淤熱在裡而發黃有二方，茵陳蒿湯治淤熱在裡不得發越，而頭汗</w:t>
      </w:r>
      <w:r w:rsidR="00AC484C">
        <w:t>、</w:t>
      </w:r>
      <w:r w:rsidR="00D72791" w:rsidRPr="001A4164">
        <w:rPr>
          <w:rFonts w:hint="eastAsia"/>
        </w:rPr>
        <w:t>身黃，故用茵陳、梔子、大黃引之下</w:t>
      </w:r>
      <w:r w:rsidR="00E45F02" w:rsidRPr="001A4164">
        <w:rPr>
          <w:rFonts w:hint="eastAsia"/>
        </w:rPr>
        <w:t>泄</w:t>
      </w:r>
      <w:r w:rsidR="00D72791" w:rsidRPr="001A4164">
        <w:rPr>
          <w:rFonts w:hint="eastAsia"/>
        </w:rPr>
        <w:t>。此治傷寒之邪失於表散，或汗之不徹，淤熱在裡而身發黃，故借用麻黃湯法，於中減卻桂枝，增入連翹、梓皮、赤小豆清熱利水，生薑、大棗開發肌腠，使濕熱之氣半從元府而解，半從滲道而解。不可泥詞害義，以為淤熱在裡，反用表藥致惑也。</w:t>
      </w:r>
      <w:r w:rsidR="00D76A39" w:rsidRPr="001A4164">
        <w:rPr>
          <w:rFonts w:hint="eastAsia"/>
        </w:rPr>
        <w:t>」</w:t>
      </w:r>
    </w:p>
    <w:p w:rsidR="00D72791" w:rsidRPr="001A4164" w:rsidRDefault="00D72791" w:rsidP="004438E7">
      <w:pPr>
        <w:pStyle w:val="afffff8"/>
        <w:spacing w:after="120"/>
      </w:pPr>
      <w:r w:rsidRPr="001A4164">
        <w:t>唐容川曰：</w:t>
      </w:r>
      <w:r w:rsidR="00D76A39" w:rsidRPr="001A4164">
        <w:rPr>
          <w:rFonts w:hint="eastAsia"/>
        </w:rPr>
        <w:t>「</w:t>
      </w:r>
      <w:r w:rsidRPr="001A4164">
        <w:t>麻黃、杏仁發皮毛</w:t>
      </w:r>
      <w:r w:rsidR="00AC484C">
        <w:t>，</w:t>
      </w:r>
      <w:r w:rsidRPr="001A4164">
        <w:t>以散水於外，用梓白皮以利水於內，此三味是去水分之淤熱</w:t>
      </w:r>
      <w:r w:rsidRPr="001A4164">
        <w:rPr>
          <w:rFonts w:hint="eastAsia"/>
        </w:rPr>
        <w:t>也。連翹散血分之熱，赤豆疏血分之結，此二味是去血分之淤熱也。尤必用甘、棗、生薑宣胃氣，協諸藥</w:t>
      </w:r>
      <w:r w:rsidR="00AC484C">
        <w:rPr>
          <w:rFonts w:hint="eastAsia"/>
        </w:rPr>
        <w:t>，</w:t>
      </w:r>
      <w:r w:rsidRPr="001A4164">
        <w:rPr>
          <w:rFonts w:hint="eastAsia"/>
        </w:rPr>
        <w:t>使達於肌肉。妙在潦水是雲雨既解之水，用以解水火之蒸</w:t>
      </w:r>
      <w:r w:rsidR="00AD488F" w:rsidRPr="001A4164">
        <w:rPr>
          <w:rFonts w:hint="eastAsia"/>
        </w:rPr>
        <w:t>鬱</w:t>
      </w:r>
      <w:r w:rsidRPr="001A4164">
        <w:rPr>
          <w:rFonts w:hint="eastAsia"/>
        </w:rPr>
        <w:t>，為切當也。</w:t>
      </w:r>
      <w:r w:rsidR="00D76A39" w:rsidRPr="001A4164">
        <w:rPr>
          <w:rFonts w:hint="eastAsia"/>
        </w:rPr>
        <w:t>」</w:t>
      </w:r>
    </w:p>
    <w:p w:rsidR="00D72791" w:rsidRPr="001A4164" w:rsidRDefault="00D72791" w:rsidP="004438E7">
      <w:pPr>
        <w:pStyle w:val="afffff8"/>
        <w:spacing w:after="120"/>
      </w:pPr>
      <w:r w:rsidRPr="001A4164">
        <w:t>《類聚方廣義》：</w:t>
      </w:r>
      <w:r w:rsidR="00D76A39" w:rsidRPr="001A4164">
        <w:rPr>
          <w:rFonts w:hint="eastAsia"/>
        </w:rPr>
        <w:t>「</w:t>
      </w:r>
      <w:r w:rsidRPr="001A4164">
        <w:t>麻黃連軺赤小豆湯</w:t>
      </w:r>
      <w:r w:rsidR="00AC484C">
        <w:t>，</w:t>
      </w:r>
      <w:r w:rsidRPr="001A4164">
        <w:t>治疥癬內陷，一身瘙癢，發熱</w:t>
      </w:r>
      <w:r w:rsidR="00AC484C">
        <w:t>，</w:t>
      </w:r>
      <w:r w:rsidRPr="001A4164">
        <w:t>喘</w:t>
      </w:r>
      <w:r w:rsidR="00AC484C">
        <w:t>，</w:t>
      </w:r>
      <w:r w:rsidRPr="001A4164">
        <w:t>咳。</w:t>
      </w:r>
      <w:r w:rsidRPr="001A4164">
        <w:lastRenderedPageBreak/>
        <w:t>腫滿者，加反</w:t>
      </w:r>
      <w:r w:rsidRPr="001A4164">
        <w:rPr>
          <w:rFonts w:hint="eastAsia"/>
        </w:rPr>
        <w:t>鼻</w:t>
      </w:r>
      <w:r w:rsidR="00AC484C">
        <w:rPr>
          <w:rFonts w:hint="eastAsia"/>
        </w:rPr>
        <w:t>，</w:t>
      </w:r>
      <w:r w:rsidRPr="001A4164">
        <w:rPr>
          <w:rFonts w:hint="eastAsia"/>
        </w:rPr>
        <w:t>奇效。</w:t>
      </w:r>
      <w:r w:rsidR="00D76A39" w:rsidRPr="001A4164">
        <w:rPr>
          <w:rFonts w:hint="eastAsia"/>
        </w:rPr>
        <w:t>」</w:t>
      </w:r>
    </w:p>
    <w:p w:rsidR="00D72791" w:rsidRPr="001A4164" w:rsidRDefault="00D72791" w:rsidP="004438E7">
      <w:pPr>
        <w:pStyle w:val="afffff8"/>
        <w:spacing w:after="120"/>
      </w:pPr>
      <w:r w:rsidRPr="001A4164">
        <w:t>尤在涇曰：</w:t>
      </w:r>
      <w:r w:rsidR="00D76A39" w:rsidRPr="001A4164">
        <w:rPr>
          <w:rFonts w:hint="eastAsia"/>
        </w:rPr>
        <w:t>「</w:t>
      </w:r>
      <w:r w:rsidRPr="001A4164">
        <w:t>茵陳蒿湯</w:t>
      </w:r>
      <w:r w:rsidR="00AC484C">
        <w:t>，</w:t>
      </w:r>
      <w:r w:rsidRPr="001A4164">
        <w:t>是下熱之劑</w:t>
      </w:r>
      <w:r w:rsidR="00AC484C">
        <w:t>。</w:t>
      </w:r>
      <w:r w:rsidRPr="001A4164">
        <w:t>梔子柏皮湯</w:t>
      </w:r>
      <w:r w:rsidR="00AC484C">
        <w:t>，</w:t>
      </w:r>
      <w:r w:rsidRPr="001A4164">
        <w:t>是清熱之劑</w:t>
      </w:r>
      <w:r w:rsidR="00AC484C">
        <w:t>。</w:t>
      </w:r>
      <w:r w:rsidRPr="001A4164">
        <w:t>麻黃連軺赤小豆湯</w:t>
      </w:r>
      <w:r w:rsidR="00AC484C">
        <w:t>，</w:t>
      </w:r>
      <w:r w:rsidRPr="001A4164">
        <w:t>是散熱之</w:t>
      </w:r>
      <w:r w:rsidRPr="001A4164">
        <w:rPr>
          <w:rFonts w:hint="eastAsia"/>
        </w:rPr>
        <w:t>劑。</w:t>
      </w:r>
      <w:r w:rsidR="00D76A39" w:rsidRPr="001A4164">
        <w:rPr>
          <w:rFonts w:hint="eastAsia"/>
        </w:rPr>
        <w:t>」</w:t>
      </w:r>
    </w:p>
    <w:p w:rsidR="00D72791" w:rsidRDefault="00D72791" w:rsidP="007A0E49">
      <w:pPr>
        <w:pStyle w:val="afffffc"/>
        <w:spacing w:after="120"/>
        <w:ind w:firstLine="600"/>
      </w:pPr>
      <w:r>
        <w:t>陽明病，身熱</w:t>
      </w:r>
      <w:r w:rsidR="00AC484C">
        <w:t>，</w:t>
      </w:r>
      <w:r>
        <w:t>不能食，食則頭眩，心胸不安，久久發黃，此名</w:t>
      </w:r>
      <w:r w:rsidR="001C6318">
        <w:t>穀</w:t>
      </w:r>
      <w:r>
        <w:rPr>
          <w:rFonts w:hint="eastAsia"/>
        </w:rPr>
        <w:t>疸，茵陳蒿湯主之。</w:t>
      </w:r>
    </w:p>
    <w:p w:rsidR="00D72791" w:rsidRPr="001A4164" w:rsidRDefault="00D72791" w:rsidP="004438E7">
      <w:pPr>
        <w:pStyle w:val="afffff8"/>
        <w:spacing w:after="120"/>
      </w:pPr>
      <w:r w:rsidRPr="001A4164">
        <w:t>程雲來曰：</w:t>
      </w:r>
      <w:r w:rsidR="00D76A39" w:rsidRPr="001A4164">
        <w:rPr>
          <w:rFonts w:hint="eastAsia"/>
        </w:rPr>
        <w:t>「</w:t>
      </w:r>
      <w:r w:rsidRPr="001A4164">
        <w:t>濕熱與宿</w:t>
      </w:r>
      <w:r w:rsidR="001C6318" w:rsidRPr="001A4164">
        <w:t>穀</w:t>
      </w:r>
      <w:r w:rsidRPr="001A4164">
        <w:t>相搏，留於胃中，因作</w:t>
      </w:r>
      <w:r w:rsidR="001C6318" w:rsidRPr="001A4164">
        <w:t>穀</w:t>
      </w:r>
      <w:r w:rsidRPr="001A4164">
        <w:t>疸。</w:t>
      </w:r>
      <w:r w:rsidR="00D76A39" w:rsidRPr="001A4164">
        <w:rPr>
          <w:rFonts w:hint="eastAsia"/>
        </w:rPr>
        <w:t>」</w:t>
      </w:r>
    </w:p>
    <w:p w:rsidR="00D72791" w:rsidRPr="001A4164" w:rsidRDefault="00D72791" w:rsidP="004438E7">
      <w:pPr>
        <w:pStyle w:val="afffff8"/>
        <w:spacing w:after="120"/>
      </w:pPr>
      <w:r w:rsidRPr="001A4164">
        <w:t>尤在涇曰：</w:t>
      </w:r>
      <w:r w:rsidR="00D76A39" w:rsidRPr="001A4164">
        <w:rPr>
          <w:rFonts w:hint="eastAsia"/>
        </w:rPr>
        <w:t>「</w:t>
      </w:r>
      <w:r w:rsidR="001C6318" w:rsidRPr="001A4164">
        <w:t>穀</w:t>
      </w:r>
      <w:r w:rsidR="00D76A39" w:rsidRPr="001A4164">
        <w:rPr>
          <w:rFonts w:hint="eastAsia"/>
        </w:rPr>
        <w:t>疸</w:t>
      </w:r>
      <w:r w:rsidRPr="001A4164">
        <w:t>為陽明濕熱淤</w:t>
      </w:r>
      <w:r w:rsidR="00AD488F" w:rsidRPr="001A4164">
        <w:t>鬱</w:t>
      </w:r>
      <w:r w:rsidRPr="001A4164">
        <w:t>之</w:t>
      </w:r>
      <w:r w:rsidR="003A4FE5" w:rsidRPr="001A4164">
        <w:t>證</w:t>
      </w:r>
      <w:r w:rsidRPr="001A4164">
        <w:t>。陽明既</w:t>
      </w:r>
      <w:r w:rsidR="00AD488F" w:rsidRPr="001A4164">
        <w:t>鬱</w:t>
      </w:r>
      <w:r w:rsidRPr="001A4164">
        <w:t>，榮衛之源壅而不利則作寒熱，健運之</w:t>
      </w:r>
      <w:r w:rsidRPr="001A4164">
        <w:rPr>
          <w:rFonts w:hint="eastAsia"/>
        </w:rPr>
        <w:t>機窒而不用，則為不食。食入則適以助濕熱而增逆滿，為頭眩</w:t>
      </w:r>
      <w:r w:rsidR="00AC484C">
        <w:rPr>
          <w:rFonts w:hint="eastAsia"/>
        </w:rPr>
        <w:t>、</w:t>
      </w:r>
      <w:r w:rsidRPr="001A4164">
        <w:rPr>
          <w:rFonts w:hint="eastAsia"/>
        </w:rPr>
        <w:t>心胸不安而已。</w:t>
      </w:r>
      <w:r w:rsidR="00D76A39" w:rsidRPr="001A4164">
        <w:rPr>
          <w:rFonts w:hint="eastAsia"/>
        </w:rPr>
        <w:t>」</w:t>
      </w:r>
    </w:p>
    <w:p w:rsidR="00D72791" w:rsidRPr="001A4164" w:rsidRDefault="00D72791" w:rsidP="004438E7">
      <w:pPr>
        <w:pStyle w:val="afffff8"/>
        <w:spacing w:after="120"/>
      </w:pPr>
      <w:r w:rsidRPr="001A4164">
        <w:t>魏念庭曰：</w:t>
      </w:r>
      <w:r w:rsidR="00D76A39" w:rsidRPr="001A4164">
        <w:rPr>
          <w:rFonts w:hint="eastAsia"/>
        </w:rPr>
        <w:t>「</w:t>
      </w:r>
      <w:r w:rsidR="001C6318" w:rsidRPr="001A4164">
        <w:t>穀</w:t>
      </w:r>
      <w:r w:rsidRPr="001A4164">
        <w:t>疸之為病，寒熱不食，此寒熱因內發外，與表邪無涉也。故食即頭眩，心</w:t>
      </w:r>
      <w:r w:rsidRPr="001A4164">
        <w:rPr>
          <w:rFonts w:hint="eastAsia"/>
        </w:rPr>
        <w:t>胸不安，知為內傷，非外感也。久久內醞釀而熱與濕相搏，面目</w:t>
      </w:r>
      <w:r w:rsidR="00AC484C">
        <w:rPr>
          <w:rFonts w:hint="eastAsia"/>
        </w:rPr>
        <w:t>、</w:t>
      </w:r>
      <w:r w:rsidRPr="001A4164">
        <w:rPr>
          <w:rFonts w:hint="eastAsia"/>
        </w:rPr>
        <w:t>身體發黃，又不同於風寒外襲內溷，因變熱之速而發黃之捷也。主之以茵陳蒿湯，濕盛則除，熱盛則清之義也。服後</w:t>
      </w:r>
      <w:r w:rsidR="00AC484C">
        <w:rPr>
          <w:rFonts w:hint="eastAsia"/>
        </w:rPr>
        <w:t>，</w:t>
      </w:r>
      <w:r w:rsidRPr="001A4164">
        <w:rPr>
          <w:rFonts w:hint="eastAsia"/>
        </w:rPr>
        <w:t>以小便利，溺如皂角汁狀，色正赤，腹減</w:t>
      </w:r>
      <w:r w:rsidR="00AC484C">
        <w:rPr>
          <w:rFonts w:hint="eastAsia"/>
        </w:rPr>
        <w:t>，</w:t>
      </w:r>
      <w:r w:rsidRPr="001A4164">
        <w:rPr>
          <w:rFonts w:hint="eastAsia"/>
        </w:rPr>
        <w:t>黃退為度也。</w:t>
      </w:r>
      <w:r w:rsidR="00D76A39" w:rsidRPr="001A4164">
        <w:rPr>
          <w:rFonts w:hint="eastAsia"/>
        </w:rPr>
        <w:t>」</w:t>
      </w:r>
    </w:p>
    <w:p w:rsidR="00D72791" w:rsidRPr="001A4164" w:rsidRDefault="00D72791" w:rsidP="004438E7">
      <w:pPr>
        <w:pStyle w:val="afffff8"/>
        <w:spacing w:after="120"/>
      </w:pPr>
      <w:r w:rsidRPr="001A4164">
        <w:t>《金匱輯義》：</w:t>
      </w:r>
      <w:r w:rsidR="00D76A39" w:rsidRPr="001A4164">
        <w:rPr>
          <w:rFonts w:hint="eastAsia"/>
        </w:rPr>
        <w:t>「癉</w:t>
      </w:r>
      <w:r w:rsidRPr="001A4164">
        <w:t>，熱也</w:t>
      </w:r>
      <w:r w:rsidR="00D76A39" w:rsidRPr="001A4164">
        <w:rPr>
          <w:rFonts w:hint="eastAsia"/>
        </w:rPr>
        <w:t>。</w:t>
      </w:r>
      <w:r w:rsidRPr="001A4164">
        <w:t>故有消</w:t>
      </w:r>
      <w:r w:rsidR="00D76A39" w:rsidRPr="001A4164">
        <w:rPr>
          <w:rFonts w:hint="eastAsia"/>
        </w:rPr>
        <w:t>癉</w:t>
      </w:r>
      <w:r w:rsidRPr="001A4164">
        <w:t>、</w:t>
      </w:r>
      <w:r w:rsidR="00D76A39" w:rsidRPr="001A4164">
        <w:rPr>
          <w:rFonts w:hint="eastAsia"/>
        </w:rPr>
        <w:t>癉</w:t>
      </w:r>
      <w:r w:rsidRPr="001A4164">
        <w:t>瘧等之稱。而熱</w:t>
      </w:r>
      <w:r w:rsidR="00AD488F" w:rsidRPr="001A4164">
        <w:t>鬱</w:t>
      </w:r>
      <w:r w:rsidRPr="001A4164">
        <w:t>發黃，謂之黃</w:t>
      </w:r>
      <w:r w:rsidR="00D76A39" w:rsidRPr="001A4164">
        <w:rPr>
          <w:rFonts w:hint="eastAsia"/>
        </w:rPr>
        <w:t>癉</w:t>
      </w:r>
      <w:r w:rsidRPr="001A4164">
        <w:t>，字書省文</w:t>
      </w:r>
      <w:r w:rsidRPr="001A4164">
        <w:rPr>
          <w:rFonts w:hint="eastAsia"/>
        </w:rPr>
        <w:t>作疸，非。</w:t>
      </w:r>
      <w:r w:rsidR="00D76A39" w:rsidRPr="001A4164">
        <w:rPr>
          <w:rFonts w:hint="eastAsia"/>
        </w:rPr>
        <w:t>」</w:t>
      </w:r>
    </w:p>
    <w:p w:rsidR="00D72791" w:rsidRPr="001A4164" w:rsidRDefault="00D72791" w:rsidP="004438E7">
      <w:pPr>
        <w:pStyle w:val="afffff8"/>
        <w:spacing w:after="120"/>
      </w:pPr>
      <w:r w:rsidRPr="001A4164">
        <w:t>《巢氏病源》：</w:t>
      </w:r>
      <w:r w:rsidR="00D76A39" w:rsidRPr="001A4164">
        <w:rPr>
          <w:rFonts w:hint="eastAsia"/>
        </w:rPr>
        <w:t>「</w:t>
      </w:r>
      <w:r w:rsidR="001C6318" w:rsidRPr="001A4164">
        <w:t>穀</w:t>
      </w:r>
      <w:r w:rsidRPr="001A4164">
        <w:t>疸之狀，食畢頭眩，心</w:t>
      </w:r>
      <w:r w:rsidR="00AC484C">
        <w:rPr>
          <w:rFonts w:hint="eastAsia"/>
        </w:rPr>
        <w:t>中</w:t>
      </w:r>
      <w:r w:rsidRPr="001A4164">
        <w:t>怫</w:t>
      </w:r>
      <w:r w:rsidR="00AD488F" w:rsidRPr="001A4164">
        <w:t>鬱</w:t>
      </w:r>
      <w:r w:rsidRPr="001A4164">
        <w:t>不安而發黃。由失</w:t>
      </w:r>
      <w:r w:rsidR="0050731C" w:rsidRPr="001A4164">
        <w:t>饑</w:t>
      </w:r>
      <w:r w:rsidRPr="001A4164">
        <w:t>大食，胃氣衝熏所</w:t>
      </w:r>
      <w:r w:rsidRPr="001A4164">
        <w:rPr>
          <w:rFonts w:hint="eastAsia"/>
        </w:rPr>
        <w:t>致也。</w:t>
      </w:r>
      <w:r w:rsidR="00D76A39" w:rsidRPr="001A4164">
        <w:rPr>
          <w:rFonts w:hint="eastAsia"/>
        </w:rPr>
        <w:t>」</w:t>
      </w:r>
    </w:p>
    <w:p w:rsidR="00D72791" w:rsidRDefault="00D72791" w:rsidP="004438E7">
      <w:pPr>
        <w:pStyle w:val="afffff8"/>
        <w:spacing w:after="120"/>
      </w:pPr>
      <w:r w:rsidRPr="001A4164">
        <w:t>按：此本肘後方。</w:t>
      </w:r>
    </w:p>
    <w:p w:rsidR="00D72791" w:rsidRDefault="00D72791" w:rsidP="007A0E49">
      <w:pPr>
        <w:pStyle w:val="afffffc"/>
        <w:spacing w:after="120"/>
        <w:ind w:firstLine="600"/>
      </w:pPr>
      <w:r>
        <w:t>陽明病，身熱</w:t>
      </w:r>
      <w:r w:rsidR="00AC484C">
        <w:t>，</w:t>
      </w:r>
      <w:r>
        <w:t>發黃，心中懊</w:t>
      </w:r>
      <w:r w:rsidR="005838DF">
        <w:rPr>
          <w:rFonts w:hint="eastAsia"/>
        </w:rPr>
        <w:t>憹</w:t>
      </w:r>
      <w:r>
        <w:t>，或熱痛，因於酒食者，此名酒疸，</w:t>
      </w:r>
      <w:r>
        <w:rPr>
          <w:rFonts w:hint="eastAsia"/>
        </w:rPr>
        <w:t>梔子大黃湯主之。</w:t>
      </w:r>
    </w:p>
    <w:p w:rsidR="00D72791" w:rsidRPr="001A4164" w:rsidRDefault="00D72791" w:rsidP="004438E7">
      <w:pPr>
        <w:pStyle w:val="afffff8"/>
        <w:spacing w:after="120"/>
      </w:pPr>
      <w:r w:rsidRPr="001A4164">
        <w:t>趙以德曰：</w:t>
      </w:r>
      <w:r w:rsidR="00D76A39" w:rsidRPr="001A4164">
        <w:rPr>
          <w:rFonts w:hint="eastAsia"/>
        </w:rPr>
        <w:t>「</w:t>
      </w:r>
      <w:r w:rsidRPr="001A4164">
        <w:t>酒熱內結，心神昏亂</w:t>
      </w:r>
      <w:r w:rsidR="00AC484C">
        <w:t>，</w:t>
      </w:r>
      <w:r w:rsidRPr="001A4164">
        <w:t>作懊</w:t>
      </w:r>
      <w:r w:rsidR="005838DF" w:rsidRPr="001A4164">
        <w:rPr>
          <w:rFonts w:hint="eastAsia"/>
        </w:rPr>
        <w:t>憹</w:t>
      </w:r>
      <w:r w:rsidRPr="001A4164">
        <w:t>，甚則熱痛。梔子、香豉皆能治心中懊</w:t>
      </w:r>
      <w:r w:rsidR="005838DF" w:rsidRPr="001A4164">
        <w:rPr>
          <w:rFonts w:hint="eastAsia"/>
        </w:rPr>
        <w:t>憹</w:t>
      </w:r>
      <w:r w:rsidRPr="001A4164">
        <w:t>，大黃</w:t>
      </w:r>
      <w:r w:rsidRPr="001A4164">
        <w:rPr>
          <w:rFonts w:hint="eastAsia"/>
        </w:rPr>
        <w:t>蕩滌實熱，枳實破結</w:t>
      </w:r>
      <w:r w:rsidR="00AC484C">
        <w:rPr>
          <w:rFonts w:hint="eastAsia"/>
        </w:rPr>
        <w:t>、</w:t>
      </w:r>
      <w:r w:rsidRPr="001A4164">
        <w:rPr>
          <w:rFonts w:hint="eastAsia"/>
        </w:rPr>
        <w:t>逐停</w:t>
      </w:r>
      <w:r w:rsidR="00AC484C">
        <w:rPr>
          <w:rFonts w:hint="eastAsia"/>
        </w:rPr>
        <w:t>、</w:t>
      </w:r>
      <w:r w:rsidRPr="001A4164">
        <w:rPr>
          <w:rFonts w:hint="eastAsia"/>
        </w:rPr>
        <w:t>去宿積也。《傷寒論》：</w:t>
      </w:r>
      <w:r w:rsidR="00D76A39" w:rsidRPr="001A4164">
        <w:rPr>
          <w:rFonts w:hint="eastAsia"/>
        </w:rPr>
        <w:t>『</w:t>
      </w:r>
      <w:r w:rsidRPr="001A4164">
        <w:rPr>
          <w:rFonts w:hint="eastAsia"/>
        </w:rPr>
        <w:t>陽明病</w:t>
      </w:r>
      <w:r w:rsidR="00AC484C">
        <w:rPr>
          <w:rFonts w:hint="eastAsia"/>
        </w:rPr>
        <w:t>，</w:t>
      </w:r>
      <w:r w:rsidRPr="001A4164">
        <w:rPr>
          <w:rFonts w:hint="eastAsia"/>
        </w:rPr>
        <w:t>無汗，小便不利，心中懊</w:t>
      </w:r>
      <w:r w:rsidR="005838DF" w:rsidRPr="001A4164">
        <w:rPr>
          <w:rFonts w:hint="eastAsia"/>
        </w:rPr>
        <w:t>憹</w:t>
      </w:r>
      <w:r w:rsidRPr="001A4164">
        <w:rPr>
          <w:rFonts w:hint="eastAsia"/>
        </w:rPr>
        <w:t>者，身必發黃。</w:t>
      </w:r>
      <w:r w:rsidR="00D76A39" w:rsidRPr="001A4164">
        <w:rPr>
          <w:rFonts w:hint="eastAsia"/>
        </w:rPr>
        <w:t>』</w:t>
      </w:r>
      <w:r w:rsidRPr="001A4164">
        <w:rPr>
          <w:rFonts w:hint="eastAsia"/>
        </w:rPr>
        <w:t>是知熱甚於內者，皆能成是病，非獨酒也。</w:t>
      </w:r>
      <w:r w:rsidR="00D76A39" w:rsidRPr="001A4164">
        <w:rPr>
          <w:rFonts w:hint="eastAsia"/>
        </w:rPr>
        <w:t>」</w:t>
      </w:r>
    </w:p>
    <w:p w:rsidR="00D72791" w:rsidRPr="001A4164" w:rsidRDefault="00D72791" w:rsidP="004438E7">
      <w:pPr>
        <w:pStyle w:val="afffff8"/>
        <w:spacing w:after="120"/>
      </w:pPr>
      <w:r w:rsidRPr="001A4164">
        <w:t>湯本求真曰：</w:t>
      </w:r>
      <w:r w:rsidR="00D76A39" w:rsidRPr="001A4164">
        <w:rPr>
          <w:rFonts w:hint="eastAsia"/>
        </w:rPr>
        <w:t>「</w:t>
      </w:r>
      <w:r w:rsidRPr="001A4164">
        <w:t>酒黃疸者，為嗜酒者患黃疸之意。熱痛，謂肝臟或膽囊部有熱、有疼痛之</w:t>
      </w:r>
      <w:r w:rsidRPr="001A4164">
        <w:rPr>
          <w:rFonts w:hint="eastAsia"/>
        </w:rPr>
        <w:t>義。</w:t>
      </w:r>
      <w:r w:rsidR="00200BAA" w:rsidRPr="001A4164">
        <w:rPr>
          <w:rFonts w:hint="eastAsia"/>
        </w:rPr>
        <w:t>」</w:t>
      </w:r>
    </w:p>
    <w:p w:rsidR="00D72791" w:rsidRPr="001A4164" w:rsidRDefault="00D72791" w:rsidP="004438E7">
      <w:pPr>
        <w:pStyle w:val="afffff8"/>
        <w:spacing w:after="120"/>
      </w:pPr>
      <w:r w:rsidRPr="001A4164">
        <w:t>《巢氏病源》：</w:t>
      </w:r>
      <w:r w:rsidR="00200BAA" w:rsidRPr="001A4164">
        <w:rPr>
          <w:rFonts w:hint="eastAsia"/>
        </w:rPr>
        <w:t>「</w:t>
      </w:r>
      <w:r w:rsidRPr="001A4164">
        <w:t>酒疸候，虛勞之人飲酒多，進</w:t>
      </w:r>
      <w:r w:rsidR="001C6318" w:rsidRPr="001A4164">
        <w:t>穀</w:t>
      </w:r>
      <w:r w:rsidRPr="001A4164">
        <w:t>少，則胃內生熱，因大醉當風入水則身</w:t>
      </w:r>
      <w:r w:rsidRPr="001A4164">
        <w:rPr>
          <w:rFonts w:hint="eastAsia"/>
        </w:rPr>
        <w:t>目發黃、心中懊</w:t>
      </w:r>
      <w:r w:rsidR="005838DF" w:rsidRPr="001A4164">
        <w:rPr>
          <w:rFonts w:hint="eastAsia"/>
        </w:rPr>
        <w:t>憹</w:t>
      </w:r>
      <w:r w:rsidRPr="001A4164">
        <w:rPr>
          <w:rFonts w:hint="eastAsia"/>
        </w:rPr>
        <w:t>痛，足脛煩，小便黃，面發赤斑。（亦本肘後方）</w:t>
      </w:r>
      <w:r w:rsidR="00200BAA" w:rsidRPr="001A4164">
        <w:rPr>
          <w:rFonts w:hint="eastAsia"/>
        </w:rPr>
        <w:t>」</w:t>
      </w:r>
    </w:p>
    <w:p w:rsidR="005838DF" w:rsidRDefault="005838DF" w:rsidP="007A0E49">
      <w:pPr>
        <w:pStyle w:val="afffffc"/>
        <w:spacing w:after="120"/>
        <w:ind w:firstLine="600"/>
      </w:pPr>
      <w:r>
        <w:t>梔子大黃湯方</w:t>
      </w:r>
    </w:p>
    <w:p w:rsidR="005838DF" w:rsidRDefault="005838DF" w:rsidP="007A0E49">
      <w:pPr>
        <w:pStyle w:val="afffffc"/>
        <w:spacing w:after="120"/>
        <w:ind w:firstLine="600"/>
      </w:pPr>
      <w:r>
        <w:lastRenderedPageBreak/>
        <w:t>梔子十枚</w:t>
      </w:r>
      <w:r w:rsidR="00200BAA">
        <w:rPr>
          <w:rFonts w:hint="eastAsia"/>
        </w:rPr>
        <w:t>、</w:t>
      </w:r>
      <w:r>
        <w:t>大黃</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200BAA">
        <w:rPr>
          <w:rFonts w:hint="eastAsia"/>
        </w:rPr>
        <w:t>、</w:t>
      </w:r>
      <w:r>
        <w:t>枳實五枚</w:t>
      </w:r>
      <w:r w:rsidR="00200BAA">
        <w:rPr>
          <w:rFonts w:hint="eastAsia"/>
        </w:rPr>
        <w:t>、</w:t>
      </w:r>
      <w:r>
        <w:t>豉</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200BAA">
        <w:rPr>
          <w:rFonts w:hint="eastAsia"/>
        </w:rPr>
        <w:t>。</w:t>
      </w:r>
    </w:p>
    <w:p w:rsidR="005838DF" w:rsidRDefault="005838DF"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5838DF" w:rsidRPr="001A4164" w:rsidRDefault="005838DF" w:rsidP="004438E7">
      <w:pPr>
        <w:pStyle w:val="afffff8"/>
        <w:spacing w:after="120"/>
      </w:pPr>
      <w:r w:rsidRPr="001A4164">
        <w:t>魏念庭曰：</w:t>
      </w:r>
      <w:r w:rsidR="00200BAA" w:rsidRPr="001A4164">
        <w:rPr>
          <w:rFonts w:hint="eastAsia"/>
        </w:rPr>
        <w:t>「</w:t>
      </w:r>
      <w:r w:rsidRPr="001A4164">
        <w:t>此為實熱之邪立法也。酒家積鬱成熱，非此不除也。</w:t>
      </w:r>
      <w:r w:rsidR="00200BAA" w:rsidRPr="001A4164">
        <w:rPr>
          <w:rFonts w:hint="eastAsia"/>
        </w:rPr>
        <w:t>」</w:t>
      </w:r>
    </w:p>
    <w:p w:rsidR="005838DF" w:rsidRPr="001A4164" w:rsidRDefault="005838DF" w:rsidP="004438E7">
      <w:pPr>
        <w:pStyle w:val="afffff8"/>
        <w:spacing w:after="120"/>
      </w:pPr>
      <w:r w:rsidRPr="001A4164">
        <w:t>尤在涇曰：</w:t>
      </w:r>
      <w:r w:rsidR="00200BAA" w:rsidRPr="001A4164">
        <w:rPr>
          <w:rFonts w:hint="eastAsia"/>
        </w:rPr>
        <w:t>「</w:t>
      </w:r>
      <w:r w:rsidRPr="001A4164">
        <w:t>梔子、淡豉徹熱於上，枳實、大黃除實於中，亦上下分消之法也。</w:t>
      </w:r>
      <w:r w:rsidR="00200BAA" w:rsidRPr="001A4164">
        <w:rPr>
          <w:rFonts w:hint="eastAsia"/>
        </w:rPr>
        <w:t>」</w:t>
      </w:r>
    </w:p>
    <w:p w:rsidR="005838DF" w:rsidRPr="001A4164" w:rsidRDefault="005238BE" w:rsidP="004438E7">
      <w:pPr>
        <w:pStyle w:val="afffff8"/>
        <w:spacing w:after="120"/>
      </w:pPr>
      <w:r w:rsidRPr="001A4164">
        <w:t>張璐玉</w:t>
      </w:r>
      <w:r w:rsidR="005838DF" w:rsidRPr="001A4164">
        <w:t>曰：</w:t>
      </w:r>
      <w:r w:rsidR="00200BAA" w:rsidRPr="001A4164">
        <w:rPr>
          <w:rFonts w:hint="eastAsia"/>
        </w:rPr>
        <w:t>「</w:t>
      </w:r>
      <w:r w:rsidR="005838DF" w:rsidRPr="001A4164">
        <w:t>此即</w:t>
      </w:r>
      <w:r w:rsidR="00AC484C">
        <w:rPr>
          <w:rFonts w:hint="eastAsia"/>
        </w:rPr>
        <w:t>枳</w:t>
      </w:r>
      <w:r w:rsidR="005838DF" w:rsidRPr="001A4164">
        <w:t>實梔子豉湯之變名也。大病後</w:t>
      </w:r>
      <w:r w:rsidR="00AC484C">
        <w:t>，</w:t>
      </w:r>
      <w:r w:rsidR="005838DF" w:rsidRPr="001A4164">
        <w:t>勞復發熱，服枳實</w:t>
      </w:r>
      <w:r w:rsidR="00AC484C">
        <w:t>、</w:t>
      </w:r>
      <w:r w:rsidR="005838DF" w:rsidRPr="001A4164">
        <w:t>梔子</w:t>
      </w:r>
      <w:r w:rsidR="00AC484C">
        <w:t>、</w:t>
      </w:r>
      <w:r w:rsidR="005838DF" w:rsidRPr="001A4164">
        <w:t>豉三味</w:t>
      </w:r>
      <w:r w:rsidR="00AC484C">
        <w:t>，</w:t>
      </w:r>
      <w:r w:rsidR="005838DF" w:rsidRPr="001A4164">
        <w:t>復令微</w:t>
      </w:r>
      <w:r w:rsidR="005838DF" w:rsidRPr="001A4164">
        <w:rPr>
          <w:rFonts w:hint="eastAsia"/>
        </w:rPr>
        <w:t>汗，使餘熱從外而解。若有宿食則加大黃，從內而解。此治酒疸之脈沉弦者，用此以下之。其脈浮當先吐者，則用梔子豉湯，可不言而喻矣。</w:t>
      </w:r>
      <w:r w:rsidR="00200BAA" w:rsidRPr="001A4164">
        <w:rPr>
          <w:rFonts w:hint="eastAsia"/>
        </w:rPr>
        <w:t>」</w:t>
      </w:r>
    </w:p>
    <w:p w:rsidR="005838DF" w:rsidRPr="001A4164" w:rsidRDefault="005838DF" w:rsidP="004438E7">
      <w:pPr>
        <w:pStyle w:val="afffff8"/>
        <w:spacing w:after="120"/>
      </w:pPr>
      <w:r w:rsidRPr="001A4164">
        <w:t>《肘後方》：</w:t>
      </w:r>
      <w:r w:rsidR="00200BAA" w:rsidRPr="001A4164">
        <w:rPr>
          <w:rFonts w:hint="eastAsia"/>
        </w:rPr>
        <w:t>「</w:t>
      </w:r>
      <w:r w:rsidRPr="001A4164">
        <w:t>酒疸者，心懊痛，足脛滿，小便黃，飲</w:t>
      </w:r>
      <w:r w:rsidR="00200BAA" w:rsidRPr="001A4164">
        <w:rPr>
          <w:rFonts w:hint="eastAsia"/>
        </w:rPr>
        <w:t>酒</w:t>
      </w:r>
      <w:r w:rsidRPr="001A4164">
        <w:t>發赤斑黃黑，由大醉當風入水所</w:t>
      </w:r>
      <w:r w:rsidRPr="001A4164">
        <w:rPr>
          <w:rFonts w:hint="eastAsia"/>
        </w:rPr>
        <w:t>致。治之方。（即本方）</w:t>
      </w:r>
      <w:r w:rsidR="00200BAA" w:rsidRPr="001A4164">
        <w:rPr>
          <w:rFonts w:hint="eastAsia"/>
        </w:rPr>
        <w:t>」</w:t>
      </w:r>
    </w:p>
    <w:p w:rsidR="005838DF" w:rsidRPr="001A4164" w:rsidRDefault="005838DF" w:rsidP="004438E7">
      <w:pPr>
        <w:pStyle w:val="afffff8"/>
        <w:spacing w:after="120"/>
      </w:pPr>
      <w:r w:rsidRPr="001A4164">
        <w:t>《千金方》：</w:t>
      </w:r>
      <w:r w:rsidR="00200BAA" w:rsidRPr="001A4164">
        <w:rPr>
          <w:rFonts w:hint="eastAsia"/>
        </w:rPr>
        <w:t>「</w:t>
      </w:r>
      <w:r w:rsidRPr="001A4164">
        <w:t>枳實大黃梔子豉湯</w:t>
      </w:r>
      <w:r w:rsidR="00AC484C">
        <w:t>，</w:t>
      </w:r>
      <w:r w:rsidRPr="001A4164">
        <w:t>治傷寒</w:t>
      </w:r>
      <w:r w:rsidR="00AC484C">
        <w:t>，</w:t>
      </w:r>
      <w:r w:rsidRPr="001A4164">
        <w:t>飲酒，食少</w:t>
      </w:r>
      <w:r w:rsidR="00AC484C">
        <w:t>，</w:t>
      </w:r>
      <w:r w:rsidRPr="001A4164">
        <w:t>飲多，痰結</w:t>
      </w:r>
      <w:r w:rsidR="00AC484C">
        <w:t>，</w:t>
      </w:r>
      <w:r w:rsidRPr="001A4164">
        <w:t>髮黃，酒</w:t>
      </w:r>
      <w:r w:rsidR="00200BAA" w:rsidRPr="001A4164">
        <w:rPr>
          <w:rFonts w:hint="eastAsia"/>
        </w:rPr>
        <w:t>疸</w:t>
      </w:r>
      <w:r w:rsidR="00AC484C">
        <w:rPr>
          <w:rFonts w:hint="eastAsia"/>
        </w:rPr>
        <w:t>，</w:t>
      </w:r>
      <w:r w:rsidRPr="001A4164">
        <w:t>心中懊</w:t>
      </w:r>
      <w:r w:rsidR="00200BAA" w:rsidRPr="001A4164">
        <w:rPr>
          <w:rFonts w:hint="eastAsia"/>
        </w:rPr>
        <w:t>憹</w:t>
      </w:r>
      <w:r w:rsidRPr="001A4164">
        <w:t>，而</w:t>
      </w:r>
      <w:r w:rsidRPr="001A4164">
        <w:rPr>
          <w:rFonts w:hint="eastAsia"/>
        </w:rPr>
        <w:t>不甚熱，或乾嘔方。（即本方）</w:t>
      </w:r>
      <w:r w:rsidR="00200BAA" w:rsidRPr="001A4164">
        <w:rPr>
          <w:rFonts w:hint="eastAsia"/>
        </w:rPr>
        <w:t>」</w:t>
      </w:r>
    </w:p>
    <w:p w:rsidR="005838DF" w:rsidRPr="001A4164" w:rsidRDefault="005838DF" w:rsidP="004438E7">
      <w:pPr>
        <w:pStyle w:val="afffff8"/>
        <w:spacing w:after="120"/>
      </w:pPr>
      <w:r w:rsidRPr="001A4164">
        <w:t>《</w:t>
      </w:r>
      <w:r w:rsidR="00200BAA" w:rsidRPr="001A4164">
        <w:t>醫醇賸義</w:t>
      </w:r>
      <w:r w:rsidRPr="001A4164">
        <w:t>》：</w:t>
      </w:r>
      <w:r w:rsidR="00200BAA" w:rsidRPr="001A4164">
        <w:rPr>
          <w:rFonts w:hint="eastAsia"/>
        </w:rPr>
        <w:t>「</w:t>
      </w:r>
      <w:r w:rsidRPr="001A4164">
        <w:t>大黃梔子湯</w:t>
      </w:r>
      <w:r w:rsidR="00AC484C">
        <w:t>，</w:t>
      </w:r>
      <w:r w:rsidRPr="001A4164">
        <w:t>治黃疸</w:t>
      </w:r>
      <w:r w:rsidR="00AC484C">
        <w:t>，</w:t>
      </w:r>
      <w:r w:rsidRPr="001A4164">
        <w:t>熱甚</w:t>
      </w:r>
      <w:r w:rsidR="00AC484C">
        <w:t>，</w:t>
      </w:r>
      <w:r w:rsidRPr="001A4164">
        <w:t>脈實者。（即本方）</w:t>
      </w:r>
      <w:r w:rsidR="00200BAA" w:rsidRPr="001A4164">
        <w:rPr>
          <w:rFonts w:hint="eastAsia"/>
        </w:rPr>
        <w:t>」</w:t>
      </w:r>
    </w:p>
    <w:p w:rsidR="005838DF" w:rsidRDefault="005838DF" w:rsidP="004438E7">
      <w:pPr>
        <w:pStyle w:val="afffff8"/>
        <w:spacing w:after="120"/>
      </w:pPr>
      <w:r>
        <w:t>酒疸</w:t>
      </w:r>
      <w:r w:rsidR="00200BAA">
        <w:rPr>
          <w:rFonts w:hint="eastAsia"/>
        </w:rPr>
        <w:t>，</w:t>
      </w:r>
      <w:r>
        <w:t>心中熱，欲吐者，吐之愈。</w:t>
      </w:r>
      <w:r w:rsidR="00200BAA" w:rsidRPr="001A4164">
        <w:rPr>
          <w:rFonts w:hint="eastAsia"/>
        </w:rPr>
        <w:t>（</w:t>
      </w:r>
      <w:r w:rsidRPr="001A4164">
        <w:t>此節從《金匱要略》補入。</w:t>
      </w:r>
      <w:r w:rsidR="00200BAA" w:rsidRPr="001A4164">
        <w:rPr>
          <w:rFonts w:hint="eastAsia"/>
        </w:rPr>
        <w:t>）</w:t>
      </w:r>
    </w:p>
    <w:p w:rsidR="005838DF" w:rsidRPr="001A4164" w:rsidRDefault="005838DF" w:rsidP="004438E7">
      <w:pPr>
        <w:pStyle w:val="afffff8"/>
        <w:spacing w:after="120"/>
      </w:pPr>
      <w:r w:rsidRPr="001A4164">
        <w:t>黃坤載曰：</w:t>
      </w:r>
      <w:r w:rsidR="00200BAA" w:rsidRPr="001A4164">
        <w:rPr>
          <w:rFonts w:hint="eastAsia"/>
        </w:rPr>
        <w:t>「</w:t>
      </w:r>
      <w:r w:rsidRPr="001A4164">
        <w:t>酒疸</w:t>
      </w:r>
      <w:r w:rsidR="00AC484C">
        <w:t>，</w:t>
      </w:r>
      <w:r w:rsidRPr="001A4164">
        <w:t>心中煩熱，欲作嘔吐者，吐之則愈。緣其濕熱</w:t>
      </w:r>
      <w:r w:rsidR="00AD488F" w:rsidRPr="001A4164">
        <w:t>鬱</w:t>
      </w:r>
      <w:r w:rsidRPr="001A4164">
        <w:t>蒸，化生敗濁，濁氣熏</w:t>
      </w:r>
      <w:r w:rsidRPr="001A4164">
        <w:rPr>
          <w:rFonts w:hint="eastAsia"/>
        </w:rPr>
        <w:t>心</w:t>
      </w:r>
      <w:r w:rsidR="00AC484C">
        <w:rPr>
          <w:rFonts w:hint="eastAsia"/>
        </w:rPr>
        <w:t>，</w:t>
      </w:r>
      <w:r w:rsidRPr="001A4164">
        <w:rPr>
          <w:rFonts w:hint="eastAsia"/>
        </w:rPr>
        <w:t>故欲作吐，吐其腐敗則噁心</w:t>
      </w:r>
      <w:r w:rsidR="00AC484C">
        <w:rPr>
          <w:rFonts w:hint="eastAsia"/>
        </w:rPr>
        <w:t>、</w:t>
      </w:r>
      <w:r w:rsidRPr="001A4164">
        <w:rPr>
          <w:rFonts w:hint="eastAsia"/>
        </w:rPr>
        <w:t>嘔</w:t>
      </w:r>
      <w:r w:rsidR="00AC484C">
        <w:rPr>
          <w:rFonts w:hint="eastAsia"/>
        </w:rPr>
        <w:t>、</w:t>
      </w:r>
      <w:r w:rsidRPr="001A4164">
        <w:rPr>
          <w:rFonts w:hint="eastAsia"/>
        </w:rPr>
        <w:t>噦止矣。</w:t>
      </w:r>
      <w:r w:rsidR="00200BAA" w:rsidRPr="001A4164">
        <w:rPr>
          <w:rFonts w:hint="eastAsia"/>
        </w:rPr>
        <w:t>」</w:t>
      </w:r>
    </w:p>
    <w:p w:rsidR="005838DF" w:rsidRPr="001A4164" w:rsidRDefault="005838DF" w:rsidP="004438E7">
      <w:pPr>
        <w:pStyle w:val="afffff8"/>
        <w:spacing w:after="120"/>
      </w:pPr>
      <w:r w:rsidRPr="001A4164">
        <w:t>趙以德曰：</w:t>
      </w:r>
      <w:r w:rsidR="00200BAA" w:rsidRPr="001A4164">
        <w:rPr>
          <w:rFonts w:hint="eastAsia"/>
        </w:rPr>
        <w:t>「</w:t>
      </w:r>
      <w:r w:rsidRPr="001A4164">
        <w:t>酒停胃上脘，則心中熱而欲嘔，必吐之乃愈。</w:t>
      </w:r>
      <w:r w:rsidR="00200BAA" w:rsidRPr="001A4164">
        <w:rPr>
          <w:rFonts w:hint="eastAsia"/>
        </w:rPr>
        <w:t>」</w:t>
      </w:r>
    </w:p>
    <w:p w:rsidR="005838DF" w:rsidRPr="001A4164" w:rsidRDefault="005838DF" w:rsidP="007A0E49">
      <w:pPr>
        <w:pStyle w:val="afffffc"/>
        <w:spacing w:after="120"/>
        <w:ind w:firstLine="600"/>
      </w:pPr>
      <w:r>
        <w:t>酒黃疸者，或無熱，靖言了了，腹滿欲吐，鼻燥</w:t>
      </w:r>
      <w:r w:rsidR="00200BAA">
        <w:rPr>
          <w:rFonts w:hint="eastAsia"/>
        </w:rPr>
        <w:t>。</w:t>
      </w:r>
      <w:r>
        <w:t>其脈浮者</w:t>
      </w:r>
      <w:r w:rsidR="00AC484C">
        <w:t>，</w:t>
      </w:r>
      <w:r>
        <w:t>先吐</w:t>
      </w:r>
      <w:r>
        <w:rPr>
          <w:rFonts w:hint="eastAsia"/>
        </w:rPr>
        <w:t>之，沉弦者</w:t>
      </w:r>
      <w:r w:rsidR="00AC484C">
        <w:rPr>
          <w:rFonts w:hint="eastAsia"/>
        </w:rPr>
        <w:t>，</w:t>
      </w:r>
      <w:r>
        <w:rPr>
          <w:rFonts w:hint="eastAsia"/>
        </w:rPr>
        <w:t>先下之。</w:t>
      </w:r>
      <w:r w:rsidR="00200BAA" w:rsidRPr="00AC484C">
        <w:rPr>
          <w:rStyle w:val="afffffe"/>
          <w:rFonts w:hint="eastAsia"/>
        </w:rPr>
        <w:t>（</w:t>
      </w:r>
      <w:r w:rsidRPr="00AC484C">
        <w:rPr>
          <w:rStyle w:val="afffffe"/>
          <w:rFonts w:hint="eastAsia"/>
        </w:rPr>
        <w:t>此節亦從《金匱要略》補入。</w:t>
      </w:r>
      <w:r w:rsidR="00200BAA" w:rsidRPr="00AC484C">
        <w:rPr>
          <w:rStyle w:val="afffffe"/>
          <w:rFonts w:hint="eastAsia"/>
        </w:rPr>
        <w:t>）</w:t>
      </w:r>
    </w:p>
    <w:p w:rsidR="005838DF" w:rsidRPr="001A4164" w:rsidRDefault="005838DF" w:rsidP="004438E7">
      <w:pPr>
        <w:pStyle w:val="afffff8"/>
        <w:spacing w:after="120"/>
      </w:pPr>
      <w:r w:rsidRPr="001A4164">
        <w:t>尤在涇曰：</w:t>
      </w:r>
      <w:r w:rsidR="00200BAA" w:rsidRPr="001A4164">
        <w:rPr>
          <w:rFonts w:hint="eastAsia"/>
        </w:rPr>
        <w:t>「</w:t>
      </w:r>
      <w:r w:rsidRPr="001A4164">
        <w:t>酒黃疸者，心中必熱，或亦有不熱，靖言了了者，則其熱不聚於心中，而或</w:t>
      </w:r>
      <w:r w:rsidRPr="001A4164">
        <w:rPr>
          <w:rFonts w:hint="eastAsia"/>
        </w:rPr>
        <w:t>從下積為腹滿，或從上衝為欲吐、鼻燥也。腹滿者可下之，欲吐者可因其勢而越之，既腹滿且欲吐，則可下亦可吐。熱必審其脈浮者，邪近上</w:t>
      </w:r>
      <w:r w:rsidR="00AC484C">
        <w:rPr>
          <w:rFonts w:hint="eastAsia"/>
        </w:rPr>
        <w:t>，</w:t>
      </w:r>
      <w:r w:rsidRPr="001A4164">
        <w:rPr>
          <w:rFonts w:hint="eastAsia"/>
        </w:rPr>
        <w:t>宜先吐</w:t>
      </w:r>
      <w:r w:rsidR="00AC484C">
        <w:rPr>
          <w:rFonts w:hint="eastAsia"/>
        </w:rPr>
        <w:t>。</w:t>
      </w:r>
      <w:r w:rsidRPr="001A4164">
        <w:rPr>
          <w:rFonts w:hint="eastAsia"/>
        </w:rPr>
        <w:t>脈沉弦者則邪近下，宜先下也。</w:t>
      </w:r>
      <w:r w:rsidR="00200BAA" w:rsidRPr="001A4164">
        <w:rPr>
          <w:rFonts w:hint="eastAsia"/>
        </w:rPr>
        <w:t>」</w:t>
      </w:r>
    </w:p>
    <w:p w:rsidR="005838DF" w:rsidRPr="001A4164" w:rsidRDefault="005838DF" w:rsidP="004438E7">
      <w:pPr>
        <w:pStyle w:val="afffff8"/>
        <w:spacing w:after="120"/>
      </w:pPr>
      <w:r w:rsidRPr="001A4164">
        <w:t>沈明宗曰：</w:t>
      </w:r>
      <w:r w:rsidR="00200BAA" w:rsidRPr="001A4164">
        <w:rPr>
          <w:rFonts w:hint="eastAsia"/>
        </w:rPr>
        <w:t>「</w:t>
      </w:r>
      <w:r w:rsidRPr="001A4164">
        <w:t>詳</w:t>
      </w:r>
      <w:r w:rsidR="00200BAA" w:rsidRPr="001A4164">
        <w:rPr>
          <w:rFonts w:hint="eastAsia"/>
        </w:rPr>
        <w:t>『</w:t>
      </w:r>
      <w:r w:rsidRPr="001A4164">
        <w:t>先</w:t>
      </w:r>
      <w:r w:rsidR="00200BAA" w:rsidRPr="001A4164">
        <w:rPr>
          <w:rFonts w:hint="eastAsia"/>
        </w:rPr>
        <w:t>』</w:t>
      </w:r>
      <w:r w:rsidRPr="001A4164">
        <w:t>字，要知吐下之後，再以清解餘熱，不待言矣。</w:t>
      </w:r>
      <w:r w:rsidR="00200BAA" w:rsidRPr="001A4164">
        <w:rPr>
          <w:rFonts w:hint="eastAsia"/>
        </w:rPr>
        <w:t>」</w:t>
      </w:r>
    </w:p>
    <w:p w:rsidR="005838DF" w:rsidRDefault="005838DF" w:rsidP="007A0E49">
      <w:pPr>
        <w:pStyle w:val="afffffc"/>
        <w:spacing w:after="120"/>
        <w:ind w:firstLine="600"/>
      </w:pPr>
      <w:r>
        <w:t>陽明病，身黃，津液</w:t>
      </w:r>
      <w:r w:rsidR="00200BAA">
        <w:rPr>
          <w:rFonts w:hint="eastAsia"/>
        </w:rPr>
        <w:t>枯</w:t>
      </w:r>
      <w:r>
        <w:t>燥，色暗不明者，此熱入於血分也，豬膏</w:t>
      </w:r>
      <w:r w:rsidR="000721A4">
        <w:rPr>
          <w:rFonts w:hint="eastAsia"/>
        </w:rPr>
        <w:t>髮</w:t>
      </w:r>
      <w:r>
        <w:rPr>
          <w:rFonts w:hint="eastAsia"/>
        </w:rPr>
        <w:t>煎主之。</w:t>
      </w:r>
    </w:p>
    <w:p w:rsidR="005838DF" w:rsidRPr="001A4164" w:rsidRDefault="005838DF" w:rsidP="004438E7">
      <w:pPr>
        <w:pStyle w:val="afffff8"/>
        <w:spacing w:after="120"/>
      </w:pPr>
      <w:r w:rsidRPr="001A4164">
        <w:t>趙以德曰：</w:t>
      </w:r>
      <w:r w:rsidR="00200BAA" w:rsidRPr="001A4164">
        <w:rPr>
          <w:rFonts w:hint="eastAsia"/>
        </w:rPr>
        <w:t>「</w:t>
      </w:r>
      <w:r w:rsidRPr="001A4164">
        <w:t>《傷寒類要》云：</w:t>
      </w:r>
      <w:r w:rsidR="00200BAA" w:rsidRPr="001A4164">
        <w:rPr>
          <w:rFonts w:hint="eastAsia"/>
        </w:rPr>
        <w:t>『</w:t>
      </w:r>
      <w:r w:rsidRPr="001A4164">
        <w:t>男子、女人黃疸，飲食不消，胃中脹熱</w:t>
      </w:r>
      <w:r w:rsidR="00FC1D81">
        <w:t>，</w:t>
      </w:r>
      <w:r w:rsidRPr="001A4164">
        <w:t>生黃衣</w:t>
      </w:r>
      <w:r w:rsidR="00FC1D81">
        <w:t>，</w:t>
      </w:r>
      <w:r w:rsidRPr="001A4164">
        <w:t>胃中有燥</w:t>
      </w:r>
      <w:r w:rsidRPr="001A4164">
        <w:rPr>
          <w:rFonts w:hint="eastAsia"/>
        </w:rPr>
        <w:t>屎使然，豬脂煎服則愈。</w:t>
      </w:r>
      <w:r w:rsidR="00200BAA" w:rsidRPr="001A4164">
        <w:rPr>
          <w:rFonts w:hint="eastAsia"/>
        </w:rPr>
        <w:t>』</w:t>
      </w:r>
      <w:r w:rsidRPr="001A4164">
        <w:rPr>
          <w:rFonts w:hint="eastAsia"/>
        </w:rPr>
        <w:t>因明此方乃治血燥者也。諸黃所感之邪，所變之臟雖不同，然至</w:t>
      </w:r>
      <w:r w:rsidR="00AD488F" w:rsidRPr="001A4164">
        <w:rPr>
          <w:rFonts w:hint="eastAsia"/>
        </w:rPr>
        <w:t>鬱</w:t>
      </w:r>
      <w:r w:rsidRPr="001A4164">
        <w:rPr>
          <w:rFonts w:hint="eastAsia"/>
        </w:rPr>
        <w:t>成濕熱則悉干於脾胃。胃之陽明經更屬於肺金，金主燥，若濕熱勝則愈</w:t>
      </w:r>
      <w:r w:rsidRPr="001A4164">
        <w:rPr>
          <w:rFonts w:hint="eastAsia"/>
        </w:rPr>
        <w:lastRenderedPageBreak/>
        <w:t>變枯澀，血愈耗乾，故諸黃起於血燥者皆得用之。考之本草，豬脂利血脈，解風熱，潤肺痿</w:t>
      </w:r>
      <w:r w:rsidR="00FC1D81">
        <w:rPr>
          <w:rFonts w:hint="eastAsia"/>
        </w:rPr>
        <w:t>。</w:t>
      </w:r>
      <w:r w:rsidRPr="001A4164">
        <w:rPr>
          <w:rFonts w:hint="eastAsia"/>
        </w:rPr>
        <w:t>熱毒，五疸</w:t>
      </w:r>
      <w:r w:rsidR="00FC1D81">
        <w:rPr>
          <w:rFonts w:hint="eastAsia"/>
        </w:rPr>
        <w:t>，</w:t>
      </w:r>
      <w:r w:rsidRPr="001A4164">
        <w:rPr>
          <w:rFonts w:hint="eastAsia"/>
        </w:rPr>
        <w:t>身腫</w:t>
      </w:r>
      <w:r w:rsidR="00FC1D81">
        <w:rPr>
          <w:rFonts w:hint="eastAsia"/>
        </w:rPr>
        <w:t>，</w:t>
      </w:r>
      <w:r w:rsidRPr="001A4164">
        <w:rPr>
          <w:rFonts w:hint="eastAsia"/>
        </w:rPr>
        <w:t>不得臥者，非燥之在上歟？胃中黃衣</w:t>
      </w:r>
      <w:r w:rsidR="00FC1D81">
        <w:rPr>
          <w:rFonts w:hint="eastAsia"/>
        </w:rPr>
        <w:t>，</w:t>
      </w:r>
      <w:r w:rsidR="00200BAA" w:rsidRPr="001A4164">
        <w:rPr>
          <w:rFonts w:hint="eastAsia"/>
        </w:rPr>
        <w:t>乾</w:t>
      </w:r>
      <w:r w:rsidRPr="001A4164">
        <w:rPr>
          <w:rFonts w:hint="eastAsia"/>
        </w:rPr>
        <w:t>屎，非燥之在中歟？小腹滿，小便難，非燥之在下歟？三焦之燥，皆將豬脂潤之。而燥在下，小便難者，又須亂髮消淤開關格，利水道，故用為佐。此與消石礬石散同治膀胱</w:t>
      </w:r>
      <w:r w:rsidR="00FC1D81">
        <w:rPr>
          <w:rFonts w:hint="eastAsia"/>
        </w:rPr>
        <w:t>、</w:t>
      </w:r>
      <w:r w:rsidRPr="001A4164">
        <w:rPr>
          <w:rFonts w:hint="eastAsia"/>
        </w:rPr>
        <w:t>小腹滿之血病，然一以除熱去淤，一以潤燥。礬石之性燥走血，安可治血燥乎。又太陽</w:t>
      </w:r>
      <w:r w:rsidR="003A4FE5" w:rsidRPr="001A4164">
        <w:rPr>
          <w:rFonts w:hint="eastAsia"/>
        </w:rPr>
        <w:t>證</w:t>
      </w:r>
      <w:r w:rsidRPr="001A4164">
        <w:rPr>
          <w:rFonts w:hint="eastAsia"/>
        </w:rPr>
        <w:t>，身盡黃，脈沉結，小便自利，其人如狂者，血</w:t>
      </w:r>
      <w:r w:rsidR="003A4FE5" w:rsidRPr="001A4164">
        <w:rPr>
          <w:rFonts w:hint="eastAsia"/>
        </w:rPr>
        <w:t>證</w:t>
      </w:r>
      <w:r w:rsidRPr="001A4164">
        <w:rPr>
          <w:rFonts w:hint="eastAsia"/>
        </w:rPr>
        <w:t>諦也，抵當湯主之，乃重劑也</w:t>
      </w:r>
      <w:r w:rsidR="00200BAA" w:rsidRPr="001A4164">
        <w:rPr>
          <w:rFonts w:hint="eastAsia"/>
        </w:rPr>
        <w:t>，</w:t>
      </w:r>
      <w:r w:rsidRPr="001A4164">
        <w:rPr>
          <w:rFonts w:hint="eastAsia"/>
        </w:rPr>
        <w:t>此則治血燥之輕劑也。</w:t>
      </w:r>
      <w:r w:rsidR="00200BAA" w:rsidRPr="001A4164">
        <w:rPr>
          <w:rFonts w:hint="eastAsia"/>
        </w:rPr>
        <w:t>」</w:t>
      </w:r>
    </w:p>
    <w:p w:rsidR="005838DF" w:rsidRDefault="005838DF" w:rsidP="007A0E49">
      <w:pPr>
        <w:pStyle w:val="afffffc"/>
        <w:spacing w:after="120"/>
        <w:ind w:firstLine="600"/>
      </w:pPr>
      <w:r>
        <w:t>豬膏</w:t>
      </w:r>
      <w:r w:rsidR="000721A4">
        <w:rPr>
          <w:rFonts w:hint="eastAsia"/>
        </w:rPr>
        <w:t>髮</w:t>
      </w:r>
      <w:r>
        <w:t>煎方</w:t>
      </w:r>
    </w:p>
    <w:p w:rsidR="005838DF" w:rsidRDefault="005838DF" w:rsidP="007A0E49">
      <w:pPr>
        <w:pStyle w:val="afffffc"/>
        <w:spacing w:after="120"/>
        <w:ind w:firstLine="600"/>
      </w:pPr>
      <w:r>
        <w:t>豬膏半斤</w:t>
      </w:r>
      <w:r w:rsidR="00200BAA">
        <w:rPr>
          <w:rFonts w:hint="eastAsia"/>
        </w:rPr>
        <w:t>、</w:t>
      </w:r>
      <w:r>
        <w:t>亂髮如雞子大三枚</w:t>
      </w:r>
      <w:r w:rsidR="00200BAA">
        <w:rPr>
          <w:rFonts w:hint="eastAsia"/>
        </w:rPr>
        <w:t>。</w:t>
      </w:r>
    </w:p>
    <w:p w:rsidR="005838DF" w:rsidRDefault="005838DF" w:rsidP="007A0E49">
      <w:pPr>
        <w:pStyle w:val="afffffc"/>
        <w:spacing w:after="120"/>
        <w:ind w:firstLine="600"/>
      </w:pPr>
      <w:r>
        <w:t>上二味，和膏煎之，</w:t>
      </w:r>
      <w:r w:rsidR="00200BAA">
        <w:rPr>
          <w:rFonts w:hint="eastAsia"/>
        </w:rPr>
        <w:t>髮</w:t>
      </w:r>
      <w:r>
        <w:t>消藥成，分再服。病從小便出。</w:t>
      </w:r>
    </w:p>
    <w:p w:rsidR="0026288C" w:rsidRPr="001A4164" w:rsidRDefault="0026288C" w:rsidP="004438E7">
      <w:pPr>
        <w:pStyle w:val="afffff8"/>
        <w:spacing w:after="120"/>
      </w:pPr>
      <w:r w:rsidRPr="001A4164">
        <w:t>沈明宗曰：</w:t>
      </w:r>
      <w:r w:rsidR="00200BAA" w:rsidRPr="001A4164">
        <w:rPr>
          <w:rFonts w:hint="eastAsia"/>
        </w:rPr>
        <w:t>「</w:t>
      </w:r>
      <w:r w:rsidRPr="001A4164">
        <w:t>此黃疸血分通治之方也。寒濕入於血分，久而生熱，</w:t>
      </w:r>
      <w:r w:rsidR="00AD488F" w:rsidRPr="001A4164">
        <w:t>鬱</w:t>
      </w:r>
      <w:r w:rsidRPr="001A4164">
        <w:t>蒸氣血不利，</w:t>
      </w:r>
      <w:r w:rsidR="003A4FE5" w:rsidRPr="001A4164">
        <w:t>證</w:t>
      </w:r>
      <w:r w:rsidRPr="001A4164">
        <w:t>顯津</w:t>
      </w:r>
      <w:r w:rsidRPr="001A4164">
        <w:rPr>
          <w:rFonts w:hint="eastAsia"/>
        </w:rPr>
        <w:t>枯血燥，皮膚黃而暗晦，即為陰黃。當以豬脂潤燥，</w:t>
      </w:r>
      <w:r w:rsidR="00200BAA" w:rsidRPr="001A4164">
        <w:rPr>
          <w:rFonts w:hint="eastAsia"/>
        </w:rPr>
        <w:t>髮</w:t>
      </w:r>
      <w:r w:rsidRPr="001A4164">
        <w:rPr>
          <w:rFonts w:hint="eastAsia"/>
        </w:rPr>
        <w:t>灰入血和陰，俾脾胃之陰得其和，則氣血不滯而濕熱自小便去矣。</w:t>
      </w:r>
      <w:r w:rsidR="00200BAA" w:rsidRPr="001A4164">
        <w:rPr>
          <w:rFonts w:hint="eastAsia"/>
        </w:rPr>
        <w:t>」</w:t>
      </w:r>
    </w:p>
    <w:p w:rsidR="0026288C" w:rsidRPr="001A4164" w:rsidRDefault="0026288C" w:rsidP="004438E7">
      <w:pPr>
        <w:pStyle w:val="afffff8"/>
        <w:spacing w:after="120"/>
      </w:pPr>
      <w:r w:rsidRPr="001A4164">
        <w:t>徐忠可曰：</w:t>
      </w:r>
      <w:r w:rsidR="00200BAA" w:rsidRPr="001A4164">
        <w:rPr>
          <w:rFonts w:hint="eastAsia"/>
        </w:rPr>
        <w:t>「</w:t>
      </w:r>
      <w:r w:rsidRPr="001A4164">
        <w:t>此為黃疸之</w:t>
      </w:r>
      <w:r w:rsidR="001C6318" w:rsidRPr="001A4164">
        <w:t>穀</w:t>
      </w:r>
      <w:r w:rsidRPr="001A4164">
        <w:t>氣實者設也。仲景於婦人胃氣下</w:t>
      </w:r>
      <w:r w:rsidR="00E45F02" w:rsidRPr="001A4164">
        <w:t>泄</w:t>
      </w:r>
      <w:r w:rsidRPr="001A4164">
        <w:t>，陰吹而正結者，亦用此方</w:t>
      </w:r>
      <w:r w:rsidRPr="001A4164">
        <w:rPr>
          <w:rFonts w:hint="eastAsia"/>
        </w:rPr>
        <w:t>，注曰：</w:t>
      </w:r>
      <w:r w:rsidR="00200BAA" w:rsidRPr="001A4164">
        <w:rPr>
          <w:rFonts w:hint="eastAsia"/>
        </w:rPr>
        <w:t>『</w:t>
      </w:r>
      <w:r w:rsidRPr="001A4164">
        <w:rPr>
          <w:rFonts w:hint="eastAsia"/>
        </w:rPr>
        <w:t>此</w:t>
      </w:r>
      <w:r w:rsidR="001C6318" w:rsidRPr="001A4164">
        <w:rPr>
          <w:rFonts w:hint="eastAsia"/>
        </w:rPr>
        <w:t>穀</w:t>
      </w:r>
      <w:r w:rsidRPr="001A4164">
        <w:rPr>
          <w:rFonts w:hint="eastAsia"/>
        </w:rPr>
        <w:t>氣之實也。</w:t>
      </w:r>
      <w:r w:rsidR="00200BAA" w:rsidRPr="001A4164">
        <w:rPr>
          <w:rFonts w:hint="eastAsia"/>
        </w:rPr>
        <w:t>』</w:t>
      </w:r>
      <w:r w:rsidRPr="001A4164">
        <w:rPr>
          <w:rFonts w:hint="eastAsia"/>
        </w:rPr>
        <w:t>予友駱天游，黃疸，腹如大鼓，百藥不效，用豬膏</w:t>
      </w:r>
      <w:smartTag w:uri="urn:schemas-microsoft-com:office:smarttags" w:element="chmetcnv">
        <w:smartTagPr>
          <w:attr w:name="UnitName" w:val="兩"/>
          <w:attr w:name="SourceValue" w:val="4"/>
          <w:attr w:name="HasSpace" w:val="False"/>
          <w:attr w:name="Negative" w:val="False"/>
          <w:attr w:name="NumberType" w:val="3"/>
          <w:attr w:name="TCSC" w:val="1"/>
        </w:smartTagPr>
        <w:r w:rsidRPr="001A4164">
          <w:rPr>
            <w:rFonts w:hint="eastAsia"/>
          </w:rPr>
          <w:t>四兩</w:t>
        </w:r>
      </w:smartTag>
      <w:r w:rsidRPr="001A4164">
        <w:rPr>
          <w:rFonts w:hint="eastAsia"/>
        </w:rPr>
        <w:t>，</w:t>
      </w:r>
      <w:r w:rsidR="002104A2" w:rsidRPr="001A4164">
        <w:rPr>
          <w:rFonts w:hint="eastAsia"/>
        </w:rPr>
        <w:t>髮</w:t>
      </w:r>
      <w:r w:rsidRPr="001A4164">
        <w:rPr>
          <w:rFonts w:hint="eastAsia"/>
        </w:rPr>
        <w:t>灰</w:t>
      </w:r>
      <w:smartTag w:uri="urn:schemas-microsoft-com:office:smarttags" w:element="chmetcnv">
        <w:smartTagPr>
          <w:attr w:name="UnitName" w:val="兩"/>
          <w:attr w:name="SourceValue" w:val="4"/>
          <w:attr w:name="HasSpace" w:val="False"/>
          <w:attr w:name="Negative" w:val="False"/>
          <w:attr w:name="NumberType" w:val="3"/>
          <w:attr w:name="TCSC" w:val="1"/>
        </w:smartTagPr>
        <w:r w:rsidRPr="001A4164">
          <w:rPr>
            <w:rFonts w:hint="eastAsia"/>
          </w:rPr>
          <w:t>四兩</w:t>
        </w:r>
      </w:smartTag>
      <w:r w:rsidRPr="001A4164">
        <w:rPr>
          <w:rFonts w:hint="eastAsia"/>
        </w:rPr>
        <w:t>，一劑而愈，仲景豈欺我哉！</w:t>
      </w:r>
      <w:r w:rsidR="00200BAA" w:rsidRPr="001A4164">
        <w:rPr>
          <w:rFonts w:hint="eastAsia"/>
        </w:rPr>
        <w:t>」</w:t>
      </w:r>
    </w:p>
    <w:p w:rsidR="0026288C" w:rsidRPr="001A4164" w:rsidRDefault="0026288C" w:rsidP="004438E7">
      <w:pPr>
        <w:pStyle w:val="afffff8"/>
        <w:spacing w:after="120"/>
      </w:pPr>
      <w:r w:rsidRPr="001A4164">
        <w:t>《肘後方》：</w:t>
      </w:r>
      <w:r w:rsidR="002104A2" w:rsidRPr="001A4164">
        <w:rPr>
          <w:rFonts w:hint="eastAsia"/>
        </w:rPr>
        <w:t>「</w:t>
      </w:r>
      <w:r w:rsidRPr="001A4164">
        <w:t>女勞黃疸，因大熱</w:t>
      </w:r>
      <w:r w:rsidR="00FC1D81">
        <w:t>、</w:t>
      </w:r>
      <w:r w:rsidRPr="001A4164">
        <w:t>大勞</w:t>
      </w:r>
      <w:r w:rsidR="00FC1D81">
        <w:t>、</w:t>
      </w:r>
      <w:r w:rsidRPr="001A4164">
        <w:t>交接後</w:t>
      </w:r>
      <w:r w:rsidR="00FC1D81">
        <w:t>，</w:t>
      </w:r>
      <w:r w:rsidRPr="001A4164">
        <w:t>入水所致</w:t>
      </w:r>
      <w:r w:rsidR="00FC1D81">
        <w:t>。</w:t>
      </w:r>
      <w:r w:rsidRPr="001A4164">
        <w:t>身目俱黃，發熱，惡寒，小腹滿</w:t>
      </w:r>
      <w:r w:rsidRPr="001A4164">
        <w:rPr>
          <w:rFonts w:hint="eastAsia"/>
        </w:rPr>
        <w:t>急，小便難，用膏</w:t>
      </w:r>
      <w:r w:rsidR="002104A2" w:rsidRPr="001A4164">
        <w:rPr>
          <w:rFonts w:hint="eastAsia"/>
        </w:rPr>
        <w:t>髮</w:t>
      </w:r>
      <w:r w:rsidRPr="001A4164">
        <w:rPr>
          <w:rFonts w:hint="eastAsia"/>
        </w:rPr>
        <w:t>煎治之。</w:t>
      </w:r>
      <w:r w:rsidR="002104A2" w:rsidRPr="001A4164">
        <w:rPr>
          <w:rFonts w:hint="eastAsia"/>
        </w:rPr>
        <w:t>」</w:t>
      </w:r>
    </w:p>
    <w:p w:rsidR="0026288C" w:rsidRDefault="0026288C" w:rsidP="004438E7">
      <w:pPr>
        <w:pStyle w:val="afffff8"/>
        <w:spacing w:after="120"/>
      </w:pPr>
      <w:r w:rsidRPr="001A4164">
        <w:t>《千金方》：</w:t>
      </w:r>
      <w:r w:rsidR="002104A2" w:rsidRPr="001A4164">
        <w:rPr>
          <w:rFonts w:hint="eastAsia"/>
        </w:rPr>
        <w:t>「</w:t>
      </w:r>
      <w:r w:rsidRPr="001A4164">
        <w:t>太醫校尉史脫家婢黃病，服此</w:t>
      </w:r>
      <w:r w:rsidR="00FC1D81">
        <w:t>，</w:t>
      </w:r>
      <w:r w:rsidRPr="001A4164">
        <w:t>胃中燥糞下</w:t>
      </w:r>
      <w:r w:rsidR="00FC1D81">
        <w:t>，</w:t>
      </w:r>
      <w:r w:rsidRPr="001A4164">
        <w:t>便差。</w:t>
      </w:r>
      <w:r w:rsidR="002104A2" w:rsidRPr="001A4164">
        <w:rPr>
          <w:rFonts w:hint="eastAsia"/>
        </w:rPr>
        <w:t>」</w:t>
      </w:r>
    </w:p>
    <w:p w:rsidR="0026288C" w:rsidRPr="001A4164" w:rsidRDefault="0026288C" w:rsidP="004438E7">
      <w:pPr>
        <w:pStyle w:val="afffff8"/>
        <w:spacing w:after="120"/>
      </w:pPr>
      <w:r>
        <w:t>諸黃，瓜蒂散主之</w:t>
      </w:r>
      <w:r w:rsidR="002104A2">
        <w:rPr>
          <w:rFonts w:hint="eastAsia"/>
        </w:rPr>
        <w:t>。</w:t>
      </w:r>
      <w:r w:rsidR="002104A2" w:rsidRPr="001A4164">
        <w:rPr>
          <w:rFonts w:hint="eastAsia"/>
        </w:rPr>
        <w:t>（</w:t>
      </w:r>
      <w:r w:rsidRPr="001A4164">
        <w:t>此節依涪古本補，《金匱要略》附方作「瓜蒂湯，治諸黃」。</w:t>
      </w:r>
      <w:r w:rsidR="002104A2" w:rsidRPr="001A4164">
        <w:rPr>
          <w:rFonts w:hint="eastAsia"/>
        </w:rPr>
        <w:t>）</w:t>
      </w:r>
    </w:p>
    <w:p w:rsidR="0026288C" w:rsidRPr="001A4164" w:rsidRDefault="0026288C" w:rsidP="004438E7">
      <w:pPr>
        <w:pStyle w:val="afffff8"/>
        <w:spacing w:after="120"/>
      </w:pPr>
      <w:r w:rsidRPr="001A4164">
        <w:t>趙以德曰：</w:t>
      </w:r>
      <w:r w:rsidR="002104A2" w:rsidRPr="001A4164">
        <w:rPr>
          <w:rFonts w:hint="eastAsia"/>
        </w:rPr>
        <w:t>「</w:t>
      </w:r>
      <w:r w:rsidRPr="001A4164">
        <w:t>古方多用此治黃，或作散，或吹鼻，皆取黃水為效。此治水飲鬱熱在膈上</w:t>
      </w:r>
      <w:r w:rsidRPr="001A4164">
        <w:rPr>
          <w:rFonts w:hint="eastAsia"/>
        </w:rPr>
        <w:t>者，何也？蓋瓜蒂</w:t>
      </w:r>
      <w:r w:rsidR="00FC1D81">
        <w:rPr>
          <w:rFonts w:hint="eastAsia"/>
        </w:rPr>
        <w:t>，</w:t>
      </w:r>
      <w:r w:rsidRPr="001A4164">
        <w:rPr>
          <w:rFonts w:hint="eastAsia"/>
        </w:rPr>
        <w:t>吐劑也</w:t>
      </w:r>
      <w:r w:rsidR="002104A2" w:rsidRPr="001A4164">
        <w:rPr>
          <w:rFonts w:hint="eastAsia"/>
        </w:rPr>
        <w:t>。</w:t>
      </w:r>
      <w:r w:rsidRPr="001A4164">
        <w:rPr>
          <w:rFonts w:hint="eastAsia"/>
        </w:rPr>
        <w:t>《內經》曰：</w:t>
      </w:r>
      <w:r w:rsidR="002104A2" w:rsidRPr="001A4164">
        <w:rPr>
          <w:rFonts w:hint="eastAsia"/>
        </w:rPr>
        <w:t>『</w:t>
      </w:r>
      <w:r w:rsidRPr="001A4164">
        <w:rPr>
          <w:rFonts w:hint="eastAsia"/>
        </w:rPr>
        <w:t>在上者</w:t>
      </w:r>
      <w:r w:rsidR="00FC1D81">
        <w:rPr>
          <w:rFonts w:hint="eastAsia"/>
        </w:rPr>
        <w:t>，</w:t>
      </w:r>
      <w:r w:rsidRPr="001A4164">
        <w:rPr>
          <w:rFonts w:hint="eastAsia"/>
        </w:rPr>
        <w:t>因而越之。</w:t>
      </w:r>
      <w:r w:rsidR="002104A2" w:rsidRPr="001A4164">
        <w:rPr>
          <w:rFonts w:hint="eastAsia"/>
        </w:rPr>
        <w:t>』</w:t>
      </w:r>
      <w:r w:rsidRPr="001A4164">
        <w:rPr>
          <w:rFonts w:hint="eastAsia"/>
        </w:rPr>
        <w:t>仲景云：</w:t>
      </w:r>
      <w:r w:rsidR="002104A2" w:rsidRPr="001A4164">
        <w:rPr>
          <w:rFonts w:hint="eastAsia"/>
        </w:rPr>
        <w:t>『</w:t>
      </w:r>
      <w:r w:rsidRPr="001A4164">
        <w:rPr>
          <w:rFonts w:hint="eastAsia"/>
        </w:rPr>
        <w:t>濕家，身上疼而黃，內藥鼻中。</w:t>
      </w:r>
      <w:r w:rsidR="002104A2" w:rsidRPr="001A4164">
        <w:rPr>
          <w:rFonts w:hint="eastAsia"/>
        </w:rPr>
        <w:t>』</w:t>
      </w:r>
      <w:r w:rsidRPr="001A4164">
        <w:rPr>
          <w:rFonts w:hint="eastAsia"/>
        </w:rPr>
        <w:t>是亦邪淺之故也。</w:t>
      </w:r>
      <w:r w:rsidR="002104A2" w:rsidRPr="001A4164">
        <w:rPr>
          <w:rFonts w:hint="eastAsia"/>
        </w:rPr>
        <w:t>」</w:t>
      </w:r>
    </w:p>
    <w:p w:rsidR="0026288C" w:rsidRPr="001A4164" w:rsidRDefault="0026288C" w:rsidP="004438E7">
      <w:pPr>
        <w:pStyle w:val="afffff8"/>
        <w:spacing w:after="120"/>
      </w:pPr>
      <w:r w:rsidRPr="001A4164">
        <w:t>尤在涇曰：</w:t>
      </w:r>
      <w:r w:rsidR="002104A2" w:rsidRPr="001A4164">
        <w:rPr>
          <w:rFonts w:hint="eastAsia"/>
        </w:rPr>
        <w:t>「</w:t>
      </w:r>
      <w:r w:rsidRPr="001A4164">
        <w:t>《刪繁方》云：</w:t>
      </w:r>
      <w:r w:rsidR="002104A2" w:rsidRPr="001A4164">
        <w:rPr>
          <w:rFonts w:hint="eastAsia"/>
        </w:rPr>
        <w:t>『</w:t>
      </w:r>
      <w:r w:rsidRPr="001A4164">
        <w:t>服訖</w:t>
      </w:r>
      <w:r w:rsidR="00FC1D81">
        <w:t>，</w:t>
      </w:r>
      <w:r w:rsidRPr="001A4164">
        <w:t>吐出黃汁。</w:t>
      </w:r>
      <w:r w:rsidR="002104A2" w:rsidRPr="001A4164">
        <w:rPr>
          <w:rFonts w:hint="eastAsia"/>
        </w:rPr>
        <w:t>』</w:t>
      </w:r>
      <w:r w:rsidRPr="001A4164">
        <w:t>亦治脈浮</w:t>
      </w:r>
      <w:r w:rsidR="00FC1D81">
        <w:t>、</w:t>
      </w:r>
      <w:r w:rsidRPr="001A4164">
        <w:t>欲吐者之法也。</w:t>
      </w:r>
      <w:r w:rsidR="002104A2" w:rsidRPr="001A4164">
        <w:rPr>
          <w:rFonts w:hint="eastAsia"/>
        </w:rPr>
        <w:t>」</w:t>
      </w:r>
    </w:p>
    <w:p w:rsidR="0026288C" w:rsidRPr="001A4164" w:rsidRDefault="0026288C" w:rsidP="004438E7">
      <w:pPr>
        <w:pStyle w:val="afffff8"/>
        <w:spacing w:after="120"/>
      </w:pPr>
      <w:r w:rsidRPr="001A4164">
        <w:t>徐靈胎曰：</w:t>
      </w:r>
      <w:r w:rsidR="002104A2" w:rsidRPr="001A4164">
        <w:rPr>
          <w:rFonts w:hint="eastAsia"/>
        </w:rPr>
        <w:t>「</w:t>
      </w:r>
      <w:r w:rsidRPr="001A4164">
        <w:t>疸之重者，有囊在腹中</w:t>
      </w:r>
      <w:r w:rsidR="00FC1D81">
        <w:t>，</w:t>
      </w:r>
      <w:r w:rsidRPr="001A4164">
        <w:t>包裹黃水，藥不能入，非決破其囊，或提其黃水出</w:t>
      </w:r>
      <w:r w:rsidRPr="001A4164">
        <w:rPr>
          <w:rFonts w:hint="eastAsia"/>
        </w:rPr>
        <w:t>淨，必不除根。</w:t>
      </w:r>
      <w:r w:rsidR="002104A2" w:rsidRPr="001A4164">
        <w:rPr>
          <w:rFonts w:hint="eastAsia"/>
        </w:rPr>
        <w:t>」</w:t>
      </w:r>
    </w:p>
    <w:p w:rsidR="0026288C" w:rsidRPr="001A4164" w:rsidRDefault="0026288C" w:rsidP="004438E7">
      <w:pPr>
        <w:pStyle w:val="afffff8"/>
        <w:spacing w:after="120"/>
      </w:pPr>
      <w:r>
        <w:t>瓜蒂散方</w:t>
      </w:r>
      <w:r w:rsidRPr="001A4164">
        <w:t>見太陽病下</w:t>
      </w:r>
      <w:r w:rsidR="002104A2" w:rsidRPr="001A4164">
        <w:rPr>
          <w:rFonts w:hint="eastAsia"/>
        </w:rPr>
        <w:t>。</w:t>
      </w:r>
    </w:p>
    <w:p w:rsidR="0026288C" w:rsidRPr="001A4164" w:rsidRDefault="0026288C" w:rsidP="004438E7">
      <w:pPr>
        <w:pStyle w:val="afffff8"/>
        <w:spacing w:after="120"/>
      </w:pPr>
      <w:r w:rsidRPr="001A4164">
        <w:t>《千金翼方》：</w:t>
      </w:r>
      <w:r w:rsidR="002104A2" w:rsidRPr="001A4164">
        <w:rPr>
          <w:rFonts w:hint="eastAsia"/>
        </w:rPr>
        <w:t>「</w:t>
      </w:r>
      <w:r w:rsidRPr="001A4164">
        <w:t>黃疸</w:t>
      </w:r>
      <w:r w:rsidR="00FC1D81">
        <w:t>，</w:t>
      </w:r>
      <w:r w:rsidRPr="001A4164">
        <w:t>目黃不除，瓜丁散方</w:t>
      </w:r>
      <w:r w:rsidR="002104A2" w:rsidRPr="001A4164">
        <w:rPr>
          <w:rFonts w:hint="eastAsia"/>
        </w:rPr>
        <w:t>：</w:t>
      </w:r>
      <w:r w:rsidRPr="001A4164">
        <w:t>瓜丁細末如一大豆許，內鼻中，令</w:t>
      </w:r>
      <w:r w:rsidRPr="001A4164">
        <w:lastRenderedPageBreak/>
        <w:t>病人深吸</w:t>
      </w:r>
      <w:r w:rsidRPr="001A4164">
        <w:rPr>
          <w:rFonts w:hint="eastAsia"/>
        </w:rPr>
        <w:t>取入，鼻中黃水出</w:t>
      </w:r>
      <w:r w:rsidR="00FC1D81">
        <w:rPr>
          <w:rFonts w:hint="eastAsia"/>
        </w:rPr>
        <w:t>，</w:t>
      </w:r>
      <w:r w:rsidRPr="001A4164">
        <w:rPr>
          <w:rFonts w:hint="eastAsia"/>
        </w:rPr>
        <w:t>差。</w:t>
      </w:r>
      <w:r w:rsidR="002104A2" w:rsidRPr="001A4164">
        <w:rPr>
          <w:rFonts w:hint="eastAsia"/>
        </w:rPr>
        <w:t>」</w:t>
      </w:r>
    </w:p>
    <w:p w:rsidR="0026288C" w:rsidRPr="001A4164" w:rsidRDefault="0026288C" w:rsidP="004438E7">
      <w:pPr>
        <w:pStyle w:val="afffff8"/>
        <w:spacing w:after="120"/>
      </w:pPr>
      <w:r w:rsidRPr="001A4164">
        <w:t>《外</w:t>
      </w:r>
      <w:r w:rsidR="00364366" w:rsidRPr="001A4164">
        <w:t>臺</w:t>
      </w:r>
      <w:r w:rsidRPr="001A4164">
        <w:t>秘要》：</w:t>
      </w:r>
      <w:r w:rsidR="002104A2" w:rsidRPr="001A4164">
        <w:rPr>
          <w:rFonts w:hint="eastAsia"/>
        </w:rPr>
        <w:t>「</w:t>
      </w:r>
      <w:r w:rsidRPr="001A4164">
        <w:t>《刪繁》療天行毒熱，通貫臟腑，沉鼓骨髓之間，或為黃疸、黑疸、赤</w:t>
      </w:r>
      <w:r w:rsidRPr="001A4164">
        <w:rPr>
          <w:rFonts w:hint="eastAsia"/>
        </w:rPr>
        <w:t>疸、白疸、</w:t>
      </w:r>
      <w:r w:rsidR="001C6318" w:rsidRPr="001A4164">
        <w:rPr>
          <w:rFonts w:hint="eastAsia"/>
        </w:rPr>
        <w:t>穀</w:t>
      </w:r>
      <w:r w:rsidRPr="001A4164">
        <w:rPr>
          <w:rFonts w:hint="eastAsia"/>
        </w:rPr>
        <w:t>疸、馬黃等疾，喘急</w:t>
      </w:r>
      <w:r w:rsidR="00FC1D81">
        <w:rPr>
          <w:rFonts w:hint="eastAsia"/>
        </w:rPr>
        <w:t>，</w:t>
      </w:r>
      <w:r w:rsidRPr="001A4164">
        <w:rPr>
          <w:rFonts w:hint="eastAsia"/>
        </w:rPr>
        <w:t>須臾而絕方：瓜蒂二七枚，以水</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rPr>
            <w:rFonts w:hint="eastAsia"/>
          </w:rPr>
          <w:t>一升</w:t>
        </w:r>
      </w:smartTag>
      <w:r w:rsidRPr="001A4164">
        <w:rPr>
          <w:rFonts w:hint="eastAsia"/>
        </w:rPr>
        <w:t>，煮取五合，作一服。</w:t>
      </w:r>
      <w:r w:rsidR="002104A2" w:rsidRPr="001A4164">
        <w:rPr>
          <w:rFonts w:hint="eastAsia"/>
        </w:rPr>
        <w:t>」</w:t>
      </w:r>
    </w:p>
    <w:p w:rsidR="0026288C" w:rsidRPr="001A4164" w:rsidRDefault="0026288C" w:rsidP="004438E7">
      <w:pPr>
        <w:pStyle w:val="afffff8"/>
        <w:spacing w:after="120"/>
      </w:pPr>
      <w:r w:rsidRPr="001A4164">
        <w:t>《北史》麥鐵杖傳：</w:t>
      </w:r>
      <w:r w:rsidR="002104A2" w:rsidRPr="001A4164">
        <w:rPr>
          <w:rFonts w:hint="eastAsia"/>
        </w:rPr>
        <w:t>「</w:t>
      </w:r>
      <w:r w:rsidRPr="001A4164">
        <w:t>瓜蒂噴鼻，療黃不差。</w:t>
      </w:r>
      <w:r w:rsidR="002104A2" w:rsidRPr="001A4164">
        <w:rPr>
          <w:rFonts w:hint="eastAsia"/>
        </w:rPr>
        <w:t>」</w:t>
      </w:r>
    </w:p>
    <w:p w:rsidR="0026288C" w:rsidRPr="001A4164" w:rsidRDefault="0026288C" w:rsidP="004438E7">
      <w:pPr>
        <w:pStyle w:val="afffff8"/>
        <w:spacing w:after="120"/>
      </w:pPr>
      <w:r w:rsidRPr="001A4164">
        <w:t>《本事方》：</w:t>
      </w:r>
      <w:r w:rsidR="002104A2" w:rsidRPr="001A4164">
        <w:rPr>
          <w:rFonts w:hint="eastAsia"/>
        </w:rPr>
        <w:t>「</w:t>
      </w:r>
      <w:r w:rsidRPr="001A4164">
        <w:t>一舟艄病傷寒</w:t>
      </w:r>
      <w:r w:rsidR="00FC1D81">
        <w:t>，</w:t>
      </w:r>
      <w:r w:rsidRPr="001A4164">
        <w:t>發黃，鼻內酸痛，身與目如金，小便赤而數，大便如金。或</w:t>
      </w:r>
      <w:r w:rsidRPr="001A4164">
        <w:rPr>
          <w:rFonts w:hint="eastAsia"/>
        </w:rPr>
        <w:t>者欲行茵陳</w:t>
      </w:r>
      <w:r w:rsidR="002104A2" w:rsidRPr="001A4164">
        <w:rPr>
          <w:rFonts w:hint="eastAsia"/>
        </w:rPr>
        <w:t>五</w:t>
      </w:r>
      <w:r w:rsidRPr="001A4164">
        <w:rPr>
          <w:rFonts w:hint="eastAsia"/>
        </w:rPr>
        <w:t>苓，予曰：</w:t>
      </w:r>
      <w:r w:rsidR="002104A2" w:rsidRPr="001A4164">
        <w:rPr>
          <w:rFonts w:hint="eastAsia"/>
        </w:rPr>
        <w:t>『</w:t>
      </w:r>
      <w:r w:rsidRPr="001A4164">
        <w:rPr>
          <w:rFonts w:hint="eastAsia"/>
        </w:rPr>
        <w:t>非其治也。小便和，大便如常，則知病不在臟腑。今眼睛疼，鼻頞痛，是病在清道中</w:t>
      </w:r>
      <w:r w:rsidR="002104A2" w:rsidRPr="001A4164">
        <w:rPr>
          <w:rFonts w:hint="eastAsia"/>
        </w:rPr>
        <w:t>。</w:t>
      </w:r>
      <w:r w:rsidRPr="001A4164">
        <w:rPr>
          <w:rFonts w:hint="eastAsia"/>
        </w:rPr>
        <w:t>華蓋</w:t>
      </w:r>
      <w:r w:rsidR="002104A2" w:rsidRPr="001A4164">
        <w:rPr>
          <w:rFonts w:hint="eastAsia"/>
        </w:rPr>
        <w:t>，</w:t>
      </w:r>
      <w:r w:rsidRPr="001A4164">
        <w:rPr>
          <w:rFonts w:hint="eastAsia"/>
        </w:rPr>
        <w:t>肺之經也，若下大黃則必腹脹為逆。</w:t>
      </w:r>
      <w:r w:rsidR="002104A2" w:rsidRPr="001A4164">
        <w:rPr>
          <w:rFonts w:hint="eastAsia"/>
        </w:rPr>
        <w:t>』</w:t>
      </w:r>
      <w:r w:rsidRPr="001A4164">
        <w:rPr>
          <w:rFonts w:hint="eastAsia"/>
        </w:rPr>
        <w:t>用瓜蒂散，先飲水，次搐之，鼻中黃水盡</w:t>
      </w:r>
      <w:r w:rsidR="00FC1D81">
        <w:rPr>
          <w:rFonts w:hint="eastAsia"/>
        </w:rPr>
        <w:t>，</w:t>
      </w:r>
      <w:r w:rsidRPr="001A4164">
        <w:rPr>
          <w:rFonts w:hint="eastAsia"/>
        </w:rPr>
        <w:t>乃愈。</w:t>
      </w:r>
      <w:r w:rsidR="002104A2" w:rsidRPr="001A4164">
        <w:rPr>
          <w:rFonts w:hint="eastAsia"/>
        </w:rPr>
        <w:t>」</w:t>
      </w:r>
    </w:p>
    <w:p w:rsidR="0026288C" w:rsidRDefault="0026288C" w:rsidP="007A0E49">
      <w:pPr>
        <w:pStyle w:val="afffffc"/>
        <w:spacing w:after="120"/>
        <w:ind w:firstLine="600"/>
      </w:pPr>
      <w:r>
        <w:t>黃疸</w:t>
      </w:r>
      <w:r w:rsidR="002104A2">
        <w:rPr>
          <w:rFonts w:hint="eastAsia"/>
        </w:rPr>
        <w:t>，</w:t>
      </w:r>
      <w:r>
        <w:t>腹滿，小便不利而赤，自汗出，此為表和裡實，當下之，宜大</w:t>
      </w:r>
      <w:r>
        <w:rPr>
          <w:rFonts w:hint="eastAsia"/>
        </w:rPr>
        <w:t>黃硝石湯。</w:t>
      </w:r>
    </w:p>
    <w:p w:rsidR="0026288C" w:rsidRPr="001A4164" w:rsidRDefault="0026288C" w:rsidP="004438E7">
      <w:pPr>
        <w:pStyle w:val="afffff8"/>
        <w:spacing w:after="120"/>
      </w:pPr>
      <w:r w:rsidRPr="001A4164">
        <w:t>李珥臣曰：</w:t>
      </w:r>
      <w:r w:rsidR="002104A2" w:rsidRPr="001A4164">
        <w:rPr>
          <w:rFonts w:hint="eastAsia"/>
        </w:rPr>
        <w:t>「</w:t>
      </w:r>
      <w:r w:rsidRPr="001A4164">
        <w:t>腹滿</w:t>
      </w:r>
      <w:r w:rsidR="00FC1D81">
        <w:t>，</w:t>
      </w:r>
      <w:r w:rsidRPr="001A4164">
        <w:t>小便不利而赤，裡病也。自汗出，表和也。裡病者，濕熱內甚，用梔子</w:t>
      </w:r>
      <w:r w:rsidRPr="001A4164">
        <w:rPr>
          <w:rFonts w:hint="eastAsia"/>
        </w:rPr>
        <w:t>清上焦濕熱，大黃瀉中焦濕熱，黃柏消下焦濕熱，硝石則於苦寒瀉熱之中而有燥烈發散之意，使藥力無所不至而濕熱悉消散矣。</w:t>
      </w:r>
      <w:r w:rsidR="002104A2" w:rsidRPr="001A4164">
        <w:rPr>
          <w:rFonts w:hint="eastAsia"/>
        </w:rPr>
        <w:t>」</w:t>
      </w:r>
    </w:p>
    <w:p w:rsidR="0026288C" w:rsidRPr="001A4164" w:rsidRDefault="005238BE" w:rsidP="004438E7">
      <w:pPr>
        <w:pStyle w:val="afffff8"/>
        <w:spacing w:after="120"/>
      </w:pPr>
      <w:r w:rsidRPr="001A4164">
        <w:t>張璐玉</w:t>
      </w:r>
      <w:r w:rsidR="0026288C" w:rsidRPr="001A4164">
        <w:t>曰：</w:t>
      </w:r>
      <w:r w:rsidR="002104A2" w:rsidRPr="001A4164">
        <w:rPr>
          <w:rFonts w:hint="eastAsia"/>
        </w:rPr>
        <w:t>「</w:t>
      </w:r>
      <w:r w:rsidR="0026288C" w:rsidRPr="001A4164">
        <w:t>黃疸最難得汗，自汗則從汗解，故曰此為表和裡實。方用大黃、硝石解散在</w:t>
      </w:r>
      <w:r w:rsidR="0026288C" w:rsidRPr="001A4164">
        <w:rPr>
          <w:rFonts w:hint="eastAsia"/>
        </w:rPr>
        <w:t>裡結血，黃柏專去下焦濕熱，梔子輕浮，能使裡熱從滲道而</w:t>
      </w:r>
      <w:r w:rsidR="00E45F02" w:rsidRPr="001A4164">
        <w:rPr>
          <w:rFonts w:hint="eastAsia"/>
        </w:rPr>
        <w:t>泄</w:t>
      </w:r>
      <w:r w:rsidR="0026288C" w:rsidRPr="001A4164">
        <w:rPr>
          <w:rFonts w:hint="eastAsia"/>
        </w:rPr>
        <w:t>。</w:t>
      </w:r>
      <w:r w:rsidR="002104A2" w:rsidRPr="001A4164">
        <w:rPr>
          <w:rFonts w:hint="eastAsia"/>
        </w:rPr>
        <w:t>」</w:t>
      </w:r>
    </w:p>
    <w:p w:rsidR="0026288C" w:rsidRDefault="0026288C" w:rsidP="007A0E49">
      <w:pPr>
        <w:pStyle w:val="afffffc"/>
        <w:spacing w:after="120"/>
        <w:ind w:firstLine="600"/>
      </w:pPr>
      <w:r>
        <w:t>大黃硝</w:t>
      </w:r>
      <w:r w:rsidR="002104A2">
        <w:rPr>
          <w:rFonts w:hint="eastAsia"/>
        </w:rPr>
        <w:t>石</w:t>
      </w:r>
      <w:r>
        <w:t>湯方</w:t>
      </w:r>
    </w:p>
    <w:p w:rsidR="0026288C" w:rsidRDefault="0026288C" w:rsidP="007A0E49">
      <w:pPr>
        <w:pStyle w:val="afffffc"/>
        <w:spacing w:after="120"/>
        <w:ind w:firstLine="600"/>
      </w:pPr>
      <w:r>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0721A4">
        <w:rPr>
          <w:rFonts w:hint="eastAsia"/>
        </w:rPr>
        <w:t>、</w:t>
      </w:r>
      <w:r>
        <w:t>黃柏</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0721A4">
        <w:rPr>
          <w:rFonts w:hint="eastAsia"/>
        </w:rPr>
        <w:t>、</w:t>
      </w:r>
      <w:r>
        <w:t>硝石</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0721A4">
        <w:rPr>
          <w:rFonts w:hint="eastAsia"/>
        </w:rPr>
        <w:t>、</w:t>
      </w:r>
      <w:r>
        <w:t>梔子十五枚</w:t>
      </w:r>
      <w:r w:rsidR="000721A4">
        <w:rPr>
          <w:rFonts w:hint="eastAsia"/>
        </w:rPr>
        <w:t>。</w:t>
      </w:r>
    </w:p>
    <w:p w:rsidR="00986EBB" w:rsidRDefault="0026288C"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，先煮三味</w:t>
      </w:r>
      <w:r w:rsidR="00FC1D81">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，去滓，內硝，更煮</w:t>
      </w:r>
      <w:r w:rsidR="00FC1D81">
        <w:t>，</w:t>
      </w:r>
      <w:r>
        <w:t>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w:t>
      </w:r>
      <w:r>
        <w:rPr>
          <w:rFonts w:hint="eastAsia"/>
        </w:rPr>
        <w:t>頓服。</w:t>
      </w:r>
    </w:p>
    <w:p w:rsidR="00F075F2" w:rsidRPr="001A4164" w:rsidRDefault="00F075F2" w:rsidP="004438E7">
      <w:pPr>
        <w:pStyle w:val="afffff8"/>
        <w:spacing w:after="120"/>
      </w:pPr>
      <w:r w:rsidRPr="001A4164">
        <w:t>《金匱輯義》：</w:t>
      </w:r>
      <w:r w:rsidR="002104A2" w:rsidRPr="001A4164">
        <w:rPr>
          <w:rFonts w:hint="eastAsia"/>
        </w:rPr>
        <w:t>「</w:t>
      </w:r>
      <w:r w:rsidRPr="001A4164">
        <w:t>硝石</w:t>
      </w:r>
      <w:r w:rsidR="00FC1D81">
        <w:t>，</w:t>
      </w:r>
      <w:r w:rsidRPr="001A4164">
        <w:t>即火硝，時珍辨之詳矣。</w:t>
      </w:r>
      <w:r w:rsidR="002104A2" w:rsidRPr="001A4164">
        <w:rPr>
          <w:rFonts w:hint="eastAsia"/>
        </w:rPr>
        <w:t>」</w:t>
      </w:r>
    </w:p>
    <w:p w:rsidR="00F075F2" w:rsidRPr="001A4164" w:rsidRDefault="00F075F2" w:rsidP="004438E7">
      <w:pPr>
        <w:pStyle w:val="afffff8"/>
        <w:spacing w:after="120"/>
      </w:pPr>
      <w:r w:rsidRPr="001A4164">
        <w:t>魏念庭曰：</w:t>
      </w:r>
      <w:r w:rsidR="002104A2" w:rsidRPr="001A4164">
        <w:rPr>
          <w:rFonts w:hint="eastAsia"/>
        </w:rPr>
        <w:t>「</w:t>
      </w:r>
      <w:r w:rsidRPr="001A4164">
        <w:t>大黃硝石湯，為實熱內盛者主治也。大黃、黃柏、梔子之苦寒兼用不害，加</w:t>
      </w:r>
      <w:r w:rsidRPr="001A4164">
        <w:rPr>
          <w:rFonts w:hint="eastAsia"/>
        </w:rPr>
        <w:t>以硝石引從小便得出。服法，煮後去滓，內硝，更煮者，所以化苦寒之烈性為柔順，清熱邪而不致傷胃陽也。內硝頓服，治濕熱必盡除其根，防其復作增劇也。前言下之不出方，此乃宜下者之方也。</w:t>
      </w:r>
      <w:r w:rsidR="002104A2" w:rsidRPr="001A4164">
        <w:rPr>
          <w:rFonts w:hint="eastAsia"/>
        </w:rPr>
        <w:t>」</w:t>
      </w:r>
    </w:p>
    <w:p w:rsidR="00F075F2" w:rsidRPr="001A4164" w:rsidRDefault="00F075F2" w:rsidP="004438E7">
      <w:pPr>
        <w:pStyle w:val="afffff8"/>
        <w:spacing w:after="120"/>
      </w:pPr>
      <w:r w:rsidRPr="001A4164">
        <w:t>徐靈胎曰：</w:t>
      </w:r>
      <w:r w:rsidR="002104A2" w:rsidRPr="001A4164">
        <w:rPr>
          <w:rFonts w:hint="eastAsia"/>
        </w:rPr>
        <w:t>「</w:t>
      </w:r>
      <w:r w:rsidRPr="001A4164">
        <w:t>黃疸變腹滿者最多，此方乃下法也。</w:t>
      </w:r>
      <w:r w:rsidR="002104A2" w:rsidRPr="001A4164">
        <w:rPr>
          <w:rFonts w:hint="eastAsia"/>
        </w:rPr>
        <w:t>」</w:t>
      </w:r>
    </w:p>
    <w:p w:rsidR="00F075F2" w:rsidRDefault="00F075F2" w:rsidP="007A0E49">
      <w:pPr>
        <w:pStyle w:val="afffffc"/>
        <w:spacing w:after="120"/>
        <w:ind w:firstLine="600"/>
      </w:pPr>
      <w:r>
        <w:t>諸黃</w:t>
      </w:r>
      <w:r w:rsidR="002104A2">
        <w:rPr>
          <w:rFonts w:hint="eastAsia"/>
        </w:rPr>
        <w:t>，</w:t>
      </w:r>
      <w:r>
        <w:t>腹痛而嘔者，宜大柴胡湯。</w:t>
      </w:r>
    </w:p>
    <w:p w:rsidR="00F075F2" w:rsidRPr="001A4164" w:rsidRDefault="00F075F2" w:rsidP="004438E7">
      <w:pPr>
        <w:pStyle w:val="afffff8"/>
        <w:spacing w:after="120"/>
      </w:pPr>
      <w:r w:rsidRPr="001A4164">
        <w:lastRenderedPageBreak/>
        <w:t>徐忠可曰：</w:t>
      </w:r>
      <w:r w:rsidR="002104A2" w:rsidRPr="001A4164">
        <w:rPr>
          <w:rFonts w:hint="eastAsia"/>
        </w:rPr>
        <w:t>「</w:t>
      </w:r>
      <w:r w:rsidRPr="001A4164">
        <w:t>邪高痛下，此少陽證也。是黃雖脾胃之傷，實少陽鬱熱，故以柴胡湯</w:t>
      </w:r>
      <w:r w:rsidR="00FC1D81">
        <w:t>，</w:t>
      </w:r>
      <w:r w:rsidRPr="001A4164">
        <w:t>仍去其</w:t>
      </w:r>
      <w:r w:rsidRPr="001A4164">
        <w:rPr>
          <w:rFonts w:hint="eastAsia"/>
        </w:rPr>
        <w:t>本經之邪，此必黃之不甚而未久者也。</w:t>
      </w:r>
      <w:r w:rsidR="002104A2" w:rsidRPr="001A4164">
        <w:rPr>
          <w:rFonts w:hint="eastAsia"/>
        </w:rPr>
        <w:t>」</w:t>
      </w:r>
    </w:p>
    <w:p w:rsidR="00F075F2" w:rsidRPr="001A4164" w:rsidRDefault="00F075F2" w:rsidP="004438E7">
      <w:pPr>
        <w:pStyle w:val="afffff8"/>
        <w:spacing w:after="120"/>
      </w:pPr>
      <w:r w:rsidRPr="001A4164">
        <w:t>《金鑒》曰：</w:t>
      </w:r>
      <w:r w:rsidR="002104A2" w:rsidRPr="001A4164">
        <w:rPr>
          <w:rFonts w:hint="eastAsia"/>
        </w:rPr>
        <w:t>「</w:t>
      </w:r>
      <w:r w:rsidRPr="001A4164">
        <w:t>嘔而腹痛，胃實熱也。然必有潮熱、便硬，始宜大柴胡湯兩解之。若無潮</w:t>
      </w:r>
      <w:r w:rsidRPr="001A4164">
        <w:rPr>
          <w:rFonts w:hint="eastAsia"/>
        </w:rPr>
        <w:t>熱，便軟，則當用小柴胡湯去黃芩加芍</w:t>
      </w:r>
      <w:r w:rsidR="00251FA2" w:rsidRPr="001A4164">
        <w:rPr>
          <w:rFonts w:hint="eastAsia"/>
        </w:rPr>
        <w:t>藥</w:t>
      </w:r>
      <w:r w:rsidRPr="001A4164">
        <w:rPr>
          <w:rFonts w:hint="eastAsia"/>
        </w:rPr>
        <w:t>和之可也。</w:t>
      </w:r>
      <w:r w:rsidR="002104A2" w:rsidRPr="001A4164">
        <w:rPr>
          <w:rFonts w:hint="eastAsia"/>
        </w:rPr>
        <w:t>」</w:t>
      </w:r>
    </w:p>
    <w:p w:rsidR="00F075F2" w:rsidRPr="001A4164" w:rsidRDefault="00F075F2" w:rsidP="004438E7">
      <w:pPr>
        <w:pStyle w:val="afffff8"/>
        <w:spacing w:after="120"/>
      </w:pPr>
      <w:r w:rsidRPr="001A4164">
        <w:t>《</w:t>
      </w:r>
      <w:r w:rsidR="00200BAA" w:rsidRPr="001A4164">
        <w:t>醫醇賸義</w:t>
      </w:r>
      <w:r w:rsidRPr="001A4164">
        <w:t>》：</w:t>
      </w:r>
      <w:r w:rsidR="002104A2" w:rsidRPr="001A4164">
        <w:rPr>
          <w:rFonts w:hint="eastAsia"/>
        </w:rPr>
        <w:t>「</w:t>
      </w:r>
      <w:r w:rsidRPr="001A4164">
        <w:t>小柴胡加梔子湯</w:t>
      </w:r>
      <w:r w:rsidR="00FC1D81">
        <w:t>，</w:t>
      </w:r>
      <w:r w:rsidRPr="001A4164">
        <w:t>治邪熱留於半表半</w:t>
      </w:r>
      <w:r w:rsidR="00F008EC" w:rsidRPr="001A4164">
        <w:t>裡</w:t>
      </w:r>
      <w:r w:rsidRPr="001A4164">
        <w:t>而發黃者，仍以和其表裡為法，於</w:t>
      </w:r>
      <w:r w:rsidRPr="001A4164">
        <w:rPr>
          <w:rFonts w:hint="eastAsia"/>
        </w:rPr>
        <w:t>小柴胡湯內加梔子。</w:t>
      </w:r>
      <w:r w:rsidR="002104A2" w:rsidRPr="001A4164">
        <w:rPr>
          <w:rFonts w:hint="eastAsia"/>
        </w:rPr>
        <w:t>」</w:t>
      </w:r>
    </w:p>
    <w:p w:rsidR="00F075F2" w:rsidRPr="001A4164" w:rsidRDefault="00F075F2" w:rsidP="007A0E49">
      <w:pPr>
        <w:pStyle w:val="afffffc"/>
        <w:spacing w:after="120"/>
        <w:ind w:firstLine="600"/>
      </w:pPr>
      <w:r>
        <w:t>大柴胡湯方</w:t>
      </w:r>
      <w:r w:rsidRPr="00FC1D81">
        <w:rPr>
          <w:rStyle w:val="afffffe"/>
        </w:rPr>
        <w:t>見太陽病中</w:t>
      </w:r>
      <w:r w:rsidR="002104A2" w:rsidRPr="00FC1D81">
        <w:rPr>
          <w:rStyle w:val="afffffe"/>
          <w:rFonts w:hint="eastAsia"/>
        </w:rPr>
        <w:t>。</w:t>
      </w:r>
    </w:p>
    <w:p w:rsidR="00F075F2" w:rsidRDefault="00F075F2" w:rsidP="007A0E49">
      <w:pPr>
        <w:pStyle w:val="afffffc"/>
        <w:spacing w:after="120"/>
        <w:ind w:firstLine="600"/>
      </w:pPr>
      <w:r>
        <w:t>黃病，小便色不變，自利，腹滿而喘者，不可除熱</w:t>
      </w:r>
      <w:r w:rsidR="002104A2">
        <w:rPr>
          <w:rFonts w:hint="eastAsia"/>
        </w:rPr>
        <w:t>，</w:t>
      </w:r>
      <w:r>
        <w:t>除熱必噦。噦</w:t>
      </w:r>
      <w:r>
        <w:rPr>
          <w:rFonts w:hint="eastAsia"/>
        </w:rPr>
        <w:t>者，小半夏湯主之。</w:t>
      </w:r>
    </w:p>
    <w:p w:rsidR="00F075F2" w:rsidRPr="001A4164" w:rsidRDefault="00F075F2" w:rsidP="004438E7">
      <w:pPr>
        <w:pStyle w:val="afffff8"/>
        <w:spacing w:after="120"/>
      </w:pPr>
      <w:r w:rsidRPr="001A4164">
        <w:t>趙以德曰：</w:t>
      </w:r>
      <w:r w:rsidR="002104A2" w:rsidRPr="001A4164">
        <w:rPr>
          <w:rFonts w:hint="eastAsia"/>
        </w:rPr>
        <w:t>「</w:t>
      </w:r>
      <w:r w:rsidRPr="001A4164">
        <w:t>此言黃疸中有真寒假熱者，謂內實</w:t>
      </w:r>
      <w:r w:rsidR="00FC1D81">
        <w:t>，</w:t>
      </w:r>
      <w:r w:rsidRPr="001A4164">
        <w:t>小便必赤，今色不變加自利，虛寒也。雖</w:t>
      </w:r>
      <w:r w:rsidRPr="001A4164">
        <w:rPr>
          <w:rFonts w:hint="eastAsia"/>
        </w:rPr>
        <w:t>腹熱能滿，虛亦滿，實</w:t>
      </w:r>
      <w:r w:rsidR="003A4FE5" w:rsidRPr="001A4164">
        <w:rPr>
          <w:rFonts w:hint="eastAsia"/>
        </w:rPr>
        <w:t>證</w:t>
      </w:r>
      <w:r w:rsidRPr="001A4164">
        <w:rPr>
          <w:rFonts w:hint="eastAsia"/>
        </w:rPr>
        <w:t>有喘</w:t>
      </w:r>
      <w:r w:rsidR="002104A2" w:rsidRPr="001A4164">
        <w:rPr>
          <w:rFonts w:hint="eastAsia"/>
        </w:rPr>
        <w:t>，</w:t>
      </w:r>
      <w:r w:rsidRPr="001A4164">
        <w:rPr>
          <w:rFonts w:hint="eastAsia"/>
        </w:rPr>
        <w:t>虛亦喘，誤以為熱而攻除之，則虛其胃而噦，噦由胃虛而氣逆，逆則痰壅，故曰：</w:t>
      </w:r>
      <w:r w:rsidR="002104A2" w:rsidRPr="001A4164">
        <w:rPr>
          <w:rFonts w:hint="eastAsia"/>
        </w:rPr>
        <w:t>『</w:t>
      </w:r>
      <w:r w:rsidRPr="001A4164">
        <w:rPr>
          <w:rFonts w:hint="eastAsia"/>
        </w:rPr>
        <w:t>小半夏湯主之。</w:t>
      </w:r>
      <w:r w:rsidR="002104A2" w:rsidRPr="001A4164">
        <w:rPr>
          <w:rFonts w:hint="eastAsia"/>
        </w:rPr>
        <w:t>』</w:t>
      </w:r>
      <w:r w:rsidRPr="001A4164">
        <w:rPr>
          <w:rFonts w:hint="eastAsia"/>
        </w:rPr>
        <w:t>謂噦非小故，唯</w:t>
      </w:r>
      <w:r w:rsidR="000F47D2" w:rsidRPr="001A4164">
        <w:rPr>
          <w:rFonts w:hint="eastAsia"/>
        </w:rPr>
        <w:t>薑</w:t>
      </w:r>
      <w:r w:rsidRPr="001A4164">
        <w:rPr>
          <w:rFonts w:hint="eastAsia"/>
        </w:rPr>
        <w:t>、半能行痰下逆而調胃，胃調然後消息治之，非小半夏即能治黃疸也。</w:t>
      </w:r>
      <w:r w:rsidR="002104A2" w:rsidRPr="001A4164">
        <w:rPr>
          <w:rFonts w:hint="eastAsia"/>
        </w:rPr>
        <w:t>」</w:t>
      </w:r>
    </w:p>
    <w:p w:rsidR="00F075F2" w:rsidRPr="001A4164" w:rsidRDefault="00F075F2" w:rsidP="004438E7">
      <w:pPr>
        <w:pStyle w:val="afffff8"/>
        <w:spacing w:after="120"/>
      </w:pPr>
      <w:r w:rsidRPr="001A4164">
        <w:t>尤在涇曰：</w:t>
      </w:r>
      <w:r w:rsidR="002104A2" w:rsidRPr="001A4164">
        <w:rPr>
          <w:rFonts w:hint="eastAsia"/>
        </w:rPr>
        <w:t>「</w:t>
      </w:r>
      <w:r w:rsidRPr="001A4164">
        <w:t>噦，呃逆也。魏氏謂陽為寒藥所墜，欲升而不能者是也。</w:t>
      </w:r>
      <w:r w:rsidR="002104A2" w:rsidRPr="001A4164">
        <w:rPr>
          <w:rFonts w:hint="eastAsia"/>
        </w:rPr>
        <w:t>」</w:t>
      </w:r>
    </w:p>
    <w:p w:rsidR="00F075F2" w:rsidRPr="001A4164" w:rsidRDefault="00F075F2" w:rsidP="004438E7">
      <w:pPr>
        <w:pStyle w:val="afffff8"/>
        <w:spacing w:after="120"/>
      </w:pPr>
      <w:r w:rsidRPr="001A4164">
        <w:t>陳靈石曰：</w:t>
      </w:r>
      <w:r w:rsidR="002104A2" w:rsidRPr="001A4164">
        <w:rPr>
          <w:rFonts w:hint="eastAsia"/>
        </w:rPr>
        <w:t>「</w:t>
      </w:r>
      <w:r w:rsidRPr="001A4164">
        <w:t>若中虛發黃者，余每用理中湯、真武湯等，加茵陳蒿多效。</w:t>
      </w:r>
      <w:r w:rsidR="002104A2" w:rsidRPr="001A4164">
        <w:rPr>
          <w:rFonts w:hint="eastAsia"/>
        </w:rPr>
        <w:t>」</w:t>
      </w:r>
    </w:p>
    <w:p w:rsidR="00F075F2" w:rsidRDefault="00F075F2" w:rsidP="007A0E49">
      <w:pPr>
        <w:pStyle w:val="afffffc"/>
        <w:spacing w:after="120"/>
        <w:ind w:firstLine="600"/>
      </w:pPr>
      <w:r>
        <w:t>諸黃家，但利其小便，五苓散加茵陳蒿主之。假令脈浮，當以汗解</w:t>
      </w:r>
      <w:r>
        <w:rPr>
          <w:rFonts w:hint="eastAsia"/>
        </w:rPr>
        <w:t>者，宜桂枝加黃耆湯。</w:t>
      </w:r>
    </w:p>
    <w:p w:rsidR="00F075F2" w:rsidRPr="001A4164" w:rsidRDefault="00F075F2" w:rsidP="004438E7">
      <w:pPr>
        <w:pStyle w:val="afffff8"/>
        <w:spacing w:after="120"/>
      </w:pPr>
      <w:r w:rsidRPr="001A4164">
        <w:t>趙以德曰：</w:t>
      </w:r>
      <w:r w:rsidR="002104A2" w:rsidRPr="001A4164">
        <w:rPr>
          <w:rFonts w:hint="eastAsia"/>
        </w:rPr>
        <w:t>「</w:t>
      </w:r>
      <w:r w:rsidRPr="001A4164">
        <w:t>黃家大約從水濕得之</w:t>
      </w:r>
      <w:r w:rsidR="002104A2" w:rsidRPr="001A4164">
        <w:rPr>
          <w:rFonts w:hint="eastAsia"/>
        </w:rPr>
        <w:t>。</w:t>
      </w:r>
      <w:r w:rsidRPr="001A4164">
        <w:t>經云：</w:t>
      </w:r>
      <w:r w:rsidR="002104A2" w:rsidRPr="001A4164">
        <w:rPr>
          <w:rFonts w:hint="eastAsia"/>
        </w:rPr>
        <w:t>『</w:t>
      </w:r>
      <w:r w:rsidRPr="001A4164">
        <w:t>治濕</w:t>
      </w:r>
      <w:r w:rsidR="00FC1D81">
        <w:t>，</w:t>
      </w:r>
      <w:r w:rsidRPr="001A4164">
        <w:t>不利小便</w:t>
      </w:r>
      <w:r w:rsidR="00FC1D81">
        <w:t>，</w:t>
      </w:r>
      <w:r w:rsidRPr="001A4164">
        <w:t>非其治也。</w:t>
      </w:r>
      <w:r w:rsidR="002104A2" w:rsidRPr="001A4164">
        <w:rPr>
          <w:rFonts w:hint="eastAsia"/>
        </w:rPr>
        <w:t>』</w:t>
      </w:r>
      <w:r w:rsidRPr="001A4164">
        <w:t>本草茵陳治熱結黃</w:t>
      </w:r>
      <w:r w:rsidRPr="001A4164">
        <w:rPr>
          <w:rFonts w:hint="eastAsia"/>
        </w:rPr>
        <w:t>疸、小便不利，故主之也。茵陳五苓散非徒治濕</w:t>
      </w:r>
      <w:r w:rsidR="00345D5C">
        <w:rPr>
          <w:rFonts w:hint="eastAsia"/>
        </w:rPr>
        <w:t>而已</w:t>
      </w:r>
      <w:r w:rsidRPr="001A4164">
        <w:rPr>
          <w:rFonts w:hint="eastAsia"/>
        </w:rPr>
        <w:t>，亦潤劑也，此用五苓散佐者，因濕熱</w:t>
      </w:r>
      <w:r w:rsidR="00AD488F" w:rsidRPr="001A4164">
        <w:rPr>
          <w:rFonts w:hint="eastAsia"/>
        </w:rPr>
        <w:t>鬱</w:t>
      </w:r>
      <w:r w:rsidRPr="001A4164">
        <w:rPr>
          <w:rFonts w:hint="eastAsia"/>
        </w:rPr>
        <w:t>成燥也。然脈浮者，濕不在裡而在表，表熱乘虛入裡，亦作癃閉，故須以脈別之</w:t>
      </w:r>
      <w:r w:rsidR="002104A2" w:rsidRPr="001A4164">
        <w:rPr>
          <w:rFonts w:hint="eastAsia"/>
        </w:rPr>
        <w:t>。</w:t>
      </w:r>
      <w:r w:rsidRPr="001A4164">
        <w:rPr>
          <w:rFonts w:hint="eastAsia"/>
        </w:rPr>
        <w:t>汗解、攻下，各有所宜也。而攻下之法既有淺深輕重，利小便與發汗之方何獨不然乎。是方所主，唯和榮衛，非有發汗峻劑，必表之虛者用之。麻黃連翹赤小豆湯，又是裡之虛者用之。</w:t>
      </w:r>
      <w:r w:rsidR="002104A2" w:rsidRPr="001A4164">
        <w:rPr>
          <w:rFonts w:hint="eastAsia"/>
        </w:rPr>
        <w:t>」</w:t>
      </w:r>
    </w:p>
    <w:p w:rsidR="00F075F2" w:rsidRDefault="00F075F2" w:rsidP="007A0E49">
      <w:pPr>
        <w:pStyle w:val="afffffc"/>
        <w:spacing w:after="120"/>
        <w:ind w:firstLine="600"/>
      </w:pPr>
      <w:r>
        <w:t>五苓散加茵陳蒿方</w:t>
      </w:r>
    </w:p>
    <w:p w:rsidR="00F075F2" w:rsidRDefault="00F075F2" w:rsidP="007A0E49">
      <w:pPr>
        <w:pStyle w:val="afffffc"/>
        <w:spacing w:after="120"/>
        <w:ind w:firstLine="600"/>
      </w:pPr>
      <w:r>
        <w:t>即五苓散，加茵陳蒿十分，同末。</w:t>
      </w:r>
    </w:p>
    <w:p w:rsidR="00F075F2" w:rsidRPr="001A4164" w:rsidRDefault="00F075F2" w:rsidP="004438E7">
      <w:pPr>
        <w:pStyle w:val="afffff8"/>
        <w:spacing w:after="120"/>
      </w:pPr>
      <w:r w:rsidRPr="001A4164">
        <w:t>陳靈石曰：</w:t>
      </w:r>
      <w:r w:rsidR="006A691C" w:rsidRPr="001A4164">
        <w:rPr>
          <w:rFonts w:hint="eastAsia"/>
        </w:rPr>
        <w:t>「</w:t>
      </w:r>
      <w:r w:rsidRPr="001A4164">
        <w:t>五苓散</w:t>
      </w:r>
      <w:r w:rsidR="00FC1D81">
        <w:rPr>
          <w:rFonts w:hint="eastAsia"/>
        </w:rPr>
        <w:t>功</w:t>
      </w:r>
      <w:r w:rsidRPr="001A4164">
        <w:t>專發汗利水，助脾轉輸，茵陳蒿功專治濕退黃，合五苓散為解</w:t>
      </w:r>
      <w:r w:rsidR="00AD488F" w:rsidRPr="001A4164">
        <w:t>鬱</w:t>
      </w:r>
      <w:r w:rsidRPr="001A4164">
        <w:t>利</w:t>
      </w:r>
      <w:r w:rsidRPr="001A4164">
        <w:rPr>
          <w:rFonts w:hint="eastAsia"/>
        </w:rPr>
        <w:t>濕之用也。蓋黃疸病由濕熱淤</w:t>
      </w:r>
      <w:r w:rsidR="00AD488F" w:rsidRPr="001A4164">
        <w:rPr>
          <w:rFonts w:hint="eastAsia"/>
        </w:rPr>
        <w:t>鬱</w:t>
      </w:r>
      <w:r w:rsidRPr="001A4164">
        <w:rPr>
          <w:rFonts w:hint="eastAsia"/>
        </w:rPr>
        <w:t>熏蒸成黃，非茵陳蒿推陳致新不足以除熱退黃，非五苓散轉輸利濕</w:t>
      </w:r>
      <w:r w:rsidR="00FC1D81">
        <w:rPr>
          <w:rFonts w:hint="eastAsia"/>
        </w:rPr>
        <w:t>，</w:t>
      </w:r>
      <w:r w:rsidRPr="001A4164">
        <w:rPr>
          <w:rFonts w:hint="eastAsia"/>
        </w:rPr>
        <w:t>不足以發汗</w:t>
      </w:r>
      <w:r w:rsidR="00FC1D81">
        <w:rPr>
          <w:rFonts w:hint="eastAsia"/>
        </w:rPr>
        <w:t>、</w:t>
      </w:r>
      <w:r w:rsidRPr="001A4164">
        <w:rPr>
          <w:rFonts w:hint="eastAsia"/>
        </w:rPr>
        <w:t>利水。二者之用</w:t>
      </w:r>
      <w:r w:rsidR="00FC1D81">
        <w:rPr>
          <w:rFonts w:hint="eastAsia"/>
        </w:rPr>
        <w:t>，</w:t>
      </w:r>
      <w:r w:rsidRPr="001A4164">
        <w:rPr>
          <w:rFonts w:hint="eastAsia"/>
        </w:rPr>
        <w:t>取其表裡兩解，為治黃之良劑也。</w:t>
      </w:r>
      <w:r w:rsidR="006A691C" w:rsidRPr="001A4164">
        <w:rPr>
          <w:rFonts w:hint="eastAsia"/>
        </w:rPr>
        <w:t>」</w:t>
      </w:r>
    </w:p>
    <w:p w:rsidR="00F075F2" w:rsidRPr="001A4164" w:rsidRDefault="00F075F2" w:rsidP="004438E7">
      <w:pPr>
        <w:pStyle w:val="afffff8"/>
        <w:spacing w:after="120"/>
      </w:pPr>
      <w:r w:rsidRPr="001A4164">
        <w:lastRenderedPageBreak/>
        <w:t>《三因方》</w:t>
      </w:r>
      <w:r w:rsidR="006A691C" w:rsidRPr="001A4164">
        <w:rPr>
          <w:rFonts w:hint="eastAsia"/>
        </w:rPr>
        <w:t>：「</w:t>
      </w:r>
      <w:r w:rsidRPr="001A4164">
        <w:t>五苓散治伏暑</w:t>
      </w:r>
      <w:r w:rsidR="00AD488F" w:rsidRPr="001A4164">
        <w:t>鬱</w:t>
      </w:r>
      <w:r w:rsidRPr="001A4164">
        <w:t>發黃，小便不利，煩渴，用茵陳煎湯調下。</w:t>
      </w:r>
      <w:r w:rsidR="006A691C" w:rsidRPr="001A4164">
        <w:rPr>
          <w:rFonts w:hint="eastAsia"/>
        </w:rPr>
        <w:t>」</w:t>
      </w:r>
    </w:p>
    <w:p w:rsidR="00F075F2" w:rsidRPr="001A4164" w:rsidRDefault="00F075F2" w:rsidP="004438E7">
      <w:pPr>
        <w:pStyle w:val="afffff8"/>
        <w:spacing w:after="120"/>
      </w:pPr>
      <w:r w:rsidRPr="001A4164">
        <w:t>《本事方》：</w:t>
      </w:r>
      <w:r w:rsidR="006A691C" w:rsidRPr="001A4164">
        <w:rPr>
          <w:rFonts w:hint="eastAsia"/>
        </w:rPr>
        <w:t>「</w:t>
      </w:r>
      <w:r w:rsidRPr="001A4164">
        <w:t>有一人病傷寒</w:t>
      </w:r>
      <w:r w:rsidR="00FC1D81">
        <w:t>，</w:t>
      </w:r>
      <w:r w:rsidRPr="001A4164">
        <w:t>七</w:t>
      </w:r>
      <w:r w:rsidR="00FC1D81">
        <w:t>、</w:t>
      </w:r>
      <w:r w:rsidRPr="001A4164">
        <w:t>八日，身體洞黃，鼻目皆痛，兩髀及項頸</w:t>
      </w:r>
      <w:r w:rsidR="00FC1D81">
        <w:t>、</w:t>
      </w:r>
      <w:r w:rsidRPr="001A4164">
        <w:t>腰脊強急，大便</w:t>
      </w:r>
      <w:r w:rsidRPr="001A4164">
        <w:rPr>
          <w:rFonts w:hint="eastAsia"/>
        </w:rPr>
        <w:t>澀，小便如金。予曰：</w:t>
      </w:r>
      <w:r w:rsidR="006A691C" w:rsidRPr="001A4164">
        <w:rPr>
          <w:rFonts w:hint="eastAsia"/>
        </w:rPr>
        <w:t>『</w:t>
      </w:r>
      <w:r w:rsidRPr="001A4164">
        <w:rPr>
          <w:rFonts w:hint="eastAsia"/>
        </w:rPr>
        <w:t>脈緊且數，脾元受濕，暑熱蘊蓄於太陽之經，宿</w:t>
      </w:r>
      <w:r w:rsidR="001C6318" w:rsidRPr="001A4164">
        <w:rPr>
          <w:rFonts w:hint="eastAsia"/>
        </w:rPr>
        <w:t>穀</w:t>
      </w:r>
      <w:r w:rsidRPr="001A4164">
        <w:rPr>
          <w:rFonts w:hint="eastAsia"/>
        </w:rPr>
        <w:t>相搏，</w:t>
      </w:r>
      <w:r w:rsidR="00AD488F" w:rsidRPr="001A4164">
        <w:rPr>
          <w:rFonts w:hint="eastAsia"/>
        </w:rPr>
        <w:t>鬱</w:t>
      </w:r>
      <w:r w:rsidRPr="001A4164">
        <w:rPr>
          <w:rFonts w:hint="eastAsia"/>
        </w:rPr>
        <w:t>蒸而不得散，故使頭面有汗，至頸以下無之，若鼻中氣冷，寸口近掌無脈則不療。</w:t>
      </w:r>
      <w:r w:rsidR="006A691C" w:rsidRPr="001A4164">
        <w:rPr>
          <w:rFonts w:hint="eastAsia"/>
        </w:rPr>
        <w:t>』</w:t>
      </w:r>
      <w:r w:rsidRPr="001A4164">
        <w:rPr>
          <w:rFonts w:hint="eastAsia"/>
        </w:rPr>
        <w:t>急用茵陳湯調五苓散，數服而差。</w:t>
      </w:r>
      <w:r w:rsidR="006A691C" w:rsidRPr="001A4164">
        <w:rPr>
          <w:rFonts w:hint="eastAsia"/>
        </w:rPr>
        <w:t>」</w:t>
      </w:r>
    </w:p>
    <w:p w:rsidR="00F075F2" w:rsidRPr="001A4164" w:rsidRDefault="00F075F2" w:rsidP="004438E7">
      <w:pPr>
        <w:pStyle w:val="afffff8"/>
        <w:spacing w:after="120"/>
      </w:pPr>
      <w:r w:rsidRPr="001A4164">
        <w:t>《玉機微意》：</w:t>
      </w:r>
      <w:r w:rsidR="006A691C" w:rsidRPr="001A4164">
        <w:rPr>
          <w:rFonts w:hint="eastAsia"/>
        </w:rPr>
        <w:t>「</w:t>
      </w:r>
      <w:r w:rsidRPr="001A4164">
        <w:t>茵陳五苓散，治濕熱勝，發熱</w:t>
      </w:r>
      <w:r w:rsidR="00FC1D81">
        <w:t>，</w:t>
      </w:r>
      <w:r w:rsidRPr="001A4164">
        <w:t>黃疸。</w:t>
      </w:r>
      <w:r w:rsidR="006A691C" w:rsidRPr="001A4164">
        <w:rPr>
          <w:rFonts w:hint="eastAsia"/>
        </w:rPr>
        <w:t>」</w:t>
      </w:r>
    </w:p>
    <w:p w:rsidR="00F075F2" w:rsidRPr="001A4164" w:rsidRDefault="00F075F2" w:rsidP="004438E7">
      <w:pPr>
        <w:pStyle w:val="afffff8"/>
        <w:spacing w:after="120"/>
      </w:pPr>
      <w:r w:rsidRPr="001A4164">
        <w:t>《眼科錦囊》：</w:t>
      </w:r>
      <w:r w:rsidR="006A691C" w:rsidRPr="001A4164">
        <w:rPr>
          <w:rFonts w:hint="eastAsia"/>
        </w:rPr>
        <w:t>「</w:t>
      </w:r>
      <w:r w:rsidRPr="001A4164">
        <w:t>茵陳五苓散</w:t>
      </w:r>
      <w:r w:rsidR="00FC1D81">
        <w:t>，</w:t>
      </w:r>
      <w:r w:rsidRPr="001A4164">
        <w:t>治小兒雀目。</w:t>
      </w:r>
      <w:r w:rsidR="006A691C" w:rsidRPr="001A4164">
        <w:rPr>
          <w:rFonts w:hint="eastAsia"/>
        </w:rPr>
        <w:t>」</w:t>
      </w:r>
    </w:p>
    <w:p w:rsidR="00F075F2" w:rsidRDefault="00F075F2" w:rsidP="007A0E49">
      <w:pPr>
        <w:pStyle w:val="afffffc"/>
        <w:spacing w:after="120"/>
        <w:ind w:firstLine="600"/>
      </w:pPr>
      <w:r>
        <w:t>桂枝加黃耆湯方</w:t>
      </w:r>
    </w:p>
    <w:p w:rsidR="00F075F2" w:rsidRDefault="00F075F2"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A691C">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A691C">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6A691C">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6A691C">
        <w:rPr>
          <w:rFonts w:hint="eastAsia"/>
        </w:rPr>
        <w:t>、</w:t>
      </w:r>
      <w:r>
        <w:rPr>
          <w:rFonts w:hint="eastAsia"/>
        </w:rPr>
        <w:t>大棗十二枚（擘）</w:t>
      </w:r>
      <w:r w:rsidR="006A691C">
        <w:rPr>
          <w:rFonts w:hint="eastAsia"/>
        </w:rPr>
        <w:t>、</w:t>
      </w:r>
      <w:r>
        <w:rPr>
          <w:rFonts w:hint="eastAsia"/>
        </w:rPr>
        <w:t>黃耆</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6A691C">
        <w:rPr>
          <w:rFonts w:hint="eastAsia"/>
        </w:rPr>
        <w:t>。</w:t>
      </w:r>
    </w:p>
    <w:p w:rsidR="00F075F2" w:rsidRDefault="00F075F2" w:rsidP="007A0E49">
      <w:pPr>
        <w:pStyle w:val="afffffc"/>
        <w:spacing w:after="120"/>
        <w:ind w:firstLine="600"/>
      </w:pPr>
      <w:r>
        <w:t>上六味，以水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，去滓。溫服一服，日三服。</w:t>
      </w:r>
    </w:p>
    <w:p w:rsidR="00F075F2" w:rsidRPr="001A4164" w:rsidRDefault="00F075F2" w:rsidP="004438E7">
      <w:pPr>
        <w:pStyle w:val="afffff8"/>
        <w:spacing w:after="120"/>
      </w:pPr>
      <w:r w:rsidRPr="001A4164">
        <w:t>王肯堂曰：</w:t>
      </w:r>
      <w:r w:rsidR="006A691C" w:rsidRPr="001A4164">
        <w:rPr>
          <w:rFonts w:hint="eastAsia"/>
        </w:rPr>
        <w:t>「</w:t>
      </w:r>
      <w:r w:rsidRPr="001A4164">
        <w:t>桂枝加黃耆湯</w:t>
      </w:r>
      <w:r w:rsidR="00FC1D81">
        <w:t>，</w:t>
      </w:r>
      <w:r w:rsidRPr="001A4164">
        <w:t>治黃疸</w:t>
      </w:r>
      <w:r w:rsidR="00FC1D81">
        <w:t>，</w:t>
      </w:r>
      <w:r w:rsidRPr="001A4164">
        <w:t>脈浮，而腹中和者</w:t>
      </w:r>
      <w:r w:rsidR="00FC1D81">
        <w:t>，</w:t>
      </w:r>
      <w:r w:rsidRPr="001A4164">
        <w:t>宜汗之。若腹滿</w:t>
      </w:r>
      <w:r w:rsidR="00FC1D81">
        <w:t>，</w:t>
      </w:r>
      <w:r w:rsidRPr="001A4164">
        <w:t>欲嘔吐，懊</w:t>
      </w:r>
      <w:r w:rsidR="006A691C" w:rsidRPr="001A4164">
        <w:rPr>
          <w:rFonts w:hint="eastAsia"/>
        </w:rPr>
        <w:t>憹</w:t>
      </w:r>
      <w:r w:rsidRPr="001A4164">
        <w:t>而不和</w:t>
      </w:r>
      <w:r w:rsidRPr="001A4164">
        <w:rPr>
          <w:rFonts w:hint="eastAsia"/>
        </w:rPr>
        <w:t>者，宜吐之，不宜汗。</w:t>
      </w:r>
      <w:r w:rsidR="006A691C" w:rsidRPr="001A4164">
        <w:rPr>
          <w:rFonts w:hint="eastAsia"/>
        </w:rPr>
        <w:t>」</w:t>
      </w:r>
    </w:p>
    <w:p w:rsidR="00F075F2" w:rsidRDefault="00F075F2" w:rsidP="007A0E49">
      <w:pPr>
        <w:pStyle w:val="afffffc"/>
        <w:spacing w:after="120"/>
        <w:ind w:firstLine="600"/>
      </w:pPr>
      <w:r>
        <w:t>諸黃，小便自利者，當以虛勞法，小建中湯主之。</w:t>
      </w:r>
    </w:p>
    <w:p w:rsidR="00F075F2" w:rsidRPr="001A4164" w:rsidRDefault="00F075F2" w:rsidP="004438E7">
      <w:pPr>
        <w:pStyle w:val="afffff8"/>
        <w:spacing w:after="120"/>
      </w:pPr>
      <w:r w:rsidRPr="001A4164">
        <w:t>尤在涇曰：</w:t>
      </w:r>
      <w:r w:rsidR="006A691C" w:rsidRPr="001A4164">
        <w:rPr>
          <w:rFonts w:hint="eastAsia"/>
        </w:rPr>
        <w:t>「</w:t>
      </w:r>
      <w:r w:rsidRPr="001A4164">
        <w:t>小便利者，不能發黃，以熱從小便去也。今小便利而黃不去，知非熱病，乃</w:t>
      </w:r>
      <w:r w:rsidRPr="001A4164">
        <w:rPr>
          <w:rFonts w:hint="eastAsia"/>
        </w:rPr>
        <w:t>土虛而色外見，宜補中而不可除熱者也。不熱而寒，不實而虛，則變攻為補，變寒為溫，如小建中之法也。</w:t>
      </w:r>
      <w:r w:rsidR="006A691C" w:rsidRPr="001A4164">
        <w:rPr>
          <w:rFonts w:hint="eastAsia"/>
        </w:rPr>
        <w:t>」</w:t>
      </w:r>
    </w:p>
    <w:p w:rsidR="00F075F2" w:rsidRPr="001A4164" w:rsidRDefault="00F075F2" w:rsidP="004438E7">
      <w:pPr>
        <w:pStyle w:val="afffff8"/>
        <w:spacing w:after="120"/>
      </w:pPr>
      <w:r w:rsidRPr="001A4164">
        <w:t>《金鑒》曰：</w:t>
      </w:r>
      <w:r w:rsidR="006A691C" w:rsidRPr="001A4164">
        <w:rPr>
          <w:rFonts w:hint="eastAsia"/>
        </w:rPr>
        <w:t>「</w:t>
      </w:r>
      <w:r w:rsidRPr="001A4164">
        <w:t>婦人產後，經崩</w:t>
      </w:r>
      <w:r w:rsidR="00FC1D81">
        <w:t>，</w:t>
      </w:r>
      <w:r w:rsidRPr="001A4164">
        <w:t>發黃色者，乃脫血之黃色，非黃疸也。男子黃而小便自</w:t>
      </w:r>
      <w:r w:rsidRPr="001A4164">
        <w:rPr>
          <w:rFonts w:hint="eastAsia"/>
        </w:rPr>
        <w:t>利，則知非濕熱發黃也。詢知其人，必有失血、亡血之故，以致虛黃之色外現。斯時汗</w:t>
      </w:r>
      <w:r w:rsidR="00FC1D81">
        <w:rPr>
          <w:rFonts w:hint="eastAsia"/>
        </w:rPr>
        <w:t>、</w:t>
      </w:r>
      <w:r w:rsidRPr="001A4164">
        <w:rPr>
          <w:rFonts w:hint="eastAsia"/>
        </w:rPr>
        <w:t>下</w:t>
      </w:r>
      <w:r w:rsidR="00FC1D81">
        <w:rPr>
          <w:rFonts w:hint="eastAsia"/>
        </w:rPr>
        <w:t>、</w:t>
      </w:r>
      <w:r w:rsidRPr="001A4164">
        <w:rPr>
          <w:rFonts w:hint="eastAsia"/>
        </w:rPr>
        <w:t>滲利之法，俱不可施，唯當與虛勞</w:t>
      </w:r>
      <w:r w:rsidR="00FC1D81">
        <w:rPr>
          <w:rFonts w:hint="eastAsia"/>
        </w:rPr>
        <w:t>、</w:t>
      </w:r>
      <w:r w:rsidRPr="001A4164">
        <w:rPr>
          <w:rFonts w:hint="eastAsia"/>
        </w:rPr>
        <w:t>失血同治，故以小建中湯</w:t>
      </w:r>
      <w:r w:rsidR="00FC1D81">
        <w:rPr>
          <w:rFonts w:hint="eastAsia"/>
        </w:rPr>
        <w:t>，</w:t>
      </w:r>
      <w:r w:rsidRPr="001A4164">
        <w:rPr>
          <w:rFonts w:hint="eastAsia"/>
        </w:rPr>
        <w:t>調養榮衛，黃自愈矣。</w:t>
      </w:r>
      <w:r w:rsidR="006A691C" w:rsidRPr="001A4164">
        <w:rPr>
          <w:rFonts w:hint="eastAsia"/>
        </w:rPr>
        <w:t>」</w:t>
      </w:r>
    </w:p>
    <w:p w:rsidR="00F075F2" w:rsidRPr="001A4164" w:rsidRDefault="00F075F2" w:rsidP="004438E7">
      <w:pPr>
        <w:pStyle w:val="afffff8"/>
        <w:spacing w:after="120"/>
      </w:pPr>
      <w:r w:rsidRPr="001A4164">
        <w:t>《陰</w:t>
      </w:r>
      <w:r w:rsidR="003A4FE5" w:rsidRPr="001A4164">
        <w:t>證</w:t>
      </w:r>
      <w:r w:rsidRPr="001A4164">
        <w:t>略例》：</w:t>
      </w:r>
      <w:r w:rsidR="006A691C" w:rsidRPr="001A4164">
        <w:rPr>
          <w:rFonts w:hint="eastAsia"/>
        </w:rPr>
        <w:t>「</w:t>
      </w:r>
      <w:r w:rsidRPr="001A4164">
        <w:t>內感傷寒，勞役形體，飲食失節，中州變寒之病生黃，非傷寒壞之而</w:t>
      </w:r>
      <w:r w:rsidRPr="001A4164">
        <w:rPr>
          <w:rFonts w:hint="eastAsia"/>
        </w:rPr>
        <w:t>得，只用建中，不必用茵陳也。</w:t>
      </w:r>
      <w:r w:rsidR="006A691C" w:rsidRPr="001A4164">
        <w:rPr>
          <w:rFonts w:hint="eastAsia"/>
        </w:rPr>
        <w:t>」</w:t>
      </w:r>
    </w:p>
    <w:p w:rsidR="00F075F2" w:rsidRPr="001A4164" w:rsidRDefault="00F075F2" w:rsidP="004438E7">
      <w:pPr>
        <w:pStyle w:val="afffff8"/>
        <w:spacing w:after="120"/>
      </w:pPr>
      <w:r>
        <w:t>小建中湯方</w:t>
      </w:r>
      <w:r w:rsidRPr="001A4164">
        <w:t>見太陽病中</w:t>
      </w:r>
      <w:r w:rsidR="006A691C" w:rsidRPr="001A4164">
        <w:rPr>
          <w:rFonts w:hint="eastAsia"/>
        </w:rPr>
        <w:t>。</w:t>
      </w:r>
    </w:p>
    <w:p w:rsidR="00F075F2" w:rsidRPr="001A4164" w:rsidRDefault="00F075F2" w:rsidP="004438E7">
      <w:pPr>
        <w:pStyle w:val="afffff8"/>
        <w:spacing w:after="120"/>
      </w:pPr>
      <w:r>
        <w:t>黃疸病，麻黃醇酒湯主之。</w:t>
      </w:r>
      <w:r w:rsidR="006A691C" w:rsidRPr="001A4164">
        <w:rPr>
          <w:rFonts w:hint="eastAsia"/>
        </w:rPr>
        <w:t>（</w:t>
      </w:r>
      <w:r w:rsidRPr="001A4164">
        <w:t>依涪古本補，《金匱要略》附方引《千金》</w:t>
      </w:r>
      <w:r w:rsidR="006A691C" w:rsidRPr="001A4164">
        <w:rPr>
          <w:rFonts w:hint="eastAsia"/>
        </w:rPr>
        <w:t>）</w:t>
      </w:r>
    </w:p>
    <w:p w:rsidR="00F075F2" w:rsidRPr="001A4164" w:rsidRDefault="00F075F2" w:rsidP="004438E7">
      <w:pPr>
        <w:pStyle w:val="afffff8"/>
        <w:spacing w:after="120"/>
      </w:pPr>
      <w:r w:rsidRPr="001A4164">
        <w:t>沈明宗曰：</w:t>
      </w:r>
      <w:r w:rsidR="006A691C" w:rsidRPr="001A4164">
        <w:rPr>
          <w:rFonts w:hint="eastAsia"/>
        </w:rPr>
        <w:t>「</w:t>
      </w:r>
      <w:r w:rsidRPr="001A4164">
        <w:t>外感風寒濕熱，在表</w:t>
      </w:r>
      <w:r w:rsidR="00AD488F" w:rsidRPr="001A4164">
        <w:t>鬱</w:t>
      </w:r>
      <w:r w:rsidRPr="001A4164">
        <w:t>盦成黃，或脈自浮，當以汗解者，用此一味煮酒，使</w:t>
      </w:r>
      <w:r w:rsidRPr="001A4164">
        <w:rPr>
          <w:rFonts w:hint="eastAsia"/>
        </w:rPr>
        <w:t>其徹上徹下，行陽開腠而驅榮分之邪，則黃從表解矣。</w:t>
      </w:r>
      <w:r w:rsidR="006A691C" w:rsidRPr="001A4164">
        <w:rPr>
          <w:rFonts w:hint="eastAsia"/>
        </w:rPr>
        <w:t>」</w:t>
      </w:r>
    </w:p>
    <w:p w:rsidR="00F075F2" w:rsidRPr="001A4164" w:rsidRDefault="00F075F2" w:rsidP="004438E7">
      <w:pPr>
        <w:pStyle w:val="afffff8"/>
        <w:spacing w:after="120"/>
      </w:pPr>
      <w:r w:rsidRPr="001A4164">
        <w:lastRenderedPageBreak/>
        <w:t>陳靈石曰：</w:t>
      </w:r>
      <w:r w:rsidR="006A691C" w:rsidRPr="001A4164">
        <w:rPr>
          <w:rFonts w:hint="eastAsia"/>
        </w:rPr>
        <w:t>「</w:t>
      </w:r>
      <w:r w:rsidRPr="001A4164">
        <w:t>麻黃輕清走表，乃氣分之藥，主無汗表實</w:t>
      </w:r>
      <w:r w:rsidR="003A4FE5" w:rsidRPr="001A4164">
        <w:t>證</w:t>
      </w:r>
      <w:r w:rsidRPr="001A4164">
        <w:t>。黃疸病不離濕熱之邪，用麻黃</w:t>
      </w:r>
      <w:r w:rsidRPr="001A4164">
        <w:rPr>
          <w:rFonts w:hint="eastAsia"/>
        </w:rPr>
        <w:t>醇酒湯者，以黃在肌表榮衛之間，非麻黃不能走肌表，非美酒不能通榮衛，故用酒煮，以助麻黃發汗，汗出則榮衛通，而內蘊之邪悉從外解耳。</w:t>
      </w:r>
      <w:r w:rsidR="006A691C" w:rsidRPr="001A4164">
        <w:rPr>
          <w:rFonts w:hint="eastAsia"/>
        </w:rPr>
        <w:t>」</w:t>
      </w:r>
    </w:p>
    <w:p w:rsidR="00F075F2" w:rsidRPr="001A4164" w:rsidRDefault="00F075F2" w:rsidP="004438E7">
      <w:pPr>
        <w:pStyle w:val="afffff8"/>
        <w:spacing w:after="120"/>
      </w:pPr>
      <w:r w:rsidRPr="001A4164">
        <w:t>魏念庭曰：</w:t>
      </w:r>
      <w:r w:rsidR="006A691C" w:rsidRPr="001A4164">
        <w:rPr>
          <w:rFonts w:hint="eastAsia"/>
        </w:rPr>
        <w:t>「</w:t>
      </w:r>
      <w:r w:rsidRPr="001A4164">
        <w:t>麻黃醇酒湯</w:t>
      </w:r>
      <w:r w:rsidR="0032011B">
        <w:t>，</w:t>
      </w:r>
      <w:r w:rsidRPr="001A4164">
        <w:t>治黃疸為宜汗者</w:t>
      </w:r>
      <w:r w:rsidR="0032011B">
        <w:t>，</w:t>
      </w:r>
      <w:r w:rsidRPr="001A4164">
        <w:t>補開鬼門之法也，冬月用酒，春月用水，防其</w:t>
      </w:r>
      <w:r w:rsidRPr="001A4164">
        <w:rPr>
          <w:rFonts w:hint="eastAsia"/>
        </w:rPr>
        <w:t>春溫助熱也。然要不外仲景除濕清熱之旨。</w:t>
      </w:r>
      <w:r w:rsidR="006A691C" w:rsidRPr="001A4164">
        <w:rPr>
          <w:rFonts w:hint="eastAsia"/>
        </w:rPr>
        <w:t>」</w:t>
      </w:r>
    </w:p>
    <w:p w:rsidR="00F075F2" w:rsidRDefault="00F075F2" w:rsidP="007A0E49">
      <w:pPr>
        <w:pStyle w:val="afffffc"/>
        <w:spacing w:after="120"/>
        <w:ind w:firstLine="600"/>
      </w:pPr>
      <w:r>
        <w:t>麻黃醇酒湯方</w:t>
      </w:r>
    </w:p>
    <w:p w:rsidR="00F075F2" w:rsidRPr="001A4164" w:rsidRDefault="006A691C" w:rsidP="004438E7">
      <w:pPr>
        <w:pStyle w:val="afffff8"/>
        <w:spacing w:after="120"/>
      </w:pPr>
      <w:r w:rsidRPr="001A4164">
        <w:rPr>
          <w:rFonts w:hint="eastAsia"/>
        </w:rPr>
        <w:t>（</w:t>
      </w:r>
      <w:r w:rsidR="00F075F2" w:rsidRPr="001A4164">
        <w:t>《外</w:t>
      </w:r>
      <w:r w:rsidR="00364366" w:rsidRPr="001A4164">
        <w:t>臺</w:t>
      </w:r>
      <w:r w:rsidR="00F075F2" w:rsidRPr="001A4164">
        <w:t>秘要》引仲景《傷寒論》云：</w:t>
      </w:r>
      <w:r w:rsidR="0032011B">
        <w:t>『</w:t>
      </w:r>
      <w:r w:rsidR="00F075F2" w:rsidRPr="001A4164">
        <w:t>《小品》、《古今錄驗》、《經心錄》同。</w:t>
      </w:r>
      <w:r w:rsidR="0032011B">
        <w:t>』</w:t>
      </w:r>
      <w:r w:rsidRPr="001A4164">
        <w:rPr>
          <w:rFonts w:hint="eastAsia"/>
        </w:rPr>
        <w:t>）</w:t>
      </w:r>
    </w:p>
    <w:p w:rsidR="00F075F2" w:rsidRDefault="00F075F2" w:rsidP="007A0E49">
      <w:pPr>
        <w:pStyle w:val="afffffc"/>
        <w:spacing w:after="120"/>
        <w:ind w:firstLine="600"/>
      </w:pPr>
      <w:r>
        <w:t>麻黃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（去節）</w:t>
      </w:r>
      <w:r w:rsidR="006A691C">
        <w:rPr>
          <w:rFonts w:hint="eastAsia"/>
        </w:rPr>
        <w:t>。</w:t>
      </w:r>
    </w:p>
    <w:p w:rsidR="00F075F2" w:rsidRDefault="00F075F2" w:rsidP="007A0E49">
      <w:pPr>
        <w:pStyle w:val="afffffc"/>
        <w:spacing w:after="120"/>
        <w:ind w:firstLine="600"/>
      </w:pPr>
      <w:r>
        <w:t>上一味，以美清酒</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半，頓服盡。冬月用酒</w:t>
      </w:r>
      <w:r w:rsidR="0032011B">
        <w:t>，</w:t>
      </w:r>
      <w:r>
        <w:t>春月用</w:t>
      </w:r>
      <w:r>
        <w:rPr>
          <w:rFonts w:hint="eastAsia"/>
        </w:rPr>
        <w:t xml:space="preserve">水煮之。　</w:t>
      </w:r>
    </w:p>
    <w:p w:rsidR="000721A4" w:rsidRPr="001A4164" w:rsidRDefault="00F075F2" w:rsidP="004438E7">
      <w:pPr>
        <w:pStyle w:val="afffff8"/>
        <w:spacing w:after="120"/>
      </w:pPr>
      <w:r w:rsidRPr="001A4164">
        <w:t>《千金方》：</w:t>
      </w:r>
      <w:r w:rsidR="006A691C" w:rsidRPr="001A4164">
        <w:rPr>
          <w:rFonts w:hint="eastAsia"/>
        </w:rPr>
        <w:t>「</w:t>
      </w:r>
      <w:r w:rsidRPr="001A4164">
        <w:t>治傷寒</w:t>
      </w:r>
      <w:r w:rsidR="0032011B">
        <w:t>，</w:t>
      </w:r>
      <w:r w:rsidRPr="001A4164">
        <w:t>熱出</w:t>
      </w:r>
      <w:r w:rsidR="006A691C" w:rsidRPr="001A4164">
        <w:rPr>
          <w:rFonts w:hint="eastAsia"/>
        </w:rPr>
        <w:t>，</w:t>
      </w:r>
      <w:r w:rsidRPr="001A4164">
        <w:t>表發黃疸方：麻黃</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t>三兩</w:t>
        </w:r>
      </w:smartTag>
      <w:r w:rsidRPr="001A4164">
        <w:t>，以醇酒</w:t>
      </w:r>
      <w:smartTag w:uri="urn:schemas-microsoft-com:office:smarttags" w:element="chmetcnv">
        <w:smartTagPr>
          <w:attr w:name="UnitName" w:val="升"/>
          <w:attr w:name="SourceValue" w:val="5"/>
          <w:attr w:name="HasSpace" w:val="False"/>
          <w:attr w:name="Negative" w:val="False"/>
          <w:attr w:name="NumberType" w:val="3"/>
          <w:attr w:name="TCSC" w:val="1"/>
        </w:smartTagPr>
        <w:r w:rsidRPr="001A4164">
          <w:t>五升</w:t>
        </w:r>
      </w:smartTag>
      <w:r w:rsidRPr="001A4164">
        <w:t>，煮取</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t>一升</w:t>
        </w:r>
      </w:smartTag>
      <w:r w:rsidRPr="001A4164">
        <w:t>半，盡服之。</w:t>
      </w:r>
      <w:r w:rsidRPr="001A4164">
        <w:rPr>
          <w:rFonts w:hint="eastAsia"/>
        </w:rPr>
        <w:t>溫</w:t>
      </w:r>
      <w:r w:rsidR="006A691C" w:rsidRPr="001A4164">
        <w:rPr>
          <w:rFonts w:hint="eastAsia"/>
        </w:rPr>
        <w:t>覆</w:t>
      </w:r>
      <w:r w:rsidR="0032011B">
        <w:rPr>
          <w:rFonts w:hint="eastAsia"/>
        </w:rPr>
        <w:t>，</w:t>
      </w:r>
      <w:r w:rsidRPr="001A4164">
        <w:rPr>
          <w:rFonts w:hint="eastAsia"/>
        </w:rPr>
        <w:t>汗出即愈。冬月寒時用清酒，春月宜用水。</w:t>
      </w:r>
      <w:r w:rsidR="006A691C" w:rsidRPr="001A4164">
        <w:rPr>
          <w:rFonts w:hint="eastAsia"/>
        </w:rPr>
        <w:t>」</w:t>
      </w:r>
    </w:p>
    <w:p w:rsidR="00F075F2" w:rsidRPr="001A4164" w:rsidRDefault="00F075F2" w:rsidP="004438E7">
      <w:pPr>
        <w:pStyle w:val="afffff8"/>
        <w:spacing w:after="120"/>
      </w:pPr>
      <w:r w:rsidRPr="001A4164">
        <w:t>《三因方》：</w:t>
      </w:r>
      <w:r w:rsidR="006A691C" w:rsidRPr="001A4164">
        <w:rPr>
          <w:rFonts w:hint="eastAsia"/>
        </w:rPr>
        <w:t>「</w:t>
      </w:r>
      <w:r w:rsidRPr="001A4164">
        <w:t>麻黃醇酒</w:t>
      </w:r>
      <w:r w:rsidR="0032011B">
        <w:rPr>
          <w:rFonts w:hint="eastAsia"/>
        </w:rPr>
        <w:t>湯</w:t>
      </w:r>
      <w:r w:rsidR="0032011B">
        <w:t>，</w:t>
      </w:r>
      <w:r w:rsidRPr="001A4164">
        <w:t>治傷寒</w:t>
      </w:r>
      <w:r w:rsidR="0032011B">
        <w:t>，</w:t>
      </w:r>
      <w:r w:rsidRPr="001A4164">
        <w:t>淤血不解，</w:t>
      </w:r>
      <w:r w:rsidR="00AD488F" w:rsidRPr="001A4164">
        <w:t>鬱</w:t>
      </w:r>
      <w:r w:rsidRPr="001A4164">
        <w:t>發於表</w:t>
      </w:r>
      <w:r w:rsidR="0032011B">
        <w:t>，</w:t>
      </w:r>
      <w:r w:rsidRPr="001A4164">
        <w:t>為黃疸。其脈浮緊者，以汗解之。（即</w:t>
      </w:r>
      <w:r w:rsidRPr="001A4164">
        <w:rPr>
          <w:rFonts w:hint="eastAsia"/>
        </w:rPr>
        <w:t>本方）</w:t>
      </w:r>
      <w:r w:rsidR="006A691C" w:rsidRPr="001A4164">
        <w:rPr>
          <w:rFonts w:hint="eastAsia"/>
        </w:rPr>
        <w:t>」</w:t>
      </w:r>
    </w:p>
    <w:p w:rsidR="005343C7" w:rsidRDefault="005343C7" w:rsidP="007A0E49">
      <w:pPr>
        <w:pStyle w:val="afffffc"/>
        <w:spacing w:after="120"/>
        <w:ind w:firstLine="600"/>
      </w:pPr>
      <w:r>
        <w:t>陽明病</w:t>
      </w:r>
      <w:r w:rsidR="0032011B">
        <w:t>，</w:t>
      </w:r>
      <w:r>
        <w:t>腹滿，小便不利，舌萎黃燥，不得眠者，此屬黃家。</w:t>
      </w:r>
    </w:p>
    <w:p w:rsidR="005343C7" w:rsidRPr="001A4164" w:rsidRDefault="005343C7" w:rsidP="004438E7">
      <w:pPr>
        <w:pStyle w:val="afffff8"/>
        <w:spacing w:after="120"/>
      </w:pPr>
      <w:r w:rsidRPr="001A4164">
        <w:t>趙以德曰：</w:t>
      </w:r>
      <w:r w:rsidR="006A691C" w:rsidRPr="001A4164">
        <w:rPr>
          <w:rFonts w:hint="eastAsia"/>
        </w:rPr>
        <w:t>「</w:t>
      </w:r>
      <w:r w:rsidRPr="001A4164">
        <w:t>淤熱內積，為腹滿。舌痿黃燥者，心</w:t>
      </w:r>
      <w:r w:rsidR="0032011B">
        <w:t>、</w:t>
      </w:r>
      <w:r w:rsidRPr="001A4164">
        <w:t>脾脈絡舌上下，凡舌本黃燥即是內熱，</w:t>
      </w:r>
      <w:r w:rsidRPr="001A4164">
        <w:rPr>
          <w:rFonts w:hint="eastAsia"/>
        </w:rPr>
        <w:t>況舌痿乎</w:t>
      </w:r>
      <w:r w:rsidR="006A691C" w:rsidRPr="001A4164">
        <w:rPr>
          <w:rFonts w:hint="eastAsia"/>
        </w:rPr>
        <w:t>？</w:t>
      </w:r>
      <w:r w:rsidRPr="001A4164">
        <w:rPr>
          <w:rFonts w:hint="eastAsia"/>
        </w:rPr>
        <w:t>濕熱結積雖不行於肌表，然</w:t>
      </w:r>
      <w:r w:rsidR="006A691C" w:rsidRPr="001A4164">
        <w:rPr>
          <w:rFonts w:hint="eastAsia"/>
        </w:rPr>
        <w:t>已</w:t>
      </w:r>
      <w:r w:rsidRPr="001A4164">
        <w:rPr>
          <w:rFonts w:hint="eastAsia"/>
        </w:rPr>
        <w:t>見於舌。身熱</w:t>
      </w:r>
      <w:r w:rsidR="0032011B">
        <w:rPr>
          <w:rFonts w:hint="eastAsia"/>
        </w:rPr>
        <w:t>，</w:t>
      </w:r>
      <w:r w:rsidRPr="001A4164">
        <w:rPr>
          <w:rFonts w:hint="eastAsia"/>
        </w:rPr>
        <w:t>氣煩，血少</w:t>
      </w:r>
      <w:r w:rsidR="0032011B">
        <w:rPr>
          <w:rFonts w:hint="eastAsia"/>
        </w:rPr>
        <w:t>，</w:t>
      </w:r>
      <w:r w:rsidRPr="001A4164">
        <w:rPr>
          <w:rFonts w:hint="eastAsia"/>
        </w:rPr>
        <w:t>榮微，夜不入陰，故不睡。屬黃家者，似其雖不以黃疸之黃，亦由積漸所致也。</w:t>
      </w:r>
      <w:r w:rsidR="006A691C" w:rsidRPr="001A4164">
        <w:rPr>
          <w:rFonts w:hint="eastAsia"/>
        </w:rPr>
        <w:t>」</w:t>
      </w:r>
    </w:p>
    <w:p w:rsidR="005343C7" w:rsidRPr="001A4164" w:rsidRDefault="005343C7" w:rsidP="004438E7">
      <w:pPr>
        <w:pStyle w:val="afffff8"/>
        <w:spacing w:after="120"/>
      </w:pPr>
      <w:r w:rsidRPr="001A4164">
        <w:t>《金匱輯義》：</w:t>
      </w:r>
      <w:r w:rsidR="006A691C" w:rsidRPr="001A4164">
        <w:rPr>
          <w:rFonts w:hint="eastAsia"/>
        </w:rPr>
        <w:t>「</w:t>
      </w:r>
      <w:r w:rsidRPr="001A4164">
        <w:t>痿黃即萎黃，謂身黃不明潤。</w:t>
      </w:r>
      <w:r w:rsidR="006A691C" w:rsidRPr="001A4164">
        <w:rPr>
          <w:rFonts w:hint="eastAsia"/>
        </w:rPr>
        <w:t>」</w:t>
      </w:r>
    </w:p>
    <w:p w:rsidR="005343C7" w:rsidRDefault="005343C7" w:rsidP="007A0E49">
      <w:pPr>
        <w:pStyle w:val="afffffc"/>
        <w:spacing w:after="120"/>
        <w:ind w:firstLine="600"/>
      </w:pPr>
      <w:r>
        <w:t>黃疸病，當以十八日為期，治之十日以上</w:t>
      </w:r>
      <w:r w:rsidR="0032011B">
        <w:t>，</w:t>
      </w:r>
      <w:r>
        <w:t>差</w:t>
      </w:r>
      <w:r w:rsidR="0032011B">
        <w:t>。</w:t>
      </w:r>
      <w:r>
        <w:t>反劇者</w:t>
      </w:r>
      <w:r w:rsidR="0032011B">
        <w:t>，</w:t>
      </w:r>
      <w:r>
        <w:t>為難治。</w:t>
      </w:r>
    </w:p>
    <w:p w:rsidR="005343C7" w:rsidRPr="001A4164" w:rsidRDefault="005343C7" w:rsidP="004438E7">
      <w:pPr>
        <w:pStyle w:val="afffff8"/>
        <w:spacing w:after="120"/>
      </w:pPr>
      <w:r w:rsidRPr="001A4164">
        <w:t>尤在涇曰：</w:t>
      </w:r>
      <w:r w:rsidR="006A691C" w:rsidRPr="001A4164">
        <w:rPr>
          <w:rFonts w:hint="eastAsia"/>
        </w:rPr>
        <w:t>「</w:t>
      </w:r>
      <w:r w:rsidRPr="001A4164">
        <w:t>土無定位，寄旺於四季之末各十八日。黃者，土氣也</w:t>
      </w:r>
      <w:r w:rsidR="006A691C" w:rsidRPr="001A4164">
        <w:rPr>
          <w:rFonts w:hint="eastAsia"/>
        </w:rPr>
        <w:t>。</w:t>
      </w:r>
      <w:r w:rsidRPr="001A4164">
        <w:t>內傷於脾，故即以土</w:t>
      </w:r>
      <w:r w:rsidRPr="001A4164">
        <w:rPr>
          <w:rFonts w:hint="eastAsia"/>
        </w:rPr>
        <w:t>旺之數為黃病之期，蓋謂十八日</w:t>
      </w:r>
      <w:r w:rsidR="0032011B">
        <w:rPr>
          <w:rFonts w:hint="eastAsia"/>
        </w:rPr>
        <w:t>，</w:t>
      </w:r>
      <w:r w:rsidRPr="001A4164">
        <w:rPr>
          <w:rFonts w:hint="eastAsia"/>
        </w:rPr>
        <w:t>脾氣至而虛者當復，即實者亦當通也。治之十日以上</w:t>
      </w:r>
      <w:r w:rsidR="0032011B">
        <w:rPr>
          <w:rFonts w:hint="eastAsia"/>
        </w:rPr>
        <w:t>，</w:t>
      </w:r>
      <w:r w:rsidRPr="001A4164">
        <w:rPr>
          <w:rFonts w:hint="eastAsia"/>
        </w:rPr>
        <w:t>差者，邪淺而正勝之則易治，否則邪反勝正而增劇，所謂病勝臟者也，故難治。</w:t>
      </w:r>
      <w:r w:rsidR="006A691C" w:rsidRPr="001A4164">
        <w:rPr>
          <w:rFonts w:hint="eastAsia"/>
        </w:rPr>
        <w:t>」</w:t>
      </w:r>
    </w:p>
    <w:p w:rsidR="005343C7" w:rsidRDefault="005343C7" w:rsidP="007A0E49">
      <w:pPr>
        <w:pStyle w:val="afffffc"/>
        <w:spacing w:after="120"/>
        <w:ind w:firstLine="600"/>
      </w:pPr>
      <w:r>
        <w:t>夫病脈沉，渴欲飲水，小便不利者，後必發黃。</w:t>
      </w:r>
    </w:p>
    <w:p w:rsidR="005343C7" w:rsidRPr="001A4164" w:rsidRDefault="005343C7" w:rsidP="004438E7">
      <w:pPr>
        <w:pStyle w:val="afffff8"/>
        <w:spacing w:after="120"/>
      </w:pPr>
      <w:r w:rsidRPr="001A4164">
        <w:t>尤在涇曰：</w:t>
      </w:r>
      <w:r w:rsidR="006A691C" w:rsidRPr="001A4164">
        <w:rPr>
          <w:rFonts w:hint="eastAsia"/>
        </w:rPr>
        <w:t>「</w:t>
      </w:r>
      <w:r w:rsidRPr="001A4164">
        <w:t>脈沉者，熱難外</w:t>
      </w:r>
      <w:r w:rsidR="00E45F02" w:rsidRPr="001A4164">
        <w:t>泄</w:t>
      </w:r>
      <w:r w:rsidRPr="001A4164">
        <w:t>。小便不利者，熱不下出。而渴飲之水與熱相得，適足以</w:t>
      </w:r>
      <w:r w:rsidRPr="001A4164">
        <w:rPr>
          <w:rFonts w:hint="eastAsia"/>
        </w:rPr>
        <w:t>蒸</w:t>
      </w:r>
      <w:r w:rsidR="00AD488F" w:rsidRPr="001A4164">
        <w:rPr>
          <w:rFonts w:hint="eastAsia"/>
        </w:rPr>
        <w:t>鬱</w:t>
      </w:r>
      <w:r w:rsidRPr="001A4164">
        <w:rPr>
          <w:rFonts w:hint="eastAsia"/>
        </w:rPr>
        <w:t>成黃而已。</w:t>
      </w:r>
      <w:r w:rsidR="006A691C" w:rsidRPr="001A4164">
        <w:rPr>
          <w:rFonts w:hint="eastAsia"/>
        </w:rPr>
        <w:t>」</w:t>
      </w:r>
    </w:p>
    <w:p w:rsidR="005343C7" w:rsidRPr="001A4164" w:rsidRDefault="005343C7" w:rsidP="004438E7">
      <w:pPr>
        <w:pStyle w:val="afffff8"/>
        <w:spacing w:after="120"/>
      </w:pPr>
      <w:r w:rsidRPr="001A4164">
        <w:t>《金鑒》曰</w:t>
      </w:r>
      <w:r w:rsidR="006A691C" w:rsidRPr="001A4164">
        <w:rPr>
          <w:rFonts w:hint="eastAsia"/>
        </w:rPr>
        <w:t>：「</w:t>
      </w:r>
      <w:r w:rsidRPr="001A4164">
        <w:t>脈沉</w:t>
      </w:r>
      <w:r w:rsidR="0032011B">
        <w:t>，</w:t>
      </w:r>
      <w:r w:rsidRPr="001A4164">
        <w:t>主裡也。渴欲飲水，熱淤也。小便不利，濕</w:t>
      </w:r>
      <w:r w:rsidR="00AD488F" w:rsidRPr="001A4164">
        <w:t>鬱</w:t>
      </w:r>
      <w:r w:rsidRPr="001A4164">
        <w:t>也。熱淤濕鬱於裡，故</w:t>
      </w:r>
      <w:r w:rsidRPr="001A4164">
        <w:rPr>
          <w:rFonts w:hint="eastAsia"/>
        </w:rPr>
        <w:t>發黃也。脈浮，發黃</w:t>
      </w:r>
      <w:r w:rsidR="0032011B">
        <w:rPr>
          <w:rFonts w:hint="eastAsia"/>
        </w:rPr>
        <w:t>，</w:t>
      </w:r>
      <w:r w:rsidRPr="001A4164">
        <w:rPr>
          <w:rFonts w:hint="eastAsia"/>
        </w:rPr>
        <w:t>是得之於外因也</w:t>
      </w:r>
      <w:r w:rsidR="00C45DCC" w:rsidRPr="001A4164">
        <w:rPr>
          <w:rFonts w:hint="eastAsia"/>
        </w:rPr>
        <w:t>。</w:t>
      </w:r>
      <w:r w:rsidRPr="001A4164">
        <w:rPr>
          <w:rFonts w:hint="eastAsia"/>
        </w:rPr>
        <w:t>脈沉，發黃</w:t>
      </w:r>
      <w:r w:rsidR="0032011B">
        <w:rPr>
          <w:rFonts w:hint="eastAsia"/>
        </w:rPr>
        <w:t>，</w:t>
      </w:r>
      <w:r w:rsidRPr="001A4164">
        <w:rPr>
          <w:rFonts w:hint="eastAsia"/>
        </w:rPr>
        <w:t>是得之於內因也。故治</w:t>
      </w:r>
      <w:r w:rsidRPr="001A4164">
        <w:rPr>
          <w:rFonts w:hint="eastAsia"/>
        </w:rPr>
        <w:lastRenderedPageBreak/>
        <w:t>黃有汗、下二法也。</w:t>
      </w:r>
      <w:r w:rsidR="006A691C" w:rsidRPr="001A4164">
        <w:rPr>
          <w:rFonts w:hint="eastAsia"/>
        </w:rPr>
        <w:t>」</w:t>
      </w:r>
    </w:p>
    <w:p w:rsidR="005343C7" w:rsidRPr="001A4164" w:rsidRDefault="005343C7" w:rsidP="004438E7">
      <w:pPr>
        <w:pStyle w:val="afffff8"/>
        <w:spacing w:after="120"/>
      </w:pPr>
      <w:r>
        <w:t>疸而渴者，其疸難治</w:t>
      </w:r>
      <w:r w:rsidR="00C45DCC">
        <w:rPr>
          <w:rFonts w:hint="eastAsia"/>
        </w:rPr>
        <w:t>。</w:t>
      </w:r>
      <w:r>
        <w:t>疸而不渴者，其疸可治。發於陰部，其人必</w:t>
      </w:r>
      <w:r>
        <w:rPr>
          <w:rFonts w:hint="eastAsia"/>
        </w:rPr>
        <w:t>嘔</w:t>
      </w:r>
      <w:r w:rsidR="00C45DCC">
        <w:rPr>
          <w:rFonts w:hint="eastAsia"/>
        </w:rPr>
        <w:t>。</w:t>
      </w:r>
      <w:r>
        <w:rPr>
          <w:rFonts w:hint="eastAsia"/>
        </w:rPr>
        <w:t>陽部，其人振寒而發熱也。</w:t>
      </w:r>
      <w:r w:rsidR="00C45DCC" w:rsidRPr="001A4164">
        <w:rPr>
          <w:rFonts w:hint="eastAsia"/>
        </w:rPr>
        <w:t>（</w:t>
      </w:r>
      <w:r w:rsidRPr="001A4164">
        <w:rPr>
          <w:rFonts w:hint="eastAsia"/>
        </w:rPr>
        <w:t>此節依「金匱要略」補。</w:t>
      </w:r>
      <w:r w:rsidR="00C45DCC" w:rsidRPr="001A4164">
        <w:rPr>
          <w:rFonts w:hint="eastAsia"/>
        </w:rPr>
        <w:t>）</w:t>
      </w:r>
    </w:p>
    <w:p w:rsidR="005343C7" w:rsidRPr="001A4164" w:rsidRDefault="005343C7" w:rsidP="004438E7">
      <w:pPr>
        <w:pStyle w:val="afffff8"/>
        <w:spacing w:after="120"/>
      </w:pPr>
      <w:r w:rsidRPr="001A4164">
        <w:t>沈明宗曰：</w:t>
      </w:r>
      <w:r w:rsidR="00C45DCC" w:rsidRPr="001A4164">
        <w:rPr>
          <w:rFonts w:hint="eastAsia"/>
        </w:rPr>
        <w:t>「</w:t>
      </w:r>
      <w:r w:rsidRPr="001A4164">
        <w:t>此言表病易治，裡病難治也。胃中濕熱蒸越皮膚則一身盡黃，雖發於外，當</w:t>
      </w:r>
      <w:r w:rsidRPr="001A4164">
        <w:rPr>
          <w:rFonts w:hint="eastAsia"/>
        </w:rPr>
        <w:t>以表裡陰陽辨</w:t>
      </w:r>
      <w:r w:rsidR="003A4FE5" w:rsidRPr="001A4164">
        <w:rPr>
          <w:rFonts w:hint="eastAsia"/>
        </w:rPr>
        <w:t>證</w:t>
      </w:r>
      <w:r w:rsidRPr="001A4164">
        <w:rPr>
          <w:rFonts w:hint="eastAsia"/>
        </w:rPr>
        <w:t>，則知可治與難治。若疸而渴者，邪雖外越，胃中濕熱半居於內，耗竭津液則渴，津枯血燥，陽火亢極，表裡皆邪，故曰難治。不渴者，熱邪一發，盡越於表，裡無餘蘊，一解表而即散，故曰可治。然邪在胸膈</w:t>
      </w:r>
      <w:r w:rsidR="0032011B">
        <w:rPr>
          <w:rFonts w:hint="eastAsia"/>
        </w:rPr>
        <w:t>、</w:t>
      </w:r>
      <w:r w:rsidRPr="001A4164">
        <w:rPr>
          <w:rFonts w:hint="eastAsia"/>
        </w:rPr>
        <w:t>胃腑之裡為發陰部，內逆上衝，其人必嘔。其邪盡發皮殼之表為陽部，乃太陽所主，故振寒而發熱也。</w:t>
      </w:r>
      <w:r w:rsidR="00C45DCC" w:rsidRPr="001A4164">
        <w:rPr>
          <w:rFonts w:hint="eastAsia"/>
        </w:rPr>
        <w:t>」</w:t>
      </w:r>
    </w:p>
    <w:p w:rsidR="005343C7" w:rsidRPr="001A4164" w:rsidRDefault="005238BE" w:rsidP="004438E7">
      <w:pPr>
        <w:pStyle w:val="afffff8"/>
        <w:spacing w:after="120"/>
      </w:pPr>
      <w:r w:rsidRPr="001A4164">
        <w:t>張璐玉</w:t>
      </w:r>
      <w:r w:rsidR="005343C7" w:rsidRPr="001A4164">
        <w:t>曰：</w:t>
      </w:r>
      <w:r w:rsidR="00C45DCC" w:rsidRPr="001A4164">
        <w:rPr>
          <w:rFonts w:hint="eastAsia"/>
        </w:rPr>
        <w:t>「</w:t>
      </w:r>
      <w:r w:rsidR="005343C7" w:rsidRPr="001A4164">
        <w:t>疸為濕熱固結，阻其津液往來之道，故以渴與不渴</w:t>
      </w:r>
      <w:r w:rsidR="003A4FE5" w:rsidRPr="001A4164">
        <w:t>證</w:t>
      </w:r>
      <w:r w:rsidR="005343C7" w:rsidRPr="001A4164">
        <w:t>津液之通與不通也。嘔</w:t>
      </w:r>
      <w:r w:rsidR="005343C7" w:rsidRPr="001A4164">
        <w:rPr>
          <w:rFonts w:hint="eastAsia"/>
        </w:rPr>
        <w:t>為腸胃受病，振寒</w:t>
      </w:r>
      <w:r w:rsidR="0032011B">
        <w:rPr>
          <w:rFonts w:hint="eastAsia"/>
        </w:rPr>
        <w:t>、</w:t>
      </w:r>
      <w:r w:rsidR="005343C7" w:rsidRPr="001A4164">
        <w:rPr>
          <w:rFonts w:hint="eastAsia"/>
        </w:rPr>
        <w:t>發熱為經絡受傷，於此可</w:t>
      </w:r>
      <w:r w:rsidR="003A4FE5" w:rsidRPr="001A4164">
        <w:rPr>
          <w:rFonts w:hint="eastAsia"/>
        </w:rPr>
        <w:t>證</w:t>
      </w:r>
      <w:r w:rsidR="005343C7" w:rsidRPr="001A4164">
        <w:rPr>
          <w:rFonts w:hint="eastAsia"/>
        </w:rPr>
        <w:t>其陰陽表裡而治也。</w:t>
      </w:r>
      <w:r w:rsidR="00C45DCC" w:rsidRPr="001A4164">
        <w:rPr>
          <w:rFonts w:hint="eastAsia"/>
        </w:rPr>
        <w:t>」</w:t>
      </w:r>
    </w:p>
    <w:p w:rsidR="005343C7" w:rsidRPr="001A4164" w:rsidRDefault="005343C7" w:rsidP="004438E7">
      <w:pPr>
        <w:pStyle w:val="afffff8"/>
        <w:spacing w:after="120"/>
      </w:pPr>
      <w:r w:rsidRPr="001A4164">
        <w:rPr>
          <w:rFonts w:hint="eastAsia"/>
        </w:rPr>
        <w:t>陳修園曰：</w:t>
      </w:r>
      <w:r w:rsidR="00C45DCC" w:rsidRPr="001A4164">
        <w:rPr>
          <w:rFonts w:hint="eastAsia"/>
        </w:rPr>
        <w:t>「</w:t>
      </w:r>
      <w:r w:rsidRPr="001A4164">
        <w:rPr>
          <w:rFonts w:hint="eastAsia"/>
        </w:rPr>
        <w:t>此以渴</w:t>
      </w:r>
      <w:r w:rsidR="0032011B">
        <w:rPr>
          <w:rFonts w:hint="eastAsia"/>
        </w:rPr>
        <w:t>、</w:t>
      </w:r>
      <w:r w:rsidRPr="001A4164">
        <w:rPr>
          <w:rFonts w:hint="eastAsia"/>
        </w:rPr>
        <w:t>不渴</w:t>
      </w:r>
      <w:r w:rsidR="00C45DCC" w:rsidRPr="001A4164">
        <w:rPr>
          <w:rFonts w:hint="eastAsia"/>
        </w:rPr>
        <w:t>，</w:t>
      </w:r>
      <w:r w:rsidRPr="001A4164">
        <w:rPr>
          <w:rFonts w:hint="eastAsia"/>
        </w:rPr>
        <w:t>別疸之難治</w:t>
      </w:r>
      <w:r w:rsidR="0032011B">
        <w:rPr>
          <w:rFonts w:hint="eastAsia"/>
        </w:rPr>
        <w:t>、</w:t>
      </w:r>
      <w:r w:rsidRPr="001A4164">
        <w:rPr>
          <w:rFonts w:hint="eastAsia"/>
        </w:rPr>
        <w:t>可治。以嘔與寒熱</w:t>
      </w:r>
      <w:r w:rsidR="00C45DCC" w:rsidRPr="001A4164">
        <w:rPr>
          <w:rFonts w:hint="eastAsia"/>
        </w:rPr>
        <w:t>，</w:t>
      </w:r>
      <w:r w:rsidRPr="001A4164">
        <w:rPr>
          <w:rFonts w:hint="eastAsia"/>
        </w:rPr>
        <w:t>辨黃之在表</w:t>
      </w:r>
      <w:r w:rsidR="0032011B">
        <w:rPr>
          <w:rFonts w:hint="eastAsia"/>
        </w:rPr>
        <w:t>、</w:t>
      </w:r>
      <w:r w:rsidRPr="001A4164">
        <w:rPr>
          <w:rFonts w:hint="eastAsia"/>
        </w:rPr>
        <w:t>在裡也。</w:t>
      </w:r>
      <w:r w:rsidR="00C45DCC" w:rsidRPr="001A4164">
        <w:rPr>
          <w:rFonts w:hint="eastAsia"/>
        </w:rPr>
        <w:t>」</w:t>
      </w:r>
    </w:p>
    <w:p w:rsidR="005343C7" w:rsidRDefault="005343C7" w:rsidP="007A0E49">
      <w:pPr>
        <w:pStyle w:val="afffffc"/>
        <w:spacing w:after="120"/>
        <w:ind w:firstLine="600"/>
      </w:pPr>
      <w:r>
        <w:t>趺陽脈微而弦，法當腹滿，若不滿者，必大便難，兩胠疼痛，此</w:t>
      </w:r>
      <w:r>
        <w:rPr>
          <w:rFonts w:hint="eastAsia"/>
        </w:rPr>
        <w:t>為虛寒，當溫之，宜吳茱萸湯。</w:t>
      </w:r>
    </w:p>
    <w:p w:rsidR="005343C7" w:rsidRPr="001A4164" w:rsidRDefault="005343C7" w:rsidP="004438E7">
      <w:pPr>
        <w:pStyle w:val="afffff8"/>
        <w:spacing w:after="120"/>
      </w:pPr>
      <w:r w:rsidRPr="001A4164">
        <w:t>胠，去魚切。</w:t>
      </w:r>
    </w:p>
    <w:p w:rsidR="005343C7" w:rsidRPr="001A4164" w:rsidRDefault="00C45DCC" w:rsidP="004438E7">
      <w:pPr>
        <w:pStyle w:val="afffff8"/>
        <w:spacing w:after="120"/>
      </w:pPr>
      <w:r w:rsidRPr="001A4164">
        <w:rPr>
          <w:rFonts w:hint="eastAsia"/>
        </w:rPr>
        <w:t>喻</w:t>
      </w:r>
      <w:r w:rsidR="005343C7" w:rsidRPr="001A4164">
        <w:t>嘉言曰：</w:t>
      </w:r>
      <w:r w:rsidRPr="001A4164">
        <w:rPr>
          <w:rFonts w:hint="eastAsia"/>
        </w:rPr>
        <w:t>「</w:t>
      </w:r>
      <w:r w:rsidR="005343C7" w:rsidRPr="001A4164">
        <w:t>趺陽</w:t>
      </w:r>
      <w:r w:rsidR="0032011B">
        <w:t>，</w:t>
      </w:r>
      <w:r w:rsidR="005343C7" w:rsidRPr="001A4164">
        <w:t>脾胃之脈而見微弦，為厥陰肝木所侵侮，其陰氣橫聚於腹，法當脹滿有</w:t>
      </w:r>
      <w:r w:rsidR="005343C7" w:rsidRPr="001A4164">
        <w:rPr>
          <w:rFonts w:hint="eastAsia"/>
        </w:rPr>
        <w:t>加。設其不滿，陰邪必轉攻而決無輕散之理。蓋陰邪既聚，不溫必不散，陰邪不散，其陰竅必不通，故知其便必難，勢必逆攻兩</w:t>
      </w:r>
      <w:r w:rsidRPr="001A4164">
        <w:rPr>
          <w:rFonts w:hint="eastAsia"/>
        </w:rPr>
        <w:t>胠</w:t>
      </w:r>
      <w:r w:rsidR="005343C7" w:rsidRPr="001A4164">
        <w:rPr>
          <w:rFonts w:hint="eastAsia"/>
        </w:rPr>
        <w:t>而致疼痛，較腹滿更進一步也。虛寒之氣從下而上，由腹而胠，才見一斑，亟以溫藥服之，俾陰氣仍從陰竅走散，而不至上攻則善矣。</w:t>
      </w:r>
      <w:r w:rsidRPr="001A4164">
        <w:rPr>
          <w:rFonts w:hint="eastAsia"/>
        </w:rPr>
        <w:t>」</w:t>
      </w:r>
    </w:p>
    <w:p w:rsidR="005343C7" w:rsidRPr="001A4164" w:rsidRDefault="005343C7" w:rsidP="004438E7">
      <w:pPr>
        <w:pStyle w:val="afffff8"/>
        <w:spacing w:after="120"/>
      </w:pPr>
      <w:r w:rsidRPr="001A4164">
        <w:t>唐容川曰：</w:t>
      </w:r>
      <w:r w:rsidR="00C45DCC" w:rsidRPr="001A4164">
        <w:rPr>
          <w:rFonts w:hint="eastAsia"/>
        </w:rPr>
        <w:t>「</w:t>
      </w:r>
      <w:r w:rsidRPr="001A4164">
        <w:t>脈弦屬肝，兩胠亦是肝之部位，虛寒欲從下而上者，肝氣之逆也。肝主疏</w:t>
      </w:r>
      <w:r w:rsidR="00E45F02" w:rsidRPr="001A4164">
        <w:t>泄</w:t>
      </w:r>
      <w:r w:rsidRPr="001A4164">
        <w:rPr>
          <w:rFonts w:hint="eastAsia"/>
        </w:rPr>
        <w:t>大便，肝氣既逆則不疏</w:t>
      </w:r>
      <w:r w:rsidR="00E45F02" w:rsidRPr="001A4164">
        <w:rPr>
          <w:rFonts w:hint="eastAsia"/>
        </w:rPr>
        <w:t>泄</w:t>
      </w:r>
      <w:r w:rsidRPr="001A4164">
        <w:rPr>
          <w:rFonts w:hint="eastAsia"/>
        </w:rPr>
        <w:t>，故大便難也。</w:t>
      </w:r>
      <w:r w:rsidR="00C45DCC" w:rsidRPr="001A4164">
        <w:rPr>
          <w:rFonts w:hint="eastAsia"/>
        </w:rPr>
        <w:t>」</w:t>
      </w:r>
    </w:p>
    <w:p w:rsidR="005343C7" w:rsidRPr="001A4164" w:rsidRDefault="005343C7" w:rsidP="004438E7">
      <w:pPr>
        <w:pStyle w:val="afffff8"/>
        <w:spacing w:after="120"/>
      </w:pPr>
      <w:r w:rsidRPr="001A4164">
        <w:t>按：吳茱萸湯不特溫胃散寒，且平肝氣之上逆也。</w:t>
      </w:r>
    </w:p>
    <w:p w:rsidR="005343C7" w:rsidRPr="001A4164" w:rsidRDefault="005343C7" w:rsidP="004438E7">
      <w:pPr>
        <w:pStyle w:val="afffff8"/>
        <w:spacing w:after="120"/>
      </w:pPr>
      <w:r w:rsidRPr="001A4164">
        <w:t>《素問》五臟生成篇：</w:t>
      </w:r>
      <w:r w:rsidR="00C45DCC" w:rsidRPr="001A4164">
        <w:rPr>
          <w:rFonts w:hint="eastAsia"/>
        </w:rPr>
        <w:t>「</w:t>
      </w:r>
      <w:r w:rsidRPr="001A4164">
        <w:t>王註：</w:t>
      </w:r>
      <w:r w:rsidR="00C45DCC" w:rsidRPr="001A4164">
        <w:rPr>
          <w:rFonts w:hint="eastAsia"/>
        </w:rPr>
        <w:t>『</w:t>
      </w:r>
      <w:r w:rsidRPr="001A4164">
        <w:t>胠，脅上也。</w:t>
      </w:r>
      <w:r w:rsidR="00C45DCC" w:rsidRPr="001A4164">
        <w:rPr>
          <w:rFonts w:hint="eastAsia"/>
        </w:rPr>
        <w:t>』」</w:t>
      </w:r>
    </w:p>
    <w:p w:rsidR="005343C7" w:rsidRPr="001A4164" w:rsidRDefault="005343C7" w:rsidP="004438E7">
      <w:pPr>
        <w:pStyle w:val="afffff8"/>
        <w:spacing w:after="120"/>
      </w:pPr>
      <w:r w:rsidRPr="001A4164">
        <w:t>《說文》：</w:t>
      </w:r>
      <w:r w:rsidR="00C45DCC" w:rsidRPr="001A4164">
        <w:rPr>
          <w:rFonts w:hint="eastAsia"/>
        </w:rPr>
        <w:t>「</w:t>
      </w:r>
      <w:r w:rsidRPr="001A4164">
        <w:t>胠，腋下也。</w:t>
      </w:r>
      <w:r w:rsidR="00C45DCC" w:rsidRPr="001A4164">
        <w:rPr>
          <w:rFonts w:hint="eastAsia"/>
        </w:rPr>
        <w:t>」</w:t>
      </w:r>
    </w:p>
    <w:p w:rsidR="00FC27A8" w:rsidRDefault="00FC27A8" w:rsidP="007A0E49">
      <w:pPr>
        <w:pStyle w:val="afffffc"/>
        <w:spacing w:after="120"/>
        <w:ind w:firstLine="600"/>
      </w:pPr>
      <w:r>
        <w:t>夫病人腹痛繞臍，此為陽明風冷，</w:t>
      </w:r>
      <w:r w:rsidR="001C6318">
        <w:t>穀</w:t>
      </w:r>
      <w:r>
        <w:t>氣不行，若反下之，其氣必</w:t>
      </w:r>
      <w:r>
        <w:rPr>
          <w:rFonts w:hint="eastAsia"/>
        </w:rPr>
        <w:t>衝</w:t>
      </w:r>
      <w:r w:rsidR="00C45DCC">
        <w:rPr>
          <w:rFonts w:hint="eastAsia"/>
        </w:rPr>
        <w:t>。</w:t>
      </w:r>
      <w:r>
        <w:rPr>
          <w:rFonts w:hint="eastAsia"/>
        </w:rPr>
        <w:t>若不衝者，心下則痞，當溫之，宜理中湯。</w:t>
      </w:r>
    </w:p>
    <w:p w:rsidR="00FC27A8" w:rsidRPr="001A4164" w:rsidRDefault="00FC27A8" w:rsidP="004438E7">
      <w:pPr>
        <w:pStyle w:val="afffff8"/>
        <w:spacing w:after="120"/>
      </w:pPr>
      <w:r w:rsidRPr="001A4164">
        <w:lastRenderedPageBreak/>
        <w:t>周禹載曰：</w:t>
      </w:r>
      <w:r w:rsidR="00C45DCC" w:rsidRPr="001A4164">
        <w:rPr>
          <w:rFonts w:hint="eastAsia"/>
        </w:rPr>
        <w:t>「</w:t>
      </w:r>
      <w:r w:rsidRPr="001A4164">
        <w:t>臍位乎陰，繞之而痛，必有所閟而不通者</w:t>
      </w:r>
      <w:r w:rsidR="00C45DCC" w:rsidRPr="001A4164">
        <w:rPr>
          <w:rFonts w:hint="eastAsia"/>
        </w:rPr>
        <w:t>，</w:t>
      </w:r>
      <w:r w:rsidRPr="001A4164">
        <w:t>或風</w:t>
      </w:r>
      <w:r w:rsidR="0032011B">
        <w:t>，</w:t>
      </w:r>
      <w:r w:rsidRPr="001A4164">
        <w:t>或冷，其有襲之者矣。風冷</w:t>
      </w:r>
      <w:r w:rsidRPr="001A4164">
        <w:rPr>
          <w:rFonts w:hint="eastAsia"/>
        </w:rPr>
        <w:t>既入，則必陽不盛，陽既不盛，孰為消腐水</w:t>
      </w:r>
      <w:r w:rsidR="001C6318" w:rsidRPr="001A4164">
        <w:rPr>
          <w:rFonts w:hint="eastAsia"/>
        </w:rPr>
        <w:t>穀</w:t>
      </w:r>
      <w:r w:rsidR="00C45DCC" w:rsidRPr="001A4164">
        <w:rPr>
          <w:rFonts w:hint="eastAsia"/>
        </w:rPr>
        <w:t>。</w:t>
      </w:r>
      <w:r w:rsidRPr="001A4164">
        <w:rPr>
          <w:rFonts w:hint="eastAsia"/>
        </w:rPr>
        <w:t>治之者，必以辛溫之味鼓散其邪，庶幾可也。乃反以寒藥下之，則其邪必不服，猶之太陽反下</w:t>
      </w:r>
      <w:r w:rsidR="00C45DCC" w:rsidRPr="001A4164">
        <w:rPr>
          <w:rFonts w:hint="eastAsia"/>
        </w:rPr>
        <w:t>，</w:t>
      </w:r>
      <w:r w:rsidRPr="001A4164">
        <w:rPr>
          <w:rFonts w:hint="eastAsia"/>
        </w:rPr>
        <w:t>其氣上衝也。經謂氣上衝胸，邪在大腸</w:t>
      </w:r>
      <w:r w:rsidR="00C45DCC" w:rsidRPr="001A4164">
        <w:rPr>
          <w:rFonts w:hint="eastAsia"/>
        </w:rPr>
        <w:t>，</w:t>
      </w:r>
      <w:r w:rsidRPr="001A4164">
        <w:rPr>
          <w:rFonts w:hint="eastAsia"/>
        </w:rPr>
        <w:t>若不上衝，則其邪尚在於胃。經又謂客氣上逆，而心下痞也。</w:t>
      </w:r>
      <w:r w:rsidR="00C45DCC" w:rsidRPr="001A4164">
        <w:rPr>
          <w:rFonts w:hint="eastAsia"/>
        </w:rPr>
        <w:t>」</w:t>
      </w:r>
    </w:p>
    <w:p w:rsidR="00FC27A8" w:rsidRPr="001A4164" w:rsidRDefault="00FC27A8" w:rsidP="007A0E49">
      <w:pPr>
        <w:pStyle w:val="afffffc"/>
        <w:spacing w:after="120"/>
        <w:ind w:firstLine="600"/>
      </w:pPr>
      <w:r>
        <w:t>理中湯方</w:t>
      </w:r>
      <w:r w:rsidRPr="0032011B">
        <w:rPr>
          <w:rStyle w:val="afffffe"/>
        </w:rPr>
        <w:t>見霍亂</w:t>
      </w:r>
      <w:r w:rsidR="00C45DCC" w:rsidRPr="0032011B">
        <w:rPr>
          <w:rStyle w:val="afffffe"/>
          <w:rFonts w:hint="eastAsia"/>
        </w:rPr>
        <w:t>。</w:t>
      </w:r>
    </w:p>
    <w:p w:rsidR="00FC27A8" w:rsidRDefault="00FC27A8" w:rsidP="007A0E49">
      <w:pPr>
        <w:pStyle w:val="afffffc"/>
        <w:spacing w:after="120"/>
        <w:ind w:firstLine="600"/>
      </w:pPr>
      <w:r>
        <w:t>陽明病，發熱</w:t>
      </w:r>
      <w:r w:rsidR="0032011B">
        <w:t>，</w:t>
      </w:r>
      <w:r>
        <w:t>十餘日，脈浮而數，腹滿，飲食如故者，</w:t>
      </w:r>
      <w:r w:rsidR="002E1F21">
        <w:t>厚朴</w:t>
      </w:r>
      <w:r>
        <w:t>七物</w:t>
      </w:r>
      <w:r>
        <w:rPr>
          <w:rFonts w:hint="eastAsia"/>
        </w:rPr>
        <w:t>湯主之。</w:t>
      </w:r>
    </w:p>
    <w:p w:rsidR="00FC27A8" w:rsidRPr="001A4164" w:rsidRDefault="00FC27A8" w:rsidP="004438E7">
      <w:pPr>
        <w:pStyle w:val="afffff8"/>
        <w:spacing w:after="120"/>
      </w:pPr>
      <w:r w:rsidRPr="001A4164">
        <w:t>周禹載曰：</w:t>
      </w:r>
      <w:r w:rsidR="00C45DCC" w:rsidRPr="001A4164">
        <w:rPr>
          <w:rFonts w:hint="eastAsia"/>
        </w:rPr>
        <w:t>「</w:t>
      </w:r>
      <w:r w:rsidRPr="001A4164">
        <w:t>此有裡復有表之</w:t>
      </w:r>
      <w:r w:rsidR="003A4FE5" w:rsidRPr="001A4164">
        <w:t>證</w:t>
      </w:r>
      <w:r w:rsidRPr="001A4164">
        <w:t>也。腹滿而能飲食，亦熱邪殺</w:t>
      </w:r>
      <w:r w:rsidR="001C6318" w:rsidRPr="001A4164">
        <w:t>穀</w:t>
      </w:r>
      <w:r w:rsidRPr="001A4164">
        <w:t>之義，發熱，脈浮數，此</w:t>
      </w:r>
      <w:r w:rsidRPr="001A4164">
        <w:rPr>
          <w:rFonts w:hint="eastAsia"/>
        </w:rPr>
        <w:t>表邪正熾之時，故以小承氣治其裡，桂枝去芍</w:t>
      </w:r>
      <w:r w:rsidR="00251FA2" w:rsidRPr="001A4164">
        <w:rPr>
          <w:rFonts w:hint="eastAsia"/>
        </w:rPr>
        <w:t>藥</w:t>
      </w:r>
      <w:r w:rsidRPr="001A4164">
        <w:rPr>
          <w:rFonts w:hint="eastAsia"/>
        </w:rPr>
        <w:t>以解其表，內外兩解，渙然冰釋，即大柴胡之意也。以表見太陽，故用桂枝耳。</w:t>
      </w:r>
      <w:r w:rsidR="00C45DCC" w:rsidRPr="001A4164">
        <w:rPr>
          <w:rFonts w:hint="eastAsia"/>
        </w:rPr>
        <w:t>」</w:t>
      </w:r>
    </w:p>
    <w:p w:rsidR="00FC27A8" w:rsidRPr="001A4164" w:rsidRDefault="00FC27A8" w:rsidP="004438E7">
      <w:pPr>
        <w:pStyle w:val="afffff8"/>
        <w:spacing w:after="120"/>
      </w:pPr>
      <w:r w:rsidRPr="001A4164">
        <w:t>陳修園曰：</w:t>
      </w:r>
      <w:r w:rsidR="00C45DCC" w:rsidRPr="001A4164">
        <w:rPr>
          <w:rFonts w:hint="eastAsia"/>
        </w:rPr>
        <w:t>「</w:t>
      </w:r>
      <w:r w:rsidRPr="001A4164">
        <w:t>此言腹滿發熱而出表裡兩解之方也。但發熱疑是中風</w:t>
      </w:r>
      <w:r w:rsidR="003A4FE5" w:rsidRPr="001A4164">
        <w:t>證</w:t>
      </w:r>
      <w:r w:rsidRPr="001A4164">
        <w:t>，風能消</w:t>
      </w:r>
      <w:r w:rsidR="001C6318" w:rsidRPr="001A4164">
        <w:t>穀</w:t>
      </w:r>
      <w:r w:rsidRPr="001A4164">
        <w:t>，論云：</w:t>
      </w:r>
      <w:r w:rsidR="00C45DCC" w:rsidRPr="001A4164">
        <w:rPr>
          <w:rFonts w:hint="eastAsia"/>
        </w:rPr>
        <w:t>『</w:t>
      </w:r>
      <w:r w:rsidRPr="001A4164">
        <w:rPr>
          <w:rFonts w:hint="eastAsia"/>
        </w:rPr>
        <w:t>能食</w:t>
      </w:r>
      <w:r w:rsidR="0032011B">
        <w:rPr>
          <w:rFonts w:hint="eastAsia"/>
        </w:rPr>
        <w:t>，</w:t>
      </w:r>
      <w:r w:rsidRPr="001A4164">
        <w:rPr>
          <w:rFonts w:hint="eastAsia"/>
        </w:rPr>
        <w:t>為中風</w:t>
      </w:r>
      <w:r w:rsidR="00C45DCC" w:rsidRPr="001A4164">
        <w:rPr>
          <w:rFonts w:hint="eastAsia"/>
        </w:rPr>
        <w:t>。』</w:t>
      </w:r>
      <w:r w:rsidRPr="001A4164">
        <w:rPr>
          <w:rFonts w:hint="eastAsia"/>
        </w:rPr>
        <w:t>可以參看。</w:t>
      </w:r>
      <w:r w:rsidR="00C45DCC" w:rsidRPr="001A4164">
        <w:rPr>
          <w:rFonts w:hint="eastAsia"/>
        </w:rPr>
        <w:t>」</w:t>
      </w:r>
    </w:p>
    <w:p w:rsidR="00FC27A8" w:rsidRDefault="002E1F21" w:rsidP="007A0E49">
      <w:pPr>
        <w:pStyle w:val="afffffc"/>
        <w:spacing w:after="120"/>
        <w:ind w:firstLine="600"/>
      </w:pPr>
      <w:r>
        <w:t>厚朴</w:t>
      </w:r>
      <w:r w:rsidR="00FC27A8">
        <w:t>七物湯方</w:t>
      </w:r>
    </w:p>
    <w:p w:rsidR="00FC27A8" w:rsidRDefault="002E1F21" w:rsidP="007A0E49">
      <w:pPr>
        <w:pStyle w:val="afffffc"/>
        <w:spacing w:after="120"/>
        <w:ind w:firstLine="600"/>
      </w:pPr>
      <w:r>
        <w:t>厚朴</w:t>
      </w:r>
      <w:r w:rsidR="00FC27A8">
        <w:t>半斤</w:t>
      </w:r>
      <w:r w:rsidR="00C45DCC">
        <w:rPr>
          <w:rFonts w:hint="eastAsia"/>
        </w:rPr>
        <w:t>、</w:t>
      </w:r>
      <w:r w:rsidR="00FC27A8">
        <w:t>甘草</w:t>
      </w:r>
      <w:smartTag w:uri="urn:schemas-microsoft-com:office:smarttags" w:element="chmetcnv">
        <w:smartTagPr>
          <w:attr w:name="UnitName" w:val="兩"/>
          <w:attr w:name="SourceValue" w:val="3"/>
          <w:attr w:name="HasSpace" w:val="False"/>
          <w:attr w:name="Negative" w:val="False"/>
          <w:attr w:name="NumberType" w:val="3"/>
          <w:attr w:name="TCSC" w:val="1"/>
        </w:smartTagPr>
        <w:r w:rsidR="00FC27A8">
          <w:t>三兩</w:t>
        </w:r>
      </w:smartTag>
      <w:r w:rsidR="00FC27A8">
        <w:t>（炙）</w:t>
      </w:r>
      <w:r w:rsidR="00C45DCC">
        <w:rPr>
          <w:rFonts w:hint="eastAsia"/>
        </w:rPr>
        <w:t>、</w:t>
      </w:r>
      <w:r w:rsidR="00FC27A8">
        <w:t>大黃</w:t>
      </w:r>
      <w:smartTag w:uri="urn:schemas-microsoft-com:office:smarttags" w:element="chmetcnv">
        <w:smartTagPr>
          <w:attr w:name="UnitName" w:val="兩"/>
          <w:attr w:name="SourceValue" w:val="3"/>
          <w:attr w:name="HasSpace" w:val="False"/>
          <w:attr w:name="Negative" w:val="False"/>
          <w:attr w:name="NumberType" w:val="3"/>
          <w:attr w:name="TCSC" w:val="1"/>
        </w:smartTagPr>
        <w:r w:rsidR="00FC27A8">
          <w:t>三兩</w:t>
        </w:r>
      </w:smartTag>
      <w:r w:rsidR="00C45DCC">
        <w:rPr>
          <w:rFonts w:hint="eastAsia"/>
        </w:rPr>
        <w:t>、</w:t>
      </w:r>
      <w:r w:rsidR="00FC27A8">
        <w:t>枳實五枚</w:t>
      </w:r>
      <w:r w:rsidR="00C45DCC">
        <w:rPr>
          <w:rFonts w:hint="eastAsia"/>
        </w:rPr>
        <w:t>、</w:t>
      </w:r>
      <w:r w:rsidR="00FC27A8">
        <w:t>桂枝</w:t>
      </w:r>
      <w:smartTag w:uri="urn:schemas-microsoft-com:office:smarttags" w:element="chmetcnv">
        <w:smartTagPr>
          <w:attr w:name="UnitName" w:val="兩"/>
          <w:attr w:name="SourceValue" w:val="2"/>
          <w:attr w:name="HasSpace" w:val="False"/>
          <w:attr w:name="Negative" w:val="False"/>
          <w:attr w:name="NumberType" w:val="3"/>
          <w:attr w:name="TCSC" w:val="1"/>
        </w:smartTagPr>
        <w:r w:rsidR="00FC27A8">
          <w:t>二兩</w:t>
        </w:r>
      </w:smartTag>
      <w:r w:rsidR="00C45DCC">
        <w:rPr>
          <w:rFonts w:hint="eastAsia"/>
        </w:rPr>
        <w:t>、</w:t>
      </w:r>
      <w:r w:rsidR="00FC27A8">
        <w:rPr>
          <w:rFonts w:hint="eastAsia"/>
        </w:rPr>
        <w:t>生薑</w:t>
      </w:r>
      <w:smartTag w:uri="urn:schemas-microsoft-com:office:smarttags" w:element="chmetcnv">
        <w:smartTagPr>
          <w:attr w:name="UnitName" w:val="兩"/>
          <w:attr w:name="SourceValue" w:val="5"/>
          <w:attr w:name="HasSpace" w:val="False"/>
          <w:attr w:name="Negative" w:val="False"/>
          <w:attr w:name="NumberType" w:val="3"/>
          <w:attr w:name="TCSC" w:val="1"/>
        </w:smartTagPr>
        <w:r w:rsidR="00FC27A8">
          <w:rPr>
            <w:rFonts w:hint="eastAsia"/>
          </w:rPr>
          <w:t>五兩</w:t>
        </w:r>
      </w:smartTag>
      <w:r w:rsidR="00C45DCC">
        <w:rPr>
          <w:rFonts w:hint="eastAsia"/>
        </w:rPr>
        <w:t>、</w:t>
      </w:r>
      <w:r w:rsidR="00FC27A8">
        <w:rPr>
          <w:rFonts w:hint="eastAsia"/>
        </w:rPr>
        <w:t>大棗十枚</w:t>
      </w:r>
      <w:r w:rsidR="00C45DCC">
        <w:rPr>
          <w:rFonts w:hint="eastAsia"/>
        </w:rPr>
        <w:t>。</w:t>
      </w:r>
    </w:p>
    <w:p w:rsidR="00FC27A8" w:rsidRDefault="00FC27A8" w:rsidP="007A0E49">
      <w:pPr>
        <w:pStyle w:val="afffffc"/>
        <w:spacing w:after="120"/>
        <w:ind w:firstLine="600"/>
      </w:pPr>
      <w:r>
        <w:t>上七味，以水一</w:t>
      </w:r>
      <w:r w:rsidR="000721A4">
        <w:rPr>
          <w:rFonts w:hint="eastAsia"/>
        </w:rPr>
        <w:t>斗</w:t>
      </w:r>
      <w:r>
        <w:t>，煮取</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，去滓。溫服八合，日三服。</w:t>
      </w:r>
    </w:p>
    <w:p w:rsidR="00FC27A8" w:rsidRPr="001A4164" w:rsidRDefault="005238BE" w:rsidP="004438E7">
      <w:pPr>
        <w:pStyle w:val="afffff8"/>
        <w:spacing w:after="120"/>
      </w:pPr>
      <w:r w:rsidRPr="001A4164">
        <w:t>張璐玉</w:t>
      </w:r>
      <w:r w:rsidR="00FC27A8" w:rsidRPr="001A4164">
        <w:t>曰：</w:t>
      </w:r>
      <w:r w:rsidR="00C45DCC" w:rsidRPr="001A4164">
        <w:rPr>
          <w:rFonts w:hint="eastAsia"/>
        </w:rPr>
        <w:t>「</w:t>
      </w:r>
      <w:r w:rsidR="00FC27A8" w:rsidRPr="001A4164">
        <w:t>腹滿者，邪氣入於裡也。發熱者，陽氣達於外也。雖病經十日而脈浮數，邪猶</w:t>
      </w:r>
      <w:r w:rsidR="00FC27A8" w:rsidRPr="001A4164">
        <w:rPr>
          <w:rFonts w:hint="eastAsia"/>
        </w:rPr>
        <w:t>未全入裡，況能食，以</w:t>
      </w:r>
      <w:r w:rsidR="003A4FE5" w:rsidRPr="001A4164">
        <w:rPr>
          <w:rFonts w:hint="eastAsia"/>
        </w:rPr>
        <w:t>證</w:t>
      </w:r>
      <w:r w:rsidR="00FC27A8" w:rsidRPr="001A4164">
        <w:rPr>
          <w:rFonts w:hint="eastAsia"/>
        </w:rPr>
        <w:t>胃氣之有權，故用小承氣合桂枝去芍</w:t>
      </w:r>
      <w:r w:rsidR="00251FA2" w:rsidRPr="001A4164">
        <w:rPr>
          <w:rFonts w:hint="eastAsia"/>
        </w:rPr>
        <w:t>藥</w:t>
      </w:r>
      <w:r w:rsidR="00FC27A8" w:rsidRPr="001A4164">
        <w:rPr>
          <w:rFonts w:hint="eastAsia"/>
        </w:rPr>
        <w:t>湯</w:t>
      </w:r>
      <w:r w:rsidR="0032011B">
        <w:rPr>
          <w:rFonts w:hint="eastAsia"/>
        </w:rPr>
        <w:t>，</w:t>
      </w:r>
      <w:r w:rsidR="00FC27A8" w:rsidRPr="001A4164">
        <w:rPr>
          <w:rFonts w:hint="eastAsia"/>
        </w:rPr>
        <w:t>兩解表裡之法，較之桂枝加大黃湯多枳</w:t>
      </w:r>
      <w:r w:rsidR="0032011B">
        <w:rPr>
          <w:rFonts w:hint="eastAsia"/>
        </w:rPr>
        <w:t>、</w:t>
      </w:r>
      <w:r w:rsidR="00C45DCC" w:rsidRPr="001A4164">
        <w:rPr>
          <w:rFonts w:hint="eastAsia"/>
        </w:rPr>
        <w:t>朴</w:t>
      </w:r>
      <w:r w:rsidR="00FC27A8" w:rsidRPr="001A4164">
        <w:rPr>
          <w:rFonts w:hint="eastAsia"/>
        </w:rPr>
        <w:t>而少芍</w:t>
      </w:r>
      <w:r w:rsidR="00251FA2" w:rsidRPr="001A4164">
        <w:rPr>
          <w:rFonts w:hint="eastAsia"/>
        </w:rPr>
        <w:t>藥</w:t>
      </w:r>
      <w:r w:rsidR="00FC27A8" w:rsidRPr="001A4164">
        <w:rPr>
          <w:rFonts w:hint="eastAsia"/>
        </w:rPr>
        <w:t>，以枳</w:t>
      </w:r>
      <w:r w:rsidR="0032011B">
        <w:rPr>
          <w:rFonts w:hint="eastAsia"/>
        </w:rPr>
        <w:t>、</w:t>
      </w:r>
      <w:r w:rsidR="00C45DCC" w:rsidRPr="001A4164">
        <w:rPr>
          <w:rFonts w:hint="eastAsia"/>
        </w:rPr>
        <w:t>朴</w:t>
      </w:r>
      <w:r w:rsidR="00FC27A8" w:rsidRPr="001A4164">
        <w:rPr>
          <w:rFonts w:hint="eastAsia"/>
        </w:rPr>
        <w:t>專</w:t>
      </w:r>
      <w:r w:rsidR="00E45F02" w:rsidRPr="001A4164">
        <w:rPr>
          <w:rFonts w:hint="eastAsia"/>
        </w:rPr>
        <w:t>泄</w:t>
      </w:r>
      <w:r w:rsidR="00FC27A8" w:rsidRPr="001A4164">
        <w:rPr>
          <w:rFonts w:hint="eastAsia"/>
        </w:rPr>
        <w:t>壅滯之氣</w:t>
      </w:r>
      <w:r w:rsidR="0032011B">
        <w:rPr>
          <w:rFonts w:hint="eastAsia"/>
        </w:rPr>
        <w:t>，</w:t>
      </w:r>
      <w:r w:rsidR="00FC27A8" w:rsidRPr="001A4164">
        <w:rPr>
          <w:rFonts w:hint="eastAsia"/>
        </w:rPr>
        <w:t>故用之，芍</w:t>
      </w:r>
      <w:r w:rsidR="00251FA2" w:rsidRPr="001A4164">
        <w:rPr>
          <w:rFonts w:hint="eastAsia"/>
        </w:rPr>
        <w:t>藥</w:t>
      </w:r>
      <w:r w:rsidR="00FC27A8" w:rsidRPr="001A4164">
        <w:rPr>
          <w:rFonts w:hint="eastAsia"/>
        </w:rPr>
        <w:t>專收耗散之陰，此腹但滿而不痛，與陰血無預故去之。</w:t>
      </w:r>
      <w:r w:rsidR="00C45DCC" w:rsidRPr="001A4164">
        <w:rPr>
          <w:rFonts w:hint="eastAsia"/>
        </w:rPr>
        <w:t>」</w:t>
      </w:r>
    </w:p>
    <w:p w:rsidR="00FC27A8" w:rsidRPr="001A4164" w:rsidRDefault="00FC27A8" w:rsidP="004438E7">
      <w:pPr>
        <w:pStyle w:val="afffff8"/>
        <w:spacing w:after="120"/>
      </w:pPr>
      <w:r w:rsidRPr="001A4164">
        <w:t>《千金方》：</w:t>
      </w:r>
      <w:r w:rsidR="00C45DCC" w:rsidRPr="001A4164">
        <w:rPr>
          <w:rFonts w:hint="eastAsia"/>
        </w:rPr>
        <w:t>「</w:t>
      </w:r>
      <w:r w:rsidR="002E1F21" w:rsidRPr="001A4164">
        <w:t>厚朴</w:t>
      </w:r>
      <w:r w:rsidRPr="001A4164">
        <w:t>七物湯</w:t>
      </w:r>
      <w:r w:rsidR="00502DF2">
        <w:t>，</w:t>
      </w:r>
      <w:r w:rsidRPr="001A4164">
        <w:t>治腹滿</w:t>
      </w:r>
      <w:r w:rsidR="00502DF2">
        <w:t>、</w:t>
      </w:r>
      <w:r w:rsidRPr="001A4164">
        <w:t>氣脹方。（即本方）</w:t>
      </w:r>
      <w:r w:rsidR="00C45DCC" w:rsidRPr="001A4164">
        <w:rPr>
          <w:rFonts w:hint="eastAsia"/>
        </w:rPr>
        <w:t>」</w:t>
      </w:r>
    </w:p>
    <w:p w:rsidR="00FC27A8" w:rsidRPr="001A4164" w:rsidRDefault="00FC27A8" w:rsidP="004438E7">
      <w:pPr>
        <w:pStyle w:val="afffff8"/>
        <w:spacing w:after="120"/>
      </w:pPr>
      <w:r w:rsidRPr="001A4164">
        <w:t>《三因方》：</w:t>
      </w:r>
      <w:r w:rsidR="00C45DCC" w:rsidRPr="001A4164">
        <w:rPr>
          <w:rFonts w:hint="eastAsia"/>
        </w:rPr>
        <w:t>「</w:t>
      </w:r>
      <w:r w:rsidRPr="001A4164">
        <w:t>七物</w:t>
      </w:r>
      <w:r w:rsidR="002E1F21" w:rsidRPr="001A4164">
        <w:t>厚朴</w:t>
      </w:r>
      <w:r w:rsidRPr="001A4164">
        <w:t>湯</w:t>
      </w:r>
      <w:r w:rsidR="00502DF2">
        <w:t>，</w:t>
      </w:r>
      <w:r w:rsidRPr="001A4164">
        <w:t>治腹滿</w:t>
      </w:r>
      <w:r w:rsidR="00502DF2">
        <w:t>，</w:t>
      </w:r>
      <w:r w:rsidRPr="001A4164">
        <w:t>發熱，以陽並陰則陽實而陰虛，陽盛生外熱，陰虛生內</w:t>
      </w:r>
      <w:r w:rsidRPr="001A4164">
        <w:rPr>
          <w:rFonts w:hint="eastAsia"/>
        </w:rPr>
        <w:t>熱。脈必浮數，浮則為虛，數則為熱。陰虛不能宣導，飲食如故</w:t>
      </w:r>
      <w:r w:rsidR="00502DF2">
        <w:rPr>
          <w:rFonts w:hint="eastAsia"/>
        </w:rPr>
        <w:t>，</w:t>
      </w:r>
      <w:r w:rsidRPr="001A4164">
        <w:rPr>
          <w:rFonts w:hint="eastAsia"/>
        </w:rPr>
        <w:t>致脹滿者，為熱脹。</w:t>
      </w:r>
      <w:r w:rsidR="00C45DCC" w:rsidRPr="001A4164">
        <w:rPr>
          <w:rFonts w:hint="eastAsia"/>
        </w:rPr>
        <w:t>」</w:t>
      </w:r>
    </w:p>
    <w:p w:rsidR="00FC27A8" w:rsidRDefault="00FC27A8" w:rsidP="004438E7">
      <w:pPr>
        <w:pStyle w:val="afffff8"/>
        <w:spacing w:after="120"/>
      </w:pPr>
      <w:r>
        <w:t>痛而閉者，</w:t>
      </w:r>
      <w:r w:rsidR="002E1F21">
        <w:t>厚朴</w:t>
      </w:r>
      <w:r>
        <w:t>三物湯主之。</w:t>
      </w:r>
      <w:r w:rsidR="00C45DCC" w:rsidRPr="001A4164">
        <w:rPr>
          <w:rFonts w:hint="eastAsia"/>
        </w:rPr>
        <w:t>（</w:t>
      </w:r>
      <w:r w:rsidRPr="001A4164">
        <w:t>此節從《金匱要略》補。《脈經》作「腹滿痛」。</w:t>
      </w:r>
      <w:r w:rsidR="00C45DCC" w:rsidRPr="001A4164">
        <w:rPr>
          <w:rFonts w:hint="eastAsia"/>
        </w:rPr>
        <w:t>）</w:t>
      </w:r>
    </w:p>
    <w:p w:rsidR="00FC27A8" w:rsidRPr="001A4164" w:rsidRDefault="00FC27A8" w:rsidP="004438E7">
      <w:pPr>
        <w:pStyle w:val="afffff8"/>
        <w:spacing w:after="120"/>
      </w:pPr>
      <w:r w:rsidRPr="001A4164">
        <w:t>魏念庭曰：</w:t>
      </w:r>
      <w:r w:rsidR="00C45DCC" w:rsidRPr="001A4164">
        <w:rPr>
          <w:rFonts w:hint="eastAsia"/>
        </w:rPr>
        <w:t>「</w:t>
      </w:r>
      <w:r w:rsidRPr="001A4164">
        <w:t>閉者，即胃脹</w:t>
      </w:r>
      <w:r w:rsidR="00502DF2">
        <w:t>、</w:t>
      </w:r>
      <w:r w:rsidRPr="001A4164">
        <w:t>便難之</w:t>
      </w:r>
      <w:r w:rsidR="003A4FE5" w:rsidRPr="001A4164">
        <w:t>證</w:t>
      </w:r>
      <w:r w:rsidRPr="001A4164">
        <w:t>。</w:t>
      </w:r>
      <w:r w:rsidR="00C45DCC" w:rsidRPr="001A4164">
        <w:rPr>
          <w:rFonts w:hint="eastAsia"/>
        </w:rPr>
        <w:t>」</w:t>
      </w:r>
    </w:p>
    <w:p w:rsidR="00FC27A8" w:rsidRPr="001A4164" w:rsidRDefault="00FC27A8" w:rsidP="004438E7">
      <w:pPr>
        <w:pStyle w:val="afffff8"/>
        <w:spacing w:after="120"/>
      </w:pPr>
      <w:r w:rsidRPr="001A4164">
        <w:t>尤在涇曰：</w:t>
      </w:r>
      <w:r w:rsidR="00C45DCC" w:rsidRPr="001A4164">
        <w:rPr>
          <w:rFonts w:hint="eastAsia"/>
        </w:rPr>
        <w:t>「</w:t>
      </w:r>
      <w:r w:rsidRPr="001A4164">
        <w:t>痛而閉，六腑之氣不行矣。</w:t>
      </w:r>
      <w:r w:rsidR="002E1F21" w:rsidRPr="001A4164">
        <w:t>厚朴</w:t>
      </w:r>
      <w:r w:rsidRPr="001A4164">
        <w:t>三物湯與小承氣同，但承氣意在蕩實，故君</w:t>
      </w:r>
      <w:r w:rsidRPr="001A4164">
        <w:rPr>
          <w:rFonts w:hint="eastAsia"/>
        </w:rPr>
        <w:t>大黃</w:t>
      </w:r>
      <w:r w:rsidR="00C45DCC" w:rsidRPr="001A4164">
        <w:rPr>
          <w:rFonts w:hint="eastAsia"/>
        </w:rPr>
        <w:t>。</w:t>
      </w:r>
      <w:r w:rsidRPr="001A4164">
        <w:rPr>
          <w:rFonts w:hint="eastAsia"/>
        </w:rPr>
        <w:t>三物意在行氣，故君</w:t>
      </w:r>
      <w:r w:rsidR="002E1F21" w:rsidRPr="001A4164">
        <w:rPr>
          <w:rFonts w:hint="eastAsia"/>
        </w:rPr>
        <w:t>厚朴</w:t>
      </w:r>
      <w:r w:rsidRPr="001A4164">
        <w:rPr>
          <w:rFonts w:hint="eastAsia"/>
        </w:rPr>
        <w:t>。</w:t>
      </w:r>
      <w:r w:rsidR="00C45DCC" w:rsidRPr="001A4164">
        <w:rPr>
          <w:rFonts w:hint="eastAsia"/>
        </w:rPr>
        <w:t>」</w:t>
      </w:r>
    </w:p>
    <w:p w:rsidR="00FC27A8" w:rsidRPr="001A4164" w:rsidRDefault="00FC27A8" w:rsidP="004438E7">
      <w:pPr>
        <w:pStyle w:val="afffff8"/>
        <w:spacing w:after="120"/>
      </w:pPr>
      <w:r w:rsidRPr="001A4164">
        <w:lastRenderedPageBreak/>
        <w:t>《素問》</w:t>
      </w:r>
      <w:r w:rsidR="00502DF2">
        <w:t>〈</w:t>
      </w:r>
      <w:r w:rsidRPr="001A4164">
        <w:t>舉痛論</w:t>
      </w:r>
      <w:r w:rsidR="00502DF2">
        <w:t>〉</w:t>
      </w:r>
      <w:r w:rsidRPr="001A4164">
        <w:t>：</w:t>
      </w:r>
      <w:r w:rsidR="00C45DCC" w:rsidRPr="001A4164">
        <w:rPr>
          <w:rFonts w:hint="eastAsia"/>
        </w:rPr>
        <w:t>「</w:t>
      </w:r>
      <w:r w:rsidRPr="001A4164">
        <w:t>熱氣留於小腸，腸中痛，疸熱</w:t>
      </w:r>
      <w:r w:rsidR="00502DF2">
        <w:t>，</w:t>
      </w:r>
      <w:r w:rsidRPr="001A4164">
        <w:t>焦渴，則</w:t>
      </w:r>
      <w:r w:rsidR="00C45DCC" w:rsidRPr="001A4164">
        <w:rPr>
          <w:rFonts w:hint="eastAsia"/>
        </w:rPr>
        <w:t>乾</w:t>
      </w:r>
      <w:r w:rsidRPr="001A4164">
        <w:t>不得出，故痛而閉不通矣。</w:t>
      </w:r>
      <w:r w:rsidR="00C45DCC" w:rsidRPr="001A4164">
        <w:rPr>
          <w:rFonts w:hint="eastAsia"/>
        </w:rPr>
        <w:t>」</w:t>
      </w:r>
    </w:p>
    <w:p w:rsidR="00FC27A8" w:rsidRDefault="002E1F21" w:rsidP="007A0E49">
      <w:pPr>
        <w:pStyle w:val="afffffc"/>
        <w:spacing w:after="120"/>
        <w:ind w:firstLine="600"/>
      </w:pPr>
      <w:r>
        <w:t>厚朴</w:t>
      </w:r>
      <w:r w:rsidR="00FC27A8">
        <w:t>三物湯方</w:t>
      </w:r>
    </w:p>
    <w:p w:rsidR="00FC27A8" w:rsidRDefault="002E1F21" w:rsidP="007A0E49">
      <w:pPr>
        <w:pStyle w:val="afffffc"/>
        <w:spacing w:after="120"/>
        <w:ind w:firstLine="600"/>
      </w:pPr>
      <w:r>
        <w:t>厚朴</w:t>
      </w:r>
      <w:smartTag w:uri="urn:schemas-microsoft-com:office:smarttags" w:element="chmetcnv">
        <w:smartTagPr>
          <w:attr w:name="UnitName" w:val="兩"/>
          <w:attr w:name="SourceValue" w:val="8"/>
          <w:attr w:name="HasSpace" w:val="False"/>
          <w:attr w:name="Negative" w:val="False"/>
          <w:attr w:name="NumberType" w:val="3"/>
          <w:attr w:name="TCSC" w:val="1"/>
        </w:smartTagPr>
        <w:r w:rsidR="00FC27A8">
          <w:t>八兩</w:t>
        </w:r>
      </w:smartTag>
      <w:r w:rsidR="00C45DCC">
        <w:rPr>
          <w:rFonts w:hint="eastAsia"/>
        </w:rPr>
        <w:t>、</w:t>
      </w:r>
      <w:r w:rsidR="00FC27A8">
        <w:t>大黃</w:t>
      </w:r>
      <w:smartTag w:uri="urn:schemas-microsoft-com:office:smarttags" w:element="chmetcnv">
        <w:smartTagPr>
          <w:attr w:name="UnitName" w:val="兩"/>
          <w:attr w:name="SourceValue" w:val="4"/>
          <w:attr w:name="HasSpace" w:val="False"/>
          <w:attr w:name="Negative" w:val="False"/>
          <w:attr w:name="NumberType" w:val="3"/>
          <w:attr w:name="TCSC" w:val="1"/>
        </w:smartTagPr>
        <w:r w:rsidR="00FC27A8">
          <w:t>四兩</w:t>
        </w:r>
      </w:smartTag>
      <w:r w:rsidR="00C45DCC">
        <w:rPr>
          <w:rFonts w:hint="eastAsia"/>
        </w:rPr>
        <w:t>、</w:t>
      </w:r>
      <w:r w:rsidR="00FC27A8">
        <w:t>枳實五枚</w:t>
      </w:r>
      <w:r w:rsidR="00C45DCC">
        <w:rPr>
          <w:rFonts w:hint="eastAsia"/>
        </w:rPr>
        <w:t>。</w:t>
      </w:r>
    </w:p>
    <w:p w:rsidR="00FC27A8" w:rsidRDefault="00FC27A8" w:rsidP="007A0E49">
      <w:pPr>
        <w:pStyle w:val="afffffc"/>
        <w:spacing w:after="120"/>
        <w:ind w:firstLine="600"/>
      </w:pPr>
      <w:r>
        <w:t>上三味，以水一斗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，先煮二味</w:t>
      </w:r>
      <w:r w:rsidR="00C45DCC">
        <w:rPr>
          <w:rFonts w:hint="eastAsia"/>
        </w:rPr>
        <w:t>，</w:t>
      </w:r>
      <w:r>
        <w:t>取</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，內大黃</w:t>
      </w:r>
      <w:r w:rsidR="00502DF2">
        <w:t>，</w:t>
      </w:r>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w:t>
      </w:r>
      <w:r>
        <w:rPr>
          <w:rFonts w:hint="eastAsia"/>
        </w:rPr>
        <w:t>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。以利為度。</w:t>
      </w:r>
    </w:p>
    <w:p w:rsidR="00FC27A8" w:rsidRPr="001A4164" w:rsidRDefault="005238BE" w:rsidP="004438E7">
      <w:pPr>
        <w:pStyle w:val="afffff8"/>
        <w:spacing w:after="120"/>
      </w:pPr>
      <w:r w:rsidRPr="001A4164">
        <w:t>張璐玉</w:t>
      </w:r>
      <w:r w:rsidR="00FC27A8" w:rsidRPr="001A4164">
        <w:t>曰：</w:t>
      </w:r>
      <w:r w:rsidR="00C45DCC" w:rsidRPr="001A4164">
        <w:rPr>
          <w:rFonts w:hint="eastAsia"/>
        </w:rPr>
        <w:t>「</w:t>
      </w:r>
      <w:r w:rsidR="00FC27A8" w:rsidRPr="001A4164">
        <w:t>痛而閉塞，無雷鳴、嘔逆之</w:t>
      </w:r>
      <w:r w:rsidR="003A4FE5" w:rsidRPr="001A4164">
        <w:t>證</w:t>
      </w:r>
      <w:r w:rsidR="00FC27A8" w:rsidRPr="001A4164">
        <w:t>者，為實當下之。即用小承氣倍</w:t>
      </w:r>
      <w:r w:rsidR="002E1F21" w:rsidRPr="001A4164">
        <w:t>厚朴</w:t>
      </w:r>
      <w:r w:rsidR="00FC27A8" w:rsidRPr="001A4164">
        <w:t>而易其</w:t>
      </w:r>
      <w:r w:rsidR="00FC27A8" w:rsidRPr="001A4164">
        <w:rPr>
          <w:rFonts w:hint="eastAsia"/>
        </w:rPr>
        <w:t>名，以其無亢極之火，故不用</w:t>
      </w:r>
      <w:r w:rsidR="00C45DCC" w:rsidRPr="001A4164">
        <w:rPr>
          <w:rFonts w:hint="eastAsia"/>
        </w:rPr>
        <w:t>『</w:t>
      </w:r>
      <w:r w:rsidR="00FC27A8" w:rsidRPr="001A4164">
        <w:rPr>
          <w:rFonts w:hint="eastAsia"/>
        </w:rPr>
        <w:t>承氣</w:t>
      </w:r>
      <w:r w:rsidR="00C45DCC" w:rsidRPr="001A4164">
        <w:rPr>
          <w:rFonts w:hint="eastAsia"/>
        </w:rPr>
        <w:t>』</w:t>
      </w:r>
      <w:r w:rsidR="00FC27A8" w:rsidRPr="001A4164">
        <w:rPr>
          <w:rFonts w:hint="eastAsia"/>
        </w:rPr>
        <w:t>二</w:t>
      </w:r>
      <w:r w:rsidR="00C45DCC" w:rsidRPr="001A4164">
        <w:rPr>
          <w:rFonts w:hint="eastAsia"/>
        </w:rPr>
        <w:t>字</w:t>
      </w:r>
      <w:r w:rsidR="00FC27A8" w:rsidRPr="001A4164">
        <w:rPr>
          <w:rFonts w:hint="eastAsia"/>
        </w:rPr>
        <w:t>，與理中湯之易名人參湯一義。</w:t>
      </w:r>
      <w:r w:rsidR="00C45DCC" w:rsidRPr="001A4164">
        <w:rPr>
          <w:rFonts w:hint="eastAsia"/>
        </w:rPr>
        <w:t>」</w:t>
      </w:r>
    </w:p>
    <w:p w:rsidR="00E85739" w:rsidRPr="001A4164" w:rsidRDefault="00E85739" w:rsidP="004438E7">
      <w:pPr>
        <w:pStyle w:val="afffff8"/>
        <w:spacing w:after="120"/>
      </w:pPr>
      <w:r w:rsidRPr="001A4164">
        <w:t>陳靈石曰：</w:t>
      </w:r>
      <w:r w:rsidR="00C45DCC" w:rsidRPr="001A4164">
        <w:rPr>
          <w:rFonts w:hint="eastAsia"/>
        </w:rPr>
        <w:t>「</w:t>
      </w:r>
      <w:r w:rsidRPr="001A4164">
        <w:t>此方不減大黃者，以行氣必先通便，便通則腸胃暢而腑臟氣通，通則不痛</w:t>
      </w:r>
      <w:r w:rsidRPr="001A4164">
        <w:rPr>
          <w:rFonts w:hint="eastAsia"/>
        </w:rPr>
        <w:t>也。</w:t>
      </w:r>
      <w:r w:rsidR="00C45DCC" w:rsidRPr="001A4164">
        <w:rPr>
          <w:rFonts w:hint="eastAsia"/>
        </w:rPr>
        <w:t>」</w:t>
      </w:r>
    </w:p>
    <w:p w:rsidR="00E85739" w:rsidRPr="001A4164" w:rsidRDefault="00E85739" w:rsidP="004438E7">
      <w:pPr>
        <w:pStyle w:val="afffff8"/>
        <w:spacing w:after="120"/>
      </w:pPr>
      <w:r w:rsidRPr="001A4164">
        <w:t>《千金翼方》：</w:t>
      </w:r>
      <w:r w:rsidR="00C45DCC" w:rsidRPr="001A4164">
        <w:rPr>
          <w:rFonts w:hint="eastAsia"/>
        </w:rPr>
        <w:t>「</w:t>
      </w:r>
      <w:r w:rsidR="002E1F21" w:rsidRPr="001A4164">
        <w:t>厚朴</w:t>
      </w:r>
      <w:r w:rsidRPr="001A4164">
        <w:t>湯</w:t>
      </w:r>
      <w:r w:rsidR="00502DF2">
        <w:t>，</w:t>
      </w:r>
      <w:r w:rsidRPr="001A4164">
        <w:t>主腹中熱，大便不利。（即本方）</w:t>
      </w:r>
      <w:r w:rsidR="00C45DCC" w:rsidRPr="001A4164">
        <w:rPr>
          <w:rFonts w:hint="eastAsia"/>
        </w:rPr>
        <w:t>」</w:t>
      </w:r>
    </w:p>
    <w:p w:rsidR="00E85739" w:rsidRPr="001A4164" w:rsidRDefault="00E85739" w:rsidP="004438E7">
      <w:pPr>
        <w:pStyle w:val="afffff8"/>
        <w:spacing w:after="120"/>
      </w:pPr>
      <w:r>
        <w:t>按之心下滿痛，有潮熱者，此為實也</w:t>
      </w:r>
      <w:r w:rsidR="0060160F">
        <w:rPr>
          <w:rFonts w:hint="eastAsia"/>
        </w:rPr>
        <w:t>。</w:t>
      </w:r>
      <w:r>
        <w:t>當下之，宜大柴胡湯。</w:t>
      </w:r>
      <w:r w:rsidR="00251448" w:rsidRPr="001A4164">
        <w:rPr>
          <w:rFonts w:hint="eastAsia"/>
        </w:rPr>
        <w:t>（</w:t>
      </w:r>
      <w:r w:rsidRPr="001A4164">
        <w:t>此節依涪</w:t>
      </w:r>
      <w:r w:rsidRPr="001A4164">
        <w:rPr>
          <w:rFonts w:hint="eastAsia"/>
        </w:rPr>
        <w:t>古本補。《金匱要略》脫「有潮熱」三字。</w:t>
      </w:r>
      <w:r w:rsidR="00251448" w:rsidRPr="001A4164">
        <w:rPr>
          <w:rFonts w:hint="eastAsia"/>
        </w:rPr>
        <w:t>）</w:t>
      </w:r>
    </w:p>
    <w:p w:rsidR="00E85739" w:rsidRPr="001A4164" w:rsidRDefault="00E85739" w:rsidP="004438E7">
      <w:pPr>
        <w:pStyle w:val="afffff8"/>
        <w:spacing w:after="120"/>
      </w:pPr>
      <w:r w:rsidRPr="001A4164">
        <w:t>魏念庭曰：</w:t>
      </w:r>
      <w:r w:rsidR="00251448" w:rsidRPr="001A4164">
        <w:rPr>
          <w:rFonts w:hint="eastAsia"/>
        </w:rPr>
        <w:t>「</w:t>
      </w:r>
      <w:r w:rsidRPr="001A4164">
        <w:t>此為邪實而且夾熱者言也。按之心下滿痛，邪猶盛在上焦之陽分，即有便</w:t>
      </w:r>
      <w:r w:rsidRPr="001A4164">
        <w:rPr>
          <w:rFonts w:hint="eastAsia"/>
        </w:rPr>
        <w:t>閉，故當大柴胡以兩解。</w:t>
      </w:r>
      <w:r w:rsidR="00251448" w:rsidRPr="001A4164">
        <w:rPr>
          <w:rFonts w:hint="eastAsia"/>
        </w:rPr>
        <w:t>」</w:t>
      </w:r>
    </w:p>
    <w:p w:rsidR="00E85739" w:rsidRPr="001A4164" w:rsidRDefault="00E85739" w:rsidP="004438E7">
      <w:pPr>
        <w:pStyle w:val="afffff8"/>
        <w:spacing w:after="120"/>
      </w:pPr>
      <w:r w:rsidRPr="001A4164">
        <w:t>尤在涇曰：</w:t>
      </w:r>
      <w:r w:rsidR="00251448" w:rsidRPr="001A4164">
        <w:rPr>
          <w:rFonts w:hint="eastAsia"/>
        </w:rPr>
        <w:t>「</w:t>
      </w:r>
      <w:r w:rsidRPr="001A4164">
        <w:t>按之而滿痛者，為有形之實邪，實則可下。而心下滿痛則結處尚高，與腹中</w:t>
      </w:r>
      <w:r w:rsidRPr="001A4164">
        <w:rPr>
          <w:rFonts w:hint="eastAsia"/>
        </w:rPr>
        <w:t>滿痛不同，故不宜大承氣而宜大柴胡。承氣獨主裡實，柴胡兼通陽痺也。</w:t>
      </w:r>
      <w:r w:rsidR="00251448" w:rsidRPr="001A4164">
        <w:rPr>
          <w:rFonts w:hint="eastAsia"/>
        </w:rPr>
        <w:t>」</w:t>
      </w:r>
    </w:p>
    <w:p w:rsidR="00E85739" w:rsidRDefault="00E85739" w:rsidP="007A0E49">
      <w:pPr>
        <w:pStyle w:val="afffffc"/>
        <w:spacing w:after="120"/>
        <w:ind w:firstLine="600"/>
      </w:pPr>
      <w:r>
        <w:t>陽明病，腹中切痛</w:t>
      </w:r>
      <w:r w:rsidR="00502DF2">
        <w:t>，</w:t>
      </w:r>
      <w:r>
        <w:t>雷鳴，逆滿</w:t>
      </w:r>
      <w:r w:rsidR="00502DF2">
        <w:t>，</w:t>
      </w:r>
      <w:r>
        <w:t>嘔吐者，此虛寒也，附子粳米湯主之。</w:t>
      </w:r>
    </w:p>
    <w:p w:rsidR="00E85739" w:rsidRPr="001A4164" w:rsidRDefault="00E85739" w:rsidP="004438E7">
      <w:pPr>
        <w:pStyle w:val="afffff8"/>
        <w:spacing w:after="120"/>
      </w:pPr>
      <w:r w:rsidRPr="001A4164">
        <w:t>喻嘉言曰：</w:t>
      </w:r>
      <w:r w:rsidR="00251448" w:rsidRPr="001A4164">
        <w:rPr>
          <w:rFonts w:hint="eastAsia"/>
        </w:rPr>
        <w:t>「</w:t>
      </w:r>
      <w:r w:rsidRPr="001A4164">
        <w:t>腹中陰寒奔迫，上攻胸脅，以及於胃而增嘔逆，頃之胃氣空虛，邪無所砥，</w:t>
      </w:r>
      <w:r w:rsidRPr="001A4164">
        <w:rPr>
          <w:rFonts w:hint="eastAsia"/>
        </w:rPr>
        <w:t>輒入陽位則殆矣。是其除患之機，所重全在胃氣，乘其邪初犯胃，尚自能食，而用附子粳米之法溫飽其胃，胃氣溫飽則土厚而邪難上越，胸脅逆滿之濁陰，得溫無敢留戀，必還從下竅而出，曠然無餘，此持危扶顛之手眼也。</w:t>
      </w:r>
      <w:r w:rsidR="00251448" w:rsidRPr="001A4164">
        <w:rPr>
          <w:rFonts w:hint="eastAsia"/>
        </w:rPr>
        <w:t>」</w:t>
      </w:r>
    </w:p>
    <w:p w:rsidR="00E85739" w:rsidRPr="001A4164" w:rsidRDefault="00E85739" w:rsidP="004438E7">
      <w:pPr>
        <w:pStyle w:val="afffff8"/>
        <w:spacing w:after="120"/>
      </w:pPr>
      <w:r w:rsidRPr="001A4164">
        <w:t>陳修園曰：</w:t>
      </w:r>
      <w:r w:rsidR="00251448" w:rsidRPr="001A4164">
        <w:rPr>
          <w:rFonts w:hint="eastAsia"/>
        </w:rPr>
        <w:t>「</w:t>
      </w:r>
      <w:r w:rsidRPr="001A4164">
        <w:t>此言寒氣之自下而上僭，中上之陽必虛，唯恐胃陽隨其嘔吐而脫，故於溫暖</w:t>
      </w:r>
      <w:r w:rsidRPr="001A4164">
        <w:rPr>
          <w:rFonts w:hint="eastAsia"/>
        </w:rPr>
        <w:t>胃陽方中，而兼補腎陽也。</w:t>
      </w:r>
      <w:r w:rsidR="00251448" w:rsidRPr="001A4164">
        <w:rPr>
          <w:rFonts w:hint="eastAsia"/>
        </w:rPr>
        <w:t>」</w:t>
      </w:r>
    </w:p>
    <w:p w:rsidR="00E85739" w:rsidRPr="001A4164" w:rsidRDefault="00E85739" w:rsidP="004438E7">
      <w:pPr>
        <w:pStyle w:val="afffff8"/>
        <w:spacing w:after="120"/>
      </w:pPr>
      <w:r w:rsidRPr="001A4164">
        <w:t>《素問》</w:t>
      </w:r>
      <w:r w:rsidR="00502DF2">
        <w:t>〈</w:t>
      </w:r>
      <w:r w:rsidRPr="001A4164">
        <w:t>舉痛論</w:t>
      </w:r>
      <w:r w:rsidR="00502DF2">
        <w:t>〉</w:t>
      </w:r>
      <w:r w:rsidRPr="001A4164">
        <w:t>：</w:t>
      </w:r>
      <w:r w:rsidR="00251448" w:rsidRPr="001A4164">
        <w:rPr>
          <w:rFonts w:hint="eastAsia"/>
        </w:rPr>
        <w:t>「</w:t>
      </w:r>
      <w:r w:rsidRPr="001A4164">
        <w:t>寒氣客於腸胃，厥逆上出，故痛而嘔也。</w:t>
      </w:r>
      <w:r w:rsidR="00251448" w:rsidRPr="001A4164">
        <w:rPr>
          <w:rFonts w:hint="eastAsia"/>
        </w:rPr>
        <w:t>」</w:t>
      </w:r>
    </w:p>
    <w:p w:rsidR="00E85739" w:rsidRPr="001A4164" w:rsidRDefault="00E85739" w:rsidP="004438E7">
      <w:pPr>
        <w:pStyle w:val="afffff8"/>
        <w:spacing w:after="120"/>
      </w:pPr>
      <w:r w:rsidRPr="001A4164">
        <w:t>《靈樞》</w:t>
      </w:r>
      <w:r w:rsidR="00502DF2">
        <w:t>〈</w:t>
      </w:r>
      <w:r w:rsidRPr="001A4164">
        <w:t>五邪篇</w:t>
      </w:r>
      <w:r w:rsidR="00502DF2">
        <w:t>〉</w:t>
      </w:r>
      <w:r w:rsidRPr="001A4164">
        <w:t>：</w:t>
      </w:r>
      <w:r w:rsidR="00251448" w:rsidRPr="001A4164">
        <w:rPr>
          <w:rFonts w:hint="eastAsia"/>
        </w:rPr>
        <w:t>「</w:t>
      </w:r>
      <w:r w:rsidRPr="001A4164">
        <w:t>邪在脾胃，陽氣不足，陰氣有餘，則寒中</w:t>
      </w:r>
      <w:r w:rsidR="00502DF2">
        <w:t>、</w:t>
      </w:r>
      <w:r w:rsidRPr="001A4164">
        <w:t>腸鳴</w:t>
      </w:r>
      <w:r w:rsidR="00502DF2">
        <w:t>、</w:t>
      </w:r>
      <w:r w:rsidRPr="001A4164">
        <w:t>腸痛。</w:t>
      </w:r>
      <w:r w:rsidR="00251448" w:rsidRPr="001A4164">
        <w:rPr>
          <w:rFonts w:hint="eastAsia"/>
        </w:rPr>
        <w:t>」</w:t>
      </w:r>
    </w:p>
    <w:p w:rsidR="00E85739" w:rsidRDefault="00E85739" w:rsidP="007A0E49">
      <w:pPr>
        <w:pStyle w:val="afffffc"/>
        <w:spacing w:after="120"/>
        <w:ind w:firstLine="600"/>
      </w:pPr>
      <w:r>
        <w:t>附子粳米湯方</w:t>
      </w:r>
    </w:p>
    <w:p w:rsidR="00E85739" w:rsidRDefault="00E85739" w:rsidP="007A0E49">
      <w:pPr>
        <w:pStyle w:val="afffffc"/>
        <w:spacing w:after="120"/>
        <w:ind w:firstLine="600"/>
      </w:pPr>
      <w:r>
        <w:lastRenderedPageBreak/>
        <w:t>附子一枚（炮）</w:t>
      </w:r>
      <w:r w:rsidR="00251448">
        <w:rPr>
          <w:rFonts w:hint="eastAsia"/>
        </w:rPr>
        <w:t>、</w:t>
      </w:r>
      <w:r>
        <w:t>半夏半升</w:t>
      </w:r>
      <w:r w:rsidR="00251448">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251448">
        <w:rPr>
          <w:rFonts w:hint="eastAsia"/>
        </w:rPr>
        <w:t>、</w:t>
      </w:r>
      <w:r>
        <w:t>大棗十枚</w:t>
      </w:r>
      <w:r w:rsidR="00251448">
        <w:rPr>
          <w:rFonts w:hint="eastAsia"/>
        </w:rPr>
        <w:t>、</w:t>
      </w:r>
      <w:r>
        <w:t>粳米半升</w:t>
      </w:r>
      <w:r w:rsidR="00251448">
        <w:rPr>
          <w:rFonts w:hint="eastAsia"/>
        </w:rPr>
        <w:t>。</w:t>
      </w:r>
    </w:p>
    <w:p w:rsidR="00E85739" w:rsidRDefault="00E85739" w:rsidP="007A0E49">
      <w:pPr>
        <w:pStyle w:val="afffffc"/>
        <w:spacing w:after="120"/>
        <w:ind w:firstLine="600"/>
      </w:pPr>
      <w:r>
        <w:t>上五味，以水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，煮米熟湯成，去滓。溫服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E85739" w:rsidRPr="001A4164" w:rsidRDefault="00E85739" w:rsidP="004438E7">
      <w:pPr>
        <w:pStyle w:val="afffff8"/>
        <w:spacing w:after="120"/>
      </w:pPr>
      <w:r w:rsidRPr="001A4164">
        <w:t>尤在涇曰：</w:t>
      </w:r>
      <w:r w:rsidR="00251448" w:rsidRPr="001A4164">
        <w:rPr>
          <w:rFonts w:hint="eastAsia"/>
        </w:rPr>
        <w:t>「</w:t>
      </w:r>
      <w:r w:rsidRPr="001A4164">
        <w:t>下焦獨陰之氣，不特肆於陰部，而且逆於陽位，中土虛而堤防撤矣。故以附</w:t>
      </w:r>
      <w:r w:rsidRPr="001A4164">
        <w:rPr>
          <w:rFonts w:hint="eastAsia"/>
        </w:rPr>
        <w:t>子輔陽驅陰，半夏降逆止嘔，而尤賴</w:t>
      </w:r>
      <w:r w:rsidR="00251448" w:rsidRPr="001A4164">
        <w:rPr>
          <w:rFonts w:hint="eastAsia"/>
        </w:rPr>
        <w:t>粳</w:t>
      </w:r>
      <w:r w:rsidRPr="001A4164">
        <w:rPr>
          <w:rFonts w:hint="eastAsia"/>
        </w:rPr>
        <w:t>米、甘、棗培令土厚而使斂陰氣也。</w:t>
      </w:r>
      <w:r w:rsidR="00251448" w:rsidRPr="001A4164">
        <w:rPr>
          <w:rFonts w:hint="eastAsia"/>
        </w:rPr>
        <w:t>」</w:t>
      </w:r>
    </w:p>
    <w:p w:rsidR="00E85739" w:rsidRPr="001A4164" w:rsidRDefault="00E85739" w:rsidP="004438E7">
      <w:pPr>
        <w:pStyle w:val="afffff8"/>
        <w:spacing w:after="120"/>
      </w:pPr>
      <w:r w:rsidRPr="001A4164">
        <w:t>徐忠可曰：</w:t>
      </w:r>
      <w:r w:rsidR="00251448" w:rsidRPr="001A4164">
        <w:rPr>
          <w:rFonts w:hint="eastAsia"/>
        </w:rPr>
        <w:t>「</w:t>
      </w:r>
      <w:r w:rsidRPr="001A4164">
        <w:t>此方妙在粳米。鳴而且痛，腹中有寒氣也</w:t>
      </w:r>
      <w:r w:rsidR="00251448" w:rsidRPr="001A4164">
        <w:rPr>
          <w:rFonts w:hint="eastAsia"/>
        </w:rPr>
        <w:t>。</w:t>
      </w:r>
      <w:r w:rsidRPr="001A4164">
        <w:t>乃滿不在腹而在胸脅，是邪高痛</w:t>
      </w:r>
      <w:r w:rsidRPr="001A4164">
        <w:rPr>
          <w:rFonts w:hint="eastAsia"/>
        </w:rPr>
        <w:t>下，寒實從下上，所謂腎虛則寒動於中也，故兼嘔逆而不發熱。以附子溫腎散寒，半夏去嘔逆，只用粳米合甘</w:t>
      </w:r>
      <w:r w:rsidR="00502DF2">
        <w:rPr>
          <w:rFonts w:hint="eastAsia"/>
        </w:rPr>
        <w:t>、</w:t>
      </w:r>
      <w:r w:rsidRPr="001A4164">
        <w:rPr>
          <w:rFonts w:hint="eastAsia"/>
        </w:rPr>
        <w:t>棗調胃建立中氣。不用朮，恐壅氣也。</w:t>
      </w:r>
      <w:r w:rsidR="00251448" w:rsidRPr="001A4164">
        <w:rPr>
          <w:rFonts w:hint="eastAsia"/>
        </w:rPr>
        <w:t>」</w:t>
      </w:r>
    </w:p>
    <w:p w:rsidR="00E85739" w:rsidRPr="001A4164" w:rsidRDefault="00E85739" w:rsidP="004438E7">
      <w:pPr>
        <w:pStyle w:val="afffff8"/>
        <w:spacing w:after="120"/>
      </w:pPr>
      <w:r w:rsidRPr="001A4164">
        <w:t>《千金方》：</w:t>
      </w:r>
      <w:r w:rsidR="00251448" w:rsidRPr="001A4164">
        <w:rPr>
          <w:rFonts w:hint="eastAsia"/>
        </w:rPr>
        <w:t>「</w:t>
      </w:r>
      <w:r w:rsidRPr="001A4164">
        <w:t>附子粳米湯</w:t>
      </w:r>
      <w:r w:rsidR="00502DF2">
        <w:t>，</w:t>
      </w:r>
      <w:r w:rsidRPr="001A4164">
        <w:t>治霍亂</w:t>
      </w:r>
      <w:r w:rsidR="00502DF2">
        <w:t>，</w:t>
      </w:r>
      <w:r w:rsidRPr="001A4164">
        <w:t>四逆，吐少嘔多者。（即本方有乾薑</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t>一兩</w:t>
        </w:r>
      </w:smartTag>
      <w:r w:rsidRPr="001A4164">
        <w:t>）</w:t>
      </w:r>
      <w:r w:rsidR="00251448" w:rsidRPr="001A4164">
        <w:rPr>
          <w:rFonts w:hint="eastAsia"/>
        </w:rPr>
        <w:t>」</w:t>
      </w:r>
    </w:p>
    <w:p w:rsidR="00E85739" w:rsidRPr="001A4164" w:rsidRDefault="00E85739" w:rsidP="004438E7">
      <w:pPr>
        <w:pStyle w:val="afffff8"/>
        <w:spacing w:after="120"/>
      </w:pPr>
      <w:r w:rsidRPr="001A4164">
        <w:t>《三因方》：</w:t>
      </w:r>
      <w:r w:rsidR="00251448" w:rsidRPr="001A4164">
        <w:rPr>
          <w:rFonts w:hint="eastAsia"/>
        </w:rPr>
        <w:t>「</w:t>
      </w:r>
      <w:r w:rsidRPr="001A4164">
        <w:t>附子粳米湯，治憂怒相乘，神志不守，思慮兼併，擾亂臟氣，不主傳導，</w:t>
      </w:r>
      <w:r w:rsidRPr="001A4164">
        <w:rPr>
          <w:rFonts w:hint="eastAsia"/>
        </w:rPr>
        <w:t>使諸陽不舒，反順為逆，中寒</w:t>
      </w:r>
      <w:r w:rsidR="00502DF2">
        <w:rPr>
          <w:rFonts w:hint="eastAsia"/>
        </w:rPr>
        <w:t>，</w:t>
      </w:r>
      <w:r w:rsidRPr="001A4164">
        <w:rPr>
          <w:rFonts w:hint="eastAsia"/>
        </w:rPr>
        <w:t>氣脹，腸鳴</w:t>
      </w:r>
      <w:r w:rsidR="00502DF2">
        <w:rPr>
          <w:rFonts w:hint="eastAsia"/>
        </w:rPr>
        <w:t>、</w:t>
      </w:r>
      <w:r w:rsidRPr="001A4164">
        <w:rPr>
          <w:rFonts w:hint="eastAsia"/>
        </w:rPr>
        <w:t>切痛，胸脅逆滿，嘔吐不食。（於本方加乾薑）</w:t>
      </w:r>
      <w:r w:rsidR="00251448" w:rsidRPr="001A4164">
        <w:rPr>
          <w:rFonts w:hint="eastAsia"/>
        </w:rPr>
        <w:t>」</w:t>
      </w:r>
    </w:p>
    <w:p w:rsidR="00E85739" w:rsidRDefault="00E85739" w:rsidP="007A0E49">
      <w:pPr>
        <w:pStyle w:val="afffffc"/>
        <w:spacing w:after="120"/>
        <w:ind w:firstLine="600"/>
      </w:pPr>
      <w:r>
        <w:t>陽明病，腹中寒痛，嘔</w:t>
      </w:r>
      <w:r w:rsidR="00502DF2">
        <w:t>，</w:t>
      </w:r>
      <w:r>
        <w:t>不能食，有物突起，如見頭足，痛不可近</w:t>
      </w:r>
      <w:r>
        <w:rPr>
          <w:rFonts w:hint="eastAsia"/>
        </w:rPr>
        <w:t>者，大建中湯主之。</w:t>
      </w:r>
    </w:p>
    <w:p w:rsidR="00E85739" w:rsidRPr="001A4164" w:rsidRDefault="00484566" w:rsidP="004438E7">
      <w:pPr>
        <w:pStyle w:val="afffff8"/>
        <w:spacing w:after="120"/>
      </w:pPr>
      <w:r w:rsidRPr="001A4164">
        <w:t>尤在涇</w:t>
      </w:r>
      <w:r w:rsidR="00E85739" w:rsidRPr="001A4164">
        <w:t>曰：</w:t>
      </w:r>
      <w:r w:rsidR="00251448" w:rsidRPr="001A4164">
        <w:rPr>
          <w:rFonts w:hint="eastAsia"/>
        </w:rPr>
        <w:t>「</w:t>
      </w:r>
      <w:r w:rsidR="00E85739" w:rsidRPr="001A4164">
        <w:t>心腹寒痛，嘔不能食者，陰寒氣盛而中土無權也。上衝皮起，出現有頭足，</w:t>
      </w:r>
      <w:r w:rsidR="00E85739" w:rsidRPr="001A4164">
        <w:rPr>
          <w:rFonts w:hint="eastAsia"/>
        </w:rPr>
        <w:t>上下痛而不可觸近者，陰凝成象，腹中蟲物乘之而動也。是宜大建中臟之陽</w:t>
      </w:r>
      <w:r w:rsidR="00251448" w:rsidRPr="001A4164">
        <w:rPr>
          <w:rFonts w:hint="eastAsia"/>
        </w:rPr>
        <w:t>，</w:t>
      </w:r>
      <w:r w:rsidR="00E85739" w:rsidRPr="001A4164">
        <w:rPr>
          <w:rFonts w:hint="eastAsia"/>
        </w:rPr>
        <w:t>以勝上逆之陰，故以蜀椒、乾薑溫胃下蟲，人參、飴糖安中益氣也。</w:t>
      </w:r>
      <w:r w:rsidR="00251448" w:rsidRPr="001A4164">
        <w:rPr>
          <w:rFonts w:hint="eastAsia"/>
        </w:rPr>
        <w:t>」</w:t>
      </w:r>
    </w:p>
    <w:p w:rsidR="00E85739" w:rsidRPr="001A4164" w:rsidRDefault="00E85739" w:rsidP="004438E7">
      <w:pPr>
        <w:pStyle w:val="afffff8"/>
        <w:spacing w:after="120"/>
      </w:pPr>
      <w:r w:rsidRPr="001A4164">
        <w:t>《靈樞》厥病篇：</w:t>
      </w:r>
      <w:r w:rsidR="00251448" w:rsidRPr="001A4164">
        <w:rPr>
          <w:rFonts w:hint="eastAsia"/>
        </w:rPr>
        <w:t>「</w:t>
      </w:r>
      <w:r w:rsidRPr="001A4164">
        <w:t>腸中有蟲瘕及蛟蛔，心腸痛</w:t>
      </w:r>
      <w:r w:rsidR="00251448" w:rsidRPr="001A4164">
        <w:rPr>
          <w:rFonts w:hint="eastAsia"/>
        </w:rPr>
        <w:t>憹</w:t>
      </w:r>
      <w:r w:rsidR="00251448" w:rsidRPr="001A4164">
        <w:t>，</w:t>
      </w:r>
      <w:r w:rsidRPr="001A4164">
        <w:t>作痛腫聚，往來上下行，痛有休止，</w:t>
      </w:r>
      <w:r w:rsidRPr="001A4164">
        <w:rPr>
          <w:rFonts w:hint="eastAsia"/>
        </w:rPr>
        <w:t>腹熱</w:t>
      </w:r>
      <w:r w:rsidR="00251448" w:rsidRPr="001A4164">
        <w:rPr>
          <w:rFonts w:hint="eastAsia"/>
        </w:rPr>
        <w:t>，</w:t>
      </w:r>
      <w:r w:rsidRPr="001A4164">
        <w:rPr>
          <w:rFonts w:hint="eastAsia"/>
        </w:rPr>
        <w:t>喜渴</w:t>
      </w:r>
      <w:r w:rsidR="00251448" w:rsidRPr="001A4164">
        <w:rPr>
          <w:rFonts w:hint="eastAsia"/>
        </w:rPr>
        <w:t>，</w:t>
      </w:r>
      <w:r w:rsidRPr="001A4164">
        <w:rPr>
          <w:rFonts w:hint="eastAsia"/>
        </w:rPr>
        <w:t>涎出者，是蛟蛔也。</w:t>
      </w:r>
      <w:r w:rsidR="00251448" w:rsidRPr="001A4164">
        <w:rPr>
          <w:rFonts w:hint="eastAsia"/>
        </w:rPr>
        <w:t>」</w:t>
      </w:r>
    </w:p>
    <w:p w:rsidR="00E85739" w:rsidRPr="001A4164" w:rsidRDefault="00E85739" w:rsidP="004438E7">
      <w:pPr>
        <w:pStyle w:val="afffff8"/>
        <w:spacing w:after="120"/>
      </w:pPr>
      <w:r w:rsidRPr="001A4164">
        <w:t>按：此節雖未言蟲痛，然湯治蛟蛔病，用大建中意可知也。</w:t>
      </w:r>
    </w:p>
    <w:p w:rsidR="00923957" w:rsidRDefault="00923957" w:rsidP="007A0E49">
      <w:pPr>
        <w:pStyle w:val="afffffc"/>
        <w:spacing w:after="120"/>
        <w:ind w:firstLine="600"/>
      </w:pPr>
      <w:r>
        <w:t>大建中湯方</w:t>
      </w:r>
    </w:p>
    <w:p w:rsidR="00923957" w:rsidRDefault="00923957" w:rsidP="007A0E49">
      <w:pPr>
        <w:pStyle w:val="afffffc"/>
        <w:spacing w:after="120"/>
        <w:ind w:firstLine="600"/>
      </w:pPr>
      <w:r>
        <w:t>蜀椒二合（去目、汗）</w:t>
      </w:r>
      <w:r w:rsidR="00251448">
        <w:rPr>
          <w:rFonts w:hint="eastAsia"/>
        </w:rPr>
        <w:t>、</w:t>
      </w:r>
      <w:r>
        <w:t>乾薑</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251448">
        <w:rPr>
          <w:rFonts w:hint="eastAsia"/>
        </w:rPr>
        <w:t>、</w:t>
      </w:r>
      <w:r>
        <w:t>人參</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251448">
        <w:rPr>
          <w:rFonts w:hint="eastAsia"/>
        </w:rPr>
        <w:t>、</w:t>
      </w:r>
      <w:r>
        <w:t>膠飴</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251448">
        <w:rPr>
          <w:rFonts w:hint="eastAsia"/>
        </w:rPr>
        <w:t>。</w:t>
      </w:r>
    </w:p>
    <w:p w:rsidR="00923957" w:rsidRDefault="00923957" w:rsidP="007A0E49">
      <w:pPr>
        <w:pStyle w:val="afffffc"/>
        <w:spacing w:after="120"/>
        <w:ind w:firstLine="600"/>
      </w:pPr>
      <w:r>
        <w:t>上四味，以水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，先煮三味，取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，去滓，內膠飴，微火煮</w:t>
      </w:r>
      <w:r>
        <w:rPr>
          <w:rFonts w:hint="eastAsia"/>
        </w:rPr>
        <w:t>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半，分溫再服。如一</w:t>
      </w:r>
      <w:r w:rsidR="00502DF2">
        <w:rPr>
          <w:rFonts w:hint="eastAsia"/>
        </w:rPr>
        <w:t>炊</w:t>
      </w:r>
      <w:r>
        <w:rPr>
          <w:rFonts w:hint="eastAsia"/>
        </w:rPr>
        <w:t>頃</w:t>
      </w:r>
      <w:r w:rsidR="00502DF2">
        <w:rPr>
          <w:rFonts w:hint="eastAsia"/>
        </w:rPr>
        <w:t>，</w:t>
      </w:r>
      <w:r>
        <w:rPr>
          <w:rFonts w:hint="eastAsia"/>
        </w:rPr>
        <w:t>可飲粥</w:t>
      </w:r>
      <w:smartTag w:uri="urn:schemas-microsoft-com:office:smarttags" w:element="chmetcnv">
        <w:smartTagPr>
          <w:attr w:name="UnitName" w:val="升"/>
          <w:attr w:name="SourceValue" w:val="2"/>
          <w:attr w:name="HasSpace" w:val="False"/>
          <w:attr w:name="Negative" w:val="False"/>
          <w:attr w:name="NumberType" w:val="3"/>
          <w:attr w:name="TCSC" w:val="1"/>
        </w:smartTagPr>
        <w:r>
          <w:rPr>
            <w:rFonts w:hint="eastAsia"/>
          </w:rPr>
          <w:t>二升</w:t>
        </w:r>
      </w:smartTag>
      <w:r>
        <w:rPr>
          <w:rFonts w:hint="eastAsia"/>
        </w:rPr>
        <w:t>，後更服，當一日食糜粥，溫覆之。</w:t>
      </w:r>
    </w:p>
    <w:p w:rsidR="00923957" w:rsidRPr="001A4164" w:rsidRDefault="00923957" w:rsidP="004438E7">
      <w:pPr>
        <w:pStyle w:val="afffff8"/>
        <w:spacing w:after="120"/>
      </w:pPr>
      <w:r w:rsidRPr="001A4164">
        <w:t>魏念庭曰：</w:t>
      </w:r>
      <w:r w:rsidR="00251448" w:rsidRPr="001A4164">
        <w:rPr>
          <w:rFonts w:hint="eastAsia"/>
        </w:rPr>
        <w:t>「</w:t>
      </w:r>
      <w:r w:rsidRPr="001A4164">
        <w:t>經云：</w:t>
      </w:r>
      <w:r w:rsidR="00251448" w:rsidRPr="001A4164">
        <w:rPr>
          <w:rFonts w:hint="eastAsia"/>
        </w:rPr>
        <w:t>『</w:t>
      </w:r>
      <w:r w:rsidRPr="001A4164">
        <w:t>陽氣出於中焦</w:t>
      </w:r>
      <w:r w:rsidR="00251448" w:rsidRPr="001A4164">
        <w:rPr>
          <w:rFonts w:hint="eastAsia"/>
        </w:rPr>
        <w:t>。』</w:t>
      </w:r>
      <w:r w:rsidRPr="001A4164">
        <w:t>建其中氣，氣血調和，百脈通暢，諸</w:t>
      </w:r>
      <w:r w:rsidR="003A4FE5" w:rsidRPr="001A4164">
        <w:t>證</w:t>
      </w:r>
      <w:r w:rsidRPr="001A4164">
        <w:t>自痊。</w:t>
      </w:r>
      <w:r w:rsidR="00251448" w:rsidRPr="001A4164">
        <w:rPr>
          <w:rFonts w:hint="eastAsia"/>
        </w:rPr>
        <w:t>」</w:t>
      </w:r>
    </w:p>
    <w:p w:rsidR="00923957" w:rsidRPr="001A4164" w:rsidRDefault="00923957" w:rsidP="004438E7">
      <w:pPr>
        <w:pStyle w:val="afffff8"/>
        <w:spacing w:after="120"/>
      </w:pPr>
      <w:r w:rsidRPr="001A4164">
        <w:t>費晉卿曰：</w:t>
      </w:r>
      <w:r w:rsidR="00251448" w:rsidRPr="001A4164">
        <w:rPr>
          <w:rFonts w:hint="eastAsia"/>
        </w:rPr>
        <w:t>「</w:t>
      </w:r>
      <w:r w:rsidRPr="001A4164">
        <w:t>非人參不能大補心脾，非</w:t>
      </w:r>
      <w:r w:rsidR="000F47D2" w:rsidRPr="001A4164">
        <w:t>薑</w:t>
      </w:r>
      <w:r w:rsidR="00502DF2">
        <w:t>、</w:t>
      </w:r>
      <w:r w:rsidRPr="001A4164">
        <w:t>椒不能大袪寒氣，故名曰大建中。又有飴糖之甘</w:t>
      </w:r>
      <w:r w:rsidRPr="001A4164">
        <w:rPr>
          <w:rFonts w:hint="eastAsia"/>
        </w:rPr>
        <w:t>緩</w:t>
      </w:r>
      <w:r w:rsidR="00502DF2">
        <w:rPr>
          <w:rFonts w:hint="eastAsia"/>
        </w:rPr>
        <w:t>，</w:t>
      </w:r>
      <w:r w:rsidRPr="001A4164">
        <w:rPr>
          <w:rFonts w:hint="eastAsia"/>
        </w:rPr>
        <w:t>以殺</w:t>
      </w:r>
      <w:r w:rsidR="000F47D2" w:rsidRPr="001A4164">
        <w:rPr>
          <w:rFonts w:hint="eastAsia"/>
        </w:rPr>
        <w:t>薑</w:t>
      </w:r>
      <w:r w:rsidR="00502DF2">
        <w:rPr>
          <w:rFonts w:hint="eastAsia"/>
        </w:rPr>
        <w:t>、</w:t>
      </w:r>
      <w:r w:rsidRPr="001A4164">
        <w:rPr>
          <w:rFonts w:hint="eastAsia"/>
        </w:rPr>
        <w:t>椒之辛燥，非聖於醫者，不辨有此。</w:t>
      </w:r>
      <w:r w:rsidR="00251448" w:rsidRPr="001A4164">
        <w:rPr>
          <w:rFonts w:hint="eastAsia"/>
        </w:rPr>
        <w:t>」</w:t>
      </w:r>
    </w:p>
    <w:p w:rsidR="00923957" w:rsidRDefault="00923957" w:rsidP="007A0E49">
      <w:pPr>
        <w:pStyle w:val="afffffc"/>
        <w:spacing w:after="120"/>
        <w:ind w:firstLine="600"/>
      </w:pPr>
      <w:r>
        <w:lastRenderedPageBreak/>
        <w:t>陽明病，腹滿</w:t>
      </w:r>
      <w:r w:rsidR="00251448">
        <w:rPr>
          <w:rFonts w:hint="eastAsia"/>
        </w:rPr>
        <w:t>，</w:t>
      </w:r>
      <w:r>
        <w:t>脅下偏痛，發熱，其脈弦緊者，當以溫藥下之，</w:t>
      </w:r>
      <w:r>
        <w:rPr>
          <w:rFonts w:hint="eastAsia"/>
        </w:rPr>
        <w:t>宜大黃附子細辛湯。</w:t>
      </w:r>
    </w:p>
    <w:p w:rsidR="00923957" w:rsidRPr="001A4164" w:rsidRDefault="00923957" w:rsidP="004438E7">
      <w:pPr>
        <w:pStyle w:val="afffff8"/>
        <w:spacing w:after="120"/>
      </w:pPr>
      <w:r w:rsidRPr="001A4164">
        <w:t>尤在涇曰：</w:t>
      </w:r>
      <w:r w:rsidR="00251448" w:rsidRPr="001A4164">
        <w:rPr>
          <w:rFonts w:hint="eastAsia"/>
        </w:rPr>
        <w:t>「</w:t>
      </w:r>
      <w:r w:rsidRPr="001A4164">
        <w:t>脅下偏痛，而脈緊弦，陰寒成聚，偏著一處，雖有發熱，亦是陽氣被</w:t>
      </w:r>
      <w:r w:rsidR="00AD488F" w:rsidRPr="001A4164">
        <w:t>鬱</w:t>
      </w:r>
      <w:r w:rsidRPr="001A4164">
        <w:t>所致。</w:t>
      </w:r>
      <w:r w:rsidRPr="001A4164">
        <w:rPr>
          <w:rFonts w:hint="eastAsia"/>
        </w:rPr>
        <w:t>是以非溫不能已其寒，非下不能去其結，故曰：</w:t>
      </w:r>
      <w:r w:rsidR="00251448" w:rsidRPr="001A4164">
        <w:rPr>
          <w:rFonts w:hint="eastAsia"/>
        </w:rPr>
        <w:t>『</w:t>
      </w:r>
      <w:r w:rsidRPr="001A4164">
        <w:rPr>
          <w:rFonts w:hint="eastAsia"/>
        </w:rPr>
        <w:t>宜以溫藥下之。</w:t>
      </w:r>
      <w:r w:rsidR="00251448" w:rsidRPr="001A4164">
        <w:rPr>
          <w:rFonts w:hint="eastAsia"/>
        </w:rPr>
        <w:t>』」</w:t>
      </w:r>
    </w:p>
    <w:p w:rsidR="00923957" w:rsidRPr="001A4164" w:rsidRDefault="00923957" w:rsidP="004438E7">
      <w:pPr>
        <w:pStyle w:val="afffff8"/>
        <w:spacing w:after="120"/>
      </w:pPr>
      <w:r w:rsidRPr="001A4164">
        <w:t>程氏曰：</w:t>
      </w:r>
      <w:r w:rsidR="00251448" w:rsidRPr="001A4164">
        <w:rPr>
          <w:rFonts w:hint="eastAsia"/>
        </w:rPr>
        <w:t>「</w:t>
      </w:r>
      <w:r w:rsidRPr="001A4164">
        <w:t>大黃苦寒，走而不守，得附子細辛之大熱，則寒性散而走</w:t>
      </w:r>
      <w:r w:rsidR="00E45F02" w:rsidRPr="001A4164">
        <w:t>泄</w:t>
      </w:r>
      <w:r w:rsidRPr="001A4164">
        <w:t>之性存是也。</w:t>
      </w:r>
      <w:r w:rsidR="00251448" w:rsidRPr="001A4164">
        <w:rPr>
          <w:rFonts w:hint="eastAsia"/>
        </w:rPr>
        <w:t>」</w:t>
      </w:r>
    </w:p>
    <w:p w:rsidR="00923957" w:rsidRPr="001A4164" w:rsidRDefault="00923957" w:rsidP="004438E7">
      <w:pPr>
        <w:pStyle w:val="afffff8"/>
        <w:spacing w:after="120"/>
      </w:pPr>
      <w:r w:rsidRPr="001A4164">
        <w:t>魏念庭曰：</w:t>
      </w:r>
      <w:r w:rsidR="00251448" w:rsidRPr="001A4164">
        <w:rPr>
          <w:rFonts w:hint="eastAsia"/>
        </w:rPr>
        <w:t>「</w:t>
      </w:r>
      <w:r w:rsidRPr="001A4164">
        <w:t>經</w:t>
      </w:r>
      <w:r w:rsidR="00251448" w:rsidRPr="001A4164">
        <w:rPr>
          <w:rFonts w:hint="eastAsia"/>
        </w:rPr>
        <w:t>云：『</w:t>
      </w:r>
      <w:r w:rsidRPr="001A4164">
        <w:t>肝主司</w:t>
      </w:r>
      <w:r w:rsidR="00E45F02" w:rsidRPr="001A4164">
        <w:t>泄</w:t>
      </w:r>
      <w:r w:rsidRPr="001A4164">
        <w:t>，開竅於兩陰</w:t>
      </w:r>
      <w:r w:rsidR="00251448" w:rsidRPr="001A4164">
        <w:rPr>
          <w:rFonts w:hint="eastAsia"/>
        </w:rPr>
        <w:t>。』</w:t>
      </w:r>
      <w:r w:rsidRPr="001A4164">
        <w:t>脅下痛而便閉，其脈緊弦者，乃肝家寒熱之邪</w:t>
      </w:r>
      <w:r w:rsidRPr="001A4164">
        <w:rPr>
          <w:rFonts w:hint="eastAsia"/>
        </w:rPr>
        <w:t>結不通也，故用大黃</w:t>
      </w:r>
      <w:r w:rsidR="00502DF2">
        <w:rPr>
          <w:rFonts w:hint="eastAsia"/>
        </w:rPr>
        <w:t>、</w:t>
      </w:r>
      <w:r w:rsidRPr="001A4164">
        <w:rPr>
          <w:rFonts w:hint="eastAsia"/>
        </w:rPr>
        <w:t>附子</w:t>
      </w:r>
      <w:r w:rsidR="00502DF2">
        <w:rPr>
          <w:rFonts w:hint="eastAsia"/>
        </w:rPr>
        <w:t>、</w:t>
      </w:r>
      <w:r w:rsidRPr="001A4164">
        <w:rPr>
          <w:rFonts w:hint="eastAsia"/>
        </w:rPr>
        <w:t>細辛等，寒熱並濟以和之。此發熱</w:t>
      </w:r>
      <w:r w:rsidR="00502DF2">
        <w:rPr>
          <w:rFonts w:hint="eastAsia"/>
        </w:rPr>
        <w:t>，</w:t>
      </w:r>
      <w:r w:rsidRPr="001A4164">
        <w:rPr>
          <w:rFonts w:hint="eastAsia"/>
        </w:rPr>
        <w:t>或有形之物積在腸胃，而皮膚熱作，故在可下之例，未必為假熱之</w:t>
      </w:r>
      <w:r w:rsidR="003A4FE5" w:rsidRPr="001A4164">
        <w:rPr>
          <w:rFonts w:hint="eastAsia"/>
        </w:rPr>
        <w:t>證</w:t>
      </w:r>
      <w:r w:rsidRPr="001A4164">
        <w:rPr>
          <w:rFonts w:hint="eastAsia"/>
        </w:rPr>
        <w:t>。</w:t>
      </w:r>
      <w:r w:rsidR="00251448" w:rsidRPr="001A4164">
        <w:rPr>
          <w:rFonts w:hint="eastAsia"/>
        </w:rPr>
        <w:t>」</w:t>
      </w:r>
    </w:p>
    <w:p w:rsidR="00923957" w:rsidRPr="001A4164" w:rsidRDefault="00923957" w:rsidP="004438E7">
      <w:pPr>
        <w:pStyle w:val="afffff8"/>
        <w:spacing w:after="120"/>
      </w:pPr>
      <w:r w:rsidRPr="001A4164">
        <w:t>徐忠可曰：</w:t>
      </w:r>
      <w:r w:rsidR="00251448" w:rsidRPr="001A4164">
        <w:rPr>
          <w:rFonts w:hint="eastAsia"/>
        </w:rPr>
        <w:t>「</w:t>
      </w:r>
      <w:r w:rsidRPr="001A4164">
        <w:t>附子、細辛與大黃合用，並行而不悖，此即大黃附子瀉心湯之法也。</w:t>
      </w:r>
      <w:r w:rsidR="00251448" w:rsidRPr="001A4164">
        <w:rPr>
          <w:rFonts w:hint="eastAsia"/>
        </w:rPr>
        <w:t>」</w:t>
      </w:r>
    </w:p>
    <w:p w:rsidR="00923957" w:rsidRPr="001A4164" w:rsidRDefault="00923957" w:rsidP="004438E7">
      <w:pPr>
        <w:pStyle w:val="afffff8"/>
        <w:spacing w:after="120"/>
      </w:pPr>
      <w:r w:rsidRPr="001A4164">
        <w:t>唐容川曰：</w:t>
      </w:r>
      <w:r w:rsidR="00251448" w:rsidRPr="001A4164">
        <w:rPr>
          <w:rFonts w:hint="eastAsia"/>
        </w:rPr>
        <w:t>「</w:t>
      </w:r>
      <w:r w:rsidRPr="001A4164">
        <w:t>當溫者</w:t>
      </w:r>
      <w:r w:rsidR="00502DF2">
        <w:t>，</w:t>
      </w:r>
      <w:r w:rsidRPr="001A4164">
        <w:t>不可下，當下者</w:t>
      </w:r>
      <w:r w:rsidR="00502DF2">
        <w:t>，</w:t>
      </w:r>
      <w:r w:rsidRPr="001A4164">
        <w:t>不可溫，上數方，一寒一熱，反觀互證，所以明其有</w:t>
      </w:r>
      <w:r w:rsidRPr="001A4164">
        <w:rPr>
          <w:rFonts w:hint="eastAsia"/>
        </w:rPr>
        <w:t>別也。然又有當溫復當下，當下復當溫者，是又宜溫下並行，不可執著。故特出大黃附子湯之</w:t>
      </w:r>
      <w:r w:rsidR="003A4FE5" w:rsidRPr="001A4164">
        <w:rPr>
          <w:rFonts w:hint="eastAsia"/>
        </w:rPr>
        <w:t>證</w:t>
      </w:r>
      <w:r w:rsidRPr="001A4164">
        <w:rPr>
          <w:rFonts w:hint="eastAsia"/>
        </w:rPr>
        <w:t>治，以見溫之與下，或分或合，總隨</w:t>
      </w:r>
      <w:r w:rsidR="003A4FE5" w:rsidRPr="001A4164">
        <w:rPr>
          <w:rFonts w:hint="eastAsia"/>
        </w:rPr>
        <w:t>證</w:t>
      </w:r>
      <w:r w:rsidRPr="001A4164">
        <w:rPr>
          <w:rFonts w:hint="eastAsia"/>
        </w:rPr>
        <w:t>而轉移，而不可拘泥也。</w:t>
      </w:r>
      <w:r w:rsidR="00251448" w:rsidRPr="001A4164">
        <w:rPr>
          <w:rFonts w:hint="eastAsia"/>
        </w:rPr>
        <w:t>」</w:t>
      </w:r>
    </w:p>
    <w:p w:rsidR="00923957" w:rsidRDefault="00923957" w:rsidP="007A0E49">
      <w:pPr>
        <w:pStyle w:val="afffffc"/>
        <w:spacing w:after="120"/>
        <w:ind w:firstLine="600"/>
      </w:pPr>
      <w:r>
        <w:t>大黃附子細辛湯方</w:t>
      </w:r>
    </w:p>
    <w:p w:rsidR="00923957" w:rsidRDefault="00923957" w:rsidP="007A0E49">
      <w:pPr>
        <w:pStyle w:val="afffffc"/>
        <w:spacing w:after="120"/>
        <w:ind w:firstLine="600"/>
      </w:pPr>
      <w:r>
        <w:t>大黃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251448">
        <w:rPr>
          <w:rFonts w:hint="eastAsia"/>
        </w:rPr>
        <w:t>、</w:t>
      </w:r>
      <w:r>
        <w:t>附子</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（炮）</w:t>
      </w:r>
      <w:r w:rsidR="00251448">
        <w:rPr>
          <w:rFonts w:hint="eastAsia"/>
        </w:rPr>
        <w:t>、</w:t>
      </w:r>
      <w:r>
        <w:t>細辛</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251448">
        <w:rPr>
          <w:rFonts w:hint="eastAsia"/>
        </w:rPr>
        <w:t>。</w:t>
      </w:r>
    </w:p>
    <w:p w:rsidR="00923957" w:rsidRDefault="00923957" w:rsidP="007A0E49">
      <w:pPr>
        <w:pStyle w:val="afffffc"/>
        <w:spacing w:after="120"/>
        <w:ind w:firstLine="600"/>
      </w:pPr>
      <w:r>
        <w:t>上三味，以水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，去滓。分溫三服，一服後，如人</w:t>
      </w:r>
      <w:r>
        <w:rPr>
          <w:rFonts w:hint="eastAsia"/>
        </w:rPr>
        <w:t>行四五</w:t>
      </w:r>
      <w:r w:rsidR="00502DF2">
        <w:rPr>
          <w:rFonts w:hint="eastAsia"/>
        </w:rPr>
        <w:t>里</w:t>
      </w:r>
      <w:r>
        <w:rPr>
          <w:rFonts w:hint="eastAsia"/>
        </w:rPr>
        <w:t>，再進一服。</w:t>
      </w:r>
    </w:p>
    <w:p w:rsidR="00923957" w:rsidRPr="001A4164" w:rsidRDefault="00923957" w:rsidP="004438E7">
      <w:pPr>
        <w:pStyle w:val="afffff8"/>
        <w:spacing w:after="120"/>
      </w:pPr>
      <w:r w:rsidRPr="001A4164">
        <w:t>《衷中參西錄》：</w:t>
      </w:r>
      <w:r w:rsidR="00251448" w:rsidRPr="001A4164">
        <w:rPr>
          <w:rFonts w:hint="eastAsia"/>
        </w:rPr>
        <w:t>「</w:t>
      </w:r>
      <w:r w:rsidRPr="001A4164">
        <w:t>大黃附子細辛湯為開結良方，愚嘗用之，以治腸結</w:t>
      </w:r>
      <w:r w:rsidR="00502DF2">
        <w:t>、</w:t>
      </w:r>
      <w:r w:rsidRPr="001A4164">
        <w:t>腹疼而甚效。</w:t>
      </w:r>
      <w:r w:rsidR="00251448" w:rsidRPr="001A4164">
        <w:rPr>
          <w:rFonts w:hint="eastAsia"/>
        </w:rPr>
        <w:t>」</w:t>
      </w:r>
    </w:p>
    <w:p w:rsidR="00923957" w:rsidRDefault="00923957" w:rsidP="007A0E49">
      <w:pPr>
        <w:pStyle w:val="afffffc"/>
        <w:spacing w:after="120"/>
        <w:ind w:firstLine="600"/>
      </w:pPr>
      <w:r>
        <w:t>問曰：</w:t>
      </w:r>
      <w:r w:rsidR="00251448">
        <w:rPr>
          <w:rFonts w:hint="eastAsia"/>
        </w:rPr>
        <w:t>「</w:t>
      </w:r>
      <w:r>
        <w:t>陽明宿食，何以別之？</w:t>
      </w:r>
      <w:r w:rsidR="00251448">
        <w:rPr>
          <w:rFonts w:hint="eastAsia"/>
        </w:rPr>
        <w:t>」</w:t>
      </w:r>
      <w:r>
        <w:t>師曰：</w:t>
      </w:r>
      <w:r w:rsidR="00251448">
        <w:rPr>
          <w:rFonts w:hint="eastAsia"/>
        </w:rPr>
        <w:t>「</w:t>
      </w:r>
      <w:r>
        <w:t>寸口脈浮而大，按之反澀，尺</w:t>
      </w:r>
      <w:r>
        <w:rPr>
          <w:rFonts w:hint="eastAsia"/>
        </w:rPr>
        <w:t>中亦微而澀，故知其有宿食也。大承氣湯主之。</w:t>
      </w:r>
      <w:r w:rsidR="00251448">
        <w:rPr>
          <w:rFonts w:hint="eastAsia"/>
        </w:rPr>
        <w:t>」</w:t>
      </w:r>
    </w:p>
    <w:p w:rsidR="00923957" w:rsidRPr="001A4164" w:rsidRDefault="00923957" w:rsidP="004438E7">
      <w:pPr>
        <w:pStyle w:val="afffff8"/>
        <w:spacing w:after="120"/>
      </w:pPr>
      <w:r w:rsidRPr="001A4164">
        <w:t>章虛補曰：</w:t>
      </w:r>
      <w:r w:rsidR="00251448" w:rsidRPr="001A4164">
        <w:rPr>
          <w:rFonts w:hint="eastAsia"/>
        </w:rPr>
        <w:t>「</w:t>
      </w:r>
      <w:r w:rsidRPr="001A4164">
        <w:t>脈浮而大，本陽明之病脈也</w:t>
      </w:r>
      <w:r w:rsidR="00251448" w:rsidRPr="001A4164">
        <w:rPr>
          <w:rFonts w:hint="eastAsia"/>
        </w:rPr>
        <w:t>。</w:t>
      </w:r>
      <w:r w:rsidRPr="001A4164">
        <w:t>以兼宿食裡結，故按之反澀。尺中者，下焦之</w:t>
      </w:r>
      <w:r w:rsidRPr="001A4164">
        <w:rPr>
          <w:rFonts w:hint="eastAsia"/>
        </w:rPr>
        <w:t>氣也</w:t>
      </w:r>
      <w:r w:rsidR="00251448" w:rsidRPr="001A4164">
        <w:rPr>
          <w:rFonts w:hint="eastAsia"/>
        </w:rPr>
        <w:t>。</w:t>
      </w:r>
      <w:r w:rsidRPr="001A4164">
        <w:rPr>
          <w:rFonts w:hint="eastAsia"/>
        </w:rPr>
        <w:t>食滯腸胃，下焦氣不宣通，故脈微澀。</w:t>
      </w:r>
      <w:r w:rsidR="00251448" w:rsidRPr="001A4164">
        <w:rPr>
          <w:rFonts w:hint="eastAsia"/>
        </w:rPr>
        <w:t>」</w:t>
      </w:r>
    </w:p>
    <w:p w:rsidR="00923957" w:rsidRPr="001A4164" w:rsidRDefault="00923957" w:rsidP="004438E7">
      <w:pPr>
        <w:pStyle w:val="afffff8"/>
        <w:spacing w:after="120"/>
      </w:pPr>
      <w:r w:rsidRPr="001A4164">
        <w:t>《靈樞》云：</w:t>
      </w:r>
      <w:r w:rsidR="00251448" w:rsidRPr="001A4164">
        <w:rPr>
          <w:rFonts w:hint="eastAsia"/>
        </w:rPr>
        <w:t>「</w:t>
      </w:r>
      <w:r w:rsidRPr="001A4164">
        <w:t>水</w:t>
      </w:r>
      <w:r w:rsidR="001C6318" w:rsidRPr="001A4164">
        <w:t>穀</w:t>
      </w:r>
      <w:r w:rsidRPr="001A4164">
        <w:t>者</w:t>
      </w:r>
      <w:r w:rsidR="00502DF2">
        <w:t>，</w:t>
      </w:r>
      <w:r w:rsidRPr="001A4164">
        <w:t>常並居胃中，成糟粕而俱下於大腸，而成下焦，滲而俱下。以宿食</w:t>
      </w:r>
      <w:r w:rsidRPr="001A4164">
        <w:rPr>
          <w:rFonts w:hint="eastAsia"/>
        </w:rPr>
        <w:t>不行則下焦氣閉，故當用大承氣通腸胃，去宿食也。</w:t>
      </w:r>
      <w:r w:rsidR="00251448" w:rsidRPr="001A4164">
        <w:rPr>
          <w:rFonts w:hint="eastAsia"/>
        </w:rPr>
        <w:t>」</w:t>
      </w:r>
    </w:p>
    <w:p w:rsidR="00923957" w:rsidRPr="001A4164" w:rsidRDefault="00923957" w:rsidP="004438E7">
      <w:pPr>
        <w:pStyle w:val="afffff8"/>
        <w:spacing w:after="120"/>
      </w:pPr>
      <w:r w:rsidRPr="001A4164">
        <w:t>徐靈胎曰：</w:t>
      </w:r>
      <w:r w:rsidR="00251448" w:rsidRPr="001A4164">
        <w:rPr>
          <w:rFonts w:hint="eastAsia"/>
        </w:rPr>
        <w:t>「</w:t>
      </w:r>
      <w:r w:rsidRPr="001A4164">
        <w:t>有食而反微澀，此氣結不通之故。</w:t>
      </w:r>
      <w:r w:rsidR="00251448" w:rsidRPr="001A4164">
        <w:rPr>
          <w:rFonts w:hint="eastAsia"/>
        </w:rPr>
        <w:t>」</w:t>
      </w:r>
    </w:p>
    <w:p w:rsidR="00923957" w:rsidRPr="001A4164" w:rsidRDefault="00923957" w:rsidP="004438E7">
      <w:pPr>
        <w:pStyle w:val="afffff8"/>
        <w:spacing w:after="120"/>
      </w:pPr>
      <w:r w:rsidRPr="001A4164">
        <w:t>《巢氏病源》宿食不消候：</w:t>
      </w:r>
      <w:r w:rsidR="00251448" w:rsidRPr="001A4164">
        <w:rPr>
          <w:rFonts w:hint="eastAsia"/>
        </w:rPr>
        <w:t>「</w:t>
      </w:r>
      <w:r w:rsidRPr="001A4164">
        <w:t>宿</w:t>
      </w:r>
      <w:r w:rsidR="001C6318" w:rsidRPr="001A4164">
        <w:t>穀</w:t>
      </w:r>
      <w:r w:rsidRPr="001A4164">
        <w:t>未消，新</w:t>
      </w:r>
      <w:r w:rsidR="001C6318" w:rsidRPr="001A4164">
        <w:t>穀</w:t>
      </w:r>
      <w:r w:rsidRPr="001A4164">
        <w:t>又入，脾氣既弱，故不能磨之，則經宿而</w:t>
      </w:r>
      <w:r w:rsidRPr="001A4164">
        <w:rPr>
          <w:rFonts w:hint="eastAsia"/>
        </w:rPr>
        <w:t>不消也</w:t>
      </w:r>
      <w:r w:rsidR="008E41B9" w:rsidRPr="001A4164">
        <w:rPr>
          <w:rFonts w:hint="eastAsia"/>
        </w:rPr>
        <w:t>。</w:t>
      </w:r>
      <w:r w:rsidRPr="001A4164">
        <w:rPr>
          <w:rFonts w:hint="eastAsia"/>
        </w:rPr>
        <w:t>令人腹脹</w:t>
      </w:r>
      <w:r w:rsidR="00502DF2">
        <w:rPr>
          <w:rFonts w:hint="eastAsia"/>
        </w:rPr>
        <w:t>，</w:t>
      </w:r>
      <w:r w:rsidRPr="001A4164">
        <w:rPr>
          <w:rFonts w:hint="eastAsia"/>
        </w:rPr>
        <w:t>氣急，噫氣</w:t>
      </w:r>
      <w:r w:rsidR="00502DF2">
        <w:rPr>
          <w:rFonts w:hint="eastAsia"/>
        </w:rPr>
        <w:t>，</w:t>
      </w:r>
      <w:r w:rsidRPr="001A4164">
        <w:rPr>
          <w:rFonts w:hint="eastAsia"/>
        </w:rPr>
        <w:t>醋臭，時復憎寒</w:t>
      </w:r>
      <w:r w:rsidR="00502DF2">
        <w:rPr>
          <w:rFonts w:hint="eastAsia"/>
        </w:rPr>
        <w:t>、</w:t>
      </w:r>
      <w:r w:rsidRPr="001A4164">
        <w:rPr>
          <w:rFonts w:hint="eastAsia"/>
        </w:rPr>
        <w:t>壯熱是也。</w:t>
      </w:r>
      <w:r w:rsidR="00251448" w:rsidRPr="001A4164">
        <w:rPr>
          <w:rFonts w:hint="eastAsia"/>
        </w:rPr>
        <w:t>」</w:t>
      </w:r>
    </w:p>
    <w:p w:rsidR="00923957" w:rsidRDefault="00923957" w:rsidP="007A0E49">
      <w:pPr>
        <w:pStyle w:val="afffffc"/>
        <w:spacing w:after="120"/>
        <w:ind w:firstLine="600"/>
      </w:pPr>
      <w:r>
        <w:lastRenderedPageBreak/>
        <w:t>寸口脈數而滑者，此為有宿食也。</w:t>
      </w:r>
    </w:p>
    <w:p w:rsidR="000721A4" w:rsidRPr="001A4164" w:rsidRDefault="00923957" w:rsidP="004438E7">
      <w:pPr>
        <w:pStyle w:val="afffff8"/>
        <w:spacing w:after="120"/>
      </w:pPr>
      <w:r w:rsidRPr="001A4164">
        <w:t>李珥臣曰：</w:t>
      </w:r>
      <w:r w:rsidR="008E41B9" w:rsidRPr="001A4164">
        <w:rPr>
          <w:rFonts w:hint="eastAsia"/>
        </w:rPr>
        <w:t>「</w:t>
      </w:r>
      <w:r w:rsidRPr="001A4164">
        <w:t>滑者，水</w:t>
      </w:r>
      <w:r w:rsidR="001C6318" w:rsidRPr="001A4164">
        <w:t>穀</w:t>
      </w:r>
      <w:r w:rsidRPr="001A4164">
        <w:t>之氣勝也。若滑而兼數，則濕熱已入胃腑也，故</w:t>
      </w:r>
      <w:r w:rsidR="008E41B9" w:rsidRPr="001A4164">
        <w:rPr>
          <w:rFonts w:hint="eastAsia"/>
        </w:rPr>
        <w:t>云：『</w:t>
      </w:r>
      <w:r w:rsidRPr="001A4164">
        <w:t>有宿食</w:t>
      </w:r>
      <w:r w:rsidR="00502DF2">
        <w:t>，</w:t>
      </w:r>
      <w:r w:rsidRPr="001A4164">
        <w:t>可下之</w:t>
      </w:r>
      <w:r w:rsidRPr="001A4164">
        <w:rPr>
          <w:rFonts w:hint="eastAsia"/>
        </w:rPr>
        <w:t>。</w:t>
      </w:r>
      <w:r w:rsidR="008E41B9" w:rsidRPr="001A4164">
        <w:rPr>
          <w:rFonts w:hint="eastAsia"/>
        </w:rPr>
        <w:t>』」</w:t>
      </w:r>
    </w:p>
    <w:p w:rsidR="00923957" w:rsidRPr="001A4164" w:rsidRDefault="00923957" w:rsidP="004438E7">
      <w:pPr>
        <w:pStyle w:val="afffff8"/>
        <w:spacing w:after="120"/>
      </w:pPr>
      <w:r w:rsidRPr="001A4164">
        <w:t>魏念庭曰：</w:t>
      </w:r>
      <w:r w:rsidR="008E41B9" w:rsidRPr="001A4164">
        <w:rPr>
          <w:rFonts w:hint="eastAsia"/>
        </w:rPr>
        <w:t>「</w:t>
      </w:r>
      <w:r w:rsidRPr="001A4164">
        <w:t>滑與澀相反，何以俱為實宜下？滑者</w:t>
      </w:r>
      <w:r w:rsidR="008E41B9" w:rsidRPr="001A4164">
        <w:rPr>
          <w:rFonts w:hint="eastAsia"/>
        </w:rPr>
        <w:t>，</w:t>
      </w:r>
      <w:r w:rsidRPr="001A4164">
        <w:t>澀之淺而實邪欲成未成者</w:t>
      </w:r>
      <w:r w:rsidR="008E41B9" w:rsidRPr="001A4164">
        <w:rPr>
          <w:rFonts w:hint="eastAsia"/>
        </w:rPr>
        <w:t>。</w:t>
      </w:r>
      <w:r w:rsidRPr="001A4164">
        <w:t>澀者</w:t>
      </w:r>
      <w:r w:rsidR="008E41B9" w:rsidRPr="001A4164">
        <w:rPr>
          <w:rFonts w:hint="eastAsia"/>
        </w:rPr>
        <w:t>，</w:t>
      </w:r>
      <w:r w:rsidRPr="001A4164">
        <w:t>滑之深</w:t>
      </w:r>
      <w:r w:rsidRPr="001A4164">
        <w:rPr>
          <w:rFonts w:hint="eastAsia"/>
        </w:rPr>
        <w:t>而實邪已成者</w:t>
      </w:r>
      <w:r w:rsidR="008E41B9" w:rsidRPr="001A4164">
        <w:rPr>
          <w:rFonts w:hint="eastAsia"/>
        </w:rPr>
        <w:t>。</w:t>
      </w:r>
      <w:r w:rsidRPr="001A4164">
        <w:rPr>
          <w:rFonts w:hint="eastAsia"/>
        </w:rPr>
        <w:t>故不論為滑為澀，兼大而見，則有物積聚，宜施攻治無二理也。</w:t>
      </w:r>
      <w:r w:rsidR="008E41B9" w:rsidRPr="001A4164">
        <w:rPr>
          <w:rFonts w:hint="eastAsia"/>
        </w:rPr>
        <w:t>」</w:t>
      </w:r>
    </w:p>
    <w:p w:rsidR="00923957" w:rsidRDefault="00923957" w:rsidP="007A0E49">
      <w:pPr>
        <w:pStyle w:val="afffffc"/>
        <w:spacing w:after="120"/>
        <w:ind w:firstLine="600"/>
      </w:pPr>
      <w:r>
        <w:t>下利</w:t>
      </w:r>
      <w:r w:rsidR="00502DF2">
        <w:t>，</w:t>
      </w:r>
      <w:r>
        <w:t>不欲食者，此為有宿食也。</w:t>
      </w:r>
    </w:p>
    <w:p w:rsidR="00923957" w:rsidRPr="001A4164" w:rsidRDefault="00923957" w:rsidP="004438E7">
      <w:pPr>
        <w:pStyle w:val="afffff8"/>
        <w:spacing w:after="120"/>
      </w:pPr>
      <w:r w:rsidRPr="001A4164">
        <w:t>程郊倩曰：</w:t>
      </w:r>
      <w:r w:rsidR="008E41B9" w:rsidRPr="001A4164">
        <w:rPr>
          <w:rFonts w:hint="eastAsia"/>
        </w:rPr>
        <w:t>「</w:t>
      </w:r>
      <w:r w:rsidRPr="001A4164">
        <w:t>傷食</w:t>
      </w:r>
      <w:r w:rsidR="00502DF2">
        <w:t>，</w:t>
      </w:r>
      <w:r w:rsidRPr="001A4164">
        <w:t>惡食，故不欲食，與不能食者自別。下利有此，更無別樣虛</w:t>
      </w:r>
      <w:r w:rsidR="003A4FE5" w:rsidRPr="001A4164">
        <w:t>證</w:t>
      </w:r>
      <w:r w:rsidRPr="001A4164">
        <w:t>，知非三</w:t>
      </w:r>
      <w:r w:rsidRPr="001A4164">
        <w:rPr>
          <w:rFonts w:hint="eastAsia"/>
        </w:rPr>
        <w:t>陰之下利，而為宿食之下利也，故當下之。</w:t>
      </w:r>
      <w:r w:rsidR="008E41B9" w:rsidRPr="001A4164">
        <w:rPr>
          <w:rFonts w:hint="eastAsia"/>
        </w:rPr>
        <w:t>」</w:t>
      </w:r>
    </w:p>
    <w:p w:rsidR="00923957" w:rsidRPr="001A4164" w:rsidRDefault="00923957" w:rsidP="004438E7">
      <w:pPr>
        <w:pStyle w:val="afffff8"/>
        <w:spacing w:after="120"/>
      </w:pPr>
      <w:r w:rsidRPr="001A4164">
        <w:t>徐靈胎曰：</w:t>
      </w:r>
      <w:r w:rsidR="008E41B9" w:rsidRPr="001A4164">
        <w:rPr>
          <w:rFonts w:hint="eastAsia"/>
        </w:rPr>
        <w:t>「</w:t>
      </w:r>
      <w:r w:rsidRPr="001A4164">
        <w:t>傷食</w:t>
      </w:r>
      <w:r w:rsidR="00502DF2">
        <w:t>，</w:t>
      </w:r>
      <w:r w:rsidRPr="001A4164">
        <w:t>惡食，凡</w:t>
      </w:r>
      <w:r w:rsidR="008E41B9" w:rsidRPr="001A4164">
        <w:rPr>
          <w:rFonts w:hint="eastAsia"/>
        </w:rPr>
        <w:t>噤</w:t>
      </w:r>
      <w:r w:rsidRPr="001A4164">
        <w:t>口利，亦必因宿食之故。</w:t>
      </w:r>
      <w:r w:rsidR="008E41B9" w:rsidRPr="001A4164">
        <w:rPr>
          <w:rFonts w:hint="eastAsia"/>
        </w:rPr>
        <w:t>」</w:t>
      </w:r>
    </w:p>
    <w:p w:rsidR="00923957" w:rsidRDefault="00923957" w:rsidP="007A0E49">
      <w:pPr>
        <w:pStyle w:val="afffffc"/>
        <w:spacing w:after="120"/>
        <w:ind w:firstLine="600"/>
      </w:pPr>
      <w:r>
        <w:t>脈緊如轉索，此為有宿食也。</w:t>
      </w:r>
    </w:p>
    <w:p w:rsidR="00923957" w:rsidRPr="001A4164" w:rsidRDefault="00923957" w:rsidP="004438E7">
      <w:pPr>
        <w:pStyle w:val="afffff8"/>
        <w:spacing w:after="120"/>
      </w:pPr>
      <w:r w:rsidRPr="001A4164">
        <w:t>尤在涇曰：</w:t>
      </w:r>
      <w:r w:rsidR="008E41B9" w:rsidRPr="001A4164">
        <w:rPr>
          <w:rFonts w:hint="eastAsia"/>
        </w:rPr>
        <w:t>「</w:t>
      </w:r>
      <w:r w:rsidRPr="001A4164">
        <w:t>脈緊如轉索者，緊中兼有滑象，不似風寒外感之緊為緊而帶弦也。故寒氣所</w:t>
      </w:r>
      <w:r w:rsidRPr="001A4164">
        <w:rPr>
          <w:rFonts w:hint="eastAsia"/>
        </w:rPr>
        <w:t>束者，緊而不移</w:t>
      </w:r>
      <w:r w:rsidR="008E41B9" w:rsidRPr="001A4164">
        <w:rPr>
          <w:rFonts w:hint="eastAsia"/>
        </w:rPr>
        <w:t>。</w:t>
      </w:r>
      <w:r w:rsidRPr="001A4164">
        <w:rPr>
          <w:rFonts w:hint="eastAsia"/>
        </w:rPr>
        <w:t>食氣所發者，乍緊乍滑，如以指轉索之狀。</w:t>
      </w:r>
      <w:r w:rsidR="008E41B9" w:rsidRPr="001A4164">
        <w:rPr>
          <w:rFonts w:hint="eastAsia"/>
        </w:rPr>
        <w:t>」</w:t>
      </w:r>
    </w:p>
    <w:p w:rsidR="00923957" w:rsidRPr="001A4164" w:rsidRDefault="00923957" w:rsidP="004438E7">
      <w:pPr>
        <w:pStyle w:val="afffff8"/>
        <w:spacing w:after="120"/>
      </w:pPr>
      <w:r w:rsidRPr="001A4164">
        <w:t>魏念庭曰：</w:t>
      </w:r>
      <w:r w:rsidR="008E41B9" w:rsidRPr="001A4164">
        <w:rPr>
          <w:rFonts w:hint="eastAsia"/>
        </w:rPr>
        <w:t>「</w:t>
      </w:r>
      <w:r w:rsidRPr="001A4164">
        <w:t>轉索，宿食中阻，氣道艱於順行，曲屈傍行之象。</w:t>
      </w:r>
      <w:r w:rsidR="008E41B9" w:rsidRPr="001A4164">
        <w:rPr>
          <w:rFonts w:hint="eastAsia"/>
        </w:rPr>
        <w:t>」</w:t>
      </w:r>
    </w:p>
    <w:p w:rsidR="00923957" w:rsidRDefault="00923957" w:rsidP="007A0E49">
      <w:pPr>
        <w:pStyle w:val="afffffc"/>
        <w:spacing w:after="120"/>
        <w:ind w:firstLine="600"/>
      </w:pPr>
      <w:r>
        <w:t>脈緊，腹中痛，惡風寒者，此為有宿食也。</w:t>
      </w:r>
    </w:p>
    <w:p w:rsidR="00923957" w:rsidRPr="001A4164" w:rsidRDefault="00923957" w:rsidP="004438E7">
      <w:pPr>
        <w:pStyle w:val="afffff8"/>
        <w:spacing w:after="120"/>
      </w:pPr>
      <w:r w:rsidRPr="001A4164">
        <w:t>李珥臣曰：</w:t>
      </w:r>
      <w:r w:rsidR="008E41B9" w:rsidRPr="001A4164">
        <w:rPr>
          <w:rFonts w:hint="eastAsia"/>
        </w:rPr>
        <w:t>「</w:t>
      </w:r>
      <w:r w:rsidRPr="001A4164">
        <w:t>此脈與</w:t>
      </w:r>
      <w:r w:rsidR="003A4FE5" w:rsidRPr="001A4164">
        <w:t>證</w:t>
      </w:r>
      <w:r w:rsidRPr="001A4164">
        <w:t>似傷寒，而非傷寒者，以身不痛，腰脊不強</w:t>
      </w:r>
      <w:r w:rsidR="00502DF2">
        <w:t>，</w:t>
      </w:r>
      <w:r w:rsidRPr="001A4164">
        <w:t>故也。然脈緊</w:t>
      </w:r>
      <w:r w:rsidR="00502DF2">
        <w:t>，</w:t>
      </w:r>
      <w:r w:rsidRPr="001A4164">
        <w:t>亦有辨浮</w:t>
      </w:r>
      <w:r w:rsidRPr="001A4164">
        <w:rPr>
          <w:rFonts w:hint="eastAsia"/>
        </w:rPr>
        <w:t>而緊者為傷寒，沉而緊者為傷食。</w:t>
      </w:r>
      <w:r w:rsidR="008E41B9" w:rsidRPr="001A4164">
        <w:rPr>
          <w:rFonts w:hint="eastAsia"/>
        </w:rPr>
        <w:t>」</w:t>
      </w:r>
    </w:p>
    <w:p w:rsidR="00923957" w:rsidRPr="001A4164" w:rsidRDefault="00923957" w:rsidP="004438E7">
      <w:pPr>
        <w:pStyle w:val="afffff8"/>
        <w:spacing w:after="120"/>
      </w:pPr>
      <w:r w:rsidRPr="001A4164">
        <w:t>《甲乙經》曰：</w:t>
      </w:r>
      <w:r w:rsidR="008E41B9" w:rsidRPr="001A4164">
        <w:rPr>
          <w:rFonts w:hint="eastAsia"/>
        </w:rPr>
        <w:t>「</w:t>
      </w:r>
      <w:r w:rsidRPr="001A4164">
        <w:t>人迎緊甚傷於寒，氣口緊甚傷於食，則寒與食又以左右手為辨已。</w:t>
      </w:r>
      <w:r w:rsidR="008E41B9" w:rsidRPr="001A4164">
        <w:rPr>
          <w:rFonts w:hint="eastAsia"/>
        </w:rPr>
        <w:t>」</w:t>
      </w:r>
    </w:p>
    <w:p w:rsidR="00923957" w:rsidRDefault="00923957" w:rsidP="007A0E49">
      <w:pPr>
        <w:pStyle w:val="afffffc"/>
        <w:spacing w:after="120"/>
        <w:ind w:firstLine="600"/>
      </w:pPr>
      <w:r>
        <w:t>宿食在上脘者，法當吐之，宜瓜蒂散。</w:t>
      </w:r>
    </w:p>
    <w:p w:rsidR="00923957" w:rsidRPr="001A4164" w:rsidRDefault="00923957" w:rsidP="004438E7">
      <w:pPr>
        <w:pStyle w:val="afffff8"/>
        <w:spacing w:after="120"/>
      </w:pPr>
      <w:r w:rsidRPr="001A4164">
        <w:t>脘，音管。</w:t>
      </w:r>
    </w:p>
    <w:p w:rsidR="00923957" w:rsidRPr="001A4164" w:rsidRDefault="00923957" w:rsidP="004438E7">
      <w:pPr>
        <w:pStyle w:val="afffff8"/>
        <w:spacing w:after="120"/>
      </w:pPr>
      <w:r w:rsidRPr="001A4164">
        <w:t>《金鑒》曰：</w:t>
      </w:r>
      <w:r w:rsidR="008E41B9" w:rsidRPr="001A4164">
        <w:rPr>
          <w:rFonts w:hint="eastAsia"/>
        </w:rPr>
        <w:t>「</w:t>
      </w:r>
      <w:r w:rsidRPr="001A4164">
        <w:t>胃有三脘，宿食在上脘者，膈間痛而吐，可吐</w:t>
      </w:r>
      <w:r w:rsidR="00502DF2">
        <w:t>，</w:t>
      </w:r>
      <w:r w:rsidRPr="001A4164">
        <w:t>不可下也</w:t>
      </w:r>
      <w:r w:rsidR="008E41B9" w:rsidRPr="001A4164">
        <w:rPr>
          <w:rFonts w:hint="eastAsia"/>
        </w:rPr>
        <w:t>。</w:t>
      </w:r>
      <w:r w:rsidRPr="001A4164">
        <w:t>在中脘者，心中</w:t>
      </w:r>
      <w:r w:rsidRPr="001A4164">
        <w:rPr>
          <w:rFonts w:hint="eastAsia"/>
        </w:rPr>
        <w:t>痛而吐，或痛不吐，可吐</w:t>
      </w:r>
      <w:r w:rsidR="00502DF2">
        <w:rPr>
          <w:rFonts w:hint="eastAsia"/>
        </w:rPr>
        <w:t>，</w:t>
      </w:r>
      <w:r w:rsidRPr="001A4164">
        <w:rPr>
          <w:rFonts w:hint="eastAsia"/>
        </w:rPr>
        <w:t>可下也</w:t>
      </w:r>
      <w:r w:rsidR="008E41B9" w:rsidRPr="001A4164">
        <w:rPr>
          <w:rFonts w:hint="eastAsia"/>
        </w:rPr>
        <w:t>。</w:t>
      </w:r>
      <w:r w:rsidRPr="001A4164">
        <w:rPr>
          <w:rFonts w:hint="eastAsia"/>
        </w:rPr>
        <w:t>在下脘者，臍上痛而不吐，不可吐</w:t>
      </w:r>
      <w:r w:rsidR="00502DF2">
        <w:rPr>
          <w:rFonts w:hint="eastAsia"/>
        </w:rPr>
        <w:t>，</w:t>
      </w:r>
      <w:r w:rsidRPr="001A4164">
        <w:rPr>
          <w:rFonts w:hint="eastAsia"/>
        </w:rPr>
        <w:t>可下也。今食在上脘，故當以瓜蒂散吐之也。</w:t>
      </w:r>
      <w:r w:rsidR="008E41B9" w:rsidRPr="001A4164">
        <w:rPr>
          <w:rFonts w:hint="eastAsia"/>
        </w:rPr>
        <w:t>」</w:t>
      </w:r>
    </w:p>
    <w:p w:rsidR="00923957" w:rsidRPr="001A4164" w:rsidRDefault="00923957" w:rsidP="004438E7">
      <w:pPr>
        <w:pStyle w:val="afffff8"/>
        <w:spacing w:after="120"/>
      </w:pPr>
      <w:r w:rsidRPr="001A4164">
        <w:t>周禹載曰：</w:t>
      </w:r>
      <w:r w:rsidR="008E41B9" w:rsidRPr="001A4164">
        <w:rPr>
          <w:rFonts w:hint="eastAsia"/>
        </w:rPr>
        <w:t>「</w:t>
      </w:r>
      <w:r w:rsidRPr="001A4164">
        <w:t>食既</w:t>
      </w:r>
      <w:r w:rsidR="008E41B9" w:rsidRPr="001A4164">
        <w:rPr>
          <w:rFonts w:hint="eastAsia"/>
        </w:rPr>
        <w:t>云</w:t>
      </w:r>
      <w:r w:rsidRPr="001A4164">
        <w:t>宿，決非上脘，既非上脘，何以用吐？今言上脘</w:t>
      </w:r>
      <w:r w:rsidR="00502DF2">
        <w:t>，</w:t>
      </w:r>
      <w:r w:rsidRPr="001A4164">
        <w:t>又言宿食，則必有痰</w:t>
      </w:r>
      <w:r w:rsidRPr="001A4164">
        <w:rPr>
          <w:rFonts w:hint="eastAsia"/>
        </w:rPr>
        <w:t>載物不使得下，則為喘</w:t>
      </w:r>
      <w:r w:rsidR="00502DF2">
        <w:rPr>
          <w:rFonts w:hint="eastAsia"/>
        </w:rPr>
        <w:t>、</w:t>
      </w:r>
      <w:r w:rsidRPr="001A4164">
        <w:rPr>
          <w:rFonts w:hint="eastAsia"/>
        </w:rPr>
        <w:t>為滿，不能具見，故一吐而痰與食俱出矣。</w:t>
      </w:r>
      <w:r w:rsidR="008E41B9" w:rsidRPr="001A4164">
        <w:rPr>
          <w:rFonts w:hint="eastAsia"/>
        </w:rPr>
        <w:t>」</w:t>
      </w:r>
    </w:p>
    <w:p w:rsidR="00923957" w:rsidRPr="001A4164" w:rsidRDefault="00923957" w:rsidP="004438E7">
      <w:pPr>
        <w:pStyle w:val="afffff8"/>
        <w:spacing w:after="120"/>
      </w:pPr>
      <w:r w:rsidRPr="001A4164">
        <w:t>《東坦試效方》：</w:t>
      </w:r>
      <w:r w:rsidR="008E41B9" w:rsidRPr="001A4164">
        <w:rPr>
          <w:rFonts w:hint="eastAsia"/>
        </w:rPr>
        <w:t>「</w:t>
      </w:r>
      <w:r w:rsidRPr="001A4164">
        <w:t>若有宿食而煩者，仲景以梔子大黃湯主之。氣口三盛，則食傷太陰，</w:t>
      </w:r>
      <w:r w:rsidRPr="001A4164">
        <w:rPr>
          <w:rFonts w:hint="eastAsia"/>
        </w:rPr>
        <w:t>填塞悶亂，極則心胃大疼，兀兀欲吐，得吐則已，俗呼食迷風是也。</w:t>
      </w:r>
      <w:r w:rsidR="008E41B9" w:rsidRPr="001A4164">
        <w:rPr>
          <w:rFonts w:hint="eastAsia"/>
        </w:rPr>
        <w:t>」</w:t>
      </w:r>
    </w:p>
    <w:p w:rsidR="00923957" w:rsidRPr="001A4164" w:rsidRDefault="00923957" w:rsidP="004438E7">
      <w:pPr>
        <w:pStyle w:val="afffff8"/>
        <w:spacing w:after="120"/>
      </w:pPr>
      <w:r w:rsidRPr="001A4164">
        <w:lastRenderedPageBreak/>
        <w:t>《難經》云：</w:t>
      </w:r>
      <w:r w:rsidR="008E41B9" w:rsidRPr="001A4164">
        <w:rPr>
          <w:rFonts w:hint="eastAsia"/>
        </w:rPr>
        <w:t>「</w:t>
      </w:r>
      <w:r w:rsidRPr="001A4164">
        <w:t>上部有脈，下部無脈，其人當吐，不吐者死</w:t>
      </w:r>
      <w:r w:rsidR="008E41B9" w:rsidRPr="001A4164">
        <w:rPr>
          <w:rFonts w:hint="eastAsia"/>
        </w:rPr>
        <w:t>。」</w:t>
      </w:r>
      <w:r w:rsidRPr="001A4164">
        <w:t>宜瓜蒂散之類吐之。經云：</w:t>
      </w:r>
      <w:r w:rsidR="008E41B9" w:rsidRPr="001A4164">
        <w:rPr>
          <w:rFonts w:hint="eastAsia"/>
        </w:rPr>
        <w:t>「</w:t>
      </w:r>
      <w:r w:rsidRPr="001A4164">
        <w:rPr>
          <w:rFonts w:hint="eastAsia"/>
        </w:rPr>
        <w:t>高者</w:t>
      </w:r>
      <w:r w:rsidR="002244C2">
        <w:rPr>
          <w:rFonts w:hint="eastAsia"/>
        </w:rPr>
        <w:t>，</w:t>
      </w:r>
      <w:r w:rsidRPr="001A4164">
        <w:rPr>
          <w:rFonts w:hint="eastAsia"/>
        </w:rPr>
        <w:t>因而越之</w:t>
      </w:r>
      <w:r w:rsidR="008E41B9" w:rsidRPr="001A4164">
        <w:rPr>
          <w:rFonts w:hint="eastAsia"/>
        </w:rPr>
        <w:t>。」</w:t>
      </w:r>
      <w:r w:rsidRPr="001A4164">
        <w:rPr>
          <w:rFonts w:hint="eastAsia"/>
        </w:rPr>
        <w:t>此之謂也。</w:t>
      </w:r>
    </w:p>
    <w:p w:rsidR="00923957" w:rsidRDefault="000721A4" w:rsidP="002244C2">
      <w:pPr>
        <w:pStyle w:val="afffffb"/>
      </w:pPr>
      <w:r>
        <w:br w:type="page"/>
      </w:r>
      <w:bookmarkStart w:id="71" w:name="_Toc316585588"/>
      <w:bookmarkStart w:id="72" w:name="_Toc316585639"/>
      <w:bookmarkStart w:id="73" w:name="_Toc351295319"/>
      <w:r w:rsidR="00923957">
        <w:lastRenderedPageBreak/>
        <w:t>傷寒雜病論會通卷十</w:t>
      </w:r>
      <w:bookmarkEnd w:id="71"/>
      <w:bookmarkEnd w:id="72"/>
      <w:bookmarkEnd w:id="73"/>
    </w:p>
    <w:p w:rsidR="00923957" w:rsidRDefault="002244C2" w:rsidP="002244C2">
      <w:pPr>
        <w:pStyle w:val="afffffa"/>
      </w:pPr>
      <w:bookmarkStart w:id="74" w:name="_Toc351295320"/>
      <w:r>
        <w:rPr>
          <w:rFonts w:hint="eastAsia"/>
        </w:rPr>
        <w:t>〈</w:t>
      </w:r>
      <w:r w:rsidR="00923957">
        <w:t>辨少陽病脈</w:t>
      </w:r>
      <w:r w:rsidR="003A4FE5">
        <w:t>證</w:t>
      </w:r>
      <w:r w:rsidR="00923957">
        <w:t>並治</w:t>
      </w:r>
      <w:r>
        <w:rPr>
          <w:rFonts w:hint="eastAsia"/>
        </w:rPr>
        <w:t>〉</w:t>
      </w:r>
      <w:bookmarkEnd w:id="74"/>
    </w:p>
    <w:p w:rsidR="00923957" w:rsidRDefault="00923957" w:rsidP="007A0E49">
      <w:pPr>
        <w:pStyle w:val="afffffc"/>
        <w:spacing w:after="120"/>
        <w:ind w:firstLine="600"/>
      </w:pPr>
      <w:r>
        <w:t>少陽之為病，口苦</w:t>
      </w:r>
      <w:r w:rsidR="002244C2">
        <w:t>，</w:t>
      </w:r>
      <w:r w:rsidR="001C59DD">
        <w:t>咽乾</w:t>
      </w:r>
      <w:r w:rsidR="002244C2">
        <w:t>，</w:t>
      </w:r>
      <w:r>
        <w:t>目眩是也。</w:t>
      </w:r>
    </w:p>
    <w:p w:rsidR="00923957" w:rsidRPr="001A4164" w:rsidRDefault="00923957" w:rsidP="004438E7">
      <w:pPr>
        <w:pStyle w:val="afffff8"/>
        <w:spacing w:after="120"/>
      </w:pPr>
      <w:r w:rsidRPr="001A4164">
        <w:t>陳修園曰：</w:t>
      </w:r>
      <w:r w:rsidR="0060160F" w:rsidRPr="001A4164">
        <w:rPr>
          <w:rFonts w:hint="eastAsia"/>
        </w:rPr>
        <w:t>「</w:t>
      </w:r>
      <w:r w:rsidRPr="001A4164">
        <w:t>此節為少陽</w:t>
      </w:r>
      <w:r w:rsidR="003A4FE5" w:rsidRPr="001A4164">
        <w:t>證</w:t>
      </w:r>
      <w:r w:rsidRPr="001A4164">
        <w:t>之提綱，主少陽之氣化而言也。《內經》云：</w:t>
      </w:r>
      <w:r w:rsidR="003165AF" w:rsidRPr="001A4164">
        <w:rPr>
          <w:rFonts w:hint="eastAsia"/>
        </w:rPr>
        <w:t>『</w:t>
      </w:r>
      <w:r w:rsidRPr="001A4164">
        <w:t>少陽之上，相火</w:t>
      </w:r>
      <w:r w:rsidRPr="001A4164">
        <w:rPr>
          <w:rFonts w:hint="eastAsia"/>
        </w:rPr>
        <w:t>主之</w:t>
      </w:r>
      <w:r w:rsidR="003165AF" w:rsidRPr="001A4164">
        <w:rPr>
          <w:rFonts w:hint="eastAsia"/>
        </w:rPr>
        <w:t>。』</w:t>
      </w:r>
      <w:r w:rsidRPr="001A4164">
        <w:rPr>
          <w:rFonts w:hint="eastAsia"/>
        </w:rPr>
        <w:t>苦從火化，火勝則</w:t>
      </w:r>
      <w:r w:rsidR="003165AF" w:rsidRPr="001A4164">
        <w:rPr>
          <w:rFonts w:hint="eastAsia"/>
        </w:rPr>
        <w:t>乾</w:t>
      </w:r>
      <w:r w:rsidRPr="001A4164">
        <w:rPr>
          <w:rFonts w:hint="eastAsia"/>
        </w:rPr>
        <w:t>，故口苦</w:t>
      </w:r>
      <w:r w:rsidR="002244C2">
        <w:rPr>
          <w:rFonts w:hint="eastAsia"/>
        </w:rPr>
        <w:t>，</w:t>
      </w:r>
      <w:r w:rsidR="001C59DD" w:rsidRPr="001A4164">
        <w:rPr>
          <w:rFonts w:hint="eastAsia"/>
        </w:rPr>
        <w:t>咽乾</w:t>
      </w:r>
      <w:r w:rsidRPr="001A4164">
        <w:rPr>
          <w:rFonts w:hint="eastAsia"/>
        </w:rPr>
        <w:t>。</w:t>
      </w:r>
      <w:r w:rsidR="0060160F" w:rsidRPr="001A4164">
        <w:rPr>
          <w:rFonts w:hint="eastAsia"/>
        </w:rPr>
        <w:t>」</w:t>
      </w:r>
    </w:p>
    <w:p w:rsidR="00923957" w:rsidRPr="001A4164" w:rsidRDefault="00923957" w:rsidP="004438E7">
      <w:pPr>
        <w:pStyle w:val="afffff8"/>
        <w:spacing w:after="120"/>
      </w:pPr>
      <w:r w:rsidRPr="001A4164">
        <w:t>《金鑒》曰：</w:t>
      </w:r>
      <w:r w:rsidR="003165AF" w:rsidRPr="001A4164">
        <w:rPr>
          <w:rFonts w:hint="eastAsia"/>
        </w:rPr>
        <w:t>「</w:t>
      </w:r>
      <w:r w:rsidRPr="001A4164">
        <w:t>口苦者，熱蒸膽氣上溢也。</w:t>
      </w:r>
      <w:r w:rsidR="001C59DD" w:rsidRPr="001A4164">
        <w:t>咽乾</w:t>
      </w:r>
      <w:r w:rsidRPr="001A4164">
        <w:t>者，熱耗其津液也。目</w:t>
      </w:r>
      <w:r w:rsidR="002244C2">
        <w:rPr>
          <w:rFonts w:hint="eastAsia"/>
        </w:rPr>
        <w:t>眩</w:t>
      </w:r>
      <w:r w:rsidRPr="001A4164">
        <w:t>者，熱熏眼發黑</w:t>
      </w:r>
      <w:r w:rsidRPr="001A4164">
        <w:rPr>
          <w:rFonts w:hint="eastAsia"/>
        </w:rPr>
        <w:t>也，此揭中風傷寒邪傳少陽之總綱。凡篇稱少陽中風傷寒者，即具此</w:t>
      </w:r>
      <w:r w:rsidR="003A4FE5" w:rsidRPr="001A4164">
        <w:rPr>
          <w:rFonts w:hint="eastAsia"/>
        </w:rPr>
        <w:t>證</w:t>
      </w:r>
      <w:r w:rsidRPr="001A4164">
        <w:rPr>
          <w:rFonts w:hint="eastAsia"/>
        </w:rPr>
        <w:t>之謂也。</w:t>
      </w:r>
      <w:r w:rsidR="003165AF" w:rsidRPr="001A4164">
        <w:rPr>
          <w:rFonts w:hint="eastAsia"/>
        </w:rPr>
        <w:t>」</w:t>
      </w:r>
    </w:p>
    <w:p w:rsidR="00923957" w:rsidRPr="001A4164" w:rsidRDefault="00E3477A" w:rsidP="004438E7">
      <w:pPr>
        <w:pStyle w:val="afffff8"/>
        <w:spacing w:after="120"/>
      </w:pPr>
      <w:r w:rsidRPr="001A4164">
        <w:t>章虛谷</w:t>
      </w:r>
      <w:r w:rsidR="00923957" w:rsidRPr="001A4164">
        <w:t>曰：</w:t>
      </w:r>
      <w:r w:rsidR="003165AF" w:rsidRPr="001A4164">
        <w:rPr>
          <w:rFonts w:hint="eastAsia"/>
        </w:rPr>
        <w:t>「</w:t>
      </w:r>
      <w:r w:rsidR="00923957" w:rsidRPr="001A4164">
        <w:t>陽明中風，亦有口苦</w:t>
      </w:r>
      <w:r w:rsidR="002244C2">
        <w:t>、</w:t>
      </w:r>
      <w:r w:rsidR="001C59DD" w:rsidRPr="001A4164">
        <w:t>咽乾</w:t>
      </w:r>
      <w:r w:rsidR="00923957" w:rsidRPr="001A4164">
        <w:t>，以熱由胃上咽而至口，不涉於肝，故無目</w:t>
      </w:r>
      <w:r w:rsidR="007E5406" w:rsidRPr="001A4164">
        <w:rPr>
          <w:rFonts w:hint="eastAsia"/>
        </w:rPr>
        <w:t>眩</w:t>
      </w:r>
      <w:r w:rsidR="00923957" w:rsidRPr="001A4164">
        <w:t>，以</w:t>
      </w:r>
      <w:r w:rsidR="00923957" w:rsidRPr="001A4164">
        <w:rPr>
          <w:rFonts w:hint="eastAsia"/>
        </w:rPr>
        <w:t>此為辨。</w:t>
      </w:r>
      <w:r w:rsidR="003165AF" w:rsidRPr="001A4164">
        <w:rPr>
          <w:rFonts w:hint="eastAsia"/>
        </w:rPr>
        <w:t>」</w:t>
      </w:r>
    </w:p>
    <w:p w:rsidR="00923957" w:rsidRPr="001A4164" w:rsidRDefault="00923957" w:rsidP="004438E7">
      <w:pPr>
        <w:pStyle w:val="afffff8"/>
        <w:spacing w:after="120"/>
      </w:pPr>
      <w:r w:rsidRPr="001A4164">
        <w:t>柯韻伯曰：</w:t>
      </w:r>
      <w:r w:rsidR="003165AF" w:rsidRPr="001A4164">
        <w:rPr>
          <w:rFonts w:hint="eastAsia"/>
        </w:rPr>
        <w:t>「</w:t>
      </w:r>
      <w:r w:rsidRPr="001A4164">
        <w:t>太陽主表，頭項強痛為提綱</w:t>
      </w:r>
      <w:r w:rsidR="002244C2">
        <w:t>。</w:t>
      </w:r>
      <w:r w:rsidRPr="001A4164">
        <w:t>陽明主裡，胃家實為提綱</w:t>
      </w:r>
      <w:r w:rsidR="002244C2">
        <w:t>。</w:t>
      </w:r>
      <w:r w:rsidRPr="001A4164">
        <w:t>少陽居半表半</w:t>
      </w:r>
      <w:r w:rsidR="00F008EC" w:rsidRPr="001A4164">
        <w:t>裡</w:t>
      </w:r>
      <w:r w:rsidRPr="001A4164">
        <w:t>之</w:t>
      </w:r>
      <w:r w:rsidRPr="001A4164">
        <w:rPr>
          <w:rFonts w:hint="eastAsia"/>
        </w:rPr>
        <w:t>位，仲景特揭口苦、</w:t>
      </w:r>
      <w:r w:rsidR="001C59DD" w:rsidRPr="001A4164">
        <w:rPr>
          <w:rFonts w:hint="eastAsia"/>
        </w:rPr>
        <w:t>咽乾</w:t>
      </w:r>
      <w:r w:rsidR="002244C2">
        <w:rPr>
          <w:rFonts w:hint="eastAsia"/>
        </w:rPr>
        <w:t>、</w:t>
      </w:r>
      <w:r w:rsidRPr="001A4164">
        <w:rPr>
          <w:rFonts w:hint="eastAsia"/>
        </w:rPr>
        <w:t>目眩為提綱。蓋口、咽、目三者，不可謂之表，又不可謂之裡，是表之入裡，裡之出表處</w:t>
      </w:r>
      <w:r w:rsidR="007E5406" w:rsidRPr="001A4164">
        <w:rPr>
          <w:rFonts w:hint="eastAsia"/>
        </w:rPr>
        <w:t>，</w:t>
      </w:r>
      <w:r w:rsidRPr="001A4164">
        <w:rPr>
          <w:rFonts w:hint="eastAsia"/>
        </w:rPr>
        <w:t>所謂半表半</w:t>
      </w:r>
      <w:r w:rsidR="00F008EC" w:rsidRPr="001A4164">
        <w:rPr>
          <w:rFonts w:hint="eastAsia"/>
        </w:rPr>
        <w:t>裡</w:t>
      </w:r>
      <w:r w:rsidRPr="001A4164">
        <w:rPr>
          <w:rFonts w:hint="eastAsia"/>
        </w:rPr>
        <w:t>也。三者能開能合，恰合樞機之象，故兩耳為少陽經絡出入之地。苦、</w:t>
      </w:r>
      <w:r w:rsidR="000721A4" w:rsidRPr="001A4164">
        <w:rPr>
          <w:rFonts w:hint="eastAsia"/>
        </w:rPr>
        <w:t>乾</w:t>
      </w:r>
      <w:r w:rsidRPr="001A4164">
        <w:rPr>
          <w:rFonts w:hint="eastAsia"/>
        </w:rPr>
        <w:t>、眩者，皆相火上走空竅而為病也。此病自內之外，人所不知，唯病人獨知，診家所以不可無問法，三</w:t>
      </w:r>
      <w:r w:rsidR="003A4FE5" w:rsidRPr="001A4164">
        <w:rPr>
          <w:rFonts w:hint="eastAsia"/>
        </w:rPr>
        <w:t>證</w:t>
      </w:r>
      <w:r w:rsidRPr="001A4164">
        <w:rPr>
          <w:rFonts w:hint="eastAsia"/>
        </w:rPr>
        <w:t>為少陽一經病機，兼風寒雜病而言，但見一</w:t>
      </w:r>
      <w:r w:rsidR="003A4FE5" w:rsidRPr="001A4164">
        <w:rPr>
          <w:rFonts w:hint="eastAsia"/>
        </w:rPr>
        <w:t>證</w:t>
      </w:r>
      <w:r w:rsidRPr="001A4164">
        <w:rPr>
          <w:rFonts w:hint="eastAsia"/>
        </w:rPr>
        <w:t>即是，不必悉具。</w:t>
      </w:r>
      <w:r w:rsidR="003165AF" w:rsidRPr="001A4164">
        <w:rPr>
          <w:rFonts w:hint="eastAsia"/>
        </w:rPr>
        <w:t>」</w:t>
      </w:r>
    </w:p>
    <w:p w:rsidR="00923957" w:rsidRPr="001A4164" w:rsidRDefault="00923957" w:rsidP="004438E7">
      <w:pPr>
        <w:pStyle w:val="afffff8"/>
        <w:spacing w:after="120"/>
      </w:pPr>
      <w:r w:rsidRPr="001A4164">
        <w:t>《新釋》：</w:t>
      </w:r>
      <w:r w:rsidR="003165AF" w:rsidRPr="001A4164">
        <w:rPr>
          <w:rFonts w:hint="eastAsia"/>
        </w:rPr>
        <w:t>「</w:t>
      </w:r>
      <w:r w:rsidRPr="001A4164">
        <w:t>少陽者，皮腠裡，臟腑外，連網三焦之符語，滿佈全身之空隙，而司半表半</w:t>
      </w:r>
      <w:r w:rsidRPr="001A4164">
        <w:rPr>
          <w:rFonts w:hint="eastAsia"/>
        </w:rPr>
        <w:t>裡者也。其致病之因，必間接於太陽或陽明之轉屬，或由口鼻直接之傳入。然邪之至少陽，無不</w:t>
      </w:r>
      <w:r w:rsidR="00AD488F" w:rsidRPr="001A4164">
        <w:rPr>
          <w:rFonts w:hint="eastAsia"/>
        </w:rPr>
        <w:t>鬱</w:t>
      </w:r>
      <w:r w:rsidRPr="001A4164">
        <w:rPr>
          <w:rFonts w:hint="eastAsia"/>
        </w:rPr>
        <w:t>而化熱，致三焦膜理乾燥者。其為病</w:t>
      </w:r>
      <w:r w:rsidR="002244C2">
        <w:rPr>
          <w:rFonts w:hint="eastAsia"/>
        </w:rPr>
        <w:t>，</w:t>
      </w:r>
      <w:r w:rsidRPr="001A4164">
        <w:rPr>
          <w:rFonts w:hint="eastAsia"/>
        </w:rPr>
        <w:t>鬱熱於陽明之裡，致肝氣不舒</w:t>
      </w:r>
      <w:r w:rsidR="002244C2">
        <w:rPr>
          <w:rFonts w:hint="eastAsia"/>
        </w:rPr>
        <w:t>，</w:t>
      </w:r>
      <w:r w:rsidRPr="001A4164">
        <w:rPr>
          <w:rFonts w:hint="eastAsia"/>
        </w:rPr>
        <w:t>熱蒸膽液隨胃氣而上逆，故口苦</w:t>
      </w:r>
      <w:r w:rsidR="007E5406" w:rsidRPr="001A4164">
        <w:rPr>
          <w:rFonts w:hint="eastAsia"/>
        </w:rPr>
        <w:t>。</w:t>
      </w:r>
      <w:r w:rsidRPr="001A4164">
        <w:rPr>
          <w:rFonts w:hint="eastAsia"/>
        </w:rPr>
        <w:t>津液受灼，不達於上，則</w:t>
      </w:r>
      <w:r w:rsidR="001C59DD" w:rsidRPr="001A4164">
        <w:rPr>
          <w:rFonts w:hint="eastAsia"/>
        </w:rPr>
        <w:t>咽乾</w:t>
      </w:r>
      <w:r w:rsidR="007E5406" w:rsidRPr="001A4164">
        <w:rPr>
          <w:rFonts w:hint="eastAsia"/>
        </w:rPr>
        <w:t>。</w:t>
      </w:r>
      <w:r w:rsidRPr="001A4164">
        <w:rPr>
          <w:rFonts w:hint="eastAsia"/>
        </w:rPr>
        <w:t>臟腑鬱熱，致元真不榮於目，而虛火上熏，故目眩。《內經》云：</w:t>
      </w:r>
      <w:r w:rsidR="007E5406" w:rsidRPr="001A4164">
        <w:rPr>
          <w:rFonts w:hint="eastAsia"/>
        </w:rPr>
        <w:t>『</w:t>
      </w:r>
      <w:r w:rsidRPr="001A4164">
        <w:rPr>
          <w:rFonts w:hint="eastAsia"/>
        </w:rPr>
        <w:t>少陽為樞。</w:t>
      </w:r>
      <w:r w:rsidR="007E5406" w:rsidRPr="001A4164">
        <w:rPr>
          <w:rFonts w:hint="eastAsia"/>
        </w:rPr>
        <w:t>』</w:t>
      </w:r>
      <w:r w:rsidRPr="001A4164">
        <w:rPr>
          <w:rFonts w:hint="eastAsia"/>
        </w:rPr>
        <w:t>又云：</w:t>
      </w:r>
      <w:r w:rsidR="007E5406" w:rsidRPr="001A4164">
        <w:rPr>
          <w:rFonts w:hint="eastAsia"/>
        </w:rPr>
        <w:t>『</w:t>
      </w:r>
      <w:r w:rsidRPr="001A4164">
        <w:rPr>
          <w:rFonts w:hint="eastAsia"/>
        </w:rPr>
        <w:t>少陽之上，相火主之。</w:t>
      </w:r>
      <w:r w:rsidR="007E5406" w:rsidRPr="001A4164">
        <w:rPr>
          <w:rFonts w:hint="eastAsia"/>
        </w:rPr>
        <w:t>』</w:t>
      </w:r>
      <w:r w:rsidRPr="001A4164">
        <w:rPr>
          <w:rFonts w:hint="eastAsia"/>
        </w:rPr>
        <w:t>三</w:t>
      </w:r>
      <w:r w:rsidR="003A4FE5" w:rsidRPr="001A4164">
        <w:rPr>
          <w:rFonts w:hint="eastAsia"/>
        </w:rPr>
        <w:t>證</w:t>
      </w:r>
      <w:r w:rsidRPr="001A4164">
        <w:rPr>
          <w:rFonts w:hint="eastAsia"/>
        </w:rPr>
        <w:t>皆少陽之氣化太過，虛火上炎而樞機失和之病也。</w:t>
      </w:r>
      <w:r w:rsidR="003165AF" w:rsidRPr="001A4164">
        <w:rPr>
          <w:rFonts w:hint="eastAsia"/>
        </w:rPr>
        <w:t>」</w:t>
      </w:r>
    </w:p>
    <w:p w:rsidR="00923957" w:rsidRDefault="00923957" w:rsidP="007A0E49">
      <w:pPr>
        <w:pStyle w:val="afffffc"/>
        <w:spacing w:after="120"/>
        <w:ind w:firstLine="600"/>
      </w:pPr>
      <w:r>
        <w:t>少陽中風，兩耳無所聞，目赤，胸中滿而煩者，不可吐下，吐下則</w:t>
      </w:r>
      <w:r>
        <w:rPr>
          <w:rFonts w:hint="eastAsia"/>
        </w:rPr>
        <w:t>悸而驚。</w:t>
      </w:r>
    </w:p>
    <w:p w:rsidR="00923957" w:rsidRPr="001A4164" w:rsidRDefault="00923957" w:rsidP="004438E7">
      <w:pPr>
        <w:pStyle w:val="afffff8"/>
        <w:spacing w:after="120"/>
      </w:pPr>
      <w:r w:rsidRPr="001A4164">
        <w:t>尤在涇曰：</w:t>
      </w:r>
      <w:r w:rsidR="007E5406" w:rsidRPr="001A4164">
        <w:rPr>
          <w:rFonts w:hint="eastAsia"/>
        </w:rPr>
        <w:t>「</w:t>
      </w:r>
      <w:r w:rsidRPr="001A4164">
        <w:t>此少陽自中風邪之</w:t>
      </w:r>
      <w:r w:rsidR="003A4FE5" w:rsidRPr="001A4164">
        <w:t>證</w:t>
      </w:r>
      <w:r w:rsidRPr="001A4164">
        <w:t>，不從太陽傳來者也。少陽之脈，起於目銳眥，其支從</w:t>
      </w:r>
      <w:r w:rsidRPr="001A4164">
        <w:rPr>
          <w:rFonts w:hint="eastAsia"/>
        </w:rPr>
        <w:t>目後入耳中，以下胸中，少陽受邪，壅熱於經，故耳聾、目赤，胸中滿而煩也</w:t>
      </w:r>
      <w:r w:rsidR="007E5406" w:rsidRPr="001A4164">
        <w:rPr>
          <w:rFonts w:hint="eastAsia"/>
        </w:rPr>
        <w:t>。</w:t>
      </w:r>
      <w:r w:rsidRPr="001A4164">
        <w:rPr>
          <w:rFonts w:hint="eastAsia"/>
        </w:rPr>
        <w:t>是不在表，故不可吐，復不在裡，故不可下</w:t>
      </w:r>
      <w:r w:rsidR="007E5406" w:rsidRPr="001A4164">
        <w:rPr>
          <w:rFonts w:hint="eastAsia"/>
        </w:rPr>
        <w:t>。</w:t>
      </w:r>
      <w:r w:rsidRPr="001A4164">
        <w:rPr>
          <w:rFonts w:hint="eastAsia"/>
        </w:rPr>
        <w:t>吐則傷陽，陽虛而氣弱則悸</w:t>
      </w:r>
      <w:r w:rsidR="007E5406" w:rsidRPr="001A4164">
        <w:rPr>
          <w:rFonts w:hint="eastAsia"/>
        </w:rPr>
        <w:t>。</w:t>
      </w:r>
      <w:r w:rsidRPr="001A4164">
        <w:rPr>
          <w:rFonts w:hint="eastAsia"/>
        </w:rPr>
        <w:t>下則傷陰，陰虛而火動則驚。</w:t>
      </w:r>
      <w:r w:rsidR="007E5406" w:rsidRPr="001A4164">
        <w:rPr>
          <w:rFonts w:hint="eastAsia"/>
        </w:rPr>
        <w:t>」</w:t>
      </w:r>
    </w:p>
    <w:p w:rsidR="00923957" w:rsidRPr="001A4164" w:rsidRDefault="00923957" w:rsidP="004438E7">
      <w:pPr>
        <w:pStyle w:val="afffff8"/>
        <w:spacing w:after="120"/>
      </w:pPr>
      <w:r w:rsidRPr="001A4164">
        <w:t>程郊倩曰：</w:t>
      </w:r>
      <w:r w:rsidR="007E5406" w:rsidRPr="001A4164">
        <w:rPr>
          <w:rFonts w:hint="eastAsia"/>
        </w:rPr>
        <w:t>「</w:t>
      </w:r>
      <w:r w:rsidRPr="001A4164">
        <w:t>風傷氣，氣則為熱，氣壅而熱，故耳聾</w:t>
      </w:r>
      <w:r w:rsidR="007E5406" w:rsidRPr="001A4164">
        <w:rPr>
          <w:rFonts w:hint="eastAsia"/>
        </w:rPr>
        <w:t>、</w:t>
      </w:r>
      <w:r w:rsidRPr="001A4164">
        <w:t>目赤、胸滿而煩。此與傷寒脈弦細</w:t>
      </w:r>
      <w:r w:rsidRPr="001A4164">
        <w:rPr>
          <w:rFonts w:hint="eastAsia"/>
        </w:rPr>
        <w:t>條</w:t>
      </w:r>
      <w:r w:rsidR="002244C2">
        <w:rPr>
          <w:rFonts w:hint="eastAsia"/>
        </w:rPr>
        <w:t>，</w:t>
      </w:r>
      <w:r w:rsidRPr="001A4164">
        <w:rPr>
          <w:rFonts w:hint="eastAsia"/>
        </w:rPr>
        <w:t>皆是表邪直犯少陽，不從太陽逶迤來者，故總無四五日、六七日字。</w:t>
      </w:r>
      <w:r w:rsidR="007E5406" w:rsidRPr="001A4164">
        <w:rPr>
          <w:rFonts w:hint="eastAsia"/>
        </w:rPr>
        <w:t>」</w:t>
      </w:r>
    </w:p>
    <w:p w:rsidR="00923957" w:rsidRPr="001A4164" w:rsidRDefault="00923957" w:rsidP="004438E7">
      <w:pPr>
        <w:pStyle w:val="afffff8"/>
        <w:spacing w:after="120"/>
      </w:pPr>
      <w:r w:rsidRPr="001A4164">
        <w:lastRenderedPageBreak/>
        <w:t>唐容川曰：</w:t>
      </w:r>
      <w:r w:rsidR="007E5406" w:rsidRPr="001A4164">
        <w:rPr>
          <w:rFonts w:hint="eastAsia"/>
        </w:rPr>
        <w:t>「</w:t>
      </w:r>
      <w:r w:rsidRPr="001A4164">
        <w:t>胸中滿句，最是少陽關鍵處。胸前有膈，膈膜上循腔子為胸中，此膈膜連於</w:t>
      </w:r>
      <w:r w:rsidRPr="001A4164">
        <w:rPr>
          <w:rFonts w:hint="eastAsia"/>
        </w:rPr>
        <w:t>心包而附近胃中。邪在膈膜中，故胸中滿</w:t>
      </w:r>
      <w:r w:rsidR="007E5406" w:rsidRPr="001A4164">
        <w:rPr>
          <w:rFonts w:hint="eastAsia"/>
        </w:rPr>
        <w:t>。</w:t>
      </w:r>
      <w:r w:rsidRPr="001A4164">
        <w:rPr>
          <w:rFonts w:hint="eastAsia"/>
        </w:rPr>
        <w:t>僭入心包</w:t>
      </w:r>
      <w:r w:rsidR="007E5406" w:rsidRPr="001A4164">
        <w:rPr>
          <w:rFonts w:hint="eastAsia"/>
        </w:rPr>
        <w:t>，</w:t>
      </w:r>
      <w:r w:rsidRPr="001A4164">
        <w:rPr>
          <w:rFonts w:hint="eastAsia"/>
        </w:rPr>
        <w:t>故心煩。此在膜中，不在胃中，故不可吐下。若吐下</w:t>
      </w:r>
      <w:r w:rsidR="002244C2">
        <w:rPr>
          <w:rFonts w:hint="eastAsia"/>
        </w:rPr>
        <w:t>，</w:t>
      </w:r>
      <w:r w:rsidRPr="001A4164">
        <w:rPr>
          <w:rFonts w:hint="eastAsia"/>
        </w:rPr>
        <w:t>傷胃之陽，則膀胱水氣上凌而悸</w:t>
      </w:r>
      <w:r w:rsidR="007E5406" w:rsidRPr="001A4164">
        <w:rPr>
          <w:rFonts w:hint="eastAsia"/>
        </w:rPr>
        <w:t>。</w:t>
      </w:r>
      <w:r w:rsidRPr="001A4164">
        <w:rPr>
          <w:rFonts w:hint="eastAsia"/>
        </w:rPr>
        <w:t>傷胃之陰，則心包之火，飛越而驚。</w:t>
      </w:r>
      <w:r w:rsidR="007E5406" w:rsidRPr="001A4164">
        <w:rPr>
          <w:rFonts w:hint="eastAsia"/>
        </w:rPr>
        <w:t>」</w:t>
      </w:r>
    </w:p>
    <w:p w:rsidR="00923957" w:rsidRPr="001A4164" w:rsidRDefault="00923957" w:rsidP="004438E7">
      <w:pPr>
        <w:pStyle w:val="afffff8"/>
        <w:spacing w:after="120"/>
      </w:pPr>
      <w:r w:rsidRPr="001A4164">
        <w:t>魏念庭曰：</w:t>
      </w:r>
      <w:r w:rsidR="007E5406" w:rsidRPr="001A4164">
        <w:rPr>
          <w:rFonts w:hint="eastAsia"/>
        </w:rPr>
        <w:t>「</w:t>
      </w:r>
      <w:r w:rsidRPr="001A4164">
        <w:t>此條論，仲景不出方，小柴胡條中有心煩、心下悸之</w:t>
      </w:r>
      <w:r w:rsidR="003A4FE5" w:rsidRPr="001A4164">
        <w:t>證</w:t>
      </w:r>
      <w:r w:rsidRPr="001A4164">
        <w:t>，想可無事他求也。</w:t>
      </w:r>
      <w:r w:rsidR="007E5406" w:rsidRPr="001A4164">
        <w:rPr>
          <w:rFonts w:hint="eastAsia"/>
        </w:rPr>
        <w:t>」</w:t>
      </w:r>
    </w:p>
    <w:p w:rsidR="00923957" w:rsidRDefault="00923957" w:rsidP="007A0E49">
      <w:pPr>
        <w:pStyle w:val="afffffc"/>
        <w:spacing w:after="120"/>
        <w:ind w:firstLine="600"/>
      </w:pPr>
      <w:r>
        <w:t>傷寒，脈弦細，頭痛</w:t>
      </w:r>
      <w:r w:rsidR="007E5406">
        <w:rPr>
          <w:rFonts w:hint="eastAsia"/>
        </w:rPr>
        <w:t>，</w:t>
      </w:r>
      <w:r>
        <w:t>發熱者，屬少陽，不可發汗</w:t>
      </w:r>
      <w:r w:rsidR="007E5406">
        <w:rPr>
          <w:rFonts w:hint="eastAsia"/>
        </w:rPr>
        <w:t>，</w:t>
      </w:r>
      <w:r>
        <w:t>發汗則譫語，煩</w:t>
      </w:r>
      <w:r>
        <w:rPr>
          <w:rFonts w:hint="eastAsia"/>
        </w:rPr>
        <w:t>躁，此屬胃不和也，和之則愈。</w:t>
      </w:r>
    </w:p>
    <w:p w:rsidR="00923957" w:rsidRPr="001A4164" w:rsidRDefault="00923957" w:rsidP="004438E7">
      <w:pPr>
        <w:pStyle w:val="afffff8"/>
        <w:spacing w:after="120"/>
      </w:pPr>
      <w:r w:rsidRPr="001A4164">
        <w:t>尤在涇曰：</w:t>
      </w:r>
      <w:r w:rsidR="007E5406" w:rsidRPr="001A4164">
        <w:rPr>
          <w:rFonts w:hint="eastAsia"/>
        </w:rPr>
        <w:t>「</w:t>
      </w:r>
      <w:r w:rsidRPr="001A4164">
        <w:t>經曰</w:t>
      </w:r>
      <w:r w:rsidR="007E5406" w:rsidRPr="001A4164">
        <w:rPr>
          <w:rFonts w:hint="eastAsia"/>
        </w:rPr>
        <w:t>：『</w:t>
      </w:r>
      <w:r w:rsidRPr="001A4164">
        <w:t>少陽之至，其脈弦。</w:t>
      </w:r>
      <w:r w:rsidR="007E5406" w:rsidRPr="001A4164">
        <w:rPr>
          <w:rFonts w:hint="eastAsia"/>
        </w:rPr>
        <w:t>』</w:t>
      </w:r>
      <w:r w:rsidRPr="001A4164">
        <w:t>故頭痛，發熱者，三陽表</w:t>
      </w:r>
      <w:r w:rsidR="003A4FE5" w:rsidRPr="001A4164">
        <w:t>證</w:t>
      </w:r>
      <w:r w:rsidRPr="001A4164">
        <w:t>所同，而脈弦細則少陽</w:t>
      </w:r>
      <w:r w:rsidRPr="001A4164">
        <w:rPr>
          <w:rFonts w:hint="eastAsia"/>
        </w:rPr>
        <w:t>所獨也。少陽經兼半</w:t>
      </w:r>
      <w:r w:rsidR="00F008EC" w:rsidRPr="001A4164">
        <w:rPr>
          <w:rFonts w:hint="eastAsia"/>
        </w:rPr>
        <w:t>裡</w:t>
      </w:r>
      <w:r w:rsidRPr="001A4164">
        <w:rPr>
          <w:rFonts w:hint="eastAsia"/>
        </w:rPr>
        <w:t>，熱氣已動，是以不可發汗</w:t>
      </w:r>
      <w:r w:rsidR="007E5406" w:rsidRPr="001A4164">
        <w:rPr>
          <w:rFonts w:hint="eastAsia"/>
        </w:rPr>
        <w:t>。</w:t>
      </w:r>
      <w:r w:rsidRPr="001A4164">
        <w:rPr>
          <w:rFonts w:hint="eastAsia"/>
        </w:rPr>
        <w:t>發汗則津液外亡，胃中乾燥，必發譫語。</w:t>
      </w:r>
      <w:r w:rsidR="007E5406" w:rsidRPr="001A4164">
        <w:rPr>
          <w:rFonts w:hint="eastAsia"/>
        </w:rPr>
        <w:t>云</w:t>
      </w:r>
      <w:r w:rsidRPr="001A4164">
        <w:rPr>
          <w:rFonts w:hint="eastAsia"/>
        </w:rPr>
        <w:t>此屬胃者，謂少陽邪氣並於陽明胃府也。若邪去而胃和則愈。</w:t>
      </w:r>
      <w:r w:rsidR="007E5406" w:rsidRPr="001A4164">
        <w:rPr>
          <w:rFonts w:hint="eastAsia"/>
        </w:rPr>
        <w:t>」</w:t>
      </w:r>
    </w:p>
    <w:p w:rsidR="00923957" w:rsidRPr="001A4164" w:rsidRDefault="00923957" w:rsidP="004438E7">
      <w:pPr>
        <w:pStyle w:val="afffff8"/>
        <w:spacing w:after="120"/>
      </w:pPr>
      <w:r w:rsidRPr="001A4164">
        <w:t>王肯堂曰：</w:t>
      </w:r>
      <w:r w:rsidR="007E5406" w:rsidRPr="001A4164">
        <w:rPr>
          <w:rFonts w:hint="eastAsia"/>
        </w:rPr>
        <w:t>「</w:t>
      </w:r>
      <w:r w:rsidRPr="001A4164">
        <w:t>凡頭痛、發熱俱為在表，唯此頭痛、發熱為少陽者，以其脈弦細</w:t>
      </w:r>
      <w:r w:rsidR="00D17891">
        <w:t>，</w:t>
      </w:r>
      <w:r w:rsidRPr="001A4164">
        <w:t>故知邪入少</w:t>
      </w:r>
      <w:r w:rsidRPr="001A4164">
        <w:rPr>
          <w:rFonts w:hint="eastAsia"/>
        </w:rPr>
        <w:t>陽之界也。可汗</w:t>
      </w:r>
      <w:r w:rsidR="00D17891">
        <w:rPr>
          <w:rFonts w:hint="eastAsia"/>
        </w:rPr>
        <w:t>、</w:t>
      </w:r>
      <w:r w:rsidRPr="001A4164">
        <w:rPr>
          <w:rFonts w:hint="eastAsia"/>
        </w:rPr>
        <w:t>不可汗，當以此為法。</w:t>
      </w:r>
      <w:r w:rsidR="007E5406" w:rsidRPr="001A4164">
        <w:rPr>
          <w:rFonts w:hint="eastAsia"/>
        </w:rPr>
        <w:t>」</w:t>
      </w:r>
      <w:r w:rsidRPr="001A4164">
        <w:rPr>
          <w:rFonts w:hint="eastAsia"/>
        </w:rPr>
        <w:t>又曰：</w:t>
      </w:r>
      <w:r w:rsidR="007E5406" w:rsidRPr="001A4164">
        <w:rPr>
          <w:rFonts w:hint="eastAsia"/>
        </w:rPr>
        <w:t>「</w:t>
      </w:r>
      <w:r w:rsidRPr="001A4164">
        <w:rPr>
          <w:rFonts w:hint="eastAsia"/>
        </w:rPr>
        <w:t>此少陽陽明，重則小承氣，輕則大柴胡。蓋少陽不可下，陽明不可不下，故與小承氣，少少與之，取微利也。成氏以調胃承氣主之，誤矣。調胃承氣，太陽陽明藥也。不可不審。</w:t>
      </w:r>
      <w:r w:rsidR="007E5406" w:rsidRPr="001A4164">
        <w:rPr>
          <w:rFonts w:hint="eastAsia"/>
        </w:rPr>
        <w:t>」</w:t>
      </w:r>
    </w:p>
    <w:p w:rsidR="00923957" w:rsidRPr="001A4164" w:rsidRDefault="00923957" w:rsidP="004438E7">
      <w:pPr>
        <w:pStyle w:val="afffff8"/>
        <w:spacing w:after="120"/>
      </w:pPr>
      <w:r w:rsidRPr="001A4164">
        <w:t>陳修園曰：</w:t>
      </w:r>
      <w:r w:rsidR="007E5406" w:rsidRPr="001A4164">
        <w:rPr>
          <w:rFonts w:hint="eastAsia"/>
        </w:rPr>
        <w:t>「</w:t>
      </w:r>
      <w:r w:rsidRPr="001A4164">
        <w:t>此言少陽自受之寒邪，戒其不可發汗也。合上節所謂少陽有汗、吐、下三禁</w:t>
      </w:r>
      <w:r w:rsidRPr="001A4164">
        <w:rPr>
          <w:rFonts w:hint="eastAsia"/>
        </w:rPr>
        <w:t>是也。漢文辭短意長，讀者當以互文見意。</w:t>
      </w:r>
      <w:r w:rsidR="009F20FB" w:rsidRPr="001A4164">
        <w:rPr>
          <w:rFonts w:hint="eastAsia"/>
        </w:rPr>
        <w:t>」</w:t>
      </w:r>
    </w:p>
    <w:p w:rsidR="00923957" w:rsidRPr="001A4164" w:rsidRDefault="00923957" w:rsidP="004438E7">
      <w:pPr>
        <w:pStyle w:val="afffff8"/>
        <w:spacing w:after="120"/>
      </w:pPr>
      <w:r w:rsidRPr="001A4164">
        <w:t>吳綬曰：</w:t>
      </w:r>
      <w:r w:rsidR="009F20FB" w:rsidRPr="001A4164">
        <w:rPr>
          <w:rFonts w:hint="eastAsia"/>
        </w:rPr>
        <w:t>「</w:t>
      </w:r>
      <w:r w:rsidRPr="001A4164">
        <w:t>少陽經頭痛，頭角或耳中痛，脈弦數，口苦，發熱，往來寒熱者，不分有汗</w:t>
      </w:r>
      <w:r w:rsidR="00D17891">
        <w:t>、</w:t>
      </w:r>
      <w:r w:rsidRPr="001A4164">
        <w:rPr>
          <w:rFonts w:hint="eastAsia"/>
        </w:rPr>
        <w:t>無汗，並用小柴胡湯和之。</w:t>
      </w:r>
      <w:r w:rsidR="009F20FB" w:rsidRPr="001A4164">
        <w:rPr>
          <w:rFonts w:hint="eastAsia"/>
        </w:rPr>
        <w:t>」</w:t>
      </w:r>
    </w:p>
    <w:p w:rsidR="00923957" w:rsidRDefault="00923957" w:rsidP="007A0E49">
      <w:pPr>
        <w:pStyle w:val="afffffc"/>
        <w:spacing w:after="120"/>
        <w:ind w:firstLine="600"/>
      </w:pPr>
      <w:r>
        <w:t>本太陽病，不解，轉入少陽者，脅下硬滿，乾嘔</w:t>
      </w:r>
      <w:r w:rsidR="00D17891">
        <w:t>，</w:t>
      </w:r>
      <w:r>
        <w:t>不能食，往來寒</w:t>
      </w:r>
      <w:r>
        <w:rPr>
          <w:rFonts w:hint="eastAsia"/>
        </w:rPr>
        <w:t>熱，脈沉弦者，不可吐下，與小柴胡湯。</w:t>
      </w:r>
    </w:p>
    <w:p w:rsidR="00923957" w:rsidRPr="001A4164" w:rsidRDefault="00923957" w:rsidP="004438E7">
      <w:pPr>
        <w:pStyle w:val="afffff8"/>
        <w:spacing w:after="120"/>
      </w:pPr>
      <w:r w:rsidRPr="001A4164">
        <w:t>張隱庵曰：</w:t>
      </w:r>
      <w:r w:rsidR="009F20FB" w:rsidRPr="001A4164">
        <w:rPr>
          <w:rFonts w:hint="eastAsia"/>
        </w:rPr>
        <w:t>「</w:t>
      </w:r>
      <w:r w:rsidRPr="001A4164">
        <w:t>此太陽受病，而轉入少陽也。脅下者，少陽所主之分部</w:t>
      </w:r>
      <w:r w:rsidR="00D17891">
        <w:t>。</w:t>
      </w:r>
      <w:r w:rsidRPr="001A4164">
        <w:t>病入少陽，樞轉不</w:t>
      </w:r>
      <w:r w:rsidRPr="001A4164">
        <w:rPr>
          <w:rFonts w:hint="eastAsia"/>
        </w:rPr>
        <w:t>得，故脅下硬滿。乾嘔、不能食者，上下之氣不和也。往來寒熱者，開</w:t>
      </w:r>
      <w:r w:rsidR="009F20FB" w:rsidRPr="001A4164">
        <w:rPr>
          <w:rFonts w:hint="eastAsia"/>
        </w:rPr>
        <w:t>闔</w:t>
      </w:r>
      <w:r w:rsidRPr="001A4164">
        <w:rPr>
          <w:rFonts w:hint="eastAsia"/>
        </w:rPr>
        <w:t>之機不利也。如吐下而脈沉緊則病入於陰，今尚未吐下，中土不虛</w:t>
      </w:r>
      <w:r w:rsidR="009F20FB" w:rsidRPr="001A4164">
        <w:rPr>
          <w:rFonts w:hint="eastAsia"/>
        </w:rPr>
        <w:t>。</w:t>
      </w:r>
      <w:r w:rsidRPr="001A4164">
        <w:rPr>
          <w:rFonts w:hint="eastAsia"/>
        </w:rPr>
        <w:t>脈沉弦者，乃太陽本寒，內與少陽火熱相搏，故與小柴胡湯</w:t>
      </w:r>
      <w:r w:rsidR="00D17891">
        <w:rPr>
          <w:rFonts w:hint="eastAsia"/>
        </w:rPr>
        <w:t>，</w:t>
      </w:r>
      <w:r w:rsidRPr="001A4164">
        <w:rPr>
          <w:rFonts w:hint="eastAsia"/>
        </w:rPr>
        <w:t>從樞轉而達太陽之氣於外也。</w:t>
      </w:r>
      <w:r w:rsidR="009F20FB" w:rsidRPr="001A4164">
        <w:rPr>
          <w:rFonts w:hint="eastAsia"/>
        </w:rPr>
        <w:t>」</w:t>
      </w:r>
    </w:p>
    <w:p w:rsidR="00923957" w:rsidRPr="001A4164" w:rsidRDefault="00923957" w:rsidP="004438E7">
      <w:pPr>
        <w:pStyle w:val="afffff8"/>
        <w:spacing w:after="120"/>
      </w:pPr>
      <w:r w:rsidRPr="001A4164">
        <w:t>柯韻伯曰：</w:t>
      </w:r>
      <w:r w:rsidR="009F20FB" w:rsidRPr="001A4164">
        <w:rPr>
          <w:rFonts w:hint="eastAsia"/>
        </w:rPr>
        <w:t>「</w:t>
      </w:r>
      <w:r w:rsidRPr="001A4164">
        <w:t>少陽為樞，太陽外</w:t>
      </w:r>
      <w:r w:rsidR="003A4FE5" w:rsidRPr="001A4164">
        <w:t>證</w:t>
      </w:r>
      <w:r w:rsidRPr="001A4164">
        <w:t>不解，風寒從樞而入少陽</w:t>
      </w:r>
      <w:r w:rsidR="004A307E">
        <w:rPr>
          <w:rFonts w:hint="eastAsia"/>
        </w:rPr>
        <w:t>矣</w:t>
      </w:r>
      <w:r w:rsidRPr="001A4164">
        <w:t>，若見脅下硬滿，乾嘔</w:t>
      </w:r>
      <w:r w:rsidR="00F36238">
        <w:t>，</w:t>
      </w:r>
      <w:r w:rsidRPr="001A4164">
        <w:t>不能</w:t>
      </w:r>
      <w:r w:rsidRPr="001A4164">
        <w:rPr>
          <w:rFonts w:hint="eastAsia"/>
        </w:rPr>
        <w:t>食，往來寒熱之一，便是柴胡</w:t>
      </w:r>
      <w:r w:rsidR="003A4FE5" w:rsidRPr="001A4164">
        <w:rPr>
          <w:rFonts w:hint="eastAsia"/>
        </w:rPr>
        <w:t>證</w:t>
      </w:r>
      <w:r w:rsidRPr="001A4164">
        <w:rPr>
          <w:rFonts w:hint="eastAsia"/>
        </w:rPr>
        <w:t>未罷。</w:t>
      </w:r>
      <w:r w:rsidR="009F20FB" w:rsidRPr="001A4164">
        <w:rPr>
          <w:rFonts w:hint="eastAsia"/>
        </w:rPr>
        <w:t>」</w:t>
      </w:r>
    </w:p>
    <w:p w:rsidR="00923957" w:rsidRPr="001A4164" w:rsidRDefault="00923957" w:rsidP="004438E7">
      <w:pPr>
        <w:pStyle w:val="afffff8"/>
        <w:spacing w:after="120"/>
      </w:pPr>
      <w:r w:rsidRPr="001A4164">
        <w:t>徐靈胎曰：</w:t>
      </w:r>
      <w:r w:rsidR="009F20FB" w:rsidRPr="001A4164">
        <w:rPr>
          <w:rFonts w:hint="eastAsia"/>
        </w:rPr>
        <w:t>「</w:t>
      </w:r>
      <w:r w:rsidRPr="001A4164">
        <w:t>此為傳經之邪也。以上皆少陽本</w:t>
      </w:r>
      <w:r w:rsidR="003A4FE5" w:rsidRPr="001A4164">
        <w:t>證</w:t>
      </w:r>
      <w:r w:rsidRPr="001A4164">
        <w:t>，少陽己漸入裡，故不浮而沉弦亦</w:t>
      </w:r>
      <w:r w:rsidRPr="001A4164">
        <w:lastRenderedPageBreak/>
        <w:t>少陽本</w:t>
      </w:r>
      <w:r w:rsidRPr="001A4164">
        <w:rPr>
          <w:rFonts w:hint="eastAsia"/>
        </w:rPr>
        <w:t>脈。</w:t>
      </w:r>
      <w:r w:rsidR="009F20FB" w:rsidRPr="001A4164">
        <w:rPr>
          <w:rFonts w:hint="eastAsia"/>
        </w:rPr>
        <w:t>」</w:t>
      </w:r>
    </w:p>
    <w:p w:rsidR="00923957" w:rsidRPr="001A4164" w:rsidRDefault="00923957" w:rsidP="004438E7">
      <w:pPr>
        <w:pStyle w:val="afffff8"/>
        <w:spacing w:after="120"/>
      </w:pPr>
      <w:r w:rsidRPr="001A4164">
        <w:t>按：少陽</w:t>
      </w:r>
      <w:r w:rsidR="003A4FE5" w:rsidRPr="001A4164">
        <w:t>證</w:t>
      </w:r>
      <w:r w:rsidRPr="001A4164">
        <w:t>所以脅下硬滿者，脅下為肝</w:t>
      </w:r>
      <w:r w:rsidR="00F36238">
        <w:t>、</w:t>
      </w:r>
      <w:r w:rsidRPr="001A4164">
        <w:t>脾二臟，其中為腹，腸</w:t>
      </w:r>
      <w:r w:rsidR="00F36238">
        <w:t>、</w:t>
      </w:r>
      <w:r w:rsidRPr="001A4164">
        <w:t>胃在焉。邪在府則行，在</w:t>
      </w:r>
      <w:r w:rsidRPr="001A4164">
        <w:rPr>
          <w:rFonts w:hint="eastAsia"/>
        </w:rPr>
        <w:t>臟則留</w:t>
      </w:r>
      <w:r w:rsidR="00F36238">
        <w:rPr>
          <w:rFonts w:hint="eastAsia"/>
        </w:rPr>
        <w:t>，</w:t>
      </w:r>
      <w:r w:rsidRPr="001A4164">
        <w:rPr>
          <w:rFonts w:hint="eastAsia"/>
        </w:rPr>
        <w:t>故也。以上三節，首節胸中滿，邪在上焦也</w:t>
      </w:r>
      <w:r w:rsidR="009F20FB" w:rsidRPr="001A4164">
        <w:rPr>
          <w:rFonts w:hint="eastAsia"/>
        </w:rPr>
        <w:t>。</w:t>
      </w:r>
      <w:r w:rsidRPr="001A4164">
        <w:rPr>
          <w:rFonts w:hint="eastAsia"/>
        </w:rPr>
        <w:t>次節胃不和，邪在中焦也</w:t>
      </w:r>
      <w:r w:rsidR="009F20FB" w:rsidRPr="001A4164">
        <w:rPr>
          <w:rFonts w:hint="eastAsia"/>
        </w:rPr>
        <w:t>。</w:t>
      </w:r>
      <w:r w:rsidRPr="001A4164">
        <w:rPr>
          <w:rFonts w:hint="eastAsia"/>
        </w:rPr>
        <w:t>本節脅下硬滿，脈沉弦，邪在下焦也。而小柴胡湯可以通治之者，以上焦得通，津液得下，胃氣因和，是其效用也。</w:t>
      </w:r>
    </w:p>
    <w:p w:rsidR="00923957" w:rsidRPr="001A4164" w:rsidRDefault="00923957" w:rsidP="004438E7">
      <w:pPr>
        <w:pStyle w:val="afffff8"/>
        <w:spacing w:after="120"/>
      </w:pPr>
      <w:r>
        <w:t>小柴胡湯方</w:t>
      </w:r>
      <w:r w:rsidRPr="001A4164">
        <w:t>見太陽病中</w:t>
      </w:r>
      <w:r w:rsidR="009F20FB" w:rsidRPr="001A4164">
        <w:rPr>
          <w:rFonts w:hint="eastAsia"/>
        </w:rPr>
        <w:t>。</w:t>
      </w:r>
    </w:p>
    <w:p w:rsidR="00923957" w:rsidRDefault="00923957" w:rsidP="007A0E49">
      <w:pPr>
        <w:pStyle w:val="afffffc"/>
        <w:spacing w:after="120"/>
        <w:ind w:firstLine="600"/>
      </w:pPr>
      <w:r>
        <w:t>少陽病，氣上逆，令脅下痛，甚則嘔逆，此為膽氣不降也。柴胡</w:t>
      </w:r>
      <w:r>
        <w:rPr>
          <w:rFonts w:hint="eastAsia"/>
        </w:rPr>
        <w:t>芍</w:t>
      </w:r>
      <w:r w:rsidR="00251FA2">
        <w:rPr>
          <w:rFonts w:hint="eastAsia"/>
        </w:rPr>
        <w:t>藥</w:t>
      </w:r>
      <w:r>
        <w:rPr>
          <w:rFonts w:hint="eastAsia"/>
        </w:rPr>
        <w:t>枳實甘草湯主之。</w:t>
      </w:r>
    </w:p>
    <w:p w:rsidR="00D64535" w:rsidRPr="001A4164" w:rsidRDefault="00923957" w:rsidP="004438E7">
      <w:pPr>
        <w:pStyle w:val="afffff8"/>
        <w:spacing w:after="120"/>
      </w:pPr>
      <w:r w:rsidRPr="001A4164">
        <w:t>劉昆湘曰：</w:t>
      </w:r>
      <w:r w:rsidR="009F20FB" w:rsidRPr="001A4164">
        <w:rPr>
          <w:rFonts w:hint="eastAsia"/>
        </w:rPr>
        <w:t>「</w:t>
      </w:r>
      <w:r w:rsidRPr="001A4164">
        <w:t>亦示少陽腑邪上逆之</w:t>
      </w:r>
      <w:r w:rsidR="003A4FE5" w:rsidRPr="001A4164">
        <w:t>證</w:t>
      </w:r>
      <w:r w:rsidRPr="001A4164">
        <w:t>，曰：</w:t>
      </w:r>
      <w:r w:rsidR="009F20FB" w:rsidRPr="001A4164">
        <w:rPr>
          <w:rFonts w:hint="eastAsia"/>
        </w:rPr>
        <w:t>『</w:t>
      </w:r>
      <w:r w:rsidRPr="001A4164">
        <w:t>少陽病，氣上逆，令脅下痛，痛甚則嘔逆者</w:t>
      </w:r>
      <w:r w:rsidR="009F20FB" w:rsidRPr="001A4164">
        <w:rPr>
          <w:rFonts w:hint="eastAsia"/>
        </w:rPr>
        <w:t>。』</w:t>
      </w:r>
      <w:r w:rsidRPr="001A4164">
        <w:rPr>
          <w:rFonts w:hint="eastAsia"/>
        </w:rPr>
        <w:t>明膽陽以兩脅為升降之道路，其氣則佈於三焦，其液則游於絡脈。凡臟腑之生化皆以氣為用，以液為體。氣無質則無所生，質無氣則無所用</w:t>
      </w:r>
      <w:r w:rsidR="009F20FB" w:rsidRPr="001A4164">
        <w:rPr>
          <w:rFonts w:hint="eastAsia"/>
        </w:rPr>
        <w:t>。</w:t>
      </w:r>
      <w:r w:rsidRPr="001A4164">
        <w:rPr>
          <w:rFonts w:hint="eastAsia"/>
        </w:rPr>
        <w:t>質以生氣，氣以使質。六腑之氣，行於脈外，為五臟之外衛，故曰：</w:t>
      </w:r>
      <w:r w:rsidR="009F20FB" w:rsidRPr="001A4164">
        <w:rPr>
          <w:rFonts w:hint="eastAsia"/>
        </w:rPr>
        <w:t>『</w:t>
      </w:r>
      <w:r w:rsidRPr="001A4164">
        <w:rPr>
          <w:rFonts w:hint="eastAsia"/>
        </w:rPr>
        <w:t>六腑者，傳化物而不藏。</w:t>
      </w:r>
      <w:r w:rsidR="009F20FB" w:rsidRPr="001A4164">
        <w:rPr>
          <w:rFonts w:hint="eastAsia"/>
        </w:rPr>
        <w:t>』</w:t>
      </w:r>
      <w:r w:rsidRPr="001A4164">
        <w:rPr>
          <w:rFonts w:hint="eastAsia"/>
        </w:rPr>
        <w:t>唯膽藏精汁，是為奇恆之府</w:t>
      </w:r>
      <w:r w:rsidR="009F20FB" w:rsidRPr="001A4164">
        <w:rPr>
          <w:rFonts w:hint="eastAsia"/>
        </w:rPr>
        <w:t>，</w:t>
      </w:r>
      <w:r w:rsidRPr="001A4164">
        <w:rPr>
          <w:rFonts w:hint="eastAsia"/>
        </w:rPr>
        <w:t>故其氣內暢心榮，外疏肝絡，常並脈而行。衛氣逆則榮</w:t>
      </w:r>
      <w:r w:rsidR="00AD488F" w:rsidRPr="001A4164">
        <w:rPr>
          <w:rFonts w:hint="eastAsia"/>
        </w:rPr>
        <w:t>鬱</w:t>
      </w:r>
      <w:r w:rsidRPr="001A4164">
        <w:rPr>
          <w:rFonts w:hint="eastAsia"/>
        </w:rPr>
        <w:t>而不通，不通則真邪相攻。神傷為痛，膽氣不得通降，必內陷而土溢於胃，故令嘔逆不止。所以然者，以少陽氣上逆，膽腑不降</w:t>
      </w:r>
      <w:r w:rsidR="00F36238">
        <w:rPr>
          <w:rFonts w:hint="eastAsia"/>
        </w:rPr>
        <w:t>，</w:t>
      </w:r>
      <w:r w:rsidRPr="001A4164">
        <w:rPr>
          <w:rFonts w:hint="eastAsia"/>
        </w:rPr>
        <w:t>故</w:t>
      </w:r>
      <w:r w:rsidR="00D64535" w:rsidRPr="001A4164">
        <w:t>也。經曰：</w:t>
      </w:r>
      <w:r w:rsidR="009F20FB" w:rsidRPr="001A4164">
        <w:rPr>
          <w:rFonts w:hint="eastAsia"/>
        </w:rPr>
        <w:t>『</w:t>
      </w:r>
      <w:r w:rsidR="00D64535" w:rsidRPr="001A4164">
        <w:t>膽氣溢則口苦，胃氣逆則嘔苦，名曰嘔膽，宜柴胡芍</w:t>
      </w:r>
      <w:r w:rsidR="00251FA2" w:rsidRPr="001A4164">
        <w:t>藥</w:t>
      </w:r>
      <w:r w:rsidR="00D64535" w:rsidRPr="001A4164">
        <w:t>枳實甘草湯主之。</w:t>
      </w:r>
      <w:r w:rsidR="009F20FB" w:rsidRPr="001A4164">
        <w:rPr>
          <w:rFonts w:hint="eastAsia"/>
        </w:rPr>
        <w:t>』</w:t>
      </w:r>
      <w:r w:rsidR="00D64535" w:rsidRPr="001A4164">
        <w:t>柴胡疏膽，芍</w:t>
      </w:r>
      <w:r w:rsidR="00251FA2" w:rsidRPr="001A4164">
        <w:t>藥</w:t>
      </w:r>
      <w:r w:rsidR="00D64535" w:rsidRPr="001A4164">
        <w:t>平肝，枳實下氣，甘草和中也。</w:t>
      </w:r>
      <w:r w:rsidR="009F20FB" w:rsidRPr="001A4164">
        <w:rPr>
          <w:rFonts w:hint="eastAsia"/>
        </w:rPr>
        <w:t>」</w:t>
      </w:r>
    </w:p>
    <w:p w:rsidR="00D64535" w:rsidRPr="001A4164" w:rsidRDefault="00D64535" w:rsidP="004438E7">
      <w:pPr>
        <w:pStyle w:val="afffff8"/>
        <w:spacing w:after="120"/>
      </w:pPr>
      <w:r>
        <w:t>柴胡芍</w:t>
      </w:r>
      <w:r w:rsidR="00251FA2">
        <w:t>藥</w:t>
      </w:r>
      <w:r>
        <w:t>枳實甘草湯</w:t>
      </w:r>
      <w:r w:rsidRPr="009F20FB">
        <w:t>方</w:t>
      </w:r>
      <w:r w:rsidRPr="001A4164">
        <w:t>見傷風</w:t>
      </w:r>
      <w:r w:rsidR="009F20FB" w:rsidRPr="001A4164">
        <w:rPr>
          <w:rFonts w:hint="eastAsia"/>
        </w:rPr>
        <w:t>。</w:t>
      </w:r>
    </w:p>
    <w:p w:rsidR="00D64535" w:rsidRDefault="00D64535" w:rsidP="007A0E49">
      <w:pPr>
        <w:pStyle w:val="afffffc"/>
        <w:spacing w:after="120"/>
        <w:ind w:firstLine="600"/>
      </w:pPr>
      <w:r>
        <w:t>若已吐、下、發汗、溫針，譫語，柴胡湯</w:t>
      </w:r>
      <w:r w:rsidR="003A4FE5">
        <w:t>證</w:t>
      </w:r>
      <w:r>
        <w:t>罷者，此為壞</w:t>
      </w:r>
      <w:r w:rsidR="003A4FE5">
        <w:t>證</w:t>
      </w:r>
      <w:r>
        <w:t>。知</w:t>
      </w:r>
      <w:r>
        <w:rPr>
          <w:rFonts w:hint="eastAsia"/>
        </w:rPr>
        <w:t>犯何逆，以法救之，柴胡湯不中與也。</w:t>
      </w:r>
    </w:p>
    <w:p w:rsidR="00D64535" w:rsidRPr="001A4164" w:rsidRDefault="00D64535" w:rsidP="004438E7">
      <w:pPr>
        <w:pStyle w:val="afffff8"/>
        <w:spacing w:after="120"/>
      </w:pPr>
      <w:r w:rsidRPr="001A4164">
        <w:t>張隱庵曰：</w:t>
      </w:r>
      <w:r w:rsidR="00106D59" w:rsidRPr="001A4164">
        <w:rPr>
          <w:rFonts w:hint="eastAsia"/>
        </w:rPr>
        <w:t>「</w:t>
      </w:r>
      <w:r w:rsidRPr="001A4164">
        <w:t>此總結上文之意。夫少陽不可吐下，吐下則悸而驚</w:t>
      </w:r>
      <w:r w:rsidR="00FB649D" w:rsidRPr="001A4164">
        <w:rPr>
          <w:rFonts w:hint="eastAsia"/>
        </w:rPr>
        <w:t>。</w:t>
      </w:r>
      <w:r w:rsidRPr="001A4164">
        <w:t>少陽不可發汗，發汗則</w:t>
      </w:r>
      <w:r w:rsidRPr="001A4164">
        <w:rPr>
          <w:rFonts w:hint="eastAsia"/>
        </w:rPr>
        <w:t>譫語。若已吐、下、發汗，則溫針譫語</w:t>
      </w:r>
      <w:r w:rsidR="00382F29" w:rsidRPr="001A4164">
        <w:rPr>
          <w:rFonts w:hint="eastAsia"/>
        </w:rPr>
        <w:t>。</w:t>
      </w:r>
      <w:r w:rsidRPr="001A4164">
        <w:rPr>
          <w:rFonts w:hint="eastAsia"/>
        </w:rPr>
        <w:t>夫溫針者，驚也。本論云：</w:t>
      </w:r>
      <w:r w:rsidR="00995403" w:rsidRPr="001A4164">
        <w:rPr>
          <w:rFonts w:hint="eastAsia"/>
        </w:rPr>
        <w:t>『</w:t>
      </w:r>
      <w:r w:rsidRPr="001A4164">
        <w:rPr>
          <w:rFonts w:hint="eastAsia"/>
        </w:rPr>
        <w:t>太陽傷寒，加溫針必驚。</w:t>
      </w:r>
      <w:r w:rsidR="00995403" w:rsidRPr="001A4164">
        <w:rPr>
          <w:rFonts w:hint="eastAsia"/>
        </w:rPr>
        <w:t>』</w:t>
      </w:r>
      <w:r w:rsidRPr="001A4164">
        <w:rPr>
          <w:rFonts w:hint="eastAsia"/>
        </w:rPr>
        <w:t>夫驚而譫語，病非少陽。如柴胡湯</w:t>
      </w:r>
      <w:r w:rsidR="003A4FE5" w:rsidRPr="001A4164">
        <w:rPr>
          <w:rFonts w:hint="eastAsia"/>
        </w:rPr>
        <w:t>證</w:t>
      </w:r>
      <w:r w:rsidRPr="001A4164">
        <w:rPr>
          <w:rFonts w:hint="eastAsia"/>
        </w:rPr>
        <w:t>罷者，此為裡虛自敗之病。知犯何逆，隨其病之所在而以法治之</w:t>
      </w:r>
      <w:r w:rsidR="00995403" w:rsidRPr="001A4164">
        <w:rPr>
          <w:rFonts w:hint="eastAsia"/>
        </w:rPr>
        <w:t>，</w:t>
      </w:r>
      <w:r w:rsidRPr="001A4164">
        <w:rPr>
          <w:rFonts w:hint="eastAsia"/>
        </w:rPr>
        <w:t>又不可與小柴胡湯。所以結上文三節之意也。</w:t>
      </w:r>
      <w:r w:rsidR="00106D59" w:rsidRPr="001A4164">
        <w:rPr>
          <w:rFonts w:hint="eastAsia"/>
        </w:rPr>
        <w:t>」</w:t>
      </w:r>
    </w:p>
    <w:p w:rsidR="00D64535" w:rsidRPr="001A4164" w:rsidRDefault="00D64535" w:rsidP="004438E7">
      <w:pPr>
        <w:pStyle w:val="afffff8"/>
        <w:spacing w:after="120"/>
      </w:pPr>
      <w:r w:rsidRPr="001A4164">
        <w:t>陳修園曰：</w:t>
      </w:r>
      <w:r w:rsidR="002B112E" w:rsidRPr="001A4164">
        <w:rPr>
          <w:rFonts w:hint="eastAsia"/>
        </w:rPr>
        <w:t>「</w:t>
      </w:r>
      <w:r w:rsidRPr="001A4164">
        <w:t>此言已犯吐、下、發汗之禁，當審其救治之法也。補出溫針，見溫針雖不常</w:t>
      </w:r>
      <w:r w:rsidRPr="001A4164">
        <w:rPr>
          <w:rFonts w:hint="eastAsia"/>
        </w:rPr>
        <w:t>用，而其為禍更烈也。時醫輒用火灸，更以人命為戲矣。</w:t>
      </w:r>
      <w:r w:rsidR="002B112E" w:rsidRPr="001A4164">
        <w:rPr>
          <w:rFonts w:hint="eastAsia"/>
        </w:rPr>
        <w:t>」</w:t>
      </w:r>
    </w:p>
    <w:p w:rsidR="00D64535" w:rsidRDefault="00D64535" w:rsidP="007A0E49">
      <w:pPr>
        <w:pStyle w:val="afffffc"/>
        <w:spacing w:after="120"/>
        <w:ind w:firstLine="600"/>
      </w:pPr>
      <w:r>
        <w:t>三陽合病，脈浮大，上關上，但欲眠睡，目合則汗，此上焦不通</w:t>
      </w:r>
      <w:r w:rsidR="00F36238">
        <w:t>，</w:t>
      </w:r>
      <w:r>
        <w:t>故</w:t>
      </w:r>
      <w:r>
        <w:rPr>
          <w:rFonts w:hint="eastAsia"/>
        </w:rPr>
        <w:t>也，宜小柴胡湯。</w:t>
      </w:r>
    </w:p>
    <w:p w:rsidR="00D64535" w:rsidRPr="001A4164" w:rsidRDefault="00D64535" w:rsidP="004438E7">
      <w:pPr>
        <w:pStyle w:val="afffff8"/>
        <w:spacing w:after="120"/>
      </w:pPr>
      <w:r w:rsidRPr="001A4164">
        <w:t>成無己曰：</w:t>
      </w:r>
      <w:r w:rsidR="002B112E" w:rsidRPr="001A4164">
        <w:rPr>
          <w:rFonts w:hint="eastAsia"/>
        </w:rPr>
        <w:t>「</w:t>
      </w:r>
      <w:r w:rsidRPr="001A4164">
        <w:t>關脈</w:t>
      </w:r>
      <w:r w:rsidR="006542EA" w:rsidRPr="001A4164">
        <w:rPr>
          <w:rFonts w:hint="eastAsia"/>
        </w:rPr>
        <w:t>已</w:t>
      </w:r>
      <w:r w:rsidRPr="001A4164">
        <w:t>候少陽之氣，太陽之脈浮，陽明之脈大，脈浮大，上關上，知</w:t>
      </w:r>
      <w:r w:rsidRPr="001A4164">
        <w:lastRenderedPageBreak/>
        <w:t>三陽合</w:t>
      </w:r>
      <w:r w:rsidRPr="001A4164">
        <w:rPr>
          <w:rFonts w:hint="eastAsia"/>
        </w:rPr>
        <w:t>病。膽熱則</w:t>
      </w:r>
      <w:r w:rsidR="006542EA" w:rsidRPr="001A4164">
        <w:rPr>
          <w:rFonts w:hint="eastAsia"/>
        </w:rPr>
        <w:t>睡</w:t>
      </w:r>
      <w:r w:rsidRPr="001A4164">
        <w:rPr>
          <w:rFonts w:hint="eastAsia"/>
        </w:rPr>
        <w:t>，少陰病但欲眠睡，目合則無汗，以陰不得有汗。但欲眠睡，目合則汗，知三陽合病，膽有熱也。</w:t>
      </w:r>
      <w:r w:rsidR="006542EA" w:rsidRPr="001A4164">
        <w:rPr>
          <w:rFonts w:hint="eastAsia"/>
        </w:rPr>
        <w:t>」</w:t>
      </w:r>
    </w:p>
    <w:p w:rsidR="00D64535" w:rsidRPr="001A4164" w:rsidRDefault="00D64535" w:rsidP="004438E7">
      <w:pPr>
        <w:pStyle w:val="afffff8"/>
        <w:spacing w:after="120"/>
      </w:pPr>
      <w:r w:rsidRPr="001A4164">
        <w:t>舒馳遠曰：</w:t>
      </w:r>
      <w:r w:rsidR="006542EA" w:rsidRPr="001A4164">
        <w:rPr>
          <w:rFonts w:hint="eastAsia"/>
        </w:rPr>
        <w:t>「</w:t>
      </w:r>
      <w:r w:rsidRPr="001A4164">
        <w:t>脈浮大，上關上，陽盛之診也。欲眠睡者，熱盛神昏之意也。寒中少陰，但</w:t>
      </w:r>
      <w:r w:rsidRPr="001A4164">
        <w:rPr>
          <w:rFonts w:hint="eastAsia"/>
        </w:rPr>
        <w:t>欲寐者，其人惡寒。熱盛神昏者，不惡寒，反惡熱也。</w:t>
      </w:r>
      <w:r w:rsidR="006542EA" w:rsidRPr="001A4164">
        <w:rPr>
          <w:rFonts w:hint="eastAsia"/>
        </w:rPr>
        <w:t>」</w:t>
      </w:r>
    </w:p>
    <w:p w:rsidR="00D64535" w:rsidRPr="001A4164" w:rsidRDefault="00D64535" w:rsidP="004438E7">
      <w:pPr>
        <w:pStyle w:val="afffff8"/>
        <w:spacing w:after="120"/>
      </w:pPr>
      <w:r w:rsidRPr="001A4164">
        <w:t>程郊倩曰：</w:t>
      </w:r>
      <w:r w:rsidR="006542EA" w:rsidRPr="001A4164">
        <w:rPr>
          <w:rFonts w:hint="eastAsia"/>
        </w:rPr>
        <w:t>「</w:t>
      </w:r>
      <w:r w:rsidRPr="001A4164">
        <w:t>大為陽明主脈，太陽以其脈合，故浮大上關上，從關部連上寸口也。少陽以</w:t>
      </w:r>
      <w:r w:rsidRPr="001A4164">
        <w:rPr>
          <w:rFonts w:hint="eastAsia"/>
        </w:rPr>
        <w:t>其</w:t>
      </w:r>
      <w:r w:rsidR="003A4FE5" w:rsidRPr="001A4164">
        <w:rPr>
          <w:rFonts w:hint="eastAsia"/>
        </w:rPr>
        <w:t>證</w:t>
      </w:r>
      <w:r w:rsidRPr="001A4164">
        <w:rPr>
          <w:rFonts w:hint="eastAsia"/>
        </w:rPr>
        <w:t>合，故但欲眠睡，目合則汗。但欲眠為膽熱，盜汗為半表裡也。當是有汗則主白虎，無汗則主小柴胡湯也。</w:t>
      </w:r>
      <w:r w:rsidR="006542EA" w:rsidRPr="001A4164">
        <w:rPr>
          <w:rFonts w:hint="eastAsia"/>
        </w:rPr>
        <w:t>」</w:t>
      </w:r>
    </w:p>
    <w:p w:rsidR="00D64535" w:rsidRDefault="00D64535" w:rsidP="007A0E49">
      <w:pPr>
        <w:pStyle w:val="afffffc"/>
        <w:spacing w:after="120"/>
        <w:ind w:firstLine="600"/>
      </w:pPr>
      <w:r>
        <w:t>傷寒</w:t>
      </w:r>
      <w:r w:rsidR="00F36238">
        <w:t>，</w:t>
      </w:r>
      <w:r>
        <w:t>四</w:t>
      </w:r>
      <w:r w:rsidR="00F36238">
        <w:t>、</w:t>
      </w:r>
      <w:r>
        <w:t>五日，無大熱，其人煩躁者，此為陽去入陰</w:t>
      </w:r>
      <w:r w:rsidR="00F36238">
        <w:t>，</w:t>
      </w:r>
      <w:r>
        <w:t>故也。</w:t>
      </w:r>
    </w:p>
    <w:p w:rsidR="00D64535" w:rsidRPr="001A4164" w:rsidRDefault="00D64535" w:rsidP="004438E7">
      <w:pPr>
        <w:pStyle w:val="afffff8"/>
        <w:spacing w:after="120"/>
      </w:pPr>
      <w:r w:rsidRPr="001A4164">
        <w:t>按：傷寒</w:t>
      </w:r>
      <w:r w:rsidR="00F36238">
        <w:t>，</w:t>
      </w:r>
      <w:r w:rsidRPr="001A4164">
        <w:t>三日，三陽為盡，至四</w:t>
      </w:r>
      <w:r w:rsidR="00F36238">
        <w:t>、</w:t>
      </w:r>
      <w:r w:rsidRPr="001A4164">
        <w:t>五日，正當太陰、少陰主氣之期，外無大熱，其人煩躁</w:t>
      </w:r>
      <w:r w:rsidRPr="001A4164">
        <w:rPr>
          <w:rFonts w:hint="eastAsia"/>
        </w:rPr>
        <w:t>者，是邪由表傳裡，涉於少陰之候。故曰：</w:t>
      </w:r>
      <w:r w:rsidR="006542EA" w:rsidRPr="001A4164">
        <w:rPr>
          <w:rFonts w:hint="eastAsia"/>
        </w:rPr>
        <w:t>「</w:t>
      </w:r>
      <w:r w:rsidRPr="001A4164">
        <w:rPr>
          <w:rFonts w:hint="eastAsia"/>
        </w:rPr>
        <w:t>此為陽去陰</w:t>
      </w:r>
      <w:r w:rsidR="00F36238">
        <w:rPr>
          <w:rFonts w:hint="eastAsia"/>
        </w:rPr>
        <w:t>，</w:t>
      </w:r>
      <w:r w:rsidRPr="001A4164">
        <w:rPr>
          <w:rFonts w:hint="eastAsia"/>
        </w:rPr>
        <w:t>故也。</w:t>
      </w:r>
      <w:r w:rsidR="006542EA" w:rsidRPr="001A4164">
        <w:rPr>
          <w:rFonts w:hint="eastAsia"/>
        </w:rPr>
        <w:t>」</w:t>
      </w:r>
    </w:p>
    <w:p w:rsidR="00D64535" w:rsidRPr="001A4164" w:rsidRDefault="00D64535" w:rsidP="004438E7">
      <w:pPr>
        <w:pStyle w:val="afffff8"/>
        <w:spacing w:after="120"/>
      </w:pPr>
      <w:r w:rsidRPr="001A4164">
        <w:t>方中行曰：</w:t>
      </w:r>
      <w:r w:rsidR="00EA5732" w:rsidRPr="001A4164">
        <w:rPr>
          <w:rFonts w:hint="eastAsia"/>
        </w:rPr>
        <w:t>「</w:t>
      </w:r>
      <w:r w:rsidRPr="001A4164">
        <w:t>去，往也。言表邪往而入於裡，所以外無大熱，而內則煩躁也。</w:t>
      </w:r>
      <w:r w:rsidR="00EA5732" w:rsidRPr="001A4164">
        <w:rPr>
          <w:rFonts w:hint="eastAsia"/>
        </w:rPr>
        <w:t>」</w:t>
      </w:r>
    </w:p>
    <w:p w:rsidR="00D64535" w:rsidRPr="001A4164" w:rsidRDefault="00D64535" w:rsidP="004438E7">
      <w:pPr>
        <w:pStyle w:val="afffff8"/>
        <w:spacing w:after="120"/>
      </w:pPr>
      <w:r w:rsidRPr="001A4164">
        <w:t>柯韻伯曰：</w:t>
      </w:r>
      <w:r w:rsidR="00EA5732" w:rsidRPr="001A4164">
        <w:rPr>
          <w:rFonts w:hint="eastAsia"/>
        </w:rPr>
        <w:t>「</w:t>
      </w:r>
      <w:r w:rsidRPr="001A4164">
        <w:t>陰者，主裡而言。或入太陽之本而熱結膀胱</w:t>
      </w:r>
      <w:r w:rsidR="00EA5732" w:rsidRPr="001A4164">
        <w:rPr>
          <w:rFonts w:hint="eastAsia"/>
        </w:rPr>
        <w:t>，</w:t>
      </w:r>
      <w:r w:rsidRPr="001A4164">
        <w:t>或入陽明之本而胃中乾燥</w:t>
      </w:r>
      <w:r w:rsidR="00EA5732" w:rsidRPr="001A4164">
        <w:rPr>
          <w:rFonts w:hint="eastAsia"/>
        </w:rPr>
        <w:t>，</w:t>
      </w:r>
      <w:r w:rsidRPr="001A4164">
        <w:t>或</w:t>
      </w:r>
      <w:r w:rsidRPr="001A4164">
        <w:rPr>
          <w:rFonts w:hint="eastAsia"/>
        </w:rPr>
        <w:t>入少陽之本而脅下硬滿，或入太陰而暴煩下利</w:t>
      </w:r>
      <w:r w:rsidR="00EA5732" w:rsidRPr="001A4164">
        <w:rPr>
          <w:rFonts w:hint="eastAsia"/>
        </w:rPr>
        <w:t>，</w:t>
      </w:r>
      <w:r w:rsidRPr="001A4164">
        <w:rPr>
          <w:rFonts w:hint="eastAsia"/>
        </w:rPr>
        <w:t>或入少陰而口燥舌乾</w:t>
      </w:r>
      <w:r w:rsidR="00EA5732" w:rsidRPr="001A4164">
        <w:rPr>
          <w:rFonts w:hint="eastAsia"/>
        </w:rPr>
        <w:t>，</w:t>
      </w:r>
      <w:r w:rsidRPr="001A4164">
        <w:rPr>
          <w:rFonts w:hint="eastAsia"/>
        </w:rPr>
        <w:t>或入厥陰而心中疼熱。皆入陰之謂。</w:t>
      </w:r>
      <w:r w:rsidR="00EA5732" w:rsidRPr="001A4164">
        <w:rPr>
          <w:rFonts w:hint="eastAsia"/>
        </w:rPr>
        <w:t>」</w:t>
      </w:r>
    </w:p>
    <w:p w:rsidR="00D64535" w:rsidRDefault="00D64535" w:rsidP="007A0E49">
      <w:pPr>
        <w:pStyle w:val="afffffc"/>
        <w:spacing w:after="120"/>
        <w:ind w:firstLine="600"/>
      </w:pPr>
      <w:r>
        <w:t>傷寒</w:t>
      </w:r>
      <w:r w:rsidR="00F36238">
        <w:t>，</w:t>
      </w:r>
      <w:r>
        <w:t>三日，三陽為盡，三陰當受邪。其人反能食而不嘔者，此為三</w:t>
      </w:r>
      <w:r>
        <w:rPr>
          <w:rFonts w:hint="eastAsia"/>
        </w:rPr>
        <w:t>陰不受邪也。</w:t>
      </w:r>
    </w:p>
    <w:p w:rsidR="00D64535" w:rsidRPr="001A4164" w:rsidRDefault="00D64535" w:rsidP="004438E7">
      <w:pPr>
        <w:pStyle w:val="afffff8"/>
        <w:spacing w:after="120"/>
      </w:pPr>
      <w:r w:rsidRPr="001A4164">
        <w:t>汪苓友曰：</w:t>
      </w:r>
      <w:r w:rsidR="00D02195" w:rsidRPr="001A4164">
        <w:rPr>
          <w:rFonts w:hint="eastAsia"/>
        </w:rPr>
        <w:t>「</w:t>
      </w:r>
      <w:r w:rsidRPr="001A4164">
        <w:t>傷寒</w:t>
      </w:r>
      <w:r w:rsidR="00F36238">
        <w:t>，</w:t>
      </w:r>
      <w:r w:rsidRPr="001A4164">
        <w:t>三日者，即</w:t>
      </w:r>
      <w:r w:rsidR="00EA5732" w:rsidRPr="001A4164">
        <w:rPr>
          <w:rFonts w:hint="eastAsia"/>
        </w:rPr>
        <w:t>《</w:t>
      </w:r>
      <w:r w:rsidRPr="001A4164">
        <w:t>素問</w:t>
      </w:r>
      <w:r w:rsidR="00EA5732" w:rsidRPr="001A4164">
        <w:rPr>
          <w:rFonts w:hint="eastAsia"/>
        </w:rPr>
        <w:t>》</w:t>
      </w:r>
      <w:r w:rsidRPr="001A4164">
        <w:t>相傳日數。邪在少陽，原嘔而不能食。今反能食而不</w:t>
      </w:r>
      <w:r w:rsidRPr="001A4164">
        <w:rPr>
          <w:rFonts w:hint="eastAsia"/>
        </w:rPr>
        <w:t>嘔，可</w:t>
      </w:r>
      <w:r w:rsidR="00AC20E6" w:rsidRPr="001A4164">
        <w:rPr>
          <w:rFonts w:hint="eastAsia"/>
        </w:rPr>
        <w:t>徵</w:t>
      </w:r>
      <w:r w:rsidRPr="001A4164">
        <w:rPr>
          <w:rFonts w:hint="eastAsia"/>
        </w:rPr>
        <w:t>裡氣之和而少陽之邪自解也。既裡和而少陽邪解</w:t>
      </w:r>
      <w:r w:rsidR="00D02195" w:rsidRPr="001A4164">
        <w:rPr>
          <w:rFonts w:hint="eastAsia"/>
        </w:rPr>
        <w:t>，</w:t>
      </w:r>
      <w:r w:rsidRPr="001A4164">
        <w:rPr>
          <w:rFonts w:hint="eastAsia"/>
        </w:rPr>
        <w:t>則其不傳三陰，斷斷可必，故云：</w:t>
      </w:r>
      <w:r w:rsidR="00D02195" w:rsidRPr="001A4164">
        <w:rPr>
          <w:rFonts w:hint="eastAsia"/>
        </w:rPr>
        <w:t>『</w:t>
      </w:r>
      <w:r w:rsidRPr="001A4164">
        <w:rPr>
          <w:rFonts w:hint="eastAsia"/>
        </w:rPr>
        <w:t>三陰不受邪也。</w:t>
      </w:r>
      <w:r w:rsidR="00D02195" w:rsidRPr="001A4164">
        <w:rPr>
          <w:rFonts w:hint="eastAsia"/>
        </w:rPr>
        <w:t>』」</w:t>
      </w:r>
    </w:p>
    <w:p w:rsidR="00923957" w:rsidRPr="001A4164" w:rsidRDefault="00D64535" w:rsidP="004438E7">
      <w:pPr>
        <w:pStyle w:val="afffff8"/>
        <w:spacing w:after="120"/>
      </w:pPr>
      <w:r w:rsidRPr="001A4164">
        <w:t>柯韻伯曰：</w:t>
      </w:r>
      <w:r w:rsidR="00D02195" w:rsidRPr="001A4164">
        <w:rPr>
          <w:rFonts w:hint="eastAsia"/>
        </w:rPr>
        <w:t>「</w:t>
      </w:r>
      <w:r w:rsidRPr="001A4164">
        <w:t>三陰受邪病為在裡，故邪入太陰則腹滿而吐，食不下。邪入少陰，欲吐不</w:t>
      </w:r>
      <w:r w:rsidRPr="001A4164">
        <w:rPr>
          <w:rFonts w:hint="eastAsia"/>
        </w:rPr>
        <w:t>吐，邪入厥陰，</w:t>
      </w:r>
      <w:r w:rsidR="0050731C" w:rsidRPr="001A4164">
        <w:rPr>
          <w:rFonts w:hint="eastAsia"/>
        </w:rPr>
        <w:t>饑</w:t>
      </w:r>
      <w:r w:rsidRPr="001A4164">
        <w:rPr>
          <w:rFonts w:hint="eastAsia"/>
        </w:rPr>
        <w:t>而不欲食，食則吐蛔。所以然者，邪自陰經入臟，臟氣實而不能容，則流於腑。腑者</w:t>
      </w:r>
      <w:r w:rsidR="00D02195" w:rsidRPr="001A4164">
        <w:rPr>
          <w:rFonts w:hint="eastAsia"/>
        </w:rPr>
        <w:t>，</w:t>
      </w:r>
      <w:r w:rsidRPr="001A4164">
        <w:rPr>
          <w:rFonts w:hint="eastAsia"/>
        </w:rPr>
        <w:t>胃也。入胃則無所復傳，故三陰受邪已入於腑者</w:t>
      </w:r>
      <w:r w:rsidR="00F36238">
        <w:rPr>
          <w:rFonts w:hint="eastAsia"/>
        </w:rPr>
        <w:t>，</w:t>
      </w:r>
      <w:r w:rsidRPr="001A4164">
        <w:rPr>
          <w:rFonts w:hint="eastAsia"/>
        </w:rPr>
        <w:t>可下也。若胃陽有餘，則能食</w:t>
      </w:r>
      <w:r w:rsidR="00F36238">
        <w:rPr>
          <w:rFonts w:hint="eastAsia"/>
        </w:rPr>
        <w:t>、</w:t>
      </w:r>
      <w:r w:rsidRPr="001A4164">
        <w:rPr>
          <w:rFonts w:hint="eastAsia"/>
        </w:rPr>
        <w:t>不嘔，可預知三陰之不受邪矣。</w:t>
      </w:r>
      <w:r w:rsidR="00D02195" w:rsidRPr="001A4164">
        <w:rPr>
          <w:rFonts w:hint="eastAsia"/>
        </w:rPr>
        <w:t>」</w:t>
      </w:r>
    </w:p>
    <w:p w:rsidR="00D64535" w:rsidRPr="001A4164" w:rsidRDefault="00D64535" w:rsidP="004438E7">
      <w:pPr>
        <w:pStyle w:val="afffff8"/>
        <w:spacing w:after="120"/>
      </w:pPr>
      <w:r w:rsidRPr="001A4164">
        <w:t>陳修園曰：</w:t>
      </w:r>
      <w:r w:rsidR="00D02195" w:rsidRPr="001A4164">
        <w:rPr>
          <w:rFonts w:hint="eastAsia"/>
        </w:rPr>
        <w:t>「</w:t>
      </w:r>
      <w:r w:rsidRPr="001A4164">
        <w:t>此言少陽亦有以次而傳，與上文互相發明，此當與</w:t>
      </w:r>
      <w:r w:rsidR="00F36238">
        <w:t>〈</w:t>
      </w:r>
      <w:r w:rsidRPr="001A4164">
        <w:t>太陽篇</w:t>
      </w:r>
      <w:r w:rsidR="00F36238">
        <w:t>〉</w:t>
      </w:r>
      <w:r w:rsidR="00D02195" w:rsidRPr="001A4164">
        <w:rPr>
          <w:rFonts w:hint="eastAsia"/>
        </w:rPr>
        <w:t>『</w:t>
      </w:r>
      <w:r w:rsidRPr="001A4164">
        <w:t>至七日以上自愈者</w:t>
      </w:r>
      <w:r w:rsidR="00D02195" w:rsidRPr="001A4164">
        <w:rPr>
          <w:rFonts w:hint="eastAsia"/>
        </w:rPr>
        <w:t>，</w:t>
      </w:r>
      <w:r w:rsidRPr="001A4164">
        <w:rPr>
          <w:rFonts w:hint="eastAsia"/>
        </w:rPr>
        <w:t>以行其經盡</w:t>
      </w:r>
      <w:r w:rsidR="00D02195" w:rsidRPr="001A4164">
        <w:rPr>
          <w:rFonts w:hint="eastAsia"/>
        </w:rPr>
        <w:t>』</w:t>
      </w:r>
      <w:r w:rsidRPr="001A4164">
        <w:rPr>
          <w:rFonts w:hint="eastAsia"/>
        </w:rPr>
        <w:t>合看，則傳經瞭然。</w:t>
      </w:r>
      <w:r w:rsidR="00D02195" w:rsidRPr="001A4164">
        <w:rPr>
          <w:rFonts w:hint="eastAsia"/>
        </w:rPr>
        <w:t>」</w:t>
      </w:r>
    </w:p>
    <w:p w:rsidR="00D64535" w:rsidRPr="001A4164" w:rsidRDefault="00D64535" w:rsidP="004438E7">
      <w:pPr>
        <w:pStyle w:val="afffff8"/>
        <w:spacing w:after="120"/>
      </w:pPr>
      <w:r w:rsidRPr="001A4164">
        <w:t>喻嘉言曰：</w:t>
      </w:r>
      <w:r w:rsidR="00D02195" w:rsidRPr="001A4164">
        <w:rPr>
          <w:rFonts w:hint="eastAsia"/>
        </w:rPr>
        <w:t>「</w:t>
      </w:r>
      <w:r w:rsidRPr="001A4164">
        <w:t>能食</w:t>
      </w:r>
      <w:r w:rsidR="00F36238">
        <w:t>，</w:t>
      </w:r>
      <w:r w:rsidRPr="001A4164">
        <w:t>不嘔，與胃和則愈之義互發。</w:t>
      </w:r>
      <w:r w:rsidR="00D02195" w:rsidRPr="001A4164">
        <w:rPr>
          <w:rFonts w:hint="eastAsia"/>
        </w:rPr>
        <w:t>」</w:t>
      </w:r>
    </w:p>
    <w:p w:rsidR="00D64535" w:rsidRDefault="00D64535" w:rsidP="007A0E49">
      <w:pPr>
        <w:pStyle w:val="afffffc"/>
        <w:spacing w:after="120"/>
        <w:ind w:firstLine="600"/>
      </w:pPr>
      <w:r>
        <w:t>傷寒</w:t>
      </w:r>
      <w:r w:rsidR="00F36238">
        <w:t>，</w:t>
      </w:r>
      <w:r>
        <w:t>三日，少陽</w:t>
      </w:r>
      <w:r w:rsidR="00F36238">
        <w:t>，</w:t>
      </w:r>
      <w:r>
        <w:t>脈小者，為欲已也。</w:t>
      </w:r>
    </w:p>
    <w:p w:rsidR="00D64535" w:rsidRPr="001A4164" w:rsidRDefault="00D64535" w:rsidP="004438E7">
      <w:pPr>
        <w:pStyle w:val="afffff8"/>
        <w:spacing w:after="120"/>
      </w:pPr>
      <w:r w:rsidRPr="001A4164">
        <w:lastRenderedPageBreak/>
        <w:t>成無己曰：</w:t>
      </w:r>
      <w:r w:rsidR="00D02195" w:rsidRPr="001A4164">
        <w:rPr>
          <w:rFonts w:hint="eastAsia"/>
        </w:rPr>
        <w:t>「</w:t>
      </w:r>
      <w:r w:rsidRPr="001A4164">
        <w:t>《內經》曰：</w:t>
      </w:r>
      <w:r w:rsidR="00D02195" w:rsidRPr="001A4164">
        <w:rPr>
          <w:rFonts w:hint="eastAsia"/>
        </w:rPr>
        <w:t>『</w:t>
      </w:r>
      <w:r w:rsidRPr="001A4164">
        <w:t>大則邪至，小則平。</w:t>
      </w:r>
      <w:r w:rsidR="00D02195" w:rsidRPr="001A4164">
        <w:rPr>
          <w:rFonts w:hint="eastAsia"/>
        </w:rPr>
        <w:t>』</w:t>
      </w:r>
      <w:r w:rsidRPr="001A4164">
        <w:t>傷寒</w:t>
      </w:r>
      <w:r w:rsidR="00F36238">
        <w:t>，</w:t>
      </w:r>
      <w:r w:rsidRPr="001A4164">
        <w:t>三日，邪傳少陽，脈當弦緊，今脈小</w:t>
      </w:r>
      <w:r w:rsidRPr="001A4164">
        <w:rPr>
          <w:rFonts w:hint="eastAsia"/>
        </w:rPr>
        <w:t>者，邪氣微而欲已也。</w:t>
      </w:r>
      <w:r w:rsidR="00D02195" w:rsidRPr="001A4164">
        <w:rPr>
          <w:rFonts w:hint="eastAsia"/>
        </w:rPr>
        <w:t>」</w:t>
      </w:r>
    </w:p>
    <w:p w:rsidR="00D64535" w:rsidRPr="001A4164" w:rsidRDefault="00D64535" w:rsidP="004438E7">
      <w:pPr>
        <w:pStyle w:val="afffff8"/>
        <w:spacing w:after="120"/>
      </w:pPr>
      <w:r w:rsidRPr="001A4164">
        <w:t>張隱庵曰：</w:t>
      </w:r>
      <w:r w:rsidR="00D02195" w:rsidRPr="001A4164">
        <w:rPr>
          <w:rFonts w:hint="eastAsia"/>
        </w:rPr>
        <w:t>「</w:t>
      </w:r>
      <w:r w:rsidRPr="001A4164">
        <w:t>此承上文而言，傷寒</w:t>
      </w:r>
      <w:r w:rsidR="00F36238">
        <w:t>，</w:t>
      </w:r>
      <w:r w:rsidRPr="001A4164">
        <w:t>三日，乃少陽主氣之期，若少陽脈小者，小則病退，其</w:t>
      </w:r>
      <w:r w:rsidRPr="001A4164">
        <w:rPr>
          <w:rFonts w:hint="eastAsia"/>
        </w:rPr>
        <w:t>病欲已。不但三陰不受邪也。</w:t>
      </w:r>
      <w:r w:rsidR="00D02195" w:rsidRPr="001A4164">
        <w:rPr>
          <w:rFonts w:hint="eastAsia"/>
        </w:rPr>
        <w:t>」</w:t>
      </w:r>
    </w:p>
    <w:p w:rsidR="00D64535" w:rsidRDefault="00D64535" w:rsidP="007A0E49">
      <w:pPr>
        <w:pStyle w:val="afffffc"/>
        <w:spacing w:after="120"/>
        <w:ind w:firstLine="600"/>
      </w:pPr>
      <w:r>
        <w:t>少陽病，欲解時，從寅至辰上。</w:t>
      </w:r>
    </w:p>
    <w:p w:rsidR="00D64535" w:rsidRPr="001A4164" w:rsidRDefault="00D64535" w:rsidP="004438E7">
      <w:pPr>
        <w:pStyle w:val="afffff8"/>
        <w:spacing w:after="120"/>
      </w:pPr>
      <w:r w:rsidRPr="001A4164">
        <w:t>張隱庵曰：</w:t>
      </w:r>
      <w:r w:rsidR="00D02195" w:rsidRPr="001A4164">
        <w:rPr>
          <w:rFonts w:hint="eastAsia"/>
        </w:rPr>
        <w:t>「</w:t>
      </w:r>
      <w:r w:rsidRPr="001A4164">
        <w:t>日出而陽氣微，少陽之所主也。少陽乃陰中之初陽，秉陽春之木氣，從寅至</w:t>
      </w:r>
      <w:r w:rsidRPr="001A4164">
        <w:rPr>
          <w:rFonts w:hint="eastAsia"/>
        </w:rPr>
        <w:t>辰上，乃寅卯屬木，又得少陽氣旺之時而病解也。</w:t>
      </w:r>
      <w:r w:rsidR="00D02195" w:rsidRPr="001A4164">
        <w:rPr>
          <w:rFonts w:hint="eastAsia"/>
        </w:rPr>
        <w:t>」</w:t>
      </w:r>
    </w:p>
    <w:p w:rsidR="00D64535" w:rsidRPr="001A4164" w:rsidRDefault="00D64535" w:rsidP="004438E7">
      <w:pPr>
        <w:pStyle w:val="afffff8"/>
        <w:spacing w:after="120"/>
      </w:pPr>
      <w:r w:rsidRPr="001A4164">
        <w:t>魏念庭曰：</w:t>
      </w:r>
      <w:r w:rsidR="00D02195" w:rsidRPr="001A4164">
        <w:rPr>
          <w:rFonts w:hint="eastAsia"/>
        </w:rPr>
        <w:t>「</w:t>
      </w:r>
      <w:r w:rsidRPr="001A4164">
        <w:t>病在少陽，乘正旺時</w:t>
      </w:r>
      <w:r w:rsidR="00D02195" w:rsidRPr="001A4164">
        <w:rPr>
          <w:rFonts w:hint="eastAsia"/>
        </w:rPr>
        <w:t>，</w:t>
      </w:r>
      <w:r w:rsidRPr="001A4164">
        <w:t>如法治之</w:t>
      </w:r>
      <w:r w:rsidR="00D02195" w:rsidRPr="001A4164">
        <w:rPr>
          <w:rFonts w:hint="eastAsia"/>
        </w:rPr>
        <w:t>，</w:t>
      </w:r>
      <w:r w:rsidRPr="001A4164">
        <w:t>何病不已。</w:t>
      </w:r>
      <w:r w:rsidR="00D02195" w:rsidRPr="001A4164">
        <w:rPr>
          <w:rFonts w:hint="eastAsia"/>
        </w:rPr>
        <w:t>」</w:t>
      </w:r>
    </w:p>
    <w:p w:rsidR="00D64535" w:rsidRPr="001A4164" w:rsidRDefault="00D64535" w:rsidP="004438E7">
      <w:pPr>
        <w:pStyle w:val="afffff8"/>
        <w:spacing w:after="120"/>
      </w:pPr>
      <w:r w:rsidRPr="001A4164">
        <w:t>按：三陽病欲解時，皆在日間，魏氏謂乘正旺時如法治之者，如小柴胡湯</w:t>
      </w:r>
      <w:r w:rsidR="00D02195" w:rsidRPr="001A4164">
        <w:rPr>
          <w:rFonts w:hint="eastAsia"/>
        </w:rPr>
        <w:t>云</w:t>
      </w:r>
      <w:r w:rsidR="00F36238">
        <w:rPr>
          <w:rFonts w:hint="eastAsia"/>
        </w:rPr>
        <w:t>：</w:t>
      </w:r>
      <w:r w:rsidR="00D02195" w:rsidRPr="001A4164">
        <w:rPr>
          <w:rFonts w:hint="eastAsia"/>
        </w:rPr>
        <w:t>「</w:t>
      </w:r>
      <w:r w:rsidRPr="001A4164">
        <w:t>日三服</w:t>
      </w:r>
      <w:r w:rsidR="00F36238">
        <w:t>。</w:t>
      </w:r>
      <w:r w:rsidR="00D02195" w:rsidRPr="001A4164">
        <w:rPr>
          <w:rFonts w:hint="eastAsia"/>
        </w:rPr>
        <w:t>」</w:t>
      </w:r>
      <w:r w:rsidRPr="001A4164">
        <w:rPr>
          <w:rFonts w:hint="eastAsia"/>
        </w:rPr>
        <w:t>從寅至戌也。桂枝湯</w:t>
      </w:r>
      <w:r w:rsidR="00D02195" w:rsidRPr="001A4164">
        <w:rPr>
          <w:rFonts w:hint="eastAsia"/>
        </w:rPr>
        <w:t>云</w:t>
      </w:r>
      <w:r w:rsidR="00F36238">
        <w:rPr>
          <w:rFonts w:hint="eastAsia"/>
        </w:rPr>
        <w:t>：</w:t>
      </w:r>
      <w:r w:rsidR="00D02195" w:rsidRPr="001A4164">
        <w:rPr>
          <w:rFonts w:hint="eastAsia"/>
        </w:rPr>
        <w:t>「</w:t>
      </w:r>
      <w:r w:rsidRPr="001A4164">
        <w:rPr>
          <w:rFonts w:hint="eastAsia"/>
        </w:rPr>
        <w:t>半日許</w:t>
      </w:r>
      <w:r w:rsidR="00F36238">
        <w:rPr>
          <w:rFonts w:hint="eastAsia"/>
        </w:rPr>
        <w:t>，</w:t>
      </w:r>
      <w:r w:rsidRPr="001A4164">
        <w:rPr>
          <w:rFonts w:hint="eastAsia"/>
        </w:rPr>
        <w:t>令三服盡</w:t>
      </w:r>
      <w:r w:rsidR="00F36238">
        <w:rPr>
          <w:rFonts w:hint="eastAsia"/>
        </w:rPr>
        <w:t>。</w:t>
      </w:r>
      <w:r w:rsidR="00D02195" w:rsidRPr="001A4164">
        <w:rPr>
          <w:rFonts w:hint="eastAsia"/>
        </w:rPr>
        <w:t>」</w:t>
      </w:r>
      <w:r w:rsidRPr="001A4164">
        <w:rPr>
          <w:rFonts w:hint="eastAsia"/>
        </w:rPr>
        <w:t>從巳至未也。大承氣湯</w:t>
      </w:r>
      <w:r w:rsidR="00D02195" w:rsidRPr="001A4164">
        <w:rPr>
          <w:rFonts w:hint="eastAsia"/>
        </w:rPr>
        <w:t>云</w:t>
      </w:r>
      <w:r w:rsidR="00F36238">
        <w:rPr>
          <w:rFonts w:hint="eastAsia"/>
        </w:rPr>
        <w:t>：</w:t>
      </w:r>
      <w:r w:rsidR="00D02195" w:rsidRPr="001A4164">
        <w:rPr>
          <w:rFonts w:hint="eastAsia"/>
        </w:rPr>
        <w:t>「</w:t>
      </w:r>
      <w:r w:rsidRPr="001A4164">
        <w:rPr>
          <w:rFonts w:hint="eastAsia"/>
        </w:rPr>
        <w:t>得下</w:t>
      </w:r>
      <w:r w:rsidR="00F36238">
        <w:rPr>
          <w:rFonts w:hint="eastAsia"/>
        </w:rPr>
        <w:t>，</w:t>
      </w:r>
      <w:r w:rsidR="00D02195" w:rsidRPr="001A4164">
        <w:rPr>
          <w:rFonts w:hint="eastAsia"/>
        </w:rPr>
        <w:t>餘</w:t>
      </w:r>
      <w:r w:rsidRPr="001A4164">
        <w:rPr>
          <w:rFonts w:hint="eastAsia"/>
        </w:rPr>
        <w:t>勿服</w:t>
      </w:r>
      <w:r w:rsidR="00F36238">
        <w:rPr>
          <w:rFonts w:hint="eastAsia"/>
        </w:rPr>
        <w:t>。</w:t>
      </w:r>
      <w:r w:rsidRPr="001A4164">
        <w:rPr>
          <w:rFonts w:hint="eastAsia"/>
        </w:rPr>
        <w:t>不下</w:t>
      </w:r>
      <w:r w:rsidR="00F36238">
        <w:rPr>
          <w:rFonts w:hint="eastAsia"/>
        </w:rPr>
        <w:t>，</w:t>
      </w:r>
      <w:r w:rsidRPr="001A4164">
        <w:rPr>
          <w:rFonts w:hint="eastAsia"/>
        </w:rPr>
        <w:t>明日更服</w:t>
      </w:r>
      <w:r w:rsidR="00F36238">
        <w:rPr>
          <w:rFonts w:hint="eastAsia"/>
        </w:rPr>
        <w:t>。</w:t>
      </w:r>
      <w:r w:rsidR="00D02195" w:rsidRPr="001A4164">
        <w:rPr>
          <w:rFonts w:hint="eastAsia"/>
        </w:rPr>
        <w:t>」</w:t>
      </w:r>
      <w:r w:rsidRPr="001A4164">
        <w:rPr>
          <w:rFonts w:hint="eastAsia"/>
        </w:rPr>
        <w:t>從申至戌也。然</w:t>
      </w:r>
      <w:r w:rsidR="003A4FE5" w:rsidRPr="001A4164">
        <w:rPr>
          <w:rFonts w:hint="eastAsia"/>
        </w:rPr>
        <w:t>證</w:t>
      </w:r>
      <w:r w:rsidRPr="001A4164">
        <w:rPr>
          <w:rFonts w:hint="eastAsia"/>
        </w:rPr>
        <w:t>有併合之殊，故諸方之例不必盡同也。少陽居太陽陽明之間，故日三服，歷二陽之王時解。</w:t>
      </w:r>
    </w:p>
    <w:p w:rsidR="00D64535" w:rsidRPr="001A4164" w:rsidRDefault="00D64535" w:rsidP="004438E7">
      <w:pPr>
        <w:pStyle w:val="afffff8"/>
        <w:spacing w:after="120"/>
      </w:pPr>
      <w:r w:rsidRPr="001A4164">
        <w:t>唐容川曰：</w:t>
      </w:r>
      <w:r w:rsidR="00D02195" w:rsidRPr="001A4164">
        <w:rPr>
          <w:rFonts w:hint="eastAsia"/>
        </w:rPr>
        <w:t>「</w:t>
      </w:r>
      <w:r w:rsidRPr="001A4164">
        <w:t>少陽之界，出則為陽明</w:t>
      </w:r>
      <w:r w:rsidR="00F36238">
        <w:t>、</w:t>
      </w:r>
      <w:r w:rsidRPr="001A4164">
        <w:t>太陽，入則為少陰、太陰、厥陰，皆從膜中相通，故</w:t>
      </w:r>
      <w:r w:rsidRPr="001A4164">
        <w:rPr>
          <w:rFonts w:hint="eastAsia"/>
        </w:rPr>
        <w:t>各經皆有少陽</w:t>
      </w:r>
      <w:r w:rsidR="003A4FE5" w:rsidRPr="001A4164">
        <w:rPr>
          <w:rFonts w:hint="eastAsia"/>
        </w:rPr>
        <w:t>證</w:t>
      </w:r>
      <w:r w:rsidRPr="001A4164">
        <w:rPr>
          <w:rFonts w:hint="eastAsia"/>
        </w:rPr>
        <w:t>。</w:t>
      </w:r>
      <w:r w:rsidR="00D02195" w:rsidRPr="001A4164">
        <w:rPr>
          <w:rFonts w:hint="eastAsia"/>
        </w:rPr>
        <w:t>」</w:t>
      </w:r>
    </w:p>
    <w:p w:rsidR="00D64535" w:rsidRDefault="00D64535" w:rsidP="00505915">
      <w:pPr>
        <w:pStyle w:val="afffffa"/>
      </w:pPr>
      <w:r>
        <w:br w:type="page"/>
      </w:r>
      <w:bookmarkStart w:id="75" w:name="_Toc351295321"/>
      <w:r w:rsidR="00505915">
        <w:rPr>
          <w:rFonts w:hint="eastAsia"/>
        </w:rPr>
        <w:lastRenderedPageBreak/>
        <w:t>〈</w:t>
      </w:r>
      <w:r>
        <w:t>辨太陰病脈</w:t>
      </w:r>
      <w:r w:rsidR="003A4FE5">
        <w:t>證</w:t>
      </w:r>
      <w:r>
        <w:t>並治</w:t>
      </w:r>
      <w:r w:rsidR="00505915">
        <w:rPr>
          <w:rFonts w:hint="eastAsia"/>
        </w:rPr>
        <w:t>〉</w:t>
      </w:r>
      <w:bookmarkEnd w:id="75"/>
    </w:p>
    <w:p w:rsidR="00D64535" w:rsidRDefault="00D64535" w:rsidP="007A0E49">
      <w:pPr>
        <w:pStyle w:val="afffffc"/>
        <w:spacing w:after="120"/>
        <w:ind w:firstLine="600"/>
      </w:pPr>
      <w:r>
        <w:t>太陰之為病，腹滿而吐，食不下，自利益甚，時腹自痛。若下之，</w:t>
      </w:r>
      <w:r>
        <w:rPr>
          <w:rFonts w:hint="eastAsia"/>
        </w:rPr>
        <w:t>必胸下結硬。</w:t>
      </w:r>
    </w:p>
    <w:p w:rsidR="00D64535" w:rsidRPr="001A4164" w:rsidRDefault="00D64535" w:rsidP="004438E7">
      <w:pPr>
        <w:pStyle w:val="afffff8"/>
        <w:spacing w:after="120"/>
      </w:pPr>
      <w:r w:rsidRPr="001A4164">
        <w:t>張隱庵曰：</w:t>
      </w:r>
      <w:r w:rsidR="00D02195" w:rsidRPr="001A4164">
        <w:rPr>
          <w:rFonts w:hint="eastAsia"/>
        </w:rPr>
        <w:t>「</w:t>
      </w:r>
      <w:r w:rsidRPr="001A4164">
        <w:t>太陽之氣若天日，太陰之氣猶地土。此言太陰受病地氣不升，而自利自滿</w:t>
      </w:r>
      <w:r w:rsidRPr="001A4164">
        <w:rPr>
          <w:rFonts w:hint="eastAsia"/>
        </w:rPr>
        <w:t>也。太陰為病腹滿者，腹為脾土太陰之所居也。脾氣不能上交於胃，故腹滿</w:t>
      </w:r>
      <w:r w:rsidR="00505915">
        <w:rPr>
          <w:rFonts w:hint="eastAsia"/>
        </w:rPr>
        <w:t>。</w:t>
      </w:r>
      <w:r w:rsidRPr="001A4164">
        <w:rPr>
          <w:rFonts w:hint="eastAsia"/>
        </w:rPr>
        <w:t>胃氣不能下交於脾，故吐</w:t>
      </w:r>
      <w:r w:rsidR="00505915">
        <w:rPr>
          <w:rFonts w:hint="eastAsia"/>
        </w:rPr>
        <w:t>。</w:t>
      </w:r>
      <w:r w:rsidRPr="001A4164">
        <w:rPr>
          <w:rFonts w:hint="eastAsia"/>
        </w:rPr>
        <w:t>脾胃之氣不相通貫，故食不下</w:t>
      </w:r>
      <w:r w:rsidR="00505915">
        <w:rPr>
          <w:rFonts w:hint="eastAsia"/>
        </w:rPr>
        <w:t>。</w:t>
      </w:r>
      <w:r w:rsidRPr="001A4164">
        <w:rPr>
          <w:rFonts w:hint="eastAsia"/>
        </w:rPr>
        <w:t>自利益甚者，濕氣下注也。時腹自痛者，脾絡不通也。若下之則傷陽明胃土之氣，故必胸下結硬。</w:t>
      </w:r>
      <w:r w:rsidR="00D02195" w:rsidRPr="001A4164">
        <w:rPr>
          <w:rFonts w:hint="eastAsia"/>
        </w:rPr>
        <w:t>」</w:t>
      </w:r>
    </w:p>
    <w:p w:rsidR="00D64535" w:rsidRPr="001A4164" w:rsidRDefault="00D64535" w:rsidP="004438E7">
      <w:pPr>
        <w:pStyle w:val="afffff8"/>
        <w:spacing w:after="120"/>
      </w:pPr>
      <w:r w:rsidRPr="001A4164">
        <w:t>張兼善曰：</w:t>
      </w:r>
      <w:r w:rsidR="00D02195" w:rsidRPr="001A4164">
        <w:rPr>
          <w:rFonts w:hint="eastAsia"/>
        </w:rPr>
        <w:t>「</w:t>
      </w:r>
      <w:r w:rsidRPr="001A4164">
        <w:t>夫病自陽經發者，為外感風寒，邪從表入，故太陽先受之也。病自陰經起</w:t>
      </w:r>
      <w:r w:rsidRPr="001A4164">
        <w:rPr>
          <w:rFonts w:hint="eastAsia"/>
        </w:rPr>
        <w:t>者，為內傷生冷，飲食過多，故從太陰入也。太陰者</w:t>
      </w:r>
      <w:r w:rsidR="00D02195" w:rsidRPr="001A4164">
        <w:rPr>
          <w:rFonts w:hint="eastAsia"/>
        </w:rPr>
        <w:t>，</w:t>
      </w:r>
      <w:r w:rsidRPr="001A4164">
        <w:rPr>
          <w:rFonts w:hint="eastAsia"/>
        </w:rPr>
        <w:t>脾也</w:t>
      </w:r>
      <w:r w:rsidR="00D02195" w:rsidRPr="001A4164">
        <w:rPr>
          <w:rFonts w:hint="eastAsia"/>
        </w:rPr>
        <w:t>。</w:t>
      </w:r>
      <w:r w:rsidRPr="001A4164">
        <w:rPr>
          <w:rFonts w:hint="eastAsia"/>
        </w:rPr>
        <w:t>以飲食生冷則傷脾，故腹滿而吐食，食不下，自利</w:t>
      </w:r>
      <w:r w:rsidR="00505915">
        <w:rPr>
          <w:rFonts w:hint="eastAsia"/>
        </w:rPr>
        <w:t>，</w:t>
      </w:r>
      <w:r w:rsidRPr="001A4164">
        <w:rPr>
          <w:rFonts w:hint="eastAsia"/>
        </w:rPr>
        <w:t>不渴</w:t>
      </w:r>
      <w:r w:rsidR="00D02195" w:rsidRPr="001A4164">
        <w:rPr>
          <w:rFonts w:hint="eastAsia"/>
        </w:rPr>
        <w:t>，</w:t>
      </w:r>
      <w:r w:rsidRPr="001A4164">
        <w:rPr>
          <w:rFonts w:hint="eastAsia"/>
        </w:rPr>
        <w:t>手足自溫等</w:t>
      </w:r>
      <w:r w:rsidR="003A4FE5" w:rsidRPr="001A4164">
        <w:rPr>
          <w:rFonts w:hint="eastAsia"/>
        </w:rPr>
        <w:t>證</w:t>
      </w:r>
      <w:r w:rsidRPr="001A4164">
        <w:rPr>
          <w:rFonts w:hint="eastAsia"/>
        </w:rPr>
        <w:t>也。</w:t>
      </w:r>
      <w:r w:rsidR="00D02195" w:rsidRPr="001A4164">
        <w:rPr>
          <w:rFonts w:hint="eastAsia"/>
        </w:rPr>
        <w:t>」</w:t>
      </w:r>
    </w:p>
    <w:p w:rsidR="00D64535" w:rsidRPr="001A4164" w:rsidRDefault="00D64535" w:rsidP="004438E7">
      <w:pPr>
        <w:pStyle w:val="afffff8"/>
        <w:spacing w:after="120"/>
      </w:pPr>
      <w:r w:rsidRPr="001A4164">
        <w:t>程郊倩曰：</w:t>
      </w:r>
      <w:r w:rsidR="00D02195" w:rsidRPr="001A4164">
        <w:rPr>
          <w:rFonts w:hint="eastAsia"/>
        </w:rPr>
        <w:t>「</w:t>
      </w:r>
      <w:r w:rsidRPr="001A4164">
        <w:t>腹滿而吐，食不下，則滿為寒脹，吐與食不下總為寒格也。</w:t>
      </w:r>
      <w:r w:rsidR="00D02195" w:rsidRPr="001A4164">
        <w:rPr>
          <w:rFonts w:hint="eastAsia"/>
        </w:rPr>
        <w:t>」</w:t>
      </w:r>
    </w:p>
    <w:p w:rsidR="00D64535" w:rsidRPr="001A4164" w:rsidRDefault="00D64535" w:rsidP="004438E7">
      <w:pPr>
        <w:pStyle w:val="afffff8"/>
        <w:spacing w:after="120"/>
      </w:pPr>
      <w:r w:rsidRPr="001A4164">
        <w:t>尤在涇曰：</w:t>
      </w:r>
      <w:r w:rsidR="00D02195" w:rsidRPr="001A4164">
        <w:rPr>
          <w:rFonts w:hint="eastAsia"/>
        </w:rPr>
        <w:t>「</w:t>
      </w:r>
      <w:r w:rsidRPr="001A4164">
        <w:t>太陰之脈入腹，屬脾，絡胃，上膈</w:t>
      </w:r>
      <w:r w:rsidR="00505915">
        <w:t>，</w:t>
      </w:r>
      <w:r w:rsidRPr="001A4164">
        <w:t>夾咽</w:t>
      </w:r>
      <w:r w:rsidR="00D02195" w:rsidRPr="001A4164">
        <w:rPr>
          <w:rFonts w:hint="eastAsia"/>
        </w:rPr>
        <w:t>，</w:t>
      </w:r>
      <w:r w:rsidRPr="001A4164">
        <w:t>故其病有腹滿而吐，食不下，自利</w:t>
      </w:r>
      <w:r w:rsidR="00505915">
        <w:t>，</w:t>
      </w:r>
      <w:r w:rsidRPr="001A4164">
        <w:rPr>
          <w:rFonts w:hint="eastAsia"/>
        </w:rPr>
        <w:t>腹痛等</w:t>
      </w:r>
      <w:r w:rsidR="003A4FE5" w:rsidRPr="001A4164">
        <w:rPr>
          <w:rFonts w:hint="eastAsia"/>
        </w:rPr>
        <w:t>證</w:t>
      </w:r>
      <w:r w:rsidRPr="001A4164">
        <w:rPr>
          <w:rFonts w:hint="eastAsia"/>
        </w:rPr>
        <w:t>。然太陰為病，不特傳經如是，即直中亦如是</w:t>
      </w:r>
      <w:r w:rsidR="00D02195" w:rsidRPr="001A4164">
        <w:rPr>
          <w:rFonts w:hint="eastAsia"/>
        </w:rPr>
        <w:t>，</w:t>
      </w:r>
      <w:r w:rsidRPr="001A4164">
        <w:rPr>
          <w:rFonts w:hint="eastAsia"/>
        </w:rPr>
        <w:t>且不特傷寒如是，即雜病亦如是</w:t>
      </w:r>
      <w:r w:rsidR="00D02195" w:rsidRPr="001A4164">
        <w:rPr>
          <w:rFonts w:hint="eastAsia"/>
        </w:rPr>
        <w:t>，</w:t>
      </w:r>
      <w:r w:rsidRPr="001A4164">
        <w:rPr>
          <w:rFonts w:hint="eastAsia"/>
        </w:rPr>
        <w:t>但有屬陰屬陽，為盛為虛之分耳。</w:t>
      </w:r>
      <w:r w:rsidR="00D02195" w:rsidRPr="001A4164">
        <w:rPr>
          <w:rFonts w:hint="eastAsia"/>
        </w:rPr>
        <w:t>」</w:t>
      </w:r>
    </w:p>
    <w:p w:rsidR="00D64535" w:rsidRPr="001A4164" w:rsidRDefault="00D64535" w:rsidP="004438E7">
      <w:pPr>
        <w:pStyle w:val="afffff8"/>
        <w:spacing w:after="120"/>
      </w:pPr>
      <w:r w:rsidRPr="001A4164">
        <w:t>《金鑒》曰：</w:t>
      </w:r>
      <w:r w:rsidR="00D02195" w:rsidRPr="001A4164">
        <w:rPr>
          <w:rFonts w:hint="eastAsia"/>
        </w:rPr>
        <w:t>「</w:t>
      </w:r>
      <w:r w:rsidRPr="001A4164">
        <w:t>此太陰病全篇之提綱，後凡稱太陰病者，皆指此</w:t>
      </w:r>
      <w:r w:rsidR="003A4FE5" w:rsidRPr="001A4164">
        <w:t>證</w:t>
      </w:r>
      <w:r w:rsidRPr="001A4164">
        <w:t>而言之。</w:t>
      </w:r>
      <w:r w:rsidR="00D02195" w:rsidRPr="001A4164">
        <w:rPr>
          <w:rFonts w:hint="eastAsia"/>
        </w:rPr>
        <w:t>」</w:t>
      </w:r>
    </w:p>
    <w:p w:rsidR="00D64535" w:rsidRPr="001A4164" w:rsidRDefault="00D64535" w:rsidP="004438E7">
      <w:pPr>
        <w:pStyle w:val="afffff8"/>
        <w:spacing w:after="120"/>
      </w:pPr>
      <w:r w:rsidRPr="001A4164">
        <w:t>《新釋》：</w:t>
      </w:r>
      <w:r w:rsidR="00D02195" w:rsidRPr="001A4164">
        <w:rPr>
          <w:rFonts w:hint="eastAsia"/>
        </w:rPr>
        <w:t>「</w:t>
      </w:r>
      <w:r w:rsidRPr="001A4164">
        <w:t>太陰者，淋巴</w:t>
      </w:r>
      <w:r w:rsidR="00364366" w:rsidRPr="001A4164">
        <w:t>係</w:t>
      </w:r>
      <w:r w:rsidRPr="001A4164">
        <w:t>之符語，為身軀最大且多之體質，在陽明之裡乳糜腺，在太</w:t>
      </w:r>
      <w:r w:rsidRPr="001A4164">
        <w:rPr>
          <w:rFonts w:hint="eastAsia"/>
        </w:rPr>
        <w:t>陽之裡脂肪腺，在少陽之部曰淋巴腺。夫腸胃所消化水</w:t>
      </w:r>
      <w:r w:rsidR="001C6318" w:rsidRPr="001A4164">
        <w:rPr>
          <w:rFonts w:hint="eastAsia"/>
        </w:rPr>
        <w:t>穀</w:t>
      </w:r>
      <w:r w:rsidRPr="001A4164">
        <w:rPr>
          <w:rFonts w:hint="eastAsia"/>
        </w:rPr>
        <w:t>之營養液，由乳糜腺吸收於淋巴腺，而漸次變化輸入脂肪腺。其作用全在於濕氣之滋，而原動力則主於脾，在少陰為白血球，在陽明為膵液，《內經》曰：</w:t>
      </w:r>
      <w:r w:rsidR="00D02195" w:rsidRPr="001A4164">
        <w:rPr>
          <w:rFonts w:hint="eastAsia"/>
        </w:rPr>
        <w:t>『</w:t>
      </w:r>
      <w:r w:rsidRPr="001A4164">
        <w:rPr>
          <w:rFonts w:hint="eastAsia"/>
        </w:rPr>
        <w:t>太陰之上，濕氣主之。</w:t>
      </w:r>
      <w:r w:rsidR="00D02195" w:rsidRPr="001A4164">
        <w:rPr>
          <w:rFonts w:hint="eastAsia"/>
        </w:rPr>
        <w:t>』</w:t>
      </w:r>
      <w:r w:rsidRPr="001A4164">
        <w:rPr>
          <w:rFonts w:hint="eastAsia"/>
        </w:rPr>
        <w:t>若濕氣太過之為病，則腸胃及腹皮裡之淋巴腺蓄濕不行而腹滿。《內經》曰：</w:t>
      </w:r>
      <w:r w:rsidR="00D02195" w:rsidRPr="001A4164">
        <w:rPr>
          <w:rFonts w:hint="eastAsia"/>
        </w:rPr>
        <w:t>『</w:t>
      </w:r>
      <w:r w:rsidRPr="001A4164">
        <w:rPr>
          <w:rFonts w:hint="eastAsia"/>
        </w:rPr>
        <w:t>太陰為開</w:t>
      </w:r>
      <w:r w:rsidR="00D02195" w:rsidRPr="001A4164">
        <w:rPr>
          <w:rFonts w:hint="eastAsia"/>
        </w:rPr>
        <w:t>。』</w:t>
      </w:r>
      <w:r w:rsidRPr="001A4164">
        <w:rPr>
          <w:rFonts w:hint="eastAsia"/>
        </w:rPr>
        <w:t>又曰：</w:t>
      </w:r>
      <w:r w:rsidR="00D02195" w:rsidRPr="001A4164">
        <w:rPr>
          <w:rFonts w:hint="eastAsia"/>
        </w:rPr>
        <w:t>『</w:t>
      </w:r>
      <w:r w:rsidRPr="001A4164">
        <w:rPr>
          <w:rFonts w:hint="eastAsia"/>
        </w:rPr>
        <w:t>脾主為胃行其津液者也。</w:t>
      </w:r>
      <w:r w:rsidR="00D02195" w:rsidRPr="001A4164">
        <w:rPr>
          <w:rFonts w:hint="eastAsia"/>
        </w:rPr>
        <w:t>』</w:t>
      </w:r>
      <w:r w:rsidRPr="001A4164">
        <w:rPr>
          <w:rFonts w:hint="eastAsia"/>
        </w:rPr>
        <w:t>今胃之津液不能由開而達於太陽，反逆行於陽明，排泄於胃則為吐。脾氣不舒，升降失常</w:t>
      </w:r>
      <w:r w:rsidR="00A4678D" w:rsidRPr="001A4164">
        <w:rPr>
          <w:rFonts w:hint="eastAsia"/>
        </w:rPr>
        <w:t>，</w:t>
      </w:r>
      <w:r w:rsidRPr="001A4164">
        <w:rPr>
          <w:rFonts w:hint="eastAsia"/>
        </w:rPr>
        <w:t>幽門結閉，故食不下。腐穢排泄於腸則自利。此為伏邪慢發，故利初微而後益甚。寒濕滯於血分，故時腹自痛。此病為少陽半</w:t>
      </w:r>
      <w:r w:rsidR="00F008EC" w:rsidRPr="001A4164">
        <w:rPr>
          <w:rFonts w:hint="eastAsia"/>
        </w:rPr>
        <w:t>裡</w:t>
      </w:r>
      <w:r w:rsidRPr="001A4164">
        <w:rPr>
          <w:rFonts w:hint="eastAsia"/>
        </w:rPr>
        <w:t>之寒濕，非腸胃之燥熱，故不可下。若誤下之，則脾氣為寒藥所傷，滯於脾部</w:t>
      </w:r>
      <w:r w:rsidR="00505915">
        <w:rPr>
          <w:rFonts w:hint="eastAsia"/>
        </w:rPr>
        <w:t>、</w:t>
      </w:r>
      <w:r w:rsidRPr="001A4164">
        <w:rPr>
          <w:rFonts w:hint="eastAsia"/>
        </w:rPr>
        <w:t>胸下，不唯腹滿不消，而且胸下結硬，論所謂病發於陰，而反下之，因作痞是也。</w:t>
      </w:r>
      <w:r w:rsidR="00D02195" w:rsidRPr="001A4164">
        <w:rPr>
          <w:rFonts w:hint="eastAsia"/>
        </w:rPr>
        <w:t>」</w:t>
      </w:r>
    </w:p>
    <w:p w:rsidR="00D64535" w:rsidRPr="001A4164" w:rsidRDefault="00D64535" w:rsidP="004438E7">
      <w:pPr>
        <w:pStyle w:val="afffff8"/>
        <w:spacing w:after="120"/>
      </w:pPr>
      <w:r w:rsidRPr="001A4164">
        <w:t>按：太陰與陽明為表裡，皆有腹滿</w:t>
      </w:r>
      <w:r w:rsidR="003A4FE5" w:rsidRPr="001A4164">
        <w:t>證</w:t>
      </w:r>
      <w:r w:rsidRPr="001A4164">
        <w:t>，然陽明之腹滿為腸胃中有宿食</w:t>
      </w:r>
      <w:r w:rsidR="00505915">
        <w:t>、</w:t>
      </w:r>
      <w:r w:rsidRPr="001A4164">
        <w:t>燥屎，故下之</w:t>
      </w:r>
      <w:r w:rsidR="00505915">
        <w:t>，</w:t>
      </w:r>
      <w:r w:rsidRPr="001A4164">
        <w:t>大便</w:t>
      </w:r>
      <w:r w:rsidRPr="001A4164">
        <w:rPr>
          <w:rFonts w:hint="eastAsia"/>
        </w:rPr>
        <w:t>利則腹滿去。而太陰之腹滿為腸胃外</w:t>
      </w:r>
      <w:r w:rsidR="00AD488F" w:rsidRPr="001A4164">
        <w:rPr>
          <w:rFonts w:hint="eastAsia"/>
        </w:rPr>
        <w:t>鬱</w:t>
      </w:r>
      <w:r w:rsidRPr="001A4164">
        <w:rPr>
          <w:rFonts w:hint="eastAsia"/>
        </w:rPr>
        <w:t>寒濕，故下利而滿仍不除也。此</w:t>
      </w:r>
      <w:r w:rsidR="003A4FE5" w:rsidRPr="001A4164">
        <w:rPr>
          <w:rFonts w:hint="eastAsia"/>
        </w:rPr>
        <w:t>證</w:t>
      </w:r>
      <w:r w:rsidRPr="001A4164">
        <w:rPr>
          <w:rFonts w:hint="eastAsia"/>
        </w:rPr>
        <w:t>與霍亂相似，而以腹滿別之，蓋霍亂為陽明之卒中，此則太陰之慢發也。</w:t>
      </w:r>
    </w:p>
    <w:p w:rsidR="00D64535" w:rsidRPr="001A4164" w:rsidRDefault="00D64535" w:rsidP="004438E7">
      <w:pPr>
        <w:pStyle w:val="afffff8"/>
        <w:spacing w:after="120"/>
      </w:pPr>
      <w:r w:rsidRPr="001A4164">
        <w:t>《傷寒蘊要》：</w:t>
      </w:r>
      <w:r w:rsidR="00A4678D" w:rsidRPr="001A4164">
        <w:rPr>
          <w:rFonts w:hint="eastAsia"/>
        </w:rPr>
        <w:t>「</w:t>
      </w:r>
      <w:r w:rsidRPr="001A4164">
        <w:t>凡自利者，不因攻下而自瀉利，俗言漏底傷寒者也。大抵瀉利，</w:t>
      </w:r>
      <w:r w:rsidRPr="001A4164">
        <w:lastRenderedPageBreak/>
        <w:t>小便清</w:t>
      </w:r>
      <w:r w:rsidRPr="001A4164">
        <w:rPr>
          <w:rFonts w:hint="eastAsia"/>
        </w:rPr>
        <w:t>白不澀，完</w:t>
      </w:r>
      <w:r w:rsidR="001C6318" w:rsidRPr="001A4164">
        <w:rPr>
          <w:rFonts w:hint="eastAsia"/>
        </w:rPr>
        <w:t>穀</w:t>
      </w:r>
      <w:r w:rsidRPr="001A4164">
        <w:rPr>
          <w:rFonts w:hint="eastAsia"/>
        </w:rPr>
        <w:t>不化，其色不變，有如鶩溏，或吐利腥穢，小便澄徹清冷，口無燥渴。其脈多沉，或細、或遲、或微而無力，或身雖發熱，手足逆冷，或惡寒踡臥，此皆屬寒也。</w:t>
      </w:r>
      <w:r w:rsidR="00A4678D" w:rsidRPr="001A4164">
        <w:rPr>
          <w:rFonts w:hint="eastAsia"/>
        </w:rPr>
        <w:t>」</w:t>
      </w:r>
    </w:p>
    <w:p w:rsidR="00D64535" w:rsidRPr="001A4164" w:rsidRDefault="00D64535" w:rsidP="004438E7">
      <w:pPr>
        <w:pStyle w:val="afffff8"/>
        <w:spacing w:after="120"/>
      </w:pPr>
      <w:r w:rsidRPr="001A4164">
        <w:t>《傷寒辨要》：</w:t>
      </w:r>
      <w:r w:rsidR="00A4678D" w:rsidRPr="001A4164">
        <w:rPr>
          <w:rFonts w:hint="eastAsia"/>
        </w:rPr>
        <w:t>「</w:t>
      </w:r>
      <w:r w:rsidRPr="001A4164">
        <w:t>本篇曰：</w:t>
      </w:r>
      <w:r w:rsidR="00A4678D" w:rsidRPr="001A4164">
        <w:rPr>
          <w:rFonts w:hint="eastAsia"/>
        </w:rPr>
        <w:t>『</w:t>
      </w:r>
      <w:r w:rsidRPr="001A4164">
        <w:t>下之</w:t>
      </w:r>
      <w:r w:rsidR="00505915">
        <w:t>，</w:t>
      </w:r>
      <w:r w:rsidRPr="001A4164">
        <w:t>必胸下結硬。</w:t>
      </w:r>
      <w:r w:rsidR="00A4678D" w:rsidRPr="001A4164">
        <w:rPr>
          <w:rFonts w:hint="eastAsia"/>
        </w:rPr>
        <w:t>』</w:t>
      </w:r>
      <w:r w:rsidRPr="001A4164">
        <w:t>朱肱曰：</w:t>
      </w:r>
      <w:r w:rsidR="00A4678D" w:rsidRPr="001A4164">
        <w:rPr>
          <w:rFonts w:hint="eastAsia"/>
        </w:rPr>
        <w:t>『</w:t>
      </w:r>
      <w:r w:rsidRPr="001A4164">
        <w:t>近人多不識陰</w:t>
      </w:r>
      <w:r w:rsidR="003A4FE5" w:rsidRPr="001A4164">
        <w:t>證</w:t>
      </w:r>
      <w:r w:rsidRPr="001A4164">
        <w:t>，才見胸膈不快，</w:t>
      </w:r>
      <w:r w:rsidRPr="001A4164">
        <w:rPr>
          <w:rFonts w:hint="eastAsia"/>
        </w:rPr>
        <w:t>便投食藥，非其治也</w:t>
      </w:r>
      <w:r w:rsidR="00A4678D" w:rsidRPr="001A4164">
        <w:rPr>
          <w:rFonts w:hint="eastAsia"/>
        </w:rPr>
        <w:t>。</w:t>
      </w:r>
      <w:r w:rsidRPr="001A4164">
        <w:rPr>
          <w:rFonts w:hint="eastAsia"/>
        </w:rPr>
        <w:t>大抵陰</w:t>
      </w:r>
      <w:r w:rsidR="003A4FE5" w:rsidRPr="001A4164">
        <w:rPr>
          <w:rFonts w:hint="eastAsia"/>
        </w:rPr>
        <w:t>證</w:t>
      </w:r>
      <w:r w:rsidRPr="001A4164">
        <w:rPr>
          <w:rFonts w:hint="eastAsia"/>
        </w:rPr>
        <w:t>者，由冷物傷脾胃，寒中太陰也。主胸填滿，面色及唇皆無色澤，手足冷，脈沉細，少情緒。近世此</w:t>
      </w:r>
      <w:r w:rsidR="003A4FE5" w:rsidRPr="001A4164">
        <w:rPr>
          <w:rFonts w:hint="eastAsia"/>
        </w:rPr>
        <w:t>證</w:t>
      </w:r>
      <w:r w:rsidRPr="001A4164">
        <w:rPr>
          <w:rFonts w:hint="eastAsia"/>
        </w:rPr>
        <w:t>頗多。余與增損理中丸，救活夥。</w:t>
      </w:r>
      <w:r w:rsidR="00A4678D" w:rsidRPr="001A4164">
        <w:rPr>
          <w:rFonts w:hint="eastAsia"/>
        </w:rPr>
        <w:t>』」</w:t>
      </w:r>
    </w:p>
    <w:p w:rsidR="00D64535" w:rsidRDefault="00D64535" w:rsidP="007A0E49">
      <w:pPr>
        <w:pStyle w:val="afffffc"/>
        <w:spacing w:after="120"/>
        <w:ind w:firstLine="600"/>
      </w:pPr>
      <w:r>
        <w:t>太陰中風，四肢煩疼，陽微陰澀而長者，為欲愈。</w:t>
      </w:r>
    </w:p>
    <w:p w:rsidR="00D64535" w:rsidRPr="001A4164" w:rsidRDefault="00D64535" w:rsidP="004438E7">
      <w:pPr>
        <w:pStyle w:val="afffff8"/>
        <w:spacing w:after="120"/>
      </w:pPr>
      <w:r w:rsidRPr="001A4164">
        <w:t>張令韶曰：</w:t>
      </w:r>
      <w:r w:rsidR="00A4678D" w:rsidRPr="001A4164">
        <w:rPr>
          <w:rFonts w:hint="eastAsia"/>
        </w:rPr>
        <w:t>「</w:t>
      </w:r>
      <w:r w:rsidRPr="001A4164">
        <w:t>太陰中風者，風邪宜中於太陰也。四肢煩疼，風淫末疾也。微澀</w:t>
      </w:r>
      <w:r w:rsidR="00505915">
        <w:t>，</w:t>
      </w:r>
      <w:r w:rsidRPr="001A4164">
        <w:t>陰脈也</w:t>
      </w:r>
      <w:r w:rsidR="00505915">
        <w:t>。</w:t>
      </w:r>
      <w:r w:rsidRPr="001A4164">
        <w:t>長</w:t>
      </w:r>
      <w:r w:rsidR="00505915">
        <w:t>，</w:t>
      </w:r>
      <w:r w:rsidRPr="001A4164">
        <w:rPr>
          <w:rFonts w:hint="eastAsia"/>
        </w:rPr>
        <w:t>陽脈也。太陰內主腹而外主四肢，由內而外，轉陰為陽，故為欲愈之候也。</w:t>
      </w:r>
      <w:r w:rsidR="00A4678D" w:rsidRPr="001A4164">
        <w:rPr>
          <w:rFonts w:hint="eastAsia"/>
        </w:rPr>
        <w:t>」</w:t>
      </w:r>
    </w:p>
    <w:p w:rsidR="00D64535" w:rsidRPr="001A4164" w:rsidRDefault="00D64535" w:rsidP="004438E7">
      <w:pPr>
        <w:pStyle w:val="afffff8"/>
        <w:spacing w:after="120"/>
      </w:pPr>
      <w:r w:rsidRPr="001A4164">
        <w:t>柯韻伯曰：</w:t>
      </w:r>
      <w:r w:rsidR="00A4678D" w:rsidRPr="001A4164">
        <w:rPr>
          <w:rFonts w:hint="eastAsia"/>
        </w:rPr>
        <w:t>「</w:t>
      </w:r>
      <w:r w:rsidRPr="001A4164">
        <w:t>風為陽邪，四肢為諸陽之本，脾主四肢，陰氣衰少則兩陽相搏，故煩疼。脈</w:t>
      </w:r>
      <w:r w:rsidRPr="001A4164">
        <w:rPr>
          <w:rFonts w:hint="eastAsia"/>
        </w:rPr>
        <w:t>澀與長不是並見，澀本病脈而轉長，病始愈耳。風脈本浮，今而微，知風邪當去。澀則少氣、少血，今而長則氣治，故愈。四肢煩疼，是中風未癒，前</w:t>
      </w:r>
      <w:r w:rsidR="003A4FE5" w:rsidRPr="001A4164">
        <w:rPr>
          <w:rFonts w:hint="eastAsia"/>
        </w:rPr>
        <w:t>證</w:t>
      </w:r>
      <w:r w:rsidRPr="001A4164">
        <w:rPr>
          <w:rFonts w:hint="eastAsia"/>
        </w:rPr>
        <w:t>微澀而長</w:t>
      </w:r>
      <w:r w:rsidR="00505915">
        <w:rPr>
          <w:rFonts w:hint="eastAsia"/>
        </w:rPr>
        <w:t>，</w:t>
      </w:r>
      <w:r w:rsidRPr="001A4164">
        <w:rPr>
          <w:rFonts w:hint="eastAsia"/>
        </w:rPr>
        <w:t>是中風將愈之脈，作兩截看。</w:t>
      </w:r>
      <w:r w:rsidR="00A4678D" w:rsidRPr="001A4164">
        <w:rPr>
          <w:rFonts w:hint="eastAsia"/>
        </w:rPr>
        <w:t>」</w:t>
      </w:r>
    </w:p>
    <w:p w:rsidR="00D64535" w:rsidRPr="001A4164" w:rsidRDefault="00D64535" w:rsidP="004438E7">
      <w:pPr>
        <w:pStyle w:val="afffff8"/>
        <w:spacing w:after="120"/>
      </w:pPr>
      <w:r w:rsidRPr="001A4164">
        <w:t>按：此節四肢煩疼之</w:t>
      </w:r>
      <w:r w:rsidR="003A4FE5" w:rsidRPr="001A4164">
        <w:t>證</w:t>
      </w:r>
      <w:r w:rsidRPr="001A4164">
        <w:t>，與風濕相搏二節相類。陽微而澀，即浮虛而澀之互詞。下文云：</w:t>
      </w:r>
      <w:r w:rsidR="00A4678D" w:rsidRPr="001A4164">
        <w:rPr>
          <w:rFonts w:hint="eastAsia"/>
        </w:rPr>
        <w:t>「</w:t>
      </w:r>
      <w:r w:rsidRPr="001A4164">
        <w:rPr>
          <w:rFonts w:hint="eastAsia"/>
        </w:rPr>
        <w:t>大便硬，知上自利也。</w:t>
      </w:r>
      <w:r w:rsidR="00A4678D" w:rsidRPr="001A4164">
        <w:rPr>
          <w:rFonts w:hint="eastAsia"/>
        </w:rPr>
        <w:t>」</w:t>
      </w:r>
      <w:r w:rsidRPr="001A4164">
        <w:rPr>
          <w:rFonts w:hint="eastAsia"/>
        </w:rPr>
        <w:t>此不言濕，太陰本氣也。</w:t>
      </w:r>
    </w:p>
    <w:p w:rsidR="00D64535" w:rsidRDefault="00D64535" w:rsidP="007A0E49">
      <w:pPr>
        <w:pStyle w:val="afffffc"/>
        <w:spacing w:after="120"/>
        <w:ind w:firstLine="600"/>
      </w:pPr>
      <w:r>
        <w:t>太陰病，脈浮者，可發汗，宜桂枝湯。</w:t>
      </w:r>
    </w:p>
    <w:p w:rsidR="00D64535" w:rsidRPr="001A4164" w:rsidRDefault="00D64535" w:rsidP="004438E7">
      <w:pPr>
        <w:pStyle w:val="afffff8"/>
        <w:spacing w:after="120"/>
      </w:pPr>
      <w:r w:rsidRPr="001A4164">
        <w:t>唐容川曰：</w:t>
      </w:r>
      <w:r w:rsidR="00A4678D" w:rsidRPr="001A4164">
        <w:rPr>
          <w:rFonts w:hint="eastAsia"/>
        </w:rPr>
        <w:t>「</w:t>
      </w:r>
      <w:r w:rsidRPr="001A4164">
        <w:t>太陰病，是指腹滿</w:t>
      </w:r>
      <w:r w:rsidR="00505915">
        <w:t>，</w:t>
      </w:r>
      <w:r w:rsidRPr="001A4164">
        <w:t>濕氣為病也。濕在內，脈當沉，今脈浮者，是濕從外至，</w:t>
      </w:r>
      <w:r w:rsidRPr="001A4164">
        <w:rPr>
          <w:rFonts w:hint="eastAsia"/>
        </w:rPr>
        <w:t>仍欲外出之象。故用桂枝湯從中外托，使自油網中而托出肌外以為汗也。</w:t>
      </w:r>
      <w:r w:rsidR="00A4678D" w:rsidRPr="001A4164">
        <w:rPr>
          <w:rFonts w:hint="eastAsia"/>
        </w:rPr>
        <w:t>」</w:t>
      </w:r>
    </w:p>
    <w:p w:rsidR="00D64535" w:rsidRPr="001A4164" w:rsidRDefault="00D64535" w:rsidP="004438E7">
      <w:pPr>
        <w:pStyle w:val="afffff8"/>
        <w:spacing w:after="120"/>
      </w:pPr>
      <w:r w:rsidRPr="001A4164">
        <w:t>方中行曰：</w:t>
      </w:r>
      <w:r w:rsidR="00A4678D" w:rsidRPr="001A4164">
        <w:rPr>
          <w:rFonts w:hint="eastAsia"/>
        </w:rPr>
        <w:t>「</w:t>
      </w:r>
      <w:r w:rsidRPr="001A4164">
        <w:t>浮為在表，太陰之脈，尺寸俱沉細，今見浮則邪現還表可知。然浮為風，宜</w:t>
      </w:r>
      <w:r w:rsidRPr="001A4164">
        <w:rPr>
          <w:rFonts w:hint="eastAsia"/>
        </w:rPr>
        <w:t>桂枝湯者，以太陰之中風言也。</w:t>
      </w:r>
      <w:r w:rsidR="00A4678D" w:rsidRPr="001A4164">
        <w:rPr>
          <w:rFonts w:hint="eastAsia"/>
        </w:rPr>
        <w:t>」</w:t>
      </w:r>
    </w:p>
    <w:p w:rsidR="00D64535" w:rsidRPr="001A4164" w:rsidRDefault="00D64535" w:rsidP="004438E7">
      <w:pPr>
        <w:pStyle w:val="afffff8"/>
        <w:spacing w:after="120"/>
      </w:pPr>
      <w:r w:rsidRPr="001A4164">
        <w:t>王肯堂曰：</w:t>
      </w:r>
      <w:r w:rsidR="00A4678D" w:rsidRPr="001A4164">
        <w:rPr>
          <w:rFonts w:hint="eastAsia"/>
        </w:rPr>
        <w:t>「</w:t>
      </w:r>
      <w:r w:rsidRPr="001A4164">
        <w:t>病在太陽，脈浮</w:t>
      </w:r>
      <w:r w:rsidR="00505915">
        <w:t>，</w:t>
      </w:r>
      <w:r w:rsidRPr="001A4164">
        <w:t>無汗，宜麻黃湯。此脈浮，蓋亦無汗而不言者，謂陰不得有</w:t>
      </w:r>
      <w:r w:rsidRPr="001A4164">
        <w:rPr>
          <w:rFonts w:hint="eastAsia"/>
        </w:rPr>
        <w:t>汗，不必言也，不用麻黃湯，而用桂枝湯，蓋以三陰兼表病者，俱不當大發汗也。須識無汗，亦有用桂枝湯也。</w:t>
      </w:r>
      <w:r w:rsidR="00A4678D" w:rsidRPr="001A4164">
        <w:rPr>
          <w:rFonts w:hint="eastAsia"/>
        </w:rPr>
        <w:t>」</w:t>
      </w:r>
    </w:p>
    <w:p w:rsidR="00D64535" w:rsidRPr="001A4164" w:rsidRDefault="00D64535" w:rsidP="004438E7">
      <w:pPr>
        <w:pStyle w:val="afffff8"/>
        <w:spacing w:after="120"/>
      </w:pPr>
      <w:r w:rsidRPr="001A4164">
        <w:t>徐靈胎曰：</w:t>
      </w:r>
      <w:r w:rsidR="00A4678D" w:rsidRPr="001A4164">
        <w:rPr>
          <w:rFonts w:hint="eastAsia"/>
        </w:rPr>
        <w:t>「</w:t>
      </w:r>
      <w:r w:rsidRPr="001A4164">
        <w:t>太陰本無汗法，脈獨浮則邪在表，故用桂枝，從脈不從</w:t>
      </w:r>
      <w:r w:rsidR="003A4FE5" w:rsidRPr="001A4164">
        <w:t>證</w:t>
      </w:r>
      <w:r w:rsidRPr="001A4164">
        <w:t>也。</w:t>
      </w:r>
      <w:r w:rsidR="00A4678D" w:rsidRPr="001A4164">
        <w:rPr>
          <w:rFonts w:hint="eastAsia"/>
        </w:rPr>
        <w:t>」</w:t>
      </w:r>
    </w:p>
    <w:p w:rsidR="00D64535" w:rsidRDefault="00D64535" w:rsidP="004438E7">
      <w:pPr>
        <w:pStyle w:val="afffff8"/>
        <w:spacing w:after="120"/>
      </w:pPr>
      <w:r>
        <w:t>桂枝湯方</w:t>
      </w:r>
      <w:r w:rsidRPr="001A4164">
        <w:t>見太陽病上</w:t>
      </w:r>
      <w:r w:rsidR="00A4678D" w:rsidRPr="001A4164">
        <w:rPr>
          <w:rFonts w:hint="eastAsia"/>
        </w:rPr>
        <w:t>。</w:t>
      </w:r>
    </w:p>
    <w:p w:rsidR="00D64535" w:rsidRDefault="00D64535" w:rsidP="007A0E49">
      <w:pPr>
        <w:pStyle w:val="afffffc"/>
        <w:spacing w:after="120"/>
        <w:ind w:firstLine="600"/>
      </w:pPr>
      <w:r>
        <w:t>自利</w:t>
      </w:r>
      <w:r w:rsidR="00505915">
        <w:t>，</w:t>
      </w:r>
      <w:r>
        <w:t>不渴者，屬太陰，以其臟有寒</w:t>
      </w:r>
      <w:r w:rsidR="00505915">
        <w:t>，</w:t>
      </w:r>
      <w:r>
        <w:t>故也。當溫之，宜服理中、四逆輩。</w:t>
      </w:r>
    </w:p>
    <w:p w:rsidR="00D64535" w:rsidRPr="001A4164" w:rsidRDefault="00D64535" w:rsidP="004438E7">
      <w:pPr>
        <w:pStyle w:val="afffff8"/>
        <w:spacing w:after="120"/>
      </w:pPr>
      <w:r w:rsidRPr="001A4164">
        <w:lastRenderedPageBreak/>
        <w:t>成無己曰：</w:t>
      </w:r>
      <w:r w:rsidR="00A4678D" w:rsidRPr="001A4164">
        <w:rPr>
          <w:rFonts w:hint="eastAsia"/>
        </w:rPr>
        <w:t>「</w:t>
      </w:r>
      <w:r w:rsidRPr="001A4164">
        <w:t>自利而渴者，屬少陰，為寒在下焦。自利不渴者</w:t>
      </w:r>
      <w:r w:rsidR="00505915">
        <w:t>，</w:t>
      </w:r>
      <w:r w:rsidRPr="001A4164">
        <w:t>屬太陰，為寒在中焦，與四</w:t>
      </w:r>
      <w:r w:rsidRPr="001A4164">
        <w:rPr>
          <w:rFonts w:hint="eastAsia"/>
        </w:rPr>
        <w:t>逆等湯以溫其臟。</w:t>
      </w:r>
      <w:r w:rsidR="00A4678D" w:rsidRPr="001A4164">
        <w:rPr>
          <w:rFonts w:hint="eastAsia"/>
        </w:rPr>
        <w:t>」</w:t>
      </w:r>
    </w:p>
    <w:p w:rsidR="00D64535" w:rsidRPr="001A4164" w:rsidRDefault="00D64535" w:rsidP="004438E7">
      <w:pPr>
        <w:pStyle w:val="afffff8"/>
        <w:spacing w:after="120"/>
      </w:pPr>
      <w:r w:rsidRPr="001A4164">
        <w:t>魏念庭曰：</w:t>
      </w:r>
      <w:r w:rsidR="00A4678D" w:rsidRPr="001A4164">
        <w:rPr>
          <w:rFonts w:hint="eastAsia"/>
        </w:rPr>
        <w:t>「</w:t>
      </w:r>
      <w:r w:rsidRPr="001A4164">
        <w:t>以其人脾臟之陽平素不足，寒濕凝滯，則斡運之令不行，所以胃腸水</w:t>
      </w:r>
      <w:r w:rsidR="001C6318" w:rsidRPr="001A4164">
        <w:t>穀</w:t>
      </w:r>
      <w:r w:rsidRPr="001A4164">
        <w:t>不分</w:t>
      </w:r>
      <w:r w:rsidRPr="001A4164">
        <w:rPr>
          <w:rFonts w:hint="eastAsia"/>
        </w:rPr>
        <w:t>而下</w:t>
      </w:r>
      <w:r w:rsidR="00E45F02" w:rsidRPr="001A4164">
        <w:rPr>
          <w:rFonts w:hint="eastAsia"/>
        </w:rPr>
        <w:t>泄</w:t>
      </w:r>
      <w:r w:rsidRPr="001A4164">
        <w:rPr>
          <w:rFonts w:hint="eastAsia"/>
        </w:rPr>
        <w:t>益甚。</w:t>
      </w:r>
      <w:r w:rsidR="00A4678D" w:rsidRPr="001A4164">
        <w:rPr>
          <w:rFonts w:hint="eastAsia"/>
        </w:rPr>
        <w:t>『</w:t>
      </w:r>
      <w:r w:rsidRPr="001A4164">
        <w:rPr>
          <w:rFonts w:hint="eastAsia"/>
        </w:rPr>
        <w:t>自利</w:t>
      </w:r>
      <w:r w:rsidR="00A4678D" w:rsidRPr="001A4164">
        <w:rPr>
          <w:rFonts w:hint="eastAsia"/>
        </w:rPr>
        <w:t>』</w:t>
      </w:r>
      <w:r w:rsidRPr="001A4164">
        <w:rPr>
          <w:rFonts w:hint="eastAsia"/>
        </w:rPr>
        <w:t>二字，乃未經誤下、誤汗、吐而成者，故知其臟本有寒也。</w:t>
      </w:r>
      <w:r w:rsidR="00A4678D" w:rsidRPr="001A4164">
        <w:rPr>
          <w:rFonts w:hint="eastAsia"/>
        </w:rPr>
        <w:t>」</w:t>
      </w:r>
    </w:p>
    <w:p w:rsidR="00D64535" w:rsidRPr="001A4164" w:rsidRDefault="00D64535" w:rsidP="004438E7">
      <w:pPr>
        <w:pStyle w:val="afffff8"/>
        <w:spacing w:after="120"/>
      </w:pPr>
      <w:r w:rsidRPr="001A4164">
        <w:t>陸九芝曰：</w:t>
      </w:r>
      <w:r w:rsidR="00A4678D" w:rsidRPr="001A4164">
        <w:rPr>
          <w:rFonts w:hint="eastAsia"/>
        </w:rPr>
        <w:t>「</w:t>
      </w:r>
      <w:r w:rsidRPr="001A4164">
        <w:t>三陰皆有自利，自利不</w:t>
      </w:r>
      <w:r w:rsidR="005A6390">
        <w:rPr>
          <w:rFonts w:hint="eastAsia"/>
        </w:rPr>
        <w:t>渴</w:t>
      </w:r>
      <w:r w:rsidRPr="001A4164">
        <w:t>皆屬寒，少厥之自利</w:t>
      </w:r>
      <w:r w:rsidR="005A6390">
        <w:t>，</w:t>
      </w:r>
      <w:r w:rsidRPr="001A4164">
        <w:t>多口渴，太陰之自利則不渴，不</w:t>
      </w:r>
      <w:r w:rsidRPr="001A4164">
        <w:rPr>
          <w:rFonts w:hint="eastAsia"/>
        </w:rPr>
        <w:t>可見太陰之獨有寒邪。其曰手足自溫者，正謂其一身無熱而但有手足之尚溫</w:t>
      </w:r>
      <w:r w:rsidR="00A4678D" w:rsidRPr="001A4164">
        <w:rPr>
          <w:rFonts w:hint="eastAsia"/>
        </w:rPr>
        <w:t>，</w:t>
      </w:r>
      <w:r w:rsidRPr="001A4164">
        <w:rPr>
          <w:rFonts w:hint="eastAsia"/>
        </w:rPr>
        <w:t>故即未成厥逆，亦有取乎四逆之治。</w:t>
      </w:r>
      <w:r w:rsidR="00A4678D" w:rsidRPr="001A4164">
        <w:rPr>
          <w:rFonts w:hint="eastAsia"/>
        </w:rPr>
        <w:t>」</w:t>
      </w:r>
    </w:p>
    <w:p w:rsidR="00D64535" w:rsidRPr="001A4164" w:rsidRDefault="00D64535" w:rsidP="004438E7">
      <w:pPr>
        <w:pStyle w:val="afffff8"/>
        <w:spacing w:after="120"/>
      </w:pPr>
      <w:r w:rsidRPr="001A4164">
        <w:t>陳修園曰：</w:t>
      </w:r>
      <w:r w:rsidR="00A4678D" w:rsidRPr="001A4164">
        <w:rPr>
          <w:rFonts w:hint="eastAsia"/>
        </w:rPr>
        <w:t>「</w:t>
      </w:r>
      <w:r w:rsidRPr="001A4164">
        <w:t>以不渴一</w:t>
      </w:r>
      <w:r w:rsidR="003A4FE5" w:rsidRPr="001A4164">
        <w:t>證</w:t>
      </w:r>
      <w:r w:rsidRPr="001A4164">
        <w:t>認太陰，是辨寒熱利之金針，脾不輸津於上，亦有渴</w:t>
      </w:r>
      <w:r w:rsidR="003A4FE5" w:rsidRPr="001A4164">
        <w:t>證</w:t>
      </w:r>
      <w:r w:rsidRPr="001A4164">
        <w:t>，然卻不</w:t>
      </w:r>
      <w:r w:rsidRPr="001A4164">
        <w:rPr>
          <w:rFonts w:hint="eastAsia"/>
        </w:rPr>
        <w:t>在太陰提綱之內。</w:t>
      </w:r>
      <w:r w:rsidR="00A4678D" w:rsidRPr="001A4164">
        <w:rPr>
          <w:rFonts w:hint="eastAsia"/>
        </w:rPr>
        <w:t>」</w:t>
      </w:r>
    </w:p>
    <w:p w:rsidR="00D64535" w:rsidRDefault="00D64535" w:rsidP="007A0E49">
      <w:pPr>
        <w:pStyle w:val="afffffc"/>
        <w:spacing w:after="120"/>
        <w:ind w:firstLine="600"/>
      </w:pPr>
      <w:r>
        <w:t>傷寒</w:t>
      </w:r>
      <w:r w:rsidR="00A4678D">
        <w:rPr>
          <w:rFonts w:hint="eastAsia"/>
        </w:rPr>
        <w:t>，</w:t>
      </w:r>
      <w:r>
        <w:t>脈浮而緩，手足自溫者，繫在太陰</w:t>
      </w:r>
      <w:r w:rsidR="005A6390">
        <w:t>。</w:t>
      </w:r>
      <w:r w:rsidR="007D52E9">
        <w:t>太陰</w:t>
      </w:r>
      <w:r>
        <w:t>當發身黃</w:t>
      </w:r>
      <w:r w:rsidR="005A6390">
        <w:rPr>
          <w:rFonts w:hint="eastAsia"/>
        </w:rPr>
        <w:t>，</w:t>
      </w:r>
      <w:r>
        <w:t>若小便自利</w:t>
      </w:r>
      <w:r>
        <w:rPr>
          <w:rFonts w:hint="eastAsia"/>
        </w:rPr>
        <w:t>者</w:t>
      </w:r>
      <w:r>
        <w:t>，不能發黃</w:t>
      </w:r>
      <w:r w:rsidR="00A4678D">
        <w:rPr>
          <w:rFonts w:hint="eastAsia"/>
        </w:rPr>
        <w:t>。</w:t>
      </w:r>
      <w:r>
        <w:t>至七八日，雖暴煩</w:t>
      </w:r>
      <w:r w:rsidR="005A6390">
        <w:t>，</w:t>
      </w:r>
      <w:r>
        <w:t>下利</w:t>
      </w:r>
      <w:r w:rsidR="005A6390">
        <w:t>，</w:t>
      </w:r>
      <w:r>
        <w:t>舊十餘行，必自止，以脾家實，腐</w:t>
      </w:r>
      <w:r>
        <w:rPr>
          <w:rFonts w:hint="eastAsia"/>
        </w:rPr>
        <w:t>穢當去</w:t>
      </w:r>
      <w:r w:rsidR="005A6390">
        <w:rPr>
          <w:rFonts w:hint="eastAsia"/>
        </w:rPr>
        <w:t>，</w:t>
      </w:r>
      <w:r>
        <w:rPr>
          <w:rFonts w:hint="eastAsia"/>
        </w:rPr>
        <w:t>故也。</w:t>
      </w:r>
    </w:p>
    <w:p w:rsidR="00D64535" w:rsidRPr="001A4164" w:rsidRDefault="00D64535" w:rsidP="004438E7">
      <w:pPr>
        <w:pStyle w:val="afffff8"/>
        <w:spacing w:after="120"/>
      </w:pPr>
      <w:r w:rsidRPr="001A4164">
        <w:t>張令韶曰：</w:t>
      </w:r>
      <w:r w:rsidR="00A4678D" w:rsidRPr="001A4164">
        <w:rPr>
          <w:rFonts w:hint="eastAsia"/>
        </w:rPr>
        <w:t>「</w:t>
      </w:r>
      <w:r w:rsidRPr="001A4164">
        <w:t>經云：</w:t>
      </w:r>
      <w:r w:rsidR="00A4678D" w:rsidRPr="001A4164">
        <w:rPr>
          <w:rFonts w:hint="eastAsia"/>
        </w:rPr>
        <w:t>『</w:t>
      </w:r>
      <w:r w:rsidRPr="001A4164">
        <w:t>太陰之上，濕氣主之，中見陽明。</w:t>
      </w:r>
      <w:r w:rsidR="00A4678D" w:rsidRPr="001A4164">
        <w:rPr>
          <w:rFonts w:hint="eastAsia"/>
        </w:rPr>
        <w:t>』</w:t>
      </w:r>
      <w:r w:rsidRPr="001A4164">
        <w:t>是以不得中見之化，則為臟寒之</w:t>
      </w:r>
      <w:r w:rsidRPr="001A4164">
        <w:rPr>
          <w:rFonts w:hint="eastAsia"/>
        </w:rPr>
        <w:t>病。中見太過，濕熱相並，又為發黃之</w:t>
      </w:r>
      <w:r w:rsidR="003A4FE5" w:rsidRPr="001A4164">
        <w:rPr>
          <w:rFonts w:hint="eastAsia"/>
        </w:rPr>
        <w:t>證</w:t>
      </w:r>
      <w:r w:rsidRPr="001A4164">
        <w:rPr>
          <w:rFonts w:hint="eastAsia"/>
        </w:rPr>
        <w:t>。此太陰之有寒</w:t>
      </w:r>
      <w:r w:rsidR="005A6390">
        <w:rPr>
          <w:rFonts w:hint="eastAsia"/>
        </w:rPr>
        <w:t>、</w:t>
      </w:r>
      <w:r w:rsidRPr="001A4164">
        <w:rPr>
          <w:rFonts w:hint="eastAsia"/>
        </w:rPr>
        <w:t>有熱也。傷寒</w:t>
      </w:r>
      <w:r w:rsidR="005A6390">
        <w:rPr>
          <w:rFonts w:hint="eastAsia"/>
        </w:rPr>
        <w:t>，</w:t>
      </w:r>
      <w:r w:rsidRPr="001A4164">
        <w:rPr>
          <w:rFonts w:hint="eastAsia"/>
        </w:rPr>
        <w:t>脈浮而緩，手足自溫者，繫在太陰，而中見陽明之化者也。陽明之熱合太陰之濕，當發身黃</w:t>
      </w:r>
      <w:r w:rsidR="00A4678D" w:rsidRPr="001A4164">
        <w:rPr>
          <w:rFonts w:hint="eastAsia"/>
        </w:rPr>
        <w:t>，</w:t>
      </w:r>
      <w:r w:rsidRPr="001A4164">
        <w:rPr>
          <w:rFonts w:hint="eastAsia"/>
        </w:rPr>
        <w:t>若小</w:t>
      </w:r>
      <w:r w:rsidR="00A4678D" w:rsidRPr="001A4164">
        <w:rPr>
          <w:rFonts w:hint="eastAsia"/>
        </w:rPr>
        <w:t>便</w:t>
      </w:r>
      <w:r w:rsidRPr="001A4164">
        <w:rPr>
          <w:rFonts w:hint="eastAsia"/>
        </w:rPr>
        <w:t>自利者，濕熱得以下</w:t>
      </w:r>
      <w:r w:rsidR="00E45F02" w:rsidRPr="001A4164">
        <w:rPr>
          <w:rFonts w:hint="eastAsia"/>
        </w:rPr>
        <w:t>泄</w:t>
      </w:r>
      <w:r w:rsidRPr="001A4164">
        <w:rPr>
          <w:rFonts w:hint="eastAsia"/>
        </w:rPr>
        <w:t>，不能發黃，至七八日，驟得陽熱之化，故暴煩。陰濕在內，故下利</w:t>
      </w:r>
      <w:r w:rsidR="00A4678D" w:rsidRPr="001A4164">
        <w:rPr>
          <w:rFonts w:hint="eastAsia"/>
        </w:rPr>
        <w:t>，</w:t>
      </w:r>
      <w:r w:rsidRPr="001A4164">
        <w:rPr>
          <w:rFonts w:hint="eastAsia"/>
        </w:rPr>
        <w:t>然雖下利十餘行，必當自止。所以然</w:t>
      </w:r>
      <w:r w:rsidR="005A6390">
        <w:rPr>
          <w:rFonts w:hint="eastAsia"/>
        </w:rPr>
        <w:t>者</w:t>
      </w:r>
      <w:r w:rsidRPr="001A4164">
        <w:rPr>
          <w:rFonts w:hint="eastAsia"/>
        </w:rPr>
        <w:t>，以太陰中見熱化，脾家實，倉</w:t>
      </w:r>
      <w:r w:rsidR="00A4678D" w:rsidRPr="001A4164">
        <w:rPr>
          <w:rFonts w:hint="eastAsia"/>
        </w:rPr>
        <w:t>廩</w:t>
      </w:r>
      <w:r w:rsidRPr="001A4164">
        <w:rPr>
          <w:rFonts w:hint="eastAsia"/>
        </w:rPr>
        <w:t>之腐穢當去</w:t>
      </w:r>
      <w:r w:rsidR="005A6390">
        <w:rPr>
          <w:rFonts w:hint="eastAsia"/>
        </w:rPr>
        <w:t>，</w:t>
      </w:r>
      <w:r w:rsidRPr="001A4164">
        <w:rPr>
          <w:rFonts w:hint="eastAsia"/>
        </w:rPr>
        <w:t>故也。</w:t>
      </w:r>
      <w:r w:rsidR="00A4678D" w:rsidRPr="001A4164">
        <w:rPr>
          <w:rFonts w:hint="eastAsia"/>
        </w:rPr>
        <w:t>」</w:t>
      </w:r>
    </w:p>
    <w:p w:rsidR="007E73F6" w:rsidRPr="001A4164" w:rsidRDefault="00D64535" w:rsidP="004438E7">
      <w:pPr>
        <w:pStyle w:val="afffff8"/>
        <w:spacing w:after="120"/>
      </w:pPr>
      <w:r w:rsidRPr="001A4164">
        <w:t>秦皇士曰：</w:t>
      </w:r>
      <w:r w:rsidR="00A4678D" w:rsidRPr="001A4164">
        <w:rPr>
          <w:rFonts w:hint="eastAsia"/>
        </w:rPr>
        <w:t>「</w:t>
      </w:r>
      <w:r w:rsidRPr="001A4164">
        <w:t>脈浮</w:t>
      </w:r>
      <w:r w:rsidR="00A4678D" w:rsidRPr="001A4164">
        <w:rPr>
          <w:rFonts w:hint="eastAsia"/>
        </w:rPr>
        <w:t>，</w:t>
      </w:r>
      <w:r w:rsidRPr="001A4164">
        <w:t>陽脈也</w:t>
      </w:r>
      <w:r w:rsidR="00A4678D" w:rsidRPr="001A4164">
        <w:rPr>
          <w:rFonts w:hint="eastAsia"/>
        </w:rPr>
        <w:t>。</w:t>
      </w:r>
      <w:r w:rsidRPr="001A4164">
        <w:t>脈緩</w:t>
      </w:r>
      <w:r w:rsidR="00A4678D" w:rsidRPr="001A4164">
        <w:rPr>
          <w:rFonts w:hint="eastAsia"/>
        </w:rPr>
        <w:t>，</w:t>
      </w:r>
      <w:r w:rsidRPr="001A4164">
        <w:t>太陰也。上章以自利</w:t>
      </w:r>
      <w:r w:rsidR="005A6390">
        <w:t>，</w:t>
      </w:r>
      <w:r w:rsidRPr="001A4164">
        <w:t>不渴，定其太陰寒證下利，此章</w:t>
      </w:r>
      <w:r w:rsidR="007E73F6" w:rsidRPr="001A4164">
        <w:rPr>
          <w:rFonts w:hint="eastAsia"/>
        </w:rPr>
        <w:t>以脈浮</w:t>
      </w:r>
      <w:r w:rsidR="005A6390">
        <w:rPr>
          <w:rFonts w:hint="eastAsia"/>
        </w:rPr>
        <w:t>，</w:t>
      </w:r>
      <w:r w:rsidR="007E73F6" w:rsidRPr="001A4164">
        <w:rPr>
          <w:rFonts w:hint="eastAsia"/>
        </w:rPr>
        <w:t>手足自溫，定其太陰濕熱下利。太陰濕熱當發身黃，若小便自利</w:t>
      </w:r>
      <w:r w:rsidR="005A6390">
        <w:rPr>
          <w:rFonts w:hint="eastAsia"/>
        </w:rPr>
        <w:t>，</w:t>
      </w:r>
      <w:r w:rsidR="007E73F6" w:rsidRPr="001A4164">
        <w:rPr>
          <w:rFonts w:hint="eastAsia"/>
        </w:rPr>
        <w:t>不發黃，至七八日，大便結硬，此外傳陽明，濕熱變燥而為脾約等</w:t>
      </w:r>
      <w:r w:rsidR="003A4FE5" w:rsidRPr="001A4164">
        <w:rPr>
          <w:rFonts w:hint="eastAsia"/>
        </w:rPr>
        <w:t>證</w:t>
      </w:r>
      <w:r w:rsidR="007E73F6" w:rsidRPr="001A4164">
        <w:rPr>
          <w:rFonts w:hint="eastAsia"/>
        </w:rPr>
        <w:t>。若不外傳，而發暴煩</w:t>
      </w:r>
      <w:r w:rsidR="005A6390">
        <w:rPr>
          <w:rFonts w:hint="eastAsia"/>
        </w:rPr>
        <w:t>、</w:t>
      </w:r>
      <w:r w:rsidR="007E73F6" w:rsidRPr="001A4164">
        <w:rPr>
          <w:rFonts w:hint="eastAsia"/>
        </w:rPr>
        <w:t>下利，雖每日十餘行</w:t>
      </w:r>
      <w:r w:rsidR="00A4678D" w:rsidRPr="001A4164">
        <w:rPr>
          <w:rFonts w:hint="eastAsia"/>
        </w:rPr>
        <w:t>，</w:t>
      </w:r>
      <w:r w:rsidR="007E73F6" w:rsidRPr="001A4164">
        <w:rPr>
          <w:rFonts w:hint="eastAsia"/>
        </w:rPr>
        <w:t>濕熱去盡，必自止而愈</w:t>
      </w:r>
      <w:r w:rsidR="00A4678D" w:rsidRPr="001A4164">
        <w:rPr>
          <w:rFonts w:hint="eastAsia"/>
        </w:rPr>
        <w:t>，</w:t>
      </w:r>
      <w:r w:rsidR="007E73F6" w:rsidRPr="001A4164">
        <w:rPr>
          <w:rFonts w:hint="eastAsia"/>
        </w:rPr>
        <w:t>以脾熱腐穢當去者也。同一太陰熱邪，以濕熱繫在太陰下利，則入太陰篇</w:t>
      </w:r>
      <w:r w:rsidR="00A4678D" w:rsidRPr="001A4164">
        <w:rPr>
          <w:rFonts w:hint="eastAsia"/>
        </w:rPr>
        <w:t>。</w:t>
      </w:r>
      <w:r w:rsidR="007E73F6" w:rsidRPr="001A4164">
        <w:rPr>
          <w:rFonts w:hint="eastAsia"/>
        </w:rPr>
        <w:t>以外傳陽明，濕熱變燥，大便</w:t>
      </w:r>
      <w:r w:rsidR="00A4678D" w:rsidRPr="001A4164">
        <w:rPr>
          <w:rFonts w:hint="eastAsia"/>
        </w:rPr>
        <w:t>乾</w:t>
      </w:r>
      <w:r w:rsidR="007E73F6" w:rsidRPr="001A4164">
        <w:rPr>
          <w:rFonts w:hint="eastAsia"/>
        </w:rPr>
        <w:t>結，則入陽明篇，此千古未白。</w:t>
      </w:r>
      <w:r w:rsidR="00A4678D" w:rsidRPr="001A4164">
        <w:rPr>
          <w:rFonts w:hint="eastAsia"/>
        </w:rPr>
        <w:t>」</w:t>
      </w:r>
    </w:p>
    <w:p w:rsidR="007E73F6" w:rsidRDefault="007E73F6" w:rsidP="007A0E49">
      <w:pPr>
        <w:pStyle w:val="afffffc"/>
        <w:spacing w:after="120"/>
        <w:ind w:firstLine="600"/>
      </w:pPr>
      <w:r>
        <w:t>本太陽病，醫反下之，因爾腹滿時痛者，屬太陰也，桂枝加芍</w:t>
      </w:r>
      <w:r w:rsidR="00251FA2">
        <w:t>藥</w:t>
      </w:r>
      <w:r>
        <w:t>湯</w:t>
      </w:r>
      <w:r>
        <w:rPr>
          <w:rFonts w:hint="eastAsia"/>
        </w:rPr>
        <w:t>主之</w:t>
      </w:r>
      <w:r w:rsidR="00A4678D">
        <w:rPr>
          <w:rFonts w:hint="eastAsia"/>
        </w:rPr>
        <w:t>。</w:t>
      </w:r>
      <w:r>
        <w:rPr>
          <w:rFonts w:hint="eastAsia"/>
        </w:rPr>
        <w:t>大實痛者，桂枝加大黃湯主之。</w:t>
      </w:r>
    </w:p>
    <w:p w:rsidR="007E73F6" w:rsidRPr="001A4164" w:rsidRDefault="007E73F6" w:rsidP="004438E7">
      <w:pPr>
        <w:pStyle w:val="afffff8"/>
        <w:spacing w:after="120"/>
      </w:pPr>
      <w:r w:rsidRPr="001A4164">
        <w:t>張令韶曰：</w:t>
      </w:r>
      <w:r w:rsidR="00A4678D" w:rsidRPr="001A4164">
        <w:rPr>
          <w:rFonts w:hint="eastAsia"/>
        </w:rPr>
        <w:t>「</w:t>
      </w:r>
      <w:r w:rsidRPr="001A4164">
        <w:t>此言太陽轉屬太陰也。本太陽病，醫反下之，太陽之氣陷入太陰之地中，因</w:t>
      </w:r>
      <w:r w:rsidRPr="001A4164">
        <w:rPr>
          <w:rFonts w:hint="eastAsia"/>
        </w:rPr>
        <w:t>爾腹滿時痛者，乃太陽轉屬太陰也。宜桂枝湯</w:t>
      </w:r>
      <w:r w:rsidR="005A6390">
        <w:rPr>
          <w:rFonts w:hint="eastAsia"/>
        </w:rPr>
        <w:t>，</w:t>
      </w:r>
      <w:r w:rsidRPr="001A4164">
        <w:rPr>
          <w:rFonts w:hint="eastAsia"/>
        </w:rPr>
        <w:t>以啟陷下之太陽，加芍</w:t>
      </w:r>
      <w:r w:rsidR="00251FA2" w:rsidRPr="001A4164">
        <w:rPr>
          <w:rFonts w:hint="eastAsia"/>
        </w:rPr>
        <w:t>藥</w:t>
      </w:r>
      <w:r w:rsidRPr="001A4164">
        <w:rPr>
          <w:rFonts w:hint="eastAsia"/>
        </w:rPr>
        <w:t>以通在裡之脾絡。大實痛者，脾家實也。又宜加大黃以去脾家之腐穢。</w:t>
      </w:r>
      <w:r w:rsidR="00A4678D" w:rsidRPr="001A4164">
        <w:rPr>
          <w:rFonts w:hint="eastAsia"/>
        </w:rPr>
        <w:t>」</w:t>
      </w:r>
    </w:p>
    <w:p w:rsidR="007E73F6" w:rsidRPr="001A4164" w:rsidRDefault="007E73F6" w:rsidP="004438E7">
      <w:pPr>
        <w:pStyle w:val="afffff8"/>
        <w:spacing w:after="120"/>
      </w:pPr>
      <w:r w:rsidRPr="001A4164">
        <w:lastRenderedPageBreak/>
        <w:t>柯韻伯曰：</w:t>
      </w:r>
      <w:r w:rsidR="00546901" w:rsidRPr="001A4164">
        <w:rPr>
          <w:rFonts w:hint="eastAsia"/>
        </w:rPr>
        <w:t>「</w:t>
      </w:r>
      <w:r w:rsidRPr="001A4164">
        <w:t>妄下後，外不解而腹滿時痛，是太陽太陰並病。若大實痛，是太陽陽明並</w:t>
      </w:r>
      <w:r w:rsidRPr="001A4164">
        <w:rPr>
          <w:rFonts w:hint="eastAsia"/>
        </w:rPr>
        <w:t>病。此皆因妄下而轉屬，非太陰陽明之本</w:t>
      </w:r>
      <w:r w:rsidR="003A4FE5" w:rsidRPr="001A4164">
        <w:rPr>
          <w:rFonts w:hint="eastAsia"/>
        </w:rPr>
        <w:t>證</w:t>
      </w:r>
      <w:r w:rsidRPr="001A4164">
        <w:rPr>
          <w:rFonts w:hint="eastAsia"/>
        </w:rPr>
        <w:t>也。脾胃同處中宮，位同而職異，太陰主出，太陰病則穢腐氣凝不利，故腹時痛，陽明主納，陽明病則穢腐燥結而不行</w:t>
      </w:r>
      <w:r w:rsidR="00546901" w:rsidRPr="001A4164">
        <w:rPr>
          <w:rFonts w:hint="eastAsia"/>
        </w:rPr>
        <w:t>，</w:t>
      </w:r>
      <w:r w:rsidRPr="001A4164">
        <w:rPr>
          <w:rFonts w:hint="eastAsia"/>
        </w:rPr>
        <w:t>故大實而痛。仍主桂枝湯者，因表</w:t>
      </w:r>
      <w:r w:rsidR="003A4FE5" w:rsidRPr="001A4164">
        <w:rPr>
          <w:rFonts w:hint="eastAsia"/>
        </w:rPr>
        <w:t>證</w:t>
      </w:r>
      <w:r w:rsidRPr="001A4164">
        <w:rPr>
          <w:rFonts w:hint="eastAsia"/>
        </w:rPr>
        <w:t>未罷而陽邪已陷入太陰，故倍芍</w:t>
      </w:r>
      <w:r w:rsidR="00251FA2" w:rsidRPr="001A4164">
        <w:rPr>
          <w:rFonts w:hint="eastAsia"/>
        </w:rPr>
        <w:t>藥</w:t>
      </w:r>
      <w:r w:rsidRPr="001A4164">
        <w:rPr>
          <w:rFonts w:hint="eastAsia"/>
        </w:rPr>
        <w:t>以滋脾陰而除滿痛，此用陰和陽法也。若表邪未解而陽邪陷入陽明，則加大黃以潤胃燥而除其大實痛，此雙解表裡法也。凡妄下</w:t>
      </w:r>
      <w:r w:rsidR="005A6390">
        <w:rPr>
          <w:rFonts w:hint="eastAsia"/>
        </w:rPr>
        <w:t>，</w:t>
      </w:r>
      <w:r w:rsidRPr="001A4164">
        <w:rPr>
          <w:rFonts w:hint="eastAsia"/>
        </w:rPr>
        <w:t>必傷胃氣，胃腸虛即陽邪襲陰，故轉屬太陰，胃液涸則兩陽相搏，故轉屬陽明。屬太陰則腹滿時痛而不實，陰道虛也</w:t>
      </w:r>
      <w:r w:rsidR="00546901" w:rsidRPr="001A4164">
        <w:rPr>
          <w:rFonts w:hint="eastAsia"/>
        </w:rPr>
        <w:t>。</w:t>
      </w:r>
      <w:r w:rsidRPr="001A4164">
        <w:rPr>
          <w:rFonts w:hint="eastAsia"/>
        </w:rPr>
        <w:t>屬陽明則腹大實而痛，陽道實也。滿而時痛，下利之兆。大實之痛，是燥屎之</w:t>
      </w:r>
      <w:r w:rsidR="00AC20E6" w:rsidRPr="001A4164">
        <w:rPr>
          <w:rFonts w:hint="eastAsia"/>
        </w:rPr>
        <w:t>徵</w:t>
      </w:r>
      <w:r w:rsidRPr="001A4164">
        <w:rPr>
          <w:rFonts w:hint="eastAsia"/>
        </w:rPr>
        <w:t>。桂枝加芍</w:t>
      </w:r>
      <w:r w:rsidR="00251FA2" w:rsidRPr="001A4164">
        <w:rPr>
          <w:rFonts w:hint="eastAsia"/>
        </w:rPr>
        <w:t>藥</w:t>
      </w:r>
      <w:r w:rsidRPr="001A4164">
        <w:rPr>
          <w:rFonts w:hint="eastAsia"/>
        </w:rPr>
        <w:t>小變建中之劑，桂枝加大黃，微示調胃之方也。</w:t>
      </w:r>
      <w:r w:rsidR="00546901" w:rsidRPr="001A4164">
        <w:rPr>
          <w:rFonts w:hint="eastAsia"/>
        </w:rPr>
        <w:t>」</w:t>
      </w:r>
    </w:p>
    <w:p w:rsidR="007E73F6" w:rsidRDefault="007E73F6" w:rsidP="007A0E49">
      <w:pPr>
        <w:pStyle w:val="afffffc"/>
        <w:spacing w:after="120"/>
        <w:ind w:firstLine="600"/>
      </w:pPr>
      <w:r>
        <w:t>桂枝加芍</w:t>
      </w:r>
      <w:r w:rsidR="00251FA2">
        <w:t>藥</w:t>
      </w:r>
      <w:r>
        <w:t>湯方</w:t>
      </w:r>
    </w:p>
    <w:p w:rsidR="007E73F6" w:rsidRDefault="007E73F6"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46901">
        <w:rPr>
          <w:rFonts w:hint="eastAsia"/>
        </w:rPr>
        <w:t>、</w:t>
      </w:r>
      <w:r>
        <w:t>芍</w:t>
      </w:r>
      <w:r w:rsidR="00251FA2">
        <w:t>藥</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546901">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546901">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546901">
        <w:rPr>
          <w:rFonts w:hint="eastAsia"/>
        </w:rPr>
        <w:t>、</w:t>
      </w:r>
      <w:r>
        <w:rPr>
          <w:rFonts w:hint="eastAsia"/>
        </w:rPr>
        <w:t>大棗十二枚（擘）</w:t>
      </w:r>
      <w:r w:rsidR="00546901">
        <w:rPr>
          <w:rFonts w:hint="eastAsia"/>
        </w:rPr>
        <w:t>。</w:t>
      </w:r>
    </w:p>
    <w:p w:rsidR="007E73F6" w:rsidRDefault="007E73F6" w:rsidP="007A0E49">
      <w:pPr>
        <w:pStyle w:val="afffffc"/>
        <w:spacing w:after="120"/>
        <w:ind w:firstLine="600"/>
      </w:pPr>
      <w:r>
        <w:t>上五味，以水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，去滓。溫分三服。</w:t>
      </w:r>
    </w:p>
    <w:p w:rsidR="007E73F6" w:rsidRPr="001A4164" w:rsidRDefault="007E73F6" w:rsidP="004438E7">
      <w:pPr>
        <w:pStyle w:val="afffff8"/>
        <w:spacing w:after="120"/>
      </w:pPr>
      <w:r>
        <w:t>《</w:t>
      </w:r>
      <w:r w:rsidRPr="001A4164">
        <w:t>方極》：</w:t>
      </w:r>
      <w:r w:rsidR="00546901" w:rsidRPr="001A4164">
        <w:rPr>
          <w:rFonts w:hint="eastAsia"/>
        </w:rPr>
        <w:t>「</w:t>
      </w:r>
      <w:r w:rsidRPr="001A4164">
        <w:t>桂枝加芍</w:t>
      </w:r>
      <w:r w:rsidR="00251FA2" w:rsidRPr="001A4164">
        <w:t>藥</w:t>
      </w:r>
      <w:r w:rsidRPr="001A4164">
        <w:t>湯</w:t>
      </w:r>
      <w:r w:rsidR="005A6390">
        <w:t>，</w:t>
      </w:r>
      <w:r w:rsidRPr="001A4164">
        <w:t>治桂枝湯</w:t>
      </w:r>
      <w:r w:rsidR="003A4FE5" w:rsidRPr="001A4164">
        <w:t>證</w:t>
      </w:r>
      <w:r w:rsidRPr="001A4164">
        <w:t>而腹拘攣劇者。</w:t>
      </w:r>
      <w:r w:rsidR="00546901" w:rsidRPr="001A4164">
        <w:rPr>
          <w:rFonts w:hint="eastAsia"/>
        </w:rPr>
        <w:t>」</w:t>
      </w:r>
    </w:p>
    <w:p w:rsidR="007E73F6" w:rsidRPr="001A4164" w:rsidRDefault="007E73F6" w:rsidP="004438E7">
      <w:pPr>
        <w:pStyle w:val="afffff8"/>
        <w:spacing w:after="120"/>
      </w:pPr>
      <w:r w:rsidRPr="001A4164">
        <w:t>方輿輗云：</w:t>
      </w:r>
      <w:r w:rsidR="00546901" w:rsidRPr="001A4164">
        <w:rPr>
          <w:rFonts w:hint="eastAsia"/>
        </w:rPr>
        <w:t>「</w:t>
      </w:r>
      <w:r w:rsidRPr="001A4164">
        <w:t>其人宿有癥瘕</w:t>
      </w:r>
      <w:r w:rsidR="005A6390">
        <w:t>、</w:t>
      </w:r>
      <w:r w:rsidRPr="001A4164">
        <w:t>痼癖，因痢疾引起固有之毒</w:t>
      </w:r>
      <w:r w:rsidR="005A6390">
        <w:t>，</w:t>
      </w:r>
      <w:r w:rsidRPr="001A4164">
        <w:t>作腹痛者，此方為之主劑。假令因</w:t>
      </w:r>
      <w:r w:rsidRPr="001A4164">
        <w:rPr>
          <w:rFonts w:hint="eastAsia"/>
        </w:rPr>
        <w:t>宿食而腹痛，吐瀉已後</w:t>
      </w:r>
      <w:r w:rsidR="005A6390">
        <w:rPr>
          <w:rFonts w:hint="eastAsia"/>
        </w:rPr>
        <w:t>，</w:t>
      </w:r>
      <w:r w:rsidRPr="001A4164">
        <w:rPr>
          <w:rFonts w:hint="eastAsia"/>
        </w:rPr>
        <w:t>腹痛尚不止者，此固有之毒所為也。</w:t>
      </w:r>
      <w:r w:rsidR="00546901" w:rsidRPr="001A4164">
        <w:rPr>
          <w:rFonts w:hint="eastAsia"/>
        </w:rPr>
        <w:t>」</w:t>
      </w:r>
    </w:p>
    <w:p w:rsidR="007E73F6" w:rsidRDefault="007E73F6" w:rsidP="007A0E49">
      <w:pPr>
        <w:pStyle w:val="afffffc"/>
        <w:spacing w:after="120"/>
        <w:ind w:firstLine="600"/>
      </w:pPr>
      <w:r>
        <w:rPr>
          <w:rFonts w:hint="eastAsia"/>
        </w:rPr>
        <w:t>桂枝加大黃湯方</w:t>
      </w:r>
    </w:p>
    <w:p w:rsidR="007E73F6" w:rsidRDefault="007E73F6" w:rsidP="007A0E49">
      <w:pPr>
        <w:pStyle w:val="afffffc"/>
        <w:spacing w:after="120"/>
        <w:ind w:firstLine="600"/>
      </w:pPr>
      <w:r>
        <w:rPr>
          <w:rFonts w:hint="eastAsia"/>
        </w:rP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546901">
        <w:rPr>
          <w:rFonts w:hint="eastAsia"/>
        </w:rPr>
        <w:t>、</w:t>
      </w:r>
      <w:r>
        <w:rPr>
          <w:rFonts w:hint="eastAsia"/>
        </w:rPr>
        <w:t>大黃</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546901">
        <w:rPr>
          <w:rFonts w:hint="eastAsia"/>
        </w:rPr>
        <w:t>、</w:t>
      </w:r>
      <w:r>
        <w:rPr>
          <w:rFonts w:hint="eastAsia"/>
        </w:rPr>
        <w:t>芍</w:t>
      </w:r>
      <w:r w:rsidR="00251FA2">
        <w:rPr>
          <w:rFonts w:hint="eastAsia"/>
        </w:rPr>
        <w:t>藥</w:t>
      </w:r>
      <w:smartTag w:uri="urn:schemas-microsoft-com:office:smarttags" w:element="chmetcnv">
        <w:smartTagPr>
          <w:attr w:name="UnitName" w:val="兩"/>
          <w:attr w:name="SourceValue" w:val="6"/>
          <w:attr w:name="HasSpace" w:val="False"/>
          <w:attr w:name="Negative" w:val="False"/>
          <w:attr w:name="NumberType" w:val="3"/>
          <w:attr w:name="TCSC" w:val="1"/>
        </w:smartTagPr>
        <w:r>
          <w:rPr>
            <w:rFonts w:hint="eastAsia"/>
          </w:rPr>
          <w:t>六兩</w:t>
        </w:r>
      </w:smartTag>
      <w:r w:rsidR="00546901">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546901">
        <w:rPr>
          <w:rFonts w:hint="eastAsia"/>
        </w:rPr>
        <w:t>、</w:t>
      </w:r>
      <w:r>
        <w:rPr>
          <w:rFonts w:hint="eastAsia"/>
        </w:rP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（切）</w:t>
      </w:r>
      <w:r w:rsidR="00546901">
        <w:rPr>
          <w:rFonts w:hint="eastAsia"/>
        </w:rPr>
        <w:t>、</w:t>
      </w:r>
      <w:r>
        <w:rPr>
          <w:rFonts w:hint="eastAsia"/>
        </w:rPr>
        <w:t>大棗十二枚（擘）</w:t>
      </w:r>
      <w:r w:rsidR="00546901">
        <w:rPr>
          <w:rFonts w:hint="eastAsia"/>
        </w:rPr>
        <w:t>。</w:t>
      </w:r>
    </w:p>
    <w:p w:rsidR="007E73F6" w:rsidRDefault="007E73F6" w:rsidP="007A0E49">
      <w:pPr>
        <w:pStyle w:val="afffffc"/>
        <w:spacing w:after="120"/>
        <w:ind w:firstLine="600"/>
      </w:pPr>
      <w:r>
        <w:rPr>
          <w:rFonts w:hint="eastAsia"/>
        </w:rPr>
        <w:t>上六味，以水</w:t>
      </w:r>
      <w:smartTag w:uri="urn:schemas-microsoft-com:office:smarttags" w:element="chmetcnv">
        <w:smartTagPr>
          <w:attr w:name="UnitName" w:val="升"/>
          <w:attr w:name="SourceValue" w:val="7"/>
          <w:attr w:name="HasSpace" w:val="False"/>
          <w:attr w:name="Negative" w:val="False"/>
          <w:attr w:name="NumberType" w:val="3"/>
          <w:attr w:name="TCSC" w:val="1"/>
        </w:smartTagPr>
        <w:r>
          <w:rPr>
            <w:rFonts w:hint="eastAsia"/>
          </w:rPr>
          <w:t>七升</w:t>
        </w:r>
      </w:smartTag>
      <w:r>
        <w:rPr>
          <w:rFonts w:hint="eastAsia"/>
        </w:rP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rPr>
            <w:rFonts w:hint="eastAsia"/>
          </w:rPr>
          <w:t>三升</w:t>
        </w:r>
      </w:smartTag>
      <w:r>
        <w:rPr>
          <w:rFonts w:hint="eastAsia"/>
        </w:rP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7E73F6" w:rsidRPr="001A4164" w:rsidRDefault="007E73F6" w:rsidP="004438E7">
      <w:pPr>
        <w:pStyle w:val="afffff8"/>
        <w:spacing w:after="120"/>
      </w:pPr>
      <w:r w:rsidRPr="001A4164">
        <w:rPr>
          <w:rFonts w:hint="eastAsia"/>
        </w:rPr>
        <w:t>汪苓友曰：</w:t>
      </w:r>
      <w:r w:rsidR="00546901" w:rsidRPr="001A4164">
        <w:rPr>
          <w:rFonts w:hint="eastAsia"/>
        </w:rPr>
        <w:t>「</w:t>
      </w:r>
      <w:r w:rsidRPr="001A4164">
        <w:rPr>
          <w:rFonts w:hint="eastAsia"/>
        </w:rPr>
        <w:t>桂枝加大黃湯</w:t>
      </w:r>
      <w:r w:rsidR="005A6390">
        <w:rPr>
          <w:rFonts w:hint="eastAsia"/>
        </w:rPr>
        <w:t>，</w:t>
      </w:r>
      <w:r w:rsidRPr="001A4164">
        <w:rPr>
          <w:rFonts w:hint="eastAsia"/>
        </w:rPr>
        <w:t>仲景雖入太陰例，實則治太陽</w:t>
      </w:r>
      <w:r w:rsidR="005A6390">
        <w:rPr>
          <w:rFonts w:hint="eastAsia"/>
        </w:rPr>
        <w:t>、</w:t>
      </w:r>
      <w:r w:rsidRPr="001A4164">
        <w:rPr>
          <w:rFonts w:hint="eastAsia"/>
        </w:rPr>
        <w:t>陽明之藥也，與大柴胡湯治少陽</w:t>
      </w:r>
      <w:r w:rsidR="005A6390">
        <w:rPr>
          <w:rFonts w:hint="eastAsia"/>
        </w:rPr>
        <w:t>、</w:t>
      </w:r>
      <w:r w:rsidRPr="001A4164">
        <w:rPr>
          <w:rFonts w:hint="eastAsia"/>
        </w:rPr>
        <w:t>陽明</w:t>
      </w:r>
      <w:r w:rsidR="003A4FE5" w:rsidRPr="001A4164">
        <w:rPr>
          <w:rFonts w:hint="eastAsia"/>
        </w:rPr>
        <w:t>證</w:t>
      </w:r>
      <w:r w:rsidRPr="001A4164">
        <w:rPr>
          <w:rFonts w:hint="eastAsia"/>
        </w:rPr>
        <w:t>義同。</w:t>
      </w:r>
      <w:r w:rsidR="00546901" w:rsidRPr="001A4164">
        <w:rPr>
          <w:rFonts w:hint="eastAsia"/>
        </w:rPr>
        <w:t>」</w:t>
      </w:r>
    </w:p>
    <w:p w:rsidR="007E73F6" w:rsidRPr="001A4164" w:rsidRDefault="007E73F6" w:rsidP="004438E7">
      <w:pPr>
        <w:pStyle w:val="afffff8"/>
        <w:spacing w:after="120"/>
      </w:pPr>
      <w:r w:rsidRPr="001A4164">
        <w:t>《活人書》：</w:t>
      </w:r>
      <w:r w:rsidR="00546901" w:rsidRPr="001A4164">
        <w:rPr>
          <w:rFonts w:hint="eastAsia"/>
        </w:rPr>
        <w:t>「</w:t>
      </w:r>
      <w:r w:rsidRPr="001A4164">
        <w:t>關脈實，腹滿、大便秘，按之而痛者，實痛也，桂枝加大黃湯。</w:t>
      </w:r>
      <w:r w:rsidR="00546901" w:rsidRPr="001A4164">
        <w:rPr>
          <w:rFonts w:hint="eastAsia"/>
        </w:rPr>
        <w:t>」</w:t>
      </w:r>
    </w:p>
    <w:p w:rsidR="007E73F6" w:rsidRPr="001A4164" w:rsidRDefault="007E73F6" w:rsidP="004438E7">
      <w:pPr>
        <w:pStyle w:val="afffff8"/>
        <w:spacing w:after="120"/>
      </w:pPr>
      <w:r w:rsidRPr="001A4164">
        <w:t>《</w:t>
      </w:r>
      <w:r w:rsidR="00694309" w:rsidRPr="001A4164">
        <w:t>濟陽綱目</w:t>
      </w:r>
      <w:r w:rsidRPr="001A4164">
        <w:t>》：</w:t>
      </w:r>
      <w:r w:rsidR="00546901" w:rsidRPr="001A4164">
        <w:rPr>
          <w:rFonts w:hint="eastAsia"/>
        </w:rPr>
        <w:t>「</w:t>
      </w:r>
      <w:r w:rsidRPr="001A4164">
        <w:t>桂枝加大黃湯</w:t>
      </w:r>
      <w:r w:rsidR="005A6390">
        <w:t>，</w:t>
      </w:r>
      <w:r w:rsidRPr="001A4164">
        <w:t>治腹中寒熱不調而大痛。</w:t>
      </w:r>
      <w:r w:rsidR="00546901" w:rsidRPr="001A4164">
        <w:rPr>
          <w:rFonts w:hint="eastAsia"/>
        </w:rPr>
        <w:t>」</w:t>
      </w:r>
    </w:p>
    <w:p w:rsidR="007E73F6" w:rsidRDefault="007E73F6" w:rsidP="007A0E49">
      <w:pPr>
        <w:pStyle w:val="afffffc"/>
        <w:spacing w:after="120"/>
        <w:ind w:firstLine="600"/>
      </w:pPr>
      <w:r>
        <w:t>太陰病，脈弱，其人續自便利，設當行大黃、芍</w:t>
      </w:r>
      <w:r w:rsidR="00251FA2">
        <w:t>藥</w:t>
      </w:r>
      <w:r>
        <w:t>者，宜減之</w:t>
      </w:r>
      <w:r w:rsidR="00546901">
        <w:rPr>
          <w:rFonts w:hint="eastAsia"/>
        </w:rPr>
        <w:t>。</w:t>
      </w:r>
      <w:r>
        <w:t>以</w:t>
      </w:r>
      <w:r>
        <w:rPr>
          <w:rFonts w:hint="eastAsia"/>
        </w:rPr>
        <w:t>其人胃氣弱，易動</w:t>
      </w:r>
      <w:r w:rsidR="005A6390">
        <w:rPr>
          <w:rFonts w:hint="eastAsia"/>
        </w:rPr>
        <w:t>，</w:t>
      </w:r>
      <w:r>
        <w:rPr>
          <w:rFonts w:hint="eastAsia"/>
        </w:rPr>
        <w:t>故也。</w:t>
      </w:r>
    </w:p>
    <w:p w:rsidR="007E73F6" w:rsidRPr="001A4164" w:rsidRDefault="007E73F6" w:rsidP="004438E7">
      <w:pPr>
        <w:pStyle w:val="afffff8"/>
        <w:spacing w:after="120"/>
      </w:pPr>
      <w:r w:rsidRPr="001A4164">
        <w:rPr>
          <w:rFonts w:hint="eastAsia"/>
        </w:rPr>
        <w:t>程郊倩曰：</w:t>
      </w:r>
      <w:r w:rsidR="00546901" w:rsidRPr="001A4164">
        <w:rPr>
          <w:rFonts w:hint="eastAsia"/>
        </w:rPr>
        <w:t>「</w:t>
      </w:r>
      <w:r w:rsidRPr="001A4164">
        <w:rPr>
          <w:rFonts w:hint="eastAsia"/>
        </w:rPr>
        <w:t>前條之行大黃、芍</w:t>
      </w:r>
      <w:r w:rsidR="00251FA2" w:rsidRPr="001A4164">
        <w:rPr>
          <w:rFonts w:hint="eastAsia"/>
        </w:rPr>
        <w:t>藥</w:t>
      </w:r>
      <w:r w:rsidRPr="001A4164">
        <w:rPr>
          <w:rFonts w:hint="eastAsia"/>
        </w:rPr>
        <w:t>者，以其病為太陽誤下之病，自有浮脈驗之，非太陰為病也。若太陰自家為病，則脈不浮而弱矣。縱有腹滿、大實痛等</w:t>
      </w:r>
      <w:r w:rsidR="003A4FE5" w:rsidRPr="001A4164">
        <w:rPr>
          <w:rFonts w:hint="eastAsia"/>
        </w:rPr>
        <w:t>證</w:t>
      </w:r>
      <w:r w:rsidRPr="001A4164">
        <w:rPr>
          <w:rFonts w:hint="eastAsia"/>
        </w:rPr>
        <w:t>，其來路自是</w:t>
      </w:r>
      <w:r w:rsidRPr="001A4164">
        <w:rPr>
          <w:rFonts w:hint="eastAsia"/>
        </w:rPr>
        <w:lastRenderedPageBreak/>
        <w:t>不同，中氣虛寒</w:t>
      </w:r>
      <w:r w:rsidR="005A6390">
        <w:rPr>
          <w:rFonts w:hint="eastAsia"/>
        </w:rPr>
        <w:t>，</w:t>
      </w:r>
      <w:r w:rsidRPr="001A4164">
        <w:rPr>
          <w:rFonts w:hint="eastAsia"/>
        </w:rPr>
        <w:t>必無陽結之慮，目前雖不便利，只好靜以俟之。大黃、芍</w:t>
      </w:r>
      <w:r w:rsidR="00251FA2" w:rsidRPr="001A4164">
        <w:rPr>
          <w:rFonts w:hint="eastAsia"/>
        </w:rPr>
        <w:t>藥</w:t>
      </w:r>
      <w:r w:rsidRPr="001A4164">
        <w:rPr>
          <w:rFonts w:hint="eastAsia"/>
        </w:rPr>
        <w:t>之宜行者</w:t>
      </w:r>
      <w:r w:rsidR="005A6390">
        <w:rPr>
          <w:rFonts w:hint="eastAsia"/>
        </w:rPr>
        <w:t>，</w:t>
      </w:r>
      <w:r w:rsidRPr="001A4164">
        <w:rPr>
          <w:rFonts w:hint="eastAsia"/>
        </w:rPr>
        <w:t>減之，況其不宜行者乎！誠恐胃陽傷動，則瀉</w:t>
      </w:r>
      <w:r w:rsidR="00E45F02" w:rsidRPr="001A4164">
        <w:rPr>
          <w:rFonts w:hint="eastAsia"/>
        </w:rPr>
        <w:t>泄</w:t>
      </w:r>
      <w:r w:rsidRPr="001A4164">
        <w:rPr>
          <w:rFonts w:hint="eastAsia"/>
        </w:rPr>
        <w:t>不止</w:t>
      </w:r>
      <w:r w:rsidR="00546901" w:rsidRPr="001A4164">
        <w:rPr>
          <w:rFonts w:hint="eastAsia"/>
        </w:rPr>
        <w:t>，</w:t>
      </w:r>
      <w:r w:rsidRPr="001A4164">
        <w:rPr>
          <w:rFonts w:hint="eastAsia"/>
        </w:rPr>
        <w:t>而心下痞硬之</w:t>
      </w:r>
      <w:r w:rsidR="003A4FE5" w:rsidRPr="001A4164">
        <w:rPr>
          <w:rFonts w:hint="eastAsia"/>
        </w:rPr>
        <w:t>證</w:t>
      </w:r>
      <w:r w:rsidRPr="001A4164">
        <w:rPr>
          <w:rFonts w:hint="eastAsia"/>
        </w:rPr>
        <w:t>成，雖復從事於溫，所失良多矣。胃氣弱對脈弱言，易動對續自便利言。太陰者，至陰也。全憑胃氣鼓動為之生化。胃氣不衰，脾陰自無邪入，故從太陰為病指出胃氣弱來。</w:t>
      </w:r>
      <w:r w:rsidR="00546901" w:rsidRPr="001A4164">
        <w:rPr>
          <w:rFonts w:hint="eastAsia"/>
        </w:rPr>
        <w:t>」</w:t>
      </w:r>
    </w:p>
    <w:p w:rsidR="007E73F6" w:rsidRPr="001A4164" w:rsidRDefault="007E73F6" w:rsidP="004438E7">
      <w:pPr>
        <w:pStyle w:val="afffff8"/>
        <w:spacing w:after="120"/>
      </w:pPr>
      <w:r w:rsidRPr="001A4164">
        <w:t>喻嘉言曰：</w:t>
      </w:r>
      <w:r w:rsidR="00546901" w:rsidRPr="001A4164">
        <w:rPr>
          <w:rFonts w:hint="eastAsia"/>
        </w:rPr>
        <w:t>「</w:t>
      </w:r>
      <w:r w:rsidRPr="001A4164">
        <w:t>此段叮嚀與陽明篇中互發。陽明</w:t>
      </w:r>
      <w:r w:rsidR="005A6390">
        <w:t>，</w:t>
      </w:r>
      <w:r w:rsidRPr="001A4164">
        <w:t>曰不轉</w:t>
      </w:r>
      <w:r w:rsidR="00546901" w:rsidRPr="001A4164">
        <w:rPr>
          <w:rFonts w:hint="eastAsia"/>
        </w:rPr>
        <w:t>矢</w:t>
      </w:r>
      <w:r w:rsidRPr="001A4164">
        <w:t>氣</w:t>
      </w:r>
      <w:r w:rsidR="00546901" w:rsidRPr="001A4164">
        <w:rPr>
          <w:rFonts w:hint="eastAsia"/>
        </w:rPr>
        <w:t>，</w:t>
      </w:r>
      <w:r w:rsidRPr="001A4164">
        <w:t>曰先硬後溏，曰未定成硬，皆</w:t>
      </w:r>
      <w:r w:rsidRPr="001A4164">
        <w:rPr>
          <w:rFonts w:hint="eastAsia"/>
        </w:rPr>
        <w:t>是恐傷太陰脾氣。此太陰</w:t>
      </w:r>
      <w:r w:rsidR="003A4FE5" w:rsidRPr="001A4164">
        <w:rPr>
          <w:rFonts w:hint="eastAsia"/>
        </w:rPr>
        <w:t>證</w:t>
      </w:r>
      <w:r w:rsidRPr="001A4164">
        <w:rPr>
          <w:rFonts w:hint="eastAsia"/>
        </w:rPr>
        <w:t>而脈弱</w:t>
      </w:r>
      <w:r w:rsidR="005A6390">
        <w:rPr>
          <w:rFonts w:hint="eastAsia"/>
        </w:rPr>
        <w:t>、</w:t>
      </w:r>
      <w:r w:rsidRPr="001A4164">
        <w:rPr>
          <w:rFonts w:hint="eastAsia"/>
        </w:rPr>
        <w:t>便利，減用大黃、芍</w:t>
      </w:r>
      <w:r w:rsidR="00251FA2" w:rsidRPr="001A4164">
        <w:rPr>
          <w:rFonts w:hint="eastAsia"/>
        </w:rPr>
        <w:t>藥</w:t>
      </w:r>
      <w:r w:rsidRPr="001A4164">
        <w:rPr>
          <w:rFonts w:hint="eastAsia"/>
        </w:rPr>
        <w:t>，又是恐傷陽明胃氣也。</w:t>
      </w:r>
      <w:r w:rsidR="00546901" w:rsidRPr="001A4164">
        <w:rPr>
          <w:rFonts w:hint="eastAsia"/>
        </w:rPr>
        <w:t>」</w:t>
      </w:r>
    </w:p>
    <w:p w:rsidR="007E73F6" w:rsidRDefault="007E73F6" w:rsidP="007A0E49">
      <w:pPr>
        <w:pStyle w:val="afffffc"/>
        <w:spacing w:after="120"/>
        <w:ind w:firstLine="600"/>
      </w:pPr>
      <w:r>
        <w:t>太陰病，大便反硬，腹中脹滿者，此脾氣不轉也，宜白朮枳實</w:t>
      </w:r>
      <w:r w:rsidR="00546901">
        <w:rPr>
          <w:rFonts w:hint="eastAsia"/>
        </w:rPr>
        <w:t>乾</w:t>
      </w:r>
      <w:r w:rsidR="000F47D2">
        <w:t>薑</w:t>
      </w:r>
      <w:r>
        <w:rPr>
          <w:rFonts w:hint="eastAsia"/>
        </w:rPr>
        <w:t>白蜜湯。若不脹滿，反短氣者，黃耆五物湯加乾薑半夏主之。</w:t>
      </w:r>
    </w:p>
    <w:p w:rsidR="007E73F6" w:rsidRPr="001A4164" w:rsidRDefault="007E73F6" w:rsidP="004438E7">
      <w:pPr>
        <w:pStyle w:val="afffff8"/>
        <w:spacing w:after="120"/>
      </w:pPr>
      <w:r w:rsidRPr="001A4164">
        <w:t>劉昆湘曰：</w:t>
      </w:r>
      <w:r w:rsidR="00546901" w:rsidRPr="001A4164">
        <w:rPr>
          <w:rFonts w:hint="eastAsia"/>
        </w:rPr>
        <w:t>「</w:t>
      </w:r>
      <w:r w:rsidRPr="001A4164">
        <w:t>此示陰結便硬之</w:t>
      </w:r>
      <w:r w:rsidR="003A4FE5" w:rsidRPr="001A4164">
        <w:t>證</w:t>
      </w:r>
      <w:r w:rsidRPr="001A4164">
        <w:t>，復有津凝氣結，氣虛津陷之異。曰太陰病，大便反硬，</w:t>
      </w:r>
      <w:r w:rsidRPr="001A4164">
        <w:rPr>
          <w:rFonts w:hint="eastAsia"/>
        </w:rPr>
        <w:t>腹中脹滿，頗似胃實之象，但滿而不痛，實而不熱，且非傷寒傳變之</w:t>
      </w:r>
      <w:r w:rsidR="003A4FE5" w:rsidRPr="001A4164">
        <w:rPr>
          <w:rFonts w:hint="eastAsia"/>
        </w:rPr>
        <w:t>證</w:t>
      </w:r>
      <w:r w:rsidR="00546901" w:rsidRPr="001A4164">
        <w:rPr>
          <w:rFonts w:hint="eastAsia"/>
        </w:rPr>
        <w:t>，</w:t>
      </w:r>
      <w:r w:rsidRPr="001A4164">
        <w:rPr>
          <w:rFonts w:hint="eastAsia"/>
        </w:rPr>
        <w:t>此脾家之自病也。胃氣虛逆，則津不下行，脾氣不濡，則腸結不潤</w:t>
      </w:r>
      <w:r w:rsidR="00546901" w:rsidRPr="001A4164">
        <w:rPr>
          <w:rFonts w:hint="eastAsia"/>
        </w:rPr>
        <w:t>，</w:t>
      </w:r>
      <w:r w:rsidRPr="001A4164">
        <w:rPr>
          <w:rFonts w:hint="eastAsia"/>
        </w:rPr>
        <w:t>此由氣鬱不能散津，宜白朮枳實</w:t>
      </w:r>
      <w:r w:rsidR="00546901" w:rsidRPr="001A4164">
        <w:rPr>
          <w:rFonts w:hint="eastAsia"/>
        </w:rPr>
        <w:t>乾</w:t>
      </w:r>
      <w:r w:rsidR="000F47D2" w:rsidRPr="001A4164">
        <w:rPr>
          <w:rFonts w:hint="eastAsia"/>
        </w:rPr>
        <w:t>薑</w:t>
      </w:r>
      <w:r w:rsidRPr="001A4164">
        <w:rPr>
          <w:rFonts w:hint="eastAsia"/>
        </w:rPr>
        <w:t>白蜜湯主之。白朮以散脾精，乾薑以溫胃陽，枳實以降氣結，白蜜以滋腸燥，胃陽轉運，氣布津行，脾復轉輸之常，則脹滿自和</w:t>
      </w:r>
      <w:r w:rsidR="00546901" w:rsidRPr="001A4164">
        <w:rPr>
          <w:rFonts w:hint="eastAsia"/>
        </w:rPr>
        <w:t>，</w:t>
      </w:r>
      <w:r w:rsidRPr="001A4164">
        <w:rPr>
          <w:rFonts w:hint="eastAsia"/>
        </w:rPr>
        <w:t>而大便之硬亦解。若不脹滿短氣，此為脾氣陷，</w:t>
      </w:r>
      <w:r w:rsidR="00546901" w:rsidRPr="001A4164">
        <w:rPr>
          <w:rFonts w:hint="eastAsia"/>
        </w:rPr>
        <w:t>脈</w:t>
      </w:r>
      <w:r w:rsidRPr="001A4164">
        <w:rPr>
          <w:rFonts w:hint="eastAsia"/>
        </w:rPr>
        <w:t>當下墜，宜黃耆五物湯加乾薑半夏主之。雖</w:t>
      </w:r>
      <w:r w:rsidR="00546901" w:rsidRPr="001A4164">
        <w:rPr>
          <w:rFonts w:hint="eastAsia"/>
        </w:rPr>
        <w:t>云</w:t>
      </w:r>
      <w:r w:rsidRPr="001A4164">
        <w:rPr>
          <w:rFonts w:hint="eastAsia"/>
        </w:rPr>
        <w:t>脾氣下陷，實手足太陰之氣俱陷，故上則氣短</w:t>
      </w:r>
      <w:r w:rsidR="005A6390">
        <w:rPr>
          <w:rFonts w:hint="eastAsia"/>
        </w:rPr>
        <w:t>，</w:t>
      </w:r>
      <w:r w:rsidRPr="001A4164">
        <w:rPr>
          <w:rFonts w:hint="eastAsia"/>
        </w:rPr>
        <w:t>下則便硬</w:t>
      </w:r>
      <w:r w:rsidR="00546901" w:rsidRPr="001A4164">
        <w:rPr>
          <w:rFonts w:hint="eastAsia"/>
        </w:rPr>
        <w:t>，</w:t>
      </w:r>
      <w:r w:rsidRPr="001A4164">
        <w:rPr>
          <w:rFonts w:hint="eastAsia"/>
        </w:rPr>
        <w:t>此由氣虛津陷，脾陽不能上運，肺氣失於下交。肺與大腸相表裡，氣陷則糟粕不轉，故見短氣</w:t>
      </w:r>
      <w:r w:rsidR="005A6390">
        <w:rPr>
          <w:rFonts w:hint="eastAsia"/>
        </w:rPr>
        <w:t>、</w:t>
      </w:r>
      <w:r w:rsidRPr="001A4164">
        <w:rPr>
          <w:rFonts w:hint="eastAsia"/>
        </w:rPr>
        <w:t>便難之候。黃耆五物湯</w:t>
      </w:r>
      <w:r w:rsidR="005A6390">
        <w:rPr>
          <w:rFonts w:hint="eastAsia"/>
        </w:rPr>
        <w:t>，</w:t>
      </w:r>
      <w:r w:rsidRPr="001A4164">
        <w:rPr>
          <w:rFonts w:hint="eastAsia"/>
        </w:rPr>
        <w:t>即桂枝湯去甘草，加黃耆。黃耆以升氣陷，桂</w:t>
      </w:r>
      <w:r w:rsidR="00A84580">
        <w:rPr>
          <w:rFonts w:hint="eastAsia"/>
        </w:rPr>
        <w:t>、</w:t>
      </w:r>
      <w:r w:rsidRPr="001A4164">
        <w:rPr>
          <w:rFonts w:hint="eastAsia"/>
        </w:rPr>
        <w:t>芍以建榮</w:t>
      </w:r>
      <w:r w:rsidR="00AD488F" w:rsidRPr="001A4164">
        <w:rPr>
          <w:rFonts w:hint="eastAsia"/>
        </w:rPr>
        <w:t>鬱</w:t>
      </w:r>
      <w:r w:rsidRPr="001A4164">
        <w:rPr>
          <w:rFonts w:hint="eastAsia"/>
        </w:rPr>
        <w:t>，生薑、大棗宣胃補中。乾薑、半夏溫脾降逆，大氣一轉，液道自通，而短氣</w:t>
      </w:r>
      <w:r w:rsidR="00A84580">
        <w:rPr>
          <w:rFonts w:hint="eastAsia"/>
        </w:rPr>
        <w:t>、</w:t>
      </w:r>
      <w:r w:rsidRPr="001A4164">
        <w:rPr>
          <w:rFonts w:hint="eastAsia"/>
        </w:rPr>
        <w:t>便硬諸</w:t>
      </w:r>
      <w:r w:rsidR="003A4FE5" w:rsidRPr="001A4164">
        <w:rPr>
          <w:rFonts w:hint="eastAsia"/>
        </w:rPr>
        <w:t>證</w:t>
      </w:r>
      <w:r w:rsidRPr="001A4164">
        <w:rPr>
          <w:rFonts w:hint="eastAsia"/>
        </w:rPr>
        <w:t>解矣。假令津枯腸燥而脾約便難，又非本方所宜也。</w:t>
      </w:r>
      <w:r w:rsidR="00546901" w:rsidRPr="001A4164">
        <w:rPr>
          <w:rFonts w:hint="eastAsia"/>
        </w:rPr>
        <w:t>」</w:t>
      </w:r>
    </w:p>
    <w:p w:rsidR="007E73F6" w:rsidRDefault="007E73F6" w:rsidP="007A0E49">
      <w:pPr>
        <w:pStyle w:val="afffffc"/>
        <w:spacing w:after="120"/>
        <w:ind w:firstLine="600"/>
      </w:pPr>
      <w:r>
        <w:t>白朮枳實</w:t>
      </w:r>
      <w:r w:rsidR="00546901">
        <w:rPr>
          <w:rFonts w:hint="eastAsia"/>
        </w:rPr>
        <w:t>乾</w:t>
      </w:r>
      <w:r w:rsidR="000F47D2">
        <w:t>薑</w:t>
      </w:r>
      <w:r>
        <w:t>白蜜湯方</w:t>
      </w:r>
    </w:p>
    <w:p w:rsidR="007E73F6" w:rsidRDefault="007E73F6" w:rsidP="007A0E49">
      <w:pPr>
        <w:pStyle w:val="afffffc"/>
        <w:spacing w:after="120"/>
        <w:ind w:firstLine="600"/>
      </w:pP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46901">
        <w:rPr>
          <w:rFonts w:hint="eastAsia"/>
        </w:rPr>
        <w:t>、</w:t>
      </w:r>
      <w:r>
        <w:t>枳實一兩半</w:t>
      </w:r>
      <w:r w:rsidR="00546901">
        <w:rPr>
          <w:rFonts w:hint="eastAsia"/>
        </w:rPr>
        <w:t>、</w:t>
      </w:r>
      <w:r>
        <w:t>乾薑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546901">
        <w:rPr>
          <w:rFonts w:hint="eastAsia"/>
        </w:rPr>
        <w:t>、</w:t>
      </w:r>
      <w:r>
        <w:t>白蜜</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46901">
        <w:rPr>
          <w:rFonts w:hint="eastAsia"/>
        </w:rPr>
        <w:t>。</w:t>
      </w:r>
    </w:p>
    <w:p w:rsidR="007E73F6" w:rsidRDefault="007E73F6"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，先煮三味</w:t>
      </w:r>
      <w:r w:rsidR="00A84580">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，去滓，內白蜜</w:t>
      </w:r>
      <w:r w:rsidR="00A84580">
        <w:t>，</w:t>
      </w:r>
      <w:r>
        <w:t>烊消。溫服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w:t>
      </w:r>
      <w:r>
        <w:rPr>
          <w:rFonts w:hint="eastAsia"/>
        </w:rPr>
        <w:t xml:space="preserve">日三服。　</w:t>
      </w:r>
    </w:p>
    <w:p w:rsidR="007E73F6" w:rsidRDefault="007E73F6" w:rsidP="007A0E49">
      <w:pPr>
        <w:pStyle w:val="afffffc"/>
        <w:spacing w:after="120"/>
        <w:ind w:firstLine="600"/>
      </w:pPr>
      <w:r>
        <w:t>黃耆五物加乾薑半夏湯方</w:t>
      </w:r>
    </w:p>
    <w:p w:rsidR="007E73F6" w:rsidRDefault="007E73F6" w:rsidP="007A0E49">
      <w:pPr>
        <w:pStyle w:val="afffffc"/>
        <w:spacing w:after="120"/>
        <w:ind w:firstLine="600"/>
      </w:pPr>
      <w:r>
        <w:t>黃耆</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46901">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46901">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46901">
        <w:rPr>
          <w:rFonts w:hint="eastAsia"/>
        </w:rPr>
        <w:t>、</w:t>
      </w:r>
      <w:r>
        <w:t>生薑</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t>（切）</w:t>
      </w:r>
      <w:r w:rsidR="00546901">
        <w:rPr>
          <w:rFonts w:hint="eastAsia"/>
        </w:rPr>
        <w:t>、</w:t>
      </w:r>
      <w:r>
        <w:rPr>
          <w:rFonts w:hint="eastAsia"/>
        </w:rPr>
        <w:t>大棗十二枚（擘）</w:t>
      </w:r>
      <w:r w:rsidR="00546901">
        <w:rPr>
          <w:rFonts w:hint="eastAsia"/>
        </w:rPr>
        <w:t>、</w:t>
      </w:r>
      <w:r>
        <w:rPr>
          <w:rFonts w:hint="eastAsia"/>
        </w:rPr>
        <w:t>乾薑</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546901">
        <w:rPr>
          <w:rFonts w:hint="eastAsia"/>
        </w:rPr>
        <w:t>、</w:t>
      </w:r>
      <w:r>
        <w:rPr>
          <w:rFonts w:hint="eastAsia"/>
        </w:rPr>
        <w:t>半夏半升（洗）</w:t>
      </w:r>
      <w:r w:rsidR="00546901">
        <w:rPr>
          <w:rFonts w:hint="eastAsia"/>
        </w:rPr>
        <w:t>。</w:t>
      </w:r>
    </w:p>
    <w:p w:rsidR="007E73F6" w:rsidRDefault="007E73F6" w:rsidP="007A0E49">
      <w:pPr>
        <w:pStyle w:val="afffffc"/>
        <w:spacing w:after="120"/>
        <w:ind w:firstLine="600"/>
      </w:pPr>
      <w:r>
        <w:t>上七味，以水一</w:t>
      </w:r>
      <w:r w:rsidR="00546901">
        <w:rPr>
          <w:rFonts w:hint="eastAsia"/>
        </w:rPr>
        <w:t>斗</w:t>
      </w:r>
      <w:r>
        <w:t>，煮取</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，去滓，再煎</w:t>
      </w:r>
      <w:r w:rsidR="00A84580">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。分溫三服。</w:t>
      </w:r>
    </w:p>
    <w:p w:rsidR="007E73F6" w:rsidRDefault="007E73F6" w:rsidP="007A0E49">
      <w:pPr>
        <w:pStyle w:val="afffffc"/>
        <w:spacing w:after="120"/>
        <w:ind w:firstLine="600"/>
      </w:pPr>
      <w:r>
        <w:lastRenderedPageBreak/>
        <w:t>太陰病，渴欲飲水，飲水即吐者，此為水在膈上，宜半夏茯苓湯。</w:t>
      </w:r>
    </w:p>
    <w:p w:rsidR="007E73F6" w:rsidRPr="001A4164" w:rsidRDefault="007E73F6" w:rsidP="004438E7">
      <w:pPr>
        <w:pStyle w:val="afffff8"/>
        <w:spacing w:after="120"/>
      </w:pPr>
      <w:r w:rsidRPr="001A4164">
        <w:t>劉昆湘曰：</w:t>
      </w:r>
      <w:r w:rsidR="00067F78" w:rsidRPr="001A4164">
        <w:rPr>
          <w:rFonts w:hint="eastAsia"/>
        </w:rPr>
        <w:t>「</w:t>
      </w:r>
      <w:r w:rsidRPr="001A4164">
        <w:t>此手足太陰俱病，肺燥</w:t>
      </w:r>
      <w:r w:rsidR="00A84580">
        <w:t>、</w:t>
      </w:r>
      <w:r w:rsidRPr="001A4164">
        <w:t>脾寒之</w:t>
      </w:r>
      <w:r w:rsidR="003A4FE5" w:rsidRPr="001A4164">
        <w:t>證</w:t>
      </w:r>
      <w:r w:rsidRPr="001A4164">
        <w:t>，脾寒則津不輸，肺燥則渴欲飲水。</w:t>
      </w:r>
      <w:r w:rsidR="003A4FE5" w:rsidRPr="001A4164">
        <w:t>證</w:t>
      </w:r>
      <w:r w:rsidRPr="001A4164">
        <w:t>由胃</w:t>
      </w:r>
      <w:r w:rsidRPr="001A4164">
        <w:rPr>
          <w:rFonts w:hint="eastAsia"/>
        </w:rPr>
        <w:t>陽內衰，中焦失如漚之化，水下入</w:t>
      </w:r>
      <w:r w:rsidR="00A84580">
        <w:rPr>
          <w:rFonts w:hint="eastAsia"/>
        </w:rPr>
        <w:t>，</w:t>
      </w:r>
      <w:r w:rsidRPr="001A4164">
        <w:rPr>
          <w:rFonts w:hint="eastAsia"/>
        </w:rPr>
        <w:t>腸不納，故令飲水即吐。以納精之用在脾，化氣之功在胃，胃不消水，由於脾不納津</w:t>
      </w:r>
      <w:r w:rsidR="00067F78" w:rsidRPr="001A4164">
        <w:rPr>
          <w:rFonts w:hint="eastAsia"/>
        </w:rPr>
        <w:t>。</w:t>
      </w:r>
      <w:r w:rsidRPr="001A4164">
        <w:rPr>
          <w:rFonts w:hint="eastAsia"/>
        </w:rPr>
        <w:t>太陰不開，因令陽明不降，脾精不上散於肺，則肺燥而津乾，肺氣不下通於腎，則氣停而水積。方用乾薑</w:t>
      </w:r>
      <w:r w:rsidR="00A84580">
        <w:rPr>
          <w:rFonts w:hint="eastAsia"/>
        </w:rPr>
        <w:t>、</w:t>
      </w:r>
      <w:r w:rsidRPr="001A4164">
        <w:rPr>
          <w:rFonts w:hint="eastAsia"/>
        </w:rPr>
        <w:t>半夏溫脾降逆，澤瀉</w:t>
      </w:r>
      <w:r w:rsidR="00A84580">
        <w:rPr>
          <w:rFonts w:hint="eastAsia"/>
        </w:rPr>
        <w:t>、</w:t>
      </w:r>
      <w:r w:rsidRPr="001A4164">
        <w:rPr>
          <w:rFonts w:hint="eastAsia"/>
        </w:rPr>
        <w:t>茯苓清燥利水，寒熱並行而上燥下寒俱解，水能化氣而渴亦自愈。</w:t>
      </w:r>
      <w:r w:rsidR="00067F78" w:rsidRPr="001A4164">
        <w:rPr>
          <w:rFonts w:hint="eastAsia"/>
        </w:rPr>
        <w:t>」</w:t>
      </w:r>
    </w:p>
    <w:p w:rsidR="007E73F6" w:rsidRPr="001A4164" w:rsidRDefault="007E73F6" w:rsidP="004438E7">
      <w:pPr>
        <w:pStyle w:val="afffff8"/>
        <w:spacing w:after="120"/>
      </w:pPr>
      <w:r w:rsidRPr="001A4164">
        <w:t>按：湘古</w:t>
      </w:r>
      <w:r w:rsidR="00067F78" w:rsidRPr="001A4164">
        <w:rPr>
          <w:rFonts w:hint="eastAsia"/>
        </w:rPr>
        <w:t>本</w:t>
      </w:r>
      <w:r w:rsidRPr="001A4164">
        <w:t>澤瀉作竹茹，今依本論改正。</w:t>
      </w:r>
    </w:p>
    <w:p w:rsidR="007E73F6" w:rsidRDefault="007E73F6" w:rsidP="007A0E49">
      <w:pPr>
        <w:pStyle w:val="afffffc"/>
        <w:spacing w:after="120"/>
        <w:ind w:firstLine="600"/>
      </w:pPr>
      <w:r>
        <w:t>半夏茯苓湯方</w:t>
      </w:r>
    </w:p>
    <w:p w:rsidR="007E73F6" w:rsidRDefault="007E73F6" w:rsidP="007A0E49">
      <w:pPr>
        <w:pStyle w:val="afffffc"/>
        <w:spacing w:after="120"/>
        <w:ind w:firstLine="600"/>
      </w:pP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067F78">
        <w:rPr>
          <w:rFonts w:hint="eastAsia"/>
        </w:rPr>
        <w:t>、</w:t>
      </w: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067F78">
        <w:rPr>
          <w:rFonts w:hint="eastAsia"/>
        </w:rPr>
        <w:t>、</w:t>
      </w:r>
      <w:r>
        <w:t>澤瀉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067F78">
        <w:rPr>
          <w:rFonts w:hint="eastAsia"/>
        </w:rPr>
        <w:t>、</w:t>
      </w:r>
      <w:r>
        <w:t>乾薑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067F78">
        <w:rPr>
          <w:rFonts w:hint="eastAsia"/>
        </w:rPr>
        <w:t>。</w:t>
      </w:r>
    </w:p>
    <w:p w:rsidR="007E73F6" w:rsidRDefault="007E73F6" w:rsidP="007A0E49">
      <w:pPr>
        <w:pStyle w:val="afffffc"/>
        <w:spacing w:after="120"/>
        <w:ind w:firstLine="600"/>
      </w:pPr>
      <w:r>
        <w:t>上四味，以水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，去滓，分溫再服，小便利則愈。</w:t>
      </w:r>
    </w:p>
    <w:p w:rsidR="007E73F6" w:rsidRDefault="007E73F6" w:rsidP="007A0E49">
      <w:pPr>
        <w:pStyle w:val="afffffc"/>
        <w:spacing w:after="120"/>
        <w:ind w:firstLine="600"/>
      </w:pPr>
      <w:r>
        <w:t>太陰病，下利</w:t>
      </w:r>
      <w:r w:rsidR="00067F78">
        <w:rPr>
          <w:rFonts w:hint="eastAsia"/>
        </w:rPr>
        <w:t>，</w:t>
      </w:r>
      <w:r>
        <w:t>口渴，脈虛而微數者，此津液傷也，宜人參白朮芍</w:t>
      </w:r>
      <w:r w:rsidR="00251FA2">
        <w:t>藥</w:t>
      </w:r>
      <w:r>
        <w:rPr>
          <w:rFonts w:hint="eastAsia"/>
        </w:rPr>
        <w:t>甘草湯。</w:t>
      </w:r>
    </w:p>
    <w:p w:rsidR="007E73F6" w:rsidRPr="001A4164" w:rsidRDefault="007E73F6" w:rsidP="004438E7">
      <w:pPr>
        <w:pStyle w:val="afffff8"/>
        <w:spacing w:after="120"/>
      </w:pPr>
      <w:r w:rsidRPr="001A4164">
        <w:t>劉昆湘曰：</w:t>
      </w:r>
      <w:r w:rsidR="00067F78" w:rsidRPr="001A4164">
        <w:rPr>
          <w:rFonts w:hint="eastAsia"/>
        </w:rPr>
        <w:t>「</w:t>
      </w:r>
      <w:r w:rsidRPr="001A4164">
        <w:t>此示脾津內竭之</w:t>
      </w:r>
      <w:r w:rsidR="003A4FE5" w:rsidRPr="001A4164">
        <w:t>證</w:t>
      </w:r>
      <w:r w:rsidRPr="001A4164">
        <w:t>。太陰為病，當自利</w:t>
      </w:r>
      <w:r w:rsidR="00A84580">
        <w:t>，</w:t>
      </w:r>
      <w:r w:rsidRPr="001A4164">
        <w:t>不渴，今下利</w:t>
      </w:r>
      <w:r w:rsidR="00A84580">
        <w:t>，</w:t>
      </w:r>
      <w:r w:rsidRPr="001A4164">
        <w:t>口渴，故知脾陰之內亡</w:t>
      </w:r>
      <w:r w:rsidRPr="001A4164">
        <w:rPr>
          <w:rFonts w:hint="eastAsia"/>
        </w:rPr>
        <w:t>也。脈虛而微數者，此津液傷也。陰竭則陽不內秘，氣</w:t>
      </w:r>
      <w:r w:rsidR="00E45F02" w:rsidRPr="001A4164">
        <w:rPr>
          <w:rFonts w:hint="eastAsia"/>
        </w:rPr>
        <w:t>泄</w:t>
      </w:r>
      <w:r w:rsidRPr="001A4164">
        <w:rPr>
          <w:rFonts w:hint="eastAsia"/>
        </w:rPr>
        <w:t>則精不上散，故口渴</w:t>
      </w:r>
      <w:r w:rsidR="00A84580">
        <w:rPr>
          <w:rFonts w:hint="eastAsia"/>
        </w:rPr>
        <w:t>，</w:t>
      </w:r>
      <w:r w:rsidRPr="001A4164">
        <w:rPr>
          <w:rFonts w:hint="eastAsia"/>
        </w:rPr>
        <w:t>下利。方用人參</w:t>
      </w:r>
      <w:r w:rsidR="00A84580">
        <w:rPr>
          <w:rFonts w:hint="eastAsia"/>
        </w:rPr>
        <w:t>、</w:t>
      </w:r>
      <w:r w:rsidRPr="001A4164">
        <w:rPr>
          <w:rFonts w:hint="eastAsia"/>
        </w:rPr>
        <w:t>白朮救精氣之脫，以運脾陽；芍</w:t>
      </w:r>
      <w:r w:rsidR="00251FA2" w:rsidRPr="001A4164">
        <w:rPr>
          <w:rFonts w:hint="eastAsia"/>
        </w:rPr>
        <w:t>藥</w:t>
      </w:r>
      <w:r w:rsidR="00A84580">
        <w:rPr>
          <w:rFonts w:hint="eastAsia"/>
        </w:rPr>
        <w:t>、</w:t>
      </w:r>
      <w:r w:rsidRPr="001A4164">
        <w:rPr>
          <w:rFonts w:hint="eastAsia"/>
        </w:rPr>
        <w:t>甘草緩中府之急</w:t>
      </w:r>
      <w:r w:rsidR="00A84580">
        <w:rPr>
          <w:rFonts w:hint="eastAsia"/>
        </w:rPr>
        <w:t>，</w:t>
      </w:r>
      <w:r w:rsidRPr="001A4164">
        <w:rPr>
          <w:rFonts w:hint="eastAsia"/>
        </w:rPr>
        <w:t>專滋脾液。不用辛溫燥烈之劑者，恐陰盡而陽亦隨亡也。</w:t>
      </w:r>
      <w:r w:rsidR="00067F78" w:rsidRPr="001A4164">
        <w:rPr>
          <w:rFonts w:hint="eastAsia"/>
        </w:rPr>
        <w:t>」</w:t>
      </w:r>
    </w:p>
    <w:p w:rsidR="007E73F6" w:rsidRPr="001A4164" w:rsidRDefault="007E73F6" w:rsidP="004438E7">
      <w:pPr>
        <w:pStyle w:val="afffff8"/>
        <w:spacing w:after="120"/>
      </w:pPr>
      <w:r w:rsidRPr="001A4164">
        <w:t>按：湘古本</w:t>
      </w:r>
      <w:r w:rsidR="003A4FE5" w:rsidRPr="001A4164">
        <w:t>證</w:t>
      </w:r>
      <w:r w:rsidRPr="001A4164">
        <w:t>有發熱汗出，方作人參白朮生薑大棗甘草飴膠湯。今依本論改正。</w:t>
      </w:r>
    </w:p>
    <w:p w:rsidR="007E73F6" w:rsidRDefault="007E73F6" w:rsidP="007A0E49">
      <w:pPr>
        <w:pStyle w:val="afffffc"/>
        <w:spacing w:after="120"/>
        <w:ind w:firstLine="600"/>
      </w:pPr>
      <w:r>
        <w:t>人參白朮芍</w:t>
      </w:r>
      <w:r w:rsidR="00251FA2">
        <w:t>藥</w:t>
      </w:r>
      <w:r>
        <w:t>甘草湯方</w:t>
      </w:r>
    </w:p>
    <w:p w:rsidR="007E73F6" w:rsidRDefault="007E73F6" w:rsidP="007A0E49">
      <w:pPr>
        <w:pStyle w:val="afffffc"/>
        <w:spacing w:after="120"/>
        <w:ind w:firstLine="600"/>
      </w:pP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A070C">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A070C">
        <w:rPr>
          <w:rFonts w:hint="eastAsia"/>
        </w:rPr>
        <w:t>、</w:t>
      </w:r>
      <w:r>
        <w:t>芍</w:t>
      </w:r>
      <w:r w:rsidR="00251FA2">
        <w:t>藥</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A070C">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8A070C">
        <w:rPr>
          <w:rFonts w:hint="eastAsia"/>
        </w:rPr>
        <w:t>。</w:t>
      </w:r>
    </w:p>
    <w:p w:rsidR="007E73F6" w:rsidRDefault="007E73F6"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7E73F6" w:rsidRDefault="007E73F6" w:rsidP="007A0E49">
      <w:pPr>
        <w:pStyle w:val="afffffc"/>
        <w:spacing w:after="120"/>
        <w:ind w:firstLine="600"/>
      </w:pPr>
      <w:r>
        <w:t>太陰病，不下利</w:t>
      </w:r>
      <w:r w:rsidR="00A84580">
        <w:t>、</w:t>
      </w:r>
      <w:r>
        <w:t>吐逆，但苦腹大而脹者，此脾氣實也，</w:t>
      </w:r>
      <w:r w:rsidR="002E1F21">
        <w:t>厚朴</w:t>
      </w:r>
      <w:r>
        <w:t>四物</w:t>
      </w:r>
      <w:r>
        <w:rPr>
          <w:rFonts w:hint="eastAsia"/>
        </w:rPr>
        <w:t>湯主之。</w:t>
      </w:r>
    </w:p>
    <w:p w:rsidR="007E73F6" w:rsidRPr="001A4164" w:rsidRDefault="007E73F6" w:rsidP="004438E7">
      <w:pPr>
        <w:pStyle w:val="afffff8"/>
        <w:spacing w:after="120"/>
      </w:pPr>
      <w:r w:rsidRPr="001A4164">
        <w:t>劉昆湘曰：</w:t>
      </w:r>
      <w:r w:rsidR="008A070C" w:rsidRPr="001A4164">
        <w:rPr>
          <w:rFonts w:hint="eastAsia"/>
        </w:rPr>
        <w:t>「</w:t>
      </w:r>
      <w:r w:rsidRPr="001A4164">
        <w:t>此示脾實氣結之</w:t>
      </w:r>
      <w:r w:rsidR="003A4FE5" w:rsidRPr="001A4164">
        <w:t>證</w:t>
      </w:r>
      <w:r w:rsidRPr="001A4164">
        <w:t>。不下利，則為病不在二腸</w:t>
      </w:r>
      <w:r w:rsidR="008A070C" w:rsidRPr="001A4164">
        <w:rPr>
          <w:rFonts w:hint="eastAsia"/>
        </w:rPr>
        <w:t>。</w:t>
      </w:r>
      <w:r w:rsidRPr="001A4164">
        <w:t>不吐逆，則病不在胃脘。大</w:t>
      </w:r>
      <w:r w:rsidRPr="001A4164">
        <w:rPr>
          <w:rFonts w:hint="eastAsia"/>
        </w:rPr>
        <w:t>腹為太陰脾氣運化之所，但苦腹大而脹，無痛滿拒按，燥屎內結極欲吐下之情，知非胃實，乃脾絡橫塞而氣結也。故主治皆用攻邪之劑，枳、</w:t>
      </w:r>
      <w:r w:rsidR="008A070C" w:rsidRPr="001A4164">
        <w:rPr>
          <w:rFonts w:hint="eastAsia"/>
        </w:rPr>
        <w:t>朴</w:t>
      </w:r>
      <w:r w:rsidRPr="001A4164">
        <w:rPr>
          <w:rFonts w:hint="eastAsia"/>
        </w:rPr>
        <w:t>以降氣結，桔、夏通液道之阻。</w:t>
      </w:r>
      <w:r w:rsidR="008A070C" w:rsidRPr="001A4164">
        <w:rPr>
          <w:rFonts w:hint="eastAsia"/>
        </w:rPr>
        <w:t>」</w:t>
      </w:r>
    </w:p>
    <w:p w:rsidR="007E73F6" w:rsidRPr="001A4164" w:rsidRDefault="007E73F6" w:rsidP="004438E7">
      <w:pPr>
        <w:pStyle w:val="afffff8"/>
        <w:spacing w:after="120"/>
      </w:pPr>
      <w:r w:rsidRPr="001A4164">
        <w:t>按：湘古本桔皮作知母，今依本論改正。</w:t>
      </w:r>
    </w:p>
    <w:p w:rsidR="007E73F6" w:rsidRDefault="002E1F21" w:rsidP="007A0E49">
      <w:pPr>
        <w:pStyle w:val="afffffc"/>
        <w:spacing w:after="120"/>
        <w:ind w:firstLine="600"/>
      </w:pPr>
      <w:r>
        <w:t>厚朴</w:t>
      </w:r>
      <w:r w:rsidR="007E73F6">
        <w:t>四物湯方</w:t>
      </w:r>
    </w:p>
    <w:p w:rsidR="007E73F6" w:rsidRDefault="002E1F21" w:rsidP="007A0E49">
      <w:pPr>
        <w:pStyle w:val="afffffc"/>
        <w:spacing w:after="120"/>
        <w:ind w:firstLine="600"/>
      </w:pPr>
      <w:r>
        <w:lastRenderedPageBreak/>
        <w:t>厚朴</w:t>
      </w:r>
      <w:smartTag w:uri="urn:schemas-microsoft-com:office:smarttags" w:element="chmetcnv">
        <w:smartTagPr>
          <w:attr w:name="UnitName" w:val="兩"/>
          <w:attr w:name="SourceValue" w:val="2"/>
          <w:attr w:name="HasSpace" w:val="False"/>
          <w:attr w:name="Negative" w:val="False"/>
          <w:attr w:name="NumberType" w:val="3"/>
          <w:attr w:name="TCSC" w:val="1"/>
        </w:smartTagPr>
        <w:r w:rsidR="007E73F6">
          <w:t>二兩</w:t>
        </w:r>
      </w:smartTag>
      <w:r w:rsidR="007E73F6">
        <w:t>（炙）</w:t>
      </w:r>
      <w:r w:rsidR="008A070C">
        <w:rPr>
          <w:rFonts w:hint="eastAsia"/>
        </w:rPr>
        <w:t>、</w:t>
      </w:r>
      <w:r w:rsidR="007E73F6">
        <w:t>枳實三枚（炙）</w:t>
      </w:r>
      <w:r w:rsidR="008A070C">
        <w:rPr>
          <w:rFonts w:hint="eastAsia"/>
        </w:rPr>
        <w:t>、</w:t>
      </w:r>
      <w:r w:rsidR="007E73F6">
        <w:t>半夏半升（洗）</w:t>
      </w:r>
      <w:r w:rsidR="008A070C">
        <w:rPr>
          <w:rFonts w:hint="eastAsia"/>
        </w:rPr>
        <w:t>、</w:t>
      </w:r>
      <w:r w:rsidR="007E73F6">
        <w:t>桔皮</w:t>
      </w:r>
      <w:smartTag w:uri="urn:schemas-microsoft-com:office:smarttags" w:element="chmetcnv">
        <w:smartTagPr>
          <w:attr w:name="UnitName" w:val="兩"/>
          <w:attr w:name="SourceValue" w:val="1"/>
          <w:attr w:name="HasSpace" w:val="False"/>
          <w:attr w:name="Negative" w:val="False"/>
          <w:attr w:name="NumberType" w:val="3"/>
          <w:attr w:name="TCSC" w:val="1"/>
        </w:smartTagPr>
        <w:r w:rsidR="007E73F6">
          <w:t>一兩</w:t>
        </w:r>
      </w:smartTag>
      <w:r w:rsidR="008A070C">
        <w:rPr>
          <w:rFonts w:hint="eastAsia"/>
        </w:rPr>
        <w:t>。</w:t>
      </w:r>
    </w:p>
    <w:p w:rsidR="007E73F6" w:rsidRDefault="007E73F6"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，去滓，溫服一服，日三服。</w:t>
      </w:r>
    </w:p>
    <w:p w:rsidR="007E73F6" w:rsidRDefault="007E73F6" w:rsidP="007A0E49">
      <w:pPr>
        <w:pStyle w:val="afffffc"/>
        <w:spacing w:after="120"/>
        <w:ind w:firstLine="600"/>
      </w:pPr>
      <w:r>
        <w:t>太陰病，不吐、不滿，但遺矢無度者，虛</w:t>
      </w:r>
      <w:r w:rsidR="00A84580">
        <w:t>，</w:t>
      </w:r>
      <w:r>
        <w:t>故也。理中加黃耆湯主之。</w:t>
      </w:r>
    </w:p>
    <w:p w:rsidR="007E73F6" w:rsidRPr="001A4164" w:rsidRDefault="007E73F6" w:rsidP="004438E7">
      <w:pPr>
        <w:pStyle w:val="afffff8"/>
        <w:spacing w:after="120"/>
      </w:pPr>
      <w:r w:rsidRPr="001A4164">
        <w:t>此節言脾陽內衰，中氣下陷之</w:t>
      </w:r>
      <w:r w:rsidR="003A4FE5" w:rsidRPr="001A4164">
        <w:t>證</w:t>
      </w:r>
      <w:r w:rsidRPr="001A4164">
        <w:t>治。邪不逆於胃府，故不吐</w:t>
      </w:r>
      <w:r w:rsidR="008A070C" w:rsidRPr="001A4164">
        <w:rPr>
          <w:rFonts w:hint="eastAsia"/>
        </w:rPr>
        <w:t>。</w:t>
      </w:r>
      <w:r w:rsidRPr="001A4164">
        <w:t>氣不鬱於中焦，故不滿。</w:t>
      </w:r>
      <w:r w:rsidRPr="001A4164">
        <w:rPr>
          <w:rFonts w:hint="eastAsia"/>
        </w:rPr>
        <w:t>但遺矢無度者，乃脾陽內衰，中氣下陷之故。用理中湯以補脾陽之虛，加黃耆以升中氣之陷。</w:t>
      </w:r>
    </w:p>
    <w:p w:rsidR="007E73F6" w:rsidRDefault="007E73F6" w:rsidP="007A0E49">
      <w:pPr>
        <w:pStyle w:val="afffffc"/>
        <w:spacing w:after="120"/>
        <w:ind w:firstLine="600"/>
      </w:pPr>
      <w:r>
        <w:t>理中加黃耆湯方</w:t>
      </w:r>
    </w:p>
    <w:p w:rsidR="007E73F6" w:rsidRDefault="007E73F6" w:rsidP="007A0E49">
      <w:pPr>
        <w:pStyle w:val="afffffc"/>
        <w:spacing w:after="120"/>
        <w:ind w:firstLine="600"/>
      </w:pP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A070C">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A070C">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A070C">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（炙）</w:t>
      </w:r>
      <w:r w:rsidR="008A070C">
        <w:rPr>
          <w:rFonts w:hint="eastAsia"/>
        </w:rPr>
        <w:t>、</w:t>
      </w:r>
      <w:r>
        <w:t>黃耆</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A070C">
        <w:rPr>
          <w:rFonts w:hint="eastAsia"/>
        </w:rPr>
        <w:t>。</w:t>
      </w:r>
    </w:p>
    <w:p w:rsidR="007E73F6" w:rsidRDefault="007E73F6" w:rsidP="007A0E49">
      <w:pPr>
        <w:pStyle w:val="afffffc"/>
        <w:spacing w:after="120"/>
        <w:ind w:firstLine="600"/>
      </w:pPr>
      <w:r>
        <w:t>上五味，以水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7E73F6" w:rsidRDefault="007E73F6" w:rsidP="007A0E49">
      <w:pPr>
        <w:pStyle w:val="afffffc"/>
        <w:spacing w:after="120"/>
        <w:ind w:firstLine="600"/>
      </w:pPr>
      <w:r>
        <w:t>太陽病，欲吐不吐，下利時甚時疏，脈浮澀者，桂枝去芍</w:t>
      </w:r>
      <w:r w:rsidR="00251FA2">
        <w:t>藥</w:t>
      </w:r>
      <w:r>
        <w:t>加茯苓</w:t>
      </w:r>
      <w:r>
        <w:rPr>
          <w:rFonts w:hint="eastAsia"/>
        </w:rPr>
        <w:t>白朮湯主之。</w:t>
      </w:r>
    </w:p>
    <w:p w:rsidR="007E73F6" w:rsidRPr="001A4164" w:rsidRDefault="007E73F6" w:rsidP="004438E7">
      <w:pPr>
        <w:pStyle w:val="afffff8"/>
        <w:spacing w:after="120"/>
      </w:pPr>
      <w:r w:rsidRPr="001A4164">
        <w:t>此節言太陰中風，以致下利之</w:t>
      </w:r>
      <w:r w:rsidR="003A4FE5" w:rsidRPr="001A4164">
        <w:t>證</w:t>
      </w:r>
      <w:r w:rsidRPr="001A4164">
        <w:t>治。病在脾，不在胃，故欲吐不吐，本氣之濕</w:t>
      </w:r>
      <w:r w:rsidR="00A84580">
        <w:t>，</w:t>
      </w:r>
      <w:r w:rsidRPr="001A4164">
        <w:t>挾風下注</w:t>
      </w:r>
      <w:r w:rsidRPr="001A4164">
        <w:rPr>
          <w:rFonts w:hint="eastAsia"/>
        </w:rPr>
        <w:t>於腸，故下利時甚時疏。用桂枝湯者，以脈浮為風邪外鼓之象。去芍</w:t>
      </w:r>
      <w:r w:rsidR="00251FA2" w:rsidRPr="001A4164">
        <w:rPr>
          <w:rFonts w:hint="eastAsia"/>
        </w:rPr>
        <w:t>藥</w:t>
      </w:r>
      <w:r w:rsidRPr="001A4164">
        <w:rPr>
          <w:rFonts w:hint="eastAsia"/>
        </w:rPr>
        <w:t>者，以按之澀，為血少而濕氣內</w:t>
      </w:r>
      <w:r w:rsidR="00AD488F" w:rsidRPr="001A4164">
        <w:rPr>
          <w:rFonts w:hint="eastAsia"/>
        </w:rPr>
        <w:t>鬱</w:t>
      </w:r>
      <w:r w:rsidR="008A070C" w:rsidRPr="001A4164">
        <w:rPr>
          <w:rFonts w:hint="eastAsia"/>
        </w:rPr>
        <w:t>，</w:t>
      </w:r>
      <w:r w:rsidRPr="001A4164">
        <w:rPr>
          <w:rFonts w:hint="eastAsia"/>
        </w:rPr>
        <w:t>故加苓</w:t>
      </w:r>
      <w:r w:rsidR="00A84580">
        <w:rPr>
          <w:rFonts w:hint="eastAsia"/>
        </w:rPr>
        <w:t>、</w:t>
      </w:r>
      <w:r w:rsidRPr="001A4164">
        <w:rPr>
          <w:rFonts w:hint="eastAsia"/>
        </w:rPr>
        <w:t>朮，健脾滲濕止利也。</w:t>
      </w:r>
    </w:p>
    <w:p w:rsidR="007E73F6" w:rsidRDefault="007E73F6" w:rsidP="007A0E49">
      <w:pPr>
        <w:pStyle w:val="afffffc"/>
        <w:spacing w:after="120"/>
        <w:ind w:firstLine="600"/>
      </w:pPr>
      <w:r>
        <w:t>桂</w:t>
      </w:r>
      <w:r w:rsidR="005D6F8A">
        <w:t>枝</w:t>
      </w:r>
      <w:r>
        <w:t>去芍</w:t>
      </w:r>
      <w:r w:rsidR="00251FA2">
        <w:t>藥</w:t>
      </w:r>
      <w:r>
        <w:t>加茯苓白朮湯方</w:t>
      </w:r>
    </w:p>
    <w:p w:rsidR="007E73F6" w:rsidRDefault="007E73F6"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A070C">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8A070C">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A070C">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A070C">
        <w:rPr>
          <w:rFonts w:hint="eastAsia"/>
        </w:rPr>
        <w:t>、</w:t>
      </w:r>
      <w:r>
        <w:rPr>
          <w:rFonts w:hint="eastAsia"/>
        </w:rP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（切）</w:t>
      </w:r>
      <w:r w:rsidR="008A070C">
        <w:rPr>
          <w:rFonts w:hint="eastAsia"/>
        </w:rPr>
        <w:t>、</w:t>
      </w:r>
      <w:r>
        <w:rPr>
          <w:rFonts w:hint="eastAsia"/>
        </w:rPr>
        <w:t>大棗十二枚（擘）</w:t>
      </w:r>
      <w:r w:rsidR="008A070C">
        <w:rPr>
          <w:rFonts w:hint="eastAsia"/>
        </w:rPr>
        <w:t>。</w:t>
      </w:r>
    </w:p>
    <w:p w:rsidR="007E73F6" w:rsidRDefault="007E73F6" w:rsidP="007A0E49">
      <w:pPr>
        <w:pStyle w:val="afffffc"/>
        <w:spacing w:after="120"/>
        <w:ind w:firstLine="600"/>
      </w:pPr>
      <w:r>
        <w:t>上六味，以水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7E73F6" w:rsidRDefault="007E73F6" w:rsidP="007A0E49">
      <w:pPr>
        <w:pStyle w:val="afffffc"/>
        <w:spacing w:after="120"/>
        <w:ind w:firstLine="600"/>
      </w:pPr>
      <w:r>
        <w:t>太陰病，吐逆，腹中冷痛，雷鳴</w:t>
      </w:r>
      <w:r w:rsidR="00A84580">
        <w:t>，</w:t>
      </w:r>
      <w:r>
        <w:t>下利，脈沉緊者，小柴胡加茯苓白朮湯</w:t>
      </w:r>
      <w:r>
        <w:rPr>
          <w:rFonts w:hint="eastAsia"/>
        </w:rPr>
        <w:t>主之。</w:t>
      </w:r>
    </w:p>
    <w:p w:rsidR="007E73F6" w:rsidRPr="001A4164" w:rsidRDefault="007E73F6" w:rsidP="004438E7">
      <w:pPr>
        <w:pStyle w:val="afffff8"/>
        <w:spacing w:after="120"/>
      </w:pPr>
      <w:r w:rsidRPr="001A4164">
        <w:t>此節言太陰中寒，以致三焦不和之</w:t>
      </w:r>
      <w:r w:rsidR="003A4FE5" w:rsidRPr="001A4164">
        <w:t>證</w:t>
      </w:r>
      <w:r w:rsidRPr="001A4164">
        <w:t>治。吐逆者，上焦不和也</w:t>
      </w:r>
      <w:r w:rsidR="008A070C" w:rsidRPr="001A4164">
        <w:rPr>
          <w:rFonts w:hint="eastAsia"/>
        </w:rPr>
        <w:t>。</w:t>
      </w:r>
      <w:r w:rsidRPr="001A4164">
        <w:t>腹中冷痛，中焦不和</w:t>
      </w:r>
      <w:r w:rsidRPr="001A4164">
        <w:rPr>
          <w:rFonts w:hint="eastAsia"/>
        </w:rPr>
        <w:t>也</w:t>
      </w:r>
      <w:r w:rsidR="008A070C" w:rsidRPr="001A4164">
        <w:rPr>
          <w:rFonts w:hint="eastAsia"/>
        </w:rPr>
        <w:t>。</w:t>
      </w:r>
      <w:r w:rsidRPr="001A4164">
        <w:rPr>
          <w:rFonts w:hint="eastAsia"/>
        </w:rPr>
        <w:t>雷鳴</w:t>
      </w:r>
      <w:r w:rsidR="00A84580">
        <w:rPr>
          <w:rFonts w:hint="eastAsia"/>
        </w:rPr>
        <w:t>，</w:t>
      </w:r>
      <w:r w:rsidRPr="001A4164">
        <w:rPr>
          <w:rFonts w:hint="eastAsia"/>
        </w:rPr>
        <w:t>下利，下焦不和也。以脈沉緊，有弦象，知裡不虛</w:t>
      </w:r>
      <w:r w:rsidR="008A070C" w:rsidRPr="001A4164">
        <w:rPr>
          <w:rFonts w:hint="eastAsia"/>
        </w:rPr>
        <w:t>，</w:t>
      </w:r>
      <w:r w:rsidRPr="001A4164">
        <w:rPr>
          <w:rFonts w:hint="eastAsia"/>
        </w:rPr>
        <w:t>故用小柴胡湯以調和三焦之氣，加茯苓</w:t>
      </w:r>
      <w:r w:rsidR="00A84580">
        <w:rPr>
          <w:rFonts w:hint="eastAsia"/>
        </w:rPr>
        <w:t>、</w:t>
      </w:r>
      <w:r w:rsidRPr="001A4164">
        <w:rPr>
          <w:rFonts w:hint="eastAsia"/>
        </w:rPr>
        <w:t>白朮，溫脾除濕，以止下利。此與甘草瀉心湯</w:t>
      </w:r>
      <w:r w:rsidR="003A4FE5" w:rsidRPr="001A4164">
        <w:rPr>
          <w:rFonts w:hint="eastAsia"/>
        </w:rPr>
        <w:t>證</w:t>
      </w:r>
      <w:r w:rsidRPr="001A4164">
        <w:rPr>
          <w:rFonts w:hint="eastAsia"/>
        </w:rPr>
        <w:t>，其人下利</w:t>
      </w:r>
      <w:r w:rsidR="00A84580">
        <w:rPr>
          <w:rFonts w:hint="eastAsia"/>
        </w:rPr>
        <w:t>，</w:t>
      </w:r>
      <w:r w:rsidRPr="001A4164">
        <w:rPr>
          <w:rFonts w:hint="eastAsia"/>
        </w:rPr>
        <w:t>日數十行，</w:t>
      </w:r>
      <w:r w:rsidR="001C6318" w:rsidRPr="001A4164">
        <w:rPr>
          <w:rFonts w:hint="eastAsia"/>
        </w:rPr>
        <w:t>穀</w:t>
      </w:r>
      <w:r w:rsidRPr="001A4164">
        <w:rPr>
          <w:rFonts w:hint="eastAsia"/>
        </w:rPr>
        <w:t>不化，腹中雷鳴，乾嘔相似。唯心下不痞硬，故用柴胡湯而不用瀉心也。</w:t>
      </w:r>
    </w:p>
    <w:p w:rsidR="007E73F6" w:rsidRDefault="007E73F6" w:rsidP="007A0E49">
      <w:pPr>
        <w:pStyle w:val="afffffc"/>
        <w:spacing w:after="120"/>
        <w:ind w:firstLine="600"/>
      </w:pPr>
      <w:r>
        <w:t>小柴胡加茯苓白朮湯方</w:t>
      </w:r>
    </w:p>
    <w:p w:rsidR="007E73F6" w:rsidRDefault="007E73F6" w:rsidP="007A0E49">
      <w:pPr>
        <w:pStyle w:val="afffffc"/>
        <w:spacing w:after="120"/>
        <w:ind w:firstLine="600"/>
      </w:pPr>
      <w:r>
        <w:t>柴胡半斤</w:t>
      </w:r>
      <w:r w:rsidR="008A070C">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A070C">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A070C">
        <w:rPr>
          <w:rFonts w:hint="eastAsia"/>
        </w:rPr>
        <w:t>、</w:t>
      </w:r>
      <w:r>
        <w:t>半夏半升（洗）</w:t>
      </w:r>
      <w:r w:rsidR="008A070C">
        <w:rPr>
          <w:rFonts w:hint="eastAsia"/>
        </w:rPr>
        <w:t>、</w:t>
      </w:r>
      <w:r>
        <w:rPr>
          <w:rFonts w:hint="eastAsia"/>
        </w:rP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（炙）</w:t>
      </w:r>
      <w:r w:rsidR="008A070C">
        <w:rPr>
          <w:rFonts w:hint="eastAsia"/>
        </w:rPr>
        <w:t>、</w:t>
      </w:r>
      <w:r>
        <w:rPr>
          <w:rFonts w:hint="eastAsia"/>
        </w:rP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（切）</w:t>
      </w:r>
      <w:r w:rsidR="008A070C">
        <w:rPr>
          <w:rFonts w:hint="eastAsia"/>
        </w:rPr>
        <w:t>、</w:t>
      </w:r>
      <w:r>
        <w:rPr>
          <w:rFonts w:hint="eastAsia"/>
        </w:rPr>
        <w:t>大棗十二枚（擘）</w:t>
      </w:r>
      <w:r w:rsidR="008A070C">
        <w:rPr>
          <w:rFonts w:hint="eastAsia"/>
        </w:rPr>
        <w:t>、</w:t>
      </w:r>
      <w:r>
        <w:rPr>
          <w:rFonts w:hint="eastAsia"/>
        </w:rP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8A070C">
        <w:rPr>
          <w:rFonts w:hint="eastAsia"/>
        </w:rPr>
        <w:t>、</w:t>
      </w:r>
      <w:r>
        <w:rPr>
          <w:rFonts w:hint="eastAsia"/>
        </w:rP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8A070C">
        <w:rPr>
          <w:rFonts w:hint="eastAsia"/>
        </w:rPr>
        <w:t>。</w:t>
      </w:r>
    </w:p>
    <w:p w:rsidR="007E73F6" w:rsidRDefault="007E73F6" w:rsidP="007A0E49">
      <w:pPr>
        <w:pStyle w:val="afffffc"/>
        <w:spacing w:after="120"/>
        <w:ind w:firstLine="600"/>
      </w:pPr>
      <w:r>
        <w:lastRenderedPageBreak/>
        <w:t>上九味，以水一斗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，去滓，再煎</w:t>
      </w:r>
      <w:r w:rsidR="00A84580">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w:t>
      </w:r>
      <w:r>
        <w:rPr>
          <w:rFonts w:hint="eastAsia"/>
        </w:rPr>
        <w:t>日三服。</w:t>
      </w:r>
    </w:p>
    <w:p w:rsidR="007E73F6" w:rsidRDefault="007E73F6" w:rsidP="007A0E49">
      <w:pPr>
        <w:pStyle w:val="afffffc"/>
        <w:spacing w:after="120"/>
        <w:ind w:firstLine="600"/>
      </w:pPr>
      <w:r>
        <w:t>太陰病，有宿食，脈滑而實者，可下之，宜承氣輩</w:t>
      </w:r>
      <w:r w:rsidR="008A070C">
        <w:rPr>
          <w:rFonts w:hint="eastAsia"/>
        </w:rPr>
        <w:t>。</w:t>
      </w:r>
      <w:r>
        <w:t>若大便溏者，</w:t>
      </w:r>
      <w:r>
        <w:rPr>
          <w:rFonts w:hint="eastAsia"/>
        </w:rPr>
        <w:t>宜</w:t>
      </w:r>
      <w:r w:rsidR="002E1F21">
        <w:rPr>
          <w:rFonts w:hint="eastAsia"/>
        </w:rPr>
        <w:t>厚朴</w:t>
      </w:r>
      <w:r>
        <w:rPr>
          <w:rFonts w:hint="eastAsia"/>
        </w:rPr>
        <w:t>枳實白朮甘草湯。</w:t>
      </w:r>
    </w:p>
    <w:p w:rsidR="007E73F6" w:rsidRPr="001A4164" w:rsidRDefault="007E73F6" w:rsidP="004438E7">
      <w:pPr>
        <w:pStyle w:val="afffff8"/>
        <w:spacing w:after="120"/>
      </w:pPr>
      <w:r w:rsidRPr="001A4164">
        <w:t>宿食之病，本屬陽明，然陽明與太陰相表裡</w:t>
      </w:r>
      <w:r w:rsidR="008A070C" w:rsidRPr="001A4164">
        <w:rPr>
          <w:rFonts w:hint="eastAsia"/>
        </w:rPr>
        <w:t>，</w:t>
      </w:r>
      <w:r w:rsidRPr="001A4164">
        <w:t>胃有宿食</w:t>
      </w:r>
      <w:r w:rsidR="00A84580">
        <w:t>，</w:t>
      </w:r>
      <w:r w:rsidRPr="001A4164">
        <w:t>原由脾陽氣弱，失健運之常，致</w:t>
      </w:r>
      <w:r w:rsidRPr="001A4164">
        <w:rPr>
          <w:rFonts w:hint="eastAsia"/>
        </w:rPr>
        <w:t>氣滯而為腹滿之太陰病。脈滑而實者，為宿食之候，可以陽明病治法，隨</w:t>
      </w:r>
      <w:r w:rsidR="003A4FE5" w:rsidRPr="001A4164">
        <w:rPr>
          <w:rFonts w:hint="eastAsia"/>
        </w:rPr>
        <w:t>證</w:t>
      </w:r>
      <w:r w:rsidRPr="001A4164">
        <w:rPr>
          <w:rFonts w:hint="eastAsia"/>
        </w:rPr>
        <w:t>微甚，以小承氣或大承氣下之。若大便溏者，知胃氣素弱，宜</w:t>
      </w:r>
      <w:r w:rsidR="002E1F21" w:rsidRPr="001A4164">
        <w:rPr>
          <w:rFonts w:hint="eastAsia"/>
        </w:rPr>
        <w:t>厚朴</w:t>
      </w:r>
      <w:r w:rsidRPr="001A4164">
        <w:rPr>
          <w:rFonts w:hint="eastAsia"/>
        </w:rPr>
        <w:t>枳實白朮甘草湯，清導和平之劑。枳</w:t>
      </w:r>
      <w:r w:rsidR="00A84580">
        <w:rPr>
          <w:rFonts w:hint="eastAsia"/>
        </w:rPr>
        <w:t>、</w:t>
      </w:r>
      <w:r w:rsidR="008A070C" w:rsidRPr="001A4164">
        <w:rPr>
          <w:rFonts w:hint="eastAsia"/>
        </w:rPr>
        <w:t>朴</w:t>
      </w:r>
      <w:r w:rsidRPr="001A4164">
        <w:rPr>
          <w:rFonts w:hint="eastAsia"/>
        </w:rPr>
        <w:t>以行宿食而消腹滿，朮</w:t>
      </w:r>
      <w:r w:rsidR="00A84580">
        <w:rPr>
          <w:rFonts w:hint="eastAsia"/>
        </w:rPr>
        <w:t>、</w:t>
      </w:r>
      <w:r w:rsidRPr="001A4164">
        <w:rPr>
          <w:rFonts w:hint="eastAsia"/>
        </w:rPr>
        <w:t>草以除濕滯而止便溏。誠良方也。</w:t>
      </w:r>
    </w:p>
    <w:p w:rsidR="007E73F6" w:rsidRDefault="002E1F21" w:rsidP="007A0E49">
      <w:pPr>
        <w:pStyle w:val="afffffc"/>
        <w:spacing w:after="120"/>
        <w:ind w:firstLine="600"/>
      </w:pPr>
      <w:r>
        <w:t>厚朴</w:t>
      </w:r>
      <w:r w:rsidR="007E73F6">
        <w:t>枳實白朮甘草湯方</w:t>
      </w:r>
    </w:p>
    <w:p w:rsidR="007E73F6" w:rsidRDefault="002E1F21" w:rsidP="007A0E49">
      <w:pPr>
        <w:pStyle w:val="afffffc"/>
        <w:spacing w:after="120"/>
        <w:ind w:firstLine="600"/>
      </w:pPr>
      <w:r>
        <w:t>厚朴</w:t>
      </w:r>
      <w:smartTag w:uri="urn:schemas-microsoft-com:office:smarttags" w:element="chmetcnv">
        <w:smartTagPr>
          <w:attr w:name="UnitName" w:val="兩"/>
          <w:attr w:name="SourceValue" w:val="3"/>
          <w:attr w:name="HasSpace" w:val="False"/>
          <w:attr w:name="Negative" w:val="False"/>
          <w:attr w:name="NumberType" w:val="3"/>
          <w:attr w:name="TCSC" w:val="1"/>
        </w:smartTagPr>
        <w:r w:rsidR="007E73F6">
          <w:t>三兩</w:t>
        </w:r>
      </w:smartTag>
      <w:r w:rsidR="008A070C">
        <w:rPr>
          <w:rFonts w:hint="eastAsia"/>
        </w:rPr>
        <w:t>、</w:t>
      </w:r>
      <w:r w:rsidR="007E73F6">
        <w:t>枳實</w:t>
      </w:r>
      <w:smartTag w:uri="urn:schemas-microsoft-com:office:smarttags" w:element="chmetcnv">
        <w:smartTagPr>
          <w:attr w:name="UnitName" w:val="兩"/>
          <w:attr w:name="SourceValue" w:val="2"/>
          <w:attr w:name="HasSpace" w:val="False"/>
          <w:attr w:name="Negative" w:val="False"/>
          <w:attr w:name="NumberType" w:val="3"/>
          <w:attr w:name="TCSC" w:val="1"/>
        </w:smartTagPr>
        <w:r w:rsidR="007E73F6">
          <w:t>二兩</w:t>
        </w:r>
      </w:smartTag>
      <w:r w:rsidR="008A070C">
        <w:rPr>
          <w:rFonts w:hint="eastAsia"/>
        </w:rPr>
        <w:t>、</w:t>
      </w:r>
      <w:r w:rsidR="007E73F6">
        <w:t>白朮</w:t>
      </w:r>
      <w:smartTag w:uri="urn:schemas-microsoft-com:office:smarttags" w:element="chmetcnv">
        <w:smartTagPr>
          <w:attr w:name="UnitName" w:val="兩"/>
          <w:attr w:name="SourceValue" w:val="2"/>
          <w:attr w:name="HasSpace" w:val="False"/>
          <w:attr w:name="Negative" w:val="False"/>
          <w:attr w:name="NumberType" w:val="3"/>
          <w:attr w:name="TCSC" w:val="1"/>
        </w:smartTagPr>
        <w:r w:rsidR="007E73F6">
          <w:t>二兩</w:t>
        </w:r>
      </w:smartTag>
      <w:r w:rsidR="008A070C">
        <w:rPr>
          <w:rFonts w:hint="eastAsia"/>
        </w:rPr>
        <w:t>、</w:t>
      </w:r>
      <w:r w:rsidR="007E73F6">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sidR="007E73F6">
          <w:t>二兩</w:t>
        </w:r>
      </w:smartTag>
      <w:r w:rsidR="008A070C">
        <w:rPr>
          <w:rFonts w:hint="eastAsia"/>
        </w:rPr>
        <w:t>。</w:t>
      </w:r>
    </w:p>
    <w:p w:rsidR="007E73F6" w:rsidRDefault="007E73F6"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7E73F6" w:rsidRDefault="007E73F6" w:rsidP="007A0E49">
      <w:pPr>
        <w:pStyle w:val="afffffc"/>
        <w:spacing w:after="120"/>
        <w:ind w:firstLine="600"/>
      </w:pPr>
      <w:r>
        <w:t>太陰病，欲解時，從亥至丑上。</w:t>
      </w:r>
    </w:p>
    <w:p w:rsidR="007E73F6" w:rsidRPr="001A4164" w:rsidRDefault="007E73F6" w:rsidP="004438E7">
      <w:pPr>
        <w:pStyle w:val="afffff8"/>
        <w:spacing w:after="120"/>
      </w:pPr>
      <w:r w:rsidRPr="001A4164">
        <w:t>張令韶曰：</w:t>
      </w:r>
      <w:r w:rsidR="008A070C" w:rsidRPr="001A4164">
        <w:rPr>
          <w:rFonts w:hint="eastAsia"/>
        </w:rPr>
        <w:t>「</w:t>
      </w:r>
      <w:r w:rsidRPr="001A4164">
        <w:t>太陰為陰中之至陰，陰極於亥，陽生於子。從亥至丑上，陰盡陽生也。陰得</w:t>
      </w:r>
      <w:r w:rsidRPr="001A4164">
        <w:rPr>
          <w:rFonts w:hint="eastAsia"/>
        </w:rPr>
        <w:t>生陽之氣，故解也。</w:t>
      </w:r>
      <w:r w:rsidR="008A070C" w:rsidRPr="001A4164">
        <w:rPr>
          <w:rFonts w:hint="eastAsia"/>
        </w:rPr>
        <w:t>」</w:t>
      </w:r>
    </w:p>
    <w:p w:rsidR="007E73F6" w:rsidRDefault="00D02195" w:rsidP="00A84580">
      <w:pPr>
        <w:pStyle w:val="afffffb"/>
      </w:pPr>
      <w:r>
        <w:br w:type="page"/>
      </w:r>
      <w:bookmarkStart w:id="76" w:name="_Toc316585589"/>
      <w:bookmarkStart w:id="77" w:name="_Toc316585640"/>
      <w:bookmarkStart w:id="78" w:name="_Toc351295322"/>
      <w:r w:rsidR="007E73F6">
        <w:lastRenderedPageBreak/>
        <w:t>傷寒雜病論會通卷十一</w:t>
      </w:r>
      <w:bookmarkEnd w:id="76"/>
      <w:bookmarkEnd w:id="77"/>
      <w:bookmarkEnd w:id="78"/>
    </w:p>
    <w:p w:rsidR="007E73F6" w:rsidRDefault="00A84580" w:rsidP="00A84580">
      <w:pPr>
        <w:pStyle w:val="afffffa"/>
      </w:pPr>
      <w:bookmarkStart w:id="79" w:name="_Toc351295323"/>
      <w:r>
        <w:rPr>
          <w:rFonts w:hint="eastAsia"/>
        </w:rPr>
        <w:t>〈</w:t>
      </w:r>
      <w:r w:rsidR="007E73F6">
        <w:t>辨少陰病脈</w:t>
      </w:r>
      <w:r w:rsidR="003A4FE5">
        <w:t>證</w:t>
      </w:r>
      <w:r w:rsidR="007E73F6">
        <w:t>並治</w:t>
      </w:r>
      <w:r>
        <w:rPr>
          <w:rFonts w:hint="eastAsia"/>
        </w:rPr>
        <w:t>〉</w:t>
      </w:r>
      <w:bookmarkEnd w:id="79"/>
    </w:p>
    <w:p w:rsidR="007E73F6" w:rsidRDefault="007E73F6" w:rsidP="007A0E49">
      <w:pPr>
        <w:pStyle w:val="afffffc"/>
        <w:spacing w:after="120"/>
        <w:ind w:firstLine="600"/>
      </w:pPr>
      <w:r>
        <w:t>少陰之為病，脈微細，但欲寐也。</w:t>
      </w:r>
    </w:p>
    <w:p w:rsidR="007E73F6" w:rsidRPr="001A4164" w:rsidRDefault="007E73F6" w:rsidP="004438E7">
      <w:pPr>
        <w:pStyle w:val="afffff8"/>
        <w:spacing w:after="120"/>
      </w:pPr>
      <w:r w:rsidRPr="001A4164">
        <w:t>張令韶曰：</w:t>
      </w:r>
      <w:r w:rsidR="006E4FA1" w:rsidRPr="001A4164">
        <w:rPr>
          <w:rFonts w:hint="eastAsia"/>
        </w:rPr>
        <w:t>「</w:t>
      </w:r>
      <w:r w:rsidRPr="001A4164">
        <w:t>經云：</w:t>
      </w:r>
      <w:r w:rsidR="006E4FA1" w:rsidRPr="001A4164">
        <w:rPr>
          <w:rFonts w:hint="eastAsia"/>
        </w:rPr>
        <w:t>『</w:t>
      </w:r>
      <w:r w:rsidRPr="001A4164">
        <w:t>少陰之上，君火主之。</w:t>
      </w:r>
      <w:r w:rsidR="006E4FA1" w:rsidRPr="001A4164">
        <w:rPr>
          <w:rFonts w:hint="eastAsia"/>
        </w:rPr>
        <w:t>』</w:t>
      </w:r>
      <w:r w:rsidRPr="001A4164">
        <w:t>又云：</w:t>
      </w:r>
      <w:r w:rsidR="006E4FA1" w:rsidRPr="001A4164">
        <w:rPr>
          <w:rFonts w:hint="eastAsia"/>
        </w:rPr>
        <w:t>『</w:t>
      </w:r>
      <w:r w:rsidRPr="001A4164">
        <w:t>陰中之陰，腎也。</w:t>
      </w:r>
      <w:r w:rsidR="006E4FA1" w:rsidRPr="001A4164">
        <w:rPr>
          <w:rFonts w:hint="eastAsia"/>
        </w:rPr>
        <w:t>』</w:t>
      </w:r>
      <w:r w:rsidRPr="001A4164">
        <w:t>是少陰本熱而標寒，</w:t>
      </w:r>
      <w:r w:rsidRPr="001A4164">
        <w:rPr>
          <w:rFonts w:hint="eastAsia"/>
        </w:rPr>
        <w:t>上火而下水，神之變</w:t>
      </w:r>
      <w:r w:rsidR="00B94094">
        <w:rPr>
          <w:rFonts w:hint="eastAsia"/>
        </w:rPr>
        <w:t>，</w:t>
      </w:r>
      <w:r w:rsidRPr="001A4164">
        <w:rPr>
          <w:rFonts w:hint="eastAsia"/>
        </w:rPr>
        <w:t>精之處也。精與神合而脈生焉，病則精氣衰，神氣少，故脈微細也。少陰主樞轉，出入於外內，病則入而不出，內而不外，氣行於陰，故但欲寐也。此先論少陰標本、水火、陰陽之氣，其見脈</w:t>
      </w:r>
      <w:r w:rsidR="003A4FE5" w:rsidRPr="001A4164">
        <w:rPr>
          <w:rFonts w:hint="eastAsia"/>
        </w:rPr>
        <w:t>證</w:t>
      </w:r>
      <w:r w:rsidRPr="001A4164">
        <w:rPr>
          <w:rFonts w:hint="eastAsia"/>
        </w:rPr>
        <w:t>有如是也。</w:t>
      </w:r>
      <w:r w:rsidR="006E4FA1" w:rsidRPr="001A4164">
        <w:rPr>
          <w:rFonts w:hint="eastAsia"/>
        </w:rPr>
        <w:t>」</w:t>
      </w:r>
    </w:p>
    <w:p w:rsidR="007E73F6" w:rsidRPr="001A4164" w:rsidRDefault="007E73F6" w:rsidP="004438E7">
      <w:pPr>
        <w:pStyle w:val="afffff8"/>
        <w:spacing w:after="120"/>
      </w:pPr>
      <w:r w:rsidRPr="001A4164">
        <w:t>沈堯封曰：</w:t>
      </w:r>
      <w:r w:rsidR="006E4FA1" w:rsidRPr="001A4164">
        <w:rPr>
          <w:rFonts w:hint="eastAsia"/>
        </w:rPr>
        <w:t>「</w:t>
      </w:r>
      <w:r w:rsidRPr="001A4164">
        <w:t>微，薄也，屬陽虛。細，小也，屬陰虛。但欲寐者，衛氣行於陰而不行於陽</w:t>
      </w:r>
      <w:r w:rsidRPr="001A4164">
        <w:rPr>
          <w:rFonts w:hint="eastAsia"/>
        </w:rPr>
        <w:t>也。此是少陰病之提綱。凡稱少陰病，必見但欲寐之</w:t>
      </w:r>
      <w:r w:rsidR="003A4FE5" w:rsidRPr="001A4164">
        <w:rPr>
          <w:rFonts w:hint="eastAsia"/>
        </w:rPr>
        <w:t>證</w:t>
      </w:r>
      <w:r w:rsidRPr="001A4164">
        <w:rPr>
          <w:rFonts w:hint="eastAsia"/>
        </w:rPr>
        <w:t>據，而其脈或微</w:t>
      </w:r>
      <w:r w:rsidR="00B94094">
        <w:rPr>
          <w:rFonts w:hint="eastAsia"/>
        </w:rPr>
        <w:t>、</w:t>
      </w:r>
      <w:r w:rsidRPr="001A4164">
        <w:rPr>
          <w:rFonts w:hint="eastAsia"/>
        </w:rPr>
        <w:t>或細，見一即是，不必並見。</w:t>
      </w:r>
      <w:r w:rsidR="006E4FA1" w:rsidRPr="001A4164">
        <w:rPr>
          <w:rFonts w:hint="eastAsia"/>
        </w:rPr>
        <w:t>」</w:t>
      </w:r>
    </w:p>
    <w:p w:rsidR="007E73F6" w:rsidRPr="001A4164" w:rsidRDefault="007E73F6" w:rsidP="004438E7">
      <w:pPr>
        <w:pStyle w:val="afffff8"/>
        <w:spacing w:after="120"/>
      </w:pPr>
      <w:r w:rsidRPr="001A4164">
        <w:t>程郊倩曰：</w:t>
      </w:r>
      <w:r w:rsidR="006E4FA1" w:rsidRPr="001A4164">
        <w:rPr>
          <w:rFonts w:hint="eastAsia"/>
        </w:rPr>
        <w:t>「</w:t>
      </w:r>
      <w:r w:rsidRPr="001A4164">
        <w:t>前太陰，後厥陰，俱不出脈象，以少陰一經可以該之也。少陰病</w:t>
      </w:r>
      <w:r w:rsidR="00B94094">
        <w:t>，</w:t>
      </w:r>
      <w:r w:rsidRPr="001A4164">
        <w:t>六</w:t>
      </w:r>
      <w:r w:rsidR="00B94094">
        <w:t>、</w:t>
      </w:r>
      <w:r w:rsidRPr="001A4164">
        <w:t>七日前，</w:t>
      </w:r>
      <w:r w:rsidRPr="001A4164">
        <w:rPr>
          <w:rFonts w:hint="eastAsia"/>
        </w:rPr>
        <w:t>多與人以不覺，但起病喜厚衣近火、善磕睡，凡後面亡陽</w:t>
      </w:r>
      <w:r w:rsidR="00B94094">
        <w:rPr>
          <w:rFonts w:hint="eastAsia"/>
        </w:rPr>
        <w:t>、</w:t>
      </w:r>
      <w:r w:rsidRPr="001A4164">
        <w:rPr>
          <w:rFonts w:hint="eastAsia"/>
        </w:rPr>
        <w:t>發躁諸劇</w:t>
      </w:r>
      <w:r w:rsidR="003A4FE5" w:rsidRPr="001A4164">
        <w:rPr>
          <w:rFonts w:hint="eastAsia"/>
        </w:rPr>
        <w:t>證</w:t>
      </w:r>
      <w:r w:rsidRPr="001A4164">
        <w:rPr>
          <w:rFonts w:hint="eastAsia"/>
        </w:rPr>
        <w:t>，使伏於此處矣，最要堤防。</w:t>
      </w:r>
      <w:r w:rsidR="006E4FA1" w:rsidRPr="001A4164">
        <w:rPr>
          <w:rFonts w:hint="eastAsia"/>
        </w:rPr>
        <w:t>」</w:t>
      </w:r>
    </w:p>
    <w:p w:rsidR="007E73F6" w:rsidRPr="001A4164" w:rsidRDefault="007E73F6" w:rsidP="004438E7">
      <w:pPr>
        <w:pStyle w:val="afffff8"/>
        <w:spacing w:after="120"/>
      </w:pPr>
      <w:r w:rsidRPr="001A4164">
        <w:t>丹波元簡曰：</w:t>
      </w:r>
      <w:r w:rsidR="006E4FA1" w:rsidRPr="001A4164">
        <w:rPr>
          <w:rFonts w:hint="eastAsia"/>
        </w:rPr>
        <w:t>「</w:t>
      </w:r>
      <w:r w:rsidR="00B94094">
        <w:rPr>
          <w:rFonts w:hint="eastAsia"/>
        </w:rPr>
        <w:t>〈</w:t>
      </w:r>
      <w:r w:rsidRPr="001A4164">
        <w:t>太陽篇</w:t>
      </w:r>
      <w:r w:rsidR="00B94094">
        <w:rPr>
          <w:rFonts w:hint="eastAsia"/>
        </w:rPr>
        <w:t>〉</w:t>
      </w:r>
      <w:r w:rsidRPr="001A4164">
        <w:t>曰：</w:t>
      </w:r>
      <w:r w:rsidR="006E4FA1" w:rsidRPr="001A4164">
        <w:rPr>
          <w:rFonts w:hint="eastAsia"/>
        </w:rPr>
        <w:t>『</w:t>
      </w:r>
      <w:r w:rsidRPr="001A4164">
        <w:t>太陽病，十日以去，脈浮細而嗜臥者，外</w:t>
      </w:r>
      <w:r w:rsidR="00B94094">
        <w:rPr>
          <w:rFonts w:hint="eastAsia"/>
        </w:rPr>
        <w:t>已</w:t>
      </w:r>
      <w:r w:rsidRPr="001A4164">
        <w:t>解也。</w:t>
      </w:r>
      <w:r w:rsidR="006E4FA1" w:rsidRPr="001A4164">
        <w:rPr>
          <w:rFonts w:hint="eastAsia"/>
        </w:rPr>
        <w:t>』</w:t>
      </w:r>
      <w:r w:rsidRPr="001A4164">
        <w:t>此當以脈浮</w:t>
      </w:r>
      <w:r w:rsidRPr="001A4164">
        <w:rPr>
          <w:rFonts w:hint="eastAsia"/>
        </w:rPr>
        <w:t>沉而別陰陽也。</w:t>
      </w:r>
      <w:r w:rsidR="006E4FA1" w:rsidRPr="001A4164">
        <w:rPr>
          <w:rFonts w:hint="eastAsia"/>
        </w:rPr>
        <w:t>」</w:t>
      </w:r>
    </w:p>
    <w:p w:rsidR="007E73F6" w:rsidRPr="001A4164" w:rsidRDefault="007E73F6" w:rsidP="004438E7">
      <w:pPr>
        <w:pStyle w:val="afffff8"/>
        <w:spacing w:after="120"/>
      </w:pPr>
      <w:r w:rsidRPr="001A4164">
        <w:t>《新釋》：</w:t>
      </w:r>
      <w:r w:rsidR="006E4FA1" w:rsidRPr="001A4164">
        <w:rPr>
          <w:rFonts w:hint="eastAsia"/>
        </w:rPr>
        <w:t>「</w:t>
      </w:r>
      <w:r w:rsidRPr="001A4164">
        <w:t>少陰者，血脈</w:t>
      </w:r>
      <w:r w:rsidR="00B94094">
        <w:t>、</w:t>
      </w:r>
      <w:r w:rsidRPr="001A4164">
        <w:t>經絡</w:t>
      </w:r>
      <w:r w:rsidR="00B94094">
        <w:t>、</w:t>
      </w:r>
      <w:r w:rsidRPr="001A4164">
        <w:t>榮衛循環</w:t>
      </w:r>
      <w:r w:rsidR="005E0257" w:rsidRPr="001A4164">
        <w:t>系統</w:t>
      </w:r>
      <w:r w:rsidRPr="001A4164">
        <w:t>之符語。在上焦曰心、曰肺，心為循環原動</w:t>
      </w:r>
      <w:r w:rsidRPr="001A4164">
        <w:rPr>
          <w:rFonts w:hint="eastAsia"/>
        </w:rPr>
        <w:t>力之中樞，肺為吐故納新、濾清血液之器。在中焦曰肝、曰脾，肝為發生赤血球及分泌膽液之器，脾為發生白血球及分泌膵液之器。在下焦曰腎、曰胞，腎為排泄血液敗質、泌溺之器，胞為血液化精生殖之器。《內經》云：</w:t>
      </w:r>
      <w:r w:rsidR="006E4FA1" w:rsidRPr="001A4164">
        <w:rPr>
          <w:rFonts w:hint="eastAsia"/>
        </w:rPr>
        <w:t>『</w:t>
      </w:r>
      <w:r w:rsidRPr="001A4164">
        <w:rPr>
          <w:rFonts w:hint="eastAsia"/>
        </w:rPr>
        <w:t>少陰之上，熱氣治之。</w:t>
      </w:r>
      <w:r w:rsidR="006E4FA1" w:rsidRPr="001A4164">
        <w:rPr>
          <w:rFonts w:hint="eastAsia"/>
        </w:rPr>
        <w:t>』</w:t>
      </w:r>
      <w:r w:rsidRPr="001A4164">
        <w:rPr>
          <w:rFonts w:hint="eastAsia"/>
        </w:rPr>
        <w:t>又云：</w:t>
      </w:r>
      <w:r w:rsidR="006E4FA1" w:rsidRPr="001A4164">
        <w:rPr>
          <w:rFonts w:hint="eastAsia"/>
        </w:rPr>
        <w:t>『</w:t>
      </w:r>
      <w:r w:rsidRPr="001A4164">
        <w:rPr>
          <w:rFonts w:hint="eastAsia"/>
        </w:rPr>
        <w:t>少陰與太陽為表裡。</w:t>
      </w:r>
      <w:r w:rsidR="006E4FA1" w:rsidRPr="001A4164">
        <w:rPr>
          <w:rFonts w:hint="eastAsia"/>
        </w:rPr>
        <w:t>』</w:t>
      </w:r>
      <w:r w:rsidRPr="001A4164">
        <w:rPr>
          <w:rFonts w:hint="eastAsia"/>
        </w:rPr>
        <w:t>蓋人身之體溫，發生於血液循環之養化，而體溫之保護及調節，端賴於皮膚也。若榮衛衰弱</w:t>
      </w:r>
      <w:r w:rsidR="00B94094">
        <w:rPr>
          <w:rFonts w:hint="eastAsia"/>
        </w:rPr>
        <w:t>，</w:t>
      </w:r>
      <w:r w:rsidRPr="001A4164">
        <w:rPr>
          <w:rFonts w:hint="eastAsia"/>
        </w:rPr>
        <w:t>熱氣不足之為病，衛陽氣衰則脈薄而微，榮陰血少則脈窄而細，陰陽兩虛則精神志意昏憒、怠倦不振而但欲寐也。蓋少陰與厥陰，如輔車之相依，以腦體神經之作用，全藉血液之滋養，是以血旺則精神爽，血衰則志意昏也。少陰病以虛</w:t>
      </w:r>
      <w:r w:rsidR="003A4FE5" w:rsidRPr="001A4164">
        <w:rPr>
          <w:rFonts w:hint="eastAsia"/>
        </w:rPr>
        <w:t>證</w:t>
      </w:r>
      <w:r w:rsidRPr="001A4164">
        <w:rPr>
          <w:rFonts w:hint="eastAsia"/>
        </w:rPr>
        <w:t>為提綱，而實</w:t>
      </w:r>
      <w:r w:rsidR="003A4FE5" w:rsidRPr="001A4164">
        <w:rPr>
          <w:rFonts w:hint="eastAsia"/>
        </w:rPr>
        <w:t>證</w:t>
      </w:r>
      <w:r w:rsidRPr="001A4164">
        <w:rPr>
          <w:rFonts w:hint="eastAsia"/>
        </w:rPr>
        <w:t>之衄及淤熱在裡</w:t>
      </w:r>
      <w:r w:rsidR="00B94094">
        <w:rPr>
          <w:rFonts w:hint="eastAsia"/>
        </w:rPr>
        <w:t>、</w:t>
      </w:r>
      <w:r w:rsidRPr="001A4164">
        <w:rPr>
          <w:rFonts w:hint="eastAsia"/>
        </w:rPr>
        <w:t>下血等治法，則詳見於</w:t>
      </w:r>
      <w:r w:rsidR="00B94094">
        <w:rPr>
          <w:rFonts w:hint="eastAsia"/>
        </w:rPr>
        <w:t>〈</w:t>
      </w:r>
      <w:r w:rsidRPr="001A4164">
        <w:rPr>
          <w:rFonts w:hint="eastAsia"/>
        </w:rPr>
        <w:t>太陽篇</w:t>
      </w:r>
      <w:r w:rsidR="00B94094">
        <w:rPr>
          <w:rFonts w:hint="eastAsia"/>
        </w:rPr>
        <w:t>〉</w:t>
      </w:r>
      <w:r w:rsidRPr="001A4164">
        <w:rPr>
          <w:rFonts w:hint="eastAsia"/>
        </w:rPr>
        <w:t>也。</w:t>
      </w:r>
      <w:r w:rsidR="006E4FA1" w:rsidRPr="001A4164">
        <w:rPr>
          <w:rFonts w:hint="eastAsia"/>
        </w:rPr>
        <w:t>」</w:t>
      </w:r>
    </w:p>
    <w:p w:rsidR="007E73F6" w:rsidRDefault="007E73F6" w:rsidP="007A0E49">
      <w:pPr>
        <w:pStyle w:val="afffffc"/>
        <w:spacing w:after="120"/>
        <w:ind w:firstLine="600"/>
      </w:pPr>
      <w:r>
        <w:t>少陰病，欲吐不吐，心煩，但欲寐，五六日，自利而渴者，屬少</w:t>
      </w:r>
      <w:r>
        <w:rPr>
          <w:rFonts w:hint="eastAsia"/>
        </w:rPr>
        <w:t>陰也</w:t>
      </w:r>
      <w:r w:rsidR="002711B5">
        <w:rPr>
          <w:rFonts w:hint="eastAsia"/>
        </w:rPr>
        <w:t>。</w:t>
      </w:r>
      <w:r>
        <w:rPr>
          <w:rFonts w:hint="eastAsia"/>
        </w:rPr>
        <w:t>虛</w:t>
      </w:r>
      <w:r w:rsidR="002711B5">
        <w:rPr>
          <w:rFonts w:hint="eastAsia"/>
        </w:rPr>
        <w:t>，</w:t>
      </w:r>
      <w:r>
        <w:rPr>
          <w:rFonts w:hint="eastAsia"/>
        </w:rPr>
        <w:t>故飲水自救。若小便色白者，少陰病形悉具。小便白者，以下焦虛寒，不能制水，故令色白也。</w:t>
      </w:r>
    </w:p>
    <w:p w:rsidR="003A7618" w:rsidRPr="001A4164" w:rsidRDefault="007E73F6" w:rsidP="004438E7">
      <w:pPr>
        <w:pStyle w:val="afffff8"/>
        <w:spacing w:after="120"/>
      </w:pPr>
      <w:r w:rsidRPr="001A4164">
        <w:t>陳修園曰：</w:t>
      </w:r>
      <w:r w:rsidR="002711B5" w:rsidRPr="001A4164">
        <w:rPr>
          <w:rFonts w:hint="eastAsia"/>
        </w:rPr>
        <w:t>「</w:t>
      </w:r>
      <w:r w:rsidRPr="001A4164">
        <w:t>少陰上火而下水，水火濟則陰陽交而樞機轉矣。少陰病，其脈從肺出，絡心</w:t>
      </w:r>
      <w:r w:rsidR="00B94094">
        <w:t>，</w:t>
      </w:r>
      <w:r w:rsidRPr="001A4164">
        <w:rPr>
          <w:rFonts w:hint="eastAsia"/>
        </w:rPr>
        <w:t>注胸中，胸中不爽，欲吐而不能吐，心中熱煩，不能寐而但欲寐，此水火不濟，</w:t>
      </w:r>
      <w:r w:rsidRPr="001A4164">
        <w:rPr>
          <w:rFonts w:hint="eastAsia"/>
        </w:rPr>
        <w:lastRenderedPageBreak/>
        <w:t>陰陽不交，機樞不轉之象也。五日，正少陰主氣之期，至六日，其數已足，火不下交而自利，水不上交而作渴者，此屬少陰之水火虛也。水虛無以沃焚，火虛無以致水，虛故引水自救，此少陰病寒熱俱有之</w:t>
      </w:r>
      <w:r w:rsidR="003A4FE5" w:rsidRPr="001A4164">
        <w:rPr>
          <w:rFonts w:hint="eastAsia"/>
        </w:rPr>
        <w:t>證</w:t>
      </w:r>
      <w:r w:rsidRPr="001A4164">
        <w:rPr>
          <w:rFonts w:hint="eastAsia"/>
        </w:rPr>
        <w:t>也。若少陰熱則小便必赤，若小便色白者，自為陰寒，少陰陰寒之病形悉具，此確切不移之診法也。原其小便之所以白者，以下焦虛而有寒，全失上</w:t>
      </w:r>
      <w:smartTag w:uri="urn:schemas-microsoft-com:office:smarttags" w:element="PersonName">
        <w:smartTagPr>
          <w:attr w:name="ProductID" w:val="焦"/>
        </w:smartTagPr>
        <w:r w:rsidRPr="001A4164">
          <w:rPr>
            <w:rFonts w:hint="eastAsia"/>
          </w:rPr>
          <w:t>焦</w:t>
        </w:r>
      </w:smartTag>
      <w:r w:rsidRPr="001A4164">
        <w:rPr>
          <w:rFonts w:hint="eastAsia"/>
        </w:rPr>
        <w:t>君火之熱化，不能</w:t>
      </w:r>
      <w:r w:rsidR="003A7618" w:rsidRPr="001A4164">
        <w:rPr>
          <w:rFonts w:hint="eastAsia"/>
        </w:rPr>
        <w:t>制水，故令色白。此言少陰上火下水之病也。</w:t>
      </w:r>
      <w:r w:rsidR="002711B5" w:rsidRPr="001A4164">
        <w:rPr>
          <w:rFonts w:hint="eastAsia"/>
        </w:rPr>
        <w:t>」</w:t>
      </w:r>
    </w:p>
    <w:p w:rsidR="003A7618" w:rsidRPr="001A4164" w:rsidRDefault="003A7618" w:rsidP="004438E7">
      <w:pPr>
        <w:pStyle w:val="afffff8"/>
        <w:spacing w:after="120"/>
      </w:pPr>
      <w:r w:rsidRPr="001A4164">
        <w:t>舒馳遠曰：</w:t>
      </w:r>
      <w:r w:rsidR="002711B5" w:rsidRPr="001A4164">
        <w:rPr>
          <w:rFonts w:hint="eastAsia"/>
        </w:rPr>
        <w:t>「</w:t>
      </w:r>
      <w:r w:rsidRPr="001A4164">
        <w:t>《經絡考》云：</w:t>
      </w:r>
      <w:r w:rsidR="002711B5" w:rsidRPr="001A4164">
        <w:rPr>
          <w:rFonts w:hint="eastAsia"/>
        </w:rPr>
        <w:t>『</w:t>
      </w:r>
      <w:r w:rsidRPr="001A4164">
        <w:t>舌下有二隱竅，名曰廉泉，運動開張，津液湧出。</w:t>
      </w:r>
      <w:r w:rsidR="002711B5" w:rsidRPr="001A4164">
        <w:rPr>
          <w:rFonts w:hint="eastAsia"/>
        </w:rPr>
        <w:t>』</w:t>
      </w:r>
      <w:r w:rsidRPr="001A4164">
        <w:t>然必藉腎</w:t>
      </w:r>
      <w:r w:rsidRPr="001A4164">
        <w:rPr>
          <w:rFonts w:hint="eastAsia"/>
        </w:rPr>
        <w:t>中真陽為之熏騰，乃是以上供。若寒邪侵到少陰，則真陽受困，津液不得上潮，故曰口渴</w:t>
      </w:r>
      <w:r w:rsidR="00B94094">
        <w:rPr>
          <w:rFonts w:hint="eastAsia"/>
        </w:rPr>
        <w:t>，</w:t>
      </w:r>
      <w:r w:rsidRPr="001A4164">
        <w:rPr>
          <w:rFonts w:hint="eastAsia"/>
        </w:rPr>
        <w:t>與三陽經之邪熱爍</w:t>
      </w:r>
      <w:r w:rsidR="00B94094">
        <w:rPr>
          <w:rFonts w:hint="eastAsia"/>
        </w:rPr>
        <w:t>乾</w:t>
      </w:r>
      <w:r w:rsidRPr="001A4164">
        <w:rPr>
          <w:rFonts w:hint="eastAsia"/>
        </w:rPr>
        <w:t>津液者，大相反也。</w:t>
      </w:r>
      <w:r w:rsidR="002711B5" w:rsidRPr="001A4164">
        <w:rPr>
          <w:rFonts w:hint="eastAsia"/>
        </w:rPr>
        <w:t>」</w:t>
      </w:r>
    </w:p>
    <w:p w:rsidR="003A7618" w:rsidRPr="001A4164" w:rsidRDefault="003A7618" w:rsidP="004438E7">
      <w:pPr>
        <w:pStyle w:val="afffff8"/>
        <w:spacing w:after="120"/>
      </w:pPr>
      <w:r w:rsidRPr="001A4164">
        <w:t>按：小便白，疑是白濁。每用真武湯治白濁，頗著奇效。</w:t>
      </w:r>
    </w:p>
    <w:p w:rsidR="003A7618" w:rsidRDefault="003A7618" w:rsidP="007A0E49">
      <w:pPr>
        <w:pStyle w:val="afffffc"/>
        <w:spacing w:after="120"/>
        <w:ind w:firstLine="600"/>
      </w:pPr>
      <w:r>
        <w:t>病人脈陰陽俱緊，反汗出者，亡陽也，此屬少陰，法當咽痛而復</w:t>
      </w:r>
      <w:r>
        <w:rPr>
          <w:rFonts w:hint="eastAsia"/>
        </w:rPr>
        <w:t>吐利。</w:t>
      </w:r>
    </w:p>
    <w:p w:rsidR="003A7618" w:rsidRPr="001A4164" w:rsidRDefault="003A7618" w:rsidP="004438E7">
      <w:pPr>
        <w:pStyle w:val="afffff8"/>
        <w:spacing w:after="120"/>
      </w:pPr>
      <w:r w:rsidRPr="001A4164">
        <w:t>尤在涇曰：</w:t>
      </w:r>
      <w:r w:rsidR="002711B5" w:rsidRPr="001A4164">
        <w:rPr>
          <w:rFonts w:hint="eastAsia"/>
        </w:rPr>
        <w:t>「</w:t>
      </w:r>
      <w:r w:rsidRPr="001A4164">
        <w:t>陰陽俱緊，太陽傷寒之脈也，法當無汗，而反汗出者，表虛亡陽，其病不屬</w:t>
      </w:r>
      <w:r w:rsidRPr="001A4164">
        <w:rPr>
          <w:rFonts w:hint="eastAsia"/>
        </w:rPr>
        <w:t>太陽而屬少陰矣。少陰之脈，上膈</w:t>
      </w:r>
      <w:r w:rsidR="00B94094">
        <w:rPr>
          <w:rFonts w:hint="eastAsia"/>
        </w:rPr>
        <w:t>，</w:t>
      </w:r>
      <w:r w:rsidRPr="001A4164">
        <w:rPr>
          <w:rFonts w:hint="eastAsia"/>
        </w:rPr>
        <w:t>循喉嚨，少陰之臟，為胃之關，為二陰之司，寒邪直入，經臟俱受，故當咽痛而吐利也。此為寒傷太陽，陽虛不任，因遂轉入少陰之</w:t>
      </w:r>
      <w:r w:rsidR="003A4FE5" w:rsidRPr="001A4164">
        <w:rPr>
          <w:rFonts w:hint="eastAsia"/>
        </w:rPr>
        <w:t>證</w:t>
      </w:r>
      <w:r w:rsidRPr="001A4164">
        <w:rPr>
          <w:rFonts w:hint="eastAsia"/>
        </w:rPr>
        <w:t>。蓋太陽者，少陰之表，猶唇齒也，唇亡則齒寒，陽亡則陰及，故曰少陰之邪從太陽飛渡者多也。</w:t>
      </w:r>
      <w:r w:rsidR="002711B5" w:rsidRPr="001A4164">
        <w:rPr>
          <w:rFonts w:hint="eastAsia"/>
        </w:rPr>
        <w:t>」</w:t>
      </w:r>
    </w:p>
    <w:p w:rsidR="003A7618" w:rsidRPr="001A4164" w:rsidRDefault="003A7618" w:rsidP="004438E7">
      <w:pPr>
        <w:pStyle w:val="afffff8"/>
        <w:spacing w:after="120"/>
      </w:pPr>
      <w:r w:rsidRPr="001A4164">
        <w:t>方中行曰：</w:t>
      </w:r>
      <w:r w:rsidR="002711B5" w:rsidRPr="001A4164">
        <w:rPr>
          <w:rFonts w:hint="eastAsia"/>
        </w:rPr>
        <w:t>「</w:t>
      </w:r>
      <w:r w:rsidRPr="001A4164">
        <w:t>亡與無同，古字通用</w:t>
      </w:r>
      <w:r w:rsidR="002711B5" w:rsidRPr="001A4164">
        <w:rPr>
          <w:rFonts w:hint="eastAsia"/>
        </w:rPr>
        <w:t>。</w:t>
      </w:r>
      <w:r w:rsidRPr="001A4164">
        <w:t>無陽者，汗乃血之液，陰主血，寒為陰而傷血，陰邪</w:t>
      </w:r>
      <w:r w:rsidRPr="001A4164">
        <w:rPr>
          <w:rFonts w:hint="eastAsia"/>
        </w:rPr>
        <w:t>湊於少陰，陰盛矣，故謂無陽以為之衛護，而汗所以反得自出也。</w:t>
      </w:r>
      <w:r w:rsidR="002711B5" w:rsidRPr="001A4164">
        <w:rPr>
          <w:rFonts w:hint="eastAsia"/>
        </w:rPr>
        <w:t>」</w:t>
      </w:r>
    </w:p>
    <w:p w:rsidR="003A7618" w:rsidRPr="001A4164" w:rsidRDefault="003A7618" w:rsidP="004438E7">
      <w:pPr>
        <w:pStyle w:val="afffff8"/>
        <w:spacing w:after="120"/>
      </w:pPr>
      <w:r w:rsidRPr="001A4164">
        <w:t>按：少陰以水火既濟為用者也，水火不交則成病。陽亡於外，則火上炎而咽痛，及欲吐</w:t>
      </w:r>
      <w:r w:rsidRPr="001A4164">
        <w:rPr>
          <w:rFonts w:hint="eastAsia"/>
        </w:rPr>
        <w:t>不吐，陰盛於裡，則水下趨而下利。故此節為總冒，其義直貫至篇終。</w:t>
      </w:r>
    </w:p>
    <w:p w:rsidR="003A7618" w:rsidRDefault="003A7618" w:rsidP="007A0E49">
      <w:pPr>
        <w:pStyle w:val="afffffc"/>
        <w:spacing w:after="120"/>
        <w:ind w:firstLine="600"/>
      </w:pPr>
      <w:r>
        <w:t>少陰病，咳而下利</w:t>
      </w:r>
      <w:r w:rsidR="00B94094">
        <w:t>，</w:t>
      </w:r>
      <w:r>
        <w:t>譫語者，被火氣劫</w:t>
      </w:r>
      <w:r w:rsidR="00B94094">
        <w:t>，</w:t>
      </w:r>
      <w:r>
        <w:t>故也，小便必難，以強責少</w:t>
      </w:r>
      <w:r>
        <w:rPr>
          <w:rFonts w:hint="eastAsia"/>
        </w:rPr>
        <w:t>陰汗也。</w:t>
      </w:r>
    </w:p>
    <w:p w:rsidR="003A7618" w:rsidRPr="001A4164" w:rsidRDefault="003A7618" w:rsidP="004438E7">
      <w:pPr>
        <w:pStyle w:val="afffff8"/>
        <w:spacing w:after="120"/>
      </w:pPr>
      <w:r w:rsidRPr="001A4164">
        <w:t>柯韻伯曰：</w:t>
      </w:r>
      <w:r w:rsidR="002711B5" w:rsidRPr="001A4164">
        <w:rPr>
          <w:rFonts w:hint="eastAsia"/>
        </w:rPr>
        <w:t>「</w:t>
      </w:r>
      <w:r w:rsidRPr="001A4164">
        <w:t>上咳</w:t>
      </w:r>
      <w:r w:rsidR="00B94094">
        <w:t>，</w:t>
      </w:r>
      <w:r w:rsidRPr="001A4164">
        <w:t>下利，津液喪亡而譫語，非轉屬陽明。腎主五液，入心為汗，少陰受病，</w:t>
      </w:r>
      <w:r w:rsidRPr="001A4164">
        <w:rPr>
          <w:rFonts w:hint="eastAsia"/>
        </w:rPr>
        <w:t>液不上升，所以陰不得有汗也。少陰發熱，不得</w:t>
      </w:r>
      <w:r w:rsidR="00B94094">
        <w:rPr>
          <w:rFonts w:hint="eastAsia"/>
        </w:rPr>
        <w:t>已</w:t>
      </w:r>
      <w:r w:rsidRPr="001A4164">
        <w:rPr>
          <w:rFonts w:hint="eastAsia"/>
        </w:rPr>
        <w:t>用麻黃發汗，即用附子以固裡，豈可以火氣劫之而強發汗也。少陰脈入肺，出絡心，肺主聲，心主言，火氣迫心肺，故咳而譫語也。腎主二便，治下焦，濟泌別汁，滲入膀胱，今少陰受邪，復受火侮，樞機無主，大腸清濁不分，膀胱水道不利，故下利而小便難也。小便利者，其人可治，此陰虛，故小便難。</w:t>
      </w:r>
      <w:r w:rsidR="002711B5" w:rsidRPr="001A4164">
        <w:rPr>
          <w:rFonts w:hint="eastAsia"/>
        </w:rPr>
        <w:t>」</w:t>
      </w:r>
    </w:p>
    <w:p w:rsidR="003A7618" w:rsidRPr="001A4164" w:rsidRDefault="003A7618" w:rsidP="004438E7">
      <w:pPr>
        <w:pStyle w:val="afffff8"/>
        <w:spacing w:after="120"/>
      </w:pPr>
      <w:r w:rsidRPr="001A4164">
        <w:t>陳修園曰：</w:t>
      </w:r>
      <w:r w:rsidR="002711B5" w:rsidRPr="001A4164">
        <w:rPr>
          <w:rFonts w:hint="eastAsia"/>
        </w:rPr>
        <w:t>「</w:t>
      </w:r>
      <w:r w:rsidRPr="001A4164">
        <w:t>少陰原有灸法，而少陰之熱</w:t>
      </w:r>
      <w:r w:rsidR="003A4FE5" w:rsidRPr="001A4164">
        <w:t>證</w:t>
      </w:r>
      <w:r w:rsidRPr="001A4164">
        <w:t>又以火為仇。少陰咳而下利，治有兩法，寒劑</w:t>
      </w:r>
      <w:r w:rsidRPr="001A4164">
        <w:rPr>
          <w:rFonts w:hint="eastAsia"/>
        </w:rPr>
        <w:t>豬苓湯，熱劑真武湯之類，皆可按脈</w:t>
      </w:r>
      <w:r w:rsidR="003A4FE5" w:rsidRPr="001A4164">
        <w:rPr>
          <w:rFonts w:hint="eastAsia"/>
        </w:rPr>
        <w:t>證</w:t>
      </w:r>
      <w:r w:rsidRPr="001A4164">
        <w:rPr>
          <w:rFonts w:hint="eastAsia"/>
        </w:rPr>
        <w:t>而神明之。</w:t>
      </w:r>
      <w:r w:rsidR="002711B5" w:rsidRPr="001A4164">
        <w:rPr>
          <w:rFonts w:hint="eastAsia"/>
        </w:rPr>
        <w:t>」</w:t>
      </w:r>
    </w:p>
    <w:p w:rsidR="003A7618" w:rsidRPr="001A4164" w:rsidRDefault="003A7618" w:rsidP="004438E7">
      <w:pPr>
        <w:pStyle w:val="afffff8"/>
        <w:spacing w:after="120"/>
      </w:pPr>
      <w:r w:rsidRPr="001A4164">
        <w:lastRenderedPageBreak/>
        <w:t>張隱庵曰：</w:t>
      </w:r>
      <w:r w:rsidR="002711B5" w:rsidRPr="001A4164">
        <w:rPr>
          <w:rFonts w:hint="eastAsia"/>
        </w:rPr>
        <w:t>「</w:t>
      </w:r>
      <w:r w:rsidRPr="001A4164">
        <w:t>此下三節，皆言少陰不可發汗之意。</w:t>
      </w:r>
      <w:r w:rsidR="002711B5" w:rsidRPr="001A4164">
        <w:rPr>
          <w:rFonts w:hint="eastAsia"/>
        </w:rPr>
        <w:t>」</w:t>
      </w:r>
    </w:p>
    <w:p w:rsidR="003A7618" w:rsidRDefault="003A7618" w:rsidP="007A0E49">
      <w:pPr>
        <w:pStyle w:val="afffffc"/>
        <w:spacing w:after="120"/>
        <w:ind w:firstLine="600"/>
      </w:pPr>
      <w:r>
        <w:t>少陰病，脈細沉數，病為在裡，不可發汗。</w:t>
      </w:r>
    </w:p>
    <w:p w:rsidR="003A7618" w:rsidRPr="001A4164" w:rsidRDefault="003A7618" w:rsidP="004438E7">
      <w:pPr>
        <w:pStyle w:val="afffff8"/>
        <w:spacing w:after="120"/>
      </w:pPr>
      <w:r w:rsidRPr="001A4164">
        <w:t>尤在涇曰：</w:t>
      </w:r>
      <w:r w:rsidR="002711B5" w:rsidRPr="001A4164">
        <w:rPr>
          <w:rFonts w:hint="eastAsia"/>
        </w:rPr>
        <w:t>「</w:t>
      </w:r>
      <w:r w:rsidRPr="001A4164">
        <w:t>少陰與太陽為表裡，而少陰亦自有表裡，經病為在表，臟病為在裡也。脈沉</w:t>
      </w:r>
      <w:r w:rsidRPr="001A4164">
        <w:rPr>
          <w:rFonts w:hint="eastAsia"/>
        </w:rPr>
        <w:t>而身發熱為病在表，脈細沉數、身不發熱為病在裡。病在表者</w:t>
      </w:r>
      <w:r w:rsidR="00B94094">
        <w:rPr>
          <w:rFonts w:hint="eastAsia"/>
        </w:rPr>
        <w:t>，</w:t>
      </w:r>
      <w:r w:rsidRPr="001A4164">
        <w:rPr>
          <w:rFonts w:hint="eastAsia"/>
        </w:rPr>
        <w:t>可發汗，如麻黃附子細辛湯之例是也</w:t>
      </w:r>
      <w:r w:rsidR="002711B5" w:rsidRPr="001A4164">
        <w:rPr>
          <w:rFonts w:hint="eastAsia"/>
        </w:rPr>
        <w:t>。</w:t>
      </w:r>
      <w:r w:rsidRPr="001A4164">
        <w:rPr>
          <w:rFonts w:hint="eastAsia"/>
        </w:rPr>
        <w:t>病在裡而汗之，是竭其陰而動其血也，故曰：</w:t>
      </w:r>
      <w:r w:rsidR="002711B5" w:rsidRPr="001A4164">
        <w:rPr>
          <w:rFonts w:hint="eastAsia"/>
        </w:rPr>
        <w:t>『</w:t>
      </w:r>
      <w:r w:rsidRPr="001A4164">
        <w:rPr>
          <w:rFonts w:hint="eastAsia"/>
        </w:rPr>
        <w:t>不可發汗。</w:t>
      </w:r>
      <w:r w:rsidR="002711B5" w:rsidRPr="001A4164">
        <w:rPr>
          <w:rFonts w:hint="eastAsia"/>
        </w:rPr>
        <w:t>』」</w:t>
      </w:r>
    </w:p>
    <w:p w:rsidR="003A7618" w:rsidRPr="001A4164" w:rsidRDefault="003A7618" w:rsidP="004438E7">
      <w:pPr>
        <w:pStyle w:val="afffff8"/>
        <w:spacing w:after="120"/>
      </w:pPr>
      <w:r w:rsidRPr="001A4164">
        <w:t>唐容川曰：</w:t>
      </w:r>
      <w:r w:rsidR="002711B5" w:rsidRPr="001A4164">
        <w:rPr>
          <w:rFonts w:hint="eastAsia"/>
        </w:rPr>
        <w:t>「</w:t>
      </w:r>
      <w:r w:rsidRPr="001A4164">
        <w:t>細是脈中血少，沉是氣不上升，數則兼沉細二者言之。數脈不忌發汗，見於</w:t>
      </w:r>
      <w:r w:rsidRPr="001A4164">
        <w:rPr>
          <w:rFonts w:hint="eastAsia"/>
        </w:rPr>
        <w:t>沉細之中則為少陰在裡之病，故不可發汗。</w:t>
      </w:r>
      <w:r w:rsidR="002711B5" w:rsidRPr="001A4164">
        <w:rPr>
          <w:rFonts w:hint="eastAsia"/>
        </w:rPr>
        <w:t>」</w:t>
      </w:r>
    </w:p>
    <w:p w:rsidR="003A7618" w:rsidRPr="001A4164" w:rsidRDefault="003A7618" w:rsidP="004438E7">
      <w:pPr>
        <w:pStyle w:val="afffff8"/>
        <w:spacing w:after="120"/>
      </w:pPr>
      <w:r w:rsidRPr="001A4164">
        <w:t>《素問》</w:t>
      </w:r>
      <w:r w:rsidR="00B94094">
        <w:t>〈</w:t>
      </w:r>
      <w:r w:rsidRPr="001A4164">
        <w:t>脈要精微論</w:t>
      </w:r>
      <w:r w:rsidR="00B94094">
        <w:t>〉</w:t>
      </w:r>
      <w:r w:rsidRPr="001A4164">
        <w:t>：</w:t>
      </w:r>
      <w:r w:rsidR="002711B5" w:rsidRPr="001A4164">
        <w:rPr>
          <w:rFonts w:hint="eastAsia"/>
        </w:rPr>
        <w:t>「</w:t>
      </w:r>
      <w:r w:rsidRPr="001A4164">
        <w:t>有脈俱沉細數者，少陰厥也。</w:t>
      </w:r>
      <w:r w:rsidR="002711B5" w:rsidRPr="001A4164">
        <w:rPr>
          <w:rFonts w:hint="eastAsia"/>
        </w:rPr>
        <w:t>」</w:t>
      </w:r>
    </w:p>
    <w:p w:rsidR="003A7618" w:rsidRPr="001A4164" w:rsidRDefault="003A7618" w:rsidP="004438E7">
      <w:pPr>
        <w:pStyle w:val="afffff8"/>
        <w:spacing w:after="120"/>
      </w:pPr>
      <w:r w:rsidRPr="001A4164">
        <w:t>《醫壘元戎》：</w:t>
      </w:r>
      <w:r w:rsidR="002711B5" w:rsidRPr="001A4164">
        <w:rPr>
          <w:rFonts w:hint="eastAsia"/>
        </w:rPr>
        <w:t>「</w:t>
      </w:r>
      <w:r w:rsidRPr="001A4164">
        <w:t>少陰病，脈細沉數，病在裡，不可發汗，宜當歸四逆湯。</w:t>
      </w:r>
      <w:r w:rsidR="002711B5" w:rsidRPr="001A4164">
        <w:rPr>
          <w:rFonts w:hint="eastAsia"/>
        </w:rPr>
        <w:t>」</w:t>
      </w:r>
    </w:p>
    <w:p w:rsidR="003A7618" w:rsidRDefault="003A7618" w:rsidP="007A0E49">
      <w:pPr>
        <w:pStyle w:val="afffffc"/>
        <w:spacing w:after="120"/>
        <w:ind w:firstLine="600"/>
      </w:pPr>
      <w:r>
        <w:t>少陰病，脈微，不可發汗，亡陽故也</w:t>
      </w:r>
      <w:r w:rsidR="002711B5">
        <w:rPr>
          <w:rFonts w:hint="eastAsia"/>
        </w:rPr>
        <w:t>。</w:t>
      </w:r>
      <w:r>
        <w:t>陽已虛，尺脈弱澀者，復</w:t>
      </w:r>
      <w:r>
        <w:rPr>
          <w:rFonts w:hint="eastAsia"/>
        </w:rPr>
        <w:t>不可下之。</w:t>
      </w:r>
    </w:p>
    <w:p w:rsidR="003A7618" w:rsidRPr="001A4164" w:rsidRDefault="003A7618" w:rsidP="004438E7">
      <w:pPr>
        <w:pStyle w:val="afffff8"/>
        <w:spacing w:after="120"/>
      </w:pPr>
      <w:r w:rsidRPr="001A4164">
        <w:t>張隱庵曰：</w:t>
      </w:r>
      <w:r w:rsidR="002711B5" w:rsidRPr="001A4164">
        <w:rPr>
          <w:rFonts w:hint="eastAsia"/>
        </w:rPr>
        <w:t>「</w:t>
      </w:r>
      <w:r w:rsidR="00B94094">
        <w:rPr>
          <w:rFonts w:hint="eastAsia"/>
        </w:rPr>
        <w:t>〈</w:t>
      </w:r>
      <w:r w:rsidRPr="001A4164">
        <w:t>平脈篇</w:t>
      </w:r>
      <w:r w:rsidR="00B94094">
        <w:rPr>
          <w:rFonts w:hint="eastAsia"/>
        </w:rPr>
        <w:t>〉</w:t>
      </w:r>
      <w:r w:rsidRPr="001A4164">
        <w:t>曰：</w:t>
      </w:r>
      <w:r w:rsidR="002711B5" w:rsidRPr="001A4164">
        <w:rPr>
          <w:rFonts w:hint="eastAsia"/>
        </w:rPr>
        <w:t>『</w:t>
      </w:r>
      <w:r w:rsidRPr="001A4164">
        <w:t>寸口諸微</w:t>
      </w:r>
      <w:r w:rsidR="00B94094">
        <w:t>，</w:t>
      </w:r>
      <w:r w:rsidRPr="001A4164">
        <w:t>亡陽。</w:t>
      </w:r>
      <w:r w:rsidR="002711B5" w:rsidRPr="001A4164">
        <w:rPr>
          <w:rFonts w:hint="eastAsia"/>
        </w:rPr>
        <w:t>』</w:t>
      </w:r>
      <w:r w:rsidRPr="001A4164">
        <w:t>故少陰病脈微，不可發汗者，以亡陽</w:t>
      </w:r>
      <w:r w:rsidR="00B94094">
        <w:t>，</w:t>
      </w:r>
      <w:r w:rsidRPr="001A4164">
        <w:t>故也。夫陽</w:t>
      </w:r>
      <w:r w:rsidRPr="001A4164">
        <w:rPr>
          <w:rFonts w:hint="eastAsia"/>
        </w:rPr>
        <w:t>亡則陽已虛，尺脈弱澀者，乃下焦精血不足，故復不可下之。</w:t>
      </w:r>
      <w:r w:rsidR="002711B5" w:rsidRPr="001A4164">
        <w:rPr>
          <w:rFonts w:hint="eastAsia"/>
        </w:rPr>
        <w:t>」</w:t>
      </w:r>
    </w:p>
    <w:p w:rsidR="009D2633" w:rsidRPr="001A4164" w:rsidRDefault="003A7618" w:rsidP="004438E7">
      <w:pPr>
        <w:pStyle w:val="afffff8"/>
        <w:spacing w:after="120"/>
      </w:pPr>
      <w:r w:rsidRPr="001A4164">
        <w:t>按：寸為陽，尺為陰，陽已虛，言寸脈已虛，以脈微之在寸口。觀尺脈弱澀而復不可下</w:t>
      </w:r>
      <w:r w:rsidR="009D2633" w:rsidRPr="001A4164">
        <w:rPr>
          <w:rFonts w:hint="eastAsia"/>
        </w:rPr>
        <w:t>之句，其義明矣。</w:t>
      </w:r>
    </w:p>
    <w:p w:rsidR="009D2633" w:rsidRPr="001A4164" w:rsidRDefault="00E3477A" w:rsidP="004438E7">
      <w:pPr>
        <w:pStyle w:val="afffff8"/>
        <w:spacing w:after="120"/>
      </w:pPr>
      <w:r w:rsidRPr="001A4164">
        <w:t>章虛谷</w:t>
      </w:r>
      <w:r w:rsidR="009D2633" w:rsidRPr="001A4164">
        <w:t>曰：</w:t>
      </w:r>
      <w:r w:rsidR="002711B5" w:rsidRPr="001A4164">
        <w:rPr>
          <w:rFonts w:hint="eastAsia"/>
        </w:rPr>
        <w:t>「</w:t>
      </w:r>
      <w:r w:rsidR="009D2633" w:rsidRPr="001A4164">
        <w:t>少陰病有麻附細辛湯發汗者，又有承氣湯下之者。如其脈微為亡陽，尺又弱</w:t>
      </w:r>
      <w:r w:rsidR="009D2633" w:rsidRPr="001A4164">
        <w:rPr>
          <w:rFonts w:hint="eastAsia"/>
        </w:rPr>
        <w:t>澀者則陽</w:t>
      </w:r>
      <w:r w:rsidR="00B94094" w:rsidRPr="001A4164">
        <w:rPr>
          <w:rFonts w:hint="eastAsia"/>
        </w:rPr>
        <w:t>陰</w:t>
      </w:r>
      <w:r w:rsidR="009D2633" w:rsidRPr="001A4164">
        <w:rPr>
          <w:rFonts w:hint="eastAsia"/>
        </w:rPr>
        <w:t>兩虛矣，雖有汗下之</w:t>
      </w:r>
      <w:r w:rsidR="003A4FE5" w:rsidRPr="001A4164">
        <w:rPr>
          <w:rFonts w:hint="eastAsia"/>
        </w:rPr>
        <w:t>證</w:t>
      </w:r>
      <w:r w:rsidR="009D2633" w:rsidRPr="001A4164">
        <w:rPr>
          <w:rFonts w:hint="eastAsia"/>
        </w:rPr>
        <w:t>，要當以脈為憑，不可用汗下之法，必須權宜施治也。</w:t>
      </w:r>
      <w:r w:rsidR="002711B5" w:rsidRPr="001A4164">
        <w:rPr>
          <w:rFonts w:hint="eastAsia"/>
        </w:rPr>
        <w:t>」</w:t>
      </w:r>
    </w:p>
    <w:p w:rsidR="009D2633" w:rsidRPr="001A4164" w:rsidRDefault="009D2633" w:rsidP="004438E7">
      <w:pPr>
        <w:pStyle w:val="afffff8"/>
        <w:spacing w:after="120"/>
      </w:pPr>
      <w:r w:rsidRPr="001A4164">
        <w:t>《醫壘元戎》：</w:t>
      </w:r>
      <w:r w:rsidR="002711B5" w:rsidRPr="001A4164">
        <w:rPr>
          <w:rFonts w:hint="eastAsia"/>
        </w:rPr>
        <w:t>「</w:t>
      </w:r>
      <w:r w:rsidRPr="001A4164">
        <w:t>少陰脈微不可發汗，亡陽故也，宜附子湯。若陽已虛，尺脈弱澀者，復</w:t>
      </w:r>
      <w:r w:rsidRPr="001A4164">
        <w:rPr>
          <w:rFonts w:hint="eastAsia"/>
        </w:rPr>
        <w:t>不可下之，宜小柴胡湯。</w:t>
      </w:r>
      <w:r w:rsidR="002711B5" w:rsidRPr="001A4164">
        <w:rPr>
          <w:rFonts w:hint="eastAsia"/>
        </w:rPr>
        <w:t>」</w:t>
      </w:r>
    </w:p>
    <w:p w:rsidR="009D2633" w:rsidRDefault="009D2633" w:rsidP="007A0E49">
      <w:pPr>
        <w:pStyle w:val="afffffc"/>
        <w:spacing w:after="120"/>
        <w:ind w:firstLine="600"/>
      </w:pPr>
      <w:r>
        <w:t>少陰病</w:t>
      </w:r>
      <w:r w:rsidR="00B94094">
        <w:t>，</w:t>
      </w:r>
      <w:r>
        <w:t>脈緊，至七</w:t>
      </w:r>
      <w:r w:rsidR="00B94094">
        <w:t>、</w:t>
      </w:r>
      <w:r>
        <w:t>八日，自下利，脈暴微，手足反溫，脈緊反去</w:t>
      </w:r>
      <w:r>
        <w:rPr>
          <w:rFonts w:hint="eastAsia"/>
        </w:rPr>
        <w:t>者，為欲解也，雖煩</w:t>
      </w:r>
      <w:r w:rsidR="00B94094">
        <w:rPr>
          <w:rFonts w:hint="eastAsia"/>
        </w:rPr>
        <w:t>，</w:t>
      </w:r>
      <w:r>
        <w:rPr>
          <w:rFonts w:hint="eastAsia"/>
        </w:rPr>
        <w:t>下利，必自愈。</w:t>
      </w:r>
    </w:p>
    <w:p w:rsidR="009D2633" w:rsidRPr="001A4164" w:rsidRDefault="009D2633" w:rsidP="004438E7">
      <w:pPr>
        <w:pStyle w:val="afffff8"/>
        <w:spacing w:after="120"/>
      </w:pPr>
      <w:r w:rsidRPr="001A4164">
        <w:t>錢天來曰：</w:t>
      </w:r>
      <w:r w:rsidR="00343B1B" w:rsidRPr="001A4164">
        <w:rPr>
          <w:rFonts w:hint="eastAsia"/>
        </w:rPr>
        <w:t>「</w:t>
      </w:r>
      <w:r w:rsidRPr="001A4164">
        <w:t>脈緊見於太陽，則發熱</w:t>
      </w:r>
      <w:r w:rsidR="00B94094">
        <w:t>、</w:t>
      </w:r>
      <w:r w:rsidRPr="001A4164">
        <w:t>惡寒而為寒邪在表，見於少陰，則無熱</w:t>
      </w:r>
      <w:r w:rsidR="00B94094">
        <w:t>、</w:t>
      </w:r>
      <w:r w:rsidRPr="001A4164">
        <w:t>惡寒而為寒邪</w:t>
      </w:r>
      <w:r w:rsidRPr="001A4164">
        <w:rPr>
          <w:rFonts w:hint="eastAsia"/>
        </w:rPr>
        <w:t>在裡。至七八日，則陰陽相持已久，而始下利，則陽氣耐久，足以自守矣。雖至下利，而以絞索之緊忽變而為輕細軟弱之微脈，微則恐又為上文不可發汗之亡陽脈矣。為之奈何</w:t>
      </w:r>
      <w:r w:rsidR="00343B1B" w:rsidRPr="001A4164">
        <w:rPr>
          <w:rFonts w:hint="eastAsia"/>
        </w:rPr>
        <w:t>？</w:t>
      </w:r>
      <w:r w:rsidRPr="001A4164">
        <w:rPr>
          <w:rFonts w:hint="eastAsia"/>
        </w:rPr>
        <w:t>不知少陰病，其脈自微，方可謂之無陽，若以寒邪極盛之緊脈忽見暴微，則緊峭化而為寬緩矣，乃寒邪弛解之兆也。曰手足反溫，則知脈緊</w:t>
      </w:r>
      <w:r w:rsidR="00B00509">
        <w:rPr>
          <w:rFonts w:hint="eastAsia"/>
        </w:rPr>
        <w:t>，</w:t>
      </w:r>
      <w:r w:rsidRPr="001A4164">
        <w:rPr>
          <w:rFonts w:hint="eastAsia"/>
        </w:rPr>
        <w:t>下利之時，手足已寒，若寒邪不解，則手足不當溫，脈緊不當去，因脈本不微，而忽見暴微，故手足得溫，脈緊得去，是以謂之反也。反溫</w:t>
      </w:r>
      <w:r w:rsidR="00B00509">
        <w:rPr>
          <w:rFonts w:hint="eastAsia"/>
        </w:rPr>
        <w:t>、</w:t>
      </w:r>
      <w:r w:rsidRPr="001A4164">
        <w:rPr>
          <w:rFonts w:hint="eastAsia"/>
        </w:rPr>
        <w:t>反去，寒氣已弛，故為欲解也。雖其人心煩，然煩屬</w:t>
      </w:r>
      <w:r w:rsidRPr="001A4164">
        <w:rPr>
          <w:rFonts w:hint="eastAsia"/>
        </w:rPr>
        <w:lastRenderedPageBreak/>
        <w:t>陽而為暖氣已回，故陰寒之利必自愈也。</w:t>
      </w:r>
      <w:r w:rsidR="00343B1B" w:rsidRPr="001A4164">
        <w:rPr>
          <w:rFonts w:hint="eastAsia"/>
        </w:rPr>
        <w:t>」</w:t>
      </w:r>
    </w:p>
    <w:p w:rsidR="009D2633" w:rsidRPr="001A4164" w:rsidRDefault="009D2633" w:rsidP="004438E7">
      <w:pPr>
        <w:pStyle w:val="afffff8"/>
        <w:spacing w:after="120"/>
      </w:pPr>
      <w:r w:rsidRPr="001A4164">
        <w:t>尤在涇曰：</w:t>
      </w:r>
      <w:r w:rsidR="00343B1B" w:rsidRPr="001A4164">
        <w:rPr>
          <w:rFonts w:hint="eastAsia"/>
        </w:rPr>
        <w:t>「</w:t>
      </w:r>
      <w:r w:rsidRPr="001A4164">
        <w:t>雖煩</w:t>
      </w:r>
      <w:r w:rsidR="005D5A0D">
        <w:t>，</w:t>
      </w:r>
      <w:r w:rsidRPr="001A4164">
        <w:t>下利必自止者，邪氣轉從下出，與太陰之穢腐當去而下利者同意。設</w:t>
      </w:r>
      <w:r w:rsidRPr="001A4164">
        <w:rPr>
          <w:rFonts w:hint="eastAsia"/>
        </w:rPr>
        <w:t>邪氣盡，則煩與利亦必自止耳。</w:t>
      </w:r>
      <w:r w:rsidR="00343B1B" w:rsidRPr="001A4164">
        <w:rPr>
          <w:rFonts w:hint="eastAsia"/>
        </w:rPr>
        <w:t>」</w:t>
      </w:r>
    </w:p>
    <w:p w:rsidR="009D2633" w:rsidRDefault="009D2633" w:rsidP="007A0E49">
      <w:pPr>
        <w:pStyle w:val="afffffc"/>
        <w:spacing w:after="120"/>
        <w:ind w:firstLine="600"/>
      </w:pPr>
      <w:r>
        <w:t>少陰病，下利，若利自止，惡寒而蜷臥，手足溫者，可治。</w:t>
      </w:r>
    </w:p>
    <w:p w:rsidR="009D2633" w:rsidRPr="001A4164" w:rsidRDefault="009D2633" w:rsidP="004438E7">
      <w:pPr>
        <w:pStyle w:val="afffff8"/>
        <w:spacing w:after="120"/>
      </w:pPr>
      <w:r w:rsidRPr="001A4164">
        <w:t>蜷，具員切。</w:t>
      </w:r>
    </w:p>
    <w:p w:rsidR="009D2633" w:rsidRPr="001A4164" w:rsidRDefault="009D2633" w:rsidP="004438E7">
      <w:pPr>
        <w:pStyle w:val="afffff8"/>
        <w:spacing w:after="120"/>
      </w:pPr>
      <w:r w:rsidRPr="001A4164">
        <w:t>張隱庵曰：</w:t>
      </w:r>
      <w:r w:rsidR="00343B1B" w:rsidRPr="001A4164">
        <w:rPr>
          <w:rFonts w:hint="eastAsia"/>
        </w:rPr>
        <w:t>「</w:t>
      </w:r>
      <w:r w:rsidRPr="001A4164">
        <w:t>此病少陰而得火土之生氣者，可治也。下利者，病少陰</w:t>
      </w:r>
      <w:r w:rsidR="005D5A0D">
        <w:t>，</w:t>
      </w:r>
      <w:r w:rsidRPr="001A4164">
        <w:t>陰寒在下，若利自止，</w:t>
      </w:r>
      <w:r w:rsidRPr="001A4164">
        <w:rPr>
          <w:rFonts w:hint="eastAsia"/>
        </w:rPr>
        <w:t>下焦之火氣自生矣。惡寒而蜷臥者，病少陰陰寒在外。手足溫者，中焦之土氣自和矣。火土相生，故為可治。</w:t>
      </w:r>
      <w:r w:rsidR="00343B1B" w:rsidRPr="001A4164">
        <w:rPr>
          <w:rFonts w:hint="eastAsia"/>
        </w:rPr>
        <w:t>」</w:t>
      </w:r>
    </w:p>
    <w:p w:rsidR="009D2633" w:rsidRPr="001A4164" w:rsidRDefault="009D2633" w:rsidP="004438E7">
      <w:pPr>
        <w:pStyle w:val="afffff8"/>
        <w:spacing w:after="120"/>
      </w:pPr>
      <w:r w:rsidRPr="001A4164">
        <w:t>錢天來曰：</w:t>
      </w:r>
      <w:r w:rsidR="00343B1B" w:rsidRPr="001A4164">
        <w:rPr>
          <w:rFonts w:hint="eastAsia"/>
        </w:rPr>
        <w:t>「</w:t>
      </w:r>
      <w:r w:rsidRPr="001A4164">
        <w:t>大凡熱者</w:t>
      </w:r>
      <w:r w:rsidR="005D5A0D">
        <w:t>，</w:t>
      </w:r>
      <w:r w:rsidRPr="001A4164">
        <w:t>偃臥而手足弛散，寒則蜷臥而手足斂縮。下文惡寒</w:t>
      </w:r>
      <w:r w:rsidR="005D5A0D">
        <w:t>，</w:t>
      </w:r>
      <w:r w:rsidRPr="001A4164">
        <w:t>蜷臥而手足逆冷</w:t>
      </w:r>
      <w:r w:rsidRPr="001A4164">
        <w:rPr>
          <w:rFonts w:hint="eastAsia"/>
        </w:rPr>
        <w:t>者，即為真陽敗絕而成不治矣。若手足溫，則知陽氣未敗，尚能濕暖四肢，故曰可治。</w:t>
      </w:r>
      <w:r w:rsidR="00343B1B" w:rsidRPr="001A4164">
        <w:rPr>
          <w:rFonts w:hint="eastAsia"/>
        </w:rPr>
        <w:t>」</w:t>
      </w:r>
    </w:p>
    <w:p w:rsidR="008A070C" w:rsidRPr="001A4164" w:rsidRDefault="009D2633" w:rsidP="004438E7">
      <w:pPr>
        <w:pStyle w:val="afffff8"/>
        <w:spacing w:after="120"/>
      </w:pPr>
      <w:r w:rsidRPr="001A4164">
        <w:t>《素問》</w:t>
      </w:r>
      <w:r w:rsidR="00B94094">
        <w:t>〈</w:t>
      </w:r>
      <w:r w:rsidRPr="001A4164">
        <w:t>通評虛實論</w:t>
      </w:r>
      <w:r w:rsidR="00B94094">
        <w:t>〉</w:t>
      </w:r>
      <w:r w:rsidRPr="001A4164">
        <w:t>：</w:t>
      </w:r>
      <w:r w:rsidR="00343B1B" w:rsidRPr="001A4164">
        <w:rPr>
          <w:rFonts w:hint="eastAsia"/>
        </w:rPr>
        <w:t>「</w:t>
      </w:r>
      <w:r w:rsidRPr="001A4164">
        <w:t>從則生，逆則死。所謂從者，手足溫也</w:t>
      </w:r>
      <w:r w:rsidR="00343B1B" w:rsidRPr="001A4164">
        <w:rPr>
          <w:rFonts w:hint="eastAsia"/>
        </w:rPr>
        <w:t>。</w:t>
      </w:r>
      <w:r w:rsidRPr="001A4164">
        <w:t>所謂逆者，手足寒也。</w:t>
      </w:r>
      <w:r w:rsidR="00343B1B" w:rsidRPr="001A4164">
        <w:rPr>
          <w:rFonts w:hint="eastAsia"/>
        </w:rPr>
        <w:t>」</w:t>
      </w:r>
    </w:p>
    <w:p w:rsidR="009D2633" w:rsidRPr="001A4164" w:rsidRDefault="009D2633" w:rsidP="004438E7">
      <w:pPr>
        <w:pStyle w:val="afffff8"/>
        <w:spacing w:after="120"/>
      </w:pPr>
      <w:r w:rsidRPr="001A4164">
        <w:t>王肯堂曰：</w:t>
      </w:r>
      <w:r w:rsidR="00343B1B" w:rsidRPr="001A4164">
        <w:rPr>
          <w:rFonts w:hint="eastAsia"/>
        </w:rPr>
        <w:t>「</w:t>
      </w:r>
      <w:r w:rsidRPr="001A4164">
        <w:t>少陽病，下利，惡寒而蜷，四逆湯</w:t>
      </w:r>
      <w:r w:rsidR="00343B1B" w:rsidRPr="001A4164">
        <w:rPr>
          <w:rFonts w:hint="eastAsia"/>
        </w:rPr>
        <w:t>、</w:t>
      </w:r>
      <w:r w:rsidRPr="001A4164">
        <w:t>真武湯。</w:t>
      </w:r>
      <w:r w:rsidR="00343B1B" w:rsidRPr="001A4164">
        <w:rPr>
          <w:rFonts w:hint="eastAsia"/>
        </w:rPr>
        <w:t>」</w:t>
      </w:r>
    </w:p>
    <w:p w:rsidR="009D2633" w:rsidRDefault="009D2633" w:rsidP="007A0E49">
      <w:pPr>
        <w:pStyle w:val="afffffc"/>
        <w:spacing w:after="120"/>
        <w:ind w:firstLine="600"/>
      </w:pPr>
      <w:r>
        <w:t>少陰病，惡寒而蜷，時自煩，欲去衣被者，可治。</w:t>
      </w:r>
    </w:p>
    <w:p w:rsidR="009D2633" w:rsidRPr="001A4164" w:rsidRDefault="009D2633" w:rsidP="004438E7">
      <w:pPr>
        <w:pStyle w:val="afffff8"/>
        <w:spacing w:after="120"/>
      </w:pPr>
      <w:r w:rsidRPr="001A4164">
        <w:t>張令韶曰：</w:t>
      </w:r>
      <w:r w:rsidR="00343B1B" w:rsidRPr="001A4164">
        <w:rPr>
          <w:rFonts w:hint="eastAsia"/>
        </w:rPr>
        <w:t>「</w:t>
      </w:r>
      <w:r w:rsidRPr="001A4164">
        <w:t>此論少陰得君火之氣者，為可治也。少陰病</w:t>
      </w:r>
      <w:r w:rsidR="005D5A0D">
        <w:t>，</w:t>
      </w:r>
      <w:r w:rsidRPr="001A4164">
        <w:t>惡寒而蜷，陰盛於外也。時自</w:t>
      </w:r>
      <w:r w:rsidRPr="001A4164">
        <w:rPr>
          <w:rFonts w:hint="eastAsia"/>
        </w:rPr>
        <w:t>煩，欲去衣被者，君火在上也。陰寒之氣見火而消，</w:t>
      </w:r>
      <w:r w:rsidRPr="001A4164">
        <w:t>故為可治。</w:t>
      </w:r>
      <w:r w:rsidR="00343B1B" w:rsidRPr="001A4164">
        <w:rPr>
          <w:rFonts w:hint="eastAsia"/>
        </w:rPr>
        <w:t>」</w:t>
      </w:r>
    </w:p>
    <w:p w:rsidR="009D2633" w:rsidRPr="001A4164" w:rsidRDefault="009D2633" w:rsidP="004438E7">
      <w:pPr>
        <w:pStyle w:val="afffff8"/>
        <w:spacing w:after="120"/>
      </w:pPr>
      <w:r w:rsidRPr="001A4164">
        <w:t>錢天來曰：</w:t>
      </w:r>
      <w:r w:rsidR="00343B1B" w:rsidRPr="001A4164">
        <w:rPr>
          <w:rFonts w:hint="eastAsia"/>
        </w:rPr>
        <w:t>「</w:t>
      </w:r>
      <w:r w:rsidRPr="001A4164">
        <w:t>但惡寒而不發熱，為寒邪所中也。蜷臥者，蜷曲而臥，諸寒收引，惡寒之甚</w:t>
      </w:r>
      <w:r w:rsidRPr="001A4164">
        <w:rPr>
          <w:rFonts w:hint="eastAsia"/>
        </w:rPr>
        <w:t>也。</w:t>
      </w:r>
      <w:r w:rsidR="00343B1B" w:rsidRPr="001A4164">
        <w:rPr>
          <w:rFonts w:hint="eastAsia"/>
        </w:rPr>
        <w:t>」</w:t>
      </w:r>
    </w:p>
    <w:p w:rsidR="009D2633" w:rsidRPr="001A4164" w:rsidRDefault="009D2633" w:rsidP="004438E7">
      <w:pPr>
        <w:pStyle w:val="afffff8"/>
        <w:spacing w:after="120"/>
      </w:pPr>
      <w:r w:rsidRPr="001A4164">
        <w:t>黃坤載</w:t>
      </w:r>
      <w:r w:rsidR="008A070C" w:rsidRPr="001A4164">
        <w:rPr>
          <w:rFonts w:hint="eastAsia"/>
        </w:rPr>
        <w:t>曰</w:t>
      </w:r>
      <w:r w:rsidRPr="001A4164">
        <w:t>：</w:t>
      </w:r>
      <w:r w:rsidR="00343B1B" w:rsidRPr="001A4164">
        <w:rPr>
          <w:rFonts w:hint="eastAsia"/>
        </w:rPr>
        <w:t>「</w:t>
      </w:r>
      <w:r w:rsidRPr="001A4164">
        <w:t>自煩而去衣被，陽氣之復也，是以可治。</w:t>
      </w:r>
      <w:r w:rsidR="00343B1B" w:rsidRPr="001A4164">
        <w:rPr>
          <w:rFonts w:hint="eastAsia"/>
        </w:rPr>
        <w:t>」</w:t>
      </w:r>
    </w:p>
    <w:p w:rsidR="009D2633" w:rsidRDefault="009D2633" w:rsidP="007A0E49">
      <w:pPr>
        <w:pStyle w:val="afffffc"/>
        <w:spacing w:after="120"/>
        <w:ind w:firstLine="600"/>
      </w:pPr>
      <w:r>
        <w:t>少陰中風，脈陽微陰浮者，為欲愈。</w:t>
      </w:r>
    </w:p>
    <w:p w:rsidR="009D2633" w:rsidRPr="001A4164" w:rsidRDefault="009D2633" w:rsidP="004438E7">
      <w:pPr>
        <w:pStyle w:val="afffff8"/>
        <w:spacing w:after="120"/>
      </w:pPr>
      <w:r w:rsidRPr="001A4164">
        <w:t>錢天來曰：</w:t>
      </w:r>
      <w:r w:rsidR="00EA5E05" w:rsidRPr="001A4164">
        <w:rPr>
          <w:rFonts w:hint="eastAsia"/>
        </w:rPr>
        <w:t>「</w:t>
      </w:r>
      <w:r w:rsidRPr="001A4164">
        <w:t>少陰中風者，風邪中少陰之經也。脈法浮則為風，風為陽邪，中則傷衛，衛</w:t>
      </w:r>
      <w:r w:rsidRPr="001A4164">
        <w:rPr>
          <w:rFonts w:hint="eastAsia"/>
        </w:rPr>
        <w:t>受風邪，則寸口陽脈當浮，今陽脈已微，則知風邪欲解。邪入少陰，惟恐尺部脈沉，沉則邪氣入裡，今陰脈反浮，則邪不入裡。故為欲愈也。</w:t>
      </w:r>
      <w:r w:rsidR="00EA5E05" w:rsidRPr="001A4164">
        <w:rPr>
          <w:rFonts w:hint="eastAsia"/>
        </w:rPr>
        <w:t>」</w:t>
      </w:r>
    </w:p>
    <w:p w:rsidR="003A7618" w:rsidRPr="001A4164" w:rsidRDefault="00E3477A" w:rsidP="004438E7">
      <w:pPr>
        <w:pStyle w:val="afffff8"/>
        <w:spacing w:after="120"/>
      </w:pPr>
      <w:r w:rsidRPr="001A4164">
        <w:t>章虛谷</w:t>
      </w:r>
      <w:r w:rsidR="009D2633" w:rsidRPr="001A4164">
        <w:t>曰：</w:t>
      </w:r>
      <w:r w:rsidR="00EA5E05" w:rsidRPr="001A4164">
        <w:rPr>
          <w:rFonts w:hint="eastAsia"/>
        </w:rPr>
        <w:t>「</w:t>
      </w:r>
      <w:r w:rsidR="009D2633" w:rsidRPr="001A4164">
        <w:t>陽微者，寸微也</w:t>
      </w:r>
      <w:r w:rsidR="00EA5E05" w:rsidRPr="001A4164">
        <w:rPr>
          <w:rFonts w:hint="eastAsia"/>
        </w:rPr>
        <w:t>。</w:t>
      </w:r>
      <w:r w:rsidR="009D2633" w:rsidRPr="001A4164">
        <w:t>陰浮者，尺浮也。少陰在裡，故其脈本微細，今尺浮者，</w:t>
      </w:r>
      <w:r w:rsidR="009D2633" w:rsidRPr="001A4164">
        <w:rPr>
          <w:rFonts w:hint="eastAsia"/>
        </w:rPr>
        <w:t>邪從陰出陽之象，故為欲愈也。</w:t>
      </w:r>
      <w:r w:rsidR="00EA5E05" w:rsidRPr="001A4164">
        <w:rPr>
          <w:rFonts w:hint="eastAsia"/>
        </w:rPr>
        <w:t>」</w:t>
      </w:r>
    </w:p>
    <w:p w:rsidR="009D2633" w:rsidRDefault="009D2633" w:rsidP="007A0E49">
      <w:pPr>
        <w:pStyle w:val="afffffc"/>
        <w:spacing w:after="120"/>
        <w:ind w:firstLine="600"/>
      </w:pPr>
      <w:r>
        <w:t>少陰病</w:t>
      </w:r>
      <w:r w:rsidR="005D5A0D">
        <w:t>，</w:t>
      </w:r>
      <w:r>
        <w:t>欲解時，從子至寅上。</w:t>
      </w:r>
    </w:p>
    <w:p w:rsidR="009D2633" w:rsidRPr="001A4164" w:rsidRDefault="009D2633" w:rsidP="004438E7">
      <w:pPr>
        <w:pStyle w:val="afffff8"/>
        <w:spacing w:after="120"/>
      </w:pPr>
      <w:r w:rsidRPr="001A4164">
        <w:lastRenderedPageBreak/>
        <w:t>成無己曰：</w:t>
      </w:r>
      <w:r w:rsidR="00EA5E05" w:rsidRPr="001A4164">
        <w:rPr>
          <w:rFonts w:hint="eastAsia"/>
        </w:rPr>
        <w:t>「</w:t>
      </w:r>
      <w:r w:rsidRPr="001A4164">
        <w:t>陽生於子。子為一陽，丑為二陽，寅為三陽，少陽解於此者，陰得陽則解</w:t>
      </w:r>
      <w:r w:rsidRPr="001A4164">
        <w:rPr>
          <w:rFonts w:hint="eastAsia"/>
        </w:rPr>
        <w:t>也。</w:t>
      </w:r>
      <w:r w:rsidR="00EA5E05" w:rsidRPr="001A4164">
        <w:rPr>
          <w:rFonts w:hint="eastAsia"/>
        </w:rPr>
        <w:t>」</w:t>
      </w:r>
    </w:p>
    <w:p w:rsidR="009D2633" w:rsidRPr="001A4164" w:rsidRDefault="009D2633" w:rsidP="004438E7">
      <w:pPr>
        <w:pStyle w:val="afffff8"/>
        <w:spacing w:after="120"/>
      </w:pPr>
      <w:r w:rsidRPr="001A4164">
        <w:t>喻嘉言曰：</w:t>
      </w:r>
      <w:r w:rsidR="00EA5E05" w:rsidRPr="001A4164">
        <w:rPr>
          <w:rFonts w:hint="eastAsia"/>
        </w:rPr>
        <w:t>「</w:t>
      </w:r>
      <w:r w:rsidRPr="001A4164">
        <w:t>各經皆解於所旺之時，而少陰獨解於陽生之時，陽進則陰退，陽長則陰消，</w:t>
      </w:r>
      <w:r w:rsidRPr="001A4164">
        <w:rPr>
          <w:rFonts w:hint="eastAsia"/>
        </w:rPr>
        <w:t>正所謂陰得陽則解也。少陰所重在真陽，可知也。</w:t>
      </w:r>
      <w:r w:rsidR="00EA5E05" w:rsidRPr="001A4164">
        <w:rPr>
          <w:rFonts w:hint="eastAsia"/>
        </w:rPr>
        <w:t>」</w:t>
      </w:r>
    </w:p>
    <w:p w:rsidR="009D2633" w:rsidRDefault="009D2633" w:rsidP="007A0E49">
      <w:pPr>
        <w:pStyle w:val="afffffc"/>
        <w:spacing w:after="120"/>
        <w:ind w:firstLine="600"/>
      </w:pPr>
      <w:r>
        <w:t>少陰病，吐利，手足不逆冷，反發熱者，不死。脈不至者，灸少</w:t>
      </w:r>
      <w:r>
        <w:rPr>
          <w:rFonts w:hint="eastAsia"/>
        </w:rPr>
        <w:t>陰七壯。</w:t>
      </w:r>
    </w:p>
    <w:p w:rsidR="009D2633" w:rsidRPr="001A4164" w:rsidRDefault="009D2633" w:rsidP="004438E7">
      <w:pPr>
        <w:pStyle w:val="afffff8"/>
        <w:spacing w:after="120"/>
      </w:pPr>
      <w:r w:rsidRPr="001A4164">
        <w:t>程郊倩曰：</w:t>
      </w:r>
      <w:r w:rsidR="00EA5E05" w:rsidRPr="001A4164">
        <w:rPr>
          <w:rFonts w:hint="eastAsia"/>
        </w:rPr>
        <w:t>「</w:t>
      </w:r>
      <w:r w:rsidRPr="001A4164">
        <w:t>少陰病吐而且利，裡陰勝矣，以胃陽不衰，故手足不逆冷。夫手足逆冷之發</w:t>
      </w:r>
      <w:r w:rsidRPr="001A4164">
        <w:rPr>
          <w:rFonts w:hint="eastAsia"/>
        </w:rPr>
        <w:t>熱為腎陽外脫，手足不逆冷之發熱為衛陽外持。前不發熱，今</w:t>
      </w:r>
      <w:r w:rsidR="005D5A0D" w:rsidRPr="001A4164">
        <w:rPr>
          <w:rFonts w:hint="eastAsia"/>
        </w:rPr>
        <w:t>反</w:t>
      </w:r>
      <w:r w:rsidRPr="001A4164">
        <w:rPr>
          <w:rFonts w:hint="eastAsia"/>
        </w:rPr>
        <w:t>發熱，自非死候，人多以其脈之不至而委棄之，失仁人之心與術矣</w:t>
      </w:r>
      <w:r w:rsidR="00EA5E05" w:rsidRPr="001A4164">
        <w:rPr>
          <w:rFonts w:hint="eastAsia"/>
        </w:rPr>
        <w:t>。</w:t>
      </w:r>
      <w:r w:rsidRPr="001A4164">
        <w:rPr>
          <w:rFonts w:hint="eastAsia"/>
        </w:rPr>
        <w:t>不知脈之不至，由吐利而陰陽不相接續，非脈絕之比。</w:t>
      </w:r>
      <w:r w:rsidR="00EA5E05" w:rsidRPr="001A4164">
        <w:rPr>
          <w:rFonts w:hint="eastAsia"/>
        </w:rPr>
        <w:t>灸</w:t>
      </w:r>
      <w:r w:rsidRPr="001A4164">
        <w:rPr>
          <w:rFonts w:hint="eastAsia"/>
        </w:rPr>
        <w:t>少陰七壯，治從急也。嗣是而用藥，自當從事於溫。</w:t>
      </w:r>
      <w:r w:rsidR="00EA5E05" w:rsidRPr="001A4164">
        <w:rPr>
          <w:rFonts w:hint="eastAsia"/>
        </w:rPr>
        <w:t>」</w:t>
      </w:r>
    </w:p>
    <w:p w:rsidR="009D2633" w:rsidRPr="001A4164" w:rsidRDefault="009D2633" w:rsidP="004438E7">
      <w:pPr>
        <w:pStyle w:val="afffff8"/>
        <w:spacing w:after="120"/>
      </w:pPr>
      <w:r w:rsidRPr="001A4164">
        <w:t>柯韻伯曰：</w:t>
      </w:r>
      <w:r w:rsidR="00EA5E05" w:rsidRPr="001A4164">
        <w:rPr>
          <w:rFonts w:hint="eastAsia"/>
        </w:rPr>
        <w:t>「</w:t>
      </w:r>
      <w:r w:rsidRPr="001A4164">
        <w:t>少陰動脈在太谿，取川流不息之義也。其穴在足內踝，從跟骨上動脈中，主</w:t>
      </w:r>
      <w:r w:rsidRPr="001A4164">
        <w:rPr>
          <w:rFonts w:hint="eastAsia"/>
        </w:rPr>
        <w:t>手足厥冷</w:t>
      </w:r>
      <w:r w:rsidR="005D5A0D">
        <w:rPr>
          <w:rFonts w:hint="eastAsia"/>
        </w:rPr>
        <w:t>，</w:t>
      </w:r>
      <w:r w:rsidRPr="001A4164">
        <w:rPr>
          <w:rFonts w:hint="eastAsia"/>
        </w:rPr>
        <w:t>寒至節。是少陰之原，此脈絕則死。伏留在足內踝骨上二寸動脈陷中，灸之能還大脈是。</w:t>
      </w:r>
      <w:r w:rsidR="00EA5E05" w:rsidRPr="001A4164">
        <w:rPr>
          <w:rFonts w:hint="eastAsia"/>
        </w:rPr>
        <w:t>」</w:t>
      </w:r>
    </w:p>
    <w:p w:rsidR="009D2633" w:rsidRPr="001A4164" w:rsidRDefault="009D2633" w:rsidP="004438E7">
      <w:pPr>
        <w:pStyle w:val="afffff8"/>
        <w:spacing w:after="120"/>
      </w:pPr>
      <w:r w:rsidRPr="001A4164">
        <w:t>張壽甫曰：</w:t>
      </w:r>
      <w:r w:rsidR="00EA5E05" w:rsidRPr="001A4164">
        <w:rPr>
          <w:rFonts w:hint="eastAsia"/>
        </w:rPr>
        <w:t>「</w:t>
      </w:r>
      <w:r w:rsidRPr="001A4164">
        <w:t>灸時宜兩腳一時同灸。</w:t>
      </w:r>
      <w:r w:rsidR="00EA5E05" w:rsidRPr="001A4164">
        <w:rPr>
          <w:rFonts w:hint="eastAsia"/>
        </w:rPr>
        <w:t>」</w:t>
      </w:r>
    </w:p>
    <w:p w:rsidR="009D2633" w:rsidRPr="001A4164" w:rsidRDefault="009D2633" w:rsidP="004438E7">
      <w:pPr>
        <w:pStyle w:val="afffff8"/>
        <w:spacing w:after="120"/>
      </w:pPr>
      <w:r w:rsidRPr="001A4164">
        <w:t>《醫門法律》：</w:t>
      </w:r>
      <w:r w:rsidR="00EA5E05" w:rsidRPr="001A4164">
        <w:rPr>
          <w:rFonts w:hint="eastAsia"/>
        </w:rPr>
        <w:t>「</w:t>
      </w:r>
      <w:r w:rsidRPr="001A4164">
        <w:t>《內經》曰：</w:t>
      </w:r>
      <w:r w:rsidR="00EA5E05" w:rsidRPr="001A4164">
        <w:rPr>
          <w:rFonts w:hint="eastAsia"/>
        </w:rPr>
        <w:t>『</w:t>
      </w:r>
      <w:r w:rsidRPr="001A4164">
        <w:t>下利</w:t>
      </w:r>
      <w:r w:rsidR="005D5A0D">
        <w:t>，</w:t>
      </w:r>
      <w:r w:rsidRPr="001A4164">
        <w:t>發熱者</w:t>
      </w:r>
      <w:r w:rsidR="005D5A0D">
        <w:t>，</w:t>
      </w:r>
      <w:r w:rsidRPr="001A4164">
        <w:t>死。</w:t>
      </w:r>
      <w:r w:rsidR="00EA5E05" w:rsidRPr="001A4164">
        <w:rPr>
          <w:rFonts w:hint="eastAsia"/>
        </w:rPr>
        <w:t>』</w:t>
      </w:r>
      <w:r w:rsidRPr="001A4164">
        <w:t>此論其常也。仲景曰：</w:t>
      </w:r>
      <w:r w:rsidR="00EA5E05" w:rsidRPr="001A4164">
        <w:rPr>
          <w:rFonts w:hint="eastAsia"/>
        </w:rPr>
        <w:t>『</w:t>
      </w:r>
      <w:r w:rsidRPr="001A4164">
        <w:t>下利，手足不逆</w:t>
      </w:r>
      <w:r w:rsidRPr="001A4164">
        <w:rPr>
          <w:rFonts w:hint="eastAsia"/>
        </w:rPr>
        <w:t>冷，反發熱者，不死。</w:t>
      </w:r>
      <w:r w:rsidR="00EA5E05" w:rsidRPr="001A4164">
        <w:rPr>
          <w:rFonts w:hint="eastAsia"/>
        </w:rPr>
        <w:t>』</w:t>
      </w:r>
      <w:r w:rsidRPr="001A4164">
        <w:rPr>
          <w:rFonts w:hint="eastAsia"/>
        </w:rPr>
        <w:t>此論其暴也。蓋暴病</w:t>
      </w:r>
      <w:r w:rsidR="005D5A0D">
        <w:rPr>
          <w:rFonts w:hint="eastAsia"/>
        </w:rPr>
        <w:t>，</w:t>
      </w:r>
      <w:r w:rsidRPr="001A4164">
        <w:rPr>
          <w:rFonts w:hint="eastAsia"/>
        </w:rPr>
        <w:t>有陽則生，無陽則死。故虛寒下利、手足不逆冷</w:t>
      </w:r>
      <w:r w:rsidR="005D5A0D">
        <w:rPr>
          <w:rFonts w:hint="eastAsia"/>
        </w:rPr>
        <w:t>，</w:t>
      </w:r>
      <w:r w:rsidRPr="001A4164">
        <w:rPr>
          <w:rFonts w:hint="eastAsia"/>
        </w:rPr>
        <w:t>反發熱者，或其人臟中真陽未漓，或得溫補藥後</w:t>
      </w:r>
      <w:r w:rsidR="005D5A0D">
        <w:rPr>
          <w:rFonts w:hint="eastAsia"/>
        </w:rPr>
        <w:t>，</w:t>
      </w:r>
      <w:r w:rsidRPr="001A4164">
        <w:rPr>
          <w:rFonts w:hint="eastAsia"/>
        </w:rPr>
        <w:t>其陽隨返，皆是美</w:t>
      </w:r>
      <w:r w:rsidR="00AC20E6" w:rsidRPr="001A4164">
        <w:rPr>
          <w:rFonts w:hint="eastAsia"/>
        </w:rPr>
        <w:t>徵</w:t>
      </w:r>
      <w:r w:rsidRPr="001A4164">
        <w:rPr>
          <w:rFonts w:hint="eastAsia"/>
        </w:rPr>
        <w:t>。此但可收拾其陽，協和其陰。若慮其發熱，反如常法行清解之藥，鮮有不殺人者矣。</w:t>
      </w:r>
      <w:r w:rsidR="00EA5E05" w:rsidRPr="001A4164">
        <w:rPr>
          <w:rFonts w:hint="eastAsia"/>
        </w:rPr>
        <w:t>」</w:t>
      </w:r>
    </w:p>
    <w:p w:rsidR="009D2633" w:rsidRDefault="009D2633" w:rsidP="007A0E49">
      <w:pPr>
        <w:pStyle w:val="afffffc"/>
        <w:spacing w:after="120"/>
        <w:ind w:firstLine="600"/>
      </w:pPr>
      <w:r>
        <w:t>少陰病</w:t>
      </w:r>
      <w:r w:rsidR="005D5A0D">
        <w:t>，</w:t>
      </w:r>
      <w:r>
        <w:t>八九日，一身手足盡熱者，以熱在膀胱，必便血也。</w:t>
      </w:r>
    </w:p>
    <w:p w:rsidR="009D2633" w:rsidRPr="001A4164" w:rsidRDefault="009D2633" w:rsidP="004438E7">
      <w:pPr>
        <w:pStyle w:val="afffff8"/>
        <w:spacing w:after="120"/>
      </w:pPr>
      <w:r w:rsidRPr="001A4164">
        <w:t>喻嘉言曰：</w:t>
      </w:r>
      <w:r w:rsidR="00EA5E05" w:rsidRPr="001A4164">
        <w:rPr>
          <w:rFonts w:hint="eastAsia"/>
        </w:rPr>
        <w:t>「</w:t>
      </w:r>
      <w:r w:rsidRPr="001A4164">
        <w:t>少陰病難於得熱，熱則陰病見陽，故前條謂手足不逆冷</w:t>
      </w:r>
      <w:r w:rsidR="005D5A0D">
        <w:t>，</w:t>
      </w:r>
      <w:r w:rsidRPr="001A4164">
        <w:t>反發熱者</w:t>
      </w:r>
      <w:r w:rsidR="005D5A0D">
        <w:t>，</w:t>
      </w:r>
      <w:r w:rsidRPr="001A4164">
        <w:t>不死。然病</w:t>
      </w:r>
      <w:r w:rsidRPr="001A4164">
        <w:rPr>
          <w:rFonts w:hint="eastAsia"/>
        </w:rPr>
        <w:t>至八九日，陰邪內解之時，反一身手足盡熱，則少陰必無此候，當是臟邪傳腑，腎移熱於膀胱之</w:t>
      </w:r>
      <w:r w:rsidR="003A4FE5" w:rsidRPr="001A4164">
        <w:rPr>
          <w:rFonts w:hint="eastAsia"/>
        </w:rPr>
        <w:t>證</w:t>
      </w:r>
      <w:r w:rsidRPr="001A4164">
        <w:rPr>
          <w:rFonts w:hint="eastAsia"/>
        </w:rPr>
        <w:t>也。以膀胱主表，一身及手足，正軀殼之道，故爾盡熱也。膀胱之血為少陰之熱所逼，其出必趨二陰之竅，以陰主降</w:t>
      </w:r>
      <w:r w:rsidR="005D5A0D">
        <w:rPr>
          <w:rFonts w:hint="eastAsia"/>
        </w:rPr>
        <w:t>，</w:t>
      </w:r>
      <w:r w:rsidRPr="001A4164">
        <w:rPr>
          <w:rFonts w:hint="eastAsia"/>
        </w:rPr>
        <w:t>故也。</w:t>
      </w:r>
      <w:r w:rsidR="00EA5E05" w:rsidRPr="001A4164">
        <w:rPr>
          <w:rFonts w:hint="eastAsia"/>
        </w:rPr>
        <w:t>」</w:t>
      </w:r>
    </w:p>
    <w:p w:rsidR="009D2633" w:rsidRPr="001A4164" w:rsidRDefault="009D2633" w:rsidP="004438E7">
      <w:pPr>
        <w:pStyle w:val="afffff8"/>
        <w:spacing w:after="120"/>
      </w:pPr>
      <w:r w:rsidRPr="001A4164">
        <w:t>柯韻伯曰：</w:t>
      </w:r>
      <w:r w:rsidR="00EA5E05" w:rsidRPr="001A4164">
        <w:rPr>
          <w:rFonts w:hint="eastAsia"/>
        </w:rPr>
        <w:t>「</w:t>
      </w:r>
      <w:r w:rsidRPr="001A4164">
        <w:t>與太陽熱結膀胱</w:t>
      </w:r>
      <w:r w:rsidR="005D5A0D">
        <w:t>，</w:t>
      </w:r>
      <w:r w:rsidRPr="001A4164">
        <w:t>血自下者</w:t>
      </w:r>
      <w:r w:rsidR="005D5A0D">
        <w:t>，</w:t>
      </w:r>
      <w:r w:rsidR="003A4FE5" w:rsidRPr="001A4164">
        <w:t>證</w:t>
      </w:r>
      <w:r w:rsidRPr="001A4164">
        <w:t>同，而來因則異。少陰傳陽</w:t>
      </w:r>
      <w:r w:rsidR="003A4FE5" w:rsidRPr="001A4164">
        <w:t>證</w:t>
      </w:r>
      <w:r w:rsidRPr="001A4164">
        <w:t>者有二：六七日</w:t>
      </w:r>
      <w:r w:rsidR="005D5A0D">
        <w:t>，</w:t>
      </w:r>
      <w:r w:rsidRPr="001A4164">
        <w:t>腹</w:t>
      </w:r>
      <w:r w:rsidRPr="001A4164">
        <w:rPr>
          <w:rFonts w:hint="eastAsia"/>
        </w:rPr>
        <w:t>脹</w:t>
      </w:r>
      <w:r w:rsidR="005D5A0D">
        <w:rPr>
          <w:rFonts w:hint="eastAsia"/>
        </w:rPr>
        <w:t>，</w:t>
      </w:r>
      <w:r w:rsidRPr="001A4164">
        <w:rPr>
          <w:rFonts w:hint="eastAsia"/>
        </w:rPr>
        <w:t>不大便者，是傳陽明</w:t>
      </w:r>
      <w:r w:rsidR="00EA5E05" w:rsidRPr="001A4164">
        <w:rPr>
          <w:rFonts w:hint="eastAsia"/>
        </w:rPr>
        <w:t>。</w:t>
      </w:r>
      <w:r w:rsidRPr="001A4164">
        <w:rPr>
          <w:rFonts w:hint="eastAsia"/>
        </w:rPr>
        <w:t>八九日</w:t>
      </w:r>
      <w:r w:rsidR="005D5A0D">
        <w:rPr>
          <w:rFonts w:hint="eastAsia"/>
        </w:rPr>
        <w:t>，</w:t>
      </w:r>
      <w:r w:rsidRPr="001A4164">
        <w:rPr>
          <w:rFonts w:hint="eastAsia"/>
        </w:rPr>
        <w:t>一身手足盡熱者，是傳太陽。下利</w:t>
      </w:r>
      <w:r w:rsidR="005D5A0D">
        <w:rPr>
          <w:rFonts w:hint="eastAsia"/>
        </w:rPr>
        <w:t>，</w:t>
      </w:r>
      <w:r w:rsidRPr="001A4164">
        <w:rPr>
          <w:rFonts w:hint="eastAsia"/>
        </w:rPr>
        <w:t>便膿血，指大便言。熱在膀胱而便血，是指小便言。輕則豬苓湯，重則黃連阿膠湯可治。</w:t>
      </w:r>
      <w:r w:rsidR="00EA5E05" w:rsidRPr="001A4164">
        <w:rPr>
          <w:rFonts w:hint="eastAsia"/>
        </w:rPr>
        <w:t>」</w:t>
      </w:r>
    </w:p>
    <w:p w:rsidR="009D2633" w:rsidRDefault="009D2633" w:rsidP="007A0E49">
      <w:pPr>
        <w:pStyle w:val="afffffc"/>
        <w:spacing w:after="120"/>
        <w:ind w:firstLine="600"/>
      </w:pPr>
      <w:r>
        <w:t>少陰病，但厥</w:t>
      </w:r>
      <w:r w:rsidR="005D5A0D">
        <w:t>，</w:t>
      </w:r>
      <w:r>
        <w:t>無汗，而強發之，必動其血，未知從何道而出，或</w:t>
      </w:r>
      <w:r>
        <w:rPr>
          <w:rFonts w:hint="eastAsia"/>
        </w:rPr>
        <w:t>從口鼻，或從耳出者，是名下厥上竭，為難治。</w:t>
      </w:r>
    </w:p>
    <w:p w:rsidR="009D2633" w:rsidRPr="001A4164" w:rsidRDefault="009D2633" w:rsidP="004438E7">
      <w:pPr>
        <w:pStyle w:val="afffff8"/>
        <w:spacing w:after="120"/>
      </w:pPr>
      <w:r w:rsidRPr="001A4164">
        <w:lastRenderedPageBreak/>
        <w:t>張隱庵曰：</w:t>
      </w:r>
      <w:r w:rsidR="00EA5E05" w:rsidRPr="001A4164">
        <w:rPr>
          <w:rFonts w:hint="eastAsia"/>
        </w:rPr>
        <w:t>「</w:t>
      </w:r>
      <w:r w:rsidRPr="001A4164">
        <w:t>此言強發少陰之汗，而動胞中之血也。少陰病，但四肢厥冷，則無汗矣，若</w:t>
      </w:r>
      <w:r w:rsidRPr="001A4164">
        <w:rPr>
          <w:rFonts w:hint="eastAsia"/>
        </w:rPr>
        <w:t>強發之，則血液內傷，故必動其血。胞中者，血海也。經云：</w:t>
      </w:r>
      <w:r w:rsidR="00EA5E05" w:rsidRPr="001A4164">
        <w:rPr>
          <w:rFonts w:hint="eastAsia"/>
        </w:rPr>
        <w:t>『</w:t>
      </w:r>
      <w:r w:rsidRPr="001A4164">
        <w:rPr>
          <w:rFonts w:hint="eastAsia"/>
        </w:rPr>
        <w:t>衝脈、任脈，皆起於胞中。</w:t>
      </w:r>
      <w:r w:rsidR="00EA5E05" w:rsidRPr="001A4164">
        <w:rPr>
          <w:rFonts w:hint="eastAsia"/>
        </w:rPr>
        <w:t>』</w:t>
      </w:r>
      <w:r w:rsidRPr="001A4164">
        <w:rPr>
          <w:rFonts w:hint="eastAsia"/>
        </w:rPr>
        <w:t>未知從何道出者，未知從衝脈而出，從任脈而出也。衝脈會於咽喉，別而絡唇口，出於頏顙，頏顙乃口鼻交通之竅，或從口鼻者，從衝脈而出也。任脈從少腹之內上行，</w:t>
      </w:r>
      <w:r w:rsidR="005D5A0D">
        <w:rPr>
          <w:rFonts w:hint="eastAsia"/>
        </w:rPr>
        <w:t>繫</w:t>
      </w:r>
      <w:r w:rsidRPr="001A4164">
        <w:rPr>
          <w:rFonts w:hint="eastAsia"/>
        </w:rPr>
        <w:t>兩目之下中央，至目下之承泣，或從目出者，從任脈而出也。此生氣厥於下，血出竭於上，是名下厥上竭，經脈內傷，為難治。</w:t>
      </w:r>
      <w:r w:rsidR="00EA5E05" w:rsidRPr="001A4164">
        <w:rPr>
          <w:rFonts w:hint="eastAsia"/>
        </w:rPr>
        <w:t>」</w:t>
      </w:r>
    </w:p>
    <w:p w:rsidR="009D2633" w:rsidRPr="001A4164" w:rsidRDefault="009D2633" w:rsidP="004438E7">
      <w:pPr>
        <w:pStyle w:val="afffff8"/>
        <w:spacing w:after="120"/>
      </w:pPr>
      <w:r w:rsidRPr="001A4164">
        <w:t>喻嘉言曰：</w:t>
      </w:r>
      <w:r w:rsidR="00EA5E05" w:rsidRPr="001A4164">
        <w:rPr>
          <w:rFonts w:hint="eastAsia"/>
        </w:rPr>
        <w:t>「</w:t>
      </w:r>
      <w:r w:rsidRPr="001A4164">
        <w:t>強發少陰汗而動其血，勢必逆行而上出陽竅。以諸發汗藥皆陽經藥也。或口</w:t>
      </w:r>
      <w:r w:rsidRPr="001A4164">
        <w:rPr>
          <w:rFonts w:hint="eastAsia"/>
        </w:rPr>
        <w:t>鼻，或耳目，較前</w:t>
      </w:r>
      <w:r w:rsidR="003A4FE5" w:rsidRPr="001A4164">
        <w:rPr>
          <w:rFonts w:hint="eastAsia"/>
        </w:rPr>
        <w:t>證</w:t>
      </w:r>
      <w:r w:rsidRPr="001A4164">
        <w:rPr>
          <w:rFonts w:hint="eastAsia"/>
        </w:rPr>
        <w:t>血從陰竅出者，則倍甚矣。</w:t>
      </w:r>
      <w:r w:rsidR="00EA5E05" w:rsidRPr="001A4164">
        <w:rPr>
          <w:rFonts w:hint="eastAsia"/>
        </w:rPr>
        <w:t>」</w:t>
      </w:r>
    </w:p>
    <w:p w:rsidR="00EC5730" w:rsidRPr="001A4164" w:rsidRDefault="009D2633" w:rsidP="004438E7">
      <w:pPr>
        <w:pStyle w:val="afffff8"/>
        <w:spacing w:after="120"/>
      </w:pPr>
      <w:r w:rsidRPr="001A4164">
        <w:t>程郊倩曰：</w:t>
      </w:r>
      <w:r w:rsidR="00EA5E05" w:rsidRPr="001A4164">
        <w:rPr>
          <w:rFonts w:hint="eastAsia"/>
        </w:rPr>
        <w:t>「</w:t>
      </w:r>
      <w:r w:rsidRPr="001A4164">
        <w:t>五液皆主腎，故太陽當汗之</w:t>
      </w:r>
      <w:r w:rsidR="003A4FE5" w:rsidRPr="001A4164">
        <w:t>證</w:t>
      </w:r>
      <w:r w:rsidRPr="001A4164">
        <w:t>，尺中一遲，輒不可汗，曰榮氣不足，血少</w:t>
      </w:r>
      <w:r w:rsidR="005D5A0D">
        <w:t>，</w:t>
      </w:r>
      <w:r w:rsidR="00EC5730" w:rsidRPr="001A4164">
        <w:rPr>
          <w:rFonts w:hint="eastAsia"/>
        </w:rPr>
        <w:t>故也</w:t>
      </w:r>
      <w:r w:rsidR="000C28B0" w:rsidRPr="001A4164">
        <w:rPr>
          <w:rFonts w:hint="eastAsia"/>
        </w:rPr>
        <w:t>。</w:t>
      </w:r>
      <w:r w:rsidR="00EC5730" w:rsidRPr="001A4164">
        <w:rPr>
          <w:rFonts w:hint="eastAsia"/>
        </w:rPr>
        <w:t>況強發少陰汗乎！週身之氣皆逆，血隨奔氣之促逼而見，故不知從何道出。難治者，下厥非溫不可，而上竭則不能用濕，故為逆中之逆耳。</w:t>
      </w:r>
      <w:r w:rsidR="00EA5E05" w:rsidRPr="001A4164">
        <w:rPr>
          <w:rFonts w:hint="eastAsia"/>
        </w:rPr>
        <w:t>」</w:t>
      </w:r>
    </w:p>
    <w:p w:rsidR="00EC5730" w:rsidRPr="001A4164" w:rsidRDefault="00EC5730" w:rsidP="004438E7">
      <w:pPr>
        <w:pStyle w:val="afffff8"/>
        <w:spacing w:after="120"/>
      </w:pPr>
      <w:r w:rsidRPr="001A4164">
        <w:t>《傷寒九十論》：</w:t>
      </w:r>
      <w:r w:rsidR="000C28B0" w:rsidRPr="001A4164">
        <w:rPr>
          <w:rFonts w:hint="eastAsia"/>
        </w:rPr>
        <w:t>「</w:t>
      </w:r>
      <w:r w:rsidRPr="001A4164">
        <w:t>一婦人得傷寒數日，</w:t>
      </w:r>
      <w:r w:rsidR="001C59DD" w:rsidRPr="001A4164">
        <w:t>咽乾</w:t>
      </w:r>
      <w:r w:rsidR="005D5A0D">
        <w:t>，</w:t>
      </w:r>
      <w:r w:rsidRPr="001A4164">
        <w:t>煩渴，脈弦細。醫者汗之，其始衄血，繼而</w:t>
      </w:r>
      <w:r w:rsidRPr="001A4164">
        <w:rPr>
          <w:rFonts w:hint="eastAsia"/>
        </w:rPr>
        <w:t>臍中出血。醫者驚駭而遁。予曰：</w:t>
      </w:r>
      <w:r w:rsidR="000C28B0" w:rsidRPr="001A4164">
        <w:rPr>
          <w:rFonts w:hint="eastAsia"/>
        </w:rPr>
        <w:t>『</w:t>
      </w:r>
      <w:r w:rsidRPr="001A4164">
        <w:rPr>
          <w:rFonts w:hint="eastAsia"/>
        </w:rPr>
        <w:t>少陰強汗之所致也。蓋少陰不當發汗，仲景云：</w:t>
      </w:r>
      <w:r w:rsidR="000C28B0" w:rsidRPr="001A4164">
        <w:rPr>
          <w:rFonts w:hint="eastAsia"/>
        </w:rPr>
        <w:t>“</w:t>
      </w:r>
      <w:r w:rsidRPr="001A4164">
        <w:rPr>
          <w:rFonts w:hint="eastAsia"/>
        </w:rPr>
        <w:t>少陰強發汗，必動其血，未知從道而出，或從口鼻，或從耳目，是為下厥上竭。</w:t>
      </w:r>
      <w:r w:rsidR="000C28B0" w:rsidRPr="001A4164">
        <w:rPr>
          <w:rFonts w:hint="eastAsia"/>
        </w:rPr>
        <w:t>”</w:t>
      </w:r>
      <w:r w:rsidRPr="001A4164">
        <w:rPr>
          <w:rFonts w:hint="eastAsia"/>
        </w:rPr>
        <w:t>仲景</w:t>
      </w:r>
      <w:r w:rsidR="000C28B0" w:rsidRPr="001A4164">
        <w:rPr>
          <w:rFonts w:hint="eastAsia"/>
        </w:rPr>
        <w:t>云</w:t>
      </w:r>
      <w:r w:rsidRPr="001A4164">
        <w:rPr>
          <w:rFonts w:hint="eastAsia"/>
        </w:rPr>
        <w:t>無治法。</w:t>
      </w:r>
      <w:r w:rsidR="000C28B0" w:rsidRPr="001A4164">
        <w:rPr>
          <w:rFonts w:hint="eastAsia"/>
        </w:rPr>
        <w:t>』</w:t>
      </w:r>
      <w:r w:rsidRPr="001A4164">
        <w:rPr>
          <w:rFonts w:hint="eastAsia"/>
        </w:rPr>
        <w:t>予投以</w:t>
      </w:r>
      <w:r w:rsidR="000F47D2" w:rsidRPr="001A4164">
        <w:rPr>
          <w:rFonts w:hint="eastAsia"/>
        </w:rPr>
        <w:t>薑</w:t>
      </w:r>
      <w:r w:rsidRPr="001A4164">
        <w:rPr>
          <w:rFonts w:hint="eastAsia"/>
        </w:rPr>
        <w:t>附湯，數服血止，後得微汗愈。</w:t>
      </w:r>
      <w:r w:rsidR="000C28B0" w:rsidRPr="001A4164">
        <w:rPr>
          <w:rFonts w:hint="eastAsia"/>
        </w:rPr>
        <w:t>」</w:t>
      </w:r>
    </w:p>
    <w:p w:rsidR="00EC5730" w:rsidRPr="001A4164" w:rsidRDefault="00EC5730" w:rsidP="004438E7">
      <w:pPr>
        <w:pStyle w:val="afffff8"/>
        <w:spacing w:after="120"/>
      </w:pPr>
      <w:r w:rsidRPr="001A4164">
        <w:t>陶節庵曰：</w:t>
      </w:r>
      <w:r w:rsidR="000C28B0" w:rsidRPr="001A4164">
        <w:rPr>
          <w:rFonts w:hint="eastAsia"/>
        </w:rPr>
        <w:t>「</w:t>
      </w:r>
      <w:r w:rsidRPr="001A4164">
        <w:t>當歸四逆湯，仍灸太谿、三陰交、湧泉。</w:t>
      </w:r>
      <w:r w:rsidR="000C28B0" w:rsidRPr="001A4164">
        <w:rPr>
          <w:rFonts w:hint="eastAsia"/>
        </w:rPr>
        <w:t>」</w:t>
      </w:r>
    </w:p>
    <w:p w:rsidR="00EC5730" w:rsidRDefault="00EC5730" w:rsidP="007A0E49">
      <w:pPr>
        <w:pStyle w:val="afffffc"/>
        <w:spacing w:after="120"/>
        <w:ind w:firstLine="600"/>
      </w:pPr>
      <w:r>
        <w:t>少陰病，惡寒</w:t>
      </w:r>
      <w:r w:rsidR="005D5A0D">
        <w:t>，</w:t>
      </w:r>
      <w:r>
        <w:t>身蜷而利，手足厥冷者，不治。</w:t>
      </w:r>
    </w:p>
    <w:p w:rsidR="00EC5730" w:rsidRPr="001A4164" w:rsidRDefault="00EC5730" w:rsidP="004438E7">
      <w:pPr>
        <w:pStyle w:val="afffff8"/>
        <w:spacing w:after="120"/>
      </w:pPr>
      <w:r w:rsidRPr="001A4164">
        <w:t>柯韻伯曰：</w:t>
      </w:r>
      <w:r w:rsidR="000C28B0" w:rsidRPr="001A4164">
        <w:rPr>
          <w:rFonts w:hint="eastAsia"/>
        </w:rPr>
        <w:t>「</w:t>
      </w:r>
      <w:r w:rsidRPr="001A4164">
        <w:t>傷寒以陽為主，不特陰</w:t>
      </w:r>
      <w:r w:rsidR="003A4FE5" w:rsidRPr="001A4164">
        <w:t>證</w:t>
      </w:r>
      <w:r w:rsidRPr="001A4164">
        <w:t>見陽脈者生，又陰病見陽</w:t>
      </w:r>
      <w:r w:rsidR="003A4FE5" w:rsidRPr="001A4164">
        <w:t>證</w:t>
      </w:r>
      <w:r w:rsidRPr="001A4164">
        <w:t>者亦可治。背為陽，腹</w:t>
      </w:r>
      <w:r w:rsidRPr="001A4164">
        <w:rPr>
          <w:rFonts w:hint="eastAsia"/>
        </w:rPr>
        <w:t>為陰，陽盛則作痙，陰盛則蜷臥。若利而手足仍溫，是陽回，故可治</w:t>
      </w:r>
      <w:r w:rsidR="000C28B0" w:rsidRPr="001A4164">
        <w:rPr>
          <w:rFonts w:hint="eastAsia"/>
        </w:rPr>
        <w:t>。</w:t>
      </w:r>
      <w:r w:rsidRPr="001A4164">
        <w:rPr>
          <w:rFonts w:hint="eastAsia"/>
        </w:rPr>
        <w:t>若利不止而手足逆冷，是純陰無陽</w:t>
      </w:r>
      <w:r w:rsidR="000C28B0" w:rsidRPr="001A4164">
        <w:rPr>
          <w:rFonts w:hint="eastAsia"/>
        </w:rPr>
        <w:t>，</w:t>
      </w:r>
      <w:r w:rsidRPr="001A4164">
        <w:rPr>
          <w:rFonts w:hint="eastAsia"/>
        </w:rPr>
        <w:t>所謂六腑氣絕於外者，手足寒，五臟氣絕於內者，下利不禁矣。</w:t>
      </w:r>
      <w:r w:rsidR="000C28B0" w:rsidRPr="001A4164">
        <w:rPr>
          <w:rFonts w:hint="eastAsia"/>
        </w:rPr>
        <w:t>」</w:t>
      </w:r>
    </w:p>
    <w:p w:rsidR="00EC5730" w:rsidRPr="001A4164" w:rsidRDefault="00EC5730" w:rsidP="004438E7">
      <w:pPr>
        <w:pStyle w:val="afffff8"/>
        <w:spacing w:after="120"/>
      </w:pPr>
      <w:r w:rsidRPr="001A4164">
        <w:t>程郊倩曰：</w:t>
      </w:r>
      <w:r w:rsidR="000C28B0" w:rsidRPr="001A4164">
        <w:rPr>
          <w:rFonts w:hint="eastAsia"/>
        </w:rPr>
        <w:t>「</w:t>
      </w:r>
      <w:r w:rsidRPr="001A4164">
        <w:t>陽受氣於四肢，雖主於脾，實腎中生陽之氣所奉，故手足之溫與逆，關於少</w:t>
      </w:r>
      <w:r w:rsidRPr="001A4164">
        <w:rPr>
          <w:rFonts w:hint="eastAsia"/>
        </w:rPr>
        <w:t>陰者最重。</w:t>
      </w:r>
      <w:r w:rsidR="000C28B0" w:rsidRPr="001A4164">
        <w:rPr>
          <w:rFonts w:hint="eastAsia"/>
        </w:rPr>
        <w:t>」</w:t>
      </w:r>
    </w:p>
    <w:p w:rsidR="00EC5730" w:rsidRPr="001A4164" w:rsidRDefault="00EC5730" w:rsidP="004438E7">
      <w:pPr>
        <w:pStyle w:val="afffff8"/>
        <w:spacing w:after="120"/>
      </w:pPr>
      <w:r w:rsidRPr="001A4164">
        <w:t>舒馳遠曰：</w:t>
      </w:r>
      <w:r w:rsidR="000C28B0" w:rsidRPr="001A4164">
        <w:rPr>
          <w:rFonts w:hint="eastAsia"/>
        </w:rPr>
        <w:t>「</w:t>
      </w:r>
      <w:r w:rsidRPr="001A4164">
        <w:t>此</w:t>
      </w:r>
      <w:r w:rsidR="003A4FE5" w:rsidRPr="001A4164">
        <w:t>證</w:t>
      </w:r>
      <w:r w:rsidRPr="001A4164">
        <w:t>尚未至汗出息高，猶為可治，急投四逆湯加人參，或者不死。</w:t>
      </w:r>
      <w:r w:rsidR="000C28B0" w:rsidRPr="001A4164">
        <w:rPr>
          <w:rFonts w:hint="eastAsia"/>
        </w:rPr>
        <w:t>」</w:t>
      </w:r>
    </w:p>
    <w:p w:rsidR="00EC5730" w:rsidRDefault="00EC5730" w:rsidP="007A0E49">
      <w:pPr>
        <w:pStyle w:val="afffffc"/>
        <w:spacing w:after="120"/>
        <w:ind w:firstLine="600"/>
      </w:pPr>
      <w:r>
        <w:t>少陰病，吐利</w:t>
      </w:r>
      <w:r w:rsidR="005D5A0D">
        <w:t>，</w:t>
      </w:r>
      <w:r>
        <w:t>躁煩，四逆者死。</w:t>
      </w:r>
    </w:p>
    <w:p w:rsidR="00EC5730" w:rsidRPr="001A4164" w:rsidRDefault="00EC5730" w:rsidP="004438E7">
      <w:pPr>
        <w:pStyle w:val="afffff8"/>
        <w:spacing w:after="120"/>
      </w:pPr>
      <w:r w:rsidRPr="001A4164">
        <w:t>程郊倩曰：</w:t>
      </w:r>
      <w:r w:rsidR="000C28B0" w:rsidRPr="001A4164">
        <w:rPr>
          <w:rFonts w:hint="eastAsia"/>
        </w:rPr>
        <w:t>「</w:t>
      </w:r>
      <w:r w:rsidRPr="001A4164">
        <w:t>由吐利而躁煩，明陽離絕而擾亂可知，加之四逆，胃陽絕矣，不知何待。使</w:t>
      </w:r>
      <w:r w:rsidRPr="001A4164">
        <w:rPr>
          <w:rFonts w:hint="eastAsia"/>
        </w:rPr>
        <w:t>早知溫中而暖土也，寧有此乎</w:t>
      </w:r>
      <w:r w:rsidR="000C28B0" w:rsidRPr="001A4164">
        <w:rPr>
          <w:rFonts w:hint="eastAsia"/>
        </w:rPr>
        <w:t>？</w:t>
      </w:r>
      <w:r w:rsidRPr="001A4164">
        <w:rPr>
          <w:rFonts w:hint="eastAsia"/>
        </w:rPr>
        <w:t>此與吳茱萸湯</w:t>
      </w:r>
      <w:r w:rsidR="003A4FE5" w:rsidRPr="001A4164">
        <w:rPr>
          <w:rFonts w:hint="eastAsia"/>
        </w:rPr>
        <w:t>證</w:t>
      </w:r>
      <w:r w:rsidRPr="001A4164">
        <w:rPr>
          <w:rFonts w:hint="eastAsia"/>
        </w:rPr>
        <w:t>，只從躁逆先後上辨，一則陰中尚現陽神，一則陽盡唯存陰魄耳。</w:t>
      </w:r>
      <w:r w:rsidR="000C28B0" w:rsidRPr="001A4164">
        <w:rPr>
          <w:rFonts w:hint="eastAsia"/>
        </w:rPr>
        <w:t>」</w:t>
      </w:r>
    </w:p>
    <w:p w:rsidR="00EC5730" w:rsidRDefault="00EC5730" w:rsidP="004438E7">
      <w:pPr>
        <w:pStyle w:val="afffff8"/>
        <w:spacing w:after="120"/>
      </w:pPr>
      <w:r w:rsidRPr="001A4164">
        <w:lastRenderedPageBreak/>
        <w:t>陳修園曰：</w:t>
      </w:r>
      <w:r w:rsidR="000C28B0" w:rsidRPr="001A4164">
        <w:rPr>
          <w:rFonts w:hint="eastAsia"/>
        </w:rPr>
        <w:t>「</w:t>
      </w:r>
      <w:r w:rsidRPr="001A4164">
        <w:t>此言少陰藉中土之氣，交上下而達四旁。若胃氣絕則陰陽離，故主死也。</w:t>
      </w:r>
      <w:r w:rsidR="000C28B0" w:rsidRPr="001A4164">
        <w:rPr>
          <w:rFonts w:hint="eastAsia"/>
        </w:rPr>
        <w:t>」</w:t>
      </w:r>
    </w:p>
    <w:p w:rsidR="00EC5730" w:rsidRDefault="00EC5730" w:rsidP="007A0E49">
      <w:pPr>
        <w:pStyle w:val="afffffc"/>
        <w:spacing w:after="120"/>
        <w:ind w:firstLine="600"/>
      </w:pPr>
      <w:r>
        <w:t>少陰病，下利止而頭眩，時時自冒者，死。</w:t>
      </w:r>
    </w:p>
    <w:p w:rsidR="00EC5730" w:rsidRPr="001A4164" w:rsidRDefault="00EC5730" w:rsidP="004438E7">
      <w:pPr>
        <w:pStyle w:val="afffff8"/>
        <w:spacing w:after="120"/>
      </w:pPr>
      <w:r w:rsidRPr="001A4164">
        <w:t>喻嘉言曰：</w:t>
      </w:r>
      <w:r w:rsidR="000C28B0" w:rsidRPr="001A4164">
        <w:rPr>
          <w:rFonts w:hint="eastAsia"/>
        </w:rPr>
        <w:t>「</w:t>
      </w:r>
      <w:r w:rsidRPr="001A4164">
        <w:t>下利既止，其人自可得生，乃頭眩時時自冒者，復為死候。蓋人身陰陽相為</w:t>
      </w:r>
      <w:r w:rsidRPr="001A4164">
        <w:rPr>
          <w:rFonts w:hint="eastAsia"/>
        </w:rPr>
        <w:t>依附者也，陰亡於下，則諸陽之上聚於頭者</w:t>
      </w:r>
      <w:r w:rsidR="005D5A0D">
        <w:rPr>
          <w:rFonts w:hint="eastAsia"/>
        </w:rPr>
        <w:t>，</w:t>
      </w:r>
      <w:r w:rsidRPr="001A4164">
        <w:rPr>
          <w:rFonts w:hint="eastAsia"/>
        </w:rPr>
        <w:t>紛然而動，所以頭眩</w:t>
      </w:r>
      <w:r w:rsidR="005D5A0D">
        <w:rPr>
          <w:rFonts w:hint="eastAsia"/>
        </w:rPr>
        <w:t>，</w:t>
      </w:r>
      <w:r w:rsidRPr="001A4164">
        <w:rPr>
          <w:rFonts w:hint="eastAsia"/>
        </w:rPr>
        <w:t>時時自冒，陽脫於上而主死也。可見陽回利止則生，陰盡利止則死矣。</w:t>
      </w:r>
      <w:r w:rsidR="000C28B0" w:rsidRPr="001A4164">
        <w:rPr>
          <w:rFonts w:hint="eastAsia"/>
        </w:rPr>
        <w:t>」</w:t>
      </w:r>
    </w:p>
    <w:p w:rsidR="00EC5730" w:rsidRPr="001A4164" w:rsidRDefault="00E3477A" w:rsidP="004438E7">
      <w:pPr>
        <w:pStyle w:val="afffff8"/>
        <w:spacing w:after="120"/>
      </w:pPr>
      <w:r w:rsidRPr="001A4164">
        <w:t>章虛谷</w:t>
      </w:r>
      <w:r w:rsidR="00EC5730" w:rsidRPr="001A4164">
        <w:t>曰：</w:t>
      </w:r>
      <w:r w:rsidR="000C28B0" w:rsidRPr="001A4164">
        <w:rPr>
          <w:rFonts w:hint="eastAsia"/>
        </w:rPr>
        <w:t>「</w:t>
      </w:r>
      <w:r w:rsidR="00EC5730" w:rsidRPr="001A4164">
        <w:t>下利止者，非氣固也，是氣竭也。陽既下竭，如殘燈</w:t>
      </w:r>
      <w:r w:rsidR="000C28B0" w:rsidRPr="001A4164">
        <w:rPr>
          <w:rFonts w:hint="eastAsia"/>
        </w:rPr>
        <w:t>餘</w:t>
      </w:r>
      <w:r w:rsidR="00EC5730" w:rsidRPr="001A4164">
        <w:t>焰上騰，則頭眩時時</w:t>
      </w:r>
      <w:r w:rsidR="00EC5730" w:rsidRPr="001A4164">
        <w:rPr>
          <w:rFonts w:hint="eastAsia"/>
        </w:rPr>
        <w:t>自冒而死。自冒者，倏忽瞑眩之狀，虛陽上脫也。</w:t>
      </w:r>
      <w:r w:rsidR="000C28B0" w:rsidRPr="001A4164">
        <w:rPr>
          <w:rFonts w:hint="eastAsia"/>
        </w:rPr>
        <w:t>」</w:t>
      </w:r>
    </w:p>
    <w:p w:rsidR="00EC5730" w:rsidRPr="001A4164" w:rsidRDefault="00EC5730" w:rsidP="004438E7">
      <w:pPr>
        <w:pStyle w:val="afffff8"/>
        <w:spacing w:after="120"/>
      </w:pPr>
      <w:r w:rsidRPr="001A4164">
        <w:t>錢天來曰：</w:t>
      </w:r>
      <w:r w:rsidR="000C28B0" w:rsidRPr="001A4164">
        <w:rPr>
          <w:rFonts w:hint="eastAsia"/>
        </w:rPr>
        <w:t>「</w:t>
      </w:r>
      <w:r w:rsidRPr="001A4164">
        <w:t>頭眩者，頭目眩暈也。時時自冒，冒者</w:t>
      </w:r>
      <w:r w:rsidR="000C28B0" w:rsidRPr="001A4164">
        <w:rPr>
          <w:rFonts w:hint="eastAsia"/>
        </w:rPr>
        <w:t>，</w:t>
      </w:r>
      <w:r w:rsidRPr="001A4164">
        <w:t>蒙冒昏暈也。</w:t>
      </w:r>
      <w:r w:rsidR="000C28B0" w:rsidRPr="001A4164">
        <w:rPr>
          <w:rFonts w:hint="eastAsia"/>
        </w:rPr>
        <w:t>」</w:t>
      </w:r>
    </w:p>
    <w:p w:rsidR="00EC5730" w:rsidRPr="001A4164" w:rsidRDefault="00EC5730" w:rsidP="004438E7">
      <w:pPr>
        <w:pStyle w:val="afffff8"/>
        <w:spacing w:after="120"/>
      </w:pPr>
      <w:r w:rsidRPr="001A4164">
        <w:t>程郊倩曰：</w:t>
      </w:r>
      <w:r w:rsidR="000C28B0" w:rsidRPr="001A4164">
        <w:rPr>
          <w:rFonts w:hint="eastAsia"/>
        </w:rPr>
        <w:t>「</w:t>
      </w:r>
      <w:r w:rsidRPr="001A4164">
        <w:t>下利止而頭眩時自冒者，腎氣通於腦也</w:t>
      </w:r>
      <w:r w:rsidR="000C28B0" w:rsidRPr="001A4164">
        <w:rPr>
          <w:rFonts w:hint="eastAsia"/>
        </w:rPr>
        <w:t>。</w:t>
      </w:r>
      <w:r w:rsidRPr="001A4164">
        <w:t>陰津竭於下，知髓海枯於上也。前</w:t>
      </w:r>
      <w:r w:rsidRPr="001A4164">
        <w:rPr>
          <w:rFonts w:hint="eastAsia"/>
        </w:rPr>
        <w:t>此非無當溫其上之法，惜乎用之不早也，無及矣。</w:t>
      </w:r>
      <w:r w:rsidR="000C28B0" w:rsidRPr="001A4164">
        <w:rPr>
          <w:rFonts w:hint="eastAsia"/>
        </w:rPr>
        <w:t>」</w:t>
      </w:r>
    </w:p>
    <w:p w:rsidR="00EC5730" w:rsidRPr="001A4164" w:rsidRDefault="00EC5730" w:rsidP="004438E7">
      <w:pPr>
        <w:pStyle w:val="afffff8"/>
        <w:spacing w:after="120"/>
      </w:pPr>
      <w:r w:rsidRPr="001A4164">
        <w:t>萬密齋曰：</w:t>
      </w:r>
      <w:r w:rsidR="000C28B0" w:rsidRPr="001A4164">
        <w:rPr>
          <w:rFonts w:hint="eastAsia"/>
        </w:rPr>
        <w:t>「</w:t>
      </w:r>
      <w:r w:rsidRPr="001A4164">
        <w:t>陽病冒者，為欲汗解，陰病冒者</w:t>
      </w:r>
      <w:r w:rsidR="005D5A0D">
        <w:t>，</w:t>
      </w:r>
      <w:r w:rsidRPr="001A4164">
        <w:t>死。</w:t>
      </w:r>
      <w:r w:rsidR="000C28B0" w:rsidRPr="001A4164">
        <w:rPr>
          <w:rFonts w:hint="eastAsia"/>
        </w:rPr>
        <w:t>」</w:t>
      </w:r>
    </w:p>
    <w:p w:rsidR="00EC5730" w:rsidRPr="001A4164" w:rsidRDefault="00EC5730" w:rsidP="004438E7">
      <w:pPr>
        <w:pStyle w:val="afffff8"/>
        <w:spacing w:after="120"/>
      </w:pPr>
      <w:r w:rsidRPr="001A4164">
        <w:t>陳修園曰：</w:t>
      </w:r>
      <w:r w:rsidR="000C28B0" w:rsidRPr="001A4164">
        <w:rPr>
          <w:rFonts w:hint="eastAsia"/>
        </w:rPr>
        <w:t>「</w:t>
      </w:r>
      <w:r w:rsidRPr="001A4164">
        <w:t>時時自冒下一</w:t>
      </w:r>
      <w:r w:rsidR="000C28B0" w:rsidRPr="001A4164">
        <w:rPr>
          <w:rFonts w:hint="eastAsia"/>
        </w:rPr>
        <w:t>『</w:t>
      </w:r>
      <w:r w:rsidRPr="001A4164">
        <w:t>自</w:t>
      </w:r>
      <w:r w:rsidR="000C28B0" w:rsidRPr="001A4164">
        <w:rPr>
          <w:rFonts w:hint="eastAsia"/>
        </w:rPr>
        <w:t>』</w:t>
      </w:r>
      <w:r w:rsidRPr="001A4164">
        <w:t>字，見病非外來，氣脫時自呈之危象。</w:t>
      </w:r>
      <w:r w:rsidR="000C28B0" w:rsidRPr="001A4164">
        <w:rPr>
          <w:rFonts w:hint="eastAsia"/>
        </w:rPr>
        <w:t>」</w:t>
      </w:r>
    </w:p>
    <w:p w:rsidR="00EC5730" w:rsidRDefault="00EC5730" w:rsidP="007A0E49">
      <w:pPr>
        <w:pStyle w:val="afffffc"/>
        <w:spacing w:after="120"/>
        <w:ind w:firstLine="600"/>
      </w:pPr>
      <w:r>
        <w:t>少陰病，四逆，惡寒而身蜷，脈不至，心煩而躁者，死。</w:t>
      </w:r>
    </w:p>
    <w:p w:rsidR="00EC5730" w:rsidRPr="001A4164" w:rsidRDefault="00EC5730" w:rsidP="004438E7">
      <w:pPr>
        <w:pStyle w:val="afffff8"/>
        <w:spacing w:after="120"/>
      </w:pPr>
      <w:r w:rsidRPr="001A4164">
        <w:t>黃坤載曰：</w:t>
      </w:r>
      <w:r w:rsidR="000C28B0" w:rsidRPr="001A4164">
        <w:rPr>
          <w:rFonts w:hint="eastAsia"/>
        </w:rPr>
        <w:t>「</w:t>
      </w:r>
      <w:r w:rsidRPr="001A4164">
        <w:t>四逆惡寒而身蜷，陰盛極矣，脈又不至，則陽氣已絕，如是則心煩而躁者，</w:t>
      </w:r>
      <w:r w:rsidRPr="001A4164">
        <w:rPr>
          <w:rFonts w:hint="eastAsia"/>
        </w:rPr>
        <w:t>死。蓋陽升則煩，陽脫則躁。《素問》云：</w:t>
      </w:r>
      <w:r w:rsidR="000C28B0" w:rsidRPr="001A4164">
        <w:rPr>
          <w:rFonts w:hint="eastAsia"/>
        </w:rPr>
        <w:t>『</w:t>
      </w:r>
      <w:r w:rsidRPr="001A4164">
        <w:rPr>
          <w:rFonts w:hint="eastAsia"/>
        </w:rPr>
        <w:t>陰氣者，靜則神藏，躁則消亡。</w:t>
      </w:r>
      <w:r w:rsidR="000C28B0" w:rsidRPr="001A4164">
        <w:rPr>
          <w:rFonts w:hint="eastAsia"/>
        </w:rPr>
        <w:t>』</w:t>
      </w:r>
      <w:r w:rsidRPr="001A4164">
        <w:rPr>
          <w:rFonts w:hint="eastAsia"/>
        </w:rPr>
        <w:t>蓋神發於陽而根藏於陰</w:t>
      </w:r>
      <w:r w:rsidR="005D5A0D">
        <w:rPr>
          <w:rFonts w:hint="eastAsia"/>
        </w:rPr>
        <w:t>。</w:t>
      </w:r>
      <w:r w:rsidRPr="001A4164">
        <w:rPr>
          <w:rFonts w:hint="eastAsia"/>
        </w:rPr>
        <w:t>精者</w:t>
      </w:r>
      <w:r w:rsidR="005D5A0D">
        <w:rPr>
          <w:rFonts w:hint="eastAsia"/>
        </w:rPr>
        <w:t>，</w:t>
      </w:r>
      <w:r w:rsidRPr="001A4164">
        <w:rPr>
          <w:rFonts w:hint="eastAsia"/>
        </w:rPr>
        <w:t>神之宅也</w:t>
      </w:r>
      <w:r w:rsidR="005D5A0D">
        <w:rPr>
          <w:rFonts w:hint="eastAsia"/>
        </w:rPr>
        <w:t>。</w:t>
      </w:r>
      <w:r w:rsidRPr="001A4164">
        <w:rPr>
          <w:rFonts w:hint="eastAsia"/>
        </w:rPr>
        <w:t>水冷精寒，陽根欲脫，神魂失藏，是以反靜而為躁也。</w:t>
      </w:r>
      <w:r w:rsidR="000C28B0" w:rsidRPr="001A4164">
        <w:rPr>
          <w:rFonts w:hint="eastAsia"/>
        </w:rPr>
        <w:t>」</w:t>
      </w:r>
    </w:p>
    <w:p w:rsidR="00EC5730" w:rsidRPr="001A4164" w:rsidRDefault="00EC5730" w:rsidP="004438E7">
      <w:pPr>
        <w:pStyle w:val="afffff8"/>
        <w:spacing w:after="120"/>
      </w:pPr>
      <w:r w:rsidRPr="001A4164">
        <w:t>陳修園曰：</w:t>
      </w:r>
      <w:r w:rsidR="000C28B0" w:rsidRPr="001A4164">
        <w:rPr>
          <w:rFonts w:hint="eastAsia"/>
        </w:rPr>
        <w:t>「</w:t>
      </w:r>
      <w:r w:rsidRPr="001A4164">
        <w:t>此言少陰有陰無陽者</w:t>
      </w:r>
      <w:r w:rsidR="005D5A0D">
        <w:t>，</w:t>
      </w:r>
      <w:r w:rsidRPr="001A4164">
        <w:t>死也。少陰病，陽氣不行於四肢，故四逆</w:t>
      </w:r>
      <w:r w:rsidR="000C28B0" w:rsidRPr="001A4164">
        <w:rPr>
          <w:rFonts w:hint="eastAsia"/>
        </w:rPr>
        <w:t>。</w:t>
      </w:r>
      <w:r w:rsidRPr="001A4164">
        <w:t>陽氣不佈於</w:t>
      </w:r>
      <w:r w:rsidRPr="001A4164">
        <w:rPr>
          <w:rFonts w:hint="eastAsia"/>
        </w:rPr>
        <w:t>週身，故惡寒而身蜷</w:t>
      </w:r>
      <w:r w:rsidR="000C28B0" w:rsidRPr="001A4164">
        <w:rPr>
          <w:rFonts w:hint="eastAsia"/>
        </w:rPr>
        <w:t>。</w:t>
      </w:r>
      <w:r w:rsidRPr="001A4164">
        <w:rPr>
          <w:rFonts w:hint="eastAsia"/>
        </w:rPr>
        <w:t>陽氣不運於經脈，故脈不至。且見心煩</w:t>
      </w:r>
      <w:r w:rsidR="005D5A0D">
        <w:rPr>
          <w:rFonts w:hint="eastAsia"/>
        </w:rPr>
        <w:t>、</w:t>
      </w:r>
      <w:r w:rsidRPr="001A4164">
        <w:rPr>
          <w:rFonts w:hint="eastAsia"/>
        </w:rPr>
        <w:t>躁擾者，純陰無陽之中忽呈陰</w:t>
      </w:r>
      <w:r w:rsidR="003A4FE5" w:rsidRPr="001A4164">
        <w:rPr>
          <w:rFonts w:hint="eastAsia"/>
        </w:rPr>
        <w:t>證</w:t>
      </w:r>
      <w:r w:rsidRPr="001A4164">
        <w:rPr>
          <w:rFonts w:hint="eastAsia"/>
        </w:rPr>
        <w:t>似陽，為火將絕而暴張之狀，主死。</w:t>
      </w:r>
      <w:r w:rsidR="000C28B0" w:rsidRPr="001A4164">
        <w:rPr>
          <w:rFonts w:hint="eastAsia"/>
        </w:rPr>
        <w:t>」</w:t>
      </w:r>
    </w:p>
    <w:p w:rsidR="009D2633" w:rsidRPr="001A4164" w:rsidRDefault="00EC5730" w:rsidP="004438E7">
      <w:pPr>
        <w:pStyle w:val="afffff8"/>
        <w:spacing w:after="120"/>
      </w:pPr>
      <w:r w:rsidRPr="001A4164">
        <w:t>按</w:t>
      </w:r>
      <w:r w:rsidR="000C28B0" w:rsidRPr="001A4164">
        <w:rPr>
          <w:rFonts w:hint="eastAsia"/>
        </w:rPr>
        <w:t>：</w:t>
      </w:r>
      <w:r w:rsidRPr="001A4164">
        <w:t>宋本湘古本作「不煩而躁者，死。」今依本論改正</w:t>
      </w:r>
      <w:r w:rsidR="00784050" w:rsidRPr="001A4164">
        <w:rPr>
          <w:rFonts w:hint="eastAsia"/>
        </w:rPr>
        <w:t>。</w:t>
      </w:r>
    </w:p>
    <w:p w:rsidR="00784050" w:rsidRDefault="00784050" w:rsidP="007A0E49">
      <w:pPr>
        <w:pStyle w:val="afffffc"/>
        <w:spacing w:after="120"/>
        <w:ind w:firstLine="600"/>
      </w:pPr>
      <w:r>
        <w:t>少陰病</w:t>
      </w:r>
      <w:r w:rsidR="005D5A0D">
        <w:t>，</w:t>
      </w:r>
      <w:r>
        <w:t>六七日，息高者，死。</w:t>
      </w:r>
    </w:p>
    <w:p w:rsidR="00784050" w:rsidRPr="001A4164" w:rsidRDefault="00784050" w:rsidP="004438E7">
      <w:pPr>
        <w:pStyle w:val="afffff8"/>
        <w:spacing w:after="120"/>
      </w:pPr>
      <w:r w:rsidRPr="001A4164">
        <w:t>柯韻伯曰：</w:t>
      </w:r>
      <w:r w:rsidR="000C28B0" w:rsidRPr="001A4164">
        <w:rPr>
          <w:rFonts w:hint="eastAsia"/>
        </w:rPr>
        <w:t>「</w:t>
      </w:r>
      <w:r w:rsidRPr="001A4164">
        <w:t>氣息者，乃腎間動氣，臟腑之本，經脈之根，呼吸之蒂，三焦生氣之原也。</w:t>
      </w:r>
      <w:r w:rsidRPr="001A4164">
        <w:rPr>
          <w:rFonts w:hint="eastAsia"/>
        </w:rPr>
        <w:t>息高者，但出心與肺，不能入肝與腎，生氣已絕於內也。六經中，獨少陰</w:t>
      </w:r>
      <w:r w:rsidR="000C28B0" w:rsidRPr="001A4164">
        <w:rPr>
          <w:rFonts w:hint="eastAsia"/>
        </w:rPr>
        <w:t>歷</w:t>
      </w:r>
      <w:r w:rsidRPr="001A4164">
        <w:rPr>
          <w:rFonts w:hint="eastAsia"/>
        </w:rPr>
        <w:t>言死</w:t>
      </w:r>
      <w:r w:rsidR="003A4FE5" w:rsidRPr="001A4164">
        <w:rPr>
          <w:rFonts w:hint="eastAsia"/>
        </w:rPr>
        <w:t>證</w:t>
      </w:r>
      <w:r w:rsidRPr="001A4164">
        <w:rPr>
          <w:rFonts w:hint="eastAsia"/>
        </w:rPr>
        <w:t>，他經無死</w:t>
      </w:r>
      <w:r w:rsidR="003A4FE5" w:rsidRPr="001A4164">
        <w:rPr>
          <w:rFonts w:hint="eastAsia"/>
        </w:rPr>
        <w:t>證</w:t>
      </w:r>
      <w:r w:rsidRPr="001A4164">
        <w:rPr>
          <w:rFonts w:hint="eastAsia"/>
        </w:rPr>
        <w:t>，甚者但曰難治耳，知少陰是生死關。</w:t>
      </w:r>
      <w:r w:rsidR="000C28B0" w:rsidRPr="001A4164">
        <w:rPr>
          <w:rFonts w:hint="eastAsia"/>
        </w:rPr>
        <w:t>」</w:t>
      </w:r>
    </w:p>
    <w:p w:rsidR="008A070C" w:rsidRPr="001A4164" w:rsidRDefault="00784050" w:rsidP="004438E7">
      <w:pPr>
        <w:pStyle w:val="afffff8"/>
        <w:spacing w:after="120"/>
      </w:pPr>
      <w:r w:rsidRPr="001A4164">
        <w:t>喻嘉言曰：</w:t>
      </w:r>
      <w:r w:rsidR="000C28B0" w:rsidRPr="001A4164">
        <w:rPr>
          <w:rFonts w:hint="eastAsia"/>
        </w:rPr>
        <w:t>「</w:t>
      </w:r>
      <w:r w:rsidRPr="001A4164">
        <w:t>諸陽主氣，息高則真氣上</w:t>
      </w:r>
      <w:r w:rsidR="000C28B0" w:rsidRPr="001A4164">
        <w:rPr>
          <w:rFonts w:hint="eastAsia"/>
        </w:rPr>
        <w:t>逆</w:t>
      </w:r>
      <w:r w:rsidRPr="001A4164">
        <w:t>於胸中，本實先撥而不能復歸於氣海，故</w:t>
      </w:r>
      <w:r w:rsidRPr="001A4164">
        <w:lastRenderedPageBreak/>
        <w:t>主死也。</w:t>
      </w:r>
      <w:r w:rsidR="000C28B0" w:rsidRPr="001A4164">
        <w:rPr>
          <w:rFonts w:hint="eastAsia"/>
        </w:rPr>
        <w:t>」</w:t>
      </w:r>
    </w:p>
    <w:p w:rsidR="00784050" w:rsidRPr="001A4164" w:rsidRDefault="00784050" w:rsidP="004438E7">
      <w:pPr>
        <w:pStyle w:val="afffff8"/>
        <w:spacing w:after="120"/>
      </w:pPr>
      <w:r w:rsidRPr="001A4164">
        <w:t>《脈經》：</w:t>
      </w:r>
      <w:r w:rsidR="000C28B0" w:rsidRPr="001A4164">
        <w:rPr>
          <w:rFonts w:hint="eastAsia"/>
        </w:rPr>
        <w:t>「</w:t>
      </w:r>
      <w:r w:rsidRPr="001A4164">
        <w:t>病人肺絕，三日死。何以知之？口張</w:t>
      </w:r>
      <w:r w:rsidR="005D5A0D">
        <w:t>，</w:t>
      </w:r>
      <w:r w:rsidRPr="001A4164">
        <w:t>但氣出而不還。</w:t>
      </w:r>
      <w:r w:rsidR="000C28B0" w:rsidRPr="001A4164">
        <w:rPr>
          <w:rFonts w:hint="eastAsia"/>
        </w:rPr>
        <w:t>」</w:t>
      </w:r>
    </w:p>
    <w:p w:rsidR="00784050" w:rsidRPr="001A4164" w:rsidRDefault="00784050" w:rsidP="004438E7">
      <w:pPr>
        <w:pStyle w:val="afffff8"/>
        <w:spacing w:after="120"/>
      </w:pPr>
      <w:r w:rsidRPr="001A4164">
        <w:t>《傷寒論識》：</w:t>
      </w:r>
      <w:r w:rsidR="000C28B0" w:rsidRPr="001A4164">
        <w:rPr>
          <w:rFonts w:hint="eastAsia"/>
        </w:rPr>
        <w:t>「</w:t>
      </w:r>
      <w:r w:rsidRPr="001A4164">
        <w:t>後世所謂鼻煽，亦息高之類也。</w:t>
      </w:r>
      <w:r w:rsidR="000C28B0" w:rsidRPr="001A4164">
        <w:rPr>
          <w:rFonts w:hint="eastAsia"/>
        </w:rPr>
        <w:t>」</w:t>
      </w:r>
    </w:p>
    <w:p w:rsidR="00784050" w:rsidRDefault="00784050" w:rsidP="007A0E49">
      <w:pPr>
        <w:pStyle w:val="afffffc"/>
        <w:spacing w:after="120"/>
        <w:ind w:firstLine="600"/>
      </w:pPr>
      <w:r>
        <w:t>少陰病，脈微細沉，但欲臥，汗出</w:t>
      </w:r>
      <w:r w:rsidR="005D5A0D">
        <w:t>，</w:t>
      </w:r>
      <w:r>
        <w:t>不煩，自欲吐。至五六日，自</w:t>
      </w:r>
      <w:r>
        <w:rPr>
          <w:rFonts w:hint="eastAsia"/>
        </w:rPr>
        <w:t>利，復煩躁</w:t>
      </w:r>
      <w:r w:rsidR="005D5A0D">
        <w:rPr>
          <w:rFonts w:hint="eastAsia"/>
        </w:rPr>
        <w:t>，</w:t>
      </w:r>
      <w:r>
        <w:rPr>
          <w:rFonts w:hint="eastAsia"/>
        </w:rPr>
        <w:t>不得臥寐者，死。</w:t>
      </w:r>
    </w:p>
    <w:p w:rsidR="00784050" w:rsidRPr="001A4164" w:rsidRDefault="00784050" w:rsidP="004438E7">
      <w:pPr>
        <w:pStyle w:val="afffff8"/>
        <w:spacing w:after="120"/>
      </w:pPr>
      <w:r w:rsidRPr="001A4164">
        <w:t>喻嘉言曰：</w:t>
      </w:r>
      <w:r w:rsidR="000C28B0" w:rsidRPr="001A4164">
        <w:rPr>
          <w:rFonts w:hint="eastAsia"/>
        </w:rPr>
        <w:t>「</w:t>
      </w:r>
      <w:r w:rsidRPr="001A4164">
        <w:t>脈微細沉，但欲臥，少陰之本</w:t>
      </w:r>
      <w:r w:rsidR="003A4FE5" w:rsidRPr="001A4164">
        <w:t>證</w:t>
      </w:r>
      <w:r w:rsidRPr="001A4164">
        <w:t>也。汗出不煩，則陽</w:t>
      </w:r>
      <w:r w:rsidR="003A4FE5" w:rsidRPr="001A4164">
        <w:t>證</w:t>
      </w:r>
      <w:r w:rsidRPr="001A4164">
        <w:t>悉罷，而當顧慮其陰</w:t>
      </w:r>
      <w:r w:rsidRPr="001A4164">
        <w:rPr>
          <w:rFonts w:hint="eastAsia"/>
        </w:rPr>
        <w:t>矣。乃於中兼帶欲吐一</w:t>
      </w:r>
      <w:r w:rsidR="003A4FE5" w:rsidRPr="001A4164">
        <w:rPr>
          <w:rFonts w:hint="eastAsia"/>
        </w:rPr>
        <w:t>證</w:t>
      </w:r>
      <w:r w:rsidRPr="001A4164">
        <w:rPr>
          <w:rFonts w:hint="eastAsia"/>
        </w:rPr>
        <w:t>，欲吐明</w:t>
      </w:r>
      <w:r w:rsidR="00364366" w:rsidRPr="001A4164">
        <w:rPr>
          <w:rFonts w:hint="eastAsia"/>
        </w:rPr>
        <w:t>係</w:t>
      </w:r>
      <w:r w:rsidRPr="001A4164">
        <w:rPr>
          <w:rFonts w:hint="eastAsia"/>
        </w:rPr>
        <w:t>陰邪上逆，正當急溫之時，失此不圖，至五六日，自利有加，復煩躁</w:t>
      </w:r>
      <w:r w:rsidR="005D5A0D">
        <w:rPr>
          <w:rFonts w:hint="eastAsia"/>
        </w:rPr>
        <w:t>，</w:t>
      </w:r>
      <w:r w:rsidRPr="001A4164">
        <w:rPr>
          <w:rFonts w:hint="eastAsia"/>
        </w:rPr>
        <w:t>不得臥寐，非外邪至此轉增，正少陰腎中真陽擾亂，頃刻奔散，即溫之亦無及，故主死也。</w:t>
      </w:r>
      <w:r w:rsidR="000C28B0" w:rsidRPr="001A4164">
        <w:rPr>
          <w:rFonts w:hint="eastAsia"/>
        </w:rPr>
        <w:t>」</w:t>
      </w:r>
    </w:p>
    <w:p w:rsidR="00784050" w:rsidRPr="001A4164" w:rsidRDefault="00784050" w:rsidP="004438E7">
      <w:pPr>
        <w:pStyle w:val="afffff8"/>
        <w:spacing w:after="120"/>
      </w:pPr>
      <w:r w:rsidRPr="001A4164">
        <w:t>程郊倩曰：</w:t>
      </w:r>
      <w:r w:rsidR="00150101" w:rsidRPr="001A4164">
        <w:rPr>
          <w:rFonts w:hint="eastAsia"/>
        </w:rPr>
        <w:t>「</w:t>
      </w:r>
      <w:r w:rsidRPr="001A4164">
        <w:t>少陰本病，只算陰盛，陰不已而汗出，是為亡陽，亦少陰一經表裡之分也。</w:t>
      </w:r>
      <w:r w:rsidRPr="001A4164">
        <w:rPr>
          <w:rFonts w:hint="eastAsia"/>
        </w:rPr>
        <w:t>陽亡必見煩躁等</w:t>
      </w:r>
      <w:r w:rsidR="003A4FE5" w:rsidRPr="001A4164">
        <w:rPr>
          <w:rFonts w:hint="eastAsia"/>
        </w:rPr>
        <w:t>證</w:t>
      </w:r>
      <w:r w:rsidRPr="001A4164">
        <w:rPr>
          <w:rFonts w:hint="eastAsia"/>
        </w:rPr>
        <w:t>者，鬼氣欲成磷也。病此者，多晝隱夜現，故不得臥寐。</w:t>
      </w:r>
      <w:r w:rsidR="00150101" w:rsidRPr="001A4164">
        <w:rPr>
          <w:rFonts w:hint="eastAsia"/>
        </w:rPr>
        <w:t>」</w:t>
      </w:r>
    </w:p>
    <w:p w:rsidR="00784050" w:rsidRDefault="00784050" w:rsidP="007A0E49">
      <w:pPr>
        <w:pStyle w:val="afffffc"/>
        <w:spacing w:after="120"/>
        <w:ind w:firstLine="600"/>
      </w:pPr>
      <w:r>
        <w:t>少陰病，始得之，反發熱，脈沉者，麻黃附子細辛湯主之。</w:t>
      </w:r>
    </w:p>
    <w:p w:rsidR="00150101" w:rsidRPr="001A4164" w:rsidRDefault="00784050" w:rsidP="004438E7">
      <w:pPr>
        <w:pStyle w:val="afffff8"/>
        <w:spacing w:after="120"/>
      </w:pPr>
      <w:r w:rsidRPr="001A4164">
        <w:t>尤在涇曰：</w:t>
      </w:r>
      <w:r w:rsidR="00150101" w:rsidRPr="001A4164">
        <w:rPr>
          <w:rFonts w:hint="eastAsia"/>
        </w:rPr>
        <w:t>「</w:t>
      </w:r>
      <w:r w:rsidRPr="001A4164">
        <w:t>此寒中少陰之經，而復外連太陽之</w:t>
      </w:r>
      <w:r w:rsidR="003A4FE5" w:rsidRPr="001A4164">
        <w:t>證</w:t>
      </w:r>
      <w:r w:rsidRPr="001A4164">
        <w:t>，以少陰與太陽為表裡，其氣相通</w:t>
      </w:r>
      <w:r w:rsidR="005D5A0D">
        <w:t>，</w:t>
      </w:r>
      <w:r w:rsidRPr="001A4164">
        <w:t>故</w:t>
      </w:r>
      <w:r w:rsidRPr="001A4164">
        <w:rPr>
          <w:rFonts w:hint="eastAsia"/>
        </w:rPr>
        <w:t>也。少陰始得本無熱，而外連太陽則反發熱，陽病脈當浮，而仍</w:t>
      </w:r>
      <w:r w:rsidR="00364366" w:rsidRPr="001A4164">
        <w:rPr>
          <w:rFonts w:hint="eastAsia"/>
        </w:rPr>
        <w:t>係</w:t>
      </w:r>
      <w:r w:rsidRPr="001A4164">
        <w:rPr>
          <w:rFonts w:hint="eastAsia"/>
        </w:rPr>
        <w:t>少陰則脈不浮而沉，故與附子、細辛專溫少陰之經，麻黃兼發太陽之表，乃少陰經溫經散寒，表裡兼治之法也。</w:t>
      </w:r>
      <w:r w:rsidR="00150101" w:rsidRPr="001A4164">
        <w:rPr>
          <w:rFonts w:hint="eastAsia"/>
        </w:rPr>
        <w:t>」</w:t>
      </w:r>
    </w:p>
    <w:p w:rsidR="00784050" w:rsidRPr="001A4164" w:rsidRDefault="00784050" w:rsidP="004438E7">
      <w:pPr>
        <w:pStyle w:val="afffff8"/>
        <w:spacing w:after="120"/>
      </w:pPr>
      <w:r w:rsidRPr="001A4164">
        <w:t>喻嘉言曰：</w:t>
      </w:r>
      <w:r w:rsidR="00150101" w:rsidRPr="001A4164">
        <w:rPr>
          <w:rFonts w:hint="eastAsia"/>
        </w:rPr>
        <w:t>「</w:t>
      </w:r>
      <w:r w:rsidRPr="001A4164">
        <w:t>脈沉為在裡，</w:t>
      </w:r>
      <w:r w:rsidR="003A4FE5" w:rsidRPr="001A4164">
        <w:t>證</w:t>
      </w:r>
      <w:r w:rsidRPr="001A4164">
        <w:t>見少陰，不當復有外熱，若發熱者，乃是少陰之表邪，即當</w:t>
      </w:r>
      <w:r w:rsidRPr="001A4164">
        <w:rPr>
          <w:rFonts w:hint="eastAsia"/>
        </w:rPr>
        <w:t>行表散之法者也。但三陰之表法，與陽迥異，三陰必以溫經之藥為表，而少陰尤為緊關，故麻黃與附子合用，俾外邪出而真陽不出，才是少陰表法之正也。</w:t>
      </w:r>
      <w:r w:rsidR="00150101" w:rsidRPr="001A4164">
        <w:rPr>
          <w:rFonts w:hint="eastAsia"/>
        </w:rPr>
        <w:t>」</w:t>
      </w:r>
    </w:p>
    <w:p w:rsidR="00784050" w:rsidRPr="001A4164" w:rsidRDefault="00784050" w:rsidP="004438E7">
      <w:pPr>
        <w:pStyle w:val="afffff8"/>
        <w:spacing w:after="120"/>
      </w:pPr>
      <w:r w:rsidRPr="001A4164">
        <w:t>《寒溫條辨》：</w:t>
      </w:r>
      <w:r w:rsidR="00150101" w:rsidRPr="001A4164">
        <w:rPr>
          <w:rFonts w:hint="eastAsia"/>
        </w:rPr>
        <w:t>「</w:t>
      </w:r>
      <w:r w:rsidRPr="001A4164">
        <w:t>病發於陰者當無熱，今少陰始病，何以反發熱？此乃太陽、少陰之兩感</w:t>
      </w:r>
      <w:r w:rsidRPr="001A4164">
        <w:rPr>
          <w:rFonts w:hint="eastAsia"/>
        </w:rPr>
        <w:t>病也。蓋太陽與少陰相為表裡，寒邪感於少陰，故</w:t>
      </w:r>
      <w:r w:rsidR="00F008EC" w:rsidRPr="001A4164">
        <w:rPr>
          <w:rFonts w:hint="eastAsia"/>
        </w:rPr>
        <w:t>裡</w:t>
      </w:r>
      <w:r w:rsidRPr="001A4164">
        <w:rPr>
          <w:rFonts w:hint="eastAsia"/>
        </w:rPr>
        <w:t>有脈沉，由絡連於太陽，故表有發熱。有太陽之表熱，故用麻黃以發汗，有少陰之裡寒，故用附子、細辛以溫中。</w:t>
      </w:r>
      <w:r w:rsidR="00150101" w:rsidRPr="001A4164">
        <w:rPr>
          <w:rFonts w:hint="eastAsia"/>
        </w:rPr>
        <w:t>」</w:t>
      </w:r>
    </w:p>
    <w:p w:rsidR="00784050" w:rsidRDefault="00784050" w:rsidP="007A0E49">
      <w:pPr>
        <w:pStyle w:val="afffffc"/>
        <w:spacing w:after="120"/>
        <w:ind w:firstLine="600"/>
      </w:pPr>
      <w:r>
        <w:t>麻黃附子細辛湯方</w:t>
      </w:r>
    </w:p>
    <w:p w:rsidR="00784050" w:rsidRDefault="00784050" w:rsidP="007A0E49">
      <w:pPr>
        <w:pStyle w:val="afffffc"/>
        <w:spacing w:after="120"/>
        <w:ind w:firstLine="600"/>
      </w:pPr>
      <w:r>
        <w:t>麻黃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50101">
        <w:rPr>
          <w:rFonts w:hint="eastAsia"/>
        </w:rPr>
        <w:t>、</w:t>
      </w:r>
      <w:r>
        <w:t>附子一枚（炮，去皮，破八片）</w:t>
      </w:r>
      <w:r w:rsidR="00150101">
        <w:rPr>
          <w:rFonts w:hint="eastAsia"/>
        </w:rPr>
        <w:t>、</w:t>
      </w:r>
      <w:r>
        <w:t>細辛</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50101">
        <w:rPr>
          <w:rFonts w:hint="eastAsia"/>
        </w:rPr>
        <w:t>。</w:t>
      </w:r>
    </w:p>
    <w:p w:rsidR="00784050" w:rsidRDefault="00784050" w:rsidP="007A0E49">
      <w:pPr>
        <w:pStyle w:val="afffffc"/>
        <w:spacing w:after="120"/>
        <w:ind w:firstLine="600"/>
      </w:pPr>
      <w:r>
        <w:t>上三味，以水一</w:t>
      </w:r>
      <w:r w:rsidR="00150101">
        <w:rPr>
          <w:rFonts w:hint="eastAsia"/>
        </w:rPr>
        <w:t>斗</w:t>
      </w:r>
      <w:r>
        <w:t>，先煮麻黃，減</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，去上沫，內諸藥，煮取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rPr>
            <w:rFonts w:hint="eastAsia"/>
          </w:rPr>
          <w:t>三升</w:t>
        </w:r>
      </w:smartTag>
      <w:r>
        <w:rPr>
          <w:rFonts w:hint="eastAsia"/>
        </w:rP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784050" w:rsidRPr="001A4164" w:rsidRDefault="00784050" w:rsidP="004438E7">
      <w:pPr>
        <w:pStyle w:val="afffff8"/>
        <w:spacing w:after="120"/>
      </w:pPr>
      <w:r w:rsidRPr="001A4164">
        <w:t>錢天來曰：</w:t>
      </w:r>
      <w:r w:rsidR="00150101" w:rsidRPr="001A4164">
        <w:rPr>
          <w:rFonts w:hint="eastAsia"/>
        </w:rPr>
        <w:t>「</w:t>
      </w:r>
      <w:r w:rsidRPr="001A4164">
        <w:t>麻黃發太陽之汗，以解在表之寒邪</w:t>
      </w:r>
      <w:r w:rsidR="00150101" w:rsidRPr="001A4164">
        <w:rPr>
          <w:rFonts w:hint="eastAsia"/>
        </w:rPr>
        <w:t>。</w:t>
      </w:r>
      <w:r w:rsidRPr="001A4164">
        <w:t>以附子溫少陰之裡，以補命之真</w:t>
      </w:r>
      <w:r w:rsidRPr="001A4164">
        <w:lastRenderedPageBreak/>
        <w:t>陽</w:t>
      </w:r>
      <w:r w:rsidR="00150101" w:rsidRPr="001A4164">
        <w:rPr>
          <w:rFonts w:hint="eastAsia"/>
        </w:rPr>
        <w:t>。</w:t>
      </w:r>
      <w:r w:rsidRPr="001A4164">
        <w:t>又</w:t>
      </w:r>
      <w:r w:rsidRPr="001A4164">
        <w:rPr>
          <w:rFonts w:hint="eastAsia"/>
        </w:rPr>
        <w:t>以細辛之辛溫味辛專走少陰者，以助其辛溫發散。三者合用，溫散兼施，雖發微汗，無損於陽氣矣，故為溫經散寒之神劑</w:t>
      </w:r>
      <w:r w:rsidR="00150101" w:rsidRPr="001A4164">
        <w:rPr>
          <w:rFonts w:hint="eastAsia"/>
        </w:rPr>
        <w:t>云</w:t>
      </w:r>
      <w:r w:rsidRPr="001A4164">
        <w:rPr>
          <w:rFonts w:hint="eastAsia"/>
        </w:rPr>
        <w:t>。</w:t>
      </w:r>
      <w:r w:rsidR="00150101" w:rsidRPr="001A4164">
        <w:rPr>
          <w:rFonts w:hint="eastAsia"/>
        </w:rPr>
        <w:t>」</w:t>
      </w:r>
    </w:p>
    <w:p w:rsidR="00784050" w:rsidRPr="001A4164" w:rsidRDefault="00784050" w:rsidP="004438E7">
      <w:pPr>
        <w:pStyle w:val="afffff8"/>
        <w:spacing w:after="120"/>
      </w:pPr>
      <w:r w:rsidRPr="001A4164">
        <w:t>戴元禮曰：</w:t>
      </w:r>
      <w:r w:rsidR="00150101" w:rsidRPr="001A4164">
        <w:rPr>
          <w:rFonts w:hint="eastAsia"/>
        </w:rPr>
        <w:t>「</w:t>
      </w:r>
      <w:r w:rsidRPr="001A4164">
        <w:t>若初得病，便見少陰</w:t>
      </w:r>
      <w:r w:rsidR="003A4FE5" w:rsidRPr="001A4164">
        <w:t>證</w:t>
      </w:r>
      <w:r w:rsidRPr="001A4164">
        <w:t>，其人發熱</w:t>
      </w:r>
      <w:r w:rsidR="005D5A0D">
        <w:t>，</w:t>
      </w:r>
      <w:r w:rsidRPr="001A4164">
        <w:t>惡寒，身疼</w:t>
      </w:r>
      <w:r w:rsidR="005D5A0D">
        <w:t>，</w:t>
      </w:r>
      <w:r w:rsidRPr="001A4164">
        <w:t>頭不痛者，宜麻黃細辛附子</w:t>
      </w:r>
      <w:r w:rsidRPr="001A4164">
        <w:rPr>
          <w:rFonts w:hint="eastAsia"/>
        </w:rPr>
        <w:t>湯微汗之。</w:t>
      </w:r>
      <w:r w:rsidR="00150101" w:rsidRPr="001A4164">
        <w:rPr>
          <w:rFonts w:hint="eastAsia"/>
        </w:rPr>
        <w:t>」</w:t>
      </w:r>
    </w:p>
    <w:p w:rsidR="00784050" w:rsidRPr="001A4164" w:rsidRDefault="00784050" w:rsidP="004438E7">
      <w:pPr>
        <w:pStyle w:val="afffff8"/>
        <w:spacing w:after="120"/>
      </w:pPr>
      <w:r w:rsidRPr="001A4164">
        <w:t>《醫貫》：</w:t>
      </w:r>
      <w:r w:rsidR="00150101" w:rsidRPr="001A4164">
        <w:rPr>
          <w:rFonts w:hint="eastAsia"/>
        </w:rPr>
        <w:t>「</w:t>
      </w:r>
      <w:r w:rsidRPr="001A4164">
        <w:t>有頭痛連腦者，此</w:t>
      </w:r>
      <w:r w:rsidR="00364366" w:rsidRPr="001A4164">
        <w:t>係</w:t>
      </w:r>
      <w:r w:rsidRPr="001A4164">
        <w:t>少陰傷寒。宜本方，不可不知。</w:t>
      </w:r>
      <w:r w:rsidR="00150101" w:rsidRPr="001A4164">
        <w:rPr>
          <w:rFonts w:hint="eastAsia"/>
        </w:rPr>
        <w:t>」</w:t>
      </w:r>
    </w:p>
    <w:p w:rsidR="00784050" w:rsidRPr="001A4164" w:rsidRDefault="00784050" w:rsidP="004438E7">
      <w:pPr>
        <w:pStyle w:val="afffff8"/>
        <w:spacing w:after="120"/>
      </w:pPr>
      <w:r w:rsidRPr="001A4164">
        <w:t>《醫經會解》：</w:t>
      </w:r>
      <w:r w:rsidR="00150101" w:rsidRPr="001A4164">
        <w:rPr>
          <w:rFonts w:hint="eastAsia"/>
        </w:rPr>
        <w:t>「</w:t>
      </w:r>
      <w:r w:rsidRPr="001A4164">
        <w:t>若少陰</w:t>
      </w:r>
      <w:r w:rsidR="003A4FE5" w:rsidRPr="001A4164">
        <w:t>證</w:t>
      </w:r>
      <w:r w:rsidRPr="001A4164">
        <w:t>脈沉欲寐，始得之</w:t>
      </w:r>
      <w:r w:rsidR="005D5A0D">
        <w:t>，</w:t>
      </w:r>
      <w:r w:rsidRPr="001A4164">
        <w:t>發熱，肢厥</w:t>
      </w:r>
      <w:r w:rsidR="005D5A0D">
        <w:t>，</w:t>
      </w:r>
      <w:r w:rsidRPr="001A4164">
        <w:t>無汗，為表病裡和，當用本方，</w:t>
      </w:r>
      <w:r w:rsidRPr="001A4164">
        <w:rPr>
          <w:rFonts w:hint="eastAsia"/>
        </w:rPr>
        <w:t>緩以汗之。房欲後傷寒，多患此。</w:t>
      </w:r>
      <w:r w:rsidR="00150101" w:rsidRPr="001A4164">
        <w:rPr>
          <w:rFonts w:hint="eastAsia"/>
        </w:rPr>
        <w:t>」</w:t>
      </w:r>
    </w:p>
    <w:p w:rsidR="00784050" w:rsidRPr="001A4164" w:rsidRDefault="00784050" w:rsidP="004438E7">
      <w:pPr>
        <w:pStyle w:val="afffff8"/>
        <w:spacing w:after="120"/>
      </w:pPr>
      <w:r w:rsidRPr="001A4164">
        <w:t>《</w:t>
      </w:r>
      <w:r w:rsidR="003A4FE5" w:rsidRPr="001A4164">
        <w:t>證</w:t>
      </w:r>
      <w:r w:rsidRPr="001A4164">
        <w:t>治準繩》：</w:t>
      </w:r>
      <w:r w:rsidR="00150101" w:rsidRPr="001A4164">
        <w:rPr>
          <w:rFonts w:hint="eastAsia"/>
        </w:rPr>
        <w:t>「</w:t>
      </w:r>
      <w:r w:rsidRPr="001A4164">
        <w:t>麻黃附子細辛湯</w:t>
      </w:r>
      <w:r w:rsidR="005D5A0D">
        <w:t>，</w:t>
      </w:r>
      <w:r w:rsidRPr="001A4164">
        <w:t>治腎臟發咳，咳則腰背相引而痛，甚則咳涎。又治寒邪</w:t>
      </w:r>
      <w:r w:rsidRPr="001A4164">
        <w:rPr>
          <w:rFonts w:hint="eastAsia"/>
        </w:rPr>
        <w:t>犯齒，致腦齒痛，宜急用之，緩則不救。</w:t>
      </w:r>
      <w:r w:rsidR="00150101" w:rsidRPr="001A4164">
        <w:rPr>
          <w:rFonts w:hint="eastAsia"/>
        </w:rPr>
        <w:t>」</w:t>
      </w:r>
    </w:p>
    <w:p w:rsidR="00784050" w:rsidRPr="001A4164" w:rsidRDefault="00784050" w:rsidP="004438E7">
      <w:pPr>
        <w:pStyle w:val="afffff8"/>
        <w:spacing w:after="120"/>
      </w:pPr>
      <w:r w:rsidRPr="001A4164">
        <w:t>《蘭室秘藏》：</w:t>
      </w:r>
      <w:r w:rsidR="00150101" w:rsidRPr="001A4164">
        <w:rPr>
          <w:rFonts w:hint="eastAsia"/>
        </w:rPr>
        <w:t>「</w:t>
      </w:r>
      <w:r w:rsidRPr="001A4164">
        <w:t>少陰經頭痛，三陰三陽經不流行而足寒</w:t>
      </w:r>
      <w:r w:rsidR="005D5A0D">
        <w:t>、</w:t>
      </w:r>
      <w:r w:rsidRPr="001A4164">
        <w:t>氣逆為寒厥，其脈沉細，麻黃</w:t>
      </w:r>
      <w:r w:rsidRPr="001A4164">
        <w:rPr>
          <w:rFonts w:hint="eastAsia"/>
        </w:rPr>
        <w:t>附子細辛湯為主。</w:t>
      </w:r>
      <w:r w:rsidR="00150101" w:rsidRPr="001A4164">
        <w:rPr>
          <w:rFonts w:hint="eastAsia"/>
        </w:rPr>
        <w:t>」</w:t>
      </w:r>
    </w:p>
    <w:p w:rsidR="00784050" w:rsidRPr="001A4164" w:rsidRDefault="00784050" w:rsidP="004438E7">
      <w:pPr>
        <w:pStyle w:val="afffff8"/>
        <w:spacing w:after="120"/>
      </w:pPr>
      <w:r w:rsidRPr="001A4164">
        <w:t>《張氏醫通》：</w:t>
      </w:r>
      <w:r w:rsidR="00150101" w:rsidRPr="001A4164">
        <w:rPr>
          <w:rFonts w:hint="eastAsia"/>
        </w:rPr>
        <w:t>「</w:t>
      </w:r>
      <w:r w:rsidRPr="001A4164">
        <w:t>暴啞</w:t>
      </w:r>
      <w:r w:rsidR="005D5A0D">
        <w:t>，</w:t>
      </w:r>
      <w:r w:rsidRPr="001A4164">
        <w:t>聲不出，咽痛異常，卒然而起，或欲咳而不能咳，或無痰，或清</w:t>
      </w:r>
      <w:r w:rsidRPr="001A4164">
        <w:rPr>
          <w:rFonts w:hint="eastAsia"/>
        </w:rPr>
        <w:t>痰上溢，脈多弦緊，或數疾無倫，此大寒犯腎也，麻黃附子細辛湯溫之，並以蜜制附子噙之，慎不可</w:t>
      </w:r>
      <w:r w:rsidR="00150101" w:rsidRPr="001A4164">
        <w:rPr>
          <w:rFonts w:hint="eastAsia"/>
        </w:rPr>
        <w:t>輕</w:t>
      </w:r>
      <w:r w:rsidRPr="001A4164">
        <w:rPr>
          <w:rFonts w:hint="eastAsia"/>
        </w:rPr>
        <w:t>用寒涼之劑。</w:t>
      </w:r>
      <w:r w:rsidR="00150101" w:rsidRPr="001A4164">
        <w:rPr>
          <w:rFonts w:hint="eastAsia"/>
        </w:rPr>
        <w:t>」</w:t>
      </w:r>
    </w:p>
    <w:p w:rsidR="00784050" w:rsidRDefault="00784050" w:rsidP="007A0E49">
      <w:pPr>
        <w:pStyle w:val="afffffc"/>
        <w:spacing w:after="120"/>
        <w:ind w:firstLine="600"/>
      </w:pPr>
      <w:r>
        <w:t>少陰病，得之二三日，麻黃附子甘草湯微發汗。以二三日無裡</w:t>
      </w:r>
      <w:r w:rsidR="003A4FE5">
        <w:t>證</w:t>
      </w:r>
      <w:r>
        <w:t>，</w:t>
      </w:r>
      <w:r>
        <w:rPr>
          <w:rFonts w:hint="eastAsia"/>
        </w:rPr>
        <w:t>故微發汗也。</w:t>
      </w:r>
    </w:p>
    <w:p w:rsidR="00784050" w:rsidRPr="001A4164" w:rsidRDefault="00784050" w:rsidP="004438E7">
      <w:pPr>
        <w:pStyle w:val="afffff8"/>
        <w:spacing w:after="120"/>
      </w:pPr>
      <w:r w:rsidRPr="001A4164">
        <w:t>萬密齋曰：</w:t>
      </w:r>
      <w:r w:rsidR="00150101" w:rsidRPr="001A4164">
        <w:rPr>
          <w:rFonts w:hint="eastAsia"/>
        </w:rPr>
        <w:t>「</w:t>
      </w:r>
      <w:r w:rsidRPr="001A4164">
        <w:t>此承上</w:t>
      </w:r>
      <w:r w:rsidR="003A4FE5" w:rsidRPr="001A4164">
        <w:t>證</w:t>
      </w:r>
      <w:r w:rsidRPr="001A4164">
        <w:t>而言，若得之二三日，只發熱，脈沉</w:t>
      </w:r>
      <w:r w:rsidR="005D5A0D">
        <w:t>，</w:t>
      </w:r>
      <w:r w:rsidRPr="001A4164">
        <w:t>無他</w:t>
      </w:r>
      <w:r w:rsidR="003A4FE5" w:rsidRPr="001A4164">
        <w:t>證</w:t>
      </w:r>
      <w:r w:rsidRPr="001A4164">
        <w:t>者，病還在經，不可用</w:t>
      </w:r>
      <w:r w:rsidRPr="001A4164">
        <w:rPr>
          <w:rFonts w:hint="eastAsia"/>
        </w:rPr>
        <w:t>前湯發汗，當改此湯</w:t>
      </w:r>
      <w:r w:rsidR="005D5A0D">
        <w:rPr>
          <w:rFonts w:hint="eastAsia"/>
        </w:rPr>
        <w:t>，</w:t>
      </w:r>
      <w:r w:rsidRPr="001A4164">
        <w:rPr>
          <w:rFonts w:hint="eastAsia"/>
        </w:rPr>
        <w:t>以微發汗也。</w:t>
      </w:r>
      <w:r w:rsidR="00150101" w:rsidRPr="001A4164">
        <w:rPr>
          <w:rFonts w:hint="eastAsia"/>
        </w:rPr>
        <w:t>」</w:t>
      </w:r>
    </w:p>
    <w:p w:rsidR="00784050" w:rsidRPr="001A4164" w:rsidRDefault="00784050" w:rsidP="004438E7">
      <w:pPr>
        <w:pStyle w:val="afffff8"/>
        <w:spacing w:after="120"/>
      </w:pPr>
      <w:r w:rsidRPr="001A4164">
        <w:t>《金鑒》曰：</w:t>
      </w:r>
      <w:r w:rsidR="00150101" w:rsidRPr="001A4164">
        <w:rPr>
          <w:rFonts w:hint="eastAsia"/>
        </w:rPr>
        <w:t>「</w:t>
      </w:r>
      <w:r w:rsidRPr="001A4164">
        <w:t>此二</w:t>
      </w:r>
      <w:r w:rsidR="003A4FE5" w:rsidRPr="001A4164">
        <w:t>證</w:t>
      </w:r>
      <w:r w:rsidRPr="001A4164">
        <w:t>，皆未曰無汗，非仲景略之也，以陰不得有汗</w:t>
      </w:r>
      <w:r w:rsidR="005D5A0D">
        <w:t>，</w:t>
      </w:r>
      <w:r w:rsidRPr="001A4164">
        <w:t>不須言也。</w:t>
      </w:r>
      <w:r w:rsidR="00150101" w:rsidRPr="001A4164">
        <w:rPr>
          <w:rFonts w:hint="eastAsia"/>
        </w:rPr>
        <w:t>」</w:t>
      </w:r>
    </w:p>
    <w:p w:rsidR="00784050" w:rsidRPr="001A4164" w:rsidRDefault="00784050" w:rsidP="004438E7">
      <w:pPr>
        <w:pStyle w:val="afffff8"/>
        <w:spacing w:after="120"/>
      </w:pPr>
      <w:r w:rsidRPr="001A4164">
        <w:t>周禹載曰：</w:t>
      </w:r>
      <w:r w:rsidR="00150101" w:rsidRPr="001A4164">
        <w:rPr>
          <w:rFonts w:hint="eastAsia"/>
        </w:rPr>
        <w:t>「</w:t>
      </w:r>
      <w:r w:rsidRPr="001A4164">
        <w:t>此條當與前條合看，補出</w:t>
      </w:r>
      <w:r w:rsidR="00150101" w:rsidRPr="001A4164">
        <w:rPr>
          <w:rFonts w:hint="eastAsia"/>
        </w:rPr>
        <w:t>『</w:t>
      </w:r>
      <w:r w:rsidRPr="001A4164">
        <w:t>無裡</w:t>
      </w:r>
      <w:r w:rsidR="003A4FE5" w:rsidRPr="001A4164">
        <w:t>證</w:t>
      </w:r>
      <w:r w:rsidR="00150101" w:rsidRPr="001A4164">
        <w:rPr>
          <w:rFonts w:hint="eastAsia"/>
        </w:rPr>
        <w:t>』</w:t>
      </w:r>
      <w:r w:rsidRPr="001A4164">
        <w:t>三字，知前條原無吐利</w:t>
      </w:r>
      <w:r w:rsidR="00CC6DE4">
        <w:t>、</w:t>
      </w:r>
      <w:r w:rsidR="005D5A0D">
        <w:rPr>
          <w:rFonts w:hint="eastAsia"/>
        </w:rPr>
        <w:t>躁</w:t>
      </w:r>
      <w:r w:rsidRPr="001A4164">
        <w:t>渴裡</w:t>
      </w:r>
      <w:r w:rsidR="003A4FE5" w:rsidRPr="001A4164">
        <w:t>證</w:t>
      </w:r>
      <w:r w:rsidRPr="001A4164">
        <w:t>也。前</w:t>
      </w:r>
      <w:r w:rsidRPr="001A4164">
        <w:rPr>
          <w:rFonts w:hint="eastAsia"/>
        </w:rPr>
        <w:t>條已有「反發熱」三字，知此條亦有發熱表</w:t>
      </w:r>
      <w:r w:rsidR="003A4FE5" w:rsidRPr="001A4164">
        <w:rPr>
          <w:rFonts w:hint="eastAsia"/>
        </w:rPr>
        <w:t>證</w:t>
      </w:r>
      <w:r w:rsidRPr="001A4164">
        <w:rPr>
          <w:rFonts w:hint="eastAsia"/>
        </w:rPr>
        <w:t>也。</w:t>
      </w:r>
      <w:r w:rsidR="00150101" w:rsidRPr="001A4164">
        <w:rPr>
          <w:rFonts w:hint="eastAsia"/>
        </w:rPr>
        <w:t>」</w:t>
      </w:r>
    </w:p>
    <w:p w:rsidR="00784050" w:rsidRDefault="00784050" w:rsidP="007A0E49">
      <w:pPr>
        <w:pStyle w:val="afffffc"/>
        <w:spacing w:after="120"/>
        <w:ind w:firstLine="600"/>
      </w:pPr>
      <w:r>
        <w:t>麻黃附子甘草湯方</w:t>
      </w:r>
    </w:p>
    <w:p w:rsidR="00784050" w:rsidRDefault="00784050" w:rsidP="007A0E49">
      <w:pPr>
        <w:pStyle w:val="afffffc"/>
        <w:spacing w:after="120"/>
        <w:ind w:firstLine="600"/>
      </w:pPr>
      <w:r>
        <w:t>麻黃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50101">
        <w:rPr>
          <w:rFonts w:hint="eastAsia"/>
        </w:rPr>
        <w:t>、</w:t>
      </w:r>
      <w:r>
        <w:t>附子一枚（炮，去皮，破八片）</w:t>
      </w:r>
      <w:r w:rsidR="00150101">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150101">
        <w:rPr>
          <w:rFonts w:hint="eastAsia"/>
        </w:rPr>
        <w:t>。</w:t>
      </w:r>
    </w:p>
    <w:p w:rsidR="00784050" w:rsidRDefault="00784050" w:rsidP="007A0E49">
      <w:pPr>
        <w:pStyle w:val="afffffc"/>
        <w:spacing w:after="120"/>
        <w:ind w:firstLine="600"/>
      </w:pPr>
      <w:r>
        <w:t>上三味，以水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，先煮麻黃一二沸，去上沫，內諸藥，煮取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w:t>
        </w:r>
        <w:r>
          <w:rPr>
            <w:rFonts w:hint="eastAsia"/>
          </w:rPr>
          <w:t>升</w:t>
        </w:r>
      </w:smartTag>
      <w:r>
        <w:rPr>
          <w:rFonts w:hint="eastAsia"/>
        </w:rP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784050" w:rsidRPr="001A4164" w:rsidRDefault="00784050" w:rsidP="004438E7">
      <w:pPr>
        <w:pStyle w:val="afffff8"/>
        <w:spacing w:after="120"/>
      </w:pPr>
      <w:r w:rsidRPr="001A4164">
        <w:t>張隱庵曰：</w:t>
      </w:r>
      <w:r w:rsidR="00150101" w:rsidRPr="001A4164">
        <w:rPr>
          <w:rFonts w:hint="eastAsia"/>
        </w:rPr>
        <w:t>「</w:t>
      </w:r>
      <w:r w:rsidRPr="001A4164">
        <w:t>上節麻黃附子細辛湯主助太陽之陽內歸於少陰，少陰之陰外通於太陽，非為</w:t>
      </w:r>
      <w:r w:rsidRPr="001A4164">
        <w:rPr>
          <w:rFonts w:hint="eastAsia"/>
        </w:rPr>
        <w:t>汗也。此麻黃附子甘草湯主開通心腎之精血，合於中土而為汗。故此則曰微發汗，</w:t>
      </w:r>
      <w:r w:rsidRPr="001A4164">
        <w:rPr>
          <w:rFonts w:hint="eastAsia"/>
        </w:rPr>
        <w:lastRenderedPageBreak/>
        <w:t>而上文不言也。</w:t>
      </w:r>
      <w:r w:rsidR="00150101" w:rsidRPr="001A4164">
        <w:rPr>
          <w:rFonts w:hint="eastAsia"/>
        </w:rPr>
        <w:t>」</w:t>
      </w:r>
    </w:p>
    <w:p w:rsidR="00784050" w:rsidRPr="001A4164" w:rsidRDefault="00784050" w:rsidP="004438E7">
      <w:pPr>
        <w:pStyle w:val="afffff8"/>
        <w:spacing w:after="120"/>
      </w:pPr>
      <w:r w:rsidRPr="001A4164">
        <w:t>《金匱要略》：</w:t>
      </w:r>
      <w:r w:rsidR="00150101" w:rsidRPr="001A4164">
        <w:rPr>
          <w:rFonts w:hint="eastAsia"/>
        </w:rPr>
        <w:t>「</w:t>
      </w:r>
      <w:r w:rsidRPr="001A4164">
        <w:t>水之為病，其脈沉小</w:t>
      </w:r>
      <w:r w:rsidR="00CC6DE4">
        <w:t>，</w:t>
      </w:r>
      <w:r w:rsidRPr="001A4164">
        <w:t>屬少陰，浮者為風無水，虛脹者為氣水</w:t>
      </w:r>
      <w:r w:rsidR="00150101" w:rsidRPr="001A4164">
        <w:rPr>
          <w:rFonts w:hint="eastAsia"/>
        </w:rPr>
        <w:t>，</w:t>
      </w:r>
      <w:r w:rsidRPr="001A4164">
        <w:t>發其汗即</w:t>
      </w:r>
      <w:r w:rsidRPr="001A4164">
        <w:rPr>
          <w:rFonts w:hint="eastAsia"/>
        </w:rPr>
        <w:t>已。脈沉者，宜麻黃附子湯。（即本方）</w:t>
      </w:r>
      <w:r w:rsidR="00150101" w:rsidRPr="001A4164">
        <w:rPr>
          <w:rFonts w:hint="eastAsia"/>
        </w:rPr>
        <w:t>」</w:t>
      </w:r>
    </w:p>
    <w:p w:rsidR="00784050" w:rsidRPr="001A4164" w:rsidRDefault="00784050" w:rsidP="004438E7">
      <w:pPr>
        <w:pStyle w:val="afffff8"/>
        <w:spacing w:after="120"/>
      </w:pPr>
      <w:r w:rsidRPr="001A4164">
        <w:t>《衛生寶鑒補遺》：</w:t>
      </w:r>
      <w:r w:rsidR="00150101" w:rsidRPr="001A4164">
        <w:rPr>
          <w:rFonts w:hint="eastAsia"/>
        </w:rPr>
        <w:t>「</w:t>
      </w:r>
      <w:r w:rsidRPr="001A4164">
        <w:t>病人寒熱而厥，面色不澤，冒昧，兩手忽無脈，或一手無脈，此時</w:t>
      </w:r>
      <w:r w:rsidRPr="001A4164">
        <w:rPr>
          <w:rFonts w:hint="eastAsia"/>
        </w:rPr>
        <w:t>將有好汗，宜用麻黃附子甘草湯以助其汗，汗出則愈。</w:t>
      </w:r>
      <w:r w:rsidR="00150101" w:rsidRPr="001A4164">
        <w:rPr>
          <w:rFonts w:hint="eastAsia"/>
        </w:rPr>
        <w:t>」</w:t>
      </w:r>
    </w:p>
    <w:p w:rsidR="00784050" w:rsidRPr="001A4164" w:rsidRDefault="00784050" w:rsidP="004438E7">
      <w:pPr>
        <w:pStyle w:val="afffff8"/>
        <w:spacing w:after="120"/>
      </w:pPr>
      <w:r w:rsidRPr="001A4164">
        <w:t>陸九芝曰：</w:t>
      </w:r>
      <w:r w:rsidR="00150101" w:rsidRPr="001A4164">
        <w:rPr>
          <w:rFonts w:hint="eastAsia"/>
        </w:rPr>
        <w:t>「</w:t>
      </w:r>
      <w:smartTag w:uri="urn:schemas-microsoft-com:office:smarttags" w:element="PersonName">
        <w:smartTagPr>
          <w:attr w:name="ProductID" w:val="唐"/>
        </w:smartTagPr>
        <w:r w:rsidRPr="001A4164">
          <w:t>唐</w:t>
        </w:r>
      </w:smartTag>
      <w:r w:rsidRPr="001A4164">
        <w:t>君春舲，盛夏畏冷，大父以麻黃附子甘草湯強之服，一服解一裘，兩服而</w:t>
      </w:r>
      <w:r w:rsidRPr="001A4164">
        <w:rPr>
          <w:rFonts w:hint="eastAsia"/>
        </w:rPr>
        <w:t>重裘皆弛矣。</w:t>
      </w:r>
      <w:r w:rsidR="00150101" w:rsidRPr="001A4164">
        <w:rPr>
          <w:rFonts w:hint="eastAsia"/>
        </w:rPr>
        <w:t>」</w:t>
      </w:r>
    </w:p>
    <w:p w:rsidR="00784050" w:rsidRDefault="00784050" w:rsidP="007A0E49">
      <w:pPr>
        <w:pStyle w:val="afffffc"/>
        <w:spacing w:after="120"/>
        <w:ind w:firstLine="600"/>
      </w:pPr>
      <w:r>
        <w:t>少陰病，得之二三日以上，心中煩，不得臥者，黃連阿膠湯主之。</w:t>
      </w:r>
    </w:p>
    <w:p w:rsidR="00784050" w:rsidRPr="001A4164" w:rsidRDefault="00784050" w:rsidP="004438E7">
      <w:pPr>
        <w:pStyle w:val="afffff8"/>
        <w:spacing w:after="120"/>
      </w:pPr>
      <w:r w:rsidRPr="001A4164">
        <w:t>尤在涇曰：</w:t>
      </w:r>
      <w:r w:rsidR="00150101" w:rsidRPr="001A4164">
        <w:rPr>
          <w:rFonts w:hint="eastAsia"/>
        </w:rPr>
        <w:t>「</w:t>
      </w:r>
      <w:r w:rsidRPr="001A4164">
        <w:t>少陰之熱，有從陽經傳入者，亦有自受寒邪，久而變熱者。</w:t>
      </w:r>
      <w:r w:rsidR="00CC6DE4">
        <w:rPr>
          <w:rFonts w:hint="eastAsia"/>
        </w:rPr>
        <w:t>曰：『</w:t>
      </w:r>
      <w:r w:rsidRPr="001A4164">
        <w:t>二三日以上</w:t>
      </w:r>
      <w:r w:rsidR="00CC6DE4">
        <w:t>。</w:t>
      </w:r>
      <w:r w:rsidR="00CC6DE4">
        <w:rPr>
          <w:rFonts w:hint="eastAsia"/>
        </w:rPr>
        <w:t>』</w:t>
      </w:r>
      <w:r w:rsidRPr="001A4164">
        <w:rPr>
          <w:rFonts w:hint="eastAsia"/>
        </w:rPr>
        <w:t>謂自二三日至五六日，或八九日，寒極而變熱也。至心中煩</w:t>
      </w:r>
      <w:r w:rsidR="00CC6DE4">
        <w:rPr>
          <w:rFonts w:hint="eastAsia"/>
        </w:rPr>
        <w:t>，</w:t>
      </w:r>
      <w:r w:rsidRPr="001A4164">
        <w:rPr>
          <w:rFonts w:hint="eastAsia"/>
        </w:rPr>
        <w:t>不得臥，則熱氣內動，盡入血中，而諸陰蒙其害矣。蓋陽經之寒變，則熱歸於氣，或入於血</w:t>
      </w:r>
      <w:r w:rsidR="00CC6DE4">
        <w:rPr>
          <w:rFonts w:hint="eastAsia"/>
        </w:rPr>
        <w:t>。</w:t>
      </w:r>
      <w:r w:rsidRPr="001A4164">
        <w:rPr>
          <w:rFonts w:hint="eastAsia"/>
        </w:rPr>
        <w:t>陰經之寒變，則熱入於血，而不歸於氣</w:t>
      </w:r>
      <w:r w:rsidR="00150101" w:rsidRPr="001A4164">
        <w:rPr>
          <w:rFonts w:hint="eastAsia"/>
        </w:rPr>
        <w:t>，</w:t>
      </w:r>
      <w:r w:rsidRPr="001A4164">
        <w:rPr>
          <w:rFonts w:hint="eastAsia"/>
        </w:rPr>
        <w:t>此余歷試之驗也。故用黃連、黃芩之苦，合阿膠、芍</w:t>
      </w:r>
      <w:r w:rsidR="00251FA2" w:rsidRPr="001A4164">
        <w:rPr>
          <w:rFonts w:hint="eastAsia"/>
        </w:rPr>
        <w:t>藥</w:t>
      </w:r>
      <w:r w:rsidRPr="001A4164">
        <w:rPr>
          <w:rFonts w:hint="eastAsia"/>
        </w:rPr>
        <w:t>、雞子黃之甘，併入血中</w:t>
      </w:r>
      <w:r w:rsidR="00CC6DE4">
        <w:rPr>
          <w:rFonts w:hint="eastAsia"/>
        </w:rPr>
        <w:t>，</w:t>
      </w:r>
      <w:r w:rsidRPr="001A4164">
        <w:rPr>
          <w:rFonts w:hint="eastAsia"/>
        </w:rPr>
        <w:t>以生陰氣而除邪熱。成氏謂「陽有餘，以苦除之</w:t>
      </w:r>
      <w:r w:rsidR="00150101" w:rsidRPr="001A4164">
        <w:rPr>
          <w:rFonts w:hint="eastAsia"/>
        </w:rPr>
        <w:t>。</w:t>
      </w:r>
      <w:r w:rsidRPr="001A4164">
        <w:rPr>
          <w:rFonts w:hint="eastAsia"/>
        </w:rPr>
        <w:t>陰不足，以甘補之」是也。</w:t>
      </w:r>
      <w:r w:rsidR="00150101" w:rsidRPr="001A4164">
        <w:rPr>
          <w:rFonts w:hint="eastAsia"/>
        </w:rPr>
        <w:t>」</w:t>
      </w:r>
    </w:p>
    <w:p w:rsidR="00784050" w:rsidRDefault="00784050" w:rsidP="007A0E49">
      <w:pPr>
        <w:pStyle w:val="afffffc"/>
        <w:spacing w:after="120"/>
        <w:ind w:firstLine="600"/>
      </w:pPr>
      <w:r>
        <w:t>黃連阿膠湯方</w:t>
      </w:r>
    </w:p>
    <w:p w:rsidR="00784050" w:rsidRDefault="00784050" w:rsidP="007A0E49">
      <w:pPr>
        <w:pStyle w:val="afffffc"/>
        <w:spacing w:after="120"/>
        <w:ind w:firstLine="600"/>
      </w:pPr>
      <w:r>
        <w:t>黃連</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150101">
        <w:rPr>
          <w:rFonts w:hint="eastAsia"/>
        </w:rPr>
        <w:t>、</w:t>
      </w:r>
      <w:r>
        <w:t>黃芩</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50101">
        <w:rPr>
          <w:rFonts w:hint="eastAsia"/>
        </w:rPr>
        <w:t>、</w:t>
      </w:r>
      <w:r>
        <w:t>芍</w:t>
      </w:r>
      <w:r w:rsidR="00251FA2">
        <w:t>藥</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50101">
        <w:rPr>
          <w:rFonts w:hint="eastAsia"/>
        </w:rPr>
        <w:t>、</w:t>
      </w:r>
      <w:r>
        <w:t>阿膠</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50101">
        <w:rPr>
          <w:rFonts w:hint="eastAsia"/>
        </w:rPr>
        <w:t>、</w:t>
      </w:r>
      <w:r>
        <w:t>雞子黃二枚</w:t>
      </w:r>
      <w:r w:rsidR="00150101">
        <w:rPr>
          <w:rFonts w:hint="eastAsia"/>
        </w:rPr>
        <w:t>。</w:t>
      </w:r>
    </w:p>
    <w:p w:rsidR="00784050" w:rsidRDefault="00784050"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，先煮三味，取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，去滓，內膠烊盡，小</w:t>
      </w:r>
      <w:r>
        <w:rPr>
          <w:rFonts w:hint="eastAsia"/>
        </w:rPr>
        <w:t>冷，內雞子黃，攪令相得。溫服七合，日三服。</w:t>
      </w:r>
    </w:p>
    <w:p w:rsidR="00784050" w:rsidRPr="001A4164" w:rsidRDefault="00784050" w:rsidP="004438E7">
      <w:pPr>
        <w:pStyle w:val="afffff8"/>
        <w:spacing w:after="120"/>
      </w:pPr>
      <w:r w:rsidRPr="001A4164">
        <w:t>柯韻伯曰：</w:t>
      </w:r>
      <w:r w:rsidR="00150101" w:rsidRPr="001A4164">
        <w:rPr>
          <w:rFonts w:hint="eastAsia"/>
        </w:rPr>
        <w:t>「</w:t>
      </w:r>
      <w:r w:rsidRPr="001A4164">
        <w:t>此少陰之瀉心湯也。凡瀉心必借芩、連，而導引有陰陽之別。病在三陽，胃</w:t>
      </w:r>
      <w:r w:rsidRPr="001A4164">
        <w:rPr>
          <w:rFonts w:hint="eastAsia"/>
        </w:rPr>
        <w:t>中不和而心下痞硬者，虛則加參、甘補之，實則加大黃下之。病在少陰而心中煩不得臥者，既不得用參、甘以助陽，亦不得用大黃以傷胃也，故用芩、連以折心火，用阿膠以補腎陰，雞子黃佐芩、連於瀉心中補心血，芍</w:t>
      </w:r>
      <w:r w:rsidR="00251FA2" w:rsidRPr="001A4164">
        <w:rPr>
          <w:rFonts w:hint="eastAsia"/>
        </w:rPr>
        <w:t>藥</w:t>
      </w:r>
      <w:r w:rsidRPr="001A4164">
        <w:rPr>
          <w:rFonts w:hint="eastAsia"/>
        </w:rPr>
        <w:t>佐阿膠</w:t>
      </w:r>
      <w:r w:rsidR="00CC6DE4">
        <w:rPr>
          <w:rFonts w:hint="eastAsia"/>
        </w:rPr>
        <w:t>，於</w:t>
      </w:r>
      <w:r w:rsidRPr="001A4164">
        <w:rPr>
          <w:rFonts w:hint="eastAsia"/>
        </w:rPr>
        <w:t>補陰中斂陰氣，斯則心腎交合，水升火降，是以扶陰瀉陽之方，而變為滋陰和陽之劑也。</w:t>
      </w:r>
      <w:r w:rsidR="00150101" w:rsidRPr="001A4164">
        <w:rPr>
          <w:rFonts w:hint="eastAsia"/>
        </w:rPr>
        <w:t>」</w:t>
      </w:r>
    </w:p>
    <w:p w:rsidR="00784050" w:rsidRPr="001A4164" w:rsidRDefault="00784050" w:rsidP="004438E7">
      <w:pPr>
        <w:pStyle w:val="afffff8"/>
        <w:spacing w:after="120"/>
      </w:pPr>
      <w:r w:rsidRPr="001A4164">
        <w:t>吳遵程曰：</w:t>
      </w:r>
      <w:r w:rsidR="00150101" w:rsidRPr="001A4164">
        <w:rPr>
          <w:rFonts w:hint="eastAsia"/>
        </w:rPr>
        <w:t>「</w:t>
      </w:r>
      <w:r w:rsidRPr="001A4164">
        <w:t>此湯本治少陰溫熱之</w:t>
      </w:r>
      <w:r w:rsidR="003A4FE5" w:rsidRPr="001A4164">
        <w:t>證</w:t>
      </w:r>
      <w:r w:rsidRPr="001A4164">
        <w:t>，以其陽邪暴虐，傷犯真陰，故二三日已上</w:t>
      </w:r>
      <w:r w:rsidR="00CC6DE4">
        <w:t>，</w:t>
      </w:r>
      <w:r w:rsidRPr="001A4164">
        <w:t>便見心煩</w:t>
      </w:r>
      <w:r w:rsidR="00CC6DE4">
        <w:t>，</w:t>
      </w:r>
      <w:r w:rsidRPr="001A4164">
        <w:rPr>
          <w:rFonts w:hint="eastAsia"/>
        </w:rPr>
        <w:t>不得臥，所以始病之際，即用芩、連大寒之藥，兼芍</w:t>
      </w:r>
      <w:r w:rsidR="00251FA2" w:rsidRPr="001A4164">
        <w:rPr>
          <w:rFonts w:hint="eastAsia"/>
        </w:rPr>
        <w:t>藥</w:t>
      </w:r>
      <w:r w:rsidRPr="001A4164">
        <w:rPr>
          <w:rFonts w:hint="eastAsia"/>
        </w:rPr>
        <w:t>、阿膠、雞子黃以滋養陰血也。然傷寒</w:t>
      </w:r>
      <w:r w:rsidR="00CC6DE4">
        <w:rPr>
          <w:rFonts w:hint="eastAsia"/>
        </w:rPr>
        <w:t>，</w:t>
      </w:r>
      <w:r w:rsidRPr="001A4164">
        <w:rPr>
          <w:rFonts w:hint="eastAsia"/>
        </w:rPr>
        <w:t>六七日後，熱傳少陰，傷其陰血者，亦可取用</w:t>
      </w:r>
      <w:r w:rsidR="00150101" w:rsidRPr="001A4164">
        <w:rPr>
          <w:rFonts w:hint="eastAsia"/>
        </w:rPr>
        <w:t>，</w:t>
      </w:r>
      <w:r w:rsidRPr="001A4164">
        <w:rPr>
          <w:rFonts w:hint="eastAsia"/>
        </w:rPr>
        <w:t>與陽明腑實用承氣湯法</w:t>
      </w:r>
      <w:r w:rsidR="00CC6DE4" w:rsidRPr="001A4164">
        <w:rPr>
          <w:rFonts w:hint="eastAsia"/>
        </w:rPr>
        <w:t>，</w:t>
      </w:r>
      <w:r w:rsidRPr="001A4164">
        <w:rPr>
          <w:rFonts w:hint="eastAsia"/>
        </w:rPr>
        <w:t>雖虛實補瀉懸殊，而祛熱救陰之意則一耳。</w:t>
      </w:r>
      <w:r w:rsidR="00150101" w:rsidRPr="001A4164">
        <w:rPr>
          <w:rFonts w:hint="eastAsia"/>
        </w:rPr>
        <w:t>」</w:t>
      </w:r>
    </w:p>
    <w:p w:rsidR="00784050" w:rsidRPr="001A4164" w:rsidRDefault="00784050" w:rsidP="004438E7">
      <w:pPr>
        <w:pStyle w:val="afffff8"/>
        <w:spacing w:after="120"/>
      </w:pPr>
      <w:r w:rsidRPr="001A4164">
        <w:t>《肘後方》：</w:t>
      </w:r>
      <w:r w:rsidR="00150101" w:rsidRPr="001A4164">
        <w:rPr>
          <w:rFonts w:hint="eastAsia"/>
        </w:rPr>
        <w:t>「</w:t>
      </w:r>
      <w:r w:rsidRPr="001A4164">
        <w:t>時氣差後，虛煩</w:t>
      </w:r>
      <w:r w:rsidR="00CC6DE4">
        <w:t>，</w:t>
      </w:r>
      <w:r w:rsidRPr="001A4164">
        <w:t>不得眠，眼中</w:t>
      </w:r>
      <w:r w:rsidR="000C6FFD" w:rsidRPr="001A4164">
        <w:rPr>
          <w:rFonts w:hint="eastAsia"/>
        </w:rPr>
        <w:t></w:t>
      </w:r>
      <w:r w:rsidRPr="001A4164">
        <w:t>疼，懊</w:t>
      </w:r>
      <w:r w:rsidR="00150101" w:rsidRPr="001A4164">
        <w:rPr>
          <w:rFonts w:hint="eastAsia"/>
        </w:rPr>
        <w:t>憹</w:t>
      </w:r>
      <w:r w:rsidRPr="001A4164">
        <w:t>。（即用本方）</w:t>
      </w:r>
      <w:r w:rsidR="00150101" w:rsidRPr="001A4164">
        <w:rPr>
          <w:rFonts w:hint="eastAsia"/>
        </w:rPr>
        <w:t>」</w:t>
      </w:r>
    </w:p>
    <w:p w:rsidR="00784050" w:rsidRPr="001A4164" w:rsidRDefault="00784050" w:rsidP="004438E7">
      <w:pPr>
        <w:pStyle w:val="afffff8"/>
        <w:spacing w:after="120"/>
      </w:pPr>
      <w:r w:rsidRPr="001A4164">
        <w:lastRenderedPageBreak/>
        <w:t>《醫宗必讀》：</w:t>
      </w:r>
      <w:r w:rsidR="00BC1621" w:rsidRPr="001A4164">
        <w:rPr>
          <w:rFonts w:hint="eastAsia"/>
        </w:rPr>
        <w:t>「</w:t>
      </w:r>
      <w:r w:rsidRPr="001A4164">
        <w:t>黃連阿膠湯，治溫毒</w:t>
      </w:r>
      <w:r w:rsidR="00CC6DE4">
        <w:t>，</w:t>
      </w:r>
      <w:r w:rsidRPr="001A4164">
        <w:t>下利膿血，少陰煩躁</w:t>
      </w:r>
      <w:r w:rsidR="00CC6DE4">
        <w:t>，</w:t>
      </w:r>
      <w:r w:rsidRPr="001A4164">
        <w:t>不得臥。</w:t>
      </w:r>
      <w:r w:rsidR="00BC1621" w:rsidRPr="001A4164">
        <w:rPr>
          <w:rFonts w:hint="eastAsia"/>
        </w:rPr>
        <w:t>」</w:t>
      </w:r>
    </w:p>
    <w:p w:rsidR="00784050" w:rsidRPr="001A4164" w:rsidRDefault="00784050" w:rsidP="004438E7">
      <w:pPr>
        <w:pStyle w:val="afffff8"/>
        <w:spacing w:after="120"/>
      </w:pPr>
      <w:r w:rsidRPr="001A4164">
        <w:t>《榕堂療指示錄》：</w:t>
      </w:r>
      <w:r w:rsidR="00BC1621" w:rsidRPr="001A4164">
        <w:rPr>
          <w:rFonts w:hint="eastAsia"/>
        </w:rPr>
        <w:t>「</w:t>
      </w:r>
      <w:r w:rsidRPr="001A4164">
        <w:t>淋瀝</w:t>
      </w:r>
      <w:r w:rsidR="003A4FE5" w:rsidRPr="001A4164">
        <w:t>證</w:t>
      </w:r>
      <w:r w:rsidRPr="001A4164">
        <w:t>，小便如熱湯，莖中焮痛而血多者，黃連阿膠湯奇效。</w:t>
      </w:r>
      <w:r w:rsidR="00BC1621" w:rsidRPr="001A4164">
        <w:rPr>
          <w:rFonts w:hint="eastAsia"/>
        </w:rPr>
        <w:t>」</w:t>
      </w:r>
    </w:p>
    <w:p w:rsidR="00784050" w:rsidRPr="001A4164" w:rsidRDefault="00784050" w:rsidP="004438E7">
      <w:pPr>
        <w:pStyle w:val="afffff8"/>
        <w:spacing w:after="120"/>
      </w:pPr>
      <w:r w:rsidRPr="001A4164">
        <w:t>《張氏醫通》：</w:t>
      </w:r>
      <w:r w:rsidR="00BC1621" w:rsidRPr="001A4164">
        <w:rPr>
          <w:rFonts w:hint="eastAsia"/>
        </w:rPr>
        <w:t>「</w:t>
      </w:r>
      <w:r w:rsidRPr="001A4164">
        <w:t>黃連阿膠湯，治熱傷陰血，便紅。</w:t>
      </w:r>
      <w:r w:rsidR="00BC1621" w:rsidRPr="001A4164">
        <w:rPr>
          <w:rFonts w:hint="eastAsia"/>
        </w:rPr>
        <w:t>」</w:t>
      </w:r>
    </w:p>
    <w:p w:rsidR="00784050" w:rsidRPr="001A4164" w:rsidRDefault="00784050" w:rsidP="004438E7">
      <w:pPr>
        <w:pStyle w:val="afffff8"/>
        <w:spacing w:after="120"/>
      </w:pPr>
      <w:r w:rsidRPr="001A4164">
        <w:t>《類聚方廣義》：</w:t>
      </w:r>
      <w:r w:rsidR="00BC1621" w:rsidRPr="001A4164">
        <w:rPr>
          <w:rFonts w:hint="eastAsia"/>
        </w:rPr>
        <w:t>「</w:t>
      </w:r>
      <w:r w:rsidRPr="001A4164">
        <w:t>黃連阿膠湯，治久痢</w:t>
      </w:r>
      <w:r w:rsidR="00CC6DE4">
        <w:t>，</w:t>
      </w:r>
      <w:r w:rsidRPr="001A4164">
        <w:t>腹中熱痛，心中煩而不得眠，或便膿血者。</w:t>
      </w:r>
      <w:r w:rsidR="00BC1621" w:rsidRPr="001A4164">
        <w:rPr>
          <w:rFonts w:hint="eastAsia"/>
        </w:rPr>
        <w:t>」</w:t>
      </w:r>
    </w:p>
    <w:p w:rsidR="00784050" w:rsidRPr="001A4164" w:rsidRDefault="00784050" w:rsidP="004438E7">
      <w:pPr>
        <w:pStyle w:val="afffff8"/>
        <w:spacing w:after="120"/>
      </w:pPr>
      <w:r w:rsidRPr="001A4164">
        <w:t>《精神病廣義》：</w:t>
      </w:r>
      <w:r w:rsidR="00BC1621" w:rsidRPr="001A4164">
        <w:rPr>
          <w:rFonts w:hint="eastAsia"/>
        </w:rPr>
        <w:t>「</w:t>
      </w:r>
      <w:r w:rsidRPr="001A4164">
        <w:t>此養心液、清虛火之主方，一切心虛失眠之病多可用之。若挾有痰氣</w:t>
      </w:r>
      <w:r w:rsidRPr="001A4164">
        <w:rPr>
          <w:rFonts w:hint="eastAsia"/>
        </w:rPr>
        <w:t>者，可酌加茯神、棗仁、龜甲、竹黃之類。</w:t>
      </w:r>
      <w:r w:rsidR="00BC1621" w:rsidRPr="001A4164">
        <w:rPr>
          <w:rFonts w:hint="eastAsia"/>
        </w:rPr>
        <w:t>」</w:t>
      </w:r>
    </w:p>
    <w:p w:rsidR="00784050" w:rsidRDefault="00784050" w:rsidP="004438E7">
      <w:pPr>
        <w:pStyle w:val="afffff8"/>
        <w:spacing w:after="120"/>
      </w:pPr>
      <w:r>
        <w:t>少陰病，脈浮而弱，弱則血不足，浮則為風，風血相搏，則疼痛</w:t>
      </w:r>
      <w:r>
        <w:rPr>
          <w:rFonts w:hint="eastAsia"/>
        </w:rPr>
        <w:t>如掣，宜桂枝加當歸湯主之。</w:t>
      </w:r>
      <w:r w:rsidR="00BC1621" w:rsidRPr="001A4164">
        <w:rPr>
          <w:rFonts w:hint="eastAsia"/>
        </w:rPr>
        <w:t>（</w:t>
      </w:r>
      <w:r w:rsidRPr="001A4164">
        <w:rPr>
          <w:rFonts w:hint="eastAsia"/>
        </w:rPr>
        <w:t>此節依湘古本補。</w:t>
      </w:r>
      <w:r w:rsidR="00BC1621" w:rsidRPr="001A4164">
        <w:rPr>
          <w:rFonts w:hint="eastAsia"/>
        </w:rPr>
        <w:t>）</w:t>
      </w:r>
    </w:p>
    <w:p w:rsidR="00784050" w:rsidRPr="001A4164" w:rsidRDefault="00784050" w:rsidP="004438E7">
      <w:pPr>
        <w:pStyle w:val="afffff8"/>
        <w:spacing w:after="120"/>
      </w:pPr>
      <w:r w:rsidRPr="001A4164">
        <w:t>此節言少陰中風之</w:t>
      </w:r>
      <w:r w:rsidR="003A4FE5" w:rsidRPr="001A4164">
        <w:t>證</w:t>
      </w:r>
      <w:r w:rsidRPr="001A4164">
        <w:t>治。少陰為太陽之裡而主血，夫風邪之中人，未有不因氣血之虛。</w:t>
      </w:r>
      <w:r w:rsidRPr="001A4164">
        <w:rPr>
          <w:rFonts w:hint="eastAsia"/>
        </w:rPr>
        <w:t>氣虛則太陽受之，血虛則少陰受之。今脈浮而按之弱，此血虛而中風之診也。風入血分，與榮相搏，故週身疼痛如掣。是以用桂枝湯以驅風，加當歸以補血。</w:t>
      </w:r>
    </w:p>
    <w:p w:rsidR="00784050" w:rsidRDefault="00784050" w:rsidP="007A0E49">
      <w:pPr>
        <w:pStyle w:val="afffffc"/>
        <w:spacing w:after="120"/>
        <w:ind w:firstLine="600"/>
      </w:pPr>
      <w:r>
        <w:t>桂枝加當歸湯方</w:t>
      </w:r>
    </w:p>
    <w:p w:rsidR="00784050" w:rsidRDefault="00784050" w:rsidP="007A0E49">
      <w:pPr>
        <w:pStyle w:val="afffffc"/>
        <w:spacing w:after="120"/>
        <w:ind w:firstLine="600"/>
      </w:pPr>
      <w:r>
        <w:t>即桂枝湯加當歸</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，煎服法同。</w:t>
      </w:r>
    </w:p>
    <w:p w:rsidR="00784050" w:rsidRDefault="00784050" w:rsidP="007A0E49">
      <w:pPr>
        <w:pStyle w:val="afffffc"/>
        <w:spacing w:after="120"/>
        <w:ind w:firstLine="600"/>
      </w:pPr>
      <w:r>
        <w:t>少陰病，得之一二日，口中和，其背惡寒者，當灸之，附子湯主</w:t>
      </w:r>
      <w:r>
        <w:rPr>
          <w:rFonts w:hint="eastAsia"/>
        </w:rPr>
        <w:t>之。</w:t>
      </w:r>
    </w:p>
    <w:p w:rsidR="00784050" w:rsidRPr="001A4164" w:rsidRDefault="00784050" w:rsidP="004438E7">
      <w:pPr>
        <w:pStyle w:val="afffff8"/>
        <w:spacing w:after="120"/>
      </w:pPr>
      <w:r w:rsidRPr="001A4164">
        <w:t>魏念庭曰：「</w:t>
      </w:r>
      <w:r w:rsidR="00BC1621" w:rsidRPr="001A4164">
        <w:rPr>
          <w:rFonts w:hint="eastAsia"/>
        </w:rPr>
        <w:t>『</w:t>
      </w:r>
      <w:r w:rsidRPr="001A4164">
        <w:t>少陰病</w:t>
      </w:r>
      <w:r w:rsidR="00BC1621" w:rsidRPr="001A4164">
        <w:rPr>
          <w:rFonts w:hint="eastAsia"/>
        </w:rPr>
        <w:t>』</w:t>
      </w:r>
      <w:r w:rsidRPr="001A4164">
        <w:t>三字中</w:t>
      </w:r>
      <w:r w:rsidR="00CC6DE4">
        <w:t>，</w:t>
      </w:r>
      <w:r w:rsidRPr="001A4164">
        <w:t>該脈沉細而微之診，見但欲寐之</w:t>
      </w:r>
      <w:r w:rsidR="003A4FE5" w:rsidRPr="001A4164">
        <w:t>證</w:t>
      </w:r>
      <w:r w:rsidRPr="001A4164">
        <w:t>，卻不發熱而單背惡</w:t>
      </w:r>
      <w:r w:rsidRPr="001A4164">
        <w:rPr>
          <w:rFonts w:hint="eastAsia"/>
        </w:rPr>
        <w:t>寒，此少陰裡</w:t>
      </w:r>
      <w:r w:rsidR="003A4FE5" w:rsidRPr="001A4164">
        <w:rPr>
          <w:rFonts w:hint="eastAsia"/>
        </w:rPr>
        <w:t>證</w:t>
      </w:r>
      <w:r w:rsidRPr="001A4164">
        <w:rPr>
          <w:rFonts w:hint="eastAsia"/>
        </w:rPr>
        <w:t>之確據也。</w:t>
      </w:r>
      <w:r w:rsidR="00BC1621" w:rsidRPr="001A4164">
        <w:t>」</w:t>
      </w:r>
    </w:p>
    <w:p w:rsidR="00784050" w:rsidRPr="001A4164" w:rsidRDefault="00784050" w:rsidP="004438E7">
      <w:pPr>
        <w:pStyle w:val="afffff8"/>
        <w:spacing w:after="120"/>
      </w:pPr>
      <w:r w:rsidRPr="001A4164">
        <w:t>成無己曰：</w:t>
      </w:r>
      <w:r w:rsidR="00BC1621" w:rsidRPr="001A4164">
        <w:rPr>
          <w:rFonts w:hint="eastAsia"/>
        </w:rPr>
        <w:t>「</w:t>
      </w:r>
      <w:r w:rsidRPr="001A4164">
        <w:t>少陰客熱，則口燥</w:t>
      </w:r>
      <w:r w:rsidR="00CC6DE4">
        <w:t>、</w:t>
      </w:r>
      <w:r w:rsidR="00346490" w:rsidRPr="001A4164">
        <w:t>舌乾</w:t>
      </w:r>
      <w:r w:rsidRPr="001A4164">
        <w:t>而渴。口中和者，不苦</w:t>
      </w:r>
      <w:r w:rsidR="00CC6DE4">
        <w:t>，</w:t>
      </w:r>
      <w:r w:rsidRPr="001A4164">
        <w:t>不燥，是無熱也。背為陽，背</w:t>
      </w:r>
      <w:r w:rsidRPr="001A4164">
        <w:rPr>
          <w:rFonts w:hint="eastAsia"/>
        </w:rPr>
        <w:t>惡寒者，陽氣弱，陰氣勝也。經曰：</w:t>
      </w:r>
      <w:r w:rsidR="00BC1621" w:rsidRPr="001A4164">
        <w:rPr>
          <w:rFonts w:hint="eastAsia"/>
        </w:rPr>
        <w:t>『</w:t>
      </w:r>
      <w:r w:rsidRPr="001A4164">
        <w:rPr>
          <w:rFonts w:hint="eastAsia"/>
        </w:rPr>
        <w:t>無熱</w:t>
      </w:r>
      <w:r w:rsidR="00CC6DE4">
        <w:rPr>
          <w:rFonts w:hint="eastAsia"/>
        </w:rPr>
        <w:t>，</w:t>
      </w:r>
      <w:r w:rsidRPr="001A4164">
        <w:rPr>
          <w:rFonts w:hint="eastAsia"/>
        </w:rPr>
        <w:t>惡寒者，發於陰也。</w:t>
      </w:r>
      <w:r w:rsidR="00BC1621" w:rsidRPr="001A4164">
        <w:rPr>
          <w:rFonts w:hint="eastAsia"/>
        </w:rPr>
        <w:t>』</w:t>
      </w:r>
      <w:r w:rsidRPr="001A4164">
        <w:rPr>
          <w:rFonts w:hint="eastAsia"/>
        </w:rPr>
        <w:t>灸之，助陽消陰</w:t>
      </w:r>
      <w:r w:rsidR="00BC1621" w:rsidRPr="001A4164">
        <w:rPr>
          <w:rFonts w:hint="eastAsia"/>
        </w:rPr>
        <w:t>。</w:t>
      </w:r>
      <w:r w:rsidRPr="001A4164">
        <w:rPr>
          <w:rFonts w:hint="eastAsia"/>
        </w:rPr>
        <w:t>與附子湯，溫經散寒。</w:t>
      </w:r>
      <w:r w:rsidR="00BC1621" w:rsidRPr="001A4164">
        <w:rPr>
          <w:rFonts w:hint="eastAsia"/>
        </w:rPr>
        <w:t>」</w:t>
      </w:r>
    </w:p>
    <w:p w:rsidR="00784050" w:rsidRPr="001A4164" w:rsidRDefault="00784050" w:rsidP="004438E7">
      <w:pPr>
        <w:pStyle w:val="afffff8"/>
        <w:spacing w:after="120"/>
      </w:pPr>
      <w:r w:rsidRPr="001A4164">
        <w:t>徐靈胎曰：</w:t>
      </w:r>
      <w:r w:rsidR="00BC1621" w:rsidRPr="001A4164">
        <w:rPr>
          <w:rFonts w:hint="eastAsia"/>
        </w:rPr>
        <w:t>「</w:t>
      </w:r>
      <w:r w:rsidRPr="001A4164">
        <w:t>但背惡寒，則寒邪聚於一處，故用灸法。白虎加人參湯亦有背微惡寒之</w:t>
      </w:r>
      <w:r w:rsidR="003A4FE5" w:rsidRPr="001A4164">
        <w:t>證</w:t>
      </w:r>
      <w:r w:rsidRPr="001A4164">
        <w:t>，</w:t>
      </w:r>
      <w:r w:rsidRPr="001A4164">
        <w:rPr>
          <w:rFonts w:hint="eastAsia"/>
        </w:rPr>
        <w:t>乃彼用寒涼，此用溫熱，何也？蓋寒既有微甚之不同，而其相反處全在口中和與口燥渴之迥別。故欲知裡</w:t>
      </w:r>
      <w:r w:rsidR="003A4FE5" w:rsidRPr="001A4164">
        <w:rPr>
          <w:rFonts w:hint="eastAsia"/>
        </w:rPr>
        <w:t>證</w:t>
      </w:r>
      <w:r w:rsidRPr="001A4164">
        <w:rPr>
          <w:rFonts w:hint="eastAsia"/>
        </w:rPr>
        <w:t>之寒熱，全在渴</w:t>
      </w:r>
      <w:r w:rsidR="00CC6DE4">
        <w:rPr>
          <w:rFonts w:hint="eastAsia"/>
        </w:rPr>
        <w:t>、</w:t>
      </w:r>
      <w:r w:rsidRPr="001A4164">
        <w:rPr>
          <w:rFonts w:hint="eastAsia"/>
        </w:rPr>
        <w:t>不渴辨之，此傷寒之要訣也。</w:t>
      </w:r>
      <w:r w:rsidR="00BC1621" w:rsidRPr="001A4164">
        <w:rPr>
          <w:rFonts w:hint="eastAsia"/>
        </w:rPr>
        <w:t>」</w:t>
      </w:r>
    </w:p>
    <w:p w:rsidR="00784050" w:rsidRPr="001A4164" w:rsidRDefault="00784050" w:rsidP="004438E7">
      <w:pPr>
        <w:pStyle w:val="afffff8"/>
        <w:spacing w:after="120"/>
      </w:pPr>
      <w:r w:rsidRPr="001A4164">
        <w:t>汪苓友曰：</w:t>
      </w:r>
      <w:r w:rsidR="00BC1621" w:rsidRPr="001A4164">
        <w:rPr>
          <w:rFonts w:hint="eastAsia"/>
        </w:rPr>
        <w:t>「</w:t>
      </w:r>
      <w:r w:rsidRPr="001A4164">
        <w:t>《補亡論》常器之云：</w:t>
      </w:r>
      <w:r w:rsidR="00BC1621" w:rsidRPr="001A4164">
        <w:rPr>
          <w:rFonts w:hint="eastAsia"/>
        </w:rPr>
        <w:t>『</w:t>
      </w:r>
      <w:r w:rsidRPr="001A4164">
        <w:t>當灸膈俞、關元穴、背俞第三行。</w:t>
      </w:r>
      <w:r w:rsidR="00BC1621" w:rsidRPr="001A4164">
        <w:rPr>
          <w:rFonts w:hint="eastAsia"/>
        </w:rPr>
        <w:t>』</w:t>
      </w:r>
      <w:r w:rsidRPr="001A4164">
        <w:t>按：第三行者，當</w:t>
      </w:r>
      <w:r w:rsidRPr="001A4164">
        <w:rPr>
          <w:rFonts w:hint="eastAsia"/>
        </w:rPr>
        <w:t>是膈關，非隔俞也。《圖經》云：</w:t>
      </w:r>
      <w:r w:rsidR="00BC1621" w:rsidRPr="001A4164">
        <w:rPr>
          <w:rFonts w:hint="eastAsia"/>
        </w:rPr>
        <w:t>『</w:t>
      </w:r>
      <w:r w:rsidRPr="001A4164">
        <w:rPr>
          <w:rFonts w:hint="eastAsia"/>
        </w:rPr>
        <w:t>膈關二穴，在第七椎下，兩傍相去各三寸陷中，正坐取之，足太陽脈氣所發，專治背惡寒，脊強，俯仰難，可灸五壯。</w:t>
      </w:r>
      <w:r w:rsidR="00BC1621" w:rsidRPr="001A4164">
        <w:rPr>
          <w:rFonts w:hint="eastAsia"/>
        </w:rPr>
        <w:t>』</w:t>
      </w:r>
      <w:r w:rsidRPr="001A4164">
        <w:rPr>
          <w:rFonts w:hint="eastAsia"/>
        </w:rPr>
        <w:t>蓋少陰中寒，必由太陽而入，故宜灸其穴也。又關元一穴，在腹部中</w:t>
      </w:r>
      <w:r w:rsidR="00CC6DE4">
        <w:rPr>
          <w:rFonts w:hint="eastAsia"/>
        </w:rPr>
        <w:t>，</w:t>
      </w:r>
      <w:r w:rsidRPr="001A4164">
        <w:rPr>
          <w:rFonts w:hint="eastAsia"/>
        </w:rPr>
        <w:t>臍下三寸，足三陰</w:t>
      </w:r>
      <w:r w:rsidR="00CC6DE4">
        <w:rPr>
          <w:rFonts w:hint="eastAsia"/>
        </w:rPr>
        <w:t>、</w:t>
      </w:r>
      <w:r w:rsidRPr="001A4164">
        <w:rPr>
          <w:rFonts w:hint="eastAsia"/>
        </w:rPr>
        <w:lastRenderedPageBreak/>
        <w:t>任脈之會，灸之者，是溫其裡</w:t>
      </w:r>
      <w:r w:rsidR="00CC6DE4">
        <w:rPr>
          <w:rFonts w:hint="eastAsia"/>
        </w:rPr>
        <w:t>，</w:t>
      </w:r>
      <w:r w:rsidRPr="001A4164">
        <w:rPr>
          <w:rFonts w:hint="eastAsia"/>
        </w:rPr>
        <w:t>以助其元氣也。</w:t>
      </w:r>
      <w:r w:rsidR="00BC1621" w:rsidRPr="001A4164">
        <w:rPr>
          <w:rFonts w:hint="eastAsia"/>
        </w:rPr>
        <w:t>」</w:t>
      </w:r>
    </w:p>
    <w:p w:rsidR="00784050" w:rsidRDefault="00784050" w:rsidP="007A0E49">
      <w:pPr>
        <w:pStyle w:val="afffffc"/>
        <w:spacing w:after="120"/>
        <w:ind w:firstLine="600"/>
      </w:pPr>
      <w:r>
        <w:t>附子湯方</w:t>
      </w:r>
    </w:p>
    <w:p w:rsidR="00784050" w:rsidRDefault="00784050" w:rsidP="007A0E49">
      <w:pPr>
        <w:pStyle w:val="afffffc"/>
        <w:spacing w:after="120"/>
        <w:ind w:firstLine="600"/>
      </w:pPr>
      <w:r>
        <w:t>附子二枚（炮，去皮，破八片）</w:t>
      </w:r>
      <w:r w:rsidR="00BC1621">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C1621">
        <w:rPr>
          <w:rFonts w:hint="eastAsia"/>
        </w:rPr>
        <w:t>、</w:t>
      </w:r>
      <w: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BC1621">
        <w:rPr>
          <w:rFonts w:hint="eastAsia"/>
        </w:rPr>
        <w:t>、</w:t>
      </w:r>
      <w:r>
        <w:t>白朮</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BC1621">
        <w:rPr>
          <w:rFonts w:hint="eastAsia"/>
        </w:rPr>
        <w:t>、</w:t>
      </w:r>
      <w:r>
        <w:rPr>
          <w:rFonts w:hint="eastAsia"/>
        </w:rPr>
        <w:t>芍</w:t>
      </w:r>
      <w:r w:rsidR="00251FA2">
        <w:rPr>
          <w:rFonts w:hint="eastAsia"/>
        </w:rPr>
        <w:t>藥</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BC1621">
        <w:rPr>
          <w:rFonts w:hint="eastAsia"/>
        </w:rPr>
        <w:t>。</w:t>
      </w:r>
    </w:p>
    <w:p w:rsidR="00784050" w:rsidRDefault="00784050" w:rsidP="007A0E49">
      <w:pPr>
        <w:pStyle w:val="afffffc"/>
        <w:spacing w:after="120"/>
        <w:ind w:firstLine="600"/>
      </w:pPr>
      <w:r>
        <w:t>上五味，以水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784050" w:rsidRPr="001A4164" w:rsidRDefault="00784050" w:rsidP="004438E7">
      <w:pPr>
        <w:pStyle w:val="afffff8"/>
        <w:spacing w:after="120"/>
      </w:pPr>
      <w:r w:rsidRPr="001A4164">
        <w:t>柯韻伯曰：</w:t>
      </w:r>
      <w:r w:rsidR="00BC1621" w:rsidRPr="001A4164">
        <w:rPr>
          <w:rFonts w:hint="eastAsia"/>
        </w:rPr>
        <w:t>「</w:t>
      </w:r>
      <w:r w:rsidRPr="001A4164">
        <w:t>此大溫大補之方，乃正治傷寒之藥，為少陰固本御邪第一之劑也。與真武湯</w:t>
      </w:r>
      <w:r w:rsidRPr="001A4164">
        <w:rPr>
          <w:rFonts w:hint="eastAsia"/>
        </w:rPr>
        <w:t>似同而實異，倍朮、附</w:t>
      </w:r>
      <w:r w:rsidR="00CC6DE4">
        <w:rPr>
          <w:rFonts w:hint="eastAsia"/>
        </w:rPr>
        <w:t>，</w:t>
      </w:r>
      <w:r w:rsidRPr="001A4164">
        <w:rPr>
          <w:rFonts w:hint="eastAsia"/>
        </w:rPr>
        <w:t>去</w:t>
      </w:r>
      <w:r w:rsidR="000F47D2" w:rsidRPr="001A4164">
        <w:rPr>
          <w:rFonts w:hint="eastAsia"/>
        </w:rPr>
        <w:t>薑</w:t>
      </w:r>
      <w:r w:rsidR="00CC6DE4">
        <w:rPr>
          <w:rFonts w:hint="eastAsia"/>
        </w:rPr>
        <w:t>，</w:t>
      </w:r>
      <w:r w:rsidRPr="001A4164">
        <w:rPr>
          <w:rFonts w:hint="eastAsia"/>
        </w:rPr>
        <w:t>加參，是溫補以壯元陽，真武湯還是溫散而利腎水也。</w:t>
      </w:r>
      <w:r w:rsidR="00BC1621" w:rsidRPr="001A4164">
        <w:rPr>
          <w:rFonts w:hint="eastAsia"/>
        </w:rPr>
        <w:t>」</w:t>
      </w:r>
    </w:p>
    <w:p w:rsidR="00784050" w:rsidRPr="001A4164" w:rsidRDefault="00784050" w:rsidP="004438E7">
      <w:pPr>
        <w:pStyle w:val="afffff8"/>
        <w:spacing w:after="120"/>
      </w:pPr>
      <w:r w:rsidRPr="001A4164">
        <w:t>汪苓友曰：</w:t>
      </w:r>
      <w:r w:rsidR="00BC1621" w:rsidRPr="001A4164">
        <w:rPr>
          <w:rFonts w:hint="eastAsia"/>
        </w:rPr>
        <w:t>「</w:t>
      </w:r>
      <w:r w:rsidRPr="001A4164">
        <w:t>武陵陳氏曰：</w:t>
      </w:r>
      <w:r w:rsidR="00BC1621" w:rsidRPr="001A4164">
        <w:rPr>
          <w:rFonts w:hint="eastAsia"/>
        </w:rPr>
        <w:t>『</w:t>
      </w:r>
      <w:r w:rsidRPr="001A4164">
        <w:t>四逆諸方皆有附子，於此獨名附子湯，其義重在附子，他方皆</w:t>
      </w:r>
      <w:r w:rsidRPr="001A4164">
        <w:rPr>
          <w:rFonts w:hint="eastAsia"/>
        </w:rPr>
        <w:t>附子一枚，此方兩枚可見也。</w:t>
      </w:r>
      <w:r w:rsidR="00BC1621" w:rsidRPr="001A4164">
        <w:rPr>
          <w:rFonts w:hint="eastAsia"/>
        </w:rPr>
        <w:t>』</w:t>
      </w:r>
      <w:r w:rsidRPr="001A4164">
        <w:rPr>
          <w:rFonts w:hint="eastAsia"/>
        </w:rPr>
        <w:t>附子之用不多，則其力豈能兼散表裡之寒哉！邪之所湊，其氣必虛，參、朮、茯苓皆甘溫益氣，補衛氣之虛</w:t>
      </w:r>
      <w:r w:rsidR="00BC1621" w:rsidRPr="001A4164">
        <w:rPr>
          <w:rFonts w:hint="eastAsia"/>
        </w:rPr>
        <w:t>。</w:t>
      </w:r>
      <w:r w:rsidRPr="001A4164">
        <w:rPr>
          <w:rFonts w:hint="eastAsia"/>
        </w:rPr>
        <w:t>辛熱與溫補相合，則氣可益而邪可散矣。既用附子之辛烈，而又用芍</w:t>
      </w:r>
      <w:r w:rsidR="00251FA2" w:rsidRPr="001A4164">
        <w:rPr>
          <w:rFonts w:hint="eastAsia"/>
        </w:rPr>
        <w:t>藥</w:t>
      </w:r>
      <w:r w:rsidRPr="001A4164">
        <w:rPr>
          <w:rFonts w:hint="eastAsia"/>
        </w:rPr>
        <w:t>者，以斂陰氣，使衛中之邪，不遽全入於陰耳。</w:t>
      </w:r>
      <w:r w:rsidR="00BC1621" w:rsidRPr="001A4164">
        <w:rPr>
          <w:rFonts w:hint="eastAsia"/>
        </w:rPr>
        <w:t>」</w:t>
      </w:r>
    </w:p>
    <w:p w:rsidR="00784050" w:rsidRPr="001A4164" w:rsidRDefault="00784050" w:rsidP="004438E7">
      <w:pPr>
        <w:pStyle w:val="afffff8"/>
        <w:spacing w:after="120"/>
      </w:pPr>
      <w:r w:rsidRPr="001A4164">
        <w:t>陳古愚曰：</w:t>
      </w:r>
      <w:r w:rsidR="00BC1621" w:rsidRPr="001A4164">
        <w:rPr>
          <w:rFonts w:hint="eastAsia"/>
        </w:rPr>
        <w:t>「</w:t>
      </w:r>
      <w:r w:rsidRPr="001A4164">
        <w:t>此方一以治陽虛，一以治陰虛。時醫開口輒言此四字，其亦知陽指太陽，陰</w:t>
      </w:r>
      <w:r w:rsidRPr="001A4164">
        <w:rPr>
          <w:rFonts w:hint="eastAsia"/>
        </w:rPr>
        <w:t>指少陰，一方統治之理乎。</w:t>
      </w:r>
      <w:r w:rsidR="00BC1621" w:rsidRPr="001A4164">
        <w:rPr>
          <w:rFonts w:hint="eastAsia"/>
        </w:rPr>
        <w:t>」</w:t>
      </w:r>
    </w:p>
    <w:p w:rsidR="00784050" w:rsidRPr="001A4164" w:rsidRDefault="00784050" w:rsidP="004438E7">
      <w:pPr>
        <w:pStyle w:val="afffff8"/>
        <w:spacing w:after="120"/>
      </w:pPr>
      <w:r w:rsidRPr="001A4164">
        <w:t>《類聚方廣義》：</w:t>
      </w:r>
      <w:r w:rsidR="00BC1621" w:rsidRPr="001A4164">
        <w:rPr>
          <w:rFonts w:hint="eastAsia"/>
        </w:rPr>
        <w:t>「</w:t>
      </w:r>
      <w:r w:rsidRPr="001A4164">
        <w:t>附子湯，治水病，遍身腫滿，小便不利，心下痞硬，下利</w:t>
      </w:r>
      <w:r w:rsidR="00CC6DE4">
        <w:t>，</w:t>
      </w:r>
      <w:r w:rsidRPr="001A4164">
        <w:t>腹痛，身體</w:t>
      </w:r>
      <w:r w:rsidRPr="001A4164">
        <w:rPr>
          <w:rFonts w:hint="eastAsia"/>
        </w:rPr>
        <w:t>痛，或麻痺，或惡風寒者。</w:t>
      </w:r>
      <w:r w:rsidR="00BC1621" w:rsidRPr="001A4164">
        <w:rPr>
          <w:rFonts w:hint="eastAsia"/>
        </w:rPr>
        <w:t>」</w:t>
      </w:r>
    </w:p>
    <w:p w:rsidR="00784050" w:rsidRDefault="00784050" w:rsidP="007A0E49">
      <w:pPr>
        <w:pStyle w:val="afffffc"/>
        <w:spacing w:after="120"/>
        <w:ind w:firstLine="600"/>
      </w:pPr>
      <w:r>
        <w:t>少陰病，身體痛，手足寒，骨節痛，脈沉者，附子湯主之。</w:t>
      </w:r>
    </w:p>
    <w:p w:rsidR="00784050" w:rsidRPr="001A4164" w:rsidRDefault="00784050" w:rsidP="004438E7">
      <w:pPr>
        <w:pStyle w:val="afffff8"/>
        <w:spacing w:after="120"/>
      </w:pPr>
      <w:r w:rsidRPr="001A4164">
        <w:t>萬密齋曰：</w:t>
      </w:r>
      <w:r w:rsidR="00BC1621" w:rsidRPr="001A4164">
        <w:rPr>
          <w:rFonts w:hint="eastAsia"/>
        </w:rPr>
        <w:t>「</w:t>
      </w:r>
      <w:r w:rsidRPr="001A4164">
        <w:t>此陰寒直中少陰真陰</w:t>
      </w:r>
      <w:r w:rsidR="003A4FE5" w:rsidRPr="001A4164">
        <w:t>證</w:t>
      </w:r>
      <w:r w:rsidRPr="001A4164">
        <w:t>也。若脈浮則屬太陽麻黃湯</w:t>
      </w:r>
      <w:r w:rsidR="003A4FE5" w:rsidRPr="001A4164">
        <w:t>證</w:t>
      </w:r>
      <w:r w:rsidRPr="001A4164">
        <w:t>，今脈沉，知屬少陰</w:t>
      </w:r>
      <w:r w:rsidRPr="001A4164">
        <w:rPr>
          <w:rFonts w:hint="eastAsia"/>
        </w:rPr>
        <w:t>也。蓋少陰與太陽為表裡，</w:t>
      </w:r>
      <w:r w:rsidR="003A4FE5" w:rsidRPr="001A4164">
        <w:rPr>
          <w:rFonts w:hint="eastAsia"/>
        </w:rPr>
        <w:t>證</w:t>
      </w:r>
      <w:r w:rsidRPr="001A4164">
        <w:rPr>
          <w:rFonts w:hint="eastAsia"/>
        </w:rPr>
        <w:t>同脈異也。</w:t>
      </w:r>
      <w:r w:rsidR="00BC1621" w:rsidRPr="001A4164">
        <w:rPr>
          <w:rFonts w:hint="eastAsia"/>
        </w:rPr>
        <w:t>」</w:t>
      </w:r>
    </w:p>
    <w:p w:rsidR="00784050" w:rsidRPr="001A4164" w:rsidRDefault="00784050" w:rsidP="004438E7">
      <w:pPr>
        <w:pStyle w:val="afffff8"/>
        <w:spacing w:after="120"/>
      </w:pPr>
      <w:r w:rsidRPr="001A4164">
        <w:t>錢天來曰：</w:t>
      </w:r>
      <w:r w:rsidR="00BC1621" w:rsidRPr="001A4164">
        <w:rPr>
          <w:rFonts w:hint="eastAsia"/>
        </w:rPr>
        <w:t>「</w:t>
      </w:r>
      <w:r w:rsidRPr="001A4164">
        <w:t>身體骨節痛，乃太陽寒傷榮之表</w:t>
      </w:r>
      <w:r w:rsidR="003A4FE5" w:rsidRPr="001A4164">
        <w:t>證</w:t>
      </w:r>
      <w:r w:rsidRPr="001A4164">
        <w:t>也。然在太陽，則脈緊而無手足寒之</w:t>
      </w:r>
      <w:r w:rsidR="003A4FE5" w:rsidRPr="001A4164">
        <w:t>證</w:t>
      </w:r>
      <w:r w:rsidRPr="001A4164">
        <w:t>，</w:t>
      </w:r>
      <w:r w:rsidRPr="001A4164">
        <w:rPr>
          <w:rFonts w:hint="eastAsia"/>
        </w:rPr>
        <w:t>故有麻黃湯發汗之治，此以脈沉而手足寒，則知寒邪過盛，陽氣不治，榮陰滯澀，故身體骨節皆痛耳。且四肢為諸陽之本，陽虛不能充實於四肢，所以手足寒，此皆沉脈之見</w:t>
      </w:r>
      <w:r w:rsidR="003A4FE5" w:rsidRPr="001A4164">
        <w:rPr>
          <w:rFonts w:hint="eastAsia"/>
        </w:rPr>
        <w:t>證</w:t>
      </w:r>
      <w:r w:rsidRPr="001A4164">
        <w:rPr>
          <w:rFonts w:hint="eastAsia"/>
        </w:rPr>
        <w:t>也，故以附子湯主之，以溫補其虛寒也。</w:t>
      </w:r>
      <w:r w:rsidR="00BC1621" w:rsidRPr="001A4164">
        <w:rPr>
          <w:rFonts w:hint="eastAsia"/>
        </w:rPr>
        <w:t>」</w:t>
      </w:r>
    </w:p>
    <w:p w:rsidR="00784050" w:rsidRPr="001A4164" w:rsidRDefault="00784050" w:rsidP="004438E7">
      <w:pPr>
        <w:pStyle w:val="afffff8"/>
        <w:spacing w:after="120"/>
      </w:pPr>
      <w:r w:rsidRPr="001A4164">
        <w:t>程郊倩曰：</w:t>
      </w:r>
      <w:r w:rsidR="00BC1621" w:rsidRPr="001A4164">
        <w:rPr>
          <w:rFonts w:hint="eastAsia"/>
        </w:rPr>
        <w:t>「</w:t>
      </w:r>
      <w:r w:rsidRPr="001A4164">
        <w:t>此屬少陰之表一層病，經脈上受寒也。以在陰經則亦屬裡，故溫外無法。</w:t>
      </w:r>
      <w:r w:rsidR="00BC1621" w:rsidRPr="001A4164">
        <w:rPr>
          <w:rFonts w:hint="eastAsia"/>
        </w:rPr>
        <w:t>」</w:t>
      </w:r>
    </w:p>
    <w:p w:rsidR="00784050" w:rsidRPr="001A4164" w:rsidRDefault="00784050" w:rsidP="004438E7">
      <w:pPr>
        <w:pStyle w:val="afffff8"/>
        <w:spacing w:after="120"/>
      </w:pPr>
      <w:r w:rsidRPr="001A4164">
        <w:t>汪雙池曰：</w:t>
      </w:r>
      <w:r w:rsidR="00BC1621" w:rsidRPr="001A4164">
        <w:rPr>
          <w:rFonts w:hint="eastAsia"/>
        </w:rPr>
        <w:t>「</w:t>
      </w:r>
      <w:r w:rsidRPr="001A4164">
        <w:t>此</w:t>
      </w:r>
      <w:r w:rsidR="003A4FE5" w:rsidRPr="001A4164">
        <w:t>證</w:t>
      </w:r>
      <w:r w:rsidRPr="001A4164">
        <w:t>今所謂夾陰傷寒者。</w:t>
      </w:r>
      <w:r w:rsidR="00BC1621" w:rsidRPr="001A4164">
        <w:rPr>
          <w:rFonts w:hint="eastAsia"/>
        </w:rPr>
        <w:t>」</w:t>
      </w:r>
    </w:p>
    <w:p w:rsidR="00784050" w:rsidRDefault="00784050" w:rsidP="007A0E49">
      <w:pPr>
        <w:pStyle w:val="afffffc"/>
        <w:spacing w:after="120"/>
        <w:ind w:firstLine="600"/>
      </w:pPr>
      <w:r>
        <w:lastRenderedPageBreak/>
        <w:t>少陰病，脈微而弱，身痛如掣者，此榮衛不和</w:t>
      </w:r>
      <w:r w:rsidR="00CC6DE4">
        <w:t>，</w:t>
      </w:r>
      <w:r>
        <w:t>故也，當歸四逆湯主</w:t>
      </w:r>
      <w:r>
        <w:rPr>
          <w:rFonts w:hint="eastAsia"/>
        </w:rPr>
        <w:t>之。</w:t>
      </w:r>
    </w:p>
    <w:p w:rsidR="00784050" w:rsidRPr="001A4164" w:rsidRDefault="00784050" w:rsidP="004438E7">
      <w:pPr>
        <w:pStyle w:val="afffff8"/>
        <w:spacing w:after="120"/>
      </w:pPr>
      <w:r w:rsidRPr="001A4164">
        <w:t>少陰病者，但欲寐也。脈微而弱，微為陽氣衰，弱為陰血虛。</w:t>
      </w:r>
      <w:r w:rsidR="003A4FE5" w:rsidRPr="001A4164">
        <w:t>證</w:t>
      </w:r>
      <w:r w:rsidRPr="001A4164">
        <w:t>見身痛如掣者，此太陽</w:t>
      </w:r>
      <w:r w:rsidRPr="001A4164">
        <w:rPr>
          <w:rFonts w:hint="eastAsia"/>
        </w:rPr>
        <w:t>之裡</w:t>
      </w:r>
      <w:r w:rsidR="00CC6DE4">
        <w:rPr>
          <w:rFonts w:hint="eastAsia"/>
        </w:rPr>
        <w:t>，</w:t>
      </w:r>
      <w:r w:rsidRPr="001A4164">
        <w:rPr>
          <w:rFonts w:hint="eastAsia"/>
        </w:rPr>
        <w:t>少陰榮衛不和，氣凝血滯之所致也。當歸四逆湯主之，補血通脈，溫經散寒，而身痛自愈矣。</w:t>
      </w:r>
    </w:p>
    <w:p w:rsidR="00784050" w:rsidRDefault="00784050" w:rsidP="007A0E49">
      <w:pPr>
        <w:pStyle w:val="afffffc"/>
        <w:spacing w:after="120"/>
        <w:ind w:firstLine="600"/>
      </w:pPr>
      <w:r>
        <w:t>當歸四逆湯方</w:t>
      </w:r>
    </w:p>
    <w:p w:rsidR="00784050" w:rsidRDefault="00784050" w:rsidP="007A0E49">
      <w:pPr>
        <w:pStyle w:val="afffffc"/>
        <w:spacing w:after="120"/>
        <w:ind w:firstLine="600"/>
      </w:pPr>
      <w:r>
        <w:t>當歸</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C1621">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C1621">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C1621">
        <w:rPr>
          <w:rFonts w:hint="eastAsia"/>
        </w:rPr>
        <w:t>、</w:t>
      </w:r>
      <w:r>
        <w:t>細辛</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C1621">
        <w:rPr>
          <w:rFonts w:hint="eastAsia"/>
        </w:rPr>
        <w:t>、</w:t>
      </w:r>
      <w:r>
        <w:t>木通</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C1621">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BC1621">
        <w:rPr>
          <w:rFonts w:hint="eastAsia"/>
        </w:rPr>
        <w:t>、</w:t>
      </w:r>
      <w:r>
        <w:rPr>
          <w:rFonts w:hint="eastAsia"/>
        </w:rPr>
        <w:t>大棗二十五枚（枚）</w:t>
      </w:r>
      <w:r w:rsidR="00BC1621">
        <w:rPr>
          <w:rFonts w:hint="eastAsia"/>
        </w:rPr>
        <w:t>。</w:t>
      </w:r>
    </w:p>
    <w:p w:rsidR="00784050" w:rsidRDefault="00784050" w:rsidP="007A0E49">
      <w:pPr>
        <w:pStyle w:val="afffffc"/>
        <w:spacing w:after="120"/>
        <w:ind w:firstLine="600"/>
      </w:pPr>
      <w:r>
        <w:t>上七味，以水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784050" w:rsidRPr="001A4164" w:rsidRDefault="00784050" w:rsidP="004438E7">
      <w:pPr>
        <w:pStyle w:val="afffff8"/>
        <w:spacing w:after="120"/>
      </w:pPr>
      <w:r w:rsidRPr="001A4164">
        <w:t>尤在涇曰：</w:t>
      </w:r>
      <w:r w:rsidR="00BC1621" w:rsidRPr="001A4164">
        <w:rPr>
          <w:rFonts w:hint="eastAsia"/>
        </w:rPr>
        <w:t>「</w:t>
      </w:r>
      <w:r w:rsidRPr="001A4164">
        <w:t>夫脈為血之腑，而陽為陰之先，故欲續其脈</w:t>
      </w:r>
      <w:r w:rsidR="00CC6DE4">
        <w:t>，</w:t>
      </w:r>
      <w:r w:rsidRPr="001A4164">
        <w:t>必益其血，欲益其血</w:t>
      </w:r>
      <w:r w:rsidR="00CC6DE4">
        <w:t>，</w:t>
      </w:r>
      <w:r w:rsidRPr="001A4164">
        <w:t>必溫其經。</w:t>
      </w:r>
      <w:r w:rsidRPr="001A4164">
        <w:rPr>
          <w:rFonts w:hint="eastAsia"/>
        </w:rPr>
        <w:t>方用當歸、芍</w:t>
      </w:r>
      <w:r w:rsidR="00251FA2" w:rsidRPr="001A4164">
        <w:rPr>
          <w:rFonts w:hint="eastAsia"/>
        </w:rPr>
        <w:t>藥</w:t>
      </w:r>
      <w:r w:rsidRPr="001A4164">
        <w:rPr>
          <w:rFonts w:hint="eastAsia"/>
        </w:rPr>
        <w:t>之潤以滋之，甘草、大棗之甘以養之，桂枝、細辛之溫以行之，而尤借通草之入經通脈，以續其絕而止其厥。</w:t>
      </w:r>
      <w:r w:rsidR="00BC1621" w:rsidRPr="001A4164">
        <w:rPr>
          <w:rFonts w:hint="eastAsia"/>
        </w:rPr>
        <w:t>」</w:t>
      </w:r>
    </w:p>
    <w:p w:rsidR="00784050" w:rsidRPr="001A4164" w:rsidRDefault="00784050" w:rsidP="004438E7">
      <w:pPr>
        <w:pStyle w:val="afffff8"/>
        <w:spacing w:after="120"/>
      </w:pPr>
      <w:r w:rsidRPr="001A4164">
        <w:t>《脈經》：</w:t>
      </w:r>
      <w:r w:rsidR="00BC1621" w:rsidRPr="001A4164">
        <w:rPr>
          <w:rFonts w:hint="eastAsia"/>
        </w:rPr>
        <w:t>「</w:t>
      </w:r>
      <w:r w:rsidRPr="001A4164">
        <w:t>下利，其脈浮大，此為虛，以強下之</w:t>
      </w:r>
      <w:r w:rsidR="00CC6DE4">
        <w:t>，</w:t>
      </w:r>
      <w:r w:rsidRPr="001A4164">
        <w:t>故也。設脈浮革，因而腸鳴者，屬當歸</w:t>
      </w:r>
      <w:r w:rsidRPr="001A4164">
        <w:rPr>
          <w:rFonts w:hint="eastAsia"/>
        </w:rPr>
        <w:t>四逆湯。</w:t>
      </w:r>
      <w:r w:rsidR="00BC1621" w:rsidRPr="001A4164">
        <w:rPr>
          <w:rFonts w:hint="eastAsia"/>
        </w:rPr>
        <w:t>」</w:t>
      </w:r>
    </w:p>
    <w:p w:rsidR="00784050" w:rsidRPr="001A4164" w:rsidRDefault="00784050" w:rsidP="004438E7">
      <w:pPr>
        <w:pStyle w:val="afffff8"/>
        <w:spacing w:after="120"/>
      </w:pPr>
      <w:r w:rsidRPr="001A4164">
        <w:t>《傷寒六書》：</w:t>
      </w:r>
      <w:r w:rsidR="00BC1621" w:rsidRPr="001A4164">
        <w:rPr>
          <w:rFonts w:hint="eastAsia"/>
        </w:rPr>
        <w:t>「</w:t>
      </w:r>
      <w:r w:rsidRPr="001A4164">
        <w:t>少陰病，但厥無汗，而強發之，必動其血，或從口</w:t>
      </w:r>
      <w:r w:rsidR="00CC6DE4">
        <w:t>、</w:t>
      </w:r>
      <w:r w:rsidRPr="001A4164">
        <w:t>鼻</w:t>
      </w:r>
      <w:r w:rsidR="00CC6DE4">
        <w:t>、</w:t>
      </w:r>
      <w:r w:rsidRPr="001A4164">
        <w:t>耳</w:t>
      </w:r>
      <w:r w:rsidR="00CC6DE4">
        <w:t>、</w:t>
      </w:r>
      <w:r w:rsidRPr="001A4164">
        <w:t>目中出，名下厥</w:t>
      </w:r>
      <w:r w:rsidRPr="001A4164">
        <w:rPr>
          <w:rFonts w:hint="eastAsia"/>
        </w:rPr>
        <w:t>上竭，難治。又咽喉閉塞者，不可發汗，發汗則吐血，氣欲絕，手足厥冷</w:t>
      </w:r>
      <w:r w:rsidR="00CC6DE4">
        <w:rPr>
          <w:rFonts w:hint="eastAsia"/>
        </w:rPr>
        <w:t>，</w:t>
      </w:r>
      <w:r w:rsidRPr="001A4164">
        <w:rPr>
          <w:rFonts w:hint="eastAsia"/>
        </w:rPr>
        <w:t>蜷臥</w:t>
      </w:r>
      <w:r w:rsidR="00CC6DE4">
        <w:rPr>
          <w:rFonts w:hint="eastAsia"/>
        </w:rPr>
        <w:t>，</w:t>
      </w:r>
      <w:r w:rsidRPr="001A4164">
        <w:rPr>
          <w:rFonts w:hint="eastAsia"/>
        </w:rPr>
        <w:t>不能自溫。又脈弱者</w:t>
      </w:r>
      <w:r w:rsidR="00CC6DE4">
        <w:rPr>
          <w:rFonts w:hint="eastAsia"/>
        </w:rPr>
        <w:t>，</w:t>
      </w:r>
      <w:r w:rsidRPr="001A4164">
        <w:rPr>
          <w:rFonts w:hint="eastAsia"/>
        </w:rPr>
        <w:t>不可發汗，發之則寒慄不能自還</w:t>
      </w:r>
      <w:r w:rsidR="00CC6DE4">
        <w:rPr>
          <w:rFonts w:hint="eastAsia"/>
        </w:rPr>
        <w:t>，</w:t>
      </w:r>
      <w:r w:rsidRPr="001A4164">
        <w:rPr>
          <w:rFonts w:hint="eastAsia"/>
        </w:rPr>
        <w:t>並當歸四逆湯。</w:t>
      </w:r>
      <w:r w:rsidR="00BC1621" w:rsidRPr="001A4164">
        <w:rPr>
          <w:rFonts w:hint="eastAsia"/>
        </w:rPr>
        <w:t>」</w:t>
      </w:r>
    </w:p>
    <w:p w:rsidR="00784050" w:rsidRPr="001A4164" w:rsidRDefault="00784050" w:rsidP="004438E7">
      <w:pPr>
        <w:pStyle w:val="afffff8"/>
        <w:spacing w:after="120"/>
      </w:pPr>
      <w:r w:rsidRPr="001A4164">
        <w:t>《醫宗必讀》：</w:t>
      </w:r>
      <w:r w:rsidR="00BC1621" w:rsidRPr="001A4164">
        <w:rPr>
          <w:rFonts w:hint="eastAsia"/>
        </w:rPr>
        <w:t>「</w:t>
      </w:r>
      <w:r w:rsidRPr="001A4164">
        <w:t>駱元賓十年患疝，形容枯槁。余診之左脅有形，其大如臂，以熱手握之</w:t>
      </w:r>
      <w:r w:rsidRPr="001A4164">
        <w:rPr>
          <w:rFonts w:hint="eastAsia"/>
        </w:rPr>
        <w:t>瀝瀝有聲，甚至上攻於心，悶絕者久之，以熱醋熏灸方蘇。余曰：</w:t>
      </w:r>
      <w:r w:rsidR="00BC1621" w:rsidRPr="001A4164">
        <w:rPr>
          <w:rFonts w:hint="eastAsia"/>
        </w:rPr>
        <w:t>『</w:t>
      </w:r>
      <w:r w:rsidRPr="001A4164">
        <w:rPr>
          <w:rFonts w:hint="eastAsia"/>
        </w:rPr>
        <w:t>此經所謂厥疝。</w:t>
      </w:r>
      <w:r w:rsidR="00BC1621" w:rsidRPr="001A4164">
        <w:rPr>
          <w:rFonts w:hint="eastAsia"/>
        </w:rPr>
        <w:t>』</w:t>
      </w:r>
      <w:r w:rsidRPr="001A4164">
        <w:rPr>
          <w:rFonts w:hint="eastAsia"/>
        </w:rPr>
        <w:t>用當歸四逆湯，半月積形衰小。更以八味丸間服，半載積魂盡消，後不復患。</w:t>
      </w:r>
      <w:r w:rsidR="00BC1621" w:rsidRPr="001A4164">
        <w:rPr>
          <w:rFonts w:hint="eastAsia"/>
        </w:rPr>
        <w:t>」</w:t>
      </w:r>
    </w:p>
    <w:p w:rsidR="00784050" w:rsidRPr="001A4164" w:rsidRDefault="00784050" w:rsidP="004438E7">
      <w:pPr>
        <w:pStyle w:val="afffff8"/>
        <w:spacing w:after="120"/>
      </w:pPr>
      <w:r w:rsidRPr="001A4164">
        <w:t>劉廷實曰：</w:t>
      </w:r>
      <w:r w:rsidR="00BC1621" w:rsidRPr="001A4164">
        <w:rPr>
          <w:rFonts w:hint="eastAsia"/>
        </w:rPr>
        <w:t>「</w:t>
      </w:r>
      <w:r w:rsidRPr="001A4164">
        <w:t>一友患腰痛，醫以杜仲、補骨脂等治之弗瘳，診其脈浮細緩止，知為風傷血</w:t>
      </w:r>
      <w:r w:rsidRPr="001A4164">
        <w:rPr>
          <w:rFonts w:hint="eastAsia"/>
        </w:rPr>
        <w:t>脈耳。定當歸四逆湯，劑盡病除。</w:t>
      </w:r>
      <w:r w:rsidR="00BC1621" w:rsidRPr="001A4164">
        <w:rPr>
          <w:rFonts w:hint="eastAsia"/>
        </w:rPr>
        <w:t>」</w:t>
      </w:r>
    </w:p>
    <w:p w:rsidR="00784050" w:rsidRPr="001A4164" w:rsidRDefault="00784050" w:rsidP="004438E7">
      <w:pPr>
        <w:pStyle w:val="afffff8"/>
        <w:spacing w:after="120"/>
      </w:pPr>
      <w:r w:rsidRPr="001A4164">
        <w:t>《醫學從眾錄》：</w:t>
      </w:r>
      <w:r w:rsidR="00BC1621" w:rsidRPr="001A4164">
        <w:rPr>
          <w:rFonts w:hint="eastAsia"/>
        </w:rPr>
        <w:t>「</w:t>
      </w:r>
      <w:r w:rsidRPr="001A4164">
        <w:t>經云：</w:t>
      </w:r>
      <w:r w:rsidR="00BC1621" w:rsidRPr="001A4164">
        <w:rPr>
          <w:rFonts w:hint="eastAsia"/>
        </w:rPr>
        <w:t>『</w:t>
      </w:r>
      <w:r w:rsidRPr="001A4164">
        <w:t>肝，足厥陰也</w:t>
      </w:r>
      <w:r w:rsidR="00BC1621" w:rsidRPr="001A4164">
        <w:rPr>
          <w:rFonts w:hint="eastAsia"/>
        </w:rPr>
        <w:t>。</w:t>
      </w:r>
      <w:r w:rsidRPr="001A4164">
        <w:t>是動則病腰痛，不可以俯仰。</w:t>
      </w:r>
      <w:r w:rsidR="00BC1621" w:rsidRPr="001A4164">
        <w:rPr>
          <w:rFonts w:hint="eastAsia"/>
        </w:rPr>
        <w:t>』</w:t>
      </w:r>
      <w:r w:rsidRPr="001A4164">
        <w:t>宜當歸四逆湯治</w:t>
      </w:r>
      <w:r w:rsidRPr="001A4164">
        <w:rPr>
          <w:rFonts w:hint="eastAsia"/>
        </w:rPr>
        <w:t>之。方中細辛能遂肝性，木通能通絡脈，以久痛必入絡。</w:t>
      </w:r>
      <w:r w:rsidR="00BC1621" w:rsidRPr="001A4164">
        <w:rPr>
          <w:rFonts w:hint="eastAsia"/>
        </w:rPr>
        <w:t>」</w:t>
      </w:r>
    </w:p>
    <w:p w:rsidR="00784050" w:rsidRPr="001A4164" w:rsidRDefault="00784050" w:rsidP="004438E7">
      <w:pPr>
        <w:pStyle w:val="afffff8"/>
        <w:spacing w:after="120"/>
      </w:pPr>
      <w:r w:rsidRPr="001A4164">
        <w:t>《驗方新編》：</w:t>
      </w:r>
      <w:r w:rsidR="000609C5" w:rsidRPr="001A4164">
        <w:rPr>
          <w:rFonts w:hint="eastAsia"/>
        </w:rPr>
        <w:t>「</w:t>
      </w:r>
      <w:r w:rsidRPr="001A4164">
        <w:t>臍下二三寸</w:t>
      </w:r>
      <w:r w:rsidR="00CC6DE4">
        <w:t>，</w:t>
      </w:r>
      <w:r w:rsidRPr="001A4164">
        <w:t>關元、丹田二穴，冷結膀胱</w:t>
      </w:r>
      <w:r w:rsidR="00CC6DE4">
        <w:t>，</w:t>
      </w:r>
      <w:r w:rsidRPr="001A4164">
        <w:t>小腹有形作痛，手足厥冷，此厥</w:t>
      </w:r>
      <w:r w:rsidRPr="001A4164">
        <w:rPr>
          <w:rFonts w:hint="eastAsia"/>
        </w:rPr>
        <w:t>陰傷寒重</w:t>
      </w:r>
      <w:r w:rsidR="003A4FE5" w:rsidRPr="001A4164">
        <w:rPr>
          <w:rFonts w:hint="eastAsia"/>
        </w:rPr>
        <w:t>證</w:t>
      </w:r>
      <w:r w:rsidRPr="001A4164">
        <w:rPr>
          <w:rFonts w:hint="eastAsia"/>
        </w:rPr>
        <w:t>，宜當歸四逆湯。又驚風</w:t>
      </w:r>
      <w:r w:rsidR="00CC6DE4">
        <w:rPr>
          <w:rFonts w:hint="eastAsia"/>
        </w:rPr>
        <w:t>，</w:t>
      </w:r>
      <w:r w:rsidRPr="001A4164">
        <w:rPr>
          <w:rFonts w:hint="eastAsia"/>
        </w:rPr>
        <w:t>眼目翻上，俗名天吊風，男婦大小皆有此</w:t>
      </w:r>
      <w:r w:rsidR="003A4FE5" w:rsidRPr="001A4164">
        <w:rPr>
          <w:rFonts w:hint="eastAsia"/>
        </w:rPr>
        <w:t>證</w:t>
      </w:r>
      <w:r w:rsidRPr="001A4164">
        <w:rPr>
          <w:rFonts w:hint="eastAsia"/>
        </w:rPr>
        <w:t>，或言見鬼，或不知人，或頭足往後反扯如弓，此戴眼反張之</w:t>
      </w:r>
      <w:r w:rsidR="003A4FE5" w:rsidRPr="001A4164">
        <w:rPr>
          <w:rFonts w:hint="eastAsia"/>
        </w:rPr>
        <w:t>證</w:t>
      </w:r>
      <w:r w:rsidRPr="001A4164">
        <w:rPr>
          <w:rFonts w:hint="eastAsia"/>
        </w:rPr>
        <w:t>，非風</w:t>
      </w:r>
      <w:r w:rsidR="00CC6DE4">
        <w:rPr>
          <w:rFonts w:hint="eastAsia"/>
        </w:rPr>
        <w:t>，</w:t>
      </w:r>
      <w:r w:rsidRPr="001A4164">
        <w:rPr>
          <w:rFonts w:hint="eastAsia"/>
        </w:rPr>
        <w:t>非火，乃血虛不能養筋</w:t>
      </w:r>
      <w:r w:rsidR="00CC6DE4">
        <w:rPr>
          <w:rFonts w:hint="eastAsia"/>
        </w:rPr>
        <w:t>，</w:t>
      </w:r>
      <w:r w:rsidRPr="001A4164">
        <w:rPr>
          <w:rFonts w:hint="eastAsia"/>
        </w:rPr>
        <w:t>受寒所致，若作風治，為害不淺，用當歸四逆湯，屢試如神。</w:t>
      </w:r>
      <w:r w:rsidR="000609C5" w:rsidRPr="001A4164">
        <w:rPr>
          <w:rFonts w:hint="eastAsia"/>
        </w:rPr>
        <w:t>」</w:t>
      </w:r>
    </w:p>
    <w:p w:rsidR="00784050" w:rsidRPr="001A4164" w:rsidRDefault="00784050" w:rsidP="004438E7">
      <w:pPr>
        <w:pStyle w:val="afffff8"/>
        <w:spacing w:after="120"/>
      </w:pPr>
      <w:r w:rsidRPr="001A4164">
        <w:t>《百疢一貫》：</w:t>
      </w:r>
      <w:r w:rsidR="000609C5" w:rsidRPr="001A4164">
        <w:rPr>
          <w:rFonts w:hint="eastAsia"/>
        </w:rPr>
        <w:t>「</w:t>
      </w:r>
      <w:r w:rsidRPr="001A4164">
        <w:t>休息痢來自疝者，當歸四逆湯所主也。黑便與血交下，與當歸四</w:t>
      </w:r>
      <w:r w:rsidRPr="001A4164">
        <w:lastRenderedPageBreak/>
        <w:t>逆湯有</w:t>
      </w:r>
      <w:r w:rsidRPr="001A4164">
        <w:rPr>
          <w:rFonts w:hint="eastAsia"/>
        </w:rPr>
        <w:t>效。</w:t>
      </w:r>
      <w:r w:rsidR="000609C5" w:rsidRPr="001A4164">
        <w:rPr>
          <w:rFonts w:hint="eastAsia"/>
        </w:rPr>
        <w:t>」</w:t>
      </w:r>
    </w:p>
    <w:p w:rsidR="00784050" w:rsidRDefault="00784050" w:rsidP="007A0E49">
      <w:pPr>
        <w:pStyle w:val="afffffc"/>
        <w:spacing w:after="120"/>
        <w:ind w:firstLine="600"/>
      </w:pPr>
      <w:r>
        <w:t>少陰病，下利便膿血者，桃花湯主之。</w:t>
      </w:r>
    </w:p>
    <w:p w:rsidR="00784050" w:rsidRPr="001A4164" w:rsidRDefault="00784050" w:rsidP="004438E7">
      <w:pPr>
        <w:pStyle w:val="afffff8"/>
        <w:spacing w:after="120"/>
      </w:pPr>
      <w:r w:rsidRPr="001A4164">
        <w:t>成無己</w:t>
      </w:r>
      <w:r w:rsidR="00997A9D" w:rsidRPr="001A4164">
        <w:rPr>
          <w:rFonts w:hint="eastAsia"/>
        </w:rPr>
        <w:t>曰</w:t>
      </w:r>
      <w:r w:rsidRPr="001A4164">
        <w:t>：</w:t>
      </w:r>
      <w:r w:rsidR="000609C5" w:rsidRPr="001A4164">
        <w:rPr>
          <w:rFonts w:hint="eastAsia"/>
        </w:rPr>
        <w:t>「</w:t>
      </w:r>
      <w:r w:rsidRPr="001A4164">
        <w:t>陽病</w:t>
      </w:r>
      <w:r w:rsidR="00CC6DE4">
        <w:t>，</w:t>
      </w:r>
      <w:r w:rsidRPr="001A4164">
        <w:t>下利</w:t>
      </w:r>
      <w:r w:rsidR="00CC6DE4">
        <w:t>，</w:t>
      </w:r>
      <w:r w:rsidRPr="001A4164">
        <w:t>便膿血者，協熱也</w:t>
      </w:r>
      <w:r w:rsidR="000609C5" w:rsidRPr="001A4164">
        <w:rPr>
          <w:rFonts w:hint="eastAsia"/>
        </w:rPr>
        <w:t>。</w:t>
      </w:r>
      <w:r w:rsidRPr="001A4164">
        <w:t>少陰病</w:t>
      </w:r>
      <w:r w:rsidR="00CC6DE4">
        <w:t>，</w:t>
      </w:r>
      <w:r w:rsidRPr="001A4164">
        <w:t>下利</w:t>
      </w:r>
      <w:r w:rsidR="00CC6DE4">
        <w:t>，</w:t>
      </w:r>
      <w:r w:rsidRPr="001A4164">
        <w:t>便膿血者，下焦不約而裡寒也。與</w:t>
      </w:r>
      <w:r w:rsidRPr="001A4164">
        <w:rPr>
          <w:rFonts w:hint="eastAsia"/>
        </w:rPr>
        <w:t>桃花湯，固下散寒。《要略》云：</w:t>
      </w:r>
      <w:r w:rsidR="000609C5" w:rsidRPr="001A4164">
        <w:rPr>
          <w:rFonts w:hint="eastAsia"/>
        </w:rPr>
        <w:t>『</w:t>
      </w:r>
      <w:r w:rsidRPr="001A4164">
        <w:rPr>
          <w:rFonts w:hint="eastAsia"/>
        </w:rPr>
        <w:t>陽</w:t>
      </w:r>
      <w:r w:rsidR="003A4FE5" w:rsidRPr="001A4164">
        <w:rPr>
          <w:rFonts w:hint="eastAsia"/>
        </w:rPr>
        <w:t>證</w:t>
      </w:r>
      <w:r w:rsidRPr="001A4164">
        <w:rPr>
          <w:rFonts w:hint="eastAsia"/>
        </w:rPr>
        <w:t>內熱則溢出鮮血，陰</w:t>
      </w:r>
      <w:r w:rsidR="003A4FE5" w:rsidRPr="001A4164">
        <w:rPr>
          <w:rFonts w:hint="eastAsia"/>
        </w:rPr>
        <w:t>證</w:t>
      </w:r>
      <w:r w:rsidRPr="001A4164">
        <w:rPr>
          <w:rFonts w:hint="eastAsia"/>
        </w:rPr>
        <w:t>內寒則紫黑如豚肝也。</w:t>
      </w:r>
      <w:r w:rsidR="000609C5" w:rsidRPr="001A4164">
        <w:rPr>
          <w:rFonts w:hint="eastAsia"/>
        </w:rPr>
        <w:t>』」</w:t>
      </w:r>
    </w:p>
    <w:p w:rsidR="00784050" w:rsidRPr="001A4164" w:rsidRDefault="00784050" w:rsidP="004438E7">
      <w:pPr>
        <w:pStyle w:val="afffff8"/>
        <w:spacing w:after="120"/>
      </w:pPr>
      <w:r w:rsidRPr="001A4164">
        <w:t>劉田良曰：</w:t>
      </w:r>
      <w:r w:rsidR="000609C5" w:rsidRPr="001A4164">
        <w:rPr>
          <w:rFonts w:hint="eastAsia"/>
        </w:rPr>
        <w:t>「</w:t>
      </w:r>
      <w:r w:rsidRPr="001A4164">
        <w:t>下利</w:t>
      </w:r>
      <w:r w:rsidR="00CC6DE4">
        <w:t>，</w:t>
      </w:r>
      <w:r w:rsidRPr="001A4164">
        <w:t>便膿血者，即赤白下利也。</w:t>
      </w:r>
      <w:r w:rsidR="000609C5" w:rsidRPr="001A4164">
        <w:rPr>
          <w:rFonts w:hint="eastAsia"/>
        </w:rPr>
        <w:t>」</w:t>
      </w:r>
    </w:p>
    <w:p w:rsidR="00784050" w:rsidRPr="001A4164" w:rsidRDefault="00784050" w:rsidP="004438E7">
      <w:pPr>
        <w:pStyle w:val="afffff8"/>
        <w:spacing w:after="120"/>
      </w:pPr>
      <w:r w:rsidRPr="001A4164">
        <w:t>汪苓友曰：</w:t>
      </w:r>
      <w:r w:rsidR="000609C5" w:rsidRPr="001A4164">
        <w:rPr>
          <w:rFonts w:hint="eastAsia"/>
        </w:rPr>
        <w:t>「</w:t>
      </w:r>
      <w:r w:rsidRPr="001A4164">
        <w:t>此條乃少陰中寒，即成下利之</w:t>
      </w:r>
      <w:r w:rsidR="003A4FE5" w:rsidRPr="001A4164">
        <w:t>證</w:t>
      </w:r>
      <w:r w:rsidRPr="001A4164">
        <w:t>。下利</w:t>
      </w:r>
      <w:r w:rsidR="00CC6DE4">
        <w:t>，</w:t>
      </w:r>
      <w:r w:rsidRPr="001A4164">
        <w:t>便膿血，協熱者多。今言少陰病</w:t>
      </w:r>
      <w:r w:rsidR="00CC6DE4">
        <w:t>，</w:t>
      </w:r>
      <w:r w:rsidRPr="001A4164">
        <w:t>下</w:t>
      </w:r>
      <w:r w:rsidRPr="001A4164">
        <w:rPr>
          <w:rFonts w:hint="eastAsia"/>
        </w:rPr>
        <w:t>利，必脈微細，但欲寐，而復下利也</w:t>
      </w:r>
      <w:r w:rsidR="000609C5" w:rsidRPr="001A4164">
        <w:rPr>
          <w:rFonts w:hint="eastAsia"/>
        </w:rPr>
        <w:t>。</w:t>
      </w:r>
      <w:r w:rsidRPr="001A4164">
        <w:rPr>
          <w:rFonts w:hint="eastAsia"/>
        </w:rPr>
        <w:t>下利日久，至便膿血，乃裡寒而滑脫也。</w:t>
      </w:r>
      <w:r w:rsidR="000609C5" w:rsidRPr="001A4164">
        <w:rPr>
          <w:rFonts w:hint="eastAsia"/>
        </w:rPr>
        <w:t>」</w:t>
      </w:r>
    </w:p>
    <w:p w:rsidR="00784050" w:rsidRPr="001A4164" w:rsidRDefault="00784050" w:rsidP="004438E7">
      <w:pPr>
        <w:pStyle w:val="afffff8"/>
        <w:spacing w:after="120"/>
      </w:pPr>
      <w:r w:rsidRPr="001A4164">
        <w:t>錢天來曰：</w:t>
      </w:r>
      <w:r w:rsidR="000609C5" w:rsidRPr="001A4164">
        <w:rPr>
          <w:rFonts w:hint="eastAsia"/>
        </w:rPr>
        <w:t>「</w:t>
      </w:r>
      <w:r w:rsidRPr="001A4164">
        <w:t>見少陰</w:t>
      </w:r>
      <w:r w:rsidR="003A4FE5" w:rsidRPr="001A4164">
        <w:t>證</w:t>
      </w:r>
      <w:r w:rsidRPr="001A4164">
        <w:t>而下利，為陰寒之邪在裡，濕滯下焦，大腸受傷，故皮坼血滯，變</w:t>
      </w:r>
      <w:r w:rsidRPr="001A4164">
        <w:rPr>
          <w:rFonts w:hint="eastAsia"/>
        </w:rPr>
        <w:t>為膿血。滑利</w:t>
      </w:r>
      <w:r w:rsidR="00CC6DE4">
        <w:rPr>
          <w:rFonts w:hint="eastAsia"/>
        </w:rPr>
        <w:t>，</w:t>
      </w:r>
      <w:r w:rsidRPr="001A4164">
        <w:rPr>
          <w:rFonts w:hint="eastAsia"/>
        </w:rPr>
        <w:t>下脫，故以溫中固脫之桃花湯主之。</w:t>
      </w:r>
      <w:r w:rsidR="000609C5" w:rsidRPr="001A4164">
        <w:rPr>
          <w:rFonts w:hint="eastAsia"/>
        </w:rPr>
        <w:t>」</w:t>
      </w:r>
    </w:p>
    <w:p w:rsidR="00784050" w:rsidRDefault="00784050" w:rsidP="007A0E49">
      <w:pPr>
        <w:pStyle w:val="afffffc"/>
        <w:spacing w:after="120"/>
        <w:ind w:firstLine="600"/>
      </w:pPr>
      <w:r>
        <w:t>桃花湯方</w:t>
      </w:r>
    </w:p>
    <w:p w:rsidR="00784050" w:rsidRDefault="00784050" w:rsidP="007A0E49">
      <w:pPr>
        <w:pStyle w:val="afffffc"/>
        <w:spacing w:after="120"/>
        <w:ind w:firstLine="600"/>
      </w:pPr>
      <w:r>
        <w:t>赤石脂一斤（一半全用，一半篩末）</w:t>
      </w:r>
      <w:r w:rsidR="000609C5">
        <w:rPr>
          <w:rFonts w:hint="eastAsia"/>
        </w:rPr>
        <w:t>、</w:t>
      </w:r>
      <w:r>
        <w:t>乾薑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0609C5">
        <w:rPr>
          <w:rFonts w:hint="eastAsia"/>
        </w:rPr>
        <w:t>、</w:t>
      </w:r>
      <w:r>
        <w:t>粳米</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0609C5">
        <w:rPr>
          <w:rFonts w:hint="eastAsia"/>
        </w:rPr>
        <w:t>。</w:t>
      </w:r>
    </w:p>
    <w:p w:rsidR="00784050" w:rsidRDefault="00784050" w:rsidP="007A0E49">
      <w:pPr>
        <w:pStyle w:val="afffffc"/>
        <w:spacing w:after="120"/>
        <w:ind w:firstLine="600"/>
      </w:pPr>
      <w:r>
        <w:t>上三味，以水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，煮米令熟，去滓。溫服七合，內赤石脂末方寸</w:t>
      </w:r>
      <w:r>
        <w:rPr>
          <w:rFonts w:hint="eastAsia"/>
        </w:rPr>
        <w:t>匕，日三服。若一服愈，</w:t>
      </w:r>
      <w:r w:rsidR="000609C5">
        <w:rPr>
          <w:rFonts w:hint="eastAsia"/>
        </w:rPr>
        <w:t>餘</w:t>
      </w:r>
      <w:r>
        <w:rPr>
          <w:rFonts w:hint="eastAsia"/>
        </w:rPr>
        <w:t>勿服。</w:t>
      </w:r>
    </w:p>
    <w:p w:rsidR="00784050" w:rsidRPr="001A4164" w:rsidRDefault="00784050" w:rsidP="004438E7">
      <w:pPr>
        <w:pStyle w:val="afffff8"/>
        <w:spacing w:after="120"/>
      </w:pPr>
      <w:r w:rsidRPr="001A4164">
        <w:t>成無己曰：</w:t>
      </w:r>
      <w:r w:rsidR="000609C5" w:rsidRPr="001A4164">
        <w:rPr>
          <w:rFonts w:hint="eastAsia"/>
        </w:rPr>
        <w:t>「</w:t>
      </w:r>
      <w:r w:rsidRPr="001A4164">
        <w:t>澀可去脫，赤石脂之澀，以固腸胃</w:t>
      </w:r>
      <w:r w:rsidR="000609C5" w:rsidRPr="001A4164">
        <w:rPr>
          <w:rFonts w:hint="eastAsia"/>
        </w:rPr>
        <w:t>。</w:t>
      </w:r>
      <w:r w:rsidRPr="001A4164">
        <w:t>辛以散之，乾薑之辛，以散裡寒</w:t>
      </w:r>
      <w:r w:rsidR="000609C5" w:rsidRPr="001A4164">
        <w:rPr>
          <w:rFonts w:hint="eastAsia"/>
        </w:rPr>
        <w:t>。</w:t>
      </w:r>
      <w:r w:rsidRPr="001A4164">
        <w:t>粳米</w:t>
      </w:r>
      <w:r w:rsidRPr="001A4164">
        <w:rPr>
          <w:rFonts w:hint="eastAsia"/>
        </w:rPr>
        <w:t>之甘，以補正氣。</w:t>
      </w:r>
      <w:r w:rsidR="000609C5" w:rsidRPr="001A4164">
        <w:rPr>
          <w:rFonts w:hint="eastAsia"/>
        </w:rPr>
        <w:t>」</w:t>
      </w:r>
    </w:p>
    <w:p w:rsidR="00784050" w:rsidRPr="001A4164" w:rsidRDefault="00784050" w:rsidP="004438E7">
      <w:pPr>
        <w:pStyle w:val="afffff8"/>
        <w:spacing w:after="120"/>
      </w:pPr>
      <w:r w:rsidRPr="001A4164">
        <w:t>李時珍曰：</w:t>
      </w:r>
      <w:r w:rsidR="000609C5" w:rsidRPr="001A4164">
        <w:rPr>
          <w:rFonts w:hint="eastAsia"/>
        </w:rPr>
        <w:t>「</w:t>
      </w:r>
      <w:r w:rsidRPr="001A4164">
        <w:t>取赤石脂之重澀，入下焦血分而固脫</w:t>
      </w:r>
      <w:r w:rsidR="000609C5" w:rsidRPr="001A4164">
        <w:rPr>
          <w:rFonts w:hint="eastAsia"/>
        </w:rPr>
        <w:t>。</w:t>
      </w:r>
      <w:r w:rsidRPr="001A4164">
        <w:t>乾薑之辛溫，暖下焦氣分而補虛</w:t>
      </w:r>
      <w:r w:rsidR="000609C5" w:rsidRPr="001A4164">
        <w:rPr>
          <w:rFonts w:hint="eastAsia"/>
        </w:rPr>
        <w:t>。</w:t>
      </w:r>
      <w:r w:rsidRPr="001A4164">
        <w:t>粳</w:t>
      </w:r>
      <w:r w:rsidRPr="001A4164">
        <w:rPr>
          <w:rFonts w:hint="eastAsia"/>
        </w:rPr>
        <w:t>米之甘溫，佐石脂、乾薑而潤腸胃也。</w:t>
      </w:r>
      <w:r w:rsidR="000609C5" w:rsidRPr="001A4164">
        <w:rPr>
          <w:rFonts w:hint="eastAsia"/>
        </w:rPr>
        <w:t>」</w:t>
      </w:r>
    </w:p>
    <w:p w:rsidR="00784050" w:rsidRPr="001A4164" w:rsidRDefault="00784050" w:rsidP="004438E7">
      <w:pPr>
        <w:pStyle w:val="afffff8"/>
        <w:spacing w:after="120"/>
      </w:pPr>
      <w:r w:rsidRPr="001A4164">
        <w:t>張隱庵曰：</w:t>
      </w:r>
      <w:r w:rsidR="000609C5" w:rsidRPr="001A4164">
        <w:rPr>
          <w:rFonts w:hint="eastAsia"/>
        </w:rPr>
        <w:t>「</w:t>
      </w:r>
      <w:r w:rsidRPr="001A4164">
        <w:t>石脂色如桃花，故名桃花湯。</w:t>
      </w:r>
      <w:r w:rsidR="000609C5" w:rsidRPr="001A4164">
        <w:rPr>
          <w:rFonts w:hint="eastAsia"/>
        </w:rPr>
        <w:t>」</w:t>
      </w:r>
    </w:p>
    <w:p w:rsidR="00784050" w:rsidRPr="001A4164" w:rsidRDefault="00784050" w:rsidP="004438E7">
      <w:pPr>
        <w:pStyle w:val="afffff8"/>
        <w:spacing w:after="120"/>
      </w:pPr>
      <w:r w:rsidRPr="001A4164">
        <w:t>徐靈胎曰：</w:t>
      </w:r>
      <w:r w:rsidR="000609C5" w:rsidRPr="001A4164">
        <w:rPr>
          <w:rFonts w:hint="eastAsia"/>
        </w:rPr>
        <w:t>「</w:t>
      </w:r>
      <w:r w:rsidRPr="001A4164">
        <w:t>兼</w:t>
      </w:r>
      <w:r w:rsidR="00CC6DE4">
        <w:rPr>
          <w:rFonts w:hint="eastAsia"/>
        </w:rPr>
        <w:t>末</w:t>
      </w:r>
      <w:r w:rsidRPr="001A4164">
        <w:t>服，取其留滯收澀。《別錄》：</w:t>
      </w:r>
      <w:r w:rsidR="000609C5" w:rsidRPr="001A4164">
        <w:rPr>
          <w:rFonts w:hint="eastAsia"/>
        </w:rPr>
        <w:t>『</w:t>
      </w:r>
      <w:r w:rsidRPr="001A4164">
        <w:t>赤石脂，大溫無毒，治腸僻</w:t>
      </w:r>
      <w:r w:rsidR="00CC6DE4">
        <w:t>，</w:t>
      </w:r>
      <w:r w:rsidRPr="001A4164">
        <w:t>下利赤白。</w:t>
      </w:r>
      <w:r w:rsidR="000609C5" w:rsidRPr="001A4164">
        <w:rPr>
          <w:rFonts w:hint="eastAsia"/>
        </w:rPr>
        <w:t>』」</w:t>
      </w:r>
    </w:p>
    <w:p w:rsidR="00784050" w:rsidRPr="001A4164" w:rsidRDefault="00784050" w:rsidP="004438E7">
      <w:pPr>
        <w:pStyle w:val="afffff8"/>
        <w:spacing w:after="120"/>
      </w:pPr>
      <w:r w:rsidRPr="001A4164">
        <w:t>《肘後方》：</w:t>
      </w:r>
      <w:r w:rsidR="000609C5" w:rsidRPr="001A4164">
        <w:rPr>
          <w:rFonts w:hint="eastAsia"/>
        </w:rPr>
        <w:t>「</w:t>
      </w:r>
      <w:r w:rsidRPr="001A4164">
        <w:t>天行毒病，若下膿血不止者方。（即本方）</w:t>
      </w:r>
      <w:r w:rsidR="000609C5" w:rsidRPr="001A4164">
        <w:rPr>
          <w:rFonts w:hint="eastAsia"/>
        </w:rPr>
        <w:t>」</w:t>
      </w:r>
    </w:p>
    <w:p w:rsidR="00784050" w:rsidRPr="001A4164" w:rsidRDefault="00784050" w:rsidP="004438E7">
      <w:pPr>
        <w:pStyle w:val="afffff8"/>
        <w:spacing w:after="120"/>
      </w:pPr>
      <w:r w:rsidRPr="001A4164">
        <w:t>《外</w:t>
      </w:r>
      <w:r w:rsidR="00364366" w:rsidRPr="001A4164">
        <w:t>臺</w:t>
      </w:r>
      <w:r w:rsidRPr="001A4164">
        <w:t>秘要》：</w:t>
      </w:r>
      <w:r w:rsidR="000609C5" w:rsidRPr="001A4164">
        <w:rPr>
          <w:rFonts w:hint="eastAsia"/>
        </w:rPr>
        <w:t>「</w:t>
      </w:r>
      <w:r w:rsidRPr="001A4164">
        <w:t>崔氏療傷寒後</w:t>
      </w:r>
      <w:r w:rsidR="00CC6DE4">
        <w:t>，</w:t>
      </w:r>
      <w:r w:rsidRPr="001A4164">
        <w:t>赤白滯下無度，阮氏桃花湯。（即本方）</w:t>
      </w:r>
      <w:r w:rsidR="000609C5" w:rsidRPr="001A4164">
        <w:rPr>
          <w:rFonts w:hint="eastAsia"/>
        </w:rPr>
        <w:t>」</w:t>
      </w:r>
    </w:p>
    <w:p w:rsidR="00784050" w:rsidRDefault="00784050" w:rsidP="007A0E49">
      <w:pPr>
        <w:pStyle w:val="afffffc"/>
        <w:spacing w:after="120"/>
        <w:ind w:firstLine="600"/>
      </w:pPr>
      <w:r>
        <w:t>少陰病，二三日至四五日，腹痛，小便不利，下利不止</w:t>
      </w:r>
      <w:r w:rsidR="00CC6DE4">
        <w:t>，</w:t>
      </w:r>
      <w:r>
        <w:t>便膿血</w:t>
      </w:r>
      <w:r>
        <w:rPr>
          <w:rFonts w:hint="eastAsia"/>
        </w:rPr>
        <w:t>者，桃花湯主之。</w:t>
      </w:r>
    </w:p>
    <w:p w:rsidR="006764E3" w:rsidRPr="001A4164" w:rsidRDefault="006764E3" w:rsidP="004438E7">
      <w:pPr>
        <w:pStyle w:val="afffff8"/>
        <w:spacing w:after="120"/>
      </w:pPr>
      <w:r w:rsidRPr="001A4164">
        <w:t>萬密齋曰：</w:t>
      </w:r>
      <w:r w:rsidR="000609C5" w:rsidRPr="001A4164">
        <w:rPr>
          <w:rFonts w:hint="eastAsia"/>
        </w:rPr>
        <w:t>「</w:t>
      </w:r>
      <w:r w:rsidRPr="001A4164">
        <w:t>此少陰自受寒邪，而下利之</w:t>
      </w:r>
      <w:r w:rsidR="003A4FE5" w:rsidRPr="001A4164">
        <w:t>證</w:t>
      </w:r>
      <w:r w:rsidRPr="001A4164">
        <w:t>也。為病在裡</w:t>
      </w:r>
      <w:r w:rsidR="00CC6DE4">
        <w:t>，</w:t>
      </w:r>
      <w:r w:rsidRPr="001A4164">
        <w:t>屬臟。</w:t>
      </w:r>
      <w:r w:rsidR="000609C5" w:rsidRPr="001A4164">
        <w:rPr>
          <w:rFonts w:hint="eastAsia"/>
        </w:rPr>
        <w:t>」</w:t>
      </w:r>
    </w:p>
    <w:p w:rsidR="006764E3" w:rsidRPr="001A4164" w:rsidRDefault="006764E3" w:rsidP="004438E7">
      <w:pPr>
        <w:pStyle w:val="afffff8"/>
        <w:spacing w:after="120"/>
      </w:pPr>
      <w:r w:rsidRPr="001A4164">
        <w:lastRenderedPageBreak/>
        <w:t>錢天來曰：</w:t>
      </w:r>
      <w:r w:rsidR="000609C5" w:rsidRPr="001A4164">
        <w:rPr>
          <w:rFonts w:hint="eastAsia"/>
        </w:rPr>
        <w:t>「</w:t>
      </w:r>
      <w:r w:rsidRPr="001A4164">
        <w:t>二三日至四五日，陰邪在裡，氣滯腸間，故腹痛也。下焦無火，氣化不行，</w:t>
      </w:r>
      <w:r w:rsidRPr="001A4164">
        <w:rPr>
          <w:rFonts w:hint="eastAsia"/>
        </w:rPr>
        <w:t>故小便不利。且下利不止，則小便隨大便而頻去，不得瀦蓄於膀胱而小便不得分利也。下利不止，氣虛不固而大腸滑脫也。便膿血者，邪在下焦，氣滯不流而大腸傷損也。此屬陰寒虛利，故以澀滑固脫、溫中補虛之桃花湯主之。</w:t>
      </w:r>
      <w:r w:rsidR="000609C5" w:rsidRPr="001A4164">
        <w:rPr>
          <w:rFonts w:hint="eastAsia"/>
        </w:rPr>
        <w:t>」</w:t>
      </w:r>
    </w:p>
    <w:p w:rsidR="006764E3" w:rsidRPr="001A4164" w:rsidRDefault="006764E3" w:rsidP="004438E7">
      <w:pPr>
        <w:pStyle w:val="afffff8"/>
        <w:spacing w:after="120"/>
      </w:pPr>
      <w:r w:rsidRPr="001A4164">
        <w:t>汪苓友曰：</w:t>
      </w:r>
      <w:r w:rsidR="000609C5" w:rsidRPr="001A4164">
        <w:rPr>
          <w:rFonts w:hint="eastAsia"/>
        </w:rPr>
        <w:t>「</w:t>
      </w:r>
      <w:r w:rsidRPr="001A4164">
        <w:t>少陰裡寒便膿血，所下之物，其色必黯而不鮮，乃腎受寒濕之邪，水</w:t>
      </w:r>
      <w:r w:rsidR="001C6318" w:rsidRPr="001A4164">
        <w:t>穀</w:t>
      </w:r>
      <w:r w:rsidRPr="001A4164">
        <w:t>之津</w:t>
      </w:r>
      <w:r w:rsidRPr="001A4164">
        <w:rPr>
          <w:rFonts w:hint="eastAsia"/>
        </w:rPr>
        <w:t>液為其凝泣，醞釀於腸胃之中而為膿血，非若火性急速而色鮮。蓋水伏已久，其色黯黑，其氣不臭，其人必脈微細，神氣靜而腹不甚痛，喜就溫暖，欲得手按之腹痛即止，斯為少陰寒利之</w:t>
      </w:r>
      <w:r w:rsidR="00AC20E6" w:rsidRPr="001A4164">
        <w:rPr>
          <w:rFonts w:hint="eastAsia"/>
        </w:rPr>
        <w:t>徵</w:t>
      </w:r>
      <w:r w:rsidRPr="001A4164">
        <w:rPr>
          <w:rFonts w:hint="eastAsia"/>
        </w:rPr>
        <w:t>。</w:t>
      </w:r>
      <w:r w:rsidR="000609C5" w:rsidRPr="001A4164">
        <w:rPr>
          <w:rFonts w:hint="eastAsia"/>
        </w:rPr>
        <w:t>」</w:t>
      </w:r>
    </w:p>
    <w:p w:rsidR="006764E3" w:rsidRPr="001A4164" w:rsidRDefault="006764E3" w:rsidP="004438E7">
      <w:pPr>
        <w:pStyle w:val="afffff8"/>
        <w:spacing w:after="120"/>
      </w:pPr>
      <w:r w:rsidRPr="001A4164">
        <w:t>柯韻伯曰：</w:t>
      </w:r>
      <w:r w:rsidR="000609C5" w:rsidRPr="001A4164">
        <w:rPr>
          <w:rFonts w:hint="eastAsia"/>
        </w:rPr>
        <w:t>「</w:t>
      </w:r>
      <w:r w:rsidRPr="001A4164">
        <w:t>少陰病</w:t>
      </w:r>
      <w:r w:rsidR="00273458">
        <w:t>，</w:t>
      </w:r>
      <w:r w:rsidRPr="001A4164">
        <w:t>腹痛</w:t>
      </w:r>
      <w:r w:rsidR="00273458">
        <w:t>，</w:t>
      </w:r>
      <w:r w:rsidRPr="001A4164">
        <w:t>下利，是坎中陽虛，故真武有附子，桃花用乾薑</w:t>
      </w:r>
      <w:r w:rsidR="000609C5" w:rsidRPr="001A4164">
        <w:rPr>
          <w:rFonts w:hint="eastAsia"/>
        </w:rPr>
        <w:t>，</w:t>
      </w:r>
      <w:r w:rsidRPr="001A4164">
        <w:t>不可以小便不</w:t>
      </w:r>
      <w:r w:rsidRPr="001A4164">
        <w:rPr>
          <w:rFonts w:hint="eastAsia"/>
        </w:rPr>
        <w:t>利作熱治。真武是引火歸原法，桃花是升陽散火法。</w:t>
      </w:r>
      <w:r w:rsidR="000609C5" w:rsidRPr="001A4164">
        <w:rPr>
          <w:rFonts w:hint="eastAsia"/>
        </w:rPr>
        <w:t>」</w:t>
      </w:r>
    </w:p>
    <w:p w:rsidR="006764E3" w:rsidRDefault="006764E3" w:rsidP="007A0E49">
      <w:pPr>
        <w:pStyle w:val="afffffc"/>
        <w:spacing w:after="120"/>
        <w:ind w:firstLine="600"/>
      </w:pPr>
      <w:r>
        <w:t>少陰病，下利</w:t>
      </w:r>
      <w:r w:rsidR="00273458">
        <w:t>，</w:t>
      </w:r>
      <w:r>
        <w:t>便膿血者，可刺足陽明。</w:t>
      </w:r>
    </w:p>
    <w:p w:rsidR="006764E3" w:rsidRPr="001A4164" w:rsidRDefault="006764E3" w:rsidP="004438E7">
      <w:pPr>
        <w:pStyle w:val="afffff8"/>
        <w:spacing w:after="120"/>
      </w:pPr>
      <w:r w:rsidRPr="001A4164">
        <w:t>張令韶曰：</w:t>
      </w:r>
      <w:r w:rsidR="000609C5" w:rsidRPr="001A4164">
        <w:rPr>
          <w:rFonts w:hint="eastAsia"/>
        </w:rPr>
        <w:t>「</w:t>
      </w:r>
      <w:r w:rsidRPr="001A4164">
        <w:t>此復言下利</w:t>
      </w:r>
      <w:r w:rsidR="00273458">
        <w:t>，</w:t>
      </w:r>
      <w:r w:rsidRPr="001A4164">
        <w:t>便膿血者可刺，所以申明便膿血之在經脈也。</w:t>
      </w:r>
      <w:r w:rsidR="000609C5" w:rsidRPr="001A4164">
        <w:rPr>
          <w:rFonts w:hint="eastAsia"/>
        </w:rPr>
        <w:t>」</w:t>
      </w:r>
    </w:p>
    <w:p w:rsidR="006764E3" w:rsidRPr="001A4164" w:rsidRDefault="006764E3" w:rsidP="004438E7">
      <w:pPr>
        <w:pStyle w:val="afffff8"/>
        <w:spacing w:after="120"/>
      </w:pPr>
      <w:r w:rsidRPr="001A4164">
        <w:t>錢天來曰：</w:t>
      </w:r>
      <w:r w:rsidR="000609C5" w:rsidRPr="001A4164">
        <w:rPr>
          <w:rFonts w:hint="eastAsia"/>
        </w:rPr>
        <w:t>「</w:t>
      </w:r>
      <w:r w:rsidRPr="001A4164">
        <w:t>邪入少陰而下利，則下焦壅滯而不流行，氣血腐化而未來膿血，故可刺之</w:t>
      </w:r>
      <w:r w:rsidR="00273458">
        <w:t>，</w:t>
      </w:r>
      <w:r w:rsidRPr="001A4164">
        <w:rPr>
          <w:rFonts w:hint="eastAsia"/>
        </w:rPr>
        <w:t>以</w:t>
      </w:r>
      <w:r w:rsidR="00E45F02" w:rsidRPr="001A4164">
        <w:rPr>
          <w:rFonts w:hint="eastAsia"/>
        </w:rPr>
        <w:t>泄</w:t>
      </w:r>
      <w:r w:rsidRPr="001A4164">
        <w:rPr>
          <w:rFonts w:hint="eastAsia"/>
        </w:rPr>
        <w:t>其邪，通行其脈絡，則其病可已。</w:t>
      </w:r>
      <w:r w:rsidR="000609C5" w:rsidRPr="001A4164">
        <w:rPr>
          <w:rFonts w:hint="eastAsia"/>
        </w:rPr>
        <w:t>」</w:t>
      </w:r>
    </w:p>
    <w:p w:rsidR="006764E3" w:rsidRPr="001A4164" w:rsidRDefault="006764E3" w:rsidP="004438E7">
      <w:pPr>
        <w:pStyle w:val="afffff8"/>
        <w:spacing w:after="120"/>
      </w:pPr>
      <w:r w:rsidRPr="001A4164">
        <w:t>唐容川曰：</w:t>
      </w:r>
      <w:r w:rsidR="000609C5" w:rsidRPr="001A4164">
        <w:rPr>
          <w:rFonts w:hint="eastAsia"/>
        </w:rPr>
        <w:t>「</w:t>
      </w:r>
      <w:r w:rsidRPr="001A4164">
        <w:t>下利不止，無後重之文，知是虛利。蓋此</w:t>
      </w:r>
      <w:r w:rsidR="003A4FE5" w:rsidRPr="001A4164">
        <w:t>證</w:t>
      </w:r>
      <w:r w:rsidRPr="001A4164">
        <w:t>是脾土有寒，心經有熱，熱化膿</w:t>
      </w:r>
      <w:r w:rsidRPr="001A4164">
        <w:rPr>
          <w:rFonts w:hint="eastAsia"/>
        </w:rPr>
        <w:t>血，寒為利不止。桃花湯專止利，刺法專治膿血，瀉經脈而不動臟寒，溫臟寒而不犯經脈，此分治之為至妙也。</w:t>
      </w:r>
      <w:r w:rsidR="000609C5" w:rsidRPr="001A4164">
        <w:rPr>
          <w:rFonts w:hint="eastAsia"/>
        </w:rPr>
        <w:t>」</w:t>
      </w:r>
    </w:p>
    <w:p w:rsidR="006764E3" w:rsidRPr="001A4164" w:rsidRDefault="006764E3" w:rsidP="004438E7">
      <w:pPr>
        <w:pStyle w:val="afffff8"/>
        <w:spacing w:after="120"/>
      </w:pPr>
      <w:r w:rsidRPr="001A4164">
        <w:t>《甲乙經》：</w:t>
      </w:r>
      <w:r w:rsidR="000609C5" w:rsidRPr="001A4164">
        <w:rPr>
          <w:rFonts w:hint="eastAsia"/>
        </w:rPr>
        <w:t>「</w:t>
      </w:r>
      <w:r w:rsidRPr="001A4164">
        <w:t>氣在於腸胃者，取之足太陰陽明。不下者，取之三</w:t>
      </w:r>
      <w:r w:rsidR="000609C5" w:rsidRPr="001A4164">
        <w:rPr>
          <w:rFonts w:hint="eastAsia"/>
        </w:rPr>
        <w:t>里</w:t>
      </w:r>
      <w:r w:rsidRPr="001A4164">
        <w:t>。少腹痛，</w:t>
      </w:r>
      <w:r w:rsidR="00E45F02" w:rsidRPr="001A4164">
        <w:t>泄</w:t>
      </w:r>
      <w:r w:rsidRPr="001A4164">
        <w:t>出糜，</w:t>
      </w:r>
      <w:r w:rsidRPr="001A4164">
        <w:rPr>
          <w:rFonts w:hint="eastAsia"/>
        </w:rPr>
        <w:t>內有熱，不欲動搖，</w:t>
      </w:r>
      <w:r w:rsidR="00E45F02" w:rsidRPr="001A4164">
        <w:rPr>
          <w:rFonts w:hint="eastAsia"/>
        </w:rPr>
        <w:t>泄</w:t>
      </w:r>
      <w:r w:rsidRPr="001A4164">
        <w:rPr>
          <w:rFonts w:hint="eastAsia"/>
        </w:rPr>
        <w:t>膿血，腰引少腹痛，巨虛下廉主之。按：巨虛下廉，足陽明與小腸合，在三</w:t>
      </w:r>
      <w:r w:rsidR="000609C5" w:rsidRPr="001A4164">
        <w:rPr>
          <w:rFonts w:hint="eastAsia"/>
        </w:rPr>
        <w:t>里</w:t>
      </w:r>
      <w:r w:rsidRPr="001A4164">
        <w:rPr>
          <w:rFonts w:hint="eastAsia"/>
        </w:rPr>
        <w:t>下六寸。《明堂》云：</w:t>
      </w:r>
      <w:r w:rsidR="000609C5" w:rsidRPr="001A4164">
        <w:rPr>
          <w:rFonts w:hint="eastAsia"/>
        </w:rPr>
        <w:t>『</w:t>
      </w:r>
      <w:r w:rsidRPr="001A4164">
        <w:rPr>
          <w:rFonts w:hint="eastAsia"/>
        </w:rPr>
        <w:t>針六分，得氣即瀉。</w:t>
      </w:r>
      <w:r w:rsidR="000609C5" w:rsidRPr="001A4164">
        <w:rPr>
          <w:rFonts w:hint="eastAsia"/>
        </w:rPr>
        <w:t>』」</w:t>
      </w:r>
    </w:p>
    <w:p w:rsidR="006764E3" w:rsidRDefault="006764E3" w:rsidP="007A0E49">
      <w:pPr>
        <w:pStyle w:val="afffffc"/>
        <w:spacing w:after="120"/>
        <w:ind w:firstLine="600"/>
      </w:pPr>
      <w:r>
        <w:t>少陰病，吐利，手足逆冷，煩躁欲死者，吳茱萸湯主之。</w:t>
      </w:r>
    </w:p>
    <w:p w:rsidR="006764E3" w:rsidRPr="001A4164" w:rsidRDefault="006764E3" w:rsidP="004438E7">
      <w:pPr>
        <w:pStyle w:val="afffff8"/>
        <w:spacing w:after="120"/>
      </w:pPr>
      <w:r w:rsidRPr="001A4164">
        <w:t>陳修園曰：</w:t>
      </w:r>
      <w:r w:rsidR="000609C5" w:rsidRPr="001A4164">
        <w:rPr>
          <w:rFonts w:hint="eastAsia"/>
        </w:rPr>
        <w:t>「</w:t>
      </w:r>
      <w:r w:rsidRPr="001A4164">
        <w:t>此一節言少陰水火之氣，皆本陽明之水</w:t>
      </w:r>
      <w:r w:rsidR="001C6318" w:rsidRPr="001A4164">
        <w:t>穀</w:t>
      </w:r>
      <w:r w:rsidRPr="001A4164">
        <w:t>以資生，而復交會於中土。若上吐</w:t>
      </w:r>
      <w:r w:rsidRPr="001A4164">
        <w:rPr>
          <w:rFonts w:hint="eastAsia"/>
        </w:rPr>
        <w:t>下利則中土虛矣。中土虛則氣不行於四末，故手足逆冷。中土虛</w:t>
      </w:r>
      <w:r w:rsidR="00273458">
        <w:rPr>
          <w:rFonts w:hint="eastAsia"/>
        </w:rPr>
        <w:t>，</w:t>
      </w:r>
      <w:r w:rsidRPr="001A4164">
        <w:rPr>
          <w:rFonts w:hint="eastAsia"/>
        </w:rPr>
        <w:t>不能導手少陰之氣而下交則為煩，不能引足少陰之氣而上交則為躁，甚則煩躁欲死。方用吳茱萸之大辛大溫</w:t>
      </w:r>
      <w:r w:rsidR="00273458">
        <w:rPr>
          <w:rFonts w:hint="eastAsia"/>
        </w:rPr>
        <w:t>，</w:t>
      </w:r>
      <w:r w:rsidRPr="001A4164">
        <w:rPr>
          <w:rFonts w:hint="eastAsia"/>
        </w:rPr>
        <w:t>以救欲絕之陽，佐人參之</w:t>
      </w:r>
      <w:r w:rsidR="000609C5" w:rsidRPr="001A4164">
        <w:rPr>
          <w:rFonts w:hint="eastAsia"/>
        </w:rPr>
        <w:t>沖</w:t>
      </w:r>
      <w:r w:rsidRPr="001A4164">
        <w:rPr>
          <w:rFonts w:hint="eastAsia"/>
        </w:rPr>
        <w:t>和</w:t>
      </w:r>
      <w:r w:rsidR="00273458">
        <w:rPr>
          <w:rFonts w:hint="eastAsia"/>
        </w:rPr>
        <w:t>，</w:t>
      </w:r>
      <w:r w:rsidRPr="001A4164">
        <w:rPr>
          <w:rFonts w:hint="eastAsia"/>
        </w:rPr>
        <w:t>以安中氣，</w:t>
      </w:r>
      <w:r w:rsidR="000F47D2" w:rsidRPr="001A4164">
        <w:rPr>
          <w:rFonts w:hint="eastAsia"/>
        </w:rPr>
        <w:t>薑</w:t>
      </w:r>
      <w:r w:rsidRPr="001A4164">
        <w:rPr>
          <w:rFonts w:hint="eastAsia"/>
        </w:rPr>
        <w:t>、棗和胃</w:t>
      </w:r>
      <w:r w:rsidR="00273458">
        <w:rPr>
          <w:rFonts w:hint="eastAsia"/>
        </w:rPr>
        <w:t>，</w:t>
      </w:r>
      <w:r w:rsidRPr="001A4164">
        <w:rPr>
          <w:rFonts w:hint="eastAsia"/>
        </w:rPr>
        <w:t>以行四末。師於不治之</w:t>
      </w:r>
      <w:r w:rsidR="003A4FE5" w:rsidRPr="001A4164">
        <w:rPr>
          <w:rFonts w:hint="eastAsia"/>
        </w:rPr>
        <w:t>證</w:t>
      </w:r>
      <w:r w:rsidR="00273458">
        <w:rPr>
          <w:rFonts w:hint="eastAsia"/>
        </w:rPr>
        <w:t>，</w:t>
      </w:r>
      <w:r w:rsidRPr="001A4164">
        <w:rPr>
          <w:rFonts w:hint="eastAsia"/>
        </w:rPr>
        <w:t>不忍坐視，專求陽明</w:t>
      </w:r>
      <w:r w:rsidR="00273458">
        <w:rPr>
          <w:rFonts w:hint="eastAsia"/>
        </w:rPr>
        <w:t>，</w:t>
      </w:r>
      <w:r w:rsidRPr="001A4164">
        <w:rPr>
          <w:rFonts w:hint="eastAsia"/>
        </w:rPr>
        <w:t>是得絕處逢生之妙</w:t>
      </w:r>
      <w:r w:rsidR="00273458">
        <w:rPr>
          <w:rFonts w:hint="eastAsia"/>
        </w:rPr>
        <w:t>，</w:t>
      </w:r>
      <w:r w:rsidRPr="001A4164">
        <w:rPr>
          <w:rFonts w:hint="eastAsia"/>
        </w:rPr>
        <w:t>所以與通脈四逆湯、白通加豬膽汁湯，三方鼎峙也。</w:t>
      </w:r>
      <w:r w:rsidR="000609C5" w:rsidRPr="001A4164">
        <w:rPr>
          <w:rFonts w:hint="eastAsia"/>
        </w:rPr>
        <w:t>」</w:t>
      </w:r>
    </w:p>
    <w:p w:rsidR="006764E3" w:rsidRPr="001A4164" w:rsidRDefault="006764E3" w:rsidP="004438E7">
      <w:pPr>
        <w:pStyle w:val="afffff8"/>
        <w:spacing w:after="120"/>
      </w:pPr>
      <w:r w:rsidRPr="001A4164">
        <w:t>柯韻伯曰：</w:t>
      </w:r>
      <w:r w:rsidR="000609C5" w:rsidRPr="001A4164">
        <w:rPr>
          <w:rFonts w:hint="eastAsia"/>
        </w:rPr>
        <w:t>「</w:t>
      </w:r>
      <w:r w:rsidRPr="001A4164">
        <w:t>少陰病，吐利</w:t>
      </w:r>
      <w:r w:rsidR="00273458">
        <w:t>，</w:t>
      </w:r>
      <w:r w:rsidRPr="001A4164">
        <w:t>煩躁，四逆者</w:t>
      </w:r>
      <w:r w:rsidR="00273458">
        <w:t>，</w:t>
      </w:r>
      <w:r w:rsidRPr="001A4164">
        <w:t>死。四逆者，四肢厥冷，兼臂脛而言。</w:t>
      </w:r>
      <w:r w:rsidRPr="001A4164">
        <w:lastRenderedPageBreak/>
        <w:t>此</w:t>
      </w:r>
      <w:r w:rsidR="000609C5" w:rsidRPr="001A4164">
        <w:rPr>
          <w:rFonts w:hint="eastAsia"/>
        </w:rPr>
        <w:t>云</w:t>
      </w:r>
      <w:r w:rsidRPr="001A4164">
        <w:t>手</w:t>
      </w:r>
      <w:r w:rsidRPr="001A4164">
        <w:rPr>
          <w:rFonts w:hint="eastAsia"/>
        </w:rPr>
        <w:t>足，是指手足掌而言，四肢之陽猶在</w:t>
      </w:r>
      <w:r w:rsidR="00273458">
        <w:rPr>
          <w:rFonts w:hint="eastAsia"/>
        </w:rPr>
        <w:t>，</w:t>
      </w:r>
      <w:r w:rsidRPr="001A4164">
        <w:rPr>
          <w:rFonts w:hint="eastAsia"/>
        </w:rPr>
        <w:t>故用吳茱萸湯以溫之，吐利止而煩躁除，陰邪入於合者，更得從陽而出乎井矣。</w:t>
      </w:r>
      <w:r w:rsidR="000609C5" w:rsidRPr="001A4164">
        <w:rPr>
          <w:rFonts w:hint="eastAsia"/>
        </w:rPr>
        <w:t>」</w:t>
      </w:r>
    </w:p>
    <w:p w:rsidR="006764E3" w:rsidRPr="001A4164" w:rsidRDefault="006764E3" w:rsidP="004438E7">
      <w:pPr>
        <w:pStyle w:val="afffff8"/>
        <w:spacing w:after="120"/>
      </w:pPr>
      <w:r w:rsidRPr="001A4164">
        <w:t>《資生篇》：</w:t>
      </w:r>
      <w:r w:rsidR="000609C5" w:rsidRPr="001A4164">
        <w:rPr>
          <w:rFonts w:hint="eastAsia"/>
        </w:rPr>
        <w:t>「</w:t>
      </w:r>
      <w:r w:rsidRPr="001A4164">
        <w:t>吳茱萸湯，治陽虛</w:t>
      </w:r>
      <w:r w:rsidR="00273458">
        <w:t>，</w:t>
      </w:r>
      <w:r w:rsidRPr="001A4164">
        <w:t>血分有寒。</w:t>
      </w:r>
      <w:r w:rsidR="000609C5" w:rsidRPr="001A4164">
        <w:rPr>
          <w:rFonts w:hint="eastAsia"/>
        </w:rPr>
        <w:t>」</w:t>
      </w:r>
    </w:p>
    <w:p w:rsidR="006764E3" w:rsidRDefault="006764E3" w:rsidP="004438E7">
      <w:pPr>
        <w:pStyle w:val="afffff8"/>
        <w:spacing w:after="120"/>
      </w:pPr>
      <w:r>
        <w:t>吳茱萸湯方</w:t>
      </w:r>
      <w:r w:rsidRPr="001A4164">
        <w:t>見陽明病。</w:t>
      </w:r>
    </w:p>
    <w:p w:rsidR="006764E3" w:rsidRDefault="006764E3" w:rsidP="007A0E49">
      <w:pPr>
        <w:pStyle w:val="afffffc"/>
        <w:spacing w:after="120"/>
        <w:ind w:firstLine="600"/>
      </w:pPr>
      <w:r>
        <w:t>少陰病，下利，咽痛，胸滿</w:t>
      </w:r>
      <w:r w:rsidR="000609C5">
        <w:rPr>
          <w:rFonts w:hint="eastAsia"/>
        </w:rPr>
        <w:t>，</w:t>
      </w:r>
      <w:r>
        <w:t>心煩者，豬膚湯主之。</w:t>
      </w:r>
    </w:p>
    <w:p w:rsidR="00784050" w:rsidRPr="001A4164" w:rsidRDefault="006764E3" w:rsidP="004438E7">
      <w:pPr>
        <w:pStyle w:val="afffff8"/>
        <w:spacing w:after="120"/>
      </w:pPr>
      <w:r w:rsidRPr="001A4164">
        <w:t>柯韻伯曰：</w:t>
      </w:r>
      <w:r w:rsidR="000609C5" w:rsidRPr="001A4164">
        <w:rPr>
          <w:rFonts w:hint="eastAsia"/>
        </w:rPr>
        <w:t>「</w:t>
      </w:r>
      <w:r w:rsidRPr="001A4164">
        <w:t>少陰病多下利，以下焦之虛也。陰虛則陽無所附，故下焦虛寒者，反見上焦</w:t>
      </w:r>
      <w:r w:rsidRPr="001A4164">
        <w:rPr>
          <w:rFonts w:hint="eastAsia"/>
        </w:rPr>
        <w:t>之實熱。少陰脈</w:t>
      </w:r>
      <w:r w:rsidR="00273458">
        <w:rPr>
          <w:rFonts w:hint="eastAsia"/>
        </w:rPr>
        <w:t>，</w:t>
      </w:r>
      <w:r w:rsidRPr="001A4164">
        <w:rPr>
          <w:rFonts w:hint="eastAsia"/>
        </w:rPr>
        <w:t>循喉嚨，挾舌本，其支者，出絡心，注胸中。凡腎精不足，腎火不藏，必循經上走於陽分也</w:t>
      </w:r>
      <w:r w:rsidR="000609C5" w:rsidRPr="001A4164">
        <w:rPr>
          <w:rFonts w:hint="eastAsia"/>
        </w:rPr>
        <w:t>。</w:t>
      </w:r>
      <w:r w:rsidRPr="001A4164">
        <w:rPr>
          <w:rFonts w:hint="eastAsia"/>
        </w:rPr>
        <w:t>咽痛，胸滿</w:t>
      </w:r>
      <w:r w:rsidR="00273458">
        <w:rPr>
          <w:rFonts w:hint="eastAsia"/>
        </w:rPr>
        <w:t>，</w:t>
      </w:r>
      <w:r w:rsidRPr="001A4164">
        <w:rPr>
          <w:rFonts w:hint="eastAsia"/>
        </w:rPr>
        <w:t>心煩者，因陰並於下而陽並於上，水不上承於心，火不下交於腎，此未濟之象。豬為水畜而津液在膚，取其膚以治上焦虛浮之火，和白蜜、花粉之甘</w:t>
      </w:r>
      <w:r w:rsidR="00273458">
        <w:rPr>
          <w:rFonts w:hint="eastAsia"/>
        </w:rPr>
        <w:t>，</w:t>
      </w:r>
      <w:r w:rsidRPr="001A4164">
        <w:rPr>
          <w:rFonts w:hint="eastAsia"/>
        </w:rPr>
        <w:t>瀉心潤肺和脾，滋化源，培母氣。水升火降，上熱不行，虛陽得歸其部，不治利而利自止矣。</w:t>
      </w:r>
      <w:r w:rsidR="000609C5" w:rsidRPr="001A4164">
        <w:rPr>
          <w:rFonts w:hint="eastAsia"/>
        </w:rPr>
        <w:t>」</w:t>
      </w:r>
    </w:p>
    <w:p w:rsidR="00184003" w:rsidRPr="001A4164" w:rsidRDefault="00184003" w:rsidP="004438E7">
      <w:pPr>
        <w:pStyle w:val="afffff8"/>
        <w:spacing w:after="120"/>
      </w:pPr>
      <w:r w:rsidRPr="001A4164">
        <w:t>徐靈胎曰：</w:t>
      </w:r>
      <w:r w:rsidR="000609C5" w:rsidRPr="001A4164">
        <w:rPr>
          <w:rFonts w:hint="eastAsia"/>
        </w:rPr>
        <w:t>「</w:t>
      </w:r>
      <w:r w:rsidRPr="001A4164">
        <w:t>此亦中焦氣虛，陰火上炎之</w:t>
      </w:r>
      <w:r w:rsidR="003A4FE5" w:rsidRPr="001A4164">
        <w:t>證</w:t>
      </w:r>
      <w:r w:rsidRPr="001A4164">
        <w:t>。以甘鹹納之，引少陰之虛火下達。</w:t>
      </w:r>
      <w:r w:rsidR="000609C5" w:rsidRPr="001A4164">
        <w:rPr>
          <w:rFonts w:hint="eastAsia"/>
        </w:rPr>
        <w:t>」</w:t>
      </w:r>
    </w:p>
    <w:p w:rsidR="00184003" w:rsidRDefault="00184003" w:rsidP="007A0E49">
      <w:pPr>
        <w:pStyle w:val="afffffc"/>
        <w:spacing w:after="120"/>
        <w:ind w:firstLine="600"/>
      </w:pPr>
      <w:r>
        <w:t>豬膚湯方</w:t>
      </w:r>
    </w:p>
    <w:p w:rsidR="00184003" w:rsidRDefault="00184003" w:rsidP="007A0E49">
      <w:pPr>
        <w:pStyle w:val="afffffc"/>
        <w:spacing w:after="120"/>
        <w:ind w:firstLine="600"/>
      </w:pPr>
      <w:r>
        <w:t>豬膚一斤</w:t>
      </w:r>
      <w:r w:rsidR="000609C5">
        <w:rPr>
          <w:rFonts w:hint="eastAsia"/>
        </w:rPr>
        <w:t>。</w:t>
      </w:r>
    </w:p>
    <w:p w:rsidR="00184003" w:rsidRDefault="00184003" w:rsidP="007A0E49">
      <w:pPr>
        <w:pStyle w:val="afffffc"/>
        <w:spacing w:after="120"/>
        <w:ind w:firstLine="600"/>
      </w:pPr>
      <w:r>
        <w:t>上一味，以水一</w:t>
      </w:r>
      <w:r w:rsidR="000609C5">
        <w:rPr>
          <w:rFonts w:hint="eastAsia"/>
        </w:rPr>
        <w:t>斗</w:t>
      </w:r>
      <w:r>
        <w:t>，煮取</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，去滓，加白蜜</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，白粉五合，</w:t>
      </w:r>
      <w:r>
        <w:rPr>
          <w:rFonts w:hint="eastAsia"/>
        </w:rPr>
        <w:t>熬香，和令相得，分溫六服。</w:t>
      </w:r>
    </w:p>
    <w:p w:rsidR="00184003" w:rsidRPr="001A4164" w:rsidRDefault="00184003" w:rsidP="004438E7">
      <w:pPr>
        <w:pStyle w:val="afffff8"/>
        <w:spacing w:after="120"/>
      </w:pPr>
      <w:r w:rsidRPr="001A4164">
        <w:t>《禮運疏》：</w:t>
      </w:r>
      <w:r w:rsidR="000609C5" w:rsidRPr="001A4164">
        <w:rPr>
          <w:rFonts w:hint="eastAsia"/>
        </w:rPr>
        <w:t>「</w:t>
      </w:r>
      <w:r w:rsidRPr="001A4164">
        <w:t>膚是革外之薄皮，革是膚內之厚皮革也。</w:t>
      </w:r>
      <w:r w:rsidR="000609C5" w:rsidRPr="001A4164">
        <w:rPr>
          <w:rFonts w:hint="eastAsia"/>
        </w:rPr>
        <w:t>」</w:t>
      </w:r>
    </w:p>
    <w:p w:rsidR="00184003" w:rsidRPr="001A4164" w:rsidRDefault="00184003" w:rsidP="004438E7">
      <w:pPr>
        <w:pStyle w:val="afffff8"/>
        <w:spacing w:after="120"/>
      </w:pPr>
      <w:r w:rsidRPr="001A4164">
        <w:t>《本經逢原》：</w:t>
      </w:r>
      <w:r w:rsidR="000609C5" w:rsidRPr="001A4164">
        <w:rPr>
          <w:rFonts w:hint="eastAsia"/>
        </w:rPr>
        <w:t>「</w:t>
      </w:r>
      <w:r w:rsidRPr="001A4164">
        <w:t>豬膚者，皮上白膏是也。取其鹹寒入腎，用以調陰散熱</w:t>
      </w:r>
      <w:r w:rsidR="000609C5" w:rsidRPr="001A4164">
        <w:rPr>
          <w:rFonts w:hint="eastAsia"/>
        </w:rPr>
        <w:t>，</w:t>
      </w:r>
      <w:r w:rsidRPr="001A4164">
        <w:t>故仲景「少陰</w:t>
      </w:r>
      <w:r w:rsidRPr="001A4164">
        <w:rPr>
          <w:rFonts w:hint="eastAsia"/>
        </w:rPr>
        <w:t>病，下利，咽痛，胸滿</w:t>
      </w:r>
      <w:r w:rsidR="00273458">
        <w:rPr>
          <w:rFonts w:hint="eastAsia"/>
        </w:rPr>
        <w:t>，</w:t>
      </w:r>
      <w:r w:rsidRPr="001A4164">
        <w:rPr>
          <w:rFonts w:hint="eastAsia"/>
        </w:rPr>
        <w:t>心煩」有豬膚湯。予嘗用之，其效最捷。</w:t>
      </w:r>
      <w:r w:rsidR="000609C5" w:rsidRPr="001A4164">
        <w:rPr>
          <w:rFonts w:hint="eastAsia"/>
        </w:rPr>
        <w:t>」</w:t>
      </w:r>
    </w:p>
    <w:p w:rsidR="00184003" w:rsidRPr="001A4164" w:rsidRDefault="00184003" w:rsidP="004438E7">
      <w:pPr>
        <w:pStyle w:val="afffff8"/>
        <w:spacing w:after="120"/>
      </w:pPr>
      <w:r w:rsidRPr="001A4164">
        <w:t>王海藏曰：</w:t>
      </w:r>
      <w:r w:rsidR="000609C5" w:rsidRPr="001A4164">
        <w:rPr>
          <w:rFonts w:hint="eastAsia"/>
        </w:rPr>
        <w:t>「</w:t>
      </w:r>
      <w:r w:rsidRPr="001A4164">
        <w:t>仲景豬膚湯用白粉，即白米粉也。豬皮</w:t>
      </w:r>
      <w:r w:rsidR="00273458">
        <w:t>，</w:t>
      </w:r>
      <w:r w:rsidRPr="001A4164">
        <w:t>味甘寒，豬，水畜也，其氣先入腎，</w:t>
      </w:r>
      <w:r w:rsidRPr="001A4164">
        <w:rPr>
          <w:rFonts w:hint="eastAsia"/>
        </w:rPr>
        <w:t>解少陰客熱。加白蜜以潤燥除煩，白粉以益氣斷痢。</w:t>
      </w:r>
      <w:r w:rsidR="000609C5" w:rsidRPr="001A4164">
        <w:rPr>
          <w:rFonts w:hint="eastAsia"/>
        </w:rPr>
        <w:t>」</w:t>
      </w:r>
    </w:p>
    <w:p w:rsidR="00184003" w:rsidRPr="001A4164" w:rsidRDefault="00184003" w:rsidP="004438E7">
      <w:pPr>
        <w:pStyle w:val="afffff8"/>
        <w:spacing w:after="120"/>
      </w:pPr>
      <w:r w:rsidRPr="001A4164">
        <w:t>《張氏醫通》：</w:t>
      </w:r>
      <w:r w:rsidR="000609C5" w:rsidRPr="001A4164">
        <w:rPr>
          <w:rFonts w:hint="eastAsia"/>
        </w:rPr>
        <w:t>「</w:t>
      </w:r>
      <w:smartTag w:uri="urn:schemas-microsoft-com:office:smarttags" w:element="PersonName">
        <w:smartTagPr>
          <w:attr w:name="ProductID" w:val="徐"/>
        </w:smartTagPr>
        <w:r w:rsidRPr="001A4164">
          <w:t>徐</w:t>
        </w:r>
      </w:smartTag>
      <w:r w:rsidRPr="001A4164">
        <w:t>君育素稟陰虛多火，且有脾約便血</w:t>
      </w:r>
      <w:r w:rsidR="003A4FE5" w:rsidRPr="001A4164">
        <w:t>證</w:t>
      </w:r>
      <w:r w:rsidRPr="001A4164">
        <w:t>。十月間患冬溫，發熱</w:t>
      </w:r>
      <w:r w:rsidR="00273458">
        <w:t>，</w:t>
      </w:r>
      <w:r w:rsidRPr="001A4164">
        <w:t>咽痛。</w:t>
      </w:r>
      <w:r w:rsidR="000609C5" w:rsidRPr="001A4164">
        <w:rPr>
          <w:rFonts w:hint="eastAsia"/>
        </w:rPr>
        <w:t>里</w:t>
      </w:r>
      <w:r w:rsidRPr="001A4164">
        <w:rPr>
          <w:rFonts w:hint="eastAsia"/>
        </w:rPr>
        <w:t>醫用麻仁、杏仁、半夏、枳橘之屬，遂喘逆</w:t>
      </w:r>
      <w:r w:rsidR="00273458">
        <w:rPr>
          <w:rFonts w:hint="eastAsia"/>
        </w:rPr>
        <w:t>，</w:t>
      </w:r>
      <w:r w:rsidRPr="001A4164">
        <w:rPr>
          <w:rFonts w:hint="eastAsia"/>
        </w:rPr>
        <w:t>倚息</w:t>
      </w:r>
      <w:r w:rsidR="00273458">
        <w:rPr>
          <w:rFonts w:hint="eastAsia"/>
        </w:rPr>
        <w:t>，</w:t>
      </w:r>
      <w:r w:rsidRPr="001A4164">
        <w:rPr>
          <w:rFonts w:hint="eastAsia"/>
        </w:rPr>
        <w:t>不得臥，聲颯如啞，頭而赤熱，手足逆冷，右手寸關虛大微數。此熱傷手太陰氣分也。為制豬膚湯一甌，令隔湯頓熱，不時挑服。三日聲清，終劑而痛如失。</w:t>
      </w:r>
      <w:r w:rsidR="000609C5" w:rsidRPr="001A4164">
        <w:rPr>
          <w:rFonts w:hint="eastAsia"/>
        </w:rPr>
        <w:t>」</w:t>
      </w:r>
    </w:p>
    <w:p w:rsidR="00184003" w:rsidRPr="001A4164" w:rsidRDefault="00184003" w:rsidP="004438E7">
      <w:pPr>
        <w:pStyle w:val="afffff8"/>
        <w:spacing w:after="120"/>
      </w:pPr>
      <w:r w:rsidRPr="001A4164">
        <w:t>唐容川曰：</w:t>
      </w:r>
      <w:r w:rsidR="006C3330" w:rsidRPr="001A4164">
        <w:rPr>
          <w:rFonts w:hint="eastAsia"/>
        </w:rPr>
        <w:t>「</w:t>
      </w:r>
      <w:r w:rsidRPr="001A4164">
        <w:t>白喉，書言其咽白爛，不可發汗，亦不可下，當一意清潤，豬膚湯則清潤之</w:t>
      </w:r>
      <w:r w:rsidRPr="001A4164">
        <w:rPr>
          <w:rFonts w:hint="eastAsia"/>
        </w:rPr>
        <w:t>極品也。</w:t>
      </w:r>
      <w:r w:rsidR="006C3330" w:rsidRPr="001A4164">
        <w:rPr>
          <w:rFonts w:hint="eastAsia"/>
        </w:rPr>
        <w:t>」</w:t>
      </w:r>
    </w:p>
    <w:p w:rsidR="00184003" w:rsidRDefault="00184003" w:rsidP="007A0E49">
      <w:pPr>
        <w:pStyle w:val="afffffc"/>
        <w:spacing w:after="120"/>
        <w:ind w:firstLine="600"/>
      </w:pPr>
      <w:r>
        <w:lastRenderedPageBreak/>
        <w:t>少陰病，二三日，咽中痛者，可與甘草湯</w:t>
      </w:r>
      <w:r w:rsidR="006C3330">
        <w:rPr>
          <w:rFonts w:hint="eastAsia"/>
        </w:rPr>
        <w:t>。</w:t>
      </w:r>
      <w:r>
        <w:t>不差，與桔梗湯。</w:t>
      </w:r>
    </w:p>
    <w:p w:rsidR="00184003" w:rsidRPr="001A4164" w:rsidRDefault="00184003" w:rsidP="004438E7">
      <w:pPr>
        <w:pStyle w:val="afffff8"/>
        <w:spacing w:after="120"/>
      </w:pPr>
      <w:r w:rsidRPr="001A4164">
        <w:t>柯韻伯曰：</w:t>
      </w:r>
      <w:r w:rsidR="006C3330" w:rsidRPr="001A4164">
        <w:rPr>
          <w:rFonts w:hint="eastAsia"/>
        </w:rPr>
        <w:t>「</w:t>
      </w:r>
      <w:r w:rsidRPr="001A4164">
        <w:t>少陰之脈，循喉嚨，挾舌本，故有咽痛</w:t>
      </w:r>
      <w:r w:rsidR="003A4FE5" w:rsidRPr="001A4164">
        <w:t>證</w:t>
      </w:r>
      <w:r w:rsidRPr="001A4164">
        <w:t>。若因於他</w:t>
      </w:r>
      <w:r w:rsidR="003A4FE5" w:rsidRPr="001A4164">
        <w:t>證</w:t>
      </w:r>
      <w:r w:rsidRPr="001A4164">
        <w:t>而咽痛者，不必治其</w:t>
      </w:r>
      <w:r w:rsidRPr="001A4164">
        <w:rPr>
          <w:rFonts w:hint="eastAsia"/>
        </w:rPr>
        <w:t>咽。如脈陰陽俱緊，反汗出而吐利者，此亡陽也</w:t>
      </w:r>
      <w:r w:rsidR="006C3330" w:rsidRPr="001A4164">
        <w:rPr>
          <w:rFonts w:hint="eastAsia"/>
        </w:rPr>
        <w:t>。</w:t>
      </w:r>
      <w:r w:rsidRPr="001A4164">
        <w:rPr>
          <w:rFonts w:hint="eastAsia"/>
        </w:rPr>
        <w:t>汗回其陽，則吐利止而咽痛自除。如下利而胸滿心煩者，是下焦虛而上焦熱也，升水降火，上下和調而痛自止。若無他</w:t>
      </w:r>
      <w:r w:rsidR="003A4FE5" w:rsidRPr="001A4164">
        <w:rPr>
          <w:rFonts w:hint="eastAsia"/>
        </w:rPr>
        <w:t>證</w:t>
      </w:r>
      <w:r w:rsidRPr="001A4164">
        <w:rPr>
          <w:rFonts w:hint="eastAsia"/>
        </w:rPr>
        <w:t>而但咽痛者，又有寒熱之別，見於二三日</w:t>
      </w:r>
      <w:r w:rsidR="00273458">
        <w:rPr>
          <w:rFonts w:hint="eastAsia"/>
        </w:rPr>
        <w:t>，</w:t>
      </w:r>
      <w:r w:rsidRPr="001A4164">
        <w:rPr>
          <w:rFonts w:hint="eastAsia"/>
        </w:rPr>
        <w:t>是虛火上衝，可與甘草湯，甘涼瀉火</w:t>
      </w:r>
      <w:r w:rsidR="00273458">
        <w:rPr>
          <w:rFonts w:hint="eastAsia"/>
        </w:rPr>
        <w:t>，</w:t>
      </w:r>
      <w:r w:rsidRPr="001A4164">
        <w:rPr>
          <w:rFonts w:hint="eastAsia"/>
        </w:rPr>
        <w:t>以緩其熱</w:t>
      </w:r>
      <w:r w:rsidR="006C3330" w:rsidRPr="001A4164">
        <w:rPr>
          <w:rFonts w:hint="eastAsia"/>
        </w:rPr>
        <w:t>，</w:t>
      </w:r>
      <w:r w:rsidRPr="001A4164">
        <w:rPr>
          <w:rFonts w:hint="eastAsia"/>
        </w:rPr>
        <w:t>不瘥者，配以桔梗，兼辛以散之。所謂奇之不去，而偶之也。二方為正治之輕劑，以少陰為陰中之陰，脈微細而但欲寐，不得用苦寒之劑也。</w:t>
      </w:r>
      <w:r w:rsidR="006C3330" w:rsidRPr="001A4164">
        <w:rPr>
          <w:rFonts w:hint="eastAsia"/>
        </w:rPr>
        <w:t>」</w:t>
      </w:r>
    </w:p>
    <w:p w:rsidR="00184003" w:rsidRPr="001A4164" w:rsidRDefault="00184003" w:rsidP="004438E7">
      <w:pPr>
        <w:pStyle w:val="afffff8"/>
        <w:spacing w:after="120"/>
      </w:pPr>
      <w:r w:rsidRPr="001A4164">
        <w:t>鄒潤庵曰：</w:t>
      </w:r>
      <w:r w:rsidR="006C3330" w:rsidRPr="001A4164">
        <w:rPr>
          <w:rFonts w:hint="eastAsia"/>
        </w:rPr>
        <w:t>「</w:t>
      </w:r>
      <w:r w:rsidRPr="001A4164">
        <w:t>二三日，邪熱未盛，故可以甘草瀉火而愈。若不愈，是肺竅不利，氣不宜</w:t>
      </w:r>
      <w:r w:rsidR="00E45F02" w:rsidRPr="001A4164">
        <w:t>泄</w:t>
      </w:r>
      <w:r w:rsidRPr="001A4164">
        <w:rPr>
          <w:rFonts w:hint="eastAsia"/>
        </w:rPr>
        <w:t>也。以桔梗開之，肺竅既通，氣遂宣</w:t>
      </w:r>
      <w:r w:rsidR="00E45F02" w:rsidRPr="001A4164">
        <w:rPr>
          <w:rFonts w:hint="eastAsia"/>
        </w:rPr>
        <w:t>泄</w:t>
      </w:r>
      <w:r w:rsidRPr="001A4164">
        <w:rPr>
          <w:rFonts w:hint="eastAsia"/>
        </w:rPr>
        <w:t>，熱自透達矣。</w:t>
      </w:r>
      <w:r w:rsidR="006C3330" w:rsidRPr="001A4164">
        <w:rPr>
          <w:rFonts w:hint="eastAsia"/>
        </w:rPr>
        <w:t>」</w:t>
      </w:r>
    </w:p>
    <w:p w:rsidR="00184003" w:rsidRPr="001A4164" w:rsidRDefault="00184003" w:rsidP="004438E7">
      <w:pPr>
        <w:pStyle w:val="afffff8"/>
        <w:spacing w:after="120"/>
      </w:pPr>
      <w:r w:rsidRPr="001A4164">
        <w:t>唐容川曰：</w:t>
      </w:r>
      <w:r w:rsidR="006C3330" w:rsidRPr="001A4164">
        <w:rPr>
          <w:rFonts w:hint="eastAsia"/>
        </w:rPr>
        <w:t>「</w:t>
      </w:r>
      <w:r w:rsidRPr="001A4164">
        <w:t>此咽痛，當作紅腫論，故宜瀉火以潤利。以甘草緩緩引之，使瀉上焦之火而</w:t>
      </w:r>
      <w:r w:rsidRPr="001A4164">
        <w:rPr>
          <w:rFonts w:hint="eastAsia"/>
        </w:rPr>
        <w:t>生中焦之火，則火氣退矣。脈之不差，恐壅塞未易去，加桔梗開利之。</w:t>
      </w:r>
      <w:r w:rsidR="006C3330" w:rsidRPr="001A4164">
        <w:rPr>
          <w:rFonts w:hint="eastAsia"/>
        </w:rPr>
        <w:t>」</w:t>
      </w:r>
    </w:p>
    <w:p w:rsidR="00184003" w:rsidRDefault="00184003" w:rsidP="007A0E49">
      <w:pPr>
        <w:pStyle w:val="afffffc"/>
        <w:spacing w:after="120"/>
        <w:ind w:firstLine="600"/>
      </w:pPr>
      <w:r>
        <w:t>甘草湯方</w:t>
      </w:r>
    </w:p>
    <w:p w:rsidR="00184003" w:rsidRDefault="00184003" w:rsidP="007A0E49">
      <w:pPr>
        <w:pStyle w:val="afffffc"/>
        <w:spacing w:after="120"/>
        <w:ind w:firstLine="60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6C3330">
        <w:rPr>
          <w:rFonts w:hint="eastAsia"/>
        </w:rPr>
        <w:t>。</w:t>
      </w:r>
    </w:p>
    <w:p w:rsidR="00184003" w:rsidRDefault="00184003" w:rsidP="007A0E49">
      <w:pPr>
        <w:pStyle w:val="afffffc"/>
        <w:spacing w:after="120"/>
        <w:ind w:firstLine="600"/>
      </w:pPr>
      <w:r>
        <w:t>上一味，以水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半，去滓。溫服七合，日二服。</w:t>
      </w:r>
    </w:p>
    <w:p w:rsidR="00184003" w:rsidRPr="001A4164" w:rsidRDefault="00184003" w:rsidP="004438E7">
      <w:pPr>
        <w:pStyle w:val="afffff8"/>
        <w:spacing w:after="120"/>
      </w:pPr>
      <w:r w:rsidRPr="001A4164">
        <w:t>張隱庵曰：</w:t>
      </w:r>
      <w:r w:rsidR="006C3330" w:rsidRPr="001A4164">
        <w:rPr>
          <w:rFonts w:hint="eastAsia"/>
        </w:rPr>
        <w:t>「</w:t>
      </w:r>
      <w:r w:rsidRPr="001A4164">
        <w:t>本論湯方甘草俱炙，炙則助脾土而守中</w:t>
      </w:r>
      <w:r w:rsidR="006C3330" w:rsidRPr="001A4164">
        <w:rPr>
          <w:rFonts w:hint="eastAsia"/>
        </w:rPr>
        <w:t>。</w:t>
      </w:r>
      <w:r w:rsidRPr="001A4164">
        <w:t>惟比生用，生則和經脈而流通。學</w:t>
      </w:r>
      <w:r w:rsidRPr="001A4164">
        <w:rPr>
          <w:rFonts w:hint="eastAsia"/>
        </w:rPr>
        <w:t>者不可以其近而忽之也。</w:t>
      </w:r>
      <w:r w:rsidR="006C3330" w:rsidRPr="001A4164">
        <w:rPr>
          <w:rFonts w:hint="eastAsia"/>
        </w:rPr>
        <w:t>」</w:t>
      </w:r>
    </w:p>
    <w:p w:rsidR="00184003" w:rsidRPr="001A4164" w:rsidRDefault="00184003" w:rsidP="004438E7">
      <w:pPr>
        <w:pStyle w:val="afffff8"/>
        <w:spacing w:after="120"/>
      </w:pPr>
      <w:r w:rsidRPr="001A4164">
        <w:t>徐忠可曰：</w:t>
      </w:r>
      <w:r w:rsidR="006C3330" w:rsidRPr="001A4164">
        <w:rPr>
          <w:rFonts w:hint="eastAsia"/>
        </w:rPr>
        <w:t>「</w:t>
      </w:r>
      <w:r w:rsidRPr="001A4164">
        <w:t>甘草一味單行，最能和陰而清衝任之熱。每見生便癰者，驟煎</w:t>
      </w:r>
      <w:smartTag w:uri="urn:schemas-microsoft-com:office:smarttags" w:element="chmetcnv">
        <w:smartTagPr>
          <w:attr w:name="UnitName" w:val="兩"/>
          <w:attr w:name="SourceValue" w:val="4"/>
          <w:attr w:name="HasSpace" w:val="False"/>
          <w:attr w:name="Negative" w:val="False"/>
          <w:attr w:name="NumberType" w:val="3"/>
          <w:attr w:name="TCSC" w:val="1"/>
        </w:smartTagPr>
        <w:r w:rsidRPr="001A4164">
          <w:t>四兩</w:t>
        </w:r>
      </w:smartTag>
      <w:r w:rsidRPr="001A4164">
        <w:t>，頓服立</w:t>
      </w:r>
      <w:r w:rsidRPr="001A4164">
        <w:rPr>
          <w:rFonts w:hint="eastAsia"/>
        </w:rPr>
        <w:t>愈</w:t>
      </w:r>
      <w:r w:rsidR="006C3330" w:rsidRPr="001A4164">
        <w:rPr>
          <w:rFonts w:hint="eastAsia"/>
        </w:rPr>
        <w:t>，</w:t>
      </w:r>
      <w:r w:rsidRPr="001A4164">
        <w:rPr>
          <w:rFonts w:hint="eastAsia"/>
        </w:rPr>
        <w:t>則其能清少陰客熱可知，所以為咽痛專方也。</w:t>
      </w:r>
      <w:r w:rsidR="006C3330" w:rsidRPr="001A4164">
        <w:rPr>
          <w:rFonts w:hint="eastAsia"/>
        </w:rPr>
        <w:t>」</w:t>
      </w:r>
    </w:p>
    <w:p w:rsidR="00184003" w:rsidRPr="001A4164" w:rsidRDefault="00184003" w:rsidP="004438E7">
      <w:pPr>
        <w:pStyle w:val="afffff8"/>
        <w:spacing w:after="120"/>
      </w:pPr>
      <w:r w:rsidRPr="001A4164">
        <w:t>《玉函經附遺》：</w:t>
      </w:r>
      <w:r w:rsidR="006C3330" w:rsidRPr="001A4164">
        <w:rPr>
          <w:rFonts w:hint="eastAsia"/>
        </w:rPr>
        <w:t>「</w:t>
      </w:r>
      <w:r w:rsidRPr="001A4164">
        <w:t>治小兒撮口發噤</w:t>
      </w:r>
      <w:r w:rsidR="006C3330" w:rsidRPr="001A4164">
        <w:rPr>
          <w:rFonts w:hint="eastAsia"/>
        </w:rPr>
        <w:t>，</w:t>
      </w:r>
      <w:r w:rsidRPr="001A4164">
        <w:t>即本方煎服，令吐痰涎後，以乳汁點兒口中。又治</w:t>
      </w:r>
      <w:r w:rsidRPr="001A4164">
        <w:rPr>
          <w:rFonts w:hint="eastAsia"/>
        </w:rPr>
        <w:t>小兒中蠱欲死者。</w:t>
      </w:r>
      <w:r w:rsidR="006C3330" w:rsidRPr="001A4164">
        <w:rPr>
          <w:rFonts w:hint="eastAsia"/>
        </w:rPr>
        <w:t>」</w:t>
      </w:r>
    </w:p>
    <w:p w:rsidR="006764E3" w:rsidRPr="001A4164" w:rsidRDefault="00184003" w:rsidP="004438E7">
      <w:pPr>
        <w:pStyle w:val="afffff8"/>
        <w:spacing w:after="120"/>
      </w:pPr>
      <w:r w:rsidRPr="001A4164">
        <w:t>《千金方》：</w:t>
      </w:r>
      <w:r w:rsidR="006C3330" w:rsidRPr="001A4164">
        <w:rPr>
          <w:rFonts w:hint="eastAsia"/>
        </w:rPr>
        <w:t>「</w:t>
      </w:r>
      <w:r w:rsidRPr="001A4164">
        <w:t>甘草湯，治肺痿</w:t>
      </w:r>
      <w:r w:rsidR="00273458">
        <w:t>，</w:t>
      </w:r>
      <w:r w:rsidRPr="001A4164">
        <w:t>涎唾多，心中溫溫液液者。</w:t>
      </w:r>
      <w:r w:rsidR="006C3330" w:rsidRPr="001A4164">
        <w:rPr>
          <w:rFonts w:hint="eastAsia"/>
        </w:rPr>
        <w:t>」</w:t>
      </w:r>
    </w:p>
    <w:p w:rsidR="00184003" w:rsidRPr="001A4164" w:rsidRDefault="00184003" w:rsidP="004438E7">
      <w:pPr>
        <w:pStyle w:val="afffff8"/>
        <w:spacing w:after="120"/>
      </w:pPr>
      <w:r w:rsidRPr="001A4164">
        <w:t>《傷寒類要》：</w:t>
      </w:r>
      <w:r w:rsidR="006C3330" w:rsidRPr="001A4164">
        <w:rPr>
          <w:rFonts w:hint="eastAsia"/>
        </w:rPr>
        <w:t>「</w:t>
      </w:r>
      <w:r w:rsidRPr="001A4164">
        <w:t>治傷寒</w:t>
      </w:r>
      <w:r w:rsidR="00273458">
        <w:t>，</w:t>
      </w:r>
      <w:r w:rsidRPr="001A4164">
        <w:t>心悸，脈結代者。（即本方）</w:t>
      </w:r>
      <w:r w:rsidR="006C3330" w:rsidRPr="001A4164">
        <w:rPr>
          <w:rFonts w:hint="eastAsia"/>
        </w:rPr>
        <w:t>」</w:t>
      </w:r>
    </w:p>
    <w:p w:rsidR="00184003" w:rsidRPr="001A4164" w:rsidRDefault="00184003" w:rsidP="004438E7">
      <w:pPr>
        <w:pStyle w:val="afffff8"/>
        <w:spacing w:after="120"/>
      </w:pPr>
      <w:r w:rsidRPr="001A4164">
        <w:t>《危氏得效方》：</w:t>
      </w:r>
      <w:r w:rsidR="006C3330" w:rsidRPr="001A4164">
        <w:rPr>
          <w:rFonts w:hint="eastAsia"/>
        </w:rPr>
        <w:t>「</w:t>
      </w:r>
      <w:r w:rsidRPr="001A4164">
        <w:t>治小兒遺尿，大甘草頭煎湯，夜夜服之。</w:t>
      </w:r>
      <w:r w:rsidR="006C3330" w:rsidRPr="001A4164">
        <w:rPr>
          <w:rFonts w:hint="eastAsia"/>
        </w:rPr>
        <w:t>」</w:t>
      </w:r>
    </w:p>
    <w:p w:rsidR="00184003" w:rsidRPr="001A4164" w:rsidRDefault="00184003" w:rsidP="004438E7">
      <w:pPr>
        <w:pStyle w:val="afffff8"/>
        <w:spacing w:after="120"/>
      </w:pPr>
      <w:r w:rsidRPr="001A4164">
        <w:t>《姚和眾至寶方》：</w:t>
      </w:r>
      <w:r w:rsidR="006C3330" w:rsidRPr="001A4164">
        <w:rPr>
          <w:rFonts w:hint="eastAsia"/>
        </w:rPr>
        <w:t>「</w:t>
      </w:r>
      <w:r w:rsidRPr="001A4164">
        <w:t>治小兒尿血。（即本方）</w:t>
      </w:r>
      <w:r w:rsidR="006C3330" w:rsidRPr="001A4164">
        <w:rPr>
          <w:rFonts w:hint="eastAsia"/>
        </w:rPr>
        <w:t>」</w:t>
      </w:r>
    </w:p>
    <w:p w:rsidR="00184003" w:rsidRPr="001A4164" w:rsidRDefault="00184003" w:rsidP="004438E7">
      <w:pPr>
        <w:pStyle w:val="afffff8"/>
        <w:spacing w:after="120"/>
      </w:pPr>
      <w:r w:rsidRPr="001A4164">
        <w:t>《聖濟總錄》：</w:t>
      </w:r>
      <w:r w:rsidR="006C3330" w:rsidRPr="001A4164">
        <w:rPr>
          <w:rFonts w:hint="eastAsia"/>
        </w:rPr>
        <w:t>「</w:t>
      </w:r>
      <w:r w:rsidRPr="001A4164">
        <w:t>治舌腫塞口，不治殺人。即本方，熱漱</w:t>
      </w:r>
      <w:r w:rsidR="00273458">
        <w:t>，</w:t>
      </w:r>
      <w:r w:rsidRPr="001A4164">
        <w:t>頻吐。</w:t>
      </w:r>
      <w:r w:rsidR="006C3330" w:rsidRPr="001A4164">
        <w:rPr>
          <w:rFonts w:hint="eastAsia"/>
        </w:rPr>
        <w:t>」</w:t>
      </w:r>
    </w:p>
    <w:p w:rsidR="00184003" w:rsidRDefault="00184003" w:rsidP="007A0E49">
      <w:pPr>
        <w:pStyle w:val="afffffc"/>
        <w:spacing w:after="120"/>
        <w:ind w:firstLine="600"/>
      </w:pPr>
      <w:r>
        <w:t>桔梗湯方</w:t>
      </w:r>
    </w:p>
    <w:p w:rsidR="00184003" w:rsidRDefault="00184003" w:rsidP="007A0E49">
      <w:pPr>
        <w:pStyle w:val="afffffc"/>
        <w:spacing w:after="120"/>
        <w:ind w:firstLine="600"/>
      </w:pPr>
      <w:r>
        <w:t>桔梗</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6C3330">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6C3330">
        <w:rPr>
          <w:rFonts w:hint="eastAsia"/>
        </w:rPr>
        <w:t>。</w:t>
      </w:r>
    </w:p>
    <w:p w:rsidR="00184003" w:rsidRDefault="00184003" w:rsidP="007A0E49">
      <w:pPr>
        <w:pStyle w:val="afffffc"/>
        <w:spacing w:after="120"/>
        <w:ind w:firstLine="600"/>
      </w:pPr>
      <w:r>
        <w:lastRenderedPageBreak/>
        <w:t>上二味，以水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w:t>
      </w:r>
      <w:r w:rsidR="00273458">
        <w:t>分</w:t>
      </w:r>
      <w:r>
        <w:t>溫再服。</w:t>
      </w:r>
    </w:p>
    <w:p w:rsidR="00184003" w:rsidRPr="001A4164" w:rsidRDefault="00184003" w:rsidP="004438E7">
      <w:pPr>
        <w:pStyle w:val="afffff8"/>
        <w:spacing w:after="120"/>
      </w:pPr>
      <w:r w:rsidRPr="001A4164">
        <w:t>徐靈胎曰：</w:t>
      </w:r>
      <w:r w:rsidR="006C3330" w:rsidRPr="001A4164">
        <w:rPr>
          <w:rFonts w:hint="eastAsia"/>
        </w:rPr>
        <w:t>「</w:t>
      </w:r>
      <w:r w:rsidRPr="001A4164">
        <w:t>夫甘為土之正味，能制腎水越上之火</w:t>
      </w:r>
      <w:r w:rsidR="006C3330" w:rsidRPr="001A4164">
        <w:rPr>
          <w:rFonts w:hint="eastAsia"/>
        </w:rPr>
        <w:t>，</w:t>
      </w:r>
      <w:r w:rsidRPr="001A4164">
        <w:t>佐以苦辛開散之品。《別錄》云：</w:t>
      </w:r>
      <w:r w:rsidR="006C3330" w:rsidRPr="001A4164">
        <w:rPr>
          <w:rFonts w:hint="eastAsia"/>
        </w:rPr>
        <w:t>『</w:t>
      </w:r>
      <w:r w:rsidRPr="001A4164">
        <w:t>桔</w:t>
      </w:r>
      <w:r w:rsidRPr="001A4164">
        <w:rPr>
          <w:rFonts w:hint="eastAsia"/>
        </w:rPr>
        <w:t>梗療咽喉痛。</w:t>
      </w:r>
      <w:r w:rsidR="006C3330" w:rsidRPr="001A4164">
        <w:rPr>
          <w:rFonts w:hint="eastAsia"/>
        </w:rPr>
        <w:t>』</w:t>
      </w:r>
      <w:r w:rsidRPr="001A4164">
        <w:rPr>
          <w:rFonts w:hint="eastAsia"/>
        </w:rPr>
        <w:t>此方制少陰在上之火。</w:t>
      </w:r>
      <w:r w:rsidR="006C3330" w:rsidRPr="001A4164">
        <w:rPr>
          <w:rFonts w:hint="eastAsia"/>
        </w:rPr>
        <w:t>」</w:t>
      </w:r>
    </w:p>
    <w:p w:rsidR="00184003" w:rsidRPr="001A4164" w:rsidRDefault="00184003" w:rsidP="004438E7">
      <w:pPr>
        <w:pStyle w:val="afffff8"/>
        <w:spacing w:after="120"/>
      </w:pPr>
      <w:r w:rsidRPr="001A4164">
        <w:t>李時珍曰：</w:t>
      </w:r>
      <w:r w:rsidR="006C3330" w:rsidRPr="001A4164">
        <w:rPr>
          <w:rFonts w:hint="eastAsia"/>
        </w:rPr>
        <w:t>「</w:t>
      </w:r>
      <w:r w:rsidRPr="001A4164">
        <w:t>仲景治肺癰唾膿</w:t>
      </w:r>
      <w:r w:rsidR="00273458">
        <w:t>，</w:t>
      </w:r>
      <w:r w:rsidRPr="001A4164">
        <w:t>用桔梗、甘草，取其苦辛清肺，甘溫瀉火，又能排膿血、補</w:t>
      </w:r>
      <w:r w:rsidRPr="001A4164">
        <w:rPr>
          <w:rFonts w:hint="eastAsia"/>
        </w:rPr>
        <w:t>內漏也。其治少陰</w:t>
      </w:r>
      <w:r w:rsidR="003A4FE5" w:rsidRPr="001A4164">
        <w:rPr>
          <w:rFonts w:hint="eastAsia"/>
        </w:rPr>
        <w:t>證</w:t>
      </w:r>
      <w:r w:rsidRPr="001A4164">
        <w:rPr>
          <w:rFonts w:hint="eastAsia"/>
        </w:rPr>
        <w:t>，二三日，咽痛，亦用桔梗、甘草，取其苦辛散寒，甘平除熱，合而用之</w:t>
      </w:r>
      <w:r w:rsidR="00273458">
        <w:rPr>
          <w:rFonts w:hint="eastAsia"/>
        </w:rPr>
        <w:t>，</w:t>
      </w:r>
      <w:r w:rsidRPr="001A4164">
        <w:rPr>
          <w:rFonts w:hint="eastAsia"/>
        </w:rPr>
        <w:t>能調寒熱也。後人易名甘桔湯，通治咽喉、口舌諸痛。</w:t>
      </w:r>
      <w:r w:rsidR="006C3330" w:rsidRPr="001A4164">
        <w:rPr>
          <w:rFonts w:hint="eastAsia"/>
        </w:rPr>
        <w:t>」</w:t>
      </w:r>
    </w:p>
    <w:p w:rsidR="00184003" w:rsidRPr="001A4164" w:rsidRDefault="00184003" w:rsidP="004438E7">
      <w:pPr>
        <w:pStyle w:val="afffff8"/>
        <w:spacing w:after="120"/>
      </w:pPr>
      <w:r w:rsidRPr="001A4164">
        <w:t>《肘後方》：</w:t>
      </w:r>
      <w:r w:rsidR="006C3330" w:rsidRPr="001A4164">
        <w:rPr>
          <w:rFonts w:hint="eastAsia"/>
        </w:rPr>
        <w:t>「</w:t>
      </w:r>
      <w:r w:rsidRPr="001A4164">
        <w:t>喉痺傳用神效方，即本方</w:t>
      </w:r>
      <w:r w:rsidR="00273458">
        <w:t>。</w:t>
      </w:r>
      <w:r w:rsidRPr="001A4164">
        <w:t>取服即消，有膿即出。</w:t>
      </w:r>
      <w:r w:rsidR="006C3330" w:rsidRPr="001A4164">
        <w:rPr>
          <w:rFonts w:hint="eastAsia"/>
        </w:rPr>
        <w:t>」</w:t>
      </w:r>
    </w:p>
    <w:p w:rsidR="00184003" w:rsidRPr="001A4164" w:rsidRDefault="00184003" w:rsidP="004438E7">
      <w:pPr>
        <w:pStyle w:val="afffff8"/>
        <w:spacing w:after="120"/>
      </w:pPr>
      <w:r w:rsidRPr="001A4164">
        <w:t>《聖惠方》：</w:t>
      </w:r>
      <w:r w:rsidR="006C3330" w:rsidRPr="001A4164">
        <w:rPr>
          <w:rFonts w:hint="eastAsia"/>
        </w:rPr>
        <w:t>「</w:t>
      </w:r>
      <w:r w:rsidRPr="001A4164">
        <w:t>治喉痺腫痛，飲食不下，宜服此方，有膿出</w:t>
      </w:r>
      <w:r w:rsidR="00273458">
        <w:t>，</w:t>
      </w:r>
      <w:r w:rsidRPr="001A4164">
        <w:t>即消。</w:t>
      </w:r>
      <w:r w:rsidR="006C3330" w:rsidRPr="001A4164">
        <w:rPr>
          <w:rFonts w:hint="eastAsia"/>
        </w:rPr>
        <w:t>」</w:t>
      </w:r>
    </w:p>
    <w:p w:rsidR="00184003" w:rsidRPr="001A4164" w:rsidRDefault="00184003" w:rsidP="004438E7">
      <w:pPr>
        <w:pStyle w:val="afffff8"/>
        <w:spacing w:after="120"/>
      </w:pPr>
      <w:r w:rsidRPr="001A4164">
        <w:t>《玉機微意》：</w:t>
      </w:r>
      <w:r w:rsidR="006C3330" w:rsidRPr="001A4164">
        <w:rPr>
          <w:rFonts w:hint="eastAsia"/>
        </w:rPr>
        <w:t>「</w:t>
      </w:r>
      <w:r w:rsidRPr="001A4164">
        <w:t>桔梗湯</w:t>
      </w:r>
      <w:r w:rsidR="00273458">
        <w:t>，</w:t>
      </w:r>
      <w:r w:rsidRPr="001A4164">
        <w:t>治心臟發咳，咳則心痛，喉中介介如梗狀，甚則咽腫喉痺。</w:t>
      </w:r>
      <w:r w:rsidR="006C3330" w:rsidRPr="001A4164">
        <w:rPr>
          <w:rFonts w:hint="eastAsia"/>
        </w:rPr>
        <w:t>」</w:t>
      </w:r>
    </w:p>
    <w:p w:rsidR="00184003" w:rsidRPr="001A4164" w:rsidRDefault="00184003" w:rsidP="004438E7">
      <w:pPr>
        <w:pStyle w:val="afffff8"/>
        <w:spacing w:after="120"/>
      </w:pPr>
      <w:r w:rsidRPr="001A4164">
        <w:t>《</w:t>
      </w:r>
      <w:r w:rsidR="00694309" w:rsidRPr="001A4164">
        <w:t>濟陽綱目</w:t>
      </w:r>
      <w:r w:rsidRPr="001A4164">
        <w:t>》：</w:t>
      </w:r>
      <w:r w:rsidR="006C3330" w:rsidRPr="001A4164">
        <w:rPr>
          <w:rFonts w:hint="eastAsia"/>
        </w:rPr>
        <w:t>「</w:t>
      </w:r>
      <w:r w:rsidRPr="001A4164">
        <w:t>甘桔湯，治冬溫</w:t>
      </w:r>
      <w:r w:rsidR="00273458">
        <w:t>，</w:t>
      </w:r>
      <w:r w:rsidRPr="001A4164">
        <w:t>咽喉腫痛。</w:t>
      </w:r>
      <w:r w:rsidR="006C3330" w:rsidRPr="001A4164">
        <w:rPr>
          <w:rFonts w:hint="eastAsia"/>
        </w:rPr>
        <w:t>」</w:t>
      </w:r>
    </w:p>
    <w:p w:rsidR="00184003" w:rsidRDefault="00184003" w:rsidP="007A0E49">
      <w:pPr>
        <w:pStyle w:val="afffffc"/>
        <w:spacing w:after="120"/>
        <w:ind w:firstLine="600"/>
      </w:pPr>
      <w:r>
        <w:t>少陰病，咽中傷，生瘡，痛引喉旁，不能語言，聲不出者，苦酒</w:t>
      </w:r>
      <w:r>
        <w:rPr>
          <w:rFonts w:hint="eastAsia"/>
        </w:rPr>
        <w:t>湯主之。</w:t>
      </w:r>
    </w:p>
    <w:p w:rsidR="00184003" w:rsidRPr="001A4164" w:rsidRDefault="00184003" w:rsidP="004438E7">
      <w:pPr>
        <w:pStyle w:val="afffff8"/>
        <w:spacing w:after="120"/>
      </w:pPr>
      <w:r w:rsidRPr="001A4164">
        <w:t>方中行曰：</w:t>
      </w:r>
      <w:r w:rsidR="006C3330" w:rsidRPr="001A4164">
        <w:rPr>
          <w:rFonts w:hint="eastAsia"/>
        </w:rPr>
        <w:t>「</w:t>
      </w:r>
      <w:r w:rsidRPr="001A4164">
        <w:t>咽傷而生瘡，比痛為差重也。不能語言者，少陰之脈，入肺絡心，心通竅於</w:t>
      </w:r>
      <w:r w:rsidRPr="001A4164">
        <w:rPr>
          <w:rFonts w:hint="eastAsia"/>
        </w:rPr>
        <w:t>舌，心熱則舌不掉也。聲不出者，肺主聲而屬金，金清則鳴，熱昏而塞也。半夏主咽而開痰結，苦酒消腫而斂咽瘡，雞子甘寒而除伏熱。</w:t>
      </w:r>
      <w:r w:rsidR="006C3330" w:rsidRPr="001A4164">
        <w:rPr>
          <w:rFonts w:hint="eastAsia"/>
        </w:rPr>
        <w:t>」</w:t>
      </w:r>
    </w:p>
    <w:p w:rsidR="00184003" w:rsidRPr="001A4164" w:rsidRDefault="00184003" w:rsidP="004438E7">
      <w:pPr>
        <w:pStyle w:val="afffff8"/>
        <w:spacing w:after="120"/>
      </w:pPr>
      <w:r w:rsidRPr="001A4164">
        <w:t>程郊倩曰：</w:t>
      </w:r>
      <w:r w:rsidR="006C3330" w:rsidRPr="001A4164">
        <w:rPr>
          <w:rFonts w:hint="eastAsia"/>
        </w:rPr>
        <w:t>「</w:t>
      </w:r>
      <w:r w:rsidRPr="001A4164">
        <w:t>足少陰之有咽痛，皆下寒上熱，津液搏結使然。無厥氣</w:t>
      </w:r>
      <w:r w:rsidR="00273458">
        <w:t>、</w:t>
      </w:r>
      <w:r w:rsidRPr="001A4164">
        <w:t>撞氣，故不成痺。但</w:t>
      </w:r>
      <w:r w:rsidRPr="001A4164">
        <w:rPr>
          <w:rFonts w:hint="eastAsia"/>
        </w:rPr>
        <w:t>視氣勢之微甚，或潤</w:t>
      </w:r>
      <w:r w:rsidR="00273458">
        <w:rPr>
          <w:rFonts w:hint="eastAsia"/>
        </w:rPr>
        <w:t>，</w:t>
      </w:r>
      <w:r w:rsidRPr="001A4164">
        <w:rPr>
          <w:rFonts w:hint="eastAsia"/>
        </w:rPr>
        <w:t>或解</w:t>
      </w:r>
      <w:r w:rsidR="00273458">
        <w:rPr>
          <w:rFonts w:hint="eastAsia"/>
        </w:rPr>
        <w:t>，</w:t>
      </w:r>
      <w:r w:rsidRPr="001A4164">
        <w:rPr>
          <w:rFonts w:hint="eastAsia"/>
        </w:rPr>
        <w:t>或溫，總不用著涼劑。</w:t>
      </w:r>
      <w:r w:rsidR="006C3330" w:rsidRPr="001A4164">
        <w:rPr>
          <w:rFonts w:hint="eastAsia"/>
        </w:rPr>
        <w:t>」</w:t>
      </w:r>
    </w:p>
    <w:p w:rsidR="00184003" w:rsidRPr="001A4164" w:rsidRDefault="00184003" w:rsidP="004438E7">
      <w:pPr>
        <w:pStyle w:val="afffff8"/>
        <w:spacing w:after="120"/>
      </w:pPr>
      <w:r w:rsidRPr="001A4164">
        <w:t>徐靈胎曰：</w:t>
      </w:r>
      <w:r w:rsidR="006C3330" w:rsidRPr="001A4164">
        <w:rPr>
          <w:rFonts w:hint="eastAsia"/>
        </w:rPr>
        <w:t>「</w:t>
      </w:r>
      <w:r w:rsidRPr="001A4164">
        <w:t>疑即陰火喉癬之類。咽中生瘡，此必遷延病久，咽喉為火所蒸腐。此非湯劑</w:t>
      </w:r>
      <w:r w:rsidRPr="001A4164">
        <w:rPr>
          <w:rFonts w:hint="eastAsia"/>
        </w:rPr>
        <w:t>之所能療，用此藥斂火降氣，內治而兼外治法也。</w:t>
      </w:r>
      <w:r w:rsidR="006C3330" w:rsidRPr="001A4164">
        <w:rPr>
          <w:rFonts w:hint="eastAsia"/>
        </w:rPr>
        <w:t>」</w:t>
      </w:r>
    </w:p>
    <w:p w:rsidR="00184003" w:rsidRPr="001A4164" w:rsidRDefault="00184003" w:rsidP="004438E7">
      <w:pPr>
        <w:pStyle w:val="afffff8"/>
        <w:spacing w:after="120"/>
      </w:pPr>
      <w:r w:rsidRPr="001A4164">
        <w:t>唐容川曰：</w:t>
      </w:r>
      <w:r w:rsidR="006C3330" w:rsidRPr="001A4164">
        <w:rPr>
          <w:rFonts w:hint="eastAsia"/>
        </w:rPr>
        <w:t>「</w:t>
      </w:r>
      <w:r w:rsidRPr="001A4164">
        <w:t>此生瘡</w:t>
      </w:r>
      <w:r w:rsidR="00273458">
        <w:t>，</w:t>
      </w:r>
      <w:r w:rsidRPr="001A4164">
        <w:t>即今之喉癬、喉蛾，腫塞</w:t>
      </w:r>
      <w:r w:rsidR="00273458">
        <w:t>，</w:t>
      </w:r>
      <w:r w:rsidRPr="001A4164">
        <w:t>不得出聲，今有刀針破之者，有用巴豆燒焦</w:t>
      </w:r>
      <w:r w:rsidRPr="001A4164">
        <w:rPr>
          <w:rFonts w:hint="eastAsia"/>
        </w:rPr>
        <w:t>烙之者，皆是攻破之</w:t>
      </w:r>
      <w:r w:rsidR="00273458">
        <w:rPr>
          <w:rFonts w:hint="eastAsia"/>
        </w:rPr>
        <w:t>，</w:t>
      </w:r>
      <w:r w:rsidRPr="001A4164">
        <w:rPr>
          <w:rFonts w:hint="eastAsia"/>
        </w:rPr>
        <w:t>使不壅塞也。仲景用生半夏，正是破之也。予親見治重舌，敷生半夏</w:t>
      </w:r>
      <w:r w:rsidR="00273458">
        <w:rPr>
          <w:rFonts w:hint="eastAsia"/>
        </w:rPr>
        <w:t>，</w:t>
      </w:r>
      <w:r w:rsidRPr="001A4164">
        <w:rPr>
          <w:rFonts w:hint="eastAsia"/>
        </w:rPr>
        <w:t>立即消破，即知咽喉腫閉亦能消而破之也。</w:t>
      </w:r>
      <w:r w:rsidR="006C3330" w:rsidRPr="001A4164">
        <w:rPr>
          <w:rFonts w:hint="eastAsia"/>
        </w:rPr>
        <w:t>」</w:t>
      </w:r>
    </w:p>
    <w:p w:rsidR="00184003" w:rsidRDefault="00184003" w:rsidP="007A0E49">
      <w:pPr>
        <w:pStyle w:val="afffffc"/>
        <w:spacing w:after="120"/>
        <w:ind w:firstLine="600"/>
      </w:pPr>
      <w:r>
        <w:t>苦酒湯方</w:t>
      </w:r>
    </w:p>
    <w:p w:rsidR="00184003" w:rsidRDefault="00184003" w:rsidP="007A0E49">
      <w:pPr>
        <w:pStyle w:val="afffffc"/>
        <w:spacing w:after="120"/>
        <w:ind w:firstLine="600"/>
      </w:pPr>
      <w:r>
        <w:t>半夏（洗，破如棗核）十四枚</w:t>
      </w:r>
      <w:r w:rsidR="006C3330">
        <w:rPr>
          <w:rFonts w:hint="eastAsia"/>
        </w:rPr>
        <w:t>、</w:t>
      </w:r>
      <w:r>
        <w:t>雞子一枚（去黃，內上苦酒</w:t>
      </w:r>
      <w:r w:rsidR="00273458">
        <w:t>，</w:t>
      </w:r>
      <w:r>
        <w:t>著雞子殼中）</w:t>
      </w:r>
      <w:r w:rsidR="006C3330">
        <w:rPr>
          <w:rFonts w:hint="eastAsia"/>
        </w:rPr>
        <w:t>。</w:t>
      </w:r>
    </w:p>
    <w:p w:rsidR="00184003" w:rsidRDefault="00184003" w:rsidP="007A0E49">
      <w:pPr>
        <w:pStyle w:val="afffffc"/>
        <w:spacing w:after="120"/>
        <w:ind w:firstLine="600"/>
      </w:pPr>
      <w:r>
        <w:t>上二味，內半夏著苦酒中，以雞子殼置刀環中，安火上，令三</w:t>
      </w:r>
      <w:r>
        <w:rPr>
          <w:rFonts w:hint="eastAsia"/>
        </w:rPr>
        <w:t>沸，去滓。少少含咽之。不差，更作三劑。</w:t>
      </w:r>
    </w:p>
    <w:p w:rsidR="00184003" w:rsidRPr="001A4164" w:rsidRDefault="00184003" w:rsidP="004438E7">
      <w:pPr>
        <w:pStyle w:val="afffff8"/>
        <w:spacing w:after="120"/>
      </w:pPr>
      <w:r w:rsidRPr="001A4164">
        <w:t>陳古愚曰：</w:t>
      </w:r>
      <w:r w:rsidR="006C3330" w:rsidRPr="001A4164">
        <w:rPr>
          <w:rFonts w:hint="eastAsia"/>
        </w:rPr>
        <w:t>「</w:t>
      </w:r>
      <w:r w:rsidRPr="001A4164">
        <w:t>半夏洗破</w:t>
      </w:r>
      <w:r w:rsidR="00273458">
        <w:t>，</w:t>
      </w:r>
      <w:r w:rsidRPr="001A4164">
        <w:t>十四枚，謂取半夏一枚，洗去其涎，而破為十四枚也。</w:t>
      </w:r>
      <w:r w:rsidR="006C3330" w:rsidRPr="001A4164">
        <w:rPr>
          <w:rFonts w:hint="eastAsia"/>
        </w:rPr>
        <w:t>」</w:t>
      </w:r>
    </w:p>
    <w:p w:rsidR="00184003" w:rsidRPr="001A4164" w:rsidRDefault="00184003" w:rsidP="004438E7">
      <w:pPr>
        <w:pStyle w:val="afffff8"/>
        <w:spacing w:after="120"/>
      </w:pPr>
      <w:r w:rsidRPr="001A4164">
        <w:lastRenderedPageBreak/>
        <w:t>《活人書》：</w:t>
      </w:r>
      <w:r w:rsidR="006C3330" w:rsidRPr="001A4164">
        <w:rPr>
          <w:rFonts w:hint="eastAsia"/>
        </w:rPr>
        <w:t>「</w:t>
      </w:r>
      <w:r w:rsidRPr="001A4164">
        <w:t>苦酒，米醋是也。</w:t>
      </w:r>
      <w:r w:rsidR="006C3330" w:rsidRPr="001A4164">
        <w:rPr>
          <w:rFonts w:hint="eastAsia"/>
        </w:rPr>
        <w:t>」</w:t>
      </w:r>
    </w:p>
    <w:p w:rsidR="00184003" w:rsidRPr="001A4164" w:rsidRDefault="00184003" w:rsidP="004438E7">
      <w:pPr>
        <w:pStyle w:val="afffff8"/>
        <w:spacing w:after="120"/>
      </w:pPr>
      <w:r w:rsidRPr="001A4164">
        <w:t>王晉三曰：</w:t>
      </w:r>
      <w:r w:rsidR="006C3330" w:rsidRPr="001A4164">
        <w:rPr>
          <w:rFonts w:hint="eastAsia"/>
        </w:rPr>
        <w:t>「</w:t>
      </w:r>
      <w:r w:rsidRPr="001A4164">
        <w:t>苦酒湯治少陰水虧，不</w:t>
      </w:r>
      <w:smartTag w:uri="urn:schemas-microsoft-com:office:smarttags" w:element="PersonName">
        <w:smartTagPr>
          <w:attr w:name="ProductID" w:val="能上濟"/>
        </w:smartTagPr>
        <w:r w:rsidRPr="001A4164">
          <w:t>能上濟</w:t>
        </w:r>
      </w:smartTag>
      <w:r w:rsidRPr="001A4164">
        <w:t>君火而咽生瘡，聲不出者。瘡者，疳也。半</w:t>
      </w:r>
      <w:r w:rsidRPr="001A4164">
        <w:rPr>
          <w:rFonts w:hint="eastAsia"/>
        </w:rPr>
        <w:t>夏之辛滑，佐以雞子清之甘潤，有利竅通聲之功，無燥津涸液之虞。然半夏之功能，全賴苦酒攝入陰分，</w:t>
      </w:r>
      <w:r w:rsidR="006C3330" w:rsidRPr="001A4164">
        <w:rPr>
          <w:rFonts w:hint="eastAsia"/>
        </w:rPr>
        <w:t>劫</w:t>
      </w:r>
      <w:r w:rsidRPr="001A4164">
        <w:rPr>
          <w:rFonts w:hint="eastAsia"/>
        </w:rPr>
        <w:t>涎救瘡，即陰火沸騰，亦可因苦酒而降矣，故以名其湯。</w:t>
      </w:r>
      <w:r w:rsidR="006C3330" w:rsidRPr="001A4164">
        <w:rPr>
          <w:rFonts w:hint="eastAsia"/>
        </w:rPr>
        <w:t>」</w:t>
      </w:r>
    </w:p>
    <w:p w:rsidR="00184003" w:rsidRPr="001A4164" w:rsidRDefault="00184003" w:rsidP="004438E7">
      <w:pPr>
        <w:pStyle w:val="afffff8"/>
        <w:spacing w:after="120"/>
      </w:pPr>
      <w:r w:rsidRPr="001A4164">
        <w:t>柯韻伯曰：</w:t>
      </w:r>
      <w:r w:rsidR="006C3330" w:rsidRPr="001A4164">
        <w:rPr>
          <w:rFonts w:hint="eastAsia"/>
        </w:rPr>
        <w:t>「</w:t>
      </w:r>
      <w:r w:rsidRPr="001A4164">
        <w:t>置刀環中，放火上，只三沸</w:t>
      </w:r>
      <w:r w:rsidR="00273458">
        <w:t>，</w:t>
      </w:r>
      <w:r w:rsidRPr="001A4164">
        <w:t>即去滓，此略見火氣，不欲盡出其味，意可知</w:t>
      </w:r>
      <w:r w:rsidRPr="001A4164">
        <w:rPr>
          <w:rFonts w:hint="eastAsia"/>
        </w:rPr>
        <w:t>矣</w:t>
      </w:r>
      <w:r w:rsidR="006C3330" w:rsidRPr="001A4164">
        <w:rPr>
          <w:rFonts w:hint="eastAsia"/>
        </w:rPr>
        <w:t>。</w:t>
      </w:r>
      <w:r w:rsidRPr="001A4164">
        <w:rPr>
          <w:rFonts w:hint="eastAsia"/>
        </w:rPr>
        <w:t>雞子黃走血分，故心煩不臥者宜之，其白走氣分，故聲不出者宜也。</w:t>
      </w:r>
      <w:r w:rsidR="006C3330" w:rsidRPr="001A4164">
        <w:rPr>
          <w:rFonts w:hint="eastAsia"/>
        </w:rPr>
        <w:t>」</w:t>
      </w:r>
    </w:p>
    <w:p w:rsidR="00184003" w:rsidRPr="001A4164" w:rsidRDefault="00184003" w:rsidP="004438E7">
      <w:pPr>
        <w:pStyle w:val="afffff8"/>
        <w:spacing w:after="120"/>
      </w:pPr>
      <w:r w:rsidRPr="001A4164">
        <w:t>《千金方》：</w:t>
      </w:r>
      <w:r w:rsidR="006C3330" w:rsidRPr="001A4164">
        <w:rPr>
          <w:rFonts w:hint="eastAsia"/>
        </w:rPr>
        <w:t>「</w:t>
      </w:r>
      <w:r w:rsidRPr="001A4164">
        <w:t>治舌卒腫滿口，溢出如吹豬胞，氣息不得通，須臾不治殺人方：半夏十二</w:t>
      </w:r>
      <w:r w:rsidRPr="001A4164">
        <w:rPr>
          <w:rFonts w:hint="eastAsia"/>
        </w:rPr>
        <w:t>枚，洗</w:t>
      </w:r>
      <w:r w:rsidR="00273458">
        <w:rPr>
          <w:rFonts w:hint="eastAsia"/>
        </w:rPr>
        <w:t>，熟</w:t>
      </w:r>
      <w:r w:rsidRPr="001A4164">
        <w:rPr>
          <w:rFonts w:hint="eastAsia"/>
        </w:rPr>
        <w:t>，以醋</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rPr>
            <w:rFonts w:hint="eastAsia"/>
          </w:rPr>
          <w:t>一升</w:t>
        </w:r>
      </w:smartTag>
      <w:r w:rsidRPr="001A4164">
        <w:rPr>
          <w:rFonts w:hint="eastAsia"/>
        </w:rPr>
        <w:t>，煮取八合，稍稍含漱之，吐出。加生薑</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rPr>
            <w:rFonts w:hint="eastAsia"/>
          </w:rPr>
          <w:t>一兩</w:t>
        </w:r>
      </w:smartTag>
      <w:r w:rsidRPr="001A4164">
        <w:rPr>
          <w:rFonts w:hint="eastAsia"/>
        </w:rPr>
        <w:t>佳。（《千金翼方》：半夏戟人咽，須熟洗，去滑盡，用之，勿咽汁也。）</w:t>
      </w:r>
      <w:r w:rsidR="006C3330" w:rsidRPr="001A4164">
        <w:rPr>
          <w:rFonts w:hint="eastAsia"/>
        </w:rPr>
        <w:t>」</w:t>
      </w:r>
    </w:p>
    <w:p w:rsidR="00184003" w:rsidRDefault="00184003" w:rsidP="007A0E49">
      <w:pPr>
        <w:pStyle w:val="afffffc"/>
        <w:spacing w:after="120"/>
        <w:ind w:firstLine="600"/>
      </w:pPr>
      <w:r>
        <w:t>少陰病，咽中痛，脈反浮者，半夏散及湯主之。</w:t>
      </w:r>
    </w:p>
    <w:p w:rsidR="00184003" w:rsidRPr="001A4164" w:rsidRDefault="00184003" w:rsidP="004438E7">
      <w:pPr>
        <w:pStyle w:val="afffff8"/>
        <w:spacing w:after="120"/>
      </w:pPr>
      <w:r w:rsidRPr="001A4164">
        <w:t>成無己曰：</w:t>
      </w:r>
      <w:r w:rsidR="006C3330" w:rsidRPr="001A4164">
        <w:rPr>
          <w:rFonts w:hint="eastAsia"/>
        </w:rPr>
        <w:t>「</w:t>
      </w:r>
      <w:r w:rsidRPr="001A4164">
        <w:t>甘草湯主少陰客熱咽痛，桔梗湯主少陰寒熱相搏咽痛，半夏散及湯主少陰客</w:t>
      </w:r>
      <w:r w:rsidRPr="001A4164">
        <w:rPr>
          <w:rFonts w:hint="eastAsia"/>
        </w:rPr>
        <w:t>寒咽痛也。</w:t>
      </w:r>
      <w:r w:rsidR="006C3330" w:rsidRPr="001A4164">
        <w:rPr>
          <w:rFonts w:hint="eastAsia"/>
        </w:rPr>
        <w:t>」</w:t>
      </w:r>
    </w:p>
    <w:p w:rsidR="00184003" w:rsidRPr="001A4164" w:rsidRDefault="00184003" w:rsidP="004438E7">
      <w:pPr>
        <w:pStyle w:val="afffff8"/>
        <w:spacing w:after="120"/>
      </w:pPr>
      <w:r w:rsidRPr="001A4164">
        <w:t>《金鑒》曰：</w:t>
      </w:r>
      <w:r w:rsidR="006C3330" w:rsidRPr="001A4164">
        <w:rPr>
          <w:rFonts w:hint="eastAsia"/>
        </w:rPr>
        <w:t>「</w:t>
      </w:r>
      <w:r w:rsidRPr="001A4164">
        <w:t>少陰病，咽痛者，謂或左、或右，一處痛也。咽中痛者，謂咽中皆痛也，</w:t>
      </w:r>
      <w:r w:rsidRPr="001A4164">
        <w:rPr>
          <w:rFonts w:hint="eastAsia"/>
        </w:rPr>
        <w:t>較之咽痛而有甚焉。甚則涎纏於咽中，故主以半夏散，散風邪以逐涎也。</w:t>
      </w:r>
      <w:r w:rsidR="006C3330" w:rsidRPr="001A4164">
        <w:rPr>
          <w:rFonts w:hint="eastAsia"/>
        </w:rPr>
        <w:t>」</w:t>
      </w:r>
    </w:p>
    <w:p w:rsidR="00184003" w:rsidRPr="001A4164" w:rsidRDefault="00184003" w:rsidP="004438E7">
      <w:pPr>
        <w:pStyle w:val="afffff8"/>
        <w:spacing w:after="120"/>
      </w:pPr>
      <w:r w:rsidRPr="001A4164">
        <w:t>唐容川曰：</w:t>
      </w:r>
      <w:r w:rsidR="006C3330" w:rsidRPr="001A4164">
        <w:rPr>
          <w:rFonts w:hint="eastAsia"/>
        </w:rPr>
        <w:t>「</w:t>
      </w:r>
      <w:r w:rsidRPr="001A4164">
        <w:t>此言外感風寒客於會厭，干少陰經而咽痛。此</w:t>
      </w:r>
      <w:r w:rsidR="003A4FE5" w:rsidRPr="001A4164">
        <w:t>證</w:t>
      </w:r>
      <w:r w:rsidRPr="001A4164">
        <w:t>予見多矣，喉間兼發紅色，</w:t>
      </w:r>
      <w:r w:rsidRPr="001A4164">
        <w:rPr>
          <w:rFonts w:hint="eastAsia"/>
        </w:rPr>
        <w:t>並有痰涎</w:t>
      </w:r>
      <w:r w:rsidR="00273458">
        <w:rPr>
          <w:rFonts w:hint="eastAsia"/>
        </w:rPr>
        <w:t>，</w:t>
      </w:r>
      <w:r w:rsidRPr="001A4164">
        <w:rPr>
          <w:rFonts w:hint="eastAsia"/>
        </w:rPr>
        <w:t>聲音嘶破，咽喉頗痛。四川此病多有，皆知用人參敗毒散即愈，蓋即仲景半夏散及湯之意也。</w:t>
      </w:r>
      <w:r w:rsidR="006C3330" w:rsidRPr="001A4164">
        <w:rPr>
          <w:rFonts w:hint="eastAsia"/>
        </w:rPr>
        <w:t>」</w:t>
      </w:r>
    </w:p>
    <w:p w:rsidR="00184003" w:rsidRDefault="00184003" w:rsidP="007A0E49">
      <w:pPr>
        <w:pStyle w:val="afffffc"/>
        <w:spacing w:after="120"/>
        <w:ind w:firstLine="600"/>
      </w:pPr>
      <w:r>
        <w:t>半夏散方</w:t>
      </w:r>
    </w:p>
    <w:p w:rsidR="00184003" w:rsidRDefault="00184003" w:rsidP="007A0E49">
      <w:pPr>
        <w:pStyle w:val="afffffc"/>
        <w:spacing w:after="120"/>
        <w:ind w:firstLine="600"/>
      </w:pPr>
      <w:r>
        <w:t>半夏（洗）</w:t>
      </w:r>
      <w:r w:rsidR="006C3330">
        <w:rPr>
          <w:rFonts w:hint="eastAsia"/>
        </w:rPr>
        <w:t>、</w:t>
      </w:r>
      <w:r>
        <w:t>桂枝</w:t>
      </w:r>
      <w:r w:rsidR="006C3330">
        <w:rPr>
          <w:rFonts w:hint="eastAsia"/>
        </w:rPr>
        <w:t>、</w:t>
      </w:r>
      <w:r>
        <w:t>甘草（炙）</w:t>
      </w:r>
      <w:r w:rsidR="006C3330">
        <w:rPr>
          <w:rFonts w:hint="eastAsia"/>
        </w:rPr>
        <w:t>。</w:t>
      </w:r>
    </w:p>
    <w:p w:rsidR="00184003" w:rsidRDefault="00184003" w:rsidP="007A0E49">
      <w:pPr>
        <w:pStyle w:val="afffffc"/>
        <w:spacing w:after="120"/>
        <w:ind w:firstLine="600"/>
      </w:pPr>
      <w:r>
        <w:t>上三味，等分，各別搗篩之，合治之。白飲和服方寸匕，日三服。</w:t>
      </w:r>
      <w:r>
        <w:rPr>
          <w:rFonts w:hint="eastAsia"/>
        </w:rPr>
        <w:t>若不能散服者，以水</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，煎七沸，內散兩方寸匕，更煎三沸，下火</w:t>
      </w:r>
      <w:r w:rsidR="00273458">
        <w:rPr>
          <w:rFonts w:hint="eastAsia"/>
        </w:rPr>
        <w:t>，</w:t>
      </w:r>
      <w:r>
        <w:rPr>
          <w:rFonts w:hint="eastAsia"/>
        </w:rPr>
        <w:t>令小冷，少少咽之。</w:t>
      </w:r>
    </w:p>
    <w:p w:rsidR="00184003" w:rsidRPr="001A4164" w:rsidRDefault="00184003" w:rsidP="004438E7">
      <w:pPr>
        <w:pStyle w:val="afffff8"/>
        <w:spacing w:after="120"/>
      </w:pPr>
      <w:r w:rsidRPr="001A4164">
        <w:t>王晉三曰：</w:t>
      </w:r>
      <w:r w:rsidR="006C3330" w:rsidRPr="001A4164">
        <w:rPr>
          <w:rFonts w:hint="eastAsia"/>
        </w:rPr>
        <w:t>「</w:t>
      </w:r>
      <w:r w:rsidRPr="001A4164">
        <w:t>半夏散，咽痛能咽者用散，不能咽者用湯。少陰之邪，逆於經脈，不得由樞</w:t>
      </w:r>
      <w:r w:rsidRPr="001A4164">
        <w:rPr>
          <w:rFonts w:hint="eastAsia"/>
        </w:rPr>
        <w:t>而出，用半夏入陰散鬱熱，桂枝、甘草達肌表，則少陰之邪由經脈而出肌表，悉從太陽開發。半夏治咽痛，可無劫液之虞。</w:t>
      </w:r>
      <w:r w:rsidR="006C3330" w:rsidRPr="001A4164">
        <w:rPr>
          <w:rFonts w:hint="eastAsia"/>
        </w:rPr>
        <w:t>」</w:t>
      </w:r>
    </w:p>
    <w:p w:rsidR="00184003" w:rsidRPr="001A4164" w:rsidRDefault="00184003" w:rsidP="004438E7">
      <w:pPr>
        <w:pStyle w:val="afffff8"/>
        <w:spacing w:after="120"/>
      </w:pPr>
      <w:r w:rsidRPr="001A4164">
        <w:t>徐靈胎曰：</w:t>
      </w:r>
      <w:r w:rsidR="006C3330" w:rsidRPr="001A4164">
        <w:rPr>
          <w:rFonts w:hint="eastAsia"/>
        </w:rPr>
        <w:t>「</w:t>
      </w:r>
      <w:r w:rsidRPr="001A4164">
        <w:t>治上之藥，當小其劑。《本草》半夏治咽腫痛，桂枝治喉痺，此乃咽喉之</w:t>
      </w:r>
      <w:r w:rsidRPr="001A4164">
        <w:rPr>
          <w:rFonts w:hint="eastAsia"/>
        </w:rPr>
        <w:t>主藥，後人以二味為禁藥，何也？</w:t>
      </w:r>
      <w:r w:rsidR="006C3330" w:rsidRPr="001A4164">
        <w:rPr>
          <w:rFonts w:hint="eastAsia"/>
        </w:rPr>
        <w:t>」</w:t>
      </w:r>
    </w:p>
    <w:p w:rsidR="00184003" w:rsidRPr="001A4164" w:rsidRDefault="00184003" w:rsidP="004438E7">
      <w:pPr>
        <w:pStyle w:val="afffff8"/>
        <w:spacing w:after="120"/>
      </w:pPr>
      <w:r w:rsidRPr="001A4164">
        <w:lastRenderedPageBreak/>
        <w:t>《總病論》：</w:t>
      </w:r>
      <w:r w:rsidR="006C3330" w:rsidRPr="001A4164">
        <w:rPr>
          <w:rFonts w:hint="eastAsia"/>
        </w:rPr>
        <w:t>「</w:t>
      </w:r>
      <w:r w:rsidRPr="001A4164">
        <w:t>伏氣之病，謂非時有暴寒而中人，伏毒氣於少陰經，始雖不病，旬月乃發，</w:t>
      </w:r>
      <w:r w:rsidRPr="001A4164">
        <w:rPr>
          <w:rFonts w:hint="eastAsia"/>
        </w:rPr>
        <w:t>便脈微弱，先發喉痛似傷寒，次則下利</w:t>
      </w:r>
      <w:r w:rsidR="00273458">
        <w:rPr>
          <w:rFonts w:hint="eastAsia"/>
        </w:rPr>
        <w:t>、</w:t>
      </w:r>
      <w:r w:rsidRPr="001A4164">
        <w:rPr>
          <w:rFonts w:hint="eastAsia"/>
        </w:rPr>
        <w:t>喉痛，半夏桂枝甘草湯主之</w:t>
      </w:r>
      <w:r w:rsidR="006C3330" w:rsidRPr="001A4164">
        <w:rPr>
          <w:rFonts w:hint="eastAsia"/>
        </w:rPr>
        <w:t>。</w:t>
      </w:r>
      <w:r w:rsidRPr="001A4164">
        <w:rPr>
          <w:rFonts w:hint="eastAsia"/>
        </w:rPr>
        <w:t>下利有諸</w:t>
      </w:r>
      <w:r w:rsidR="003A4FE5" w:rsidRPr="001A4164">
        <w:rPr>
          <w:rFonts w:hint="eastAsia"/>
        </w:rPr>
        <w:t>證</w:t>
      </w:r>
      <w:r w:rsidRPr="001A4164">
        <w:rPr>
          <w:rFonts w:hint="eastAsia"/>
        </w:rPr>
        <w:t>，用通脈四逆湯主之。此病三二日便差，古方謂腎傷寒是也。（即本方加生薑等分作湯）</w:t>
      </w:r>
      <w:r w:rsidR="006C3330" w:rsidRPr="001A4164">
        <w:rPr>
          <w:rFonts w:hint="eastAsia"/>
        </w:rPr>
        <w:t>」</w:t>
      </w:r>
    </w:p>
    <w:p w:rsidR="00184003" w:rsidRPr="001A4164" w:rsidRDefault="00184003" w:rsidP="004438E7">
      <w:pPr>
        <w:pStyle w:val="afffff8"/>
        <w:spacing w:after="120"/>
      </w:pPr>
      <w:r w:rsidRPr="001A4164">
        <w:t>《類方準繩》：</w:t>
      </w:r>
      <w:r w:rsidR="006C3330" w:rsidRPr="001A4164">
        <w:rPr>
          <w:rFonts w:hint="eastAsia"/>
        </w:rPr>
        <w:t>「</w:t>
      </w:r>
      <w:r w:rsidRPr="001A4164">
        <w:t>半夏桂枝甘草湯，治暴寒中人咽痛。（即前方）</w:t>
      </w:r>
      <w:r w:rsidR="006C3330" w:rsidRPr="001A4164">
        <w:rPr>
          <w:rFonts w:hint="eastAsia"/>
        </w:rPr>
        <w:t>」</w:t>
      </w:r>
    </w:p>
    <w:p w:rsidR="00184003" w:rsidRDefault="00184003" w:rsidP="007A0E49">
      <w:pPr>
        <w:pStyle w:val="afffffc"/>
        <w:spacing w:after="120"/>
        <w:ind w:firstLine="600"/>
      </w:pPr>
      <w:r>
        <w:t>少陰病，下利，白通湯主之。</w:t>
      </w:r>
    </w:p>
    <w:p w:rsidR="00184003" w:rsidRPr="001A4164" w:rsidRDefault="00184003" w:rsidP="004438E7">
      <w:pPr>
        <w:pStyle w:val="afffff8"/>
        <w:spacing w:after="120"/>
      </w:pPr>
      <w:r w:rsidRPr="001A4164">
        <w:t>錢天來曰：</w:t>
      </w:r>
      <w:r w:rsidR="006C3330" w:rsidRPr="001A4164">
        <w:rPr>
          <w:rFonts w:hint="eastAsia"/>
        </w:rPr>
        <w:t>「</w:t>
      </w:r>
      <w:r w:rsidRPr="001A4164">
        <w:t>下利</w:t>
      </w:r>
      <w:r w:rsidR="007E610F">
        <w:rPr>
          <w:rFonts w:hint="eastAsia"/>
        </w:rPr>
        <w:t>已</w:t>
      </w:r>
      <w:r w:rsidRPr="001A4164">
        <w:t>多，皆屬寒在少陰，下焦清陽不升，胃中陽氣不守之病而未有用白</w:t>
      </w:r>
      <w:r w:rsidRPr="001A4164">
        <w:rPr>
          <w:rFonts w:hint="eastAsia"/>
        </w:rPr>
        <w:t>通湯者。此條但</w:t>
      </w:r>
      <w:r w:rsidR="00860B81" w:rsidRPr="001A4164">
        <w:rPr>
          <w:rFonts w:hint="eastAsia"/>
        </w:rPr>
        <w:t>云</w:t>
      </w:r>
      <w:r w:rsidRPr="001A4164">
        <w:rPr>
          <w:rFonts w:hint="eastAsia"/>
        </w:rPr>
        <w:t>下利而用白通湯者，以上有</w:t>
      </w:r>
      <w:r w:rsidR="00860B81" w:rsidRPr="001A4164">
        <w:rPr>
          <w:rFonts w:hint="eastAsia"/>
        </w:rPr>
        <w:t>『</w:t>
      </w:r>
      <w:r w:rsidRPr="001A4164">
        <w:rPr>
          <w:rFonts w:hint="eastAsia"/>
        </w:rPr>
        <w:t>少陰病</w:t>
      </w:r>
      <w:r w:rsidR="00860B81" w:rsidRPr="001A4164">
        <w:rPr>
          <w:rFonts w:hint="eastAsia"/>
        </w:rPr>
        <w:t>』</w:t>
      </w:r>
      <w:r w:rsidRPr="001A4164">
        <w:rPr>
          <w:rFonts w:hint="eastAsia"/>
        </w:rPr>
        <w:t>三字，則知有脈微細、但欲寐、手足厥之少陰</w:t>
      </w:r>
      <w:r w:rsidR="003A4FE5" w:rsidRPr="001A4164">
        <w:rPr>
          <w:rFonts w:hint="eastAsia"/>
        </w:rPr>
        <w:t>證</w:t>
      </w:r>
      <w:r w:rsidRPr="001A4164">
        <w:rPr>
          <w:rFonts w:hint="eastAsia"/>
        </w:rPr>
        <w:t>，觀下文</w:t>
      </w:r>
      <w:r w:rsidR="00860B81" w:rsidRPr="001A4164">
        <w:rPr>
          <w:rFonts w:hint="eastAsia"/>
        </w:rPr>
        <w:t>『</w:t>
      </w:r>
      <w:r w:rsidRPr="001A4164">
        <w:rPr>
          <w:rFonts w:hint="eastAsia"/>
        </w:rPr>
        <w:t>下利</w:t>
      </w:r>
      <w:r w:rsidR="007E610F">
        <w:rPr>
          <w:rFonts w:hint="eastAsia"/>
        </w:rPr>
        <w:t>，</w:t>
      </w:r>
      <w:r w:rsidRPr="001A4164">
        <w:rPr>
          <w:rFonts w:hint="eastAsia"/>
        </w:rPr>
        <w:t>脈微者，與白通湯</w:t>
      </w:r>
      <w:r w:rsidR="00860B81" w:rsidRPr="001A4164">
        <w:rPr>
          <w:rFonts w:hint="eastAsia"/>
        </w:rPr>
        <w:t>』</w:t>
      </w:r>
      <w:r w:rsidRPr="001A4164">
        <w:rPr>
          <w:rFonts w:hint="eastAsia"/>
        </w:rPr>
        <w:t>則知之矣。利不止而厥逆無脈，又加豬膽</w:t>
      </w:r>
      <w:r w:rsidR="007E610F">
        <w:rPr>
          <w:rFonts w:hint="eastAsia"/>
        </w:rPr>
        <w:t>、</w:t>
      </w:r>
      <w:r w:rsidRPr="001A4164">
        <w:rPr>
          <w:rFonts w:hint="eastAsia"/>
        </w:rPr>
        <w:t>人尿，則尤知非平常下利矣。蓋白通湯即四逆湯而以蔥易甘草，甘草所以緩陰氣之逆，和</w:t>
      </w:r>
      <w:r w:rsidR="000F47D2" w:rsidRPr="001A4164">
        <w:rPr>
          <w:rFonts w:hint="eastAsia"/>
        </w:rPr>
        <w:t>薑</w:t>
      </w:r>
      <w:r w:rsidRPr="001A4164">
        <w:rPr>
          <w:rFonts w:hint="eastAsia"/>
        </w:rPr>
        <w:t>附而調護中州</w:t>
      </w:r>
      <w:r w:rsidR="00860B81" w:rsidRPr="001A4164">
        <w:rPr>
          <w:rFonts w:hint="eastAsia"/>
        </w:rPr>
        <w:t>。</w:t>
      </w:r>
      <w:r w:rsidRPr="001A4164">
        <w:rPr>
          <w:rFonts w:hint="eastAsia"/>
        </w:rPr>
        <w:t>蔥則辛滑行氣，可以通行陽氣而解散寒邪，二者相較，一緩一速，故其治亦頗有緩急之殊也。</w:t>
      </w:r>
      <w:r w:rsidR="006C3330" w:rsidRPr="001A4164">
        <w:rPr>
          <w:rFonts w:hint="eastAsia"/>
        </w:rPr>
        <w:t>」</w:t>
      </w:r>
    </w:p>
    <w:p w:rsidR="00184003" w:rsidRDefault="00184003" w:rsidP="007A0E49">
      <w:pPr>
        <w:pStyle w:val="afffffc"/>
        <w:spacing w:after="120"/>
        <w:ind w:firstLine="600"/>
      </w:pPr>
      <w:r>
        <w:t>白通湯方</w:t>
      </w:r>
    </w:p>
    <w:p w:rsidR="00184003" w:rsidRDefault="00184003" w:rsidP="007A0E49">
      <w:pPr>
        <w:pStyle w:val="afffffc"/>
        <w:spacing w:after="120"/>
        <w:ind w:firstLine="600"/>
      </w:pPr>
      <w:r>
        <w:t>蔥白四莖</w:t>
      </w:r>
      <w:r w:rsidR="00860B81">
        <w:rPr>
          <w:rFonts w:hint="eastAsia"/>
        </w:rPr>
        <w:t>、乾</w:t>
      </w:r>
      <w:r w:rsidR="000F47D2">
        <w:t>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860B81">
        <w:rPr>
          <w:rFonts w:hint="eastAsia"/>
        </w:rPr>
        <w:t>、</w:t>
      </w:r>
      <w:r>
        <w:t>附子一枚（生用，去皮，破八片）</w:t>
      </w:r>
      <w:r w:rsidR="00860B81">
        <w:rPr>
          <w:rFonts w:hint="eastAsia"/>
        </w:rPr>
        <w:t>。</w:t>
      </w:r>
    </w:p>
    <w:p w:rsidR="00184003" w:rsidRDefault="00184003" w:rsidP="007A0E49">
      <w:pPr>
        <w:pStyle w:val="afffffc"/>
        <w:spacing w:after="120"/>
        <w:ind w:firstLine="600"/>
      </w:pPr>
      <w:r>
        <w:t>上三味，以水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，去滓，分溫再服。</w:t>
      </w:r>
    </w:p>
    <w:p w:rsidR="00184003" w:rsidRPr="001A4164" w:rsidRDefault="00184003" w:rsidP="004438E7">
      <w:pPr>
        <w:pStyle w:val="afffff8"/>
        <w:spacing w:after="120"/>
      </w:pPr>
      <w:r w:rsidRPr="001A4164">
        <w:t>方中行曰：</w:t>
      </w:r>
      <w:r w:rsidR="00860B81" w:rsidRPr="001A4164">
        <w:rPr>
          <w:rFonts w:hint="eastAsia"/>
        </w:rPr>
        <w:t>「</w:t>
      </w:r>
      <w:r w:rsidRPr="001A4164">
        <w:t>用蔥白而曰</w:t>
      </w:r>
      <w:r w:rsidR="00860B81" w:rsidRPr="001A4164">
        <w:rPr>
          <w:rFonts w:hint="eastAsia"/>
        </w:rPr>
        <w:t>『</w:t>
      </w:r>
      <w:r w:rsidRPr="001A4164">
        <w:t>白通</w:t>
      </w:r>
      <w:r w:rsidR="00860B81" w:rsidRPr="001A4164">
        <w:rPr>
          <w:rFonts w:hint="eastAsia"/>
        </w:rPr>
        <w:t>』</w:t>
      </w:r>
      <w:r w:rsidRPr="001A4164">
        <w:t>者，通其陽則陰自消也。</w:t>
      </w:r>
      <w:r w:rsidR="00860B81" w:rsidRPr="001A4164">
        <w:rPr>
          <w:rFonts w:hint="eastAsia"/>
        </w:rPr>
        <w:t>」</w:t>
      </w:r>
    </w:p>
    <w:p w:rsidR="00184003" w:rsidRPr="001A4164" w:rsidRDefault="00184003" w:rsidP="004438E7">
      <w:pPr>
        <w:pStyle w:val="afffff8"/>
        <w:spacing w:after="120"/>
      </w:pPr>
      <w:r w:rsidRPr="001A4164">
        <w:t>柯韻伯曰：</w:t>
      </w:r>
      <w:r w:rsidR="00860B81" w:rsidRPr="001A4164">
        <w:rPr>
          <w:rFonts w:hint="eastAsia"/>
        </w:rPr>
        <w:t>「</w:t>
      </w:r>
      <w:r w:rsidRPr="001A4164">
        <w:t>白通者，通下焦之陰氣</w:t>
      </w:r>
      <w:r w:rsidR="007E610F">
        <w:t>，</w:t>
      </w:r>
      <w:r w:rsidRPr="001A4164">
        <w:t>以達於上焦也。少陰病，自利而渴，小便色白者，是</w:t>
      </w:r>
      <w:r w:rsidRPr="001A4164">
        <w:rPr>
          <w:rFonts w:hint="eastAsia"/>
        </w:rPr>
        <w:t>下焦之陽虛而陰不生，少火不能蒸動其水氣而上輸於肺，故渴，不能生土，故有利耳。法當用</w:t>
      </w:r>
      <w:r w:rsidR="000F47D2" w:rsidRPr="001A4164">
        <w:rPr>
          <w:rFonts w:hint="eastAsia"/>
        </w:rPr>
        <w:t>薑</w:t>
      </w:r>
      <w:r w:rsidRPr="001A4164">
        <w:rPr>
          <w:rFonts w:hint="eastAsia"/>
        </w:rPr>
        <w:t>附</w:t>
      </w:r>
      <w:r w:rsidR="007E610F">
        <w:rPr>
          <w:rFonts w:hint="eastAsia"/>
        </w:rPr>
        <w:t>，</w:t>
      </w:r>
      <w:r w:rsidRPr="001A4164">
        <w:rPr>
          <w:rFonts w:hint="eastAsia"/>
        </w:rPr>
        <w:t>以振元陽，而不得升騰之品，則利止而渴不能止，故佐蔥白以通之。蔥白稟西方之色味，入通於肺，則水出高源而渴自止矣。凡陰虛則小便難，下利而渴者</w:t>
      </w:r>
      <w:r w:rsidR="007E610F">
        <w:rPr>
          <w:rFonts w:hint="eastAsia"/>
        </w:rPr>
        <w:t>，</w:t>
      </w:r>
      <w:r w:rsidRPr="001A4164">
        <w:rPr>
          <w:rFonts w:hint="eastAsia"/>
        </w:rPr>
        <w:t>小便必不利，或出澀而難，是厥陰火旺，宜豬苓，白頭翁輩。此小便色白屬少陰火虛，故曰下焦虛，又曰</w:t>
      </w:r>
      <w:r w:rsidR="007E610F">
        <w:rPr>
          <w:rFonts w:hint="eastAsia"/>
        </w:rPr>
        <w:t>：『</w:t>
      </w:r>
      <w:r w:rsidRPr="001A4164">
        <w:rPr>
          <w:rFonts w:hint="eastAsia"/>
        </w:rPr>
        <w:t>虛</w:t>
      </w:r>
      <w:r w:rsidR="007E610F">
        <w:rPr>
          <w:rFonts w:hint="eastAsia"/>
        </w:rPr>
        <w:t>，</w:t>
      </w:r>
      <w:r w:rsidRPr="001A4164">
        <w:rPr>
          <w:rFonts w:hint="eastAsia"/>
        </w:rPr>
        <w:t>故引水自救。</w:t>
      </w:r>
      <w:r w:rsidR="007E610F">
        <w:rPr>
          <w:rFonts w:hint="eastAsia"/>
        </w:rPr>
        <w:t>』</w:t>
      </w:r>
      <w:r w:rsidRPr="001A4164">
        <w:rPr>
          <w:rFonts w:hint="eastAsia"/>
        </w:rPr>
        <w:t>自救者，自病人之意，非醫家之正法也。若厥陰病欲飲水者，少少與之矣。</w:t>
      </w:r>
      <w:r w:rsidR="00860B81" w:rsidRPr="001A4164">
        <w:rPr>
          <w:rFonts w:hint="eastAsia"/>
        </w:rPr>
        <w:t>」</w:t>
      </w:r>
    </w:p>
    <w:p w:rsidR="00184003" w:rsidRPr="001A4164" w:rsidRDefault="00184003" w:rsidP="004438E7">
      <w:pPr>
        <w:pStyle w:val="afffff8"/>
        <w:spacing w:after="120"/>
      </w:pPr>
      <w:r w:rsidRPr="001A4164">
        <w:t>《活人書》：</w:t>
      </w:r>
      <w:r w:rsidR="00860B81" w:rsidRPr="001A4164">
        <w:rPr>
          <w:rFonts w:hint="eastAsia"/>
        </w:rPr>
        <w:t>「</w:t>
      </w:r>
      <w:r w:rsidRPr="001A4164">
        <w:t>自利而渴，屬少陰白通湯。</w:t>
      </w:r>
      <w:r w:rsidR="00860B81" w:rsidRPr="001A4164">
        <w:rPr>
          <w:rFonts w:hint="eastAsia"/>
        </w:rPr>
        <w:t>」</w:t>
      </w:r>
    </w:p>
    <w:p w:rsidR="00184003" w:rsidRPr="001A4164" w:rsidRDefault="00184003" w:rsidP="004438E7">
      <w:pPr>
        <w:pStyle w:val="afffff8"/>
        <w:spacing w:after="120"/>
      </w:pPr>
      <w:r w:rsidRPr="001A4164">
        <w:t>《醫門法律》：</w:t>
      </w:r>
      <w:r w:rsidR="00860B81" w:rsidRPr="001A4164">
        <w:rPr>
          <w:rFonts w:hint="eastAsia"/>
        </w:rPr>
        <w:t>「</w:t>
      </w:r>
      <w:r w:rsidRPr="001A4164">
        <w:t>白通湯，治少陰病但見下利臟寒陰盛，用此以通其陽，勝其陰。</w:t>
      </w:r>
      <w:r w:rsidR="00860B81" w:rsidRPr="001A4164">
        <w:rPr>
          <w:rFonts w:hint="eastAsia"/>
        </w:rPr>
        <w:t>」</w:t>
      </w:r>
    </w:p>
    <w:p w:rsidR="00184003" w:rsidRDefault="00184003" w:rsidP="007A0E49">
      <w:pPr>
        <w:pStyle w:val="afffffc"/>
        <w:spacing w:after="120"/>
        <w:ind w:firstLine="600"/>
      </w:pPr>
      <w:r>
        <w:t>少陰病，下利，脈微者，與白通湯。利不止，厥逆</w:t>
      </w:r>
      <w:r w:rsidR="007E610F">
        <w:t>，</w:t>
      </w:r>
      <w:r>
        <w:t>無脈，乾嘔</w:t>
      </w:r>
      <w:r w:rsidR="007E610F">
        <w:t>，</w:t>
      </w:r>
      <w:r>
        <w:t>煩</w:t>
      </w:r>
      <w:r>
        <w:rPr>
          <w:rFonts w:hint="eastAsia"/>
        </w:rPr>
        <w:t>者，白通加豬膽汁湯主之。服湯後，脈暴出者</w:t>
      </w:r>
      <w:r w:rsidR="007E610F">
        <w:rPr>
          <w:rFonts w:hint="eastAsia"/>
        </w:rPr>
        <w:t>，</w:t>
      </w:r>
      <w:r>
        <w:rPr>
          <w:rFonts w:hint="eastAsia"/>
        </w:rPr>
        <w:t>死，微續者</w:t>
      </w:r>
      <w:r w:rsidR="007E610F">
        <w:rPr>
          <w:rFonts w:hint="eastAsia"/>
        </w:rPr>
        <w:t>，</w:t>
      </w:r>
      <w:r>
        <w:rPr>
          <w:rFonts w:hint="eastAsia"/>
        </w:rPr>
        <w:t>生。</w:t>
      </w:r>
    </w:p>
    <w:p w:rsidR="00184003" w:rsidRPr="001A4164" w:rsidRDefault="00184003" w:rsidP="004438E7">
      <w:pPr>
        <w:pStyle w:val="afffff8"/>
        <w:spacing w:after="120"/>
      </w:pPr>
      <w:r w:rsidRPr="001A4164">
        <w:t>萬密齋曰：</w:t>
      </w:r>
      <w:r w:rsidR="00860B81" w:rsidRPr="001A4164">
        <w:rPr>
          <w:rFonts w:hint="eastAsia"/>
        </w:rPr>
        <w:t>「</w:t>
      </w:r>
      <w:r w:rsidRPr="001A4164">
        <w:t>此寒直中少陰本臟，為真陰</w:t>
      </w:r>
      <w:r w:rsidR="003A4FE5" w:rsidRPr="001A4164">
        <w:t>證</w:t>
      </w:r>
      <w:r w:rsidRPr="001A4164">
        <w:t>也。腎主水</w:t>
      </w:r>
      <w:r w:rsidR="007E610F">
        <w:t>，</w:t>
      </w:r>
      <w:r w:rsidRPr="001A4164">
        <w:t>為胃之關，開竅於二陰，</w:t>
      </w:r>
      <w:r w:rsidRPr="001A4164">
        <w:lastRenderedPageBreak/>
        <w:t>寒氣中</w:t>
      </w:r>
      <w:r w:rsidRPr="001A4164">
        <w:rPr>
          <w:rFonts w:hint="eastAsia"/>
        </w:rPr>
        <w:t>之，不能開藏出納，故少陰</w:t>
      </w:r>
      <w:r w:rsidR="003A4FE5" w:rsidRPr="001A4164">
        <w:rPr>
          <w:rFonts w:hint="eastAsia"/>
        </w:rPr>
        <w:t>證</w:t>
      </w:r>
      <w:r w:rsidRPr="001A4164">
        <w:rPr>
          <w:rFonts w:hint="eastAsia"/>
        </w:rPr>
        <w:t>多吐利也。</w:t>
      </w:r>
      <w:r w:rsidR="00860B81" w:rsidRPr="001A4164">
        <w:rPr>
          <w:rFonts w:hint="eastAsia"/>
        </w:rPr>
        <w:t>」</w:t>
      </w:r>
    </w:p>
    <w:p w:rsidR="00184003" w:rsidRPr="001A4164" w:rsidRDefault="00184003" w:rsidP="004438E7">
      <w:pPr>
        <w:pStyle w:val="afffff8"/>
        <w:spacing w:after="120"/>
      </w:pPr>
      <w:r w:rsidRPr="001A4164">
        <w:t>柯韻伯曰：</w:t>
      </w:r>
      <w:r w:rsidR="00860B81" w:rsidRPr="001A4164">
        <w:rPr>
          <w:rFonts w:hint="eastAsia"/>
        </w:rPr>
        <w:t>「</w:t>
      </w:r>
      <w:r w:rsidRPr="001A4164">
        <w:t>下利</w:t>
      </w:r>
      <w:r w:rsidR="007E610F">
        <w:t>，</w:t>
      </w:r>
      <w:r w:rsidRPr="001A4164">
        <w:t>脈微，是下焦虛寒，不能制水</w:t>
      </w:r>
      <w:r w:rsidR="007E610F">
        <w:t>，</w:t>
      </w:r>
      <w:r w:rsidRPr="001A4164">
        <w:t>故也</w:t>
      </w:r>
      <w:r w:rsidR="00860B81" w:rsidRPr="001A4164">
        <w:rPr>
          <w:rFonts w:hint="eastAsia"/>
        </w:rPr>
        <w:t>。</w:t>
      </w:r>
      <w:r w:rsidRPr="001A4164">
        <w:t>與白通湯以通其陽，補虛卻寒而制</w:t>
      </w:r>
      <w:r w:rsidRPr="001A4164">
        <w:rPr>
          <w:rFonts w:hint="eastAsia"/>
        </w:rPr>
        <w:t>水。服之</w:t>
      </w:r>
      <w:r w:rsidR="007E610F">
        <w:rPr>
          <w:rFonts w:hint="eastAsia"/>
        </w:rPr>
        <w:t>，</w:t>
      </w:r>
      <w:r w:rsidRPr="001A4164">
        <w:rPr>
          <w:rFonts w:hint="eastAsia"/>
        </w:rPr>
        <w:t>利仍不止，更厥逆，反無服，是陰盛格陽也。如乾嘔而煩，是陽欲通而不得通也。法當取豬膽汁之苦寒為反佐，加入白通湯中，從陰引陽，則陰盛格陽者，當成水火既濟矣。論中不及人尿，而方後又</w:t>
      </w:r>
      <w:r w:rsidR="00860B81" w:rsidRPr="001A4164">
        <w:rPr>
          <w:rFonts w:hint="eastAsia"/>
        </w:rPr>
        <w:t>云</w:t>
      </w:r>
      <w:r w:rsidR="007E610F">
        <w:rPr>
          <w:rFonts w:hint="eastAsia"/>
        </w:rPr>
        <w:t>：『</w:t>
      </w:r>
      <w:r w:rsidRPr="001A4164">
        <w:rPr>
          <w:rFonts w:hint="eastAsia"/>
        </w:rPr>
        <w:t>無豬膽汁亦可服</w:t>
      </w:r>
      <w:r w:rsidR="007E610F">
        <w:rPr>
          <w:rFonts w:hint="eastAsia"/>
        </w:rPr>
        <w:t>』</w:t>
      </w:r>
      <w:r w:rsidRPr="001A4164">
        <w:rPr>
          <w:rFonts w:hint="eastAsia"/>
        </w:rPr>
        <w:t>者，以人尿鹹寒，直達下焦，亦能止煩</w:t>
      </w:r>
      <w:r w:rsidR="007E610F">
        <w:rPr>
          <w:rFonts w:hint="eastAsia"/>
        </w:rPr>
        <w:t>、</w:t>
      </w:r>
      <w:r w:rsidRPr="001A4164">
        <w:rPr>
          <w:rFonts w:hint="eastAsia"/>
        </w:rPr>
        <w:t>除嘔矣。脈暴出者，孤陽獨行也，故死</w:t>
      </w:r>
      <w:r w:rsidR="00860B81" w:rsidRPr="001A4164">
        <w:rPr>
          <w:rFonts w:hint="eastAsia"/>
        </w:rPr>
        <w:t>。</w:t>
      </w:r>
      <w:r w:rsidRPr="001A4164">
        <w:rPr>
          <w:rFonts w:hint="eastAsia"/>
        </w:rPr>
        <w:t>微續者，少陽初生也，故生。</w:t>
      </w:r>
      <w:r w:rsidR="00860B81" w:rsidRPr="001A4164">
        <w:rPr>
          <w:rFonts w:hint="eastAsia"/>
        </w:rPr>
        <w:t>」</w:t>
      </w:r>
    </w:p>
    <w:p w:rsidR="00184003" w:rsidRPr="001A4164" w:rsidRDefault="00184003" w:rsidP="004438E7">
      <w:pPr>
        <w:pStyle w:val="afffff8"/>
        <w:spacing w:after="120"/>
      </w:pPr>
      <w:r w:rsidRPr="001A4164">
        <w:t>徐靈胎曰：</w:t>
      </w:r>
      <w:r w:rsidR="00860B81" w:rsidRPr="001A4164">
        <w:rPr>
          <w:rFonts w:hint="eastAsia"/>
        </w:rPr>
        <w:t>「</w:t>
      </w:r>
      <w:r w:rsidRPr="001A4164">
        <w:t>無脈</w:t>
      </w:r>
      <w:r w:rsidR="007E610F">
        <w:t>，</w:t>
      </w:r>
      <w:r w:rsidRPr="001A4164">
        <w:t>厥逆，嘔而且煩，則上下俱不通，陰陽相格，故加豬膽、人尿，引陽藥</w:t>
      </w:r>
      <w:r w:rsidRPr="001A4164">
        <w:rPr>
          <w:rFonts w:hint="eastAsia"/>
        </w:rPr>
        <w:t>達於至陰而通之。《內經》云：</w:t>
      </w:r>
      <w:r w:rsidR="00860B81" w:rsidRPr="001A4164">
        <w:rPr>
          <w:rFonts w:hint="eastAsia"/>
        </w:rPr>
        <w:t>『</w:t>
      </w:r>
      <w:r w:rsidRPr="001A4164">
        <w:rPr>
          <w:rFonts w:hint="eastAsia"/>
        </w:rPr>
        <w:t>反佐以取之。</w:t>
      </w:r>
      <w:r w:rsidR="00860B81" w:rsidRPr="001A4164">
        <w:rPr>
          <w:rFonts w:hint="eastAsia"/>
        </w:rPr>
        <w:t>』</w:t>
      </w:r>
      <w:r w:rsidRPr="001A4164">
        <w:rPr>
          <w:rFonts w:hint="eastAsia"/>
        </w:rPr>
        <w:t>是也，服湯</w:t>
      </w:r>
      <w:r w:rsidR="007E610F">
        <w:rPr>
          <w:rFonts w:hint="eastAsia"/>
        </w:rPr>
        <w:t>，</w:t>
      </w:r>
      <w:r w:rsidRPr="001A4164">
        <w:rPr>
          <w:rFonts w:hint="eastAsia"/>
        </w:rPr>
        <w:t>脈暴出者，乃藥力所迫，藥力盡則氣仍絕。微續</w:t>
      </w:r>
      <w:r w:rsidR="007E610F">
        <w:rPr>
          <w:rFonts w:hint="eastAsia"/>
        </w:rPr>
        <w:t>，</w:t>
      </w:r>
      <w:r w:rsidRPr="001A4164">
        <w:rPr>
          <w:rFonts w:hint="eastAsia"/>
        </w:rPr>
        <w:t>乃正氣自復，故可生也。</w:t>
      </w:r>
      <w:r w:rsidR="00860B81" w:rsidRPr="001A4164">
        <w:rPr>
          <w:rFonts w:hint="eastAsia"/>
        </w:rPr>
        <w:t>」</w:t>
      </w:r>
    </w:p>
    <w:p w:rsidR="00184003" w:rsidRDefault="00184003" w:rsidP="007A0E49">
      <w:pPr>
        <w:pStyle w:val="afffffc"/>
        <w:spacing w:after="120"/>
        <w:ind w:firstLine="600"/>
      </w:pPr>
      <w:r>
        <w:t>白通加豬膽汁湯方</w:t>
      </w:r>
    </w:p>
    <w:p w:rsidR="00184003" w:rsidRDefault="00184003" w:rsidP="007A0E49">
      <w:pPr>
        <w:pStyle w:val="afffffc"/>
        <w:spacing w:after="120"/>
        <w:ind w:firstLine="600"/>
      </w:pPr>
      <w:r>
        <w:t>蔥白四莖</w:t>
      </w:r>
      <w:r w:rsidR="00860B81">
        <w:rPr>
          <w:rFonts w:hint="eastAsia"/>
        </w:rPr>
        <w:t>、乾</w:t>
      </w:r>
      <w:r w:rsidR="000F47D2">
        <w:t>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860B81">
        <w:rPr>
          <w:rFonts w:hint="eastAsia"/>
        </w:rPr>
        <w:t>、</w:t>
      </w:r>
      <w:r>
        <w:t>附子一枚（生用，去皮，破八片）</w:t>
      </w:r>
      <w:r w:rsidR="00860B81">
        <w:rPr>
          <w:rFonts w:hint="eastAsia"/>
        </w:rPr>
        <w:t>、</w:t>
      </w:r>
      <w:r>
        <w:t>人尿五合</w:t>
      </w:r>
      <w:r w:rsidR="00860B81">
        <w:rPr>
          <w:rFonts w:hint="eastAsia"/>
        </w:rPr>
        <w:t>、</w:t>
      </w:r>
      <w:r>
        <w:rPr>
          <w:rFonts w:hint="eastAsia"/>
        </w:rPr>
        <w:t>膽汁一合</w:t>
      </w:r>
      <w:r w:rsidR="00860B81">
        <w:rPr>
          <w:rFonts w:hint="eastAsia"/>
        </w:rPr>
        <w:t>。</w:t>
      </w:r>
    </w:p>
    <w:p w:rsidR="00184003" w:rsidRDefault="00184003" w:rsidP="007A0E49">
      <w:pPr>
        <w:pStyle w:val="afffffc"/>
        <w:spacing w:after="120"/>
        <w:ind w:firstLine="600"/>
      </w:pPr>
      <w:r>
        <w:t>上五味，以水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，先煮三物，取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，去滓，內人尿、豬膽</w:t>
      </w:r>
      <w:r>
        <w:rPr>
          <w:rFonts w:hint="eastAsia"/>
        </w:rPr>
        <w:t>汁，和令相得，分溫再服。若無膽汁，亦可用。</w:t>
      </w:r>
    </w:p>
    <w:p w:rsidR="00184003" w:rsidRPr="001A4164" w:rsidRDefault="00184003" w:rsidP="004438E7">
      <w:pPr>
        <w:pStyle w:val="afffff8"/>
        <w:spacing w:after="120"/>
      </w:pPr>
      <w:r w:rsidRPr="001A4164">
        <w:t>成無己曰：</w:t>
      </w:r>
      <w:r w:rsidR="00860B81" w:rsidRPr="001A4164">
        <w:rPr>
          <w:rFonts w:hint="eastAsia"/>
        </w:rPr>
        <w:t>「</w:t>
      </w:r>
      <w:r w:rsidRPr="001A4164">
        <w:t>《內經》曰：</w:t>
      </w:r>
      <w:r w:rsidR="00860B81" w:rsidRPr="001A4164">
        <w:rPr>
          <w:rFonts w:hint="eastAsia"/>
        </w:rPr>
        <w:t>『</w:t>
      </w:r>
      <w:r w:rsidRPr="001A4164">
        <w:t>若調寒熱之逆，令熱必行。</w:t>
      </w:r>
      <w:r w:rsidR="00860B81" w:rsidRPr="001A4164">
        <w:rPr>
          <w:rFonts w:hint="eastAsia"/>
        </w:rPr>
        <w:t>』</w:t>
      </w:r>
      <w:r w:rsidRPr="001A4164">
        <w:t>則熱物冷服，下嗌之後，冷體既</w:t>
      </w:r>
      <w:r w:rsidRPr="001A4164">
        <w:rPr>
          <w:rFonts w:hint="eastAsia"/>
        </w:rPr>
        <w:t>消，熱性便發，由是病氣隨愈，嘔噦皆除，情且不違，而致大益，此和人尿、豬膽汁鹹苦物於白通湯熱劑中，要其氣相從，則可以去格拒之寒也。</w:t>
      </w:r>
      <w:r w:rsidR="00860B81" w:rsidRPr="001A4164">
        <w:rPr>
          <w:rFonts w:hint="eastAsia"/>
        </w:rPr>
        <w:t>」</w:t>
      </w:r>
    </w:p>
    <w:p w:rsidR="00184003" w:rsidRPr="001A4164" w:rsidRDefault="00184003" w:rsidP="004438E7">
      <w:pPr>
        <w:pStyle w:val="afffff8"/>
        <w:spacing w:after="120"/>
      </w:pPr>
      <w:r w:rsidRPr="001A4164">
        <w:t>張隱庵曰：</w:t>
      </w:r>
      <w:r w:rsidR="00860B81" w:rsidRPr="001A4164">
        <w:rPr>
          <w:rFonts w:hint="eastAsia"/>
        </w:rPr>
        <w:t>「</w:t>
      </w:r>
      <w:r w:rsidRPr="001A4164">
        <w:t>始焉下利，繼則利不止，始焉脈微，繼則厥逆無脈，更兼乾嘔、心煩者，乃</w:t>
      </w:r>
      <w:r w:rsidRPr="001A4164">
        <w:rPr>
          <w:rFonts w:hint="eastAsia"/>
        </w:rPr>
        <w:t>陰陽水火並竭，不相交濟</w:t>
      </w:r>
      <w:r w:rsidR="00860B81" w:rsidRPr="001A4164">
        <w:rPr>
          <w:rFonts w:hint="eastAsia"/>
        </w:rPr>
        <w:t>，</w:t>
      </w:r>
      <w:r w:rsidRPr="001A4164">
        <w:rPr>
          <w:rFonts w:hint="eastAsia"/>
        </w:rPr>
        <w:t>故以白通加豬膽汁湯。夫豬乃水畜，膽具精汁，可以滋少陰而濟其煩嘔。人尿乃入胃之飲，水精四布，五精並行，可以資中土而和其厥逆，中土相濟</w:t>
      </w:r>
      <w:r w:rsidR="007E610F">
        <w:rPr>
          <w:rFonts w:hint="eastAsia"/>
        </w:rPr>
        <w:t>，</w:t>
      </w:r>
      <w:r w:rsidRPr="001A4164">
        <w:rPr>
          <w:rFonts w:hint="eastAsia"/>
        </w:rPr>
        <w:t>煩嘔自除。</w:t>
      </w:r>
      <w:r w:rsidR="00860B81" w:rsidRPr="001A4164">
        <w:rPr>
          <w:rFonts w:hint="eastAsia"/>
        </w:rPr>
        <w:t>」</w:t>
      </w:r>
    </w:p>
    <w:p w:rsidR="00184003" w:rsidRPr="001A4164" w:rsidRDefault="00184003" w:rsidP="004438E7">
      <w:pPr>
        <w:pStyle w:val="afffff8"/>
        <w:spacing w:after="120"/>
      </w:pPr>
      <w:r w:rsidRPr="001A4164">
        <w:t>《</w:t>
      </w:r>
      <w:r w:rsidR="00694309" w:rsidRPr="001A4164">
        <w:t>濟陽綱目</w:t>
      </w:r>
      <w:r w:rsidRPr="001A4164">
        <w:t>》：</w:t>
      </w:r>
      <w:r w:rsidR="00860B81" w:rsidRPr="001A4164">
        <w:rPr>
          <w:rFonts w:hint="eastAsia"/>
        </w:rPr>
        <w:t>「</w:t>
      </w:r>
      <w:r w:rsidRPr="001A4164">
        <w:t>白通加人尿、豬膽汁湯，治久坐濕地傷腎，腎傷則短氣，腰痛，厥逆下</w:t>
      </w:r>
      <w:r w:rsidRPr="001A4164">
        <w:rPr>
          <w:rFonts w:hint="eastAsia"/>
        </w:rPr>
        <w:t>冷，陰脈微者，宜此方</w:t>
      </w:r>
      <w:r w:rsidR="007E610F">
        <w:rPr>
          <w:rFonts w:hint="eastAsia"/>
        </w:rPr>
        <w:t>主</w:t>
      </w:r>
      <w:r w:rsidRPr="001A4164">
        <w:rPr>
          <w:rFonts w:hint="eastAsia"/>
        </w:rPr>
        <w:t>之。</w:t>
      </w:r>
      <w:r w:rsidR="00860B81" w:rsidRPr="001A4164">
        <w:rPr>
          <w:rFonts w:hint="eastAsia"/>
        </w:rPr>
        <w:t>」</w:t>
      </w:r>
    </w:p>
    <w:p w:rsidR="00587666" w:rsidRDefault="00184003" w:rsidP="007A0E49">
      <w:pPr>
        <w:pStyle w:val="afffffc"/>
        <w:spacing w:after="120"/>
        <w:ind w:firstLine="600"/>
      </w:pPr>
      <w:r>
        <w:t>少陰病，二三日不已，至四五日，腹痛，小便不利，四肢沉重疼痛，</w:t>
      </w:r>
      <w:r>
        <w:rPr>
          <w:rFonts w:hint="eastAsia"/>
        </w:rPr>
        <w:t>自下利者，此為有水氣，其人或咳，或小便不利，或下利，或嘔者，真</w:t>
      </w:r>
      <w:r w:rsidR="00587666">
        <w:rPr>
          <w:rFonts w:hint="eastAsia"/>
        </w:rPr>
        <w:t>武湯主之。</w:t>
      </w:r>
    </w:p>
    <w:p w:rsidR="00587666" w:rsidRPr="001A4164" w:rsidRDefault="00587666" w:rsidP="004438E7">
      <w:pPr>
        <w:pStyle w:val="afffff8"/>
        <w:spacing w:after="120"/>
      </w:pPr>
      <w:r w:rsidRPr="001A4164">
        <w:t>秦皇士曰：</w:t>
      </w:r>
      <w:r w:rsidR="00860B81" w:rsidRPr="001A4164">
        <w:rPr>
          <w:rFonts w:hint="eastAsia"/>
        </w:rPr>
        <w:t>「</w:t>
      </w:r>
      <w:r w:rsidRPr="001A4164">
        <w:t>此少陰經寒濕傳變太陰腹痛，用真武湯補土中之火，以制水氣下利。</w:t>
      </w:r>
      <w:r w:rsidR="00860B81" w:rsidRPr="001A4164">
        <w:rPr>
          <w:rFonts w:hint="eastAsia"/>
        </w:rPr>
        <w:t>」</w:t>
      </w:r>
    </w:p>
    <w:p w:rsidR="00587666" w:rsidRPr="001A4164" w:rsidRDefault="00587666" w:rsidP="004438E7">
      <w:pPr>
        <w:pStyle w:val="afffff8"/>
        <w:spacing w:after="120"/>
      </w:pPr>
      <w:r w:rsidRPr="001A4164">
        <w:t>方中行曰：</w:t>
      </w:r>
      <w:r w:rsidR="00860B81" w:rsidRPr="001A4164">
        <w:rPr>
          <w:rFonts w:hint="eastAsia"/>
        </w:rPr>
        <w:t>「</w:t>
      </w:r>
      <w:r w:rsidRPr="001A4164">
        <w:t>腹痛、小便不利，陰寒內甚，濕甚而水不行也。四肢沉重疼痛，寒濕</w:t>
      </w:r>
      <w:r w:rsidRPr="001A4164">
        <w:lastRenderedPageBreak/>
        <w:t>內滲，</w:t>
      </w:r>
      <w:r w:rsidRPr="001A4164">
        <w:rPr>
          <w:rFonts w:hint="eastAsia"/>
        </w:rPr>
        <w:t>又復外薄也。自下利者，濕既甚而水不行，則與</w:t>
      </w:r>
      <w:r w:rsidR="001C6318" w:rsidRPr="001A4164">
        <w:rPr>
          <w:rFonts w:hint="eastAsia"/>
        </w:rPr>
        <w:t>穀</w:t>
      </w:r>
      <w:r w:rsidRPr="001A4164">
        <w:rPr>
          <w:rFonts w:hint="eastAsia"/>
        </w:rPr>
        <w:t>不分清，故曰</w:t>
      </w:r>
      <w:r w:rsidR="00860B81" w:rsidRPr="001A4164">
        <w:rPr>
          <w:rFonts w:hint="eastAsia"/>
        </w:rPr>
        <w:t>『</w:t>
      </w:r>
      <w:r w:rsidRPr="001A4164">
        <w:rPr>
          <w:rFonts w:hint="eastAsia"/>
        </w:rPr>
        <w:t>此為有水氣</w:t>
      </w:r>
      <w:r w:rsidR="00860B81" w:rsidRPr="001A4164">
        <w:rPr>
          <w:rFonts w:hint="eastAsia"/>
        </w:rPr>
        <w:t>』</w:t>
      </w:r>
      <w:r w:rsidRPr="001A4164">
        <w:rPr>
          <w:rFonts w:hint="eastAsia"/>
        </w:rPr>
        <w:t>也。或為諸</w:t>
      </w:r>
      <w:r w:rsidR="003A4FE5" w:rsidRPr="001A4164">
        <w:rPr>
          <w:rFonts w:hint="eastAsia"/>
        </w:rPr>
        <w:t>證</w:t>
      </w:r>
      <w:r w:rsidRPr="001A4164">
        <w:rPr>
          <w:rFonts w:hint="eastAsia"/>
        </w:rPr>
        <w:t>，大約水性氾濫，無所不之之故也。</w:t>
      </w:r>
      <w:r w:rsidR="00860B81" w:rsidRPr="001A4164">
        <w:rPr>
          <w:rFonts w:hint="eastAsia"/>
        </w:rPr>
        <w:t>」</w:t>
      </w:r>
    </w:p>
    <w:p w:rsidR="00587666" w:rsidRPr="001A4164" w:rsidRDefault="00587666" w:rsidP="004438E7">
      <w:pPr>
        <w:pStyle w:val="afffff8"/>
        <w:spacing w:after="120"/>
      </w:pPr>
      <w:r w:rsidRPr="001A4164">
        <w:t>柯韻伯曰：</w:t>
      </w:r>
      <w:r w:rsidR="00860B81" w:rsidRPr="001A4164">
        <w:rPr>
          <w:rFonts w:hint="eastAsia"/>
        </w:rPr>
        <w:t>「</w:t>
      </w:r>
      <w:r w:rsidRPr="001A4164">
        <w:t>為有水氣，是立真武湯本意。小便不利是病根，腹痛</w:t>
      </w:r>
      <w:r w:rsidR="007E610F">
        <w:t>，</w:t>
      </w:r>
      <w:r w:rsidRPr="001A4164">
        <w:t>下利</w:t>
      </w:r>
      <w:r w:rsidR="007E610F">
        <w:t>，</w:t>
      </w:r>
      <w:r w:rsidRPr="001A4164">
        <w:t>四肢沉重疼痛</w:t>
      </w:r>
      <w:r w:rsidR="007E610F">
        <w:t>，</w:t>
      </w:r>
      <w:r w:rsidRPr="001A4164">
        <w:t>皆</w:t>
      </w:r>
      <w:r w:rsidRPr="001A4164">
        <w:rPr>
          <w:rFonts w:hint="eastAsia"/>
        </w:rPr>
        <w:t>水氣為患，因小便不利所致。然小便不利，實由坎中無陽，坎中火用不宣，故腎家水體失職，是下焦虛寒</w:t>
      </w:r>
      <w:r w:rsidR="007E610F">
        <w:rPr>
          <w:rFonts w:hint="eastAsia"/>
        </w:rPr>
        <w:t>，</w:t>
      </w:r>
      <w:r w:rsidRPr="001A4164">
        <w:rPr>
          <w:rFonts w:hint="eastAsia"/>
        </w:rPr>
        <w:t>不能制水</w:t>
      </w:r>
      <w:r w:rsidR="007E610F">
        <w:rPr>
          <w:rFonts w:hint="eastAsia"/>
        </w:rPr>
        <w:t>，</w:t>
      </w:r>
      <w:r w:rsidRPr="001A4164">
        <w:rPr>
          <w:rFonts w:hint="eastAsia"/>
        </w:rPr>
        <w:t>故也。法當壯元陽</w:t>
      </w:r>
      <w:r w:rsidR="007E610F">
        <w:rPr>
          <w:rFonts w:hint="eastAsia"/>
        </w:rPr>
        <w:t>，</w:t>
      </w:r>
      <w:r w:rsidRPr="001A4164">
        <w:rPr>
          <w:rFonts w:hint="eastAsia"/>
        </w:rPr>
        <w:t>以消陰翳，逐留垢</w:t>
      </w:r>
      <w:r w:rsidR="007E610F">
        <w:rPr>
          <w:rFonts w:hint="eastAsia"/>
        </w:rPr>
        <w:t>，</w:t>
      </w:r>
      <w:r w:rsidRPr="001A4164">
        <w:rPr>
          <w:rFonts w:hint="eastAsia"/>
        </w:rPr>
        <w:t>以清水道，因立此湯。末句語意，直接有水氣來。後三項是真武湯加減</w:t>
      </w:r>
      <w:r w:rsidR="003A4FE5" w:rsidRPr="001A4164">
        <w:rPr>
          <w:rFonts w:hint="eastAsia"/>
        </w:rPr>
        <w:t>證</w:t>
      </w:r>
      <w:r w:rsidRPr="001A4164">
        <w:rPr>
          <w:rFonts w:hint="eastAsia"/>
        </w:rPr>
        <w:t>，不是主</w:t>
      </w:r>
      <w:r w:rsidR="003A4FE5" w:rsidRPr="001A4164">
        <w:rPr>
          <w:rFonts w:hint="eastAsia"/>
        </w:rPr>
        <w:t>證</w:t>
      </w:r>
      <w:r w:rsidRPr="001A4164">
        <w:rPr>
          <w:rFonts w:hint="eastAsia"/>
        </w:rPr>
        <w:t>。若雖有水氣而不屬少陰，不得以真武主之也。</w:t>
      </w:r>
      <w:r w:rsidR="00860B81" w:rsidRPr="001A4164">
        <w:rPr>
          <w:rFonts w:hint="eastAsia"/>
        </w:rPr>
        <w:t>」</w:t>
      </w:r>
    </w:p>
    <w:p w:rsidR="00587666" w:rsidRPr="001A4164" w:rsidRDefault="00587666" w:rsidP="004438E7">
      <w:pPr>
        <w:pStyle w:val="afffff8"/>
        <w:spacing w:after="120"/>
      </w:pPr>
      <w:r w:rsidRPr="001A4164">
        <w:t>萬密齋</w:t>
      </w:r>
      <w:r w:rsidR="007E610F">
        <w:rPr>
          <w:rFonts w:hint="eastAsia"/>
        </w:rPr>
        <w:t>曰</w:t>
      </w:r>
      <w:r w:rsidRPr="001A4164">
        <w:t>：</w:t>
      </w:r>
      <w:r w:rsidR="00860B81" w:rsidRPr="001A4164">
        <w:rPr>
          <w:rFonts w:hint="eastAsia"/>
        </w:rPr>
        <w:t>「</w:t>
      </w:r>
      <w:r w:rsidRPr="001A4164">
        <w:t>太陽表</w:t>
      </w:r>
      <w:r w:rsidR="003A4FE5" w:rsidRPr="001A4164">
        <w:t>證</w:t>
      </w:r>
      <w:r w:rsidRPr="001A4164">
        <w:t>有水氣者</w:t>
      </w:r>
      <w:r w:rsidR="007E610F">
        <w:t>，</w:t>
      </w:r>
      <w:r w:rsidRPr="001A4164">
        <w:t>小青龍湯，少陰裡</w:t>
      </w:r>
      <w:r w:rsidR="003A4FE5" w:rsidRPr="001A4164">
        <w:t>證</w:t>
      </w:r>
      <w:r w:rsidRPr="001A4164">
        <w:t>有水氣者</w:t>
      </w:r>
      <w:r w:rsidR="007E610F">
        <w:t>，</w:t>
      </w:r>
      <w:r w:rsidRPr="001A4164">
        <w:t>真武湯，六經中惟腎、膀胱</w:t>
      </w:r>
      <w:r w:rsidRPr="001A4164">
        <w:rPr>
          <w:rFonts w:hint="eastAsia"/>
        </w:rPr>
        <w:t>主水，故二經有水氣之</w:t>
      </w:r>
      <w:r w:rsidR="003A4FE5" w:rsidRPr="001A4164">
        <w:rPr>
          <w:rFonts w:hint="eastAsia"/>
        </w:rPr>
        <w:t>證</w:t>
      </w:r>
      <w:r w:rsidRPr="001A4164">
        <w:rPr>
          <w:rFonts w:hint="eastAsia"/>
        </w:rPr>
        <w:t>也。</w:t>
      </w:r>
      <w:r w:rsidR="00860B81" w:rsidRPr="001A4164">
        <w:rPr>
          <w:rFonts w:hint="eastAsia"/>
        </w:rPr>
        <w:t>」</w:t>
      </w:r>
    </w:p>
    <w:p w:rsidR="00587666" w:rsidRPr="001A4164" w:rsidRDefault="00587666" w:rsidP="004438E7">
      <w:pPr>
        <w:pStyle w:val="afffff8"/>
        <w:spacing w:after="120"/>
      </w:pPr>
      <w:r w:rsidRPr="001A4164">
        <w:t>按：真武湯之用</w:t>
      </w:r>
      <w:r w:rsidR="007E610F">
        <w:t>，</w:t>
      </w:r>
      <w:r w:rsidRPr="001A4164">
        <w:t>在溫腎以行少陰之水，與小青龍湯為一表一</w:t>
      </w:r>
      <w:r w:rsidR="00F008EC" w:rsidRPr="001A4164">
        <w:t>裡</w:t>
      </w:r>
      <w:r w:rsidRPr="001A4164">
        <w:t>、一上一下之對子。</w:t>
      </w:r>
    </w:p>
    <w:p w:rsidR="00587666" w:rsidRDefault="00587666" w:rsidP="007A0E49">
      <w:pPr>
        <w:pStyle w:val="afffffc"/>
        <w:spacing w:after="120"/>
        <w:ind w:firstLine="600"/>
      </w:pPr>
      <w:r>
        <w:t>真武湯方</w:t>
      </w:r>
    </w:p>
    <w:p w:rsidR="00587666" w:rsidRDefault="00587666" w:rsidP="007A0E49">
      <w:pPr>
        <w:pStyle w:val="afffffc"/>
        <w:spacing w:after="120"/>
        <w:ind w:firstLine="600"/>
      </w:pP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60B81">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60B81">
        <w:rPr>
          <w:rFonts w:hint="eastAsia"/>
        </w:rPr>
        <w:t>、</w:t>
      </w:r>
      <w:r>
        <w:t>白朮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60B81">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860B81">
        <w:rPr>
          <w:rFonts w:hint="eastAsia"/>
        </w:rPr>
        <w:t>、</w:t>
      </w:r>
      <w:r>
        <w:t>附子一枚（炮，去皮，破八片）</w:t>
      </w:r>
      <w:r w:rsidR="00860B81">
        <w:rPr>
          <w:rFonts w:hint="eastAsia"/>
        </w:rPr>
        <w:t>。</w:t>
      </w:r>
    </w:p>
    <w:p w:rsidR="00587666" w:rsidRDefault="00587666" w:rsidP="007A0E49">
      <w:pPr>
        <w:pStyle w:val="afffffc"/>
        <w:spacing w:after="120"/>
        <w:ind w:firstLine="600"/>
      </w:pPr>
      <w:r>
        <w:t>上五味，以水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w:t>
      </w:r>
      <w:r w:rsidR="00860B81">
        <w:rPr>
          <w:rFonts w:hint="eastAsia"/>
        </w:rPr>
        <w:t>，</w:t>
      </w:r>
      <w:r>
        <w:t>溫服七合，日三服。若咳者，</w:t>
      </w:r>
      <w:r>
        <w:rPr>
          <w:rFonts w:hint="eastAsia"/>
        </w:rPr>
        <w:t>加五味子半升，細辛、乾薑各</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。若小便不利者，加茯苓</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860B81">
        <w:rPr>
          <w:rFonts w:hint="eastAsia"/>
        </w:rPr>
        <w:t>。</w:t>
      </w:r>
      <w:r>
        <w:rPr>
          <w:rFonts w:hint="eastAsia"/>
        </w:rPr>
        <w:t>若下利者，去芍</w:t>
      </w:r>
      <w:r w:rsidR="00251FA2">
        <w:rPr>
          <w:rFonts w:hint="eastAsia"/>
        </w:rPr>
        <w:t>藥</w:t>
      </w:r>
      <w:r>
        <w:rPr>
          <w:rFonts w:hint="eastAsia"/>
        </w:rPr>
        <w:t>，加乾薑</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。若嘔者，去附</w:t>
      </w:r>
      <w:r w:rsidR="00860B81">
        <w:rPr>
          <w:rFonts w:hint="eastAsia"/>
        </w:rPr>
        <w:t>子</w:t>
      </w:r>
      <w:r>
        <w:rPr>
          <w:rFonts w:hint="eastAsia"/>
        </w:rPr>
        <w:t>，加生薑</w:t>
      </w:r>
      <w:r w:rsidR="007E610F">
        <w:rPr>
          <w:rFonts w:hint="eastAsia"/>
        </w:rPr>
        <w:t>，</w:t>
      </w:r>
      <w:r>
        <w:rPr>
          <w:rFonts w:hint="eastAsia"/>
        </w:rPr>
        <w:t>足前成半斤。</w:t>
      </w:r>
    </w:p>
    <w:p w:rsidR="00587666" w:rsidRPr="001A4164" w:rsidRDefault="00587666" w:rsidP="004438E7">
      <w:pPr>
        <w:pStyle w:val="afffff8"/>
        <w:spacing w:after="120"/>
      </w:pPr>
      <w:r w:rsidRPr="001A4164">
        <w:t>方中行曰：</w:t>
      </w:r>
      <w:r w:rsidR="00860B81" w:rsidRPr="001A4164">
        <w:rPr>
          <w:rFonts w:hint="eastAsia"/>
        </w:rPr>
        <w:t>「</w:t>
      </w:r>
      <w:r w:rsidRPr="001A4164">
        <w:t>真武者，北方陰精之宿，職專司水之神，以之名湯</w:t>
      </w:r>
      <w:r w:rsidR="007E610F">
        <w:t>，</w:t>
      </w:r>
      <w:r w:rsidRPr="001A4164">
        <w:t>義取之水。然陰寒甚而水</w:t>
      </w:r>
      <w:r w:rsidRPr="001A4164">
        <w:rPr>
          <w:rFonts w:hint="eastAsia"/>
        </w:rPr>
        <w:t>氾濫，由陽困弱而土不能制伏也。是故朮與茯苓燥土勝濕，芍</w:t>
      </w:r>
      <w:r w:rsidR="00251FA2" w:rsidRPr="001A4164">
        <w:rPr>
          <w:rFonts w:hint="eastAsia"/>
        </w:rPr>
        <w:t>藥</w:t>
      </w:r>
      <w:r w:rsidRPr="001A4164">
        <w:rPr>
          <w:rFonts w:hint="eastAsia"/>
        </w:rPr>
        <w:t>、附子利氣助陽，生薑健脾以燠土，則水有制而陰寒退。藥與病宜，理至必愈。水寒相搏則咳，細辛、乾薑之辛散水寒也</w:t>
      </w:r>
      <w:r w:rsidR="00860B81" w:rsidRPr="001A4164">
        <w:rPr>
          <w:rFonts w:hint="eastAsia"/>
        </w:rPr>
        <w:t>。</w:t>
      </w:r>
      <w:r w:rsidRPr="001A4164">
        <w:rPr>
          <w:rFonts w:hint="eastAsia"/>
        </w:rPr>
        <w:t>既散矣，肺主咳而欲收，五味子者</w:t>
      </w:r>
      <w:r w:rsidR="007E610F">
        <w:rPr>
          <w:rFonts w:hint="eastAsia"/>
        </w:rPr>
        <w:t>，</w:t>
      </w:r>
      <w:r w:rsidRPr="001A4164">
        <w:rPr>
          <w:rFonts w:hint="eastAsia"/>
        </w:rPr>
        <w:t>酸以收之也。茯苓淡滲而利竅，芍</w:t>
      </w:r>
      <w:r w:rsidR="00251FA2" w:rsidRPr="001A4164">
        <w:rPr>
          <w:rFonts w:hint="eastAsia"/>
        </w:rPr>
        <w:t>藥</w:t>
      </w:r>
      <w:r w:rsidRPr="001A4164">
        <w:rPr>
          <w:rFonts w:hint="eastAsia"/>
        </w:rPr>
        <w:t>收陰而停滯，非下利者所宜，故去之</w:t>
      </w:r>
      <w:r w:rsidR="00860B81" w:rsidRPr="001A4164">
        <w:rPr>
          <w:rFonts w:hint="eastAsia"/>
        </w:rPr>
        <w:t>。</w:t>
      </w:r>
      <w:r w:rsidRPr="001A4164">
        <w:rPr>
          <w:rFonts w:hint="eastAsia"/>
        </w:rPr>
        <w:t>乾薑散寒而燠土，土燠則水有制，故加之。嘔，氣逆也，去附子以其固氣也，加生薑以其散氣也。</w:t>
      </w:r>
      <w:r w:rsidR="00860B81" w:rsidRPr="001A4164">
        <w:rPr>
          <w:rFonts w:hint="eastAsia"/>
        </w:rPr>
        <w:t>」</w:t>
      </w:r>
    </w:p>
    <w:p w:rsidR="00587666" w:rsidRPr="001A4164" w:rsidRDefault="005238BE" w:rsidP="004438E7">
      <w:pPr>
        <w:pStyle w:val="afffff8"/>
        <w:spacing w:after="120"/>
      </w:pPr>
      <w:r w:rsidRPr="001A4164">
        <w:t>張璐玉</w:t>
      </w:r>
      <w:r w:rsidR="00587666" w:rsidRPr="001A4164">
        <w:t>曰：</w:t>
      </w:r>
      <w:r w:rsidR="00860B81" w:rsidRPr="001A4164">
        <w:rPr>
          <w:rFonts w:hint="eastAsia"/>
        </w:rPr>
        <w:t>「</w:t>
      </w:r>
      <w:r w:rsidR="00587666" w:rsidRPr="001A4164">
        <w:t>此方本治少陰病水飲內結，所以首推朮、附，兼茯苓、生薑，運脾滲濕為要</w:t>
      </w:r>
      <w:r w:rsidR="00587666" w:rsidRPr="001A4164">
        <w:rPr>
          <w:rFonts w:hint="eastAsia"/>
        </w:rPr>
        <w:t>務，此人所易明也。至用芍</w:t>
      </w:r>
      <w:r w:rsidR="00251FA2" w:rsidRPr="001A4164">
        <w:rPr>
          <w:rFonts w:hint="eastAsia"/>
        </w:rPr>
        <w:t>藥</w:t>
      </w:r>
      <w:r w:rsidR="00587666" w:rsidRPr="001A4164">
        <w:rPr>
          <w:rFonts w:hint="eastAsia"/>
        </w:rPr>
        <w:t>之微旨，非聖人不能。蓋此</w:t>
      </w:r>
      <w:r w:rsidR="003A4FE5" w:rsidRPr="001A4164">
        <w:rPr>
          <w:rFonts w:hint="eastAsia"/>
        </w:rPr>
        <w:t>證</w:t>
      </w:r>
      <w:r w:rsidR="00587666" w:rsidRPr="001A4164">
        <w:rPr>
          <w:rFonts w:hint="eastAsia"/>
        </w:rPr>
        <w:t>雖曰少陰本病，而實緣水飲內結，所以腹痛</w:t>
      </w:r>
      <w:r w:rsidR="007E610F">
        <w:rPr>
          <w:rFonts w:hint="eastAsia"/>
        </w:rPr>
        <w:t>，</w:t>
      </w:r>
      <w:r w:rsidR="00587666" w:rsidRPr="001A4164">
        <w:rPr>
          <w:rFonts w:hint="eastAsia"/>
        </w:rPr>
        <w:t>自利，四肢疼重，而小便反不利也。若極虛</w:t>
      </w:r>
      <w:r w:rsidR="007E610F">
        <w:rPr>
          <w:rFonts w:hint="eastAsia"/>
        </w:rPr>
        <w:t>、</w:t>
      </w:r>
      <w:r w:rsidR="00587666" w:rsidRPr="001A4164">
        <w:rPr>
          <w:rFonts w:hint="eastAsia"/>
        </w:rPr>
        <w:t>極寒，則小便必清白無禁矣，安有反不利之理哉！則知其人不但真陽不足，真陰亦已素虧，若不用芍</w:t>
      </w:r>
      <w:r w:rsidR="00251FA2" w:rsidRPr="001A4164">
        <w:rPr>
          <w:rFonts w:hint="eastAsia"/>
        </w:rPr>
        <w:t>藥</w:t>
      </w:r>
      <w:r w:rsidR="00587666" w:rsidRPr="001A4164">
        <w:rPr>
          <w:rFonts w:hint="eastAsia"/>
        </w:rPr>
        <w:t>固護其陰，豈能勝附子之雄烈乎！即如附子湯、桂枝加附子湯、芍</w:t>
      </w:r>
      <w:r w:rsidR="00251FA2" w:rsidRPr="001A4164">
        <w:rPr>
          <w:rFonts w:hint="eastAsia"/>
        </w:rPr>
        <w:t>藥</w:t>
      </w:r>
      <w:r w:rsidR="00587666" w:rsidRPr="001A4164">
        <w:rPr>
          <w:rFonts w:hint="eastAsia"/>
        </w:rPr>
        <w:t>甘草附子湯，皆芍</w:t>
      </w:r>
      <w:r w:rsidR="00251FA2" w:rsidRPr="001A4164">
        <w:rPr>
          <w:rFonts w:hint="eastAsia"/>
        </w:rPr>
        <w:t>藥</w:t>
      </w:r>
      <w:r w:rsidR="00587666" w:rsidRPr="001A4164">
        <w:rPr>
          <w:rFonts w:hint="eastAsia"/>
        </w:rPr>
        <w:t>與附子並用，其溫經護榮之法，與保陰回陽不殊，後世用藥，能獲仲景心法者</w:t>
      </w:r>
      <w:r w:rsidR="00860B81" w:rsidRPr="001A4164">
        <w:rPr>
          <w:rFonts w:hint="eastAsia"/>
        </w:rPr>
        <w:t>幾</w:t>
      </w:r>
      <w:r w:rsidR="00587666" w:rsidRPr="001A4164">
        <w:rPr>
          <w:rFonts w:hint="eastAsia"/>
        </w:rPr>
        <w:t>人哉！</w:t>
      </w:r>
      <w:r w:rsidR="00860B81" w:rsidRPr="001A4164">
        <w:rPr>
          <w:rFonts w:hint="eastAsia"/>
        </w:rPr>
        <w:t>」</w:t>
      </w:r>
    </w:p>
    <w:p w:rsidR="00587666" w:rsidRPr="001A4164" w:rsidRDefault="00587666" w:rsidP="004438E7">
      <w:pPr>
        <w:pStyle w:val="afffff8"/>
        <w:spacing w:after="120"/>
      </w:pPr>
      <w:r w:rsidRPr="001A4164">
        <w:t>程郊倩曰：</w:t>
      </w:r>
      <w:r w:rsidR="00860B81" w:rsidRPr="001A4164">
        <w:rPr>
          <w:rFonts w:hint="eastAsia"/>
        </w:rPr>
        <w:t>「</w:t>
      </w:r>
      <w:r w:rsidRPr="001A4164">
        <w:t>真武湯之治咳，以停飲與裡寒合也</w:t>
      </w:r>
      <w:r w:rsidR="001C6E79" w:rsidRPr="001A4164">
        <w:rPr>
          <w:rFonts w:hint="eastAsia"/>
        </w:rPr>
        <w:t>。</w:t>
      </w:r>
      <w:r w:rsidRPr="001A4164">
        <w:t>小青龍之治咳，以停飲與表寒合</w:t>
      </w:r>
      <w:r w:rsidRPr="001A4164">
        <w:lastRenderedPageBreak/>
        <w:t>也。</w:t>
      </w:r>
      <w:r w:rsidR="00860B81" w:rsidRPr="001A4164">
        <w:rPr>
          <w:rFonts w:hint="eastAsia"/>
        </w:rPr>
        <w:t>」</w:t>
      </w:r>
    </w:p>
    <w:p w:rsidR="00587666" w:rsidRPr="001A4164" w:rsidRDefault="00587666" w:rsidP="004438E7">
      <w:pPr>
        <w:pStyle w:val="afffff8"/>
        <w:spacing w:after="120"/>
      </w:pPr>
      <w:r w:rsidRPr="001A4164">
        <w:t>《活人書》類篡云：</w:t>
      </w:r>
      <w:r w:rsidR="001C6E79" w:rsidRPr="001A4164">
        <w:rPr>
          <w:rFonts w:hint="eastAsia"/>
        </w:rPr>
        <w:t>「</w:t>
      </w:r>
      <w:r w:rsidRPr="001A4164">
        <w:t>凡發汗過多，筋惕肉</w:t>
      </w:r>
      <w:r w:rsidR="001C6E79" w:rsidRPr="001A4164">
        <w:rPr>
          <w:rFonts w:hint="eastAsia"/>
        </w:rPr>
        <w:t>瞤</w:t>
      </w:r>
      <w:r w:rsidRPr="001A4164">
        <w:t>，振搖動人，或虛羸之人微汗出，便有此</w:t>
      </w:r>
      <w:r w:rsidR="003A4FE5" w:rsidRPr="001A4164">
        <w:rPr>
          <w:rFonts w:hint="eastAsia"/>
        </w:rPr>
        <w:t>證</w:t>
      </w:r>
      <w:r w:rsidRPr="001A4164">
        <w:rPr>
          <w:rFonts w:hint="eastAsia"/>
        </w:rPr>
        <w:t>，俱宜服真武湯以救之。</w:t>
      </w:r>
      <w:r w:rsidR="001C6E79" w:rsidRPr="001A4164">
        <w:rPr>
          <w:rFonts w:hint="eastAsia"/>
        </w:rPr>
        <w:t>」</w:t>
      </w:r>
    </w:p>
    <w:p w:rsidR="00587666" w:rsidRPr="001A4164" w:rsidRDefault="00587666" w:rsidP="004438E7">
      <w:pPr>
        <w:pStyle w:val="afffff8"/>
        <w:spacing w:after="120"/>
      </w:pPr>
      <w:r w:rsidRPr="001A4164">
        <w:t>王氏《易簡方》：</w:t>
      </w:r>
      <w:r w:rsidR="001C6E79" w:rsidRPr="001A4164">
        <w:rPr>
          <w:rFonts w:hint="eastAsia"/>
        </w:rPr>
        <w:t>「</w:t>
      </w:r>
      <w:r w:rsidRPr="001A4164">
        <w:t>此藥不惟陰</w:t>
      </w:r>
      <w:r w:rsidR="003A4FE5" w:rsidRPr="001A4164">
        <w:t>證</w:t>
      </w:r>
      <w:r w:rsidRPr="001A4164">
        <w:t>傷寒可服，若虛勞人</w:t>
      </w:r>
      <w:r w:rsidR="007E610F">
        <w:t>，</w:t>
      </w:r>
      <w:r w:rsidRPr="001A4164">
        <w:t>憎寒</w:t>
      </w:r>
      <w:r w:rsidR="007E610F">
        <w:t>，</w:t>
      </w:r>
      <w:r w:rsidRPr="001A4164">
        <w:t>壯熱，咳嗽</w:t>
      </w:r>
      <w:r w:rsidR="007E610F">
        <w:t>，</w:t>
      </w:r>
      <w:r w:rsidRPr="001A4164">
        <w:t>下利，皆宜服之，</w:t>
      </w:r>
      <w:r w:rsidRPr="001A4164">
        <w:rPr>
          <w:rFonts w:hint="eastAsia"/>
        </w:rPr>
        <w:t>因宜名固陽湯。增損如前法。</w:t>
      </w:r>
      <w:r w:rsidR="001C6E79" w:rsidRPr="001A4164">
        <w:rPr>
          <w:rFonts w:hint="eastAsia"/>
        </w:rPr>
        <w:t>」</w:t>
      </w:r>
    </w:p>
    <w:p w:rsidR="00587666" w:rsidRPr="001A4164" w:rsidRDefault="00587666" w:rsidP="004438E7">
      <w:pPr>
        <w:pStyle w:val="afffff8"/>
        <w:spacing w:after="120"/>
      </w:pPr>
      <w:r w:rsidRPr="001A4164">
        <w:t>《醫學入門》：</w:t>
      </w:r>
      <w:r w:rsidR="001C6E79" w:rsidRPr="001A4164">
        <w:rPr>
          <w:rFonts w:hint="eastAsia"/>
        </w:rPr>
        <w:t>「</w:t>
      </w:r>
      <w:r w:rsidRPr="001A4164">
        <w:t>滑伯仁治一婦，暑月身冷</w:t>
      </w:r>
      <w:r w:rsidR="007E610F">
        <w:t>，</w:t>
      </w:r>
      <w:r w:rsidRPr="001A4164">
        <w:t>自汗，口乾</w:t>
      </w:r>
      <w:r w:rsidR="007E610F">
        <w:t>，</w:t>
      </w:r>
      <w:r w:rsidRPr="001A4164">
        <w:t>煩躁，欲臥泥水中，脈浮而數，按</w:t>
      </w:r>
      <w:r w:rsidRPr="001A4164">
        <w:rPr>
          <w:rFonts w:hint="eastAsia"/>
        </w:rPr>
        <w:t>之豁然虛散。公曰：</w:t>
      </w:r>
      <w:r w:rsidR="001C6E79" w:rsidRPr="001A4164">
        <w:rPr>
          <w:rFonts w:hint="eastAsia"/>
        </w:rPr>
        <w:t>『</w:t>
      </w:r>
      <w:r w:rsidRPr="001A4164">
        <w:rPr>
          <w:rFonts w:hint="eastAsia"/>
        </w:rPr>
        <w:t>脈至而從，按之不鼓，為陰盛格陽，得之飲食生冷、坐臥風露。</w:t>
      </w:r>
      <w:r w:rsidR="001C6E79" w:rsidRPr="001A4164">
        <w:rPr>
          <w:rFonts w:hint="eastAsia"/>
        </w:rPr>
        <w:t>』</w:t>
      </w:r>
      <w:r w:rsidRPr="001A4164">
        <w:rPr>
          <w:rFonts w:hint="eastAsia"/>
        </w:rPr>
        <w:t>乃與真武湯冷飲，三服而愈。</w:t>
      </w:r>
      <w:r w:rsidR="001C6E79" w:rsidRPr="001A4164">
        <w:rPr>
          <w:rFonts w:hint="eastAsia"/>
        </w:rPr>
        <w:t>」</w:t>
      </w:r>
    </w:p>
    <w:p w:rsidR="00587666" w:rsidRDefault="00587666" w:rsidP="007A0E49">
      <w:pPr>
        <w:pStyle w:val="afffffc"/>
        <w:spacing w:after="120"/>
        <w:ind w:firstLine="600"/>
      </w:pPr>
      <w:r>
        <w:t>少陰病，下利清</w:t>
      </w:r>
      <w:r w:rsidR="001C6318">
        <w:t>穀</w:t>
      </w:r>
      <w:r>
        <w:t>，裡寒外熱，手足厥逆，脈微欲絕，身反不惡</w:t>
      </w:r>
      <w:r>
        <w:rPr>
          <w:rFonts w:hint="eastAsia"/>
        </w:rPr>
        <w:t>寒，其人面色赤，或腹痛，或乾嘔，或咽痛，或利止</w:t>
      </w:r>
      <w:r w:rsidR="007E610F">
        <w:rPr>
          <w:rFonts w:hint="eastAsia"/>
        </w:rPr>
        <w:t>，</w:t>
      </w:r>
      <w:r>
        <w:rPr>
          <w:rFonts w:hint="eastAsia"/>
        </w:rPr>
        <w:t>脈不出者，通脈四逆湯主之。</w:t>
      </w:r>
    </w:p>
    <w:p w:rsidR="00587666" w:rsidRPr="001A4164" w:rsidRDefault="00587666" w:rsidP="004438E7">
      <w:pPr>
        <w:pStyle w:val="afffff8"/>
        <w:spacing w:after="120"/>
      </w:pPr>
      <w:r w:rsidRPr="001A4164">
        <w:t>成無己曰：</w:t>
      </w:r>
      <w:r w:rsidR="003E772D" w:rsidRPr="001A4164">
        <w:rPr>
          <w:rFonts w:hint="eastAsia"/>
        </w:rPr>
        <w:t>「</w:t>
      </w:r>
      <w:r w:rsidRPr="001A4164">
        <w:t>下利清</w:t>
      </w:r>
      <w:r w:rsidR="001C6318" w:rsidRPr="001A4164">
        <w:t>穀</w:t>
      </w:r>
      <w:r w:rsidRPr="001A4164">
        <w:t>，手足厥逆，脈微欲絕，為裡寒</w:t>
      </w:r>
      <w:r w:rsidR="003E772D" w:rsidRPr="001A4164">
        <w:rPr>
          <w:rFonts w:hint="eastAsia"/>
        </w:rPr>
        <w:t>。</w:t>
      </w:r>
      <w:r w:rsidRPr="001A4164">
        <w:t>身熱</w:t>
      </w:r>
      <w:r w:rsidR="007E610F">
        <w:t>，</w:t>
      </w:r>
      <w:r w:rsidRPr="001A4164">
        <w:t>不惡寒，面色赤，為外熱。</w:t>
      </w:r>
      <w:r w:rsidRPr="001A4164">
        <w:rPr>
          <w:rFonts w:hint="eastAsia"/>
        </w:rPr>
        <w:t>此陰甚於內，格陽於外，不相通也，與通脈四逆湯</w:t>
      </w:r>
      <w:r w:rsidR="007E610F">
        <w:rPr>
          <w:rFonts w:hint="eastAsia"/>
        </w:rPr>
        <w:t>，</w:t>
      </w:r>
      <w:r w:rsidRPr="001A4164">
        <w:rPr>
          <w:rFonts w:hint="eastAsia"/>
        </w:rPr>
        <w:t>散陰通陽。</w:t>
      </w:r>
      <w:r w:rsidR="003E772D" w:rsidRPr="001A4164">
        <w:rPr>
          <w:rFonts w:hint="eastAsia"/>
        </w:rPr>
        <w:t>」</w:t>
      </w:r>
    </w:p>
    <w:p w:rsidR="00587666" w:rsidRPr="001A4164" w:rsidRDefault="00587666" w:rsidP="004438E7">
      <w:pPr>
        <w:pStyle w:val="afffff8"/>
        <w:spacing w:after="120"/>
      </w:pPr>
      <w:r w:rsidRPr="001A4164">
        <w:t>柯韻伯曰：</w:t>
      </w:r>
      <w:r w:rsidR="003E772D" w:rsidRPr="001A4164">
        <w:rPr>
          <w:rFonts w:hint="eastAsia"/>
        </w:rPr>
        <w:t>「</w:t>
      </w:r>
      <w:r w:rsidRPr="001A4164">
        <w:t>下利清</w:t>
      </w:r>
      <w:r w:rsidR="001C6318" w:rsidRPr="001A4164">
        <w:t>穀</w:t>
      </w:r>
      <w:r w:rsidRPr="001A4164">
        <w:t>，裡寒外熱，手足厥逆，脈微欲絕，此太陰壞</w:t>
      </w:r>
      <w:r w:rsidR="003A4FE5" w:rsidRPr="001A4164">
        <w:t>證</w:t>
      </w:r>
      <w:r w:rsidRPr="001A4164">
        <w:t>轉屬少陰之</w:t>
      </w:r>
      <w:r w:rsidR="003A4FE5" w:rsidRPr="001A4164">
        <w:t>證</w:t>
      </w:r>
      <w:r w:rsidRPr="001A4164">
        <w:t>，四</w:t>
      </w:r>
      <w:r w:rsidRPr="001A4164">
        <w:rPr>
          <w:rFonts w:hint="eastAsia"/>
        </w:rPr>
        <w:t>逆湯所主也。而但欲寐是繫在少陰，若反不惡寒，或咽痛</w:t>
      </w:r>
      <w:r w:rsidR="007E610F">
        <w:rPr>
          <w:rFonts w:hint="eastAsia"/>
        </w:rPr>
        <w:t>、</w:t>
      </w:r>
      <w:r w:rsidRPr="001A4164">
        <w:rPr>
          <w:rFonts w:hint="eastAsia"/>
        </w:rPr>
        <w:t>乾嘔，是為亡陽。其人面赤色，是為戴陽，此下焦虛極矣，恐四逆之劑不足以起下焦之元陽，而續欲絕之脈，故倍加其味作為大劑，更加蔥以通之。蔥</w:t>
      </w:r>
      <w:r w:rsidR="007E610F">
        <w:rPr>
          <w:rFonts w:hint="eastAsia"/>
        </w:rPr>
        <w:t>，</w:t>
      </w:r>
      <w:r w:rsidRPr="001A4164">
        <w:rPr>
          <w:rFonts w:hint="eastAsia"/>
        </w:rPr>
        <w:t>體空味辛，能入肺以行榮衛之氣</w:t>
      </w:r>
      <w:r w:rsidR="007E610F">
        <w:rPr>
          <w:rFonts w:hint="eastAsia"/>
        </w:rPr>
        <w:t>，</w:t>
      </w:r>
      <w:r w:rsidR="000F47D2" w:rsidRPr="001A4164">
        <w:rPr>
          <w:rFonts w:hint="eastAsia"/>
        </w:rPr>
        <w:t>薑</w:t>
      </w:r>
      <w:r w:rsidRPr="001A4164">
        <w:rPr>
          <w:rFonts w:hint="eastAsia"/>
        </w:rPr>
        <w:t>、附、參、甘得此</w:t>
      </w:r>
      <w:r w:rsidR="007E610F">
        <w:rPr>
          <w:rFonts w:hint="eastAsia"/>
        </w:rPr>
        <w:t>，</w:t>
      </w:r>
      <w:r w:rsidRPr="001A4164">
        <w:rPr>
          <w:rFonts w:hint="eastAsia"/>
        </w:rPr>
        <w:t>以奏捷於經絡之間，而脈自通矣。脈通則虛陽得歸其部，外熱自解而裡寒自除，諸</w:t>
      </w:r>
      <w:r w:rsidR="003A4FE5" w:rsidRPr="001A4164">
        <w:rPr>
          <w:rFonts w:hint="eastAsia"/>
        </w:rPr>
        <w:t>證</w:t>
      </w:r>
      <w:r w:rsidRPr="001A4164">
        <w:rPr>
          <w:rFonts w:hint="eastAsia"/>
        </w:rPr>
        <w:t>無虞矣。</w:t>
      </w:r>
      <w:r w:rsidR="003E772D" w:rsidRPr="001A4164">
        <w:rPr>
          <w:rFonts w:hint="eastAsia"/>
        </w:rPr>
        <w:t>」</w:t>
      </w:r>
    </w:p>
    <w:p w:rsidR="00587666" w:rsidRPr="001A4164" w:rsidRDefault="00587666" w:rsidP="004438E7">
      <w:pPr>
        <w:pStyle w:val="afffff8"/>
        <w:spacing w:after="120"/>
      </w:pPr>
      <w:r w:rsidRPr="001A4164">
        <w:t>喻嘉言曰：</w:t>
      </w:r>
      <w:r w:rsidR="003E772D" w:rsidRPr="001A4164">
        <w:rPr>
          <w:rFonts w:hint="eastAsia"/>
        </w:rPr>
        <w:t>「</w:t>
      </w:r>
      <w:r w:rsidRPr="001A4164">
        <w:t>下利</w:t>
      </w:r>
      <w:r w:rsidR="007E610F">
        <w:t>，</w:t>
      </w:r>
      <w:r w:rsidRPr="001A4164">
        <w:t>裡寒，種種危殆，其外反熱，其面反赤，其身反不惡寒而手足厥逆，</w:t>
      </w:r>
      <w:r w:rsidRPr="001A4164">
        <w:rPr>
          <w:rFonts w:hint="eastAsia"/>
        </w:rPr>
        <w:t>脈微欲絕，明</w:t>
      </w:r>
      <w:r w:rsidR="00364366" w:rsidRPr="001A4164">
        <w:rPr>
          <w:rFonts w:hint="eastAsia"/>
        </w:rPr>
        <w:t>係</w:t>
      </w:r>
      <w:r w:rsidRPr="001A4164">
        <w:rPr>
          <w:rFonts w:hint="eastAsia"/>
        </w:rPr>
        <w:t>群陰格陽於外，不能內返也。故仿白通之法，加蔥入四逆湯中，以入陰迎陽而復其脈也。前條云</w:t>
      </w:r>
      <w:r w:rsidR="003E772D" w:rsidRPr="001A4164">
        <w:rPr>
          <w:rFonts w:hint="eastAsia"/>
        </w:rPr>
        <w:t>『</w:t>
      </w:r>
      <w:r w:rsidRPr="001A4164">
        <w:rPr>
          <w:rFonts w:hint="eastAsia"/>
        </w:rPr>
        <w:t>脈暴出者</w:t>
      </w:r>
      <w:r w:rsidR="007E610F">
        <w:rPr>
          <w:rFonts w:hint="eastAsia"/>
        </w:rPr>
        <w:t>，</w:t>
      </w:r>
      <w:r w:rsidRPr="001A4164">
        <w:rPr>
          <w:rFonts w:hint="eastAsia"/>
        </w:rPr>
        <w:t>死</w:t>
      </w:r>
      <w:r w:rsidR="003E772D" w:rsidRPr="001A4164">
        <w:rPr>
          <w:rFonts w:hint="eastAsia"/>
        </w:rPr>
        <w:t>』</w:t>
      </w:r>
      <w:r w:rsidRPr="001A4164">
        <w:rPr>
          <w:rFonts w:hint="eastAsia"/>
        </w:rPr>
        <w:t>，此條云</w:t>
      </w:r>
      <w:r w:rsidR="003E772D" w:rsidRPr="001A4164">
        <w:rPr>
          <w:rFonts w:hint="eastAsia"/>
        </w:rPr>
        <w:t>『</w:t>
      </w:r>
      <w:r w:rsidRPr="001A4164">
        <w:rPr>
          <w:rFonts w:hint="eastAsia"/>
        </w:rPr>
        <w:t>脈即出者</w:t>
      </w:r>
      <w:r w:rsidR="007E610F">
        <w:rPr>
          <w:rFonts w:hint="eastAsia"/>
        </w:rPr>
        <w:t>，</w:t>
      </w:r>
      <w:r w:rsidRPr="001A4164">
        <w:rPr>
          <w:rFonts w:hint="eastAsia"/>
        </w:rPr>
        <w:t>愈</w:t>
      </w:r>
      <w:r w:rsidR="003E772D" w:rsidRPr="001A4164">
        <w:rPr>
          <w:rFonts w:hint="eastAsia"/>
        </w:rPr>
        <w:t>』</w:t>
      </w:r>
      <w:r w:rsidRPr="001A4164">
        <w:rPr>
          <w:rFonts w:hint="eastAsia"/>
        </w:rPr>
        <w:t>，其辨最細。蓋暴出則脈已離根，即出則陽已返</w:t>
      </w:r>
      <w:r w:rsidR="008678D6" w:rsidRPr="001A4164">
        <w:rPr>
          <w:rFonts w:hint="eastAsia"/>
        </w:rPr>
        <w:t>舍</w:t>
      </w:r>
      <w:r w:rsidRPr="001A4164">
        <w:rPr>
          <w:rFonts w:hint="eastAsia"/>
        </w:rPr>
        <w:t>。繇其外反發熱，反不惡寒，真陽尚在軀殼，然必通其脈，而脈即出，始為體</w:t>
      </w:r>
      <w:r w:rsidR="00AC20E6" w:rsidRPr="001A4164">
        <w:rPr>
          <w:rFonts w:hint="eastAsia"/>
        </w:rPr>
        <w:t>徵</w:t>
      </w:r>
      <w:r w:rsidRPr="001A4164">
        <w:rPr>
          <w:rFonts w:hint="eastAsia"/>
        </w:rPr>
        <w:t>。設脈出艱遲，恐其陽</w:t>
      </w:r>
      <w:r w:rsidR="007E610F">
        <w:rPr>
          <w:rFonts w:hint="eastAsia"/>
        </w:rPr>
        <w:t>已</w:t>
      </w:r>
      <w:r w:rsidRPr="001A4164">
        <w:rPr>
          <w:rFonts w:hint="eastAsia"/>
        </w:rPr>
        <w:t>隨熱勢外散，又主死矣。</w:t>
      </w:r>
      <w:r w:rsidR="003E772D" w:rsidRPr="001A4164">
        <w:rPr>
          <w:rFonts w:hint="eastAsia"/>
        </w:rPr>
        <w:t>」</w:t>
      </w:r>
    </w:p>
    <w:p w:rsidR="00587666" w:rsidRPr="001A4164" w:rsidRDefault="00587666" w:rsidP="004438E7">
      <w:pPr>
        <w:pStyle w:val="afffff8"/>
        <w:spacing w:after="120"/>
      </w:pPr>
      <w:r w:rsidRPr="001A4164">
        <w:t>秦皇士曰：</w:t>
      </w:r>
      <w:r w:rsidR="003E772D" w:rsidRPr="001A4164">
        <w:rPr>
          <w:rFonts w:hint="eastAsia"/>
        </w:rPr>
        <w:t>「</w:t>
      </w:r>
      <w:r w:rsidRPr="001A4164">
        <w:t>此申明裡真寒，外假熱，咽中痛，虛陽上浮也。</w:t>
      </w:r>
      <w:r w:rsidR="003E772D" w:rsidRPr="001A4164">
        <w:rPr>
          <w:rFonts w:hint="eastAsia"/>
        </w:rPr>
        <w:t>」</w:t>
      </w:r>
    </w:p>
    <w:p w:rsidR="00587666" w:rsidRDefault="00587666" w:rsidP="007A0E49">
      <w:pPr>
        <w:pStyle w:val="afffffc"/>
        <w:spacing w:after="120"/>
        <w:ind w:firstLine="600"/>
      </w:pPr>
      <w:r>
        <w:t>通脈四逆湯方</w:t>
      </w:r>
    </w:p>
    <w:p w:rsidR="00587666" w:rsidRDefault="00587666" w:rsidP="007A0E49">
      <w:pPr>
        <w:pStyle w:val="afffffc"/>
        <w:spacing w:after="120"/>
        <w:ind w:firstLine="60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3E772D">
        <w:rPr>
          <w:rFonts w:hint="eastAsia"/>
        </w:rPr>
        <w:t>、</w:t>
      </w:r>
      <w:r>
        <w:t>附子大者一枚（生用，去皮，破八片）</w:t>
      </w:r>
      <w:r w:rsidR="003E772D">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3E772D">
        <w:rPr>
          <w:rFonts w:hint="eastAsia"/>
        </w:rPr>
        <w:t>、</w:t>
      </w:r>
      <w:r>
        <w:rPr>
          <w:rFonts w:hint="eastAsia"/>
        </w:rPr>
        <w:t>人參</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3E772D">
        <w:rPr>
          <w:rFonts w:hint="eastAsia"/>
        </w:rPr>
        <w:t>。</w:t>
      </w:r>
    </w:p>
    <w:p w:rsidR="00587666" w:rsidRDefault="00587666" w:rsidP="007A0E49">
      <w:pPr>
        <w:pStyle w:val="afffffc"/>
        <w:spacing w:after="120"/>
        <w:ind w:firstLine="600"/>
      </w:pPr>
      <w:r>
        <w:t>上四味，以水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二合，去滓，分溫再服。其脈即出者</w:t>
      </w:r>
      <w:r w:rsidR="001F7E1E">
        <w:t>，</w:t>
      </w:r>
      <w:r>
        <w:rPr>
          <w:rFonts w:hint="eastAsia"/>
        </w:rPr>
        <w:t>愈。</w:t>
      </w:r>
      <w:r>
        <w:rPr>
          <w:rFonts w:hint="eastAsia"/>
        </w:rPr>
        <w:lastRenderedPageBreak/>
        <w:t>面色赤者，加蔥九莖</w:t>
      </w:r>
      <w:r w:rsidR="003E772D">
        <w:rPr>
          <w:rFonts w:hint="eastAsia"/>
        </w:rPr>
        <w:t>。</w:t>
      </w:r>
      <w:r>
        <w:rPr>
          <w:rFonts w:hint="eastAsia"/>
        </w:rPr>
        <w:t>腹中痛者，去蔥，加芍</w:t>
      </w:r>
      <w:r w:rsidR="00251FA2">
        <w:rPr>
          <w:rFonts w:hint="eastAsia"/>
        </w:rPr>
        <w:t>藥</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3E772D">
        <w:rPr>
          <w:rFonts w:hint="eastAsia"/>
        </w:rPr>
        <w:t>。</w:t>
      </w:r>
      <w:r>
        <w:rPr>
          <w:rFonts w:hint="eastAsia"/>
        </w:rPr>
        <w:t>嘔者，加生薑</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3E772D">
        <w:rPr>
          <w:rFonts w:hint="eastAsia"/>
        </w:rPr>
        <w:t>。</w:t>
      </w:r>
      <w:r>
        <w:rPr>
          <w:rFonts w:hint="eastAsia"/>
        </w:rPr>
        <w:t>咽痛者，去芍</w:t>
      </w:r>
      <w:r w:rsidR="00251FA2">
        <w:rPr>
          <w:rFonts w:hint="eastAsia"/>
        </w:rPr>
        <w:t>藥</w:t>
      </w:r>
      <w:r>
        <w:rPr>
          <w:rFonts w:hint="eastAsia"/>
        </w:rPr>
        <w:t>，加桔梗</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3E772D">
        <w:rPr>
          <w:rFonts w:hint="eastAsia"/>
        </w:rPr>
        <w:t>。</w:t>
      </w:r>
      <w:r>
        <w:rPr>
          <w:rFonts w:hint="eastAsia"/>
        </w:rPr>
        <w:t>利止</w:t>
      </w:r>
      <w:r w:rsidR="001F7E1E">
        <w:rPr>
          <w:rFonts w:hint="eastAsia"/>
        </w:rPr>
        <w:t>，</w:t>
      </w:r>
      <w:r>
        <w:rPr>
          <w:rFonts w:hint="eastAsia"/>
        </w:rPr>
        <w:t>脈不出者，去桔梗，加人參</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w:t>
      </w:r>
    </w:p>
    <w:p w:rsidR="00587666" w:rsidRPr="001A4164" w:rsidRDefault="00587666" w:rsidP="004438E7">
      <w:pPr>
        <w:pStyle w:val="afffff8"/>
        <w:spacing w:after="120"/>
      </w:pPr>
      <w:r w:rsidRPr="001A4164">
        <w:t>陳修園曰：</w:t>
      </w:r>
      <w:r w:rsidR="003E772D" w:rsidRPr="001A4164">
        <w:rPr>
          <w:rFonts w:hint="eastAsia"/>
        </w:rPr>
        <w:t>「</w:t>
      </w:r>
      <w:r w:rsidRPr="001A4164">
        <w:t>陽氣不能運行，宜四逆湯</w:t>
      </w:r>
      <w:r w:rsidR="003E772D" w:rsidRPr="001A4164">
        <w:rPr>
          <w:rFonts w:hint="eastAsia"/>
        </w:rPr>
        <w:t>。</w:t>
      </w:r>
      <w:r w:rsidRPr="001A4164">
        <w:t>元陽虛甚，宜附子湯</w:t>
      </w:r>
      <w:r w:rsidR="003E772D" w:rsidRPr="001A4164">
        <w:rPr>
          <w:rFonts w:hint="eastAsia"/>
        </w:rPr>
        <w:t>。</w:t>
      </w:r>
      <w:r w:rsidRPr="001A4164">
        <w:t>陰盛於下，格陽於上，宜</w:t>
      </w:r>
      <w:r w:rsidRPr="001A4164">
        <w:rPr>
          <w:rFonts w:hint="eastAsia"/>
        </w:rPr>
        <w:t>白通湯</w:t>
      </w:r>
      <w:r w:rsidR="003E772D" w:rsidRPr="001A4164">
        <w:rPr>
          <w:rFonts w:hint="eastAsia"/>
        </w:rPr>
        <w:t>。</w:t>
      </w:r>
      <w:r w:rsidRPr="001A4164">
        <w:rPr>
          <w:rFonts w:hint="eastAsia"/>
        </w:rPr>
        <w:t>陰盛於內，格陽於外，宜通脈四逆湯。蓋以生氣既離，亡在頃刻，若以柔緩之</w:t>
      </w:r>
      <w:smartTag w:uri="urn:schemas-microsoft-com:office:smarttags" w:element="PersonName">
        <w:smartTagPr>
          <w:attr w:name="ProductID" w:val="甘草為"/>
        </w:smartTagPr>
        <w:r w:rsidRPr="001A4164">
          <w:rPr>
            <w:rFonts w:hint="eastAsia"/>
          </w:rPr>
          <w:t>甘草為</w:t>
        </w:r>
      </w:smartTag>
      <w:r w:rsidRPr="001A4164">
        <w:rPr>
          <w:rFonts w:hint="eastAsia"/>
        </w:rPr>
        <w:t>君，豈能疾呼散陽而使返耶！故倍用乾薑，而仍不減甘草者，恐散渙之餘，不能當</w:t>
      </w:r>
      <w:r w:rsidR="000F47D2" w:rsidRPr="001A4164">
        <w:rPr>
          <w:rFonts w:hint="eastAsia"/>
        </w:rPr>
        <w:t>薑</w:t>
      </w:r>
      <w:r w:rsidRPr="001A4164">
        <w:rPr>
          <w:rFonts w:hint="eastAsia"/>
        </w:rPr>
        <w:t>、附之猛，還借甘草</w:t>
      </w:r>
      <w:r w:rsidR="001F7E1E">
        <w:rPr>
          <w:rFonts w:hint="eastAsia"/>
        </w:rPr>
        <w:t>，</w:t>
      </w:r>
      <w:r w:rsidRPr="001A4164">
        <w:rPr>
          <w:rFonts w:hint="eastAsia"/>
        </w:rPr>
        <w:t>以收全功也。若面赤者，虛陽上浮也，加蔥白引陽氣以下行</w:t>
      </w:r>
      <w:r w:rsidR="003E772D" w:rsidRPr="001A4164">
        <w:rPr>
          <w:rFonts w:hint="eastAsia"/>
        </w:rPr>
        <w:t>。</w:t>
      </w:r>
      <w:r w:rsidRPr="001A4164">
        <w:rPr>
          <w:rFonts w:hint="eastAsia"/>
        </w:rPr>
        <w:t>腹中痛者，脾絡不和也，去蔥，加芍</w:t>
      </w:r>
      <w:r w:rsidR="00251FA2" w:rsidRPr="001A4164">
        <w:rPr>
          <w:rFonts w:hint="eastAsia"/>
        </w:rPr>
        <w:t>藥</w:t>
      </w:r>
      <w:r w:rsidRPr="001A4164">
        <w:rPr>
          <w:rFonts w:hint="eastAsia"/>
        </w:rPr>
        <w:t>以通脾絡</w:t>
      </w:r>
      <w:r w:rsidR="003E772D" w:rsidRPr="001A4164">
        <w:rPr>
          <w:rFonts w:hint="eastAsia"/>
        </w:rPr>
        <w:t>。</w:t>
      </w:r>
      <w:r w:rsidRPr="001A4164">
        <w:rPr>
          <w:rFonts w:hint="eastAsia"/>
        </w:rPr>
        <w:t>嘔者，胃氣逆也，加生薑以宜逆氣</w:t>
      </w:r>
      <w:r w:rsidR="003E772D" w:rsidRPr="001A4164">
        <w:rPr>
          <w:rFonts w:hint="eastAsia"/>
        </w:rPr>
        <w:t>。</w:t>
      </w:r>
      <w:r w:rsidRPr="001A4164">
        <w:rPr>
          <w:rFonts w:hint="eastAsia"/>
        </w:rPr>
        <w:t>咽痛者，少陰循經上逆也，去芍</w:t>
      </w:r>
      <w:r w:rsidR="00251FA2" w:rsidRPr="001A4164">
        <w:rPr>
          <w:rFonts w:hint="eastAsia"/>
        </w:rPr>
        <w:t>藥</w:t>
      </w:r>
      <w:r w:rsidRPr="001A4164">
        <w:rPr>
          <w:rFonts w:hint="eastAsia"/>
        </w:rPr>
        <w:t>之苦</w:t>
      </w:r>
      <w:r w:rsidR="00E45F02" w:rsidRPr="001A4164">
        <w:rPr>
          <w:rFonts w:hint="eastAsia"/>
        </w:rPr>
        <w:t>泄</w:t>
      </w:r>
      <w:r w:rsidRPr="001A4164">
        <w:rPr>
          <w:rFonts w:hint="eastAsia"/>
        </w:rPr>
        <w:t>，加桔便之開提</w:t>
      </w:r>
      <w:r w:rsidR="003E772D" w:rsidRPr="001A4164">
        <w:rPr>
          <w:rFonts w:hint="eastAsia"/>
        </w:rPr>
        <w:t>。</w:t>
      </w:r>
      <w:r w:rsidRPr="001A4164">
        <w:rPr>
          <w:rFonts w:hint="eastAsia"/>
        </w:rPr>
        <w:t>利止</w:t>
      </w:r>
      <w:r w:rsidR="001F7E1E">
        <w:rPr>
          <w:rFonts w:hint="eastAsia"/>
        </w:rPr>
        <w:t>，</w:t>
      </w:r>
      <w:r w:rsidRPr="001A4164">
        <w:rPr>
          <w:rFonts w:hint="eastAsia"/>
        </w:rPr>
        <w:t>脈不出者，</w:t>
      </w:r>
      <w:r w:rsidR="001C6318" w:rsidRPr="001A4164">
        <w:rPr>
          <w:rFonts w:hint="eastAsia"/>
        </w:rPr>
        <w:t>穀</w:t>
      </w:r>
      <w:r w:rsidRPr="001A4164">
        <w:rPr>
          <w:rFonts w:hint="eastAsia"/>
        </w:rPr>
        <w:t>氣內虛，脈無所稟而生，去桔梗，加人參以生脈。</w:t>
      </w:r>
      <w:r w:rsidR="003E772D" w:rsidRPr="001A4164">
        <w:rPr>
          <w:rFonts w:hint="eastAsia"/>
        </w:rPr>
        <w:t>」</w:t>
      </w:r>
    </w:p>
    <w:p w:rsidR="00587666" w:rsidRPr="001A4164" w:rsidRDefault="00587666" w:rsidP="004438E7">
      <w:pPr>
        <w:pStyle w:val="afffff8"/>
        <w:spacing w:after="120"/>
      </w:pPr>
      <w:r w:rsidRPr="001A4164">
        <w:t>婁全善曰：</w:t>
      </w:r>
      <w:r w:rsidR="003E772D" w:rsidRPr="001A4164">
        <w:rPr>
          <w:rFonts w:hint="eastAsia"/>
        </w:rPr>
        <w:t>「</w:t>
      </w:r>
      <w:r w:rsidRPr="001A4164">
        <w:t>《外</w:t>
      </w:r>
      <w:r w:rsidR="00364366" w:rsidRPr="001A4164">
        <w:t>臺</w:t>
      </w:r>
      <w:r w:rsidRPr="001A4164">
        <w:t>》云：</w:t>
      </w:r>
      <w:r w:rsidR="003E772D" w:rsidRPr="001A4164">
        <w:rPr>
          <w:rFonts w:hint="eastAsia"/>
        </w:rPr>
        <w:t>『</w:t>
      </w:r>
      <w:r w:rsidRPr="001A4164">
        <w:t>陰盛發躁，名曰陰躁，欲坐井中，宜以熱藥治之。</w:t>
      </w:r>
      <w:r w:rsidR="003E772D" w:rsidRPr="001A4164">
        <w:rPr>
          <w:rFonts w:hint="eastAsia"/>
        </w:rPr>
        <w:t>』</w:t>
      </w:r>
      <w:r w:rsidRPr="001A4164">
        <w:t>故仲景少陰</w:t>
      </w:r>
      <w:r w:rsidR="003A4FE5" w:rsidRPr="001A4164">
        <w:rPr>
          <w:rFonts w:hint="eastAsia"/>
        </w:rPr>
        <w:t>證</w:t>
      </w:r>
      <w:r w:rsidRPr="001A4164">
        <w:rPr>
          <w:rFonts w:hint="eastAsia"/>
        </w:rPr>
        <w:t>面赤者，四逆湯加蔥白治之。</w:t>
      </w:r>
      <w:r w:rsidR="003E772D" w:rsidRPr="001A4164">
        <w:rPr>
          <w:rFonts w:hint="eastAsia"/>
        </w:rPr>
        <w:t>」</w:t>
      </w:r>
    </w:p>
    <w:p w:rsidR="00587666" w:rsidRPr="001A4164" w:rsidRDefault="00587666" w:rsidP="004438E7">
      <w:pPr>
        <w:pStyle w:val="afffff8"/>
        <w:spacing w:after="120"/>
      </w:pPr>
      <w:r w:rsidRPr="001A4164">
        <w:t>《寓意草》：</w:t>
      </w:r>
      <w:r w:rsidR="003E772D" w:rsidRPr="001A4164">
        <w:rPr>
          <w:rFonts w:hint="eastAsia"/>
        </w:rPr>
        <w:t>「</w:t>
      </w:r>
      <w:r w:rsidRPr="001A4164">
        <w:t>徐國禎傷寒六七日，身熱目赤，索水到前，復置不飲，異常大躁，將門牖</w:t>
      </w:r>
      <w:r w:rsidRPr="001A4164">
        <w:rPr>
          <w:rFonts w:hint="eastAsia"/>
        </w:rPr>
        <w:t>洞啟，身臥地上，展轉不快，更求入井。一醫洶洶，急以承氣與服。余診其脈洪大無倫，重按無力。余曰：</w:t>
      </w:r>
      <w:r w:rsidR="003E772D" w:rsidRPr="001A4164">
        <w:rPr>
          <w:rFonts w:hint="eastAsia"/>
        </w:rPr>
        <w:t>『</w:t>
      </w:r>
      <w:r w:rsidRPr="001A4164">
        <w:rPr>
          <w:rFonts w:hint="eastAsia"/>
        </w:rPr>
        <w:t>陽欲暴脫，外顯假熱，內有真寒，以</w:t>
      </w:r>
      <w:r w:rsidR="000F47D2" w:rsidRPr="001A4164">
        <w:rPr>
          <w:rFonts w:hint="eastAsia"/>
        </w:rPr>
        <w:t>薑</w:t>
      </w:r>
      <w:r w:rsidR="001F7E1E">
        <w:rPr>
          <w:rFonts w:hint="eastAsia"/>
        </w:rPr>
        <w:t>、</w:t>
      </w:r>
      <w:r w:rsidRPr="001A4164">
        <w:rPr>
          <w:rFonts w:hint="eastAsia"/>
        </w:rPr>
        <w:t>附投子，尚恐不勝回陽之任，況敢純陰之藥</w:t>
      </w:r>
      <w:r w:rsidR="001F7E1E">
        <w:rPr>
          <w:rFonts w:hint="eastAsia"/>
        </w:rPr>
        <w:t>，</w:t>
      </w:r>
      <w:r w:rsidRPr="001A4164">
        <w:rPr>
          <w:rFonts w:hint="eastAsia"/>
        </w:rPr>
        <w:t>重劫其陽乎！觀其得水不欲咽，情已大露。豈水尚不欲咽，而反可咽大黃、芒硝乎？</w:t>
      </w:r>
      <w:r w:rsidR="003E772D" w:rsidRPr="001A4164">
        <w:rPr>
          <w:rFonts w:hint="eastAsia"/>
        </w:rPr>
        <w:t>』</w:t>
      </w:r>
      <w:r w:rsidRPr="001A4164">
        <w:rPr>
          <w:rFonts w:hint="eastAsia"/>
        </w:rPr>
        <w:t>於是以附子、乾薑各五錢，人參三錢，甘草二錢，煎成冷服。服後寒戰，</w:t>
      </w:r>
      <w:r w:rsidR="003E772D" w:rsidRPr="001A4164">
        <w:rPr>
          <w:rFonts w:hint="eastAsia"/>
        </w:rPr>
        <w:t>嘎</w:t>
      </w:r>
      <w:r w:rsidRPr="001A4164">
        <w:rPr>
          <w:rFonts w:hint="eastAsia"/>
        </w:rPr>
        <w:t>齒有聲，以重綿和頭覆之，縮手不肯與診。陽微之狀始著，再與前藥一劑，微汗</w:t>
      </w:r>
      <w:r w:rsidR="001F7E1E">
        <w:rPr>
          <w:rFonts w:hint="eastAsia"/>
        </w:rPr>
        <w:t>，</w:t>
      </w:r>
      <w:r w:rsidRPr="001A4164">
        <w:rPr>
          <w:rFonts w:hint="eastAsia"/>
        </w:rPr>
        <w:t>熱退而安。</w:t>
      </w:r>
      <w:r w:rsidR="003E772D" w:rsidRPr="001A4164">
        <w:rPr>
          <w:rFonts w:hint="eastAsia"/>
        </w:rPr>
        <w:t>」</w:t>
      </w:r>
    </w:p>
    <w:p w:rsidR="00587666" w:rsidRPr="001A4164" w:rsidRDefault="00587666" w:rsidP="004438E7">
      <w:pPr>
        <w:pStyle w:val="afffff8"/>
        <w:spacing w:after="120"/>
      </w:pPr>
      <w:r w:rsidRPr="001A4164">
        <w:t>《傷寒摘錦》：</w:t>
      </w:r>
      <w:r w:rsidR="003E772D" w:rsidRPr="001A4164">
        <w:rPr>
          <w:rFonts w:hint="eastAsia"/>
        </w:rPr>
        <w:t>「</w:t>
      </w:r>
      <w:r w:rsidRPr="001A4164">
        <w:t>凡初病便無熱，惡寒，四肢厥冷，頭痛</w:t>
      </w:r>
      <w:r w:rsidR="001F7E1E">
        <w:t>，</w:t>
      </w:r>
      <w:r w:rsidRPr="001A4164">
        <w:t>面青，身如被杖，小腹絞痛，囊</w:t>
      </w:r>
      <w:r w:rsidRPr="001A4164">
        <w:rPr>
          <w:rFonts w:hint="eastAsia"/>
        </w:rPr>
        <w:t>縮，口吐涎沫，或下利</w:t>
      </w:r>
      <w:r w:rsidR="001F7E1E">
        <w:rPr>
          <w:rFonts w:hint="eastAsia"/>
        </w:rPr>
        <w:t>，</w:t>
      </w:r>
      <w:r w:rsidRPr="001A4164">
        <w:rPr>
          <w:rFonts w:hint="eastAsia"/>
        </w:rPr>
        <w:t>小便清白，脈沉遲微弱，尋之似有，按之全無，此厥陰本經受寒之真陰</w:t>
      </w:r>
      <w:r w:rsidR="003A4FE5" w:rsidRPr="001A4164">
        <w:rPr>
          <w:rFonts w:hint="eastAsia"/>
        </w:rPr>
        <w:t>證</w:t>
      </w:r>
      <w:r w:rsidRPr="001A4164">
        <w:rPr>
          <w:rFonts w:hint="eastAsia"/>
        </w:rPr>
        <w:t>也。在經在臟，俱用通脈四逆湯治之。</w:t>
      </w:r>
      <w:r w:rsidR="003E772D" w:rsidRPr="001A4164">
        <w:rPr>
          <w:rFonts w:hint="eastAsia"/>
        </w:rPr>
        <w:t>」</w:t>
      </w:r>
    </w:p>
    <w:p w:rsidR="00587666" w:rsidRDefault="00587666" w:rsidP="007A0E49">
      <w:pPr>
        <w:pStyle w:val="afffffc"/>
        <w:spacing w:after="120"/>
        <w:ind w:firstLine="600"/>
      </w:pPr>
      <w:r>
        <w:t>少陰病，四逆，其人或咳，或悸，或小便不利，或腹中痛，或</w:t>
      </w:r>
      <w:r w:rsidR="00E45F02">
        <w:t>泄</w:t>
      </w:r>
      <w:r>
        <w:rPr>
          <w:rFonts w:hint="eastAsia"/>
        </w:rPr>
        <w:t>利下重者，四逆散主之。</w:t>
      </w:r>
    </w:p>
    <w:p w:rsidR="00587666" w:rsidRPr="001A4164" w:rsidRDefault="00587666" w:rsidP="004438E7">
      <w:pPr>
        <w:pStyle w:val="afffff8"/>
        <w:spacing w:after="120"/>
      </w:pPr>
      <w:r w:rsidRPr="001A4164">
        <w:t>劉昆湘曰：</w:t>
      </w:r>
      <w:r w:rsidR="003E772D" w:rsidRPr="001A4164">
        <w:rPr>
          <w:rFonts w:hint="eastAsia"/>
        </w:rPr>
        <w:t>「</w:t>
      </w:r>
      <w:r w:rsidRPr="001A4164">
        <w:t>此示少陰純屬水寒之</w:t>
      </w:r>
      <w:r w:rsidR="003A4FE5" w:rsidRPr="001A4164">
        <w:t>證</w:t>
      </w:r>
      <w:r w:rsidRPr="001A4164">
        <w:t>。少陰病至於四逆，則胃腎之陽俱亡，法當嘔吐</w:t>
      </w:r>
      <w:r w:rsidR="001F7E1E">
        <w:t>、</w:t>
      </w:r>
      <w:r w:rsidRPr="001A4164">
        <w:t>下</w:t>
      </w:r>
      <w:r w:rsidRPr="001A4164">
        <w:rPr>
          <w:rFonts w:hint="eastAsia"/>
        </w:rPr>
        <w:t>利，因三焦盡屬寒</w:t>
      </w:r>
      <w:r w:rsidR="003A4FE5" w:rsidRPr="001A4164">
        <w:rPr>
          <w:rFonts w:hint="eastAsia"/>
        </w:rPr>
        <w:t>證</w:t>
      </w:r>
      <w:r w:rsidRPr="001A4164">
        <w:rPr>
          <w:rFonts w:hint="eastAsia"/>
        </w:rPr>
        <w:t>，水隔在上，得湯不受而吐，故改湯為散，脈當沉滑而微。四逆散即四逆湯四味為散，白水和煎數沸，並渣服之。則雖嘔而不得盡出，藥力達胃，必嘔吐漸</w:t>
      </w:r>
      <w:r w:rsidR="003E772D" w:rsidRPr="001A4164">
        <w:rPr>
          <w:rFonts w:hint="eastAsia"/>
        </w:rPr>
        <w:t>疏</w:t>
      </w:r>
      <w:r w:rsidRPr="001A4164">
        <w:rPr>
          <w:rFonts w:hint="eastAsia"/>
        </w:rPr>
        <w:t>，仍可以湯法繼之。其隨</w:t>
      </w:r>
      <w:r w:rsidR="003A4FE5" w:rsidRPr="001A4164">
        <w:rPr>
          <w:rFonts w:hint="eastAsia"/>
        </w:rPr>
        <w:t>證</w:t>
      </w:r>
      <w:r w:rsidRPr="001A4164">
        <w:rPr>
          <w:rFonts w:hint="eastAsia"/>
        </w:rPr>
        <w:t>加減之例，如咳者加五味子、乾薑，並主下利，斂肺則大腸自收攝也。悸者加桂，降衝氣</w:t>
      </w:r>
      <w:r w:rsidR="001F7E1E">
        <w:rPr>
          <w:rFonts w:hint="eastAsia"/>
        </w:rPr>
        <w:t>，</w:t>
      </w:r>
      <w:r w:rsidRPr="001A4164">
        <w:rPr>
          <w:rFonts w:hint="eastAsia"/>
        </w:rPr>
        <w:t>且導心陽使下行也。小便不利者加茯苓，淡味以滲</w:t>
      </w:r>
      <w:r w:rsidR="00E45F02" w:rsidRPr="001A4164">
        <w:rPr>
          <w:rFonts w:hint="eastAsia"/>
        </w:rPr>
        <w:t>泄</w:t>
      </w:r>
      <w:r w:rsidRPr="001A4164">
        <w:rPr>
          <w:rFonts w:hint="eastAsia"/>
        </w:rPr>
        <w:t>也。腹中痛者加附子，溫腎寒</w:t>
      </w:r>
      <w:r w:rsidR="001F7E1E">
        <w:rPr>
          <w:rFonts w:hint="eastAsia"/>
        </w:rPr>
        <w:t>，</w:t>
      </w:r>
      <w:r w:rsidRPr="001A4164">
        <w:rPr>
          <w:rFonts w:hint="eastAsia"/>
        </w:rPr>
        <w:t>以啟胃陽也。</w:t>
      </w:r>
      <w:r w:rsidR="00E45F02" w:rsidRPr="001A4164">
        <w:rPr>
          <w:rFonts w:hint="eastAsia"/>
        </w:rPr>
        <w:t>泄</w:t>
      </w:r>
      <w:r w:rsidRPr="001A4164">
        <w:rPr>
          <w:rFonts w:hint="eastAsia"/>
        </w:rPr>
        <w:t>利下重者，以薤白煮湯下散，</w:t>
      </w:r>
      <w:r w:rsidRPr="001A4164">
        <w:rPr>
          <w:rFonts w:hint="eastAsia"/>
        </w:rPr>
        <w:lastRenderedPageBreak/>
        <w:t>通肺與大腸之氣痺也。</w:t>
      </w:r>
      <w:r w:rsidR="003E772D" w:rsidRPr="001A4164">
        <w:rPr>
          <w:rFonts w:hint="eastAsia"/>
        </w:rPr>
        <w:t>」</w:t>
      </w:r>
    </w:p>
    <w:p w:rsidR="00587666" w:rsidRDefault="00587666" w:rsidP="007A0E49">
      <w:pPr>
        <w:pStyle w:val="afffffc"/>
        <w:spacing w:after="120"/>
        <w:ind w:firstLine="600"/>
      </w:pPr>
      <w:r>
        <w:t>四逆散方</w:t>
      </w:r>
    </w:p>
    <w:p w:rsidR="00587666" w:rsidRDefault="00587666" w:rsidP="007A0E49">
      <w:pPr>
        <w:pStyle w:val="afffffc"/>
        <w:spacing w:after="120"/>
        <w:ind w:firstLine="60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3E772D">
        <w:rPr>
          <w:rFonts w:hint="eastAsia"/>
        </w:rPr>
        <w:t>、</w:t>
      </w:r>
      <w:r>
        <w:t>附子大者一枚</w:t>
      </w:r>
      <w:r w:rsidR="003E772D">
        <w:rPr>
          <w:rFonts w:hint="eastAsia"/>
        </w:rPr>
        <w:t>、</w:t>
      </w:r>
      <w:r>
        <w:t>乾薑一兩半</w:t>
      </w:r>
      <w:r w:rsidR="003E772D">
        <w:rPr>
          <w:rFonts w:hint="eastAsia"/>
        </w:rPr>
        <w:t>、</w:t>
      </w:r>
      <w: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3E772D">
        <w:rPr>
          <w:rFonts w:hint="eastAsia"/>
        </w:rPr>
        <w:t>。</w:t>
      </w:r>
    </w:p>
    <w:p w:rsidR="00587666" w:rsidRDefault="00587666" w:rsidP="007A0E49">
      <w:pPr>
        <w:pStyle w:val="afffffc"/>
        <w:spacing w:after="120"/>
        <w:ind w:firstLine="600"/>
      </w:pPr>
      <w:r>
        <w:t>上四味，搗篩，白飲和服方寸匕。咳者，去人參，加五味子、乾薑</w:t>
      </w:r>
      <w:r>
        <w:rPr>
          <w:rFonts w:hint="eastAsia"/>
        </w:rPr>
        <w:t>各五分，並主下利。悸者，加桂枝五分。小便不利者，加茯苓五分。</w:t>
      </w:r>
      <w:r w:rsidR="00E45F02">
        <w:rPr>
          <w:rFonts w:hint="eastAsia"/>
        </w:rPr>
        <w:t>泄</w:t>
      </w:r>
      <w:r>
        <w:rPr>
          <w:rFonts w:hint="eastAsia"/>
        </w:rPr>
        <w:t>利下重者，先以水</w:t>
      </w:r>
      <w:smartTag w:uri="urn:schemas-microsoft-com:office:smarttags" w:element="chmetcnv">
        <w:smartTagPr>
          <w:attr w:name="UnitName" w:val="升"/>
          <w:attr w:name="SourceValue" w:val="5"/>
          <w:attr w:name="HasSpace" w:val="False"/>
          <w:attr w:name="Negative" w:val="False"/>
          <w:attr w:name="NumberType" w:val="3"/>
          <w:attr w:name="TCSC" w:val="1"/>
        </w:smartTagPr>
        <w:r>
          <w:rPr>
            <w:rFonts w:hint="eastAsia"/>
          </w:rPr>
          <w:t>五升</w:t>
        </w:r>
      </w:smartTag>
      <w:r>
        <w:rPr>
          <w:rFonts w:hint="eastAsia"/>
        </w:rPr>
        <w:t>，煮薤白</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，取</w:t>
      </w:r>
      <w:smartTag w:uri="urn:schemas-microsoft-com:office:smarttags" w:element="chmetcnv">
        <w:smartTagPr>
          <w:attr w:name="UnitName" w:val="升"/>
          <w:attr w:name="SourceValue" w:val="3"/>
          <w:attr w:name="HasSpace" w:val="False"/>
          <w:attr w:name="Negative" w:val="False"/>
          <w:attr w:name="NumberType" w:val="3"/>
          <w:attr w:name="TCSC" w:val="1"/>
        </w:smartTagPr>
        <w:r>
          <w:rPr>
            <w:rFonts w:hint="eastAsia"/>
          </w:rPr>
          <w:t>三升</w:t>
        </w:r>
      </w:smartTag>
      <w:r>
        <w:rPr>
          <w:rFonts w:hint="eastAsia"/>
        </w:rPr>
        <w:t>，去滓</w:t>
      </w:r>
      <w:r w:rsidR="003E772D">
        <w:rPr>
          <w:rFonts w:hint="eastAsia"/>
        </w:rPr>
        <w:t>，</w:t>
      </w:r>
      <w:r>
        <w:rPr>
          <w:rFonts w:hint="eastAsia"/>
        </w:rPr>
        <w:t>以散三方寸匕</w:t>
      </w:r>
      <w:r w:rsidR="001F7E1E">
        <w:rPr>
          <w:rFonts w:hint="eastAsia"/>
        </w:rPr>
        <w:t>，</w:t>
      </w:r>
      <w:r>
        <w:rPr>
          <w:rFonts w:hint="eastAsia"/>
        </w:rPr>
        <w:t>內湯中，煮取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半，分溫再服。</w:t>
      </w:r>
    </w:p>
    <w:p w:rsidR="00587666" w:rsidRDefault="00587666" w:rsidP="007A0E49">
      <w:pPr>
        <w:pStyle w:val="afffffc"/>
        <w:spacing w:after="120"/>
        <w:ind w:firstLine="600"/>
      </w:pPr>
      <w:r>
        <w:t>少陰病，下利六七日，咳而嘔渴，心煩不得眠者，豬苓湯主之。</w:t>
      </w:r>
    </w:p>
    <w:p w:rsidR="00587666" w:rsidRPr="001A4164" w:rsidRDefault="00587666" w:rsidP="004438E7">
      <w:pPr>
        <w:pStyle w:val="afffff8"/>
        <w:spacing w:after="120"/>
      </w:pPr>
      <w:r w:rsidRPr="001A4164">
        <w:t>柯韻伯曰：</w:t>
      </w:r>
      <w:r w:rsidR="003E772D" w:rsidRPr="001A4164">
        <w:rPr>
          <w:rFonts w:hint="eastAsia"/>
        </w:rPr>
        <w:t>「</w:t>
      </w:r>
      <w:r w:rsidRPr="001A4164">
        <w:t>少陰病，得之二三日，心煩</w:t>
      </w:r>
      <w:r w:rsidR="001F7E1E">
        <w:t>，</w:t>
      </w:r>
      <w:r w:rsidRPr="001A4164">
        <w:t>不得臥，是上焦實熱，宜黃連阿膠湯清之</w:t>
      </w:r>
      <w:r w:rsidR="003E772D" w:rsidRPr="001A4164">
        <w:rPr>
          <w:rFonts w:hint="eastAsia"/>
        </w:rPr>
        <w:t>。</w:t>
      </w:r>
      <w:r w:rsidRPr="001A4164">
        <w:t>少陰</w:t>
      </w:r>
      <w:r w:rsidRPr="001A4164">
        <w:rPr>
          <w:rFonts w:hint="eastAsia"/>
        </w:rPr>
        <w:t>病，欲吐不吐，心煩</w:t>
      </w:r>
      <w:r w:rsidR="001F7E1E">
        <w:rPr>
          <w:rFonts w:hint="eastAsia"/>
        </w:rPr>
        <w:t>，</w:t>
      </w:r>
      <w:r w:rsidRPr="001A4164">
        <w:rPr>
          <w:rFonts w:hint="eastAsia"/>
        </w:rPr>
        <w:t>但欲寐，至五六日，自利而渴者，是下焦虛寒，宜白通湯以溫之</w:t>
      </w:r>
      <w:r w:rsidR="003E772D" w:rsidRPr="001A4164">
        <w:rPr>
          <w:rFonts w:hint="eastAsia"/>
        </w:rPr>
        <w:t>。</w:t>
      </w:r>
      <w:r w:rsidRPr="001A4164">
        <w:rPr>
          <w:rFonts w:hint="eastAsia"/>
        </w:rPr>
        <w:t>此少陰初病而下利，似為陰寒，至六七日，反見咳而嘔</w:t>
      </w:r>
      <w:r w:rsidR="001F7E1E">
        <w:rPr>
          <w:rFonts w:hint="eastAsia"/>
        </w:rPr>
        <w:t>、</w:t>
      </w:r>
      <w:r w:rsidRPr="001A4164">
        <w:rPr>
          <w:rFonts w:hint="eastAsia"/>
        </w:rPr>
        <w:t>渴，心煩</w:t>
      </w:r>
      <w:r w:rsidR="001F7E1E">
        <w:rPr>
          <w:rFonts w:hint="eastAsia"/>
        </w:rPr>
        <w:t>，</w:t>
      </w:r>
      <w:r w:rsidRPr="001A4164">
        <w:rPr>
          <w:rFonts w:hint="eastAsia"/>
        </w:rPr>
        <w:t>不得眠者，此豈上焦實熱乎？是因下多亡陰，精虛不能化氣，真陽不藏，致上焦之虛陽擾攘，而致變</w:t>
      </w:r>
      <w:r w:rsidR="003A4FE5" w:rsidRPr="001A4164">
        <w:rPr>
          <w:rFonts w:hint="eastAsia"/>
        </w:rPr>
        <w:t>證</w:t>
      </w:r>
      <w:r w:rsidRPr="001A4164">
        <w:rPr>
          <w:rFonts w:hint="eastAsia"/>
        </w:rPr>
        <w:t>見也。下焦陰虛而不寒，非</w:t>
      </w:r>
      <w:r w:rsidR="000F47D2" w:rsidRPr="001A4164">
        <w:rPr>
          <w:rFonts w:hint="eastAsia"/>
        </w:rPr>
        <w:t>薑</w:t>
      </w:r>
      <w:r w:rsidRPr="001A4164">
        <w:rPr>
          <w:rFonts w:hint="eastAsia"/>
        </w:rPr>
        <w:t>附所宜</w:t>
      </w:r>
      <w:r w:rsidR="003E772D" w:rsidRPr="001A4164">
        <w:rPr>
          <w:rFonts w:hint="eastAsia"/>
        </w:rPr>
        <w:t>。</w:t>
      </w:r>
      <w:r w:rsidRPr="001A4164">
        <w:rPr>
          <w:rFonts w:hint="eastAsia"/>
        </w:rPr>
        <w:t>上焦虛而非實熱，非芩連之任。故制此方，二苓不根不苗，成於太空元氣，用以交合心腎，通虛無氤氳之氣也</w:t>
      </w:r>
      <w:r w:rsidR="003E772D" w:rsidRPr="001A4164">
        <w:rPr>
          <w:rFonts w:hint="eastAsia"/>
        </w:rPr>
        <w:t>。</w:t>
      </w:r>
      <w:r w:rsidRPr="001A4164">
        <w:rPr>
          <w:rFonts w:hint="eastAsia"/>
        </w:rPr>
        <w:t>阿膠味厚，乃氣血之屬，是精不足者，補之以味也</w:t>
      </w:r>
      <w:r w:rsidR="003E772D" w:rsidRPr="001A4164">
        <w:rPr>
          <w:rFonts w:hint="eastAsia"/>
        </w:rPr>
        <w:t>。</w:t>
      </w:r>
      <w:r w:rsidRPr="001A4164">
        <w:rPr>
          <w:rFonts w:hint="eastAsia"/>
        </w:rPr>
        <w:t>澤瀉氣味輕清，能引水氣上升</w:t>
      </w:r>
      <w:r w:rsidR="003E772D" w:rsidRPr="001A4164">
        <w:rPr>
          <w:rFonts w:hint="eastAsia"/>
        </w:rPr>
        <w:t>。</w:t>
      </w:r>
      <w:r w:rsidRPr="001A4164">
        <w:rPr>
          <w:rFonts w:hint="eastAsia"/>
        </w:rPr>
        <w:t>滑石體質重墜，能引火氣下降，水升火降，得既濟之理矣。以此滋陰利水而升津液，斯上焦如霧而咳</w:t>
      </w:r>
      <w:r w:rsidR="001F7E1E">
        <w:rPr>
          <w:rFonts w:hint="eastAsia"/>
        </w:rPr>
        <w:t>、</w:t>
      </w:r>
      <w:r w:rsidRPr="001A4164">
        <w:rPr>
          <w:rFonts w:hint="eastAsia"/>
        </w:rPr>
        <w:t>渴除，中焦如漚而煩</w:t>
      </w:r>
      <w:r w:rsidR="001F7E1E">
        <w:rPr>
          <w:rFonts w:hint="eastAsia"/>
        </w:rPr>
        <w:t>、</w:t>
      </w:r>
      <w:r w:rsidRPr="001A4164">
        <w:rPr>
          <w:rFonts w:hint="eastAsia"/>
        </w:rPr>
        <w:t>嘔靜，下焦如瀆而利自止矣。</w:t>
      </w:r>
      <w:r w:rsidR="003E772D" w:rsidRPr="001A4164">
        <w:rPr>
          <w:rFonts w:hint="eastAsia"/>
        </w:rPr>
        <w:t>」</w:t>
      </w:r>
    </w:p>
    <w:p w:rsidR="00587666" w:rsidRPr="001A4164" w:rsidRDefault="00587666" w:rsidP="004438E7">
      <w:pPr>
        <w:pStyle w:val="afffff8"/>
        <w:spacing w:after="120"/>
      </w:pPr>
      <w:r w:rsidRPr="001A4164">
        <w:t>汪苓友曰：</w:t>
      </w:r>
      <w:r w:rsidR="003E772D" w:rsidRPr="001A4164">
        <w:rPr>
          <w:rFonts w:hint="eastAsia"/>
        </w:rPr>
        <w:t>「</w:t>
      </w:r>
      <w:r w:rsidRPr="001A4164">
        <w:t>下利</w:t>
      </w:r>
      <w:r w:rsidR="001F7E1E">
        <w:t>，</w:t>
      </w:r>
      <w:r w:rsidRPr="001A4164">
        <w:t>咳而嘔渴，心煩</w:t>
      </w:r>
      <w:r w:rsidR="001F7E1E">
        <w:t>，</w:t>
      </w:r>
      <w:r w:rsidRPr="001A4164">
        <w:t>不得眠，焉知非少陽陽明之病，然少陽陽明若見此</w:t>
      </w:r>
      <w:r w:rsidR="003A4FE5" w:rsidRPr="001A4164">
        <w:t>證</w:t>
      </w:r>
      <w:r w:rsidRPr="001A4164">
        <w:t>，</w:t>
      </w:r>
      <w:r w:rsidRPr="001A4164">
        <w:rPr>
          <w:rFonts w:hint="eastAsia"/>
        </w:rPr>
        <w:t>為裡實，脈弦大而長。此病脈必微細，故知其為少陰之病無疑也。此方乃治陽明病熱渴引飲，小便不利之劑，此條病亦借用之</w:t>
      </w:r>
      <w:r w:rsidR="003E772D" w:rsidRPr="001A4164">
        <w:rPr>
          <w:rFonts w:hint="eastAsia"/>
        </w:rPr>
        <w:t>。</w:t>
      </w:r>
      <w:r w:rsidRPr="001A4164">
        <w:rPr>
          <w:rFonts w:hint="eastAsia"/>
        </w:rPr>
        <w:t>何也？蓋陽明病</w:t>
      </w:r>
      <w:r w:rsidR="001F7E1E">
        <w:rPr>
          <w:rFonts w:hint="eastAsia"/>
        </w:rPr>
        <w:t>，</w:t>
      </w:r>
      <w:r w:rsidRPr="001A4164">
        <w:rPr>
          <w:rFonts w:hint="eastAsia"/>
        </w:rPr>
        <w:t>發熱，渴欲飲水，小便不利者，乃水熱相結而不行。玆者少陰病，下利，咳而嘔</w:t>
      </w:r>
      <w:r w:rsidR="001F7E1E">
        <w:rPr>
          <w:rFonts w:hint="eastAsia"/>
        </w:rPr>
        <w:t>，</w:t>
      </w:r>
      <w:r w:rsidRPr="001A4164">
        <w:rPr>
          <w:rFonts w:hint="eastAsia"/>
        </w:rPr>
        <w:t>渴，心煩</w:t>
      </w:r>
      <w:r w:rsidR="001F7E1E">
        <w:rPr>
          <w:rFonts w:hint="eastAsia"/>
        </w:rPr>
        <w:t>，</w:t>
      </w:r>
      <w:r w:rsidRPr="001A4164">
        <w:rPr>
          <w:rFonts w:hint="eastAsia"/>
        </w:rPr>
        <w:t>不得眠者，亦水熱搏結而不行也。病名雖異而病源則同，故仲景用豬苓湯主之，不過是清熱利水，兼潤燥滋陰之義。</w:t>
      </w:r>
      <w:r w:rsidR="003E772D" w:rsidRPr="001A4164">
        <w:rPr>
          <w:rFonts w:hint="eastAsia"/>
        </w:rPr>
        <w:t>」</w:t>
      </w:r>
    </w:p>
    <w:p w:rsidR="00997A9D" w:rsidRPr="001A4164" w:rsidRDefault="00587666" w:rsidP="004438E7">
      <w:pPr>
        <w:pStyle w:val="afffff8"/>
        <w:spacing w:after="120"/>
      </w:pPr>
      <w:r w:rsidRPr="001A4164">
        <w:t>唐容川曰：</w:t>
      </w:r>
      <w:r w:rsidR="003E772D" w:rsidRPr="001A4164">
        <w:rPr>
          <w:rFonts w:hint="eastAsia"/>
        </w:rPr>
        <w:t>「</w:t>
      </w:r>
      <w:r w:rsidRPr="001A4164">
        <w:t>此方主下利，全是引水復行故道</w:t>
      </w:r>
      <w:r w:rsidR="001F7E1E">
        <w:t>，</w:t>
      </w:r>
      <w:r w:rsidRPr="001A4164">
        <w:t>入三焦膜中，使從小便出而不流走腸間而利</w:t>
      </w:r>
      <w:r w:rsidRPr="001A4164">
        <w:rPr>
          <w:rFonts w:hint="eastAsia"/>
        </w:rPr>
        <w:t>自止矣。凡利不止者，仲景言皆當利其小便，此必小便不利。水入於膜中，則膜中少陽之火上逆為咳</w:t>
      </w:r>
      <w:r w:rsidR="00E92692">
        <w:rPr>
          <w:rFonts w:hint="eastAsia"/>
        </w:rPr>
        <w:t>、</w:t>
      </w:r>
      <w:r w:rsidRPr="001A4164">
        <w:rPr>
          <w:rFonts w:hint="eastAsia"/>
        </w:rPr>
        <w:t>為嘔。膜中無水則不能化氣升津，是為口渴。陰津不上交於心，則煩</w:t>
      </w:r>
      <w:r w:rsidR="00E92692">
        <w:rPr>
          <w:rFonts w:hint="eastAsia"/>
        </w:rPr>
        <w:t>、</w:t>
      </w:r>
      <w:r w:rsidRPr="001A4164">
        <w:rPr>
          <w:rFonts w:hint="eastAsia"/>
        </w:rPr>
        <w:t>不得眠也。</w:t>
      </w:r>
      <w:r w:rsidR="003E772D" w:rsidRPr="001A4164">
        <w:rPr>
          <w:rFonts w:hint="eastAsia"/>
        </w:rPr>
        <w:t>」</w:t>
      </w:r>
    </w:p>
    <w:p w:rsidR="00290653" w:rsidRPr="001A4164" w:rsidRDefault="00290653" w:rsidP="007A0E49">
      <w:pPr>
        <w:pStyle w:val="afffffc"/>
        <w:spacing w:after="120"/>
        <w:ind w:firstLine="600"/>
      </w:pPr>
      <w:r>
        <w:t>豬苓湯方</w:t>
      </w:r>
      <w:r w:rsidR="003E772D" w:rsidRPr="00E92692">
        <w:rPr>
          <w:rStyle w:val="afffffe"/>
          <w:rFonts w:hint="eastAsia"/>
        </w:rPr>
        <w:t>方</w:t>
      </w:r>
      <w:r w:rsidRPr="00E92692">
        <w:rPr>
          <w:rStyle w:val="afffffe"/>
        </w:rPr>
        <w:t>見陽明病</w:t>
      </w:r>
      <w:r w:rsidR="003E772D" w:rsidRPr="00E92692">
        <w:rPr>
          <w:rStyle w:val="afffffe"/>
          <w:rFonts w:hint="eastAsia"/>
        </w:rPr>
        <w:t>。</w:t>
      </w:r>
    </w:p>
    <w:p w:rsidR="00290653" w:rsidRDefault="00290653" w:rsidP="007A0E49">
      <w:pPr>
        <w:pStyle w:val="afffffc"/>
        <w:spacing w:after="120"/>
        <w:ind w:firstLine="600"/>
      </w:pPr>
      <w:r>
        <w:t>少陰病，得之二</w:t>
      </w:r>
      <w:r w:rsidR="00E92692">
        <w:t>、</w:t>
      </w:r>
      <w:r>
        <w:t>三日，口燥</w:t>
      </w:r>
      <w:r w:rsidR="00E92692">
        <w:t>，</w:t>
      </w:r>
      <w:r w:rsidR="001C59DD">
        <w:t>咽乾</w:t>
      </w:r>
      <w:r>
        <w:t>者，急下之，宜大承氣湯。</w:t>
      </w:r>
    </w:p>
    <w:p w:rsidR="00290653" w:rsidRPr="001A4164" w:rsidRDefault="005238BE" w:rsidP="004438E7">
      <w:pPr>
        <w:pStyle w:val="afffff8"/>
        <w:spacing w:after="120"/>
      </w:pPr>
      <w:r w:rsidRPr="001A4164">
        <w:lastRenderedPageBreak/>
        <w:t>張璐玉</w:t>
      </w:r>
      <w:r w:rsidR="00290653" w:rsidRPr="001A4164">
        <w:t>曰：</w:t>
      </w:r>
      <w:r w:rsidR="003E772D" w:rsidRPr="001A4164">
        <w:rPr>
          <w:rFonts w:hint="eastAsia"/>
        </w:rPr>
        <w:t>「</w:t>
      </w:r>
      <w:r w:rsidR="00290653" w:rsidRPr="001A4164">
        <w:t>伏氣之發於少陰，其勢最急，與傷寒之傳經熱</w:t>
      </w:r>
      <w:r w:rsidR="003A4FE5" w:rsidRPr="001A4164">
        <w:t>證</w:t>
      </w:r>
      <w:r w:rsidR="00290653" w:rsidRPr="001A4164">
        <w:t>不同。得病才二三日，即口</w:t>
      </w:r>
      <w:r w:rsidR="00290653" w:rsidRPr="001A4164">
        <w:rPr>
          <w:rFonts w:hint="eastAsia"/>
        </w:rPr>
        <w:t>燥</w:t>
      </w:r>
      <w:r w:rsidR="00E92692">
        <w:rPr>
          <w:rFonts w:hint="eastAsia"/>
        </w:rPr>
        <w:t>，</w:t>
      </w:r>
      <w:r w:rsidR="001C59DD" w:rsidRPr="001A4164">
        <w:rPr>
          <w:rFonts w:hint="eastAsia"/>
        </w:rPr>
        <w:t>咽乾</w:t>
      </w:r>
      <w:r w:rsidR="00290653" w:rsidRPr="001A4164">
        <w:rPr>
          <w:rFonts w:hint="eastAsia"/>
        </w:rPr>
        <w:t>，延至五六日始下，必枯</w:t>
      </w:r>
      <w:r w:rsidR="003E772D" w:rsidRPr="001A4164">
        <w:rPr>
          <w:rFonts w:hint="eastAsia"/>
        </w:rPr>
        <w:t>槁</w:t>
      </w:r>
      <w:r w:rsidR="00290653" w:rsidRPr="001A4164">
        <w:rPr>
          <w:rFonts w:hint="eastAsia"/>
        </w:rPr>
        <w:t>難為矣，故宜急下</w:t>
      </w:r>
      <w:r w:rsidR="00E92692">
        <w:rPr>
          <w:rFonts w:hint="eastAsia"/>
        </w:rPr>
        <w:t>，</w:t>
      </w:r>
      <w:r w:rsidR="00290653" w:rsidRPr="001A4164">
        <w:rPr>
          <w:rFonts w:hint="eastAsia"/>
        </w:rPr>
        <w:t>以救腎水之燔灼也。</w:t>
      </w:r>
      <w:r w:rsidR="003E772D" w:rsidRPr="001A4164">
        <w:rPr>
          <w:rFonts w:hint="eastAsia"/>
        </w:rPr>
        <w:t>」</w:t>
      </w:r>
    </w:p>
    <w:p w:rsidR="00290653" w:rsidRPr="001A4164" w:rsidRDefault="00290653" w:rsidP="004438E7">
      <w:pPr>
        <w:pStyle w:val="afffff8"/>
        <w:spacing w:after="120"/>
      </w:pPr>
      <w:r w:rsidRPr="001A4164">
        <w:t>柯韻伯曰：</w:t>
      </w:r>
      <w:r w:rsidR="00DD35BA" w:rsidRPr="001A4164">
        <w:rPr>
          <w:rFonts w:hint="eastAsia"/>
        </w:rPr>
        <w:t>「</w:t>
      </w:r>
      <w:r w:rsidRPr="001A4164">
        <w:t>熱淫於內，腎水枯涸，因轉屬陽明，胃火上炎，故口燥</w:t>
      </w:r>
      <w:r w:rsidR="00E92692">
        <w:t>，</w:t>
      </w:r>
      <w:r w:rsidR="001C59DD" w:rsidRPr="001A4164">
        <w:t>咽乾</w:t>
      </w:r>
      <w:r w:rsidR="00DD35BA" w:rsidRPr="001A4164">
        <w:rPr>
          <w:rFonts w:hint="eastAsia"/>
        </w:rPr>
        <w:t>，</w:t>
      </w:r>
      <w:r w:rsidRPr="001A4164">
        <w:t>急下之，火歸</w:t>
      </w:r>
      <w:r w:rsidRPr="001A4164">
        <w:rPr>
          <w:rFonts w:hint="eastAsia"/>
        </w:rPr>
        <w:t>於坎水，津液自升矣。此必有不大便</w:t>
      </w:r>
      <w:r w:rsidR="003A4FE5" w:rsidRPr="001A4164">
        <w:rPr>
          <w:rFonts w:hint="eastAsia"/>
        </w:rPr>
        <w:t>證</w:t>
      </w:r>
      <w:r w:rsidRPr="001A4164">
        <w:rPr>
          <w:rFonts w:hint="eastAsia"/>
        </w:rPr>
        <w:t>，若非本有宿食，何得二三日便當急下。</w:t>
      </w:r>
      <w:r w:rsidR="00DD35BA" w:rsidRPr="001A4164">
        <w:rPr>
          <w:rFonts w:hint="eastAsia"/>
        </w:rPr>
        <w:t>」</w:t>
      </w:r>
    </w:p>
    <w:p w:rsidR="00290653" w:rsidRPr="001A4164" w:rsidRDefault="00290653" w:rsidP="004438E7">
      <w:pPr>
        <w:pStyle w:val="afffff8"/>
        <w:spacing w:after="120"/>
      </w:pPr>
      <w:r w:rsidRPr="001A4164">
        <w:t>《活人書》：</w:t>
      </w:r>
      <w:r w:rsidR="00DD35BA" w:rsidRPr="001A4164">
        <w:rPr>
          <w:rFonts w:hint="eastAsia"/>
        </w:rPr>
        <w:t>「</w:t>
      </w:r>
      <w:r w:rsidRPr="001A4164">
        <w:t>少陰主腎，</w:t>
      </w:r>
      <w:r w:rsidR="00DD35BA" w:rsidRPr="001A4164">
        <w:rPr>
          <w:rFonts w:hint="eastAsia"/>
        </w:rPr>
        <w:t>繫</w:t>
      </w:r>
      <w:r w:rsidRPr="001A4164">
        <w:t>舌本，傷寒</w:t>
      </w:r>
      <w:r w:rsidR="00E92692">
        <w:t>，</w:t>
      </w:r>
      <w:r w:rsidRPr="001A4164">
        <w:t>熱氣入臟，流於少陰之經，腎汁</w:t>
      </w:r>
      <w:r w:rsidR="00DD35BA" w:rsidRPr="001A4164">
        <w:rPr>
          <w:rFonts w:hint="eastAsia"/>
        </w:rPr>
        <w:t>乾</w:t>
      </w:r>
      <w:r w:rsidRPr="001A4164">
        <w:t>，咽路焦，故</w:t>
      </w:r>
      <w:r w:rsidRPr="001A4164">
        <w:rPr>
          <w:rFonts w:hint="eastAsia"/>
        </w:rPr>
        <w:t>口燥</w:t>
      </w:r>
      <w:r w:rsidR="001C59DD" w:rsidRPr="001A4164">
        <w:rPr>
          <w:rFonts w:hint="eastAsia"/>
        </w:rPr>
        <w:t>咽乾</w:t>
      </w:r>
      <w:r w:rsidRPr="001A4164">
        <w:rPr>
          <w:rFonts w:hint="eastAsia"/>
        </w:rPr>
        <w:t>而渴，須宜急下之。非若陽明</w:t>
      </w:r>
      <w:r w:rsidR="003A4FE5" w:rsidRPr="001A4164">
        <w:rPr>
          <w:rFonts w:hint="eastAsia"/>
        </w:rPr>
        <w:t>證</w:t>
      </w:r>
      <w:r w:rsidRPr="001A4164">
        <w:rPr>
          <w:rFonts w:hint="eastAsia"/>
        </w:rPr>
        <w:t>宜下，而可緩也。雖然陽明亦有一</w:t>
      </w:r>
      <w:r w:rsidR="003A4FE5" w:rsidRPr="001A4164">
        <w:rPr>
          <w:rFonts w:hint="eastAsia"/>
        </w:rPr>
        <w:t>證</w:t>
      </w:r>
      <w:r w:rsidRPr="001A4164">
        <w:rPr>
          <w:rFonts w:hint="eastAsia"/>
        </w:rPr>
        <w:t>，發熱</w:t>
      </w:r>
      <w:r w:rsidR="00E92692">
        <w:rPr>
          <w:rFonts w:hint="eastAsia"/>
        </w:rPr>
        <w:t>，</w:t>
      </w:r>
      <w:r w:rsidRPr="001A4164">
        <w:rPr>
          <w:rFonts w:hint="eastAsia"/>
        </w:rPr>
        <w:t>汗出多</w:t>
      </w:r>
      <w:r w:rsidR="00E92692">
        <w:rPr>
          <w:rFonts w:hint="eastAsia"/>
        </w:rPr>
        <w:t>，</w:t>
      </w:r>
      <w:r w:rsidRPr="001A4164">
        <w:rPr>
          <w:rFonts w:hint="eastAsia"/>
        </w:rPr>
        <w:t>急下之，陽明屬胃，汗多則胃汁</w:t>
      </w:r>
      <w:r w:rsidR="00DD35BA" w:rsidRPr="001A4164">
        <w:rPr>
          <w:rFonts w:hint="eastAsia"/>
        </w:rPr>
        <w:t>乾</w:t>
      </w:r>
      <w:r w:rsidRPr="001A4164">
        <w:rPr>
          <w:rFonts w:hint="eastAsia"/>
        </w:rPr>
        <w:t>，亦須急下之。</w:t>
      </w:r>
      <w:r w:rsidR="00DD35BA" w:rsidRPr="001A4164">
        <w:rPr>
          <w:rFonts w:hint="eastAsia"/>
        </w:rPr>
        <w:t>」</w:t>
      </w:r>
    </w:p>
    <w:p w:rsidR="00290653" w:rsidRPr="001A4164" w:rsidRDefault="00290653" w:rsidP="007A0E49">
      <w:pPr>
        <w:pStyle w:val="afffffc"/>
        <w:spacing w:after="120"/>
        <w:ind w:firstLine="600"/>
      </w:pPr>
      <w:r>
        <w:t>大承氣湯方</w:t>
      </w:r>
      <w:r w:rsidRPr="00E92692">
        <w:rPr>
          <w:rStyle w:val="afffffe"/>
        </w:rPr>
        <w:t>方見陽明病</w:t>
      </w:r>
      <w:r w:rsidR="00DD35BA" w:rsidRPr="00E92692">
        <w:rPr>
          <w:rStyle w:val="afffffe"/>
          <w:rFonts w:hint="eastAsia"/>
        </w:rPr>
        <w:t>。</w:t>
      </w:r>
    </w:p>
    <w:p w:rsidR="00290653" w:rsidRDefault="00290653" w:rsidP="007A0E49">
      <w:pPr>
        <w:pStyle w:val="afffffc"/>
        <w:spacing w:after="120"/>
        <w:ind w:firstLine="600"/>
      </w:pPr>
      <w:r>
        <w:t>少陰病，自利清水，色純青，心下必痛，口乾燥者，可下之，宜大</w:t>
      </w:r>
      <w:r>
        <w:rPr>
          <w:rFonts w:hint="eastAsia"/>
        </w:rPr>
        <w:t>承氣湯。</w:t>
      </w:r>
    </w:p>
    <w:p w:rsidR="00290653" w:rsidRPr="001A4164" w:rsidRDefault="00290653" w:rsidP="004438E7">
      <w:pPr>
        <w:pStyle w:val="afffff8"/>
        <w:spacing w:after="120"/>
      </w:pPr>
      <w:r w:rsidRPr="001A4164">
        <w:t>徐靈胎曰：</w:t>
      </w:r>
      <w:r w:rsidR="00DD35BA" w:rsidRPr="001A4164">
        <w:rPr>
          <w:rFonts w:hint="eastAsia"/>
        </w:rPr>
        <w:t>「</w:t>
      </w:r>
      <w:r w:rsidRPr="001A4164">
        <w:t>純青則非寒邪，乃肝邪入腎也。《難經》曰：</w:t>
      </w:r>
      <w:r w:rsidR="00DD35BA" w:rsidRPr="001A4164">
        <w:rPr>
          <w:rFonts w:hint="eastAsia"/>
        </w:rPr>
        <w:t>『</w:t>
      </w:r>
      <w:r w:rsidRPr="001A4164">
        <w:t>從前來者，為實邪。</w:t>
      </w:r>
      <w:r w:rsidR="00DD35BA" w:rsidRPr="001A4164">
        <w:rPr>
          <w:rFonts w:hint="eastAsia"/>
        </w:rPr>
        <w:t>』</w:t>
      </w:r>
      <w:r w:rsidRPr="001A4164">
        <w:t>心下必</w:t>
      </w:r>
      <w:r w:rsidRPr="001A4164">
        <w:rPr>
          <w:rFonts w:hint="eastAsia"/>
        </w:rPr>
        <w:t>痛，口乾燥二</w:t>
      </w:r>
      <w:r w:rsidR="003A4FE5" w:rsidRPr="001A4164">
        <w:rPr>
          <w:rFonts w:hint="eastAsia"/>
        </w:rPr>
        <w:t>證</w:t>
      </w:r>
      <w:r w:rsidRPr="001A4164">
        <w:rPr>
          <w:rFonts w:hint="eastAsia"/>
        </w:rPr>
        <w:t>，尤見非寒邪。二條俱重口渴，知為熱邪無疑。</w:t>
      </w:r>
      <w:r w:rsidR="00DD35BA" w:rsidRPr="001A4164">
        <w:rPr>
          <w:rFonts w:hint="eastAsia"/>
        </w:rPr>
        <w:t>」</w:t>
      </w:r>
    </w:p>
    <w:p w:rsidR="00290653" w:rsidRPr="001A4164" w:rsidRDefault="00290653" w:rsidP="004438E7">
      <w:pPr>
        <w:pStyle w:val="afffff8"/>
        <w:spacing w:after="120"/>
      </w:pPr>
      <w:r w:rsidRPr="001A4164">
        <w:t>唐容川曰：</w:t>
      </w:r>
      <w:r w:rsidR="00DD35BA" w:rsidRPr="001A4164">
        <w:rPr>
          <w:rFonts w:hint="eastAsia"/>
        </w:rPr>
        <w:t>「</w:t>
      </w:r>
      <w:r w:rsidRPr="001A4164">
        <w:t>肝氣有餘，則生膽汁太多，嘔苦</w:t>
      </w:r>
      <w:r w:rsidR="00E92692">
        <w:t>，</w:t>
      </w:r>
      <w:r w:rsidRPr="001A4164">
        <w:t>不食，大便青色。心下是指胸前之膈膜言，</w:t>
      </w:r>
      <w:r w:rsidRPr="001A4164">
        <w:rPr>
          <w:rFonts w:hint="eastAsia"/>
        </w:rPr>
        <w:t>膈連於肝而通於膽</w:t>
      </w:r>
      <w:r w:rsidR="00DD35BA" w:rsidRPr="001A4164">
        <w:rPr>
          <w:rFonts w:hint="eastAsia"/>
        </w:rPr>
        <w:t>系</w:t>
      </w:r>
      <w:r w:rsidRPr="001A4164">
        <w:rPr>
          <w:rFonts w:hint="eastAsia"/>
        </w:rPr>
        <w:t>，膽火盛汁</w:t>
      </w:r>
      <w:r w:rsidR="00E92692">
        <w:rPr>
          <w:rFonts w:hint="eastAsia"/>
        </w:rPr>
        <w:t>，</w:t>
      </w:r>
      <w:r w:rsidRPr="001A4164">
        <w:rPr>
          <w:rFonts w:hint="eastAsia"/>
        </w:rPr>
        <w:t>多從肝</w:t>
      </w:r>
      <w:r w:rsidR="00DD35BA" w:rsidRPr="001A4164">
        <w:rPr>
          <w:rFonts w:hint="eastAsia"/>
        </w:rPr>
        <w:t>系</w:t>
      </w:r>
      <w:r w:rsidRPr="001A4164">
        <w:rPr>
          <w:rFonts w:hint="eastAsia"/>
        </w:rPr>
        <w:t>而注入膈中，至心下，將膈中所行之水阻遏，使返還入胃中，從下而</w:t>
      </w:r>
      <w:r w:rsidR="00E45F02" w:rsidRPr="001A4164">
        <w:rPr>
          <w:rFonts w:hint="eastAsia"/>
        </w:rPr>
        <w:t>泄</w:t>
      </w:r>
      <w:r w:rsidRPr="001A4164">
        <w:rPr>
          <w:rFonts w:hint="eastAsia"/>
        </w:rPr>
        <w:t>，是為清水，其色純青也。蓋膈膜是行水之道，水要從胃而入膈，膽之火汁要從膈而入胃，逆拒於心中下之膈，故心下必痛。膽汁</w:t>
      </w:r>
      <w:r w:rsidR="00E45F02" w:rsidRPr="001A4164">
        <w:rPr>
          <w:rFonts w:hint="eastAsia"/>
        </w:rPr>
        <w:t>泄</w:t>
      </w:r>
      <w:r w:rsidRPr="001A4164">
        <w:rPr>
          <w:rFonts w:hint="eastAsia"/>
        </w:rPr>
        <w:t>入胃，而水不得入於膈，反隨膽汁下</w:t>
      </w:r>
      <w:r w:rsidR="00E45F02" w:rsidRPr="001A4164">
        <w:rPr>
          <w:rFonts w:hint="eastAsia"/>
        </w:rPr>
        <w:t>泄</w:t>
      </w:r>
      <w:r w:rsidRPr="001A4164">
        <w:rPr>
          <w:rFonts w:hint="eastAsia"/>
        </w:rPr>
        <w:t>為下利清水，其色純青也。水既從胃中下</w:t>
      </w:r>
      <w:r w:rsidR="00E45F02" w:rsidRPr="001A4164">
        <w:rPr>
          <w:rFonts w:hint="eastAsia"/>
        </w:rPr>
        <w:t>泄</w:t>
      </w:r>
      <w:r w:rsidRPr="001A4164">
        <w:rPr>
          <w:rFonts w:hint="eastAsia"/>
        </w:rPr>
        <w:t>，而膈膜中反無水，不能化氣升津，故口乾燥也。</w:t>
      </w:r>
      <w:r w:rsidR="00DD35BA" w:rsidRPr="001A4164">
        <w:rPr>
          <w:rFonts w:hint="eastAsia"/>
        </w:rPr>
        <w:t>」</w:t>
      </w:r>
    </w:p>
    <w:p w:rsidR="00290653" w:rsidRPr="001A4164" w:rsidRDefault="00290653" w:rsidP="004438E7">
      <w:pPr>
        <w:pStyle w:val="afffff8"/>
        <w:spacing w:after="120"/>
      </w:pPr>
      <w:r w:rsidRPr="001A4164">
        <w:t>秦皇士曰：</w:t>
      </w:r>
      <w:r w:rsidR="00DD35BA" w:rsidRPr="001A4164">
        <w:rPr>
          <w:rFonts w:hint="eastAsia"/>
        </w:rPr>
        <w:t>「</w:t>
      </w:r>
      <w:r w:rsidRPr="001A4164">
        <w:t>此明凡用急下，必要見下</w:t>
      </w:r>
      <w:r w:rsidR="003A4FE5" w:rsidRPr="001A4164">
        <w:t>證</w:t>
      </w:r>
      <w:r w:rsidRPr="001A4164">
        <w:t>者：質清而無渣滓相雜，色青而無黃赤相</w:t>
      </w:r>
      <w:r w:rsidR="00DD35BA" w:rsidRPr="001A4164">
        <w:rPr>
          <w:rFonts w:hint="eastAsia"/>
        </w:rPr>
        <w:t>間</w:t>
      </w:r>
      <w:r w:rsidRPr="001A4164">
        <w:t>，熱</w:t>
      </w:r>
      <w:r w:rsidRPr="001A4164">
        <w:rPr>
          <w:rFonts w:hint="eastAsia"/>
        </w:rPr>
        <w:t>極假陰之候。然必得心下硬痛，口燥</w:t>
      </w:r>
      <w:r w:rsidR="00E92692">
        <w:rPr>
          <w:rFonts w:hint="eastAsia"/>
        </w:rPr>
        <w:t>，</w:t>
      </w:r>
      <w:r w:rsidR="001C59DD" w:rsidRPr="001A4164">
        <w:rPr>
          <w:rFonts w:hint="eastAsia"/>
        </w:rPr>
        <w:t>咽乾</w:t>
      </w:r>
      <w:r w:rsidRPr="001A4164">
        <w:rPr>
          <w:rFonts w:hint="eastAsia"/>
        </w:rPr>
        <w:t>而渴，方是裡實下</w:t>
      </w:r>
      <w:r w:rsidR="003A4FE5" w:rsidRPr="001A4164">
        <w:rPr>
          <w:rFonts w:hint="eastAsia"/>
        </w:rPr>
        <w:t>證</w:t>
      </w:r>
      <w:r w:rsidRPr="001A4164">
        <w:rPr>
          <w:rFonts w:hint="eastAsia"/>
        </w:rPr>
        <w:t>的據。</w:t>
      </w:r>
      <w:r w:rsidR="00DD35BA" w:rsidRPr="001A4164">
        <w:rPr>
          <w:rFonts w:hint="eastAsia"/>
        </w:rPr>
        <w:t>」</w:t>
      </w:r>
    </w:p>
    <w:p w:rsidR="00290653" w:rsidRPr="001A4164" w:rsidRDefault="00290653" w:rsidP="004438E7">
      <w:pPr>
        <w:pStyle w:val="afffff8"/>
        <w:spacing w:after="120"/>
      </w:pPr>
      <w:r w:rsidRPr="001A4164">
        <w:t>程郊倩曰：</w:t>
      </w:r>
      <w:r w:rsidR="00DD35BA" w:rsidRPr="001A4164">
        <w:rPr>
          <w:rFonts w:hint="eastAsia"/>
        </w:rPr>
        <w:t>「</w:t>
      </w:r>
      <w:r w:rsidRPr="001A4164">
        <w:t>自利清水</w:t>
      </w:r>
      <w:r w:rsidR="00E92692">
        <w:t>，</w:t>
      </w:r>
      <w:r w:rsidRPr="001A4164">
        <w:t>無</w:t>
      </w:r>
      <w:r w:rsidR="001C6318" w:rsidRPr="001A4164">
        <w:t>穀</w:t>
      </w:r>
      <w:r w:rsidRPr="001A4164">
        <w:t>渣</w:t>
      </w:r>
      <w:r w:rsidR="00E92692">
        <w:t>。</w:t>
      </w:r>
      <w:r w:rsidRPr="001A4164">
        <w:t>純青</w:t>
      </w:r>
      <w:r w:rsidR="00E92692">
        <w:t>，</w:t>
      </w:r>
      <w:r w:rsidRPr="001A4164">
        <w:t>無</w:t>
      </w:r>
      <w:r w:rsidR="001C6318" w:rsidRPr="001A4164">
        <w:t>穀</w:t>
      </w:r>
      <w:r w:rsidRPr="001A4164">
        <w:t>色，</w:t>
      </w:r>
      <w:r w:rsidR="001C6318" w:rsidRPr="001A4164">
        <w:t>穀</w:t>
      </w:r>
      <w:r w:rsidRPr="001A4164">
        <w:t>留</w:t>
      </w:r>
      <w:r w:rsidR="00E92692">
        <w:t>，</w:t>
      </w:r>
      <w:r w:rsidRPr="001A4164">
        <w:t>故也。</w:t>
      </w:r>
      <w:r w:rsidR="00DD35BA" w:rsidRPr="001A4164">
        <w:rPr>
          <w:rFonts w:hint="eastAsia"/>
        </w:rPr>
        <w:t>」</w:t>
      </w:r>
    </w:p>
    <w:p w:rsidR="00290653" w:rsidRPr="001A4164" w:rsidRDefault="00290653" w:rsidP="004438E7">
      <w:pPr>
        <w:pStyle w:val="afffff8"/>
        <w:spacing w:after="120"/>
      </w:pPr>
      <w:r w:rsidRPr="001A4164">
        <w:t>湯本求真曰：</w:t>
      </w:r>
      <w:r w:rsidR="00DD35BA" w:rsidRPr="001A4164">
        <w:rPr>
          <w:rFonts w:hint="eastAsia"/>
        </w:rPr>
        <w:t>「</w:t>
      </w:r>
      <w:r w:rsidRPr="001A4164">
        <w:t>自利清水，色純青者，《溫疫論》之所謂熱結旁流者是也。不急下之，則</w:t>
      </w:r>
      <w:r w:rsidRPr="001A4164">
        <w:rPr>
          <w:rFonts w:hint="eastAsia"/>
        </w:rPr>
        <w:t>忽變為死</w:t>
      </w:r>
      <w:r w:rsidR="003A4FE5" w:rsidRPr="001A4164">
        <w:rPr>
          <w:rFonts w:hint="eastAsia"/>
        </w:rPr>
        <w:t>證</w:t>
      </w:r>
      <w:r w:rsidRPr="001A4164">
        <w:rPr>
          <w:rFonts w:hint="eastAsia"/>
        </w:rPr>
        <w:t>之劇</w:t>
      </w:r>
      <w:r w:rsidR="003A4FE5" w:rsidRPr="001A4164">
        <w:rPr>
          <w:rFonts w:hint="eastAsia"/>
        </w:rPr>
        <w:t>證</w:t>
      </w:r>
      <w:r w:rsidRPr="001A4164">
        <w:rPr>
          <w:rFonts w:hint="eastAsia"/>
        </w:rPr>
        <w:t>也。</w:t>
      </w:r>
      <w:r w:rsidR="00DD35BA" w:rsidRPr="001A4164">
        <w:rPr>
          <w:rFonts w:hint="eastAsia"/>
        </w:rPr>
        <w:t>」</w:t>
      </w:r>
    </w:p>
    <w:p w:rsidR="00290653" w:rsidRPr="001A4164" w:rsidRDefault="00290653" w:rsidP="004438E7">
      <w:pPr>
        <w:pStyle w:val="afffff8"/>
        <w:spacing w:after="120"/>
      </w:pPr>
      <w:r w:rsidRPr="001A4164">
        <w:t>按：方書所謂之黑水瀉，疑即此</w:t>
      </w:r>
      <w:r w:rsidR="003A4FE5" w:rsidRPr="001A4164">
        <w:t>證</w:t>
      </w:r>
      <w:r w:rsidRPr="001A4164">
        <w:t>。</w:t>
      </w:r>
    </w:p>
    <w:p w:rsidR="00290653" w:rsidRDefault="00290653" w:rsidP="007A0E49">
      <w:pPr>
        <w:pStyle w:val="afffffc"/>
        <w:spacing w:after="120"/>
        <w:ind w:firstLine="600"/>
      </w:pPr>
      <w:r>
        <w:t>少陰病</w:t>
      </w:r>
      <w:r w:rsidR="00E92692">
        <w:t>，</w:t>
      </w:r>
      <w:r>
        <w:t>六</w:t>
      </w:r>
      <w:r w:rsidR="00E92692">
        <w:t>、</w:t>
      </w:r>
      <w:r>
        <w:t>七日，腹脹</w:t>
      </w:r>
      <w:r w:rsidR="00E92692">
        <w:t>，</w:t>
      </w:r>
      <w:r>
        <w:t>不大便者，急下之，宜大承氣湯。</w:t>
      </w:r>
    </w:p>
    <w:p w:rsidR="00290653" w:rsidRPr="001A4164" w:rsidRDefault="00290653" w:rsidP="004438E7">
      <w:pPr>
        <w:pStyle w:val="afffff8"/>
        <w:spacing w:after="120"/>
      </w:pPr>
      <w:r w:rsidRPr="001A4164">
        <w:t>錢天來曰：</w:t>
      </w:r>
      <w:r w:rsidR="00DD35BA" w:rsidRPr="001A4164">
        <w:rPr>
          <w:rFonts w:hint="eastAsia"/>
        </w:rPr>
        <w:t>「</w:t>
      </w:r>
      <w:r w:rsidRPr="001A4164">
        <w:t>少陰病而至六七日，邪</w:t>
      </w:r>
      <w:r w:rsidR="00E92692">
        <w:rPr>
          <w:rFonts w:hint="eastAsia"/>
        </w:rPr>
        <w:t>已</w:t>
      </w:r>
      <w:r w:rsidRPr="001A4164">
        <w:t>入深。然少陰每多自利，而反腹脹</w:t>
      </w:r>
      <w:r w:rsidR="00E92692">
        <w:t>、</w:t>
      </w:r>
      <w:r w:rsidRPr="001A4164">
        <w:t>不大便者，此少</w:t>
      </w:r>
      <w:r w:rsidRPr="001A4164">
        <w:rPr>
          <w:rFonts w:hint="eastAsia"/>
        </w:rPr>
        <w:t>陰之邪復還陽明也。所謂陽明中土，萬物所歸，無所復傳之地，故當急下，與陽明篇</w:t>
      </w:r>
      <w:r w:rsidR="00DD35BA" w:rsidRPr="001A4164">
        <w:rPr>
          <w:rFonts w:hint="eastAsia"/>
        </w:rPr>
        <w:t>『</w:t>
      </w:r>
      <w:r w:rsidRPr="001A4164">
        <w:rPr>
          <w:rFonts w:hint="eastAsia"/>
        </w:rPr>
        <w:t>腹滿痛者，急下之</w:t>
      </w:r>
      <w:r w:rsidR="00DD35BA" w:rsidRPr="001A4164">
        <w:rPr>
          <w:rFonts w:hint="eastAsia"/>
        </w:rPr>
        <w:t>』</w:t>
      </w:r>
      <w:r w:rsidRPr="001A4164">
        <w:rPr>
          <w:rFonts w:hint="eastAsia"/>
        </w:rPr>
        <w:t>無異也。以陰經之邪，而能復歸陽明之腑者，即《靈樞》邪氣臟腑病形篇所謂</w:t>
      </w:r>
      <w:r w:rsidR="00DD35BA" w:rsidRPr="001A4164">
        <w:rPr>
          <w:rFonts w:hint="eastAsia"/>
        </w:rPr>
        <w:t>『</w:t>
      </w:r>
      <w:r w:rsidRPr="001A4164">
        <w:rPr>
          <w:rFonts w:hint="eastAsia"/>
        </w:rPr>
        <w:t>邪入於陰經，則其臟氣實，邪氣入而不能客，故還之於腑。故中</w:t>
      </w:r>
      <w:r w:rsidRPr="001A4164">
        <w:rPr>
          <w:rFonts w:hint="eastAsia"/>
        </w:rPr>
        <w:lastRenderedPageBreak/>
        <w:t>陽則溜於經，中陰則溜於腑</w:t>
      </w:r>
      <w:r w:rsidR="00DD35BA" w:rsidRPr="001A4164">
        <w:rPr>
          <w:rFonts w:hint="eastAsia"/>
        </w:rPr>
        <w:t>』</w:t>
      </w:r>
      <w:r w:rsidRPr="001A4164">
        <w:rPr>
          <w:rFonts w:hint="eastAsia"/>
        </w:rPr>
        <w:t>之義也。然必驗其舌，察其脈，有不得不下之勢，方以大承氣下之耳。</w:t>
      </w:r>
      <w:r w:rsidR="00DD35BA" w:rsidRPr="001A4164">
        <w:rPr>
          <w:rFonts w:hint="eastAsia"/>
        </w:rPr>
        <w:t>」</w:t>
      </w:r>
    </w:p>
    <w:p w:rsidR="00290653" w:rsidRPr="001A4164" w:rsidRDefault="00290653" w:rsidP="004438E7">
      <w:pPr>
        <w:pStyle w:val="afffff8"/>
        <w:spacing w:after="120"/>
      </w:pPr>
      <w:r w:rsidRPr="001A4164">
        <w:t>舒馳遠曰：</w:t>
      </w:r>
      <w:r w:rsidR="00DD35BA" w:rsidRPr="001A4164">
        <w:rPr>
          <w:rFonts w:hint="eastAsia"/>
        </w:rPr>
        <w:t>「</w:t>
      </w:r>
      <w:r w:rsidRPr="001A4164">
        <w:t>少陰復傳陽明之</w:t>
      </w:r>
      <w:r w:rsidR="003A4FE5" w:rsidRPr="001A4164">
        <w:t>證</w:t>
      </w:r>
      <w:r w:rsidRPr="001A4164">
        <w:t>，腹脹</w:t>
      </w:r>
      <w:r w:rsidR="00E92692">
        <w:t>，</w:t>
      </w:r>
      <w:r w:rsidRPr="001A4164">
        <w:t>不大便者，然必兼見舌苔乾燥，惡熱</w:t>
      </w:r>
      <w:r w:rsidR="00E92692">
        <w:t>，</w:t>
      </w:r>
      <w:r w:rsidRPr="001A4164">
        <w:t>飲冷，方為實</w:t>
      </w:r>
      <w:r w:rsidR="003A4FE5" w:rsidRPr="001A4164">
        <w:rPr>
          <w:rFonts w:hint="eastAsia"/>
        </w:rPr>
        <w:t>證</w:t>
      </w:r>
      <w:r w:rsidRPr="001A4164">
        <w:rPr>
          <w:rFonts w:hint="eastAsia"/>
        </w:rPr>
        <w:t>。</w:t>
      </w:r>
      <w:r w:rsidR="00DD35BA" w:rsidRPr="001A4164">
        <w:rPr>
          <w:rFonts w:hint="eastAsia"/>
        </w:rPr>
        <w:t>」</w:t>
      </w:r>
    </w:p>
    <w:p w:rsidR="00290653" w:rsidRPr="001A4164" w:rsidRDefault="00290653" w:rsidP="004438E7">
      <w:pPr>
        <w:pStyle w:val="afffff8"/>
        <w:spacing w:after="120"/>
      </w:pPr>
      <w:r w:rsidRPr="001A4164">
        <w:t>柯韻伯曰：</w:t>
      </w:r>
      <w:r w:rsidR="00DD35BA" w:rsidRPr="001A4164">
        <w:rPr>
          <w:rFonts w:hint="eastAsia"/>
        </w:rPr>
        <w:t>「</w:t>
      </w:r>
      <w:r w:rsidRPr="001A4164">
        <w:t>三陽惟少陽無承氣</w:t>
      </w:r>
      <w:r w:rsidR="003A4FE5" w:rsidRPr="001A4164">
        <w:t>證</w:t>
      </w:r>
      <w:r w:rsidRPr="001A4164">
        <w:t>，三陰惟少陰有承氣</w:t>
      </w:r>
      <w:r w:rsidR="003A4FE5" w:rsidRPr="001A4164">
        <w:t>證</w:t>
      </w:r>
      <w:r w:rsidRPr="001A4164">
        <w:t>。蓋少陽為陽樞，陰精虛，邪便</w:t>
      </w:r>
      <w:r w:rsidRPr="001A4164">
        <w:rPr>
          <w:rFonts w:hint="eastAsia"/>
        </w:rPr>
        <w:t>入於陰，故不可妄下</w:t>
      </w:r>
      <w:r w:rsidR="00E92692">
        <w:rPr>
          <w:rFonts w:hint="eastAsia"/>
        </w:rPr>
        <w:t>，</w:t>
      </w:r>
      <w:r w:rsidRPr="001A4164">
        <w:rPr>
          <w:rFonts w:hint="eastAsia"/>
        </w:rPr>
        <w:t>以虛其陽，少陰為陰樞，陽有餘，邪便傷其陰，故宜急下</w:t>
      </w:r>
      <w:r w:rsidR="00E92692">
        <w:rPr>
          <w:rFonts w:hint="eastAsia"/>
        </w:rPr>
        <w:t>，</w:t>
      </w:r>
      <w:r w:rsidRPr="001A4164">
        <w:rPr>
          <w:rFonts w:hint="eastAsia"/>
        </w:rPr>
        <w:t>以存其陰。</w:t>
      </w:r>
      <w:r w:rsidR="00DD35BA" w:rsidRPr="001A4164">
        <w:rPr>
          <w:rFonts w:hint="eastAsia"/>
        </w:rPr>
        <w:t>」</w:t>
      </w:r>
    </w:p>
    <w:p w:rsidR="00290653" w:rsidRDefault="00290653" w:rsidP="007A0E49">
      <w:pPr>
        <w:pStyle w:val="afffffc"/>
        <w:spacing w:after="120"/>
        <w:ind w:firstLine="600"/>
      </w:pPr>
      <w:r>
        <w:t>少陰病，脈沉者，急溫之，宜四逆湯。</w:t>
      </w:r>
    </w:p>
    <w:p w:rsidR="00CF6E95" w:rsidRPr="001A4164" w:rsidRDefault="00290653" w:rsidP="004438E7">
      <w:pPr>
        <w:pStyle w:val="afffff8"/>
        <w:spacing w:after="120"/>
      </w:pPr>
      <w:r w:rsidRPr="001A4164">
        <w:t>汪苓友曰</w:t>
      </w:r>
      <w:r w:rsidR="00DD35BA" w:rsidRPr="001A4164">
        <w:rPr>
          <w:rFonts w:hint="eastAsia"/>
        </w:rPr>
        <w:t>：「</w:t>
      </w:r>
      <w:r w:rsidRPr="001A4164">
        <w:t>少陰病，本脈微細</w:t>
      </w:r>
      <w:r w:rsidR="00E92692">
        <w:t>，</w:t>
      </w:r>
      <w:r w:rsidRPr="001A4164">
        <w:t>但欲寐，今者輕取之</w:t>
      </w:r>
      <w:r w:rsidR="00E92692">
        <w:t>，</w:t>
      </w:r>
      <w:r w:rsidRPr="001A4164">
        <w:t>微脈不見，重取之</w:t>
      </w:r>
      <w:r w:rsidR="00E92692">
        <w:t>，</w:t>
      </w:r>
      <w:r w:rsidRPr="001A4164">
        <w:t>細脈幾亡，伏匿</w:t>
      </w:r>
      <w:r w:rsidR="00CF6E95" w:rsidRPr="001A4164">
        <w:t>而至於沉，此寒邪深中於裡，殆將入臟，溫之</w:t>
      </w:r>
      <w:r w:rsidR="00E92692">
        <w:t>，</w:t>
      </w:r>
      <w:r w:rsidR="00CF6E95" w:rsidRPr="001A4164">
        <w:t>不容以不急也。少遲則惡寒</w:t>
      </w:r>
      <w:r w:rsidR="00E92692">
        <w:t>，</w:t>
      </w:r>
      <w:r w:rsidR="00CF6E95" w:rsidRPr="001A4164">
        <w:t>身蜷，吐利</w:t>
      </w:r>
      <w:r w:rsidR="00E92692">
        <w:t>，</w:t>
      </w:r>
      <w:r w:rsidR="00CF6E95" w:rsidRPr="001A4164">
        <w:t>躁煩，不得臥寐，手足逆冷，脈不至等死</w:t>
      </w:r>
      <w:r w:rsidR="003A4FE5" w:rsidRPr="001A4164">
        <w:t>證</w:t>
      </w:r>
      <w:r w:rsidR="00CF6E95" w:rsidRPr="001A4164">
        <w:t>立至矣。四逆湯之用，其可緩乎。</w:t>
      </w:r>
      <w:r w:rsidR="00DD35BA" w:rsidRPr="001A4164">
        <w:rPr>
          <w:rFonts w:hint="eastAsia"/>
        </w:rPr>
        <w:t>」</w:t>
      </w:r>
    </w:p>
    <w:p w:rsidR="00CF6E95" w:rsidRPr="001A4164" w:rsidRDefault="00CF6E95" w:rsidP="004438E7">
      <w:pPr>
        <w:pStyle w:val="afffff8"/>
        <w:spacing w:after="120"/>
      </w:pPr>
      <w:r w:rsidRPr="001A4164">
        <w:t>成無己曰：</w:t>
      </w:r>
      <w:r w:rsidR="00DD35BA" w:rsidRPr="001A4164">
        <w:rPr>
          <w:rFonts w:hint="eastAsia"/>
        </w:rPr>
        <w:t>「</w:t>
      </w:r>
      <w:r w:rsidRPr="001A4164">
        <w:t>既吐且利，小便復利，而大汗出，下利清</w:t>
      </w:r>
      <w:r w:rsidR="001C6318" w:rsidRPr="001A4164">
        <w:t>穀</w:t>
      </w:r>
      <w:r w:rsidRPr="001A4164">
        <w:t>，內寒外熱，脈微欲絕者，不</w:t>
      </w:r>
      <w:r w:rsidR="00DD35BA" w:rsidRPr="001A4164">
        <w:rPr>
          <w:rFonts w:hint="eastAsia"/>
        </w:rPr>
        <w:t>云</w:t>
      </w:r>
      <w:r w:rsidRPr="001A4164">
        <w:t>急溫</w:t>
      </w:r>
      <w:r w:rsidR="00DD35BA" w:rsidRPr="001A4164">
        <w:rPr>
          <w:rFonts w:hint="eastAsia"/>
        </w:rPr>
        <w:t>。</w:t>
      </w:r>
      <w:r w:rsidRPr="001A4164">
        <w:t>此少陰病沉而</w:t>
      </w:r>
      <w:r w:rsidR="00DD35BA" w:rsidRPr="001A4164">
        <w:rPr>
          <w:rFonts w:hint="eastAsia"/>
        </w:rPr>
        <w:t>云</w:t>
      </w:r>
      <w:r w:rsidRPr="001A4164">
        <w:t>急溫者，彼雖寒甚，然而證已形見於外，治之則有成法</w:t>
      </w:r>
      <w:r w:rsidR="00DD35BA" w:rsidRPr="001A4164">
        <w:rPr>
          <w:rFonts w:hint="eastAsia"/>
        </w:rPr>
        <w:t>。</w:t>
      </w:r>
      <w:r w:rsidRPr="001A4164">
        <w:t>此初頭脈沉，未有形</w:t>
      </w:r>
      <w:r w:rsidR="003A4FE5" w:rsidRPr="001A4164">
        <w:t>證</w:t>
      </w:r>
      <w:r w:rsidRPr="001A4164">
        <w:t>，不知邪氣所之，將發何病，是急與四逆湯溫之。</w:t>
      </w:r>
      <w:r w:rsidR="00DD35BA" w:rsidRPr="001A4164">
        <w:rPr>
          <w:rFonts w:hint="eastAsia"/>
        </w:rPr>
        <w:t>」</w:t>
      </w:r>
    </w:p>
    <w:p w:rsidR="00CF6E95" w:rsidRPr="001A4164" w:rsidRDefault="00CF6E95" w:rsidP="004438E7">
      <w:pPr>
        <w:pStyle w:val="afffff8"/>
        <w:spacing w:after="120"/>
      </w:pPr>
      <w:r w:rsidRPr="001A4164">
        <w:t>《活人書》：</w:t>
      </w:r>
      <w:r w:rsidR="00DD35BA" w:rsidRPr="001A4164">
        <w:rPr>
          <w:rFonts w:hint="eastAsia"/>
        </w:rPr>
        <w:t>「</w:t>
      </w:r>
      <w:r w:rsidRPr="001A4164">
        <w:t>少陰病，若不渴</w:t>
      </w:r>
      <w:r w:rsidR="00E92692">
        <w:t>，</w:t>
      </w:r>
      <w:r w:rsidRPr="001A4164">
        <w:t>不口燥</w:t>
      </w:r>
      <w:r w:rsidR="00E92692">
        <w:t>，</w:t>
      </w:r>
      <w:r w:rsidR="00346490" w:rsidRPr="001A4164">
        <w:t>舌乾</w:t>
      </w:r>
      <w:r w:rsidRPr="001A4164">
        <w:t>，而脈沉者，急溫之，宜四逆湯。以口燥而渴者，知其熱，脈沉而遲者，別其寒也。</w:t>
      </w:r>
      <w:r w:rsidR="00DD35BA" w:rsidRPr="001A4164">
        <w:rPr>
          <w:rFonts w:hint="eastAsia"/>
        </w:rPr>
        <w:t>」</w:t>
      </w:r>
    </w:p>
    <w:p w:rsidR="00CF6E95" w:rsidRPr="001A4164" w:rsidRDefault="00CF6E95" w:rsidP="007A0E49">
      <w:pPr>
        <w:pStyle w:val="afffffc"/>
        <w:spacing w:after="120"/>
        <w:ind w:firstLine="600"/>
      </w:pPr>
      <w:r>
        <w:t>四逆湯方</w:t>
      </w:r>
      <w:r w:rsidRPr="00E92692">
        <w:rPr>
          <w:rStyle w:val="afffffe"/>
        </w:rPr>
        <w:t>見太陽病上</w:t>
      </w:r>
      <w:r w:rsidR="00DD35BA" w:rsidRPr="00E92692">
        <w:rPr>
          <w:rStyle w:val="afffffe"/>
          <w:rFonts w:hint="eastAsia"/>
        </w:rPr>
        <w:t>。</w:t>
      </w:r>
    </w:p>
    <w:p w:rsidR="00CF6E95" w:rsidRDefault="00CF6E95" w:rsidP="007A0E49">
      <w:pPr>
        <w:pStyle w:val="afffffc"/>
        <w:spacing w:after="120"/>
        <w:ind w:firstLine="600"/>
      </w:pPr>
      <w:r>
        <w:t>少陰病，飲食入口即吐，心中溫溫欲吐，復不能吐，始得之，手足</w:t>
      </w:r>
      <w:r>
        <w:rPr>
          <w:rFonts w:hint="eastAsia"/>
        </w:rPr>
        <w:t>寒，脈弦遲者，此胸中實，不可下也，當吐之。若膈上有寒飲，乾嘔</w:t>
      </w:r>
      <w:r>
        <w:t>者，不可吐也，當溫之，宜四逆湯。</w:t>
      </w:r>
    </w:p>
    <w:p w:rsidR="00CF6E95" w:rsidRPr="001A4164" w:rsidRDefault="00CF6E95" w:rsidP="004438E7">
      <w:pPr>
        <w:pStyle w:val="afffff8"/>
        <w:spacing w:after="120"/>
      </w:pPr>
      <w:r w:rsidRPr="001A4164">
        <w:t>尤在涇曰：</w:t>
      </w:r>
      <w:r w:rsidR="00DD35BA" w:rsidRPr="001A4164">
        <w:rPr>
          <w:rFonts w:hint="eastAsia"/>
        </w:rPr>
        <w:t>「</w:t>
      </w:r>
      <w:r w:rsidRPr="001A4164">
        <w:t>腎者，胃之關也</w:t>
      </w:r>
      <w:r w:rsidR="00DD35BA" w:rsidRPr="001A4164">
        <w:rPr>
          <w:rFonts w:hint="eastAsia"/>
        </w:rPr>
        <w:t>。</w:t>
      </w:r>
      <w:r w:rsidRPr="001A4164">
        <w:t>關門受邪，上逆於胃，則飲食入口即吐，或心中溫溫欲吐而復不能吐也。夫下氣上逆而為吐者，原有可下之例，如《金匱》之食已即吐者，大黃甘草湯主之是也。若始得之，手足寒，脈弦遲者，胸中邪實而陽氣不布也，則其病不在下而在</w:t>
      </w:r>
      <w:r w:rsidRPr="001A4164">
        <w:rPr>
          <w:rFonts w:hint="eastAsia"/>
        </w:rPr>
        <w:t>上，其治法不可下而可吐，所謂因其高者而越之也。若膈有寒飲而致乾嘔者，則復不可吐而可溫，所謂病痰飲者，當以溫藥和之也。故實可下，而胸中實則不可下</w:t>
      </w:r>
      <w:r w:rsidR="00DD35BA" w:rsidRPr="001A4164">
        <w:rPr>
          <w:rFonts w:hint="eastAsia"/>
        </w:rPr>
        <w:t>。</w:t>
      </w:r>
      <w:r w:rsidRPr="001A4164">
        <w:rPr>
          <w:rFonts w:hint="eastAsia"/>
        </w:rPr>
        <w:t>飲可吐，而寒飲則不可吐。仲景立法，明辨詳審如此。</w:t>
      </w:r>
      <w:r w:rsidR="00DD35BA" w:rsidRPr="001A4164">
        <w:rPr>
          <w:rFonts w:hint="eastAsia"/>
        </w:rPr>
        <w:t>」</w:t>
      </w:r>
    </w:p>
    <w:p w:rsidR="00CF6E95" w:rsidRPr="001A4164" w:rsidRDefault="00CF6E95" w:rsidP="004438E7">
      <w:pPr>
        <w:pStyle w:val="afffff8"/>
        <w:spacing w:after="120"/>
      </w:pPr>
      <w:r w:rsidRPr="001A4164">
        <w:t>《金鑒》曰：</w:t>
      </w:r>
      <w:r w:rsidR="00DD35BA" w:rsidRPr="001A4164">
        <w:rPr>
          <w:rFonts w:hint="eastAsia"/>
        </w:rPr>
        <w:t>「</w:t>
      </w:r>
      <w:r w:rsidRPr="001A4164">
        <w:t>飲食入口即吐，且心中溫溫欲吐，復不能吐，噁心不已，非少陰寒</w:t>
      </w:r>
      <w:r w:rsidRPr="001A4164">
        <w:lastRenderedPageBreak/>
        <w:t>虛吐</w:t>
      </w:r>
      <w:r w:rsidRPr="001A4164">
        <w:rPr>
          <w:rFonts w:hint="eastAsia"/>
        </w:rPr>
        <w:t>也，乃胸中寒實吐也。故始得之，脈弦遲。弦者</w:t>
      </w:r>
      <w:r w:rsidR="00DD35BA" w:rsidRPr="001A4164">
        <w:rPr>
          <w:rFonts w:hint="eastAsia"/>
        </w:rPr>
        <w:t>，</w:t>
      </w:r>
      <w:r w:rsidRPr="001A4164">
        <w:rPr>
          <w:rFonts w:hint="eastAsia"/>
        </w:rPr>
        <w:t>飲也</w:t>
      </w:r>
      <w:r w:rsidR="00DD35BA" w:rsidRPr="001A4164">
        <w:rPr>
          <w:rFonts w:hint="eastAsia"/>
        </w:rPr>
        <w:t>。</w:t>
      </w:r>
      <w:r w:rsidRPr="001A4164">
        <w:rPr>
          <w:rFonts w:hint="eastAsia"/>
        </w:rPr>
        <w:t>遲者</w:t>
      </w:r>
      <w:r w:rsidR="00DD35BA" w:rsidRPr="001A4164">
        <w:rPr>
          <w:rFonts w:hint="eastAsia"/>
        </w:rPr>
        <w:t>，</w:t>
      </w:r>
      <w:r w:rsidRPr="001A4164">
        <w:rPr>
          <w:rFonts w:hint="eastAsia"/>
        </w:rPr>
        <w:t>寒也。而手足寒者，乃胸中陽氣為寒飲所阻，不能通於四肢也。寒實在胸，當因而越之，故不可下也。若膈上有寒飲，但</w:t>
      </w:r>
      <w:r w:rsidR="00DD35BA" w:rsidRPr="001A4164">
        <w:rPr>
          <w:rFonts w:hint="eastAsia"/>
        </w:rPr>
        <w:t>乾</w:t>
      </w:r>
      <w:r w:rsidRPr="001A4164">
        <w:rPr>
          <w:rFonts w:hint="eastAsia"/>
        </w:rPr>
        <w:t>嘔</w:t>
      </w:r>
      <w:r w:rsidR="00E92692">
        <w:rPr>
          <w:rFonts w:hint="eastAsia"/>
        </w:rPr>
        <w:t>，</w:t>
      </w:r>
      <w:r w:rsidRPr="001A4164">
        <w:rPr>
          <w:rFonts w:hint="eastAsia"/>
        </w:rPr>
        <w:t>有聲而無物出，此為少陰寒虛之飲，非胸中寒實之飲也，故不可吐，惟急溫之，宜四逆湯。</w:t>
      </w:r>
      <w:r w:rsidR="00DD35BA" w:rsidRPr="001A4164">
        <w:rPr>
          <w:rFonts w:hint="eastAsia"/>
        </w:rPr>
        <w:t>」</w:t>
      </w:r>
    </w:p>
    <w:p w:rsidR="00CF6E95" w:rsidRPr="001A4164" w:rsidRDefault="00CF6E95" w:rsidP="004438E7">
      <w:pPr>
        <w:pStyle w:val="afffff8"/>
        <w:spacing w:after="120"/>
      </w:pPr>
      <w:r w:rsidRPr="001A4164">
        <w:t>柯韻伯曰：</w:t>
      </w:r>
      <w:r w:rsidR="00DD35BA" w:rsidRPr="001A4164">
        <w:rPr>
          <w:rFonts w:hint="eastAsia"/>
        </w:rPr>
        <w:t>「</w:t>
      </w:r>
      <w:r w:rsidRPr="001A4164">
        <w:t>當吐之，宜瓜蒂散。</w:t>
      </w:r>
      <w:r w:rsidR="00DD35BA" w:rsidRPr="001A4164">
        <w:rPr>
          <w:rFonts w:hint="eastAsia"/>
        </w:rPr>
        <w:t>」</w:t>
      </w:r>
    </w:p>
    <w:p w:rsidR="00CF6E95" w:rsidRDefault="00CF6E95" w:rsidP="007A0E49">
      <w:pPr>
        <w:pStyle w:val="afffffc"/>
        <w:spacing w:after="120"/>
        <w:ind w:firstLine="600"/>
      </w:pPr>
      <w:r>
        <w:t>少陰病，下利，脈微澀，嘔而汗出，必數更衣，反少者，當溫其</w:t>
      </w:r>
      <w:r>
        <w:rPr>
          <w:rFonts w:hint="eastAsia"/>
        </w:rPr>
        <w:t>上，灸之。</w:t>
      </w:r>
    </w:p>
    <w:p w:rsidR="00CF6E95" w:rsidRPr="001A4164" w:rsidRDefault="00CF6E95" w:rsidP="004438E7">
      <w:pPr>
        <w:pStyle w:val="afffff8"/>
        <w:spacing w:after="120"/>
      </w:pPr>
      <w:r w:rsidRPr="001A4164">
        <w:t>方中行曰：</w:t>
      </w:r>
      <w:r w:rsidR="00DD35BA" w:rsidRPr="001A4164">
        <w:rPr>
          <w:rFonts w:hint="eastAsia"/>
        </w:rPr>
        <w:t>「</w:t>
      </w:r>
      <w:r w:rsidRPr="001A4164">
        <w:t>微，陽虛也</w:t>
      </w:r>
      <w:r w:rsidR="00DD35BA" w:rsidRPr="001A4164">
        <w:rPr>
          <w:rFonts w:hint="eastAsia"/>
        </w:rPr>
        <w:t>。</w:t>
      </w:r>
      <w:r w:rsidRPr="001A4164">
        <w:t>澀，血少也。汗出，陽虛不能外固，陰弱不能內守也。更衣反</w:t>
      </w:r>
      <w:r w:rsidRPr="001A4164">
        <w:rPr>
          <w:rFonts w:hint="eastAsia"/>
        </w:rPr>
        <w:t>少者，陽虛則氣下墜，血少所以勤努責，而多空坐也。上，謂頂，百會是也</w:t>
      </w:r>
      <w:r w:rsidR="00DD35BA" w:rsidRPr="001A4164">
        <w:rPr>
          <w:rFonts w:hint="eastAsia"/>
        </w:rPr>
        <w:t>。</w:t>
      </w:r>
      <w:r w:rsidRPr="001A4164">
        <w:rPr>
          <w:rFonts w:hint="eastAsia"/>
        </w:rPr>
        <w:t>灸，升舉其陽，以調養夫陰也。</w:t>
      </w:r>
      <w:r w:rsidR="00DD35BA" w:rsidRPr="001A4164">
        <w:rPr>
          <w:rFonts w:hint="eastAsia"/>
        </w:rPr>
        <w:t>」</w:t>
      </w:r>
    </w:p>
    <w:p w:rsidR="00CF6E95" w:rsidRPr="001A4164" w:rsidRDefault="00CF6E95" w:rsidP="004438E7">
      <w:pPr>
        <w:pStyle w:val="afffff8"/>
        <w:spacing w:after="120"/>
      </w:pPr>
      <w:r w:rsidRPr="001A4164">
        <w:t>按：百會穴，《圖經》曰：</w:t>
      </w:r>
      <w:r w:rsidR="00DD35BA" w:rsidRPr="001A4164">
        <w:rPr>
          <w:rFonts w:hint="eastAsia"/>
        </w:rPr>
        <w:t>「</w:t>
      </w:r>
      <w:r w:rsidRPr="001A4164">
        <w:t>原治小兒脫肛久不差。</w:t>
      </w:r>
      <w:r w:rsidR="00DD35BA" w:rsidRPr="001A4164">
        <w:rPr>
          <w:rFonts w:hint="eastAsia"/>
        </w:rPr>
        <w:t>」</w:t>
      </w:r>
      <w:r w:rsidRPr="001A4164">
        <w:t>蓋升舉其陽，以調養夫陰也。</w:t>
      </w:r>
    </w:p>
    <w:p w:rsidR="00CF6E95" w:rsidRPr="001A4164" w:rsidRDefault="00CF6E95" w:rsidP="004438E7">
      <w:pPr>
        <w:pStyle w:val="afffff8"/>
        <w:spacing w:after="120"/>
      </w:pPr>
      <w:r w:rsidRPr="001A4164">
        <w:t>程郊倩曰：</w:t>
      </w:r>
      <w:r w:rsidR="00DD35BA" w:rsidRPr="001A4164">
        <w:rPr>
          <w:rFonts w:hint="eastAsia"/>
        </w:rPr>
        <w:t>「</w:t>
      </w:r>
      <w:r w:rsidRPr="001A4164">
        <w:t>汗出已亡陽，利嘔更亡津液，全賴數更衣反少，氣滯下焦，不至或脫，惟恐</w:t>
      </w:r>
      <w:r w:rsidRPr="001A4164">
        <w:rPr>
          <w:rFonts w:hint="eastAsia"/>
        </w:rPr>
        <w:t>脫及上焦耳，故溫其上。溫字內亦可兼溫藥升陽，大補心肺。</w:t>
      </w:r>
      <w:r w:rsidR="00DD35BA" w:rsidRPr="001A4164">
        <w:rPr>
          <w:rFonts w:hint="eastAsia"/>
        </w:rPr>
        <w:t>」</w:t>
      </w:r>
    </w:p>
    <w:p w:rsidR="00CF6E95" w:rsidRPr="001A4164" w:rsidRDefault="00CF6E95" w:rsidP="004438E7">
      <w:pPr>
        <w:pStyle w:val="afffff8"/>
        <w:spacing w:after="120"/>
      </w:pPr>
      <w:r w:rsidRPr="001A4164">
        <w:t>《甲乙經》：</w:t>
      </w:r>
      <w:r w:rsidR="00DD35BA" w:rsidRPr="001A4164">
        <w:rPr>
          <w:rFonts w:hint="eastAsia"/>
        </w:rPr>
        <w:t>「</w:t>
      </w:r>
      <w:r w:rsidRPr="001A4164">
        <w:t>百會，一名三陽五會，在前頂後一寸五分旋毛中，陷可容指。督脈、足太</w:t>
      </w:r>
      <w:r w:rsidRPr="001A4164">
        <w:rPr>
          <w:rFonts w:hint="eastAsia"/>
        </w:rPr>
        <w:t>陽之會。刺入三分，灸五壯。</w:t>
      </w:r>
      <w:r w:rsidR="00DD35BA" w:rsidRPr="001A4164">
        <w:rPr>
          <w:rFonts w:hint="eastAsia"/>
        </w:rPr>
        <w:t>」</w:t>
      </w:r>
    </w:p>
    <w:p w:rsidR="00CF6E95" w:rsidRPr="001A4164" w:rsidRDefault="00CF6E95" w:rsidP="004438E7">
      <w:pPr>
        <w:pStyle w:val="afffff8"/>
        <w:spacing w:after="120"/>
      </w:pPr>
      <w:r w:rsidRPr="001A4164">
        <w:t>《外</w:t>
      </w:r>
      <w:r w:rsidR="00364366" w:rsidRPr="001A4164">
        <w:t>臺</w:t>
      </w:r>
      <w:r w:rsidRPr="001A4164">
        <w:t>秘要》：</w:t>
      </w:r>
      <w:r w:rsidR="00DD35BA" w:rsidRPr="001A4164">
        <w:rPr>
          <w:rFonts w:hint="eastAsia"/>
        </w:rPr>
        <w:t>「</w:t>
      </w:r>
      <w:r w:rsidRPr="001A4164">
        <w:t>《肘後》療卒大便脫肛方，灸頂上回</w:t>
      </w:r>
      <w:r w:rsidR="00DF2924" w:rsidRPr="001A4164">
        <w:rPr>
          <w:rFonts w:hint="eastAsia"/>
        </w:rPr>
        <w:t>髮</w:t>
      </w:r>
      <w:r w:rsidRPr="001A4164">
        <w:t>中百壯。</w:t>
      </w:r>
      <w:r w:rsidR="00DD35BA" w:rsidRPr="001A4164">
        <w:rPr>
          <w:rFonts w:hint="eastAsia"/>
        </w:rPr>
        <w:t>」</w:t>
      </w:r>
    </w:p>
    <w:p w:rsidR="00CF6E95" w:rsidRPr="001A4164" w:rsidRDefault="00CF6E95" w:rsidP="004438E7">
      <w:pPr>
        <w:pStyle w:val="afffff8"/>
        <w:spacing w:after="120"/>
      </w:pPr>
      <w:r w:rsidRPr="001A4164">
        <w:t>舒馳遠曰：</w:t>
      </w:r>
      <w:r w:rsidR="00DF2924" w:rsidRPr="001A4164">
        <w:rPr>
          <w:rFonts w:hint="eastAsia"/>
        </w:rPr>
        <w:t>「</w:t>
      </w:r>
      <w:r w:rsidRPr="001A4164">
        <w:t>此</w:t>
      </w:r>
      <w:r w:rsidR="003A4FE5" w:rsidRPr="001A4164">
        <w:t>證</w:t>
      </w:r>
      <w:r w:rsidRPr="001A4164">
        <w:t>陽虛氣墜，陰弱津衰，故數更衣而出弓反少也。曾治一婦人，腹中急</w:t>
      </w:r>
      <w:r w:rsidRPr="001A4164">
        <w:rPr>
          <w:rFonts w:hint="eastAsia"/>
        </w:rPr>
        <w:t>痛，惡寒</w:t>
      </w:r>
      <w:r w:rsidR="00E92692">
        <w:rPr>
          <w:rFonts w:hint="eastAsia"/>
        </w:rPr>
        <w:t>，</w:t>
      </w:r>
      <w:r w:rsidRPr="001A4164">
        <w:rPr>
          <w:rFonts w:hint="eastAsia"/>
        </w:rPr>
        <w:t>厥逆，嘔而下利，脈見微澀，予以四逆湯</w:t>
      </w:r>
      <w:r w:rsidR="00E92692">
        <w:rPr>
          <w:rFonts w:hint="eastAsia"/>
        </w:rPr>
        <w:t>，</w:t>
      </w:r>
      <w:r w:rsidRPr="001A4164">
        <w:rPr>
          <w:rFonts w:hint="eastAsia"/>
        </w:rPr>
        <w:t>投之無效。其夫告曰</w:t>
      </w:r>
      <w:r w:rsidR="00DF2924" w:rsidRPr="001A4164">
        <w:rPr>
          <w:rFonts w:hint="eastAsia"/>
        </w:rPr>
        <w:t>：『</w:t>
      </w:r>
      <w:r w:rsidRPr="001A4164">
        <w:rPr>
          <w:rFonts w:hint="eastAsia"/>
        </w:rPr>
        <w:t>昨夜依然作瀉無度，然多空坐，酢脹異常。尤可奇者，前陰</w:t>
      </w:r>
      <w:r w:rsidR="00DF2924" w:rsidRPr="001A4164">
        <w:rPr>
          <w:rFonts w:hint="eastAsia"/>
        </w:rPr>
        <w:t>醡</w:t>
      </w:r>
      <w:r w:rsidRPr="001A4164">
        <w:rPr>
          <w:rFonts w:hint="eastAsia"/>
        </w:rPr>
        <w:t>出一物，大如</w:t>
      </w:r>
      <w:r w:rsidR="00E92692">
        <w:rPr>
          <w:rFonts w:hint="eastAsia"/>
        </w:rPr>
        <w:t>柚</w:t>
      </w:r>
      <w:r w:rsidRPr="001A4164">
        <w:rPr>
          <w:rFonts w:hint="eastAsia"/>
        </w:rPr>
        <w:t>子，想是尿脬，老婦尚可生乎？</w:t>
      </w:r>
      <w:r w:rsidR="00DF2924" w:rsidRPr="001A4164">
        <w:rPr>
          <w:rFonts w:hint="eastAsia"/>
        </w:rPr>
        <w:t>』</w:t>
      </w:r>
      <w:r w:rsidRPr="001A4164">
        <w:rPr>
          <w:rFonts w:hint="eastAsia"/>
        </w:rPr>
        <w:t>予即商之仲遠，仲遠躊躇曰：</w:t>
      </w:r>
      <w:r w:rsidR="00DF2924" w:rsidRPr="001A4164">
        <w:rPr>
          <w:rFonts w:hint="eastAsia"/>
        </w:rPr>
        <w:t>『</w:t>
      </w:r>
      <w:r w:rsidRPr="001A4164">
        <w:rPr>
          <w:rFonts w:hint="eastAsia"/>
        </w:rPr>
        <w:t>是</w:t>
      </w:r>
      <w:r w:rsidR="003A4FE5" w:rsidRPr="001A4164">
        <w:rPr>
          <w:rFonts w:hint="eastAsia"/>
        </w:rPr>
        <w:t>證</w:t>
      </w:r>
      <w:r w:rsidRPr="001A4164">
        <w:rPr>
          <w:rFonts w:hint="eastAsia"/>
        </w:rPr>
        <w:t>不可溫其下，以逼迫其陰，當用灸法溫其上，以升其陽，而病可愈。</w:t>
      </w:r>
      <w:r w:rsidR="00DF2924" w:rsidRPr="001A4164">
        <w:rPr>
          <w:rFonts w:hint="eastAsia"/>
        </w:rPr>
        <w:t>』</w:t>
      </w:r>
      <w:r w:rsidRPr="001A4164">
        <w:rPr>
          <w:rFonts w:hint="eastAsia"/>
        </w:rPr>
        <w:t>予然其言而依其法。用生薑一片，貼頭頂</w:t>
      </w:r>
      <w:r w:rsidR="00DF2924" w:rsidRPr="001A4164">
        <w:rPr>
          <w:rFonts w:hint="eastAsia"/>
        </w:rPr>
        <w:t>百</w:t>
      </w:r>
      <w:r w:rsidRPr="001A4164">
        <w:rPr>
          <w:rFonts w:hint="eastAsia"/>
        </w:rPr>
        <w:t>會穴上，灸艾火三壯，其脬即收，仍服四逆湯加耆、朮</w:t>
      </w:r>
      <w:r w:rsidR="00E92692">
        <w:rPr>
          <w:rFonts w:hint="eastAsia"/>
        </w:rPr>
        <w:t>，</w:t>
      </w:r>
      <w:r w:rsidRPr="001A4164">
        <w:rPr>
          <w:rFonts w:hint="eastAsia"/>
        </w:rPr>
        <w:t>一劑而愈。</w:t>
      </w:r>
      <w:r w:rsidR="00DF2924" w:rsidRPr="001A4164">
        <w:rPr>
          <w:rFonts w:hint="eastAsia"/>
        </w:rPr>
        <w:t>」</w:t>
      </w:r>
    </w:p>
    <w:p w:rsidR="00587666" w:rsidRPr="001A4164" w:rsidRDefault="00CF6E95" w:rsidP="004438E7">
      <w:pPr>
        <w:pStyle w:val="afffff8"/>
        <w:spacing w:after="120"/>
      </w:pPr>
      <w:r w:rsidRPr="001A4164">
        <w:t>按：</w:t>
      </w:r>
      <w:r w:rsidR="00DF2924" w:rsidRPr="001A4164">
        <w:rPr>
          <w:rFonts w:hint="eastAsia"/>
        </w:rPr>
        <w:t>醡</w:t>
      </w:r>
      <w:r w:rsidRPr="001A4164">
        <w:t>，音炸。脬，音拋。</w:t>
      </w:r>
    </w:p>
    <w:p w:rsidR="00CF6E95" w:rsidRDefault="00997A9D" w:rsidP="006340B2">
      <w:pPr>
        <w:pStyle w:val="afffffa"/>
      </w:pPr>
      <w:r>
        <w:br w:type="page"/>
      </w:r>
      <w:bookmarkStart w:id="80" w:name="_Toc351295324"/>
      <w:r w:rsidR="006340B2">
        <w:rPr>
          <w:rFonts w:hint="eastAsia"/>
        </w:rPr>
        <w:lastRenderedPageBreak/>
        <w:t>〈</w:t>
      </w:r>
      <w:r w:rsidR="00CF6E95">
        <w:t>辨厥陰病脈</w:t>
      </w:r>
      <w:r w:rsidR="003A4FE5">
        <w:t>證</w:t>
      </w:r>
      <w:r w:rsidR="00CF6E95">
        <w:t>並治</w:t>
      </w:r>
      <w:r w:rsidR="006340B2">
        <w:rPr>
          <w:rFonts w:hint="eastAsia"/>
        </w:rPr>
        <w:t>〉</w:t>
      </w:r>
      <w:bookmarkEnd w:id="80"/>
    </w:p>
    <w:p w:rsidR="00CF6E95" w:rsidRDefault="00CF6E95" w:rsidP="007A0E49">
      <w:pPr>
        <w:pStyle w:val="afffffc"/>
        <w:spacing w:after="120"/>
        <w:ind w:firstLine="600"/>
      </w:pPr>
      <w:r>
        <w:t>厥陰之為病，消渴，氣上撞心，心中疼熱，</w:t>
      </w:r>
      <w:r w:rsidR="0050731C">
        <w:t>饑</w:t>
      </w:r>
      <w:r>
        <w:t>而不欲食，食則吐蛔，</w:t>
      </w:r>
      <w:r>
        <w:rPr>
          <w:rFonts w:hint="eastAsia"/>
        </w:rPr>
        <w:t>下之，利不止。</w:t>
      </w:r>
    </w:p>
    <w:p w:rsidR="00CF6E95" w:rsidRPr="001A4164" w:rsidRDefault="00CF6E95" w:rsidP="004438E7">
      <w:pPr>
        <w:pStyle w:val="afffff8"/>
        <w:spacing w:after="120"/>
      </w:pPr>
      <w:r w:rsidRPr="001A4164">
        <w:t>撞，陟降切。蛔，音回。</w:t>
      </w:r>
    </w:p>
    <w:p w:rsidR="00CF6E95" w:rsidRPr="001A4164" w:rsidRDefault="00CF6E95" w:rsidP="004438E7">
      <w:pPr>
        <w:pStyle w:val="afffff8"/>
        <w:spacing w:after="120"/>
      </w:pPr>
      <w:r w:rsidRPr="001A4164">
        <w:t>沈堯封曰：</w:t>
      </w:r>
      <w:r w:rsidR="0050731C" w:rsidRPr="001A4164">
        <w:rPr>
          <w:rFonts w:hint="eastAsia"/>
        </w:rPr>
        <w:t>「</w:t>
      </w:r>
      <w:r w:rsidRPr="001A4164">
        <w:t>此厥陰病之提綱也。然消渴，氣上撞心，心中疼熱，</w:t>
      </w:r>
      <w:r w:rsidR="0050731C" w:rsidRPr="001A4164">
        <w:t>饑</w:t>
      </w:r>
      <w:r w:rsidRPr="001A4164">
        <w:t>不欲食，食則吐蛔之</w:t>
      </w:r>
      <w:r w:rsidRPr="001A4164">
        <w:rPr>
          <w:rFonts w:hint="eastAsia"/>
        </w:rPr>
        <w:t>外，更有厥熱往來，或嘔，或利等</w:t>
      </w:r>
      <w:r w:rsidR="003A4FE5" w:rsidRPr="001A4164">
        <w:rPr>
          <w:rFonts w:hint="eastAsia"/>
        </w:rPr>
        <w:t>證</w:t>
      </w:r>
      <w:r w:rsidRPr="001A4164">
        <w:rPr>
          <w:rFonts w:hint="eastAsia"/>
        </w:rPr>
        <w:t>，猶之陽明病胃家實之外，更有身熱</w:t>
      </w:r>
      <w:r w:rsidR="006340B2">
        <w:rPr>
          <w:rFonts w:hint="eastAsia"/>
        </w:rPr>
        <w:t>、</w:t>
      </w:r>
      <w:r w:rsidRPr="001A4164">
        <w:rPr>
          <w:rFonts w:hint="eastAsia"/>
        </w:rPr>
        <w:t>汗出</w:t>
      </w:r>
      <w:r w:rsidR="006340B2">
        <w:rPr>
          <w:rFonts w:hint="eastAsia"/>
        </w:rPr>
        <w:t>、</w:t>
      </w:r>
      <w:r w:rsidRPr="001A4164">
        <w:rPr>
          <w:rFonts w:hint="eastAsia"/>
        </w:rPr>
        <w:t>不惡寒</w:t>
      </w:r>
      <w:r w:rsidR="006340B2">
        <w:rPr>
          <w:rFonts w:hint="eastAsia"/>
        </w:rPr>
        <w:t>、</w:t>
      </w:r>
      <w:r w:rsidRPr="001A4164">
        <w:rPr>
          <w:rFonts w:hint="eastAsia"/>
        </w:rPr>
        <w:t>反惡熱等</w:t>
      </w:r>
      <w:r w:rsidR="003A4FE5" w:rsidRPr="001A4164">
        <w:rPr>
          <w:rFonts w:hint="eastAsia"/>
        </w:rPr>
        <w:t>證</w:t>
      </w:r>
      <w:r w:rsidRPr="001A4164">
        <w:rPr>
          <w:rFonts w:hint="eastAsia"/>
        </w:rPr>
        <w:t>。故陽明病必須內外</w:t>
      </w:r>
      <w:r w:rsidR="003A4FE5" w:rsidRPr="001A4164">
        <w:rPr>
          <w:rFonts w:hint="eastAsia"/>
        </w:rPr>
        <w:t>證</w:t>
      </w:r>
      <w:r w:rsidRPr="001A4164">
        <w:rPr>
          <w:rFonts w:hint="eastAsia"/>
        </w:rPr>
        <w:t>合見，乃是真陽明</w:t>
      </w:r>
      <w:r w:rsidR="0050731C" w:rsidRPr="001A4164">
        <w:rPr>
          <w:rFonts w:hint="eastAsia"/>
        </w:rPr>
        <w:t>，</w:t>
      </w:r>
      <w:r w:rsidRPr="001A4164">
        <w:rPr>
          <w:rFonts w:hint="eastAsia"/>
        </w:rPr>
        <w:t>厥陰病亦必內外</w:t>
      </w:r>
      <w:r w:rsidR="003A4FE5" w:rsidRPr="001A4164">
        <w:rPr>
          <w:rFonts w:hint="eastAsia"/>
        </w:rPr>
        <w:t>證</w:t>
      </w:r>
      <w:r w:rsidRPr="001A4164">
        <w:rPr>
          <w:rFonts w:hint="eastAsia"/>
        </w:rPr>
        <w:t>合見，乃是真厥陰。其</w:t>
      </w:r>
      <w:r w:rsidR="0050731C" w:rsidRPr="001A4164">
        <w:rPr>
          <w:rFonts w:hint="eastAsia"/>
        </w:rPr>
        <w:t>餘</w:t>
      </w:r>
      <w:r w:rsidRPr="001A4164">
        <w:rPr>
          <w:rFonts w:hint="eastAsia"/>
        </w:rPr>
        <w:t>或厥、或利、或嘔，而內無氣上撞心，心中疼熱等</w:t>
      </w:r>
      <w:r w:rsidR="003A4FE5" w:rsidRPr="001A4164">
        <w:rPr>
          <w:rFonts w:hint="eastAsia"/>
        </w:rPr>
        <w:t>證</w:t>
      </w:r>
      <w:r w:rsidRPr="001A4164">
        <w:rPr>
          <w:rFonts w:hint="eastAsia"/>
        </w:rPr>
        <w:t>，皆似厥陰而實非厥陰也。</w:t>
      </w:r>
      <w:r w:rsidR="0050731C" w:rsidRPr="001A4164">
        <w:rPr>
          <w:rFonts w:hint="eastAsia"/>
        </w:rPr>
        <w:t>」</w:t>
      </w:r>
    </w:p>
    <w:p w:rsidR="00CF6E95" w:rsidRPr="001A4164" w:rsidRDefault="00CF6E95" w:rsidP="004438E7">
      <w:pPr>
        <w:pStyle w:val="afffff8"/>
        <w:spacing w:after="120"/>
      </w:pPr>
      <w:r w:rsidRPr="001A4164">
        <w:t>張隱庵曰：</w:t>
      </w:r>
      <w:r w:rsidR="0050731C" w:rsidRPr="001A4164">
        <w:rPr>
          <w:rFonts w:hint="eastAsia"/>
        </w:rPr>
        <w:t>「</w:t>
      </w:r>
      <w:r w:rsidRPr="001A4164">
        <w:t>厥陰者，陰之極也。夫兩陰交盡，是為厥陰，陰極而陽生，故厥陰不從標</w:t>
      </w:r>
      <w:r w:rsidRPr="001A4164">
        <w:rPr>
          <w:rFonts w:hint="eastAsia"/>
        </w:rPr>
        <w:t>本，從中見少陽之氣化也。厥陰之為病，消渴者，經云：</w:t>
      </w:r>
      <w:r w:rsidR="0050731C" w:rsidRPr="001A4164">
        <w:rPr>
          <w:rFonts w:hint="eastAsia"/>
        </w:rPr>
        <w:t>『</w:t>
      </w:r>
      <w:r w:rsidRPr="001A4164">
        <w:rPr>
          <w:rFonts w:hint="eastAsia"/>
        </w:rPr>
        <w:t>厥陰之上，風氣從之，所謂本也。</w:t>
      </w:r>
      <w:r w:rsidR="0050731C" w:rsidRPr="001A4164">
        <w:rPr>
          <w:rFonts w:hint="eastAsia"/>
        </w:rPr>
        <w:t>』</w:t>
      </w:r>
      <w:r w:rsidRPr="001A4164">
        <w:rPr>
          <w:rFonts w:hint="eastAsia"/>
        </w:rPr>
        <w:t>病於本氣，故風消而渴也。氣上撞心，下焦之氣不和也。心中疼熱，中焦之氣不和也。</w:t>
      </w:r>
      <w:r w:rsidR="0050731C" w:rsidRPr="001A4164">
        <w:rPr>
          <w:rFonts w:hint="eastAsia"/>
        </w:rPr>
        <w:t>饑</w:t>
      </w:r>
      <w:r w:rsidRPr="001A4164">
        <w:rPr>
          <w:rFonts w:hint="eastAsia"/>
        </w:rPr>
        <w:t>而不欲食，上焦之氣不和也。夫三焦者，少陽也，經</w:t>
      </w:r>
      <w:r w:rsidR="0050731C" w:rsidRPr="001A4164">
        <w:rPr>
          <w:rFonts w:hint="eastAsia"/>
        </w:rPr>
        <w:t>云：『</w:t>
      </w:r>
      <w:r w:rsidRPr="001A4164">
        <w:rPr>
          <w:rFonts w:hint="eastAsia"/>
        </w:rPr>
        <w:t>本之下中之見也</w:t>
      </w:r>
      <w:r w:rsidR="0050731C" w:rsidRPr="001A4164">
        <w:rPr>
          <w:rFonts w:hint="eastAsia"/>
        </w:rPr>
        <w:t>。』</w:t>
      </w:r>
      <w:r w:rsidRPr="001A4164">
        <w:rPr>
          <w:rFonts w:hint="eastAsia"/>
        </w:rPr>
        <w:t>厥陰中風少陽，故有三焦之病也。食則吐蛔，下之利不止者，乃厥陰標陰為病，經</w:t>
      </w:r>
      <w:r w:rsidR="0050731C" w:rsidRPr="001A4164">
        <w:rPr>
          <w:rFonts w:hint="eastAsia"/>
        </w:rPr>
        <w:t>云：『</w:t>
      </w:r>
      <w:r w:rsidRPr="001A4164">
        <w:rPr>
          <w:rFonts w:hint="eastAsia"/>
        </w:rPr>
        <w:t>見之下氣之標也</w:t>
      </w:r>
      <w:r w:rsidR="0050731C" w:rsidRPr="001A4164">
        <w:rPr>
          <w:rFonts w:hint="eastAsia"/>
        </w:rPr>
        <w:t>。』</w:t>
      </w:r>
      <w:r w:rsidRPr="001A4164">
        <w:rPr>
          <w:rFonts w:hint="eastAsia"/>
        </w:rPr>
        <w:t>厥陰以陰寒為標，蛔乃陰類，不得陽熱之化，則頓生而吐</w:t>
      </w:r>
      <w:r w:rsidR="0050731C" w:rsidRPr="001A4164">
        <w:rPr>
          <w:rFonts w:hint="eastAsia"/>
        </w:rPr>
        <w:t>。</w:t>
      </w:r>
      <w:r w:rsidRPr="001A4164">
        <w:rPr>
          <w:rFonts w:hint="eastAsia"/>
        </w:rPr>
        <w:t>下之則陰極而陽不生，故利不止。</w:t>
      </w:r>
      <w:r w:rsidR="0050731C" w:rsidRPr="001A4164">
        <w:rPr>
          <w:rFonts w:hint="eastAsia"/>
        </w:rPr>
        <w:t>」</w:t>
      </w:r>
    </w:p>
    <w:p w:rsidR="00CF6E95" w:rsidRPr="001A4164" w:rsidRDefault="00CF6E95" w:rsidP="004438E7">
      <w:pPr>
        <w:pStyle w:val="afffff8"/>
        <w:spacing w:after="120"/>
      </w:pPr>
      <w:r w:rsidRPr="001A4164">
        <w:t>按：此節乃厥陰為病之總綱。</w:t>
      </w:r>
    </w:p>
    <w:p w:rsidR="00CF6E95" w:rsidRPr="001A4164" w:rsidRDefault="00CF6E95" w:rsidP="004438E7">
      <w:pPr>
        <w:pStyle w:val="afffff8"/>
        <w:spacing w:after="120"/>
      </w:pPr>
      <w:r w:rsidRPr="001A4164">
        <w:t>舒馳遠曰：</w:t>
      </w:r>
      <w:r w:rsidR="0050731C" w:rsidRPr="001A4164">
        <w:rPr>
          <w:rFonts w:hint="eastAsia"/>
        </w:rPr>
        <w:t>「</w:t>
      </w:r>
      <w:r w:rsidRPr="001A4164">
        <w:t>此條陰陽錯雜之</w:t>
      </w:r>
      <w:r w:rsidR="003A4FE5" w:rsidRPr="001A4164">
        <w:t>證</w:t>
      </w:r>
      <w:r w:rsidRPr="001A4164">
        <w:t>也。消渴者，膈有熱也。厥陰邪氣上逆，故上撞心。疼熱</w:t>
      </w:r>
      <w:r w:rsidRPr="001A4164">
        <w:rPr>
          <w:rFonts w:hint="eastAsia"/>
        </w:rPr>
        <w:t>者，熱甚也</w:t>
      </w:r>
      <w:r w:rsidR="0050731C" w:rsidRPr="001A4164">
        <w:rPr>
          <w:rFonts w:hint="eastAsia"/>
        </w:rPr>
        <w:t>。</w:t>
      </w:r>
      <w:r w:rsidRPr="001A4164">
        <w:rPr>
          <w:rFonts w:hint="eastAsia"/>
        </w:rPr>
        <w:t>心中疼熱，陽熱在上也。</w:t>
      </w:r>
      <w:r w:rsidR="0050731C" w:rsidRPr="001A4164">
        <w:rPr>
          <w:rFonts w:hint="eastAsia"/>
        </w:rPr>
        <w:t>饑</w:t>
      </w:r>
      <w:r w:rsidRPr="001A4164">
        <w:rPr>
          <w:rFonts w:hint="eastAsia"/>
        </w:rPr>
        <w:t>而不欲食者，陰寒在胃也。強與食之，亦不能納，必與蛔俱出，故食即吐蛔。此</w:t>
      </w:r>
      <w:r w:rsidR="003A4FE5" w:rsidRPr="001A4164">
        <w:rPr>
          <w:rFonts w:hint="eastAsia"/>
        </w:rPr>
        <w:t>證</w:t>
      </w:r>
      <w:r w:rsidRPr="001A4164">
        <w:rPr>
          <w:rFonts w:hint="eastAsia"/>
        </w:rPr>
        <w:t>上熱下寒，若因上熱誤下之，則上熱未必即去，而下寒必更加甚，故利不止也。</w:t>
      </w:r>
      <w:r w:rsidR="0050731C" w:rsidRPr="001A4164">
        <w:rPr>
          <w:rFonts w:hint="eastAsia"/>
        </w:rPr>
        <w:t>」</w:t>
      </w:r>
    </w:p>
    <w:p w:rsidR="00CF6E95" w:rsidRPr="001A4164" w:rsidRDefault="00CF6E95" w:rsidP="004438E7">
      <w:pPr>
        <w:pStyle w:val="afffff8"/>
        <w:spacing w:after="120"/>
      </w:pPr>
      <w:r w:rsidRPr="001A4164">
        <w:t>《金鑒》曰：</w:t>
      </w:r>
      <w:r w:rsidR="0050731C" w:rsidRPr="001A4164">
        <w:rPr>
          <w:rFonts w:hint="eastAsia"/>
        </w:rPr>
        <w:t>「</w:t>
      </w:r>
      <w:r w:rsidRPr="001A4164">
        <w:t>厥陰者，為陰盡陽生之臟，邪至其經，從陰化寒，從陽化熱，故其為病，</w:t>
      </w:r>
      <w:r w:rsidRPr="001A4164">
        <w:rPr>
          <w:rFonts w:hint="eastAsia"/>
        </w:rPr>
        <w:t>陰陽錯雜，寒熱混淆也。</w:t>
      </w:r>
      <w:r w:rsidR="0050731C" w:rsidRPr="001A4164">
        <w:rPr>
          <w:rFonts w:hint="eastAsia"/>
        </w:rPr>
        <w:t>」</w:t>
      </w:r>
    </w:p>
    <w:p w:rsidR="00CF6E95" w:rsidRPr="001A4164" w:rsidRDefault="00CF6E95" w:rsidP="004438E7">
      <w:pPr>
        <w:pStyle w:val="afffff8"/>
        <w:spacing w:after="120"/>
      </w:pPr>
      <w:r w:rsidRPr="001A4164">
        <w:t>《靈樞》大惑論：</w:t>
      </w:r>
      <w:r w:rsidR="0050731C" w:rsidRPr="001A4164">
        <w:rPr>
          <w:rFonts w:hint="eastAsia"/>
        </w:rPr>
        <w:t>「</w:t>
      </w:r>
      <w:r w:rsidRPr="001A4164">
        <w:t>人之善</w:t>
      </w:r>
      <w:r w:rsidR="0050731C" w:rsidRPr="001A4164">
        <w:t>饑</w:t>
      </w:r>
      <w:r w:rsidRPr="001A4164">
        <w:t>而不嗜食者，何氣使然？曰：</w:t>
      </w:r>
      <w:r w:rsidR="0050731C" w:rsidRPr="001A4164">
        <w:rPr>
          <w:rFonts w:hint="eastAsia"/>
        </w:rPr>
        <w:t>『</w:t>
      </w:r>
      <w:r w:rsidRPr="001A4164">
        <w:t>精氣並於脾，熱氣留於胃，胃</w:t>
      </w:r>
      <w:r w:rsidRPr="001A4164">
        <w:rPr>
          <w:rFonts w:hint="eastAsia"/>
        </w:rPr>
        <w:t>熱則消</w:t>
      </w:r>
      <w:r w:rsidR="001C6318" w:rsidRPr="001A4164">
        <w:rPr>
          <w:rFonts w:hint="eastAsia"/>
        </w:rPr>
        <w:t>穀</w:t>
      </w:r>
      <w:r w:rsidRPr="001A4164">
        <w:rPr>
          <w:rFonts w:hint="eastAsia"/>
        </w:rPr>
        <w:t>，</w:t>
      </w:r>
      <w:r w:rsidR="001C6318" w:rsidRPr="001A4164">
        <w:rPr>
          <w:rFonts w:hint="eastAsia"/>
        </w:rPr>
        <w:t>穀</w:t>
      </w:r>
      <w:r w:rsidRPr="001A4164">
        <w:rPr>
          <w:rFonts w:hint="eastAsia"/>
        </w:rPr>
        <w:t>消故善</w:t>
      </w:r>
      <w:r w:rsidR="0050731C" w:rsidRPr="001A4164">
        <w:rPr>
          <w:rFonts w:hint="eastAsia"/>
        </w:rPr>
        <w:t>饑</w:t>
      </w:r>
      <w:r w:rsidRPr="001A4164">
        <w:rPr>
          <w:rFonts w:hint="eastAsia"/>
        </w:rPr>
        <w:t>。胃氣逆上，則胃脘寒，故不嗜食也。</w:t>
      </w:r>
      <w:r w:rsidR="0050731C" w:rsidRPr="001A4164">
        <w:rPr>
          <w:rFonts w:hint="eastAsia"/>
        </w:rPr>
        <w:t>』」</w:t>
      </w:r>
    </w:p>
    <w:p w:rsidR="00CF6E95" w:rsidRPr="001A4164" w:rsidRDefault="00CF6E95" w:rsidP="004438E7">
      <w:pPr>
        <w:pStyle w:val="afffff8"/>
        <w:spacing w:after="120"/>
      </w:pPr>
      <w:r w:rsidRPr="001A4164">
        <w:t>《醫門法律》：</w:t>
      </w:r>
      <w:r w:rsidR="0050731C" w:rsidRPr="001A4164">
        <w:rPr>
          <w:rFonts w:hint="eastAsia"/>
        </w:rPr>
        <w:t>「</w:t>
      </w:r>
      <w:r w:rsidRPr="001A4164">
        <w:t>殺蟲方，治消渴有蟲，苦</w:t>
      </w:r>
      <w:r w:rsidR="0050731C" w:rsidRPr="001A4164">
        <w:rPr>
          <w:rFonts w:hint="eastAsia"/>
        </w:rPr>
        <w:t>楝</w:t>
      </w:r>
      <w:r w:rsidRPr="001A4164">
        <w:t>根取新白皮一握，切焙，入麝香少許，水二</w:t>
      </w:r>
      <w:r w:rsidRPr="001A4164">
        <w:rPr>
          <w:rFonts w:hint="eastAsia"/>
        </w:rPr>
        <w:t>碗煎至一碗，空心飲之</w:t>
      </w:r>
      <w:r w:rsidR="0050731C" w:rsidRPr="001A4164">
        <w:rPr>
          <w:rFonts w:hint="eastAsia"/>
        </w:rPr>
        <w:t>，</w:t>
      </w:r>
      <w:r w:rsidRPr="001A4164">
        <w:rPr>
          <w:rFonts w:hint="eastAsia"/>
        </w:rPr>
        <w:t>雖困頓不妨。自後下蟲三四條，類蛔蟲而色紅，其渴頓止。乃知消渴一</w:t>
      </w:r>
      <w:r w:rsidR="003A4FE5" w:rsidRPr="001A4164">
        <w:rPr>
          <w:rFonts w:hint="eastAsia"/>
        </w:rPr>
        <w:t>證</w:t>
      </w:r>
      <w:r w:rsidRPr="001A4164">
        <w:rPr>
          <w:rFonts w:hint="eastAsia"/>
        </w:rPr>
        <w:t>，有蟲耗其津液。（出夷堅志）</w:t>
      </w:r>
      <w:r w:rsidR="0050731C" w:rsidRPr="001A4164">
        <w:rPr>
          <w:rFonts w:hint="eastAsia"/>
        </w:rPr>
        <w:t>」</w:t>
      </w:r>
    </w:p>
    <w:p w:rsidR="009B04D9" w:rsidRPr="001A4164" w:rsidRDefault="00CF6E95" w:rsidP="004438E7">
      <w:pPr>
        <w:pStyle w:val="afffff8"/>
        <w:spacing w:after="120"/>
      </w:pPr>
      <w:r w:rsidRPr="001A4164">
        <w:lastRenderedPageBreak/>
        <w:t>《新釋》：</w:t>
      </w:r>
      <w:r w:rsidR="0050731C" w:rsidRPr="001A4164">
        <w:rPr>
          <w:rFonts w:hint="eastAsia"/>
        </w:rPr>
        <w:t>「</w:t>
      </w:r>
      <w:r w:rsidRPr="001A4164">
        <w:t>厥陰者，神經</w:t>
      </w:r>
      <w:r w:rsidR="005E0257" w:rsidRPr="001A4164">
        <w:t>系統</w:t>
      </w:r>
      <w:r w:rsidRPr="001A4164">
        <w:t>之符語，滿佈身體內外，以腦為中樞，可知覺運動，主節</w:t>
      </w:r>
      <w:r w:rsidRPr="001A4164">
        <w:rPr>
          <w:rFonts w:hint="eastAsia"/>
        </w:rPr>
        <w:t>制諸器官之總軸也。在太陽部分者，知覺最敏，能隨意運動。在少陽及陽明部分者，除九竅外，皆知覺遲飩，不能隨意運動，名曰自和神經。如心之波動，肺之氣息，肝脾之分泌膽膵液，腎之排尿，胃之消化，腸之傳渣滓是也。《內經》曰：</w:t>
      </w:r>
      <w:r w:rsidR="0050731C" w:rsidRPr="001A4164">
        <w:rPr>
          <w:rFonts w:hint="eastAsia"/>
        </w:rPr>
        <w:t>『</w:t>
      </w:r>
      <w:r w:rsidRPr="001A4164">
        <w:rPr>
          <w:rFonts w:hint="eastAsia"/>
        </w:rPr>
        <w:t>厥陰</w:t>
      </w:r>
      <w:r w:rsidR="006340B2">
        <w:rPr>
          <w:rFonts w:hint="eastAsia"/>
        </w:rPr>
        <w:t>，</w:t>
      </w:r>
      <w:r w:rsidRPr="001A4164">
        <w:rPr>
          <w:rFonts w:hint="eastAsia"/>
        </w:rPr>
        <w:t>受少陽為表裡。</w:t>
      </w:r>
      <w:r w:rsidR="0050731C" w:rsidRPr="001A4164">
        <w:rPr>
          <w:rFonts w:hint="eastAsia"/>
        </w:rPr>
        <w:t>』</w:t>
      </w:r>
      <w:r w:rsidRPr="001A4164">
        <w:rPr>
          <w:rFonts w:hint="eastAsia"/>
        </w:rPr>
        <w:t>又曰：</w:t>
      </w:r>
      <w:r w:rsidR="0050731C" w:rsidRPr="001A4164">
        <w:rPr>
          <w:rFonts w:hint="eastAsia"/>
        </w:rPr>
        <w:t>『</w:t>
      </w:r>
      <w:r w:rsidRPr="001A4164">
        <w:rPr>
          <w:rFonts w:hint="eastAsia"/>
        </w:rPr>
        <w:t>厥陰之上，風氣治之。</w:t>
      </w:r>
      <w:r w:rsidR="0050731C" w:rsidRPr="001A4164">
        <w:rPr>
          <w:rFonts w:hint="eastAsia"/>
        </w:rPr>
        <w:t>』</w:t>
      </w:r>
      <w:r w:rsidRPr="001A4164">
        <w:rPr>
          <w:rFonts w:hint="eastAsia"/>
        </w:rPr>
        <w:t>若少陽部分之自和神經，因受風邪，微生蟲寄臟腑之為病，其發於胃則消渴。消渴者，飲水能消，小便數而渴不止。蓋由飲食生冷，含有微生蟲之遺卵，因人脾胃之虛，故遺卵得伏於胃襞，孵化變蛔，盤據寄於其間，致胃之消化神經衰弱，飲食之精微</w:t>
      </w:r>
      <w:r w:rsidR="006340B2">
        <w:rPr>
          <w:rFonts w:hint="eastAsia"/>
        </w:rPr>
        <w:t>，</w:t>
      </w:r>
      <w:r w:rsidRPr="001A4164">
        <w:rPr>
          <w:rFonts w:hint="eastAsia"/>
        </w:rPr>
        <w:t>只供蛔蟲之榮養，久則胃膜堅強不能吸收水分，蛔</w:t>
      </w:r>
      <w:r w:rsidR="0050731C" w:rsidRPr="001A4164">
        <w:rPr>
          <w:rFonts w:hint="eastAsia"/>
        </w:rPr>
        <w:t>饑</w:t>
      </w:r>
      <w:r w:rsidRPr="001A4164">
        <w:rPr>
          <w:rFonts w:hint="eastAsia"/>
        </w:rPr>
        <w:t>求食而動則病作，胃中客氣</w:t>
      </w:r>
      <w:r w:rsidR="0050731C" w:rsidRPr="001A4164">
        <w:rPr>
          <w:rFonts w:hint="eastAsia"/>
        </w:rPr>
        <w:t>動</w:t>
      </w:r>
      <w:r w:rsidRPr="001A4164">
        <w:rPr>
          <w:rFonts w:hint="eastAsia"/>
        </w:rPr>
        <w:t>膈</w:t>
      </w:r>
      <w:r w:rsidR="006340B2">
        <w:rPr>
          <w:rFonts w:hint="eastAsia"/>
        </w:rPr>
        <w:t>，</w:t>
      </w:r>
      <w:r w:rsidRPr="001A4164">
        <w:rPr>
          <w:rFonts w:hint="eastAsia"/>
        </w:rPr>
        <w:t>上撞擊於心，</w:t>
      </w:r>
      <w:r w:rsidR="009B04D9" w:rsidRPr="001A4164">
        <w:rPr>
          <w:rFonts w:hint="eastAsia"/>
        </w:rPr>
        <w:t>蛔嚙胃襞，致心中疼而煩熱，方書所謂心胃蟲疾作痛也。小腸無病</w:t>
      </w:r>
      <w:r w:rsidR="006340B2">
        <w:rPr>
          <w:rFonts w:hint="eastAsia"/>
        </w:rPr>
        <w:t>，</w:t>
      </w:r>
      <w:r w:rsidR="009B04D9" w:rsidRPr="001A4164">
        <w:rPr>
          <w:rFonts w:hint="eastAsia"/>
        </w:rPr>
        <w:t>能消化水</w:t>
      </w:r>
      <w:r w:rsidR="001C6318" w:rsidRPr="001A4164">
        <w:rPr>
          <w:rFonts w:hint="eastAsia"/>
        </w:rPr>
        <w:t>穀</w:t>
      </w:r>
      <w:r w:rsidR="009B04D9" w:rsidRPr="001A4164">
        <w:rPr>
          <w:rFonts w:hint="eastAsia"/>
        </w:rPr>
        <w:t>，故腹中</w:t>
      </w:r>
      <w:r w:rsidR="0050731C" w:rsidRPr="001A4164">
        <w:rPr>
          <w:rFonts w:hint="eastAsia"/>
        </w:rPr>
        <w:t>饑</w:t>
      </w:r>
      <w:r w:rsidR="009B04D9" w:rsidRPr="001A4164">
        <w:rPr>
          <w:rFonts w:hint="eastAsia"/>
        </w:rPr>
        <w:t>。胃氣為風邪所亂，故不欲食。食則蛔聞食臭出，既出則不能復歸於原巢，故吐蛔也。胃不能消水而上輸於肺，致水悉自小腸，而下輸於腎，故小便多而胃陰之燥仍不解，此消渴之病所由成也。此病本在少陽中焦之半表半</w:t>
      </w:r>
      <w:r w:rsidR="00F008EC" w:rsidRPr="001A4164">
        <w:rPr>
          <w:rFonts w:hint="eastAsia"/>
        </w:rPr>
        <w:t>裡</w:t>
      </w:r>
      <w:r w:rsidR="009B04D9" w:rsidRPr="001A4164">
        <w:rPr>
          <w:rFonts w:hint="eastAsia"/>
        </w:rPr>
        <w:t>及胃上脘，若不可下</w:t>
      </w:r>
      <w:r w:rsidR="0050731C" w:rsidRPr="001A4164">
        <w:rPr>
          <w:rFonts w:hint="eastAsia"/>
        </w:rPr>
        <w:t>，</w:t>
      </w:r>
      <w:r w:rsidR="009B04D9" w:rsidRPr="001A4164">
        <w:rPr>
          <w:rFonts w:hint="eastAsia"/>
        </w:rPr>
        <w:t>故誤下之，反致未病之小腸為苦寒藥侵傷而下利不止矣。</w:t>
      </w:r>
      <w:r w:rsidR="0050731C" w:rsidRPr="001A4164">
        <w:rPr>
          <w:rFonts w:hint="eastAsia"/>
        </w:rPr>
        <w:t>」</w:t>
      </w:r>
    </w:p>
    <w:p w:rsidR="009B04D9" w:rsidRDefault="009B04D9" w:rsidP="007A0E49">
      <w:pPr>
        <w:pStyle w:val="afffffc"/>
        <w:spacing w:after="120"/>
        <w:ind w:firstLine="600"/>
      </w:pPr>
      <w:r>
        <w:t>厥陰中風，脈微浮，為欲愈</w:t>
      </w:r>
      <w:r w:rsidR="0050731C">
        <w:rPr>
          <w:rFonts w:hint="eastAsia"/>
        </w:rPr>
        <w:t>。</w:t>
      </w:r>
      <w:r>
        <w:t>不浮，為未癒。</w:t>
      </w:r>
    </w:p>
    <w:p w:rsidR="009B04D9" w:rsidRPr="001A4164" w:rsidRDefault="009B04D9" w:rsidP="004438E7">
      <w:pPr>
        <w:pStyle w:val="afffff8"/>
        <w:spacing w:after="120"/>
      </w:pPr>
      <w:r w:rsidRPr="001A4164">
        <w:t>尤在涇曰：</w:t>
      </w:r>
      <w:r w:rsidR="0050731C" w:rsidRPr="001A4164">
        <w:rPr>
          <w:rFonts w:hint="eastAsia"/>
        </w:rPr>
        <w:t>「</w:t>
      </w:r>
      <w:r w:rsidRPr="001A4164">
        <w:t>此厥陰自受風邪之</w:t>
      </w:r>
      <w:r w:rsidR="003A4FE5" w:rsidRPr="001A4164">
        <w:t>證</w:t>
      </w:r>
      <w:r w:rsidRPr="001A4164">
        <w:t>，脈微為邪氣少，浮為病在經，經病而邪少，故為欲</w:t>
      </w:r>
      <w:r w:rsidRPr="001A4164">
        <w:rPr>
          <w:rFonts w:hint="eastAsia"/>
        </w:rPr>
        <w:t>愈。或始先脈不微浮，繼乃轉而為浮者，為自陰之陽之候，亦為欲愈，所謂陰病得陽脈者生是也。然必兼有發熱</w:t>
      </w:r>
      <w:r w:rsidR="0025619A">
        <w:rPr>
          <w:rFonts w:hint="eastAsia"/>
        </w:rPr>
        <w:t>、</w:t>
      </w:r>
      <w:r w:rsidRPr="001A4164">
        <w:rPr>
          <w:rFonts w:hint="eastAsia"/>
        </w:rPr>
        <w:t>微汗等</w:t>
      </w:r>
      <w:r w:rsidR="003A4FE5" w:rsidRPr="001A4164">
        <w:rPr>
          <w:rFonts w:hint="eastAsia"/>
        </w:rPr>
        <w:t>證</w:t>
      </w:r>
      <w:r w:rsidRPr="001A4164">
        <w:rPr>
          <w:rFonts w:hint="eastAsia"/>
        </w:rPr>
        <w:t>候，仲景不言者，以脈該</w:t>
      </w:r>
      <w:r w:rsidR="003A4FE5" w:rsidRPr="001A4164">
        <w:rPr>
          <w:rFonts w:hint="eastAsia"/>
        </w:rPr>
        <w:t>證</w:t>
      </w:r>
      <w:r w:rsidRPr="001A4164">
        <w:rPr>
          <w:rFonts w:hint="eastAsia"/>
        </w:rPr>
        <w:t>也。若不浮，則邪著陰中，漫無出路，其愈正未可期，故曰：</w:t>
      </w:r>
      <w:r w:rsidR="0050731C" w:rsidRPr="001A4164">
        <w:rPr>
          <w:rFonts w:hint="eastAsia"/>
        </w:rPr>
        <w:t>『</w:t>
      </w:r>
      <w:r w:rsidRPr="001A4164">
        <w:rPr>
          <w:rFonts w:hint="eastAsia"/>
        </w:rPr>
        <w:t>不浮，為未癒。</w:t>
      </w:r>
      <w:r w:rsidR="0050731C" w:rsidRPr="001A4164">
        <w:rPr>
          <w:rFonts w:hint="eastAsia"/>
        </w:rPr>
        <w:t>』」</w:t>
      </w:r>
    </w:p>
    <w:p w:rsidR="009B04D9" w:rsidRPr="001A4164" w:rsidRDefault="009B04D9" w:rsidP="004438E7">
      <w:pPr>
        <w:pStyle w:val="afffff8"/>
        <w:spacing w:after="120"/>
      </w:pPr>
      <w:r w:rsidRPr="001A4164">
        <w:t>按：雜病例云：</w:t>
      </w:r>
      <w:r w:rsidR="0050731C" w:rsidRPr="001A4164">
        <w:rPr>
          <w:rFonts w:hint="eastAsia"/>
        </w:rPr>
        <w:t>「</w:t>
      </w:r>
      <w:r w:rsidRPr="001A4164">
        <w:t>寸脈大而滑，沉則為實，滑則為氣，實氣相搏，血氣入臟即死，入腑即</w:t>
      </w:r>
      <w:r w:rsidRPr="001A4164">
        <w:rPr>
          <w:rFonts w:hint="eastAsia"/>
        </w:rPr>
        <w:t>愈。</w:t>
      </w:r>
      <w:r w:rsidR="0050731C" w:rsidRPr="001A4164">
        <w:rPr>
          <w:rFonts w:hint="eastAsia"/>
        </w:rPr>
        <w:t>」</w:t>
      </w:r>
      <w:r w:rsidRPr="001A4164">
        <w:rPr>
          <w:rFonts w:hint="eastAsia"/>
        </w:rPr>
        <w:t>此節之脈浮不浮，蓋驗其入臟</w:t>
      </w:r>
      <w:r w:rsidR="0025619A">
        <w:rPr>
          <w:rFonts w:hint="eastAsia"/>
        </w:rPr>
        <w:t>、</w:t>
      </w:r>
      <w:r w:rsidRPr="001A4164">
        <w:rPr>
          <w:rFonts w:hint="eastAsia"/>
        </w:rPr>
        <w:t>入腑之診。《素問》</w:t>
      </w:r>
      <w:r w:rsidR="0025619A">
        <w:rPr>
          <w:rFonts w:hint="eastAsia"/>
        </w:rPr>
        <w:t>〈</w:t>
      </w:r>
      <w:r w:rsidRPr="001A4164">
        <w:rPr>
          <w:rFonts w:hint="eastAsia"/>
        </w:rPr>
        <w:t>陽明脈解篇</w:t>
      </w:r>
      <w:r w:rsidR="0025619A">
        <w:rPr>
          <w:rFonts w:hint="eastAsia"/>
        </w:rPr>
        <w:t>〉</w:t>
      </w:r>
      <w:r w:rsidRPr="001A4164">
        <w:rPr>
          <w:rFonts w:hint="eastAsia"/>
        </w:rPr>
        <w:t>所謂「厥逆</w:t>
      </w:r>
      <w:r w:rsidR="0025619A">
        <w:rPr>
          <w:rFonts w:hint="eastAsia"/>
        </w:rPr>
        <w:t>，</w:t>
      </w:r>
      <w:r w:rsidRPr="001A4164">
        <w:rPr>
          <w:rFonts w:hint="eastAsia"/>
        </w:rPr>
        <w:t>連臟則死，連腑則生」也。</w:t>
      </w:r>
    </w:p>
    <w:p w:rsidR="009B04D9" w:rsidRDefault="009B04D9" w:rsidP="007A0E49">
      <w:pPr>
        <w:pStyle w:val="afffffc"/>
        <w:spacing w:after="120"/>
        <w:ind w:firstLine="600"/>
      </w:pPr>
      <w:r>
        <w:t>厥陰病，欲解時，從丑至卯上。</w:t>
      </w:r>
    </w:p>
    <w:p w:rsidR="009B04D9" w:rsidRPr="001A4164" w:rsidRDefault="009B04D9" w:rsidP="004438E7">
      <w:pPr>
        <w:pStyle w:val="afffff8"/>
        <w:spacing w:after="120"/>
      </w:pPr>
      <w:r w:rsidRPr="001A4164">
        <w:t>方中行曰：</w:t>
      </w:r>
      <w:r w:rsidR="0050731C" w:rsidRPr="001A4164">
        <w:rPr>
          <w:rFonts w:hint="eastAsia"/>
        </w:rPr>
        <w:t>「</w:t>
      </w:r>
      <w:r w:rsidRPr="001A4164">
        <w:t>厥陰屬木，旺於丑、寅、卯之三時，正氣得其旺時，邪退而病解</w:t>
      </w:r>
      <w:r w:rsidR="0050731C" w:rsidRPr="001A4164">
        <w:rPr>
          <w:rFonts w:hint="eastAsia"/>
        </w:rPr>
        <w:t>，</w:t>
      </w:r>
      <w:r w:rsidRPr="001A4164">
        <w:t>在六經皆</w:t>
      </w:r>
      <w:r w:rsidRPr="001A4164">
        <w:rPr>
          <w:rFonts w:hint="eastAsia"/>
        </w:rPr>
        <w:t>然。夫以六經各解於三時，而三陽解自寅至亥，三陰解自亥至卯。厥陰之解，至寅卯而終。少陽之解，自寅卯而始。何也？曰：</w:t>
      </w:r>
      <w:r w:rsidR="0050731C" w:rsidRPr="001A4164">
        <w:rPr>
          <w:rFonts w:hint="eastAsia"/>
        </w:rPr>
        <w:t>『</w:t>
      </w:r>
      <w:r w:rsidRPr="001A4164">
        <w:rPr>
          <w:rFonts w:hint="eastAsia"/>
        </w:rPr>
        <w:t>寅為陽初動，陰尚強，卯為天地辟，陰陽分，所以二經同旺，其病之解，由此而終始也。</w:t>
      </w:r>
      <w:r w:rsidR="0050731C" w:rsidRPr="001A4164">
        <w:rPr>
          <w:rFonts w:hint="eastAsia"/>
        </w:rPr>
        <w:t>』</w:t>
      </w:r>
      <w:r w:rsidRPr="001A4164">
        <w:rPr>
          <w:rFonts w:hint="eastAsia"/>
        </w:rPr>
        <w:t>然則三陽之旺時九，各不相襲，三陰之旺時五，太陰與少陰同子丑，少陰與厥陰同丑寅。何也？曰：</w:t>
      </w:r>
      <w:r w:rsidR="0050731C" w:rsidRPr="001A4164">
        <w:rPr>
          <w:rFonts w:hint="eastAsia"/>
        </w:rPr>
        <w:t>『</w:t>
      </w:r>
      <w:r w:rsidRPr="001A4164">
        <w:rPr>
          <w:rFonts w:hint="eastAsia"/>
        </w:rPr>
        <w:t>陽行健，其道長，故不相及，陰行純，其道促，故皆相躡也。</w:t>
      </w:r>
      <w:r w:rsidR="0050731C" w:rsidRPr="001A4164">
        <w:rPr>
          <w:rFonts w:hint="eastAsia"/>
        </w:rPr>
        <w:t>』」</w:t>
      </w:r>
    </w:p>
    <w:p w:rsidR="009B04D9" w:rsidRPr="001A4164" w:rsidRDefault="009B04D9" w:rsidP="004438E7">
      <w:pPr>
        <w:pStyle w:val="afffff8"/>
        <w:spacing w:after="120"/>
      </w:pPr>
      <w:r w:rsidRPr="001A4164">
        <w:lastRenderedPageBreak/>
        <w:t>徐旭升曰：</w:t>
      </w:r>
      <w:r w:rsidR="0050731C" w:rsidRPr="001A4164">
        <w:rPr>
          <w:rFonts w:hint="eastAsia"/>
        </w:rPr>
        <w:t>「</w:t>
      </w:r>
      <w:r w:rsidRPr="001A4164">
        <w:t>三陽解時，在三陽旺時而解，三陰解時，亦從三陽旺時而解，傷寒以生陽為</w:t>
      </w:r>
      <w:r w:rsidRPr="001A4164">
        <w:rPr>
          <w:rFonts w:hint="eastAsia"/>
        </w:rPr>
        <w:t>主也。</w:t>
      </w:r>
      <w:r w:rsidR="0050731C" w:rsidRPr="001A4164">
        <w:rPr>
          <w:rFonts w:hint="eastAsia"/>
        </w:rPr>
        <w:t>」</w:t>
      </w:r>
    </w:p>
    <w:p w:rsidR="009B04D9" w:rsidRDefault="009B04D9" w:rsidP="007A0E49">
      <w:pPr>
        <w:pStyle w:val="afffffc"/>
        <w:spacing w:after="120"/>
        <w:ind w:firstLine="600"/>
      </w:pPr>
      <w:r>
        <w:t>厥陰病，渴欲飲水者，少少與之</w:t>
      </w:r>
      <w:r w:rsidR="0025619A">
        <w:t>，</w:t>
      </w:r>
      <w:r>
        <w:t>愈。</w:t>
      </w:r>
    </w:p>
    <w:p w:rsidR="009B04D9" w:rsidRPr="001A4164" w:rsidRDefault="009B04D9" w:rsidP="004438E7">
      <w:pPr>
        <w:pStyle w:val="afffff8"/>
        <w:spacing w:after="120"/>
      </w:pPr>
      <w:r w:rsidRPr="001A4164">
        <w:t>尤在涇曰：</w:t>
      </w:r>
      <w:r w:rsidR="008C326C" w:rsidRPr="001A4164">
        <w:rPr>
          <w:rFonts w:hint="eastAsia"/>
        </w:rPr>
        <w:t>「</w:t>
      </w:r>
      <w:r w:rsidRPr="001A4164">
        <w:t>厥陰之病</w:t>
      </w:r>
      <w:r w:rsidR="0025619A">
        <w:t>，</w:t>
      </w:r>
      <w:r w:rsidRPr="001A4164">
        <w:t>本自消渴，雖得水</w:t>
      </w:r>
      <w:r w:rsidR="0025619A">
        <w:t>，</w:t>
      </w:r>
      <w:r w:rsidRPr="001A4164">
        <w:t>未必即愈，此</w:t>
      </w:r>
      <w:r w:rsidR="008C326C" w:rsidRPr="001A4164">
        <w:rPr>
          <w:rFonts w:hint="eastAsia"/>
        </w:rPr>
        <w:t>云</w:t>
      </w:r>
      <w:r w:rsidRPr="001A4164">
        <w:t>渴欲飲水，少少與之愈者，必熱</w:t>
      </w:r>
      <w:r w:rsidRPr="001A4164">
        <w:rPr>
          <w:rFonts w:hint="eastAsia"/>
        </w:rPr>
        <w:t>邪還返陽明之候也。熱還陽明，津液暴竭，求救於水，少少與之，胃氣則知，其病乃愈。若</w:t>
      </w:r>
      <w:r w:rsidR="008C326C" w:rsidRPr="001A4164">
        <w:rPr>
          <w:rFonts w:hint="eastAsia"/>
        </w:rPr>
        <w:t>係</w:t>
      </w:r>
      <w:r w:rsidRPr="001A4164">
        <w:rPr>
          <w:rFonts w:hint="eastAsia"/>
        </w:rPr>
        <w:t>厥陰，則熱足以消水，而水豈能消其熱哉！</w:t>
      </w:r>
      <w:r w:rsidR="008C326C" w:rsidRPr="001A4164">
        <w:rPr>
          <w:rFonts w:hint="eastAsia"/>
        </w:rPr>
        <w:t>」</w:t>
      </w:r>
    </w:p>
    <w:p w:rsidR="009B04D9" w:rsidRPr="001A4164" w:rsidRDefault="00E3477A" w:rsidP="004438E7">
      <w:pPr>
        <w:pStyle w:val="afffff8"/>
        <w:spacing w:after="120"/>
      </w:pPr>
      <w:r w:rsidRPr="001A4164">
        <w:t>章虛谷</w:t>
      </w:r>
      <w:r w:rsidR="009B04D9" w:rsidRPr="001A4164">
        <w:t>曰：</w:t>
      </w:r>
      <w:r w:rsidR="008C326C" w:rsidRPr="001A4164">
        <w:rPr>
          <w:rFonts w:hint="eastAsia"/>
        </w:rPr>
        <w:t>「</w:t>
      </w:r>
      <w:r w:rsidR="009B04D9" w:rsidRPr="001A4164">
        <w:t>渴欲飲水，陽勝而邪熱盛也。水為天一之精，少少與飲，濟陰以清熱，其病</w:t>
      </w:r>
      <w:r w:rsidR="009B04D9" w:rsidRPr="001A4164">
        <w:rPr>
          <w:rFonts w:hint="eastAsia"/>
        </w:rPr>
        <w:t>可愈</w:t>
      </w:r>
      <w:r w:rsidR="008C326C" w:rsidRPr="001A4164">
        <w:rPr>
          <w:rFonts w:hint="eastAsia"/>
        </w:rPr>
        <w:t>。</w:t>
      </w:r>
      <w:r w:rsidR="009B04D9" w:rsidRPr="001A4164">
        <w:rPr>
          <w:rFonts w:hint="eastAsia"/>
        </w:rPr>
        <w:t>若多飲，反致停水之病矣。</w:t>
      </w:r>
      <w:r w:rsidR="008C326C" w:rsidRPr="001A4164">
        <w:rPr>
          <w:rFonts w:hint="eastAsia"/>
        </w:rPr>
        <w:t>」</w:t>
      </w:r>
    </w:p>
    <w:p w:rsidR="009B04D9" w:rsidRPr="001A4164" w:rsidRDefault="009B04D9" w:rsidP="004438E7">
      <w:pPr>
        <w:pStyle w:val="afffff8"/>
        <w:spacing w:after="120"/>
      </w:pPr>
      <w:r w:rsidRPr="001A4164">
        <w:t>張令韶曰：</w:t>
      </w:r>
      <w:r w:rsidR="008C326C" w:rsidRPr="001A4164">
        <w:rPr>
          <w:rFonts w:hint="eastAsia"/>
        </w:rPr>
        <w:t>「</w:t>
      </w:r>
      <w:r w:rsidR="0025619A">
        <w:rPr>
          <w:rFonts w:hint="eastAsia"/>
        </w:rPr>
        <w:t>〈</w:t>
      </w:r>
      <w:r w:rsidRPr="001A4164">
        <w:t>厥陰篇</w:t>
      </w:r>
      <w:r w:rsidR="0025619A">
        <w:rPr>
          <w:rFonts w:hint="eastAsia"/>
        </w:rPr>
        <w:t>〉</w:t>
      </w:r>
      <w:r w:rsidRPr="001A4164">
        <w:t>自提綱後</w:t>
      </w:r>
      <w:r w:rsidR="0025619A">
        <w:t>，</w:t>
      </w:r>
      <w:r w:rsidRPr="001A4164">
        <w:t>止此三節提出厥陰病，其餘則曰傷寒，曰病，曰厥，曰下利，</w:t>
      </w:r>
      <w:r w:rsidRPr="001A4164">
        <w:rPr>
          <w:rFonts w:hint="eastAsia"/>
        </w:rPr>
        <w:t>而不明言厥陰病者，以厥陰從中治而不從標本也。</w:t>
      </w:r>
      <w:r w:rsidR="008C326C" w:rsidRPr="001A4164">
        <w:rPr>
          <w:rFonts w:hint="eastAsia"/>
        </w:rPr>
        <w:t>」</w:t>
      </w:r>
    </w:p>
    <w:p w:rsidR="009B04D9" w:rsidRPr="001A4164" w:rsidRDefault="009B04D9" w:rsidP="004438E7">
      <w:pPr>
        <w:pStyle w:val="afffff8"/>
        <w:spacing w:after="120"/>
      </w:pPr>
      <w:r w:rsidRPr="001A4164">
        <w:t>萬密齋曰：</w:t>
      </w:r>
      <w:r w:rsidR="008C326C" w:rsidRPr="001A4164">
        <w:rPr>
          <w:rFonts w:hint="eastAsia"/>
        </w:rPr>
        <w:t>「</w:t>
      </w:r>
      <w:r w:rsidRPr="001A4164">
        <w:t>厥陰</w:t>
      </w:r>
      <w:r w:rsidR="003A4FE5" w:rsidRPr="001A4164">
        <w:t>證</w:t>
      </w:r>
      <w:r w:rsidRPr="001A4164">
        <w:t>異於六經者，以厥逆吐利也。所以別經則稱某經病，而厥陰不稱經</w:t>
      </w:r>
      <w:r w:rsidRPr="001A4164">
        <w:rPr>
          <w:rFonts w:hint="eastAsia"/>
        </w:rPr>
        <w:t>者，以有厥逆</w:t>
      </w:r>
      <w:r w:rsidR="0025619A">
        <w:rPr>
          <w:rFonts w:hint="eastAsia"/>
        </w:rPr>
        <w:t>、</w:t>
      </w:r>
      <w:r w:rsidRPr="001A4164">
        <w:rPr>
          <w:rFonts w:hint="eastAsia"/>
        </w:rPr>
        <w:t>吐利可識也。</w:t>
      </w:r>
      <w:r w:rsidR="008C326C" w:rsidRPr="001A4164">
        <w:rPr>
          <w:rFonts w:hint="eastAsia"/>
        </w:rPr>
        <w:t>」</w:t>
      </w:r>
    </w:p>
    <w:p w:rsidR="009B04D9" w:rsidRDefault="009B04D9" w:rsidP="007A0E49">
      <w:pPr>
        <w:pStyle w:val="afffffc"/>
        <w:spacing w:after="120"/>
        <w:ind w:firstLine="600"/>
      </w:pPr>
      <w:r>
        <w:t>諸四逆</w:t>
      </w:r>
      <w:r w:rsidR="0025619A">
        <w:t>、</w:t>
      </w:r>
      <w:r>
        <w:t>厥者，不可下之，虛家亦然。</w:t>
      </w:r>
    </w:p>
    <w:p w:rsidR="00CF6E95" w:rsidRPr="001A4164" w:rsidRDefault="009B04D9" w:rsidP="004438E7">
      <w:pPr>
        <w:pStyle w:val="afffff8"/>
        <w:spacing w:after="120"/>
      </w:pPr>
      <w:r w:rsidRPr="001A4164">
        <w:t>尤在涇曰：</w:t>
      </w:r>
      <w:r w:rsidR="008C326C" w:rsidRPr="001A4164">
        <w:rPr>
          <w:rFonts w:hint="eastAsia"/>
        </w:rPr>
        <w:t>「</w:t>
      </w:r>
      <w:r w:rsidRPr="001A4164">
        <w:t>成氏曰：</w:t>
      </w:r>
      <w:r w:rsidR="008C326C" w:rsidRPr="001A4164">
        <w:rPr>
          <w:rFonts w:hint="eastAsia"/>
        </w:rPr>
        <w:t>『</w:t>
      </w:r>
      <w:r w:rsidRPr="001A4164">
        <w:t>四逆，四肢不溫也</w:t>
      </w:r>
      <w:r w:rsidR="008C326C" w:rsidRPr="001A4164">
        <w:rPr>
          <w:rFonts w:hint="eastAsia"/>
        </w:rPr>
        <w:t>。</w:t>
      </w:r>
      <w:r w:rsidRPr="001A4164">
        <w:t>厥者，手足冷也。</w:t>
      </w:r>
      <w:r w:rsidR="008C326C" w:rsidRPr="001A4164">
        <w:rPr>
          <w:rFonts w:hint="eastAsia"/>
        </w:rPr>
        <w:t>』</w:t>
      </w:r>
      <w:r w:rsidRPr="001A4164">
        <w:t>然本篇云：</w:t>
      </w:r>
      <w:r w:rsidR="008C326C" w:rsidRPr="001A4164">
        <w:rPr>
          <w:rFonts w:hint="eastAsia"/>
        </w:rPr>
        <w:t>『</w:t>
      </w:r>
      <w:r w:rsidRPr="001A4164">
        <w:t>厥者，手足逆冷</w:t>
      </w:r>
      <w:r w:rsidRPr="001A4164">
        <w:rPr>
          <w:rFonts w:hint="eastAsia"/>
        </w:rPr>
        <w:t>是也。</w:t>
      </w:r>
      <w:r w:rsidR="008C326C" w:rsidRPr="001A4164">
        <w:rPr>
          <w:rFonts w:hint="eastAsia"/>
        </w:rPr>
        <w:t>』</w:t>
      </w:r>
      <w:r w:rsidRPr="001A4164">
        <w:rPr>
          <w:rFonts w:hint="eastAsia"/>
        </w:rPr>
        <w:t>又云：</w:t>
      </w:r>
      <w:r w:rsidR="008C326C" w:rsidRPr="001A4164">
        <w:rPr>
          <w:rFonts w:hint="eastAsia"/>
        </w:rPr>
        <w:t>『</w:t>
      </w:r>
      <w:r w:rsidRPr="001A4164">
        <w:rPr>
          <w:rFonts w:hint="eastAsia"/>
        </w:rPr>
        <w:t>傷寒脈促，手足厥逆，可灸之。</w:t>
      </w:r>
      <w:r w:rsidR="008C326C" w:rsidRPr="001A4164">
        <w:rPr>
          <w:rFonts w:hint="eastAsia"/>
        </w:rPr>
        <w:t>』</w:t>
      </w:r>
      <w:r w:rsidRPr="001A4164">
        <w:rPr>
          <w:rFonts w:hint="eastAsia"/>
        </w:rPr>
        <w:t>其他凡言厥逆之處不一，則四逆與厥本無分別，特其病有陰陽之異耳。此條蓋言陰寒厥逆，法當溫散養之，故</w:t>
      </w:r>
      <w:r w:rsidR="008C326C" w:rsidRPr="001A4164">
        <w:rPr>
          <w:rFonts w:hint="eastAsia"/>
        </w:rPr>
        <w:t>云</w:t>
      </w:r>
      <w:r w:rsidRPr="001A4164">
        <w:rPr>
          <w:rFonts w:hint="eastAsia"/>
        </w:rPr>
        <w:t>不可下之。後條云：</w:t>
      </w:r>
      <w:r w:rsidR="008C326C" w:rsidRPr="001A4164">
        <w:rPr>
          <w:rFonts w:hint="eastAsia"/>
        </w:rPr>
        <w:t>『</w:t>
      </w:r>
      <w:r w:rsidRPr="001A4164">
        <w:rPr>
          <w:rFonts w:hint="eastAsia"/>
        </w:rPr>
        <w:t>厥應下之者，則言邪熱內陷之厥逆也。學者辨之。</w:t>
      </w:r>
      <w:r w:rsidR="008C326C" w:rsidRPr="001A4164">
        <w:rPr>
          <w:rFonts w:hint="eastAsia"/>
        </w:rPr>
        <w:t>』</w:t>
      </w:r>
      <w:r w:rsidRPr="001A4164">
        <w:rPr>
          <w:rFonts w:hint="eastAsia"/>
        </w:rPr>
        <w:t>虛家，體虛不足之人，雖非四逆與厥，亦不可下之。經曰：</w:t>
      </w:r>
      <w:r w:rsidR="008C326C" w:rsidRPr="001A4164">
        <w:rPr>
          <w:rFonts w:hint="eastAsia"/>
        </w:rPr>
        <w:t>『</w:t>
      </w:r>
      <w:r w:rsidRPr="001A4164">
        <w:rPr>
          <w:rFonts w:hint="eastAsia"/>
        </w:rPr>
        <w:t>毋實實，毋虛虛，而遺人夭殃。</w:t>
      </w:r>
      <w:r w:rsidR="008C326C" w:rsidRPr="001A4164">
        <w:rPr>
          <w:rFonts w:hint="eastAsia"/>
        </w:rPr>
        <w:t>』</w:t>
      </w:r>
      <w:r w:rsidRPr="001A4164">
        <w:rPr>
          <w:rFonts w:hint="eastAsia"/>
        </w:rPr>
        <w:t>此之謂也。</w:t>
      </w:r>
      <w:r w:rsidR="008C326C" w:rsidRPr="001A4164">
        <w:rPr>
          <w:rFonts w:hint="eastAsia"/>
        </w:rPr>
        <w:t>」</w:t>
      </w:r>
    </w:p>
    <w:p w:rsidR="0093590A" w:rsidRPr="001A4164" w:rsidRDefault="0093590A" w:rsidP="004438E7">
      <w:pPr>
        <w:pStyle w:val="afffff8"/>
        <w:spacing w:after="120"/>
      </w:pPr>
      <w:r w:rsidRPr="001A4164">
        <w:t>徐靈胎曰：</w:t>
      </w:r>
      <w:r w:rsidR="008C326C" w:rsidRPr="001A4164">
        <w:rPr>
          <w:rFonts w:hint="eastAsia"/>
        </w:rPr>
        <w:t>「</w:t>
      </w:r>
      <w:r w:rsidRPr="001A4164">
        <w:t>以下所論諸條，皆指傷寒</w:t>
      </w:r>
      <w:r w:rsidR="003A4FE5" w:rsidRPr="001A4164">
        <w:t>證</w:t>
      </w:r>
      <w:r w:rsidRPr="001A4164">
        <w:t>手足逆冷而言，非氣逆不知人之厥也。又曰：</w:t>
      </w:r>
      <w:r w:rsidR="008C326C" w:rsidRPr="001A4164">
        <w:rPr>
          <w:rFonts w:hint="eastAsia"/>
        </w:rPr>
        <w:t>『</w:t>
      </w:r>
      <w:r w:rsidRPr="001A4164">
        <w:t>凡</w:t>
      </w:r>
      <w:r w:rsidRPr="001A4164">
        <w:rPr>
          <w:rFonts w:hint="eastAsia"/>
        </w:rPr>
        <w:t>厥者，陰陽氣不相順接</w:t>
      </w:r>
      <w:r w:rsidR="0025619A">
        <w:rPr>
          <w:rFonts w:hint="eastAsia"/>
        </w:rPr>
        <w:t>，</w:t>
      </w:r>
      <w:r w:rsidRPr="001A4164">
        <w:rPr>
          <w:rFonts w:hint="eastAsia"/>
        </w:rPr>
        <w:t>便為厥</w:t>
      </w:r>
      <w:r w:rsidR="008C326C" w:rsidRPr="001A4164">
        <w:rPr>
          <w:rFonts w:hint="eastAsia"/>
        </w:rPr>
        <w:t>。』</w:t>
      </w:r>
      <w:r w:rsidRPr="001A4164">
        <w:rPr>
          <w:rFonts w:hint="eastAsia"/>
        </w:rPr>
        <w:t>此致厥之由。厥者，手足逆冷是也，此厥之象。</w:t>
      </w:r>
      <w:r w:rsidR="008C326C" w:rsidRPr="001A4164">
        <w:rPr>
          <w:rFonts w:hint="eastAsia"/>
        </w:rPr>
        <w:t>」</w:t>
      </w:r>
    </w:p>
    <w:p w:rsidR="0093590A" w:rsidRPr="001A4164" w:rsidRDefault="0093590A" w:rsidP="004438E7">
      <w:pPr>
        <w:pStyle w:val="afffff8"/>
        <w:spacing w:after="120"/>
      </w:pPr>
      <w:r w:rsidRPr="001A4164">
        <w:t>按：四肢以溫和為順，故以冷為逆，以失知覺為厥</w:t>
      </w:r>
      <w:r w:rsidR="008C326C" w:rsidRPr="001A4164">
        <w:rPr>
          <w:rFonts w:hint="eastAsia"/>
        </w:rPr>
        <w:t>。</w:t>
      </w:r>
      <w:r w:rsidRPr="001A4164">
        <w:t>厥在四肢則為麻木不仁，在頭則為</w:t>
      </w:r>
      <w:r w:rsidRPr="001A4164">
        <w:rPr>
          <w:rFonts w:hint="eastAsia"/>
        </w:rPr>
        <w:t>不省人事。蓋冷者血脈病，逆者神經病，故少陰與厥陰皆有厥逆</w:t>
      </w:r>
      <w:r w:rsidR="003A4FE5" w:rsidRPr="001A4164">
        <w:rPr>
          <w:rFonts w:hint="eastAsia"/>
        </w:rPr>
        <w:t>證</w:t>
      </w:r>
      <w:r w:rsidRPr="001A4164">
        <w:rPr>
          <w:rFonts w:hint="eastAsia"/>
        </w:rPr>
        <w:t>。</w:t>
      </w:r>
    </w:p>
    <w:p w:rsidR="0093590A" w:rsidRDefault="0093590A" w:rsidP="007A0E49">
      <w:pPr>
        <w:pStyle w:val="afffffc"/>
        <w:spacing w:after="120"/>
        <w:ind w:firstLine="600"/>
      </w:pPr>
      <w:r>
        <w:t>傷寒</w:t>
      </w:r>
      <w:r w:rsidR="0025619A">
        <w:t>，</w:t>
      </w:r>
      <w:r>
        <w:t>先厥，後發熱而利者必自止，見厥</w:t>
      </w:r>
      <w:r w:rsidR="0025619A">
        <w:t>，</w:t>
      </w:r>
      <w:r>
        <w:t>復利。</w:t>
      </w:r>
    </w:p>
    <w:p w:rsidR="0093590A" w:rsidRPr="001A4164" w:rsidRDefault="0093590A" w:rsidP="004438E7">
      <w:pPr>
        <w:pStyle w:val="afffff8"/>
        <w:spacing w:after="120"/>
      </w:pPr>
      <w:r w:rsidRPr="001A4164">
        <w:t>成無己曰：</w:t>
      </w:r>
      <w:r w:rsidR="008C326C" w:rsidRPr="001A4164">
        <w:rPr>
          <w:rFonts w:hint="eastAsia"/>
        </w:rPr>
        <w:t>「</w:t>
      </w:r>
      <w:r w:rsidRPr="001A4164">
        <w:t>陰氣勝，則厥逆而利</w:t>
      </w:r>
      <w:r w:rsidR="008C326C" w:rsidRPr="001A4164">
        <w:rPr>
          <w:rFonts w:hint="eastAsia"/>
        </w:rPr>
        <w:t>。</w:t>
      </w:r>
      <w:r w:rsidRPr="001A4164">
        <w:t>陽氣復，則發熱，利必自</w:t>
      </w:r>
      <w:r w:rsidR="0025619A">
        <w:rPr>
          <w:rFonts w:hint="eastAsia"/>
        </w:rPr>
        <w:t>止</w:t>
      </w:r>
      <w:r w:rsidR="008C326C" w:rsidRPr="001A4164">
        <w:rPr>
          <w:rFonts w:hint="eastAsia"/>
        </w:rPr>
        <w:t>。</w:t>
      </w:r>
      <w:r w:rsidRPr="001A4164">
        <w:t>見厥，則陰氣還勝而復利也。</w:t>
      </w:r>
      <w:r w:rsidR="008C326C" w:rsidRPr="001A4164">
        <w:rPr>
          <w:rFonts w:hint="eastAsia"/>
        </w:rPr>
        <w:t>」</w:t>
      </w:r>
    </w:p>
    <w:p w:rsidR="0093590A" w:rsidRPr="001A4164" w:rsidRDefault="0093590A" w:rsidP="004438E7">
      <w:pPr>
        <w:pStyle w:val="afffff8"/>
        <w:spacing w:after="120"/>
      </w:pPr>
      <w:r w:rsidRPr="001A4164">
        <w:t>尤在涇曰：</w:t>
      </w:r>
      <w:r w:rsidR="008C326C" w:rsidRPr="001A4164">
        <w:rPr>
          <w:rFonts w:hint="eastAsia"/>
        </w:rPr>
        <w:t>「</w:t>
      </w:r>
      <w:r w:rsidRPr="001A4164">
        <w:t>傷寒</w:t>
      </w:r>
      <w:r w:rsidR="0025619A">
        <w:t>，</w:t>
      </w:r>
      <w:r w:rsidRPr="001A4164">
        <w:t>先厥者，陰先受邪也。後熱者，邪從陰而出陽也。陰受邪而利，</w:t>
      </w:r>
      <w:r w:rsidRPr="001A4164">
        <w:lastRenderedPageBreak/>
        <w:t>及邪出</w:t>
      </w:r>
      <w:r w:rsidRPr="001A4164">
        <w:rPr>
          <w:rFonts w:hint="eastAsia"/>
        </w:rPr>
        <w:t>而之陽，故利必止。設復厥，則邪還入而之陰，故必復利。蓋邪氣在陽熱則生熱，在陰則為厥與利，自然之道也。</w:t>
      </w:r>
      <w:r w:rsidR="008C326C" w:rsidRPr="001A4164">
        <w:rPr>
          <w:rFonts w:hint="eastAsia"/>
        </w:rPr>
        <w:t>」</w:t>
      </w:r>
    </w:p>
    <w:p w:rsidR="0093590A" w:rsidRPr="001A4164" w:rsidRDefault="0093590A" w:rsidP="004438E7">
      <w:pPr>
        <w:pStyle w:val="afffff8"/>
        <w:spacing w:after="120"/>
      </w:pPr>
      <w:r w:rsidRPr="001A4164">
        <w:t>張隱庵曰：</w:t>
      </w:r>
      <w:r w:rsidR="008C326C" w:rsidRPr="001A4164">
        <w:rPr>
          <w:rFonts w:hint="eastAsia"/>
        </w:rPr>
        <w:t>「</w:t>
      </w:r>
      <w:r w:rsidRPr="001A4164">
        <w:t>此節首論厥熱，乃論厥陰，陰陽環轉</w:t>
      </w:r>
      <w:r w:rsidR="0025619A">
        <w:t>，</w:t>
      </w:r>
      <w:r w:rsidRPr="001A4164">
        <w:t>次遞傳變之意。夫病在厥陰，即以一日</w:t>
      </w:r>
      <w:r w:rsidRPr="001A4164">
        <w:rPr>
          <w:rFonts w:hint="eastAsia"/>
        </w:rPr>
        <w:t>起厥陰者，從一而三，從陰而陽，先天之氣始也</w:t>
      </w:r>
      <w:r w:rsidR="008C326C" w:rsidRPr="001A4164">
        <w:rPr>
          <w:rFonts w:hint="eastAsia"/>
        </w:rPr>
        <w:t>。</w:t>
      </w:r>
      <w:r w:rsidRPr="001A4164">
        <w:rPr>
          <w:rFonts w:hint="eastAsia"/>
        </w:rPr>
        <w:t>病在太陽，即以一日起太陽者，從三而一，從陽而陰，後天之氣始也。</w:t>
      </w:r>
      <w:r w:rsidR="008C326C" w:rsidRPr="001A4164">
        <w:rPr>
          <w:rFonts w:hint="eastAsia"/>
        </w:rPr>
        <w:t>」</w:t>
      </w:r>
    </w:p>
    <w:p w:rsidR="0093590A" w:rsidRPr="001A4164" w:rsidRDefault="0093590A" w:rsidP="004438E7">
      <w:pPr>
        <w:pStyle w:val="afffff8"/>
        <w:spacing w:after="120"/>
      </w:pPr>
      <w:r w:rsidRPr="001A4164">
        <w:t>按：此節為厥陰直中寒邪之</w:t>
      </w:r>
      <w:r w:rsidR="003A4FE5" w:rsidRPr="001A4164">
        <w:t>證</w:t>
      </w:r>
      <w:r w:rsidRPr="001A4164">
        <w:t>，故得病之初</w:t>
      </w:r>
      <w:r w:rsidR="0025619A">
        <w:t>，</w:t>
      </w:r>
      <w:r w:rsidRPr="001A4164">
        <w:t>即厥而不省人事，今俗所謂鶻突傷寒是也，較</w:t>
      </w:r>
      <w:r w:rsidRPr="001A4164">
        <w:rPr>
          <w:rFonts w:hint="eastAsia"/>
        </w:rPr>
        <w:t>少陰傷寒之但欲寐則病深勢重矣。</w:t>
      </w:r>
    </w:p>
    <w:p w:rsidR="0093590A" w:rsidRDefault="0093590A" w:rsidP="007A0E49">
      <w:pPr>
        <w:pStyle w:val="afffffc"/>
        <w:spacing w:after="120"/>
        <w:ind w:firstLine="600"/>
      </w:pPr>
      <w:r>
        <w:t>傷寒</w:t>
      </w:r>
      <w:r w:rsidR="008C326C">
        <w:rPr>
          <w:rFonts w:hint="eastAsia"/>
        </w:rPr>
        <w:t>，</w:t>
      </w:r>
      <w:r>
        <w:t>始發熱六日，厥反九日而利。凡厥利者，當不能食，今反能食</w:t>
      </w:r>
      <w:r>
        <w:rPr>
          <w:rFonts w:hint="eastAsia"/>
        </w:rPr>
        <w:t>者，恐為除中。食以索餅，不發熱者，知胃氣尚在，必愈，恐暴熱來出而復去也。後日脈之，其熱續在者，期之旦日夜半愈。所以然者，本發熱</w:t>
      </w:r>
      <w:r>
        <w:t>六日，厥反九日，復發熱三日，並前六日，亦為九日，與厥相應，故</w:t>
      </w:r>
      <w:r>
        <w:rPr>
          <w:rFonts w:hint="eastAsia"/>
        </w:rPr>
        <w:t>期之旦日夜半愈。後三日脈之，而脈數，其熱不罷者，此為熱氣有餘，必發癰膿也。</w:t>
      </w:r>
    </w:p>
    <w:p w:rsidR="0093590A" w:rsidRPr="001A4164" w:rsidRDefault="0093590A" w:rsidP="004438E7">
      <w:pPr>
        <w:pStyle w:val="afffff8"/>
        <w:spacing w:after="120"/>
      </w:pPr>
      <w:r w:rsidRPr="001A4164">
        <w:t>食以之食</w:t>
      </w:r>
      <w:r w:rsidR="0025619A">
        <w:t>，</w:t>
      </w:r>
      <w:r w:rsidRPr="001A4164">
        <w:t>同飼。數，同朔。</w:t>
      </w:r>
    </w:p>
    <w:p w:rsidR="008C326C" w:rsidRPr="001A4164" w:rsidRDefault="0093590A" w:rsidP="004438E7">
      <w:pPr>
        <w:pStyle w:val="afffff8"/>
        <w:spacing w:after="120"/>
      </w:pPr>
      <w:r w:rsidRPr="001A4164">
        <w:t>尤在涇曰：</w:t>
      </w:r>
      <w:r w:rsidR="008C326C" w:rsidRPr="001A4164">
        <w:rPr>
          <w:rFonts w:hint="eastAsia"/>
        </w:rPr>
        <w:t>「</w:t>
      </w:r>
      <w:r w:rsidRPr="001A4164">
        <w:t>傷寒始發熱六日，厥反九日而又下利者，邪氣從陽之陰，而盛於陰也。陰盛</w:t>
      </w:r>
      <w:r w:rsidRPr="001A4164">
        <w:rPr>
          <w:rFonts w:hint="eastAsia"/>
        </w:rPr>
        <w:t>則當不能食，而反能食者，恐為除中。中者，胃中之陽氣也。除者，去而盡之也。言胃氣為邪氣所迫，盡情發露</w:t>
      </w:r>
      <w:r w:rsidR="008C326C" w:rsidRPr="001A4164">
        <w:rPr>
          <w:rFonts w:hint="eastAsia"/>
        </w:rPr>
        <w:t>，</w:t>
      </w:r>
      <w:r w:rsidRPr="001A4164">
        <w:rPr>
          <w:rFonts w:hint="eastAsia"/>
        </w:rPr>
        <w:t>不留</w:t>
      </w:r>
      <w:r w:rsidR="008C326C" w:rsidRPr="001A4164">
        <w:rPr>
          <w:rFonts w:hint="eastAsia"/>
        </w:rPr>
        <w:t>餘</w:t>
      </w:r>
      <w:r w:rsidRPr="001A4164">
        <w:rPr>
          <w:rFonts w:hint="eastAsia"/>
        </w:rPr>
        <w:t>蘊也。不發熱，不字當作若，謂試以索餅食之，若果胃氣無</w:t>
      </w:r>
      <w:r w:rsidR="008C326C" w:rsidRPr="001A4164">
        <w:rPr>
          <w:rFonts w:hint="eastAsia"/>
        </w:rPr>
        <w:t>餘</w:t>
      </w:r>
      <w:r w:rsidRPr="001A4164">
        <w:rPr>
          <w:rFonts w:hint="eastAsia"/>
        </w:rPr>
        <w:t>，必不能蒸</w:t>
      </w:r>
      <w:r w:rsidR="00AD488F" w:rsidRPr="001A4164">
        <w:rPr>
          <w:rFonts w:hint="eastAsia"/>
        </w:rPr>
        <w:t>鬱</w:t>
      </w:r>
      <w:r w:rsidRPr="001A4164">
        <w:rPr>
          <w:rFonts w:hint="eastAsia"/>
        </w:rPr>
        <w:t>成熱。今反熱者，知胃氣尚在，非除中之謂矣。而又恐暴熱暫來而復去，仍是胃陽發露之凶</w:t>
      </w:r>
      <w:r w:rsidR="00AC20E6" w:rsidRPr="001A4164">
        <w:rPr>
          <w:rFonts w:hint="eastAsia"/>
        </w:rPr>
        <w:t>徵</w:t>
      </w:r>
      <w:r w:rsidRPr="001A4164">
        <w:rPr>
          <w:rFonts w:hint="eastAsia"/>
        </w:rPr>
        <w:t>也。後三日脈之，而其熱仍在，則其能食者，乃為胃陽復振無疑，故期至旦日夜半，其病當愈。所以然者，本發熱六日，厥反九日，熱少厥多，其病當進。玆復發熱三日，並前六日，亦為九日，適與厥日相應，故知其旦日夜半，其病當愈。旦日，猶明日也。然厥與熱者，陰陽勝負之機，不可偏也，偏於厥則陰勝而礙陽矣，偏於熱則陽勝而礙陰矣。後三日脈之，而脈反加數，熱復不止，則陽氣偏勝，必致傷及營血，而發為癰膿也。</w:t>
      </w:r>
      <w:r w:rsidR="008C326C" w:rsidRPr="001A4164">
        <w:rPr>
          <w:rFonts w:hint="eastAsia"/>
        </w:rPr>
        <w:t>」</w:t>
      </w:r>
    </w:p>
    <w:p w:rsidR="0093590A" w:rsidRPr="001A4164" w:rsidRDefault="0093590A" w:rsidP="004438E7">
      <w:pPr>
        <w:pStyle w:val="afffff8"/>
        <w:spacing w:after="120"/>
      </w:pPr>
      <w:r w:rsidRPr="001A4164">
        <w:t>錢天來曰：</w:t>
      </w:r>
      <w:r w:rsidR="008C326C" w:rsidRPr="001A4164">
        <w:rPr>
          <w:rFonts w:hint="eastAsia"/>
        </w:rPr>
        <w:t>「</w:t>
      </w:r>
      <w:r w:rsidRPr="001A4164">
        <w:t>大凡厥冷下利者，因寒邪傷胃，脾不能散精</w:t>
      </w:r>
      <w:r w:rsidR="0025619A">
        <w:t>，</w:t>
      </w:r>
      <w:r w:rsidRPr="001A4164">
        <w:t>以達於四肢，四肢不能稟氣於胃</w:t>
      </w:r>
      <w:r w:rsidRPr="001A4164">
        <w:rPr>
          <w:rFonts w:hint="eastAsia"/>
        </w:rPr>
        <w:t>而厥。厥則中氣</w:t>
      </w:r>
      <w:r w:rsidR="008C326C" w:rsidRPr="001A4164">
        <w:rPr>
          <w:rFonts w:hint="eastAsia"/>
        </w:rPr>
        <w:t>已</w:t>
      </w:r>
      <w:r w:rsidRPr="001A4164">
        <w:rPr>
          <w:rFonts w:hint="eastAsia"/>
        </w:rPr>
        <w:t>寒，當不能食，今反能食者，似乎胃氣已回，但恐為下文之除中，姑且食以索餅</w:t>
      </w:r>
      <w:r w:rsidR="008C326C" w:rsidRPr="001A4164">
        <w:rPr>
          <w:rFonts w:hint="eastAsia"/>
        </w:rPr>
        <w:t>。</w:t>
      </w:r>
      <w:r w:rsidRPr="001A4164">
        <w:rPr>
          <w:rFonts w:hint="eastAsia"/>
        </w:rPr>
        <w:t>索餅者，疑即今之條子面及</w:t>
      </w:r>
      <w:r w:rsidR="008C326C" w:rsidRPr="001A4164">
        <w:rPr>
          <w:rFonts w:hint="eastAsia"/>
        </w:rPr>
        <w:t>饊</w:t>
      </w:r>
      <w:r w:rsidRPr="001A4164">
        <w:t>子之類，取其易化也</w:t>
      </w:r>
      <w:r w:rsidR="008C326C" w:rsidRPr="001A4164">
        <w:rPr>
          <w:rFonts w:hint="eastAsia"/>
        </w:rPr>
        <w:t>。</w:t>
      </w:r>
      <w:r w:rsidRPr="001A4164">
        <w:t>食後不停滯而發熱，則知已能</w:t>
      </w:r>
      <w:r w:rsidRPr="001A4164">
        <w:rPr>
          <w:rFonts w:hint="eastAsia"/>
        </w:rPr>
        <w:t>消</w:t>
      </w:r>
      <w:r w:rsidR="001C6318" w:rsidRPr="001A4164">
        <w:rPr>
          <w:rFonts w:hint="eastAsia"/>
        </w:rPr>
        <w:t>穀</w:t>
      </w:r>
      <w:r w:rsidRPr="001A4164">
        <w:rPr>
          <w:rFonts w:hint="eastAsia"/>
        </w:rPr>
        <w:t>，胃氣無損而尚在，其病為必愈也。期之旦日半</w:t>
      </w:r>
      <w:r w:rsidR="0025619A">
        <w:rPr>
          <w:rFonts w:hint="eastAsia"/>
        </w:rPr>
        <w:t>，</w:t>
      </w:r>
      <w:r w:rsidRPr="001A4164">
        <w:rPr>
          <w:rFonts w:hint="eastAsia"/>
        </w:rPr>
        <w:t>陰極陽回之候，其病當愈，所謂厥陰病欲解時，自丑至卯上也。</w:t>
      </w:r>
      <w:r w:rsidR="008C326C" w:rsidRPr="001A4164">
        <w:rPr>
          <w:rFonts w:hint="eastAsia"/>
        </w:rPr>
        <w:t>」</w:t>
      </w:r>
    </w:p>
    <w:p w:rsidR="0093590A" w:rsidRPr="001A4164" w:rsidRDefault="0093590A" w:rsidP="004438E7">
      <w:pPr>
        <w:pStyle w:val="afffff8"/>
        <w:spacing w:after="120"/>
      </w:pPr>
      <w:r w:rsidRPr="001A4164">
        <w:t>柯韻伯曰：</w:t>
      </w:r>
      <w:r w:rsidR="008C326C" w:rsidRPr="001A4164">
        <w:rPr>
          <w:rFonts w:hint="eastAsia"/>
        </w:rPr>
        <w:t>「</w:t>
      </w:r>
      <w:r w:rsidRPr="001A4164">
        <w:t>除中，如中空無陽，反見善食之狀，今俗</w:t>
      </w:r>
      <w:r w:rsidR="008C326C" w:rsidRPr="001A4164">
        <w:rPr>
          <w:rFonts w:hint="eastAsia"/>
        </w:rPr>
        <w:t>云</w:t>
      </w:r>
      <w:r w:rsidRPr="001A4164">
        <w:t>食祿將盡者是也。發癰膿，</w:t>
      </w:r>
      <w:r w:rsidRPr="001A4164">
        <w:lastRenderedPageBreak/>
        <w:t>是陽</w:t>
      </w:r>
      <w:r w:rsidRPr="001A4164">
        <w:rPr>
          <w:rFonts w:hint="eastAsia"/>
        </w:rPr>
        <w:t>邪外溢於形身，俗所云傷寒留毒者是也。</w:t>
      </w:r>
      <w:r w:rsidR="008C326C" w:rsidRPr="001A4164">
        <w:rPr>
          <w:rFonts w:hint="eastAsia"/>
        </w:rPr>
        <w:t>」</w:t>
      </w:r>
    </w:p>
    <w:p w:rsidR="0093590A" w:rsidRPr="001A4164" w:rsidRDefault="0093590A" w:rsidP="004438E7">
      <w:pPr>
        <w:pStyle w:val="afffff8"/>
        <w:spacing w:after="120"/>
      </w:pPr>
      <w:r w:rsidRPr="001A4164">
        <w:t>按：此節當分三段看，首段言厥多</w:t>
      </w:r>
      <w:r w:rsidR="0025619A">
        <w:t>，</w:t>
      </w:r>
      <w:r w:rsidRPr="001A4164">
        <w:t>則陰盛而下利，食以索餅，驗其是否為除中。中段言厥熱相應，為陰陽平均而自愈。末段言熱多則陽盛而發癰膿也。</w:t>
      </w:r>
    </w:p>
    <w:p w:rsidR="0093590A" w:rsidRDefault="0093590A" w:rsidP="007A0E49">
      <w:pPr>
        <w:pStyle w:val="afffffc"/>
        <w:spacing w:after="120"/>
        <w:ind w:firstLine="600"/>
      </w:pPr>
      <w:r>
        <w:t>傷寒</w:t>
      </w:r>
      <w:r w:rsidR="0025619A">
        <w:t>，</w:t>
      </w:r>
      <w:r>
        <w:t>六</w:t>
      </w:r>
      <w:r w:rsidR="0025619A">
        <w:t>、</w:t>
      </w:r>
      <w:r>
        <w:t>七日，脈遲而反與黃芩湯徹其熱，脈遲為寒，今與黃芩湯，復除其熱，腹中應冷，當不能食，今反能食，此名除中，必死。</w:t>
      </w:r>
    </w:p>
    <w:p w:rsidR="0093590A" w:rsidRPr="001A4164" w:rsidRDefault="0093590A" w:rsidP="004438E7">
      <w:pPr>
        <w:pStyle w:val="afffff8"/>
        <w:spacing w:after="120"/>
      </w:pPr>
      <w:r w:rsidRPr="001A4164">
        <w:t>汪苓友曰：</w:t>
      </w:r>
      <w:r w:rsidR="008C326C" w:rsidRPr="001A4164">
        <w:rPr>
          <w:rFonts w:hint="eastAsia"/>
        </w:rPr>
        <w:t>「</w:t>
      </w:r>
      <w:r w:rsidRPr="001A4164">
        <w:t>脈遲為寒，不待智者而後知也。六</w:t>
      </w:r>
      <w:r w:rsidR="0025619A">
        <w:t>、</w:t>
      </w:r>
      <w:r w:rsidRPr="001A4164">
        <w:t>七日</w:t>
      </w:r>
      <w:r w:rsidR="0025619A">
        <w:t>，</w:t>
      </w:r>
      <w:r w:rsidRPr="001A4164">
        <w:t>反與黃芩湯者，必其病初起，便發厥而利，至六七日陽氣回復，乃乍發熱而利未止之時，粗工不知，但見其發熱</w:t>
      </w:r>
      <w:r w:rsidR="0025619A">
        <w:t>，</w:t>
      </w:r>
      <w:r w:rsidRPr="001A4164">
        <w:t>下利，誤認以為</w:t>
      </w:r>
      <w:r w:rsidRPr="001A4164">
        <w:rPr>
          <w:rFonts w:hint="eastAsia"/>
        </w:rPr>
        <w:t>太少合病，因與黃芩湯徹其熱。徹</w:t>
      </w:r>
      <w:r w:rsidR="0025619A">
        <w:rPr>
          <w:rFonts w:hint="eastAsia"/>
        </w:rPr>
        <w:t>，</w:t>
      </w:r>
      <w:r w:rsidRPr="001A4164">
        <w:rPr>
          <w:rFonts w:hint="eastAsia"/>
        </w:rPr>
        <w:t>即除也。又脈遲云云者，申明除其熱之誤也。</w:t>
      </w:r>
      <w:r w:rsidR="008C326C" w:rsidRPr="001A4164">
        <w:rPr>
          <w:rFonts w:hint="eastAsia"/>
        </w:rPr>
        <w:t>」</w:t>
      </w:r>
    </w:p>
    <w:p w:rsidR="0093590A" w:rsidRPr="001A4164" w:rsidRDefault="0093590A" w:rsidP="004438E7">
      <w:pPr>
        <w:pStyle w:val="afffff8"/>
        <w:spacing w:after="120"/>
      </w:pPr>
      <w:r w:rsidRPr="001A4164">
        <w:t>劉完素曰：</w:t>
      </w:r>
      <w:r w:rsidR="008C326C" w:rsidRPr="001A4164">
        <w:rPr>
          <w:rFonts w:hint="eastAsia"/>
        </w:rPr>
        <w:t>「</w:t>
      </w:r>
      <w:r w:rsidRPr="001A4164">
        <w:t>除者，除去也，與除夕之除同意。夫脈遲為寒，胃中真陽已薄，不可更與</w:t>
      </w:r>
      <w:r w:rsidRPr="001A4164">
        <w:rPr>
          <w:rFonts w:hint="eastAsia"/>
        </w:rPr>
        <w:t>涼藥。蓋胃暖乃能納食，今胃冷而反能食，則是胃之真氣發露無餘，而胃陽亦必漸去而不能久存，故必死。</w:t>
      </w:r>
      <w:r w:rsidR="008C326C" w:rsidRPr="001A4164">
        <w:rPr>
          <w:rFonts w:hint="eastAsia"/>
        </w:rPr>
        <w:t>」</w:t>
      </w:r>
    </w:p>
    <w:p w:rsidR="0093590A" w:rsidRPr="001A4164" w:rsidRDefault="0093590A" w:rsidP="004438E7">
      <w:pPr>
        <w:pStyle w:val="afffff8"/>
        <w:spacing w:after="120"/>
      </w:pPr>
      <w:r w:rsidRPr="001A4164">
        <w:t>柯韻伯曰：</w:t>
      </w:r>
      <w:r w:rsidR="008C326C" w:rsidRPr="001A4164">
        <w:rPr>
          <w:rFonts w:hint="eastAsia"/>
        </w:rPr>
        <w:t>「</w:t>
      </w:r>
      <w:r w:rsidRPr="001A4164">
        <w:t>除中者，胃陽不支，假</w:t>
      </w:r>
      <w:r w:rsidR="001C6318" w:rsidRPr="001A4164">
        <w:t>穀</w:t>
      </w:r>
      <w:r w:rsidRPr="001A4164">
        <w:t>氣以自救，凡人將死而反強食者是也。</w:t>
      </w:r>
      <w:r w:rsidR="008C326C" w:rsidRPr="001A4164">
        <w:rPr>
          <w:rFonts w:hint="eastAsia"/>
        </w:rPr>
        <w:t>」</w:t>
      </w:r>
    </w:p>
    <w:p w:rsidR="0093590A" w:rsidRPr="001A4164" w:rsidRDefault="0093590A" w:rsidP="004438E7">
      <w:pPr>
        <w:pStyle w:val="afffff8"/>
        <w:spacing w:after="120"/>
      </w:pPr>
      <w:r w:rsidRPr="001A4164">
        <w:t>程郊倩曰：</w:t>
      </w:r>
      <w:r w:rsidR="008C326C" w:rsidRPr="001A4164">
        <w:rPr>
          <w:rFonts w:hint="eastAsia"/>
        </w:rPr>
        <w:t>「</w:t>
      </w:r>
      <w:r w:rsidRPr="001A4164">
        <w:t>上條脈數，此條脈遲，是題中二眼目。</w:t>
      </w:r>
      <w:r w:rsidR="008C326C" w:rsidRPr="001A4164">
        <w:rPr>
          <w:rFonts w:hint="eastAsia"/>
        </w:rPr>
        <w:t>」</w:t>
      </w:r>
    </w:p>
    <w:p w:rsidR="0093590A" w:rsidRDefault="0093590A" w:rsidP="007A0E49">
      <w:pPr>
        <w:pStyle w:val="afffffc"/>
        <w:spacing w:after="120"/>
        <w:ind w:firstLine="600"/>
      </w:pPr>
      <w:r>
        <w:t>傷寒</w:t>
      </w:r>
      <w:r w:rsidR="008C326C">
        <w:rPr>
          <w:rFonts w:hint="eastAsia"/>
        </w:rPr>
        <w:t>，</w:t>
      </w:r>
      <w:r>
        <w:t>先厥</w:t>
      </w:r>
      <w:r w:rsidR="00DC3FD4">
        <w:t>，</w:t>
      </w:r>
      <w:r>
        <w:t>後發熱，下利必自止而反汗出，咽中痛者，其喉為痺。</w:t>
      </w:r>
      <w:r>
        <w:rPr>
          <w:rFonts w:hint="eastAsia"/>
        </w:rPr>
        <w:t>發熱</w:t>
      </w:r>
      <w:r w:rsidR="00DC3FD4">
        <w:rPr>
          <w:rFonts w:hint="eastAsia"/>
        </w:rPr>
        <w:t>，</w:t>
      </w:r>
      <w:r>
        <w:rPr>
          <w:rFonts w:hint="eastAsia"/>
        </w:rPr>
        <w:t>無汗而利必自止，若不止，必便膿血，便膿血者，其喉不痺。</w:t>
      </w:r>
    </w:p>
    <w:p w:rsidR="0093590A" w:rsidRPr="001A4164" w:rsidRDefault="0093590A" w:rsidP="004438E7">
      <w:pPr>
        <w:pStyle w:val="afffff8"/>
        <w:spacing w:after="120"/>
      </w:pPr>
      <w:r w:rsidRPr="001A4164">
        <w:t>張隱庵曰：</w:t>
      </w:r>
      <w:r w:rsidR="008C326C" w:rsidRPr="001A4164">
        <w:rPr>
          <w:rFonts w:hint="eastAsia"/>
        </w:rPr>
        <w:t>「</w:t>
      </w:r>
      <w:r w:rsidRPr="001A4164">
        <w:t>傷寒</w:t>
      </w:r>
      <w:r w:rsidR="00DC3FD4">
        <w:t>，</w:t>
      </w:r>
      <w:r w:rsidRPr="001A4164">
        <w:t>先厥者，始於厥陰也。後發熱者，交於太陽也。下利必自止者，陽氣上</w:t>
      </w:r>
      <w:r w:rsidRPr="001A4164">
        <w:rPr>
          <w:rFonts w:hint="eastAsia"/>
        </w:rPr>
        <w:t>升也。夫先厥後熱，下利且止，陰陽似和，其病當愈而反汗出</w:t>
      </w:r>
      <w:r w:rsidR="00DC3FD4">
        <w:rPr>
          <w:rFonts w:hint="eastAsia"/>
        </w:rPr>
        <w:t>、</w:t>
      </w:r>
      <w:r w:rsidRPr="001A4164">
        <w:rPr>
          <w:rFonts w:hint="eastAsia"/>
        </w:rPr>
        <w:t>咽中痛者，陰液虛而火氣盛也。其喉為痺者，經云：</w:t>
      </w:r>
      <w:r w:rsidR="008C326C" w:rsidRPr="001A4164">
        <w:rPr>
          <w:rFonts w:hint="eastAsia"/>
        </w:rPr>
        <w:t>『</w:t>
      </w:r>
      <w:r w:rsidRPr="001A4164">
        <w:rPr>
          <w:rFonts w:hint="eastAsia"/>
        </w:rPr>
        <w:t>一陰一陽結，謂之喉痺。</w:t>
      </w:r>
      <w:r w:rsidR="008C326C" w:rsidRPr="001A4164">
        <w:rPr>
          <w:rFonts w:hint="eastAsia"/>
        </w:rPr>
        <w:t>』</w:t>
      </w:r>
      <w:r w:rsidRPr="001A4164">
        <w:rPr>
          <w:rFonts w:hint="eastAsia"/>
        </w:rPr>
        <w:t>一陰者，厥陰也</w:t>
      </w:r>
      <w:r w:rsidR="008C326C" w:rsidRPr="001A4164">
        <w:rPr>
          <w:rFonts w:hint="eastAsia"/>
        </w:rPr>
        <w:t>。</w:t>
      </w:r>
      <w:r w:rsidRPr="001A4164">
        <w:rPr>
          <w:rFonts w:hint="eastAsia"/>
        </w:rPr>
        <w:t>一陽者，少陽也。今厥陰為病，而見少陽之火熱咽痛，故其喉為痺。夫始之下利必自止者，乃發熱</w:t>
      </w:r>
      <w:r w:rsidR="00DC3FD4">
        <w:rPr>
          <w:rFonts w:hint="eastAsia"/>
        </w:rPr>
        <w:t>、</w:t>
      </w:r>
      <w:r w:rsidRPr="001A4164">
        <w:rPr>
          <w:rFonts w:hint="eastAsia"/>
        </w:rPr>
        <w:t>無汗而利必自止也。若發熱</w:t>
      </w:r>
      <w:r w:rsidR="00DC3FD4">
        <w:rPr>
          <w:rFonts w:hint="eastAsia"/>
        </w:rPr>
        <w:t>、</w:t>
      </w:r>
      <w:r w:rsidRPr="001A4164">
        <w:rPr>
          <w:rFonts w:hint="eastAsia"/>
        </w:rPr>
        <w:t>無汗而利不止，則太陽陽熱之氣不能上升，必陰律下竭、熱氣內傷而便膿血。夫便膿血則火熱下行，故其喉不痺。此明火熱下行則便膿血，火熱上升而為喉痺者如此。</w:t>
      </w:r>
      <w:r w:rsidR="008C326C" w:rsidRPr="001A4164">
        <w:rPr>
          <w:rFonts w:hint="eastAsia"/>
        </w:rPr>
        <w:t>」</w:t>
      </w:r>
    </w:p>
    <w:p w:rsidR="0093590A" w:rsidRPr="001A4164" w:rsidRDefault="0093590A" w:rsidP="004438E7">
      <w:pPr>
        <w:pStyle w:val="afffff8"/>
        <w:spacing w:after="120"/>
      </w:pPr>
      <w:r w:rsidRPr="001A4164">
        <w:t>汪芩友曰：</w:t>
      </w:r>
      <w:r w:rsidR="008C326C" w:rsidRPr="001A4164">
        <w:rPr>
          <w:rFonts w:hint="eastAsia"/>
        </w:rPr>
        <w:t>「</w:t>
      </w:r>
      <w:r w:rsidRPr="001A4164">
        <w:t>先厥後發熱，下利必自止。陽回變熱，熱邪太過而反汗出</w:t>
      </w:r>
      <w:r w:rsidR="00DC3FD4">
        <w:t>、</w:t>
      </w:r>
      <w:r w:rsidRPr="001A4164">
        <w:t>咽中痛者，此熱傷上</w:t>
      </w:r>
      <w:r w:rsidRPr="001A4164">
        <w:rPr>
          <w:rFonts w:hint="eastAsia"/>
        </w:rPr>
        <w:t>焦氣分也。其喉為痺，痺者</w:t>
      </w:r>
      <w:r w:rsidR="00DC3FD4">
        <w:rPr>
          <w:rFonts w:hint="eastAsia"/>
        </w:rPr>
        <w:t>，</w:t>
      </w:r>
      <w:r w:rsidRPr="001A4164">
        <w:rPr>
          <w:rFonts w:hint="eastAsia"/>
        </w:rPr>
        <w:t>閉也。此以解咽中痛甚，其喉必閉而不通，以厥陰經循喉嚨之後，上入頏顙</w:t>
      </w:r>
      <w:r w:rsidR="00DC3FD4">
        <w:rPr>
          <w:rFonts w:hint="eastAsia"/>
        </w:rPr>
        <w:t>，</w:t>
      </w:r>
      <w:r w:rsidRPr="001A4164">
        <w:rPr>
          <w:rFonts w:hint="eastAsia"/>
        </w:rPr>
        <w:t>故也。又熱邪太過，無汗而利不止</w:t>
      </w:r>
      <w:r w:rsidR="008C326C" w:rsidRPr="001A4164">
        <w:rPr>
          <w:rFonts w:hint="eastAsia"/>
        </w:rPr>
        <w:t>。</w:t>
      </w:r>
      <w:r w:rsidRPr="001A4164">
        <w:rPr>
          <w:rFonts w:hint="eastAsia"/>
        </w:rPr>
        <w:t>便膿血者，此熱傷下焦血分也。熱邪</w:t>
      </w:r>
      <w:r w:rsidR="00E45F02" w:rsidRPr="001A4164">
        <w:rPr>
          <w:rFonts w:hint="eastAsia"/>
        </w:rPr>
        <w:t>泄</w:t>
      </w:r>
      <w:r w:rsidRPr="001A4164">
        <w:rPr>
          <w:rFonts w:hint="eastAsia"/>
        </w:rPr>
        <w:t>於下，則不干於上，故云：</w:t>
      </w:r>
      <w:r w:rsidR="00144472" w:rsidRPr="001A4164">
        <w:rPr>
          <w:rFonts w:hint="eastAsia"/>
        </w:rPr>
        <w:t>『</w:t>
      </w:r>
      <w:r w:rsidRPr="001A4164">
        <w:rPr>
          <w:rFonts w:hint="eastAsia"/>
        </w:rPr>
        <w:t>其喉不痺。</w:t>
      </w:r>
      <w:r w:rsidR="00144472" w:rsidRPr="001A4164">
        <w:rPr>
          <w:rFonts w:hint="eastAsia"/>
        </w:rPr>
        <w:t>』</w:t>
      </w:r>
      <w:r w:rsidR="008C326C" w:rsidRPr="001A4164">
        <w:rPr>
          <w:rFonts w:hint="eastAsia"/>
        </w:rPr>
        <w:t>」</w:t>
      </w:r>
    </w:p>
    <w:p w:rsidR="0093590A" w:rsidRPr="001A4164" w:rsidRDefault="0093590A" w:rsidP="004438E7">
      <w:pPr>
        <w:pStyle w:val="afffff8"/>
        <w:spacing w:after="120"/>
      </w:pPr>
      <w:r w:rsidRPr="001A4164">
        <w:t>常器之曰：</w:t>
      </w:r>
      <w:r w:rsidR="00144472" w:rsidRPr="001A4164">
        <w:rPr>
          <w:rFonts w:hint="eastAsia"/>
        </w:rPr>
        <w:t>「</w:t>
      </w:r>
      <w:r w:rsidRPr="001A4164">
        <w:t>喉痺，可桔梗湯。余疑此條</w:t>
      </w:r>
      <w:r w:rsidR="003A4FE5" w:rsidRPr="001A4164">
        <w:t>證</w:t>
      </w:r>
      <w:r w:rsidR="00DC3FD4">
        <w:t>，</w:t>
      </w:r>
      <w:r w:rsidRPr="001A4164">
        <w:t>或於發厥之時，過服熱藥而至於此。</w:t>
      </w:r>
      <w:r w:rsidRPr="001A4164">
        <w:lastRenderedPageBreak/>
        <w:t>學者臨</w:t>
      </w:r>
      <w:r w:rsidR="003A4FE5" w:rsidRPr="001A4164">
        <w:rPr>
          <w:rFonts w:hint="eastAsia"/>
        </w:rPr>
        <w:t>證</w:t>
      </w:r>
      <w:r w:rsidRPr="001A4164">
        <w:rPr>
          <w:rFonts w:hint="eastAsia"/>
        </w:rPr>
        <w:t>，宜細辨之。</w:t>
      </w:r>
      <w:r w:rsidR="00144472" w:rsidRPr="001A4164">
        <w:rPr>
          <w:rFonts w:hint="eastAsia"/>
        </w:rPr>
        <w:t>」</w:t>
      </w:r>
    </w:p>
    <w:p w:rsidR="0093590A" w:rsidRPr="001A4164" w:rsidRDefault="005238BE" w:rsidP="004438E7">
      <w:pPr>
        <w:pStyle w:val="afffff8"/>
        <w:spacing w:after="120"/>
      </w:pPr>
      <w:r w:rsidRPr="001A4164">
        <w:t>張璐玉</w:t>
      </w:r>
      <w:r w:rsidR="0093590A" w:rsidRPr="001A4164">
        <w:t>曰：</w:t>
      </w:r>
      <w:r w:rsidR="00144472" w:rsidRPr="001A4164">
        <w:rPr>
          <w:rFonts w:hint="eastAsia"/>
        </w:rPr>
        <w:t>「</w:t>
      </w:r>
      <w:r w:rsidR="0093590A" w:rsidRPr="001A4164">
        <w:t>便膿血者，白頭翁湯。</w:t>
      </w:r>
      <w:r w:rsidR="00144472" w:rsidRPr="001A4164">
        <w:rPr>
          <w:rFonts w:hint="eastAsia"/>
        </w:rPr>
        <w:t>」</w:t>
      </w:r>
    </w:p>
    <w:p w:rsidR="0093590A" w:rsidRDefault="0093590A" w:rsidP="007A0E49">
      <w:pPr>
        <w:pStyle w:val="afffffc"/>
        <w:spacing w:after="120"/>
        <w:ind w:firstLine="600"/>
      </w:pPr>
      <w:r>
        <w:t>傷寒</w:t>
      </w:r>
      <w:r w:rsidR="00DC3FD4">
        <w:t>，</w:t>
      </w:r>
      <w:r w:rsidR="00DC3FD4">
        <w:rPr>
          <w:rFonts w:hint="eastAsia"/>
        </w:rPr>
        <w:t>一</w:t>
      </w:r>
      <w:r>
        <w:t>二日至四五日，厥者必發熱。前熱者</w:t>
      </w:r>
      <w:r w:rsidR="00DC3FD4">
        <w:t>，</w:t>
      </w:r>
      <w:r>
        <w:t>後必厥，厥深者</w:t>
      </w:r>
      <w:r w:rsidR="00DC3FD4">
        <w:t>，</w:t>
      </w:r>
      <w:r>
        <w:t>熱亦深，</w:t>
      </w:r>
      <w:r>
        <w:rPr>
          <w:rFonts w:hint="eastAsia"/>
        </w:rPr>
        <w:t>厥微者</w:t>
      </w:r>
      <w:r w:rsidR="00DC3FD4">
        <w:rPr>
          <w:rFonts w:hint="eastAsia"/>
        </w:rPr>
        <w:t>，</w:t>
      </w:r>
      <w:r>
        <w:rPr>
          <w:rFonts w:hint="eastAsia"/>
        </w:rPr>
        <w:t>熱亦微。厥應下之，而反發汗者，必口傷爛赤。</w:t>
      </w:r>
    </w:p>
    <w:p w:rsidR="0093590A" w:rsidRPr="001A4164" w:rsidRDefault="0093590A" w:rsidP="004438E7">
      <w:pPr>
        <w:pStyle w:val="afffff8"/>
        <w:spacing w:after="120"/>
      </w:pPr>
      <w:r w:rsidRPr="001A4164">
        <w:t>應，平聲，音膺。</w:t>
      </w:r>
    </w:p>
    <w:p w:rsidR="0093590A" w:rsidRPr="001A4164" w:rsidRDefault="0093590A" w:rsidP="004438E7">
      <w:pPr>
        <w:pStyle w:val="afffff8"/>
        <w:spacing w:after="120"/>
      </w:pPr>
      <w:r w:rsidRPr="001A4164">
        <w:t>黃坤載曰：</w:t>
      </w:r>
      <w:r w:rsidR="00894A32" w:rsidRPr="001A4164">
        <w:rPr>
          <w:rFonts w:hint="eastAsia"/>
        </w:rPr>
        <w:t>「</w:t>
      </w:r>
      <w:r w:rsidRPr="001A4164">
        <w:t>傷寒</w:t>
      </w:r>
      <w:r w:rsidR="00DC3FD4">
        <w:t>，</w:t>
      </w:r>
      <w:r w:rsidRPr="001A4164">
        <w:t>一二日以</w:t>
      </w:r>
      <w:r w:rsidR="00DC3FD4">
        <w:rPr>
          <w:rFonts w:hint="eastAsia"/>
        </w:rPr>
        <w:t>上</w:t>
      </w:r>
      <w:r w:rsidRPr="001A4164">
        <w:t>至四五日而見厥者，此後必發熱。既已發熱，則此後必又厥。</w:t>
      </w:r>
      <w:r w:rsidRPr="001A4164">
        <w:rPr>
          <w:rFonts w:hint="eastAsia"/>
        </w:rPr>
        <w:t>前之厥深者，後之熱亦</w:t>
      </w:r>
      <w:r w:rsidR="00894A32" w:rsidRPr="001A4164">
        <w:rPr>
          <w:rFonts w:hint="eastAsia"/>
        </w:rPr>
        <w:t>深</w:t>
      </w:r>
      <w:r w:rsidRPr="001A4164">
        <w:rPr>
          <w:rFonts w:hint="eastAsia"/>
        </w:rPr>
        <w:t>，前之厥微者，後之熱亦微。蓋前之陰盛而為厥，後必陽復而發熱，陰陽之勝復不偏，則厥熱之淺深相等也。陽勝而熱則病退，陰勝而厥則病進，是熱本吉兆，然不可太過，厥將終而熱將作，應當下之</w:t>
      </w:r>
      <w:r w:rsidR="00DC3FD4">
        <w:rPr>
          <w:rFonts w:hint="eastAsia"/>
        </w:rPr>
        <w:t>，</w:t>
      </w:r>
      <w:r w:rsidRPr="001A4164">
        <w:rPr>
          <w:rFonts w:hint="eastAsia"/>
        </w:rPr>
        <w:t>以救營血而息肝風，而反發汗者，亡其血液，風動火炎，必口傷爛赤。上章諸四逆厥者，不可下之，此曰厥應下之者，以其將發熱也。緣今之厥深者，後之熱亦必深，俟其熱盛亡陰，所喪</w:t>
      </w:r>
      <w:r w:rsidR="00894A32" w:rsidRPr="001A4164">
        <w:rPr>
          <w:rFonts w:hint="eastAsia"/>
        </w:rPr>
        <w:t>亦</w:t>
      </w:r>
      <w:r w:rsidRPr="001A4164">
        <w:rPr>
          <w:rFonts w:hint="eastAsia"/>
        </w:rPr>
        <w:t>多。於其熱未發時，應當下之，使陽與陰平，則熱可不作，熱去則厥亦不來，是至善之法也。不然，熱來則傷肝腎之陰，厥來又傷心肺之陽，厥熱之勝負不已，則正氣之損傷為重，養虎貽患，非計之得者也。</w:t>
      </w:r>
      <w:r w:rsidR="00894A32" w:rsidRPr="001A4164">
        <w:rPr>
          <w:rFonts w:hint="eastAsia"/>
        </w:rPr>
        <w:t>」</w:t>
      </w:r>
    </w:p>
    <w:p w:rsidR="00CD768A" w:rsidRPr="001A4164" w:rsidRDefault="00CD768A" w:rsidP="004438E7">
      <w:pPr>
        <w:pStyle w:val="afffff8"/>
        <w:spacing w:after="120"/>
      </w:pPr>
      <w:r w:rsidRPr="001A4164">
        <w:t>方中行曰：</w:t>
      </w:r>
      <w:r w:rsidR="00894A32" w:rsidRPr="001A4164">
        <w:rPr>
          <w:rFonts w:hint="eastAsia"/>
        </w:rPr>
        <w:t>「</w:t>
      </w:r>
      <w:r w:rsidRPr="001A4164">
        <w:t>厥者</w:t>
      </w:r>
      <w:r w:rsidR="00DC3FD4">
        <w:t>，</w:t>
      </w:r>
      <w:r w:rsidRPr="001A4164">
        <w:t>必發熱，寒極而熱復也。前熱者</w:t>
      </w:r>
      <w:r w:rsidR="00DC3FD4">
        <w:t>，</w:t>
      </w:r>
      <w:r w:rsidRPr="001A4164">
        <w:t>後必厥，陽極而內陷也。厥深</w:t>
      </w:r>
      <w:r w:rsidR="00DC3FD4">
        <w:t>，</w:t>
      </w:r>
      <w:r w:rsidRPr="001A4164">
        <w:t>熱亦深，</w:t>
      </w:r>
      <w:r w:rsidRPr="001A4164">
        <w:rPr>
          <w:rFonts w:hint="eastAsia"/>
        </w:rPr>
        <w:t>厥微</w:t>
      </w:r>
      <w:r w:rsidR="00DC3FD4">
        <w:rPr>
          <w:rFonts w:hint="eastAsia"/>
        </w:rPr>
        <w:t>，</w:t>
      </w:r>
      <w:r w:rsidRPr="001A4164">
        <w:rPr>
          <w:rFonts w:hint="eastAsia"/>
        </w:rPr>
        <w:t>熱亦微，以大概言也。厥應下之，謂邪在裡也。口傷爛赤，厥陰之脈上與督脈會於巔，其支者，從目</w:t>
      </w:r>
      <w:r w:rsidR="00894A32" w:rsidRPr="001A4164">
        <w:rPr>
          <w:rFonts w:hint="eastAsia"/>
        </w:rPr>
        <w:t>系</w:t>
      </w:r>
      <w:r w:rsidRPr="001A4164">
        <w:rPr>
          <w:rFonts w:hint="eastAsia"/>
        </w:rPr>
        <w:t>下頰裡</w:t>
      </w:r>
      <w:r w:rsidR="00DC3FD4">
        <w:rPr>
          <w:rFonts w:hint="eastAsia"/>
        </w:rPr>
        <w:t>，</w:t>
      </w:r>
      <w:r w:rsidRPr="001A4164">
        <w:rPr>
          <w:rFonts w:hint="eastAsia"/>
        </w:rPr>
        <w:t>環唇內，所以誤汗則熱亂而唇口傷也。</w:t>
      </w:r>
      <w:r w:rsidR="00894A32" w:rsidRPr="001A4164">
        <w:rPr>
          <w:rFonts w:hint="eastAsia"/>
        </w:rPr>
        <w:t>」</w:t>
      </w:r>
    </w:p>
    <w:p w:rsidR="00CD768A" w:rsidRPr="001A4164" w:rsidRDefault="00CD768A" w:rsidP="004438E7">
      <w:pPr>
        <w:pStyle w:val="afffff8"/>
        <w:spacing w:after="120"/>
      </w:pPr>
      <w:r w:rsidRPr="001A4164">
        <w:t>喻嘉言曰：</w:t>
      </w:r>
      <w:r w:rsidR="00894A32" w:rsidRPr="001A4164">
        <w:rPr>
          <w:rFonts w:hint="eastAsia"/>
        </w:rPr>
        <w:t>「</w:t>
      </w:r>
      <w:r w:rsidRPr="001A4164">
        <w:t>前</w:t>
      </w:r>
      <w:r w:rsidR="00894A32" w:rsidRPr="001A4164">
        <w:rPr>
          <w:rFonts w:hint="eastAsia"/>
        </w:rPr>
        <w:t>云</w:t>
      </w:r>
      <w:r w:rsidRPr="001A4164">
        <w:t>諸四逆厥者不可下，此</w:t>
      </w:r>
      <w:r w:rsidR="00894A32" w:rsidRPr="001A4164">
        <w:rPr>
          <w:rFonts w:hint="eastAsia"/>
        </w:rPr>
        <w:t>云</w:t>
      </w:r>
      <w:r w:rsidRPr="001A4164">
        <w:t>厥應下之者，其辨甚微。蓋先四逆而後厥與先</w:t>
      </w:r>
      <w:r w:rsidRPr="001A4164">
        <w:rPr>
          <w:rFonts w:hint="eastAsia"/>
        </w:rPr>
        <w:t>發熱而後厥者，其來迥異，故彼</w:t>
      </w:r>
      <w:r w:rsidR="00894A32" w:rsidRPr="001A4164">
        <w:rPr>
          <w:rFonts w:hint="eastAsia"/>
        </w:rPr>
        <w:t>云</w:t>
      </w:r>
      <w:r w:rsidRPr="001A4164">
        <w:rPr>
          <w:rFonts w:hint="eastAsia"/>
        </w:rPr>
        <w:t>不可下，此</w:t>
      </w:r>
      <w:r w:rsidR="00894A32" w:rsidRPr="001A4164">
        <w:rPr>
          <w:rFonts w:hint="eastAsia"/>
        </w:rPr>
        <w:t>云</w:t>
      </w:r>
      <w:r w:rsidRPr="001A4164">
        <w:rPr>
          <w:rFonts w:hint="eastAsia"/>
        </w:rPr>
        <w:t>應下之也。以其熱深厥深，當用苦寒之藥</w:t>
      </w:r>
      <w:r w:rsidR="00DC3FD4">
        <w:rPr>
          <w:rFonts w:hint="eastAsia"/>
        </w:rPr>
        <w:t>，</w:t>
      </w:r>
      <w:r w:rsidRPr="001A4164">
        <w:rPr>
          <w:rFonts w:hint="eastAsia"/>
        </w:rPr>
        <w:t>清解其在裡之熱，即名為下。如下利</w:t>
      </w:r>
      <w:r w:rsidR="00DC3FD4">
        <w:rPr>
          <w:rFonts w:hint="eastAsia"/>
        </w:rPr>
        <w:t>，</w:t>
      </w:r>
      <w:r w:rsidRPr="001A4164">
        <w:rPr>
          <w:rFonts w:hint="eastAsia"/>
        </w:rPr>
        <w:t>譫語，但用小承氣湯止耳，從未聞有峻下之法也。若不用苦寒，反用辛甘發汗，寧不引熱勢上攻？口傷爛赤，與喉痺互意。</w:t>
      </w:r>
      <w:r w:rsidR="00894A32" w:rsidRPr="001A4164">
        <w:rPr>
          <w:rFonts w:hint="eastAsia"/>
        </w:rPr>
        <w:t>」</w:t>
      </w:r>
    </w:p>
    <w:p w:rsidR="00CD768A" w:rsidRPr="001A4164" w:rsidRDefault="00CD768A" w:rsidP="004438E7">
      <w:pPr>
        <w:pStyle w:val="afffff8"/>
        <w:spacing w:after="120"/>
      </w:pPr>
      <w:r w:rsidRPr="001A4164">
        <w:t>《陰</w:t>
      </w:r>
      <w:r w:rsidR="003A4FE5" w:rsidRPr="001A4164">
        <w:t>證</w:t>
      </w:r>
      <w:r w:rsidRPr="001A4164">
        <w:t>略例》：</w:t>
      </w:r>
      <w:r w:rsidR="00894A32" w:rsidRPr="001A4164">
        <w:rPr>
          <w:rFonts w:hint="eastAsia"/>
        </w:rPr>
        <w:t>「</w:t>
      </w:r>
      <w:r w:rsidRPr="001A4164">
        <w:t>夫厥有陰有陽，初得病身熱，三四日後</w:t>
      </w:r>
      <w:r w:rsidR="00DC3FD4">
        <w:t>，</w:t>
      </w:r>
      <w:r w:rsidRPr="001A4164">
        <w:t>熱氣漸深，大便秘結，小便黃</w:t>
      </w:r>
      <w:r w:rsidRPr="001A4164">
        <w:rPr>
          <w:rFonts w:hint="eastAsia"/>
        </w:rPr>
        <w:t>赤，或語言譫妄而反發熱者，陽厥也。初得病</w:t>
      </w:r>
      <w:r w:rsidR="00DC3FD4">
        <w:rPr>
          <w:rFonts w:hint="eastAsia"/>
        </w:rPr>
        <w:t>，</w:t>
      </w:r>
      <w:r w:rsidRPr="001A4164">
        <w:rPr>
          <w:rFonts w:hint="eastAsia"/>
        </w:rPr>
        <w:t>身不熱，三四日後</w:t>
      </w:r>
      <w:r w:rsidR="00DC3FD4">
        <w:rPr>
          <w:rFonts w:hint="eastAsia"/>
        </w:rPr>
        <w:t>，</w:t>
      </w:r>
      <w:r w:rsidRPr="001A4164">
        <w:rPr>
          <w:rFonts w:hint="eastAsia"/>
        </w:rPr>
        <w:t>陽氣漸消，大便軟利，小便清白，或語言低微而不發熱者，陰厥也。二</w:t>
      </w:r>
      <w:r w:rsidR="003A4FE5" w:rsidRPr="001A4164">
        <w:rPr>
          <w:rFonts w:hint="eastAsia"/>
        </w:rPr>
        <w:t>證</w:t>
      </w:r>
      <w:r w:rsidRPr="001A4164">
        <w:rPr>
          <w:rFonts w:hint="eastAsia"/>
        </w:rPr>
        <w:t>人多疑之，以脈皆沉</w:t>
      </w:r>
      <w:r w:rsidR="00DC3FD4">
        <w:rPr>
          <w:rFonts w:hint="eastAsia"/>
        </w:rPr>
        <w:t>，</w:t>
      </w:r>
      <w:r w:rsidRPr="001A4164">
        <w:rPr>
          <w:rFonts w:hint="eastAsia"/>
        </w:rPr>
        <w:t>故也。然陽厥而沉者，脈當有力</w:t>
      </w:r>
      <w:r w:rsidR="00894A32" w:rsidRPr="001A4164">
        <w:rPr>
          <w:rFonts w:hint="eastAsia"/>
        </w:rPr>
        <w:t>，</w:t>
      </w:r>
      <w:r w:rsidRPr="001A4164">
        <w:rPr>
          <w:rFonts w:hint="eastAsia"/>
        </w:rPr>
        <w:t>陰厥而沉者，脈當無力也。若陽厥</w:t>
      </w:r>
      <w:r w:rsidR="00DC3FD4">
        <w:rPr>
          <w:rFonts w:hint="eastAsia"/>
        </w:rPr>
        <w:t>，</w:t>
      </w:r>
      <w:r w:rsidRPr="001A4164">
        <w:rPr>
          <w:rFonts w:hint="eastAsia"/>
        </w:rPr>
        <w:t>爪指有時而溫，若陰厥</w:t>
      </w:r>
      <w:r w:rsidR="00DC3FD4">
        <w:rPr>
          <w:rFonts w:hint="eastAsia"/>
        </w:rPr>
        <w:t>，</w:t>
      </w:r>
      <w:r w:rsidRPr="001A4164">
        <w:rPr>
          <w:rFonts w:hint="eastAsia"/>
        </w:rPr>
        <w:t>爪指時時常冷也。</w:t>
      </w:r>
      <w:r w:rsidR="00894A32" w:rsidRPr="001A4164">
        <w:rPr>
          <w:rFonts w:hint="eastAsia"/>
        </w:rPr>
        <w:t>」</w:t>
      </w:r>
    </w:p>
    <w:p w:rsidR="00CD768A" w:rsidRPr="001A4164" w:rsidRDefault="00CD768A" w:rsidP="004438E7">
      <w:pPr>
        <w:pStyle w:val="afffff8"/>
        <w:spacing w:after="120"/>
      </w:pPr>
      <w:r w:rsidRPr="001A4164">
        <w:t>陶節庵曰：</w:t>
      </w:r>
      <w:r w:rsidR="00894A32" w:rsidRPr="001A4164">
        <w:rPr>
          <w:rFonts w:hint="eastAsia"/>
        </w:rPr>
        <w:t>「</w:t>
      </w:r>
      <w:r w:rsidRPr="001A4164">
        <w:t>先發熱而後厥者，揚手擲足，煩躁飲水，畏熱，頭汗，大便閉，小便赤，</w:t>
      </w:r>
      <w:r w:rsidRPr="001A4164">
        <w:rPr>
          <w:rFonts w:hint="eastAsia"/>
        </w:rPr>
        <w:t>怫</w:t>
      </w:r>
      <w:r w:rsidR="00AD488F" w:rsidRPr="001A4164">
        <w:rPr>
          <w:rFonts w:hint="eastAsia"/>
        </w:rPr>
        <w:t>鬱</w:t>
      </w:r>
      <w:r w:rsidR="00DC3FD4">
        <w:rPr>
          <w:rFonts w:hint="eastAsia"/>
        </w:rPr>
        <w:t>，</w:t>
      </w:r>
      <w:r w:rsidRPr="001A4164">
        <w:rPr>
          <w:rFonts w:hint="eastAsia"/>
        </w:rPr>
        <w:t>昏</w:t>
      </w:r>
      <w:r w:rsidR="00DC3FD4">
        <w:rPr>
          <w:rFonts w:hint="eastAsia"/>
        </w:rPr>
        <w:t>，</w:t>
      </w:r>
      <w:r w:rsidRPr="001A4164">
        <w:rPr>
          <w:rFonts w:hint="eastAsia"/>
        </w:rPr>
        <w:t>悸。當下失下，血氣不通，所以謂熱深則厥者此也。大柴胡湯、小承氣湯選而用之。</w:t>
      </w:r>
      <w:r w:rsidR="00894A32" w:rsidRPr="001A4164">
        <w:rPr>
          <w:rFonts w:hint="eastAsia"/>
        </w:rPr>
        <w:t>」</w:t>
      </w:r>
    </w:p>
    <w:p w:rsidR="00CD768A" w:rsidRDefault="00CD768A" w:rsidP="007A0E49">
      <w:pPr>
        <w:pStyle w:val="afffffc"/>
        <w:spacing w:after="120"/>
        <w:ind w:firstLine="600"/>
      </w:pPr>
      <w:r>
        <w:lastRenderedPageBreak/>
        <w:t>傷寒</w:t>
      </w:r>
      <w:r w:rsidR="00DC3FD4">
        <w:t>，</w:t>
      </w:r>
      <w:r>
        <w:t>病厥五日，熱亦五日，設六日當復厥，不厥者</w:t>
      </w:r>
      <w:r w:rsidR="00DC3FD4">
        <w:t>，</w:t>
      </w:r>
      <w:r>
        <w:t>自愈。厥終不</w:t>
      </w:r>
      <w:r>
        <w:rPr>
          <w:rFonts w:hint="eastAsia"/>
        </w:rPr>
        <w:t>過五日，以熱五日，知自愈。</w:t>
      </w:r>
    </w:p>
    <w:p w:rsidR="00CD768A" w:rsidRPr="001A4164" w:rsidRDefault="00CD768A" w:rsidP="004438E7">
      <w:pPr>
        <w:pStyle w:val="afffff8"/>
        <w:spacing w:after="120"/>
      </w:pPr>
      <w:r w:rsidRPr="001A4164">
        <w:t>張令韶曰：</w:t>
      </w:r>
      <w:r w:rsidR="00894A32" w:rsidRPr="001A4164">
        <w:rPr>
          <w:rFonts w:hint="eastAsia"/>
        </w:rPr>
        <w:t>「</w:t>
      </w:r>
      <w:r w:rsidRPr="001A4164">
        <w:t>此言厥熱相應，陰陽平，病當愈也。</w:t>
      </w:r>
      <w:r w:rsidR="00894A32" w:rsidRPr="001A4164">
        <w:rPr>
          <w:rFonts w:hint="eastAsia"/>
        </w:rPr>
        <w:t>」</w:t>
      </w:r>
    </w:p>
    <w:p w:rsidR="00CD768A" w:rsidRPr="001A4164" w:rsidRDefault="00CD768A" w:rsidP="004438E7">
      <w:pPr>
        <w:pStyle w:val="afffff8"/>
        <w:spacing w:after="120"/>
      </w:pPr>
      <w:r w:rsidRPr="001A4164">
        <w:t>黃坤載曰：</w:t>
      </w:r>
      <w:r w:rsidR="00894A32" w:rsidRPr="001A4164">
        <w:rPr>
          <w:rFonts w:hint="eastAsia"/>
        </w:rPr>
        <w:t>「</w:t>
      </w:r>
      <w:r w:rsidRPr="001A4164">
        <w:t>陰勝而厥者五日，陽復而熱者亦五日，設至六日，則陰當又勝而復厥，陰勝</w:t>
      </w:r>
      <w:r w:rsidRPr="001A4164">
        <w:rPr>
          <w:rFonts w:hint="eastAsia"/>
        </w:rPr>
        <w:t>則病進，復厥者病必不愈。若不厥者，則陰不偏勝，必自愈也。蓋天地之數，五日以後</w:t>
      </w:r>
      <w:r w:rsidR="00DC3FD4">
        <w:rPr>
          <w:rFonts w:hint="eastAsia"/>
        </w:rPr>
        <w:t>，</w:t>
      </w:r>
      <w:r w:rsidRPr="001A4164">
        <w:rPr>
          <w:rFonts w:hint="eastAsia"/>
        </w:rPr>
        <w:t>則氣化為之一變，是以陰勝而厥，終不過乎五日，陰勝而陽不能復，則病不愈，以陽復而熱者，亦是五日，陰不偏勝而陽不偏負，故知自愈。</w:t>
      </w:r>
      <w:r w:rsidR="00894A32" w:rsidRPr="001A4164">
        <w:rPr>
          <w:rFonts w:hint="eastAsia"/>
        </w:rPr>
        <w:t>」</w:t>
      </w:r>
    </w:p>
    <w:p w:rsidR="00CD768A" w:rsidRPr="001A4164" w:rsidRDefault="00CD768A" w:rsidP="004438E7">
      <w:pPr>
        <w:pStyle w:val="afffff8"/>
        <w:spacing w:after="120"/>
      </w:pPr>
      <w:r w:rsidRPr="001A4164">
        <w:t>《金鑒》曰：</w:t>
      </w:r>
      <w:r w:rsidR="00894A32" w:rsidRPr="001A4164">
        <w:rPr>
          <w:rFonts w:hint="eastAsia"/>
        </w:rPr>
        <w:t>「</w:t>
      </w:r>
      <w:r w:rsidRPr="001A4164">
        <w:t>傷寒</w:t>
      </w:r>
      <w:r w:rsidR="00DC3FD4">
        <w:t>，</w:t>
      </w:r>
      <w:r w:rsidRPr="001A4164">
        <w:t>邪傳厥陰，陰陽錯雜為病</w:t>
      </w:r>
      <w:r w:rsidR="00894A32" w:rsidRPr="001A4164">
        <w:rPr>
          <w:rFonts w:hint="eastAsia"/>
        </w:rPr>
        <w:t>。</w:t>
      </w:r>
      <w:r w:rsidRPr="001A4164">
        <w:t>若陽交於陰，是陰中有陽，則不厥冷</w:t>
      </w:r>
      <w:r w:rsidR="00894A32" w:rsidRPr="001A4164">
        <w:rPr>
          <w:rFonts w:hint="eastAsia"/>
        </w:rPr>
        <w:t>。</w:t>
      </w:r>
      <w:r w:rsidRPr="001A4164">
        <w:t>陰</w:t>
      </w:r>
      <w:r w:rsidRPr="001A4164">
        <w:rPr>
          <w:rFonts w:hint="eastAsia"/>
        </w:rPr>
        <w:t>交於陽，是陽中有陰，則不發熱。惟陰盛不交於陽，陰自為陰，則厥冷也</w:t>
      </w:r>
      <w:r w:rsidR="00894A32" w:rsidRPr="001A4164">
        <w:rPr>
          <w:rFonts w:hint="eastAsia"/>
        </w:rPr>
        <w:t>。</w:t>
      </w:r>
      <w:r w:rsidRPr="001A4164">
        <w:rPr>
          <w:rFonts w:hint="eastAsia"/>
        </w:rPr>
        <w:t>陽亢不交於陰，陽自為陽，則發熱也。蓋厥熱相勝則逆，逆則病進；厥熱相平則順，順則病癒。今厥與熱日相等，氣自平，故知陰陽和而病自愈也。</w:t>
      </w:r>
      <w:r w:rsidR="00894A32" w:rsidRPr="001A4164">
        <w:rPr>
          <w:rFonts w:hint="eastAsia"/>
        </w:rPr>
        <w:t>」</w:t>
      </w:r>
    </w:p>
    <w:p w:rsidR="00CD768A" w:rsidRDefault="00CD768A" w:rsidP="007A0E49">
      <w:pPr>
        <w:pStyle w:val="afffffc"/>
        <w:spacing w:after="120"/>
        <w:ind w:firstLine="600"/>
      </w:pPr>
      <w:r>
        <w:t>凡厥者，陰陽氣不相順接，便為厥。厥者，手足厥冷者是也。</w:t>
      </w:r>
    </w:p>
    <w:p w:rsidR="00CD768A" w:rsidRPr="001A4164" w:rsidRDefault="00CD768A" w:rsidP="004438E7">
      <w:pPr>
        <w:pStyle w:val="afffff8"/>
        <w:spacing w:after="120"/>
      </w:pPr>
      <w:r w:rsidRPr="001A4164">
        <w:t>方中行曰：</w:t>
      </w:r>
      <w:r w:rsidR="00894A32" w:rsidRPr="001A4164">
        <w:rPr>
          <w:rFonts w:hint="eastAsia"/>
        </w:rPr>
        <w:t>「</w:t>
      </w:r>
      <w:r w:rsidRPr="001A4164">
        <w:t>此揭厥而明其義，以申其狀。按</w:t>
      </w:r>
      <w:r w:rsidR="00894A32" w:rsidRPr="001A4164">
        <w:rPr>
          <w:rFonts w:hint="eastAsia"/>
        </w:rPr>
        <w:t>《</w:t>
      </w:r>
      <w:r w:rsidRPr="001A4164">
        <w:t>脈經</w:t>
      </w:r>
      <w:r w:rsidR="00894A32" w:rsidRPr="001A4164">
        <w:rPr>
          <w:rFonts w:hint="eastAsia"/>
        </w:rPr>
        <w:t>》</w:t>
      </w:r>
      <w:r w:rsidRPr="001A4164">
        <w:t>流注，手之三陰，從腹走至手，手之三</w:t>
      </w:r>
      <w:r w:rsidRPr="001A4164">
        <w:rPr>
          <w:rFonts w:hint="eastAsia"/>
        </w:rPr>
        <w:t>陽，從手走至頭</w:t>
      </w:r>
      <w:r w:rsidR="00894A32" w:rsidRPr="001A4164">
        <w:rPr>
          <w:rFonts w:hint="eastAsia"/>
        </w:rPr>
        <w:t>。</w:t>
      </w:r>
      <w:r w:rsidRPr="001A4164">
        <w:rPr>
          <w:rFonts w:hint="eastAsia"/>
        </w:rPr>
        <w:t>足之三陽，從頭下走至足，足之三陰，從足上走入腹。然則手之三陰與手之三陽相接於手，足之三陰與足之三陽相接於足。陰主寒，陽主熱，故陽氣內陷，不與陰氣相順接，則手足厥冷也。然手足為四肢，主之者脾也，脾為陰，陽不與陰相順接，而手足逆冷又可知也。</w:t>
      </w:r>
      <w:r w:rsidR="00894A32" w:rsidRPr="001A4164">
        <w:rPr>
          <w:rFonts w:hint="eastAsia"/>
        </w:rPr>
        <w:t>」</w:t>
      </w:r>
    </w:p>
    <w:p w:rsidR="00CD768A" w:rsidRPr="001A4164" w:rsidRDefault="00CD768A" w:rsidP="004438E7">
      <w:pPr>
        <w:pStyle w:val="afffff8"/>
        <w:spacing w:after="120"/>
      </w:pPr>
      <w:r w:rsidRPr="001A4164">
        <w:t>黃坤載曰：</w:t>
      </w:r>
      <w:r w:rsidR="00894A32" w:rsidRPr="001A4164">
        <w:rPr>
          <w:rFonts w:hint="eastAsia"/>
        </w:rPr>
        <w:t>「</w:t>
      </w:r>
      <w:r w:rsidRPr="001A4164">
        <w:t>平人陽降而交陰，陰升而交陽，兩相順接，乃不厥冷</w:t>
      </w:r>
      <w:r w:rsidR="00894A32" w:rsidRPr="001A4164">
        <w:rPr>
          <w:rFonts w:hint="eastAsia"/>
        </w:rPr>
        <w:t>。</w:t>
      </w:r>
      <w:r w:rsidRPr="001A4164">
        <w:t>陽上而不下，陰下而</w:t>
      </w:r>
      <w:r w:rsidRPr="001A4164">
        <w:rPr>
          <w:rFonts w:hint="eastAsia"/>
        </w:rPr>
        <w:t>不上，不相順接，則生逆冷。不順而逆，故曰厥逆。足三陽以下行為順，足三陰以上行為順，順行則接，逆行則陰陽離析，兩不相接。其所以逆行而不接者，中氣之不運也。足之三陽隨陽明而下降，足之三陰隨太陰而上升，中氣轉運，胃降脾升，則陰陽順</w:t>
      </w:r>
      <w:r w:rsidR="00894A32" w:rsidRPr="001A4164">
        <w:rPr>
          <w:rFonts w:hint="eastAsia"/>
        </w:rPr>
        <w:t>接</w:t>
      </w:r>
      <w:r w:rsidRPr="001A4164">
        <w:rPr>
          <w:rFonts w:hint="eastAsia"/>
        </w:rPr>
        <w:t>，中氣不運，胃逆脾陷，此陰陽不接之原也。中氣之所以不轉運者，陰盛而陽虛也。四肢秉氣於脾胃，脾胃陽旺，行氣於四肢，則四肢暖而手足溫，《素問》所謂</w:t>
      </w:r>
      <w:r w:rsidR="00894A32" w:rsidRPr="001A4164">
        <w:rPr>
          <w:rFonts w:hint="eastAsia"/>
        </w:rPr>
        <w:t>『</w:t>
      </w:r>
      <w:r w:rsidRPr="001A4164">
        <w:rPr>
          <w:rFonts w:hint="eastAsia"/>
        </w:rPr>
        <w:t>陽盛而四肢實</w:t>
      </w:r>
      <w:r w:rsidR="00894A32" w:rsidRPr="001A4164">
        <w:rPr>
          <w:rFonts w:hint="eastAsia"/>
        </w:rPr>
        <w:t>』</w:t>
      </w:r>
      <w:r w:rsidRPr="001A4164">
        <w:rPr>
          <w:rFonts w:hint="eastAsia"/>
        </w:rPr>
        <w:t>也。緣土旺於四季，故陽受氣於四末，四末溫暖，是之謂順</w:t>
      </w:r>
      <w:r w:rsidR="00894A32" w:rsidRPr="001A4164">
        <w:rPr>
          <w:rFonts w:hint="eastAsia"/>
        </w:rPr>
        <w:t>。</w:t>
      </w:r>
      <w:r w:rsidRPr="001A4164">
        <w:rPr>
          <w:rFonts w:hint="eastAsia"/>
        </w:rPr>
        <w:t>水盛火負，陽虛土敗，脾胃寒濕</w:t>
      </w:r>
      <w:r w:rsidR="00DC3FD4">
        <w:rPr>
          <w:rFonts w:hint="eastAsia"/>
        </w:rPr>
        <w:t>，</w:t>
      </w:r>
      <w:r w:rsidRPr="001A4164">
        <w:rPr>
          <w:rFonts w:hint="eastAsia"/>
        </w:rPr>
        <w:t>不能溫養四肢，是以厥冷。四肢</w:t>
      </w:r>
      <w:r w:rsidR="00894A32" w:rsidRPr="001A4164">
        <w:rPr>
          <w:rFonts w:hint="eastAsia"/>
        </w:rPr>
        <w:t>，</w:t>
      </w:r>
      <w:r w:rsidRPr="001A4164">
        <w:rPr>
          <w:rFonts w:hint="eastAsia"/>
        </w:rPr>
        <w:t>陽盛之地，而陰反居之，變溫為冷，是反順而為逆也，因名厥逆。</w:t>
      </w:r>
      <w:r w:rsidR="00894A32" w:rsidRPr="001A4164">
        <w:rPr>
          <w:rFonts w:hint="eastAsia"/>
        </w:rPr>
        <w:t>」</w:t>
      </w:r>
    </w:p>
    <w:p w:rsidR="00CD768A" w:rsidRPr="001A4164" w:rsidRDefault="00CD768A" w:rsidP="004438E7">
      <w:pPr>
        <w:pStyle w:val="afffff8"/>
        <w:spacing w:after="120"/>
      </w:pPr>
      <w:r w:rsidRPr="001A4164">
        <w:t>陳平伯曰：</w:t>
      </w:r>
      <w:r w:rsidR="00894A32" w:rsidRPr="001A4164">
        <w:rPr>
          <w:rFonts w:hint="eastAsia"/>
        </w:rPr>
        <w:t>「</w:t>
      </w:r>
      <w:r w:rsidRPr="001A4164">
        <w:t>本條推原所以致厥之故，不專指寒厥言也。看用</w:t>
      </w:r>
      <w:r w:rsidR="00EA6D5F" w:rsidRPr="001A4164">
        <w:rPr>
          <w:rFonts w:hint="eastAsia"/>
        </w:rPr>
        <w:t>『</w:t>
      </w:r>
      <w:r w:rsidRPr="001A4164">
        <w:t>凡</w:t>
      </w:r>
      <w:r w:rsidR="00EA6D5F" w:rsidRPr="001A4164">
        <w:rPr>
          <w:rFonts w:hint="eastAsia"/>
        </w:rPr>
        <w:t>』</w:t>
      </w:r>
      <w:r w:rsidRPr="001A4164">
        <w:t>字冠首，則知不獨言</w:t>
      </w:r>
      <w:r w:rsidRPr="001A4164">
        <w:rPr>
          <w:rFonts w:hint="eastAsia"/>
        </w:rPr>
        <w:t>三陰之厥，並賅寒熱二厥在內矣。蓋陽受氣於四肢，陰受氣於五臟，陰陽之氣相貫，如環無端，若寒厥則陽不與陰相順接，熱厥則陰不與陽相順接也。或曰：</w:t>
      </w:r>
      <w:r w:rsidR="00EA6D5F" w:rsidRPr="001A4164">
        <w:rPr>
          <w:rFonts w:hint="eastAsia"/>
        </w:rPr>
        <w:t>『</w:t>
      </w:r>
      <w:r w:rsidRPr="001A4164">
        <w:rPr>
          <w:rFonts w:hint="eastAsia"/>
        </w:rPr>
        <w:t>陰不與</w:t>
      </w:r>
      <w:r w:rsidRPr="001A4164">
        <w:rPr>
          <w:rFonts w:hint="eastAsia"/>
        </w:rPr>
        <w:lastRenderedPageBreak/>
        <w:t>陽相順接，當四肢煩熱，何反逆冷也？</w:t>
      </w:r>
      <w:r w:rsidR="00EA6D5F" w:rsidRPr="001A4164">
        <w:rPr>
          <w:rFonts w:hint="eastAsia"/>
        </w:rPr>
        <w:t>』</w:t>
      </w:r>
      <w:r w:rsidRPr="001A4164">
        <w:rPr>
          <w:rFonts w:hint="eastAsia"/>
        </w:rPr>
        <w:t>而不知熱邪深入，陽氣壅遏於裡，不能外達於四肢，亦為厥冷</w:t>
      </w:r>
      <w:r w:rsidR="00EA6D5F" w:rsidRPr="001A4164">
        <w:rPr>
          <w:rFonts w:hint="eastAsia"/>
        </w:rPr>
        <w:t>。</w:t>
      </w:r>
      <w:r w:rsidRPr="001A4164">
        <w:rPr>
          <w:rFonts w:hint="eastAsia"/>
        </w:rPr>
        <w:t>豈非陰與陽不相順接之謂乎！仲景立言之妙如此。</w:t>
      </w:r>
      <w:r w:rsidR="00894A32" w:rsidRPr="001A4164">
        <w:rPr>
          <w:rFonts w:hint="eastAsia"/>
        </w:rPr>
        <w:t>」</w:t>
      </w:r>
    </w:p>
    <w:p w:rsidR="00CD768A" w:rsidRPr="001A4164" w:rsidRDefault="00CD768A" w:rsidP="004438E7">
      <w:pPr>
        <w:pStyle w:val="afffff8"/>
        <w:spacing w:after="120"/>
      </w:pPr>
      <w:r w:rsidRPr="001A4164">
        <w:t>王肯堂曰：</w:t>
      </w:r>
      <w:r w:rsidR="00EA6D5F" w:rsidRPr="001A4164">
        <w:rPr>
          <w:rFonts w:hint="eastAsia"/>
        </w:rPr>
        <w:t>「</w:t>
      </w:r>
      <w:r w:rsidRPr="001A4164">
        <w:t>凡言四逆，或言厥、言逆者，皆為重</w:t>
      </w:r>
      <w:r w:rsidR="003A4FE5" w:rsidRPr="001A4164">
        <w:t>證</w:t>
      </w:r>
      <w:r w:rsidRPr="001A4164">
        <w:t>。若舉四肢而言耳</w:t>
      </w:r>
      <w:r w:rsidR="00572951">
        <w:t>，</w:t>
      </w:r>
      <w:r w:rsidRPr="001A4164">
        <w:t>言指頭寒，言手</w:t>
      </w:r>
      <w:r w:rsidRPr="001A4164">
        <w:rPr>
          <w:rFonts w:hint="eastAsia"/>
        </w:rPr>
        <w:t>足厥，與逆與冷者，皆為厥微。蓋手之上為腕，腕上為臂</w:t>
      </w:r>
      <w:r w:rsidR="00EA6D5F" w:rsidRPr="001A4164">
        <w:rPr>
          <w:rFonts w:hint="eastAsia"/>
        </w:rPr>
        <w:t>，</w:t>
      </w:r>
      <w:r w:rsidRPr="001A4164">
        <w:rPr>
          <w:rFonts w:hint="eastAsia"/>
        </w:rPr>
        <w:t>足之上為踝，踝之上為脛也。其病之輕重淺深，皆寓於書法之中，不可不審。</w:t>
      </w:r>
      <w:r w:rsidR="00EA6D5F" w:rsidRPr="001A4164">
        <w:rPr>
          <w:rFonts w:hint="eastAsia"/>
        </w:rPr>
        <w:t>」</w:t>
      </w:r>
    </w:p>
    <w:p w:rsidR="00CD768A" w:rsidRPr="001A4164" w:rsidRDefault="00CD768A" w:rsidP="004438E7">
      <w:pPr>
        <w:pStyle w:val="afffff8"/>
        <w:spacing w:after="120"/>
      </w:pPr>
      <w:r w:rsidRPr="001A4164">
        <w:t>陸九芝曰：</w:t>
      </w:r>
      <w:r w:rsidR="00EA6D5F" w:rsidRPr="001A4164">
        <w:rPr>
          <w:rFonts w:hint="eastAsia"/>
        </w:rPr>
        <w:t>「</w:t>
      </w:r>
      <w:r w:rsidR="00572951">
        <w:rPr>
          <w:rFonts w:hint="eastAsia"/>
        </w:rPr>
        <w:t>〈</w:t>
      </w:r>
      <w:r w:rsidRPr="001A4164">
        <w:t>厥陰篇</w:t>
      </w:r>
      <w:r w:rsidR="00572951">
        <w:rPr>
          <w:rFonts w:hint="eastAsia"/>
        </w:rPr>
        <w:t>〉</w:t>
      </w:r>
      <w:r w:rsidRPr="001A4164">
        <w:t>中，凡有厥而復有熱者，其厥也定為熱厥。惟有厥無熱，甚則一厥不</w:t>
      </w:r>
      <w:r w:rsidRPr="001A4164">
        <w:rPr>
          <w:rFonts w:hint="eastAsia"/>
        </w:rPr>
        <w:t>復熱者，其厥也，方是寒厥。以此為辨。</w:t>
      </w:r>
      <w:r w:rsidR="00EA6D5F" w:rsidRPr="001A4164">
        <w:rPr>
          <w:rFonts w:hint="eastAsia"/>
        </w:rPr>
        <w:t>」</w:t>
      </w:r>
    </w:p>
    <w:p w:rsidR="00CD768A" w:rsidRPr="001A4164" w:rsidRDefault="00CD768A" w:rsidP="004438E7">
      <w:pPr>
        <w:pStyle w:val="afffff8"/>
        <w:spacing w:after="120"/>
      </w:pPr>
      <w:r w:rsidRPr="001A4164">
        <w:t>按：寒厥者，寒傷神經也。熱厥者，熱傷神經也。</w:t>
      </w:r>
    </w:p>
    <w:p w:rsidR="00CD768A" w:rsidRPr="001A4164" w:rsidRDefault="00CD768A" w:rsidP="004438E7">
      <w:pPr>
        <w:pStyle w:val="afffff8"/>
        <w:spacing w:after="120"/>
      </w:pPr>
      <w:r w:rsidRPr="001A4164">
        <w:t>《靈樞》</w:t>
      </w:r>
      <w:r w:rsidR="00572951">
        <w:t>〈</w:t>
      </w:r>
      <w:r w:rsidRPr="001A4164">
        <w:t>五亂篇</w:t>
      </w:r>
      <w:r w:rsidR="00572951">
        <w:t>〉</w:t>
      </w:r>
      <w:r w:rsidRPr="001A4164">
        <w:t>：</w:t>
      </w:r>
      <w:r w:rsidR="00EA6D5F" w:rsidRPr="001A4164">
        <w:rPr>
          <w:rFonts w:hint="eastAsia"/>
        </w:rPr>
        <w:t>「</w:t>
      </w:r>
      <w:r w:rsidRPr="001A4164">
        <w:t>清氣在陰，濁氣在陽，榮氣順脈，衛氣逆行，清濁相干，亂於臂脛</w:t>
      </w:r>
      <w:r w:rsidR="00572951">
        <w:t>，</w:t>
      </w:r>
      <w:r w:rsidRPr="001A4164">
        <w:t>則</w:t>
      </w:r>
      <w:r w:rsidRPr="001A4164">
        <w:rPr>
          <w:rFonts w:hint="eastAsia"/>
        </w:rPr>
        <w:t>為四厥，亂於頭，則為厥逆，頭重</w:t>
      </w:r>
      <w:r w:rsidR="00572951">
        <w:rPr>
          <w:rFonts w:hint="eastAsia"/>
        </w:rPr>
        <w:t>，</w:t>
      </w:r>
      <w:r w:rsidRPr="001A4164">
        <w:rPr>
          <w:rFonts w:hint="eastAsia"/>
        </w:rPr>
        <w:t>眩</w:t>
      </w:r>
      <w:r w:rsidR="00EA6D5F" w:rsidRPr="001A4164">
        <w:rPr>
          <w:rFonts w:hint="eastAsia"/>
        </w:rPr>
        <w:t>仆</w:t>
      </w:r>
      <w:r w:rsidRPr="001A4164">
        <w:rPr>
          <w:rFonts w:hint="eastAsia"/>
        </w:rPr>
        <w:t>。</w:t>
      </w:r>
      <w:r w:rsidR="00EA6D5F" w:rsidRPr="001A4164">
        <w:rPr>
          <w:rFonts w:hint="eastAsia"/>
        </w:rPr>
        <w:t>」</w:t>
      </w:r>
    </w:p>
    <w:p w:rsidR="00CD768A" w:rsidRPr="001A4164" w:rsidRDefault="00CD768A" w:rsidP="004438E7">
      <w:pPr>
        <w:pStyle w:val="afffff8"/>
        <w:spacing w:after="120"/>
      </w:pPr>
      <w:r w:rsidRPr="001A4164">
        <w:t>《素問》</w:t>
      </w:r>
      <w:r w:rsidR="00572951">
        <w:t>〈</w:t>
      </w:r>
      <w:r w:rsidRPr="001A4164">
        <w:t>厥論篇</w:t>
      </w:r>
      <w:r w:rsidR="00572951">
        <w:t>〉</w:t>
      </w:r>
      <w:r w:rsidRPr="001A4164">
        <w:t>：</w:t>
      </w:r>
      <w:r w:rsidR="00EA6D5F" w:rsidRPr="001A4164">
        <w:rPr>
          <w:rFonts w:hint="eastAsia"/>
        </w:rPr>
        <w:t>「</w:t>
      </w:r>
      <w:r w:rsidRPr="001A4164">
        <w:t>陽氣衰於下，則為寒厥</w:t>
      </w:r>
      <w:r w:rsidR="00EA6D5F" w:rsidRPr="001A4164">
        <w:rPr>
          <w:rFonts w:hint="eastAsia"/>
        </w:rPr>
        <w:t>。</w:t>
      </w:r>
      <w:r w:rsidRPr="001A4164">
        <w:t>陰氣衰於下，則為熱厥。陽氣起於足五指之</w:t>
      </w:r>
      <w:r w:rsidRPr="001A4164">
        <w:rPr>
          <w:rFonts w:hint="eastAsia"/>
        </w:rPr>
        <w:t>表，陰脈者，集於足下而聚於足心，故陽氣勝，則足下熱也。陰氣起於足五指之裡，集於膝下而聚於膝上，故陰氣勝，則從五指至膝上寒，其寒也，不從外，皆從內也。</w:t>
      </w:r>
      <w:r w:rsidR="00EA6D5F" w:rsidRPr="001A4164">
        <w:rPr>
          <w:rFonts w:hint="eastAsia"/>
        </w:rPr>
        <w:t>」</w:t>
      </w:r>
    </w:p>
    <w:p w:rsidR="00CD768A" w:rsidRPr="001A4164" w:rsidRDefault="00572951" w:rsidP="004438E7">
      <w:pPr>
        <w:pStyle w:val="afffff8"/>
        <w:spacing w:after="120"/>
      </w:pPr>
      <w:r>
        <w:t>〈</w:t>
      </w:r>
      <w:r w:rsidR="00CD768A" w:rsidRPr="001A4164">
        <w:t>解精微論篇</w:t>
      </w:r>
      <w:r>
        <w:t>〉</w:t>
      </w:r>
      <w:r w:rsidR="00CD768A" w:rsidRPr="001A4164">
        <w:t>：</w:t>
      </w:r>
      <w:r w:rsidR="00EA6D5F" w:rsidRPr="001A4164">
        <w:rPr>
          <w:rFonts w:hint="eastAsia"/>
        </w:rPr>
        <w:t>「</w:t>
      </w:r>
      <w:r w:rsidR="00CD768A" w:rsidRPr="001A4164">
        <w:t>厥則目無所見。夫人厥則陽氣並於上，陰氣並於下，陽並於上則火獨光</w:t>
      </w:r>
      <w:r w:rsidR="00CD768A" w:rsidRPr="001A4164">
        <w:rPr>
          <w:rFonts w:hint="eastAsia"/>
        </w:rPr>
        <w:t>也，陰並於下則足寒，足寒則脹也。</w:t>
      </w:r>
      <w:r w:rsidR="00EA6D5F" w:rsidRPr="001A4164">
        <w:rPr>
          <w:rFonts w:hint="eastAsia"/>
        </w:rPr>
        <w:t>」</w:t>
      </w:r>
    </w:p>
    <w:p w:rsidR="00CD768A" w:rsidRDefault="00CD768A" w:rsidP="007A0E49">
      <w:pPr>
        <w:pStyle w:val="afffffc"/>
        <w:spacing w:after="120"/>
        <w:ind w:firstLine="600"/>
      </w:pPr>
      <w:r>
        <w:t>傷寒，脈微而厥，至七</w:t>
      </w:r>
      <w:r w:rsidR="00572951">
        <w:t>、</w:t>
      </w:r>
      <w:r>
        <w:t>八日</w:t>
      </w:r>
      <w:r w:rsidR="00572951">
        <w:t>，</w:t>
      </w:r>
      <w:r>
        <w:t>膚冷，其人躁無暫安時者，此為臟厥，</w:t>
      </w:r>
      <w:r>
        <w:rPr>
          <w:rFonts w:hint="eastAsia"/>
        </w:rPr>
        <w:t>非蛔厥也。蛔厥者，其人當吐蛔。今病者靜而復時煩，此為臟寒，蛔上入其膈，故煩，須臾復止，得食而嘔</w:t>
      </w:r>
      <w:r w:rsidR="00572951">
        <w:rPr>
          <w:rFonts w:hint="eastAsia"/>
        </w:rPr>
        <w:t>，</w:t>
      </w:r>
      <w:r>
        <w:rPr>
          <w:rFonts w:hint="eastAsia"/>
        </w:rPr>
        <w:t>又煩者，蛔聞食臭出，其人當自吐蛔。蛔厥者，烏梅丸主之。又主久利。</w:t>
      </w:r>
    </w:p>
    <w:p w:rsidR="00CD768A" w:rsidRPr="001A4164" w:rsidRDefault="00CD768A" w:rsidP="004438E7">
      <w:pPr>
        <w:pStyle w:val="afffff8"/>
        <w:spacing w:after="120"/>
      </w:pPr>
      <w:r w:rsidRPr="001A4164">
        <w:t>尤在涇曰：</w:t>
      </w:r>
      <w:r w:rsidR="00EA6D5F" w:rsidRPr="001A4164">
        <w:rPr>
          <w:rFonts w:hint="eastAsia"/>
        </w:rPr>
        <w:t>「</w:t>
      </w:r>
      <w:r w:rsidRPr="001A4164">
        <w:t>傷寒</w:t>
      </w:r>
      <w:r w:rsidR="00572951">
        <w:t>，</w:t>
      </w:r>
      <w:r w:rsidRPr="001A4164">
        <w:t>脈微而厥，寒邪中於陰也。至七八日，身不熱而膚冷，則其寒邪未變可</w:t>
      </w:r>
      <w:r w:rsidRPr="001A4164">
        <w:rPr>
          <w:rFonts w:hint="eastAsia"/>
        </w:rPr>
        <w:t>知。乃其人躁無暫安時者，此為臟厥發躁，陽氣欲絕，非為蛔厥也。蛔厥者，蛔動而厥，其人亦躁，但蛔靜則躁亦自止，蛔動則時復自煩，非若臟寒之躁無有暫安時也。然蛔之所以時動而時靜者，何也？蛔性喜溫，臟寒則蛔不安而上膈</w:t>
      </w:r>
      <w:r w:rsidR="00EA6D5F" w:rsidRPr="001A4164">
        <w:rPr>
          <w:rFonts w:hint="eastAsia"/>
        </w:rPr>
        <w:t>。</w:t>
      </w:r>
      <w:r w:rsidRPr="001A4164">
        <w:rPr>
          <w:rFonts w:hint="eastAsia"/>
        </w:rPr>
        <w:t>蛔喜得食，臟虛則蛔復上而求食，甚則嘔吐，涎液從口中出。古云：</w:t>
      </w:r>
      <w:r w:rsidR="00EA6D5F" w:rsidRPr="001A4164">
        <w:rPr>
          <w:rFonts w:hint="eastAsia"/>
        </w:rPr>
        <w:t>『</w:t>
      </w:r>
      <w:r w:rsidRPr="001A4164">
        <w:rPr>
          <w:rFonts w:hint="eastAsia"/>
        </w:rPr>
        <w:t>蛔得甘則動，得苦則安。</w:t>
      </w:r>
      <w:r w:rsidR="00EA6D5F" w:rsidRPr="001A4164">
        <w:rPr>
          <w:rFonts w:hint="eastAsia"/>
        </w:rPr>
        <w:t>』</w:t>
      </w:r>
      <w:r w:rsidRPr="001A4164">
        <w:rPr>
          <w:rFonts w:hint="eastAsia"/>
        </w:rPr>
        <w:t>又曰：</w:t>
      </w:r>
      <w:r w:rsidR="00EA6D5F" w:rsidRPr="001A4164">
        <w:rPr>
          <w:rFonts w:hint="eastAsia"/>
        </w:rPr>
        <w:t>『</w:t>
      </w:r>
      <w:r w:rsidRPr="001A4164">
        <w:rPr>
          <w:rFonts w:hint="eastAsia"/>
        </w:rPr>
        <w:t>蛔聞酸則靜，得辛熱則止。</w:t>
      </w:r>
      <w:r w:rsidR="00EA6D5F" w:rsidRPr="001A4164">
        <w:rPr>
          <w:rFonts w:hint="eastAsia"/>
        </w:rPr>
        <w:t>』</w:t>
      </w:r>
      <w:r w:rsidRPr="001A4164">
        <w:rPr>
          <w:rFonts w:hint="eastAsia"/>
        </w:rPr>
        <w:t>故以烏梅丸</w:t>
      </w:r>
      <w:r w:rsidR="00572951">
        <w:rPr>
          <w:rFonts w:hint="eastAsia"/>
        </w:rPr>
        <w:t>，</w:t>
      </w:r>
      <w:r w:rsidRPr="001A4164">
        <w:rPr>
          <w:rFonts w:hint="eastAsia"/>
        </w:rPr>
        <w:t>安蛔溫臟，而止其厥逆。</w:t>
      </w:r>
      <w:r w:rsidR="00EA6D5F" w:rsidRPr="001A4164">
        <w:rPr>
          <w:rFonts w:hint="eastAsia"/>
        </w:rPr>
        <w:t>」</w:t>
      </w:r>
    </w:p>
    <w:p w:rsidR="00CD768A" w:rsidRPr="001A4164" w:rsidRDefault="00CD768A" w:rsidP="004438E7">
      <w:pPr>
        <w:pStyle w:val="afffff8"/>
        <w:spacing w:after="120"/>
      </w:pPr>
      <w:r w:rsidRPr="001A4164">
        <w:t>柯韻伯曰：</w:t>
      </w:r>
      <w:r w:rsidR="00EA6D5F" w:rsidRPr="001A4164">
        <w:rPr>
          <w:rFonts w:hint="eastAsia"/>
        </w:rPr>
        <w:t>「</w:t>
      </w:r>
      <w:r w:rsidRPr="001A4164">
        <w:t>傷寒</w:t>
      </w:r>
      <w:r w:rsidR="00572951">
        <w:t>，</w:t>
      </w:r>
      <w:r w:rsidRPr="001A4164">
        <w:t>脈微</w:t>
      </w:r>
      <w:r w:rsidR="00572951">
        <w:t>，</w:t>
      </w:r>
      <w:r w:rsidRPr="001A4164">
        <w:t>厥冷</w:t>
      </w:r>
      <w:r w:rsidR="00572951">
        <w:t>，</w:t>
      </w:r>
      <w:r w:rsidRPr="001A4164">
        <w:t>煩躁者，在六</w:t>
      </w:r>
      <w:r w:rsidR="00572951">
        <w:t>、</w:t>
      </w:r>
      <w:r w:rsidRPr="001A4164">
        <w:t>七日，急灸厥陰以救之。此至七</w:t>
      </w:r>
      <w:r w:rsidR="00572951">
        <w:t>、</w:t>
      </w:r>
      <w:r w:rsidRPr="001A4164">
        <w:t>八日而膚冷，不煩</w:t>
      </w:r>
      <w:r w:rsidRPr="001A4164">
        <w:rPr>
          <w:rFonts w:hint="eastAsia"/>
        </w:rPr>
        <w:t>而躁，是純陰無陽，因臟寒而厥，不治之</w:t>
      </w:r>
      <w:r w:rsidR="003A4FE5" w:rsidRPr="001A4164">
        <w:rPr>
          <w:rFonts w:hint="eastAsia"/>
        </w:rPr>
        <w:t>證</w:t>
      </w:r>
      <w:r w:rsidRPr="001A4164">
        <w:rPr>
          <w:rFonts w:hint="eastAsia"/>
        </w:rPr>
        <w:t>矣。然蛔厥之</w:t>
      </w:r>
      <w:r w:rsidR="003A4FE5" w:rsidRPr="001A4164">
        <w:rPr>
          <w:rFonts w:hint="eastAsia"/>
        </w:rPr>
        <w:t>證</w:t>
      </w:r>
      <w:r w:rsidRPr="001A4164">
        <w:rPr>
          <w:rFonts w:hint="eastAsia"/>
        </w:rPr>
        <w:t>，亦有脈微</w:t>
      </w:r>
      <w:r w:rsidR="00572951">
        <w:rPr>
          <w:rFonts w:hint="eastAsia"/>
        </w:rPr>
        <w:t>、</w:t>
      </w:r>
      <w:r w:rsidRPr="001A4164">
        <w:rPr>
          <w:rFonts w:hint="eastAsia"/>
        </w:rPr>
        <w:t>膚冷者，是內熱而外寒，勿遽認為臟厥而不治也。其顯</w:t>
      </w:r>
      <w:r w:rsidR="003A4FE5" w:rsidRPr="001A4164">
        <w:rPr>
          <w:rFonts w:hint="eastAsia"/>
        </w:rPr>
        <w:t>證</w:t>
      </w:r>
      <w:r w:rsidRPr="001A4164">
        <w:rPr>
          <w:rFonts w:hint="eastAsia"/>
        </w:rPr>
        <w:t>在吐蛔，而細辨在煩躁，</w:t>
      </w:r>
      <w:r w:rsidRPr="001A4164">
        <w:rPr>
          <w:rFonts w:hint="eastAsia"/>
        </w:rPr>
        <w:lastRenderedPageBreak/>
        <w:t>臟寒則躁而不煩，內熱則煩而不躁，其人靜而時煩，與躁而無暫安時者迥殊矣。此與氣上撞心，心中疼熱，</w:t>
      </w:r>
      <w:r w:rsidR="0050731C" w:rsidRPr="001A4164">
        <w:rPr>
          <w:rFonts w:hint="eastAsia"/>
        </w:rPr>
        <w:t>饑</w:t>
      </w:r>
      <w:r w:rsidRPr="001A4164">
        <w:rPr>
          <w:rFonts w:hint="eastAsia"/>
        </w:rPr>
        <w:t>不能食，食即吐蛔者，互文以見意也。夫蛔者，蟲也，因所食生冷之物，與胃中濕熱之氣相結而成。今風木為患，相火上攻，故不下行</w:t>
      </w:r>
      <w:r w:rsidR="001C6318" w:rsidRPr="001A4164">
        <w:rPr>
          <w:rFonts w:hint="eastAsia"/>
        </w:rPr>
        <w:t>穀</w:t>
      </w:r>
      <w:r w:rsidRPr="001A4164">
        <w:rPr>
          <w:rFonts w:hint="eastAsia"/>
        </w:rPr>
        <w:t>道而上出咽喉</w:t>
      </w:r>
      <w:r w:rsidR="00572951">
        <w:rPr>
          <w:rFonts w:hint="eastAsia"/>
        </w:rPr>
        <w:t>，</w:t>
      </w:r>
      <w:r w:rsidRPr="001A4164">
        <w:rPr>
          <w:rFonts w:hint="eastAsia"/>
        </w:rPr>
        <w:t>故用藥亦寒熱相須也。看厥陰諸</w:t>
      </w:r>
      <w:r w:rsidR="003A4FE5" w:rsidRPr="001A4164">
        <w:rPr>
          <w:rFonts w:hint="eastAsia"/>
        </w:rPr>
        <w:t>證</w:t>
      </w:r>
      <w:r w:rsidRPr="001A4164">
        <w:rPr>
          <w:rFonts w:hint="eastAsia"/>
        </w:rPr>
        <w:t>，與本方相符，下之利不止，與又主久利句合，則烏梅丸為厥陰主方，非只為蛔厥之劑矣。</w:t>
      </w:r>
      <w:r w:rsidR="00EA6D5F" w:rsidRPr="001A4164">
        <w:rPr>
          <w:rFonts w:hint="eastAsia"/>
        </w:rPr>
        <w:t>」</w:t>
      </w:r>
    </w:p>
    <w:p w:rsidR="00CD768A" w:rsidRDefault="00CD768A" w:rsidP="007A0E49">
      <w:pPr>
        <w:pStyle w:val="afffffc"/>
        <w:spacing w:after="120"/>
        <w:ind w:firstLine="600"/>
      </w:pPr>
      <w:r>
        <w:t>烏梅丸方</w:t>
      </w:r>
    </w:p>
    <w:p w:rsidR="00690768" w:rsidRDefault="00CD768A" w:rsidP="007A0E49">
      <w:pPr>
        <w:pStyle w:val="afffffc"/>
        <w:spacing w:after="120"/>
        <w:ind w:firstLine="600"/>
      </w:pPr>
      <w:r>
        <w:t>烏梅三百枚</w:t>
      </w:r>
      <w:r w:rsidR="00EA6D5F">
        <w:rPr>
          <w:rFonts w:hint="eastAsia"/>
        </w:rPr>
        <w:t>、</w:t>
      </w:r>
      <w:r>
        <w:t>細辛</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EA6D5F">
        <w:rPr>
          <w:rFonts w:hint="eastAsia"/>
        </w:rPr>
        <w:t>、</w:t>
      </w:r>
      <w:r>
        <w:t>乾薑</w:t>
      </w:r>
      <w:smartTag w:uri="urn:schemas-microsoft-com:office:smarttags" w:element="chmetcnv">
        <w:smartTagPr>
          <w:attr w:name="UnitName" w:val="兩"/>
          <w:attr w:name="SourceValue" w:val="10"/>
          <w:attr w:name="HasSpace" w:val="False"/>
          <w:attr w:name="Negative" w:val="False"/>
          <w:attr w:name="NumberType" w:val="3"/>
          <w:attr w:name="TCSC" w:val="1"/>
        </w:smartTagPr>
        <w:r>
          <w:t>十兩</w:t>
        </w:r>
      </w:smartTag>
      <w:r w:rsidR="00EA6D5F">
        <w:rPr>
          <w:rFonts w:hint="eastAsia"/>
        </w:rPr>
        <w:t>、</w:t>
      </w:r>
      <w:r>
        <w:t>黃連</w:t>
      </w:r>
      <w:smartTag w:uri="urn:schemas-microsoft-com:office:smarttags" w:element="chmetcnv">
        <w:smartTagPr>
          <w:attr w:name="UnitName" w:val="兩"/>
          <w:attr w:name="SourceValue" w:val="16"/>
          <w:attr w:name="HasSpace" w:val="False"/>
          <w:attr w:name="Negative" w:val="False"/>
          <w:attr w:name="NumberType" w:val="3"/>
          <w:attr w:name="TCSC" w:val="1"/>
        </w:smartTagPr>
        <w:r>
          <w:t>十六兩</w:t>
        </w:r>
      </w:smartTag>
      <w:r w:rsidR="00EA6D5F">
        <w:rPr>
          <w:rFonts w:hint="eastAsia"/>
        </w:rPr>
        <w:t>、</w:t>
      </w:r>
      <w:r>
        <w:t>當歸</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EA6D5F">
        <w:rPr>
          <w:rFonts w:hint="eastAsia"/>
        </w:rPr>
        <w:t>、</w:t>
      </w:r>
      <w:r w:rsidR="00690768">
        <w:rPr>
          <w:rFonts w:hint="eastAsia"/>
        </w:rPr>
        <w:t>人參</w:t>
      </w:r>
      <w:smartTag w:uri="urn:schemas-microsoft-com:office:smarttags" w:element="chmetcnv">
        <w:smartTagPr>
          <w:attr w:name="UnitName" w:val="兩"/>
          <w:attr w:name="SourceValue" w:val="6"/>
          <w:attr w:name="HasSpace" w:val="False"/>
          <w:attr w:name="Negative" w:val="False"/>
          <w:attr w:name="NumberType" w:val="3"/>
          <w:attr w:name="TCSC" w:val="1"/>
        </w:smartTagPr>
        <w:r w:rsidR="00690768">
          <w:rPr>
            <w:rFonts w:hint="eastAsia"/>
          </w:rPr>
          <w:t>六兩</w:t>
        </w:r>
      </w:smartTag>
      <w:r w:rsidR="00EA6D5F">
        <w:rPr>
          <w:rFonts w:hint="eastAsia"/>
        </w:rPr>
        <w:t>、</w:t>
      </w:r>
      <w:r w:rsidR="00690768">
        <w:rPr>
          <w:rFonts w:hint="eastAsia"/>
        </w:rPr>
        <w:t>附子</w:t>
      </w:r>
      <w:smartTag w:uri="urn:schemas-microsoft-com:office:smarttags" w:element="chmetcnv">
        <w:smartTagPr>
          <w:attr w:name="UnitName" w:val="兩"/>
          <w:attr w:name="SourceValue" w:val="6"/>
          <w:attr w:name="HasSpace" w:val="False"/>
          <w:attr w:name="Negative" w:val="False"/>
          <w:attr w:name="NumberType" w:val="3"/>
          <w:attr w:name="TCSC" w:val="1"/>
        </w:smartTagPr>
        <w:r w:rsidR="00690768">
          <w:rPr>
            <w:rFonts w:hint="eastAsia"/>
          </w:rPr>
          <w:t>六兩</w:t>
        </w:r>
      </w:smartTag>
      <w:r w:rsidR="00690768">
        <w:rPr>
          <w:rFonts w:hint="eastAsia"/>
        </w:rPr>
        <w:t>（炮，去皮）</w:t>
      </w:r>
      <w:r w:rsidR="00EA6D5F">
        <w:rPr>
          <w:rFonts w:hint="eastAsia"/>
        </w:rPr>
        <w:t>、</w:t>
      </w:r>
      <w:r w:rsidR="00690768">
        <w:rPr>
          <w:rFonts w:hint="eastAsia"/>
        </w:rPr>
        <w:t>蜀椒</w:t>
      </w:r>
      <w:smartTag w:uri="urn:schemas-microsoft-com:office:smarttags" w:element="chmetcnv">
        <w:smartTagPr>
          <w:attr w:name="UnitName" w:val="兩"/>
          <w:attr w:name="SourceValue" w:val="4"/>
          <w:attr w:name="HasSpace" w:val="False"/>
          <w:attr w:name="Negative" w:val="False"/>
          <w:attr w:name="NumberType" w:val="3"/>
          <w:attr w:name="TCSC" w:val="1"/>
        </w:smartTagPr>
        <w:r w:rsidR="00690768">
          <w:rPr>
            <w:rFonts w:hint="eastAsia"/>
          </w:rPr>
          <w:t>四兩</w:t>
        </w:r>
      </w:smartTag>
      <w:r w:rsidR="00690768">
        <w:rPr>
          <w:rFonts w:hint="eastAsia"/>
        </w:rPr>
        <w:t>（出汗）</w:t>
      </w:r>
      <w:r w:rsidR="00EA6D5F">
        <w:rPr>
          <w:rFonts w:hint="eastAsia"/>
        </w:rPr>
        <w:t>、</w:t>
      </w:r>
      <w:r w:rsidR="00690768">
        <w:rPr>
          <w:rFonts w:hint="eastAsia"/>
        </w:rPr>
        <w:t>桂枝</w:t>
      </w:r>
      <w:smartTag w:uri="urn:schemas-microsoft-com:office:smarttags" w:element="chmetcnv">
        <w:smartTagPr>
          <w:attr w:name="UnitName" w:val="兩"/>
          <w:attr w:name="SourceValue" w:val="6"/>
          <w:attr w:name="HasSpace" w:val="False"/>
          <w:attr w:name="Negative" w:val="False"/>
          <w:attr w:name="NumberType" w:val="3"/>
          <w:attr w:name="TCSC" w:val="1"/>
        </w:smartTagPr>
        <w:r w:rsidR="00690768">
          <w:rPr>
            <w:rFonts w:hint="eastAsia"/>
          </w:rPr>
          <w:t>六兩</w:t>
        </w:r>
      </w:smartTag>
      <w:r w:rsidR="00690768">
        <w:rPr>
          <w:rFonts w:hint="eastAsia"/>
        </w:rPr>
        <w:t>（去皮）</w:t>
      </w:r>
      <w:r w:rsidR="00EA6D5F">
        <w:rPr>
          <w:rFonts w:hint="eastAsia"/>
        </w:rPr>
        <w:t>、</w:t>
      </w:r>
      <w:r w:rsidR="00690768">
        <w:t>黃柏</w:t>
      </w:r>
      <w:smartTag w:uri="urn:schemas-microsoft-com:office:smarttags" w:element="chmetcnv">
        <w:smartTagPr>
          <w:attr w:name="UnitName" w:val="兩"/>
          <w:attr w:name="SourceValue" w:val="6"/>
          <w:attr w:name="HasSpace" w:val="False"/>
          <w:attr w:name="Negative" w:val="False"/>
          <w:attr w:name="NumberType" w:val="3"/>
          <w:attr w:name="TCSC" w:val="1"/>
        </w:smartTagPr>
        <w:r w:rsidR="00690768">
          <w:t>六兩</w:t>
        </w:r>
      </w:smartTag>
      <w:r w:rsidR="00EA6D5F">
        <w:rPr>
          <w:rFonts w:hint="eastAsia"/>
        </w:rPr>
        <w:t>。</w:t>
      </w:r>
    </w:p>
    <w:p w:rsidR="00690768" w:rsidRDefault="00690768" w:rsidP="007A0E49">
      <w:pPr>
        <w:pStyle w:val="afffffc"/>
        <w:spacing w:after="120"/>
        <w:ind w:firstLine="600"/>
      </w:pPr>
      <w:r>
        <w:t>上十味，異搗篩，合治之。以苦酒漬烏梅一宿，去核，蒸之五斗米</w:t>
      </w:r>
      <w:r>
        <w:rPr>
          <w:rFonts w:hint="eastAsia"/>
        </w:rPr>
        <w:t>下，飯熟搗成泥，和藥令相得，內臼中，與蜜杵二千下，丸如梧桐子大。先食飲</w:t>
      </w:r>
      <w:r w:rsidR="00572951">
        <w:rPr>
          <w:rFonts w:hint="eastAsia"/>
        </w:rPr>
        <w:t>，</w:t>
      </w:r>
      <w:r>
        <w:rPr>
          <w:rFonts w:hint="eastAsia"/>
        </w:rPr>
        <w:t>服十丸，日三服，稍加至二十丸。禁生冷、滑物、臭食等。</w:t>
      </w:r>
    </w:p>
    <w:p w:rsidR="00EA6D5F" w:rsidRPr="001A4164" w:rsidRDefault="00690768" w:rsidP="004438E7">
      <w:pPr>
        <w:pStyle w:val="afffff8"/>
        <w:spacing w:after="120"/>
      </w:pPr>
      <w:r w:rsidRPr="001A4164">
        <w:t>呂</w:t>
      </w:r>
      <w:r w:rsidR="000C5566">
        <w:rPr>
          <w:rFonts w:hint="eastAsia"/>
        </w:rPr>
        <w:t></w:t>
      </w:r>
      <w:r w:rsidRPr="001A4164">
        <w:t>村曰：</w:t>
      </w:r>
      <w:r w:rsidR="00EA6D5F" w:rsidRPr="001A4164">
        <w:rPr>
          <w:rFonts w:hint="eastAsia"/>
        </w:rPr>
        <w:t>「</w:t>
      </w:r>
      <w:r w:rsidRPr="001A4164">
        <w:t>此主治蛔厥，其妙處全在米飯和蜜，先誘蛔喜，及蛔得之，而烏梅及醋之酸，</w:t>
      </w:r>
      <w:r w:rsidRPr="001A4164">
        <w:rPr>
          <w:rFonts w:hint="eastAsia"/>
        </w:rPr>
        <w:t>椒</w:t>
      </w:r>
      <w:r w:rsidR="000C5566">
        <w:rPr>
          <w:rFonts w:hint="eastAsia"/>
        </w:rPr>
        <w:t>、</w:t>
      </w:r>
      <w:r w:rsidR="000F47D2" w:rsidRPr="001A4164">
        <w:rPr>
          <w:rFonts w:hint="eastAsia"/>
        </w:rPr>
        <w:t>薑</w:t>
      </w:r>
      <w:r w:rsidR="000C5566">
        <w:rPr>
          <w:rFonts w:hint="eastAsia"/>
        </w:rPr>
        <w:t>、</w:t>
      </w:r>
      <w:r w:rsidRPr="001A4164">
        <w:rPr>
          <w:rFonts w:hint="eastAsia"/>
        </w:rPr>
        <w:t>桂</w:t>
      </w:r>
      <w:r w:rsidR="000C5566">
        <w:rPr>
          <w:rFonts w:hint="eastAsia"/>
        </w:rPr>
        <w:t>、</w:t>
      </w:r>
      <w:r w:rsidRPr="001A4164">
        <w:rPr>
          <w:rFonts w:hint="eastAsia"/>
        </w:rPr>
        <w:t>附及細辛之辛，黃連</w:t>
      </w:r>
      <w:r w:rsidR="000C5566">
        <w:rPr>
          <w:rFonts w:hint="eastAsia"/>
        </w:rPr>
        <w:t>、</w:t>
      </w:r>
      <w:r w:rsidRPr="001A4164">
        <w:rPr>
          <w:rFonts w:hint="eastAsia"/>
        </w:rPr>
        <w:t>黃柏之苦，則蛔不堪而伏矣。但厥後氣血不免擾亂，故加人參</w:t>
      </w:r>
      <w:r w:rsidR="000C5566">
        <w:rPr>
          <w:rFonts w:hint="eastAsia"/>
        </w:rPr>
        <w:t>、</w:t>
      </w:r>
      <w:r w:rsidRPr="001A4164">
        <w:rPr>
          <w:rFonts w:hint="eastAsia"/>
        </w:rPr>
        <w:t>當歸奠安氣血。此方雖寒熱錯雜，但溫臟之力居多，又得烏梅之酸澀以固脫，故又主久利。</w:t>
      </w:r>
      <w:r w:rsidR="00EA6D5F" w:rsidRPr="001A4164">
        <w:rPr>
          <w:rFonts w:hint="eastAsia"/>
        </w:rPr>
        <w:t>」</w:t>
      </w:r>
    </w:p>
    <w:p w:rsidR="00690768" w:rsidRPr="001A4164" w:rsidRDefault="00690768" w:rsidP="004438E7">
      <w:pPr>
        <w:pStyle w:val="afffff8"/>
        <w:spacing w:after="120"/>
      </w:pPr>
      <w:r w:rsidRPr="001A4164">
        <w:t>喻嘉言曰：</w:t>
      </w:r>
      <w:r w:rsidR="00EA6D5F" w:rsidRPr="001A4164">
        <w:rPr>
          <w:rFonts w:hint="eastAsia"/>
        </w:rPr>
        <w:t>「</w:t>
      </w:r>
      <w:r w:rsidRPr="001A4164">
        <w:t>鳥梅丸，酸苦辛溫互用，以安蛔</w:t>
      </w:r>
      <w:r w:rsidR="000C5566">
        <w:t>，</w:t>
      </w:r>
      <w:r w:rsidRPr="001A4164">
        <w:t>溫胃</w:t>
      </w:r>
      <w:r w:rsidR="000C5566">
        <w:t>，</w:t>
      </w:r>
      <w:r w:rsidRPr="001A4164">
        <w:t>益虛。久利而便膿血亦主此者，能解陰陽錯雜之邪</w:t>
      </w:r>
      <w:r w:rsidR="000C5566">
        <w:t>，</w:t>
      </w:r>
      <w:r w:rsidRPr="001A4164">
        <w:t>故也。</w:t>
      </w:r>
      <w:r w:rsidR="00EA6D5F" w:rsidRPr="001A4164">
        <w:rPr>
          <w:rFonts w:hint="eastAsia"/>
        </w:rPr>
        <w:t>」</w:t>
      </w:r>
    </w:p>
    <w:p w:rsidR="00690768" w:rsidRPr="001A4164" w:rsidRDefault="00690768" w:rsidP="004438E7">
      <w:pPr>
        <w:pStyle w:val="afffff8"/>
        <w:spacing w:after="120"/>
      </w:pPr>
      <w:r w:rsidRPr="001A4164">
        <w:t>《千金方》：</w:t>
      </w:r>
      <w:r w:rsidR="00EA6D5F" w:rsidRPr="001A4164">
        <w:rPr>
          <w:rFonts w:hint="eastAsia"/>
        </w:rPr>
        <w:t>「</w:t>
      </w:r>
      <w:r w:rsidRPr="001A4164">
        <w:t>治冷痢久下，烏梅丸。（即本方）</w:t>
      </w:r>
      <w:r w:rsidR="00EA6D5F" w:rsidRPr="001A4164">
        <w:rPr>
          <w:rFonts w:hint="eastAsia"/>
        </w:rPr>
        <w:t>」</w:t>
      </w:r>
    </w:p>
    <w:p w:rsidR="00690768" w:rsidRPr="001A4164" w:rsidRDefault="00690768" w:rsidP="004438E7">
      <w:pPr>
        <w:pStyle w:val="afffff8"/>
        <w:spacing w:after="120"/>
      </w:pPr>
      <w:r w:rsidRPr="001A4164">
        <w:t>《聖濟總錄》：</w:t>
      </w:r>
      <w:r w:rsidR="00EA6D5F" w:rsidRPr="001A4164">
        <w:rPr>
          <w:rFonts w:hint="eastAsia"/>
        </w:rPr>
        <w:t>「</w:t>
      </w:r>
      <w:r w:rsidRPr="001A4164">
        <w:t>烏梅丸，治產後冷熱利，久下不止。</w:t>
      </w:r>
      <w:r w:rsidR="00EA6D5F" w:rsidRPr="001A4164">
        <w:rPr>
          <w:rFonts w:hint="eastAsia"/>
        </w:rPr>
        <w:t>」</w:t>
      </w:r>
    </w:p>
    <w:p w:rsidR="00690768" w:rsidRPr="001A4164" w:rsidRDefault="00690768" w:rsidP="004438E7">
      <w:pPr>
        <w:pStyle w:val="afffff8"/>
        <w:spacing w:after="120"/>
      </w:pPr>
      <w:r w:rsidRPr="001A4164">
        <w:t>《</w:t>
      </w:r>
      <w:r w:rsidR="003A4FE5" w:rsidRPr="001A4164">
        <w:t>證</w:t>
      </w:r>
      <w:r w:rsidRPr="001A4164">
        <w:t>治準繩》：</w:t>
      </w:r>
      <w:r w:rsidR="00EA6D5F" w:rsidRPr="001A4164">
        <w:rPr>
          <w:rFonts w:hint="eastAsia"/>
        </w:rPr>
        <w:t>「</w:t>
      </w:r>
      <w:r w:rsidRPr="001A4164">
        <w:t>烏梅丸，治胃腑發咳，咳而嘔，嘔甚則長蟲出。</w:t>
      </w:r>
      <w:r w:rsidR="00EA6D5F" w:rsidRPr="001A4164">
        <w:rPr>
          <w:rFonts w:hint="eastAsia"/>
        </w:rPr>
        <w:t>」</w:t>
      </w:r>
    </w:p>
    <w:p w:rsidR="00690768" w:rsidRPr="001A4164" w:rsidRDefault="00690768" w:rsidP="004438E7">
      <w:pPr>
        <w:pStyle w:val="afffff8"/>
        <w:spacing w:after="120"/>
      </w:pPr>
      <w:r w:rsidRPr="001A4164">
        <w:t>《壽世保元》：</w:t>
      </w:r>
      <w:r w:rsidR="00EA6D5F" w:rsidRPr="001A4164">
        <w:rPr>
          <w:rFonts w:hint="eastAsia"/>
        </w:rPr>
        <w:t>「</w:t>
      </w:r>
      <w:r w:rsidRPr="001A4164">
        <w:t>胃冷，蛔蟲上攻，心痛，嘔吐，四肢冷，烏梅丸。</w:t>
      </w:r>
      <w:r w:rsidR="00EA6D5F" w:rsidRPr="001A4164">
        <w:rPr>
          <w:rFonts w:hint="eastAsia"/>
        </w:rPr>
        <w:t>」</w:t>
      </w:r>
    </w:p>
    <w:p w:rsidR="00690768" w:rsidRPr="001A4164" w:rsidRDefault="00690768" w:rsidP="004438E7">
      <w:pPr>
        <w:pStyle w:val="afffff8"/>
        <w:spacing w:after="120"/>
      </w:pPr>
      <w:r w:rsidRPr="001A4164">
        <w:t>雉間煥曰：</w:t>
      </w:r>
      <w:r w:rsidR="00EA6D5F" w:rsidRPr="001A4164">
        <w:rPr>
          <w:rFonts w:hint="eastAsia"/>
        </w:rPr>
        <w:t>「</w:t>
      </w:r>
      <w:r w:rsidRPr="001A4164">
        <w:t>反胃之</w:t>
      </w:r>
      <w:r w:rsidR="003A4FE5" w:rsidRPr="001A4164">
        <w:t>證</w:t>
      </w:r>
      <w:r w:rsidRPr="001A4164">
        <w:t>，世醫難其治，此方治之實奇劑也。</w:t>
      </w:r>
      <w:r w:rsidR="00EA6D5F" w:rsidRPr="001A4164">
        <w:rPr>
          <w:rFonts w:hint="eastAsia"/>
        </w:rPr>
        <w:t>」</w:t>
      </w:r>
    </w:p>
    <w:p w:rsidR="00690768" w:rsidRDefault="00690768" w:rsidP="007A0E49">
      <w:pPr>
        <w:pStyle w:val="afffffc"/>
        <w:spacing w:after="120"/>
        <w:ind w:firstLine="600"/>
      </w:pPr>
      <w:r>
        <w:t>傷寒，熱少微厥，指頭寒，嘿嘿不欲食，煩躁，數日</w:t>
      </w:r>
      <w:r w:rsidR="00951E60">
        <w:rPr>
          <w:rFonts w:hint="eastAsia"/>
        </w:rPr>
        <w:t>。</w:t>
      </w:r>
      <w:r>
        <w:t>小便利，色</w:t>
      </w:r>
      <w:r>
        <w:rPr>
          <w:rFonts w:hint="eastAsia"/>
        </w:rPr>
        <w:t>白者，此熱除也</w:t>
      </w:r>
      <w:r w:rsidR="00951E60">
        <w:rPr>
          <w:rFonts w:hint="eastAsia"/>
        </w:rPr>
        <w:t>。</w:t>
      </w:r>
      <w:r>
        <w:rPr>
          <w:rFonts w:hint="eastAsia"/>
        </w:rPr>
        <w:t>欲得食，其病為愈</w:t>
      </w:r>
      <w:r w:rsidR="00951E60">
        <w:rPr>
          <w:rFonts w:hint="eastAsia"/>
        </w:rPr>
        <w:t>。</w:t>
      </w:r>
      <w:r>
        <w:rPr>
          <w:rFonts w:hint="eastAsia"/>
        </w:rPr>
        <w:t>若厥而嘔，胸脅煩滿者，其後必便血。</w:t>
      </w:r>
    </w:p>
    <w:p w:rsidR="00690768" w:rsidRPr="001A4164" w:rsidRDefault="00690768" w:rsidP="004438E7">
      <w:pPr>
        <w:pStyle w:val="afffff8"/>
        <w:spacing w:after="120"/>
      </w:pPr>
      <w:r w:rsidRPr="001A4164">
        <w:t>成無己曰：</w:t>
      </w:r>
      <w:r w:rsidR="00951E60" w:rsidRPr="001A4164">
        <w:rPr>
          <w:rFonts w:hint="eastAsia"/>
        </w:rPr>
        <w:t>「</w:t>
      </w:r>
      <w:r w:rsidRPr="001A4164">
        <w:t>指頭寒者，是厥微熱少也。嘿嘿不欲食，煩躁者，邪熱初傳裡也。數日之</w:t>
      </w:r>
      <w:r w:rsidRPr="001A4164">
        <w:rPr>
          <w:rFonts w:hint="eastAsia"/>
        </w:rPr>
        <w:t>後，小便色自，裡熱去，欲得食，為胃氣已和，其病為愈。厥陰之脈，挾胃</w:t>
      </w:r>
      <w:r w:rsidR="000C5566">
        <w:rPr>
          <w:rFonts w:hint="eastAsia"/>
        </w:rPr>
        <w:t>，</w:t>
      </w:r>
      <w:r w:rsidRPr="001A4164">
        <w:rPr>
          <w:rFonts w:hint="eastAsia"/>
        </w:rPr>
        <w:t>貫膈，布脅肋，厥而嘔，胸脅煩滿者，傳邪之熱甚於裡也。厥陰肝主血，後數日熱不去，又不得外</w:t>
      </w:r>
      <w:r w:rsidR="00E45F02" w:rsidRPr="001A4164">
        <w:rPr>
          <w:rFonts w:hint="eastAsia"/>
        </w:rPr>
        <w:t>泄</w:t>
      </w:r>
      <w:r w:rsidRPr="001A4164">
        <w:rPr>
          <w:rFonts w:hint="eastAsia"/>
        </w:rPr>
        <w:t>，迫血下行，必致便血。</w:t>
      </w:r>
      <w:r w:rsidR="00951E60" w:rsidRPr="001A4164">
        <w:rPr>
          <w:rFonts w:hint="eastAsia"/>
        </w:rPr>
        <w:t>」</w:t>
      </w:r>
    </w:p>
    <w:p w:rsidR="00690768" w:rsidRPr="001A4164" w:rsidRDefault="00690768" w:rsidP="004438E7">
      <w:pPr>
        <w:pStyle w:val="afffff8"/>
        <w:spacing w:after="120"/>
      </w:pPr>
      <w:r w:rsidRPr="001A4164">
        <w:lastRenderedPageBreak/>
        <w:t>王肯堂曰：</w:t>
      </w:r>
      <w:r w:rsidR="00951E60" w:rsidRPr="001A4164">
        <w:rPr>
          <w:rFonts w:hint="eastAsia"/>
        </w:rPr>
        <w:t>「</w:t>
      </w:r>
      <w:r w:rsidRPr="001A4164">
        <w:t>設未欲食，宜乾薑甘草湯。嘔而胸脅煩滿者，少陽</w:t>
      </w:r>
      <w:r w:rsidR="003A4FE5" w:rsidRPr="001A4164">
        <w:t>證</w:t>
      </w:r>
      <w:r w:rsidRPr="001A4164">
        <w:t>也。少陽與厥陰為表</w:t>
      </w:r>
      <w:r w:rsidRPr="001A4164">
        <w:rPr>
          <w:rFonts w:hint="eastAsia"/>
        </w:rPr>
        <w:t>裡，邪干其腑，故嘔而胸脅煩滿也。</w:t>
      </w:r>
      <w:r w:rsidR="00951E60" w:rsidRPr="001A4164">
        <w:rPr>
          <w:rFonts w:hint="eastAsia"/>
        </w:rPr>
        <w:t>」</w:t>
      </w:r>
    </w:p>
    <w:p w:rsidR="00690768" w:rsidRPr="001A4164" w:rsidRDefault="00690768" w:rsidP="004438E7">
      <w:pPr>
        <w:pStyle w:val="afffff8"/>
        <w:spacing w:after="120"/>
      </w:pPr>
      <w:r w:rsidRPr="001A4164">
        <w:t>萬密齋曰：</w:t>
      </w:r>
      <w:r w:rsidR="00951E60" w:rsidRPr="001A4164">
        <w:rPr>
          <w:rFonts w:hint="eastAsia"/>
        </w:rPr>
        <w:t>「</w:t>
      </w:r>
      <w:r w:rsidRPr="001A4164">
        <w:t>厥而嘔，胸脅煩滿者，大柴胡湯</w:t>
      </w:r>
      <w:r w:rsidR="003A4FE5" w:rsidRPr="001A4164">
        <w:t>證</w:t>
      </w:r>
      <w:r w:rsidRPr="001A4164">
        <w:t>也。厥應下之，亦宜此湯。便血者，桃仁</w:t>
      </w:r>
      <w:r w:rsidRPr="001A4164">
        <w:rPr>
          <w:rFonts w:hint="eastAsia"/>
        </w:rPr>
        <w:t>承氣湯。</w:t>
      </w:r>
      <w:r w:rsidR="00951E60" w:rsidRPr="001A4164">
        <w:rPr>
          <w:rFonts w:hint="eastAsia"/>
        </w:rPr>
        <w:t>」</w:t>
      </w:r>
    </w:p>
    <w:p w:rsidR="00690768" w:rsidRDefault="00690768" w:rsidP="007A0E49">
      <w:pPr>
        <w:pStyle w:val="afffffc"/>
        <w:spacing w:after="120"/>
        <w:ind w:firstLine="600"/>
      </w:pPr>
      <w:r>
        <w:t>病者</w:t>
      </w:r>
      <w:r w:rsidR="000C5566">
        <w:t>，</w:t>
      </w:r>
      <w:r>
        <w:t>手足厥冷，不結胸，小腹滿，按之痛者，此冷結在膀胱關元</w:t>
      </w:r>
      <w:r>
        <w:rPr>
          <w:rFonts w:hint="eastAsia"/>
        </w:rPr>
        <w:t>也。</w:t>
      </w:r>
    </w:p>
    <w:p w:rsidR="00690768" w:rsidRPr="001A4164" w:rsidRDefault="00690768" w:rsidP="004438E7">
      <w:pPr>
        <w:pStyle w:val="afffff8"/>
        <w:spacing w:after="120"/>
      </w:pPr>
      <w:r w:rsidRPr="001A4164">
        <w:t>尤在涇曰：</w:t>
      </w:r>
      <w:r w:rsidR="00951E60" w:rsidRPr="001A4164">
        <w:rPr>
          <w:rFonts w:hint="eastAsia"/>
        </w:rPr>
        <w:t>「</w:t>
      </w:r>
      <w:r w:rsidRPr="001A4164">
        <w:t>手足厥冷，原有陰陽虛實之別。若其人結胸，則邪結於上而陽不得通，如後</w:t>
      </w:r>
      <w:r w:rsidRPr="001A4164">
        <w:rPr>
          <w:rFonts w:hint="eastAsia"/>
        </w:rPr>
        <w:t>所云</w:t>
      </w:r>
      <w:r w:rsidR="00951E60" w:rsidRPr="001A4164">
        <w:rPr>
          <w:rFonts w:hint="eastAsia"/>
        </w:rPr>
        <w:t>：『</w:t>
      </w:r>
      <w:r w:rsidRPr="001A4164">
        <w:rPr>
          <w:rFonts w:hint="eastAsia"/>
        </w:rPr>
        <w:t>病人手足厥冷，脈乍緊，邪結在胸中，當須吐之</w:t>
      </w:r>
      <w:r w:rsidR="00951E60" w:rsidRPr="001A4164">
        <w:rPr>
          <w:rFonts w:hint="eastAsia"/>
        </w:rPr>
        <w:t>。』</w:t>
      </w:r>
      <w:r w:rsidRPr="001A4164">
        <w:rPr>
          <w:rFonts w:hint="eastAsia"/>
        </w:rPr>
        <w:t>以通其陽者也。若不結胸，但少腹按之痛者，則是陰冷內結，元陽不振，病在膀胱</w:t>
      </w:r>
      <w:r w:rsidR="000C5566">
        <w:rPr>
          <w:rFonts w:hint="eastAsia"/>
        </w:rPr>
        <w:t>、</w:t>
      </w:r>
      <w:r w:rsidRPr="001A4164">
        <w:rPr>
          <w:rFonts w:hint="eastAsia"/>
        </w:rPr>
        <w:t>關元之間，必以甘辛溫藥，如四逆、白通之屬，以救陽氣而驅陰邪也。</w:t>
      </w:r>
      <w:r w:rsidR="00951E60" w:rsidRPr="001A4164">
        <w:rPr>
          <w:rFonts w:hint="eastAsia"/>
        </w:rPr>
        <w:t>」</w:t>
      </w:r>
    </w:p>
    <w:p w:rsidR="00690768" w:rsidRPr="001A4164" w:rsidRDefault="00690768" w:rsidP="004438E7">
      <w:pPr>
        <w:pStyle w:val="afffff8"/>
        <w:spacing w:after="120"/>
      </w:pPr>
      <w:r w:rsidRPr="001A4164">
        <w:t>唐容川曰：</w:t>
      </w:r>
      <w:r w:rsidR="00951E60" w:rsidRPr="001A4164">
        <w:rPr>
          <w:rFonts w:hint="eastAsia"/>
        </w:rPr>
        <w:t>「</w:t>
      </w:r>
      <w:r w:rsidRPr="001A4164">
        <w:t>關元</w:t>
      </w:r>
      <w:r w:rsidR="000C5566">
        <w:t>，</w:t>
      </w:r>
      <w:r w:rsidRPr="001A4164">
        <w:t>即胞宮也，又名血室，又名血海。冷結膀膀，與寒疝</w:t>
      </w:r>
      <w:r w:rsidR="000C5566">
        <w:t>、</w:t>
      </w:r>
      <w:r w:rsidRPr="001A4164">
        <w:t>症瘕可會通。</w:t>
      </w:r>
      <w:r w:rsidR="00951E60" w:rsidRPr="001A4164">
        <w:rPr>
          <w:rFonts w:hint="eastAsia"/>
        </w:rPr>
        <w:t>」</w:t>
      </w:r>
    </w:p>
    <w:p w:rsidR="00690768" w:rsidRPr="001A4164" w:rsidRDefault="00690768" w:rsidP="004438E7">
      <w:pPr>
        <w:pStyle w:val="afffff8"/>
        <w:spacing w:after="120"/>
      </w:pPr>
      <w:r w:rsidRPr="001A4164">
        <w:t>汪苓友曰：</w:t>
      </w:r>
      <w:r w:rsidR="00951E60" w:rsidRPr="001A4164">
        <w:rPr>
          <w:rFonts w:hint="eastAsia"/>
        </w:rPr>
        <w:t>「</w:t>
      </w:r>
      <w:r w:rsidRPr="001A4164">
        <w:t>《補亡論》龐安時云：</w:t>
      </w:r>
      <w:r w:rsidR="00951E60" w:rsidRPr="001A4164">
        <w:rPr>
          <w:rFonts w:hint="eastAsia"/>
        </w:rPr>
        <w:t>『</w:t>
      </w:r>
      <w:r w:rsidRPr="001A4164">
        <w:t>宜灸關元穴。</w:t>
      </w:r>
      <w:r w:rsidR="00951E60" w:rsidRPr="001A4164">
        <w:rPr>
          <w:rFonts w:hint="eastAsia"/>
        </w:rPr>
        <w:t>』</w:t>
      </w:r>
      <w:r w:rsidRPr="001A4164">
        <w:t>據《圖經》</w:t>
      </w:r>
      <w:r w:rsidR="00951E60" w:rsidRPr="001A4164">
        <w:rPr>
          <w:rFonts w:hint="eastAsia"/>
        </w:rPr>
        <w:t>云：『</w:t>
      </w:r>
      <w:r w:rsidRPr="001A4164">
        <w:t>關元一穴，</w:t>
      </w:r>
      <w:r w:rsidR="00364366" w:rsidRPr="001A4164">
        <w:t>係</w:t>
      </w:r>
      <w:r w:rsidRPr="001A4164">
        <w:t>腹部中</w:t>
      </w:r>
      <w:r w:rsidRPr="001A4164">
        <w:rPr>
          <w:rFonts w:hint="eastAsia"/>
        </w:rPr>
        <w:t>行，在臍下三寸，足三陰任脈之會，治臍下痛，灸之良，可百壯。</w:t>
      </w:r>
      <w:r w:rsidR="00951E60" w:rsidRPr="001A4164">
        <w:rPr>
          <w:rFonts w:hint="eastAsia"/>
        </w:rPr>
        <w:t>』</w:t>
      </w:r>
      <w:r w:rsidRPr="001A4164">
        <w:rPr>
          <w:rFonts w:hint="eastAsia"/>
        </w:rPr>
        <w:t>愚以灸關元，而膀胱之冷結自解矣。</w:t>
      </w:r>
      <w:r w:rsidR="00951E60" w:rsidRPr="001A4164">
        <w:rPr>
          <w:rFonts w:hint="eastAsia"/>
        </w:rPr>
        <w:t>」</w:t>
      </w:r>
    </w:p>
    <w:p w:rsidR="00690768" w:rsidRDefault="00690768" w:rsidP="007A0E49">
      <w:pPr>
        <w:pStyle w:val="afffffc"/>
        <w:spacing w:after="120"/>
        <w:ind w:firstLine="600"/>
      </w:pPr>
      <w:r>
        <w:t>傷寒</w:t>
      </w:r>
      <w:r w:rsidR="00951E60">
        <w:rPr>
          <w:rFonts w:hint="eastAsia"/>
        </w:rPr>
        <w:t>，</w:t>
      </w:r>
      <w:r>
        <w:t>發熱四日，厥反三日，復熱四日，厥少熱多者，其病當愈</w:t>
      </w:r>
      <w:r w:rsidR="00951E60">
        <w:rPr>
          <w:rFonts w:hint="eastAsia"/>
        </w:rPr>
        <w:t>。</w:t>
      </w:r>
      <w:r>
        <w:t>四</w:t>
      </w:r>
      <w:r>
        <w:rPr>
          <w:rFonts w:hint="eastAsia"/>
        </w:rPr>
        <w:t>日至七日，熱不除者，必便膿血。</w:t>
      </w:r>
    </w:p>
    <w:p w:rsidR="00690768" w:rsidRPr="001A4164" w:rsidRDefault="00690768" w:rsidP="004438E7">
      <w:pPr>
        <w:pStyle w:val="afffff8"/>
        <w:spacing w:after="120"/>
      </w:pPr>
      <w:r w:rsidRPr="001A4164">
        <w:t>尤在涇曰：</w:t>
      </w:r>
      <w:r w:rsidR="00951E60" w:rsidRPr="001A4164">
        <w:rPr>
          <w:rFonts w:hint="eastAsia"/>
        </w:rPr>
        <w:t>「</w:t>
      </w:r>
      <w:r w:rsidRPr="001A4164">
        <w:t>熱已而厥者，邪氣自表而至裡也。乃厥未已，而熱之日又多於厥之日，則邪</w:t>
      </w:r>
      <w:r w:rsidRPr="001A4164">
        <w:rPr>
          <w:rFonts w:hint="eastAsia"/>
        </w:rPr>
        <w:t>復傳而之表矣，故病當愈，其熱則除。乃四日至七日而不除者，其熱必侵入營中，而便膿血，所謂熱氣有餘，必發癰膿也。</w:t>
      </w:r>
      <w:r w:rsidR="00951E60" w:rsidRPr="001A4164">
        <w:rPr>
          <w:rFonts w:hint="eastAsia"/>
        </w:rPr>
        <w:t>」</w:t>
      </w:r>
    </w:p>
    <w:p w:rsidR="00690768" w:rsidRPr="001A4164" w:rsidRDefault="00690768" w:rsidP="004438E7">
      <w:pPr>
        <w:pStyle w:val="afffff8"/>
        <w:spacing w:after="120"/>
      </w:pPr>
      <w:r w:rsidRPr="001A4164">
        <w:t>萬密齋曰：</w:t>
      </w:r>
      <w:r w:rsidR="00951E60" w:rsidRPr="001A4164">
        <w:rPr>
          <w:rFonts w:hint="eastAsia"/>
        </w:rPr>
        <w:t>「</w:t>
      </w:r>
      <w:r w:rsidRPr="001A4164">
        <w:t>凡陽厥</w:t>
      </w:r>
      <w:r w:rsidR="00541952">
        <w:t>，</w:t>
      </w:r>
      <w:r w:rsidRPr="001A4164">
        <w:t>熱不除，在表者必發癰膿，在裡者必便膿血者，以肝主血而風木易動</w:t>
      </w:r>
      <w:r w:rsidRPr="001A4164">
        <w:rPr>
          <w:rFonts w:hint="eastAsia"/>
        </w:rPr>
        <w:t>也。其脈皆數，便膿血，黃芩湯。</w:t>
      </w:r>
      <w:r w:rsidR="00951E60" w:rsidRPr="001A4164">
        <w:rPr>
          <w:rFonts w:hint="eastAsia"/>
        </w:rPr>
        <w:t>」</w:t>
      </w:r>
    </w:p>
    <w:p w:rsidR="00690768" w:rsidRPr="001A4164" w:rsidRDefault="00690768" w:rsidP="004438E7">
      <w:pPr>
        <w:pStyle w:val="afffff8"/>
        <w:spacing w:after="120"/>
      </w:pPr>
      <w:r w:rsidRPr="001A4164">
        <w:t>吳人駒曰：</w:t>
      </w:r>
      <w:r w:rsidR="00951E60" w:rsidRPr="001A4164">
        <w:rPr>
          <w:rFonts w:hint="eastAsia"/>
        </w:rPr>
        <w:t>「</w:t>
      </w:r>
      <w:r w:rsidRPr="001A4164">
        <w:t>《內經》言</w:t>
      </w:r>
      <w:r w:rsidR="00951E60" w:rsidRPr="001A4164">
        <w:rPr>
          <w:rFonts w:hint="eastAsia"/>
        </w:rPr>
        <w:t>：『</w:t>
      </w:r>
      <w:r w:rsidRPr="001A4164">
        <w:t>人之傷於寒也，則為病熱，熱雖甚</w:t>
      </w:r>
      <w:r w:rsidR="00541952">
        <w:t>，</w:t>
      </w:r>
      <w:r w:rsidRPr="001A4164">
        <w:t>不死</w:t>
      </w:r>
      <w:r w:rsidR="00951E60" w:rsidRPr="001A4164">
        <w:rPr>
          <w:rFonts w:hint="eastAsia"/>
        </w:rPr>
        <w:t>。』</w:t>
      </w:r>
      <w:r w:rsidRPr="001A4164">
        <w:t>是傷寒以熱為貴也。然</w:t>
      </w:r>
      <w:r w:rsidRPr="001A4164">
        <w:rPr>
          <w:rFonts w:hint="eastAsia"/>
        </w:rPr>
        <w:t>熱不及者病，太過者亦病，故此二節論寒熱之多少，以明不可太過與不及也。</w:t>
      </w:r>
      <w:r w:rsidR="00951E60" w:rsidRPr="001A4164">
        <w:rPr>
          <w:rFonts w:hint="eastAsia"/>
        </w:rPr>
        <w:t>」</w:t>
      </w:r>
    </w:p>
    <w:p w:rsidR="00690768" w:rsidRDefault="00690768" w:rsidP="007A0E49">
      <w:pPr>
        <w:pStyle w:val="afffffc"/>
        <w:spacing w:after="120"/>
        <w:ind w:firstLine="600"/>
      </w:pPr>
      <w:r>
        <w:t>傷寒</w:t>
      </w:r>
      <w:r w:rsidR="00541952">
        <w:t>，</w:t>
      </w:r>
      <w:r>
        <w:t>厥四日，熱反三日，復厥五日，其病為進。寒多熱少，陽氣退，</w:t>
      </w:r>
      <w:r>
        <w:rPr>
          <w:rFonts w:hint="eastAsia"/>
        </w:rPr>
        <w:t>故為進也。</w:t>
      </w:r>
    </w:p>
    <w:p w:rsidR="00690768" w:rsidRPr="001A4164" w:rsidRDefault="00690768" w:rsidP="004438E7">
      <w:pPr>
        <w:pStyle w:val="afffff8"/>
        <w:spacing w:after="120"/>
      </w:pPr>
      <w:r w:rsidRPr="001A4164">
        <w:t>尤在涇曰：</w:t>
      </w:r>
      <w:r w:rsidR="00951E60" w:rsidRPr="001A4164">
        <w:rPr>
          <w:rFonts w:hint="eastAsia"/>
        </w:rPr>
        <w:t>「</w:t>
      </w:r>
      <w:r w:rsidRPr="001A4164">
        <w:t>厥已而熱者，陽氣復而陰邪退也。乃熱未已而復厥，而厥又多於熱之日，則</w:t>
      </w:r>
      <w:r w:rsidRPr="001A4164">
        <w:rPr>
          <w:rFonts w:hint="eastAsia"/>
        </w:rPr>
        <w:t>其病為進。所以然者，寒多熱少，陽氣不振，則陰邪復勝也。要之</w:t>
      </w:r>
      <w:r w:rsidR="00951E60" w:rsidRPr="001A4164">
        <w:rPr>
          <w:rFonts w:hint="eastAsia"/>
        </w:rPr>
        <w:t>，</w:t>
      </w:r>
      <w:r w:rsidRPr="001A4164">
        <w:rPr>
          <w:rFonts w:hint="eastAsia"/>
        </w:rPr>
        <w:t>熱</w:t>
      </w:r>
      <w:r w:rsidR="00541952">
        <w:rPr>
          <w:rFonts w:hint="eastAsia"/>
        </w:rPr>
        <w:t>已</w:t>
      </w:r>
      <w:r w:rsidRPr="001A4164">
        <w:rPr>
          <w:rFonts w:hint="eastAsia"/>
        </w:rPr>
        <w:t>而厥者，</w:t>
      </w:r>
      <w:r w:rsidRPr="001A4164">
        <w:rPr>
          <w:rFonts w:hint="eastAsia"/>
        </w:rPr>
        <w:lastRenderedPageBreak/>
        <w:t>傳經之</w:t>
      </w:r>
      <w:r w:rsidR="003A4FE5" w:rsidRPr="001A4164">
        <w:rPr>
          <w:rFonts w:hint="eastAsia"/>
        </w:rPr>
        <w:t>證</w:t>
      </w:r>
      <w:r w:rsidRPr="001A4164">
        <w:rPr>
          <w:rFonts w:hint="eastAsia"/>
        </w:rPr>
        <w:t>，慮其陽邪深也</w:t>
      </w:r>
      <w:r w:rsidR="00951E60" w:rsidRPr="001A4164">
        <w:rPr>
          <w:rFonts w:hint="eastAsia"/>
        </w:rPr>
        <w:t>。</w:t>
      </w:r>
      <w:r w:rsidRPr="001A4164">
        <w:rPr>
          <w:rFonts w:hint="eastAsia"/>
        </w:rPr>
        <w:t>厥已而熱者，直中之證，慮其陽氣不振也。故傳經之厥熱，以邪氣之出入言，直中之厥熱，以陰陽之勝復言，病</w:t>
      </w:r>
      <w:r w:rsidR="003A4FE5" w:rsidRPr="001A4164">
        <w:rPr>
          <w:rFonts w:hint="eastAsia"/>
        </w:rPr>
        <w:t>證</w:t>
      </w:r>
      <w:r w:rsidRPr="001A4164">
        <w:rPr>
          <w:rFonts w:hint="eastAsia"/>
        </w:rPr>
        <w:t>則同，而其故有不同如此。</w:t>
      </w:r>
      <w:r w:rsidR="00951E60" w:rsidRPr="001A4164">
        <w:rPr>
          <w:rFonts w:hint="eastAsia"/>
        </w:rPr>
        <w:t>」</w:t>
      </w:r>
    </w:p>
    <w:p w:rsidR="00690768" w:rsidRPr="001A4164" w:rsidRDefault="00690768" w:rsidP="004438E7">
      <w:pPr>
        <w:pStyle w:val="afffff8"/>
        <w:spacing w:after="120"/>
      </w:pPr>
      <w:r w:rsidRPr="001A4164">
        <w:t>陸九芝曰：</w:t>
      </w:r>
      <w:r w:rsidR="00951E60" w:rsidRPr="001A4164">
        <w:rPr>
          <w:rFonts w:hint="eastAsia"/>
        </w:rPr>
        <w:t>「</w:t>
      </w:r>
      <w:r w:rsidRPr="001A4164">
        <w:t>厥陰與少陽相表裡，厥陰厥熱之勝復，猶少陽寒熱之往來。少陽之寒因乎</w:t>
      </w:r>
      <w:r w:rsidRPr="001A4164">
        <w:rPr>
          <w:rFonts w:hint="eastAsia"/>
        </w:rPr>
        <w:t>熱，故厥陰之厥亦因乎熱，熱為陽邪向外，厥為陽邪向內，厥之與熱</w:t>
      </w:r>
      <w:r w:rsidR="00951E60" w:rsidRPr="001A4164">
        <w:rPr>
          <w:rFonts w:hint="eastAsia"/>
        </w:rPr>
        <w:t>，</w:t>
      </w:r>
      <w:r w:rsidRPr="001A4164">
        <w:rPr>
          <w:rFonts w:hint="eastAsia"/>
        </w:rPr>
        <w:t>總是陽邪出入陰分。熱多厥少而熱勝於厥者，其傷陰也猶緩，厥多熱少而厥勝於熱者，其傷陰也更急。蓋外寒</w:t>
      </w:r>
      <w:r w:rsidR="00541952">
        <w:rPr>
          <w:rFonts w:hint="eastAsia"/>
        </w:rPr>
        <w:t>、</w:t>
      </w:r>
      <w:r w:rsidRPr="001A4164">
        <w:rPr>
          <w:rFonts w:hint="eastAsia"/>
        </w:rPr>
        <w:t>客熱化為陽邪，深入厥陰之臟，本以向外為吉，向內為凶。陽而向外則外熱，陽而向內則外寒，故仲景以厥多為病進，熱多為病</w:t>
      </w:r>
      <w:r w:rsidR="00951E60" w:rsidRPr="001A4164">
        <w:rPr>
          <w:rFonts w:hint="eastAsia"/>
        </w:rPr>
        <w:t>愈</w:t>
      </w:r>
      <w:r w:rsidR="00541952">
        <w:rPr>
          <w:rFonts w:hint="eastAsia"/>
        </w:rPr>
        <w:t>，</w:t>
      </w:r>
      <w:r w:rsidRPr="001A4164">
        <w:rPr>
          <w:rFonts w:hint="eastAsia"/>
        </w:rPr>
        <w:t>而復申之</w:t>
      </w:r>
      <w:r w:rsidR="00951E60" w:rsidRPr="001A4164">
        <w:rPr>
          <w:rFonts w:hint="eastAsia"/>
        </w:rPr>
        <w:t>曰</w:t>
      </w:r>
      <w:r w:rsidRPr="001A4164">
        <w:rPr>
          <w:rFonts w:hint="eastAsia"/>
        </w:rPr>
        <w:t>陽氣退，故為進，蓋謂陽之退伏於內，非陽之脫絕於外也。</w:t>
      </w:r>
      <w:r w:rsidR="00951E60" w:rsidRPr="001A4164">
        <w:rPr>
          <w:rFonts w:hint="eastAsia"/>
        </w:rPr>
        <w:t>」</w:t>
      </w:r>
    </w:p>
    <w:p w:rsidR="00690768" w:rsidRPr="001A4164" w:rsidRDefault="00690768" w:rsidP="004438E7">
      <w:pPr>
        <w:pStyle w:val="afffff8"/>
        <w:spacing w:after="120"/>
      </w:pPr>
      <w:r w:rsidRPr="001A4164">
        <w:t>陳修園曰：</w:t>
      </w:r>
      <w:r w:rsidR="00951E60" w:rsidRPr="001A4164">
        <w:rPr>
          <w:rFonts w:hint="eastAsia"/>
        </w:rPr>
        <w:t>「</w:t>
      </w:r>
      <w:r w:rsidRPr="001A4164">
        <w:t>上節言熱勝於厥而傷陰，此節言厥勝於熱而傷陽也。</w:t>
      </w:r>
      <w:r w:rsidR="00951E60" w:rsidRPr="001A4164">
        <w:rPr>
          <w:rFonts w:hint="eastAsia"/>
        </w:rPr>
        <w:t>」</w:t>
      </w:r>
    </w:p>
    <w:p w:rsidR="00690768" w:rsidRDefault="00690768" w:rsidP="007A0E49">
      <w:pPr>
        <w:pStyle w:val="afffffc"/>
        <w:spacing w:after="120"/>
        <w:ind w:firstLine="600"/>
      </w:pPr>
      <w:r>
        <w:t>傷寒</w:t>
      </w:r>
      <w:r w:rsidR="00541952">
        <w:t>，</w:t>
      </w:r>
      <w:r>
        <w:t>六</w:t>
      </w:r>
      <w:r w:rsidR="00541952">
        <w:t>、</w:t>
      </w:r>
      <w:r>
        <w:t>七日，脈微，手足厥冷，煩躁，灸厥陰，厥不還者，死。</w:t>
      </w:r>
    </w:p>
    <w:p w:rsidR="00690768" w:rsidRPr="001A4164" w:rsidRDefault="00690768" w:rsidP="004438E7">
      <w:pPr>
        <w:pStyle w:val="afffff8"/>
        <w:spacing w:after="120"/>
      </w:pPr>
      <w:r w:rsidRPr="001A4164">
        <w:t>尤在涇曰：</w:t>
      </w:r>
      <w:r w:rsidR="00951E60" w:rsidRPr="001A4164">
        <w:rPr>
          <w:rFonts w:hint="eastAsia"/>
        </w:rPr>
        <w:t>「</w:t>
      </w:r>
      <w:r w:rsidRPr="001A4164">
        <w:t>傷寒</w:t>
      </w:r>
      <w:r w:rsidR="00541952">
        <w:t>，</w:t>
      </w:r>
      <w:r w:rsidRPr="001A4164">
        <w:t>六</w:t>
      </w:r>
      <w:r w:rsidR="00541952">
        <w:t>、</w:t>
      </w:r>
      <w:r w:rsidRPr="001A4164">
        <w:t>七日，陽氣當復，陰邪當解之時，乃脈不浮而微，手足不煩而厥冷，</w:t>
      </w:r>
      <w:r w:rsidRPr="001A4164">
        <w:rPr>
          <w:rFonts w:hint="eastAsia"/>
        </w:rPr>
        <w:t>是陰氣反進，而陽氣反退也。煩躁者，陽與陰爭，而陽不能勝之也。灸厥陰，所以散陰邪而復陽氣，陽復則厥自還。設不還，則陽有絕而死耳。是故傳經之邪至厥陰者，陰氣不絕則不死</w:t>
      </w:r>
      <w:r w:rsidR="00951E60" w:rsidRPr="001A4164">
        <w:rPr>
          <w:rFonts w:hint="eastAsia"/>
        </w:rPr>
        <w:t>。</w:t>
      </w:r>
      <w:r w:rsidRPr="001A4164">
        <w:rPr>
          <w:rFonts w:hint="eastAsia"/>
        </w:rPr>
        <w:t>直中之邪入厥陰者，陽氣不復則不生也。</w:t>
      </w:r>
      <w:r w:rsidR="00951E60" w:rsidRPr="001A4164">
        <w:rPr>
          <w:rFonts w:hint="eastAsia"/>
        </w:rPr>
        <w:t>」</w:t>
      </w:r>
    </w:p>
    <w:p w:rsidR="00690768" w:rsidRPr="001A4164" w:rsidRDefault="00690768" w:rsidP="004438E7">
      <w:pPr>
        <w:pStyle w:val="afffff8"/>
        <w:spacing w:after="120"/>
      </w:pPr>
      <w:r w:rsidRPr="001A4164">
        <w:t>程郊倩曰：</w:t>
      </w:r>
      <w:r w:rsidR="00951E60" w:rsidRPr="001A4164">
        <w:rPr>
          <w:rFonts w:hint="eastAsia"/>
        </w:rPr>
        <w:t>「</w:t>
      </w:r>
      <w:r w:rsidRPr="001A4164">
        <w:t>脈微厥冷而煩躁，即是前條中所引臟厥之</w:t>
      </w:r>
      <w:r w:rsidR="003A4FE5" w:rsidRPr="001A4164">
        <w:t>證</w:t>
      </w:r>
      <w:r w:rsidRPr="001A4164">
        <w:t>，六七日前無是</w:t>
      </w:r>
      <w:r w:rsidR="003A4FE5" w:rsidRPr="001A4164">
        <w:t>證</w:t>
      </w:r>
      <w:r w:rsidRPr="001A4164">
        <w:t>也。</w:t>
      </w:r>
      <w:r w:rsidR="00951E60" w:rsidRPr="001A4164">
        <w:rPr>
          <w:rFonts w:hint="eastAsia"/>
        </w:rPr>
        <w:t>」</w:t>
      </w:r>
    </w:p>
    <w:p w:rsidR="00690768" w:rsidRPr="001A4164" w:rsidRDefault="00690768" w:rsidP="004438E7">
      <w:pPr>
        <w:pStyle w:val="afffff8"/>
        <w:spacing w:after="120"/>
      </w:pPr>
      <w:r w:rsidRPr="001A4164">
        <w:t>張令韶曰：</w:t>
      </w:r>
      <w:r w:rsidR="00951E60" w:rsidRPr="001A4164">
        <w:rPr>
          <w:rFonts w:hint="eastAsia"/>
        </w:rPr>
        <w:t>「</w:t>
      </w:r>
      <w:r w:rsidRPr="001A4164">
        <w:t>灸厥陰，宜灸滎穴、會穴、關元、百會等處。滎者，行間穴也，在足大指中</w:t>
      </w:r>
      <w:r w:rsidRPr="001A4164">
        <w:rPr>
          <w:rFonts w:hint="eastAsia"/>
        </w:rPr>
        <w:t>縫間。會者，章門穴也，在季肋之端，乃厥陰、少陽之會。關元，在臍下三寸，足三陰經之會。百會，在頂上中央，厥陰、督脈之會也。</w:t>
      </w:r>
      <w:r w:rsidR="00951E60" w:rsidRPr="001A4164">
        <w:rPr>
          <w:rFonts w:hint="eastAsia"/>
        </w:rPr>
        <w:t>」</w:t>
      </w:r>
    </w:p>
    <w:p w:rsidR="00690768" w:rsidRDefault="00690768" w:rsidP="007A0E49">
      <w:pPr>
        <w:pStyle w:val="afffffc"/>
        <w:spacing w:after="120"/>
        <w:ind w:firstLine="600"/>
      </w:pPr>
      <w:r>
        <w:t>傷寒</w:t>
      </w:r>
      <w:r w:rsidR="00951E60">
        <w:rPr>
          <w:rFonts w:hint="eastAsia"/>
        </w:rPr>
        <w:t>，</w:t>
      </w:r>
      <w:r>
        <w:t>發熱，下利</w:t>
      </w:r>
      <w:r w:rsidR="00541952">
        <w:t>，</w:t>
      </w:r>
      <w:r>
        <w:t>厥逆，躁不得臥者，死。</w:t>
      </w:r>
    </w:p>
    <w:p w:rsidR="00690768" w:rsidRPr="001A4164" w:rsidRDefault="00690768" w:rsidP="004438E7">
      <w:pPr>
        <w:pStyle w:val="afffff8"/>
        <w:spacing w:after="120"/>
      </w:pPr>
      <w:r w:rsidRPr="001A4164">
        <w:t>尤在涇曰：</w:t>
      </w:r>
      <w:r w:rsidR="009A758C" w:rsidRPr="001A4164">
        <w:rPr>
          <w:rFonts w:hint="eastAsia"/>
        </w:rPr>
        <w:t>「</w:t>
      </w:r>
      <w:r w:rsidRPr="001A4164">
        <w:t>傷寒發熱，下利厥逆者，邪氣從外之內，而盛於內也</w:t>
      </w:r>
      <w:r w:rsidR="009A758C" w:rsidRPr="001A4164">
        <w:rPr>
          <w:rFonts w:hint="eastAsia"/>
        </w:rPr>
        <w:t>。</w:t>
      </w:r>
      <w:r w:rsidRPr="001A4164">
        <w:t>至躁不得臥，則陽氣</w:t>
      </w:r>
      <w:r w:rsidRPr="001A4164">
        <w:rPr>
          <w:rFonts w:hint="eastAsia"/>
        </w:rPr>
        <w:t>有立亡之象，故死。此傳經之邪，陰氣先竭，而陽氣後絕者也。</w:t>
      </w:r>
      <w:r w:rsidR="009A758C" w:rsidRPr="001A4164">
        <w:rPr>
          <w:rFonts w:hint="eastAsia"/>
        </w:rPr>
        <w:t>」</w:t>
      </w:r>
    </w:p>
    <w:p w:rsidR="00690768" w:rsidRPr="001A4164" w:rsidRDefault="00690768" w:rsidP="004438E7">
      <w:pPr>
        <w:pStyle w:val="afffff8"/>
        <w:spacing w:after="120"/>
      </w:pPr>
      <w:r w:rsidRPr="001A4164">
        <w:t>喻嘉言曰：</w:t>
      </w:r>
      <w:r w:rsidR="009A758C" w:rsidRPr="001A4164">
        <w:rPr>
          <w:rFonts w:hint="eastAsia"/>
        </w:rPr>
        <w:t>「</w:t>
      </w:r>
      <w:r w:rsidRPr="001A4164">
        <w:t>厥</w:t>
      </w:r>
      <w:r w:rsidR="003A4FE5" w:rsidRPr="001A4164">
        <w:t>證</w:t>
      </w:r>
      <w:r w:rsidRPr="001A4164">
        <w:t>，但發熱則不死，以發熱則邪出於表，而裡</w:t>
      </w:r>
      <w:r w:rsidR="003A4FE5" w:rsidRPr="001A4164">
        <w:t>證</w:t>
      </w:r>
      <w:r w:rsidRPr="001A4164">
        <w:t>自除，下利自止也。若發</w:t>
      </w:r>
      <w:r w:rsidRPr="001A4164">
        <w:rPr>
          <w:rFonts w:hint="eastAsia"/>
        </w:rPr>
        <w:t>熱</w:t>
      </w:r>
      <w:r w:rsidR="00541952">
        <w:rPr>
          <w:rFonts w:hint="eastAsia"/>
        </w:rPr>
        <w:t>，</w:t>
      </w:r>
      <w:r w:rsidRPr="001A4164">
        <w:rPr>
          <w:rFonts w:hint="eastAsia"/>
        </w:rPr>
        <w:t>下利</w:t>
      </w:r>
      <w:r w:rsidR="00541952">
        <w:rPr>
          <w:rFonts w:hint="eastAsia"/>
        </w:rPr>
        <w:t>，</w:t>
      </w:r>
      <w:r w:rsidRPr="001A4164">
        <w:rPr>
          <w:rFonts w:hint="eastAsia"/>
        </w:rPr>
        <w:t>厥逆，煩躁有加，則其發熱又為陽氣外散之候，陰陽兩絕，亦主死也。</w:t>
      </w:r>
      <w:r w:rsidR="009A758C" w:rsidRPr="001A4164">
        <w:rPr>
          <w:rFonts w:hint="eastAsia"/>
        </w:rPr>
        <w:t>」</w:t>
      </w:r>
      <w:r w:rsidRPr="001A4164">
        <w:rPr>
          <w:rFonts w:hint="eastAsia"/>
        </w:rPr>
        <w:t>又曰：</w:t>
      </w:r>
      <w:r w:rsidR="009A758C" w:rsidRPr="001A4164">
        <w:rPr>
          <w:rFonts w:hint="eastAsia"/>
        </w:rPr>
        <w:t>「</w:t>
      </w:r>
      <w:r w:rsidRPr="001A4164">
        <w:rPr>
          <w:rFonts w:hint="eastAsia"/>
        </w:rPr>
        <w:t>腎主躁，躁不得臥，腎中陽氣越絕之象也。</w:t>
      </w:r>
      <w:r w:rsidR="009A758C" w:rsidRPr="001A4164">
        <w:rPr>
          <w:rFonts w:hint="eastAsia"/>
        </w:rPr>
        <w:t>」</w:t>
      </w:r>
    </w:p>
    <w:p w:rsidR="00690768" w:rsidRPr="001A4164" w:rsidRDefault="005238BE" w:rsidP="004438E7">
      <w:pPr>
        <w:pStyle w:val="afffff8"/>
        <w:spacing w:after="120"/>
      </w:pPr>
      <w:r w:rsidRPr="001A4164">
        <w:t>張璐玉</w:t>
      </w:r>
      <w:r w:rsidR="00690768" w:rsidRPr="001A4164">
        <w:t>曰：</w:t>
      </w:r>
      <w:r w:rsidR="009A758C" w:rsidRPr="001A4164">
        <w:rPr>
          <w:rFonts w:hint="eastAsia"/>
        </w:rPr>
        <w:t>「</w:t>
      </w:r>
      <w:r w:rsidR="00690768" w:rsidRPr="001A4164">
        <w:t>大抵下利而手足厥冷者，皆為危候，以四肢為諸陽之本故也。加以發熱，躁</w:t>
      </w:r>
      <w:r w:rsidR="00690768" w:rsidRPr="001A4164">
        <w:rPr>
          <w:rFonts w:hint="eastAsia"/>
        </w:rPr>
        <w:t>不得臥，不</w:t>
      </w:r>
      <w:r w:rsidR="009A758C" w:rsidRPr="001A4164">
        <w:rPr>
          <w:rFonts w:hint="eastAsia"/>
        </w:rPr>
        <w:t>但</w:t>
      </w:r>
      <w:r w:rsidR="00690768" w:rsidRPr="001A4164">
        <w:rPr>
          <w:rFonts w:hint="eastAsia"/>
        </w:rPr>
        <w:t>虛陽發露，而真陰亦爍盡無餘，安得不死。</w:t>
      </w:r>
      <w:r w:rsidR="009A758C" w:rsidRPr="001A4164">
        <w:rPr>
          <w:rFonts w:hint="eastAsia"/>
        </w:rPr>
        <w:t>」</w:t>
      </w:r>
    </w:p>
    <w:p w:rsidR="00B5025D" w:rsidRDefault="00B5025D" w:rsidP="007A0E49">
      <w:pPr>
        <w:pStyle w:val="afffffc"/>
        <w:spacing w:after="120"/>
        <w:ind w:firstLine="600"/>
      </w:pPr>
      <w:r>
        <w:t>傷寒</w:t>
      </w:r>
      <w:r w:rsidR="009A758C">
        <w:rPr>
          <w:rFonts w:hint="eastAsia"/>
        </w:rPr>
        <w:t>，</w:t>
      </w:r>
      <w:r>
        <w:t>發熱，下利至甚，厥不止者，死。</w:t>
      </w:r>
    </w:p>
    <w:p w:rsidR="00B5025D" w:rsidRPr="001A4164" w:rsidRDefault="00B5025D" w:rsidP="004438E7">
      <w:pPr>
        <w:pStyle w:val="afffff8"/>
        <w:spacing w:after="120"/>
      </w:pPr>
      <w:r w:rsidRPr="001A4164">
        <w:t>成無己曰：</w:t>
      </w:r>
      <w:r w:rsidR="009A758C" w:rsidRPr="001A4164">
        <w:rPr>
          <w:rFonts w:hint="eastAsia"/>
        </w:rPr>
        <w:t>「</w:t>
      </w:r>
      <w:r w:rsidRPr="001A4164">
        <w:t>《金匱要略》曰：</w:t>
      </w:r>
      <w:r w:rsidR="009A758C" w:rsidRPr="001A4164">
        <w:rPr>
          <w:rFonts w:hint="eastAsia"/>
        </w:rPr>
        <w:t>『</w:t>
      </w:r>
      <w:r w:rsidRPr="001A4164">
        <w:t>六腑氣絕於外者，手足寒</w:t>
      </w:r>
      <w:r w:rsidR="009A758C" w:rsidRPr="001A4164">
        <w:rPr>
          <w:rFonts w:hint="eastAsia"/>
        </w:rPr>
        <w:t>。</w:t>
      </w:r>
      <w:r w:rsidRPr="001A4164">
        <w:t>五臟氣絕於內者，利</w:t>
      </w:r>
      <w:r w:rsidRPr="001A4164">
        <w:lastRenderedPageBreak/>
        <w:t>下不禁。</w:t>
      </w:r>
      <w:r w:rsidR="009A758C" w:rsidRPr="001A4164">
        <w:rPr>
          <w:rFonts w:hint="eastAsia"/>
        </w:rPr>
        <w:t>』</w:t>
      </w:r>
      <w:r w:rsidRPr="001A4164">
        <w:rPr>
          <w:rFonts w:hint="eastAsia"/>
        </w:rPr>
        <w:t>傷寒</w:t>
      </w:r>
      <w:r w:rsidR="00541952">
        <w:rPr>
          <w:rFonts w:hint="eastAsia"/>
        </w:rPr>
        <w:t>，</w:t>
      </w:r>
      <w:r w:rsidRPr="001A4164">
        <w:rPr>
          <w:rFonts w:hint="eastAsia"/>
        </w:rPr>
        <w:t>發熱，為邪氣獨甚</w:t>
      </w:r>
      <w:r w:rsidR="009A758C" w:rsidRPr="001A4164">
        <w:rPr>
          <w:rFonts w:hint="eastAsia"/>
        </w:rPr>
        <w:t>，</w:t>
      </w:r>
      <w:r w:rsidRPr="001A4164">
        <w:rPr>
          <w:rFonts w:hint="eastAsia"/>
        </w:rPr>
        <w:t>下利至甚，厥不止，為腑臟氣絕，故死。</w:t>
      </w:r>
      <w:r w:rsidR="009A758C" w:rsidRPr="001A4164">
        <w:rPr>
          <w:rFonts w:hint="eastAsia"/>
        </w:rPr>
        <w:t>」</w:t>
      </w:r>
    </w:p>
    <w:p w:rsidR="00B5025D" w:rsidRPr="001A4164" w:rsidRDefault="00B5025D" w:rsidP="004438E7">
      <w:pPr>
        <w:pStyle w:val="afffff8"/>
        <w:spacing w:after="120"/>
      </w:pPr>
      <w:r w:rsidRPr="001A4164">
        <w:t>錢天來曰：</w:t>
      </w:r>
      <w:r w:rsidR="009A758C" w:rsidRPr="001A4164">
        <w:rPr>
          <w:rFonts w:hint="eastAsia"/>
        </w:rPr>
        <w:t>「</w:t>
      </w:r>
      <w:r w:rsidRPr="001A4164">
        <w:t>發熱則陽氣</w:t>
      </w:r>
      <w:r w:rsidR="00541952">
        <w:rPr>
          <w:rFonts w:hint="eastAsia"/>
        </w:rPr>
        <w:t>已</w:t>
      </w:r>
      <w:r w:rsidRPr="001A4164">
        <w:t>回，利當自止，而反下利至甚，厥冷不止者，是陰盛極於裡，</w:t>
      </w:r>
      <w:r w:rsidRPr="001A4164">
        <w:rPr>
          <w:rFonts w:hint="eastAsia"/>
        </w:rPr>
        <w:t>逼陽外出，乃虛陽浮越於外之熱，非陽回之發熱，故必死矣。</w:t>
      </w:r>
      <w:r w:rsidR="009A758C" w:rsidRPr="001A4164">
        <w:rPr>
          <w:rFonts w:hint="eastAsia"/>
        </w:rPr>
        <w:t>」</w:t>
      </w:r>
    </w:p>
    <w:p w:rsidR="00B5025D" w:rsidRDefault="00B5025D" w:rsidP="007A0E49">
      <w:pPr>
        <w:pStyle w:val="afffffc"/>
        <w:spacing w:after="120"/>
        <w:ind w:firstLine="600"/>
      </w:pPr>
      <w:r>
        <w:t>傷寒</w:t>
      </w:r>
      <w:r w:rsidR="00541952">
        <w:t>，</w:t>
      </w:r>
      <w:r>
        <w:t>六</w:t>
      </w:r>
      <w:r w:rsidR="00541952">
        <w:t>、</w:t>
      </w:r>
      <w:r>
        <w:t>七日</w:t>
      </w:r>
      <w:r w:rsidR="00541952">
        <w:t>，</w:t>
      </w:r>
      <w:r w:rsidR="00541952">
        <w:rPr>
          <w:rFonts w:hint="eastAsia"/>
        </w:rPr>
        <w:t>不</w:t>
      </w:r>
      <w:r>
        <w:t>利便</w:t>
      </w:r>
      <w:r w:rsidR="00541952">
        <w:t>，</w:t>
      </w:r>
      <w:r>
        <w:t>發熱而利，其人汗出不止者，死，有陰無陽</w:t>
      </w:r>
      <w:r w:rsidR="00541952">
        <w:t>，</w:t>
      </w:r>
      <w:r>
        <w:t>故</w:t>
      </w:r>
      <w:r>
        <w:rPr>
          <w:rFonts w:hint="eastAsia"/>
        </w:rPr>
        <w:t>也。</w:t>
      </w:r>
    </w:p>
    <w:p w:rsidR="00B5025D" w:rsidRPr="001A4164" w:rsidRDefault="00B5025D" w:rsidP="004438E7">
      <w:pPr>
        <w:pStyle w:val="afffff8"/>
        <w:spacing w:after="120"/>
      </w:pPr>
      <w:r w:rsidRPr="001A4164">
        <w:t>尤在涇曰：</w:t>
      </w:r>
      <w:r w:rsidR="009A758C" w:rsidRPr="001A4164">
        <w:rPr>
          <w:rFonts w:hint="eastAsia"/>
        </w:rPr>
        <w:t>「</w:t>
      </w:r>
      <w:r w:rsidRPr="001A4164">
        <w:t>寒傷於陰，至六</w:t>
      </w:r>
      <w:r w:rsidR="00541952">
        <w:t>、</w:t>
      </w:r>
      <w:r w:rsidRPr="001A4164">
        <w:t>七日</w:t>
      </w:r>
      <w:r w:rsidR="00541952">
        <w:t>，</w:t>
      </w:r>
      <w:r w:rsidRPr="001A4164">
        <w:t>發熱者，陽復而陰解，雖下利猶當自止，所謂傷寒先厥</w:t>
      </w:r>
      <w:r w:rsidRPr="001A4164">
        <w:rPr>
          <w:rFonts w:hint="eastAsia"/>
        </w:rPr>
        <w:t>後發熱而利者，必自止也。乃傷寒</w:t>
      </w:r>
      <w:r w:rsidR="00541952">
        <w:rPr>
          <w:rFonts w:hint="eastAsia"/>
        </w:rPr>
        <w:t>，</w:t>
      </w:r>
      <w:r w:rsidRPr="001A4164">
        <w:rPr>
          <w:rFonts w:hint="eastAsia"/>
        </w:rPr>
        <w:t>六</w:t>
      </w:r>
      <w:r w:rsidR="00541952">
        <w:rPr>
          <w:rFonts w:hint="eastAsia"/>
        </w:rPr>
        <w:t>、</w:t>
      </w:r>
      <w:r w:rsidRPr="001A4164">
        <w:rPr>
          <w:rFonts w:hint="eastAsia"/>
        </w:rPr>
        <w:t>七日</w:t>
      </w:r>
      <w:r w:rsidR="00541952">
        <w:rPr>
          <w:rFonts w:hint="eastAsia"/>
        </w:rPr>
        <w:t>，</w:t>
      </w:r>
      <w:r w:rsidRPr="001A4164">
        <w:rPr>
          <w:rFonts w:hint="eastAsia"/>
        </w:rPr>
        <w:t>本不利，而忽熱與利俱見，此非陽復而熱也，陰內盛而陽外亡也。若其人汗出不止，則不特不能內守，亦並無為外護矣，是謂有陰無陽，其死必矣。</w:t>
      </w:r>
      <w:r w:rsidR="009A758C" w:rsidRPr="001A4164">
        <w:rPr>
          <w:rFonts w:hint="eastAsia"/>
        </w:rPr>
        <w:t>」</w:t>
      </w:r>
    </w:p>
    <w:p w:rsidR="00B5025D" w:rsidRPr="001A4164" w:rsidRDefault="00B5025D" w:rsidP="004438E7">
      <w:pPr>
        <w:pStyle w:val="afffff8"/>
        <w:spacing w:after="120"/>
      </w:pPr>
      <w:r w:rsidRPr="001A4164">
        <w:t>方中行曰：</w:t>
      </w:r>
      <w:r w:rsidR="009A758C" w:rsidRPr="001A4164">
        <w:rPr>
          <w:rFonts w:hint="eastAsia"/>
        </w:rPr>
        <w:t>「</w:t>
      </w:r>
      <w:r w:rsidRPr="001A4164">
        <w:t>發熱而利，裡虛邪入也，故曰有陰</w:t>
      </w:r>
      <w:r w:rsidR="009A758C" w:rsidRPr="001A4164">
        <w:rPr>
          <w:rFonts w:hint="eastAsia"/>
        </w:rPr>
        <w:t>。</w:t>
      </w:r>
      <w:r w:rsidRPr="001A4164">
        <w:t>汗出不止，表陽外絕也，故曰無陽。</w:t>
      </w:r>
      <w:r w:rsidR="009A758C" w:rsidRPr="001A4164">
        <w:rPr>
          <w:rFonts w:hint="eastAsia"/>
        </w:rPr>
        <w:t>」</w:t>
      </w:r>
    </w:p>
    <w:p w:rsidR="00B5025D" w:rsidRPr="001A4164" w:rsidRDefault="00B5025D" w:rsidP="004438E7">
      <w:pPr>
        <w:pStyle w:val="afffff8"/>
        <w:spacing w:after="120"/>
      </w:pPr>
      <w:r w:rsidRPr="001A4164">
        <w:t>張令韶曰：</w:t>
      </w:r>
      <w:r w:rsidR="009A758C" w:rsidRPr="001A4164">
        <w:rPr>
          <w:rFonts w:hint="eastAsia"/>
        </w:rPr>
        <w:t>「</w:t>
      </w:r>
      <w:r w:rsidRPr="001A4164">
        <w:t>王元成曰：</w:t>
      </w:r>
      <w:r w:rsidR="009A758C" w:rsidRPr="001A4164">
        <w:rPr>
          <w:rFonts w:hint="eastAsia"/>
        </w:rPr>
        <w:t>『</w:t>
      </w:r>
      <w:r w:rsidRPr="001A4164">
        <w:t>厥陰病發熱不死，此三節熱亦死者，首節在躁</w:t>
      </w:r>
      <w:r w:rsidR="00541952">
        <w:rPr>
          <w:rFonts w:hint="eastAsia"/>
        </w:rPr>
        <w:t>不</w:t>
      </w:r>
      <w:r w:rsidRPr="001A4164">
        <w:t>得臥，次節在厥</w:t>
      </w:r>
      <w:r w:rsidRPr="001A4164">
        <w:rPr>
          <w:rFonts w:hint="eastAsia"/>
        </w:rPr>
        <w:t>不止，三節在汗出不止。</w:t>
      </w:r>
      <w:r w:rsidR="009A758C" w:rsidRPr="001A4164">
        <w:rPr>
          <w:rFonts w:hint="eastAsia"/>
        </w:rPr>
        <w:t>』」</w:t>
      </w:r>
    </w:p>
    <w:p w:rsidR="00B5025D" w:rsidRDefault="00B5025D" w:rsidP="007A0E49">
      <w:pPr>
        <w:pStyle w:val="afffffc"/>
        <w:spacing w:after="120"/>
        <w:ind w:firstLine="600"/>
      </w:pPr>
      <w:r>
        <w:t>傷寒</w:t>
      </w:r>
      <w:r w:rsidR="00541952">
        <w:t>，</w:t>
      </w:r>
      <w:r>
        <w:t>五</w:t>
      </w:r>
      <w:r w:rsidR="00541952">
        <w:t>、</w:t>
      </w:r>
      <w:r>
        <w:t>六日，不結胸，腹濡，脈虛</w:t>
      </w:r>
      <w:r w:rsidR="009A758C">
        <w:rPr>
          <w:rFonts w:hint="eastAsia"/>
        </w:rPr>
        <w:t>，</w:t>
      </w:r>
      <w:r>
        <w:t>復厥者，不可下也。此為亡血，</w:t>
      </w:r>
      <w:r>
        <w:rPr>
          <w:rFonts w:hint="eastAsia"/>
        </w:rPr>
        <w:t>下之則死。</w:t>
      </w:r>
    </w:p>
    <w:p w:rsidR="00B5025D" w:rsidRPr="001A4164" w:rsidRDefault="00B5025D" w:rsidP="004438E7">
      <w:pPr>
        <w:pStyle w:val="afffff8"/>
        <w:spacing w:after="120"/>
      </w:pPr>
      <w:r w:rsidRPr="001A4164">
        <w:t>濡，音軟。亡，通無。</w:t>
      </w:r>
    </w:p>
    <w:p w:rsidR="00B5025D" w:rsidRPr="001A4164" w:rsidRDefault="00B5025D" w:rsidP="004438E7">
      <w:pPr>
        <w:pStyle w:val="afffff8"/>
        <w:spacing w:after="120"/>
      </w:pPr>
      <w:r w:rsidRPr="001A4164">
        <w:t>尤在涇曰：</w:t>
      </w:r>
      <w:r w:rsidR="009A758C" w:rsidRPr="001A4164">
        <w:rPr>
          <w:rFonts w:hint="eastAsia"/>
        </w:rPr>
        <w:t>「</w:t>
      </w:r>
      <w:r w:rsidRPr="001A4164">
        <w:t>傷寒</w:t>
      </w:r>
      <w:r w:rsidR="00541952">
        <w:t>，</w:t>
      </w:r>
      <w:r w:rsidRPr="001A4164">
        <w:t>五</w:t>
      </w:r>
      <w:r w:rsidR="00541952">
        <w:t>、</w:t>
      </w:r>
      <w:r w:rsidRPr="001A4164">
        <w:t>六日，邪氣傳裡，在上則為結胸，在下則為腹滿而實。若不結胸，腹</w:t>
      </w:r>
      <w:r w:rsidRPr="001A4164">
        <w:rPr>
          <w:rFonts w:hint="eastAsia"/>
        </w:rPr>
        <w:t>濡而脈復虛，則表裡上下都無結聚，其邪為已解矣。解則其人不當復厥，而反厥者，非陽熱深入也，乃血不足而不榮於四末也。是宜補而不可下，下之是虛其虛也。《玉函》云：</w:t>
      </w:r>
      <w:r w:rsidR="009A758C" w:rsidRPr="001A4164">
        <w:rPr>
          <w:rFonts w:hint="eastAsia"/>
        </w:rPr>
        <w:t>『</w:t>
      </w:r>
      <w:r w:rsidRPr="001A4164">
        <w:rPr>
          <w:rFonts w:hint="eastAsia"/>
        </w:rPr>
        <w:t>虛者重瀉，其氣乃絕。故死。</w:t>
      </w:r>
      <w:r w:rsidR="009A758C" w:rsidRPr="001A4164">
        <w:rPr>
          <w:rFonts w:hint="eastAsia"/>
        </w:rPr>
        <w:t>』」</w:t>
      </w:r>
    </w:p>
    <w:p w:rsidR="00B5025D" w:rsidRPr="001A4164" w:rsidRDefault="00B5025D" w:rsidP="004438E7">
      <w:pPr>
        <w:pStyle w:val="afffff8"/>
        <w:spacing w:after="120"/>
      </w:pPr>
      <w:r w:rsidRPr="001A4164">
        <w:t>方中行曰：</w:t>
      </w:r>
      <w:r w:rsidR="009A758C" w:rsidRPr="001A4164">
        <w:rPr>
          <w:rFonts w:hint="eastAsia"/>
        </w:rPr>
        <w:t>「</w:t>
      </w:r>
      <w:r w:rsidRPr="001A4164">
        <w:t>亡音無，古字通用。此肝虛則不能生血，故曰無血，非謂失血之亡血也。</w:t>
      </w:r>
      <w:r w:rsidR="009A758C" w:rsidRPr="001A4164">
        <w:rPr>
          <w:rFonts w:hint="eastAsia"/>
        </w:rPr>
        <w:t>」</w:t>
      </w:r>
    </w:p>
    <w:p w:rsidR="00B5025D" w:rsidRPr="001A4164" w:rsidRDefault="00B5025D" w:rsidP="004438E7">
      <w:pPr>
        <w:pStyle w:val="afffff8"/>
        <w:spacing w:after="120"/>
      </w:pPr>
      <w:r w:rsidRPr="001A4164">
        <w:t>柯韻伯曰：</w:t>
      </w:r>
      <w:r w:rsidR="009A758C" w:rsidRPr="001A4164">
        <w:rPr>
          <w:rFonts w:hint="eastAsia"/>
        </w:rPr>
        <w:t>「</w:t>
      </w:r>
      <w:r w:rsidRPr="001A4164">
        <w:t>其脈空虛，此無血也。</w:t>
      </w:r>
      <w:r w:rsidR="009A758C" w:rsidRPr="001A4164">
        <w:rPr>
          <w:rFonts w:hint="eastAsia"/>
        </w:rPr>
        <w:t>」</w:t>
      </w:r>
    </w:p>
    <w:p w:rsidR="00B5025D" w:rsidRPr="001A4164" w:rsidRDefault="00B5025D" w:rsidP="004438E7">
      <w:pPr>
        <w:pStyle w:val="afffff8"/>
        <w:spacing w:after="120"/>
      </w:pPr>
      <w:r w:rsidRPr="001A4164">
        <w:t>程郊倩曰：</w:t>
      </w:r>
      <w:r w:rsidR="009A758C" w:rsidRPr="001A4164">
        <w:rPr>
          <w:rFonts w:hint="eastAsia"/>
        </w:rPr>
        <w:t>「</w:t>
      </w:r>
      <w:r w:rsidRPr="001A4164">
        <w:t>世多血厥</w:t>
      </w:r>
      <w:r w:rsidR="003A4FE5" w:rsidRPr="001A4164">
        <w:t>證</w:t>
      </w:r>
      <w:r w:rsidRPr="001A4164">
        <w:t>，此亡血之厥又不同，則挾淤不挾淤之分也。</w:t>
      </w:r>
      <w:r w:rsidR="009A758C" w:rsidRPr="001A4164">
        <w:rPr>
          <w:rFonts w:hint="eastAsia"/>
        </w:rPr>
        <w:t>」</w:t>
      </w:r>
    </w:p>
    <w:p w:rsidR="00B5025D" w:rsidRPr="001A4164" w:rsidRDefault="00B5025D" w:rsidP="004438E7">
      <w:pPr>
        <w:pStyle w:val="afffff8"/>
        <w:spacing w:after="120"/>
      </w:pPr>
      <w:r w:rsidRPr="001A4164">
        <w:t>《醫壘元戎》：</w:t>
      </w:r>
      <w:r w:rsidR="009A758C" w:rsidRPr="001A4164">
        <w:rPr>
          <w:rFonts w:hint="eastAsia"/>
        </w:rPr>
        <w:t>「</w:t>
      </w:r>
      <w:r w:rsidRPr="001A4164">
        <w:t>宜當歸四逆湯。下之則死，宜四逆加人參湯。</w:t>
      </w:r>
      <w:r w:rsidR="009A758C" w:rsidRPr="001A4164">
        <w:rPr>
          <w:rFonts w:hint="eastAsia"/>
        </w:rPr>
        <w:t>」</w:t>
      </w:r>
    </w:p>
    <w:p w:rsidR="00B5025D" w:rsidRDefault="00B5025D" w:rsidP="007A0E49">
      <w:pPr>
        <w:pStyle w:val="afffffc"/>
        <w:spacing w:after="120"/>
        <w:ind w:firstLine="600"/>
      </w:pPr>
      <w:r>
        <w:t>傷寒，發熱而厥，七日</w:t>
      </w:r>
      <w:r w:rsidR="00541952">
        <w:t>，</w:t>
      </w:r>
      <w:r>
        <w:t>下利者，為難治。</w:t>
      </w:r>
    </w:p>
    <w:p w:rsidR="00B5025D" w:rsidRPr="001A4164" w:rsidRDefault="00B5025D" w:rsidP="004438E7">
      <w:pPr>
        <w:pStyle w:val="afffff8"/>
        <w:spacing w:after="120"/>
      </w:pPr>
      <w:r w:rsidRPr="001A4164">
        <w:t>尤在涇曰：</w:t>
      </w:r>
      <w:r w:rsidR="009A758C" w:rsidRPr="001A4164">
        <w:rPr>
          <w:rFonts w:hint="eastAsia"/>
        </w:rPr>
        <w:t>「</w:t>
      </w:r>
      <w:r w:rsidRPr="001A4164">
        <w:t>發熱而厥者，身發熱而手足厥，病屬陽而裡適虛也。至七日，正</w:t>
      </w:r>
      <w:r w:rsidR="009A758C" w:rsidRPr="001A4164">
        <w:rPr>
          <w:rFonts w:hint="eastAsia"/>
        </w:rPr>
        <w:t>漸</w:t>
      </w:r>
      <w:r w:rsidRPr="001A4164">
        <w:t>復</w:t>
      </w:r>
      <w:r w:rsidRPr="001A4164">
        <w:lastRenderedPageBreak/>
        <w:t>而邪欲</w:t>
      </w:r>
      <w:r w:rsidRPr="001A4164">
        <w:rPr>
          <w:rFonts w:hint="eastAsia"/>
        </w:rPr>
        <w:t>退，則當厥先</w:t>
      </w:r>
      <w:r w:rsidR="00541952">
        <w:rPr>
          <w:rFonts w:hint="eastAsia"/>
        </w:rPr>
        <w:t>已</w:t>
      </w:r>
      <w:r w:rsidRPr="001A4164">
        <w:rPr>
          <w:rFonts w:hint="eastAsia"/>
        </w:rPr>
        <w:t>而熱後除，乃厥如故，而反加下利，是正不復而裡益虛矣。夫病非陰寒，則不可以辛甘溫其裡</w:t>
      </w:r>
      <w:r w:rsidR="009A758C" w:rsidRPr="001A4164">
        <w:rPr>
          <w:rFonts w:hint="eastAsia"/>
        </w:rPr>
        <w:t>，</w:t>
      </w:r>
      <w:r w:rsidRPr="001A4164">
        <w:rPr>
          <w:rFonts w:hint="eastAsia"/>
        </w:rPr>
        <w:t>而內虛不足，復不可以苦寒堅其下，此其所以為難治也。</w:t>
      </w:r>
      <w:r w:rsidR="009A758C" w:rsidRPr="001A4164">
        <w:rPr>
          <w:rFonts w:hint="eastAsia"/>
        </w:rPr>
        <w:t>」</w:t>
      </w:r>
    </w:p>
    <w:p w:rsidR="00B5025D" w:rsidRPr="001A4164" w:rsidRDefault="00E3477A" w:rsidP="004438E7">
      <w:pPr>
        <w:pStyle w:val="afffff8"/>
        <w:spacing w:after="120"/>
      </w:pPr>
      <w:r w:rsidRPr="001A4164">
        <w:t>章虛谷</w:t>
      </w:r>
      <w:r w:rsidR="00B5025D" w:rsidRPr="001A4164">
        <w:t>曰：</w:t>
      </w:r>
      <w:r w:rsidR="009A758C" w:rsidRPr="001A4164">
        <w:rPr>
          <w:rFonts w:hint="eastAsia"/>
        </w:rPr>
        <w:t>「</w:t>
      </w:r>
      <w:r w:rsidR="00B5025D" w:rsidRPr="001A4164">
        <w:t>七日為陽復之期，先發熱後厥，七日而下利</w:t>
      </w:r>
      <w:r w:rsidR="00541952">
        <w:t>，</w:t>
      </w:r>
      <w:r w:rsidR="00B5025D" w:rsidRPr="001A4164">
        <w:t>不復熱，其陽隨邪陷而不出，故</w:t>
      </w:r>
      <w:r w:rsidR="00B5025D" w:rsidRPr="001A4164">
        <w:rPr>
          <w:rFonts w:hint="eastAsia"/>
        </w:rPr>
        <w:t>為難治也。</w:t>
      </w:r>
      <w:r w:rsidR="009A758C" w:rsidRPr="001A4164">
        <w:rPr>
          <w:rFonts w:hint="eastAsia"/>
        </w:rPr>
        <w:t>」</w:t>
      </w:r>
    </w:p>
    <w:p w:rsidR="00B5025D" w:rsidRPr="009A758C" w:rsidRDefault="00B5025D" w:rsidP="007A0E49">
      <w:pPr>
        <w:pStyle w:val="afffffc"/>
        <w:spacing w:after="120"/>
        <w:ind w:firstLine="600"/>
      </w:pPr>
      <w:r w:rsidRPr="009A758C">
        <w:t>傷寒</w:t>
      </w:r>
      <w:r w:rsidR="00E93271">
        <w:t>，</w:t>
      </w:r>
      <w:r w:rsidRPr="009A758C">
        <w:t>脈促，手足厥逆，不可灸之。</w:t>
      </w:r>
    </w:p>
    <w:p w:rsidR="00B5025D" w:rsidRPr="001A4164" w:rsidRDefault="00B5025D" w:rsidP="004438E7">
      <w:pPr>
        <w:pStyle w:val="afffff8"/>
        <w:spacing w:after="120"/>
      </w:pPr>
      <w:r w:rsidRPr="001A4164">
        <w:t>陳修園曰：</w:t>
      </w:r>
      <w:r w:rsidR="009A758C" w:rsidRPr="001A4164">
        <w:rPr>
          <w:rFonts w:hint="eastAsia"/>
        </w:rPr>
        <w:t>「</w:t>
      </w:r>
      <w:r w:rsidRPr="001A4164">
        <w:t>陽盛則促，雖手足厥逆，亦是熱厥，忌用火攻。然有陰盛之極，反假見數中</w:t>
      </w:r>
      <w:r w:rsidRPr="001A4164">
        <w:rPr>
          <w:rFonts w:hint="eastAsia"/>
        </w:rPr>
        <w:t>一止之促脈。但陽盛者，重按之</w:t>
      </w:r>
      <w:r w:rsidR="00E93271">
        <w:rPr>
          <w:rFonts w:hint="eastAsia"/>
        </w:rPr>
        <w:t>，</w:t>
      </w:r>
      <w:r w:rsidRPr="001A4164">
        <w:rPr>
          <w:rFonts w:hint="eastAsia"/>
        </w:rPr>
        <w:t>指</w:t>
      </w:r>
      <w:r w:rsidR="009A758C" w:rsidRPr="001A4164">
        <w:rPr>
          <w:rFonts w:hint="eastAsia"/>
        </w:rPr>
        <w:t>下</w:t>
      </w:r>
      <w:r w:rsidRPr="001A4164">
        <w:rPr>
          <w:rFonts w:hint="eastAsia"/>
        </w:rPr>
        <w:t>有力</w:t>
      </w:r>
      <w:r w:rsidR="00E93271">
        <w:rPr>
          <w:rFonts w:hint="eastAsia"/>
        </w:rPr>
        <w:t>。</w:t>
      </w:r>
      <w:r w:rsidRPr="001A4164">
        <w:rPr>
          <w:rFonts w:hint="eastAsia"/>
        </w:rPr>
        <w:t>陰盛者，重按之</w:t>
      </w:r>
      <w:r w:rsidR="00E93271">
        <w:rPr>
          <w:rFonts w:hint="eastAsia"/>
        </w:rPr>
        <w:t>，</w:t>
      </w:r>
      <w:r w:rsidRPr="001A4164">
        <w:rPr>
          <w:rFonts w:hint="eastAsia"/>
        </w:rPr>
        <w:t>指下無力。</w:t>
      </w:r>
      <w:r w:rsidR="009A758C" w:rsidRPr="001A4164">
        <w:rPr>
          <w:rFonts w:hint="eastAsia"/>
        </w:rPr>
        <w:t>」</w:t>
      </w:r>
    </w:p>
    <w:p w:rsidR="00B5025D" w:rsidRDefault="00B5025D" w:rsidP="007A0E49">
      <w:pPr>
        <w:pStyle w:val="afffffc"/>
        <w:spacing w:after="120"/>
        <w:ind w:firstLine="600"/>
      </w:pPr>
      <w:r>
        <w:t>傷寒</w:t>
      </w:r>
      <w:r w:rsidR="009A758C">
        <w:rPr>
          <w:rFonts w:hint="eastAsia"/>
        </w:rPr>
        <w:t>，</w:t>
      </w:r>
      <w:r>
        <w:t>脈滑而厥者，裡有熱也，白虎湯主之。</w:t>
      </w:r>
    </w:p>
    <w:p w:rsidR="00B5025D" w:rsidRPr="001A4164" w:rsidRDefault="00B5025D" w:rsidP="004438E7">
      <w:pPr>
        <w:pStyle w:val="afffff8"/>
        <w:spacing w:after="120"/>
      </w:pPr>
      <w:r w:rsidRPr="001A4164">
        <w:t>尤在涇曰：</w:t>
      </w:r>
      <w:r w:rsidR="009A758C" w:rsidRPr="001A4164">
        <w:rPr>
          <w:rFonts w:hint="eastAsia"/>
        </w:rPr>
        <w:t>「</w:t>
      </w:r>
      <w:r w:rsidRPr="001A4164">
        <w:t>傷寒脈脈微而厥者，陰邪所中，寒在裡也。脈滑而厥者，陽邪所傷，熱在裡</w:t>
      </w:r>
      <w:r w:rsidRPr="001A4164">
        <w:rPr>
          <w:rFonts w:hint="eastAsia"/>
        </w:rPr>
        <w:t>也。陽熱在裡，陰氣被格，陽反</w:t>
      </w:r>
      <w:r w:rsidR="00E93271">
        <w:rPr>
          <w:rFonts w:hint="eastAsia"/>
        </w:rPr>
        <w:t>在</w:t>
      </w:r>
      <w:r w:rsidRPr="001A4164">
        <w:rPr>
          <w:rFonts w:hint="eastAsia"/>
        </w:rPr>
        <w:t>內，陰反在外，設身熱不除，則其厥不已，故主白虎湯，</w:t>
      </w:r>
      <w:r w:rsidRPr="001A4164">
        <w:t>以清裡而除熱也。</w:t>
      </w:r>
      <w:r w:rsidR="009A758C" w:rsidRPr="001A4164">
        <w:rPr>
          <w:rFonts w:hint="eastAsia"/>
        </w:rPr>
        <w:t>」</w:t>
      </w:r>
    </w:p>
    <w:p w:rsidR="00B5025D" w:rsidRPr="001A4164" w:rsidRDefault="00B5025D" w:rsidP="004438E7">
      <w:pPr>
        <w:pStyle w:val="afffff8"/>
        <w:spacing w:after="120"/>
      </w:pPr>
      <w:r w:rsidRPr="001A4164">
        <w:t>錢天來曰：</w:t>
      </w:r>
      <w:r w:rsidR="009A758C" w:rsidRPr="001A4164">
        <w:rPr>
          <w:rFonts w:hint="eastAsia"/>
        </w:rPr>
        <w:t>「</w:t>
      </w:r>
      <w:r w:rsidRPr="001A4164">
        <w:t>滑者，動數流利之象，無沉</w:t>
      </w:r>
      <w:r w:rsidR="00E93271">
        <w:t>、</w:t>
      </w:r>
      <w:r w:rsidRPr="001A4164">
        <w:t>細</w:t>
      </w:r>
      <w:r w:rsidR="00E93271">
        <w:t>、</w:t>
      </w:r>
      <w:r w:rsidRPr="001A4164">
        <w:t>微</w:t>
      </w:r>
      <w:r w:rsidR="00E93271">
        <w:t>、</w:t>
      </w:r>
      <w:r w:rsidRPr="001A4164">
        <w:t>澀之形，故為陽脈。乃傷寒鬱熱之邪在裡，阻絕陽氣，不得暢達於四肢而厥，所謂厥深熱亦深也。</w:t>
      </w:r>
      <w:r w:rsidR="009A758C" w:rsidRPr="001A4164">
        <w:rPr>
          <w:rFonts w:hint="eastAsia"/>
        </w:rPr>
        <w:t>」</w:t>
      </w:r>
    </w:p>
    <w:p w:rsidR="00B5025D" w:rsidRPr="001A4164" w:rsidRDefault="00B5025D" w:rsidP="004438E7">
      <w:pPr>
        <w:pStyle w:val="afffff8"/>
        <w:spacing w:after="120"/>
      </w:pPr>
      <w:r w:rsidRPr="001A4164">
        <w:t>柯韻伯曰：</w:t>
      </w:r>
      <w:r w:rsidR="009A758C" w:rsidRPr="001A4164">
        <w:rPr>
          <w:rFonts w:hint="eastAsia"/>
        </w:rPr>
        <w:t>「</w:t>
      </w:r>
      <w:r w:rsidRPr="001A4164">
        <w:t>此條明熱厥之脈，並熱厥之方。脈弱以滑，是有胃氣</w:t>
      </w:r>
      <w:r w:rsidR="00E93271">
        <w:t>。</w:t>
      </w:r>
      <w:r w:rsidRPr="001A4164">
        <w:t>緩而滑，名熱中</w:t>
      </w:r>
      <w:r w:rsidR="00E93271">
        <w:rPr>
          <w:rFonts w:hint="eastAsia"/>
        </w:rPr>
        <w:t>。</w:t>
      </w:r>
      <w:r w:rsidRPr="001A4164">
        <w:t>與</w:t>
      </w:r>
      <w:r w:rsidRPr="001A4164">
        <w:rPr>
          <w:rFonts w:hint="eastAsia"/>
        </w:rPr>
        <w:t>寒厥之脈微欲絕者，大相逕庭矣。當知有口燥</w:t>
      </w:r>
      <w:r w:rsidR="00E93271">
        <w:rPr>
          <w:rFonts w:hint="eastAsia"/>
        </w:rPr>
        <w:t>、</w:t>
      </w:r>
      <w:r w:rsidR="00346490" w:rsidRPr="001A4164">
        <w:rPr>
          <w:rFonts w:hint="eastAsia"/>
        </w:rPr>
        <w:t>舌乾</w:t>
      </w:r>
      <w:r w:rsidRPr="001A4164">
        <w:rPr>
          <w:rFonts w:hint="eastAsia"/>
        </w:rPr>
        <w:t>之</w:t>
      </w:r>
      <w:r w:rsidR="003A4FE5" w:rsidRPr="001A4164">
        <w:rPr>
          <w:rFonts w:hint="eastAsia"/>
        </w:rPr>
        <w:t>證</w:t>
      </w:r>
      <w:r w:rsidRPr="001A4164">
        <w:rPr>
          <w:rFonts w:hint="eastAsia"/>
        </w:rPr>
        <w:t>，與口傷爛赤者照應焉。</w:t>
      </w:r>
      <w:r w:rsidR="009A758C" w:rsidRPr="001A4164">
        <w:rPr>
          <w:rFonts w:hint="eastAsia"/>
        </w:rPr>
        <w:t>」</w:t>
      </w:r>
    </w:p>
    <w:p w:rsidR="00B5025D" w:rsidRDefault="00B5025D" w:rsidP="007A0E49">
      <w:pPr>
        <w:pStyle w:val="afffffc"/>
        <w:spacing w:after="120"/>
        <w:ind w:firstLine="600"/>
      </w:pPr>
      <w:r>
        <w:t>白虎湯方</w:t>
      </w:r>
      <w:r w:rsidRPr="00E93271">
        <w:rPr>
          <w:rStyle w:val="afffffe"/>
        </w:rPr>
        <w:t>見太陽病上</w:t>
      </w:r>
      <w:r w:rsidR="009A758C" w:rsidRPr="00E93271">
        <w:rPr>
          <w:rStyle w:val="afffffe"/>
          <w:rFonts w:hint="eastAsia"/>
        </w:rPr>
        <w:t>。</w:t>
      </w:r>
    </w:p>
    <w:p w:rsidR="00B5025D" w:rsidRDefault="00B5025D" w:rsidP="007A0E49">
      <w:pPr>
        <w:pStyle w:val="afffffc"/>
        <w:spacing w:after="120"/>
        <w:ind w:firstLine="600"/>
      </w:pPr>
      <w:r>
        <w:t>傷寒，手足厥逆，脈細欲絕者，當歸四逆加人參附子湯主之</w:t>
      </w:r>
      <w:r w:rsidR="009A758C">
        <w:rPr>
          <w:rFonts w:hint="eastAsia"/>
        </w:rPr>
        <w:t>。</w:t>
      </w:r>
      <w:r>
        <w:t>若其</w:t>
      </w:r>
      <w:r>
        <w:rPr>
          <w:rFonts w:hint="eastAsia"/>
        </w:rPr>
        <w:t>人內有久寒者，當歸四逆加吳茱萸生薑附子湯主之。</w:t>
      </w:r>
    </w:p>
    <w:p w:rsidR="00B5025D" w:rsidRPr="001A4164" w:rsidRDefault="00B5025D" w:rsidP="004438E7">
      <w:pPr>
        <w:pStyle w:val="afffff8"/>
        <w:spacing w:after="120"/>
      </w:pPr>
      <w:r w:rsidRPr="001A4164">
        <w:t>劉昆湘曰：</w:t>
      </w:r>
      <w:r w:rsidR="001A6D40" w:rsidRPr="001A4164">
        <w:rPr>
          <w:rFonts w:hint="eastAsia"/>
        </w:rPr>
        <w:t>「</w:t>
      </w:r>
      <w:r w:rsidRPr="001A4164">
        <w:t>此示陰乘陽陷，榮寒衛</w:t>
      </w:r>
      <w:r w:rsidR="00AD488F" w:rsidRPr="001A4164">
        <w:t>鬱</w:t>
      </w:r>
      <w:r w:rsidRPr="001A4164">
        <w:t>之例，乃陰經之陰厥也。手足厥逆，較厥冷</w:t>
      </w:r>
      <w:r w:rsidR="00E93271">
        <w:t>、</w:t>
      </w:r>
      <w:r w:rsidRPr="001A4164">
        <w:t>四逆之</w:t>
      </w:r>
      <w:r w:rsidR="003A4FE5" w:rsidRPr="001A4164">
        <w:rPr>
          <w:rFonts w:hint="eastAsia"/>
        </w:rPr>
        <w:t>證</w:t>
      </w:r>
      <w:r w:rsidRPr="001A4164">
        <w:rPr>
          <w:rFonts w:hint="eastAsia"/>
        </w:rPr>
        <w:t>為輕，但厥至手足而止，謂病人手足冷而自感四末寒侵者是也。此由三陰之邪外乘三陽，陰束陽</w:t>
      </w:r>
      <w:r w:rsidR="00AD488F" w:rsidRPr="001A4164">
        <w:rPr>
          <w:rFonts w:hint="eastAsia"/>
        </w:rPr>
        <w:t>鬱</w:t>
      </w:r>
      <w:r w:rsidRPr="001A4164">
        <w:rPr>
          <w:rFonts w:hint="eastAsia"/>
        </w:rPr>
        <w:t>，致表裡失其順接，令陽為陰闔，入而不出，故為手足厥逆之變。所以經</w:t>
      </w:r>
      <w:r w:rsidR="00364366" w:rsidRPr="001A4164">
        <w:rPr>
          <w:rFonts w:hint="eastAsia"/>
        </w:rPr>
        <w:t>係</w:t>
      </w:r>
      <w:r w:rsidRPr="001A4164">
        <w:rPr>
          <w:rFonts w:hint="eastAsia"/>
        </w:rPr>
        <w:t>厥陰者，由絡寒而經氣始陷，亦厥陰病機內合少陰者也。脈細為榮氣內束，細而欲絕</w:t>
      </w:r>
      <w:r w:rsidR="00E93271">
        <w:rPr>
          <w:rFonts w:hint="eastAsia"/>
        </w:rPr>
        <w:t>，</w:t>
      </w:r>
      <w:r w:rsidRPr="001A4164">
        <w:rPr>
          <w:rFonts w:hint="eastAsia"/>
        </w:rPr>
        <w:t>乃形容應指縈縈如絲，而三部顯然舉按皆有之象，非應指乍見，絕而不至之謂。以</w:t>
      </w:r>
      <w:r w:rsidR="003A4FE5" w:rsidRPr="001A4164">
        <w:rPr>
          <w:rFonts w:hint="eastAsia"/>
        </w:rPr>
        <w:t>證</w:t>
      </w:r>
      <w:r w:rsidRPr="001A4164">
        <w:rPr>
          <w:rFonts w:hint="eastAsia"/>
        </w:rPr>
        <w:t>為邪乘而非正奪，故宜當歸四逆法主之。桂、芍、當歸和榮疏絡，人參、附子溫腎生精，細辛助榮氣旁充而散脈內之寒，通草疏血脈阻滯且行經絡之水，甘草、大棗和中，具通脈散寒之用，故以四逆名湯。通行本闕人參、附子，則散多補少，非脈細欲絕者所宜與矣。內有久寒，知病因已久，或其人素為寒中，或見小腹關元冷結之類，脈當細緊而遲。加吳茱萸以暖肝氣，生薑以宣胃陽，用清酒和水煎服者，所以助藥氣之流傳，此</w:t>
      </w:r>
      <w:r w:rsidRPr="001A4164">
        <w:rPr>
          <w:rFonts w:hint="eastAsia"/>
        </w:rPr>
        <w:lastRenderedPageBreak/>
        <w:t>又法中法也。</w:t>
      </w:r>
      <w:r w:rsidR="001A6D40" w:rsidRPr="001A4164">
        <w:rPr>
          <w:rFonts w:hint="eastAsia"/>
        </w:rPr>
        <w:t>」</w:t>
      </w:r>
    </w:p>
    <w:p w:rsidR="00B5025D" w:rsidRPr="001A4164" w:rsidRDefault="00B5025D" w:rsidP="004438E7">
      <w:pPr>
        <w:pStyle w:val="afffff8"/>
        <w:spacing w:after="120"/>
      </w:pPr>
      <w:r w:rsidRPr="001A4164">
        <w:t>陸九芝曰：</w:t>
      </w:r>
      <w:r w:rsidR="001A6D40" w:rsidRPr="001A4164">
        <w:rPr>
          <w:rFonts w:hint="eastAsia"/>
        </w:rPr>
        <w:t>「</w:t>
      </w:r>
      <w:r w:rsidRPr="001A4164">
        <w:t>手足厥逆，脈細欲絕者，為厥陰之表</w:t>
      </w:r>
      <w:r w:rsidR="003A4FE5" w:rsidRPr="001A4164">
        <w:t>證</w:t>
      </w:r>
      <w:r w:rsidRPr="001A4164">
        <w:t>。當歸四逆湯即厥陰之表藥。</w:t>
      </w:r>
      <w:r w:rsidR="001A6D40" w:rsidRPr="001A4164">
        <w:rPr>
          <w:rFonts w:hint="eastAsia"/>
        </w:rPr>
        <w:t>」</w:t>
      </w:r>
    </w:p>
    <w:p w:rsidR="00B5025D" w:rsidRPr="001A4164" w:rsidRDefault="00B5025D" w:rsidP="004438E7">
      <w:pPr>
        <w:pStyle w:val="afffff8"/>
        <w:spacing w:after="120"/>
      </w:pPr>
      <w:r w:rsidRPr="001A4164">
        <w:t>沈堯封曰：</w:t>
      </w:r>
      <w:r w:rsidR="001A6D40" w:rsidRPr="001A4164">
        <w:rPr>
          <w:rFonts w:hint="eastAsia"/>
        </w:rPr>
        <w:t>「</w:t>
      </w:r>
      <w:r w:rsidRPr="001A4164">
        <w:t>微者，薄也，屬陽氣虛。細者，小也，屬陰血虛。故少陰論中脈微</w:t>
      </w:r>
      <w:r w:rsidR="00E93271">
        <w:t>、</w:t>
      </w:r>
      <w:r w:rsidRPr="001A4164">
        <w:t>欲絕</w:t>
      </w:r>
      <w:r w:rsidR="00E93271">
        <w:t>，</w:t>
      </w:r>
      <w:r w:rsidRPr="001A4164">
        <w:t>用通</w:t>
      </w:r>
      <w:r w:rsidRPr="001A4164">
        <w:rPr>
          <w:rFonts w:hint="eastAsia"/>
        </w:rPr>
        <w:t>脈四逆主治，回陽之劑也，此之脈細欲絕</w:t>
      </w:r>
      <w:r w:rsidR="00E93271">
        <w:rPr>
          <w:rFonts w:hint="eastAsia"/>
        </w:rPr>
        <w:t>，</w:t>
      </w:r>
      <w:r w:rsidRPr="001A4164">
        <w:rPr>
          <w:rFonts w:hint="eastAsia"/>
        </w:rPr>
        <w:t>用當歸四逆主治，補血之劑也。</w:t>
      </w:r>
      <w:r w:rsidR="001A6D40" w:rsidRPr="001A4164">
        <w:rPr>
          <w:rFonts w:hint="eastAsia"/>
        </w:rPr>
        <w:t>」</w:t>
      </w:r>
    </w:p>
    <w:p w:rsidR="00B5025D" w:rsidRPr="001A4164" w:rsidRDefault="00B5025D" w:rsidP="004438E7">
      <w:pPr>
        <w:pStyle w:val="afffff8"/>
        <w:spacing w:after="120"/>
      </w:pPr>
      <w:r w:rsidRPr="001A4164">
        <w:t>陳修園曰：</w:t>
      </w:r>
      <w:r w:rsidR="001A6D40" w:rsidRPr="001A4164">
        <w:rPr>
          <w:rFonts w:hint="eastAsia"/>
        </w:rPr>
        <w:t>「</w:t>
      </w:r>
      <w:r w:rsidRPr="001A4164">
        <w:t>此言經脈內虛，不能榮貫於手足，而為厥寒之</w:t>
      </w:r>
      <w:r w:rsidR="003A4FE5" w:rsidRPr="001A4164">
        <w:t>證</w:t>
      </w:r>
      <w:r w:rsidRPr="001A4164">
        <w:t>也。</w:t>
      </w:r>
      <w:r w:rsidR="001A6D40" w:rsidRPr="001A4164">
        <w:rPr>
          <w:rFonts w:hint="eastAsia"/>
        </w:rPr>
        <w:t>」</w:t>
      </w:r>
    </w:p>
    <w:p w:rsidR="00B5025D" w:rsidRDefault="00B5025D" w:rsidP="007A0E49">
      <w:pPr>
        <w:pStyle w:val="afffffc"/>
        <w:spacing w:after="120"/>
        <w:ind w:firstLine="600"/>
      </w:pPr>
      <w:r>
        <w:t>當歸四逆加人參附子湯方</w:t>
      </w:r>
    </w:p>
    <w:p w:rsidR="00B5025D" w:rsidRDefault="00B5025D" w:rsidP="007A0E49">
      <w:pPr>
        <w:pStyle w:val="afffffc"/>
        <w:spacing w:after="120"/>
        <w:ind w:firstLine="600"/>
      </w:pPr>
      <w:r>
        <w:t>當歸</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A6D40">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（去皮）</w:t>
      </w:r>
      <w:r w:rsidR="001A6D40">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A6D40">
        <w:rPr>
          <w:rFonts w:hint="eastAsia"/>
        </w:rPr>
        <w:t>、</w:t>
      </w:r>
      <w:r>
        <w:t>細辛</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A6D40">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1A6D40">
        <w:rPr>
          <w:rFonts w:hint="eastAsia"/>
        </w:rPr>
        <w:t>、</w:t>
      </w:r>
      <w:r>
        <w:rPr>
          <w:rFonts w:hint="eastAsia"/>
        </w:rPr>
        <w:t>木通</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1A6D40">
        <w:rPr>
          <w:rFonts w:hint="eastAsia"/>
        </w:rPr>
        <w:t>、</w:t>
      </w:r>
      <w:r>
        <w:rPr>
          <w:rFonts w:hint="eastAsia"/>
        </w:rPr>
        <w:t>大棗二十五枚（擘）</w:t>
      </w:r>
      <w:r w:rsidR="001A6D40">
        <w:rPr>
          <w:rFonts w:hint="eastAsia"/>
        </w:rPr>
        <w:t>、</w:t>
      </w:r>
      <w:r>
        <w:rPr>
          <w:rFonts w:hint="eastAsia"/>
        </w:rP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1A6D40">
        <w:rPr>
          <w:rFonts w:hint="eastAsia"/>
        </w:rPr>
        <w:t>、</w:t>
      </w:r>
      <w:r>
        <w:rPr>
          <w:rFonts w:hint="eastAsia"/>
        </w:rPr>
        <w:t>附子一枚（炮，去皮，破八片）</w:t>
      </w:r>
      <w:r w:rsidR="001A6D40">
        <w:rPr>
          <w:rFonts w:hint="eastAsia"/>
        </w:rPr>
        <w:t>。</w:t>
      </w:r>
    </w:p>
    <w:p w:rsidR="00B5025D" w:rsidRDefault="00B5025D" w:rsidP="007A0E49">
      <w:pPr>
        <w:pStyle w:val="afffffc"/>
        <w:spacing w:after="120"/>
        <w:ind w:firstLine="600"/>
      </w:pPr>
      <w:r>
        <w:t>上九味，以水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B5025D" w:rsidRDefault="00B5025D" w:rsidP="007A0E49">
      <w:pPr>
        <w:pStyle w:val="afffffc"/>
        <w:spacing w:after="120"/>
        <w:ind w:firstLine="600"/>
      </w:pPr>
      <w:r>
        <w:t>當歸四逆加吳茱萸生薑附子湯方</w:t>
      </w:r>
    </w:p>
    <w:p w:rsidR="00B5025D" w:rsidRDefault="00B5025D" w:rsidP="007A0E49">
      <w:pPr>
        <w:pStyle w:val="afffffc"/>
        <w:spacing w:after="120"/>
        <w:ind w:firstLine="600"/>
      </w:pPr>
      <w:r>
        <w:t>當歸</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A6D40">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（去皮）</w:t>
      </w:r>
      <w:r w:rsidR="001A6D40">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A6D40">
        <w:rPr>
          <w:rFonts w:hint="eastAsia"/>
        </w:rPr>
        <w:t>、</w:t>
      </w:r>
      <w:r>
        <w:t>細辛</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A6D40">
        <w:rPr>
          <w:rFonts w:hint="eastAsia"/>
        </w:rPr>
        <w:t>、</w:t>
      </w:r>
      <w:r>
        <w:t>木通</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A6D40">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1A6D40">
        <w:rPr>
          <w:rFonts w:hint="eastAsia"/>
        </w:rPr>
        <w:t>、</w:t>
      </w:r>
      <w:r>
        <w:rPr>
          <w:rFonts w:hint="eastAsia"/>
        </w:rPr>
        <w:t>大棗二十五枚（擘）</w:t>
      </w:r>
      <w:r w:rsidR="001A6D40">
        <w:rPr>
          <w:rFonts w:hint="eastAsia"/>
        </w:rPr>
        <w:t>、</w:t>
      </w:r>
      <w:r>
        <w:rPr>
          <w:rFonts w:hint="eastAsia"/>
        </w:rPr>
        <w:t>吳茱萸</w:t>
      </w:r>
      <w:smartTag w:uri="urn:schemas-microsoft-com:office:smarttags" w:element="chmetcnv">
        <w:smartTagPr>
          <w:attr w:name="UnitName" w:val="升"/>
          <w:attr w:name="SourceValue" w:val="2"/>
          <w:attr w:name="HasSpace" w:val="False"/>
          <w:attr w:name="Negative" w:val="False"/>
          <w:attr w:name="NumberType" w:val="3"/>
          <w:attr w:name="TCSC" w:val="1"/>
        </w:smartTagPr>
        <w:r>
          <w:rPr>
            <w:rFonts w:hint="eastAsia"/>
          </w:rPr>
          <w:t>二升</w:t>
        </w:r>
      </w:smartTag>
      <w:r w:rsidR="001A6D40">
        <w:rPr>
          <w:rFonts w:hint="eastAsia"/>
        </w:rPr>
        <w:t>、</w:t>
      </w:r>
      <w:r>
        <w:rPr>
          <w:rFonts w:hint="eastAsia"/>
        </w:rPr>
        <w:t>生薑半斤</w:t>
      </w:r>
      <w:r w:rsidR="001A6D40">
        <w:rPr>
          <w:rFonts w:hint="eastAsia"/>
        </w:rPr>
        <w:t>、</w:t>
      </w:r>
      <w:r>
        <w:rPr>
          <w:rFonts w:hint="eastAsia"/>
        </w:rPr>
        <w:t>附子一枚（炮，去皮，破八片）</w:t>
      </w:r>
      <w:r w:rsidR="001A6D40">
        <w:rPr>
          <w:rFonts w:hint="eastAsia"/>
        </w:rPr>
        <w:t>。</w:t>
      </w:r>
    </w:p>
    <w:p w:rsidR="00B5025D" w:rsidRDefault="00B5025D" w:rsidP="007A0E49">
      <w:pPr>
        <w:pStyle w:val="afffffc"/>
        <w:spacing w:after="120"/>
        <w:ind w:firstLine="600"/>
      </w:pPr>
      <w:r>
        <w:t>上十味，以水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，清酒</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和，煮取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w:t>
      </w:r>
      <w:r>
        <w:rPr>
          <w:rFonts w:hint="eastAsia"/>
        </w:rPr>
        <w:t>三服。</w:t>
      </w:r>
    </w:p>
    <w:p w:rsidR="00F02089" w:rsidRPr="001A4164" w:rsidRDefault="00B5025D" w:rsidP="004438E7">
      <w:pPr>
        <w:pStyle w:val="afffff8"/>
        <w:spacing w:after="120"/>
      </w:pPr>
      <w:r w:rsidRPr="001A4164">
        <w:t>柯韻伯曰：</w:t>
      </w:r>
      <w:r w:rsidR="00AC19E0" w:rsidRPr="001A4164">
        <w:rPr>
          <w:rFonts w:hint="eastAsia"/>
        </w:rPr>
        <w:t>「</w:t>
      </w:r>
      <w:r w:rsidRPr="001A4164">
        <w:t>此厥陰傷寒</w:t>
      </w:r>
      <w:r w:rsidR="00E93271">
        <w:t>，</w:t>
      </w:r>
      <w:r w:rsidRPr="001A4164">
        <w:t>發散表邪之劑也。厥陰居兩陰之交盡，名曰陰之絕陽。外傷於</w:t>
      </w:r>
      <w:r w:rsidRPr="001A4164">
        <w:rPr>
          <w:rFonts w:hint="eastAsia"/>
        </w:rPr>
        <w:t>寒，則陰陽之氣不相順接，故手足厥逆，脈細欲絕。然相火居於厥陰之臟，臟氣實熱</w:t>
      </w:r>
      <w:r w:rsidR="00E93271">
        <w:rPr>
          <w:rFonts w:hint="eastAsia"/>
        </w:rPr>
        <w:t>，</w:t>
      </w:r>
      <w:r w:rsidRPr="001A4164">
        <w:rPr>
          <w:rFonts w:hint="eastAsia"/>
        </w:rPr>
        <w:t>則寒邪不能侵，只外傷於經而內不傷臟，故先厥者，後必發熱。凡傷寒初起，內無寒</w:t>
      </w:r>
      <w:r w:rsidR="003A4FE5" w:rsidRPr="001A4164">
        <w:rPr>
          <w:rFonts w:hint="eastAsia"/>
        </w:rPr>
        <w:t>證</w:t>
      </w:r>
      <w:r w:rsidRPr="001A4164">
        <w:rPr>
          <w:rFonts w:hint="eastAsia"/>
        </w:rPr>
        <w:t>，而外寒極盛</w:t>
      </w:r>
      <w:r w:rsidR="00F02089" w:rsidRPr="001A4164">
        <w:rPr>
          <w:rFonts w:hint="eastAsia"/>
        </w:rPr>
        <w:t>者，但當溫散其表，勿遽溫補其裡。此方用桂枝湯以解外，而以當歸為君者，因厥陰主肝</w:t>
      </w:r>
      <w:r w:rsidR="00E93271">
        <w:rPr>
          <w:rFonts w:hint="eastAsia"/>
        </w:rPr>
        <w:t>，</w:t>
      </w:r>
      <w:r w:rsidR="00F02089" w:rsidRPr="001A4164">
        <w:rPr>
          <w:rFonts w:hint="eastAsia"/>
        </w:rPr>
        <w:t>為血室也。肝苦急，甘以緩之，故倍加大棗，猶小建中加飴糖法。肝欲散，當以辛散之，細辛甚辛，能通三陰之氣血</w:t>
      </w:r>
      <w:r w:rsidR="00E93271">
        <w:rPr>
          <w:rFonts w:hint="eastAsia"/>
        </w:rPr>
        <w:t>，</w:t>
      </w:r>
      <w:r w:rsidR="00F02089" w:rsidRPr="001A4164">
        <w:rPr>
          <w:rFonts w:hint="eastAsia"/>
        </w:rPr>
        <w:t>外達於毫端，比麻黃更猛，可以散在表之嚴寒。不用生薑，不取其橫散也。木通能通九竅而通關節，用以開厥陰之闔而行氣於肝。夫陰寒如此，而仍用芍</w:t>
      </w:r>
      <w:r w:rsidR="00251FA2" w:rsidRPr="001A4164">
        <w:rPr>
          <w:rFonts w:hint="eastAsia"/>
        </w:rPr>
        <w:t>藥</w:t>
      </w:r>
      <w:r w:rsidR="00F02089" w:rsidRPr="001A4164">
        <w:rPr>
          <w:rFonts w:hint="eastAsia"/>
        </w:rPr>
        <w:t>者，須防補火之為患也。是方桂枝得歸芍，生血於榮，細辛同木通，行氣於衛，甘草得棗，氣血以和，且緩中以調肝，則榮氣得至於手太陰，而脈自不絕</w:t>
      </w:r>
      <w:r w:rsidR="00AC19E0" w:rsidRPr="001A4164">
        <w:rPr>
          <w:rFonts w:hint="eastAsia"/>
        </w:rPr>
        <w:t>，</w:t>
      </w:r>
      <w:r w:rsidR="00F02089" w:rsidRPr="001A4164">
        <w:rPr>
          <w:rFonts w:hint="eastAsia"/>
        </w:rPr>
        <w:t>溫表以逐邪，則衛氣行四末而手足自溫矣。若其人內有久寒者，其相火亦不足，加吳萸之辛熱，直達厥陰之臟</w:t>
      </w:r>
      <w:r w:rsidR="00AC19E0" w:rsidRPr="001A4164">
        <w:rPr>
          <w:rFonts w:hint="eastAsia"/>
        </w:rPr>
        <w:t>。</w:t>
      </w:r>
      <w:r w:rsidR="00F02089" w:rsidRPr="001A4164">
        <w:rPr>
          <w:rFonts w:hint="eastAsia"/>
        </w:rPr>
        <w:t>生薑之辛散，淫氣於筋</w:t>
      </w:r>
      <w:r w:rsidR="00AC19E0" w:rsidRPr="001A4164">
        <w:rPr>
          <w:rFonts w:hint="eastAsia"/>
        </w:rPr>
        <w:t>。</w:t>
      </w:r>
      <w:r w:rsidR="00F02089" w:rsidRPr="001A4164">
        <w:rPr>
          <w:rFonts w:hint="eastAsia"/>
        </w:rPr>
        <w:t>清酒以溫經絡，經脈不沮馳</w:t>
      </w:r>
      <w:r w:rsidR="00AC19E0" w:rsidRPr="001A4164">
        <w:rPr>
          <w:rFonts w:hint="eastAsia"/>
        </w:rPr>
        <w:t>。</w:t>
      </w:r>
      <w:r w:rsidR="00F02089" w:rsidRPr="001A4164">
        <w:rPr>
          <w:rFonts w:hint="eastAsia"/>
        </w:rPr>
        <w:t>則氣血如故，而四肢自溫，脈息自至矣</w:t>
      </w:r>
      <w:r w:rsidR="00AC19E0" w:rsidRPr="001A4164">
        <w:rPr>
          <w:rFonts w:hint="eastAsia"/>
        </w:rPr>
        <w:t>，</w:t>
      </w:r>
      <w:r w:rsidR="00F02089" w:rsidRPr="001A4164">
        <w:rPr>
          <w:rFonts w:hint="eastAsia"/>
        </w:rPr>
        <w:t>此又治厥陰內外兩傷於寒之劑也</w:t>
      </w:r>
      <w:r w:rsidR="00AC19E0" w:rsidRPr="001A4164">
        <w:rPr>
          <w:rFonts w:hint="eastAsia"/>
        </w:rPr>
        <w:t>。</w:t>
      </w:r>
      <w:r w:rsidR="00F02089" w:rsidRPr="001A4164">
        <w:rPr>
          <w:rFonts w:hint="eastAsia"/>
        </w:rPr>
        <w:t>冷結膀胱而少腹滿痛，手足厥冷者</w:t>
      </w:r>
      <w:r w:rsidR="00E93271">
        <w:rPr>
          <w:rFonts w:hint="eastAsia"/>
        </w:rPr>
        <w:t>，</w:t>
      </w:r>
      <w:r w:rsidR="00F02089" w:rsidRPr="001A4164">
        <w:rPr>
          <w:rFonts w:hint="eastAsia"/>
        </w:rPr>
        <w:t>宜之。</w:t>
      </w:r>
      <w:r w:rsidR="00AC19E0" w:rsidRPr="001A4164">
        <w:rPr>
          <w:rFonts w:hint="eastAsia"/>
        </w:rPr>
        <w:t>」</w:t>
      </w:r>
    </w:p>
    <w:p w:rsidR="00F02089" w:rsidRPr="001A4164" w:rsidRDefault="00F02089" w:rsidP="004438E7">
      <w:pPr>
        <w:pStyle w:val="afffff8"/>
        <w:spacing w:after="120"/>
      </w:pPr>
      <w:r w:rsidRPr="001A4164">
        <w:t>孟承意曰：</w:t>
      </w:r>
      <w:r w:rsidR="00AC19E0" w:rsidRPr="001A4164">
        <w:rPr>
          <w:rFonts w:hint="eastAsia"/>
        </w:rPr>
        <w:t>「</w:t>
      </w:r>
      <w:r w:rsidRPr="001A4164">
        <w:t>四逆之名多矣，此名當歸四逆者，因風寒中於血脈而逆，當</w:t>
      </w:r>
      <w:r w:rsidR="00AC19E0" w:rsidRPr="001A4164">
        <w:rPr>
          <w:rFonts w:hint="eastAsia"/>
        </w:rPr>
        <w:t>云</w:t>
      </w:r>
      <w:r w:rsidRPr="001A4164">
        <w:t>血中之</w:t>
      </w:r>
      <w:r w:rsidRPr="001A4164">
        <w:lastRenderedPageBreak/>
        <w:t>邪。故</w:t>
      </w:r>
      <w:r w:rsidRPr="001A4164">
        <w:rPr>
          <w:rFonts w:hint="eastAsia"/>
        </w:rPr>
        <w:t>用當歸通脈散逆，桂枝、細辛散太陽、少陰血分之風寒</w:t>
      </w:r>
      <w:r w:rsidR="00AC19E0" w:rsidRPr="001A4164">
        <w:rPr>
          <w:rFonts w:hint="eastAsia"/>
        </w:rPr>
        <w:t>。</w:t>
      </w:r>
      <w:r w:rsidRPr="001A4164">
        <w:rPr>
          <w:rFonts w:hint="eastAsia"/>
        </w:rPr>
        <w:t>未有榮衛不和而脈道能通者，故以甘草、大棗、芍</w:t>
      </w:r>
      <w:r w:rsidR="00251FA2" w:rsidRPr="001A4164">
        <w:rPr>
          <w:rFonts w:hint="eastAsia"/>
        </w:rPr>
        <w:t>藥</w:t>
      </w:r>
      <w:r w:rsidRPr="001A4164">
        <w:rPr>
          <w:rFonts w:hint="eastAsia"/>
        </w:rPr>
        <w:t>調和榮衛</w:t>
      </w:r>
      <w:r w:rsidR="00AC19E0" w:rsidRPr="001A4164">
        <w:rPr>
          <w:rFonts w:hint="eastAsia"/>
        </w:rPr>
        <w:t>。</w:t>
      </w:r>
      <w:r w:rsidRPr="001A4164">
        <w:rPr>
          <w:rFonts w:hint="eastAsia"/>
        </w:rPr>
        <w:t>木通利九竅通關節。合而用之，破阻滯，散厥寒，誠為勁敵。前賢云：</w:t>
      </w:r>
      <w:r w:rsidR="00AC19E0" w:rsidRPr="001A4164">
        <w:rPr>
          <w:rFonts w:hint="eastAsia"/>
        </w:rPr>
        <w:t>『</w:t>
      </w:r>
      <w:r w:rsidRPr="001A4164">
        <w:rPr>
          <w:rFonts w:hint="eastAsia"/>
        </w:rPr>
        <w:t>四逆湯全從回陽起見，當歸四逆全從養血通脈起見。不入辛熱之味者，恐灼陰也。厥陰職司藏血，不養血則脈不起。少陰重在真陽，陽不回則邪不退。</w:t>
      </w:r>
      <w:r w:rsidR="00AC19E0" w:rsidRPr="001A4164">
        <w:rPr>
          <w:rFonts w:hint="eastAsia"/>
        </w:rPr>
        <w:t>』</w:t>
      </w:r>
      <w:r w:rsidRPr="001A4164">
        <w:rPr>
          <w:rFonts w:hint="eastAsia"/>
        </w:rPr>
        <w:t>成氏曰：</w:t>
      </w:r>
      <w:r w:rsidR="00AC19E0" w:rsidRPr="001A4164">
        <w:rPr>
          <w:rFonts w:hint="eastAsia"/>
        </w:rPr>
        <w:t>『</w:t>
      </w:r>
      <w:r w:rsidRPr="001A4164">
        <w:rPr>
          <w:rFonts w:hint="eastAsia"/>
        </w:rPr>
        <w:t>手足厥寒者，陽氣外虛，不溫四末</w:t>
      </w:r>
      <w:r w:rsidR="00E93271">
        <w:rPr>
          <w:rFonts w:hint="eastAsia"/>
        </w:rPr>
        <w:t>。</w:t>
      </w:r>
      <w:r w:rsidRPr="001A4164">
        <w:rPr>
          <w:rFonts w:hint="eastAsia"/>
        </w:rPr>
        <w:t>脈細欲絕者，陰血內弱，脈行不利</w:t>
      </w:r>
      <w:r w:rsidR="00AC19E0" w:rsidRPr="001A4164">
        <w:rPr>
          <w:rFonts w:hint="eastAsia"/>
        </w:rPr>
        <w:t>，</w:t>
      </w:r>
      <w:r w:rsidRPr="001A4164">
        <w:rPr>
          <w:rFonts w:hint="eastAsia"/>
        </w:rPr>
        <w:t>與此湯復脈生陰。</w:t>
      </w:r>
      <w:r w:rsidR="00AC19E0" w:rsidRPr="001A4164">
        <w:rPr>
          <w:rFonts w:hint="eastAsia"/>
        </w:rPr>
        <w:t>』」</w:t>
      </w:r>
    </w:p>
    <w:p w:rsidR="00F02089" w:rsidRPr="001A4164" w:rsidRDefault="00F02089" w:rsidP="004438E7">
      <w:pPr>
        <w:pStyle w:val="afffff8"/>
        <w:spacing w:after="120"/>
      </w:pPr>
      <w:r w:rsidRPr="001A4164">
        <w:t>《千金方》：</w:t>
      </w:r>
      <w:r w:rsidR="00AC19E0" w:rsidRPr="001A4164">
        <w:rPr>
          <w:rFonts w:hint="eastAsia"/>
        </w:rPr>
        <w:t>「</w:t>
      </w:r>
      <w:r w:rsidRPr="001A4164">
        <w:t>當歸四逆加吳茱萸生薑湯，治陽邪陷陰，手足厥冷，脈細欲絕。霍亂</w:t>
      </w:r>
      <w:r w:rsidR="00E93271">
        <w:t>，</w:t>
      </w:r>
      <w:r w:rsidRPr="001A4164">
        <w:t>四</w:t>
      </w:r>
      <w:r w:rsidRPr="001A4164">
        <w:rPr>
          <w:rFonts w:hint="eastAsia"/>
        </w:rPr>
        <w:t>逆，加半夏一合、附子小者一枚，若惡寒，乃與大附子。</w:t>
      </w:r>
      <w:r w:rsidR="00AC19E0" w:rsidRPr="001A4164">
        <w:rPr>
          <w:rFonts w:hint="eastAsia"/>
        </w:rPr>
        <w:t>」</w:t>
      </w:r>
    </w:p>
    <w:p w:rsidR="00F02089" w:rsidRPr="001A4164" w:rsidRDefault="00F02089" w:rsidP="004438E7">
      <w:pPr>
        <w:pStyle w:val="afffff8"/>
        <w:spacing w:after="120"/>
      </w:pPr>
      <w:r w:rsidRPr="001A4164">
        <w:t>《嚴氏濟生方》：</w:t>
      </w:r>
      <w:r w:rsidR="00AC19E0" w:rsidRPr="001A4164">
        <w:rPr>
          <w:rFonts w:hint="eastAsia"/>
        </w:rPr>
        <w:t>「</w:t>
      </w:r>
      <w:r w:rsidRPr="001A4164">
        <w:t>通脈四逆湯，治霍亂多寒，肉冷</w:t>
      </w:r>
      <w:r w:rsidR="00E93271">
        <w:t>，</w:t>
      </w:r>
      <w:r w:rsidRPr="001A4164">
        <w:t>脈絕。（即當歸四逆加吳茱萸生薑附</w:t>
      </w:r>
      <w:r w:rsidRPr="001A4164">
        <w:rPr>
          <w:rFonts w:hint="eastAsia"/>
        </w:rPr>
        <w:t>子湯）</w:t>
      </w:r>
      <w:r w:rsidR="00AC19E0" w:rsidRPr="001A4164">
        <w:rPr>
          <w:rFonts w:hint="eastAsia"/>
        </w:rPr>
        <w:t>」</w:t>
      </w:r>
    </w:p>
    <w:p w:rsidR="00F02089" w:rsidRPr="001A4164" w:rsidRDefault="00F02089" w:rsidP="004438E7">
      <w:pPr>
        <w:pStyle w:val="afffff8"/>
        <w:spacing w:after="120"/>
      </w:pPr>
      <w:r w:rsidRPr="001A4164">
        <w:t>《醫學入門》：</w:t>
      </w:r>
      <w:r w:rsidR="00AC19E0" w:rsidRPr="001A4164">
        <w:rPr>
          <w:rFonts w:hint="eastAsia"/>
        </w:rPr>
        <w:t>「</w:t>
      </w:r>
      <w:r w:rsidRPr="001A4164">
        <w:t>當歸四逆湯，治厥陰病氣弱，手足厥逆，小腹疼痛，或嘔噦，或囊縮，血</w:t>
      </w:r>
      <w:r w:rsidRPr="001A4164">
        <w:rPr>
          <w:rFonts w:hint="eastAsia"/>
        </w:rPr>
        <w:t>虛則脈細欲絕</w:t>
      </w:r>
      <w:r w:rsidR="00E93271">
        <w:rPr>
          <w:rFonts w:hint="eastAsia"/>
        </w:rPr>
        <w:t>，</w:t>
      </w:r>
      <w:r w:rsidRPr="001A4164">
        <w:rPr>
          <w:rFonts w:hint="eastAsia"/>
        </w:rPr>
        <w:t>亦陰毒要藥也。如素有寒氣，加吳茱萸、生薑。寒甚，加附子。脈不至，加人參。</w:t>
      </w:r>
      <w:r w:rsidR="00AC19E0" w:rsidRPr="001A4164">
        <w:rPr>
          <w:rFonts w:hint="eastAsia"/>
        </w:rPr>
        <w:t>」</w:t>
      </w:r>
    </w:p>
    <w:p w:rsidR="00F02089" w:rsidRDefault="00F02089" w:rsidP="007A0E49">
      <w:pPr>
        <w:pStyle w:val="afffffc"/>
        <w:spacing w:after="120"/>
        <w:ind w:firstLine="600"/>
      </w:pPr>
      <w:r>
        <w:t>大汗出，熱不去，內拘急，四肢疼，復下利</w:t>
      </w:r>
      <w:r w:rsidR="00E93271">
        <w:t>，</w:t>
      </w:r>
      <w:r>
        <w:t>厥逆而惡寒者，四逆湯</w:t>
      </w:r>
      <w:r>
        <w:rPr>
          <w:rFonts w:hint="eastAsia"/>
        </w:rPr>
        <w:t>主之。</w:t>
      </w:r>
    </w:p>
    <w:p w:rsidR="00F02089" w:rsidRPr="001A4164" w:rsidRDefault="00F02089" w:rsidP="004438E7">
      <w:pPr>
        <w:pStyle w:val="afffff8"/>
        <w:spacing w:after="120"/>
      </w:pPr>
      <w:r w:rsidRPr="001A4164">
        <w:t>尤在涇曰：</w:t>
      </w:r>
      <w:r w:rsidR="00AC19E0" w:rsidRPr="001A4164">
        <w:rPr>
          <w:rFonts w:hint="eastAsia"/>
        </w:rPr>
        <w:t>「</w:t>
      </w:r>
      <w:r w:rsidRPr="001A4164">
        <w:t>此過汗傷陽，病本熱而變為寒之</w:t>
      </w:r>
      <w:r w:rsidR="003A4FE5" w:rsidRPr="001A4164">
        <w:t>證</w:t>
      </w:r>
      <w:r w:rsidRPr="001A4164">
        <w:t>。大汗出，熱不去者，邪氣不從汗解，而</w:t>
      </w:r>
      <w:r w:rsidRPr="001A4164">
        <w:rPr>
          <w:rFonts w:hint="eastAsia"/>
        </w:rPr>
        <w:t>陽氣反從汗亡也。陽氣外亡，則寒冷內生，內冷則脈拘急而不舒也。四肢者，諸陽之本，陽虛不足，不能實氣於四膚，則為之疼痛也。甚至下利</w:t>
      </w:r>
      <w:r w:rsidR="00E93271">
        <w:rPr>
          <w:rFonts w:hint="eastAsia"/>
        </w:rPr>
        <w:t>、</w:t>
      </w:r>
      <w:r w:rsidRPr="001A4164">
        <w:rPr>
          <w:rFonts w:hint="eastAsia"/>
        </w:rPr>
        <w:t>厥逆而惡寒，則不特無與內守，亦並不為外護矣。故必四逆湯救陽驅陰為主。余謂傳經之熱，久亦成陰者，此類是也。</w:t>
      </w:r>
      <w:r w:rsidR="00AC19E0" w:rsidRPr="001A4164">
        <w:rPr>
          <w:rFonts w:hint="eastAsia"/>
        </w:rPr>
        <w:t>」</w:t>
      </w:r>
    </w:p>
    <w:p w:rsidR="00F02089" w:rsidRPr="001A4164" w:rsidRDefault="00F02089" w:rsidP="004438E7">
      <w:pPr>
        <w:pStyle w:val="afffff8"/>
        <w:spacing w:after="120"/>
      </w:pPr>
      <w:r w:rsidRPr="001A4164">
        <w:t>汪苓友曰：</w:t>
      </w:r>
      <w:r w:rsidR="00AC19E0" w:rsidRPr="001A4164">
        <w:rPr>
          <w:rFonts w:hint="eastAsia"/>
        </w:rPr>
        <w:t>「</w:t>
      </w:r>
      <w:r w:rsidRPr="001A4164">
        <w:t>內拘急，此寒氣深入於裡，寒主收引，當是腹以內拘急。</w:t>
      </w:r>
      <w:r w:rsidR="00AC19E0" w:rsidRPr="001A4164">
        <w:rPr>
          <w:rFonts w:hint="eastAsia"/>
        </w:rPr>
        <w:t>」</w:t>
      </w:r>
    </w:p>
    <w:p w:rsidR="00F02089" w:rsidRPr="001A4164" w:rsidRDefault="00F02089" w:rsidP="004438E7">
      <w:pPr>
        <w:pStyle w:val="afffff8"/>
        <w:spacing w:after="120"/>
      </w:pPr>
      <w:r w:rsidRPr="001A4164">
        <w:t>徐靈胎曰：</w:t>
      </w:r>
      <w:r w:rsidR="00AC19E0" w:rsidRPr="001A4164">
        <w:rPr>
          <w:rFonts w:hint="eastAsia"/>
        </w:rPr>
        <w:t>「</w:t>
      </w:r>
      <w:r w:rsidRPr="001A4164">
        <w:t>此條諸</w:t>
      </w:r>
      <w:r w:rsidR="003A4FE5" w:rsidRPr="001A4164">
        <w:t>證</w:t>
      </w:r>
      <w:r w:rsidRPr="001A4164">
        <w:t>皆屬陰寒，固為易辨。惟</w:t>
      </w:r>
      <w:r w:rsidR="00AC19E0" w:rsidRPr="001A4164">
        <w:rPr>
          <w:rFonts w:hint="eastAsia"/>
        </w:rPr>
        <w:t>『</w:t>
      </w:r>
      <w:r w:rsidRPr="001A4164">
        <w:t>熱不去</w:t>
      </w:r>
      <w:r w:rsidR="00AC19E0" w:rsidRPr="001A4164">
        <w:rPr>
          <w:rFonts w:hint="eastAsia"/>
        </w:rPr>
        <w:t>』</w:t>
      </w:r>
      <w:r w:rsidRPr="001A4164">
        <w:t>三字，則安知非表邪未盡即惡寒，</w:t>
      </w:r>
      <w:r w:rsidRPr="001A4164">
        <w:rPr>
          <w:rFonts w:hint="eastAsia"/>
        </w:rPr>
        <w:t>亦安知非太陽未罷之惡寒。惟下利</w:t>
      </w:r>
      <w:r w:rsidR="00E93271">
        <w:rPr>
          <w:rFonts w:hint="eastAsia"/>
        </w:rPr>
        <w:t>、</w:t>
      </w:r>
      <w:r w:rsidRPr="001A4164">
        <w:rPr>
          <w:rFonts w:hint="eastAsia"/>
        </w:rPr>
        <w:t>厥逆則所謂急當救裡，不論其有表無表，而扶陽不可</w:t>
      </w:r>
      <w:r w:rsidR="00AC19E0" w:rsidRPr="001A4164">
        <w:rPr>
          <w:rFonts w:hint="eastAsia"/>
        </w:rPr>
        <w:t>緩矣</w:t>
      </w:r>
      <w:r w:rsidRPr="001A4164">
        <w:rPr>
          <w:rFonts w:hint="eastAsia"/>
        </w:rPr>
        <w:t>。</w:t>
      </w:r>
      <w:r w:rsidR="00AC19E0" w:rsidRPr="001A4164">
        <w:rPr>
          <w:rFonts w:hint="eastAsia"/>
        </w:rPr>
        <w:t>」</w:t>
      </w:r>
    </w:p>
    <w:p w:rsidR="00F02089" w:rsidRDefault="00F02089" w:rsidP="004438E7">
      <w:pPr>
        <w:pStyle w:val="afffff8"/>
        <w:spacing w:after="120"/>
      </w:pPr>
      <w:r>
        <w:t>四逆湯方</w:t>
      </w:r>
      <w:r w:rsidRPr="001A4164">
        <w:t>見太陽病上</w:t>
      </w:r>
      <w:r w:rsidR="008D3885" w:rsidRPr="001A4164">
        <w:rPr>
          <w:rFonts w:hint="eastAsia"/>
        </w:rPr>
        <w:t>。</w:t>
      </w:r>
    </w:p>
    <w:p w:rsidR="00F02089" w:rsidRDefault="00F02089" w:rsidP="007A0E49">
      <w:pPr>
        <w:pStyle w:val="afffffc"/>
        <w:spacing w:after="120"/>
        <w:ind w:firstLine="600"/>
      </w:pPr>
      <w:r>
        <w:t>大汗，若大下利而厥逆冷者，四逆湯主之。</w:t>
      </w:r>
    </w:p>
    <w:p w:rsidR="00F02089" w:rsidRPr="001A4164" w:rsidRDefault="00F02089" w:rsidP="004438E7">
      <w:pPr>
        <w:pStyle w:val="afffff8"/>
        <w:spacing w:after="120"/>
      </w:pPr>
      <w:r w:rsidRPr="001A4164">
        <w:t>尤在涇曰：</w:t>
      </w:r>
      <w:r w:rsidR="008D3885" w:rsidRPr="001A4164">
        <w:rPr>
          <w:rFonts w:hint="eastAsia"/>
        </w:rPr>
        <w:t>「</w:t>
      </w:r>
      <w:r w:rsidRPr="001A4164">
        <w:t>此亦陽病誤治而變陰寒之</w:t>
      </w:r>
      <w:r w:rsidR="003A4FE5" w:rsidRPr="001A4164">
        <w:t>證</w:t>
      </w:r>
      <w:r w:rsidRPr="001A4164">
        <w:t>。成氏所謂大汗，若大下利，表裡雖殊，其亡津</w:t>
      </w:r>
      <w:r w:rsidRPr="001A4164">
        <w:rPr>
          <w:rFonts w:hint="eastAsia"/>
        </w:rPr>
        <w:t>液、損陽氣一也。陽虛陰勝</w:t>
      </w:r>
      <w:r w:rsidR="008D3885" w:rsidRPr="001A4164">
        <w:rPr>
          <w:rFonts w:hint="eastAsia"/>
        </w:rPr>
        <w:t>，</w:t>
      </w:r>
      <w:r w:rsidRPr="001A4164">
        <w:rPr>
          <w:rFonts w:hint="eastAsia"/>
        </w:rPr>
        <w:t>則生厥逆，雖無裡急下利等</w:t>
      </w:r>
      <w:r w:rsidR="003A4FE5" w:rsidRPr="001A4164">
        <w:rPr>
          <w:rFonts w:hint="eastAsia"/>
        </w:rPr>
        <w:t>證</w:t>
      </w:r>
      <w:r w:rsidRPr="001A4164">
        <w:rPr>
          <w:rFonts w:hint="eastAsia"/>
        </w:rPr>
        <w:t>，亦必以救陽驅陰為急。《易》曰：</w:t>
      </w:r>
      <w:r w:rsidR="008D3885" w:rsidRPr="001A4164">
        <w:rPr>
          <w:rFonts w:hint="eastAsia"/>
        </w:rPr>
        <w:t>『</w:t>
      </w:r>
      <w:r w:rsidRPr="001A4164">
        <w:rPr>
          <w:rFonts w:hint="eastAsia"/>
        </w:rPr>
        <w:t>履霜堅冰至。</w:t>
      </w:r>
      <w:r w:rsidR="008D3885" w:rsidRPr="001A4164">
        <w:rPr>
          <w:rFonts w:hint="eastAsia"/>
        </w:rPr>
        <w:t>』</w:t>
      </w:r>
      <w:r w:rsidRPr="001A4164">
        <w:rPr>
          <w:rFonts w:hint="eastAsia"/>
        </w:rPr>
        <w:t>陰盛之戒，不可不凜也。</w:t>
      </w:r>
      <w:r w:rsidR="008D3885" w:rsidRPr="001A4164">
        <w:rPr>
          <w:rFonts w:hint="eastAsia"/>
        </w:rPr>
        <w:t>」</w:t>
      </w:r>
    </w:p>
    <w:p w:rsidR="00B2261B" w:rsidRPr="001A4164" w:rsidRDefault="00F02089" w:rsidP="004438E7">
      <w:pPr>
        <w:pStyle w:val="afffff8"/>
        <w:spacing w:after="120"/>
      </w:pPr>
      <w:r w:rsidRPr="001A4164">
        <w:lastRenderedPageBreak/>
        <w:t>喻嘉言曰：</w:t>
      </w:r>
      <w:r w:rsidR="008D3885" w:rsidRPr="001A4164">
        <w:rPr>
          <w:rFonts w:hint="eastAsia"/>
        </w:rPr>
        <w:t>「</w:t>
      </w:r>
      <w:r w:rsidRPr="001A4164">
        <w:t>此</w:t>
      </w:r>
      <w:r w:rsidR="003A4FE5" w:rsidRPr="001A4164">
        <w:t>證</w:t>
      </w:r>
      <w:r w:rsidRPr="001A4164">
        <w:t>無外熱相錯，其為陰寒易明。然既</w:t>
      </w:r>
      <w:r w:rsidR="008D3885" w:rsidRPr="001A4164">
        <w:rPr>
          <w:rFonts w:hint="eastAsia"/>
        </w:rPr>
        <w:t>云</w:t>
      </w:r>
      <w:r w:rsidRPr="001A4164">
        <w:t>大汗、大下，則陰津亦亡，但此際</w:t>
      </w:r>
      <w:r w:rsidR="00B2261B" w:rsidRPr="001A4164">
        <w:t>不得不以救陽為急，俟陽回乃可除救其陰也。</w:t>
      </w:r>
      <w:r w:rsidR="008D3885" w:rsidRPr="001A4164">
        <w:rPr>
          <w:rFonts w:hint="eastAsia"/>
        </w:rPr>
        <w:t>」</w:t>
      </w:r>
    </w:p>
    <w:p w:rsidR="00B2261B" w:rsidRDefault="00B2261B" w:rsidP="007A0E49">
      <w:pPr>
        <w:pStyle w:val="afffffc"/>
        <w:spacing w:after="120"/>
        <w:ind w:firstLine="600"/>
      </w:pPr>
      <w:r>
        <w:t>病人手足厥冷，脈乍緊者，邪結在胸中，心下滿而煩，</w:t>
      </w:r>
      <w:r w:rsidR="0050731C">
        <w:t>饑</w:t>
      </w:r>
      <w:r>
        <w:t>不能食</w:t>
      </w:r>
      <w:r>
        <w:rPr>
          <w:rFonts w:hint="eastAsia"/>
        </w:rPr>
        <w:t>者，病在胸中，當須吐之，宜瓜蒂散。</w:t>
      </w:r>
    </w:p>
    <w:p w:rsidR="00B2261B" w:rsidRPr="001A4164" w:rsidRDefault="00B2261B" w:rsidP="004438E7">
      <w:pPr>
        <w:pStyle w:val="afffff8"/>
        <w:spacing w:after="120"/>
      </w:pPr>
      <w:r w:rsidRPr="001A4164">
        <w:t>柯韻伯曰：</w:t>
      </w:r>
      <w:r w:rsidR="008D3885" w:rsidRPr="001A4164">
        <w:rPr>
          <w:rFonts w:hint="eastAsia"/>
        </w:rPr>
        <w:t>「</w:t>
      </w:r>
      <w:r w:rsidRPr="001A4164">
        <w:t>手足為諸陽之本，厥冷則胃陽不達於四肢。緊則為寒，乍緊者，不厥時不</w:t>
      </w:r>
      <w:r w:rsidRPr="001A4164">
        <w:rPr>
          <w:rFonts w:hint="eastAsia"/>
        </w:rPr>
        <w:t>緊，言緊與厥相應也，此寒結胸中之脈</w:t>
      </w:r>
      <w:r w:rsidR="003A4FE5" w:rsidRPr="001A4164">
        <w:rPr>
          <w:rFonts w:hint="eastAsia"/>
        </w:rPr>
        <w:t>證</w:t>
      </w:r>
      <w:r w:rsidRPr="001A4164">
        <w:rPr>
          <w:rFonts w:hint="eastAsia"/>
        </w:rPr>
        <w:t>。心下者，胃口也。滿者，胃氣逆。煩者，胃火盛。火能消物，故</w:t>
      </w:r>
      <w:r w:rsidR="0050731C" w:rsidRPr="001A4164">
        <w:rPr>
          <w:rFonts w:hint="eastAsia"/>
        </w:rPr>
        <w:t>饑</w:t>
      </w:r>
      <w:r w:rsidRPr="001A4164">
        <w:rPr>
          <w:rFonts w:hint="eastAsia"/>
        </w:rPr>
        <w:t>。寒結胸中，故不能食。此陰並於上，陽並於下，故寒傷形，熱傷氣也。非汗</w:t>
      </w:r>
      <w:r w:rsidR="00E93271">
        <w:rPr>
          <w:rFonts w:hint="eastAsia"/>
        </w:rPr>
        <w:t>、</w:t>
      </w:r>
      <w:r w:rsidRPr="001A4164">
        <w:rPr>
          <w:rFonts w:hint="eastAsia"/>
        </w:rPr>
        <w:t>下</w:t>
      </w:r>
      <w:r w:rsidR="00E93271">
        <w:rPr>
          <w:rFonts w:hint="eastAsia"/>
        </w:rPr>
        <w:t>、</w:t>
      </w:r>
      <w:r w:rsidRPr="001A4164">
        <w:rPr>
          <w:rFonts w:hint="eastAsia"/>
        </w:rPr>
        <w:t>溫補之法所能治，必瓜蒂散吐之。</w:t>
      </w:r>
      <w:r w:rsidR="008D3885" w:rsidRPr="001A4164">
        <w:rPr>
          <w:rFonts w:hint="eastAsia"/>
        </w:rPr>
        <w:t>」</w:t>
      </w:r>
    </w:p>
    <w:p w:rsidR="00B2261B" w:rsidRPr="001A4164" w:rsidRDefault="00B2261B" w:rsidP="004438E7">
      <w:pPr>
        <w:pStyle w:val="afffff8"/>
        <w:spacing w:after="120"/>
      </w:pPr>
      <w:r w:rsidRPr="001A4164">
        <w:t>陳修園曰：</w:t>
      </w:r>
      <w:r w:rsidR="008D3885" w:rsidRPr="001A4164">
        <w:rPr>
          <w:rFonts w:hint="eastAsia"/>
        </w:rPr>
        <w:t>「</w:t>
      </w:r>
      <w:r w:rsidRPr="001A4164">
        <w:t>此言痰之為厥也。厥雖不同，究竟統屬於厥陰</w:t>
      </w:r>
      <w:r w:rsidR="003A4FE5" w:rsidRPr="001A4164">
        <w:t>證</w:t>
      </w:r>
      <w:r w:rsidRPr="001A4164">
        <w:t>內。</w:t>
      </w:r>
      <w:r w:rsidR="008D3885" w:rsidRPr="001A4164">
        <w:rPr>
          <w:rFonts w:hint="eastAsia"/>
        </w:rPr>
        <w:t>」</w:t>
      </w:r>
    </w:p>
    <w:p w:rsidR="00B2261B" w:rsidRPr="001A4164" w:rsidRDefault="00B2261B" w:rsidP="004438E7">
      <w:pPr>
        <w:pStyle w:val="afffff8"/>
        <w:spacing w:after="120"/>
      </w:pPr>
      <w:r w:rsidRPr="001A4164">
        <w:t>《活人書》：</w:t>
      </w:r>
      <w:r w:rsidR="008D3885" w:rsidRPr="001A4164">
        <w:rPr>
          <w:rFonts w:hint="eastAsia"/>
        </w:rPr>
        <w:t>「</w:t>
      </w:r>
      <w:r w:rsidRPr="001A4164">
        <w:t>病在胸中，亦能令人手足厥，但認脈乍結是也。</w:t>
      </w:r>
      <w:r w:rsidR="008D3885" w:rsidRPr="001A4164">
        <w:rPr>
          <w:rFonts w:hint="eastAsia"/>
        </w:rPr>
        <w:t>」</w:t>
      </w:r>
    </w:p>
    <w:p w:rsidR="00B2261B" w:rsidRDefault="00B2261B" w:rsidP="004438E7">
      <w:pPr>
        <w:pStyle w:val="afffff8"/>
        <w:spacing w:after="120"/>
      </w:pPr>
      <w:r>
        <w:t>瓜蒂散方</w:t>
      </w:r>
      <w:r w:rsidRPr="001A4164">
        <w:t>見太陽病下</w:t>
      </w:r>
      <w:r w:rsidR="008D3885" w:rsidRPr="001A4164">
        <w:rPr>
          <w:rFonts w:hint="eastAsia"/>
        </w:rPr>
        <w:t>。</w:t>
      </w:r>
    </w:p>
    <w:p w:rsidR="00B2261B" w:rsidRDefault="00B2261B" w:rsidP="007A0E49">
      <w:pPr>
        <w:pStyle w:val="afffffc"/>
        <w:spacing w:after="120"/>
        <w:ind w:firstLine="600"/>
      </w:pPr>
      <w:r>
        <w:t>傷寒</w:t>
      </w:r>
      <w:r w:rsidR="008D3885">
        <w:rPr>
          <w:rFonts w:hint="eastAsia"/>
        </w:rPr>
        <w:t>，</w:t>
      </w:r>
      <w:r>
        <w:t>厥而心下悸者，宜先治水，當服茯苓甘草湯</w:t>
      </w:r>
      <w:r w:rsidR="008D3885">
        <w:rPr>
          <w:rFonts w:hint="eastAsia"/>
        </w:rPr>
        <w:t>，</w:t>
      </w:r>
      <w:r>
        <w:t>卻治其厥</w:t>
      </w:r>
      <w:r w:rsidR="008D3885">
        <w:rPr>
          <w:rFonts w:hint="eastAsia"/>
        </w:rPr>
        <w:t>。</w:t>
      </w:r>
      <w:r>
        <w:t>不</w:t>
      </w:r>
      <w:r>
        <w:rPr>
          <w:rFonts w:hint="eastAsia"/>
        </w:rPr>
        <w:t>爾，水漬入胃，必作利也。</w:t>
      </w:r>
    </w:p>
    <w:p w:rsidR="00B2261B" w:rsidRPr="001A4164" w:rsidRDefault="00B2261B" w:rsidP="004438E7">
      <w:pPr>
        <w:pStyle w:val="afffff8"/>
        <w:spacing w:after="120"/>
      </w:pPr>
      <w:r w:rsidRPr="001A4164">
        <w:t>漬，資四切。</w:t>
      </w:r>
    </w:p>
    <w:p w:rsidR="00B2261B" w:rsidRPr="001A4164" w:rsidRDefault="00B2261B" w:rsidP="004438E7">
      <w:pPr>
        <w:pStyle w:val="afffff8"/>
        <w:spacing w:after="120"/>
      </w:pPr>
      <w:r w:rsidRPr="001A4164">
        <w:t>錢天來曰：</w:t>
      </w:r>
      <w:r w:rsidR="008D3885" w:rsidRPr="001A4164">
        <w:rPr>
          <w:rFonts w:hint="eastAsia"/>
        </w:rPr>
        <w:t>「</w:t>
      </w:r>
      <w:r w:rsidRPr="001A4164">
        <w:t>《金匱》曰</w:t>
      </w:r>
      <w:r w:rsidR="008D3885" w:rsidRPr="001A4164">
        <w:rPr>
          <w:rFonts w:hint="eastAsia"/>
        </w:rPr>
        <w:t>：『</w:t>
      </w:r>
      <w:r w:rsidRPr="001A4164">
        <w:t>水停心下，甚者則厥</w:t>
      </w:r>
      <w:r w:rsidR="008D3885" w:rsidRPr="001A4164">
        <w:rPr>
          <w:rFonts w:hint="eastAsia"/>
        </w:rPr>
        <w:t>。』</w:t>
      </w:r>
      <w:r w:rsidRPr="001A4164">
        <w:t>太陽篇中有</w:t>
      </w:r>
      <w:r w:rsidR="008D3885" w:rsidRPr="001A4164">
        <w:rPr>
          <w:rFonts w:hint="eastAsia"/>
        </w:rPr>
        <w:t>『</w:t>
      </w:r>
      <w:r w:rsidRPr="001A4164">
        <w:t>飲水多者，心下必悸</w:t>
      </w:r>
      <w:r w:rsidR="008D3885" w:rsidRPr="001A4164">
        <w:rPr>
          <w:rFonts w:hint="eastAsia"/>
        </w:rPr>
        <w:t>』</w:t>
      </w:r>
      <w:r w:rsidRPr="001A4164">
        <w:t>，</w:t>
      </w:r>
      <w:r w:rsidRPr="001A4164">
        <w:rPr>
          <w:rFonts w:hint="eastAsia"/>
        </w:rPr>
        <w:t>此二語，雖皆仲景本文，然此條並不言飲水，蓋以傷寒見厥</w:t>
      </w:r>
      <w:r w:rsidR="00E93271">
        <w:rPr>
          <w:rFonts w:hint="eastAsia"/>
        </w:rPr>
        <w:t>，</w:t>
      </w:r>
      <w:r w:rsidRPr="001A4164">
        <w:rPr>
          <w:rFonts w:hint="eastAsia"/>
        </w:rPr>
        <w:t>則陰寒在裡，裡寒則胃氣不行，液不布，必停蓄於心下，阻絕氣道，所以築築然而悸動，故宜先治其水，當服茯苓甘草湯以滲利之，然後卻與治厥之藥。不爾，則水液既不流行，必漸漬入胃，寒厥之邪在裡，胃陽不守，必下走而作利也。</w:t>
      </w:r>
      <w:r w:rsidR="008D3885" w:rsidRPr="001A4164">
        <w:rPr>
          <w:rFonts w:hint="eastAsia"/>
        </w:rPr>
        <w:t>」</w:t>
      </w:r>
    </w:p>
    <w:p w:rsidR="00B2261B" w:rsidRPr="001A4164" w:rsidRDefault="00B2261B" w:rsidP="004438E7">
      <w:pPr>
        <w:pStyle w:val="afffff8"/>
        <w:spacing w:after="120"/>
      </w:pPr>
      <w:r w:rsidRPr="001A4164">
        <w:t>魏念庭曰：</w:t>
      </w:r>
      <w:r w:rsidR="008D3885" w:rsidRPr="001A4164">
        <w:rPr>
          <w:rFonts w:hint="eastAsia"/>
        </w:rPr>
        <w:t>「</w:t>
      </w:r>
      <w:r w:rsidRPr="001A4164">
        <w:t>此厥陰預防下利之法。蓋病至厥陰，以陽升為欲愈，邪陷為危機。若夫厥</w:t>
      </w:r>
      <w:r w:rsidRPr="001A4164">
        <w:rPr>
          <w:rFonts w:hint="eastAsia"/>
        </w:rPr>
        <w:t>而下利，則病邪有陷無升，所以先治下利為第一義，無論其厥之為寒為熱，而俱以下利為不可犯之</w:t>
      </w:r>
      <w:r w:rsidR="003A4FE5" w:rsidRPr="001A4164">
        <w:rPr>
          <w:rFonts w:hint="eastAsia"/>
        </w:rPr>
        <w:t>證</w:t>
      </w:r>
      <w:r w:rsidRPr="001A4164">
        <w:rPr>
          <w:rFonts w:hint="eastAsia"/>
        </w:rPr>
        <w:t>。</w:t>
      </w:r>
      <w:r w:rsidR="008D3885" w:rsidRPr="001A4164">
        <w:rPr>
          <w:rFonts w:hint="eastAsia"/>
        </w:rPr>
        <w:t>」</w:t>
      </w:r>
    </w:p>
    <w:p w:rsidR="00B2261B" w:rsidRPr="001A4164" w:rsidRDefault="00B2261B" w:rsidP="004438E7">
      <w:pPr>
        <w:pStyle w:val="afffff8"/>
        <w:spacing w:after="120"/>
      </w:pPr>
      <w:r w:rsidRPr="001A4164">
        <w:t>程郊倩曰：</w:t>
      </w:r>
      <w:r w:rsidR="008D3885" w:rsidRPr="001A4164">
        <w:rPr>
          <w:rFonts w:hint="eastAsia"/>
        </w:rPr>
        <w:t>「</w:t>
      </w:r>
      <w:r w:rsidRPr="001A4164">
        <w:t>此寒因水停而作厥者，其</w:t>
      </w:r>
      <w:r w:rsidR="003A4FE5" w:rsidRPr="001A4164">
        <w:t>證</w:t>
      </w:r>
      <w:r w:rsidRPr="001A4164">
        <w:t>以心下悸為驗，厥陰有此，多因消渴得之。水其</w:t>
      </w:r>
      <w:r w:rsidRPr="001A4164">
        <w:rPr>
          <w:rFonts w:hint="eastAsia"/>
        </w:rPr>
        <w:t>本也，寒其標也。</w:t>
      </w:r>
      <w:r w:rsidR="008D3885" w:rsidRPr="001A4164">
        <w:rPr>
          <w:rFonts w:hint="eastAsia"/>
        </w:rPr>
        <w:t>」</w:t>
      </w:r>
    </w:p>
    <w:p w:rsidR="00B2261B" w:rsidRDefault="00B2261B" w:rsidP="007A0E49">
      <w:pPr>
        <w:pStyle w:val="afffffc"/>
        <w:spacing w:after="120"/>
        <w:ind w:firstLine="600"/>
      </w:pPr>
      <w:r>
        <w:t>茯苓甘草湯方</w:t>
      </w:r>
      <w:r w:rsidRPr="00E93271">
        <w:rPr>
          <w:rStyle w:val="afffffe"/>
        </w:rPr>
        <w:t>見太陽病中</w:t>
      </w:r>
      <w:r w:rsidR="008D3885" w:rsidRPr="00E93271">
        <w:rPr>
          <w:rStyle w:val="afffffe"/>
          <w:rFonts w:hint="eastAsia"/>
        </w:rPr>
        <w:t>。</w:t>
      </w:r>
    </w:p>
    <w:p w:rsidR="00B2261B" w:rsidRDefault="00B2261B" w:rsidP="007A0E49">
      <w:pPr>
        <w:pStyle w:val="afffffc"/>
        <w:spacing w:after="120"/>
        <w:ind w:firstLine="600"/>
      </w:pPr>
      <w:r>
        <w:t>傷寒</w:t>
      </w:r>
      <w:r w:rsidR="00E93271">
        <w:t>，</w:t>
      </w:r>
      <w:r>
        <w:t>六</w:t>
      </w:r>
      <w:r w:rsidR="00E93271">
        <w:t>、</w:t>
      </w:r>
      <w:r>
        <w:t>七日，大下後，寸脈沉而遲，手足厥逆，下部脈不至，喉咽不</w:t>
      </w:r>
      <w:r>
        <w:rPr>
          <w:rFonts w:hint="eastAsia"/>
        </w:rPr>
        <w:t>利，唾膿血，</w:t>
      </w:r>
      <w:r w:rsidR="00E45F02">
        <w:rPr>
          <w:rFonts w:hint="eastAsia"/>
        </w:rPr>
        <w:t>泄</w:t>
      </w:r>
      <w:r>
        <w:rPr>
          <w:rFonts w:hint="eastAsia"/>
        </w:rPr>
        <w:t>利不止者，為難治，人參附子湯主之。不差，復以人參乾薑湯主之。</w:t>
      </w:r>
    </w:p>
    <w:p w:rsidR="00B2261B" w:rsidRPr="001A4164" w:rsidRDefault="00B2261B" w:rsidP="004438E7">
      <w:pPr>
        <w:pStyle w:val="afffff8"/>
        <w:spacing w:after="120"/>
      </w:pPr>
      <w:r w:rsidRPr="001A4164">
        <w:lastRenderedPageBreak/>
        <w:t>劉昆湘曰：</w:t>
      </w:r>
      <w:r w:rsidR="00FE5BB7" w:rsidRPr="001A4164">
        <w:rPr>
          <w:rFonts w:hint="eastAsia"/>
        </w:rPr>
        <w:t>「</w:t>
      </w:r>
      <w:r w:rsidRPr="001A4164">
        <w:t>此示厥陰壞病，陰陽兩竭，喉痺、厥利並見之候。曰傷寒</w:t>
      </w:r>
      <w:r w:rsidR="00687853">
        <w:t>，</w:t>
      </w:r>
      <w:r w:rsidRPr="001A4164">
        <w:t>六</w:t>
      </w:r>
      <w:r w:rsidR="00687853">
        <w:t>、</w:t>
      </w:r>
      <w:r w:rsidRPr="001A4164">
        <w:t>七日</w:t>
      </w:r>
      <w:r w:rsidR="00687853">
        <w:t>，</w:t>
      </w:r>
      <w:r w:rsidRPr="001A4164">
        <w:t>大下後者，</w:t>
      </w:r>
      <w:r w:rsidRPr="001A4164">
        <w:rPr>
          <w:rFonts w:hint="eastAsia"/>
        </w:rPr>
        <w:t>明本為熱厥當下之</w:t>
      </w:r>
      <w:r w:rsidR="003A4FE5" w:rsidRPr="001A4164">
        <w:rPr>
          <w:rFonts w:hint="eastAsia"/>
        </w:rPr>
        <w:t>證</w:t>
      </w:r>
      <w:r w:rsidRPr="001A4164">
        <w:rPr>
          <w:rFonts w:hint="eastAsia"/>
        </w:rPr>
        <w:t>，醫雖知熱深厥深，乃不辨腑臟之料度、熱邪之輕重，輒與承氣大下，傷其中腑，槽粕雖去，而陰精隨之內竭，所謂下則亡陰者是也。假令寒厥更下，必致一厥不還，脈絕不至。今以本為熱厥，但誅罰過當，不中病所，故因大下後</w:t>
      </w:r>
      <w:r w:rsidR="00687853">
        <w:rPr>
          <w:rFonts w:hint="eastAsia"/>
        </w:rPr>
        <w:t>，</w:t>
      </w:r>
      <w:r w:rsidRPr="001A4164">
        <w:rPr>
          <w:rFonts w:hint="eastAsia"/>
        </w:rPr>
        <w:t>寸脈沉而按遲，手足厥逆，陽氣以誤攻而下陷也。經氣下陷而相火循絡上衝，熱深內</w:t>
      </w:r>
      <w:r w:rsidR="00AD488F" w:rsidRPr="001A4164">
        <w:rPr>
          <w:rFonts w:hint="eastAsia"/>
        </w:rPr>
        <w:t>鬱</w:t>
      </w:r>
      <w:r w:rsidRPr="001A4164">
        <w:rPr>
          <w:rFonts w:hint="eastAsia"/>
        </w:rPr>
        <w:t>之陽</w:t>
      </w:r>
      <w:r w:rsidR="00687853">
        <w:rPr>
          <w:rFonts w:hint="eastAsia"/>
        </w:rPr>
        <w:t>，</w:t>
      </w:r>
      <w:r w:rsidRPr="001A4164">
        <w:rPr>
          <w:rFonts w:hint="eastAsia"/>
        </w:rPr>
        <w:t>浮寄上乘於肺，以厥陰之脈貫膈上注肺，循喉嚨故爾。脈熱榮</w:t>
      </w:r>
      <w:r w:rsidR="00AD488F" w:rsidRPr="001A4164">
        <w:rPr>
          <w:rFonts w:hint="eastAsia"/>
        </w:rPr>
        <w:t>鬱</w:t>
      </w:r>
      <w:r w:rsidRPr="001A4164">
        <w:rPr>
          <w:rFonts w:hint="eastAsia"/>
        </w:rPr>
        <w:t>，內灼氣道以侵咽門，故為咽喉不利，上唾膿血之變，此亦喉痺之類</w:t>
      </w:r>
      <w:r w:rsidR="003A4FE5" w:rsidRPr="001A4164">
        <w:rPr>
          <w:rFonts w:hint="eastAsia"/>
        </w:rPr>
        <w:t>證</w:t>
      </w:r>
      <w:r w:rsidRPr="001A4164">
        <w:rPr>
          <w:rFonts w:hint="eastAsia"/>
        </w:rPr>
        <w:t>也。陽浮於上，而陰寒獨治於下，故見</w:t>
      </w:r>
      <w:r w:rsidR="00E45F02" w:rsidRPr="001A4164">
        <w:rPr>
          <w:rFonts w:hint="eastAsia"/>
        </w:rPr>
        <w:t>泄</w:t>
      </w:r>
      <w:r w:rsidRPr="001A4164">
        <w:rPr>
          <w:rFonts w:hint="eastAsia"/>
        </w:rPr>
        <w:t>利不止。病至此，而升降出入之機皆亂其常，下部脈不至者，謂尺部應指不至。寸脈沉遲，知上焦亦非有餘之熱，故宜人參附子湯主之。乾</w:t>
      </w:r>
      <w:r w:rsidR="000F47D2" w:rsidRPr="001A4164">
        <w:rPr>
          <w:rFonts w:hint="eastAsia"/>
        </w:rPr>
        <w:t>薑</w:t>
      </w:r>
      <w:r w:rsidRPr="001A4164">
        <w:rPr>
          <w:rFonts w:hint="eastAsia"/>
        </w:rPr>
        <w:t>、附子溫脾腎以回陽，人參、阿膠滋真精而救肺，半夏降逆以通液阻，柏葉清榮而止血溢。得湯</w:t>
      </w:r>
      <w:r w:rsidR="00687853">
        <w:rPr>
          <w:rFonts w:hint="eastAsia"/>
        </w:rPr>
        <w:t>，</w:t>
      </w:r>
      <w:r w:rsidRPr="001A4164">
        <w:rPr>
          <w:rFonts w:hint="eastAsia"/>
        </w:rPr>
        <w:t>厥還</w:t>
      </w:r>
      <w:r w:rsidR="00687853">
        <w:rPr>
          <w:rFonts w:hint="eastAsia"/>
        </w:rPr>
        <w:t>，</w:t>
      </w:r>
      <w:r w:rsidRPr="001A4164">
        <w:rPr>
          <w:rFonts w:hint="eastAsia"/>
        </w:rPr>
        <w:t>利減者</w:t>
      </w:r>
      <w:r w:rsidR="00687853">
        <w:rPr>
          <w:rFonts w:hint="eastAsia"/>
        </w:rPr>
        <w:t>，</w:t>
      </w:r>
      <w:r w:rsidRPr="001A4164">
        <w:rPr>
          <w:rFonts w:hint="eastAsia"/>
        </w:rPr>
        <w:t>生。若服湯</w:t>
      </w:r>
      <w:r w:rsidR="00687853">
        <w:rPr>
          <w:rFonts w:hint="eastAsia"/>
        </w:rPr>
        <w:t>，</w:t>
      </w:r>
      <w:r w:rsidRPr="001A4164">
        <w:rPr>
          <w:rFonts w:hint="eastAsia"/>
        </w:rPr>
        <w:t>病仍不差，則</w:t>
      </w:r>
      <w:r w:rsidR="003A4FE5" w:rsidRPr="001A4164">
        <w:rPr>
          <w:rFonts w:hint="eastAsia"/>
        </w:rPr>
        <w:t>證</w:t>
      </w:r>
      <w:r w:rsidRPr="001A4164">
        <w:rPr>
          <w:rFonts w:hint="eastAsia"/>
        </w:rPr>
        <w:t>為危殆，復以人參乾薑湯救之，亦十全一二而已。</w:t>
      </w:r>
      <w:r w:rsidR="00FE5BB7" w:rsidRPr="001A4164">
        <w:rPr>
          <w:rFonts w:hint="eastAsia"/>
        </w:rPr>
        <w:t>」</w:t>
      </w:r>
    </w:p>
    <w:p w:rsidR="00B2261B" w:rsidRDefault="00B2261B" w:rsidP="007A0E49">
      <w:pPr>
        <w:pStyle w:val="afffffc"/>
        <w:spacing w:after="120"/>
        <w:ind w:firstLine="600"/>
      </w:pPr>
      <w:r>
        <w:t>人參附子湯方</w:t>
      </w:r>
    </w:p>
    <w:p w:rsidR="00B2261B" w:rsidRDefault="00B2261B" w:rsidP="007A0E49">
      <w:pPr>
        <w:pStyle w:val="afffffc"/>
        <w:spacing w:after="120"/>
        <w:ind w:firstLine="600"/>
      </w:pPr>
      <w: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E5BB7">
        <w:rPr>
          <w:rFonts w:hint="eastAsia"/>
        </w:rPr>
        <w:t>、</w:t>
      </w:r>
      <w:r>
        <w:t>附子一枚</w:t>
      </w:r>
      <w:r w:rsidR="00FE5BB7">
        <w:rPr>
          <w:rFonts w:hint="eastAsia"/>
        </w:rPr>
        <w:t>、</w:t>
      </w:r>
      <w:r>
        <w:t>乾薑</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（炮）</w:t>
      </w:r>
      <w:r w:rsidR="00FE5BB7">
        <w:rPr>
          <w:rFonts w:hint="eastAsia"/>
        </w:rPr>
        <w:t>、</w:t>
      </w:r>
      <w:r>
        <w:t>半夏半升</w:t>
      </w:r>
      <w:r w:rsidR="00FE5BB7">
        <w:rPr>
          <w:rFonts w:hint="eastAsia"/>
        </w:rPr>
        <w:t>、</w:t>
      </w:r>
      <w:r>
        <w:t>阿膠</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E5BB7">
        <w:rPr>
          <w:rFonts w:hint="eastAsia"/>
        </w:rPr>
        <w:t>、</w:t>
      </w:r>
      <w:r>
        <w:rPr>
          <w:rFonts w:hint="eastAsia"/>
        </w:rPr>
        <w:t>柏葉</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FE5BB7">
        <w:rPr>
          <w:rFonts w:hint="eastAsia"/>
        </w:rPr>
        <w:t>。</w:t>
      </w:r>
    </w:p>
    <w:p w:rsidR="00B2261B" w:rsidRDefault="00B2261B" w:rsidP="007A0E49">
      <w:pPr>
        <w:pStyle w:val="afffffc"/>
        <w:spacing w:after="120"/>
        <w:ind w:firstLine="600"/>
      </w:pPr>
      <w:r>
        <w:t>上六味，以水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，去滓，內膠烊消。溫服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，日再</w:t>
      </w:r>
      <w:r>
        <w:rPr>
          <w:rFonts w:hint="eastAsia"/>
        </w:rPr>
        <w:t>服。</w:t>
      </w:r>
    </w:p>
    <w:p w:rsidR="00B2261B" w:rsidRPr="001A4164" w:rsidRDefault="00B2261B" w:rsidP="004438E7">
      <w:pPr>
        <w:pStyle w:val="afffff8"/>
        <w:spacing w:after="120"/>
      </w:pPr>
      <w:r w:rsidRPr="001A4164">
        <w:t>咽喉不利，唾膿血，陽熱在上也。</w:t>
      </w:r>
      <w:r w:rsidR="00E45F02" w:rsidRPr="001A4164">
        <w:t>泄</w:t>
      </w:r>
      <w:r w:rsidRPr="001A4164">
        <w:t>利不止，陰寒在下也。陰陽不相交接，故下部脈不</w:t>
      </w:r>
      <w:r w:rsidRPr="001A4164">
        <w:rPr>
          <w:rFonts w:hint="eastAsia"/>
        </w:rPr>
        <w:t>至而手足厥逆。此方回陽滋陰，水升火降</w:t>
      </w:r>
      <w:r w:rsidR="00687853">
        <w:rPr>
          <w:rFonts w:hint="eastAsia"/>
        </w:rPr>
        <w:t>，</w:t>
      </w:r>
      <w:r w:rsidRPr="001A4164">
        <w:rPr>
          <w:rFonts w:hint="eastAsia"/>
        </w:rPr>
        <w:t>則上下交而寒熱錯雜之</w:t>
      </w:r>
      <w:r w:rsidR="003A4FE5" w:rsidRPr="001A4164">
        <w:rPr>
          <w:rFonts w:hint="eastAsia"/>
        </w:rPr>
        <w:t>證</w:t>
      </w:r>
      <w:r w:rsidRPr="001A4164">
        <w:rPr>
          <w:rFonts w:hint="eastAsia"/>
        </w:rPr>
        <w:t>自愈也。</w:t>
      </w:r>
    </w:p>
    <w:p w:rsidR="00B2261B" w:rsidRDefault="00B2261B" w:rsidP="007A0E49">
      <w:pPr>
        <w:pStyle w:val="afffffc"/>
        <w:spacing w:after="120"/>
        <w:ind w:firstLine="600"/>
      </w:pPr>
      <w:r>
        <w:t>人參乾薑湯方</w:t>
      </w:r>
    </w:p>
    <w:p w:rsidR="00B2261B" w:rsidRDefault="00B2261B" w:rsidP="007A0E49">
      <w:pPr>
        <w:pStyle w:val="afffffc"/>
        <w:spacing w:after="120"/>
        <w:ind w:firstLine="600"/>
      </w:pPr>
      <w: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E5BB7">
        <w:rPr>
          <w:rFonts w:hint="eastAsia"/>
        </w:rPr>
        <w:t>、</w:t>
      </w:r>
      <w:r>
        <w:t>附子一枚</w:t>
      </w:r>
      <w:r w:rsidR="00FE5BB7">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E5BB7">
        <w:rPr>
          <w:rFonts w:hint="eastAsia"/>
        </w:rPr>
        <w:t>、</w:t>
      </w:r>
      <w:r>
        <w:t>桂枝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（去皮）</w:t>
      </w:r>
      <w:r w:rsidR="00FE5BB7">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FE5BB7">
        <w:rPr>
          <w:rFonts w:hint="eastAsia"/>
        </w:rPr>
        <w:t>。</w:t>
      </w:r>
    </w:p>
    <w:p w:rsidR="00B2261B" w:rsidRDefault="00B2261B" w:rsidP="007A0E49">
      <w:pPr>
        <w:pStyle w:val="afffffc"/>
        <w:spacing w:after="120"/>
        <w:ind w:firstLine="600"/>
      </w:pPr>
      <w:r>
        <w:t>上五味，以水</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，去滓。溫頓服之。</w:t>
      </w:r>
    </w:p>
    <w:p w:rsidR="00B2261B" w:rsidRPr="001A4164" w:rsidRDefault="00B2261B" w:rsidP="004438E7">
      <w:pPr>
        <w:pStyle w:val="afffff8"/>
        <w:spacing w:after="120"/>
      </w:pPr>
      <w:r w:rsidRPr="001A4164">
        <w:t>本方即四逆湯倍乾薑加桂枝也。寸脈沉遲，手足厥逆，下部脈不至，</w:t>
      </w:r>
      <w:r w:rsidR="00E45F02" w:rsidRPr="001A4164">
        <w:t>泄</w:t>
      </w:r>
      <w:r w:rsidRPr="001A4164">
        <w:t>利不止，皆四逆</w:t>
      </w:r>
      <w:r w:rsidRPr="001A4164">
        <w:rPr>
          <w:rFonts w:hint="eastAsia"/>
        </w:rPr>
        <w:t>湯之本</w:t>
      </w:r>
      <w:r w:rsidR="003A4FE5" w:rsidRPr="001A4164">
        <w:rPr>
          <w:rFonts w:hint="eastAsia"/>
        </w:rPr>
        <w:t>證</w:t>
      </w:r>
      <w:r w:rsidRPr="001A4164">
        <w:rPr>
          <w:rFonts w:hint="eastAsia"/>
        </w:rPr>
        <w:t>。以咽喉不利，唾膿血，故加桂枝</w:t>
      </w:r>
      <w:r w:rsidR="00687853">
        <w:rPr>
          <w:rFonts w:hint="eastAsia"/>
        </w:rPr>
        <w:t>，</w:t>
      </w:r>
      <w:r w:rsidRPr="001A4164">
        <w:rPr>
          <w:rFonts w:hint="eastAsia"/>
        </w:rPr>
        <w:t>倍乾薑也。</w:t>
      </w:r>
    </w:p>
    <w:p w:rsidR="00B2261B" w:rsidRDefault="00B2261B" w:rsidP="007A0E49">
      <w:pPr>
        <w:pStyle w:val="afffffc"/>
        <w:spacing w:after="120"/>
        <w:ind w:firstLine="600"/>
      </w:pPr>
      <w:r>
        <w:t>傷寒</w:t>
      </w:r>
      <w:r w:rsidR="00687853">
        <w:t>，</w:t>
      </w:r>
      <w:r>
        <w:t>四</w:t>
      </w:r>
      <w:r w:rsidR="00687853">
        <w:t>、</w:t>
      </w:r>
      <w:r>
        <w:t>五日，腹中痛，若轉氣下趨少腹者，此欲自利也。</w:t>
      </w:r>
    </w:p>
    <w:p w:rsidR="00B2261B" w:rsidRPr="001A4164" w:rsidRDefault="00B2261B" w:rsidP="004438E7">
      <w:pPr>
        <w:pStyle w:val="afffff8"/>
        <w:spacing w:after="120"/>
      </w:pPr>
      <w:r w:rsidRPr="001A4164">
        <w:t>尤在涇曰：</w:t>
      </w:r>
      <w:r w:rsidR="00FE5BB7" w:rsidRPr="001A4164">
        <w:rPr>
          <w:rFonts w:hint="eastAsia"/>
        </w:rPr>
        <w:t>「</w:t>
      </w:r>
      <w:r w:rsidRPr="001A4164">
        <w:t>傷寒</w:t>
      </w:r>
      <w:r w:rsidR="00687853">
        <w:t>，</w:t>
      </w:r>
      <w:r w:rsidRPr="001A4164">
        <w:t>四</w:t>
      </w:r>
      <w:r w:rsidR="00687853">
        <w:t>、</w:t>
      </w:r>
      <w:r w:rsidRPr="001A4164">
        <w:t>五日，正邪氣傳裡之時，若腹中痛而滿者，熱聚而實，將成可下之</w:t>
      </w:r>
      <w:r w:rsidR="003A4FE5" w:rsidRPr="001A4164">
        <w:rPr>
          <w:rFonts w:hint="eastAsia"/>
        </w:rPr>
        <w:t>證</w:t>
      </w:r>
      <w:r w:rsidRPr="001A4164">
        <w:rPr>
          <w:rFonts w:hint="eastAsia"/>
        </w:rPr>
        <w:t>。玆腹中痛而不滿，但時時轉氣下趨少腹者，然不得聚而從下注，將成下利之候也。而下利有陰陽之分，先發熱而後下利者，傳經之熱邪內陷，此為熱利，必有內煩</w:t>
      </w:r>
      <w:r w:rsidR="00687853">
        <w:rPr>
          <w:rFonts w:hint="eastAsia"/>
        </w:rPr>
        <w:t>、</w:t>
      </w:r>
      <w:r w:rsidRPr="001A4164">
        <w:rPr>
          <w:rFonts w:hint="eastAsia"/>
        </w:rPr>
        <w:t>脈數等</w:t>
      </w:r>
      <w:r w:rsidR="003A4FE5" w:rsidRPr="001A4164">
        <w:rPr>
          <w:rFonts w:hint="eastAsia"/>
        </w:rPr>
        <w:t>證</w:t>
      </w:r>
      <w:r w:rsidRPr="001A4164">
        <w:rPr>
          <w:rFonts w:hint="eastAsia"/>
        </w:rPr>
        <w:t>，不發熱而下利者，真中之陰邪下注，此為寒利，必</w:t>
      </w:r>
      <w:r w:rsidR="00687853">
        <w:rPr>
          <w:rFonts w:hint="eastAsia"/>
        </w:rPr>
        <w:t>有</w:t>
      </w:r>
      <w:r w:rsidRPr="001A4164">
        <w:rPr>
          <w:rFonts w:hint="eastAsia"/>
        </w:rPr>
        <w:t>厥冷</w:t>
      </w:r>
      <w:r w:rsidR="00687853">
        <w:rPr>
          <w:rFonts w:hint="eastAsia"/>
        </w:rPr>
        <w:t>、</w:t>
      </w:r>
      <w:r w:rsidRPr="001A4164">
        <w:rPr>
          <w:rFonts w:hint="eastAsia"/>
        </w:rPr>
        <w:t>脈微等</w:t>
      </w:r>
      <w:r w:rsidR="003A4FE5" w:rsidRPr="001A4164">
        <w:rPr>
          <w:rFonts w:hint="eastAsia"/>
        </w:rPr>
        <w:t>證</w:t>
      </w:r>
      <w:r w:rsidRPr="001A4164">
        <w:rPr>
          <w:rFonts w:hint="eastAsia"/>
        </w:rPr>
        <w:t>。要在審問明白也。</w:t>
      </w:r>
      <w:r w:rsidR="00FE5BB7" w:rsidRPr="001A4164">
        <w:rPr>
          <w:rFonts w:hint="eastAsia"/>
        </w:rPr>
        <w:t>」</w:t>
      </w:r>
    </w:p>
    <w:p w:rsidR="00B2261B" w:rsidRPr="001A4164" w:rsidRDefault="00B2261B" w:rsidP="004438E7">
      <w:pPr>
        <w:pStyle w:val="afffff8"/>
        <w:spacing w:after="120"/>
      </w:pPr>
      <w:r w:rsidRPr="001A4164">
        <w:t>方中行曰：</w:t>
      </w:r>
      <w:r w:rsidR="00FE5BB7" w:rsidRPr="001A4164">
        <w:rPr>
          <w:rFonts w:hint="eastAsia"/>
        </w:rPr>
        <w:t>「</w:t>
      </w:r>
      <w:r w:rsidRPr="001A4164">
        <w:t>腹中痛，厥陰之脈抵小腹</w:t>
      </w:r>
      <w:r w:rsidR="00687853">
        <w:t>，</w:t>
      </w:r>
      <w:r w:rsidRPr="001A4164">
        <w:t>挾胃也。轉氣下趨者，裡虛不能守而寒邪</w:t>
      </w:r>
      <w:r w:rsidRPr="001A4164">
        <w:lastRenderedPageBreak/>
        <w:t>下迫也。</w:t>
      </w:r>
      <w:r w:rsidR="00FE5BB7" w:rsidRPr="001A4164">
        <w:rPr>
          <w:rFonts w:hint="eastAsia"/>
        </w:rPr>
        <w:t>」</w:t>
      </w:r>
    </w:p>
    <w:p w:rsidR="00B2261B" w:rsidRPr="001A4164" w:rsidRDefault="005238BE" w:rsidP="004438E7">
      <w:pPr>
        <w:pStyle w:val="afffff8"/>
        <w:spacing w:after="120"/>
      </w:pPr>
      <w:r w:rsidRPr="001A4164">
        <w:t>張璐玉</w:t>
      </w:r>
      <w:r w:rsidR="00B2261B" w:rsidRPr="001A4164">
        <w:t>曰：</w:t>
      </w:r>
      <w:r w:rsidR="00FE5BB7" w:rsidRPr="001A4164">
        <w:rPr>
          <w:rFonts w:hint="eastAsia"/>
        </w:rPr>
        <w:t>「</w:t>
      </w:r>
      <w:r w:rsidR="00B2261B" w:rsidRPr="001A4164">
        <w:t>腹痛亦有屬火者，其痛必自下逆攻而上。若痛自上而下趨者，定屬寒痛無</w:t>
      </w:r>
      <w:r w:rsidR="00B2261B" w:rsidRPr="001A4164">
        <w:rPr>
          <w:rFonts w:hint="eastAsia"/>
        </w:rPr>
        <w:t>疑。</w:t>
      </w:r>
      <w:r w:rsidR="00FE5BB7" w:rsidRPr="001A4164">
        <w:rPr>
          <w:rFonts w:hint="eastAsia"/>
        </w:rPr>
        <w:t>」</w:t>
      </w:r>
    </w:p>
    <w:p w:rsidR="00B2261B" w:rsidRDefault="00B2261B" w:rsidP="007A0E49">
      <w:pPr>
        <w:pStyle w:val="afffffc"/>
        <w:spacing w:after="120"/>
        <w:ind w:firstLine="600"/>
      </w:pPr>
      <w:r>
        <w:t>傷寒</w:t>
      </w:r>
      <w:r w:rsidR="00687853">
        <w:t>，</w:t>
      </w:r>
      <w:r>
        <w:t>本自寒下，醫復吐下之，寒格，更逆吐下，麻黃升麻湯主之。</w:t>
      </w:r>
      <w:r>
        <w:rPr>
          <w:rFonts w:hint="eastAsia"/>
        </w:rPr>
        <w:t>若食入口即吐，乾薑黃芩黃連人參湯主之。</w:t>
      </w:r>
    </w:p>
    <w:p w:rsidR="00B2261B" w:rsidRPr="001A4164" w:rsidRDefault="00B2261B" w:rsidP="004438E7">
      <w:pPr>
        <w:pStyle w:val="afffff8"/>
        <w:spacing w:after="120"/>
      </w:pPr>
      <w:r w:rsidRPr="001A4164">
        <w:t>按：此節方中行以「傷寒本自寒」為句，「下醫復吐下之」為句。言傷寒本自感寒邪而</w:t>
      </w:r>
      <w:r w:rsidRPr="001A4164">
        <w:rPr>
          <w:rFonts w:hint="eastAsia"/>
        </w:rPr>
        <w:t>成病，下工見其發熱不食，誤以為宿食所致，復以苦寒湧</w:t>
      </w:r>
      <w:r w:rsidR="00E45F02" w:rsidRPr="001A4164">
        <w:rPr>
          <w:rFonts w:hint="eastAsia"/>
        </w:rPr>
        <w:t>泄</w:t>
      </w:r>
      <w:r w:rsidRPr="001A4164">
        <w:rPr>
          <w:rFonts w:hint="eastAsia"/>
        </w:rPr>
        <w:t>之劑，吐之、下之。因傷胃陽，寒格在中，阻其陰陽升降之機，更逆吐下，而成上熱下寒之</w:t>
      </w:r>
      <w:r w:rsidR="003A4FE5" w:rsidRPr="001A4164">
        <w:rPr>
          <w:rFonts w:hint="eastAsia"/>
        </w:rPr>
        <w:t>證</w:t>
      </w:r>
      <w:r w:rsidR="00B76C3F" w:rsidRPr="001A4164">
        <w:rPr>
          <w:rFonts w:hint="eastAsia"/>
        </w:rPr>
        <w:t>，</w:t>
      </w:r>
      <w:r w:rsidRPr="001A4164">
        <w:rPr>
          <w:rFonts w:hint="eastAsia"/>
        </w:rPr>
        <w:t>宜麻黃升麻湯主之。麻桂治其本寒，知母、黃芩清上焦之熱，白朮、甘草補中土之虛，而其用全借升麻</w:t>
      </w:r>
      <w:r w:rsidR="00687853">
        <w:rPr>
          <w:rFonts w:hint="eastAsia"/>
        </w:rPr>
        <w:t>，</w:t>
      </w:r>
      <w:r w:rsidRPr="001A4164">
        <w:rPr>
          <w:rFonts w:hint="eastAsia"/>
        </w:rPr>
        <w:t>以交通表裡，啟在下之陰</w:t>
      </w:r>
      <w:r w:rsidR="00687853">
        <w:rPr>
          <w:rFonts w:hint="eastAsia"/>
        </w:rPr>
        <w:t>，</w:t>
      </w:r>
      <w:r w:rsidRPr="001A4164">
        <w:rPr>
          <w:rFonts w:hint="eastAsia"/>
        </w:rPr>
        <w:t>以上通於陽，俾陽氣下行，陰氣上升，陰陽和而吐利止，故以之為君而名方也。</w:t>
      </w:r>
    </w:p>
    <w:p w:rsidR="00B2261B" w:rsidRPr="001A4164" w:rsidRDefault="00B2261B" w:rsidP="004438E7">
      <w:pPr>
        <w:pStyle w:val="afffff8"/>
        <w:spacing w:after="120"/>
      </w:pPr>
      <w:r w:rsidRPr="001A4164">
        <w:t>張隱庵曰：</w:t>
      </w:r>
      <w:r w:rsidR="00B76C3F" w:rsidRPr="001A4164">
        <w:rPr>
          <w:rFonts w:hint="eastAsia"/>
        </w:rPr>
        <w:t>「</w:t>
      </w:r>
      <w:r w:rsidRPr="001A4164">
        <w:t>若食入口即吐，即</w:t>
      </w:r>
      <w:r w:rsidR="00B76C3F" w:rsidRPr="001A4164">
        <w:rPr>
          <w:rFonts w:hint="eastAsia"/>
        </w:rPr>
        <w:t>寒</w:t>
      </w:r>
      <w:r w:rsidRPr="001A4164">
        <w:t>格之謂也。平脈篇曰：</w:t>
      </w:r>
      <w:r w:rsidR="00B76C3F" w:rsidRPr="001A4164">
        <w:rPr>
          <w:rFonts w:hint="eastAsia"/>
        </w:rPr>
        <w:t>『</w:t>
      </w:r>
      <w:r w:rsidRPr="001A4164">
        <w:t>格則吐逆。</w:t>
      </w:r>
      <w:r w:rsidR="00B76C3F" w:rsidRPr="001A4164">
        <w:rPr>
          <w:rFonts w:hint="eastAsia"/>
        </w:rPr>
        <w:t>』</w:t>
      </w:r>
      <w:r w:rsidRPr="001A4164">
        <w:t>乾薑黃芩黃連人參湯</w:t>
      </w:r>
      <w:r w:rsidRPr="001A4164">
        <w:rPr>
          <w:rFonts w:hint="eastAsia"/>
        </w:rPr>
        <w:t>主之者，厥陰風氣在上，火熱在中，標陰在下，故以芩</w:t>
      </w:r>
      <w:r w:rsidR="00687853">
        <w:rPr>
          <w:rFonts w:hint="eastAsia"/>
        </w:rPr>
        <w:t>、</w:t>
      </w:r>
      <w:r w:rsidRPr="001A4164">
        <w:rPr>
          <w:rFonts w:hint="eastAsia"/>
        </w:rPr>
        <w:t>連清中上之風熱，乾薑溫下利之陰寒，人參補中土而調和其上下。</w:t>
      </w:r>
      <w:r w:rsidR="00B76C3F" w:rsidRPr="001A4164">
        <w:rPr>
          <w:rFonts w:hint="eastAsia"/>
        </w:rPr>
        <w:t>」</w:t>
      </w:r>
    </w:p>
    <w:p w:rsidR="00B2261B" w:rsidRDefault="00B2261B" w:rsidP="007A0E49">
      <w:pPr>
        <w:pStyle w:val="afffffc"/>
        <w:spacing w:after="120"/>
        <w:ind w:firstLine="600"/>
      </w:pPr>
      <w:r>
        <w:t>麻黃升麻湯方</w:t>
      </w:r>
    </w:p>
    <w:p w:rsidR="00B2261B" w:rsidRDefault="00B2261B" w:rsidP="007A0E49">
      <w:pPr>
        <w:pStyle w:val="afffffc"/>
        <w:spacing w:after="120"/>
        <w:ind w:firstLine="600"/>
      </w:pPr>
      <w:r>
        <w:t>麻黃二兩半（去節）</w:t>
      </w:r>
      <w:r w:rsidR="00B76C3F">
        <w:rPr>
          <w:rFonts w:hint="eastAsia"/>
        </w:rPr>
        <w:t>、</w:t>
      </w:r>
      <w:r>
        <w:t>升麻</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B76C3F">
        <w:rPr>
          <w:rFonts w:hint="eastAsia"/>
        </w:rPr>
        <w:t>、</w:t>
      </w:r>
      <w:r>
        <w:t>知</w:t>
      </w:r>
      <w:r w:rsidR="00B76C3F">
        <w:rPr>
          <w:rFonts w:hint="eastAsia"/>
        </w:rPr>
        <w:t>母</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B76C3F">
        <w:rPr>
          <w:rFonts w:hint="eastAsia"/>
        </w:rPr>
        <w:t>、</w:t>
      </w:r>
      <w:r>
        <w:t>黃芩一兩半</w:t>
      </w:r>
      <w:r w:rsidR="00B76C3F">
        <w:rPr>
          <w:rFonts w:hint="eastAsia"/>
        </w:rPr>
        <w:t>、</w:t>
      </w:r>
      <w:r>
        <w:rPr>
          <w:rFonts w:hint="eastAsia"/>
        </w:rPr>
        <w:t>桂枝</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B76C3F">
        <w:rPr>
          <w:rFonts w:hint="eastAsia"/>
        </w:rPr>
        <w:t>、</w:t>
      </w:r>
      <w:r>
        <w:rPr>
          <w:rFonts w:hint="eastAsia"/>
        </w:rPr>
        <w:t>白朮</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B76C3F">
        <w:rPr>
          <w:rFonts w:hint="eastAsia"/>
        </w:rPr>
        <w:t>、</w:t>
      </w:r>
      <w:r>
        <w:rPr>
          <w:rFonts w:hint="eastAsia"/>
        </w:rP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t>(炙）</w:t>
      </w:r>
      <w:r w:rsidR="00B76C3F">
        <w:rPr>
          <w:rFonts w:hint="eastAsia"/>
        </w:rPr>
        <w:t>。</w:t>
      </w:r>
    </w:p>
    <w:p w:rsidR="0002116D" w:rsidRDefault="0002116D" w:rsidP="007A0E49">
      <w:pPr>
        <w:pStyle w:val="afffffc"/>
        <w:spacing w:after="120"/>
        <w:ind w:firstLine="600"/>
      </w:pPr>
      <w:r>
        <w:t>上七味，以水一</w:t>
      </w:r>
      <w:r w:rsidR="00B76C3F">
        <w:rPr>
          <w:rFonts w:hint="eastAsia"/>
        </w:rPr>
        <w:t>斗</w:t>
      </w:r>
      <w:r>
        <w:t>，先煮麻黃</w:t>
      </w:r>
      <w:r w:rsidR="00687853">
        <w:t>，</w:t>
      </w:r>
      <w:r>
        <w:t>去上沫，內諸藥，煮取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02116D" w:rsidRDefault="0002116D" w:rsidP="007A0E49">
      <w:pPr>
        <w:pStyle w:val="afffffc"/>
        <w:spacing w:after="120"/>
        <w:ind w:firstLine="600"/>
      </w:pPr>
      <w:r>
        <w:t>乾薑黃芩黃連人參湯方</w:t>
      </w:r>
    </w:p>
    <w:p w:rsidR="0002116D" w:rsidRDefault="0002116D" w:rsidP="007A0E49">
      <w:pPr>
        <w:pStyle w:val="afffffc"/>
        <w:spacing w:after="120"/>
        <w:ind w:firstLine="600"/>
      </w:pP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6C3F">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6C3F">
        <w:rPr>
          <w:rFonts w:hint="eastAsia"/>
        </w:rPr>
        <w:t>、</w:t>
      </w: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6C3F">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6C3F">
        <w:rPr>
          <w:rFonts w:hint="eastAsia"/>
        </w:rPr>
        <w:t>。</w:t>
      </w:r>
    </w:p>
    <w:p w:rsidR="0002116D" w:rsidRDefault="0002116D"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，去滓。分溫再服。</w:t>
      </w:r>
    </w:p>
    <w:p w:rsidR="0002116D" w:rsidRPr="001A4164" w:rsidRDefault="0002116D" w:rsidP="004438E7">
      <w:pPr>
        <w:pStyle w:val="afffff8"/>
        <w:spacing w:after="120"/>
      </w:pPr>
      <w:r w:rsidRPr="001A4164">
        <w:t>柯韻伯曰：</w:t>
      </w:r>
      <w:r w:rsidR="00B76C3F" w:rsidRPr="001A4164">
        <w:rPr>
          <w:rFonts w:hint="eastAsia"/>
        </w:rPr>
        <w:t>「</w:t>
      </w:r>
      <w:r w:rsidRPr="001A4164">
        <w:t>傷寒</w:t>
      </w:r>
      <w:r w:rsidR="00687853">
        <w:t>，</w:t>
      </w:r>
      <w:r w:rsidRPr="001A4164">
        <w:t>吐下後，食入口即吐，此寒邪格熱於上焦也。雖不痞硬而病本於心，故</w:t>
      </w:r>
      <w:r w:rsidRPr="001A4164">
        <w:rPr>
          <w:rFonts w:hint="eastAsia"/>
        </w:rPr>
        <w:t>用瀉心之半調其寒熱，以至和平。去生薑、半夏者，心下無水氣也。不用甘草、大棗者，嘔</w:t>
      </w:r>
      <w:r w:rsidRPr="001A4164">
        <w:t>不宜甘也。</w:t>
      </w:r>
      <w:r w:rsidR="00B76C3F" w:rsidRPr="001A4164">
        <w:rPr>
          <w:rFonts w:hint="eastAsia"/>
        </w:rPr>
        <w:t>」</w:t>
      </w:r>
    </w:p>
    <w:p w:rsidR="0002116D" w:rsidRPr="001A4164" w:rsidRDefault="0002116D" w:rsidP="004438E7">
      <w:pPr>
        <w:pStyle w:val="afffff8"/>
        <w:spacing w:after="120"/>
      </w:pPr>
      <w:r w:rsidRPr="001A4164">
        <w:t>徐靈胎曰：</w:t>
      </w:r>
      <w:r w:rsidR="00B76C3F" w:rsidRPr="001A4164">
        <w:rPr>
          <w:rFonts w:hint="eastAsia"/>
        </w:rPr>
        <w:t>「</w:t>
      </w:r>
      <w:r w:rsidRPr="001A4164">
        <w:t>寒格自用乾薑，吐下自用芩、連，因誤治而虛其正氣則用人參。分途而治，</w:t>
      </w:r>
      <w:r w:rsidRPr="001A4164">
        <w:rPr>
          <w:rFonts w:hint="eastAsia"/>
        </w:rPr>
        <w:t>無所不包，又各不相礙</w:t>
      </w:r>
      <w:r w:rsidR="00687853">
        <w:rPr>
          <w:rFonts w:hint="eastAsia"/>
        </w:rPr>
        <w:t>，</w:t>
      </w:r>
      <w:r w:rsidRPr="001A4164">
        <w:rPr>
          <w:rFonts w:hint="eastAsia"/>
        </w:rPr>
        <w:t>古方之所以入化也。此痢疾之正方也。</w:t>
      </w:r>
      <w:r w:rsidR="00B76C3F" w:rsidRPr="001A4164">
        <w:rPr>
          <w:rFonts w:hint="eastAsia"/>
        </w:rPr>
        <w:t>」</w:t>
      </w:r>
    </w:p>
    <w:p w:rsidR="0002116D" w:rsidRPr="001A4164" w:rsidRDefault="0002116D" w:rsidP="004438E7">
      <w:pPr>
        <w:pStyle w:val="afffff8"/>
        <w:spacing w:after="120"/>
      </w:pPr>
      <w:r w:rsidRPr="001A4164">
        <w:lastRenderedPageBreak/>
        <w:t>陳修園曰：</w:t>
      </w:r>
      <w:r w:rsidR="00B76C3F" w:rsidRPr="001A4164">
        <w:rPr>
          <w:rFonts w:hint="eastAsia"/>
        </w:rPr>
        <w:t>「</w:t>
      </w:r>
      <w:r w:rsidRPr="001A4164">
        <w:t>凡嘔家挾熱，不利於橘、半者，服此而晏如。若湯水不得入口，去</w:t>
      </w:r>
      <w:r w:rsidR="00B76C3F" w:rsidRPr="001A4164">
        <w:rPr>
          <w:rFonts w:hint="eastAsia"/>
        </w:rPr>
        <w:t>乾</w:t>
      </w:r>
      <w:r w:rsidR="000F47D2" w:rsidRPr="001A4164">
        <w:t>薑</w:t>
      </w:r>
      <w:r w:rsidRPr="001A4164">
        <w:t>，加</w:t>
      </w:r>
      <w:r w:rsidRPr="001A4164">
        <w:rPr>
          <w:rFonts w:hint="eastAsia"/>
        </w:rPr>
        <w:t>生薑汁少許，徐徐呷之。此少變古法，屢驗。</w:t>
      </w:r>
      <w:r w:rsidR="00B76C3F" w:rsidRPr="001A4164">
        <w:rPr>
          <w:rFonts w:hint="eastAsia"/>
        </w:rPr>
        <w:t>」</w:t>
      </w:r>
    </w:p>
    <w:p w:rsidR="0002116D" w:rsidRPr="001A4164" w:rsidRDefault="0002116D" w:rsidP="004438E7">
      <w:pPr>
        <w:pStyle w:val="afffff8"/>
        <w:spacing w:after="120"/>
      </w:pPr>
      <w:r w:rsidRPr="001A4164">
        <w:t>黃仲理曰：</w:t>
      </w:r>
      <w:r w:rsidR="00B76C3F" w:rsidRPr="001A4164">
        <w:rPr>
          <w:rFonts w:hint="eastAsia"/>
        </w:rPr>
        <w:t>「</w:t>
      </w:r>
      <w:r w:rsidRPr="001A4164">
        <w:t>翻胃之初，亦可用，止嘔而和中也。</w:t>
      </w:r>
      <w:r w:rsidR="00B76C3F" w:rsidRPr="001A4164">
        <w:rPr>
          <w:rFonts w:hint="eastAsia"/>
        </w:rPr>
        <w:t>」</w:t>
      </w:r>
    </w:p>
    <w:p w:rsidR="0002116D" w:rsidRPr="001A4164" w:rsidRDefault="0002116D" w:rsidP="004438E7">
      <w:pPr>
        <w:pStyle w:val="afffff8"/>
        <w:spacing w:after="120"/>
      </w:pPr>
      <w:r w:rsidRPr="001A4164">
        <w:t>《活人書》：</w:t>
      </w:r>
      <w:r w:rsidR="00B76C3F" w:rsidRPr="001A4164">
        <w:rPr>
          <w:rFonts w:hint="eastAsia"/>
        </w:rPr>
        <w:t>「</w:t>
      </w:r>
      <w:r w:rsidRPr="001A4164">
        <w:t>曾經汗下，關脈遲，胃中虛冷而吐，乾薑黃芩黃連人參湯主之。</w:t>
      </w:r>
      <w:r w:rsidR="00B76C3F" w:rsidRPr="001A4164">
        <w:rPr>
          <w:rFonts w:hint="eastAsia"/>
        </w:rPr>
        <w:t>」</w:t>
      </w:r>
    </w:p>
    <w:p w:rsidR="0002116D" w:rsidRPr="001A4164" w:rsidRDefault="0002116D" w:rsidP="004438E7">
      <w:pPr>
        <w:pStyle w:val="afffff8"/>
        <w:spacing w:after="120"/>
      </w:pPr>
      <w:r w:rsidRPr="001A4164">
        <w:t>《保幼大全》</w:t>
      </w:r>
      <w:r w:rsidR="00B76C3F" w:rsidRPr="001A4164">
        <w:rPr>
          <w:rFonts w:hint="eastAsia"/>
        </w:rPr>
        <w:t>：「</w:t>
      </w:r>
      <w:r w:rsidRPr="001A4164">
        <w:t>四味人參湯，治傷寒</w:t>
      </w:r>
      <w:r w:rsidR="00687853">
        <w:t>，</w:t>
      </w:r>
      <w:r w:rsidRPr="001A4164">
        <w:t>脈遲，胃冷</w:t>
      </w:r>
      <w:r w:rsidR="00687853">
        <w:t>，</w:t>
      </w:r>
      <w:r w:rsidRPr="001A4164">
        <w:t>嘔吐。（即本方）</w:t>
      </w:r>
      <w:r w:rsidR="00B76C3F" w:rsidRPr="001A4164">
        <w:rPr>
          <w:rFonts w:hint="eastAsia"/>
        </w:rPr>
        <w:t>」</w:t>
      </w:r>
    </w:p>
    <w:p w:rsidR="0002116D" w:rsidRPr="001A4164" w:rsidRDefault="0002116D" w:rsidP="004438E7">
      <w:pPr>
        <w:pStyle w:val="afffff8"/>
        <w:spacing w:after="120"/>
      </w:pPr>
      <w:r w:rsidRPr="001A4164">
        <w:t>《醫學從眾錄》：</w:t>
      </w:r>
      <w:r w:rsidR="00B76C3F" w:rsidRPr="001A4164">
        <w:rPr>
          <w:rFonts w:hint="eastAsia"/>
        </w:rPr>
        <w:t>「</w:t>
      </w:r>
      <w:r w:rsidRPr="001A4164">
        <w:t>昔張石頑借治脾胃虛寒，腸有積熱之</w:t>
      </w:r>
      <w:r w:rsidR="00E45F02" w:rsidRPr="001A4164">
        <w:t>泄</w:t>
      </w:r>
      <w:r w:rsidRPr="001A4164">
        <w:t>，甚效。</w:t>
      </w:r>
      <w:r w:rsidR="00B76C3F" w:rsidRPr="001A4164">
        <w:rPr>
          <w:rFonts w:hint="eastAsia"/>
        </w:rPr>
        <w:t>」</w:t>
      </w:r>
    </w:p>
    <w:p w:rsidR="0002116D" w:rsidRPr="001A4164" w:rsidRDefault="0002116D" w:rsidP="004438E7">
      <w:pPr>
        <w:pStyle w:val="afffff8"/>
        <w:spacing w:after="120"/>
      </w:pPr>
      <w:r w:rsidRPr="001A4164">
        <w:t>《方函口訣》：</w:t>
      </w:r>
      <w:r w:rsidR="00B76C3F" w:rsidRPr="001A4164">
        <w:rPr>
          <w:rFonts w:hint="eastAsia"/>
        </w:rPr>
        <w:t>「</w:t>
      </w:r>
      <w:r w:rsidRPr="001A4164">
        <w:t>此方治膈有熱，嘔逆不受食者。又治</w:t>
      </w:r>
      <w:r w:rsidR="00B76C3F" w:rsidRPr="001A4164">
        <w:rPr>
          <w:rFonts w:hint="eastAsia"/>
        </w:rPr>
        <w:t>噤</w:t>
      </w:r>
      <w:r w:rsidRPr="001A4164">
        <w:t>口痢。</w:t>
      </w:r>
      <w:r w:rsidR="00B76C3F" w:rsidRPr="001A4164">
        <w:rPr>
          <w:rFonts w:hint="eastAsia"/>
        </w:rPr>
        <w:t>」</w:t>
      </w:r>
    </w:p>
    <w:p w:rsidR="0002116D" w:rsidRDefault="0002116D" w:rsidP="007A0E49">
      <w:pPr>
        <w:pStyle w:val="afffffc"/>
        <w:spacing w:after="120"/>
        <w:ind w:firstLine="600"/>
      </w:pPr>
      <w:r>
        <w:t>下利</w:t>
      </w:r>
      <w:r w:rsidR="00687853">
        <w:t>，</w:t>
      </w:r>
      <w:r>
        <w:t>有微熱而渴，脈弱者，令自愈。</w:t>
      </w:r>
    </w:p>
    <w:p w:rsidR="0002116D" w:rsidRPr="001A4164" w:rsidRDefault="0002116D" w:rsidP="004438E7">
      <w:pPr>
        <w:pStyle w:val="afffff8"/>
        <w:spacing w:after="120"/>
      </w:pPr>
      <w:r w:rsidRPr="001A4164">
        <w:t>魏念庭曰：</w:t>
      </w:r>
      <w:r w:rsidR="00B76C3F" w:rsidRPr="001A4164">
        <w:rPr>
          <w:rFonts w:hint="eastAsia"/>
        </w:rPr>
        <w:t>「</w:t>
      </w:r>
      <w:r w:rsidRPr="001A4164">
        <w:t>下利之</w:t>
      </w:r>
      <w:r w:rsidR="003A4FE5" w:rsidRPr="001A4164">
        <w:t>證</w:t>
      </w:r>
      <w:r w:rsidRPr="001A4164">
        <w:t>，無論為飧</w:t>
      </w:r>
      <w:r w:rsidR="00E45F02" w:rsidRPr="001A4164">
        <w:t>泄</w:t>
      </w:r>
      <w:r w:rsidRPr="001A4164">
        <w:t>、為滯下，俱以胃陽為宗主，此有頹靡，則難於援救</w:t>
      </w:r>
      <w:r w:rsidRPr="001A4164">
        <w:rPr>
          <w:rFonts w:hint="eastAsia"/>
        </w:rPr>
        <w:t>矣。所以下利</w:t>
      </w:r>
      <w:r w:rsidR="00687853">
        <w:rPr>
          <w:rFonts w:hint="eastAsia"/>
        </w:rPr>
        <w:t>，</w:t>
      </w:r>
      <w:r w:rsidRPr="001A4164">
        <w:rPr>
          <w:rFonts w:hint="eastAsia"/>
        </w:rPr>
        <w:t>有微熱，知陽氣未絕也</w:t>
      </w:r>
      <w:r w:rsidR="00B76C3F" w:rsidRPr="001A4164">
        <w:rPr>
          <w:rFonts w:hint="eastAsia"/>
        </w:rPr>
        <w:t>。</w:t>
      </w:r>
      <w:r w:rsidRPr="001A4164">
        <w:rPr>
          <w:rFonts w:hint="eastAsia"/>
        </w:rPr>
        <w:t>兼渴，陽氣尚有餘也</w:t>
      </w:r>
      <w:r w:rsidR="00B76C3F" w:rsidRPr="001A4164">
        <w:rPr>
          <w:rFonts w:hint="eastAsia"/>
        </w:rPr>
        <w:t>。</w:t>
      </w:r>
      <w:r w:rsidRPr="001A4164">
        <w:rPr>
          <w:rFonts w:hint="eastAsia"/>
        </w:rPr>
        <w:t>脈雖弱，正雖虛而邪熱亦不盛，故知其人必自愈。</w:t>
      </w:r>
      <w:r w:rsidR="00B76C3F" w:rsidRPr="001A4164">
        <w:rPr>
          <w:rFonts w:hint="eastAsia"/>
        </w:rPr>
        <w:t>」</w:t>
      </w:r>
    </w:p>
    <w:p w:rsidR="0002116D" w:rsidRPr="001A4164" w:rsidRDefault="0002116D" w:rsidP="004438E7">
      <w:pPr>
        <w:pStyle w:val="afffff8"/>
        <w:spacing w:after="120"/>
      </w:pPr>
      <w:r w:rsidRPr="001A4164">
        <w:t>方中行曰：</w:t>
      </w:r>
      <w:r w:rsidR="00B76C3F" w:rsidRPr="001A4164">
        <w:rPr>
          <w:rFonts w:hint="eastAsia"/>
        </w:rPr>
        <w:t>「</w:t>
      </w:r>
      <w:r w:rsidRPr="001A4164">
        <w:t>脈</w:t>
      </w:r>
      <w:r w:rsidR="00B76C3F" w:rsidRPr="001A4164">
        <w:rPr>
          <w:rFonts w:hint="eastAsia"/>
        </w:rPr>
        <w:t>弱</w:t>
      </w:r>
      <w:r w:rsidRPr="001A4164">
        <w:t>，邪退也。令自愈，言不須治也。</w:t>
      </w:r>
      <w:r w:rsidR="00B76C3F" w:rsidRPr="001A4164">
        <w:rPr>
          <w:rFonts w:hint="eastAsia"/>
        </w:rPr>
        <w:t>」</w:t>
      </w:r>
    </w:p>
    <w:p w:rsidR="0002116D" w:rsidRDefault="0002116D" w:rsidP="007A0E49">
      <w:pPr>
        <w:pStyle w:val="afffffc"/>
        <w:spacing w:after="120"/>
        <w:ind w:firstLine="600"/>
      </w:pPr>
      <w:r>
        <w:t>下利</w:t>
      </w:r>
      <w:r w:rsidR="00687853">
        <w:t>，</w:t>
      </w:r>
      <w:r>
        <w:t>脈數</w:t>
      </w:r>
      <w:r w:rsidR="00687853">
        <w:t>，</w:t>
      </w:r>
      <w:r>
        <w:t>有微熱，汗出者，為欲愈</w:t>
      </w:r>
      <w:r w:rsidR="00B76C3F">
        <w:rPr>
          <w:rFonts w:hint="eastAsia"/>
        </w:rPr>
        <w:t>。</w:t>
      </w:r>
      <w:r>
        <w:t>脈緊者，為未解。</w:t>
      </w:r>
    </w:p>
    <w:p w:rsidR="0002116D" w:rsidRPr="001A4164" w:rsidRDefault="0002116D" w:rsidP="004438E7">
      <w:pPr>
        <w:pStyle w:val="afffff8"/>
        <w:spacing w:after="120"/>
      </w:pPr>
      <w:r w:rsidRPr="001A4164">
        <w:t>成無己曰：</w:t>
      </w:r>
      <w:r w:rsidR="00B76C3F" w:rsidRPr="001A4164">
        <w:rPr>
          <w:rFonts w:hint="eastAsia"/>
        </w:rPr>
        <w:t>「</w:t>
      </w:r>
      <w:r w:rsidRPr="001A4164">
        <w:t>下利，陰病也</w:t>
      </w:r>
      <w:r w:rsidR="00B76C3F" w:rsidRPr="001A4164">
        <w:rPr>
          <w:rFonts w:hint="eastAsia"/>
        </w:rPr>
        <w:t>。</w:t>
      </w:r>
      <w:r w:rsidRPr="001A4164">
        <w:t>脈數，陽脈也。陰病見陽脈者生。微熱</w:t>
      </w:r>
      <w:r w:rsidR="00687853">
        <w:t>，</w:t>
      </w:r>
      <w:r w:rsidRPr="001A4164">
        <w:t>汗出，陽氣得通也，利</w:t>
      </w:r>
      <w:r w:rsidRPr="001A4164">
        <w:rPr>
          <w:rFonts w:hint="eastAsia"/>
        </w:rPr>
        <w:t>必自愈。諸緊為寒，設復脈緊，陰氣猶勝，故</w:t>
      </w:r>
      <w:r w:rsidR="00B76C3F" w:rsidRPr="001A4164">
        <w:rPr>
          <w:rFonts w:hint="eastAsia"/>
        </w:rPr>
        <w:t>云</w:t>
      </w:r>
      <w:r w:rsidRPr="001A4164">
        <w:rPr>
          <w:rFonts w:hint="eastAsia"/>
        </w:rPr>
        <w:t>未解。</w:t>
      </w:r>
      <w:r w:rsidR="00B76C3F" w:rsidRPr="001A4164">
        <w:rPr>
          <w:rFonts w:hint="eastAsia"/>
        </w:rPr>
        <w:t>」</w:t>
      </w:r>
    </w:p>
    <w:p w:rsidR="0002116D" w:rsidRPr="001A4164" w:rsidRDefault="0002116D" w:rsidP="004438E7">
      <w:pPr>
        <w:pStyle w:val="afffff8"/>
        <w:spacing w:after="120"/>
      </w:pPr>
      <w:r w:rsidRPr="001A4164">
        <w:t>程郊倩曰：</w:t>
      </w:r>
      <w:r w:rsidR="00B76C3F" w:rsidRPr="001A4164">
        <w:rPr>
          <w:rFonts w:hint="eastAsia"/>
        </w:rPr>
        <w:t>「</w:t>
      </w:r>
      <w:r w:rsidRPr="001A4164">
        <w:t>下利</w:t>
      </w:r>
      <w:r w:rsidR="00687853">
        <w:t>，</w:t>
      </w:r>
      <w:r w:rsidRPr="001A4164">
        <w:t>脈數，寒邪已化熱也。微熱而汗出，邪從熱化而出表也</w:t>
      </w:r>
      <w:r w:rsidR="00B76C3F" w:rsidRPr="001A4164">
        <w:rPr>
          <w:rFonts w:hint="eastAsia"/>
        </w:rPr>
        <w:t>，</w:t>
      </w:r>
      <w:r w:rsidRPr="001A4164">
        <w:t>故令自愈。設</w:t>
      </w:r>
      <w:r w:rsidRPr="001A4164">
        <w:rPr>
          <w:rFonts w:hint="eastAsia"/>
        </w:rPr>
        <w:t>復緊者，未盡之邪復入於裡，故為未解。蓋陰病得陽則解，故數與緊，可以定愈</w:t>
      </w:r>
      <w:r w:rsidR="00687853">
        <w:rPr>
          <w:rFonts w:hint="eastAsia"/>
        </w:rPr>
        <w:t>、</w:t>
      </w:r>
      <w:r w:rsidRPr="001A4164">
        <w:rPr>
          <w:rFonts w:hint="eastAsia"/>
        </w:rPr>
        <w:t>不愈。即陰陽勝</w:t>
      </w:r>
      <w:r w:rsidR="00B76C3F" w:rsidRPr="001A4164">
        <w:rPr>
          <w:rFonts w:hint="eastAsia"/>
        </w:rPr>
        <w:t>負</w:t>
      </w:r>
      <w:r w:rsidRPr="001A4164">
        <w:rPr>
          <w:rFonts w:hint="eastAsia"/>
        </w:rPr>
        <w:t>之下利，亦當以此為斷。</w:t>
      </w:r>
      <w:r w:rsidR="00B76C3F" w:rsidRPr="001A4164">
        <w:rPr>
          <w:rFonts w:hint="eastAsia"/>
        </w:rPr>
        <w:t>」</w:t>
      </w:r>
    </w:p>
    <w:p w:rsidR="0002116D" w:rsidRDefault="0002116D" w:rsidP="007A0E49">
      <w:pPr>
        <w:pStyle w:val="afffffc"/>
        <w:spacing w:after="120"/>
        <w:ind w:firstLine="600"/>
      </w:pPr>
      <w:r>
        <w:t>下利</w:t>
      </w:r>
      <w:r w:rsidR="00B76C3F">
        <w:rPr>
          <w:rFonts w:hint="eastAsia"/>
        </w:rPr>
        <w:t>，</w:t>
      </w:r>
      <w:r>
        <w:t>手足厥冷，無脈者，灸之</w:t>
      </w:r>
      <w:r w:rsidR="00B76C3F">
        <w:rPr>
          <w:rFonts w:hint="eastAsia"/>
        </w:rPr>
        <w:t>，</w:t>
      </w:r>
      <w:r>
        <w:t>不溫，若脈不還，反微喘者，死</w:t>
      </w:r>
      <w:r w:rsidR="00B76C3F">
        <w:rPr>
          <w:rFonts w:hint="eastAsia"/>
        </w:rPr>
        <w:t>。</w:t>
      </w:r>
      <w:r>
        <w:rPr>
          <w:rFonts w:hint="eastAsia"/>
        </w:rPr>
        <w:t>少陰負趺陽者，為順也。</w:t>
      </w:r>
    </w:p>
    <w:p w:rsidR="0002116D" w:rsidRPr="001A4164" w:rsidRDefault="0002116D" w:rsidP="004438E7">
      <w:pPr>
        <w:pStyle w:val="afffff8"/>
        <w:spacing w:after="120"/>
      </w:pPr>
      <w:r w:rsidRPr="001A4164">
        <w:t>錢天來曰：</w:t>
      </w:r>
      <w:r w:rsidR="00B76C3F" w:rsidRPr="001A4164">
        <w:rPr>
          <w:rFonts w:hint="eastAsia"/>
        </w:rPr>
        <w:t>「</w:t>
      </w:r>
      <w:r w:rsidRPr="001A4164">
        <w:t>陰寒下利而手足厥冷，至於無脈，是真陽已竭，已成死</w:t>
      </w:r>
      <w:r w:rsidR="003A4FE5" w:rsidRPr="001A4164">
        <w:t>證</w:t>
      </w:r>
      <w:r w:rsidRPr="001A4164">
        <w:t>，故雖灸之，亦不</w:t>
      </w:r>
      <w:r w:rsidRPr="001A4164">
        <w:rPr>
          <w:rFonts w:hint="eastAsia"/>
        </w:rPr>
        <w:t>溫也。若脈不還，反見微喘，乃陽氣已絕，其未盡之虛陽</w:t>
      </w:r>
      <w:r w:rsidR="00687853">
        <w:rPr>
          <w:rFonts w:hint="eastAsia"/>
        </w:rPr>
        <w:t>，</w:t>
      </w:r>
      <w:r w:rsidRPr="001A4164">
        <w:rPr>
          <w:rFonts w:hint="eastAsia"/>
        </w:rPr>
        <w:t>隨呼吸而上脫，其氣有出無入，故似喘非喘而死矣。少陰，腎也，水中有</w:t>
      </w:r>
      <w:r w:rsidR="00B76C3F" w:rsidRPr="001A4164">
        <w:rPr>
          <w:rFonts w:hint="eastAsia"/>
        </w:rPr>
        <w:t>火</w:t>
      </w:r>
      <w:r w:rsidRPr="001A4164">
        <w:rPr>
          <w:rFonts w:hint="eastAsia"/>
        </w:rPr>
        <w:t>，先天之陽也</w:t>
      </w:r>
      <w:r w:rsidR="00B76C3F" w:rsidRPr="001A4164">
        <w:rPr>
          <w:rFonts w:hint="eastAsia"/>
        </w:rPr>
        <w:t>。</w:t>
      </w:r>
      <w:r w:rsidRPr="001A4164">
        <w:rPr>
          <w:rFonts w:hint="eastAsia"/>
        </w:rPr>
        <w:t>趺陽，胃脈也，火生之土，後天之陽也。此承上文下利而言。凡少陰</w:t>
      </w:r>
      <w:r w:rsidR="003A4FE5" w:rsidRPr="001A4164">
        <w:rPr>
          <w:rFonts w:hint="eastAsia"/>
        </w:rPr>
        <w:t>證</w:t>
      </w:r>
      <w:r w:rsidRPr="001A4164">
        <w:rPr>
          <w:rFonts w:hint="eastAsia"/>
        </w:rPr>
        <w:t>中諸陽虛陰盛之證，而至於下利及下利清</w:t>
      </w:r>
      <w:r w:rsidR="001C6318" w:rsidRPr="001A4164">
        <w:rPr>
          <w:rFonts w:hint="eastAsia"/>
        </w:rPr>
        <w:t>穀</w:t>
      </w:r>
      <w:r w:rsidRPr="001A4164">
        <w:rPr>
          <w:rFonts w:hint="eastAsia"/>
        </w:rPr>
        <w:t>之</w:t>
      </w:r>
      <w:r w:rsidR="003A4FE5" w:rsidRPr="001A4164">
        <w:rPr>
          <w:rFonts w:hint="eastAsia"/>
        </w:rPr>
        <w:t>證</w:t>
      </w:r>
      <w:r w:rsidRPr="001A4164">
        <w:rPr>
          <w:rFonts w:hint="eastAsia"/>
        </w:rPr>
        <w:t>，皆由寒邪太盛，非惟少陰命門真火衰微，且火不能生土，中熱</w:t>
      </w:r>
      <w:r w:rsidR="00687853">
        <w:rPr>
          <w:rFonts w:hint="eastAsia"/>
        </w:rPr>
        <w:t>，</w:t>
      </w:r>
      <w:r w:rsidRPr="001A4164">
        <w:rPr>
          <w:rFonts w:hint="eastAsia"/>
        </w:rPr>
        <w:t>胃脘之陽不守，故亦敗</w:t>
      </w:r>
      <w:r w:rsidR="00E45F02" w:rsidRPr="001A4164">
        <w:rPr>
          <w:rFonts w:hint="eastAsia"/>
        </w:rPr>
        <w:t>泄</w:t>
      </w:r>
      <w:r w:rsidRPr="001A4164">
        <w:rPr>
          <w:rFonts w:hint="eastAsia"/>
        </w:rPr>
        <w:t>而為下利，少陰脈雖微細欲絕，而為陰寒所勝，則為少陰之真陽負也。若趺陽脈尚無虧損，則是先天之陽雖為寒邪之所</w:t>
      </w:r>
      <w:r w:rsidR="00AD488F" w:rsidRPr="001A4164">
        <w:rPr>
          <w:rFonts w:hint="eastAsia"/>
        </w:rPr>
        <w:t>鬱</w:t>
      </w:r>
      <w:r w:rsidRPr="001A4164">
        <w:rPr>
          <w:rFonts w:hint="eastAsia"/>
        </w:rPr>
        <w:t>伏，而後天胃脘之陽尚在，為真陽猶</w:t>
      </w:r>
      <w:r w:rsidRPr="001A4164">
        <w:rPr>
          <w:rFonts w:hint="eastAsia"/>
        </w:rPr>
        <w:lastRenderedPageBreak/>
        <w:t>未磨滅，所謂有胃氣者生，故為順</w:t>
      </w:r>
      <w:r w:rsidRPr="001A4164">
        <w:t>也。若趺陽亦負，則為無胃氣而死矣。</w:t>
      </w:r>
      <w:r w:rsidR="00B76C3F" w:rsidRPr="001A4164">
        <w:rPr>
          <w:rFonts w:hint="eastAsia"/>
        </w:rPr>
        <w:t>」</w:t>
      </w:r>
    </w:p>
    <w:p w:rsidR="0002116D" w:rsidRPr="001A4164" w:rsidRDefault="0002116D" w:rsidP="004438E7">
      <w:pPr>
        <w:pStyle w:val="afffff8"/>
        <w:spacing w:after="120"/>
      </w:pPr>
      <w:r w:rsidRPr="001A4164">
        <w:t>汪苓友曰：</w:t>
      </w:r>
      <w:r w:rsidR="00B76C3F" w:rsidRPr="001A4164">
        <w:rPr>
          <w:rFonts w:hint="eastAsia"/>
        </w:rPr>
        <w:t>「</w:t>
      </w:r>
      <w:r w:rsidRPr="001A4164">
        <w:t>常器之云：</w:t>
      </w:r>
      <w:r w:rsidR="00B76C3F" w:rsidRPr="001A4164">
        <w:rPr>
          <w:rFonts w:hint="eastAsia"/>
        </w:rPr>
        <w:t>『</w:t>
      </w:r>
      <w:r w:rsidRPr="001A4164">
        <w:t>當灸關元、氣海二穴。</w:t>
      </w:r>
      <w:r w:rsidR="00B76C3F" w:rsidRPr="001A4164">
        <w:rPr>
          <w:rFonts w:hint="eastAsia"/>
        </w:rPr>
        <w:t>』」</w:t>
      </w:r>
    </w:p>
    <w:p w:rsidR="0002116D" w:rsidRPr="001A4164" w:rsidRDefault="0002116D" w:rsidP="004438E7">
      <w:pPr>
        <w:pStyle w:val="afffff8"/>
        <w:spacing w:after="120"/>
      </w:pPr>
      <w:r w:rsidRPr="001A4164">
        <w:t>《總病論》</w:t>
      </w:r>
      <w:r w:rsidR="00B76C3F" w:rsidRPr="001A4164">
        <w:rPr>
          <w:rFonts w:hint="eastAsia"/>
        </w:rPr>
        <w:t>：「</w:t>
      </w:r>
      <w:r w:rsidRPr="001A4164">
        <w:t>少陰脈在足內踝後，跟骨上動脈陷中，是足少陰腎脈也，名太</w:t>
      </w:r>
      <w:r w:rsidR="00B76C3F" w:rsidRPr="001A4164">
        <w:rPr>
          <w:rFonts w:hint="eastAsia"/>
        </w:rPr>
        <w:t>谿</w:t>
      </w:r>
      <w:r w:rsidRPr="001A4164">
        <w:t>穴。趺陽</w:t>
      </w:r>
      <w:r w:rsidRPr="001A4164">
        <w:rPr>
          <w:rFonts w:hint="eastAsia"/>
        </w:rPr>
        <w:t>在足大指、次指間上行五寸，是足陽明胃脈也，名衝陽穴。</w:t>
      </w:r>
      <w:r w:rsidR="00B76C3F" w:rsidRPr="001A4164">
        <w:rPr>
          <w:rFonts w:hint="eastAsia"/>
        </w:rPr>
        <w:t>」</w:t>
      </w:r>
    </w:p>
    <w:p w:rsidR="0002116D" w:rsidRPr="001A4164" w:rsidRDefault="0002116D" w:rsidP="004438E7">
      <w:pPr>
        <w:pStyle w:val="afffff8"/>
        <w:spacing w:after="120"/>
      </w:pPr>
      <w:r w:rsidRPr="001A4164">
        <w:t>按：《靈樞》動輸篇所</w:t>
      </w:r>
      <w:r w:rsidR="00B76C3F" w:rsidRPr="001A4164">
        <w:rPr>
          <w:rFonts w:hint="eastAsia"/>
        </w:rPr>
        <w:t>謂</w:t>
      </w:r>
      <w:r w:rsidRPr="001A4164">
        <w:t>動脈，足少陰挾衝脈下行</w:t>
      </w:r>
      <w:r w:rsidR="00687853">
        <w:t>，</w:t>
      </w:r>
      <w:r w:rsidRPr="001A4164">
        <w:t>至跗上，與足陽明胃經衝陽皆在跗上，</w:t>
      </w:r>
      <w:r w:rsidRPr="001A4164">
        <w:rPr>
          <w:rFonts w:hint="eastAsia"/>
        </w:rPr>
        <w:t>是足少陰所行與足陽明所行，至跗則合於一處也。此</w:t>
      </w:r>
      <w:r w:rsidR="00B76C3F" w:rsidRPr="001A4164">
        <w:rPr>
          <w:rFonts w:hint="eastAsia"/>
        </w:rPr>
        <w:t>云</w:t>
      </w:r>
      <w:r w:rsidRPr="001A4164">
        <w:rPr>
          <w:rFonts w:hint="eastAsia"/>
        </w:rPr>
        <w:t>少陰負趺陽者為順，蓋於衝陽輕按之以候胃氣，重按以候腎氣。負，承戴也，浮沉皆有而若負也。</w:t>
      </w:r>
    </w:p>
    <w:p w:rsidR="0002116D" w:rsidRPr="001A4164" w:rsidRDefault="0002116D" w:rsidP="004438E7">
      <w:pPr>
        <w:pStyle w:val="afffff8"/>
        <w:spacing w:after="120"/>
      </w:pPr>
      <w:r w:rsidRPr="001A4164">
        <w:t>陳修園曰：</w:t>
      </w:r>
      <w:r w:rsidR="00B96BC2" w:rsidRPr="001A4164">
        <w:rPr>
          <w:rFonts w:hint="eastAsia"/>
        </w:rPr>
        <w:t>「</w:t>
      </w:r>
      <w:r w:rsidRPr="001A4164">
        <w:t>脈之源始於少陰，生於趺陽，少陰脈不至，則趺陽脈不出，是處有脈，其</w:t>
      </w:r>
      <w:r w:rsidR="003A4FE5" w:rsidRPr="001A4164">
        <w:t>證</w:t>
      </w:r>
      <w:r w:rsidRPr="001A4164">
        <w:rPr>
          <w:rFonts w:hint="eastAsia"/>
        </w:rPr>
        <w:t>為順也。</w:t>
      </w:r>
      <w:r w:rsidR="00B96BC2" w:rsidRPr="001A4164">
        <w:rPr>
          <w:rFonts w:hint="eastAsia"/>
        </w:rPr>
        <w:t>」</w:t>
      </w:r>
    </w:p>
    <w:p w:rsidR="0002116D" w:rsidRDefault="0002116D" w:rsidP="007A0E49">
      <w:pPr>
        <w:pStyle w:val="afffffc"/>
        <w:spacing w:after="120"/>
        <w:ind w:firstLine="600"/>
      </w:pPr>
      <w:r>
        <w:t>下利，寸脈反浮數，尺中自澀者，必圊膿血，柏葉阿膠湯主之。</w:t>
      </w:r>
    </w:p>
    <w:p w:rsidR="0002116D" w:rsidRPr="001A4164" w:rsidRDefault="0002116D" w:rsidP="004438E7">
      <w:pPr>
        <w:pStyle w:val="afffff8"/>
        <w:spacing w:after="120"/>
      </w:pPr>
      <w:r w:rsidRPr="001A4164">
        <w:t>圊，音清。</w:t>
      </w:r>
    </w:p>
    <w:p w:rsidR="0002116D" w:rsidRPr="001A4164" w:rsidRDefault="0002116D" w:rsidP="004438E7">
      <w:pPr>
        <w:pStyle w:val="afffff8"/>
        <w:spacing w:after="120"/>
      </w:pPr>
      <w:r w:rsidRPr="001A4164">
        <w:t>魏念庭曰：</w:t>
      </w:r>
      <w:r w:rsidR="00B96BC2" w:rsidRPr="001A4164">
        <w:rPr>
          <w:rFonts w:hint="eastAsia"/>
        </w:rPr>
        <w:t>「</w:t>
      </w:r>
      <w:r w:rsidRPr="001A4164">
        <w:t>下利，寸脈反浮數，尺中自澀者，熱在下也。寸脈浮數，陽欲升也</w:t>
      </w:r>
      <w:r w:rsidR="00B96BC2" w:rsidRPr="001A4164">
        <w:rPr>
          <w:rFonts w:hint="eastAsia"/>
        </w:rPr>
        <w:t>。</w:t>
      </w:r>
      <w:r w:rsidRPr="001A4164">
        <w:t>尺脈自</w:t>
      </w:r>
      <w:r w:rsidRPr="001A4164">
        <w:rPr>
          <w:rFonts w:hint="eastAsia"/>
        </w:rPr>
        <w:t>澀，為陰所陷而不能升也。浮數者，熱之淺而易數者也。澀者，陰虛熱盛，傷其下焦之血，血室中有膠凝之象，故尺脈見澀。人之腎水不足</w:t>
      </w:r>
      <w:r w:rsidR="00687853">
        <w:rPr>
          <w:rFonts w:hint="eastAsia"/>
        </w:rPr>
        <w:t>，</w:t>
      </w:r>
      <w:r w:rsidRPr="001A4164">
        <w:rPr>
          <w:rFonts w:hint="eastAsia"/>
        </w:rPr>
        <w:t>則尺脈見澀，不知血室中血膠凝則亦不足，故亦如水不足之澀也。因而熏灼腸胃，變為膿血，此又熱入之深，急宜清其下焦之實熱也。</w:t>
      </w:r>
      <w:r w:rsidR="00B96BC2" w:rsidRPr="001A4164">
        <w:rPr>
          <w:rFonts w:hint="eastAsia"/>
        </w:rPr>
        <w:t>」</w:t>
      </w:r>
    </w:p>
    <w:p w:rsidR="0002116D" w:rsidRPr="001A4164" w:rsidRDefault="0002116D" w:rsidP="004438E7">
      <w:pPr>
        <w:pStyle w:val="afffff8"/>
        <w:spacing w:after="120"/>
      </w:pPr>
      <w:r w:rsidRPr="001A4164">
        <w:t>秦皇士曰：</w:t>
      </w:r>
      <w:r w:rsidR="00B96BC2" w:rsidRPr="001A4164">
        <w:rPr>
          <w:rFonts w:hint="eastAsia"/>
        </w:rPr>
        <w:t>「</w:t>
      </w:r>
      <w:r w:rsidRPr="001A4164">
        <w:t>寸脈主氣，尺脈主血。今寸脈浮數，氣中有熱</w:t>
      </w:r>
      <w:r w:rsidR="00B96BC2" w:rsidRPr="001A4164">
        <w:rPr>
          <w:rFonts w:hint="eastAsia"/>
        </w:rPr>
        <w:t>。</w:t>
      </w:r>
      <w:r w:rsidRPr="001A4164">
        <w:t>尺中自澀，血分受傷。熱盛</w:t>
      </w:r>
      <w:r w:rsidRPr="001A4164">
        <w:rPr>
          <w:rFonts w:hint="eastAsia"/>
        </w:rPr>
        <w:t>於血，故必圊膿血。</w:t>
      </w:r>
      <w:r w:rsidR="00B96BC2" w:rsidRPr="001A4164">
        <w:rPr>
          <w:rFonts w:hint="eastAsia"/>
        </w:rPr>
        <w:t>」</w:t>
      </w:r>
    </w:p>
    <w:p w:rsidR="0002116D" w:rsidRPr="001A4164" w:rsidRDefault="0002116D" w:rsidP="004438E7">
      <w:pPr>
        <w:pStyle w:val="afffff8"/>
        <w:spacing w:after="120"/>
      </w:pPr>
      <w:r w:rsidRPr="001A4164">
        <w:t>劉昆湘曰：</w:t>
      </w:r>
      <w:r w:rsidR="00B96BC2" w:rsidRPr="001A4164">
        <w:rPr>
          <w:rFonts w:hint="eastAsia"/>
        </w:rPr>
        <w:t>「</w:t>
      </w:r>
      <w:r w:rsidRPr="001A4164">
        <w:t>此示傳經化熱，</w:t>
      </w:r>
      <w:r w:rsidR="00B96BC2" w:rsidRPr="001A4164">
        <w:rPr>
          <w:rFonts w:hint="eastAsia"/>
        </w:rPr>
        <w:t>餘</w:t>
      </w:r>
      <w:r w:rsidRPr="001A4164">
        <w:t>邪下陷厥陰之</w:t>
      </w:r>
      <w:r w:rsidR="003A4FE5" w:rsidRPr="001A4164">
        <w:t>證</w:t>
      </w:r>
      <w:r w:rsidRPr="001A4164">
        <w:t>。蓋由體秉上盛，因見下虛，熱乘虛湊</w:t>
      </w:r>
      <w:r w:rsidR="00687853">
        <w:t>，</w:t>
      </w:r>
      <w:r w:rsidRPr="001A4164">
        <w:t>內</w:t>
      </w:r>
      <w:r w:rsidRPr="001A4164">
        <w:rPr>
          <w:rFonts w:hint="eastAsia"/>
        </w:rPr>
        <w:t>燔陰絡，令榮氣枯燥，轉圊膿血之變，乃上病之下移也。宜柏葉阿膠湯主之。炮</w:t>
      </w:r>
      <w:r w:rsidR="000F47D2" w:rsidRPr="001A4164">
        <w:rPr>
          <w:rFonts w:hint="eastAsia"/>
        </w:rPr>
        <w:t>薑</w:t>
      </w:r>
      <w:r w:rsidRPr="001A4164">
        <w:rPr>
          <w:rFonts w:hint="eastAsia"/>
        </w:rPr>
        <w:t>溫脾而止血，阿膠滋水以潤燥，柏葉斂榮氣之溢，丹皮通血痺之阻。</w:t>
      </w:r>
      <w:r w:rsidR="00B96BC2" w:rsidRPr="001A4164">
        <w:rPr>
          <w:rFonts w:hint="eastAsia"/>
        </w:rPr>
        <w:t>」</w:t>
      </w:r>
    </w:p>
    <w:p w:rsidR="0002116D" w:rsidRPr="00B96BC2" w:rsidRDefault="0002116D" w:rsidP="007A0E49">
      <w:pPr>
        <w:pStyle w:val="afffffc"/>
        <w:spacing w:after="120"/>
        <w:ind w:firstLine="600"/>
      </w:pPr>
      <w:r w:rsidRPr="00B96BC2">
        <w:t>柏葉阿膠湯方</w:t>
      </w:r>
    </w:p>
    <w:p w:rsidR="00DF2924" w:rsidRDefault="0002116D" w:rsidP="007A0E49">
      <w:pPr>
        <w:pStyle w:val="afffffc"/>
        <w:spacing w:after="120"/>
        <w:ind w:firstLine="600"/>
      </w:pPr>
      <w:r>
        <w:t>柏葉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96BC2">
        <w:rPr>
          <w:rFonts w:hint="eastAsia"/>
        </w:rPr>
        <w:t>、</w:t>
      </w:r>
      <w:r>
        <w:t>阿膠</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B96BC2">
        <w:rPr>
          <w:rFonts w:hint="eastAsia"/>
        </w:rPr>
        <w:t>、</w:t>
      </w:r>
      <w:r>
        <w:t>乾薑</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（炮）</w:t>
      </w:r>
      <w:r w:rsidR="00B96BC2">
        <w:rPr>
          <w:rFonts w:hint="eastAsia"/>
        </w:rPr>
        <w:t>、</w:t>
      </w:r>
      <w:r>
        <w:t>牡丹皮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96BC2">
        <w:rPr>
          <w:rFonts w:hint="eastAsia"/>
        </w:rPr>
        <w:t>。</w:t>
      </w:r>
    </w:p>
    <w:p w:rsidR="0002116D" w:rsidRDefault="0002116D" w:rsidP="007A0E49">
      <w:pPr>
        <w:pStyle w:val="afffffc"/>
        <w:spacing w:after="120"/>
        <w:ind w:firstLine="600"/>
      </w:pPr>
      <w:r>
        <w:t>上四味，以水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，先煮三味，取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，去滓，內膠烊消。溫服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w:t>
        </w:r>
        <w:r>
          <w:rPr>
            <w:rFonts w:hint="eastAsia"/>
          </w:rPr>
          <w:t>升</w:t>
        </w:r>
      </w:smartTag>
      <w:r>
        <w:rPr>
          <w:rFonts w:hint="eastAsia"/>
        </w:rPr>
        <w:t>，日再服。</w:t>
      </w:r>
    </w:p>
    <w:p w:rsidR="0002116D" w:rsidRDefault="0002116D" w:rsidP="007A0E49">
      <w:pPr>
        <w:pStyle w:val="afffffc"/>
        <w:spacing w:after="120"/>
        <w:ind w:firstLine="600"/>
      </w:pPr>
      <w:r>
        <w:t>下利清</w:t>
      </w:r>
      <w:r w:rsidR="001C6318">
        <w:t>穀</w:t>
      </w:r>
      <w:r>
        <w:t>，不可攻表，汗出</w:t>
      </w:r>
      <w:r w:rsidR="00965193">
        <w:t>，</w:t>
      </w:r>
      <w:r>
        <w:t>必脹滿。</w:t>
      </w:r>
    </w:p>
    <w:p w:rsidR="0002116D" w:rsidRPr="001A4164" w:rsidRDefault="0002116D" w:rsidP="004438E7">
      <w:pPr>
        <w:pStyle w:val="afffff8"/>
        <w:spacing w:after="120"/>
      </w:pPr>
      <w:r w:rsidRPr="001A4164">
        <w:t>張令韶曰：</w:t>
      </w:r>
      <w:r w:rsidR="00B96BC2" w:rsidRPr="001A4164">
        <w:rPr>
          <w:rFonts w:hint="eastAsia"/>
        </w:rPr>
        <w:t>「</w:t>
      </w:r>
      <w:r w:rsidRPr="001A4164">
        <w:t>厥陰內合臟氣，而中見少陽，不在於裡，即在於中，故無表</w:t>
      </w:r>
      <w:r w:rsidR="003A4FE5" w:rsidRPr="001A4164">
        <w:t>證</w:t>
      </w:r>
      <w:r w:rsidRPr="001A4164">
        <w:t>。下利</w:t>
      </w:r>
      <w:r w:rsidRPr="001A4164">
        <w:lastRenderedPageBreak/>
        <w:t>清</w:t>
      </w:r>
      <w:r w:rsidR="001C6318" w:rsidRPr="001A4164">
        <w:t>穀</w:t>
      </w:r>
      <w:r w:rsidRPr="001A4164">
        <w:t>，</w:t>
      </w:r>
      <w:r w:rsidRPr="001A4164">
        <w:rPr>
          <w:rFonts w:hint="eastAsia"/>
        </w:rPr>
        <w:t>厥陰臟氣虛寒也。臟氣虛寒，當溫其裡，不可攻表。攻表汗出</w:t>
      </w:r>
      <w:r w:rsidR="00965193">
        <w:rPr>
          <w:rFonts w:hint="eastAsia"/>
        </w:rPr>
        <w:t>，</w:t>
      </w:r>
      <w:r w:rsidRPr="001A4164">
        <w:rPr>
          <w:rFonts w:hint="eastAsia"/>
        </w:rPr>
        <w:t>則表陽外虛，裡陰內結，故必脹滿。經曰</w:t>
      </w:r>
      <w:r w:rsidR="00B96BC2" w:rsidRPr="001A4164">
        <w:rPr>
          <w:rFonts w:hint="eastAsia"/>
        </w:rPr>
        <w:t>『</w:t>
      </w:r>
      <w:r w:rsidRPr="001A4164">
        <w:rPr>
          <w:rFonts w:hint="eastAsia"/>
        </w:rPr>
        <w:t>臟寒生滿病</w:t>
      </w:r>
      <w:r w:rsidR="00B96BC2" w:rsidRPr="001A4164">
        <w:rPr>
          <w:rFonts w:hint="eastAsia"/>
        </w:rPr>
        <w:t>』</w:t>
      </w:r>
      <w:r w:rsidRPr="001A4164">
        <w:rPr>
          <w:rFonts w:hint="eastAsia"/>
        </w:rPr>
        <w:t>是也。</w:t>
      </w:r>
      <w:r w:rsidR="00B96BC2" w:rsidRPr="001A4164">
        <w:rPr>
          <w:rFonts w:hint="eastAsia"/>
        </w:rPr>
        <w:t>」</w:t>
      </w:r>
    </w:p>
    <w:p w:rsidR="0002116D" w:rsidRPr="001A4164" w:rsidRDefault="0002116D" w:rsidP="004438E7">
      <w:pPr>
        <w:pStyle w:val="afffff8"/>
        <w:spacing w:after="120"/>
      </w:pPr>
      <w:r w:rsidRPr="001A4164">
        <w:t>程郊倩曰：</w:t>
      </w:r>
      <w:r w:rsidR="00B96BC2" w:rsidRPr="001A4164">
        <w:rPr>
          <w:rFonts w:hint="eastAsia"/>
        </w:rPr>
        <w:t>「</w:t>
      </w:r>
      <w:r w:rsidRPr="001A4164">
        <w:t>下利清</w:t>
      </w:r>
      <w:r w:rsidR="001C6318" w:rsidRPr="001A4164">
        <w:t>穀</w:t>
      </w:r>
      <w:r w:rsidRPr="001A4164">
        <w:t>，此為裡虛，反攻其表，則汗出而陽從外</w:t>
      </w:r>
      <w:r w:rsidR="00E45F02" w:rsidRPr="001A4164">
        <w:t>泄</w:t>
      </w:r>
      <w:r w:rsidRPr="001A4164">
        <w:t>，濁陰得以內填，脹滿</w:t>
      </w:r>
      <w:r w:rsidRPr="001A4164">
        <w:rPr>
          <w:rFonts w:hint="eastAsia"/>
        </w:rPr>
        <w:t>所由來也。汗劑所以發陽邪之在表也，表若無邪，必拔及裡陽而外</w:t>
      </w:r>
      <w:r w:rsidR="00E45F02" w:rsidRPr="001A4164">
        <w:rPr>
          <w:rFonts w:hint="eastAsia"/>
        </w:rPr>
        <w:t>泄</w:t>
      </w:r>
      <w:r w:rsidRPr="001A4164">
        <w:rPr>
          <w:rFonts w:hint="eastAsia"/>
        </w:rPr>
        <w:t>，遂生內寒。</w:t>
      </w:r>
      <w:r w:rsidR="00B96BC2" w:rsidRPr="001A4164">
        <w:rPr>
          <w:rFonts w:hint="eastAsia"/>
        </w:rPr>
        <w:t>」</w:t>
      </w:r>
    </w:p>
    <w:p w:rsidR="008B2D59" w:rsidRPr="001A4164" w:rsidRDefault="0002116D" w:rsidP="004438E7">
      <w:pPr>
        <w:pStyle w:val="afffff8"/>
        <w:spacing w:after="120"/>
      </w:pPr>
      <w:r w:rsidRPr="001A4164">
        <w:t>按：下利赤白</w:t>
      </w:r>
      <w:r w:rsidR="00965193">
        <w:t>，</w:t>
      </w:r>
      <w:r w:rsidRPr="001A4164">
        <w:t>為濕熱下注裡實之</w:t>
      </w:r>
      <w:r w:rsidR="003A4FE5" w:rsidRPr="001A4164">
        <w:t>證</w:t>
      </w:r>
      <w:r w:rsidRPr="001A4164">
        <w:t>，有表邪者，當先發汗，以解其外，外解已，方可清</w:t>
      </w:r>
      <w:r w:rsidRPr="001A4164">
        <w:rPr>
          <w:rFonts w:hint="eastAsia"/>
        </w:rPr>
        <w:t>其裡之淤熱。若下利清</w:t>
      </w:r>
      <w:r w:rsidR="001C6318" w:rsidRPr="001A4164">
        <w:rPr>
          <w:rFonts w:hint="eastAsia"/>
        </w:rPr>
        <w:t>穀</w:t>
      </w:r>
      <w:r w:rsidRPr="001A4164">
        <w:rPr>
          <w:rFonts w:hint="eastAsia"/>
        </w:rPr>
        <w:t>，為陰寒內積裡虛之</w:t>
      </w:r>
      <w:r w:rsidR="003A4FE5" w:rsidRPr="001A4164">
        <w:rPr>
          <w:rFonts w:hint="eastAsia"/>
        </w:rPr>
        <w:t>證</w:t>
      </w:r>
      <w:r w:rsidRPr="001A4164">
        <w:rPr>
          <w:rFonts w:hint="eastAsia"/>
        </w:rPr>
        <w:t>，雖有表邪，急當溫裡，俟利止後</w:t>
      </w:r>
      <w:r w:rsidR="00965193">
        <w:rPr>
          <w:rFonts w:hint="eastAsia"/>
        </w:rPr>
        <w:t>，</w:t>
      </w:r>
      <w:r w:rsidRPr="001A4164">
        <w:rPr>
          <w:rFonts w:hint="eastAsia"/>
        </w:rPr>
        <w:t>外</w:t>
      </w:r>
      <w:r w:rsidR="003A4FE5" w:rsidRPr="001A4164">
        <w:rPr>
          <w:rFonts w:hint="eastAsia"/>
        </w:rPr>
        <w:t>證</w:t>
      </w:r>
      <w:r w:rsidRPr="001A4164">
        <w:rPr>
          <w:rFonts w:hint="eastAsia"/>
        </w:rPr>
        <w:t>不解者，方可攻其表。是二</w:t>
      </w:r>
      <w:r w:rsidR="003A4FE5" w:rsidRPr="001A4164">
        <w:rPr>
          <w:rFonts w:hint="eastAsia"/>
        </w:rPr>
        <w:t>證</w:t>
      </w:r>
      <w:r w:rsidRPr="001A4164">
        <w:rPr>
          <w:rFonts w:hint="eastAsia"/>
        </w:rPr>
        <w:t>寒熱</w:t>
      </w:r>
      <w:r w:rsidR="00965193">
        <w:rPr>
          <w:rFonts w:hint="eastAsia"/>
        </w:rPr>
        <w:t>、</w:t>
      </w:r>
      <w:r w:rsidRPr="001A4164">
        <w:rPr>
          <w:rFonts w:hint="eastAsia"/>
        </w:rPr>
        <w:t>虛實不同，而治法則大相逕庭也。</w:t>
      </w:r>
    </w:p>
    <w:p w:rsidR="0002116D" w:rsidRDefault="0002116D" w:rsidP="007A0E49">
      <w:pPr>
        <w:pStyle w:val="afffffc"/>
        <w:spacing w:after="120"/>
        <w:ind w:firstLine="600"/>
      </w:pPr>
      <w:r>
        <w:t>下利，脈沉弦者，下重也</w:t>
      </w:r>
      <w:r w:rsidR="00B96BC2">
        <w:rPr>
          <w:rFonts w:hint="eastAsia"/>
        </w:rPr>
        <w:t>。</w:t>
      </w:r>
      <w:r>
        <w:t>脈大者，為未止</w:t>
      </w:r>
      <w:r w:rsidR="00B96BC2">
        <w:rPr>
          <w:rFonts w:hint="eastAsia"/>
        </w:rPr>
        <w:t>。</w:t>
      </w:r>
      <w:r>
        <w:t>脈微弱數者，為欲自</w:t>
      </w:r>
      <w:r>
        <w:rPr>
          <w:rFonts w:hint="eastAsia"/>
        </w:rPr>
        <w:t>止，雖發熱，不死。</w:t>
      </w:r>
    </w:p>
    <w:p w:rsidR="0002116D" w:rsidRPr="001A4164" w:rsidRDefault="0002116D" w:rsidP="004438E7">
      <w:pPr>
        <w:pStyle w:val="afffff8"/>
        <w:spacing w:after="120"/>
      </w:pPr>
      <w:r w:rsidRPr="001A4164">
        <w:t>汪苓友曰：</w:t>
      </w:r>
      <w:r w:rsidR="00B96BC2" w:rsidRPr="001A4164">
        <w:rPr>
          <w:rFonts w:hint="eastAsia"/>
        </w:rPr>
        <w:t>「</w:t>
      </w:r>
      <w:r w:rsidRPr="001A4164">
        <w:t>此辨熱利之脈也。脈沉弦者，沉主裡，弦主急，故為裡急重，如滯下之</w:t>
      </w:r>
      <w:r w:rsidR="003A4FE5" w:rsidRPr="001A4164">
        <w:t>證</w:t>
      </w:r>
      <w:r w:rsidRPr="001A4164">
        <w:rPr>
          <w:rFonts w:hint="eastAsia"/>
        </w:rPr>
        <w:t>也。脈大者，邪熱甚也。經云</w:t>
      </w:r>
      <w:r w:rsidR="00B96BC2" w:rsidRPr="001A4164">
        <w:rPr>
          <w:rFonts w:hint="eastAsia"/>
        </w:rPr>
        <w:t>『</w:t>
      </w:r>
      <w:r w:rsidRPr="001A4164">
        <w:rPr>
          <w:rFonts w:hint="eastAsia"/>
        </w:rPr>
        <w:t>大則病進</w:t>
      </w:r>
      <w:r w:rsidR="00B96BC2" w:rsidRPr="001A4164">
        <w:rPr>
          <w:rFonts w:hint="eastAsia"/>
        </w:rPr>
        <w:t>』</w:t>
      </w:r>
      <w:r w:rsidRPr="001A4164">
        <w:rPr>
          <w:rFonts w:hint="eastAsia"/>
        </w:rPr>
        <w:t>，故為利</w:t>
      </w:r>
      <w:r w:rsidR="00B96BC2" w:rsidRPr="001A4164">
        <w:rPr>
          <w:rFonts w:hint="eastAsia"/>
        </w:rPr>
        <w:t>未</w:t>
      </w:r>
      <w:r w:rsidRPr="001A4164">
        <w:rPr>
          <w:rFonts w:hint="eastAsia"/>
        </w:rPr>
        <w:t>止也。脈微弱數者，此陽邪之熱己退，真陰之氣將復，故為利自止也。下利一候，大忌發熱，玆者脈微弱而帶數，所存邪氣有限，故雖發熱，不至死耳。</w:t>
      </w:r>
      <w:r w:rsidR="00B96BC2" w:rsidRPr="001A4164">
        <w:rPr>
          <w:rFonts w:hint="eastAsia"/>
        </w:rPr>
        <w:t>」</w:t>
      </w:r>
    </w:p>
    <w:p w:rsidR="0002116D" w:rsidRPr="001A4164" w:rsidRDefault="0002116D" w:rsidP="004438E7">
      <w:pPr>
        <w:pStyle w:val="afffff8"/>
        <w:spacing w:after="120"/>
      </w:pPr>
      <w:r w:rsidRPr="001A4164">
        <w:t>程郊倩曰：</w:t>
      </w:r>
      <w:r w:rsidR="00B96BC2" w:rsidRPr="001A4164">
        <w:rPr>
          <w:rFonts w:hint="eastAsia"/>
        </w:rPr>
        <w:t>「</w:t>
      </w:r>
      <w:r w:rsidRPr="001A4164">
        <w:t>反而言之，脈大</w:t>
      </w:r>
      <w:r w:rsidR="00965193">
        <w:t>，</w:t>
      </w:r>
      <w:r w:rsidRPr="001A4164">
        <w:t>身熱者死，可知矣。</w:t>
      </w:r>
      <w:r w:rsidR="00B96BC2" w:rsidRPr="001A4164">
        <w:rPr>
          <w:rFonts w:hint="eastAsia"/>
        </w:rPr>
        <w:t>」</w:t>
      </w:r>
    </w:p>
    <w:p w:rsidR="0002116D" w:rsidRDefault="0002116D" w:rsidP="007A0E49">
      <w:pPr>
        <w:pStyle w:val="afffffc"/>
        <w:spacing w:after="120"/>
        <w:ind w:firstLine="600"/>
      </w:pPr>
      <w:r>
        <w:t>下利，脈沉而遲，其人面少赤，身有微熱，下利清</w:t>
      </w:r>
      <w:r w:rsidR="001C6318">
        <w:t>穀</w:t>
      </w:r>
      <w:r>
        <w:t>者，必</w:t>
      </w:r>
      <w:r w:rsidR="00AD488F">
        <w:t>鬱</w:t>
      </w:r>
      <w:r>
        <w:t>冒，</w:t>
      </w:r>
      <w:r>
        <w:rPr>
          <w:rFonts w:hint="eastAsia"/>
        </w:rPr>
        <w:t>汗出而解，病人必微厥。所以然者，其面戴陽，下虛</w:t>
      </w:r>
      <w:r w:rsidR="00965193">
        <w:rPr>
          <w:rFonts w:hint="eastAsia"/>
        </w:rPr>
        <w:t>，</w:t>
      </w:r>
      <w:r>
        <w:rPr>
          <w:rFonts w:hint="eastAsia"/>
        </w:rPr>
        <w:t>故也。</w:t>
      </w:r>
    </w:p>
    <w:p w:rsidR="0002116D" w:rsidRPr="001A4164" w:rsidRDefault="0002116D" w:rsidP="004438E7">
      <w:pPr>
        <w:pStyle w:val="afffff8"/>
        <w:spacing w:after="120"/>
      </w:pPr>
      <w:r w:rsidRPr="001A4164">
        <w:t>汪苓友曰：</w:t>
      </w:r>
      <w:r w:rsidR="00B96BC2" w:rsidRPr="001A4164">
        <w:rPr>
          <w:rFonts w:hint="eastAsia"/>
        </w:rPr>
        <w:t>「</w:t>
      </w:r>
      <w:r w:rsidRPr="001A4164">
        <w:t>下利</w:t>
      </w:r>
      <w:r w:rsidR="00965193">
        <w:t>，</w:t>
      </w:r>
      <w:r w:rsidRPr="001A4164">
        <w:t>脈沉而遲，裡寒也</w:t>
      </w:r>
      <w:r w:rsidR="00B405C6" w:rsidRPr="001A4164">
        <w:rPr>
          <w:rFonts w:hint="eastAsia"/>
        </w:rPr>
        <w:t>。</w:t>
      </w:r>
      <w:r w:rsidRPr="001A4164">
        <w:t>所下者清</w:t>
      </w:r>
      <w:r w:rsidR="001C6318" w:rsidRPr="001A4164">
        <w:t>穀</w:t>
      </w:r>
      <w:r w:rsidRPr="001A4164">
        <w:t>，裡寒甚也</w:t>
      </w:r>
      <w:r w:rsidR="00B405C6" w:rsidRPr="001A4164">
        <w:rPr>
          <w:rFonts w:hint="eastAsia"/>
        </w:rPr>
        <w:t>。</w:t>
      </w:r>
      <w:r w:rsidR="00965193">
        <w:rPr>
          <w:rFonts w:hint="eastAsia"/>
        </w:rPr>
        <w:t>面</w:t>
      </w:r>
      <w:r w:rsidRPr="001A4164">
        <w:t>少赤，身微熱，下焦虛</w:t>
      </w:r>
      <w:r w:rsidRPr="001A4164">
        <w:rPr>
          <w:rFonts w:hint="eastAsia"/>
        </w:rPr>
        <w:t>寒，無根失守之火浮於上，越於表也。以少赤微熱之故，其人陽氣雖虛，猶能與陰寒相爭，必作</w:t>
      </w:r>
      <w:r w:rsidR="00AD488F" w:rsidRPr="001A4164">
        <w:rPr>
          <w:rFonts w:hint="eastAsia"/>
        </w:rPr>
        <w:t>鬱</w:t>
      </w:r>
      <w:r w:rsidRPr="001A4164">
        <w:rPr>
          <w:rFonts w:hint="eastAsia"/>
        </w:rPr>
        <w:t>冒，汗出而解。</w:t>
      </w:r>
      <w:r w:rsidR="00AD488F" w:rsidRPr="001A4164">
        <w:rPr>
          <w:rFonts w:hint="eastAsia"/>
        </w:rPr>
        <w:t>鬱</w:t>
      </w:r>
      <w:r w:rsidRPr="001A4164">
        <w:rPr>
          <w:rFonts w:hint="eastAsia"/>
        </w:rPr>
        <w:t>冒者，頭目之際</w:t>
      </w:r>
      <w:r w:rsidR="00AD488F" w:rsidRPr="001A4164">
        <w:rPr>
          <w:rFonts w:hint="eastAsia"/>
        </w:rPr>
        <w:t>鬱</w:t>
      </w:r>
      <w:r w:rsidRPr="001A4164">
        <w:rPr>
          <w:rFonts w:hint="eastAsia"/>
        </w:rPr>
        <w:t>然昏冒，乃真陽之氣能勝寒邪，裡陽回而表和順，故能解也。病人必微厥者，此指未汗出</w:t>
      </w:r>
      <w:r w:rsidR="00AD488F" w:rsidRPr="001A4164">
        <w:rPr>
          <w:rFonts w:hint="eastAsia"/>
        </w:rPr>
        <w:t>鬱</w:t>
      </w:r>
      <w:r w:rsidRPr="001A4164">
        <w:rPr>
          <w:rFonts w:hint="eastAsia"/>
        </w:rPr>
        <w:t>冒之時而言。而戴陽</w:t>
      </w:r>
      <w:r w:rsidR="00364366" w:rsidRPr="001A4164">
        <w:rPr>
          <w:rFonts w:hint="eastAsia"/>
        </w:rPr>
        <w:t>係</w:t>
      </w:r>
      <w:r w:rsidRPr="001A4164">
        <w:rPr>
          <w:rFonts w:hint="eastAsia"/>
        </w:rPr>
        <w:t>下虛，此申言面少赤之故。下虛，即下焦元氣虛。仲景雖</w:t>
      </w:r>
      <w:r w:rsidR="00B405C6" w:rsidRPr="001A4164">
        <w:rPr>
          <w:rFonts w:hint="eastAsia"/>
        </w:rPr>
        <w:t>云</w:t>
      </w:r>
      <w:r w:rsidRPr="001A4164">
        <w:rPr>
          <w:rFonts w:hint="eastAsia"/>
        </w:rPr>
        <w:t>汗出而解，然於未解之時，當用何藥？郭白</w:t>
      </w:r>
      <w:r w:rsidR="00B405C6" w:rsidRPr="001A4164">
        <w:rPr>
          <w:rFonts w:hint="eastAsia"/>
        </w:rPr>
        <w:t>雲</w:t>
      </w:r>
      <w:r w:rsidRPr="001A4164">
        <w:rPr>
          <w:rFonts w:hint="eastAsia"/>
        </w:rPr>
        <w:t>云：</w:t>
      </w:r>
      <w:r w:rsidR="00B405C6" w:rsidRPr="001A4164">
        <w:rPr>
          <w:rFonts w:hint="eastAsia"/>
        </w:rPr>
        <w:t>『</w:t>
      </w:r>
      <w:r w:rsidRPr="001A4164">
        <w:rPr>
          <w:rFonts w:hint="eastAsia"/>
        </w:rPr>
        <w:t>不解，宜通脈四逆湯。</w:t>
      </w:r>
      <w:r w:rsidR="00B405C6" w:rsidRPr="001A4164">
        <w:rPr>
          <w:rFonts w:hint="eastAsia"/>
        </w:rPr>
        <w:t>』</w:t>
      </w:r>
      <w:r w:rsidR="00B96BC2" w:rsidRPr="001A4164">
        <w:rPr>
          <w:rFonts w:hint="eastAsia"/>
        </w:rPr>
        <w:t>」</w:t>
      </w:r>
    </w:p>
    <w:p w:rsidR="0002116D" w:rsidRPr="001A4164" w:rsidRDefault="0002116D" w:rsidP="004438E7">
      <w:pPr>
        <w:pStyle w:val="afffff8"/>
        <w:spacing w:after="120"/>
      </w:pPr>
      <w:r w:rsidRPr="001A4164">
        <w:t>按：此節先言下利，後言下利清</w:t>
      </w:r>
      <w:r w:rsidR="001C6318" w:rsidRPr="001A4164">
        <w:t>穀</w:t>
      </w:r>
      <w:r w:rsidRPr="001A4164">
        <w:t>，蓋謂下利鶩溏，或下利赤白，失治久而陽虛，皆可</w:t>
      </w:r>
      <w:r w:rsidRPr="001A4164">
        <w:rPr>
          <w:rFonts w:hint="eastAsia"/>
        </w:rPr>
        <w:t>轉為清</w:t>
      </w:r>
      <w:r w:rsidR="001C6318" w:rsidRPr="001A4164">
        <w:rPr>
          <w:rFonts w:hint="eastAsia"/>
        </w:rPr>
        <w:t>穀</w:t>
      </w:r>
      <w:r w:rsidRPr="001A4164">
        <w:rPr>
          <w:rFonts w:hint="eastAsia"/>
        </w:rPr>
        <w:t>也。</w:t>
      </w:r>
    </w:p>
    <w:p w:rsidR="0002116D" w:rsidRPr="001A4164" w:rsidRDefault="0002116D" w:rsidP="004438E7">
      <w:pPr>
        <w:pStyle w:val="afffff8"/>
        <w:spacing w:after="120"/>
      </w:pPr>
      <w:r w:rsidRPr="001A4164">
        <w:t>《明理論》：</w:t>
      </w:r>
      <w:r w:rsidR="00B405C6" w:rsidRPr="001A4164">
        <w:rPr>
          <w:rFonts w:hint="eastAsia"/>
        </w:rPr>
        <w:t>「</w:t>
      </w:r>
      <w:r w:rsidR="00AD488F" w:rsidRPr="001A4164">
        <w:t>鬱</w:t>
      </w:r>
      <w:r w:rsidRPr="001A4164">
        <w:t>為鬱結而氣不舒，</w:t>
      </w:r>
      <w:r w:rsidR="00B405C6" w:rsidRPr="001A4164">
        <w:rPr>
          <w:rFonts w:hint="eastAsia"/>
        </w:rPr>
        <w:t>冒</w:t>
      </w:r>
      <w:r w:rsidRPr="001A4164">
        <w:t>為昏冒而神不清，俗謂之昏迷是也。</w:t>
      </w:r>
      <w:r w:rsidR="00B405C6" w:rsidRPr="001A4164">
        <w:rPr>
          <w:rFonts w:hint="eastAsia"/>
        </w:rPr>
        <w:t>」</w:t>
      </w:r>
    </w:p>
    <w:p w:rsidR="0002116D" w:rsidRPr="001A4164" w:rsidRDefault="0002116D" w:rsidP="004438E7">
      <w:pPr>
        <w:pStyle w:val="afffff8"/>
        <w:spacing w:after="120"/>
      </w:pPr>
      <w:r w:rsidRPr="001A4164">
        <w:t>《傷寒緒論》：</w:t>
      </w:r>
      <w:r w:rsidR="00B405C6" w:rsidRPr="001A4164">
        <w:rPr>
          <w:rFonts w:hint="eastAsia"/>
        </w:rPr>
        <w:t>「</w:t>
      </w:r>
      <w:r w:rsidRPr="001A4164">
        <w:t>戴陽者，面赤如微酣之狀，陰</w:t>
      </w:r>
      <w:r w:rsidR="003A4FE5" w:rsidRPr="001A4164">
        <w:t>證</w:t>
      </w:r>
      <w:r w:rsidRPr="001A4164">
        <w:t>冷極，發躁</w:t>
      </w:r>
      <w:r w:rsidR="00965193">
        <w:t>，</w:t>
      </w:r>
      <w:r w:rsidRPr="001A4164">
        <w:t>面赤，脈沉細，為浮火上</w:t>
      </w:r>
      <w:r w:rsidRPr="001A4164">
        <w:rPr>
          <w:rFonts w:hint="eastAsia"/>
        </w:rPr>
        <w:t>衝，水極似火也。凡下元虛憊之人，陽浮於上，與在表之邪相合，則為戴陽，陽已戴於頭面，而不知者更行發散，則孤陽飛越，危殆之至矣。大抵陽邪在表之怫</w:t>
      </w:r>
      <w:r w:rsidR="00AD488F" w:rsidRPr="001A4164">
        <w:rPr>
          <w:rFonts w:hint="eastAsia"/>
        </w:rPr>
        <w:t>鬱</w:t>
      </w:r>
      <w:r w:rsidRPr="001A4164">
        <w:rPr>
          <w:rFonts w:hint="eastAsia"/>
        </w:rPr>
        <w:t>，必</w:t>
      </w:r>
      <w:r w:rsidRPr="001A4164">
        <w:rPr>
          <w:rFonts w:hint="eastAsia"/>
        </w:rPr>
        <w:lastRenderedPageBreak/>
        <w:t>面合赤色，而手足自溫</w:t>
      </w:r>
      <w:r w:rsidR="00B405C6" w:rsidRPr="001A4164">
        <w:rPr>
          <w:rFonts w:hint="eastAsia"/>
        </w:rPr>
        <w:t>，</w:t>
      </w:r>
      <w:r w:rsidRPr="001A4164">
        <w:rPr>
          <w:rFonts w:hint="eastAsia"/>
        </w:rPr>
        <w:t>若陰</w:t>
      </w:r>
      <w:r w:rsidR="003A4FE5" w:rsidRPr="001A4164">
        <w:rPr>
          <w:rFonts w:hint="eastAsia"/>
        </w:rPr>
        <w:t>證</w:t>
      </w:r>
      <w:r w:rsidRPr="001A4164">
        <w:rPr>
          <w:rFonts w:hint="eastAsia"/>
        </w:rPr>
        <w:t>虛陽上泛而戴陽，面雖赤，足脛必冷。不可但見</w:t>
      </w:r>
      <w:r w:rsidR="00B405C6" w:rsidRPr="001A4164">
        <w:rPr>
          <w:rFonts w:hint="eastAsia"/>
        </w:rPr>
        <w:t>面</w:t>
      </w:r>
      <w:r w:rsidRPr="001A4164">
        <w:rPr>
          <w:rFonts w:hint="eastAsia"/>
        </w:rPr>
        <w:t>赤便以為熱也。</w:t>
      </w:r>
      <w:r w:rsidR="00B405C6" w:rsidRPr="001A4164">
        <w:rPr>
          <w:rFonts w:hint="eastAsia"/>
        </w:rPr>
        <w:t>」</w:t>
      </w:r>
    </w:p>
    <w:p w:rsidR="0002116D" w:rsidRDefault="0002116D" w:rsidP="007A0E49">
      <w:pPr>
        <w:pStyle w:val="afffffc"/>
        <w:spacing w:after="120"/>
        <w:ind w:firstLine="600"/>
      </w:pPr>
      <w:r>
        <w:t>下利</w:t>
      </w:r>
      <w:r w:rsidR="00965193">
        <w:t>，</w:t>
      </w:r>
      <w:r>
        <w:t>脈數而渴者，令自愈</w:t>
      </w:r>
      <w:r w:rsidR="00B405C6">
        <w:rPr>
          <w:rFonts w:hint="eastAsia"/>
        </w:rPr>
        <w:t>。</w:t>
      </w:r>
      <w:r>
        <w:t>設不差，必清膿血，以有熱</w:t>
      </w:r>
      <w:r w:rsidR="00965193">
        <w:t>，</w:t>
      </w:r>
      <w:r>
        <w:t>故也。</w:t>
      </w:r>
    </w:p>
    <w:p w:rsidR="0002116D" w:rsidRPr="001A4164" w:rsidRDefault="0002116D" w:rsidP="004438E7">
      <w:pPr>
        <w:pStyle w:val="afffff8"/>
        <w:spacing w:after="120"/>
      </w:pPr>
      <w:r w:rsidRPr="001A4164">
        <w:t>尤在涇曰：</w:t>
      </w:r>
      <w:r w:rsidR="00B405C6" w:rsidRPr="001A4164">
        <w:rPr>
          <w:rFonts w:hint="eastAsia"/>
        </w:rPr>
        <w:t>「</w:t>
      </w:r>
      <w:r w:rsidRPr="001A4164">
        <w:t>此亦陰邪下利，而陽氣</w:t>
      </w:r>
      <w:r w:rsidR="00965193">
        <w:rPr>
          <w:rFonts w:hint="eastAsia"/>
        </w:rPr>
        <w:t>已</w:t>
      </w:r>
      <w:r w:rsidRPr="001A4164">
        <w:t>復之</w:t>
      </w:r>
      <w:r w:rsidR="003A4FE5" w:rsidRPr="001A4164">
        <w:t>證</w:t>
      </w:r>
      <w:r w:rsidRPr="001A4164">
        <w:t>。脈數而渴，與下利有微熱而渴同意。然脈</w:t>
      </w:r>
      <w:r w:rsidRPr="001A4164">
        <w:rPr>
          <w:rFonts w:hint="eastAsia"/>
        </w:rPr>
        <w:t>不弱而數，則舊之復者已過，陰寒雖解，熱氣旋增，將更傷陰而圊膿血也。</w:t>
      </w:r>
      <w:r w:rsidR="00B405C6" w:rsidRPr="001A4164">
        <w:rPr>
          <w:rFonts w:hint="eastAsia"/>
        </w:rPr>
        <w:t>」</w:t>
      </w:r>
    </w:p>
    <w:p w:rsidR="0002116D" w:rsidRPr="001A4164" w:rsidRDefault="0002116D" w:rsidP="004438E7">
      <w:pPr>
        <w:pStyle w:val="afffff8"/>
        <w:spacing w:after="120"/>
      </w:pPr>
      <w:r w:rsidRPr="001A4164">
        <w:t>程郊倩曰：</w:t>
      </w:r>
      <w:r w:rsidR="00B405C6" w:rsidRPr="001A4164">
        <w:rPr>
          <w:rFonts w:hint="eastAsia"/>
        </w:rPr>
        <w:t>「</w:t>
      </w:r>
      <w:r w:rsidRPr="001A4164">
        <w:t>脈數而渴，陽勝陰矣，亦令自愈。若不差，則陰虛熱甚，經所云</w:t>
      </w:r>
      <w:r w:rsidR="00B405C6" w:rsidRPr="001A4164">
        <w:rPr>
          <w:rFonts w:hint="eastAsia"/>
        </w:rPr>
        <w:t>『</w:t>
      </w:r>
      <w:r w:rsidRPr="001A4164">
        <w:t>脈數不</w:t>
      </w:r>
      <w:r w:rsidRPr="001A4164">
        <w:rPr>
          <w:rFonts w:hint="eastAsia"/>
        </w:rPr>
        <w:t>解，而下利不止，必協熱而便膿血</w:t>
      </w:r>
      <w:r w:rsidR="00B405C6" w:rsidRPr="001A4164">
        <w:rPr>
          <w:rFonts w:hint="eastAsia"/>
        </w:rPr>
        <w:t>』</w:t>
      </w:r>
      <w:r w:rsidRPr="001A4164">
        <w:rPr>
          <w:rFonts w:hint="eastAsia"/>
        </w:rPr>
        <w:t>是也。有熱，指經中實邪言。</w:t>
      </w:r>
      <w:r w:rsidR="00B405C6" w:rsidRPr="001A4164">
        <w:rPr>
          <w:rFonts w:hint="eastAsia"/>
        </w:rPr>
        <w:t>」</w:t>
      </w:r>
    </w:p>
    <w:p w:rsidR="0002116D" w:rsidRPr="001A4164" w:rsidRDefault="0002116D" w:rsidP="004438E7">
      <w:pPr>
        <w:pStyle w:val="afffff8"/>
        <w:spacing w:after="120"/>
      </w:pPr>
      <w:r w:rsidRPr="001A4164">
        <w:t>汪苓友曰：</w:t>
      </w:r>
      <w:r w:rsidR="00B405C6" w:rsidRPr="001A4164">
        <w:rPr>
          <w:rFonts w:hint="eastAsia"/>
        </w:rPr>
        <w:t>「</w:t>
      </w:r>
      <w:r w:rsidRPr="001A4164">
        <w:t>常器之云：</w:t>
      </w:r>
      <w:r w:rsidR="00B405C6" w:rsidRPr="001A4164">
        <w:rPr>
          <w:rFonts w:hint="eastAsia"/>
        </w:rPr>
        <w:t>『</w:t>
      </w:r>
      <w:r w:rsidRPr="001A4164">
        <w:t>可用黃芩湯。</w:t>
      </w:r>
      <w:r w:rsidR="00B405C6" w:rsidRPr="001A4164">
        <w:rPr>
          <w:rFonts w:hint="eastAsia"/>
        </w:rPr>
        <w:t>』」</w:t>
      </w:r>
    </w:p>
    <w:p w:rsidR="0002116D" w:rsidRDefault="0002116D" w:rsidP="007A0E49">
      <w:pPr>
        <w:pStyle w:val="afffffc"/>
        <w:spacing w:after="120"/>
        <w:ind w:firstLine="600"/>
      </w:pPr>
      <w:r>
        <w:t>下利後</w:t>
      </w:r>
      <w:r w:rsidR="00965193">
        <w:t>，</w:t>
      </w:r>
      <w:r>
        <w:t>脈絕，手足厥冷，晬時脈還，手足溫者生，脈不還者死。</w:t>
      </w:r>
    </w:p>
    <w:p w:rsidR="0002116D" w:rsidRPr="001A4164" w:rsidRDefault="0002116D" w:rsidP="004438E7">
      <w:pPr>
        <w:pStyle w:val="afffff8"/>
        <w:spacing w:after="120"/>
      </w:pPr>
      <w:r w:rsidRPr="001A4164">
        <w:t>晬，音最。</w:t>
      </w:r>
    </w:p>
    <w:p w:rsidR="0002116D" w:rsidRPr="001A4164" w:rsidRDefault="0002116D" w:rsidP="004438E7">
      <w:pPr>
        <w:pStyle w:val="afffff8"/>
        <w:spacing w:after="120"/>
      </w:pPr>
      <w:r w:rsidRPr="001A4164">
        <w:t>成無己曰：</w:t>
      </w:r>
      <w:r w:rsidR="00965193">
        <w:t>「</w:t>
      </w:r>
      <w:r w:rsidRPr="001A4164">
        <w:t>晬時，周時也。</w:t>
      </w:r>
      <w:r w:rsidR="00965193">
        <w:t>」</w:t>
      </w:r>
    </w:p>
    <w:p w:rsidR="0002116D" w:rsidRPr="001A4164" w:rsidRDefault="0002116D" w:rsidP="004438E7">
      <w:pPr>
        <w:pStyle w:val="afffff8"/>
        <w:spacing w:after="120"/>
      </w:pPr>
      <w:r w:rsidRPr="001A4164">
        <w:t>錢天來曰：</w:t>
      </w:r>
      <w:r w:rsidR="00B405C6" w:rsidRPr="001A4164">
        <w:rPr>
          <w:rFonts w:hint="eastAsia"/>
        </w:rPr>
        <w:t>「</w:t>
      </w:r>
      <w:r w:rsidRPr="001A4164">
        <w:t>寒邪下利而六脈已絕，手足厥冷，萬無更生之理，而仲景猶</w:t>
      </w:r>
      <w:r w:rsidR="00B405C6" w:rsidRPr="001A4164">
        <w:rPr>
          <w:rFonts w:hint="eastAsia"/>
        </w:rPr>
        <w:t>云</w:t>
      </w:r>
      <w:r w:rsidRPr="001A4164">
        <w:t>周時脈還、手</w:t>
      </w:r>
      <w:r w:rsidRPr="001A4164">
        <w:rPr>
          <w:rFonts w:hint="eastAsia"/>
        </w:rPr>
        <w:t>足溫者生，何也？夫利有新久，若久利脈絕而至手足厥冷，則陽氣以漸而虛，直至水窮山盡，陽氣磨滅殆盡，脈氣方絕，豈有復還之時</w:t>
      </w:r>
      <w:r w:rsidR="00B405C6" w:rsidRPr="001A4164">
        <w:rPr>
          <w:rFonts w:hint="eastAsia"/>
        </w:rPr>
        <w:t>。</w:t>
      </w:r>
      <w:r w:rsidRPr="001A4164">
        <w:rPr>
          <w:rFonts w:hint="eastAsia"/>
        </w:rPr>
        <w:t>惟暴注</w:t>
      </w:r>
      <w:r w:rsidR="00965193">
        <w:rPr>
          <w:rFonts w:hint="eastAsia"/>
        </w:rPr>
        <w:t>、</w:t>
      </w:r>
      <w:r w:rsidRPr="001A4164">
        <w:rPr>
          <w:rFonts w:hint="eastAsia"/>
        </w:rPr>
        <w:t>下</w:t>
      </w:r>
      <w:r w:rsidR="00E45F02" w:rsidRPr="001A4164">
        <w:rPr>
          <w:rFonts w:hint="eastAsia"/>
        </w:rPr>
        <w:t>泄</w:t>
      </w:r>
      <w:r w:rsidRPr="001A4164">
        <w:rPr>
          <w:rFonts w:hint="eastAsia"/>
        </w:rPr>
        <w:t>，忽得之驟利而厥冷脈絕者，則真陽未至徒絕，一時為暴寒所中，致厥利脈伏，故陽氣尚有還期。此條乃寒中厥陰，非久利也，故云：</w:t>
      </w:r>
      <w:r w:rsidR="00B405C6" w:rsidRPr="001A4164">
        <w:rPr>
          <w:rFonts w:hint="eastAsia"/>
        </w:rPr>
        <w:t>『</w:t>
      </w:r>
      <w:r w:rsidRPr="001A4164">
        <w:rPr>
          <w:rFonts w:hint="eastAsia"/>
        </w:rPr>
        <w:t>晬時脈還，手足溫者</w:t>
      </w:r>
      <w:r w:rsidR="00965193">
        <w:rPr>
          <w:rFonts w:hint="eastAsia"/>
        </w:rPr>
        <w:t>，</w:t>
      </w:r>
      <w:r w:rsidRPr="001A4164">
        <w:rPr>
          <w:rFonts w:hint="eastAsia"/>
        </w:rPr>
        <w:t>生。</w:t>
      </w:r>
      <w:r w:rsidR="00B405C6" w:rsidRPr="001A4164">
        <w:rPr>
          <w:rFonts w:hint="eastAsia"/>
        </w:rPr>
        <w:t>』</w:t>
      </w:r>
      <w:r w:rsidRPr="001A4164">
        <w:rPr>
          <w:rFonts w:hint="eastAsia"/>
        </w:rPr>
        <w:t>若脈不見還，是孤陽已絕而死也。</w:t>
      </w:r>
      <w:r w:rsidR="00B405C6" w:rsidRPr="001A4164">
        <w:rPr>
          <w:rFonts w:hint="eastAsia"/>
        </w:rPr>
        <w:t>」</w:t>
      </w:r>
    </w:p>
    <w:p w:rsidR="0002116D" w:rsidRPr="001A4164" w:rsidRDefault="0002116D" w:rsidP="004438E7">
      <w:pPr>
        <w:pStyle w:val="afffff8"/>
        <w:spacing w:after="120"/>
      </w:pPr>
      <w:r w:rsidRPr="001A4164">
        <w:t>喻嘉言曰：</w:t>
      </w:r>
      <w:r w:rsidR="00B405C6" w:rsidRPr="001A4164">
        <w:rPr>
          <w:rFonts w:hint="eastAsia"/>
        </w:rPr>
        <w:t>「</w:t>
      </w:r>
      <w:r w:rsidRPr="001A4164">
        <w:t>脈絕不惟無陽，而陰亦無矣。陽氣破散，豈有陰氣不消亡者。晬時脈還，乃</w:t>
      </w:r>
      <w:r w:rsidRPr="001A4164">
        <w:rPr>
          <w:rFonts w:hint="eastAsia"/>
        </w:rPr>
        <w:t>脈之伏者出耳。仲景用灸法，正所以通氣而觀其脈之絕與伏耳。故其方即名通脈四逆湯，服後利止脈出，則加人參</w:t>
      </w:r>
      <w:r w:rsidR="00965193">
        <w:rPr>
          <w:rFonts w:hint="eastAsia"/>
        </w:rPr>
        <w:t>，</w:t>
      </w:r>
      <w:r w:rsidRPr="001A4164">
        <w:rPr>
          <w:rFonts w:hint="eastAsia"/>
        </w:rPr>
        <w:t>以補其亡血。若服藥晬時，脈仍不出，是藥已不應，其為脈絕可知。</w:t>
      </w:r>
      <w:r w:rsidR="00B405C6" w:rsidRPr="001A4164">
        <w:rPr>
          <w:rFonts w:hint="eastAsia"/>
        </w:rPr>
        <w:t>」</w:t>
      </w:r>
    </w:p>
    <w:p w:rsidR="00C74AB7" w:rsidRPr="001A4164" w:rsidRDefault="0002116D" w:rsidP="004438E7">
      <w:pPr>
        <w:pStyle w:val="afffff8"/>
        <w:spacing w:after="120"/>
      </w:pPr>
      <w:r w:rsidRPr="001A4164">
        <w:t>陳修園曰：</w:t>
      </w:r>
      <w:r w:rsidR="00B405C6" w:rsidRPr="001A4164">
        <w:rPr>
          <w:rFonts w:hint="eastAsia"/>
        </w:rPr>
        <w:t>「</w:t>
      </w:r>
      <w:r w:rsidRPr="001A4164">
        <w:t>此言生死之機，全憑於脈，而脈之根，又借於中土也。夫脈生於中焦，從中</w:t>
      </w:r>
      <w:r w:rsidRPr="001A4164">
        <w:rPr>
          <w:rFonts w:hint="eastAsia"/>
        </w:rPr>
        <w:t>焦而注於手太陰，終於足厥陰，行陽二十五度，行陰二十五度，水下百刻，一周循環，至五十</w:t>
      </w:r>
      <w:r w:rsidR="00C74AB7" w:rsidRPr="001A4164">
        <w:rPr>
          <w:rFonts w:hint="eastAsia"/>
        </w:rPr>
        <w:t>度而復大會於手太陰，故脈還與不還，必視乎晬時也。前皆言下利，此復言利後須當分別。</w:t>
      </w:r>
      <w:r w:rsidR="00B405C6" w:rsidRPr="001A4164">
        <w:rPr>
          <w:rFonts w:hint="eastAsia"/>
        </w:rPr>
        <w:t>」</w:t>
      </w:r>
    </w:p>
    <w:p w:rsidR="00C74AB7" w:rsidRDefault="00C74AB7" w:rsidP="007A0E49">
      <w:pPr>
        <w:pStyle w:val="afffffc"/>
        <w:spacing w:after="120"/>
        <w:ind w:firstLine="600"/>
      </w:pPr>
      <w:r>
        <w:t>傷寒</w:t>
      </w:r>
      <w:r w:rsidR="00965193">
        <w:t>，</w:t>
      </w:r>
      <w:r>
        <w:t>下利，日十餘行，脈反實者</w:t>
      </w:r>
      <w:r w:rsidR="00965193">
        <w:t>，</w:t>
      </w:r>
      <w:r>
        <w:t>死。</w:t>
      </w:r>
    </w:p>
    <w:p w:rsidR="00C74AB7" w:rsidRPr="001A4164" w:rsidRDefault="00C74AB7" w:rsidP="004438E7">
      <w:pPr>
        <w:pStyle w:val="afffff8"/>
        <w:spacing w:after="120"/>
      </w:pPr>
      <w:r w:rsidRPr="001A4164">
        <w:t>成無己</w:t>
      </w:r>
      <w:r w:rsidR="00965193">
        <w:rPr>
          <w:rFonts w:hint="eastAsia"/>
        </w:rPr>
        <w:t>曰</w:t>
      </w:r>
      <w:r w:rsidRPr="001A4164">
        <w:t>：</w:t>
      </w:r>
      <w:r w:rsidR="00B405C6" w:rsidRPr="001A4164">
        <w:rPr>
          <w:rFonts w:hint="eastAsia"/>
        </w:rPr>
        <w:t>「</w:t>
      </w:r>
      <w:r w:rsidRPr="001A4164">
        <w:t>下利者，裡虛也。脈當微弱，反實者，病勝臟也，故死。《難經》曰：</w:t>
      </w:r>
      <w:r w:rsidR="00B405C6" w:rsidRPr="001A4164">
        <w:rPr>
          <w:rFonts w:hint="eastAsia"/>
        </w:rPr>
        <w:t>『</w:t>
      </w:r>
      <w:r w:rsidRPr="001A4164">
        <w:t>脈不</w:t>
      </w:r>
      <w:r w:rsidRPr="001A4164">
        <w:rPr>
          <w:rFonts w:hint="eastAsia"/>
        </w:rPr>
        <w:t>應病，病不應脈，是為死病。</w:t>
      </w:r>
      <w:r w:rsidR="00B405C6" w:rsidRPr="001A4164">
        <w:rPr>
          <w:rFonts w:hint="eastAsia"/>
        </w:rPr>
        <w:t>』」</w:t>
      </w:r>
    </w:p>
    <w:p w:rsidR="00C74AB7" w:rsidRPr="001A4164" w:rsidRDefault="00C74AB7" w:rsidP="004438E7">
      <w:pPr>
        <w:pStyle w:val="afffff8"/>
        <w:spacing w:after="120"/>
      </w:pPr>
      <w:r w:rsidRPr="001A4164">
        <w:lastRenderedPageBreak/>
        <w:t>錢天來曰：</w:t>
      </w:r>
      <w:r w:rsidR="00B405C6" w:rsidRPr="001A4164">
        <w:rPr>
          <w:rFonts w:hint="eastAsia"/>
        </w:rPr>
        <w:t>「</w:t>
      </w:r>
      <w:r w:rsidRPr="001A4164">
        <w:t>所謂實者，乃陰寒下利，真陽己敗，中氣已傷，胃陽絕而真臟脈現也。</w:t>
      </w:r>
      <w:r w:rsidR="00B405C6" w:rsidRPr="001A4164">
        <w:rPr>
          <w:rFonts w:hint="eastAsia"/>
        </w:rPr>
        <w:t>」</w:t>
      </w:r>
    </w:p>
    <w:p w:rsidR="00C74AB7" w:rsidRDefault="00C74AB7" w:rsidP="007A0E49">
      <w:pPr>
        <w:pStyle w:val="afffffc"/>
        <w:spacing w:after="120"/>
        <w:ind w:firstLine="600"/>
      </w:pPr>
      <w:r>
        <w:t>下利清</w:t>
      </w:r>
      <w:r w:rsidR="001C6318">
        <w:t>穀</w:t>
      </w:r>
      <w:r>
        <w:t>，裡寒外熱，汗出而厥者，通脈四逆湯主之。</w:t>
      </w:r>
    </w:p>
    <w:p w:rsidR="00C74AB7" w:rsidRPr="001A4164" w:rsidRDefault="00C74AB7" w:rsidP="004438E7">
      <w:pPr>
        <w:pStyle w:val="afffff8"/>
        <w:spacing w:after="120"/>
      </w:pPr>
      <w:r w:rsidRPr="001A4164">
        <w:t>張令韶曰：</w:t>
      </w:r>
      <w:r w:rsidR="00B405C6" w:rsidRPr="001A4164">
        <w:rPr>
          <w:rFonts w:hint="eastAsia"/>
        </w:rPr>
        <w:t>「</w:t>
      </w:r>
      <w:r w:rsidRPr="001A4164">
        <w:t>夫</w:t>
      </w:r>
      <w:r w:rsidR="001C6318" w:rsidRPr="001A4164">
        <w:t>穀</w:t>
      </w:r>
      <w:r w:rsidRPr="001A4164">
        <w:t>入於胃，借中土之氣，變化而黃，以成糟粕，猶奉心化赤而為血之義</w:t>
      </w:r>
      <w:r w:rsidRPr="001A4164">
        <w:rPr>
          <w:rFonts w:hint="eastAsia"/>
        </w:rPr>
        <w:t>也。若寒傷厥、少二陰，則陰寒氣甚，</w:t>
      </w:r>
      <w:r w:rsidR="001C6318" w:rsidRPr="001A4164">
        <w:rPr>
          <w:rFonts w:hint="eastAsia"/>
        </w:rPr>
        <w:t>穀</w:t>
      </w:r>
      <w:r w:rsidRPr="001A4164">
        <w:rPr>
          <w:rFonts w:hint="eastAsia"/>
        </w:rPr>
        <w:t>雖入胃，不能變化其精微，蒸津液而泌糟粕，清濁不分，完</w:t>
      </w:r>
      <w:r w:rsidR="001C6318" w:rsidRPr="001A4164">
        <w:rPr>
          <w:rFonts w:hint="eastAsia"/>
        </w:rPr>
        <w:t>穀</w:t>
      </w:r>
      <w:r w:rsidRPr="001A4164">
        <w:rPr>
          <w:rFonts w:hint="eastAsia"/>
        </w:rPr>
        <w:t>而出，故下利清</w:t>
      </w:r>
      <w:r w:rsidR="001C6318" w:rsidRPr="001A4164">
        <w:rPr>
          <w:rFonts w:hint="eastAsia"/>
        </w:rPr>
        <w:t>穀</w:t>
      </w:r>
      <w:r w:rsidRPr="001A4164">
        <w:rPr>
          <w:rFonts w:hint="eastAsia"/>
        </w:rPr>
        <w:t>也。在少陰</w:t>
      </w:r>
      <w:r w:rsidR="00965193">
        <w:rPr>
          <w:rFonts w:hint="eastAsia"/>
        </w:rPr>
        <w:t>，</w:t>
      </w:r>
      <w:r w:rsidRPr="001A4164">
        <w:rPr>
          <w:rFonts w:hint="eastAsia"/>
        </w:rPr>
        <w:t>則下利清</w:t>
      </w:r>
      <w:r w:rsidR="001C6318" w:rsidRPr="001A4164">
        <w:rPr>
          <w:rFonts w:hint="eastAsia"/>
        </w:rPr>
        <w:t>穀</w:t>
      </w:r>
      <w:r w:rsidRPr="001A4164">
        <w:rPr>
          <w:rFonts w:hint="eastAsia"/>
        </w:rPr>
        <w:t>，裡寒外熱，手足厥逆，脈微欲絕，身反不惡寒</w:t>
      </w:r>
      <w:r w:rsidR="00B405C6" w:rsidRPr="001A4164">
        <w:rPr>
          <w:rFonts w:hint="eastAsia"/>
        </w:rPr>
        <w:t>。</w:t>
      </w:r>
      <w:r w:rsidRPr="001A4164">
        <w:rPr>
          <w:rFonts w:hint="eastAsia"/>
        </w:rPr>
        <w:t>在厥陰</w:t>
      </w:r>
      <w:r w:rsidR="00965193">
        <w:rPr>
          <w:rFonts w:hint="eastAsia"/>
        </w:rPr>
        <w:t>，</w:t>
      </w:r>
      <w:r w:rsidRPr="001A4164">
        <w:rPr>
          <w:rFonts w:hint="eastAsia"/>
        </w:rPr>
        <w:t>則下利清</w:t>
      </w:r>
      <w:r w:rsidR="001C6318" w:rsidRPr="001A4164">
        <w:rPr>
          <w:rFonts w:hint="eastAsia"/>
        </w:rPr>
        <w:t>穀</w:t>
      </w:r>
      <w:r w:rsidRPr="001A4164">
        <w:rPr>
          <w:rFonts w:hint="eastAsia"/>
        </w:rPr>
        <w:t>，裡寒外熱，汗出而厥。俱宜通脈四逆湯，啟生陽之氣而通心主之脈也。</w:t>
      </w:r>
      <w:r w:rsidR="00B405C6" w:rsidRPr="001A4164">
        <w:rPr>
          <w:rFonts w:hint="eastAsia"/>
        </w:rPr>
        <w:t>」</w:t>
      </w:r>
    </w:p>
    <w:p w:rsidR="00C74AB7" w:rsidRPr="001A4164" w:rsidRDefault="00C74AB7" w:rsidP="004438E7">
      <w:pPr>
        <w:pStyle w:val="afffff8"/>
        <w:spacing w:after="120"/>
      </w:pPr>
      <w:r w:rsidRPr="001A4164">
        <w:t>喻嘉言曰：</w:t>
      </w:r>
      <w:r w:rsidR="00FF511C" w:rsidRPr="001A4164">
        <w:rPr>
          <w:rFonts w:hint="eastAsia"/>
        </w:rPr>
        <w:t>「</w:t>
      </w:r>
      <w:r w:rsidRPr="001A4164">
        <w:t>下利</w:t>
      </w:r>
      <w:r w:rsidR="00965193">
        <w:t>，</w:t>
      </w:r>
      <w:r w:rsidRPr="001A4164">
        <w:t>裡寒，加以外熱，是有裡復有表也。熱在陽虛之人，雖有表</w:t>
      </w:r>
      <w:r w:rsidR="003A4FE5" w:rsidRPr="001A4164">
        <w:t>證</w:t>
      </w:r>
      <w:r w:rsidRPr="001A4164">
        <w:t>，其汗仍</w:t>
      </w:r>
      <w:r w:rsidRPr="001A4164">
        <w:rPr>
          <w:rFonts w:hint="eastAsia"/>
        </w:rPr>
        <w:t>出，其手足必厥，才用表藥，立至亡陽，不用表藥，終是外邪不服，故於四逆湯中加蔥為治，絲絲必貫，為萬世法程。</w:t>
      </w:r>
      <w:r w:rsidR="00FF511C" w:rsidRPr="001A4164">
        <w:rPr>
          <w:rFonts w:hint="eastAsia"/>
        </w:rPr>
        <w:t>」</w:t>
      </w:r>
    </w:p>
    <w:p w:rsidR="00C74AB7" w:rsidRPr="001A4164" w:rsidRDefault="00C74AB7" w:rsidP="004438E7">
      <w:pPr>
        <w:pStyle w:val="afffff8"/>
        <w:spacing w:after="120"/>
      </w:pPr>
      <w:r w:rsidRPr="001A4164">
        <w:t>陳修園曰：</w:t>
      </w:r>
      <w:r w:rsidR="00FF511C" w:rsidRPr="001A4164">
        <w:rPr>
          <w:rFonts w:hint="eastAsia"/>
        </w:rPr>
        <w:t>「</w:t>
      </w:r>
      <w:r w:rsidRPr="001A4164">
        <w:t>此為下利</w:t>
      </w:r>
      <w:r w:rsidR="00CA1950">
        <w:t>，</w:t>
      </w:r>
      <w:r w:rsidRPr="001A4164">
        <w:t>陰內盛而陽外亡者</w:t>
      </w:r>
      <w:r w:rsidR="00CA1950">
        <w:t>，</w:t>
      </w:r>
      <w:r w:rsidRPr="001A4164">
        <w:t>出其方治也。裡不通於外而陰寒內拒，外不通於</w:t>
      </w:r>
      <w:r w:rsidRPr="001A4164">
        <w:rPr>
          <w:rFonts w:hint="eastAsia"/>
        </w:rPr>
        <w:t>裡而孤陽外越，非急用大溫之劑，必不能通陰陽之氣於頃刻。此言裡寒下利而為清</w:t>
      </w:r>
      <w:r w:rsidR="001C6318" w:rsidRPr="001A4164">
        <w:rPr>
          <w:rFonts w:hint="eastAsia"/>
        </w:rPr>
        <w:t>穀</w:t>
      </w:r>
      <w:r w:rsidRPr="001A4164">
        <w:rPr>
          <w:rFonts w:hint="eastAsia"/>
        </w:rPr>
        <w:t>，下言裡熱下利者為下重，二節以寒熱作對子。</w:t>
      </w:r>
      <w:r w:rsidR="00FF511C" w:rsidRPr="001A4164">
        <w:rPr>
          <w:rFonts w:hint="eastAsia"/>
        </w:rPr>
        <w:t>」</w:t>
      </w:r>
    </w:p>
    <w:p w:rsidR="00C74AB7" w:rsidRPr="001A4164" w:rsidRDefault="00C74AB7" w:rsidP="007A0E49">
      <w:pPr>
        <w:pStyle w:val="afffffc"/>
        <w:spacing w:after="120"/>
        <w:ind w:firstLine="600"/>
      </w:pPr>
      <w:r>
        <w:t>通脈四逆湯方</w:t>
      </w:r>
      <w:r w:rsidRPr="00CA1950">
        <w:rPr>
          <w:rStyle w:val="afffffe"/>
        </w:rPr>
        <w:t>見少陰病</w:t>
      </w:r>
      <w:r w:rsidR="00FF511C" w:rsidRPr="00CA1950">
        <w:rPr>
          <w:rStyle w:val="afffffe"/>
          <w:rFonts w:hint="eastAsia"/>
        </w:rPr>
        <w:t>。</w:t>
      </w:r>
    </w:p>
    <w:p w:rsidR="00C74AB7" w:rsidRDefault="00C74AB7" w:rsidP="007A0E49">
      <w:pPr>
        <w:pStyle w:val="afffffc"/>
        <w:spacing w:after="120"/>
        <w:ind w:firstLine="600"/>
      </w:pPr>
      <w:r>
        <w:t>熱利</w:t>
      </w:r>
      <w:r w:rsidR="00965193">
        <w:t>，</w:t>
      </w:r>
      <w:r>
        <w:t>下重者，白頭翁湯主之。</w:t>
      </w:r>
    </w:p>
    <w:p w:rsidR="00C74AB7" w:rsidRPr="001A4164" w:rsidRDefault="00C74AB7" w:rsidP="004438E7">
      <w:pPr>
        <w:pStyle w:val="afffff8"/>
        <w:spacing w:after="120"/>
      </w:pPr>
      <w:r w:rsidRPr="001A4164">
        <w:t>尤在涇曰：</w:t>
      </w:r>
      <w:r w:rsidR="00FF511C" w:rsidRPr="001A4164">
        <w:rPr>
          <w:rFonts w:hint="eastAsia"/>
        </w:rPr>
        <w:t>「</w:t>
      </w:r>
      <w:r w:rsidRPr="001A4164">
        <w:t>傷寒</w:t>
      </w:r>
      <w:r w:rsidR="00CA1950">
        <w:t>，</w:t>
      </w:r>
      <w:r w:rsidRPr="001A4164">
        <w:t>熱邪入裡，因而作利者，謂熱利。下重即後重，熱邪下注，雖利而不得</w:t>
      </w:r>
      <w:r w:rsidRPr="001A4164">
        <w:rPr>
          <w:rFonts w:hint="eastAsia"/>
        </w:rPr>
        <w:t>出也。</w:t>
      </w:r>
      <w:r w:rsidR="00FF511C" w:rsidRPr="001A4164">
        <w:rPr>
          <w:rFonts w:hint="eastAsia"/>
        </w:rPr>
        <w:t>」</w:t>
      </w:r>
    </w:p>
    <w:p w:rsidR="00C74AB7" w:rsidRPr="001A4164" w:rsidRDefault="00C74AB7" w:rsidP="004438E7">
      <w:pPr>
        <w:pStyle w:val="afffff8"/>
        <w:spacing w:after="120"/>
      </w:pPr>
      <w:r w:rsidRPr="001A4164">
        <w:t>陳修園曰：</w:t>
      </w:r>
      <w:r w:rsidR="00FF511C" w:rsidRPr="001A4164">
        <w:rPr>
          <w:rFonts w:hint="eastAsia"/>
        </w:rPr>
        <w:t>「</w:t>
      </w:r>
      <w:r w:rsidRPr="001A4164">
        <w:t>此節言裡熱下利而為下重，即《內經》所謂</w:t>
      </w:r>
      <w:r w:rsidR="00CA1950">
        <w:t>『</w:t>
      </w:r>
      <w:r w:rsidRPr="001A4164">
        <w:t>暴注下迫，皆屬於熱</w:t>
      </w:r>
      <w:r w:rsidR="00CA1950">
        <w:t>』</w:t>
      </w:r>
      <w:r w:rsidRPr="001A4164">
        <w:t>之旨</w:t>
      </w:r>
      <w:r w:rsidRPr="001A4164">
        <w:rPr>
          <w:rFonts w:hint="eastAsia"/>
        </w:rPr>
        <w:t>也。《條辨》云：</w:t>
      </w:r>
      <w:r w:rsidR="00FF511C" w:rsidRPr="001A4164">
        <w:rPr>
          <w:rFonts w:hint="eastAsia"/>
        </w:rPr>
        <w:t>『</w:t>
      </w:r>
      <w:r w:rsidRPr="001A4164">
        <w:rPr>
          <w:rFonts w:hint="eastAsia"/>
        </w:rPr>
        <w:t>厥陰經邪熱下入於大腸之間，肝性急速，邪熱甚</w:t>
      </w:r>
      <w:r w:rsidR="00CA1950">
        <w:rPr>
          <w:rFonts w:hint="eastAsia"/>
        </w:rPr>
        <w:t>，</w:t>
      </w:r>
      <w:r w:rsidRPr="001A4164">
        <w:rPr>
          <w:rFonts w:hint="eastAsia"/>
        </w:rPr>
        <w:t>則氣滯壅塞，其惡濁之物急於出而不得，故下重也。</w:t>
      </w:r>
      <w:r w:rsidR="00FF511C" w:rsidRPr="001A4164">
        <w:rPr>
          <w:rFonts w:hint="eastAsia"/>
        </w:rPr>
        <w:t>』」</w:t>
      </w:r>
    </w:p>
    <w:p w:rsidR="00C74AB7" w:rsidRPr="001A4164" w:rsidRDefault="00C74AB7" w:rsidP="004438E7">
      <w:pPr>
        <w:pStyle w:val="afffff8"/>
        <w:spacing w:after="120"/>
      </w:pPr>
      <w:r w:rsidRPr="001A4164">
        <w:t>徐靈胎曰：</w:t>
      </w:r>
      <w:r w:rsidR="00FF511C" w:rsidRPr="001A4164">
        <w:rPr>
          <w:rFonts w:hint="eastAsia"/>
        </w:rPr>
        <w:t>「</w:t>
      </w:r>
      <w:r w:rsidRPr="001A4164">
        <w:t>凡下重，皆屬於熱。</w:t>
      </w:r>
      <w:r w:rsidR="00FF511C" w:rsidRPr="001A4164">
        <w:rPr>
          <w:rFonts w:hint="eastAsia"/>
        </w:rPr>
        <w:t>」</w:t>
      </w:r>
    </w:p>
    <w:p w:rsidR="00C74AB7" w:rsidRPr="001A4164" w:rsidRDefault="00C74AB7" w:rsidP="004438E7">
      <w:pPr>
        <w:pStyle w:val="afffff8"/>
        <w:spacing w:after="120"/>
      </w:pPr>
      <w:r w:rsidRPr="001A4164">
        <w:t>《傷寒論</w:t>
      </w:r>
      <w:r w:rsidR="00FF511C" w:rsidRPr="001A4164">
        <w:rPr>
          <w:rFonts w:hint="eastAsia"/>
        </w:rPr>
        <w:t>識</w:t>
      </w:r>
      <w:r w:rsidRPr="001A4164">
        <w:t>》：</w:t>
      </w:r>
      <w:r w:rsidR="00FF511C" w:rsidRPr="001A4164">
        <w:rPr>
          <w:rFonts w:hint="eastAsia"/>
        </w:rPr>
        <w:t>「</w:t>
      </w:r>
      <w:r w:rsidRPr="001A4164">
        <w:t>熱利與協熱利，相似而異。裡有熱而下利</w:t>
      </w:r>
      <w:r w:rsidR="00FF511C" w:rsidRPr="001A4164">
        <w:rPr>
          <w:rFonts w:hint="eastAsia"/>
        </w:rPr>
        <w:t>欲</w:t>
      </w:r>
      <w:r w:rsidRPr="001A4164">
        <w:t>飲水者，謂之熱利</w:t>
      </w:r>
      <w:r w:rsidR="00FF511C" w:rsidRPr="001A4164">
        <w:rPr>
          <w:rFonts w:hint="eastAsia"/>
        </w:rPr>
        <w:t>。</w:t>
      </w:r>
      <w:r w:rsidRPr="001A4164">
        <w:t>裡有寒</w:t>
      </w:r>
      <w:r w:rsidRPr="001A4164">
        <w:rPr>
          <w:rFonts w:hint="eastAsia"/>
        </w:rPr>
        <w:t>協合外熱而下利者，謂之協熱利。熱利則脈數有力，協熱利則脈微弱，此為其別也。</w:t>
      </w:r>
      <w:r w:rsidR="00FF511C" w:rsidRPr="001A4164">
        <w:rPr>
          <w:rFonts w:hint="eastAsia"/>
        </w:rPr>
        <w:t>」</w:t>
      </w:r>
    </w:p>
    <w:p w:rsidR="00C74AB7" w:rsidRDefault="00C74AB7" w:rsidP="007A0E49">
      <w:pPr>
        <w:pStyle w:val="afffffc"/>
        <w:spacing w:after="120"/>
        <w:ind w:firstLine="600"/>
      </w:pPr>
      <w:r>
        <w:t>白頭翁湯方</w:t>
      </w:r>
    </w:p>
    <w:p w:rsidR="00C74AB7" w:rsidRDefault="00C74AB7" w:rsidP="007A0E49">
      <w:pPr>
        <w:pStyle w:val="afffffc"/>
        <w:spacing w:after="120"/>
        <w:ind w:firstLine="600"/>
      </w:pPr>
      <w:r>
        <w:t>白頭翁</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F511C">
        <w:rPr>
          <w:rFonts w:hint="eastAsia"/>
        </w:rPr>
        <w:t>、</w:t>
      </w: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F511C">
        <w:rPr>
          <w:rFonts w:hint="eastAsia"/>
        </w:rPr>
        <w:t>、</w:t>
      </w:r>
      <w:r>
        <w:t>黃柏三兩</w:t>
      </w:r>
      <w:r w:rsidR="00FF511C">
        <w:rPr>
          <w:rFonts w:hint="eastAsia"/>
        </w:rPr>
        <w:t>、</w:t>
      </w:r>
      <w:r>
        <w:t>秦皮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F511C">
        <w:rPr>
          <w:rFonts w:hint="eastAsia"/>
        </w:rPr>
        <w:t>。</w:t>
      </w:r>
    </w:p>
    <w:p w:rsidR="00C74AB7" w:rsidRDefault="00C74AB7" w:rsidP="007A0E49">
      <w:pPr>
        <w:pStyle w:val="afffffc"/>
        <w:spacing w:after="120"/>
        <w:ind w:firstLine="600"/>
      </w:pPr>
      <w:r>
        <w:t>上四味，以水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，不愈，更服</w:t>
      </w:r>
      <w:smartTag w:uri="urn:schemas-microsoft-com:office:smarttags" w:element="chmetcnv">
        <w:smartTagPr>
          <w:attr w:name="UnitName" w:val="升"/>
          <w:attr w:name="SourceValue" w:val="1"/>
          <w:attr w:name="HasSpace" w:val="False"/>
          <w:attr w:name="Negative" w:val="False"/>
          <w:attr w:name="NumberType" w:val="3"/>
          <w:attr w:name="TCSC" w:val="1"/>
        </w:smartTagPr>
        <w:r>
          <w:t>一</w:t>
        </w:r>
        <w:r>
          <w:rPr>
            <w:rFonts w:hint="eastAsia"/>
          </w:rPr>
          <w:t>升</w:t>
        </w:r>
      </w:smartTag>
      <w:r>
        <w:rPr>
          <w:rFonts w:hint="eastAsia"/>
        </w:rPr>
        <w:t>。</w:t>
      </w:r>
    </w:p>
    <w:p w:rsidR="00C74AB7" w:rsidRPr="001A4164" w:rsidRDefault="00C74AB7" w:rsidP="004438E7">
      <w:pPr>
        <w:pStyle w:val="afffff8"/>
        <w:spacing w:after="120"/>
      </w:pPr>
      <w:r w:rsidRPr="001A4164">
        <w:lastRenderedPageBreak/>
        <w:t>尤在涇曰：</w:t>
      </w:r>
      <w:r w:rsidR="00FF511C" w:rsidRPr="001A4164">
        <w:rPr>
          <w:rFonts w:hint="eastAsia"/>
        </w:rPr>
        <w:t>「</w:t>
      </w:r>
      <w:r w:rsidRPr="001A4164">
        <w:t>此治濕熱下注，及傷寒熱邪入裡作利者之法。白頭翁湯，苦以除濕，寒以勝</w:t>
      </w:r>
      <w:r w:rsidRPr="001A4164">
        <w:rPr>
          <w:rFonts w:hint="eastAsia"/>
        </w:rPr>
        <w:t>熱也。</w:t>
      </w:r>
      <w:r w:rsidR="00FF511C" w:rsidRPr="001A4164">
        <w:rPr>
          <w:rFonts w:hint="eastAsia"/>
        </w:rPr>
        <w:t>」</w:t>
      </w:r>
    </w:p>
    <w:p w:rsidR="0057382A" w:rsidRPr="001A4164" w:rsidRDefault="00C74AB7" w:rsidP="004438E7">
      <w:pPr>
        <w:pStyle w:val="afffff8"/>
        <w:spacing w:after="120"/>
      </w:pPr>
      <w:r w:rsidRPr="001A4164">
        <w:t>張隱庵曰：</w:t>
      </w:r>
      <w:r w:rsidR="00FF511C" w:rsidRPr="001A4164">
        <w:rPr>
          <w:rFonts w:hint="eastAsia"/>
        </w:rPr>
        <w:t>「</w:t>
      </w:r>
      <w:r w:rsidRPr="001A4164">
        <w:t>白頭翁氣味苦溫，有風則靜，無風獨搖，其體能立，其用能行，性從下而上</w:t>
      </w:r>
      <w:r w:rsidRPr="001A4164">
        <w:rPr>
          <w:rFonts w:hint="eastAsia"/>
        </w:rPr>
        <w:t>達者也。連苗</w:t>
      </w:r>
      <w:r w:rsidR="00FF511C" w:rsidRPr="001A4164">
        <w:rPr>
          <w:rFonts w:hint="eastAsia"/>
        </w:rPr>
        <w:t>、</w:t>
      </w:r>
      <w:r w:rsidRPr="001A4164">
        <w:rPr>
          <w:rFonts w:hint="eastAsia"/>
        </w:rPr>
        <w:t>柏葉經冬不凋，皆得冬冷寒水之氣，能啟水陰之氣上滋火熱，復能導火熱以下行。秦皮氣味苦寒，漬水和墨，其色青碧，亦得水陰之氣而上行下</w:t>
      </w:r>
      <w:r w:rsidR="00E45F02" w:rsidRPr="001A4164">
        <w:rPr>
          <w:rFonts w:hint="eastAsia"/>
        </w:rPr>
        <w:t>泄</w:t>
      </w:r>
      <w:r w:rsidRPr="001A4164">
        <w:rPr>
          <w:rFonts w:hint="eastAsia"/>
        </w:rPr>
        <w:t>者也。取白頭翁之升，用二之偶</w:t>
      </w:r>
      <w:r w:rsidR="00FF511C" w:rsidRPr="001A4164">
        <w:rPr>
          <w:rFonts w:hint="eastAsia"/>
        </w:rPr>
        <w:t>。</w:t>
      </w:r>
      <w:r w:rsidRPr="001A4164">
        <w:rPr>
          <w:rFonts w:hint="eastAsia"/>
        </w:rPr>
        <w:t>秦皮、連、柏之降，用三之奇</w:t>
      </w:r>
      <w:r w:rsidR="00FF511C" w:rsidRPr="001A4164">
        <w:rPr>
          <w:rFonts w:hint="eastAsia"/>
        </w:rPr>
        <w:t>。</w:t>
      </w:r>
      <w:r w:rsidRPr="001A4164">
        <w:rPr>
          <w:rFonts w:hint="eastAsia"/>
        </w:rPr>
        <w:t>陷下之氣上升，協熱之邪下</w:t>
      </w:r>
      <w:r w:rsidR="00E45F02" w:rsidRPr="001A4164">
        <w:rPr>
          <w:rFonts w:hint="eastAsia"/>
        </w:rPr>
        <w:t>泄</w:t>
      </w:r>
      <w:r w:rsidRPr="001A4164">
        <w:rPr>
          <w:rFonts w:hint="eastAsia"/>
        </w:rPr>
        <w:t>，則熱利解而下重</w:t>
      </w:r>
      <w:r w:rsidR="0057382A" w:rsidRPr="001A4164">
        <w:rPr>
          <w:rFonts w:hint="eastAsia"/>
        </w:rPr>
        <w:t>除矣。</w:t>
      </w:r>
      <w:r w:rsidR="00FF511C" w:rsidRPr="001A4164">
        <w:rPr>
          <w:rFonts w:hint="eastAsia"/>
        </w:rPr>
        <w:t>」</w:t>
      </w:r>
    </w:p>
    <w:p w:rsidR="0057382A" w:rsidRPr="001A4164" w:rsidRDefault="0057382A" w:rsidP="004438E7">
      <w:pPr>
        <w:pStyle w:val="afffff8"/>
        <w:spacing w:after="120"/>
      </w:pPr>
      <w:r w:rsidRPr="001A4164">
        <w:t>吳綬曰：</w:t>
      </w:r>
      <w:r w:rsidR="00FF511C" w:rsidRPr="001A4164">
        <w:rPr>
          <w:rFonts w:hint="eastAsia"/>
        </w:rPr>
        <w:t>「</w:t>
      </w:r>
      <w:r w:rsidRPr="001A4164">
        <w:t>熱毒下痢，紫血、鮮血者宜之。</w:t>
      </w:r>
      <w:r w:rsidR="00FF511C" w:rsidRPr="001A4164">
        <w:rPr>
          <w:rFonts w:hint="eastAsia"/>
        </w:rPr>
        <w:t>」</w:t>
      </w:r>
    </w:p>
    <w:p w:rsidR="0057382A" w:rsidRPr="001A4164" w:rsidRDefault="0057382A" w:rsidP="004438E7">
      <w:pPr>
        <w:pStyle w:val="afffff8"/>
        <w:spacing w:after="120"/>
      </w:pPr>
      <w:r w:rsidRPr="001A4164">
        <w:t>尾</w:t>
      </w:r>
      <w:r w:rsidR="00364366" w:rsidRPr="001A4164">
        <w:t>臺</w:t>
      </w:r>
      <w:r w:rsidRPr="001A4164">
        <w:t>氏曰：</w:t>
      </w:r>
      <w:r w:rsidR="00FF511C" w:rsidRPr="001A4164">
        <w:rPr>
          <w:rFonts w:hint="eastAsia"/>
        </w:rPr>
        <w:t>「</w:t>
      </w:r>
      <w:r w:rsidRPr="001A4164">
        <w:t>赤利每欲大便，則肛門熱而火燒者，為白頭翁湯</w:t>
      </w:r>
      <w:r w:rsidR="003A4FE5" w:rsidRPr="001A4164">
        <w:t>證</w:t>
      </w:r>
      <w:r w:rsidRPr="001A4164">
        <w:t>也。</w:t>
      </w:r>
      <w:r w:rsidR="00FF511C" w:rsidRPr="001A4164">
        <w:rPr>
          <w:rFonts w:hint="eastAsia"/>
        </w:rPr>
        <w:t>」</w:t>
      </w:r>
    </w:p>
    <w:p w:rsidR="0057382A" w:rsidRPr="001A4164" w:rsidRDefault="0057382A" w:rsidP="004438E7">
      <w:pPr>
        <w:pStyle w:val="afffff8"/>
        <w:spacing w:after="120"/>
      </w:pPr>
      <w:r w:rsidRPr="001A4164">
        <w:t>《三因方》：</w:t>
      </w:r>
      <w:r w:rsidR="00FF511C" w:rsidRPr="001A4164">
        <w:rPr>
          <w:rFonts w:hint="eastAsia"/>
        </w:rPr>
        <w:t>「</w:t>
      </w:r>
      <w:r w:rsidRPr="001A4164">
        <w:t>白頭翁湯</w:t>
      </w:r>
      <w:r w:rsidR="00CA1950">
        <w:t>，</w:t>
      </w:r>
      <w:r w:rsidRPr="001A4164">
        <w:t>治熱痢滯下，下血連月不差。（即本方）</w:t>
      </w:r>
      <w:r w:rsidR="00FF511C" w:rsidRPr="001A4164">
        <w:rPr>
          <w:rFonts w:hint="eastAsia"/>
        </w:rPr>
        <w:t>」</w:t>
      </w:r>
    </w:p>
    <w:p w:rsidR="0057382A" w:rsidRPr="001A4164" w:rsidRDefault="0057382A" w:rsidP="004438E7">
      <w:pPr>
        <w:pStyle w:val="afffff8"/>
        <w:spacing w:after="120"/>
      </w:pPr>
      <w:r w:rsidRPr="001A4164">
        <w:t>陶節庵曰</w:t>
      </w:r>
      <w:r w:rsidR="00FF511C" w:rsidRPr="001A4164">
        <w:rPr>
          <w:rFonts w:hint="eastAsia"/>
        </w:rPr>
        <w:t>：「</w:t>
      </w:r>
      <w:r w:rsidRPr="001A4164">
        <w:t>胃熱</w:t>
      </w:r>
      <w:r w:rsidR="00CA1950">
        <w:t>，</w:t>
      </w:r>
      <w:r w:rsidRPr="001A4164">
        <w:t>利白腸垢，臍下必熱，便下垢膩赤黃，或渴，黃芩湯、白頭翁湯通用</w:t>
      </w:r>
      <w:r w:rsidRPr="001A4164">
        <w:rPr>
          <w:rFonts w:hint="eastAsia"/>
        </w:rPr>
        <w:t>之。</w:t>
      </w:r>
      <w:r w:rsidR="00FF511C" w:rsidRPr="001A4164">
        <w:rPr>
          <w:rFonts w:hint="eastAsia"/>
        </w:rPr>
        <w:t>」</w:t>
      </w:r>
    </w:p>
    <w:p w:rsidR="0057382A" w:rsidRDefault="0057382A" w:rsidP="007A0E49">
      <w:pPr>
        <w:pStyle w:val="afffffc"/>
        <w:spacing w:after="120"/>
        <w:ind w:firstLine="600"/>
      </w:pPr>
      <w:r>
        <w:t>下利，其人虛極者，白頭翁加阿膠甘草湯主之。</w:t>
      </w:r>
    </w:p>
    <w:p w:rsidR="0057382A" w:rsidRPr="001A4164" w:rsidRDefault="0057382A" w:rsidP="004438E7">
      <w:pPr>
        <w:pStyle w:val="afffff8"/>
        <w:spacing w:after="120"/>
      </w:pPr>
      <w:r w:rsidRPr="001A4164">
        <w:t>魏念庭曰：</w:t>
      </w:r>
      <w:r w:rsidR="00FF511C" w:rsidRPr="001A4164">
        <w:rPr>
          <w:rFonts w:hint="eastAsia"/>
        </w:rPr>
        <w:t>「</w:t>
      </w:r>
      <w:r w:rsidRPr="001A4164">
        <w:t>下利虛極者，自當大補其氣血矣，不知其人雖極虛，而下利者乃挾熱之利，</w:t>
      </w:r>
      <w:r w:rsidRPr="001A4164">
        <w:rPr>
          <w:rFonts w:hint="eastAsia"/>
        </w:rPr>
        <w:t>補之則熱邪無出</w:t>
      </w:r>
      <w:r w:rsidR="00CA1950">
        <w:rPr>
          <w:rFonts w:hint="eastAsia"/>
        </w:rPr>
        <w:t>，</w:t>
      </w:r>
      <w:r w:rsidRPr="001A4164">
        <w:rPr>
          <w:rFonts w:hint="eastAsia"/>
        </w:rPr>
        <w:t>其利必不能止也。主之以白頭翁加甘草阿膠湯，清熱燥濕，補中理氣，使熱去而利自止</w:t>
      </w:r>
      <w:r w:rsidR="00CA1950">
        <w:rPr>
          <w:rFonts w:hint="eastAsia"/>
        </w:rPr>
        <w:t>，</w:t>
      </w:r>
      <w:r w:rsidRPr="001A4164">
        <w:rPr>
          <w:rFonts w:hint="eastAsia"/>
        </w:rPr>
        <w:t>亦治虛熱下利之妙方。</w:t>
      </w:r>
      <w:r w:rsidR="00FF511C" w:rsidRPr="001A4164">
        <w:rPr>
          <w:rFonts w:hint="eastAsia"/>
        </w:rPr>
        <w:t>」</w:t>
      </w:r>
    </w:p>
    <w:p w:rsidR="0057382A" w:rsidRPr="001A4164" w:rsidRDefault="0057382A" w:rsidP="004438E7">
      <w:pPr>
        <w:pStyle w:val="afffff8"/>
        <w:spacing w:after="120"/>
      </w:pPr>
      <w:r w:rsidRPr="001A4164">
        <w:t>徐忠可曰：</w:t>
      </w:r>
      <w:r w:rsidR="00FF511C" w:rsidRPr="001A4164">
        <w:rPr>
          <w:rFonts w:hint="eastAsia"/>
        </w:rPr>
        <w:t>「</w:t>
      </w:r>
      <w:r w:rsidRPr="001A4164">
        <w:t>虛極不可無補，但非他味參、朮所宜，惡其壅而燥也。亦非苓、澤淡滲可</w:t>
      </w:r>
      <w:r w:rsidRPr="001A4164">
        <w:rPr>
          <w:rFonts w:hint="eastAsia"/>
        </w:rPr>
        <w:t>治，恐傷液也。惟甘草之甘涼，清中即所以補中，阿膠之滋潤，去風即所以和血，以此治病，即以此為大補。方知凡治痢者，濕熱非苦寒不除，故類聚四味之苦寒不為過。若和血安中，只一味甘草及阿膠而有餘。治痢好用參、朮者，正由未悉此理耳。</w:t>
      </w:r>
      <w:r w:rsidR="00FF511C" w:rsidRPr="001A4164">
        <w:rPr>
          <w:rFonts w:hint="eastAsia"/>
        </w:rPr>
        <w:t>」</w:t>
      </w:r>
    </w:p>
    <w:p w:rsidR="0057382A" w:rsidRDefault="0057382A" w:rsidP="007A0E49">
      <w:pPr>
        <w:pStyle w:val="afffffc"/>
        <w:spacing w:after="120"/>
        <w:ind w:firstLine="600"/>
      </w:pPr>
      <w:r>
        <w:t>白頭翁加阿膠甘草湯方</w:t>
      </w:r>
    </w:p>
    <w:p w:rsidR="0057382A" w:rsidRDefault="0057382A" w:rsidP="007A0E49">
      <w:pPr>
        <w:pStyle w:val="afffffc"/>
        <w:spacing w:after="120"/>
        <w:ind w:firstLine="600"/>
      </w:pPr>
      <w:r>
        <w:t>白頭翁</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F511C">
        <w:rPr>
          <w:rFonts w:hint="eastAsia"/>
        </w:rPr>
        <w:t>、</w:t>
      </w:r>
      <w:r>
        <w:t>黃連</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F511C">
        <w:rPr>
          <w:rFonts w:hint="eastAsia"/>
        </w:rPr>
        <w:t>、</w:t>
      </w:r>
      <w:r>
        <w:t>黃柏三兩</w:t>
      </w:r>
      <w:r w:rsidR="00FF511C">
        <w:rPr>
          <w:rFonts w:hint="eastAsia"/>
        </w:rPr>
        <w:t>、</w:t>
      </w:r>
      <w:r>
        <w:t>秦皮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F511C">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F511C">
        <w:rPr>
          <w:rFonts w:hint="eastAsia"/>
        </w:rPr>
        <w:t>、</w:t>
      </w:r>
      <w:r>
        <w:rPr>
          <w:rFonts w:hint="eastAsia"/>
        </w:rPr>
        <w:t>阿膠</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FF511C">
        <w:rPr>
          <w:rFonts w:hint="eastAsia"/>
        </w:rPr>
        <w:t>。</w:t>
      </w:r>
    </w:p>
    <w:p w:rsidR="0057382A" w:rsidRDefault="0057382A" w:rsidP="007A0E49">
      <w:pPr>
        <w:pStyle w:val="afffffc"/>
        <w:spacing w:after="120"/>
        <w:ind w:firstLine="600"/>
      </w:pPr>
      <w:r>
        <w:t>上六味，以水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半，去滓，內膠烊消，分溫三服。</w:t>
      </w:r>
    </w:p>
    <w:p w:rsidR="0057382A" w:rsidRDefault="0057382A" w:rsidP="007A0E49">
      <w:pPr>
        <w:pStyle w:val="afffffc"/>
        <w:spacing w:after="120"/>
        <w:ind w:firstLine="600"/>
      </w:pPr>
      <w:r>
        <w:t>下利</w:t>
      </w:r>
      <w:r w:rsidR="00CA1950">
        <w:t>，</w:t>
      </w:r>
      <w:r>
        <w:t>腹脹滿，身體疼痛者，先溫其裡，乃攻其表，溫裡宜四逆湯，</w:t>
      </w:r>
      <w:r>
        <w:rPr>
          <w:rFonts w:hint="eastAsia"/>
        </w:rPr>
        <w:t>攻表宜桂枝湯。</w:t>
      </w:r>
    </w:p>
    <w:p w:rsidR="0057382A" w:rsidRPr="001A4164" w:rsidRDefault="0057382A" w:rsidP="004438E7">
      <w:pPr>
        <w:pStyle w:val="afffff8"/>
        <w:spacing w:after="120"/>
      </w:pPr>
      <w:r w:rsidRPr="001A4164">
        <w:t>張景岳曰：</w:t>
      </w:r>
      <w:r w:rsidR="00FF511C" w:rsidRPr="001A4164">
        <w:rPr>
          <w:rFonts w:hint="eastAsia"/>
        </w:rPr>
        <w:t>「</w:t>
      </w:r>
      <w:r w:rsidRPr="001A4164">
        <w:t>此一條乃言表裡俱病而下利者，雖有表</w:t>
      </w:r>
      <w:r w:rsidR="003A4FE5" w:rsidRPr="001A4164">
        <w:t>證</w:t>
      </w:r>
      <w:r w:rsidRPr="001A4164">
        <w:t>，所急在裡，蓋裡有不實，則表邪</w:t>
      </w:r>
      <w:r w:rsidRPr="001A4164">
        <w:rPr>
          <w:rFonts w:hint="eastAsia"/>
        </w:rPr>
        <w:t>愈陷，即欲表之，而中氣無力</w:t>
      </w:r>
      <w:r w:rsidR="00CA1950">
        <w:rPr>
          <w:rFonts w:hint="eastAsia"/>
        </w:rPr>
        <w:t>，</w:t>
      </w:r>
      <w:r w:rsidRPr="001A4164">
        <w:rPr>
          <w:rFonts w:hint="eastAsia"/>
        </w:rPr>
        <w:t>亦不能散。故凡見下利中虛者，速當先溫其裡，</w:t>
      </w:r>
      <w:r w:rsidRPr="001A4164">
        <w:rPr>
          <w:rFonts w:hint="eastAsia"/>
        </w:rPr>
        <w:lastRenderedPageBreak/>
        <w:t>裡實氣強</w:t>
      </w:r>
      <w:r w:rsidR="00CA1950">
        <w:rPr>
          <w:rFonts w:hint="eastAsia"/>
        </w:rPr>
        <w:t>，</w:t>
      </w:r>
      <w:r w:rsidRPr="001A4164">
        <w:rPr>
          <w:rFonts w:hint="eastAsia"/>
        </w:rPr>
        <w:t>則表邪自解，溫中可以散寒，即此謂也。</w:t>
      </w:r>
      <w:r w:rsidR="00FF511C" w:rsidRPr="001A4164">
        <w:rPr>
          <w:rFonts w:hint="eastAsia"/>
        </w:rPr>
        <w:t>」</w:t>
      </w:r>
    </w:p>
    <w:p w:rsidR="0057382A" w:rsidRPr="001A4164" w:rsidRDefault="0057382A" w:rsidP="004438E7">
      <w:pPr>
        <w:pStyle w:val="afffff8"/>
        <w:spacing w:after="120"/>
      </w:pPr>
      <w:r w:rsidRPr="001A4164">
        <w:t>喻嘉言曰：</w:t>
      </w:r>
      <w:r w:rsidR="00FF511C" w:rsidRPr="001A4164">
        <w:rPr>
          <w:rFonts w:hint="eastAsia"/>
        </w:rPr>
        <w:t>「</w:t>
      </w:r>
      <w:r w:rsidRPr="001A4164">
        <w:t>此與太陽中篇下利身疼，用先裡後表之法大同。彼因誤下而致下利，此</w:t>
      </w:r>
      <w:r w:rsidRPr="001A4164">
        <w:rPr>
          <w:rFonts w:hint="eastAsia"/>
        </w:rPr>
        <w:t>因下利而致腹脹，總以溫裡為急者，見晛曰消之義也。身疼痛有裡有表，必清便</w:t>
      </w:r>
      <w:r w:rsidR="00CA1950">
        <w:rPr>
          <w:rFonts w:hint="eastAsia"/>
        </w:rPr>
        <w:t>已，</w:t>
      </w:r>
      <w:r w:rsidRPr="001A4164">
        <w:rPr>
          <w:rFonts w:hint="eastAsia"/>
        </w:rPr>
        <w:t>調其痛仍不減，方屬於表。</w:t>
      </w:r>
      <w:r w:rsidR="00FF511C" w:rsidRPr="001A4164">
        <w:rPr>
          <w:rFonts w:hint="eastAsia"/>
        </w:rPr>
        <w:t>」</w:t>
      </w:r>
    </w:p>
    <w:p w:rsidR="0057382A" w:rsidRPr="001A4164" w:rsidRDefault="0057382A" w:rsidP="004438E7">
      <w:pPr>
        <w:pStyle w:val="afffff8"/>
        <w:spacing w:after="120"/>
      </w:pPr>
      <w:r w:rsidRPr="001A4164">
        <w:t>尤在涇曰：</w:t>
      </w:r>
      <w:r w:rsidR="00391DBE" w:rsidRPr="001A4164">
        <w:rPr>
          <w:rFonts w:hint="eastAsia"/>
        </w:rPr>
        <w:t>「</w:t>
      </w:r>
      <w:r w:rsidRPr="001A4164">
        <w:t>四逆用生附，則寓發散於溫補之中，桂枝有甘芍，則兼固裡於散邪之內。仲</w:t>
      </w:r>
      <w:r w:rsidRPr="001A4164">
        <w:rPr>
          <w:rFonts w:hint="eastAsia"/>
        </w:rPr>
        <w:t>景用法之精，如此。</w:t>
      </w:r>
      <w:r w:rsidR="00391DBE" w:rsidRPr="001A4164">
        <w:rPr>
          <w:rFonts w:hint="eastAsia"/>
        </w:rPr>
        <w:t>」</w:t>
      </w:r>
    </w:p>
    <w:p w:rsidR="0057382A" w:rsidRPr="001A4164" w:rsidRDefault="0057382A" w:rsidP="004438E7">
      <w:pPr>
        <w:pStyle w:val="afffff8"/>
        <w:spacing w:after="120"/>
      </w:pPr>
      <w:r w:rsidRPr="001A4164">
        <w:t>陶節庵曰：</w:t>
      </w:r>
      <w:r w:rsidR="00391DBE" w:rsidRPr="001A4164">
        <w:rPr>
          <w:rFonts w:hint="eastAsia"/>
        </w:rPr>
        <w:t>「</w:t>
      </w:r>
      <w:r w:rsidRPr="001A4164">
        <w:t>胃寒，利白鴨溏，臍下必冷，腹脹滿，便中清白</w:t>
      </w:r>
      <w:r w:rsidR="00CA1950">
        <w:t>，</w:t>
      </w:r>
      <w:r w:rsidRPr="001A4164">
        <w:t>或清</w:t>
      </w:r>
      <w:r w:rsidR="001C6318" w:rsidRPr="001A4164">
        <w:t>穀</w:t>
      </w:r>
      <w:r w:rsidRPr="001A4164">
        <w:t>，四逆湯、理中湯。</w:t>
      </w:r>
      <w:r w:rsidR="00391DBE" w:rsidRPr="001A4164">
        <w:rPr>
          <w:rFonts w:hint="eastAsia"/>
        </w:rPr>
        <w:t>」</w:t>
      </w:r>
    </w:p>
    <w:p w:rsidR="0057382A" w:rsidRDefault="0057382A" w:rsidP="007A0E49">
      <w:pPr>
        <w:pStyle w:val="afffffc"/>
        <w:spacing w:after="120"/>
        <w:ind w:firstLine="600"/>
      </w:pPr>
      <w:r>
        <w:t>下利</w:t>
      </w:r>
      <w:r w:rsidR="00CA1950">
        <w:t>，</w:t>
      </w:r>
      <w:r w:rsidR="00391DBE">
        <w:rPr>
          <w:rFonts w:hint="eastAsia"/>
        </w:rPr>
        <w:t>欲</w:t>
      </w:r>
      <w:r>
        <w:t>飲水者，以有熱</w:t>
      </w:r>
      <w:r w:rsidR="00CA1950">
        <w:t>，</w:t>
      </w:r>
      <w:r>
        <w:t>故也，白頭翁湯主之。</w:t>
      </w:r>
    </w:p>
    <w:p w:rsidR="0057382A" w:rsidRPr="001A4164" w:rsidRDefault="0057382A" w:rsidP="004438E7">
      <w:pPr>
        <w:pStyle w:val="afffff8"/>
        <w:spacing w:after="120"/>
      </w:pPr>
      <w:r w:rsidRPr="001A4164">
        <w:t>錢天來曰：</w:t>
      </w:r>
      <w:r w:rsidR="00391DBE" w:rsidRPr="001A4164">
        <w:rPr>
          <w:rFonts w:hint="eastAsia"/>
        </w:rPr>
        <w:t>「</w:t>
      </w:r>
      <w:r w:rsidRPr="001A4164">
        <w:t>此又申上文熱利之見</w:t>
      </w:r>
      <w:r w:rsidR="003A4FE5" w:rsidRPr="001A4164">
        <w:t>證</w:t>
      </w:r>
      <w:r w:rsidRPr="001A4164">
        <w:t>，以</w:t>
      </w:r>
      <w:r w:rsidR="003A4FE5" w:rsidRPr="001A4164">
        <w:t>證</w:t>
      </w:r>
      <w:r w:rsidRPr="001A4164">
        <w:t>其為果有熱者，必若此治法也。夫渴與不渴，</w:t>
      </w:r>
      <w:r w:rsidRPr="001A4164">
        <w:rPr>
          <w:rFonts w:hint="eastAsia"/>
        </w:rPr>
        <w:t>乃有熱</w:t>
      </w:r>
      <w:r w:rsidR="00CA1950">
        <w:rPr>
          <w:rFonts w:hint="eastAsia"/>
        </w:rPr>
        <w:t>、</w:t>
      </w:r>
      <w:r w:rsidRPr="001A4164">
        <w:rPr>
          <w:rFonts w:hint="eastAsia"/>
        </w:rPr>
        <w:t>無熱之大分別也。裡無熱邪，口必不渴，設或口乾，乃下焦無火，氣液不得蒸騰，致口無津液耳，然雖渴亦不能多飲，若胃果熱燥，自當渴欲飲水，此必然之理也。寧有裡無熱邪，而能飲水者乎？仲景恐人之不能辨也，故又設此條以曉之。</w:t>
      </w:r>
      <w:r w:rsidR="00391DBE" w:rsidRPr="001A4164">
        <w:rPr>
          <w:rFonts w:hint="eastAsia"/>
        </w:rPr>
        <w:t>」</w:t>
      </w:r>
    </w:p>
    <w:p w:rsidR="0057382A" w:rsidRPr="001A4164" w:rsidRDefault="0057382A" w:rsidP="004438E7">
      <w:pPr>
        <w:pStyle w:val="afffff8"/>
        <w:spacing w:after="120"/>
      </w:pPr>
      <w:r w:rsidRPr="001A4164">
        <w:t>張令韶曰：</w:t>
      </w:r>
      <w:r w:rsidR="00391DBE" w:rsidRPr="001A4164">
        <w:rPr>
          <w:rFonts w:hint="eastAsia"/>
        </w:rPr>
        <w:t>「</w:t>
      </w:r>
      <w:r w:rsidRPr="001A4164">
        <w:t>此申明白頭翁湯能清火熱下利之義也。下利</w:t>
      </w:r>
      <w:r w:rsidR="00CA1950">
        <w:t>，</w:t>
      </w:r>
      <w:r w:rsidR="00391DBE" w:rsidRPr="001A4164">
        <w:rPr>
          <w:rFonts w:hint="eastAsia"/>
        </w:rPr>
        <w:t>欲</w:t>
      </w:r>
      <w:r w:rsidRPr="001A4164">
        <w:t>飲水者，少陽火熱在中，陰液</w:t>
      </w:r>
      <w:r w:rsidRPr="001A4164">
        <w:rPr>
          <w:rFonts w:hint="eastAsia"/>
        </w:rPr>
        <w:t>下</w:t>
      </w:r>
      <w:r w:rsidR="00E45F02" w:rsidRPr="001A4164">
        <w:rPr>
          <w:rFonts w:hint="eastAsia"/>
        </w:rPr>
        <w:t>泄</w:t>
      </w:r>
      <w:r w:rsidRPr="001A4164">
        <w:rPr>
          <w:rFonts w:hint="eastAsia"/>
        </w:rPr>
        <w:t>而不得上滋也。故以白頭翁湯清火熱以下降，而引陰液以上升。</w:t>
      </w:r>
      <w:r w:rsidR="00391DBE" w:rsidRPr="001A4164">
        <w:rPr>
          <w:rFonts w:hint="eastAsia"/>
        </w:rPr>
        <w:t>」</w:t>
      </w:r>
    </w:p>
    <w:p w:rsidR="00390EBE" w:rsidRPr="001A4164" w:rsidRDefault="0057382A" w:rsidP="004438E7">
      <w:pPr>
        <w:pStyle w:val="afffff8"/>
        <w:spacing w:after="120"/>
      </w:pPr>
      <w:r w:rsidRPr="001A4164">
        <w:t>羅謙甫曰：</w:t>
      </w:r>
      <w:r w:rsidR="00391DBE" w:rsidRPr="001A4164">
        <w:rPr>
          <w:rFonts w:hint="eastAsia"/>
        </w:rPr>
        <w:t>「</w:t>
      </w:r>
      <w:r w:rsidRPr="001A4164">
        <w:t>少陰自利而渴，及下焦虛寒，而用四逆者，恐不可以渴</w:t>
      </w:r>
      <w:r w:rsidR="00CA1950">
        <w:t>、</w:t>
      </w:r>
      <w:r w:rsidRPr="001A4164">
        <w:t>不渴分熱寒也，正當</w:t>
      </w:r>
      <w:r w:rsidR="00390EBE" w:rsidRPr="001A4164">
        <w:rPr>
          <w:rFonts w:hint="eastAsia"/>
        </w:rPr>
        <w:t>以小便黃</w:t>
      </w:r>
      <w:r w:rsidR="00391DBE" w:rsidRPr="001A4164">
        <w:rPr>
          <w:rFonts w:hint="eastAsia"/>
        </w:rPr>
        <w:t>白</w:t>
      </w:r>
      <w:r w:rsidR="00390EBE" w:rsidRPr="001A4164">
        <w:rPr>
          <w:rFonts w:hint="eastAsia"/>
        </w:rPr>
        <w:t>別之耳。</w:t>
      </w:r>
      <w:r w:rsidR="00391DBE" w:rsidRPr="001A4164">
        <w:rPr>
          <w:rFonts w:hint="eastAsia"/>
        </w:rPr>
        <w:t>」</w:t>
      </w:r>
    </w:p>
    <w:p w:rsidR="00390EBE" w:rsidRDefault="00390EBE" w:rsidP="007A0E49">
      <w:pPr>
        <w:pStyle w:val="afffffc"/>
        <w:spacing w:after="120"/>
        <w:ind w:firstLine="600"/>
      </w:pPr>
      <w:r>
        <w:t>下利</w:t>
      </w:r>
      <w:r w:rsidR="00CA1950">
        <w:t>，</w:t>
      </w:r>
      <w:r>
        <w:t>譫語者，有燥屎也，宜小承氣湯。</w:t>
      </w:r>
    </w:p>
    <w:p w:rsidR="00390EBE" w:rsidRPr="001A4164" w:rsidRDefault="00390EBE" w:rsidP="004438E7">
      <w:pPr>
        <w:pStyle w:val="afffff8"/>
        <w:spacing w:after="120"/>
      </w:pPr>
      <w:r w:rsidRPr="001A4164">
        <w:t>《金鑒》曰：</w:t>
      </w:r>
      <w:r w:rsidR="00391DBE" w:rsidRPr="001A4164">
        <w:rPr>
          <w:rFonts w:hint="eastAsia"/>
        </w:rPr>
        <w:t>「</w:t>
      </w:r>
      <w:r w:rsidRPr="001A4164">
        <w:t>下利裡虛，譫語裡實，若脈滑大，</w:t>
      </w:r>
      <w:r w:rsidR="003A4FE5" w:rsidRPr="001A4164">
        <w:t>證</w:t>
      </w:r>
      <w:r w:rsidRPr="001A4164">
        <w:t>兼裡急，知其中必有宿食也。其下利</w:t>
      </w:r>
      <w:r w:rsidRPr="001A4164">
        <w:rPr>
          <w:rFonts w:hint="eastAsia"/>
        </w:rPr>
        <w:t>之物，又必稠</w:t>
      </w:r>
      <w:r w:rsidR="00E3477A" w:rsidRPr="001A4164">
        <w:rPr>
          <w:rFonts w:hint="eastAsia"/>
        </w:rPr>
        <w:t>黏</w:t>
      </w:r>
      <w:r w:rsidRPr="001A4164">
        <w:rPr>
          <w:rFonts w:hint="eastAsia"/>
        </w:rPr>
        <w:t>臭穢，知熱與宿食合而為之也，此可決其有燥屎也，宜以小承氣湯下之。於此推之，可知燥屎不在大便硬與不硬，而在裡之急與不急，便之臭與不臭也。</w:t>
      </w:r>
      <w:r w:rsidR="00391DBE" w:rsidRPr="001A4164">
        <w:rPr>
          <w:rFonts w:hint="eastAsia"/>
        </w:rPr>
        <w:t>」</w:t>
      </w:r>
    </w:p>
    <w:p w:rsidR="00390EBE" w:rsidRPr="001A4164" w:rsidRDefault="00390EBE" w:rsidP="004438E7">
      <w:pPr>
        <w:pStyle w:val="afffff8"/>
        <w:spacing w:after="120"/>
      </w:pPr>
      <w:r w:rsidRPr="001A4164">
        <w:t>龍安常曰：</w:t>
      </w:r>
      <w:r w:rsidR="00391DBE" w:rsidRPr="001A4164">
        <w:rPr>
          <w:rFonts w:hint="eastAsia"/>
        </w:rPr>
        <w:t>「</w:t>
      </w:r>
      <w:r w:rsidRPr="001A4164">
        <w:t>初一服，譫語下，若更衣者，停服</w:t>
      </w:r>
      <w:r w:rsidR="00391DBE" w:rsidRPr="001A4164">
        <w:rPr>
          <w:rFonts w:hint="eastAsia"/>
        </w:rPr>
        <w:t>。</w:t>
      </w:r>
      <w:r w:rsidRPr="001A4164">
        <w:t>不爾，盡與之。</w:t>
      </w:r>
      <w:r w:rsidR="00391DBE" w:rsidRPr="001A4164">
        <w:rPr>
          <w:rFonts w:hint="eastAsia"/>
        </w:rPr>
        <w:t>」</w:t>
      </w:r>
    </w:p>
    <w:p w:rsidR="00390EBE" w:rsidRPr="001A4164" w:rsidRDefault="00390EBE" w:rsidP="004438E7">
      <w:pPr>
        <w:pStyle w:val="afffff8"/>
        <w:spacing w:after="120"/>
      </w:pPr>
      <w:r w:rsidRPr="001A4164">
        <w:t>汪苓友曰：</w:t>
      </w:r>
      <w:r w:rsidR="00391DBE" w:rsidRPr="001A4164">
        <w:rPr>
          <w:rFonts w:hint="eastAsia"/>
        </w:rPr>
        <w:t>「</w:t>
      </w:r>
      <w:r w:rsidRPr="001A4164">
        <w:t>要之，此</w:t>
      </w:r>
      <w:r w:rsidR="003A4FE5" w:rsidRPr="001A4164">
        <w:t>證</w:t>
      </w:r>
      <w:r w:rsidRPr="001A4164">
        <w:t>須以手按臍腹，當必堅痛，方為有燥屎之</w:t>
      </w:r>
      <w:r w:rsidR="003A4FE5" w:rsidRPr="001A4164">
        <w:t>證</w:t>
      </w:r>
      <w:r w:rsidRPr="001A4164">
        <w:t>。</w:t>
      </w:r>
      <w:r w:rsidR="00391DBE" w:rsidRPr="001A4164">
        <w:rPr>
          <w:rFonts w:hint="eastAsia"/>
        </w:rPr>
        <w:t>」</w:t>
      </w:r>
    </w:p>
    <w:p w:rsidR="00390EBE" w:rsidRPr="001A4164" w:rsidRDefault="00390EBE" w:rsidP="004438E7">
      <w:pPr>
        <w:pStyle w:val="afffff8"/>
        <w:spacing w:after="120"/>
      </w:pPr>
      <w:r>
        <w:t>小承氣湯方</w:t>
      </w:r>
      <w:r w:rsidRPr="001A4164">
        <w:t>見陽明病</w:t>
      </w:r>
      <w:r w:rsidR="00391DBE" w:rsidRPr="001A4164">
        <w:rPr>
          <w:rFonts w:hint="eastAsia"/>
        </w:rPr>
        <w:t>。</w:t>
      </w:r>
    </w:p>
    <w:p w:rsidR="00390EBE" w:rsidRDefault="00390EBE" w:rsidP="007A0E49">
      <w:pPr>
        <w:pStyle w:val="afffffc"/>
        <w:spacing w:after="120"/>
        <w:ind w:firstLine="600"/>
      </w:pPr>
      <w:r>
        <w:t>下利後</w:t>
      </w:r>
      <w:r w:rsidR="0030181A">
        <w:t>，</w:t>
      </w:r>
      <w:r>
        <w:t>更煩，按之心下濡者，為虛煩也，宜梔子豉湯。</w:t>
      </w:r>
    </w:p>
    <w:p w:rsidR="00390EBE" w:rsidRPr="001A4164" w:rsidRDefault="00390EBE" w:rsidP="004438E7">
      <w:pPr>
        <w:pStyle w:val="afffff8"/>
        <w:spacing w:after="120"/>
      </w:pPr>
      <w:r w:rsidRPr="001A4164">
        <w:t>徐忠可曰：</w:t>
      </w:r>
      <w:r w:rsidR="00391DBE" w:rsidRPr="001A4164">
        <w:rPr>
          <w:rFonts w:hint="eastAsia"/>
        </w:rPr>
        <w:t>「</w:t>
      </w:r>
      <w:r w:rsidRPr="001A4164">
        <w:t>虛實皆有煩，在下利已屬虛邊，云</w:t>
      </w:r>
      <w:r w:rsidR="00391DBE" w:rsidRPr="001A4164">
        <w:rPr>
          <w:rFonts w:hint="eastAsia"/>
        </w:rPr>
        <w:t>『</w:t>
      </w:r>
      <w:r w:rsidRPr="001A4164">
        <w:t>後</w:t>
      </w:r>
      <w:r w:rsidR="00391DBE" w:rsidRPr="001A4164">
        <w:rPr>
          <w:rFonts w:hint="eastAsia"/>
        </w:rPr>
        <w:t>』</w:t>
      </w:r>
      <w:r w:rsidRPr="001A4164">
        <w:t>，是利</w:t>
      </w:r>
      <w:r w:rsidR="00391DBE" w:rsidRPr="001A4164">
        <w:rPr>
          <w:rFonts w:hint="eastAsia"/>
        </w:rPr>
        <w:t>已</w:t>
      </w:r>
      <w:r w:rsidRPr="001A4164">
        <w:t>止則下無病。更按之心下</w:t>
      </w:r>
      <w:r w:rsidRPr="001A4164">
        <w:rPr>
          <w:rFonts w:hint="eastAsia"/>
        </w:rPr>
        <w:t>濡，則非痞結痛滿之比。故以梔豉湯湧之</w:t>
      </w:r>
      <w:r w:rsidR="00CA1950">
        <w:rPr>
          <w:rFonts w:hint="eastAsia"/>
        </w:rPr>
        <w:t>，</w:t>
      </w:r>
      <w:r w:rsidRPr="001A4164">
        <w:rPr>
          <w:rFonts w:hint="eastAsia"/>
        </w:rPr>
        <w:t>以徹其熱。蓋香豉主煩悶，亦能調中</w:t>
      </w:r>
      <w:r w:rsidRPr="001A4164">
        <w:rPr>
          <w:rFonts w:hint="eastAsia"/>
        </w:rPr>
        <w:lastRenderedPageBreak/>
        <w:t>下氣</w:t>
      </w:r>
      <w:r w:rsidR="00391DBE" w:rsidRPr="001A4164">
        <w:rPr>
          <w:rFonts w:hint="eastAsia"/>
        </w:rPr>
        <w:t>，</w:t>
      </w:r>
      <w:r w:rsidRPr="001A4164">
        <w:rPr>
          <w:rFonts w:hint="eastAsia"/>
        </w:rPr>
        <w:t>而梔子更能清心、肺、胃、大小腸鬱火也。</w:t>
      </w:r>
      <w:r w:rsidR="00391DBE" w:rsidRPr="001A4164">
        <w:rPr>
          <w:rFonts w:hint="eastAsia"/>
        </w:rPr>
        <w:t>」</w:t>
      </w:r>
    </w:p>
    <w:p w:rsidR="00390EBE" w:rsidRPr="001A4164" w:rsidRDefault="00390EBE" w:rsidP="004438E7">
      <w:pPr>
        <w:pStyle w:val="afffff8"/>
        <w:spacing w:after="120"/>
      </w:pPr>
      <w:r w:rsidRPr="001A4164">
        <w:t>張令韶曰：</w:t>
      </w:r>
      <w:r w:rsidR="00391DBE" w:rsidRPr="001A4164">
        <w:rPr>
          <w:rFonts w:hint="eastAsia"/>
        </w:rPr>
        <w:t>「</w:t>
      </w:r>
      <w:r w:rsidRPr="001A4164">
        <w:t>此言下利後</w:t>
      </w:r>
      <w:r w:rsidR="0030181A">
        <w:t>，</w:t>
      </w:r>
      <w:r w:rsidRPr="001A4164">
        <w:t>水液竭，火熱上盛</w:t>
      </w:r>
      <w:r w:rsidR="0030181A">
        <w:t>，</w:t>
      </w:r>
      <w:r w:rsidRPr="001A4164">
        <w:t>不得相濟，復更有此煩，乃更端而復起之</w:t>
      </w:r>
      <w:r w:rsidR="003A4FE5" w:rsidRPr="001A4164">
        <w:t>證</w:t>
      </w:r>
      <w:r w:rsidRPr="001A4164">
        <w:rPr>
          <w:rFonts w:hint="eastAsia"/>
        </w:rPr>
        <w:t>也。然按之心下濡者，非上</w:t>
      </w:r>
      <w:smartTag w:uri="urn:schemas-microsoft-com:office:smarttags" w:element="PersonName">
        <w:smartTagPr>
          <w:attr w:name="ProductID" w:val="焦"/>
        </w:smartTagPr>
        <w:r w:rsidRPr="001A4164">
          <w:rPr>
            <w:rFonts w:hint="eastAsia"/>
          </w:rPr>
          <w:t>焦</w:t>
        </w:r>
      </w:smartTag>
      <w:r w:rsidRPr="001A4164">
        <w:rPr>
          <w:rFonts w:hint="eastAsia"/>
        </w:rPr>
        <w:t>君火亢盛之煩，乃下焦水飲不得上濟之虛煩也，宜梔子豉湯</w:t>
      </w:r>
      <w:r w:rsidR="0030181A">
        <w:rPr>
          <w:rFonts w:hint="eastAsia"/>
        </w:rPr>
        <w:t>，</w:t>
      </w:r>
      <w:r w:rsidRPr="001A4164">
        <w:rPr>
          <w:rFonts w:hint="eastAsia"/>
        </w:rPr>
        <w:t>以交濟水火之氣。</w:t>
      </w:r>
      <w:r w:rsidR="00391DBE" w:rsidRPr="001A4164">
        <w:rPr>
          <w:rFonts w:hint="eastAsia"/>
        </w:rPr>
        <w:t>」</w:t>
      </w:r>
    </w:p>
    <w:p w:rsidR="00390EBE" w:rsidRDefault="00390EBE" w:rsidP="007A0E49">
      <w:pPr>
        <w:pStyle w:val="afffffc"/>
        <w:spacing w:after="120"/>
        <w:ind w:firstLine="600"/>
      </w:pPr>
      <w:r>
        <w:t>梔子豉湯方</w:t>
      </w:r>
      <w:r w:rsidRPr="0030181A">
        <w:rPr>
          <w:rStyle w:val="afffffe"/>
        </w:rPr>
        <w:t>見太陽病中</w:t>
      </w:r>
      <w:r w:rsidR="00391DBE" w:rsidRPr="0030181A">
        <w:rPr>
          <w:rStyle w:val="afffffe"/>
          <w:rFonts w:hint="eastAsia"/>
        </w:rPr>
        <w:t>。</w:t>
      </w:r>
    </w:p>
    <w:p w:rsidR="00390EBE" w:rsidRDefault="00390EBE" w:rsidP="007A0E49">
      <w:pPr>
        <w:pStyle w:val="afffffc"/>
        <w:spacing w:after="120"/>
        <w:ind w:firstLine="600"/>
      </w:pPr>
      <w:r>
        <w:t>下利</w:t>
      </w:r>
      <w:r w:rsidR="0030181A">
        <w:t>，</w:t>
      </w:r>
      <w:r>
        <w:t>腹痛，若胸痛者，紫參湯主之。</w:t>
      </w:r>
      <w:r w:rsidR="00391DBE" w:rsidRPr="0030181A">
        <w:rPr>
          <w:rStyle w:val="afffffe"/>
          <w:rFonts w:hint="eastAsia"/>
        </w:rPr>
        <w:t>（</w:t>
      </w:r>
      <w:r w:rsidRPr="0030181A">
        <w:rPr>
          <w:rStyle w:val="afffffe"/>
        </w:rPr>
        <w:t>《金匱要略》作「下利肺痛」。</w:t>
      </w:r>
      <w:r w:rsidR="00391DBE" w:rsidRPr="0030181A">
        <w:rPr>
          <w:rStyle w:val="afffffe"/>
          <w:rFonts w:hint="eastAsia"/>
        </w:rPr>
        <w:t>）</w:t>
      </w:r>
    </w:p>
    <w:p w:rsidR="00390EBE" w:rsidRPr="001A4164" w:rsidRDefault="00390EBE" w:rsidP="004438E7">
      <w:pPr>
        <w:pStyle w:val="afffff8"/>
        <w:spacing w:after="120"/>
      </w:pPr>
      <w:r w:rsidRPr="001A4164">
        <w:t>程雲來曰：</w:t>
      </w:r>
      <w:r w:rsidR="00391DBE" w:rsidRPr="001A4164">
        <w:rPr>
          <w:rFonts w:hint="eastAsia"/>
        </w:rPr>
        <w:t>「</w:t>
      </w:r>
      <w:r w:rsidRPr="001A4164">
        <w:t>或</w:t>
      </w:r>
      <w:r w:rsidR="00391DBE" w:rsidRPr="001A4164">
        <w:rPr>
          <w:rFonts w:hint="eastAsia"/>
        </w:rPr>
        <w:t>云</w:t>
      </w:r>
      <w:r w:rsidRPr="001A4164">
        <w:t>肺痛，當是腹痛。</w:t>
      </w:r>
      <w:r w:rsidR="00391DBE" w:rsidRPr="001A4164">
        <w:rPr>
          <w:rFonts w:hint="eastAsia"/>
        </w:rPr>
        <w:t>」</w:t>
      </w:r>
    </w:p>
    <w:p w:rsidR="00390EBE" w:rsidRPr="001A4164" w:rsidRDefault="00390EBE" w:rsidP="004438E7">
      <w:pPr>
        <w:pStyle w:val="afffff8"/>
        <w:spacing w:after="120"/>
      </w:pPr>
      <w:r w:rsidRPr="001A4164">
        <w:t>趙以德曰：</w:t>
      </w:r>
      <w:r w:rsidR="00391DBE" w:rsidRPr="001A4164">
        <w:rPr>
          <w:rFonts w:hint="eastAsia"/>
        </w:rPr>
        <w:t>「</w:t>
      </w:r>
      <w:r w:rsidRPr="001A4164">
        <w:t>下利，腸胃病也，乃</w:t>
      </w:r>
      <w:r w:rsidR="00391DBE" w:rsidRPr="001A4164">
        <w:rPr>
          <w:rFonts w:hint="eastAsia"/>
        </w:rPr>
        <w:t>云</w:t>
      </w:r>
      <w:r w:rsidRPr="001A4164">
        <w:t>肺痛何哉？此大腸與肺合故也。大抵腸中積聚</w:t>
      </w:r>
      <w:r w:rsidR="0030181A">
        <w:t>，</w:t>
      </w:r>
      <w:r w:rsidRPr="001A4164">
        <w:t>則肺氣</w:t>
      </w:r>
      <w:r w:rsidRPr="001A4164">
        <w:rPr>
          <w:rFonts w:hint="eastAsia"/>
        </w:rPr>
        <w:t>不行，肺有所積，大腸亦不固，二害互為病。大腸病而氣塞於肺者痛，肺有積者亦痛，痛必通</w:t>
      </w:r>
      <w:r w:rsidR="0030181A">
        <w:rPr>
          <w:rFonts w:hint="eastAsia"/>
        </w:rPr>
        <w:t>，</w:t>
      </w:r>
      <w:r w:rsidRPr="001A4164">
        <w:rPr>
          <w:rFonts w:hint="eastAsia"/>
        </w:rPr>
        <w:t>用紫參，《本草》謂主心腹積聚，療胃中熱積，通九竅，利大小腸，逐其陳，開其道。佐以甘草，和其中外。氣通則痛愈，積去則利止。</w:t>
      </w:r>
      <w:r w:rsidR="00391DBE" w:rsidRPr="001A4164">
        <w:rPr>
          <w:rFonts w:hint="eastAsia"/>
        </w:rPr>
        <w:t>」</w:t>
      </w:r>
    </w:p>
    <w:p w:rsidR="00390EBE" w:rsidRPr="001A4164" w:rsidRDefault="00390EBE" w:rsidP="004438E7">
      <w:pPr>
        <w:pStyle w:val="afffff8"/>
        <w:spacing w:after="120"/>
      </w:pPr>
      <w:r w:rsidRPr="001A4164">
        <w:t>徐忠可曰：</w:t>
      </w:r>
      <w:r w:rsidR="00391DBE" w:rsidRPr="001A4164">
        <w:rPr>
          <w:rFonts w:hint="eastAsia"/>
        </w:rPr>
        <w:t>「</w:t>
      </w:r>
      <w:r w:rsidRPr="001A4164">
        <w:t>下利</w:t>
      </w:r>
      <w:r w:rsidR="0030181A">
        <w:t>，</w:t>
      </w:r>
      <w:r w:rsidRPr="001A4164">
        <w:t>肺痛，此氣滯也。紫參性苦寒，能通血肺，《本草》主心腹積聚，寒熱</w:t>
      </w:r>
      <w:r w:rsidRPr="001A4164">
        <w:rPr>
          <w:rFonts w:hint="eastAsia"/>
        </w:rPr>
        <w:t>邪氣，而好古謂治血痢，故以此散淤止痛耳。然太苦寒，故以甘草調之，即補虛益氣矣。</w:t>
      </w:r>
      <w:r w:rsidR="00391DBE" w:rsidRPr="001A4164">
        <w:rPr>
          <w:rFonts w:hint="eastAsia"/>
        </w:rPr>
        <w:t>」</w:t>
      </w:r>
    </w:p>
    <w:p w:rsidR="00390EBE" w:rsidRDefault="00390EBE" w:rsidP="007A0E49">
      <w:pPr>
        <w:pStyle w:val="afffffc"/>
        <w:spacing w:after="120"/>
        <w:ind w:firstLine="600"/>
      </w:pPr>
      <w:r>
        <w:t>紫參湯方</w:t>
      </w:r>
    </w:p>
    <w:p w:rsidR="00390EBE" w:rsidRDefault="00390EBE" w:rsidP="007A0E49">
      <w:pPr>
        <w:pStyle w:val="afffffc"/>
        <w:spacing w:after="120"/>
        <w:ind w:firstLine="600"/>
      </w:pPr>
      <w:r>
        <w:t>紫參半斤</w:t>
      </w:r>
      <w:r w:rsidR="00391DBE">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391DBE">
        <w:rPr>
          <w:rFonts w:hint="eastAsia"/>
        </w:rPr>
        <w:t>。</w:t>
      </w:r>
    </w:p>
    <w:p w:rsidR="00390EBE" w:rsidRDefault="00390EBE" w:rsidP="007A0E49">
      <w:pPr>
        <w:pStyle w:val="afffffc"/>
        <w:spacing w:after="120"/>
        <w:ind w:firstLine="600"/>
      </w:pPr>
      <w:r>
        <w:t>上二味，以水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，先煮紫參，取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，內甘草，煮取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半，分</w:t>
      </w:r>
      <w:r>
        <w:rPr>
          <w:rFonts w:hint="eastAsia"/>
        </w:rPr>
        <w:t>溫再服。</w:t>
      </w:r>
    </w:p>
    <w:p w:rsidR="00390EBE" w:rsidRDefault="00390EBE" w:rsidP="007A0E49">
      <w:pPr>
        <w:pStyle w:val="afffffc"/>
        <w:spacing w:after="120"/>
        <w:ind w:firstLine="600"/>
      </w:pPr>
      <w:r>
        <w:t>氣利，訶黎勒散主之。</w:t>
      </w:r>
    </w:p>
    <w:p w:rsidR="00390EBE" w:rsidRPr="001A4164" w:rsidRDefault="00390EBE" w:rsidP="004438E7">
      <w:pPr>
        <w:pStyle w:val="afffff8"/>
        <w:spacing w:after="120"/>
      </w:pPr>
      <w:r w:rsidRPr="001A4164">
        <w:t>訶，虎何切，音呵。</w:t>
      </w:r>
    </w:p>
    <w:p w:rsidR="00390EBE" w:rsidRPr="001A4164" w:rsidRDefault="00390EBE" w:rsidP="004438E7">
      <w:pPr>
        <w:pStyle w:val="afffff8"/>
        <w:spacing w:after="120"/>
      </w:pPr>
      <w:r w:rsidRPr="001A4164">
        <w:t>尤在涇曰：</w:t>
      </w:r>
      <w:r w:rsidR="00391DBE" w:rsidRPr="001A4164">
        <w:rPr>
          <w:rFonts w:hint="eastAsia"/>
        </w:rPr>
        <w:t>「</w:t>
      </w:r>
      <w:r w:rsidRPr="001A4164">
        <w:t>氣利，氣與屎俱失也。訶黎勒澀腸而利氣，粥飲安中益腸胃。頓服者，補下</w:t>
      </w:r>
      <w:r w:rsidRPr="001A4164">
        <w:rPr>
          <w:rFonts w:hint="eastAsia"/>
        </w:rPr>
        <w:t>治下，制以急也。</w:t>
      </w:r>
      <w:r w:rsidR="00391DBE" w:rsidRPr="001A4164">
        <w:rPr>
          <w:rFonts w:hint="eastAsia"/>
        </w:rPr>
        <w:t>」</w:t>
      </w:r>
    </w:p>
    <w:p w:rsidR="00390EBE" w:rsidRDefault="00390EBE" w:rsidP="007A0E49">
      <w:pPr>
        <w:pStyle w:val="afffffc"/>
        <w:spacing w:after="120"/>
        <w:ind w:firstLine="600"/>
      </w:pPr>
      <w:r>
        <w:t>訶黎勒散方</w:t>
      </w:r>
    </w:p>
    <w:p w:rsidR="00390EBE" w:rsidRDefault="00390EBE" w:rsidP="007A0E49">
      <w:pPr>
        <w:pStyle w:val="afffffc"/>
        <w:spacing w:after="120"/>
        <w:ind w:firstLine="600"/>
      </w:pPr>
      <w:r>
        <w:t>訶黎勒十枚（煨）</w:t>
      </w:r>
      <w:r w:rsidR="00391DBE">
        <w:rPr>
          <w:rFonts w:hint="eastAsia"/>
        </w:rPr>
        <w:t>。</w:t>
      </w:r>
    </w:p>
    <w:p w:rsidR="00390EBE" w:rsidRDefault="00390EBE" w:rsidP="007A0E49">
      <w:pPr>
        <w:pStyle w:val="afffffc"/>
        <w:spacing w:after="120"/>
        <w:ind w:firstLine="600"/>
      </w:pPr>
      <w:r>
        <w:t>上一味，為散，粥飲和，頓服之。</w:t>
      </w:r>
    </w:p>
    <w:p w:rsidR="001C1B24" w:rsidRPr="001A4164" w:rsidRDefault="00390EBE" w:rsidP="004438E7">
      <w:pPr>
        <w:pStyle w:val="afffff8"/>
        <w:spacing w:after="120"/>
      </w:pPr>
      <w:r w:rsidRPr="001A4164">
        <w:t>趙以德曰：</w:t>
      </w:r>
      <w:r w:rsidR="00391DBE" w:rsidRPr="001A4164">
        <w:rPr>
          <w:rFonts w:hint="eastAsia"/>
        </w:rPr>
        <w:t>「</w:t>
      </w:r>
      <w:r w:rsidR="00417410" w:rsidRPr="001A4164">
        <w:t>訶黎勒</w:t>
      </w:r>
      <w:r w:rsidRPr="001A4164">
        <w:t>有通有澀，通以下涎液、消宿食、破結氣，澀以固腸脫，佐以粥飲，</w:t>
      </w:r>
      <w:r w:rsidR="001C1B24" w:rsidRPr="001A4164">
        <w:rPr>
          <w:rFonts w:hint="eastAsia"/>
        </w:rPr>
        <w:t>引腸胃更補虛也。</w:t>
      </w:r>
      <w:r w:rsidR="00391DBE" w:rsidRPr="001A4164">
        <w:rPr>
          <w:rFonts w:hint="eastAsia"/>
        </w:rPr>
        <w:t>」</w:t>
      </w:r>
    </w:p>
    <w:p w:rsidR="001C1B24" w:rsidRPr="001A4164" w:rsidRDefault="001C1B24" w:rsidP="004438E7">
      <w:pPr>
        <w:pStyle w:val="afffff8"/>
        <w:spacing w:after="120"/>
      </w:pPr>
      <w:r w:rsidRPr="001A4164">
        <w:lastRenderedPageBreak/>
        <w:t>程雲來曰：</w:t>
      </w:r>
      <w:r w:rsidR="00391DBE" w:rsidRPr="001A4164">
        <w:rPr>
          <w:rFonts w:hint="eastAsia"/>
        </w:rPr>
        <w:t>「</w:t>
      </w:r>
      <w:r w:rsidRPr="001A4164">
        <w:t>寇宗奭曰：</w:t>
      </w:r>
      <w:r w:rsidR="00391DBE" w:rsidRPr="001A4164">
        <w:rPr>
          <w:rFonts w:hint="eastAsia"/>
        </w:rPr>
        <w:t>『</w:t>
      </w:r>
      <w:r w:rsidR="00417410" w:rsidRPr="001A4164">
        <w:t>訶黎勒</w:t>
      </w:r>
      <w:r w:rsidRPr="001A4164">
        <w:t>能澀便而又寬腸，澀能治利，寬腸能治氣，故氣利宜之。</w:t>
      </w:r>
      <w:r w:rsidRPr="001A4164">
        <w:rPr>
          <w:rFonts w:hint="eastAsia"/>
        </w:rPr>
        <w:t>調以粥飲者，借</w:t>
      </w:r>
      <w:r w:rsidR="001C6318" w:rsidRPr="001A4164">
        <w:rPr>
          <w:rFonts w:hint="eastAsia"/>
        </w:rPr>
        <w:t>穀</w:t>
      </w:r>
      <w:r w:rsidRPr="001A4164">
        <w:rPr>
          <w:rFonts w:hint="eastAsia"/>
        </w:rPr>
        <w:t>氣</w:t>
      </w:r>
      <w:r w:rsidR="0030181A">
        <w:rPr>
          <w:rFonts w:hint="eastAsia"/>
        </w:rPr>
        <w:t>，</w:t>
      </w:r>
      <w:r w:rsidRPr="001A4164">
        <w:rPr>
          <w:rFonts w:hint="eastAsia"/>
        </w:rPr>
        <w:t>以助腸胃也。</w:t>
      </w:r>
      <w:r w:rsidR="00391DBE" w:rsidRPr="001A4164">
        <w:rPr>
          <w:rFonts w:hint="eastAsia"/>
        </w:rPr>
        <w:t>』</w:t>
      </w:r>
      <w:r w:rsidRPr="001A4164">
        <w:rPr>
          <w:rFonts w:hint="eastAsia"/>
        </w:rPr>
        <w:t>杜任方言</w:t>
      </w:r>
      <w:r w:rsidR="00391DBE" w:rsidRPr="001A4164">
        <w:rPr>
          <w:rFonts w:hint="eastAsia"/>
        </w:rPr>
        <w:t>：『</w:t>
      </w:r>
      <w:r w:rsidRPr="001A4164">
        <w:rPr>
          <w:rFonts w:hint="eastAsia"/>
        </w:rPr>
        <w:t>氣利</w:t>
      </w:r>
      <w:r w:rsidR="0030181A">
        <w:rPr>
          <w:rFonts w:hint="eastAsia"/>
        </w:rPr>
        <w:t>，</w:t>
      </w:r>
      <w:r w:rsidRPr="001A4164">
        <w:rPr>
          <w:rFonts w:hint="eastAsia"/>
        </w:rPr>
        <w:t>裡急後重，</w:t>
      </w:r>
      <w:r w:rsidR="00417410" w:rsidRPr="001A4164">
        <w:rPr>
          <w:rFonts w:hint="eastAsia"/>
        </w:rPr>
        <w:t>訶黎勒</w:t>
      </w:r>
      <w:r w:rsidRPr="001A4164">
        <w:rPr>
          <w:rFonts w:hint="eastAsia"/>
        </w:rPr>
        <w:t>用以調氣。</w:t>
      </w:r>
      <w:r w:rsidR="00391DBE" w:rsidRPr="001A4164">
        <w:rPr>
          <w:rFonts w:hint="eastAsia"/>
        </w:rPr>
        <w:t>』</w:t>
      </w:r>
      <w:r w:rsidRPr="001A4164">
        <w:rPr>
          <w:rFonts w:hint="eastAsia"/>
        </w:rPr>
        <w:t>蓋有形之傷</w:t>
      </w:r>
      <w:r w:rsidR="0030181A">
        <w:rPr>
          <w:rFonts w:hint="eastAsia"/>
        </w:rPr>
        <w:t>，</w:t>
      </w:r>
      <w:r w:rsidRPr="001A4164">
        <w:rPr>
          <w:rFonts w:hint="eastAsia"/>
        </w:rPr>
        <w:t>則便垢而後重，無形之傷</w:t>
      </w:r>
      <w:r w:rsidR="0030181A">
        <w:rPr>
          <w:rFonts w:hint="eastAsia"/>
        </w:rPr>
        <w:t>，</w:t>
      </w:r>
      <w:r w:rsidRPr="001A4164">
        <w:rPr>
          <w:rFonts w:hint="eastAsia"/>
        </w:rPr>
        <w:t>則氣墜而後重</w:t>
      </w:r>
      <w:r w:rsidR="00417410" w:rsidRPr="001A4164">
        <w:rPr>
          <w:rFonts w:hint="eastAsia"/>
        </w:rPr>
        <w:t>。</w:t>
      </w:r>
      <w:r w:rsidRPr="001A4164">
        <w:rPr>
          <w:rFonts w:hint="eastAsia"/>
        </w:rPr>
        <w:t>便腸垢者</w:t>
      </w:r>
      <w:r w:rsidR="0030181A">
        <w:rPr>
          <w:rFonts w:hint="eastAsia"/>
        </w:rPr>
        <w:t>，</w:t>
      </w:r>
      <w:r w:rsidRPr="001A4164">
        <w:rPr>
          <w:rFonts w:hint="eastAsia"/>
        </w:rPr>
        <w:t>得諸實，氣下墜者</w:t>
      </w:r>
      <w:r w:rsidR="0030181A">
        <w:rPr>
          <w:rFonts w:hint="eastAsia"/>
        </w:rPr>
        <w:t>，</w:t>
      </w:r>
      <w:r w:rsidRPr="001A4164">
        <w:rPr>
          <w:rFonts w:hint="eastAsia"/>
        </w:rPr>
        <w:t>得諸虛。故用</w:t>
      </w:r>
      <w:r w:rsidR="00417410" w:rsidRPr="001A4164">
        <w:rPr>
          <w:rFonts w:hint="eastAsia"/>
        </w:rPr>
        <w:t>訶黎勒</w:t>
      </w:r>
      <w:r w:rsidRPr="001A4164">
        <w:rPr>
          <w:rFonts w:hint="eastAsia"/>
        </w:rPr>
        <w:t>溫澀之劑也。唐貞觀中，太宗苦氣利，眾醫不效，金吾長寶藏以牛乳煎蓽撥進服之，立差。蓽撥，溫脾藥也。大都氣利得之虛寒</w:t>
      </w:r>
      <w:r w:rsidR="0030181A">
        <w:rPr>
          <w:rFonts w:hint="eastAsia"/>
        </w:rPr>
        <w:t>、</w:t>
      </w:r>
      <w:r w:rsidRPr="001A4164">
        <w:rPr>
          <w:rFonts w:hint="eastAsia"/>
        </w:rPr>
        <w:t>氣下陷者多，其用溫澀之藥可見矣。</w:t>
      </w:r>
      <w:r w:rsidR="00391DBE" w:rsidRPr="001A4164">
        <w:rPr>
          <w:rFonts w:hint="eastAsia"/>
        </w:rPr>
        <w:t>」</w:t>
      </w:r>
    </w:p>
    <w:p w:rsidR="001C1B24" w:rsidRPr="001A4164" w:rsidRDefault="001C1B24" w:rsidP="004438E7">
      <w:pPr>
        <w:pStyle w:val="afffff8"/>
        <w:spacing w:after="120"/>
      </w:pPr>
      <w:r w:rsidRPr="001A4164">
        <w:t>《楊氏直指方》：</w:t>
      </w:r>
      <w:r w:rsidR="00417410" w:rsidRPr="001A4164">
        <w:rPr>
          <w:rFonts w:hint="eastAsia"/>
        </w:rPr>
        <w:t>「</w:t>
      </w:r>
      <w:r w:rsidRPr="001A4164">
        <w:t>牛乳湯，治氣利，</w:t>
      </w:r>
      <w:r w:rsidR="00E45F02" w:rsidRPr="001A4164">
        <w:t>泄</w:t>
      </w:r>
      <w:r w:rsidRPr="001A4164">
        <w:t>如蟹渤。蓽撥末二錢，牛乳半升，同煎減半，空</w:t>
      </w:r>
      <w:r w:rsidRPr="001A4164">
        <w:rPr>
          <w:rFonts w:hint="eastAsia"/>
        </w:rPr>
        <w:t>腹服。</w:t>
      </w:r>
      <w:r w:rsidR="00417410" w:rsidRPr="001A4164">
        <w:rPr>
          <w:rFonts w:hint="eastAsia"/>
        </w:rPr>
        <w:t>」</w:t>
      </w:r>
    </w:p>
    <w:p w:rsidR="001C1B24" w:rsidRDefault="001C1B24" w:rsidP="007A0E49">
      <w:pPr>
        <w:pStyle w:val="afffffc"/>
        <w:spacing w:after="120"/>
        <w:ind w:firstLine="600"/>
      </w:pPr>
      <w:r>
        <w:t>嘔家</w:t>
      </w:r>
      <w:r w:rsidR="0030181A">
        <w:t>，</w:t>
      </w:r>
      <w:r>
        <w:t>有癰膿者，不可治嘔，膿盡自愈。</w:t>
      </w:r>
    </w:p>
    <w:p w:rsidR="00417410" w:rsidRPr="001A4164" w:rsidRDefault="005238BE" w:rsidP="004438E7">
      <w:pPr>
        <w:pStyle w:val="afffff8"/>
        <w:spacing w:after="120"/>
      </w:pPr>
      <w:r w:rsidRPr="001A4164">
        <w:t>張璐玉</w:t>
      </w:r>
      <w:r w:rsidR="001C1B24" w:rsidRPr="001A4164">
        <w:t>曰：</w:t>
      </w:r>
      <w:r w:rsidR="00417410" w:rsidRPr="001A4164">
        <w:rPr>
          <w:rFonts w:hint="eastAsia"/>
        </w:rPr>
        <w:t>「</w:t>
      </w:r>
      <w:r w:rsidR="001C1B24" w:rsidRPr="001A4164">
        <w:t>嘔有胃中虛寒而嘔，有肝氣逆上而嘔，皆當辛溫</w:t>
      </w:r>
      <w:r w:rsidR="0030181A">
        <w:t>，</w:t>
      </w:r>
      <w:r w:rsidR="001C1B24" w:rsidRPr="001A4164">
        <w:t>治其逆氣。此則熱聚於胃，</w:t>
      </w:r>
      <w:r w:rsidR="001C1B24" w:rsidRPr="001A4164">
        <w:rPr>
          <w:rFonts w:hint="eastAsia"/>
        </w:rPr>
        <w:t>結成癰膿而嘔，即《內經》所謂</w:t>
      </w:r>
      <w:r w:rsidR="00417410" w:rsidRPr="001A4164">
        <w:rPr>
          <w:rFonts w:hint="eastAsia"/>
        </w:rPr>
        <w:t>『</w:t>
      </w:r>
      <w:r w:rsidR="001C1B24" w:rsidRPr="001A4164">
        <w:rPr>
          <w:rFonts w:hint="eastAsia"/>
        </w:rPr>
        <w:t>熱聚於胃口不行，胃脘為癰</w:t>
      </w:r>
      <w:r w:rsidR="00417410" w:rsidRPr="001A4164">
        <w:rPr>
          <w:rFonts w:hint="eastAsia"/>
        </w:rPr>
        <w:t>』</w:t>
      </w:r>
      <w:r w:rsidR="001C1B24" w:rsidRPr="001A4164">
        <w:rPr>
          <w:rFonts w:hint="eastAsia"/>
        </w:rPr>
        <w:t>之候。恐人誤用辛熱止嘔之藥，所以特申</w:t>
      </w:r>
      <w:r w:rsidR="00417410" w:rsidRPr="001A4164">
        <w:rPr>
          <w:rFonts w:hint="eastAsia"/>
        </w:rPr>
        <w:t>『</w:t>
      </w:r>
      <w:r w:rsidR="001C1B24" w:rsidRPr="001A4164">
        <w:rPr>
          <w:rFonts w:hint="eastAsia"/>
        </w:rPr>
        <w:t>不可治嘔</w:t>
      </w:r>
      <w:r w:rsidR="00417410" w:rsidRPr="001A4164">
        <w:rPr>
          <w:rFonts w:hint="eastAsia"/>
        </w:rPr>
        <w:t>』</w:t>
      </w:r>
      <w:r w:rsidR="001C1B24" w:rsidRPr="001A4164">
        <w:rPr>
          <w:rFonts w:hint="eastAsia"/>
        </w:rPr>
        <w:t>，但俟</w:t>
      </w:r>
      <w:r w:rsidR="00417410" w:rsidRPr="001A4164">
        <w:rPr>
          <w:rFonts w:hint="eastAsia"/>
        </w:rPr>
        <w:t>『</w:t>
      </w:r>
      <w:r w:rsidR="001C1B24" w:rsidRPr="001A4164">
        <w:rPr>
          <w:rFonts w:hint="eastAsia"/>
        </w:rPr>
        <w:t>膿盡自愈</w:t>
      </w:r>
      <w:r w:rsidR="00417410" w:rsidRPr="001A4164">
        <w:rPr>
          <w:rFonts w:hint="eastAsia"/>
        </w:rPr>
        <w:t>』</w:t>
      </w:r>
      <w:r w:rsidR="001C1B24" w:rsidRPr="001A4164">
        <w:rPr>
          <w:rFonts w:hint="eastAsia"/>
        </w:rPr>
        <w:t>。言熱邪既有出路，不必用藥以伐其胃氣也。</w:t>
      </w:r>
      <w:r w:rsidR="00417410" w:rsidRPr="001A4164">
        <w:rPr>
          <w:rFonts w:hint="eastAsia"/>
        </w:rPr>
        <w:t>」</w:t>
      </w:r>
    </w:p>
    <w:p w:rsidR="001C1B24" w:rsidRPr="001A4164" w:rsidRDefault="001C1B24" w:rsidP="004438E7">
      <w:pPr>
        <w:pStyle w:val="afffff8"/>
        <w:spacing w:after="120"/>
      </w:pPr>
      <w:r w:rsidRPr="001A4164">
        <w:t>趙以德曰：</w:t>
      </w:r>
      <w:r w:rsidR="00417410" w:rsidRPr="001A4164">
        <w:rPr>
          <w:rFonts w:hint="eastAsia"/>
        </w:rPr>
        <w:t>「</w:t>
      </w:r>
      <w:r w:rsidRPr="001A4164">
        <w:t>經云：</w:t>
      </w:r>
      <w:r w:rsidR="00417410" w:rsidRPr="001A4164">
        <w:rPr>
          <w:rFonts w:hint="eastAsia"/>
        </w:rPr>
        <w:t>『</w:t>
      </w:r>
      <w:r w:rsidRPr="001A4164">
        <w:t>熱聚於胃口而不行，胃脘為癰。</w:t>
      </w:r>
      <w:r w:rsidR="00417410" w:rsidRPr="001A4164">
        <w:rPr>
          <w:rFonts w:hint="eastAsia"/>
        </w:rPr>
        <w:t>』</w:t>
      </w:r>
      <w:r w:rsidRPr="001A4164">
        <w:t>胃脘屬陽明經，陽明氣逆則嘔，故膿</w:t>
      </w:r>
      <w:r w:rsidRPr="001A4164">
        <w:rPr>
          <w:rFonts w:hint="eastAsia"/>
        </w:rPr>
        <w:t>不自咳出，從嘔而出，此癰之在胃脘上口者也。若過半中，在肺之下者，膿則不從嘔出，而從大便出矣。</w:t>
      </w:r>
      <w:r w:rsidR="00417410" w:rsidRPr="001A4164">
        <w:rPr>
          <w:rFonts w:hint="eastAsia"/>
        </w:rPr>
        <w:t>」</w:t>
      </w:r>
    </w:p>
    <w:p w:rsidR="001C1B24" w:rsidRPr="001A4164" w:rsidRDefault="001C1B24" w:rsidP="004438E7">
      <w:pPr>
        <w:pStyle w:val="afffff8"/>
        <w:spacing w:after="120"/>
      </w:pPr>
      <w:r w:rsidRPr="001A4164">
        <w:t>陳修園曰：</w:t>
      </w:r>
      <w:r w:rsidR="00417410" w:rsidRPr="001A4164">
        <w:rPr>
          <w:rFonts w:hint="eastAsia"/>
        </w:rPr>
        <w:t>「</w:t>
      </w:r>
      <w:r w:rsidRPr="001A4164">
        <w:t>此以癰膿之嘔撒開，以起下文諸嘔也。</w:t>
      </w:r>
      <w:r w:rsidR="00417410" w:rsidRPr="001A4164">
        <w:rPr>
          <w:rFonts w:hint="eastAsia"/>
        </w:rPr>
        <w:t>」</w:t>
      </w:r>
    </w:p>
    <w:p w:rsidR="001C1B24" w:rsidRPr="001A4164" w:rsidRDefault="001C1B24" w:rsidP="004438E7">
      <w:pPr>
        <w:pStyle w:val="afffff8"/>
        <w:spacing w:after="120"/>
      </w:pPr>
      <w:r w:rsidRPr="001A4164">
        <w:t>合信氏曰：</w:t>
      </w:r>
      <w:r w:rsidR="00417410" w:rsidRPr="001A4164">
        <w:rPr>
          <w:rFonts w:hint="eastAsia"/>
        </w:rPr>
        <w:t>「</w:t>
      </w:r>
      <w:r w:rsidRPr="001A4164">
        <w:t>胃癰，其痛甚劇而熱，多生於胃之上下兩口。食時則痛，食後痛止，癰在上</w:t>
      </w:r>
      <w:r w:rsidRPr="001A4164">
        <w:rPr>
          <w:rFonts w:hint="eastAsia"/>
        </w:rPr>
        <w:t>口也。食時不痛，食後則痛者，是癰在下口也。</w:t>
      </w:r>
      <w:r w:rsidR="00417410" w:rsidRPr="001A4164">
        <w:rPr>
          <w:rFonts w:hint="eastAsia"/>
        </w:rPr>
        <w:t>」</w:t>
      </w:r>
    </w:p>
    <w:p w:rsidR="001C1B24" w:rsidRPr="001A4164" w:rsidRDefault="001C1B24" w:rsidP="004438E7">
      <w:pPr>
        <w:pStyle w:val="afffff8"/>
        <w:spacing w:after="120"/>
      </w:pPr>
      <w:r w:rsidRPr="001A4164">
        <w:t>按：陽明腸胃之消化熱力，生於血液循環之養化，而節制於厥陰所司之神經。若一部分</w:t>
      </w:r>
      <w:r w:rsidRPr="001A4164">
        <w:rPr>
          <w:rFonts w:hint="eastAsia"/>
        </w:rPr>
        <w:t>之神經阻痺，則血淤不行，惟積腐化而為癰膿，在腸則為便膿血，在胃則為嘔癰膿。此仲景以二</w:t>
      </w:r>
      <w:r w:rsidR="003A4FE5" w:rsidRPr="001A4164">
        <w:rPr>
          <w:rFonts w:hint="eastAsia"/>
        </w:rPr>
        <w:t>證</w:t>
      </w:r>
      <w:r w:rsidRPr="001A4164">
        <w:rPr>
          <w:rFonts w:hint="eastAsia"/>
        </w:rPr>
        <w:t>屬厥陰之義也。</w:t>
      </w:r>
    </w:p>
    <w:p w:rsidR="001C1B24" w:rsidRDefault="001C1B24" w:rsidP="007A0E49">
      <w:pPr>
        <w:pStyle w:val="afffffc"/>
        <w:spacing w:after="120"/>
        <w:ind w:firstLine="600"/>
      </w:pPr>
      <w:r>
        <w:t>嘔而胸滿者，吳茱萸湯主之。</w:t>
      </w:r>
    </w:p>
    <w:p w:rsidR="001C1B24" w:rsidRPr="001A4164" w:rsidRDefault="001C1B24" w:rsidP="004438E7">
      <w:pPr>
        <w:pStyle w:val="afffff8"/>
        <w:spacing w:after="120"/>
      </w:pPr>
      <w:r w:rsidRPr="001A4164">
        <w:t>徐忠可曰：</w:t>
      </w:r>
      <w:r w:rsidR="00417410" w:rsidRPr="001A4164">
        <w:rPr>
          <w:rFonts w:hint="eastAsia"/>
        </w:rPr>
        <w:t>「</w:t>
      </w:r>
      <w:r w:rsidRPr="001A4164">
        <w:t>胸乃陽位，嘔為陰邪，使胸之陽氣足以御之，則未必嘔，嘔亦胸中無恙也。</w:t>
      </w:r>
      <w:r w:rsidRPr="001A4164">
        <w:rPr>
          <w:rFonts w:hint="eastAsia"/>
        </w:rPr>
        <w:t>乃嘔而胸滿，是中有邪乘虛襲胸，不但胃不和矣。虛邪屬陰，故以茱萸之苦溫</w:t>
      </w:r>
      <w:r w:rsidR="0030181A">
        <w:rPr>
          <w:rFonts w:hint="eastAsia"/>
        </w:rPr>
        <w:t>，</w:t>
      </w:r>
      <w:r w:rsidRPr="001A4164">
        <w:rPr>
          <w:rFonts w:hint="eastAsia"/>
        </w:rPr>
        <w:t>善驅濁陰者為君，人參補虛為佐，而以</w:t>
      </w:r>
      <w:r w:rsidR="000F47D2" w:rsidRPr="001A4164">
        <w:rPr>
          <w:rFonts w:hint="eastAsia"/>
        </w:rPr>
        <w:t>薑</w:t>
      </w:r>
      <w:r w:rsidR="0030181A">
        <w:rPr>
          <w:rFonts w:hint="eastAsia"/>
        </w:rPr>
        <w:t>、</w:t>
      </w:r>
      <w:r w:rsidRPr="001A4164">
        <w:rPr>
          <w:rFonts w:hint="eastAsia"/>
        </w:rPr>
        <w:t>棗宣發上焦之正氣也。</w:t>
      </w:r>
      <w:r w:rsidR="00417410" w:rsidRPr="001A4164">
        <w:rPr>
          <w:rFonts w:hint="eastAsia"/>
        </w:rPr>
        <w:t>」</w:t>
      </w:r>
    </w:p>
    <w:p w:rsidR="001C1B24" w:rsidRPr="001A4164" w:rsidRDefault="001C1B24" w:rsidP="004438E7">
      <w:pPr>
        <w:pStyle w:val="afffff8"/>
        <w:spacing w:after="120"/>
      </w:pPr>
      <w:r w:rsidRPr="001A4164">
        <w:t>魏念庭曰：</w:t>
      </w:r>
      <w:r w:rsidR="00417410" w:rsidRPr="001A4164">
        <w:rPr>
          <w:rFonts w:hint="eastAsia"/>
        </w:rPr>
        <w:t>「</w:t>
      </w:r>
      <w:r w:rsidRPr="001A4164">
        <w:t>嘔家多熱，而胸滿之嘔非熱也</w:t>
      </w:r>
      <w:r w:rsidR="00417410" w:rsidRPr="001A4164">
        <w:rPr>
          <w:rFonts w:hint="eastAsia"/>
        </w:rPr>
        <w:t>。</w:t>
      </w:r>
      <w:r w:rsidRPr="001A4164">
        <w:t>熱氣必散而寒氣斯凝，故凡胸滿而嘔，知非</w:t>
      </w:r>
      <w:r w:rsidRPr="001A4164">
        <w:rPr>
          <w:rFonts w:hint="eastAsia"/>
        </w:rPr>
        <w:t>熱嘔而為寒嘔必矣。</w:t>
      </w:r>
      <w:r w:rsidR="00417410" w:rsidRPr="001A4164">
        <w:rPr>
          <w:rFonts w:hint="eastAsia"/>
        </w:rPr>
        <w:t>」</w:t>
      </w:r>
    </w:p>
    <w:p w:rsidR="001C1B24" w:rsidRPr="001A4164" w:rsidRDefault="001C1B24" w:rsidP="007A0E49">
      <w:pPr>
        <w:pStyle w:val="afffffc"/>
        <w:spacing w:after="120"/>
        <w:ind w:firstLine="600"/>
      </w:pPr>
      <w:r>
        <w:lastRenderedPageBreak/>
        <w:t>吳茱萸湯方</w:t>
      </w:r>
      <w:r w:rsidRPr="0030181A">
        <w:rPr>
          <w:rStyle w:val="afffffe"/>
        </w:rPr>
        <w:t>見陽明病</w:t>
      </w:r>
      <w:r w:rsidR="00417410" w:rsidRPr="0030181A">
        <w:rPr>
          <w:rStyle w:val="afffffe"/>
          <w:rFonts w:hint="eastAsia"/>
        </w:rPr>
        <w:t>。</w:t>
      </w:r>
    </w:p>
    <w:p w:rsidR="001C1B24" w:rsidRDefault="001C1B24" w:rsidP="007A0E49">
      <w:pPr>
        <w:pStyle w:val="afffffc"/>
        <w:spacing w:after="120"/>
        <w:ind w:firstLine="600"/>
      </w:pPr>
      <w:r>
        <w:t>乾嘔，吐涎沫，頭痛者，吳茱萸湯主之。</w:t>
      </w:r>
    </w:p>
    <w:p w:rsidR="001C1B24" w:rsidRPr="001A4164" w:rsidRDefault="008B2D59" w:rsidP="004438E7">
      <w:pPr>
        <w:pStyle w:val="afffff8"/>
        <w:spacing w:after="120"/>
      </w:pPr>
      <w:r w:rsidRPr="001A4164">
        <w:rPr>
          <w:rFonts w:hint="eastAsia"/>
        </w:rPr>
        <w:t>徐</w:t>
      </w:r>
      <w:r w:rsidR="001C1B24" w:rsidRPr="001A4164">
        <w:t>忠可曰：</w:t>
      </w:r>
      <w:r w:rsidR="00417410" w:rsidRPr="001A4164">
        <w:rPr>
          <w:rFonts w:hint="eastAsia"/>
        </w:rPr>
        <w:t>「</w:t>
      </w:r>
      <w:r w:rsidR="001C1B24" w:rsidRPr="001A4164">
        <w:t>乾嘔者，有聲無物也。物雖無而吐涎沫，仲景曰</w:t>
      </w:r>
      <w:r w:rsidR="00417410" w:rsidRPr="001A4164">
        <w:rPr>
          <w:rFonts w:hint="eastAsia"/>
        </w:rPr>
        <w:t>：『</w:t>
      </w:r>
      <w:r w:rsidR="001C1B24" w:rsidRPr="001A4164">
        <w:t>上焦有寒，其口多涎。</w:t>
      </w:r>
      <w:r w:rsidR="00417410" w:rsidRPr="001A4164">
        <w:rPr>
          <w:rFonts w:hint="eastAsia"/>
        </w:rPr>
        <w:t>』</w:t>
      </w:r>
      <w:r w:rsidR="001C1B24" w:rsidRPr="001A4164">
        <w:rPr>
          <w:rFonts w:hint="eastAsia"/>
        </w:rPr>
        <w:t>上焦既有寒，寒為陰邪</w:t>
      </w:r>
      <w:r w:rsidR="0030181A">
        <w:rPr>
          <w:rFonts w:hint="eastAsia"/>
        </w:rPr>
        <w:t>，</w:t>
      </w:r>
      <w:r w:rsidR="001C1B24" w:rsidRPr="001A4164">
        <w:rPr>
          <w:rFonts w:hint="eastAsia"/>
        </w:rPr>
        <w:t>格陽在上，故頭痛。比胸滿而嘔，似有輕重表裡不同。然邪必乘虛，故亦用茱萸湯兼補</w:t>
      </w:r>
      <w:r w:rsidR="0030181A">
        <w:rPr>
          <w:rFonts w:hint="eastAsia"/>
        </w:rPr>
        <w:t>，</w:t>
      </w:r>
      <w:r w:rsidR="001C1B24" w:rsidRPr="001A4164">
        <w:rPr>
          <w:rFonts w:hint="eastAsia"/>
        </w:rPr>
        <w:t>以驅濁陰。謂嘔有不同，寒則一也。</w:t>
      </w:r>
      <w:r w:rsidR="00417410" w:rsidRPr="001A4164">
        <w:rPr>
          <w:rFonts w:hint="eastAsia"/>
        </w:rPr>
        <w:t>」</w:t>
      </w:r>
    </w:p>
    <w:p w:rsidR="001C1B24" w:rsidRPr="001A4164" w:rsidRDefault="005238BE" w:rsidP="004438E7">
      <w:pPr>
        <w:pStyle w:val="afffff8"/>
        <w:spacing w:after="120"/>
      </w:pPr>
      <w:r w:rsidRPr="001A4164">
        <w:t>張璐玉</w:t>
      </w:r>
      <w:r w:rsidR="001C1B24" w:rsidRPr="001A4164">
        <w:t>曰：</w:t>
      </w:r>
      <w:r w:rsidR="00417410" w:rsidRPr="001A4164">
        <w:rPr>
          <w:rFonts w:hint="eastAsia"/>
        </w:rPr>
        <w:t>「</w:t>
      </w:r>
      <w:r w:rsidR="001C1B24" w:rsidRPr="001A4164">
        <w:t>凡用吳茱萸湯有三</w:t>
      </w:r>
      <w:r w:rsidR="003A4FE5" w:rsidRPr="001A4164">
        <w:t>證</w:t>
      </w:r>
      <w:r w:rsidR="001C1B24" w:rsidRPr="001A4164">
        <w:t>：一為陽明食</w:t>
      </w:r>
      <w:r w:rsidR="001C6318" w:rsidRPr="001A4164">
        <w:t>穀</w:t>
      </w:r>
      <w:r w:rsidR="0030181A">
        <w:t>，</w:t>
      </w:r>
      <w:r w:rsidR="001C1B24" w:rsidRPr="001A4164">
        <w:t>欲嘔</w:t>
      </w:r>
      <w:r w:rsidR="00417410" w:rsidRPr="001A4164">
        <w:rPr>
          <w:rFonts w:hint="eastAsia"/>
        </w:rPr>
        <w:t>。</w:t>
      </w:r>
      <w:r w:rsidR="001C1B24" w:rsidRPr="001A4164">
        <w:t>一為少陰嘔利，手足厥冷，煩躁</w:t>
      </w:r>
      <w:r w:rsidR="001C1B24" w:rsidRPr="001A4164">
        <w:rPr>
          <w:rFonts w:hint="eastAsia"/>
        </w:rPr>
        <w:t>欲死</w:t>
      </w:r>
      <w:r w:rsidR="00417410" w:rsidRPr="001A4164">
        <w:rPr>
          <w:rFonts w:hint="eastAsia"/>
        </w:rPr>
        <w:t>。</w:t>
      </w:r>
      <w:r w:rsidR="001C1B24" w:rsidRPr="001A4164">
        <w:rPr>
          <w:rFonts w:hint="eastAsia"/>
        </w:rPr>
        <w:t>此則乾嘔，吐涎沫，頭痛。經絡</w:t>
      </w:r>
      <w:r w:rsidR="003A4FE5" w:rsidRPr="001A4164">
        <w:rPr>
          <w:rFonts w:hint="eastAsia"/>
        </w:rPr>
        <w:t>證</w:t>
      </w:r>
      <w:r w:rsidR="001C1B24" w:rsidRPr="001A4164">
        <w:rPr>
          <w:rFonts w:hint="eastAsia"/>
        </w:rPr>
        <w:t>候各殊，而治則一者。總之，下焦濁陰之氣</w:t>
      </w:r>
      <w:r w:rsidR="0030181A">
        <w:rPr>
          <w:rFonts w:hint="eastAsia"/>
        </w:rPr>
        <w:t>，</w:t>
      </w:r>
      <w:r w:rsidR="001C1B24" w:rsidRPr="001A4164">
        <w:rPr>
          <w:rFonts w:hint="eastAsia"/>
        </w:rPr>
        <w:t>上乘於胸中清陽之界，真氣反</w:t>
      </w:r>
      <w:r w:rsidR="00AD488F" w:rsidRPr="001A4164">
        <w:rPr>
          <w:rFonts w:hint="eastAsia"/>
        </w:rPr>
        <w:t>鬱</w:t>
      </w:r>
      <w:r w:rsidR="001C1B24" w:rsidRPr="001A4164">
        <w:rPr>
          <w:rFonts w:hint="eastAsia"/>
        </w:rPr>
        <w:t>在下，不得安其本位，有時欲上不能，但衝動濁氣，所以</w:t>
      </w:r>
      <w:r w:rsidR="00417410" w:rsidRPr="001A4164">
        <w:rPr>
          <w:rFonts w:hint="eastAsia"/>
        </w:rPr>
        <w:t>『</w:t>
      </w:r>
      <w:r w:rsidR="001C1B24" w:rsidRPr="001A4164">
        <w:rPr>
          <w:rFonts w:hint="eastAsia"/>
        </w:rPr>
        <w:t>乾嘔，吐涎沫</w:t>
      </w:r>
      <w:r w:rsidR="00417410" w:rsidRPr="001A4164">
        <w:rPr>
          <w:rFonts w:hint="eastAsia"/>
        </w:rPr>
        <w:t>』</w:t>
      </w:r>
      <w:r w:rsidR="001C1B24" w:rsidRPr="001A4164">
        <w:rPr>
          <w:rFonts w:hint="eastAsia"/>
        </w:rPr>
        <w:t>也。頭痛者，厥陰之經與督脈會於巔也。食</w:t>
      </w:r>
      <w:r w:rsidR="001C6318" w:rsidRPr="001A4164">
        <w:rPr>
          <w:rFonts w:hint="eastAsia"/>
        </w:rPr>
        <w:t>穀</w:t>
      </w:r>
      <w:r w:rsidR="001C1B24" w:rsidRPr="001A4164">
        <w:rPr>
          <w:rFonts w:hint="eastAsia"/>
        </w:rPr>
        <w:t>欲嘔者，濁氣在上也。吐利者，清氣在下也。手足厥冷，陰寒內盛也。煩躁欲死者，虛陽擾亂也。故主吳茱萸湯，以茱萸專開豁胸中逆氣，兼人參</w:t>
      </w:r>
      <w:r w:rsidR="0030181A">
        <w:rPr>
          <w:rFonts w:hint="eastAsia"/>
        </w:rPr>
        <w:t>、</w:t>
      </w:r>
      <w:r w:rsidR="000F47D2" w:rsidRPr="001A4164">
        <w:rPr>
          <w:rFonts w:hint="eastAsia"/>
        </w:rPr>
        <w:t>薑</w:t>
      </w:r>
      <w:r w:rsidR="0030181A">
        <w:rPr>
          <w:rFonts w:hint="eastAsia"/>
        </w:rPr>
        <w:t>、</w:t>
      </w:r>
      <w:r w:rsidR="001C1B24" w:rsidRPr="001A4164">
        <w:rPr>
          <w:rFonts w:hint="eastAsia"/>
        </w:rPr>
        <w:t>棗以助胃中之清陽，共襄祛濁之功。由是清陽得以上升，而濁陰自必下降矣。</w:t>
      </w:r>
      <w:r w:rsidR="00417410" w:rsidRPr="001A4164">
        <w:rPr>
          <w:rFonts w:hint="eastAsia"/>
        </w:rPr>
        <w:t>」</w:t>
      </w:r>
    </w:p>
    <w:p w:rsidR="001C1B24" w:rsidRPr="001A4164" w:rsidRDefault="001C1B24" w:rsidP="004438E7">
      <w:pPr>
        <w:pStyle w:val="afffff8"/>
        <w:spacing w:after="120"/>
      </w:pPr>
      <w:r w:rsidRPr="001A4164">
        <w:t>《溯洄集》：</w:t>
      </w:r>
      <w:r w:rsidR="00417410" w:rsidRPr="001A4164">
        <w:rPr>
          <w:rFonts w:hint="eastAsia"/>
        </w:rPr>
        <w:t>「</w:t>
      </w:r>
      <w:r w:rsidRPr="001A4164">
        <w:t>仲景以聲物兼出而名為嘔，以物獨出而名為吐，以聲獨出而名為乾嘔。</w:t>
      </w:r>
      <w:r w:rsidR="00417410" w:rsidRPr="001A4164">
        <w:rPr>
          <w:rFonts w:hint="eastAsia"/>
        </w:rPr>
        <w:t>乾</w:t>
      </w:r>
      <w:r w:rsidRPr="001A4164">
        <w:rPr>
          <w:rFonts w:hint="eastAsia"/>
        </w:rPr>
        <w:t>，猶空也，仲景於</w:t>
      </w:r>
      <w:r w:rsidR="00417410" w:rsidRPr="001A4164">
        <w:rPr>
          <w:rFonts w:hint="eastAsia"/>
        </w:rPr>
        <w:t>『</w:t>
      </w:r>
      <w:r w:rsidRPr="001A4164">
        <w:rPr>
          <w:rFonts w:hint="eastAsia"/>
        </w:rPr>
        <w:t>嘔</w:t>
      </w:r>
      <w:r w:rsidR="00417410" w:rsidRPr="001A4164">
        <w:rPr>
          <w:rFonts w:hint="eastAsia"/>
        </w:rPr>
        <w:t>』</w:t>
      </w:r>
      <w:r w:rsidRPr="001A4164">
        <w:rPr>
          <w:rFonts w:hint="eastAsia"/>
        </w:rPr>
        <w:t>字加一</w:t>
      </w:r>
      <w:r w:rsidR="00417410" w:rsidRPr="001A4164">
        <w:rPr>
          <w:rFonts w:hint="eastAsia"/>
        </w:rPr>
        <w:t>『乾』</w:t>
      </w:r>
      <w:r w:rsidRPr="001A4164">
        <w:rPr>
          <w:rFonts w:hint="eastAsia"/>
        </w:rPr>
        <w:t>字，所以別夫嘔，為聲物兼出者耳。</w:t>
      </w:r>
      <w:r w:rsidR="00417410" w:rsidRPr="001A4164">
        <w:rPr>
          <w:rFonts w:hint="eastAsia"/>
        </w:rPr>
        <w:t>」</w:t>
      </w:r>
    </w:p>
    <w:p w:rsidR="001C1B24" w:rsidRDefault="001C1B24" w:rsidP="007A0E49">
      <w:pPr>
        <w:pStyle w:val="afffffc"/>
        <w:spacing w:after="120"/>
        <w:ind w:firstLine="600"/>
      </w:pPr>
      <w:r>
        <w:t>嘔而發熱者，小柴胡湯主之。</w:t>
      </w:r>
    </w:p>
    <w:p w:rsidR="001C1B24" w:rsidRPr="001A4164" w:rsidRDefault="001C1B24" w:rsidP="004438E7">
      <w:pPr>
        <w:pStyle w:val="afffff8"/>
        <w:spacing w:after="120"/>
      </w:pPr>
      <w:r w:rsidRPr="001A4164">
        <w:t>錢天來曰：</w:t>
      </w:r>
      <w:r w:rsidR="00417410" w:rsidRPr="001A4164">
        <w:rPr>
          <w:rFonts w:hint="eastAsia"/>
        </w:rPr>
        <w:t>「</w:t>
      </w:r>
      <w:r w:rsidRPr="001A4164">
        <w:t>邪在厥陰，惟恐其厥逆</w:t>
      </w:r>
      <w:r w:rsidR="0030181A">
        <w:t>，</w:t>
      </w:r>
      <w:r w:rsidRPr="001A4164">
        <w:t>下利。若見嘔而發熱，是厥</w:t>
      </w:r>
      <w:r w:rsidR="00417410" w:rsidRPr="001A4164">
        <w:rPr>
          <w:rFonts w:hint="eastAsia"/>
        </w:rPr>
        <w:t>陰</w:t>
      </w:r>
      <w:r w:rsidRPr="001A4164">
        <w:t>與少陽臟腑相連，乃臟</w:t>
      </w:r>
      <w:r w:rsidRPr="001A4164">
        <w:rPr>
          <w:rFonts w:hint="eastAsia"/>
        </w:rPr>
        <w:t>邪還腑，自陰出陽，無陰邪變逆之患矣，故當從少陽法治之，而以小柴胡湯和解其半表半</w:t>
      </w:r>
      <w:r w:rsidR="00F008EC" w:rsidRPr="001A4164">
        <w:rPr>
          <w:rFonts w:hint="eastAsia"/>
        </w:rPr>
        <w:t>裡</w:t>
      </w:r>
      <w:r w:rsidRPr="001A4164">
        <w:rPr>
          <w:rFonts w:hint="eastAsia"/>
        </w:rPr>
        <w:t>之邪也。</w:t>
      </w:r>
      <w:r w:rsidR="00417410" w:rsidRPr="001A4164">
        <w:rPr>
          <w:rFonts w:hint="eastAsia"/>
        </w:rPr>
        <w:t>」</w:t>
      </w:r>
    </w:p>
    <w:p w:rsidR="001C1B24" w:rsidRPr="001A4164" w:rsidRDefault="001C1B24" w:rsidP="004438E7">
      <w:pPr>
        <w:pStyle w:val="afffff8"/>
        <w:spacing w:after="120"/>
      </w:pPr>
      <w:r w:rsidRPr="001A4164">
        <w:t>成無己曰：</w:t>
      </w:r>
      <w:r w:rsidR="00417410" w:rsidRPr="001A4164">
        <w:rPr>
          <w:rFonts w:hint="eastAsia"/>
        </w:rPr>
        <w:t>「</w:t>
      </w:r>
      <w:r w:rsidRPr="001A4164">
        <w:t>經曰：</w:t>
      </w:r>
      <w:r w:rsidR="00417410" w:rsidRPr="001A4164">
        <w:rPr>
          <w:rFonts w:hint="eastAsia"/>
        </w:rPr>
        <w:t>『</w:t>
      </w:r>
      <w:r w:rsidRPr="001A4164">
        <w:t>嘔而發熱者，柴胡</w:t>
      </w:r>
      <w:r w:rsidR="003A4FE5" w:rsidRPr="001A4164">
        <w:t>證</w:t>
      </w:r>
      <w:r w:rsidRPr="001A4164">
        <w:t>具。</w:t>
      </w:r>
      <w:r w:rsidR="00417410" w:rsidRPr="001A4164">
        <w:rPr>
          <w:rFonts w:hint="eastAsia"/>
        </w:rPr>
        <w:t>』」</w:t>
      </w:r>
    </w:p>
    <w:p w:rsidR="001C1B24" w:rsidRPr="001A4164" w:rsidRDefault="001C1B24" w:rsidP="004438E7">
      <w:pPr>
        <w:pStyle w:val="afffff8"/>
        <w:spacing w:after="120"/>
      </w:pPr>
      <w:r w:rsidRPr="001A4164">
        <w:t>《金鑒》曰：</w:t>
      </w:r>
      <w:r w:rsidR="00417410" w:rsidRPr="001A4164">
        <w:rPr>
          <w:rFonts w:hint="eastAsia"/>
        </w:rPr>
        <w:t>「</w:t>
      </w:r>
      <w:r w:rsidRPr="001A4164">
        <w:t>嘔而腹滿，是有裡也，主之大柴胡湯</w:t>
      </w:r>
      <w:r w:rsidR="0030181A">
        <w:t>，</w:t>
      </w:r>
      <w:r w:rsidRPr="001A4164">
        <w:t>攻裡以止嘔也</w:t>
      </w:r>
      <w:r w:rsidR="00417410" w:rsidRPr="001A4164">
        <w:rPr>
          <w:rFonts w:hint="eastAsia"/>
        </w:rPr>
        <w:t>。</w:t>
      </w:r>
      <w:r w:rsidRPr="001A4164">
        <w:t>今嘔而發熱，是有表</w:t>
      </w:r>
      <w:r w:rsidRPr="001A4164">
        <w:rPr>
          <w:rFonts w:hint="eastAsia"/>
        </w:rPr>
        <w:t>也，主之小柴胡湯</w:t>
      </w:r>
      <w:r w:rsidR="0030181A">
        <w:rPr>
          <w:rFonts w:hint="eastAsia"/>
        </w:rPr>
        <w:t>，</w:t>
      </w:r>
      <w:r w:rsidRPr="001A4164">
        <w:rPr>
          <w:rFonts w:hint="eastAsia"/>
        </w:rPr>
        <w:t>和表以止嘔也。</w:t>
      </w:r>
      <w:r w:rsidR="00417410" w:rsidRPr="001A4164">
        <w:rPr>
          <w:rFonts w:hint="eastAsia"/>
        </w:rPr>
        <w:t>」</w:t>
      </w:r>
    </w:p>
    <w:p w:rsidR="001C1B24" w:rsidRDefault="001C1B24" w:rsidP="007A0E49">
      <w:pPr>
        <w:pStyle w:val="afffffc"/>
        <w:spacing w:after="120"/>
        <w:ind w:firstLine="600"/>
      </w:pPr>
      <w:r>
        <w:t>嘔而脈弱，小便復利，身有微熱，見厥者，難治，四逆湯主之。</w:t>
      </w:r>
    </w:p>
    <w:p w:rsidR="001C1B24" w:rsidRPr="001A4164" w:rsidRDefault="001C1B24" w:rsidP="004438E7">
      <w:pPr>
        <w:pStyle w:val="afffff8"/>
        <w:spacing w:after="120"/>
      </w:pPr>
      <w:r w:rsidRPr="001A4164">
        <w:t>黃坤載曰：</w:t>
      </w:r>
      <w:r w:rsidR="00417410" w:rsidRPr="001A4164">
        <w:rPr>
          <w:rFonts w:hint="eastAsia"/>
        </w:rPr>
        <w:t>「</w:t>
      </w:r>
      <w:r w:rsidRPr="001A4164">
        <w:t>嘔而脈弱，胃氣之虛。小便復利，腎氣之虛。腎司二便，寒則膀胱不約，故</w:t>
      </w:r>
      <w:r w:rsidRPr="001A4164">
        <w:rPr>
          <w:rFonts w:hint="eastAsia"/>
        </w:rPr>
        <w:t>小便自利。裡陽虛敗，加以身熱而見厥逆者，陰盛於內而微陽外格，故為難治。宜四逆湯</w:t>
      </w:r>
      <w:r w:rsidR="0030181A">
        <w:rPr>
          <w:rFonts w:hint="eastAsia"/>
        </w:rPr>
        <w:t>，</w:t>
      </w:r>
      <w:r w:rsidRPr="001A4164">
        <w:rPr>
          <w:rFonts w:hint="eastAsia"/>
        </w:rPr>
        <w:t>以回裡陽也。</w:t>
      </w:r>
      <w:r w:rsidR="00417410" w:rsidRPr="001A4164">
        <w:rPr>
          <w:rFonts w:hint="eastAsia"/>
        </w:rPr>
        <w:t>」</w:t>
      </w:r>
    </w:p>
    <w:p w:rsidR="001C1B24" w:rsidRPr="001A4164" w:rsidRDefault="001C1B24" w:rsidP="004438E7">
      <w:pPr>
        <w:pStyle w:val="afffff8"/>
        <w:spacing w:after="120"/>
      </w:pPr>
      <w:r w:rsidRPr="001A4164">
        <w:t>唐容川曰：</w:t>
      </w:r>
      <w:r w:rsidR="00200762" w:rsidRPr="001A4164">
        <w:rPr>
          <w:rFonts w:hint="eastAsia"/>
        </w:rPr>
        <w:t>「</w:t>
      </w:r>
      <w:r w:rsidRPr="001A4164">
        <w:t>嘔者</w:t>
      </w:r>
      <w:r w:rsidR="0030181A">
        <w:t>，</w:t>
      </w:r>
      <w:r w:rsidRPr="001A4164">
        <w:t>小便不利，身熱者</w:t>
      </w:r>
      <w:r w:rsidR="0030181A">
        <w:t>，</w:t>
      </w:r>
      <w:r w:rsidRPr="001A4164">
        <w:t>不見厥，今兩者俱見，則是上下俱脫之形，故難治。</w:t>
      </w:r>
      <w:r w:rsidR="00200762" w:rsidRPr="001A4164">
        <w:rPr>
          <w:rFonts w:hint="eastAsia"/>
        </w:rPr>
        <w:t>」</w:t>
      </w:r>
    </w:p>
    <w:p w:rsidR="008B2D59" w:rsidRPr="001A4164" w:rsidRDefault="001C1B24" w:rsidP="004438E7">
      <w:pPr>
        <w:pStyle w:val="afffff8"/>
        <w:spacing w:after="120"/>
      </w:pPr>
      <w:r w:rsidRPr="001A4164">
        <w:t>汪苓友曰：</w:t>
      </w:r>
      <w:r w:rsidR="00200762" w:rsidRPr="001A4164">
        <w:rPr>
          <w:rFonts w:hint="eastAsia"/>
        </w:rPr>
        <w:t>「</w:t>
      </w:r>
      <w:r w:rsidRPr="001A4164">
        <w:t>諸條厥利</w:t>
      </w:r>
      <w:r w:rsidR="003A4FE5" w:rsidRPr="001A4164">
        <w:t>證</w:t>
      </w:r>
      <w:r w:rsidRPr="001A4164">
        <w:t>皆大便利，此條以嘔為主病，獨小便利而見厥，前後不能</w:t>
      </w:r>
      <w:r w:rsidRPr="001A4164">
        <w:lastRenderedPageBreak/>
        <w:t>關鎖，</w:t>
      </w:r>
      <w:r w:rsidRPr="001A4164">
        <w:rPr>
          <w:rFonts w:hint="eastAsia"/>
        </w:rPr>
        <w:t>用四逆湯，以附子散寒</w:t>
      </w:r>
      <w:r w:rsidR="0030181A">
        <w:rPr>
          <w:rFonts w:hint="eastAsia"/>
        </w:rPr>
        <w:t>，</w:t>
      </w:r>
      <w:r w:rsidRPr="001A4164">
        <w:rPr>
          <w:rFonts w:hint="eastAsia"/>
        </w:rPr>
        <w:t>下逆氣，助命門之火，上以除嘔，下以止小便，外以回厥逆也。</w:t>
      </w:r>
      <w:r w:rsidR="00200762" w:rsidRPr="001A4164">
        <w:rPr>
          <w:rFonts w:hint="eastAsia"/>
        </w:rPr>
        <w:t>」</w:t>
      </w:r>
    </w:p>
    <w:p w:rsidR="001C1B24" w:rsidRDefault="001C1B24" w:rsidP="007A0E49">
      <w:pPr>
        <w:pStyle w:val="afffffc"/>
        <w:spacing w:after="120"/>
        <w:ind w:firstLine="600"/>
      </w:pPr>
      <w:r>
        <w:t>乾嘔、吐逆、吐涎沫，半夏乾薑散主之。</w:t>
      </w:r>
    </w:p>
    <w:p w:rsidR="001C1B24" w:rsidRPr="001A4164" w:rsidRDefault="001C1B24" w:rsidP="004438E7">
      <w:pPr>
        <w:pStyle w:val="afffff8"/>
        <w:spacing w:after="120"/>
      </w:pPr>
      <w:r w:rsidRPr="001A4164">
        <w:t>魏念庭曰：</w:t>
      </w:r>
      <w:r w:rsidR="00200762" w:rsidRPr="001A4164">
        <w:rPr>
          <w:rFonts w:hint="eastAsia"/>
        </w:rPr>
        <w:t>「</w:t>
      </w:r>
      <w:r w:rsidRPr="001A4164">
        <w:t>乾嘔、吐逆、吐涎沫者，以胃中虛寒，津液變為涎沫，隨逆氣上衝作嘔也。</w:t>
      </w:r>
      <w:r w:rsidRPr="001A4164">
        <w:rPr>
          <w:rFonts w:hint="eastAsia"/>
        </w:rPr>
        <w:t>乾嘔無物，止有涎沫，虛邪非實邪可知矣，主之以半夏乾薑散。</w:t>
      </w:r>
      <w:r w:rsidR="00200762" w:rsidRPr="001A4164">
        <w:rPr>
          <w:rFonts w:hint="eastAsia"/>
        </w:rPr>
        <w:t>」</w:t>
      </w:r>
    </w:p>
    <w:p w:rsidR="001C1B24" w:rsidRPr="001A4164" w:rsidRDefault="001C1B24" w:rsidP="004438E7">
      <w:pPr>
        <w:pStyle w:val="afffff8"/>
        <w:spacing w:after="120"/>
      </w:pPr>
      <w:r w:rsidRPr="001A4164">
        <w:t>尤在涇曰：</w:t>
      </w:r>
      <w:r w:rsidR="00200762" w:rsidRPr="001A4164">
        <w:rPr>
          <w:rFonts w:hint="eastAsia"/>
        </w:rPr>
        <w:t>「</w:t>
      </w:r>
      <w:r w:rsidRPr="001A4164">
        <w:t>乾嘔、吐逆，胃中氣逆也。吐涎沫者，上焦有寒，其口多涎也。以半夏止逆</w:t>
      </w:r>
      <w:r w:rsidRPr="001A4164">
        <w:rPr>
          <w:rFonts w:hint="eastAsia"/>
        </w:rPr>
        <w:t>消涎，乾薑溫中和胃，漿水甘酸</w:t>
      </w:r>
      <w:r w:rsidR="0030181A">
        <w:rPr>
          <w:rFonts w:hint="eastAsia"/>
        </w:rPr>
        <w:t>，</w:t>
      </w:r>
      <w:r w:rsidRPr="001A4164">
        <w:rPr>
          <w:rFonts w:hint="eastAsia"/>
        </w:rPr>
        <w:t>調中，引氣</w:t>
      </w:r>
      <w:r w:rsidR="0030181A">
        <w:rPr>
          <w:rFonts w:hint="eastAsia"/>
        </w:rPr>
        <w:t>，</w:t>
      </w:r>
      <w:r w:rsidRPr="001A4164">
        <w:rPr>
          <w:rFonts w:hint="eastAsia"/>
        </w:rPr>
        <w:t>止嘔噦也。</w:t>
      </w:r>
      <w:r w:rsidR="00200762" w:rsidRPr="001A4164">
        <w:rPr>
          <w:rFonts w:hint="eastAsia"/>
        </w:rPr>
        <w:t>」</w:t>
      </w:r>
    </w:p>
    <w:p w:rsidR="001C1B24" w:rsidRDefault="001C1B24" w:rsidP="007A0E49">
      <w:pPr>
        <w:pStyle w:val="afffffc"/>
        <w:spacing w:after="120"/>
        <w:ind w:firstLine="600"/>
      </w:pPr>
      <w:r>
        <w:t>半夏乾薑散方</w:t>
      </w:r>
    </w:p>
    <w:p w:rsidR="001C1B24" w:rsidRDefault="001C1B24" w:rsidP="007A0E49">
      <w:pPr>
        <w:pStyle w:val="afffffc"/>
        <w:spacing w:after="120"/>
        <w:ind w:firstLine="600"/>
      </w:pPr>
      <w:r>
        <w:t>半夏</w:t>
      </w:r>
      <w:r w:rsidR="00200762">
        <w:rPr>
          <w:rFonts w:hint="eastAsia"/>
        </w:rPr>
        <w:t>、</w:t>
      </w:r>
      <w:r>
        <w:t>乾薑各等分</w:t>
      </w:r>
      <w:r w:rsidR="00200762">
        <w:rPr>
          <w:rFonts w:hint="eastAsia"/>
        </w:rPr>
        <w:t>。</w:t>
      </w:r>
    </w:p>
    <w:p w:rsidR="001C1B24" w:rsidRDefault="001C1B24" w:rsidP="007A0E49">
      <w:pPr>
        <w:pStyle w:val="afffffc"/>
        <w:spacing w:after="120"/>
        <w:ind w:firstLine="600"/>
      </w:pPr>
      <w:r>
        <w:t>上二味，杵為散，取方寸匕，漿水</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半，煮取七合，頓服之。</w:t>
      </w:r>
    </w:p>
    <w:p w:rsidR="001C1B24" w:rsidRPr="001A4164" w:rsidRDefault="001C1B24" w:rsidP="004438E7">
      <w:pPr>
        <w:pStyle w:val="afffff8"/>
        <w:spacing w:after="120"/>
      </w:pPr>
      <w:r w:rsidRPr="001A4164">
        <w:t>程雲來曰：</w:t>
      </w:r>
      <w:r w:rsidR="00200762" w:rsidRPr="001A4164">
        <w:rPr>
          <w:rFonts w:hint="eastAsia"/>
        </w:rPr>
        <w:t>「</w:t>
      </w:r>
      <w:r w:rsidRPr="001A4164">
        <w:t>脾寒則涎不攝，胃寒則氣上逆，故乾嘔、吐涎沫也。半夏之辛以散逆，乾薑</w:t>
      </w:r>
      <w:r w:rsidRPr="001A4164">
        <w:rPr>
          <w:rFonts w:hint="eastAsia"/>
        </w:rPr>
        <w:t>之熱以溫脾，煎以漿水者，借其酸溫</w:t>
      </w:r>
      <w:r w:rsidR="0030181A">
        <w:rPr>
          <w:rFonts w:hint="eastAsia"/>
        </w:rPr>
        <w:t>，</w:t>
      </w:r>
      <w:r w:rsidRPr="001A4164">
        <w:rPr>
          <w:rFonts w:hint="eastAsia"/>
        </w:rPr>
        <w:t>以通陽利膈也。此</w:t>
      </w:r>
      <w:r w:rsidR="003A4FE5" w:rsidRPr="001A4164">
        <w:rPr>
          <w:rFonts w:hint="eastAsia"/>
        </w:rPr>
        <w:t>證</w:t>
      </w:r>
      <w:r w:rsidRPr="001A4164">
        <w:rPr>
          <w:rFonts w:hint="eastAsia"/>
        </w:rPr>
        <w:t>與茱萸湯迥別，以不頭痛也。</w:t>
      </w:r>
      <w:r w:rsidR="00200762" w:rsidRPr="001A4164">
        <w:rPr>
          <w:rFonts w:hint="eastAsia"/>
        </w:rPr>
        <w:t>」</w:t>
      </w:r>
    </w:p>
    <w:p w:rsidR="001C1B24" w:rsidRPr="001A4164" w:rsidRDefault="001C1B24" w:rsidP="004438E7">
      <w:pPr>
        <w:pStyle w:val="afffff8"/>
        <w:spacing w:after="120"/>
      </w:pPr>
      <w:r w:rsidRPr="001A4164">
        <w:t>《三因方》：</w:t>
      </w:r>
      <w:r w:rsidR="00200762" w:rsidRPr="001A4164">
        <w:rPr>
          <w:rFonts w:hint="eastAsia"/>
        </w:rPr>
        <w:t>「</w:t>
      </w:r>
      <w:r w:rsidRPr="001A4164">
        <w:t>乾薑散，治懸癰壅熱，卒暴腫大。乾薑、半夏洗去滑，等分，右為末，以</w:t>
      </w:r>
      <w:r w:rsidRPr="001A4164">
        <w:rPr>
          <w:rFonts w:hint="eastAsia"/>
        </w:rPr>
        <w:t>少許著舌上</w:t>
      </w:r>
      <w:r w:rsidR="0030181A">
        <w:rPr>
          <w:rFonts w:hint="eastAsia"/>
        </w:rPr>
        <w:t>，</w:t>
      </w:r>
      <w:r w:rsidRPr="001A4164">
        <w:rPr>
          <w:rFonts w:hint="eastAsia"/>
        </w:rPr>
        <w:t>咽津。</w:t>
      </w:r>
      <w:r w:rsidR="00200762" w:rsidRPr="001A4164">
        <w:rPr>
          <w:rFonts w:hint="eastAsia"/>
        </w:rPr>
        <w:t>」</w:t>
      </w:r>
    </w:p>
    <w:p w:rsidR="001C1B24" w:rsidRDefault="001C1B24" w:rsidP="007A0E49">
      <w:pPr>
        <w:pStyle w:val="afffffc"/>
        <w:spacing w:after="120"/>
        <w:ind w:firstLine="600"/>
      </w:pPr>
      <w:r>
        <w:t>傷寒</w:t>
      </w:r>
      <w:r w:rsidR="00200762">
        <w:rPr>
          <w:rFonts w:hint="eastAsia"/>
        </w:rPr>
        <w:t>，</w:t>
      </w:r>
      <w:r>
        <w:t>大吐</w:t>
      </w:r>
      <w:r w:rsidR="0030181A">
        <w:t>，</w:t>
      </w:r>
      <w:r>
        <w:t>大下之，極虛，復極汗者，以其人外氣怫</w:t>
      </w:r>
      <w:r w:rsidR="00AD488F">
        <w:t>鬱</w:t>
      </w:r>
      <w:r>
        <w:t>，復與之水，以</w:t>
      </w:r>
      <w:r>
        <w:rPr>
          <w:rFonts w:hint="eastAsia"/>
        </w:rPr>
        <w:t>發其汗，因得噦。所以然者，胃中寒冷</w:t>
      </w:r>
      <w:r w:rsidR="0030181A">
        <w:rPr>
          <w:rFonts w:hint="eastAsia"/>
        </w:rPr>
        <w:t>，</w:t>
      </w:r>
      <w:r>
        <w:rPr>
          <w:rFonts w:hint="eastAsia"/>
        </w:rPr>
        <w:t>故也。</w:t>
      </w:r>
    </w:p>
    <w:p w:rsidR="001C1B24" w:rsidRPr="001A4164" w:rsidRDefault="001C1B24" w:rsidP="004438E7">
      <w:pPr>
        <w:pStyle w:val="afffff8"/>
        <w:spacing w:after="120"/>
      </w:pPr>
      <w:r w:rsidRPr="001A4164">
        <w:t>尤在涇曰：</w:t>
      </w:r>
      <w:r w:rsidR="00200762" w:rsidRPr="001A4164">
        <w:rPr>
          <w:rFonts w:hint="eastAsia"/>
        </w:rPr>
        <w:t>「</w:t>
      </w:r>
      <w:r w:rsidRPr="001A4164">
        <w:t>傷寒</w:t>
      </w:r>
      <w:r w:rsidR="0030181A">
        <w:t>，</w:t>
      </w:r>
      <w:r w:rsidRPr="001A4164">
        <w:t>大吐</w:t>
      </w:r>
      <w:r w:rsidR="0030181A">
        <w:t>，</w:t>
      </w:r>
      <w:r w:rsidRPr="001A4164">
        <w:t>大下之，既損其上，復傷其下，極為虛矣。縱有外氣怫</w:t>
      </w:r>
      <w:r w:rsidR="00AD488F" w:rsidRPr="001A4164">
        <w:t>鬱</w:t>
      </w:r>
      <w:r w:rsidRPr="001A4164">
        <w:t>不解，亦</w:t>
      </w:r>
      <w:r w:rsidRPr="001A4164">
        <w:rPr>
          <w:rFonts w:hint="eastAsia"/>
        </w:rPr>
        <w:t>必先固其裡，而後疏其表。乃復飲水，以發其汗，遂極汗出，胃氣重虛，水冷復加，冷虛相搏，則必作噦。噦，呃逆也。此陽病誤治而變為寒冷者，非厥陰本病也。</w:t>
      </w:r>
      <w:r w:rsidR="00200762" w:rsidRPr="001A4164">
        <w:rPr>
          <w:rFonts w:hint="eastAsia"/>
        </w:rPr>
        <w:t>」</w:t>
      </w:r>
    </w:p>
    <w:p w:rsidR="001C1B24" w:rsidRPr="001A4164" w:rsidRDefault="001C1B24" w:rsidP="004438E7">
      <w:pPr>
        <w:pStyle w:val="afffff8"/>
        <w:spacing w:after="120"/>
      </w:pPr>
      <w:r w:rsidRPr="001A4164">
        <w:t>張令韶曰：</w:t>
      </w:r>
      <w:r w:rsidR="00200762" w:rsidRPr="001A4164">
        <w:rPr>
          <w:rFonts w:hint="eastAsia"/>
        </w:rPr>
        <w:t>「</w:t>
      </w:r>
      <w:r w:rsidRPr="001A4164">
        <w:t>辨脈篇曰：</w:t>
      </w:r>
      <w:r w:rsidR="00200762" w:rsidRPr="001A4164">
        <w:rPr>
          <w:rFonts w:hint="eastAsia"/>
        </w:rPr>
        <w:t>『</w:t>
      </w:r>
      <w:r w:rsidRPr="001A4164">
        <w:t>水得寒氣，冷必相搏，其人即</w:t>
      </w:r>
      <w:r w:rsidR="00200762" w:rsidRPr="001A4164">
        <w:rPr>
          <w:rFonts w:hint="eastAsia"/>
        </w:rPr>
        <w:t></w:t>
      </w:r>
      <w:r w:rsidRPr="001A4164">
        <w:t>。</w:t>
      </w:r>
      <w:r w:rsidR="00200762" w:rsidRPr="001A4164">
        <w:rPr>
          <w:rFonts w:hint="eastAsia"/>
        </w:rPr>
        <w:t>』</w:t>
      </w:r>
      <w:r w:rsidRPr="001A4164">
        <w:t>即噦也。故曰：</w:t>
      </w:r>
      <w:r w:rsidR="00200762" w:rsidRPr="001A4164">
        <w:rPr>
          <w:rFonts w:hint="eastAsia"/>
        </w:rPr>
        <w:t>『</w:t>
      </w:r>
      <w:r w:rsidRPr="001A4164">
        <w:t>所以致</w:t>
      </w:r>
      <w:r w:rsidR="00200762" w:rsidRPr="001A4164">
        <w:rPr>
          <w:rFonts w:hint="eastAsia"/>
        </w:rPr>
        <w:t>噦</w:t>
      </w:r>
      <w:r w:rsidRPr="001A4164">
        <w:rPr>
          <w:rFonts w:hint="eastAsia"/>
        </w:rPr>
        <w:t>者，以水寒入胃，胃中寒冷</w:t>
      </w:r>
      <w:r w:rsidR="0030181A">
        <w:rPr>
          <w:rFonts w:hint="eastAsia"/>
        </w:rPr>
        <w:t>，</w:t>
      </w:r>
      <w:r w:rsidRPr="001A4164">
        <w:rPr>
          <w:rFonts w:hint="eastAsia"/>
        </w:rPr>
        <w:t>故也。</w:t>
      </w:r>
      <w:r w:rsidR="00200762" w:rsidRPr="001A4164">
        <w:rPr>
          <w:rFonts w:hint="eastAsia"/>
        </w:rPr>
        <w:t>』」</w:t>
      </w:r>
    </w:p>
    <w:p w:rsidR="001C1B24" w:rsidRPr="001A4164" w:rsidRDefault="001C1B24" w:rsidP="004438E7">
      <w:pPr>
        <w:pStyle w:val="afffff8"/>
        <w:spacing w:after="120"/>
      </w:pPr>
      <w:r w:rsidRPr="001A4164">
        <w:t>錢天來曰：</w:t>
      </w:r>
      <w:r w:rsidR="00200762" w:rsidRPr="001A4164">
        <w:rPr>
          <w:rFonts w:hint="eastAsia"/>
        </w:rPr>
        <w:t>「</w:t>
      </w:r>
      <w:r w:rsidRPr="001A4164">
        <w:t>其所以噦者，蓋因吐下後，陽氣極虛，胃中寒冷，不能運行其水耳，非水冷</w:t>
      </w:r>
      <w:r w:rsidRPr="001A4164">
        <w:rPr>
          <w:rFonts w:hint="eastAsia"/>
        </w:rPr>
        <w:t>難消也。水壅胃中，中氣遏絕，氣逆而作呃忒也。治法當選用五苓散、理中湯，甚者四逆湯可耳。</w:t>
      </w:r>
      <w:r w:rsidR="00200762" w:rsidRPr="001A4164">
        <w:rPr>
          <w:rFonts w:hint="eastAsia"/>
        </w:rPr>
        <w:t>」</w:t>
      </w:r>
    </w:p>
    <w:p w:rsidR="001C1B24" w:rsidRPr="001A4164" w:rsidRDefault="001C1B24" w:rsidP="004438E7">
      <w:pPr>
        <w:pStyle w:val="afffff8"/>
        <w:spacing w:after="120"/>
      </w:pPr>
      <w:r w:rsidRPr="001A4164">
        <w:t>《活人書》：</w:t>
      </w:r>
      <w:r w:rsidR="00200762" w:rsidRPr="001A4164">
        <w:rPr>
          <w:rFonts w:hint="eastAsia"/>
        </w:rPr>
        <w:t>「</w:t>
      </w:r>
      <w:r w:rsidRPr="001A4164">
        <w:t>若服藥不差者，灸之必愈。其法：婦人屈乳頭向下</w:t>
      </w:r>
      <w:r w:rsidR="0030181A">
        <w:t>，</w:t>
      </w:r>
      <w:r w:rsidRPr="001A4164">
        <w:t>盡處骨間，灸三壯。丈</w:t>
      </w:r>
      <w:r w:rsidRPr="001A4164">
        <w:rPr>
          <w:rFonts w:hint="eastAsia"/>
        </w:rPr>
        <w:t>夫及乳小者，以一指為率正，以男左女右。艾炷如小豆許。與乳相直間</w:t>
      </w:r>
      <w:r w:rsidR="0030181A">
        <w:rPr>
          <w:rFonts w:hint="eastAsia"/>
        </w:rPr>
        <w:t>，</w:t>
      </w:r>
      <w:r w:rsidRPr="001A4164">
        <w:rPr>
          <w:rFonts w:hint="eastAsia"/>
        </w:rPr>
        <w:t>陷中</w:t>
      </w:r>
      <w:r w:rsidRPr="001A4164">
        <w:rPr>
          <w:rFonts w:hint="eastAsia"/>
        </w:rPr>
        <w:lastRenderedPageBreak/>
        <w:t>動脈處是。</w:t>
      </w:r>
      <w:r w:rsidR="00200762" w:rsidRPr="001A4164">
        <w:rPr>
          <w:rFonts w:hint="eastAsia"/>
        </w:rPr>
        <w:t>」</w:t>
      </w:r>
    </w:p>
    <w:p w:rsidR="001C1B24" w:rsidRDefault="001C1B24" w:rsidP="007A0E49">
      <w:pPr>
        <w:pStyle w:val="afffffc"/>
        <w:spacing w:after="120"/>
        <w:ind w:firstLine="600"/>
      </w:pPr>
      <w:r>
        <w:t>傷寒</w:t>
      </w:r>
      <w:r w:rsidR="00200762">
        <w:rPr>
          <w:rFonts w:hint="eastAsia"/>
        </w:rPr>
        <w:t>，</w:t>
      </w:r>
      <w:r>
        <w:t>噦而腹滿，視其前後，知何部不利，利之則愈。</w:t>
      </w:r>
    </w:p>
    <w:p w:rsidR="001C1B24" w:rsidRPr="001A4164" w:rsidRDefault="001C1B24" w:rsidP="004438E7">
      <w:pPr>
        <w:pStyle w:val="afffff8"/>
        <w:spacing w:after="120"/>
      </w:pPr>
      <w:r w:rsidRPr="001A4164">
        <w:t>張令韶曰：</w:t>
      </w:r>
      <w:r w:rsidR="00200762" w:rsidRPr="001A4164">
        <w:rPr>
          <w:rFonts w:hint="eastAsia"/>
        </w:rPr>
        <w:t>「</w:t>
      </w:r>
      <w:r w:rsidRPr="001A4164">
        <w:t>夫傷寒至噦，非中土敗絕，即胃中寒冷</w:t>
      </w:r>
      <w:r w:rsidR="00200762" w:rsidRPr="001A4164">
        <w:rPr>
          <w:rFonts w:hint="eastAsia"/>
        </w:rPr>
        <w:t>，</w:t>
      </w:r>
      <w:r w:rsidRPr="001A4164">
        <w:t>然亦有裡實不通，氣不得下</w:t>
      </w:r>
      <w:r w:rsidR="00E45F02" w:rsidRPr="001A4164">
        <w:t>泄</w:t>
      </w:r>
      <w:r w:rsidRPr="001A4164">
        <w:t>，反</w:t>
      </w:r>
      <w:r w:rsidRPr="001A4164">
        <w:rPr>
          <w:rFonts w:hint="eastAsia"/>
        </w:rPr>
        <w:t>上逆而為噦者</w:t>
      </w:r>
      <w:r w:rsidR="00200762" w:rsidRPr="001A4164">
        <w:rPr>
          <w:rFonts w:hint="eastAsia"/>
        </w:rPr>
        <w:t>。</w:t>
      </w:r>
      <w:r w:rsidR="0030181A">
        <w:rPr>
          <w:rFonts w:hint="eastAsia"/>
        </w:rPr>
        <w:t>〈</w:t>
      </w:r>
      <w:r w:rsidRPr="001A4164">
        <w:rPr>
          <w:rFonts w:hint="eastAsia"/>
        </w:rPr>
        <w:t>玉機真臟論</w:t>
      </w:r>
      <w:r w:rsidR="0030181A">
        <w:rPr>
          <w:rFonts w:hint="eastAsia"/>
        </w:rPr>
        <w:t>〉</w:t>
      </w:r>
      <w:r w:rsidRPr="001A4164">
        <w:rPr>
          <w:rFonts w:hint="eastAsia"/>
        </w:rPr>
        <w:t>曰：</w:t>
      </w:r>
      <w:r w:rsidR="00200762" w:rsidRPr="001A4164">
        <w:rPr>
          <w:rFonts w:hint="eastAsia"/>
        </w:rPr>
        <w:t>『</w:t>
      </w:r>
      <w:r w:rsidRPr="001A4164">
        <w:rPr>
          <w:rFonts w:hint="eastAsia"/>
        </w:rPr>
        <w:t>脈盛，皮熱，腹脹，前後不通，悶瞀，此為五實。身汗</w:t>
      </w:r>
      <w:r w:rsidR="0030181A">
        <w:rPr>
          <w:rFonts w:hint="eastAsia"/>
        </w:rPr>
        <w:t>，</w:t>
      </w:r>
      <w:r w:rsidRPr="001A4164">
        <w:rPr>
          <w:rFonts w:hint="eastAsia"/>
        </w:rPr>
        <w:t>得後利，則實則活。</w:t>
      </w:r>
      <w:r w:rsidR="00200762" w:rsidRPr="001A4164">
        <w:rPr>
          <w:rFonts w:hint="eastAsia"/>
        </w:rPr>
        <w:t>』</w:t>
      </w:r>
      <w:r w:rsidRPr="001A4164">
        <w:rPr>
          <w:rFonts w:hint="eastAsia"/>
        </w:rPr>
        <w:t>今噦而腹滿，前後不利，五實中之二實也，實者瀉之。前後，大小便也。視其前後二部之中，何部不利，利之則氣得通，下</w:t>
      </w:r>
      <w:r w:rsidR="00E45F02" w:rsidRPr="001A4164">
        <w:rPr>
          <w:rFonts w:hint="eastAsia"/>
        </w:rPr>
        <w:t>泄</w:t>
      </w:r>
      <w:r w:rsidRPr="001A4164">
        <w:rPr>
          <w:rFonts w:hint="eastAsia"/>
        </w:rPr>
        <w:t>而不上逆，噦即愈矣。夫以至虛至寒之</w:t>
      </w:r>
      <w:r w:rsidR="003A4FE5" w:rsidRPr="001A4164">
        <w:rPr>
          <w:rFonts w:hint="eastAsia"/>
        </w:rPr>
        <w:t>證</w:t>
      </w:r>
      <w:r w:rsidRPr="001A4164">
        <w:rPr>
          <w:rFonts w:hint="eastAsia"/>
        </w:rPr>
        <w:t>，而亦有實者存焉</w:t>
      </w:r>
      <w:r w:rsidR="00200762" w:rsidRPr="001A4164">
        <w:rPr>
          <w:rFonts w:hint="eastAsia"/>
        </w:rPr>
        <w:t>，</w:t>
      </w:r>
      <w:r w:rsidRPr="001A4164">
        <w:rPr>
          <w:rFonts w:hint="eastAsia"/>
        </w:rPr>
        <w:t>則凡</w:t>
      </w:r>
      <w:r w:rsidR="00364366" w:rsidRPr="001A4164">
        <w:rPr>
          <w:rFonts w:hint="eastAsia"/>
        </w:rPr>
        <w:t>係</w:t>
      </w:r>
      <w:r w:rsidRPr="001A4164">
        <w:rPr>
          <w:rFonts w:hint="eastAsia"/>
        </w:rPr>
        <w:t>實熱之</w:t>
      </w:r>
      <w:r w:rsidR="003A4FE5" w:rsidRPr="001A4164">
        <w:rPr>
          <w:rFonts w:hint="eastAsia"/>
        </w:rPr>
        <w:t>證</w:t>
      </w:r>
      <w:r w:rsidRPr="001A4164">
        <w:rPr>
          <w:rFonts w:hint="eastAsia"/>
        </w:rPr>
        <w:t>，而亦有虛者存焉。醫者能審其寒熱</w:t>
      </w:r>
      <w:r w:rsidR="0030181A">
        <w:rPr>
          <w:rFonts w:hint="eastAsia"/>
        </w:rPr>
        <w:t>、</w:t>
      </w:r>
      <w:r w:rsidRPr="001A4164">
        <w:rPr>
          <w:rFonts w:hint="eastAsia"/>
        </w:rPr>
        <w:t>虛實，而為之溫涼</w:t>
      </w:r>
      <w:r w:rsidR="0030181A">
        <w:rPr>
          <w:rFonts w:hint="eastAsia"/>
        </w:rPr>
        <w:t>、</w:t>
      </w:r>
      <w:r w:rsidRPr="001A4164">
        <w:rPr>
          <w:rFonts w:hint="eastAsia"/>
        </w:rPr>
        <w:t>補瀉於其間，則人無夭扎之患矣。</w:t>
      </w:r>
      <w:r w:rsidR="00200762" w:rsidRPr="001A4164">
        <w:rPr>
          <w:rFonts w:hint="eastAsia"/>
        </w:rPr>
        <w:t>」</w:t>
      </w:r>
    </w:p>
    <w:p w:rsidR="001C1B24" w:rsidRPr="001A4164" w:rsidRDefault="001C1B24" w:rsidP="004438E7">
      <w:pPr>
        <w:pStyle w:val="afffff8"/>
        <w:spacing w:after="120"/>
      </w:pPr>
      <w:r w:rsidRPr="001A4164">
        <w:t>《活人書》：</w:t>
      </w:r>
      <w:r w:rsidR="00200762" w:rsidRPr="001A4164">
        <w:rPr>
          <w:rFonts w:hint="eastAsia"/>
        </w:rPr>
        <w:t>「</w:t>
      </w:r>
      <w:r w:rsidRPr="001A4164">
        <w:t>前部宜豬苓湯，後部宜調胃承氣湯。</w:t>
      </w:r>
      <w:r w:rsidR="00200762" w:rsidRPr="001A4164">
        <w:rPr>
          <w:rFonts w:hint="eastAsia"/>
        </w:rPr>
        <w:t>」</w:t>
      </w:r>
    </w:p>
    <w:p w:rsidR="001C1B24" w:rsidRDefault="001C1B24" w:rsidP="007A0E49">
      <w:pPr>
        <w:pStyle w:val="afffffc"/>
        <w:spacing w:after="120"/>
        <w:ind w:firstLine="600"/>
      </w:pPr>
      <w:r>
        <w:t>病人胸中似喘不喘，似嘔不嘔，似噦不噦，徹心中憒憒然無奈者，</w:t>
      </w:r>
      <w:r>
        <w:rPr>
          <w:rFonts w:hint="eastAsia"/>
        </w:rPr>
        <w:t>生薑半夏湯主之。</w:t>
      </w:r>
    </w:p>
    <w:p w:rsidR="001C1B24" w:rsidRPr="001A4164" w:rsidRDefault="001C1B24" w:rsidP="004438E7">
      <w:pPr>
        <w:pStyle w:val="afffff8"/>
        <w:spacing w:after="120"/>
      </w:pPr>
      <w:r w:rsidRPr="001A4164">
        <w:t>憒，古對切。</w:t>
      </w:r>
    </w:p>
    <w:p w:rsidR="001C1B24" w:rsidRPr="001A4164" w:rsidRDefault="001C1B24" w:rsidP="004438E7">
      <w:pPr>
        <w:pStyle w:val="afffff8"/>
        <w:spacing w:after="120"/>
      </w:pPr>
      <w:r w:rsidRPr="001A4164">
        <w:t>尤在涇曰：</w:t>
      </w:r>
      <w:r w:rsidR="00200762" w:rsidRPr="001A4164">
        <w:rPr>
          <w:rFonts w:hint="eastAsia"/>
        </w:rPr>
        <w:t>「</w:t>
      </w:r>
      <w:r w:rsidRPr="001A4164">
        <w:t>寒邪搏飲，結於胸中而不得出，則氣之呼吸往來、出入升降者阻矣。似喘不</w:t>
      </w:r>
      <w:r w:rsidRPr="001A4164">
        <w:rPr>
          <w:rFonts w:hint="eastAsia"/>
        </w:rPr>
        <w:t>喘、似嘔不嘔、似噦不噦，皆寒飲與氣相搏，互擊之</w:t>
      </w:r>
      <w:r w:rsidR="003A4FE5" w:rsidRPr="001A4164">
        <w:rPr>
          <w:rFonts w:hint="eastAsia"/>
        </w:rPr>
        <w:t>證</w:t>
      </w:r>
      <w:r w:rsidRPr="001A4164">
        <w:rPr>
          <w:rFonts w:hint="eastAsia"/>
        </w:rPr>
        <w:t>也。且飲，水邪也。心，陽臟也。以水邪而逼處心臟，欲卻不解，欲受不可，則徹心中</w:t>
      </w:r>
      <w:r w:rsidR="00200762" w:rsidRPr="001A4164">
        <w:rPr>
          <w:rFonts w:hint="eastAsia"/>
        </w:rPr>
        <w:t>憒憒</w:t>
      </w:r>
      <w:r w:rsidRPr="001A4164">
        <w:rPr>
          <w:rFonts w:hint="eastAsia"/>
        </w:rPr>
        <w:t>然無奈也。生薑半夏湯，即小半夏湯，而生薑用汁，則降逆之力少，而散結之力多，乃正治飲氣相搏，欲出不出者之良法也。</w:t>
      </w:r>
      <w:r w:rsidR="00200762" w:rsidRPr="001A4164">
        <w:rPr>
          <w:rFonts w:hint="eastAsia"/>
        </w:rPr>
        <w:t>」</w:t>
      </w:r>
    </w:p>
    <w:p w:rsidR="001C1B24" w:rsidRPr="001A4164" w:rsidRDefault="001C1B24" w:rsidP="004438E7">
      <w:pPr>
        <w:pStyle w:val="afffff8"/>
        <w:spacing w:after="120"/>
      </w:pPr>
      <w:r w:rsidRPr="001A4164">
        <w:t>沈明宗曰：</w:t>
      </w:r>
      <w:r w:rsidR="00200762" w:rsidRPr="001A4164">
        <w:rPr>
          <w:rFonts w:hint="eastAsia"/>
        </w:rPr>
        <w:t>「</w:t>
      </w:r>
      <w:r w:rsidRPr="001A4164">
        <w:t>徹者，通也。通心中</w:t>
      </w:r>
      <w:r w:rsidR="00200762" w:rsidRPr="001A4164">
        <w:rPr>
          <w:rFonts w:hint="eastAsia"/>
        </w:rPr>
        <w:t>憒憒</w:t>
      </w:r>
      <w:r w:rsidRPr="001A4164">
        <w:t>然無奈，即泛泛噁心之義也。</w:t>
      </w:r>
      <w:r w:rsidR="00200762" w:rsidRPr="001A4164">
        <w:rPr>
          <w:rFonts w:hint="eastAsia"/>
        </w:rPr>
        <w:t>」</w:t>
      </w:r>
    </w:p>
    <w:p w:rsidR="001C1B24" w:rsidRDefault="001C1B24" w:rsidP="007A0E49">
      <w:pPr>
        <w:pStyle w:val="afffffc"/>
        <w:spacing w:after="120"/>
        <w:ind w:firstLine="600"/>
      </w:pPr>
      <w:r>
        <w:t>生薑半夏湯方</w:t>
      </w:r>
    </w:p>
    <w:p w:rsidR="001C1B24" w:rsidRDefault="001C1B24" w:rsidP="007A0E49">
      <w:pPr>
        <w:pStyle w:val="afffffc"/>
        <w:spacing w:after="120"/>
        <w:ind w:firstLine="600"/>
      </w:pPr>
      <w:r>
        <w:t>生薑汁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200762">
        <w:rPr>
          <w:rFonts w:hint="eastAsia"/>
        </w:rPr>
        <w:t>、</w:t>
      </w:r>
      <w:r>
        <w:t>半夏半升</w:t>
      </w:r>
      <w:r w:rsidR="00200762">
        <w:rPr>
          <w:rFonts w:hint="eastAsia"/>
        </w:rPr>
        <w:t>。</w:t>
      </w:r>
    </w:p>
    <w:p w:rsidR="001C1B24" w:rsidRDefault="001C1B24" w:rsidP="007A0E49">
      <w:pPr>
        <w:pStyle w:val="afffffc"/>
        <w:spacing w:after="120"/>
        <w:ind w:firstLine="600"/>
      </w:pPr>
      <w:r>
        <w:t>上二味，以水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，先煮半夏，取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，內生薑汁，煮取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w:t>
      </w:r>
      <w:r>
        <w:rPr>
          <w:rFonts w:hint="eastAsia"/>
        </w:rPr>
        <w:t>小冷，分四服，日三夜一。嘔止，停後服。</w:t>
      </w:r>
    </w:p>
    <w:p w:rsidR="001C1B24" w:rsidRPr="001A4164" w:rsidRDefault="001C1B24" w:rsidP="004438E7">
      <w:pPr>
        <w:pStyle w:val="afffff8"/>
        <w:spacing w:after="120"/>
      </w:pPr>
      <w:r w:rsidRPr="001A4164">
        <w:t>李珥臣曰：</w:t>
      </w:r>
      <w:r w:rsidR="00200762" w:rsidRPr="001A4164">
        <w:rPr>
          <w:rFonts w:hint="eastAsia"/>
        </w:rPr>
        <w:t>「</w:t>
      </w:r>
      <w:r w:rsidRPr="001A4164">
        <w:t>生薑、半夏辛溫之氣，足以散水飲而舒陽氣。然待小冷服者，恐寒飲固結於</w:t>
      </w:r>
      <w:r w:rsidRPr="001A4164">
        <w:rPr>
          <w:rFonts w:hint="eastAsia"/>
        </w:rPr>
        <w:t>中，拒熱藥而不納，反致嘔逆。今熱藥冷飲，下嗌之後，冷體即消，熱性便發，情且不違而致大益，此《內經》之旨也。此方與前半夏乾薑湯略同，但前溫中氣，故用乾薑，此散停飲，故用生薑。前因嘔吐上逆</w:t>
      </w:r>
      <w:r w:rsidR="0003577D">
        <w:rPr>
          <w:rFonts w:hint="eastAsia"/>
        </w:rPr>
        <w:t>，</w:t>
      </w:r>
      <w:r w:rsidRPr="001A4164">
        <w:rPr>
          <w:rFonts w:hint="eastAsia"/>
        </w:rPr>
        <w:t>頓服之則藥力猛峻，足以止逆降氣，嘔吐立除</w:t>
      </w:r>
      <w:r w:rsidR="00200762" w:rsidRPr="001A4164">
        <w:rPr>
          <w:rFonts w:hint="eastAsia"/>
        </w:rPr>
        <w:t>。</w:t>
      </w:r>
      <w:r w:rsidRPr="001A4164">
        <w:rPr>
          <w:rFonts w:hint="eastAsia"/>
        </w:rPr>
        <w:t>此心中無奈，寒飲內結，難以猝消，故分四服，使胸中邪氣徐徐散也。</w:t>
      </w:r>
      <w:r w:rsidR="00200762" w:rsidRPr="001A4164">
        <w:rPr>
          <w:rFonts w:hint="eastAsia"/>
        </w:rPr>
        <w:t>」</w:t>
      </w:r>
    </w:p>
    <w:p w:rsidR="001C1B24" w:rsidRPr="001A4164" w:rsidRDefault="001C1B24" w:rsidP="004438E7">
      <w:pPr>
        <w:pStyle w:val="afffff8"/>
        <w:spacing w:after="120"/>
      </w:pPr>
      <w:r w:rsidRPr="001A4164">
        <w:t>汪雙池曰：</w:t>
      </w:r>
      <w:r w:rsidR="00200762" w:rsidRPr="001A4164">
        <w:rPr>
          <w:rFonts w:hint="eastAsia"/>
        </w:rPr>
        <w:t>「</w:t>
      </w:r>
      <w:r w:rsidRPr="001A4164">
        <w:t>此治寒痰之積於胃，而上逆於膻中者。</w:t>
      </w:r>
      <w:r w:rsidR="00200762" w:rsidRPr="001A4164">
        <w:rPr>
          <w:rFonts w:hint="eastAsia"/>
        </w:rPr>
        <w:t>」</w:t>
      </w:r>
    </w:p>
    <w:p w:rsidR="001C1B24" w:rsidRPr="001A4164" w:rsidRDefault="001C1B24" w:rsidP="004438E7">
      <w:pPr>
        <w:pStyle w:val="afffff8"/>
        <w:spacing w:after="120"/>
      </w:pPr>
      <w:r w:rsidRPr="001A4164">
        <w:lastRenderedPageBreak/>
        <w:t>《外</w:t>
      </w:r>
      <w:r w:rsidR="00364366" w:rsidRPr="001A4164">
        <w:t>臺</w:t>
      </w:r>
      <w:r w:rsidRPr="001A4164">
        <w:t>秘要》：</w:t>
      </w:r>
      <w:r w:rsidR="00200762" w:rsidRPr="001A4164">
        <w:rPr>
          <w:rFonts w:hint="eastAsia"/>
        </w:rPr>
        <w:t>「</w:t>
      </w:r>
      <w:r w:rsidRPr="001A4164">
        <w:t>必效療腳氣方</w:t>
      </w:r>
      <w:r w:rsidR="00200762" w:rsidRPr="001A4164">
        <w:rPr>
          <w:rFonts w:hint="eastAsia"/>
        </w:rPr>
        <w:t>：</w:t>
      </w:r>
      <w:r w:rsidRPr="001A4164">
        <w:t>大半夏</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t>三兩</w:t>
        </w:r>
      </w:smartTag>
      <w:r w:rsidRPr="001A4164">
        <w:t>，淨削去皮，生薑汁</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t>三升</w:t>
        </w:r>
      </w:smartTag>
      <w:r w:rsidR="00200762" w:rsidRPr="001A4164">
        <w:rPr>
          <w:rFonts w:hint="eastAsia"/>
        </w:rPr>
        <w:t>。</w:t>
      </w:r>
      <w:r w:rsidRPr="001A4164">
        <w:t>右二味，水</w:t>
      </w:r>
      <w:smartTag w:uri="urn:schemas-microsoft-com:office:smarttags" w:element="chmetcnv">
        <w:smartTagPr>
          <w:attr w:name="UnitName" w:val="升"/>
          <w:attr w:name="SourceValue" w:val="5"/>
          <w:attr w:name="HasSpace" w:val="False"/>
          <w:attr w:name="Negative" w:val="False"/>
          <w:attr w:name="NumberType" w:val="3"/>
          <w:attr w:name="TCSC" w:val="1"/>
        </w:smartTagPr>
        <w:r w:rsidRPr="001A4164">
          <w:t>五</w:t>
        </w:r>
        <w:r w:rsidRPr="001A4164">
          <w:rPr>
            <w:rFonts w:hint="eastAsia"/>
          </w:rPr>
          <w:t>升</w:t>
        </w:r>
      </w:smartTag>
      <w:r w:rsidRPr="001A4164">
        <w:rPr>
          <w:rFonts w:hint="eastAsia"/>
        </w:rP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rsidRPr="001A4164">
          <w:rPr>
            <w:rFonts w:hint="eastAsia"/>
          </w:rPr>
          <w:t>二升</w:t>
        </w:r>
      </w:smartTag>
      <w:r w:rsidRPr="001A4164">
        <w:rPr>
          <w:rFonts w:hint="eastAsia"/>
        </w:rPr>
        <w:t>，去滓，空腹一服盡。每日一劑，三劑必好。又文仲療腳氣入心，悶絕欲死者，半夏</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rPr>
            <w:rFonts w:hint="eastAsia"/>
          </w:rPr>
          <w:t>三兩</w:t>
        </w:r>
      </w:smartTag>
      <w:r w:rsidRPr="001A4164">
        <w:rPr>
          <w:rFonts w:hint="eastAsia"/>
        </w:rPr>
        <w:t>洗切，生薑汁</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rPr>
            <w:rFonts w:hint="eastAsia"/>
          </w:rPr>
          <w:t>一升</w:t>
        </w:r>
      </w:smartTag>
      <w:r w:rsidRPr="001A4164">
        <w:rPr>
          <w:rFonts w:hint="eastAsia"/>
        </w:rPr>
        <w:t>半</w:t>
      </w:r>
      <w:r w:rsidR="00200762" w:rsidRPr="001A4164">
        <w:rPr>
          <w:rFonts w:hint="eastAsia"/>
        </w:rPr>
        <w:t>。</w:t>
      </w:r>
      <w:r w:rsidRPr="001A4164">
        <w:rPr>
          <w:rFonts w:hint="eastAsia"/>
        </w:rPr>
        <w:t>右二味，內半夏煮取</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rPr>
            <w:rFonts w:hint="eastAsia"/>
          </w:rPr>
          <w:t>一升</w:t>
        </w:r>
      </w:smartTag>
      <w:r w:rsidRPr="001A4164">
        <w:rPr>
          <w:rFonts w:hint="eastAsia"/>
        </w:rPr>
        <w:t>八合，分四服，極效。</w:t>
      </w:r>
      <w:r w:rsidR="00200762" w:rsidRPr="001A4164">
        <w:rPr>
          <w:rFonts w:hint="eastAsia"/>
        </w:rPr>
        <w:t>」</w:t>
      </w:r>
    </w:p>
    <w:p w:rsidR="001C1B24" w:rsidRDefault="001C1B24" w:rsidP="007A0E49">
      <w:pPr>
        <w:pStyle w:val="afffffc"/>
        <w:spacing w:after="120"/>
        <w:ind w:firstLine="600"/>
      </w:pPr>
      <w:r>
        <w:t>乾嘔噦，若手足厥者，橘皮湯主之。</w:t>
      </w:r>
    </w:p>
    <w:p w:rsidR="001C1B24" w:rsidRPr="001A4164" w:rsidRDefault="001C1B24" w:rsidP="004438E7">
      <w:pPr>
        <w:pStyle w:val="afffff8"/>
        <w:spacing w:after="120"/>
      </w:pPr>
      <w:r w:rsidRPr="001A4164">
        <w:t>程雲來曰：</w:t>
      </w:r>
      <w:r w:rsidR="00200762" w:rsidRPr="001A4164">
        <w:rPr>
          <w:rFonts w:hint="eastAsia"/>
        </w:rPr>
        <w:t>「</w:t>
      </w:r>
      <w:r w:rsidRPr="001A4164">
        <w:t>乾嘔噦，則氣逆於胸膈而不行於四末，故手足為之厥。橘皮能降逆氣，生薑</w:t>
      </w:r>
      <w:r w:rsidRPr="001A4164">
        <w:rPr>
          <w:rFonts w:hint="eastAsia"/>
        </w:rPr>
        <w:t>為嘔家聖藥，小劑以和之也。然乾嘔非反胃，厥非無陽，故下嚥氣行即愈。</w:t>
      </w:r>
      <w:r w:rsidR="00200762" w:rsidRPr="001A4164">
        <w:rPr>
          <w:rFonts w:hint="eastAsia"/>
        </w:rPr>
        <w:t>」</w:t>
      </w:r>
    </w:p>
    <w:p w:rsidR="0002116D" w:rsidRPr="001A4164" w:rsidRDefault="001C1B24" w:rsidP="004438E7">
      <w:pPr>
        <w:pStyle w:val="afffff8"/>
        <w:spacing w:after="120"/>
      </w:pPr>
      <w:r w:rsidRPr="001A4164">
        <w:t>陳修園曰</w:t>
      </w:r>
      <w:r w:rsidR="00200762" w:rsidRPr="001A4164">
        <w:rPr>
          <w:rFonts w:hint="eastAsia"/>
        </w:rPr>
        <w:t>：「</w:t>
      </w:r>
      <w:r w:rsidRPr="001A4164">
        <w:t>此為噦之不虛者，而出其方治也</w:t>
      </w:r>
      <w:r w:rsidR="00200762" w:rsidRPr="001A4164">
        <w:rPr>
          <w:rFonts w:hint="eastAsia"/>
        </w:rPr>
        <w:t>。」</w:t>
      </w:r>
    </w:p>
    <w:p w:rsidR="004F6312" w:rsidRDefault="004F6312" w:rsidP="007A0E49">
      <w:pPr>
        <w:pStyle w:val="afffffc"/>
        <w:spacing w:after="120"/>
        <w:ind w:firstLine="600"/>
      </w:pPr>
      <w:r>
        <w:t>橘皮湯方</w:t>
      </w:r>
    </w:p>
    <w:p w:rsidR="004F6312" w:rsidRDefault="004F6312" w:rsidP="007A0E49">
      <w:pPr>
        <w:pStyle w:val="afffffc"/>
        <w:spacing w:after="120"/>
        <w:ind w:firstLine="600"/>
      </w:pPr>
      <w:r>
        <w:t>橘皮</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200762">
        <w:rPr>
          <w:rFonts w:hint="eastAsia"/>
        </w:rPr>
        <w:t>、</w:t>
      </w:r>
      <w:r>
        <w:t>生薑半斤</w:t>
      </w:r>
      <w:r w:rsidR="00200762">
        <w:rPr>
          <w:rFonts w:hint="eastAsia"/>
        </w:rPr>
        <w:t>。</w:t>
      </w:r>
    </w:p>
    <w:p w:rsidR="004F6312" w:rsidRDefault="004F6312" w:rsidP="007A0E49">
      <w:pPr>
        <w:pStyle w:val="afffffc"/>
        <w:spacing w:after="120"/>
        <w:ind w:firstLine="600"/>
      </w:pPr>
      <w:r>
        <w:t>上二味，以水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。下嚥</w:t>
      </w:r>
      <w:r w:rsidR="0003577D">
        <w:t>，</w:t>
      </w:r>
      <w:r>
        <w:t>即愈。</w:t>
      </w:r>
    </w:p>
    <w:p w:rsidR="004F6312" w:rsidRPr="001A4164" w:rsidRDefault="004F6312" w:rsidP="004438E7">
      <w:pPr>
        <w:pStyle w:val="afffff8"/>
        <w:spacing w:after="120"/>
      </w:pPr>
      <w:r w:rsidRPr="001A4164">
        <w:t>徐靈胎曰：</w:t>
      </w:r>
      <w:r w:rsidR="00200762" w:rsidRPr="001A4164">
        <w:rPr>
          <w:rFonts w:hint="eastAsia"/>
        </w:rPr>
        <w:t>「</w:t>
      </w:r>
      <w:r w:rsidRPr="001A4164">
        <w:t>此治胃氣不通之吐。</w:t>
      </w:r>
      <w:r w:rsidR="00200762" w:rsidRPr="001A4164">
        <w:rPr>
          <w:rFonts w:hint="eastAsia"/>
        </w:rPr>
        <w:t>」</w:t>
      </w:r>
    </w:p>
    <w:p w:rsidR="004F6312" w:rsidRPr="001A4164" w:rsidRDefault="004F6312" w:rsidP="004438E7">
      <w:pPr>
        <w:pStyle w:val="afffff8"/>
        <w:spacing w:after="120"/>
      </w:pPr>
      <w:r w:rsidRPr="001A4164">
        <w:t>東洞翁曰：</w:t>
      </w:r>
      <w:r w:rsidR="00200762" w:rsidRPr="001A4164">
        <w:rPr>
          <w:rFonts w:hint="eastAsia"/>
        </w:rPr>
        <w:t>「</w:t>
      </w:r>
      <w:r w:rsidRPr="001A4164">
        <w:t>橘皮湯，治胸中痺，嘔噦者。顧與小半夏</w:t>
      </w:r>
      <w:r w:rsidR="003A4FE5" w:rsidRPr="001A4164">
        <w:t>證</w:t>
      </w:r>
      <w:r w:rsidRPr="001A4164">
        <w:t>所異者，以本方有胸痺之</w:t>
      </w:r>
      <w:r w:rsidR="003A4FE5" w:rsidRPr="001A4164">
        <w:t>證</w:t>
      </w:r>
      <w:r w:rsidRPr="001A4164">
        <w:t>，彼</w:t>
      </w:r>
      <w:r w:rsidRPr="001A4164">
        <w:rPr>
          <w:rFonts w:hint="eastAsia"/>
        </w:rPr>
        <w:t>則無之，又本方以呃逆為主，以嘔為付，彼則以嘔吐為主，以呃逆為付。此可判別之。</w:t>
      </w:r>
      <w:r w:rsidR="00200762" w:rsidRPr="001A4164">
        <w:rPr>
          <w:rFonts w:hint="eastAsia"/>
        </w:rPr>
        <w:t>」</w:t>
      </w:r>
    </w:p>
    <w:p w:rsidR="004F6312" w:rsidRPr="001A4164" w:rsidRDefault="004F6312" w:rsidP="004438E7">
      <w:pPr>
        <w:pStyle w:val="afffff8"/>
        <w:spacing w:after="120"/>
      </w:pPr>
      <w:r w:rsidRPr="001A4164">
        <w:t>《肘後方》：</w:t>
      </w:r>
      <w:r w:rsidR="00200762" w:rsidRPr="001A4164">
        <w:rPr>
          <w:rFonts w:hint="eastAsia"/>
        </w:rPr>
        <w:t>「</w:t>
      </w:r>
      <w:r w:rsidRPr="001A4164">
        <w:t>治卒嘔</w:t>
      </w:r>
      <w:r w:rsidR="00200762" w:rsidRPr="001A4164">
        <w:rPr>
          <w:rFonts w:hint="eastAsia"/>
        </w:rPr>
        <w:t>啘</w:t>
      </w:r>
      <w:r w:rsidRPr="001A4164">
        <w:t>，又厥逆方。（即本方）</w:t>
      </w:r>
      <w:r w:rsidR="00200762" w:rsidRPr="001A4164">
        <w:rPr>
          <w:rFonts w:hint="eastAsia"/>
        </w:rPr>
        <w:t>」</w:t>
      </w:r>
    </w:p>
    <w:p w:rsidR="004F6312" w:rsidRPr="001A4164" w:rsidRDefault="004F6312" w:rsidP="004438E7">
      <w:pPr>
        <w:pStyle w:val="afffff8"/>
        <w:spacing w:after="120"/>
      </w:pPr>
      <w:r w:rsidRPr="001A4164">
        <w:t>《千金翼方》：</w:t>
      </w:r>
      <w:r w:rsidR="00200762" w:rsidRPr="001A4164">
        <w:rPr>
          <w:rFonts w:hint="eastAsia"/>
        </w:rPr>
        <w:t>「</w:t>
      </w:r>
      <w:r w:rsidRPr="001A4164">
        <w:t>主心下痞堅，不能飲食，胸中喘而嘔噦，微寒熱方。（即本方）</w:t>
      </w:r>
      <w:r w:rsidR="00200762" w:rsidRPr="001A4164">
        <w:rPr>
          <w:rFonts w:hint="eastAsia"/>
        </w:rPr>
        <w:t>」</w:t>
      </w:r>
    </w:p>
    <w:p w:rsidR="004F6312" w:rsidRPr="001A4164" w:rsidRDefault="004F6312" w:rsidP="004438E7">
      <w:pPr>
        <w:pStyle w:val="afffff8"/>
        <w:spacing w:after="120"/>
      </w:pPr>
      <w:r w:rsidRPr="001A4164">
        <w:t>《傳信適用方》：</w:t>
      </w:r>
      <w:r w:rsidR="00200762" w:rsidRPr="001A4164">
        <w:rPr>
          <w:rFonts w:hint="eastAsia"/>
        </w:rPr>
        <w:t>「</w:t>
      </w:r>
      <w:r w:rsidRPr="001A4164">
        <w:t>凍死人已救活，宜與此藥</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t>一兩</w:t>
        </w:r>
      </w:smartTag>
      <w:r w:rsidRPr="001A4164">
        <w:t>服。（即本方）</w:t>
      </w:r>
      <w:r w:rsidR="00200762" w:rsidRPr="001A4164">
        <w:rPr>
          <w:rFonts w:hint="eastAsia"/>
        </w:rPr>
        <w:t>」</w:t>
      </w:r>
    </w:p>
    <w:p w:rsidR="004F6312" w:rsidRDefault="00C82E03" w:rsidP="007A0E49">
      <w:pPr>
        <w:pStyle w:val="afffffc"/>
        <w:spacing w:after="120"/>
        <w:ind w:firstLine="600"/>
      </w:pPr>
      <w:r>
        <w:rPr>
          <w:rFonts w:hint="eastAsia"/>
        </w:rPr>
        <w:t>噦</w:t>
      </w:r>
      <w:r w:rsidR="004F6312">
        <w:t>逆，其人虛者，橘皮竹茹湯主之。</w:t>
      </w:r>
    </w:p>
    <w:p w:rsidR="004F6312" w:rsidRPr="001A4164" w:rsidRDefault="004F6312" w:rsidP="004438E7">
      <w:pPr>
        <w:pStyle w:val="afffff8"/>
        <w:spacing w:after="120"/>
      </w:pPr>
      <w:r w:rsidRPr="001A4164">
        <w:t>趙以德曰：</w:t>
      </w:r>
      <w:r w:rsidR="00C82E03" w:rsidRPr="001A4164">
        <w:rPr>
          <w:rFonts w:hint="eastAsia"/>
        </w:rPr>
        <w:t>「</w:t>
      </w:r>
      <w:r w:rsidRPr="001A4164">
        <w:t>中焦者，脾胃也。上虛則下之木得以乘之，而</w:t>
      </w:r>
      <w:r w:rsidR="001C6318" w:rsidRPr="001A4164">
        <w:t>穀</w:t>
      </w:r>
      <w:r w:rsidRPr="001A4164">
        <w:t>氣因之不宣，變為噦逆。用</w:t>
      </w:r>
      <w:r w:rsidRPr="001A4164">
        <w:rPr>
          <w:rFonts w:hint="eastAsia"/>
        </w:rPr>
        <w:t>橘皮理中氣而升降之，人參、甘草補土之不足，生薑、大棗宣發</w:t>
      </w:r>
      <w:r w:rsidR="001C6318" w:rsidRPr="001A4164">
        <w:rPr>
          <w:rFonts w:hint="eastAsia"/>
        </w:rPr>
        <w:t>穀</w:t>
      </w:r>
      <w:r w:rsidRPr="001A4164">
        <w:rPr>
          <w:rFonts w:hint="eastAsia"/>
        </w:rPr>
        <w:t>氣</w:t>
      </w:r>
      <w:r w:rsidR="0003577D">
        <w:rPr>
          <w:rFonts w:hint="eastAsia"/>
        </w:rPr>
        <w:t>，</w:t>
      </w:r>
      <w:r w:rsidRPr="001A4164">
        <w:rPr>
          <w:rFonts w:hint="eastAsia"/>
        </w:rPr>
        <w:t>更散其逆，竹茹性涼得金正，用之以降膽木之風熱耳。</w:t>
      </w:r>
      <w:r w:rsidR="00C82E03" w:rsidRPr="001A4164">
        <w:rPr>
          <w:rFonts w:hint="eastAsia"/>
        </w:rPr>
        <w:t>」</w:t>
      </w:r>
    </w:p>
    <w:p w:rsidR="004F6312" w:rsidRPr="001A4164" w:rsidRDefault="004F6312" w:rsidP="004438E7">
      <w:pPr>
        <w:pStyle w:val="afffff8"/>
        <w:spacing w:after="120"/>
      </w:pPr>
      <w:r w:rsidRPr="001A4164">
        <w:t>魏念庭曰：</w:t>
      </w:r>
      <w:r w:rsidR="00C82E03" w:rsidRPr="001A4164">
        <w:rPr>
          <w:rFonts w:hint="eastAsia"/>
        </w:rPr>
        <w:t>「</w:t>
      </w:r>
      <w:r w:rsidRPr="001A4164">
        <w:t>噦逆者，胃氣虛寒固矣</w:t>
      </w:r>
      <w:r w:rsidR="00C82E03" w:rsidRPr="001A4164">
        <w:rPr>
          <w:rFonts w:hint="eastAsia"/>
        </w:rPr>
        <w:t>，</w:t>
      </w:r>
      <w:r w:rsidRPr="001A4164">
        <w:t>亦有少挾虛熱作噦者，將何以為治？仲景主之橘皮</w:t>
      </w:r>
      <w:r w:rsidRPr="001A4164">
        <w:rPr>
          <w:rFonts w:hint="eastAsia"/>
        </w:rPr>
        <w:t>竹茹湯。橘皮、竹茹行氣清胃，而毫不犯攻伐寒涼之忌，佐以補中</w:t>
      </w:r>
      <w:r w:rsidR="0003577D">
        <w:rPr>
          <w:rFonts w:hint="eastAsia"/>
        </w:rPr>
        <w:t>、</w:t>
      </w:r>
      <w:r w:rsidRPr="001A4164">
        <w:rPr>
          <w:rFonts w:hint="eastAsia"/>
        </w:rPr>
        <w:t>益氣</w:t>
      </w:r>
      <w:r w:rsidR="0003577D">
        <w:rPr>
          <w:rFonts w:hint="eastAsia"/>
        </w:rPr>
        <w:t>、</w:t>
      </w:r>
      <w:r w:rsidRPr="001A4164">
        <w:rPr>
          <w:rFonts w:hint="eastAsia"/>
        </w:rPr>
        <w:t>溫胃之品，而胃氣足，胃陽生，浮熱不必留意也。</w:t>
      </w:r>
      <w:r w:rsidR="00C82E03" w:rsidRPr="001A4164">
        <w:rPr>
          <w:rFonts w:hint="eastAsia"/>
        </w:rPr>
        <w:t>」</w:t>
      </w:r>
    </w:p>
    <w:p w:rsidR="004F6312" w:rsidRDefault="004F6312" w:rsidP="007A0E49">
      <w:pPr>
        <w:pStyle w:val="afffffc"/>
        <w:spacing w:after="120"/>
        <w:ind w:firstLine="600"/>
      </w:pPr>
      <w:r>
        <w:t>橘皮竹茹湯方</w:t>
      </w:r>
    </w:p>
    <w:p w:rsidR="004F6312" w:rsidRDefault="004F6312" w:rsidP="007A0E49">
      <w:pPr>
        <w:pStyle w:val="afffffc"/>
        <w:spacing w:after="120"/>
        <w:ind w:firstLine="600"/>
      </w:pPr>
      <w:r>
        <w:t>橘皮二斤</w:t>
      </w:r>
      <w:r w:rsidR="00C82E03">
        <w:rPr>
          <w:rFonts w:hint="eastAsia"/>
        </w:rPr>
        <w:t>、</w:t>
      </w:r>
      <w:r>
        <w:t>竹茹</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rsidR="00C82E03">
        <w:rPr>
          <w:rFonts w:hint="eastAsia"/>
        </w:rPr>
        <w:t>、</w:t>
      </w:r>
      <w: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C82E03">
        <w:rPr>
          <w:rFonts w:hint="eastAsia"/>
        </w:rPr>
        <w:t>、</w:t>
      </w:r>
      <w:r>
        <w:t>甘草</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C82E03">
        <w:rPr>
          <w:rFonts w:hint="eastAsia"/>
        </w:rPr>
        <w:t>、</w:t>
      </w:r>
      <w:r>
        <w:t>生薑半斤</w:t>
      </w:r>
      <w:r w:rsidR="00C82E03">
        <w:rPr>
          <w:rFonts w:hint="eastAsia"/>
        </w:rPr>
        <w:t>、</w:t>
      </w:r>
      <w:r>
        <w:rPr>
          <w:rFonts w:hint="eastAsia"/>
        </w:rPr>
        <w:t>大棗三十枚</w:t>
      </w:r>
      <w:r w:rsidR="00C82E03">
        <w:rPr>
          <w:rFonts w:hint="eastAsia"/>
        </w:rPr>
        <w:t>。</w:t>
      </w:r>
    </w:p>
    <w:p w:rsidR="004F6312" w:rsidRDefault="004F6312" w:rsidP="007A0E49">
      <w:pPr>
        <w:pStyle w:val="afffffc"/>
        <w:spacing w:after="120"/>
        <w:ind w:firstLine="600"/>
      </w:pPr>
      <w:r>
        <w:lastRenderedPageBreak/>
        <w:t>上六味，以水一</w:t>
      </w:r>
      <w:r w:rsidR="00C82E03">
        <w:rPr>
          <w:rFonts w:hint="eastAsia"/>
        </w:rPr>
        <w:t>斗</w:t>
      </w:r>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4F6312" w:rsidRPr="001A4164" w:rsidRDefault="004F6312" w:rsidP="004438E7">
      <w:pPr>
        <w:pStyle w:val="afffff8"/>
        <w:spacing w:after="120"/>
      </w:pPr>
      <w:r w:rsidRPr="001A4164">
        <w:t>費晉卿曰：</w:t>
      </w:r>
      <w:r w:rsidR="00C82E03" w:rsidRPr="001A4164">
        <w:rPr>
          <w:rFonts w:hint="eastAsia"/>
        </w:rPr>
        <w:t>「</w:t>
      </w:r>
      <w:r w:rsidRPr="001A4164">
        <w:t>此則治胃痰火之呃，而不可以治胃寒之呃，若誤用之，則輕者增劇。</w:t>
      </w:r>
      <w:r w:rsidR="00C82E03" w:rsidRPr="001A4164">
        <w:rPr>
          <w:rFonts w:hint="eastAsia"/>
        </w:rPr>
        <w:t>」</w:t>
      </w:r>
    </w:p>
    <w:p w:rsidR="004F6312" w:rsidRPr="001A4164" w:rsidRDefault="004F6312" w:rsidP="004438E7">
      <w:pPr>
        <w:pStyle w:val="afffff8"/>
        <w:spacing w:after="120"/>
      </w:pPr>
      <w:r w:rsidRPr="001A4164">
        <w:t>《三因方》：</w:t>
      </w:r>
      <w:r w:rsidR="00C82E03" w:rsidRPr="001A4164">
        <w:rPr>
          <w:rFonts w:hint="eastAsia"/>
        </w:rPr>
        <w:t>「</w:t>
      </w:r>
      <w:r w:rsidRPr="001A4164">
        <w:t>橘皮竹茹湯，治咳逆</w:t>
      </w:r>
      <w:r w:rsidR="0003577D">
        <w:t>，</w:t>
      </w:r>
      <w:r w:rsidRPr="001A4164">
        <w:t>嘔</w:t>
      </w:r>
      <w:r w:rsidR="0003577D">
        <w:t>，</w:t>
      </w:r>
      <w:r w:rsidRPr="001A4164">
        <w:t>噦，胃中虛冷，每一噦至八九聲相連，收氣不回，</w:t>
      </w:r>
      <w:r w:rsidRPr="001A4164">
        <w:rPr>
          <w:rFonts w:hint="eastAsia"/>
        </w:rPr>
        <w:t>至於驚人者。《即本方》</w:t>
      </w:r>
      <w:r w:rsidR="00C82E03" w:rsidRPr="001A4164">
        <w:rPr>
          <w:rFonts w:hint="eastAsia"/>
        </w:rPr>
        <w:t>」</w:t>
      </w:r>
    </w:p>
    <w:p w:rsidR="004F6312" w:rsidRPr="001A4164" w:rsidRDefault="004F6312" w:rsidP="004438E7">
      <w:pPr>
        <w:pStyle w:val="afffff8"/>
        <w:spacing w:after="120"/>
      </w:pPr>
      <w:r w:rsidRPr="001A4164">
        <w:t>《醫林纂要》：</w:t>
      </w:r>
      <w:r w:rsidR="00C82E03" w:rsidRPr="001A4164">
        <w:rPr>
          <w:rFonts w:hint="eastAsia"/>
        </w:rPr>
        <w:t>「</w:t>
      </w:r>
      <w:r w:rsidRPr="001A4164">
        <w:t>橘皮竹茹湯，治吐利後，胃虛膈熱噦逆。亦治久病虛羸，嘔逆不止。（即本方）</w:t>
      </w:r>
      <w:r w:rsidR="00C82E03" w:rsidRPr="001A4164">
        <w:rPr>
          <w:rFonts w:hint="eastAsia"/>
        </w:rPr>
        <w:t>」</w:t>
      </w:r>
    </w:p>
    <w:p w:rsidR="004F6312" w:rsidRDefault="004F6312" w:rsidP="007A0E49">
      <w:pPr>
        <w:pStyle w:val="afffffc"/>
        <w:spacing w:after="120"/>
        <w:ind w:firstLine="600"/>
      </w:pPr>
      <w:r>
        <w:t>諸嘔，</w:t>
      </w:r>
      <w:r w:rsidR="001C6318">
        <w:t>穀</w:t>
      </w:r>
      <w:r>
        <w:t>不得下者，小半夏湯主之。</w:t>
      </w:r>
    </w:p>
    <w:p w:rsidR="004F6312" w:rsidRPr="001A4164" w:rsidRDefault="004F6312" w:rsidP="004438E7">
      <w:pPr>
        <w:pStyle w:val="afffff8"/>
        <w:spacing w:after="120"/>
      </w:pPr>
      <w:r w:rsidRPr="001A4164">
        <w:t>趙以德曰：</w:t>
      </w:r>
      <w:r w:rsidR="00C82E03" w:rsidRPr="001A4164">
        <w:rPr>
          <w:rFonts w:hint="eastAsia"/>
        </w:rPr>
        <w:t>「</w:t>
      </w:r>
      <w:r w:rsidRPr="001A4164">
        <w:t>嘔吐，</w:t>
      </w:r>
      <w:r w:rsidR="001C6318" w:rsidRPr="001A4164">
        <w:t>穀</w:t>
      </w:r>
      <w:r w:rsidRPr="001A4164">
        <w:t>不得下者，有寒有熱，不可概論也。食入即吐，熱也</w:t>
      </w:r>
      <w:r w:rsidR="00C82E03" w:rsidRPr="001A4164">
        <w:rPr>
          <w:rFonts w:hint="eastAsia"/>
        </w:rPr>
        <w:t>。</w:t>
      </w:r>
      <w:r w:rsidRPr="001A4164">
        <w:t>朝食暮吐，</w:t>
      </w:r>
      <w:r w:rsidRPr="001A4164">
        <w:rPr>
          <w:rFonts w:hint="eastAsia"/>
        </w:rPr>
        <w:t>寒也。此則非寒非熱，由中焦，停飲，氣結而逆，故用小半夏湯。</w:t>
      </w:r>
      <w:r w:rsidR="00C82E03" w:rsidRPr="001A4164">
        <w:rPr>
          <w:rFonts w:hint="eastAsia"/>
        </w:rPr>
        <w:t>」</w:t>
      </w:r>
    </w:p>
    <w:p w:rsidR="004F6312" w:rsidRPr="001A4164" w:rsidRDefault="004F6312" w:rsidP="004438E7">
      <w:pPr>
        <w:pStyle w:val="afffff8"/>
        <w:spacing w:after="120"/>
      </w:pPr>
      <w:r w:rsidRPr="001A4164">
        <w:t>沈明宗曰：</w:t>
      </w:r>
      <w:r w:rsidR="00C82E03" w:rsidRPr="001A4164">
        <w:rPr>
          <w:rFonts w:hint="eastAsia"/>
        </w:rPr>
        <w:t>「</w:t>
      </w:r>
      <w:r w:rsidRPr="001A4164">
        <w:t>此痰飲多而致嘔之方也。外邪內入而嘔，必自飲食稍進，此疾飲多而外邪</w:t>
      </w:r>
      <w:r w:rsidRPr="001A4164">
        <w:rPr>
          <w:rFonts w:hint="eastAsia"/>
        </w:rPr>
        <w:t>少，拒格胸胃之間，氣逆而</w:t>
      </w:r>
      <w:r w:rsidR="001C6318" w:rsidRPr="001A4164">
        <w:rPr>
          <w:rFonts w:hint="eastAsia"/>
        </w:rPr>
        <w:t>穀</w:t>
      </w:r>
      <w:r w:rsidRPr="001A4164">
        <w:rPr>
          <w:rFonts w:hint="eastAsia"/>
        </w:rPr>
        <w:t>不得入。故用生薑散邪，半夏以消痰飲而止嘔逆。</w:t>
      </w:r>
      <w:r w:rsidR="00C82E03" w:rsidRPr="001A4164">
        <w:rPr>
          <w:rFonts w:hint="eastAsia"/>
        </w:rPr>
        <w:t>」</w:t>
      </w:r>
    </w:p>
    <w:p w:rsidR="004F6312" w:rsidRDefault="004F6312" w:rsidP="007A0E49">
      <w:pPr>
        <w:pStyle w:val="afffffc"/>
        <w:spacing w:after="120"/>
        <w:ind w:firstLine="600"/>
      </w:pPr>
      <w:r>
        <w:t>小半夏湯方</w:t>
      </w:r>
      <w:r w:rsidRPr="0003577D">
        <w:rPr>
          <w:rStyle w:val="afffffe"/>
        </w:rPr>
        <w:t>見陽明病</w:t>
      </w:r>
      <w:r w:rsidR="00C82E03" w:rsidRPr="0003577D">
        <w:rPr>
          <w:rStyle w:val="afffffe"/>
          <w:rFonts w:hint="eastAsia"/>
        </w:rPr>
        <w:t>。</w:t>
      </w:r>
    </w:p>
    <w:p w:rsidR="004F6312" w:rsidRPr="001A4164" w:rsidRDefault="004F6312" w:rsidP="004438E7">
      <w:pPr>
        <w:pStyle w:val="afffff8"/>
        <w:spacing w:after="120"/>
      </w:pPr>
      <w:r w:rsidRPr="001A4164">
        <w:t>《外治秘要》傷寒嘔噦門：</w:t>
      </w:r>
      <w:r w:rsidR="00C82E03" w:rsidRPr="001A4164">
        <w:rPr>
          <w:rFonts w:hint="eastAsia"/>
        </w:rPr>
        <w:t>「</w:t>
      </w:r>
      <w:r w:rsidRPr="001A4164">
        <w:t>仲景《傷寒論》療嘔噦心下悸，痞硬不能食，小半夏湯。又</w:t>
      </w:r>
      <w:r w:rsidRPr="001A4164">
        <w:rPr>
          <w:rFonts w:hint="eastAsia"/>
        </w:rPr>
        <w:t>嘔噦心中痞硬者，以膈間有水，頭眩</w:t>
      </w:r>
      <w:r w:rsidR="0003577D">
        <w:rPr>
          <w:rFonts w:hint="eastAsia"/>
        </w:rPr>
        <w:t>，</w:t>
      </w:r>
      <w:r w:rsidRPr="001A4164">
        <w:rPr>
          <w:rFonts w:hint="eastAsia"/>
        </w:rPr>
        <w:t>悸，小半夏加茯苓湯。</w:t>
      </w:r>
      <w:r w:rsidR="00C82E03" w:rsidRPr="001A4164">
        <w:rPr>
          <w:rFonts w:hint="eastAsia"/>
        </w:rPr>
        <w:t>」</w:t>
      </w:r>
    </w:p>
    <w:p w:rsidR="008B2D59" w:rsidRDefault="004F6312" w:rsidP="007A0E49">
      <w:pPr>
        <w:pStyle w:val="afffffc"/>
        <w:spacing w:after="120"/>
        <w:ind w:firstLine="600"/>
      </w:pPr>
      <w:r>
        <w:t>嘔而腸鳴，心下痞者</w:t>
      </w:r>
      <w:r w:rsidR="00C82E03">
        <w:rPr>
          <w:rFonts w:hint="eastAsia"/>
        </w:rPr>
        <w:t>，</w:t>
      </w:r>
      <w:r>
        <w:t>半夏瀉心湯主之。</w:t>
      </w:r>
      <w:r w:rsidR="00C82E03" w:rsidRPr="0003577D">
        <w:rPr>
          <w:rStyle w:val="afffffe"/>
          <w:rFonts w:hint="eastAsia"/>
        </w:rPr>
        <w:t>（</w:t>
      </w:r>
      <w:r w:rsidRPr="0003577D">
        <w:rPr>
          <w:rStyle w:val="afffffe"/>
        </w:rPr>
        <w:t>此以下五節，從《金匱要略》補。</w:t>
      </w:r>
      <w:r w:rsidR="00C82E03" w:rsidRPr="0003577D">
        <w:rPr>
          <w:rStyle w:val="afffffe"/>
          <w:rFonts w:hint="eastAsia"/>
        </w:rPr>
        <w:t>）</w:t>
      </w:r>
    </w:p>
    <w:p w:rsidR="004F6312" w:rsidRPr="001A4164" w:rsidRDefault="004F6312" w:rsidP="004438E7">
      <w:pPr>
        <w:pStyle w:val="afffff8"/>
        <w:spacing w:after="120"/>
      </w:pPr>
      <w:r w:rsidRPr="001A4164">
        <w:t>趙以德曰：</w:t>
      </w:r>
      <w:r w:rsidR="00C82E03" w:rsidRPr="001A4164">
        <w:rPr>
          <w:rFonts w:hint="eastAsia"/>
        </w:rPr>
        <w:t>「</w:t>
      </w:r>
      <w:r w:rsidRPr="001A4164">
        <w:t>是</w:t>
      </w:r>
      <w:r w:rsidR="003A4FE5" w:rsidRPr="001A4164">
        <w:t>證</w:t>
      </w:r>
      <w:r w:rsidRPr="001A4164">
        <w:t>由陰陽不分，塞而不通，留結心下為痞，於是胃中空虛，客氣上逆為</w:t>
      </w:r>
      <w:r w:rsidRPr="001A4164">
        <w:rPr>
          <w:rFonts w:hint="eastAsia"/>
        </w:rPr>
        <w:t>嘔，下</w:t>
      </w:r>
      <w:r w:rsidR="00C82E03" w:rsidRPr="001A4164">
        <w:rPr>
          <w:rFonts w:hint="eastAsia"/>
        </w:rPr>
        <w:t>走</w:t>
      </w:r>
      <w:r w:rsidRPr="001A4164">
        <w:rPr>
          <w:rFonts w:hint="eastAsia"/>
        </w:rPr>
        <w:t>則為腸鳴。故用是湯分陰陽，水升火降而留者去、虛者實也。</w:t>
      </w:r>
      <w:r w:rsidR="00C82E03" w:rsidRPr="001A4164">
        <w:rPr>
          <w:rFonts w:hint="eastAsia"/>
        </w:rPr>
        <w:t>」</w:t>
      </w:r>
    </w:p>
    <w:p w:rsidR="00D6281A" w:rsidRPr="001A4164" w:rsidRDefault="004F6312" w:rsidP="004438E7">
      <w:pPr>
        <w:pStyle w:val="afffff8"/>
        <w:spacing w:after="120"/>
      </w:pPr>
      <w:r w:rsidRPr="001A4164">
        <w:t>尤在涇曰：</w:t>
      </w:r>
      <w:r w:rsidR="00C82E03" w:rsidRPr="001A4164">
        <w:rPr>
          <w:rFonts w:hint="eastAsia"/>
        </w:rPr>
        <w:t>「</w:t>
      </w:r>
      <w:r w:rsidRPr="001A4164">
        <w:t>邪氣乘虛陷入心下，中氣則痞，中氣既痞，升降失常，於是陽獨上逆而嘔，</w:t>
      </w:r>
      <w:r w:rsidR="00D6281A" w:rsidRPr="001A4164">
        <w:rPr>
          <w:rFonts w:hint="eastAsia"/>
        </w:rPr>
        <w:t>陰獨下走而腸鳴。是雖三焦俱病，而中氣為上下之樞，故不必治其上下，而但治其中。黃連、黃芩苦以降陽，半夏、乾薑辛以升陰，陰升陽降，痞將自解，人參、甘草則補養中氣，以為交陰陽、通上下之用也。</w:t>
      </w:r>
      <w:r w:rsidR="00C82E03" w:rsidRPr="001A4164">
        <w:rPr>
          <w:rFonts w:hint="eastAsia"/>
        </w:rPr>
        <w:t>」</w:t>
      </w:r>
    </w:p>
    <w:p w:rsidR="00D6281A" w:rsidRPr="001A4164" w:rsidRDefault="00D6281A" w:rsidP="007A0E49">
      <w:pPr>
        <w:pStyle w:val="afffffc"/>
        <w:spacing w:after="120"/>
        <w:ind w:firstLine="600"/>
      </w:pPr>
      <w:r>
        <w:t>半夏瀉心湯方</w:t>
      </w:r>
      <w:r w:rsidRPr="0003577D">
        <w:rPr>
          <w:rStyle w:val="afffffe"/>
        </w:rPr>
        <w:t>見太陽病下</w:t>
      </w:r>
      <w:r w:rsidR="00C82E03" w:rsidRPr="0003577D">
        <w:rPr>
          <w:rStyle w:val="afffffe"/>
          <w:rFonts w:hint="eastAsia"/>
        </w:rPr>
        <w:t>。</w:t>
      </w:r>
    </w:p>
    <w:p w:rsidR="00D6281A" w:rsidRDefault="00D6281A" w:rsidP="007A0E49">
      <w:pPr>
        <w:pStyle w:val="afffffc"/>
        <w:spacing w:after="120"/>
        <w:ind w:firstLine="600"/>
      </w:pPr>
      <w:r>
        <w:t>乾嘔而利者，黃芩加半夏生薑湯主之。</w:t>
      </w:r>
    </w:p>
    <w:p w:rsidR="00D6281A" w:rsidRPr="001A4164" w:rsidRDefault="00D6281A" w:rsidP="004438E7">
      <w:pPr>
        <w:pStyle w:val="afffff8"/>
        <w:spacing w:after="120"/>
      </w:pPr>
      <w:r w:rsidRPr="001A4164">
        <w:t>尤在涇曰：</w:t>
      </w:r>
      <w:r w:rsidR="00C82E03" w:rsidRPr="001A4164">
        <w:rPr>
          <w:rFonts w:hint="eastAsia"/>
        </w:rPr>
        <w:t>「</w:t>
      </w:r>
      <w:r w:rsidRPr="001A4164">
        <w:t>此傷寒</w:t>
      </w:r>
      <w:r w:rsidR="0003577D">
        <w:t>，</w:t>
      </w:r>
      <w:r w:rsidRPr="001A4164">
        <w:t>熱邪入裡作利，而復上行為嘔者之法。而雜病肝胃之火上衝下注者，</w:t>
      </w:r>
      <w:r w:rsidRPr="001A4164">
        <w:rPr>
          <w:rFonts w:hint="eastAsia"/>
        </w:rPr>
        <w:t>亦復有之。半夏、生薑散逆於上，黃芩、芍</w:t>
      </w:r>
      <w:r w:rsidR="00251FA2" w:rsidRPr="001A4164">
        <w:rPr>
          <w:rFonts w:hint="eastAsia"/>
        </w:rPr>
        <w:t>藥</w:t>
      </w:r>
      <w:r w:rsidRPr="001A4164">
        <w:rPr>
          <w:rFonts w:hint="eastAsia"/>
        </w:rPr>
        <w:t>除熱於裡</w:t>
      </w:r>
      <w:r w:rsidR="00C82E03" w:rsidRPr="001A4164">
        <w:rPr>
          <w:rFonts w:hint="eastAsia"/>
        </w:rPr>
        <w:t>，</w:t>
      </w:r>
      <w:r w:rsidRPr="001A4164">
        <w:rPr>
          <w:rFonts w:hint="eastAsia"/>
        </w:rPr>
        <w:t>上下俱病，中氣必困，甘草、大棗合芍</w:t>
      </w:r>
      <w:r w:rsidR="00251FA2" w:rsidRPr="001A4164">
        <w:rPr>
          <w:rFonts w:hint="eastAsia"/>
        </w:rPr>
        <w:t>藥</w:t>
      </w:r>
      <w:r w:rsidRPr="001A4164">
        <w:rPr>
          <w:rFonts w:hint="eastAsia"/>
        </w:rPr>
        <w:t>、生薑</w:t>
      </w:r>
      <w:r w:rsidR="0003577D">
        <w:rPr>
          <w:rFonts w:hint="eastAsia"/>
        </w:rPr>
        <w:t>，</w:t>
      </w:r>
      <w:r w:rsidRPr="001A4164">
        <w:rPr>
          <w:rFonts w:hint="eastAsia"/>
        </w:rPr>
        <w:t>以安中而正氣也。</w:t>
      </w:r>
      <w:r w:rsidR="00C82E03" w:rsidRPr="001A4164">
        <w:rPr>
          <w:rFonts w:hint="eastAsia"/>
        </w:rPr>
        <w:t>」</w:t>
      </w:r>
    </w:p>
    <w:p w:rsidR="00D6281A" w:rsidRPr="001A4164" w:rsidRDefault="00D6281A" w:rsidP="004438E7">
      <w:pPr>
        <w:pStyle w:val="afffff8"/>
        <w:spacing w:after="120"/>
      </w:pPr>
      <w:r w:rsidRPr="001A4164">
        <w:t>魏念庭曰：</w:t>
      </w:r>
      <w:r w:rsidR="00C82E03" w:rsidRPr="001A4164">
        <w:rPr>
          <w:rFonts w:hint="eastAsia"/>
        </w:rPr>
        <w:t>「</w:t>
      </w:r>
      <w:r w:rsidRPr="001A4164">
        <w:t>乾嘔而利者，邪又在中而不在上下也。嘔為熱逆之嘔，利為挾熱之利。</w:t>
      </w:r>
      <w:r w:rsidRPr="001A4164">
        <w:lastRenderedPageBreak/>
        <w:t>主之</w:t>
      </w:r>
      <w:r w:rsidRPr="001A4164">
        <w:rPr>
          <w:rFonts w:hint="eastAsia"/>
        </w:rPr>
        <w:t>以黃芩加半夏生薑湯，乃治中有實熱，作上下嘔利之善計也。</w:t>
      </w:r>
      <w:r w:rsidR="00C82E03" w:rsidRPr="001A4164">
        <w:rPr>
          <w:rFonts w:hint="eastAsia"/>
        </w:rPr>
        <w:t>」</w:t>
      </w:r>
    </w:p>
    <w:p w:rsidR="00D6281A" w:rsidRDefault="00D6281A" w:rsidP="007A0E49">
      <w:pPr>
        <w:pStyle w:val="afffffc"/>
        <w:spacing w:after="120"/>
        <w:ind w:firstLine="600"/>
      </w:pPr>
      <w:r>
        <w:t>黃芩加半夏生薑湯方</w:t>
      </w:r>
      <w:r w:rsidRPr="0003577D">
        <w:rPr>
          <w:rStyle w:val="afffffe"/>
        </w:rPr>
        <w:t>見太陽病中</w:t>
      </w:r>
      <w:r w:rsidR="00C82E03" w:rsidRPr="0003577D">
        <w:rPr>
          <w:rStyle w:val="afffffe"/>
          <w:rFonts w:hint="eastAsia"/>
        </w:rPr>
        <w:t>。</w:t>
      </w:r>
    </w:p>
    <w:p w:rsidR="00D6281A" w:rsidRDefault="00D6281A" w:rsidP="007A0E49">
      <w:pPr>
        <w:pStyle w:val="afffffc"/>
        <w:spacing w:after="120"/>
        <w:ind w:firstLine="600"/>
      </w:pPr>
      <w:r>
        <w:t>嘔吐而病在膈上，後思水者</w:t>
      </w:r>
      <w:r w:rsidR="0003577D">
        <w:t>，</w:t>
      </w:r>
      <w:r>
        <w:t>解，急與之。思水者，豬苓散主之。</w:t>
      </w:r>
    </w:p>
    <w:p w:rsidR="00D6281A" w:rsidRPr="001A4164" w:rsidRDefault="00D6281A" w:rsidP="004438E7">
      <w:pPr>
        <w:pStyle w:val="afffff8"/>
        <w:spacing w:after="120"/>
      </w:pPr>
      <w:r w:rsidRPr="001A4164">
        <w:t>徐忠可曰：</w:t>
      </w:r>
      <w:r w:rsidR="00C82E03" w:rsidRPr="001A4164">
        <w:rPr>
          <w:rFonts w:hint="eastAsia"/>
        </w:rPr>
        <w:t>「</w:t>
      </w:r>
      <w:r w:rsidRPr="001A4164">
        <w:t>嘔吐而病在</w:t>
      </w:r>
      <w:r w:rsidR="00C82E03" w:rsidRPr="001A4164">
        <w:rPr>
          <w:rFonts w:hint="eastAsia"/>
        </w:rPr>
        <w:t>膈</w:t>
      </w:r>
      <w:r w:rsidRPr="001A4164">
        <w:t>上，大約邪熱搏飲。至於思水，則飲邪去，故曰解。急與之，</w:t>
      </w:r>
      <w:r w:rsidRPr="001A4164">
        <w:rPr>
          <w:rFonts w:hint="eastAsia"/>
        </w:rPr>
        <w:t>恐燥邪不堪也。然元陽未復正，須防停飲再發，故以豬苓去</w:t>
      </w:r>
      <w:smartTag w:uri="urn:schemas-microsoft-com:office:smarttags" w:element="PersonName">
        <w:smartTagPr>
          <w:attr w:name="ProductID" w:val="水為"/>
        </w:smartTagPr>
        <w:r w:rsidRPr="001A4164">
          <w:rPr>
            <w:rFonts w:hint="eastAsia"/>
          </w:rPr>
          <w:t>水為</w:t>
        </w:r>
      </w:smartTag>
      <w:r w:rsidRPr="001A4164">
        <w:rPr>
          <w:rFonts w:hint="eastAsia"/>
        </w:rPr>
        <w:t>君，茯苓、白朮以培其正氣。不用</w:t>
      </w:r>
      <w:r w:rsidR="000F47D2" w:rsidRPr="001A4164">
        <w:rPr>
          <w:rFonts w:hint="eastAsia"/>
        </w:rPr>
        <w:t>薑</w:t>
      </w:r>
      <w:r w:rsidRPr="001A4164">
        <w:rPr>
          <w:rFonts w:hint="eastAsia"/>
        </w:rPr>
        <w:t>、半，其嘔已止，恐宣之則正氣虛，即降逆消痰</w:t>
      </w:r>
      <w:r w:rsidR="0003577D">
        <w:rPr>
          <w:rFonts w:hint="eastAsia"/>
        </w:rPr>
        <w:t>，</w:t>
      </w:r>
      <w:r w:rsidRPr="001A4164">
        <w:rPr>
          <w:rFonts w:hint="eastAsia"/>
        </w:rPr>
        <w:t>亦非急務也。</w:t>
      </w:r>
      <w:r w:rsidR="00C82E03" w:rsidRPr="001A4164">
        <w:rPr>
          <w:rFonts w:hint="eastAsia"/>
        </w:rPr>
        <w:t>」</w:t>
      </w:r>
    </w:p>
    <w:p w:rsidR="00D6281A" w:rsidRPr="001A4164" w:rsidRDefault="00D6281A" w:rsidP="004438E7">
      <w:pPr>
        <w:pStyle w:val="afffff8"/>
        <w:spacing w:after="120"/>
      </w:pPr>
      <w:r w:rsidRPr="001A4164">
        <w:t>尤在涇曰：</w:t>
      </w:r>
      <w:r w:rsidR="00C82E03" w:rsidRPr="001A4164">
        <w:rPr>
          <w:rFonts w:hint="eastAsia"/>
        </w:rPr>
        <w:t>「</w:t>
      </w:r>
      <w:r w:rsidRPr="001A4164">
        <w:t>嘔吐之餘，中氣未復，不能勝水，設過與之，則舊飲方去，新飲復生，故宜</w:t>
      </w:r>
      <w:r w:rsidRPr="001A4164">
        <w:rPr>
          <w:rFonts w:hint="eastAsia"/>
        </w:rPr>
        <w:t>豬苓散</w:t>
      </w:r>
      <w:r w:rsidR="0003577D">
        <w:rPr>
          <w:rFonts w:hint="eastAsia"/>
        </w:rPr>
        <w:t>，</w:t>
      </w:r>
      <w:r w:rsidRPr="001A4164">
        <w:rPr>
          <w:rFonts w:hint="eastAsia"/>
        </w:rPr>
        <w:t>以崇土而逐水也。</w:t>
      </w:r>
      <w:r w:rsidR="00C82E03" w:rsidRPr="001A4164">
        <w:rPr>
          <w:rFonts w:hint="eastAsia"/>
        </w:rPr>
        <w:t>」</w:t>
      </w:r>
    </w:p>
    <w:p w:rsidR="00D6281A" w:rsidRDefault="00D6281A" w:rsidP="007A0E49">
      <w:pPr>
        <w:pStyle w:val="afffffc"/>
        <w:spacing w:after="120"/>
        <w:ind w:firstLine="600"/>
      </w:pPr>
      <w:r>
        <w:t>豬苓散方</w:t>
      </w:r>
    </w:p>
    <w:p w:rsidR="00D6281A" w:rsidRDefault="00D6281A" w:rsidP="007A0E49">
      <w:pPr>
        <w:pStyle w:val="afffffc"/>
        <w:spacing w:after="120"/>
        <w:ind w:firstLine="600"/>
      </w:pPr>
      <w:r>
        <w:t>豬苓</w:t>
      </w:r>
      <w:r w:rsidR="00C82E03">
        <w:rPr>
          <w:rFonts w:hint="eastAsia"/>
        </w:rPr>
        <w:t>、</w:t>
      </w:r>
      <w:r>
        <w:t>茯苓</w:t>
      </w:r>
      <w:r w:rsidR="00C82E03">
        <w:rPr>
          <w:rFonts w:hint="eastAsia"/>
        </w:rPr>
        <w:t>、</w:t>
      </w:r>
      <w:r>
        <w:t>白朮各等分</w:t>
      </w:r>
      <w:r w:rsidR="00C82E03">
        <w:rPr>
          <w:rFonts w:hint="eastAsia"/>
        </w:rPr>
        <w:t>。</w:t>
      </w:r>
    </w:p>
    <w:p w:rsidR="00D6281A" w:rsidRDefault="00D6281A" w:rsidP="007A0E49">
      <w:pPr>
        <w:pStyle w:val="afffffc"/>
        <w:spacing w:after="120"/>
        <w:ind w:firstLine="600"/>
      </w:pPr>
      <w:r>
        <w:t>上三味，杵為散。飲方寸匕，日三服。</w:t>
      </w:r>
    </w:p>
    <w:p w:rsidR="00D6281A" w:rsidRPr="001A4164" w:rsidRDefault="00D6281A" w:rsidP="004438E7">
      <w:pPr>
        <w:pStyle w:val="afffff8"/>
        <w:spacing w:after="120"/>
      </w:pPr>
      <w:r w:rsidRPr="001A4164">
        <w:t>《外</w:t>
      </w:r>
      <w:r w:rsidR="00364366" w:rsidRPr="001A4164">
        <w:t>臺</w:t>
      </w:r>
      <w:r w:rsidRPr="001A4164">
        <w:t>秘要》：</w:t>
      </w:r>
      <w:r w:rsidR="00C82E03" w:rsidRPr="001A4164">
        <w:rPr>
          <w:rFonts w:hint="eastAsia"/>
        </w:rPr>
        <w:t>「</w:t>
      </w:r>
      <w:r w:rsidRPr="001A4164">
        <w:t>時氣病，若得病無熱，但狂言，煩躁不安，精神語言與人不相主當者，</w:t>
      </w:r>
      <w:r w:rsidRPr="001A4164">
        <w:rPr>
          <w:rFonts w:hint="eastAsia"/>
        </w:rPr>
        <w:t>勿以火迫，但以豬苓散一方匕</w:t>
      </w:r>
      <w:r w:rsidR="00C82E03" w:rsidRPr="001A4164">
        <w:rPr>
          <w:rFonts w:hint="eastAsia"/>
        </w:rPr>
        <w:t>已</w:t>
      </w:r>
      <w:r w:rsidRPr="001A4164">
        <w:rPr>
          <w:rFonts w:hint="eastAsia"/>
        </w:rPr>
        <w:t>上，飲之以</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rPr>
            <w:rFonts w:hint="eastAsia"/>
          </w:rPr>
          <w:t>一升</w:t>
        </w:r>
      </w:smartTag>
      <w:r w:rsidRPr="001A4164">
        <w:rPr>
          <w:rFonts w:hint="eastAsia"/>
        </w:rPr>
        <w:t>，若升半水，可至</w:t>
      </w:r>
      <w:smartTag w:uri="urn:schemas-microsoft-com:office:smarttags" w:element="chmetcnv">
        <w:smartTagPr>
          <w:attr w:name="UnitName" w:val="升"/>
          <w:attr w:name="SourceValue" w:val="2"/>
          <w:attr w:name="HasSpace" w:val="False"/>
          <w:attr w:name="Negative" w:val="False"/>
          <w:attr w:name="NumberType" w:val="3"/>
          <w:attr w:name="TCSC" w:val="1"/>
        </w:smartTagPr>
        <w:r w:rsidRPr="001A4164">
          <w:rPr>
            <w:rFonts w:hint="eastAsia"/>
          </w:rPr>
          <w:t>二升</w:t>
        </w:r>
      </w:smartTag>
      <w:r w:rsidRPr="001A4164">
        <w:rPr>
          <w:rFonts w:hint="eastAsia"/>
        </w:rPr>
        <w:t>，益佳。當以新汲井水強令飲之，以指刺喉中吐之，隨手愈。</w:t>
      </w:r>
      <w:r w:rsidR="00C82E03" w:rsidRPr="001A4164">
        <w:rPr>
          <w:rFonts w:hint="eastAsia"/>
        </w:rPr>
        <w:t>」</w:t>
      </w:r>
    </w:p>
    <w:p w:rsidR="00D6281A" w:rsidRPr="001A4164" w:rsidRDefault="00D6281A" w:rsidP="004438E7">
      <w:pPr>
        <w:pStyle w:val="afffff8"/>
        <w:spacing w:after="120"/>
      </w:pPr>
      <w:r w:rsidRPr="001A4164">
        <w:t>《千金方》：</w:t>
      </w:r>
      <w:r w:rsidR="00C82E03" w:rsidRPr="001A4164">
        <w:rPr>
          <w:rFonts w:hint="eastAsia"/>
        </w:rPr>
        <w:t>「</w:t>
      </w:r>
      <w:r w:rsidRPr="001A4164">
        <w:t>豬苓散，治嘔而膈上寒。（即本方）</w:t>
      </w:r>
      <w:r w:rsidR="00C82E03" w:rsidRPr="001A4164">
        <w:rPr>
          <w:rFonts w:hint="eastAsia"/>
        </w:rPr>
        <w:t>」</w:t>
      </w:r>
    </w:p>
    <w:p w:rsidR="00D6281A" w:rsidRPr="001A4164" w:rsidRDefault="00D6281A" w:rsidP="004438E7">
      <w:pPr>
        <w:pStyle w:val="afffff8"/>
        <w:spacing w:after="120"/>
      </w:pPr>
      <w:r w:rsidRPr="001A4164">
        <w:t>《圖經》：</w:t>
      </w:r>
      <w:r w:rsidR="00C82E03" w:rsidRPr="001A4164">
        <w:rPr>
          <w:rFonts w:hint="eastAsia"/>
        </w:rPr>
        <w:t>「</w:t>
      </w:r>
      <w:r w:rsidRPr="001A4164">
        <w:t>黃疸病及狐惑病，並豬苓散主之。（即本方）</w:t>
      </w:r>
      <w:r w:rsidR="00C82E03" w:rsidRPr="001A4164">
        <w:rPr>
          <w:rFonts w:hint="eastAsia"/>
        </w:rPr>
        <w:t>」</w:t>
      </w:r>
    </w:p>
    <w:p w:rsidR="00D6281A" w:rsidRDefault="00D6281A" w:rsidP="007A0E49">
      <w:pPr>
        <w:pStyle w:val="afffffc"/>
        <w:spacing w:after="120"/>
        <w:ind w:firstLine="600"/>
      </w:pPr>
      <w:r>
        <w:t>胃反</w:t>
      </w:r>
      <w:r w:rsidR="00C82E03">
        <w:rPr>
          <w:rFonts w:hint="eastAsia"/>
        </w:rPr>
        <w:t>，</w:t>
      </w:r>
      <w:r>
        <w:t>嘔吐者，大半夏湯主之。</w:t>
      </w:r>
    </w:p>
    <w:p w:rsidR="00D6281A" w:rsidRPr="001A4164" w:rsidRDefault="00D6281A" w:rsidP="004438E7">
      <w:pPr>
        <w:pStyle w:val="afffff8"/>
        <w:spacing w:after="120"/>
      </w:pPr>
      <w:r w:rsidRPr="001A4164">
        <w:t>高士宗曰</w:t>
      </w:r>
      <w:r w:rsidR="00C82E03" w:rsidRPr="001A4164">
        <w:rPr>
          <w:rFonts w:hint="eastAsia"/>
        </w:rPr>
        <w:t>：「</w:t>
      </w:r>
      <w:r w:rsidRPr="001A4164">
        <w:t>朝食暮吐，宿</w:t>
      </w:r>
      <w:r w:rsidR="001C6318" w:rsidRPr="001A4164">
        <w:t>穀</w:t>
      </w:r>
      <w:r w:rsidRPr="001A4164">
        <w:t>不化，名曰胃反。胃反</w:t>
      </w:r>
      <w:r w:rsidR="0003577D">
        <w:t>，</w:t>
      </w:r>
      <w:r w:rsidRPr="001A4164">
        <w:t>但吐不嘔，然吐不離乎嘔，故曰胃</w:t>
      </w:r>
      <w:r w:rsidRPr="001A4164">
        <w:rPr>
          <w:rFonts w:hint="eastAsia"/>
        </w:rPr>
        <w:t>反嘔吐者。用半夏助燥氣</w:t>
      </w:r>
      <w:r w:rsidR="0003577D">
        <w:rPr>
          <w:rFonts w:hint="eastAsia"/>
        </w:rPr>
        <w:t>，</w:t>
      </w:r>
      <w:r w:rsidRPr="001A4164">
        <w:rPr>
          <w:rFonts w:hint="eastAsia"/>
        </w:rPr>
        <w:t>以消</w:t>
      </w:r>
      <w:r w:rsidR="001C6318" w:rsidRPr="001A4164">
        <w:rPr>
          <w:rFonts w:hint="eastAsia"/>
        </w:rPr>
        <w:t>穀</w:t>
      </w:r>
      <w:r w:rsidRPr="001A4164">
        <w:rPr>
          <w:rFonts w:hint="eastAsia"/>
        </w:rPr>
        <w:t>，人參補元氣</w:t>
      </w:r>
      <w:r w:rsidR="0003577D">
        <w:rPr>
          <w:rFonts w:hint="eastAsia"/>
        </w:rPr>
        <w:t>，</w:t>
      </w:r>
      <w:r w:rsidRPr="001A4164">
        <w:rPr>
          <w:rFonts w:hint="eastAsia"/>
        </w:rPr>
        <w:t>以安胃，白蜜入水揚之，使甘味散於水中，水得蜜而和緩，蜜得水而淡滲，庶胃反平而嘔吐愈矣。</w:t>
      </w:r>
      <w:r w:rsidR="00C82E03" w:rsidRPr="001A4164">
        <w:rPr>
          <w:rFonts w:hint="eastAsia"/>
        </w:rPr>
        <w:t>」</w:t>
      </w:r>
    </w:p>
    <w:p w:rsidR="00D6281A" w:rsidRPr="001A4164" w:rsidRDefault="00D6281A" w:rsidP="004438E7">
      <w:pPr>
        <w:pStyle w:val="afffff8"/>
        <w:spacing w:after="120"/>
      </w:pPr>
      <w:r w:rsidRPr="001A4164">
        <w:t>唐容川曰：</w:t>
      </w:r>
      <w:r w:rsidR="00C82E03" w:rsidRPr="001A4164">
        <w:rPr>
          <w:rFonts w:hint="eastAsia"/>
        </w:rPr>
        <w:t>「</w:t>
      </w:r>
      <w:r w:rsidRPr="001A4164">
        <w:t>此反胃，即脾陰不濡，胃氣獨逆，今之隔食病是矣。或糞如羊屎，或吐後微</w:t>
      </w:r>
      <w:r w:rsidRPr="001A4164">
        <w:rPr>
          <w:rFonts w:hint="eastAsia"/>
        </w:rPr>
        <w:t>帶血水。用半夏降衝逆</w:t>
      </w:r>
      <w:r w:rsidR="0003577D">
        <w:rPr>
          <w:rFonts w:hint="eastAsia"/>
        </w:rPr>
        <w:t>，</w:t>
      </w:r>
      <w:r w:rsidRPr="001A4164">
        <w:rPr>
          <w:rFonts w:hint="eastAsia"/>
        </w:rPr>
        <w:t>即是降胃，用參、蜜滋脾液</w:t>
      </w:r>
      <w:r w:rsidR="0003577D">
        <w:rPr>
          <w:rFonts w:hint="eastAsia"/>
        </w:rPr>
        <w:t>，</w:t>
      </w:r>
      <w:r w:rsidRPr="001A4164">
        <w:rPr>
          <w:rFonts w:hint="eastAsia"/>
        </w:rPr>
        <w:t>以濡化水</w:t>
      </w:r>
      <w:r w:rsidR="001C6318" w:rsidRPr="001A4164">
        <w:rPr>
          <w:rFonts w:hint="eastAsia"/>
        </w:rPr>
        <w:t>穀</w:t>
      </w:r>
      <w:r w:rsidRPr="001A4164">
        <w:rPr>
          <w:rFonts w:hint="eastAsia"/>
        </w:rPr>
        <w:t>，則腸潤</w:t>
      </w:r>
      <w:r w:rsidR="001C6318" w:rsidRPr="001A4164">
        <w:rPr>
          <w:rFonts w:hint="eastAsia"/>
        </w:rPr>
        <w:t>穀</w:t>
      </w:r>
      <w:r w:rsidRPr="001A4164">
        <w:rPr>
          <w:rFonts w:hint="eastAsia"/>
        </w:rPr>
        <w:t>下。</w:t>
      </w:r>
      <w:r w:rsidR="00C82E03" w:rsidRPr="001A4164">
        <w:rPr>
          <w:rFonts w:hint="eastAsia"/>
        </w:rPr>
        <w:t>」</w:t>
      </w:r>
    </w:p>
    <w:p w:rsidR="00D6281A" w:rsidRPr="001A4164" w:rsidRDefault="00D6281A" w:rsidP="004438E7">
      <w:pPr>
        <w:pStyle w:val="afffff8"/>
        <w:spacing w:after="120"/>
      </w:pPr>
      <w:r w:rsidRPr="001A4164">
        <w:t>陳修園曰：</w:t>
      </w:r>
      <w:r w:rsidR="00C82E03" w:rsidRPr="001A4164">
        <w:rPr>
          <w:rFonts w:hint="eastAsia"/>
        </w:rPr>
        <w:t>「</w:t>
      </w:r>
      <w:r w:rsidRPr="001A4164">
        <w:t>此為胃反</w:t>
      </w:r>
      <w:r w:rsidR="003A4FE5" w:rsidRPr="001A4164">
        <w:t>證</w:t>
      </w:r>
      <w:r w:rsidRPr="001A4164">
        <w:t>出其正方也。</w:t>
      </w:r>
      <w:r w:rsidR="00C82E03" w:rsidRPr="001A4164">
        <w:rPr>
          <w:rFonts w:hint="eastAsia"/>
        </w:rPr>
        <w:t>」</w:t>
      </w:r>
    </w:p>
    <w:p w:rsidR="00D6281A" w:rsidRDefault="00D6281A" w:rsidP="007A0E49">
      <w:pPr>
        <w:pStyle w:val="afffffc"/>
        <w:spacing w:after="120"/>
        <w:ind w:firstLine="600"/>
      </w:pPr>
      <w:r>
        <w:t xml:space="preserve">大半夏湯方　</w:t>
      </w:r>
    </w:p>
    <w:p w:rsidR="00D6281A" w:rsidRDefault="00D6281A" w:rsidP="007A0E49">
      <w:pPr>
        <w:pStyle w:val="afffffc"/>
        <w:spacing w:after="120"/>
        <w:ind w:firstLine="600"/>
      </w:pPr>
      <w:r>
        <w:t>半夏</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（洗完用）</w:t>
      </w:r>
      <w:r w:rsidR="00C82E03">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C82E03">
        <w:rPr>
          <w:rFonts w:hint="eastAsia"/>
        </w:rPr>
        <w:t>、</w:t>
      </w:r>
      <w:r>
        <w:t>白蜜</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C82E03">
        <w:rPr>
          <w:rFonts w:hint="eastAsia"/>
        </w:rPr>
        <w:t>。</w:t>
      </w:r>
    </w:p>
    <w:p w:rsidR="004F6312" w:rsidRDefault="00D6281A" w:rsidP="007A0E49">
      <w:pPr>
        <w:pStyle w:val="afffffc"/>
        <w:spacing w:after="120"/>
        <w:ind w:firstLine="600"/>
      </w:pPr>
      <w:r>
        <w:t>上三味，以水一斗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，和蜜揚之</w:t>
      </w:r>
      <w:r w:rsidR="0003577D">
        <w:t>，</w:t>
      </w:r>
      <w:r>
        <w:t>二百四十遍，煮藥取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半。</w:t>
      </w:r>
      <w:r>
        <w:rPr>
          <w:rFonts w:hint="eastAsia"/>
        </w:rP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w:t>
        </w:r>
        <w:r>
          <w:rPr>
            <w:rFonts w:hint="eastAsia"/>
          </w:rPr>
          <w:lastRenderedPageBreak/>
          <w:t>升</w:t>
        </w:r>
      </w:smartTag>
      <w:r>
        <w:rPr>
          <w:rFonts w:hint="eastAsia"/>
        </w:rPr>
        <w:t>，</w:t>
      </w:r>
      <w:r w:rsidR="00C82E03">
        <w:rPr>
          <w:rFonts w:hint="eastAsia"/>
        </w:rPr>
        <w:t>餘</w:t>
      </w:r>
      <w:r>
        <w:rPr>
          <w:rFonts w:hint="eastAsia"/>
        </w:rPr>
        <w:t>分再服。</w:t>
      </w:r>
    </w:p>
    <w:p w:rsidR="00D6281A" w:rsidRPr="001A4164" w:rsidRDefault="00D6281A" w:rsidP="004438E7">
      <w:pPr>
        <w:pStyle w:val="afffff8"/>
        <w:spacing w:after="120"/>
      </w:pPr>
      <w:r w:rsidRPr="001A4164">
        <w:t>魏念庭曰：</w:t>
      </w:r>
      <w:r w:rsidR="00C82E03" w:rsidRPr="001A4164">
        <w:rPr>
          <w:rFonts w:hint="eastAsia"/>
        </w:rPr>
        <w:t>「</w:t>
      </w:r>
      <w:r w:rsidRPr="001A4164">
        <w:t>方以半</w:t>
      </w:r>
      <w:smartTag w:uri="urn:schemas-microsoft-com:office:smarttags" w:element="PersonName">
        <w:smartTagPr>
          <w:attr w:name="ProductID" w:val="夏為"/>
        </w:smartTagPr>
        <w:r w:rsidRPr="001A4164">
          <w:t>夏為</w:t>
        </w:r>
      </w:smartTag>
      <w:r w:rsidRPr="001A4164">
        <w:t>君，開散寒邪，降伏逆氣，洵聖藥也</w:t>
      </w:r>
      <w:r w:rsidR="00C82E03" w:rsidRPr="001A4164">
        <w:rPr>
          <w:rFonts w:hint="eastAsia"/>
        </w:rPr>
        <w:t>。</w:t>
      </w:r>
      <w:r w:rsidRPr="001A4164">
        <w:t>佐以人參</w:t>
      </w:r>
      <w:r w:rsidR="0003577D">
        <w:t>，</w:t>
      </w:r>
      <w:r w:rsidRPr="001A4164">
        <w:t>補胃益氣，白蜜</w:t>
      </w:r>
      <w:r w:rsidRPr="001A4164">
        <w:rPr>
          <w:rFonts w:hint="eastAsia"/>
        </w:rPr>
        <w:t>和中潤燥。服法多煎白蜜，去其寒而用其潤，使</w:t>
      </w:r>
      <w:r w:rsidR="00E3477A" w:rsidRPr="001A4164">
        <w:rPr>
          <w:rFonts w:hint="eastAsia"/>
        </w:rPr>
        <w:t>黏</w:t>
      </w:r>
      <w:r w:rsidRPr="001A4164">
        <w:rPr>
          <w:rFonts w:hint="eastAsia"/>
        </w:rPr>
        <w:t>膩之性流連於胃底</w:t>
      </w:r>
      <w:r w:rsidR="0003577D">
        <w:rPr>
          <w:rFonts w:hint="eastAsia"/>
        </w:rPr>
        <w:t>，</w:t>
      </w:r>
      <w:r w:rsidRPr="001A4164">
        <w:rPr>
          <w:rFonts w:hint="eastAsia"/>
        </w:rPr>
        <w:t>不速下行，而半夏、人參之力，亦可徐斡旋於中，其意固微矣哉。</w:t>
      </w:r>
      <w:r w:rsidR="00C82E03" w:rsidRPr="001A4164">
        <w:rPr>
          <w:rFonts w:hint="eastAsia"/>
        </w:rPr>
        <w:t>」</w:t>
      </w:r>
    </w:p>
    <w:p w:rsidR="00D6281A" w:rsidRPr="001A4164" w:rsidRDefault="00D6281A" w:rsidP="004438E7">
      <w:pPr>
        <w:pStyle w:val="afffff8"/>
        <w:spacing w:after="120"/>
      </w:pPr>
      <w:r w:rsidRPr="001A4164">
        <w:t>李升璽曰：</w:t>
      </w:r>
      <w:r w:rsidR="00825BB1" w:rsidRPr="001A4164">
        <w:rPr>
          <w:rFonts w:hint="eastAsia"/>
        </w:rPr>
        <w:t>「</w:t>
      </w:r>
      <w:r w:rsidRPr="001A4164">
        <w:t>嘔家不宜甘味，此用白蜜何也？不知此胃反自屬脾虛，經所謂甘味入脾，歸</w:t>
      </w:r>
      <w:r w:rsidRPr="001A4164">
        <w:rPr>
          <w:rFonts w:hint="eastAsia"/>
        </w:rPr>
        <w:t>其所喜是也。況君以半夏，味辛而止嘔，佐以人參，溫氣而補中，胃反自立止矣。</w:t>
      </w:r>
      <w:r w:rsidR="00825BB1" w:rsidRPr="001A4164">
        <w:rPr>
          <w:rFonts w:hint="eastAsia"/>
        </w:rPr>
        <w:t>」</w:t>
      </w:r>
    </w:p>
    <w:p w:rsidR="00D6281A" w:rsidRPr="001A4164" w:rsidRDefault="00D6281A" w:rsidP="004438E7">
      <w:pPr>
        <w:pStyle w:val="afffff8"/>
        <w:spacing w:after="120"/>
      </w:pPr>
      <w:r w:rsidRPr="001A4164">
        <w:t>趙以德曰：</w:t>
      </w:r>
      <w:r w:rsidR="00825BB1" w:rsidRPr="001A4164">
        <w:rPr>
          <w:rFonts w:hint="eastAsia"/>
        </w:rPr>
        <w:t>「</w:t>
      </w:r>
      <w:r w:rsidRPr="001A4164">
        <w:t>蜜潤燥，以水揚之者，《內經》云：</w:t>
      </w:r>
      <w:r w:rsidR="00825BB1" w:rsidRPr="001A4164">
        <w:rPr>
          <w:rFonts w:hint="eastAsia"/>
        </w:rPr>
        <w:t>『</w:t>
      </w:r>
      <w:r w:rsidRPr="001A4164">
        <w:t>清上補下，治之以緩。</w:t>
      </w:r>
      <w:r w:rsidR="00825BB1" w:rsidRPr="001A4164">
        <w:rPr>
          <w:rFonts w:hint="eastAsia"/>
        </w:rPr>
        <w:t>』</w:t>
      </w:r>
      <w:r w:rsidRPr="001A4164">
        <w:t>水性走下，故揚</w:t>
      </w:r>
      <w:r w:rsidRPr="001A4164">
        <w:rPr>
          <w:rFonts w:hint="eastAsia"/>
        </w:rPr>
        <w:t>以緩之。佐蜜以潤上脘之燥也。</w:t>
      </w:r>
      <w:r w:rsidR="00825BB1" w:rsidRPr="001A4164">
        <w:rPr>
          <w:rFonts w:hint="eastAsia"/>
        </w:rPr>
        <w:t>」</w:t>
      </w:r>
    </w:p>
    <w:p w:rsidR="00D6281A" w:rsidRPr="001A4164" w:rsidRDefault="00D6281A" w:rsidP="004438E7">
      <w:pPr>
        <w:pStyle w:val="afffff8"/>
        <w:spacing w:after="120"/>
      </w:pPr>
      <w:r w:rsidRPr="001A4164">
        <w:t>《外</w:t>
      </w:r>
      <w:r w:rsidR="00364366" w:rsidRPr="001A4164">
        <w:t>臺</w:t>
      </w:r>
      <w:r w:rsidRPr="001A4164">
        <w:t>秘要》曰：</w:t>
      </w:r>
      <w:r w:rsidR="00825BB1" w:rsidRPr="001A4164">
        <w:rPr>
          <w:rFonts w:hint="eastAsia"/>
        </w:rPr>
        <w:t>「</w:t>
      </w:r>
      <w:r w:rsidRPr="001A4164">
        <w:t>本論治反胃</w:t>
      </w:r>
      <w:r w:rsidR="0003577D">
        <w:t>，</w:t>
      </w:r>
      <w:r w:rsidRPr="001A4164">
        <w:t>支飲，即本方，水用泉水。</w:t>
      </w:r>
      <w:r w:rsidR="00825BB1" w:rsidRPr="001A4164">
        <w:rPr>
          <w:rFonts w:hint="eastAsia"/>
        </w:rPr>
        <w:t>」</w:t>
      </w:r>
    </w:p>
    <w:p w:rsidR="00D6281A" w:rsidRPr="001A4164" w:rsidRDefault="00D6281A" w:rsidP="004438E7">
      <w:pPr>
        <w:pStyle w:val="afffff8"/>
        <w:spacing w:after="120"/>
      </w:pPr>
      <w:r w:rsidRPr="001A4164">
        <w:t>《肘後附方》引張仲景方</w:t>
      </w:r>
      <w:r w:rsidR="00825BB1" w:rsidRPr="001A4164">
        <w:rPr>
          <w:rFonts w:hint="eastAsia"/>
        </w:rPr>
        <w:t>云：「</w:t>
      </w:r>
      <w:r w:rsidRPr="001A4164">
        <w:t>亦治膈間痰飲。（即本方）</w:t>
      </w:r>
      <w:r w:rsidR="00825BB1" w:rsidRPr="001A4164">
        <w:rPr>
          <w:rFonts w:hint="eastAsia"/>
        </w:rPr>
        <w:t>」</w:t>
      </w:r>
    </w:p>
    <w:p w:rsidR="00D6281A" w:rsidRPr="001A4164" w:rsidRDefault="00D6281A" w:rsidP="004438E7">
      <w:pPr>
        <w:pStyle w:val="afffff8"/>
        <w:spacing w:after="120"/>
      </w:pPr>
      <w:r w:rsidRPr="001A4164">
        <w:t>《三因方》</w:t>
      </w:r>
      <w:r w:rsidR="0003577D">
        <w:t>〈</w:t>
      </w:r>
      <w:r w:rsidRPr="001A4164">
        <w:t>痰嘔門</w:t>
      </w:r>
      <w:r w:rsidR="0003577D">
        <w:t>〉</w:t>
      </w:r>
      <w:r w:rsidRPr="001A4164">
        <w:t>：</w:t>
      </w:r>
      <w:r w:rsidR="00825BB1" w:rsidRPr="001A4164">
        <w:rPr>
          <w:rFonts w:hint="eastAsia"/>
        </w:rPr>
        <w:t>「</w:t>
      </w:r>
      <w:r w:rsidRPr="001A4164">
        <w:t>大半夏湯，治心氣不行，</w:t>
      </w:r>
      <w:r w:rsidR="00AD488F" w:rsidRPr="001A4164">
        <w:t>鬱</w:t>
      </w:r>
      <w:r w:rsidRPr="001A4164">
        <w:t>生涎飲，聚結不散，心下痞硬，腸中瀝</w:t>
      </w:r>
      <w:r w:rsidRPr="001A4164">
        <w:rPr>
          <w:rFonts w:hint="eastAsia"/>
        </w:rPr>
        <w:t>瀝有聲，食入即吐。（即本方）</w:t>
      </w:r>
      <w:r w:rsidR="00825BB1" w:rsidRPr="001A4164">
        <w:rPr>
          <w:rFonts w:hint="eastAsia"/>
        </w:rPr>
        <w:t>」</w:t>
      </w:r>
    </w:p>
    <w:p w:rsidR="00D6281A" w:rsidRDefault="00D6281A" w:rsidP="007A0E49">
      <w:pPr>
        <w:pStyle w:val="afffffc"/>
        <w:spacing w:after="120"/>
        <w:ind w:firstLine="600"/>
      </w:pPr>
      <w:r>
        <w:t>食已</w:t>
      </w:r>
      <w:r w:rsidR="0003577D">
        <w:t>，</w:t>
      </w:r>
      <w:r>
        <w:t>即吐者，大黃甘草湯主之。</w:t>
      </w:r>
    </w:p>
    <w:p w:rsidR="00D6281A" w:rsidRPr="001A4164" w:rsidRDefault="00D6281A" w:rsidP="004438E7">
      <w:pPr>
        <w:pStyle w:val="afffff8"/>
        <w:spacing w:after="120"/>
      </w:pPr>
      <w:r w:rsidRPr="001A4164">
        <w:t>徐可忠曰：</w:t>
      </w:r>
      <w:r w:rsidR="00825BB1" w:rsidRPr="001A4164">
        <w:rPr>
          <w:rFonts w:hint="eastAsia"/>
        </w:rPr>
        <w:t>「</w:t>
      </w:r>
      <w:r w:rsidRPr="001A4164">
        <w:t>食己即吐</w:t>
      </w:r>
      <w:r w:rsidR="00825BB1" w:rsidRPr="001A4164">
        <w:rPr>
          <w:rFonts w:hint="eastAsia"/>
        </w:rPr>
        <w:t>，</w:t>
      </w:r>
      <w:r w:rsidRPr="001A4164">
        <w:t>非復嘔病矣，亦非胃弱不能消，乃胃不容</w:t>
      </w:r>
      <w:r w:rsidR="001C6318" w:rsidRPr="001A4164">
        <w:t>穀</w:t>
      </w:r>
      <w:r w:rsidRPr="001A4164">
        <w:t>，食已即出者也。明</w:t>
      </w:r>
      <w:r w:rsidRPr="001A4164">
        <w:rPr>
          <w:rFonts w:hint="eastAsia"/>
        </w:rPr>
        <w:t>是有物傷胃，榮氣閉而不納，故以大黃通榮分已閉之</w:t>
      </w:r>
      <w:r w:rsidR="001C6318" w:rsidRPr="001A4164">
        <w:rPr>
          <w:rFonts w:hint="eastAsia"/>
        </w:rPr>
        <w:t>穀</w:t>
      </w:r>
      <w:r w:rsidRPr="001A4164">
        <w:rPr>
          <w:rFonts w:hint="eastAsia"/>
        </w:rPr>
        <w:t>氣，而兼以甘草調其胃耳。《外</w:t>
      </w:r>
      <w:r w:rsidR="00364366" w:rsidRPr="001A4164">
        <w:rPr>
          <w:rFonts w:hint="eastAsia"/>
        </w:rPr>
        <w:t>臺</w:t>
      </w:r>
      <w:r w:rsidRPr="001A4164">
        <w:rPr>
          <w:rFonts w:hint="eastAsia"/>
        </w:rPr>
        <w:t>》治吐水，大黃亦能開脾氣之閉，而使散精於肺，通調水通，下輸膀胱也。</w:t>
      </w:r>
      <w:r w:rsidR="00825BB1" w:rsidRPr="001A4164">
        <w:rPr>
          <w:rFonts w:hint="eastAsia"/>
        </w:rPr>
        <w:t>」</w:t>
      </w:r>
    </w:p>
    <w:p w:rsidR="00825BB1" w:rsidRPr="001A4164" w:rsidRDefault="00D6281A" w:rsidP="004438E7">
      <w:pPr>
        <w:pStyle w:val="afffff8"/>
        <w:spacing w:after="120"/>
      </w:pPr>
      <w:r w:rsidRPr="001A4164">
        <w:t>魏念庭曰：</w:t>
      </w:r>
      <w:r w:rsidR="00825BB1" w:rsidRPr="001A4164">
        <w:rPr>
          <w:rFonts w:hint="eastAsia"/>
        </w:rPr>
        <w:t>「</w:t>
      </w:r>
      <w:r w:rsidRPr="001A4164">
        <w:t>經云：</w:t>
      </w:r>
      <w:r w:rsidR="00825BB1" w:rsidRPr="001A4164">
        <w:rPr>
          <w:rFonts w:hint="eastAsia"/>
        </w:rPr>
        <w:t>『</w:t>
      </w:r>
      <w:r w:rsidRPr="001A4164">
        <w:t>食入反出者，是有火也。</w:t>
      </w:r>
      <w:r w:rsidR="00825BB1" w:rsidRPr="001A4164">
        <w:rPr>
          <w:rFonts w:hint="eastAsia"/>
        </w:rPr>
        <w:t>』</w:t>
      </w:r>
      <w:r w:rsidRPr="001A4164">
        <w:t>主之以大黃甘草湯，為實熱在胃者立法也。</w:t>
      </w:r>
      <w:r w:rsidR="00825BB1" w:rsidRPr="001A4164">
        <w:rPr>
          <w:rFonts w:hint="eastAsia"/>
        </w:rPr>
        <w:t>」</w:t>
      </w:r>
    </w:p>
    <w:p w:rsidR="00D6281A" w:rsidRDefault="00D6281A" w:rsidP="007A0E49">
      <w:pPr>
        <w:pStyle w:val="afffffc"/>
        <w:spacing w:after="120"/>
        <w:ind w:firstLine="600"/>
      </w:pPr>
      <w:r>
        <w:t>大黃甘草湯方</w:t>
      </w:r>
    </w:p>
    <w:p w:rsidR="00D6281A" w:rsidRDefault="00D6281A" w:rsidP="007A0E49">
      <w:pPr>
        <w:pStyle w:val="afffffc"/>
        <w:spacing w:after="120"/>
        <w:ind w:firstLine="600"/>
      </w:pPr>
      <w:r>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825BB1">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25BB1">
        <w:rPr>
          <w:rFonts w:hint="eastAsia"/>
        </w:rPr>
        <w:t>。</w:t>
      </w:r>
    </w:p>
    <w:p w:rsidR="00D6281A" w:rsidRDefault="00D6281A" w:rsidP="007A0E49">
      <w:pPr>
        <w:pStyle w:val="afffffc"/>
        <w:spacing w:after="120"/>
        <w:ind w:firstLine="600"/>
      </w:pPr>
      <w:r>
        <w:t>上二味，以水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，分溫再服。</w:t>
      </w:r>
    </w:p>
    <w:p w:rsidR="00D6281A" w:rsidRPr="001A4164" w:rsidRDefault="00D6281A" w:rsidP="004438E7">
      <w:pPr>
        <w:pStyle w:val="afffff8"/>
        <w:spacing w:after="120"/>
      </w:pPr>
      <w:r w:rsidRPr="001A4164">
        <w:t>《肘後方》：</w:t>
      </w:r>
      <w:r w:rsidR="00825BB1" w:rsidRPr="001A4164">
        <w:rPr>
          <w:rFonts w:hint="eastAsia"/>
        </w:rPr>
        <w:t>「</w:t>
      </w:r>
      <w:r w:rsidRPr="001A4164">
        <w:t>治人胃反</w:t>
      </w:r>
      <w:r w:rsidR="0003577D">
        <w:t>，</w:t>
      </w:r>
      <w:r w:rsidRPr="001A4164">
        <w:t>不受食，食畢輒吐出。（即本方）</w:t>
      </w:r>
      <w:r w:rsidR="00825BB1" w:rsidRPr="001A4164">
        <w:rPr>
          <w:rFonts w:hint="eastAsia"/>
        </w:rPr>
        <w:t>」</w:t>
      </w:r>
    </w:p>
    <w:p w:rsidR="00D6281A" w:rsidRPr="001A4164" w:rsidRDefault="00D6281A" w:rsidP="004438E7">
      <w:pPr>
        <w:pStyle w:val="afffff8"/>
        <w:spacing w:after="120"/>
      </w:pPr>
      <w:r w:rsidRPr="001A4164">
        <w:t>《外</w:t>
      </w:r>
      <w:r w:rsidR="00364366" w:rsidRPr="001A4164">
        <w:t>臺</w:t>
      </w:r>
      <w:r w:rsidRPr="001A4164">
        <w:t>秘要》：</w:t>
      </w:r>
      <w:r w:rsidR="00825BB1" w:rsidRPr="001A4164">
        <w:rPr>
          <w:rFonts w:hint="eastAsia"/>
        </w:rPr>
        <w:t>「</w:t>
      </w:r>
      <w:r w:rsidRPr="001A4164">
        <w:t>必效療胃</w:t>
      </w:r>
      <w:r w:rsidR="0003577D">
        <w:t>，</w:t>
      </w:r>
      <w:r w:rsidRPr="001A4164">
        <w:t>反吐水及吐食。（即本方。方後云：如得可，則隔兩日更服一</w:t>
      </w:r>
      <w:r w:rsidRPr="001A4164">
        <w:rPr>
          <w:rFonts w:hint="eastAsia"/>
        </w:rPr>
        <w:t>劑，神驗，千金不傳，此本仲景《傷寒論》方。）</w:t>
      </w:r>
      <w:r w:rsidR="00825BB1" w:rsidRPr="001A4164">
        <w:rPr>
          <w:rFonts w:hint="eastAsia"/>
        </w:rPr>
        <w:t>」</w:t>
      </w:r>
    </w:p>
    <w:p w:rsidR="00D6281A" w:rsidRDefault="00D6281A" w:rsidP="007A0E49">
      <w:pPr>
        <w:pStyle w:val="afffffc"/>
        <w:spacing w:after="120"/>
        <w:ind w:firstLine="600"/>
      </w:pPr>
      <w:r>
        <w:t>便膿血，相傳為病，此名疫利。其原因於夏，而發於秋，熱燥相</w:t>
      </w:r>
      <w:r>
        <w:rPr>
          <w:rFonts w:hint="eastAsia"/>
        </w:rPr>
        <w:t>搏，逐傷氣血，流於腸間，其後乃重，脈洪變數。黃連茯苓湯主之。</w:t>
      </w:r>
    </w:p>
    <w:p w:rsidR="00D6281A" w:rsidRPr="001A4164" w:rsidRDefault="00D6281A" w:rsidP="004438E7">
      <w:pPr>
        <w:pStyle w:val="afffff8"/>
        <w:spacing w:after="120"/>
      </w:pPr>
      <w:r w:rsidRPr="001A4164">
        <w:t>此節言疫利便膿血之治法。其原因於夏時熱令</w:t>
      </w:r>
      <w:r w:rsidR="0003577D">
        <w:t>，</w:t>
      </w:r>
      <w:r w:rsidRPr="001A4164">
        <w:t>過食冷食，伏熱於內，至秋乃發。</w:t>
      </w:r>
      <w:r w:rsidRPr="001A4164">
        <w:lastRenderedPageBreak/>
        <w:t>熱燥相</w:t>
      </w:r>
      <w:r w:rsidRPr="001A4164">
        <w:rPr>
          <w:rFonts w:hint="eastAsia"/>
        </w:rPr>
        <w:t>搏，遂傷氣血，流於腸間，乃便膿血，裡急後重，所謂滯下者是也。因積熱而得，故脈洪變數</w:t>
      </w:r>
      <w:r w:rsidR="00825BB1" w:rsidRPr="001A4164">
        <w:rPr>
          <w:rFonts w:hint="eastAsia"/>
        </w:rPr>
        <w:t>，</w:t>
      </w:r>
      <w:r w:rsidRPr="001A4164">
        <w:rPr>
          <w:rFonts w:hint="eastAsia"/>
        </w:rPr>
        <w:t>治當清熱潤燥，宜黃連茯苓湯主之。黃連清臟熱，堅腸而止利，故以為君</w:t>
      </w:r>
      <w:r w:rsidR="00825BB1" w:rsidRPr="001A4164">
        <w:rPr>
          <w:rFonts w:hint="eastAsia"/>
        </w:rPr>
        <w:t>。</w:t>
      </w:r>
      <w:r w:rsidRPr="001A4164">
        <w:rPr>
          <w:rFonts w:hint="eastAsia"/>
        </w:rPr>
        <w:t>茯苓利水道</w:t>
      </w:r>
      <w:r w:rsidR="0003577D">
        <w:rPr>
          <w:rFonts w:hint="eastAsia"/>
        </w:rPr>
        <w:t>，</w:t>
      </w:r>
      <w:r w:rsidRPr="001A4164">
        <w:rPr>
          <w:rFonts w:hint="eastAsia"/>
        </w:rPr>
        <w:t>以通三焦之氣</w:t>
      </w:r>
      <w:r w:rsidR="00825BB1" w:rsidRPr="001A4164">
        <w:rPr>
          <w:rFonts w:hint="eastAsia"/>
        </w:rPr>
        <w:t>。</w:t>
      </w:r>
      <w:r w:rsidRPr="001A4164">
        <w:rPr>
          <w:rFonts w:hint="eastAsia"/>
        </w:rPr>
        <w:t>黃芩、阿膠清少陽而滋血燥</w:t>
      </w:r>
      <w:r w:rsidR="00825BB1" w:rsidRPr="001A4164">
        <w:rPr>
          <w:rFonts w:hint="eastAsia"/>
        </w:rPr>
        <w:t>。</w:t>
      </w:r>
      <w:r w:rsidRPr="001A4164">
        <w:rPr>
          <w:rFonts w:hint="eastAsia"/>
        </w:rPr>
        <w:t>芍</w:t>
      </w:r>
      <w:r w:rsidR="00251FA2" w:rsidRPr="001A4164">
        <w:rPr>
          <w:rFonts w:hint="eastAsia"/>
        </w:rPr>
        <w:t>藥</w:t>
      </w:r>
      <w:r w:rsidRPr="001A4164">
        <w:rPr>
          <w:rFonts w:hint="eastAsia"/>
        </w:rPr>
        <w:t>疏厥陰而行血痺</w:t>
      </w:r>
      <w:r w:rsidR="00825BB1" w:rsidRPr="001A4164">
        <w:rPr>
          <w:rFonts w:hint="eastAsia"/>
        </w:rPr>
        <w:t>。</w:t>
      </w:r>
      <w:r w:rsidRPr="001A4164">
        <w:rPr>
          <w:rFonts w:hint="eastAsia"/>
        </w:rPr>
        <w:t>半夏通液而降胃逆。胸中熱甚者，心火甚也，加黃連</w:t>
      </w:r>
      <w:r w:rsidR="004A1BFD">
        <w:rPr>
          <w:rFonts w:hint="eastAsia"/>
        </w:rPr>
        <w:t>，</w:t>
      </w:r>
      <w:r w:rsidRPr="001A4164">
        <w:rPr>
          <w:rFonts w:hint="eastAsia"/>
        </w:rPr>
        <w:t>以瀉心。腹滿，脾氣結，加</w:t>
      </w:r>
      <w:r w:rsidR="002E1F21" w:rsidRPr="001A4164">
        <w:rPr>
          <w:rFonts w:hint="eastAsia"/>
        </w:rPr>
        <w:t>厚朴</w:t>
      </w:r>
      <w:r w:rsidR="004A1BFD">
        <w:rPr>
          <w:rFonts w:hint="eastAsia"/>
        </w:rPr>
        <w:t>，</w:t>
      </w:r>
      <w:r w:rsidRPr="001A4164">
        <w:rPr>
          <w:rFonts w:hint="eastAsia"/>
        </w:rPr>
        <w:t>以行氣滯。虛者，正氣虧也，加甘草</w:t>
      </w:r>
      <w:r w:rsidR="004A1BFD">
        <w:rPr>
          <w:rFonts w:hint="eastAsia"/>
        </w:rPr>
        <w:t>，</w:t>
      </w:r>
      <w:r w:rsidRPr="001A4164">
        <w:rPr>
          <w:rFonts w:hint="eastAsia"/>
        </w:rPr>
        <w:t>以補中益氣。渴者，津液耗也，去半夏之燥，加</w:t>
      </w:r>
      <w:r w:rsidR="00825BB1" w:rsidRPr="001A4164">
        <w:rPr>
          <w:rFonts w:hint="eastAsia"/>
        </w:rPr>
        <w:t>栝蔞</w:t>
      </w:r>
      <w:r w:rsidRPr="001A4164">
        <w:rPr>
          <w:rFonts w:hint="eastAsia"/>
        </w:rPr>
        <w:t>根</w:t>
      </w:r>
      <w:r w:rsidR="004A1BFD">
        <w:rPr>
          <w:rFonts w:hint="eastAsia"/>
        </w:rPr>
        <w:t>，</w:t>
      </w:r>
      <w:r w:rsidRPr="001A4164">
        <w:rPr>
          <w:rFonts w:hint="eastAsia"/>
        </w:rPr>
        <w:t>以生津止渴。此治疫利之大法也。</w:t>
      </w:r>
    </w:p>
    <w:p w:rsidR="00D6281A" w:rsidRDefault="00D6281A" w:rsidP="007A0E49">
      <w:pPr>
        <w:pStyle w:val="afffffc"/>
        <w:spacing w:after="120"/>
        <w:ind w:firstLine="600"/>
      </w:pPr>
      <w:r>
        <w:t>黃連茯苓湯方</w:t>
      </w:r>
    </w:p>
    <w:p w:rsidR="00D6281A" w:rsidRDefault="00D6281A" w:rsidP="007A0E49">
      <w:pPr>
        <w:pStyle w:val="afffffc"/>
        <w:spacing w:after="120"/>
        <w:ind w:firstLine="600"/>
      </w:pPr>
      <w:r>
        <w:t>黃連</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25BB1">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25BB1">
        <w:rPr>
          <w:rFonts w:hint="eastAsia"/>
        </w:rPr>
        <w:t>、</w:t>
      </w:r>
      <w:r>
        <w:t>阿膠一兩半</w:t>
      </w:r>
      <w:r w:rsidR="00825BB1">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25BB1">
        <w:rPr>
          <w:rFonts w:hint="eastAsia"/>
        </w:rPr>
        <w:t>、</w:t>
      </w: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825BB1">
        <w:rPr>
          <w:rFonts w:hint="eastAsia"/>
        </w:rPr>
        <w:t>。</w:t>
      </w:r>
    </w:p>
    <w:p w:rsidR="00D6281A" w:rsidRDefault="00D6281A" w:rsidP="007A0E49">
      <w:pPr>
        <w:pStyle w:val="afffffc"/>
        <w:spacing w:after="120"/>
        <w:ind w:firstLine="600"/>
      </w:pPr>
      <w:r>
        <w:t>上六味，以水一</w:t>
      </w:r>
      <w:r w:rsidR="00825BB1">
        <w:rPr>
          <w:rFonts w:hint="eastAsia"/>
        </w:rPr>
        <w:t>斗</w:t>
      </w:r>
      <w:r>
        <w:t>，先煮五味，取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，去滓，內膠烊消，分溫</w:t>
      </w:r>
      <w:r>
        <w:rPr>
          <w:rFonts w:hint="eastAsia"/>
        </w:rPr>
        <w:t>三服。</w:t>
      </w:r>
      <w:r>
        <w:t>若胸中熱甚者，加黃連</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，合前成</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。腹滿者，加</w:t>
      </w:r>
      <w:r w:rsidR="002E1F21">
        <w:t>厚朴</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w:t>
      </w:r>
      <w:r>
        <w:rPr>
          <w:rFonts w:hint="eastAsia"/>
        </w:rPr>
        <w:t>虛者，加甘草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。渴者，去半夏，加栝蔞根</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w:t>
      </w:r>
    </w:p>
    <w:p w:rsidR="001444F5" w:rsidRDefault="001444F5" w:rsidP="007A0E49">
      <w:pPr>
        <w:pStyle w:val="afffffc"/>
        <w:spacing w:after="120"/>
        <w:ind w:firstLine="600"/>
      </w:pPr>
      <w:r>
        <w:t>病人嘔吐涎沫，心痛，若腹痛，發作有時，其脈反洪大者，此蟲之為病也，甘草粉蜜湯主之。</w:t>
      </w:r>
    </w:p>
    <w:p w:rsidR="001444F5" w:rsidRPr="001A4164" w:rsidRDefault="001444F5" w:rsidP="004438E7">
      <w:pPr>
        <w:pStyle w:val="afffff8"/>
        <w:spacing w:after="120"/>
      </w:pPr>
      <w:r w:rsidRPr="001A4164">
        <w:t>程雲來曰：</w:t>
      </w:r>
      <w:r w:rsidR="00825BB1" w:rsidRPr="001A4164">
        <w:rPr>
          <w:rFonts w:hint="eastAsia"/>
        </w:rPr>
        <w:t>「</w:t>
      </w:r>
      <w:r w:rsidRPr="001A4164">
        <w:t>巢元方曰：</w:t>
      </w:r>
      <w:r w:rsidR="00825BB1" w:rsidRPr="001A4164">
        <w:rPr>
          <w:rFonts w:hint="eastAsia"/>
        </w:rPr>
        <w:t>『</w:t>
      </w:r>
      <w:r w:rsidRPr="001A4164">
        <w:t>蛔蟲長五寸至一尺，發則心腹作痛，口喜唾涎及清水，貫傷心則死。</w:t>
      </w:r>
      <w:r w:rsidR="00825BB1" w:rsidRPr="001A4164">
        <w:rPr>
          <w:rFonts w:hint="eastAsia"/>
        </w:rPr>
        <w:t>』</w:t>
      </w:r>
      <w:r w:rsidRPr="001A4164">
        <w:t>《靈樞經》曰：</w:t>
      </w:r>
      <w:r w:rsidR="00825BB1" w:rsidRPr="001A4164">
        <w:rPr>
          <w:rFonts w:hint="eastAsia"/>
        </w:rPr>
        <w:t>『</w:t>
      </w:r>
      <w:r w:rsidRPr="001A4164">
        <w:t>蟲動則胃緩，胃緩則廉泉開，故涎下。是以令人吐涎也。</w:t>
      </w:r>
      <w:r w:rsidR="00825BB1" w:rsidRPr="001A4164">
        <w:rPr>
          <w:rFonts w:hint="eastAsia"/>
        </w:rPr>
        <w:t>』</w:t>
      </w:r>
      <w:r w:rsidRPr="001A4164">
        <w:t>心痛者，非蛔蟲貫心，乃蛔蟲上入胃脘即痛，下入胃中即止，是以發作有時也。用甘草粉蜜湯，從其性以治之。</w:t>
      </w:r>
      <w:r w:rsidR="00825BB1" w:rsidRPr="001A4164">
        <w:rPr>
          <w:rFonts w:hint="eastAsia"/>
        </w:rPr>
        <w:t>」</w:t>
      </w:r>
    </w:p>
    <w:p w:rsidR="001444F5" w:rsidRPr="001A4164" w:rsidRDefault="001444F5" w:rsidP="004438E7">
      <w:pPr>
        <w:pStyle w:val="afffff8"/>
        <w:spacing w:after="120"/>
      </w:pPr>
      <w:r w:rsidRPr="001A4164">
        <w:t>徐忠可曰：</w:t>
      </w:r>
      <w:r w:rsidR="00825BB1" w:rsidRPr="001A4164">
        <w:rPr>
          <w:rFonts w:hint="eastAsia"/>
        </w:rPr>
        <w:t>「</w:t>
      </w:r>
      <w:r w:rsidRPr="001A4164">
        <w:t>腹痛不必皆有蟲，因蟲而痛亦有之。其初時當必憑脈以別之，故謂腹痛概由</w:t>
      </w:r>
      <w:r w:rsidRPr="001A4164">
        <w:rPr>
          <w:rFonts w:hint="eastAsia"/>
        </w:rPr>
        <w:t>寒觸其正，所謂邪正相搏，即為寒疝也。寒則為陰，脈必沉，衛氣必結，故弦。反洪大，是反得陽脈，脈不應病，非因外矣，故曰有蛔蟲。</w:t>
      </w:r>
      <w:r w:rsidR="00825BB1" w:rsidRPr="001A4164">
        <w:rPr>
          <w:rFonts w:hint="eastAsia"/>
        </w:rPr>
        <w:t>」</w:t>
      </w:r>
    </w:p>
    <w:p w:rsidR="001444F5" w:rsidRPr="001A4164" w:rsidRDefault="001444F5" w:rsidP="004438E7">
      <w:pPr>
        <w:pStyle w:val="afffff8"/>
        <w:spacing w:after="120"/>
      </w:pPr>
      <w:r w:rsidRPr="001A4164">
        <w:t>《靈樞》</w:t>
      </w:r>
      <w:r w:rsidR="004A1BFD">
        <w:t>〈</w:t>
      </w:r>
      <w:r w:rsidRPr="001A4164">
        <w:t>厥病篇</w:t>
      </w:r>
      <w:r w:rsidR="004A1BFD">
        <w:t>〉</w:t>
      </w:r>
      <w:r w:rsidRPr="001A4164">
        <w:t>：</w:t>
      </w:r>
      <w:r w:rsidR="00825BB1" w:rsidRPr="001A4164">
        <w:rPr>
          <w:rFonts w:hint="eastAsia"/>
        </w:rPr>
        <w:t>「</w:t>
      </w:r>
      <w:r w:rsidRPr="001A4164">
        <w:t>腸中有蟲瘕及蛟蛔，心腸痛</w:t>
      </w:r>
      <w:r w:rsidR="00825BB1" w:rsidRPr="001A4164">
        <w:rPr>
          <w:rFonts w:hint="eastAsia"/>
        </w:rPr>
        <w:t>憹</w:t>
      </w:r>
      <w:r w:rsidRPr="001A4164">
        <w:t>作痛，腫聚，上下行，痛有休止，腹</w:t>
      </w:r>
      <w:r w:rsidRPr="001A4164">
        <w:rPr>
          <w:rFonts w:hint="eastAsia"/>
        </w:rPr>
        <w:t>熱</w:t>
      </w:r>
      <w:r w:rsidR="004A1BFD">
        <w:rPr>
          <w:rFonts w:hint="eastAsia"/>
        </w:rPr>
        <w:t>，</w:t>
      </w:r>
      <w:r w:rsidRPr="001A4164">
        <w:rPr>
          <w:rFonts w:hint="eastAsia"/>
        </w:rPr>
        <w:t>喜渴</w:t>
      </w:r>
      <w:r w:rsidR="004A1BFD">
        <w:rPr>
          <w:rFonts w:hint="eastAsia"/>
        </w:rPr>
        <w:t>，</w:t>
      </w:r>
      <w:r w:rsidRPr="001A4164">
        <w:rPr>
          <w:rFonts w:hint="eastAsia"/>
        </w:rPr>
        <w:t>涎出者，是蛟蛔也。</w:t>
      </w:r>
      <w:r w:rsidR="00825BB1" w:rsidRPr="001A4164">
        <w:rPr>
          <w:rFonts w:hint="eastAsia"/>
        </w:rPr>
        <w:t>」</w:t>
      </w:r>
    </w:p>
    <w:p w:rsidR="001444F5" w:rsidRDefault="001444F5" w:rsidP="007A0E49">
      <w:pPr>
        <w:pStyle w:val="afffffc"/>
        <w:spacing w:after="120"/>
        <w:ind w:firstLine="600"/>
      </w:pPr>
      <w:r>
        <w:t>甘草粉蜜湯方</w:t>
      </w:r>
    </w:p>
    <w:p w:rsidR="001444F5" w:rsidRDefault="001444F5" w:rsidP="007A0E49">
      <w:pPr>
        <w:pStyle w:val="afffffc"/>
        <w:spacing w:after="120"/>
        <w:ind w:firstLine="60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25BB1">
        <w:rPr>
          <w:rFonts w:hint="eastAsia"/>
        </w:rPr>
        <w:t>、</w:t>
      </w:r>
      <w:r>
        <w:t>白粉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（即鉛粉）</w:t>
      </w:r>
      <w:r w:rsidR="00825BB1">
        <w:rPr>
          <w:rFonts w:hint="eastAsia"/>
        </w:rPr>
        <w:t>、</w:t>
      </w:r>
      <w:r>
        <w:t>蜜</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825BB1">
        <w:rPr>
          <w:rFonts w:hint="eastAsia"/>
        </w:rPr>
        <w:t>。</w:t>
      </w:r>
    </w:p>
    <w:p w:rsidR="001444F5" w:rsidRDefault="001444F5" w:rsidP="007A0E49">
      <w:pPr>
        <w:pStyle w:val="afffffc"/>
        <w:spacing w:after="120"/>
        <w:ind w:firstLine="600"/>
      </w:pPr>
      <w:r>
        <w:t>上三味，以水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，先煮甘草，取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，去滓，內粉、蜜，攪令和，</w:t>
      </w:r>
      <w:r>
        <w:rPr>
          <w:rFonts w:hint="eastAsia"/>
        </w:rPr>
        <w:t>煎如薄粥，溫服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。差，止後服。</w:t>
      </w:r>
    </w:p>
    <w:p w:rsidR="001444F5" w:rsidRPr="001A4164" w:rsidRDefault="001444F5" w:rsidP="004438E7">
      <w:pPr>
        <w:pStyle w:val="afffff8"/>
        <w:spacing w:after="120"/>
      </w:pPr>
      <w:r w:rsidRPr="001A4164">
        <w:t>魏念庭曰：</w:t>
      </w:r>
      <w:r w:rsidR="00825BB1" w:rsidRPr="001A4164">
        <w:rPr>
          <w:rFonts w:hint="eastAsia"/>
        </w:rPr>
        <w:t>「</w:t>
      </w:r>
      <w:r w:rsidRPr="001A4164">
        <w:t>蟲之下行為腹痛，蟲之上行為吐涎、心痛，其根皆出於胃虛，蛔不安耳。主</w:t>
      </w:r>
      <w:r w:rsidRPr="001A4164">
        <w:rPr>
          <w:rFonts w:hint="eastAsia"/>
        </w:rPr>
        <w:t>之以甘草粉蜜湯。甘草、蜜，甘以養胃</w:t>
      </w:r>
      <w:r w:rsidR="004A1BFD">
        <w:rPr>
          <w:rFonts w:hint="eastAsia"/>
        </w:rPr>
        <w:t>，</w:t>
      </w:r>
      <w:r w:rsidRPr="001A4164">
        <w:rPr>
          <w:rFonts w:hint="eastAsia"/>
        </w:rPr>
        <w:t>治其虛也，佐以粉者，取其體重</w:t>
      </w:r>
      <w:r w:rsidR="004A1BFD">
        <w:rPr>
          <w:rFonts w:hint="eastAsia"/>
        </w:rPr>
        <w:t>，</w:t>
      </w:r>
      <w:r w:rsidRPr="001A4164">
        <w:rPr>
          <w:rFonts w:hint="eastAsia"/>
        </w:rPr>
        <w:t>以鎮</w:t>
      </w:r>
      <w:r w:rsidRPr="001A4164">
        <w:rPr>
          <w:rFonts w:hint="eastAsia"/>
        </w:rPr>
        <w:lastRenderedPageBreak/>
        <w:t>奠之也。煎如薄粥，溫服，理胃安蛔之義曉然矣。此胃中虛而微熱之治。</w:t>
      </w:r>
      <w:r w:rsidR="00825BB1" w:rsidRPr="001A4164">
        <w:rPr>
          <w:rFonts w:hint="eastAsia"/>
        </w:rPr>
        <w:t>」</w:t>
      </w:r>
    </w:p>
    <w:p w:rsidR="001444F5" w:rsidRPr="001A4164" w:rsidRDefault="001444F5" w:rsidP="004438E7">
      <w:pPr>
        <w:pStyle w:val="afffff8"/>
        <w:spacing w:after="120"/>
      </w:pPr>
      <w:r w:rsidRPr="001A4164">
        <w:t>按：趙以德曰：</w:t>
      </w:r>
      <w:r w:rsidR="00825BB1" w:rsidRPr="001A4164">
        <w:rPr>
          <w:rFonts w:hint="eastAsia"/>
        </w:rPr>
        <w:t>「</w:t>
      </w:r>
      <w:r w:rsidRPr="001A4164">
        <w:t>蛔之化生有若蜒蚰，生長極速，東方朔《神異經》</w:t>
      </w:r>
      <w:r w:rsidR="00825BB1" w:rsidRPr="001A4164">
        <w:rPr>
          <w:rFonts w:hint="eastAsia"/>
        </w:rPr>
        <w:t>云：『</w:t>
      </w:r>
      <w:r w:rsidR="006159BC" w:rsidRPr="001A4164">
        <w:rPr>
          <w:rFonts w:hint="eastAsia"/>
        </w:rPr>
        <w:t>甘蔗</w:t>
      </w:r>
      <w:r w:rsidRPr="001A4164">
        <w:t>可以節蛔蟲。</w:t>
      </w:r>
      <w:r w:rsidR="00825BB1" w:rsidRPr="001A4164">
        <w:rPr>
          <w:rFonts w:hint="eastAsia"/>
        </w:rPr>
        <w:t>』</w:t>
      </w:r>
      <w:r w:rsidRPr="001A4164">
        <w:rPr>
          <w:rFonts w:hint="eastAsia"/>
        </w:rPr>
        <w:t>今取蚯蚓置白糖中，頃刻即化為水。本方用甘草、蜜是取殺蟲。白粉，原注即鉛粉，亦取其殺蟲也。</w:t>
      </w:r>
      <w:r w:rsidR="00825BB1" w:rsidRPr="001A4164">
        <w:rPr>
          <w:rFonts w:hint="eastAsia"/>
        </w:rPr>
        <w:t>」</w:t>
      </w:r>
    </w:p>
    <w:p w:rsidR="001444F5" w:rsidRPr="001A4164" w:rsidRDefault="001444F5" w:rsidP="004438E7">
      <w:pPr>
        <w:pStyle w:val="afffff8"/>
        <w:spacing w:after="120"/>
      </w:pPr>
      <w:r w:rsidRPr="001A4164">
        <w:t>《外</w:t>
      </w:r>
      <w:r w:rsidR="00364366" w:rsidRPr="001A4164">
        <w:t>臺</w:t>
      </w:r>
      <w:r w:rsidRPr="001A4164">
        <w:t>秘要》：</w:t>
      </w:r>
      <w:r w:rsidR="006159BC" w:rsidRPr="001A4164">
        <w:rPr>
          <w:rFonts w:hint="eastAsia"/>
        </w:rPr>
        <w:t>「</w:t>
      </w:r>
      <w:r w:rsidRPr="001A4164">
        <w:t>張文腫備急方：</w:t>
      </w:r>
      <w:r w:rsidR="006159BC" w:rsidRPr="001A4164">
        <w:rPr>
          <w:rFonts w:hint="eastAsia"/>
        </w:rPr>
        <w:t>『</w:t>
      </w:r>
      <w:r w:rsidRPr="001A4164">
        <w:t>治寸白蛔蟲。胡粉炒燥，方寸匕</w:t>
      </w:r>
      <w:r w:rsidR="004A1BFD">
        <w:t>，</w:t>
      </w:r>
      <w:r w:rsidRPr="001A4164">
        <w:t>入肉臛中，空心服，大</w:t>
      </w:r>
      <w:r w:rsidRPr="001A4164">
        <w:rPr>
          <w:rFonts w:hint="eastAsia"/>
        </w:rPr>
        <w:t>效。</w:t>
      </w:r>
      <w:r w:rsidR="006159BC" w:rsidRPr="001A4164">
        <w:rPr>
          <w:rFonts w:hint="eastAsia"/>
        </w:rPr>
        <w:t>』」</w:t>
      </w:r>
    </w:p>
    <w:p w:rsidR="001444F5" w:rsidRPr="001A4164" w:rsidRDefault="001444F5" w:rsidP="004438E7">
      <w:pPr>
        <w:pStyle w:val="afffff8"/>
        <w:spacing w:after="120"/>
      </w:pPr>
      <w:r w:rsidRPr="001A4164">
        <w:t>按：胡粉即鉛粉，《湯液本草》名白粉。</w:t>
      </w:r>
    </w:p>
    <w:p w:rsidR="001444F5" w:rsidRPr="001A4164" w:rsidRDefault="001444F5" w:rsidP="007A0E49">
      <w:pPr>
        <w:pStyle w:val="afffffc"/>
        <w:spacing w:after="120"/>
        <w:ind w:firstLine="600"/>
      </w:pPr>
      <w:r>
        <w:t>寒氣厥逆，赤丸主之。</w:t>
      </w:r>
      <w:r w:rsidR="006159BC" w:rsidRPr="004A1BFD">
        <w:rPr>
          <w:rStyle w:val="afffffe"/>
          <w:rFonts w:hint="eastAsia"/>
        </w:rPr>
        <w:t>（</w:t>
      </w:r>
      <w:r w:rsidRPr="004A1BFD">
        <w:rPr>
          <w:rStyle w:val="afffffe"/>
        </w:rPr>
        <w:t>此節依《金匱要略》補。</w:t>
      </w:r>
      <w:r w:rsidR="006159BC" w:rsidRPr="004A1BFD">
        <w:rPr>
          <w:rStyle w:val="afffffe"/>
          <w:rFonts w:hint="eastAsia"/>
        </w:rPr>
        <w:t>）</w:t>
      </w:r>
    </w:p>
    <w:p w:rsidR="001444F5" w:rsidRPr="001A4164" w:rsidRDefault="001444F5" w:rsidP="004438E7">
      <w:pPr>
        <w:pStyle w:val="afffff8"/>
        <w:spacing w:after="120"/>
      </w:pPr>
      <w:r w:rsidRPr="001A4164">
        <w:t>徐忠可曰：</w:t>
      </w:r>
      <w:r w:rsidR="006159BC" w:rsidRPr="001A4164">
        <w:rPr>
          <w:rFonts w:hint="eastAsia"/>
        </w:rPr>
        <w:t>「</w:t>
      </w:r>
      <w:r w:rsidRPr="001A4164">
        <w:t>此即傷寒直中之類也。胸腹無所苦而止厥逆，蓋四肢乃陽氣所起，寒氣格</w:t>
      </w:r>
      <w:r w:rsidRPr="001A4164">
        <w:rPr>
          <w:rFonts w:hint="eastAsia"/>
        </w:rPr>
        <w:t>之，故陽氣不順接而厥，陰氣衝滿而逆。故以烏頭、細辛伐內寒，苓、半以下其逆上之痰氣。真朱為色者，寒則氣浮，故重以鎮之，且以護其心也。真朱即殊砂也。</w:t>
      </w:r>
      <w:r w:rsidR="006159BC" w:rsidRPr="001A4164">
        <w:rPr>
          <w:rFonts w:hint="eastAsia"/>
        </w:rPr>
        <w:t>」</w:t>
      </w:r>
    </w:p>
    <w:p w:rsidR="001444F5" w:rsidRPr="001A4164" w:rsidRDefault="005238BE" w:rsidP="004438E7">
      <w:pPr>
        <w:pStyle w:val="afffff8"/>
        <w:spacing w:after="120"/>
      </w:pPr>
      <w:r w:rsidRPr="001A4164">
        <w:t>張璐玉</w:t>
      </w:r>
      <w:r w:rsidR="001444F5" w:rsidRPr="001A4164">
        <w:t>曰：</w:t>
      </w:r>
      <w:r w:rsidR="006159BC" w:rsidRPr="001A4164">
        <w:rPr>
          <w:rFonts w:hint="eastAsia"/>
        </w:rPr>
        <w:t>「</w:t>
      </w:r>
      <w:r w:rsidR="001444F5" w:rsidRPr="001A4164">
        <w:t>寒氣逆於上下，則陰陽之氣不相順接，是以厥逆而不知也。烏頭驅上逆之</w:t>
      </w:r>
      <w:r w:rsidR="001444F5" w:rsidRPr="001A4164">
        <w:rPr>
          <w:rFonts w:hint="eastAsia"/>
        </w:rPr>
        <w:t>寒，茯苓導心氣下降，細辛發腎氣上升，半夏散寒飲結聚，真朱為色，有坎離相生之義。世俗以烏半相反，失矣。</w:t>
      </w:r>
      <w:r w:rsidR="006159BC" w:rsidRPr="001A4164">
        <w:rPr>
          <w:rFonts w:hint="eastAsia"/>
        </w:rPr>
        <w:t>」</w:t>
      </w:r>
    </w:p>
    <w:p w:rsidR="001444F5" w:rsidRDefault="001444F5" w:rsidP="007A0E49">
      <w:pPr>
        <w:pStyle w:val="afffffc"/>
        <w:spacing w:after="120"/>
        <w:ind w:firstLine="600"/>
      </w:pPr>
      <w:r>
        <w:t>赤丸方</w:t>
      </w:r>
    </w:p>
    <w:p w:rsidR="001444F5" w:rsidRDefault="001444F5" w:rsidP="007A0E49">
      <w:pPr>
        <w:pStyle w:val="afffffc"/>
        <w:spacing w:after="120"/>
        <w:ind w:firstLine="600"/>
      </w:pP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6159BC">
        <w:rPr>
          <w:rFonts w:hint="eastAsia"/>
        </w:rPr>
        <w:t>、</w:t>
      </w:r>
      <w:r>
        <w:t>半夏</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6159BC">
        <w:rPr>
          <w:rFonts w:hint="eastAsia"/>
        </w:rPr>
        <w:t>、</w:t>
      </w:r>
      <w:r>
        <w:t>烏頭</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（炮）</w:t>
      </w:r>
      <w:r w:rsidR="006159BC">
        <w:rPr>
          <w:rFonts w:hint="eastAsia"/>
        </w:rPr>
        <w:t>、</w:t>
      </w:r>
      <w:r>
        <w:t>細辛</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6159BC">
        <w:rPr>
          <w:rFonts w:hint="eastAsia"/>
        </w:rPr>
        <w:t>。</w:t>
      </w:r>
    </w:p>
    <w:p w:rsidR="001444F5" w:rsidRDefault="001444F5" w:rsidP="007A0E49">
      <w:pPr>
        <w:pStyle w:val="afffffc"/>
        <w:spacing w:after="120"/>
        <w:ind w:firstLine="600"/>
      </w:pPr>
      <w:r>
        <w:t>上四味，末之，內真朱為色，煉蜜，丸如麻子大，先食，酒飲下三</w:t>
      </w:r>
      <w:r>
        <w:rPr>
          <w:rFonts w:hint="eastAsia"/>
        </w:rPr>
        <w:t>丸，日再夜一服。不知，稍增之，以知為度。</w:t>
      </w:r>
    </w:p>
    <w:p w:rsidR="001444F5" w:rsidRPr="001A4164" w:rsidRDefault="001444F5" w:rsidP="004438E7">
      <w:pPr>
        <w:pStyle w:val="afffff8"/>
        <w:spacing w:after="120"/>
      </w:pPr>
      <w:r w:rsidRPr="001A4164">
        <w:t>《資生篇》：</w:t>
      </w:r>
      <w:r w:rsidR="006159BC" w:rsidRPr="001A4164">
        <w:rPr>
          <w:rFonts w:hint="eastAsia"/>
        </w:rPr>
        <w:t>「</w:t>
      </w:r>
      <w:r w:rsidRPr="001A4164">
        <w:t>赤丸，治胃有沉寒痼冷。（即本方）</w:t>
      </w:r>
      <w:r w:rsidR="006159BC" w:rsidRPr="001A4164">
        <w:rPr>
          <w:rFonts w:hint="eastAsia"/>
        </w:rPr>
        <w:t>」</w:t>
      </w:r>
    </w:p>
    <w:p w:rsidR="00BC4499" w:rsidRPr="006159BC" w:rsidRDefault="00BC4499" w:rsidP="007A0E49">
      <w:pPr>
        <w:pStyle w:val="afffffc"/>
        <w:spacing w:after="120"/>
        <w:ind w:firstLine="600"/>
      </w:pPr>
      <w:r w:rsidRPr="006159BC">
        <w:t>厥陰病，脈弦而緊，弦則衛氣不行，緊則不欲食，邪正相搏，即</w:t>
      </w:r>
      <w:r w:rsidRPr="006159BC">
        <w:rPr>
          <w:rFonts w:hint="eastAsia"/>
        </w:rPr>
        <w:t>為寒疝。繞臍而痛，手足厥冷，是其侯也。脈沉緊者，大烏頭煎主之。</w:t>
      </w:r>
    </w:p>
    <w:p w:rsidR="00BC4499" w:rsidRPr="001A4164" w:rsidRDefault="00BC4499" w:rsidP="004438E7">
      <w:pPr>
        <w:pStyle w:val="afffff8"/>
        <w:spacing w:after="120"/>
      </w:pPr>
      <w:r w:rsidRPr="001A4164">
        <w:t>徐忠可曰：</w:t>
      </w:r>
      <w:r w:rsidR="006159BC" w:rsidRPr="001A4164">
        <w:rPr>
          <w:rFonts w:hint="eastAsia"/>
        </w:rPr>
        <w:t>「</w:t>
      </w:r>
      <w:r w:rsidRPr="001A4164">
        <w:t>此寒疝之總脈</w:t>
      </w:r>
      <w:r w:rsidR="003A4FE5" w:rsidRPr="001A4164">
        <w:t>證</w:t>
      </w:r>
      <w:r w:rsidRPr="001A4164">
        <w:t>也。其初亦止腹痛，脈獨弦緊，弦則表中之衛氣不行而惡</w:t>
      </w:r>
      <w:r w:rsidRPr="001A4164">
        <w:rPr>
          <w:rFonts w:hint="eastAsia"/>
        </w:rPr>
        <w:t>寒，緊則寒氣痺胃而不飲食。因而風冷注臍，邪正相搏而繞臍痛，是衛外之陽、胃中之陽、下焦之陽皆為寒所痺，因寒臍痛，故曰寒疝。寒重，故手足厥冷。其脈沉緊，是寒已直入於內也。故以烏頭一味，合蜜頓服之。此攻寒峻烈之劑，後人所謂霹靂散也。</w:t>
      </w:r>
      <w:r w:rsidR="006159BC" w:rsidRPr="001A4164">
        <w:rPr>
          <w:rFonts w:hint="eastAsia"/>
        </w:rPr>
        <w:t>」</w:t>
      </w:r>
    </w:p>
    <w:p w:rsidR="00BC4499" w:rsidRPr="001A4164" w:rsidRDefault="00BC4499" w:rsidP="004438E7">
      <w:pPr>
        <w:pStyle w:val="afffff8"/>
        <w:spacing w:after="120"/>
      </w:pPr>
      <w:r w:rsidRPr="001A4164">
        <w:t>陳修園曰：</w:t>
      </w:r>
      <w:r w:rsidR="006159BC" w:rsidRPr="001A4164">
        <w:rPr>
          <w:rFonts w:hint="eastAsia"/>
        </w:rPr>
        <w:t>「</w:t>
      </w:r>
      <w:r w:rsidRPr="001A4164">
        <w:t>寒結腹中，因病又疊聚如山，犯寒即發，謂之寒疝。</w:t>
      </w:r>
      <w:r w:rsidR="006159BC" w:rsidRPr="001A4164">
        <w:rPr>
          <w:rFonts w:hint="eastAsia"/>
        </w:rPr>
        <w:t>」</w:t>
      </w:r>
    </w:p>
    <w:p w:rsidR="006159BC" w:rsidRPr="001A4164" w:rsidRDefault="00BC4499" w:rsidP="004438E7">
      <w:pPr>
        <w:pStyle w:val="afffff8"/>
        <w:spacing w:after="120"/>
      </w:pPr>
      <w:r w:rsidRPr="001A4164">
        <w:t>《素問》</w:t>
      </w:r>
      <w:r w:rsidR="004A1BFD">
        <w:t>〈</w:t>
      </w:r>
      <w:r w:rsidRPr="001A4164">
        <w:t>長刺節論</w:t>
      </w:r>
      <w:r w:rsidR="004A1BFD">
        <w:t>〉</w:t>
      </w:r>
      <w:r w:rsidRPr="001A4164">
        <w:t>：</w:t>
      </w:r>
      <w:r w:rsidR="006159BC" w:rsidRPr="001A4164">
        <w:rPr>
          <w:rFonts w:hint="eastAsia"/>
        </w:rPr>
        <w:t>「</w:t>
      </w:r>
      <w:r w:rsidRPr="001A4164">
        <w:t>病在少腹，腹痛不得大小便，病名曰疝，得之寒。</w:t>
      </w:r>
      <w:r w:rsidR="006159BC" w:rsidRPr="001A4164">
        <w:rPr>
          <w:rFonts w:hint="eastAsia"/>
        </w:rPr>
        <w:t>」</w:t>
      </w:r>
    </w:p>
    <w:p w:rsidR="00BC4499" w:rsidRPr="001A4164" w:rsidRDefault="004A1BFD" w:rsidP="004438E7">
      <w:pPr>
        <w:pStyle w:val="afffff8"/>
        <w:spacing w:after="120"/>
      </w:pPr>
      <w:r>
        <w:lastRenderedPageBreak/>
        <w:t>〈</w:t>
      </w:r>
      <w:r w:rsidR="00BC4499" w:rsidRPr="001A4164">
        <w:t>大奇論</w:t>
      </w:r>
      <w:r>
        <w:t>〉</w:t>
      </w:r>
      <w:r w:rsidR="00BC4499" w:rsidRPr="001A4164">
        <w:t>王註：</w:t>
      </w:r>
      <w:r w:rsidR="006159BC" w:rsidRPr="001A4164">
        <w:rPr>
          <w:rFonts w:hint="eastAsia"/>
        </w:rPr>
        <w:t>「</w:t>
      </w:r>
      <w:r w:rsidR="00BC4499" w:rsidRPr="001A4164">
        <w:t>疝者，寒氣結聚之所為也。</w:t>
      </w:r>
      <w:r w:rsidR="006159BC" w:rsidRPr="001A4164">
        <w:rPr>
          <w:rFonts w:hint="eastAsia"/>
        </w:rPr>
        <w:t>」</w:t>
      </w:r>
    </w:p>
    <w:p w:rsidR="00BC4499" w:rsidRDefault="00BC4499" w:rsidP="007A0E49">
      <w:pPr>
        <w:pStyle w:val="afffffc"/>
        <w:spacing w:after="120"/>
        <w:ind w:firstLine="600"/>
      </w:pPr>
      <w:r>
        <w:t>大烏頭煎方</w:t>
      </w:r>
    </w:p>
    <w:p w:rsidR="00BC4499" w:rsidRDefault="00BC4499" w:rsidP="007A0E49">
      <w:pPr>
        <w:pStyle w:val="afffffc"/>
        <w:spacing w:after="120"/>
        <w:ind w:firstLine="600"/>
      </w:pPr>
      <w:r>
        <w:t>烏頭大者五枚（熬，去皮）</w:t>
      </w:r>
      <w:r w:rsidR="006159BC">
        <w:rPr>
          <w:rFonts w:hint="eastAsia"/>
        </w:rPr>
        <w:t>。</w:t>
      </w:r>
    </w:p>
    <w:p w:rsidR="00BC4499" w:rsidRDefault="00BC4499" w:rsidP="007A0E49">
      <w:pPr>
        <w:pStyle w:val="afffffc"/>
        <w:spacing w:after="120"/>
        <w:ind w:firstLine="600"/>
      </w:pPr>
      <w:r>
        <w:t>上一味，以水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，去滓，內蜜</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，煎令水氣盡，</w:t>
      </w:r>
      <w:r>
        <w:rPr>
          <w:rFonts w:hint="eastAsia"/>
        </w:rPr>
        <w:t>取</w:t>
      </w:r>
      <w:smartTag w:uri="urn:schemas-microsoft-com:office:smarttags" w:element="chmetcnv">
        <w:smartTagPr>
          <w:attr w:name="UnitName" w:val="升"/>
          <w:attr w:name="SourceValue" w:val="2"/>
          <w:attr w:name="HasSpace" w:val="False"/>
          <w:attr w:name="Negative" w:val="False"/>
          <w:attr w:name="NumberType" w:val="3"/>
          <w:attr w:name="TCSC" w:val="1"/>
        </w:smartTagPr>
        <w:r>
          <w:rPr>
            <w:rFonts w:hint="eastAsia"/>
          </w:rPr>
          <w:t>二升</w:t>
        </w:r>
      </w:smartTag>
      <w:r>
        <w:rPr>
          <w:rFonts w:hint="eastAsia"/>
        </w:rPr>
        <w:t>。強人服七合，弱人服五合。不差，明日更服。</w:t>
      </w:r>
    </w:p>
    <w:p w:rsidR="00BC4499" w:rsidRPr="001A4164" w:rsidRDefault="00BC4499" w:rsidP="004438E7">
      <w:pPr>
        <w:pStyle w:val="afffff8"/>
        <w:spacing w:after="120"/>
      </w:pPr>
      <w:r w:rsidRPr="001A4164">
        <w:t>程雲來曰：</w:t>
      </w:r>
      <w:r w:rsidR="006159BC" w:rsidRPr="001A4164">
        <w:rPr>
          <w:rFonts w:hint="eastAsia"/>
        </w:rPr>
        <w:t>「</w:t>
      </w:r>
      <w:r w:rsidRPr="001A4164">
        <w:t>烏頭</w:t>
      </w:r>
      <w:r w:rsidR="004A1BFD">
        <w:t>，</w:t>
      </w:r>
      <w:r w:rsidRPr="001A4164">
        <w:t>大熱大毒，破積聚寒熱，治臍間痛不可俯仰，故用之以治繞臍寒疝痛</w:t>
      </w:r>
      <w:r w:rsidRPr="001A4164">
        <w:rPr>
          <w:rFonts w:hint="eastAsia"/>
        </w:rPr>
        <w:t>苦。治下焦之藥味不宜多，多則氣不專，此沉寒痼冷，故以一味單行，則其力大而厚。甘能解藥毒，故內蜜</w:t>
      </w:r>
      <w:r w:rsidR="004A1BFD">
        <w:rPr>
          <w:rFonts w:hint="eastAsia"/>
        </w:rPr>
        <w:t>，</w:t>
      </w:r>
      <w:r w:rsidRPr="001A4164">
        <w:rPr>
          <w:rFonts w:hint="eastAsia"/>
        </w:rPr>
        <w:t>以制烏頭之大熱大毒。</w:t>
      </w:r>
      <w:r w:rsidR="006159BC" w:rsidRPr="001A4164">
        <w:rPr>
          <w:rFonts w:hint="eastAsia"/>
        </w:rPr>
        <w:t>」</w:t>
      </w:r>
    </w:p>
    <w:p w:rsidR="00BC4499" w:rsidRPr="001A4164" w:rsidRDefault="00BC4499" w:rsidP="004438E7">
      <w:pPr>
        <w:pStyle w:val="afffff8"/>
        <w:spacing w:after="120"/>
      </w:pPr>
      <w:r w:rsidRPr="001A4164">
        <w:t>鄒潤庵曰：</w:t>
      </w:r>
      <w:r w:rsidR="006159BC" w:rsidRPr="001A4164">
        <w:rPr>
          <w:rFonts w:hint="eastAsia"/>
        </w:rPr>
        <w:t>「</w:t>
      </w:r>
      <w:r w:rsidRPr="001A4164">
        <w:t>大烏頭煎治寒疝，只用烏頭一味，令其氣味盡入蜜中，重用、專用，變辛為</w:t>
      </w:r>
      <w:r w:rsidRPr="001A4164">
        <w:rPr>
          <w:rFonts w:hint="eastAsia"/>
        </w:rPr>
        <w:t>甘，變急為緩，實寒疝之主方矣。</w:t>
      </w:r>
      <w:r w:rsidR="006159BC" w:rsidRPr="001A4164">
        <w:rPr>
          <w:rFonts w:hint="eastAsia"/>
        </w:rPr>
        <w:t>」</w:t>
      </w:r>
    </w:p>
    <w:p w:rsidR="00BC4499" w:rsidRDefault="00BC4499" w:rsidP="007A0E49">
      <w:pPr>
        <w:pStyle w:val="afffffc"/>
        <w:spacing w:after="120"/>
        <w:ind w:firstLine="600"/>
      </w:pPr>
      <w:r>
        <w:t>寒疝</w:t>
      </w:r>
      <w:r w:rsidR="006159BC">
        <w:rPr>
          <w:rFonts w:hint="eastAsia"/>
        </w:rPr>
        <w:t>，</w:t>
      </w:r>
      <w:r>
        <w:t>腹中痛，若脅痛</w:t>
      </w:r>
      <w:r w:rsidR="004A1BFD">
        <w:t>，</w:t>
      </w:r>
      <w:r>
        <w:t>裡急者，當歸生薑羊肉湯主之。</w:t>
      </w:r>
    </w:p>
    <w:p w:rsidR="00BC4499" w:rsidRPr="001A4164" w:rsidRDefault="00BC4499" w:rsidP="004438E7">
      <w:pPr>
        <w:pStyle w:val="afffff8"/>
        <w:spacing w:after="120"/>
      </w:pPr>
      <w:r w:rsidRPr="001A4164">
        <w:t>李珥臣曰：</w:t>
      </w:r>
      <w:r w:rsidR="006159BC" w:rsidRPr="001A4164">
        <w:rPr>
          <w:rFonts w:hint="eastAsia"/>
        </w:rPr>
        <w:t>「</w:t>
      </w:r>
      <w:r w:rsidRPr="001A4164">
        <w:t>疝屬肝病，肝藏血，其經布脅，腹脅並痛者，血氣寒而凝注也。當歸通經活</w:t>
      </w:r>
      <w:r w:rsidRPr="001A4164">
        <w:rPr>
          <w:rFonts w:hint="eastAsia"/>
        </w:rPr>
        <w:t>血，生薑溫中散寒</w:t>
      </w:r>
      <w:r w:rsidR="006159BC" w:rsidRPr="001A4164">
        <w:rPr>
          <w:rFonts w:hint="eastAsia"/>
        </w:rPr>
        <w:t>。</w:t>
      </w:r>
      <w:r w:rsidRPr="001A4164">
        <w:rPr>
          <w:rFonts w:hint="eastAsia"/>
        </w:rPr>
        <w:t>裡急者，內虛也，用羊肉補之。《內經》云：</w:t>
      </w:r>
      <w:r w:rsidR="006159BC" w:rsidRPr="001A4164">
        <w:rPr>
          <w:rFonts w:hint="eastAsia"/>
        </w:rPr>
        <w:t>『</w:t>
      </w:r>
      <w:r w:rsidRPr="001A4164">
        <w:rPr>
          <w:rFonts w:hint="eastAsia"/>
        </w:rPr>
        <w:t>形不足者，溫之以氣，精不足者，補之以味是也。</w:t>
      </w:r>
      <w:r w:rsidR="006159BC" w:rsidRPr="001A4164">
        <w:rPr>
          <w:rFonts w:hint="eastAsia"/>
        </w:rPr>
        <w:t>』」</w:t>
      </w:r>
    </w:p>
    <w:p w:rsidR="00BC4499" w:rsidRDefault="00BC4499" w:rsidP="007A0E49">
      <w:pPr>
        <w:pStyle w:val="afffffc"/>
        <w:spacing w:after="120"/>
        <w:ind w:firstLine="600"/>
      </w:pPr>
      <w:r>
        <w:t>當歸生薑羊肉湯方</w:t>
      </w:r>
    </w:p>
    <w:p w:rsidR="00BC4499" w:rsidRDefault="00BC4499" w:rsidP="007A0E49">
      <w:pPr>
        <w:pStyle w:val="afffffc"/>
        <w:spacing w:after="120"/>
        <w:ind w:firstLine="600"/>
      </w:pPr>
      <w:r>
        <w:t>當歸</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159BC">
        <w:rPr>
          <w:rFonts w:hint="eastAsia"/>
        </w:rPr>
        <w:t>、</w:t>
      </w:r>
      <w:r>
        <w:t>生薑</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6159BC">
        <w:rPr>
          <w:rFonts w:hint="eastAsia"/>
        </w:rPr>
        <w:t>、</w:t>
      </w:r>
      <w:r>
        <w:t>羊肉一斤</w:t>
      </w:r>
      <w:r w:rsidR="006159BC">
        <w:rPr>
          <w:rFonts w:hint="eastAsia"/>
        </w:rPr>
        <w:t>。</w:t>
      </w:r>
    </w:p>
    <w:p w:rsidR="00BC4499" w:rsidRDefault="00BC4499" w:rsidP="007A0E49">
      <w:pPr>
        <w:pStyle w:val="afffffc"/>
        <w:spacing w:after="120"/>
        <w:ind w:firstLine="600"/>
      </w:pPr>
      <w:r>
        <w:t>上三味，以水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。溫服七合，日三服。寒多者，加</w:t>
      </w:r>
      <w:r>
        <w:rPr>
          <w:rFonts w:hint="eastAsia"/>
        </w:rPr>
        <w:t>生薑成一斤。痛多而嘔者，加橘皮</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，白朮</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。加生薑者，亦加水</w:t>
      </w:r>
      <w:smartTag w:uri="urn:schemas-microsoft-com:office:smarttags" w:element="chmetcnv">
        <w:smartTagPr>
          <w:attr w:name="UnitName" w:val="升"/>
          <w:attr w:name="SourceValue" w:val="5"/>
          <w:attr w:name="HasSpace" w:val="False"/>
          <w:attr w:name="Negative" w:val="False"/>
          <w:attr w:name="NumberType" w:val="3"/>
          <w:attr w:name="TCSC" w:val="1"/>
        </w:smartTagPr>
        <w:r>
          <w:rPr>
            <w:rFonts w:hint="eastAsia"/>
          </w:rPr>
          <w:t>五升</w:t>
        </w:r>
      </w:smartTag>
      <w:r>
        <w:rPr>
          <w:rFonts w:hint="eastAsia"/>
        </w:rP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rPr>
            <w:rFonts w:hint="eastAsia"/>
          </w:rPr>
          <w:t>三升</w:t>
        </w:r>
      </w:smartTag>
      <w:r>
        <w:rPr>
          <w:rFonts w:hint="eastAsia"/>
        </w:rPr>
        <w:t>，分溫三服。</w:t>
      </w:r>
    </w:p>
    <w:p w:rsidR="00BC4499" w:rsidRPr="001A4164" w:rsidRDefault="00BC4499" w:rsidP="004438E7">
      <w:pPr>
        <w:pStyle w:val="afffff8"/>
        <w:spacing w:after="120"/>
      </w:pPr>
      <w:r w:rsidRPr="001A4164">
        <w:t>《古方選注》：</w:t>
      </w:r>
      <w:r w:rsidR="00F94984" w:rsidRPr="001A4164">
        <w:rPr>
          <w:rFonts w:hint="eastAsia"/>
        </w:rPr>
        <w:t>「</w:t>
      </w:r>
      <w:r w:rsidRPr="001A4164">
        <w:t>寒疝，為沉寒在下，由陰虛得之。陰虛</w:t>
      </w:r>
      <w:r w:rsidR="004A1BFD">
        <w:t>，</w:t>
      </w:r>
      <w:r w:rsidRPr="001A4164">
        <w:t>則不得用辛熱燥烈之藥重劫其</w:t>
      </w:r>
      <w:r w:rsidRPr="001A4164">
        <w:rPr>
          <w:rFonts w:hint="eastAsia"/>
        </w:rPr>
        <w:t>陰，故仲景另立一法，以當歸、羊肉辛甘重濁，溫暖下元而不傷陰，佐以生薑</w:t>
      </w:r>
      <w:smartTag w:uri="urn:schemas-microsoft-com:office:smarttags" w:element="chmetcnv">
        <w:smartTagPr>
          <w:attr w:name="UnitName" w:val="兩"/>
          <w:attr w:name="SourceValue" w:val="5"/>
          <w:attr w:name="HasSpace" w:val="False"/>
          <w:attr w:name="Negative" w:val="False"/>
          <w:attr w:name="NumberType" w:val="3"/>
          <w:attr w:name="TCSC" w:val="1"/>
        </w:smartTagPr>
        <w:r w:rsidRPr="001A4164">
          <w:rPr>
            <w:rFonts w:hint="eastAsia"/>
          </w:rPr>
          <w:t>五兩</w:t>
        </w:r>
      </w:smartTag>
      <w:r w:rsidRPr="001A4164">
        <w:rPr>
          <w:rFonts w:hint="eastAsia"/>
        </w:rPr>
        <w:t>，加至一觔，隨血肉有情之品引入下焦溫散冱寒。若痛多而嘔，加陳皮、白朮奠安中氣</w:t>
      </w:r>
      <w:r w:rsidR="004A1BFD">
        <w:rPr>
          <w:rFonts w:hint="eastAsia"/>
        </w:rPr>
        <w:t>，</w:t>
      </w:r>
      <w:r w:rsidRPr="001A4164">
        <w:rPr>
          <w:rFonts w:hint="eastAsia"/>
        </w:rPr>
        <w:t>以卸寒逆。本方三味非但治疝氣衝逆，移治產後下焦虛寒，亦稱神劑。</w:t>
      </w:r>
      <w:r w:rsidR="00F94984" w:rsidRPr="001A4164">
        <w:rPr>
          <w:rFonts w:hint="eastAsia"/>
        </w:rPr>
        <w:t>」</w:t>
      </w:r>
    </w:p>
    <w:p w:rsidR="00BC4499" w:rsidRDefault="00BC4499" w:rsidP="007A0E49">
      <w:pPr>
        <w:pStyle w:val="afffffc"/>
        <w:spacing w:after="120"/>
        <w:ind w:firstLine="600"/>
      </w:pPr>
      <w:r>
        <w:t>寒疝</w:t>
      </w:r>
      <w:r w:rsidR="00F94984">
        <w:rPr>
          <w:rFonts w:hint="eastAsia"/>
        </w:rPr>
        <w:t>，</w:t>
      </w:r>
      <w:r>
        <w:t>腹中痛，手足不仁，若逆冷，若身疼痛，灸刺諸藥不能治者，</w:t>
      </w:r>
      <w:r>
        <w:rPr>
          <w:rFonts w:hint="eastAsia"/>
        </w:rPr>
        <w:t>烏頭桂枝湯主之。</w:t>
      </w:r>
    </w:p>
    <w:p w:rsidR="00BC4499" w:rsidRPr="001A4164" w:rsidRDefault="00BC4499" w:rsidP="004438E7">
      <w:pPr>
        <w:pStyle w:val="afffff8"/>
        <w:spacing w:after="120"/>
      </w:pPr>
      <w:r w:rsidRPr="001A4164">
        <w:t>徐忠可曰：</w:t>
      </w:r>
      <w:r w:rsidR="00F94984" w:rsidRPr="001A4164">
        <w:rPr>
          <w:rFonts w:hint="eastAsia"/>
        </w:rPr>
        <w:t>「</w:t>
      </w:r>
      <w:r w:rsidRPr="001A4164">
        <w:t>起於寒疝腹痛而至逆冷、手足不仁，則陽氣大痺，加以身疼痛，榮衛俱不和，更</w:t>
      </w:r>
      <w:r w:rsidRPr="001A4164">
        <w:rPr>
          <w:rFonts w:hint="eastAsia"/>
        </w:rPr>
        <w:t>灸刺諸藥不能治，是或攻其內，或攻其外，邪氣牽制不服，故以烏頭攻寒為</w:t>
      </w:r>
      <w:r w:rsidRPr="001A4164">
        <w:rPr>
          <w:rFonts w:hint="eastAsia"/>
        </w:rPr>
        <w:lastRenderedPageBreak/>
        <w:t>主，而合桂枝湯以和榮衛，所謂七分治裡，三分治表也。如醉狀，則榮衛得溫而氣勝，故曰知。得吐則陰邪不為陽所容，故上出而為中病。</w:t>
      </w:r>
      <w:r w:rsidR="00F94984" w:rsidRPr="001A4164">
        <w:rPr>
          <w:rFonts w:hint="eastAsia"/>
        </w:rPr>
        <w:t>」</w:t>
      </w:r>
    </w:p>
    <w:p w:rsidR="00BC4499" w:rsidRPr="001A4164" w:rsidRDefault="00BC4499" w:rsidP="004438E7">
      <w:pPr>
        <w:pStyle w:val="afffff8"/>
        <w:spacing w:after="120"/>
      </w:pPr>
      <w:r w:rsidRPr="001A4164">
        <w:t>程雲來曰：</w:t>
      </w:r>
      <w:r w:rsidR="00F94984" w:rsidRPr="001A4164">
        <w:rPr>
          <w:rFonts w:hint="eastAsia"/>
        </w:rPr>
        <w:t>「</w:t>
      </w:r>
      <w:r w:rsidRPr="001A4164">
        <w:t>寒淫於內，則腹中痛，痛勝於外，則手足逆冷，甚則至於不仁而身疼痛，此</w:t>
      </w:r>
      <w:r w:rsidRPr="001A4164">
        <w:rPr>
          <w:rFonts w:hint="eastAsia"/>
        </w:rPr>
        <w:t>內外有寒也。</w:t>
      </w:r>
      <w:r w:rsidR="00F94984" w:rsidRPr="001A4164">
        <w:rPr>
          <w:rFonts w:hint="eastAsia"/>
        </w:rPr>
        <w:t>」</w:t>
      </w:r>
    </w:p>
    <w:p w:rsidR="00BC4499" w:rsidRDefault="005238BE" w:rsidP="004438E7">
      <w:pPr>
        <w:pStyle w:val="afffff8"/>
        <w:spacing w:after="120"/>
      </w:pPr>
      <w:r w:rsidRPr="001A4164">
        <w:t>張璐玉</w:t>
      </w:r>
      <w:r w:rsidR="00BC4499" w:rsidRPr="001A4164">
        <w:t>曰：</w:t>
      </w:r>
      <w:r w:rsidR="00F94984" w:rsidRPr="001A4164">
        <w:rPr>
          <w:rFonts w:hint="eastAsia"/>
        </w:rPr>
        <w:t>「</w:t>
      </w:r>
      <w:r w:rsidR="00BC4499" w:rsidRPr="001A4164">
        <w:t>烏頭煎</w:t>
      </w:r>
      <w:r w:rsidR="004A1BFD">
        <w:t>，</w:t>
      </w:r>
      <w:r w:rsidR="00BC4499" w:rsidRPr="001A4164">
        <w:t>治寒疝，其力專矣，設見手足不仁、一身盡痛，又為木</w:t>
      </w:r>
      <w:r w:rsidR="00AD488F" w:rsidRPr="001A4164">
        <w:t>鬱</w:t>
      </w:r>
      <w:r w:rsidR="00BC4499" w:rsidRPr="001A4164">
        <w:t>風生，風淫</w:t>
      </w:r>
      <w:r w:rsidR="00BC4499" w:rsidRPr="001A4164">
        <w:rPr>
          <w:rFonts w:hint="eastAsia"/>
        </w:rPr>
        <w:t>末疾，肝風內動之象，故以烏頭煎解桂枝湯中，使內風仍從內散。即有外風，亦不出是方之神妙也。</w:t>
      </w:r>
      <w:r w:rsidR="00F94984" w:rsidRPr="001A4164">
        <w:rPr>
          <w:rFonts w:hint="eastAsia"/>
        </w:rPr>
        <w:t>」</w:t>
      </w:r>
    </w:p>
    <w:p w:rsidR="00BC4499" w:rsidRDefault="00BC4499" w:rsidP="007A0E49">
      <w:pPr>
        <w:pStyle w:val="afffffc"/>
        <w:spacing w:after="120"/>
        <w:ind w:firstLine="600"/>
      </w:pPr>
      <w:r>
        <w:t>烏頭桂枝湯方</w:t>
      </w:r>
    </w:p>
    <w:p w:rsidR="00BC4499" w:rsidRDefault="00BC4499" w:rsidP="007A0E49">
      <w:pPr>
        <w:pStyle w:val="afffffc"/>
        <w:spacing w:after="120"/>
        <w:ind w:firstLine="600"/>
      </w:pPr>
      <w:r>
        <w:t>烏頭五枚</w:t>
      </w:r>
      <w:r w:rsidR="00F94984">
        <w:rPr>
          <w:rFonts w:hint="eastAsia"/>
        </w:rPr>
        <w:t>。</w:t>
      </w:r>
    </w:p>
    <w:p w:rsidR="00BC4499" w:rsidRDefault="00BC4499" w:rsidP="007A0E49">
      <w:pPr>
        <w:pStyle w:val="afffffc"/>
        <w:spacing w:after="120"/>
        <w:ind w:firstLine="600"/>
      </w:pPr>
      <w:r>
        <w:t>上一味，以蜜</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，煮減半，去滓，以桂枝湯五合解之，令得</w:t>
      </w:r>
      <w:smartTag w:uri="urn:schemas-microsoft-com:office:smarttags" w:element="chmetcnv">
        <w:smartTagPr>
          <w:attr w:name="UnitName" w:val="升"/>
          <w:attr w:name="SourceValue" w:val="1"/>
          <w:attr w:name="HasSpace" w:val="False"/>
          <w:attr w:name="Negative" w:val="False"/>
          <w:attr w:name="NumberType" w:val="3"/>
          <w:attr w:name="TCSC" w:val="1"/>
        </w:smartTagPr>
        <w:r>
          <w:t>一</w:t>
        </w:r>
        <w:r>
          <w:rPr>
            <w:rFonts w:hint="eastAsia"/>
          </w:rPr>
          <w:t>升</w:t>
        </w:r>
      </w:smartTag>
      <w:r>
        <w:rPr>
          <w:rFonts w:hint="eastAsia"/>
        </w:rPr>
        <w:t>。初服二合</w:t>
      </w:r>
      <w:r w:rsidR="00E72695">
        <w:rPr>
          <w:rFonts w:hint="eastAsia"/>
        </w:rPr>
        <w:t>，</w:t>
      </w:r>
      <w:r>
        <w:rPr>
          <w:rFonts w:hint="eastAsia"/>
        </w:rPr>
        <w:t>不知，即服三合</w:t>
      </w:r>
      <w:r w:rsidR="00E72695">
        <w:rPr>
          <w:rFonts w:hint="eastAsia"/>
        </w:rPr>
        <w:t>，</w:t>
      </w:r>
      <w:r>
        <w:rPr>
          <w:rFonts w:hint="eastAsia"/>
        </w:rPr>
        <w:t>又不知，加至五合。其知者，如醉狀。得吐者，為中病。</w:t>
      </w:r>
    </w:p>
    <w:p w:rsidR="00BC4499" w:rsidRPr="001A4164" w:rsidRDefault="00BC4499" w:rsidP="004438E7">
      <w:pPr>
        <w:pStyle w:val="afffff8"/>
        <w:spacing w:after="120"/>
      </w:pPr>
      <w:r w:rsidRPr="001A4164">
        <w:t>程雲來曰：</w:t>
      </w:r>
      <w:r w:rsidR="00E72695" w:rsidRPr="001A4164">
        <w:rPr>
          <w:rFonts w:hint="eastAsia"/>
        </w:rPr>
        <w:t>「</w:t>
      </w:r>
      <w:r w:rsidRPr="001A4164">
        <w:t>烏頭煎，熱藥也，能散腹中寒痛</w:t>
      </w:r>
      <w:r w:rsidR="00E72695" w:rsidRPr="001A4164">
        <w:rPr>
          <w:rFonts w:hint="eastAsia"/>
        </w:rPr>
        <w:t>。</w:t>
      </w:r>
      <w:r w:rsidRPr="001A4164">
        <w:t>桂枝湯，表藥也，能解外</w:t>
      </w:r>
      <w:r w:rsidR="003A4FE5" w:rsidRPr="001A4164">
        <w:t>證</w:t>
      </w:r>
      <w:r w:rsidRPr="001A4164">
        <w:t>身疼</w:t>
      </w:r>
      <w:r w:rsidR="00E72695" w:rsidRPr="001A4164">
        <w:rPr>
          <w:rFonts w:hint="eastAsia"/>
        </w:rPr>
        <w:t>。</w:t>
      </w:r>
      <w:r w:rsidRPr="001A4164">
        <w:t>二方相</w:t>
      </w:r>
      <w:r w:rsidRPr="001A4164">
        <w:rPr>
          <w:rFonts w:hint="eastAsia"/>
        </w:rPr>
        <w:t>合，則能達臟腑而利榮衛，和血氣而播陰陽。其藥勢翕翕</w:t>
      </w:r>
      <w:r w:rsidR="004A1BFD">
        <w:rPr>
          <w:rFonts w:hint="eastAsia"/>
        </w:rPr>
        <w:t>，</w:t>
      </w:r>
      <w:r w:rsidRPr="001A4164">
        <w:rPr>
          <w:rFonts w:hint="eastAsia"/>
        </w:rPr>
        <w:t>行於肌肉之間，恍如醉狀，如此則外之凝寒已行。得吐則內之冷結將去，故為中病。</w:t>
      </w:r>
      <w:r w:rsidR="00E72695" w:rsidRPr="001A4164">
        <w:rPr>
          <w:rFonts w:hint="eastAsia"/>
        </w:rPr>
        <w:t>」</w:t>
      </w:r>
    </w:p>
    <w:p w:rsidR="00BC4499" w:rsidRPr="001A4164" w:rsidRDefault="00BC4499" w:rsidP="004438E7">
      <w:pPr>
        <w:pStyle w:val="afffff8"/>
        <w:spacing w:after="120"/>
      </w:pPr>
      <w:r w:rsidRPr="001A4164">
        <w:t>周禹載曰：</w:t>
      </w:r>
      <w:r w:rsidR="00E72695" w:rsidRPr="001A4164">
        <w:rPr>
          <w:rFonts w:hint="eastAsia"/>
        </w:rPr>
        <w:t>「</w:t>
      </w:r>
      <w:r w:rsidRPr="001A4164">
        <w:t>寒氣非烏頭不治，此則全以蜜熬，熬成即膏矣。乃復以桂枝湯解之者，正以</w:t>
      </w:r>
      <w:r w:rsidRPr="001A4164">
        <w:rPr>
          <w:rFonts w:hint="eastAsia"/>
        </w:rPr>
        <w:t>桂枝主手足也</w:t>
      </w:r>
      <w:r w:rsidR="00E72695" w:rsidRPr="001A4164">
        <w:rPr>
          <w:rFonts w:hint="eastAsia"/>
        </w:rPr>
        <w:t>。</w:t>
      </w:r>
      <w:r w:rsidRPr="001A4164">
        <w:rPr>
          <w:rFonts w:hint="eastAsia"/>
        </w:rPr>
        <w:t>況味甘正以扶脾，蜜與桂合，又得建中之意歟，以逆冷、不仁、身痛，及諸治不效者，似皆中州之憊為之也。</w:t>
      </w:r>
      <w:r w:rsidR="00E72695" w:rsidRPr="001A4164">
        <w:rPr>
          <w:rFonts w:hint="eastAsia"/>
        </w:rPr>
        <w:t>」</w:t>
      </w:r>
    </w:p>
    <w:p w:rsidR="00BC4499" w:rsidRPr="001A4164" w:rsidRDefault="00BC4499" w:rsidP="007A0E49">
      <w:pPr>
        <w:pStyle w:val="afffffc"/>
        <w:spacing w:after="120"/>
        <w:ind w:firstLine="600"/>
      </w:pPr>
      <w:r>
        <w:t>寒疝</w:t>
      </w:r>
      <w:r w:rsidR="00E72695">
        <w:rPr>
          <w:rFonts w:hint="eastAsia"/>
        </w:rPr>
        <w:t>，</w:t>
      </w:r>
      <w:r>
        <w:t>腹中絞痛，賊風入攻五臟，拘急不得轉側，發作有時，令人</w:t>
      </w:r>
      <w:r>
        <w:rPr>
          <w:rFonts w:hint="eastAsia"/>
        </w:rPr>
        <w:t>陰縮，手足厥逆，烏頭湯主之。</w:t>
      </w:r>
      <w:r w:rsidR="00E72695" w:rsidRPr="004A1BFD">
        <w:rPr>
          <w:rStyle w:val="afffffe"/>
          <w:rFonts w:hint="eastAsia"/>
        </w:rPr>
        <w:t>（</w:t>
      </w:r>
      <w:r w:rsidRPr="004A1BFD">
        <w:rPr>
          <w:rStyle w:val="afffffe"/>
          <w:rFonts w:hint="eastAsia"/>
        </w:rPr>
        <w:t>即上大烏頭煎。此節及下二節依涪古本補。《金匱要略》附方三節，同引《外</w:t>
      </w:r>
      <w:r w:rsidR="00364366" w:rsidRPr="004A1BFD">
        <w:rPr>
          <w:rStyle w:val="afffffe"/>
          <w:rFonts w:hint="eastAsia"/>
        </w:rPr>
        <w:t>臺</w:t>
      </w:r>
      <w:r w:rsidRPr="004A1BFD">
        <w:rPr>
          <w:rStyle w:val="afffffe"/>
          <w:rFonts w:hint="eastAsia"/>
        </w:rPr>
        <w:t>》。</w:t>
      </w:r>
      <w:r w:rsidR="00E72695" w:rsidRPr="004A1BFD">
        <w:rPr>
          <w:rStyle w:val="afffffe"/>
          <w:rFonts w:hint="eastAsia"/>
        </w:rPr>
        <w:t>）</w:t>
      </w:r>
    </w:p>
    <w:p w:rsidR="00BC4499" w:rsidRPr="001A4164" w:rsidRDefault="00BC4499" w:rsidP="004438E7">
      <w:pPr>
        <w:pStyle w:val="afffff8"/>
        <w:spacing w:after="120"/>
      </w:pPr>
      <w:r w:rsidRPr="001A4164">
        <w:t>徐忠可曰：</w:t>
      </w:r>
      <w:r w:rsidR="00E72695" w:rsidRPr="001A4164">
        <w:rPr>
          <w:rFonts w:hint="eastAsia"/>
        </w:rPr>
        <w:t>「云</w:t>
      </w:r>
      <w:r w:rsidRPr="001A4164">
        <w:t>賊風入攻五臟，則知此為外邪內犯至急，然未至邪藏腎中，但刻欲犯腎，</w:t>
      </w:r>
      <w:r w:rsidRPr="001A4164">
        <w:rPr>
          <w:rFonts w:hint="eastAsia"/>
        </w:rPr>
        <w:t>故腎不為其所犯則不發，稍一犯之即發，發則陰縮，寒氣斂切</w:t>
      </w:r>
      <w:r w:rsidR="004A1BFD">
        <w:rPr>
          <w:rFonts w:hint="eastAsia"/>
        </w:rPr>
        <w:t>，</w:t>
      </w:r>
      <w:r w:rsidRPr="001A4164">
        <w:rPr>
          <w:rFonts w:hint="eastAsia"/>
        </w:rPr>
        <w:t>故也。腎陽不發，諸陽皆微，故手足厥逆。</w:t>
      </w:r>
      <w:r w:rsidR="00E72695" w:rsidRPr="001A4164">
        <w:rPr>
          <w:rFonts w:hint="eastAsia"/>
        </w:rPr>
        <w:t>」</w:t>
      </w:r>
    </w:p>
    <w:p w:rsidR="00BC4499" w:rsidRPr="001A4164" w:rsidRDefault="00BC4499" w:rsidP="004438E7">
      <w:pPr>
        <w:pStyle w:val="afffff8"/>
        <w:spacing w:after="120"/>
      </w:pPr>
      <w:r w:rsidRPr="001A4164">
        <w:t>魏念庭曰：</w:t>
      </w:r>
      <w:r w:rsidR="00E72695" w:rsidRPr="001A4164">
        <w:rPr>
          <w:rFonts w:hint="eastAsia"/>
        </w:rPr>
        <w:t>「</w:t>
      </w:r>
      <w:r w:rsidRPr="001A4164">
        <w:t>據注陰縮、手足厥逆二</w:t>
      </w:r>
      <w:r w:rsidR="003A4FE5" w:rsidRPr="001A4164">
        <w:t>證</w:t>
      </w:r>
      <w:r w:rsidRPr="001A4164">
        <w:t>，為陽衰陰獨之故無疑，在腹滿</w:t>
      </w:r>
      <w:r w:rsidR="004A1BFD">
        <w:t>、</w:t>
      </w:r>
      <w:r w:rsidRPr="001A4164">
        <w:t>寒疝中，原可檢用</w:t>
      </w:r>
      <w:r w:rsidRPr="001A4164">
        <w:rPr>
          <w:rFonts w:hint="eastAsia"/>
        </w:rPr>
        <w:t>也。然凡下寒厥而上有寒熱雜合之邪，又當變通也。</w:t>
      </w:r>
      <w:r w:rsidR="00E72695" w:rsidRPr="001A4164">
        <w:rPr>
          <w:rFonts w:hint="eastAsia"/>
        </w:rPr>
        <w:t>」</w:t>
      </w:r>
    </w:p>
    <w:p w:rsidR="00BC4499" w:rsidRPr="001A4164" w:rsidRDefault="00BC4499" w:rsidP="004438E7">
      <w:pPr>
        <w:pStyle w:val="afffff8"/>
        <w:spacing w:after="120"/>
      </w:pPr>
      <w:r w:rsidRPr="001A4164">
        <w:t>按：烏頭湯，涪古本及徐、沈、魏、尤諸注，皆以為大烏頭煎，《金匱要略》附方引作</w:t>
      </w:r>
      <w:r w:rsidRPr="001A4164">
        <w:rPr>
          <w:rFonts w:hint="eastAsia"/>
        </w:rPr>
        <w:t>「《外</w:t>
      </w:r>
      <w:r w:rsidR="00364366" w:rsidRPr="001A4164">
        <w:rPr>
          <w:rFonts w:hint="eastAsia"/>
        </w:rPr>
        <w:t>臺</w:t>
      </w:r>
      <w:r w:rsidRPr="001A4164">
        <w:rPr>
          <w:rFonts w:hint="eastAsia"/>
        </w:rPr>
        <w:t>》烏頭湯」，注云「方見上」，今檢之《外</w:t>
      </w:r>
      <w:r w:rsidR="00364366" w:rsidRPr="001A4164">
        <w:rPr>
          <w:rFonts w:hint="eastAsia"/>
        </w:rPr>
        <w:t>臺</w:t>
      </w:r>
      <w:r w:rsidRPr="001A4164">
        <w:rPr>
          <w:rFonts w:hint="eastAsia"/>
        </w:rPr>
        <w:t>秘要》，引《千金》，即烏</w:t>
      </w:r>
      <w:r w:rsidRPr="001A4164">
        <w:rPr>
          <w:rFonts w:hint="eastAsia"/>
        </w:rPr>
        <w:lastRenderedPageBreak/>
        <w:t>頭桂枝湯也，與</w:t>
      </w:r>
      <w:r w:rsidR="003A4FE5" w:rsidRPr="001A4164">
        <w:rPr>
          <w:rFonts w:hint="eastAsia"/>
        </w:rPr>
        <w:t>證</w:t>
      </w:r>
      <w:r w:rsidRPr="001A4164">
        <w:rPr>
          <w:rFonts w:hint="eastAsia"/>
        </w:rPr>
        <w:t>適合，用之必有效也。</w:t>
      </w:r>
    </w:p>
    <w:p w:rsidR="008B2D59" w:rsidRPr="001A4164" w:rsidRDefault="00BC4499" w:rsidP="007A0E49">
      <w:pPr>
        <w:pStyle w:val="afffffc"/>
        <w:spacing w:after="120"/>
        <w:ind w:firstLine="600"/>
      </w:pPr>
      <w:r>
        <w:t>心腹卒中痛者，柴胡桂枝湯主之。</w:t>
      </w:r>
      <w:r w:rsidR="00E72695" w:rsidRPr="004A1BFD">
        <w:rPr>
          <w:rStyle w:val="afffffe"/>
          <w:rFonts w:hint="eastAsia"/>
        </w:rPr>
        <w:t>（</w:t>
      </w:r>
      <w:r w:rsidRPr="004A1BFD">
        <w:rPr>
          <w:rStyle w:val="afffffe"/>
        </w:rPr>
        <w:t>方見太陽病下。《外</w:t>
      </w:r>
      <w:r w:rsidR="00364366" w:rsidRPr="004A1BFD">
        <w:rPr>
          <w:rStyle w:val="afffffe"/>
        </w:rPr>
        <w:t>臺</w:t>
      </w:r>
      <w:r w:rsidRPr="004A1BFD">
        <w:rPr>
          <w:rStyle w:val="afffffe"/>
        </w:rPr>
        <w:t>秘要》引仲景《傷寒</w:t>
      </w:r>
      <w:r w:rsidRPr="004A1BFD">
        <w:rPr>
          <w:rStyle w:val="afffffe"/>
          <w:rFonts w:hint="eastAsia"/>
        </w:rPr>
        <w:t>論》。</w:t>
      </w:r>
      <w:r w:rsidR="00E72695" w:rsidRPr="004A1BFD">
        <w:rPr>
          <w:rStyle w:val="afffffe"/>
          <w:rFonts w:hint="eastAsia"/>
        </w:rPr>
        <w:t>）</w:t>
      </w:r>
    </w:p>
    <w:p w:rsidR="00BC4499" w:rsidRPr="001A4164" w:rsidRDefault="00BC4499" w:rsidP="004438E7">
      <w:pPr>
        <w:pStyle w:val="afffff8"/>
        <w:spacing w:after="120"/>
      </w:pPr>
      <w:r w:rsidRPr="001A4164">
        <w:t>魏念庭曰：</w:t>
      </w:r>
      <w:r w:rsidR="00E72695" w:rsidRPr="001A4164">
        <w:rPr>
          <w:rFonts w:hint="eastAsia"/>
        </w:rPr>
        <w:t>「</w:t>
      </w:r>
      <w:r w:rsidRPr="001A4164">
        <w:t>有表邪而挾內寒者，烏頭桂枝湯</w:t>
      </w:r>
      <w:r w:rsidR="003A4FE5" w:rsidRPr="001A4164">
        <w:t>證</w:t>
      </w:r>
      <w:r w:rsidRPr="001A4164">
        <w:t>也</w:t>
      </w:r>
      <w:r w:rsidR="00E72695" w:rsidRPr="001A4164">
        <w:rPr>
          <w:rFonts w:hint="eastAsia"/>
        </w:rPr>
        <w:t>。</w:t>
      </w:r>
      <w:r w:rsidRPr="001A4164">
        <w:t>有表邪而挾內熱者，柴胡桂枝湯</w:t>
      </w:r>
      <w:r w:rsidR="003A4FE5" w:rsidRPr="001A4164">
        <w:t>證</w:t>
      </w:r>
      <w:r w:rsidRPr="001A4164">
        <w:rPr>
          <w:rFonts w:hint="eastAsia"/>
        </w:rPr>
        <w:t>也。以柴胡、桂枝、生薑升陽透表，人參、半夏、甘草、大棗補中開</w:t>
      </w:r>
      <w:r w:rsidR="00AD488F" w:rsidRPr="001A4164">
        <w:rPr>
          <w:rFonts w:hint="eastAsia"/>
        </w:rPr>
        <w:t>鬱</w:t>
      </w:r>
      <w:r w:rsidRPr="001A4164">
        <w:rPr>
          <w:rFonts w:hint="eastAsia"/>
        </w:rPr>
        <w:t>，黃芩、芍</w:t>
      </w:r>
      <w:r w:rsidR="00251FA2" w:rsidRPr="001A4164">
        <w:rPr>
          <w:rFonts w:hint="eastAsia"/>
        </w:rPr>
        <w:t>藥</w:t>
      </w:r>
      <w:r w:rsidRPr="001A4164">
        <w:rPr>
          <w:rFonts w:hint="eastAsia"/>
        </w:rPr>
        <w:t>治寒中有熱雜合，此表裡兩解，寒熱兼除之法也。</w:t>
      </w:r>
      <w:r w:rsidR="00E72695" w:rsidRPr="001A4164">
        <w:rPr>
          <w:rFonts w:hint="eastAsia"/>
        </w:rPr>
        <w:t>」</w:t>
      </w:r>
    </w:p>
    <w:p w:rsidR="00BC4499" w:rsidRPr="001A4164" w:rsidRDefault="00BC4499" w:rsidP="004438E7">
      <w:pPr>
        <w:pStyle w:val="afffff8"/>
        <w:spacing w:after="120"/>
      </w:pPr>
      <w:r w:rsidRPr="001A4164">
        <w:t>陳修園曰：</w:t>
      </w:r>
      <w:r w:rsidR="00E72695" w:rsidRPr="001A4164">
        <w:rPr>
          <w:rFonts w:hint="eastAsia"/>
        </w:rPr>
        <w:t>「</w:t>
      </w:r>
      <w:r w:rsidRPr="001A4164">
        <w:t>此</w:t>
      </w:r>
      <w:r w:rsidR="003A4FE5" w:rsidRPr="001A4164">
        <w:t>證</w:t>
      </w:r>
      <w:r w:rsidRPr="001A4164">
        <w:t>由風邪乘侮脾胃者多，然風氣通於肝，此方提肝木之氣驅邪外出，能補</w:t>
      </w:r>
      <w:r w:rsidRPr="001A4164">
        <w:rPr>
          <w:rFonts w:hint="eastAsia"/>
        </w:rPr>
        <w:t>中</w:t>
      </w:r>
      <w:r w:rsidR="004A1BFD">
        <w:rPr>
          <w:rFonts w:hint="eastAsia"/>
        </w:rPr>
        <w:t>、</w:t>
      </w:r>
      <w:r w:rsidRPr="001A4164">
        <w:rPr>
          <w:rFonts w:hint="eastAsia"/>
        </w:rPr>
        <w:t>消痰</w:t>
      </w:r>
      <w:r w:rsidR="004A1BFD">
        <w:rPr>
          <w:rFonts w:hint="eastAsia"/>
        </w:rPr>
        <w:t>、</w:t>
      </w:r>
      <w:r w:rsidRPr="001A4164">
        <w:rPr>
          <w:rFonts w:hint="eastAsia"/>
        </w:rPr>
        <w:t>化熱，宣通榮衛次之。</w:t>
      </w:r>
      <w:r w:rsidR="00E72695" w:rsidRPr="001A4164">
        <w:rPr>
          <w:rFonts w:hint="eastAsia"/>
        </w:rPr>
        <w:t>」</w:t>
      </w:r>
    </w:p>
    <w:p w:rsidR="008B2D59" w:rsidRPr="001A4164" w:rsidRDefault="00BC4499" w:rsidP="004438E7">
      <w:pPr>
        <w:pStyle w:val="afffff8"/>
        <w:spacing w:after="120"/>
      </w:pPr>
      <w:r w:rsidRPr="001A4164">
        <w:t>沈明宗曰：</w:t>
      </w:r>
      <w:r w:rsidR="00E72695" w:rsidRPr="001A4164">
        <w:rPr>
          <w:rFonts w:hint="eastAsia"/>
        </w:rPr>
        <w:t>「</w:t>
      </w:r>
      <w:r w:rsidRPr="001A4164">
        <w:t>予以此方每於四時加減，治胃脘</w:t>
      </w:r>
      <w:r w:rsidR="004A1BFD">
        <w:t>、</w:t>
      </w:r>
      <w:r w:rsidRPr="001A4164">
        <w:t>心</w:t>
      </w:r>
      <w:r w:rsidR="004A1BFD">
        <w:t>、</w:t>
      </w:r>
      <w:r w:rsidRPr="001A4164">
        <w:t>腹疼痛，功效如神。</w:t>
      </w:r>
      <w:r w:rsidR="00E72695" w:rsidRPr="001A4164">
        <w:rPr>
          <w:rFonts w:hint="eastAsia"/>
        </w:rPr>
        <w:t>」</w:t>
      </w:r>
    </w:p>
    <w:p w:rsidR="00BC4499" w:rsidRDefault="00BC4499" w:rsidP="007A0E49">
      <w:pPr>
        <w:pStyle w:val="afffffc"/>
        <w:spacing w:after="120"/>
        <w:ind w:firstLine="600"/>
      </w:pPr>
      <w:r>
        <w:t>中惡，心痛</w:t>
      </w:r>
      <w:r w:rsidR="004A1BFD">
        <w:t>，</w:t>
      </w:r>
      <w:r>
        <w:t>腹脹，大便不通，走馬湯主之。</w:t>
      </w:r>
    </w:p>
    <w:p w:rsidR="00BC4499" w:rsidRPr="001A4164" w:rsidRDefault="00BC4499" w:rsidP="004438E7">
      <w:pPr>
        <w:pStyle w:val="afffff8"/>
        <w:spacing w:after="120"/>
      </w:pPr>
      <w:r w:rsidRPr="001A4164">
        <w:t>沈明宗曰：</w:t>
      </w:r>
      <w:r w:rsidR="00E72695" w:rsidRPr="001A4164">
        <w:rPr>
          <w:rFonts w:hint="eastAsia"/>
        </w:rPr>
        <w:t>「</w:t>
      </w:r>
      <w:r w:rsidRPr="001A4164">
        <w:t>中惡之</w:t>
      </w:r>
      <w:r w:rsidR="003A4FE5" w:rsidRPr="001A4164">
        <w:t>證</w:t>
      </w:r>
      <w:r w:rsidRPr="001A4164">
        <w:t>，俗謂絞腸烏痧。即臭穢惡毒之氣</w:t>
      </w:r>
      <w:r w:rsidR="004A1BFD">
        <w:t>，</w:t>
      </w:r>
      <w:r w:rsidRPr="001A4164">
        <w:t>直從口鼻入於心胸</w:t>
      </w:r>
      <w:r w:rsidR="004A1BFD">
        <w:t>、</w:t>
      </w:r>
      <w:r w:rsidRPr="001A4164">
        <w:t>腸胃，臟腑壅</w:t>
      </w:r>
      <w:r w:rsidRPr="001A4164">
        <w:rPr>
          <w:rFonts w:hint="eastAsia"/>
        </w:rPr>
        <w:t>塞，正氣不行，故心痛、腹脹。大便不通，是為實</w:t>
      </w:r>
      <w:r w:rsidR="003A4FE5" w:rsidRPr="001A4164">
        <w:rPr>
          <w:rFonts w:hint="eastAsia"/>
        </w:rPr>
        <w:t>證</w:t>
      </w:r>
      <w:r w:rsidRPr="001A4164">
        <w:rPr>
          <w:rFonts w:hint="eastAsia"/>
        </w:rPr>
        <w:t>，非似六淫侵入，而有表裡虛實清濁之分。故用巴豆</w:t>
      </w:r>
      <w:r w:rsidR="004A1BFD">
        <w:rPr>
          <w:rFonts w:hint="eastAsia"/>
        </w:rPr>
        <w:t>，</w:t>
      </w:r>
      <w:r w:rsidRPr="001A4164">
        <w:rPr>
          <w:rFonts w:hint="eastAsia"/>
        </w:rPr>
        <w:t>極熱大毒峻猛之劑，急攻其邪，佐杏仁</w:t>
      </w:r>
      <w:r w:rsidR="004A1BFD">
        <w:rPr>
          <w:rFonts w:hint="eastAsia"/>
        </w:rPr>
        <w:t>，</w:t>
      </w:r>
      <w:r w:rsidRPr="001A4164">
        <w:rPr>
          <w:rFonts w:hint="eastAsia"/>
        </w:rPr>
        <w:t>以利肺與大腸之氣，使邪從後陰一掃盡除，則病得愈，若緩須臾，正氣不通，榮衛陰陽機息則死，是取通則不痛之義也。</w:t>
      </w:r>
      <w:r w:rsidR="00E72695" w:rsidRPr="001A4164">
        <w:rPr>
          <w:rFonts w:hint="eastAsia"/>
        </w:rPr>
        <w:t>」</w:t>
      </w:r>
    </w:p>
    <w:p w:rsidR="00BC4499" w:rsidRPr="001A4164" w:rsidRDefault="00BC4499" w:rsidP="004438E7">
      <w:pPr>
        <w:pStyle w:val="afffff8"/>
        <w:spacing w:after="120"/>
      </w:pPr>
      <w:r w:rsidRPr="001A4164">
        <w:t>魏念庭曰：</w:t>
      </w:r>
      <w:r w:rsidR="00E72695" w:rsidRPr="001A4164">
        <w:rPr>
          <w:rFonts w:hint="eastAsia"/>
        </w:rPr>
        <w:t>「</w:t>
      </w:r>
      <w:r w:rsidRPr="001A4164">
        <w:t>此方似亦以溫藥下之之義。</w:t>
      </w:r>
      <w:r w:rsidR="00E72695" w:rsidRPr="001A4164">
        <w:rPr>
          <w:rFonts w:hint="eastAsia"/>
        </w:rPr>
        <w:t>」</w:t>
      </w:r>
    </w:p>
    <w:p w:rsidR="00BC4499" w:rsidRDefault="00BC4499" w:rsidP="007A0E49">
      <w:pPr>
        <w:pStyle w:val="afffffc"/>
        <w:spacing w:after="120"/>
        <w:ind w:firstLine="600"/>
      </w:pPr>
      <w:r>
        <w:t>走馬湯方</w:t>
      </w:r>
    </w:p>
    <w:p w:rsidR="00BC4499" w:rsidRDefault="00BC4499" w:rsidP="007A0E49">
      <w:pPr>
        <w:pStyle w:val="afffffc"/>
        <w:spacing w:after="120"/>
        <w:ind w:firstLine="600"/>
      </w:pPr>
      <w:r>
        <w:t>巴豆二粒（去皮心，熬）</w:t>
      </w:r>
      <w:r w:rsidR="00E72695">
        <w:rPr>
          <w:rFonts w:hint="eastAsia"/>
        </w:rPr>
        <w:t>、</w:t>
      </w:r>
      <w:r>
        <w:t>杏仁二枚</w:t>
      </w:r>
      <w:r w:rsidR="00E72695">
        <w:rPr>
          <w:rFonts w:hint="eastAsia"/>
        </w:rPr>
        <w:t>。</w:t>
      </w:r>
    </w:p>
    <w:p w:rsidR="00BC4499" w:rsidRDefault="00BC4499" w:rsidP="007A0E49">
      <w:pPr>
        <w:pStyle w:val="afffffc"/>
        <w:spacing w:after="120"/>
        <w:ind w:firstLine="600"/>
      </w:pPr>
      <w:r>
        <w:t>上二味，以綿纏槌令碎，熱湯二合，捻取白汁，飲之，當下。老</w:t>
      </w:r>
      <w:r>
        <w:rPr>
          <w:rFonts w:hint="eastAsia"/>
        </w:rPr>
        <w:t>小量之。通治飛屍</w:t>
      </w:r>
      <w:r w:rsidR="000921FB">
        <w:rPr>
          <w:rFonts w:hint="eastAsia"/>
        </w:rPr>
        <w:t>、</w:t>
      </w:r>
      <w:r>
        <w:rPr>
          <w:rFonts w:hint="eastAsia"/>
        </w:rPr>
        <w:t>鬼擊病。</w:t>
      </w:r>
    </w:p>
    <w:p w:rsidR="00BC4499" w:rsidRPr="001A4164" w:rsidRDefault="00BC4499" w:rsidP="004438E7">
      <w:pPr>
        <w:pStyle w:val="afffff8"/>
        <w:spacing w:after="120"/>
      </w:pPr>
      <w:r w:rsidRPr="001A4164">
        <w:t>尾</w:t>
      </w:r>
      <w:r w:rsidR="00364366" w:rsidRPr="001A4164">
        <w:t>臺</w:t>
      </w:r>
      <w:r w:rsidRPr="001A4164">
        <w:t>氏曰：</w:t>
      </w:r>
      <w:r w:rsidR="00E72695" w:rsidRPr="001A4164">
        <w:rPr>
          <w:rFonts w:hint="eastAsia"/>
        </w:rPr>
        <w:t>「</w:t>
      </w:r>
      <w:r w:rsidRPr="001A4164">
        <w:t>此方與備急丸，其用大抵相似，惟病專於胸臆者，宜此方。</w:t>
      </w:r>
      <w:r w:rsidR="00E72695" w:rsidRPr="001A4164">
        <w:rPr>
          <w:rFonts w:hint="eastAsia"/>
        </w:rPr>
        <w:t>」</w:t>
      </w:r>
    </w:p>
    <w:p w:rsidR="00BC4499" w:rsidRPr="001A4164" w:rsidRDefault="00BC4499" w:rsidP="004438E7">
      <w:pPr>
        <w:pStyle w:val="afffff8"/>
        <w:spacing w:after="120"/>
      </w:pPr>
      <w:r w:rsidRPr="001A4164">
        <w:t>《肘後方》：</w:t>
      </w:r>
      <w:r w:rsidR="00E72695" w:rsidRPr="001A4164">
        <w:rPr>
          <w:rFonts w:hint="eastAsia"/>
        </w:rPr>
        <w:t>「</w:t>
      </w:r>
      <w:r w:rsidRPr="001A4164">
        <w:t>飛屍者，五屍之一，其病遊走皮膚，洞穿臟腑，每發刺痛，變作無常也。</w:t>
      </w:r>
      <w:r w:rsidRPr="001A4164">
        <w:rPr>
          <w:rFonts w:hint="eastAsia"/>
        </w:rPr>
        <w:t>鬼擊之病，得之無漸，卒著，如人力刺狀，胸</w:t>
      </w:r>
      <w:r w:rsidR="000921FB">
        <w:rPr>
          <w:rFonts w:hint="eastAsia"/>
        </w:rPr>
        <w:t>、</w:t>
      </w:r>
      <w:r w:rsidRPr="001A4164">
        <w:rPr>
          <w:rFonts w:hint="eastAsia"/>
        </w:rPr>
        <w:t>脅</w:t>
      </w:r>
      <w:r w:rsidR="000921FB">
        <w:rPr>
          <w:rFonts w:hint="eastAsia"/>
        </w:rPr>
        <w:t>、</w:t>
      </w:r>
      <w:r w:rsidRPr="001A4164">
        <w:rPr>
          <w:rFonts w:hint="eastAsia"/>
        </w:rPr>
        <w:t>腹內絞急切痛，不可抑按，或即吐血，或鼻中出血，或下血。一名鬼排。</w:t>
      </w:r>
      <w:r w:rsidR="00E72695" w:rsidRPr="001A4164">
        <w:rPr>
          <w:rFonts w:hint="eastAsia"/>
        </w:rPr>
        <w:t>」</w:t>
      </w:r>
    </w:p>
    <w:p w:rsidR="00BC4499" w:rsidRPr="001A4164" w:rsidRDefault="00BC4499" w:rsidP="004438E7">
      <w:pPr>
        <w:pStyle w:val="afffff8"/>
        <w:spacing w:after="120"/>
      </w:pPr>
      <w:r w:rsidRPr="001A4164">
        <w:t>《外</w:t>
      </w:r>
      <w:r w:rsidR="00364366" w:rsidRPr="001A4164">
        <w:t>臺</w:t>
      </w:r>
      <w:r w:rsidRPr="001A4164">
        <w:t>秘要》：</w:t>
      </w:r>
      <w:r w:rsidR="00E72695" w:rsidRPr="001A4164">
        <w:rPr>
          <w:rFonts w:hint="eastAsia"/>
        </w:rPr>
        <w:t>「</w:t>
      </w:r>
      <w:r w:rsidRPr="001A4164">
        <w:t>文仲療卒得諸疝，少腹及陰中相引絞痛，白汗出，欲死，此名寒疝，亦</w:t>
      </w:r>
      <w:r w:rsidRPr="001A4164">
        <w:rPr>
          <w:rFonts w:hint="eastAsia"/>
        </w:rPr>
        <w:t>名陰疝，張仲景飛屍走馬湯。</w:t>
      </w:r>
      <w:r w:rsidR="00E72695" w:rsidRPr="001A4164">
        <w:rPr>
          <w:rFonts w:hint="eastAsia"/>
        </w:rPr>
        <w:t>」</w:t>
      </w:r>
    </w:p>
    <w:p w:rsidR="00BC4499" w:rsidRPr="001A4164" w:rsidRDefault="00BC4499" w:rsidP="004438E7">
      <w:pPr>
        <w:pStyle w:val="afffff8"/>
        <w:spacing w:after="120"/>
      </w:pPr>
      <w:r w:rsidRPr="001A4164">
        <w:t>《三因方》：</w:t>
      </w:r>
      <w:r w:rsidR="00E72695" w:rsidRPr="001A4164">
        <w:rPr>
          <w:rFonts w:hint="eastAsia"/>
        </w:rPr>
        <w:t>「</w:t>
      </w:r>
      <w:r w:rsidRPr="001A4164">
        <w:t>走馬湯</w:t>
      </w:r>
      <w:r w:rsidR="000921FB">
        <w:t>，</w:t>
      </w:r>
      <w:r w:rsidRPr="001A4164">
        <w:t>治卒疝，無故心腹痛，陰縮，手足厥逆，並治飛屍</w:t>
      </w:r>
      <w:r w:rsidR="000921FB">
        <w:t>、</w:t>
      </w:r>
      <w:r w:rsidRPr="001A4164">
        <w:t>鬼擊。</w:t>
      </w:r>
      <w:r w:rsidRPr="001A4164">
        <w:lastRenderedPageBreak/>
        <w:t>（即本</w:t>
      </w:r>
      <w:r w:rsidRPr="001A4164">
        <w:rPr>
          <w:rFonts w:hint="eastAsia"/>
        </w:rPr>
        <w:t>方）</w:t>
      </w:r>
      <w:r w:rsidR="00E72695" w:rsidRPr="001A4164">
        <w:rPr>
          <w:rFonts w:hint="eastAsia"/>
        </w:rPr>
        <w:t>」</w:t>
      </w:r>
    </w:p>
    <w:p w:rsidR="00BC4499" w:rsidRDefault="00BC4499" w:rsidP="007A0E49">
      <w:pPr>
        <w:pStyle w:val="afffffc"/>
        <w:spacing w:after="120"/>
        <w:ind w:firstLine="600"/>
      </w:pPr>
      <w:r>
        <w:t>病人睪丸偏有小大，時有上下，此為狐疝，宜先刺厥陰之俞，後</w:t>
      </w:r>
      <w:r>
        <w:rPr>
          <w:rFonts w:hint="eastAsia"/>
        </w:rPr>
        <w:t>與蜘蛛散。</w:t>
      </w:r>
    </w:p>
    <w:p w:rsidR="00BC4499" w:rsidRPr="001A4164" w:rsidRDefault="00BC4499" w:rsidP="004438E7">
      <w:pPr>
        <w:pStyle w:val="afffff8"/>
        <w:spacing w:after="120"/>
      </w:pPr>
      <w:r w:rsidRPr="001A4164">
        <w:t>睪，古勞切，音高。</w:t>
      </w:r>
    </w:p>
    <w:p w:rsidR="00BC4499" w:rsidRPr="001A4164" w:rsidRDefault="00BC4499" w:rsidP="004438E7">
      <w:pPr>
        <w:pStyle w:val="afffff8"/>
        <w:spacing w:after="120"/>
      </w:pPr>
      <w:r w:rsidRPr="001A4164">
        <w:t>趙以德曰：</w:t>
      </w:r>
      <w:r w:rsidR="00E72695" w:rsidRPr="001A4164">
        <w:rPr>
          <w:rFonts w:hint="eastAsia"/>
        </w:rPr>
        <w:t>「</w:t>
      </w:r>
      <w:r w:rsidRPr="001A4164">
        <w:t>此厥陰之筋病也。狐，陰獸，善變化而藏，睪丸上下，有若狐之出入無時也。足</w:t>
      </w:r>
      <w:r w:rsidRPr="001A4164">
        <w:rPr>
          <w:rFonts w:hint="eastAsia"/>
        </w:rPr>
        <w:t>厥陰之筋</w:t>
      </w:r>
      <w:r w:rsidR="000921FB">
        <w:rPr>
          <w:rFonts w:hint="eastAsia"/>
        </w:rPr>
        <w:t>，</w:t>
      </w:r>
      <w:r w:rsidRPr="001A4164">
        <w:rPr>
          <w:rFonts w:hint="eastAsia"/>
        </w:rPr>
        <w:t>上循陰股，結於陰器</w:t>
      </w:r>
      <w:r w:rsidR="00E72695" w:rsidRPr="001A4164">
        <w:rPr>
          <w:rFonts w:hint="eastAsia"/>
        </w:rPr>
        <w:t>。</w:t>
      </w:r>
      <w:r w:rsidRPr="001A4164">
        <w:rPr>
          <w:rFonts w:hint="eastAsia"/>
        </w:rPr>
        <w:t>筋結，故偏有大小</w:t>
      </w:r>
      <w:r w:rsidR="00E72695" w:rsidRPr="001A4164">
        <w:rPr>
          <w:rFonts w:hint="eastAsia"/>
        </w:rPr>
        <w:t>。</w:t>
      </w:r>
      <w:r w:rsidRPr="001A4164">
        <w:rPr>
          <w:rFonts w:hint="eastAsia"/>
        </w:rPr>
        <w:t>氣病，故時時上下也。蜘蛛布網取物，其絲右繞，從外而內，大風不壞，得乾金旋轉之義，故主治風木之妖狐，配桂枝</w:t>
      </w:r>
      <w:r w:rsidR="000921FB">
        <w:rPr>
          <w:rFonts w:hint="eastAsia"/>
        </w:rPr>
        <w:t>，</w:t>
      </w:r>
      <w:r w:rsidRPr="001A4164">
        <w:rPr>
          <w:rFonts w:hint="eastAsia"/>
        </w:rPr>
        <w:t>以宣散厥陰之氣結。</w:t>
      </w:r>
      <w:r w:rsidR="00E72695" w:rsidRPr="001A4164">
        <w:rPr>
          <w:rFonts w:hint="eastAsia"/>
        </w:rPr>
        <w:t>」</w:t>
      </w:r>
    </w:p>
    <w:p w:rsidR="00BC4499" w:rsidRPr="001A4164" w:rsidRDefault="00BC4499" w:rsidP="004438E7">
      <w:pPr>
        <w:pStyle w:val="afffff8"/>
        <w:spacing w:after="120"/>
      </w:pPr>
      <w:r w:rsidRPr="001A4164">
        <w:t>尤在涇曰：</w:t>
      </w:r>
      <w:r w:rsidR="00E72695" w:rsidRPr="001A4164">
        <w:rPr>
          <w:rFonts w:hint="eastAsia"/>
        </w:rPr>
        <w:t>「</w:t>
      </w:r>
      <w:r w:rsidRPr="001A4164">
        <w:t>狐疝者，寒濕襲陰而睪丸受病，或左或右，大小不同，或上或下，出沒無</w:t>
      </w:r>
      <w:r w:rsidRPr="001A4164">
        <w:rPr>
          <w:rFonts w:hint="eastAsia"/>
        </w:rPr>
        <w:t>時，故名狐疝。蜘蛛有毒，服之能令人利，合桂枝</w:t>
      </w:r>
      <w:r w:rsidR="000921FB">
        <w:rPr>
          <w:rFonts w:hint="eastAsia"/>
        </w:rPr>
        <w:t>，</w:t>
      </w:r>
      <w:r w:rsidRPr="001A4164">
        <w:rPr>
          <w:rFonts w:hint="eastAsia"/>
        </w:rPr>
        <w:t>辛溫入陰，而逐其寒濕之氣也。</w:t>
      </w:r>
      <w:r w:rsidR="00E72695" w:rsidRPr="001A4164">
        <w:rPr>
          <w:rFonts w:hint="eastAsia"/>
        </w:rPr>
        <w:t>」</w:t>
      </w:r>
    </w:p>
    <w:p w:rsidR="00BC4499" w:rsidRPr="001A4164" w:rsidRDefault="00BC4499" w:rsidP="004438E7">
      <w:pPr>
        <w:pStyle w:val="afffff8"/>
        <w:spacing w:after="120"/>
      </w:pPr>
      <w:r w:rsidRPr="001A4164">
        <w:t>《靈樞》</w:t>
      </w:r>
      <w:r w:rsidR="000921FB">
        <w:t>〈</w:t>
      </w:r>
      <w:r w:rsidRPr="001A4164">
        <w:t>經脈篇</w:t>
      </w:r>
      <w:r w:rsidR="000921FB">
        <w:t>〉</w:t>
      </w:r>
      <w:r w:rsidRPr="001A4164">
        <w:t>：</w:t>
      </w:r>
      <w:r w:rsidR="00E72695" w:rsidRPr="001A4164">
        <w:rPr>
          <w:rFonts w:hint="eastAsia"/>
        </w:rPr>
        <w:t>「</w:t>
      </w:r>
      <w:r w:rsidRPr="001A4164">
        <w:t>肝足厥陰所生病者，狐疝。</w:t>
      </w:r>
      <w:r w:rsidR="00E72695" w:rsidRPr="001A4164">
        <w:rPr>
          <w:rFonts w:hint="eastAsia"/>
        </w:rPr>
        <w:t>」</w:t>
      </w:r>
    </w:p>
    <w:p w:rsidR="00BC4499" w:rsidRPr="001A4164" w:rsidRDefault="00BC4499" w:rsidP="004438E7">
      <w:pPr>
        <w:pStyle w:val="afffff8"/>
        <w:spacing w:after="120"/>
      </w:pPr>
      <w:r w:rsidRPr="001A4164">
        <w:t>《甲乙經》：</w:t>
      </w:r>
      <w:r w:rsidR="00E72695" w:rsidRPr="001A4164">
        <w:rPr>
          <w:rFonts w:hint="eastAsia"/>
        </w:rPr>
        <w:t>「</w:t>
      </w:r>
      <w:r w:rsidRPr="001A4164">
        <w:t>太衝，在足大指本節後二寸陷者中，足厥陰脈之所注也，為俞，刺入三分，</w:t>
      </w:r>
      <w:r w:rsidRPr="001A4164">
        <w:rPr>
          <w:rFonts w:hint="eastAsia"/>
        </w:rPr>
        <w:t>留十呼，灸三壯。狐疝，太衝主之。</w:t>
      </w:r>
      <w:r w:rsidR="00E72695" w:rsidRPr="001A4164">
        <w:rPr>
          <w:rFonts w:hint="eastAsia"/>
        </w:rPr>
        <w:t>」</w:t>
      </w:r>
    </w:p>
    <w:p w:rsidR="00BC4499" w:rsidRDefault="00BC4499" w:rsidP="007A0E49">
      <w:pPr>
        <w:pStyle w:val="afffffc"/>
        <w:spacing w:after="120"/>
        <w:ind w:firstLine="600"/>
      </w:pPr>
      <w:r>
        <w:t>蜘蛛散方</w:t>
      </w:r>
    </w:p>
    <w:p w:rsidR="00BC4499" w:rsidRDefault="00BC4499" w:rsidP="007A0E49">
      <w:pPr>
        <w:pStyle w:val="afffffc"/>
        <w:spacing w:after="120"/>
        <w:ind w:firstLine="600"/>
      </w:pPr>
      <w:r>
        <w:t>蜘蛛十四枚（熬）</w:t>
      </w:r>
      <w:r w:rsidR="00D34F3A">
        <w:rPr>
          <w:rFonts w:hint="eastAsia"/>
        </w:rPr>
        <w:t>、</w:t>
      </w:r>
      <w:r>
        <w:t>桂枝</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34F3A">
        <w:rPr>
          <w:rFonts w:hint="eastAsia"/>
        </w:rPr>
        <w:t>。</w:t>
      </w:r>
    </w:p>
    <w:p w:rsidR="00BC4499" w:rsidRDefault="00BC4499" w:rsidP="007A0E49">
      <w:pPr>
        <w:pStyle w:val="afffffc"/>
        <w:spacing w:after="120"/>
        <w:ind w:firstLine="600"/>
      </w:pPr>
      <w:r>
        <w:t>上二味，為散，以白飲和服方寸匕，日再服，蜜丸亦可。</w:t>
      </w:r>
    </w:p>
    <w:p w:rsidR="00BC4499" w:rsidRPr="001A4164" w:rsidRDefault="00BC4499" w:rsidP="004438E7">
      <w:pPr>
        <w:pStyle w:val="afffff8"/>
        <w:spacing w:after="120"/>
      </w:pPr>
      <w:r w:rsidRPr="001A4164">
        <w:t>程雲來曰：</w:t>
      </w:r>
      <w:r w:rsidR="00D34F3A" w:rsidRPr="001A4164">
        <w:rPr>
          <w:rFonts w:hint="eastAsia"/>
        </w:rPr>
        <w:t>「</w:t>
      </w:r>
      <w:r w:rsidRPr="001A4164">
        <w:t>《別錄》云：</w:t>
      </w:r>
      <w:r w:rsidR="00D34F3A" w:rsidRPr="001A4164">
        <w:rPr>
          <w:rFonts w:hint="eastAsia"/>
        </w:rPr>
        <w:t>『</w:t>
      </w:r>
      <w:r w:rsidRPr="001A4164">
        <w:t>蜘蛛</w:t>
      </w:r>
      <w:r w:rsidR="000921FB">
        <w:t>，</w:t>
      </w:r>
      <w:r w:rsidRPr="001A4164">
        <w:t>治大人小兒</w:t>
      </w:r>
      <w:r w:rsidR="000921FB">
        <w:rPr>
          <w:rFonts w:hint="eastAsia"/>
        </w:rPr>
        <w:t></w:t>
      </w:r>
      <w:r w:rsidRPr="001A4164">
        <w:t>（</w:t>
      </w:r>
      <w:r w:rsidR="000921FB">
        <w:rPr>
          <w:rFonts w:hint="eastAsia"/>
        </w:rPr>
        <w:t></w:t>
      </w:r>
      <w:r w:rsidRPr="001A4164">
        <w:t>，疝也）</w:t>
      </w:r>
      <w:r w:rsidR="00D34F3A" w:rsidRPr="001A4164">
        <w:rPr>
          <w:rFonts w:hint="eastAsia"/>
        </w:rPr>
        <w:t>。』</w:t>
      </w:r>
      <w:r w:rsidRPr="001A4164">
        <w:t>其性有毒，服之能使人利，</w:t>
      </w:r>
      <w:r w:rsidRPr="001A4164">
        <w:rPr>
          <w:rFonts w:hint="eastAsia"/>
        </w:rPr>
        <w:t>得桂枝引入厥陰肝經而治狐疝。</w:t>
      </w:r>
      <w:r w:rsidR="00D34F3A" w:rsidRPr="001A4164">
        <w:rPr>
          <w:rFonts w:hint="eastAsia"/>
        </w:rPr>
        <w:t>」</w:t>
      </w:r>
    </w:p>
    <w:p w:rsidR="00BC4499" w:rsidRPr="001A4164" w:rsidRDefault="00BC4499" w:rsidP="004438E7">
      <w:pPr>
        <w:pStyle w:val="afffff8"/>
        <w:spacing w:after="120"/>
      </w:pPr>
      <w:r w:rsidRPr="001A4164">
        <w:t>陸九芝曰：</w:t>
      </w:r>
      <w:r w:rsidR="00D34F3A" w:rsidRPr="001A4164">
        <w:rPr>
          <w:rFonts w:hint="eastAsia"/>
        </w:rPr>
        <w:t>「</w:t>
      </w:r>
      <w:r w:rsidRPr="001A4164">
        <w:t>道光二年壬午，值天行時疫，其</w:t>
      </w:r>
      <w:r w:rsidR="003A4FE5" w:rsidRPr="001A4164">
        <w:t>證</w:t>
      </w:r>
      <w:r w:rsidRPr="001A4164">
        <w:t>吐瀉</w:t>
      </w:r>
      <w:r w:rsidR="000921FB">
        <w:t>，</w:t>
      </w:r>
      <w:r w:rsidRPr="001A4164">
        <w:t>腹痛，腳麻</w:t>
      </w:r>
      <w:r w:rsidR="000921FB">
        <w:t>，</w:t>
      </w:r>
      <w:r w:rsidRPr="001A4164">
        <w:t>轉筋，一瀉之後，大肉暴</w:t>
      </w:r>
      <w:r w:rsidRPr="001A4164">
        <w:rPr>
          <w:rFonts w:hint="eastAsia"/>
        </w:rPr>
        <w:t>脫，斃者不可勝數。先祖少游公，乃取《金匱》方中蜘蛛散一法，另制湯液，全獲無算。</w:t>
      </w:r>
      <w:r w:rsidR="00D34F3A" w:rsidRPr="001A4164">
        <w:rPr>
          <w:rFonts w:hint="eastAsia"/>
        </w:rPr>
        <w:t>」</w:t>
      </w:r>
    </w:p>
    <w:p w:rsidR="00BC4499" w:rsidRPr="001A4164" w:rsidRDefault="00BC4499" w:rsidP="004438E7">
      <w:pPr>
        <w:pStyle w:val="afffff8"/>
        <w:spacing w:after="120"/>
      </w:pPr>
      <w:r w:rsidRPr="001A4164">
        <w:t>按：此即近時所稱之虎列拉病，初傳入中華者。</w:t>
      </w:r>
    </w:p>
    <w:p w:rsidR="00371F8C" w:rsidRDefault="00371F8C" w:rsidP="007A0E49">
      <w:pPr>
        <w:pStyle w:val="afffffc"/>
        <w:spacing w:after="120"/>
        <w:ind w:firstLine="600"/>
      </w:pPr>
      <w:r>
        <w:t>寸口脈浮而遲，浮則為虛，遲則為勞</w:t>
      </w:r>
      <w:r w:rsidR="00D34F3A">
        <w:rPr>
          <w:rFonts w:hint="eastAsia"/>
        </w:rPr>
        <w:t>。</w:t>
      </w:r>
      <w:r>
        <w:t>虛則衛氣不足，勞則榮氣</w:t>
      </w:r>
      <w:r>
        <w:rPr>
          <w:rFonts w:hint="eastAsia"/>
        </w:rPr>
        <w:t>竭。趺陽脈浮而數，浮則為氣，數則消</w:t>
      </w:r>
      <w:r w:rsidR="001C6318">
        <w:rPr>
          <w:rFonts w:hint="eastAsia"/>
        </w:rPr>
        <w:t>穀</w:t>
      </w:r>
      <w:r>
        <w:rPr>
          <w:rFonts w:hint="eastAsia"/>
        </w:rPr>
        <w:t>而大便堅</w:t>
      </w:r>
      <w:r w:rsidR="00D34F3A">
        <w:rPr>
          <w:rFonts w:hint="eastAsia"/>
        </w:rPr>
        <w:t>。</w:t>
      </w:r>
      <w:r>
        <w:rPr>
          <w:rFonts w:hint="eastAsia"/>
        </w:rPr>
        <w:t>氣盛則溲數，溲數則堅，堅數相搏，即為消渴。</w:t>
      </w:r>
    </w:p>
    <w:p w:rsidR="00371F8C" w:rsidRPr="001A4164" w:rsidRDefault="00371F8C" w:rsidP="004438E7">
      <w:pPr>
        <w:pStyle w:val="afffff8"/>
        <w:spacing w:after="120"/>
      </w:pPr>
      <w:r w:rsidRPr="001A4164">
        <w:t>魏念庭曰：</w:t>
      </w:r>
      <w:r w:rsidR="00D34F3A" w:rsidRPr="001A4164">
        <w:rPr>
          <w:rFonts w:hint="eastAsia"/>
        </w:rPr>
        <w:t>「</w:t>
      </w:r>
      <w:r w:rsidRPr="001A4164">
        <w:t>浮者，浮取大而無力也。遲者，沉取澀而不滑也。寸口主肺屬氣，浮弱之</w:t>
      </w:r>
      <w:r w:rsidRPr="001A4164">
        <w:rPr>
          <w:rFonts w:hint="eastAsia"/>
        </w:rPr>
        <w:t>診，中氣不足，而衛氣何有於足乎。寸口又主膻中屬血，澀遲之診，心血不足，而榮氣何得不竭乎。一言虛，陽虛氣病也</w:t>
      </w:r>
      <w:r w:rsidR="00D34F3A" w:rsidRPr="001A4164">
        <w:rPr>
          <w:rFonts w:hint="eastAsia"/>
        </w:rPr>
        <w:t>。</w:t>
      </w:r>
      <w:r w:rsidRPr="001A4164">
        <w:rPr>
          <w:rFonts w:hint="eastAsia"/>
        </w:rPr>
        <w:t>一言勞，陰虛血病也。合言之，則虛勞內熱，</w:t>
      </w:r>
      <w:r w:rsidRPr="001A4164">
        <w:rPr>
          <w:rFonts w:hint="eastAsia"/>
        </w:rPr>
        <w:lastRenderedPageBreak/>
        <w:t>消渴之</w:t>
      </w:r>
      <w:r w:rsidR="003A4FE5" w:rsidRPr="001A4164">
        <w:rPr>
          <w:rFonts w:hint="eastAsia"/>
        </w:rPr>
        <w:t>證</w:t>
      </w:r>
      <w:r w:rsidRPr="001A4164">
        <w:rPr>
          <w:rFonts w:hint="eastAsia"/>
        </w:rPr>
        <w:t>甚明也。此其一診也。再診趺陽，陽明胃氣也。脈浮而數，浮則氣散而不收也</w:t>
      </w:r>
      <w:r w:rsidR="000921FB">
        <w:rPr>
          <w:rFonts w:hint="eastAsia"/>
        </w:rPr>
        <w:t>。</w:t>
      </w:r>
      <w:r w:rsidRPr="001A4164">
        <w:rPr>
          <w:rFonts w:hint="eastAsia"/>
        </w:rPr>
        <w:t>數者</w:t>
      </w:r>
      <w:r w:rsidR="000921FB">
        <w:rPr>
          <w:rFonts w:hint="eastAsia"/>
        </w:rPr>
        <w:t>，</w:t>
      </w:r>
      <w:r w:rsidRPr="001A4164">
        <w:rPr>
          <w:rFonts w:hint="eastAsia"/>
        </w:rPr>
        <w:t>熱盛而不熄也。氣散不收</w:t>
      </w:r>
      <w:r w:rsidR="000921FB">
        <w:rPr>
          <w:rFonts w:hint="eastAsia"/>
        </w:rPr>
        <w:t>，</w:t>
      </w:r>
      <w:r w:rsidRPr="001A4164">
        <w:rPr>
          <w:rFonts w:hint="eastAsia"/>
        </w:rPr>
        <w:t>則流注多而漫無檢制，熱盛不熄</w:t>
      </w:r>
      <w:r w:rsidR="000921FB">
        <w:rPr>
          <w:rFonts w:hint="eastAsia"/>
        </w:rPr>
        <w:t>，</w:t>
      </w:r>
      <w:r w:rsidRPr="001A4164">
        <w:rPr>
          <w:rFonts w:hint="eastAsia"/>
        </w:rPr>
        <w:t>則</w:t>
      </w:r>
      <w:r w:rsidR="001C6318" w:rsidRPr="001A4164">
        <w:rPr>
          <w:rFonts w:hint="eastAsia"/>
        </w:rPr>
        <w:t>穀</w:t>
      </w:r>
      <w:r w:rsidRPr="001A4164">
        <w:rPr>
          <w:rFonts w:hint="eastAsia"/>
        </w:rPr>
        <w:t>雖消而津液日亡，所以氣盛而小便常苦多，故溲數。溲數而津液日益耗，大便愈堅。以大便堅與小便數相搏，而正津虧竭，邪熱熾盛，胸膈燥煩，口舌乾裂，求救於水，水入氣不足運，隨波逐流，直趨而下，飲多溲多，無補於渴。此消渴之熱，發於腎，衝於肝，而歸結於胃，受害於肺也。</w:t>
      </w:r>
      <w:r w:rsidR="00D34F3A" w:rsidRPr="001A4164">
        <w:rPr>
          <w:rFonts w:hint="eastAsia"/>
        </w:rPr>
        <w:t>」</w:t>
      </w:r>
    </w:p>
    <w:p w:rsidR="00371F8C" w:rsidRPr="001A4164" w:rsidRDefault="00371F8C" w:rsidP="004438E7">
      <w:pPr>
        <w:pStyle w:val="afffff8"/>
        <w:spacing w:after="120"/>
      </w:pPr>
      <w:r w:rsidRPr="001A4164">
        <w:t>《素問》</w:t>
      </w:r>
      <w:r w:rsidR="000921FB">
        <w:t>〈</w:t>
      </w:r>
      <w:r w:rsidRPr="001A4164">
        <w:t>陰陽別論</w:t>
      </w:r>
      <w:r w:rsidR="000921FB">
        <w:t>〉</w:t>
      </w:r>
      <w:r w:rsidRPr="001A4164">
        <w:t>：</w:t>
      </w:r>
      <w:r w:rsidR="00D34F3A" w:rsidRPr="001A4164">
        <w:rPr>
          <w:rFonts w:hint="eastAsia"/>
        </w:rPr>
        <w:t>「</w:t>
      </w:r>
      <w:r w:rsidRPr="001A4164">
        <w:t>二陽結，謂之消。</w:t>
      </w:r>
      <w:r w:rsidR="00D34F3A" w:rsidRPr="001A4164">
        <w:rPr>
          <w:rFonts w:hint="eastAsia"/>
        </w:rPr>
        <w:t>」</w:t>
      </w:r>
    </w:p>
    <w:p w:rsidR="00371F8C" w:rsidRPr="001A4164" w:rsidRDefault="00371F8C" w:rsidP="004438E7">
      <w:pPr>
        <w:pStyle w:val="afffff8"/>
        <w:spacing w:after="120"/>
      </w:pPr>
      <w:r w:rsidRPr="001A4164">
        <w:t>按：二陽，謂胃及大腸也。</w:t>
      </w:r>
    </w:p>
    <w:p w:rsidR="00371F8C" w:rsidRDefault="00371F8C" w:rsidP="007A0E49">
      <w:pPr>
        <w:pStyle w:val="afffffc"/>
        <w:spacing w:after="120"/>
        <w:ind w:firstLine="600"/>
      </w:pPr>
      <w:r>
        <w:t>消渴，小便多，飲一</w:t>
      </w:r>
      <w:r w:rsidR="00D34F3A">
        <w:rPr>
          <w:rFonts w:hint="eastAsia"/>
        </w:rPr>
        <w:t>斗</w:t>
      </w:r>
      <w:r>
        <w:t>，小便亦一斗者，腎氣丸主之。</w:t>
      </w:r>
    </w:p>
    <w:p w:rsidR="00371F8C" w:rsidRPr="001A4164" w:rsidRDefault="00371F8C" w:rsidP="004438E7">
      <w:pPr>
        <w:pStyle w:val="afffff8"/>
        <w:spacing w:after="120"/>
      </w:pPr>
      <w:r w:rsidRPr="001A4164">
        <w:t>趙以德曰：</w:t>
      </w:r>
      <w:r w:rsidR="00D34F3A" w:rsidRPr="001A4164">
        <w:rPr>
          <w:rFonts w:hint="eastAsia"/>
        </w:rPr>
        <w:t>「</w:t>
      </w:r>
      <w:r w:rsidRPr="001A4164">
        <w:t>《醫和》云：</w:t>
      </w:r>
      <w:r w:rsidR="00D34F3A" w:rsidRPr="001A4164">
        <w:rPr>
          <w:rFonts w:hint="eastAsia"/>
        </w:rPr>
        <w:t>『</w:t>
      </w:r>
      <w:r w:rsidRPr="001A4164">
        <w:t>女子，陰物也，晦淫則生內熱惑蠱之疾。</w:t>
      </w:r>
      <w:r w:rsidR="00D34F3A" w:rsidRPr="001A4164">
        <w:rPr>
          <w:rFonts w:hint="eastAsia"/>
        </w:rPr>
        <w:t>』</w:t>
      </w:r>
      <w:r w:rsidRPr="001A4164">
        <w:t>腎者主水主志，藏精</w:t>
      </w:r>
      <w:r w:rsidRPr="001A4164">
        <w:rPr>
          <w:rFonts w:hint="eastAsia"/>
        </w:rPr>
        <w:t>以施化，若感女色以喪志，則</w:t>
      </w:r>
      <w:r w:rsidR="00E45F02" w:rsidRPr="001A4164">
        <w:rPr>
          <w:rFonts w:hint="eastAsia"/>
        </w:rPr>
        <w:t>泄</w:t>
      </w:r>
      <w:r w:rsidRPr="001A4164">
        <w:rPr>
          <w:rFonts w:hint="eastAsia"/>
        </w:rPr>
        <w:t>精無度，火扇不已，所主之水、所藏之精無幾矣，水無幾，何以抵相火，精無幾，</w:t>
      </w:r>
      <w:smartTag w:uri="urn:schemas-microsoft-com:office:smarttags" w:element="PersonName">
        <w:smartTagPr>
          <w:attr w:name="ProductID" w:val="何以承"/>
        </w:smartTagPr>
        <w:r w:rsidRPr="001A4164">
          <w:rPr>
            <w:rFonts w:hint="eastAsia"/>
          </w:rPr>
          <w:t>何以承</w:t>
        </w:r>
      </w:smartTag>
      <w:r w:rsidRPr="001A4164">
        <w:rPr>
          <w:rFonts w:hint="eastAsia"/>
        </w:rPr>
        <w:t>君火，二火烏得不熾而為內熱惑蠱之病耶？二火熾則肺金傷，肺金傷則燥液竭，內外腠理因之乾澀而思飲也。且腎乃胃之關，通調水道，肺病則水不復上歸下輸，腎病則不復關鍵，不能調布五經，豈不飲一斗而出一斗乎？用八味補腎之經，救其本也，不避桂附之熱，為非辛不能開腠理，致五臟精輸之於腎，與其施化四布，以潤燥也。</w:t>
      </w:r>
      <w:r w:rsidR="00D34F3A" w:rsidRPr="001A4164">
        <w:rPr>
          <w:rFonts w:hint="eastAsia"/>
        </w:rPr>
        <w:t>」</w:t>
      </w:r>
      <w:r w:rsidRPr="001A4164">
        <w:rPr>
          <w:rFonts w:hint="eastAsia"/>
        </w:rPr>
        <w:t>又曰：</w:t>
      </w:r>
      <w:r w:rsidR="00D34F3A" w:rsidRPr="001A4164">
        <w:rPr>
          <w:rFonts w:hint="eastAsia"/>
        </w:rPr>
        <w:t>「</w:t>
      </w:r>
      <w:r w:rsidRPr="001A4164">
        <w:rPr>
          <w:rFonts w:hint="eastAsia"/>
        </w:rPr>
        <w:t>腎氣丸內有桂附治消渴，恐有水未生而火反盛之患，不思《內經》王註：</w:t>
      </w:r>
      <w:r w:rsidR="00D34F3A" w:rsidRPr="001A4164">
        <w:rPr>
          <w:rFonts w:hint="eastAsia"/>
        </w:rPr>
        <w:t>『</w:t>
      </w:r>
      <w:r w:rsidRPr="001A4164">
        <w:rPr>
          <w:rFonts w:hint="eastAsia"/>
        </w:rPr>
        <w:t>火自腎起為龍火，當以火逐火，則火了滅，以水治之，則火愈熾。</w:t>
      </w:r>
      <w:r w:rsidR="00D34F3A" w:rsidRPr="001A4164">
        <w:rPr>
          <w:rFonts w:hint="eastAsia"/>
        </w:rPr>
        <w:t>』</w:t>
      </w:r>
      <w:r w:rsidRPr="001A4164">
        <w:rPr>
          <w:rFonts w:hint="eastAsia"/>
        </w:rPr>
        <w:t>如是則桂附亦可從治者矣。</w:t>
      </w:r>
      <w:r w:rsidR="00D34F3A" w:rsidRPr="001A4164">
        <w:rPr>
          <w:rFonts w:hint="eastAsia"/>
        </w:rPr>
        <w:t>」</w:t>
      </w:r>
    </w:p>
    <w:p w:rsidR="00371F8C" w:rsidRPr="001A4164" w:rsidRDefault="00371F8C" w:rsidP="004438E7">
      <w:pPr>
        <w:pStyle w:val="afffff8"/>
        <w:spacing w:after="120"/>
      </w:pPr>
      <w:r w:rsidRPr="001A4164">
        <w:t>程雲來曰：</w:t>
      </w:r>
      <w:r w:rsidR="00D34F3A" w:rsidRPr="001A4164">
        <w:rPr>
          <w:rFonts w:hint="eastAsia"/>
        </w:rPr>
        <w:t>「</w:t>
      </w:r>
      <w:r w:rsidRPr="001A4164">
        <w:t>腎中之氣，猶水中之火，地中之陽，蒸其精微之氣達於上焦，則雲升而雨</w:t>
      </w:r>
      <w:r w:rsidRPr="001A4164">
        <w:rPr>
          <w:rFonts w:hint="eastAsia"/>
        </w:rPr>
        <w:t>降，上焦得以如霧露之溉，肺金滋潤，得以水精四布，五經並行，斯無消渴之患。今其人也，攝養失宜，腎本衰竭，龍雷之火，不安於下，但炎於上而刑肺金，肺熱葉焦</w:t>
      </w:r>
      <w:r w:rsidR="000921FB">
        <w:rPr>
          <w:rFonts w:hint="eastAsia"/>
        </w:rPr>
        <w:t>，</w:t>
      </w:r>
      <w:r w:rsidRPr="001A4164">
        <w:rPr>
          <w:rFonts w:hint="eastAsia"/>
        </w:rPr>
        <w:t>則消渴引飲。其飲入於胃，下無火化，直入膀胱，則飲一</w:t>
      </w:r>
      <w:r w:rsidR="00D34F3A" w:rsidRPr="001A4164">
        <w:rPr>
          <w:rFonts w:hint="eastAsia"/>
        </w:rPr>
        <w:t>斗</w:t>
      </w:r>
      <w:r w:rsidRPr="001A4164">
        <w:rPr>
          <w:rFonts w:hint="eastAsia"/>
        </w:rPr>
        <w:t>，溺亦一斗也。此屬下消，故與腎氣丸治之。</w:t>
      </w:r>
      <w:r w:rsidR="00D34F3A" w:rsidRPr="001A4164">
        <w:rPr>
          <w:rFonts w:hint="eastAsia"/>
        </w:rPr>
        <w:t>」</w:t>
      </w:r>
    </w:p>
    <w:p w:rsidR="00371F8C" w:rsidRPr="001A4164" w:rsidRDefault="00371F8C" w:rsidP="004438E7">
      <w:pPr>
        <w:pStyle w:val="afffff8"/>
        <w:spacing w:after="120"/>
      </w:pPr>
      <w:r w:rsidRPr="001A4164">
        <w:t>《外</w:t>
      </w:r>
      <w:r w:rsidR="00364366" w:rsidRPr="001A4164">
        <w:t>臺</w:t>
      </w:r>
      <w:r w:rsidRPr="001A4164">
        <w:t>秘要》近效祠部李郎中論云：</w:t>
      </w:r>
      <w:r w:rsidR="00D34F3A" w:rsidRPr="001A4164">
        <w:rPr>
          <w:rFonts w:hint="eastAsia"/>
        </w:rPr>
        <w:t>「</w:t>
      </w:r>
      <w:r w:rsidRPr="001A4164">
        <w:t>消渴者，原其發動，此則腎虛所致，每發即小便至</w:t>
      </w:r>
      <w:r w:rsidRPr="001A4164">
        <w:rPr>
          <w:rFonts w:hint="eastAsia"/>
        </w:rPr>
        <w:t>甜。按</w:t>
      </w:r>
      <w:r w:rsidR="00D34F3A" w:rsidRPr="001A4164">
        <w:rPr>
          <w:rFonts w:hint="eastAsia"/>
        </w:rPr>
        <w:t>《</w:t>
      </w:r>
      <w:r w:rsidRPr="001A4164">
        <w:rPr>
          <w:rFonts w:hint="eastAsia"/>
        </w:rPr>
        <w:t>洪</w:t>
      </w:r>
      <w:r w:rsidR="00D34F3A" w:rsidRPr="001A4164">
        <w:rPr>
          <w:rFonts w:hint="eastAsia"/>
        </w:rPr>
        <w:t>範》</w:t>
      </w:r>
      <w:r w:rsidRPr="001A4164">
        <w:rPr>
          <w:rFonts w:hint="eastAsia"/>
        </w:rPr>
        <w:t>稼穡作甘，以物理推之，淋餳醋酒作脯法，須臾即皆能甜也。足明人食之後，滋味皆甜，流在膀胱，若腰腎氣盛</w:t>
      </w:r>
      <w:r w:rsidR="000921FB">
        <w:rPr>
          <w:rFonts w:hint="eastAsia"/>
        </w:rPr>
        <w:t>，</w:t>
      </w:r>
      <w:r w:rsidRPr="001A4164">
        <w:rPr>
          <w:rFonts w:hint="eastAsia"/>
        </w:rPr>
        <w:t>則上蒸精氣，氣則下入骨髓，其次以為脂膏，其次為血肉也，其餘則為小便。故小便色黃，血之餘也。臊氣者，五臟之氣。鹹潤者，則下味也。腰腎既虛冷，則不能蒸於上，</w:t>
      </w:r>
      <w:r w:rsidR="001C6318" w:rsidRPr="001A4164">
        <w:rPr>
          <w:rFonts w:hint="eastAsia"/>
        </w:rPr>
        <w:t>穀</w:t>
      </w:r>
      <w:r w:rsidRPr="001A4164">
        <w:rPr>
          <w:rFonts w:hint="eastAsia"/>
        </w:rPr>
        <w:t>氣則盡下為小便者也，故甘味不變，其色清冷，則肌膚枯搞也。又肺為五臟之華蓋，若下有暖氣蒸</w:t>
      </w:r>
      <w:r w:rsidR="000921FB">
        <w:rPr>
          <w:rFonts w:hint="eastAsia"/>
        </w:rPr>
        <w:t>，</w:t>
      </w:r>
      <w:r w:rsidRPr="001A4164">
        <w:rPr>
          <w:rFonts w:hint="eastAsia"/>
        </w:rPr>
        <w:t>即肺潤，若下冷極，即</w:t>
      </w:r>
      <w:r w:rsidRPr="001A4164">
        <w:rPr>
          <w:rFonts w:hint="eastAsia"/>
        </w:rPr>
        <w:lastRenderedPageBreak/>
        <w:t>陽氣不能升，故肺</w:t>
      </w:r>
      <w:r w:rsidR="00E85840" w:rsidRPr="001A4164">
        <w:rPr>
          <w:rFonts w:hint="eastAsia"/>
        </w:rPr>
        <w:t>乾</w:t>
      </w:r>
      <w:r w:rsidRPr="001A4164">
        <w:rPr>
          <w:rFonts w:hint="eastAsia"/>
        </w:rPr>
        <w:t>則熱。譬如釜中有水，以火暖之，其釜若以板蓋之，則暖氣上騰，故板能潤也，若無火力，水氣則不上，此板終不可得潤也。火力者，則為腰腎強盛也，常須暖將息。其水氣即為食氣，食氣若得暖氣，即潤上而易消下，亦免乾渴也。是故張仲景</w:t>
      </w:r>
      <w:r w:rsidR="00E85840" w:rsidRPr="001A4164">
        <w:rPr>
          <w:rFonts w:hint="eastAsia"/>
        </w:rPr>
        <w:t>云：『</w:t>
      </w:r>
      <w:r w:rsidRPr="001A4164">
        <w:rPr>
          <w:rFonts w:hint="eastAsia"/>
        </w:rPr>
        <w:t>宜服此八味腎氣丸。</w:t>
      </w:r>
      <w:r w:rsidR="00E85840" w:rsidRPr="001A4164">
        <w:rPr>
          <w:rFonts w:hint="eastAsia"/>
        </w:rPr>
        <w:t>』</w:t>
      </w:r>
      <w:r w:rsidRPr="001A4164">
        <w:rPr>
          <w:rFonts w:hint="eastAsia"/>
        </w:rPr>
        <w:t>又張仲景云：</w:t>
      </w:r>
      <w:r w:rsidR="00E85840" w:rsidRPr="001A4164">
        <w:rPr>
          <w:rFonts w:hint="eastAsia"/>
        </w:rPr>
        <w:t>『</w:t>
      </w:r>
      <w:r w:rsidRPr="001A4164">
        <w:rPr>
          <w:rFonts w:hint="eastAsia"/>
        </w:rPr>
        <w:t>足太陽者，是膀胱之經也</w:t>
      </w:r>
      <w:r w:rsidR="00E85840" w:rsidRPr="001A4164">
        <w:rPr>
          <w:rFonts w:hint="eastAsia"/>
        </w:rPr>
        <w:t>。</w:t>
      </w:r>
      <w:r w:rsidRPr="001A4164">
        <w:rPr>
          <w:rFonts w:hint="eastAsia"/>
        </w:rPr>
        <w:t>膀胱者，是腎之腑也。而小便數，此為氣盛，氣盛則消</w:t>
      </w:r>
      <w:r w:rsidR="001C6318" w:rsidRPr="001A4164">
        <w:rPr>
          <w:rFonts w:hint="eastAsia"/>
        </w:rPr>
        <w:t>穀</w:t>
      </w:r>
      <w:r w:rsidRPr="001A4164">
        <w:rPr>
          <w:rFonts w:hint="eastAsia"/>
        </w:rPr>
        <w:t>、大便硬，衰則為消渴也</w:t>
      </w:r>
      <w:r w:rsidR="000921FB">
        <w:rPr>
          <w:rFonts w:hint="eastAsia"/>
        </w:rPr>
        <w:t>。</w:t>
      </w:r>
      <w:r w:rsidRPr="001A4164">
        <w:rPr>
          <w:rFonts w:hint="eastAsia"/>
        </w:rPr>
        <w:t>男子消渴，飲一</w:t>
      </w:r>
      <w:r w:rsidR="00E85840" w:rsidRPr="001A4164">
        <w:rPr>
          <w:rFonts w:hint="eastAsia"/>
        </w:rPr>
        <w:t>斗</w:t>
      </w:r>
      <w:r w:rsidRPr="001A4164">
        <w:rPr>
          <w:rFonts w:hint="eastAsia"/>
        </w:rPr>
        <w:t>，小便亦得一</w:t>
      </w:r>
      <w:r w:rsidR="00E85840" w:rsidRPr="001A4164">
        <w:rPr>
          <w:rFonts w:hint="eastAsia"/>
        </w:rPr>
        <w:t>斗</w:t>
      </w:r>
      <w:r w:rsidRPr="001A4164">
        <w:rPr>
          <w:rFonts w:hint="eastAsia"/>
        </w:rPr>
        <w:t>，宜八味腎氣丸主之。</w:t>
      </w:r>
      <w:r w:rsidR="00E85840" w:rsidRPr="001A4164">
        <w:rPr>
          <w:rFonts w:hint="eastAsia"/>
        </w:rPr>
        <w:t>』</w:t>
      </w:r>
      <w:r w:rsidRPr="001A4164">
        <w:rPr>
          <w:rFonts w:hint="eastAsia"/>
        </w:rPr>
        <w:t>神方，消渴人宜常服之。</w:t>
      </w:r>
      <w:r w:rsidR="00D34F3A" w:rsidRPr="001A4164">
        <w:rPr>
          <w:rFonts w:hint="eastAsia"/>
        </w:rPr>
        <w:t>」</w:t>
      </w:r>
    </w:p>
    <w:p w:rsidR="00371F8C" w:rsidRDefault="00371F8C" w:rsidP="007A0E49">
      <w:pPr>
        <w:pStyle w:val="afffffc"/>
        <w:spacing w:after="120"/>
        <w:ind w:firstLine="600"/>
      </w:pPr>
      <w:r>
        <w:t>腎氣丸方</w:t>
      </w:r>
      <w:r w:rsidRPr="000921FB">
        <w:rPr>
          <w:rStyle w:val="afffffe"/>
        </w:rPr>
        <w:t>見虛勞</w:t>
      </w:r>
      <w:r w:rsidR="00E85840" w:rsidRPr="000921FB">
        <w:rPr>
          <w:rStyle w:val="afffffe"/>
          <w:rFonts w:hint="eastAsia"/>
        </w:rPr>
        <w:t>。</w:t>
      </w:r>
    </w:p>
    <w:p w:rsidR="00371F8C" w:rsidRDefault="00371F8C" w:rsidP="007A0E49">
      <w:pPr>
        <w:pStyle w:val="afffffc"/>
        <w:spacing w:after="120"/>
        <w:ind w:firstLine="600"/>
      </w:pPr>
      <w:r>
        <w:t>消渴</w:t>
      </w:r>
      <w:r w:rsidR="00E85840">
        <w:rPr>
          <w:rFonts w:hint="eastAsia"/>
        </w:rPr>
        <w:t>，</w:t>
      </w:r>
      <w:r>
        <w:t>脈浮，有微熱，小便不利者，五苓散主之。</w:t>
      </w:r>
    </w:p>
    <w:p w:rsidR="00371F8C" w:rsidRPr="001A4164" w:rsidRDefault="00371F8C" w:rsidP="004438E7">
      <w:pPr>
        <w:pStyle w:val="afffff8"/>
        <w:spacing w:after="120"/>
      </w:pPr>
      <w:r w:rsidRPr="001A4164">
        <w:t>魏念庭曰：</w:t>
      </w:r>
      <w:r w:rsidR="00E85840" w:rsidRPr="001A4164">
        <w:rPr>
          <w:rFonts w:hint="eastAsia"/>
        </w:rPr>
        <w:t>「</w:t>
      </w:r>
      <w:r w:rsidRPr="001A4164">
        <w:t>有</w:t>
      </w:r>
      <w:r w:rsidR="003A4FE5" w:rsidRPr="001A4164">
        <w:t>證</w:t>
      </w:r>
      <w:r w:rsidRPr="001A4164">
        <w:t>亦消渴而因不同者，又不可概以虛勞目之也。如脈浮而小便不利，則非</w:t>
      </w:r>
      <w:r w:rsidRPr="001A4164">
        <w:rPr>
          <w:rFonts w:hint="eastAsia"/>
        </w:rPr>
        <w:t>水無制而火衰，火升上而津耗之</w:t>
      </w:r>
      <w:r w:rsidR="003A4FE5" w:rsidRPr="001A4164">
        <w:rPr>
          <w:rFonts w:hint="eastAsia"/>
        </w:rPr>
        <w:t>證</w:t>
      </w:r>
      <w:r w:rsidRPr="001A4164">
        <w:rPr>
          <w:rFonts w:hint="eastAsia"/>
        </w:rPr>
        <w:t>矣。其脈亦浮者，必風濕外感之邪也。表外中風</w:t>
      </w:r>
      <w:r w:rsidR="000921FB">
        <w:rPr>
          <w:rFonts w:hint="eastAsia"/>
        </w:rPr>
        <w:t>，</w:t>
      </w:r>
      <w:r w:rsidRPr="001A4164">
        <w:rPr>
          <w:rFonts w:hint="eastAsia"/>
        </w:rPr>
        <w:t>脈必浮。內有濕熱，故小便不利。正津為濕邪所格，不能上於胸咽，故消渴。是飲多而而不小便，水為內熱所消，非同於虛勞之飲一</w:t>
      </w:r>
      <w:r w:rsidR="00E85840" w:rsidRPr="001A4164">
        <w:rPr>
          <w:rFonts w:hint="eastAsia"/>
        </w:rPr>
        <w:t>斗</w:t>
      </w:r>
      <w:r w:rsidRPr="001A4164">
        <w:rPr>
          <w:rFonts w:hint="eastAsia"/>
        </w:rPr>
        <w:t>，溲一</w:t>
      </w:r>
      <w:r w:rsidR="00E85840" w:rsidRPr="001A4164">
        <w:rPr>
          <w:rFonts w:hint="eastAsia"/>
        </w:rPr>
        <w:t>斗</w:t>
      </w:r>
      <w:r w:rsidRPr="001A4164">
        <w:rPr>
          <w:rFonts w:hint="eastAsia"/>
        </w:rPr>
        <w:t>，以小便為消也。主之以五苓散，導水</w:t>
      </w:r>
      <w:r w:rsidR="000921FB">
        <w:rPr>
          <w:rFonts w:hint="eastAsia"/>
        </w:rPr>
        <w:t>，</w:t>
      </w:r>
      <w:r w:rsidRPr="001A4164">
        <w:rPr>
          <w:rFonts w:hint="eastAsia"/>
        </w:rPr>
        <w:t>清熱</w:t>
      </w:r>
      <w:r w:rsidR="000921FB">
        <w:rPr>
          <w:rFonts w:hint="eastAsia"/>
        </w:rPr>
        <w:t>，</w:t>
      </w:r>
      <w:r w:rsidRPr="001A4164">
        <w:rPr>
          <w:rFonts w:hint="eastAsia"/>
        </w:rPr>
        <w:t>滋</w:t>
      </w:r>
      <w:r w:rsidR="00E85840" w:rsidRPr="001A4164">
        <w:rPr>
          <w:rFonts w:hint="eastAsia"/>
        </w:rPr>
        <w:t>乾</w:t>
      </w:r>
      <w:r w:rsidRPr="001A4164">
        <w:rPr>
          <w:rFonts w:hint="eastAsia"/>
        </w:rPr>
        <w:t>，且用桂枝驅風邪於表，表裡兼治之道</w:t>
      </w:r>
      <w:r w:rsidR="000921FB">
        <w:rPr>
          <w:rFonts w:hint="eastAsia"/>
        </w:rPr>
        <w:t>，</w:t>
      </w:r>
      <w:r w:rsidRPr="001A4164">
        <w:rPr>
          <w:rFonts w:hint="eastAsia"/>
        </w:rPr>
        <w:t>為外感風濕、內生濕熱者治消渴，與虛勞之消渴迥不同也。</w:t>
      </w:r>
      <w:r w:rsidR="00E85840" w:rsidRPr="001A4164">
        <w:rPr>
          <w:rFonts w:hint="eastAsia"/>
        </w:rPr>
        <w:t>」</w:t>
      </w:r>
    </w:p>
    <w:p w:rsidR="00371F8C" w:rsidRPr="001A4164" w:rsidRDefault="005238BE" w:rsidP="004438E7">
      <w:pPr>
        <w:pStyle w:val="afffff8"/>
        <w:spacing w:after="120"/>
      </w:pPr>
      <w:r w:rsidRPr="001A4164">
        <w:t>張璐玉</w:t>
      </w:r>
      <w:r w:rsidR="00371F8C" w:rsidRPr="001A4164">
        <w:t>曰：</w:t>
      </w:r>
      <w:r w:rsidR="00E85840" w:rsidRPr="001A4164">
        <w:rPr>
          <w:rFonts w:hint="eastAsia"/>
        </w:rPr>
        <w:t>「</w:t>
      </w:r>
      <w:r w:rsidR="00371F8C" w:rsidRPr="001A4164">
        <w:t>此言水氣不化之渴，與渴欲飲水，水入即吐，名曰水逆之渴，</w:t>
      </w:r>
      <w:r w:rsidR="003A4FE5" w:rsidRPr="001A4164">
        <w:t>證</w:t>
      </w:r>
      <w:r w:rsidR="00371F8C" w:rsidRPr="001A4164">
        <w:t>雖稍異而水</w:t>
      </w:r>
      <w:r w:rsidR="00371F8C" w:rsidRPr="001A4164">
        <w:rPr>
          <w:rFonts w:hint="eastAsia"/>
        </w:rPr>
        <w:t>氣阻礙津液則一，故並宜五苓散以輸散之。水散則津液灌溉，而渴自已耳。</w:t>
      </w:r>
      <w:r w:rsidR="00E85840" w:rsidRPr="001A4164">
        <w:rPr>
          <w:rFonts w:hint="eastAsia"/>
        </w:rPr>
        <w:t>」</w:t>
      </w:r>
    </w:p>
    <w:p w:rsidR="00371F8C" w:rsidRDefault="00371F8C" w:rsidP="007A0E49">
      <w:pPr>
        <w:pStyle w:val="afffffc"/>
        <w:spacing w:after="120"/>
        <w:ind w:firstLine="600"/>
      </w:pPr>
      <w:r>
        <w:t>消渴</w:t>
      </w:r>
      <w:r w:rsidR="00E85840">
        <w:rPr>
          <w:rFonts w:hint="eastAsia"/>
        </w:rPr>
        <w:t>，</w:t>
      </w:r>
      <w:r>
        <w:t>欲飲水，胃反而吐者，茯苓澤瀉湯主之。</w:t>
      </w:r>
    </w:p>
    <w:p w:rsidR="00371F8C" w:rsidRPr="001A4164" w:rsidRDefault="00371F8C" w:rsidP="004438E7">
      <w:pPr>
        <w:pStyle w:val="afffff8"/>
        <w:spacing w:after="120"/>
      </w:pPr>
      <w:r w:rsidRPr="001A4164">
        <w:t>趙以德曰：</w:t>
      </w:r>
      <w:r w:rsidR="00E85840" w:rsidRPr="001A4164">
        <w:rPr>
          <w:rFonts w:hint="eastAsia"/>
        </w:rPr>
        <w:t>「</w:t>
      </w:r>
      <w:r w:rsidRPr="001A4164">
        <w:t>胃反吐，津液竭而渴矣，斯欲飲水以潤之，更無小便不利，而用此湯何哉？</w:t>
      </w:r>
      <w:r w:rsidRPr="001A4164">
        <w:rPr>
          <w:rFonts w:hint="eastAsia"/>
        </w:rPr>
        <w:t>蓋陽絕者，水雖入而不散於脈，何以滋潤表裡，解其燥</w:t>
      </w:r>
      <w:r w:rsidR="00AD488F" w:rsidRPr="001A4164">
        <w:rPr>
          <w:rFonts w:hint="eastAsia"/>
        </w:rPr>
        <w:t>鬱</w:t>
      </w:r>
      <w:r w:rsidRPr="001A4164">
        <w:rPr>
          <w:rFonts w:hint="eastAsia"/>
        </w:rPr>
        <w:t>乎。惟茯苓之淡</w:t>
      </w:r>
      <w:r w:rsidR="000921FB">
        <w:rPr>
          <w:rFonts w:hint="eastAsia"/>
        </w:rPr>
        <w:t>，</w:t>
      </w:r>
      <w:r w:rsidRPr="001A4164">
        <w:rPr>
          <w:rFonts w:hint="eastAsia"/>
        </w:rPr>
        <w:t>行其上，澤瀉之鹹</w:t>
      </w:r>
      <w:r w:rsidR="000921FB">
        <w:rPr>
          <w:rFonts w:hint="eastAsia"/>
        </w:rPr>
        <w:t>，</w:t>
      </w:r>
      <w:r w:rsidRPr="001A4164">
        <w:rPr>
          <w:rFonts w:hint="eastAsia"/>
        </w:rPr>
        <w:t>行其下，白朮、甘草之甘</w:t>
      </w:r>
      <w:r w:rsidR="000921FB">
        <w:rPr>
          <w:rFonts w:hint="eastAsia"/>
        </w:rPr>
        <w:t>，</w:t>
      </w:r>
      <w:r w:rsidRPr="001A4164">
        <w:rPr>
          <w:rFonts w:hint="eastAsia"/>
        </w:rPr>
        <w:t>和其中，桂枝、生薑之辛</w:t>
      </w:r>
      <w:r w:rsidR="000921FB">
        <w:rPr>
          <w:rFonts w:hint="eastAsia"/>
        </w:rPr>
        <w:t>，</w:t>
      </w:r>
      <w:r w:rsidRPr="001A4164">
        <w:rPr>
          <w:rFonts w:hint="eastAsia"/>
        </w:rPr>
        <w:t>通其氣，用布水精於諸經，開陽存陰而</w:t>
      </w:r>
      <w:r w:rsidR="000921FB">
        <w:rPr>
          <w:rFonts w:hint="eastAsia"/>
        </w:rPr>
        <w:t>治</w:t>
      </w:r>
      <w:r w:rsidRPr="001A4164">
        <w:rPr>
          <w:rFonts w:hint="eastAsia"/>
        </w:rPr>
        <w:t>榮衛也。</w:t>
      </w:r>
      <w:r w:rsidR="00E85840" w:rsidRPr="001A4164">
        <w:rPr>
          <w:rFonts w:hint="eastAsia"/>
        </w:rPr>
        <w:t>」</w:t>
      </w:r>
    </w:p>
    <w:p w:rsidR="00371F8C" w:rsidRPr="001A4164" w:rsidRDefault="00371F8C" w:rsidP="004438E7">
      <w:pPr>
        <w:pStyle w:val="afffff8"/>
        <w:spacing w:after="120"/>
      </w:pPr>
      <w:r w:rsidRPr="001A4164">
        <w:t>李珥臣曰：</w:t>
      </w:r>
      <w:r w:rsidR="00E85840" w:rsidRPr="001A4164">
        <w:rPr>
          <w:rFonts w:hint="eastAsia"/>
        </w:rPr>
        <w:t>「</w:t>
      </w:r>
      <w:r w:rsidRPr="001A4164">
        <w:t>吐而渴者，津液亡而胃虛燥也。飲水則水停心下，茯苓、澤瀉降氣行飲，白</w:t>
      </w:r>
      <w:r w:rsidRPr="001A4164">
        <w:rPr>
          <w:rFonts w:hint="eastAsia"/>
        </w:rPr>
        <w:t>朮補脾生津，此五苓散原方之義也。然胃反因脾氣虛逆，故加生薑散逆，甘草和脾。又五苓散治外有微熱，故用桂枝，此胃反無表熱而亦用之者，桂枝非一於攻表藥也，乃徹上徹下達表裡，為通行津液，和陽治水之劑也。</w:t>
      </w:r>
      <w:r w:rsidR="00E85840" w:rsidRPr="001A4164">
        <w:rPr>
          <w:rFonts w:hint="eastAsia"/>
        </w:rPr>
        <w:t>」</w:t>
      </w:r>
    </w:p>
    <w:p w:rsidR="00371F8C" w:rsidRDefault="00371F8C" w:rsidP="007A0E49">
      <w:pPr>
        <w:pStyle w:val="afffffc"/>
        <w:spacing w:after="120"/>
        <w:ind w:firstLine="600"/>
      </w:pPr>
      <w:r>
        <w:t>茯苓澤瀉湯方</w:t>
      </w:r>
    </w:p>
    <w:p w:rsidR="00371F8C" w:rsidRDefault="00371F8C" w:rsidP="007A0E49">
      <w:pPr>
        <w:pStyle w:val="afffffc"/>
        <w:spacing w:after="120"/>
        <w:ind w:firstLine="600"/>
      </w:pPr>
      <w:r>
        <w:t>茯苓半斤</w:t>
      </w:r>
      <w:r w:rsidR="00E85840">
        <w:rPr>
          <w:rFonts w:hint="eastAsia"/>
        </w:rPr>
        <w:t>、</w:t>
      </w:r>
      <w:r>
        <w:t>澤瀉</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E85840">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E85840">
        <w:rPr>
          <w:rFonts w:hint="eastAsia"/>
        </w:rPr>
        <w:t>、</w:t>
      </w:r>
      <w:r>
        <w:t>桂枝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E85840">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E85840">
        <w:rPr>
          <w:rFonts w:hint="eastAsia"/>
        </w:rPr>
        <w:t>、</w:t>
      </w:r>
      <w:r>
        <w:rPr>
          <w:rFonts w:hint="eastAsia"/>
        </w:rPr>
        <w:t>生薑</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sidR="00E85840">
        <w:rPr>
          <w:rFonts w:hint="eastAsia"/>
        </w:rPr>
        <w:t>。</w:t>
      </w:r>
    </w:p>
    <w:p w:rsidR="00371F8C" w:rsidRDefault="00371F8C" w:rsidP="007A0E49">
      <w:pPr>
        <w:pStyle w:val="afffffc"/>
        <w:spacing w:after="120"/>
        <w:ind w:firstLine="600"/>
      </w:pPr>
      <w:r>
        <w:t>上六味，以水一</w:t>
      </w:r>
      <w:r w:rsidR="00E85840">
        <w:rPr>
          <w:rFonts w:hint="eastAsia"/>
        </w:rPr>
        <w:t>斗</w:t>
      </w:r>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371F8C" w:rsidRPr="001A4164" w:rsidRDefault="00371F8C" w:rsidP="004438E7">
      <w:pPr>
        <w:pStyle w:val="afffff8"/>
        <w:spacing w:after="120"/>
      </w:pPr>
      <w:r w:rsidRPr="001A4164">
        <w:lastRenderedPageBreak/>
        <w:t>程雲來曰：</w:t>
      </w:r>
      <w:r w:rsidR="00E85840" w:rsidRPr="001A4164">
        <w:rPr>
          <w:rFonts w:hint="eastAsia"/>
        </w:rPr>
        <w:t>「</w:t>
      </w:r>
      <w:r w:rsidRPr="001A4164">
        <w:t>此方乃五苓散去豬苓，加甘草、生薑。以豬苓過於制水，故去之</w:t>
      </w:r>
      <w:r w:rsidR="00E85840" w:rsidRPr="001A4164">
        <w:rPr>
          <w:rFonts w:hint="eastAsia"/>
        </w:rPr>
        <w:t>。</w:t>
      </w:r>
      <w:r w:rsidRPr="001A4164">
        <w:t>甘草、生</w:t>
      </w:r>
      <w:r w:rsidR="000F47D2" w:rsidRPr="001A4164">
        <w:rPr>
          <w:rFonts w:hint="eastAsia"/>
        </w:rPr>
        <w:t>薑</w:t>
      </w:r>
      <w:r w:rsidRPr="001A4164">
        <w:rPr>
          <w:rFonts w:hint="eastAsia"/>
        </w:rPr>
        <w:t>長於和胃止嘔，故加之。茯苓、白朮、澤瀉、桂枝相須，宣導、補脾而利水飲。</w:t>
      </w:r>
      <w:r w:rsidR="00E85840" w:rsidRPr="001A4164">
        <w:rPr>
          <w:rFonts w:hint="eastAsia"/>
        </w:rPr>
        <w:t>」</w:t>
      </w:r>
    </w:p>
    <w:p w:rsidR="00371F8C" w:rsidRPr="001A4164" w:rsidRDefault="00371F8C" w:rsidP="004438E7">
      <w:pPr>
        <w:pStyle w:val="afffff8"/>
        <w:spacing w:after="120"/>
      </w:pPr>
      <w:r w:rsidRPr="001A4164">
        <w:t>《千金方》：</w:t>
      </w:r>
      <w:r w:rsidR="00E85840" w:rsidRPr="001A4164">
        <w:rPr>
          <w:rFonts w:hint="eastAsia"/>
        </w:rPr>
        <w:t>「</w:t>
      </w:r>
      <w:r w:rsidRPr="001A4164">
        <w:t>治消渴、胃反而吐食者方。（即本方）六味</w:t>
      </w:r>
      <w:r w:rsidR="0050297D">
        <w:rPr>
          <w:rFonts w:hint="eastAsia"/>
        </w:rPr>
        <w:t></w:t>
      </w:r>
      <w:r w:rsidRPr="001A4164">
        <w:t>咀，以水一</w:t>
      </w:r>
      <w:r w:rsidR="00E85840" w:rsidRPr="001A4164">
        <w:rPr>
          <w:rFonts w:hint="eastAsia"/>
        </w:rPr>
        <w:t>斗</w:t>
      </w:r>
      <w:r w:rsidRPr="001A4164">
        <w:t>，煮小麥</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t>三升</w:t>
        </w:r>
      </w:smartTag>
      <w:r w:rsidRPr="001A4164">
        <w:t>，</w:t>
      </w:r>
      <w:r w:rsidRPr="001A4164">
        <w:rPr>
          <w:rFonts w:hint="eastAsia"/>
        </w:rPr>
        <w:t>取</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rPr>
            <w:rFonts w:hint="eastAsia"/>
          </w:rPr>
          <w:t>三升</w:t>
        </w:r>
      </w:smartTag>
      <w:r w:rsidRPr="001A4164">
        <w:rPr>
          <w:rFonts w:hint="eastAsia"/>
        </w:rPr>
        <w:t>，去麥下藥，煮取</w:t>
      </w:r>
      <w:smartTag w:uri="urn:schemas-microsoft-com:office:smarttags" w:element="chmetcnv">
        <w:smartTagPr>
          <w:attr w:name="UnitName" w:val="升"/>
          <w:attr w:name="SourceValue" w:val="2"/>
          <w:attr w:name="HasSpace" w:val="False"/>
          <w:attr w:name="Negative" w:val="False"/>
          <w:attr w:name="NumberType" w:val="3"/>
          <w:attr w:name="TCSC" w:val="1"/>
        </w:smartTagPr>
        <w:r w:rsidRPr="001A4164">
          <w:rPr>
            <w:rFonts w:hint="eastAsia"/>
          </w:rPr>
          <w:t>二升</w:t>
        </w:r>
      </w:smartTag>
      <w:r w:rsidRPr="001A4164">
        <w:rPr>
          <w:rFonts w:hint="eastAsia"/>
        </w:rPr>
        <w:t>半，每服八合，日再服。</w:t>
      </w:r>
      <w:r w:rsidR="00E85840" w:rsidRPr="001A4164">
        <w:rPr>
          <w:rFonts w:hint="eastAsia"/>
        </w:rPr>
        <w:t>」</w:t>
      </w:r>
    </w:p>
    <w:p w:rsidR="00371F8C" w:rsidRDefault="00371F8C" w:rsidP="004438E7">
      <w:pPr>
        <w:pStyle w:val="afffff8"/>
        <w:spacing w:after="120"/>
      </w:pPr>
      <w:r w:rsidRPr="001A4164">
        <w:t>《外</w:t>
      </w:r>
      <w:r w:rsidR="00364366" w:rsidRPr="001A4164">
        <w:t>臺</w:t>
      </w:r>
      <w:r w:rsidRPr="001A4164">
        <w:t>秘要》：</w:t>
      </w:r>
      <w:r w:rsidR="00E85840" w:rsidRPr="001A4164">
        <w:rPr>
          <w:rFonts w:hint="eastAsia"/>
        </w:rPr>
        <w:t>「</w:t>
      </w:r>
      <w:r w:rsidRPr="001A4164">
        <w:t>用此湯</w:t>
      </w:r>
      <w:r w:rsidR="000921FB">
        <w:t>，</w:t>
      </w:r>
      <w:r w:rsidRPr="001A4164">
        <w:t>治消渴</w:t>
      </w:r>
      <w:r w:rsidR="000921FB">
        <w:t>、</w:t>
      </w:r>
      <w:r w:rsidRPr="001A4164">
        <w:t>脈絕</w:t>
      </w:r>
      <w:r w:rsidR="000921FB">
        <w:t>、</w:t>
      </w:r>
      <w:r w:rsidRPr="001A4164">
        <w:t>胃反者，用小麥</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t>一升</w:t>
        </w:r>
      </w:smartTag>
      <w:r>
        <w:t>。</w:t>
      </w:r>
      <w:r w:rsidR="00E85840" w:rsidRPr="001A4164">
        <w:rPr>
          <w:rFonts w:hint="eastAsia"/>
        </w:rPr>
        <w:t>」</w:t>
      </w:r>
    </w:p>
    <w:p w:rsidR="00371F8C" w:rsidRDefault="00371F8C" w:rsidP="007A0E49">
      <w:pPr>
        <w:pStyle w:val="afffffc"/>
        <w:spacing w:after="120"/>
        <w:ind w:firstLine="600"/>
      </w:pPr>
      <w:r>
        <w:t>消渴</w:t>
      </w:r>
      <w:r w:rsidR="000921FB">
        <w:t>，</w:t>
      </w:r>
      <w:r>
        <w:t>欲得水，而貪飲不休者，文蛤湯主之。</w:t>
      </w:r>
    </w:p>
    <w:p w:rsidR="008B2D59" w:rsidRPr="001A4164" w:rsidRDefault="00371F8C" w:rsidP="004438E7">
      <w:pPr>
        <w:pStyle w:val="afffff8"/>
        <w:spacing w:after="120"/>
      </w:pPr>
      <w:r w:rsidRPr="001A4164">
        <w:t>程雲來曰：</w:t>
      </w:r>
      <w:r w:rsidR="00E85840" w:rsidRPr="001A4164">
        <w:rPr>
          <w:rFonts w:hint="eastAsia"/>
        </w:rPr>
        <w:t>「</w:t>
      </w:r>
      <w:r w:rsidRPr="001A4164">
        <w:t>夫貪飲者，飲水必多，多則淫溢上焦，必有溢飲之患。故用此湯以散水飲。</w:t>
      </w:r>
      <w:r w:rsidR="00E85840" w:rsidRPr="001A4164">
        <w:rPr>
          <w:rFonts w:hint="eastAsia"/>
        </w:rPr>
        <w:t>」</w:t>
      </w:r>
    </w:p>
    <w:p w:rsidR="00371F8C" w:rsidRPr="001A4164" w:rsidRDefault="00371F8C" w:rsidP="004438E7">
      <w:pPr>
        <w:pStyle w:val="afffff8"/>
        <w:spacing w:after="120"/>
      </w:pPr>
      <w:r w:rsidRPr="001A4164">
        <w:t>尤在涇曰：</w:t>
      </w:r>
      <w:r w:rsidR="00E85840" w:rsidRPr="001A4164">
        <w:rPr>
          <w:rFonts w:hint="eastAsia"/>
        </w:rPr>
        <w:t>「</w:t>
      </w:r>
      <w:r w:rsidRPr="001A4164">
        <w:t>有麻黃、杏仁等發表之藥者，必兼有客邪鬱熱於肺不解</w:t>
      </w:r>
      <w:r w:rsidR="000921FB">
        <w:t>，</w:t>
      </w:r>
      <w:r w:rsidRPr="001A4164">
        <w:t>故也。觀方下云</w:t>
      </w:r>
      <w:r w:rsidR="00E85840" w:rsidRPr="001A4164">
        <w:rPr>
          <w:rFonts w:hint="eastAsia"/>
        </w:rPr>
        <w:t>：『</w:t>
      </w:r>
      <w:r w:rsidRPr="001A4164">
        <w:t>汗</w:t>
      </w:r>
      <w:r w:rsidRPr="001A4164">
        <w:rPr>
          <w:rFonts w:hint="eastAsia"/>
        </w:rPr>
        <w:t>出即愈，可以知矣。</w:t>
      </w:r>
      <w:r w:rsidR="00E85840" w:rsidRPr="001A4164">
        <w:rPr>
          <w:rFonts w:hint="eastAsia"/>
        </w:rPr>
        <w:t>』」</w:t>
      </w:r>
    </w:p>
    <w:p w:rsidR="00371F8C" w:rsidRDefault="00371F8C" w:rsidP="007A0E49">
      <w:pPr>
        <w:pStyle w:val="afffffc"/>
        <w:spacing w:after="120"/>
        <w:ind w:firstLine="600"/>
      </w:pPr>
      <w:r>
        <w:t>文蛤湯方</w:t>
      </w:r>
    </w:p>
    <w:p w:rsidR="00371F8C" w:rsidRDefault="00371F8C" w:rsidP="007A0E49">
      <w:pPr>
        <w:pStyle w:val="afffffc"/>
        <w:spacing w:after="120"/>
        <w:ind w:firstLine="600"/>
      </w:pPr>
      <w:r>
        <w:t>文蛤</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E85840">
        <w:rPr>
          <w:rFonts w:hint="eastAsia"/>
        </w:rPr>
        <w:t>、</w:t>
      </w:r>
      <w:r>
        <w:t>麻黃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E85840">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E85840">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E85840">
        <w:rPr>
          <w:rFonts w:hint="eastAsia"/>
        </w:rPr>
        <w:t>、</w:t>
      </w:r>
      <w:r>
        <w:t>石膏</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E85840">
        <w:rPr>
          <w:rFonts w:hint="eastAsia"/>
        </w:rPr>
        <w:t>、</w:t>
      </w:r>
      <w:r>
        <w:rPr>
          <w:rFonts w:hint="eastAsia"/>
        </w:rPr>
        <w:t>杏仁五十枚</w:t>
      </w:r>
      <w:r w:rsidR="00E85840">
        <w:rPr>
          <w:rFonts w:hint="eastAsia"/>
        </w:rPr>
        <w:t>、</w:t>
      </w:r>
      <w:r>
        <w:rPr>
          <w:rFonts w:hint="eastAsia"/>
        </w:rPr>
        <w:t>大棗十二枚</w:t>
      </w:r>
      <w:r w:rsidR="00E85840">
        <w:rPr>
          <w:rFonts w:hint="eastAsia"/>
        </w:rPr>
        <w:t>。</w:t>
      </w:r>
    </w:p>
    <w:p w:rsidR="0023344C" w:rsidRDefault="0023344C" w:rsidP="007A0E49">
      <w:pPr>
        <w:pStyle w:val="afffffc"/>
        <w:spacing w:after="120"/>
        <w:ind w:firstLine="600"/>
      </w:pPr>
      <w:r>
        <w:t>上七味，以水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，汗出即愈。若不</w:t>
      </w:r>
      <w:r>
        <w:rPr>
          <w:rFonts w:hint="eastAsia"/>
        </w:rPr>
        <w:t>汗，再服。</w:t>
      </w:r>
    </w:p>
    <w:p w:rsidR="0023344C" w:rsidRPr="001A4164" w:rsidRDefault="0023344C" w:rsidP="004438E7">
      <w:pPr>
        <w:pStyle w:val="afffff8"/>
        <w:spacing w:after="120"/>
      </w:pPr>
      <w:r w:rsidRPr="001A4164">
        <w:t>程雲來曰：</w:t>
      </w:r>
      <w:r w:rsidR="00E85840" w:rsidRPr="001A4164">
        <w:rPr>
          <w:rFonts w:hint="eastAsia"/>
        </w:rPr>
        <w:t>「</w:t>
      </w:r>
      <w:r w:rsidRPr="001A4164">
        <w:t>此大青龍湯去桂枝，加文蛤。水停於裡，文蛤之鹹寒</w:t>
      </w:r>
      <w:r w:rsidR="00D10D56">
        <w:t>，</w:t>
      </w:r>
      <w:r w:rsidRPr="001A4164">
        <w:t>可以利水而消飲，水溢</w:t>
      </w:r>
      <w:r w:rsidRPr="001A4164">
        <w:rPr>
          <w:rFonts w:hint="eastAsia"/>
        </w:rPr>
        <w:t>於外，青龍之辛熱</w:t>
      </w:r>
      <w:r w:rsidR="00D10D56">
        <w:rPr>
          <w:rFonts w:hint="eastAsia"/>
        </w:rPr>
        <w:t>，</w:t>
      </w:r>
      <w:r w:rsidRPr="001A4164">
        <w:rPr>
          <w:rFonts w:hint="eastAsia"/>
        </w:rPr>
        <w:t>可以勝濕而解表。此湯與茯苓澤瀉湯，皆預防水飲之劑。</w:t>
      </w:r>
      <w:r w:rsidR="00E85840" w:rsidRPr="001A4164">
        <w:rPr>
          <w:rFonts w:hint="eastAsia"/>
        </w:rPr>
        <w:t>」</w:t>
      </w:r>
    </w:p>
    <w:p w:rsidR="0023344C" w:rsidRPr="001A4164" w:rsidRDefault="0023344C" w:rsidP="004438E7">
      <w:pPr>
        <w:pStyle w:val="afffff8"/>
        <w:spacing w:after="120"/>
      </w:pPr>
      <w:r w:rsidRPr="001A4164">
        <w:t>陳靈石曰：</w:t>
      </w:r>
      <w:r w:rsidR="00E85840" w:rsidRPr="001A4164">
        <w:rPr>
          <w:rFonts w:hint="eastAsia"/>
        </w:rPr>
        <w:t>「</w:t>
      </w:r>
      <w:r w:rsidRPr="001A4164">
        <w:t>水雖隨吐而去，而熱不與水俱去，故食飲不休。方中麻黃與石膏並用，能深</w:t>
      </w:r>
      <w:r w:rsidRPr="001A4164">
        <w:rPr>
          <w:rFonts w:hint="eastAsia"/>
        </w:rPr>
        <w:t>入伏熱之中，頃刻透出於外，從汗而解，熱解則渴亦解，故不用止渴之品。</w:t>
      </w:r>
      <w:r w:rsidR="00E85840" w:rsidRPr="001A4164">
        <w:rPr>
          <w:rFonts w:hint="eastAsia"/>
        </w:rPr>
        <w:t>」</w:t>
      </w:r>
    </w:p>
    <w:p w:rsidR="0023344C" w:rsidRDefault="0023344C" w:rsidP="007A0E49">
      <w:pPr>
        <w:pStyle w:val="afffffc"/>
        <w:spacing w:after="120"/>
        <w:ind w:firstLine="600"/>
      </w:pPr>
      <w:r>
        <w:t>小便痛閟，下如粟狀，少腹弦急，痛引臍中，其名曰淋，此熱在下</w:t>
      </w:r>
      <w:r>
        <w:rPr>
          <w:rFonts w:hint="eastAsia"/>
        </w:rPr>
        <w:t>焦也，小柴胡加茯苓湯主之。</w:t>
      </w:r>
    </w:p>
    <w:p w:rsidR="0023344C" w:rsidRPr="001A4164" w:rsidRDefault="0023344C" w:rsidP="004438E7">
      <w:pPr>
        <w:pStyle w:val="afffff8"/>
        <w:spacing w:after="120"/>
      </w:pPr>
      <w:r w:rsidRPr="001A4164">
        <w:t>閟，音閉。</w:t>
      </w:r>
    </w:p>
    <w:p w:rsidR="0023344C" w:rsidRPr="001A4164" w:rsidRDefault="0023344C" w:rsidP="004438E7">
      <w:pPr>
        <w:pStyle w:val="afffff8"/>
        <w:spacing w:after="120"/>
      </w:pPr>
      <w:r w:rsidRPr="001A4164">
        <w:t>魏念庭曰：</w:t>
      </w:r>
      <w:r w:rsidR="00E85840" w:rsidRPr="001A4164">
        <w:rPr>
          <w:rFonts w:hint="eastAsia"/>
        </w:rPr>
        <w:t>「</w:t>
      </w:r>
      <w:r w:rsidRPr="001A4164">
        <w:t>淋病者，亦津液病也。熱在上焦，耗其津液</w:t>
      </w:r>
      <w:r w:rsidR="00D10D56">
        <w:t>，</w:t>
      </w:r>
      <w:r w:rsidRPr="001A4164">
        <w:t>則為消渴</w:t>
      </w:r>
      <w:r w:rsidR="00E85840" w:rsidRPr="001A4164">
        <w:rPr>
          <w:rFonts w:hint="eastAsia"/>
        </w:rPr>
        <w:t>。</w:t>
      </w:r>
      <w:r w:rsidRPr="001A4164">
        <w:t>熱在下焦，耗其津液</w:t>
      </w:r>
      <w:r w:rsidR="00D10D56">
        <w:t>，</w:t>
      </w:r>
      <w:r w:rsidRPr="001A4164">
        <w:rPr>
          <w:rFonts w:hint="eastAsia"/>
        </w:rPr>
        <w:t>則為淋。淋者，氣不足而邪熱乘之，所化之溺，重濁而有渣滓，故溺道癃閉阻塞而不能暢利也。所以淋之為病，小便如粟狀，乃邪熱煎熬於膀胱之腑，致溺結成有形之塊，如滷水煎熬而成鹽塊之理也。所結之塊，有堅如金石，不可碎破者。大凡陽盛則軟，陰盛則堅。膀胱氣化不足，何非命門正陽有虧乎？腎陽虧者，腎水必先枯竭，所</w:t>
      </w:r>
      <w:r w:rsidRPr="001A4164">
        <w:rPr>
          <w:rFonts w:hint="eastAsia"/>
        </w:rPr>
        <w:lastRenderedPageBreak/>
        <w:t>以火不能深藏而多焰，寒水之源先熱矣，膀胱之中焉能不煎熬為塊，成淋病之根也。其</w:t>
      </w:r>
      <w:r w:rsidR="003A4FE5" w:rsidRPr="001A4164">
        <w:rPr>
          <w:rFonts w:hint="eastAsia"/>
        </w:rPr>
        <w:t>證</w:t>
      </w:r>
      <w:r w:rsidRPr="001A4164">
        <w:rPr>
          <w:rFonts w:hint="eastAsia"/>
        </w:rPr>
        <w:t>應小腹弦急，痛引臍中。熱邪癃閉於膀胱，故小腹之痛引臍中。其實火衰水竭於少陰，故腑有虛熱而溺少氣化耳。非大補其腎，如前方腎氣丸之治，不足言通利也，又豈可專事利導，俾腎中水枯者愈枯，膀胱結者愈結，成不可救治之</w:t>
      </w:r>
      <w:r w:rsidR="003A4FE5" w:rsidRPr="001A4164">
        <w:rPr>
          <w:rFonts w:hint="eastAsia"/>
        </w:rPr>
        <w:t>證</w:t>
      </w:r>
      <w:r w:rsidRPr="001A4164">
        <w:rPr>
          <w:rFonts w:hint="eastAsia"/>
        </w:rPr>
        <w:t>乎？是淋家治淋，不全在導利明矣。此</w:t>
      </w:r>
      <w:r w:rsidR="003A4FE5" w:rsidRPr="001A4164">
        <w:rPr>
          <w:rFonts w:hint="eastAsia"/>
        </w:rPr>
        <w:t>證</w:t>
      </w:r>
      <w:r w:rsidRPr="001A4164">
        <w:rPr>
          <w:rFonts w:hint="eastAsia"/>
        </w:rPr>
        <w:t>亦有濕熱合邪在於太陽而成者，導水清熱為治，非腎氣丸可用也。</w:t>
      </w:r>
      <w:r w:rsidR="00E85840" w:rsidRPr="001A4164">
        <w:rPr>
          <w:rFonts w:hint="eastAsia"/>
        </w:rPr>
        <w:t>」</w:t>
      </w:r>
    </w:p>
    <w:p w:rsidR="0023344C" w:rsidRPr="001A4164" w:rsidRDefault="0023344C" w:rsidP="004438E7">
      <w:pPr>
        <w:pStyle w:val="afffff8"/>
        <w:spacing w:after="120"/>
      </w:pPr>
      <w:r w:rsidRPr="001A4164">
        <w:t>趙以德曰：</w:t>
      </w:r>
      <w:r w:rsidR="00E85840" w:rsidRPr="001A4164">
        <w:rPr>
          <w:rFonts w:hint="eastAsia"/>
        </w:rPr>
        <w:t>「</w:t>
      </w:r>
      <w:r w:rsidRPr="001A4164">
        <w:t>臍中者，兩腎間膀胱之上口也。</w:t>
      </w:r>
      <w:r w:rsidR="00E85840" w:rsidRPr="001A4164">
        <w:rPr>
          <w:rFonts w:hint="eastAsia"/>
        </w:rPr>
        <w:t>」</w:t>
      </w:r>
    </w:p>
    <w:p w:rsidR="0023344C" w:rsidRPr="001A4164" w:rsidRDefault="0023344C" w:rsidP="004438E7">
      <w:pPr>
        <w:pStyle w:val="afffff8"/>
        <w:spacing w:after="120"/>
      </w:pPr>
      <w:r w:rsidRPr="001A4164">
        <w:t>按：淋病，蓋下焦少陽部分泌尿</w:t>
      </w:r>
      <w:r w:rsidR="005E0257" w:rsidRPr="001A4164">
        <w:t>系統</w:t>
      </w:r>
      <w:r w:rsidRPr="001A4164">
        <w:t>之神經痺，致氣化失常之病。仲景列於厥陰篇之</w:t>
      </w:r>
      <w:r w:rsidRPr="001A4164">
        <w:rPr>
          <w:rFonts w:hint="eastAsia"/>
        </w:rPr>
        <w:t>終，主之以小柴胡加茯苓湯者，以厥陰與少陽相表裡，魏氏所謂導水清熱之治法也。</w:t>
      </w:r>
    </w:p>
    <w:p w:rsidR="0023344C" w:rsidRDefault="0023344C" w:rsidP="007A0E49">
      <w:pPr>
        <w:pStyle w:val="afffffc"/>
        <w:spacing w:after="120"/>
        <w:ind w:firstLine="600"/>
      </w:pPr>
      <w:r>
        <w:t>小柴胡加茯苓湯方</w:t>
      </w:r>
    </w:p>
    <w:p w:rsidR="00371F8C" w:rsidRDefault="0023344C" w:rsidP="007A0E49">
      <w:pPr>
        <w:pStyle w:val="afffffc"/>
        <w:spacing w:after="120"/>
        <w:ind w:firstLine="600"/>
      </w:pPr>
      <w:r>
        <w:t>即小柴胡湯加茯苓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，煎服法同。</w:t>
      </w:r>
    </w:p>
    <w:p w:rsidR="0023344C" w:rsidRDefault="008B2D59" w:rsidP="00AD25BD">
      <w:pPr>
        <w:pStyle w:val="afffffb"/>
      </w:pPr>
      <w:r>
        <w:br w:type="page"/>
      </w:r>
      <w:bookmarkStart w:id="81" w:name="_Toc316585590"/>
      <w:bookmarkStart w:id="82" w:name="_Toc316585641"/>
      <w:bookmarkStart w:id="83" w:name="_Toc351295325"/>
      <w:r w:rsidR="0023344C">
        <w:lastRenderedPageBreak/>
        <w:t>傷寒雜病論會通卷十二</w:t>
      </w:r>
      <w:bookmarkEnd w:id="81"/>
      <w:bookmarkEnd w:id="82"/>
      <w:bookmarkEnd w:id="83"/>
    </w:p>
    <w:p w:rsidR="0023344C" w:rsidRPr="00B51BB8" w:rsidRDefault="00AD25BD" w:rsidP="00B51BB8">
      <w:pPr>
        <w:pStyle w:val="afffffa"/>
      </w:pPr>
      <w:bookmarkStart w:id="84" w:name="_Toc351295326"/>
      <w:r>
        <w:rPr>
          <w:rFonts w:hint="eastAsia"/>
        </w:rPr>
        <w:t>〈</w:t>
      </w:r>
      <w:r w:rsidR="0023344C">
        <w:t>辨霍亂吐利病脈</w:t>
      </w:r>
      <w:r w:rsidR="003A4FE5">
        <w:t>證</w:t>
      </w:r>
      <w:r w:rsidR="0023344C">
        <w:t>並治</w:t>
      </w:r>
      <w:r>
        <w:rPr>
          <w:rFonts w:hint="eastAsia"/>
        </w:rPr>
        <w:t>〉</w:t>
      </w:r>
      <w:bookmarkEnd w:id="84"/>
    </w:p>
    <w:p w:rsidR="0023344C" w:rsidRDefault="0023344C" w:rsidP="007A0E49">
      <w:pPr>
        <w:pStyle w:val="afffffc"/>
        <w:spacing w:after="120"/>
        <w:ind w:firstLine="600"/>
      </w:pPr>
      <w:r>
        <w:t>問曰：</w:t>
      </w:r>
      <w:r w:rsidR="007A0592">
        <w:rPr>
          <w:rFonts w:hint="eastAsia"/>
        </w:rPr>
        <w:t>「</w:t>
      </w:r>
      <w:r>
        <w:t>病有霍亂者何？</w:t>
      </w:r>
      <w:r w:rsidR="007A0592">
        <w:rPr>
          <w:rFonts w:hint="eastAsia"/>
        </w:rPr>
        <w:t>」</w:t>
      </w:r>
      <w:r>
        <w:t>答曰：</w:t>
      </w:r>
      <w:r w:rsidR="007A0592">
        <w:rPr>
          <w:rFonts w:hint="eastAsia"/>
        </w:rPr>
        <w:t>「</w:t>
      </w:r>
      <w:r>
        <w:t>嘔吐而利，此名霍亂。</w:t>
      </w:r>
      <w:r w:rsidR="007A0592">
        <w:rPr>
          <w:rFonts w:hint="eastAsia"/>
        </w:rPr>
        <w:t>」</w:t>
      </w:r>
    </w:p>
    <w:p w:rsidR="0023344C" w:rsidRPr="001A4164" w:rsidRDefault="0023344C" w:rsidP="004438E7">
      <w:pPr>
        <w:pStyle w:val="afffff8"/>
        <w:spacing w:after="120"/>
      </w:pPr>
      <w:r w:rsidRPr="001A4164">
        <w:t>成無己曰：</w:t>
      </w:r>
      <w:r w:rsidR="007A0592" w:rsidRPr="001A4164">
        <w:rPr>
          <w:rFonts w:hint="eastAsia"/>
        </w:rPr>
        <w:t>「</w:t>
      </w:r>
      <w:r w:rsidRPr="001A4164">
        <w:t>三焦者，水</w:t>
      </w:r>
      <w:r w:rsidR="001C6318" w:rsidRPr="001A4164">
        <w:t>穀</w:t>
      </w:r>
      <w:r w:rsidRPr="001A4164">
        <w:t>之道路。邪在上焦，則吐而不利</w:t>
      </w:r>
      <w:r w:rsidR="007A0592" w:rsidRPr="001A4164">
        <w:rPr>
          <w:rFonts w:hint="eastAsia"/>
        </w:rPr>
        <w:t>。</w:t>
      </w:r>
      <w:r w:rsidRPr="001A4164">
        <w:t>邪在下焦，則利而不吐，邪</w:t>
      </w:r>
      <w:r w:rsidRPr="001A4164">
        <w:rPr>
          <w:rFonts w:hint="eastAsia"/>
        </w:rPr>
        <w:t>在中焦，則既吐且利。以飲食不節，寒熱不調，清濁相干，陰陽乖隔，遂成霍亂。輕者，止</w:t>
      </w:r>
      <w:r w:rsidRPr="001A4164">
        <w:t>曰吐利</w:t>
      </w:r>
      <w:r w:rsidR="007A0592" w:rsidRPr="001A4164">
        <w:rPr>
          <w:rFonts w:hint="eastAsia"/>
        </w:rPr>
        <w:t>。</w:t>
      </w:r>
      <w:r w:rsidRPr="001A4164">
        <w:t>重者，揮霍撩亂，名曰霍亂。</w:t>
      </w:r>
      <w:r w:rsidR="007A0592" w:rsidRPr="001A4164">
        <w:rPr>
          <w:rFonts w:hint="eastAsia"/>
        </w:rPr>
        <w:t>」</w:t>
      </w:r>
    </w:p>
    <w:p w:rsidR="0023344C" w:rsidRPr="001A4164" w:rsidRDefault="0023344C" w:rsidP="004438E7">
      <w:pPr>
        <w:pStyle w:val="afffff8"/>
        <w:spacing w:after="120"/>
      </w:pPr>
      <w:r w:rsidRPr="001A4164">
        <w:t>張令韶曰：</w:t>
      </w:r>
      <w:r w:rsidR="007A0592" w:rsidRPr="001A4164">
        <w:rPr>
          <w:rFonts w:hint="eastAsia"/>
        </w:rPr>
        <w:t>「</w:t>
      </w:r>
      <w:r w:rsidRPr="001A4164">
        <w:t>霍者，忽也，謂邪氣忽然而至，防備不及，正氣為之倉忙錯亂也。胃居中</w:t>
      </w:r>
      <w:r w:rsidRPr="001A4164">
        <w:rPr>
          <w:rFonts w:hint="eastAsia"/>
        </w:rPr>
        <w:t>土，為萬物之所歸，故必傷胃，邪氣與水</w:t>
      </w:r>
      <w:r w:rsidR="001C6318" w:rsidRPr="001A4164">
        <w:rPr>
          <w:rFonts w:hint="eastAsia"/>
        </w:rPr>
        <w:t>穀</w:t>
      </w:r>
      <w:r w:rsidRPr="001A4164">
        <w:rPr>
          <w:rFonts w:hint="eastAsia"/>
        </w:rPr>
        <w:t>之氣</w:t>
      </w:r>
      <w:r w:rsidR="00AD25BD">
        <w:rPr>
          <w:rFonts w:hint="eastAsia"/>
        </w:rPr>
        <w:t>，</w:t>
      </w:r>
      <w:r w:rsidRPr="001A4164">
        <w:rPr>
          <w:rFonts w:hint="eastAsia"/>
        </w:rPr>
        <w:t>交亂於中，上嘔吐而下利也。吐利齊作，正邪紛爭，是名霍亂。</w:t>
      </w:r>
      <w:r w:rsidR="007A0592" w:rsidRPr="001A4164">
        <w:rPr>
          <w:rFonts w:hint="eastAsia"/>
        </w:rPr>
        <w:t>」</w:t>
      </w:r>
    </w:p>
    <w:p w:rsidR="0023344C" w:rsidRPr="001A4164" w:rsidRDefault="0023344C" w:rsidP="004438E7">
      <w:pPr>
        <w:pStyle w:val="afffff8"/>
        <w:spacing w:after="120"/>
      </w:pPr>
      <w:r w:rsidRPr="001A4164">
        <w:t>張隱庵曰：</w:t>
      </w:r>
      <w:r w:rsidR="007A0592" w:rsidRPr="001A4164">
        <w:rPr>
          <w:rFonts w:hint="eastAsia"/>
        </w:rPr>
        <w:t>「</w:t>
      </w:r>
      <w:r w:rsidRPr="001A4164">
        <w:t>夫以霍亂接於六篇之後者，霍亂為病，從內而外，以</w:t>
      </w:r>
      <w:r w:rsidR="003A4FE5" w:rsidRPr="001A4164">
        <w:t>證</w:t>
      </w:r>
      <w:r w:rsidRPr="001A4164">
        <w:t>傷寒從外而內也。</w:t>
      </w:r>
      <w:r w:rsidR="007A0592" w:rsidRPr="001A4164">
        <w:rPr>
          <w:rFonts w:hint="eastAsia"/>
        </w:rPr>
        <w:t>」</w:t>
      </w:r>
    </w:p>
    <w:p w:rsidR="0023344C" w:rsidRPr="001A4164" w:rsidRDefault="0023344C" w:rsidP="004438E7">
      <w:pPr>
        <w:pStyle w:val="afffff8"/>
        <w:spacing w:after="120"/>
      </w:pPr>
      <w:r w:rsidRPr="001A4164">
        <w:t>《靈樞》五亂篇：</w:t>
      </w:r>
      <w:r w:rsidR="007A0592" w:rsidRPr="001A4164">
        <w:rPr>
          <w:rFonts w:hint="eastAsia"/>
        </w:rPr>
        <w:t>「</w:t>
      </w:r>
      <w:r w:rsidRPr="001A4164">
        <w:t>清氣在陰，濁氣在陽，榮氣順脈，衛氣逆行，清濁相干，亂於腸胃，</w:t>
      </w:r>
      <w:r w:rsidRPr="001A4164">
        <w:rPr>
          <w:rFonts w:hint="eastAsia"/>
        </w:rPr>
        <w:t>則為霍亂。</w:t>
      </w:r>
      <w:r w:rsidR="007A0592" w:rsidRPr="001A4164">
        <w:rPr>
          <w:rFonts w:hint="eastAsia"/>
        </w:rPr>
        <w:t>」</w:t>
      </w:r>
    </w:p>
    <w:p w:rsidR="0023344C" w:rsidRPr="001A4164" w:rsidRDefault="0023344C" w:rsidP="004438E7">
      <w:pPr>
        <w:pStyle w:val="afffff8"/>
        <w:spacing w:after="120"/>
      </w:pPr>
      <w:r w:rsidRPr="001A4164">
        <w:t>《千金方》：</w:t>
      </w:r>
      <w:r w:rsidR="007A0592" w:rsidRPr="001A4164">
        <w:rPr>
          <w:rFonts w:hint="eastAsia"/>
        </w:rPr>
        <w:t>「</w:t>
      </w:r>
      <w:r w:rsidRPr="001A4164">
        <w:t>原夫霍亂之為病也，皆因食飲，非關鬼神。夫飽食肥膾，復餐乳酪，海陸</w:t>
      </w:r>
      <w:r w:rsidRPr="001A4164">
        <w:rPr>
          <w:rFonts w:hint="eastAsia"/>
        </w:rPr>
        <w:t>百品，無所不啖，眠臥冷席，多飲寒漿，胃中諸食結而不消，陰陽二氣擁而反戾，陽氣欲升，陰氣欲降，陰陽乖隔，變成吐利，頭痛如破，百節如解，遍體諸筋皆為回轉。論時雖小，卒病之中，最為可畏。</w:t>
      </w:r>
      <w:r w:rsidR="007A0592" w:rsidRPr="001A4164">
        <w:rPr>
          <w:rFonts w:hint="eastAsia"/>
        </w:rPr>
        <w:t>」</w:t>
      </w:r>
    </w:p>
    <w:p w:rsidR="0023344C" w:rsidRDefault="0023344C" w:rsidP="007A0E49">
      <w:pPr>
        <w:pStyle w:val="afffffc"/>
        <w:spacing w:after="120"/>
        <w:ind w:firstLine="600"/>
      </w:pPr>
      <w:r>
        <w:t>師曰：</w:t>
      </w:r>
      <w:r w:rsidR="007A0592">
        <w:rPr>
          <w:rFonts w:hint="eastAsia"/>
        </w:rPr>
        <w:t>「</w:t>
      </w:r>
      <w:r>
        <w:t>霍亂屬太陰。霍亂必吐利，吐利不必盡霍亂。霍亂者，由寒</w:t>
      </w:r>
      <w:r>
        <w:rPr>
          <w:rFonts w:hint="eastAsia"/>
        </w:rPr>
        <w:t>熱雜合混亂於中也。熱氣上逆故吐，寒氣下注故利。其有飲食不節，壅滯於中，上者竟上則吐，下者竟下則利，此名吐利，非霍亂也。</w:t>
      </w:r>
      <w:r w:rsidR="007A0592">
        <w:rPr>
          <w:rFonts w:hint="eastAsia"/>
        </w:rPr>
        <w:t>」</w:t>
      </w:r>
    </w:p>
    <w:p w:rsidR="0023344C" w:rsidRPr="001A4164" w:rsidRDefault="0023344C" w:rsidP="004438E7">
      <w:pPr>
        <w:pStyle w:val="afffff8"/>
        <w:spacing w:after="120"/>
      </w:pPr>
      <w:r w:rsidRPr="001A4164">
        <w:t>劉昆湘曰：</w:t>
      </w:r>
      <w:r w:rsidR="007A0592" w:rsidRPr="001A4164">
        <w:rPr>
          <w:rFonts w:hint="eastAsia"/>
        </w:rPr>
        <w:t>「</w:t>
      </w:r>
      <w:r w:rsidRPr="001A4164">
        <w:t>此承上推論霍亂</w:t>
      </w:r>
      <w:r w:rsidR="003A4FE5" w:rsidRPr="001A4164">
        <w:t>證</w:t>
      </w:r>
      <w:r w:rsidRPr="001A4164">
        <w:t>治之詳。師曰：</w:t>
      </w:r>
      <w:r w:rsidR="007A0592" w:rsidRPr="001A4164">
        <w:rPr>
          <w:rFonts w:hint="eastAsia"/>
        </w:rPr>
        <w:t>『</w:t>
      </w:r>
      <w:r w:rsidRPr="001A4164">
        <w:t>霍亂屬太陰</w:t>
      </w:r>
      <w:r w:rsidR="007A0592" w:rsidRPr="001A4164">
        <w:rPr>
          <w:rFonts w:hint="eastAsia"/>
        </w:rPr>
        <w:t>』</w:t>
      </w:r>
      <w:r w:rsidRPr="001A4164">
        <w:t>者，太陰、陽明之所治也。霍</w:t>
      </w:r>
      <w:r w:rsidRPr="001A4164">
        <w:rPr>
          <w:rFonts w:hint="eastAsia"/>
        </w:rPr>
        <w:t>亂之氣亂於腸胃，必上吐而下利，故曰：</w:t>
      </w:r>
      <w:r w:rsidR="007A0592" w:rsidRPr="001A4164">
        <w:rPr>
          <w:rFonts w:hint="eastAsia"/>
        </w:rPr>
        <w:t>『</w:t>
      </w:r>
      <w:r w:rsidRPr="001A4164">
        <w:rPr>
          <w:rFonts w:hint="eastAsia"/>
        </w:rPr>
        <w:t>霍亂必吐利。</w:t>
      </w:r>
      <w:r w:rsidR="007A0592" w:rsidRPr="001A4164">
        <w:rPr>
          <w:rFonts w:hint="eastAsia"/>
        </w:rPr>
        <w:t>』</w:t>
      </w:r>
      <w:r w:rsidRPr="001A4164">
        <w:rPr>
          <w:rFonts w:hint="eastAsia"/>
        </w:rPr>
        <w:t>然吐利之因不一，故又曰：</w:t>
      </w:r>
      <w:r w:rsidR="007A0592" w:rsidRPr="001A4164">
        <w:rPr>
          <w:rFonts w:hint="eastAsia"/>
        </w:rPr>
        <w:t>『</w:t>
      </w:r>
      <w:r w:rsidRPr="001A4164">
        <w:rPr>
          <w:rFonts w:hint="eastAsia"/>
        </w:rPr>
        <w:t>吐利不必盡霍亂。</w:t>
      </w:r>
      <w:r w:rsidR="007A0592" w:rsidRPr="001A4164">
        <w:rPr>
          <w:rFonts w:hint="eastAsia"/>
        </w:rPr>
        <w:t>』</w:t>
      </w:r>
      <w:r w:rsidRPr="001A4164">
        <w:rPr>
          <w:rFonts w:hint="eastAsia"/>
        </w:rPr>
        <w:t>霍亂由寒熱雜合</w:t>
      </w:r>
      <w:r w:rsidR="00AD25BD">
        <w:rPr>
          <w:rFonts w:hint="eastAsia"/>
        </w:rPr>
        <w:t>，</w:t>
      </w:r>
      <w:r w:rsidRPr="001A4164">
        <w:rPr>
          <w:rFonts w:hint="eastAsia"/>
        </w:rPr>
        <w:t>混亂於中，熱氣上逆故吐，寒氣下注故利，故曰霍亂。至若宿食，</w:t>
      </w:r>
      <w:r w:rsidR="001C6318" w:rsidRPr="001A4164">
        <w:rPr>
          <w:rFonts w:hint="eastAsia"/>
        </w:rPr>
        <w:t>穀</w:t>
      </w:r>
      <w:r w:rsidRPr="001A4164">
        <w:rPr>
          <w:rFonts w:hint="eastAsia"/>
        </w:rPr>
        <w:t>氣不行，而失升降之職，胃寒脾濕，亦令吐利，非霍亂也。不屬霍亂，當自無撩亂揮霍之情，則其治詳於太陰、陽明之內，料度腑臟之辨，固不待本篇之煩言已。</w:t>
      </w:r>
      <w:r w:rsidR="007A0592" w:rsidRPr="001A4164">
        <w:rPr>
          <w:rFonts w:hint="eastAsia"/>
        </w:rPr>
        <w:t>」</w:t>
      </w:r>
    </w:p>
    <w:p w:rsidR="0023344C" w:rsidRDefault="0023344C" w:rsidP="007A0E49">
      <w:pPr>
        <w:pStyle w:val="afffffc"/>
        <w:spacing w:after="120"/>
        <w:ind w:firstLine="600"/>
      </w:pPr>
      <w:r>
        <w:t>病有發熱、頭痛、身痛、惡寒、吐利者，此屬何病？答曰：</w:t>
      </w:r>
      <w:r w:rsidR="007A0592">
        <w:rPr>
          <w:rFonts w:hint="eastAsia"/>
        </w:rPr>
        <w:t>「</w:t>
      </w:r>
      <w:r>
        <w:t>此非霍</w:t>
      </w:r>
      <w:r>
        <w:rPr>
          <w:rFonts w:hint="eastAsia"/>
        </w:rPr>
        <w:t>亂</w:t>
      </w:r>
      <w:r w:rsidR="007A0592">
        <w:rPr>
          <w:rFonts w:hint="eastAsia"/>
        </w:rPr>
        <w:t>。</w:t>
      </w:r>
      <w:r>
        <w:rPr>
          <w:rFonts w:hint="eastAsia"/>
        </w:rPr>
        <w:t>霍亂自吐下，今惡寒</w:t>
      </w:r>
      <w:r w:rsidR="00AD25BD">
        <w:rPr>
          <w:rFonts w:hint="eastAsia"/>
        </w:rPr>
        <w:t>，</w:t>
      </w:r>
      <w:r>
        <w:rPr>
          <w:rFonts w:hint="eastAsia"/>
        </w:rPr>
        <w:t>身痛，復更發熱，故知非霍亂也。</w:t>
      </w:r>
      <w:r w:rsidR="007A0592">
        <w:rPr>
          <w:rFonts w:hint="eastAsia"/>
        </w:rPr>
        <w:t>」</w:t>
      </w:r>
    </w:p>
    <w:p w:rsidR="0023344C" w:rsidRPr="001A4164" w:rsidRDefault="0023344C" w:rsidP="004438E7">
      <w:pPr>
        <w:pStyle w:val="afffff8"/>
        <w:spacing w:after="120"/>
      </w:pPr>
      <w:r w:rsidRPr="001A4164">
        <w:lastRenderedPageBreak/>
        <w:t>劉昆湘曰：</w:t>
      </w:r>
      <w:r w:rsidR="007A0592" w:rsidRPr="001A4164">
        <w:rPr>
          <w:rFonts w:hint="eastAsia"/>
        </w:rPr>
        <w:t>「</w:t>
      </w:r>
      <w:r w:rsidRPr="001A4164">
        <w:t>此明辨霍亂不兼太陽之義。蓋霍亂之邪由口鼻而入，亂於腸胃之間。其寒熱</w:t>
      </w:r>
      <w:r w:rsidRPr="001A4164">
        <w:rPr>
          <w:rFonts w:hint="eastAsia"/>
        </w:rPr>
        <w:t>雜合，而混亂於中者，由亂氣阻於出入之分，外不得</w:t>
      </w:r>
      <w:r w:rsidR="00E45F02" w:rsidRPr="001A4164">
        <w:rPr>
          <w:rFonts w:hint="eastAsia"/>
        </w:rPr>
        <w:t>泄</w:t>
      </w:r>
      <w:r w:rsidRPr="001A4164">
        <w:rPr>
          <w:rFonts w:hint="eastAsia"/>
        </w:rPr>
        <w:t>於皮毛，內不得通於經隧。經所謂</w:t>
      </w:r>
      <w:r w:rsidR="007A0592" w:rsidRPr="001A4164">
        <w:rPr>
          <w:rFonts w:hint="eastAsia"/>
        </w:rPr>
        <w:t>：『</w:t>
      </w:r>
      <w:r w:rsidRPr="001A4164">
        <w:rPr>
          <w:rFonts w:hint="eastAsia"/>
        </w:rPr>
        <w:t>榮氣順脈，衛氣逆行</w:t>
      </w:r>
      <w:r w:rsidR="007A0592" w:rsidRPr="001A4164">
        <w:rPr>
          <w:rFonts w:hint="eastAsia"/>
        </w:rPr>
        <w:t>』</w:t>
      </w:r>
      <w:r w:rsidRPr="001A4164">
        <w:rPr>
          <w:rFonts w:hint="eastAsia"/>
        </w:rPr>
        <w:t>者，即清氣在陰，濁氣在陽之義。脈內為陰，脈外為陽，榮不外交，衛不內入，二氣相離，始為大悗撩亂之象。太陽主開，位列皮腠之表，若亂氣得外通於皮毛，斯府邪已外溜於經合，則在中</w:t>
      </w:r>
      <w:r w:rsidR="007A0592" w:rsidRPr="001A4164">
        <w:rPr>
          <w:rFonts w:hint="eastAsia"/>
        </w:rPr>
        <w:t>，</w:t>
      </w:r>
      <w:r w:rsidRPr="001A4164">
        <w:rPr>
          <w:rFonts w:hint="eastAsia"/>
        </w:rPr>
        <w:t>斷無霍亂之變，故霍亂正病，必不經連太陽。師因設問曰：</w:t>
      </w:r>
      <w:r w:rsidR="007A0592" w:rsidRPr="001A4164">
        <w:rPr>
          <w:rFonts w:hint="eastAsia"/>
        </w:rPr>
        <w:t>『</w:t>
      </w:r>
      <w:r w:rsidRPr="001A4164">
        <w:rPr>
          <w:rFonts w:hint="eastAsia"/>
        </w:rPr>
        <w:t>病發熱、頭痛、身疼、惡寒、吐利者，此屬何病？</w:t>
      </w:r>
      <w:r w:rsidR="007A0592" w:rsidRPr="001A4164">
        <w:rPr>
          <w:rFonts w:hint="eastAsia"/>
        </w:rPr>
        <w:t>』</w:t>
      </w:r>
      <w:r w:rsidRPr="001A4164">
        <w:rPr>
          <w:rFonts w:hint="eastAsia"/>
        </w:rPr>
        <w:t>答曰：</w:t>
      </w:r>
      <w:r w:rsidR="007A0592" w:rsidRPr="001A4164">
        <w:rPr>
          <w:rFonts w:hint="eastAsia"/>
        </w:rPr>
        <w:t>『</w:t>
      </w:r>
      <w:r w:rsidRPr="001A4164">
        <w:rPr>
          <w:rFonts w:hint="eastAsia"/>
        </w:rPr>
        <w:t>此非霍亂。霍亂自吐下，今惡寒</w:t>
      </w:r>
      <w:r w:rsidR="00AD25BD">
        <w:rPr>
          <w:rFonts w:hint="eastAsia"/>
        </w:rPr>
        <w:t>，</w:t>
      </w:r>
      <w:r w:rsidRPr="001A4164">
        <w:rPr>
          <w:rFonts w:hint="eastAsia"/>
        </w:rPr>
        <w:t>身疼，</w:t>
      </w:r>
      <w:r w:rsidRPr="001A4164">
        <w:t>復更發熱，故知非霍亂也。</w:t>
      </w:r>
      <w:r w:rsidR="007A0592" w:rsidRPr="001A4164">
        <w:rPr>
          <w:rFonts w:hint="eastAsia"/>
        </w:rPr>
        <w:t>』</w:t>
      </w:r>
      <w:r w:rsidRPr="001A4164">
        <w:t>論旨最為明顯，以發熱</w:t>
      </w:r>
      <w:r w:rsidR="00AD25BD">
        <w:t>，</w:t>
      </w:r>
      <w:r w:rsidRPr="001A4164">
        <w:t>頭痛</w:t>
      </w:r>
      <w:r w:rsidR="00AD25BD">
        <w:t>，</w:t>
      </w:r>
      <w:r w:rsidRPr="001A4164">
        <w:t>身疼</w:t>
      </w:r>
      <w:r w:rsidR="00AD25BD">
        <w:t>，</w:t>
      </w:r>
      <w:r w:rsidRPr="001A4164">
        <w:t>惡寒</w:t>
      </w:r>
      <w:r w:rsidR="00AD25BD">
        <w:t>，</w:t>
      </w:r>
      <w:r w:rsidR="003A4FE5" w:rsidRPr="001A4164">
        <w:t>證</w:t>
      </w:r>
      <w:r w:rsidRPr="001A4164">
        <w:t>屬太陽之表，不當復兼吐利。今其人竟吐利者，乃傷寒表裡兩急之候，非中發霍亂之為病也。脈象浮實者，當仿太陽、陽明之例，解其表而裡</w:t>
      </w:r>
      <w:r w:rsidR="003A4FE5" w:rsidRPr="001A4164">
        <w:t>證</w:t>
      </w:r>
      <w:r w:rsidRPr="001A4164">
        <w:t>自和。脈象沉弱者，法當先救其裡，後攻其表。或疫氣流行而</w:t>
      </w:r>
      <w:r w:rsidRPr="001A4164">
        <w:rPr>
          <w:rFonts w:hint="eastAsia"/>
        </w:rPr>
        <w:t>發為吐利，亦當但治其疫氣而吐利自止。總皆外兼太陽，便非霍亂正病之象。因霍亂之</w:t>
      </w:r>
      <w:r w:rsidR="003A4FE5" w:rsidRPr="001A4164">
        <w:rPr>
          <w:rFonts w:hint="eastAsia"/>
        </w:rPr>
        <w:t>證</w:t>
      </w:r>
      <w:r w:rsidR="00AD25BD">
        <w:rPr>
          <w:rFonts w:hint="eastAsia"/>
        </w:rPr>
        <w:t>，</w:t>
      </w:r>
      <w:r w:rsidRPr="001A4164">
        <w:rPr>
          <w:rFonts w:hint="eastAsia"/>
        </w:rPr>
        <w:t>當</w:t>
      </w:r>
      <w:r w:rsidRPr="001A4164">
        <w:t>自吐下，兼少陰但惡寒，兼陽明但發熱者有之，必不兼太陽惡寒</w:t>
      </w:r>
      <w:r w:rsidR="00AD25BD">
        <w:t>、</w:t>
      </w:r>
      <w:r w:rsidRPr="001A4164">
        <w:t>發熱之表。今惡寒</w:t>
      </w:r>
      <w:r w:rsidR="00AD25BD">
        <w:t>，</w:t>
      </w:r>
      <w:r w:rsidRPr="001A4164">
        <w:t>身</w:t>
      </w:r>
      <w:r w:rsidRPr="001A4164">
        <w:rPr>
          <w:rFonts w:hint="eastAsia"/>
        </w:rPr>
        <w:t>疼，復更與發熱並見，故知病屬傷寒，而決非霍亂也。</w:t>
      </w:r>
      <w:r w:rsidR="007A0592" w:rsidRPr="001A4164">
        <w:rPr>
          <w:rFonts w:hint="eastAsia"/>
        </w:rPr>
        <w:t>」</w:t>
      </w:r>
    </w:p>
    <w:p w:rsidR="0023344C" w:rsidRDefault="0023344C" w:rsidP="007A0E49">
      <w:pPr>
        <w:pStyle w:val="afffffc"/>
        <w:spacing w:after="120"/>
        <w:ind w:firstLine="600"/>
      </w:pPr>
      <w:r>
        <w:t>霍亂</w:t>
      </w:r>
      <w:r w:rsidR="007A0592">
        <w:rPr>
          <w:rFonts w:hint="eastAsia"/>
        </w:rPr>
        <w:t>，</w:t>
      </w:r>
      <w:r>
        <w:t>嘔吐</w:t>
      </w:r>
      <w:r w:rsidR="00AD25BD">
        <w:t>，</w:t>
      </w:r>
      <w:r>
        <w:t>下利，無寒熱，脈濡弱者，理中湯主之。</w:t>
      </w:r>
    </w:p>
    <w:p w:rsidR="0023344C" w:rsidRPr="001A4164" w:rsidRDefault="0023344C" w:rsidP="004438E7">
      <w:pPr>
        <w:pStyle w:val="afffff8"/>
        <w:spacing w:after="120"/>
      </w:pPr>
      <w:r w:rsidRPr="001A4164">
        <w:t>劉昆湘曰：</w:t>
      </w:r>
      <w:r w:rsidR="007A0592" w:rsidRPr="001A4164">
        <w:rPr>
          <w:rFonts w:hint="eastAsia"/>
        </w:rPr>
        <w:t>「</w:t>
      </w:r>
      <w:r w:rsidRPr="001A4164">
        <w:t>此示純寒霍亂之例。冠霍亂，則病情瞀亂，不言可知，外無寒熱，脈又濡</w:t>
      </w:r>
      <w:r w:rsidRPr="001A4164">
        <w:rPr>
          <w:rFonts w:hint="eastAsia"/>
        </w:rPr>
        <w:t>弱，脾寒之為病</w:t>
      </w:r>
      <w:r w:rsidR="00AD25BD">
        <w:rPr>
          <w:rFonts w:hint="eastAsia"/>
        </w:rPr>
        <w:t>，</w:t>
      </w:r>
      <w:r w:rsidRPr="001A4164">
        <w:rPr>
          <w:rFonts w:hint="eastAsia"/>
        </w:rPr>
        <w:t>明甚。理中者，理中焦。參、朮、</w:t>
      </w:r>
      <w:r w:rsidR="000F47D2" w:rsidRPr="001A4164">
        <w:rPr>
          <w:rFonts w:hint="eastAsia"/>
        </w:rPr>
        <w:t>薑</w:t>
      </w:r>
      <w:r w:rsidRPr="001A4164">
        <w:rPr>
          <w:rFonts w:hint="eastAsia"/>
        </w:rPr>
        <w:t>、草，溫運脾陽，升轉大氣之妙劑也。升降後則吐利止，而霍亂愈矣。</w:t>
      </w:r>
      <w:r w:rsidR="007A0592" w:rsidRPr="001A4164">
        <w:rPr>
          <w:rFonts w:hint="eastAsia"/>
        </w:rPr>
        <w:t>」</w:t>
      </w:r>
    </w:p>
    <w:p w:rsidR="0023344C" w:rsidRDefault="0023344C" w:rsidP="007A0E49">
      <w:pPr>
        <w:pStyle w:val="afffffc"/>
        <w:spacing w:after="120"/>
        <w:ind w:firstLine="600"/>
      </w:pPr>
      <w:r>
        <w:t>理中湯方</w:t>
      </w:r>
    </w:p>
    <w:p w:rsidR="0023344C" w:rsidRDefault="0023344C" w:rsidP="007A0E49">
      <w:pPr>
        <w:pStyle w:val="afffffc"/>
        <w:spacing w:after="120"/>
        <w:ind w:firstLine="600"/>
      </w:pP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A0592">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A0592">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A0592">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A0592">
        <w:rPr>
          <w:rFonts w:hint="eastAsia"/>
        </w:rPr>
        <w:t>。</w:t>
      </w:r>
    </w:p>
    <w:p w:rsidR="0023344C" w:rsidRDefault="0023344C" w:rsidP="007A0E49">
      <w:pPr>
        <w:pStyle w:val="afffffc"/>
        <w:spacing w:after="120"/>
        <w:ind w:firstLine="600"/>
      </w:pPr>
      <w:r>
        <w:t>上四味，以水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23344C" w:rsidRPr="001A4164" w:rsidRDefault="0023344C" w:rsidP="004438E7">
      <w:pPr>
        <w:pStyle w:val="afffff8"/>
        <w:spacing w:after="120"/>
      </w:pPr>
      <w:r w:rsidRPr="001A4164">
        <w:t>程郊倩曰：</w:t>
      </w:r>
      <w:r w:rsidR="007A0592" w:rsidRPr="001A4164">
        <w:rPr>
          <w:rFonts w:hint="eastAsia"/>
        </w:rPr>
        <w:t>「</w:t>
      </w:r>
      <w:r w:rsidRPr="001A4164">
        <w:t>陽之動，始於溫，溫氣得而</w:t>
      </w:r>
      <w:r w:rsidR="001C6318" w:rsidRPr="001A4164">
        <w:t>穀</w:t>
      </w:r>
      <w:r w:rsidRPr="001A4164">
        <w:t>精運，</w:t>
      </w:r>
      <w:r w:rsidR="001C6318" w:rsidRPr="001A4164">
        <w:t>穀</w:t>
      </w:r>
      <w:r w:rsidRPr="001A4164">
        <w:t>氣升而中氣贍，故名曰理中，實以燮</w:t>
      </w:r>
      <w:r w:rsidRPr="001A4164">
        <w:rPr>
          <w:rFonts w:hint="eastAsia"/>
        </w:rPr>
        <w:t>理之動</w:t>
      </w:r>
      <w:r w:rsidR="00AD25BD">
        <w:rPr>
          <w:rFonts w:hint="eastAsia"/>
        </w:rPr>
        <w:t>，</w:t>
      </w:r>
      <w:r w:rsidRPr="001A4164">
        <w:rPr>
          <w:rFonts w:hint="eastAsia"/>
        </w:rPr>
        <w:t>予中焦之陽也。蓋謂陽虛即中氣失守，膻中無發宣之用，六腑無灑陳之功，猶如釜薪失焰，故下至清</w:t>
      </w:r>
      <w:r w:rsidR="001C6318" w:rsidRPr="001A4164">
        <w:rPr>
          <w:rFonts w:hint="eastAsia"/>
        </w:rPr>
        <w:t>穀</w:t>
      </w:r>
      <w:r w:rsidRPr="001A4164">
        <w:rPr>
          <w:rFonts w:hint="eastAsia"/>
        </w:rPr>
        <w:t>，上失滋味，五臟凌奪，諸</w:t>
      </w:r>
      <w:r w:rsidR="003A4FE5" w:rsidRPr="001A4164">
        <w:rPr>
          <w:rFonts w:hint="eastAsia"/>
        </w:rPr>
        <w:t>證</w:t>
      </w:r>
      <w:r w:rsidRPr="001A4164">
        <w:rPr>
          <w:rFonts w:hint="eastAsia"/>
        </w:rPr>
        <w:t>所由來也。參、朮、炙甘所以守中州，乾薑辛以溫中，必假之以燃釜薪而騰陽氣，是以</w:t>
      </w:r>
      <w:r w:rsidR="001C6318" w:rsidRPr="001A4164">
        <w:rPr>
          <w:rFonts w:hint="eastAsia"/>
        </w:rPr>
        <w:t>穀</w:t>
      </w:r>
      <w:r w:rsidRPr="001A4164">
        <w:rPr>
          <w:rFonts w:hint="eastAsia"/>
        </w:rPr>
        <w:t>入於陰，長氣於陽，上輸華蓋，下攝州都，五臟六腑皆受氣矣，此理中之旨也。</w:t>
      </w:r>
      <w:r w:rsidR="007A0592" w:rsidRPr="001A4164">
        <w:rPr>
          <w:rFonts w:hint="eastAsia"/>
        </w:rPr>
        <w:t>」</w:t>
      </w:r>
    </w:p>
    <w:p w:rsidR="0023344C" w:rsidRPr="001A4164" w:rsidRDefault="0023344C" w:rsidP="004438E7">
      <w:pPr>
        <w:pStyle w:val="afffff8"/>
        <w:spacing w:after="120"/>
      </w:pPr>
      <w:r w:rsidRPr="001A4164">
        <w:t>王晉三曰：</w:t>
      </w:r>
      <w:r w:rsidR="007A0592" w:rsidRPr="001A4164">
        <w:rPr>
          <w:rFonts w:hint="eastAsia"/>
        </w:rPr>
        <w:t>「</w:t>
      </w:r>
      <w:r w:rsidRPr="001A4164">
        <w:t>人參、甘草，甘以和陰，白朮、乾</w:t>
      </w:r>
      <w:r w:rsidR="000F47D2" w:rsidRPr="001A4164">
        <w:t>薑</w:t>
      </w:r>
      <w:r w:rsidRPr="001A4164">
        <w:t>，辛以和陽</w:t>
      </w:r>
      <w:r w:rsidR="007A0592" w:rsidRPr="001A4164">
        <w:rPr>
          <w:rFonts w:hint="eastAsia"/>
        </w:rPr>
        <w:t>。</w:t>
      </w:r>
      <w:r w:rsidRPr="001A4164">
        <w:t>辛甘相輔以處中，則陰陽</w:t>
      </w:r>
      <w:r w:rsidRPr="001A4164">
        <w:rPr>
          <w:rFonts w:hint="eastAsia"/>
        </w:rPr>
        <w:t>自然和順矣。</w:t>
      </w:r>
      <w:r w:rsidR="007A0592" w:rsidRPr="001A4164">
        <w:rPr>
          <w:rFonts w:hint="eastAsia"/>
        </w:rPr>
        <w:t>」</w:t>
      </w:r>
    </w:p>
    <w:p w:rsidR="0023344C" w:rsidRPr="001A4164" w:rsidRDefault="0023344C" w:rsidP="004438E7">
      <w:pPr>
        <w:pStyle w:val="afffff8"/>
        <w:spacing w:after="120"/>
      </w:pPr>
      <w:r w:rsidRPr="001A4164">
        <w:t>《千金方》：</w:t>
      </w:r>
      <w:r w:rsidR="007A0592" w:rsidRPr="001A4164">
        <w:rPr>
          <w:rFonts w:hint="eastAsia"/>
        </w:rPr>
        <w:t>「</w:t>
      </w:r>
      <w:r w:rsidRPr="001A4164">
        <w:t>治中湯，治霍亂</w:t>
      </w:r>
      <w:r w:rsidR="00AD25BD">
        <w:t>，</w:t>
      </w:r>
      <w:r w:rsidRPr="001A4164">
        <w:t>吐下，脹滿</w:t>
      </w:r>
      <w:r w:rsidR="00AD25BD">
        <w:t>，</w:t>
      </w:r>
      <w:r w:rsidRPr="001A4164">
        <w:t>食不消化，心腹痛。（即本方）</w:t>
      </w:r>
      <w:r w:rsidR="007A0592" w:rsidRPr="001A4164">
        <w:rPr>
          <w:rFonts w:hint="eastAsia"/>
        </w:rPr>
        <w:t>」</w:t>
      </w:r>
    </w:p>
    <w:p w:rsidR="0023344C" w:rsidRPr="001A4164" w:rsidRDefault="0023344C" w:rsidP="004438E7">
      <w:pPr>
        <w:pStyle w:val="afffff8"/>
        <w:spacing w:after="120"/>
      </w:pPr>
      <w:r w:rsidRPr="001A4164">
        <w:t>《三因方》：</w:t>
      </w:r>
      <w:r w:rsidR="007A0592" w:rsidRPr="001A4164">
        <w:rPr>
          <w:rFonts w:hint="eastAsia"/>
        </w:rPr>
        <w:t>「</w:t>
      </w:r>
      <w:r w:rsidRPr="001A4164">
        <w:t>病者因飲食過度傷胃，或胃虛不能消化，致翻胃</w:t>
      </w:r>
      <w:r w:rsidR="00AD25BD">
        <w:t>，</w:t>
      </w:r>
      <w:r w:rsidRPr="001A4164">
        <w:t>嘔吐，逆物與氣</w:t>
      </w:r>
      <w:r w:rsidRPr="001A4164">
        <w:lastRenderedPageBreak/>
        <w:t>上衝，胃</w:t>
      </w:r>
      <w:r w:rsidRPr="001A4164">
        <w:rPr>
          <w:rFonts w:hint="eastAsia"/>
        </w:rPr>
        <w:t>口決裂，所傷吐出，其色鮮紅，心腹絞痛，白汗自流，名曰傷胃吐血。理中湯能止傷胃吐血者，以其功最理中脘，分利陰陽，安定血脈。</w:t>
      </w:r>
      <w:r w:rsidR="007A0592" w:rsidRPr="001A4164">
        <w:rPr>
          <w:rFonts w:hint="eastAsia"/>
        </w:rPr>
        <w:t>」</w:t>
      </w:r>
    </w:p>
    <w:p w:rsidR="0023344C" w:rsidRPr="001A4164" w:rsidRDefault="0023344C" w:rsidP="004438E7">
      <w:pPr>
        <w:pStyle w:val="afffff8"/>
        <w:spacing w:after="120"/>
      </w:pPr>
      <w:r w:rsidRPr="001A4164">
        <w:t>《萬病回春》：</w:t>
      </w:r>
      <w:r w:rsidR="007A0592" w:rsidRPr="001A4164">
        <w:rPr>
          <w:rFonts w:hint="eastAsia"/>
        </w:rPr>
        <w:t>「</w:t>
      </w:r>
      <w:r w:rsidRPr="001A4164">
        <w:t>理中湯</w:t>
      </w:r>
      <w:r w:rsidR="00AD25BD">
        <w:t>，</w:t>
      </w:r>
      <w:r w:rsidRPr="001A4164">
        <w:t>治即病太陰</w:t>
      </w:r>
      <w:r w:rsidR="00AD25BD">
        <w:t>，</w:t>
      </w:r>
      <w:r w:rsidRPr="001A4164">
        <w:t>自利不渴，寒多而嘔，腹痛</w:t>
      </w:r>
      <w:r w:rsidR="00AD25BD">
        <w:t>，</w:t>
      </w:r>
      <w:r w:rsidRPr="001A4164">
        <w:t>下利，鴨溏，蛔厥，霍亂</w:t>
      </w:r>
      <w:r w:rsidRPr="001A4164">
        <w:rPr>
          <w:rFonts w:hint="eastAsia"/>
        </w:rPr>
        <w:t>等</w:t>
      </w:r>
      <w:r w:rsidR="003A4FE5" w:rsidRPr="001A4164">
        <w:rPr>
          <w:rFonts w:hint="eastAsia"/>
        </w:rPr>
        <w:t>證</w:t>
      </w:r>
      <w:r w:rsidRPr="001A4164">
        <w:rPr>
          <w:rFonts w:hint="eastAsia"/>
        </w:rPr>
        <w:t>。</w:t>
      </w:r>
      <w:r w:rsidR="007A0592" w:rsidRPr="001A4164">
        <w:rPr>
          <w:rFonts w:hint="eastAsia"/>
        </w:rPr>
        <w:t>」</w:t>
      </w:r>
    </w:p>
    <w:p w:rsidR="0023344C" w:rsidRDefault="0023344C" w:rsidP="007A0E49">
      <w:pPr>
        <w:pStyle w:val="afffffc"/>
        <w:spacing w:after="120"/>
        <w:ind w:firstLine="600"/>
      </w:pPr>
      <w:r>
        <w:t>先吐</w:t>
      </w:r>
      <w:r w:rsidR="00AD25BD">
        <w:t>，</w:t>
      </w:r>
      <w:r>
        <w:t>後利，腹中滿痛，無寒熱，脈濡弱而澀者，此宿食也。白朮茯</w:t>
      </w:r>
      <w:r>
        <w:rPr>
          <w:rFonts w:hint="eastAsia"/>
        </w:rPr>
        <w:t>苓半夏枳實湯主之。</w:t>
      </w:r>
    </w:p>
    <w:p w:rsidR="0023344C" w:rsidRPr="001A4164" w:rsidRDefault="0023344C" w:rsidP="004438E7">
      <w:pPr>
        <w:pStyle w:val="afffff8"/>
        <w:spacing w:after="120"/>
      </w:pPr>
      <w:r w:rsidRPr="001A4164">
        <w:t>劉昆湘曰：</w:t>
      </w:r>
      <w:r w:rsidR="005A267D" w:rsidRPr="001A4164">
        <w:rPr>
          <w:rFonts w:hint="eastAsia"/>
        </w:rPr>
        <w:t>「</w:t>
      </w:r>
      <w:r w:rsidRPr="001A4164">
        <w:t>先吐後利，知邪始於胃氣之逆。即吐利，復腹中滿痛，知脾氣結而</w:t>
      </w:r>
      <w:r w:rsidR="001C6318" w:rsidRPr="001A4164">
        <w:t>穀</w:t>
      </w:r>
      <w:r w:rsidRPr="001A4164">
        <w:t>氣之不</w:t>
      </w:r>
      <w:r w:rsidRPr="001A4164">
        <w:rPr>
          <w:rFonts w:hint="eastAsia"/>
        </w:rPr>
        <w:t>行也。吐利之後，宜</w:t>
      </w:r>
      <w:r w:rsidR="001C6318" w:rsidRPr="001A4164">
        <w:rPr>
          <w:rFonts w:hint="eastAsia"/>
        </w:rPr>
        <w:t>穀</w:t>
      </w:r>
      <w:r w:rsidRPr="001A4164">
        <w:rPr>
          <w:rFonts w:hint="eastAsia"/>
        </w:rPr>
        <w:t>氣空虛，仍滿痛不去，故知此傷於食。無寒熱者，明其無外邪也。脈濡弱，為太陰本象，按之而澀，故知</w:t>
      </w:r>
      <w:r w:rsidR="001C6318" w:rsidRPr="001A4164">
        <w:rPr>
          <w:rFonts w:hint="eastAsia"/>
        </w:rPr>
        <w:t>穀</w:t>
      </w:r>
      <w:r w:rsidRPr="001A4164">
        <w:rPr>
          <w:rFonts w:hint="eastAsia"/>
        </w:rPr>
        <w:t>氣之阻。治以白朮茯苓半夏枳實湯，仍不外轉運脾陽，兼解氣結，復其升降運化之常，必客氣無所容而病解。</w:t>
      </w:r>
      <w:r w:rsidR="005A267D" w:rsidRPr="001A4164">
        <w:rPr>
          <w:rFonts w:hint="eastAsia"/>
        </w:rPr>
        <w:t>」</w:t>
      </w:r>
    </w:p>
    <w:p w:rsidR="0023344C" w:rsidRDefault="0023344C" w:rsidP="007A0E49">
      <w:pPr>
        <w:pStyle w:val="afffffc"/>
        <w:spacing w:after="120"/>
        <w:ind w:firstLine="600"/>
      </w:pPr>
      <w:r>
        <w:t>白朮茯苓半夏枳實湯</w:t>
      </w:r>
    </w:p>
    <w:p w:rsidR="0023344C" w:rsidRDefault="0023344C" w:rsidP="007A0E49">
      <w:pPr>
        <w:pStyle w:val="afffffc"/>
        <w:spacing w:after="120"/>
        <w:ind w:firstLine="600"/>
      </w:pP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A267D">
        <w:rPr>
          <w:rFonts w:hint="eastAsia"/>
        </w:rPr>
        <w:t>、</w:t>
      </w: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5A267D">
        <w:rPr>
          <w:rFonts w:hint="eastAsia"/>
        </w:rPr>
        <w:t>、</w:t>
      </w: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5A267D">
        <w:rPr>
          <w:rFonts w:hint="eastAsia"/>
        </w:rPr>
        <w:t>、</w:t>
      </w:r>
      <w:r>
        <w:t>枳實一兩半</w:t>
      </w:r>
      <w:r w:rsidR="005A267D">
        <w:rPr>
          <w:rFonts w:hint="eastAsia"/>
        </w:rPr>
        <w:t>。</w:t>
      </w:r>
    </w:p>
    <w:p w:rsidR="0023344C" w:rsidRDefault="0023344C"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A503C6" w:rsidRDefault="0023344C" w:rsidP="007A0E49">
      <w:pPr>
        <w:pStyle w:val="afffffc"/>
        <w:spacing w:after="120"/>
        <w:ind w:firstLine="600"/>
      </w:pPr>
      <w:r>
        <w:t>胸中滿，欲吐不吐，下利時疏，無寒熱，腹中絞痛，寸口脈弱而結</w:t>
      </w:r>
      <w:r>
        <w:rPr>
          <w:rFonts w:hint="eastAsia"/>
        </w:rPr>
        <w:t>者，此宿食在上</w:t>
      </w:r>
      <w:r w:rsidR="00AD25BD">
        <w:rPr>
          <w:rFonts w:hint="eastAsia"/>
        </w:rPr>
        <w:t>，</w:t>
      </w:r>
      <w:r>
        <w:rPr>
          <w:rFonts w:hint="eastAsia"/>
        </w:rPr>
        <w:t>故也。宜瓜蒂散。</w:t>
      </w:r>
      <w:r w:rsidR="005A267D" w:rsidRPr="00AD25BD">
        <w:rPr>
          <w:rStyle w:val="afffffe"/>
          <w:rFonts w:hint="eastAsia"/>
        </w:rPr>
        <w:t>（</w:t>
      </w:r>
      <w:r w:rsidRPr="00AD25BD">
        <w:rPr>
          <w:rStyle w:val="afffffe"/>
          <w:rFonts w:hint="eastAsia"/>
        </w:rPr>
        <w:t>湘古本作「宜燒鹽湯吐之，令</w:t>
      </w:r>
      <w:r w:rsidR="001C6318" w:rsidRPr="00AD25BD">
        <w:rPr>
          <w:rStyle w:val="afffffe"/>
          <w:rFonts w:hint="eastAsia"/>
        </w:rPr>
        <w:t>穀</w:t>
      </w:r>
      <w:r w:rsidRPr="00AD25BD">
        <w:rPr>
          <w:rStyle w:val="afffffe"/>
          <w:rFonts w:hint="eastAsia"/>
        </w:rPr>
        <w:t>氣空虛，自</w:t>
      </w:r>
      <w:r w:rsidR="00A503C6" w:rsidRPr="00AD25BD">
        <w:rPr>
          <w:rStyle w:val="afffffe"/>
          <w:rFonts w:hint="eastAsia"/>
        </w:rPr>
        <w:t>愈。」</w:t>
      </w:r>
      <w:r w:rsidR="005A267D" w:rsidRPr="00AD25BD">
        <w:rPr>
          <w:rStyle w:val="afffffe"/>
          <w:rFonts w:hint="eastAsia"/>
        </w:rPr>
        <w:t>）</w:t>
      </w:r>
    </w:p>
    <w:p w:rsidR="005A267D" w:rsidRPr="001A4164" w:rsidRDefault="00A503C6" w:rsidP="004438E7">
      <w:pPr>
        <w:pStyle w:val="afffff8"/>
        <w:spacing w:after="120"/>
      </w:pPr>
      <w:r w:rsidRPr="001A4164">
        <w:t>劉昆湘曰：</w:t>
      </w:r>
      <w:r w:rsidR="005A267D" w:rsidRPr="001A4164">
        <w:rPr>
          <w:rFonts w:hint="eastAsia"/>
        </w:rPr>
        <w:t>「</w:t>
      </w:r>
      <w:r w:rsidRPr="001A4164">
        <w:t>此亦宿食霍亂之</w:t>
      </w:r>
      <w:r w:rsidR="003A4FE5" w:rsidRPr="001A4164">
        <w:t>證</w:t>
      </w:r>
      <w:r w:rsidRPr="001A4164">
        <w:t>。胸中滿而欲吐不吐，乃中焦氣結，令上焦閉塞之</w:t>
      </w:r>
      <w:r w:rsidR="003A4FE5" w:rsidRPr="001A4164">
        <w:t>證</w:t>
      </w:r>
      <w:r w:rsidRPr="001A4164">
        <w:t>。胃</w:t>
      </w:r>
      <w:r w:rsidRPr="001A4164">
        <w:rPr>
          <w:rFonts w:hint="eastAsia"/>
        </w:rPr>
        <w:t>氣鬱而不能上達，阻其升降之用，則濁升而清陷。下利時疏者，脾氣之下陷也。無寒熱，知不關客邪之感。得利則傳導，猶行腹中之糟粕，當有腐穢自去之意。乃既利，仍腹中絞痛，知中焦寒凝氣滯，雖下利而太陰實不開也。脈象關尺俱弱，惟寸口上見結塞之象，此為食停上脘。邪實在上，雖用藥亦力難下達，其高者，當因而越之，法宜用吐，以宣胃脘之陽。燒鹽湯，古法也，引吐不傷胃氣，得</w:t>
      </w:r>
      <w:r w:rsidR="005A267D" w:rsidRPr="001A4164">
        <w:rPr>
          <w:rFonts w:hint="eastAsia"/>
        </w:rPr>
        <w:t>宿</w:t>
      </w:r>
      <w:r w:rsidRPr="001A4164">
        <w:rPr>
          <w:rFonts w:hint="eastAsia"/>
        </w:rPr>
        <w:t>食吐出，則胃中</w:t>
      </w:r>
      <w:r w:rsidR="001C6318" w:rsidRPr="001A4164">
        <w:rPr>
          <w:rFonts w:hint="eastAsia"/>
        </w:rPr>
        <w:t>穀</w:t>
      </w:r>
      <w:r w:rsidRPr="001A4164">
        <w:rPr>
          <w:rFonts w:hint="eastAsia"/>
        </w:rPr>
        <w:t>氣空虛，必悗亂之邪自愈。</w:t>
      </w:r>
      <w:r w:rsidR="005A267D" w:rsidRPr="001A4164">
        <w:rPr>
          <w:rFonts w:hint="eastAsia"/>
        </w:rPr>
        <w:t>」</w:t>
      </w:r>
    </w:p>
    <w:p w:rsidR="00A503C6" w:rsidRPr="001A4164" w:rsidRDefault="00A503C6" w:rsidP="004438E7">
      <w:pPr>
        <w:pStyle w:val="afffff8"/>
        <w:spacing w:after="120"/>
      </w:pPr>
      <w:r w:rsidRPr="001A4164">
        <w:t>此節之</w:t>
      </w:r>
      <w:r w:rsidR="003A4FE5" w:rsidRPr="001A4164">
        <w:t>證</w:t>
      </w:r>
      <w:r w:rsidRPr="001A4164">
        <w:t>，宋元以後方書所謂</w:t>
      </w:r>
      <w:r w:rsidR="005A267D" w:rsidRPr="001A4164">
        <w:rPr>
          <w:rFonts w:hint="eastAsia"/>
        </w:rPr>
        <w:t>乾</w:t>
      </w:r>
      <w:r w:rsidRPr="001A4164">
        <w:t>霍亂、絞腸痧，而治法惟燒鹽湯為宜，故錄於此。</w:t>
      </w:r>
    </w:p>
    <w:p w:rsidR="00A503C6" w:rsidRPr="001A4164" w:rsidRDefault="00A503C6" w:rsidP="004438E7">
      <w:pPr>
        <w:pStyle w:val="afffff8"/>
        <w:spacing w:after="120"/>
      </w:pPr>
      <w:r w:rsidRPr="001A4164">
        <w:t>《壽世保元》：</w:t>
      </w:r>
      <w:r w:rsidR="005A267D" w:rsidRPr="001A4164">
        <w:rPr>
          <w:rFonts w:hint="eastAsia"/>
        </w:rPr>
        <w:t>「乾</w:t>
      </w:r>
      <w:r w:rsidRPr="001A4164">
        <w:t>霍亂者，俗名絞腸痧，其</w:t>
      </w:r>
      <w:r w:rsidR="003A4FE5" w:rsidRPr="001A4164">
        <w:t>證</w:t>
      </w:r>
      <w:r w:rsidRPr="001A4164">
        <w:t>因宿食不消，腸絞痛，欲吐不吐，欲瀉不</w:t>
      </w:r>
      <w:r w:rsidRPr="001A4164">
        <w:rPr>
          <w:rFonts w:hint="eastAsia"/>
        </w:rPr>
        <w:t>瀉，揮霍撩亂，所傷之物不得出</w:t>
      </w:r>
      <w:r w:rsidR="00E45F02" w:rsidRPr="001A4164">
        <w:rPr>
          <w:rFonts w:hint="eastAsia"/>
        </w:rPr>
        <w:t>泄</w:t>
      </w:r>
      <w:r w:rsidRPr="001A4164">
        <w:rPr>
          <w:rFonts w:hint="eastAsia"/>
        </w:rPr>
        <w:t>故也。死在傾臾，急宜多灌鹽湯探吐之，令物出盡。卻服理中湯或理中丸亦可。</w:t>
      </w:r>
      <w:r w:rsidR="005A267D" w:rsidRPr="001A4164">
        <w:rPr>
          <w:rFonts w:hint="eastAsia"/>
        </w:rPr>
        <w:t>」</w:t>
      </w:r>
    </w:p>
    <w:p w:rsidR="00A503C6" w:rsidRDefault="00A503C6" w:rsidP="007A0E49">
      <w:pPr>
        <w:pStyle w:val="afffffc"/>
        <w:spacing w:after="120"/>
        <w:ind w:firstLine="600"/>
      </w:pPr>
      <w:r>
        <w:t>瓜蒂散方</w:t>
      </w:r>
      <w:r w:rsidRPr="0081466C">
        <w:rPr>
          <w:rStyle w:val="afffffe"/>
        </w:rPr>
        <w:t>見太陽病下</w:t>
      </w:r>
      <w:r w:rsidR="005A267D" w:rsidRPr="0081466C">
        <w:rPr>
          <w:rStyle w:val="afffffe"/>
          <w:rFonts w:hint="eastAsia"/>
        </w:rPr>
        <w:t>。</w:t>
      </w:r>
    </w:p>
    <w:p w:rsidR="00A503C6" w:rsidRDefault="00A503C6" w:rsidP="007A0E49">
      <w:pPr>
        <w:pStyle w:val="afffffc"/>
        <w:spacing w:after="120"/>
        <w:ind w:firstLine="600"/>
      </w:pPr>
      <w:r>
        <w:t>霍亂，往來寒熱，脅下痛，下利，吐膽汁，此為兼少陽。脈弱而</w:t>
      </w:r>
      <w:r>
        <w:rPr>
          <w:rFonts w:hint="eastAsia"/>
        </w:rPr>
        <w:t>弦者，小</w:t>
      </w:r>
      <w:r>
        <w:rPr>
          <w:rFonts w:hint="eastAsia"/>
        </w:rPr>
        <w:lastRenderedPageBreak/>
        <w:t>柴胡加白朮茯苓湯主之。</w:t>
      </w:r>
      <w:r w:rsidR="005A267D" w:rsidRPr="0081466C">
        <w:rPr>
          <w:rStyle w:val="afffffe"/>
          <w:rFonts w:hint="eastAsia"/>
        </w:rPr>
        <w:t>（</w:t>
      </w:r>
      <w:r w:rsidRPr="0081466C">
        <w:rPr>
          <w:rStyle w:val="afffffe"/>
          <w:rFonts w:hint="eastAsia"/>
        </w:rPr>
        <w:t>此節依湘古本補。</w:t>
      </w:r>
      <w:r w:rsidR="005A267D" w:rsidRPr="0081466C">
        <w:rPr>
          <w:rStyle w:val="afffffe"/>
          <w:rFonts w:hint="eastAsia"/>
        </w:rPr>
        <w:t>）</w:t>
      </w:r>
    </w:p>
    <w:p w:rsidR="00A503C6" w:rsidRPr="001A4164" w:rsidRDefault="00A503C6" w:rsidP="004438E7">
      <w:pPr>
        <w:pStyle w:val="afffff8"/>
        <w:spacing w:after="120"/>
      </w:pPr>
      <w:r w:rsidRPr="001A4164">
        <w:t>劉昆湘曰：</w:t>
      </w:r>
      <w:r w:rsidR="005A267D" w:rsidRPr="001A4164">
        <w:rPr>
          <w:rFonts w:hint="eastAsia"/>
        </w:rPr>
        <w:t>「</w:t>
      </w:r>
      <w:r w:rsidRPr="001A4164">
        <w:t>霍亂者，病之正因</w:t>
      </w:r>
      <w:r w:rsidR="005A267D" w:rsidRPr="001A4164">
        <w:rPr>
          <w:rFonts w:hint="eastAsia"/>
        </w:rPr>
        <w:t>。</w:t>
      </w:r>
      <w:r w:rsidRPr="001A4164">
        <w:t>兼少陽者，以其人膽氣素</w:t>
      </w:r>
      <w:r w:rsidR="00AD488F" w:rsidRPr="001A4164">
        <w:t>鬱</w:t>
      </w:r>
      <w:r w:rsidR="0081466C">
        <w:t>，</w:t>
      </w:r>
      <w:r w:rsidRPr="001A4164">
        <w:t>故也。往來寒熱，為邪氣外</w:t>
      </w:r>
      <w:r w:rsidR="00AD488F" w:rsidRPr="001A4164">
        <w:rPr>
          <w:rFonts w:hint="eastAsia"/>
        </w:rPr>
        <w:t>鬱</w:t>
      </w:r>
      <w:r w:rsidRPr="001A4164">
        <w:rPr>
          <w:rFonts w:hint="eastAsia"/>
        </w:rPr>
        <w:t>腠理。脅下痛滿，為邪氣內</w:t>
      </w:r>
      <w:r w:rsidR="00AD488F" w:rsidRPr="001A4164">
        <w:rPr>
          <w:rFonts w:hint="eastAsia"/>
        </w:rPr>
        <w:t>鬱</w:t>
      </w:r>
      <w:r w:rsidRPr="001A4164">
        <w:rPr>
          <w:rFonts w:hint="eastAsia"/>
        </w:rPr>
        <w:t>膈膜。吐利者，霍亂之正</w:t>
      </w:r>
      <w:r w:rsidR="0081466C">
        <w:rPr>
          <w:rFonts w:hint="eastAsia"/>
        </w:rPr>
        <w:t>象</w:t>
      </w:r>
      <w:r w:rsidRPr="001A4164">
        <w:rPr>
          <w:rFonts w:hint="eastAsia"/>
        </w:rPr>
        <w:t>。以下利而上吐膽汁，故知為膽氣上乘之</w:t>
      </w:r>
      <w:r w:rsidR="003A4FE5" w:rsidRPr="001A4164">
        <w:rPr>
          <w:rFonts w:hint="eastAsia"/>
        </w:rPr>
        <w:t>證</w:t>
      </w:r>
      <w:r w:rsidRPr="001A4164">
        <w:rPr>
          <w:rFonts w:hint="eastAsia"/>
        </w:rPr>
        <w:t>。蓋膽汁上溢於胃，必嘔不止，而吐出色似微綠之汁，經名之曰嘔膽，此膽陽偏盛之為病也。兼少陽，當利少而嘔多。脈弱而弦者，謂弱見於舉而弦見於按，乃土虛木乘之候，宜小柴胡湯和少陽之邪，加苓、朮</w:t>
      </w:r>
      <w:r w:rsidR="0081466C">
        <w:rPr>
          <w:rFonts w:hint="eastAsia"/>
        </w:rPr>
        <w:t>，</w:t>
      </w:r>
      <w:r w:rsidRPr="001A4164">
        <w:rPr>
          <w:rFonts w:hint="eastAsia"/>
        </w:rPr>
        <w:t>以運脾利水。</w:t>
      </w:r>
      <w:r w:rsidR="005A267D" w:rsidRPr="001A4164">
        <w:rPr>
          <w:rFonts w:hint="eastAsia"/>
        </w:rPr>
        <w:t>」</w:t>
      </w:r>
    </w:p>
    <w:p w:rsidR="00A503C6" w:rsidRDefault="00A503C6" w:rsidP="007A0E49">
      <w:pPr>
        <w:pStyle w:val="afffffc"/>
        <w:spacing w:after="120"/>
        <w:ind w:firstLine="600"/>
      </w:pPr>
      <w:r>
        <w:t>小柴胡加白朮茯苓湯方</w:t>
      </w:r>
      <w:r w:rsidRPr="0081466C">
        <w:rPr>
          <w:rStyle w:val="afffffe"/>
        </w:rPr>
        <w:t>方見太陰病</w:t>
      </w:r>
      <w:r w:rsidR="005A267D" w:rsidRPr="0081466C">
        <w:rPr>
          <w:rStyle w:val="afffffe"/>
          <w:rFonts w:hint="eastAsia"/>
        </w:rPr>
        <w:t>。</w:t>
      </w:r>
    </w:p>
    <w:p w:rsidR="00A503C6" w:rsidRDefault="00A503C6" w:rsidP="007A0E49">
      <w:pPr>
        <w:pStyle w:val="afffffc"/>
        <w:spacing w:after="120"/>
        <w:ind w:firstLine="600"/>
      </w:pPr>
      <w:r>
        <w:t>霍亂</w:t>
      </w:r>
      <w:r w:rsidR="005A267D">
        <w:rPr>
          <w:rFonts w:hint="eastAsia"/>
        </w:rPr>
        <w:t>，</w:t>
      </w:r>
      <w:r>
        <w:t>嘔吐，下利清</w:t>
      </w:r>
      <w:r w:rsidR="001C6318">
        <w:t>穀</w:t>
      </w:r>
      <w:r>
        <w:t>，手足厥冷，脈沉而遲者，四逆湯主之。</w:t>
      </w:r>
    </w:p>
    <w:p w:rsidR="00A82707" w:rsidRPr="001A4164" w:rsidRDefault="00A503C6" w:rsidP="004438E7">
      <w:pPr>
        <w:pStyle w:val="afffff8"/>
        <w:spacing w:after="120"/>
      </w:pPr>
      <w:r w:rsidRPr="001A4164">
        <w:t>劉昆湘曰：</w:t>
      </w:r>
      <w:r w:rsidR="005A267D" w:rsidRPr="001A4164">
        <w:rPr>
          <w:rFonts w:hint="eastAsia"/>
        </w:rPr>
        <w:t>「</w:t>
      </w:r>
      <w:r w:rsidRPr="001A4164">
        <w:t>霍亂</w:t>
      </w:r>
      <w:r w:rsidR="005A267D" w:rsidRPr="001A4164">
        <w:rPr>
          <w:rFonts w:hint="eastAsia"/>
        </w:rPr>
        <w:t>，</w:t>
      </w:r>
      <w:r w:rsidRPr="001A4164">
        <w:t>吐利，病之正</w:t>
      </w:r>
      <w:r w:rsidR="0081466C">
        <w:rPr>
          <w:rFonts w:hint="eastAsia"/>
        </w:rPr>
        <w:t>象</w:t>
      </w:r>
      <w:r w:rsidRPr="001A4164">
        <w:t>。清</w:t>
      </w:r>
      <w:r w:rsidR="001C6318" w:rsidRPr="001A4164">
        <w:t>穀</w:t>
      </w:r>
      <w:r w:rsidRPr="001A4164">
        <w:t>、手足厥冷，腎寒而胃陽內餒，土失命火之溫，</w:t>
      </w:r>
      <w:r w:rsidRPr="001A4164">
        <w:rPr>
          <w:rFonts w:hint="eastAsia"/>
        </w:rPr>
        <w:t>少陰水寒之氣勝也。脈沉而遲，陽微陰阻之象。宜四逆湯</w:t>
      </w:r>
      <w:r w:rsidR="0081466C">
        <w:rPr>
          <w:rFonts w:hint="eastAsia"/>
        </w:rPr>
        <w:t>，</w:t>
      </w:r>
      <w:r w:rsidRPr="001A4164">
        <w:rPr>
          <w:rFonts w:hint="eastAsia"/>
        </w:rPr>
        <w:t>峻溫其下，救少陰即以治霍亂也。</w:t>
      </w:r>
      <w:r w:rsidR="005A267D" w:rsidRPr="001A4164">
        <w:rPr>
          <w:rFonts w:hint="eastAsia"/>
        </w:rPr>
        <w:t>」</w:t>
      </w:r>
    </w:p>
    <w:p w:rsidR="00A503C6" w:rsidRDefault="00A503C6" w:rsidP="007A0E49">
      <w:pPr>
        <w:pStyle w:val="afffffc"/>
        <w:spacing w:after="120"/>
        <w:ind w:firstLine="600"/>
      </w:pPr>
      <w:r>
        <w:t>四逆湯方</w:t>
      </w:r>
      <w:r w:rsidRPr="0081466C">
        <w:rPr>
          <w:rStyle w:val="afffffe"/>
        </w:rPr>
        <w:t>見太陽病上</w:t>
      </w:r>
      <w:r w:rsidR="005A267D" w:rsidRPr="0081466C">
        <w:rPr>
          <w:rStyle w:val="afffffe"/>
          <w:rFonts w:hint="eastAsia"/>
        </w:rPr>
        <w:t>。</w:t>
      </w:r>
    </w:p>
    <w:p w:rsidR="00A503C6" w:rsidRDefault="00A503C6" w:rsidP="007A0E49">
      <w:pPr>
        <w:pStyle w:val="afffffc"/>
        <w:spacing w:after="120"/>
        <w:ind w:firstLine="600"/>
      </w:pPr>
      <w:r>
        <w:t>吐利</w:t>
      </w:r>
      <w:r w:rsidR="005A267D">
        <w:rPr>
          <w:rFonts w:hint="eastAsia"/>
        </w:rPr>
        <w:t>，</w:t>
      </w:r>
      <w:r>
        <w:t>發熱，脈濡弱而大者，白朮石膏半夏乾薑湯主之。</w:t>
      </w:r>
    </w:p>
    <w:p w:rsidR="00A503C6" w:rsidRPr="001A4164" w:rsidRDefault="00A503C6" w:rsidP="004438E7">
      <w:pPr>
        <w:pStyle w:val="afffff8"/>
        <w:spacing w:after="120"/>
      </w:pPr>
      <w:r w:rsidRPr="001A4164">
        <w:t>劉昆湘曰：</w:t>
      </w:r>
      <w:r w:rsidR="005A267D" w:rsidRPr="001A4164">
        <w:rPr>
          <w:rFonts w:hint="eastAsia"/>
        </w:rPr>
        <w:t>「</w:t>
      </w:r>
      <w:r w:rsidRPr="001A4164">
        <w:t>霍亂</w:t>
      </w:r>
      <w:r w:rsidR="0081466C">
        <w:t>，</w:t>
      </w:r>
      <w:r w:rsidRPr="001A4164">
        <w:t>吐下而復發熱，外不惡寒，口渴，汗出，脈濡</w:t>
      </w:r>
      <w:r w:rsidR="005A267D" w:rsidRPr="001A4164">
        <w:rPr>
          <w:rFonts w:hint="eastAsia"/>
        </w:rPr>
        <w:t>弱</w:t>
      </w:r>
      <w:r w:rsidRPr="001A4164">
        <w:t>而按之實大者，此外</w:t>
      </w:r>
      <w:r w:rsidR="003A4FE5" w:rsidRPr="001A4164">
        <w:t>證</w:t>
      </w:r>
      <w:r w:rsidRPr="001A4164">
        <w:rPr>
          <w:rFonts w:hint="eastAsia"/>
        </w:rPr>
        <w:t>象陽明，內</w:t>
      </w:r>
      <w:r w:rsidR="003A4FE5" w:rsidRPr="001A4164">
        <w:rPr>
          <w:rFonts w:hint="eastAsia"/>
        </w:rPr>
        <w:t>證</w:t>
      </w:r>
      <w:r w:rsidRPr="001A4164">
        <w:rPr>
          <w:rFonts w:hint="eastAsia"/>
        </w:rPr>
        <w:t>象太陰，必其人體秉異常，脾濕胃燥。脾濕則下寒而利，胃燥故上熱而吐。所以然者，本霍亂且</w:t>
      </w:r>
      <w:r w:rsidR="003A4FE5" w:rsidRPr="001A4164">
        <w:rPr>
          <w:rFonts w:hint="eastAsia"/>
        </w:rPr>
        <w:t>證</w:t>
      </w:r>
      <w:r w:rsidRPr="001A4164">
        <w:rPr>
          <w:rFonts w:hint="eastAsia"/>
        </w:rPr>
        <w:t>兼陽明</w:t>
      </w:r>
      <w:r w:rsidR="0081466C">
        <w:rPr>
          <w:rFonts w:hint="eastAsia"/>
        </w:rPr>
        <w:t>，</w:t>
      </w:r>
      <w:r w:rsidRPr="001A4164">
        <w:rPr>
          <w:rFonts w:hint="eastAsia"/>
        </w:rPr>
        <w:t>故也。白朮石膏半夏乾薑湯，</w:t>
      </w:r>
      <w:r w:rsidR="000F47D2" w:rsidRPr="001A4164">
        <w:rPr>
          <w:rFonts w:hint="eastAsia"/>
        </w:rPr>
        <w:t>薑</w:t>
      </w:r>
      <w:r w:rsidRPr="001A4164">
        <w:rPr>
          <w:rFonts w:hint="eastAsia"/>
        </w:rPr>
        <w:t>、朮溫脾以化濕，膏、夏降逆而清燥。化裁之妙至奇，亦復至庸。許學士溫脾一方，後賢</w:t>
      </w:r>
      <w:r w:rsidR="0081466C">
        <w:rPr>
          <w:rFonts w:hint="eastAsia"/>
        </w:rPr>
        <w:t>已</w:t>
      </w:r>
      <w:r w:rsidRPr="001A4164">
        <w:rPr>
          <w:rFonts w:hint="eastAsia"/>
        </w:rPr>
        <w:t>嘆難及，但溫涼並用而已。</w:t>
      </w:r>
      <w:r w:rsidR="005A267D" w:rsidRPr="001A4164">
        <w:rPr>
          <w:rFonts w:hint="eastAsia"/>
        </w:rPr>
        <w:t>」</w:t>
      </w:r>
    </w:p>
    <w:p w:rsidR="00A503C6" w:rsidRDefault="00A503C6" w:rsidP="007A0E49">
      <w:pPr>
        <w:pStyle w:val="afffffc"/>
        <w:spacing w:after="120"/>
        <w:ind w:firstLine="600"/>
      </w:pPr>
      <w:r>
        <w:t>白朮石膏半夏乾薑湯方</w:t>
      </w:r>
    </w:p>
    <w:p w:rsidR="00A503C6" w:rsidRDefault="00A503C6" w:rsidP="007A0E49">
      <w:pPr>
        <w:pStyle w:val="afffffc"/>
        <w:spacing w:after="120"/>
        <w:ind w:firstLine="600"/>
      </w:pP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A267D">
        <w:rPr>
          <w:rFonts w:hint="eastAsia"/>
        </w:rPr>
        <w:t>、</w:t>
      </w:r>
      <w:r>
        <w:t>石膏半斤</w:t>
      </w:r>
      <w:r w:rsidR="005A267D">
        <w:rPr>
          <w:rFonts w:hint="eastAsia"/>
        </w:rPr>
        <w:t>、</w:t>
      </w:r>
      <w:r>
        <w:t>半夏半升</w:t>
      </w:r>
      <w:r w:rsidR="005A267D">
        <w:rPr>
          <w:rFonts w:hint="eastAsia"/>
        </w:rPr>
        <w:t>、</w:t>
      </w:r>
      <w:r>
        <w:t>乾薑</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A267D">
        <w:rPr>
          <w:rFonts w:hint="eastAsia"/>
        </w:rPr>
        <w:t>。</w:t>
      </w:r>
    </w:p>
    <w:p w:rsidR="00A503C6" w:rsidRDefault="00A503C6"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，去滓，分溫三服。口渴者，加人</w:t>
      </w:r>
      <w:r>
        <w:rPr>
          <w:rFonts w:hint="eastAsia"/>
        </w:rPr>
        <w:t>參</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w:t>
      </w:r>
    </w:p>
    <w:p w:rsidR="00A503C6" w:rsidRDefault="00A503C6" w:rsidP="007A0E49">
      <w:pPr>
        <w:pStyle w:val="afffffc"/>
        <w:spacing w:after="120"/>
        <w:ind w:firstLine="600"/>
      </w:pPr>
      <w:r>
        <w:t>嘔吐甚則蛔出，下利時密時疏，身微熱，手足厥冷，面色青，脈</w:t>
      </w:r>
      <w:r>
        <w:rPr>
          <w:rFonts w:hint="eastAsia"/>
        </w:rPr>
        <w:t>沉弦而緊者，四逆加吳茱萸黃連湯主之。</w:t>
      </w:r>
    </w:p>
    <w:p w:rsidR="00421D7C" w:rsidRPr="001A4164" w:rsidRDefault="00A503C6" w:rsidP="004438E7">
      <w:pPr>
        <w:pStyle w:val="afffff8"/>
        <w:spacing w:after="120"/>
      </w:pPr>
      <w:r w:rsidRPr="001A4164">
        <w:t>劉昆湘曰：</w:t>
      </w:r>
      <w:r w:rsidR="005A267D" w:rsidRPr="001A4164">
        <w:rPr>
          <w:rFonts w:hint="eastAsia"/>
        </w:rPr>
        <w:t>「</w:t>
      </w:r>
      <w:r w:rsidRPr="001A4164">
        <w:t>霍亂</w:t>
      </w:r>
      <w:r w:rsidR="0081466C">
        <w:t>，</w:t>
      </w:r>
      <w:r w:rsidRPr="001A4164">
        <w:t>吐下，病之本象。吐甚蛔出，知病兼厥陰。利而時密時疏，肝氣之乍</w:t>
      </w:r>
      <w:r w:rsidR="00E45F02" w:rsidRPr="001A4164">
        <w:t>泄</w:t>
      </w:r>
      <w:r w:rsidRPr="001A4164">
        <w:t>乍</w:t>
      </w:r>
      <w:r w:rsidR="00AD488F" w:rsidRPr="001A4164">
        <w:rPr>
          <w:rFonts w:hint="eastAsia"/>
        </w:rPr>
        <w:t>鬱</w:t>
      </w:r>
      <w:r w:rsidR="00421D7C" w:rsidRPr="001A4164">
        <w:rPr>
          <w:rFonts w:hint="eastAsia"/>
        </w:rPr>
        <w:t>也。身微熱，手足厥冷，厥熱並見</w:t>
      </w:r>
      <w:r w:rsidR="0081466C">
        <w:rPr>
          <w:rFonts w:hint="eastAsia"/>
        </w:rPr>
        <w:t>，</w:t>
      </w:r>
      <w:r w:rsidR="00421D7C" w:rsidRPr="001A4164">
        <w:rPr>
          <w:rFonts w:hint="eastAsia"/>
        </w:rPr>
        <w:t>更為厥陰</w:t>
      </w:r>
      <w:r w:rsidR="003A4FE5" w:rsidRPr="001A4164">
        <w:rPr>
          <w:rFonts w:hint="eastAsia"/>
        </w:rPr>
        <w:t>證</w:t>
      </w:r>
      <w:r w:rsidR="00421D7C" w:rsidRPr="001A4164">
        <w:rPr>
          <w:rFonts w:hint="eastAsia"/>
        </w:rPr>
        <w:t>諦。面色青者，肝氣內寒，絡色外見，此為霍亂病兼厥陰之候。脈沉弦而緊者，沉弦為肝氣內</w:t>
      </w:r>
      <w:r w:rsidR="00AD488F" w:rsidRPr="001A4164">
        <w:rPr>
          <w:rFonts w:hint="eastAsia"/>
        </w:rPr>
        <w:t>鬱</w:t>
      </w:r>
      <w:r w:rsidR="00421D7C" w:rsidRPr="001A4164">
        <w:rPr>
          <w:rFonts w:hint="eastAsia"/>
        </w:rPr>
        <w:t>，緊者腎寒而氣結也。凡厥陰厥熱並見，且兼吐蛔，當為寒熱錯雜之邪。故以四逆</w:t>
      </w:r>
      <w:r w:rsidR="0081466C">
        <w:rPr>
          <w:rFonts w:hint="eastAsia"/>
        </w:rPr>
        <w:t>，</w:t>
      </w:r>
      <w:r w:rsidR="00421D7C" w:rsidRPr="001A4164">
        <w:rPr>
          <w:rFonts w:hint="eastAsia"/>
        </w:rPr>
        <w:t>峻溫其下，加吳茱萸</w:t>
      </w:r>
      <w:r w:rsidR="0081466C">
        <w:rPr>
          <w:rFonts w:hint="eastAsia"/>
        </w:rPr>
        <w:t>，</w:t>
      </w:r>
      <w:r w:rsidR="00421D7C" w:rsidRPr="001A4164">
        <w:rPr>
          <w:rFonts w:hint="eastAsia"/>
        </w:rPr>
        <w:lastRenderedPageBreak/>
        <w:t>以暖肝陽，佐黃連而清心火。</w:t>
      </w:r>
      <w:r w:rsidR="005A267D" w:rsidRPr="001A4164">
        <w:rPr>
          <w:rFonts w:hint="eastAsia"/>
        </w:rPr>
        <w:t>」</w:t>
      </w:r>
    </w:p>
    <w:p w:rsidR="00421D7C" w:rsidRDefault="00421D7C" w:rsidP="007A0E49">
      <w:pPr>
        <w:pStyle w:val="afffffc"/>
        <w:spacing w:after="120"/>
        <w:ind w:firstLine="600"/>
      </w:pPr>
      <w:r>
        <w:t>四逆加吳茱萸黃連湯方</w:t>
      </w:r>
    </w:p>
    <w:p w:rsidR="00421D7C" w:rsidRDefault="00421D7C" w:rsidP="007A0E49">
      <w:pPr>
        <w:pStyle w:val="afffffc"/>
        <w:spacing w:after="120"/>
        <w:ind w:firstLine="600"/>
      </w:pPr>
      <w:r>
        <w:t>附子一枚（生用，去皮，破八片）</w:t>
      </w:r>
      <w:r w:rsidR="005A267D">
        <w:rPr>
          <w:rFonts w:hint="eastAsia"/>
        </w:rPr>
        <w:t>、</w:t>
      </w:r>
      <w:r>
        <w:t>乾薑一兩半</w:t>
      </w:r>
      <w:r w:rsidR="005A267D">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5A267D">
        <w:rPr>
          <w:rFonts w:hint="eastAsia"/>
        </w:rPr>
        <w:t>、</w:t>
      </w:r>
      <w:r>
        <w:t>人</w:t>
      </w:r>
      <w:r>
        <w:rPr>
          <w:rFonts w:hint="eastAsia"/>
        </w:rPr>
        <w:t>參</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5A267D">
        <w:rPr>
          <w:rFonts w:hint="eastAsia"/>
        </w:rPr>
        <w:t>、</w:t>
      </w:r>
      <w:r>
        <w:rPr>
          <w:rFonts w:hint="eastAsia"/>
        </w:rPr>
        <w:t>吳茱萸半升</w:t>
      </w:r>
      <w:r w:rsidR="005A267D">
        <w:rPr>
          <w:rFonts w:hint="eastAsia"/>
        </w:rPr>
        <w:t>、</w:t>
      </w:r>
      <w:r>
        <w:rPr>
          <w:rFonts w:hint="eastAsia"/>
        </w:rP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5A267D">
        <w:rPr>
          <w:rFonts w:hint="eastAsia"/>
        </w:rPr>
        <w:t>。</w:t>
      </w:r>
    </w:p>
    <w:p w:rsidR="00421D7C" w:rsidRDefault="00421D7C" w:rsidP="007A0E49">
      <w:pPr>
        <w:pStyle w:val="afffffc"/>
        <w:spacing w:after="120"/>
        <w:ind w:firstLine="600"/>
      </w:pPr>
      <w:r>
        <w:t>上六味，以水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，日再服。</w:t>
      </w:r>
    </w:p>
    <w:p w:rsidR="00421D7C" w:rsidRPr="001A4164" w:rsidRDefault="00421D7C" w:rsidP="007A0E49">
      <w:pPr>
        <w:pStyle w:val="afffffc"/>
        <w:spacing w:after="120"/>
        <w:ind w:firstLine="600"/>
      </w:pPr>
      <w:r>
        <w:t>霍亂</w:t>
      </w:r>
      <w:r w:rsidR="005A267D">
        <w:rPr>
          <w:rFonts w:hint="eastAsia"/>
        </w:rPr>
        <w:t>，</w:t>
      </w:r>
      <w:r>
        <w:t>吐利，口渴，汗出</w:t>
      </w:r>
      <w:r w:rsidR="0081466C">
        <w:t>，</w:t>
      </w:r>
      <w:r>
        <w:t>短氣，脈弱而濡者，理中加人參栝蔞根湯</w:t>
      </w:r>
      <w:r>
        <w:rPr>
          <w:rFonts w:hint="eastAsia"/>
        </w:rPr>
        <w:t>主之。</w:t>
      </w:r>
      <w:r w:rsidR="005A267D" w:rsidRPr="0081466C">
        <w:rPr>
          <w:rStyle w:val="afffffe"/>
          <w:rFonts w:hint="eastAsia"/>
        </w:rPr>
        <w:t>（</w:t>
      </w:r>
      <w:r w:rsidRPr="0081466C">
        <w:rPr>
          <w:rStyle w:val="afffffe"/>
          <w:rFonts w:hint="eastAsia"/>
        </w:rPr>
        <w:t>「短氣」下，湘古本有「此為兼暑氣」五字。</w:t>
      </w:r>
      <w:r w:rsidR="005A267D" w:rsidRPr="0081466C">
        <w:rPr>
          <w:rStyle w:val="afffffe"/>
          <w:rFonts w:hint="eastAsia"/>
        </w:rPr>
        <w:t>）</w:t>
      </w:r>
    </w:p>
    <w:p w:rsidR="00421D7C" w:rsidRPr="001A4164" w:rsidRDefault="00421D7C" w:rsidP="004438E7">
      <w:pPr>
        <w:pStyle w:val="afffff8"/>
        <w:spacing w:after="120"/>
      </w:pPr>
      <w:r w:rsidRPr="001A4164">
        <w:t>劉昆湘曰：</w:t>
      </w:r>
      <w:r w:rsidR="005A267D" w:rsidRPr="001A4164">
        <w:rPr>
          <w:rFonts w:hint="eastAsia"/>
        </w:rPr>
        <w:t>「</w:t>
      </w:r>
      <w:r w:rsidRPr="001A4164">
        <w:t>暑氣霍亂，惟發於夏秋，他令無傷暑之候。暑熏分腠，壯火食氣，故見吐</w:t>
      </w:r>
      <w:r w:rsidRPr="001A4164">
        <w:rPr>
          <w:rFonts w:hint="eastAsia"/>
        </w:rPr>
        <w:t>利、口渴、汗出氣短之象。以外無厥冷，脈不沉微，應指勢弱而像濡，故知為兼暑氣。</w:t>
      </w:r>
      <w:r w:rsidR="005A267D" w:rsidRPr="001A4164">
        <w:rPr>
          <w:rFonts w:hint="eastAsia"/>
        </w:rPr>
        <w:t>」</w:t>
      </w:r>
    </w:p>
    <w:p w:rsidR="00421D7C" w:rsidRPr="001A4164" w:rsidRDefault="00421D7C" w:rsidP="004438E7">
      <w:pPr>
        <w:pStyle w:val="afffff8"/>
        <w:spacing w:after="120"/>
      </w:pPr>
      <w:r w:rsidRPr="001A4164">
        <w:t>按：本書此節兼暑氣，所以寓活法也。總之，見是</w:t>
      </w:r>
      <w:r w:rsidR="003A4FE5" w:rsidRPr="001A4164">
        <w:t>證</w:t>
      </w:r>
      <w:r w:rsidRPr="001A4164">
        <w:t>則用是藥，不論其暑不暑也。理中</w:t>
      </w:r>
      <w:r w:rsidRPr="001A4164">
        <w:rPr>
          <w:rFonts w:hint="eastAsia"/>
        </w:rPr>
        <w:t>者，理中焦、和陰陽之劑，治霍亂吐利之專藥也。以口渴</w:t>
      </w:r>
      <w:r w:rsidR="0081466C">
        <w:rPr>
          <w:rFonts w:hint="eastAsia"/>
        </w:rPr>
        <w:t>，</w:t>
      </w:r>
      <w:r w:rsidRPr="001A4164">
        <w:rPr>
          <w:rFonts w:hint="eastAsia"/>
        </w:rPr>
        <w:t>汗出</w:t>
      </w:r>
      <w:r w:rsidR="0081466C">
        <w:rPr>
          <w:rFonts w:hint="eastAsia"/>
        </w:rPr>
        <w:t>，</w:t>
      </w:r>
      <w:r w:rsidRPr="001A4164">
        <w:rPr>
          <w:rFonts w:hint="eastAsia"/>
        </w:rPr>
        <w:t>短氣，故加人參以益氣滋陰，栝蔞根以清肺生津。</w:t>
      </w:r>
    </w:p>
    <w:p w:rsidR="00421D7C" w:rsidRDefault="00421D7C" w:rsidP="007A0E49">
      <w:pPr>
        <w:pStyle w:val="afffffc"/>
        <w:spacing w:after="120"/>
        <w:ind w:firstLine="600"/>
      </w:pPr>
      <w:r>
        <w:t>理中加人參栝蔞根湯方</w:t>
      </w:r>
    </w:p>
    <w:p w:rsidR="00421D7C" w:rsidRDefault="00421D7C" w:rsidP="007A0E49">
      <w:pPr>
        <w:pStyle w:val="afffffc"/>
        <w:spacing w:after="120"/>
        <w:ind w:firstLine="600"/>
      </w:pPr>
      <w:r>
        <w:t>人參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5A267D">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A267D">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A267D">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A267D">
        <w:rPr>
          <w:rFonts w:hint="eastAsia"/>
        </w:rPr>
        <w:t>、</w:t>
      </w:r>
      <w:r>
        <w:t>栝蔞根</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A267D">
        <w:rPr>
          <w:rFonts w:hint="eastAsia"/>
        </w:rPr>
        <w:t>。</w:t>
      </w:r>
    </w:p>
    <w:p w:rsidR="00421D7C" w:rsidRDefault="00421D7C" w:rsidP="007A0E49">
      <w:pPr>
        <w:pStyle w:val="afffffc"/>
        <w:spacing w:after="120"/>
        <w:ind w:firstLine="600"/>
      </w:pPr>
      <w:r>
        <w:t>上五味，以水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421D7C" w:rsidRDefault="00421D7C" w:rsidP="007A0E49">
      <w:pPr>
        <w:pStyle w:val="afffffc"/>
        <w:spacing w:after="120"/>
        <w:ind w:firstLine="600"/>
      </w:pPr>
      <w:r>
        <w:t>霍亂兼疫氣，必霍亂死後，屍氣流傳，相染為病</w:t>
      </w:r>
      <w:r w:rsidR="0081466C">
        <w:t>，</w:t>
      </w:r>
      <w:r>
        <w:t>當按法治之。</w:t>
      </w:r>
      <w:r>
        <w:rPr>
          <w:rFonts w:hint="eastAsia"/>
        </w:rPr>
        <w:t>但劑中宜加香氣之品以逐之，沉香、丁香、香蒲入湯佳。</w:t>
      </w:r>
      <w:r w:rsidR="005A267D" w:rsidRPr="0081466C">
        <w:rPr>
          <w:rStyle w:val="afffffe"/>
          <w:rFonts w:hint="eastAsia"/>
        </w:rPr>
        <w:t>（</w:t>
      </w:r>
      <w:r w:rsidRPr="0081466C">
        <w:rPr>
          <w:rStyle w:val="afffffe"/>
          <w:rFonts w:hint="eastAsia"/>
        </w:rPr>
        <w:t>此節依湘古本補。</w:t>
      </w:r>
      <w:r w:rsidR="005A267D" w:rsidRPr="0081466C">
        <w:rPr>
          <w:rStyle w:val="afffffe"/>
          <w:rFonts w:hint="eastAsia"/>
        </w:rPr>
        <w:t>）</w:t>
      </w:r>
    </w:p>
    <w:p w:rsidR="00421D7C" w:rsidRPr="001A4164" w:rsidRDefault="00421D7C" w:rsidP="004438E7">
      <w:pPr>
        <w:pStyle w:val="afffff8"/>
        <w:spacing w:after="120"/>
      </w:pPr>
      <w:r w:rsidRPr="001A4164">
        <w:t>劉昆湘曰：</w:t>
      </w:r>
      <w:r w:rsidR="005A267D" w:rsidRPr="001A4164">
        <w:rPr>
          <w:rFonts w:hint="eastAsia"/>
        </w:rPr>
        <w:t>「</w:t>
      </w:r>
      <w:r w:rsidRPr="001A4164">
        <w:t>霍亂不必定屬疫氣，但兼疫氣而發霍亂者為多。疫氣之發，比戶連城，老幼</w:t>
      </w:r>
      <w:r w:rsidRPr="001A4164">
        <w:rPr>
          <w:rFonts w:hint="eastAsia"/>
        </w:rPr>
        <w:t>相染，病狀若一，其死皆以數日之間。疫為天地癘氣，中於人</w:t>
      </w:r>
      <w:r w:rsidR="0081466C">
        <w:rPr>
          <w:rFonts w:hint="eastAsia"/>
        </w:rPr>
        <w:t>，</w:t>
      </w:r>
      <w:r w:rsidRPr="001A4164">
        <w:rPr>
          <w:rFonts w:hint="eastAsia"/>
        </w:rPr>
        <w:t>必內作吐利，外發寒熱，故曰：</w:t>
      </w:r>
      <w:r w:rsidR="005A267D" w:rsidRPr="001A4164">
        <w:rPr>
          <w:rFonts w:hint="eastAsia"/>
        </w:rPr>
        <w:t>『</w:t>
      </w:r>
      <w:r w:rsidRPr="001A4164">
        <w:rPr>
          <w:rFonts w:hint="eastAsia"/>
        </w:rPr>
        <w:t>兼疫氣，必霍亂也。</w:t>
      </w:r>
      <w:r w:rsidR="005A267D" w:rsidRPr="001A4164">
        <w:rPr>
          <w:rFonts w:hint="eastAsia"/>
        </w:rPr>
        <w:t>』</w:t>
      </w:r>
      <w:r w:rsidRPr="001A4164">
        <w:rPr>
          <w:rFonts w:hint="eastAsia"/>
        </w:rPr>
        <w:t>死後屍氣流傳，氣交毒穢，由此傳彼</w:t>
      </w:r>
      <w:r w:rsidR="0081466C">
        <w:rPr>
          <w:rFonts w:hint="eastAsia"/>
        </w:rPr>
        <w:t>，</w:t>
      </w:r>
      <w:r w:rsidRPr="001A4164">
        <w:rPr>
          <w:rFonts w:hint="eastAsia"/>
        </w:rPr>
        <w:t>相染為病。病之暴烈，莫此為甚。所謂按法治之者，謂天地之變，無以脈診，有寒疫、溫疫、寒溫雜合之殊，其發或夏或秋，</w:t>
      </w:r>
      <w:r w:rsidR="003A4FE5" w:rsidRPr="001A4164">
        <w:rPr>
          <w:rFonts w:hint="eastAsia"/>
        </w:rPr>
        <w:t>證</w:t>
      </w:r>
      <w:r w:rsidRPr="001A4164">
        <w:rPr>
          <w:rFonts w:hint="eastAsia"/>
        </w:rPr>
        <w:t>治之法，詳疫論附溫病之末，但治其疫氣</w:t>
      </w:r>
      <w:r w:rsidR="0081466C">
        <w:rPr>
          <w:rFonts w:hint="eastAsia"/>
        </w:rPr>
        <w:t>，</w:t>
      </w:r>
      <w:r w:rsidRPr="001A4164">
        <w:rPr>
          <w:rFonts w:hint="eastAsia"/>
        </w:rPr>
        <w:t>則霍亂自止。疫為穢毒之氣，香以辟穢，故劑中宜香氣之品逐之。沉香、丁香、香蒲，示例云爾。疫癘之發，居處宜燃蒼朮、雄黃之類</w:t>
      </w:r>
      <w:r w:rsidR="0081466C">
        <w:rPr>
          <w:rFonts w:hint="eastAsia"/>
        </w:rPr>
        <w:t>，</w:t>
      </w:r>
      <w:r w:rsidRPr="001A4164">
        <w:rPr>
          <w:rFonts w:hint="eastAsia"/>
        </w:rPr>
        <w:t>可以逐疫，病室多蘸香龍</w:t>
      </w:r>
      <w:r w:rsidR="0081466C">
        <w:rPr>
          <w:rFonts w:hint="eastAsia"/>
        </w:rPr>
        <w:t>，</w:t>
      </w:r>
      <w:r w:rsidRPr="001A4164">
        <w:rPr>
          <w:rFonts w:hint="eastAsia"/>
        </w:rPr>
        <w:t>佳。</w:t>
      </w:r>
      <w:r w:rsidR="005A267D" w:rsidRPr="001A4164">
        <w:rPr>
          <w:rFonts w:hint="eastAsia"/>
        </w:rPr>
        <w:t>」</w:t>
      </w:r>
    </w:p>
    <w:p w:rsidR="00421D7C" w:rsidRPr="001A4164" w:rsidRDefault="00421D7C" w:rsidP="004438E7">
      <w:pPr>
        <w:pStyle w:val="afffff8"/>
        <w:spacing w:after="120"/>
      </w:pPr>
      <w:r w:rsidRPr="001A4164">
        <w:t>按：疫氣</w:t>
      </w:r>
      <w:r w:rsidR="0081466C">
        <w:t>、</w:t>
      </w:r>
      <w:r w:rsidRPr="001A4164">
        <w:t>霍亂</w:t>
      </w:r>
      <w:r w:rsidR="003A4FE5" w:rsidRPr="001A4164">
        <w:t>證</w:t>
      </w:r>
      <w:r w:rsidRPr="001A4164">
        <w:t>治，除湘古本所載此節外，古書甚少概見，惟王清任《醫林改錯》，始</w:t>
      </w:r>
      <w:r w:rsidRPr="001A4164">
        <w:rPr>
          <w:rFonts w:hint="eastAsia"/>
        </w:rPr>
        <w:t>詳記其</w:t>
      </w:r>
      <w:r w:rsidR="003A4FE5" w:rsidRPr="001A4164">
        <w:rPr>
          <w:rFonts w:hint="eastAsia"/>
        </w:rPr>
        <w:t>證</w:t>
      </w:r>
      <w:r w:rsidRPr="001A4164">
        <w:rPr>
          <w:rFonts w:hint="eastAsia"/>
        </w:rPr>
        <w:t>候。蓋自清道光元年後方盛流行，西人謂之亞細亞霍亂，日人謂之虎列拉，中醫或稱為癟螺痧。最近於民國壬申夏，曾發現一次，傷人之速且多，實可畏怖。是「必</w:t>
      </w:r>
      <w:r w:rsidRPr="001A4164">
        <w:rPr>
          <w:rFonts w:hint="eastAsia"/>
        </w:rPr>
        <w:lastRenderedPageBreak/>
        <w:t>霍亂」三字，宜屬下句。蓋謂其原因起於病霍亂者，死後屍氣流傳，相染為病也。</w:t>
      </w:r>
    </w:p>
    <w:p w:rsidR="00421D7C" w:rsidRPr="001A4164" w:rsidRDefault="00421D7C" w:rsidP="007A0E49">
      <w:pPr>
        <w:pStyle w:val="afffffc"/>
        <w:spacing w:after="120"/>
        <w:ind w:firstLine="600"/>
      </w:pPr>
      <w:r>
        <w:t>飲水即吐，食</w:t>
      </w:r>
      <w:r w:rsidR="001C6318">
        <w:t>穀</w:t>
      </w:r>
      <w:r>
        <w:t>則利，脈遲而弱者，理中加附子湯主之。</w:t>
      </w:r>
      <w:r w:rsidR="005A267D" w:rsidRPr="0081466C">
        <w:rPr>
          <w:rStyle w:val="afffffe"/>
          <w:rFonts w:hint="eastAsia"/>
        </w:rPr>
        <w:t>（</w:t>
      </w:r>
      <w:r w:rsidRPr="0081466C">
        <w:rPr>
          <w:rStyle w:val="afffffe"/>
        </w:rPr>
        <w:t>「食</w:t>
      </w:r>
      <w:r w:rsidR="001C6318" w:rsidRPr="0081466C">
        <w:rPr>
          <w:rStyle w:val="afffffe"/>
        </w:rPr>
        <w:t>穀</w:t>
      </w:r>
      <w:r w:rsidRPr="0081466C">
        <w:rPr>
          <w:rStyle w:val="afffffe"/>
        </w:rPr>
        <w:t>則</w:t>
      </w:r>
      <w:r w:rsidRPr="0081466C">
        <w:rPr>
          <w:rStyle w:val="afffffe"/>
          <w:rFonts w:hint="eastAsia"/>
        </w:rPr>
        <w:t>利」下，湘古本有「此為胃寒，非霍亂也」八字。</w:t>
      </w:r>
      <w:r w:rsidR="005A267D" w:rsidRPr="0081466C">
        <w:rPr>
          <w:rStyle w:val="afffffe"/>
          <w:rFonts w:hint="eastAsia"/>
        </w:rPr>
        <w:t>）</w:t>
      </w:r>
    </w:p>
    <w:p w:rsidR="00421D7C" w:rsidRPr="001A4164" w:rsidRDefault="00421D7C" w:rsidP="004438E7">
      <w:pPr>
        <w:pStyle w:val="afffff8"/>
        <w:spacing w:after="120"/>
      </w:pPr>
      <w:r w:rsidRPr="001A4164">
        <w:t>劉昆湘曰：</w:t>
      </w:r>
      <w:r w:rsidR="00677C9B" w:rsidRPr="001A4164">
        <w:rPr>
          <w:rFonts w:hint="eastAsia"/>
        </w:rPr>
        <w:t>「</w:t>
      </w:r>
      <w:r w:rsidRPr="001A4164">
        <w:t>霍亂之吐下，由寒熱二氣混亂於中，熱氣上逆故吐，寒氣下注故利，不必待</w:t>
      </w:r>
      <w:r w:rsidRPr="001A4164">
        <w:rPr>
          <w:rFonts w:hint="eastAsia"/>
        </w:rPr>
        <w:t>納</w:t>
      </w:r>
      <w:r w:rsidR="001C6318" w:rsidRPr="001A4164">
        <w:rPr>
          <w:rFonts w:hint="eastAsia"/>
        </w:rPr>
        <w:t>穀</w:t>
      </w:r>
      <w:r w:rsidRPr="001A4164">
        <w:rPr>
          <w:rFonts w:hint="eastAsia"/>
        </w:rPr>
        <w:t>飲水，亦自作吐利不休。今病者，飲水即吐，食</w:t>
      </w:r>
      <w:r w:rsidR="001C6318" w:rsidRPr="001A4164">
        <w:rPr>
          <w:rFonts w:hint="eastAsia"/>
        </w:rPr>
        <w:t>穀</w:t>
      </w:r>
      <w:r w:rsidRPr="001A4164">
        <w:rPr>
          <w:rFonts w:hint="eastAsia"/>
        </w:rPr>
        <w:t>則利，知不飲則吐亦不作，不食則利亦自疏，具無揮霍撩亂之情，此為胃中寒冷，非霍亂之為病也。脈來遲而按弱，無兩邪格拒之象，病為胃中寒，主之以理中</w:t>
      </w:r>
      <w:r w:rsidR="00BC1D5B">
        <w:rPr>
          <w:rFonts w:hint="eastAsia"/>
        </w:rPr>
        <w:t>，</w:t>
      </w:r>
      <w:r w:rsidRPr="001A4164">
        <w:rPr>
          <w:rFonts w:hint="eastAsia"/>
        </w:rPr>
        <w:t>以附子湯宜矣。</w:t>
      </w:r>
      <w:r w:rsidR="00677C9B" w:rsidRPr="001A4164">
        <w:rPr>
          <w:rFonts w:hint="eastAsia"/>
        </w:rPr>
        <w:t>」</w:t>
      </w:r>
    </w:p>
    <w:p w:rsidR="00421D7C" w:rsidRDefault="00421D7C" w:rsidP="007A0E49">
      <w:pPr>
        <w:pStyle w:val="afffffc"/>
        <w:spacing w:after="120"/>
        <w:ind w:firstLine="600"/>
      </w:pPr>
      <w:r>
        <w:t>理中加附子湯方</w:t>
      </w:r>
    </w:p>
    <w:p w:rsidR="00421D7C" w:rsidRDefault="00421D7C" w:rsidP="007A0E49">
      <w:pPr>
        <w:pStyle w:val="afffffc"/>
        <w:spacing w:after="120"/>
        <w:ind w:firstLine="600"/>
      </w:pPr>
      <w:r>
        <w:t>即理中湯加附子</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，煎服法同。</w:t>
      </w:r>
    </w:p>
    <w:p w:rsidR="00421D7C" w:rsidRPr="001A4164" w:rsidRDefault="00421D7C" w:rsidP="004438E7">
      <w:pPr>
        <w:pStyle w:val="afffff8"/>
        <w:spacing w:after="120"/>
      </w:pPr>
      <w:r w:rsidRPr="001A4164">
        <w:t>《三因方》：</w:t>
      </w:r>
      <w:r w:rsidR="00677C9B" w:rsidRPr="001A4164">
        <w:rPr>
          <w:rFonts w:hint="eastAsia"/>
        </w:rPr>
        <w:t>「</w:t>
      </w:r>
      <w:r w:rsidRPr="001A4164">
        <w:t>附子理中湯，治五臟中寒，口噤，四肢強直，失音不語。昔有武王守邊，</w:t>
      </w:r>
      <w:r w:rsidRPr="001A4164">
        <w:rPr>
          <w:rFonts w:hint="eastAsia"/>
        </w:rPr>
        <w:t>大雪出帳外觀瞻，忽然暈倒，時林繼作隨行醫官，灌以此藥，二劑遂醒，於理中湯加大附子，各等分。</w:t>
      </w:r>
      <w:r w:rsidR="00677C9B" w:rsidRPr="001A4164">
        <w:rPr>
          <w:rFonts w:hint="eastAsia"/>
        </w:rPr>
        <w:t>」</w:t>
      </w:r>
    </w:p>
    <w:p w:rsidR="00421D7C" w:rsidRPr="001A4164" w:rsidRDefault="00421D7C" w:rsidP="004438E7">
      <w:pPr>
        <w:pStyle w:val="afffff8"/>
        <w:spacing w:after="120"/>
      </w:pPr>
      <w:r w:rsidRPr="001A4164">
        <w:t>《壽世保元》：</w:t>
      </w:r>
      <w:r w:rsidR="00677C9B" w:rsidRPr="001A4164">
        <w:rPr>
          <w:rFonts w:hint="eastAsia"/>
        </w:rPr>
        <w:t>「</w:t>
      </w:r>
      <w:r w:rsidRPr="001A4164">
        <w:t>下焦虛寒，手足冷，肚腹痛，不便</w:t>
      </w:r>
      <w:r w:rsidR="00BC1D5B">
        <w:t>，</w:t>
      </w:r>
      <w:r w:rsidRPr="001A4164">
        <w:t>不實，飲食少思而作口舌生瘡者，以</w:t>
      </w:r>
      <w:r w:rsidRPr="001A4164">
        <w:rPr>
          <w:rFonts w:hint="eastAsia"/>
        </w:rPr>
        <w:t>附子理中湯。虛弱之人，上吐下瀉，霍亂，手足厥冷，腹痛，脈微者，乃陰</w:t>
      </w:r>
      <w:r w:rsidR="003A4FE5" w:rsidRPr="001A4164">
        <w:rPr>
          <w:rFonts w:hint="eastAsia"/>
        </w:rPr>
        <w:t>證</w:t>
      </w:r>
      <w:r w:rsidRPr="001A4164">
        <w:rPr>
          <w:rFonts w:hint="eastAsia"/>
        </w:rPr>
        <w:t>也，若為寒濕氣所感者，理中湯加附子。一人夏月入房，食水果腹痛，余用附子理中湯而愈。</w:t>
      </w:r>
      <w:r w:rsidR="00677C9B" w:rsidRPr="001A4164">
        <w:rPr>
          <w:rFonts w:hint="eastAsia"/>
        </w:rPr>
        <w:t>」</w:t>
      </w:r>
    </w:p>
    <w:p w:rsidR="00421D7C" w:rsidRPr="001A4164" w:rsidRDefault="00421D7C" w:rsidP="004438E7">
      <w:pPr>
        <w:pStyle w:val="afffff8"/>
        <w:spacing w:after="120"/>
      </w:pPr>
      <w:r w:rsidRPr="001A4164">
        <w:t>《醫學入門》：</w:t>
      </w:r>
      <w:r w:rsidR="00677C9B" w:rsidRPr="001A4164">
        <w:rPr>
          <w:rFonts w:hint="eastAsia"/>
        </w:rPr>
        <w:t>「</w:t>
      </w:r>
      <w:r w:rsidRPr="001A4164">
        <w:t>戴原禮治一人，六月患大熱，譫語</w:t>
      </w:r>
      <w:r w:rsidR="00BC1D5B">
        <w:t>，</w:t>
      </w:r>
      <w:r w:rsidRPr="001A4164">
        <w:t>發斑，六脈浮虛無力，用附子理中湯</w:t>
      </w:r>
      <w:r w:rsidRPr="001A4164">
        <w:rPr>
          <w:rFonts w:hint="eastAsia"/>
        </w:rPr>
        <w:t>冷飲，大汗而愈。</w:t>
      </w:r>
      <w:r w:rsidR="00677C9B" w:rsidRPr="001A4164">
        <w:rPr>
          <w:rFonts w:hint="eastAsia"/>
        </w:rPr>
        <w:t>」</w:t>
      </w:r>
    </w:p>
    <w:p w:rsidR="00421D7C" w:rsidRPr="001A4164" w:rsidRDefault="00421D7C" w:rsidP="007A0E49">
      <w:pPr>
        <w:pStyle w:val="afffffc"/>
        <w:spacing w:after="120"/>
        <w:ind w:firstLine="600"/>
      </w:pPr>
      <w:r>
        <w:t>腹中脹滿而痛</w:t>
      </w:r>
      <w:r w:rsidR="00BC1D5B">
        <w:t>，</w:t>
      </w:r>
      <w:r>
        <w:t>時時上下，痛氣上則吐，痛氣下則利，脈濡而澀</w:t>
      </w:r>
      <w:r>
        <w:rPr>
          <w:rFonts w:hint="eastAsia"/>
        </w:rPr>
        <w:t>者，理中湯主之。</w:t>
      </w:r>
      <w:r w:rsidR="00677C9B" w:rsidRPr="00BC1D5B">
        <w:rPr>
          <w:rStyle w:val="afffffe"/>
          <w:rFonts w:hint="eastAsia"/>
        </w:rPr>
        <w:t>（</w:t>
      </w:r>
      <w:r w:rsidRPr="00BC1D5B">
        <w:rPr>
          <w:rStyle w:val="afffffe"/>
          <w:rFonts w:hint="eastAsia"/>
        </w:rPr>
        <w:t>「痛氣下則利」下，湘古本有「此為脾濕，非霍亂也」八字。</w:t>
      </w:r>
      <w:r w:rsidR="00677C9B" w:rsidRPr="00BC1D5B">
        <w:rPr>
          <w:rStyle w:val="afffffe"/>
          <w:rFonts w:hint="eastAsia"/>
        </w:rPr>
        <w:t>）</w:t>
      </w:r>
    </w:p>
    <w:p w:rsidR="00421D7C" w:rsidRPr="001A4164" w:rsidRDefault="00421D7C" w:rsidP="004438E7">
      <w:pPr>
        <w:pStyle w:val="afffff8"/>
        <w:spacing w:after="120"/>
      </w:pPr>
      <w:r w:rsidRPr="001A4164">
        <w:t>劉昆湘曰：</w:t>
      </w:r>
      <w:r w:rsidR="00677C9B" w:rsidRPr="001A4164">
        <w:rPr>
          <w:rFonts w:hint="eastAsia"/>
        </w:rPr>
        <w:t>「</w:t>
      </w:r>
      <w:r w:rsidRPr="001A4164">
        <w:t>此示脾寒吐利，</w:t>
      </w:r>
      <w:r w:rsidR="003A4FE5" w:rsidRPr="001A4164">
        <w:t>證</w:t>
      </w:r>
      <w:r w:rsidRPr="001A4164">
        <w:t>似霍亂之候。霍亂自吐利而無腹痛脹滿，今腹中脹滿而痛</w:t>
      </w:r>
      <w:r w:rsidRPr="001A4164">
        <w:rPr>
          <w:rFonts w:hint="eastAsia"/>
        </w:rPr>
        <w:t>，此為脾濕中寒，</w:t>
      </w:r>
      <w:r w:rsidR="001C6318" w:rsidRPr="001A4164">
        <w:rPr>
          <w:rFonts w:hint="eastAsia"/>
        </w:rPr>
        <w:t>穀</w:t>
      </w:r>
      <w:r w:rsidRPr="001A4164">
        <w:rPr>
          <w:rFonts w:hint="eastAsia"/>
        </w:rPr>
        <w:t>氣不化，脾氣結而升降失常，故痛氣時時上下。胃欲降而下格，則反而上逆，痛氣上則胃逆為吐，脾欲升而上阻，則卻而下趨，痛氣下則脾陷而利。痛氣者，因痛作而氣上下行也。吐利，腹痛脹滿而無悗亂之象，此為脾濕，非霍亂也。</w:t>
      </w:r>
      <w:r w:rsidR="00677C9B" w:rsidRPr="001A4164">
        <w:rPr>
          <w:rFonts w:hint="eastAsia"/>
        </w:rPr>
        <w:t>」</w:t>
      </w:r>
    </w:p>
    <w:p w:rsidR="00421D7C" w:rsidRPr="001A4164" w:rsidRDefault="00421D7C" w:rsidP="004438E7">
      <w:pPr>
        <w:pStyle w:val="afffff8"/>
        <w:spacing w:after="120"/>
      </w:pPr>
      <w:r w:rsidRPr="001A4164">
        <w:t>按：理中湯，白朮除脾濕，乾薑溫脾寒，人參益氣以止痛，甘草和中以安胃，乃本</w:t>
      </w:r>
      <w:r w:rsidR="003A4FE5" w:rsidRPr="001A4164">
        <w:t>證</w:t>
      </w:r>
      <w:r w:rsidRPr="001A4164">
        <w:t>之</w:t>
      </w:r>
      <w:r w:rsidRPr="001A4164">
        <w:rPr>
          <w:rFonts w:hint="eastAsia"/>
        </w:rPr>
        <w:t>正治法也。湘古本作茯苓白朮澤瀉乾薑</w:t>
      </w:r>
      <w:r w:rsidR="002E1F21" w:rsidRPr="001A4164">
        <w:rPr>
          <w:rFonts w:hint="eastAsia"/>
        </w:rPr>
        <w:t>厚朴</w:t>
      </w:r>
      <w:r w:rsidRPr="001A4164">
        <w:rPr>
          <w:rFonts w:hint="eastAsia"/>
        </w:rPr>
        <w:t>湯主之，亦可取用也。</w:t>
      </w:r>
    </w:p>
    <w:p w:rsidR="00421D7C" w:rsidRPr="001A4164" w:rsidRDefault="00421D7C" w:rsidP="007A0E49">
      <w:pPr>
        <w:pStyle w:val="afffffc"/>
        <w:spacing w:after="120"/>
        <w:ind w:firstLine="600"/>
      </w:pPr>
      <w:r>
        <w:t>霍亂</w:t>
      </w:r>
      <w:r w:rsidR="00677C9B">
        <w:rPr>
          <w:rFonts w:hint="eastAsia"/>
        </w:rPr>
        <w:t>，</w:t>
      </w:r>
      <w:r w:rsidR="003A4FE5">
        <w:t>證</w:t>
      </w:r>
      <w:r>
        <w:t>有虛實，因其人本有虛實，</w:t>
      </w:r>
      <w:r w:rsidR="003A4FE5">
        <w:t>證</w:t>
      </w:r>
      <w:r>
        <w:t>隨本變</w:t>
      </w:r>
      <w:r w:rsidR="00BC1D5B">
        <w:t>，</w:t>
      </w:r>
      <w:r>
        <w:t>故也。虛者</w:t>
      </w:r>
      <w:r w:rsidR="00BC1D5B">
        <w:t>，</w:t>
      </w:r>
      <w:r>
        <w:t>脈濡而</w:t>
      </w:r>
      <w:r>
        <w:rPr>
          <w:rFonts w:hint="eastAsia"/>
        </w:rPr>
        <w:t>弱，宜理中湯</w:t>
      </w:r>
      <w:r w:rsidR="00677C9B">
        <w:rPr>
          <w:rFonts w:hint="eastAsia"/>
        </w:rPr>
        <w:t>。</w:t>
      </w:r>
      <w:r>
        <w:rPr>
          <w:rFonts w:hint="eastAsia"/>
        </w:rPr>
        <w:t>實者</w:t>
      </w:r>
      <w:r w:rsidR="00BC1D5B">
        <w:rPr>
          <w:rFonts w:hint="eastAsia"/>
        </w:rPr>
        <w:t>，</w:t>
      </w:r>
      <w:r>
        <w:rPr>
          <w:rFonts w:hint="eastAsia"/>
        </w:rPr>
        <w:t>脈急而促，宜葛根黃連黃芩甘草湯。</w:t>
      </w:r>
      <w:r w:rsidR="00677C9B" w:rsidRPr="00BC1D5B">
        <w:rPr>
          <w:rStyle w:val="afffffe"/>
          <w:rFonts w:hint="eastAsia"/>
        </w:rPr>
        <w:t>（</w:t>
      </w:r>
      <w:r w:rsidRPr="00BC1D5B">
        <w:rPr>
          <w:rStyle w:val="afffffe"/>
          <w:rFonts w:hint="eastAsia"/>
        </w:rPr>
        <w:t>湘古本作：「實者，宜</w:t>
      </w:r>
      <w:r w:rsidRPr="00BC1D5B">
        <w:rPr>
          <w:rStyle w:val="afffffe"/>
          <w:rFonts w:hint="eastAsia"/>
        </w:rPr>
        <w:lastRenderedPageBreak/>
        <w:t>黃連黃芩乾薑半夏湯主之。」</w:t>
      </w:r>
      <w:r w:rsidR="00677C9B" w:rsidRPr="00BC1D5B">
        <w:rPr>
          <w:rStyle w:val="afffffe"/>
          <w:rFonts w:hint="eastAsia"/>
        </w:rPr>
        <w:t>）</w:t>
      </w:r>
    </w:p>
    <w:p w:rsidR="00421D7C" w:rsidRPr="001A4164" w:rsidRDefault="00421D7C" w:rsidP="004438E7">
      <w:pPr>
        <w:pStyle w:val="afffff8"/>
        <w:spacing w:after="120"/>
      </w:pPr>
      <w:r w:rsidRPr="001A4164">
        <w:t>劉昆湘曰：</w:t>
      </w:r>
      <w:r w:rsidR="00677C9B" w:rsidRPr="001A4164">
        <w:rPr>
          <w:rFonts w:hint="eastAsia"/>
        </w:rPr>
        <w:t>「</w:t>
      </w:r>
      <w:r w:rsidRPr="001A4164">
        <w:t>此辨霍亂</w:t>
      </w:r>
      <w:r w:rsidR="003A4FE5" w:rsidRPr="001A4164">
        <w:t>證</w:t>
      </w:r>
      <w:r w:rsidRPr="001A4164">
        <w:t>有虛實之異，因其人本有虛實，</w:t>
      </w:r>
      <w:r w:rsidR="003A4FE5" w:rsidRPr="001A4164">
        <w:t>證</w:t>
      </w:r>
      <w:r w:rsidRPr="001A4164">
        <w:t>隨本轉。蓋病由體變，固百病</w:t>
      </w:r>
      <w:r w:rsidRPr="001A4164">
        <w:rPr>
          <w:rFonts w:hint="eastAsia"/>
        </w:rPr>
        <w:t>之通例也。虛者脈濡弱，太陰臟寒之正</w:t>
      </w:r>
      <w:r w:rsidR="00BC1D5B">
        <w:rPr>
          <w:rFonts w:hint="eastAsia"/>
        </w:rPr>
        <w:t>象</w:t>
      </w:r>
      <w:r w:rsidRPr="001A4164">
        <w:rPr>
          <w:rFonts w:hint="eastAsia"/>
        </w:rPr>
        <w:t>也。實者</w:t>
      </w:r>
      <w:r w:rsidR="00BC1D5B">
        <w:rPr>
          <w:rFonts w:hint="eastAsia"/>
        </w:rPr>
        <w:t>，</w:t>
      </w:r>
      <w:r w:rsidRPr="001A4164">
        <w:rPr>
          <w:rFonts w:hint="eastAsia"/>
        </w:rPr>
        <w:t>脈急促，邪實脈勢之上擊也。虛則化寒，實者多熱。但霍亂為寒熱二氣相雜，有純寒之</w:t>
      </w:r>
      <w:r w:rsidR="003A4FE5" w:rsidRPr="001A4164">
        <w:rPr>
          <w:rFonts w:hint="eastAsia"/>
        </w:rPr>
        <w:t>證</w:t>
      </w:r>
      <w:r w:rsidRPr="001A4164">
        <w:rPr>
          <w:rFonts w:hint="eastAsia"/>
        </w:rPr>
        <w:t>，無但熱之因，故虛以理中</w:t>
      </w:r>
      <w:r w:rsidR="00BC1D5B">
        <w:rPr>
          <w:rFonts w:hint="eastAsia"/>
        </w:rPr>
        <w:t>，</w:t>
      </w:r>
      <w:r w:rsidRPr="001A4164">
        <w:rPr>
          <w:rFonts w:hint="eastAsia"/>
        </w:rPr>
        <w:t>溫運脾陽，實宜</w:t>
      </w:r>
      <w:r w:rsidR="000F47D2" w:rsidRPr="001A4164">
        <w:rPr>
          <w:rFonts w:hint="eastAsia"/>
        </w:rPr>
        <w:t>薑</w:t>
      </w:r>
      <w:r w:rsidR="00BC1D5B">
        <w:rPr>
          <w:rFonts w:hint="eastAsia"/>
        </w:rPr>
        <w:t>、</w:t>
      </w:r>
      <w:r w:rsidRPr="001A4164">
        <w:rPr>
          <w:rFonts w:hint="eastAsia"/>
        </w:rPr>
        <w:t>夏</w:t>
      </w:r>
      <w:r w:rsidR="00BC1D5B">
        <w:rPr>
          <w:rFonts w:hint="eastAsia"/>
        </w:rPr>
        <w:t>、</w:t>
      </w:r>
      <w:r w:rsidRPr="001A4164">
        <w:rPr>
          <w:rFonts w:hint="eastAsia"/>
        </w:rPr>
        <w:t>連</w:t>
      </w:r>
      <w:r w:rsidR="00BC1D5B">
        <w:rPr>
          <w:rFonts w:hint="eastAsia"/>
        </w:rPr>
        <w:t>、</w:t>
      </w:r>
      <w:r w:rsidRPr="001A4164">
        <w:rPr>
          <w:rFonts w:hint="eastAsia"/>
        </w:rPr>
        <w:t>芩</w:t>
      </w:r>
      <w:r w:rsidR="00BC1D5B">
        <w:rPr>
          <w:rFonts w:hint="eastAsia"/>
        </w:rPr>
        <w:t>，</w:t>
      </w:r>
      <w:r w:rsidRPr="001A4164">
        <w:rPr>
          <w:rFonts w:hint="eastAsia"/>
        </w:rPr>
        <w:t>溫清並進。宜寒格吐下之治例也。</w:t>
      </w:r>
      <w:r w:rsidR="00677C9B" w:rsidRPr="001A4164">
        <w:rPr>
          <w:rFonts w:hint="eastAsia"/>
        </w:rPr>
        <w:t>」</w:t>
      </w:r>
    </w:p>
    <w:p w:rsidR="00421D7C" w:rsidRDefault="00421D7C" w:rsidP="007A0E49">
      <w:pPr>
        <w:pStyle w:val="afffffc"/>
        <w:spacing w:after="120"/>
        <w:ind w:firstLine="600"/>
      </w:pPr>
      <w:r>
        <w:t>葛根黃連黃芩甘草湯方</w:t>
      </w:r>
      <w:r w:rsidRPr="00BC1D5B">
        <w:rPr>
          <w:rStyle w:val="afffffe"/>
        </w:rPr>
        <w:t>見太陽病中</w:t>
      </w:r>
      <w:r w:rsidR="00677C9B" w:rsidRPr="00BC1D5B">
        <w:rPr>
          <w:rStyle w:val="afffffe"/>
          <w:rFonts w:hint="eastAsia"/>
        </w:rPr>
        <w:t>。</w:t>
      </w:r>
    </w:p>
    <w:p w:rsidR="00421D7C" w:rsidRDefault="00421D7C" w:rsidP="007A0E49">
      <w:pPr>
        <w:pStyle w:val="afffffc"/>
        <w:spacing w:after="120"/>
        <w:ind w:firstLine="600"/>
      </w:pPr>
      <w:r>
        <w:t>霍亂</w:t>
      </w:r>
      <w:r w:rsidR="00677C9B">
        <w:rPr>
          <w:rFonts w:hint="eastAsia"/>
        </w:rPr>
        <w:t>，</w:t>
      </w:r>
      <w:r>
        <w:t>轉筋，必先其時已</w:t>
      </w:r>
      <w:r w:rsidR="00BC1D5B">
        <w:t>，</w:t>
      </w:r>
      <w:r>
        <w:t>有寒邪留於筋間，傷其榮氣，隨</w:t>
      </w:r>
      <w:r w:rsidR="003A4FE5">
        <w:t>證</w:t>
      </w:r>
      <w:r>
        <w:t>而發。</w:t>
      </w:r>
      <w:r>
        <w:rPr>
          <w:rFonts w:hint="eastAsia"/>
        </w:rPr>
        <w:t>脈當濡弱，時一弦急，厥逆者，理中加附子湯主之。</w:t>
      </w:r>
    </w:p>
    <w:p w:rsidR="00421D7C" w:rsidRPr="001A4164" w:rsidRDefault="00421D7C" w:rsidP="004438E7">
      <w:pPr>
        <w:pStyle w:val="afffff8"/>
        <w:spacing w:after="120"/>
      </w:pPr>
      <w:r w:rsidRPr="001A4164">
        <w:t>《巢氏病源》曰：</w:t>
      </w:r>
      <w:r w:rsidR="00677C9B" w:rsidRPr="001A4164">
        <w:rPr>
          <w:rFonts w:hint="eastAsia"/>
        </w:rPr>
        <w:t>「</w:t>
      </w:r>
      <w:r w:rsidRPr="001A4164">
        <w:t>霍亂而轉筋者，由冷氣入於筋</w:t>
      </w:r>
      <w:r w:rsidR="00BC1D5B">
        <w:t>，</w:t>
      </w:r>
      <w:r w:rsidRPr="001A4164">
        <w:t>故也。冷入於足之三陰三陽，則腳轉</w:t>
      </w:r>
      <w:r w:rsidRPr="001A4164">
        <w:rPr>
          <w:rFonts w:hint="eastAsia"/>
        </w:rPr>
        <w:t>筋，入於手之三陰三陽，則手轉筋。隨冷入之筋，筋則轉。轉者，皆由邪冷之氣擊動其筋而移轉也。</w:t>
      </w:r>
      <w:r w:rsidR="00677C9B" w:rsidRPr="001A4164">
        <w:rPr>
          <w:rFonts w:hint="eastAsia"/>
        </w:rPr>
        <w:t>」</w:t>
      </w:r>
    </w:p>
    <w:p w:rsidR="00421D7C" w:rsidRPr="001A4164" w:rsidRDefault="00421D7C" w:rsidP="004438E7">
      <w:pPr>
        <w:pStyle w:val="afffff8"/>
        <w:spacing w:after="120"/>
      </w:pPr>
      <w:r w:rsidRPr="001A4164">
        <w:t>按：此</w:t>
      </w:r>
      <w:r w:rsidR="00677C9B" w:rsidRPr="001A4164">
        <w:rPr>
          <w:rFonts w:hint="eastAsia"/>
        </w:rPr>
        <w:t>云</w:t>
      </w:r>
      <w:r w:rsidRPr="001A4164">
        <w:t>必先其時</w:t>
      </w:r>
      <w:r w:rsidR="00BC1D5B">
        <w:rPr>
          <w:rFonts w:hint="eastAsia"/>
        </w:rPr>
        <w:t>已</w:t>
      </w:r>
      <w:r w:rsidRPr="001A4164">
        <w:t>有寒邪留於筋間，傷其榮氣，隨霍亂</w:t>
      </w:r>
      <w:r w:rsidR="003A4FE5" w:rsidRPr="001A4164">
        <w:t>證</w:t>
      </w:r>
      <w:r w:rsidRPr="001A4164">
        <w:t>之吐利而發，即諸寒收引之</w:t>
      </w:r>
      <w:r w:rsidRPr="001A4164">
        <w:rPr>
          <w:rFonts w:hint="eastAsia"/>
        </w:rPr>
        <w:t>義也。脈當濡弱，乃吐利後，正氣虛之本象。時一弦急，厥逆者，寒邪盛之候。故用理中以治霍亂之吐利，加附子以溫散轉筋厥逆之寒邪。</w:t>
      </w:r>
    </w:p>
    <w:p w:rsidR="0023344C" w:rsidRPr="001A4164" w:rsidRDefault="00421D7C" w:rsidP="004438E7">
      <w:pPr>
        <w:pStyle w:val="afffff8"/>
        <w:spacing w:after="120"/>
      </w:pPr>
      <w:r w:rsidRPr="001A4164">
        <w:t>《總病論》：</w:t>
      </w:r>
      <w:r w:rsidR="00677C9B" w:rsidRPr="001A4164">
        <w:rPr>
          <w:rFonts w:hint="eastAsia"/>
        </w:rPr>
        <w:t>「</w:t>
      </w:r>
      <w:r w:rsidRPr="001A4164">
        <w:t>理中丸，兼治霍亂</w:t>
      </w:r>
      <w:r w:rsidR="00BC1D5B">
        <w:t>、</w:t>
      </w:r>
      <w:r w:rsidRPr="001A4164">
        <w:t>吐利</w:t>
      </w:r>
      <w:r w:rsidR="00BC1D5B">
        <w:t>，</w:t>
      </w:r>
      <w:r w:rsidRPr="001A4164">
        <w:t>有寒，腹滿痛，或四肢拘急，或下利轉筋，加生</w:t>
      </w:r>
      <w:r w:rsidRPr="001A4164">
        <w:rPr>
          <w:rFonts w:hint="eastAsia"/>
        </w:rPr>
        <w:t>附子二枚，作湯服之。（《活人書》同）</w:t>
      </w:r>
      <w:r w:rsidR="00677C9B" w:rsidRPr="001A4164">
        <w:rPr>
          <w:rFonts w:hint="eastAsia"/>
        </w:rPr>
        <w:t>」</w:t>
      </w:r>
    </w:p>
    <w:p w:rsidR="00421D7C" w:rsidRDefault="00421D7C" w:rsidP="007A0E49">
      <w:pPr>
        <w:pStyle w:val="afffffc"/>
        <w:spacing w:after="120"/>
        <w:ind w:firstLine="600"/>
      </w:pPr>
      <w:r>
        <w:t>轉筋之為病，其人臂腳直，脈上下行，微弦。轉筋入腹者，雞屎白散主之。</w:t>
      </w:r>
      <w:r w:rsidR="00677C9B" w:rsidRPr="00BC1D5B">
        <w:rPr>
          <w:rStyle w:val="afffffe"/>
          <w:rFonts w:hint="eastAsia"/>
        </w:rPr>
        <w:t>（</w:t>
      </w:r>
      <w:r w:rsidRPr="00BC1D5B">
        <w:rPr>
          <w:rStyle w:val="afffffe"/>
        </w:rPr>
        <w:t>此節依《金匱要略》補。《脈經》載霍亂篇後。</w:t>
      </w:r>
      <w:r w:rsidR="00677C9B" w:rsidRPr="00BC1D5B">
        <w:rPr>
          <w:rStyle w:val="afffffe"/>
          <w:rFonts w:hint="eastAsia"/>
        </w:rPr>
        <w:t>）</w:t>
      </w:r>
    </w:p>
    <w:p w:rsidR="00421D7C" w:rsidRPr="001A4164" w:rsidRDefault="00421D7C" w:rsidP="004438E7">
      <w:pPr>
        <w:pStyle w:val="afffff8"/>
        <w:spacing w:after="120"/>
      </w:pPr>
      <w:r w:rsidRPr="001A4164">
        <w:t>魏念庭曰：</w:t>
      </w:r>
      <w:r w:rsidR="00677C9B" w:rsidRPr="001A4164">
        <w:rPr>
          <w:rFonts w:hint="eastAsia"/>
        </w:rPr>
        <w:t>「</w:t>
      </w:r>
      <w:r w:rsidRPr="001A4164">
        <w:t>轉筋之為病，風寒外襲而下部虛熱也。診其人，臂腳直，脈上下行，微弦。</w:t>
      </w:r>
      <w:r w:rsidRPr="001A4164">
        <w:rPr>
          <w:rFonts w:hint="eastAsia"/>
        </w:rPr>
        <w:t>弦者，即緊也，風寒入而隧道空虛也。直上下行，全無和柔之象，亦同於痙病中</w:t>
      </w:r>
      <w:r w:rsidR="00BC1D5B">
        <w:rPr>
          <w:rFonts w:hint="eastAsia"/>
        </w:rPr>
        <w:t>，</w:t>
      </w:r>
      <w:r w:rsidRPr="001A4164">
        <w:rPr>
          <w:rFonts w:hint="eastAsia"/>
        </w:rPr>
        <w:t>直上下行之意也，風寒入而變熱，熱耗其榮血而脈遂直勁也。轉筋本在</w:t>
      </w:r>
      <w:r w:rsidR="00677C9B" w:rsidRPr="001A4164">
        <w:rPr>
          <w:rFonts w:hint="eastAsia"/>
        </w:rPr>
        <w:t>腨</w:t>
      </w:r>
      <w:r w:rsidRPr="001A4164">
        <w:t>中，乃有上連少腹</w:t>
      </w:r>
      <w:r w:rsidR="00BC1D5B">
        <w:t>，</w:t>
      </w:r>
      <w:r w:rsidRPr="001A4164">
        <w:t>入腹中者，</w:t>
      </w:r>
      <w:r w:rsidRPr="001A4164">
        <w:rPr>
          <w:rFonts w:hint="eastAsia"/>
        </w:rPr>
        <w:t>邪熱上行，由肢股而入腹裡，病之甚者也</w:t>
      </w:r>
      <w:r w:rsidR="00BC1D5B">
        <w:rPr>
          <w:rFonts w:hint="eastAsia"/>
        </w:rPr>
        <w:t>，</w:t>
      </w:r>
      <w:r w:rsidRPr="001A4164">
        <w:rPr>
          <w:rFonts w:hint="eastAsia"/>
        </w:rPr>
        <w:t>主之以雞屎白散。雞屎白性微寒，且善走下焦，入至陰之分，單用力專。《本草》謂其利便破淋，以之瘳轉筋，大約不出</w:t>
      </w:r>
      <w:r w:rsidR="00E45F02" w:rsidRPr="001A4164">
        <w:rPr>
          <w:rFonts w:hint="eastAsia"/>
        </w:rPr>
        <w:t>泄</w:t>
      </w:r>
      <w:r w:rsidRPr="001A4164">
        <w:rPr>
          <w:rFonts w:hint="eastAsia"/>
        </w:rPr>
        <w:t>熱之意耳。然此治其標病，轉筋止而其本病又當圖補虛清熱之方矣。</w:t>
      </w:r>
      <w:r w:rsidR="00677C9B" w:rsidRPr="001A4164">
        <w:rPr>
          <w:rFonts w:hint="eastAsia"/>
        </w:rPr>
        <w:t>」</w:t>
      </w:r>
    </w:p>
    <w:p w:rsidR="00421D7C" w:rsidRPr="001A4164" w:rsidRDefault="00421D7C" w:rsidP="004438E7">
      <w:pPr>
        <w:pStyle w:val="afffff8"/>
        <w:spacing w:after="120"/>
      </w:pPr>
      <w:r w:rsidRPr="001A4164">
        <w:t>陳修園曰：</w:t>
      </w:r>
      <w:r w:rsidR="00677C9B" w:rsidRPr="001A4164">
        <w:rPr>
          <w:rFonts w:hint="eastAsia"/>
        </w:rPr>
        <w:t>「</w:t>
      </w:r>
      <w:r w:rsidRPr="001A4164">
        <w:t>此為轉筋入腹者出其方治也。</w:t>
      </w:r>
      <w:r w:rsidR="00677C9B" w:rsidRPr="001A4164">
        <w:rPr>
          <w:rFonts w:hint="eastAsia"/>
        </w:rPr>
        <w:t>」</w:t>
      </w:r>
    </w:p>
    <w:p w:rsidR="00421D7C" w:rsidRDefault="00421D7C" w:rsidP="007A0E49">
      <w:pPr>
        <w:pStyle w:val="afffffc"/>
        <w:spacing w:after="120"/>
        <w:ind w:firstLine="600"/>
      </w:pPr>
      <w:r>
        <w:t>雞屎白散方</w:t>
      </w:r>
    </w:p>
    <w:p w:rsidR="00421D7C" w:rsidRDefault="00421D7C" w:rsidP="007A0E49">
      <w:pPr>
        <w:pStyle w:val="afffffc"/>
        <w:spacing w:after="120"/>
        <w:ind w:firstLine="600"/>
      </w:pPr>
      <w:r>
        <w:t>雞屎白</w:t>
      </w:r>
      <w:r w:rsidR="00677C9B">
        <w:rPr>
          <w:rFonts w:hint="eastAsia"/>
        </w:rPr>
        <w:t>。</w:t>
      </w:r>
    </w:p>
    <w:p w:rsidR="00421D7C" w:rsidRDefault="00421D7C" w:rsidP="007A0E49">
      <w:pPr>
        <w:pStyle w:val="afffffc"/>
        <w:spacing w:after="120"/>
        <w:ind w:firstLine="600"/>
      </w:pPr>
      <w:r>
        <w:t>上一味，取方寸匕，以水六合，和溫服。</w:t>
      </w:r>
    </w:p>
    <w:p w:rsidR="00421D7C" w:rsidRPr="001A4164" w:rsidRDefault="00421D7C" w:rsidP="004438E7">
      <w:pPr>
        <w:pStyle w:val="afffff8"/>
        <w:spacing w:after="120"/>
      </w:pPr>
      <w:r w:rsidRPr="001A4164">
        <w:lastRenderedPageBreak/>
        <w:t>《肘後方》：</w:t>
      </w:r>
      <w:r w:rsidR="00677C9B" w:rsidRPr="001A4164">
        <w:rPr>
          <w:rFonts w:hint="eastAsia"/>
        </w:rPr>
        <w:t>「</w:t>
      </w:r>
      <w:r w:rsidRPr="001A4164">
        <w:t>食諸菜中毒，發狂</w:t>
      </w:r>
      <w:r w:rsidR="00BC1D5B">
        <w:t>，</w:t>
      </w:r>
      <w:r w:rsidRPr="001A4164">
        <w:t>煩</w:t>
      </w:r>
      <w:r w:rsidR="00BC1D5B">
        <w:t>，</w:t>
      </w:r>
      <w:r w:rsidRPr="001A4164">
        <w:t>悶，吐下欲死方。取雞屎燒末，服方寸匕。不解</w:t>
      </w:r>
      <w:r w:rsidR="00BC1D5B">
        <w:t>，</w:t>
      </w:r>
      <w:r w:rsidRPr="001A4164">
        <w:t>更</w:t>
      </w:r>
      <w:r w:rsidRPr="001A4164">
        <w:rPr>
          <w:rFonts w:hint="eastAsia"/>
        </w:rPr>
        <w:t>服。</w:t>
      </w:r>
      <w:r w:rsidR="00677C9B" w:rsidRPr="001A4164">
        <w:rPr>
          <w:rFonts w:hint="eastAsia"/>
        </w:rPr>
        <w:t>」</w:t>
      </w:r>
    </w:p>
    <w:p w:rsidR="00421D7C" w:rsidRPr="001A4164" w:rsidRDefault="00421D7C" w:rsidP="004438E7">
      <w:pPr>
        <w:pStyle w:val="afffff8"/>
        <w:spacing w:after="120"/>
      </w:pPr>
      <w:r w:rsidRPr="001A4164">
        <w:t>《千金方》：</w:t>
      </w:r>
      <w:r w:rsidR="00677C9B" w:rsidRPr="001A4164">
        <w:rPr>
          <w:rFonts w:hint="eastAsia"/>
        </w:rPr>
        <w:t>「</w:t>
      </w:r>
      <w:r w:rsidRPr="001A4164">
        <w:t>治小兒大小便不通方：末雞屎白，服一錢匕。</w:t>
      </w:r>
      <w:r w:rsidR="00677C9B" w:rsidRPr="001A4164">
        <w:rPr>
          <w:rFonts w:hint="eastAsia"/>
        </w:rPr>
        <w:t>」</w:t>
      </w:r>
    </w:p>
    <w:p w:rsidR="00421D7C" w:rsidRPr="001A4164" w:rsidRDefault="00421D7C" w:rsidP="004438E7">
      <w:pPr>
        <w:pStyle w:val="afffff8"/>
        <w:spacing w:after="120"/>
      </w:pPr>
      <w:r w:rsidRPr="001A4164">
        <w:t>《產寶方》：</w:t>
      </w:r>
      <w:r w:rsidR="00677C9B" w:rsidRPr="001A4164">
        <w:rPr>
          <w:rFonts w:hint="eastAsia"/>
        </w:rPr>
        <w:t>「</w:t>
      </w:r>
      <w:r w:rsidRPr="001A4164">
        <w:t>治乳癰腫，雞屎末服方寸匕，須臾</w:t>
      </w:r>
      <w:r w:rsidR="00BC1D5B">
        <w:t>，</w:t>
      </w:r>
      <w:r w:rsidRPr="001A4164">
        <w:t>三服愈。</w:t>
      </w:r>
      <w:r w:rsidR="00677C9B" w:rsidRPr="001A4164">
        <w:rPr>
          <w:rFonts w:hint="eastAsia"/>
        </w:rPr>
        <w:t>」</w:t>
      </w:r>
    </w:p>
    <w:p w:rsidR="00421D7C" w:rsidRDefault="00421D7C" w:rsidP="007A0E49">
      <w:pPr>
        <w:pStyle w:val="afffffc"/>
        <w:spacing w:after="120"/>
        <w:ind w:firstLine="600"/>
      </w:pPr>
      <w:r>
        <w:t>霍亂已，頭痛，發熱，身疼痛，熱多</w:t>
      </w:r>
      <w:r w:rsidR="00BC1D5B">
        <w:t>，</w:t>
      </w:r>
      <w:r>
        <w:t>欲飲水者，五苓散主之。寒多</w:t>
      </w:r>
      <w:r w:rsidR="00BC1D5B">
        <w:t>，</w:t>
      </w:r>
      <w:r>
        <w:rPr>
          <w:rFonts w:hint="eastAsia"/>
        </w:rPr>
        <w:t>不飲水者，理中丸主之。</w:t>
      </w:r>
    </w:p>
    <w:p w:rsidR="00421D7C" w:rsidRPr="001A4164" w:rsidRDefault="00E3477A" w:rsidP="004438E7">
      <w:pPr>
        <w:pStyle w:val="afffff8"/>
        <w:spacing w:after="120"/>
      </w:pPr>
      <w:r w:rsidRPr="001A4164">
        <w:t>章虛谷</w:t>
      </w:r>
      <w:r w:rsidR="00421D7C" w:rsidRPr="001A4164">
        <w:t>曰：</w:t>
      </w:r>
      <w:r w:rsidR="00677C9B" w:rsidRPr="001A4164">
        <w:rPr>
          <w:rFonts w:hint="eastAsia"/>
        </w:rPr>
        <w:t>「</w:t>
      </w:r>
      <w:r w:rsidR="00421D7C" w:rsidRPr="001A4164">
        <w:t>霍亂</w:t>
      </w:r>
      <w:r w:rsidR="00BC1D5B">
        <w:t>，</w:t>
      </w:r>
      <w:r w:rsidR="00421D7C" w:rsidRPr="001A4164">
        <w:t>吐利，病屬脾胃，雖有發熱、頭痛、身疼之表</w:t>
      </w:r>
      <w:r w:rsidR="003A4FE5" w:rsidRPr="001A4164">
        <w:t>證</w:t>
      </w:r>
      <w:r w:rsidR="00421D7C" w:rsidRPr="001A4164">
        <w:t>，必當治裡為主，若攻</w:t>
      </w:r>
      <w:r w:rsidR="00421D7C" w:rsidRPr="001A4164">
        <w:rPr>
          <w:rFonts w:hint="eastAsia"/>
        </w:rPr>
        <w:t>表則內氣不振，表氣徒傷，而邪不解。故傷寒條云：</w:t>
      </w:r>
      <w:r w:rsidR="00677C9B" w:rsidRPr="001A4164">
        <w:rPr>
          <w:rFonts w:hint="eastAsia"/>
        </w:rPr>
        <w:t>『</w:t>
      </w:r>
      <w:r w:rsidR="00421D7C" w:rsidRPr="001A4164">
        <w:rPr>
          <w:rFonts w:hint="eastAsia"/>
        </w:rPr>
        <w:t>下利清</w:t>
      </w:r>
      <w:r w:rsidR="001C6318" w:rsidRPr="001A4164">
        <w:rPr>
          <w:rFonts w:hint="eastAsia"/>
        </w:rPr>
        <w:t>穀</w:t>
      </w:r>
      <w:r w:rsidR="00421D7C" w:rsidRPr="001A4164">
        <w:rPr>
          <w:rFonts w:hint="eastAsia"/>
        </w:rPr>
        <w:t>，不可攻表，汗出</w:t>
      </w:r>
      <w:r w:rsidR="00BC1D5B">
        <w:rPr>
          <w:rFonts w:hint="eastAsia"/>
        </w:rPr>
        <w:t>，</w:t>
      </w:r>
      <w:r w:rsidR="00421D7C" w:rsidRPr="001A4164">
        <w:rPr>
          <w:rFonts w:hint="eastAsia"/>
        </w:rPr>
        <w:t>必脹滿。</w:t>
      </w:r>
      <w:r w:rsidR="00677C9B" w:rsidRPr="001A4164">
        <w:rPr>
          <w:rFonts w:hint="eastAsia"/>
        </w:rPr>
        <w:t>』</w:t>
      </w:r>
      <w:r w:rsidR="00421D7C" w:rsidRPr="001A4164">
        <w:rPr>
          <w:rFonts w:hint="eastAsia"/>
        </w:rPr>
        <w:t>同屬一理也。此以吐利傷津液，而有邪熱欲飲水，故主以五苓散。中有白朮助脾</w:t>
      </w:r>
      <w:r w:rsidR="00BC1D5B">
        <w:rPr>
          <w:rFonts w:hint="eastAsia"/>
        </w:rPr>
        <w:t>，</w:t>
      </w:r>
      <w:r w:rsidR="00421D7C" w:rsidRPr="001A4164">
        <w:rPr>
          <w:rFonts w:hint="eastAsia"/>
        </w:rPr>
        <w:t>以生津，桂枝解表</w:t>
      </w:r>
      <w:r w:rsidR="00BC1D5B">
        <w:rPr>
          <w:rFonts w:hint="eastAsia"/>
        </w:rPr>
        <w:t>，</w:t>
      </w:r>
      <w:r w:rsidR="00421D7C" w:rsidRPr="001A4164">
        <w:rPr>
          <w:rFonts w:hint="eastAsia"/>
        </w:rPr>
        <w:t>以退熱，使氣化而水道行，則吐利止而津氣升，表邪解而熱自除矣。若寒邪多而不用水者，但以理中丸</w:t>
      </w:r>
      <w:r w:rsidR="00BC1D5B">
        <w:rPr>
          <w:rFonts w:hint="eastAsia"/>
        </w:rPr>
        <w:t>，</w:t>
      </w:r>
      <w:r w:rsidR="00421D7C" w:rsidRPr="001A4164">
        <w:rPr>
          <w:rFonts w:hint="eastAsia"/>
        </w:rPr>
        <w:t>溫中助脾胃，則寒邪去而吐利、身熱亦止矣。</w:t>
      </w:r>
      <w:r w:rsidR="00677C9B" w:rsidRPr="001A4164">
        <w:rPr>
          <w:rFonts w:hint="eastAsia"/>
        </w:rPr>
        <w:t>」</w:t>
      </w:r>
    </w:p>
    <w:p w:rsidR="00421D7C" w:rsidRPr="001A4164" w:rsidRDefault="00421D7C" w:rsidP="004438E7">
      <w:pPr>
        <w:pStyle w:val="afffff8"/>
        <w:spacing w:after="120"/>
      </w:pPr>
      <w:r w:rsidRPr="001A4164">
        <w:t>徐靈胎曰：</w:t>
      </w:r>
      <w:r w:rsidR="00677C9B" w:rsidRPr="001A4164">
        <w:rPr>
          <w:rFonts w:hint="eastAsia"/>
        </w:rPr>
        <w:t>「</w:t>
      </w:r>
      <w:r w:rsidRPr="001A4164">
        <w:t>霍亂之</w:t>
      </w:r>
      <w:r w:rsidR="003A4FE5" w:rsidRPr="001A4164">
        <w:t>證</w:t>
      </w:r>
      <w:r w:rsidRPr="001A4164">
        <w:t>，皆由寒熱之氣不和，陰陽拒格，上下不通，水火不濟之所致。五</w:t>
      </w:r>
      <w:r w:rsidRPr="001A4164">
        <w:rPr>
          <w:rFonts w:hint="eastAsia"/>
        </w:rPr>
        <w:t>苓所以分其清濁，理中所以壯其陽氣，皆中焦之治法也。</w:t>
      </w:r>
      <w:r w:rsidR="00677C9B" w:rsidRPr="001A4164">
        <w:rPr>
          <w:rFonts w:hint="eastAsia"/>
        </w:rPr>
        <w:t>」</w:t>
      </w:r>
    </w:p>
    <w:p w:rsidR="00421D7C" w:rsidRDefault="00421D7C" w:rsidP="004438E7">
      <w:pPr>
        <w:pStyle w:val="afffff8"/>
        <w:spacing w:after="120"/>
      </w:pPr>
      <w:r>
        <w:t>五苓散方</w:t>
      </w:r>
      <w:r w:rsidRPr="001A4164">
        <w:t>見太陽病中</w:t>
      </w:r>
      <w:r w:rsidR="00677C9B" w:rsidRPr="001A4164">
        <w:rPr>
          <w:rFonts w:hint="eastAsia"/>
        </w:rPr>
        <w:t>。</w:t>
      </w:r>
    </w:p>
    <w:p w:rsidR="00421D7C" w:rsidRDefault="00421D7C" w:rsidP="007A0E49">
      <w:pPr>
        <w:pStyle w:val="afffffc"/>
        <w:spacing w:after="120"/>
        <w:ind w:firstLine="600"/>
      </w:pPr>
      <w:r>
        <w:t>理中丸方</w:t>
      </w:r>
    </w:p>
    <w:p w:rsidR="00421D7C" w:rsidRDefault="00421D7C" w:rsidP="007A0E49">
      <w:pPr>
        <w:pStyle w:val="afffffc"/>
        <w:spacing w:after="120"/>
        <w:ind w:firstLine="600"/>
      </w:pP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77C9B">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77C9B">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77C9B">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677C9B">
        <w:rPr>
          <w:rFonts w:hint="eastAsia"/>
        </w:rPr>
        <w:t>。</w:t>
      </w:r>
    </w:p>
    <w:p w:rsidR="00421D7C" w:rsidRDefault="00421D7C" w:rsidP="007A0E49">
      <w:pPr>
        <w:pStyle w:val="afffffc"/>
        <w:spacing w:after="120"/>
        <w:ind w:firstLine="600"/>
      </w:pPr>
      <w:r>
        <w:t>上四味，搗篩，蜜和為丸，如雞子黃大。以沸湯數合和一丸，研</w:t>
      </w:r>
      <w:r>
        <w:rPr>
          <w:rFonts w:hint="eastAsia"/>
        </w:rPr>
        <w:t>碎溫服。日三服，夜二服。腹中未熱，可益至三四丸</w:t>
      </w:r>
    </w:p>
    <w:p w:rsidR="00421D7C" w:rsidRPr="001A4164" w:rsidRDefault="00421D7C" w:rsidP="004438E7">
      <w:pPr>
        <w:pStyle w:val="afffff8"/>
        <w:spacing w:after="120"/>
      </w:pPr>
      <w:r w:rsidRPr="001A4164">
        <w:t>徐靈胎曰：</w:t>
      </w:r>
      <w:r w:rsidR="00677C9B" w:rsidRPr="001A4164">
        <w:rPr>
          <w:rFonts w:hint="eastAsia"/>
        </w:rPr>
        <w:t>「</w:t>
      </w:r>
      <w:r w:rsidRPr="001A4164">
        <w:t>理中丸與湯，本屬一方，急則用湯。</w:t>
      </w:r>
      <w:r w:rsidR="00677C9B" w:rsidRPr="001A4164">
        <w:rPr>
          <w:rFonts w:hint="eastAsia"/>
        </w:rPr>
        <w:t>」</w:t>
      </w:r>
    </w:p>
    <w:p w:rsidR="00421D7C" w:rsidRPr="001A4164" w:rsidRDefault="00421D7C" w:rsidP="004438E7">
      <w:pPr>
        <w:pStyle w:val="afffff8"/>
        <w:spacing w:after="120"/>
      </w:pPr>
      <w:r w:rsidRPr="001A4164">
        <w:t>《外</w:t>
      </w:r>
      <w:r w:rsidR="00364366" w:rsidRPr="001A4164">
        <w:t>臺</w:t>
      </w:r>
      <w:r w:rsidRPr="001A4164">
        <w:t>秘要》：</w:t>
      </w:r>
      <w:r w:rsidR="00677C9B" w:rsidRPr="001A4164">
        <w:rPr>
          <w:rFonts w:hint="eastAsia"/>
        </w:rPr>
        <w:t>「</w:t>
      </w:r>
      <w:r w:rsidRPr="001A4164">
        <w:t>崔氏理中丸，療三焦不通，嘔吐不食，並霍亂</w:t>
      </w:r>
      <w:r w:rsidR="00BC1D5B">
        <w:t>、</w:t>
      </w:r>
      <w:r w:rsidRPr="001A4164">
        <w:t>吐逆</w:t>
      </w:r>
      <w:r w:rsidR="00BC1D5B">
        <w:t>、</w:t>
      </w:r>
      <w:r w:rsidRPr="001A4164">
        <w:t>下痢及不得痢。（即</w:t>
      </w:r>
      <w:r w:rsidRPr="001A4164">
        <w:rPr>
          <w:rFonts w:hint="eastAsia"/>
        </w:rPr>
        <w:t>本方）</w:t>
      </w:r>
      <w:r w:rsidR="00677C9B" w:rsidRPr="001A4164">
        <w:rPr>
          <w:rFonts w:hint="eastAsia"/>
        </w:rPr>
        <w:t>」</w:t>
      </w:r>
    </w:p>
    <w:p w:rsidR="00421D7C" w:rsidRPr="001A4164" w:rsidRDefault="00421D7C" w:rsidP="004438E7">
      <w:pPr>
        <w:pStyle w:val="afffff8"/>
        <w:spacing w:after="120"/>
      </w:pPr>
      <w:r w:rsidRPr="001A4164">
        <w:t>《總病論》：</w:t>
      </w:r>
      <w:r w:rsidR="00677C9B" w:rsidRPr="001A4164">
        <w:rPr>
          <w:rFonts w:hint="eastAsia"/>
        </w:rPr>
        <w:t>「</w:t>
      </w:r>
      <w:r w:rsidRPr="001A4164">
        <w:t>傷寒</w:t>
      </w:r>
      <w:r w:rsidR="00BC1D5B">
        <w:t>，</w:t>
      </w:r>
      <w:r w:rsidRPr="001A4164">
        <w:t>嘔吐不止，惡寒，脈細，或浮遲，宜理中丸。兼治霍亂</w:t>
      </w:r>
      <w:r w:rsidR="00BC1D5B">
        <w:t>、</w:t>
      </w:r>
      <w:r w:rsidRPr="001A4164">
        <w:t>吐利及傷寒後</w:t>
      </w:r>
      <w:r w:rsidRPr="001A4164">
        <w:rPr>
          <w:rFonts w:hint="eastAsia"/>
        </w:rPr>
        <w:t>發熱，水停喜唾者。</w:t>
      </w:r>
      <w:r w:rsidR="00677C9B" w:rsidRPr="001A4164">
        <w:rPr>
          <w:rFonts w:hint="eastAsia"/>
        </w:rPr>
        <w:t>」</w:t>
      </w:r>
    </w:p>
    <w:p w:rsidR="00421D7C" w:rsidRPr="001A4164" w:rsidRDefault="00421D7C" w:rsidP="004438E7">
      <w:pPr>
        <w:pStyle w:val="afffff8"/>
        <w:spacing w:after="120"/>
      </w:pPr>
      <w:r w:rsidRPr="001A4164">
        <w:t>《壽世保元》：</w:t>
      </w:r>
      <w:r w:rsidR="00677C9B" w:rsidRPr="001A4164">
        <w:rPr>
          <w:rFonts w:hint="eastAsia"/>
        </w:rPr>
        <w:t>「</w:t>
      </w:r>
      <w:r w:rsidRPr="001A4164">
        <w:t>轉筋霍亂，上吐下瀉，腹內疼痛，及乾霍亂，俗名絞腸痧，真陰</w:t>
      </w:r>
      <w:r w:rsidR="003A4FE5" w:rsidRPr="001A4164">
        <w:t>證</w:t>
      </w:r>
      <w:r w:rsidRPr="001A4164">
        <w:t>也</w:t>
      </w:r>
      <w:r w:rsidR="00FB2862" w:rsidRPr="001A4164">
        <w:rPr>
          <w:rFonts w:hint="eastAsia"/>
        </w:rPr>
        <w:t>。</w:t>
      </w:r>
      <w:r w:rsidRPr="001A4164">
        <w:rPr>
          <w:rFonts w:hint="eastAsia"/>
        </w:rPr>
        <w:t>手足厥冷，宜服理中丸一錢，細嚼，淡薑湯下</w:t>
      </w:r>
      <w:r w:rsidR="00FB2862" w:rsidRPr="001A4164">
        <w:rPr>
          <w:rFonts w:hint="eastAsia"/>
        </w:rPr>
        <w:t>，</w:t>
      </w:r>
      <w:r w:rsidRPr="001A4164">
        <w:rPr>
          <w:rFonts w:hint="eastAsia"/>
        </w:rPr>
        <w:t>忌食米湯。若用煎湯則不效。</w:t>
      </w:r>
      <w:r w:rsidR="00677C9B" w:rsidRPr="001A4164">
        <w:rPr>
          <w:rFonts w:hint="eastAsia"/>
        </w:rPr>
        <w:t>」</w:t>
      </w:r>
    </w:p>
    <w:p w:rsidR="00421D7C" w:rsidRDefault="00421D7C" w:rsidP="007A0E49">
      <w:pPr>
        <w:pStyle w:val="afffffc"/>
        <w:spacing w:after="120"/>
        <w:ind w:firstLine="600"/>
      </w:pPr>
      <w:r>
        <w:t>傷寒，其脈微澀者，本是霍亂，今是傷寒，卻四五日</w:t>
      </w:r>
      <w:r w:rsidR="00BC1D5B">
        <w:t>，</w:t>
      </w:r>
      <w:r>
        <w:t>至陰經上，</w:t>
      </w:r>
      <w:r>
        <w:rPr>
          <w:rFonts w:hint="eastAsia"/>
        </w:rPr>
        <w:t>若轉入</w:t>
      </w:r>
      <w:r>
        <w:rPr>
          <w:rFonts w:hint="eastAsia"/>
        </w:rPr>
        <w:lastRenderedPageBreak/>
        <w:t>陰者，必利</w:t>
      </w:r>
      <w:r w:rsidR="00FB2862">
        <w:rPr>
          <w:rFonts w:hint="eastAsia"/>
        </w:rPr>
        <w:t>。</w:t>
      </w:r>
      <w:r>
        <w:rPr>
          <w:rFonts w:hint="eastAsia"/>
        </w:rPr>
        <w:t>若欲似大便而反</w:t>
      </w:r>
      <w:r w:rsidR="00FB2862">
        <w:rPr>
          <w:rFonts w:hint="eastAsia"/>
        </w:rPr>
        <w:t>矢</w:t>
      </w:r>
      <w:r>
        <w:rPr>
          <w:rFonts w:hint="eastAsia"/>
        </w:rPr>
        <w:t>氣，仍不利者，此屬陽</w:t>
      </w:r>
      <w:r w:rsidR="00FB2862">
        <w:rPr>
          <w:rFonts w:hint="eastAsia"/>
        </w:rPr>
        <w:t>明</w:t>
      </w:r>
      <w:r>
        <w:rPr>
          <w:rFonts w:hint="eastAsia"/>
        </w:rPr>
        <w:t>也，便必硬，十三日愈。所以然者，經盡</w:t>
      </w:r>
      <w:r w:rsidR="00BC1D5B">
        <w:rPr>
          <w:rFonts w:hint="eastAsia"/>
        </w:rPr>
        <w:t>，</w:t>
      </w:r>
      <w:r>
        <w:rPr>
          <w:rFonts w:hint="eastAsia"/>
        </w:rPr>
        <w:t>故也。</w:t>
      </w:r>
    </w:p>
    <w:p w:rsidR="00421D7C" w:rsidRPr="001A4164" w:rsidRDefault="00421D7C" w:rsidP="004438E7">
      <w:pPr>
        <w:pStyle w:val="afffff8"/>
        <w:spacing w:after="120"/>
      </w:pPr>
      <w:r w:rsidRPr="001A4164">
        <w:t>《金鑒》曰：</w:t>
      </w:r>
      <w:r w:rsidR="00FB2862" w:rsidRPr="001A4164">
        <w:rPr>
          <w:rFonts w:hint="eastAsia"/>
        </w:rPr>
        <w:t>「</w:t>
      </w:r>
      <w:r w:rsidRPr="001A4164">
        <w:t>此承上條辨發熱、頭痛、身疼、惡寒、吐利等</w:t>
      </w:r>
      <w:r w:rsidR="003A4FE5" w:rsidRPr="001A4164">
        <w:t>證</w:t>
      </w:r>
      <w:r w:rsidRPr="001A4164">
        <w:t>，為類傷寒之義也。若有</w:t>
      </w:r>
      <w:r w:rsidRPr="001A4164">
        <w:rPr>
          <w:rFonts w:hint="eastAsia"/>
        </w:rPr>
        <w:t>前</w:t>
      </w:r>
      <w:r w:rsidR="003A4FE5" w:rsidRPr="001A4164">
        <w:rPr>
          <w:rFonts w:hint="eastAsia"/>
        </w:rPr>
        <w:t>證</w:t>
      </w:r>
      <w:r w:rsidRPr="001A4164">
        <w:rPr>
          <w:rFonts w:hint="eastAsia"/>
        </w:rPr>
        <w:t>而脈浮緊，是傷寒也。今脈微澀，本是霍亂也。然霍亂初病，即有吐利，傷寒</w:t>
      </w:r>
      <w:r w:rsidR="00BC1D5B">
        <w:rPr>
          <w:rFonts w:hint="eastAsia"/>
        </w:rPr>
        <w:t>，</w:t>
      </w:r>
      <w:r w:rsidRPr="001A4164">
        <w:rPr>
          <w:rFonts w:hint="eastAsia"/>
        </w:rPr>
        <w:t>吐利，卻在四五日後</w:t>
      </w:r>
      <w:r w:rsidR="00BC1D5B">
        <w:rPr>
          <w:rFonts w:hint="eastAsia"/>
        </w:rPr>
        <w:t>，</w:t>
      </w:r>
      <w:r w:rsidRPr="001A4164">
        <w:rPr>
          <w:rFonts w:hint="eastAsia"/>
        </w:rPr>
        <w:t>邪傳入陰經之時，始吐利也。此本是霍亂之即嘔吐、即下利，故不可作傷寒治之，俟之自止也。若止後似欲大便，而去空氣，仍不大便，此屬陽明也。然屬陽明者，大便必硬，雖大便硬，乃傷津液之硬，未可下也，當俟至十三日經盡，胃和津回，便利自可愈矣。若過十三日</w:t>
      </w:r>
      <w:r w:rsidR="00BC1D5B">
        <w:rPr>
          <w:rFonts w:hint="eastAsia"/>
        </w:rPr>
        <w:t>，</w:t>
      </w:r>
      <w:r w:rsidRPr="001A4164">
        <w:rPr>
          <w:rFonts w:hint="eastAsia"/>
        </w:rPr>
        <w:t>大便不利，為之過經不解，下之可也。</w:t>
      </w:r>
      <w:r w:rsidR="00FB2862" w:rsidRPr="001A4164">
        <w:rPr>
          <w:rFonts w:hint="eastAsia"/>
        </w:rPr>
        <w:t>」</w:t>
      </w:r>
    </w:p>
    <w:p w:rsidR="00421D7C" w:rsidRPr="001A4164" w:rsidRDefault="00E3477A" w:rsidP="004438E7">
      <w:pPr>
        <w:pStyle w:val="afffff8"/>
        <w:spacing w:after="120"/>
      </w:pPr>
      <w:r w:rsidRPr="001A4164">
        <w:t>章虛谷</w:t>
      </w:r>
      <w:r w:rsidR="00421D7C" w:rsidRPr="001A4164">
        <w:t>曰：</w:t>
      </w:r>
      <w:r w:rsidR="00FB2862" w:rsidRPr="001A4164">
        <w:rPr>
          <w:rFonts w:hint="eastAsia"/>
        </w:rPr>
        <w:t>「</w:t>
      </w:r>
      <w:r w:rsidR="00421D7C" w:rsidRPr="001A4164">
        <w:t>微澀，非傷寒之脈，本是霍亂，先傷中氣</w:t>
      </w:r>
      <w:r w:rsidR="00BC1D5B">
        <w:t>，</w:t>
      </w:r>
      <w:r w:rsidR="00421D7C" w:rsidRPr="001A4164">
        <w:t>故也。</w:t>
      </w:r>
      <w:r w:rsidR="00FB2862" w:rsidRPr="001A4164">
        <w:rPr>
          <w:rFonts w:hint="eastAsia"/>
        </w:rPr>
        <w:t>」</w:t>
      </w:r>
    </w:p>
    <w:p w:rsidR="00421D7C" w:rsidRPr="001A4164" w:rsidRDefault="00421D7C" w:rsidP="004438E7">
      <w:pPr>
        <w:pStyle w:val="afffff8"/>
        <w:spacing w:after="120"/>
      </w:pPr>
      <w:r w:rsidRPr="001A4164">
        <w:t>按：此節承上節之義，言吐利止而表邪未解，其傳入裡，隨其人虛實而有入臟入腑之</w:t>
      </w:r>
      <w:r w:rsidRPr="001A4164">
        <w:rPr>
          <w:rFonts w:hint="eastAsia"/>
        </w:rPr>
        <w:t>異。以大便之利硬，驗其</w:t>
      </w:r>
      <w:r w:rsidR="003A4FE5" w:rsidRPr="001A4164">
        <w:rPr>
          <w:rFonts w:hint="eastAsia"/>
        </w:rPr>
        <w:t>證</w:t>
      </w:r>
      <w:r w:rsidRPr="001A4164">
        <w:rPr>
          <w:rFonts w:hint="eastAsia"/>
        </w:rPr>
        <w:t>之陰陽也。</w:t>
      </w:r>
    </w:p>
    <w:p w:rsidR="00421D7C" w:rsidRDefault="00421D7C" w:rsidP="007A0E49">
      <w:pPr>
        <w:pStyle w:val="afffffc"/>
        <w:spacing w:after="120"/>
        <w:ind w:firstLine="600"/>
      </w:pPr>
      <w:r>
        <w:t>下利後，便當硬，硬則能食者</w:t>
      </w:r>
      <w:r w:rsidR="00BC1D5B">
        <w:t>，</w:t>
      </w:r>
      <w:r>
        <w:t>愈。今反不能食，到後經中</w:t>
      </w:r>
      <w:r w:rsidR="00BC1D5B">
        <w:t>，</w:t>
      </w:r>
      <w:r>
        <w:t>頗能食，</w:t>
      </w:r>
      <w:r>
        <w:rPr>
          <w:rFonts w:hint="eastAsia"/>
        </w:rPr>
        <w:t>復過一經</w:t>
      </w:r>
      <w:r w:rsidR="00BC1D5B">
        <w:rPr>
          <w:rFonts w:hint="eastAsia"/>
        </w:rPr>
        <w:t>，</w:t>
      </w:r>
      <w:r>
        <w:rPr>
          <w:rFonts w:hint="eastAsia"/>
        </w:rPr>
        <w:t>亦能食，過之一日</w:t>
      </w:r>
      <w:r w:rsidR="00BC1D5B">
        <w:rPr>
          <w:rFonts w:hint="eastAsia"/>
        </w:rPr>
        <w:t>，</w:t>
      </w:r>
      <w:r>
        <w:rPr>
          <w:rFonts w:hint="eastAsia"/>
        </w:rPr>
        <w:t>當愈。不愈者，不屬陽明也。</w:t>
      </w:r>
    </w:p>
    <w:p w:rsidR="00421D7C" w:rsidRPr="001A4164" w:rsidRDefault="00421D7C" w:rsidP="004438E7">
      <w:pPr>
        <w:pStyle w:val="afffff8"/>
        <w:spacing w:after="120"/>
      </w:pPr>
      <w:r w:rsidRPr="001A4164">
        <w:t>成無己曰：</w:t>
      </w:r>
      <w:r w:rsidR="00FB2862" w:rsidRPr="001A4164">
        <w:rPr>
          <w:rFonts w:hint="eastAsia"/>
        </w:rPr>
        <w:t>「</w:t>
      </w:r>
      <w:r w:rsidRPr="001A4164">
        <w:t>下利後，亡津液，當便硬。能食為胃和，必自愈</w:t>
      </w:r>
      <w:r w:rsidR="00FB2862" w:rsidRPr="001A4164">
        <w:rPr>
          <w:rFonts w:hint="eastAsia"/>
        </w:rPr>
        <w:t>，</w:t>
      </w:r>
      <w:r w:rsidRPr="001A4164">
        <w:t>不能食者，為未和。到後</w:t>
      </w:r>
      <w:r w:rsidRPr="001A4164">
        <w:rPr>
          <w:rFonts w:hint="eastAsia"/>
        </w:rPr>
        <w:t>經中，為復過一經，言七日後再經也。頗能食者，胃氣方和，過一日當愈。不愈者，暴熱使之能食，非陽明氣和也。</w:t>
      </w:r>
      <w:r w:rsidR="00FB2862" w:rsidRPr="001A4164">
        <w:rPr>
          <w:rFonts w:hint="eastAsia"/>
        </w:rPr>
        <w:t>」</w:t>
      </w:r>
    </w:p>
    <w:p w:rsidR="00421D7C" w:rsidRDefault="00421D7C" w:rsidP="007A0E49">
      <w:pPr>
        <w:pStyle w:val="afffffc"/>
        <w:spacing w:after="120"/>
        <w:ind w:firstLine="600"/>
      </w:pPr>
      <w:r>
        <w:t>傷寒</w:t>
      </w:r>
      <w:r w:rsidR="00FB2862">
        <w:rPr>
          <w:rFonts w:hint="eastAsia"/>
        </w:rPr>
        <w:t>，</w:t>
      </w:r>
      <w:r>
        <w:t>脈微而復利，利自止者，亡血也，四逆加人參湯主之。</w:t>
      </w:r>
    </w:p>
    <w:p w:rsidR="00421D7C" w:rsidRPr="001A4164" w:rsidRDefault="00421D7C" w:rsidP="004438E7">
      <w:pPr>
        <w:pStyle w:val="afffff8"/>
        <w:spacing w:after="120"/>
      </w:pPr>
      <w:r w:rsidRPr="001A4164">
        <w:t>劉昆湘曰：</w:t>
      </w:r>
      <w:r w:rsidR="00FB2862" w:rsidRPr="001A4164">
        <w:rPr>
          <w:rFonts w:hint="eastAsia"/>
        </w:rPr>
        <w:t>「</w:t>
      </w:r>
      <w:r w:rsidRPr="001A4164">
        <w:t>此統論霍亂、傷寒病後，亡血救逆之治。蓋脈微復利，少陰腎氣已衰，即外</w:t>
      </w:r>
      <w:r w:rsidR="003A4FE5" w:rsidRPr="001A4164">
        <w:rPr>
          <w:rFonts w:hint="eastAsia"/>
        </w:rPr>
        <w:t>證</w:t>
      </w:r>
      <w:r w:rsidRPr="001A4164">
        <w:rPr>
          <w:rFonts w:hint="eastAsia"/>
        </w:rPr>
        <w:t>惡寒，亦衛陽內陷，而邪非在表，法當以救裡為急。若利遂不止，則純陰無陽，</w:t>
      </w:r>
      <w:r w:rsidR="003A4FE5" w:rsidRPr="001A4164">
        <w:rPr>
          <w:rFonts w:hint="eastAsia"/>
        </w:rPr>
        <w:t>證</w:t>
      </w:r>
      <w:r w:rsidRPr="001A4164">
        <w:rPr>
          <w:rFonts w:hint="eastAsia"/>
        </w:rPr>
        <w:t>為不治。假令下利雖止，仍脈微，惡寒不去，此非胃陽內復而下焦自開，乃津液</w:t>
      </w:r>
      <w:r w:rsidR="00886EE7">
        <w:rPr>
          <w:rFonts w:hint="eastAsia"/>
        </w:rPr>
        <w:t>已</w:t>
      </w:r>
      <w:r w:rsidRPr="001A4164">
        <w:rPr>
          <w:rFonts w:hint="eastAsia"/>
        </w:rPr>
        <w:t>竭，而利無可利，故曰：</w:t>
      </w:r>
      <w:r w:rsidR="00FB2862" w:rsidRPr="001A4164">
        <w:rPr>
          <w:rFonts w:hint="eastAsia"/>
        </w:rPr>
        <w:t>『</w:t>
      </w:r>
      <w:r w:rsidRPr="001A4164">
        <w:rPr>
          <w:rFonts w:hint="eastAsia"/>
        </w:rPr>
        <w:t>利止</w:t>
      </w:r>
      <w:r w:rsidR="00886EE7">
        <w:rPr>
          <w:rFonts w:hint="eastAsia"/>
        </w:rPr>
        <w:t>，</w:t>
      </w:r>
      <w:r w:rsidRPr="001A4164">
        <w:rPr>
          <w:rFonts w:hint="eastAsia"/>
        </w:rPr>
        <w:t>亡血也。</w:t>
      </w:r>
      <w:r w:rsidR="00FB2862" w:rsidRPr="001A4164">
        <w:rPr>
          <w:rFonts w:hint="eastAsia"/>
        </w:rPr>
        <w:t>』</w:t>
      </w:r>
      <w:r w:rsidRPr="001A4164">
        <w:rPr>
          <w:rFonts w:hint="eastAsia"/>
        </w:rPr>
        <w:t>血者，精液之總名，後賢所謂利久亡陰者，正此亡血之</w:t>
      </w:r>
      <w:r w:rsidR="003A4FE5" w:rsidRPr="001A4164">
        <w:rPr>
          <w:rFonts w:hint="eastAsia"/>
        </w:rPr>
        <w:t>證</w:t>
      </w:r>
      <w:r w:rsidRPr="001A4164">
        <w:rPr>
          <w:rFonts w:hint="eastAsia"/>
        </w:rPr>
        <w:t>。恐四逆救裡過於溫烈，故加人參</w:t>
      </w:r>
      <w:r w:rsidR="00886EE7">
        <w:rPr>
          <w:rFonts w:hint="eastAsia"/>
        </w:rPr>
        <w:t>，</w:t>
      </w:r>
      <w:r w:rsidRPr="001A4164">
        <w:rPr>
          <w:rFonts w:hint="eastAsia"/>
        </w:rPr>
        <w:t>以救真精之竭。</w:t>
      </w:r>
      <w:r w:rsidR="00FB2862" w:rsidRPr="001A4164">
        <w:rPr>
          <w:rFonts w:hint="eastAsia"/>
        </w:rPr>
        <w:t>」</w:t>
      </w:r>
    </w:p>
    <w:p w:rsidR="00421D7C" w:rsidRDefault="00421D7C" w:rsidP="007A0E49">
      <w:pPr>
        <w:pStyle w:val="afffffc"/>
        <w:spacing w:after="120"/>
        <w:ind w:firstLine="600"/>
      </w:pPr>
      <w:r>
        <w:t>四逆加人參湯方</w:t>
      </w:r>
    </w:p>
    <w:p w:rsidR="00421D7C" w:rsidRDefault="00421D7C" w:rsidP="007A0E49">
      <w:pPr>
        <w:pStyle w:val="afffffc"/>
        <w:spacing w:after="120"/>
        <w:ind w:firstLine="60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FB2862">
        <w:rPr>
          <w:rFonts w:hint="eastAsia"/>
        </w:rPr>
        <w:t>、</w:t>
      </w:r>
      <w:r>
        <w:t>附子一枚（生用，去皮，破八片）</w:t>
      </w:r>
      <w:r w:rsidR="00FB2862">
        <w:rPr>
          <w:rFonts w:hint="eastAsia"/>
        </w:rPr>
        <w:t>、</w:t>
      </w:r>
      <w:r>
        <w:t>乾薑一兩半</w:t>
      </w:r>
      <w:r w:rsidR="00FB2862">
        <w:rPr>
          <w:rFonts w:hint="eastAsia"/>
        </w:rPr>
        <w:t>、</w:t>
      </w:r>
      <w:r>
        <w:rPr>
          <w:rFonts w:hint="eastAsia"/>
        </w:rP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FB2862">
        <w:rPr>
          <w:rFonts w:hint="eastAsia"/>
        </w:rPr>
        <w:t>。</w:t>
      </w:r>
    </w:p>
    <w:p w:rsidR="00421D7C" w:rsidRDefault="00421D7C" w:rsidP="007A0E49">
      <w:pPr>
        <w:pStyle w:val="afffffc"/>
        <w:spacing w:after="120"/>
        <w:ind w:firstLine="600"/>
      </w:pPr>
      <w:r>
        <w:t>上四味，以水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二合，去滓，分溫再服。</w:t>
      </w:r>
    </w:p>
    <w:p w:rsidR="00421D7C" w:rsidRPr="001A4164" w:rsidRDefault="00421D7C" w:rsidP="004438E7">
      <w:pPr>
        <w:pStyle w:val="afffff8"/>
        <w:spacing w:after="120"/>
      </w:pPr>
      <w:r w:rsidRPr="001A4164">
        <w:t>劉昆湘曰：</w:t>
      </w:r>
      <w:r w:rsidR="00FB2862" w:rsidRPr="001A4164">
        <w:rPr>
          <w:rFonts w:hint="eastAsia"/>
        </w:rPr>
        <w:t>「</w:t>
      </w:r>
      <w:r w:rsidRPr="001A4164">
        <w:t>四逆湯原有人參</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t>一兩</w:t>
        </w:r>
      </w:smartTag>
      <w:r w:rsidRPr="001A4164">
        <w:t>，通脈四逆湯加參至</w:t>
      </w:r>
      <w:smartTag w:uri="urn:schemas-microsoft-com:office:smarttags" w:element="chmetcnv">
        <w:smartTagPr>
          <w:attr w:name="UnitName" w:val="兩"/>
          <w:attr w:name="SourceValue" w:val="2"/>
          <w:attr w:name="HasSpace" w:val="False"/>
          <w:attr w:name="Negative" w:val="False"/>
          <w:attr w:name="NumberType" w:val="3"/>
          <w:attr w:name="TCSC" w:val="1"/>
        </w:smartTagPr>
        <w:r w:rsidRPr="001A4164">
          <w:t>二兩</w:t>
        </w:r>
      </w:smartTag>
      <w:r w:rsidRPr="001A4164">
        <w:t>，此</w:t>
      </w:r>
      <w:r w:rsidR="00FB2862" w:rsidRPr="001A4164">
        <w:rPr>
          <w:rFonts w:hint="eastAsia"/>
        </w:rPr>
        <w:t>云</w:t>
      </w:r>
      <w:r w:rsidRPr="001A4164">
        <w:t>四逆加人參湯，人參重</w:t>
      </w:r>
      <w:r w:rsidRPr="001A4164">
        <w:rPr>
          <w:rFonts w:hint="eastAsia"/>
        </w:rPr>
        <w:t>至</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rPr>
            <w:rFonts w:hint="eastAsia"/>
          </w:rPr>
          <w:t>三兩</w:t>
        </w:r>
      </w:smartTag>
      <w:r w:rsidRPr="001A4164">
        <w:rPr>
          <w:rFonts w:hint="eastAsia"/>
        </w:rPr>
        <w:t>，亦猶桂枝加桂之例。</w:t>
      </w:r>
      <w:r w:rsidR="00FB2862" w:rsidRPr="001A4164">
        <w:rPr>
          <w:rFonts w:hint="eastAsia"/>
        </w:rPr>
        <w:t>」</w:t>
      </w:r>
    </w:p>
    <w:p w:rsidR="00421D7C" w:rsidRPr="001A4164" w:rsidRDefault="00421D7C" w:rsidP="004438E7">
      <w:pPr>
        <w:pStyle w:val="afffff8"/>
        <w:spacing w:after="120"/>
      </w:pPr>
      <w:r w:rsidRPr="001A4164">
        <w:lastRenderedPageBreak/>
        <w:t>魏念庭曰：</w:t>
      </w:r>
      <w:r w:rsidR="00FB2862" w:rsidRPr="001A4164">
        <w:rPr>
          <w:rFonts w:hint="eastAsia"/>
        </w:rPr>
        <w:t>「</w:t>
      </w:r>
      <w:r w:rsidRPr="001A4164">
        <w:t>於溫中之中，佐以補虛生津之品，凡病後亡血津枯者，皆可用也，不止霍亂</w:t>
      </w:r>
      <w:r w:rsidRPr="001A4164">
        <w:rPr>
          <w:rFonts w:hint="eastAsia"/>
        </w:rPr>
        <w:t>也，不止傷寒吐下後也。</w:t>
      </w:r>
      <w:r w:rsidR="00FB2862" w:rsidRPr="001A4164">
        <w:rPr>
          <w:rFonts w:hint="eastAsia"/>
        </w:rPr>
        <w:t>」</w:t>
      </w:r>
    </w:p>
    <w:p w:rsidR="00421D7C" w:rsidRPr="001A4164" w:rsidRDefault="00421D7C" w:rsidP="004438E7">
      <w:pPr>
        <w:pStyle w:val="afffff8"/>
        <w:spacing w:after="120"/>
      </w:pPr>
      <w:r w:rsidRPr="001A4164">
        <w:t>《衛生寶鑒補遺》：</w:t>
      </w:r>
      <w:r w:rsidR="00FB2862" w:rsidRPr="001A4164">
        <w:rPr>
          <w:rFonts w:hint="eastAsia"/>
        </w:rPr>
        <w:t>「</w:t>
      </w:r>
      <w:r w:rsidRPr="001A4164">
        <w:t>四逆加人參湯，治傷寒陰</w:t>
      </w:r>
      <w:r w:rsidR="003A4FE5" w:rsidRPr="001A4164">
        <w:t>證</w:t>
      </w:r>
      <w:r w:rsidRPr="001A4164">
        <w:t>，身涼而額上、手背有冷汗者。</w:t>
      </w:r>
      <w:r w:rsidR="00FB2862" w:rsidRPr="001A4164">
        <w:rPr>
          <w:rFonts w:hint="eastAsia"/>
        </w:rPr>
        <w:t>」</w:t>
      </w:r>
    </w:p>
    <w:p w:rsidR="00421D7C" w:rsidRPr="001A4164" w:rsidRDefault="00421D7C" w:rsidP="004438E7">
      <w:pPr>
        <w:pStyle w:val="afffff8"/>
        <w:spacing w:after="120"/>
      </w:pPr>
      <w:r w:rsidRPr="001A4164">
        <w:t>《景岳全書》：</w:t>
      </w:r>
      <w:r w:rsidR="00FB2862" w:rsidRPr="001A4164">
        <w:rPr>
          <w:rFonts w:hint="eastAsia"/>
        </w:rPr>
        <w:t>「</w:t>
      </w:r>
      <w:r w:rsidRPr="001A4164">
        <w:t>四味回陽飲，治元陽虛脫，危在頃刻。（即本方）</w:t>
      </w:r>
      <w:r w:rsidR="00FB2862" w:rsidRPr="001A4164">
        <w:rPr>
          <w:rFonts w:hint="eastAsia"/>
        </w:rPr>
        <w:t>」</w:t>
      </w:r>
    </w:p>
    <w:p w:rsidR="00421D7C" w:rsidRDefault="00421D7C" w:rsidP="007A0E49">
      <w:pPr>
        <w:pStyle w:val="afffffc"/>
        <w:spacing w:after="120"/>
        <w:ind w:firstLine="600"/>
      </w:pPr>
      <w:r>
        <w:t>吐利止，而身痛不休者，當消息和解其外，宜桂枝湯。</w:t>
      </w:r>
    </w:p>
    <w:p w:rsidR="00421D7C" w:rsidRPr="001A4164" w:rsidRDefault="00421D7C" w:rsidP="004438E7">
      <w:pPr>
        <w:pStyle w:val="afffff8"/>
        <w:spacing w:after="120"/>
      </w:pPr>
      <w:r w:rsidRPr="001A4164">
        <w:t>成無己曰：</w:t>
      </w:r>
      <w:r w:rsidR="00FB2862" w:rsidRPr="001A4164">
        <w:rPr>
          <w:rFonts w:hint="eastAsia"/>
        </w:rPr>
        <w:t>「</w:t>
      </w:r>
      <w:r w:rsidRPr="001A4164">
        <w:t>吐利止，裡和也</w:t>
      </w:r>
      <w:r w:rsidR="00FB2862" w:rsidRPr="001A4164">
        <w:rPr>
          <w:rFonts w:hint="eastAsia"/>
        </w:rPr>
        <w:t>。</w:t>
      </w:r>
      <w:r w:rsidRPr="001A4164">
        <w:t>身痛不休，表未解</w:t>
      </w:r>
      <w:r w:rsidR="00FB2862" w:rsidRPr="001A4164">
        <w:rPr>
          <w:rFonts w:hint="eastAsia"/>
        </w:rPr>
        <w:t>，</w:t>
      </w:r>
      <w:r w:rsidRPr="001A4164">
        <w:t>與桂枝湯小和之。《外</w:t>
      </w:r>
      <w:r w:rsidR="00364366" w:rsidRPr="001A4164">
        <w:t>臺</w:t>
      </w:r>
      <w:r w:rsidRPr="001A4164">
        <w:t>》云：</w:t>
      </w:r>
      <w:r w:rsidR="00FB2862" w:rsidRPr="001A4164">
        <w:rPr>
          <w:rFonts w:hint="eastAsia"/>
        </w:rPr>
        <w:t>『</w:t>
      </w:r>
      <w:r w:rsidRPr="001A4164">
        <w:t>裡和</w:t>
      </w:r>
      <w:r w:rsidRPr="001A4164">
        <w:rPr>
          <w:rFonts w:hint="eastAsia"/>
        </w:rPr>
        <w:t>表病，汗之則愈。</w:t>
      </w:r>
      <w:r w:rsidR="00FB2862" w:rsidRPr="001A4164">
        <w:rPr>
          <w:rFonts w:hint="eastAsia"/>
        </w:rPr>
        <w:t>』」</w:t>
      </w:r>
    </w:p>
    <w:p w:rsidR="00421D7C" w:rsidRPr="001A4164" w:rsidRDefault="00421D7C" w:rsidP="004438E7">
      <w:pPr>
        <w:pStyle w:val="afffff8"/>
        <w:spacing w:after="120"/>
      </w:pPr>
      <w:r w:rsidRPr="001A4164">
        <w:t>方中行曰：</w:t>
      </w:r>
      <w:r w:rsidR="00FB2862" w:rsidRPr="001A4164">
        <w:rPr>
          <w:rFonts w:hint="eastAsia"/>
        </w:rPr>
        <w:t>「</w:t>
      </w:r>
      <w:r w:rsidRPr="001A4164">
        <w:t>消息，猶斟酌也。</w:t>
      </w:r>
      <w:r w:rsidR="00FB2862" w:rsidRPr="001A4164">
        <w:rPr>
          <w:rFonts w:hint="eastAsia"/>
        </w:rPr>
        <w:t>」</w:t>
      </w:r>
    </w:p>
    <w:p w:rsidR="007667B5" w:rsidRDefault="007667B5" w:rsidP="007A0E49">
      <w:pPr>
        <w:pStyle w:val="afffffc"/>
        <w:spacing w:after="120"/>
        <w:ind w:firstLine="600"/>
      </w:pPr>
      <w:r>
        <w:t>桂枝湯方</w:t>
      </w:r>
      <w:r w:rsidRPr="00886EE7">
        <w:rPr>
          <w:rStyle w:val="afffffe"/>
        </w:rPr>
        <w:t>見太陽病上</w:t>
      </w:r>
      <w:r w:rsidR="00FB2862" w:rsidRPr="00886EE7">
        <w:rPr>
          <w:rStyle w:val="afffffe"/>
          <w:rFonts w:hint="eastAsia"/>
        </w:rPr>
        <w:t>。</w:t>
      </w:r>
    </w:p>
    <w:p w:rsidR="007667B5" w:rsidRDefault="007667B5" w:rsidP="007A0E49">
      <w:pPr>
        <w:pStyle w:val="afffffc"/>
        <w:spacing w:after="120"/>
        <w:ind w:firstLine="600"/>
      </w:pPr>
      <w:r>
        <w:t>吐利</w:t>
      </w:r>
      <w:r w:rsidR="00FB2862">
        <w:rPr>
          <w:rFonts w:hint="eastAsia"/>
        </w:rPr>
        <w:t>，</w:t>
      </w:r>
      <w:r>
        <w:t>汗出，發熱</w:t>
      </w:r>
      <w:r w:rsidR="00886EE7">
        <w:t>，</w:t>
      </w:r>
      <w:r>
        <w:t>惡寒，四肢拘急，手足厥冷者，四逆湯主之。</w:t>
      </w:r>
    </w:p>
    <w:p w:rsidR="007667B5" w:rsidRPr="001A4164" w:rsidRDefault="007667B5" w:rsidP="004438E7">
      <w:pPr>
        <w:pStyle w:val="afffff8"/>
        <w:spacing w:after="120"/>
      </w:pPr>
      <w:r w:rsidRPr="001A4164">
        <w:t>張隱庵曰：</w:t>
      </w:r>
      <w:r w:rsidR="00FB2862" w:rsidRPr="001A4164">
        <w:rPr>
          <w:rFonts w:hint="eastAsia"/>
        </w:rPr>
        <w:t>「</w:t>
      </w:r>
      <w:r w:rsidRPr="001A4164">
        <w:t>吐利</w:t>
      </w:r>
      <w:r w:rsidR="00886EE7">
        <w:t>，</w:t>
      </w:r>
      <w:r w:rsidRPr="001A4164">
        <w:t>汗出，乃中焦津液外</w:t>
      </w:r>
      <w:r w:rsidR="00E45F02" w:rsidRPr="001A4164">
        <w:t>泄</w:t>
      </w:r>
      <w:r w:rsidRPr="001A4164">
        <w:t>。發熱</w:t>
      </w:r>
      <w:r w:rsidR="00886EE7">
        <w:t>，</w:t>
      </w:r>
      <w:r w:rsidRPr="001A4164">
        <w:t>惡寒，表氣虛也。四肢拘急，津液竭也。</w:t>
      </w:r>
      <w:r w:rsidRPr="001A4164">
        <w:rPr>
          <w:rFonts w:hint="eastAsia"/>
        </w:rPr>
        <w:t>手足厥冷者，生陽之氣不達於四肢。故主四逆湯，啟下焦之真陽，溫中焦之土氣。</w:t>
      </w:r>
      <w:r w:rsidR="00FB2862" w:rsidRPr="001A4164">
        <w:rPr>
          <w:rFonts w:hint="eastAsia"/>
        </w:rPr>
        <w:t>」</w:t>
      </w:r>
    </w:p>
    <w:p w:rsidR="007667B5" w:rsidRPr="001A4164" w:rsidRDefault="007667B5" w:rsidP="004438E7">
      <w:pPr>
        <w:pStyle w:val="afffff8"/>
        <w:spacing w:after="120"/>
      </w:pPr>
      <w:r w:rsidRPr="001A4164">
        <w:t>張令韶曰：</w:t>
      </w:r>
      <w:r w:rsidR="00FB2862" w:rsidRPr="001A4164">
        <w:rPr>
          <w:rFonts w:hint="eastAsia"/>
        </w:rPr>
        <w:t>「</w:t>
      </w:r>
      <w:r w:rsidRPr="001A4164">
        <w:t>此言四逆湯能滋陰液也。夫中焦之津液，內灌溉於臟腑，外濡養於筋脈。吐</w:t>
      </w:r>
      <w:r w:rsidRPr="001A4164">
        <w:rPr>
          <w:rFonts w:hint="eastAsia"/>
        </w:rPr>
        <w:t>則津液亡於上矣，利則津液亡於下矣，汗出則津液亡於外矣。亡於外</w:t>
      </w:r>
      <w:r w:rsidR="00886EE7">
        <w:rPr>
          <w:rFonts w:hint="eastAsia"/>
        </w:rPr>
        <w:t>，</w:t>
      </w:r>
      <w:r w:rsidRPr="001A4164">
        <w:rPr>
          <w:rFonts w:hint="eastAsia"/>
        </w:rPr>
        <w:t>則表虛而發熱</w:t>
      </w:r>
      <w:r w:rsidR="00886EE7">
        <w:rPr>
          <w:rFonts w:hint="eastAsia"/>
        </w:rPr>
        <w:t>、</w:t>
      </w:r>
      <w:r w:rsidRPr="001A4164">
        <w:rPr>
          <w:rFonts w:hint="eastAsia"/>
        </w:rPr>
        <w:t>惡寒，亡於上下</w:t>
      </w:r>
      <w:r w:rsidR="00886EE7">
        <w:rPr>
          <w:rFonts w:hint="eastAsia"/>
        </w:rPr>
        <w:t>，</w:t>
      </w:r>
      <w:r w:rsidRPr="001A4164">
        <w:rPr>
          <w:rFonts w:hint="eastAsia"/>
        </w:rPr>
        <w:t>則無以榮筋而四肢拘急，無以順接而手足厥冷也。宜四逆湯助陽氣</w:t>
      </w:r>
      <w:r w:rsidR="00886EE7">
        <w:rPr>
          <w:rFonts w:hint="eastAsia"/>
        </w:rPr>
        <w:t>，</w:t>
      </w:r>
      <w:r w:rsidRPr="001A4164">
        <w:rPr>
          <w:rFonts w:hint="eastAsia"/>
        </w:rPr>
        <w:t>以生陰液，蓋無陽則陰無以生也。</w:t>
      </w:r>
      <w:r w:rsidR="00FB2862" w:rsidRPr="001A4164">
        <w:rPr>
          <w:rFonts w:hint="eastAsia"/>
        </w:rPr>
        <w:t>」</w:t>
      </w:r>
    </w:p>
    <w:p w:rsidR="007667B5" w:rsidRPr="001A4164" w:rsidRDefault="007667B5" w:rsidP="004438E7">
      <w:pPr>
        <w:pStyle w:val="afffff8"/>
        <w:spacing w:after="120"/>
      </w:pPr>
      <w:r w:rsidRPr="001A4164">
        <w:t>陳修園曰：</w:t>
      </w:r>
      <w:r w:rsidR="00FB2862" w:rsidRPr="001A4164">
        <w:rPr>
          <w:rFonts w:hint="eastAsia"/>
        </w:rPr>
        <w:t>「</w:t>
      </w:r>
      <w:r w:rsidRPr="001A4164">
        <w:t>此</w:t>
      </w:r>
      <w:r w:rsidR="003A4FE5" w:rsidRPr="001A4164">
        <w:t>證</w:t>
      </w:r>
      <w:r w:rsidRPr="001A4164">
        <w:t>尚可治者在發熱一</w:t>
      </w:r>
      <w:r w:rsidR="003A4FE5" w:rsidRPr="001A4164">
        <w:t>證</w:t>
      </w:r>
      <w:r w:rsidRPr="001A4164">
        <w:t>，為陽未盡亡。</w:t>
      </w:r>
      <w:r w:rsidR="00FB2862" w:rsidRPr="001A4164">
        <w:rPr>
          <w:rFonts w:hint="eastAsia"/>
        </w:rPr>
        <w:t>」</w:t>
      </w:r>
    </w:p>
    <w:p w:rsidR="007667B5" w:rsidRDefault="007667B5" w:rsidP="007A0E49">
      <w:pPr>
        <w:pStyle w:val="afffffc"/>
        <w:spacing w:after="120"/>
        <w:ind w:firstLine="600"/>
      </w:pPr>
      <w:r>
        <w:t>既吐且利，小便復利而大汗出，下利清</w:t>
      </w:r>
      <w:r w:rsidR="001C6318">
        <w:t>穀</w:t>
      </w:r>
      <w:r>
        <w:t>，內寒</w:t>
      </w:r>
      <w:r w:rsidR="00886EE7">
        <w:t>，</w:t>
      </w:r>
      <w:r>
        <w:t>外熱，脈微欲絕</w:t>
      </w:r>
      <w:r>
        <w:rPr>
          <w:rFonts w:hint="eastAsia"/>
        </w:rPr>
        <w:t>者，四逆湯主之。</w:t>
      </w:r>
    </w:p>
    <w:p w:rsidR="007667B5" w:rsidRPr="001A4164" w:rsidRDefault="007667B5" w:rsidP="004438E7">
      <w:pPr>
        <w:pStyle w:val="afffff8"/>
        <w:spacing w:after="120"/>
      </w:pPr>
      <w:r w:rsidRPr="001A4164">
        <w:t>成無己曰：</w:t>
      </w:r>
      <w:r w:rsidR="00FB2862" w:rsidRPr="001A4164">
        <w:rPr>
          <w:rFonts w:hint="eastAsia"/>
        </w:rPr>
        <w:t>「</w:t>
      </w:r>
      <w:r w:rsidRPr="001A4164">
        <w:t>吐利</w:t>
      </w:r>
      <w:r w:rsidR="00886EE7">
        <w:t>，</w:t>
      </w:r>
      <w:r w:rsidRPr="001A4164">
        <w:t>亡津液，則小便當少。小便復利而大汗出，津液不禁，陽氣大虛也。脈</w:t>
      </w:r>
      <w:r w:rsidRPr="001A4164">
        <w:rPr>
          <w:rFonts w:hint="eastAsia"/>
        </w:rPr>
        <w:t>微為亡陽</w:t>
      </w:r>
      <w:r w:rsidR="00FB2862" w:rsidRPr="001A4164">
        <w:rPr>
          <w:rFonts w:hint="eastAsia"/>
        </w:rPr>
        <w:t>，</w:t>
      </w:r>
      <w:r w:rsidRPr="001A4164">
        <w:rPr>
          <w:rFonts w:hint="eastAsia"/>
        </w:rPr>
        <w:t>若無外熱，但內寒</w:t>
      </w:r>
      <w:r w:rsidR="00886EE7">
        <w:rPr>
          <w:rFonts w:hint="eastAsia"/>
        </w:rPr>
        <w:t>，</w:t>
      </w:r>
      <w:r w:rsidRPr="001A4164">
        <w:rPr>
          <w:rFonts w:hint="eastAsia"/>
        </w:rPr>
        <w:t>下利清</w:t>
      </w:r>
      <w:r w:rsidR="001C6318" w:rsidRPr="001A4164">
        <w:rPr>
          <w:rFonts w:hint="eastAsia"/>
        </w:rPr>
        <w:t>穀</w:t>
      </w:r>
      <w:r w:rsidRPr="001A4164">
        <w:rPr>
          <w:rFonts w:hint="eastAsia"/>
        </w:rPr>
        <w:t>，為純陰</w:t>
      </w:r>
      <w:r w:rsidR="00FB2862" w:rsidRPr="001A4164">
        <w:rPr>
          <w:rFonts w:hint="eastAsia"/>
        </w:rPr>
        <w:t>。</w:t>
      </w:r>
      <w:r w:rsidRPr="001A4164">
        <w:rPr>
          <w:rFonts w:hint="eastAsia"/>
        </w:rPr>
        <w:t>此以外熱為陽未絕，猶可與四逆湯救之。</w:t>
      </w:r>
      <w:r w:rsidR="00FB2862" w:rsidRPr="001A4164">
        <w:rPr>
          <w:rFonts w:hint="eastAsia"/>
        </w:rPr>
        <w:t>」</w:t>
      </w:r>
    </w:p>
    <w:p w:rsidR="007667B5" w:rsidRPr="001A4164" w:rsidRDefault="007667B5" w:rsidP="004438E7">
      <w:pPr>
        <w:pStyle w:val="afffff8"/>
        <w:spacing w:after="120"/>
      </w:pPr>
      <w:r w:rsidRPr="001A4164">
        <w:t>張令韶曰：</w:t>
      </w:r>
      <w:r w:rsidR="00FB2862" w:rsidRPr="001A4164">
        <w:rPr>
          <w:rFonts w:hint="eastAsia"/>
        </w:rPr>
        <w:t>「</w:t>
      </w:r>
      <w:r w:rsidRPr="001A4164">
        <w:t>此言四逆湯能助陽氣也。既吐且利，則陽氣亡於上下矣。小便復利而大汗</w:t>
      </w:r>
      <w:r w:rsidRPr="001A4164">
        <w:rPr>
          <w:rFonts w:hint="eastAsia"/>
        </w:rPr>
        <w:t>出，則陽氣亡於表裡矣。下利清</w:t>
      </w:r>
      <w:r w:rsidR="001C6318" w:rsidRPr="001A4164">
        <w:rPr>
          <w:rFonts w:hint="eastAsia"/>
        </w:rPr>
        <w:t>穀</w:t>
      </w:r>
      <w:r w:rsidRPr="001A4164">
        <w:rPr>
          <w:rFonts w:hint="eastAsia"/>
        </w:rPr>
        <w:t>，裡寒甚也。裡寒甚而格陽於外，故內寒而外熱也。惟陰無陽，而生陽不升，故脈微欲絕也。宜四逆湯</w:t>
      </w:r>
      <w:r w:rsidR="00886EE7">
        <w:rPr>
          <w:rFonts w:hint="eastAsia"/>
        </w:rPr>
        <w:t>，</w:t>
      </w:r>
      <w:r w:rsidRPr="001A4164">
        <w:rPr>
          <w:rFonts w:hint="eastAsia"/>
        </w:rPr>
        <w:t>以回陽氣。</w:t>
      </w:r>
      <w:r w:rsidR="00FB2862" w:rsidRPr="001A4164">
        <w:rPr>
          <w:rFonts w:hint="eastAsia"/>
        </w:rPr>
        <w:t>」</w:t>
      </w:r>
    </w:p>
    <w:p w:rsidR="007667B5" w:rsidRPr="001A4164" w:rsidRDefault="005238BE" w:rsidP="004438E7">
      <w:pPr>
        <w:pStyle w:val="afffff8"/>
        <w:spacing w:after="120"/>
      </w:pPr>
      <w:r w:rsidRPr="001A4164">
        <w:t>張璐玉</w:t>
      </w:r>
      <w:r w:rsidR="007667B5" w:rsidRPr="001A4164">
        <w:t>曰：</w:t>
      </w:r>
      <w:r w:rsidR="00FB2862" w:rsidRPr="001A4164">
        <w:rPr>
          <w:rFonts w:hint="eastAsia"/>
        </w:rPr>
        <w:t>「</w:t>
      </w:r>
      <w:r w:rsidR="007667B5" w:rsidRPr="001A4164">
        <w:t>設四逆不足以殺其勢，其用通脈四逆具見言外矣。</w:t>
      </w:r>
      <w:r w:rsidR="00FB2862" w:rsidRPr="001A4164">
        <w:rPr>
          <w:rFonts w:hint="eastAsia"/>
        </w:rPr>
        <w:t>」</w:t>
      </w:r>
    </w:p>
    <w:p w:rsidR="007667B5" w:rsidRPr="001A4164" w:rsidRDefault="007667B5" w:rsidP="004438E7">
      <w:pPr>
        <w:pStyle w:val="afffff8"/>
        <w:spacing w:after="120"/>
      </w:pPr>
      <w:r w:rsidRPr="001A4164">
        <w:lastRenderedPageBreak/>
        <w:t>呂</w:t>
      </w:r>
      <w:r w:rsidR="00886EE7">
        <w:rPr>
          <w:rFonts w:hint="eastAsia"/>
        </w:rPr>
        <w:t></w:t>
      </w:r>
      <w:r w:rsidRPr="001A4164">
        <w:t>村曰：</w:t>
      </w:r>
      <w:r w:rsidR="00FB2862" w:rsidRPr="001A4164">
        <w:rPr>
          <w:rFonts w:hint="eastAsia"/>
        </w:rPr>
        <w:t>「</w:t>
      </w:r>
      <w:r w:rsidRPr="001A4164">
        <w:t>此二條乃寒邪直中三陰，而成霍亂之</w:t>
      </w:r>
      <w:r w:rsidR="003A4FE5" w:rsidRPr="001A4164">
        <w:t>證</w:t>
      </w:r>
      <w:r w:rsidR="00FB2862" w:rsidRPr="001A4164">
        <w:rPr>
          <w:rFonts w:hint="eastAsia"/>
        </w:rPr>
        <w:t>」</w:t>
      </w:r>
      <w:r w:rsidRPr="001A4164">
        <w:t>。</w:t>
      </w:r>
    </w:p>
    <w:p w:rsidR="007667B5" w:rsidRDefault="007667B5" w:rsidP="007A0E49">
      <w:pPr>
        <w:pStyle w:val="afffffc"/>
        <w:spacing w:after="120"/>
        <w:ind w:firstLine="600"/>
      </w:pPr>
      <w:r>
        <w:t>吐已</w:t>
      </w:r>
      <w:r w:rsidR="00886EE7">
        <w:t>，</w:t>
      </w:r>
      <w:r>
        <w:t>下斷，汗出而厥，四肢拘急</w:t>
      </w:r>
      <w:r w:rsidR="00886EE7">
        <w:t>，</w:t>
      </w:r>
      <w:r>
        <w:t>不解，脈微欲絕者，通脈四逆加豬</w:t>
      </w:r>
      <w:r>
        <w:rPr>
          <w:rFonts w:hint="eastAsia"/>
        </w:rPr>
        <w:t>膽汁湯主之。</w:t>
      </w:r>
    </w:p>
    <w:p w:rsidR="007667B5" w:rsidRPr="001A4164" w:rsidRDefault="007667B5" w:rsidP="004438E7">
      <w:pPr>
        <w:pStyle w:val="afffff8"/>
        <w:spacing w:after="120"/>
      </w:pPr>
      <w:r w:rsidRPr="001A4164">
        <w:t>張令韶日：</w:t>
      </w:r>
      <w:r w:rsidR="00FB2862" w:rsidRPr="001A4164">
        <w:rPr>
          <w:rFonts w:hint="eastAsia"/>
        </w:rPr>
        <w:t>「</w:t>
      </w:r>
      <w:r w:rsidRPr="001A4164">
        <w:t>此合上兩節之</w:t>
      </w:r>
      <w:r w:rsidR="003A4FE5" w:rsidRPr="001A4164">
        <w:t>證</w:t>
      </w:r>
      <w:r w:rsidRPr="001A4164">
        <w:t>而言也。上節以四逆湯滋陰液，次節以四逆湯助陽氣，此節</w:t>
      </w:r>
      <w:r w:rsidRPr="001A4164">
        <w:rPr>
          <w:rFonts w:hint="eastAsia"/>
        </w:rPr>
        <w:t>氣血兩虛，又宜通脈四逆加豬膽汁湯生氣而補血也。吐已</w:t>
      </w:r>
      <w:r w:rsidR="00886EE7">
        <w:rPr>
          <w:rFonts w:hint="eastAsia"/>
        </w:rPr>
        <w:t>，</w:t>
      </w:r>
      <w:r w:rsidRPr="001A4164">
        <w:rPr>
          <w:rFonts w:hint="eastAsia"/>
        </w:rPr>
        <w:t>下斷者，陰陽氣血俱虛，水</w:t>
      </w:r>
      <w:r w:rsidR="001C6318" w:rsidRPr="001A4164">
        <w:rPr>
          <w:rFonts w:hint="eastAsia"/>
        </w:rPr>
        <w:t>穀</w:t>
      </w:r>
      <w:r w:rsidRPr="001A4164">
        <w:rPr>
          <w:rFonts w:hint="eastAsia"/>
        </w:rPr>
        <w:t>津液俱竭，無有可吐而自已，無有可下而自斷也。故汗出而厥，四肢拘急之亡陰</w:t>
      </w:r>
      <w:r w:rsidR="003A4FE5" w:rsidRPr="001A4164">
        <w:rPr>
          <w:rFonts w:hint="eastAsia"/>
        </w:rPr>
        <w:t>證</w:t>
      </w:r>
      <w:r w:rsidRPr="001A4164">
        <w:rPr>
          <w:rFonts w:hint="eastAsia"/>
        </w:rPr>
        <w:t>，與脈微欲絕之亡陽</w:t>
      </w:r>
      <w:r w:rsidR="003A4FE5" w:rsidRPr="001A4164">
        <w:rPr>
          <w:rFonts w:hint="eastAsia"/>
        </w:rPr>
        <w:t>證</w:t>
      </w:r>
      <w:r w:rsidRPr="001A4164">
        <w:rPr>
          <w:rFonts w:hint="eastAsia"/>
        </w:rPr>
        <w:t>仍然不解，更</w:t>
      </w:r>
      <w:r w:rsidR="007215B4" w:rsidRPr="001A4164">
        <w:rPr>
          <w:rFonts w:hint="eastAsia"/>
        </w:rPr>
        <w:t>以</w:t>
      </w:r>
      <w:r w:rsidRPr="001A4164">
        <w:rPr>
          <w:rFonts w:hint="eastAsia"/>
        </w:rPr>
        <w:t>通脈四逆加豬膽汁湯，啟下焦之生陽，而助中焦之津液。</w:t>
      </w:r>
      <w:r w:rsidR="00FB2862" w:rsidRPr="001A4164">
        <w:rPr>
          <w:rFonts w:hint="eastAsia"/>
        </w:rPr>
        <w:t>」</w:t>
      </w:r>
    </w:p>
    <w:p w:rsidR="007667B5" w:rsidRDefault="007667B5" w:rsidP="007A0E49">
      <w:pPr>
        <w:pStyle w:val="afffffc"/>
        <w:spacing w:after="120"/>
        <w:ind w:firstLine="600"/>
      </w:pPr>
      <w:r>
        <w:t>通脈四逆加豬膽汁湯方</w:t>
      </w:r>
    </w:p>
    <w:p w:rsidR="007667B5" w:rsidRDefault="007667B5" w:rsidP="007A0E49">
      <w:pPr>
        <w:pStyle w:val="afffffc"/>
        <w:spacing w:after="120"/>
        <w:ind w:firstLine="60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7215B4">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215B4">
        <w:rPr>
          <w:rFonts w:hint="eastAsia"/>
        </w:rPr>
        <w:t>、</w:t>
      </w:r>
      <w:r>
        <w:t>附子大者一枚（生，去皮，破八片）</w:t>
      </w:r>
      <w:r w:rsidR="007215B4">
        <w:rPr>
          <w:rFonts w:hint="eastAsia"/>
        </w:rPr>
        <w:t>、</w:t>
      </w:r>
      <w:r>
        <w:rPr>
          <w:rFonts w:hint="eastAsia"/>
        </w:rP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7215B4">
        <w:rPr>
          <w:rFonts w:hint="eastAsia"/>
        </w:rPr>
        <w:t>、</w:t>
      </w:r>
      <w:r>
        <w:rPr>
          <w:rFonts w:hint="eastAsia"/>
        </w:rPr>
        <w:t>豬膽汁半合</w:t>
      </w:r>
      <w:r w:rsidR="007215B4">
        <w:rPr>
          <w:rFonts w:hint="eastAsia"/>
        </w:rPr>
        <w:t>。</w:t>
      </w:r>
    </w:p>
    <w:p w:rsidR="007667B5" w:rsidRDefault="007667B5" w:rsidP="007A0E49">
      <w:pPr>
        <w:pStyle w:val="afffffc"/>
        <w:spacing w:after="120"/>
        <w:ind w:firstLine="600"/>
      </w:pPr>
      <w:r>
        <w:t>上五味，以水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，先取四味，取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，去滓，內豬膽汁攪勻，</w:t>
      </w:r>
      <w:r>
        <w:rPr>
          <w:rFonts w:hint="eastAsia"/>
        </w:rPr>
        <w:t>分溫再服。</w:t>
      </w:r>
    </w:p>
    <w:p w:rsidR="007667B5" w:rsidRPr="001A4164" w:rsidRDefault="007667B5" w:rsidP="004438E7">
      <w:pPr>
        <w:pStyle w:val="afffff8"/>
        <w:spacing w:after="120"/>
      </w:pPr>
      <w:r w:rsidRPr="001A4164">
        <w:t>吳遵程曰：</w:t>
      </w:r>
      <w:r w:rsidR="007215B4" w:rsidRPr="001A4164">
        <w:rPr>
          <w:rFonts w:hint="eastAsia"/>
        </w:rPr>
        <w:t>「</w:t>
      </w:r>
      <w:r w:rsidRPr="001A4164">
        <w:t>汗出而厥，陽微欲絕，而四肢拘急全然不解，又兼無血</w:t>
      </w:r>
      <w:r w:rsidR="00886EE7">
        <w:t>，</w:t>
      </w:r>
      <w:r w:rsidRPr="001A4164">
        <w:t>以柔其筋，脈微欲絕</w:t>
      </w:r>
      <w:r w:rsidR="00886EE7">
        <w:t>，</w:t>
      </w:r>
      <w:r w:rsidRPr="001A4164">
        <w:rPr>
          <w:rFonts w:hint="eastAsia"/>
        </w:rPr>
        <w:t>固為陽之欲亡，亦兼陰氣虧損，故用通脈四逆以回陽，而加豬膽汁以益陰，庶幾將絕之陰，不致為陽藥所劫奪也。注認陽極虛，陰極盛，故用反佐之法</w:t>
      </w:r>
      <w:r w:rsidR="00886EE7">
        <w:rPr>
          <w:rFonts w:hint="eastAsia"/>
        </w:rPr>
        <w:t>，</w:t>
      </w:r>
      <w:r w:rsidRPr="001A4164">
        <w:rPr>
          <w:rFonts w:hint="eastAsia"/>
        </w:rPr>
        <w:t>以通其格拒，誤矣。</w:t>
      </w:r>
      <w:r w:rsidR="007215B4" w:rsidRPr="001A4164">
        <w:rPr>
          <w:rFonts w:hint="eastAsia"/>
        </w:rPr>
        <w:t>」</w:t>
      </w:r>
    </w:p>
    <w:p w:rsidR="007667B5" w:rsidRPr="001A4164" w:rsidRDefault="007667B5" w:rsidP="004438E7">
      <w:pPr>
        <w:pStyle w:val="afffff8"/>
        <w:spacing w:after="120"/>
      </w:pPr>
      <w:r w:rsidRPr="001A4164">
        <w:t>《肘後方》：</w:t>
      </w:r>
      <w:r w:rsidR="007215B4" w:rsidRPr="001A4164">
        <w:rPr>
          <w:rFonts w:hint="eastAsia"/>
        </w:rPr>
        <w:t>「</w:t>
      </w:r>
      <w:r w:rsidRPr="001A4164">
        <w:t>治霍亂</w:t>
      </w:r>
      <w:r w:rsidR="00886EE7">
        <w:t>，</w:t>
      </w:r>
      <w:r w:rsidRPr="001A4164">
        <w:t>心腹脹痛，煩</w:t>
      </w:r>
      <w:r w:rsidR="00886EE7">
        <w:t>，</w:t>
      </w:r>
      <w:r w:rsidRPr="001A4164">
        <w:t>滿</w:t>
      </w:r>
      <w:r w:rsidR="00886EE7">
        <w:t>，</w:t>
      </w:r>
      <w:r w:rsidRPr="001A4164">
        <w:t>短氣，未得吐下。（即本方）</w:t>
      </w:r>
      <w:r w:rsidR="007215B4" w:rsidRPr="001A4164">
        <w:rPr>
          <w:rFonts w:hint="eastAsia"/>
        </w:rPr>
        <w:t>」</w:t>
      </w:r>
    </w:p>
    <w:p w:rsidR="007667B5" w:rsidRDefault="007667B5" w:rsidP="007A0E49">
      <w:pPr>
        <w:pStyle w:val="afffffc"/>
        <w:spacing w:after="120"/>
        <w:ind w:firstLine="600"/>
      </w:pPr>
      <w:r>
        <w:t>吐利後</w:t>
      </w:r>
      <w:r w:rsidR="00886EE7">
        <w:t>，</w:t>
      </w:r>
      <w:r>
        <w:t>汗出，脈平，小煩者，以新虛不勝</w:t>
      </w:r>
      <w:r w:rsidR="001C6318">
        <w:t>穀</w:t>
      </w:r>
      <w:r>
        <w:t>氣</w:t>
      </w:r>
      <w:r w:rsidR="00886EE7">
        <w:t>，</w:t>
      </w:r>
      <w:r>
        <w:t>故也。</w:t>
      </w:r>
    </w:p>
    <w:p w:rsidR="00421D7C" w:rsidRPr="001A4164" w:rsidRDefault="007667B5" w:rsidP="004438E7">
      <w:pPr>
        <w:pStyle w:val="afffff8"/>
        <w:spacing w:after="120"/>
      </w:pPr>
      <w:r w:rsidRPr="001A4164">
        <w:t>張令韶曰：</w:t>
      </w:r>
      <w:r w:rsidR="007215B4" w:rsidRPr="001A4164">
        <w:rPr>
          <w:rFonts w:hint="eastAsia"/>
        </w:rPr>
        <w:t>「</w:t>
      </w:r>
      <w:r w:rsidRPr="001A4164">
        <w:t>大人以胃氣為本，經曰：</w:t>
      </w:r>
      <w:r w:rsidR="007215B4" w:rsidRPr="001A4164">
        <w:rPr>
          <w:rFonts w:hint="eastAsia"/>
        </w:rPr>
        <w:t>『</w:t>
      </w:r>
      <w:r w:rsidRPr="001A4164">
        <w:t>得</w:t>
      </w:r>
      <w:r w:rsidR="001C6318" w:rsidRPr="001A4164">
        <w:t>穀</w:t>
      </w:r>
      <w:r w:rsidRPr="001A4164">
        <w:t>氣者昌，失</w:t>
      </w:r>
      <w:r w:rsidR="001C6318" w:rsidRPr="001A4164">
        <w:t>穀</w:t>
      </w:r>
      <w:r w:rsidRPr="001A4164">
        <w:t>者亡。</w:t>
      </w:r>
      <w:r w:rsidR="007215B4" w:rsidRPr="001A4164">
        <w:rPr>
          <w:rFonts w:hint="eastAsia"/>
        </w:rPr>
        <w:t>』</w:t>
      </w:r>
      <w:r w:rsidRPr="001A4164">
        <w:t>霍亂吐利，胃氣先傷，尤</w:t>
      </w:r>
      <w:r w:rsidRPr="001A4164">
        <w:rPr>
          <w:rFonts w:hint="eastAsia"/>
        </w:rPr>
        <w:t>當固其胃氣。故結此一條以終霍亂之義。吐利發汗者，言病在內而先從外以解之，恐傷胃氣也。脈平者，外解而內亦</w:t>
      </w:r>
      <w:r w:rsidR="007215B4" w:rsidRPr="001A4164">
        <w:rPr>
          <w:rFonts w:hint="eastAsia"/>
        </w:rPr>
        <w:t>和</w:t>
      </w:r>
      <w:r w:rsidRPr="001A4164">
        <w:rPr>
          <w:rFonts w:hint="eastAsia"/>
        </w:rPr>
        <w:t>，外內相通也。小煩者，食氣入胃，濁氣歸心，一時不能淫精於脈也。所以然者，以食氣入胃，五臟六腑皆以受氣，吐利者，臟腑新虛，不能勝受胃中之</w:t>
      </w:r>
      <w:r w:rsidR="001C6318" w:rsidRPr="001A4164">
        <w:rPr>
          <w:rFonts w:hint="eastAsia"/>
        </w:rPr>
        <w:t>穀</w:t>
      </w:r>
      <w:r w:rsidRPr="001A4164">
        <w:rPr>
          <w:rFonts w:hint="eastAsia"/>
        </w:rPr>
        <w:t>氣，故小煩也。</w:t>
      </w:r>
      <w:r w:rsidR="001C6318" w:rsidRPr="001A4164">
        <w:rPr>
          <w:rFonts w:hint="eastAsia"/>
        </w:rPr>
        <w:t>穀</w:t>
      </w:r>
      <w:r w:rsidRPr="001A4164">
        <w:rPr>
          <w:rFonts w:hint="eastAsia"/>
        </w:rPr>
        <w:t>氣足，經脈充，胃氣復，煩自止矣。</w:t>
      </w:r>
      <w:r w:rsidR="007215B4" w:rsidRPr="001A4164">
        <w:rPr>
          <w:rFonts w:hint="eastAsia"/>
        </w:rPr>
        <w:t>」</w:t>
      </w:r>
    </w:p>
    <w:p w:rsidR="00F03063" w:rsidRDefault="00A82707" w:rsidP="00886EE7">
      <w:pPr>
        <w:pStyle w:val="afffffa"/>
      </w:pPr>
      <w:r>
        <w:br w:type="page"/>
      </w:r>
      <w:bookmarkStart w:id="85" w:name="_Toc351295327"/>
      <w:r w:rsidR="00886EE7">
        <w:rPr>
          <w:rFonts w:hint="eastAsia"/>
        </w:rPr>
        <w:lastRenderedPageBreak/>
        <w:t>〈</w:t>
      </w:r>
      <w:r w:rsidR="00F03063">
        <w:t>辨痙陰陽易差後勞復病脈</w:t>
      </w:r>
      <w:r w:rsidR="003A4FE5">
        <w:t>證</w:t>
      </w:r>
      <w:r w:rsidR="00F03063">
        <w:t>並治</w:t>
      </w:r>
      <w:r w:rsidR="00886EE7">
        <w:rPr>
          <w:rFonts w:hint="eastAsia"/>
        </w:rPr>
        <w:t>〉</w:t>
      </w:r>
      <w:bookmarkEnd w:id="85"/>
    </w:p>
    <w:p w:rsidR="00F03063" w:rsidRDefault="00F03063" w:rsidP="007A0E49">
      <w:pPr>
        <w:pStyle w:val="afffffc"/>
        <w:spacing w:after="120"/>
        <w:ind w:firstLine="600"/>
      </w:pPr>
      <w:r>
        <w:t>太陽病，發熱</w:t>
      </w:r>
      <w:r w:rsidR="00120611">
        <w:rPr>
          <w:rFonts w:hint="eastAsia"/>
        </w:rPr>
        <w:t>，</w:t>
      </w:r>
      <w:r>
        <w:t>無汗，而惡寒者，若脈沉遲，名剛痙。太陽病，發熱</w:t>
      </w:r>
      <w:r w:rsidR="00886EE7">
        <w:t>，</w:t>
      </w:r>
      <w:r>
        <w:t>汗出，不惡寒者，若脈浮數，名柔痙。</w:t>
      </w:r>
    </w:p>
    <w:p w:rsidR="00F03063" w:rsidRPr="001A4164" w:rsidRDefault="00F03063" w:rsidP="004438E7">
      <w:pPr>
        <w:pStyle w:val="afffff8"/>
        <w:spacing w:after="120"/>
      </w:pPr>
      <w:r w:rsidRPr="001A4164">
        <w:t>尤在涇曰：</w:t>
      </w:r>
      <w:r w:rsidR="00120611" w:rsidRPr="001A4164">
        <w:rPr>
          <w:rFonts w:hint="eastAsia"/>
        </w:rPr>
        <w:t>「</w:t>
      </w:r>
      <w:r w:rsidRPr="001A4164">
        <w:t>成氏曰：</w:t>
      </w:r>
      <w:r w:rsidR="00120611" w:rsidRPr="001A4164">
        <w:rPr>
          <w:rFonts w:hint="eastAsia"/>
        </w:rPr>
        <w:t>『</w:t>
      </w:r>
      <w:r w:rsidRPr="001A4164">
        <w:t>《千金》云：</w:t>
      </w:r>
      <w:r w:rsidR="000D101D" w:rsidRPr="001A4164">
        <w:rPr>
          <w:rFonts w:hint="eastAsia"/>
        </w:rPr>
        <w:t>“</w:t>
      </w:r>
      <w:r w:rsidRPr="001A4164">
        <w:t>太陽中風，重感寒濕，則變痙。</w:t>
      </w:r>
      <w:r w:rsidR="000D101D" w:rsidRPr="001A4164">
        <w:rPr>
          <w:rFonts w:hint="eastAsia"/>
        </w:rPr>
        <w:t>”</w:t>
      </w:r>
      <w:r w:rsidRPr="001A4164">
        <w:t>太陽病，發熱</w:t>
      </w:r>
      <w:r w:rsidR="00886EE7">
        <w:t>，</w:t>
      </w:r>
      <w:r w:rsidRPr="001A4164">
        <w:t>無</w:t>
      </w:r>
      <w:r w:rsidRPr="001A4164">
        <w:rPr>
          <w:rFonts w:hint="eastAsia"/>
        </w:rPr>
        <w:t>汗，為表實，則不當惡寒，今反惡寒者，則太陽中風，重感於寒，為痙病也。以其表實有寒，故曰剛痙。太陽病，發熱</w:t>
      </w:r>
      <w:r w:rsidR="00886EE7">
        <w:rPr>
          <w:rFonts w:hint="eastAsia"/>
        </w:rPr>
        <w:t>，</w:t>
      </w:r>
      <w:r w:rsidRPr="001A4164">
        <w:rPr>
          <w:rFonts w:hint="eastAsia"/>
        </w:rPr>
        <w:t>汗出為表虛，則當惡寒，今不惡寒者，風邪變熱，外傷筋脈為痙病也，以其表虛無寒，故曰柔痙。然痙者</w:t>
      </w:r>
      <w:r w:rsidR="00886EE7">
        <w:rPr>
          <w:rFonts w:hint="eastAsia"/>
        </w:rPr>
        <w:t>，</w:t>
      </w:r>
      <w:r w:rsidRPr="001A4164">
        <w:rPr>
          <w:rFonts w:hint="eastAsia"/>
        </w:rPr>
        <w:t>強也，其病在筋，故必兼有頸項強急，頭熱</w:t>
      </w:r>
      <w:r w:rsidR="00886EE7">
        <w:rPr>
          <w:rFonts w:hint="eastAsia"/>
        </w:rPr>
        <w:t>，</w:t>
      </w:r>
      <w:r w:rsidRPr="001A4164">
        <w:rPr>
          <w:rFonts w:hint="eastAsia"/>
        </w:rPr>
        <w:t>足寒，目赤</w:t>
      </w:r>
      <w:r w:rsidR="00886EE7">
        <w:rPr>
          <w:rFonts w:hint="eastAsia"/>
        </w:rPr>
        <w:t>，</w:t>
      </w:r>
      <w:r w:rsidRPr="001A4164">
        <w:rPr>
          <w:rFonts w:hint="eastAsia"/>
        </w:rPr>
        <w:t>頭搖，口噤</w:t>
      </w:r>
      <w:r w:rsidR="00886EE7">
        <w:rPr>
          <w:rFonts w:hint="eastAsia"/>
        </w:rPr>
        <w:t>，</w:t>
      </w:r>
      <w:r w:rsidRPr="001A4164">
        <w:rPr>
          <w:rFonts w:hint="eastAsia"/>
        </w:rPr>
        <w:t>背反等症，仲景不言者，以痙字該之也。</w:t>
      </w:r>
      <w:r w:rsidR="000D101D" w:rsidRPr="001A4164">
        <w:rPr>
          <w:rFonts w:hint="eastAsia"/>
        </w:rPr>
        <w:t>』</w:t>
      </w:r>
      <w:r w:rsidRPr="001A4164">
        <w:rPr>
          <w:rFonts w:hint="eastAsia"/>
        </w:rPr>
        <w:t>《活人書》亦云：</w:t>
      </w:r>
      <w:r w:rsidR="000D101D" w:rsidRPr="001A4164">
        <w:rPr>
          <w:rFonts w:hint="eastAsia"/>
        </w:rPr>
        <w:t>『</w:t>
      </w:r>
      <w:r w:rsidRPr="001A4164">
        <w:rPr>
          <w:rFonts w:hint="eastAsia"/>
        </w:rPr>
        <w:t>痙</w:t>
      </w:r>
      <w:r w:rsidR="003A4FE5" w:rsidRPr="001A4164">
        <w:rPr>
          <w:rFonts w:hint="eastAsia"/>
        </w:rPr>
        <w:t>證</w:t>
      </w:r>
      <w:r w:rsidR="00886EE7">
        <w:rPr>
          <w:rFonts w:hint="eastAsia"/>
        </w:rPr>
        <w:t>，</w:t>
      </w:r>
      <w:r w:rsidRPr="001A4164">
        <w:rPr>
          <w:rFonts w:hint="eastAsia"/>
        </w:rPr>
        <w:t>發熱</w:t>
      </w:r>
      <w:r w:rsidR="00886EE7">
        <w:rPr>
          <w:rFonts w:hint="eastAsia"/>
        </w:rPr>
        <w:t>，</w:t>
      </w:r>
      <w:r w:rsidRPr="001A4164">
        <w:rPr>
          <w:rFonts w:hint="eastAsia"/>
        </w:rPr>
        <w:t>惡寒，與傷寒相似，但其脈沉遲弦細，而項背反張為異耳。</w:t>
      </w:r>
      <w:r w:rsidR="000D101D" w:rsidRPr="001A4164">
        <w:rPr>
          <w:rFonts w:hint="eastAsia"/>
        </w:rPr>
        <w:t>』</w:t>
      </w:r>
      <w:r w:rsidR="00120611" w:rsidRPr="001A4164">
        <w:rPr>
          <w:rFonts w:hint="eastAsia"/>
        </w:rPr>
        <w:t>」</w:t>
      </w:r>
    </w:p>
    <w:p w:rsidR="00F03063" w:rsidRPr="001A4164" w:rsidRDefault="00F03063" w:rsidP="004438E7">
      <w:pPr>
        <w:pStyle w:val="afffff8"/>
        <w:spacing w:after="120"/>
      </w:pPr>
      <w:r w:rsidRPr="001A4164">
        <w:t>陳修園曰：</w:t>
      </w:r>
      <w:r w:rsidR="00772024" w:rsidRPr="001A4164">
        <w:rPr>
          <w:rFonts w:hint="eastAsia"/>
        </w:rPr>
        <w:t>「</w:t>
      </w:r>
      <w:r w:rsidRPr="001A4164">
        <w:t>此言太陽病有剛、柔二痙。其病皆由血枯津少，不能養筋所致，燥之為病</w:t>
      </w:r>
      <w:r w:rsidRPr="001A4164">
        <w:rPr>
          <w:rFonts w:hint="eastAsia"/>
        </w:rPr>
        <w:t>也。然《內經》謂</w:t>
      </w:r>
      <w:r w:rsidR="000D101D" w:rsidRPr="001A4164">
        <w:rPr>
          <w:rFonts w:hint="eastAsia"/>
        </w:rPr>
        <w:t>：『</w:t>
      </w:r>
      <w:r w:rsidRPr="001A4164">
        <w:rPr>
          <w:rFonts w:hint="eastAsia"/>
        </w:rPr>
        <w:t>諸</w:t>
      </w:r>
      <w:r w:rsidR="000D101D" w:rsidRPr="001A4164">
        <w:rPr>
          <w:rFonts w:hint="eastAsia"/>
        </w:rPr>
        <w:t>痙</w:t>
      </w:r>
      <w:r w:rsidRPr="001A4164">
        <w:rPr>
          <w:rFonts w:hint="eastAsia"/>
        </w:rPr>
        <w:t>強直，皆屬於濕</w:t>
      </w:r>
      <w:r w:rsidR="000D101D" w:rsidRPr="001A4164">
        <w:rPr>
          <w:rFonts w:hint="eastAsia"/>
        </w:rPr>
        <w:t>。』</w:t>
      </w:r>
      <w:r w:rsidRPr="001A4164">
        <w:rPr>
          <w:rFonts w:hint="eastAsia"/>
        </w:rPr>
        <w:t>何其相反若是乎？而不知濕為六淫之一，若中於太陰，則從陰化為寒濕，其病流於關節而為痺。若中於陽明，則從陽化為濕熱，熱甚而陽明燥化之氣愈烈，其病燥，筋強直而為痙。是言濕者，言其未成痙之前</w:t>
      </w:r>
      <w:r w:rsidR="000D101D" w:rsidRPr="001A4164">
        <w:rPr>
          <w:rFonts w:hint="eastAsia"/>
        </w:rPr>
        <w:t>。</w:t>
      </w:r>
      <w:r w:rsidRPr="001A4164">
        <w:rPr>
          <w:rFonts w:hint="eastAsia"/>
        </w:rPr>
        <w:t>言燥者，言其將成痙之際也。經又云：</w:t>
      </w:r>
      <w:r w:rsidR="000D101D" w:rsidRPr="001A4164">
        <w:rPr>
          <w:rFonts w:hint="eastAsia"/>
        </w:rPr>
        <w:t>『</w:t>
      </w:r>
      <w:r w:rsidRPr="001A4164">
        <w:rPr>
          <w:rFonts w:hint="eastAsia"/>
        </w:rPr>
        <w:t>赫曦之紀</w:t>
      </w:r>
      <w:r w:rsidR="00886EE7">
        <w:rPr>
          <w:rFonts w:hint="eastAsia"/>
        </w:rPr>
        <w:t>，</w:t>
      </w:r>
      <w:r w:rsidRPr="001A4164">
        <w:rPr>
          <w:rFonts w:hint="eastAsia"/>
        </w:rPr>
        <w:t>上羽，其病痙。</w:t>
      </w:r>
      <w:r w:rsidR="000D101D" w:rsidRPr="001A4164">
        <w:rPr>
          <w:rFonts w:hint="eastAsia"/>
        </w:rPr>
        <w:t>』</w:t>
      </w:r>
      <w:r w:rsidRPr="001A4164">
        <w:rPr>
          <w:rFonts w:hint="eastAsia"/>
        </w:rPr>
        <w:t>言熱為寒抑，無汗之痙也。又云：</w:t>
      </w:r>
      <w:r w:rsidR="000D101D" w:rsidRPr="001A4164">
        <w:rPr>
          <w:rFonts w:hint="eastAsia"/>
        </w:rPr>
        <w:t>『</w:t>
      </w:r>
      <w:r w:rsidRPr="001A4164">
        <w:rPr>
          <w:rFonts w:hint="eastAsia"/>
        </w:rPr>
        <w:t>肺移熱於腎，傳為柔痙。</w:t>
      </w:r>
      <w:r w:rsidR="000D101D" w:rsidRPr="001A4164">
        <w:rPr>
          <w:rFonts w:hint="eastAsia"/>
        </w:rPr>
        <w:t>』</w:t>
      </w:r>
      <w:r w:rsidRPr="001A4164">
        <w:rPr>
          <w:rFonts w:hint="eastAsia"/>
        </w:rPr>
        <w:t>言濕蒸為熱，有汗之痙也。《千金》謂</w:t>
      </w:r>
      <w:r w:rsidR="000D101D" w:rsidRPr="001A4164">
        <w:rPr>
          <w:rFonts w:hint="eastAsia"/>
        </w:rPr>
        <w:t>：『</w:t>
      </w:r>
      <w:r w:rsidRPr="001A4164">
        <w:rPr>
          <w:rFonts w:hint="eastAsia"/>
        </w:rPr>
        <w:t>溫病熱入腎中則為痙，小兒</w:t>
      </w:r>
      <w:r w:rsidR="000D101D" w:rsidRPr="001A4164">
        <w:rPr>
          <w:rFonts w:hint="eastAsia"/>
        </w:rPr>
        <w:t>癇</w:t>
      </w:r>
      <w:r w:rsidRPr="001A4164">
        <w:rPr>
          <w:rFonts w:hint="eastAsia"/>
        </w:rPr>
        <w:t>熱盛亦為痙。</w:t>
      </w:r>
      <w:r w:rsidR="000D101D" w:rsidRPr="001A4164">
        <w:rPr>
          <w:rFonts w:hint="eastAsia"/>
        </w:rPr>
        <w:t>』</w:t>
      </w:r>
      <w:r w:rsidRPr="001A4164">
        <w:rPr>
          <w:rFonts w:hint="eastAsia"/>
        </w:rPr>
        <w:t>聖經</w:t>
      </w:r>
      <w:r w:rsidR="000D101D" w:rsidRPr="001A4164">
        <w:rPr>
          <w:rFonts w:hint="eastAsia"/>
        </w:rPr>
        <w:t>賢</w:t>
      </w:r>
      <w:r w:rsidRPr="001A4164">
        <w:rPr>
          <w:rFonts w:hint="eastAsia"/>
        </w:rPr>
        <w:t>訓可據，其為亡陰筋燥無疑。</w:t>
      </w:r>
      <w:r w:rsidR="00772024" w:rsidRPr="001A4164">
        <w:rPr>
          <w:rFonts w:hint="eastAsia"/>
        </w:rPr>
        <w:t>」</w:t>
      </w:r>
    </w:p>
    <w:p w:rsidR="00F03063" w:rsidRPr="001A4164" w:rsidRDefault="00F03063" w:rsidP="004438E7">
      <w:pPr>
        <w:pStyle w:val="afffff8"/>
        <w:spacing w:after="120"/>
      </w:pPr>
      <w:r w:rsidRPr="001A4164">
        <w:t>按：《難經》云：</w:t>
      </w:r>
      <w:r w:rsidR="000D101D" w:rsidRPr="001A4164">
        <w:rPr>
          <w:rFonts w:hint="eastAsia"/>
        </w:rPr>
        <w:t>「</w:t>
      </w:r>
      <w:r w:rsidRPr="001A4164">
        <w:t>督脈起於下極之俞，並於脊裡，上至風府，入屬於腦。</w:t>
      </w:r>
      <w:r w:rsidR="000D101D" w:rsidRPr="001A4164">
        <w:rPr>
          <w:rFonts w:hint="eastAsia"/>
        </w:rPr>
        <w:t>」</w:t>
      </w:r>
      <w:r w:rsidRPr="001A4164">
        <w:t>《素問》骨空論云：</w:t>
      </w:r>
      <w:r w:rsidR="000D101D" w:rsidRPr="001A4164">
        <w:rPr>
          <w:rFonts w:hint="eastAsia"/>
        </w:rPr>
        <w:t>「</w:t>
      </w:r>
      <w:r w:rsidRPr="001A4164">
        <w:rPr>
          <w:rFonts w:hint="eastAsia"/>
        </w:rPr>
        <w:t>督脈為病，脊強反折，即痙</w:t>
      </w:r>
      <w:r w:rsidR="003A4FE5" w:rsidRPr="001A4164">
        <w:rPr>
          <w:rFonts w:hint="eastAsia"/>
        </w:rPr>
        <w:t>證</w:t>
      </w:r>
      <w:r w:rsidRPr="001A4164">
        <w:rPr>
          <w:rFonts w:hint="eastAsia"/>
        </w:rPr>
        <w:t>也。</w:t>
      </w:r>
      <w:r w:rsidR="000D101D" w:rsidRPr="001A4164">
        <w:rPr>
          <w:rFonts w:hint="eastAsia"/>
        </w:rPr>
        <w:t>」</w:t>
      </w:r>
      <w:r w:rsidRPr="001A4164">
        <w:rPr>
          <w:rFonts w:hint="eastAsia"/>
        </w:rPr>
        <w:t>西醫謂之腦脊髓膜炎。其致病之原因，多由亡血筋燥，脊髓失所榮養，外為風寒濕熱之邪所襲，致脊筋強直而不柔和也。所以傷寒</w:t>
      </w:r>
      <w:r w:rsidR="00886EE7">
        <w:rPr>
          <w:rFonts w:hint="eastAsia"/>
        </w:rPr>
        <w:t>，</w:t>
      </w:r>
      <w:r w:rsidRPr="001A4164">
        <w:rPr>
          <w:rFonts w:hint="eastAsia"/>
        </w:rPr>
        <w:t>汗下過多，與夫病瘡人及產後破傷風，致斯疾者，概可見矣。而《活人書》謂</w:t>
      </w:r>
      <w:r w:rsidR="000D101D" w:rsidRPr="001A4164">
        <w:rPr>
          <w:rFonts w:hint="eastAsia"/>
        </w:rPr>
        <w:t>：「</w:t>
      </w:r>
      <w:r w:rsidRPr="001A4164">
        <w:rPr>
          <w:rFonts w:hint="eastAsia"/>
        </w:rPr>
        <w:t>剛痙屬陽痙，柔痙屬陰痙</w:t>
      </w:r>
      <w:r w:rsidR="000D101D" w:rsidRPr="001A4164">
        <w:rPr>
          <w:rFonts w:hint="eastAsia"/>
        </w:rPr>
        <w:t>。」</w:t>
      </w:r>
      <w:r w:rsidRPr="001A4164">
        <w:rPr>
          <w:rFonts w:hint="eastAsia"/>
        </w:rPr>
        <w:t>然此節云：</w:t>
      </w:r>
      <w:r w:rsidR="000D101D" w:rsidRPr="001A4164">
        <w:rPr>
          <w:rFonts w:hint="eastAsia"/>
        </w:rPr>
        <w:t>「</w:t>
      </w:r>
      <w:r w:rsidRPr="001A4164">
        <w:rPr>
          <w:rFonts w:hint="eastAsia"/>
        </w:rPr>
        <w:t>脈沉遲</w:t>
      </w:r>
      <w:r w:rsidR="00886EE7">
        <w:rPr>
          <w:rFonts w:hint="eastAsia"/>
        </w:rPr>
        <w:t>，</w:t>
      </w:r>
      <w:r w:rsidRPr="001A4164">
        <w:rPr>
          <w:rFonts w:hint="eastAsia"/>
        </w:rPr>
        <w:t>名剛痙</w:t>
      </w:r>
      <w:r w:rsidR="00886EE7">
        <w:rPr>
          <w:rFonts w:hint="eastAsia"/>
        </w:rPr>
        <w:t>。</w:t>
      </w:r>
      <w:r w:rsidRPr="001A4164">
        <w:rPr>
          <w:rFonts w:hint="eastAsia"/>
        </w:rPr>
        <w:t>脈浮數</w:t>
      </w:r>
      <w:r w:rsidR="00886EE7">
        <w:rPr>
          <w:rFonts w:hint="eastAsia"/>
        </w:rPr>
        <w:t>，</w:t>
      </w:r>
      <w:r w:rsidRPr="001A4164">
        <w:rPr>
          <w:rFonts w:hint="eastAsia"/>
        </w:rPr>
        <w:t>名柔痙。</w:t>
      </w:r>
      <w:r w:rsidR="000D101D" w:rsidRPr="001A4164">
        <w:rPr>
          <w:rFonts w:hint="eastAsia"/>
        </w:rPr>
        <w:t>」</w:t>
      </w:r>
      <w:r w:rsidRPr="001A4164">
        <w:rPr>
          <w:rFonts w:hint="eastAsia"/>
        </w:rPr>
        <w:t>是不必以陰陽分剛柔也。平脈法云：</w:t>
      </w:r>
      <w:r w:rsidR="000D101D" w:rsidRPr="001A4164">
        <w:rPr>
          <w:rFonts w:hint="eastAsia"/>
        </w:rPr>
        <w:t>「</w:t>
      </w:r>
      <w:r w:rsidRPr="001A4164">
        <w:rPr>
          <w:rFonts w:hint="eastAsia"/>
        </w:rPr>
        <w:t>督脈為病，脊背強，治屬太陽。</w:t>
      </w:r>
      <w:r w:rsidR="000D101D" w:rsidRPr="001A4164">
        <w:rPr>
          <w:rFonts w:hint="eastAsia"/>
        </w:rPr>
        <w:t>」</w:t>
      </w:r>
      <w:r w:rsidRPr="001A4164">
        <w:rPr>
          <w:rFonts w:hint="eastAsia"/>
        </w:rPr>
        <w:t>此仲景以太陽病冠痙病之義也。</w:t>
      </w:r>
    </w:p>
    <w:p w:rsidR="00F03063" w:rsidRDefault="00F03063" w:rsidP="007A0E49">
      <w:pPr>
        <w:pStyle w:val="afffffc"/>
        <w:spacing w:after="120"/>
        <w:ind w:firstLine="600"/>
      </w:pPr>
      <w:r>
        <w:t>太陽病，發熱，脈沉而細者，名曰痙</w:t>
      </w:r>
      <w:r w:rsidR="000D101D">
        <w:rPr>
          <w:rFonts w:hint="eastAsia"/>
        </w:rPr>
        <w:t>，</w:t>
      </w:r>
      <w:r>
        <w:t>為難治。</w:t>
      </w:r>
    </w:p>
    <w:p w:rsidR="00F03063" w:rsidRPr="001A4164" w:rsidRDefault="00F03063" w:rsidP="004438E7">
      <w:pPr>
        <w:pStyle w:val="afffff8"/>
        <w:spacing w:after="120"/>
      </w:pPr>
      <w:r w:rsidRPr="001A4164">
        <w:t>錢天來曰：</w:t>
      </w:r>
      <w:r w:rsidR="000D101D" w:rsidRPr="001A4164">
        <w:rPr>
          <w:rFonts w:hint="eastAsia"/>
        </w:rPr>
        <w:t>「</w:t>
      </w:r>
      <w:r w:rsidRPr="001A4164">
        <w:t>邪在太陽，若中風之脈，則當浮緩，傷寒之脈，則當浮緊。此則同是太陽</w:t>
      </w:r>
      <w:r w:rsidRPr="001A4164">
        <w:rPr>
          <w:rFonts w:hint="eastAsia"/>
        </w:rPr>
        <w:t>發熱之表</w:t>
      </w:r>
      <w:r w:rsidR="003A4FE5" w:rsidRPr="001A4164">
        <w:rPr>
          <w:rFonts w:hint="eastAsia"/>
        </w:rPr>
        <w:t>證</w:t>
      </w:r>
      <w:r w:rsidRPr="001A4164">
        <w:rPr>
          <w:rFonts w:hint="eastAsia"/>
        </w:rPr>
        <w:t>，而其脈與中風、傷寒特異，反見沉細者，因邪不獨在太陽之表也。則表裡皆有風寒邪氣浸淫於皮膚</w:t>
      </w:r>
      <w:r w:rsidR="00886EE7">
        <w:rPr>
          <w:rFonts w:hint="eastAsia"/>
        </w:rPr>
        <w:t>、</w:t>
      </w:r>
      <w:r w:rsidRPr="001A4164">
        <w:rPr>
          <w:rFonts w:hint="eastAsia"/>
        </w:rPr>
        <w:t>筋骨</w:t>
      </w:r>
      <w:r w:rsidR="00886EE7">
        <w:rPr>
          <w:rFonts w:hint="eastAsia"/>
        </w:rPr>
        <w:t>、</w:t>
      </w:r>
      <w:r w:rsidRPr="001A4164">
        <w:rPr>
          <w:rFonts w:hint="eastAsia"/>
        </w:rPr>
        <w:t>臟腑</w:t>
      </w:r>
      <w:r w:rsidR="00886EE7">
        <w:rPr>
          <w:rFonts w:hint="eastAsia"/>
        </w:rPr>
        <w:t>、</w:t>
      </w:r>
      <w:r w:rsidRPr="001A4164">
        <w:rPr>
          <w:rFonts w:hint="eastAsia"/>
        </w:rPr>
        <w:t>經絡之間，非中風、傷寒之邪，先表後裡，以次傳變之可比，乃邪之甚而病之至者。乃難治危惡之</w:t>
      </w:r>
      <w:r w:rsidR="003A4FE5" w:rsidRPr="001A4164">
        <w:rPr>
          <w:rFonts w:hint="eastAsia"/>
        </w:rPr>
        <w:t>證</w:t>
      </w:r>
      <w:r w:rsidRPr="001A4164">
        <w:rPr>
          <w:rFonts w:hint="eastAsia"/>
        </w:rPr>
        <w:t>也。</w:t>
      </w:r>
      <w:r w:rsidR="000D101D" w:rsidRPr="001A4164">
        <w:rPr>
          <w:rFonts w:hint="eastAsia"/>
        </w:rPr>
        <w:t>」</w:t>
      </w:r>
    </w:p>
    <w:p w:rsidR="00F03063" w:rsidRPr="001A4164" w:rsidRDefault="00F03063" w:rsidP="004438E7">
      <w:pPr>
        <w:pStyle w:val="afffff8"/>
        <w:spacing w:after="120"/>
      </w:pPr>
      <w:r w:rsidRPr="001A4164">
        <w:lastRenderedPageBreak/>
        <w:t>方中行曰：</w:t>
      </w:r>
      <w:r w:rsidR="000D101D" w:rsidRPr="001A4164">
        <w:rPr>
          <w:rFonts w:hint="eastAsia"/>
        </w:rPr>
        <w:t>「</w:t>
      </w:r>
      <w:r w:rsidRPr="001A4164">
        <w:t>發熱，太陽未除也。沉，寒也</w:t>
      </w:r>
      <w:r w:rsidR="000D101D" w:rsidRPr="001A4164">
        <w:rPr>
          <w:rFonts w:hint="eastAsia"/>
        </w:rPr>
        <w:t>。</w:t>
      </w:r>
      <w:r w:rsidRPr="001A4164">
        <w:t>細，濕也。中風、傷寒，病猶在太陽，而脈</w:t>
      </w:r>
      <w:r w:rsidRPr="001A4164">
        <w:rPr>
          <w:rFonts w:hint="eastAsia"/>
        </w:rPr>
        <w:t>變如此者，則是重感寒濕而變痙，不可仍以中風、傷寒稱也。</w:t>
      </w:r>
      <w:r w:rsidR="000D101D" w:rsidRPr="001A4164">
        <w:rPr>
          <w:rFonts w:hint="eastAsia"/>
        </w:rPr>
        <w:t>」</w:t>
      </w:r>
    </w:p>
    <w:p w:rsidR="00F03063" w:rsidRPr="001A4164" w:rsidRDefault="00E3477A" w:rsidP="004438E7">
      <w:pPr>
        <w:pStyle w:val="afffff8"/>
        <w:spacing w:after="120"/>
      </w:pPr>
      <w:r w:rsidRPr="001A4164">
        <w:t>章虛谷</w:t>
      </w:r>
      <w:r w:rsidR="00F03063" w:rsidRPr="001A4164">
        <w:t>曰：</w:t>
      </w:r>
      <w:r w:rsidR="000D101D" w:rsidRPr="001A4164">
        <w:rPr>
          <w:rFonts w:hint="eastAsia"/>
        </w:rPr>
        <w:t>「</w:t>
      </w:r>
      <w:r w:rsidR="00F03063" w:rsidRPr="001A4164">
        <w:t>太陽傷風寒，其脈浮，以邪淺在榮衛也。痙病邪深傷筋，故脈沉緊弦，直上</w:t>
      </w:r>
      <w:r w:rsidR="00F03063" w:rsidRPr="001A4164">
        <w:rPr>
          <w:rFonts w:hint="eastAsia"/>
        </w:rPr>
        <w:t>下行也。其不緊弦而沉細，則邪入深而氣血大虛，正不勝邪，邪何能出，故為難治。在傷寒條中，則曰陽病見陰脈者死，其理也。</w:t>
      </w:r>
      <w:r w:rsidR="000D101D" w:rsidRPr="001A4164">
        <w:rPr>
          <w:rFonts w:hint="eastAsia"/>
        </w:rPr>
        <w:t>」</w:t>
      </w:r>
    </w:p>
    <w:p w:rsidR="00A111FA" w:rsidRDefault="00F03063" w:rsidP="007A0E49">
      <w:pPr>
        <w:pStyle w:val="afffffc"/>
        <w:spacing w:after="120"/>
        <w:ind w:firstLine="600"/>
      </w:pPr>
      <w:r>
        <w:t>太陽病，發汗太多，因致痙。</w:t>
      </w:r>
      <w:r w:rsidR="00A111FA">
        <w:t>風家，下之則痙</w:t>
      </w:r>
      <w:r w:rsidR="000D101D">
        <w:rPr>
          <w:rFonts w:hint="eastAsia"/>
        </w:rPr>
        <w:t>，</w:t>
      </w:r>
      <w:r w:rsidR="00A111FA">
        <w:t>復發汗，必拘急。瘡家，不可發汗，汗出則痙。</w:t>
      </w:r>
    </w:p>
    <w:p w:rsidR="00A111FA" w:rsidRPr="001A4164" w:rsidRDefault="00A111FA" w:rsidP="004438E7">
      <w:pPr>
        <w:pStyle w:val="afffff8"/>
        <w:spacing w:after="120"/>
      </w:pPr>
      <w:r w:rsidRPr="001A4164">
        <w:t>尤在涇曰：</w:t>
      </w:r>
      <w:r w:rsidR="000D101D" w:rsidRPr="001A4164">
        <w:rPr>
          <w:rFonts w:hint="eastAsia"/>
        </w:rPr>
        <w:t>「</w:t>
      </w:r>
      <w:r w:rsidRPr="001A4164">
        <w:t>此原痙病之由，有此三者之異</w:t>
      </w:r>
      <w:r w:rsidR="000D101D" w:rsidRPr="001A4164">
        <w:rPr>
          <w:rFonts w:hint="eastAsia"/>
        </w:rPr>
        <w:t>，</w:t>
      </w:r>
      <w:r w:rsidRPr="001A4164">
        <w:t>其為脫液</w:t>
      </w:r>
      <w:r w:rsidR="00886EE7">
        <w:t>、</w:t>
      </w:r>
      <w:r w:rsidRPr="001A4164">
        <w:t>傷津則</w:t>
      </w:r>
      <w:r w:rsidR="000D101D" w:rsidRPr="001A4164">
        <w:rPr>
          <w:rFonts w:hint="eastAsia"/>
        </w:rPr>
        <w:t>一</w:t>
      </w:r>
      <w:r w:rsidRPr="001A4164">
        <w:t>也。蓋病有太陽風寒不</w:t>
      </w:r>
      <w:r w:rsidRPr="001A4164">
        <w:rPr>
          <w:rFonts w:hint="eastAsia"/>
        </w:rPr>
        <w:t>解，重感寒濕而成痙者</w:t>
      </w:r>
      <w:r w:rsidR="000D101D" w:rsidRPr="001A4164">
        <w:rPr>
          <w:rFonts w:hint="eastAsia"/>
        </w:rPr>
        <w:t>，</w:t>
      </w:r>
      <w:r w:rsidRPr="001A4164">
        <w:rPr>
          <w:rFonts w:hint="eastAsia"/>
        </w:rPr>
        <w:t>亦有亡血竭氣，損傷陰陽而病變成痙者。經云：</w:t>
      </w:r>
      <w:r w:rsidR="000D101D" w:rsidRPr="001A4164">
        <w:rPr>
          <w:rFonts w:hint="eastAsia"/>
        </w:rPr>
        <w:t>『</w:t>
      </w:r>
      <w:r w:rsidRPr="001A4164">
        <w:rPr>
          <w:rFonts w:hint="eastAsia"/>
        </w:rPr>
        <w:t>氣主昫之，血主濡之。</w:t>
      </w:r>
      <w:r w:rsidR="000D101D" w:rsidRPr="001A4164">
        <w:rPr>
          <w:rFonts w:hint="eastAsia"/>
        </w:rPr>
        <w:t>』</w:t>
      </w:r>
      <w:r w:rsidRPr="001A4164">
        <w:rPr>
          <w:rFonts w:hint="eastAsia"/>
        </w:rPr>
        <w:t>又云：</w:t>
      </w:r>
      <w:r w:rsidR="000D101D" w:rsidRPr="001A4164">
        <w:rPr>
          <w:rFonts w:hint="eastAsia"/>
        </w:rPr>
        <w:t>『</w:t>
      </w:r>
      <w:r w:rsidRPr="001A4164">
        <w:rPr>
          <w:rFonts w:hint="eastAsia"/>
        </w:rPr>
        <w:t>陽氣者，精則養神，柔則養筋。</w:t>
      </w:r>
      <w:r w:rsidR="000D101D" w:rsidRPr="001A4164">
        <w:rPr>
          <w:rFonts w:hint="eastAsia"/>
        </w:rPr>
        <w:t>』</w:t>
      </w:r>
      <w:r w:rsidRPr="001A4164">
        <w:rPr>
          <w:rFonts w:hint="eastAsia"/>
        </w:rPr>
        <w:t>陰陽既衰，筋脈失其濡養，而強直不柔矣。此痙病標本虛實之異，不可不辨也。</w:t>
      </w:r>
      <w:r w:rsidR="000D101D" w:rsidRPr="001A4164">
        <w:rPr>
          <w:rFonts w:hint="eastAsia"/>
        </w:rPr>
        <w:t>」</w:t>
      </w:r>
    </w:p>
    <w:p w:rsidR="00A111FA" w:rsidRPr="001A4164" w:rsidRDefault="00A111FA" w:rsidP="004438E7">
      <w:pPr>
        <w:pStyle w:val="afffff8"/>
        <w:spacing w:after="120"/>
      </w:pPr>
      <w:r w:rsidRPr="001A4164">
        <w:t>劉昆湘曰：</w:t>
      </w:r>
      <w:r w:rsidR="000D101D" w:rsidRPr="001A4164">
        <w:rPr>
          <w:rFonts w:hint="eastAsia"/>
        </w:rPr>
        <w:t>「</w:t>
      </w:r>
      <w:r w:rsidRPr="001A4164">
        <w:t>發汗太多，則經筋外濕而內燥，當為柔痙。若其人奇經不病，雖過汗，亦不</w:t>
      </w:r>
      <w:r w:rsidRPr="001A4164">
        <w:rPr>
          <w:rFonts w:hint="eastAsia"/>
        </w:rPr>
        <w:t>成痙也。風為陽邪，性急，易於化燥，法當助達榮氣使從外解，而反下之，風邪隨陷，外濕內</w:t>
      </w:r>
      <w:r w:rsidR="00AD488F" w:rsidRPr="001A4164">
        <w:rPr>
          <w:rFonts w:hint="eastAsia"/>
        </w:rPr>
        <w:t>鬱</w:t>
      </w:r>
      <w:r w:rsidRPr="001A4164">
        <w:rPr>
          <w:rFonts w:hint="eastAsia"/>
        </w:rPr>
        <w:t>，筋脈轉燥，成外燥內濕之變，必</w:t>
      </w:r>
      <w:r w:rsidR="003A4FE5" w:rsidRPr="001A4164">
        <w:rPr>
          <w:rFonts w:hint="eastAsia"/>
        </w:rPr>
        <w:t>證</w:t>
      </w:r>
      <w:r w:rsidRPr="001A4164">
        <w:rPr>
          <w:rFonts w:hint="eastAsia"/>
        </w:rPr>
        <w:t>見剛痙，若奇經不病，亦不成痙。瘡家，賅一切癰膿之</w:t>
      </w:r>
      <w:r w:rsidR="003A4FE5" w:rsidRPr="001A4164">
        <w:rPr>
          <w:rFonts w:hint="eastAsia"/>
        </w:rPr>
        <w:t>證</w:t>
      </w:r>
      <w:r w:rsidRPr="001A4164">
        <w:rPr>
          <w:rFonts w:hint="eastAsia"/>
        </w:rPr>
        <w:t>，發汗則液亡，風動血枯，筋急而痙病成矣。凡素秉血虛，及亡血撲損，婦人產後，皆當禁汗，舉瘡家者示例爾。</w:t>
      </w:r>
      <w:r w:rsidR="000D101D" w:rsidRPr="001A4164">
        <w:rPr>
          <w:rFonts w:hint="eastAsia"/>
        </w:rPr>
        <w:t>」</w:t>
      </w:r>
    </w:p>
    <w:p w:rsidR="00A111FA" w:rsidRDefault="00A111FA" w:rsidP="007A0E49">
      <w:pPr>
        <w:pStyle w:val="afffffc"/>
        <w:spacing w:after="120"/>
        <w:ind w:firstLine="600"/>
      </w:pPr>
      <w:r>
        <w:t>病者</w:t>
      </w:r>
      <w:r w:rsidR="00886EE7">
        <w:t>，</w:t>
      </w:r>
      <w:r>
        <w:t>身熱</w:t>
      </w:r>
      <w:r w:rsidR="00886EE7">
        <w:t>，</w:t>
      </w:r>
      <w:r>
        <w:t>足寒，頸項強急，惡寒，時頭熱</w:t>
      </w:r>
      <w:r w:rsidR="000D101D">
        <w:rPr>
          <w:rFonts w:hint="eastAsia"/>
        </w:rPr>
        <w:t>，</w:t>
      </w:r>
      <w:r>
        <w:t>面赤，目赤，獨頭動搖，</w:t>
      </w:r>
      <w:r>
        <w:rPr>
          <w:rFonts w:hint="eastAsia"/>
        </w:rPr>
        <w:t>卒口噤，背反張者，痙病也。</w:t>
      </w:r>
    </w:p>
    <w:p w:rsidR="00A111FA" w:rsidRPr="001A4164" w:rsidRDefault="00A111FA" w:rsidP="004438E7">
      <w:pPr>
        <w:pStyle w:val="afffff8"/>
        <w:spacing w:after="120"/>
      </w:pPr>
      <w:r w:rsidRPr="001A4164">
        <w:t>錢天來曰：</w:t>
      </w:r>
      <w:r w:rsidR="000D101D" w:rsidRPr="001A4164">
        <w:rPr>
          <w:rFonts w:hint="eastAsia"/>
        </w:rPr>
        <w:t>「</w:t>
      </w:r>
      <w:r w:rsidRPr="001A4164">
        <w:t>上文有脈無</w:t>
      </w:r>
      <w:r w:rsidR="003A4FE5" w:rsidRPr="001A4164">
        <w:t>證</w:t>
      </w:r>
      <w:r w:rsidRPr="001A4164">
        <w:t>，此條有</w:t>
      </w:r>
      <w:r w:rsidR="003A4FE5" w:rsidRPr="001A4164">
        <w:t>證</w:t>
      </w:r>
      <w:r w:rsidRPr="001A4164">
        <w:t>無脈，合而觀之，痙病之脈</w:t>
      </w:r>
      <w:r w:rsidR="003A4FE5" w:rsidRPr="001A4164">
        <w:t>證</w:t>
      </w:r>
      <w:r w:rsidRPr="001A4164">
        <w:t>備矣。身熱者，風寒</w:t>
      </w:r>
      <w:r w:rsidRPr="001A4164">
        <w:rPr>
          <w:rFonts w:hint="eastAsia"/>
        </w:rPr>
        <w:t>在表也。足寒者，陰邪在下也。頸項急、背反張者，太陽之經脈四行，自巔下項</w:t>
      </w:r>
      <w:r w:rsidR="00886EE7">
        <w:rPr>
          <w:rFonts w:hint="eastAsia"/>
        </w:rPr>
        <w:t>，</w:t>
      </w:r>
      <w:r w:rsidRPr="001A4164">
        <w:rPr>
          <w:rFonts w:hint="eastAsia"/>
        </w:rPr>
        <w:t>夾背脊而行於兩旁，寒邪在經，諸寒收引，其性勁急，邪發則筋脈抽掣，故頸項強急，背如角弓之反張，所謂筋所生病也。惡寒者，寒邪在表則當惡寒，在下焦而陽氣虛衰，亦所當惡也</w:t>
      </w:r>
      <w:r w:rsidR="000D101D" w:rsidRPr="001A4164">
        <w:rPr>
          <w:rFonts w:hint="eastAsia"/>
        </w:rPr>
        <w:t>。</w:t>
      </w:r>
      <w:r w:rsidRPr="001A4164">
        <w:rPr>
          <w:rFonts w:hint="eastAsia"/>
        </w:rPr>
        <w:t>時頭熱</w:t>
      </w:r>
      <w:r w:rsidR="00886EE7">
        <w:rPr>
          <w:rFonts w:hint="eastAsia"/>
        </w:rPr>
        <w:t>，</w:t>
      </w:r>
      <w:r w:rsidRPr="001A4164">
        <w:rPr>
          <w:rFonts w:hint="eastAsia"/>
        </w:rPr>
        <w:t>面赤，目脈赤者，頭為諸陽之會，陽邪獨盛於上，所以足寒於下也。時者，時或熱炎於上，而作止有時也。頭面為諸陽之所聚，乃元首也，不宜動搖，因風火煽動於上，故獨頭面動搖，卒然口噤而不言也。</w:t>
      </w:r>
      <w:r w:rsidR="000D101D" w:rsidRPr="001A4164">
        <w:rPr>
          <w:rFonts w:hint="eastAsia"/>
        </w:rPr>
        <w:t>」</w:t>
      </w:r>
    </w:p>
    <w:p w:rsidR="00A111FA" w:rsidRPr="001A4164" w:rsidRDefault="00A111FA" w:rsidP="004438E7">
      <w:pPr>
        <w:pStyle w:val="afffff8"/>
        <w:spacing w:after="120"/>
      </w:pPr>
      <w:r w:rsidRPr="001A4164">
        <w:t>方中行曰：</w:t>
      </w:r>
      <w:r w:rsidR="000D101D" w:rsidRPr="001A4164">
        <w:rPr>
          <w:rFonts w:hint="eastAsia"/>
        </w:rPr>
        <w:t>「</w:t>
      </w:r>
      <w:r w:rsidRPr="001A4164">
        <w:t>此以痙之具</w:t>
      </w:r>
      <w:r w:rsidR="003A4FE5" w:rsidRPr="001A4164">
        <w:t>證</w:t>
      </w:r>
      <w:r w:rsidRPr="001A4164">
        <w:t>言，身熱，頭熱</w:t>
      </w:r>
      <w:r w:rsidR="00886EE7">
        <w:t>，</w:t>
      </w:r>
      <w:r w:rsidRPr="001A4164">
        <w:t>面赤，目脈赤，陽邪發於陽也。足寒，陰邪逆</w:t>
      </w:r>
      <w:r w:rsidRPr="001A4164">
        <w:rPr>
          <w:rFonts w:hint="eastAsia"/>
        </w:rPr>
        <w:t>於陰也。獨頭面搖者，風行陽而動於上也。卒，忽然也。噤，寒而口閉也。蓋口者脾之竅，胃為脾之合，而脈挾口</w:t>
      </w:r>
      <w:r w:rsidR="00886EE7">
        <w:rPr>
          <w:rFonts w:hint="eastAsia"/>
        </w:rPr>
        <w:t>，</w:t>
      </w:r>
      <w:r w:rsidRPr="001A4164">
        <w:rPr>
          <w:rFonts w:hint="eastAsia"/>
        </w:rPr>
        <w:t>環唇，脾虛胃寒，故忽然唇口吻合，噤急而飲食不通也。背反張者，太陽之脈挾背，故寒則筋急而拘攣，熱則筋緩而縱弛也。然剛柔二痙，</w:t>
      </w:r>
      <w:r w:rsidRPr="001A4164">
        <w:rPr>
          <w:rFonts w:hint="eastAsia"/>
        </w:rPr>
        <w:lastRenderedPageBreak/>
        <w:t>則各見</w:t>
      </w:r>
      <w:r w:rsidR="003A4FE5" w:rsidRPr="001A4164">
        <w:rPr>
          <w:rFonts w:hint="eastAsia"/>
        </w:rPr>
        <w:t>證</w:t>
      </w:r>
      <w:r w:rsidRPr="001A4164">
        <w:rPr>
          <w:rFonts w:hint="eastAsia"/>
        </w:rPr>
        <w:t>之一偏，惟風寒俱有而致變者，則具見也。</w:t>
      </w:r>
      <w:r w:rsidR="000D101D" w:rsidRPr="001A4164">
        <w:rPr>
          <w:rFonts w:hint="eastAsia"/>
        </w:rPr>
        <w:t>」</w:t>
      </w:r>
    </w:p>
    <w:p w:rsidR="00136589" w:rsidRPr="001A4164" w:rsidRDefault="00A111FA" w:rsidP="004438E7">
      <w:pPr>
        <w:pStyle w:val="afffff8"/>
        <w:spacing w:after="120"/>
      </w:pPr>
      <w:r w:rsidRPr="001A4164">
        <w:t>程郊倩曰：</w:t>
      </w:r>
      <w:r w:rsidR="004244E8" w:rsidRPr="001A4164">
        <w:rPr>
          <w:rFonts w:hint="eastAsia"/>
        </w:rPr>
        <w:t>「</w:t>
      </w:r>
      <w:r w:rsidRPr="001A4164">
        <w:t>痙病多端，或寒濕為拘，或火熱為燥，或亡血失津而不得滋養，皆能病筋而</w:t>
      </w:r>
      <w:r w:rsidRPr="001A4164">
        <w:rPr>
          <w:rFonts w:hint="eastAsia"/>
        </w:rPr>
        <w:t>成痙。身熱</w:t>
      </w:r>
      <w:r w:rsidR="00886EE7">
        <w:rPr>
          <w:rFonts w:hint="eastAsia"/>
        </w:rPr>
        <w:t>，</w:t>
      </w:r>
      <w:r w:rsidRPr="001A4164">
        <w:rPr>
          <w:rFonts w:hint="eastAsia"/>
        </w:rPr>
        <w:t>足寒，項頸強急，惡寒，時頭熱</w:t>
      </w:r>
      <w:r w:rsidR="00886EE7">
        <w:rPr>
          <w:rFonts w:hint="eastAsia"/>
        </w:rPr>
        <w:t>，</w:t>
      </w:r>
      <w:r w:rsidRPr="001A4164">
        <w:rPr>
          <w:rFonts w:hint="eastAsia"/>
        </w:rPr>
        <w:t>面赤，目脈赤，由下虛而上盛，中枯而外熾也。</w:t>
      </w:r>
      <w:r w:rsidR="004244E8" w:rsidRPr="001A4164">
        <w:rPr>
          <w:rFonts w:hint="eastAsia"/>
        </w:rPr>
        <w:t>」</w:t>
      </w:r>
    </w:p>
    <w:p w:rsidR="00A111FA" w:rsidRDefault="00A111FA" w:rsidP="007A0E49">
      <w:pPr>
        <w:pStyle w:val="afffffc"/>
        <w:spacing w:after="120"/>
        <w:ind w:firstLine="600"/>
      </w:pPr>
      <w:r>
        <w:t>若發其汗，寒濕相得，其表益虛，則惡寒甚。發其汗已，其脈如</w:t>
      </w:r>
      <w:r>
        <w:rPr>
          <w:rFonts w:hint="eastAsia"/>
        </w:rPr>
        <w:t>蛇。暴腹脹大者，為未解。其脈如故</w:t>
      </w:r>
      <w:r w:rsidR="00886EE7">
        <w:rPr>
          <w:rFonts w:hint="eastAsia"/>
        </w:rPr>
        <w:t>，</w:t>
      </w:r>
      <w:r>
        <w:rPr>
          <w:rFonts w:hint="eastAsia"/>
        </w:rPr>
        <w:t>乃伏弦者，痙。</w:t>
      </w:r>
    </w:p>
    <w:p w:rsidR="00A111FA" w:rsidRPr="001A4164" w:rsidRDefault="00A111FA" w:rsidP="004438E7">
      <w:pPr>
        <w:pStyle w:val="afffff8"/>
        <w:spacing w:after="120"/>
      </w:pPr>
      <w:r w:rsidRPr="001A4164">
        <w:t>劉昆湘曰：</w:t>
      </w:r>
      <w:r w:rsidR="004244E8" w:rsidRPr="001A4164">
        <w:rPr>
          <w:rFonts w:hint="eastAsia"/>
        </w:rPr>
        <w:t>「</w:t>
      </w:r>
      <w:r w:rsidRPr="001A4164">
        <w:t>此承上痙病，論誤汗轉逆之變。</w:t>
      </w:r>
      <w:r w:rsidR="004244E8" w:rsidRPr="001A4164">
        <w:rPr>
          <w:rFonts w:hint="eastAsia"/>
        </w:rPr>
        <w:t>」</w:t>
      </w:r>
    </w:p>
    <w:p w:rsidR="00A111FA" w:rsidRPr="001A4164" w:rsidRDefault="00A111FA" w:rsidP="004438E7">
      <w:pPr>
        <w:pStyle w:val="afffff8"/>
        <w:spacing w:after="120"/>
      </w:pPr>
      <w:r w:rsidRPr="001A4164">
        <w:t>尤在涇曰：</w:t>
      </w:r>
      <w:r w:rsidR="004244E8" w:rsidRPr="001A4164">
        <w:rPr>
          <w:rFonts w:hint="eastAsia"/>
        </w:rPr>
        <w:t>「</w:t>
      </w:r>
      <w:r w:rsidRPr="001A4164">
        <w:t>寒濕相得者，汗液之濕與外寒之氣相得不解，而表氣以汗而益虛，寒氣得濕</w:t>
      </w:r>
      <w:r w:rsidRPr="001A4164">
        <w:rPr>
          <w:rFonts w:hint="eastAsia"/>
        </w:rPr>
        <w:t>而轉增，則惡寒甚也。其脈如蛇者，脈伏而曲，如蛇行也。痙脈本直，汗之則風去而濕存，故脈不直而曲也。風去不與濕相麗，則濕邪無所依著，必順其下墜之性，而入腹作脹矣。乃其脈如故，而反加伏弦，知其邪內連太陰，裡病轉增而表病不除，乃痙病諸</w:t>
      </w:r>
      <w:r w:rsidR="003A4FE5" w:rsidRPr="001A4164">
        <w:rPr>
          <w:rFonts w:hint="eastAsia"/>
        </w:rPr>
        <w:t>證</w:t>
      </w:r>
      <w:r w:rsidRPr="001A4164">
        <w:rPr>
          <w:rFonts w:hint="eastAsia"/>
        </w:rPr>
        <w:t>中之一變也。</w:t>
      </w:r>
      <w:r w:rsidR="004244E8" w:rsidRPr="001A4164">
        <w:rPr>
          <w:rFonts w:hint="eastAsia"/>
        </w:rPr>
        <w:t>」</w:t>
      </w:r>
    </w:p>
    <w:p w:rsidR="00A111FA" w:rsidRPr="001A4164" w:rsidRDefault="00A111FA" w:rsidP="004438E7">
      <w:pPr>
        <w:pStyle w:val="afffff8"/>
        <w:spacing w:after="120"/>
      </w:pPr>
      <w:r w:rsidRPr="001A4164">
        <w:t>劉純曰：</w:t>
      </w:r>
      <w:r w:rsidR="004244E8" w:rsidRPr="001A4164">
        <w:rPr>
          <w:rFonts w:hint="eastAsia"/>
        </w:rPr>
        <w:t>「</w:t>
      </w:r>
      <w:r w:rsidRPr="001A4164">
        <w:t>發汗</w:t>
      </w:r>
      <w:r w:rsidR="00886EE7">
        <w:rPr>
          <w:rFonts w:hint="eastAsia"/>
        </w:rPr>
        <w:t>已</w:t>
      </w:r>
      <w:r w:rsidR="00886EE7">
        <w:t>，</w:t>
      </w:r>
      <w:r w:rsidRPr="001A4164">
        <w:t>如蛇，亡津液而無胃氣之象也。</w:t>
      </w:r>
      <w:r w:rsidR="004244E8" w:rsidRPr="001A4164">
        <w:rPr>
          <w:rFonts w:hint="eastAsia"/>
        </w:rPr>
        <w:t>」</w:t>
      </w:r>
    </w:p>
    <w:p w:rsidR="00A111FA" w:rsidRPr="001A4164" w:rsidRDefault="00A111FA" w:rsidP="004438E7">
      <w:pPr>
        <w:pStyle w:val="afffff8"/>
        <w:spacing w:after="120"/>
      </w:pPr>
      <w:r w:rsidRPr="001A4164">
        <w:t>陳修園曰：</w:t>
      </w:r>
      <w:r w:rsidR="004244E8" w:rsidRPr="001A4164">
        <w:rPr>
          <w:rFonts w:hint="eastAsia"/>
        </w:rPr>
        <w:t>「</w:t>
      </w:r>
      <w:r w:rsidRPr="001A4164">
        <w:t>師不出方，余於《傷寒論》發汗後腹脹條，悟出</w:t>
      </w:r>
      <w:r w:rsidR="002E1F21" w:rsidRPr="001A4164">
        <w:t>厚朴</w:t>
      </w:r>
      <w:r w:rsidRPr="001A4164">
        <w:t>生薑甘草人參半夏湯。</w:t>
      </w:r>
      <w:r w:rsidRPr="001A4164">
        <w:rPr>
          <w:rFonts w:hint="eastAsia"/>
        </w:rPr>
        <w:t>俟其脹稍愈，再以法治之。</w:t>
      </w:r>
      <w:r w:rsidR="004244E8" w:rsidRPr="001A4164">
        <w:rPr>
          <w:rFonts w:hint="eastAsia"/>
        </w:rPr>
        <w:t>」</w:t>
      </w:r>
    </w:p>
    <w:p w:rsidR="00A111FA" w:rsidRDefault="00A111FA" w:rsidP="007A0E49">
      <w:pPr>
        <w:pStyle w:val="afffffc"/>
        <w:spacing w:after="120"/>
        <w:ind w:firstLine="600"/>
      </w:pPr>
      <w:r>
        <w:t>夫痙脈，按之緊而弦，直上下行。</w:t>
      </w:r>
    </w:p>
    <w:p w:rsidR="00A111FA" w:rsidRPr="001A4164" w:rsidRDefault="00A111FA" w:rsidP="004438E7">
      <w:pPr>
        <w:pStyle w:val="afffff8"/>
        <w:spacing w:after="120"/>
      </w:pPr>
      <w:r w:rsidRPr="001A4164">
        <w:t>趙以德曰：</w:t>
      </w:r>
      <w:r w:rsidR="004244E8" w:rsidRPr="001A4164">
        <w:rPr>
          <w:rFonts w:hint="eastAsia"/>
        </w:rPr>
        <w:t>「</w:t>
      </w:r>
      <w:r w:rsidRPr="001A4164">
        <w:t>痙病由風寒互為之，重感於邪，寒脈則緊，風脈則弦，是本脈也。《脈經》</w:t>
      </w:r>
      <w:r w:rsidRPr="001A4164">
        <w:rPr>
          <w:rFonts w:hint="eastAsia"/>
        </w:rPr>
        <w:t>謂直上下者，督脈也，見之則大人癲、小兒癇，二者盡為背反張，由督脈與太陽合行於脊裡，相引而急，故顯出督脈之象也。今痙強無異於癲癇之背反張者，是亦相干於督脈，而見其上下行之象矣。</w:t>
      </w:r>
      <w:r w:rsidR="004244E8" w:rsidRPr="001A4164">
        <w:rPr>
          <w:rFonts w:hint="eastAsia"/>
        </w:rPr>
        <w:t>」</w:t>
      </w:r>
    </w:p>
    <w:p w:rsidR="00A111FA" w:rsidRPr="001A4164" w:rsidRDefault="00E3477A" w:rsidP="004438E7">
      <w:pPr>
        <w:pStyle w:val="afffff8"/>
        <w:spacing w:after="120"/>
      </w:pPr>
      <w:r w:rsidRPr="001A4164">
        <w:t>章虛谷</w:t>
      </w:r>
      <w:r w:rsidR="00A111FA" w:rsidRPr="001A4164">
        <w:t>曰：</w:t>
      </w:r>
      <w:r w:rsidR="004244E8" w:rsidRPr="001A4164">
        <w:rPr>
          <w:rFonts w:hint="eastAsia"/>
        </w:rPr>
        <w:t>「</w:t>
      </w:r>
      <w:r w:rsidR="00A111FA" w:rsidRPr="001A4164">
        <w:t>此明痙病之脈也</w:t>
      </w:r>
      <w:r w:rsidR="004244E8" w:rsidRPr="001A4164">
        <w:rPr>
          <w:rFonts w:hint="eastAsia"/>
        </w:rPr>
        <w:t>。</w:t>
      </w:r>
      <w:r w:rsidR="00A111FA" w:rsidRPr="001A4164">
        <w:t>按之者，脈沉而不浮也。緊者，如絞索之狀，陰邪凝斂</w:t>
      </w:r>
      <w:r w:rsidR="00886EE7">
        <w:t>，</w:t>
      </w:r>
      <w:r w:rsidR="00A111FA" w:rsidRPr="001A4164">
        <w:t>故</w:t>
      </w:r>
      <w:r w:rsidR="00A111FA" w:rsidRPr="001A4164">
        <w:rPr>
          <w:rFonts w:hint="eastAsia"/>
        </w:rPr>
        <w:t>也。條長如弓弦，名弦，如弦之直而上下行者，有升降而無出入也。蓋人身氣血表裡周流，故脈有升降出入之象。自尺而上於寸為升，自寸而下於尺為降</w:t>
      </w:r>
      <w:r w:rsidR="004244E8" w:rsidRPr="001A4164">
        <w:rPr>
          <w:rFonts w:hint="eastAsia"/>
        </w:rPr>
        <w:t>。</w:t>
      </w:r>
      <w:r w:rsidR="00A111FA" w:rsidRPr="001A4164">
        <w:rPr>
          <w:rFonts w:hint="eastAsia"/>
        </w:rPr>
        <w:t>自沉而浮為出，自浮而沉為入。因邪閉於筋，經絡之氣不得外達周流，故其脈在沉部上下行，有升降，而無出入也。</w:t>
      </w:r>
      <w:r w:rsidR="004244E8" w:rsidRPr="001A4164">
        <w:rPr>
          <w:rFonts w:hint="eastAsia"/>
        </w:rPr>
        <w:t>」</w:t>
      </w:r>
    </w:p>
    <w:p w:rsidR="00A111FA" w:rsidRPr="001A4164" w:rsidRDefault="00A111FA" w:rsidP="004438E7">
      <w:pPr>
        <w:pStyle w:val="afffff8"/>
        <w:spacing w:after="120"/>
      </w:pPr>
      <w:r w:rsidRPr="001A4164">
        <w:t>陳修園曰：</w:t>
      </w:r>
      <w:r w:rsidR="004244E8" w:rsidRPr="001A4164">
        <w:rPr>
          <w:rFonts w:hint="eastAsia"/>
        </w:rPr>
        <w:t>「</w:t>
      </w:r>
      <w:r w:rsidRPr="001A4164">
        <w:t>夫痙為勁急強直之病，其脈亦勁急強直。按之緊如弦，謂其自寸至尺，直上</w:t>
      </w:r>
      <w:r w:rsidRPr="001A4164">
        <w:rPr>
          <w:rFonts w:hint="eastAsia"/>
        </w:rPr>
        <w:t>下行</w:t>
      </w:r>
      <w:r w:rsidR="004244E8" w:rsidRPr="001A4164">
        <w:rPr>
          <w:rFonts w:hint="eastAsia"/>
        </w:rPr>
        <w:t>，</w:t>
      </w:r>
      <w:r w:rsidRPr="001A4164">
        <w:rPr>
          <w:rFonts w:hint="eastAsia"/>
        </w:rPr>
        <w:t>與督病之脈相似，但督浮，而此沉耳。</w:t>
      </w:r>
      <w:r w:rsidR="004244E8" w:rsidRPr="001A4164">
        <w:rPr>
          <w:rFonts w:hint="eastAsia"/>
        </w:rPr>
        <w:t>」</w:t>
      </w:r>
    </w:p>
    <w:p w:rsidR="00A111FA" w:rsidRDefault="00A111FA" w:rsidP="007A0E49">
      <w:pPr>
        <w:pStyle w:val="afffffc"/>
        <w:spacing w:after="120"/>
        <w:ind w:firstLine="600"/>
      </w:pPr>
      <w:r>
        <w:t>痙病</w:t>
      </w:r>
      <w:r w:rsidR="00886EE7">
        <w:t>，</w:t>
      </w:r>
      <w:r>
        <w:t>有灸瘡者，難治。</w:t>
      </w:r>
    </w:p>
    <w:p w:rsidR="00A111FA" w:rsidRPr="001A4164" w:rsidRDefault="00A111FA" w:rsidP="004438E7">
      <w:pPr>
        <w:pStyle w:val="afffff8"/>
        <w:spacing w:after="120"/>
      </w:pPr>
      <w:r w:rsidRPr="001A4164">
        <w:lastRenderedPageBreak/>
        <w:t>尤在涇曰：</w:t>
      </w:r>
      <w:r w:rsidR="004244E8" w:rsidRPr="001A4164">
        <w:rPr>
          <w:rFonts w:hint="eastAsia"/>
        </w:rPr>
        <w:t>「</w:t>
      </w:r>
      <w:r w:rsidRPr="001A4164">
        <w:t>有灸瘡者，膿血久漬，穴俞不閉，樓全善云：</w:t>
      </w:r>
      <w:r w:rsidR="004244E8" w:rsidRPr="001A4164">
        <w:rPr>
          <w:rFonts w:hint="eastAsia"/>
        </w:rPr>
        <w:t>『</w:t>
      </w:r>
      <w:r w:rsidRPr="001A4164">
        <w:t>即破傷風之意，蓋陰傷而不勝風</w:t>
      </w:r>
      <w:r w:rsidRPr="001A4164">
        <w:rPr>
          <w:rFonts w:hint="eastAsia"/>
        </w:rPr>
        <w:t>熱，陽傷而不任攻伐也，故曰難治。</w:t>
      </w:r>
      <w:r w:rsidR="004244E8" w:rsidRPr="001A4164">
        <w:rPr>
          <w:rFonts w:hint="eastAsia"/>
        </w:rPr>
        <w:t>』」</w:t>
      </w:r>
    </w:p>
    <w:p w:rsidR="00A111FA" w:rsidRPr="001A4164" w:rsidRDefault="00A111FA" w:rsidP="004438E7">
      <w:pPr>
        <w:pStyle w:val="afffff8"/>
        <w:spacing w:after="120"/>
      </w:pPr>
      <w:r w:rsidRPr="001A4164">
        <w:t>徐忠可曰：</w:t>
      </w:r>
      <w:r w:rsidR="004244E8" w:rsidRPr="001A4164">
        <w:rPr>
          <w:rFonts w:hint="eastAsia"/>
        </w:rPr>
        <w:t>「</w:t>
      </w:r>
      <w:r w:rsidRPr="001A4164">
        <w:t>治痙，終以清表為主，有灸瘡者，經穴洞達，火熱內盛，陰氣素虧。即後栝</w:t>
      </w:r>
      <w:r w:rsidRPr="001A4164">
        <w:rPr>
          <w:rFonts w:hint="eastAsia"/>
        </w:rPr>
        <w:t>蔞桂枝湯、葛根湯嫌不遠熱，大承氣湯更意慮傷陰，故曰難治。</w:t>
      </w:r>
      <w:r w:rsidR="004244E8" w:rsidRPr="001A4164">
        <w:rPr>
          <w:rFonts w:hint="eastAsia"/>
        </w:rPr>
        <w:t>」</w:t>
      </w:r>
    </w:p>
    <w:p w:rsidR="00A111FA" w:rsidRPr="001A4164" w:rsidRDefault="00A111FA" w:rsidP="004438E7">
      <w:pPr>
        <w:pStyle w:val="afffff8"/>
        <w:spacing w:after="120"/>
      </w:pPr>
      <w:r w:rsidRPr="001A4164">
        <w:t>陳修園曰：</w:t>
      </w:r>
      <w:r w:rsidR="004244E8" w:rsidRPr="001A4164">
        <w:rPr>
          <w:rFonts w:hint="eastAsia"/>
        </w:rPr>
        <w:t>「</w:t>
      </w:r>
      <w:r w:rsidRPr="001A4164">
        <w:t>火逆諸方，恐其過溫。余用風引湯去桂枝、乾薑一半，研末煮取，往往獲</w:t>
      </w:r>
      <w:r w:rsidRPr="001A4164">
        <w:rPr>
          <w:rFonts w:hint="eastAsia"/>
        </w:rPr>
        <w:t>效。</w:t>
      </w:r>
      <w:r w:rsidR="004244E8" w:rsidRPr="001A4164">
        <w:rPr>
          <w:rFonts w:hint="eastAsia"/>
        </w:rPr>
        <w:t>」</w:t>
      </w:r>
    </w:p>
    <w:p w:rsidR="00A111FA" w:rsidRDefault="00A111FA" w:rsidP="007A0E49">
      <w:pPr>
        <w:pStyle w:val="afffffc"/>
        <w:spacing w:after="120"/>
        <w:ind w:firstLine="600"/>
      </w:pPr>
      <w:r>
        <w:t>太陽病</w:t>
      </w:r>
      <w:r w:rsidR="004244E8">
        <w:rPr>
          <w:rFonts w:hint="eastAsia"/>
        </w:rPr>
        <w:t>，</w:t>
      </w:r>
      <w:r>
        <w:t>其</w:t>
      </w:r>
      <w:r w:rsidR="003A4FE5">
        <w:t>證</w:t>
      </w:r>
      <w:r>
        <w:t>備，身體強</w:t>
      </w:r>
      <w:r w:rsidR="00EC1D74">
        <w:rPr>
          <w:rFonts w:hint="eastAsia"/>
        </w:rPr>
        <w:t></w:t>
      </w:r>
      <w:r>
        <w:t>然，脈反沉遲，此為痙。栝蔞桂枝</w:t>
      </w:r>
      <w:r>
        <w:rPr>
          <w:rFonts w:hint="eastAsia"/>
        </w:rPr>
        <w:t>湯主之。</w:t>
      </w:r>
    </w:p>
    <w:p w:rsidR="00A111FA" w:rsidRPr="001A4164" w:rsidRDefault="00A111FA" w:rsidP="004438E7">
      <w:pPr>
        <w:pStyle w:val="afffff8"/>
        <w:spacing w:after="120"/>
      </w:pPr>
      <w:r w:rsidRPr="001A4164">
        <w:t>魏念庭曰：</w:t>
      </w:r>
      <w:r w:rsidR="004244E8" w:rsidRPr="001A4164">
        <w:rPr>
          <w:rFonts w:hint="eastAsia"/>
        </w:rPr>
        <w:t>「</w:t>
      </w:r>
      <w:r w:rsidRPr="001A4164">
        <w:t>此條此申明痙病中柔痙之治法，因詳舉其脈</w:t>
      </w:r>
      <w:r w:rsidR="003A4FE5" w:rsidRPr="001A4164">
        <w:t>證</w:t>
      </w:r>
      <w:r w:rsidRPr="001A4164">
        <w:t>示人知所辨也。</w:t>
      </w:r>
      <w:r w:rsidR="004244E8" w:rsidRPr="001A4164">
        <w:rPr>
          <w:rFonts w:hint="eastAsia"/>
        </w:rPr>
        <w:t>」</w:t>
      </w:r>
    </w:p>
    <w:p w:rsidR="00A111FA" w:rsidRPr="001A4164" w:rsidRDefault="00A111FA" w:rsidP="004438E7">
      <w:pPr>
        <w:pStyle w:val="afffff8"/>
        <w:spacing w:after="120"/>
      </w:pPr>
      <w:r w:rsidRPr="001A4164">
        <w:t>徐忠可曰：</w:t>
      </w:r>
      <w:r w:rsidR="004244E8" w:rsidRPr="001A4164">
        <w:rPr>
          <w:rFonts w:hint="eastAsia"/>
        </w:rPr>
        <w:t>「</w:t>
      </w:r>
      <w:r w:rsidRPr="001A4164">
        <w:t>此為痙</w:t>
      </w:r>
      <w:r w:rsidR="003A4FE5" w:rsidRPr="001A4164">
        <w:t>證</w:t>
      </w:r>
      <w:r w:rsidRPr="001A4164">
        <w:t>有汗，不惡寒者主方。太陽病，其</w:t>
      </w:r>
      <w:r w:rsidR="003A4FE5" w:rsidRPr="001A4164">
        <w:t>證</w:t>
      </w:r>
      <w:r w:rsidRPr="001A4164">
        <w:t>備者，身熱，頭痛，汗出也。</w:t>
      </w:r>
      <w:r w:rsidRPr="001A4164">
        <w:rPr>
          <w:rFonts w:hint="eastAsia"/>
        </w:rPr>
        <w:t>身體強，即背反張之互辭。</w:t>
      </w:r>
      <w:r w:rsidR="00EC1D74">
        <w:rPr>
          <w:rFonts w:hint="eastAsia"/>
        </w:rPr>
        <w:t></w:t>
      </w:r>
      <w:r w:rsidRPr="001A4164">
        <w:rPr>
          <w:rFonts w:hint="eastAsia"/>
        </w:rPr>
        <w:t>然，即頸項強之形狀。脈反沉遲，謂陽</w:t>
      </w:r>
      <w:r w:rsidR="003A4FE5" w:rsidRPr="001A4164">
        <w:rPr>
          <w:rFonts w:hint="eastAsia"/>
        </w:rPr>
        <w:t>證</w:t>
      </w:r>
      <w:r w:rsidRPr="001A4164">
        <w:rPr>
          <w:rFonts w:hint="eastAsia"/>
        </w:rPr>
        <w:t>得陰脈，此痙脈之異於正傷寒也。其原由筋素失養而濕復挾風以燥之，故以桂枝湯為風傷衛主治，加栝蔞根</w:t>
      </w:r>
      <w:r w:rsidR="00886EE7">
        <w:rPr>
          <w:rFonts w:hint="eastAsia"/>
        </w:rPr>
        <w:t>，</w:t>
      </w:r>
      <w:r w:rsidRPr="001A4164">
        <w:rPr>
          <w:rFonts w:hint="eastAsia"/>
        </w:rPr>
        <w:t>以清氣分之熱，而大潤其太陽經既耗之液。則經氣流通，風邪自解，濕氣自行，筋不燥而痙愈矣。</w:t>
      </w:r>
      <w:r w:rsidR="004244E8" w:rsidRPr="001A4164">
        <w:rPr>
          <w:rFonts w:hint="eastAsia"/>
        </w:rPr>
        <w:t>」</w:t>
      </w:r>
    </w:p>
    <w:p w:rsidR="00A111FA" w:rsidRPr="001A4164" w:rsidRDefault="00A111FA" w:rsidP="004438E7">
      <w:pPr>
        <w:pStyle w:val="afffff8"/>
        <w:spacing w:after="120"/>
      </w:pPr>
      <w:r w:rsidRPr="001A4164">
        <w:t>尤在涇曰：</w:t>
      </w:r>
      <w:r w:rsidR="004244E8" w:rsidRPr="001A4164">
        <w:rPr>
          <w:rFonts w:hint="eastAsia"/>
        </w:rPr>
        <w:t>「</w:t>
      </w:r>
      <w:r w:rsidRPr="001A4164">
        <w:t>沉本痙之脈，遲非內寒，乃津液少而榮衛之行不利也。傷寒</w:t>
      </w:r>
      <w:r w:rsidR="00EC1D74">
        <w:t>，</w:t>
      </w:r>
      <w:r w:rsidRPr="001A4164">
        <w:t>項背強</w:t>
      </w:r>
      <w:r w:rsidR="00EC1D74">
        <w:rPr>
          <w:rFonts w:hint="eastAsia"/>
        </w:rPr>
        <w:t></w:t>
      </w:r>
      <w:r w:rsidRPr="001A4164">
        <w:t>，汗</w:t>
      </w:r>
      <w:r w:rsidRPr="001A4164">
        <w:rPr>
          <w:rFonts w:hint="eastAsia"/>
        </w:rPr>
        <w:t>出</w:t>
      </w:r>
      <w:r w:rsidR="00EC1D74">
        <w:rPr>
          <w:rFonts w:hint="eastAsia"/>
        </w:rPr>
        <w:t>，</w:t>
      </w:r>
      <w:r w:rsidRPr="001A4164">
        <w:rPr>
          <w:rFonts w:hint="eastAsia"/>
        </w:rPr>
        <w:t>惡風，脈必浮數，為邪風盛於表</w:t>
      </w:r>
      <w:r w:rsidR="004244E8" w:rsidRPr="001A4164">
        <w:rPr>
          <w:rFonts w:hint="eastAsia"/>
        </w:rPr>
        <w:t>。</w:t>
      </w:r>
      <w:r w:rsidRPr="001A4164">
        <w:rPr>
          <w:rFonts w:hint="eastAsia"/>
        </w:rPr>
        <w:t>此</w:t>
      </w:r>
      <w:r w:rsidR="003A4FE5" w:rsidRPr="001A4164">
        <w:rPr>
          <w:rFonts w:hint="eastAsia"/>
        </w:rPr>
        <w:t>證</w:t>
      </w:r>
      <w:r w:rsidRPr="001A4164">
        <w:rPr>
          <w:rFonts w:hint="eastAsia"/>
        </w:rPr>
        <w:t>身體強</w:t>
      </w:r>
      <w:r w:rsidR="00EC1D74">
        <w:rPr>
          <w:rFonts w:hint="eastAsia"/>
        </w:rPr>
        <w:t></w:t>
      </w:r>
      <w:r w:rsidRPr="001A4164">
        <w:rPr>
          <w:rFonts w:hint="eastAsia"/>
        </w:rPr>
        <w:t>然，脈反沉遲者，為風淫於外而津傷於內</w:t>
      </w:r>
      <w:r w:rsidR="00EC1D74">
        <w:rPr>
          <w:rFonts w:hint="eastAsia"/>
        </w:rPr>
        <w:t>，</w:t>
      </w:r>
      <w:r w:rsidRPr="001A4164">
        <w:rPr>
          <w:rFonts w:hint="eastAsia"/>
        </w:rPr>
        <w:t>故用桂枝則同，而一加葛根以助其數，一加栝蔞根兼滋其內，則不同也。</w:t>
      </w:r>
      <w:r w:rsidR="004244E8" w:rsidRPr="001A4164">
        <w:rPr>
          <w:rFonts w:hint="eastAsia"/>
        </w:rPr>
        <w:t>」</w:t>
      </w:r>
    </w:p>
    <w:p w:rsidR="00A111FA" w:rsidRDefault="00A111FA" w:rsidP="007A0E49">
      <w:pPr>
        <w:pStyle w:val="afffffc"/>
        <w:spacing w:after="120"/>
        <w:ind w:firstLine="600"/>
      </w:pPr>
      <w:r>
        <w:t>栝蔞桂枝湯方</w:t>
      </w:r>
    </w:p>
    <w:p w:rsidR="00A111FA" w:rsidRDefault="00A111FA" w:rsidP="007A0E49">
      <w:pPr>
        <w:pStyle w:val="afffffc"/>
        <w:spacing w:after="120"/>
        <w:ind w:firstLine="600"/>
      </w:pPr>
      <w:r>
        <w:t>栝蔞根</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4244E8">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（去皮）</w:t>
      </w:r>
      <w:r w:rsidR="004244E8">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4244E8">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4244E8">
        <w:rPr>
          <w:rFonts w:hint="eastAsia"/>
        </w:rPr>
        <w:t>、</w:t>
      </w:r>
      <w:r>
        <w:rPr>
          <w:rFonts w:hint="eastAsia"/>
        </w:rP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（切）</w:t>
      </w:r>
      <w:r w:rsidR="004244E8">
        <w:rPr>
          <w:rFonts w:hint="eastAsia"/>
        </w:rPr>
        <w:t>、</w:t>
      </w:r>
      <w:r>
        <w:rPr>
          <w:rFonts w:hint="eastAsia"/>
        </w:rPr>
        <w:t>大棗十二枚（擘）</w:t>
      </w:r>
      <w:r w:rsidR="004244E8">
        <w:rPr>
          <w:rFonts w:hint="eastAsia"/>
        </w:rPr>
        <w:t>。</w:t>
      </w:r>
    </w:p>
    <w:p w:rsidR="00A111FA" w:rsidRDefault="00A111FA" w:rsidP="007A0E49">
      <w:pPr>
        <w:pStyle w:val="afffffc"/>
        <w:spacing w:after="120"/>
        <w:ind w:firstLine="600"/>
      </w:pPr>
      <w:r>
        <w:t>上六味，以水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，微火煮取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，去滓。適寒</w:t>
      </w:r>
      <w:r w:rsidR="00EC1D74">
        <w:t>，</w:t>
      </w:r>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A111FA" w:rsidRPr="001A4164" w:rsidRDefault="00A111FA" w:rsidP="004438E7">
      <w:pPr>
        <w:pStyle w:val="afffff8"/>
        <w:spacing w:after="120"/>
      </w:pPr>
      <w:r w:rsidRPr="001A4164">
        <w:t>喻嘉言曰：</w:t>
      </w:r>
      <w:r w:rsidR="004244E8" w:rsidRPr="001A4164">
        <w:rPr>
          <w:rFonts w:hint="eastAsia"/>
        </w:rPr>
        <w:t>「</w:t>
      </w:r>
      <w:r w:rsidRPr="001A4164">
        <w:t>栝蔞根</w:t>
      </w:r>
      <w:r w:rsidR="00EC1D74">
        <w:t>，</w:t>
      </w:r>
      <w:r w:rsidRPr="001A4164">
        <w:t>味苦入陰，擅生津徹熱之長者為君，合之桂枝湯和榮衛、養筋脈而治其</w:t>
      </w:r>
      <w:r w:rsidRPr="001A4164">
        <w:rPr>
          <w:rFonts w:hint="eastAsia"/>
        </w:rPr>
        <w:t>痙，乃變表法為和法也。</w:t>
      </w:r>
      <w:r w:rsidR="004244E8" w:rsidRPr="001A4164">
        <w:rPr>
          <w:rFonts w:hint="eastAsia"/>
        </w:rPr>
        <w:t>」</w:t>
      </w:r>
    </w:p>
    <w:p w:rsidR="00A111FA" w:rsidRPr="001A4164" w:rsidRDefault="00A111FA" w:rsidP="004438E7">
      <w:pPr>
        <w:pStyle w:val="afffff8"/>
        <w:spacing w:after="120"/>
      </w:pPr>
      <w:r w:rsidRPr="001A4164">
        <w:t>《神農本經》：</w:t>
      </w:r>
      <w:r w:rsidR="004244E8" w:rsidRPr="001A4164">
        <w:rPr>
          <w:rFonts w:hint="eastAsia"/>
        </w:rPr>
        <w:t>「</w:t>
      </w:r>
      <w:r w:rsidRPr="001A4164">
        <w:t>栝蔞根治消渴</w:t>
      </w:r>
      <w:r w:rsidR="004244E8" w:rsidRPr="001A4164">
        <w:rPr>
          <w:rFonts w:hint="eastAsia"/>
        </w:rPr>
        <w:t>，</w:t>
      </w:r>
      <w:r w:rsidRPr="001A4164">
        <w:t>身熱，煩滿</w:t>
      </w:r>
      <w:r w:rsidR="004244E8" w:rsidRPr="001A4164">
        <w:rPr>
          <w:rFonts w:hint="eastAsia"/>
        </w:rPr>
        <w:t>，</w:t>
      </w:r>
      <w:r w:rsidRPr="001A4164">
        <w:t>大熱。</w:t>
      </w:r>
      <w:r w:rsidR="004244E8" w:rsidRPr="001A4164">
        <w:rPr>
          <w:rFonts w:hint="eastAsia"/>
        </w:rPr>
        <w:t>」</w:t>
      </w:r>
    </w:p>
    <w:p w:rsidR="00A111FA" w:rsidRDefault="00A111FA" w:rsidP="007A0E49">
      <w:pPr>
        <w:pStyle w:val="afffffc"/>
        <w:spacing w:after="120"/>
        <w:ind w:firstLine="600"/>
      </w:pPr>
      <w:r>
        <w:t>太陽病，無汗而小便反少，氣上衝胸，口噤</w:t>
      </w:r>
      <w:r w:rsidR="00EC1D74">
        <w:t>，</w:t>
      </w:r>
      <w:r>
        <w:t>不得語，欲作剛痙者，</w:t>
      </w:r>
      <w:r>
        <w:rPr>
          <w:rFonts w:hint="eastAsia"/>
        </w:rPr>
        <w:t>葛根湯主之。</w:t>
      </w:r>
    </w:p>
    <w:p w:rsidR="00A111FA" w:rsidRPr="001A4164" w:rsidRDefault="00A111FA" w:rsidP="004438E7">
      <w:pPr>
        <w:pStyle w:val="afffff8"/>
        <w:spacing w:after="120"/>
      </w:pPr>
      <w:r w:rsidRPr="001A4164">
        <w:t>喻嘉言曰：</w:t>
      </w:r>
      <w:r w:rsidR="00844C74" w:rsidRPr="001A4164">
        <w:rPr>
          <w:rFonts w:hint="eastAsia"/>
        </w:rPr>
        <w:t>「</w:t>
      </w:r>
      <w:r w:rsidRPr="001A4164">
        <w:t>太陽篇中，項背</w:t>
      </w:r>
      <w:r w:rsidR="00EC1D74">
        <w:rPr>
          <w:rFonts w:hint="eastAsia"/>
        </w:rPr>
        <w:t></w:t>
      </w:r>
      <w:r w:rsidRPr="001A4164">
        <w:t>，無汗</w:t>
      </w:r>
      <w:r w:rsidR="00EC1D74">
        <w:t>，</w:t>
      </w:r>
      <w:r w:rsidRPr="001A4164">
        <w:t>惡風者，用葛根湯，此</w:t>
      </w:r>
      <w:r w:rsidR="003A4FE5" w:rsidRPr="001A4164">
        <w:t>證</w:t>
      </w:r>
      <w:r w:rsidRPr="001A4164">
        <w:t>亦用之者，以</w:t>
      </w:r>
      <w:r w:rsidRPr="001A4164">
        <w:lastRenderedPageBreak/>
        <w:t>其邪在太</w:t>
      </w:r>
      <w:r w:rsidRPr="001A4164">
        <w:rPr>
          <w:rFonts w:hint="eastAsia"/>
        </w:rPr>
        <w:t>陽、陽明兩經之界。兩經之熱並於胸中，必延傷肺金清肅之氣，故水道不行而小便少，津液不布而無汗也。陽明之筋脈內結胃口，過人迎</w:t>
      </w:r>
      <w:r w:rsidR="00EC1D74">
        <w:rPr>
          <w:rFonts w:hint="eastAsia"/>
        </w:rPr>
        <w:t>，</w:t>
      </w:r>
      <w:r w:rsidRPr="001A4164">
        <w:rPr>
          <w:rFonts w:hint="eastAsia"/>
        </w:rPr>
        <w:t>環口，熱並陽明，斯筋脈牽引，口噤不得語也。然剛痙</w:t>
      </w:r>
      <w:r w:rsidR="00EC1D74">
        <w:rPr>
          <w:rFonts w:hint="eastAsia"/>
        </w:rPr>
        <w:t>，</w:t>
      </w:r>
      <w:r w:rsidRPr="001A4164">
        <w:rPr>
          <w:rFonts w:hint="eastAsia"/>
        </w:rPr>
        <w:t>無汗，必從汗解，況濕邪內</w:t>
      </w:r>
      <w:r w:rsidR="00AD488F" w:rsidRPr="001A4164">
        <w:rPr>
          <w:rFonts w:hint="eastAsia"/>
        </w:rPr>
        <w:t>鬱</w:t>
      </w:r>
      <w:r w:rsidRPr="001A4164">
        <w:rPr>
          <w:rFonts w:hint="eastAsia"/>
        </w:rPr>
        <w:t>，必以汗出如故而止。故用此湯合解兩經之濕熱，與風寒之表法，無害其同也。</w:t>
      </w:r>
      <w:r w:rsidR="00844C74" w:rsidRPr="001A4164">
        <w:rPr>
          <w:rFonts w:hint="eastAsia"/>
        </w:rPr>
        <w:t>」</w:t>
      </w:r>
    </w:p>
    <w:p w:rsidR="00A111FA" w:rsidRPr="001A4164" w:rsidRDefault="00A111FA" w:rsidP="004438E7">
      <w:pPr>
        <w:pStyle w:val="afffff8"/>
        <w:spacing w:after="120"/>
      </w:pPr>
      <w:r w:rsidRPr="001A4164">
        <w:t>《甲乙經》：</w:t>
      </w:r>
      <w:r w:rsidR="00844C74" w:rsidRPr="001A4164">
        <w:rPr>
          <w:rFonts w:hint="eastAsia"/>
        </w:rPr>
        <w:t>「</w:t>
      </w:r>
      <w:r w:rsidRPr="001A4164">
        <w:t>剛痙，太陽中風，感於寒濕者也。其脈往來進退，以沉遲細異於傷寒熱</w:t>
      </w:r>
      <w:r w:rsidRPr="001A4164">
        <w:rPr>
          <w:rFonts w:hint="eastAsia"/>
        </w:rPr>
        <w:t>病。其治不宜發汗、針灸。治之以藥者，可服葛根湯。</w:t>
      </w:r>
      <w:r w:rsidR="00844C74" w:rsidRPr="001A4164">
        <w:rPr>
          <w:rFonts w:hint="eastAsia"/>
        </w:rPr>
        <w:t>」</w:t>
      </w:r>
    </w:p>
    <w:p w:rsidR="00A111FA" w:rsidRDefault="00A111FA" w:rsidP="004438E7">
      <w:pPr>
        <w:pStyle w:val="afffff8"/>
        <w:spacing w:after="120"/>
      </w:pPr>
      <w:r>
        <w:t>葛根湯方</w:t>
      </w:r>
      <w:r w:rsidRPr="001A4164">
        <w:t>見太陽病中</w:t>
      </w:r>
      <w:r w:rsidR="00844C74" w:rsidRPr="001A4164">
        <w:rPr>
          <w:rFonts w:hint="eastAsia"/>
        </w:rPr>
        <w:t>。</w:t>
      </w:r>
    </w:p>
    <w:p w:rsidR="00A111FA" w:rsidRDefault="00A111FA" w:rsidP="007A0E49">
      <w:pPr>
        <w:pStyle w:val="afffffc"/>
        <w:spacing w:after="120"/>
        <w:ind w:firstLine="600"/>
      </w:pPr>
      <w:r>
        <w:t>痙病，手足厥冷，發熱間作，唇青目陷，脈沉弦者，風邪入厥陰</w:t>
      </w:r>
      <w:r>
        <w:rPr>
          <w:rFonts w:hint="eastAsia"/>
        </w:rPr>
        <w:t>也。桂枝加附子當歸細辛人參乾薑湯主之。</w:t>
      </w:r>
    </w:p>
    <w:p w:rsidR="00A111FA" w:rsidRPr="001A4164" w:rsidRDefault="00A111FA" w:rsidP="004438E7">
      <w:pPr>
        <w:pStyle w:val="afffff8"/>
        <w:spacing w:after="120"/>
      </w:pPr>
      <w:r w:rsidRPr="001A4164">
        <w:t>劉昆湘曰：</w:t>
      </w:r>
      <w:r w:rsidR="00844C74" w:rsidRPr="001A4164">
        <w:rPr>
          <w:rFonts w:hint="eastAsia"/>
        </w:rPr>
        <w:t>「</w:t>
      </w:r>
      <w:r w:rsidRPr="001A4164">
        <w:t>痙病，外因之發</w:t>
      </w:r>
      <w:r w:rsidR="00EC1D74">
        <w:t>，</w:t>
      </w:r>
      <w:r w:rsidRPr="001A4164">
        <w:t>起於太陽，內因之發</w:t>
      </w:r>
      <w:r w:rsidR="00EC1D74">
        <w:t>，</w:t>
      </w:r>
      <w:r w:rsidRPr="001A4164">
        <w:t>屬於血臟。以外風傷筋，內風動臟，外</w:t>
      </w:r>
      <w:r w:rsidRPr="001A4164">
        <w:rPr>
          <w:rFonts w:hint="eastAsia"/>
        </w:rPr>
        <w:t>內合邪，故病發，即見厥陰直中之象。手足厥冷，發熱間作，唇青</w:t>
      </w:r>
      <w:r w:rsidR="00EC1D74">
        <w:rPr>
          <w:rFonts w:hint="eastAsia"/>
        </w:rPr>
        <w:t>，</w:t>
      </w:r>
      <w:r w:rsidRPr="001A4164">
        <w:rPr>
          <w:rFonts w:hint="eastAsia"/>
        </w:rPr>
        <w:t>目陷者，皆厥陰臟氣外應之候。脈沉弦者，宜桂枝加附子當歸細辛人參乾薑湯，溫脾固腎，以御病邪之傳</w:t>
      </w:r>
      <w:r w:rsidR="00844C74" w:rsidRPr="001A4164">
        <w:rPr>
          <w:rFonts w:hint="eastAsia"/>
        </w:rPr>
        <w:t>，</w:t>
      </w:r>
      <w:r w:rsidRPr="001A4164">
        <w:rPr>
          <w:rFonts w:hint="eastAsia"/>
        </w:rPr>
        <w:t>益氣養榮，而啟風木之陷。桂枝佐當歸，便入厥陰，參</w:t>
      </w:r>
      <w:r w:rsidR="00EC1D74">
        <w:rPr>
          <w:rFonts w:hint="eastAsia"/>
        </w:rPr>
        <w:t>、</w:t>
      </w:r>
      <w:r w:rsidRPr="001A4164">
        <w:rPr>
          <w:rFonts w:hint="eastAsia"/>
        </w:rPr>
        <w:t>細辛可以展榮氣旁充之力，此與當歸四逆法大旨相同。</w:t>
      </w:r>
      <w:r w:rsidR="00844C74" w:rsidRPr="001A4164">
        <w:rPr>
          <w:rFonts w:hint="eastAsia"/>
        </w:rPr>
        <w:t>」</w:t>
      </w:r>
    </w:p>
    <w:p w:rsidR="00A111FA" w:rsidRDefault="00A111FA" w:rsidP="007A0E49">
      <w:pPr>
        <w:pStyle w:val="afffffc"/>
        <w:spacing w:after="120"/>
        <w:ind w:firstLine="600"/>
      </w:pPr>
      <w:r>
        <w:t>桂枝加附子當歸細辛人參乾薑湯方</w:t>
      </w:r>
    </w:p>
    <w:p w:rsidR="00A111FA" w:rsidRDefault="00A111FA"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44C74">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44C74">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844C74">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844C74">
        <w:rPr>
          <w:rFonts w:hint="eastAsia"/>
        </w:rPr>
        <w:t>、</w:t>
      </w:r>
      <w:r>
        <w:rPr>
          <w:rFonts w:hint="eastAsia"/>
        </w:rPr>
        <w:t>大棗十二枚（擘）</w:t>
      </w:r>
      <w:r w:rsidR="00844C74">
        <w:rPr>
          <w:rFonts w:hint="eastAsia"/>
        </w:rPr>
        <w:t>、</w:t>
      </w:r>
      <w:r>
        <w:rPr>
          <w:rFonts w:hint="eastAsia"/>
        </w:rPr>
        <w:t>附子一枚（炮）</w:t>
      </w:r>
      <w:r w:rsidR="00844C74">
        <w:rPr>
          <w:rFonts w:hint="eastAsia"/>
        </w:rPr>
        <w:t>、</w:t>
      </w:r>
      <w:r>
        <w:rPr>
          <w:rFonts w:hint="eastAsia"/>
        </w:rPr>
        <w:t>當歸</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sidR="00844C74">
        <w:rPr>
          <w:rFonts w:hint="eastAsia"/>
        </w:rPr>
        <w:t>、</w:t>
      </w:r>
      <w:r>
        <w:rPr>
          <w:rFonts w:hint="eastAsia"/>
        </w:rPr>
        <w:t>細辛</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844C74">
        <w:rPr>
          <w:rFonts w:hint="eastAsia"/>
        </w:rPr>
        <w:t>、</w:t>
      </w:r>
      <w:r>
        <w:rPr>
          <w:rFonts w:hint="eastAsia"/>
        </w:rP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844C74">
        <w:rPr>
          <w:rFonts w:hint="eastAsia"/>
        </w:rPr>
        <w:t>、</w:t>
      </w:r>
      <w:r>
        <w:rPr>
          <w:rFonts w:hint="eastAsia"/>
        </w:rPr>
        <w:t>乾薑一兩半</w:t>
      </w:r>
      <w:r w:rsidR="00844C74">
        <w:rPr>
          <w:rFonts w:hint="eastAsia"/>
        </w:rPr>
        <w:t>。</w:t>
      </w:r>
    </w:p>
    <w:p w:rsidR="00A111FA" w:rsidRDefault="00A111FA" w:rsidP="007A0E49">
      <w:pPr>
        <w:pStyle w:val="afffffc"/>
        <w:spacing w:after="120"/>
        <w:ind w:firstLine="600"/>
      </w:pPr>
      <w:r>
        <w:t>上十味，以水一斗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r>
        <w:rPr>
          <w:rFonts w:hint="eastAsia"/>
        </w:rPr>
        <w:t>夜一服。</w:t>
      </w:r>
    </w:p>
    <w:p w:rsidR="00A111FA" w:rsidRDefault="00A111FA" w:rsidP="007A0E49">
      <w:pPr>
        <w:pStyle w:val="afffffc"/>
        <w:spacing w:after="120"/>
        <w:ind w:firstLine="600"/>
      </w:pPr>
      <w:r>
        <w:t>痙病本屬太陽，若發熱</w:t>
      </w:r>
      <w:r w:rsidR="00EC1D74">
        <w:t>，</w:t>
      </w:r>
      <w:r>
        <w:t>汗出，脈弦而實者，轉屬陽明也。宜承氣</w:t>
      </w:r>
      <w:r>
        <w:rPr>
          <w:rFonts w:hint="eastAsia"/>
        </w:rPr>
        <w:t>輩與之。</w:t>
      </w:r>
    </w:p>
    <w:p w:rsidR="00A111FA" w:rsidRPr="001A4164" w:rsidRDefault="00A111FA" w:rsidP="004438E7">
      <w:pPr>
        <w:pStyle w:val="afffff8"/>
        <w:spacing w:after="120"/>
      </w:pPr>
      <w:r w:rsidRPr="001A4164">
        <w:t>劉昆湘曰：</w:t>
      </w:r>
      <w:r w:rsidR="00844C74" w:rsidRPr="001A4164">
        <w:rPr>
          <w:rFonts w:hint="eastAsia"/>
        </w:rPr>
        <w:t>「</w:t>
      </w:r>
      <w:r w:rsidRPr="001A4164">
        <w:t>此示外因成痙，必始太陽之義。明痙邪內發於督，督脈外合太陽，故曰：</w:t>
      </w:r>
      <w:r w:rsidR="00844C74" w:rsidRPr="001A4164">
        <w:rPr>
          <w:rFonts w:hint="eastAsia"/>
        </w:rPr>
        <w:t>『</w:t>
      </w:r>
      <w:r w:rsidRPr="001A4164">
        <w:t>痙</w:t>
      </w:r>
      <w:r w:rsidRPr="001A4164">
        <w:rPr>
          <w:rFonts w:hint="eastAsia"/>
        </w:rPr>
        <w:t>病本屬太陽。</w:t>
      </w:r>
      <w:r w:rsidR="00844C74" w:rsidRPr="001A4164">
        <w:rPr>
          <w:rFonts w:hint="eastAsia"/>
        </w:rPr>
        <w:t>』</w:t>
      </w:r>
      <w:r w:rsidRPr="001A4164">
        <w:rPr>
          <w:rFonts w:hint="eastAsia"/>
        </w:rPr>
        <w:t>若其人胃腑陽盛，轉陽明</w:t>
      </w:r>
      <w:r w:rsidR="00EC1D74">
        <w:rPr>
          <w:rFonts w:hint="eastAsia"/>
        </w:rPr>
        <w:t>，</w:t>
      </w:r>
      <w:r w:rsidRPr="001A4164">
        <w:rPr>
          <w:rFonts w:hint="eastAsia"/>
        </w:rPr>
        <w:t>發熱</w:t>
      </w:r>
      <w:r w:rsidR="00EC1D74">
        <w:rPr>
          <w:rFonts w:hint="eastAsia"/>
        </w:rPr>
        <w:t>，</w:t>
      </w:r>
      <w:r w:rsidRPr="001A4164">
        <w:rPr>
          <w:rFonts w:hint="eastAsia"/>
        </w:rPr>
        <w:t>汗出，不惡寒之外</w:t>
      </w:r>
      <w:r w:rsidR="003A4FE5" w:rsidRPr="001A4164">
        <w:rPr>
          <w:rFonts w:hint="eastAsia"/>
        </w:rPr>
        <w:t>證</w:t>
      </w:r>
      <w:r w:rsidRPr="001A4164">
        <w:rPr>
          <w:rFonts w:hint="eastAsia"/>
        </w:rPr>
        <w:t>者，便知邪已過經，轉屬陽明之腑。脈弦而實者，舉弦為風發之診，按實為胃實之象，邪即入腑，於法當下，此言先具痙狀，再加陽明外</w:t>
      </w:r>
      <w:r w:rsidR="003A4FE5" w:rsidRPr="001A4164">
        <w:rPr>
          <w:rFonts w:hint="eastAsia"/>
        </w:rPr>
        <w:t>證</w:t>
      </w:r>
      <w:r w:rsidRPr="001A4164">
        <w:rPr>
          <w:rFonts w:hint="eastAsia"/>
        </w:rPr>
        <w:t>之謂，非陽明本經之自發痙也。曰宜承氣湯與之者，示當於三承氣中隨</w:t>
      </w:r>
      <w:r w:rsidR="003A4FE5" w:rsidRPr="001A4164">
        <w:rPr>
          <w:rFonts w:hint="eastAsia"/>
        </w:rPr>
        <w:t>證</w:t>
      </w:r>
      <w:r w:rsidRPr="001A4164">
        <w:rPr>
          <w:rFonts w:hint="eastAsia"/>
        </w:rPr>
        <w:t>消息焉。</w:t>
      </w:r>
      <w:r w:rsidR="00844C74" w:rsidRPr="001A4164">
        <w:rPr>
          <w:rFonts w:hint="eastAsia"/>
        </w:rPr>
        <w:t>」</w:t>
      </w:r>
    </w:p>
    <w:p w:rsidR="00A111FA" w:rsidRDefault="00A111FA" w:rsidP="007A0E49">
      <w:pPr>
        <w:pStyle w:val="afffffc"/>
        <w:spacing w:after="120"/>
        <w:ind w:firstLine="600"/>
      </w:pPr>
      <w:r>
        <w:t>痙病，胸滿，口噤，臥不著席，腳攣急，必齘齒</w:t>
      </w:r>
      <w:r w:rsidR="00844C74">
        <w:rPr>
          <w:rFonts w:hint="eastAsia"/>
        </w:rPr>
        <w:t>，</w:t>
      </w:r>
      <w:r>
        <w:t>宜大承氣湯。</w:t>
      </w:r>
    </w:p>
    <w:p w:rsidR="00A111FA" w:rsidRPr="001A4164" w:rsidRDefault="00A111FA" w:rsidP="004438E7">
      <w:pPr>
        <w:pStyle w:val="afffff8"/>
        <w:spacing w:after="120"/>
      </w:pPr>
      <w:r w:rsidRPr="001A4164">
        <w:t>徐忠可曰：</w:t>
      </w:r>
      <w:r w:rsidR="00844C74" w:rsidRPr="001A4164">
        <w:rPr>
          <w:rFonts w:hint="eastAsia"/>
        </w:rPr>
        <w:t>「</w:t>
      </w:r>
      <w:r w:rsidRPr="001A4164">
        <w:t>前用葛根湯，正防其寒邪內入，轉而為陽明也。若不早圖，至背項強直，外</w:t>
      </w:r>
      <w:r w:rsidRPr="001A4164">
        <w:rPr>
          <w:rFonts w:hint="eastAsia"/>
        </w:rPr>
        <w:t>攻不已，內入而胸滿，太陽之邪仍不解，氣閉而口噤，角弓反張，而臥不著席，於是邪入內必熱，陽熱內攻而腳攣</w:t>
      </w:r>
      <w:r w:rsidR="00EC1D74">
        <w:rPr>
          <w:rFonts w:hint="eastAsia"/>
        </w:rPr>
        <w:t>、</w:t>
      </w:r>
      <w:r w:rsidRPr="001A4164">
        <w:rPr>
          <w:rFonts w:hint="eastAsia"/>
        </w:rPr>
        <w:t>齘齒。蓋太陽之邪並於陽明，陽明脈起於腳而絡於</w:t>
      </w:r>
      <w:r w:rsidRPr="001A4164">
        <w:rPr>
          <w:rFonts w:hint="eastAsia"/>
        </w:rPr>
        <w:lastRenderedPageBreak/>
        <w:t>齒也。故直攻其胃，而以硝、黃、枳、</w:t>
      </w:r>
      <w:r w:rsidR="00844C74" w:rsidRPr="001A4164">
        <w:rPr>
          <w:rFonts w:hint="eastAsia"/>
        </w:rPr>
        <w:t>朴</w:t>
      </w:r>
      <w:r w:rsidRPr="001A4164">
        <w:rPr>
          <w:rFonts w:hint="eastAsia"/>
        </w:rPr>
        <w:t>清其熱，下其氣，使太陽、陽明之邪，由中土而散，此下其熱，非下其食也。</w:t>
      </w:r>
      <w:r w:rsidR="00844C74" w:rsidRPr="001A4164">
        <w:rPr>
          <w:rFonts w:hint="eastAsia"/>
        </w:rPr>
        <w:t>」</w:t>
      </w:r>
    </w:p>
    <w:p w:rsidR="00A111FA" w:rsidRPr="001A4164" w:rsidRDefault="00A111FA" w:rsidP="004438E7">
      <w:pPr>
        <w:pStyle w:val="afffff8"/>
        <w:spacing w:after="120"/>
      </w:pPr>
      <w:r w:rsidRPr="001A4164">
        <w:t>陳修園曰：</w:t>
      </w:r>
      <w:r w:rsidR="00844C74" w:rsidRPr="001A4164">
        <w:rPr>
          <w:rFonts w:hint="eastAsia"/>
        </w:rPr>
        <w:t>「</w:t>
      </w:r>
      <w:r w:rsidRPr="001A4164">
        <w:t>此一節為痙之既成</w:t>
      </w:r>
      <w:r w:rsidR="00BF449C">
        <w:t>，</w:t>
      </w:r>
      <w:r w:rsidRPr="001A4164">
        <w:t>出一救治之正方。大旨在瀉陽明之燥氣而救其津液，清少</w:t>
      </w:r>
      <w:r w:rsidRPr="001A4164">
        <w:rPr>
          <w:rFonts w:hint="eastAsia"/>
        </w:rPr>
        <w:t>陰之熱氣而復其元陰，大有起死回生之神妙。齘牙，藥不能進，以此湯從鼻中灌之。</w:t>
      </w:r>
      <w:r w:rsidR="00844C74" w:rsidRPr="001A4164">
        <w:rPr>
          <w:rFonts w:hint="eastAsia"/>
        </w:rPr>
        <w:t>」</w:t>
      </w:r>
    </w:p>
    <w:p w:rsidR="00A111FA" w:rsidRDefault="00A111FA" w:rsidP="004438E7">
      <w:pPr>
        <w:pStyle w:val="afffff8"/>
        <w:spacing w:after="120"/>
      </w:pPr>
      <w:r>
        <w:t>大承氣湯方</w:t>
      </w:r>
      <w:r w:rsidRPr="001A4164">
        <w:t>見陽明病</w:t>
      </w:r>
      <w:r w:rsidR="00844C74" w:rsidRPr="001A4164">
        <w:rPr>
          <w:rFonts w:hint="eastAsia"/>
        </w:rPr>
        <w:t>。</w:t>
      </w:r>
    </w:p>
    <w:p w:rsidR="0085636A" w:rsidRPr="001A4164" w:rsidRDefault="0085636A" w:rsidP="004438E7">
      <w:pPr>
        <w:pStyle w:val="afffff8"/>
        <w:spacing w:after="120"/>
      </w:pPr>
      <w:r w:rsidRPr="001A4164">
        <w:t>徐靈胎曰：</w:t>
      </w:r>
      <w:r w:rsidR="00844C74" w:rsidRPr="001A4164">
        <w:rPr>
          <w:rFonts w:hint="eastAsia"/>
        </w:rPr>
        <w:t>「</w:t>
      </w:r>
      <w:r w:rsidRPr="001A4164">
        <w:t>痙病乃傷寒壞</w:t>
      </w:r>
      <w:r w:rsidR="003A4FE5" w:rsidRPr="001A4164">
        <w:t>證</w:t>
      </w:r>
      <w:r w:rsidRPr="001A4164">
        <w:t>，小兒得之，猶有愈者，其餘則百難療一。其實者，或有因</w:t>
      </w:r>
      <w:r w:rsidRPr="001A4164">
        <w:rPr>
          <w:rFonts w:hint="eastAsia"/>
        </w:rPr>
        <w:t>下而得生</w:t>
      </w:r>
      <w:r w:rsidR="00844C74" w:rsidRPr="001A4164">
        <w:rPr>
          <w:rFonts w:hint="eastAsia"/>
        </w:rPr>
        <w:t>。</w:t>
      </w:r>
      <w:r w:rsidRPr="001A4164">
        <w:rPr>
          <w:rFonts w:hint="eastAsia"/>
        </w:rPr>
        <w:t>虛者，竟無治法。</w:t>
      </w:r>
      <w:r w:rsidR="00844C74" w:rsidRPr="001A4164">
        <w:rPr>
          <w:rFonts w:hint="eastAsia"/>
        </w:rPr>
        <w:t>」</w:t>
      </w:r>
    </w:p>
    <w:p w:rsidR="0085636A" w:rsidRDefault="0085636A" w:rsidP="007A0E49">
      <w:pPr>
        <w:pStyle w:val="afffffc"/>
        <w:spacing w:after="120"/>
        <w:ind w:firstLine="600"/>
      </w:pPr>
      <w:r>
        <w:t>傷寒，陰陽易之為病，其人身體重，少氣，少腹裡急，或引陰中拘</w:t>
      </w:r>
      <w:r w:rsidR="00844C74">
        <w:rPr>
          <w:rFonts w:hint="eastAsia"/>
        </w:rPr>
        <w:t>攣</w:t>
      </w:r>
      <w:r>
        <w:rPr>
          <w:rFonts w:hint="eastAsia"/>
        </w:rPr>
        <w:t>，熱上衝胸，頭重不欲舉，眼中生花，膝脛拘急者，燒褌散主之。</w:t>
      </w:r>
    </w:p>
    <w:p w:rsidR="0085636A" w:rsidRPr="001A4164" w:rsidRDefault="0085636A" w:rsidP="004438E7">
      <w:pPr>
        <w:pStyle w:val="afffff8"/>
        <w:spacing w:after="120"/>
      </w:pPr>
      <w:r w:rsidRPr="001A4164">
        <w:t>張令韶曰：</w:t>
      </w:r>
      <w:r w:rsidR="00844C74" w:rsidRPr="001A4164">
        <w:rPr>
          <w:rFonts w:hint="eastAsia"/>
        </w:rPr>
        <w:t>「</w:t>
      </w:r>
      <w:r w:rsidRPr="001A4164">
        <w:t>此論傷寒餘熱未盡，男女交媾，毒從前陰而入，傷奇經衝、任</w:t>
      </w:r>
      <w:r w:rsidR="00844C74" w:rsidRPr="001A4164">
        <w:rPr>
          <w:rFonts w:hint="eastAsia"/>
        </w:rPr>
        <w:t>、</w:t>
      </w:r>
      <w:r w:rsidRPr="001A4164">
        <w:t>督三脈，而為</w:t>
      </w:r>
      <w:r w:rsidRPr="001A4164">
        <w:rPr>
          <w:rFonts w:hint="eastAsia"/>
        </w:rPr>
        <w:t>陰陽易之病也。成氏云：</w:t>
      </w:r>
      <w:r w:rsidR="00844C74" w:rsidRPr="001A4164">
        <w:rPr>
          <w:rFonts w:hint="eastAsia"/>
        </w:rPr>
        <w:t>『</w:t>
      </w:r>
      <w:r w:rsidRPr="001A4164">
        <w:rPr>
          <w:rFonts w:hint="eastAsia"/>
        </w:rPr>
        <w:t>男子病新差未平復，而婦人與之交得病，名曰陽易</w:t>
      </w:r>
      <w:r w:rsidR="00844C74" w:rsidRPr="001A4164">
        <w:rPr>
          <w:rFonts w:hint="eastAsia"/>
        </w:rPr>
        <w:t>。</w:t>
      </w:r>
      <w:r w:rsidRPr="001A4164">
        <w:rPr>
          <w:rFonts w:hint="eastAsia"/>
        </w:rPr>
        <w:t>婦人病新差未平，復而男子與之交得病，名曰陰易。</w:t>
      </w:r>
      <w:r w:rsidR="00844C74" w:rsidRPr="001A4164">
        <w:rPr>
          <w:rFonts w:hint="eastAsia"/>
        </w:rPr>
        <w:t>』</w:t>
      </w:r>
      <w:r w:rsidRPr="001A4164">
        <w:rPr>
          <w:rFonts w:hint="eastAsia"/>
        </w:rPr>
        <w:t>言男女互相換易而為病也。其形相交，其氣相感。形交則形傷而身體重，氣感則氣傷而少氣也。夫奇經衝、任、督三脈，皆行少腹前陰之間。衝脈起於氣街，並少陰之經</w:t>
      </w:r>
      <w:r w:rsidR="00BF449C">
        <w:rPr>
          <w:rFonts w:hint="eastAsia"/>
        </w:rPr>
        <w:t>，</w:t>
      </w:r>
      <w:r w:rsidRPr="001A4164">
        <w:rPr>
          <w:rFonts w:hint="eastAsia"/>
        </w:rPr>
        <w:t>挾臍上行</w:t>
      </w:r>
      <w:r w:rsidR="00BF449C">
        <w:rPr>
          <w:rFonts w:hint="eastAsia"/>
        </w:rPr>
        <w:t>。</w:t>
      </w:r>
      <w:r w:rsidRPr="001A4164">
        <w:rPr>
          <w:rFonts w:hint="eastAsia"/>
        </w:rPr>
        <w:t>任脈起於少腹以下骨中央，女子入</w:t>
      </w:r>
      <w:r w:rsidR="00844C74" w:rsidRPr="001A4164">
        <w:rPr>
          <w:rFonts w:hint="eastAsia"/>
        </w:rPr>
        <w:t>繫</w:t>
      </w:r>
      <w:r w:rsidRPr="001A4164">
        <w:rPr>
          <w:rFonts w:hint="eastAsia"/>
        </w:rPr>
        <w:t>廷孔，男子循莖下至篡。今邪毒入於陰中，三脈受傷，故少腹裡急，或引陰中拘攣也。熱上衝胸，熱邪循三經而上衝於胸也。腦為髓之海，精之窠為眼</w:t>
      </w:r>
      <w:r w:rsidR="00844C74" w:rsidRPr="001A4164">
        <w:rPr>
          <w:rFonts w:hint="eastAsia"/>
        </w:rPr>
        <w:t>。</w:t>
      </w:r>
      <w:r w:rsidRPr="001A4164">
        <w:rPr>
          <w:rFonts w:hint="eastAsia"/>
        </w:rPr>
        <w:t>膝脛者，筋之會也。經云：</w:t>
      </w:r>
      <w:r w:rsidR="00844C74" w:rsidRPr="001A4164">
        <w:rPr>
          <w:rFonts w:hint="eastAsia"/>
        </w:rPr>
        <w:t>『</w:t>
      </w:r>
      <w:r w:rsidRPr="001A4164">
        <w:rPr>
          <w:rFonts w:hint="eastAsia"/>
        </w:rPr>
        <w:t>髓海不足，則腦轉</w:t>
      </w:r>
      <w:r w:rsidR="00BF449C">
        <w:rPr>
          <w:rFonts w:hint="eastAsia"/>
        </w:rPr>
        <w:t>，</w:t>
      </w:r>
      <w:r w:rsidR="00844C74" w:rsidRPr="001A4164">
        <w:rPr>
          <w:rFonts w:hint="eastAsia"/>
        </w:rPr>
        <w:t>脛</w:t>
      </w:r>
      <w:r w:rsidRPr="001A4164">
        <w:rPr>
          <w:rFonts w:hint="eastAsia"/>
        </w:rPr>
        <w:t>酸，眩冒，目無所見。</w:t>
      </w:r>
      <w:r w:rsidR="00844C74" w:rsidRPr="001A4164">
        <w:rPr>
          <w:rFonts w:hint="eastAsia"/>
        </w:rPr>
        <w:t>』</w:t>
      </w:r>
      <w:r w:rsidRPr="001A4164">
        <w:rPr>
          <w:rFonts w:hint="eastAsia"/>
        </w:rPr>
        <w:t>又曰：</w:t>
      </w:r>
      <w:r w:rsidR="00844C74" w:rsidRPr="001A4164">
        <w:rPr>
          <w:rFonts w:hint="eastAsia"/>
        </w:rPr>
        <w:t>『</w:t>
      </w:r>
      <w:r w:rsidRPr="001A4164">
        <w:rPr>
          <w:rFonts w:hint="eastAsia"/>
        </w:rPr>
        <w:t>入房太甚，宗筋馳縱，發為筋痿。</w:t>
      </w:r>
      <w:r w:rsidR="00844C74" w:rsidRPr="001A4164">
        <w:rPr>
          <w:rFonts w:hint="eastAsia"/>
        </w:rPr>
        <w:t>』</w:t>
      </w:r>
      <w:r w:rsidRPr="001A4164">
        <w:rPr>
          <w:rFonts w:hint="eastAsia"/>
        </w:rPr>
        <w:t>今房勞失精，髓海不足，故頭重不欲舉也。精不灌目，故眼中生花也。精不榮筋，故膝脛拘急也。燒褌散主之，褌襠乃前陰氣出之處，精氣之所注也，取其所出之餘氣，引傷寒之餘毒</w:t>
      </w:r>
      <w:r w:rsidR="00BF449C">
        <w:rPr>
          <w:rFonts w:hint="eastAsia"/>
        </w:rPr>
        <w:t>，</w:t>
      </w:r>
      <w:r w:rsidRPr="001A4164">
        <w:rPr>
          <w:rFonts w:hint="eastAsia"/>
        </w:rPr>
        <w:t>還從故道而出，使從陰而入者，即從陰而出也，故曰</w:t>
      </w:r>
      <w:r w:rsidR="00844C74" w:rsidRPr="001A4164">
        <w:rPr>
          <w:rFonts w:hint="eastAsia"/>
        </w:rPr>
        <w:t>：『</w:t>
      </w:r>
      <w:r w:rsidRPr="001A4164">
        <w:rPr>
          <w:rFonts w:hint="eastAsia"/>
        </w:rPr>
        <w:t>小便利，陰頭微腫即愈。</w:t>
      </w:r>
      <w:r w:rsidR="00844C74" w:rsidRPr="001A4164">
        <w:rPr>
          <w:rFonts w:hint="eastAsia"/>
        </w:rPr>
        <w:t>』」</w:t>
      </w:r>
    </w:p>
    <w:p w:rsidR="0085636A" w:rsidRPr="001A4164" w:rsidRDefault="0085636A" w:rsidP="004438E7">
      <w:pPr>
        <w:pStyle w:val="afffff8"/>
        <w:spacing w:after="120"/>
      </w:pPr>
      <w:r w:rsidRPr="001A4164">
        <w:t>按：眼中生花，《千金方》作「眼中生眵</w:t>
      </w:r>
      <w:r w:rsidR="00BF449C">
        <w:rPr>
          <w:rFonts w:hint="eastAsia"/>
        </w:rPr>
        <w:t></w:t>
      </w:r>
      <w:r w:rsidR="00BF449C">
        <w:t>。</w:t>
      </w:r>
      <w:r w:rsidRPr="001A4164">
        <w:t>」成注謂</w:t>
      </w:r>
      <w:r w:rsidR="00BA0669" w:rsidRPr="001A4164">
        <w:rPr>
          <w:rFonts w:hint="eastAsia"/>
        </w:rPr>
        <w:t>：</w:t>
      </w:r>
      <w:r w:rsidRPr="001A4164">
        <w:t>「感動之毒</w:t>
      </w:r>
      <w:r w:rsidR="00BF449C">
        <w:t>，</w:t>
      </w:r>
      <w:r w:rsidRPr="001A4164">
        <w:t>所易之氣</w:t>
      </w:r>
      <w:r w:rsidR="00BF449C">
        <w:t>，</w:t>
      </w:r>
      <w:r w:rsidRPr="001A4164">
        <w:t>熏蒸於上</w:t>
      </w:r>
      <w:r w:rsidRPr="001A4164">
        <w:rPr>
          <w:rFonts w:hint="eastAsia"/>
        </w:rPr>
        <w:t>也。</w:t>
      </w:r>
      <w:r w:rsidR="00BA0669" w:rsidRPr="001A4164">
        <w:rPr>
          <w:rFonts w:hint="eastAsia"/>
        </w:rPr>
        <w:t>」</w:t>
      </w:r>
      <w:r w:rsidRPr="001A4164">
        <w:rPr>
          <w:rFonts w:hint="eastAsia"/>
        </w:rPr>
        <w:t>張隱庵云：</w:t>
      </w:r>
      <w:r w:rsidR="00844C74" w:rsidRPr="001A4164">
        <w:rPr>
          <w:rFonts w:hint="eastAsia"/>
        </w:rPr>
        <w:t>「</w:t>
      </w:r>
      <w:r w:rsidRPr="001A4164">
        <w:rPr>
          <w:rFonts w:hint="eastAsia"/>
        </w:rPr>
        <w:t>眼中生花者，任脈為病也。夫任脈起於中極之下，上頤</w:t>
      </w:r>
      <w:r w:rsidR="00BF449C">
        <w:rPr>
          <w:rFonts w:hint="eastAsia"/>
        </w:rPr>
        <w:t>，</w:t>
      </w:r>
      <w:r w:rsidRPr="001A4164">
        <w:rPr>
          <w:rFonts w:hint="eastAsia"/>
        </w:rPr>
        <w:t>循面</w:t>
      </w:r>
      <w:r w:rsidR="00BF449C">
        <w:rPr>
          <w:rFonts w:hint="eastAsia"/>
        </w:rPr>
        <w:t>，</w:t>
      </w:r>
      <w:r w:rsidRPr="001A4164">
        <w:rPr>
          <w:rFonts w:hint="eastAsia"/>
        </w:rPr>
        <w:t>入目是也。</w:t>
      </w:r>
      <w:r w:rsidR="00BA0669" w:rsidRPr="001A4164">
        <w:rPr>
          <w:rFonts w:hint="eastAsia"/>
        </w:rPr>
        <w:t>」</w:t>
      </w:r>
    </w:p>
    <w:p w:rsidR="0085636A" w:rsidRDefault="0085636A" w:rsidP="007A0E49">
      <w:pPr>
        <w:pStyle w:val="afffffc"/>
        <w:spacing w:after="120"/>
        <w:ind w:firstLine="600"/>
      </w:pPr>
      <w:r>
        <w:t>燒褌散方</w:t>
      </w:r>
    </w:p>
    <w:p w:rsidR="0085636A" w:rsidRDefault="0085636A" w:rsidP="007A0E49">
      <w:pPr>
        <w:pStyle w:val="afffffc"/>
        <w:spacing w:after="120"/>
        <w:ind w:firstLine="600"/>
      </w:pPr>
      <w:r>
        <w:t>剪取婦人中褌近隱處，燒灰。以水和服方寸匕，日三服。小便</w:t>
      </w:r>
      <w:r>
        <w:rPr>
          <w:rFonts w:hint="eastAsia"/>
        </w:rPr>
        <w:t>即利，陰頭微腫則愈。婦人病，取男子褌檔燒，和服如法。</w:t>
      </w:r>
    </w:p>
    <w:p w:rsidR="0085636A" w:rsidRPr="001A4164" w:rsidRDefault="0085636A" w:rsidP="004438E7">
      <w:pPr>
        <w:pStyle w:val="afffff8"/>
        <w:spacing w:after="120"/>
      </w:pPr>
      <w:r w:rsidRPr="001A4164">
        <w:t>王晉三曰：</w:t>
      </w:r>
      <w:r w:rsidR="00F461F3" w:rsidRPr="001A4164">
        <w:rPr>
          <w:rFonts w:hint="eastAsia"/>
        </w:rPr>
        <w:t>「</w:t>
      </w:r>
      <w:r w:rsidRPr="001A4164">
        <w:t>褌檔穿之日久者，久燒以潔其污，灰取其色黑下行。</w:t>
      </w:r>
      <w:r w:rsidR="00F461F3" w:rsidRPr="001A4164">
        <w:rPr>
          <w:rFonts w:hint="eastAsia"/>
        </w:rPr>
        <w:t>」</w:t>
      </w:r>
    </w:p>
    <w:p w:rsidR="0085636A" w:rsidRPr="001A4164" w:rsidRDefault="0085636A" w:rsidP="004438E7">
      <w:pPr>
        <w:pStyle w:val="afffff8"/>
        <w:spacing w:after="120"/>
      </w:pPr>
      <w:r w:rsidRPr="001A4164">
        <w:lastRenderedPageBreak/>
        <w:t>《千金方》：</w:t>
      </w:r>
      <w:r w:rsidR="00F461F3" w:rsidRPr="001A4164">
        <w:rPr>
          <w:rFonts w:hint="eastAsia"/>
        </w:rPr>
        <w:t>「</w:t>
      </w:r>
      <w:r w:rsidRPr="001A4164">
        <w:t>婦人溫病雖瘥，若未平復，血脈未和，尚有熱毒，而與之交接得病者，名</w:t>
      </w:r>
      <w:r w:rsidRPr="001A4164">
        <w:rPr>
          <w:rFonts w:hint="eastAsia"/>
        </w:rPr>
        <w:t>為陰易之病。其人身體重，熱上衝胸，頭重不能舉，眼中生眵</w:t>
      </w:r>
      <w:r w:rsidR="00F461F3" w:rsidRPr="001A4164">
        <w:rPr>
          <w:rFonts w:hint="eastAsia"/>
        </w:rPr>
        <w:t></w:t>
      </w:r>
      <w:r w:rsidRPr="001A4164">
        <w:rPr>
          <w:rFonts w:hint="eastAsia"/>
        </w:rPr>
        <w:t>，四肢拘急，小腹絞痛，手足拳者，即死。其亦有不即死者，病苦小腹裡急，熱上衝胸，頭重不欲舉，百節解離，經脈緩弱，血氣虛，骨髓竭，便噓噓吸吸，氣力轉少，著床不能動搖，起止仰人，或引歲月方死。醫者張苗說</w:t>
      </w:r>
      <w:r w:rsidR="00F461F3" w:rsidRPr="001A4164">
        <w:rPr>
          <w:rFonts w:hint="eastAsia"/>
        </w:rPr>
        <w:t>：『</w:t>
      </w:r>
      <w:r w:rsidRPr="001A4164">
        <w:rPr>
          <w:rFonts w:hint="eastAsia"/>
        </w:rPr>
        <w:t>有婢得病，瘥後數日，有六人奸之，皆死。</w:t>
      </w:r>
      <w:r w:rsidR="00F461F3" w:rsidRPr="001A4164">
        <w:rPr>
          <w:rFonts w:hint="eastAsia"/>
        </w:rPr>
        <w:t>』」</w:t>
      </w:r>
    </w:p>
    <w:p w:rsidR="0085636A" w:rsidRPr="001A4164" w:rsidRDefault="0085636A" w:rsidP="004438E7">
      <w:pPr>
        <w:pStyle w:val="afffff8"/>
        <w:spacing w:after="120"/>
      </w:pPr>
      <w:r w:rsidRPr="001A4164">
        <w:t>《肘後方》：</w:t>
      </w:r>
      <w:r w:rsidR="00F461F3" w:rsidRPr="001A4164">
        <w:rPr>
          <w:rFonts w:hint="eastAsia"/>
        </w:rPr>
        <w:t>「</w:t>
      </w:r>
      <w:r w:rsidRPr="001A4164">
        <w:t>治交接勞復，陰卵腫，或縮入腹，腹中絞痛，或便絕方。燒婦人月經灰，</w:t>
      </w:r>
      <w:r w:rsidRPr="001A4164">
        <w:rPr>
          <w:rFonts w:hint="eastAsia"/>
        </w:rPr>
        <w:t>服方寸匕。</w:t>
      </w:r>
      <w:r w:rsidR="00F461F3" w:rsidRPr="001A4164">
        <w:rPr>
          <w:rFonts w:hint="eastAsia"/>
        </w:rPr>
        <w:t>」</w:t>
      </w:r>
    </w:p>
    <w:p w:rsidR="0085636A" w:rsidRPr="001A4164" w:rsidRDefault="0085636A" w:rsidP="004438E7">
      <w:pPr>
        <w:pStyle w:val="afffff8"/>
        <w:spacing w:after="120"/>
      </w:pPr>
      <w:r w:rsidRPr="001A4164">
        <w:t>《</w:t>
      </w:r>
      <w:r w:rsidR="003A4FE5" w:rsidRPr="001A4164">
        <w:t>證</w:t>
      </w:r>
      <w:r w:rsidRPr="001A4164">
        <w:t>治準繩》：</w:t>
      </w:r>
      <w:r w:rsidR="00F461F3" w:rsidRPr="001A4164">
        <w:rPr>
          <w:rFonts w:hint="eastAsia"/>
        </w:rPr>
        <w:t>「</w:t>
      </w:r>
      <w:r w:rsidRPr="001A4164">
        <w:t>傷寒</w:t>
      </w:r>
      <w:r w:rsidR="00BF449C">
        <w:t>，</w:t>
      </w:r>
      <w:r w:rsidRPr="001A4164">
        <w:t>病未平復，犯房室，命在須臾，用獨參湯調燒褌散。</w:t>
      </w:r>
      <w:r w:rsidR="00F461F3" w:rsidRPr="001A4164">
        <w:rPr>
          <w:rFonts w:hint="eastAsia"/>
        </w:rPr>
        <w:t>」</w:t>
      </w:r>
    </w:p>
    <w:p w:rsidR="0085636A" w:rsidRDefault="0085636A" w:rsidP="007A0E49">
      <w:pPr>
        <w:pStyle w:val="afffffc"/>
        <w:spacing w:after="120"/>
        <w:ind w:firstLine="600"/>
      </w:pPr>
      <w:r>
        <w:t>大病</w:t>
      </w:r>
      <w:r w:rsidR="00BF449C">
        <w:t>，</w:t>
      </w:r>
      <w:r>
        <w:t>差後</w:t>
      </w:r>
      <w:r w:rsidR="00BF449C">
        <w:t>，</w:t>
      </w:r>
      <w:r>
        <w:t>勞復者，枳實梔子豉湯主之</w:t>
      </w:r>
      <w:r w:rsidR="00F461F3">
        <w:rPr>
          <w:rFonts w:hint="eastAsia"/>
        </w:rPr>
        <w:t>。</w:t>
      </w:r>
      <w:r>
        <w:t>若有宿食者，加大黃</w:t>
      </w:r>
      <w:r w:rsidR="00BF449C">
        <w:t>，</w:t>
      </w:r>
      <w:r>
        <w:t>如博</w:t>
      </w:r>
      <w:r>
        <w:rPr>
          <w:rFonts w:hint="eastAsia"/>
        </w:rPr>
        <w:t>棋子大五</w:t>
      </w:r>
      <w:r w:rsidR="00BF449C">
        <w:rPr>
          <w:rFonts w:hint="eastAsia"/>
        </w:rPr>
        <w:t>、</w:t>
      </w:r>
      <w:r>
        <w:rPr>
          <w:rFonts w:hint="eastAsia"/>
        </w:rPr>
        <w:t>六枚。</w:t>
      </w:r>
    </w:p>
    <w:p w:rsidR="0085636A" w:rsidRPr="001A4164" w:rsidRDefault="0085636A" w:rsidP="004438E7">
      <w:pPr>
        <w:pStyle w:val="afffff8"/>
        <w:spacing w:after="120"/>
      </w:pPr>
      <w:r w:rsidRPr="001A4164">
        <w:t>成無己曰：</w:t>
      </w:r>
      <w:r w:rsidR="00F461F3" w:rsidRPr="001A4164">
        <w:rPr>
          <w:rFonts w:hint="eastAsia"/>
        </w:rPr>
        <w:t>「</w:t>
      </w:r>
      <w:r w:rsidRPr="001A4164">
        <w:t>病有勞復，有食復。傷寒新差，血氣未平，餘熱未盡，早作勞動，病者，名</w:t>
      </w:r>
      <w:r w:rsidRPr="001A4164">
        <w:rPr>
          <w:rFonts w:hint="eastAsia"/>
        </w:rPr>
        <w:t>曰勞復。病熱少愈，而強食之，熱有所藏，因其</w:t>
      </w:r>
      <w:r w:rsidR="001C6318" w:rsidRPr="001A4164">
        <w:rPr>
          <w:rFonts w:hint="eastAsia"/>
        </w:rPr>
        <w:t>穀</w:t>
      </w:r>
      <w:r w:rsidRPr="001A4164">
        <w:rPr>
          <w:rFonts w:hint="eastAsia"/>
        </w:rPr>
        <w:t>氣留搏，兩陽相合而病者，名曰食復。勞復，則熱氣淫越，與枳實梔子豉湯以解之，食復，則胃有宿積，加大黃以下之。</w:t>
      </w:r>
      <w:r w:rsidR="00F461F3" w:rsidRPr="001A4164">
        <w:rPr>
          <w:rFonts w:hint="eastAsia"/>
        </w:rPr>
        <w:t>」</w:t>
      </w:r>
    </w:p>
    <w:p w:rsidR="0085636A" w:rsidRPr="001A4164" w:rsidRDefault="0085636A" w:rsidP="004438E7">
      <w:pPr>
        <w:pStyle w:val="afffff8"/>
        <w:spacing w:after="120"/>
      </w:pPr>
      <w:r w:rsidRPr="001A4164">
        <w:t>王肯堂曰：</w:t>
      </w:r>
      <w:r w:rsidR="00F461F3" w:rsidRPr="001A4164">
        <w:rPr>
          <w:rFonts w:hint="eastAsia"/>
        </w:rPr>
        <w:t>「</w:t>
      </w:r>
      <w:r w:rsidRPr="001A4164">
        <w:t>傷寒之邪自外入，勞復之邪自內發。</w:t>
      </w:r>
      <w:r w:rsidR="00F461F3" w:rsidRPr="001A4164">
        <w:rPr>
          <w:rFonts w:hint="eastAsia"/>
        </w:rPr>
        <w:t>」</w:t>
      </w:r>
    </w:p>
    <w:p w:rsidR="00A111FA" w:rsidRPr="001A4164" w:rsidRDefault="0085636A" w:rsidP="004438E7">
      <w:pPr>
        <w:pStyle w:val="afffff8"/>
        <w:spacing w:after="120"/>
      </w:pPr>
      <w:r w:rsidRPr="001A4164">
        <w:t>陳修園曰：</w:t>
      </w:r>
      <w:r w:rsidR="00F461F3" w:rsidRPr="001A4164">
        <w:rPr>
          <w:rFonts w:hint="eastAsia"/>
        </w:rPr>
        <w:t>「</w:t>
      </w:r>
      <w:r w:rsidRPr="001A4164">
        <w:t>此言新差後有勞復、食復之</w:t>
      </w:r>
      <w:r w:rsidR="003A4FE5" w:rsidRPr="001A4164">
        <w:t>證</w:t>
      </w:r>
      <w:r w:rsidRPr="001A4164">
        <w:t>也。勞復者，病後無大勞，如因言語思慮、梳</w:t>
      </w:r>
      <w:r w:rsidRPr="001A4164">
        <w:rPr>
          <w:rFonts w:hint="eastAsia"/>
        </w:rPr>
        <w:t>澡迎送之類，復生餘熱也</w:t>
      </w:r>
      <w:r w:rsidR="00F461F3" w:rsidRPr="001A4164">
        <w:rPr>
          <w:rFonts w:hint="eastAsia"/>
        </w:rPr>
        <w:t>。</w:t>
      </w:r>
      <w:r w:rsidRPr="001A4164">
        <w:rPr>
          <w:rFonts w:hint="eastAsia"/>
        </w:rPr>
        <w:t>食復者，《內經》所謂多食則復，食肉則遺是也。若犯房而復者，名女勞感，華元化謂為必死，愚隨</w:t>
      </w:r>
      <w:r w:rsidR="003A4FE5" w:rsidRPr="001A4164">
        <w:rPr>
          <w:rFonts w:hint="eastAsia"/>
        </w:rPr>
        <w:t>證</w:t>
      </w:r>
      <w:r w:rsidRPr="001A4164">
        <w:rPr>
          <w:rFonts w:hint="eastAsia"/>
        </w:rPr>
        <w:t>以大劑調入燒褌散救之。</w:t>
      </w:r>
      <w:r w:rsidR="00F461F3" w:rsidRPr="001A4164">
        <w:rPr>
          <w:rFonts w:hint="eastAsia"/>
        </w:rPr>
        <w:t>」</w:t>
      </w:r>
    </w:p>
    <w:p w:rsidR="0085636A" w:rsidRPr="001A4164" w:rsidRDefault="0085636A" w:rsidP="004438E7">
      <w:pPr>
        <w:pStyle w:val="afffff8"/>
        <w:spacing w:after="120"/>
      </w:pPr>
      <w:r w:rsidRPr="001A4164">
        <w:t>《總病論》：</w:t>
      </w:r>
      <w:r w:rsidR="00F461F3" w:rsidRPr="001A4164">
        <w:rPr>
          <w:rFonts w:hint="eastAsia"/>
        </w:rPr>
        <w:t>「</w:t>
      </w:r>
      <w:r w:rsidRPr="001A4164">
        <w:t>新差，強人足兩月，虛弱人足百日，則無復病矣。</w:t>
      </w:r>
      <w:r w:rsidR="00F461F3" w:rsidRPr="001A4164">
        <w:rPr>
          <w:rFonts w:hint="eastAsia"/>
        </w:rPr>
        <w:t>」</w:t>
      </w:r>
    </w:p>
    <w:p w:rsidR="0085636A" w:rsidRDefault="0085636A" w:rsidP="007A0E49">
      <w:pPr>
        <w:pStyle w:val="afffffc"/>
        <w:spacing w:after="120"/>
        <w:ind w:firstLine="600"/>
      </w:pPr>
      <w:r>
        <w:t>枳實梔子豉湯方</w:t>
      </w:r>
    </w:p>
    <w:p w:rsidR="0085636A" w:rsidRDefault="0085636A" w:rsidP="007A0E49">
      <w:pPr>
        <w:pStyle w:val="afffffc"/>
        <w:spacing w:after="120"/>
        <w:ind w:firstLine="600"/>
      </w:pPr>
      <w:r>
        <w:t>枳實三枚（炙）</w:t>
      </w:r>
      <w:r w:rsidR="00F461F3">
        <w:rPr>
          <w:rFonts w:hint="eastAsia"/>
        </w:rPr>
        <w:t>、</w:t>
      </w:r>
      <w:r>
        <w:t>梔子十四枚（擘）</w:t>
      </w:r>
      <w:r w:rsidR="00F461F3">
        <w:rPr>
          <w:rFonts w:hint="eastAsia"/>
        </w:rPr>
        <w:t>、</w:t>
      </w:r>
      <w:r>
        <w:t>香豉</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（綿裹）</w:t>
      </w:r>
      <w:r w:rsidR="00F461F3">
        <w:rPr>
          <w:rFonts w:hint="eastAsia"/>
        </w:rPr>
        <w:t>。</w:t>
      </w:r>
    </w:p>
    <w:p w:rsidR="0085636A" w:rsidRDefault="0085636A" w:rsidP="007A0E49">
      <w:pPr>
        <w:pStyle w:val="afffffc"/>
        <w:spacing w:after="120"/>
        <w:ind w:firstLine="600"/>
      </w:pPr>
      <w:r>
        <w:t>上三味，以清漿水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，空煮取</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，內枳實、梔子，煮取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w:t>
      </w:r>
      <w:r>
        <w:rPr>
          <w:rFonts w:hint="eastAsia"/>
        </w:rPr>
        <w:t>內香豉，更煮五六沸，去滓。溫分再服，覆</w:t>
      </w:r>
      <w:r w:rsidR="00BF449C">
        <w:rPr>
          <w:rFonts w:hint="eastAsia"/>
        </w:rPr>
        <w:t>，</w:t>
      </w:r>
      <w:r>
        <w:rPr>
          <w:rFonts w:hint="eastAsia"/>
        </w:rPr>
        <w:t>令微似汗。</w:t>
      </w:r>
    </w:p>
    <w:p w:rsidR="00136589" w:rsidRPr="001A4164" w:rsidRDefault="0085636A" w:rsidP="004438E7">
      <w:pPr>
        <w:pStyle w:val="afffff8"/>
        <w:spacing w:after="120"/>
      </w:pPr>
      <w:r w:rsidRPr="001A4164">
        <w:t>王晉三</w:t>
      </w:r>
      <w:r w:rsidR="001B0A1F" w:rsidRPr="001A4164">
        <w:rPr>
          <w:rFonts w:hint="eastAsia"/>
        </w:rPr>
        <w:t>曰</w:t>
      </w:r>
      <w:r w:rsidRPr="001A4164">
        <w:t>：</w:t>
      </w:r>
      <w:r w:rsidR="001B0A1F" w:rsidRPr="001A4164">
        <w:rPr>
          <w:rFonts w:hint="eastAsia"/>
        </w:rPr>
        <w:t>「枳</w:t>
      </w:r>
      <w:r w:rsidRPr="001A4164">
        <w:t>實梔子豉湯，微汗、微下方也。大都瘥復，必虛實相兼，故汗之</w:t>
      </w:r>
      <w:r w:rsidR="00BF449C">
        <w:t>，</w:t>
      </w:r>
      <w:r w:rsidRPr="001A4164">
        <w:t>不欲其大</w:t>
      </w:r>
      <w:r w:rsidRPr="001A4164">
        <w:rPr>
          <w:rFonts w:hint="eastAsia"/>
        </w:rPr>
        <w:t>汗，下之</w:t>
      </w:r>
      <w:r w:rsidR="00BF449C">
        <w:rPr>
          <w:rFonts w:hint="eastAsia"/>
        </w:rPr>
        <w:t>，</w:t>
      </w:r>
      <w:r w:rsidRPr="001A4164">
        <w:rPr>
          <w:rFonts w:hint="eastAsia"/>
        </w:rPr>
        <w:t>不欲其大下。梔、豉</w:t>
      </w:r>
      <w:r w:rsidR="00BF449C">
        <w:rPr>
          <w:rFonts w:hint="eastAsia"/>
        </w:rPr>
        <w:t>，</w:t>
      </w:r>
      <w:r w:rsidRPr="001A4164">
        <w:rPr>
          <w:rFonts w:hint="eastAsia"/>
        </w:rPr>
        <w:t>上焦藥也，復以枳實宣通中焦，再用清漿水</w:t>
      </w:r>
      <w:r w:rsidR="00BF449C">
        <w:rPr>
          <w:rFonts w:hint="eastAsia"/>
        </w:rPr>
        <w:t>，</w:t>
      </w:r>
      <w:r w:rsidRPr="001A4164">
        <w:rPr>
          <w:rFonts w:hint="eastAsia"/>
        </w:rPr>
        <w:t>空煮</w:t>
      </w:r>
      <w:r w:rsidR="00BF449C">
        <w:rPr>
          <w:rFonts w:hint="eastAsia"/>
        </w:rPr>
        <w:t>，</w:t>
      </w:r>
      <w:r w:rsidRPr="001A4164">
        <w:rPr>
          <w:rFonts w:hint="eastAsia"/>
        </w:rPr>
        <w:t>減</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rPr>
            <w:rFonts w:hint="eastAsia"/>
          </w:rPr>
          <w:t>三升</w:t>
        </w:r>
      </w:smartTag>
      <w:r w:rsidRPr="001A4164">
        <w:rPr>
          <w:rFonts w:hint="eastAsia"/>
        </w:rPr>
        <w:t>，則水性熟而沉，梔豉輕而清，不吐不下，必發於表，故覆之必有微汗。若欲微下，再加大黃，佐枳實下</w:t>
      </w:r>
      <w:r w:rsidR="00E45F02" w:rsidRPr="001A4164">
        <w:rPr>
          <w:rFonts w:hint="eastAsia"/>
        </w:rPr>
        <w:t>泄</w:t>
      </w:r>
      <w:r w:rsidRPr="001A4164">
        <w:rPr>
          <w:rFonts w:hint="eastAsia"/>
        </w:rPr>
        <w:t>，助熟水下沉，則梔豉從上瀉下，三焦通暢，榮衛得和，而勞復愈，故</w:t>
      </w:r>
      <w:r w:rsidR="001B0A1F" w:rsidRPr="001A4164">
        <w:rPr>
          <w:rFonts w:hint="eastAsia"/>
        </w:rPr>
        <w:t>云</w:t>
      </w:r>
      <w:r w:rsidRPr="001A4164">
        <w:rPr>
          <w:rFonts w:hint="eastAsia"/>
        </w:rPr>
        <w:t>微下。</w:t>
      </w:r>
      <w:r w:rsidR="001B0A1F" w:rsidRPr="001A4164">
        <w:rPr>
          <w:rFonts w:hint="eastAsia"/>
        </w:rPr>
        <w:t>」</w:t>
      </w:r>
    </w:p>
    <w:p w:rsidR="0085636A" w:rsidRPr="001A4164" w:rsidRDefault="0085636A" w:rsidP="004438E7">
      <w:pPr>
        <w:pStyle w:val="afffff8"/>
        <w:spacing w:after="120"/>
      </w:pPr>
      <w:r w:rsidRPr="001A4164">
        <w:lastRenderedPageBreak/>
        <w:t>徐靈胎曰：</w:t>
      </w:r>
      <w:r w:rsidR="001B0A1F" w:rsidRPr="001A4164">
        <w:rPr>
          <w:rFonts w:hint="eastAsia"/>
        </w:rPr>
        <w:t>「</w:t>
      </w:r>
      <w:r w:rsidRPr="001A4164">
        <w:t>漿水，即淘米泔水，久貯味酸為佳。</w:t>
      </w:r>
      <w:r w:rsidR="001B0A1F" w:rsidRPr="001A4164">
        <w:rPr>
          <w:rFonts w:hint="eastAsia"/>
        </w:rPr>
        <w:t>」</w:t>
      </w:r>
    </w:p>
    <w:p w:rsidR="0085636A" w:rsidRPr="001A4164" w:rsidRDefault="0085636A" w:rsidP="004438E7">
      <w:pPr>
        <w:pStyle w:val="afffff8"/>
        <w:spacing w:after="120"/>
      </w:pPr>
      <w:r w:rsidRPr="001A4164">
        <w:t>《傷寒蘊要》：</w:t>
      </w:r>
      <w:r w:rsidR="001B0A1F" w:rsidRPr="001A4164">
        <w:rPr>
          <w:rFonts w:hint="eastAsia"/>
        </w:rPr>
        <w:t>「</w:t>
      </w:r>
      <w:r w:rsidRPr="001A4164">
        <w:t>枳實梔子豉湯，治食復、勞復，身熱，心下痞悶。如有宿食不下，大便</w:t>
      </w:r>
      <w:r w:rsidRPr="001A4164">
        <w:rPr>
          <w:rFonts w:hint="eastAsia"/>
        </w:rPr>
        <w:t>秘實，脈中有力者，可加大黃。</w:t>
      </w:r>
      <w:r w:rsidR="001B0A1F" w:rsidRPr="001A4164">
        <w:rPr>
          <w:rFonts w:hint="eastAsia"/>
        </w:rPr>
        <w:t>」</w:t>
      </w:r>
    </w:p>
    <w:p w:rsidR="0085636A" w:rsidRPr="001A4164" w:rsidRDefault="0085636A" w:rsidP="004438E7">
      <w:pPr>
        <w:pStyle w:val="afffff8"/>
        <w:spacing w:after="120"/>
      </w:pPr>
      <w:r w:rsidRPr="001A4164">
        <w:t>《內外傷辨惑論》：</w:t>
      </w:r>
      <w:r w:rsidR="001B0A1F" w:rsidRPr="001A4164">
        <w:rPr>
          <w:rFonts w:hint="eastAsia"/>
        </w:rPr>
        <w:t>「</w:t>
      </w:r>
      <w:r w:rsidRPr="001A4164">
        <w:t>食膏梁之物過多，煩熱悶亂者，亦宜服之。</w:t>
      </w:r>
      <w:r w:rsidR="001B0A1F" w:rsidRPr="001A4164">
        <w:rPr>
          <w:rFonts w:hint="eastAsia"/>
        </w:rPr>
        <w:t>」</w:t>
      </w:r>
    </w:p>
    <w:p w:rsidR="0085636A" w:rsidRDefault="0085636A" w:rsidP="007A0E49">
      <w:pPr>
        <w:pStyle w:val="afffffc"/>
        <w:spacing w:after="120"/>
        <w:ind w:firstLine="600"/>
      </w:pPr>
      <w:r>
        <w:t>傷寒差已後，更發熱者，小柴胡湯主之。脈浮者，以汗解之</w:t>
      </w:r>
      <w:r w:rsidR="001B0A1F">
        <w:rPr>
          <w:rFonts w:hint="eastAsia"/>
        </w:rPr>
        <w:t>。</w:t>
      </w:r>
      <w:r>
        <w:t>脈沉</w:t>
      </w:r>
      <w:r>
        <w:rPr>
          <w:rFonts w:hint="eastAsia"/>
        </w:rPr>
        <w:t>實者，以下解之。</w:t>
      </w:r>
    </w:p>
    <w:p w:rsidR="0085636A" w:rsidRPr="001A4164" w:rsidRDefault="0085636A" w:rsidP="004438E7">
      <w:pPr>
        <w:pStyle w:val="afffff8"/>
        <w:spacing w:after="120"/>
      </w:pPr>
      <w:r w:rsidRPr="001A4164">
        <w:t>張令韶曰：</w:t>
      </w:r>
      <w:r w:rsidR="001B0A1F" w:rsidRPr="001A4164">
        <w:rPr>
          <w:rFonts w:hint="eastAsia"/>
        </w:rPr>
        <w:t>「</w:t>
      </w:r>
      <w:r w:rsidRPr="001A4164">
        <w:t>此下五節，論傷寒差後，</w:t>
      </w:r>
      <w:r w:rsidR="001B0A1F" w:rsidRPr="001A4164">
        <w:rPr>
          <w:rFonts w:hint="eastAsia"/>
        </w:rPr>
        <w:t>餘</w:t>
      </w:r>
      <w:r w:rsidRPr="001A4164">
        <w:t>邪未盡，有虛實，有寒熱，有水氣，有在表者，</w:t>
      </w:r>
      <w:r w:rsidRPr="001A4164">
        <w:rPr>
          <w:rFonts w:hint="eastAsia"/>
        </w:rPr>
        <w:t>有在裡者，有在表裡之間者，皆宜隨</w:t>
      </w:r>
      <w:r w:rsidR="003A4FE5" w:rsidRPr="001A4164">
        <w:rPr>
          <w:rFonts w:hint="eastAsia"/>
        </w:rPr>
        <w:t>證</w:t>
      </w:r>
      <w:r w:rsidRPr="001A4164">
        <w:rPr>
          <w:rFonts w:hint="eastAsia"/>
        </w:rPr>
        <w:t>而施治之也。傷寒差已後，更發熱者，</w:t>
      </w:r>
      <w:r w:rsidR="001B0A1F" w:rsidRPr="001A4164">
        <w:rPr>
          <w:rFonts w:hint="eastAsia"/>
        </w:rPr>
        <w:t>餘</w:t>
      </w:r>
      <w:r w:rsidRPr="001A4164">
        <w:rPr>
          <w:rFonts w:hint="eastAsia"/>
        </w:rPr>
        <w:t>邪未盡，而在表裡之間也。宜小柴胡湯以轉樞。脈浮者，仍在表也，以汗解之</w:t>
      </w:r>
      <w:r w:rsidR="001B0A1F" w:rsidRPr="001A4164">
        <w:rPr>
          <w:rFonts w:hint="eastAsia"/>
        </w:rPr>
        <w:t>。</w:t>
      </w:r>
      <w:r w:rsidRPr="001A4164">
        <w:rPr>
          <w:rFonts w:hint="eastAsia"/>
        </w:rPr>
        <w:t>脈沉實者，猶在裡也，以下解之。以汗解之，小柴胡湯和桂枝</w:t>
      </w:r>
      <w:r w:rsidR="001B0A1F" w:rsidRPr="001A4164">
        <w:rPr>
          <w:rFonts w:hint="eastAsia"/>
        </w:rPr>
        <w:t>。</w:t>
      </w:r>
      <w:r w:rsidRPr="001A4164">
        <w:rPr>
          <w:rFonts w:hint="eastAsia"/>
        </w:rPr>
        <w:t>以下解之，小柴胡湯加芒硝。</w:t>
      </w:r>
      <w:r w:rsidR="001B0A1F" w:rsidRPr="001A4164">
        <w:rPr>
          <w:rFonts w:hint="eastAsia"/>
        </w:rPr>
        <w:t>」</w:t>
      </w:r>
    </w:p>
    <w:p w:rsidR="0085636A" w:rsidRDefault="0085636A" w:rsidP="004438E7">
      <w:pPr>
        <w:pStyle w:val="afffff8"/>
        <w:spacing w:after="120"/>
      </w:pPr>
      <w:r>
        <w:t>小柴胡湯方</w:t>
      </w:r>
      <w:r w:rsidRPr="001A4164">
        <w:t>見太陽病中</w:t>
      </w:r>
      <w:r w:rsidR="001B0A1F" w:rsidRPr="001A4164">
        <w:rPr>
          <w:rFonts w:hint="eastAsia"/>
        </w:rPr>
        <w:t>。</w:t>
      </w:r>
    </w:p>
    <w:p w:rsidR="0085636A" w:rsidRDefault="0085636A" w:rsidP="007A0E49">
      <w:pPr>
        <w:pStyle w:val="afffffc"/>
        <w:spacing w:after="120"/>
        <w:ind w:firstLine="600"/>
      </w:pPr>
      <w:r>
        <w:t>大病差後，從腰以下有水氣者，牡蠣澤瀉散主之。</w:t>
      </w:r>
    </w:p>
    <w:p w:rsidR="00136589" w:rsidRPr="001A4164" w:rsidRDefault="0085636A" w:rsidP="004438E7">
      <w:pPr>
        <w:pStyle w:val="afffff8"/>
        <w:spacing w:after="120"/>
      </w:pPr>
      <w:r w:rsidRPr="001A4164">
        <w:t>錢天來曰：</w:t>
      </w:r>
      <w:r w:rsidR="001B0A1F" w:rsidRPr="001A4164">
        <w:rPr>
          <w:rFonts w:hint="eastAsia"/>
        </w:rPr>
        <w:t>「</w:t>
      </w:r>
      <w:r w:rsidRPr="001A4164">
        <w:t>大病後，若氣虛則頭面皆浮腫，脾虛則胸腹脹滿。此因大病之後，下焦之氣</w:t>
      </w:r>
      <w:r w:rsidRPr="001A4164">
        <w:rPr>
          <w:rFonts w:hint="eastAsia"/>
        </w:rPr>
        <w:t>化失常，濕熱壅滯，膀胱不瀉，水性下流，故但從腰以下水氣壅積，膝</w:t>
      </w:r>
      <w:r w:rsidR="00BF449C">
        <w:rPr>
          <w:rFonts w:hint="eastAsia"/>
        </w:rPr>
        <w:t>、</w:t>
      </w:r>
      <w:r w:rsidRPr="001A4164">
        <w:rPr>
          <w:rFonts w:hint="eastAsia"/>
        </w:rPr>
        <w:t>脛</w:t>
      </w:r>
      <w:r w:rsidR="00BF449C">
        <w:rPr>
          <w:rFonts w:hint="eastAsia"/>
        </w:rPr>
        <w:t>、</w:t>
      </w:r>
      <w:r w:rsidRPr="001A4164">
        <w:rPr>
          <w:rFonts w:hint="eastAsia"/>
        </w:rPr>
        <w:t>足</w:t>
      </w:r>
      <w:r w:rsidR="00BF449C">
        <w:rPr>
          <w:rFonts w:hint="eastAsia"/>
        </w:rPr>
        <w:t>、</w:t>
      </w:r>
      <w:r w:rsidRPr="001A4164">
        <w:rPr>
          <w:rFonts w:hint="eastAsia"/>
        </w:rPr>
        <w:t>跗皆腫重也。以未犯中上二焦，中氣未虛，為有餘之邪，脈必沉數有力，故但用排決之法，而以牡蠣澤瀉散主之。</w:t>
      </w:r>
      <w:r w:rsidR="001B0A1F" w:rsidRPr="001A4164">
        <w:rPr>
          <w:rFonts w:hint="eastAsia"/>
        </w:rPr>
        <w:t>」</w:t>
      </w:r>
    </w:p>
    <w:p w:rsidR="0085636A" w:rsidRPr="001A4164" w:rsidRDefault="0085636A" w:rsidP="004438E7">
      <w:pPr>
        <w:pStyle w:val="afffff8"/>
        <w:spacing w:after="120"/>
      </w:pPr>
      <w:r w:rsidRPr="001A4164">
        <w:t>喻嘉言曰：</w:t>
      </w:r>
      <w:r w:rsidR="001B0A1F" w:rsidRPr="001A4164">
        <w:rPr>
          <w:rFonts w:hint="eastAsia"/>
        </w:rPr>
        <w:t>「</w:t>
      </w:r>
      <w:r w:rsidRPr="001A4164">
        <w:t>腰下有水氣者，水漬為腫也。《金匱》曰：</w:t>
      </w:r>
      <w:r w:rsidR="001B0A1F" w:rsidRPr="001A4164">
        <w:rPr>
          <w:rFonts w:hint="eastAsia"/>
        </w:rPr>
        <w:t>『</w:t>
      </w:r>
      <w:r w:rsidRPr="001A4164">
        <w:t>腰以下腫，當利小便。</w:t>
      </w:r>
      <w:r w:rsidR="001B0A1F" w:rsidRPr="001A4164">
        <w:rPr>
          <w:rFonts w:hint="eastAsia"/>
        </w:rPr>
        <w:t>』</w:t>
      </w:r>
      <w:r w:rsidRPr="001A4164">
        <w:t>此定法</w:t>
      </w:r>
      <w:r w:rsidRPr="001A4164">
        <w:rPr>
          <w:rFonts w:hint="eastAsia"/>
        </w:rPr>
        <w:t>也。乃大病後脾土告困，不能攝水，以致水氣泛溢，用本方峻攻，何反不顧其虛耶？正因水勢未犯身半以上，急逐其水，所全甚大，設用輕劑，則陰水必襲入陽界，驅之無及矣。庸工遇大病後，採用溫補，自以為善，熟知其大謬哉。</w:t>
      </w:r>
      <w:r w:rsidR="001B0A1F" w:rsidRPr="001A4164">
        <w:rPr>
          <w:rFonts w:hint="eastAsia"/>
        </w:rPr>
        <w:t>」</w:t>
      </w:r>
    </w:p>
    <w:p w:rsidR="0085636A" w:rsidRDefault="0085636A" w:rsidP="007A0E49">
      <w:pPr>
        <w:pStyle w:val="afffffc"/>
        <w:spacing w:after="120"/>
        <w:ind w:firstLine="600"/>
      </w:pPr>
      <w:r>
        <w:t>牡蠣澤瀉散方</w:t>
      </w:r>
    </w:p>
    <w:p w:rsidR="0085636A" w:rsidRDefault="0085636A" w:rsidP="007A0E49">
      <w:pPr>
        <w:pStyle w:val="afffffc"/>
        <w:spacing w:after="120"/>
        <w:ind w:firstLine="600"/>
      </w:pPr>
      <w:r>
        <w:t>牡蠣</w:t>
      </w:r>
      <w:r w:rsidR="001B0A1F">
        <w:rPr>
          <w:rFonts w:hint="eastAsia"/>
        </w:rPr>
        <w:t>、</w:t>
      </w:r>
      <w:r>
        <w:t>澤瀉</w:t>
      </w:r>
      <w:r w:rsidR="001B0A1F">
        <w:rPr>
          <w:rFonts w:hint="eastAsia"/>
        </w:rPr>
        <w:t>、</w:t>
      </w:r>
      <w:r>
        <w:t>栝蔞根</w:t>
      </w:r>
      <w:r w:rsidR="001B0A1F">
        <w:rPr>
          <w:rFonts w:hint="eastAsia"/>
        </w:rPr>
        <w:t>、</w:t>
      </w:r>
      <w:r>
        <w:t>蜀漆（洗去腥）</w:t>
      </w:r>
      <w:r w:rsidR="001B0A1F">
        <w:rPr>
          <w:rFonts w:hint="eastAsia"/>
        </w:rPr>
        <w:t>、</w:t>
      </w:r>
      <w:r>
        <w:t>葶藶（熬）</w:t>
      </w:r>
      <w:r w:rsidR="001B0A1F">
        <w:rPr>
          <w:rFonts w:hint="eastAsia"/>
        </w:rPr>
        <w:t>、</w:t>
      </w:r>
      <w:r>
        <w:t>商陸根（熬）</w:t>
      </w:r>
      <w:r w:rsidR="001B0A1F">
        <w:rPr>
          <w:rFonts w:hint="eastAsia"/>
        </w:rPr>
        <w:t>、</w:t>
      </w:r>
      <w:r>
        <w:t>海藻（洗去腥）</w:t>
      </w:r>
      <w:r w:rsidR="001B0A1F">
        <w:rPr>
          <w:rFonts w:hint="eastAsia"/>
        </w:rPr>
        <w:t>。</w:t>
      </w:r>
    </w:p>
    <w:p w:rsidR="0085636A" w:rsidRDefault="0085636A" w:rsidP="007A0E49">
      <w:pPr>
        <w:pStyle w:val="afffffc"/>
        <w:spacing w:after="120"/>
        <w:ind w:firstLine="600"/>
      </w:pPr>
      <w:r>
        <w:t>上七味，等分，異搗，下篩為散，更入臼中治之。白飲和服方寸</w:t>
      </w:r>
      <w:r>
        <w:rPr>
          <w:rFonts w:hint="eastAsia"/>
        </w:rPr>
        <w:t>匕，日三服。小便利，止後服。</w:t>
      </w:r>
    </w:p>
    <w:p w:rsidR="00136589" w:rsidRPr="001A4164" w:rsidRDefault="0085636A" w:rsidP="004438E7">
      <w:pPr>
        <w:pStyle w:val="afffff8"/>
        <w:spacing w:after="120"/>
      </w:pPr>
      <w:r w:rsidRPr="001A4164">
        <w:t>尤在涇曰：</w:t>
      </w:r>
      <w:r w:rsidR="001B0A1F" w:rsidRPr="001A4164">
        <w:rPr>
          <w:rFonts w:hint="eastAsia"/>
        </w:rPr>
        <w:t>「</w:t>
      </w:r>
      <w:r w:rsidRPr="001A4164">
        <w:t>大病新差，而腰以下腫滿者，此必病中飲水過多，熱邪雖解，水氣不行，浸</w:t>
      </w:r>
      <w:r w:rsidRPr="001A4164">
        <w:rPr>
          <w:rFonts w:hint="eastAsia"/>
        </w:rPr>
        <w:t>漬於下而肌肉腫滿也。是當以急逐水邪為法，牡蠣澤瀉散鹹降之力居多，飲服方寸匕，不用湯藥者，急藥緩用，且不使助水氣也。若驟用補脾之法，恐脾轉滯而水氣轉</w:t>
      </w:r>
      <w:r w:rsidRPr="001A4164">
        <w:rPr>
          <w:rFonts w:hint="eastAsia"/>
        </w:rPr>
        <w:lastRenderedPageBreak/>
        <w:t>盛，寧不氾濫為</w:t>
      </w:r>
      <w:r w:rsidR="00CC3F77" w:rsidRPr="001A4164">
        <w:rPr>
          <w:rFonts w:hint="eastAsia"/>
        </w:rPr>
        <w:t>患。</w:t>
      </w:r>
      <w:r w:rsidR="001B0A1F" w:rsidRPr="001A4164">
        <w:rPr>
          <w:rFonts w:hint="eastAsia"/>
        </w:rPr>
        <w:t>」</w:t>
      </w:r>
    </w:p>
    <w:p w:rsidR="00CC3F77" w:rsidRPr="001A4164" w:rsidRDefault="00CC3F77" w:rsidP="004438E7">
      <w:pPr>
        <w:pStyle w:val="afffff8"/>
        <w:spacing w:after="120"/>
      </w:pPr>
      <w:r w:rsidRPr="001A4164">
        <w:t>陳修園曰：</w:t>
      </w:r>
      <w:r w:rsidR="001B0A1F" w:rsidRPr="001A4164">
        <w:rPr>
          <w:rFonts w:hint="eastAsia"/>
        </w:rPr>
        <w:t>「</w:t>
      </w:r>
      <w:r w:rsidRPr="001A4164">
        <w:t>牡蠣、海藻生於水，故能行水，亦鹹以軟堅之義也</w:t>
      </w:r>
      <w:r w:rsidR="001B0A1F" w:rsidRPr="001A4164">
        <w:rPr>
          <w:rFonts w:hint="eastAsia"/>
        </w:rPr>
        <w:t>。</w:t>
      </w:r>
      <w:r w:rsidRPr="001A4164">
        <w:t>葶藶利肺氣而導水之</w:t>
      </w:r>
      <w:r w:rsidRPr="001A4164">
        <w:rPr>
          <w:rFonts w:hint="eastAsia"/>
        </w:rPr>
        <w:t>源，商陸攻水積而疏水之流，澤瀉一莖直上，栝蔞生而蔓延，二物皆引水液而上升，可升而後可降也</w:t>
      </w:r>
      <w:r w:rsidR="001B0A1F" w:rsidRPr="001A4164">
        <w:rPr>
          <w:rFonts w:hint="eastAsia"/>
        </w:rPr>
        <w:t>。</w:t>
      </w:r>
      <w:r w:rsidRPr="001A4164">
        <w:rPr>
          <w:rFonts w:hint="eastAsia"/>
        </w:rPr>
        <w:t>蜀漆乃常山苗，自內而出外，自陰而出陽，所以引諸藥而達於病所。又散以散之，欲其散佈而行速也。但其性甚烈，不可多服，故曰：</w:t>
      </w:r>
      <w:r w:rsidR="001B0A1F" w:rsidRPr="001A4164">
        <w:rPr>
          <w:rFonts w:hint="eastAsia"/>
        </w:rPr>
        <w:t>『</w:t>
      </w:r>
      <w:r w:rsidRPr="001A4164">
        <w:rPr>
          <w:rFonts w:hint="eastAsia"/>
        </w:rPr>
        <w:t>小便利，止後服。</w:t>
      </w:r>
      <w:r w:rsidR="001B0A1F" w:rsidRPr="001A4164">
        <w:rPr>
          <w:rFonts w:hint="eastAsia"/>
        </w:rPr>
        <w:t>』」</w:t>
      </w:r>
      <w:r w:rsidRPr="001A4164">
        <w:rPr>
          <w:rFonts w:hint="eastAsia"/>
        </w:rPr>
        <w:t>又曰：</w:t>
      </w:r>
      <w:r w:rsidR="001B0A1F" w:rsidRPr="001A4164">
        <w:rPr>
          <w:rFonts w:hint="eastAsia"/>
        </w:rPr>
        <w:t>「</w:t>
      </w:r>
      <w:r w:rsidRPr="001A4164">
        <w:rPr>
          <w:rFonts w:hint="eastAsia"/>
        </w:rPr>
        <w:t>此方用散，不可作湯，以商陸根水煎服殺人。</w:t>
      </w:r>
      <w:r w:rsidR="001B0A1F" w:rsidRPr="001A4164">
        <w:rPr>
          <w:rFonts w:hint="eastAsia"/>
        </w:rPr>
        <w:t>」</w:t>
      </w:r>
    </w:p>
    <w:p w:rsidR="00CC3F77" w:rsidRDefault="00CC3F77" w:rsidP="007A0E49">
      <w:pPr>
        <w:pStyle w:val="afffffc"/>
        <w:spacing w:after="120"/>
        <w:ind w:firstLine="600"/>
      </w:pPr>
      <w:r>
        <w:t>大病</w:t>
      </w:r>
      <w:r w:rsidR="00BF449C">
        <w:t>，</w:t>
      </w:r>
      <w:r>
        <w:t>差後，喜唾，久不了了，胸上有寒也。當以丸藥溫之，宜理中丸。</w:t>
      </w:r>
    </w:p>
    <w:p w:rsidR="00CC3F77" w:rsidRPr="001A4164" w:rsidRDefault="00CC3F77" w:rsidP="004438E7">
      <w:pPr>
        <w:pStyle w:val="afffff8"/>
        <w:spacing w:after="120"/>
      </w:pPr>
      <w:r w:rsidRPr="001A4164">
        <w:t>尤在涇曰：</w:t>
      </w:r>
      <w:r w:rsidR="001B0A1F" w:rsidRPr="001A4164">
        <w:rPr>
          <w:rFonts w:hint="eastAsia"/>
        </w:rPr>
        <w:t>「</w:t>
      </w:r>
      <w:r w:rsidRPr="001A4164">
        <w:t>大病差後，胃陰虛者，津液不生</w:t>
      </w:r>
      <w:r w:rsidR="00BF449C">
        <w:t>，</w:t>
      </w:r>
      <w:r w:rsidRPr="001A4164">
        <w:t>則口乾欲飲</w:t>
      </w:r>
      <w:r w:rsidR="001B0A1F" w:rsidRPr="001A4164">
        <w:rPr>
          <w:rFonts w:hint="eastAsia"/>
        </w:rPr>
        <w:t>。</w:t>
      </w:r>
      <w:r w:rsidRPr="001A4164">
        <w:t>胃陽弱者，津液不攝</w:t>
      </w:r>
      <w:r w:rsidR="00BF449C">
        <w:t>，</w:t>
      </w:r>
      <w:r w:rsidRPr="001A4164">
        <w:t>則口不渴</w:t>
      </w:r>
      <w:r w:rsidRPr="001A4164">
        <w:rPr>
          <w:rFonts w:hint="eastAsia"/>
        </w:rPr>
        <w:t>而喜唾。至久之而尚不了了，則必以補益其虛，以溫益其陽矣。</w:t>
      </w:r>
      <w:r w:rsidR="001B0A1F" w:rsidRPr="001A4164">
        <w:rPr>
          <w:rFonts w:hint="eastAsia"/>
        </w:rPr>
        <w:t>曰</w:t>
      </w:r>
      <w:r w:rsidRPr="001A4164">
        <w:rPr>
          <w:rFonts w:hint="eastAsia"/>
        </w:rPr>
        <w:t>胃上有寒者，非必有寒氣也，虛則自生寒耳。理中丸，補虛溫中之良劑。不用湯者，不欲以水資吐也。</w:t>
      </w:r>
      <w:r w:rsidR="001B0A1F" w:rsidRPr="001A4164">
        <w:rPr>
          <w:rFonts w:hint="eastAsia"/>
        </w:rPr>
        <w:t>」</w:t>
      </w:r>
    </w:p>
    <w:p w:rsidR="00CC3F77" w:rsidRPr="001A4164" w:rsidRDefault="00CC3F77" w:rsidP="004438E7">
      <w:pPr>
        <w:pStyle w:val="afffff8"/>
        <w:spacing w:after="120"/>
      </w:pPr>
      <w:r w:rsidRPr="001A4164">
        <w:t>張令韶曰：</w:t>
      </w:r>
      <w:r w:rsidR="001B0A1F" w:rsidRPr="001A4164">
        <w:rPr>
          <w:rFonts w:hint="eastAsia"/>
        </w:rPr>
        <w:t>「</w:t>
      </w:r>
      <w:r w:rsidRPr="001A4164">
        <w:t>脾之津為唾，而開竅於口，脾虛不能攝津，故反喜從外竅而出也。</w:t>
      </w:r>
      <w:r w:rsidR="001B0A1F" w:rsidRPr="001A4164">
        <w:rPr>
          <w:rFonts w:hint="eastAsia"/>
        </w:rPr>
        <w:t>」</w:t>
      </w:r>
    </w:p>
    <w:p w:rsidR="00CC3F77" w:rsidRPr="001A4164" w:rsidRDefault="00CC3F77" w:rsidP="004438E7">
      <w:pPr>
        <w:pStyle w:val="afffff8"/>
        <w:spacing w:after="120"/>
      </w:pPr>
      <w:r w:rsidRPr="001A4164">
        <w:t>淺田栗園曰：</w:t>
      </w:r>
      <w:r w:rsidR="001B0A1F" w:rsidRPr="001A4164">
        <w:rPr>
          <w:rFonts w:hint="eastAsia"/>
        </w:rPr>
        <w:t>「</w:t>
      </w:r>
      <w:r w:rsidRPr="001A4164">
        <w:t>此條論差後胃氣虛寒，飲聚而成唾也。唾，口液也。寒，以飲言。不了</w:t>
      </w:r>
      <w:r w:rsidRPr="001A4164">
        <w:rPr>
          <w:rFonts w:hint="eastAsia"/>
        </w:rPr>
        <w:t>了，謂無</w:t>
      </w:r>
      <w:r w:rsidR="00AF18A2">
        <w:rPr>
          <w:rFonts w:hint="eastAsia"/>
        </w:rPr>
        <w:t>已</w:t>
      </w:r>
      <w:r w:rsidRPr="001A4164">
        <w:rPr>
          <w:rFonts w:hint="eastAsia"/>
        </w:rPr>
        <w:t>時也。《金匱》云：</w:t>
      </w:r>
      <w:r w:rsidR="001B0A1F" w:rsidRPr="001A4164">
        <w:rPr>
          <w:rFonts w:hint="eastAsia"/>
        </w:rPr>
        <w:t>『</w:t>
      </w:r>
      <w:r w:rsidRPr="001A4164">
        <w:rPr>
          <w:rFonts w:hint="eastAsia"/>
        </w:rPr>
        <w:t>上焦有寒，其口多涎。</w:t>
      </w:r>
      <w:r w:rsidR="001B0A1F" w:rsidRPr="001A4164">
        <w:rPr>
          <w:rFonts w:hint="eastAsia"/>
        </w:rPr>
        <w:t>』</w:t>
      </w:r>
      <w:r w:rsidRPr="001A4164">
        <w:rPr>
          <w:rFonts w:hint="eastAsia"/>
        </w:rPr>
        <w:t>又云：</w:t>
      </w:r>
      <w:r w:rsidR="001B0A1F" w:rsidRPr="001A4164">
        <w:rPr>
          <w:rFonts w:hint="eastAsia"/>
        </w:rPr>
        <w:t>『</w:t>
      </w:r>
      <w:r w:rsidRPr="001A4164">
        <w:rPr>
          <w:rFonts w:hint="eastAsia"/>
        </w:rPr>
        <w:t>肺中冷，多涎唾。</w:t>
      </w:r>
      <w:r w:rsidR="001B0A1F" w:rsidRPr="001A4164">
        <w:rPr>
          <w:rFonts w:hint="eastAsia"/>
        </w:rPr>
        <w:t>』</w:t>
      </w:r>
      <w:r w:rsidRPr="001A4164">
        <w:rPr>
          <w:rFonts w:hint="eastAsia"/>
        </w:rPr>
        <w:t>曰寒、曰冷，皆指痰飲而言</w:t>
      </w:r>
      <w:r w:rsidR="00AF18A2">
        <w:rPr>
          <w:rFonts w:hint="eastAsia"/>
        </w:rPr>
        <w:t>，</w:t>
      </w:r>
      <w:r w:rsidRPr="001A4164">
        <w:rPr>
          <w:rFonts w:hint="eastAsia"/>
        </w:rPr>
        <w:t>故用理中丸</w:t>
      </w:r>
      <w:r w:rsidR="00AF18A2">
        <w:rPr>
          <w:rFonts w:hint="eastAsia"/>
        </w:rPr>
        <w:t>，</w:t>
      </w:r>
      <w:r w:rsidRPr="001A4164">
        <w:rPr>
          <w:rFonts w:hint="eastAsia"/>
        </w:rPr>
        <w:t>以治胃口寒飲也。</w:t>
      </w:r>
      <w:r w:rsidR="001B0A1F" w:rsidRPr="001A4164">
        <w:rPr>
          <w:rFonts w:hint="eastAsia"/>
        </w:rPr>
        <w:t>」</w:t>
      </w:r>
    </w:p>
    <w:p w:rsidR="00CC3F77" w:rsidRDefault="00CC3F77" w:rsidP="004438E7">
      <w:pPr>
        <w:pStyle w:val="afffff8"/>
        <w:spacing w:after="120"/>
      </w:pPr>
      <w:r>
        <w:t>理中丸方</w:t>
      </w:r>
      <w:r w:rsidRPr="001A4164">
        <w:t>見霍亂</w:t>
      </w:r>
      <w:r w:rsidR="001B0A1F" w:rsidRPr="001A4164">
        <w:rPr>
          <w:rFonts w:hint="eastAsia"/>
        </w:rPr>
        <w:t>。</w:t>
      </w:r>
    </w:p>
    <w:p w:rsidR="00CC3F77" w:rsidRDefault="00CC3F77" w:rsidP="007A0E49">
      <w:pPr>
        <w:pStyle w:val="afffffc"/>
        <w:spacing w:after="120"/>
        <w:ind w:firstLine="600"/>
      </w:pPr>
      <w:r>
        <w:t>傷寒</w:t>
      </w:r>
      <w:r w:rsidR="00AF18A2">
        <w:t>，</w:t>
      </w:r>
      <w:r>
        <w:t>解後，虛羸</w:t>
      </w:r>
      <w:r w:rsidR="00AF18A2">
        <w:t>，</w:t>
      </w:r>
      <w:r>
        <w:t>少氣，氣逆</w:t>
      </w:r>
      <w:r w:rsidR="00AF18A2">
        <w:t>，</w:t>
      </w:r>
      <w:r>
        <w:t>欲吐者，竹葉石膏湯主之。</w:t>
      </w:r>
    </w:p>
    <w:p w:rsidR="00CC3F77" w:rsidRPr="001A4164" w:rsidRDefault="00CC3F77" w:rsidP="004438E7">
      <w:pPr>
        <w:pStyle w:val="afffff8"/>
        <w:spacing w:after="120"/>
      </w:pPr>
      <w:r w:rsidRPr="001A4164">
        <w:t>張令韶曰：</w:t>
      </w:r>
      <w:r w:rsidR="001B0A1F" w:rsidRPr="001A4164">
        <w:rPr>
          <w:rFonts w:hint="eastAsia"/>
        </w:rPr>
        <w:t>「</w:t>
      </w:r>
      <w:r w:rsidRPr="001A4164">
        <w:t>上節論虛寒</w:t>
      </w:r>
      <w:r w:rsidR="003A4FE5" w:rsidRPr="001A4164">
        <w:t>證</w:t>
      </w:r>
      <w:r w:rsidRPr="001A4164">
        <w:t>，此節論虛熱</w:t>
      </w:r>
      <w:r w:rsidR="003A4FE5" w:rsidRPr="001A4164">
        <w:t>證</w:t>
      </w:r>
      <w:r w:rsidRPr="001A4164">
        <w:t>。傷寒</w:t>
      </w:r>
      <w:r w:rsidR="00AF18A2">
        <w:t>，</w:t>
      </w:r>
      <w:r w:rsidRPr="001A4164">
        <w:t>解後，血氣虛少，不能充肌肉，滲皮</w:t>
      </w:r>
      <w:r w:rsidRPr="001A4164">
        <w:rPr>
          <w:rFonts w:hint="eastAsia"/>
        </w:rPr>
        <w:t>膚，故形體虛羸而消瘦也。少氣者，中氣虛也。胃上有寒</w:t>
      </w:r>
      <w:r w:rsidR="00AF18A2">
        <w:rPr>
          <w:rFonts w:hint="eastAsia"/>
        </w:rPr>
        <w:t>，</w:t>
      </w:r>
      <w:r w:rsidRPr="001A4164">
        <w:rPr>
          <w:rFonts w:hint="eastAsia"/>
        </w:rPr>
        <w:t>則喜唾，胃中有熱</w:t>
      </w:r>
      <w:r w:rsidR="00AF18A2">
        <w:rPr>
          <w:rFonts w:hint="eastAsia"/>
        </w:rPr>
        <w:t>，</w:t>
      </w:r>
      <w:r w:rsidRPr="001A4164">
        <w:rPr>
          <w:rFonts w:hint="eastAsia"/>
        </w:rPr>
        <w:t>則氣逆而欲吐，此虛熱也。宜竹葉石膏湯主之。</w:t>
      </w:r>
      <w:r w:rsidR="001B0A1F" w:rsidRPr="001A4164">
        <w:rPr>
          <w:rFonts w:hint="eastAsia"/>
        </w:rPr>
        <w:t>」</w:t>
      </w:r>
    </w:p>
    <w:p w:rsidR="00CC3F77" w:rsidRPr="001A4164" w:rsidRDefault="00CC3F77" w:rsidP="004438E7">
      <w:pPr>
        <w:pStyle w:val="afffff8"/>
        <w:spacing w:after="120"/>
      </w:pPr>
      <w:r w:rsidRPr="001A4164">
        <w:t>方中行曰：</w:t>
      </w:r>
      <w:r w:rsidR="001B0A1F" w:rsidRPr="001A4164">
        <w:rPr>
          <w:rFonts w:hint="eastAsia"/>
        </w:rPr>
        <w:t>「</w:t>
      </w:r>
      <w:r w:rsidRPr="001A4164">
        <w:t>羸，病而瘦也。少氣，謂短氣不足以息也。氣逆欲吐，飲作惡阻也。蓋寒傷</w:t>
      </w:r>
      <w:r w:rsidRPr="001A4164">
        <w:rPr>
          <w:rFonts w:hint="eastAsia"/>
        </w:rPr>
        <w:t>形，故寒解則肌肉消削而羸瘦。熱傷氣，故熱退則氣衰耗而不足。病後虛羸，脾胃未強，飲食難化而痰易生，痰湧氣逆，故欲吐也。竹葉清熱，麥冬除煩，人參益氣，甘草生肉，半夏豁痰而止吐，粳米病後之補劑，石膏有徹上徹下之功，故能佐諸品而成補益也。</w:t>
      </w:r>
      <w:r w:rsidR="001B0A1F" w:rsidRPr="001A4164">
        <w:rPr>
          <w:rFonts w:hint="eastAsia"/>
        </w:rPr>
        <w:t>」</w:t>
      </w:r>
    </w:p>
    <w:p w:rsidR="00CC3F77" w:rsidRDefault="00CC3F77" w:rsidP="007A0E49">
      <w:pPr>
        <w:pStyle w:val="afffffc"/>
        <w:spacing w:after="120"/>
        <w:ind w:firstLine="600"/>
      </w:pPr>
      <w:r>
        <w:t>竹葉石膏湯方</w:t>
      </w:r>
    </w:p>
    <w:p w:rsidR="00CC3F77" w:rsidRDefault="00CC3F77" w:rsidP="007A0E49">
      <w:pPr>
        <w:pStyle w:val="afffffc"/>
        <w:spacing w:after="120"/>
        <w:ind w:firstLine="600"/>
      </w:pPr>
      <w:r>
        <w:t>竹葉二把</w:t>
      </w:r>
      <w:r w:rsidR="001B0A1F">
        <w:rPr>
          <w:rFonts w:hint="eastAsia"/>
        </w:rPr>
        <w:t>、</w:t>
      </w:r>
      <w:r>
        <w:t>石膏一斤</w:t>
      </w:r>
      <w:r w:rsidR="001B0A1F">
        <w:rPr>
          <w:rFonts w:hint="eastAsia"/>
        </w:rPr>
        <w:t>、</w:t>
      </w:r>
      <w:r>
        <w:t>半夏半升（洗）</w:t>
      </w:r>
      <w:r w:rsidR="001B0A1F">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B0A1F">
        <w:rPr>
          <w:rFonts w:hint="eastAsia"/>
        </w:rPr>
        <w:t>、</w:t>
      </w:r>
      <w:r>
        <w:t>麥門冬</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1B0A1F">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（炙）</w:t>
      </w:r>
      <w:r w:rsidR="001B0A1F">
        <w:rPr>
          <w:rFonts w:hint="eastAsia"/>
        </w:rPr>
        <w:t>、</w:t>
      </w:r>
      <w:r>
        <w:rPr>
          <w:rFonts w:hint="eastAsia"/>
        </w:rPr>
        <w:t>粳米半升</w:t>
      </w:r>
      <w:r w:rsidR="001B0A1F">
        <w:rPr>
          <w:rFonts w:hint="eastAsia"/>
        </w:rPr>
        <w:t>。</w:t>
      </w:r>
    </w:p>
    <w:p w:rsidR="00CC3F77" w:rsidRDefault="00AF18A2" w:rsidP="007A0E49">
      <w:pPr>
        <w:pStyle w:val="afffffc"/>
        <w:spacing w:after="120"/>
        <w:ind w:firstLine="600"/>
      </w:pPr>
      <w:r>
        <w:t>上</w:t>
      </w:r>
      <w:r w:rsidR="00CC3F77">
        <w:t>七味，以水一</w:t>
      </w:r>
      <w:r w:rsidR="00136589">
        <w:rPr>
          <w:rFonts w:hint="eastAsia"/>
        </w:rPr>
        <w:t>斗</w:t>
      </w:r>
      <w:r w:rsidR="00CC3F77">
        <w:t>，先煮六味，取</w:t>
      </w:r>
      <w:smartTag w:uri="urn:schemas-microsoft-com:office:smarttags" w:element="chmetcnv">
        <w:smartTagPr>
          <w:attr w:name="UnitName" w:val="升"/>
          <w:attr w:name="SourceValue" w:val="6"/>
          <w:attr w:name="HasSpace" w:val="False"/>
          <w:attr w:name="Negative" w:val="False"/>
          <w:attr w:name="NumberType" w:val="3"/>
          <w:attr w:name="TCSC" w:val="1"/>
        </w:smartTagPr>
        <w:r w:rsidR="00CC3F77">
          <w:t>六升</w:t>
        </w:r>
      </w:smartTag>
      <w:r w:rsidR="00CC3F77">
        <w:t>，去滓，內粳米，煮米</w:t>
      </w:r>
      <w:r w:rsidR="00CC3F77">
        <w:rPr>
          <w:rFonts w:hint="eastAsia"/>
        </w:rPr>
        <w:t>熟，湯成，</w:t>
      </w:r>
      <w:r w:rsidR="00CC3F77">
        <w:rPr>
          <w:rFonts w:hint="eastAsia"/>
        </w:rPr>
        <w:lastRenderedPageBreak/>
        <w:t>去米。溫服</w:t>
      </w:r>
      <w:smartTag w:uri="urn:schemas-microsoft-com:office:smarttags" w:element="chmetcnv">
        <w:smartTagPr>
          <w:attr w:name="UnitName" w:val="升"/>
          <w:attr w:name="SourceValue" w:val="1"/>
          <w:attr w:name="HasSpace" w:val="False"/>
          <w:attr w:name="Negative" w:val="False"/>
          <w:attr w:name="NumberType" w:val="3"/>
          <w:attr w:name="TCSC" w:val="1"/>
        </w:smartTagPr>
        <w:r w:rsidR="00CC3F77">
          <w:rPr>
            <w:rFonts w:hint="eastAsia"/>
          </w:rPr>
          <w:t>一升</w:t>
        </w:r>
      </w:smartTag>
      <w:r w:rsidR="00CC3F77">
        <w:rPr>
          <w:rFonts w:hint="eastAsia"/>
        </w:rPr>
        <w:t>，日三服。</w:t>
      </w:r>
    </w:p>
    <w:p w:rsidR="00CC3F77" w:rsidRPr="001A4164" w:rsidRDefault="005238BE" w:rsidP="004438E7">
      <w:pPr>
        <w:pStyle w:val="afffff8"/>
        <w:spacing w:after="120"/>
      </w:pPr>
      <w:r w:rsidRPr="001A4164">
        <w:t>張璐玉</w:t>
      </w:r>
      <w:r w:rsidR="00CC3F77" w:rsidRPr="001A4164">
        <w:t>曰：</w:t>
      </w:r>
      <w:r w:rsidR="001B0A1F" w:rsidRPr="001A4164">
        <w:rPr>
          <w:rFonts w:hint="eastAsia"/>
        </w:rPr>
        <w:t>「</w:t>
      </w:r>
      <w:r w:rsidR="00CC3F77" w:rsidRPr="001A4164">
        <w:t>此湯即人參白虎去知母，而益半夏、麥冬、竹葉也。病後</w:t>
      </w:r>
      <w:r w:rsidR="00AF18A2">
        <w:t>，</w:t>
      </w:r>
      <w:r w:rsidR="00CC3F77" w:rsidRPr="001A4164">
        <w:t>虛煩</w:t>
      </w:r>
      <w:r w:rsidR="00AF18A2">
        <w:t>，</w:t>
      </w:r>
      <w:r w:rsidR="00CC3F77" w:rsidRPr="001A4164">
        <w:t>少氣，為餘熱</w:t>
      </w:r>
      <w:r w:rsidR="00CC3F77" w:rsidRPr="001A4164">
        <w:rPr>
          <w:rFonts w:hint="eastAsia"/>
        </w:rPr>
        <w:t>未盡，故加麥冬、竹葉於人參、甘草之甘溫益氣藥中，以清熱生津。加半夏者，痰飲上逆欲吐</w:t>
      </w:r>
      <w:r w:rsidR="00AF18A2">
        <w:rPr>
          <w:rFonts w:hint="eastAsia"/>
        </w:rPr>
        <w:t>，</w:t>
      </w:r>
      <w:r w:rsidR="00CC3F77" w:rsidRPr="001A4164">
        <w:rPr>
          <w:rFonts w:hint="eastAsia"/>
        </w:rPr>
        <w:t>故也。</w:t>
      </w:r>
      <w:r w:rsidR="001B0A1F" w:rsidRPr="001A4164">
        <w:rPr>
          <w:rFonts w:hint="eastAsia"/>
        </w:rPr>
        <w:t>」</w:t>
      </w:r>
    </w:p>
    <w:p w:rsidR="00CC3F77" w:rsidRPr="001A4164" w:rsidRDefault="00CC3F77" w:rsidP="004438E7">
      <w:pPr>
        <w:pStyle w:val="afffff8"/>
        <w:spacing w:after="120"/>
      </w:pPr>
      <w:r w:rsidRPr="001A4164">
        <w:t>徐靈胎曰：</w:t>
      </w:r>
      <w:r w:rsidR="001B0A1F" w:rsidRPr="001A4164">
        <w:rPr>
          <w:rFonts w:hint="eastAsia"/>
        </w:rPr>
        <w:t>「</w:t>
      </w:r>
      <w:r w:rsidRPr="001A4164">
        <w:t>此仲景治傷寒愈後調養之方也。其法專於滋養肺胃之陰氣，以復津液。蓋傷</w:t>
      </w:r>
      <w:r w:rsidRPr="001A4164">
        <w:rPr>
          <w:rFonts w:hint="eastAsia"/>
        </w:rPr>
        <w:t>寒雖六經傳遍，而汗</w:t>
      </w:r>
      <w:r w:rsidR="00AF18A2">
        <w:rPr>
          <w:rFonts w:hint="eastAsia"/>
        </w:rPr>
        <w:t>、</w:t>
      </w:r>
      <w:r w:rsidRPr="001A4164">
        <w:rPr>
          <w:rFonts w:hint="eastAsia"/>
        </w:rPr>
        <w:t>吐</w:t>
      </w:r>
      <w:r w:rsidR="00AF18A2">
        <w:rPr>
          <w:rFonts w:hint="eastAsia"/>
        </w:rPr>
        <w:t>、</w:t>
      </w:r>
      <w:r w:rsidRPr="001A4164">
        <w:rPr>
          <w:rFonts w:hint="eastAsia"/>
        </w:rPr>
        <w:t>下三者皆肺胃當之。又《內經》云：</w:t>
      </w:r>
      <w:r w:rsidR="001B0A1F" w:rsidRPr="001A4164">
        <w:rPr>
          <w:rFonts w:hint="eastAsia"/>
        </w:rPr>
        <w:t>『</w:t>
      </w:r>
      <w:r w:rsidRPr="001A4164">
        <w:rPr>
          <w:rFonts w:hint="eastAsia"/>
        </w:rPr>
        <w:t>人之傷於寒也，則為病熱。</w:t>
      </w:r>
      <w:r w:rsidR="001B0A1F" w:rsidRPr="001A4164">
        <w:rPr>
          <w:rFonts w:hint="eastAsia"/>
        </w:rPr>
        <w:t>』</w:t>
      </w:r>
      <w:r w:rsidRPr="001A4164">
        <w:rPr>
          <w:rFonts w:hint="eastAsia"/>
        </w:rPr>
        <w:t>故滋養肺胃，岐黃以至仲景不易之法也。後之庸醫則用溫熱之藥峻補脾腎，而千聖相傳之精義消亡盡矣。《集驗》載此方加生薑，治嘔最良。</w:t>
      </w:r>
      <w:r w:rsidR="001B0A1F" w:rsidRPr="001A4164">
        <w:rPr>
          <w:rFonts w:hint="eastAsia"/>
        </w:rPr>
        <w:t>」</w:t>
      </w:r>
    </w:p>
    <w:p w:rsidR="00CC3F77" w:rsidRPr="001A4164" w:rsidRDefault="00CC3F77" w:rsidP="004438E7">
      <w:pPr>
        <w:pStyle w:val="afffff8"/>
        <w:spacing w:after="120"/>
      </w:pPr>
      <w:r w:rsidRPr="001A4164">
        <w:t>《和劑局方》：</w:t>
      </w:r>
      <w:r w:rsidR="001B0A1F" w:rsidRPr="001A4164">
        <w:rPr>
          <w:rFonts w:hint="eastAsia"/>
        </w:rPr>
        <w:t>「</w:t>
      </w:r>
      <w:r w:rsidRPr="001A4164">
        <w:t>竹葉石膏湯，治傷寒</w:t>
      </w:r>
      <w:r w:rsidR="00AF18A2">
        <w:t>、</w:t>
      </w:r>
      <w:r w:rsidRPr="001A4164">
        <w:t>時氣，表裡俱虛，遍身發熱，心胸煩悶</w:t>
      </w:r>
      <w:r w:rsidR="001B0A1F" w:rsidRPr="001A4164">
        <w:rPr>
          <w:rFonts w:hint="eastAsia"/>
        </w:rPr>
        <w:t>，</w:t>
      </w:r>
      <w:r w:rsidRPr="001A4164">
        <w:t>或得汗已</w:t>
      </w:r>
      <w:r w:rsidRPr="001A4164">
        <w:rPr>
          <w:rFonts w:hint="eastAsia"/>
        </w:rPr>
        <w:t>解，內無津液，虛羸少氣，胸中煩滿，氣逆欲吐，及諸虛煩熱，與傷寒相似，但不惡寒，身不疼，頭不痛，脈不緊數，即不可汗下，宜服此藥。（即本方）</w:t>
      </w:r>
      <w:r w:rsidR="001B0A1F" w:rsidRPr="001A4164">
        <w:rPr>
          <w:rFonts w:hint="eastAsia"/>
        </w:rPr>
        <w:t>」</w:t>
      </w:r>
    </w:p>
    <w:p w:rsidR="00CC3F77" w:rsidRPr="001A4164" w:rsidRDefault="00CC3F77" w:rsidP="004438E7">
      <w:pPr>
        <w:pStyle w:val="afffff8"/>
        <w:spacing w:after="120"/>
      </w:pPr>
      <w:r w:rsidRPr="001A4164">
        <w:t>《總病論》：</w:t>
      </w:r>
      <w:r w:rsidR="001B0A1F" w:rsidRPr="001A4164">
        <w:rPr>
          <w:rFonts w:hint="eastAsia"/>
        </w:rPr>
        <w:t>「</w:t>
      </w:r>
      <w:r w:rsidRPr="001A4164">
        <w:t>竹葉湯</w:t>
      </w:r>
      <w:r w:rsidR="00AF18A2">
        <w:t>，</w:t>
      </w:r>
      <w:r w:rsidRPr="001A4164">
        <w:t>治虛煩病，兼治中暍渴、吐逆而脈滑數者。（即本方）嘔者加生薑。</w:t>
      </w:r>
      <w:r w:rsidR="001B0A1F" w:rsidRPr="001A4164">
        <w:rPr>
          <w:rFonts w:hint="eastAsia"/>
        </w:rPr>
        <w:t>」</w:t>
      </w:r>
    </w:p>
    <w:p w:rsidR="00CC3F77" w:rsidRPr="001A4164" w:rsidRDefault="00CC3F77" w:rsidP="004438E7">
      <w:pPr>
        <w:pStyle w:val="afffff8"/>
        <w:spacing w:after="120"/>
      </w:pPr>
      <w:r w:rsidRPr="001A4164">
        <w:t>《直指方》：</w:t>
      </w:r>
      <w:r w:rsidR="001B0A1F" w:rsidRPr="001A4164">
        <w:rPr>
          <w:rFonts w:hint="eastAsia"/>
        </w:rPr>
        <w:t>「</w:t>
      </w:r>
      <w:r w:rsidRPr="001A4164">
        <w:t>本方治伏暑內外熱熾，煩躁</w:t>
      </w:r>
      <w:r w:rsidR="00AF18A2">
        <w:t>，</w:t>
      </w:r>
      <w:r w:rsidRPr="001A4164">
        <w:t>大渴。</w:t>
      </w:r>
      <w:r w:rsidR="001B0A1F" w:rsidRPr="001A4164">
        <w:rPr>
          <w:rFonts w:hint="eastAsia"/>
        </w:rPr>
        <w:t>」</w:t>
      </w:r>
    </w:p>
    <w:p w:rsidR="00CC3F77" w:rsidRPr="001A4164" w:rsidRDefault="00CC3F77" w:rsidP="004438E7">
      <w:pPr>
        <w:pStyle w:val="afffff8"/>
        <w:spacing w:after="120"/>
      </w:pPr>
      <w:r w:rsidRPr="001A4164">
        <w:t>《張氏醫通》：</w:t>
      </w:r>
      <w:r w:rsidR="001B0A1F" w:rsidRPr="001A4164">
        <w:rPr>
          <w:rFonts w:hint="eastAsia"/>
        </w:rPr>
        <w:t>「</w:t>
      </w:r>
      <w:r w:rsidRPr="001A4164">
        <w:t>上半日嗽，多屬胃中有火，竹葉石膏湯降</w:t>
      </w:r>
      <w:r w:rsidR="00E45F02" w:rsidRPr="001A4164">
        <w:t>泄</w:t>
      </w:r>
      <w:r w:rsidRPr="001A4164">
        <w:t>之。</w:t>
      </w:r>
      <w:r w:rsidR="001B0A1F" w:rsidRPr="001A4164">
        <w:rPr>
          <w:rFonts w:hint="eastAsia"/>
        </w:rPr>
        <w:t>」</w:t>
      </w:r>
    </w:p>
    <w:p w:rsidR="00CC3F77" w:rsidRDefault="00CC3F77" w:rsidP="007A0E49">
      <w:pPr>
        <w:pStyle w:val="afffffc"/>
        <w:spacing w:after="120"/>
        <w:ind w:firstLine="600"/>
      </w:pPr>
      <w:r>
        <w:t>大病已解，而日暮微煩者，以病新差，人強與</w:t>
      </w:r>
      <w:r w:rsidR="001C6318">
        <w:t>穀</w:t>
      </w:r>
      <w:r>
        <w:t>，脾胃之氣尚弱，</w:t>
      </w:r>
      <w:r>
        <w:rPr>
          <w:rFonts w:hint="eastAsia"/>
        </w:rPr>
        <w:t>不能消</w:t>
      </w:r>
      <w:r w:rsidR="001C6318">
        <w:rPr>
          <w:rFonts w:hint="eastAsia"/>
        </w:rPr>
        <w:t>穀</w:t>
      </w:r>
      <w:r>
        <w:rPr>
          <w:rFonts w:hint="eastAsia"/>
        </w:rPr>
        <w:t>，故令微煩</w:t>
      </w:r>
      <w:r w:rsidR="001B0A1F">
        <w:rPr>
          <w:rFonts w:hint="eastAsia"/>
        </w:rPr>
        <w:t>，</w:t>
      </w:r>
      <w:r>
        <w:rPr>
          <w:rFonts w:hint="eastAsia"/>
        </w:rPr>
        <w:t>損</w:t>
      </w:r>
      <w:r w:rsidR="001C6318">
        <w:rPr>
          <w:rFonts w:hint="eastAsia"/>
        </w:rPr>
        <w:t>穀</w:t>
      </w:r>
      <w:r>
        <w:rPr>
          <w:rFonts w:hint="eastAsia"/>
        </w:rPr>
        <w:t>則愈。</w:t>
      </w:r>
    </w:p>
    <w:p w:rsidR="00CC3F77" w:rsidRPr="001A4164" w:rsidRDefault="00CC3F77" w:rsidP="004438E7">
      <w:pPr>
        <w:pStyle w:val="afffff8"/>
        <w:spacing w:after="120"/>
      </w:pPr>
      <w:r w:rsidRPr="001A4164">
        <w:t>喻嘉言曰：</w:t>
      </w:r>
      <w:r w:rsidR="001B0A1F" w:rsidRPr="001A4164">
        <w:rPr>
          <w:rFonts w:hint="eastAsia"/>
        </w:rPr>
        <w:t>「</w:t>
      </w:r>
      <w:r w:rsidRPr="001A4164">
        <w:t>脈已解者，陰陽和適，其無表裡之邪可知也。日暮微煩者，日中衛氣行陽，</w:t>
      </w:r>
      <w:r w:rsidRPr="001A4164">
        <w:rPr>
          <w:rFonts w:hint="eastAsia"/>
        </w:rPr>
        <w:t>其不煩可知也，乃因胸胃氣弱，不能消</w:t>
      </w:r>
      <w:r w:rsidR="001C6318" w:rsidRPr="001A4164">
        <w:rPr>
          <w:rFonts w:hint="eastAsia"/>
        </w:rPr>
        <w:t>穀</w:t>
      </w:r>
      <w:r w:rsidRPr="001A4164">
        <w:rPr>
          <w:rFonts w:hint="eastAsia"/>
        </w:rPr>
        <w:t>所致。損</w:t>
      </w:r>
      <w:r w:rsidR="001C6318" w:rsidRPr="001A4164">
        <w:rPr>
          <w:rFonts w:hint="eastAsia"/>
        </w:rPr>
        <w:t>穀</w:t>
      </w:r>
      <w:r w:rsidRPr="001A4164">
        <w:rPr>
          <w:rFonts w:hint="eastAsia"/>
        </w:rPr>
        <w:t>則脾胃漸趨於旺而自愈矣。注家牽扯日暮為陽明之旺時，故以損</w:t>
      </w:r>
      <w:r w:rsidR="001C6318" w:rsidRPr="001A4164">
        <w:rPr>
          <w:rFonts w:hint="eastAsia"/>
        </w:rPr>
        <w:t>穀</w:t>
      </w:r>
      <w:r w:rsidRPr="001A4164">
        <w:rPr>
          <w:rFonts w:hint="eastAsia"/>
        </w:rPr>
        <w:t>為當小下，不知此論差後之</w:t>
      </w:r>
      <w:r w:rsidR="003A4FE5" w:rsidRPr="001A4164">
        <w:rPr>
          <w:rFonts w:hint="eastAsia"/>
        </w:rPr>
        <w:t>證</w:t>
      </w:r>
      <w:r w:rsidRPr="001A4164">
        <w:rPr>
          <w:rFonts w:hint="eastAsia"/>
        </w:rPr>
        <w:t>，非論六經轉陽明之</w:t>
      </w:r>
      <w:r w:rsidR="003A4FE5" w:rsidRPr="001A4164">
        <w:rPr>
          <w:rFonts w:hint="eastAsia"/>
        </w:rPr>
        <w:t>證</w:t>
      </w:r>
      <w:r w:rsidRPr="001A4164">
        <w:rPr>
          <w:rFonts w:hint="eastAsia"/>
        </w:rPr>
        <w:t>也。日暮，即《內經》日西而陽氣已衰之意，所以不能消</w:t>
      </w:r>
      <w:r w:rsidR="001C6318" w:rsidRPr="001A4164">
        <w:rPr>
          <w:rFonts w:hint="eastAsia"/>
        </w:rPr>
        <w:t>穀</w:t>
      </w:r>
      <w:r w:rsidRPr="001A4164">
        <w:rPr>
          <w:rFonts w:hint="eastAsia"/>
        </w:rPr>
        <w:t>也。損</w:t>
      </w:r>
      <w:r w:rsidR="001C6318" w:rsidRPr="001A4164">
        <w:rPr>
          <w:rFonts w:hint="eastAsia"/>
        </w:rPr>
        <w:t>穀</w:t>
      </w:r>
      <w:r w:rsidRPr="001A4164">
        <w:rPr>
          <w:rFonts w:hint="eastAsia"/>
        </w:rPr>
        <w:t>，當是減損</w:t>
      </w:r>
      <w:r w:rsidR="001C6318" w:rsidRPr="001A4164">
        <w:rPr>
          <w:rFonts w:hint="eastAsia"/>
        </w:rPr>
        <w:t>穀</w:t>
      </w:r>
      <w:r w:rsidRPr="001A4164">
        <w:rPr>
          <w:rFonts w:hint="eastAsia"/>
        </w:rPr>
        <w:t>食以休養脾胃，不可引前條宿食例，輕用大黃過傷脾胃也。</w:t>
      </w:r>
      <w:r w:rsidR="001B0A1F" w:rsidRPr="001A4164">
        <w:rPr>
          <w:rFonts w:hint="eastAsia"/>
        </w:rPr>
        <w:t>」</w:t>
      </w:r>
    </w:p>
    <w:p w:rsidR="0085636A" w:rsidRPr="001A4164" w:rsidRDefault="00CC3F77" w:rsidP="004438E7">
      <w:pPr>
        <w:pStyle w:val="afffff8"/>
        <w:spacing w:after="120"/>
      </w:pPr>
      <w:r w:rsidRPr="001A4164">
        <w:t>陳修園曰：</w:t>
      </w:r>
      <w:r w:rsidR="007E4B48" w:rsidRPr="001A4164">
        <w:rPr>
          <w:rFonts w:hint="eastAsia"/>
        </w:rPr>
        <w:t>「</w:t>
      </w:r>
      <w:r w:rsidRPr="001A4164">
        <w:t>此又結</w:t>
      </w:r>
      <w:r w:rsidR="001C6318" w:rsidRPr="001A4164">
        <w:t>穀</w:t>
      </w:r>
      <w:r w:rsidRPr="001A4164">
        <w:t>氣一條，以明病後尤當以胃氣為本，胃氣又以</w:t>
      </w:r>
      <w:r w:rsidR="001C6318" w:rsidRPr="001A4164">
        <w:t>穀</w:t>
      </w:r>
      <w:r w:rsidRPr="001A4164">
        <w:t>氣為本也。</w:t>
      </w:r>
      <w:r w:rsidR="007E4B48" w:rsidRPr="001A4164">
        <w:rPr>
          <w:rFonts w:hint="eastAsia"/>
        </w:rPr>
        <w:t>」</w:t>
      </w:r>
    </w:p>
    <w:p w:rsidR="00CC3F77" w:rsidRDefault="00136589" w:rsidP="00331792">
      <w:pPr>
        <w:pStyle w:val="afffffb"/>
      </w:pPr>
      <w:r>
        <w:br w:type="page"/>
      </w:r>
      <w:bookmarkStart w:id="86" w:name="_Toc316585591"/>
      <w:bookmarkStart w:id="87" w:name="_Toc316585642"/>
      <w:bookmarkStart w:id="88" w:name="_Toc351295328"/>
      <w:r w:rsidR="00CC3F77">
        <w:lastRenderedPageBreak/>
        <w:t>傷寒雜病論會通卷十三</w:t>
      </w:r>
      <w:bookmarkEnd w:id="86"/>
      <w:bookmarkEnd w:id="87"/>
      <w:bookmarkEnd w:id="88"/>
    </w:p>
    <w:p w:rsidR="00CC3F77" w:rsidRDefault="00331792" w:rsidP="00331792">
      <w:pPr>
        <w:pStyle w:val="afffffa"/>
      </w:pPr>
      <w:bookmarkStart w:id="89" w:name="_Toc351295329"/>
      <w:r>
        <w:rPr>
          <w:rFonts w:hint="eastAsia"/>
        </w:rPr>
        <w:t>〈</w:t>
      </w:r>
      <w:r w:rsidR="00CC3F77">
        <w:t>辨百合狐惑陰陽毒病脈</w:t>
      </w:r>
      <w:r w:rsidR="003A4FE5">
        <w:t>證</w:t>
      </w:r>
      <w:r w:rsidR="00CC3F77">
        <w:t>並治</w:t>
      </w:r>
      <w:r>
        <w:rPr>
          <w:rFonts w:hint="eastAsia"/>
        </w:rPr>
        <w:t>〉</w:t>
      </w:r>
      <w:bookmarkEnd w:id="89"/>
    </w:p>
    <w:p w:rsidR="00CC3F77" w:rsidRDefault="00CC3F77" w:rsidP="007A0E49">
      <w:pPr>
        <w:pStyle w:val="afffffc"/>
        <w:spacing w:after="120"/>
        <w:ind w:firstLine="600"/>
      </w:pPr>
      <w:r>
        <w:t>百合病者，百脈一宗，悉致其病也，意欲食，復不能食，常默</w:t>
      </w:r>
      <w:r>
        <w:rPr>
          <w:rFonts w:hint="eastAsia"/>
        </w:rPr>
        <w:t>默，欲臥不能臥，欲行不能行，飲食或有美時，或有不欲聞食臭時，如寒無寒，如熱無熱，口苦，小便赤，諸藥不能治，得藥則劇吐利，如有神靈者，身形如和，其脈微數。每溺時頭痛者，六十日乃愈</w:t>
      </w:r>
      <w:r w:rsidR="008B3AC0">
        <w:rPr>
          <w:rFonts w:hint="eastAsia"/>
        </w:rPr>
        <w:t>。</w:t>
      </w:r>
      <w:r>
        <w:rPr>
          <w:rFonts w:hint="eastAsia"/>
        </w:rPr>
        <w:t>若溺時頭不痛，</w:t>
      </w:r>
      <w:r w:rsidR="002C0582">
        <w:rPr>
          <w:rFonts w:hint="eastAsia"/>
        </w:rPr>
        <w:t>淅淅</w:t>
      </w:r>
      <w:r>
        <w:rPr>
          <w:rFonts w:hint="eastAsia"/>
        </w:rPr>
        <w:t>然者，四十日愈</w:t>
      </w:r>
      <w:r w:rsidR="008B3AC0">
        <w:rPr>
          <w:rFonts w:hint="eastAsia"/>
        </w:rPr>
        <w:t>。</w:t>
      </w:r>
      <w:r>
        <w:rPr>
          <w:rFonts w:hint="eastAsia"/>
        </w:rPr>
        <w:t>若溺時快然，但頭眩者，二十日愈。其</w:t>
      </w:r>
      <w:r w:rsidR="003A4FE5">
        <w:rPr>
          <w:rFonts w:hint="eastAsia"/>
        </w:rPr>
        <w:t>證</w:t>
      </w:r>
      <w:r>
        <w:rPr>
          <w:rFonts w:hint="eastAsia"/>
        </w:rPr>
        <w:t>或未病而預見，或病四、五日始見，或病至二十日，或一月後見者，各隨其</w:t>
      </w:r>
      <w:r w:rsidR="003A4FE5">
        <w:rPr>
          <w:rFonts w:hint="eastAsia"/>
        </w:rPr>
        <w:t>證</w:t>
      </w:r>
      <w:r>
        <w:rPr>
          <w:rFonts w:hint="eastAsia"/>
        </w:rPr>
        <w:t>，依法治之。</w:t>
      </w:r>
    </w:p>
    <w:p w:rsidR="00CC3F77" w:rsidRPr="001A4164" w:rsidRDefault="00CC3F77" w:rsidP="004438E7">
      <w:pPr>
        <w:pStyle w:val="afffff8"/>
        <w:spacing w:after="120"/>
      </w:pPr>
      <w:r w:rsidRPr="001A4164">
        <w:t>李珥臣曰：</w:t>
      </w:r>
      <w:r w:rsidR="008B3AC0" w:rsidRPr="001A4164">
        <w:rPr>
          <w:rFonts w:hint="eastAsia"/>
        </w:rPr>
        <w:t>「</w:t>
      </w:r>
      <w:r w:rsidRPr="001A4164">
        <w:t>《活人書》云：</w:t>
      </w:r>
      <w:r w:rsidR="008B3AC0" w:rsidRPr="001A4164">
        <w:rPr>
          <w:rFonts w:hint="eastAsia"/>
        </w:rPr>
        <w:t>『</w:t>
      </w:r>
      <w:r w:rsidRPr="001A4164">
        <w:t>傷寒</w:t>
      </w:r>
      <w:r w:rsidR="00331792">
        <w:t>，</w:t>
      </w:r>
      <w:r w:rsidRPr="001A4164">
        <w:t>大病後，血氣未得平復，變成百合病。今由百脈一宗悉</w:t>
      </w:r>
      <w:r w:rsidRPr="001A4164">
        <w:rPr>
          <w:rFonts w:hint="eastAsia"/>
        </w:rPr>
        <w:t>致其病觀之，當是心肺二經之病也。</w:t>
      </w:r>
      <w:r w:rsidR="00273D0E" w:rsidRPr="001A4164">
        <w:rPr>
          <w:rFonts w:hint="eastAsia"/>
        </w:rPr>
        <w:t>』</w:t>
      </w:r>
      <w:r w:rsidRPr="001A4164">
        <w:rPr>
          <w:rFonts w:hint="eastAsia"/>
        </w:rPr>
        <w:t>如行臥、飲食、寒熱等</w:t>
      </w:r>
      <w:r w:rsidR="003A4FE5" w:rsidRPr="001A4164">
        <w:rPr>
          <w:rFonts w:hint="eastAsia"/>
        </w:rPr>
        <w:t>證</w:t>
      </w:r>
      <w:r w:rsidRPr="001A4164">
        <w:rPr>
          <w:rFonts w:hint="eastAsia"/>
        </w:rPr>
        <w:t>，皆有莫可形容之狀，在《內經》解</w:t>
      </w:r>
      <w:r w:rsidR="008B3AC0" w:rsidRPr="001A4164">
        <w:rPr>
          <w:rFonts w:hint="eastAsia"/>
        </w:rPr>
        <w:t></w:t>
      </w:r>
      <w:r w:rsidRPr="001A4164">
        <w:rPr>
          <w:rFonts w:hint="eastAsia"/>
        </w:rPr>
        <w:t>病似之。觀篇中有如神靈者，豈非以心藏神、肺藏魄，人生神魂失守，斯有恍惚錯妄之情乎。</w:t>
      </w:r>
      <w:r w:rsidR="00273D0E" w:rsidRPr="001A4164">
        <w:rPr>
          <w:rFonts w:hint="eastAsia"/>
        </w:rPr>
        <w:t>」</w:t>
      </w:r>
      <w:r w:rsidRPr="001A4164">
        <w:rPr>
          <w:rFonts w:hint="eastAsia"/>
        </w:rPr>
        <w:t>又曰</w:t>
      </w:r>
      <w:r w:rsidR="00273D0E" w:rsidRPr="001A4164">
        <w:rPr>
          <w:rFonts w:hint="eastAsia"/>
        </w:rPr>
        <w:t>：「</w:t>
      </w:r>
      <w:r w:rsidRPr="001A4164">
        <w:rPr>
          <w:rFonts w:hint="eastAsia"/>
        </w:rPr>
        <w:t>《內經》云：</w:t>
      </w:r>
      <w:r w:rsidR="00273D0E" w:rsidRPr="001A4164">
        <w:rPr>
          <w:rFonts w:hint="eastAsia"/>
        </w:rPr>
        <w:t>『</w:t>
      </w:r>
      <w:r w:rsidRPr="001A4164">
        <w:rPr>
          <w:rFonts w:hint="eastAsia"/>
        </w:rPr>
        <w:t>凡傷於寒則為病熱</w:t>
      </w:r>
      <w:r w:rsidR="00273D0E" w:rsidRPr="001A4164">
        <w:rPr>
          <w:rFonts w:hint="eastAsia"/>
        </w:rPr>
        <w:t>。』</w:t>
      </w:r>
      <w:r w:rsidRPr="001A4164">
        <w:rPr>
          <w:rFonts w:hint="eastAsia"/>
        </w:rPr>
        <w:t>熱氣遺留不去，伏於脈中</w:t>
      </w:r>
      <w:r w:rsidR="00331792">
        <w:rPr>
          <w:rFonts w:hint="eastAsia"/>
        </w:rPr>
        <w:t>，</w:t>
      </w:r>
      <w:r w:rsidRPr="001A4164">
        <w:rPr>
          <w:rFonts w:hint="eastAsia"/>
        </w:rPr>
        <w:t>則昏昏默默，凡行臥</w:t>
      </w:r>
      <w:r w:rsidR="00331792">
        <w:rPr>
          <w:rFonts w:hint="eastAsia"/>
        </w:rPr>
        <w:t>、</w:t>
      </w:r>
      <w:r w:rsidRPr="001A4164">
        <w:rPr>
          <w:rFonts w:hint="eastAsia"/>
        </w:rPr>
        <w:t>飲食</w:t>
      </w:r>
      <w:r w:rsidR="00331792">
        <w:rPr>
          <w:rFonts w:hint="eastAsia"/>
        </w:rPr>
        <w:t>、</w:t>
      </w:r>
      <w:r w:rsidRPr="001A4164">
        <w:rPr>
          <w:rFonts w:hint="eastAsia"/>
        </w:rPr>
        <w:t>寒熱皆有一種虛煩不耐之象矣。</w:t>
      </w:r>
      <w:r w:rsidR="008B3AC0" w:rsidRPr="001A4164">
        <w:rPr>
          <w:rFonts w:hint="eastAsia"/>
        </w:rPr>
        <w:t>」</w:t>
      </w:r>
    </w:p>
    <w:p w:rsidR="00CC3F77" w:rsidRPr="001A4164" w:rsidRDefault="00CC3F77" w:rsidP="004438E7">
      <w:pPr>
        <w:pStyle w:val="afffff8"/>
        <w:spacing w:after="120"/>
      </w:pPr>
      <w:r w:rsidRPr="001A4164">
        <w:t>程雲來曰：</w:t>
      </w:r>
      <w:r w:rsidR="00273D0E" w:rsidRPr="001A4164">
        <w:rPr>
          <w:rFonts w:hint="eastAsia"/>
        </w:rPr>
        <w:t>「</w:t>
      </w:r>
      <w:r w:rsidRPr="001A4164">
        <w:t>經脈十二，絡脈三百六十五。此緣大病後真陽已虛，餘熱未盡，週身百脈俱</w:t>
      </w:r>
      <w:r w:rsidRPr="001A4164">
        <w:rPr>
          <w:rFonts w:hint="eastAsia"/>
        </w:rPr>
        <w:t>病，是為百脈一宗，悉致其病也</w:t>
      </w:r>
      <w:r w:rsidR="00273D0E" w:rsidRPr="001A4164">
        <w:rPr>
          <w:rFonts w:hint="eastAsia"/>
        </w:rPr>
        <w:t>。</w:t>
      </w:r>
      <w:r w:rsidRPr="001A4164">
        <w:rPr>
          <w:rFonts w:hint="eastAsia"/>
        </w:rPr>
        <w:t>以其中外</w:t>
      </w:r>
      <w:r w:rsidR="00C05930">
        <w:rPr>
          <w:rFonts w:hint="eastAsia"/>
        </w:rPr>
        <w:t>、</w:t>
      </w:r>
      <w:r w:rsidRPr="001A4164">
        <w:rPr>
          <w:rFonts w:hint="eastAsia"/>
        </w:rPr>
        <w:t>上下皆病，故飲食行臥不安，寒熱無定，而諸藥不能治，得之則吐利，如有神靈也。常默然則身形如和，餘熱不盡</w:t>
      </w:r>
      <w:r w:rsidR="00C05930">
        <w:rPr>
          <w:rFonts w:hint="eastAsia"/>
        </w:rPr>
        <w:t>，</w:t>
      </w:r>
      <w:r w:rsidRPr="001A4164">
        <w:rPr>
          <w:rFonts w:hint="eastAsia"/>
        </w:rPr>
        <w:t>故脈微數，熱在上則口苦，熱在下則小便赤也。《傷寒續論》曰：</w:t>
      </w:r>
      <w:r w:rsidR="00273D0E" w:rsidRPr="001A4164">
        <w:rPr>
          <w:rFonts w:hint="eastAsia"/>
        </w:rPr>
        <w:t>『</w:t>
      </w:r>
      <w:r w:rsidRPr="001A4164">
        <w:rPr>
          <w:rFonts w:hint="eastAsia"/>
        </w:rPr>
        <w:t>溺者，人之津液也，注於膀胱，得陽氣施化則溺出。</w:t>
      </w:r>
      <w:r w:rsidR="00273D0E" w:rsidRPr="001A4164">
        <w:rPr>
          <w:rFonts w:hint="eastAsia"/>
        </w:rPr>
        <w:t>』</w:t>
      </w:r>
      <w:r w:rsidRPr="001A4164">
        <w:rPr>
          <w:rFonts w:hint="eastAsia"/>
        </w:rPr>
        <w:t>故《內經》曰：</w:t>
      </w:r>
      <w:r w:rsidR="00273D0E" w:rsidRPr="001A4164">
        <w:rPr>
          <w:rFonts w:hint="eastAsia"/>
        </w:rPr>
        <w:t>『</w:t>
      </w:r>
      <w:r w:rsidRPr="001A4164">
        <w:rPr>
          <w:rFonts w:hint="eastAsia"/>
        </w:rPr>
        <w:t>膀</w:t>
      </w:r>
      <w:r w:rsidR="00273D0E" w:rsidRPr="001A4164">
        <w:rPr>
          <w:rFonts w:hint="eastAsia"/>
        </w:rPr>
        <w:t>胱</w:t>
      </w:r>
      <w:r w:rsidRPr="001A4164">
        <w:rPr>
          <w:rFonts w:hint="eastAsia"/>
        </w:rPr>
        <w:t>者，州都之官，津液藏焉，氣化則能出矣。</w:t>
      </w:r>
      <w:r w:rsidR="00273D0E" w:rsidRPr="001A4164">
        <w:rPr>
          <w:rFonts w:hint="eastAsia"/>
        </w:rPr>
        <w:t>』</w:t>
      </w:r>
      <w:r w:rsidRPr="001A4164">
        <w:rPr>
          <w:rFonts w:hint="eastAsia"/>
        </w:rPr>
        <w:t>是溺與陽氣相依而為用者也。頭者，諸陽之首。溺則陽氣下施，頭必為之搖動。曷不以老人小兒觀之，小兒元氣未足，血氣未定，腦髓不滿，溺將出，頭為之搖而身為之動，此陽氣不充故耳。老人氣血衰，肌肉澀，腦髓清，故溺出時不能射遠，將完必濕衣而頭亦為之動者，此陽氣已衰</w:t>
      </w:r>
      <w:r w:rsidR="00C05930">
        <w:rPr>
          <w:rFonts w:hint="eastAsia"/>
        </w:rPr>
        <w:t>，</w:t>
      </w:r>
      <w:r w:rsidRPr="001A4164">
        <w:rPr>
          <w:rFonts w:hint="eastAsia"/>
        </w:rPr>
        <w:t>不能施射故耳。由此觀之，溺出，頭之痛與不痛，可以觀邪之淺與深矣。故百合病溺出頭痛者，言邪</w:t>
      </w:r>
      <w:r w:rsidR="008678D6" w:rsidRPr="001A4164">
        <w:rPr>
          <w:rFonts w:hint="eastAsia"/>
        </w:rPr>
        <w:t>舍</w:t>
      </w:r>
      <w:r w:rsidRPr="001A4164">
        <w:rPr>
          <w:rFonts w:hint="eastAsia"/>
        </w:rPr>
        <w:t>深而陽氣衰也。內衰則入於臟腑，上則牽連腦髓，是以六十日愈。若溺出頭不痛，</w:t>
      </w:r>
      <w:r w:rsidR="002C0582">
        <w:rPr>
          <w:rFonts w:hint="eastAsia"/>
        </w:rPr>
        <w:t>淅淅</w:t>
      </w:r>
      <w:r w:rsidRPr="001A4164">
        <w:rPr>
          <w:rFonts w:hint="eastAsia"/>
        </w:rPr>
        <w:t>然者，</w:t>
      </w:r>
      <w:r w:rsidR="002C0582">
        <w:rPr>
          <w:rFonts w:hint="eastAsia"/>
        </w:rPr>
        <w:t>淅淅</w:t>
      </w:r>
      <w:r w:rsidRPr="001A4164">
        <w:rPr>
          <w:rFonts w:hint="eastAsia"/>
        </w:rPr>
        <w:t>如水</w:t>
      </w:r>
      <w:r w:rsidR="002C0582">
        <w:rPr>
          <w:rFonts w:hint="eastAsia"/>
        </w:rPr>
        <w:t>洒淅</w:t>
      </w:r>
      <w:r w:rsidRPr="001A4164">
        <w:rPr>
          <w:rFonts w:hint="eastAsia"/>
        </w:rPr>
        <w:t>皮毛，外</w:t>
      </w:r>
      <w:r w:rsidR="008678D6" w:rsidRPr="001A4164">
        <w:rPr>
          <w:rFonts w:hint="eastAsia"/>
        </w:rPr>
        <w:t>舍</w:t>
      </w:r>
      <w:r w:rsidRPr="001A4164">
        <w:rPr>
          <w:rFonts w:hint="eastAsia"/>
        </w:rPr>
        <w:t>於皮膚肌肉，尚未入臟腑之內，但陽氣微耳，是以四十日愈。若溺出快然，但頭眩者，言邪猶淺，快則陰陽和暢、榮衛通利，臟腑不受邪。外不</w:t>
      </w:r>
      <w:r w:rsidR="00C05930">
        <w:rPr>
          <w:rFonts w:hint="eastAsia"/>
        </w:rPr>
        <w:t>淅淅</w:t>
      </w:r>
      <w:r w:rsidRPr="001A4164">
        <w:rPr>
          <w:rFonts w:hint="eastAsia"/>
        </w:rPr>
        <w:t>然</w:t>
      </w:r>
      <w:r w:rsidR="00C05930">
        <w:rPr>
          <w:rFonts w:hint="eastAsia"/>
        </w:rPr>
        <w:t>，</w:t>
      </w:r>
      <w:r w:rsidRPr="001A4164">
        <w:rPr>
          <w:rFonts w:hint="eastAsia"/>
        </w:rPr>
        <w:t>則陽氣尚是完固，但頭眩者是邪在陽分，陽實則不為邪所牽，故頭不疼而眩，是以二十日愈也。或未病而預見者，皆元氣空虛之故。</w:t>
      </w:r>
      <w:r w:rsidR="00273D0E" w:rsidRPr="001A4164">
        <w:rPr>
          <w:rFonts w:hint="eastAsia"/>
        </w:rPr>
        <w:t>」</w:t>
      </w:r>
    </w:p>
    <w:p w:rsidR="00CC3F77" w:rsidRPr="001A4164" w:rsidRDefault="00CC3F77" w:rsidP="004438E7">
      <w:pPr>
        <w:pStyle w:val="afffff8"/>
        <w:spacing w:after="120"/>
      </w:pPr>
      <w:r w:rsidRPr="001A4164">
        <w:t>陳修園曰：</w:t>
      </w:r>
      <w:r w:rsidR="00273D0E" w:rsidRPr="001A4164">
        <w:rPr>
          <w:rFonts w:hint="eastAsia"/>
        </w:rPr>
        <w:t>「</w:t>
      </w:r>
      <w:r w:rsidRPr="001A4164">
        <w:t>此詳言百合病之</w:t>
      </w:r>
      <w:r w:rsidR="003A4FE5" w:rsidRPr="001A4164">
        <w:t>證</w:t>
      </w:r>
      <w:r w:rsidRPr="001A4164">
        <w:t>脈也。此</w:t>
      </w:r>
      <w:r w:rsidR="003A4FE5" w:rsidRPr="001A4164">
        <w:t>證</w:t>
      </w:r>
      <w:r w:rsidRPr="001A4164">
        <w:t>多見於傷寒大病前後，或為汗、吐、下失法而</w:t>
      </w:r>
      <w:r w:rsidRPr="001A4164">
        <w:rPr>
          <w:rFonts w:hint="eastAsia"/>
        </w:rPr>
        <w:t>變，或素多思不斷、情志不遂</w:t>
      </w:r>
      <w:r w:rsidR="00273D0E" w:rsidRPr="001A4164">
        <w:rPr>
          <w:rFonts w:hint="eastAsia"/>
        </w:rPr>
        <w:t>，</w:t>
      </w:r>
      <w:r w:rsidRPr="001A4164">
        <w:rPr>
          <w:rFonts w:hint="eastAsia"/>
        </w:rPr>
        <w:t>或偶觸驚疑、猝臨異遇，以致行住、坐臥、飲食</w:t>
      </w:r>
      <w:r w:rsidRPr="001A4164">
        <w:rPr>
          <w:rFonts w:hint="eastAsia"/>
        </w:rPr>
        <w:lastRenderedPageBreak/>
        <w:t>等，皆若不能自主之勢。此病最多，而醫者不識耳。</w:t>
      </w:r>
      <w:r w:rsidR="00273D0E" w:rsidRPr="001A4164">
        <w:rPr>
          <w:rFonts w:hint="eastAsia"/>
        </w:rPr>
        <w:t>」</w:t>
      </w:r>
    </w:p>
    <w:p w:rsidR="00CC3F77" w:rsidRPr="001A4164" w:rsidRDefault="00CC3F77" w:rsidP="004438E7">
      <w:pPr>
        <w:pStyle w:val="afffff8"/>
        <w:spacing w:after="120"/>
      </w:pPr>
      <w:r w:rsidRPr="001A4164">
        <w:t>按：百合病者，精神病之一。《金鑒》云：</w:t>
      </w:r>
      <w:r w:rsidR="00251272" w:rsidRPr="001A4164">
        <w:rPr>
          <w:rFonts w:hint="eastAsia"/>
        </w:rPr>
        <w:t>「</w:t>
      </w:r>
      <w:r w:rsidRPr="001A4164">
        <w:t>百合瓣一蒂，如人百脈一宗，命名取治，皆</w:t>
      </w:r>
      <w:r w:rsidRPr="001A4164">
        <w:rPr>
          <w:rFonts w:hint="eastAsia"/>
        </w:rPr>
        <w:t>此義也。蓋血海為百脈所歸宗，乃化精補髓之源，而腦為髓海，若經絡淤有熱毒，則腦神失靈而志意昏憤，西醫所謂神經衰弱也。百合質類腦髓，性善清熱解</w:t>
      </w:r>
      <w:r w:rsidR="00AD488F" w:rsidRPr="001A4164">
        <w:rPr>
          <w:rFonts w:hint="eastAsia"/>
        </w:rPr>
        <w:t>鬱</w:t>
      </w:r>
      <w:r w:rsidRPr="001A4164">
        <w:rPr>
          <w:rFonts w:hint="eastAsia"/>
        </w:rPr>
        <w:t>，而氣味甘平微苦，最宜於元氣虛弱之</w:t>
      </w:r>
      <w:r w:rsidR="003A4FE5" w:rsidRPr="001A4164">
        <w:rPr>
          <w:rFonts w:hint="eastAsia"/>
        </w:rPr>
        <w:t>證</w:t>
      </w:r>
      <w:r w:rsidRPr="001A4164">
        <w:rPr>
          <w:rFonts w:hint="eastAsia"/>
        </w:rPr>
        <w:t>，而為此病之主藥，猶傷寒中所謂桂枝</w:t>
      </w:r>
      <w:r w:rsidR="003A4FE5" w:rsidRPr="001A4164">
        <w:rPr>
          <w:rFonts w:hint="eastAsia"/>
        </w:rPr>
        <w:t>證</w:t>
      </w:r>
      <w:r w:rsidRPr="001A4164">
        <w:rPr>
          <w:rFonts w:hint="eastAsia"/>
        </w:rPr>
        <w:t>、柴胡</w:t>
      </w:r>
      <w:r w:rsidR="003A4FE5" w:rsidRPr="001A4164">
        <w:rPr>
          <w:rFonts w:hint="eastAsia"/>
        </w:rPr>
        <w:t>證</w:t>
      </w:r>
      <w:r w:rsidRPr="001A4164">
        <w:rPr>
          <w:rFonts w:hint="eastAsia"/>
        </w:rPr>
        <w:t>例也。此病與狂，均為血室淤熱，上干及腦之病，而陰陽虛實不同。</w:t>
      </w:r>
      <w:r w:rsidR="00251272" w:rsidRPr="001A4164">
        <w:rPr>
          <w:rFonts w:hint="eastAsia"/>
        </w:rPr>
        <w:t>」</w:t>
      </w:r>
      <w:r w:rsidRPr="001A4164">
        <w:rPr>
          <w:rFonts w:hint="eastAsia"/>
        </w:rPr>
        <w:t>《內經》云：</w:t>
      </w:r>
      <w:r w:rsidR="00251272" w:rsidRPr="001A4164">
        <w:rPr>
          <w:rFonts w:hint="eastAsia"/>
        </w:rPr>
        <w:t>「</w:t>
      </w:r>
      <w:r w:rsidRPr="001A4164">
        <w:rPr>
          <w:rFonts w:hint="eastAsia"/>
        </w:rPr>
        <w:t>邪入於陽則狂，邪入於陰則痺。</w:t>
      </w:r>
      <w:r w:rsidR="00251272" w:rsidRPr="001A4164">
        <w:rPr>
          <w:rFonts w:hint="eastAsia"/>
        </w:rPr>
        <w:t>」</w:t>
      </w:r>
      <w:r w:rsidRPr="001A4164">
        <w:rPr>
          <w:rFonts w:hint="eastAsia"/>
        </w:rPr>
        <w:t>痺蓋腦髓神經不仁，知覺運動失常之謂，即百合病也。觀其以溺出頭痛及眩，驗病勢之輕重，可以知矣。趙氏以為血病，魏氏以為氣病，皆非也。</w:t>
      </w:r>
    </w:p>
    <w:p w:rsidR="00CC3F77" w:rsidRDefault="00CC3F77" w:rsidP="007A0E49">
      <w:pPr>
        <w:pStyle w:val="afffffc"/>
        <w:spacing w:after="120"/>
        <w:ind w:firstLine="600"/>
      </w:pPr>
      <w:r>
        <w:t>百合病，見於發汗之後者，百合知母湯主之。</w:t>
      </w:r>
    </w:p>
    <w:p w:rsidR="00CC3F77" w:rsidRPr="001A4164" w:rsidRDefault="00CC3F77" w:rsidP="004438E7">
      <w:pPr>
        <w:pStyle w:val="afffff8"/>
        <w:spacing w:after="120"/>
      </w:pPr>
      <w:r w:rsidRPr="001A4164">
        <w:t>趙以德曰：</w:t>
      </w:r>
      <w:r w:rsidR="00BE0D01" w:rsidRPr="001A4164">
        <w:rPr>
          <w:rFonts w:hint="eastAsia"/>
        </w:rPr>
        <w:t>「</w:t>
      </w:r>
      <w:r w:rsidRPr="001A4164">
        <w:t>日華子謂：</w:t>
      </w:r>
      <w:r w:rsidR="00BE0D01" w:rsidRPr="001A4164">
        <w:rPr>
          <w:rFonts w:hint="eastAsia"/>
        </w:rPr>
        <w:t>『</w:t>
      </w:r>
      <w:r w:rsidRPr="001A4164">
        <w:t>百合</w:t>
      </w:r>
      <w:r w:rsidR="00C05930">
        <w:t>，</w:t>
      </w:r>
      <w:r w:rsidRPr="001A4164">
        <w:t>安心</w:t>
      </w:r>
      <w:r w:rsidR="00C05930">
        <w:t>，</w:t>
      </w:r>
      <w:r w:rsidRPr="001A4164">
        <w:t>定膽</w:t>
      </w:r>
      <w:r w:rsidR="00C05930">
        <w:t>，</w:t>
      </w:r>
      <w:r w:rsidRPr="001A4164">
        <w:t>益志</w:t>
      </w:r>
      <w:r w:rsidR="00C05930">
        <w:t>，</w:t>
      </w:r>
      <w:r w:rsidRPr="001A4164">
        <w:t>養五臟，為能補陰也。治產後血眩暈，能去</w:t>
      </w:r>
      <w:r w:rsidRPr="001A4164">
        <w:rPr>
          <w:rFonts w:hint="eastAsia"/>
        </w:rPr>
        <w:t>血中熱也</w:t>
      </w:r>
      <w:r w:rsidR="00BE0D01" w:rsidRPr="001A4164">
        <w:rPr>
          <w:rFonts w:hint="eastAsia"/>
        </w:rPr>
        <w:t>。</w:t>
      </w:r>
      <w:r w:rsidRPr="001A4164">
        <w:rPr>
          <w:rFonts w:hint="eastAsia"/>
        </w:rPr>
        <w:t>除痞滿、利大小便，為能導滌血之淤塞也。</w:t>
      </w:r>
      <w:r w:rsidR="00BE0D01" w:rsidRPr="001A4164">
        <w:rPr>
          <w:rFonts w:hint="eastAsia"/>
        </w:rPr>
        <w:t>』</w:t>
      </w:r>
      <w:r w:rsidRPr="001A4164">
        <w:rPr>
          <w:rFonts w:hint="eastAsia"/>
        </w:rPr>
        <w:t>而是</w:t>
      </w:r>
      <w:r w:rsidR="003A4FE5" w:rsidRPr="001A4164">
        <w:rPr>
          <w:rFonts w:hint="eastAsia"/>
        </w:rPr>
        <w:t>證</w:t>
      </w:r>
      <w:r w:rsidRPr="001A4164">
        <w:rPr>
          <w:rFonts w:hint="eastAsia"/>
        </w:rPr>
        <w:t>用之為主，益可見淤積者矣。若汗之而失者，是涸其上焦津液，而上焦陽也，陽宜體輕之藥，故用知母佐以救之。知母瀉火、生津液、潤心肺。</w:t>
      </w:r>
      <w:r w:rsidR="00BE0D01" w:rsidRPr="001A4164">
        <w:rPr>
          <w:rFonts w:hint="eastAsia"/>
        </w:rPr>
        <w:t>」</w:t>
      </w:r>
    </w:p>
    <w:p w:rsidR="00CC3F77" w:rsidRPr="001A4164" w:rsidRDefault="00CC3F77" w:rsidP="004438E7">
      <w:pPr>
        <w:pStyle w:val="afffff8"/>
        <w:spacing w:after="120"/>
      </w:pPr>
      <w:r w:rsidRPr="001A4164">
        <w:t>陳載安曰：</w:t>
      </w:r>
      <w:r w:rsidR="00BE0D01" w:rsidRPr="001A4164">
        <w:rPr>
          <w:rFonts w:hint="eastAsia"/>
        </w:rPr>
        <w:t>「</w:t>
      </w:r>
      <w:r w:rsidRPr="001A4164">
        <w:t>得之汗後者，其陽分之津液必傷，餘熱留連而不去。和陽必以陰，百合同知</w:t>
      </w:r>
      <w:r w:rsidRPr="001A4164">
        <w:rPr>
          <w:rFonts w:hint="eastAsia"/>
        </w:rPr>
        <w:t>母、泉水以清其餘熱，而陽邪自化也。</w:t>
      </w:r>
      <w:r w:rsidR="00BE0D01" w:rsidRPr="001A4164">
        <w:rPr>
          <w:rFonts w:hint="eastAsia"/>
        </w:rPr>
        <w:t>」</w:t>
      </w:r>
    </w:p>
    <w:p w:rsidR="00CC3F77" w:rsidRDefault="00CC3F77" w:rsidP="007A0E49">
      <w:pPr>
        <w:pStyle w:val="afffffc"/>
        <w:spacing w:after="120"/>
        <w:ind w:firstLine="600"/>
      </w:pPr>
      <w:r>
        <w:t>百合知母湯方</w:t>
      </w:r>
    </w:p>
    <w:p w:rsidR="00CC3F77" w:rsidRDefault="00CC3F77" w:rsidP="007A0E49">
      <w:pPr>
        <w:pStyle w:val="afffffc"/>
        <w:spacing w:after="120"/>
        <w:ind w:firstLine="600"/>
      </w:pPr>
      <w:r>
        <w:t>百合七枚（擘）</w:t>
      </w:r>
      <w:r w:rsidR="00BE0D01">
        <w:rPr>
          <w:rFonts w:hint="eastAsia"/>
        </w:rPr>
        <w:t>、</w:t>
      </w:r>
      <w:r>
        <w:t>知母</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BE0D01">
        <w:rPr>
          <w:rFonts w:hint="eastAsia"/>
        </w:rPr>
        <w:t>。</w:t>
      </w:r>
    </w:p>
    <w:p w:rsidR="00CC3F77" w:rsidRDefault="00CC3F77" w:rsidP="007A0E49">
      <w:pPr>
        <w:pStyle w:val="afffffc"/>
        <w:spacing w:after="120"/>
        <w:ind w:firstLine="600"/>
      </w:pPr>
      <w:r>
        <w:t>上二味，先以水洗百合，漬一宿，當白沫出，去其水，另以泉水</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w:t>
      </w:r>
      <w:r>
        <w:rPr>
          <w:rFonts w:hint="eastAsia"/>
        </w:rP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，去滓</w:t>
      </w:r>
      <w:r w:rsidR="00BE0D01">
        <w:rPr>
          <w:rFonts w:hint="eastAsia"/>
        </w:rPr>
        <w:t>。</w:t>
      </w:r>
      <w:r>
        <w:rPr>
          <w:rFonts w:hint="eastAsia"/>
        </w:rPr>
        <w:t>別以泉水</w:t>
      </w:r>
      <w:smartTag w:uri="urn:schemas-microsoft-com:office:smarttags" w:element="chmetcnv">
        <w:smartTagPr>
          <w:attr w:name="UnitName" w:val="升"/>
          <w:attr w:name="SourceValue" w:val="2"/>
          <w:attr w:name="HasSpace" w:val="False"/>
          <w:attr w:name="Negative" w:val="False"/>
          <w:attr w:name="NumberType" w:val="3"/>
          <w:attr w:name="TCSC" w:val="1"/>
        </w:smartTagPr>
        <w:r>
          <w:rPr>
            <w:rFonts w:hint="eastAsia"/>
          </w:rPr>
          <w:t>二升</w:t>
        </w:r>
      </w:smartTag>
      <w:r>
        <w:rPr>
          <w:rFonts w:hint="eastAsia"/>
        </w:rPr>
        <w:t>煮知母，取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，去滓</w:t>
      </w:r>
      <w:r w:rsidR="00BE0D01">
        <w:rPr>
          <w:rFonts w:hint="eastAsia"/>
        </w:rPr>
        <w:t>。</w:t>
      </w:r>
      <w:r>
        <w:rPr>
          <w:rFonts w:hint="eastAsia"/>
        </w:rPr>
        <w:t>後合煎，取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五合，分溫再服。</w:t>
      </w:r>
    </w:p>
    <w:p w:rsidR="00CC3F77" w:rsidRPr="001A4164" w:rsidRDefault="00CC3F77" w:rsidP="004438E7">
      <w:pPr>
        <w:pStyle w:val="afffff8"/>
        <w:spacing w:after="120"/>
      </w:pPr>
      <w:r w:rsidRPr="001A4164">
        <w:t>百合根質似人之腦，其花晝開夜合，乃草木之有情者，性能清熱消</w:t>
      </w:r>
      <w:r w:rsidR="00AD488F" w:rsidRPr="001A4164">
        <w:t>鬱</w:t>
      </w:r>
      <w:r w:rsidRPr="001A4164">
        <w:t>，解腦髓之痺、補</w:t>
      </w:r>
      <w:r w:rsidRPr="001A4164">
        <w:rPr>
          <w:rFonts w:hint="eastAsia"/>
        </w:rPr>
        <w:t>元氣之虛，故用為百合病之主藥。過汗則耗津血燥，故佐以知母之滋陰解毒。分煎合服，俾二性各致其功，以奏清上滋下之效也。《易》曰：</w:t>
      </w:r>
      <w:r w:rsidR="00BE0D01" w:rsidRPr="001A4164">
        <w:rPr>
          <w:rFonts w:hint="eastAsia"/>
        </w:rPr>
        <w:t>「</w:t>
      </w:r>
      <w:r w:rsidRPr="001A4164">
        <w:rPr>
          <w:rFonts w:hint="eastAsia"/>
        </w:rPr>
        <w:t>山下出泉。</w:t>
      </w:r>
      <w:r w:rsidR="00BE0D01" w:rsidRPr="001A4164">
        <w:rPr>
          <w:rFonts w:hint="eastAsia"/>
        </w:rPr>
        <w:t>」</w:t>
      </w:r>
      <w:r w:rsidRPr="001A4164">
        <w:rPr>
          <w:rFonts w:hint="eastAsia"/>
        </w:rPr>
        <w:t>是泉者水之源，故取以煎，清腦之藥也。</w:t>
      </w:r>
    </w:p>
    <w:p w:rsidR="00CC3F77" w:rsidRDefault="00CC3F77" w:rsidP="007A0E49">
      <w:pPr>
        <w:pStyle w:val="afffffc"/>
        <w:spacing w:after="120"/>
        <w:ind w:firstLine="600"/>
      </w:pPr>
      <w:r>
        <w:t>百合病，見於下之後者，百合滑石代赭湯主之。</w:t>
      </w:r>
    </w:p>
    <w:p w:rsidR="00CC3F77" w:rsidRPr="001A4164" w:rsidRDefault="00CC3F77" w:rsidP="004438E7">
      <w:pPr>
        <w:pStyle w:val="afffff8"/>
        <w:spacing w:after="120"/>
      </w:pPr>
      <w:r w:rsidRPr="001A4164">
        <w:t>趙以德曰：</w:t>
      </w:r>
      <w:r w:rsidR="00BE0D01" w:rsidRPr="001A4164">
        <w:rPr>
          <w:rFonts w:hint="eastAsia"/>
        </w:rPr>
        <w:t>「</w:t>
      </w:r>
      <w:r w:rsidRPr="001A4164">
        <w:t>若下之而失者，損其陰，淤血下積。而下焦</w:t>
      </w:r>
      <w:r w:rsidR="00C05930">
        <w:t>，</w:t>
      </w:r>
      <w:r w:rsidRPr="001A4164">
        <w:t>陰也</w:t>
      </w:r>
      <w:r w:rsidR="00BE0D01" w:rsidRPr="001A4164">
        <w:rPr>
          <w:rFonts w:hint="eastAsia"/>
        </w:rPr>
        <w:t>，</w:t>
      </w:r>
      <w:r w:rsidRPr="001A4164">
        <w:t>陰宜重鎮之劑，故用滑石</w:t>
      </w:r>
      <w:r w:rsidR="00C05930">
        <w:t>、</w:t>
      </w:r>
      <w:r w:rsidRPr="001A4164">
        <w:rPr>
          <w:rFonts w:hint="eastAsia"/>
        </w:rPr>
        <w:t>代赭佐以救之。滑石開結利竅，代赭除脈中風痺淤血。</w:t>
      </w:r>
      <w:r w:rsidR="00BE0D01" w:rsidRPr="001A4164">
        <w:rPr>
          <w:rFonts w:hint="eastAsia"/>
        </w:rPr>
        <w:t>」</w:t>
      </w:r>
    </w:p>
    <w:p w:rsidR="00CC3F77" w:rsidRPr="001A4164" w:rsidRDefault="00CC3F77" w:rsidP="004438E7">
      <w:pPr>
        <w:pStyle w:val="afffff8"/>
        <w:spacing w:after="120"/>
      </w:pPr>
      <w:r w:rsidRPr="001A4164">
        <w:t>陳載安曰：</w:t>
      </w:r>
      <w:r w:rsidR="00BE0D01" w:rsidRPr="001A4164">
        <w:rPr>
          <w:rFonts w:hint="eastAsia"/>
        </w:rPr>
        <w:t>「</w:t>
      </w:r>
      <w:r w:rsidRPr="001A4164">
        <w:t>其得之於下後者，下多傷陰，陰虛則陽往乘之，所以有下焦之熱象。</w:t>
      </w:r>
      <w:r w:rsidRPr="001A4164">
        <w:lastRenderedPageBreak/>
        <w:t>百合湯</w:t>
      </w:r>
      <w:r w:rsidRPr="001A4164">
        <w:rPr>
          <w:rFonts w:hint="eastAsia"/>
        </w:rPr>
        <w:t>內加滑石</w:t>
      </w:r>
      <w:r w:rsidR="00C05930">
        <w:rPr>
          <w:rFonts w:hint="eastAsia"/>
        </w:rPr>
        <w:t>、</w:t>
      </w:r>
      <w:r w:rsidRPr="001A4164">
        <w:rPr>
          <w:rFonts w:hint="eastAsia"/>
        </w:rPr>
        <w:t>代赭，取其鎮逆</w:t>
      </w:r>
      <w:r w:rsidR="00C05930">
        <w:rPr>
          <w:rFonts w:hint="eastAsia"/>
        </w:rPr>
        <w:t>、</w:t>
      </w:r>
      <w:r w:rsidRPr="001A4164">
        <w:rPr>
          <w:rFonts w:hint="eastAsia"/>
        </w:rPr>
        <w:t>和竅</w:t>
      </w:r>
      <w:r w:rsidR="00C05930">
        <w:rPr>
          <w:rFonts w:hint="eastAsia"/>
        </w:rPr>
        <w:t>，</w:t>
      </w:r>
      <w:r w:rsidRPr="001A4164">
        <w:rPr>
          <w:rFonts w:hint="eastAsia"/>
        </w:rPr>
        <w:t>以通陽也，是謂用陽和陰法。</w:t>
      </w:r>
      <w:r w:rsidR="00BE0D01" w:rsidRPr="001A4164">
        <w:rPr>
          <w:rFonts w:hint="eastAsia"/>
        </w:rPr>
        <w:t>」</w:t>
      </w:r>
    </w:p>
    <w:p w:rsidR="00CC3F77" w:rsidRDefault="00CC3F77" w:rsidP="007A0E49">
      <w:pPr>
        <w:pStyle w:val="afffffc"/>
        <w:spacing w:after="120"/>
        <w:ind w:firstLine="600"/>
      </w:pPr>
      <w:r>
        <w:t>百合滑石代赭石湯</w:t>
      </w:r>
    </w:p>
    <w:p w:rsidR="00CC3F77" w:rsidRDefault="00CC3F77" w:rsidP="007A0E49">
      <w:pPr>
        <w:pStyle w:val="afffffc"/>
        <w:spacing w:after="120"/>
        <w:ind w:firstLine="600"/>
      </w:pPr>
      <w:r>
        <w:rPr>
          <w:rFonts w:hint="eastAsia"/>
        </w:rPr>
        <w:t>百合七枚（擘）</w:t>
      </w:r>
      <w:r w:rsidR="00BE0D01">
        <w:rPr>
          <w:rFonts w:hint="eastAsia"/>
        </w:rPr>
        <w:t>、</w:t>
      </w:r>
      <w:r>
        <w:rPr>
          <w:rFonts w:hint="eastAsia"/>
        </w:rPr>
        <w:t>滑石</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（碎，綿裹）</w:t>
      </w:r>
      <w:r w:rsidR="00BE0D01">
        <w:rPr>
          <w:rFonts w:hint="eastAsia"/>
        </w:rPr>
        <w:t>、</w:t>
      </w:r>
      <w:r>
        <w:rPr>
          <w:rFonts w:hint="eastAsia"/>
        </w:rPr>
        <w:t>代赭石如彈丸大一枚（碎，綿裹）</w:t>
      </w:r>
      <w:r w:rsidR="00BE0D01">
        <w:rPr>
          <w:rFonts w:hint="eastAsia"/>
        </w:rPr>
        <w:t>。</w:t>
      </w:r>
      <w:r>
        <w:rPr>
          <w:rFonts w:hint="eastAsia"/>
        </w:rPr>
        <w:t xml:space="preserve">　</w:t>
      </w:r>
    </w:p>
    <w:p w:rsidR="00CC3F77" w:rsidRDefault="00CC3F77" w:rsidP="007A0E49">
      <w:pPr>
        <w:pStyle w:val="afffffc"/>
        <w:spacing w:after="120"/>
        <w:ind w:firstLine="600"/>
      </w:pPr>
      <w:r>
        <w:rPr>
          <w:rFonts w:hint="eastAsia"/>
        </w:rPr>
        <w:t>上三味，以水先洗，煮百合如前法，別以泉水</w:t>
      </w:r>
      <w:smartTag w:uri="urn:schemas-microsoft-com:office:smarttags" w:element="chmetcnv">
        <w:smartTagPr>
          <w:attr w:name="UnitName" w:val="升"/>
          <w:attr w:name="SourceValue" w:val="2"/>
          <w:attr w:name="HasSpace" w:val="False"/>
          <w:attr w:name="Negative" w:val="False"/>
          <w:attr w:name="NumberType" w:val="3"/>
          <w:attr w:name="TCSC" w:val="1"/>
        </w:smartTagPr>
        <w:r>
          <w:rPr>
            <w:rFonts w:hint="eastAsia"/>
          </w:rPr>
          <w:t>二升</w:t>
        </w:r>
      </w:smartTag>
      <w:r>
        <w:rPr>
          <w:rFonts w:hint="eastAsia"/>
        </w:rPr>
        <w:t>，煮二味，取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，去滓，合和，重煎，取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五合，分溫再服。</w:t>
      </w:r>
    </w:p>
    <w:p w:rsidR="00CC3F77" w:rsidRPr="001A4164" w:rsidRDefault="00CC3F77" w:rsidP="004438E7">
      <w:pPr>
        <w:pStyle w:val="afffff8"/>
        <w:spacing w:after="120"/>
      </w:pPr>
      <w:r w:rsidRPr="001A4164">
        <w:rPr>
          <w:rFonts w:hint="eastAsia"/>
        </w:rPr>
        <w:t>既</w:t>
      </w:r>
      <w:r w:rsidR="00BE0D01" w:rsidRPr="001A4164">
        <w:rPr>
          <w:rFonts w:hint="eastAsia"/>
        </w:rPr>
        <w:t>云</w:t>
      </w:r>
      <w:r w:rsidRPr="001A4164">
        <w:rPr>
          <w:rFonts w:hint="eastAsia"/>
        </w:rPr>
        <w:t>下後所得，則必有大便不利，小便不通之見證。故佐以代赭之固腸止脫，以治大便之下利</w:t>
      </w:r>
      <w:r w:rsidR="00BE0D01" w:rsidRPr="001A4164">
        <w:rPr>
          <w:rFonts w:hint="eastAsia"/>
        </w:rPr>
        <w:t>。</w:t>
      </w:r>
      <w:r w:rsidRPr="001A4164">
        <w:rPr>
          <w:rFonts w:hint="eastAsia"/>
        </w:rPr>
        <w:t>滑石之</w:t>
      </w:r>
      <w:r w:rsidR="00E45F02" w:rsidRPr="001A4164">
        <w:rPr>
          <w:rFonts w:hint="eastAsia"/>
        </w:rPr>
        <w:t>泄</w:t>
      </w:r>
      <w:r w:rsidRPr="001A4164">
        <w:rPr>
          <w:rFonts w:hint="eastAsia"/>
        </w:rPr>
        <w:t>熱利水，以治小便之赤澀。</w:t>
      </w:r>
    </w:p>
    <w:p w:rsidR="00CC3F77" w:rsidRDefault="00CC3F77" w:rsidP="007A0E49">
      <w:pPr>
        <w:pStyle w:val="afffffc"/>
        <w:spacing w:after="120"/>
        <w:ind w:firstLine="600"/>
      </w:pPr>
      <w:r>
        <w:t>百合病，見於吐之後者，百合雞子黃湯主之。</w:t>
      </w:r>
    </w:p>
    <w:p w:rsidR="00CC3F77" w:rsidRPr="001A4164" w:rsidRDefault="00CC3F77" w:rsidP="004438E7">
      <w:pPr>
        <w:pStyle w:val="afffff8"/>
        <w:spacing w:after="120"/>
      </w:pPr>
      <w:r w:rsidRPr="001A4164">
        <w:t>陳載安曰：</w:t>
      </w:r>
      <w:r w:rsidR="00BE0D01" w:rsidRPr="001A4164">
        <w:rPr>
          <w:rFonts w:hint="eastAsia"/>
        </w:rPr>
        <w:t>「</w:t>
      </w:r>
      <w:r w:rsidRPr="001A4164">
        <w:t>其得之吐後者，吐從上逆，較發汗更傷元氣，陰火得以上乘，清竅為之蒙蔽</w:t>
      </w:r>
      <w:r w:rsidRPr="001A4164">
        <w:rPr>
          <w:rFonts w:hint="eastAsia"/>
        </w:rPr>
        <w:t>矣。故以雞子黃之純陰養血者，佐百合以調和心肺，是亦用陰和陽矣。</w:t>
      </w:r>
      <w:r w:rsidR="00BE0D01" w:rsidRPr="001A4164">
        <w:rPr>
          <w:rFonts w:hint="eastAsia"/>
        </w:rPr>
        <w:t>」</w:t>
      </w:r>
    </w:p>
    <w:p w:rsidR="00315A48" w:rsidRDefault="00315A48" w:rsidP="007A0E49">
      <w:pPr>
        <w:pStyle w:val="afffffc"/>
        <w:spacing w:after="120"/>
        <w:ind w:firstLine="600"/>
      </w:pPr>
      <w:r>
        <w:t>百合雞子黃湯方</w:t>
      </w:r>
    </w:p>
    <w:p w:rsidR="00315A48" w:rsidRDefault="00315A48" w:rsidP="007A0E49">
      <w:pPr>
        <w:pStyle w:val="afffffc"/>
        <w:spacing w:after="120"/>
        <w:ind w:firstLine="600"/>
      </w:pPr>
      <w:r>
        <w:t>百合七枚（擘）</w:t>
      </w:r>
      <w:r w:rsidR="00BE0D01">
        <w:rPr>
          <w:rFonts w:hint="eastAsia"/>
        </w:rPr>
        <w:t>、</w:t>
      </w:r>
      <w:r>
        <w:t>雞子黃一枚</w:t>
      </w:r>
      <w:r w:rsidR="00BE0D01">
        <w:rPr>
          <w:rFonts w:hint="eastAsia"/>
        </w:rPr>
        <w:t>。</w:t>
      </w:r>
    </w:p>
    <w:p w:rsidR="00315A48" w:rsidRDefault="00315A48" w:rsidP="007A0E49">
      <w:pPr>
        <w:pStyle w:val="afffffc"/>
        <w:spacing w:after="120"/>
        <w:ind w:firstLine="600"/>
      </w:pPr>
      <w:r>
        <w:t>上二味，先洗煮百合如前法，去滓，內雞子黃，攪勻，頓服之。</w:t>
      </w:r>
    </w:p>
    <w:p w:rsidR="00315A48" w:rsidRPr="001A4164" w:rsidRDefault="00315A48" w:rsidP="004438E7">
      <w:pPr>
        <w:pStyle w:val="afffff8"/>
        <w:spacing w:after="120"/>
      </w:pPr>
      <w:r w:rsidRPr="001A4164">
        <w:t>尤在涇曰：</w:t>
      </w:r>
      <w:r w:rsidR="00BE0D01" w:rsidRPr="001A4164">
        <w:rPr>
          <w:rFonts w:hint="eastAsia"/>
        </w:rPr>
        <w:t>「</w:t>
      </w:r>
      <w:r w:rsidRPr="001A4164">
        <w:t>《本草》：</w:t>
      </w:r>
      <w:r w:rsidR="00BE0D01" w:rsidRPr="001A4164">
        <w:rPr>
          <w:rFonts w:hint="eastAsia"/>
        </w:rPr>
        <w:t>『</w:t>
      </w:r>
      <w:r w:rsidRPr="001A4164">
        <w:t>雞子安五臟，治熱疾。</w:t>
      </w:r>
      <w:r w:rsidR="00BE0D01" w:rsidRPr="001A4164">
        <w:rPr>
          <w:rFonts w:hint="eastAsia"/>
        </w:rPr>
        <w:t>』</w:t>
      </w:r>
      <w:r w:rsidRPr="001A4164">
        <w:t>吐後臟氣傷而病不去，用之不特安內，亦</w:t>
      </w:r>
      <w:r w:rsidRPr="001A4164">
        <w:rPr>
          <w:rFonts w:hint="eastAsia"/>
        </w:rPr>
        <w:t>且攘外也。</w:t>
      </w:r>
      <w:r w:rsidR="00BE0D01" w:rsidRPr="001A4164">
        <w:rPr>
          <w:rFonts w:hint="eastAsia"/>
        </w:rPr>
        <w:t>」</w:t>
      </w:r>
    </w:p>
    <w:p w:rsidR="00315A48" w:rsidRDefault="00315A48" w:rsidP="007A0E49">
      <w:pPr>
        <w:pStyle w:val="afffffc"/>
        <w:spacing w:after="120"/>
        <w:ind w:firstLine="600"/>
      </w:pPr>
      <w:r>
        <w:t>百合病，不經發汗、吐、下，病形如初者，百合地黃湯主之。</w:t>
      </w:r>
    </w:p>
    <w:p w:rsidR="00315A48" w:rsidRPr="001A4164" w:rsidRDefault="00315A48" w:rsidP="004438E7">
      <w:pPr>
        <w:pStyle w:val="afffff8"/>
        <w:spacing w:after="120"/>
      </w:pPr>
      <w:r w:rsidRPr="001A4164">
        <w:t>陳載安曰：</w:t>
      </w:r>
      <w:r w:rsidR="00BE0D01" w:rsidRPr="001A4164">
        <w:rPr>
          <w:rFonts w:hint="eastAsia"/>
        </w:rPr>
        <w:t>「</w:t>
      </w:r>
      <w:r w:rsidRPr="001A4164">
        <w:t>不經吐、下、發汗，正雖未傷，而邪熱之襲於陰陽者，未必透解，所以致有</w:t>
      </w:r>
      <w:r w:rsidRPr="001A4164">
        <w:rPr>
          <w:rFonts w:hint="eastAsia"/>
        </w:rPr>
        <w:t>百合病之變也。病形如初，指百合病首節而言。地黃取汁，下血分之淤熱，故</w:t>
      </w:r>
      <w:r w:rsidR="00BE0D01" w:rsidRPr="001A4164">
        <w:rPr>
          <w:rFonts w:hint="eastAsia"/>
        </w:rPr>
        <w:t>云</w:t>
      </w:r>
      <w:r w:rsidRPr="001A4164">
        <w:rPr>
          <w:rFonts w:hint="eastAsia"/>
        </w:rPr>
        <w:t>大便當如漆，非取其補也。百合以清氣分之餘熱，為陰陽和解法。</w:t>
      </w:r>
      <w:r w:rsidR="00BE0D01" w:rsidRPr="001A4164">
        <w:rPr>
          <w:rFonts w:hint="eastAsia"/>
        </w:rPr>
        <w:t>」</w:t>
      </w:r>
    </w:p>
    <w:p w:rsidR="00315A48" w:rsidRPr="001A4164" w:rsidRDefault="00315A48" w:rsidP="004438E7">
      <w:pPr>
        <w:pStyle w:val="afffff8"/>
        <w:spacing w:after="120"/>
      </w:pPr>
      <w:r w:rsidRPr="001A4164">
        <w:t>尤在涇曰：</w:t>
      </w:r>
      <w:r w:rsidR="00BE0D01" w:rsidRPr="001A4164">
        <w:rPr>
          <w:rFonts w:hint="eastAsia"/>
        </w:rPr>
        <w:t>「</w:t>
      </w:r>
      <w:r w:rsidRPr="001A4164">
        <w:t>此則百合病正治之法也。服後大便如漆，則熱除之驗也。（《外</w:t>
      </w:r>
      <w:r w:rsidR="00364366" w:rsidRPr="001A4164">
        <w:t>臺</w:t>
      </w:r>
      <w:r w:rsidRPr="001A4164">
        <w:t>》云：</w:t>
      </w:r>
      <w:r w:rsidR="00BE0D01" w:rsidRPr="001A4164">
        <w:rPr>
          <w:rFonts w:hint="eastAsia"/>
        </w:rPr>
        <w:t>『</w:t>
      </w:r>
      <w:r w:rsidRPr="001A4164">
        <w:t>大</w:t>
      </w:r>
      <w:r w:rsidRPr="001A4164">
        <w:rPr>
          <w:rFonts w:hint="eastAsia"/>
        </w:rPr>
        <w:t>便當出黑沫。</w:t>
      </w:r>
      <w:r w:rsidR="00BE0D01" w:rsidRPr="001A4164">
        <w:rPr>
          <w:rFonts w:hint="eastAsia"/>
        </w:rPr>
        <w:t>』</w:t>
      </w:r>
      <w:r w:rsidRPr="001A4164">
        <w:rPr>
          <w:rFonts w:hint="eastAsia"/>
        </w:rPr>
        <w:t>）</w:t>
      </w:r>
      <w:r w:rsidR="00BE0D01" w:rsidRPr="001A4164">
        <w:rPr>
          <w:rFonts w:hint="eastAsia"/>
        </w:rPr>
        <w:t>」</w:t>
      </w:r>
    </w:p>
    <w:p w:rsidR="00315A48" w:rsidRDefault="00315A48" w:rsidP="007A0E49">
      <w:pPr>
        <w:pStyle w:val="afffffc"/>
        <w:spacing w:after="120"/>
        <w:ind w:firstLine="600"/>
      </w:pPr>
      <w:r>
        <w:t>百合地黃湯方</w:t>
      </w:r>
    </w:p>
    <w:p w:rsidR="00315A48" w:rsidRDefault="00315A48" w:rsidP="007A0E49">
      <w:pPr>
        <w:pStyle w:val="afffffc"/>
        <w:spacing w:after="120"/>
        <w:ind w:firstLine="600"/>
      </w:pPr>
      <w:r>
        <w:t>百合七枚（擘）</w:t>
      </w:r>
      <w:r w:rsidR="00BE0D01">
        <w:rPr>
          <w:rFonts w:hint="eastAsia"/>
        </w:rPr>
        <w:t>、</w:t>
      </w:r>
      <w:r>
        <w:t>地黃汁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BE0D01">
        <w:rPr>
          <w:rFonts w:hint="eastAsia"/>
        </w:rPr>
        <w:t>。</w:t>
      </w:r>
    </w:p>
    <w:p w:rsidR="00315A48" w:rsidRDefault="00315A48" w:rsidP="007A0E49">
      <w:pPr>
        <w:pStyle w:val="afffffc"/>
        <w:spacing w:after="120"/>
        <w:ind w:firstLine="600"/>
      </w:pPr>
      <w:r>
        <w:t>上二味，先洗煮百合如上法，去滓，內地黃汁，煎取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五合，</w:t>
      </w:r>
      <w:r>
        <w:rPr>
          <w:rFonts w:hint="eastAsia"/>
        </w:rPr>
        <w:t>分溫再服。中病，勿更服。大便當如漆。</w:t>
      </w:r>
    </w:p>
    <w:p w:rsidR="00315A48" w:rsidRPr="001A4164" w:rsidRDefault="00315A48" w:rsidP="004438E7">
      <w:pPr>
        <w:pStyle w:val="afffff8"/>
        <w:spacing w:after="120"/>
      </w:pPr>
      <w:r w:rsidRPr="001A4164">
        <w:lastRenderedPageBreak/>
        <w:t>《金匱輯義》：</w:t>
      </w:r>
      <w:r w:rsidR="00BE0D01" w:rsidRPr="001A4164">
        <w:rPr>
          <w:rFonts w:hint="eastAsia"/>
        </w:rPr>
        <w:t>「</w:t>
      </w:r>
      <w:r w:rsidRPr="001A4164">
        <w:t>地黃汁服之必瀉利，故</w:t>
      </w:r>
      <w:r w:rsidR="00BE0D01" w:rsidRPr="001A4164">
        <w:rPr>
          <w:rFonts w:hint="eastAsia"/>
        </w:rPr>
        <w:t>云</w:t>
      </w:r>
      <w:r w:rsidRPr="001A4164">
        <w:t>中病勿更服。</w:t>
      </w:r>
      <w:r w:rsidR="00BE0D01" w:rsidRPr="001A4164">
        <w:rPr>
          <w:rFonts w:hint="eastAsia"/>
        </w:rPr>
        <w:t>」</w:t>
      </w:r>
    </w:p>
    <w:p w:rsidR="00315A48" w:rsidRDefault="00315A48" w:rsidP="007A0E49">
      <w:pPr>
        <w:pStyle w:val="afffffc"/>
        <w:spacing w:after="120"/>
        <w:ind w:firstLine="600"/>
      </w:pPr>
      <w:r>
        <w:t>百合病</w:t>
      </w:r>
      <w:r w:rsidR="00C05930">
        <w:t>，</w:t>
      </w:r>
      <w:r>
        <w:t>一月不解，變成渴者，百合洗方主之。不差，栝蔞牡蠣散</w:t>
      </w:r>
      <w:r>
        <w:rPr>
          <w:rFonts w:hint="eastAsia"/>
        </w:rPr>
        <w:t>主之。</w:t>
      </w:r>
    </w:p>
    <w:p w:rsidR="00315A48" w:rsidRPr="001A4164" w:rsidRDefault="00315A48" w:rsidP="004438E7">
      <w:pPr>
        <w:pStyle w:val="afffff8"/>
        <w:spacing w:after="120"/>
      </w:pPr>
      <w:r w:rsidRPr="001A4164">
        <w:t>趙以德曰：</w:t>
      </w:r>
      <w:r w:rsidR="00BE0D01" w:rsidRPr="001A4164">
        <w:rPr>
          <w:rFonts w:hint="eastAsia"/>
        </w:rPr>
        <w:t>「</w:t>
      </w:r>
      <w:r w:rsidRPr="001A4164">
        <w:t>其一月不解，百脈壅塞，津液不化，而成渴者，故用百合洗，則一身之脈皆</w:t>
      </w:r>
      <w:r w:rsidRPr="001A4164">
        <w:rPr>
          <w:rFonts w:hint="eastAsia"/>
        </w:rPr>
        <w:t>得通暢，而津液行，其渴自止。勿食鹽豉，以味鹹能凝血，且走之也。若渴不差，是中無津液，則以栝蔞牡蠣主之。</w:t>
      </w:r>
      <w:r w:rsidR="00BE0D01" w:rsidRPr="001A4164">
        <w:rPr>
          <w:rFonts w:hint="eastAsia"/>
        </w:rPr>
        <w:t>」</w:t>
      </w:r>
    </w:p>
    <w:p w:rsidR="00315A48" w:rsidRPr="001A4164" w:rsidRDefault="00315A48" w:rsidP="004438E7">
      <w:pPr>
        <w:pStyle w:val="afffff8"/>
        <w:spacing w:after="120"/>
      </w:pPr>
      <w:r w:rsidRPr="001A4164">
        <w:t>徐忠可曰：</w:t>
      </w:r>
      <w:r w:rsidR="00BE0D01" w:rsidRPr="001A4164">
        <w:rPr>
          <w:rFonts w:hint="eastAsia"/>
        </w:rPr>
        <w:t>「</w:t>
      </w:r>
      <w:r w:rsidRPr="001A4164">
        <w:t>渴有陽渴，有陰渴，若百合病一月不解而變成渴，其為陰虛火熾無疑矣。陰</w:t>
      </w:r>
      <w:r w:rsidRPr="001A4164">
        <w:rPr>
          <w:rFonts w:hint="eastAsia"/>
        </w:rPr>
        <w:t>虛而邪氣蔓延，陽不隨之而病乎！故以百合洗其皮毛，使皮毛陽分得其平而通氣於陰。即是肺朝百脈，輸精皮毛，使毛脈合精，行氣於府之理。食煮餅，假麥氣以養心液也。勿食鹽豉，恐傷陰血也。渴不差，是雖百合湯洗而無益矣。明是內之陰氣未復，陰氣未復由於陽亢也。故以栝蔞根清胸中之熱，牡蠣清下焦之熱，與上平陽以救陰同法。但此從其內治耳，故不用百合而作散。</w:t>
      </w:r>
      <w:r w:rsidR="00BE0D01" w:rsidRPr="001A4164">
        <w:rPr>
          <w:rFonts w:hint="eastAsia"/>
        </w:rPr>
        <w:t>」</w:t>
      </w:r>
    </w:p>
    <w:p w:rsidR="00315A48" w:rsidRPr="001A4164" w:rsidRDefault="00315A48" w:rsidP="004438E7">
      <w:pPr>
        <w:pStyle w:val="afffff8"/>
        <w:spacing w:after="120"/>
      </w:pPr>
      <w:r w:rsidRPr="001A4164">
        <w:t>尤在涇曰：</w:t>
      </w:r>
      <w:r w:rsidR="00BE0D01" w:rsidRPr="001A4164">
        <w:rPr>
          <w:rFonts w:hint="eastAsia"/>
        </w:rPr>
        <w:t>「</w:t>
      </w:r>
      <w:r w:rsidRPr="001A4164">
        <w:t>病變或渴，與百合洗而不差者，熱盛而津液傷也。栝蔞根苦寒，生津止渴</w:t>
      </w:r>
      <w:r w:rsidR="00BE0D01" w:rsidRPr="001A4164">
        <w:rPr>
          <w:rFonts w:hint="eastAsia"/>
        </w:rPr>
        <w:t>。</w:t>
      </w:r>
      <w:r w:rsidRPr="001A4164">
        <w:rPr>
          <w:rFonts w:hint="eastAsia"/>
        </w:rPr>
        <w:t>牡蠣鹹寒，引熱下行，不使上灼也。</w:t>
      </w:r>
      <w:r w:rsidR="00BE0D01" w:rsidRPr="001A4164">
        <w:rPr>
          <w:rFonts w:hint="eastAsia"/>
        </w:rPr>
        <w:t>」</w:t>
      </w:r>
    </w:p>
    <w:p w:rsidR="00315A48" w:rsidRDefault="00315A48" w:rsidP="007A0E49">
      <w:pPr>
        <w:pStyle w:val="afffffc"/>
        <w:spacing w:after="120"/>
        <w:ind w:firstLine="600"/>
      </w:pPr>
      <w:r>
        <w:t>百合洗方</w:t>
      </w:r>
    </w:p>
    <w:p w:rsidR="00315A48" w:rsidRDefault="00315A48" w:rsidP="007A0E49">
      <w:pPr>
        <w:pStyle w:val="afffffc"/>
        <w:spacing w:after="120"/>
        <w:ind w:firstLine="600"/>
      </w:pPr>
      <w:r>
        <w:t>百合</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BE0D01">
        <w:rPr>
          <w:rFonts w:hint="eastAsia"/>
        </w:rPr>
        <w:t>。</w:t>
      </w:r>
    </w:p>
    <w:p w:rsidR="00315A48" w:rsidRDefault="00315A48" w:rsidP="007A0E49">
      <w:pPr>
        <w:pStyle w:val="afffffc"/>
        <w:spacing w:after="120"/>
        <w:ind w:firstLine="600"/>
      </w:pPr>
      <w:r>
        <w:t>上一味，以水一</w:t>
      </w:r>
      <w:r w:rsidR="00BE0D01">
        <w:rPr>
          <w:rFonts w:hint="eastAsia"/>
        </w:rPr>
        <w:t>斗</w:t>
      </w:r>
      <w:r>
        <w:t>，漬之一宿，以洗身。洗已，食煮餅，勿以鹽豉</w:t>
      </w:r>
      <w:r>
        <w:rPr>
          <w:rFonts w:hint="eastAsia"/>
        </w:rPr>
        <w:t>也。</w:t>
      </w:r>
    </w:p>
    <w:p w:rsidR="00315A48" w:rsidRPr="001A4164" w:rsidRDefault="00315A48" w:rsidP="004438E7">
      <w:pPr>
        <w:pStyle w:val="afffff8"/>
        <w:spacing w:after="120"/>
      </w:pPr>
      <w:r w:rsidRPr="001A4164">
        <w:t>《活人書》：</w:t>
      </w:r>
      <w:r w:rsidR="00BE0D01" w:rsidRPr="001A4164">
        <w:rPr>
          <w:rFonts w:hint="eastAsia"/>
        </w:rPr>
        <w:t>「</w:t>
      </w:r>
      <w:r w:rsidRPr="001A4164">
        <w:t>煮餅，即淡熟麵條也。</w:t>
      </w:r>
      <w:r w:rsidR="00BE0D01" w:rsidRPr="001A4164">
        <w:rPr>
          <w:rFonts w:hint="eastAsia"/>
        </w:rPr>
        <w:t>」</w:t>
      </w:r>
    </w:p>
    <w:p w:rsidR="00315A48" w:rsidRDefault="00315A48" w:rsidP="007A0E49">
      <w:pPr>
        <w:pStyle w:val="afffffc"/>
        <w:spacing w:after="120"/>
        <w:ind w:firstLine="600"/>
      </w:pPr>
      <w:r>
        <w:t>栝蔞牡蠣散方</w:t>
      </w:r>
    </w:p>
    <w:p w:rsidR="00CC3F77" w:rsidRDefault="00315A48" w:rsidP="007A0E49">
      <w:pPr>
        <w:pStyle w:val="afffffc"/>
        <w:spacing w:after="120"/>
        <w:ind w:firstLine="600"/>
      </w:pPr>
      <w:r>
        <w:t>栝蔞根</w:t>
      </w:r>
      <w:r w:rsidR="00BE0D01">
        <w:rPr>
          <w:rFonts w:hint="eastAsia"/>
        </w:rPr>
        <w:t>、</w:t>
      </w:r>
      <w:r>
        <w:t>牡蠣（熬）各等分</w:t>
      </w:r>
      <w:r w:rsidR="00BE0D01">
        <w:rPr>
          <w:rFonts w:hint="eastAsia"/>
        </w:rPr>
        <w:t>。</w:t>
      </w:r>
    </w:p>
    <w:p w:rsidR="00315A48" w:rsidRDefault="00315A48" w:rsidP="007A0E49">
      <w:pPr>
        <w:pStyle w:val="afffffc"/>
        <w:spacing w:after="120"/>
        <w:ind w:firstLine="600"/>
      </w:pPr>
      <w:r>
        <w:t>上二味，搗為散，白飲和服方寸匕，日三服。</w:t>
      </w:r>
    </w:p>
    <w:p w:rsidR="00315A48" w:rsidRDefault="00315A48" w:rsidP="007A0E49">
      <w:pPr>
        <w:pStyle w:val="afffffc"/>
        <w:spacing w:after="120"/>
        <w:ind w:firstLine="600"/>
      </w:pPr>
      <w:r>
        <w:t>百合病</w:t>
      </w:r>
      <w:r w:rsidR="00C05930">
        <w:t>，</w:t>
      </w:r>
      <w:r>
        <w:t>變發熱者，百合滑石散主之。</w:t>
      </w:r>
    </w:p>
    <w:p w:rsidR="00315A48" w:rsidRPr="001A4164" w:rsidRDefault="00315A48" w:rsidP="004438E7">
      <w:pPr>
        <w:pStyle w:val="afffff8"/>
        <w:spacing w:after="120"/>
      </w:pPr>
      <w:r w:rsidRPr="001A4164">
        <w:t>尤在涇曰：</w:t>
      </w:r>
      <w:r w:rsidR="00C550B1" w:rsidRPr="001A4164">
        <w:rPr>
          <w:rFonts w:hint="eastAsia"/>
        </w:rPr>
        <w:t>「</w:t>
      </w:r>
      <w:r w:rsidRPr="001A4164">
        <w:t>病變發熱者，邪聚於裡而見於外也。滑石甘寒，能除六腑之熱，得微利則裡</w:t>
      </w:r>
      <w:r w:rsidRPr="001A4164">
        <w:rPr>
          <w:rFonts w:hint="eastAsia"/>
        </w:rPr>
        <w:t>熱除而表熱自退。</w:t>
      </w:r>
      <w:r w:rsidR="00C550B1" w:rsidRPr="001A4164">
        <w:rPr>
          <w:rFonts w:hint="eastAsia"/>
        </w:rPr>
        <w:t>」</w:t>
      </w:r>
    </w:p>
    <w:p w:rsidR="00315A48" w:rsidRPr="001A4164" w:rsidRDefault="00315A48" w:rsidP="004438E7">
      <w:pPr>
        <w:pStyle w:val="afffff8"/>
        <w:spacing w:after="120"/>
      </w:pPr>
      <w:r w:rsidRPr="001A4164">
        <w:t>《金鑒》曰：</w:t>
      </w:r>
      <w:r w:rsidR="00C550B1" w:rsidRPr="001A4164">
        <w:rPr>
          <w:rFonts w:hint="eastAsia"/>
        </w:rPr>
        <w:t>「</w:t>
      </w:r>
      <w:r w:rsidRPr="001A4164">
        <w:t>百合病，如寒無寒，如熱無熱，本不發熱，今變發熱者，其內熱可知也。</w:t>
      </w:r>
      <w:r w:rsidRPr="001A4164">
        <w:rPr>
          <w:rFonts w:hint="eastAsia"/>
        </w:rPr>
        <w:t>故以百合滑石散主之，使其微利，熱從小便而除矣。</w:t>
      </w:r>
      <w:r w:rsidR="00C550B1" w:rsidRPr="001A4164">
        <w:rPr>
          <w:rFonts w:hint="eastAsia"/>
        </w:rPr>
        <w:t>」</w:t>
      </w:r>
    </w:p>
    <w:p w:rsidR="00315A48" w:rsidRPr="001A4164" w:rsidRDefault="00315A48" w:rsidP="004438E7">
      <w:pPr>
        <w:pStyle w:val="afffff8"/>
        <w:spacing w:after="120"/>
      </w:pPr>
      <w:r w:rsidRPr="001A4164">
        <w:t>按：以上諸節之</w:t>
      </w:r>
      <w:r w:rsidR="003A4FE5" w:rsidRPr="001A4164">
        <w:t>證</w:t>
      </w:r>
      <w:r w:rsidRPr="001A4164">
        <w:t>，均以脈微數、口苦、小便赤為主。諸方之治，雖有上下內外之殊，</w:t>
      </w:r>
      <w:r w:rsidRPr="001A4164">
        <w:rPr>
          <w:rFonts w:hint="eastAsia"/>
        </w:rPr>
        <w:t>皆兼清熱</w:t>
      </w:r>
      <w:r w:rsidR="00C05930">
        <w:rPr>
          <w:rFonts w:hint="eastAsia"/>
        </w:rPr>
        <w:t>、</w:t>
      </w:r>
      <w:r w:rsidRPr="001A4164">
        <w:rPr>
          <w:rFonts w:hint="eastAsia"/>
        </w:rPr>
        <w:t>利小便也。</w:t>
      </w:r>
    </w:p>
    <w:p w:rsidR="00315A48" w:rsidRDefault="00315A48" w:rsidP="007A0E49">
      <w:pPr>
        <w:pStyle w:val="afffffc"/>
        <w:spacing w:after="120"/>
        <w:ind w:firstLine="600"/>
      </w:pPr>
      <w:r>
        <w:lastRenderedPageBreak/>
        <w:t>百合滑石散方</w:t>
      </w:r>
    </w:p>
    <w:p w:rsidR="00315A48" w:rsidRDefault="00315A48" w:rsidP="007A0E49">
      <w:pPr>
        <w:pStyle w:val="afffffc"/>
        <w:spacing w:after="120"/>
        <w:ind w:firstLine="600"/>
      </w:pPr>
      <w:r>
        <w:t>百合</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w:t>
      </w:r>
      <w:r w:rsidR="00C550B1">
        <w:rPr>
          <w:rFonts w:hint="eastAsia"/>
        </w:rPr>
        <w:t>、</w:t>
      </w:r>
      <w:r>
        <w:t>滑石</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C550B1">
        <w:rPr>
          <w:rFonts w:hint="eastAsia"/>
        </w:rPr>
        <w:t>。</w:t>
      </w:r>
    </w:p>
    <w:p w:rsidR="00315A48" w:rsidRDefault="00315A48" w:rsidP="007A0E49">
      <w:pPr>
        <w:pStyle w:val="afffffc"/>
        <w:spacing w:after="120"/>
        <w:ind w:firstLine="600"/>
      </w:pPr>
      <w:r>
        <w:t>上二味，為散，飲服方寸匕，日三服。當微利。熱除則止後服。</w:t>
      </w:r>
    </w:p>
    <w:p w:rsidR="00315A48" w:rsidRPr="001A4164" w:rsidRDefault="00315A48" w:rsidP="004438E7">
      <w:pPr>
        <w:pStyle w:val="afffff8"/>
        <w:spacing w:after="120"/>
      </w:pPr>
      <w:r w:rsidRPr="001A4164">
        <w:t>《千金方》一本云：</w:t>
      </w:r>
      <w:r w:rsidR="00C550B1" w:rsidRPr="001A4164">
        <w:rPr>
          <w:rFonts w:hint="eastAsia"/>
        </w:rPr>
        <w:t>「</w:t>
      </w:r>
      <w:r w:rsidRPr="001A4164">
        <w:t>治百合病</w:t>
      </w:r>
      <w:r w:rsidR="00C05930">
        <w:t>，</w:t>
      </w:r>
      <w:r w:rsidRPr="001A4164">
        <w:t>小便赤澀，臍下緊急。</w:t>
      </w:r>
      <w:r w:rsidR="00C550B1" w:rsidRPr="001A4164">
        <w:rPr>
          <w:rFonts w:hint="eastAsia"/>
        </w:rPr>
        <w:t>」</w:t>
      </w:r>
    </w:p>
    <w:p w:rsidR="00315A48" w:rsidRDefault="00315A48" w:rsidP="007A0E49">
      <w:pPr>
        <w:pStyle w:val="afffffc"/>
        <w:spacing w:after="120"/>
        <w:ind w:firstLine="600"/>
      </w:pPr>
      <w:r>
        <w:t>百合病，見於陰者，以陽法救之</w:t>
      </w:r>
      <w:r w:rsidR="00C550B1">
        <w:rPr>
          <w:rFonts w:hint="eastAsia"/>
        </w:rPr>
        <w:t>。</w:t>
      </w:r>
      <w:r>
        <w:t>見於陽者，以陰法救之。見陽</w:t>
      </w:r>
      <w:r>
        <w:rPr>
          <w:rFonts w:hint="eastAsia"/>
        </w:rPr>
        <w:t>攻陰，復發其汗，此為逆</w:t>
      </w:r>
      <w:r w:rsidR="00C550B1">
        <w:rPr>
          <w:rFonts w:hint="eastAsia"/>
        </w:rPr>
        <w:t>。</w:t>
      </w:r>
      <w:r>
        <w:rPr>
          <w:rFonts w:hint="eastAsia"/>
        </w:rPr>
        <w:t>見陰攻陽，乃復下之，此亦為逆。</w:t>
      </w:r>
    </w:p>
    <w:p w:rsidR="00315A48" w:rsidRPr="001A4164" w:rsidRDefault="00315A48" w:rsidP="004438E7">
      <w:pPr>
        <w:pStyle w:val="afffff8"/>
        <w:spacing w:after="120"/>
      </w:pPr>
      <w:r w:rsidRPr="001A4164">
        <w:t>徐忠可曰：</w:t>
      </w:r>
      <w:r w:rsidR="00C550B1" w:rsidRPr="001A4164">
        <w:rPr>
          <w:rFonts w:hint="eastAsia"/>
        </w:rPr>
        <w:t>「</w:t>
      </w:r>
      <w:r w:rsidRPr="001A4164">
        <w:t>此段總結全篇，謂百合病同是內氣與傷寒</w:t>
      </w:r>
      <w:r w:rsidR="00C550B1" w:rsidRPr="001A4164">
        <w:rPr>
          <w:rFonts w:hint="eastAsia"/>
        </w:rPr>
        <w:t>餘</w:t>
      </w:r>
      <w:r w:rsidRPr="001A4164">
        <w:t>邪相並，留連無已，不患增益而</w:t>
      </w:r>
      <w:r w:rsidRPr="001A4164">
        <w:rPr>
          <w:rFonts w:hint="eastAsia"/>
        </w:rPr>
        <w:t>患因循，故病在下後及變渴，渴不止，所謂見於陰也，勢必及陽，至陽亦病，則無可為矣。故以滑石通徹其毛竅之陽，百合利其皮毛之陽。在內之陽燥，栝蔞</w:t>
      </w:r>
      <w:r w:rsidR="00C05930">
        <w:rPr>
          <w:rFonts w:hint="eastAsia"/>
        </w:rPr>
        <w:t>、</w:t>
      </w:r>
      <w:r w:rsidRPr="001A4164">
        <w:rPr>
          <w:rFonts w:hint="eastAsia"/>
        </w:rPr>
        <w:t>牡蠣養其腹內之陽，陽得其平，陰邪欲傳之而不受，則陰中之邪漸消矣，所謂以陽法救之也。病在汗後及吐後，及病形如初，及變發熱，皆所謂見於陽也，勢必及陰，至陰亦病而無可為矣。故以知母固其肺胃之陰，雞子養其血分之陰，生地壯其心中之陰，熱發於肌表者，滑石以和其腸胃之陰，陰得所養，陽邪欲傳之而不受，則陽中之邪漸消矣，所謂以陰法救之也。</w:t>
      </w:r>
      <w:r w:rsidR="00C550B1" w:rsidRPr="001A4164">
        <w:rPr>
          <w:rFonts w:hint="eastAsia"/>
        </w:rPr>
        <w:t>」</w:t>
      </w:r>
    </w:p>
    <w:p w:rsidR="00315A48" w:rsidRPr="001A4164" w:rsidRDefault="00315A48" w:rsidP="004438E7">
      <w:pPr>
        <w:pStyle w:val="afffff8"/>
        <w:spacing w:after="120"/>
      </w:pPr>
      <w:r w:rsidRPr="001A4164">
        <w:t>唐容川曰：</w:t>
      </w:r>
      <w:r w:rsidR="00C550B1" w:rsidRPr="001A4164">
        <w:rPr>
          <w:rFonts w:hint="eastAsia"/>
        </w:rPr>
        <w:t>「</w:t>
      </w:r>
      <w:r w:rsidRPr="001A4164">
        <w:t>仲景論脈，所謂陰陽，多指寸尺而言，仲景論</w:t>
      </w:r>
      <w:r w:rsidR="003A4FE5" w:rsidRPr="001A4164">
        <w:t>證</w:t>
      </w:r>
      <w:r w:rsidRPr="001A4164">
        <w:t>，所謂陰陽，多指表裡而</w:t>
      </w:r>
      <w:r w:rsidRPr="001A4164">
        <w:rPr>
          <w:rFonts w:hint="eastAsia"/>
        </w:rPr>
        <w:t>言。觀見於陰、見於陽</w:t>
      </w:r>
      <w:r w:rsidR="00C05930">
        <w:rPr>
          <w:rFonts w:hint="eastAsia"/>
        </w:rPr>
        <w:t>，</w:t>
      </w:r>
      <w:r w:rsidRPr="001A4164">
        <w:rPr>
          <w:rFonts w:hint="eastAsia"/>
        </w:rPr>
        <w:t>二</w:t>
      </w:r>
      <w:r w:rsidR="00C550B1" w:rsidRPr="001A4164">
        <w:rPr>
          <w:rFonts w:hint="eastAsia"/>
        </w:rPr>
        <w:t>『</w:t>
      </w:r>
      <w:r w:rsidRPr="001A4164">
        <w:rPr>
          <w:rFonts w:hint="eastAsia"/>
        </w:rPr>
        <w:t>於</w:t>
      </w:r>
      <w:r w:rsidR="00C550B1" w:rsidRPr="001A4164">
        <w:rPr>
          <w:rFonts w:hint="eastAsia"/>
        </w:rPr>
        <w:t>』</w:t>
      </w:r>
      <w:r w:rsidRPr="001A4164">
        <w:rPr>
          <w:rFonts w:hint="eastAsia"/>
        </w:rPr>
        <w:t>字，是確指其界，謂血分與氣分，表裡之間也。見於陰，如上文變渴而在裡也，以陽法救之，如洗方從表救之是</w:t>
      </w:r>
      <w:r w:rsidR="00C550B1" w:rsidRPr="001A4164">
        <w:rPr>
          <w:rFonts w:hint="eastAsia"/>
        </w:rPr>
        <w:t>。</w:t>
      </w:r>
      <w:r w:rsidRPr="001A4164">
        <w:rPr>
          <w:rFonts w:hint="eastAsia"/>
        </w:rPr>
        <w:t>見於陽，如上文變發熱而在表也，以陰法救之，如滑石散從裡治之是。故見陽之表</w:t>
      </w:r>
      <w:r w:rsidR="003A4FE5" w:rsidRPr="001A4164">
        <w:rPr>
          <w:rFonts w:hint="eastAsia"/>
        </w:rPr>
        <w:t>證</w:t>
      </w:r>
      <w:r w:rsidRPr="001A4164">
        <w:rPr>
          <w:rFonts w:hint="eastAsia"/>
        </w:rPr>
        <w:t>，攻治其陰乃正法也，若發其汗則為逆</w:t>
      </w:r>
      <w:r w:rsidR="00C550B1" w:rsidRPr="001A4164">
        <w:rPr>
          <w:rFonts w:hint="eastAsia"/>
        </w:rPr>
        <w:t>。</w:t>
      </w:r>
      <w:r w:rsidRPr="001A4164">
        <w:rPr>
          <w:rFonts w:hint="eastAsia"/>
        </w:rPr>
        <w:t>見陰而攻治其陽，亦正法也，乃復下之，此亦為逆。</w:t>
      </w:r>
      <w:r w:rsidR="00C550B1" w:rsidRPr="001A4164">
        <w:rPr>
          <w:rFonts w:hint="eastAsia"/>
        </w:rPr>
        <w:t>」</w:t>
      </w:r>
    </w:p>
    <w:p w:rsidR="00315A48" w:rsidRPr="001A4164" w:rsidRDefault="00315A48" w:rsidP="004438E7">
      <w:pPr>
        <w:pStyle w:val="afffff8"/>
        <w:spacing w:after="120"/>
      </w:pPr>
      <w:r w:rsidRPr="001A4164">
        <w:t>郭白雲曰：</w:t>
      </w:r>
      <w:r w:rsidR="00C550B1" w:rsidRPr="001A4164">
        <w:rPr>
          <w:rFonts w:hint="eastAsia"/>
        </w:rPr>
        <w:t>「</w:t>
      </w:r>
      <w:r w:rsidRPr="001A4164">
        <w:t>仲景以藥之百合治百合病，與《神農本草經》主治不相當，千古難曉其義。</w:t>
      </w:r>
      <w:r w:rsidRPr="001A4164">
        <w:rPr>
          <w:rFonts w:hint="eastAsia"/>
        </w:rPr>
        <w:t>是以孫真人言傷寒雜病自古有之，前古名賢，多所防禦，至於仲景，時有神功，尋思旨趣，莫測其致，所以醫人不能鑽仰萬一也。然百合之為物，豈因治百合之病而後得名哉？或是病須百合可治，因名曰百合乎！</w:t>
      </w:r>
      <w:r w:rsidR="00C550B1" w:rsidRPr="001A4164">
        <w:rPr>
          <w:rFonts w:hint="eastAsia"/>
        </w:rPr>
        <w:t>」</w:t>
      </w:r>
    </w:p>
    <w:p w:rsidR="00315A48" w:rsidRPr="001A4164" w:rsidRDefault="00315A48" w:rsidP="004438E7">
      <w:pPr>
        <w:pStyle w:val="afffff8"/>
        <w:spacing w:after="120"/>
      </w:pPr>
      <w:r w:rsidRPr="001A4164">
        <w:t>《小品文》：</w:t>
      </w:r>
      <w:r w:rsidR="00C550B1" w:rsidRPr="001A4164">
        <w:rPr>
          <w:rFonts w:hint="eastAsia"/>
        </w:rPr>
        <w:t>「</w:t>
      </w:r>
      <w:r w:rsidRPr="001A4164">
        <w:t>百合病，腹滿作痛者，用百合炒為末，每服方寸匕，日二。</w:t>
      </w:r>
      <w:r w:rsidR="00C550B1" w:rsidRPr="001A4164">
        <w:rPr>
          <w:rFonts w:hint="eastAsia"/>
        </w:rPr>
        <w:t>」</w:t>
      </w:r>
    </w:p>
    <w:p w:rsidR="00315A48" w:rsidRPr="001A4164" w:rsidRDefault="00315A48" w:rsidP="004438E7">
      <w:pPr>
        <w:pStyle w:val="afffff8"/>
        <w:spacing w:after="120"/>
      </w:pPr>
      <w:r w:rsidRPr="001A4164">
        <w:t>《內經拾遺方論》：</w:t>
      </w:r>
      <w:r w:rsidR="00C550B1" w:rsidRPr="001A4164">
        <w:rPr>
          <w:rFonts w:hint="eastAsia"/>
        </w:rPr>
        <w:t>「</w:t>
      </w:r>
      <w:r w:rsidRPr="001A4164">
        <w:t>平人氣象論曰：</w:t>
      </w:r>
      <w:r w:rsidR="00C550B1" w:rsidRPr="001A4164">
        <w:rPr>
          <w:rFonts w:hint="eastAsia"/>
        </w:rPr>
        <w:t>『</w:t>
      </w:r>
      <w:r w:rsidRPr="001A4164">
        <w:t>尺脈緩澀，謂之解</w:t>
      </w:r>
      <w:r w:rsidR="00C550B1" w:rsidRPr="001A4164">
        <w:rPr>
          <w:rFonts w:hint="eastAsia"/>
        </w:rPr>
        <w:t></w:t>
      </w:r>
      <w:r w:rsidRPr="001A4164">
        <w:t>。</w:t>
      </w:r>
      <w:r w:rsidR="00C550B1" w:rsidRPr="001A4164">
        <w:rPr>
          <w:rFonts w:hint="eastAsia"/>
        </w:rPr>
        <w:t>』</w:t>
      </w:r>
      <w:r w:rsidRPr="001A4164">
        <w:t>王太僕曰：</w:t>
      </w:r>
      <w:r w:rsidR="00C550B1" w:rsidRPr="001A4164">
        <w:rPr>
          <w:rFonts w:hint="eastAsia"/>
        </w:rPr>
        <w:t>『</w:t>
      </w:r>
      <w:r w:rsidRPr="001A4164">
        <w:t>寒不寒，熱不</w:t>
      </w:r>
      <w:r w:rsidRPr="001A4164">
        <w:rPr>
          <w:rFonts w:hint="eastAsia"/>
        </w:rPr>
        <w:t>熱，弱不弱，壯不壯，寧不可名，謂之解</w:t>
      </w:r>
      <w:r w:rsidR="00C550B1" w:rsidRPr="001A4164">
        <w:rPr>
          <w:rFonts w:hint="eastAsia"/>
        </w:rPr>
        <w:t></w:t>
      </w:r>
      <w:r w:rsidRPr="001A4164">
        <w:rPr>
          <w:rFonts w:hint="eastAsia"/>
        </w:rPr>
        <w:t>也。</w:t>
      </w:r>
      <w:r w:rsidR="00C550B1" w:rsidRPr="001A4164">
        <w:rPr>
          <w:rFonts w:hint="eastAsia"/>
        </w:rPr>
        <w:t>』張少谷</w:t>
      </w:r>
      <w:r w:rsidRPr="001A4164">
        <w:rPr>
          <w:rFonts w:hint="eastAsia"/>
        </w:rPr>
        <w:t>曰：</w:t>
      </w:r>
      <w:r w:rsidR="00C550B1" w:rsidRPr="001A4164">
        <w:rPr>
          <w:rFonts w:hint="eastAsia"/>
        </w:rPr>
        <w:t>『</w:t>
      </w:r>
      <w:r w:rsidRPr="001A4164">
        <w:rPr>
          <w:rFonts w:hint="eastAsia"/>
        </w:rPr>
        <w:t>寧，困弱也。百合湯，解</w:t>
      </w:r>
      <w:r w:rsidR="00C550B1" w:rsidRPr="001A4164">
        <w:rPr>
          <w:rFonts w:hint="eastAsia"/>
        </w:rPr>
        <w:t></w:t>
      </w:r>
      <w:r w:rsidRPr="001A4164">
        <w:rPr>
          <w:rFonts w:hint="eastAsia"/>
        </w:rPr>
        <w:t>之神劑也，百合一味，用水二鐘，煎八分，不拘時服。</w:t>
      </w:r>
      <w:r w:rsidR="00C550B1" w:rsidRPr="001A4164">
        <w:rPr>
          <w:rFonts w:hint="eastAsia"/>
        </w:rPr>
        <w:t>』」</w:t>
      </w:r>
    </w:p>
    <w:p w:rsidR="007A1DEB" w:rsidRDefault="00315A48" w:rsidP="007A0E49">
      <w:pPr>
        <w:pStyle w:val="afffffc"/>
        <w:spacing w:after="120"/>
        <w:ind w:firstLine="600"/>
      </w:pPr>
      <w:r>
        <w:t>狐惑之為病，狀如傷寒，默默欲眠，目不得閉，臥起不安，蝕於</w:t>
      </w:r>
      <w:r>
        <w:rPr>
          <w:rFonts w:hint="eastAsia"/>
        </w:rPr>
        <w:t>喉為惑，</w:t>
      </w:r>
      <w:r>
        <w:rPr>
          <w:rFonts w:hint="eastAsia"/>
        </w:rPr>
        <w:lastRenderedPageBreak/>
        <w:t>蝕於陰為狐</w:t>
      </w:r>
      <w:r w:rsidR="00C550B1">
        <w:rPr>
          <w:rFonts w:hint="eastAsia"/>
        </w:rPr>
        <w:t>。</w:t>
      </w:r>
      <w:r>
        <w:rPr>
          <w:rFonts w:hint="eastAsia"/>
        </w:rPr>
        <w:t>不欲飲食，惡聞食臭，其面目乍赤、乍黑、乍白，蝕於上部則聲嘎，甘草瀉心湯主之。蝕於下部則</w:t>
      </w:r>
      <w:r w:rsidR="001C59DD">
        <w:rPr>
          <w:rFonts w:hint="eastAsia"/>
        </w:rPr>
        <w:t>咽乾</w:t>
      </w:r>
      <w:r>
        <w:rPr>
          <w:rFonts w:hint="eastAsia"/>
        </w:rPr>
        <w:t>，苦參湯洗</w:t>
      </w:r>
      <w:r w:rsidR="007A1DEB">
        <w:rPr>
          <w:rFonts w:hint="eastAsia"/>
        </w:rPr>
        <w:t>之。蝕於肛者，雄黃熏之。</w:t>
      </w:r>
    </w:p>
    <w:p w:rsidR="007A1DEB" w:rsidRPr="001A4164" w:rsidRDefault="007A1DEB" w:rsidP="004438E7">
      <w:pPr>
        <w:pStyle w:val="afffff8"/>
        <w:spacing w:after="120"/>
      </w:pPr>
      <w:r w:rsidRPr="001A4164">
        <w:t>嘎，先齊切，音西。</w:t>
      </w:r>
    </w:p>
    <w:p w:rsidR="007A1DEB" w:rsidRPr="001A4164" w:rsidRDefault="007A1DEB" w:rsidP="004438E7">
      <w:pPr>
        <w:pStyle w:val="afffff8"/>
        <w:spacing w:after="120"/>
      </w:pPr>
      <w:r w:rsidRPr="001A4164">
        <w:t>尤在涇曰：</w:t>
      </w:r>
      <w:r w:rsidR="00C550B1" w:rsidRPr="001A4164">
        <w:rPr>
          <w:rFonts w:hint="eastAsia"/>
        </w:rPr>
        <w:t>「</w:t>
      </w:r>
      <w:r w:rsidRPr="001A4164">
        <w:t>狐惑</w:t>
      </w:r>
      <w:r w:rsidR="00C05930">
        <w:t>，</w:t>
      </w:r>
      <w:r w:rsidRPr="001A4164">
        <w:t>蟲病，即巢氏所謂</w:t>
      </w:r>
      <w:r w:rsidR="00C05930">
        <w:rPr>
          <w:rFonts w:hint="eastAsia"/>
        </w:rPr>
        <w:t></w:t>
      </w:r>
      <w:r w:rsidRPr="001A4164">
        <w:t>病也。默默欲眠，目不得閉，臥起不安，其躁擾之</w:t>
      </w:r>
      <w:r w:rsidRPr="001A4164">
        <w:rPr>
          <w:rFonts w:hint="eastAsia"/>
        </w:rPr>
        <w:t>像有似傷寒少陰熱</w:t>
      </w:r>
      <w:r w:rsidR="003A4FE5" w:rsidRPr="001A4164">
        <w:rPr>
          <w:rFonts w:hint="eastAsia"/>
        </w:rPr>
        <w:t>證</w:t>
      </w:r>
      <w:r w:rsidRPr="001A4164">
        <w:rPr>
          <w:rFonts w:hint="eastAsia"/>
        </w:rPr>
        <w:t>，而實為</w:t>
      </w:r>
      <w:r w:rsidR="00AC797E">
        <w:rPr>
          <w:rFonts w:hint="eastAsia"/>
        </w:rPr>
        <w:t></w:t>
      </w:r>
      <w:r w:rsidRPr="001A4164">
        <w:rPr>
          <w:rFonts w:hint="eastAsia"/>
        </w:rPr>
        <w:t>之亂其心也。不欲飲食，惡聞食臭，有似傷寒陽明實</w:t>
      </w:r>
      <w:r w:rsidR="003A4FE5" w:rsidRPr="001A4164">
        <w:rPr>
          <w:rFonts w:hint="eastAsia"/>
        </w:rPr>
        <w:t>證</w:t>
      </w:r>
      <w:r w:rsidRPr="001A4164">
        <w:rPr>
          <w:rFonts w:hint="eastAsia"/>
        </w:rPr>
        <w:t>，而實為蟲之擾其胃也。其面目乍赤、乍黑、乍白者，蟲之上下，聚散無時，故其色變更不一，甚者</w:t>
      </w:r>
      <w:r w:rsidR="00C05930">
        <w:rPr>
          <w:rFonts w:hint="eastAsia"/>
        </w:rPr>
        <w:t>，</w:t>
      </w:r>
      <w:r w:rsidRPr="001A4164">
        <w:rPr>
          <w:rFonts w:hint="eastAsia"/>
        </w:rPr>
        <w:t>脈也大小無定也。蓋雖蟲病而能使人惑亂而狐疑，故名曰狐惑。徐氏曰：</w:t>
      </w:r>
      <w:r w:rsidR="00A54956" w:rsidRPr="001A4164">
        <w:rPr>
          <w:rFonts w:hint="eastAsia"/>
        </w:rPr>
        <w:t>『</w:t>
      </w:r>
      <w:r w:rsidRPr="001A4164">
        <w:rPr>
          <w:rFonts w:hint="eastAsia"/>
        </w:rPr>
        <w:t>蝕於喉為惑，謂熱淫於上，如惑亂之氣感而生蜮</w:t>
      </w:r>
      <w:r w:rsidR="00A54956" w:rsidRPr="001A4164">
        <w:rPr>
          <w:rFonts w:hint="eastAsia"/>
        </w:rPr>
        <w:t>。</w:t>
      </w:r>
      <w:r w:rsidRPr="001A4164">
        <w:rPr>
          <w:rFonts w:hint="eastAsia"/>
        </w:rPr>
        <w:t>蝕於陰為狐，謂熱淫於下，柔害而幽隱如狐性之陰也。</w:t>
      </w:r>
      <w:r w:rsidR="00A54956" w:rsidRPr="001A4164">
        <w:rPr>
          <w:rFonts w:hint="eastAsia"/>
        </w:rPr>
        <w:t>』</w:t>
      </w:r>
      <w:r w:rsidRPr="001A4164">
        <w:rPr>
          <w:rFonts w:hint="eastAsia"/>
        </w:rPr>
        <w:t>亦通。蝕於上部，即蝕於喉之謂，故聲嘎</w:t>
      </w:r>
      <w:r w:rsidR="00A54956" w:rsidRPr="001A4164">
        <w:rPr>
          <w:rFonts w:hint="eastAsia"/>
        </w:rPr>
        <w:t>。</w:t>
      </w:r>
      <w:r w:rsidRPr="001A4164">
        <w:rPr>
          <w:rFonts w:hint="eastAsia"/>
        </w:rPr>
        <w:t>蝕於下部，即蝕於陰之謂，陰內屬於肝，而咽門為肝膽之候，病自下而衝上，則</w:t>
      </w:r>
      <w:r w:rsidR="001C59DD" w:rsidRPr="001A4164">
        <w:rPr>
          <w:rFonts w:hint="eastAsia"/>
        </w:rPr>
        <w:t>咽乾</w:t>
      </w:r>
      <w:r w:rsidRPr="001A4164">
        <w:rPr>
          <w:rFonts w:hint="eastAsia"/>
        </w:rPr>
        <w:t>也。至生蟲之由，則趙氏所謂濕熱停久，蒸腐氣血而成淤濁，於是風化所腐而成蟲者，當矣。甘草瀉心不特使中氣運而濕熱自化，抑亦苦辛雜用</w:t>
      </w:r>
      <w:r w:rsidR="00C05930">
        <w:rPr>
          <w:rFonts w:hint="eastAsia"/>
        </w:rPr>
        <w:t>，</w:t>
      </w:r>
      <w:r w:rsidRPr="001A4164">
        <w:rPr>
          <w:rFonts w:hint="eastAsia"/>
        </w:rPr>
        <w:t>足勝殺蟲之任。其苦參、雄黃，則皆清燥殺蟲之品，洗之、薰之，就其近而治之耳。</w:t>
      </w:r>
      <w:r w:rsidR="00C550B1" w:rsidRPr="001A4164">
        <w:rPr>
          <w:rFonts w:hint="eastAsia"/>
        </w:rPr>
        <w:t>」</w:t>
      </w:r>
    </w:p>
    <w:p w:rsidR="007A1DEB" w:rsidRPr="001A4164" w:rsidRDefault="007A1DEB" w:rsidP="004438E7">
      <w:pPr>
        <w:pStyle w:val="afffff8"/>
        <w:spacing w:after="120"/>
      </w:pPr>
      <w:r w:rsidRPr="001A4164">
        <w:t>《金鑒》曰：</w:t>
      </w:r>
      <w:r w:rsidR="00A54956" w:rsidRPr="001A4164">
        <w:rPr>
          <w:rFonts w:hint="eastAsia"/>
        </w:rPr>
        <w:t>「</w:t>
      </w:r>
      <w:r w:rsidRPr="001A4164">
        <w:t>狐惑，牙疳、下疳等瘡之古名也。近時惟以疳呼之。下疳</w:t>
      </w:r>
      <w:r w:rsidR="00C05930">
        <w:t>，</w:t>
      </w:r>
      <w:r w:rsidRPr="001A4164">
        <w:t>即狐也，蝕爛肛</w:t>
      </w:r>
      <w:r w:rsidRPr="001A4164">
        <w:rPr>
          <w:rFonts w:hint="eastAsia"/>
        </w:rPr>
        <w:t>陰</w:t>
      </w:r>
      <w:r w:rsidR="00A54956" w:rsidRPr="001A4164">
        <w:rPr>
          <w:rFonts w:hint="eastAsia"/>
        </w:rPr>
        <w:t>。</w:t>
      </w:r>
      <w:r w:rsidRPr="001A4164">
        <w:rPr>
          <w:rFonts w:hint="eastAsia"/>
        </w:rPr>
        <w:t>牙疳</w:t>
      </w:r>
      <w:r w:rsidR="00C05930">
        <w:rPr>
          <w:rFonts w:hint="eastAsia"/>
        </w:rPr>
        <w:t>，</w:t>
      </w:r>
      <w:r w:rsidRPr="001A4164">
        <w:rPr>
          <w:rFonts w:hint="eastAsia"/>
        </w:rPr>
        <w:t>即惑也，蝕咽腐齦，脫牙穿腮，破唇。每因傷寒病後，餘毒與濕</w:t>
      </w:r>
      <w:r w:rsidR="00C05930">
        <w:rPr>
          <w:rFonts w:hint="eastAsia"/>
        </w:rPr>
        <w:t></w:t>
      </w:r>
      <w:r w:rsidRPr="001A4164">
        <w:rPr>
          <w:rFonts w:hint="eastAsia"/>
        </w:rPr>
        <w:t>之為害也。或生斑疹之後，或生癖疾下利之後，其為患亦同也。</w:t>
      </w:r>
      <w:r w:rsidRPr="001A4164">
        <w:t>嘎音啥，聲破曰嗄。</w:t>
      </w:r>
      <w:r w:rsidR="00A54956" w:rsidRPr="001A4164">
        <w:rPr>
          <w:rFonts w:hint="eastAsia"/>
        </w:rPr>
        <w:t>」</w:t>
      </w:r>
    </w:p>
    <w:p w:rsidR="007A1DEB" w:rsidRDefault="007A1DEB" w:rsidP="007A0E49">
      <w:pPr>
        <w:pStyle w:val="afffffc"/>
        <w:spacing w:after="120"/>
        <w:ind w:firstLine="600"/>
      </w:pPr>
      <w:r>
        <w:t>甘草瀉心湯方</w:t>
      </w:r>
      <w:r w:rsidRPr="00C05930">
        <w:rPr>
          <w:rStyle w:val="afffffe"/>
        </w:rPr>
        <w:t>見太陽病下</w:t>
      </w:r>
      <w:r w:rsidR="00A54956" w:rsidRPr="00C05930">
        <w:rPr>
          <w:rStyle w:val="afffffe"/>
          <w:rFonts w:hint="eastAsia"/>
        </w:rPr>
        <w:t>。</w:t>
      </w:r>
    </w:p>
    <w:p w:rsidR="007A1DEB" w:rsidRDefault="007A1DEB" w:rsidP="007A0E49">
      <w:pPr>
        <w:pStyle w:val="afffffc"/>
        <w:spacing w:after="120"/>
        <w:ind w:firstLine="600"/>
      </w:pPr>
      <w:r>
        <w:t>苦參湯方</w:t>
      </w:r>
    </w:p>
    <w:p w:rsidR="007A1DEB" w:rsidRDefault="007A1DEB" w:rsidP="007A0E49">
      <w:pPr>
        <w:pStyle w:val="afffffc"/>
        <w:spacing w:after="120"/>
        <w:ind w:firstLine="600"/>
      </w:pPr>
      <w:r>
        <w:t>苦參一斤</w:t>
      </w:r>
      <w:r w:rsidR="00A54956">
        <w:rPr>
          <w:rFonts w:hint="eastAsia"/>
        </w:rPr>
        <w:t>。</w:t>
      </w:r>
    </w:p>
    <w:p w:rsidR="007A1DEB" w:rsidRDefault="007A1DEB" w:rsidP="007A0E49">
      <w:pPr>
        <w:pStyle w:val="afffffc"/>
        <w:spacing w:after="120"/>
        <w:ind w:firstLine="600"/>
      </w:pPr>
      <w:r>
        <w:t>上一味，以水一</w:t>
      </w:r>
      <w:r w:rsidR="00A54956">
        <w:rPr>
          <w:rFonts w:hint="eastAsia"/>
        </w:rPr>
        <w:t>斗</w:t>
      </w:r>
      <w:r>
        <w:t>，煮取</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，去滓，熏洗，日三服。</w:t>
      </w:r>
    </w:p>
    <w:p w:rsidR="007A1DEB" w:rsidRPr="001A4164" w:rsidRDefault="007A1DEB" w:rsidP="004438E7">
      <w:pPr>
        <w:pStyle w:val="afffff8"/>
        <w:spacing w:after="120"/>
      </w:pPr>
      <w:r w:rsidRPr="001A4164">
        <w:t>《金匱輯義》：</w:t>
      </w:r>
      <w:r w:rsidR="00A54956" w:rsidRPr="001A4164">
        <w:rPr>
          <w:rFonts w:hint="eastAsia"/>
        </w:rPr>
        <w:t>「</w:t>
      </w:r>
      <w:r w:rsidRPr="001A4164">
        <w:t>用苦參一味治齲齒，見於《史記》倉公傳，亦取乎清熱殺蟲。</w:t>
      </w:r>
      <w:r w:rsidR="00A54956" w:rsidRPr="001A4164">
        <w:rPr>
          <w:rFonts w:hint="eastAsia"/>
        </w:rPr>
        <w:t>」</w:t>
      </w:r>
    </w:p>
    <w:p w:rsidR="007A1DEB" w:rsidRPr="001A4164" w:rsidRDefault="007A1DEB" w:rsidP="004438E7">
      <w:pPr>
        <w:pStyle w:val="afffff8"/>
        <w:spacing w:after="120"/>
      </w:pPr>
      <w:r w:rsidRPr="001A4164">
        <w:t>《外</w:t>
      </w:r>
      <w:r w:rsidR="00A54956" w:rsidRPr="001A4164">
        <w:rPr>
          <w:rFonts w:hint="eastAsia"/>
        </w:rPr>
        <w:t>臺</w:t>
      </w:r>
      <w:r w:rsidRPr="001A4164">
        <w:t>秘要》：</w:t>
      </w:r>
      <w:r w:rsidR="00A54956" w:rsidRPr="001A4164">
        <w:rPr>
          <w:rFonts w:hint="eastAsia"/>
        </w:rPr>
        <w:t>「</w:t>
      </w:r>
      <w:r w:rsidRPr="001A4164">
        <w:t>小兒身熱，苦參煎湯浴之良。</w:t>
      </w:r>
      <w:r w:rsidR="00A54956" w:rsidRPr="001A4164">
        <w:rPr>
          <w:rFonts w:hint="eastAsia"/>
        </w:rPr>
        <w:t>」</w:t>
      </w:r>
    </w:p>
    <w:p w:rsidR="007A1DEB" w:rsidRPr="001A4164" w:rsidRDefault="007A1DEB" w:rsidP="004438E7">
      <w:pPr>
        <w:pStyle w:val="afffff8"/>
        <w:spacing w:after="120"/>
      </w:pPr>
      <w:r w:rsidRPr="001A4164">
        <w:t>《直指方》：</w:t>
      </w:r>
      <w:r w:rsidR="00A54956" w:rsidRPr="001A4164">
        <w:rPr>
          <w:rFonts w:hint="eastAsia"/>
        </w:rPr>
        <w:t>「</w:t>
      </w:r>
      <w:r w:rsidRPr="001A4164">
        <w:t>下部漏瘡，苦參煎湯，日日洗之。</w:t>
      </w:r>
      <w:r w:rsidR="00A54956" w:rsidRPr="001A4164">
        <w:rPr>
          <w:rFonts w:hint="eastAsia"/>
        </w:rPr>
        <w:t>」</w:t>
      </w:r>
    </w:p>
    <w:p w:rsidR="007A1DEB" w:rsidRDefault="007A1DEB" w:rsidP="007A0E49">
      <w:pPr>
        <w:pStyle w:val="afffffc"/>
        <w:spacing w:after="120"/>
        <w:ind w:firstLine="600"/>
      </w:pPr>
      <w:r>
        <w:t>雄黃散方</w:t>
      </w:r>
    </w:p>
    <w:p w:rsidR="007A1DEB" w:rsidRDefault="007A1DEB" w:rsidP="007A0E49">
      <w:pPr>
        <w:pStyle w:val="afffffc"/>
        <w:spacing w:after="120"/>
        <w:ind w:firstLine="600"/>
      </w:pPr>
      <w:r>
        <w:t>雄黃</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A54956">
        <w:rPr>
          <w:rFonts w:hint="eastAsia"/>
        </w:rPr>
        <w:t>。</w:t>
      </w:r>
    </w:p>
    <w:p w:rsidR="007A1DEB" w:rsidRDefault="007A1DEB" w:rsidP="007A0E49">
      <w:pPr>
        <w:pStyle w:val="afffffc"/>
        <w:spacing w:after="120"/>
        <w:ind w:firstLine="600"/>
      </w:pPr>
      <w:r>
        <w:t>上一味，為末，筒瓦二枚合之，內藥於中，以火燒煙，向肛熏之。</w:t>
      </w:r>
    </w:p>
    <w:p w:rsidR="007A1DEB" w:rsidRPr="001A4164" w:rsidRDefault="007A1DEB" w:rsidP="004438E7">
      <w:pPr>
        <w:pStyle w:val="afffff8"/>
        <w:spacing w:after="120"/>
      </w:pPr>
      <w:r w:rsidRPr="001A4164">
        <w:t>徐忠可曰：</w:t>
      </w:r>
      <w:r w:rsidR="00A54956" w:rsidRPr="001A4164">
        <w:rPr>
          <w:rFonts w:hint="eastAsia"/>
        </w:rPr>
        <w:t>「</w:t>
      </w:r>
      <w:r w:rsidRPr="001A4164">
        <w:t>下部毒盛，所傷在血而</w:t>
      </w:r>
      <w:r w:rsidR="001C59DD" w:rsidRPr="001A4164">
        <w:t>咽乾</w:t>
      </w:r>
      <w:r w:rsidRPr="001A4164">
        <w:t>，喉屬陽，咽屬陰也。藥用苦參薰洗，以</w:t>
      </w:r>
      <w:r w:rsidRPr="001A4164">
        <w:lastRenderedPageBreak/>
        <w:t>去風清</w:t>
      </w:r>
      <w:r w:rsidRPr="001A4164">
        <w:rPr>
          <w:rFonts w:hint="eastAsia"/>
        </w:rPr>
        <w:t>熱而殺蟲也。蝕於肛，則不獨隨經而上侵咽，濕熱甚而糜爛於下矣。故以雄黃薰之，雄黃之殺蟲</w:t>
      </w:r>
      <w:r w:rsidR="00C05930">
        <w:rPr>
          <w:rFonts w:hint="eastAsia"/>
        </w:rPr>
        <w:t>、</w:t>
      </w:r>
      <w:r w:rsidRPr="001A4164">
        <w:rPr>
          <w:rFonts w:hint="eastAsia"/>
        </w:rPr>
        <w:t>去風</w:t>
      </w:r>
      <w:r w:rsidR="00C05930">
        <w:rPr>
          <w:rFonts w:hint="eastAsia"/>
        </w:rPr>
        <w:t>、</w:t>
      </w:r>
      <w:r w:rsidRPr="001A4164">
        <w:rPr>
          <w:rFonts w:hint="eastAsia"/>
        </w:rPr>
        <w:t>解毒更力也。</w:t>
      </w:r>
      <w:r w:rsidR="00A54956" w:rsidRPr="001A4164">
        <w:rPr>
          <w:rFonts w:hint="eastAsia"/>
        </w:rPr>
        <w:t>」</w:t>
      </w:r>
    </w:p>
    <w:p w:rsidR="007A1DEB" w:rsidRPr="001A4164" w:rsidRDefault="007A1DEB" w:rsidP="004438E7">
      <w:pPr>
        <w:pStyle w:val="afffff8"/>
        <w:spacing w:after="120"/>
      </w:pPr>
      <w:r w:rsidRPr="001A4164">
        <w:t>《聖惠方》：</w:t>
      </w:r>
      <w:r w:rsidR="00A54956" w:rsidRPr="001A4164">
        <w:rPr>
          <w:rFonts w:hint="eastAsia"/>
        </w:rPr>
        <w:t>「</w:t>
      </w:r>
      <w:r w:rsidRPr="001A4164">
        <w:t>治傷寒</w:t>
      </w:r>
      <w:r w:rsidR="00C05930">
        <w:t>，</w:t>
      </w:r>
      <w:r w:rsidRPr="001A4164">
        <w:t>狐惑，毒蝕下部，肛外如</w:t>
      </w:r>
      <w:r w:rsidR="00C05930">
        <w:rPr>
          <w:rFonts w:hint="eastAsia"/>
        </w:rPr>
        <w:t></w:t>
      </w:r>
      <w:r w:rsidRPr="001A4164">
        <w:t>，痛癢不止，雄黃半兩，先用瓶子一個</w:t>
      </w:r>
      <w:r w:rsidRPr="001A4164">
        <w:rPr>
          <w:rFonts w:hint="eastAsia"/>
        </w:rPr>
        <w:t>口大者</w:t>
      </w:r>
      <w:r w:rsidR="00C05930">
        <w:rPr>
          <w:rFonts w:hint="eastAsia"/>
        </w:rPr>
        <w:t>，</w:t>
      </w:r>
      <w:r w:rsidRPr="001A4164">
        <w:rPr>
          <w:rFonts w:hint="eastAsia"/>
        </w:rPr>
        <w:t>內入灰上，如裝香火，將雄黃燒之，候煙出，當病處薰之。</w:t>
      </w:r>
      <w:r w:rsidR="00A54956" w:rsidRPr="001A4164">
        <w:rPr>
          <w:rFonts w:hint="eastAsia"/>
        </w:rPr>
        <w:t>」</w:t>
      </w:r>
    </w:p>
    <w:p w:rsidR="007A1DEB" w:rsidRPr="001A4164" w:rsidRDefault="007A1DEB" w:rsidP="004438E7">
      <w:pPr>
        <w:pStyle w:val="afffff8"/>
        <w:spacing w:after="120"/>
      </w:pPr>
      <w:r w:rsidRPr="001A4164">
        <w:t>《十便良方》：</w:t>
      </w:r>
      <w:r w:rsidR="001770E1" w:rsidRPr="001A4164">
        <w:rPr>
          <w:rFonts w:hint="eastAsia"/>
        </w:rPr>
        <w:t>「</w:t>
      </w:r>
      <w:r w:rsidRPr="001A4164">
        <w:t>百蟲入耳，雄黃燒燃薰之，自出。</w:t>
      </w:r>
      <w:r w:rsidR="001770E1" w:rsidRPr="001A4164">
        <w:rPr>
          <w:rFonts w:hint="eastAsia"/>
        </w:rPr>
        <w:t>」</w:t>
      </w:r>
    </w:p>
    <w:p w:rsidR="007A1DEB" w:rsidRPr="001A4164" w:rsidRDefault="007A1DEB" w:rsidP="004438E7">
      <w:pPr>
        <w:pStyle w:val="afffff8"/>
        <w:spacing w:after="120"/>
      </w:pPr>
      <w:r w:rsidRPr="001A4164">
        <w:t>《筆峰雜興》：</w:t>
      </w:r>
      <w:r w:rsidR="001770E1" w:rsidRPr="001A4164">
        <w:rPr>
          <w:rFonts w:hint="eastAsia"/>
        </w:rPr>
        <w:t>「</w:t>
      </w:r>
      <w:r w:rsidRPr="001A4164">
        <w:t>治</w:t>
      </w:r>
      <w:r w:rsidR="001770E1" w:rsidRPr="001A4164">
        <w:rPr>
          <w:rFonts w:hint="eastAsia"/>
        </w:rPr>
        <w:t>臁</w:t>
      </w:r>
      <w:r w:rsidRPr="001A4164">
        <w:t>瘡日久方：雄黃二錢、陳皮五錢，青布卷作大燃，燒煙薰之，熱水</w:t>
      </w:r>
      <w:r w:rsidRPr="001A4164">
        <w:rPr>
          <w:rFonts w:hint="eastAsia"/>
        </w:rPr>
        <w:t>流出，數次愈。</w:t>
      </w:r>
      <w:r w:rsidR="001770E1" w:rsidRPr="001A4164">
        <w:rPr>
          <w:rFonts w:hint="eastAsia"/>
        </w:rPr>
        <w:t>」</w:t>
      </w:r>
    </w:p>
    <w:p w:rsidR="007A1DEB" w:rsidRPr="001A4164" w:rsidRDefault="007A1DEB" w:rsidP="004438E7">
      <w:pPr>
        <w:pStyle w:val="afffff8"/>
        <w:spacing w:after="120"/>
      </w:pPr>
      <w:r w:rsidRPr="001A4164">
        <w:t>《壽世保元》：</w:t>
      </w:r>
      <w:r w:rsidR="001770E1" w:rsidRPr="001A4164">
        <w:rPr>
          <w:rFonts w:hint="eastAsia"/>
        </w:rPr>
        <w:t>「</w:t>
      </w:r>
      <w:r w:rsidRPr="001A4164">
        <w:t>治下部生蟲</w:t>
      </w:r>
      <w:r w:rsidR="00C05930">
        <w:rPr>
          <w:rFonts w:hint="eastAsia"/>
        </w:rPr>
        <w:t></w:t>
      </w:r>
      <w:r w:rsidRPr="001A4164">
        <w:t>食肛，爛見五臟便死</w:t>
      </w:r>
      <w:r w:rsidR="001770E1" w:rsidRPr="001A4164">
        <w:rPr>
          <w:rFonts w:hint="eastAsia"/>
        </w:rPr>
        <w:t>。</w:t>
      </w:r>
      <w:r w:rsidRPr="001A4164">
        <w:t>艾葉入雄黃末，入管中，薰下</w:t>
      </w:r>
      <w:r w:rsidRPr="001A4164">
        <w:rPr>
          <w:rFonts w:hint="eastAsia"/>
        </w:rPr>
        <w:t>部，令煙入即愈。</w:t>
      </w:r>
      <w:r w:rsidR="001770E1" w:rsidRPr="001A4164">
        <w:rPr>
          <w:rFonts w:hint="eastAsia"/>
        </w:rPr>
        <w:t>」</w:t>
      </w:r>
    </w:p>
    <w:p w:rsidR="007A1DEB" w:rsidRPr="001A4164" w:rsidRDefault="007A1DEB" w:rsidP="004438E7">
      <w:pPr>
        <w:pStyle w:val="afffff8"/>
        <w:spacing w:after="120"/>
      </w:pPr>
      <w:r w:rsidRPr="001A4164">
        <w:t>《</w:t>
      </w:r>
      <w:r w:rsidR="00C05930" w:rsidRPr="001A4164">
        <w:t>脈</w:t>
      </w:r>
      <w:r w:rsidRPr="001A4164">
        <w:t>經》：</w:t>
      </w:r>
      <w:r w:rsidR="001770E1" w:rsidRPr="001A4164">
        <w:rPr>
          <w:rFonts w:hint="eastAsia"/>
        </w:rPr>
        <w:t>「</w:t>
      </w:r>
      <w:r w:rsidRPr="001A4164">
        <w:t>病人或從呼吸上蝕其咽，或從下焦蝕其肛陰，蝕上為惑，蝕下為狐。狐惑病</w:t>
      </w:r>
      <w:r w:rsidRPr="001A4164">
        <w:rPr>
          <w:rFonts w:hint="eastAsia"/>
        </w:rPr>
        <w:t>者，豬苓散主之，方見厥陰。</w:t>
      </w:r>
      <w:r w:rsidR="001770E1" w:rsidRPr="001A4164">
        <w:rPr>
          <w:rFonts w:hint="eastAsia"/>
        </w:rPr>
        <w:t>」</w:t>
      </w:r>
    </w:p>
    <w:p w:rsidR="007A1DEB" w:rsidRDefault="007A1DEB" w:rsidP="007A0E49">
      <w:pPr>
        <w:pStyle w:val="afffffc"/>
        <w:spacing w:after="120"/>
        <w:ind w:firstLine="600"/>
      </w:pPr>
      <w:r>
        <w:t>病者</w:t>
      </w:r>
      <w:r w:rsidR="00C05930">
        <w:t>，</w:t>
      </w:r>
      <w:r>
        <w:t>脈數，無熱，微煩，默默</w:t>
      </w:r>
      <w:r w:rsidR="00C05930">
        <w:t>，</w:t>
      </w:r>
      <w:r>
        <w:t>但欲臥，汗出。初得之三、四日，</w:t>
      </w:r>
      <w:r>
        <w:rPr>
          <w:rFonts w:hint="eastAsia"/>
        </w:rPr>
        <w:t>目赤如鳩眼</w:t>
      </w:r>
      <w:r w:rsidR="001770E1">
        <w:rPr>
          <w:rFonts w:hint="eastAsia"/>
        </w:rPr>
        <w:t>。</w:t>
      </w:r>
      <w:r>
        <w:rPr>
          <w:rFonts w:hint="eastAsia"/>
        </w:rPr>
        <w:t>七、八日，目四眥黑。若能食者，膿已成也，赤豆當歸散主之。</w:t>
      </w:r>
    </w:p>
    <w:p w:rsidR="007A1DEB" w:rsidRPr="001A4164" w:rsidRDefault="007A1DEB" w:rsidP="004438E7">
      <w:pPr>
        <w:pStyle w:val="afffff8"/>
        <w:spacing w:after="120"/>
      </w:pPr>
      <w:r w:rsidRPr="001A4164">
        <w:t>尤在涇曰：</w:t>
      </w:r>
      <w:r w:rsidR="001770E1" w:rsidRPr="001A4164">
        <w:rPr>
          <w:rFonts w:hint="eastAsia"/>
        </w:rPr>
        <w:t>「</w:t>
      </w:r>
      <w:r w:rsidRPr="001A4164">
        <w:t>脈數</w:t>
      </w:r>
      <w:r w:rsidR="00C05930">
        <w:t>，</w:t>
      </w:r>
      <w:r w:rsidRPr="001A4164">
        <w:t>微煩，默默但欲臥，熱盛於裡也</w:t>
      </w:r>
      <w:r w:rsidR="001770E1" w:rsidRPr="001A4164">
        <w:rPr>
          <w:rFonts w:hint="eastAsia"/>
        </w:rPr>
        <w:t>。</w:t>
      </w:r>
      <w:r w:rsidRPr="001A4164">
        <w:t>無熱</w:t>
      </w:r>
      <w:r w:rsidR="00C05930">
        <w:t>，</w:t>
      </w:r>
      <w:r w:rsidRPr="001A4164">
        <w:t>汗出，病不在表也</w:t>
      </w:r>
      <w:r w:rsidR="001770E1" w:rsidRPr="001A4164">
        <w:rPr>
          <w:rFonts w:hint="eastAsia"/>
        </w:rPr>
        <w:t>。</w:t>
      </w:r>
      <w:r w:rsidRPr="001A4164">
        <w:t>三</w:t>
      </w:r>
      <w:r w:rsidR="00C05930">
        <w:t>、</w:t>
      </w:r>
      <w:r w:rsidRPr="001A4164">
        <w:t>四日</w:t>
      </w:r>
      <w:r w:rsidR="00C05930">
        <w:t>，</w:t>
      </w:r>
      <w:r w:rsidRPr="001A4164">
        <w:t>目赤</w:t>
      </w:r>
      <w:r w:rsidRPr="001A4164">
        <w:rPr>
          <w:rFonts w:hint="eastAsia"/>
        </w:rPr>
        <w:t>如鳩眼者，肝藏血中之熱，隨經上注於目也。經熱如此，臟熱可知，其為蓄熱不去，將成癰膿無疑。至七、八日</w:t>
      </w:r>
      <w:r w:rsidR="00C05930">
        <w:rPr>
          <w:rFonts w:hint="eastAsia"/>
        </w:rPr>
        <w:t>，</w:t>
      </w:r>
      <w:r w:rsidRPr="001A4164">
        <w:rPr>
          <w:rFonts w:hint="eastAsia"/>
        </w:rPr>
        <w:t>目四眥黑，赤色極而變黑，則癰尤甚矣。夫肝與胃互為勝負者也，肝方有熱，勢必以其熱侵及於胃，而肝既成癰，胃即以其熱並之於肝。故曰若能食者，知膿已成也。且膿成則毒化，毒化則不特胃和而肝亦和矣。赤豆當歸，乃排膿血、除濕熱之良劑也。</w:t>
      </w:r>
      <w:r w:rsidR="001770E1" w:rsidRPr="001A4164">
        <w:rPr>
          <w:rFonts w:hint="eastAsia"/>
        </w:rPr>
        <w:t>」</w:t>
      </w:r>
    </w:p>
    <w:p w:rsidR="007A1DEB" w:rsidRPr="001A4164" w:rsidRDefault="007A1DEB" w:rsidP="004438E7">
      <w:pPr>
        <w:pStyle w:val="afffff8"/>
        <w:spacing w:after="120"/>
      </w:pPr>
      <w:r w:rsidRPr="001A4164">
        <w:t>按：此一條注家有目為狐惑病者，有目為陰陽毒者，要之</w:t>
      </w:r>
      <w:r w:rsidR="00C05930">
        <w:t>，</w:t>
      </w:r>
      <w:r w:rsidRPr="001A4164">
        <w:t>亦是濕熱蘊毒之病。其不腐而</w:t>
      </w:r>
      <w:r w:rsidRPr="001A4164">
        <w:rPr>
          <w:rFonts w:hint="eastAsia"/>
        </w:rPr>
        <w:t>為蟲者，則積而為癰</w:t>
      </w:r>
      <w:r w:rsidR="001770E1" w:rsidRPr="001A4164">
        <w:rPr>
          <w:rFonts w:hint="eastAsia"/>
        </w:rPr>
        <w:t>。</w:t>
      </w:r>
      <w:r w:rsidRPr="001A4164">
        <w:rPr>
          <w:rFonts w:hint="eastAsia"/>
        </w:rPr>
        <w:t>不發於身面者，則發於腸臟，亦病機自然之勢也。仲景意謂與狐惑、陰陽毒同源而異流者，故特論列於此歟。</w:t>
      </w:r>
    </w:p>
    <w:p w:rsidR="007A1DEB" w:rsidRPr="001A4164" w:rsidRDefault="007A1DEB" w:rsidP="004438E7">
      <w:pPr>
        <w:pStyle w:val="afffff8"/>
        <w:spacing w:after="120"/>
      </w:pPr>
      <w:r w:rsidRPr="001A4164">
        <w:t>李珥臣曰：</w:t>
      </w:r>
      <w:r w:rsidR="001770E1" w:rsidRPr="001A4164">
        <w:rPr>
          <w:rFonts w:hint="eastAsia"/>
        </w:rPr>
        <w:t>「</w:t>
      </w:r>
      <w:r w:rsidRPr="001A4164">
        <w:t>經云：</w:t>
      </w:r>
      <w:r w:rsidR="001770E1" w:rsidRPr="001A4164">
        <w:rPr>
          <w:rFonts w:hint="eastAsia"/>
        </w:rPr>
        <w:t>『</w:t>
      </w:r>
      <w:r w:rsidRPr="001A4164">
        <w:t>脈數不止而熱不解，則生惡瘡。</w:t>
      </w:r>
      <w:r w:rsidR="001770E1" w:rsidRPr="001A4164">
        <w:rPr>
          <w:rFonts w:hint="eastAsia"/>
        </w:rPr>
        <w:t>』</w:t>
      </w:r>
      <w:r w:rsidRPr="001A4164">
        <w:t>今膿成何處？大率在喉與陰肛。蓋積</w:t>
      </w:r>
      <w:r w:rsidRPr="001A4164">
        <w:rPr>
          <w:rFonts w:hint="eastAsia"/>
        </w:rPr>
        <w:t>熱生蟲，亦積熱成膿，是亦惡瘡之類也。</w:t>
      </w:r>
      <w:r w:rsidR="001770E1" w:rsidRPr="001A4164">
        <w:rPr>
          <w:rFonts w:hint="eastAsia"/>
        </w:rPr>
        <w:t>」</w:t>
      </w:r>
    </w:p>
    <w:p w:rsidR="007A1DEB" w:rsidRDefault="007A1DEB" w:rsidP="007A0E49">
      <w:pPr>
        <w:pStyle w:val="afffffc"/>
        <w:spacing w:after="120"/>
        <w:ind w:firstLine="600"/>
      </w:pPr>
      <w:r>
        <w:t>赤豆當歸散方</w:t>
      </w:r>
    </w:p>
    <w:p w:rsidR="007A1DEB" w:rsidRDefault="007A1DEB" w:rsidP="007A0E49">
      <w:pPr>
        <w:pStyle w:val="afffffc"/>
        <w:spacing w:after="120"/>
        <w:ind w:firstLine="600"/>
      </w:pPr>
      <w:r>
        <w:t>赤小豆</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（浸令芽出，曝</w:t>
      </w:r>
      <w:r w:rsidR="001770E1">
        <w:rPr>
          <w:rFonts w:hint="eastAsia"/>
        </w:rPr>
        <w:t>乾</w:t>
      </w:r>
      <w:r>
        <w:t>）</w:t>
      </w:r>
      <w:r w:rsidR="001770E1">
        <w:rPr>
          <w:rFonts w:hint="eastAsia"/>
        </w:rPr>
        <w:t>、</w:t>
      </w:r>
      <w:r>
        <w:t>當歸</w:t>
      </w:r>
      <w:smartTag w:uri="urn:schemas-microsoft-com:office:smarttags" w:element="chmetcnv">
        <w:smartTagPr>
          <w:attr w:name="UnitName" w:val="兩"/>
          <w:attr w:name="SourceValue" w:val="10"/>
          <w:attr w:name="HasSpace" w:val="False"/>
          <w:attr w:name="Negative" w:val="False"/>
          <w:attr w:name="NumberType" w:val="3"/>
          <w:attr w:name="TCSC" w:val="1"/>
        </w:smartTagPr>
        <w:r>
          <w:t>十兩</w:t>
        </w:r>
      </w:smartTag>
      <w:r w:rsidR="001770E1">
        <w:rPr>
          <w:rFonts w:hint="eastAsia"/>
        </w:rPr>
        <w:t>。</w:t>
      </w:r>
    </w:p>
    <w:p w:rsidR="007A1DEB" w:rsidRDefault="007A1DEB" w:rsidP="007A0E49">
      <w:pPr>
        <w:pStyle w:val="afffffc"/>
        <w:spacing w:after="120"/>
        <w:ind w:firstLine="600"/>
      </w:pPr>
      <w:r>
        <w:t>上二味，杵為散，槳水服方寸匕，日三服。</w:t>
      </w:r>
    </w:p>
    <w:p w:rsidR="007A1DEB" w:rsidRPr="001A4164" w:rsidRDefault="007A1DEB" w:rsidP="004438E7">
      <w:pPr>
        <w:pStyle w:val="afffff8"/>
        <w:spacing w:after="120"/>
      </w:pPr>
      <w:r w:rsidRPr="001A4164">
        <w:lastRenderedPageBreak/>
        <w:t>程雲來曰：</w:t>
      </w:r>
      <w:r w:rsidR="001770E1" w:rsidRPr="001A4164">
        <w:rPr>
          <w:rFonts w:hint="eastAsia"/>
        </w:rPr>
        <w:t>「</w:t>
      </w:r>
      <w:r w:rsidRPr="001A4164">
        <w:t>當歸主惡瘡瘍，赤小豆主排癰膿</w:t>
      </w:r>
      <w:r w:rsidR="001770E1" w:rsidRPr="001A4164">
        <w:rPr>
          <w:rFonts w:hint="eastAsia"/>
        </w:rPr>
        <w:t>。</w:t>
      </w:r>
      <w:r w:rsidRPr="001A4164">
        <w:t>漿水，炊粟米熱，投冷水中浸五、六日，</w:t>
      </w:r>
      <w:r w:rsidRPr="001A4164">
        <w:rPr>
          <w:rFonts w:hint="eastAsia"/>
        </w:rPr>
        <w:t>生白花，色類漿者，能調理臟腑。三味為治癰膿已成之劑。此方蝕於肛門者當用之。</w:t>
      </w:r>
      <w:r w:rsidR="001770E1" w:rsidRPr="001A4164">
        <w:rPr>
          <w:rFonts w:hint="eastAsia"/>
        </w:rPr>
        <w:t>」</w:t>
      </w:r>
    </w:p>
    <w:p w:rsidR="007A1DEB" w:rsidRPr="001A4164" w:rsidRDefault="007A1DEB" w:rsidP="004438E7">
      <w:pPr>
        <w:pStyle w:val="afffff8"/>
        <w:spacing w:after="120"/>
      </w:pPr>
      <w:r w:rsidRPr="001A4164">
        <w:t>按：後文先血後便，此近血也，亦用此湯。以大腸、肛門本是一源，病雖不同，其解臟</w:t>
      </w:r>
      <w:r w:rsidRPr="001A4164">
        <w:rPr>
          <w:rFonts w:hint="eastAsia"/>
        </w:rPr>
        <w:t>毒則一也。</w:t>
      </w:r>
    </w:p>
    <w:p w:rsidR="007A1DEB" w:rsidRPr="001A4164" w:rsidRDefault="007A1DEB" w:rsidP="004438E7">
      <w:pPr>
        <w:pStyle w:val="afffff8"/>
        <w:spacing w:after="120"/>
      </w:pPr>
      <w:r w:rsidRPr="001A4164">
        <w:t>唐容川曰：</w:t>
      </w:r>
      <w:r w:rsidR="001770E1" w:rsidRPr="001A4164">
        <w:rPr>
          <w:rFonts w:hint="eastAsia"/>
        </w:rPr>
        <w:t>「</w:t>
      </w:r>
      <w:r w:rsidRPr="001A4164">
        <w:t>赤豆發出芽則能排膿</w:t>
      </w:r>
      <w:r w:rsidR="001770E1" w:rsidRPr="001A4164">
        <w:rPr>
          <w:rFonts w:hint="eastAsia"/>
        </w:rPr>
        <w:t>，</w:t>
      </w:r>
      <w:r w:rsidRPr="001A4164">
        <w:t>蓋膿乃血從氣而化者也。赤豆屬血分，而既發出芽</w:t>
      </w:r>
      <w:r w:rsidR="00C05930">
        <w:t>，</w:t>
      </w:r>
      <w:r w:rsidRPr="001A4164">
        <w:t>則</w:t>
      </w:r>
      <w:r w:rsidRPr="001A4164">
        <w:rPr>
          <w:rFonts w:hint="eastAsia"/>
        </w:rPr>
        <w:t>血從氣而外出矣，故以治血從氣化之膿。其治先血後便，亦是治痔漏之有膿者也。</w:t>
      </w:r>
      <w:r w:rsidR="001770E1" w:rsidRPr="001A4164">
        <w:rPr>
          <w:rFonts w:hint="eastAsia"/>
        </w:rPr>
        <w:t>」</w:t>
      </w:r>
    </w:p>
    <w:p w:rsidR="007A1DEB" w:rsidRPr="001A4164" w:rsidRDefault="007A1DEB" w:rsidP="004438E7">
      <w:pPr>
        <w:pStyle w:val="afffff8"/>
        <w:spacing w:after="120"/>
      </w:pPr>
      <w:r w:rsidRPr="001A4164">
        <w:t>《張氏醫通》：</w:t>
      </w:r>
      <w:r w:rsidR="001770E1" w:rsidRPr="001A4164">
        <w:rPr>
          <w:rFonts w:hint="eastAsia"/>
        </w:rPr>
        <w:t>「</w:t>
      </w:r>
      <w:r w:rsidRPr="001A4164">
        <w:t>赤小豆當歸散</w:t>
      </w:r>
      <w:r w:rsidR="00C05930">
        <w:t>，</w:t>
      </w:r>
      <w:r w:rsidRPr="001A4164">
        <w:t>治小腸熱毒流於大腸，先便後血，及狐惑、蓄血、腸癰、</w:t>
      </w:r>
      <w:r w:rsidRPr="001A4164">
        <w:rPr>
          <w:rFonts w:hint="eastAsia"/>
        </w:rPr>
        <w:t>便膿等</w:t>
      </w:r>
      <w:r w:rsidR="003A4FE5" w:rsidRPr="001A4164">
        <w:rPr>
          <w:rFonts w:hint="eastAsia"/>
        </w:rPr>
        <w:t>證</w:t>
      </w:r>
      <w:r w:rsidRPr="001A4164">
        <w:rPr>
          <w:rFonts w:hint="eastAsia"/>
        </w:rPr>
        <w:t>。如無酸漿水，以醋和沸湯代之。</w:t>
      </w:r>
      <w:r w:rsidR="001770E1" w:rsidRPr="001A4164">
        <w:rPr>
          <w:rFonts w:hint="eastAsia"/>
        </w:rPr>
        <w:t>」</w:t>
      </w:r>
    </w:p>
    <w:p w:rsidR="007A1DEB" w:rsidRDefault="007A1DEB" w:rsidP="007A0E49">
      <w:pPr>
        <w:pStyle w:val="afffffc"/>
        <w:spacing w:after="120"/>
        <w:ind w:firstLine="600"/>
      </w:pPr>
      <w:r>
        <w:t>陽毒之為病，面赤斑斑如錦紋，咽喉痛，唾膿血。五日可治，七</w:t>
      </w:r>
      <w:r>
        <w:rPr>
          <w:rFonts w:hint="eastAsia"/>
        </w:rPr>
        <w:t>日不可治，升麻鱉甲湯主之。</w:t>
      </w:r>
    </w:p>
    <w:p w:rsidR="007A1DEB" w:rsidRDefault="007A1DEB" w:rsidP="007A0E49">
      <w:pPr>
        <w:pStyle w:val="afffffc"/>
        <w:spacing w:after="120"/>
        <w:ind w:firstLine="600"/>
      </w:pPr>
      <w:r>
        <w:t>陰毒之為病，面目青，身痛如被杖，咽喉痛。五日可治，七日不</w:t>
      </w:r>
      <w:r>
        <w:rPr>
          <w:rFonts w:hint="eastAsia"/>
        </w:rPr>
        <w:t>可治。升麻鱉甲湯去雄黃、蜀椒主之。</w:t>
      </w:r>
    </w:p>
    <w:p w:rsidR="007A1DEB" w:rsidRPr="001A4164" w:rsidRDefault="007A1DEB" w:rsidP="004438E7">
      <w:pPr>
        <w:pStyle w:val="afffff8"/>
        <w:spacing w:after="120"/>
      </w:pPr>
      <w:r w:rsidRPr="001A4164">
        <w:t>陳修園曰：</w:t>
      </w:r>
      <w:r w:rsidR="00B5082B" w:rsidRPr="001A4164">
        <w:rPr>
          <w:rFonts w:hint="eastAsia"/>
        </w:rPr>
        <w:t>「</w:t>
      </w:r>
      <w:r w:rsidRPr="001A4164">
        <w:t>此言陰陽二毒治之不可姑緩也。仲師所論陰毒、陽毒，言天地之癘氣中人之</w:t>
      </w:r>
      <w:r w:rsidRPr="001A4164">
        <w:rPr>
          <w:rFonts w:hint="eastAsia"/>
        </w:rPr>
        <w:t>陽氣、陰氣，非陰寒極、陽熱極之謂也。蓋天地災癘之氣便為毒氣，人之血氣</w:t>
      </w:r>
      <w:r w:rsidR="00144D10">
        <w:rPr>
          <w:rFonts w:hint="eastAsia"/>
        </w:rPr>
        <w:t>，</w:t>
      </w:r>
      <w:r w:rsidRPr="001A4164">
        <w:rPr>
          <w:rFonts w:hint="eastAsia"/>
        </w:rPr>
        <w:t>晝行於陽</w:t>
      </w:r>
      <w:r w:rsidR="00144D10">
        <w:rPr>
          <w:rFonts w:hint="eastAsia"/>
        </w:rPr>
        <w:t>，</w:t>
      </w:r>
      <w:r w:rsidRPr="001A4164">
        <w:rPr>
          <w:rFonts w:hint="eastAsia"/>
        </w:rPr>
        <w:t>夜行於陰，癘氣之毒值人身行陽之度而中人，則為陽毒。面者</w:t>
      </w:r>
      <w:r w:rsidR="00144D10">
        <w:rPr>
          <w:rFonts w:hint="eastAsia"/>
        </w:rPr>
        <w:t>，</w:t>
      </w:r>
      <w:r w:rsidRPr="001A4164">
        <w:rPr>
          <w:rFonts w:hint="eastAsia"/>
        </w:rPr>
        <w:t>諸陽之會，陽毒上</w:t>
      </w:r>
      <w:r w:rsidR="00B5082B" w:rsidRPr="001A4164">
        <w:rPr>
          <w:rFonts w:hint="eastAsia"/>
        </w:rPr>
        <w:t>干</w:t>
      </w:r>
      <w:r w:rsidRPr="001A4164">
        <w:rPr>
          <w:rFonts w:hint="eastAsia"/>
        </w:rPr>
        <w:t>陽位，故面赤斑斑如錦紋</w:t>
      </w:r>
      <w:r w:rsidR="00B5082B" w:rsidRPr="001A4164">
        <w:rPr>
          <w:rFonts w:hint="eastAsia"/>
        </w:rPr>
        <w:t>。</w:t>
      </w:r>
      <w:r w:rsidRPr="001A4164">
        <w:rPr>
          <w:rFonts w:hint="eastAsia"/>
        </w:rPr>
        <w:t>陽毒上迫胸膈，故吐膿血</w:t>
      </w:r>
      <w:r w:rsidR="00B5082B" w:rsidRPr="001A4164">
        <w:rPr>
          <w:rFonts w:hint="eastAsia"/>
        </w:rPr>
        <w:t>。</w:t>
      </w:r>
      <w:r w:rsidRPr="001A4164">
        <w:rPr>
          <w:rFonts w:hint="eastAsia"/>
        </w:rPr>
        <w:t>以陽氣法天，本乎天者親上也。值人身行陰之度而中人，則為陰毒。邪入於陰，則血凝泣，血不上榮於面而面目青</w:t>
      </w:r>
      <w:r w:rsidR="00B5082B" w:rsidRPr="001A4164">
        <w:rPr>
          <w:rFonts w:hint="eastAsia"/>
        </w:rPr>
        <w:t>。</w:t>
      </w:r>
      <w:r w:rsidRPr="001A4164">
        <w:rPr>
          <w:rFonts w:hint="eastAsia"/>
        </w:rPr>
        <w:t>血不環周於一身而身痛如被杖</w:t>
      </w:r>
      <w:r w:rsidR="00B5082B" w:rsidRPr="001A4164">
        <w:rPr>
          <w:rFonts w:hint="eastAsia"/>
        </w:rPr>
        <w:t>。</w:t>
      </w:r>
      <w:r w:rsidRPr="001A4164">
        <w:rPr>
          <w:rFonts w:hint="eastAsia"/>
        </w:rPr>
        <w:t>以陰氣主靜，凝而不流之象也。夫陰陽二毒皆從口毒而下入咽喉。咽喉者，陰陽之要會也，感非時之病氣，則真氣出入之道路不無妨礙，故二毒俱有咽喉痛之</w:t>
      </w:r>
      <w:r w:rsidR="003A4FE5" w:rsidRPr="001A4164">
        <w:rPr>
          <w:rFonts w:hint="eastAsia"/>
        </w:rPr>
        <w:t>證</w:t>
      </w:r>
      <w:r w:rsidRPr="001A4164">
        <w:rPr>
          <w:rFonts w:hint="eastAsia"/>
        </w:rPr>
        <w:t>。要之</w:t>
      </w:r>
      <w:r w:rsidR="00144D10">
        <w:rPr>
          <w:rFonts w:hint="eastAsia"/>
        </w:rPr>
        <w:t>，</w:t>
      </w:r>
      <w:r w:rsidRPr="001A4164">
        <w:rPr>
          <w:rFonts w:hint="eastAsia"/>
        </w:rPr>
        <w:t>異氣中人，流毒最猛，五日經氣未遍，尚可速治，若至七日，陰陽經氣</w:t>
      </w:r>
      <w:r w:rsidR="00144D10">
        <w:rPr>
          <w:rFonts w:hint="eastAsia"/>
        </w:rPr>
        <w:t>已</w:t>
      </w:r>
      <w:r w:rsidRPr="001A4164">
        <w:rPr>
          <w:rFonts w:hint="eastAsia"/>
        </w:rPr>
        <w:t>周，而作再經，則不可治矣。方用升麻鱉甲湯以解之。</w:t>
      </w:r>
      <w:r w:rsidR="00B5082B" w:rsidRPr="001A4164">
        <w:rPr>
          <w:rFonts w:hint="eastAsia"/>
        </w:rPr>
        <w:t>」</w:t>
      </w:r>
    </w:p>
    <w:p w:rsidR="00C03FEE" w:rsidRPr="001A4164" w:rsidRDefault="00C03FEE" w:rsidP="004438E7">
      <w:pPr>
        <w:pStyle w:val="afffff8"/>
        <w:spacing w:after="120"/>
      </w:pPr>
      <w:r w:rsidRPr="001A4164">
        <w:t>《金鑒》曰：</w:t>
      </w:r>
      <w:r w:rsidR="00B5082B" w:rsidRPr="001A4164">
        <w:rPr>
          <w:rFonts w:hint="eastAsia"/>
        </w:rPr>
        <w:t>「</w:t>
      </w:r>
      <w:r w:rsidRPr="001A4164">
        <w:t>此</w:t>
      </w:r>
      <w:r w:rsidR="003A4FE5" w:rsidRPr="001A4164">
        <w:t>證</w:t>
      </w:r>
      <w:r w:rsidRPr="001A4164">
        <w:t>即今世俗所謂痧</w:t>
      </w:r>
      <w:r w:rsidR="003A4FE5" w:rsidRPr="001A4164">
        <w:t>證</w:t>
      </w:r>
      <w:r w:rsidRPr="001A4164">
        <w:t>是也。中此氣之人，不止咽喉痛、身痛，甚至有心</w:t>
      </w:r>
      <w:r w:rsidRPr="001A4164">
        <w:rPr>
          <w:rFonts w:hint="eastAsia"/>
        </w:rPr>
        <w:t>腹絞痛，大滿大脹，通身絡脈青紫暴出，手足指甲色如靛葉，口噤</w:t>
      </w:r>
      <w:r w:rsidR="00144D10">
        <w:rPr>
          <w:rFonts w:hint="eastAsia"/>
        </w:rPr>
        <w:t>，</w:t>
      </w:r>
      <w:r w:rsidRPr="001A4164">
        <w:rPr>
          <w:rFonts w:hint="eastAsia"/>
        </w:rPr>
        <w:t>牙緊，心中忙亂，死在旦夕者。若謂必從皮而入，未有為病如是之速者也。是必從口鼻而下入咽喉無疑。治是</w:t>
      </w:r>
      <w:r w:rsidR="003A4FE5" w:rsidRPr="001A4164">
        <w:rPr>
          <w:rFonts w:hint="eastAsia"/>
        </w:rPr>
        <w:t>證</w:t>
      </w:r>
      <w:r w:rsidRPr="001A4164">
        <w:rPr>
          <w:rFonts w:hint="eastAsia"/>
        </w:rPr>
        <w:t>者，不必問其陰陽，但刺其尺澤、委中、手足十指脈絡暴出之處出血，輕則用刮痧法，隨即用紫金錠，或吐、或下、或汗出而愈者不少。</w:t>
      </w:r>
      <w:r w:rsidR="00B5082B" w:rsidRPr="001A4164">
        <w:rPr>
          <w:rFonts w:hint="eastAsia"/>
        </w:rPr>
        <w:t>」</w:t>
      </w:r>
    </w:p>
    <w:p w:rsidR="00C03FEE" w:rsidRDefault="00C03FEE" w:rsidP="007A0E49">
      <w:pPr>
        <w:pStyle w:val="afffffc"/>
        <w:spacing w:after="120"/>
        <w:ind w:firstLine="600"/>
      </w:pPr>
      <w:r>
        <w:t>升麻鱉甲湯方</w:t>
      </w:r>
    </w:p>
    <w:p w:rsidR="00C03FEE" w:rsidRDefault="00C03FEE" w:rsidP="007A0E49">
      <w:pPr>
        <w:pStyle w:val="afffffc"/>
        <w:spacing w:after="120"/>
        <w:ind w:firstLine="600"/>
      </w:pPr>
      <w:r>
        <w:lastRenderedPageBreak/>
        <w:t>升麻</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B5082B">
        <w:rPr>
          <w:rFonts w:hint="eastAsia"/>
        </w:rPr>
        <w:t>、</w:t>
      </w:r>
      <w:r>
        <w:t>蜀椒</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（去汗）</w:t>
      </w:r>
      <w:r w:rsidR="00B5082B">
        <w:rPr>
          <w:rFonts w:hint="eastAsia"/>
        </w:rPr>
        <w:t>、</w:t>
      </w:r>
      <w:r>
        <w:t>雄黃半兩（研）</w:t>
      </w:r>
      <w:r w:rsidR="00B5082B">
        <w:rPr>
          <w:rFonts w:hint="eastAsia"/>
        </w:rPr>
        <w:t>、</w:t>
      </w:r>
      <w:r>
        <w:t>當歸</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B5082B">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B5082B">
        <w:rPr>
          <w:rFonts w:hint="eastAsia"/>
        </w:rPr>
        <w:t>、</w:t>
      </w:r>
      <w:r>
        <w:rPr>
          <w:rFonts w:hint="eastAsia"/>
        </w:rPr>
        <w:t>鱉甲一片（炙）</w:t>
      </w:r>
      <w:r w:rsidR="00B5082B">
        <w:rPr>
          <w:rFonts w:hint="eastAsia"/>
        </w:rPr>
        <w:t>。</w:t>
      </w:r>
    </w:p>
    <w:p w:rsidR="00C03FEE" w:rsidRDefault="00C03FEE" w:rsidP="007A0E49">
      <w:pPr>
        <w:pStyle w:val="afffffc"/>
        <w:spacing w:after="120"/>
        <w:ind w:firstLine="600"/>
      </w:pPr>
      <w:r>
        <w:t>上六味，以水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，頓服之。不差，再服取汗。</w:t>
      </w:r>
    </w:p>
    <w:p w:rsidR="00C03FEE" w:rsidRDefault="00C03FEE" w:rsidP="007A0E49">
      <w:pPr>
        <w:pStyle w:val="afffffc"/>
        <w:spacing w:after="120"/>
        <w:ind w:firstLine="600"/>
      </w:pPr>
      <w:r>
        <w:t>升麻鱉甲去雄黃蜀椒湯方</w:t>
      </w:r>
    </w:p>
    <w:p w:rsidR="00C03FEE" w:rsidRDefault="00C03FEE" w:rsidP="007A0E49">
      <w:pPr>
        <w:pStyle w:val="afffffc"/>
        <w:spacing w:after="120"/>
        <w:ind w:firstLine="600"/>
      </w:pPr>
      <w:r>
        <w:t>升麻</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B5082B">
        <w:rPr>
          <w:rFonts w:hint="eastAsia"/>
        </w:rPr>
        <w:t>、</w:t>
      </w:r>
      <w:r>
        <w:t>當歸</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B5082B">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B5082B">
        <w:rPr>
          <w:rFonts w:hint="eastAsia"/>
        </w:rPr>
        <w:t>、</w:t>
      </w:r>
      <w:r>
        <w:t>鱉甲一片（炙）</w:t>
      </w:r>
      <w:r w:rsidR="00B5082B">
        <w:rPr>
          <w:rFonts w:hint="eastAsia"/>
        </w:rPr>
        <w:t>。</w:t>
      </w:r>
    </w:p>
    <w:p w:rsidR="00C03FEE" w:rsidRDefault="00C03FEE" w:rsidP="007A0E49">
      <w:pPr>
        <w:pStyle w:val="afffffc"/>
        <w:spacing w:after="120"/>
        <w:ind w:firstLine="600"/>
      </w:pPr>
      <w:r>
        <w:t>上四味，以水</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，去滓，頓服之。不差，再服。</w:t>
      </w:r>
    </w:p>
    <w:p w:rsidR="00C03FEE" w:rsidRPr="001A4164" w:rsidRDefault="00C03FEE" w:rsidP="004438E7">
      <w:pPr>
        <w:pStyle w:val="afffff8"/>
        <w:spacing w:after="120"/>
      </w:pPr>
      <w:r w:rsidRPr="001A4164">
        <w:t>陳修園曰：</w:t>
      </w:r>
      <w:r w:rsidR="00B5082B" w:rsidRPr="001A4164">
        <w:rPr>
          <w:rFonts w:hint="eastAsia"/>
        </w:rPr>
        <w:t>「</w:t>
      </w:r>
      <w:r w:rsidRPr="001A4164">
        <w:t>升麻，《本經》</w:t>
      </w:r>
      <w:r w:rsidR="00B5082B" w:rsidRPr="001A4164">
        <w:rPr>
          <w:rFonts w:hint="eastAsia"/>
        </w:rPr>
        <w:t>云：『</w:t>
      </w:r>
      <w:r w:rsidRPr="001A4164">
        <w:t>氣味甘平，苦微寒，無毒，主解百毒，辟瘟疫邪氣，入口</w:t>
      </w:r>
      <w:r w:rsidRPr="001A4164">
        <w:rPr>
          <w:rFonts w:hint="eastAsia"/>
        </w:rPr>
        <w:t>皆吐出，中惡</w:t>
      </w:r>
      <w:r w:rsidR="00144D10">
        <w:rPr>
          <w:rFonts w:hint="eastAsia"/>
        </w:rPr>
        <w:t>，</w:t>
      </w:r>
      <w:r w:rsidRPr="001A4164">
        <w:rPr>
          <w:rFonts w:hint="eastAsia"/>
        </w:rPr>
        <w:t>腹痛，時氣</w:t>
      </w:r>
      <w:r w:rsidR="00144D10">
        <w:rPr>
          <w:rFonts w:hint="eastAsia"/>
        </w:rPr>
        <w:t>，</w:t>
      </w:r>
      <w:r w:rsidRPr="001A4164">
        <w:rPr>
          <w:rFonts w:hint="eastAsia"/>
        </w:rPr>
        <w:t>毒癘，諸毒</w:t>
      </w:r>
      <w:r w:rsidR="00144D10">
        <w:rPr>
          <w:rFonts w:hint="eastAsia"/>
        </w:rPr>
        <w:t>，</w:t>
      </w:r>
      <w:r w:rsidRPr="001A4164">
        <w:rPr>
          <w:rFonts w:hint="eastAsia"/>
        </w:rPr>
        <w:t>喉痛</w:t>
      </w:r>
      <w:r w:rsidR="00144D10">
        <w:rPr>
          <w:rFonts w:hint="eastAsia"/>
        </w:rPr>
        <w:t>，</w:t>
      </w:r>
      <w:r w:rsidRPr="001A4164">
        <w:rPr>
          <w:rFonts w:hint="eastAsia"/>
        </w:rPr>
        <w:t>口瘡</w:t>
      </w:r>
      <w:r w:rsidR="00B5082B" w:rsidRPr="001A4164">
        <w:rPr>
          <w:rFonts w:hint="eastAsia"/>
        </w:rPr>
        <w:t>』</w:t>
      </w:r>
      <w:r w:rsidRPr="001A4164">
        <w:rPr>
          <w:rFonts w:hint="eastAsia"/>
        </w:rPr>
        <w:t>云云。君以升麻者，以能排氣分解百毒，能吐能升，俾邪從口鼻入者，仍從口鼻而出</w:t>
      </w:r>
      <w:r w:rsidR="00B5082B" w:rsidRPr="001A4164">
        <w:rPr>
          <w:rFonts w:hint="eastAsia"/>
        </w:rPr>
        <w:t>。</w:t>
      </w:r>
      <w:r w:rsidRPr="001A4164">
        <w:rPr>
          <w:rFonts w:hint="eastAsia"/>
        </w:rPr>
        <w:t>鱉甲氣味酸平，無毒，佐當歸而入肝，肝藏血，血為邪氣所凝，鱉甲稟堅剛之性，當歸具辛香之氣，直入厥陰而通氣血，使邪毒之侵於營衛者，得此二味而並解</w:t>
      </w:r>
      <w:r w:rsidR="00B5082B" w:rsidRPr="001A4164">
        <w:rPr>
          <w:rFonts w:hint="eastAsia"/>
        </w:rPr>
        <w:t>。</w:t>
      </w:r>
      <w:r w:rsidRPr="001A4164">
        <w:rPr>
          <w:rFonts w:hint="eastAsia"/>
        </w:rPr>
        <w:t>甘草氣味甘平，解百毒，甘能入脾，使中土健旺，逐邪以外出</w:t>
      </w:r>
      <w:r w:rsidR="00B5082B" w:rsidRPr="001A4164">
        <w:rPr>
          <w:rFonts w:hint="eastAsia"/>
        </w:rPr>
        <w:t>。</w:t>
      </w:r>
      <w:r w:rsidRPr="001A4164">
        <w:rPr>
          <w:rFonts w:hint="eastAsia"/>
        </w:rPr>
        <w:t>妙在使以蜀椒辛溫，雄黃苦寒，稟純陽之色，領諸藥以解陽毒。其陰毒去雄黃、蜀椒者，以邪毒不在陽分，不若當歸、鱉甲</w:t>
      </w:r>
      <w:r w:rsidR="00144D10">
        <w:rPr>
          <w:rFonts w:hint="eastAsia"/>
        </w:rPr>
        <w:t>，</w:t>
      </w:r>
      <w:r w:rsidRPr="001A4164">
        <w:rPr>
          <w:rFonts w:hint="eastAsia"/>
        </w:rPr>
        <w:t>直入陰分之為得也。</w:t>
      </w:r>
      <w:r w:rsidR="00B5082B" w:rsidRPr="001A4164">
        <w:rPr>
          <w:rFonts w:hint="eastAsia"/>
        </w:rPr>
        <w:t>」</w:t>
      </w:r>
    </w:p>
    <w:p w:rsidR="00C03FEE" w:rsidRPr="001A4164" w:rsidRDefault="00C03FEE" w:rsidP="004438E7">
      <w:pPr>
        <w:pStyle w:val="afffff8"/>
        <w:spacing w:after="120"/>
      </w:pPr>
      <w:r w:rsidRPr="001A4164">
        <w:t>《</w:t>
      </w:r>
      <w:r w:rsidR="00694309" w:rsidRPr="001A4164">
        <w:t>濟陽綱目</w:t>
      </w:r>
      <w:r w:rsidRPr="001A4164">
        <w:t>》：</w:t>
      </w:r>
      <w:r w:rsidR="00B5082B" w:rsidRPr="001A4164">
        <w:rPr>
          <w:rFonts w:hint="eastAsia"/>
        </w:rPr>
        <w:t>「</w:t>
      </w:r>
      <w:r w:rsidRPr="001A4164">
        <w:t>陰毒升麻鱉甲湯治陰瘢，即本方水煎，調雄黃末服。</w:t>
      </w:r>
      <w:r w:rsidR="00B5082B" w:rsidRPr="001A4164">
        <w:rPr>
          <w:rFonts w:hint="eastAsia"/>
        </w:rPr>
        <w:t>」</w:t>
      </w:r>
    </w:p>
    <w:p w:rsidR="00C03FEE" w:rsidRDefault="00802269" w:rsidP="00144D10">
      <w:pPr>
        <w:pStyle w:val="afffffa"/>
      </w:pPr>
      <w:r>
        <w:br w:type="page"/>
      </w:r>
      <w:bookmarkStart w:id="90" w:name="_Toc351295330"/>
      <w:r w:rsidR="00144D10">
        <w:lastRenderedPageBreak/>
        <w:t>〈</w:t>
      </w:r>
      <w:r w:rsidR="00C03FEE">
        <w:t>辨瘧病脈</w:t>
      </w:r>
      <w:r w:rsidR="003A4FE5">
        <w:t>證</w:t>
      </w:r>
      <w:r w:rsidR="00C03FEE">
        <w:t>並治</w:t>
      </w:r>
      <w:r w:rsidR="00144D10">
        <w:t>〉</w:t>
      </w:r>
      <w:bookmarkEnd w:id="90"/>
    </w:p>
    <w:p w:rsidR="00C03FEE" w:rsidRDefault="00C03FEE" w:rsidP="007A0E49">
      <w:pPr>
        <w:pStyle w:val="afffffc"/>
        <w:spacing w:after="120"/>
        <w:ind w:firstLine="600"/>
      </w:pPr>
      <w:r>
        <w:t>師曰：</w:t>
      </w:r>
      <w:r w:rsidR="008F05EB">
        <w:rPr>
          <w:rFonts w:hint="eastAsia"/>
        </w:rPr>
        <w:t>「</w:t>
      </w:r>
      <w:r>
        <w:t>瘧病，其脈弦數者，熱多寒少</w:t>
      </w:r>
      <w:r w:rsidR="008F05EB">
        <w:rPr>
          <w:rFonts w:hint="eastAsia"/>
        </w:rPr>
        <w:t>。</w:t>
      </w:r>
      <w:r>
        <w:t>其脈弦遲者，寒多熱少。</w:t>
      </w:r>
      <w:r>
        <w:rPr>
          <w:rFonts w:hint="eastAsia"/>
        </w:rPr>
        <w:t>脈弦而小緊者，可下之</w:t>
      </w:r>
      <w:r w:rsidR="008F05EB">
        <w:rPr>
          <w:rFonts w:hint="eastAsia"/>
        </w:rPr>
        <w:t>。</w:t>
      </w:r>
      <w:r>
        <w:rPr>
          <w:rFonts w:hint="eastAsia"/>
        </w:rPr>
        <w:t>弦遲者，可溫之</w:t>
      </w:r>
      <w:r w:rsidR="008F05EB">
        <w:rPr>
          <w:rFonts w:hint="eastAsia"/>
        </w:rPr>
        <w:t>。</w:t>
      </w:r>
      <w:r>
        <w:rPr>
          <w:rFonts w:hint="eastAsia"/>
        </w:rPr>
        <w:t>弦緊者，可汗之，針之，灸之</w:t>
      </w:r>
      <w:r w:rsidR="008F05EB">
        <w:rPr>
          <w:rFonts w:hint="eastAsia"/>
        </w:rPr>
        <w:t>。</w:t>
      </w:r>
      <w:r>
        <w:rPr>
          <w:rFonts w:hint="eastAsia"/>
        </w:rPr>
        <w:t>浮大者，可吐之</w:t>
      </w:r>
      <w:r w:rsidR="008F05EB">
        <w:rPr>
          <w:rFonts w:hint="eastAsia"/>
        </w:rPr>
        <w:t>。</w:t>
      </w:r>
      <w:r>
        <w:rPr>
          <w:rFonts w:hint="eastAsia"/>
        </w:rPr>
        <w:t>弦數者，風發也，當於少陽中求之。</w:t>
      </w:r>
      <w:r w:rsidR="008F05EB">
        <w:rPr>
          <w:rFonts w:hint="eastAsia"/>
        </w:rPr>
        <w:t>」</w:t>
      </w:r>
    </w:p>
    <w:p w:rsidR="00780C31" w:rsidRPr="001A4164" w:rsidRDefault="00C03FEE" w:rsidP="004438E7">
      <w:pPr>
        <w:pStyle w:val="afffff8"/>
        <w:spacing w:after="120"/>
      </w:pPr>
      <w:r w:rsidRPr="001A4164">
        <w:t>徐忠可曰：</w:t>
      </w:r>
      <w:r w:rsidR="00780C31" w:rsidRPr="001A4164">
        <w:rPr>
          <w:rFonts w:hint="eastAsia"/>
        </w:rPr>
        <w:t>「</w:t>
      </w:r>
      <w:r w:rsidRPr="001A4164">
        <w:t>瘧者，半表半</w:t>
      </w:r>
      <w:r w:rsidR="00F008EC" w:rsidRPr="001A4164">
        <w:t>裡</w:t>
      </w:r>
      <w:r w:rsidRPr="001A4164">
        <w:t>病，而非驟發之外病也。故《內經》曰：</w:t>
      </w:r>
      <w:r w:rsidR="00780C31" w:rsidRPr="001A4164">
        <w:rPr>
          <w:rFonts w:hint="eastAsia"/>
        </w:rPr>
        <w:t>『</w:t>
      </w:r>
      <w:r w:rsidRPr="001A4164">
        <w:t>夏傷於暑，秋必痎</w:t>
      </w:r>
      <w:r w:rsidRPr="001A4164">
        <w:rPr>
          <w:rFonts w:hint="eastAsia"/>
        </w:rPr>
        <w:t>瘧。</w:t>
      </w:r>
      <w:r w:rsidR="00780C31" w:rsidRPr="001A4164">
        <w:rPr>
          <w:rFonts w:hint="eastAsia"/>
        </w:rPr>
        <w:t>』</w:t>
      </w:r>
      <w:r w:rsidRPr="001A4164">
        <w:rPr>
          <w:rFonts w:hint="eastAsia"/>
        </w:rPr>
        <w:t>又曰：</w:t>
      </w:r>
      <w:r w:rsidR="00780C31" w:rsidRPr="001A4164">
        <w:rPr>
          <w:rFonts w:hint="eastAsia"/>
        </w:rPr>
        <w:t>『</w:t>
      </w:r>
      <w:r w:rsidRPr="001A4164">
        <w:rPr>
          <w:rFonts w:hint="eastAsia"/>
        </w:rPr>
        <w:t>先傷於寒，後傷於風</w:t>
      </w:r>
      <w:r w:rsidR="00144D10">
        <w:rPr>
          <w:rFonts w:hint="eastAsia"/>
        </w:rPr>
        <w:t>，</w:t>
      </w:r>
      <w:r w:rsidRPr="001A4164">
        <w:rPr>
          <w:rFonts w:hint="eastAsia"/>
        </w:rPr>
        <w:t>為寒瘧</w:t>
      </w:r>
      <w:r w:rsidR="00780C31" w:rsidRPr="001A4164">
        <w:rPr>
          <w:rFonts w:hint="eastAsia"/>
        </w:rPr>
        <w:t>。</w:t>
      </w:r>
      <w:r w:rsidRPr="001A4164">
        <w:rPr>
          <w:rFonts w:hint="eastAsia"/>
        </w:rPr>
        <w:t>先傷於風，後傷於寒</w:t>
      </w:r>
      <w:r w:rsidR="00144D10">
        <w:rPr>
          <w:rFonts w:hint="eastAsia"/>
        </w:rPr>
        <w:t>，</w:t>
      </w:r>
      <w:r w:rsidRPr="001A4164">
        <w:rPr>
          <w:rFonts w:hint="eastAsia"/>
        </w:rPr>
        <w:t>為溫瘧。</w:t>
      </w:r>
      <w:r w:rsidR="00780C31" w:rsidRPr="001A4164">
        <w:rPr>
          <w:rFonts w:hint="eastAsia"/>
        </w:rPr>
        <w:t>』</w:t>
      </w:r>
      <w:r w:rsidRPr="001A4164">
        <w:rPr>
          <w:rFonts w:hint="eastAsia"/>
        </w:rPr>
        <w:t>又曰：</w:t>
      </w:r>
      <w:r w:rsidR="00780C31" w:rsidRPr="001A4164">
        <w:rPr>
          <w:rFonts w:hint="eastAsia"/>
        </w:rPr>
        <w:t>『</w:t>
      </w:r>
      <w:r w:rsidRPr="001A4164">
        <w:rPr>
          <w:rFonts w:hint="eastAsia"/>
        </w:rPr>
        <w:t>在皮膚之內，腸胃之外，唯其半表半</w:t>
      </w:r>
      <w:r w:rsidR="00F008EC" w:rsidRPr="001A4164">
        <w:rPr>
          <w:rFonts w:hint="eastAsia"/>
        </w:rPr>
        <w:t>裡</w:t>
      </w:r>
      <w:r w:rsidRPr="001A4164">
        <w:rPr>
          <w:rFonts w:hint="eastAsia"/>
        </w:rPr>
        <w:t>，則脈必出於弦。</w:t>
      </w:r>
      <w:r w:rsidR="00780C31" w:rsidRPr="001A4164">
        <w:rPr>
          <w:rFonts w:hint="eastAsia"/>
        </w:rPr>
        <w:t>』</w:t>
      </w:r>
      <w:r w:rsidRPr="001A4164">
        <w:rPr>
          <w:rFonts w:hint="eastAsia"/>
        </w:rPr>
        <w:t>蓋弦者，東方甲木之氣，經屬少陽，乃傷寒之陰脈而雜</w:t>
      </w:r>
      <w:r w:rsidR="003A4FE5" w:rsidRPr="001A4164">
        <w:rPr>
          <w:rFonts w:hint="eastAsia"/>
        </w:rPr>
        <w:t>證</w:t>
      </w:r>
      <w:r w:rsidRPr="001A4164">
        <w:rPr>
          <w:rFonts w:hint="eastAsia"/>
        </w:rPr>
        <w:t>之陽脈也。</w:t>
      </w:r>
      <w:r w:rsidR="003A4FE5" w:rsidRPr="001A4164">
        <w:rPr>
          <w:rFonts w:hint="eastAsia"/>
        </w:rPr>
        <w:t>證</w:t>
      </w:r>
      <w:r w:rsidRPr="001A4164">
        <w:rPr>
          <w:rFonts w:hint="eastAsia"/>
        </w:rPr>
        <w:t>在表裡之界，脈亦在陰陽之間，而兼數為熱，兼遲為寒，此其大綱也。若治之法，緊亦寒脈也，小緊則內入矣。蓋脈以大者為陽，則小緊而內入者為陰，陰不可從表散，故曰下之愈。遲既為寒，溫之無疑。弦緊不沉，寒脈而非陰脈，非陰</w:t>
      </w:r>
      <w:r w:rsidR="00144D10">
        <w:rPr>
          <w:rFonts w:hint="eastAsia"/>
        </w:rPr>
        <w:t>，</w:t>
      </w:r>
      <w:r w:rsidRPr="001A4164">
        <w:rPr>
          <w:rFonts w:hint="eastAsia"/>
        </w:rPr>
        <w:t>故可發汗、針灸也。瘧脈概弦而忽浮大，知邪高而淺，高者越之，故曰可吐。雖然半表半</w:t>
      </w:r>
      <w:r w:rsidR="00F008EC" w:rsidRPr="001A4164">
        <w:rPr>
          <w:rFonts w:hint="eastAsia"/>
        </w:rPr>
        <w:t>裡</w:t>
      </w:r>
      <w:r w:rsidRPr="001A4164">
        <w:rPr>
          <w:rFonts w:hint="eastAsia"/>
        </w:rPr>
        <w:t>者，少陽之分也</w:t>
      </w:r>
      <w:r w:rsidR="00780C31" w:rsidRPr="001A4164">
        <w:rPr>
          <w:rFonts w:hint="eastAsia"/>
        </w:rPr>
        <w:t>。</w:t>
      </w:r>
      <w:r w:rsidRPr="001A4164">
        <w:rPr>
          <w:rFonts w:hint="eastAsia"/>
        </w:rPr>
        <w:t>少陽病禁汗、吐、下，而瘧何獨不然？乃仲景亦出汗、吐、下三法，謂邪有不同，略傍三法以為驅邪之出路，非真如傷寒之大汗、吐、下也。仲景既曰弦數者多熱，又申一義曰弦數者風發也。見多熱不已</w:t>
      </w:r>
      <w:r w:rsidR="00144D10">
        <w:rPr>
          <w:rFonts w:hint="eastAsia"/>
        </w:rPr>
        <w:t>，</w:t>
      </w:r>
      <w:r w:rsidRPr="001A4164">
        <w:rPr>
          <w:rFonts w:hint="eastAsia"/>
        </w:rPr>
        <w:t>必至極熱，熱極生風，風生則肝木侮土而傳熱於胃，坐耗津液，陽愈偏而不返。須以梨汁</w:t>
      </w:r>
      <w:r w:rsidR="00144D10">
        <w:rPr>
          <w:rFonts w:hint="eastAsia"/>
        </w:rPr>
        <w:t>、</w:t>
      </w:r>
      <w:r w:rsidRPr="001A4164">
        <w:rPr>
          <w:rFonts w:hint="eastAsia"/>
        </w:rPr>
        <w:t>蔗漿</w:t>
      </w:r>
      <w:r w:rsidR="00144D10">
        <w:rPr>
          <w:rFonts w:hint="eastAsia"/>
        </w:rPr>
        <w:t>，</w:t>
      </w:r>
      <w:r w:rsidRPr="001A4164">
        <w:rPr>
          <w:rFonts w:hint="eastAsia"/>
        </w:rPr>
        <w:t>生津止渴。正《內經》風淫於內，治以甘寒之旨也。</w:t>
      </w:r>
      <w:r w:rsidR="00780C31" w:rsidRPr="001A4164">
        <w:rPr>
          <w:rFonts w:hint="eastAsia"/>
        </w:rPr>
        <w:t>」</w:t>
      </w:r>
    </w:p>
    <w:p w:rsidR="00C03FEE" w:rsidRPr="001A4164" w:rsidRDefault="00C03FEE" w:rsidP="004438E7">
      <w:pPr>
        <w:pStyle w:val="afffff8"/>
        <w:spacing w:after="120"/>
      </w:pPr>
      <w:r w:rsidRPr="001A4164">
        <w:t>周禹載曰：</w:t>
      </w:r>
      <w:r w:rsidR="00780C31" w:rsidRPr="001A4164">
        <w:rPr>
          <w:rFonts w:hint="eastAsia"/>
        </w:rPr>
        <w:t>「</w:t>
      </w:r>
      <w:r w:rsidRPr="001A4164">
        <w:t>人之瘧</w:t>
      </w:r>
      <w:r w:rsidR="003A4FE5" w:rsidRPr="001A4164">
        <w:t>證</w:t>
      </w:r>
      <w:r w:rsidRPr="001A4164">
        <w:t>，由外邪之入，每伏於半表半</w:t>
      </w:r>
      <w:r w:rsidR="00F008EC" w:rsidRPr="001A4164">
        <w:t>裡</w:t>
      </w:r>
      <w:r w:rsidRPr="001A4164">
        <w:t>，入而與陰爭則寒，出而與陽爭則</w:t>
      </w:r>
      <w:r w:rsidRPr="001A4164">
        <w:rPr>
          <w:rFonts w:hint="eastAsia"/>
        </w:rPr>
        <w:t>熱，故寒熱往來主少陽，謂兼他經</w:t>
      </w:r>
      <w:r w:rsidR="003A4FE5" w:rsidRPr="001A4164">
        <w:rPr>
          <w:rFonts w:hint="eastAsia"/>
        </w:rPr>
        <w:t>證</w:t>
      </w:r>
      <w:r w:rsidRPr="001A4164">
        <w:rPr>
          <w:rFonts w:hint="eastAsia"/>
        </w:rPr>
        <w:t>則有之，謂全不涉少陽則無是理也。仲景以脈之數、遲、小、緊、浮、大未皆可定，要必兼弦，弦為少陽脈也。夫邪紀少陽，與衛氣並居，衛氣晝行於陽，夜行於陰，故邪得陽而外出，得陰而內薄，內外相薄，是以日作。若氣之</w:t>
      </w:r>
      <w:r w:rsidR="008678D6" w:rsidRPr="001A4164">
        <w:rPr>
          <w:rFonts w:hint="eastAsia"/>
        </w:rPr>
        <w:t>舍</w:t>
      </w:r>
      <w:r w:rsidRPr="001A4164">
        <w:rPr>
          <w:rFonts w:hint="eastAsia"/>
        </w:rPr>
        <w:t>深，內薄於陰，陽氣獨發，陰氣內著，陰與陽爭不得出，是以間日而作也。然則偏陰多寒，偏陽多熱，其為疸、為溫、為牝，莫不自少陽而造其極，補偏救弊，必從少陽之界使邪去，而陰陽適歸於和而後愈也。</w:t>
      </w:r>
      <w:r w:rsidR="00780C31" w:rsidRPr="001A4164">
        <w:rPr>
          <w:rFonts w:hint="eastAsia"/>
        </w:rPr>
        <w:t>」</w:t>
      </w:r>
    </w:p>
    <w:p w:rsidR="00C03FEE" w:rsidRPr="001A4164" w:rsidRDefault="00C03FEE" w:rsidP="004438E7">
      <w:pPr>
        <w:pStyle w:val="afffff8"/>
        <w:spacing w:after="120"/>
      </w:pPr>
      <w:r w:rsidRPr="001A4164">
        <w:t>按：近世西醫考察瘧疾，由一種腐草敗禾之毒菌，藉蚊充之媒介，中人皮膚、傳播血脈</w:t>
      </w:r>
      <w:r w:rsidRPr="001A4164">
        <w:rPr>
          <w:rFonts w:hint="eastAsia"/>
        </w:rPr>
        <w:t>而致斯疾。與《素問》所云：</w:t>
      </w:r>
      <w:r w:rsidR="00780C31" w:rsidRPr="001A4164">
        <w:rPr>
          <w:rFonts w:hint="eastAsia"/>
        </w:rPr>
        <w:t>『</w:t>
      </w:r>
      <w:r w:rsidRPr="001A4164">
        <w:rPr>
          <w:rFonts w:hint="eastAsia"/>
        </w:rPr>
        <w:t>夏傷於暑，秋為痎瘧</w:t>
      </w:r>
      <w:r w:rsidR="00780C31" w:rsidRPr="001A4164">
        <w:rPr>
          <w:rFonts w:hint="eastAsia"/>
        </w:rPr>
        <w:t>。』</w:t>
      </w:r>
      <w:r w:rsidRPr="001A4164">
        <w:rPr>
          <w:rFonts w:hint="eastAsia"/>
        </w:rPr>
        <w:t>夫痎瘧皆生於風，瘧之始發也，先起於毫毛之說暗合。然《素問》</w:t>
      </w:r>
      <w:r w:rsidR="00755073">
        <w:rPr>
          <w:rFonts w:hint="eastAsia"/>
        </w:rPr>
        <w:t>〈</w:t>
      </w:r>
      <w:r w:rsidRPr="001A4164">
        <w:rPr>
          <w:rFonts w:hint="eastAsia"/>
        </w:rPr>
        <w:t>瘧論</w:t>
      </w:r>
      <w:r w:rsidR="00755073">
        <w:rPr>
          <w:rFonts w:hint="eastAsia"/>
        </w:rPr>
        <w:t>〉</w:t>
      </w:r>
      <w:r w:rsidRPr="001A4164">
        <w:rPr>
          <w:rFonts w:hint="eastAsia"/>
        </w:rPr>
        <w:t>又云：</w:t>
      </w:r>
      <w:r w:rsidR="00780C31" w:rsidRPr="001A4164">
        <w:rPr>
          <w:rFonts w:hint="eastAsia"/>
        </w:rPr>
        <w:t>『</w:t>
      </w:r>
      <w:r w:rsidRPr="001A4164">
        <w:rPr>
          <w:rFonts w:hint="eastAsia"/>
        </w:rPr>
        <w:t>以秋病者</w:t>
      </w:r>
      <w:r w:rsidR="00755073">
        <w:rPr>
          <w:rFonts w:hint="eastAsia"/>
        </w:rPr>
        <w:t>，</w:t>
      </w:r>
      <w:r w:rsidRPr="001A4164">
        <w:rPr>
          <w:rFonts w:hint="eastAsia"/>
        </w:rPr>
        <w:t>寒甚，以冬病者</w:t>
      </w:r>
      <w:r w:rsidR="00755073">
        <w:rPr>
          <w:rFonts w:hint="eastAsia"/>
        </w:rPr>
        <w:t>，</w:t>
      </w:r>
      <w:r w:rsidRPr="001A4164">
        <w:rPr>
          <w:rFonts w:hint="eastAsia"/>
        </w:rPr>
        <w:t>寒不甚，以春病者</w:t>
      </w:r>
      <w:r w:rsidR="00755073">
        <w:rPr>
          <w:rFonts w:hint="eastAsia"/>
        </w:rPr>
        <w:t>，</w:t>
      </w:r>
      <w:r w:rsidRPr="001A4164">
        <w:rPr>
          <w:rFonts w:hint="eastAsia"/>
        </w:rPr>
        <w:t>惡風，以夏病者</w:t>
      </w:r>
      <w:r w:rsidR="00755073">
        <w:rPr>
          <w:rFonts w:hint="eastAsia"/>
        </w:rPr>
        <w:t>，</w:t>
      </w:r>
      <w:r w:rsidRPr="001A4164">
        <w:rPr>
          <w:rFonts w:hint="eastAsia"/>
        </w:rPr>
        <w:t>多汗。</w:t>
      </w:r>
      <w:r w:rsidR="00780C31" w:rsidRPr="001A4164">
        <w:rPr>
          <w:rFonts w:hint="eastAsia"/>
        </w:rPr>
        <w:t>』</w:t>
      </w:r>
      <w:r w:rsidRPr="001A4164">
        <w:rPr>
          <w:rFonts w:hint="eastAsia"/>
        </w:rPr>
        <w:t>蓋蚊吮特致瘧之一因，而寒熱濕溫之邪，伏於少陽，皆能成瘧。其治法自當審陰陽之偏盛，以施汗、吐、下、和解之治法也。</w:t>
      </w:r>
    </w:p>
    <w:p w:rsidR="00C03FEE" w:rsidRDefault="00C03FEE" w:rsidP="007A0E49">
      <w:pPr>
        <w:pStyle w:val="afffffc"/>
        <w:spacing w:after="120"/>
        <w:ind w:firstLine="600"/>
      </w:pPr>
      <w:r>
        <w:t>問曰：</w:t>
      </w:r>
      <w:r w:rsidR="00780C31">
        <w:rPr>
          <w:rFonts w:hint="eastAsia"/>
        </w:rPr>
        <w:t>「</w:t>
      </w:r>
      <w:r>
        <w:t>瘧病</w:t>
      </w:r>
      <w:r w:rsidR="00755073">
        <w:t>，</w:t>
      </w:r>
      <w:r>
        <w:t>以月一日發者，當以十五日愈，甚者</w:t>
      </w:r>
      <w:r w:rsidR="00755073">
        <w:t>，</w:t>
      </w:r>
      <w:r>
        <w:t>當月盡解，如其</w:t>
      </w:r>
      <w:r>
        <w:rPr>
          <w:rFonts w:hint="eastAsia"/>
        </w:rPr>
        <w:t>不差，當</w:t>
      </w:r>
      <w:r w:rsidR="00780C31">
        <w:rPr>
          <w:rFonts w:hint="eastAsia"/>
        </w:rPr>
        <w:t>云</w:t>
      </w:r>
      <w:r>
        <w:rPr>
          <w:rFonts w:hint="eastAsia"/>
        </w:rPr>
        <w:t>何？</w:t>
      </w:r>
      <w:r w:rsidR="00780C31">
        <w:rPr>
          <w:rFonts w:hint="eastAsia"/>
        </w:rPr>
        <w:t>」</w:t>
      </w:r>
      <w:r>
        <w:rPr>
          <w:rFonts w:hint="eastAsia"/>
        </w:rPr>
        <w:t>師曰：</w:t>
      </w:r>
      <w:r w:rsidR="00780C31">
        <w:rPr>
          <w:rFonts w:hint="eastAsia"/>
        </w:rPr>
        <w:t>「</w:t>
      </w:r>
      <w:r>
        <w:rPr>
          <w:rFonts w:hint="eastAsia"/>
        </w:rPr>
        <w:t>此結為癥瘕，必有瘧母，急治之，宜鱉甲煎丸。</w:t>
      </w:r>
      <w:r w:rsidR="00780C31">
        <w:rPr>
          <w:rFonts w:hint="eastAsia"/>
        </w:rPr>
        <w:t>」</w:t>
      </w:r>
    </w:p>
    <w:p w:rsidR="008F05EB" w:rsidRPr="001A4164" w:rsidRDefault="00C03FEE" w:rsidP="004438E7">
      <w:pPr>
        <w:pStyle w:val="afffff8"/>
        <w:spacing w:after="120"/>
      </w:pPr>
      <w:r w:rsidRPr="001A4164">
        <w:lastRenderedPageBreak/>
        <w:t>尤在涇曰：</w:t>
      </w:r>
      <w:r w:rsidR="00780C31" w:rsidRPr="001A4164">
        <w:rPr>
          <w:rFonts w:hint="eastAsia"/>
        </w:rPr>
        <w:t>「</w:t>
      </w:r>
      <w:r w:rsidRPr="001A4164">
        <w:t>天氣十五日一更，人之氣亦十五日一更，氣更則邪當解也。否則三十日天人之</w:t>
      </w:r>
      <w:r w:rsidRPr="001A4164">
        <w:rPr>
          <w:rFonts w:hint="eastAsia"/>
        </w:rPr>
        <w:t>氣再更，而邪自不能留矣，設更不愈，</w:t>
      </w:r>
      <w:r w:rsidR="00780C31" w:rsidRPr="001A4164">
        <w:rPr>
          <w:rFonts w:hint="eastAsia"/>
        </w:rPr>
        <w:t>其</w:t>
      </w:r>
      <w:r w:rsidRPr="001A4164">
        <w:rPr>
          <w:rFonts w:hint="eastAsia"/>
        </w:rPr>
        <w:t>邪必假血</w:t>
      </w:r>
      <w:r w:rsidR="00755073">
        <w:rPr>
          <w:rFonts w:hint="eastAsia"/>
        </w:rPr>
        <w:t>、</w:t>
      </w:r>
      <w:r w:rsidRPr="001A4164">
        <w:rPr>
          <w:rFonts w:hint="eastAsia"/>
        </w:rPr>
        <w:t>依痰</w:t>
      </w:r>
      <w:r w:rsidR="00755073">
        <w:rPr>
          <w:rFonts w:hint="eastAsia"/>
        </w:rPr>
        <w:t>，</w:t>
      </w:r>
      <w:r w:rsidRPr="001A4164">
        <w:rPr>
          <w:rFonts w:hint="eastAsia"/>
        </w:rPr>
        <w:t>結為癥瘕，僻處脅下，將成負固不服之勢，故宜急治，鱉甲煎丸行氣逐血</w:t>
      </w:r>
      <w:r w:rsidR="00755073">
        <w:rPr>
          <w:rFonts w:hint="eastAsia"/>
        </w:rPr>
        <w:t>，</w:t>
      </w:r>
      <w:r w:rsidRPr="001A4164">
        <w:rPr>
          <w:rFonts w:hint="eastAsia"/>
        </w:rPr>
        <w:t>不嫌其峻，一日三服</w:t>
      </w:r>
      <w:r w:rsidR="00755073">
        <w:rPr>
          <w:rFonts w:hint="eastAsia"/>
        </w:rPr>
        <w:t>，</w:t>
      </w:r>
      <w:r w:rsidRPr="001A4164">
        <w:rPr>
          <w:rFonts w:hint="eastAsia"/>
        </w:rPr>
        <w:t>不嫌其急，所謂乘其未集而擊之</w:t>
      </w:r>
      <w:r w:rsidR="00D215CF" w:rsidRPr="001A4164">
        <w:rPr>
          <w:rFonts w:hint="eastAsia"/>
        </w:rPr>
        <w:t>也。</w:t>
      </w:r>
      <w:r w:rsidR="00780C31" w:rsidRPr="001A4164">
        <w:rPr>
          <w:rFonts w:hint="eastAsia"/>
        </w:rPr>
        <w:t>」</w:t>
      </w:r>
    </w:p>
    <w:p w:rsidR="00D215CF" w:rsidRPr="001A4164" w:rsidRDefault="00D215CF" w:rsidP="004438E7">
      <w:pPr>
        <w:pStyle w:val="afffff8"/>
        <w:spacing w:after="120"/>
      </w:pPr>
      <w:r w:rsidRPr="001A4164">
        <w:t>魏念庭曰：</w:t>
      </w:r>
      <w:r w:rsidR="00780C31" w:rsidRPr="001A4164">
        <w:rPr>
          <w:rFonts w:hint="eastAsia"/>
        </w:rPr>
        <w:t>「</w:t>
      </w:r>
      <w:r w:rsidRPr="001A4164">
        <w:t>寒熱雜合之邪在少陽，而上下格阻之氣結厥陰，聚肝下之血分，而實為瘧病</w:t>
      </w:r>
      <w:r w:rsidRPr="001A4164">
        <w:rPr>
          <w:rFonts w:hint="eastAsia"/>
        </w:rPr>
        <w:t>之母氣，足於生瘧而不</w:t>
      </w:r>
      <w:r w:rsidR="00780C31" w:rsidRPr="001A4164">
        <w:rPr>
          <w:rFonts w:hint="eastAsia"/>
        </w:rPr>
        <w:t>已，</w:t>
      </w:r>
      <w:r w:rsidRPr="001A4164">
        <w:rPr>
          <w:rFonts w:hint="eastAsia"/>
        </w:rPr>
        <w:t>此所以陰陽互盛，歷月經年而病不除也</w:t>
      </w:r>
      <w:r w:rsidR="00780C31" w:rsidRPr="001A4164">
        <w:rPr>
          <w:rFonts w:hint="eastAsia"/>
        </w:rPr>
        <w:t>。</w:t>
      </w:r>
      <w:r w:rsidRPr="001A4164">
        <w:rPr>
          <w:rFonts w:hint="eastAsia"/>
        </w:rPr>
        <w:t>蓋有物以作患於裡，如草樹之有根荄，必須急為拔去，不然旋伐旋生，有母在焉，未有不滋蔓難圖者矣。</w:t>
      </w:r>
      <w:r w:rsidR="00780C31" w:rsidRPr="001A4164">
        <w:rPr>
          <w:rFonts w:hint="eastAsia"/>
        </w:rPr>
        <w:t>」</w:t>
      </w:r>
    </w:p>
    <w:p w:rsidR="00D215CF" w:rsidRPr="001A4164" w:rsidRDefault="00D215CF" w:rsidP="004438E7">
      <w:pPr>
        <w:pStyle w:val="afffff8"/>
        <w:spacing w:after="120"/>
      </w:pPr>
      <w:r w:rsidRPr="001A4164">
        <w:t>《難經》：</w:t>
      </w:r>
      <w:r w:rsidR="00780C31" w:rsidRPr="001A4164">
        <w:rPr>
          <w:rFonts w:hint="eastAsia"/>
        </w:rPr>
        <w:t>「</w:t>
      </w:r>
      <w:r w:rsidRPr="001A4164">
        <w:t>肝之積名曰肥氣，在左脅下，如覆杯，有頭足，久不愈，令人發咳逆</w:t>
      </w:r>
      <w:r w:rsidR="00755073">
        <w:t>、</w:t>
      </w:r>
      <w:r w:rsidR="00755073">
        <w:rPr>
          <w:rFonts w:hint="eastAsia"/>
        </w:rPr>
        <w:t></w:t>
      </w:r>
      <w:r w:rsidRPr="001A4164">
        <w:t>瘧，</w:t>
      </w:r>
      <w:r w:rsidRPr="001A4164">
        <w:rPr>
          <w:rFonts w:hint="eastAsia"/>
        </w:rPr>
        <w:t>連歲不已。</w:t>
      </w:r>
      <w:r w:rsidR="00780C31" w:rsidRPr="001A4164">
        <w:rPr>
          <w:rFonts w:hint="eastAsia"/>
        </w:rPr>
        <w:t>」</w:t>
      </w:r>
    </w:p>
    <w:p w:rsidR="00D215CF" w:rsidRPr="001A4164" w:rsidRDefault="00D215CF" w:rsidP="004438E7">
      <w:pPr>
        <w:pStyle w:val="afffff8"/>
        <w:spacing w:after="120"/>
      </w:pPr>
      <w:r w:rsidRPr="001A4164">
        <w:t>《萬病回春》：</w:t>
      </w:r>
      <w:r w:rsidR="00D7073F" w:rsidRPr="001A4164">
        <w:rPr>
          <w:rFonts w:hint="eastAsia"/>
        </w:rPr>
        <w:t>「</w:t>
      </w:r>
      <w:r w:rsidRPr="001A4164">
        <w:t>腹中有塊者，瘧母也。凡瘧發時不可帶熱飲食，恐不消而成痞塊。痞散成</w:t>
      </w:r>
      <w:r w:rsidRPr="001A4164">
        <w:rPr>
          <w:rFonts w:hint="eastAsia"/>
        </w:rPr>
        <w:t>鼓者，有之矣。</w:t>
      </w:r>
      <w:r w:rsidR="00D7073F" w:rsidRPr="001A4164">
        <w:rPr>
          <w:rFonts w:hint="eastAsia"/>
        </w:rPr>
        <w:t>」</w:t>
      </w:r>
    </w:p>
    <w:p w:rsidR="00D215CF" w:rsidRPr="001A4164" w:rsidRDefault="00D215CF" w:rsidP="004438E7">
      <w:pPr>
        <w:pStyle w:val="afffff8"/>
        <w:spacing w:after="120"/>
      </w:pPr>
      <w:r w:rsidRPr="001A4164">
        <w:t>合信氏曰：</w:t>
      </w:r>
      <w:r w:rsidR="00D7073F" w:rsidRPr="001A4164">
        <w:rPr>
          <w:rFonts w:hint="eastAsia"/>
        </w:rPr>
        <w:t>「</w:t>
      </w:r>
      <w:r w:rsidRPr="001A4164">
        <w:t>人有瘧疾，脾每脹大。蓋身體發冷，血脈不行於外</w:t>
      </w:r>
      <w:r w:rsidR="00755073">
        <w:t>，</w:t>
      </w:r>
      <w:r w:rsidRPr="001A4164">
        <w:t>即縮於內，無所歸藏</w:t>
      </w:r>
      <w:r w:rsidR="00755073">
        <w:t>，</w:t>
      </w:r>
      <w:r w:rsidRPr="001A4164">
        <w:t>則聚</w:t>
      </w:r>
      <w:r w:rsidRPr="001A4164">
        <w:rPr>
          <w:rFonts w:hint="eastAsia"/>
        </w:rPr>
        <w:t>於脾，所以脾大耳。</w:t>
      </w:r>
      <w:r w:rsidR="00D7073F" w:rsidRPr="001A4164">
        <w:rPr>
          <w:rFonts w:hint="eastAsia"/>
        </w:rPr>
        <w:t>」</w:t>
      </w:r>
    </w:p>
    <w:p w:rsidR="00D215CF" w:rsidRDefault="00D215CF" w:rsidP="007A0E49">
      <w:pPr>
        <w:pStyle w:val="afffffc"/>
        <w:spacing w:after="120"/>
        <w:ind w:firstLine="600"/>
      </w:pPr>
      <w:r>
        <w:t>鱉甲煎丸方</w:t>
      </w:r>
    </w:p>
    <w:p w:rsidR="00D215CF" w:rsidRDefault="00D215CF" w:rsidP="007A0E49">
      <w:pPr>
        <w:pStyle w:val="afffffc"/>
        <w:spacing w:after="120"/>
        <w:ind w:firstLine="600"/>
      </w:pPr>
      <w:r>
        <w:t>鱉甲</w:t>
      </w:r>
      <w:r w:rsidR="00D7073F">
        <w:rPr>
          <w:rFonts w:hint="eastAsia"/>
        </w:rPr>
        <w:t>、</w:t>
      </w:r>
      <w:r>
        <w:t>柴胡</w:t>
      </w:r>
      <w:r w:rsidR="00D7073F">
        <w:rPr>
          <w:rFonts w:hint="eastAsia"/>
        </w:rPr>
        <w:t>、</w:t>
      </w:r>
      <w:r>
        <w:t>黃芩</w:t>
      </w:r>
      <w:r w:rsidR="00D7073F">
        <w:rPr>
          <w:rFonts w:hint="eastAsia"/>
        </w:rPr>
        <w:t>、</w:t>
      </w:r>
      <w:r>
        <w:t>大黃</w:t>
      </w:r>
      <w:r w:rsidR="00D7073F">
        <w:rPr>
          <w:rFonts w:hint="eastAsia"/>
        </w:rPr>
        <w:t>、</w:t>
      </w:r>
      <w:r>
        <w:t>牡丹皮</w:t>
      </w:r>
      <w:r w:rsidR="00D7073F">
        <w:rPr>
          <w:rFonts w:hint="eastAsia"/>
        </w:rPr>
        <w:t>、</w:t>
      </w:r>
      <w:r>
        <w:t>蟅蟲</w:t>
      </w:r>
      <w:r w:rsidR="00D7073F">
        <w:rPr>
          <w:rFonts w:hint="eastAsia"/>
        </w:rPr>
        <w:t>、</w:t>
      </w:r>
      <w:r>
        <w:t>阿膠</w:t>
      </w:r>
      <w:r w:rsidR="00D7073F">
        <w:rPr>
          <w:rFonts w:hint="eastAsia"/>
        </w:rPr>
        <w:t>。</w:t>
      </w:r>
    </w:p>
    <w:p w:rsidR="00D215CF" w:rsidRDefault="00D215CF" w:rsidP="007A0E49">
      <w:pPr>
        <w:pStyle w:val="afffffc"/>
        <w:spacing w:after="120"/>
        <w:ind w:firstLine="600"/>
      </w:pPr>
      <w:r>
        <w:t>上七味，各等分，搗篩，煉蜜為丸，如梧桐子大。每服七丸，日</w:t>
      </w:r>
      <w:r>
        <w:rPr>
          <w:rFonts w:hint="eastAsia"/>
        </w:rPr>
        <w:t>三服，清酒下，不能飲者，白飲亦可。</w:t>
      </w:r>
    </w:p>
    <w:p w:rsidR="00D215CF" w:rsidRPr="001A4164" w:rsidRDefault="00D215CF" w:rsidP="004438E7">
      <w:pPr>
        <w:pStyle w:val="afffff8"/>
        <w:spacing w:after="120"/>
      </w:pPr>
      <w:r w:rsidRPr="001A4164">
        <w:t>程雲來曰：</w:t>
      </w:r>
      <w:r w:rsidR="00D7073F" w:rsidRPr="001A4164">
        <w:rPr>
          <w:rFonts w:hint="eastAsia"/>
        </w:rPr>
        <w:t>「</w:t>
      </w:r>
      <w:r w:rsidRPr="001A4164">
        <w:t>瘧母者，邪氣內搏於臟腑，血氣羈留而不行，息而成積，故內結癥瘕，而外</w:t>
      </w:r>
      <w:r w:rsidRPr="001A4164">
        <w:rPr>
          <w:rFonts w:hint="eastAsia"/>
        </w:rPr>
        <w:t>作往來寒熱。《內經》曰：</w:t>
      </w:r>
      <w:r w:rsidR="00D7073F" w:rsidRPr="001A4164">
        <w:rPr>
          <w:rFonts w:hint="eastAsia"/>
        </w:rPr>
        <w:t>『</w:t>
      </w:r>
      <w:r w:rsidRPr="001A4164">
        <w:rPr>
          <w:rFonts w:hint="eastAsia"/>
        </w:rPr>
        <w:t>堅者削之，結者行之。</w:t>
      </w:r>
      <w:r w:rsidR="00D7073F" w:rsidRPr="001A4164">
        <w:rPr>
          <w:rFonts w:hint="eastAsia"/>
        </w:rPr>
        <w:t>』</w:t>
      </w:r>
      <w:r w:rsidRPr="001A4164">
        <w:rPr>
          <w:rFonts w:hint="eastAsia"/>
        </w:rPr>
        <w:t>以鱉甲主癥瘕寒熱，故以為君</w:t>
      </w:r>
      <w:r w:rsidR="00755073">
        <w:rPr>
          <w:rFonts w:hint="eastAsia"/>
        </w:rPr>
        <w:t>。</w:t>
      </w:r>
      <w:r w:rsidRPr="001A4164">
        <w:rPr>
          <w:rFonts w:hint="eastAsia"/>
        </w:rPr>
        <w:t>邪結於血分，用大黃、蟅蟲、牡丹皮</w:t>
      </w:r>
      <w:r w:rsidR="00755073">
        <w:rPr>
          <w:rFonts w:hint="eastAsia"/>
        </w:rPr>
        <w:t>，</w:t>
      </w:r>
      <w:r w:rsidRPr="001A4164">
        <w:rPr>
          <w:rFonts w:hint="eastAsia"/>
        </w:rPr>
        <w:t>攻逐血結為臣</w:t>
      </w:r>
      <w:r w:rsidR="00755073">
        <w:rPr>
          <w:rFonts w:hint="eastAsia"/>
        </w:rPr>
        <w:t>。</w:t>
      </w:r>
      <w:r w:rsidRPr="001A4164">
        <w:rPr>
          <w:rFonts w:hint="eastAsia"/>
        </w:rPr>
        <w:t>調寒熱，和陰陽，通榮衛，則有柴胡、黃芩，和氣血</w:t>
      </w:r>
      <w:r w:rsidR="00755073">
        <w:rPr>
          <w:rFonts w:hint="eastAsia"/>
        </w:rPr>
        <w:t>，</w:t>
      </w:r>
      <w:r w:rsidRPr="001A4164">
        <w:rPr>
          <w:rFonts w:hint="eastAsia"/>
        </w:rPr>
        <w:t>則有阿膠以為使。</w:t>
      </w:r>
      <w:r w:rsidR="00D7073F" w:rsidRPr="001A4164">
        <w:rPr>
          <w:rFonts w:hint="eastAsia"/>
        </w:rPr>
        <w:t>」</w:t>
      </w:r>
    </w:p>
    <w:p w:rsidR="00D215CF" w:rsidRPr="001A4164" w:rsidRDefault="00D215CF" w:rsidP="004438E7">
      <w:pPr>
        <w:pStyle w:val="afffff8"/>
        <w:spacing w:after="120"/>
      </w:pPr>
      <w:r w:rsidRPr="001A4164">
        <w:t>《良方集腋》：</w:t>
      </w:r>
      <w:r w:rsidR="00D7073F" w:rsidRPr="001A4164">
        <w:rPr>
          <w:rFonts w:hint="eastAsia"/>
        </w:rPr>
        <w:t>「</w:t>
      </w:r>
      <w:r w:rsidRPr="001A4164">
        <w:t>瘧久，脅下成塊</w:t>
      </w:r>
      <w:r w:rsidR="00755073">
        <w:t>，</w:t>
      </w:r>
      <w:r w:rsidRPr="001A4164">
        <w:t>疼痛者，名曰瘧母。用核</w:t>
      </w:r>
      <w:r w:rsidR="00D7073F" w:rsidRPr="001A4164">
        <w:rPr>
          <w:rFonts w:hint="eastAsia"/>
        </w:rPr>
        <w:t>桃</w:t>
      </w:r>
      <w:r w:rsidRPr="001A4164">
        <w:t>殼</w:t>
      </w:r>
      <w:r w:rsidR="00D7073F" w:rsidRPr="001A4164">
        <w:rPr>
          <w:rFonts w:hint="eastAsia"/>
        </w:rPr>
        <w:t>煅</w:t>
      </w:r>
      <w:r w:rsidRPr="001A4164">
        <w:t>灰，研細末三錢，木香</w:t>
      </w:r>
      <w:r w:rsidRPr="001A4164">
        <w:rPr>
          <w:rFonts w:hint="eastAsia"/>
        </w:rPr>
        <w:t>研細八分，好酒調服，三、五次即消。</w:t>
      </w:r>
      <w:r w:rsidR="00D7073F" w:rsidRPr="001A4164">
        <w:rPr>
          <w:rFonts w:hint="eastAsia"/>
        </w:rPr>
        <w:t>」</w:t>
      </w:r>
    </w:p>
    <w:p w:rsidR="00D215CF" w:rsidRDefault="00D215CF" w:rsidP="007A0E49">
      <w:pPr>
        <w:pStyle w:val="afffffc"/>
        <w:spacing w:after="120"/>
        <w:ind w:firstLine="600"/>
      </w:pPr>
      <w:r>
        <w:t>師曰：</w:t>
      </w:r>
      <w:r w:rsidR="00D7073F">
        <w:rPr>
          <w:rFonts w:hint="eastAsia"/>
        </w:rPr>
        <w:t>「</w:t>
      </w:r>
      <w:r>
        <w:t>陰氣孤絕，陽氣獨發，則熱而少氣</w:t>
      </w:r>
      <w:r w:rsidR="00755073">
        <w:t>，</w:t>
      </w:r>
      <w:r>
        <w:t>煩悗，手足熱而欲嘔，</w:t>
      </w:r>
      <w:r>
        <w:rPr>
          <w:rFonts w:hint="eastAsia"/>
        </w:rPr>
        <w:t>此名疸瘧，白虎加桂枝人參湯主之。</w:t>
      </w:r>
      <w:r w:rsidR="00D7073F">
        <w:rPr>
          <w:rFonts w:hint="eastAsia"/>
        </w:rPr>
        <w:t>」</w:t>
      </w:r>
    </w:p>
    <w:p w:rsidR="00D215CF" w:rsidRPr="001A4164" w:rsidRDefault="00D215CF" w:rsidP="004438E7">
      <w:pPr>
        <w:pStyle w:val="afffff8"/>
        <w:spacing w:after="120"/>
      </w:pPr>
      <w:r w:rsidRPr="001A4164">
        <w:t>悅，母官切，音瞞。</w:t>
      </w:r>
    </w:p>
    <w:p w:rsidR="00D215CF" w:rsidRPr="001A4164" w:rsidRDefault="00D215CF" w:rsidP="004438E7">
      <w:pPr>
        <w:pStyle w:val="afffff8"/>
        <w:spacing w:after="120"/>
      </w:pPr>
      <w:r w:rsidRPr="001A4164">
        <w:t>趙以德曰：</w:t>
      </w:r>
      <w:r w:rsidR="00D7073F" w:rsidRPr="001A4164">
        <w:rPr>
          <w:rFonts w:hint="eastAsia"/>
        </w:rPr>
        <w:t>「</w:t>
      </w:r>
      <w:r w:rsidRPr="001A4164">
        <w:t>《內經》云：</w:t>
      </w:r>
      <w:r w:rsidR="00D7073F" w:rsidRPr="001A4164">
        <w:rPr>
          <w:rFonts w:hint="eastAsia"/>
        </w:rPr>
        <w:t>『</w:t>
      </w:r>
      <w:r w:rsidRPr="001A4164">
        <w:t>但熱而不寒者，陰氣先絕，陽氣獨發，則熱而少氣煩</w:t>
      </w:r>
      <w:r w:rsidRPr="001A4164">
        <w:lastRenderedPageBreak/>
        <w:t>冤，手足</w:t>
      </w:r>
      <w:r w:rsidRPr="001A4164">
        <w:rPr>
          <w:rFonts w:hint="eastAsia"/>
        </w:rPr>
        <w:t>熱而欲嘔，名曰疸瘧。</w:t>
      </w:r>
      <w:r w:rsidR="00D7073F" w:rsidRPr="001A4164">
        <w:rPr>
          <w:rFonts w:hint="eastAsia"/>
        </w:rPr>
        <w:t>』</w:t>
      </w:r>
      <w:r w:rsidRPr="001A4164">
        <w:rPr>
          <w:rFonts w:hint="eastAsia"/>
        </w:rPr>
        <w:t>又云：</w:t>
      </w:r>
      <w:r w:rsidR="00D7073F" w:rsidRPr="001A4164">
        <w:rPr>
          <w:rFonts w:hint="eastAsia"/>
        </w:rPr>
        <w:t>『</w:t>
      </w:r>
      <w:r w:rsidRPr="001A4164">
        <w:rPr>
          <w:rFonts w:hint="eastAsia"/>
        </w:rPr>
        <w:t>肺素有熱，氣盛於身，因而用力，風寒舍於分</w:t>
      </w:r>
      <w:r w:rsidR="00D7073F" w:rsidRPr="001A4164">
        <w:rPr>
          <w:rFonts w:hint="eastAsia"/>
        </w:rPr>
        <w:t>肉</w:t>
      </w:r>
      <w:r w:rsidRPr="001A4164">
        <w:rPr>
          <w:rFonts w:hint="eastAsia"/>
        </w:rPr>
        <w:t>之間而發，發則陽氣盛，盛而不衰，其氣不及於陰，故但熱而不寒，氣內藏於心而外</w:t>
      </w:r>
      <w:r w:rsidR="008678D6" w:rsidRPr="001A4164">
        <w:rPr>
          <w:rFonts w:hint="eastAsia"/>
        </w:rPr>
        <w:t>舍</w:t>
      </w:r>
      <w:r w:rsidRPr="001A4164">
        <w:rPr>
          <w:rFonts w:hint="eastAsia"/>
        </w:rPr>
        <w:t>於分肉之間，令人消灼肌肉，故命曰疸瘧。</w:t>
      </w:r>
      <w:r w:rsidR="00D7073F" w:rsidRPr="001A4164">
        <w:rPr>
          <w:rFonts w:hint="eastAsia"/>
        </w:rPr>
        <w:t>』</w:t>
      </w:r>
      <w:r w:rsidRPr="001A4164">
        <w:rPr>
          <w:rFonts w:hint="eastAsia"/>
        </w:rPr>
        <w:t>此二者，一為先傷於風，一為肺素有熱，所感之邪雖不一，然病是陽盛。又《內經》之陽盛逢風，兩陽相得而陰氣虛少，少水不能制盛火而陽獨治，此熱如火</w:t>
      </w:r>
      <w:r w:rsidR="00D7073F" w:rsidRPr="001A4164">
        <w:rPr>
          <w:rFonts w:hint="eastAsia"/>
        </w:rPr>
        <w:t>，</w:t>
      </w:r>
      <w:r w:rsidRPr="001A4164">
        <w:rPr>
          <w:rFonts w:hint="eastAsia"/>
        </w:rPr>
        <w:t>當灼肉也。由是觀之，瘧之寒熱更作，因陽陰之氣互為爭並，若陰衰少，則離絕真陽，先自退處不與之並，而陽亦不並於陰，故陽獨發，但熱而已。此總論二者之疸瘧。其少氣煩冤，肺主氣，肺受火抑</w:t>
      </w:r>
      <w:r w:rsidR="00755073">
        <w:rPr>
          <w:rFonts w:hint="eastAsia"/>
        </w:rPr>
        <w:t>，</w:t>
      </w:r>
      <w:r w:rsidRPr="001A4164">
        <w:rPr>
          <w:rFonts w:hint="eastAsia"/>
        </w:rPr>
        <w:t>故也</w:t>
      </w:r>
      <w:r w:rsidR="00D7073F" w:rsidRPr="001A4164">
        <w:rPr>
          <w:rFonts w:hint="eastAsia"/>
        </w:rPr>
        <w:t>。</w:t>
      </w:r>
      <w:r w:rsidRPr="001A4164">
        <w:rPr>
          <w:rFonts w:hint="eastAsia"/>
        </w:rPr>
        <w:t>手足熱者，陽主四肢，陽盛則四肢熱也</w:t>
      </w:r>
      <w:r w:rsidR="00D7073F" w:rsidRPr="001A4164">
        <w:rPr>
          <w:rFonts w:hint="eastAsia"/>
        </w:rPr>
        <w:t>。</w:t>
      </w:r>
      <w:r w:rsidRPr="001A4164">
        <w:rPr>
          <w:rFonts w:hint="eastAsia"/>
        </w:rPr>
        <w:t>欲嘔者，火邪上衝胃氣逆也。白虎湯退熱藥也，分肉、四肢，內屬脾胃，非切於其所</w:t>
      </w:r>
      <w:r w:rsidR="008678D6" w:rsidRPr="001A4164">
        <w:rPr>
          <w:rFonts w:hint="eastAsia"/>
        </w:rPr>
        <w:t>舍</w:t>
      </w:r>
      <w:r w:rsidRPr="001A4164">
        <w:rPr>
          <w:rFonts w:hint="eastAsia"/>
        </w:rPr>
        <w:t>者乎！又瀉肺火</w:t>
      </w:r>
      <w:r w:rsidR="00D7073F" w:rsidRPr="001A4164">
        <w:rPr>
          <w:rFonts w:hint="eastAsia"/>
        </w:rPr>
        <w:t>，</w:t>
      </w:r>
      <w:r w:rsidRPr="001A4164">
        <w:rPr>
          <w:rFonts w:hint="eastAsia"/>
        </w:rPr>
        <w:t>非救其少氣煩冤</w:t>
      </w:r>
      <w:r w:rsidR="00D7073F" w:rsidRPr="001A4164">
        <w:rPr>
          <w:rFonts w:hint="eastAsia"/>
        </w:rPr>
        <w:t>。</w:t>
      </w:r>
      <w:r w:rsidRPr="001A4164">
        <w:rPr>
          <w:rFonts w:hint="eastAsia"/>
        </w:rPr>
        <w:t>設其別有兼</w:t>
      </w:r>
      <w:r w:rsidR="003A4FE5" w:rsidRPr="001A4164">
        <w:rPr>
          <w:rFonts w:hint="eastAsia"/>
        </w:rPr>
        <w:t>證</w:t>
      </w:r>
      <w:r w:rsidRPr="001A4164">
        <w:rPr>
          <w:rFonts w:hint="eastAsia"/>
        </w:rPr>
        <w:t>，豈不可推加桂之例以加別藥乎！</w:t>
      </w:r>
      <w:r w:rsidR="00D7073F" w:rsidRPr="001A4164">
        <w:rPr>
          <w:rFonts w:hint="eastAsia"/>
        </w:rPr>
        <w:t>」</w:t>
      </w:r>
    </w:p>
    <w:p w:rsidR="00D215CF" w:rsidRDefault="00D215CF" w:rsidP="007A0E49">
      <w:pPr>
        <w:pStyle w:val="afffffc"/>
        <w:spacing w:after="120"/>
        <w:ind w:firstLine="600"/>
      </w:pPr>
      <w:r>
        <w:t>白虎加桂枝人參湯方</w:t>
      </w:r>
    </w:p>
    <w:p w:rsidR="00D215CF" w:rsidRDefault="00D215CF" w:rsidP="007A0E49">
      <w:pPr>
        <w:pStyle w:val="afffffc"/>
        <w:spacing w:after="120"/>
        <w:ind w:firstLine="600"/>
      </w:pPr>
      <w:r>
        <w:t>知母</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D7073F">
        <w:rPr>
          <w:rFonts w:hint="eastAsia"/>
        </w:rPr>
        <w:t>、</w:t>
      </w:r>
      <w:r>
        <w:t>石膏一斤</w:t>
      </w:r>
      <w:r w:rsidR="00D7073F">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D7073F">
        <w:rPr>
          <w:rFonts w:hint="eastAsia"/>
        </w:rPr>
        <w:t>、</w:t>
      </w:r>
      <w:r>
        <w:t>粳米六合</w:t>
      </w:r>
      <w:r w:rsidR="00D7073F">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D7073F">
        <w:rPr>
          <w:rFonts w:hint="eastAsia"/>
        </w:rPr>
        <w:t>、</w:t>
      </w:r>
      <w:r>
        <w:rPr>
          <w:rFonts w:hint="eastAsia"/>
        </w:rP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D7073F">
        <w:rPr>
          <w:rFonts w:hint="eastAsia"/>
        </w:rPr>
        <w:t>。</w:t>
      </w:r>
    </w:p>
    <w:p w:rsidR="00D215CF" w:rsidRDefault="00D215CF" w:rsidP="007A0E49">
      <w:pPr>
        <w:pStyle w:val="afffffc"/>
        <w:spacing w:after="120"/>
        <w:ind w:firstLine="600"/>
      </w:pPr>
      <w:r>
        <w:t>上六味，以水一</w:t>
      </w:r>
      <w:r w:rsidR="00D7073F">
        <w:rPr>
          <w:rFonts w:hint="eastAsia"/>
        </w:rPr>
        <w:t>斗</w:t>
      </w:r>
      <w:r>
        <w:t>，煮米熟湯成，去滓，溫服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D215CF" w:rsidRPr="001A4164" w:rsidRDefault="00D215CF" w:rsidP="004438E7">
      <w:pPr>
        <w:pStyle w:val="afffff8"/>
        <w:spacing w:after="120"/>
      </w:pPr>
      <w:r w:rsidRPr="001A4164">
        <w:t>陳修園曰：</w:t>
      </w:r>
      <w:r w:rsidR="00D7073F" w:rsidRPr="001A4164">
        <w:rPr>
          <w:rFonts w:hint="eastAsia"/>
        </w:rPr>
        <w:t>「</w:t>
      </w:r>
      <w:r w:rsidRPr="001A4164">
        <w:t>白虎清心救肺</w:t>
      </w:r>
      <w:r w:rsidR="00755073">
        <w:t>，</w:t>
      </w:r>
      <w:r w:rsidRPr="001A4164">
        <w:t>以除裡熱，加桂枝調和榮衛</w:t>
      </w:r>
      <w:r w:rsidR="00755073">
        <w:t>，</w:t>
      </w:r>
      <w:r w:rsidRPr="001A4164">
        <w:t>以驅外邪，誠一方而兩扼其要也。</w:t>
      </w:r>
      <w:r w:rsidRPr="001A4164">
        <w:rPr>
          <w:rFonts w:hint="eastAsia"/>
        </w:rPr>
        <w:t>即先熱後寒，名為熱瘧，亦以白虎清其先，桂枝卻其後，極為對</w:t>
      </w:r>
      <w:r w:rsidR="003A4FE5" w:rsidRPr="001A4164">
        <w:rPr>
          <w:rFonts w:hint="eastAsia"/>
        </w:rPr>
        <w:t>證</w:t>
      </w:r>
      <w:r w:rsidRPr="001A4164">
        <w:rPr>
          <w:rFonts w:hint="eastAsia"/>
        </w:rPr>
        <w:t>，此法外之法也。</w:t>
      </w:r>
      <w:r w:rsidR="00D7073F" w:rsidRPr="001A4164">
        <w:rPr>
          <w:rFonts w:hint="eastAsia"/>
        </w:rPr>
        <w:t>」</w:t>
      </w:r>
    </w:p>
    <w:p w:rsidR="00D215CF" w:rsidRDefault="00D215CF" w:rsidP="007A0E49">
      <w:pPr>
        <w:pStyle w:val="afffffc"/>
        <w:spacing w:after="120"/>
        <w:ind w:firstLine="600"/>
      </w:pPr>
      <w:r>
        <w:t>瘧病，其脈如平，身無寒</w:t>
      </w:r>
      <w:r w:rsidR="00755073">
        <w:t>，</w:t>
      </w:r>
      <w:r>
        <w:t>但熱，骨節疼</w:t>
      </w:r>
      <w:r w:rsidR="00755073">
        <w:t>，</w:t>
      </w:r>
      <w:r>
        <w:t>煩，時作嘔，此名溫瘧，</w:t>
      </w:r>
      <w:r>
        <w:rPr>
          <w:rFonts w:hint="eastAsia"/>
        </w:rPr>
        <w:t>宜白虎加桂枝湯方。</w:t>
      </w:r>
    </w:p>
    <w:p w:rsidR="00D215CF" w:rsidRPr="001A4164" w:rsidRDefault="00D215CF" w:rsidP="004438E7">
      <w:pPr>
        <w:pStyle w:val="afffff8"/>
        <w:spacing w:after="120"/>
      </w:pPr>
      <w:r w:rsidRPr="001A4164">
        <w:t>趙以德曰：</w:t>
      </w:r>
      <w:r w:rsidR="00D7073F" w:rsidRPr="001A4164">
        <w:rPr>
          <w:rFonts w:hint="eastAsia"/>
        </w:rPr>
        <w:t>「</w:t>
      </w:r>
      <w:r w:rsidRPr="001A4164">
        <w:t>《內經》名溫瘧，亦有二：一者謂先傷風</w:t>
      </w:r>
      <w:r w:rsidR="00755073">
        <w:t>，</w:t>
      </w:r>
      <w:r w:rsidRPr="001A4164">
        <w:t>後傷寒</w:t>
      </w:r>
      <w:r w:rsidR="00755073">
        <w:t>。</w:t>
      </w:r>
      <w:r w:rsidRPr="001A4164">
        <w:t>風</w:t>
      </w:r>
      <w:r w:rsidR="00755073">
        <w:t>，</w:t>
      </w:r>
      <w:r w:rsidRPr="001A4164">
        <w:t>陽也，故先熱後寒</w:t>
      </w:r>
      <w:r w:rsidR="00D7073F" w:rsidRPr="001A4164">
        <w:rPr>
          <w:rFonts w:hint="eastAsia"/>
        </w:rPr>
        <w:t>。</w:t>
      </w:r>
      <w:r w:rsidRPr="001A4164">
        <w:t>一</w:t>
      </w:r>
      <w:r w:rsidRPr="001A4164">
        <w:rPr>
          <w:rFonts w:hint="eastAsia"/>
        </w:rPr>
        <w:t>者為冬感風寒，藏於骨髓之中，至春夏</w:t>
      </w:r>
      <w:r w:rsidR="00755073">
        <w:rPr>
          <w:rFonts w:hint="eastAsia"/>
        </w:rPr>
        <w:t>，</w:t>
      </w:r>
      <w:r w:rsidRPr="001A4164">
        <w:rPr>
          <w:rFonts w:hint="eastAsia"/>
        </w:rPr>
        <w:t>邪與汗出，故病藏於腎，先從內出之外，寒則氣復反入，是以先熱後寒。二者之溫瘧，則皆有陰陽往來寒熱之</w:t>
      </w:r>
      <w:r w:rsidR="003A4FE5" w:rsidRPr="001A4164">
        <w:rPr>
          <w:rFonts w:hint="eastAsia"/>
        </w:rPr>
        <w:t>證</w:t>
      </w:r>
      <w:r w:rsidRPr="001A4164">
        <w:rPr>
          <w:rFonts w:hint="eastAsia"/>
        </w:rPr>
        <w:t>，而此之無寒但熱，亦謂之溫瘧，似與《內經》不侔，然繹其義，一皆以邪瘧為重而名之。夫陰不與陽爭，故無寒</w:t>
      </w:r>
      <w:r w:rsidR="00722008" w:rsidRPr="001A4164">
        <w:rPr>
          <w:rFonts w:hint="eastAsia"/>
        </w:rPr>
        <w:t>。</w:t>
      </w:r>
      <w:r w:rsidRPr="001A4164">
        <w:rPr>
          <w:rFonts w:hint="eastAsia"/>
        </w:rPr>
        <w:t>骨節皆痺，不與陽通則疼痛</w:t>
      </w:r>
      <w:r w:rsidR="00722008" w:rsidRPr="001A4164">
        <w:rPr>
          <w:rFonts w:hint="eastAsia"/>
        </w:rPr>
        <w:t>。</w:t>
      </w:r>
      <w:r w:rsidRPr="001A4164">
        <w:rPr>
          <w:rFonts w:hint="eastAsia"/>
        </w:rPr>
        <w:t>火上逆則時嘔。用白虎治其陽盛也，加桂療骨節痺痛</w:t>
      </w:r>
      <w:r w:rsidR="00755073">
        <w:rPr>
          <w:rFonts w:hint="eastAsia"/>
        </w:rPr>
        <w:t>，</w:t>
      </w:r>
      <w:r w:rsidRPr="001A4164">
        <w:rPr>
          <w:rFonts w:hint="eastAsia"/>
        </w:rPr>
        <w:t>通血脈</w:t>
      </w:r>
      <w:r w:rsidR="00755073">
        <w:rPr>
          <w:rFonts w:hint="eastAsia"/>
        </w:rPr>
        <w:t>，</w:t>
      </w:r>
      <w:r w:rsidRPr="001A4164">
        <w:rPr>
          <w:rFonts w:hint="eastAsia"/>
        </w:rPr>
        <w:t>散瘧邪</w:t>
      </w:r>
      <w:r w:rsidR="00755073">
        <w:rPr>
          <w:rFonts w:hint="eastAsia"/>
        </w:rPr>
        <w:t>，</w:t>
      </w:r>
      <w:r w:rsidRPr="001A4164">
        <w:rPr>
          <w:rFonts w:hint="eastAsia"/>
        </w:rPr>
        <w:t>和陰陽</w:t>
      </w:r>
      <w:r w:rsidR="00755073">
        <w:rPr>
          <w:rFonts w:hint="eastAsia"/>
        </w:rPr>
        <w:t>，</w:t>
      </w:r>
      <w:r w:rsidRPr="001A4164">
        <w:rPr>
          <w:rFonts w:hint="eastAsia"/>
        </w:rPr>
        <w:t>以取汗也。</w:t>
      </w:r>
      <w:r w:rsidR="00D7073F" w:rsidRPr="001A4164">
        <w:rPr>
          <w:rFonts w:hint="eastAsia"/>
        </w:rPr>
        <w:t>」</w:t>
      </w:r>
    </w:p>
    <w:p w:rsidR="00D215CF" w:rsidRPr="001A4164" w:rsidRDefault="00D215CF" w:rsidP="004438E7">
      <w:pPr>
        <w:pStyle w:val="afffff8"/>
        <w:spacing w:after="120"/>
      </w:pPr>
      <w:r w:rsidRPr="001A4164">
        <w:t>尤在涇曰：</w:t>
      </w:r>
      <w:r w:rsidR="00722008" w:rsidRPr="001A4164">
        <w:rPr>
          <w:rFonts w:hint="eastAsia"/>
        </w:rPr>
        <w:t>「</w:t>
      </w:r>
      <w:r w:rsidRPr="001A4164">
        <w:t>此與《內經》論溫瘧文不同。《內經》言其因，此詳其脈與</w:t>
      </w:r>
      <w:r w:rsidR="003A4FE5" w:rsidRPr="001A4164">
        <w:t>證</w:t>
      </w:r>
      <w:r w:rsidRPr="001A4164">
        <w:t>也。疸瘧、溫</w:t>
      </w:r>
      <w:r w:rsidRPr="001A4164">
        <w:rPr>
          <w:rFonts w:hint="eastAsia"/>
        </w:rPr>
        <w:t>瘧俱無寒但熱，俱嘔，而其因不同。疸瘧者，肺素有熱而加外感，為表寒裡熱之</w:t>
      </w:r>
      <w:r w:rsidR="003A4FE5" w:rsidRPr="001A4164">
        <w:rPr>
          <w:rFonts w:hint="eastAsia"/>
        </w:rPr>
        <w:t>證</w:t>
      </w:r>
      <w:r w:rsidRPr="001A4164">
        <w:rPr>
          <w:rFonts w:hint="eastAsia"/>
        </w:rPr>
        <w:t>，緣陰氣內虛</w:t>
      </w:r>
      <w:r w:rsidR="00755073">
        <w:rPr>
          <w:rFonts w:hint="eastAsia"/>
        </w:rPr>
        <w:t>，</w:t>
      </w:r>
      <w:r w:rsidRPr="001A4164">
        <w:rPr>
          <w:rFonts w:hint="eastAsia"/>
        </w:rPr>
        <w:t>不能與陽相爭，故不作寒也。溫瘧者，邪氣內藏少陰，至春夏而始發，為伏氣外出之</w:t>
      </w:r>
      <w:r w:rsidR="003A4FE5" w:rsidRPr="001A4164">
        <w:rPr>
          <w:rFonts w:hint="eastAsia"/>
        </w:rPr>
        <w:t>證</w:t>
      </w:r>
      <w:r w:rsidRPr="001A4164">
        <w:rPr>
          <w:rFonts w:hint="eastAsia"/>
        </w:rPr>
        <w:t>，寒蓄久而變熱，故亦不作寒也。脈如平者，病非乍感，故脈如平時也。骨節煩痛</w:t>
      </w:r>
      <w:r w:rsidR="00755073">
        <w:rPr>
          <w:rFonts w:hint="eastAsia"/>
        </w:rPr>
        <w:t>，</w:t>
      </w:r>
      <w:r w:rsidRPr="001A4164">
        <w:rPr>
          <w:rFonts w:hint="eastAsia"/>
        </w:rPr>
        <w:t>時嘔者，熱以少陰出外，</w:t>
      </w:r>
      <w:r w:rsidR="008678D6" w:rsidRPr="001A4164">
        <w:rPr>
          <w:rFonts w:hint="eastAsia"/>
        </w:rPr>
        <w:t>舍</w:t>
      </w:r>
      <w:r w:rsidRPr="001A4164">
        <w:rPr>
          <w:rFonts w:hint="eastAsia"/>
        </w:rPr>
        <w:t>於其合，而上並於陽明也。白虎甘寒除熱，桂枝</w:t>
      </w:r>
      <w:r w:rsidRPr="001A4164">
        <w:rPr>
          <w:rFonts w:hint="eastAsia"/>
        </w:rPr>
        <w:lastRenderedPageBreak/>
        <w:t>則因其勢而達之耳。</w:t>
      </w:r>
      <w:r w:rsidR="00722008" w:rsidRPr="001A4164">
        <w:rPr>
          <w:rFonts w:hint="eastAsia"/>
        </w:rPr>
        <w:t>」</w:t>
      </w:r>
    </w:p>
    <w:p w:rsidR="00D215CF" w:rsidRDefault="00D215CF" w:rsidP="007A0E49">
      <w:pPr>
        <w:pStyle w:val="afffffc"/>
        <w:spacing w:after="120"/>
        <w:ind w:firstLine="600"/>
      </w:pPr>
      <w:r>
        <w:t>白虎加桂枝湯方</w:t>
      </w:r>
    </w:p>
    <w:p w:rsidR="00D215CF" w:rsidRDefault="00D215CF" w:rsidP="007A0E49">
      <w:pPr>
        <w:pStyle w:val="afffffc"/>
        <w:spacing w:after="120"/>
        <w:ind w:firstLine="600"/>
      </w:pPr>
      <w:r>
        <w:t>即前方（白虎加桂枝人參湯）去人參一味。</w:t>
      </w:r>
    </w:p>
    <w:p w:rsidR="00D215CF" w:rsidRPr="001A4164" w:rsidRDefault="00D215CF" w:rsidP="004438E7">
      <w:pPr>
        <w:pStyle w:val="afffff8"/>
        <w:spacing w:after="120"/>
      </w:pPr>
      <w:r w:rsidRPr="001A4164">
        <w:t>唐容川曰：</w:t>
      </w:r>
      <w:r w:rsidR="00722008" w:rsidRPr="001A4164">
        <w:rPr>
          <w:rFonts w:hint="eastAsia"/>
        </w:rPr>
        <w:t>「</w:t>
      </w:r>
      <w:r w:rsidRPr="001A4164">
        <w:t>身無寒</w:t>
      </w:r>
      <w:r w:rsidR="00755073">
        <w:t>，</w:t>
      </w:r>
      <w:r w:rsidRPr="001A4164">
        <w:t>但熱，為白虎湯之正</w:t>
      </w:r>
      <w:r w:rsidR="003A4FE5" w:rsidRPr="001A4164">
        <w:t>證</w:t>
      </w:r>
      <w:r w:rsidRPr="001A4164">
        <w:t>。加桂枝者，以有骨節煩痛，則有伏寒在於筋</w:t>
      </w:r>
      <w:r w:rsidRPr="001A4164">
        <w:rPr>
          <w:rFonts w:hint="eastAsia"/>
        </w:rPr>
        <w:t>節，故加桂枝以逐之也。</w:t>
      </w:r>
      <w:r w:rsidR="00722008" w:rsidRPr="001A4164">
        <w:rPr>
          <w:rFonts w:hint="eastAsia"/>
        </w:rPr>
        <w:t>」</w:t>
      </w:r>
    </w:p>
    <w:p w:rsidR="00D215CF" w:rsidRPr="001A4164" w:rsidRDefault="00D215CF" w:rsidP="004438E7">
      <w:pPr>
        <w:pStyle w:val="afffff8"/>
        <w:spacing w:after="120"/>
      </w:pPr>
      <w:r w:rsidRPr="001A4164">
        <w:t>《三因方》：</w:t>
      </w:r>
      <w:r w:rsidR="00722008" w:rsidRPr="001A4164">
        <w:rPr>
          <w:rFonts w:hint="eastAsia"/>
        </w:rPr>
        <w:t>「</w:t>
      </w:r>
      <w:r w:rsidRPr="001A4164">
        <w:t>白虎加桂枝湯</w:t>
      </w:r>
      <w:r w:rsidR="00755073">
        <w:t>，</w:t>
      </w:r>
      <w:r w:rsidRPr="001A4164">
        <w:t>治溫瘧，先熱後寒，惡風</w:t>
      </w:r>
      <w:r w:rsidR="00755073">
        <w:t>，</w:t>
      </w:r>
      <w:r w:rsidRPr="001A4164">
        <w:t>多汗。</w:t>
      </w:r>
      <w:r w:rsidR="00722008" w:rsidRPr="001A4164">
        <w:rPr>
          <w:rFonts w:hint="eastAsia"/>
        </w:rPr>
        <w:t>」</w:t>
      </w:r>
    </w:p>
    <w:p w:rsidR="00D215CF" w:rsidRPr="001A4164" w:rsidRDefault="00D215CF" w:rsidP="004438E7">
      <w:pPr>
        <w:pStyle w:val="afffff8"/>
        <w:spacing w:after="120"/>
      </w:pPr>
      <w:r w:rsidRPr="001A4164">
        <w:t>《資生篇》：</w:t>
      </w:r>
      <w:r w:rsidR="00722008" w:rsidRPr="001A4164">
        <w:rPr>
          <w:rFonts w:hint="eastAsia"/>
        </w:rPr>
        <w:t>「</w:t>
      </w:r>
      <w:r w:rsidRPr="001A4164">
        <w:t>桂枝白虎湯治風溫。（即本方）</w:t>
      </w:r>
      <w:r w:rsidR="00722008" w:rsidRPr="001A4164">
        <w:rPr>
          <w:rFonts w:hint="eastAsia"/>
        </w:rPr>
        <w:t>」</w:t>
      </w:r>
    </w:p>
    <w:p w:rsidR="00D215CF" w:rsidRDefault="00D215CF" w:rsidP="007A0E49">
      <w:pPr>
        <w:pStyle w:val="afffffc"/>
        <w:spacing w:after="120"/>
        <w:ind w:firstLine="600"/>
      </w:pPr>
      <w:r>
        <w:t>瘧病</w:t>
      </w:r>
      <w:r w:rsidR="00755073">
        <w:t>，</w:t>
      </w:r>
      <w:r>
        <w:t>多寒，或但寒不熱者，此名牝瘧，蜀漆散主之</w:t>
      </w:r>
      <w:r w:rsidR="00722008">
        <w:rPr>
          <w:rFonts w:hint="eastAsia"/>
        </w:rPr>
        <w:t>，</w:t>
      </w:r>
      <w:r>
        <w:t>柴胡桂薑湯</w:t>
      </w:r>
      <w:r>
        <w:rPr>
          <w:rFonts w:hint="eastAsia"/>
        </w:rPr>
        <w:t>亦主之。</w:t>
      </w:r>
    </w:p>
    <w:p w:rsidR="00D215CF" w:rsidRPr="001A4164" w:rsidRDefault="00D215CF" w:rsidP="004438E7">
      <w:pPr>
        <w:pStyle w:val="afffff8"/>
        <w:spacing w:after="120"/>
      </w:pPr>
      <w:r w:rsidRPr="001A4164">
        <w:t>徐忠可曰：</w:t>
      </w:r>
      <w:r w:rsidR="00722008" w:rsidRPr="001A4164">
        <w:rPr>
          <w:rFonts w:hint="eastAsia"/>
        </w:rPr>
        <w:t>「</w:t>
      </w:r>
      <w:r w:rsidRPr="001A4164">
        <w:t>先寒後熱既為寒瘧，乃有心氣素虛，外邪襲之，挾有形之涎為依傍，邪困心</w:t>
      </w:r>
      <w:r w:rsidRPr="001A4164">
        <w:rPr>
          <w:rFonts w:hint="eastAsia"/>
        </w:rPr>
        <w:t>胞，氣不能透肌表而多寒者，蓋先傷無形之寒，邪復內入</w:t>
      </w:r>
      <w:r w:rsidR="00755073">
        <w:rPr>
          <w:rFonts w:hint="eastAsia"/>
        </w:rPr>
        <w:t>，</w:t>
      </w:r>
      <w:r w:rsidRPr="001A4164">
        <w:rPr>
          <w:rFonts w:hint="eastAsia"/>
        </w:rPr>
        <w:t>並涎為有形之寒，寒實傷心，故名牝瘧，心為牝臟</w:t>
      </w:r>
      <w:r w:rsidR="00755073">
        <w:rPr>
          <w:rFonts w:hint="eastAsia"/>
        </w:rPr>
        <w:t>，</w:t>
      </w:r>
      <w:r w:rsidRPr="001A4164">
        <w:rPr>
          <w:rFonts w:hint="eastAsia"/>
        </w:rPr>
        <w:t>故也。後人以單寒為牝，誤也。唯無形之寒挾有形之涎，則心胞內之邪為外所困而不能出，故以蜀漆劫去其有形之涎。蓋常山能吐瘧，而蜀漆為常山之苗，性尤輕虛，為功於上也。雲母甘平</w:t>
      </w:r>
      <w:r w:rsidR="00755073">
        <w:rPr>
          <w:rFonts w:hint="eastAsia"/>
        </w:rPr>
        <w:t>，</w:t>
      </w:r>
      <w:r w:rsidRPr="001A4164">
        <w:rPr>
          <w:rFonts w:hint="eastAsia"/>
        </w:rPr>
        <w:t>能內除邪氣，外治死肌，有通達心脾之用。龍骨收濕安神，能固心氣</w:t>
      </w:r>
      <w:r w:rsidR="00755073">
        <w:rPr>
          <w:rFonts w:hint="eastAsia"/>
        </w:rPr>
        <w:t>，</w:t>
      </w:r>
      <w:r w:rsidRPr="001A4164">
        <w:rPr>
          <w:rFonts w:hint="eastAsia"/>
        </w:rPr>
        <w:t>安五藏。故主以蜀漆，而以二藥為佐也。</w:t>
      </w:r>
      <w:r w:rsidR="00722008" w:rsidRPr="001A4164">
        <w:rPr>
          <w:rFonts w:hint="eastAsia"/>
        </w:rPr>
        <w:t>」</w:t>
      </w:r>
      <w:r w:rsidRPr="001A4164">
        <w:rPr>
          <w:rFonts w:hint="eastAsia"/>
        </w:rPr>
        <w:t>又曰：</w:t>
      </w:r>
      <w:r w:rsidR="00722008" w:rsidRPr="001A4164">
        <w:rPr>
          <w:rFonts w:hint="eastAsia"/>
        </w:rPr>
        <w:t>「</w:t>
      </w:r>
      <w:r w:rsidRPr="001A4164">
        <w:rPr>
          <w:rFonts w:hint="eastAsia"/>
        </w:rPr>
        <w:t>胸中之陽氣散行乎分肉之間，今以邪氣痺之，則衛外之陽</w:t>
      </w:r>
      <w:r w:rsidR="00AD488F" w:rsidRPr="001A4164">
        <w:rPr>
          <w:rFonts w:hint="eastAsia"/>
        </w:rPr>
        <w:t>鬱</w:t>
      </w:r>
      <w:r w:rsidRPr="001A4164">
        <w:rPr>
          <w:rFonts w:hint="eastAsia"/>
        </w:rPr>
        <w:t>伏於內守之陰，而血之痺者</w:t>
      </w:r>
      <w:r w:rsidR="00755073">
        <w:rPr>
          <w:rFonts w:hint="eastAsia"/>
        </w:rPr>
        <w:t>，</w:t>
      </w:r>
      <w:r w:rsidRPr="001A4164">
        <w:rPr>
          <w:rFonts w:hint="eastAsia"/>
        </w:rPr>
        <w:t>既寒凝而不散，遇衛氣行陽二十五度而病發，其邪之入榮者</w:t>
      </w:r>
      <w:r w:rsidR="00755073">
        <w:rPr>
          <w:rFonts w:hint="eastAsia"/>
        </w:rPr>
        <w:t>，</w:t>
      </w:r>
      <w:r w:rsidRPr="001A4164">
        <w:rPr>
          <w:rFonts w:hint="eastAsia"/>
        </w:rPr>
        <w:t>既無外出之勢，而榮之素痺者</w:t>
      </w:r>
      <w:r w:rsidR="00755073">
        <w:rPr>
          <w:rFonts w:hint="eastAsia"/>
        </w:rPr>
        <w:t>，</w:t>
      </w:r>
      <w:r w:rsidRPr="001A4164">
        <w:rPr>
          <w:rFonts w:hint="eastAsia"/>
        </w:rPr>
        <w:t>亦不出而與陽爭，所以多寒少熱或但寒不熱也。小柴胡本陰陽兩停之方，寒多故加桂枝、乾薑，則進而從陽，痺著之邪可以開矣。更加牡蠣，以軟其堅壘，則陰陽豁然貫通而大汗解矣。</w:t>
      </w:r>
      <w:r w:rsidR="00722008" w:rsidRPr="001A4164">
        <w:rPr>
          <w:rFonts w:hint="eastAsia"/>
        </w:rPr>
        <w:t>」</w:t>
      </w:r>
    </w:p>
    <w:p w:rsidR="00D215CF" w:rsidRDefault="00D215CF" w:rsidP="007A0E49">
      <w:pPr>
        <w:pStyle w:val="afffffc"/>
        <w:spacing w:after="120"/>
        <w:ind w:firstLine="600"/>
      </w:pPr>
      <w:r>
        <w:t>蜀漆散方</w:t>
      </w:r>
    </w:p>
    <w:p w:rsidR="00D215CF" w:rsidRDefault="00D215CF" w:rsidP="007A0E49">
      <w:pPr>
        <w:pStyle w:val="afffffc"/>
        <w:spacing w:after="120"/>
        <w:ind w:firstLine="600"/>
      </w:pPr>
      <w:r>
        <w:t>蜀漆（洗去腥）</w:t>
      </w:r>
      <w:r w:rsidR="00722008">
        <w:rPr>
          <w:rFonts w:hint="eastAsia"/>
        </w:rPr>
        <w:t>、</w:t>
      </w:r>
      <w:r>
        <w:t>雲母（燒二日夜）</w:t>
      </w:r>
      <w:r w:rsidR="00722008">
        <w:rPr>
          <w:rFonts w:hint="eastAsia"/>
        </w:rPr>
        <w:t>、</w:t>
      </w:r>
      <w:r>
        <w:t>龍骨各等分</w:t>
      </w:r>
      <w:r w:rsidR="00722008">
        <w:rPr>
          <w:rFonts w:hint="eastAsia"/>
        </w:rPr>
        <w:t>。</w:t>
      </w:r>
    </w:p>
    <w:p w:rsidR="004C3B7C" w:rsidRDefault="004C3B7C" w:rsidP="007A0E49">
      <w:pPr>
        <w:pStyle w:val="afffffc"/>
        <w:spacing w:after="120"/>
        <w:ind w:firstLine="600"/>
      </w:pPr>
      <w:r>
        <w:t>上三味，杵為散。未發前，以槳水和服半錢匕。</w:t>
      </w:r>
    </w:p>
    <w:p w:rsidR="004C3B7C" w:rsidRPr="001A4164" w:rsidRDefault="004C3B7C" w:rsidP="004438E7">
      <w:pPr>
        <w:pStyle w:val="afffff8"/>
        <w:spacing w:after="120"/>
      </w:pPr>
      <w:r w:rsidRPr="001A4164">
        <w:t>程雲來曰：</w:t>
      </w:r>
      <w:r w:rsidR="00722008" w:rsidRPr="001A4164">
        <w:rPr>
          <w:rFonts w:hint="eastAsia"/>
        </w:rPr>
        <w:t>「</w:t>
      </w:r>
      <w:r w:rsidRPr="001A4164">
        <w:t>蜀漆，常山苗也，得漿水</w:t>
      </w:r>
      <w:r w:rsidR="00755073">
        <w:t>，</w:t>
      </w:r>
      <w:r w:rsidRPr="001A4164">
        <w:t>能吐瘧之頑痰</w:t>
      </w:r>
      <w:r w:rsidR="00722008" w:rsidRPr="001A4164">
        <w:rPr>
          <w:rFonts w:hint="eastAsia"/>
        </w:rPr>
        <w:t>。</w:t>
      </w:r>
      <w:r w:rsidRPr="001A4164">
        <w:t>雲母、龍骨取雲龍屬陽之義，入足</w:t>
      </w:r>
      <w:r w:rsidRPr="001A4164">
        <w:rPr>
          <w:rFonts w:hint="eastAsia"/>
        </w:rPr>
        <w:t>三陰經</w:t>
      </w:r>
      <w:r w:rsidR="00755073">
        <w:rPr>
          <w:rFonts w:hint="eastAsia"/>
        </w:rPr>
        <w:t>，</w:t>
      </w:r>
      <w:r w:rsidRPr="001A4164">
        <w:rPr>
          <w:rFonts w:hint="eastAsia"/>
        </w:rPr>
        <w:t>可以驅殘瘧之陰，入手少陰心、太陰肺可以越酷熱之陽。三陰者，其道遠，故於未發之先服，令藥入陰分</w:t>
      </w:r>
      <w:r w:rsidR="00755073">
        <w:rPr>
          <w:rFonts w:hint="eastAsia"/>
        </w:rPr>
        <w:t>，</w:t>
      </w:r>
      <w:r w:rsidRPr="001A4164">
        <w:rPr>
          <w:rFonts w:hint="eastAsia"/>
        </w:rPr>
        <w:t>以驅其邪。此方乃吐頑痰、和陰陽之劑。</w:t>
      </w:r>
      <w:r w:rsidR="00722008" w:rsidRPr="001A4164">
        <w:rPr>
          <w:rFonts w:hint="eastAsia"/>
        </w:rPr>
        <w:t>」</w:t>
      </w:r>
    </w:p>
    <w:p w:rsidR="004C3B7C" w:rsidRPr="001A4164" w:rsidRDefault="004C3B7C" w:rsidP="004438E7">
      <w:pPr>
        <w:pStyle w:val="afffff8"/>
        <w:spacing w:after="120"/>
      </w:pPr>
      <w:r w:rsidRPr="001A4164">
        <w:t>《素問》刺瘧篇：</w:t>
      </w:r>
      <w:r w:rsidR="00722008" w:rsidRPr="001A4164">
        <w:rPr>
          <w:rFonts w:hint="eastAsia"/>
        </w:rPr>
        <w:t>「</w:t>
      </w:r>
      <w:r w:rsidRPr="001A4164">
        <w:t>凡治瘧，先發如食頃</w:t>
      </w:r>
      <w:r w:rsidR="00755073">
        <w:t>，</w:t>
      </w:r>
      <w:r w:rsidRPr="001A4164">
        <w:t>乃可以治，過之則失時也。</w:t>
      </w:r>
      <w:r w:rsidR="00722008" w:rsidRPr="001A4164">
        <w:rPr>
          <w:rFonts w:hint="eastAsia"/>
        </w:rPr>
        <w:t>」</w:t>
      </w:r>
    </w:p>
    <w:p w:rsidR="004C3B7C" w:rsidRPr="001A4164" w:rsidRDefault="004C3B7C" w:rsidP="004438E7">
      <w:pPr>
        <w:pStyle w:val="afffff8"/>
        <w:spacing w:after="120"/>
      </w:pPr>
      <w:r w:rsidRPr="001A4164">
        <w:t>《仁齋直指》：</w:t>
      </w:r>
      <w:r w:rsidR="00722008" w:rsidRPr="001A4164">
        <w:rPr>
          <w:rFonts w:hint="eastAsia"/>
        </w:rPr>
        <w:t>「</w:t>
      </w:r>
      <w:r w:rsidRPr="001A4164">
        <w:t>凡瘧方來與正發</w:t>
      </w:r>
      <w:r w:rsidR="00755073">
        <w:t>，</w:t>
      </w:r>
      <w:r w:rsidRPr="001A4164">
        <w:t>不可服藥，服藥在於未發時之先，否則藥病交</w:t>
      </w:r>
      <w:r w:rsidRPr="001A4164">
        <w:lastRenderedPageBreak/>
        <w:t>爭，轉為</w:t>
      </w:r>
      <w:r w:rsidRPr="001A4164">
        <w:rPr>
          <w:rFonts w:hint="eastAsia"/>
        </w:rPr>
        <w:t>深害。</w:t>
      </w:r>
      <w:r w:rsidR="00722008" w:rsidRPr="001A4164">
        <w:rPr>
          <w:rFonts w:hint="eastAsia"/>
        </w:rPr>
        <w:t>」</w:t>
      </w:r>
    </w:p>
    <w:p w:rsidR="004C3B7C" w:rsidRDefault="004C3B7C" w:rsidP="007A0E49">
      <w:pPr>
        <w:pStyle w:val="afffffc"/>
        <w:spacing w:after="120"/>
        <w:ind w:firstLine="600"/>
      </w:pPr>
      <w:r>
        <w:t>柴胡桂薑湯方</w:t>
      </w:r>
      <w:r w:rsidRPr="00755073">
        <w:rPr>
          <w:rStyle w:val="afffffe"/>
        </w:rPr>
        <w:t>見太陽病下</w:t>
      </w:r>
      <w:r w:rsidR="00722008" w:rsidRPr="00755073">
        <w:rPr>
          <w:rStyle w:val="afffffe"/>
          <w:rFonts w:hint="eastAsia"/>
        </w:rPr>
        <w:t>。</w:t>
      </w:r>
    </w:p>
    <w:p w:rsidR="004C3B7C" w:rsidRPr="001A4164" w:rsidRDefault="004C3B7C" w:rsidP="007A0E49">
      <w:pPr>
        <w:pStyle w:val="afffffc"/>
        <w:spacing w:after="120"/>
        <w:ind w:firstLine="600"/>
      </w:pPr>
      <w:r>
        <w:t>瘧病</w:t>
      </w:r>
      <w:r w:rsidR="00755073">
        <w:t>，</w:t>
      </w:r>
      <w:r>
        <w:t>發渴者，柴胡去半夏加栝蔞根湯主之。亦治勞瘧。</w:t>
      </w:r>
      <w:r w:rsidR="00722008" w:rsidRPr="00755073">
        <w:rPr>
          <w:rStyle w:val="afffffe"/>
          <w:rFonts w:hint="eastAsia"/>
        </w:rPr>
        <w:t>（</w:t>
      </w:r>
      <w:r w:rsidRPr="00755073">
        <w:rPr>
          <w:rStyle w:val="afffffe"/>
        </w:rPr>
        <w:t>此節依涪古本</w:t>
      </w:r>
      <w:r w:rsidRPr="00755073">
        <w:rPr>
          <w:rStyle w:val="afffffe"/>
          <w:rFonts w:hint="eastAsia"/>
        </w:rPr>
        <w:t>補，《金匱要略》附方引《外</w:t>
      </w:r>
      <w:r w:rsidR="00364366" w:rsidRPr="00755073">
        <w:rPr>
          <w:rStyle w:val="afffffe"/>
          <w:rFonts w:hint="eastAsia"/>
        </w:rPr>
        <w:t>臺</w:t>
      </w:r>
      <w:r w:rsidRPr="00755073">
        <w:rPr>
          <w:rStyle w:val="afffffe"/>
          <w:rFonts w:hint="eastAsia"/>
        </w:rPr>
        <w:t>秘要》。</w:t>
      </w:r>
      <w:r w:rsidR="00722008" w:rsidRPr="00755073">
        <w:rPr>
          <w:rStyle w:val="afffffe"/>
          <w:rFonts w:hint="eastAsia"/>
        </w:rPr>
        <w:t>）</w:t>
      </w:r>
    </w:p>
    <w:p w:rsidR="004C3B7C" w:rsidRPr="001A4164" w:rsidRDefault="005238BE" w:rsidP="004438E7">
      <w:pPr>
        <w:pStyle w:val="afffff8"/>
        <w:spacing w:after="120"/>
      </w:pPr>
      <w:r w:rsidRPr="001A4164">
        <w:t>張璐玉</w:t>
      </w:r>
      <w:r w:rsidR="004C3B7C" w:rsidRPr="001A4164">
        <w:t>曰：</w:t>
      </w:r>
      <w:r w:rsidR="00722008" w:rsidRPr="001A4164">
        <w:rPr>
          <w:rFonts w:hint="eastAsia"/>
        </w:rPr>
        <w:t>「</w:t>
      </w:r>
      <w:r w:rsidR="004C3B7C" w:rsidRPr="001A4164">
        <w:t>渴者，陽明津竭。而所以致陽明津竭者，本少陽木火之勢劫奪胃津而然</w:t>
      </w:r>
      <w:r w:rsidR="00755073">
        <w:t>，</w:t>
      </w:r>
      <w:r w:rsidR="004C3B7C" w:rsidRPr="001A4164">
        <w:t>故</w:t>
      </w:r>
      <w:r w:rsidR="004C3B7C" w:rsidRPr="001A4164">
        <w:rPr>
          <w:rFonts w:hint="eastAsia"/>
        </w:rPr>
        <w:t>瘧邪進退於少陽，則以小柴胡湯進退而施治也。至於勞瘧之由，亦木火盛而津衰致渴，故亦不外是方也。</w:t>
      </w:r>
      <w:r w:rsidR="00722008" w:rsidRPr="001A4164">
        <w:rPr>
          <w:rFonts w:hint="eastAsia"/>
        </w:rPr>
        <w:t>」</w:t>
      </w:r>
    </w:p>
    <w:p w:rsidR="004C3B7C" w:rsidRPr="001A4164" w:rsidRDefault="004C3B7C" w:rsidP="004438E7">
      <w:pPr>
        <w:pStyle w:val="afffff8"/>
        <w:spacing w:after="120"/>
      </w:pPr>
      <w:r w:rsidRPr="001A4164">
        <w:t>《巢氏病源》勞瘧候：</w:t>
      </w:r>
      <w:r w:rsidR="00722008" w:rsidRPr="001A4164">
        <w:rPr>
          <w:rFonts w:hint="eastAsia"/>
        </w:rPr>
        <w:t>「</w:t>
      </w:r>
      <w:r w:rsidRPr="001A4164">
        <w:t>凡瘧積久不差者，則表裡俱虛，客邪未散，真氣不復，故疾雖暫</w:t>
      </w:r>
      <w:r w:rsidRPr="001A4164">
        <w:rPr>
          <w:rFonts w:hint="eastAsia"/>
        </w:rPr>
        <w:t>間，小勞便發。</w:t>
      </w:r>
      <w:r w:rsidR="00722008" w:rsidRPr="001A4164">
        <w:rPr>
          <w:rFonts w:hint="eastAsia"/>
        </w:rPr>
        <w:t>」</w:t>
      </w:r>
    </w:p>
    <w:p w:rsidR="004C3B7C" w:rsidRDefault="004C3B7C" w:rsidP="007A0E49">
      <w:pPr>
        <w:pStyle w:val="afffffc"/>
        <w:spacing w:after="120"/>
        <w:ind w:firstLine="600"/>
      </w:pPr>
      <w:r>
        <w:t>柴胡去半夏加栝蔞根湯方</w:t>
      </w:r>
    </w:p>
    <w:p w:rsidR="004C3B7C" w:rsidRDefault="004C3B7C" w:rsidP="007A0E49">
      <w:pPr>
        <w:pStyle w:val="afffffc"/>
        <w:spacing w:after="120"/>
        <w:ind w:firstLine="600"/>
      </w:pPr>
      <w:r>
        <w:t>柴胡</w:t>
      </w:r>
      <w:smartTag w:uri="urn:schemas-microsoft-com:office:smarttags" w:element="chmetcnv">
        <w:smartTagPr>
          <w:attr w:name="UnitName" w:val="兩"/>
          <w:attr w:name="SourceValue" w:val="8"/>
          <w:attr w:name="HasSpace" w:val="False"/>
          <w:attr w:name="Negative" w:val="False"/>
          <w:attr w:name="NumberType" w:val="3"/>
          <w:attr w:name="TCSC" w:val="1"/>
        </w:smartTagPr>
        <w:r>
          <w:t>八兩</w:t>
        </w:r>
      </w:smartTag>
      <w:r w:rsidR="00722008">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22008">
        <w:rPr>
          <w:rFonts w:hint="eastAsia"/>
        </w:rPr>
        <w:t>、</w:t>
      </w:r>
      <w: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22008">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22008">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（炙）</w:t>
      </w:r>
      <w:r w:rsidR="00722008">
        <w:rPr>
          <w:rFonts w:hint="eastAsia"/>
        </w:rPr>
        <w:t>、</w:t>
      </w:r>
      <w:r>
        <w:rPr>
          <w:rFonts w:hint="eastAsia"/>
        </w:rPr>
        <w:t>大棗十二枚（擘）</w:t>
      </w:r>
      <w:r w:rsidR="00722008">
        <w:rPr>
          <w:rFonts w:hint="eastAsia"/>
        </w:rPr>
        <w:t>、</w:t>
      </w:r>
      <w:r>
        <w:rPr>
          <w:rFonts w:hint="eastAsia"/>
        </w:rPr>
        <w:t>栝蔞根</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sidR="00722008">
        <w:rPr>
          <w:rFonts w:hint="eastAsia"/>
        </w:rPr>
        <w:t>。</w:t>
      </w:r>
    </w:p>
    <w:p w:rsidR="004C3B7C" w:rsidRDefault="004C3B7C" w:rsidP="007A0E49">
      <w:pPr>
        <w:pStyle w:val="afffffc"/>
        <w:spacing w:after="120"/>
        <w:ind w:firstLine="600"/>
      </w:pPr>
      <w:r>
        <w:t>上七味，以水一斗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，去滓，再煎</w:t>
      </w:r>
      <w:r w:rsidR="00755073">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w:t>
      </w:r>
      <w:r>
        <w:rPr>
          <w:rFonts w:hint="eastAsia"/>
        </w:rPr>
        <w:t>日三服。</w:t>
      </w:r>
    </w:p>
    <w:p w:rsidR="004C3B7C" w:rsidRPr="001A4164" w:rsidRDefault="004C3B7C" w:rsidP="004438E7">
      <w:pPr>
        <w:pStyle w:val="afffff8"/>
        <w:spacing w:after="120"/>
      </w:pPr>
      <w:r w:rsidRPr="001A4164">
        <w:t>《本草綱目》：</w:t>
      </w:r>
      <w:r w:rsidR="00722008" w:rsidRPr="001A4164">
        <w:rPr>
          <w:rFonts w:hint="eastAsia"/>
        </w:rPr>
        <w:t>「</w:t>
      </w:r>
      <w:r w:rsidRPr="001A4164">
        <w:t>龐元英談藪云：</w:t>
      </w:r>
      <w:r w:rsidR="00722008" w:rsidRPr="001A4164">
        <w:rPr>
          <w:rFonts w:hint="eastAsia"/>
        </w:rPr>
        <w:t>『</w:t>
      </w:r>
      <w:r w:rsidRPr="001A4164">
        <w:t>張知閣久病瘧，熱時如火，年餘骨立。醫用茸附諸藥，</w:t>
      </w:r>
      <w:r w:rsidRPr="001A4164">
        <w:rPr>
          <w:rFonts w:hint="eastAsia"/>
        </w:rPr>
        <w:t>熱益甚。召醫官孫琳診之，琳投小柴胡湯一帖，熱減十之九，三服脫然。琳曰：</w:t>
      </w:r>
      <w:r w:rsidR="00722008" w:rsidRPr="001A4164">
        <w:rPr>
          <w:rFonts w:hint="eastAsia"/>
        </w:rPr>
        <w:t>“</w:t>
      </w:r>
      <w:r w:rsidRPr="001A4164">
        <w:rPr>
          <w:rFonts w:hint="eastAsia"/>
        </w:rPr>
        <w:t>此名勞瘧，熱從髓出，加以剛劑氣血愈虧。蓋熱有在皮膚、在臟腑、在骨髓，在骨髓者，非柴胡不可。若得銀柴胡，只須一服。南方者力減，故三服乃效也。</w:t>
      </w:r>
      <w:r w:rsidR="00722008" w:rsidRPr="001A4164">
        <w:rPr>
          <w:rFonts w:hint="eastAsia"/>
        </w:rPr>
        <w:t>”』」</w:t>
      </w:r>
    </w:p>
    <w:p w:rsidR="004C3B7C" w:rsidRDefault="008F05EB" w:rsidP="00262925">
      <w:pPr>
        <w:pStyle w:val="afffffa"/>
      </w:pPr>
      <w:r>
        <w:br w:type="page"/>
      </w:r>
      <w:bookmarkStart w:id="91" w:name="_Toc351295331"/>
      <w:r w:rsidR="00262925">
        <w:rPr>
          <w:rFonts w:hint="eastAsia"/>
        </w:rPr>
        <w:lastRenderedPageBreak/>
        <w:t>〈</w:t>
      </w:r>
      <w:r w:rsidR="004C3B7C">
        <w:t>辨血痺虛勞病脈</w:t>
      </w:r>
      <w:r w:rsidR="003A4FE5">
        <w:t>證</w:t>
      </w:r>
      <w:r w:rsidR="004C3B7C">
        <w:t>並治</w:t>
      </w:r>
      <w:r w:rsidR="00262925">
        <w:rPr>
          <w:rFonts w:hint="eastAsia"/>
        </w:rPr>
        <w:t>〉</w:t>
      </w:r>
      <w:bookmarkEnd w:id="91"/>
    </w:p>
    <w:p w:rsidR="004C3B7C" w:rsidRDefault="004C3B7C" w:rsidP="007A0E49">
      <w:pPr>
        <w:pStyle w:val="afffffc"/>
        <w:spacing w:after="120"/>
        <w:ind w:firstLine="600"/>
      </w:pPr>
      <w:r>
        <w:t>問曰：</w:t>
      </w:r>
      <w:r w:rsidR="006A109E">
        <w:rPr>
          <w:rFonts w:hint="eastAsia"/>
        </w:rPr>
        <w:t>「</w:t>
      </w:r>
      <w:r>
        <w:t>血痺之病，從何得之？</w:t>
      </w:r>
      <w:r w:rsidR="006A109E">
        <w:rPr>
          <w:rFonts w:hint="eastAsia"/>
        </w:rPr>
        <w:t>」</w:t>
      </w:r>
      <w:r>
        <w:t>師曰：</w:t>
      </w:r>
      <w:r w:rsidR="006A109E">
        <w:rPr>
          <w:rFonts w:hint="eastAsia"/>
        </w:rPr>
        <w:t>「</w:t>
      </w:r>
      <w:r>
        <w:t>夫尊榮之人，骨弱</w:t>
      </w:r>
      <w:r w:rsidR="00262925">
        <w:t>，</w:t>
      </w:r>
      <w:r>
        <w:t>肌膚盛，</w:t>
      </w:r>
      <w:r>
        <w:rPr>
          <w:rFonts w:hint="eastAsia"/>
        </w:rPr>
        <w:t>重因疲勞</w:t>
      </w:r>
      <w:r w:rsidR="00262925">
        <w:rPr>
          <w:rFonts w:hint="eastAsia"/>
        </w:rPr>
        <w:t>，</w:t>
      </w:r>
      <w:r>
        <w:rPr>
          <w:rFonts w:hint="eastAsia"/>
        </w:rPr>
        <w:t>汗出，臥不時動搖，加被微風，遂得之。但以脈寸口微澀，關上小緊，宜針引陽氣，令脈和緊去則愈。</w:t>
      </w:r>
      <w:r w:rsidR="006A109E">
        <w:rPr>
          <w:rFonts w:hint="eastAsia"/>
        </w:rPr>
        <w:t>」</w:t>
      </w:r>
    </w:p>
    <w:p w:rsidR="004C3B7C" w:rsidRPr="001A4164" w:rsidRDefault="004C3B7C" w:rsidP="004438E7">
      <w:pPr>
        <w:pStyle w:val="afffff8"/>
        <w:spacing w:after="120"/>
      </w:pPr>
      <w:r w:rsidRPr="001A4164">
        <w:t>周禹載曰：</w:t>
      </w:r>
      <w:r w:rsidR="006A109E" w:rsidRPr="001A4164">
        <w:rPr>
          <w:rFonts w:hint="eastAsia"/>
        </w:rPr>
        <w:t>「</w:t>
      </w:r>
      <w:r w:rsidRPr="001A4164">
        <w:t>陽所以統夫陰者也，統陰則血必隨氣行矣。乃經言血痺而不言氣，何哉？不知</w:t>
      </w:r>
      <w:r w:rsidRPr="001A4164">
        <w:rPr>
          <w:rFonts w:hint="eastAsia"/>
        </w:rPr>
        <w:t>血之痺，由於氣之傷也。經曰：</w:t>
      </w:r>
      <w:r w:rsidR="006A109E" w:rsidRPr="001A4164">
        <w:rPr>
          <w:rFonts w:hint="eastAsia"/>
        </w:rPr>
        <w:t>『</w:t>
      </w:r>
      <w:r w:rsidRPr="001A4164">
        <w:rPr>
          <w:rFonts w:hint="eastAsia"/>
        </w:rPr>
        <w:t>入於脈</w:t>
      </w:r>
      <w:r w:rsidR="00262925">
        <w:rPr>
          <w:rFonts w:hint="eastAsia"/>
        </w:rPr>
        <w:t>，</w:t>
      </w:r>
      <w:r w:rsidRPr="001A4164">
        <w:rPr>
          <w:rFonts w:hint="eastAsia"/>
        </w:rPr>
        <w:t>則血凝而不流</w:t>
      </w:r>
      <w:r w:rsidR="006A109E" w:rsidRPr="001A4164">
        <w:rPr>
          <w:rFonts w:hint="eastAsia"/>
        </w:rPr>
        <w:t>。』</w:t>
      </w:r>
      <w:r w:rsidRPr="001A4164">
        <w:rPr>
          <w:rFonts w:hint="eastAsia"/>
        </w:rPr>
        <w:t>夫所以不流者，氣為邪阻也。然邪之足以傷者，必因於作勞，則衛氣不能固外，而後邪得以入之。故仲景發其不流之故，以明得病之由。言天下惟尊榮人為形樂志苦，形樂故肌膚盛，志苦故骨弱</w:t>
      </w:r>
      <w:r w:rsidR="006A109E" w:rsidRPr="001A4164">
        <w:rPr>
          <w:rFonts w:hint="eastAsia"/>
        </w:rPr>
        <w:t>。</w:t>
      </w:r>
      <w:r w:rsidRPr="001A4164">
        <w:rPr>
          <w:rFonts w:hint="eastAsia"/>
        </w:rPr>
        <w:t>骨弱則不耐勞，肌盛則氣不固，稍有勞困</w:t>
      </w:r>
      <w:r w:rsidR="00262925">
        <w:rPr>
          <w:rFonts w:hint="eastAsia"/>
        </w:rPr>
        <w:t>，</w:t>
      </w:r>
      <w:r w:rsidRPr="001A4164">
        <w:rPr>
          <w:rFonts w:hint="eastAsia"/>
        </w:rPr>
        <w:t>汗易出也。夫汗者</w:t>
      </w:r>
      <w:r w:rsidR="00262925">
        <w:rPr>
          <w:rFonts w:hint="eastAsia"/>
        </w:rPr>
        <w:t>，</w:t>
      </w:r>
      <w:r w:rsidRPr="001A4164">
        <w:rPr>
          <w:rFonts w:hint="eastAsia"/>
        </w:rPr>
        <w:t>血之液也，衛不固</w:t>
      </w:r>
      <w:r w:rsidR="00262925">
        <w:rPr>
          <w:rFonts w:hint="eastAsia"/>
        </w:rPr>
        <w:t>，</w:t>
      </w:r>
      <w:r w:rsidRPr="001A4164">
        <w:rPr>
          <w:rFonts w:hint="eastAsia"/>
        </w:rPr>
        <w:t>斯汗出，汗出</w:t>
      </w:r>
      <w:r w:rsidR="00262925">
        <w:rPr>
          <w:rFonts w:hint="eastAsia"/>
        </w:rPr>
        <w:t>，</w:t>
      </w:r>
      <w:r w:rsidRPr="001A4164">
        <w:rPr>
          <w:rFonts w:hint="eastAsia"/>
        </w:rPr>
        <w:t>斯陽氣虛，雖微風且得以襲之，則血為之痺。故一見脈微則知陽之不足，一見脈澀則知其陰之多阻，此血痺之本脈也。而其邪入之處</w:t>
      </w:r>
      <w:r w:rsidR="00262925">
        <w:rPr>
          <w:rFonts w:hint="eastAsia"/>
        </w:rPr>
        <w:t>，</w:t>
      </w:r>
      <w:r w:rsidRPr="001A4164">
        <w:rPr>
          <w:rFonts w:hint="eastAsia"/>
        </w:rPr>
        <w:t>則自形其小緊，小為正氣拘抑之象，緊為寒邪入中之</w:t>
      </w:r>
      <w:r w:rsidR="00AC20E6" w:rsidRPr="001A4164">
        <w:rPr>
          <w:rFonts w:hint="eastAsia"/>
        </w:rPr>
        <w:t>徵</w:t>
      </w:r>
      <w:r w:rsidRPr="001A4164">
        <w:rPr>
          <w:rFonts w:hint="eastAsia"/>
        </w:rPr>
        <w:t>。然仲景明言微風，何以反得寒脈耶</w:t>
      </w:r>
      <w:r w:rsidR="006A109E" w:rsidRPr="001A4164">
        <w:rPr>
          <w:rFonts w:hint="eastAsia"/>
        </w:rPr>
        <w:t>？</w:t>
      </w:r>
      <w:r w:rsidRPr="001A4164">
        <w:rPr>
          <w:rFonts w:hint="eastAsia"/>
        </w:rPr>
        <w:t>蓋邪</w:t>
      </w:r>
      <w:r w:rsidR="006A109E" w:rsidRPr="001A4164">
        <w:rPr>
          <w:rFonts w:hint="eastAsia"/>
        </w:rPr>
        <w:t>隨</w:t>
      </w:r>
      <w:r w:rsidRPr="001A4164">
        <w:rPr>
          <w:rFonts w:hint="eastAsia"/>
        </w:rPr>
        <w:t>血脈上下，阻滯汁沫，未有不痛者，故痛為脈緊也。針以</w:t>
      </w:r>
      <w:r w:rsidR="00E45F02" w:rsidRPr="001A4164">
        <w:rPr>
          <w:rFonts w:hint="eastAsia"/>
        </w:rPr>
        <w:t>泄</w:t>
      </w:r>
      <w:r w:rsidRPr="001A4164">
        <w:rPr>
          <w:rFonts w:hint="eastAsia"/>
        </w:rPr>
        <w:t>之，引陽外出，則邪去而正自伸也。</w:t>
      </w:r>
      <w:r w:rsidR="006A109E" w:rsidRPr="001A4164">
        <w:rPr>
          <w:rFonts w:hint="eastAsia"/>
        </w:rPr>
        <w:t>」</w:t>
      </w:r>
    </w:p>
    <w:p w:rsidR="004C3B7C" w:rsidRPr="001A4164" w:rsidRDefault="004C3B7C" w:rsidP="004438E7">
      <w:pPr>
        <w:pStyle w:val="afffff8"/>
        <w:spacing w:after="120"/>
      </w:pPr>
      <w:r w:rsidRPr="001A4164">
        <w:t>陳修園曰：</w:t>
      </w:r>
      <w:r w:rsidR="006A109E" w:rsidRPr="001A4164">
        <w:rPr>
          <w:rFonts w:hint="eastAsia"/>
        </w:rPr>
        <w:t>「</w:t>
      </w:r>
      <w:r w:rsidRPr="001A4164">
        <w:t>此言血痺之</w:t>
      </w:r>
      <w:r w:rsidR="003A4FE5" w:rsidRPr="001A4164">
        <w:t>證</w:t>
      </w:r>
      <w:r w:rsidRPr="001A4164">
        <w:t>由於質虛勞倦，列於虛勞之上，與他痺須當分別也。</w:t>
      </w:r>
      <w:r w:rsidR="006A109E" w:rsidRPr="001A4164">
        <w:rPr>
          <w:rFonts w:hint="eastAsia"/>
        </w:rPr>
        <w:t>」</w:t>
      </w:r>
    </w:p>
    <w:p w:rsidR="004C3B7C" w:rsidRPr="001A4164" w:rsidRDefault="004C3B7C" w:rsidP="004438E7">
      <w:pPr>
        <w:pStyle w:val="afffff8"/>
        <w:spacing w:after="120"/>
      </w:pPr>
      <w:r w:rsidRPr="001A4164">
        <w:t>《金匱輯義》：</w:t>
      </w:r>
      <w:r w:rsidR="006A109E" w:rsidRPr="001A4164">
        <w:rPr>
          <w:rFonts w:hint="eastAsia"/>
        </w:rPr>
        <w:t>「</w:t>
      </w:r>
      <w:r w:rsidRPr="001A4164">
        <w:t>《素問》</w:t>
      </w:r>
      <w:r w:rsidR="00262925">
        <w:t>〈</w:t>
      </w:r>
      <w:r w:rsidRPr="001A4164">
        <w:t>五臟生成篇</w:t>
      </w:r>
      <w:r w:rsidR="00262925">
        <w:t>〉</w:t>
      </w:r>
      <w:r w:rsidRPr="001A4164">
        <w:t>曰：</w:t>
      </w:r>
      <w:r w:rsidR="006A109E" w:rsidRPr="001A4164">
        <w:rPr>
          <w:rFonts w:hint="eastAsia"/>
        </w:rPr>
        <w:t>『</w:t>
      </w:r>
      <w:r w:rsidRPr="001A4164">
        <w:t>臥出而風吹之，血凝於膚者為痺。</w:t>
      </w:r>
      <w:r w:rsidR="006A109E" w:rsidRPr="001A4164">
        <w:rPr>
          <w:rFonts w:hint="eastAsia"/>
        </w:rPr>
        <w:t>』</w:t>
      </w:r>
      <w:r w:rsidRPr="001A4164">
        <w:t>王註：</w:t>
      </w:r>
      <w:r w:rsidR="006A109E" w:rsidRPr="001A4164">
        <w:rPr>
          <w:rFonts w:hint="eastAsia"/>
        </w:rPr>
        <w:t>『</w:t>
      </w:r>
      <w:r w:rsidRPr="001A4164">
        <w:t>痺</w:t>
      </w:r>
      <w:r w:rsidR="00262925">
        <w:t>，</w:t>
      </w:r>
      <w:r w:rsidRPr="001A4164">
        <w:t>謂</w:t>
      </w:r>
      <w:r w:rsidR="00262925">
        <w:rPr>
          <w:rFonts w:hint="eastAsia"/>
        </w:rPr>
        <w:t></w:t>
      </w:r>
      <w:r w:rsidRPr="001A4164">
        <w:rPr>
          <w:rFonts w:hint="eastAsia"/>
        </w:rPr>
        <w:t>痺也。</w:t>
      </w:r>
      <w:r w:rsidR="006A109E" w:rsidRPr="001A4164">
        <w:rPr>
          <w:rFonts w:hint="eastAsia"/>
        </w:rPr>
        <w:t>』</w:t>
      </w:r>
      <w:r w:rsidRPr="001A4164">
        <w:rPr>
          <w:rFonts w:hint="eastAsia"/>
        </w:rPr>
        <w:t>（</w:t>
      </w:r>
      <w:r w:rsidR="006A109E" w:rsidRPr="001A4164">
        <w:rPr>
          <w:rFonts w:hint="eastAsia"/>
        </w:rPr>
        <w:t>《</w:t>
      </w:r>
      <w:r w:rsidRPr="001A4164">
        <w:rPr>
          <w:rFonts w:hint="eastAsia"/>
        </w:rPr>
        <w:t>廣韻</w:t>
      </w:r>
      <w:r w:rsidR="006A109E" w:rsidRPr="001A4164">
        <w:rPr>
          <w:rFonts w:hint="eastAsia"/>
        </w:rPr>
        <w:t>》</w:t>
      </w:r>
      <w:r w:rsidR="00262925">
        <w:rPr>
          <w:rFonts w:hint="eastAsia"/>
        </w:rPr>
        <w:t></w:t>
      </w:r>
      <w:r w:rsidRPr="001A4164">
        <w:rPr>
          <w:rFonts w:hint="eastAsia"/>
        </w:rPr>
        <w:t>音頑，《巢源》、《</w:t>
      </w:r>
      <w:r w:rsidR="006A109E" w:rsidRPr="001A4164">
        <w:rPr>
          <w:rFonts w:hint="eastAsia"/>
        </w:rPr>
        <w:t>千</w:t>
      </w:r>
      <w:r w:rsidRPr="001A4164">
        <w:rPr>
          <w:rFonts w:hint="eastAsia"/>
        </w:rPr>
        <w:t>金》有頑痺之文，知頑麻之頑，原是</w:t>
      </w:r>
      <w:r w:rsidR="00262925">
        <w:rPr>
          <w:rFonts w:hint="eastAsia"/>
        </w:rPr>
        <w:t></w:t>
      </w:r>
      <w:r w:rsidRPr="001A4164">
        <w:rPr>
          <w:rFonts w:hint="eastAsia"/>
        </w:rPr>
        <w:t>字。）此即血痺也。而《易通卦驗》曰：</w:t>
      </w:r>
      <w:r w:rsidR="006A109E" w:rsidRPr="001A4164">
        <w:rPr>
          <w:rFonts w:hint="eastAsia"/>
        </w:rPr>
        <w:t>『</w:t>
      </w:r>
      <w:r w:rsidRPr="001A4164">
        <w:rPr>
          <w:rFonts w:hint="eastAsia"/>
        </w:rPr>
        <w:t>太陽脈虛，多病血痺。</w:t>
      </w:r>
      <w:r w:rsidR="006A109E" w:rsidRPr="001A4164">
        <w:rPr>
          <w:rFonts w:hint="eastAsia"/>
        </w:rPr>
        <w:t>』</w:t>
      </w:r>
      <w:r w:rsidRPr="001A4164">
        <w:rPr>
          <w:rFonts w:hint="eastAsia"/>
        </w:rPr>
        <w:t>鄭玄註：</w:t>
      </w:r>
      <w:r w:rsidR="006A109E" w:rsidRPr="001A4164">
        <w:rPr>
          <w:rFonts w:hint="eastAsia"/>
        </w:rPr>
        <w:t>『</w:t>
      </w:r>
      <w:r w:rsidRPr="001A4164">
        <w:rPr>
          <w:rFonts w:hint="eastAsia"/>
        </w:rPr>
        <w:t>痺者</w:t>
      </w:r>
      <w:r w:rsidR="00262925">
        <w:rPr>
          <w:rFonts w:hint="eastAsia"/>
        </w:rPr>
        <w:t>，</w:t>
      </w:r>
      <w:r w:rsidRPr="001A4164">
        <w:rPr>
          <w:rFonts w:hint="eastAsia"/>
        </w:rPr>
        <w:t>氣不達，未當至為病。</w:t>
      </w:r>
      <w:r w:rsidR="006A109E" w:rsidRPr="001A4164">
        <w:rPr>
          <w:rFonts w:hint="eastAsia"/>
        </w:rPr>
        <w:t>』</w:t>
      </w:r>
      <w:r w:rsidRPr="001A4164">
        <w:rPr>
          <w:rFonts w:hint="eastAsia"/>
        </w:rPr>
        <w:t>蓋血痺之稱，方見於此。《千金》云：</w:t>
      </w:r>
      <w:r w:rsidR="006A109E" w:rsidRPr="001A4164">
        <w:rPr>
          <w:rFonts w:hint="eastAsia"/>
        </w:rPr>
        <w:t>『</w:t>
      </w:r>
      <w:r w:rsidRPr="001A4164">
        <w:rPr>
          <w:rFonts w:hint="eastAsia"/>
        </w:rPr>
        <w:t>風痺遊走無定處，名曰血痺。</w:t>
      </w:r>
      <w:r w:rsidR="006A109E" w:rsidRPr="001A4164">
        <w:rPr>
          <w:rFonts w:hint="eastAsia"/>
        </w:rPr>
        <w:t>』</w:t>
      </w:r>
      <w:r w:rsidRPr="001A4164">
        <w:rPr>
          <w:rFonts w:hint="eastAsia"/>
        </w:rPr>
        <w:t>後世呼麻木者，即是。</w:t>
      </w:r>
      <w:r w:rsidR="006A109E" w:rsidRPr="001A4164">
        <w:rPr>
          <w:rFonts w:hint="eastAsia"/>
        </w:rPr>
        <w:t>」</w:t>
      </w:r>
    </w:p>
    <w:p w:rsidR="004C3B7C" w:rsidRPr="001A4164" w:rsidRDefault="004C3B7C" w:rsidP="004438E7">
      <w:pPr>
        <w:pStyle w:val="afffff8"/>
        <w:spacing w:after="120"/>
      </w:pPr>
      <w:r w:rsidRPr="001A4164">
        <w:rPr>
          <w:rFonts w:hint="eastAsia"/>
        </w:rPr>
        <w:t>《活人書》云：</w:t>
      </w:r>
      <w:r w:rsidR="006A109E" w:rsidRPr="001A4164">
        <w:rPr>
          <w:rFonts w:hint="eastAsia"/>
        </w:rPr>
        <w:t>「</w:t>
      </w:r>
      <w:r w:rsidRPr="001A4164">
        <w:rPr>
          <w:rFonts w:hint="eastAsia"/>
        </w:rPr>
        <w:t>痺者</w:t>
      </w:r>
      <w:r w:rsidR="006A109E" w:rsidRPr="001A4164">
        <w:rPr>
          <w:rFonts w:hint="eastAsia"/>
        </w:rPr>
        <w:t>，</w:t>
      </w:r>
      <w:r w:rsidRPr="001A4164">
        <w:rPr>
          <w:rFonts w:hint="eastAsia"/>
        </w:rPr>
        <w:t>閉也</w:t>
      </w:r>
      <w:r w:rsidR="00262925">
        <w:rPr>
          <w:rFonts w:hint="eastAsia"/>
        </w:rPr>
        <w:t>。</w:t>
      </w:r>
      <w:r w:rsidRPr="001A4164">
        <w:rPr>
          <w:rFonts w:hint="eastAsia"/>
        </w:rPr>
        <w:t>閉而不仁，故曰痺也。本出於《中藏經》。</w:t>
      </w:r>
      <w:r w:rsidR="006A109E" w:rsidRPr="001A4164">
        <w:rPr>
          <w:rFonts w:hint="eastAsia"/>
        </w:rPr>
        <w:t>」</w:t>
      </w:r>
    </w:p>
    <w:p w:rsidR="004C3B7C" w:rsidRPr="006A109E" w:rsidRDefault="004C3B7C" w:rsidP="007A0E49">
      <w:pPr>
        <w:pStyle w:val="afffffc"/>
        <w:spacing w:after="120"/>
        <w:ind w:firstLine="600"/>
      </w:pPr>
      <w:r w:rsidRPr="006A109E">
        <w:t>血痺</w:t>
      </w:r>
      <w:r w:rsidR="006A109E">
        <w:rPr>
          <w:rFonts w:hint="eastAsia"/>
        </w:rPr>
        <w:t>，</w:t>
      </w:r>
      <w:r w:rsidRPr="006A109E">
        <w:t>陰陽俱微，或寸口關上微，尺中小緊，外</w:t>
      </w:r>
      <w:r w:rsidR="003A4FE5" w:rsidRPr="006A109E">
        <w:t>證</w:t>
      </w:r>
      <w:r w:rsidRPr="006A109E">
        <w:t>身體不仁，如風痺</w:t>
      </w:r>
      <w:r w:rsidRPr="006A109E">
        <w:rPr>
          <w:rFonts w:hint="eastAsia"/>
        </w:rPr>
        <w:t>狀，黃耆桂枝五物湯主之。</w:t>
      </w:r>
    </w:p>
    <w:p w:rsidR="004C3B7C" w:rsidRPr="001A4164" w:rsidRDefault="004C3B7C" w:rsidP="004438E7">
      <w:pPr>
        <w:pStyle w:val="afffff8"/>
        <w:spacing w:after="120"/>
      </w:pPr>
      <w:r w:rsidRPr="001A4164">
        <w:t>周禹載曰：</w:t>
      </w:r>
      <w:r w:rsidR="006A109E" w:rsidRPr="001A4164">
        <w:rPr>
          <w:rFonts w:hint="eastAsia"/>
        </w:rPr>
        <w:t>「</w:t>
      </w:r>
      <w:r w:rsidRPr="001A4164">
        <w:t>此條是申上條，既痺之後未能針引以愈，遂令寸口微者</w:t>
      </w:r>
      <w:r w:rsidR="006A109E" w:rsidRPr="001A4164">
        <w:rPr>
          <w:rFonts w:hint="eastAsia"/>
        </w:rPr>
        <w:t>。</w:t>
      </w:r>
      <w:r w:rsidRPr="001A4164">
        <w:t>今則陰陽俱微，且</w:t>
      </w:r>
      <w:r w:rsidRPr="001A4164">
        <w:rPr>
          <w:rFonts w:hint="eastAsia"/>
        </w:rPr>
        <w:t>寸關俱微矣，且尺中小緊矣。夫小緊既見於尺，則邪之入也愈深，而愈不得出，何也？正虛之處，便是容邪之處也。《脈經》：</w:t>
      </w:r>
      <w:r w:rsidR="006A109E" w:rsidRPr="001A4164">
        <w:rPr>
          <w:rFonts w:hint="eastAsia"/>
        </w:rPr>
        <w:t>『</w:t>
      </w:r>
      <w:r w:rsidRPr="001A4164">
        <w:rPr>
          <w:rFonts w:hint="eastAsia"/>
        </w:rPr>
        <w:t>內外謂之陰陽，上下亦謂之陰陽。</w:t>
      </w:r>
      <w:r w:rsidR="006A109E" w:rsidRPr="001A4164">
        <w:rPr>
          <w:rFonts w:hint="eastAsia"/>
        </w:rPr>
        <w:t>』</w:t>
      </w:r>
      <w:r w:rsidRPr="001A4164">
        <w:rPr>
          <w:rFonts w:hint="eastAsia"/>
        </w:rPr>
        <w:t>今尺既小緊</w:t>
      </w:r>
      <w:r w:rsidR="00262925">
        <w:rPr>
          <w:rFonts w:hint="eastAsia"/>
        </w:rPr>
        <w:t>，</w:t>
      </w:r>
      <w:r w:rsidRPr="001A4164">
        <w:rPr>
          <w:rFonts w:hint="eastAsia"/>
        </w:rPr>
        <w:t>則微屬內外也明矣。若言</w:t>
      </w:r>
      <w:r w:rsidR="003A4FE5" w:rsidRPr="001A4164">
        <w:rPr>
          <w:rFonts w:hint="eastAsia"/>
        </w:rPr>
        <w:t>證</w:t>
      </w:r>
      <w:r w:rsidRPr="001A4164">
        <w:rPr>
          <w:rFonts w:hint="eastAsia"/>
        </w:rPr>
        <w:t>以不仁概之，蓋身為我身</w:t>
      </w:r>
      <w:r w:rsidR="006A109E" w:rsidRPr="001A4164">
        <w:rPr>
          <w:rFonts w:hint="eastAsia"/>
        </w:rPr>
        <w:t>，</w:t>
      </w:r>
      <w:r w:rsidRPr="001A4164">
        <w:rPr>
          <w:rFonts w:hint="eastAsia"/>
        </w:rPr>
        <w:t>則體為我體，而或為疼痛</w:t>
      </w:r>
      <w:r w:rsidR="00262925">
        <w:rPr>
          <w:rFonts w:hint="eastAsia"/>
        </w:rPr>
        <w:t>，</w:t>
      </w:r>
      <w:r w:rsidRPr="001A4164">
        <w:rPr>
          <w:rFonts w:hint="eastAsia"/>
        </w:rPr>
        <w:t>或為麻木，每於我相阻，其為不仁甚矣。故以風痺象之，非真風痺也。經曰</w:t>
      </w:r>
      <w:r w:rsidR="006A109E" w:rsidRPr="001A4164">
        <w:rPr>
          <w:rFonts w:hint="eastAsia"/>
        </w:rPr>
        <w:t>：『</w:t>
      </w:r>
      <w:r w:rsidRPr="001A4164">
        <w:rPr>
          <w:rFonts w:hint="eastAsia"/>
        </w:rPr>
        <w:t>風</w:t>
      </w:r>
      <w:r w:rsidR="00262925">
        <w:rPr>
          <w:rFonts w:hint="eastAsia"/>
        </w:rPr>
        <w:t>、</w:t>
      </w:r>
      <w:r w:rsidRPr="001A4164">
        <w:rPr>
          <w:rFonts w:hint="eastAsia"/>
        </w:rPr>
        <w:t>寒</w:t>
      </w:r>
      <w:r w:rsidR="00262925">
        <w:rPr>
          <w:rFonts w:hint="eastAsia"/>
        </w:rPr>
        <w:t>、</w:t>
      </w:r>
      <w:r w:rsidRPr="001A4164">
        <w:rPr>
          <w:rFonts w:hint="eastAsia"/>
        </w:rPr>
        <w:t>濕三者</w:t>
      </w:r>
      <w:r w:rsidR="00262925">
        <w:rPr>
          <w:rFonts w:hint="eastAsia"/>
        </w:rPr>
        <w:t>，</w:t>
      </w:r>
      <w:r w:rsidRPr="001A4164">
        <w:rPr>
          <w:rFonts w:hint="eastAsia"/>
        </w:rPr>
        <w:t>合而成痺</w:t>
      </w:r>
      <w:r w:rsidR="006A109E" w:rsidRPr="001A4164">
        <w:rPr>
          <w:rFonts w:hint="eastAsia"/>
        </w:rPr>
        <w:t>。』</w:t>
      </w:r>
      <w:r w:rsidRPr="001A4164">
        <w:rPr>
          <w:rFonts w:hint="eastAsia"/>
        </w:rPr>
        <w:t>然何以單言風痺也？邪有兼中，人之受者必有所偏，</w:t>
      </w:r>
      <w:r w:rsidRPr="001A4164">
        <w:rPr>
          <w:rFonts w:hint="eastAsia"/>
        </w:rPr>
        <w:lastRenderedPageBreak/>
        <w:t>如多於風者，則其痛流行不常，淫於四末。蓋血以養筋，血不通行</w:t>
      </w:r>
      <w:r w:rsidR="00262925">
        <w:rPr>
          <w:rFonts w:hint="eastAsia"/>
        </w:rPr>
        <w:t>，</w:t>
      </w:r>
      <w:r w:rsidRPr="001A4164">
        <w:rPr>
          <w:rFonts w:hint="eastAsia"/>
        </w:rPr>
        <w:t>則筋節為之阻塞。且血藏於肝，肝為腎子，腎既受邪，則血無不壅滯。於是以黃耆固衛，芍</w:t>
      </w:r>
      <w:r w:rsidR="00251FA2" w:rsidRPr="001A4164">
        <w:rPr>
          <w:rFonts w:hint="eastAsia"/>
        </w:rPr>
        <w:t>藥</w:t>
      </w:r>
      <w:r w:rsidRPr="001A4164">
        <w:rPr>
          <w:rFonts w:hint="eastAsia"/>
        </w:rPr>
        <w:t>養榮，桂枝調和榮衛</w:t>
      </w:r>
      <w:r w:rsidR="00262925">
        <w:rPr>
          <w:rFonts w:hint="eastAsia"/>
        </w:rPr>
        <w:t>，</w:t>
      </w:r>
      <w:r w:rsidRPr="001A4164">
        <w:rPr>
          <w:rFonts w:hint="eastAsia"/>
        </w:rPr>
        <w:t>托實表裡</w:t>
      </w:r>
      <w:r w:rsidR="00262925">
        <w:rPr>
          <w:rFonts w:hint="eastAsia"/>
        </w:rPr>
        <w:t>，</w:t>
      </w:r>
      <w:r w:rsidRPr="001A4164">
        <w:rPr>
          <w:rFonts w:hint="eastAsia"/>
        </w:rPr>
        <w:t>驅邪外出，佐以生薑宣胃，大棗益脾，豈非至當不易者乎！</w:t>
      </w:r>
      <w:r w:rsidR="006A109E" w:rsidRPr="001A4164">
        <w:rPr>
          <w:rFonts w:hint="eastAsia"/>
        </w:rPr>
        <w:t>」</w:t>
      </w:r>
    </w:p>
    <w:p w:rsidR="004C3B7C" w:rsidRPr="001A4164" w:rsidRDefault="004C3B7C" w:rsidP="004438E7">
      <w:pPr>
        <w:pStyle w:val="afffff8"/>
        <w:spacing w:after="120"/>
      </w:pPr>
      <w:r w:rsidRPr="001A4164">
        <w:t>尤涇在曰：</w:t>
      </w:r>
      <w:r w:rsidR="006A109E" w:rsidRPr="001A4164">
        <w:rPr>
          <w:rFonts w:hint="eastAsia"/>
        </w:rPr>
        <w:t>「</w:t>
      </w:r>
      <w:r w:rsidRPr="001A4164">
        <w:t>不仁者，肌膚頑痺</w:t>
      </w:r>
      <w:r w:rsidR="00262925">
        <w:t>，</w:t>
      </w:r>
      <w:r w:rsidRPr="001A4164">
        <w:t>痛癢不覺，如風痺狀而實非風也。以脈陰陽俱微，故不</w:t>
      </w:r>
      <w:r w:rsidRPr="001A4164">
        <w:rPr>
          <w:rFonts w:hint="eastAsia"/>
        </w:rPr>
        <w:t>可針而可藥。經所謂</w:t>
      </w:r>
      <w:r w:rsidR="006A109E" w:rsidRPr="001A4164">
        <w:rPr>
          <w:rFonts w:hint="eastAsia"/>
        </w:rPr>
        <w:t>：『</w:t>
      </w:r>
      <w:r w:rsidRPr="001A4164">
        <w:rPr>
          <w:rFonts w:hint="eastAsia"/>
        </w:rPr>
        <w:t>陰陽形氣俱不足者，勿刺以針而調以甘藥</w:t>
      </w:r>
      <w:r w:rsidR="006A109E" w:rsidRPr="001A4164">
        <w:rPr>
          <w:rFonts w:hint="eastAsia"/>
        </w:rPr>
        <w:t>』</w:t>
      </w:r>
      <w:r w:rsidRPr="001A4164">
        <w:rPr>
          <w:rFonts w:hint="eastAsia"/>
        </w:rPr>
        <w:t>也。</w:t>
      </w:r>
      <w:r w:rsidR="006A109E" w:rsidRPr="001A4164">
        <w:rPr>
          <w:rFonts w:hint="eastAsia"/>
        </w:rPr>
        <w:t>」</w:t>
      </w:r>
    </w:p>
    <w:p w:rsidR="006A109E" w:rsidRPr="001A4164" w:rsidRDefault="004C3B7C" w:rsidP="004438E7">
      <w:pPr>
        <w:pStyle w:val="afffff8"/>
        <w:spacing w:after="120"/>
      </w:pPr>
      <w:r w:rsidRPr="001A4164">
        <w:t>《金匱輯義》：</w:t>
      </w:r>
      <w:r w:rsidR="006A109E" w:rsidRPr="001A4164">
        <w:rPr>
          <w:rFonts w:hint="eastAsia"/>
        </w:rPr>
        <w:t>「</w:t>
      </w:r>
      <w:r w:rsidRPr="001A4164">
        <w:t>風痺，乃頑麻</w:t>
      </w:r>
      <w:r w:rsidR="00262925">
        <w:t>、</w:t>
      </w:r>
      <w:r w:rsidRPr="001A4164">
        <w:t>疼痛兼有</w:t>
      </w:r>
      <w:r w:rsidR="006A109E" w:rsidRPr="001A4164">
        <w:rPr>
          <w:rFonts w:hint="eastAsia"/>
        </w:rPr>
        <w:t>，</w:t>
      </w:r>
      <w:r w:rsidRPr="001A4164">
        <w:t>而血痺則唯頑麻而無疼痛，歷節則唯疼痛</w:t>
      </w:r>
      <w:r w:rsidRPr="001A4164">
        <w:rPr>
          <w:rFonts w:hint="eastAsia"/>
        </w:rPr>
        <w:t>而不頑麻</w:t>
      </w:r>
      <w:r w:rsidR="006A109E" w:rsidRPr="001A4164">
        <w:rPr>
          <w:rFonts w:hint="eastAsia"/>
        </w:rPr>
        <w:t>。」</w:t>
      </w:r>
    </w:p>
    <w:p w:rsidR="00F96FC7" w:rsidRPr="006A109E" w:rsidRDefault="00F96FC7" w:rsidP="007A0E49">
      <w:pPr>
        <w:pStyle w:val="afffffc"/>
        <w:spacing w:after="120"/>
        <w:ind w:firstLine="600"/>
      </w:pPr>
      <w:r w:rsidRPr="006A109E">
        <w:t>黃耆桂枝五物湯方</w:t>
      </w:r>
    </w:p>
    <w:p w:rsidR="00F96FC7" w:rsidRDefault="00F96FC7" w:rsidP="007A0E49">
      <w:pPr>
        <w:pStyle w:val="afffffc"/>
        <w:spacing w:after="120"/>
        <w:ind w:firstLine="600"/>
      </w:pPr>
      <w:r>
        <w:t>黃耆</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A109E">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A109E">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rsidR="006A109E">
          <w:rPr>
            <w:rFonts w:hint="eastAsia"/>
          </w:rPr>
          <w:t>三</w:t>
        </w:r>
        <w:r>
          <w:t>兩</w:t>
        </w:r>
      </w:smartTag>
      <w:r w:rsidR="006A109E">
        <w:rPr>
          <w:rFonts w:hint="eastAsia"/>
        </w:rPr>
        <w:t>、</w:t>
      </w:r>
      <w:r>
        <w:t>生薑</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6A109E">
        <w:rPr>
          <w:rFonts w:hint="eastAsia"/>
        </w:rPr>
        <w:t>、</w:t>
      </w:r>
      <w:r>
        <w:t>大棗十二枚</w:t>
      </w:r>
      <w:r w:rsidR="006A109E">
        <w:rPr>
          <w:rFonts w:hint="eastAsia"/>
        </w:rPr>
        <w:t>。</w:t>
      </w:r>
    </w:p>
    <w:p w:rsidR="00F96FC7" w:rsidRDefault="00F96FC7"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。溫服七合，日三服。</w:t>
      </w:r>
    </w:p>
    <w:p w:rsidR="00F96FC7" w:rsidRPr="001A4164" w:rsidRDefault="00F96FC7" w:rsidP="004438E7">
      <w:pPr>
        <w:pStyle w:val="afffff8"/>
        <w:spacing w:after="120"/>
      </w:pPr>
      <w:r w:rsidRPr="001A4164">
        <w:t>魏念庭曰：</w:t>
      </w:r>
      <w:r w:rsidR="006A109E" w:rsidRPr="001A4164">
        <w:rPr>
          <w:rFonts w:hint="eastAsia"/>
        </w:rPr>
        <w:t>「</w:t>
      </w:r>
      <w:r w:rsidRPr="001A4164">
        <w:t>黃耆桂枝五物湯在風痺可治，在血痺亦可治也。以黃耆為主，固表補</w:t>
      </w:r>
      <w:r w:rsidRPr="001A4164">
        <w:rPr>
          <w:rFonts w:hint="eastAsia"/>
        </w:rPr>
        <w:t>中，佐以大棗</w:t>
      </w:r>
      <w:r w:rsidR="006A109E" w:rsidRPr="001A4164">
        <w:rPr>
          <w:rFonts w:hint="eastAsia"/>
        </w:rPr>
        <w:t>。</w:t>
      </w:r>
      <w:r w:rsidRPr="001A4164">
        <w:rPr>
          <w:rFonts w:hint="eastAsia"/>
        </w:rPr>
        <w:t>以桂枝治衛升陽，佐以生薑</w:t>
      </w:r>
      <w:r w:rsidR="006A109E" w:rsidRPr="001A4164">
        <w:rPr>
          <w:rFonts w:hint="eastAsia"/>
        </w:rPr>
        <w:t>。</w:t>
      </w:r>
      <w:r w:rsidRPr="001A4164">
        <w:rPr>
          <w:rFonts w:hint="eastAsia"/>
        </w:rPr>
        <w:t>以芍</w:t>
      </w:r>
      <w:r w:rsidR="00251FA2" w:rsidRPr="001A4164">
        <w:rPr>
          <w:rFonts w:hint="eastAsia"/>
        </w:rPr>
        <w:t>藥</w:t>
      </w:r>
      <w:r w:rsidRPr="001A4164">
        <w:rPr>
          <w:rFonts w:hint="eastAsia"/>
        </w:rPr>
        <w:t>入榮理血，共成厥美。五物而榮衛兼理，且表榮衛裡胃腸亦兼理矣。推之中風於皮膚肌肉者，亦兼理矣，固不必多求他法也。</w:t>
      </w:r>
      <w:r w:rsidR="006A109E" w:rsidRPr="001A4164">
        <w:rPr>
          <w:rFonts w:hint="eastAsia"/>
        </w:rPr>
        <w:t>」</w:t>
      </w:r>
    </w:p>
    <w:p w:rsidR="00F96FC7" w:rsidRPr="001A4164" w:rsidRDefault="00F96FC7" w:rsidP="004438E7">
      <w:pPr>
        <w:pStyle w:val="afffff8"/>
        <w:spacing w:after="120"/>
      </w:pPr>
      <w:r w:rsidRPr="001A4164">
        <w:t>徐靈胎曰：</w:t>
      </w:r>
      <w:r w:rsidR="006A109E" w:rsidRPr="001A4164">
        <w:rPr>
          <w:rFonts w:hint="eastAsia"/>
        </w:rPr>
        <w:t>「</w:t>
      </w:r>
      <w:r w:rsidRPr="001A4164">
        <w:t>此即桂枝湯以黃耆易甘草，乃衛虛榮弱之方。固衛即以護榮。</w:t>
      </w:r>
      <w:r w:rsidR="006A109E" w:rsidRPr="001A4164">
        <w:rPr>
          <w:rFonts w:hint="eastAsia"/>
        </w:rPr>
        <w:t>」</w:t>
      </w:r>
    </w:p>
    <w:p w:rsidR="00F96FC7" w:rsidRPr="001A4164" w:rsidRDefault="00F96FC7" w:rsidP="004438E7">
      <w:pPr>
        <w:pStyle w:val="afffff8"/>
        <w:spacing w:after="120"/>
      </w:pPr>
      <w:r w:rsidRPr="001A4164">
        <w:t>《時病論》：</w:t>
      </w:r>
      <w:r w:rsidR="006A109E" w:rsidRPr="001A4164">
        <w:rPr>
          <w:rFonts w:hint="eastAsia"/>
        </w:rPr>
        <w:t>「</w:t>
      </w:r>
      <w:r w:rsidRPr="001A4164">
        <w:t>黃耆五物湯治風痱，身無痛，半身不遂，手足無力，不能動履者。久久服</w:t>
      </w:r>
      <w:r w:rsidRPr="001A4164">
        <w:rPr>
          <w:rFonts w:hint="eastAsia"/>
        </w:rPr>
        <w:t>之，自見其功。（即本方）</w:t>
      </w:r>
      <w:r w:rsidR="006A109E" w:rsidRPr="001A4164">
        <w:rPr>
          <w:rFonts w:hint="eastAsia"/>
        </w:rPr>
        <w:t>」</w:t>
      </w:r>
    </w:p>
    <w:p w:rsidR="00F96FC7" w:rsidRDefault="00F96FC7" w:rsidP="007A0E49">
      <w:pPr>
        <w:pStyle w:val="afffffc"/>
        <w:spacing w:after="120"/>
        <w:ind w:firstLine="600"/>
      </w:pPr>
      <w:r>
        <w:t>男子</w:t>
      </w:r>
      <w:r w:rsidR="00262925">
        <w:t>、</w:t>
      </w:r>
      <w:r>
        <w:t>平人，脈大為勞，極虛亦為勞。</w:t>
      </w:r>
    </w:p>
    <w:p w:rsidR="00F96FC7" w:rsidRPr="001A4164" w:rsidRDefault="00F96FC7" w:rsidP="004438E7">
      <w:pPr>
        <w:pStyle w:val="afffff8"/>
        <w:spacing w:after="120"/>
      </w:pPr>
      <w:r w:rsidRPr="001A4164">
        <w:t>魏念庭曰：</w:t>
      </w:r>
      <w:r w:rsidR="006A109E" w:rsidRPr="001A4164">
        <w:rPr>
          <w:rFonts w:hint="eastAsia"/>
        </w:rPr>
        <w:t>「</w:t>
      </w:r>
      <w:r w:rsidRPr="001A4164">
        <w:t>虛勞者，因勞而虛，因虛而病也。人之氣通於呼吸，根於臟腑，靜則生陰，</w:t>
      </w:r>
      <w:r w:rsidRPr="001A4164">
        <w:rPr>
          <w:rFonts w:hint="eastAsia"/>
        </w:rPr>
        <w:t>動則生陽。陰陽</w:t>
      </w:r>
      <w:r w:rsidR="00262925">
        <w:rPr>
          <w:rFonts w:hint="eastAsia"/>
        </w:rPr>
        <w:t>，</w:t>
      </w:r>
      <w:r w:rsidRPr="001A4164">
        <w:rPr>
          <w:rFonts w:hint="eastAsia"/>
        </w:rPr>
        <w:t>本氣之動靜所生，而</w:t>
      </w:r>
      <w:r w:rsidR="008A1F6C" w:rsidRPr="001A4164">
        <w:rPr>
          <w:rFonts w:hint="eastAsia"/>
        </w:rPr>
        <w:t>動</w:t>
      </w:r>
      <w:r w:rsidRPr="001A4164">
        <w:rPr>
          <w:rFonts w:hint="eastAsia"/>
        </w:rPr>
        <w:t>靜能生氣之陰陽，此二神兩化之道也。故一靜一動互為其根，在天在人</w:t>
      </w:r>
      <w:r w:rsidR="00262925">
        <w:rPr>
          <w:rFonts w:hint="eastAsia"/>
        </w:rPr>
        <w:t>，</w:t>
      </w:r>
      <w:r w:rsidRPr="001A4164">
        <w:rPr>
          <w:rFonts w:hint="eastAsia"/>
        </w:rPr>
        <w:t>俱貴和平，而無取於偏勝。偏則在天之陽愆，陰伏而化育乖</w:t>
      </w:r>
      <w:r w:rsidR="008A1F6C" w:rsidRPr="001A4164">
        <w:rPr>
          <w:rFonts w:hint="eastAsia"/>
        </w:rPr>
        <w:t>，</w:t>
      </w:r>
      <w:r w:rsidRPr="001A4164">
        <w:rPr>
          <w:rFonts w:hint="eastAsia"/>
        </w:rPr>
        <w:t>在人則陽亢陰獨而疾病作。然則虛勞者，過於動而陽煩，失於靜而陰擾，陰日益耗而陽日益盛也</w:t>
      </w:r>
      <w:r w:rsidR="008A1F6C" w:rsidRPr="001A4164">
        <w:rPr>
          <w:rFonts w:hint="eastAsia"/>
        </w:rPr>
        <w:t>。</w:t>
      </w:r>
      <w:r w:rsidRPr="001A4164">
        <w:rPr>
          <w:rFonts w:hint="eastAsia"/>
        </w:rPr>
        <w:t>是為因勞而虛，因虛而病之由然也。虛勞必起於內熱，終於骨蒸。有熱者十有七八，其一二虛寒者，必邪熱先見，而其後日久隨正氣俱衰也。夫脈大者，邪氣盛也</w:t>
      </w:r>
      <w:r w:rsidR="008A1F6C" w:rsidRPr="001A4164">
        <w:rPr>
          <w:rFonts w:hint="eastAsia"/>
        </w:rPr>
        <w:t>。</w:t>
      </w:r>
      <w:r w:rsidRPr="001A4164">
        <w:rPr>
          <w:rFonts w:hint="eastAsia"/>
        </w:rPr>
        <w:t>極虛者，精氣奪也。以二句揭虛勞之總，而未嘗言其大在何脈，虛在何經，是在主治者隨五勞七傷之故而諦審之，豈數言可盡者乎。</w:t>
      </w:r>
      <w:r w:rsidR="006A109E" w:rsidRPr="001A4164">
        <w:rPr>
          <w:rFonts w:hint="eastAsia"/>
        </w:rPr>
        <w:t>」</w:t>
      </w:r>
    </w:p>
    <w:p w:rsidR="00F96FC7" w:rsidRPr="001A4164" w:rsidRDefault="00F96FC7" w:rsidP="004438E7">
      <w:pPr>
        <w:pStyle w:val="afffff8"/>
        <w:spacing w:after="120"/>
      </w:pPr>
      <w:r w:rsidRPr="001A4164">
        <w:t>李珥臣曰：</w:t>
      </w:r>
      <w:r w:rsidR="008A1F6C" w:rsidRPr="001A4164">
        <w:rPr>
          <w:rFonts w:hint="eastAsia"/>
        </w:rPr>
        <w:t>「</w:t>
      </w:r>
      <w:r w:rsidRPr="001A4164">
        <w:t>平人者，形如無病之人。經</w:t>
      </w:r>
      <w:r w:rsidR="008A1F6C" w:rsidRPr="001A4164">
        <w:rPr>
          <w:rFonts w:hint="eastAsia"/>
        </w:rPr>
        <w:t>云：『</w:t>
      </w:r>
      <w:r w:rsidRPr="001A4164">
        <w:t>脈病</w:t>
      </w:r>
      <w:r w:rsidR="00262925">
        <w:t>，</w:t>
      </w:r>
      <w:r w:rsidRPr="001A4164">
        <w:t>人不病者是也。</w:t>
      </w:r>
      <w:r w:rsidR="008A1F6C" w:rsidRPr="001A4164">
        <w:rPr>
          <w:rFonts w:hint="eastAsia"/>
        </w:rPr>
        <w:t>』</w:t>
      </w:r>
      <w:r w:rsidRPr="001A4164">
        <w:t>勞則體疲於外，氣耗於</w:t>
      </w:r>
      <w:r w:rsidRPr="001A4164">
        <w:rPr>
          <w:rFonts w:hint="eastAsia"/>
        </w:rPr>
        <w:t>中。脈大非氣盛也，重按必空濡，乃外有餘而內不足之象，脈極虛</w:t>
      </w:r>
      <w:r w:rsidR="00262925">
        <w:rPr>
          <w:rFonts w:hint="eastAsia"/>
        </w:rPr>
        <w:t>，</w:t>
      </w:r>
      <w:r w:rsidRPr="001A4164">
        <w:rPr>
          <w:rFonts w:hint="eastAsia"/>
        </w:rPr>
        <w:t>則精</w:t>
      </w:r>
      <w:r w:rsidRPr="001A4164">
        <w:rPr>
          <w:rFonts w:hint="eastAsia"/>
        </w:rPr>
        <w:lastRenderedPageBreak/>
        <w:t>氣耗矣。蓋大者，勞脈外暴者也</w:t>
      </w:r>
      <w:r w:rsidR="008A1F6C" w:rsidRPr="001A4164">
        <w:rPr>
          <w:rFonts w:hint="eastAsia"/>
        </w:rPr>
        <w:t>。</w:t>
      </w:r>
      <w:r w:rsidRPr="001A4164">
        <w:rPr>
          <w:rFonts w:hint="eastAsia"/>
        </w:rPr>
        <w:t>極虛者，勞脈之內衰者也。</w:t>
      </w:r>
      <w:r w:rsidR="008A1F6C" w:rsidRPr="001A4164">
        <w:rPr>
          <w:rFonts w:hint="eastAsia"/>
        </w:rPr>
        <w:t>」</w:t>
      </w:r>
    </w:p>
    <w:p w:rsidR="00F96FC7" w:rsidRPr="001A4164" w:rsidRDefault="00F96FC7" w:rsidP="004438E7">
      <w:pPr>
        <w:pStyle w:val="afffff8"/>
        <w:spacing w:after="120"/>
      </w:pPr>
      <w:r w:rsidRPr="001A4164">
        <w:t>黃坤載曰：</w:t>
      </w:r>
      <w:r w:rsidR="008A1F6C" w:rsidRPr="001A4164">
        <w:rPr>
          <w:rFonts w:hint="eastAsia"/>
        </w:rPr>
        <w:t>「</w:t>
      </w:r>
      <w:r w:rsidRPr="001A4164">
        <w:t>脈大者，表陽離根而外浮，所謂大則為芤也</w:t>
      </w:r>
      <w:r w:rsidR="008A1F6C" w:rsidRPr="001A4164">
        <w:rPr>
          <w:rFonts w:hint="eastAsia"/>
        </w:rPr>
        <w:t>。</w:t>
      </w:r>
      <w:r w:rsidRPr="001A4164">
        <w:t>極虛者，裡陽虧乏而內空，所</w:t>
      </w:r>
      <w:r w:rsidRPr="001A4164">
        <w:rPr>
          <w:rFonts w:hint="eastAsia"/>
        </w:rPr>
        <w:t>謂芤則為虛也。或大或芤，皆以勞傷元氣也。</w:t>
      </w:r>
      <w:r w:rsidR="008A1F6C" w:rsidRPr="001A4164">
        <w:rPr>
          <w:rFonts w:hint="eastAsia"/>
        </w:rPr>
        <w:t>」</w:t>
      </w:r>
    </w:p>
    <w:p w:rsidR="00F96FC7" w:rsidRPr="001A4164" w:rsidRDefault="00F96FC7" w:rsidP="004438E7">
      <w:pPr>
        <w:pStyle w:val="afffff8"/>
        <w:spacing w:after="120"/>
      </w:pPr>
      <w:r w:rsidRPr="001A4164">
        <w:t>按：仲景此篇之虛勞，即《內經》之寒熱病也。</w:t>
      </w:r>
    </w:p>
    <w:p w:rsidR="00F96FC7" w:rsidRDefault="00F96FC7" w:rsidP="007A0E49">
      <w:pPr>
        <w:pStyle w:val="afffffc"/>
        <w:spacing w:after="120"/>
        <w:ind w:firstLine="600"/>
      </w:pPr>
      <w:r>
        <w:t>男子面色薄者，主渴及亡血。卒喘悸，脈浮者，裡虛也。</w:t>
      </w:r>
    </w:p>
    <w:p w:rsidR="00F96FC7" w:rsidRPr="001A4164" w:rsidRDefault="00F96FC7" w:rsidP="004438E7">
      <w:pPr>
        <w:pStyle w:val="afffff8"/>
        <w:spacing w:after="120"/>
      </w:pPr>
      <w:r w:rsidRPr="001A4164">
        <w:t>魏念庭曰：</w:t>
      </w:r>
      <w:r w:rsidR="008A1F6C" w:rsidRPr="001A4164">
        <w:rPr>
          <w:rFonts w:hint="eastAsia"/>
        </w:rPr>
        <w:t>「</w:t>
      </w:r>
      <w:r w:rsidRPr="001A4164">
        <w:t>仲景再為驗辨之於色、於</w:t>
      </w:r>
      <w:r w:rsidR="003A4FE5" w:rsidRPr="001A4164">
        <w:t>證</w:t>
      </w:r>
      <w:r w:rsidRPr="001A4164">
        <w:t>、於脈以決之。男子面色薄，即不澤也，此五藏</w:t>
      </w:r>
      <w:r w:rsidRPr="001A4164">
        <w:rPr>
          <w:rFonts w:hint="eastAsia"/>
        </w:rPr>
        <w:t>之精奪而面色失其光潤也。然光必在面皮內蘊，潤必在面皮內敷，方為至厚，若大見呈耀，則亦非正厚色矣。今言薄，則就無光潤者言也。其人必患消渴，及諸失亡其血之疾，因而喘於胸而悸於心。卒者，忽見忽已之謂，此俱為邪盛之實，精奪之虛也。診之必浮大者，邪盛也</w:t>
      </w:r>
      <w:r w:rsidR="008A1F6C" w:rsidRPr="001A4164">
        <w:rPr>
          <w:rFonts w:hint="eastAsia"/>
        </w:rPr>
        <w:t>，</w:t>
      </w:r>
      <w:r w:rsidRPr="001A4164">
        <w:rPr>
          <w:rFonts w:hint="eastAsia"/>
        </w:rPr>
        <w:t>大而浮，邪盛兼精奪也，故總歸之於裡虛而已。</w:t>
      </w:r>
      <w:r w:rsidR="008A1F6C" w:rsidRPr="001A4164">
        <w:rPr>
          <w:rFonts w:hint="eastAsia"/>
        </w:rPr>
        <w:t>」</w:t>
      </w:r>
    </w:p>
    <w:p w:rsidR="00F96FC7" w:rsidRPr="001A4164" w:rsidRDefault="00F96FC7" w:rsidP="004438E7">
      <w:pPr>
        <w:pStyle w:val="afffff8"/>
        <w:spacing w:after="120"/>
      </w:pPr>
      <w:r w:rsidRPr="001A4164">
        <w:t>尤在涇曰：</w:t>
      </w:r>
      <w:r w:rsidR="008A1F6C" w:rsidRPr="001A4164">
        <w:rPr>
          <w:rFonts w:hint="eastAsia"/>
        </w:rPr>
        <w:t>「</w:t>
      </w:r>
      <w:r w:rsidRPr="001A4164">
        <w:t>渴者</w:t>
      </w:r>
      <w:r w:rsidR="007C01FE">
        <w:t>，</w:t>
      </w:r>
      <w:r w:rsidRPr="001A4164">
        <w:t>熱傷陰氣，亡血者</w:t>
      </w:r>
      <w:r w:rsidR="007C01FE">
        <w:t>，</w:t>
      </w:r>
      <w:r w:rsidRPr="001A4164">
        <w:t>不華於色，故面色薄者，知其渴及亡血也。李氏曰：</w:t>
      </w:r>
      <w:r w:rsidR="008A1F6C" w:rsidRPr="001A4164">
        <w:rPr>
          <w:rFonts w:hint="eastAsia"/>
        </w:rPr>
        <w:t>『</w:t>
      </w:r>
      <w:r w:rsidRPr="001A4164">
        <w:rPr>
          <w:rFonts w:hint="eastAsia"/>
        </w:rPr>
        <w:t>勞者</w:t>
      </w:r>
      <w:r w:rsidR="007C01FE">
        <w:rPr>
          <w:rFonts w:hint="eastAsia"/>
        </w:rPr>
        <w:t>，</w:t>
      </w:r>
      <w:r w:rsidRPr="001A4164">
        <w:rPr>
          <w:rFonts w:hint="eastAsia"/>
        </w:rPr>
        <w:t>氣血俱耗，氣虛則喘，血虛則悸。</w:t>
      </w:r>
      <w:r w:rsidR="008A1F6C" w:rsidRPr="001A4164">
        <w:rPr>
          <w:rFonts w:hint="eastAsia"/>
        </w:rPr>
        <w:t>』</w:t>
      </w:r>
      <w:r w:rsidRPr="001A4164">
        <w:rPr>
          <w:rFonts w:hint="eastAsia"/>
        </w:rPr>
        <w:t>卒者，猝然見此病也。脈浮為裡虛，以勞則真陰失守，孤陽無根，氣散於外而精奪於內也。</w:t>
      </w:r>
      <w:r w:rsidR="008A1F6C" w:rsidRPr="001A4164">
        <w:rPr>
          <w:rFonts w:hint="eastAsia"/>
        </w:rPr>
        <w:t>」</w:t>
      </w:r>
    </w:p>
    <w:p w:rsidR="00F96FC7" w:rsidRPr="001A4164" w:rsidRDefault="00F96FC7" w:rsidP="004438E7">
      <w:pPr>
        <w:pStyle w:val="afffff8"/>
        <w:spacing w:after="120"/>
      </w:pPr>
      <w:r w:rsidRPr="001A4164">
        <w:t>按：呼出心與肺，吸入肝與腎，四臟之氣不調則病喘。衛上貫心肺，榮下輸肝腎，四臟</w:t>
      </w:r>
      <w:r w:rsidRPr="001A4164">
        <w:rPr>
          <w:rFonts w:hint="eastAsia"/>
        </w:rPr>
        <w:t>之血不和則病悸。然氣血陰陽之不調和者，蓋由脾之健運失常，故主治者當急健其中也。又此喘</w:t>
      </w:r>
      <w:r w:rsidR="007C01FE">
        <w:rPr>
          <w:rFonts w:hint="eastAsia"/>
        </w:rPr>
        <w:t>、</w:t>
      </w:r>
      <w:r w:rsidRPr="001A4164">
        <w:rPr>
          <w:rFonts w:hint="eastAsia"/>
        </w:rPr>
        <w:t>悸</w:t>
      </w:r>
      <w:r w:rsidR="00364366" w:rsidRPr="001A4164">
        <w:rPr>
          <w:rFonts w:hint="eastAsia"/>
        </w:rPr>
        <w:t>係</w:t>
      </w:r>
      <w:r w:rsidRPr="001A4164">
        <w:rPr>
          <w:rFonts w:hint="eastAsia"/>
        </w:rPr>
        <w:t>下焦精虧所致，與肺脹之喘，停水之悸，虛實迥別。</w:t>
      </w:r>
    </w:p>
    <w:p w:rsidR="00F96FC7" w:rsidRDefault="00F96FC7" w:rsidP="007A0E49">
      <w:pPr>
        <w:pStyle w:val="afffffc"/>
        <w:spacing w:after="120"/>
        <w:ind w:firstLine="600"/>
      </w:pPr>
      <w:r>
        <w:t>男子</w:t>
      </w:r>
      <w:r w:rsidR="007C01FE">
        <w:t>，</w:t>
      </w:r>
      <w:r>
        <w:t>脈虛沉弦，無寒熱，短氣</w:t>
      </w:r>
      <w:r w:rsidR="007C01FE">
        <w:t>，</w:t>
      </w:r>
      <w:r>
        <w:t>裡急，小便不利，面色白，時目瞑兼</w:t>
      </w:r>
      <w:r>
        <w:rPr>
          <w:rFonts w:hint="eastAsia"/>
        </w:rPr>
        <w:t>衄，少腹滿，此為勞使之然。</w:t>
      </w:r>
    </w:p>
    <w:p w:rsidR="00F96FC7" w:rsidRPr="001A4164" w:rsidRDefault="00F96FC7" w:rsidP="004438E7">
      <w:pPr>
        <w:pStyle w:val="afffff8"/>
        <w:spacing w:after="120"/>
      </w:pPr>
      <w:r w:rsidRPr="001A4164">
        <w:t>魏念庭曰：</w:t>
      </w:r>
      <w:r w:rsidR="008A1F6C" w:rsidRPr="001A4164">
        <w:rPr>
          <w:rFonts w:hint="eastAsia"/>
        </w:rPr>
        <w:t>「</w:t>
      </w:r>
      <w:r w:rsidRPr="001A4164">
        <w:t>仲景再為敘其脈</w:t>
      </w:r>
      <w:r w:rsidR="003A4FE5" w:rsidRPr="001A4164">
        <w:t>證</w:t>
      </w:r>
      <w:r w:rsidR="008A1F6C" w:rsidRPr="001A4164">
        <w:rPr>
          <w:rFonts w:hint="eastAsia"/>
        </w:rPr>
        <w:t>，</w:t>
      </w:r>
      <w:r w:rsidRPr="001A4164">
        <w:t>診之大而浮，必浮取盛而沉取衰之脈也</w:t>
      </w:r>
      <w:r w:rsidR="008A1F6C" w:rsidRPr="001A4164">
        <w:rPr>
          <w:rFonts w:hint="eastAsia"/>
        </w:rPr>
        <w:t>，</w:t>
      </w:r>
      <w:r w:rsidRPr="001A4164">
        <w:t>其言裡虛可</w:t>
      </w:r>
      <w:r w:rsidRPr="001A4164">
        <w:rPr>
          <w:rFonts w:hint="eastAsia"/>
        </w:rPr>
        <w:t>也</w:t>
      </w:r>
      <w:r w:rsidR="008A1F6C" w:rsidRPr="001A4164">
        <w:rPr>
          <w:rFonts w:hint="eastAsia"/>
        </w:rPr>
        <w:t>。</w:t>
      </w:r>
      <w:r w:rsidRPr="001A4164">
        <w:rPr>
          <w:rFonts w:hint="eastAsia"/>
        </w:rPr>
        <w:t>若浮診之脈浮大為虛矣，沉診之脈沉弦者，無乃非虛乎！不知此正所謂邪盛也。弦脈見於沉分，應身發寒熱，今無寒熱，則此弦乃血虛於肝之象</w:t>
      </w:r>
      <w:r w:rsidR="008A1F6C" w:rsidRPr="001A4164">
        <w:rPr>
          <w:rFonts w:hint="eastAsia"/>
        </w:rPr>
        <w:t>，</w:t>
      </w:r>
      <w:r w:rsidRPr="001A4164">
        <w:rPr>
          <w:rFonts w:hint="eastAsia"/>
        </w:rPr>
        <w:t>血虛於肝</w:t>
      </w:r>
      <w:r w:rsidR="007C01FE">
        <w:rPr>
          <w:rFonts w:hint="eastAsia"/>
        </w:rPr>
        <w:t>，</w:t>
      </w:r>
      <w:r w:rsidRPr="001A4164">
        <w:rPr>
          <w:rFonts w:hint="eastAsia"/>
        </w:rPr>
        <w:t>則熱生於裡</w:t>
      </w:r>
      <w:r w:rsidR="008A1F6C" w:rsidRPr="001A4164">
        <w:rPr>
          <w:rFonts w:hint="eastAsia"/>
        </w:rPr>
        <w:t>。</w:t>
      </w:r>
      <w:r w:rsidRPr="001A4164">
        <w:rPr>
          <w:rFonts w:hint="eastAsia"/>
        </w:rPr>
        <w:t>短氣者，壯火食之而損也</w:t>
      </w:r>
      <w:r w:rsidR="008A1F6C" w:rsidRPr="001A4164">
        <w:rPr>
          <w:rFonts w:hint="eastAsia"/>
        </w:rPr>
        <w:t>。</w:t>
      </w:r>
      <w:r w:rsidRPr="001A4164">
        <w:rPr>
          <w:rFonts w:hint="eastAsia"/>
        </w:rPr>
        <w:t>小便不利，津液消也</w:t>
      </w:r>
      <w:r w:rsidR="008A1F6C" w:rsidRPr="001A4164">
        <w:rPr>
          <w:rFonts w:hint="eastAsia"/>
        </w:rPr>
        <w:t>。面</w:t>
      </w:r>
      <w:r w:rsidRPr="001A4164">
        <w:rPr>
          <w:rFonts w:hint="eastAsia"/>
        </w:rPr>
        <w:t>色白，榮氣竭也</w:t>
      </w:r>
      <w:r w:rsidR="008A1F6C" w:rsidRPr="001A4164">
        <w:rPr>
          <w:rFonts w:hint="eastAsia"/>
        </w:rPr>
        <w:t>。</w:t>
      </w:r>
      <w:r w:rsidRPr="001A4164">
        <w:rPr>
          <w:rFonts w:hint="eastAsia"/>
        </w:rPr>
        <w:t>時目瞑，肝虛風動也</w:t>
      </w:r>
      <w:r w:rsidR="008A1F6C" w:rsidRPr="001A4164">
        <w:rPr>
          <w:rFonts w:hint="eastAsia"/>
        </w:rPr>
        <w:t>。</w:t>
      </w:r>
      <w:r w:rsidRPr="001A4164">
        <w:rPr>
          <w:rFonts w:hint="eastAsia"/>
        </w:rPr>
        <w:t>兼衄，血虛火動也</w:t>
      </w:r>
      <w:r w:rsidR="008A1F6C" w:rsidRPr="001A4164">
        <w:rPr>
          <w:rFonts w:hint="eastAsia"/>
        </w:rPr>
        <w:t>。</w:t>
      </w:r>
      <w:r w:rsidRPr="001A4164">
        <w:rPr>
          <w:rFonts w:hint="eastAsia"/>
        </w:rPr>
        <w:t>裡急、少腹滿，腎肝之火上盛，則下陽必虛，陰凝於下焦也。凡此脈</w:t>
      </w:r>
      <w:r w:rsidR="003A4FE5" w:rsidRPr="001A4164">
        <w:rPr>
          <w:rFonts w:hint="eastAsia"/>
        </w:rPr>
        <w:t>證</w:t>
      </w:r>
      <w:r w:rsidRPr="001A4164">
        <w:rPr>
          <w:rFonts w:hint="eastAsia"/>
        </w:rPr>
        <w:t>皆勞而虛，虛而病之</w:t>
      </w:r>
      <w:r w:rsidR="00AC20E6" w:rsidRPr="001A4164">
        <w:rPr>
          <w:rFonts w:hint="eastAsia"/>
        </w:rPr>
        <w:t>徵</w:t>
      </w:r>
      <w:r w:rsidRPr="001A4164">
        <w:rPr>
          <w:rFonts w:hint="eastAsia"/>
        </w:rPr>
        <w:t>也。所以明之曰此為勞使之然。</w:t>
      </w:r>
      <w:r w:rsidR="008A1F6C" w:rsidRPr="001A4164">
        <w:rPr>
          <w:rFonts w:hint="eastAsia"/>
        </w:rPr>
        <w:t>」</w:t>
      </w:r>
    </w:p>
    <w:p w:rsidR="00F96FC7" w:rsidRPr="001A4164" w:rsidRDefault="00F96FC7" w:rsidP="004438E7">
      <w:pPr>
        <w:pStyle w:val="afffff8"/>
        <w:spacing w:after="120"/>
      </w:pPr>
      <w:r w:rsidRPr="001A4164">
        <w:t>程雲來曰：</w:t>
      </w:r>
      <w:r w:rsidR="008A1F6C" w:rsidRPr="001A4164">
        <w:rPr>
          <w:rFonts w:hint="eastAsia"/>
        </w:rPr>
        <w:t>「</w:t>
      </w:r>
      <w:r w:rsidRPr="001A4164">
        <w:t>沉弦為陰，病屬裡虛，故無寒熱。便溺者，氣化乃能出，肺虛則氣短，氣短</w:t>
      </w:r>
      <w:r w:rsidRPr="001A4164">
        <w:rPr>
          <w:rFonts w:hint="eastAsia"/>
        </w:rPr>
        <w:t>則不能通調水道，故</w:t>
      </w:r>
      <w:r w:rsidR="00F008EC" w:rsidRPr="001A4164">
        <w:rPr>
          <w:rFonts w:hint="eastAsia"/>
        </w:rPr>
        <w:t>裡</w:t>
      </w:r>
      <w:r w:rsidRPr="001A4164">
        <w:rPr>
          <w:rFonts w:hint="eastAsia"/>
        </w:rPr>
        <w:t>急、小便不利而少腹滿也。白為肺色，鼻為肺竅，氣既不能下化</w:t>
      </w:r>
      <w:r w:rsidR="007C01FE">
        <w:rPr>
          <w:rFonts w:hint="eastAsia"/>
        </w:rPr>
        <w:t>，</w:t>
      </w:r>
      <w:r w:rsidRPr="001A4164">
        <w:rPr>
          <w:rFonts w:hint="eastAsia"/>
        </w:rPr>
        <w:t>則上逆於頭，故目為之瞑，迫於血而鼻為之衄也。《內經》曰：</w:t>
      </w:r>
      <w:r w:rsidR="008A1F6C" w:rsidRPr="001A4164">
        <w:rPr>
          <w:rFonts w:hint="eastAsia"/>
        </w:rPr>
        <w:t>『</w:t>
      </w:r>
      <w:r w:rsidRPr="001A4164">
        <w:rPr>
          <w:rFonts w:hint="eastAsia"/>
        </w:rPr>
        <w:t>勞則氣耗。</w:t>
      </w:r>
      <w:r w:rsidR="008A1F6C" w:rsidRPr="001A4164">
        <w:rPr>
          <w:rFonts w:hint="eastAsia"/>
        </w:rPr>
        <w:t>』</w:t>
      </w:r>
      <w:r w:rsidRPr="001A4164">
        <w:rPr>
          <w:rFonts w:hint="eastAsia"/>
        </w:rPr>
        <w:t>其是類歟！</w:t>
      </w:r>
      <w:r w:rsidR="008A1F6C" w:rsidRPr="001A4164">
        <w:rPr>
          <w:rFonts w:hint="eastAsia"/>
        </w:rPr>
        <w:t>」</w:t>
      </w:r>
    </w:p>
    <w:p w:rsidR="00F96FC7" w:rsidRDefault="00F96FC7" w:rsidP="007A0E49">
      <w:pPr>
        <w:pStyle w:val="afffffc"/>
        <w:spacing w:after="120"/>
        <w:ind w:firstLine="600"/>
      </w:pPr>
      <w:r>
        <w:lastRenderedPageBreak/>
        <w:t>勞之為病，其脈浮大，手足煩，春夏劇，秋冬差，陰寒精自出，酸</w:t>
      </w:r>
      <w:r>
        <w:rPr>
          <w:rFonts w:hint="eastAsia"/>
        </w:rPr>
        <w:t>削不能行。</w:t>
      </w:r>
    </w:p>
    <w:p w:rsidR="00F96FC7" w:rsidRPr="001A4164" w:rsidRDefault="00F96FC7" w:rsidP="004438E7">
      <w:pPr>
        <w:pStyle w:val="afffff8"/>
        <w:spacing w:after="120"/>
      </w:pPr>
      <w:r w:rsidRPr="001A4164">
        <w:t>李珥臣曰：</w:t>
      </w:r>
      <w:r w:rsidR="008A1F6C" w:rsidRPr="001A4164">
        <w:rPr>
          <w:rFonts w:hint="eastAsia"/>
        </w:rPr>
        <w:t>「</w:t>
      </w:r>
      <w:r w:rsidRPr="001A4164">
        <w:t>脈浮大者，裡虛而氣暴於外也。四肢者，諸陽之本。勞則陽耗陰虛而生內</w:t>
      </w:r>
      <w:r w:rsidRPr="001A4164">
        <w:rPr>
          <w:rFonts w:hint="eastAsia"/>
        </w:rPr>
        <w:t>熱，故手足煩。凡勞傷多屬陰虛，當春夏木火盛炎之際，氣浮於外</w:t>
      </w:r>
      <w:r w:rsidR="007C01FE">
        <w:rPr>
          <w:rFonts w:hint="eastAsia"/>
        </w:rPr>
        <w:t>，</w:t>
      </w:r>
      <w:r w:rsidRPr="001A4164">
        <w:rPr>
          <w:rFonts w:hint="eastAsia"/>
        </w:rPr>
        <w:t>則裡愈虛，故劇。秋冬金水相生之候，氣斂於內</w:t>
      </w:r>
      <w:r w:rsidR="007C01FE">
        <w:rPr>
          <w:rFonts w:hint="eastAsia"/>
        </w:rPr>
        <w:t>，</w:t>
      </w:r>
      <w:r w:rsidRPr="001A4164">
        <w:rPr>
          <w:rFonts w:hint="eastAsia"/>
        </w:rPr>
        <w:t>則外不擾，故瘥也。腎藏精，精自出者，腎水不藏也。腎主骨，故酸削而不能行也。</w:t>
      </w:r>
      <w:r w:rsidR="008A1F6C" w:rsidRPr="001A4164">
        <w:rPr>
          <w:rFonts w:hint="eastAsia"/>
        </w:rPr>
        <w:t>」</w:t>
      </w:r>
    </w:p>
    <w:p w:rsidR="00F96FC7" w:rsidRPr="001A4164" w:rsidRDefault="00F96FC7" w:rsidP="004438E7">
      <w:pPr>
        <w:pStyle w:val="afffff8"/>
        <w:spacing w:after="120"/>
      </w:pPr>
      <w:r w:rsidRPr="001A4164">
        <w:t>《金鑒》曰：</w:t>
      </w:r>
      <w:r w:rsidR="008A1F6C" w:rsidRPr="001A4164">
        <w:rPr>
          <w:rFonts w:hint="eastAsia"/>
        </w:rPr>
        <w:t>「</w:t>
      </w:r>
      <w:r w:rsidRPr="001A4164">
        <w:t>此言浮大為勞，以詳其</w:t>
      </w:r>
      <w:r w:rsidR="003A4FE5" w:rsidRPr="001A4164">
        <w:t>證</w:t>
      </w:r>
      <w:r w:rsidRPr="001A4164">
        <w:t>也。手足煩，即今之虛勞</w:t>
      </w:r>
      <w:r w:rsidR="007C01FE">
        <w:t>，</w:t>
      </w:r>
      <w:r w:rsidRPr="001A4164">
        <w:t>五心煩熱，陰虛不能藏</w:t>
      </w:r>
      <w:r w:rsidRPr="001A4164">
        <w:rPr>
          <w:rFonts w:hint="eastAsia"/>
        </w:rPr>
        <w:t>陽也。陰寒精自出，即今之虛勞遺精，陰虛不能固守也。酸削不能行，即今日虛勞膝酸削瘦，骨酸不能起於床也。夫春夏</w:t>
      </w:r>
      <w:r w:rsidR="007C01FE">
        <w:rPr>
          <w:rFonts w:hint="eastAsia"/>
        </w:rPr>
        <w:t>，</w:t>
      </w:r>
      <w:r w:rsidRPr="001A4164">
        <w:rPr>
          <w:rFonts w:hint="eastAsia"/>
        </w:rPr>
        <w:t>陽也，陰虛不勝其陽，故劇</w:t>
      </w:r>
      <w:r w:rsidR="008A1F6C" w:rsidRPr="001A4164">
        <w:rPr>
          <w:rFonts w:hint="eastAsia"/>
        </w:rPr>
        <w:t>。</w:t>
      </w:r>
      <w:r w:rsidRPr="001A4164">
        <w:rPr>
          <w:rFonts w:hint="eastAsia"/>
        </w:rPr>
        <w:t>秋冬</w:t>
      </w:r>
      <w:r w:rsidR="007C01FE">
        <w:rPr>
          <w:rFonts w:hint="eastAsia"/>
        </w:rPr>
        <w:t>，</w:t>
      </w:r>
      <w:r w:rsidRPr="001A4164">
        <w:rPr>
          <w:rFonts w:hint="eastAsia"/>
        </w:rPr>
        <w:t>陰也，陰虛得位自起，故瘥。</w:t>
      </w:r>
      <w:r w:rsidR="008A1F6C" w:rsidRPr="001A4164">
        <w:rPr>
          <w:rFonts w:hint="eastAsia"/>
        </w:rPr>
        <w:t>」</w:t>
      </w:r>
    </w:p>
    <w:p w:rsidR="00F96FC7" w:rsidRPr="001A4164" w:rsidRDefault="00F96FC7" w:rsidP="004438E7">
      <w:pPr>
        <w:pStyle w:val="afffff8"/>
        <w:spacing w:after="120"/>
      </w:pPr>
      <w:r w:rsidRPr="001A4164">
        <w:t>《金匱輯義》：</w:t>
      </w:r>
      <w:r w:rsidR="008A1F6C" w:rsidRPr="001A4164">
        <w:rPr>
          <w:rFonts w:hint="eastAsia"/>
        </w:rPr>
        <w:t>「</w:t>
      </w:r>
      <w:r w:rsidRPr="001A4164">
        <w:t>陰寒者，陰冷也，乃七傷之一。</w:t>
      </w:r>
      <w:r w:rsidR="008A1F6C" w:rsidRPr="001A4164">
        <w:rPr>
          <w:rFonts w:hint="eastAsia"/>
        </w:rPr>
        <w:t>《</w:t>
      </w:r>
      <w:r w:rsidRPr="001A4164">
        <w:t>巢源</w:t>
      </w:r>
      <w:r w:rsidR="008A1F6C" w:rsidRPr="001A4164">
        <w:rPr>
          <w:rFonts w:hint="eastAsia"/>
        </w:rPr>
        <w:t>》</w:t>
      </w:r>
      <w:r w:rsidRPr="001A4164">
        <w:t>云：</w:t>
      </w:r>
      <w:r w:rsidR="008A1F6C" w:rsidRPr="001A4164">
        <w:rPr>
          <w:rFonts w:hint="eastAsia"/>
        </w:rPr>
        <w:t>『</w:t>
      </w:r>
      <w:r w:rsidRPr="001A4164">
        <w:t>腎主精髓，開竅於陰，今陰虛</w:t>
      </w:r>
      <w:r w:rsidRPr="001A4164">
        <w:rPr>
          <w:rFonts w:hint="eastAsia"/>
        </w:rPr>
        <w:t>陽弱，血氣不能相榮，故使陰冷也。</w:t>
      </w:r>
      <w:r w:rsidR="008A1F6C" w:rsidRPr="001A4164">
        <w:rPr>
          <w:rFonts w:hint="eastAsia"/>
        </w:rPr>
        <w:t>』</w:t>
      </w:r>
      <w:r w:rsidRPr="001A4164">
        <w:rPr>
          <w:rFonts w:hint="eastAsia"/>
        </w:rPr>
        <w:t>久不已，則陰萎弱是也。</w:t>
      </w:r>
      <w:r w:rsidR="008A1F6C" w:rsidRPr="001A4164">
        <w:rPr>
          <w:rFonts w:hint="eastAsia"/>
        </w:rPr>
        <w:t>」</w:t>
      </w:r>
    </w:p>
    <w:p w:rsidR="00F96FC7" w:rsidRDefault="00F96FC7" w:rsidP="007A0E49">
      <w:pPr>
        <w:pStyle w:val="afffffc"/>
        <w:spacing w:after="120"/>
        <w:ind w:firstLine="600"/>
      </w:pPr>
      <w:r>
        <w:t>男子脈浮弱澀，為無子，精氣清冷。</w:t>
      </w:r>
    </w:p>
    <w:p w:rsidR="00F96FC7" w:rsidRPr="001A4164" w:rsidRDefault="00F96FC7" w:rsidP="004438E7">
      <w:pPr>
        <w:pStyle w:val="afffff8"/>
        <w:spacing w:after="120"/>
      </w:pPr>
      <w:r w:rsidRPr="001A4164">
        <w:t>沈明宗曰：</w:t>
      </w:r>
      <w:r w:rsidR="008A1F6C" w:rsidRPr="001A4164">
        <w:rPr>
          <w:rFonts w:hint="eastAsia"/>
        </w:rPr>
        <w:t>「</w:t>
      </w:r>
      <w:r w:rsidRPr="001A4164">
        <w:t>此以脈斷無子也。男精女血，盛而成胎。然精盛脈亦當盛，若浮弱而澀者，</w:t>
      </w:r>
      <w:r w:rsidRPr="001A4164">
        <w:rPr>
          <w:rFonts w:hint="eastAsia"/>
        </w:rPr>
        <w:t>浮乃陰虛，弱為真陽不足，澀為精衰。陰陽精氣皆為不足，故為精氣清冷，則知不能成胎，為無子也。蓋有生而不育者，亦是精氣清冷所致</w:t>
      </w:r>
      <w:r w:rsidR="007C01FE">
        <w:rPr>
          <w:rFonts w:hint="eastAsia"/>
        </w:rPr>
        <w:t>，</w:t>
      </w:r>
      <w:r w:rsidRPr="001A4164">
        <w:rPr>
          <w:rFonts w:hint="eastAsia"/>
        </w:rPr>
        <w:t>乏嗣者可不知之而守養精氣者乎。</w:t>
      </w:r>
      <w:r w:rsidR="008A1F6C" w:rsidRPr="001A4164">
        <w:rPr>
          <w:rFonts w:hint="eastAsia"/>
        </w:rPr>
        <w:t>」</w:t>
      </w:r>
    </w:p>
    <w:p w:rsidR="00F96FC7" w:rsidRPr="001A4164" w:rsidRDefault="00F96FC7" w:rsidP="004438E7">
      <w:pPr>
        <w:pStyle w:val="afffff8"/>
        <w:spacing w:after="120"/>
      </w:pPr>
      <w:r w:rsidRPr="001A4164">
        <w:t>《巢氏病源》虛勞無子候：</w:t>
      </w:r>
      <w:r w:rsidR="008A1F6C" w:rsidRPr="001A4164">
        <w:rPr>
          <w:rFonts w:hint="eastAsia"/>
        </w:rPr>
        <w:t>「</w:t>
      </w:r>
      <w:r w:rsidRPr="001A4164">
        <w:t>丈夫無子者，其精清如水，冷如冰鐵，皆為無子之候。</w:t>
      </w:r>
      <w:r w:rsidR="008A1F6C" w:rsidRPr="001A4164">
        <w:rPr>
          <w:rFonts w:hint="eastAsia"/>
        </w:rPr>
        <w:t>」</w:t>
      </w:r>
    </w:p>
    <w:p w:rsidR="00F96FC7" w:rsidRDefault="00F96FC7" w:rsidP="007A0E49">
      <w:pPr>
        <w:pStyle w:val="afffffc"/>
        <w:spacing w:after="120"/>
        <w:ind w:firstLine="600"/>
      </w:pPr>
      <w:r>
        <w:t>失精家，少陰脈弦急，陰頭寒，目</w:t>
      </w:r>
      <w:r w:rsidR="008A1F6C">
        <w:rPr>
          <w:rFonts w:hint="eastAsia"/>
        </w:rPr>
        <w:t>眩</w:t>
      </w:r>
      <w:r>
        <w:t>，</w:t>
      </w:r>
      <w:r w:rsidR="008A1F6C">
        <w:rPr>
          <w:rFonts w:hint="eastAsia"/>
        </w:rPr>
        <w:t>髮</w:t>
      </w:r>
      <w:r>
        <w:t>落。脈極虛芤遲者，為清</w:t>
      </w:r>
      <w:r w:rsidR="001C6318">
        <w:rPr>
          <w:rFonts w:hint="eastAsia"/>
        </w:rPr>
        <w:t>穀</w:t>
      </w:r>
      <w:r>
        <w:rPr>
          <w:rFonts w:hint="eastAsia"/>
        </w:rPr>
        <w:t>、亡血、失精</w:t>
      </w:r>
      <w:r w:rsidR="008A1F6C">
        <w:rPr>
          <w:rFonts w:hint="eastAsia"/>
        </w:rPr>
        <w:t>。</w:t>
      </w:r>
      <w:r>
        <w:rPr>
          <w:rFonts w:hint="eastAsia"/>
        </w:rPr>
        <w:t>脈得諸芤動微緊者，男子則失精，女子則夢交。桂枝龍骨牡蠣湯主之</w:t>
      </w:r>
      <w:r w:rsidR="008A1F6C">
        <w:rPr>
          <w:rFonts w:hint="eastAsia"/>
        </w:rPr>
        <w:t>。</w:t>
      </w:r>
      <w:r>
        <w:rPr>
          <w:rFonts w:hint="eastAsia"/>
        </w:rPr>
        <w:t>天雄散亦主之。</w:t>
      </w:r>
    </w:p>
    <w:p w:rsidR="00987703" w:rsidRPr="001A4164" w:rsidRDefault="00F96FC7" w:rsidP="004438E7">
      <w:pPr>
        <w:pStyle w:val="afffff8"/>
        <w:spacing w:after="120"/>
      </w:pPr>
      <w:r w:rsidRPr="001A4164">
        <w:t>周禹載曰：</w:t>
      </w:r>
      <w:r w:rsidR="006A1DB0" w:rsidRPr="001A4164">
        <w:rPr>
          <w:rFonts w:hint="eastAsia"/>
        </w:rPr>
        <w:t>「</w:t>
      </w:r>
      <w:r w:rsidRPr="001A4164">
        <w:t>經曰</w:t>
      </w:r>
      <w:r w:rsidR="006A1DB0" w:rsidRPr="001A4164">
        <w:rPr>
          <w:rFonts w:hint="eastAsia"/>
        </w:rPr>
        <w:t>：『</w:t>
      </w:r>
      <w:r w:rsidRPr="001A4164">
        <w:t>腎主水，受五臟六腑之精而藏之。</w:t>
      </w:r>
      <w:r w:rsidR="006A1DB0" w:rsidRPr="001A4164">
        <w:rPr>
          <w:rFonts w:hint="eastAsia"/>
        </w:rPr>
        <w:t>』</w:t>
      </w:r>
      <w:r w:rsidRPr="001A4164">
        <w:t>又曰</w:t>
      </w:r>
      <w:r w:rsidR="006A1DB0" w:rsidRPr="001A4164">
        <w:rPr>
          <w:rFonts w:hint="eastAsia"/>
        </w:rPr>
        <w:t>：『</w:t>
      </w:r>
      <w:r w:rsidRPr="001A4164">
        <w:t>厥氣接於陰器，則夢接內。</w:t>
      </w:r>
      <w:r w:rsidR="006A1DB0" w:rsidRPr="001A4164">
        <w:rPr>
          <w:rFonts w:hint="eastAsia"/>
        </w:rPr>
        <w:t>』</w:t>
      </w:r>
      <w:r w:rsidRPr="001A4164">
        <w:t>蓋陰</w:t>
      </w:r>
      <w:r w:rsidRPr="001A4164">
        <w:rPr>
          <w:rFonts w:hint="eastAsia"/>
        </w:rPr>
        <w:t>器，宗筋之所繫也，而脾</w:t>
      </w:r>
      <w:r w:rsidR="007C01FE">
        <w:rPr>
          <w:rFonts w:hint="eastAsia"/>
        </w:rPr>
        <w:t>、</w:t>
      </w:r>
      <w:r w:rsidRPr="001A4164">
        <w:rPr>
          <w:rFonts w:hint="eastAsia"/>
        </w:rPr>
        <w:t>胃</w:t>
      </w:r>
      <w:r w:rsidR="007C01FE">
        <w:rPr>
          <w:rFonts w:hint="eastAsia"/>
        </w:rPr>
        <w:t>、</w:t>
      </w:r>
      <w:r w:rsidRPr="001A4164">
        <w:rPr>
          <w:rFonts w:hint="eastAsia"/>
        </w:rPr>
        <w:t>肝</w:t>
      </w:r>
      <w:r w:rsidR="007C01FE">
        <w:rPr>
          <w:rFonts w:hint="eastAsia"/>
        </w:rPr>
        <w:t>、</w:t>
      </w:r>
      <w:r w:rsidRPr="001A4164">
        <w:rPr>
          <w:rFonts w:hint="eastAsia"/>
        </w:rPr>
        <w:t>膽之筋亦皆聚焉。故厥陰主筋</w:t>
      </w:r>
      <w:r w:rsidR="007C01FE">
        <w:rPr>
          <w:rFonts w:hint="eastAsia"/>
        </w:rPr>
        <w:t>，</w:t>
      </w:r>
      <w:r w:rsidRPr="001A4164">
        <w:rPr>
          <w:rFonts w:hint="eastAsia"/>
        </w:rPr>
        <w:t>則諸筋統於肝也。腎為陰，主藏精</w:t>
      </w:r>
      <w:r w:rsidR="006A1DB0" w:rsidRPr="001A4164">
        <w:rPr>
          <w:rFonts w:hint="eastAsia"/>
        </w:rPr>
        <w:t>。</w:t>
      </w:r>
      <w:r w:rsidRPr="001A4164">
        <w:rPr>
          <w:rFonts w:hint="eastAsia"/>
        </w:rPr>
        <w:t>肝為陽，主疏</w:t>
      </w:r>
      <w:r w:rsidR="00E45F02" w:rsidRPr="001A4164">
        <w:rPr>
          <w:rFonts w:hint="eastAsia"/>
        </w:rPr>
        <w:t>泄</w:t>
      </w:r>
      <w:r w:rsidRPr="001A4164">
        <w:rPr>
          <w:rFonts w:hint="eastAsia"/>
        </w:rPr>
        <w:t>。故腎之陰虛</w:t>
      </w:r>
      <w:r w:rsidR="007C01FE">
        <w:rPr>
          <w:rFonts w:hint="eastAsia"/>
        </w:rPr>
        <w:t>，</w:t>
      </w:r>
      <w:r w:rsidRPr="001A4164">
        <w:rPr>
          <w:rFonts w:hint="eastAsia"/>
        </w:rPr>
        <w:t>則精不藏，肝之陽強</w:t>
      </w:r>
      <w:r w:rsidR="007C01FE">
        <w:rPr>
          <w:rFonts w:hint="eastAsia"/>
        </w:rPr>
        <w:t>，</w:t>
      </w:r>
      <w:r w:rsidRPr="001A4164">
        <w:rPr>
          <w:rFonts w:hint="eastAsia"/>
        </w:rPr>
        <w:t>則氣不固。若遇陰邪客之，與所強之陽相感，則或夢或不夢而精脫矣。是腎虛則無有不虛者也。膀胱與腎為表裡，故少腹弦急，為陰結而氣不化者可知。水不生木，則血不養筋，致宗筋憊而陰頭寒，以致虛風生</w:t>
      </w:r>
      <w:r w:rsidR="007C01FE">
        <w:rPr>
          <w:rFonts w:hint="eastAsia"/>
        </w:rPr>
        <w:t>，</w:t>
      </w:r>
      <w:r w:rsidRPr="001A4164">
        <w:rPr>
          <w:rFonts w:hint="eastAsia"/>
        </w:rPr>
        <w:t>則目眩，血不會</w:t>
      </w:r>
      <w:r w:rsidR="007C01FE">
        <w:rPr>
          <w:rFonts w:hint="eastAsia"/>
        </w:rPr>
        <w:t>，</w:t>
      </w:r>
      <w:r w:rsidRPr="001A4164">
        <w:rPr>
          <w:rFonts w:hint="eastAsia"/>
        </w:rPr>
        <w:t>則髮脫。種種虛狀，悉本諸此，而其脈則為虛、為芤、為遲，可想而知也。夫陽虛則水</w:t>
      </w:r>
      <w:r w:rsidR="001C6318" w:rsidRPr="001A4164">
        <w:rPr>
          <w:rFonts w:hint="eastAsia"/>
        </w:rPr>
        <w:t>穀</w:t>
      </w:r>
      <w:r w:rsidRPr="001A4164">
        <w:rPr>
          <w:rFonts w:hint="eastAsia"/>
        </w:rPr>
        <w:t>不化，陰虛則亡血失精。故芤為陰虛，復陰陽相搏而為</w:t>
      </w:r>
      <w:r w:rsidR="006A1DB0" w:rsidRPr="001A4164">
        <w:rPr>
          <w:rFonts w:hint="eastAsia"/>
        </w:rPr>
        <w:t>動。</w:t>
      </w:r>
      <w:r w:rsidRPr="001A4164">
        <w:rPr>
          <w:rFonts w:hint="eastAsia"/>
        </w:rPr>
        <w:t>微則陽微，又微緊相搏而為邪，皆《脈經》所云至虛</w:t>
      </w:r>
      <w:r w:rsidRPr="001A4164">
        <w:rPr>
          <w:rFonts w:hint="eastAsia"/>
        </w:rPr>
        <w:lastRenderedPageBreak/>
        <w:t>者也。然則男子失精，女子夢交，皆起於腎之不固，遂令三焦皆底</w:t>
      </w:r>
      <w:r w:rsidR="000643C2" w:rsidRPr="001A4164">
        <w:rPr>
          <w:rFonts w:hint="eastAsia"/>
        </w:rPr>
        <w:t>於極虛矣</w:t>
      </w:r>
      <w:r w:rsidR="007C01FE">
        <w:rPr>
          <w:rFonts w:hint="eastAsia"/>
        </w:rPr>
        <w:t>。</w:t>
      </w:r>
      <w:r w:rsidR="000643C2" w:rsidRPr="001A4164">
        <w:rPr>
          <w:rFonts w:hint="eastAsia"/>
        </w:rPr>
        <w:t>於法必以固精為主治也</w:t>
      </w:r>
      <w:r w:rsidR="007C01FE">
        <w:rPr>
          <w:rFonts w:hint="eastAsia"/>
        </w:rPr>
        <w:t>，</w:t>
      </w:r>
      <w:r w:rsidR="000643C2" w:rsidRPr="001A4164">
        <w:rPr>
          <w:rFonts w:hint="eastAsia"/>
        </w:rPr>
        <w:t>於是以桂枝和榮衛，芍</w:t>
      </w:r>
      <w:r w:rsidR="00251FA2" w:rsidRPr="001A4164">
        <w:rPr>
          <w:rFonts w:hint="eastAsia"/>
        </w:rPr>
        <w:t>藥</w:t>
      </w:r>
      <w:r w:rsidR="000643C2" w:rsidRPr="001A4164">
        <w:rPr>
          <w:rFonts w:hint="eastAsia"/>
        </w:rPr>
        <w:t>收陰，生薑散寒，甘草、膠、棗益脾補氣，更用龍骨以澀其陽，牡蠣以澀其陰，庶腎肝既固，榮衛調和而諸</w:t>
      </w:r>
      <w:r w:rsidR="003A4FE5" w:rsidRPr="001A4164">
        <w:rPr>
          <w:rFonts w:hint="eastAsia"/>
        </w:rPr>
        <w:t>證</w:t>
      </w:r>
      <w:r w:rsidR="000643C2" w:rsidRPr="001A4164">
        <w:rPr>
          <w:rFonts w:hint="eastAsia"/>
        </w:rPr>
        <w:t>自愈。</w:t>
      </w:r>
      <w:r w:rsidR="006A1DB0" w:rsidRPr="001A4164">
        <w:rPr>
          <w:rFonts w:hint="eastAsia"/>
        </w:rPr>
        <w:t>」</w:t>
      </w:r>
    </w:p>
    <w:p w:rsidR="000643C2" w:rsidRPr="001A4164" w:rsidRDefault="000643C2" w:rsidP="004438E7">
      <w:pPr>
        <w:pStyle w:val="afffff8"/>
        <w:spacing w:after="120"/>
      </w:pPr>
      <w:r w:rsidRPr="001A4164">
        <w:t>魏念庭曰：</w:t>
      </w:r>
      <w:r w:rsidR="006A1DB0" w:rsidRPr="001A4164">
        <w:rPr>
          <w:rFonts w:hint="eastAsia"/>
        </w:rPr>
        <w:t>「</w:t>
      </w:r>
      <w:r w:rsidRPr="001A4164">
        <w:t>天雄散一方，純以溫補中陽為主，以收澀腎精為佐</w:t>
      </w:r>
      <w:r w:rsidR="007C01FE">
        <w:t>，</w:t>
      </w:r>
      <w:r w:rsidRPr="001A4164">
        <w:t>想為下陽虛甚而上熱較</w:t>
      </w:r>
      <w:r w:rsidRPr="001A4164">
        <w:rPr>
          <w:rFonts w:hint="eastAsia"/>
        </w:rPr>
        <w:t>輕者設也。</w:t>
      </w:r>
      <w:r w:rsidR="006A1DB0" w:rsidRPr="001A4164">
        <w:rPr>
          <w:rFonts w:hint="eastAsia"/>
        </w:rPr>
        <w:t>」</w:t>
      </w:r>
    </w:p>
    <w:p w:rsidR="000643C2" w:rsidRPr="001A4164" w:rsidRDefault="000643C2" w:rsidP="004438E7">
      <w:pPr>
        <w:pStyle w:val="afffff8"/>
        <w:spacing w:after="120"/>
      </w:pPr>
      <w:r w:rsidRPr="001A4164">
        <w:t>按：少陰脈診於太谿，弦急者，腎臟陽衰陰盛之候。通行本作少腹弦急，故注家釋之如</w:t>
      </w:r>
      <w:r w:rsidRPr="001A4164">
        <w:rPr>
          <w:rFonts w:hint="eastAsia"/>
        </w:rPr>
        <w:t>上</w:t>
      </w:r>
      <w:r w:rsidR="006A1DB0" w:rsidRPr="001A4164">
        <w:rPr>
          <w:rFonts w:hint="eastAsia"/>
        </w:rPr>
        <w:t>云</w:t>
      </w:r>
      <w:r w:rsidRPr="001A4164">
        <w:rPr>
          <w:rFonts w:hint="eastAsia"/>
        </w:rPr>
        <w:t>。</w:t>
      </w:r>
    </w:p>
    <w:p w:rsidR="000643C2" w:rsidRDefault="000643C2" w:rsidP="007A0E49">
      <w:pPr>
        <w:pStyle w:val="afffffc"/>
        <w:spacing w:after="120"/>
        <w:ind w:firstLine="600"/>
      </w:pPr>
      <w:r>
        <w:t>桂枝龍骨牡蠣湯方</w:t>
      </w:r>
    </w:p>
    <w:p w:rsidR="000643C2" w:rsidRDefault="000643C2"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A1DB0">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A1DB0">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6A1DB0">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6A1DB0">
        <w:rPr>
          <w:rFonts w:hint="eastAsia"/>
        </w:rPr>
        <w:t>、</w:t>
      </w:r>
      <w:r>
        <w:rPr>
          <w:rFonts w:hint="eastAsia"/>
        </w:rPr>
        <w:t>大棗十二枚（擘）</w:t>
      </w:r>
      <w:r w:rsidR="006A1DB0">
        <w:rPr>
          <w:rFonts w:hint="eastAsia"/>
        </w:rPr>
        <w:t>、</w:t>
      </w:r>
      <w:r>
        <w:rPr>
          <w:rFonts w:hint="eastAsia"/>
        </w:rPr>
        <w:t>龍骨</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6A1DB0">
        <w:rPr>
          <w:rFonts w:hint="eastAsia"/>
        </w:rPr>
        <w:t>、</w:t>
      </w:r>
      <w:r>
        <w:rPr>
          <w:rFonts w:hint="eastAsia"/>
        </w:rPr>
        <w:t>牡蠣</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6A1DB0">
        <w:rPr>
          <w:rFonts w:hint="eastAsia"/>
        </w:rPr>
        <w:t>。</w:t>
      </w:r>
    </w:p>
    <w:p w:rsidR="000643C2" w:rsidRDefault="000643C2" w:rsidP="007A0E49">
      <w:pPr>
        <w:pStyle w:val="afffffc"/>
        <w:spacing w:after="120"/>
        <w:ind w:firstLine="600"/>
      </w:pPr>
      <w:r>
        <w:t>上七味，以水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0643C2" w:rsidRPr="001A4164" w:rsidRDefault="005238BE" w:rsidP="004438E7">
      <w:pPr>
        <w:pStyle w:val="afffff8"/>
        <w:spacing w:after="120"/>
      </w:pPr>
      <w:r w:rsidRPr="001A4164">
        <w:t>張璐玉</w:t>
      </w:r>
      <w:r w:rsidR="000643C2" w:rsidRPr="001A4164">
        <w:t>曰：</w:t>
      </w:r>
      <w:r w:rsidR="006A1DB0" w:rsidRPr="001A4164">
        <w:rPr>
          <w:rFonts w:hint="eastAsia"/>
        </w:rPr>
        <w:t>「</w:t>
      </w:r>
      <w:r w:rsidR="000643C2" w:rsidRPr="001A4164">
        <w:t>夫亡血</w:t>
      </w:r>
      <w:r w:rsidR="007C01FE">
        <w:t>、</w:t>
      </w:r>
      <w:r w:rsidR="000643C2" w:rsidRPr="001A4164">
        <w:t>失精，皆虛勞內因之</w:t>
      </w:r>
      <w:r w:rsidR="003A4FE5" w:rsidRPr="001A4164">
        <w:t>證</w:t>
      </w:r>
      <w:r w:rsidR="000643C2" w:rsidRPr="001A4164">
        <w:t>，舉世皆用滋補氣血之藥，而仲景獨與桂枝</w:t>
      </w:r>
      <w:r w:rsidR="000643C2" w:rsidRPr="001A4164">
        <w:rPr>
          <w:rFonts w:hint="eastAsia"/>
        </w:rPr>
        <w:t>湯，其義何居？蓋人身之氣血，全賴後天水</w:t>
      </w:r>
      <w:r w:rsidR="001C6318" w:rsidRPr="001A4164">
        <w:rPr>
          <w:rFonts w:hint="eastAsia"/>
        </w:rPr>
        <w:t>穀</w:t>
      </w:r>
      <w:r w:rsidR="000643C2" w:rsidRPr="001A4164">
        <w:rPr>
          <w:rFonts w:hint="eastAsia"/>
        </w:rPr>
        <w:t>以資生，水</w:t>
      </w:r>
      <w:r w:rsidR="001C6318" w:rsidRPr="001A4164">
        <w:rPr>
          <w:rFonts w:hint="eastAsia"/>
        </w:rPr>
        <w:t>穀</w:t>
      </w:r>
      <w:r w:rsidR="000643C2" w:rsidRPr="001A4164">
        <w:rPr>
          <w:rFonts w:hint="eastAsia"/>
        </w:rPr>
        <w:t>入胃，其清者為榮，濁者為衛，榮氣不榮</w:t>
      </w:r>
      <w:r w:rsidR="007C01FE">
        <w:rPr>
          <w:rFonts w:hint="eastAsia"/>
        </w:rPr>
        <w:t>，</w:t>
      </w:r>
      <w:r w:rsidR="000643C2" w:rsidRPr="001A4164">
        <w:rPr>
          <w:rFonts w:hint="eastAsia"/>
        </w:rPr>
        <w:t>則上熱而血溢，衛氣不衛</w:t>
      </w:r>
      <w:r w:rsidR="007C01FE">
        <w:rPr>
          <w:rFonts w:hint="eastAsia"/>
        </w:rPr>
        <w:t>，</w:t>
      </w:r>
      <w:r w:rsidR="000643C2" w:rsidRPr="001A4164">
        <w:rPr>
          <w:rFonts w:hint="eastAsia"/>
        </w:rPr>
        <w:t>則下寒而精亡，是以調和榮衛為主。榮衛和</w:t>
      </w:r>
      <w:r w:rsidR="007C01FE">
        <w:rPr>
          <w:rFonts w:hint="eastAsia"/>
        </w:rPr>
        <w:t>，</w:t>
      </w:r>
      <w:r w:rsidR="000643C2" w:rsidRPr="001A4164">
        <w:rPr>
          <w:rFonts w:hint="eastAsia"/>
        </w:rPr>
        <w:t>則三焦各司其職</w:t>
      </w:r>
      <w:r w:rsidR="006A1DB0" w:rsidRPr="001A4164">
        <w:rPr>
          <w:rFonts w:hint="eastAsia"/>
        </w:rPr>
        <w:t>，</w:t>
      </w:r>
      <w:r w:rsidR="000643C2" w:rsidRPr="001A4164">
        <w:rPr>
          <w:rFonts w:hint="eastAsia"/>
        </w:rPr>
        <w:t>而火自歸根</w:t>
      </w:r>
      <w:r w:rsidR="006A1DB0" w:rsidRPr="001A4164">
        <w:rPr>
          <w:rFonts w:hint="eastAsia"/>
        </w:rPr>
        <w:t>，</w:t>
      </w:r>
      <w:r w:rsidR="000643C2" w:rsidRPr="001A4164">
        <w:rPr>
          <w:rFonts w:hint="eastAsia"/>
        </w:rPr>
        <w:t>熱者不熱，寒者不寒，水</w:t>
      </w:r>
      <w:r w:rsidR="001C6318" w:rsidRPr="001A4164">
        <w:rPr>
          <w:rFonts w:hint="eastAsia"/>
        </w:rPr>
        <w:t>穀</w:t>
      </w:r>
      <w:r w:rsidR="000643C2" w:rsidRPr="001A4164">
        <w:rPr>
          <w:rFonts w:hint="eastAsia"/>
        </w:rPr>
        <w:t>之精微輸化而精血之源有賴矣。以其亡脫既慣，恐下焦虛滑不禁，乃加龍骨、牡蠣以固斂之。</w:t>
      </w:r>
      <w:r w:rsidR="006A1DB0" w:rsidRPr="001A4164">
        <w:rPr>
          <w:rFonts w:hint="eastAsia"/>
        </w:rPr>
        <w:t>」</w:t>
      </w:r>
    </w:p>
    <w:p w:rsidR="000643C2" w:rsidRPr="001A4164" w:rsidRDefault="000643C2" w:rsidP="004438E7">
      <w:pPr>
        <w:pStyle w:val="afffff8"/>
        <w:spacing w:after="120"/>
      </w:pPr>
      <w:r w:rsidRPr="001A4164">
        <w:t>陳修園曰：</w:t>
      </w:r>
      <w:r w:rsidR="006A1DB0" w:rsidRPr="001A4164">
        <w:rPr>
          <w:rFonts w:hint="eastAsia"/>
        </w:rPr>
        <w:t>「</w:t>
      </w:r>
      <w:r w:rsidRPr="001A4164">
        <w:t>此為陰虛者出其方也。其方看似失精夢交之專方，而實為以上諸</w:t>
      </w:r>
      <w:r w:rsidR="003A4FE5" w:rsidRPr="001A4164">
        <w:t>證</w:t>
      </w:r>
      <w:r w:rsidRPr="001A4164">
        <w:t>之總方</w:t>
      </w:r>
      <w:r w:rsidRPr="001A4164">
        <w:rPr>
          <w:rFonts w:hint="eastAsia"/>
        </w:rPr>
        <w:t>也。</w:t>
      </w:r>
      <w:r w:rsidR="006A1DB0" w:rsidRPr="001A4164">
        <w:rPr>
          <w:rFonts w:hint="eastAsia"/>
        </w:rPr>
        <w:t>」</w:t>
      </w:r>
    </w:p>
    <w:p w:rsidR="000643C2" w:rsidRPr="001A4164" w:rsidRDefault="000643C2" w:rsidP="004438E7">
      <w:pPr>
        <w:pStyle w:val="afffff8"/>
        <w:spacing w:after="120"/>
      </w:pPr>
      <w:r w:rsidRPr="001A4164">
        <w:t>《外</w:t>
      </w:r>
      <w:r w:rsidR="00364366" w:rsidRPr="001A4164">
        <w:t>臺</w:t>
      </w:r>
      <w:r w:rsidRPr="001A4164">
        <w:t>秘要》：</w:t>
      </w:r>
      <w:r w:rsidR="006A1DB0" w:rsidRPr="001A4164">
        <w:rPr>
          <w:rFonts w:hint="eastAsia"/>
        </w:rPr>
        <w:t>「</w:t>
      </w:r>
      <w:r w:rsidRPr="001A4164">
        <w:t>《小品》龍骨湯</w:t>
      </w:r>
      <w:r w:rsidR="007C01FE">
        <w:t>，</w:t>
      </w:r>
      <w:r w:rsidRPr="001A4164">
        <w:t>療夢失精，諸脈浮動、心悸、少腹急、隱處寒、目眶</w:t>
      </w:r>
      <w:r w:rsidRPr="001A4164">
        <w:rPr>
          <w:rFonts w:hint="eastAsia"/>
        </w:rPr>
        <w:t>疼、頭髮脫者，常七日許一劑</w:t>
      </w:r>
      <w:r w:rsidR="007C01FE">
        <w:rPr>
          <w:rFonts w:hint="eastAsia"/>
        </w:rPr>
        <w:t>，</w:t>
      </w:r>
      <w:r w:rsidRPr="001A4164">
        <w:rPr>
          <w:rFonts w:hint="eastAsia"/>
        </w:rPr>
        <w:t>至良。（即本方）又深氏桂心湯，療虛</w:t>
      </w:r>
      <w:r w:rsidR="007C01FE">
        <w:rPr>
          <w:rFonts w:hint="eastAsia"/>
        </w:rPr>
        <w:t>，</w:t>
      </w:r>
      <w:r w:rsidRPr="001A4164">
        <w:rPr>
          <w:rFonts w:hint="eastAsia"/>
        </w:rPr>
        <w:t>喜夢與女邪交接，精為自出。一名喜湯。（即本方）</w:t>
      </w:r>
      <w:r w:rsidR="006A1DB0" w:rsidRPr="001A4164">
        <w:rPr>
          <w:rFonts w:hint="eastAsia"/>
        </w:rPr>
        <w:t>」</w:t>
      </w:r>
    </w:p>
    <w:p w:rsidR="000643C2" w:rsidRPr="001A4164" w:rsidRDefault="000643C2" w:rsidP="004438E7">
      <w:pPr>
        <w:pStyle w:val="afffff8"/>
        <w:spacing w:after="120"/>
      </w:pPr>
      <w:r w:rsidRPr="001A4164">
        <w:t>《萬病回春》：</w:t>
      </w:r>
      <w:r w:rsidR="006A1DB0" w:rsidRPr="001A4164">
        <w:rPr>
          <w:rFonts w:hint="eastAsia"/>
        </w:rPr>
        <w:t>「</w:t>
      </w:r>
      <w:r w:rsidRPr="001A4164">
        <w:t>白龍湯</w:t>
      </w:r>
      <w:r w:rsidR="007C01FE">
        <w:t>，</w:t>
      </w:r>
      <w:r w:rsidRPr="001A4164">
        <w:t>治男子失精，女子夢交，自汗、盜汗等</w:t>
      </w:r>
      <w:r w:rsidR="003A4FE5" w:rsidRPr="001A4164">
        <w:t>證</w:t>
      </w:r>
      <w:r w:rsidRPr="001A4164">
        <w:t>。（即本方）</w:t>
      </w:r>
      <w:r w:rsidR="006A1DB0" w:rsidRPr="001A4164">
        <w:rPr>
          <w:rFonts w:hint="eastAsia"/>
        </w:rPr>
        <w:t>」</w:t>
      </w:r>
    </w:p>
    <w:p w:rsidR="000643C2" w:rsidRPr="001A4164" w:rsidRDefault="000643C2" w:rsidP="004438E7">
      <w:pPr>
        <w:pStyle w:val="afffff8"/>
        <w:spacing w:after="120"/>
      </w:pPr>
      <w:r w:rsidRPr="001A4164">
        <w:t>《張氏醫通》：</w:t>
      </w:r>
      <w:r w:rsidR="006A1DB0" w:rsidRPr="001A4164">
        <w:rPr>
          <w:rFonts w:hint="eastAsia"/>
        </w:rPr>
        <w:t>「</w:t>
      </w:r>
      <w:r w:rsidRPr="001A4164">
        <w:t>小腹急痛，便溺失精，溲出白液，桂枝加龍骨牡蠣湯。</w:t>
      </w:r>
      <w:r w:rsidR="006A1DB0" w:rsidRPr="001A4164">
        <w:rPr>
          <w:rFonts w:hint="eastAsia"/>
        </w:rPr>
        <w:t>」</w:t>
      </w:r>
    </w:p>
    <w:p w:rsidR="000643C2" w:rsidRPr="001A4164" w:rsidRDefault="000643C2" w:rsidP="004438E7">
      <w:pPr>
        <w:pStyle w:val="afffff8"/>
        <w:spacing w:after="120"/>
      </w:pPr>
      <w:r w:rsidRPr="001A4164">
        <w:t>《漢藥神效方》：</w:t>
      </w:r>
      <w:r w:rsidR="006A1DB0" w:rsidRPr="001A4164">
        <w:rPr>
          <w:rFonts w:hint="eastAsia"/>
        </w:rPr>
        <w:t>「</w:t>
      </w:r>
      <w:r w:rsidRPr="001A4164">
        <w:t>桂枝加龍骨牡蠣湯本為治失精之方，一老醫用此治癒老宮女之屢小遺</w:t>
      </w:r>
      <w:r w:rsidRPr="001A4164">
        <w:rPr>
          <w:rFonts w:hint="eastAsia"/>
        </w:rPr>
        <w:t>者。用此治遺尿，屢效。</w:t>
      </w:r>
      <w:r w:rsidR="006A1DB0" w:rsidRPr="001A4164">
        <w:rPr>
          <w:rFonts w:hint="eastAsia"/>
        </w:rPr>
        <w:t>」</w:t>
      </w:r>
    </w:p>
    <w:p w:rsidR="000643C2" w:rsidRDefault="000643C2" w:rsidP="007A0E49">
      <w:pPr>
        <w:pStyle w:val="afffffc"/>
        <w:spacing w:after="120"/>
        <w:ind w:firstLine="600"/>
      </w:pPr>
      <w:r>
        <w:t>天雄散方</w:t>
      </w:r>
    </w:p>
    <w:p w:rsidR="000643C2" w:rsidRDefault="000643C2" w:rsidP="007A0E49">
      <w:pPr>
        <w:pStyle w:val="afffffc"/>
        <w:spacing w:after="120"/>
        <w:ind w:firstLine="600"/>
      </w:pPr>
      <w:r>
        <w:t>天雄</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（炮）</w:t>
      </w:r>
      <w:r w:rsidR="006A1DB0">
        <w:rPr>
          <w:rFonts w:hint="eastAsia"/>
        </w:rPr>
        <w:t>、</w:t>
      </w:r>
      <w:r>
        <w:t>白朮</w:t>
      </w:r>
      <w:smartTag w:uri="urn:schemas-microsoft-com:office:smarttags" w:element="chmetcnv">
        <w:smartTagPr>
          <w:attr w:name="UnitName" w:val="兩"/>
          <w:attr w:name="SourceValue" w:val="8"/>
          <w:attr w:name="HasSpace" w:val="False"/>
          <w:attr w:name="Negative" w:val="False"/>
          <w:attr w:name="NumberType" w:val="3"/>
          <w:attr w:name="TCSC" w:val="1"/>
        </w:smartTagPr>
        <w:r>
          <w:t>八兩</w:t>
        </w:r>
      </w:smartTag>
      <w:r w:rsidR="006A1DB0">
        <w:rPr>
          <w:rFonts w:hint="eastAsia"/>
        </w:rPr>
        <w:t>、</w:t>
      </w:r>
      <w:r>
        <w:t>桂枝</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6A1DB0">
        <w:rPr>
          <w:rFonts w:hint="eastAsia"/>
        </w:rPr>
        <w:t>、</w:t>
      </w:r>
      <w:r>
        <w:t>龍骨</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A1DB0">
        <w:rPr>
          <w:rFonts w:hint="eastAsia"/>
        </w:rPr>
        <w:t>。</w:t>
      </w:r>
    </w:p>
    <w:p w:rsidR="000643C2" w:rsidRDefault="000643C2" w:rsidP="007A0E49">
      <w:pPr>
        <w:pStyle w:val="afffffc"/>
        <w:spacing w:after="120"/>
        <w:ind w:firstLine="600"/>
      </w:pPr>
      <w:r>
        <w:lastRenderedPageBreak/>
        <w:t>上四味，杵為散，酒服半錢匕，日三服。不知稍增，以知為度。</w:t>
      </w:r>
    </w:p>
    <w:p w:rsidR="000643C2" w:rsidRPr="001A4164" w:rsidRDefault="000643C2" w:rsidP="004438E7">
      <w:pPr>
        <w:pStyle w:val="afffff8"/>
        <w:spacing w:after="120"/>
      </w:pPr>
      <w:r w:rsidRPr="001A4164">
        <w:t>尤在涇曰：</w:t>
      </w:r>
      <w:r w:rsidR="006A1DB0" w:rsidRPr="001A4164">
        <w:rPr>
          <w:rFonts w:hint="eastAsia"/>
        </w:rPr>
        <w:t>「</w:t>
      </w:r>
      <w:r w:rsidRPr="001A4164">
        <w:t>此為補陽攝陰之用也。</w:t>
      </w:r>
      <w:r w:rsidR="006A1DB0" w:rsidRPr="001A4164">
        <w:rPr>
          <w:rFonts w:hint="eastAsia"/>
        </w:rPr>
        <w:t>」</w:t>
      </w:r>
    </w:p>
    <w:p w:rsidR="000643C2" w:rsidRPr="001A4164" w:rsidRDefault="000643C2" w:rsidP="004438E7">
      <w:pPr>
        <w:pStyle w:val="afffff8"/>
        <w:spacing w:after="120"/>
      </w:pPr>
      <w:r w:rsidRPr="001A4164">
        <w:t>按：《千金方》</w:t>
      </w:r>
      <w:r w:rsidR="00750CBC" w:rsidRPr="001A4164">
        <w:rPr>
          <w:rFonts w:hint="eastAsia"/>
        </w:rPr>
        <w:t>：「</w:t>
      </w:r>
      <w:r w:rsidRPr="001A4164">
        <w:t>天雄散</w:t>
      </w:r>
      <w:r w:rsidR="007C01FE">
        <w:t>，</w:t>
      </w:r>
      <w:r w:rsidRPr="001A4164">
        <w:t>治五勞七傷，陰痿不起，衰損方。</w:t>
      </w:r>
      <w:r w:rsidR="00750CBC" w:rsidRPr="001A4164">
        <w:rPr>
          <w:rFonts w:hint="eastAsia"/>
        </w:rPr>
        <w:t>」</w:t>
      </w:r>
      <w:r w:rsidRPr="001A4164">
        <w:t>其方藥品雖異而服法則同。本</w:t>
      </w:r>
      <w:r w:rsidRPr="001A4164">
        <w:rPr>
          <w:rFonts w:hint="eastAsia"/>
        </w:rPr>
        <w:t>方後</w:t>
      </w:r>
      <w:r w:rsidR="006A1DB0" w:rsidRPr="001A4164">
        <w:rPr>
          <w:rFonts w:hint="eastAsia"/>
        </w:rPr>
        <w:t>云：「</w:t>
      </w:r>
      <w:r w:rsidRPr="001A4164">
        <w:rPr>
          <w:rFonts w:hint="eastAsia"/>
        </w:rPr>
        <w:t>不知稍增，以知為度</w:t>
      </w:r>
      <w:r w:rsidR="006A1DB0" w:rsidRPr="001A4164">
        <w:rPr>
          <w:rFonts w:hint="eastAsia"/>
        </w:rPr>
        <w:t>。」</w:t>
      </w:r>
      <w:r w:rsidRPr="001A4164">
        <w:rPr>
          <w:rFonts w:hint="eastAsia"/>
        </w:rPr>
        <w:t>蓋指陰痿言也。</w:t>
      </w:r>
    </w:p>
    <w:p w:rsidR="000643C2" w:rsidRPr="001A4164" w:rsidRDefault="000643C2" w:rsidP="004438E7">
      <w:pPr>
        <w:pStyle w:val="afffff8"/>
        <w:spacing w:after="120"/>
      </w:pPr>
      <w:r w:rsidRPr="001A4164">
        <w:t>《醫醇賸義》：</w:t>
      </w:r>
      <w:r w:rsidR="006A1DB0" w:rsidRPr="001A4164">
        <w:rPr>
          <w:rFonts w:hint="eastAsia"/>
        </w:rPr>
        <w:t>「</w:t>
      </w:r>
      <w:r w:rsidRPr="001A4164">
        <w:t>天雄散</w:t>
      </w:r>
      <w:r w:rsidR="007C01FE">
        <w:t>，</w:t>
      </w:r>
      <w:r w:rsidRPr="001A4164">
        <w:t>治陽虛，亡血、失精。（即本方）</w:t>
      </w:r>
      <w:r w:rsidR="006A1DB0" w:rsidRPr="001A4164">
        <w:rPr>
          <w:rFonts w:hint="eastAsia"/>
        </w:rPr>
        <w:t>」</w:t>
      </w:r>
    </w:p>
    <w:p w:rsidR="000643C2" w:rsidRDefault="000643C2" w:rsidP="007A0E49">
      <w:pPr>
        <w:pStyle w:val="afffffc"/>
        <w:spacing w:after="120"/>
        <w:ind w:firstLine="600"/>
      </w:pPr>
      <w:r>
        <w:t>男子</w:t>
      </w:r>
      <w:r w:rsidR="007C01FE">
        <w:t>、</w:t>
      </w:r>
      <w:r>
        <w:t>平人，脈虛弱細微者，喜盜汗也。</w:t>
      </w:r>
    </w:p>
    <w:p w:rsidR="000643C2" w:rsidRPr="001A4164" w:rsidRDefault="005238BE" w:rsidP="004438E7">
      <w:pPr>
        <w:pStyle w:val="afffff8"/>
        <w:spacing w:after="120"/>
      </w:pPr>
      <w:r w:rsidRPr="001A4164">
        <w:t>張璐玉</w:t>
      </w:r>
      <w:r w:rsidR="000643C2" w:rsidRPr="001A4164">
        <w:t>曰：</w:t>
      </w:r>
      <w:r w:rsidR="00750CBC" w:rsidRPr="001A4164">
        <w:rPr>
          <w:rFonts w:hint="eastAsia"/>
        </w:rPr>
        <w:t>「</w:t>
      </w:r>
      <w:r w:rsidR="000643C2" w:rsidRPr="001A4164">
        <w:t>平人脈虛弱細微，是衛虛不能鼓其脈氣於外，所以不能約束津液。當衛氣行</w:t>
      </w:r>
      <w:r w:rsidR="000643C2" w:rsidRPr="001A4164">
        <w:rPr>
          <w:rFonts w:hint="eastAsia"/>
        </w:rPr>
        <w:t>陰</w:t>
      </w:r>
      <w:r w:rsidR="007C01FE">
        <w:rPr>
          <w:rFonts w:hint="eastAsia"/>
        </w:rPr>
        <w:t>，</w:t>
      </w:r>
      <w:r w:rsidR="000643C2" w:rsidRPr="001A4164">
        <w:rPr>
          <w:rFonts w:hint="eastAsia"/>
        </w:rPr>
        <w:t>目暝之時，血氣無以固其表，腠理開則汗。醒則行陽之氣復行於表，則汗止矣。名曰盜汗，亦名寢汗。此屬本虛，與傷寒邪在半表不同。</w:t>
      </w:r>
      <w:r w:rsidR="00750CBC" w:rsidRPr="001A4164">
        <w:rPr>
          <w:rFonts w:hint="eastAsia"/>
        </w:rPr>
        <w:t>」</w:t>
      </w:r>
    </w:p>
    <w:p w:rsidR="005C5C76" w:rsidRPr="001A4164" w:rsidRDefault="000643C2" w:rsidP="004438E7">
      <w:pPr>
        <w:pStyle w:val="afffff8"/>
        <w:spacing w:after="120"/>
      </w:pPr>
      <w:r w:rsidRPr="001A4164">
        <w:t>按：衛氣晝行於陽，夜行於陰，陰虛無以維陽，故衛陽妄</w:t>
      </w:r>
      <w:r w:rsidR="00E45F02" w:rsidRPr="001A4164">
        <w:t>泄</w:t>
      </w:r>
      <w:r w:rsidRPr="001A4164">
        <w:t>。蓋自汗者，太陽之裡虛</w:t>
      </w:r>
      <w:r w:rsidRPr="001A4164">
        <w:rPr>
          <w:rFonts w:hint="eastAsia"/>
        </w:rPr>
        <w:t>也</w:t>
      </w:r>
      <w:r w:rsidR="00750CBC" w:rsidRPr="001A4164">
        <w:rPr>
          <w:rFonts w:hint="eastAsia"/>
        </w:rPr>
        <w:t>。</w:t>
      </w:r>
      <w:r w:rsidRPr="001A4164">
        <w:rPr>
          <w:rFonts w:hint="eastAsia"/>
        </w:rPr>
        <w:t>盜汗者，陽明之裡虛也。虛則生血之源竭，故能致勞。桂枝湯能治自汗</w:t>
      </w:r>
      <w:r w:rsidR="00750CBC" w:rsidRPr="001A4164">
        <w:rPr>
          <w:rFonts w:hint="eastAsia"/>
        </w:rPr>
        <w:t>，</w:t>
      </w:r>
      <w:r w:rsidRPr="001A4164">
        <w:rPr>
          <w:rFonts w:hint="eastAsia"/>
        </w:rPr>
        <w:t>加龍骨、牡蠣</w:t>
      </w:r>
      <w:r w:rsidR="005C5C76" w:rsidRPr="001A4164">
        <w:rPr>
          <w:rFonts w:hint="eastAsia"/>
        </w:rPr>
        <w:t>以治盜汗，固不必他求也。</w:t>
      </w:r>
    </w:p>
    <w:p w:rsidR="005C5C76" w:rsidRPr="001A4164" w:rsidRDefault="005C5C76" w:rsidP="004438E7">
      <w:pPr>
        <w:pStyle w:val="afffff8"/>
        <w:spacing w:after="120"/>
      </w:pPr>
      <w:r w:rsidRPr="001A4164">
        <w:t>《巢氏病源》虛勞盜汗候：</w:t>
      </w:r>
      <w:r w:rsidR="00750CBC" w:rsidRPr="001A4164">
        <w:rPr>
          <w:rFonts w:hint="eastAsia"/>
        </w:rPr>
        <w:t>「</w:t>
      </w:r>
      <w:r w:rsidRPr="001A4164">
        <w:t>盜汗者，因睡眠而身體流汗也。此由陽虛所致，久不已，令</w:t>
      </w:r>
      <w:r w:rsidRPr="001A4164">
        <w:rPr>
          <w:rFonts w:hint="eastAsia"/>
        </w:rPr>
        <w:t>人羸瘠枯瘦，心氣不足，亡津液</w:t>
      </w:r>
      <w:r w:rsidR="007C01FE">
        <w:rPr>
          <w:rFonts w:hint="eastAsia"/>
        </w:rPr>
        <w:t>，</w:t>
      </w:r>
      <w:r w:rsidRPr="001A4164">
        <w:rPr>
          <w:rFonts w:hint="eastAsia"/>
        </w:rPr>
        <w:t>故也。診其脈，男子平人脈虛弱微細，皆為盜汗脈也。</w:t>
      </w:r>
      <w:r w:rsidR="00750CBC" w:rsidRPr="001A4164">
        <w:rPr>
          <w:rFonts w:hint="eastAsia"/>
        </w:rPr>
        <w:t>」</w:t>
      </w:r>
    </w:p>
    <w:p w:rsidR="005C5C76" w:rsidRDefault="005C5C76" w:rsidP="007A0E49">
      <w:pPr>
        <w:pStyle w:val="afffffc"/>
        <w:spacing w:after="120"/>
        <w:ind w:firstLine="600"/>
      </w:pPr>
      <w:r>
        <w:t>人年五、六十，其脈大者，病痺</w:t>
      </w:r>
      <w:r w:rsidR="007C01FE">
        <w:t>，</w:t>
      </w:r>
      <w:r>
        <w:t>俠背行，若腸鳴，馬刀俠癭者，皆</w:t>
      </w:r>
      <w:r>
        <w:rPr>
          <w:rFonts w:hint="eastAsia"/>
        </w:rPr>
        <w:t>為勞得之也。其脈小沉遲者，病脫氣，疾行則喘</w:t>
      </w:r>
      <w:r w:rsidR="007C01FE">
        <w:rPr>
          <w:rFonts w:hint="eastAsia"/>
        </w:rPr>
        <w:t>，</w:t>
      </w:r>
      <w:r>
        <w:rPr>
          <w:rFonts w:hint="eastAsia"/>
        </w:rPr>
        <w:t>喝</w:t>
      </w:r>
      <w:r w:rsidR="007C01FE">
        <w:rPr>
          <w:rFonts w:hint="eastAsia"/>
        </w:rPr>
        <w:t>，</w:t>
      </w:r>
      <w:r>
        <w:rPr>
          <w:rFonts w:hint="eastAsia"/>
        </w:rPr>
        <w:t>手足逆寒者，亦勞之為病也。</w:t>
      </w:r>
    </w:p>
    <w:p w:rsidR="005C5C76" w:rsidRPr="001A4164" w:rsidRDefault="005C5C76" w:rsidP="004438E7">
      <w:pPr>
        <w:pStyle w:val="afffff8"/>
        <w:spacing w:after="120"/>
      </w:pPr>
      <w:r w:rsidRPr="001A4164">
        <w:t>周禹載曰：</w:t>
      </w:r>
      <w:r w:rsidR="00750CBC" w:rsidRPr="001A4164">
        <w:rPr>
          <w:rFonts w:hint="eastAsia"/>
        </w:rPr>
        <w:t>「</w:t>
      </w:r>
      <w:r w:rsidRPr="001A4164">
        <w:t>人生五十始衰，六十天癸竭，則</w:t>
      </w:r>
      <w:r w:rsidR="00750CBC" w:rsidRPr="001A4164">
        <w:rPr>
          <w:rFonts w:hint="eastAsia"/>
        </w:rPr>
        <w:t>已</w:t>
      </w:r>
      <w:r w:rsidRPr="001A4164">
        <w:t>精少腎衰矣。使復有動作，遂令陽虛而邪</w:t>
      </w:r>
      <w:r w:rsidRPr="001A4164">
        <w:rPr>
          <w:rFonts w:hint="eastAsia"/>
        </w:rPr>
        <w:t>得以客之，痺太陽經道</w:t>
      </w:r>
      <w:r w:rsidR="00750CBC" w:rsidRPr="001A4164">
        <w:rPr>
          <w:rFonts w:hint="eastAsia"/>
        </w:rPr>
        <w:t>，</w:t>
      </w:r>
      <w:r w:rsidRPr="001A4164">
        <w:rPr>
          <w:rFonts w:hint="eastAsia"/>
        </w:rPr>
        <w:t>蓋太陽行於背者也</w:t>
      </w:r>
      <w:r w:rsidR="00750CBC" w:rsidRPr="001A4164">
        <w:rPr>
          <w:rFonts w:hint="eastAsia"/>
        </w:rPr>
        <w:t>。</w:t>
      </w:r>
      <w:r w:rsidRPr="001A4164">
        <w:rPr>
          <w:rFonts w:hint="eastAsia"/>
        </w:rPr>
        <w:t>經謂：</w:t>
      </w:r>
      <w:r w:rsidR="00750CBC" w:rsidRPr="001A4164">
        <w:rPr>
          <w:rFonts w:hint="eastAsia"/>
        </w:rPr>
        <w:t>『</w:t>
      </w:r>
      <w:r w:rsidRPr="001A4164">
        <w:rPr>
          <w:rFonts w:hint="eastAsia"/>
        </w:rPr>
        <w:t>陽氣者，精以養神，柔以養筋，開闔不得，寒氣從之，乃生大僂，故病痺俠背行也。</w:t>
      </w:r>
      <w:r w:rsidR="00750CBC" w:rsidRPr="001A4164">
        <w:rPr>
          <w:rFonts w:hint="eastAsia"/>
        </w:rPr>
        <w:t>』</w:t>
      </w:r>
      <w:r w:rsidRPr="001A4164">
        <w:rPr>
          <w:rFonts w:hint="eastAsia"/>
        </w:rPr>
        <w:t>又云：</w:t>
      </w:r>
      <w:r w:rsidR="00750CBC" w:rsidRPr="001A4164">
        <w:rPr>
          <w:rFonts w:hint="eastAsia"/>
        </w:rPr>
        <w:t>『</w:t>
      </w:r>
      <w:r w:rsidRPr="001A4164">
        <w:rPr>
          <w:rFonts w:hint="eastAsia"/>
        </w:rPr>
        <w:t>中氣不足，腸為之苦鳴，至陷脈為</w:t>
      </w:r>
      <w:r w:rsidR="00750CBC" w:rsidRPr="001A4164">
        <w:rPr>
          <w:rFonts w:hint="eastAsia"/>
        </w:rPr>
        <w:t>瘻</w:t>
      </w:r>
      <w:r w:rsidRPr="001A4164">
        <w:t>，</w:t>
      </w:r>
      <w:r w:rsidRPr="001A4164">
        <w:rPr>
          <w:rFonts w:hint="eastAsia"/>
        </w:rPr>
        <w:t>留連肉</w:t>
      </w:r>
      <w:r w:rsidR="00750CBC" w:rsidRPr="001A4164">
        <w:rPr>
          <w:rFonts w:hint="eastAsia"/>
        </w:rPr>
        <w:t>腠</w:t>
      </w:r>
      <w:r w:rsidRPr="001A4164">
        <w:rPr>
          <w:rFonts w:hint="eastAsia"/>
        </w:rPr>
        <w:t>為馬刀</w:t>
      </w:r>
      <w:r w:rsidR="007C01FE">
        <w:rPr>
          <w:rFonts w:hint="eastAsia"/>
        </w:rPr>
        <w:t>、</w:t>
      </w:r>
      <w:r w:rsidRPr="001A4164">
        <w:rPr>
          <w:rFonts w:hint="eastAsia"/>
        </w:rPr>
        <w:t>俠癭。</w:t>
      </w:r>
      <w:r w:rsidR="007C01FE" w:rsidRPr="001A4164">
        <w:rPr>
          <w:rFonts w:hint="eastAsia"/>
        </w:rPr>
        <w:t>』</w:t>
      </w:r>
      <w:r w:rsidRPr="001A4164">
        <w:rPr>
          <w:rFonts w:hint="eastAsia"/>
        </w:rPr>
        <w:t>癭者，即瘰</w:t>
      </w:r>
      <w:r w:rsidR="00750CBC" w:rsidRPr="001A4164">
        <w:rPr>
          <w:rFonts w:hint="eastAsia"/>
        </w:rPr>
        <w:t>癧</w:t>
      </w:r>
      <w:r w:rsidRPr="001A4164">
        <w:t>也。以其形長如蛤</w:t>
      </w:r>
      <w:r w:rsidR="007C01FE">
        <w:t>，</w:t>
      </w:r>
      <w:r w:rsidRPr="001A4164">
        <w:t>為馬刀，或在耳前後連及頤頷頸下，</w:t>
      </w:r>
      <w:r w:rsidRPr="001A4164">
        <w:rPr>
          <w:rFonts w:hint="eastAsia"/>
        </w:rPr>
        <w:t>或下連缺盆以及胸脅，皆謂之馬刀，此手足少陽經主之也。總以動作</w:t>
      </w:r>
      <w:r w:rsidR="007C01FE">
        <w:rPr>
          <w:rFonts w:hint="eastAsia"/>
        </w:rPr>
        <w:t>、</w:t>
      </w:r>
      <w:r w:rsidRPr="001A4164">
        <w:rPr>
          <w:rFonts w:hint="eastAsia"/>
        </w:rPr>
        <w:t>忿怒</w:t>
      </w:r>
      <w:r w:rsidR="007C01FE">
        <w:rPr>
          <w:rFonts w:hint="eastAsia"/>
        </w:rPr>
        <w:t>、</w:t>
      </w:r>
      <w:r w:rsidRPr="001A4164">
        <w:rPr>
          <w:rFonts w:hint="eastAsia"/>
        </w:rPr>
        <w:t>憂忿</w:t>
      </w:r>
      <w:r w:rsidR="007C01FE">
        <w:rPr>
          <w:rFonts w:hint="eastAsia"/>
        </w:rPr>
        <w:t>，</w:t>
      </w:r>
      <w:r w:rsidRPr="001A4164">
        <w:rPr>
          <w:rFonts w:hint="eastAsia"/>
        </w:rPr>
        <w:t>氣鬱過甚，而為風邪內腠，故其脈則大而舉按不實，其因則勞而元氣不足。仲景言之，恐後人復疑為有</w:t>
      </w:r>
      <w:r w:rsidR="00750CBC" w:rsidRPr="001A4164">
        <w:rPr>
          <w:rFonts w:hint="eastAsia"/>
        </w:rPr>
        <w:t>餘</w:t>
      </w:r>
      <w:r w:rsidRPr="001A4164">
        <w:rPr>
          <w:rFonts w:hint="eastAsia"/>
        </w:rPr>
        <w:t>而誤攻其邪耳。人之所以運動無苦、四肢溫和、食入自化者，皆吾身之真陽為之也。故陽固則流行於脈中者各安其部，而無陽衰陰見之象。今沉，少陰脈也，以其所處之位至下也。若寸關皆見，則各腑臟之陽何在乎！況其兼者</w:t>
      </w:r>
      <w:r w:rsidR="00750CBC" w:rsidRPr="001A4164">
        <w:rPr>
          <w:rFonts w:hint="eastAsia"/>
        </w:rPr>
        <w:t>曰</w:t>
      </w:r>
      <w:r w:rsidRPr="001A4164">
        <w:rPr>
          <w:rFonts w:hint="eastAsia"/>
        </w:rPr>
        <w:t>小、</w:t>
      </w:r>
      <w:r w:rsidR="00750CBC" w:rsidRPr="001A4164">
        <w:rPr>
          <w:rFonts w:hint="eastAsia"/>
        </w:rPr>
        <w:t>曰</w:t>
      </w:r>
      <w:r w:rsidRPr="001A4164">
        <w:rPr>
          <w:rFonts w:hint="eastAsia"/>
        </w:rPr>
        <w:t>遲。《脈經》云：</w:t>
      </w:r>
      <w:r w:rsidR="00750CBC" w:rsidRPr="001A4164">
        <w:rPr>
          <w:rFonts w:hint="eastAsia"/>
        </w:rPr>
        <w:t>『</w:t>
      </w:r>
      <w:r w:rsidRPr="001A4164">
        <w:rPr>
          <w:rFonts w:hint="eastAsia"/>
        </w:rPr>
        <w:t>小者</w:t>
      </w:r>
      <w:r w:rsidR="007C01FE">
        <w:rPr>
          <w:rFonts w:hint="eastAsia"/>
        </w:rPr>
        <w:t>，</w:t>
      </w:r>
      <w:r w:rsidRPr="001A4164">
        <w:rPr>
          <w:rFonts w:hint="eastAsia"/>
        </w:rPr>
        <w:t>氣血俱少。</w:t>
      </w:r>
      <w:r w:rsidR="00750CBC" w:rsidRPr="001A4164">
        <w:rPr>
          <w:rFonts w:hint="eastAsia"/>
        </w:rPr>
        <w:t>』</w:t>
      </w:r>
      <w:r w:rsidRPr="001A4164">
        <w:rPr>
          <w:rFonts w:hint="eastAsia"/>
        </w:rPr>
        <w:t>又云：</w:t>
      </w:r>
      <w:r w:rsidR="00750CBC" w:rsidRPr="001A4164">
        <w:rPr>
          <w:rFonts w:hint="eastAsia"/>
        </w:rPr>
        <w:t>『</w:t>
      </w:r>
      <w:r w:rsidRPr="001A4164">
        <w:rPr>
          <w:rFonts w:hint="eastAsia"/>
        </w:rPr>
        <w:t>遲為榮中寒。</w:t>
      </w:r>
      <w:r w:rsidR="00750CBC" w:rsidRPr="001A4164">
        <w:rPr>
          <w:rFonts w:hint="eastAsia"/>
        </w:rPr>
        <w:t>』</w:t>
      </w:r>
      <w:r w:rsidRPr="001A4164">
        <w:rPr>
          <w:rFonts w:hint="eastAsia"/>
        </w:rPr>
        <w:t>彼此俱陰絕</w:t>
      </w:r>
      <w:r w:rsidR="007C01FE">
        <w:rPr>
          <w:rFonts w:hint="eastAsia"/>
        </w:rPr>
        <w:t>，</w:t>
      </w:r>
      <w:r w:rsidRPr="001A4164">
        <w:rPr>
          <w:rFonts w:hint="eastAsia"/>
        </w:rPr>
        <w:t>不見陽，則其氣已大</w:t>
      </w:r>
      <w:r w:rsidR="00E45F02" w:rsidRPr="001A4164">
        <w:rPr>
          <w:rFonts w:hint="eastAsia"/>
        </w:rPr>
        <w:t>泄</w:t>
      </w:r>
      <w:r w:rsidRPr="001A4164">
        <w:rPr>
          <w:rFonts w:hint="eastAsia"/>
        </w:rPr>
        <w:t>矣，故名脫也。夫尺虛之人，行走框然，</w:t>
      </w:r>
      <w:r w:rsidR="00750CBC" w:rsidRPr="001A4164">
        <w:rPr>
          <w:rFonts w:hint="eastAsia"/>
        </w:rPr>
        <w:t>象</w:t>
      </w:r>
      <w:r w:rsidRPr="001A4164">
        <w:rPr>
          <w:rFonts w:hint="eastAsia"/>
        </w:rPr>
        <w:t>其步履之不正也，而況於氣脫者乎！故行稍疾則喘喝。雖曰呼出心肺，吸入腎肝，自非宗氣行</w:t>
      </w:r>
      <w:r w:rsidRPr="001A4164">
        <w:rPr>
          <w:rFonts w:hint="eastAsia"/>
        </w:rPr>
        <w:lastRenderedPageBreak/>
        <w:t>其呼吸</w:t>
      </w:r>
      <w:r w:rsidR="007C01FE">
        <w:rPr>
          <w:rFonts w:hint="eastAsia"/>
        </w:rPr>
        <w:t>，</w:t>
      </w:r>
      <w:r w:rsidRPr="001A4164">
        <w:rPr>
          <w:rFonts w:hint="eastAsia"/>
        </w:rPr>
        <w:t>則升降出入且無以安於自然矣，況勉強以動其氣乎！是故人之陽盛於中焦者也</w:t>
      </w:r>
      <w:r w:rsidR="00750CBC" w:rsidRPr="001A4164">
        <w:rPr>
          <w:rFonts w:hint="eastAsia"/>
        </w:rPr>
        <w:t>。</w:t>
      </w:r>
      <w:r w:rsidRPr="001A4164">
        <w:rPr>
          <w:rFonts w:hint="eastAsia"/>
        </w:rPr>
        <w:t>脾之陽不固</w:t>
      </w:r>
      <w:r w:rsidR="007C01FE">
        <w:rPr>
          <w:rFonts w:hint="eastAsia"/>
        </w:rPr>
        <w:t>，</w:t>
      </w:r>
      <w:r w:rsidRPr="001A4164">
        <w:rPr>
          <w:rFonts w:hint="eastAsia"/>
        </w:rPr>
        <w:t>則四肢上逆而冷矣。</w:t>
      </w:r>
      <w:r w:rsidR="00750CBC" w:rsidRPr="001A4164">
        <w:rPr>
          <w:rFonts w:hint="eastAsia"/>
        </w:rPr>
        <w:t>」</w:t>
      </w:r>
    </w:p>
    <w:p w:rsidR="005C5C76" w:rsidRPr="001A4164" w:rsidRDefault="005C5C76" w:rsidP="004438E7">
      <w:pPr>
        <w:pStyle w:val="afffff8"/>
        <w:spacing w:after="120"/>
      </w:pPr>
      <w:r w:rsidRPr="001A4164">
        <w:t>李珥臣曰：</w:t>
      </w:r>
      <w:r w:rsidR="00750CBC" w:rsidRPr="001A4164">
        <w:rPr>
          <w:rFonts w:hint="eastAsia"/>
        </w:rPr>
        <w:t>「</w:t>
      </w:r>
      <w:r w:rsidRPr="001A4164">
        <w:t>此脾、肺、腎三經俱病也。肺主氣，氣為陽，沉、小、遲皆陽氣虛衰之脈，</w:t>
      </w:r>
      <w:r w:rsidRPr="001A4164">
        <w:rPr>
          <w:rFonts w:hint="eastAsia"/>
        </w:rPr>
        <w:t>故為脫氣。疾行則喘喝，以肺主出氣而腎主納氣，為生氣之源、呼吸之門，若真元耗損</w:t>
      </w:r>
      <w:r w:rsidR="007C01FE">
        <w:rPr>
          <w:rFonts w:hint="eastAsia"/>
        </w:rPr>
        <w:t>，</w:t>
      </w:r>
      <w:r w:rsidRPr="001A4164">
        <w:rPr>
          <w:rFonts w:hint="eastAsia"/>
        </w:rPr>
        <w:t>則氣虛不能續息，肺無所出、腎無所納，故喘喝，此肺腎病也。又脾主四肢，四肢者，諸陽之本，逆寒者，陽虛不溫四末也。</w:t>
      </w:r>
      <w:r w:rsidR="00750CBC" w:rsidRPr="001A4164">
        <w:rPr>
          <w:rFonts w:hint="eastAsia"/>
        </w:rPr>
        <w:t>」</w:t>
      </w:r>
    </w:p>
    <w:p w:rsidR="005C5C76" w:rsidRDefault="005C5C76" w:rsidP="007A0E49">
      <w:pPr>
        <w:pStyle w:val="afffffc"/>
        <w:spacing w:after="120"/>
        <w:ind w:firstLine="600"/>
      </w:pPr>
      <w:r>
        <w:t>虛勞</w:t>
      </w:r>
      <w:r w:rsidR="007C01FE">
        <w:t>，</w:t>
      </w:r>
      <w:r>
        <w:t>裡急，悸，衄，腹中痛，夢失精，四肢酸疼，手足煩</w:t>
      </w:r>
      <w:r w:rsidR="00750CBC">
        <w:rPr>
          <w:rFonts w:hint="eastAsia"/>
        </w:rPr>
        <w:t>熱</w:t>
      </w:r>
      <w:r>
        <w:t>，</w:t>
      </w:r>
      <w:r w:rsidR="001C59DD">
        <w:t>咽乾</w:t>
      </w:r>
      <w:r w:rsidR="007C01FE">
        <w:t>，</w:t>
      </w:r>
      <w:r>
        <w:rPr>
          <w:rFonts w:hint="eastAsia"/>
        </w:rPr>
        <w:t>口燥者，小建中湯主之。</w:t>
      </w:r>
    </w:p>
    <w:p w:rsidR="005C5C76" w:rsidRPr="001A4164" w:rsidRDefault="005C5C76" w:rsidP="004438E7">
      <w:pPr>
        <w:pStyle w:val="afffff8"/>
        <w:spacing w:after="120"/>
      </w:pPr>
      <w:r w:rsidRPr="001A4164">
        <w:t>程雲來曰：</w:t>
      </w:r>
      <w:r w:rsidR="00750CBC" w:rsidRPr="001A4164">
        <w:rPr>
          <w:rFonts w:hint="eastAsia"/>
        </w:rPr>
        <w:t>「</w:t>
      </w:r>
      <w:r w:rsidRPr="001A4164">
        <w:t>裡急</w:t>
      </w:r>
      <w:r w:rsidR="007C01FE">
        <w:t>，</w:t>
      </w:r>
      <w:r w:rsidRPr="001A4164">
        <w:t>腹中痛，四肢酸疼，手足煩熱，脾虛也</w:t>
      </w:r>
      <w:r w:rsidR="00750CBC" w:rsidRPr="001A4164">
        <w:rPr>
          <w:rFonts w:hint="eastAsia"/>
        </w:rPr>
        <w:t>。</w:t>
      </w:r>
      <w:r w:rsidRPr="001A4164">
        <w:t>悸，心虛也</w:t>
      </w:r>
      <w:r w:rsidR="00750CBC" w:rsidRPr="001A4164">
        <w:rPr>
          <w:rFonts w:hint="eastAsia"/>
        </w:rPr>
        <w:t>。</w:t>
      </w:r>
      <w:r w:rsidRPr="001A4164">
        <w:t>衄，肝虛也</w:t>
      </w:r>
      <w:r w:rsidR="00750CBC" w:rsidRPr="001A4164">
        <w:rPr>
          <w:rFonts w:hint="eastAsia"/>
        </w:rPr>
        <w:t>。</w:t>
      </w:r>
      <w:r w:rsidRPr="001A4164">
        <w:t>失</w:t>
      </w:r>
      <w:r w:rsidRPr="001A4164">
        <w:rPr>
          <w:rFonts w:hint="eastAsia"/>
        </w:rPr>
        <w:t>精，腎虛也</w:t>
      </w:r>
      <w:r w:rsidR="00750CBC" w:rsidRPr="001A4164">
        <w:rPr>
          <w:rFonts w:hint="eastAsia"/>
        </w:rPr>
        <w:t>。</w:t>
      </w:r>
      <w:r w:rsidR="001C59DD" w:rsidRPr="001A4164">
        <w:rPr>
          <w:rFonts w:hint="eastAsia"/>
        </w:rPr>
        <w:t>咽乾</w:t>
      </w:r>
      <w:r w:rsidRPr="001A4164">
        <w:rPr>
          <w:rFonts w:hint="eastAsia"/>
        </w:rPr>
        <w:t>口燥，肺虛也。此五臟皆虛，而土為萬物之母，故先健其脾土。《內經》曰：</w:t>
      </w:r>
      <w:r w:rsidR="00750CBC" w:rsidRPr="001A4164">
        <w:rPr>
          <w:rFonts w:hint="eastAsia"/>
        </w:rPr>
        <w:t>『</w:t>
      </w:r>
      <w:r w:rsidRPr="001A4164">
        <w:rPr>
          <w:rFonts w:hint="eastAsia"/>
        </w:rPr>
        <w:t>脾為中央土</w:t>
      </w:r>
      <w:r w:rsidR="007C01FE">
        <w:rPr>
          <w:rFonts w:hint="eastAsia"/>
        </w:rPr>
        <w:t>，</w:t>
      </w:r>
      <w:r w:rsidRPr="001A4164">
        <w:rPr>
          <w:rFonts w:hint="eastAsia"/>
        </w:rPr>
        <w:t>以灌四旁</w:t>
      </w:r>
      <w:r w:rsidR="00750CBC" w:rsidRPr="001A4164">
        <w:rPr>
          <w:rFonts w:hint="eastAsia"/>
        </w:rPr>
        <w:t>。』</w:t>
      </w:r>
      <w:r w:rsidRPr="001A4164">
        <w:rPr>
          <w:rFonts w:hint="eastAsia"/>
        </w:rPr>
        <w:t>故能生萬物而法天地，失其職</w:t>
      </w:r>
      <w:r w:rsidR="007C01FE">
        <w:rPr>
          <w:rFonts w:hint="eastAsia"/>
        </w:rPr>
        <w:t>，</w:t>
      </w:r>
      <w:r w:rsidRPr="001A4164">
        <w:rPr>
          <w:rFonts w:hint="eastAsia"/>
        </w:rPr>
        <w:t>則不能為胃行其津液，五臟失所養</w:t>
      </w:r>
      <w:r w:rsidR="007C01FE">
        <w:rPr>
          <w:rFonts w:hint="eastAsia"/>
        </w:rPr>
        <w:t>，</w:t>
      </w:r>
      <w:r w:rsidRPr="001A4164">
        <w:rPr>
          <w:rFonts w:hint="eastAsia"/>
        </w:rPr>
        <w:t>亦從而病也。建中者</w:t>
      </w:r>
      <w:r w:rsidR="007C01FE">
        <w:rPr>
          <w:rFonts w:hint="eastAsia"/>
        </w:rPr>
        <w:t>，</w:t>
      </w:r>
      <w:r w:rsidRPr="001A4164">
        <w:rPr>
          <w:rFonts w:hint="eastAsia"/>
        </w:rPr>
        <w:t>必以甘，甘草、大棗、膠飴之甘</w:t>
      </w:r>
      <w:r w:rsidR="007C01FE">
        <w:rPr>
          <w:rFonts w:hint="eastAsia"/>
        </w:rPr>
        <w:t>，</w:t>
      </w:r>
      <w:r w:rsidRPr="001A4164">
        <w:rPr>
          <w:rFonts w:hint="eastAsia"/>
        </w:rPr>
        <w:t>所以建中而緩諸急</w:t>
      </w:r>
      <w:r w:rsidR="00750CBC" w:rsidRPr="001A4164">
        <w:rPr>
          <w:rFonts w:hint="eastAsia"/>
        </w:rPr>
        <w:t>。</w:t>
      </w:r>
      <w:r w:rsidRPr="001A4164">
        <w:rPr>
          <w:rFonts w:hint="eastAsia"/>
        </w:rPr>
        <w:t>通行衛氣者</w:t>
      </w:r>
      <w:r w:rsidR="007C01FE">
        <w:rPr>
          <w:rFonts w:hint="eastAsia"/>
        </w:rPr>
        <w:t>，</w:t>
      </w:r>
      <w:r w:rsidRPr="001A4164">
        <w:rPr>
          <w:rFonts w:hint="eastAsia"/>
        </w:rPr>
        <w:t>必以辛，</w:t>
      </w:r>
      <w:r w:rsidR="000F47D2" w:rsidRPr="001A4164">
        <w:rPr>
          <w:rFonts w:hint="eastAsia"/>
        </w:rPr>
        <w:t>薑</w:t>
      </w:r>
      <w:r w:rsidR="007C01FE">
        <w:rPr>
          <w:rFonts w:hint="eastAsia"/>
        </w:rPr>
        <w:t>、</w:t>
      </w:r>
      <w:r w:rsidRPr="001A4164">
        <w:rPr>
          <w:rFonts w:hint="eastAsia"/>
        </w:rPr>
        <w:t>桂之辛</w:t>
      </w:r>
      <w:r w:rsidR="007C01FE">
        <w:rPr>
          <w:rFonts w:hint="eastAsia"/>
        </w:rPr>
        <w:t>，</w:t>
      </w:r>
      <w:r w:rsidRPr="001A4164">
        <w:rPr>
          <w:rFonts w:hint="eastAsia"/>
        </w:rPr>
        <w:t>用以走表而通衛</w:t>
      </w:r>
      <w:r w:rsidR="00750CBC" w:rsidRPr="001A4164">
        <w:rPr>
          <w:rFonts w:hint="eastAsia"/>
        </w:rPr>
        <w:t>。</w:t>
      </w:r>
      <w:r w:rsidRPr="001A4164">
        <w:rPr>
          <w:rFonts w:hint="eastAsia"/>
        </w:rPr>
        <w:t>收斂榮血者</w:t>
      </w:r>
      <w:r w:rsidR="007C01FE">
        <w:rPr>
          <w:rFonts w:hint="eastAsia"/>
        </w:rPr>
        <w:t>，</w:t>
      </w:r>
      <w:r w:rsidRPr="001A4164">
        <w:rPr>
          <w:rFonts w:hint="eastAsia"/>
        </w:rPr>
        <w:t>必以酸，芍</w:t>
      </w:r>
      <w:r w:rsidR="00251FA2" w:rsidRPr="001A4164">
        <w:rPr>
          <w:rFonts w:hint="eastAsia"/>
        </w:rPr>
        <w:t>藥</w:t>
      </w:r>
      <w:r w:rsidRPr="001A4164">
        <w:rPr>
          <w:rFonts w:hint="eastAsia"/>
        </w:rPr>
        <w:t>之酸</w:t>
      </w:r>
      <w:r w:rsidR="007C01FE">
        <w:rPr>
          <w:rFonts w:hint="eastAsia"/>
        </w:rPr>
        <w:t>，</w:t>
      </w:r>
      <w:r w:rsidRPr="001A4164">
        <w:rPr>
          <w:rFonts w:hint="eastAsia"/>
        </w:rPr>
        <w:t>用以走裡而收榮。榮衛流行，則五臟不失權衡，而中氣始建矣。</w:t>
      </w:r>
      <w:r w:rsidR="00750CBC" w:rsidRPr="001A4164">
        <w:rPr>
          <w:rFonts w:hint="eastAsia"/>
        </w:rPr>
        <w:t>」</w:t>
      </w:r>
    </w:p>
    <w:p w:rsidR="005C5C76" w:rsidRPr="001A4164" w:rsidRDefault="005C5C76" w:rsidP="004438E7">
      <w:pPr>
        <w:pStyle w:val="afffff8"/>
        <w:spacing w:after="120"/>
      </w:pPr>
      <w:r w:rsidRPr="001A4164">
        <w:t>《巢氏病源》虛勞裡急候：</w:t>
      </w:r>
      <w:r w:rsidR="00750CBC" w:rsidRPr="001A4164">
        <w:rPr>
          <w:rFonts w:hint="eastAsia"/>
        </w:rPr>
        <w:t>「</w:t>
      </w:r>
      <w:r w:rsidRPr="001A4164">
        <w:t>勞傷內損，故腹裡拘急也。</w:t>
      </w:r>
      <w:r w:rsidR="00750CBC" w:rsidRPr="001A4164">
        <w:rPr>
          <w:rFonts w:hint="eastAsia"/>
        </w:rPr>
        <w:t>」</w:t>
      </w:r>
    </w:p>
    <w:p w:rsidR="005C5C76" w:rsidRPr="001A4164" w:rsidRDefault="005C5C76" w:rsidP="004438E7">
      <w:pPr>
        <w:pStyle w:val="afffff8"/>
        <w:spacing w:after="120"/>
      </w:pPr>
      <w:r w:rsidRPr="001A4164">
        <w:t>《靈樞》終始篇：</w:t>
      </w:r>
      <w:r w:rsidR="00750CBC" w:rsidRPr="001A4164">
        <w:rPr>
          <w:rFonts w:hint="eastAsia"/>
        </w:rPr>
        <w:t>「</w:t>
      </w:r>
      <w:r w:rsidRPr="001A4164">
        <w:t>陰陽俱不足，補陽則陰竭，瀉陰則陽脫，如是者可將以甘藥，不可飲</w:t>
      </w:r>
      <w:r w:rsidRPr="001A4164">
        <w:rPr>
          <w:rFonts w:hint="eastAsia"/>
        </w:rPr>
        <w:t>以至劑。</w:t>
      </w:r>
      <w:r w:rsidR="00750CBC" w:rsidRPr="001A4164">
        <w:rPr>
          <w:rFonts w:hint="eastAsia"/>
        </w:rPr>
        <w:t>」</w:t>
      </w:r>
    </w:p>
    <w:p w:rsidR="005C5C76" w:rsidRDefault="005C5C76" w:rsidP="007A0E49">
      <w:pPr>
        <w:pStyle w:val="afffffc"/>
        <w:spacing w:after="120"/>
        <w:ind w:firstLine="600"/>
      </w:pPr>
      <w:r>
        <w:t>小建中湯方</w:t>
      </w:r>
      <w:r w:rsidRPr="007C01FE">
        <w:rPr>
          <w:rStyle w:val="afffffe"/>
        </w:rPr>
        <w:t>見太陽病中</w:t>
      </w:r>
      <w:r w:rsidR="00750CBC" w:rsidRPr="007C01FE">
        <w:rPr>
          <w:rStyle w:val="afffffe"/>
          <w:rFonts w:hint="eastAsia"/>
        </w:rPr>
        <w:t>。</w:t>
      </w:r>
    </w:p>
    <w:p w:rsidR="005C5C76" w:rsidRDefault="005C5C76" w:rsidP="007A0E49">
      <w:pPr>
        <w:pStyle w:val="afffffc"/>
        <w:spacing w:after="120"/>
        <w:ind w:firstLine="600"/>
      </w:pPr>
      <w:r>
        <w:t>虛勞</w:t>
      </w:r>
      <w:r w:rsidR="007C01FE">
        <w:t>，</w:t>
      </w:r>
      <w:r>
        <w:t>裡急，諸不足，黃耆建中湯主之。</w:t>
      </w:r>
    </w:p>
    <w:p w:rsidR="005C5C76" w:rsidRPr="001A4164" w:rsidRDefault="005C5C76" w:rsidP="004438E7">
      <w:pPr>
        <w:pStyle w:val="afffff8"/>
        <w:spacing w:after="120"/>
      </w:pPr>
      <w:r w:rsidRPr="001A4164">
        <w:t>尤在涇曰：</w:t>
      </w:r>
      <w:r w:rsidR="00750CBC" w:rsidRPr="001A4164">
        <w:rPr>
          <w:rFonts w:hint="eastAsia"/>
        </w:rPr>
        <w:t>「</w:t>
      </w:r>
      <w:r w:rsidRPr="001A4164">
        <w:t>裡急者，裡虛脈急，腹中當引痛也</w:t>
      </w:r>
      <w:r w:rsidR="00750CBC" w:rsidRPr="001A4164">
        <w:rPr>
          <w:rFonts w:hint="eastAsia"/>
        </w:rPr>
        <w:t>。</w:t>
      </w:r>
      <w:r w:rsidRPr="001A4164">
        <w:t>諸不足者，陰陽諸脈並俱不足，而眩</w:t>
      </w:r>
      <w:r w:rsidR="007C01FE">
        <w:t>、</w:t>
      </w:r>
      <w:r w:rsidRPr="001A4164">
        <w:rPr>
          <w:rFonts w:hint="eastAsia"/>
        </w:rPr>
        <w:t>悸、喘</w:t>
      </w:r>
      <w:r w:rsidR="007C01FE">
        <w:rPr>
          <w:rFonts w:hint="eastAsia"/>
        </w:rPr>
        <w:t>、</w:t>
      </w:r>
      <w:r w:rsidRPr="001A4164">
        <w:rPr>
          <w:rFonts w:hint="eastAsia"/>
        </w:rPr>
        <w:t>喝、失精、亡血等</w:t>
      </w:r>
      <w:r w:rsidR="003A4FE5" w:rsidRPr="001A4164">
        <w:rPr>
          <w:rFonts w:hint="eastAsia"/>
        </w:rPr>
        <w:t>證</w:t>
      </w:r>
      <w:r w:rsidRPr="001A4164">
        <w:rPr>
          <w:rFonts w:hint="eastAsia"/>
        </w:rPr>
        <w:t>，相因而至也。急者</w:t>
      </w:r>
      <w:r w:rsidR="007C01FE">
        <w:rPr>
          <w:rFonts w:hint="eastAsia"/>
        </w:rPr>
        <w:t>，</w:t>
      </w:r>
      <w:r w:rsidRPr="001A4164">
        <w:rPr>
          <w:rFonts w:hint="eastAsia"/>
        </w:rPr>
        <w:t>緩之必以甘，不足者</w:t>
      </w:r>
      <w:r w:rsidR="007C01FE">
        <w:rPr>
          <w:rFonts w:hint="eastAsia"/>
        </w:rPr>
        <w:t>，</w:t>
      </w:r>
      <w:r w:rsidRPr="001A4164">
        <w:rPr>
          <w:rFonts w:hint="eastAsia"/>
        </w:rPr>
        <w:t>補之必以溫，而充虛塞空則黃耆尤有專長也。</w:t>
      </w:r>
      <w:r w:rsidR="00750CBC" w:rsidRPr="001A4164">
        <w:rPr>
          <w:rFonts w:hint="eastAsia"/>
        </w:rPr>
        <w:t>」</w:t>
      </w:r>
    </w:p>
    <w:p w:rsidR="005C5C76" w:rsidRPr="001A4164" w:rsidRDefault="005C5C76" w:rsidP="004438E7">
      <w:pPr>
        <w:pStyle w:val="afffff8"/>
        <w:spacing w:after="120"/>
      </w:pPr>
      <w:r w:rsidRPr="001A4164">
        <w:t>魏念庭曰：</w:t>
      </w:r>
      <w:r w:rsidR="00750CBC" w:rsidRPr="001A4164">
        <w:rPr>
          <w:rFonts w:hint="eastAsia"/>
        </w:rPr>
        <w:t>「</w:t>
      </w:r>
      <w:r w:rsidRPr="001A4164">
        <w:t>氣虛甚</w:t>
      </w:r>
      <w:r w:rsidR="007C01FE">
        <w:t>，</w:t>
      </w:r>
      <w:r w:rsidRPr="001A4164">
        <w:t>加黃耆，津枯甚</w:t>
      </w:r>
      <w:r w:rsidR="007C01FE">
        <w:t>，</w:t>
      </w:r>
      <w:r w:rsidRPr="001A4164">
        <w:t>加人參，以治嗽勞</w:t>
      </w:r>
      <w:r w:rsidR="007C01FE">
        <w:t>、</w:t>
      </w:r>
      <w:r w:rsidRPr="001A4164">
        <w:t>裡急。此言裡急非裡急後重之謂</w:t>
      </w:r>
      <w:r w:rsidRPr="001A4164">
        <w:rPr>
          <w:rFonts w:hint="eastAsia"/>
        </w:rPr>
        <w:t>也，乃虛歉無主之謂也。故名其方為建中，正所以扶持其中氣，使漸生陰陽，達於榮衛，布</w:t>
      </w:r>
      <w:r w:rsidRPr="001A4164">
        <w:t>於肢骸，而消其獨亢也。學者顧名思義，斯得之矣。</w:t>
      </w:r>
      <w:r w:rsidR="00750CBC" w:rsidRPr="001A4164">
        <w:rPr>
          <w:rFonts w:hint="eastAsia"/>
        </w:rPr>
        <w:t>」</w:t>
      </w:r>
    </w:p>
    <w:p w:rsidR="005C5C76" w:rsidRDefault="005C5C76" w:rsidP="007A0E49">
      <w:pPr>
        <w:pStyle w:val="afffffc"/>
        <w:spacing w:after="120"/>
        <w:ind w:firstLine="600"/>
      </w:pPr>
      <w:r>
        <w:t>黃耆建中湯方</w:t>
      </w:r>
    </w:p>
    <w:p w:rsidR="005C5C76" w:rsidRDefault="005C5C76" w:rsidP="007A0E49">
      <w:pPr>
        <w:pStyle w:val="afffffc"/>
        <w:spacing w:after="120"/>
        <w:ind w:firstLine="600"/>
      </w:pPr>
      <w:r>
        <w:t>即小建中湯內加黃耆一兩半，煎服法同。氣短</w:t>
      </w:r>
      <w:r w:rsidR="00BB3BBB">
        <w:t>，</w:t>
      </w:r>
      <w:r>
        <w:t>胸滿者</w:t>
      </w:r>
      <w:r w:rsidR="00F21CB3">
        <w:rPr>
          <w:rFonts w:hint="eastAsia"/>
        </w:rPr>
        <w:t>，</w:t>
      </w:r>
      <w:r>
        <w:t>加生薑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F21CB3">
        <w:rPr>
          <w:rFonts w:hint="eastAsia"/>
        </w:rPr>
        <w:t>。</w:t>
      </w:r>
      <w:r>
        <w:t>腹滿者</w:t>
      </w:r>
      <w:r w:rsidR="00F21CB3">
        <w:rPr>
          <w:rFonts w:hint="eastAsia"/>
        </w:rPr>
        <w:t>，</w:t>
      </w:r>
      <w:r>
        <w:t>去大棗，加茯苓一兩半</w:t>
      </w:r>
      <w:r w:rsidR="00F21CB3">
        <w:rPr>
          <w:rFonts w:hint="eastAsia"/>
        </w:rPr>
        <w:t>。</w:t>
      </w:r>
      <w:r>
        <w:t>大便秘</w:t>
      </w:r>
      <w:r>
        <w:rPr>
          <w:rFonts w:hint="eastAsia"/>
        </w:rPr>
        <w:t>結者</w:t>
      </w:r>
      <w:r w:rsidR="00F21CB3">
        <w:rPr>
          <w:rFonts w:hint="eastAsia"/>
        </w:rPr>
        <w:t>，</w:t>
      </w:r>
      <w:r>
        <w:rPr>
          <w:rFonts w:hint="eastAsia"/>
        </w:rPr>
        <w:t>去大棗，加枳實</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F21CB3">
        <w:rPr>
          <w:rFonts w:hint="eastAsia"/>
        </w:rPr>
        <w:t>。</w:t>
      </w:r>
      <w:r>
        <w:rPr>
          <w:rFonts w:hint="eastAsia"/>
        </w:rPr>
        <w:t>肺氣虛損</w:t>
      </w:r>
      <w:r>
        <w:rPr>
          <w:rFonts w:hint="eastAsia"/>
        </w:rPr>
        <w:lastRenderedPageBreak/>
        <w:t>者</w:t>
      </w:r>
      <w:r w:rsidR="00F21CB3">
        <w:rPr>
          <w:rFonts w:hint="eastAsia"/>
        </w:rPr>
        <w:t>，</w:t>
      </w:r>
      <w:r>
        <w:rPr>
          <w:rFonts w:hint="eastAsia"/>
        </w:rPr>
        <w:t>加半夏</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w:t>
      </w:r>
    </w:p>
    <w:p w:rsidR="005C5C76" w:rsidRPr="001A4164" w:rsidRDefault="005C5C76" w:rsidP="004438E7">
      <w:pPr>
        <w:pStyle w:val="afffff8"/>
        <w:spacing w:after="120"/>
      </w:pPr>
      <w:r w:rsidRPr="001A4164">
        <w:t>汪雙池曰：</w:t>
      </w:r>
      <w:r w:rsidR="00F21CB3" w:rsidRPr="001A4164">
        <w:rPr>
          <w:rFonts w:hint="eastAsia"/>
        </w:rPr>
        <w:t>「</w:t>
      </w:r>
      <w:r w:rsidRPr="001A4164">
        <w:t>虛勞不足，謂氣血枯竭也。此方之意，主於補脾胃而達氣血。</w:t>
      </w:r>
      <w:r w:rsidR="00F21CB3" w:rsidRPr="001A4164">
        <w:rPr>
          <w:rFonts w:hint="eastAsia"/>
        </w:rPr>
        <w:t>」</w:t>
      </w:r>
    </w:p>
    <w:p w:rsidR="005C5C76" w:rsidRPr="001A4164" w:rsidRDefault="005C5C76" w:rsidP="004438E7">
      <w:pPr>
        <w:pStyle w:val="afffff8"/>
        <w:spacing w:after="120"/>
      </w:pPr>
      <w:r w:rsidRPr="001A4164">
        <w:t>徐忠可曰：</w:t>
      </w:r>
      <w:r w:rsidR="00F21CB3" w:rsidRPr="001A4164">
        <w:rPr>
          <w:rFonts w:hint="eastAsia"/>
        </w:rPr>
        <w:t>「</w:t>
      </w:r>
      <w:r w:rsidRPr="001A4164">
        <w:t>若氣短</w:t>
      </w:r>
      <w:r w:rsidR="00BB3BBB">
        <w:t>，</w:t>
      </w:r>
      <w:r w:rsidRPr="001A4164">
        <w:t>胸滿</w:t>
      </w:r>
      <w:r w:rsidR="00BB3BBB">
        <w:t>，</w:t>
      </w:r>
      <w:r w:rsidRPr="001A4164">
        <w:t>加生薑，謂飲氣滯陽，故生薑以宣之。腹滿</w:t>
      </w:r>
      <w:r w:rsidR="00BB3BBB">
        <w:t>，</w:t>
      </w:r>
      <w:r w:rsidRPr="001A4164">
        <w:t>去棗</w:t>
      </w:r>
      <w:r w:rsidR="00BB3BBB">
        <w:t>，</w:t>
      </w:r>
      <w:r w:rsidRPr="001A4164">
        <w:t>加茯苓，蠲飲而</w:t>
      </w:r>
      <w:r w:rsidRPr="001A4164">
        <w:rPr>
          <w:rFonts w:hint="eastAsia"/>
        </w:rPr>
        <w:t>正脾氣也。氣不順加半夏，去逆即所以補正也。</w:t>
      </w:r>
      <w:r w:rsidR="00F21CB3" w:rsidRPr="001A4164">
        <w:rPr>
          <w:rFonts w:hint="eastAsia"/>
        </w:rPr>
        <w:t>」</w:t>
      </w:r>
    </w:p>
    <w:p w:rsidR="005C5C76" w:rsidRPr="001A4164" w:rsidRDefault="005C5C76" w:rsidP="004438E7">
      <w:pPr>
        <w:pStyle w:val="afffff8"/>
        <w:spacing w:after="120"/>
      </w:pPr>
      <w:r w:rsidRPr="001A4164">
        <w:t>《外</w:t>
      </w:r>
      <w:r w:rsidR="00364366" w:rsidRPr="001A4164">
        <w:t>臺</w:t>
      </w:r>
      <w:r w:rsidRPr="001A4164">
        <w:t>秘要》：</w:t>
      </w:r>
      <w:r w:rsidR="00F21CB3" w:rsidRPr="001A4164">
        <w:rPr>
          <w:rFonts w:hint="eastAsia"/>
        </w:rPr>
        <w:t>「</w:t>
      </w:r>
      <w:r w:rsidRPr="001A4164">
        <w:t>《古今錄驗》黃耆湯主虛勞裡急，引少腹絞痛拘孿，卵腫縮疼痛。（即</w:t>
      </w:r>
      <w:r w:rsidRPr="001A4164">
        <w:rPr>
          <w:rFonts w:hint="eastAsia"/>
        </w:rPr>
        <w:t>本方）</w:t>
      </w:r>
      <w:r w:rsidR="00F21CB3" w:rsidRPr="001A4164">
        <w:rPr>
          <w:rFonts w:hint="eastAsia"/>
        </w:rPr>
        <w:t>」</w:t>
      </w:r>
    </w:p>
    <w:p w:rsidR="005C5C76" w:rsidRPr="001A4164" w:rsidRDefault="005C5C76" w:rsidP="004438E7">
      <w:pPr>
        <w:pStyle w:val="afffff8"/>
        <w:spacing w:after="120"/>
      </w:pPr>
      <w:r w:rsidRPr="001A4164">
        <w:t>《類方準繩》：</w:t>
      </w:r>
      <w:r w:rsidR="00F21CB3" w:rsidRPr="001A4164">
        <w:rPr>
          <w:rFonts w:hint="eastAsia"/>
        </w:rPr>
        <w:t>「</w:t>
      </w:r>
      <w:r w:rsidRPr="001A4164">
        <w:t>黃耆建中湯</w:t>
      </w:r>
      <w:r w:rsidR="00BB3BBB">
        <w:t>，</w:t>
      </w:r>
      <w:r w:rsidRPr="001A4164">
        <w:t>治血氣不足，體常自汗。</w:t>
      </w:r>
      <w:r w:rsidR="00F21CB3" w:rsidRPr="001A4164">
        <w:rPr>
          <w:rFonts w:hint="eastAsia"/>
        </w:rPr>
        <w:t>」</w:t>
      </w:r>
    </w:p>
    <w:p w:rsidR="005C5C76" w:rsidRPr="001A4164" w:rsidRDefault="005C5C76" w:rsidP="004438E7">
      <w:pPr>
        <w:pStyle w:val="afffff8"/>
        <w:spacing w:after="120"/>
      </w:pPr>
      <w:r w:rsidRPr="001A4164">
        <w:t>《</w:t>
      </w:r>
      <w:r w:rsidR="00694309" w:rsidRPr="001A4164">
        <w:t>濟陽綱目</w:t>
      </w:r>
      <w:r w:rsidRPr="001A4164">
        <w:t>》：</w:t>
      </w:r>
      <w:r w:rsidR="00F21CB3" w:rsidRPr="001A4164">
        <w:rPr>
          <w:rFonts w:hint="eastAsia"/>
        </w:rPr>
        <w:t>「</w:t>
      </w:r>
      <w:r w:rsidRPr="001A4164">
        <w:t>黃耆建中湯</w:t>
      </w:r>
      <w:r w:rsidR="00BB3BBB">
        <w:t>，</w:t>
      </w:r>
      <w:r w:rsidRPr="001A4164">
        <w:t>治脈弦氣弱，毛枯</w:t>
      </w:r>
      <w:r w:rsidR="003E772D" w:rsidRPr="001A4164">
        <w:t>槁</w:t>
      </w:r>
      <w:r w:rsidRPr="001A4164">
        <w:t>，</w:t>
      </w:r>
      <w:r w:rsidR="00F21CB3" w:rsidRPr="001A4164">
        <w:rPr>
          <w:rFonts w:hint="eastAsia"/>
        </w:rPr>
        <w:t>髮</w:t>
      </w:r>
      <w:r w:rsidRPr="001A4164">
        <w:t>脫落。</w:t>
      </w:r>
      <w:r w:rsidR="00F21CB3" w:rsidRPr="001A4164">
        <w:rPr>
          <w:rFonts w:hint="eastAsia"/>
        </w:rPr>
        <w:t>」</w:t>
      </w:r>
    </w:p>
    <w:p w:rsidR="005C5C76" w:rsidRDefault="005C5C76" w:rsidP="007A0E49">
      <w:pPr>
        <w:pStyle w:val="afffffc"/>
        <w:spacing w:after="120"/>
        <w:ind w:firstLine="600"/>
      </w:pPr>
      <w:r>
        <w:t>虛勞</w:t>
      </w:r>
      <w:r w:rsidR="00BB3BBB">
        <w:t>，</w:t>
      </w:r>
      <w:r>
        <w:t>腰痛，少腹拘急，小便不利者，腎氣丸主之。</w:t>
      </w:r>
    </w:p>
    <w:p w:rsidR="005C5C76" w:rsidRPr="001A4164" w:rsidRDefault="005C5C76" w:rsidP="004438E7">
      <w:pPr>
        <w:pStyle w:val="afffff8"/>
        <w:spacing w:after="120"/>
      </w:pPr>
      <w:r w:rsidRPr="001A4164">
        <w:t>程雲來曰：</w:t>
      </w:r>
      <w:r w:rsidR="00F21CB3" w:rsidRPr="001A4164">
        <w:rPr>
          <w:rFonts w:hint="eastAsia"/>
        </w:rPr>
        <w:t>「</w:t>
      </w:r>
      <w:r w:rsidRPr="001A4164">
        <w:t>腰者</w:t>
      </w:r>
      <w:r w:rsidR="00BB3BBB">
        <w:t>，</w:t>
      </w:r>
      <w:r w:rsidRPr="001A4164">
        <w:t>腎之外候，腎虛則腰痛。腎與膀胱為表裡，不得三焦之陽以決瀆，則小</w:t>
      </w:r>
      <w:r w:rsidRPr="001A4164">
        <w:rPr>
          <w:rFonts w:hint="eastAsia"/>
        </w:rPr>
        <w:t>便不利而少腹拘急矣。與是方以益腎間之氣，氣強則便溺行而少腹拘急亦愈矣。</w:t>
      </w:r>
      <w:r w:rsidR="00F21CB3" w:rsidRPr="001A4164">
        <w:rPr>
          <w:rFonts w:hint="eastAsia"/>
        </w:rPr>
        <w:t>」</w:t>
      </w:r>
    </w:p>
    <w:p w:rsidR="005C5C76" w:rsidRPr="001A4164" w:rsidRDefault="005C5C76" w:rsidP="004438E7">
      <w:pPr>
        <w:pStyle w:val="afffff8"/>
        <w:spacing w:after="120"/>
      </w:pPr>
      <w:r w:rsidRPr="001A4164">
        <w:t>魏念庭曰：</w:t>
      </w:r>
      <w:r w:rsidR="00F21CB3" w:rsidRPr="001A4164">
        <w:rPr>
          <w:rFonts w:hint="eastAsia"/>
        </w:rPr>
        <w:t>「</w:t>
      </w:r>
      <w:r w:rsidRPr="001A4164">
        <w:t>仲景出建中湯，為自上而損，脫氣者主治也。其有自下而損，失精者，則又</w:t>
      </w:r>
      <w:r w:rsidRPr="001A4164">
        <w:rPr>
          <w:rFonts w:hint="eastAsia"/>
        </w:rPr>
        <w:t>立法主之，為八味腎氣丸。虛勞腰痛，少腹拘急，小便不利，純是腎中水火俱不足之</w:t>
      </w:r>
      <w:r w:rsidR="003A4FE5" w:rsidRPr="001A4164">
        <w:rPr>
          <w:rFonts w:hint="eastAsia"/>
        </w:rPr>
        <w:t>證</w:t>
      </w:r>
      <w:r w:rsidRPr="001A4164">
        <w:rPr>
          <w:rFonts w:hint="eastAsia"/>
        </w:rPr>
        <w:t>也</w:t>
      </w:r>
      <w:r w:rsidR="00F21CB3" w:rsidRPr="001A4164">
        <w:rPr>
          <w:rFonts w:hint="eastAsia"/>
        </w:rPr>
        <w:t>，</w:t>
      </w:r>
      <w:r w:rsidRPr="001A4164">
        <w:rPr>
          <w:rFonts w:hint="eastAsia"/>
        </w:rPr>
        <w:t>失精之故顯然矣。以六味丸</w:t>
      </w:r>
      <w:r w:rsidR="00BB3BBB">
        <w:rPr>
          <w:rFonts w:hint="eastAsia"/>
        </w:rPr>
        <w:t>，</w:t>
      </w:r>
      <w:r w:rsidRPr="001A4164">
        <w:rPr>
          <w:rFonts w:hint="eastAsia"/>
        </w:rPr>
        <w:t>壯水之本，加桂附</w:t>
      </w:r>
      <w:r w:rsidR="00BB3BBB">
        <w:rPr>
          <w:rFonts w:hint="eastAsia"/>
        </w:rPr>
        <w:t>，</w:t>
      </w:r>
      <w:r w:rsidRPr="001A4164">
        <w:rPr>
          <w:rFonts w:hint="eastAsia"/>
        </w:rPr>
        <w:t>益火之原，水火兼理於腎。凡上無熱而下虛者，建中湯為宜。上有熱而下虛者，八味腎氣丸為宜也。</w:t>
      </w:r>
      <w:r w:rsidR="00F21CB3" w:rsidRPr="001A4164">
        <w:rPr>
          <w:rFonts w:hint="eastAsia"/>
        </w:rPr>
        <w:t>」</w:t>
      </w:r>
    </w:p>
    <w:p w:rsidR="005C5C76" w:rsidRDefault="005C5C76" w:rsidP="007A0E49">
      <w:pPr>
        <w:pStyle w:val="afffffc"/>
        <w:spacing w:after="120"/>
        <w:ind w:firstLine="600"/>
      </w:pPr>
      <w:r>
        <w:t>腎氣丸方</w:t>
      </w:r>
    </w:p>
    <w:p w:rsidR="005C5C76" w:rsidRDefault="005C5C76" w:rsidP="007A0E49">
      <w:pPr>
        <w:pStyle w:val="afffffc"/>
        <w:spacing w:after="120"/>
        <w:ind w:firstLine="600"/>
      </w:pPr>
      <w:r>
        <w:t>地黃</w:t>
      </w:r>
      <w:smartTag w:uri="urn:schemas-microsoft-com:office:smarttags" w:element="chmetcnv">
        <w:smartTagPr>
          <w:attr w:name="UnitName" w:val="兩"/>
          <w:attr w:name="SourceValue" w:val="8"/>
          <w:attr w:name="HasSpace" w:val="False"/>
          <w:attr w:name="Negative" w:val="False"/>
          <w:attr w:name="NumberType" w:val="3"/>
          <w:attr w:name="TCSC" w:val="1"/>
        </w:smartTagPr>
        <w:r>
          <w:t>八兩</w:t>
        </w:r>
      </w:smartTag>
      <w:r w:rsidR="00F21CB3">
        <w:rPr>
          <w:rFonts w:hint="eastAsia"/>
        </w:rPr>
        <w:t>、</w:t>
      </w:r>
      <w:r>
        <w:t>薯蕷</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F21CB3">
        <w:rPr>
          <w:rFonts w:hint="eastAsia"/>
        </w:rPr>
        <w:t>、</w:t>
      </w:r>
      <w:r>
        <w:t>山茱萸</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F21CB3">
        <w:rPr>
          <w:rFonts w:hint="eastAsia"/>
        </w:rPr>
        <w:t>、</w:t>
      </w:r>
      <w:r>
        <w:t>澤瀉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21CB3">
        <w:rPr>
          <w:rFonts w:hint="eastAsia"/>
        </w:rPr>
        <w:t>、</w:t>
      </w:r>
      <w:r>
        <w:t>牡丹皮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21CB3">
        <w:rPr>
          <w:rFonts w:hint="eastAsia"/>
        </w:rPr>
        <w:t>、</w:t>
      </w:r>
      <w:r>
        <w:rPr>
          <w:rFonts w:hint="eastAsia"/>
        </w:rP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F21CB3">
        <w:rPr>
          <w:rFonts w:hint="eastAsia"/>
        </w:rPr>
        <w:t>、</w:t>
      </w:r>
      <w:r>
        <w:rPr>
          <w:rFonts w:hint="eastAsia"/>
        </w:rPr>
        <w:t>桂枝</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F21CB3">
        <w:rPr>
          <w:rFonts w:hint="eastAsia"/>
        </w:rPr>
        <w:t>、</w:t>
      </w:r>
      <w:r>
        <w:rPr>
          <w:rFonts w:hint="eastAsia"/>
        </w:rPr>
        <w:t>附子一枚（炮）</w:t>
      </w:r>
      <w:r w:rsidR="00F21CB3">
        <w:rPr>
          <w:rFonts w:hint="eastAsia"/>
        </w:rPr>
        <w:t>。</w:t>
      </w:r>
    </w:p>
    <w:p w:rsidR="005C5C76" w:rsidRDefault="005C5C76" w:rsidP="007A0E49">
      <w:pPr>
        <w:pStyle w:val="afffffc"/>
        <w:spacing w:after="120"/>
        <w:ind w:firstLine="600"/>
      </w:pPr>
      <w:r>
        <w:t>上八味，搗篩，煉蜜和丸，如梧桐子大。酒下十五丸，漸加至二十</w:t>
      </w:r>
      <w:r>
        <w:rPr>
          <w:rFonts w:hint="eastAsia"/>
        </w:rPr>
        <w:t>五丸，日再服。不能飲者，白飲下之。</w:t>
      </w:r>
    </w:p>
    <w:p w:rsidR="005C5C76" w:rsidRPr="001A4164" w:rsidRDefault="005C5C76" w:rsidP="004438E7">
      <w:pPr>
        <w:pStyle w:val="afffff8"/>
        <w:spacing w:after="120"/>
      </w:pPr>
      <w:r w:rsidRPr="001A4164">
        <w:t>李珥臣曰：</w:t>
      </w:r>
      <w:r w:rsidR="00F21CB3" w:rsidRPr="001A4164">
        <w:rPr>
          <w:rFonts w:hint="eastAsia"/>
        </w:rPr>
        <w:t>「</w:t>
      </w:r>
      <w:r w:rsidRPr="001A4164">
        <w:t>方名腎氣丸者，氣屬陽，補腎中真陽之氣也。內具六味丸，壯腎水以滋小便</w:t>
      </w:r>
      <w:r w:rsidRPr="001A4164">
        <w:rPr>
          <w:rFonts w:hint="eastAsia"/>
        </w:rPr>
        <w:t>之源</w:t>
      </w:r>
      <w:r w:rsidR="00F21CB3" w:rsidRPr="001A4164">
        <w:rPr>
          <w:rFonts w:hint="eastAsia"/>
        </w:rPr>
        <w:t>，</w:t>
      </w:r>
      <w:r w:rsidRPr="001A4164">
        <w:rPr>
          <w:rFonts w:hint="eastAsia"/>
        </w:rPr>
        <w:t>桂附益命門火</w:t>
      </w:r>
      <w:r w:rsidR="00BB3BBB">
        <w:rPr>
          <w:rFonts w:hint="eastAsia"/>
        </w:rPr>
        <w:t>，</w:t>
      </w:r>
      <w:r w:rsidRPr="001A4164">
        <w:rPr>
          <w:rFonts w:hint="eastAsia"/>
        </w:rPr>
        <w:t>以化膀胱之氣，則薰蒸津液，水道以通而小便自利。</w:t>
      </w:r>
      <w:r w:rsidR="00F21CB3" w:rsidRPr="001A4164">
        <w:rPr>
          <w:rFonts w:hint="eastAsia"/>
        </w:rPr>
        <w:t>」</w:t>
      </w:r>
    </w:p>
    <w:p w:rsidR="005C5C76" w:rsidRPr="001A4164" w:rsidRDefault="005C5C76" w:rsidP="004438E7">
      <w:pPr>
        <w:pStyle w:val="afffff8"/>
        <w:spacing w:after="120"/>
      </w:pPr>
      <w:r w:rsidRPr="001A4164">
        <w:t>尤在涇曰：</w:t>
      </w:r>
      <w:r w:rsidR="00F21CB3" w:rsidRPr="001A4164">
        <w:rPr>
          <w:rFonts w:hint="eastAsia"/>
        </w:rPr>
        <w:t>「</w:t>
      </w:r>
      <w:r w:rsidRPr="001A4164">
        <w:t>是方補陰之虛，可以生氣</w:t>
      </w:r>
      <w:r w:rsidR="00F21CB3" w:rsidRPr="001A4164">
        <w:rPr>
          <w:rFonts w:hint="eastAsia"/>
        </w:rPr>
        <w:t>。</w:t>
      </w:r>
      <w:r w:rsidRPr="001A4164">
        <w:t>助陽之弱，可以化水</w:t>
      </w:r>
      <w:r w:rsidR="00F21CB3" w:rsidRPr="001A4164">
        <w:rPr>
          <w:rFonts w:hint="eastAsia"/>
        </w:rPr>
        <w:t>。</w:t>
      </w:r>
      <w:r w:rsidRPr="001A4164">
        <w:t>乃補下治下之良劑也。</w:t>
      </w:r>
      <w:r w:rsidR="00F21CB3" w:rsidRPr="001A4164">
        <w:rPr>
          <w:rFonts w:hint="eastAsia"/>
        </w:rPr>
        <w:t>」</w:t>
      </w:r>
    </w:p>
    <w:p w:rsidR="005C5C76" w:rsidRPr="001A4164" w:rsidRDefault="005C5C76" w:rsidP="004438E7">
      <w:pPr>
        <w:pStyle w:val="afffff8"/>
        <w:spacing w:after="120"/>
      </w:pPr>
      <w:r w:rsidRPr="001A4164">
        <w:t>徐靈胎曰：</w:t>
      </w:r>
      <w:r w:rsidR="00F21CB3" w:rsidRPr="001A4164">
        <w:rPr>
          <w:rFonts w:hint="eastAsia"/>
        </w:rPr>
        <w:t>「</w:t>
      </w:r>
      <w:r w:rsidRPr="001A4164">
        <w:t>此方專利小便，水去而陰不傷，扶陽而火不升。制方之妙，固非一端，但近</w:t>
      </w:r>
      <w:r w:rsidRPr="001A4164">
        <w:rPr>
          <w:rFonts w:hint="eastAsia"/>
        </w:rPr>
        <w:t>人以此一方治天下之病，則有大失此方之義也。此方亦治腳氣，乃驅邪水以益正水之法也。</w:t>
      </w:r>
      <w:r w:rsidR="00F21CB3" w:rsidRPr="001A4164">
        <w:rPr>
          <w:rFonts w:hint="eastAsia"/>
        </w:rPr>
        <w:t>」</w:t>
      </w:r>
    </w:p>
    <w:p w:rsidR="005C5C76" w:rsidRPr="001A4164" w:rsidRDefault="005C5C76" w:rsidP="004438E7">
      <w:pPr>
        <w:pStyle w:val="afffff8"/>
        <w:spacing w:after="120"/>
      </w:pPr>
      <w:r w:rsidRPr="001A4164">
        <w:lastRenderedPageBreak/>
        <w:t>《和劑局方》：</w:t>
      </w:r>
      <w:r w:rsidR="00F21CB3" w:rsidRPr="001A4164">
        <w:rPr>
          <w:rFonts w:hint="eastAsia"/>
        </w:rPr>
        <w:t>「</w:t>
      </w:r>
      <w:r w:rsidRPr="001A4164">
        <w:t>八味丸</w:t>
      </w:r>
      <w:r w:rsidR="00BB3BBB">
        <w:t>，</w:t>
      </w:r>
      <w:r w:rsidRPr="001A4164">
        <w:t>治腎氣虛乏，下元冷憊，臍腹疼痛，夜多旋溺，腳膝緩弱，肢體</w:t>
      </w:r>
      <w:r w:rsidRPr="001A4164">
        <w:rPr>
          <w:rFonts w:hint="eastAsia"/>
        </w:rPr>
        <w:t>倦怠，面色</w:t>
      </w:r>
      <w:r w:rsidR="00BB3BBB">
        <w:rPr>
          <w:rFonts w:hint="eastAsia"/>
        </w:rPr>
        <w:t>黧</w:t>
      </w:r>
      <w:r w:rsidRPr="001A4164">
        <w:rPr>
          <w:rFonts w:hint="eastAsia"/>
        </w:rPr>
        <w:t>黑，不思飲食。又腳氣上衝，少腹不仁</w:t>
      </w:r>
      <w:r w:rsidR="00F21CB3" w:rsidRPr="001A4164">
        <w:rPr>
          <w:rFonts w:hint="eastAsia"/>
        </w:rPr>
        <w:t>，</w:t>
      </w:r>
      <w:r w:rsidRPr="001A4164">
        <w:rPr>
          <w:rFonts w:hint="eastAsia"/>
        </w:rPr>
        <w:t>及虛勞不足，渴欲飲水，腰重疼痛，少腹拘急，小便不利</w:t>
      </w:r>
      <w:r w:rsidR="00F21CB3" w:rsidRPr="001A4164">
        <w:rPr>
          <w:rFonts w:hint="eastAsia"/>
        </w:rPr>
        <w:t>，</w:t>
      </w:r>
      <w:r w:rsidRPr="001A4164">
        <w:rPr>
          <w:rFonts w:hint="eastAsia"/>
        </w:rPr>
        <w:t>或男子消渴，小便反多，婦人轉胞，小便不通。久服壯元陽，益精髓，活血駐顏，強志輕身。</w:t>
      </w:r>
      <w:r w:rsidR="00F21CB3" w:rsidRPr="001A4164">
        <w:rPr>
          <w:rFonts w:hint="eastAsia"/>
        </w:rPr>
        <w:t>」</w:t>
      </w:r>
    </w:p>
    <w:p w:rsidR="00A34492" w:rsidRPr="001A4164" w:rsidRDefault="005C5C76" w:rsidP="004438E7">
      <w:pPr>
        <w:pStyle w:val="afffff8"/>
        <w:spacing w:after="120"/>
      </w:pPr>
      <w:r w:rsidRPr="001A4164">
        <w:t>《薛氏醫案》：</w:t>
      </w:r>
      <w:r w:rsidR="00F21CB3" w:rsidRPr="001A4164">
        <w:rPr>
          <w:rFonts w:hint="eastAsia"/>
        </w:rPr>
        <w:t>「</w:t>
      </w:r>
      <w:r w:rsidRPr="001A4164">
        <w:t>八味丸</w:t>
      </w:r>
      <w:r w:rsidR="00BB3BBB">
        <w:t>，</w:t>
      </w:r>
      <w:r w:rsidRPr="001A4164">
        <w:t>治命門火衰不能生土，以致脾胃虛寒而患流注、鶴膝等</w:t>
      </w:r>
      <w:r w:rsidR="003A4FE5" w:rsidRPr="001A4164">
        <w:t>證</w:t>
      </w:r>
      <w:r w:rsidRPr="001A4164">
        <w:t>，不能</w:t>
      </w:r>
      <w:r w:rsidR="00A34492" w:rsidRPr="001A4164">
        <w:rPr>
          <w:rFonts w:hint="eastAsia"/>
        </w:rPr>
        <w:t>消潰收斂</w:t>
      </w:r>
      <w:r w:rsidR="00F21CB3" w:rsidRPr="001A4164">
        <w:rPr>
          <w:rFonts w:hint="eastAsia"/>
        </w:rPr>
        <w:t>，</w:t>
      </w:r>
      <w:r w:rsidR="00A34492" w:rsidRPr="001A4164">
        <w:rPr>
          <w:rFonts w:hint="eastAsia"/>
        </w:rPr>
        <w:t>或飲食少思，或食而不化</w:t>
      </w:r>
      <w:r w:rsidR="00F21CB3" w:rsidRPr="001A4164">
        <w:rPr>
          <w:rFonts w:hint="eastAsia"/>
        </w:rPr>
        <w:t>，</w:t>
      </w:r>
      <w:r w:rsidR="00A34492" w:rsidRPr="001A4164">
        <w:rPr>
          <w:rFonts w:hint="eastAsia"/>
        </w:rPr>
        <w:t>或臍腹疼痛，夜多旋溺。經云：</w:t>
      </w:r>
      <w:r w:rsidR="00F21CB3" w:rsidRPr="001A4164">
        <w:rPr>
          <w:rFonts w:hint="eastAsia"/>
        </w:rPr>
        <w:t>『</w:t>
      </w:r>
      <w:r w:rsidR="00A34492" w:rsidRPr="001A4164">
        <w:rPr>
          <w:rFonts w:hint="eastAsia"/>
        </w:rPr>
        <w:t>益火之源，以消陰翳。</w:t>
      </w:r>
      <w:r w:rsidR="00F21CB3" w:rsidRPr="001A4164">
        <w:rPr>
          <w:rFonts w:hint="eastAsia"/>
        </w:rPr>
        <w:t>』</w:t>
      </w:r>
      <w:r w:rsidR="00A34492" w:rsidRPr="001A4164">
        <w:rPr>
          <w:rFonts w:hint="eastAsia"/>
        </w:rPr>
        <w:t>即此方也。</w:t>
      </w:r>
      <w:r w:rsidR="00F21CB3" w:rsidRPr="001A4164">
        <w:rPr>
          <w:rFonts w:hint="eastAsia"/>
        </w:rPr>
        <w:t>」</w:t>
      </w:r>
    </w:p>
    <w:p w:rsidR="00A34492" w:rsidRPr="001A4164" w:rsidRDefault="00A34492" w:rsidP="004438E7">
      <w:pPr>
        <w:pStyle w:val="afffff8"/>
        <w:spacing w:after="120"/>
      </w:pPr>
      <w:r w:rsidRPr="001A4164">
        <w:t>《吳氏方考》：</w:t>
      </w:r>
      <w:r w:rsidR="00F21CB3" w:rsidRPr="001A4164">
        <w:rPr>
          <w:rFonts w:hint="eastAsia"/>
        </w:rPr>
        <w:t>「</w:t>
      </w:r>
      <w:r w:rsidRPr="001A4164">
        <w:t>今人入房盛而陽事愈舉者，陰虛火動也</w:t>
      </w:r>
      <w:r w:rsidR="00F21CB3" w:rsidRPr="001A4164">
        <w:rPr>
          <w:rFonts w:hint="eastAsia"/>
        </w:rPr>
        <w:t>。</w:t>
      </w:r>
      <w:r w:rsidRPr="001A4164">
        <w:t>陽事先萎者，命門火衰也。是</w:t>
      </w:r>
      <w:r w:rsidRPr="001A4164">
        <w:rPr>
          <w:rFonts w:hint="eastAsia"/>
        </w:rPr>
        <w:t>方於六味中，加桂附以益門之火，使作強之官得其職矣。</w:t>
      </w:r>
      <w:r w:rsidR="00F21CB3" w:rsidRPr="001A4164">
        <w:rPr>
          <w:rFonts w:hint="eastAsia"/>
        </w:rPr>
        <w:t>」</w:t>
      </w:r>
    </w:p>
    <w:p w:rsidR="00A34492" w:rsidRDefault="00A34492" w:rsidP="007A0E49">
      <w:pPr>
        <w:pStyle w:val="afffffc"/>
        <w:spacing w:after="120"/>
        <w:ind w:firstLine="600"/>
      </w:pPr>
      <w:r>
        <w:t>虛勞</w:t>
      </w:r>
      <w:r w:rsidR="00F21CB3">
        <w:rPr>
          <w:rFonts w:hint="eastAsia"/>
        </w:rPr>
        <w:t>，</w:t>
      </w:r>
      <w:r>
        <w:t>虛煩</w:t>
      </w:r>
      <w:r w:rsidR="00F21CB3">
        <w:rPr>
          <w:rFonts w:hint="eastAsia"/>
        </w:rPr>
        <w:t>，</w:t>
      </w:r>
      <w:r>
        <w:t>不得眠，酸棗仁湯主之。</w:t>
      </w:r>
    </w:p>
    <w:p w:rsidR="00A34492" w:rsidRPr="001A4164" w:rsidRDefault="00A34492" w:rsidP="004438E7">
      <w:pPr>
        <w:pStyle w:val="afffff8"/>
        <w:spacing w:after="120"/>
      </w:pPr>
      <w:r w:rsidRPr="001A4164">
        <w:t>程雲來曰：</w:t>
      </w:r>
      <w:r w:rsidR="00F21CB3" w:rsidRPr="001A4164">
        <w:rPr>
          <w:rFonts w:hint="eastAsia"/>
        </w:rPr>
        <w:t>「</w:t>
      </w:r>
      <w:r w:rsidRPr="001A4164">
        <w:t>煩則衛氣不行於陰，常留於陽，故不眠。</w:t>
      </w:r>
      <w:r w:rsidR="00F21CB3" w:rsidRPr="001A4164">
        <w:rPr>
          <w:rFonts w:hint="eastAsia"/>
        </w:rPr>
        <w:t>」</w:t>
      </w:r>
    </w:p>
    <w:p w:rsidR="00A34492" w:rsidRPr="001A4164" w:rsidRDefault="00A34492" w:rsidP="004438E7">
      <w:pPr>
        <w:pStyle w:val="afffff8"/>
        <w:spacing w:after="120"/>
      </w:pPr>
      <w:r w:rsidRPr="001A4164">
        <w:t>李珥臣曰：</w:t>
      </w:r>
      <w:r w:rsidR="00F21CB3" w:rsidRPr="001A4164">
        <w:rPr>
          <w:rFonts w:hint="eastAsia"/>
        </w:rPr>
        <w:t>「</w:t>
      </w:r>
      <w:r w:rsidRPr="001A4164">
        <w:t>虛煩不得眠者，血虛生內熱而陰氣不斂也。《內經》曰：</w:t>
      </w:r>
      <w:r w:rsidR="00F21CB3" w:rsidRPr="001A4164">
        <w:rPr>
          <w:rFonts w:hint="eastAsia"/>
        </w:rPr>
        <w:t>『</w:t>
      </w:r>
      <w:r w:rsidRPr="001A4164">
        <w:t>氣行於陽，陽氣滿</w:t>
      </w:r>
      <w:r w:rsidRPr="001A4164">
        <w:rPr>
          <w:rFonts w:hint="eastAsia"/>
        </w:rPr>
        <w:t>得入於陰，陰氣虛，故目不得瞑。</w:t>
      </w:r>
      <w:r w:rsidR="00F21CB3" w:rsidRPr="001A4164">
        <w:rPr>
          <w:rFonts w:hint="eastAsia"/>
        </w:rPr>
        <w:t>』</w:t>
      </w:r>
      <w:r w:rsidRPr="001A4164">
        <w:rPr>
          <w:rFonts w:hint="eastAsia"/>
        </w:rPr>
        <w:t>酸棗仁湯養血虛，而斂陰氣也。</w:t>
      </w:r>
      <w:r w:rsidR="00F21CB3" w:rsidRPr="001A4164">
        <w:rPr>
          <w:rFonts w:hint="eastAsia"/>
        </w:rPr>
        <w:t>」</w:t>
      </w:r>
    </w:p>
    <w:p w:rsidR="00A34492" w:rsidRPr="001A4164" w:rsidRDefault="00A34492" w:rsidP="004438E7">
      <w:pPr>
        <w:pStyle w:val="afffff8"/>
        <w:spacing w:after="120"/>
      </w:pPr>
      <w:r w:rsidRPr="001A4164">
        <w:t>尤在涇曰：</w:t>
      </w:r>
      <w:r w:rsidR="00F21CB3" w:rsidRPr="001A4164">
        <w:rPr>
          <w:rFonts w:hint="eastAsia"/>
        </w:rPr>
        <w:t>「</w:t>
      </w:r>
      <w:r w:rsidRPr="001A4164">
        <w:t>人寤則魂寓於目，寐則魂藏於肝。虛勞之人肝氣不榮，則魂不得藏，魂不藏</w:t>
      </w:r>
      <w:r w:rsidR="00BB3BBB">
        <w:t>，</w:t>
      </w:r>
      <w:r w:rsidRPr="001A4164">
        <w:rPr>
          <w:rFonts w:hint="eastAsia"/>
        </w:rPr>
        <w:t>故不得眠。酸棗仁補肝斂氣，宜以為君</w:t>
      </w:r>
      <w:r w:rsidR="00F21CB3" w:rsidRPr="001A4164">
        <w:rPr>
          <w:rFonts w:hint="eastAsia"/>
        </w:rPr>
        <w:t>，</w:t>
      </w:r>
      <w:r w:rsidRPr="001A4164">
        <w:rPr>
          <w:rFonts w:hint="eastAsia"/>
        </w:rPr>
        <w:t>而魂既不歸，容必有濁痰</w:t>
      </w:r>
      <w:r w:rsidR="00BB3BBB">
        <w:rPr>
          <w:rFonts w:hint="eastAsia"/>
        </w:rPr>
        <w:t>、</w:t>
      </w:r>
      <w:r w:rsidRPr="001A4164">
        <w:rPr>
          <w:rFonts w:hint="eastAsia"/>
        </w:rPr>
        <w:t>燥火乘間而襲其</w:t>
      </w:r>
      <w:r w:rsidR="008678D6" w:rsidRPr="001A4164">
        <w:rPr>
          <w:rFonts w:hint="eastAsia"/>
        </w:rPr>
        <w:t>舍</w:t>
      </w:r>
      <w:r w:rsidRPr="001A4164">
        <w:rPr>
          <w:rFonts w:hint="eastAsia"/>
        </w:rPr>
        <w:t>者，煩之所由作也，故以知母、甘草清熱滋燥，茯苓、川芎行氣除痰，皆所以求肝之治而宅其魂也。</w:t>
      </w:r>
      <w:r w:rsidR="00F21CB3" w:rsidRPr="001A4164">
        <w:rPr>
          <w:rFonts w:hint="eastAsia"/>
        </w:rPr>
        <w:t>」</w:t>
      </w:r>
    </w:p>
    <w:p w:rsidR="00A34492" w:rsidRPr="001A4164" w:rsidRDefault="00A34492" w:rsidP="004438E7">
      <w:pPr>
        <w:pStyle w:val="afffff8"/>
        <w:spacing w:after="120"/>
      </w:pPr>
      <w:r w:rsidRPr="001A4164">
        <w:t>《三因方》：</w:t>
      </w:r>
      <w:r w:rsidR="00F21CB3" w:rsidRPr="001A4164">
        <w:rPr>
          <w:rFonts w:hint="eastAsia"/>
        </w:rPr>
        <w:t>「</w:t>
      </w:r>
      <w:r w:rsidRPr="001A4164">
        <w:t>外熱曰燥，內熱曰煩。虛煩之</w:t>
      </w:r>
      <w:r w:rsidR="003A4FE5" w:rsidRPr="001A4164">
        <w:t>證</w:t>
      </w:r>
      <w:r w:rsidRPr="001A4164">
        <w:t>，內煩</w:t>
      </w:r>
      <w:r w:rsidR="00BB3BBB">
        <w:t>，</w:t>
      </w:r>
      <w:r w:rsidRPr="001A4164">
        <w:t>身不覺熱，頭目昏疼，口乾</w:t>
      </w:r>
      <w:r w:rsidR="00BB3BBB">
        <w:t>，</w:t>
      </w:r>
      <w:r w:rsidRPr="001A4164">
        <w:t>咽燥</w:t>
      </w:r>
      <w:r w:rsidR="00BB3BBB">
        <w:t>，</w:t>
      </w:r>
      <w:r w:rsidRPr="001A4164">
        <w:t>不</w:t>
      </w:r>
      <w:r w:rsidRPr="001A4164">
        <w:rPr>
          <w:rFonts w:hint="eastAsia"/>
        </w:rPr>
        <w:t>渴，清清不寐，皆虛煩也。</w:t>
      </w:r>
      <w:r w:rsidR="00F21CB3" w:rsidRPr="001A4164">
        <w:rPr>
          <w:rFonts w:hint="eastAsia"/>
        </w:rPr>
        <w:t>」</w:t>
      </w:r>
    </w:p>
    <w:p w:rsidR="00A34492" w:rsidRPr="001A4164" w:rsidRDefault="00A34492" w:rsidP="004438E7">
      <w:pPr>
        <w:pStyle w:val="afffff8"/>
        <w:spacing w:after="120"/>
      </w:pPr>
      <w:r w:rsidRPr="001A4164">
        <w:t>《葉氏統旨》：</w:t>
      </w:r>
      <w:r w:rsidR="00F21CB3" w:rsidRPr="001A4164">
        <w:rPr>
          <w:rFonts w:hint="eastAsia"/>
        </w:rPr>
        <w:t>「</w:t>
      </w:r>
      <w:r w:rsidRPr="001A4164">
        <w:t>虛煩，心中擾亂鬱鬱而不寧也。良由津液去多，五內枯燥，或榮血不</w:t>
      </w:r>
      <w:r w:rsidRPr="001A4164">
        <w:rPr>
          <w:rFonts w:hint="eastAsia"/>
        </w:rPr>
        <w:t>足，陽盛陰微。</w:t>
      </w:r>
      <w:r w:rsidR="00F21CB3" w:rsidRPr="001A4164">
        <w:rPr>
          <w:rFonts w:hint="eastAsia"/>
        </w:rPr>
        <w:t>」</w:t>
      </w:r>
    </w:p>
    <w:p w:rsidR="00A34492" w:rsidRPr="001A4164" w:rsidRDefault="00A34492" w:rsidP="004438E7">
      <w:pPr>
        <w:pStyle w:val="afffff8"/>
        <w:spacing w:after="120"/>
      </w:pPr>
      <w:r w:rsidRPr="001A4164">
        <w:t>《金匱輯義》：</w:t>
      </w:r>
      <w:r w:rsidR="00F21CB3" w:rsidRPr="001A4164">
        <w:rPr>
          <w:rFonts w:hint="eastAsia"/>
        </w:rPr>
        <w:t>「</w:t>
      </w:r>
      <w:r w:rsidRPr="001A4164">
        <w:t>虛煩，空煩也。無熱而煩之謂。</w:t>
      </w:r>
      <w:r w:rsidR="00F21CB3" w:rsidRPr="001A4164">
        <w:rPr>
          <w:rFonts w:hint="eastAsia"/>
        </w:rPr>
        <w:t>」</w:t>
      </w:r>
    </w:p>
    <w:p w:rsidR="00A34492" w:rsidRDefault="00A34492" w:rsidP="007A0E49">
      <w:pPr>
        <w:pStyle w:val="afffffc"/>
        <w:spacing w:after="120"/>
        <w:ind w:firstLine="600"/>
      </w:pPr>
      <w:r>
        <w:t>酸棗仁湯方</w:t>
      </w:r>
    </w:p>
    <w:p w:rsidR="00A34492" w:rsidRDefault="00A34492" w:rsidP="007A0E49">
      <w:pPr>
        <w:pStyle w:val="afffffc"/>
        <w:spacing w:after="120"/>
        <w:ind w:firstLine="600"/>
      </w:pPr>
      <w:r>
        <w:t>酸棗仁</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rsidR="00F21CB3">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F21CB3">
        <w:rPr>
          <w:rFonts w:hint="eastAsia"/>
        </w:rPr>
        <w:t>、</w:t>
      </w:r>
      <w:r>
        <w:t>知母</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21CB3">
        <w:rPr>
          <w:rFonts w:hint="eastAsia"/>
        </w:rPr>
        <w:t>、</w:t>
      </w:r>
      <w:r>
        <w:t>茯苓</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21CB3">
        <w:rPr>
          <w:rFonts w:hint="eastAsia"/>
        </w:rPr>
        <w:t>、</w:t>
      </w:r>
      <w:r>
        <w:t>芎</w:t>
      </w:r>
      <w:r w:rsidR="00F21CB3">
        <w:rPr>
          <w:rFonts w:hint="eastAsia"/>
        </w:rPr>
        <w:t>藭</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21CB3">
        <w:rPr>
          <w:rFonts w:hint="eastAsia"/>
        </w:rPr>
        <w:t>。</w:t>
      </w:r>
    </w:p>
    <w:p w:rsidR="00A34492" w:rsidRDefault="00A34492" w:rsidP="007A0E49">
      <w:pPr>
        <w:pStyle w:val="afffffc"/>
        <w:spacing w:after="120"/>
        <w:ind w:firstLine="600"/>
      </w:pPr>
      <w:r>
        <w:t>上五味，以水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，煮酸棗仁</w:t>
      </w:r>
      <w:r w:rsidR="00BB3BBB">
        <w:t>，</w:t>
      </w:r>
      <w:r>
        <w:t>得</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w:t>
      </w:r>
      <w:r>
        <w:rPr>
          <w:rFonts w:hint="eastAsia"/>
        </w:rP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A34492" w:rsidRPr="001A4164" w:rsidRDefault="00A34492" w:rsidP="004438E7">
      <w:pPr>
        <w:pStyle w:val="afffff8"/>
        <w:spacing w:after="120"/>
      </w:pPr>
      <w:r w:rsidRPr="001A4164">
        <w:t>喻嘉言曰：</w:t>
      </w:r>
      <w:r w:rsidR="00D57C84" w:rsidRPr="001A4164">
        <w:rPr>
          <w:rFonts w:hint="eastAsia"/>
        </w:rPr>
        <w:t>「</w:t>
      </w:r>
      <w:r w:rsidRPr="001A4164">
        <w:t>虛勞虛煩，為心腎不交之病。腎水不上交心火，心火無制，故煩而不</w:t>
      </w:r>
      <w:r w:rsidRPr="001A4164">
        <w:lastRenderedPageBreak/>
        <w:t>得眠。</w:t>
      </w:r>
      <w:r w:rsidRPr="001A4164">
        <w:rPr>
          <w:rFonts w:hint="eastAsia"/>
        </w:rPr>
        <w:t>方用酸棗仁為君，而兼知母之滋腎為佐，茯苓、甘草調和其間，芎藭入血分而解心火之燥煩也。</w:t>
      </w:r>
      <w:r w:rsidR="00D57C84" w:rsidRPr="001A4164">
        <w:rPr>
          <w:rFonts w:hint="eastAsia"/>
        </w:rPr>
        <w:t>」</w:t>
      </w:r>
    </w:p>
    <w:p w:rsidR="00A34492" w:rsidRPr="001A4164" w:rsidRDefault="00A34492" w:rsidP="004438E7">
      <w:pPr>
        <w:pStyle w:val="afffff8"/>
        <w:spacing w:after="120"/>
      </w:pPr>
      <w:r w:rsidRPr="001A4164">
        <w:t>尾</w:t>
      </w:r>
      <w:r w:rsidR="00364366" w:rsidRPr="001A4164">
        <w:t>臺</w:t>
      </w:r>
      <w:r w:rsidRPr="001A4164">
        <w:t>氏曰：</w:t>
      </w:r>
      <w:r w:rsidR="00D57C84" w:rsidRPr="001A4164">
        <w:rPr>
          <w:rFonts w:hint="eastAsia"/>
        </w:rPr>
        <w:t>「</w:t>
      </w:r>
      <w:r w:rsidRPr="001A4164">
        <w:t>諸病久久不愈，尪羸困憊，身熱</w:t>
      </w:r>
      <w:r w:rsidR="00BB3BBB">
        <w:t>，</w:t>
      </w:r>
      <w:r w:rsidRPr="001A4164">
        <w:t>寢汗，怔</w:t>
      </w:r>
      <w:r w:rsidR="00BB3BBB">
        <w:rPr>
          <w:rFonts w:hint="eastAsia"/>
        </w:rPr>
        <w:t>忡</w:t>
      </w:r>
      <w:r w:rsidR="00BB3BBB">
        <w:t>，</w:t>
      </w:r>
      <w:r w:rsidRPr="001A4164">
        <w:t>不寐，口乾、喘嗽，大便溏，小</w:t>
      </w:r>
      <w:r w:rsidRPr="001A4164">
        <w:rPr>
          <w:rFonts w:hint="eastAsia"/>
        </w:rPr>
        <w:t>便澀。飲啖無味者，宜酸棗仁湯。</w:t>
      </w:r>
      <w:r w:rsidR="00D57C84" w:rsidRPr="001A4164">
        <w:rPr>
          <w:rFonts w:hint="eastAsia"/>
        </w:rPr>
        <w:t>」</w:t>
      </w:r>
    </w:p>
    <w:p w:rsidR="00A34492" w:rsidRDefault="00A34492" w:rsidP="007A0E49">
      <w:pPr>
        <w:pStyle w:val="afffffc"/>
        <w:spacing w:after="120"/>
        <w:ind w:firstLine="600"/>
      </w:pPr>
      <w:r>
        <w:t>五勞</w:t>
      </w:r>
      <w:r w:rsidR="00D57C84">
        <w:rPr>
          <w:rFonts w:hint="eastAsia"/>
        </w:rPr>
        <w:t>，</w:t>
      </w:r>
      <w:r>
        <w:t>虛極</w:t>
      </w:r>
      <w:r w:rsidR="00D57C84">
        <w:rPr>
          <w:rFonts w:hint="eastAsia"/>
        </w:rPr>
        <w:t>，</w:t>
      </w:r>
      <w:r>
        <w:t>羸瘦，腹滿</w:t>
      </w:r>
      <w:r w:rsidR="00BB3BBB">
        <w:t>，</w:t>
      </w:r>
      <w:r>
        <w:t>不能飲食，食傷，憂傷，飲傷，房室傷，</w:t>
      </w:r>
      <w:r w:rsidR="0050731C">
        <w:t>饑</w:t>
      </w:r>
      <w:r>
        <w:t>傷，</w:t>
      </w:r>
      <w:r>
        <w:rPr>
          <w:rFonts w:hint="eastAsia"/>
        </w:rPr>
        <w:t>勞傷，經絡營衛氣傷，內有</w:t>
      </w:r>
      <w:r w:rsidR="00D57C84">
        <w:rPr>
          <w:rFonts w:hint="eastAsia"/>
        </w:rPr>
        <w:t>乾</w:t>
      </w:r>
      <w:r>
        <w:rPr>
          <w:rFonts w:hint="eastAsia"/>
        </w:rPr>
        <w:t>血，肌膚甲錯，兩目黯黑</w:t>
      </w:r>
      <w:r w:rsidR="00BB3BBB">
        <w:rPr>
          <w:rFonts w:hint="eastAsia"/>
        </w:rPr>
        <w:t>，</w:t>
      </w:r>
      <w:r>
        <w:rPr>
          <w:rFonts w:hint="eastAsia"/>
        </w:rPr>
        <w:t>緩中補虛，大黃蟅蟲丸主之。</w:t>
      </w:r>
    </w:p>
    <w:p w:rsidR="004C3B7C" w:rsidRPr="001A4164" w:rsidRDefault="00A34492" w:rsidP="004438E7">
      <w:pPr>
        <w:pStyle w:val="afffff8"/>
        <w:spacing w:after="120"/>
      </w:pPr>
      <w:r w:rsidRPr="001A4164">
        <w:t>黃坤載曰：</w:t>
      </w:r>
      <w:r w:rsidR="00D57C84" w:rsidRPr="001A4164">
        <w:rPr>
          <w:rFonts w:hint="eastAsia"/>
        </w:rPr>
        <w:t>「</w:t>
      </w:r>
      <w:r w:rsidRPr="001A4164">
        <w:t>五勞，五臟之病勞也。《素問》宣明五氣論：</w:t>
      </w:r>
      <w:r w:rsidR="00D57C84" w:rsidRPr="001A4164">
        <w:rPr>
          <w:rFonts w:hint="eastAsia"/>
        </w:rPr>
        <w:t>『</w:t>
      </w:r>
      <w:r w:rsidRPr="001A4164">
        <w:t>久視傷血，久臥傷氣，久坐傷</w:t>
      </w:r>
      <w:r w:rsidRPr="001A4164">
        <w:rPr>
          <w:rFonts w:hint="eastAsia"/>
        </w:rPr>
        <w:t>肉，久立傷骨，久行傷筋。</w:t>
      </w:r>
      <w:r w:rsidR="00D57C84" w:rsidRPr="001A4164">
        <w:rPr>
          <w:rFonts w:hint="eastAsia"/>
        </w:rPr>
        <w:t>』</w:t>
      </w:r>
      <w:r w:rsidRPr="001A4164">
        <w:rPr>
          <w:rFonts w:hint="eastAsia"/>
        </w:rPr>
        <w:t>是謂五勞所傷。心主血，肺主氣，脾主肉，腎主骨，肝主筋。五勞不同，其病各異，而總以脾胃為主，以其為四維之中氣也。故五勞之病，至於虛極，必羸瘦</w:t>
      </w:r>
      <w:r w:rsidR="00BB3BBB">
        <w:rPr>
          <w:rFonts w:hint="eastAsia"/>
        </w:rPr>
        <w:t>，</w:t>
      </w:r>
      <w:r w:rsidRPr="001A4164">
        <w:rPr>
          <w:rFonts w:hint="eastAsia"/>
        </w:rPr>
        <w:t>腹滿</w:t>
      </w:r>
      <w:r w:rsidR="00BB3BBB">
        <w:rPr>
          <w:rFonts w:hint="eastAsia"/>
        </w:rPr>
        <w:t>，</w:t>
      </w:r>
      <w:r w:rsidRPr="001A4164">
        <w:rPr>
          <w:rFonts w:hint="eastAsia"/>
        </w:rPr>
        <w:t>不能飲食，緣其中氣之敗也。五勞之外，又有七傷，飽食而傷，憂鬱而傷，過飲而傷，房室而傷，</w:t>
      </w:r>
      <w:r w:rsidR="0050731C" w:rsidRPr="001A4164">
        <w:rPr>
          <w:rFonts w:hint="eastAsia"/>
        </w:rPr>
        <w:t>饑</w:t>
      </w:r>
      <w:r w:rsidRPr="001A4164">
        <w:rPr>
          <w:rFonts w:hint="eastAsia"/>
        </w:rPr>
        <w:t>餒而傷，勞苦而傷，經絡榮衛氣傷。其傷在氣而病則在血，血隨氣滯則血淤，血所以潤身而華色，血淤而</w:t>
      </w:r>
      <w:r w:rsidR="00D57C84" w:rsidRPr="001A4164">
        <w:rPr>
          <w:rFonts w:hint="eastAsia"/>
        </w:rPr>
        <w:t>乾</w:t>
      </w:r>
      <w:r w:rsidR="00BB3BBB">
        <w:rPr>
          <w:rFonts w:hint="eastAsia"/>
        </w:rPr>
        <w:t>，</w:t>
      </w:r>
      <w:r w:rsidRPr="001A4164">
        <w:rPr>
          <w:rFonts w:hint="eastAsia"/>
        </w:rPr>
        <w:t>則肌</w:t>
      </w:r>
      <w:r w:rsidR="00D57C84" w:rsidRPr="001A4164">
        <w:rPr>
          <w:rFonts w:hint="eastAsia"/>
        </w:rPr>
        <w:t>膚</w:t>
      </w:r>
      <w:r w:rsidRPr="001A4164">
        <w:rPr>
          <w:rFonts w:hint="eastAsia"/>
        </w:rPr>
        <w:t>甲錯而不潤，兩目黯黑而不華。肝開竅於目，《靈樞》五閱五使篇：</w:t>
      </w:r>
      <w:r w:rsidR="00D57C84" w:rsidRPr="001A4164">
        <w:rPr>
          <w:rFonts w:hint="eastAsia"/>
        </w:rPr>
        <w:t>「</w:t>
      </w:r>
      <w:r w:rsidRPr="001A4164">
        <w:rPr>
          <w:rFonts w:hint="eastAsia"/>
        </w:rPr>
        <w:t>肝病者眥青。</w:t>
      </w:r>
      <w:r w:rsidR="00D57C84" w:rsidRPr="001A4164">
        <w:rPr>
          <w:rFonts w:hint="eastAsia"/>
        </w:rPr>
        <w:t>」</w:t>
      </w:r>
      <w:r w:rsidRPr="001A4164">
        <w:rPr>
          <w:rFonts w:hint="eastAsia"/>
        </w:rPr>
        <w:t>正比義也。血枯木燥，筋脈短縮，故中急而不緩也。大黃蟅蟲丸養中而滋水，行血而清風，勞傷必需之清也。</w:t>
      </w:r>
      <w:r w:rsidR="00D57C84" w:rsidRPr="001A4164">
        <w:rPr>
          <w:rFonts w:hint="eastAsia"/>
        </w:rPr>
        <w:t>」</w:t>
      </w:r>
    </w:p>
    <w:p w:rsidR="00BF4E3E" w:rsidRPr="001A4164" w:rsidRDefault="00BF4E3E" w:rsidP="004438E7">
      <w:pPr>
        <w:pStyle w:val="afffff8"/>
        <w:spacing w:after="120"/>
      </w:pPr>
      <w:r w:rsidRPr="001A4164">
        <w:t>程雲來</w:t>
      </w:r>
      <w:r w:rsidR="00E46AEC">
        <w:rPr>
          <w:rFonts w:hint="eastAsia"/>
        </w:rPr>
        <w:t>曰</w:t>
      </w:r>
      <w:r w:rsidRPr="001A4164">
        <w:t>：</w:t>
      </w:r>
      <w:r w:rsidR="00D57C84" w:rsidRPr="001A4164">
        <w:rPr>
          <w:rFonts w:hint="eastAsia"/>
        </w:rPr>
        <w:t>「</w:t>
      </w:r>
      <w:r w:rsidRPr="001A4164">
        <w:t>此條單指內有</w:t>
      </w:r>
      <w:r w:rsidR="00D57C84" w:rsidRPr="001A4164">
        <w:rPr>
          <w:rFonts w:hint="eastAsia"/>
        </w:rPr>
        <w:t>乾</w:t>
      </w:r>
      <w:r w:rsidRPr="001A4164">
        <w:t>血而言。夫人或因七情，或因房勞，皆令正氣內傷，血脈凝</w:t>
      </w:r>
      <w:r w:rsidRPr="001A4164">
        <w:rPr>
          <w:rFonts w:hint="eastAsia"/>
        </w:rPr>
        <w:t>積，致有</w:t>
      </w:r>
      <w:r w:rsidR="00D57C84" w:rsidRPr="001A4164">
        <w:rPr>
          <w:rFonts w:hint="eastAsia"/>
        </w:rPr>
        <w:t>乾</w:t>
      </w:r>
      <w:r w:rsidRPr="001A4164">
        <w:rPr>
          <w:rFonts w:hint="eastAsia"/>
        </w:rPr>
        <w:t>血於中而虛羸見於外也。血積</w:t>
      </w:r>
      <w:r w:rsidR="00E46AEC">
        <w:rPr>
          <w:rFonts w:hint="eastAsia"/>
        </w:rPr>
        <w:t>，</w:t>
      </w:r>
      <w:r w:rsidRPr="001A4164">
        <w:rPr>
          <w:rFonts w:hint="eastAsia"/>
        </w:rPr>
        <w:t>則不能以濡肌膚，故肌膚甲錯</w:t>
      </w:r>
      <w:r w:rsidR="00D57C84" w:rsidRPr="001A4164">
        <w:rPr>
          <w:rFonts w:hint="eastAsia"/>
        </w:rPr>
        <w:t>。</w:t>
      </w:r>
      <w:r w:rsidRPr="001A4164">
        <w:rPr>
          <w:rFonts w:hint="eastAsia"/>
        </w:rPr>
        <w:t>不能以榮於目，則兩目黯黑。與大黃蟅蟲丸</w:t>
      </w:r>
      <w:r w:rsidR="00E46AEC">
        <w:rPr>
          <w:rFonts w:hint="eastAsia"/>
        </w:rPr>
        <w:t>，</w:t>
      </w:r>
      <w:r w:rsidRPr="001A4164">
        <w:rPr>
          <w:rFonts w:hint="eastAsia"/>
        </w:rPr>
        <w:t>以下乾血，</w:t>
      </w:r>
      <w:r w:rsidR="00D57C84" w:rsidRPr="001A4164">
        <w:rPr>
          <w:rFonts w:hint="eastAsia"/>
        </w:rPr>
        <w:t>乾</w:t>
      </w:r>
      <w:r w:rsidRPr="001A4164">
        <w:rPr>
          <w:rFonts w:hint="eastAsia"/>
        </w:rPr>
        <w:t>血去</w:t>
      </w:r>
      <w:r w:rsidR="00E46AEC">
        <w:rPr>
          <w:rFonts w:hint="eastAsia"/>
        </w:rPr>
        <w:t>，</w:t>
      </w:r>
      <w:r w:rsidRPr="001A4164">
        <w:rPr>
          <w:rFonts w:hint="eastAsia"/>
        </w:rPr>
        <w:t>則邪除正旺。是以謂之緩中補虛，非大黃蟅蟲丸能</w:t>
      </w:r>
      <w:r w:rsidR="00D57C84" w:rsidRPr="001A4164">
        <w:rPr>
          <w:rFonts w:hint="eastAsia"/>
        </w:rPr>
        <w:t>緩</w:t>
      </w:r>
      <w:r w:rsidRPr="001A4164">
        <w:rPr>
          <w:rFonts w:hint="eastAsia"/>
        </w:rPr>
        <w:t>中補虛也。</w:t>
      </w:r>
      <w:r w:rsidR="00D57C84" w:rsidRPr="001A4164">
        <w:rPr>
          <w:rFonts w:hint="eastAsia"/>
        </w:rPr>
        <w:t>」</w:t>
      </w:r>
    </w:p>
    <w:p w:rsidR="00BF4E3E" w:rsidRPr="001A4164" w:rsidRDefault="00BF4E3E" w:rsidP="004438E7">
      <w:pPr>
        <w:pStyle w:val="afffff8"/>
        <w:spacing w:after="120"/>
      </w:pPr>
      <w:r w:rsidRPr="001A4164">
        <w:t>喻嘉言曰：</w:t>
      </w:r>
      <w:r w:rsidR="00D57C84" w:rsidRPr="001A4164">
        <w:rPr>
          <w:rFonts w:hint="eastAsia"/>
        </w:rPr>
        <w:t>「</w:t>
      </w:r>
      <w:r w:rsidRPr="001A4164">
        <w:t>此世俗所謂</w:t>
      </w:r>
      <w:r w:rsidR="006A109E" w:rsidRPr="001A4164">
        <w:rPr>
          <w:rFonts w:hint="eastAsia"/>
        </w:rPr>
        <w:t>乾</w:t>
      </w:r>
      <w:r w:rsidRPr="001A4164">
        <w:t>血勞之良治也。血淤於內，手足脈相失者，宜之。</w:t>
      </w:r>
      <w:r w:rsidR="00D57C84" w:rsidRPr="001A4164">
        <w:rPr>
          <w:rFonts w:hint="eastAsia"/>
        </w:rPr>
        <w:t>」</w:t>
      </w:r>
    </w:p>
    <w:p w:rsidR="00BF4E3E" w:rsidRPr="001A4164" w:rsidRDefault="00BF4E3E" w:rsidP="004438E7">
      <w:pPr>
        <w:pStyle w:val="afffff8"/>
        <w:spacing w:after="120"/>
      </w:pPr>
      <w:r w:rsidRPr="001A4164">
        <w:t>《全匱輯義》：</w:t>
      </w:r>
      <w:r w:rsidR="00D57C84" w:rsidRPr="001A4164">
        <w:rPr>
          <w:rFonts w:hint="eastAsia"/>
        </w:rPr>
        <w:t>「</w:t>
      </w:r>
      <w:r w:rsidRPr="001A4164">
        <w:t>甲錯，謂皮皴如鱗甲也。</w:t>
      </w:r>
      <w:r w:rsidR="00D57C84" w:rsidRPr="001A4164">
        <w:rPr>
          <w:rFonts w:hint="eastAsia"/>
        </w:rPr>
        <w:t>」</w:t>
      </w:r>
    </w:p>
    <w:p w:rsidR="00BF4E3E" w:rsidRDefault="00BF4E3E" w:rsidP="007A0E49">
      <w:pPr>
        <w:pStyle w:val="afffffc"/>
        <w:spacing w:after="120"/>
        <w:ind w:firstLine="600"/>
      </w:pPr>
      <w:r>
        <w:t>大黃蟅蟲丸方</w:t>
      </w:r>
    </w:p>
    <w:p w:rsidR="00BF4E3E" w:rsidRDefault="00BF4E3E" w:rsidP="007A0E49">
      <w:pPr>
        <w:pStyle w:val="afffffc"/>
        <w:spacing w:after="120"/>
        <w:ind w:firstLine="600"/>
      </w:pPr>
      <w:r>
        <w:t>大黃</w:t>
      </w:r>
      <w:smartTag w:uri="urn:schemas-microsoft-com:office:smarttags" w:element="chmetcnv">
        <w:smartTagPr>
          <w:attr w:name="UnitName" w:val="兩"/>
          <w:attr w:name="SourceValue" w:val="10"/>
          <w:attr w:name="HasSpace" w:val="False"/>
          <w:attr w:name="Negative" w:val="False"/>
          <w:attr w:name="NumberType" w:val="3"/>
          <w:attr w:name="TCSC" w:val="1"/>
        </w:smartTagPr>
        <w:r>
          <w:t>十兩</w:t>
        </w:r>
      </w:smartTag>
      <w:r w:rsidR="00D57C84">
        <w:rPr>
          <w:rFonts w:hint="eastAsia"/>
        </w:rPr>
        <w:t>、</w:t>
      </w:r>
      <w:r>
        <w:t>黃芩</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D57C84">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D57C84">
        <w:rPr>
          <w:rFonts w:hint="eastAsia"/>
        </w:rPr>
        <w:t>、</w:t>
      </w:r>
      <w:r>
        <w:t>桃仁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D57C84">
        <w:rPr>
          <w:rFonts w:hint="eastAsia"/>
        </w:rPr>
        <w:t>、</w:t>
      </w:r>
      <w:r>
        <w:t>杏仁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D57C84">
        <w:rPr>
          <w:rFonts w:hint="eastAsia"/>
        </w:rPr>
        <w:t>、</w:t>
      </w:r>
      <w:r>
        <w:t>芍</w:t>
      </w:r>
      <w:r w:rsidR="00251FA2">
        <w:t>藥</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D57C84">
        <w:rPr>
          <w:rFonts w:hint="eastAsia"/>
        </w:rPr>
        <w:t>、</w:t>
      </w:r>
      <w:r>
        <w:t>地黃</w:t>
      </w:r>
      <w:smartTag w:uri="urn:schemas-microsoft-com:office:smarttags" w:element="chmetcnv">
        <w:smartTagPr>
          <w:attr w:name="UnitName" w:val="兩"/>
          <w:attr w:name="SourceValue" w:val="10"/>
          <w:attr w:name="HasSpace" w:val="False"/>
          <w:attr w:name="Negative" w:val="False"/>
          <w:attr w:name="NumberType" w:val="3"/>
          <w:attr w:name="TCSC" w:val="1"/>
        </w:smartTagPr>
        <w:r>
          <w:t>十兩</w:t>
        </w:r>
      </w:smartTag>
      <w:r w:rsidR="00D57C84">
        <w:rPr>
          <w:rFonts w:hint="eastAsia"/>
        </w:rPr>
        <w:t>、乾</w:t>
      </w:r>
      <w:r>
        <w:t>漆</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57C84">
        <w:rPr>
          <w:rFonts w:hint="eastAsia"/>
        </w:rPr>
        <w:t>、</w:t>
      </w:r>
      <w:r>
        <w:t>虻蟲</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D57C84">
        <w:rPr>
          <w:rFonts w:hint="eastAsia"/>
        </w:rPr>
        <w:t>、</w:t>
      </w:r>
      <w:r>
        <w:t>水蛭百枚</w:t>
      </w:r>
      <w:r w:rsidR="00D57C84">
        <w:rPr>
          <w:rFonts w:hint="eastAsia"/>
        </w:rPr>
        <w:t>、</w:t>
      </w:r>
      <w:r>
        <w:t>蠐螬</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D57C84">
        <w:rPr>
          <w:rFonts w:hint="eastAsia"/>
        </w:rPr>
        <w:t>、</w:t>
      </w:r>
      <w:r>
        <w:t>蟅蟲半升</w:t>
      </w:r>
      <w:r w:rsidR="00D57C84">
        <w:rPr>
          <w:rFonts w:hint="eastAsia"/>
        </w:rPr>
        <w:t>。</w:t>
      </w:r>
    </w:p>
    <w:p w:rsidR="00BF4E3E" w:rsidRDefault="00BF4E3E" w:rsidP="007A0E49">
      <w:pPr>
        <w:pStyle w:val="afffffc"/>
        <w:spacing w:after="120"/>
        <w:ind w:firstLine="600"/>
      </w:pPr>
      <w:r>
        <w:t>上十二味，末之，煉蜜和丸，如小豆大。酒飲服五丸，日三服。</w:t>
      </w:r>
    </w:p>
    <w:p w:rsidR="00BF4E3E" w:rsidRPr="001A4164" w:rsidRDefault="00BF4E3E" w:rsidP="004438E7">
      <w:pPr>
        <w:pStyle w:val="afffff8"/>
        <w:spacing w:after="120"/>
      </w:pPr>
      <w:r w:rsidRPr="001A4164">
        <w:t>王晉三曰：</w:t>
      </w:r>
      <w:r w:rsidR="00D57C84" w:rsidRPr="001A4164">
        <w:rPr>
          <w:rFonts w:hint="eastAsia"/>
        </w:rPr>
        <w:t>「</w:t>
      </w:r>
      <w:r w:rsidRPr="001A4164">
        <w:t>五勞虛極，痺而內成</w:t>
      </w:r>
      <w:r w:rsidR="00D57C84" w:rsidRPr="001A4164">
        <w:rPr>
          <w:rFonts w:hint="eastAsia"/>
        </w:rPr>
        <w:t>乾</w:t>
      </w:r>
      <w:r w:rsidRPr="001A4164">
        <w:t>血者，悉由傷而血淤，由血淤而為</w:t>
      </w:r>
      <w:r w:rsidR="00D57C84" w:rsidRPr="001A4164">
        <w:rPr>
          <w:rFonts w:hint="eastAsia"/>
        </w:rPr>
        <w:t>乾</w:t>
      </w:r>
      <w:r w:rsidRPr="001A4164">
        <w:t>血。本文云：</w:t>
      </w:r>
      <w:r w:rsidR="00D57C84" w:rsidRPr="001A4164">
        <w:rPr>
          <w:rFonts w:hint="eastAsia"/>
        </w:rPr>
        <w:t>『</w:t>
      </w:r>
      <w:r w:rsidRPr="001A4164">
        <w:t>腹</w:t>
      </w:r>
      <w:r w:rsidRPr="001A4164">
        <w:rPr>
          <w:rFonts w:hint="eastAsia"/>
        </w:rPr>
        <w:t>滿</w:t>
      </w:r>
      <w:r w:rsidR="00E46AEC">
        <w:rPr>
          <w:rFonts w:hint="eastAsia"/>
        </w:rPr>
        <w:t>，</w:t>
      </w:r>
      <w:r w:rsidRPr="001A4164">
        <w:rPr>
          <w:rFonts w:hint="eastAsia"/>
        </w:rPr>
        <w:t>不能食，肌膚甲錯，兩目黯黑。</w:t>
      </w:r>
      <w:r w:rsidR="00D57C84" w:rsidRPr="001A4164">
        <w:rPr>
          <w:rFonts w:hint="eastAsia"/>
        </w:rPr>
        <w:t>』</w:t>
      </w:r>
      <w:r w:rsidRPr="001A4164">
        <w:rPr>
          <w:rFonts w:hint="eastAsia"/>
        </w:rPr>
        <w:t>明是不能內</w:t>
      </w:r>
      <w:r w:rsidR="001C6318" w:rsidRPr="001A4164">
        <w:rPr>
          <w:rFonts w:hint="eastAsia"/>
        </w:rPr>
        <w:t>穀</w:t>
      </w:r>
      <w:r w:rsidRPr="001A4164">
        <w:rPr>
          <w:rFonts w:hint="eastAsia"/>
        </w:rPr>
        <w:t>以通流榮衛，則榮衛凝泣，</w:t>
      </w:r>
      <w:r w:rsidRPr="001A4164">
        <w:rPr>
          <w:rFonts w:hint="eastAsia"/>
        </w:rPr>
        <w:lastRenderedPageBreak/>
        <w:t>淤積之血，牢不可破，即有新生之血，亦不得暢茂條達，</w:t>
      </w:r>
      <w:r w:rsidR="00E46AEC">
        <w:rPr>
          <w:rFonts w:hint="eastAsia"/>
        </w:rPr>
        <w:t>惟</w:t>
      </w:r>
      <w:r w:rsidRPr="001A4164">
        <w:rPr>
          <w:rFonts w:hint="eastAsia"/>
        </w:rPr>
        <w:t>有日漸羸瘦而成內傷</w:t>
      </w:r>
      <w:r w:rsidR="00D57C84" w:rsidRPr="001A4164">
        <w:rPr>
          <w:rFonts w:hint="eastAsia"/>
        </w:rPr>
        <w:t>乾</w:t>
      </w:r>
      <w:r w:rsidRPr="001A4164">
        <w:rPr>
          <w:rFonts w:hint="eastAsia"/>
        </w:rPr>
        <w:t>血勞，其有不死者幾希矣！仲景乃出佛心仙手，治以大黃蟅蟲丸，君以大黃，從胃絡中</w:t>
      </w:r>
      <w:r w:rsidR="00E46AEC">
        <w:rPr>
          <w:rFonts w:hint="eastAsia"/>
        </w:rPr>
        <w:t>，</w:t>
      </w:r>
      <w:r w:rsidRPr="001A4164">
        <w:rPr>
          <w:rFonts w:hint="eastAsia"/>
        </w:rPr>
        <w:t>宣淤潤燥</w:t>
      </w:r>
      <w:r w:rsidR="00D57C84" w:rsidRPr="001A4164">
        <w:rPr>
          <w:rFonts w:hint="eastAsia"/>
        </w:rPr>
        <w:t>，</w:t>
      </w:r>
      <w:r w:rsidRPr="001A4164">
        <w:rPr>
          <w:rFonts w:hint="eastAsia"/>
        </w:rPr>
        <w:t>佐以黃芩清肺衛</w:t>
      </w:r>
      <w:r w:rsidR="00D57C84" w:rsidRPr="001A4164">
        <w:rPr>
          <w:rFonts w:hint="eastAsia"/>
        </w:rPr>
        <w:t>，</w:t>
      </w:r>
      <w:r w:rsidRPr="001A4164">
        <w:rPr>
          <w:rFonts w:hint="eastAsia"/>
        </w:rPr>
        <w:t>杏仁潤心榮</w:t>
      </w:r>
      <w:r w:rsidR="00D57C84" w:rsidRPr="001A4164">
        <w:rPr>
          <w:rFonts w:hint="eastAsia"/>
        </w:rPr>
        <w:t>，</w:t>
      </w:r>
      <w:r w:rsidRPr="001A4164">
        <w:rPr>
          <w:rFonts w:hint="eastAsia"/>
        </w:rPr>
        <w:t>桃仁補肝虛，生地滋腎燥</w:t>
      </w:r>
      <w:r w:rsidR="00D57C84" w:rsidRPr="001A4164">
        <w:rPr>
          <w:rFonts w:hint="eastAsia"/>
        </w:rPr>
        <w:t>，乾</w:t>
      </w:r>
      <w:r w:rsidRPr="001A4164">
        <w:rPr>
          <w:rFonts w:hint="eastAsia"/>
        </w:rPr>
        <w:t>漆性急飛竄，破脾胃關節之淤血，虻蟲性升，入陽分，破血</w:t>
      </w:r>
      <w:r w:rsidR="00D57C84" w:rsidRPr="001A4164">
        <w:rPr>
          <w:rFonts w:hint="eastAsia"/>
        </w:rPr>
        <w:t>，</w:t>
      </w:r>
      <w:r w:rsidRPr="001A4164">
        <w:rPr>
          <w:rFonts w:hint="eastAsia"/>
        </w:rPr>
        <w:t>水蛭性下，入陰分，逐淤</w:t>
      </w:r>
      <w:r w:rsidR="00D57C84" w:rsidRPr="001A4164">
        <w:rPr>
          <w:rFonts w:hint="eastAsia"/>
        </w:rPr>
        <w:t>，</w:t>
      </w:r>
      <w:r w:rsidRPr="001A4164">
        <w:rPr>
          <w:rFonts w:hint="eastAsia"/>
        </w:rPr>
        <w:t>蠐螬去兩脅下之堅血</w:t>
      </w:r>
      <w:r w:rsidR="00D57C84" w:rsidRPr="001A4164">
        <w:rPr>
          <w:rFonts w:hint="eastAsia"/>
        </w:rPr>
        <w:t>，</w:t>
      </w:r>
      <w:r w:rsidRPr="001A4164">
        <w:rPr>
          <w:rFonts w:hint="eastAsia"/>
        </w:rPr>
        <w:t>蟅蟲破堅通絡行陽，卻有神功，故方名標而出之。芍</w:t>
      </w:r>
      <w:r w:rsidR="00251FA2" w:rsidRPr="001A4164">
        <w:rPr>
          <w:rFonts w:hint="eastAsia"/>
        </w:rPr>
        <w:t>藥</w:t>
      </w:r>
      <w:r w:rsidRPr="001A4164">
        <w:rPr>
          <w:rFonts w:hint="eastAsia"/>
        </w:rPr>
        <w:t>、甘草扶脾胃、解藥毒。緩中補虛者，緩，舒也，綽也。指方中寬舒潤之品而言也。</w:t>
      </w:r>
      <w:r w:rsidR="00D57C84" w:rsidRPr="001A4164">
        <w:rPr>
          <w:rFonts w:hint="eastAsia"/>
        </w:rPr>
        <w:t>」</w:t>
      </w:r>
    </w:p>
    <w:p w:rsidR="00BF4E3E" w:rsidRPr="001A4164" w:rsidRDefault="00BF4E3E" w:rsidP="004438E7">
      <w:pPr>
        <w:pStyle w:val="afffff8"/>
        <w:spacing w:after="120"/>
      </w:pPr>
      <w:r w:rsidRPr="001A4164">
        <w:t>魏念庭曰：</w:t>
      </w:r>
      <w:r w:rsidR="00D57C84" w:rsidRPr="001A4164">
        <w:rPr>
          <w:rFonts w:hint="eastAsia"/>
        </w:rPr>
        <w:t>「</w:t>
      </w:r>
      <w:r w:rsidRPr="001A4164">
        <w:t>此為諸勞中血枯經閉之勞立法。</w:t>
      </w:r>
      <w:r w:rsidR="00D57C84" w:rsidRPr="001A4164">
        <w:rPr>
          <w:rFonts w:hint="eastAsia"/>
        </w:rPr>
        <w:t>」</w:t>
      </w:r>
    </w:p>
    <w:p w:rsidR="00BF4E3E" w:rsidRPr="001A4164" w:rsidRDefault="00BF4E3E" w:rsidP="004438E7">
      <w:pPr>
        <w:pStyle w:val="afffff8"/>
        <w:spacing w:after="120"/>
      </w:pPr>
      <w:r w:rsidRPr="001A4164">
        <w:t>《</w:t>
      </w:r>
      <w:r w:rsidR="00694309" w:rsidRPr="001A4164">
        <w:t>濟陽綱目</w:t>
      </w:r>
      <w:r w:rsidRPr="001A4164">
        <w:t>》：</w:t>
      </w:r>
      <w:r w:rsidR="00D57C84" w:rsidRPr="001A4164">
        <w:rPr>
          <w:rFonts w:hint="eastAsia"/>
        </w:rPr>
        <w:t>「</w:t>
      </w:r>
      <w:r w:rsidRPr="001A4164">
        <w:t>大黃蟅蟲丸</w:t>
      </w:r>
      <w:r w:rsidR="00E46AEC">
        <w:t>，</w:t>
      </w:r>
      <w:r w:rsidRPr="001A4164">
        <w:t>治腹脹有形塊，按之而痛不移，口不惡食，小便自利，大便</w:t>
      </w:r>
      <w:r w:rsidRPr="001A4164">
        <w:rPr>
          <w:rFonts w:hint="eastAsia"/>
        </w:rPr>
        <w:t>黑色，面黃肌銷者，血</w:t>
      </w:r>
      <w:r w:rsidR="003A4FE5" w:rsidRPr="001A4164">
        <w:rPr>
          <w:rFonts w:hint="eastAsia"/>
        </w:rPr>
        <w:t>證</w:t>
      </w:r>
      <w:r w:rsidRPr="001A4164">
        <w:rPr>
          <w:rFonts w:hint="eastAsia"/>
        </w:rPr>
        <w:t>諦也，此丸與之。</w:t>
      </w:r>
      <w:r w:rsidR="00D57C84" w:rsidRPr="001A4164">
        <w:rPr>
          <w:rFonts w:hint="eastAsia"/>
        </w:rPr>
        <w:t>」</w:t>
      </w:r>
    </w:p>
    <w:p w:rsidR="00BF4E3E" w:rsidRDefault="00BF4E3E" w:rsidP="007A0E49">
      <w:pPr>
        <w:pStyle w:val="afffffc"/>
        <w:spacing w:after="120"/>
        <w:ind w:firstLine="600"/>
      </w:pPr>
      <w:r>
        <w:t>虛勞</w:t>
      </w:r>
      <w:r w:rsidR="00E46AEC">
        <w:t>，</w:t>
      </w:r>
      <w:r>
        <w:t>不足，汗出而悶，脈結</w:t>
      </w:r>
      <w:r w:rsidR="00E46AEC">
        <w:t>，</w:t>
      </w:r>
      <w:r>
        <w:t>心悸，行動如常，不出百日。危急者，</w:t>
      </w:r>
      <w:r>
        <w:rPr>
          <w:rFonts w:hint="eastAsia"/>
        </w:rPr>
        <w:t>二十一日死。炙甘草湯主之。</w:t>
      </w:r>
      <w:r w:rsidR="00D57C84" w:rsidRPr="00E46AEC">
        <w:rPr>
          <w:rStyle w:val="afffffe"/>
          <w:rFonts w:hint="eastAsia"/>
        </w:rPr>
        <w:t>（</w:t>
      </w:r>
      <w:r w:rsidRPr="00E46AEC">
        <w:rPr>
          <w:rStyle w:val="afffffe"/>
          <w:rFonts w:hint="eastAsia"/>
        </w:rPr>
        <w:t>此節依涪古本補，《金匱要略》附方引《千金翼方》。</w:t>
      </w:r>
      <w:r w:rsidR="00D57C84" w:rsidRPr="00E46AEC">
        <w:rPr>
          <w:rStyle w:val="afffffe"/>
          <w:rFonts w:hint="eastAsia"/>
        </w:rPr>
        <w:t>）</w:t>
      </w:r>
    </w:p>
    <w:p w:rsidR="00BF4E3E" w:rsidRPr="001A4164" w:rsidRDefault="00BF4E3E" w:rsidP="004438E7">
      <w:pPr>
        <w:pStyle w:val="afffff8"/>
        <w:spacing w:after="120"/>
      </w:pPr>
      <w:r w:rsidRPr="001A4164">
        <w:t>徐忠可曰：</w:t>
      </w:r>
      <w:r w:rsidR="00D57C84" w:rsidRPr="001A4164">
        <w:rPr>
          <w:rFonts w:hint="eastAsia"/>
        </w:rPr>
        <w:t>「</w:t>
      </w:r>
      <w:r w:rsidRPr="001A4164">
        <w:t>此虛勞中</w:t>
      </w:r>
      <w:r w:rsidR="00E46AEC">
        <w:t>，</w:t>
      </w:r>
      <w:r w:rsidRPr="001A4164">
        <w:t>潤燥復脈之神方也。謂虛勞不足者，使陰陽不至睽隔，榮衛稍能順</w:t>
      </w:r>
      <w:r w:rsidRPr="001A4164">
        <w:rPr>
          <w:rFonts w:hint="eastAsia"/>
        </w:rPr>
        <w:t>序，則元氣或可漸復。若汗出由榮強衛弱，乃不因汗而爽，反得悶，是陰不與陽和也。脈者，所謂壅遏榮氣，令無所避是為脈，言其行之健也。今脈結是榮氣不行，悸則血虧而心失所養。榮氣既滯而更外汗，豈不立槁乎！故雖內外之臟腑未絕，而行動如常，斷</w:t>
      </w:r>
      <w:r w:rsidR="00D57C84" w:rsidRPr="001A4164">
        <w:rPr>
          <w:rFonts w:hint="eastAsia"/>
        </w:rPr>
        <w:t>云</w:t>
      </w:r>
      <w:r w:rsidRPr="001A4164">
        <w:rPr>
          <w:rFonts w:hint="eastAsia"/>
        </w:rPr>
        <w:t>不出百日，知其陰亡而陽自絕也。若危急則心先絕，故二十一日死。故以桂、甘行身之陽</w:t>
      </w:r>
      <w:r w:rsidR="00D57C84" w:rsidRPr="001A4164">
        <w:rPr>
          <w:rFonts w:hint="eastAsia"/>
        </w:rPr>
        <w:t>，</w:t>
      </w:r>
      <w:r w:rsidR="000F47D2" w:rsidRPr="001A4164">
        <w:rPr>
          <w:rFonts w:hint="eastAsia"/>
        </w:rPr>
        <w:t>薑</w:t>
      </w:r>
      <w:r w:rsidRPr="001A4164">
        <w:rPr>
          <w:rFonts w:hint="eastAsia"/>
        </w:rPr>
        <w:t>、棗宣其內之陽</w:t>
      </w:r>
      <w:r w:rsidR="00D57C84" w:rsidRPr="001A4164">
        <w:rPr>
          <w:rFonts w:hint="eastAsia"/>
        </w:rPr>
        <w:t>，</w:t>
      </w:r>
      <w:r w:rsidRPr="001A4164">
        <w:rPr>
          <w:rFonts w:hint="eastAsia"/>
        </w:rPr>
        <w:t>而類聚參、膠、麻、麥、生地潤養之物，以滋五臟之燥，使陽得復行於榮中，則脈自復。名曰炙甘草湯者，土為萬物之母，故既以生地主心</w:t>
      </w:r>
      <w:r w:rsidR="00E46AEC">
        <w:rPr>
          <w:rFonts w:hint="eastAsia"/>
        </w:rPr>
        <w:t>，</w:t>
      </w:r>
      <w:r w:rsidRPr="001A4164">
        <w:rPr>
          <w:rFonts w:hint="eastAsia"/>
        </w:rPr>
        <w:t>麥冬主肺</w:t>
      </w:r>
      <w:r w:rsidR="00E46AEC">
        <w:rPr>
          <w:rFonts w:hint="eastAsia"/>
        </w:rPr>
        <w:t>，</w:t>
      </w:r>
      <w:r w:rsidRPr="001A4164">
        <w:rPr>
          <w:rFonts w:hint="eastAsia"/>
        </w:rPr>
        <w:t>阿膠主肝腎</w:t>
      </w:r>
      <w:r w:rsidR="00E46AEC">
        <w:rPr>
          <w:rFonts w:hint="eastAsia"/>
        </w:rPr>
        <w:t>，</w:t>
      </w:r>
      <w:r w:rsidRPr="001A4164">
        <w:rPr>
          <w:rFonts w:hint="eastAsia"/>
        </w:rPr>
        <w:t>麻仁主肝</w:t>
      </w:r>
      <w:r w:rsidR="00E46AEC">
        <w:rPr>
          <w:rFonts w:hint="eastAsia"/>
        </w:rPr>
        <w:t>，</w:t>
      </w:r>
      <w:r w:rsidRPr="001A4164">
        <w:rPr>
          <w:rFonts w:hint="eastAsia"/>
        </w:rPr>
        <w:t>人參主元氣，而復以炙草為和中之總司。後人只喜用膠、麥而畏</w:t>
      </w:r>
      <w:r w:rsidR="000F47D2" w:rsidRPr="001A4164">
        <w:rPr>
          <w:rFonts w:hint="eastAsia"/>
        </w:rPr>
        <w:t>薑</w:t>
      </w:r>
      <w:r w:rsidR="00E46AEC">
        <w:rPr>
          <w:rFonts w:hint="eastAsia"/>
        </w:rPr>
        <w:t>、</w:t>
      </w:r>
      <w:r w:rsidRPr="001A4164">
        <w:rPr>
          <w:rFonts w:hint="eastAsia"/>
        </w:rPr>
        <w:t>桂，豈知陰凝燥氣，非陽不能化耶。</w:t>
      </w:r>
      <w:r w:rsidR="00D57C84" w:rsidRPr="001A4164">
        <w:rPr>
          <w:rFonts w:hint="eastAsia"/>
        </w:rPr>
        <w:t>」</w:t>
      </w:r>
    </w:p>
    <w:p w:rsidR="00BF4E3E" w:rsidRDefault="00BF4E3E" w:rsidP="007A0E49">
      <w:pPr>
        <w:pStyle w:val="afffffc"/>
        <w:spacing w:after="120"/>
        <w:ind w:firstLine="600"/>
      </w:pPr>
      <w:r>
        <w:t>炙甘草湯方</w:t>
      </w:r>
      <w:r w:rsidRPr="00E46AEC">
        <w:rPr>
          <w:rStyle w:val="afffffe"/>
        </w:rPr>
        <w:t>見太陽病下</w:t>
      </w:r>
      <w:r w:rsidR="00D57C84" w:rsidRPr="00E46AEC">
        <w:rPr>
          <w:rStyle w:val="afffffe"/>
          <w:rFonts w:hint="eastAsia"/>
        </w:rPr>
        <w:t>。</w:t>
      </w:r>
    </w:p>
    <w:p w:rsidR="00BF4E3E" w:rsidRPr="001A4164" w:rsidRDefault="00BF4E3E" w:rsidP="004438E7">
      <w:pPr>
        <w:pStyle w:val="afffff8"/>
        <w:spacing w:after="120"/>
      </w:pPr>
      <w:r w:rsidRPr="001A4164">
        <w:t>《千金翼方》：</w:t>
      </w:r>
      <w:r w:rsidR="0015237C" w:rsidRPr="001A4164">
        <w:rPr>
          <w:rFonts w:hint="eastAsia"/>
        </w:rPr>
        <w:t>「</w:t>
      </w:r>
      <w:r w:rsidRPr="001A4164">
        <w:t>名復脈湯。越心楊素因患失脈，七日服五劑而復。</w:t>
      </w:r>
      <w:r w:rsidR="0015237C" w:rsidRPr="001A4164">
        <w:rPr>
          <w:rFonts w:hint="eastAsia"/>
        </w:rPr>
        <w:t>」</w:t>
      </w:r>
    </w:p>
    <w:p w:rsidR="00BF4E3E" w:rsidRPr="001A4164" w:rsidRDefault="00BF4E3E" w:rsidP="007A0E49">
      <w:pPr>
        <w:pStyle w:val="afffffc"/>
        <w:spacing w:after="120"/>
        <w:ind w:firstLine="600"/>
      </w:pPr>
      <w:r w:rsidRPr="0015237C">
        <w:t>冷勞，獺肝散主之。又主鬼疰，一門相染。</w:t>
      </w:r>
      <w:r w:rsidR="0015237C" w:rsidRPr="00E46AEC">
        <w:rPr>
          <w:rStyle w:val="afffffe"/>
          <w:rFonts w:hint="eastAsia"/>
        </w:rPr>
        <w:t>（</w:t>
      </w:r>
      <w:r w:rsidRPr="00E46AEC">
        <w:rPr>
          <w:rStyle w:val="afffffe"/>
        </w:rPr>
        <w:t>此節依涪古本補，《金匱要</w:t>
      </w:r>
      <w:r w:rsidRPr="00E46AEC">
        <w:rPr>
          <w:rStyle w:val="afffffe"/>
          <w:rFonts w:hint="eastAsia"/>
        </w:rPr>
        <w:t>略》附方引《肘後方》。</w:t>
      </w:r>
      <w:r w:rsidR="0015237C" w:rsidRPr="00E46AEC">
        <w:rPr>
          <w:rStyle w:val="afffffe"/>
          <w:rFonts w:hint="eastAsia"/>
        </w:rPr>
        <w:t>）</w:t>
      </w:r>
    </w:p>
    <w:p w:rsidR="006A109E" w:rsidRPr="001A4164" w:rsidRDefault="001A39C3" w:rsidP="004438E7">
      <w:pPr>
        <w:pStyle w:val="afffff8"/>
        <w:spacing w:after="120"/>
      </w:pPr>
      <w:r w:rsidRPr="001A4164">
        <w:t>徐忠可曰：</w:t>
      </w:r>
      <w:r w:rsidR="0015237C" w:rsidRPr="001A4164">
        <w:rPr>
          <w:rFonts w:hint="eastAsia"/>
        </w:rPr>
        <w:t>「</w:t>
      </w:r>
      <w:r w:rsidRPr="001A4164">
        <w:t>勞無不熱而獨言冷者，陰寒之氣與邪為類，故邪挾寒入肝而搏其魂氣，使少陽無權，生生氣絕，故無不死。又邪氣依正氣而為病，藥力不易及，故難愈。獺者，陰獸</w:t>
      </w:r>
      <w:r w:rsidRPr="001A4164">
        <w:rPr>
          <w:rFonts w:hint="eastAsia"/>
        </w:rPr>
        <w:t>也，其肝獨應月而增減，是得太陰之正。肝與肝為類，故以此治冷勞，邪遇正而化也。獺肉</w:t>
      </w:r>
      <w:r w:rsidRPr="001A4164">
        <w:t>皆寒，惟肝性獨溫，故尤宜冷勞。又主鬼疰，一門相染，總屬陰邪，須以正陽化之耳。</w:t>
      </w:r>
      <w:r w:rsidR="0015237C" w:rsidRPr="001A4164">
        <w:rPr>
          <w:rFonts w:hint="eastAsia"/>
        </w:rPr>
        <w:t>」</w:t>
      </w:r>
    </w:p>
    <w:p w:rsidR="001A39C3" w:rsidRPr="001A4164" w:rsidRDefault="005238BE" w:rsidP="004438E7">
      <w:pPr>
        <w:pStyle w:val="afffff8"/>
        <w:spacing w:after="120"/>
      </w:pPr>
      <w:r w:rsidRPr="001A4164">
        <w:lastRenderedPageBreak/>
        <w:t>張璐玉</w:t>
      </w:r>
      <w:r w:rsidR="001A39C3" w:rsidRPr="001A4164">
        <w:t>曰：</w:t>
      </w:r>
      <w:r w:rsidR="0015237C" w:rsidRPr="001A4164">
        <w:rPr>
          <w:rFonts w:hint="eastAsia"/>
        </w:rPr>
        <w:t>「</w:t>
      </w:r>
      <w:r w:rsidR="001A39C3" w:rsidRPr="001A4164">
        <w:t>獺肝專殺瘵蟲，兼療殗</w:t>
      </w:r>
      <w:r w:rsidR="0015237C" w:rsidRPr="001A4164">
        <w:rPr>
          <w:rFonts w:hint="eastAsia"/>
        </w:rPr>
        <w:t>殜</w:t>
      </w:r>
      <w:r w:rsidR="001A39C3" w:rsidRPr="001A4164">
        <w:t>。</w:t>
      </w:r>
      <w:r w:rsidR="0015237C" w:rsidRPr="001A4164">
        <w:rPr>
          <w:rFonts w:hint="eastAsia"/>
        </w:rPr>
        <w:t>」</w:t>
      </w:r>
    </w:p>
    <w:p w:rsidR="001A39C3" w:rsidRPr="001A4164" w:rsidRDefault="001A39C3" w:rsidP="004438E7">
      <w:pPr>
        <w:pStyle w:val="afffff8"/>
        <w:spacing w:after="120"/>
      </w:pPr>
      <w:r w:rsidRPr="001A4164">
        <w:t>《肘後方》：</w:t>
      </w:r>
      <w:r w:rsidR="0015237C" w:rsidRPr="001A4164">
        <w:rPr>
          <w:rFonts w:hint="eastAsia"/>
        </w:rPr>
        <w:t>「</w:t>
      </w:r>
      <w:r w:rsidRPr="001A4164">
        <w:t>鬼疰者，是五屍之中一疰，又挾諸鬼邪為害也。其病變動</w:t>
      </w:r>
      <w:r w:rsidR="00E46AEC">
        <w:t>，</w:t>
      </w:r>
      <w:r w:rsidRPr="001A4164">
        <w:t>乃有三十六種，</w:t>
      </w:r>
      <w:r w:rsidRPr="001A4164">
        <w:rPr>
          <w:rFonts w:hint="eastAsia"/>
        </w:rPr>
        <w:t>至九十九種。大略令人寒熱，淋瀝，沉沉默默</w:t>
      </w:r>
      <w:r w:rsidR="00E46AEC">
        <w:rPr>
          <w:rFonts w:hint="eastAsia"/>
        </w:rPr>
        <w:t>，</w:t>
      </w:r>
      <w:r w:rsidRPr="001A4164">
        <w:rPr>
          <w:rFonts w:hint="eastAsia"/>
        </w:rPr>
        <w:t>不的知其所苦，而無處不惡，累年積月，漸就頓滯，以至於死。死後復注易傍人，乃至滅門。覺如此候者，宜急療之。</w:t>
      </w:r>
      <w:r w:rsidR="0015237C" w:rsidRPr="001A4164">
        <w:rPr>
          <w:rFonts w:hint="eastAsia"/>
        </w:rPr>
        <w:t>」</w:t>
      </w:r>
    </w:p>
    <w:p w:rsidR="001A39C3" w:rsidRDefault="001A39C3" w:rsidP="007A0E49">
      <w:pPr>
        <w:pStyle w:val="afffffc"/>
        <w:spacing w:after="120"/>
        <w:ind w:firstLine="600"/>
      </w:pPr>
      <w:r>
        <w:t>獺肝散方</w:t>
      </w:r>
    </w:p>
    <w:p w:rsidR="001A39C3" w:rsidRDefault="001A39C3" w:rsidP="007A0E49">
      <w:pPr>
        <w:pStyle w:val="afffffc"/>
        <w:spacing w:after="120"/>
        <w:ind w:firstLine="600"/>
      </w:pPr>
      <w:r>
        <w:t>獺肝一具，炙</w:t>
      </w:r>
      <w:r w:rsidR="0015237C">
        <w:rPr>
          <w:rFonts w:hint="eastAsia"/>
        </w:rPr>
        <w:t>乾</w:t>
      </w:r>
      <w:r>
        <w:t>，末之。水服方寸匕，日三服。</w:t>
      </w:r>
    </w:p>
    <w:p w:rsidR="001A39C3" w:rsidRPr="001A4164" w:rsidRDefault="001A39C3" w:rsidP="004438E7">
      <w:pPr>
        <w:pStyle w:val="afffff8"/>
        <w:spacing w:after="120"/>
      </w:pPr>
      <w:r w:rsidRPr="001A4164">
        <w:t>《本草綱目》：</w:t>
      </w:r>
      <w:r w:rsidR="0015237C" w:rsidRPr="001A4164">
        <w:rPr>
          <w:rFonts w:hint="eastAsia"/>
        </w:rPr>
        <w:t>「</w:t>
      </w:r>
      <w:r w:rsidRPr="001A4164">
        <w:t>頌曰：</w:t>
      </w:r>
      <w:r w:rsidR="0015237C" w:rsidRPr="001A4164">
        <w:rPr>
          <w:rFonts w:hint="eastAsia"/>
        </w:rPr>
        <w:t>『</w:t>
      </w:r>
      <w:r w:rsidRPr="001A4164">
        <w:t>張仲景治冷勞，有獺肝丸。</w:t>
      </w:r>
      <w:r w:rsidR="0015237C" w:rsidRPr="001A4164">
        <w:rPr>
          <w:rFonts w:hint="eastAsia"/>
        </w:rPr>
        <w:t>』」</w:t>
      </w:r>
    </w:p>
    <w:p w:rsidR="001A39C3" w:rsidRPr="001A4164" w:rsidRDefault="001A39C3" w:rsidP="004438E7">
      <w:pPr>
        <w:pStyle w:val="afffff8"/>
        <w:spacing w:after="120"/>
      </w:pPr>
      <w:r w:rsidRPr="001A4164">
        <w:t>《內科簡效方》：</w:t>
      </w:r>
      <w:r w:rsidR="0015237C" w:rsidRPr="001A4164">
        <w:rPr>
          <w:rFonts w:hint="eastAsia"/>
        </w:rPr>
        <w:t>「</w:t>
      </w:r>
      <w:r w:rsidRPr="001A4164">
        <w:t>勞疰，俗呼傳屍勞。（即本方）</w:t>
      </w:r>
      <w:r w:rsidR="0015237C" w:rsidRPr="001A4164">
        <w:rPr>
          <w:rFonts w:hint="eastAsia"/>
        </w:rPr>
        <w:t>」</w:t>
      </w:r>
    </w:p>
    <w:p w:rsidR="001A39C3" w:rsidRPr="001A4164" w:rsidRDefault="001A39C3" w:rsidP="004438E7">
      <w:pPr>
        <w:pStyle w:val="afffff8"/>
        <w:spacing w:after="120"/>
      </w:pPr>
      <w:r w:rsidRPr="001A4164">
        <w:t>《千金方》：</w:t>
      </w:r>
      <w:r w:rsidR="0015237C" w:rsidRPr="001A4164">
        <w:rPr>
          <w:rFonts w:hint="eastAsia"/>
        </w:rPr>
        <w:t>「</w:t>
      </w:r>
      <w:r w:rsidRPr="001A4164">
        <w:t>治百邪鬼魅方：水服獺肝末</w:t>
      </w:r>
      <w:r w:rsidR="00E46AEC">
        <w:t>，</w:t>
      </w:r>
      <w:r w:rsidRPr="001A4164">
        <w:t>日三。</w:t>
      </w:r>
      <w:r w:rsidR="0015237C" w:rsidRPr="001A4164">
        <w:rPr>
          <w:rFonts w:hint="eastAsia"/>
        </w:rPr>
        <w:t>」</w:t>
      </w:r>
    </w:p>
    <w:p w:rsidR="001A39C3" w:rsidRPr="001A4164" w:rsidRDefault="001A39C3" w:rsidP="004438E7">
      <w:pPr>
        <w:pStyle w:val="afffff8"/>
        <w:spacing w:after="120"/>
      </w:pPr>
      <w:r w:rsidRPr="001A4164">
        <w:t>《漢藥神效方》：</w:t>
      </w:r>
      <w:r w:rsidR="0015237C" w:rsidRPr="001A4164">
        <w:rPr>
          <w:rFonts w:hint="eastAsia"/>
        </w:rPr>
        <w:t>「</w:t>
      </w:r>
      <w:r w:rsidRPr="001A4164">
        <w:t>骨蒸勞瘵之</w:t>
      </w:r>
      <w:r w:rsidR="003A4FE5" w:rsidRPr="001A4164">
        <w:t>證</w:t>
      </w:r>
      <w:r w:rsidRPr="001A4164">
        <w:t>，煎獺肝服之。</w:t>
      </w:r>
      <w:r w:rsidR="0015237C" w:rsidRPr="001A4164">
        <w:rPr>
          <w:rFonts w:hint="eastAsia"/>
        </w:rPr>
        <w:t>」</w:t>
      </w:r>
    </w:p>
    <w:p w:rsidR="001A39C3" w:rsidRDefault="001A39C3" w:rsidP="007A0E49">
      <w:pPr>
        <w:pStyle w:val="afffffc"/>
        <w:spacing w:after="120"/>
        <w:ind w:firstLine="600"/>
      </w:pPr>
      <w:r>
        <w:t>女勞，膀胱急，少腹滿，身盡黃，額上黑，足下熱，其腹脹如水</w:t>
      </w:r>
      <w:r>
        <w:rPr>
          <w:rFonts w:hint="eastAsia"/>
        </w:rPr>
        <w:t>狀，大便溏而黑。腹滿者</w:t>
      </w:r>
      <w:r w:rsidR="00E46AEC">
        <w:rPr>
          <w:rFonts w:hint="eastAsia"/>
        </w:rPr>
        <w:t>，</w:t>
      </w:r>
      <w:r>
        <w:rPr>
          <w:rFonts w:hint="eastAsia"/>
        </w:rPr>
        <w:t>難治。硝石礬石散主之。</w:t>
      </w:r>
    </w:p>
    <w:p w:rsidR="001A39C3" w:rsidRPr="001A4164" w:rsidRDefault="001A39C3" w:rsidP="004438E7">
      <w:pPr>
        <w:pStyle w:val="afffff8"/>
        <w:spacing w:after="120"/>
      </w:pPr>
      <w:r w:rsidRPr="001A4164">
        <w:t>尤在涇曰：</w:t>
      </w:r>
      <w:r w:rsidR="0015237C" w:rsidRPr="001A4164">
        <w:rPr>
          <w:rFonts w:hint="eastAsia"/>
        </w:rPr>
        <w:t>「</w:t>
      </w:r>
      <w:r w:rsidRPr="001A4164">
        <w:t>女勞腎熱所致。膀胱急，額上黑，足下熱，大便黑，皆腎熱之徵。雖少腹滿</w:t>
      </w:r>
      <w:r w:rsidRPr="001A4164">
        <w:rPr>
          <w:rFonts w:hint="eastAsia"/>
        </w:rPr>
        <w:t>脹有如水狀，而實為腎熱而氣內畜，非脾濕而水不行也。惟是</w:t>
      </w:r>
      <w:r w:rsidR="003A4FE5" w:rsidRPr="001A4164">
        <w:rPr>
          <w:rFonts w:hint="eastAsia"/>
        </w:rPr>
        <w:t>證</w:t>
      </w:r>
      <w:r w:rsidRPr="001A4164">
        <w:rPr>
          <w:rFonts w:hint="eastAsia"/>
        </w:rPr>
        <w:t>兼腹滿</w:t>
      </w:r>
      <w:r w:rsidR="00E46AEC">
        <w:rPr>
          <w:rFonts w:hint="eastAsia"/>
        </w:rPr>
        <w:t>，</w:t>
      </w:r>
      <w:r w:rsidRPr="001A4164">
        <w:rPr>
          <w:rFonts w:hint="eastAsia"/>
        </w:rPr>
        <w:t>則陽氣並傷，而其治為難耳。硝石鹹寒除熱，礬石除痼熱在骨髓，骨與腎合，用以清腎熱也</w:t>
      </w:r>
      <w:r w:rsidR="0015237C" w:rsidRPr="001A4164">
        <w:rPr>
          <w:rFonts w:hint="eastAsia"/>
        </w:rPr>
        <w:t>。</w:t>
      </w:r>
      <w:r w:rsidRPr="001A4164">
        <w:rPr>
          <w:rFonts w:hint="eastAsia"/>
        </w:rPr>
        <w:t>大麥粥和服，恐傷胃也。</w:t>
      </w:r>
      <w:r w:rsidR="0015237C" w:rsidRPr="001A4164">
        <w:rPr>
          <w:rFonts w:hint="eastAsia"/>
        </w:rPr>
        <w:t>」</w:t>
      </w:r>
    </w:p>
    <w:p w:rsidR="001A39C3" w:rsidRPr="001A4164" w:rsidRDefault="001A39C3" w:rsidP="004438E7">
      <w:pPr>
        <w:pStyle w:val="afffff8"/>
        <w:spacing w:after="120"/>
      </w:pPr>
      <w:r w:rsidRPr="001A4164">
        <w:t>唐容川曰：</w:t>
      </w:r>
      <w:r w:rsidR="0015237C" w:rsidRPr="001A4164">
        <w:rPr>
          <w:rFonts w:hint="eastAsia"/>
        </w:rPr>
        <w:t>「</w:t>
      </w:r>
      <w:r w:rsidRPr="001A4164">
        <w:t>女勞疸是男女交媾，慾火結聚在胞宮精室之中，不在腎與膀胱，故曰非水</w:t>
      </w:r>
      <w:r w:rsidRPr="001A4164">
        <w:rPr>
          <w:rFonts w:hint="eastAsia"/>
        </w:rPr>
        <w:t>病也。硝鹹寒軟堅速降，直達精室</w:t>
      </w:r>
      <w:r w:rsidR="00E46AEC">
        <w:rPr>
          <w:rFonts w:hint="eastAsia"/>
        </w:rPr>
        <w:t>，</w:t>
      </w:r>
      <w:r w:rsidRPr="001A4164">
        <w:rPr>
          <w:rFonts w:hint="eastAsia"/>
        </w:rPr>
        <w:t>以攻其結熱，礬能逐濁，有澄清之力，佐之以除其濁，令結污之邪從大小便出，故曰小便正黃，大便正黑。</w:t>
      </w:r>
      <w:r w:rsidR="0015237C" w:rsidRPr="001A4164">
        <w:rPr>
          <w:rFonts w:hint="eastAsia"/>
        </w:rPr>
        <w:t>」</w:t>
      </w:r>
    </w:p>
    <w:p w:rsidR="001A39C3" w:rsidRPr="001A4164" w:rsidRDefault="001A39C3" w:rsidP="004438E7">
      <w:pPr>
        <w:pStyle w:val="afffff8"/>
        <w:spacing w:after="120"/>
      </w:pPr>
      <w:r w:rsidRPr="001A4164">
        <w:t>《肘後方》：</w:t>
      </w:r>
      <w:r w:rsidR="0015237C" w:rsidRPr="001A4164">
        <w:rPr>
          <w:rFonts w:hint="eastAsia"/>
        </w:rPr>
        <w:t>「</w:t>
      </w:r>
      <w:r w:rsidRPr="001A4164">
        <w:t>女勞疸者，身目皆黃，發熱</w:t>
      </w:r>
      <w:r w:rsidR="00E46AEC">
        <w:t>，</w:t>
      </w:r>
      <w:r w:rsidRPr="001A4164">
        <w:t>惡寒，小腹滿急，小便難。由大勞</w:t>
      </w:r>
      <w:r w:rsidR="00E46AEC">
        <w:t>，</w:t>
      </w:r>
      <w:r w:rsidRPr="001A4164">
        <w:t>大熱，交接</w:t>
      </w:r>
      <w:r w:rsidRPr="001A4164">
        <w:rPr>
          <w:rFonts w:hint="eastAsia"/>
        </w:rPr>
        <w:t>後入水所致，治之方（即本方）。又</w:t>
      </w:r>
      <w:r w:rsidR="00E46AEC">
        <w:rPr>
          <w:rFonts w:hint="eastAsia"/>
        </w:rPr>
        <w:t>治</w:t>
      </w:r>
      <w:r w:rsidRPr="001A4164">
        <w:rPr>
          <w:rFonts w:hint="eastAsia"/>
        </w:rPr>
        <w:t>交接勞復，陰卵腫，或縮入腹，腹中絞痛或便絕。</w:t>
      </w:r>
      <w:r w:rsidR="0015237C" w:rsidRPr="001A4164">
        <w:rPr>
          <w:rFonts w:hint="eastAsia"/>
        </w:rPr>
        <w:t>」</w:t>
      </w:r>
    </w:p>
    <w:p w:rsidR="001A39C3" w:rsidRDefault="001A39C3" w:rsidP="007A0E49">
      <w:pPr>
        <w:pStyle w:val="afffffc"/>
        <w:spacing w:after="120"/>
        <w:ind w:firstLine="600"/>
      </w:pPr>
      <w:r>
        <w:t>硝石礬石散</w:t>
      </w:r>
    </w:p>
    <w:p w:rsidR="001A39C3" w:rsidRDefault="001A39C3" w:rsidP="007A0E49">
      <w:pPr>
        <w:pStyle w:val="afffffc"/>
        <w:spacing w:after="120"/>
        <w:ind w:firstLine="600"/>
      </w:pPr>
      <w:r>
        <w:t>硝石（熬黃）</w:t>
      </w:r>
      <w:r w:rsidR="0015237C">
        <w:rPr>
          <w:rFonts w:hint="eastAsia"/>
        </w:rPr>
        <w:t>、</w:t>
      </w:r>
      <w:r>
        <w:t>礬石（燒）各等分</w:t>
      </w:r>
      <w:r w:rsidR="0015237C">
        <w:rPr>
          <w:rFonts w:hint="eastAsia"/>
        </w:rPr>
        <w:t>。</w:t>
      </w:r>
    </w:p>
    <w:p w:rsidR="001A39C3" w:rsidRDefault="001A39C3" w:rsidP="007A0E49">
      <w:pPr>
        <w:pStyle w:val="afffffc"/>
        <w:spacing w:after="120"/>
        <w:ind w:firstLine="600"/>
      </w:pPr>
      <w:r>
        <w:t>上二味，為散。大麥粥汁和服方寸匕，日三服。大便黑，小便黃，</w:t>
      </w:r>
      <w:r>
        <w:rPr>
          <w:rFonts w:hint="eastAsia"/>
        </w:rPr>
        <w:t>是其侯也。</w:t>
      </w:r>
    </w:p>
    <w:p w:rsidR="001A39C3" w:rsidRPr="001A4164" w:rsidRDefault="001A39C3" w:rsidP="004438E7">
      <w:pPr>
        <w:pStyle w:val="afffff8"/>
        <w:spacing w:after="120"/>
      </w:pPr>
      <w:r w:rsidRPr="001A4164">
        <w:t>喻嘉言曰：</w:t>
      </w:r>
      <w:r w:rsidR="0015237C" w:rsidRPr="001A4164">
        <w:rPr>
          <w:rFonts w:hint="eastAsia"/>
        </w:rPr>
        <w:t>「</w:t>
      </w:r>
      <w:r w:rsidRPr="001A4164">
        <w:t>此治女勞疸之要方也。夫男子血化為精，精動則一身之血俱動，以女</w:t>
      </w:r>
      <w:r w:rsidRPr="001A4164">
        <w:lastRenderedPageBreak/>
        <w:t>勞而傾</w:t>
      </w:r>
      <w:r w:rsidRPr="001A4164">
        <w:rPr>
          <w:rFonts w:hint="eastAsia"/>
        </w:rPr>
        <w:t>其精，血必繼之</w:t>
      </w:r>
      <w:r w:rsidR="00E46AEC">
        <w:rPr>
          <w:rFonts w:hint="eastAsia"/>
        </w:rPr>
        <w:t>，</w:t>
      </w:r>
      <w:r w:rsidRPr="001A4164">
        <w:rPr>
          <w:rFonts w:hint="eastAsia"/>
        </w:rPr>
        <w:t>故因女勞而溺血者，其血尚行，猶易治也。因女勞而成疸者，血淤不行，為難治矣。甚者</w:t>
      </w:r>
      <w:r w:rsidR="00E46AEC">
        <w:rPr>
          <w:rFonts w:hint="eastAsia"/>
        </w:rPr>
        <w:t>，</w:t>
      </w:r>
      <w:r w:rsidRPr="001A4164">
        <w:rPr>
          <w:rFonts w:hint="eastAsia"/>
        </w:rPr>
        <w:t>血淤之久，大腹盡滿而成血蠱，尤為極重而難治矣。味仲景之文及制方之意，女勞疸非亟去膀胱少腹之淤血，萬無生理。在傷寒熱淤膀胱之證，其人下血乃愈，血不下者，用抵當湯下之，亦因其血之暫結可峻攻也。此女勞疸蓄積之血，必非朝夕，峻攻無益，但取石藥之悍，得以疾趨而下達病所。硝石鹹寒走血，可消逐其熱淤之血，故以為君</w:t>
      </w:r>
      <w:r w:rsidR="0015237C" w:rsidRPr="001A4164">
        <w:rPr>
          <w:rFonts w:hint="eastAsia"/>
        </w:rPr>
        <w:t>。</w:t>
      </w:r>
      <w:r w:rsidRPr="001A4164">
        <w:rPr>
          <w:rFonts w:hint="eastAsia"/>
        </w:rPr>
        <w:t>礬石《本草》謂其能除錮熱在骨髓，用以清腎及膀胱臟腑之熱，並建消淤除濁之功，此方之極妙者也。</w:t>
      </w:r>
      <w:r w:rsidR="0015237C" w:rsidRPr="001A4164">
        <w:rPr>
          <w:rFonts w:hint="eastAsia"/>
        </w:rPr>
        <w:t>」</w:t>
      </w:r>
    </w:p>
    <w:p w:rsidR="001A39C3" w:rsidRPr="001A4164" w:rsidRDefault="001A39C3" w:rsidP="004438E7">
      <w:pPr>
        <w:pStyle w:val="afffff8"/>
        <w:spacing w:after="120"/>
      </w:pPr>
      <w:r w:rsidRPr="001A4164">
        <w:t>《金匱輯義》：</w:t>
      </w:r>
      <w:r w:rsidR="0015237C" w:rsidRPr="001A4164">
        <w:rPr>
          <w:rFonts w:hint="eastAsia"/>
        </w:rPr>
        <w:t>「</w:t>
      </w:r>
      <w:r w:rsidRPr="001A4164">
        <w:t>硝石即火硝，時珍辨之詳矣。</w:t>
      </w:r>
      <w:r w:rsidR="0015237C" w:rsidRPr="001A4164">
        <w:rPr>
          <w:rFonts w:hint="eastAsia"/>
        </w:rPr>
        <w:t>」</w:t>
      </w:r>
    </w:p>
    <w:p w:rsidR="001A39C3" w:rsidRPr="001A4164" w:rsidRDefault="001A39C3" w:rsidP="004438E7">
      <w:pPr>
        <w:pStyle w:val="afffff8"/>
        <w:spacing w:after="120"/>
      </w:pPr>
      <w:r w:rsidRPr="001A4164">
        <w:t>《衷中參西錄》：</w:t>
      </w:r>
      <w:r w:rsidR="0015237C" w:rsidRPr="001A4164">
        <w:rPr>
          <w:rFonts w:hint="eastAsia"/>
        </w:rPr>
        <w:t>「</w:t>
      </w:r>
      <w:r w:rsidRPr="001A4164">
        <w:t>礬石，即染黑色所需之皂礬。蓋黃疸之</w:t>
      </w:r>
      <w:r w:rsidR="003A4FE5" w:rsidRPr="001A4164">
        <w:t>證</w:t>
      </w:r>
      <w:r w:rsidRPr="001A4164">
        <w:t>，中法謂由脾中蘊蓄濕熱，</w:t>
      </w:r>
      <w:r w:rsidRPr="001A4164">
        <w:rPr>
          <w:rFonts w:hint="eastAsia"/>
        </w:rPr>
        <w:t>西法謂由膽汁溢</w:t>
      </w:r>
      <w:r w:rsidR="00CF5B35" w:rsidRPr="001A4164">
        <w:rPr>
          <w:rFonts w:hint="eastAsia"/>
        </w:rPr>
        <w:t>於</w:t>
      </w:r>
      <w:r w:rsidRPr="001A4164">
        <w:rPr>
          <w:rFonts w:hint="eastAsia"/>
        </w:rPr>
        <w:t>血中。皂礬能去脾濕熱，其色綠而且青，能兼入膽經，藉其酸攻之味</w:t>
      </w:r>
      <w:r w:rsidR="00E46AEC">
        <w:rPr>
          <w:rFonts w:hint="eastAsia"/>
        </w:rPr>
        <w:t>，</w:t>
      </w:r>
      <w:r w:rsidRPr="001A4164">
        <w:rPr>
          <w:rFonts w:hint="eastAsia"/>
        </w:rPr>
        <w:t>以斂膽汁之妄行。此物化學家原可用硫強水化鐵而成，是知礦中所產之皂礬亦必多含鐵質，尤可藉金鐵之</w:t>
      </w:r>
      <w:r w:rsidR="0015237C" w:rsidRPr="001A4164">
        <w:rPr>
          <w:rFonts w:hint="eastAsia"/>
        </w:rPr>
        <w:t>餘</w:t>
      </w:r>
      <w:r w:rsidR="00CF5B35" w:rsidRPr="001A4164">
        <w:rPr>
          <w:rFonts w:hint="eastAsia"/>
        </w:rPr>
        <w:t>氣</w:t>
      </w:r>
      <w:r w:rsidRPr="001A4164">
        <w:rPr>
          <w:rFonts w:hint="eastAsia"/>
        </w:rPr>
        <w:t>以鎮肝膽之木也。硝石性寒</w:t>
      </w:r>
      <w:r w:rsidR="00E46AEC">
        <w:rPr>
          <w:rFonts w:hint="eastAsia"/>
        </w:rPr>
        <w:t>，</w:t>
      </w:r>
      <w:r w:rsidRPr="001A4164">
        <w:rPr>
          <w:rFonts w:hint="eastAsia"/>
        </w:rPr>
        <w:t>能解臟腑之實熱，味</w:t>
      </w:r>
      <w:r w:rsidR="0015237C" w:rsidRPr="001A4164">
        <w:rPr>
          <w:rFonts w:hint="eastAsia"/>
        </w:rPr>
        <w:t>鹹</w:t>
      </w:r>
      <w:r w:rsidRPr="001A4164">
        <w:rPr>
          <w:rFonts w:hint="eastAsia"/>
        </w:rPr>
        <w:t>入血分</w:t>
      </w:r>
      <w:r w:rsidR="00E46AEC">
        <w:rPr>
          <w:rFonts w:hint="eastAsia"/>
        </w:rPr>
        <w:t>，</w:t>
      </w:r>
      <w:r w:rsidRPr="001A4164">
        <w:rPr>
          <w:rFonts w:hint="eastAsia"/>
        </w:rPr>
        <w:t>又善解血分之熱，且其性善消，遇火即燃。又多含氧</w:t>
      </w:r>
      <w:r w:rsidR="00CF5B35" w:rsidRPr="001A4164">
        <w:rPr>
          <w:rFonts w:hint="eastAsia"/>
        </w:rPr>
        <w:t>氣</w:t>
      </w:r>
      <w:r w:rsidRPr="001A4164">
        <w:rPr>
          <w:rFonts w:hint="eastAsia"/>
        </w:rPr>
        <w:t>，人身之血得氧</w:t>
      </w:r>
      <w:r w:rsidR="00CF5B35" w:rsidRPr="001A4164">
        <w:rPr>
          <w:rFonts w:hint="eastAsia"/>
        </w:rPr>
        <w:t>氣</w:t>
      </w:r>
      <w:r w:rsidRPr="001A4164">
        <w:rPr>
          <w:rFonts w:hint="eastAsia"/>
        </w:rPr>
        <w:t>則赤，又藉硝之消力</w:t>
      </w:r>
      <w:r w:rsidR="00E46AEC">
        <w:rPr>
          <w:rFonts w:hint="eastAsia"/>
        </w:rPr>
        <w:t>，</w:t>
      </w:r>
      <w:r w:rsidRPr="001A4164">
        <w:rPr>
          <w:rFonts w:hint="eastAsia"/>
        </w:rPr>
        <w:t>以消融血中之渣滓，則血之因膽汁而色變者，不難</w:t>
      </w:r>
      <w:r w:rsidR="001C3699" w:rsidRPr="001A4164">
        <w:rPr>
          <w:rFonts w:hint="eastAsia"/>
        </w:rPr>
        <w:t>復</w:t>
      </w:r>
      <w:r w:rsidR="00CF5B35" w:rsidRPr="001A4164">
        <w:rPr>
          <w:rFonts w:hint="eastAsia"/>
        </w:rPr>
        <w:t>於</w:t>
      </w:r>
      <w:r w:rsidRPr="001A4164">
        <w:rPr>
          <w:rFonts w:hint="eastAsia"/>
        </w:rPr>
        <w:t>正矣。矧此</w:t>
      </w:r>
      <w:r w:rsidR="003A4FE5" w:rsidRPr="001A4164">
        <w:rPr>
          <w:rFonts w:hint="eastAsia"/>
        </w:rPr>
        <w:t>證</w:t>
      </w:r>
      <w:r w:rsidRPr="001A4164">
        <w:rPr>
          <w:rFonts w:hint="eastAsia"/>
        </w:rPr>
        <w:t>大便難者甚多，得硝石以軟堅開結，濕熱可以大便而解。而其</w:t>
      </w:r>
      <w:r w:rsidR="00E46AEC">
        <w:rPr>
          <w:rFonts w:hint="eastAsia"/>
        </w:rPr>
        <w:t>鹹</w:t>
      </w:r>
      <w:r w:rsidRPr="001A4164">
        <w:rPr>
          <w:rFonts w:hint="eastAsia"/>
        </w:rPr>
        <w:t>寒之性，善清水府之熱，即兼能使濕熱自小便解也。至用大麥粥送服者，取其補助脾胃之土以胜濕，而其甘平之性兼能緩硝礬之猛峻，猶白虎湯中之用粳米也。</w:t>
      </w:r>
      <w:r w:rsidR="0015237C" w:rsidRPr="001A4164">
        <w:rPr>
          <w:rFonts w:hint="eastAsia"/>
        </w:rPr>
        <w:t>」</w:t>
      </w:r>
    </w:p>
    <w:p w:rsidR="001A39C3" w:rsidRPr="001A4164" w:rsidRDefault="001A39C3" w:rsidP="004438E7">
      <w:pPr>
        <w:pStyle w:val="afffff8"/>
        <w:spacing w:after="120"/>
      </w:pPr>
      <w:r w:rsidRPr="001A4164">
        <w:t>《千金翼方》：</w:t>
      </w:r>
      <w:r w:rsidR="0015237C" w:rsidRPr="001A4164">
        <w:rPr>
          <w:rFonts w:hint="eastAsia"/>
        </w:rPr>
        <w:t>「</w:t>
      </w:r>
      <w:r w:rsidRPr="001A4164">
        <w:t>瀉腎散</w:t>
      </w:r>
      <w:r w:rsidR="00E46AEC">
        <w:t>，</w:t>
      </w:r>
      <w:r w:rsidRPr="001A4164">
        <w:t>主男女諸虛不足，腎</w:t>
      </w:r>
      <w:r w:rsidR="00CF5B35" w:rsidRPr="001A4164">
        <w:t>氣</w:t>
      </w:r>
      <w:r w:rsidRPr="001A4164">
        <w:t>乏方，即本方不用大麥粥，用粳米粥。</w:t>
      </w:r>
      <w:r w:rsidR="0015237C" w:rsidRPr="001A4164">
        <w:rPr>
          <w:rFonts w:hint="eastAsia"/>
        </w:rPr>
        <w:t>」</w:t>
      </w:r>
    </w:p>
    <w:p w:rsidR="001A39C3" w:rsidRDefault="006A109E" w:rsidP="00E647FC">
      <w:pPr>
        <w:pStyle w:val="afffffb"/>
      </w:pPr>
      <w:r>
        <w:br w:type="page"/>
      </w:r>
      <w:bookmarkStart w:id="92" w:name="_Toc316585592"/>
      <w:bookmarkStart w:id="93" w:name="_Toc316585643"/>
      <w:bookmarkStart w:id="94" w:name="_Toc351295332"/>
      <w:r w:rsidR="001A39C3">
        <w:lastRenderedPageBreak/>
        <w:t>傷寒雜病論會通卷十四</w:t>
      </w:r>
      <w:bookmarkEnd w:id="92"/>
      <w:bookmarkEnd w:id="93"/>
      <w:bookmarkEnd w:id="94"/>
    </w:p>
    <w:p w:rsidR="001A39C3" w:rsidRDefault="00E647FC" w:rsidP="00E647FC">
      <w:pPr>
        <w:pStyle w:val="afffffa"/>
      </w:pPr>
      <w:bookmarkStart w:id="95" w:name="_Toc351295333"/>
      <w:r>
        <w:rPr>
          <w:rFonts w:hint="eastAsia"/>
        </w:rPr>
        <w:t>〈</w:t>
      </w:r>
      <w:r w:rsidR="001A39C3">
        <w:t>辨咳嗽水飲黃汗歷節病脈</w:t>
      </w:r>
      <w:r w:rsidR="003A4FE5">
        <w:t>證</w:t>
      </w:r>
      <w:r w:rsidR="001A39C3">
        <w:t>並治</w:t>
      </w:r>
      <w:r>
        <w:rPr>
          <w:rFonts w:hint="eastAsia"/>
        </w:rPr>
        <w:t>〉</w:t>
      </w:r>
      <w:bookmarkEnd w:id="95"/>
    </w:p>
    <w:p w:rsidR="001A39C3" w:rsidRDefault="001A39C3" w:rsidP="007A0E49">
      <w:pPr>
        <w:pStyle w:val="afffffc"/>
        <w:spacing w:after="120"/>
        <w:ind w:firstLine="600"/>
      </w:pPr>
      <w:r>
        <w:t>師曰：</w:t>
      </w:r>
      <w:r w:rsidR="002D0311">
        <w:rPr>
          <w:rFonts w:hint="eastAsia"/>
        </w:rPr>
        <w:t>「</w:t>
      </w:r>
      <w:r>
        <w:t>咳嗽發於肺，不專屬於肺病也。五臟六腑感受客邪，皆能</w:t>
      </w:r>
      <w:r>
        <w:rPr>
          <w:rFonts w:hint="eastAsia"/>
        </w:rPr>
        <w:t>致咳。所以然者，邪氣上逆，必干於肺，肺為氣動，發聲為咳。欲知其源，必察脈息。為子條記，傳與後賢。</w:t>
      </w:r>
      <w:r w:rsidR="002D0311">
        <w:rPr>
          <w:rFonts w:hint="eastAsia"/>
        </w:rPr>
        <w:t>」</w:t>
      </w:r>
    </w:p>
    <w:p w:rsidR="00426D70" w:rsidRPr="001A4164" w:rsidRDefault="001A39C3" w:rsidP="004438E7">
      <w:pPr>
        <w:pStyle w:val="afffff8"/>
        <w:spacing w:after="120"/>
      </w:pPr>
      <w:r w:rsidRPr="001A4164">
        <w:t>劉昆湘曰：</w:t>
      </w:r>
      <w:r w:rsidR="002D0311" w:rsidRPr="001A4164">
        <w:rPr>
          <w:rFonts w:hint="eastAsia"/>
        </w:rPr>
        <w:t>「</w:t>
      </w:r>
      <w:r w:rsidRPr="001A4164">
        <w:t>咳者，肺氣逆衝之為病也。論病</w:t>
      </w:r>
      <w:r w:rsidR="008678D6" w:rsidRPr="001A4164">
        <w:t>舍</w:t>
      </w:r>
      <w:r w:rsidR="00E647FC">
        <w:t>，</w:t>
      </w:r>
      <w:r w:rsidRPr="001A4164">
        <w:t>皆在肺部</w:t>
      </w:r>
      <w:r w:rsidR="002D0311" w:rsidRPr="001A4164">
        <w:rPr>
          <w:rFonts w:hint="eastAsia"/>
        </w:rPr>
        <w:t>，</w:t>
      </w:r>
      <w:r w:rsidRPr="001A4164">
        <w:t>論病因</w:t>
      </w:r>
      <w:r w:rsidR="00E647FC">
        <w:t>，</w:t>
      </w:r>
      <w:r w:rsidRPr="001A4164">
        <w:t>則腑臟皆可干移，六氣皆</w:t>
      </w:r>
      <w:r w:rsidRPr="001A4164">
        <w:rPr>
          <w:rFonts w:hint="eastAsia"/>
        </w:rPr>
        <w:t>可為病。所以然者，以肺司氣府，人身之真氣</w:t>
      </w:r>
      <w:r w:rsidR="00E647FC">
        <w:rPr>
          <w:rFonts w:hint="eastAsia"/>
        </w:rPr>
        <w:t>，</w:t>
      </w:r>
      <w:r w:rsidRPr="001A4164">
        <w:rPr>
          <w:rFonts w:hint="eastAsia"/>
        </w:rPr>
        <w:t>內藏於肺，人身之真精</w:t>
      </w:r>
      <w:r w:rsidR="00E647FC">
        <w:rPr>
          <w:rFonts w:hint="eastAsia"/>
        </w:rPr>
        <w:t>，</w:t>
      </w:r>
      <w:r w:rsidRPr="001A4164">
        <w:rPr>
          <w:rFonts w:hint="eastAsia"/>
        </w:rPr>
        <w:t>內藏於腎。十二經之氣皆肺氣之所布散也，五臟受邪皆可動氣，令肺氣逆衝，咳病以作。但臟氣之體用不同，則脈變之效象可驗。故同一外</w:t>
      </w:r>
      <w:r w:rsidR="003A4FE5" w:rsidRPr="001A4164">
        <w:rPr>
          <w:rFonts w:hint="eastAsia"/>
        </w:rPr>
        <w:t>證</w:t>
      </w:r>
      <w:r w:rsidRPr="001A4164">
        <w:rPr>
          <w:rFonts w:hint="eastAsia"/>
        </w:rPr>
        <w:t>為咳，乃能分其受氣、決其病因，獨見若神之功，悉假脈診之變。師乃條記其法</w:t>
      </w:r>
      <w:r w:rsidR="00E647FC">
        <w:rPr>
          <w:rFonts w:hint="eastAsia"/>
        </w:rPr>
        <w:t>，</w:t>
      </w:r>
      <w:r w:rsidRPr="001A4164">
        <w:rPr>
          <w:rFonts w:hint="eastAsia"/>
        </w:rPr>
        <w:t>傳示後</w:t>
      </w:r>
      <w:r w:rsidR="00E647FC">
        <w:rPr>
          <w:rFonts w:hint="eastAsia"/>
        </w:rPr>
        <w:t>賢</w:t>
      </w:r>
      <w:r w:rsidRPr="001A4164">
        <w:rPr>
          <w:rFonts w:hint="eastAsia"/>
        </w:rPr>
        <w:t>，玆先明咳病之綱，後乃分列五臟而備論之。</w:t>
      </w:r>
      <w:r w:rsidR="002D0311" w:rsidRPr="001A4164">
        <w:rPr>
          <w:rFonts w:hint="eastAsia"/>
        </w:rPr>
        <w:t>」</w:t>
      </w:r>
    </w:p>
    <w:p w:rsidR="001A39C3" w:rsidRDefault="001A39C3" w:rsidP="007A0E49">
      <w:pPr>
        <w:pStyle w:val="afffffc"/>
        <w:spacing w:after="120"/>
        <w:ind w:firstLine="600"/>
      </w:pPr>
      <w:r>
        <w:t>肺咳，脈短而澀。假令浮短而澀，知受風邪</w:t>
      </w:r>
      <w:r w:rsidR="002D0311">
        <w:rPr>
          <w:rFonts w:hint="eastAsia"/>
        </w:rPr>
        <w:t>，</w:t>
      </w:r>
      <w:r>
        <w:t>緊短而澀，知受寒</w:t>
      </w:r>
      <w:r>
        <w:rPr>
          <w:rFonts w:hint="eastAsia"/>
        </w:rPr>
        <w:t>邪</w:t>
      </w:r>
      <w:r w:rsidR="002D0311">
        <w:rPr>
          <w:rFonts w:hint="eastAsia"/>
        </w:rPr>
        <w:t>，</w:t>
      </w:r>
      <w:r>
        <w:rPr>
          <w:rFonts w:hint="eastAsia"/>
        </w:rPr>
        <w:t>數短而澀，知受熱邪</w:t>
      </w:r>
      <w:r w:rsidR="002D0311">
        <w:rPr>
          <w:rFonts w:hint="eastAsia"/>
        </w:rPr>
        <w:t>，</w:t>
      </w:r>
      <w:r>
        <w:rPr>
          <w:rFonts w:hint="eastAsia"/>
        </w:rPr>
        <w:t>急短而澀，知受燥邪</w:t>
      </w:r>
      <w:r w:rsidR="002D0311">
        <w:rPr>
          <w:rFonts w:hint="eastAsia"/>
        </w:rPr>
        <w:t>，</w:t>
      </w:r>
      <w:r>
        <w:rPr>
          <w:rFonts w:hint="eastAsia"/>
        </w:rPr>
        <w:t>濡短而澀，知受濕邪。此肺咳之因也。其狀則喘息有音，甚則唾血。</w:t>
      </w:r>
    </w:p>
    <w:p w:rsidR="001A39C3" w:rsidRPr="001A4164" w:rsidRDefault="001A39C3" w:rsidP="004438E7">
      <w:pPr>
        <w:pStyle w:val="afffff8"/>
        <w:spacing w:after="120"/>
      </w:pPr>
      <w:r w:rsidRPr="001A4164">
        <w:t>劉昆湘曰：</w:t>
      </w:r>
      <w:r w:rsidR="002D0311" w:rsidRPr="001A4164">
        <w:rPr>
          <w:rFonts w:hint="eastAsia"/>
        </w:rPr>
        <w:t>「</w:t>
      </w:r>
      <w:r w:rsidRPr="001A4164">
        <w:t>肺咳</w:t>
      </w:r>
      <w:r w:rsidR="00E647FC">
        <w:t>，</w:t>
      </w:r>
      <w:r w:rsidRPr="001A4164">
        <w:t>脈短澀者，短為氣傷，澀則血痺</w:t>
      </w:r>
      <w:r w:rsidR="002D0311" w:rsidRPr="001A4164">
        <w:rPr>
          <w:rFonts w:hint="eastAsia"/>
        </w:rPr>
        <w:t>。</w:t>
      </w:r>
      <w:r w:rsidRPr="001A4164">
        <w:t>肺司氣府，氣傷則脈為之短</w:t>
      </w:r>
      <w:r w:rsidR="002D0311" w:rsidRPr="001A4164">
        <w:rPr>
          <w:rFonts w:hint="eastAsia"/>
        </w:rPr>
        <w:t>。</w:t>
      </w:r>
      <w:r w:rsidRPr="001A4164">
        <w:t>氣為血</w:t>
      </w:r>
      <w:r w:rsidRPr="001A4164">
        <w:rPr>
          <w:rFonts w:hint="eastAsia"/>
        </w:rPr>
        <w:t>帥，血痺則脈為之澀</w:t>
      </w:r>
      <w:r w:rsidR="002D0311" w:rsidRPr="001A4164">
        <w:rPr>
          <w:rFonts w:hint="eastAsia"/>
        </w:rPr>
        <w:t>。</w:t>
      </w:r>
      <w:r w:rsidRPr="001A4164">
        <w:rPr>
          <w:rFonts w:hint="eastAsia"/>
        </w:rPr>
        <w:t>故以短澀為肺病效象之診。若脈浮短而澀者，知肺受風邪也。短澀為肺咳本象，兼浮故知屬風。如緊短而澀，緊則為寒，寒邪在肺，當溫而散之。數短而澀，數則為熱，熱邪在肺，當涼而清之。急短而澀，急則為燥，燥邪在肺，當滋而潤之。濡短而澀，濡則為濕，濕邪在肺，當燥而滲之。《內經》述肺咳之狀：</w:t>
      </w:r>
      <w:r w:rsidR="002D0311" w:rsidRPr="001A4164">
        <w:rPr>
          <w:rFonts w:hint="eastAsia"/>
        </w:rPr>
        <w:t>『</w:t>
      </w:r>
      <w:r w:rsidRPr="001A4164">
        <w:rPr>
          <w:rFonts w:hint="eastAsia"/>
        </w:rPr>
        <w:t>咳而喘息有音，甚則唾血。</w:t>
      </w:r>
      <w:r w:rsidR="002D0311" w:rsidRPr="001A4164">
        <w:rPr>
          <w:rFonts w:hint="eastAsia"/>
        </w:rPr>
        <w:t>』</w:t>
      </w:r>
      <w:r w:rsidRPr="001A4164">
        <w:rPr>
          <w:rFonts w:hint="eastAsia"/>
        </w:rPr>
        <w:t>此肺絡內傷之候，當治血分。</w:t>
      </w:r>
      <w:r w:rsidR="002D0311" w:rsidRPr="001A4164">
        <w:rPr>
          <w:rFonts w:hint="eastAsia"/>
        </w:rPr>
        <w:t>」</w:t>
      </w:r>
    </w:p>
    <w:p w:rsidR="001A39C3" w:rsidRPr="001A4164" w:rsidRDefault="001A39C3" w:rsidP="004438E7">
      <w:pPr>
        <w:pStyle w:val="afffff8"/>
        <w:spacing w:after="120"/>
      </w:pPr>
      <w:r w:rsidRPr="001A4164">
        <w:t>張景岳曰：</w:t>
      </w:r>
      <w:r w:rsidR="002D0311" w:rsidRPr="001A4164">
        <w:rPr>
          <w:rFonts w:hint="eastAsia"/>
        </w:rPr>
        <w:t>「</w:t>
      </w:r>
      <w:r w:rsidRPr="001A4164">
        <w:t>肺主氣而司呼吸，故喘息有音</w:t>
      </w:r>
      <w:r w:rsidR="002D0311" w:rsidRPr="001A4164">
        <w:rPr>
          <w:rFonts w:hint="eastAsia"/>
        </w:rPr>
        <w:t>。</w:t>
      </w:r>
      <w:r w:rsidRPr="001A4164">
        <w:t>唾血者</w:t>
      </w:r>
      <w:r w:rsidR="002D0311" w:rsidRPr="001A4164">
        <w:rPr>
          <w:rFonts w:hint="eastAsia"/>
        </w:rPr>
        <w:t>，</w:t>
      </w:r>
      <w:r w:rsidRPr="001A4164">
        <w:t>隨咳而出，其病在肺，與嘔血者不</w:t>
      </w:r>
      <w:r w:rsidRPr="001A4164">
        <w:rPr>
          <w:rFonts w:hint="eastAsia"/>
        </w:rPr>
        <w:t>同。</w:t>
      </w:r>
      <w:r w:rsidR="002D0311" w:rsidRPr="001A4164">
        <w:rPr>
          <w:rFonts w:hint="eastAsia"/>
        </w:rPr>
        <w:t>」</w:t>
      </w:r>
    </w:p>
    <w:p w:rsidR="001A39C3" w:rsidRDefault="001A39C3" w:rsidP="007A0E49">
      <w:pPr>
        <w:pStyle w:val="afffffc"/>
        <w:spacing w:after="120"/>
        <w:ind w:firstLine="600"/>
      </w:pPr>
      <w:r>
        <w:t>心咳，脈大而散。假令浮大而散，知受風邪</w:t>
      </w:r>
      <w:r w:rsidR="002D0311">
        <w:rPr>
          <w:rFonts w:hint="eastAsia"/>
        </w:rPr>
        <w:t>，</w:t>
      </w:r>
      <w:r>
        <w:t>緊大而散，知受寒</w:t>
      </w:r>
      <w:r w:rsidR="002D0311">
        <w:rPr>
          <w:rFonts w:hint="eastAsia"/>
        </w:rPr>
        <w:t>邪，</w:t>
      </w:r>
      <w:r>
        <w:rPr>
          <w:rFonts w:hint="eastAsia"/>
        </w:rPr>
        <w:t>數大而散，知受熱</w:t>
      </w:r>
      <w:r w:rsidR="002D0311">
        <w:rPr>
          <w:rFonts w:hint="eastAsia"/>
        </w:rPr>
        <w:t>邪，</w:t>
      </w:r>
      <w:r>
        <w:rPr>
          <w:rFonts w:hint="eastAsia"/>
        </w:rPr>
        <w:t>急大而散，知受燥</w:t>
      </w:r>
      <w:r w:rsidR="002D0311">
        <w:rPr>
          <w:rFonts w:hint="eastAsia"/>
        </w:rPr>
        <w:t>邪，</w:t>
      </w:r>
      <w:r>
        <w:rPr>
          <w:rFonts w:hint="eastAsia"/>
        </w:rPr>
        <w:t>濡大而散，知受濕邪。此心咳之因也。其狀則心痛，喉中介介如梗</w:t>
      </w:r>
      <w:r w:rsidR="002D0311">
        <w:rPr>
          <w:rFonts w:hint="eastAsia"/>
        </w:rPr>
        <w:t>，</w:t>
      </w:r>
      <w:r>
        <w:rPr>
          <w:rFonts w:hint="eastAsia"/>
        </w:rPr>
        <w:t>甚則咽腫</w:t>
      </w:r>
      <w:r w:rsidR="00E647FC">
        <w:rPr>
          <w:rFonts w:hint="eastAsia"/>
        </w:rPr>
        <w:t>，</w:t>
      </w:r>
      <w:r>
        <w:rPr>
          <w:rFonts w:hint="eastAsia"/>
        </w:rPr>
        <w:t>喉痺。</w:t>
      </w:r>
    </w:p>
    <w:p w:rsidR="002A2235" w:rsidRPr="001A4164" w:rsidRDefault="001A39C3" w:rsidP="004438E7">
      <w:pPr>
        <w:pStyle w:val="afffff8"/>
        <w:spacing w:after="120"/>
      </w:pPr>
      <w:r w:rsidRPr="001A4164">
        <w:t>劉昆湘曰：</w:t>
      </w:r>
      <w:r w:rsidR="002D0311" w:rsidRPr="001A4164">
        <w:rPr>
          <w:rFonts w:hint="eastAsia"/>
        </w:rPr>
        <w:t>「</w:t>
      </w:r>
      <w:r w:rsidRPr="001A4164">
        <w:t>心咳</w:t>
      </w:r>
      <w:r w:rsidR="00E647FC">
        <w:t>，</w:t>
      </w:r>
      <w:r w:rsidRPr="001A4164">
        <w:t>脈大散者，以南方心脈，其象洪大而悠長，洪為氣血俱盛，大則僅為氣</w:t>
      </w:r>
      <w:r w:rsidRPr="001A4164">
        <w:rPr>
          <w:rFonts w:hint="eastAsia"/>
        </w:rPr>
        <w:t>強。今心邪干肺為咳，咳則氣動，氣動則脈散，故心咳之脈必大而散。假令浮大而散，知受風邪者，大而散者屬心，兼浮為風邪之感。假令緊大而散，知受寒邪者，大而散者屬心，兼緊為寒邪之戀。假令數大而散，知受熱邪者，數為化熱之診，大、散</w:t>
      </w:r>
      <w:r w:rsidRPr="001A4164">
        <w:rPr>
          <w:rFonts w:hint="eastAsia"/>
        </w:rPr>
        <w:lastRenderedPageBreak/>
        <w:t>為心邪之象，此心氣熱而</w:t>
      </w:r>
      <w:r w:rsidR="002D0311" w:rsidRPr="001A4164">
        <w:rPr>
          <w:rFonts w:hint="eastAsia"/>
        </w:rPr>
        <w:t>干</w:t>
      </w:r>
      <w:r w:rsidRPr="001A4164">
        <w:rPr>
          <w:rFonts w:hint="eastAsia"/>
        </w:rPr>
        <w:t>肺。假令急大而散，知受燥邪者，大、散在心，急則化燥。假令濡大而散，知受濕邪者，兼濕必濡而微滯。經曰：</w:t>
      </w:r>
      <w:r w:rsidR="002D0311" w:rsidRPr="001A4164">
        <w:rPr>
          <w:rFonts w:hint="eastAsia"/>
        </w:rPr>
        <w:t>『</w:t>
      </w:r>
      <w:r w:rsidRPr="001A4164">
        <w:rPr>
          <w:rFonts w:hint="eastAsia"/>
        </w:rPr>
        <w:t>心咳之狀，咳則心痛，喉中介介如梗狀，甚則咽腫喉痺。</w:t>
      </w:r>
      <w:r w:rsidR="002D0311" w:rsidRPr="001A4164">
        <w:rPr>
          <w:rFonts w:hint="eastAsia"/>
        </w:rPr>
        <w:t>』</w:t>
      </w:r>
      <w:r w:rsidRPr="001A4164">
        <w:rPr>
          <w:rFonts w:hint="eastAsia"/>
        </w:rPr>
        <w:t>所謂心咳者，為心氣乘肺，</w:t>
      </w:r>
      <w:r w:rsidR="003A4FE5" w:rsidRPr="001A4164">
        <w:rPr>
          <w:rFonts w:hint="eastAsia"/>
        </w:rPr>
        <w:t>證</w:t>
      </w:r>
      <w:r w:rsidRPr="001A4164">
        <w:rPr>
          <w:rFonts w:hint="eastAsia"/>
        </w:rPr>
        <w:t>屬熱化，但有虛實之別。介介如梗，似炙肉而中無痰氣之阻。甚則</w:t>
      </w:r>
      <w:r w:rsidR="002A2235" w:rsidRPr="001A4164">
        <w:rPr>
          <w:rFonts w:hint="eastAsia"/>
        </w:rPr>
        <w:t>咽腫</w:t>
      </w:r>
      <w:r w:rsidR="00E647FC">
        <w:rPr>
          <w:rFonts w:hint="eastAsia"/>
        </w:rPr>
        <w:t>、</w:t>
      </w:r>
      <w:r w:rsidR="002A2235" w:rsidRPr="001A4164">
        <w:rPr>
          <w:rFonts w:hint="eastAsia"/>
        </w:rPr>
        <w:t>喉痺者，心火之上干也。</w:t>
      </w:r>
      <w:r w:rsidR="002D0311" w:rsidRPr="001A4164">
        <w:rPr>
          <w:rFonts w:hint="eastAsia"/>
        </w:rPr>
        <w:t>」</w:t>
      </w:r>
    </w:p>
    <w:p w:rsidR="00426D70" w:rsidRPr="001A4164" w:rsidRDefault="002A2235" w:rsidP="004438E7">
      <w:pPr>
        <w:pStyle w:val="afffff8"/>
        <w:spacing w:after="120"/>
      </w:pPr>
      <w:r w:rsidRPr="001A4164">
        <w:t>張景岳曰：</w:t>
      </w:r>
      <w:r w:rsidR="002D0311" w:rsidRPr="001A4164">
        <w:rPr>
          <w:rFonts w:hint="eastAsia"/>
        </w:rPr>
        <w:t>「</w:t>
      </w:r>
      <w:r w:rsidRPr="001A4164">
        <w:t>心脈起於心中，出屬心</w:t>
      </w:r>
      <w:r w:rsidR="002D0311" w:rsidRPr="001A4164">
        <w:rPr>
          <w:rFonts w:hint="eastAsia"/>
        </w:rPr>
        <w:t>系</w:t>
      </w:r>
      <w:r w:rsidRPr="001A4164">
        <w:t>，上挾於咽，故病喉中梗介、咽腫</w:t>
      </w:r>
      <w:r w:rsidR="00E647FC">
        <w:t>、</w:t>
      </w:r>
      <w:r w:rsidRPr="001A4164">
        <w:t>喉痺也。介介如有</w:t>
      </w:r>
      <w:r w:rsidRPr="001A4164">
        <w:rPr>
          <w:rFonts w:hint="eastAsia"/>
        </w:rPr>
        <w:t>所梗，妨礙之意。</w:t>
      </w:r>
      <w:r w:rsidR="002D0311" w:rsidRPr="001A4164">
        <w:rPr>
          <w:rFonts w:hint="eastAsia"/>
        </w:rPr>
        <w:t>」</w:t>
      </w:r>
    </w:p>
    <w:p w:rsidR="002A2235" w:rsidRDefault="002A2235" w:rsidP="007A0E49">
      <w:pPr>
        <w:pStyle w:val="afffffc"/>
        <w:spacing w:after="120"/>
        <w:ind w:firstLine="600"/>
      </w:pPr>
      <w:r>
        <w:t>肝咳，脈弦而澀。假令浮弦而澀，知受風邪</w:t>
      </w:r>
      <w:r w:rsidR="002D0311">
        <w:rPr>
          <w:rFonts w:hint="eastAsia"/>
        </w:rPr>
        <w:t>，</w:t>
      </w:r>
      <w:r>
        <w:t>弦緊而澀，知受寒</w:t>
      </w:r>
      <w:r>
        <w:rPr>
          <w:rFonts w:hint="eastAsia"/>
        </w:rPr>
        <w:t>邪</w:t>
      </w:r>
      <w:r w:rsidR="002D0311">
        <w:rPr>
          <w:rFonts w:hint="eastAsia"/>
        </w:rPr>
        <w:t>，</w:t>
      </w:r>
      <w:r>
        <w:rPr>
          <w:rFonts w:hint="eastAsia"/>
        </w:rPr>
        <w:t>弦數而澀，知受熱邪</w:t>
      </w:r>
      <w:r w:rsidR="002D0311">
        <w:rPr>
          <w:rFonts w:hint="eastAsia"/>
        </w:rPr>
        <w:t>，</w:t>
      </w:r>
      <w:r>
        <w:rPr>
          <w:rFonts w:hint="eastAsia"/>
        </w:rPr>
        <w:t>弦急而澀，知受燥</w:t>
      </w:r>
      <w:r w:rsidR="002D0311">
        <w:rPr>
          <w:rFonts w:hint="eastAsia"/>
        </w:rPr>
        <w:t>邪，</w:t>
      </w:r>
      <w:r>
        <w:rPr>
          <w:rFonts w:hint="eastAsia"/>
        </w:rPr>
        <w:t>弦濡而澀，知受濕邪。此肝咳之因也。其狀則兩脅下痛，甚則不可以轉，轉則兩胠下滿。</w:t>
      </w:r>
    </w:p>
    <w:p w:rsidR="002A2235" w:rsidRPr="001A4164" w:rsidRDefault="002A2235" w:rsidP="004438E7">
      <w:pPr>
        <w:pStyle w:val="afffff8"/>
        <w:spacing w:after="120"/>
      </w:pPr>
      <w:r w:rsidRPr="001A4164">
        <w:t>劉昆湘曰：</w:t>
      </w:r>
      <w:r w:rsidR="002D0311" w:rsidRPr="001A4164">
        <w:rPr>
          <w:rFonts w:hint="eastAsia"/>
        </w:rPr>
        <w:t>「</w:t>
      </w:r>
      <w:r w:rsidRPr="001A4164">
        <w:t>東方肝脈，應</w:t>
      </w:r>
      <w:r w:rsidR="00E647FC">
        <w:rPr>
          <w:rFonts w:hint="eastAsia"/>
        </w:rPr>
        <w:t>象</w:t>
      </w:r>
      <w:r w:rsidRPr="001A4164">
        <w:t>為弦，弦澀者，血</w:t>
      </w:r>
      <w:r w:rsidR="00AD488F" w:rsidRPr="001A4164">
        <w:t>鬱</w:t>
      </w:r>
      <w:r w:rsidRPr="001A4164">
        <w:t>而氣痺也。假令浮而弦，知受風邪，兼</w:t>
      </w:r>
      <w:r w:rsidRPr="001A4164">
        <w:rPr>
          <w:rFonts w:hint="eastAsia"/>
        </w:rPr>
        <w:t>風</w:t>
      </w:r>
      <w:r w:rsidR="00E647FC">
        <w:rPr>
          <w:rFonts w:hint="eastAsia"/>
        </w:rPr>
        <w:t>，</w:t>
      </w:r>
      <w:r w:rsidRPr="001A4164">
        <w:rPr>
          <w:rFonts w:hint="eastAsia"/>
        </w:rPr>
        <w:t>故脈為之浮。假令弦而緊，知受寒邪，兼寒</w:t>
      </w:r>
      <w:r w:rsidR="00E647FC">
        <w:rPr>
          <w:rFonts w:hint="eastAsia"/>
        </w:rPr>
        <w:t>，</w:t>
      </w:r>
      <w:r w:rsidRPr="001A4164">
        <w:rPr>
          <w:rFonts w:hint="eastAsia"/>
        </w:rPr>
        <w:t>故脈象為緊。假令弦而數，知受熱邪，化熱</w:t>
      </w:r>
      <w:r w:rsidR="00E647FC">
        <w:rPr>
          <w:rFonts w:hint="eastAsia"/>
        </w:rPr>
        <w:t>，</w:t>
      </w:r>
      <w:r w:rsidRPr="001A4164">
        <w:rPr>
          <w:rFonts w:hint="eastAsia"/>
        </w:rPr>
        <w:t>故弦而按數。假令弦而急，知受燥邪，急則化燥，弦為在肝。假令弦而濡，知受濕邪，濡而微滯者為濕。經曰：</w:t>
      </w:r>
      <w:r w:rsidR="005878CC" w:rsidRPr="001A4164">
        <w:rPr>
          <w:rFonts w:hint="eastAsia"/>
        </w:rPr>
        <w:t>『</w:t>
      </w:r>
      <w:r w:rsidRPr="001A4164">
        <w:rPr>
          <w:rFonts w:hint="eastAsia"/>
        </w:rPr>
        <w:t>肝咳之狀，咳而兩脅下痛甚</w:t>
      </w:r>
      <w:r w:rsidR="00E647FC" w:rsidRPr="001A4164">
        <w:rPr>
          <w:rFonts w:hint="eastAsia"/>
        </w:rPr>
        <w:t>，</w:t>
      </w:r>
      <w:r w:rsidRPr="001A4164">
        <w:rPr>
          <w:rFonts w:hint="eastAsia"/>
        </w:rPr>
        <w:t>則不可以轉，轉則兩胠下滿。</w:t>
      </w:r>
      <w:r w:rsidR="005878CC" w:rsidRPr="001A4164">
        <w:rPr>
          <w:rFonts w:hint="eastAsia"/>
        </w:rPr>
        <w:t>』</w:t>
      </w:r>
      <w:r w:rsidRPr="001A4164">
        <w:rPr>
          <w:rFonts w:hint="eastAsia"/>
        </w:rPr>
        <w:t>蓋肝</w:t>
      </w:r>
      <w:r w:rsidR="00AD488F" w:rsidRPr="001A4164">
        <w:rPr>
          <w:rFonts w:hint="eastAsia"/>
        </w:rPr>
        <w:t>鬱</w:t>
      </w:r>
      <w:r w:rsidR="00E647FC">
        <w:rPr>
          <w:rFonts w:hint="eastAsia"/>
        </w:rPr>
        <w:t>，</w:t>
      </w:r>
      <w:r w:rsidRPr="001A4164">
        <w:rPr>
          <w:rFonts w:hint="eastAsia"/>
        </w:rPr>
        <w:t>緣絡血之內阻，絡阻則經氣不暢，</w:t>
      </w:r>
      <w:r w:rsidR="00AD488F" w:rsidRPr="001A4164">
        <w:rPr>
          <w:rFonts w:hint="eastAsia"/>
        </w:rPr>
        <w:t>鬱</w:t>
      </w:r>
      <w:r w:rsidRPr="001A4164">
        <w:rPr>
          <w:rFonts w:hint="eastAsia"/>
        </w:rPr>
        <w:t>而乘肺，乘肺則氣動為咳。兩脅為肝膽經氣外布之所，故病則經氣內痺而脅下痛甚，則不可以轉側。</w:t>
      </w:r>
      <w:r w:rsidR="002D0311" w:rsidRPr="001A4164">
        <w:rPr>
          <w:rFonts w:hint="eastAsia"/>
        </w:rPr>
        <w:t>」</w:t>
      </w:r>
    </w:p>
    <w:p w:rsidR="00214BF7" w:rsidRPr="001A4164" w:rsidRDefault="002A2235" w:rsidP="004438E7">
      <w:pPr>
        <w:pStyle w:val="afffff8"/>
        <w:spacing w:after="120"/>
      </w:pPr>
      <w:r w:rsidRPr="001A4164">
        <w:t>張景岳曰：</w:t>
      </w:r>
      <w:r w:rsidR="005878CC" w:rsidRPr="001A4164">
        <w:rPr>
          <w:rFonts w:hint="eastAsia"/>
        </w:rPr>
        <w:t>「</w:t>
      </w:r>
      <w:r w:rsidRPr="001A4164">
        <w:t>肝脈佈於脅肋，故病如是。胠，腋下</w:t>
      </w:r>
      <w:r w:rsidR="00E647FC">
        <w:t>，</w:t>
      </w:r>
      <w:r w:rsidRPr="001A4164">
        <w:t>脅也。</w:t>
      </w:r>
      <w:r w:rsidR="005878CC" w:rsidRPr="001A4164">
        <w:rPr>
          <w:rFonts w:hint="eastAsia"/>
        </w:rPr>
        <w:t>」</w:t>
      </w:r>
    </w:p>
    <w:p w:rsidR="002A2235" w:rsidRDefault="002A2235" w:rsidP="007A0E49">
      <w:pPr>
        <w:pStyle w:val="afffffc"/>
        <w:spacing w:after="120"/>
        <w:ind w:firstLine="600"/>
      </w:pPr>
      <w:r>
        <w:t>脾咳，脈濡而澀。假令浮濡而澀，知受風邪</w:t>
      </w:r>
      <w:r w:rsidR="005878CC">
        <w:rPr>
          <w:rFonts w:hint="eastAsia"/>
        </w:rPr>
        <w:t>，</w:t>
      </w:r>
      <w:r>
        <w:t>沉濡而澀，知受寒</w:t>
      </w:r>
      <w:r>
        <w:rPr>
          <w:rFonts w:hint="eastAsia"/>
        </w:rPr>
        <w:t>邪</w:t>
      </w:r>
      <w:r w:rsidR="005878CC">
        <w:rPr>
          <w:rFonts w:hint="eastAsia"/>
        </w:rPr>
        <w:t>，</w:t>
      </w:r>
      <w:r>
        <w:rPr>
          <w:rFonts w:hint="eastAsia"/>
        </w:rPr>
        <w:t>數濡而澀，知受熱邪</w:t>
      </w:r>
      <w:r w:rsidR="005878CC">
        <w:rPr>
          <w:rFonts w:hint="eastAsia"/>
        </w:rPr>
        <w:t>，</w:t>
      </w:r>
      <w:r>
        <w:rPr>
          <w:rFonts w:hint="eastAsia"/>
        </w:rPr>
        <w:t>急濡而澀，知受燥邪</w:t>
      </w:r>
      <w:r w:rsidR="005878CC">
        <w:rPr>
          <w:rFonts w:hint="eastAsia"/>
        </w:rPr>
        <w:t>，</w:t>
      </w:r>
      <w:r>
        <w:rPr>
          <w:rFonts w:hint="eastAsia"/>
        </w:rPr>
        <w:t>遲濡而澀，知受濕邪。此脾咳之因也。其狀右肋下痛，隱隱引背，甚則不可以動，動則咳劇。</w:t>
      </w:r>
    </w:p>
    <w:p w:rsidR="002A2235" w:rsidRPr="001A4164" w:rsidRDefault="002A2235" w:rsidP="004438E7">
      <w:pPr>
        <w:pStyle w:val="afffff8"/>
        <w:spacing w:after="120"/>
      </w:pPr>
      <w:r w:rsidRPr="001A4164">
        <w:t>劇，音極。</w:t>
      </w:r>
    </w:p>
    <w:p w:rsidR="002A2235" w:rsidRPr="001A4164" w:rsidRDefault="002A2235" w:rsidP="004438E7">
      <w:pPr>
        <w:pStyle w:val="afffff8"/>
        <w:spacing w:after="120"/>
      </w:pPr>
      <w:r w:rsidRPr="001A4164">
        <w:t>劉昆湘曰：</w:t>
      </w:r>
      <w:r w:rsidR="005878CC" w:rsidRPr="001A4164">
        <w:rPr>
          <w:rFonts w:hint="eastAsia"/>
        </w:rPr>
        <w:t>「</w:t>
      </w:r>
      <w:r w:rsidRPr="001A4164">
        <w:t>脾咳</w:t>
      </w:r>
      <w:r w:rsidR="003A1DE7">
        <w:t>，</w:t>
      </w:r>
      <w:r w:rsidRPr="001A4164">
        <w:t>脈濡澀者，濡澀為濕化之診，脈為濕滯，則經氣不暢，而小絡遲緩，故</w:t>
      </w:r>
      <w:r w:rsidRPr="001A4164">
        <w:rPr>
          <w:rFonts w:hint="eastAsia"/>
        </w:rPr>
        <w:t>成濡澀之象。假令浮濡而澀，知受風邪者，濡澀在脾，浮為風邪之感。假令濡澀而緊，知受寒邪者，濡澀以分太陰之經，兼緊</w:t>
      </w:r>
      <w:r w:rsidR="003A1DE7">
        <w:rPr>
          <w:rFonts w:hint="eastAsia"/>
        </w:rPr>
        <w:t>，</w:t>
      </w:r>
      <w:r w:rsidRPr="001A4164">
        <w:rPr>
          <w:rFonts w:hint="eastAsia"/>
        </w:rPr>
        <w:t>故治寒中於裡。假令濡而數，知受熱邪者，濡屬太陰，數為化熱。假令濡而急，知受燥邪者，脈濡屬脾，兼急</w:t>
      </w:r>
      <w:r w:rsidR="003A1DE7">
        <w:rPr>
          <w:rFonts w:hint="eastAsia"/>
        </w:rPr>
        <w:t>，</w:t>
      </w:r>
      <w:r w:rsidRPr="001A4164">
        <w:rPr>
          <w:rFonts w:hint="eastAsia"/>
        </w:rPr>
        <w:t>則為燥化。假令濡而滯，知受濕邪者，濡而按滯，正屬脾濕之象，此濕痰干肺為咳。經曰：</w:t>
      </w:r>
      <w:r w:rsidR="005878CC" w:rsidRPr="001A4164">
        <w:rPr>
          <w:rFonts w:hint="eastAsia"/>
        </w:rPr>
        <w:t>『</w:t>
      </w:r>
      <w:r w:rsidRPr="001A4164">
        <w:rPr>
          <w:rFonts w:hint="eastAsia"/>
        </w:rPr>
        <w:t>脾咳之狀，咳則右脅下痛，</w:t>
      </w:r>
      <w:r w:rsidR="005878CC" w:rsidRPr="001A4164">
        <w:rPr>
          <w:rFonts w:hint="eastAsia"/>
        </w:rPr>
        <w:t>隱隱</w:t>
      </w:r>
      <w:r w:rsidRPr="001A4164">
        <w:rPr>
          <w:rFonts w:hint="eastAsia"/>
        </w:rPr>
        <w:t>引肩背，甚則不可以動，動則咳劇。</w:t>
      </w:r>
      <w:r w:rsidR="005878CC" w:rsidRPr="001A4164">
        <w:rPr>
          <w:rFonts w:hint="eastAsia"/>
        </w:rPr>
        <w:t>』</w:t>
      </w:r>
      <w:r w:rsidRPr="001A4164">
        <w:rPr>
          <w:rFonts w:hint="eastAsia"/>
        </w:rPr>
        <w:t>此言脾氣左行，上歸於肺，故咳則右脅下痛引肩背，</w:t>
      </w:r>
      <w:r w:rsidR="005878CC" w:rsidRPr="001A4164">
        <w:rPr>
          <w:rFonts w:hint="eastAsia"/>
        </w:rPr>
        <w:t>隱隱</w:t>
      </w:r>
      <w:r w:rsidRPr="001A4164">
        <w:rPr>
          <w:rFonts w:hint="eastAsia"/>
        </w:rPr>
        <w:t>然深慢而痛。脾主中府，咳則動氣，身動則氣動，故動則咳劇。</w:t>
      </w:r>
      <w:r w:rsidR="005878CC" w:rsidRPr="001A4164">
        <w:rPr>
          <w:rFonts w:hint="eastAsia"/>
        </w:rPr>
        <w:t>」</w:t>
      </w:r>
    </w:p>
    <w:p w:rsidR="002A2235" w:rsidRPr="001A4164" w:rsidRDefault="002A2235" w:rsidP="004438E7">
      <w:pPr>
        <w:pStyle w:val="afffff8"/>
        <w:spacing w:after="120"/>
      </w:pPr>
      <w:r w:rsidRPr="001A4164">
        <w:t>張景岳曰：</w:t>
      </w:r>
      <w:r w:rsidR="005878CC" w:rsidRPr="001A4164">
        <w:rPr>
          <w:rFonts w:hint="eastAsia"/>
        </w:rPr>
        <w:t>「</w:t>
      </w:r>
      <w:r w:rsidRPr="001A4164">
        <w:t>脾脈上膈</w:t>
      </w:r>
      <w:r w:rsidR="003A1DE7">
        <w:t>，</w:t>
      </w:r>
      <w:r w:rsidRPr="001A4164">
        <w:t>挾咽，其支者</w:t>
      </w:r>
      <w:r w:rsidR="003A1DE7">
        <w:t>，</w:t>
      </w:r>
      <w:r w:rsidRPr="001A4164">
        <w:t>復從胃別</w:t>
      </w:r>
      <w:r w:rsidR="003A1DE7">
        <w:t>，</w:t>
      </w:r>
      <w:r w:rsidRPr="001A4164">
        <w:t>上膈，故為胠下痛而</w:t>
      </w:r>
      <w:r w:rsidR="005878CC" w:rsidRPr="001A4164">
        <w:rPr>
          <w:rFonts w:hint="eastAsia"/>
        </w:rPr>
        <w:t>隱隱</w:t>
      </w:r>
      <w:r w:rsidRPr="001A4164">
        <w:t>然，</w:t>
      </w:r>
      <w:r w:rsidRPr="001A4164">
        <w:lastRenderedPageBreak/>
        <w:t>痛引肩背。脾</w:t>
      </w:r>
      <w:r w:rsidRPr="001A4164">
        <w:rPr>
          <w:rFonts w:hint="eastAsia"/>
        </w:rPr>
        <w:t>應土，其性靜，故甚者不可以動，動則增劇也。</w:t>
      </w:r>
      <w:r w:rsidR="005878CC" w:rsidRPr="001A4164">
        <w:rPr>
          <w:rFonts w:hint="eastAsia"/>
        </w:rPr>
        <w:t>」</w:t>
      </w:r>
    </w:p>
    <w:p w:rsidR="002A2235" w:rsidRDefault="002A2235" w:rsidP="007A0E49">
      <w:pPr>
        <w:pStyle w:val="afffffc"/>
        <w:spacing w:after="120"/>
        <w:ind w:firstLine="600"/>
      </w:pPr>
      <w:r>
        <w:t>腎咳，脈沉而濡。假令沉弦而濡，知受風邪</w:t>
      </w:r>
      <w:r w:rsidR="0062604D">
        <w:rPr>
          <w:rFonts w:hint="eastAsia"/>
        </w:rPr>
        <w:t>，</w:t>
      </w:r>
      <w:r>
        <w:t>沉緊而濡，知受寒</w:t>
      </w:r>
      <w:r>
        <w:rPr>
          <w:rFonts w:hint="eastAsia"/>
        </w:rPr>
        <w:t>邪</w:t>
      </w:r>
      <w:r w:rsidR="0062604D">
        <w:rPr>
          <w:rFonts w:hint="eastAsia"/>
        </w:rPr>
        <w:t>，</w:t>
      </w:r>
      <w:r>
        <w:rPr>
          <w:rFonts w:hint="eastAsia"/>
        </w:rPr>
        <w:t>沉數而濡，知受熱邪</w:t>
      </w:r>
      <w:r w:rsidR="0062604D">
        <w:rPr>
          <w:rFonts w:hint="eastAsia"/>
        </w:rPr>
        <w:t>，</w:t>
      </w:r>
      <w:r>
        <w:rPr>
          <w:rFonts w:hint="eastAsia"/>
        </w:rPr>
        <w:t>沉急而濡，知受燥邪</w:t>
      </w:r>
      <w:r w:rsidR="0062604D">
        <w:rPr>
          <w:rFonts w:hint="eastAsia"/>
        </w:rPr>
        <w:t>，</w:t>
      </w:r>
      <w:r>
        <w:rPr>
          <w:rFonts w:hint="eastAsia"/>
        </w:rPr>
        <w:t>沉滯而濡，知受濕邪。此腎咳之因也。其狀則腰背相引而痛，甚則咳涎。</w:t>
      </w:r>
    </w:p>
    <w:p w:rsidR="002A2235" w:rsidRPr="001A4164" w:rsidRDefault="002A2235" w:rsidP="004438E7">
      <w:pPr>
        <w:pStyle w:val="afffff8"/>
        <w:spacing w:after="120"/>
      </w:pPr>
      <w:r w:rsidRPr="001A4164">
        <w:t>劉昆湘曰：</w:t>
      </w:r>
      <w:r w:rsidR="0062604D" w:rsidRPr="001A4164">
        <w:rPr>
          <w:rFonts w:hint="eastAsia"/>
        </w:rPr>
        <w:t>「</w:t>
      </w:r>
      <w:r w:rsidRPr="001A4164">
        <w:t>腎咳</w:t>
      </w:r>
      <w:r w:rsidR="003A1DE7">
        <w:t>，</w:t>
      </w:r>
      <w:r w:rsidRPr="001A4164">
        <w:t>脈沉濡者，腎居下焦，主蟄，封藏之本，脈象當下沉。濡屬濕邪，腎為</w:t>
      </w:r>
      <w:r w:rsidRPr="001A4164">
        <w:rPr>
          <w:rFonts w:hint="eastAsia"/>
        </w:rPr>
        <w:t>水臟，濕者</w:t>
      </w:r>
      <w:r w:rsidR="003A1DE7">
        <w:rPr>
          <w:rFonts w:hint="eastAsia"/>
        </w:rPr>
        <w:t>，</w:t>
      </w:r>
      <w:r w:rsidRPr="001A4164">
        <w:rPr>
          <w:rFonts w:hint="eastAsia"/>
        </w:rPr>
        <w:t>水氣之散，因咳動氣</w:t>
      </w:r>
      <w:r w:rsidR="003A1DE7">
        <w:rPr>
          <w:rFonts w:hint="eastAsia"/>
        </w:rPr>
        <w:t>，</w:t>
      </w:r>
      <w:r w:rsidRPr="001A4164">
        <w:rPr>
          <w:rFonts w:hint="eastAsia"/>
        </w:rPr>
        <w:t>變石為濡，故知沉而濡者，治屬腎咳之診。假令沉弦而濡，知受風邪，沉濡在腎，弦為風邪內動。假令沉濡，時一緊，知受寒邪，時緊亦間至異象法也。假令沉而數，知受熱邪，沉而按數，知熱為在裡。假令沉而急，知受燥邪，燥傷於裡，故沉而按急。假令沉濡而滯，知受濕邪，濕中於腎，當溫下焦。經曰：</w:t>
      </w:r>
      <w:r w:rsidR="0062604D" w:rsidRPr="001A4164">
        <w:rPr>
          <w:rFonts w:hint="eastAsia"/>
        </w:rPr>
        <w:t>『</w:t>
      </w:r>
      <w:r w:rsidRPr="001A4164">
        <w:rPr>
          <w:rFonts w:hint="eastAsia"/>
        </w:rPr>
        <w:t>腎咳之狀，咳則腰背相引痛，甚則咳涎。</w:t>
      </w:r>
      <w:r w:rsidR="0062604D" w:rsidRPr="001A4164">
        <w:rPr>
          <w:rFonts w:hint="eastAsia"/>
        </w:rPr>
        <w:t>』</w:t>
      </w:r>
      <w:r w:rsidRPr="001A4164">
        <w:rPr>
          <w:rFonts w:hint="eastAsia"/>
        </w:rPr>
        <w:t>凡具腎病之候而咳者，皆可屬之腎咳。</w:t>
      </w:r>
      <w:r w:rsidR="0062604D" w:rsidRPr="001A4164">
        <w:rPr>
          <w:rFonts w:hint="eastAsia"/>
        </w:rPr>
        <w:t>」</w:t>
      </w:r>
    </w:p>
    <w:p w:rsidR="002A2235" w:rsidRPr="001A4164" w:rsidRDefault="002A2235" w:rsidP="004438E7">
      <w:pPr>
        <w:pStyle w:val="afffff8"/>
        <w:spacing w:after="120"/>
      </w:pPr>
      <w:r w:rsidRPr="001A4164">
        <w:t>張景岳曰：</w:t>
      </w:r>
      <w:r w:rsidR="0062604D" w:rsidRPr="001A4164">
        <w:rPr>
          <w:rFonts w:hint="eastAsia"/>
        </w:rPr>
        <w:t>「</w:t>
      </w:r>
      <w:r w:rsidRPr="001A4164">
        <w:t>腎脈貫脊，繫於腰背，故相引而痛，其直者</w:t>
      </w:r>
      <w:r w:rsidR="003A1DE7">
        <w:t>，</w:t>
      </w:r>
      <w:r w:rsidRPr="001A4164">
        <w:t>入肺中，循喉嚨，故甚則咳涎。</w:t>
      </w:r>
      <w:r w:rsidRPr="001A4164">
        <w:rPr>
          <w:rFonts w:hint="eastAsia"/>
        </w:rPr>
        <w:t>蓋腎為水臟，主涎飲也。</w:t>
      </w:r>
      <w:r w:rsidR="0062604D" w:rsidRPr="001A4164">
        <w:rPr>
          <w:rFonts w:hint="eastAsia"/>
        </w:rPr>
        <w:t>」</w:t>
      </w:r>
    </w:p>
    <w:p w:rsidR="002A2235" w:rsidRDefault="002A2235" w:rsidP="007A0E49">
      <w:pPr>
        <w:pStyle w:val="afffffc"/>
        <w:spacing w:after="120"/>
        <w:ind w:firstLine="600"/>
      </w:pPr>
      <w:r>
        <w:t>肺咳不已，則流於大腸，脈與肺同。其狀則咳而遺矢也。</w:t>
      </w:r>
    </w:p>
    <w:p w:rsidR="002A2235" w:rsidRPr="001A4164" w:rsidRDefault="002A2235" w:rsidP="004438E7">
      <w:pPr>
        <w:pStyle w:val="afffff8"/>
        <w:spacing w:after="120"/>
      </w:pPr>
      <w:r w:rsidRPr="001A4164">
        <w:t>高士宗曰：</w:t>
      </w:r>
      <w:r w:rsidR="0062604D" w:rsidRPr="001A4164">
        <w:rPr>
          <w:rFonts w:hint="eastAsia"/>
        </w:rPr>
        <w:t>「</w:t>
      </w:r>
      <w:r w:rsidRPr="001A4164">
        <w:t>大腸者，肺之腑，故肺咳不已</w:t>
      </w:r>
      <w:r w:rsidR="003A1DE7">
        <w:t>，</w:t>
      </w:r>
      <w:r w:rsidRPr="001A4164">
        <w:t>則大腸受之。咳而遺</w:t>
      </w:r>
      <w:r w:rsidR="0062604D" w:rsidRPr="001A4164">
        <w:rPr>
          <w:rFonts w:hint="eastAsia"/>
        </w:rPr>
        <w:t>矢</w:t>
      </w:r>
      <w:r w:rsidRPr="001A4164">
        <w:t>，大腸失職也。</w:t>
      </w:r>
      <w:r w:rsidR="0062604D" w:rsidRPr="001A4164">
        <w:rPr>
          <w:rFonts w:hint="eastAsia"/>
        </w:rPr>
        <w:t>」</w:t>
      </w:r>
    </w:p>
    <w:p w:rsidR="0062604D" w:rsidRPr="001A4164" w:rsidRDefault="002A2235" w:rsidP="004438E7">
      <w:pPr>
        <w:pStyle w:val="afffff8"/>
        <w:spacing w:after="120"/>
      </w:pPr>
      <w:r w:rsidRPr="001A4164">
        <w:t>劉昆湘曰：</w:t>
      </w:r>
      <w:r w:rsidR="0062604D" w:rsidRPr="001A4164">
        <w:rPr>
          <w:rFonts w:hint="eastAsia"/>
        </w:rPr>
        <w:t>「</w:t>
      </w:r>
      <w:r w:rsidRPr="001A4164">
        <w:t>凡病皆由腑及臟，自陽入陰，為病邪淺深之次。乃咳病獨</w:t>
      </w:r>
      <w:r w:rsidR="0062604D" w:rsidRPr="001A4164">
        <w:rPr>
          <w:rFonts w:hint="eastAsia"/>
        </w:rPr>
        <w:t>云</w:t>
      </w:r>
      <w:r w:rsidRPr="001A4164">
        <w:t>先臟後腑，以入</w:t>
      </w:r>
      <w:r w:rsidRPr="001A4164">
        <w:rPr>
          <w:rFonts w:hint="eastAsia"/>
        </w:rPr>
        <w:t>腑為劇者，明五臟主血，六腑主氣，外感之咳雖動氣而氣分未傷，入臟則氣分之邪</w:t>
      </w:r>
      <w:r w:rsidR="0062604D" w:rsidRPr="001A4164">
        <w:rPr>
          <w:rFonts w:hint="eastAsia"/>
        </w:rPr>
        <w:t>已</w:t>
      </w:r>
      <w:r w:rsidRPr="001A4164">
        <w:rPr>
          <w:rFonts w:hint="eastAsia"/>
        </w:rPr>
        <w:t>傷血分，既成五臟之咳，久之乃二氣交爭，復自血分外出氣分，氣動為咳，氣動斯邪</w:t>
      </w:r>
      <w:r w:rsidR="003A1DE7">
        <w:rPr>
          <w:rFonts w:hint="eastAsia"/>
        </w:rPr>
        <w:t>，</w:t>
      </w:r>
      <w:r w:rsidRPr="001A4164">
        <w:rPr>
          <w:rFonts w:hint="eastAsia"/>
        </w:rPr>
        <w:t>隨氣動而外攻，臟邪出腑，因成氣血兩傷之</w:t>
      </w:r>
      <w:r w:rsidR="003A4FE5" w:rsidRPr="001A4164">
        <w:rPr>
          <w:rFonts w:hint="eastAsia"/>
        </w:rPr>
        <w:t>證</w:t>
      </w:r>
      <w:r w:rsidRPr="001A4164">
        <w:rPr>
          <w:rFonts w:hint="eastAsia"/>
        </w:rPr>
        <w:t>。經曰：</w:t>
      </w:r>
      <w:r w:rsidR="0062604D" w:rsidRPr="001A4164">
        <w:rPr>
          <w:rFonts w:hint="eastAsia"/>
        </w:rPr>
        <w:t>『</w:t>
      </w:r>
      <w:r w:rsidRPr="001A4164">
        <w:rPr>
          <w:rFonts w:hint="eastAsia"/>
        </w:rPr>
        <w:t>五臟之久咳乃移於六腑。</w:t>
      </w:r>
      <w:r w:rsidR="0062604D" w:rsidRPr="001A4164">
        <w:rPr>
          <w:rFonts w:hint="eastAsia"/>
        </w:rPr>
        <w:t>』</w:t>
      </w:r>
      <w:r w:rsidRPr="001A4164">
        <w:rPr>
          <w:rFonts w:hint="eastAsia"/>
        </w:rPr>
        <w:t>故咳病以入腑為劇也。</w:t>
      </w:r>
      <w:r w:rsidR="0062604D" w:rsidRPr="001A4164">
        <w:rPr>
          <w:rFonts w:hint="eastAsia"/>
        </w:rPr>
        <w:t>」</w:t>
      </w:r>
    </w:p>
    <w:p w:rsidR="002A2235" w:rsidRDefault="002A2235" w:rsidP="007A0E49">
      <w:pPr>
        <w:pStyle w:val="afffffc"/>
        <w:spacing w:after="120"/>
        <w:ind w:firstLine="600"/>
      </w:pPr>
      <w:r>
        <w:t>心咳不已，則流於小腸，脈與心同。其狀則咳而</w:t>
      </w:r>
      <w:r w:rsidR="0062604D">
        <w:rPr>
          <w:rFonts w:hint="eastAsia"/>
        </w:rPr>
        <w:t>失</w:t>
      </w:r>
      <w:r>
        <w:t>氣，氣與咳俱</w:t>
      </w:r>
      <w:r>
        <w:rPr>
          <w:rFonts w:hint="eastAsia"/>
        </w:rPr>
        <w:t>失也。</w:t>
      </w:r>
    </w:p>
    <w:p w:rsidR="002A2235" w:rsidRPr="001A4164" w:rsidRDefault="002A2235" w:rsidP="004438E7">
      <w:pPr>
        <w:pStyle w:val="afffff8"/>
        <w:spacing w:after="120"/>
      </w:pPr>
      <w:r w:rsidRPr="001A4164">
        <w:t>高士宗曰：</w:t>
      </w:r>
      <w:r w:rsidR="0062604D" w:rsidRPr="001A4164">
        <w:rPr>
          <w:rFonts w:hint="eastAsia"/>
        </w:rPr>
        <w:t>「</w:t>
      </w:r>
      <w:r w:rsidRPr="001A4164">
        <w:t>小腸者，心之腑，故心咳不已</w:t>
      </w:r>
      <w:r w:rsidR="003A1DE7">
        <w:t>，</w:t>
      </w:r>
      <w:r w:rsidRPr="001A4164">
        <w:t>則小腸受之。咳而失氣</w:t>
      </w:r>
      <w:r w:rsidR="0062604D" w:rsidRPr="001A4164">
        <w:rPr>
          <w:rFonts w:hint="eastAsia"/>
        </w:rPr>
        <w:t>，</w:t>
      </w:r>
      <w:r w:rsidRPr="001A4164">
        <w:t>下氣</w:t>
      </w:r>
      <w:r w:rsidR="00E45F02" w:rsidRPr="001A4164">
        <w:t>泄</w:t>
      </w:r>
      <w:r w:rsidRPr="001A4164">
        <w:t>也</w:t>
      </w:r>
      <w:r w:rsidR="0062604D" w:rsidRPr="001A4164">
        <w:rPr>
          <w:rFonts w:hint="eastAsia"/>
        </w:rPr>
        <w:t>。</w:t>
      </w:r>
      <w:r w:rsidRPr="001A4164">
        <w:t>下氣</w:t>
      </w:r>
      <w:r w:rsidR="00E45F02" w:rsidRPr="001A4164">
        <w:t>泄</w:t>
      </w:r>
      <w:r w:rsidR="003A1DE7">
        <w:t>，</w:t>
      </w:r>
      <w:r w:rsidRPr="001A4164">
        <w:t>則</w:t>
      </w:r>
      <w:r w:rsidRPr="001A4164">
        <w:rPr>
          <w:rFonts w:hint="eastAsia"/>
        </w:rPr>
        <w:t>咳平，故氣與咳俱失。失</w:t>
      </w:r>
      <w:r w:rsidR="003A1DE7">
        <w:rPr>
          <w:rFonts w:hint="eastAsia"/>
        </w:rPr>
        <w:t>，</w:t>
      </w:r>
      <w:r w:rsidRPr="001A4164">
        <w:rPr>
          <w:rFonts w:hint="eastAsia"/>
        </w:rPr>
        <w:t>猶散也。</w:t>
      </w:r>
      <w:r w:rsidR="0062604D" w:rsidRPr="001A4164">
        <w:rPr>
          <w:rFonts w:hint="eastAsia"/>
        </w:rPr>
        <w:t>」</w:t>
      </w:r>
    </w:p>
    <w:p w:rsidR="002A2235" w:rsidRDefault="002A2235" w:rsidP="007A0E49">
      <w:pPr>
        <w:pStyle w:val="afffffc"/>
        <w:spacing w:after="120"/>
        <w:ind w:firstLine="600"/>
      </w:pPr>
      <w:r>
        <w:t>肝咳不已，則流於膽，脈與肝同。其狀則嘔苦汁也。</w:t>
      </w:r>
    </w:p>
    <w:p w:rsidR="002A2235" w:rsidRPr="001A4164" w:rsidRDefault="002A2235" w:rsidP="004438E7">
      <w:pPr>
        <w:pStyle w:val="afffff8"/>
        <w:spacing w:after="120"/>
      </w:pPr>
      <w:r w:rsidRPr="001A4164">
        <w:t>高士宗曰：</w:t>
      </w:r>
      <w:r w:rsidR="0062604D" w:rsidRPr="001A4164">
        <w:rPr>
          <w:rFonts w:hint="eastAsia"/>
        </w:rPr>
        <w:t>「</w:t>
      </w:r>
      <w:r w:rsidRPr="001A4164">
        <w:t>膽者，肝之腑，故肝咳不已，則膽受之。咳嘔膽汁，膽氣上逆，嘔出苦涎也。</w:t>
      </w:r>
      <w:r w:rsidR="0062604D" w:rsidRPr="001A4164">
        <w:rPr>
          <w:rFonts w:hint="eastAsia"/>
        </w:rPr>
        <w:t>」</w:t>
      </w:r>
    </w:p>
    <w:p w:rsidR="002A2235" w:rsidRDefault="002A2235" w:rsidP="007A0E49">
      <w:pPr>
        <w:pStyle w:val="afffffc"/>
        <w:spacing w:after="120"/>
        <w:ind w:firstLine="600"/>
      </w:pPr>
      <w:r>
        <w:t>脾咳不已，則流於胃，脈與脾同。其狀則嘔，嘔甚則長蟲出也。</w:t>
      </w:r>
    </w:p>
    <w:p w:rsidR="002A2235" w:rsidRPr="001A4164" w:rsidRDefault="002A2235" w:rsidP="004438E7">
      <w:pPr>
        <w:pStyle w:val="afffff8"/>
        <w:spacing w:after="120"/>
      </w:pPr>
      <w:r w:rsidRPr="001A4164">
        <w:t>高士宗曰：</w:t>
      </w:r>
      <w:r w:rsidR="00BD0A75" w:rsidRPr="001A4164">
        <w:rPr>
          <w:rFonts w:hint="eastAsia"/>
        </w:rPr>
        <w:t>「</w:t>
      </w:r>
      <w:r w:rsidRPr="001A4164">
        <w:t>胃者，脾之腑，故脾咳不已，則胃受之。咳而嘔，胃氣逆也</w:t>
      </w:r>
      <w:r w:rsidR="00BD0A75" w:rsidRPr="001A4164">
        <w:rPr>
          <w:rFonts w:hint="eastAsia"/>
        </w:rPr>
        <w:t>。</w:t>
      </w:r>
      <w:r w:rsidRPr="001A4164">
        <w:t>嘔甚則</w:t>
      </w:r>
      <w:r w:rsidRPr="001A4164">
        <w:lastRenderedPageBreak/>
        <w:t>長蟲</w:t>
      </w:r>
      <w:r w:rsidRPr="001A4164">
        <w:rPr>
          <w:rFonts w:hint="eastAsia"/>
        </w:rPr>
        <w:t>出，胃中冷則吐蛔也。</w:t>
      </w:r>
      <w:r w:rsidR="00BD0A75" w:rsidRPr="001A4164">
        <w:rPr>
          <w:rFonts w:hint="eastAsia"/>
        </w:rPr>
        <w:t>」</w:t>
      </w:r>
    </w:p>
    <w:p w:rsidR="002A2235" w:rsidRDefault="002A2235" w:rsidP="007A0E49">
      <w:pPr>
        <w:pStyle w:val="afffffc"/>
        <w:spacing w:after="120"/>
        <w:ind w:firstLine="600"/>
      </w:pPr>
      <w:r>
        <w:t>腎咳不已，則流於膀胱，脈與腎同。其狀則咳而遺溺也。</w:t>
      </w:r>
    </w:p>
    <w:p w:rsidR="002A2235" w:rsidRPr="001A4164" w:rsidRDefault="002A2235" w:rsidP="004438E7">
      <w:pPr>
        <w:pStyle w:val="afffff8"/>
        <w:spacing w:after="120"/>
      </w:pPr>
      <w:r w:rsidRPr="001A4164">
        <w:t>高士宗曰：</w:t>
      </w:r>
      <w:r w:rsidR="00BD0A75" w:rsidRPr="001A4164">
        <w:rPr>
          <w:rFonts w:hint="eastAsia"/>
        </w:rPr>
        <w:t>「</w:t>
      </w:r>
      <w:r w:rsidRPr="001A4164">
        <w:t>膀胱者，腎之腑，故腎咳不已</w:t>
      </w:r>
      <w:r w:rsidR="003A1DE7">
        <w:t>，</w:t>
      </w:r>
      <w:r w:rsidRPr="001A4164">
        <w:t>則膀胱受之。咳而遺</w:t>
      </w:r>
      <w:r w:rsidR="00BD0A75" w:rsidRPr="001A4164">
        <w:rPr>
          <w:rFonts w:hint="eastAsia"/>
        </w:rPr>
        <w:t>溺</w:t>
      </w:r>
      <w:r w:rsidRPr="001A4164">
        <w:t>，膀胱不約</w:t>
      </w:r>
      <w:r w:rsidR="003A1DE7">
        <w:t>，</w:t>
      </w:r>
      <w:r w:rsidRPr="001A4164">
        <w:t>水氣</w:t>
      </w:r>
      <w:r w:rsidR="00E45F02" w:rsidRPr="001A4164">
        <w:t>泄</w:t>
      </w:r>
      <w:r w:rsidRPr="001A4164">
        <w:t>也。</w:t>
      </w:r>
      <w:r w:rsidR="00BD0A75" w:rsidRPr="001A4164">
        <w:rPr>
          <w:rFonts w:hint="eastAsia"/>
        </w:rPr>
        <w:t>」</w:t>
      </w:r>
    </w:p>
    <w:p w:rsidR="002A2235" w:rsidRDefault="002A2235" w:rsidP="007A0E49">
      <w:pPr>
        <w:pStyle w:val="afffffc"/>
        <w:spacing w:after="120"/>
        <w:ind w:firstLine="600"/>
      </w:pPr>
      <w:r>
        <w:t>久咳不已，則移於三焦，脈隨</w:t>
      </w:r>
      <w:r w:rsidR="003A4FE5">
        <w:t>證</w:t>
      </w:r>
      <w:r>
        <w:t>易。其狀則咳而腹滿，不欲食飲也。</w:t>
      </w:r>
    </w:p>
    <w:p w:rsidR="002A2235" w:rsidRPr="001A4164" w:rsidRDefault="002A2235" w:rsidP="004438E7">
      <w:pPr>
        <w:pStyle w:val="afffff8"/>
        <w:spacing w:after="120"/>
      </w:pPr>
      <w:r w:rsidRPr="001A4164">
        <w:t>高士宗曰：</w:t>
      </w:r>
      <w:r w:rsidR="00BD0A75" w:rsidRPr="001A4164">
        <w:rPr>
          <w:rFonts w:hint="eastAsia"/>
        </w:rPr>
        <w:t>「</w:t>
      </w:r>
      <w:r w:rsidRPr="001A4164">
        <w:t>《靈樞》本輸篇云：</w:t>
      </w:r>
      <w:r w:rsidR="00BD0A75" w:rsidRPr="001A4164">
        <w:rPr>
          <w:rFonts w:hint="eastAsia"/>
        </w:rPr>
        <w:t>『</w:t>
      </w:r>
      <w:r w:rsidRPr="001A4164">
        <w:t>三焦者，中瀆之腑也，屬膀胱。</w:t>
      </w:r>
      <w:r w:rsidR="00BD0A75" w:rsidRPr="001A4164">
        <w:rPr>
          <w:rFonts w:hint="eastAsia"/>
        </w:rPr>
        <w:t>』</w:t>
      </w:r>
      <w:r w:rsidRPr="001A4164">
        <w:t>故腎咳不</w:t>
      </w:r>
      <w:r w:rsidR="003A1DE7">
        <w:rPr>
          <w:rFonts w:hint="eastAsia"/>
        </w:rPr>
        <w:t>已</w:t>
      </w:r>
      <w:r w:rsidRPr="001A4164">
        <w:t>，始則膀胱</w:t>
      </w:r>
      <w:r w:rsidRPr="001A4164">
        <w:rPr>
          <w:rFonts w:hint="eastAsia"/>
        </w:rPr>
        <w:t>受之，久咳不已，則三焦受之。三焦之氣不能自下而中，故咳而腹滿，不能從中而上，故不欲食飲也。</w:t>
      </w:r>
      <w:r w:rsidR="00BD0A75" w:rsidRPr="001A4164">
        <w:rPr>
          <w:rFonts w:hint="eastAsia"/>
        </w:rPr>
        <w:t>」</w:t>
      </w:r>
    </w:p>
    <w:p w:rsidR="002A2235" w:rsidRDefault="002A2235" w:rsidP="007A0E49">
      <w:pPr>
        <w:pStyle w:val="afffffc"/>
        <w:spacing w:after="120"/>
        <w:ind w:firstLine="600"/>
      </w:pPr>
      <w:r>
        <w:t>咳而有飲者，咳不得臥，臥則氣急，此為實</w:t>
      </w:r>
      <w:r w:rsidR="00BD0A75">
        <w:rPr>
          <w:rFonts w:hint="eastAsia"/>
        </w:rPr>
        <w:t>。</w:t>
      </w:r>
      <w:r>
        <w:t>咳不能言，言則氣</w:t>
      </w:r>
      <w:r>
        <w:rPr>
          <w:rFonts w:hint="eastAsia"/>
        </w:rPr>
        <w:t>短，此為虛。咳病多端，治各異法，謹守其道，庶可萬全。</w:t>
      </w:r>
    </w:p>
    <w:p w:rsidR="002A2235" w:rsidRPr="001A4164" w:rsidRDefault="002A2235" w:rsidP="004438E7">
      <w:pPr>
        <w:pStyle w:val="afffff8"/>
        <w:spacing w:after="120"/>
      </w:pPr>
      <w:r w:rsidRPr="001A4164">
        <w:t>劉昆湘曰：</w:t>
      </w:r>
      <w:r w:rsidR="00BD0A75" w:rsidRPr="001A4164">
        <w:rPr>
          <w:rFonts w:hint="eastAsia"/>
        </w:rPr>
        <w:t>「</w:t>
      </w:r>
      <w:r w:rsidRPr="001A4164">
        <w:t>本論舉痰飲為咳者，以痰飲為致咳之因，論治有虛實之辨。所謂痰飲之為</w:t>
      </w:r>
      <w:r w:rsidRPr="001A4164">
        <w:rPr>
          <w:rFonts w:hint="eastAsia"/>
        </w:rPr>
        <w:t>咳，不得臥，臥則氣急，此為實</w:t>
      </w:r>
      <w:r w:rsidR="00BD0A75" w:rsidRPr="001A4164">
        <w:rPr>
          <w:rFonts w:hint="eastAsia"/>
        </w:rPr>
        <w:t>。</w:t>
      </w:r>
      <w:r w:rsidRPr="001A4164">
        <w:rPr>
          <w:rFonts w:hint="eastAsia"/>
        </w:rPr>
        <w:t>不能言，言則氣短，此為虛者，亦聊示辨</w:t>
      </w:r>
      <w:r w:rsidR="003A4FE5" w:rsidRPr="001A4164">
        <w:rPr>
          <w:rFonts w:hint="eastAsia"/>
        </w:rPr>
        <w:t>證</w:t>
      </w:r>
      <w:r w:rsidRPr="001A4164">
        <w:rPr>
          <w:rFonts w:hint="eastAsia"/>
        </w:rPr>
        <w:t>權衡之概。大抵肺胃俱逆</w:t>
      </w:r>
      <w:r w:rsidR="003A1DE7">
        <w:rPr>
          <w:rFonts w:hint="eastAsia"/>
        </w:rPr>
        <w:t>，</w:t>
      </w:r>
      <w:r w:rsidRPr="001A4164">
        <w:rPr>
          <w:rFonts w:hint="eastAsia"/>
        </w:rPr>
        <w:t>則不得偃臥，臥則氣急。若氣短</w:t>
      </w:r>
      <w:r w:rsidR="003A1DE7">
        <w:rPr>
          <w:rFonts w:hint="eastAsia"/>
        </w:rPr>
        <w:t>，</w:t>
      </w:r>
      <w:r w:rsidRPr="001A4164">
        <w:rPr>
          <w:rFonts w:hint="eastAsia"/>
        </w:rPr>
        <w:t>難以報息，聲斷續不能成言者，自為氣虛之象。師示咳病多端，治無定法，邪異脈變，以意揣之，隨</w:t>
      </w:r>
      <w:r w:rsidR="003A4FE5" w:rsidRPr="001A4164">
        <w:rPr>
          <w:rFonts w:hint="eastAsia"/>
        </w:rPr>
        <w:t>證</w:t>
      </w:r>
      <w:r w:rsidRPr="001A4164">
        <w:rPr>
          <w:rFonts w:hint="eastAsia"/>
        </w:rPr>
        <w:t>處方，自可萬全。</w:t>
      </w:r>
      <w:r w:rsidR="00BD0A75" w:rsidRPr="001A4164">
        <w:rPr>
          <w:rFonts w:hint="eastAsia"/>
        </w:rPr>
        <w:t>」</w:t>
      </w:r>
    </w:p>
    <w:p w:rsidR="002A2235" w:rsidRPr="001A4164" w:rsidRDefault="002A2235" w:rsidP="004438E7">
      <w:pPr>
        <w:pStyle w:val="afffff8"/>
        <w:spacing w:after="120"/>
      </w:pPr>
      <w:r w:rsidRPr="001A4164">
        <w:t>按：以上各節，湘古本列於太陰病後。</w:t>
      </w:r>
    </w:p>
    <w:p w:rsidR="002A2235" w:rsidRDefault="002A2235" w:rsidP="007A0E49">
      <w:pPr>
        <w:pStyle w:val="afffffc"/>
        <w:spacing w:after="120"/>
        <w:ind w:firstLine="600"/>
      </w:pPr>
      <w:r>
        <w:t>咳家，其脈弦者，此為有水，十棗湯主之。</w:t>
      </w:r>
    </w:p>
    <w:p w:rsidR="002A2235" w:rsidRPr="001A4164" w:rsidRDefault="002A2235" w:rsidP="004438E7">
      <w:pPr>
        <w:pStyle w:val="afffff8"/>
        <w:spacing w:after="120"/>
      </w:pPr>
      <w:r w:rsidRPr="001A4164">
        <w:t>魏念庭曰：</w:t>
      </w:r>
      <w:r w:rsidR="00BD0A75" w:rsidRPr="001A4164">
        <w:rPr>
          <w:rFonts w:hint="eastAsia"/>
        </w:rPr>
        <w:t>「</w:t>
      </w:r>
      <w:r w:rsidRPr="001A4164">
        <w:t>咳嗽者，因水飲而咳嗽也。有因外感風寒而咳嗽者，所謂形寒飲冷則傷肺</w:t>
      </w:r>
      <w:r w:rsidRPr="001A4164">
        <w:rPr>
          <w:rFonts w:hint="eastAsia"/>
        </w:rPr>
        <w:t>也，此傷風感寒之咳嗽也</w:t>
      </w:r>
      <w:r w:rsidR="00BD0A75" w:rsidRPr="001A4164">
        <w:rPr>
          <w:rFonts w:hint="eastAsia"/>
        </w:rPr>
        <w:t>。</w:t>
      </w:r>
      <w:r w:rsidRPr="001A4164">
        <w:rPr>
          <w:rFonts w:hint="eastAsia"/>
        </w:rPr>
        <w:t>有因內傷勞倦而咳嗽者，所謂陰虛內熱，火刑肺金也，此虛勞之咳嗽也。與此俱無涉也。仲景命之曰咳家，</w:t>
      </w:r>
      <w:r w:rsidR="003A1DE7">
        <w:rPr>
          <w:rFonts w:hint="eastAsia"/>
        </w:rPr>
        <w:t>專</w:t>
      </w:r>
      <w:r w:rsidRPr="001A4164">
        <w:rPr>
          <w:rFonts w:hint="eastAsia"/>
        </w:rPr>
        <w:t>為</w:t>
      </w:r>
      <w:r w:rsidR="003A1DE7">
        <w:rPr>
          <w:rFonts w:hint="eastAsia"/>
        </w:rPr>
        <w:t>痰</w:t>
      </w:r>
      <w:r w:rsidRPr="001A4164">
        <w:rPr>
          <w:rFonts w:hint="eastAsia"/>
        </w:rPr>
        <w:t>飲在內，逆氣上衝之咳嗽言也。故其脈必弦，無外感家之浮，無虛勞家之數。但見弦者，知有水飲在中為患也。主之以十棗湯，使水邪有所折制，斯下注而免於上厥也。</w:t>
      </w:r>
      <w:r w:rsidR="00BD0A75" w:rsidRPr="001A4164">
        <w:rPr>
          <w:rFonts w:hint="eastAsia"/>
        </w:rPr>
        <w:t>」</w:t>
      </w:r>
    </w:p>
    <w:p w:rsidR="002A2235" w:rsidRPr="001A4164" w:rsidRDefault="002A2235" w:rsidP="004438E7">
      <w:pPr>
        <w:pStyle w:val="afffff8"/>
        <w:spacing w:after="120"/>
      </w:pPr>
      <w:r w:rsidRPr="001A4164">
        <w:t>尤在涇曰：</w:t>
      </w:r>
      <w:r w:rsidR="00BD0A75" w:rsidRPr="001A4164">
        <w:rPr>
          <w:rFonts w:hint="eastAsia"/>
        </w:rPr>
        <w:t>「</w:t>
      </w:r>
      <w:r w:rsidRPr="001A4164">
        <w:t>脈弦為水，咳而脈弦</w:t>
      </w:r>
      <w:r w:rsidR="003A1DE7">
        <w:t>，</w:t>
      </w:r>
      <w:r w:rsidRPr="001A4164">
        <w:t>知為水飲漬入肺也。十棗湯</w:t>
      </w:r>
      <w:r w:rsidR="003A1DE7">
        <w:t>，</w:t>
      </w:r>
      <w:r w:rsidRPr="001A4164">
        <w:t>逐水氣自大小便去，水去則</w:t>
      </w:r>
      <w:r w:rsidRPr="001A4164">
        <w:rPr>
          <w:rFonts w:hint="eastAsia"/>
        </w:rPr>
        <w:t>肺寧而咳愈。</w:t>
      </w:r>
      <w:r w:rsidR="00BD0A75" w:rsidRPr="001A4164">
        <w:rPr>
          <w:rFonts w:hint="eastAsia"/>
        </w:rPr>
        <w:t>」</w:t>
      </w:r>
    </w:p>
    <w:p w:rsidR="002A2235" w:rsidRPr="001A4164" w:rsidRDefault="002A2235" w:rsidP="004438E7">
      <w:pPr>
        <w:pStyle w:val="afffff8"/>
        <w:spacing w:after="120"/>
      </w:pPr>
      <w:r w:rsidRPr="001A4164">
        <w:t>按：許仁則論飲氣咳者，由所飲之物</w:t>
      </w:r>
      <w:r w:rsidR="003A1DE7">
        <w:t>，</w:t>
      </w:r>
      <w:r w:rsidRPr="001A4164">
        <w:t>停澄在胸，水氣上衝，肺得此氣便成咳嗽，經久不已，漸成水病，其狀不限四時晝夜，遇諸動嗽物即劇。乃至雙眼突出，氣如欲斷，汗出，大</w:t>
      </w:r>
      <w:r w:rsidRPr="001A4164">
        <w:rPr>
          <w:rFonts w:hint="eastAsia"/>
        </w:rPr>
        <w:t>小便不利，吐痰飲涎沫無限，上氣</w:t>
      </w:r>
      <w:r w:rsidR="003A1DE7">
        <w:rPr>
          <w:rFonts w:hint="eastAsia"/>
        </w:rPr>
        <w:t>，</w:t>
      </w:r>
      <w:r w:rsidRPr="001A4164">
        <w:rPr>
          <w:rFonts w:hint="eastAsia"/>
        </w:rPr>
        <w:t>喘急</w:t>
      </w:r>
      <w:r w:rsidR="003A1DE7">
        <w:rPr>
          <w:rFonts w:hint="eastAsia"/>
        </w:rPr>
        <w:t>，</w:t>
      </w:r>
      <w:r w:rsidRPr="001A4164">
        <w:rPr>
          <w:rFonts w:hint="eastAsia"/>
        </w:rPr>
        <w:t>肩息，每且眼腫不得平眠。此即咳家有水之</w:t>
      </w:r>
      <w:r w:rsidR="003A4FE5" w:rsidRPr="001A4164">
        <w:rPr>
          <w:rFonts w:hint="eastAsia"/>
        </w:rPr>
        <w:t>證</w:t>
      </w:r>
      <w:r w:rsidRPr="001A4164">
        <w:rPr>
          <w:rFonts w:hint="eastAsia"/>
        </w:rPr>
        <w:t>也。</w:t>
      </w:r>
    </w:p>
    <w:p w:rsidR="002A2235" w:rsidRDefault="002A2235" w:rsidP="007A0E49">
      <w:pPr>
        <w:pStyle w:val="afffffc"/>
        <w:spacing w:after="120"/>
        <w:ind w:firstLine="600"/>
      </w:pPr>
      <w:r>
        <w:t>十棗湯方</w:t>
      </w:r>
      <w:r w:rsidRPr="003A1DE7">
        <w:rPr>
          <w:rStyle w:val="afffffe"/>
        </w:rPr>
        <w:t>見太陽病下</w:t>
      </w:r>
      <w:r w:rsidR="00BD0A75" w:rsidRPr="003A1DE7">
        <w:rPr>
          <w:rStyle w:val="afffffe"/>
          <w:rFonts w:hint="eastAsia"/>
        </w:rPr>
        <w:t>。</w:t>
      </w:r>
    </w:p>
    <w:p w:rsidR="002A2235" w:rsidRDefault="002A2235" w:rsidP="007A0E49">
      <w:pPr>
        <w:pStyle w:val="afffffc"/>
        <w:spacing w:after="120"/>
        <w:ind w:firstLine="600"/>
      </w:pPr>
      <w:r>
        <w:lastRenderedPageBreak/>
        <w:t>咳而氣逆，喉中作水雞聲者，射干麻黃湯主之。</w:t>
      </w:r>
    </w:p>
    <w:p w:rsidR="002A2235" w:rsidRPr="001A4164" w:rsidRDefault="005238BE" w:rsidP="004438E7">
      <w:pPr>
        <w:pStyle w:val="afffff8"/>
        <w:spacing w:after="120"/>
      </w:pPr>
      <w:r w:rsidRPr="001A4164">
        <w:t>張璐玉</w:t>
      </w:r>
      <w:r w:rsidR="002A2235" w:rsidRPr="001A4164">
        <w:t>曰：</w:t>
      </w:r>
      <w:r w:rsidR="00BD0A75" w:rsidRPr="001A4164">
        <w:rPr>
          <w:rFonts w:hint="eastAsia"/>
        </w:rPr>
        <w:t>「</w:t>
      </w:r>
      <w:r w:rsidR="002A2235" w:rsidRPr="001A4164">
        <w:t>上氣而作水雞聲，乃是痰礙其氣，氣觸其痰，風寒入肺之一驗。故於小青龍方</w:t>
      </w:r>
      <w:r w:rsidR="002A2235" w:rsidRPr="001A4164">
        <w:rPr>
          <w:rFonts w:hint="eastAsia"/>
        </w:rPr>
        <w:t>中除桂心之熱、芍</w:t>
      </w:r>
      <w:r w:rsidR="00251FA2" w:rsidRPr="001A4164">
        <w:rPr>
          <w:rFonts w:hint="eastAsia"/>
        </w:rPr>
        <w:t>藥</w:t>
      </w:r>
      <w:r w:rsidR="002A2235" w:rsidRPr="001A4164">
        <w:rPr>
          <w:rFonts w:hint="eastAsia"/>
        </w:rPr>
        <w:t>之收、甘草之緩，而加射干、紫苑、款冬、大棗。專以麻黃、細辛發表</w:t>
      </w:r>
      <w:r w:rsidR="00BD0A75" w:rsidRPr="001A4164">
        <w:rPr>
          <w:rFonts w:hint="eastAsia"/>
        </w:rPr>
        <w:t>，</w:t>
      </w:r>
      <w:r w:rsidR="002A2235" w:rsidRPr="001A4164">
        <w:rPr>
          <w:rFonts w:hint="eastAsia"/>
        </w:rPr>
        <w:t>射干、五味下氣，款冬、紫苑潤燥</w:t>
      </w:r>
      <w:r w:rsidR="00BD0A75" w:rsidRPr="001A4164">
        <w:rPr>
          <w:rFonts w:hint="eastAsia"/>
        </w:rPr>
        <w:t>，</w:t>
      </w:r>
      <w:r w:rsidR="002A2235" w:rsidRPr="001A4164">
        <w:rPr>
          <w:rFonts w:hint="eastAsia"/>
        </w:rPr>
        <w:t>半夏、生薑開痰，四法萃於一方</w:t>
      </w:r>
      <w:r w:rsidR="003A1DE7">
        <w:rPr>
          <w:rFonts w:hint="eastAsia"/>
        </w:rPr>
        <w:t>，</w:t>
      </w:r>
      <w:r w:rsidR="002A2235" w:rsidRPr="001A4164">
        <w:rPr>
          <w:rFonts w:hint="eastAsia"/>
        </w:rPr>
        <w:t>分解其邪</w:t>
      </w:r>
      <w:r w:rsidR="003A1DE7">
        <w:rPr>
          <w:rFonts w:hint="eastAsia"/>
        </w:rPr>
        <w:t>。</w:t>
      </w:r>
      <w:r w:rsidR="002A2235" w:rsidRPr="001A4164">
        <w:rPr>
          <w:rFonts w:hint="eastAsia"/>
        </w:rPr>
        <w:t>大棗運行脾津，以和藥性也。</w:t>
      </w:r>
      <w:r w:rsidR="00BD0A75" w:rsidRPr="001A4164">
        <w:rPr>
          <w:rFonts w:hint="eastAsia"/>
        </w:rPr>
        <w:t>」</w:t>
      </w:r>
    </w:p>
    <w:p w:rsidR="002A2235" w:rsidRPr="001A4164" w:rsidRDefault="002A2235" w:rsidP="004438E7">
      <w:pPr>
        <w:pStyle w:val="afffff8"/>
        <w:spacing w:after="120"/>
      </w:pPr>
      <w:r w:rsidRPr="001A4164">
        <w:t>徐忠可曰：</w:t>
      </w:r>
      <w:r w:rsidR="00BD0A75" w:rsidRPr="001A4164">
        <w:rPr>
          <w:rFonts w:hint="eastAsia"/>
        </w:rPr>
        <w:t>「</w:t>
      </w:r>
      <w:r w:rsidRPr="001A4164">
        <w:t>凡咳之上氣者，皆有邪也。其喉中水雞聲，乃痰為火所吸不能下，然火</w:t>
      </w:r>
      <w:r w:rsidR="002C4298" w:rsidRPr="001A4164">
        <w:rPr>
          <w:rFonts w:hint="eastAsia"/>
        </w:rPr>
        <w:t>為</w:t>
      </w:r>
      <w:r w:rsidRPr="001A4164">
        <w:t>風</w:t>
      </w:r>
      <w:r w:rsidRPr="001A4164">
        <w:rPr>
          <w:rFonts w:hint="eastAsia"/>
        </w:rPr>
        <w:t>所生，水從風戰而作聲耳。故以麻黃、細辛驅其外邪為主</w:t>
      </w:r>
      <w:r w:rsidR="002C4298" w:rsidRPr="001A4164">
        <w:rPr>
          <w:rFonts w:hint="eastAsia"/>
        </w:rPr>
        <w:t>，</w:t>
      </w:r>
      <w:r w:rsidRPr="001A4164">
        <w:rPr>
          <w:rFonts w:hint="eastAsia"/>
        </w:rPr>
        <w:t>以射干開結熱氣</w:t>
      </w:r>
      <w:r w:rsidR="003A1DE7">
        <w:rPr>
          <w:rFonts w:hint="eastAsia"/>
        </w:rPr>
        <w:t>，</w:t>
      </w:r>
      <w:r w:rsidRPr="001A4164">
        <w:rPr>
          <w:rFonts w:hint="eastAsia"/>
        </w:rPr>
        <w:t>行水濕毒，尤善清肺氣者為臣，而</w:t>
      </w:r>
      <w:r w:rsidR="002C4298" w:rsidRPr="001A4164">
        <w:rPr>
          <w:rFonts w:hint="eastAsia"/>
        </w:rPr>
        <w:t>餘</w:t>
      </w:r>
      <w:r w:rsidRPr="001A4164">
        <w:rPr>
          <w:rFonts w:hint="eastAsia"/>
        </w:rPr>
        <w:t>皆降逆消痰、宣散藥。惟五味一品，以收其既耗之氣，令正氣自斂，邪氣自去，恐肺氣久虛，不堪劫散也。</w:t>
      </w:r>
      <w:r w:rsidR="00BD0A75" w:rsidRPr="001A4164">
        <w:rPr>
          <w:rFonts w:hint="eastAsia"/>
        </w:rPr>
        <w:t>」</w:t>
      </w:r>
    </w:p>
    <w:p w:rsidR="002A2235" w:rsidRPr="001A4164" w:rsidRDefault="002A2235" w:rsidP="004438E7">
      <w:pPr>
        <w:pStyle w:val="afffff8"/>
        <w:spacing w:after="120"/>
      </w:pPr>
      <w:r w:rsidRPr="001A4164">
        <w:t>《金匱輯義》：</w:t>
      </w:r>
      <w:r w:rsidR="002C4298" w:rsidRPr="001A4164">
        <w:rPr>
          <w:rFonts w:hint="eastAsia"/>
        </w:rPr>
        <w:t>「</w:t>
      </w:r>
      <w:r w:rsidRPr="001A4164">
        <w:t>《本草》蘇頌云：</w:t>
      </w:r>
      <w:r w:rsidR="002C4298" w:rsidRPr="001A4164">
        <w:rPr>
          <w:rFonts w:hint="eastAsia"/>
        </w:rPr>
        <w:t>『</w:t>
      </w:r>
      <w:r w:rsidRPr="001A4164">
        <w:t>蛙即今水雞是也。</w:t>
      </w:r>
      <w:r w:rsidR="002C4298" w:rsidRPr="001A4164">
        <w:rPr>
          <w:rFonts w:hint="eastAsia"/>
        </w:rPr>
        <w:t>』</w:t>
      </w:r>
      <w:r w:rsidRPr="001A4164">
        <w:t>此</w:t>
      </w:r>
      <w:r w:rsidR="002C4298" w:rsidRPr="001A4164">
        <w:rPr>
          <w:rFonts w:hint="eastAsia"/>
        </w:rPr>
        <w:t>云</w:t>
      </w:r>
      <w:r w:rsidRPr="001A4164">
        <w:t>水雞。蓋指蛙而言，取其鳴聲</w:t>
      </w:r>
      <w:r w:rsidRPr="001A4164">
        <w:rPr>
          <w:rFonts w:hint="eastAsia"/>
        </w:rPr>
        <w:t>連連不絕耳。</w:t>
      </w:r>
      <w:r w:rsidR="002C4298" w:rsidRPr="001A4164">
        <w:rPr>
          <w:rFonts w:hint="eastAsia"/>
        </w:rPr>
        <w:t>」</w:t>
      </w:r>
    </w:p>
    <w:p w:rsidR="002A2235" w:rsidRDefault="002A2235" w:rsidP="007A0E49">
      <w:pPr>
        <w:pStyle w:val="afffffc"/>
        <w:spacing w:after="120"/>
        <w:ind w:firstLine="600"/>
      </w:pPr>
      <w:r>
        <w:t>射干麻黃湯方</w:t>
      </w:r>
    </w:p>
    <w:p w:rsidR="002A2235" w:rsidRDefault="002A2235" w:rsidP="007A0E49">
      <w:pPr>
        <w:pStyle w:val="afffffc"/>
        <w:spacing w:after="120"/>
        <w:ind w:firstLine="600"/>
      </w:pPr>
      <w:r>
        <w:t>射干</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2C4298">
        <w:rPr>
          <w:rFonts w:hint="eastAsia"/>
        </w:rPr>
        <w:t>、</w:t>
      </w:r>
      <w:r>
        <w:t>麻黃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2C4298">
        <w:rPr>
          <w:rFonts w:hint="eastAsia"/>
        </w:rPr>
        <w:t>、</w:t>
      </w:r>
      <w:r>
        <w:t>半夏半升</w:t>
      </w:r>
      <w:r w:rsidR="002C4298">
        <w:rPr>
          <w:rFonts w:hint="eastAsia"/>
        </w:rPr>
        <w:t>、</w:t>
      </w:r>
      <w:r>
        <w:t>五味子半升</w:t>
      </w:r>
      <w:r w:rsidR="002C4298">
        <w:rPr>
          <w:rFonts w:hint="eastAsia"/>
        </w:rPr>
        <w:t>、</w:t>
      </w:r>
      <w:r>
        <w:t>生薑</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2C4298">
        <w:rPr>
          <w:rFonts w:hint="eastAsia"/>
        </w:rPr>
        <w:t>、</w:t>
      </w:r>
      <w:r>
        <w:rPr>
          <w:rFonts w:hint="eastAsia"/>
        </w:rPr>
        <w:t>細辛</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2C4298">
        <w:rPr>
          <w:rFonts w:hint="eastAsia"/>
        </w:rPr>
        <w:t>、</w:t>
      </w:r>
      <w:r>
        <w:rPr>
          <w:rFonts w:hint="eastAsia"/>
        </w:rPr>
        <w:t>大棗七枚</w:t>
      </w:r>
      <w:r w:rsidR="002C4298">
        <w:rPr>
          <w:rFonts w:hint="eastAsia"/>
        </w:rPr>
        <w:t>。</w:t>
      </w:r>
    </w:p>
    <w:p w:rsidR="002A2235" w:rsidRDefault="002A2235" w:rsidP="007A0E49">
      <w:pPr>
        <w:pStyle w:val="afffffc"/>
        <w:spacing w:after="120"/>
        <w:ind w:firstLine="600"/>
      </w:pPr>
      <w:r>
        <w:t>上七味，以水一斗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，先煮麻黃</w:t>
      </w:r>
      <w:r w:rsidR="003A1DE7">
        <w:t>，</w:t>
      </w:r>
      <w:r>
        <w:t>去上沫，內諸藥，煮取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。分溫</w:t>
      </w:r>
      <w:r>
        <w:rPr>
          <w:rFonts w:hint="eastAsia"/>
        </w:rPr>
        <w:t>三服。</w:t>
      </w:r>
      <w:r w:rsidR="002C4298" w:rsidRPr="003A1DE7">
        <w:rPr>
          <w:rStyle w:val="afffffe"/>
          <w:rFonts w:hint="eastAsia"/>
        </w:rPr>
        <w:t>（</w:t>
      </w:r>
      <w:r w:rsidRPr="003A1DE7">
        <w:rPr>
          <w:rStyle w:val="afffffe"/>
          <w:rFonts w:hint="eastAsia"/>
        </w:rPr>
        <w:t>《金匱要略》、《千金方》、《外</w:t>
      </w:r>
      <w:r w:rsidR="002C4298" w:rsidRPr="003A1DE7">
        <w:rPr>
          <w:rStyle w:val="afffffe"/>
          <w:rFonts w:hint="eastAsia"/>
        </w:rPr>
        <w:t>臺</w:t>
      </w:r>
      <w:r w:rsidRPr="003A1DE7">
        <w:rPr>
          <w:rStyle w:val="afffffe"/>
          <w:rFonts w:hint="eastAsia"/>
        </w:rPr>
        <w:t>秘要》本方有紫</w:t>
      </w:r>
      <w:r w:rsidR="003A1DE7">
        <w:rPr>
          <w:rStyle w:val="afffffe"/>
          <w:rFonts w:hint="eastAsia"/>
        </w:rPr>
        <w:t>菀</w:t>
      </w:r>
      <w:smartTag w:uri="urn:schemas-microsoft-com:office:smarttags" w:element="chmetcnv">
        <w:smartTagPr>
          <w:attr w:name="UnitName" w:val="兩"/>
          <w:attr w:name="SourceValue" w:val="3"/>
          <w:attr w:name="HasSpace" w:val="False"/>
          <w:attr w:name="Negative" w:val="False"/>
          <w:attr w:name="NumberType" w:val="3"/>
          <w:attr w:name="TCSC" w:val="1"/>
        </w:smartTagPr>
        <w:r w:rsidRPr="003A1DE7">
          <w:rPr>
            <w:rStyle w:val="afffffe"/>
            <w:rFonts w:hint="eastAsia"/>
          </w:rPr>
          <w:t>三兩</w:t>
        </w:r>
      </w:smartTag>
      <w:r w:rsidRPr="003A1DE7">
        <w:rPr>
          <w:rStyle w:val="afffffe"/>
          <w:rFonts w:hint="eastAsia"/>
        </w:rPr>
        <w:t>、款冬花</w:t>
      </w:r>
      <w:smartTag w:uri="urn:schemas-microsoft-com:office:smarttags" w:element="chmetcnv">
        <w:smartTagPr>
          <w:attr w:name="UnitName" w:val="兩"/>
          <w:attr w:name="SourceValue" w:val="3"/>
          <w:attr w:name="HasSpace" w:val="False"/>
          <w:attr w:name="Negative" w:val="False"/>
          <w:attr w:name="NumberType" w:val="3"/>
          <w:attr w:name="TCSC" w:val="1"/>
        </w:smartTagPr>
        <w:r w:rsidRPr="003A1DE7">
          <w:rPr>
            <w:rStyle w:val="afffffe"/>
            <w:rFonts w:hint="eastAsia"/>
          </w:rPr>
          <w:t>三兩</w:t>
        </w:r>
      </w:smartTag>
      <w:r w:rsidRPr="003A1DE7">
        <w:rPr>
          <w:rStyle w:val="afffffe"/>
          <w:rFonts w:hint="eastAsia"/>
        </w:rPr>
        <w:t>，似不可少。</w:t>
      </w:r>
      <w:r w:rsidR="002C4298" w:rsidRPr="003A1DE7">
        <w:rPr>
          <w:rStyle w:val="afffffe"/>
          <w:rFonts w:hint="eastAsia"/>
        </w:rPr>
        <w:t>）</w:t>
      </w:r>
    </w:p>
    <w:p w:rsidR="002A2235" w:rsidRDefault="002A2235" w:rsidP="007A0E49">
      <w:pPr>
        <w:pStyle w:val="afffffc"/>
        <w:spacing w:after="120"/>
        <w:ind w:firstLine="600"/>
      </w:pPr>
      <w:r>
        <w:t>咳逆</w:t>
      </w:r>
      <w:r w:rsidR="003A1DE7">
        <w:t>，</w:t>
      </w:r>
      <w:r>
        <w:t>上氣，時唾濁痰，但坐</w:t>
      </w:r>
      <w:r w:rsidR="003A1DE7">
        <w:t>，</w:t>
      </w:r>
      <w:r>
        <w:t>不得眠者，皂莢丸主之。</w:t>
      </w:r>
    </w:p>
    <w:p w:rsidR="002A2235" w:rsidRPr="001A4164" w:rsidRDefault="002A2235" w:rsidP="004438E7">
      <w:pPr>
        <w:pStyle w:val="afffff8"/>
        <w:spacing w:after="120"/>
      </w:pPr>
      <w:r w:rsidRPr="001A4164">
        <w:t>魏念庭曰：</w:t>
      </w:r>
      <w:r w:rsidR="002C4298" w:rsidRPr="001A4164">
        <w:rPr>
          <w:rFonts w:hint="eastAsia"/>
        </w:rPr>
        <w:t>「</w:t>
      </w:r>
      <w:r w:rsidRPr="001A4164">
        <w:t>咳逆</w:t>
      </w:r>
      <w:r w:rsidR="003A1DE7">
        <w:t>，</w:t>
      </w:r>
      <w:r w:rsidRPr="001A4164">
        <w:t>上氣，時時吐濁，但坐不得眠，則較重於喉中水雞聲者矣。聲滯者</w:t>
      </w:r>
      <w:r w:rsidR="003A1DE7">
        <w:t>，</w:t>
      </w:r>
      <w:r w:rsidRPr="001A4164">
        <w:t>挾外</w:t>
      </w:r>
      <w:r w:rsidRPr="001A4164">
        <w:rPr>
          <w:rFonts w:hint="eastAsia"/>
        </w:rPr>
        <w:t>感之因，唾濁則內傷之故，但坐不得臥，而肺癰之</w:t>
      </w:r>
      <w:r w:rsidR="003A4FE5" w:rsidRPr="001A4164">
        <w:rPr>
          <w:rFonts w:hint="eastAsia"/>
        </w:rPr>
        <w:t>證</w:t>
      </w:r>
      <w:r w:rsidRPr="001A4164">
        <w:rPr>
          <w:rFonts w:hint="eastAsia"/>
        </w:rPr>
        <w:t>將成矣。是上焦有熱，痰血包裹，結聚成患，不可不急為宣通其結聚，而後可津液徐生、枯乾獲潤也，皂莢丸主之。皂莢驅風理痺，正為其有除痰滌垢之能也。咳逆</w:t>
      </w:r>
      <w:r w:rsidR="003A1DE7">
        <w:rPr>
          <w:rFonts w:hint="eastAsia"/>
        </w:rPr>
        <w:t>，</w:t>
      </w:r>
      <w:r w:rsidRPr="001A4164">
        <w:rPr>
          <w:rFonts w:hint="eastAsia"/>
        </w:rPr>
        <w:t>上氣，時時唾濁，胸膈惡臭之痰血已結，可不急為滌蕩，使之湔洗不留乎。如今用皂莢澡浴</w:t>
      </w:r>
      <w:r w:rsidR="003A1DE7">
        <w:rPr>
          <w:rFonts w:hint="eastAsia"/>
        </w:rPr>
        <w:t>，</w:t>
      </w:r>
      <w:r w:rsidRPr="001A4164">
        <w:rPr>
          <w:rFonts w:hint="eastAsia"/>
        </w:rPr>
        <w:t>以除垢膩，即此理也。用丸俾徐徐潤化，自上而下，而上部方清。若用湯直瀉無餘，不能治上部之膠凝矣。古人立法誠善哉！此為預治肺癰將成者主治也。</w:t>
      </w:r>
      <w:r w:rsidR="002C4298" w:rsidRPr="001A4164">
        <w:rPr>
          <w:rFonts w:hint="eastAsia"/>
        </w:rPr>
        <w:t>」</w:t>
      </w:r>
    </w:p>
    <w:p w:rsidR="002A2235" w:rsidRPr="001A4164" w:rsidRDefault="002A2235" w:rsidP="004438E7">
      <w:pPr>
        <w:pStyle w:val="afffff8"/>
        <w:spacing w:after="120"/>
      </w:pPr>
      <w:r w:rsidRPr="001A4164">
        <w:t>尤在涇曰：</w:t>
      </w:r>
      <w:r w:rsidR="002C4298" w:rsidRPr="001A4164">
        <w:rPr>
          <w:rFonts w:hint="eastAsia"/>
        </w:rPr>
        <w:t>「</w:t>
      </w:r>
      <w:r w:rsidRPr="001A4164">
        <w:t>濁，濁痰也。時唾濁痰者，肺中之痰隨上氣而時出也。然痰雖出而滿不減，</w:t>
      </w:r>
      <w:r w:rsidRPr="001A4164">
        <w:rPr>
          <w:rFonts w:hint="eastAsia"/>
        </w:rPr>
        <w:t>則其本有固而不拔之勢，不迅而掃之不去也。皂莢味辛，除痰之力最猛，飲以棗膏，安其正也。</w:t>
      </w:r>
      <w:r w:rsidR="002C4298" w:rsidRPr="001A4164">
        <w:rPr>
          <w:rFonts w:hint="eastAsia"/>
        </w:rPr>
        <w:t>」</w:t>
      </w:r>
    </w:p>
    <w:p w:rsidR="002A2235" w:rsidRDefault="002A2235" w:rsidP="007A0E49">
      <w:pPr>
        <w:pStyle w:val="afffffc"/>
        <w:spacing w:after="120"/>
        <w:ind w:firstLine="600"/>
      </w:pPr>
      <w:r>
        <w:lastRenderedPageBreak/>
        <w:t>皂莢丸方</w:t>
      </w:r>
    </w:p>
    <w:p w:rsidR="002A2235" w:rsidRDefault="002A2235" w:rsidP="007A0E49">
      <w:pPr>
        <w:pStyle w:val="afffffc"/>
        <w:spacing w:after="120"/>
        <w:ind w:firstLine="600"/>
      </w:pPr>
      <w:r>
        <w:t>皂英</w:t>
      </w:r>
      <w:smartTag w:uri="urn:schemas-microsoft-com:office:smarttags" w:element="chmetcnv">
        <w:smartTagPr>
          <w:attr w:name="UnitName" w:val="兩"/>
          <w:attr w:name="SourceValue" w:val="8"/>
          <w:attr w:name="HasSpace" w:val="False"/>
          <w:attr w:name="Negative" w:val="False"/>
          <w:attr w:name="NumberType" w:val="3"/>
          <w:attr w:name="TCSC" w:val="1"/>
        </w:smartTagPr>
        <w:r>
          <w:t>八兩</w:t>
        </w:r>
      </w:smartTag>
      <w:r>
        <w:t>（刮去皮，酥炙）</w:t>
      </w:r>
      <w:r w:rsidR="002C4298">
        <w:rPr>
          <w:rFonts w:hint="eastAsia"/>
        </w:rPr>
        <w:t>。</w:t>
      </w:r>
    </w:p>
    <w:p w:rsidR="002A2235" w:rsidRDefault="002A2235" w:rsidP="007A0E49">
      <w:pPr>
        <w:pStyle w:val="afffffc"/>
        <w:spacing w:after="120"/>
        <w:ind w:firstLine="600"/>
      </w:pPr>
      <w:r>
        <w:t>上一味，末之，蜜丸如梧桐子大。以棗膏和湯，服三丸，日三服，</w:t>
      </w:r>
      <w:r>
        <w:rPr>
          <w:rFonts w:hint="eastAsia"/>
        </w:rPr>
        <w:t>夜一服。</w:t>
      </w:r>
    </w:p>
    <w:p w:rsidR="00914F96" w:rsidRPr="001A4164" w:rsidRDefault="005238BE" w:rsidP="004438E7">
      <w:pPr>
        <w:pStyle w:val="afffff8"/>
        <w:spacing w:after="120"/>
      </w:pPr>
      <w:r w:rsidRPr="001A4164">
        <w:t>張璐玉</w:t>
      </w:r>
      <w:r w:rsidR="00914F96" w:rsidRPr="001A4164">
        <w:t>曰：</w:t>
      </w:r>
      <w:r w:rsidR="002C4298" w:rsidRPr="001A4164">
        <w:rPr>
          <w:rFonts w:hint="eastAsia"/>
        </w:rPr>
        <w:t>「</w:t>
      </w:r>
      <w:r w:rsidR="00914F96" w:rsidRPr="001A4164">
        <w:t>此肺癰滌除痰垢之的方。皂莢辛鹹</w:t>
      </w:r>
      <w:r w:rsidR="003A1DE7">
        <w:t>，</w:t>
      </w:r>
      <w:r w:rsidR="00914F96" w:rsidRPr="001A4164">
        <w:t>力專去風拔毒，通關利竅，破積攻堅之</w:t>
      </w:r>
      <w:r w:rsidR="00914F96" w:rsidRPr="001A4164">
        <w:rPr>
          <w:rFonts w:hint="eastAsia"/>
        </w:rPr>
        <w:t>峻藥。酥炙蜜丸，潤其燥烈，服用棗膏，通達脾津。然惟肥盛之人，肥痰支塞於竅絡，始萌可救者為宜。若潰後過</w:t>
      </w:r>
      <w:r w:rsidR="00E45F02" w:rsidRPr="001A4164">
        <w:rPr>
          <w:rFonts w:hint="eastAsia"/>
        </w:rPr>
        <w:t>泄</w:t>
      </w:r>
      <w:r w:rsidR="00914F96" w:rsidRPr="001A4164">
        <w:rPr>
          <w:rFonts w:hint="eastAsia"/>
        </w:rPr>
        <w:t>膿血，及元氣瘠薄之人，難勝搜剔者，未可輕試。</w:t>
      </w:r>
      <w:r w:rsidR="002C4298" w:rsidRPr="001A4164">
        <w:rPr>
          <w:rFonts w:hint="eastAsia"/>
        </w:rPr>
        <w:t>」</w:t>
      </w:r>
    </w:p>
    <w:p w:rsidR="00914F96" w:rsidRPr="001A4164" w:rsidRDefault="00914F96" w:rsidP="004438E7">
      <w:pPr>
        <w:pStyle w:val="afffff8"/>
        <w:spacing w:after="120"/>
      </w:pPr>
      <w:r w:rsidRPr="001A4164">
        <w:t>徐靈胎曰：</w:t>
      </w:r>
      <w:r w:rsidR="002C4298" w:rsidRPr="001A4164">
        <w:rPr>
          <w:rFonts w:hint="eastAsia"/>
        </w:rPr>
        <w:t>「</w:t>
      </w:r>
      <w:r w:rsidRPr="001A4164">
        <w:t>稠痰</w:t>
      </w:r>
      <w:r w:rsidR="00E3477A" w:rsidRPr="001A4164">
        <w:t>黏</w:t>
      </w:r>
      <w:r w:rsidRPr="001A4164">
        <w:t>肺，不能清滌，非此不可。</w:t>
      </w:r>
      <w:r w:rsidR="002C4298" w:rsidRPr="001A4164">
        <w:rPr>
          <w:rFonts w:hint="eastAsia"/>
        </w:rPr>
        <w:t>」</w:t>
      </w:r>
    </w:p>
    <w:p w:rsidR="00914F96" w:rsidRPr="001A4164" w:rsidRDefault="00914F96" w:rsidP="004438E7">
      <w:pPr>
        <w:pStyle w:val="afffff8"/>
        <w:spacing w:after="120"/>
      </w:pPr>
      <w:r w:rsidRPr="001A4164">
        <w:t>《外</w:t>
      </w:r>
      <w:r w:rsidR="00364366" w:rsidRPr="001A4164">
        <w:t>臺</w:t>
      </w:r>
      <w:r w:rsidRPr="001A4164">
        <w:t>秘要》：</w:t>
      </w:r>
      <w:r w:rsidR="002C4298" w:rsidRPr="001A4164">
        <w:rPr>
          <w:rFonts w:hint="eastAsia"/>
        </w:rPr>
        <w:t>「</w:t>
      </w:r>
      <w:r w:rsidRPr="001A4164">
        <w:t>《必效》療病喘</w:t>
      </w:r>
      <w:r w:rsidR="003A1DE7">
        <w:t>，</w:t>
      </w:r>
      <w:r w:rsidRPr="001A4164">
        <w:t>氣急，喉中如水雞聲者，無問年月遠近方：肥皂莢兩挺，</w:t>
      </w:r>
      <w:r w:rsidRPr="001A4164">
        <w:rPr>
          <w:rFonts w:hint="eastAsia"/>
        </w:rPr>
        <w:t>好酥</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rPr>
            <w:rFonts w:hint="eastAsia"/>
          </w:rPr>
          <w:t>一兩</w:t>
        </w:r>
      </w:smartTag>
      <w:r w:rsidRPr="001A4164">
        <w:rPr>
          <w:rFonts w:hint="eastAsia"/>
        </w:rPr>
        <w:t>。上二味，於火上炙，去火高一尺許，以酥油細塗之，數翻復，令得所酥盡止，以刀輕刮去黑皮，然後破之，去子皮筋脈，搗篩，蜜和為丸。每日食後服一丸，如熟豆，日一服訖，取一行微利。如不利，時細細量加，以微利為度，日止一服。</w:t>
      </w:r>
      <w:r w:rsidR="002C4298" w:rsidRPr="001A4164">
        <w:rPr>
          <w:rFonts w:hint="eastAsia"/>
        </w:rPr>
        <w:t>」</w:t>
      </w:r>
    </w:p>
    <w:p w:rsidR="00914F96" w:rsidRDefault="00914F96" w:rsidP="007A0E49">
      <w:pPr>
        <w:pStyle w:val="afffffc"/>
        <w:spacing w:after="120"/>
        <w:ind w:firstLine="600"/>
      </w:pPr>
      <w:r>
        <w:t>咳而脈浮者，</w:t>
      </w:r>
      <w:r w:rsidR="002E1F21">
        <w:t>厚朴</w:t>
      </w:r>
      <w:r>
        <w:t>麻黃湯主之。</w:t>
      </w:r>
    </w:p>
    <w:p w:rsidR="00914F96" w:rsidRPr="001A4164" w:rsidRDefault="00914F96" w:rsidP="004438E7">
      <w:pPr>
        <w:pStyle w:val="afffff8"/>
        <w:spacing w:after="120"/>
      </w:pPr>
      <w:r w:rsidRPr="001A4164">
        <w:t>徐忠可曰：</w:t>
      </w:r>
      <w:r w:rsidR="002C4298" w:rsidRPr="001A4164">
        <w:rPr>
          <w:rFonts w:hint="eastAsia"/>
        </w:rPr>
        <w:t>「</w:t>
      </w:r>
      <w:r w:rsidRPr="001A4164">
        <w:t>咳而脈浮，則表邪居多，但此非在經之表，乃邪在肺家氣分之表也，故於小</w:t>
      </w:r>
      <w:r w:rsidRPr="001A4164">
        <w:rPr>
          <w:rFonts w:hint="eastAsia"/>
        </w:rPr>
        <w:t>青龍去桂、芍、草、</w:t>
      </w:r>
      <w:r w:rsidR="000F47D2" w:rsidRPr="001A4164">
        <w:rPr>
          <w:rFonts w:hint="eastAsia"/>
        </w:rPr>
        <w:t>薑</w:t>
      </w:r>
      <w:r w:rsidRPr="001A4164">
        <w:rPr>
          <w:rFonts w:hint="eastAsia"/>
        </w:rPr>
        <w:t>、半，而加</w:t>
      </w:r>
      <w:r w:rsidR="002E1F21" w:rsidRPr="001A4164">
        <w:rPr>
          <w:rFonts w:hint="eastAsia"/>
        </w:rPr>
        <w:t>厚朴</w:t>
      </w:r>
      <w:r w:rsidRPr="001A4164">
        <w:rPr>
          <w:rFonts w:hint="eastAsia"/>
        </w:rPr>
        <w:t>以下氣，石膏以清熱。</w:t>
      </w:r>
      <w:r w:rsidR="002C4298" w:rsidRPr="001A4164">
        <w:rPr>
          <w:rFonts w:hint="eastAsia"/>
        </w:rPr>
        <w:t>」</w:t>
      </w:r>
    </w:p>
    <w:p w:rsidR="00914F96" w:rsidRDefault="002E1F21" w:rsidP="007A0E49">
      <w:pPr>
        <w:pStyle w:val="afffffc"/>
        <w:spacing w:after="120"/>
        <w:ind w:firstLine="600"/>
      </w:pPr>
      <w:r>
        <w:t>厚朴</w:t>
      </w:r>
      <w:r w:rsidR="00914F96">
        <w:t>麻黃湯方</w:t>
      </w:r>
    </w:p>
    <w:p w:rsidR="00914F96" w:rsidRDefault="002E1F21" w:rsidP="007A0E49">
      <w:pPr>
        <w:pStyle w:val="afffffc"/>
        <w:spacing w:after="120"/>
        <w:ind w:firstLine="600"/>
      </w:pPr>
      <w:r>
        <w:t>厚朴</w:t>
      </w:r>
      <w:smartTag w:uri="urn:schemas-microsoft-com:office:smarttags" w:element="chmetcnv">
        <w:smartTagPr>
          <w:attr w:name="UnitName" w:val="兩"/>
          <w:attr w:name="SourceValue" w:val="5"/>
          <w:attr w:name="HasSpace" w:val="False"/>
          <w:attr w:name="Negative" w:val="False"/>
          <w:attr w:name="NumberType" w:val="3"/>
          <w:attr w:name="TCSC" w:val="1"/>
        </w:smartTagPr>
        <w:r w:rsidR="00914F96">
          <w:t>五兩</w:t>
        </w:r>
      </w:smartTag>
      <w:r w:rsidR="002C4298">
        <w:rPr>
          <w:rFonts w:hint="eastAsia"/>
        </w:rPr>
        <w:t>、</w:t>
      </w:r>
      <w:r w:rsidR="00914F96">
        <w:t>麻黃</w:t>
      </w:r>
      <w:smartTag w:uri="urn:schemas-microsoft-com:office:smarttags" w:element="chmetcnv">
        <w:smartTagPr>
          <w:attr w:name="UnitName" w:val="兩"/>
          <w:attr w:name="SourceValue" w:val="4"/>
          <w:attr w:name="HasSpace" w:val="False"/>
          <w:attr w:name="Negative" w:val="False"/>
          <w:attr w:name="NumberType" w:val="3"/>
          <w:attr w:name="TCSC" w:val="1"/>
        </w:smartTagPr>
        <w:r w:rsidR="00914F96">
          <w:t>四兩</w:t>
        </w:r>
      </w:smartTag>
      <w:r w:rsidR="002C4298">
        <w:rPr>
          <w:rFonts w:hint="eastAsia"/>
        </w:rPr>
        <w:t>、</w:t>
      </w:r>
      <w:r w:rsidR="00914F96">
        <w:t>石膏如雞子大</w:t>
      </w:r>
      <w:r w:rsidR="002C4298">
        <w:rPr>
          <w:rFonts w:hint="eastAsia"/>
        </w:rPr>
        <w:t>、</w:t>
      </w:r>
      <w:r w:rsidR="00914F96">
        <w:t>杏仁半升</w:t>
      </w:r>
      <w:r w:rsidR="002C4298">
        <w:rPr>
          <w:rFonts w:hint="eastAsia"/>
        </w:rPr>
        <w:t>、</w:t>
      </w:r>
      <w:r w:rsidR="00914F96">
        <w:t>半夏半升</w:t>
      </w:r>
      <w:r w:rsidR="002C4298">
        <w:rPr>
          <w:rFonts w:hint="eastAsia"/>
        </w:rPr>
        <w:t>、</w:t>
      </w:r>
      <w:r w:rsidR="00914F96">
        <w:rPr>
          <w:rFonts w:hint="eastAsia"/>
        </w:rPr>
        <w:t>五味子半升</w:t>
      </w:r>
      <w:r w:rsidR="002C4298">
        <w:rPr>
          <w:rFonts w:hint="eastAsia"/>
        </w:rPr>
        <w:t>。</w:t>
      </w:r>
    </w:p>
    <w:p w:rsidR="00914F96" w:rsidRDefault="00914F96" w:rsidP="007A0E49">
      <w:pPr>
        <w:pStyle w:val="afffffc"/>
        <w:spacing w:after="120"/>
        <w:ind w:firstLine="600"/>
      </w:pPr>
      <w:r>
        <w:t>上六味，以水一</w:t>
      </w:r>
      <w:r w:rsidR="002C4298">
        <w:rPr>
          <w:rFonts w:hint="eastAsia"/>
        </w:rPr>
        <w:t>斗</w:t>
      </w:r>
      <w:r>
        <w:t>，先煮麻黃去沫，內諸藥，煮取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w:t>
      </w:r>
      <w:r>
        <w:rPr>
          <w:rFonts w:hint="eastAsia"/>
        </w:rPr>
        <w:t>溫三服。</w:t>
      </w:r>
    </w:p>
    <w:p w:rsidR="00914F96" w:rsidRPr="001A4164" w:rsidRDefault="00914F96" w:rsidP="004438E7">
      <w:pPr>
        <w:pStyle w:val="afffff8"/>
        <w:spacing w:after="120"/>
      </w:pPr>
      <w:r w:rsidRPr="001A4164">
        <w:t>按：此方即小青龍之變方。治表邪不除而水寒射肺，乃表裡寒水兩解之劑也。《內經》</w:t>
      </w:r>
      <w:r w:rsidRPr="001A4164">
        <w:rPr>
          <w:rFonts w:hint="eastAsia"/>
        </w:rPr>
        <w:t>咳論歷舉五臟六腑之咳而總結之曰：</w:t>
      </w:r>
      <w:r w:rsidR="002C4298" w:rsidRPr="001A4164">
        <w:rPr>
          <w:rFonts w:hint="eastAsia"/>
        </w:rPr>
        <w:t>「</w:t>
      </w:r>
      <w:r w:rsidRPr="001A4164">
        <w:rPr>
          <w:rFonts w:hint="eastAsia"/>
        </w:rPr>
        <w:t>此皆聚於胃，關於肺。</w:t>
      </w:r>
      <w:r w:rsidR="002C4298" w:rsidRPr="001A4164">
        <w:rPr>
          <w:rFonts w:hint="eastAsia"/>
        </w:rPr>
        <w:t>」</w:t>
      </w:r>
      <w:r w:rsidRPr="001A4164">
        <w:rPr>
          <w:rFonts w:hint="eastAsia"/>
        </w:rPr>
        <w:t>蓋土能制水，地通壅塞</w:t>
      </w:r>
      <w:r w:rsidR="003A1DE7">
        <w:rPr>
          <w:rFonts w:hint="eastAsia"/>
        </w:rPr>
        <w:t>，</w:t>
      </w:r>
      <w:r w:rsidRPr="001A4164">
        <w:rPr>
          <w:rFonts w:hint="eastAsia"/>
        </w:rPr>
        <w:t>則水不行，故君</w:t>
      </w:r>
      <w:r w:rsidR="002E1F21" w:rsidRPr="001A4164">
        <w:rPr>
          <w:rFonts w:hint="eastAsia"/>
        </w:rPr>
        <w:t>厚朴</w:t>
      </w:r>
      <w:r w:rsidR="003A1DE7">
        <w:rPr>
          <w:rFonts w:hint="eastAsia"/>
        </w:rPr>
        <w:t>，</w:t>
      </w:r>
      <w:r w:rsidRPr="001A4164">
        <w:rPr>
          <w:rFonts w:hint="eastAsia"/>
        </w:rPr>
        <w:t>以疏敦阜之土，俾脾氣健運而水自下</w:t>
      </w:r>
      <w:r w:rsidR="00E45F02" w:rsidRPr="001A4164">
        <w:rPr>
          <w:rFonts w:hint="eastAsia"/>
        </w:rPr>
        <w:t>泄</w:t>
      </w:r>
      <w:r w:rsidR="002C4298" w:rsidRPr="001A4164">
        <w:rPr>
          <w:rFonts w:hint="eastAsia"/>
        </w:rPr>
        <w:t>，</w:t>
      </w:r>
      <w:r w:rsidRPr="001A4164">
        <w:rPr>
          <w:rFonts w:hint="eastAsia"/>
        </w:rPr>
        <w:t>麻黃開皮毛之結</w:t>
      </w:r>
      <w:r w:rsidR="003A1DE7">
        <w:rPr>
          <w:rFonts w:hint="eastAsia"/>
        </w:rPr>
        <w:t>，</w:t>
      </w:r>
      <w:r w:rsidRPr="001A4164">
        <w:rPr>
          <w:rFonts w:hint="eastAsia"/>
        </w:rPr>
        <w:t>以散表寒，杏仁、半夏、五味子以化痰滌飲而降逆，石膏反佐，領諸溫藥入寒飲之中，使水飲得遂就下之性，而防上逆水火相擊之患，俾清升濁降而咳自息也。</w:t>
      </w:r>
    </w:p>
    <w:p w:rsidR="00914F96" w:rsidRDefault="00914F96" w:rsidP="007A0E49">
      <w:pPr>
        <w:pStyle w:val="afffffc"/>
        <w:spacing w:after="120"/>
        <w:ind w:firstLine="600"/>
      </w:pPr>
      <w:r>
        <w:t>咳而脈沉者，澤漆湯主之。</w:t>
      </w:r>
    </w:p>
    <w:p w:rsidR="00914F96" w:rsidRPr="001A4164" w:rsidRDefault="00914F96" w:rsidP="004438E7">
      <w:pPr>
        <w:pStyle w:val="afffff8"/>
        <w:spacing w:after="120"/>
      </w:pPr>
      <w:r w:rsidRPr="001A4164">
        <w:t>徐忠可曰：</w:t>
      </w:r>
      <w:r w:rsidR="002C4298" w:rsidRPr="001A4164">
        <w:rPr>
          <w:rFonts w:hint="eastAsia"/>
        </w:rPr>
        <w:t>「</w:t>
      </w:r>
      <w:r w:rsidRPr="001A4164">
        <w:t>咳而脈沉，則裡邪居多，但此非在腹之裡，乃邪在肺家榮分之裡也。故以澤</w:t>
      </w:r>
      <w:r w:rsidRPr="001A4164">
        <w:rPr>
          <w:rFonts w:hint="eastAsia"/>
        </w:rPr>
        <w:t>漆之下水，功類大戟者為君，且邪在榮，澤漆兼能破血也</w:t>
      </w:r>
      <w:r w:rsidR="002C4298" w:rsidRPr="001A4164">
        <w:rPr>
          <w:rFonts w:hint="eastAsia"/>
        </w:rPr>
        <w:t>。</w:t>
      </w:r>
      <w:r w:rsidRPr="001A4164">
        <w:rPr>
          <w:rFonts w:hint="eastAsia"/>
        </w:rPr>
        <w:t>紫參能保肺，若</w:t>
      </w:r>
      <w:r w:rsidR="002C4298" w:rsidRPr="001A4164">
        <w:rPr>
          <w:rFonts w:hint="eastAsia"/>
        </w:rPr>
        <w:t>餘</w:t>
      </w:r>
      <w:r w:rsidRPr="001A4164">
        <w:rPr>
          <w:rFonts w:hint="eastAsia"/>
        </w:rPr>
        <w:t>藥即小柴胡去柴、芩、大棗，和解其膈氣而已。</w:t>
      </w:r>
      <w:r w:rsidR="002C4298" w:rsidRPr="001A4164">
        <w:rPr>
          <w:rFonts w:hint="eastAsia"/>
        </w:rPr>
        <w:t>」</w:t>
      </w:r>
    </w:p>
    <w:p w:rsidR="00914F96" w:rsidRDefault="00914F96" w:rsidP="007A0E49">
      <w:pPr>
        <w:pStyle w:val="afffffc"/>
        <w:spacing w:after="120"/>
        <w:ind w:firstLine="600"/>
      </w:pPr>
      <w:r>
        <w:t>澤漆湯方</w:t>
      </w:r>
    </w:p>
    <w:p w:rsidR="00914F96" w:rsidRDefault="00914F96" w:rsidP="007A0E49">
      <w:pPr>
        <w:pStyle w:val="afffffc"/>
        <w:spacing w:after="120"/>
        <w:ind w:firstLine="600"/>
      </w:pPr>
      <w:r>
        <w:lastRenderedPageBreak/>
        <w:t>半夏半升</w:t>
      </w:r>
      <w:r w:rsidR="002C4298">
        <w:rPr>
          <w:rFonts w:hint="eastAsia"/>
        </w:rPr>
        <w:t>、</w:t>
      </w:r>
      <w:r>
        <w:t>紫參</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2C4298">
        <w:rPr>
          <w:rFonts w:hint="eastAsia"/>
        </w:rPr>
        <w:t>、</w:t>
      </w:r>
      <w:r>
        <w:t>澤漆</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rsidR="002C4298">
        <w:rPr>
          <w:rFonts w:hint="eastAsia"/>
        </w:rPr>
        <w:t>、</w:t>
      </w:r>
      <w:r>
        <w:t>生薑</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2C4298">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2C4298">
        <w:rPr>
          <w:rFonts w:hint="eastAsia"/>
        </w:rPr>
        <w:t>、</w:t>
      </w:r>
      <w:r>
        <w:rPr>
          <w:rFonts w:hint="eastAsia"/>
        </w:rP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Pr>
          <w:rFonts w:hint="eastAsia"/>
        </w:rPr>
        <w:t>（炙）</w:t>
      </w:r>
      <w:r w:rsidR="002C4298">
        <w:rPr>
          <w:rFonts w:hint="eastAsia"/>
        </w:rPr>
        <w:t>。</w:t>
      </w:r>
    </w:p>
    <w:p w:rsidR="00914F96" w:rsidRDefault="00914F96" w:rsidP="007A0E49">
      <w:pPr>
        <w:pStyle w:val="afffffc"/>
        <w:spacing w:after="120"/>
        <w:ind w:firstLine="600"/>
      </w:pPr>
      <w:r>
        <w:t>上六味，以東流水五斗，先煮澤漆</w:t>
      </w:r>
      <w:r w:rsidR="00DE07A1">
        <w:rPr>
          <w:rFonts w:hint="eastAsia"/>
        </w:rPr>
        <w:t>，</w:t>
      </w:r>
      <w:r>
        <w:t>取一斗</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，內諸藥，煮取</w:t>
      </w:r>
      <w:smartTag w:uri="urn:schemas-microsoft-com:office:smarttags" w:element="chmetcnv">
        <w:smartTagPr>
          <w:attr w:name="UnitName" w:val="升"/>
          <w:attr w:name="SourceValue" w:val="5"/>
          <w:attr w:name="HasSpace" w:val="False"/>
          <w:attr w:name="Negative" w:val="False"/>
          <w:attr w:name="NumberType" w:val="3"/>
          <w:attr w:name="TCSC" w:val="1"/>
        </w:smartTagPr>
        <w:r>
          <w:t>五</w:t>
        </w:r>
        <w:r>
          <w:rPr>
            <w:rFonts w:hint="eastAsia"/>
          </w:rPr>
          <w:t>升</w:t>
        </w:r>
      </w:smartTag>
      <w:r>
        <w:rPr>
          <w:rFonts w:hint="eastAsia"/>
        </w:rPr>
        <w:t>。溫服五合，日夜服盡。</w:t>
      </w:r>
    </w:p>
    <w:p w:rsidR="00914F96" w:rsidRPr="001A4164" w:rsidRDefault="00914F96" w:rsidP="004438E7">
      <w:pPr>
        <w:pStyle w:val="afffff8"/>
        <w:spacing w:after="120"/>
      </w:pPr>
      <w:r w:rsidRPr="001A4164">
        <w:t>按：此方即小柴胡之變方。治痰飲內盛，表</w:t>
      </w:r>
      <w:r w:rsidR="003A4FE5" w:rsidRPr="001A4164">
        <w:t>證</w:t>
      </w:r>
      <w:r w:rsidRPr="001A4164">
        <w:t>已罷，乃因勢利導，以逐內飲之方也。論</w:t>
      </w:r>
      <w:r w:rsidR="00DE07A1" w:rsidRPr="001A4164">
        <w:rPr>
          <w:rFonts w:hint="eastAsia"/>
        </w:rPr>
        <w:t>云</w:t>
      </w:r>
      <w:r w:rsidR="00B6232E" w:rsidRPr="001A4164">
        <w:rPr>
          <w:rFonts w:hint="eastAsia"/>
        </w:rPr>
        <w:t>：「</w:t>
      </w:r>
      <w:r w:rsidRPr="001A4164">
        <w:rPr>
          <w:rFonts w:hint="eastAsia"/>
        </w:rPr>
        <w:t>脈得諸沉，當責有水。</w:t>
      </w:r>
      <w:r w:rsidR="00B6232E" w:rsidRPr="001A4164">
        <w:rPr>
          <w:rFonts w:hint="eastAsia"/>
        </w:rPr>
        <w:t>」</w:t>
      </w:r>
      <w:r w:rsidRPr="001A4164">
        <w:rPr>
          <w:rFonts w:hint="eastAsia"/>
        </w:rPr>
        <w:t>然水所以停留上焦而為飲者，以脾土衰不能節制，肺氣逆不能通調也。故用生薑、半夏以安胃降逆，紫參以開肺散結，人參、甘草以護元真。君以澤漆而先煮者，取其氣味濃厚，領諸藥直達病所，以奏其消痰行水之功也。一日夜十服，俾藥力繼續，攻邪無餘，免其復集也。</w:t>
      </w:r>
    </w:p>
    <w:p w:rsidR="00914F96" w:rsidRDefault="00914F96" w:rsidP="007A0E49">
      <w:pPr>
        <w:pStyle w:val="afffffc"/>
        <w:spacing w:after="120"/>
        <w:ind w:firstLine="600"/>
      </w:pPr>
      <w:r>
        <w:t>咳而上氣，咽喉不利，脈數者，麥門冬湯主之。</w:t>
      </w:r>
    </w:p>
    <w:p w:rsidR="00914F96" w:rsidRPr="001A4164" w:rsidRDefault="00914F96" w:rsidP="004438E7">
      <w:pPr>
        <w:pStyle w:val="afffff8"/>
        <w:spacing w:after="120"/>
      </w:pPr>
      <w:r w:rsidRPr="001A4164">
        <w:t>《金鑒》曰：</w:t>
      </w:r>
      <w:r w:rsidR="00B6232E" w:rsidRPr="001A4164">
        <w:rPr>
          <w:rFonts w:hint="eastAsia"/>
        </w:rPr>
        <w:t>「</w:t>
      </w:r>
      <w:r w:rsidRPr="001A4164">
        <w:t>咳而上氣，咽喉有水雞聲而連連者，是寒飲上逆也。今咳而上氣，咽喉無</w:t>
      </w:r>
      <w:r w:rsidRPr="001A4164">
        <w:rPr>
          <w:rFonts w:hint="eastAsia"/>
        </w:rPr>
        <w:t>水雞聲而不利者，是火氣上逆也。不利者，謂咽喉若有物相礙，不爽利也。主之以麥門冬湯，止其火逆，下其上氣也。</w:t>
      </w:r>
      <w:r w:rsidR="00B6232E" w:rsidRPr="001A4164">
        <w:rPr>
          <w:rFonts w:hint="eastAsia"/>
        </w:rPr>
        <w:t>」</w:t>
      </w:r>
    </w:p>
    <w:p w:rsidR="00914F96" w:rsidRPr="001A4164" w:rsidRDefault="005238BE" w:rsidP="004438E7">
      <w:pPr>
        <w:pStyle w:val="afffff8"/>
        <w:spacing w:after="120"/>
      </w:pPr>
      <w:r w:rsidRPr="001A4164">
        <w:t>張璐玉</w:t>
      </w:r>
      <w:r w:rsidR="00914F96" w:rsidRPr="001A4164">
        <w:t>曰：</w:t>
      </w:r>
      <w:r w:rsidR="00B6232E" w:rsidRPr="001A4164">
        <w:rPr>
          <w:rFonts w:hint="eastAsia"/>
        </w:rPr>
        <w:t>「</w:t>
      </w:r>
      <w:r w:rsidR="00914F96" w:rsidRPr="001A4164">
        <w:t>此胃中津液乾枯，虛火上炎之候。凡肺病</w:t>
      </w:r>
      <w:r w:rsidR="003A1DE7">
        <w:t>，</w:t>
      </w:r>
      <w:r w:rsidR="00914F96" w:rsidRPr="001A4164">
        <w:t>有胃氣則生，無胃氣則死。胃氣</w:t>
      </w:r>
      <w:r w:rsidR="00914F96" w:rsidRPr="001A4164">
        <w:rPr>
          <w:rFonts w:hint="eastAsia"/>
        </w:rPr>
        <w:t>者，肺之母氣也。故於竹葉石膏湯中，偏除方名二味，而加麥門冬數倍為君</w:t>
      </w:r>
      <w:r w:rsidR="00B6232E" w:rsidRPr="001A4164">
        <w:rPr>
          <w:rFonts w:hint="eastAsia"/>
        </w:rPr>
        <w:t>，</w:t>
      </w:r>
      <w:r w:rsidR="00914F96" w:rsidRPr="001A4164">
        <w:rPr>
          <w:rFonts w:hint="eastAsia"/>
        </w:rPr>
        <w:t>人參、甘草、粳米以滋肺母，使水</w:t>
      </w:r>
      <w:r w:rsidR="001C6318" w:rsidRPr="001A4164">
        <w:rPr>
          <w:rFonts w:hint="eastAsia"/>
        </w:rPr>
        <w:t>穀</w:t>
      </w:r>
      <w:r w:rsidR="00914F96" w:rsidRPr="001A4164">
        <w:rPr>
          <w:rFonts w:hint="eastAsia"/>
        </w:rPr>
        <w:t>之精微皆得上注於肺，自然沃澤無虞，當知火逆上氣，皆是胃中痰氣不清，上溢肺隧，佔據津液流行之道而然，是以倍用半夏，更加大棗</w:t>
      </w:r>
      <w:r w:rsidR="003A1DE7">
        <w:rPr>
          <w:rFonts w:hint="eastAsia"/>
        </w:rPr>
        <w:t>，</w:t>
      </w:r>
      <w:r w:rsidR="00914F96" w:rsidRPr="001A4164">
        <w:rPr>
          <w:rFonts w:hint="eastAsia"/>
        </w:rPr>
        <w:t>通津滌飲為先，奧義全在乎此。若濁飲不除，津液不致，雖日用潤肺生津之劑，烏能建止逆下氣之勛哉！俗以半夏性燥不用，殊失仲景立方之旨。</w:t>
      </w:r>
      <w:r w:rsidR="00B6232E" w:rsidRPr="001A4164">
        <w:rPr>
          <w:rFonts w:hint="eastAsia"/>
        </w:rPr>
        <w:t>」</w:t>
      </w:r>
    </w:p>
    <w:p w:rsidR="00914F96" w:rsidRDefault="00914F96" w:rsidP="007A0E49">
      <w:pPr>
        <w:pStyle w:val="afffffc"/>
        <w:spacing w:after="120"/>
        <w:ind w:firstLine="600"/>
      </w:pPr>
      <w:r>
        <w:t>麥門冬湯方</w:t>
      </w:r>
    </w:p>
    <w:p w:rsidR="00914F96" w:rsidRDefault="00914F96" w:rsidP="007A0E49">
      <w:pPr>
        <w:pStyle w:val="afffffc"/>
        <w:spacing w:after="120"/>
        <w:ind w:firstLine="600"/>
      </w:pPr>
      <w:r>
        <w:t>麥門冬</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rsidR="00B6232E">
        <w:rPr>
          <w:rFonts w:hint="eastAsia"/>
        </w:rPr>
        <w:t>、</w:t>
      </w: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B6232E">
        <w:rPr>
          <w:rFonts w:hint="eastAsia"/>
        </w:rPr>
        <w:t>、</w:t>
      </w:r>
      <w: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B6232E">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B6232E">
        <w:rPr>
          <w:rFonts w:hint="eastAsia"/>
        </w:rPr>
        <w:t>、</w:t>
      </w:r>
      <w:r>
        <w:t>粳米三合</w:t>
      </w:r>
      <w:r w:rsidR="00B6232E">
        <w:rPr>
          <w:rFonts w:hint="eastAsia"/>
        </w:rPr>
        <w:t>、</w:t>
      </w:r>
      <w:r>
        <w:rPr>
          <w:rFonts w:hint="eastAsia"/>
        </w:rPr>
        <w:t>大棗十二枚</w:t>
      </w:r>
      <w:r w:rsidR="00B6232E">
        <w:rPr>
          <w:rFonts w:hint="eastAsia"/>
        </w:rPr>
        <w:t>。</w:t>
      </w:r>
    </w:p>
    <w:p w:rsidR="00914F96" w:rsidRDefault="00914F96" w:rsidP="007A0E49">
      <w:pPr>
        <w:pStyle w:val="afffffc"/>
        <w:spacing w:after="120"/>
        <w:ind w:firstLine="600"/>
      </w:pPr>
      <w:r>
        <w:t>上六味，以水一斗</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，日三服，夜三</w:t>
      </w:r>
      <w:r>
        <w:rPr>
          <w:rFonts w:hint="eastAsia"/>
        </w:rPr>
        <w:t>服。</w:t>
      </w:r>
    </w:p>
    <w:p w:rsidR="00914F96" w:rsidRPr="001A4164" w:rsidRDefault="00914F96" w:rsidP="004438E7">
      <w:pPr>
        <w:pStyle w:val="afffff8"/>
        <w:spacing w:after="120"/>
      </w:pPr>
      <w:r w:rsidRPr="001A4164">
        <w:t>魏念庭曰：</w:t>
      </w:r>
      <w:r w:rsidR="00B6232E" w:rsidRPr="001A4164">
        <w:rPr>
          <w:rFonts w:hint="eastAsia"/>
        </w:rPr>
        <w:t>「</w:t>
      </w:r>
      <w:r w:rsidRPr="001A4164">
        <w:t>火逆</w:t>
      </w:r>
      <w:r w:rsidR="00D20F87">
        <w:t>，</w:t>
      </w:r>
      <w:r w:rsidRPr="001A4164">
        <w:t>上氣，挾熱氣衝也</w:t>
      </w:r>
      <w:r w:rsidR="00B6232E" w:rsidRPr="001A4164">
        <w:rPr>
          <w:rFonts w:hint="eastAsia"/>
        </w:rPr>
        <w:t>。</w:t>
      </w:r>
      <w:r w:rsidRPr="001A4164">
        <w:t>咽喉不利，肺燥津</w:t>
      </w:r>
      <w:r w:rsidR="00B6232E" w:rsidRPr="001A4164">
        <w:rPr>
          <w:rFonts w:hint="eastAsia"/>
        </w:rPr>
        <w:t>乾</w:t>
      </w:r>
      <w:r w:rsidRPr="001A4164">
        <w:t>也。主之以麥冬</w:t>
      </w:r>
      <w:r w:rsidR="00D20F87">
        <w:t>，</w:t>
      </w:r>
      <w:r w:rsidRPr="001A4164">
        <w:t>生津潤燥，佐</w:t>
      </w:r>
      <w:r w:rsidRPr="001A4164">
        <w:rPr>
          <w:rFonts w:hint="eastAsia"/>
        </w:rPr>
        <w:t>以半夏</w:t>
      </w:r>
      <w:r w:rsidR="003A1DE7">
        <w:rPr>
          <w:rFonts w:hint="eastAsia"/>
        </w:rPr>
        <w:t>，</w:t>
      </w:r>
      <w:r w:rsidRPr="001A4164">
        <w:rPr>
          <w:rFonts w:hint="eastAsia"/>
        </w:rPr>
        <w:t>開其結聚，人參、甘草、梗米、大棗，概施補益於胃土，以資肺金之助，是為肺虛有熱，津液短者立法也。亦所以預救乎肺虛而有熱之痿也。</w:t>
      </w:r>
      <w:r w:rsidR="00B6232E" w:rsidRPr="001A4164">
        <w:rPr>
          <w:rFonts w:hint="eastAsia"/>
        </w:rPr>
        <w:t>」</w:t>
      </w:r>
    </w:p>
    <w:p w:rsidR="00914F96" w:rsidRPr="001A4164" w:rsidRDefault="00914F96" w:rsidP="004438E7">
      <w:pPr>
        <w:pStyle w:val="afffff8"/>
        <w:spacing w:after="120"/>
      </w:pPr>
      <w:r w:rsidRPr="001A4164">
        <w:t>費晉卿曰：</w:t>
      </w:r>
      <w:r w:rsidR="00B6232E" w:rsidRPr="001A4164">
        <w:rPr>
          <w:rFonts w:hint="eastAsia"/>
        </w:rPr>
        <w:t>「</w:t>
      </w:r>
      <w:r w:rsidRPr="001A4164">
        <w:t>半夏之性，用入溫燥藥中則燥，用入清潤藥中</w:t>
      </w:r>
      <w:r w:rsidR="00D20F87">
        <w:t>，</w:t>
      </w:r>
      <w:r w:rsidRPr="001A4164">
        <w:t>則下氣而化痰。胃氣開通，逆</w:t>
      </w:r>
      <w:r w:rsidRPr="001A4164">
        <w:rPr>
          <w:rFonts w:hint="eastAsia"/>
        </w:rPr>
        <w:t>火自降，與徒用清寒者</w:t>
      </w:r>
      <w:r w:rsidR="00D20F87">
        <w:rPr>
          <w:rFonts w:hint="eastAsia"/>
        </w:rPr>
        <w:t>，</w:t>
      </w:r>
      <w:r w:rsidRPr="001A4164">
        <w:rPr>
          <w:rFonts w:hint="eastAsia"/>
        </w:rPr>
        <w:t>真有霄壤之別。</w:t>
      </w:r>
      <w:r w:rsidR="00B6232E" w:rsidRPr="001A4164">
        <w:rPr>
          <w:rFonts w:hint="eastAsia"/>
        </w:rPr>
        <w:t>」</w:t>
      </w:r>
    </w:p>
    <w:p w:rsidR="00914F96" w:rsidRPr="001A4164" w:rsidRDefault="00914F96" w:rsidP="004438E7">
      <w:pPr>
        <w:pStyle w:val="afffff8"/>
        <w:spacing w:after="120"/>
      </w:pPr>
      <w:r w:rsidRPr="001A4164">
        <w:t>《玉函經》：</w:t>
      </w:r>
      <w:r w:rsidR="00B6232E" w:rsidRPr="001A4164">
        <w:rPr>
          <w:rFonts w:hint="eastAsia"/>
        </w:rPr>
        <w:t>「</w:t>
      </w:r>
      <w:r w:rsidRPr="001A4164">
        <w:t>傷寒</w:t>
      </w:r>
      <w:r w:rsidR="00D20F87">
        <w:t>，</w:t>
      </w:r>
      <w:r w:rsidRPr="001A4164">
        <w:t>病後，勞復</w:t>
      </w:r>
      <w:r w:rsidR="00D20F87">
        <w:t>，</w:t>
      </w:r>
      <w:r w:rsidRPr="001A4164">
        <w:t>發熱者，麥門冬湯主之。（即本方）</w:t>
      </w:r>
      <w:r w:rsidR="00B6232E" w:rsidRPr="001A4164">
        <w:rPr>
          <w:rFonts w:hint="eastAsia"/>
        </w:rPr>
        <w:t>」</w:t>
      </w:r>
    </w:p>
    <w:p w:rsidR="00914F96" w:rsidRPr="001A4164" w:rsidRDefault="00914F96" w:rsidP="004438E7">
      <w:pPr>
        <w:pStyle w:val="afffff8"/>
        <w:spacing w:after="120"/>
      </w:pPr>
      <w:r w:rsidRPr="001A4164">
        <w:t>《肘後方》</w:t>
      </w:r>
      <w:r w:rsidR="00B6232E" w:rsidRPr="001A4164">
        <w:rPr>
          <w:rFonts w:hint="eastAsia"/>
        </w:rPr>
        <w:t>：「</w:t>
      </w:r>
      <w:r w:rsidRPr="001A4164">
        <w:t>麥門冬湯</w:t>
      </w:r>
      <w:r w:rsidR="00D20F87">
        <w:t>，</w:t>
      </w:r>
      <w:r w:rsidRPr="001A4164">
        <w:t>治肺痿，咳唾涎沫不止，咽燥而渴。</w:t>
      </w:r>
      <w:r w:rsidR="00B6232E" w:rsidRPr="001A4164">
        <w:rPr>
          <w:rFonts w:hint="eastAsia"/>
        </w:rPr>
        <w:t>」</w:t>
      </w:r>
    </w:p>
    <w:p w:rsidR="00914F96" w:rsidRPr="001A4164" w:rsidRDefault="00914F96" w:rsidP="004438E7">
      <w:pPr>
        <w:pStyle w:val="afffff8"/>
        <w:spacing w:after="120"/>
      </w:pPr>
      <w:r w:rsidRPr="001A4164">
        <w:lastRenderedPageBreak/>
        <w:t>《聖濟總錄》：</w:t>
      </w:r>
      <w:r w:rsidR="00B6232E" w:rsidRPr="001A4164">
        <w:rPr>
          <w:rFonts w:hint="eastAsia"/>
        </w:rPr>
        <w:t>「</w:t>
      </w:r>
      <w:r w:rsidRPr="001A4164">
        <w:t>麥門冬湯</w:t>
      </w:r>
      <w:r w:rsidR="00D20F87">
        <w:t>，</w:t>
      </w:r>
      <w:r w:rsidRPr="001A4164">
        <w:t>治肺胃氣壅，風客傳咽喉</w:t>
      </w:r>
      <w:r w:rsidR="00D20F87">
        <w:t>，</w:t>
      </w:r>
      <w:r w:rsidRPr="001A4164">
        <w:t>妨悶。</w:t>
      </w:r>
      <w:r w:rsidR="00B6232E" w:rsidRPr="001A4164">
        <w:rPr>
          <w:rFonts w:hint="eastAsia"/>
        </w:rPr>
        <w:t>」</w:t>
      </w:r>
    </w:p>
    <w:p w:rsidR="00914F96" w:rsidRPr="001A4164" w:rsidRDefault="00914F96" w:rsidP="004438E7">
      <w:pPr>
        <w:pStyle w:val="afffff8"/>
        <w:spacing w:after="120"/>
      </w:pPr>
      <w:r w:rsidRPr="001A4164">
        <w:t>《漢藥神效方》：</w:t>
      </w:r>
      <w:r w:rsidR="00B6232E" w:rsidRPr="001A4164">
        <w:rPr>
          <w:rFonts w:hint="eastAsia"/>
        </w:rPr>
        <w:t>「</w:t>
      </w:r>
      <w:r w:rsidRPr="001A4164">
        <w:t>喘息劇者，於麻杏甘石湯，或麥門冬湯加沒食子有效。蓋沒食子能祛</w:t>
      </w:r>
      <w:r w:rsidRPr="001A4164">
        <w:rPr>
          <w:rFonts w:hint="eastAsia"/>
        </w:rPr>
        <w:t>胸中膠痰，世醫知者甚鮮。</w:t>
      </w:r>
      <w:r w:rsidR="00B6232E" w:rsidRPr="001A4164">
        <w:rPr>
          <w:rFonts w:hint="eastAsia"/>
        </w:rPr>
        <w:t>」</w:t>
      </w:r>
    </w:p>
    <w:p w:rsidR="00914F96" w:rsidRDefault="00914F96" w:rsidP="007A0E49">
      <w:pPr>
        <w:pStyle w:val="afffffc"/>
        <w:spacing w:after="120"/>
        <w:ind w:firstLine="600"/>
      </w:pPr>
      <w:r>
        <w:t>咳逆</w:t>
      </w:r>
      <w:r w:rsidR="00D20F87">
        <w:t>，</w:t>
      </w:r>
      <w:r>
        <w:t>倚息</w:t>
      </w:r>
      <w:r w:rsidR="00D20F87">
        <w:t>，</w:t>
      </w:r>
      <w:r>
        <w:t>不得臥，脈浮弦者，小青龍湯主之。</w:t>
      </w:r>
    </w:p>
    <w:p w:rsidR="00914F96" w:rsidRPr="001A4164" w:rsidRDefault="00914F96" w:rsidP="004438E7">
      <w:pPr>
        <w:pStyle w:val="afffff8"/>
        <w:spacing w:after="120"/>
      </w:pPr>
      <w:r w:rsidRPr="001A4164">
        <w:t>沈明宗曰：</w:t>
      </w:r>
      <w:r w:rsidR="00B6232E" w:rsidRPr="001A4164">
        <w:rPr>
          <w:rFonts w:hint="eastAsia"/>
        </w:rPr>
        <w:t>「</w:t>
      </w:r>
      <w:r w:rsidRPr="001A4164">
        <w:t>此表裡合邪之治也。肺主聲，變動為咳。胸中素積支飲，招邪內入，壅逆肺</w:t>
      </w:r>
      <w:r w:rsidRPr="001A4164">
        <w:rPr>
          <w:rFonts w:hint="eastAsia"/>
        </w:rPr>
        <w:t>氣，則咳逆倚息不得臥，是形容喘逆不能撐持體驅，難舒呼吸之狀也。故用小青龍之麻、桂、甘草</w:t>
      </w:r>
      <w:r w:rsidR="00D20F87">
        <w:rPr>
          <w:rFonts w:hint="eastAsia"/>
        </w:rPr>
        <w:t>，</w:t>
      </w:r>
      <w:r w:rsidRPr="001A4164">
        <w:rPr>
          <w:rFonts w:hint="eastAsia"/>
        </w:rPr>
        <w:t>開發腠理</w:t>
      </w:r>
      <w:r w:rsidR="00D20F87">
        <w:rPr>
          <w:rFonts w:hint="eastAsia"/>
        </w:rPr>
        <w:t>，</w:t>
      </w:r>
      <w:r w:rsidRPr="001A4164">
        <w:rPr>
          <w:rFonts w:hint="eastAsia"/>
        </w:rPr>
        <w:t>以驅外邪從表而出，半夏、細辛溫散內伏之風寒，而逐痰飲下行</w:t>
      </w:r>
      <w:r w:rsidR="00B6232E" w:rsidRPr="001A4164">
        <w:rPr>
          <w:rFonts w:hint="eastAsia"/>
        </w:rPr>
        <w:t>，</w:t>
      </w:r>
      <w:r w:rsidRPr="001A4164">
        <w:rPr>
          <w:rFonts w:hint="eastAsia"/>
        </w:rPr>
        <w:t>乾薑溫肺行陽而散裡寒，五味、芍</w:t>
      </w:r>
      <w:r w:rsidR="00251FA2" w:rsidRPr="001A4164">
        <w:rPr>
          <w:rFonts w:hint="eastAsia"/>
        </w:rPr>
        <w:t>藥</w:t>
      </w:r>
      <w:r w:rsidRPr="001A4164">
        <w:rPr>
          <w:rFonts w:hint="eastAsia"/>
        </w:rPr>
        <w:t>以收肺氣之逆，使表風內飲一齊而解。此乃寒風挾飲咳嗽者主方也。</w:t>
      </w:r>
      <w:r w:rsidR="00B6232E" w:rsidRPr="001A4164">
        <w:rPr>
          <w:rFonts w:hint="eastAsia"/>
        </w:rPr>
        <w:t>」</w:t>
      </w:r>
    </w:p>
    <w:p w:rsidR="00914F96" w:rsidRPr="001A4164" w:rsidRDefault="00914F96" w:rsidP="004438E7">
      <w:pPr>
        <w:pStyle w:val="afffff8"/>
        <w:spacing w:after="120"/>
      </w:pPr>
      <w:r w:rsidRPr="001A4164">
        <w:t>尤在涇曰：</w:t>
      </w:r>
      <w:r w:rsidR="00B6232E" w:rsidRPr="001A4164">
        <w:rPr>
          <w:rFonts w:hint="eastAsia"/>
        </w:rPr>
        <w:t>「</w:t>
      </w:r>
      <w:r w:rsidRPr="001A4164">
        <w:t>倚息，倚</w:t>
      </w:r>
      <w:r w:rsidR="00B6232E" w:rsidRPr="001A4164">
        <w:rPr>
          <w:rFonts w:hint="eastAsia"/>
        </w:rPr>
        <w:t>几</w:t>
      </w:r>
      <w:r w:rsidRPr="001A4164">
        <w:t>而息、能俯而不能仰也。</w:t>
      </w:r>
      <w:r w:rsidR="00B6232E" w:rsidRPr="001A4164">
        <w:rPr>
          <w:rFonts w:hint="eastAsia"/>
        </w:rPr>
        <w:t>」</w:t>
      </w:r>
    </w:p>
    <w:p w:rsidR="00914F96" w:rsidRPr="001A4164" w:rsidRDefault="00914F96" w:rsidP="004438E7">
      <w:pPr>
        <w:pStyle w:val="afffff8"/>
        <w:spacing w:after="120"/>
      </w:pPr>
      <w:r w:rsidRPr="001A4164">
        <w:t>《素問》逆調論：</w:t>
      </w:r>
      <w:r w:rsidR="00B6232E" w:rsidRPr="001A4164">
        <w:rPr>
          <w:rFonts w:hint="eastAsia"/>
        </w:rPr>
        <w:t>「</w:t>
      </w:r>
      <w:r w:rsidRPr="001A4164">
        <w:t>夫起居如故而息有音者，此肺之絡脈逆也。夫不得臥，臥則喘者，是</w:t>
      </w:r>
      <w:r w:rsidRPr="001A4164">
        <w:rPr>
          <w:rFonts w:hint="eastAsia"/>
        </w:rPr>
        <w:t>水氣之客也。夫水者，循津液而流也。腎者水臟，主津液，主臥與喘也。</w:t>
      </w:r>
      <w:r w:rsidR="00B6232E" w:rsidRPr="001A4164">
        <w:rPr>
          <w:rFonts w:hint="eastAsia"/>
        </w:rPr>
        <w:t>」</w:t>
      </w:r>
    </w:p>
    <w:p w:rsidR="00914F96" w:rsidRPr="001A4164" w:rsidRDefault="00914F96" w:rsidP="007A0E49">
      <w:pPr>
        <w:pStyle w:val="afffffc"/>
        <w:spacing w:after="120"/>
        <w:ind w:firstLine="600"/>
      </w:pPr>
      <w:r>
        <w:t>小青龍湯方</w:t>
      </w:r>
      <w:r w:rsidRPr="00D20F87">
        <w:rPr>
          <w:rStyle w:val="afffffe"/>
        </w:rPr>
        <w:t>見太陽病中</w:t>
      </w:r>
      <w:r w:rsidR="00B6232E" w:rsidRPr="00D20F87">
        <w:rPr>
          <w:rStyle w:val="afffffe"/>
          <w:rFonts w:hint="eastAsia"/>
        </w:rPr>
        <w:t>。</w:t>
      </w:r>
    </w:p>
    <w:p w:rsidR="00914F96" w:rsidRPr="001A4164" w:rsidRDefault="00914F96" w:rsidP="007A0E49">
      <w:pPr>
        <w:pStyle w:val="afffffc"/>
        <w:spacing w:after="120"/>
        <w:ind w:firstLine="600"/>
      </w:pPr>
      <w:r>
        <w:t>問曰：</w:t>
      </w:r>
      <w:r w:rsidR="00B6232E">
        <w:rPr>
          <w:rFonts w:hint="eastAsia"/>
        </w:rPr>
        <w:t>「</w:t>
      </w:r>
      <w:r>
        <w:t>熱在上焦者，因咳為肺痿。肺痿之病，從何得之？</w:t>
      </w:r>
      <w:r w:rsidR="00B6232E">
        <w:rPr>
          <w:rFonts w:hint="eastAsia"/>
        </w:rPr>
        <w:t>」</w:t>
      </w:r>
      <w:r>
        <w:t>師曰：</w:t>
      </w:r>
      <w:r w:rsidR="00B6232E">
        <w:rPr>
          <w:rFonts w:hint="eastAsia"/>
        </w:rPr>
        <w:t>「</w:t>
      </w:r>
      <w:r>
        <w:t>或</w:t>
      </w:r>
      <w:r>
        <w:rPr>
          <w:rFonts w:hint="eastAsia"/>
        </w:rPr>
        <w:t>從汗出，或從嘔吐，或從消渴，小便利數，或從便難，又被快藥下利，重亡津液，故得之。</w:t>
      </w:r>
      <w:r w:rsidR="00B6232E">
        <w:rPr>
          <w:rFonts w:hint="eastAsia"/>
        </w:rPr>
        <w:t>」</w:t>
      </w:r>
      <w:r>
        <w:t>曰：</w:t>
      </w:r>
      <w:r w:rsidR="00B6232E">
        <w:rPr>
          <w:rFonts w:hint="eastAsia"/>
        </w:rPr>
        <w:t>「</w:t>
      </w:r>
      <w:r>
        <w:t>寸口脈數，其人咳，口中反有濁唾涎沫者何？</w:t>
      </w:r>
      <w:r w:rsidR="00B6232E">
        <w:rPr>
          <w:rFonts w:hint="eastAsia"/>
        </w:rPr>
        <w:t>」</w:t>
      </w:r>
      <w:r>
        <w:t>師曰：</w:t>
      </w:r>
      <w:r w:rsidR="00B6232E">
        <w:rPr>
          <w:rFonts w:hint="eastAsia"/>
        </w:rPr>
        <w:t>「</w:t>
      </w:r>
      <w:r>
        <w:t>為肺痿之</w:t>
      </w:r>
      <w:r>
        <w:rPr>
          <w:rFonts w:hint="eastAsia"/>
        </w:rPr>
        <w:t>病。若口中辟辟燥，咳即胸中隱隱痛，脈反滑數，此為肺癰，咳唾膿血。</w:t>
      </w:r>
      <w:r>
        <w:t>脈數虛者</w:t>
      </w:r>
      <w:r w:rsidR="00D20F87">
        <w:t>，</w:t>
      </w:r>
      <w:r>
        <w:t>為肺痿，數實者</w:t>
      </w:r>
      <w:r w:rsidR="00D20F87">
        <w:t>，</w:t>
      </w:r>
      <w:r>
        <w:t>為肺癰。</w:t>
      </w:r>
      <w:r w:rsidR="00B6232E">
        <w:rPr>
          <w:rFonts w:hint="eastAsia"/>
        </w:rPr>
        <w:t>」</w:t>
      </w:r>
      <w:r w:rsidR="00B6232E" w:rsidRPr="00D20F87">
        <w:rPr>
          <w:rStyle w:val="afffffe"/>
          <w:rFonts w:hint="eastAsia"/>
        </w:rPr>
        <w:t>（</w:t>
      </w:r>
      <w:r w:rsidRPr="00D20F87">
        <w:rPr>
          <w:rStyle w:val="afffffe"/>
        </w:rPr>
        <w:t>此節及下節依《金匱要略》補。</w:t>
      </w:r>
      <w:r w:rsidR="00B6232E" w:rsidRPr="00D20F87">
        <w:rPr>
          <w:rStyle w:val="afffffe"/>
          <w:rFonts w:hint="eastAsia"/>
        </w:rPr>
        <w:t>）</w:t>
      </w:r>
    </w:p>
    <w:p w:rsidR="00914F96" w:rsidRPr="001A4164" w:rsidRDefault="00914F96" w:rsidP="004438E7">
      <w:pPr>
        <w:pStyle w:val="afffff8"/>
        <w:spacing w:after="120"/>
      </w:pPr>
      <w:r w:rsidRPr="001A4164">
        <w:t>黃坤載曰：</w:t>
      </w:r>
      <w:r w:rsidR="00B6232E" w:rsidRPr="001A4164">
        <w:rPr>
          <w:rFonts w:hint="eastAsia"/>
        </w:rPr>
        <w:t>「</w:t>
      </w:r>
      <w:r w:rsidRPr="001A4164">
        <w:t>熱在上焦者，因咳嗽而為肺痿，肺痿之病</w:t>
      </w:r>
      <w:r w:rsidR="00D20F87">
        <w:t>，</w:t>
      </w:r>
      <w:r w:rsidRPr="001A4164">
        <w:t>由於津亡而金燥也。溯其由來，或</w:t>
      </w:r>
      <w:r w:rsidRPr="001A4164">
        <w:rPr>
          <w:rFonts w:hint="eastAsia"/>
        </w:rPr>
        <w:t>從汗出而津亡於表，或從嘔吐而津亡於裡，或從消渴便數而亡於前，或從胃燥便難，津液原虧，又被快藥下利，重亡津液而津亡於後，故得之也。寸脈虛數，咳而口中反有濁唾痰沫者，此為肺痿。若口中辟辟然乾燥，咳即隱隱胸中作痛，脈又滑數，此為肺癰。脈數而虛者為肺痿，脈數而實者為肺癰。肺痿因於燥熱，故脈數而無膿。肺癰因於濕熱，故脈實而有膿也。</w:t>
      </w:r>
      <w:r w:rsidR="00B6232E" w:rsidRPr="001A4164">
        <w:rPr>
          <w:rFonts w:hint="eastAsia"/>
        </w:rPr>
        <w:t>」</w:t>
      </w:r>
    </w:p>
    <w:p w:rsidR="00914F96" w:rsidRPr="001A4164" w:rsidRDefault="00914F96" w:rsidP="004438E7">
      <w:pPr>
        <w:pStyle w:val="afffff8"/>
        <w:spacing w:after="120"/>
      </w:pPr>
      <w:r w:rsidRPr="001A4164">
        <w:t>周禹載曰：</w:t>
      </w:r>
      <w:r w:rsidR="00B6232E" w:rsidRPr="001A4164">
        <w:rPr>
          <w:rFonts w:hint="eastAsia"/>
        </w:rPr>
        <w:t>「</w:t>
      </w:r>
      <w:r w:rsidRPr="001A4164">
        <w:t>喻嘉言云：</w:t>
      </w:r>
      <w:r w:rsidR="00B6232E" w:rsidRPr="001A4164">
        <w:rPr>
          <w:rFonts w:hint="eastAsia"/>
        </w:rPr>
        <w:t>『</w:t>
      </w:r>
      <w:r w:rsidRPr="001A4164">
        <w:t>人身之氣，稟命於肺，肺氣清肅，則週身之氣莫不服從而順行</w:t>
      </w:r>
      <w:r w:rsidRPr="001A4164">
        <w:rPr>
          <w:rFonts w:hint="eastAsia"/>
        </w:rPr>
        <w:t>也。肺氣壅濁，則週身之氣易致橫逆而犯上。故肺癰者，肺氣壅而不通也，肺痿者，肺氣痿而不振也。才見久咳，先須防此兩</w:t>
      </w:r>
      <w:r w:rsidR="003A4FE5" w:rsidRPr="001A4164">
        <w:rPr>
          <w:rFonts w:hint="eastAsia"/>
        </w:rPr>
        <w:t>證</w:t>
      </w:r>
      <w:r w:rsidRPr="001A4164">
        <w:rPr>
          <w:rFonts w:hint="eastAsia"/>
        </w:rPr>
        <w:t>。</w:t>
      </w:r>
      <w:r w:rsidR="00B6232E" w:rsidRPr="001A4164">
        <w:rPr>
          <w:rFonts w:hint="eastAsia"/>
        </w:rPr>
        <w:t>』</w:t>
      </w:r>
      <w:r w:rsidRPr="001A4164">
        <w:rPr>
          <w:rFonts w:hint="eastAsia"/>
        </w:rPr>
        <w:t>肺癰屬在有形之血，血結宜驟攻</w:t>
      </w:r>
      <w:r w:rsidR="00B6232E" w:rsidRPr="001A4164">
        <w:rPr>
          <w:rFonts w:hint="eastAsia"/>
        </w:rPr>
        <w:t>，</w:t>
      </w:r>
      <w:r w:rsidRPr="001A4164">
        <w:rPr>
          <w:rFonts w:hint="eastAsia"/>
        </w:rPr>
        <w:t>肺痿屬在無形之氣，氣傷宜徐理。故癰為實，誤以肺痿治之，是為實實，痿為虛，誤以肺癰治之，是為虛虛。此辨</w:t>
      </w:r>
      <w:r w:rsidR="003A4FE5" w:rsidRPr="001A4164">
        <w:rPr>
          <w:rFonts w:hint="eastAsia"/>
        </w:rPr>
        <w:t>證</w:t>
      </w:r>
      <w:r w:rsidRPr="001A4164">
        <w:rPr>
          <w:rFonts w:hint="eastAsia"/>
        </w:rPr>
        <w:t>用藥之大略也。</w:t>
      </w:r>
      <w:r w:rsidR="00B6232E" w:rsidRPr="001A4164">
        <w:rPr>
          <w:rFonts w:hint="eastAsia"/>
        </w:rPr>
        <w:t>」</w:t>
      </w:r>
    </w:p>
    <w:p w:rsidR="00914F96" w:rsidRPr="001A4164" w:rsidRDefault="00914F96" w:rsidP="004438E7">
      <w:pPr>
        <w:pStyle w:val="afffff8"/>
        <w:spacing w:after="120"/>
      </w:pPr>
      <w:r w:rsidRPr="001A4164">
        <w:lastRenderedPageBreak/>
        <w:t>《金匱輯義》：</w:t>
      </w:r>
      <w:r w:rsidR="00B6232E" w:rsidRPr="001A4164">
        <w:rPr>
          <w:rFonts w:hint="eastAsia"/>
        </w:rPr>
        <w:t>「</w:t>
      </w:r>
      <w:r w:rsidRPr="001A4164">
        <w:t>肺痿，即後世所謂勞嗽耳。</w:t>
      </w:r>
      <w:r w:rsidR="00B6232E" w:rsidRPr="001A4164">
        <w:rPr>
          <w:rFonts w:hint="eastAsia"/>
        </w:rPr>
        <w:t>」</w:t>
      </w:r>
    </w:p>
    <w:p w:rsidR="00914F96" w:rsidRDefault="00914F96" w:rsidP="007A0E49">
      <w:pPr>
        <w:pStyle w:val="afffffc"/>
        <w:spacing w:after="120"/>
        <w:ind w:firstLine="600"/>
      </w:pPr>
      <w:r>
        <w:t>問曰：</w:t>
      </w:r>
      <w:r w:rsidR="00B6232E">
        <w:rPr>
          <w:rFonts w:hint="eastAsia"/>
        </w:rPr>
        <w:t>「</w:t>
      </w:r>
      <w:r>
        <w:t>病咳逆，脈之</w:t>
      </w:r>
      <w:r w:rsidR="00B6232E">
        <w:rPr>
          <w:rFonts w:hint="eastAsia"/>
        </w:rPr>
        <w:t>，</w:t>
      </w:r>
      <w:r>
        <w:t>何以知此為肺癰</w:t>
      </w:r>
      <w:r w:rsidR="00B6232E">
        <w:rPr>
          <w:rFonts w:hint="eastAsia"/>
        </w:rPr>
        <w:t>？」「</w:t>
      </w:r>
      <w:r>
        <w:t>當有膿血，吐之則死</w:t>
      </w:r>
      <w:r w:rsidR="00B6232E">
        <w:rPr>
          <w:rFonts w:hint="eastAsia"/>
        </w:rPr>
        <w:t>。」「</w:t>
      </w:r>
      <w:r>
        <w:t>其脈</w:t>
      </w:r>
      <w:r>
        <w:rPr>
          <w:rFonts w:hint="eastAsia"/>
        </w:rPr>
        <w:t>何類？</w:t>
      </w:r>
      <w:r w:rsidR="00B6232E">
        <w:rPr>
          <w:rFonts w:hint="eastAsia"/>
        </w:rPr>
        <w:t>」</w:t>
      </w:r>
      <w:r>
        <w:rPr>
          <w:rFonts w:hint="eastAsia"/>
        </w:rPr>
        <w:t>師曰：</w:t>
      </w:r>
      <w:r w:rsidR="00B6232E">
        <w:rPr>
          <w:rFonts w:hint="eastAsia"/>
        </w:rPr>
        <w:t>「</w:t>
      </w:r>
      <w:r>
        <w:rPr>
          <w:rFonts w:hint="eastAsia"/>
        </w:rPr>
        <w:t>寸口脈微而數，微則為風，數則為熱</w:t>
      </w:r>
      <w:r w:rsidR="00B6232E">
        <w:rPr>
          <w:rFonts w:hint="eastAsia"/>
        </w:rPr>
        <w:t>，</w:t>
      </w:r>
      <w:r>
        <w:rPr>
          <w:rFonts w:hint="eastAsia"/>
        </w:rPr>
        <w:t>微則汗出，數則惡寒。風中於衛，呼氣不入</w:t>
      </w:r>
      <w:r w:rsidR="00B6232E">
        <w:rPr>
          <w:rFonts w:hint="eastAsia"/>
        </w:rPr>
        <w:t>，</w:t>
      </w:r>
      <w:r>
        <w:rPr>
          <w:rFonts w:hint="eastAsia"/>
        </w:rPr>
        <w:t>熱過於榮，吸而不出。風傷皮毛，熱傷血脈。風</w:t>
      </w:r>
      <w:r w:rsidR="008678D6">
        <w:rPr>
          <w:rFonts w:hint="eastAsia"/>
        </w:rPr>
        <w:t>舍</w:t>
      </w:r>
      <w:r>
        <w:rPr>
          <w:rFonts w:hint="eastAsia"/>
        </w:rPr>
        <w:t>於肺，其人則咳，口乾</w:t>
      </w:r>
      <w:r w:rsidR="00D20F87">
        <w:rPr>
          <w:rFonts w:hint="eastAsia"/>
        </w:rPr>
        <w:t>，</w:t>
      </w:r>
      <w:r>
        <w:rPr>
          <w:rFonts w:hint="eastAsia"/>
        </w:rPr>
        <w:t>喘滿，咽燥</w:t>
      </w:r>
      <w:r w:rsidR="00D20F87">
        <w:rPr>
          <w:rFonts w:hint="eastAsia"/>
        </w:rPr>
        <w:t>，</w:t>
      </w:r>
      <w:r>
        <w:rPr>
          <w:rFonts w:hint="eastAsia"/>
        </w:rPr>
        <w:t>不渴，多唾濁沫，時時振寒。熱之所過，血為之凝滯，蓄結癰膿，吐如米粥。始萌可救，膿成則死。</w:t>
      </w:r>
      <w:r w:rsidR="00B6232E">
        <w:rPr>
          <w:rFonts w:hint="eastAsia"/>
        </w:rPr>
        <w:t>」</w:t>
      </w:r>
    </w:p>
    <w:p w:rsidR="00914F96" w:rsidRPr="001A4164" w:rsidRDefault="00914F96" w:rsidP="004438E7">
      <w:pPr>
        <w:pStyle w:val="afffff8"/>
        <w:spacing w:after="120"/>
      </w:pPr>
      <w:r w:rsidRPr="001A4164">
        <w:t>尤在涇曰：</w:t>
      </w:r>
      <w:r w:rsidR="00B6232E" w:rsidRPr="001A4164">
        <w:rPr>
          <w:rFonts w:hint="eastAsia"/>
        </w:rPr>
        <w:t>「</w:t>
      </w:r>
      <w:r w:rsidRPr="001A4164">
        <w:t>此原肺癰之由，為風熱蓄結不解也。凡言風脈多浮或緩，此</w:t>
      </w:r>
      <w:r w:rsidR="00B6232E" w:rsidRPr="001A4164">
        <w:rPr>
          <w:rFonts w:hint="eastAsia"/>
        </w:rPr>
        <w:t>云</w:t>
      </w:r>
      <w:r w:rsidRPr="001A4164">
        <w:t>微者，風入榮</w:t>
      </w:r>
      <w:r w:rsidRPr="001A4164">
        <w:rPr>
          <w:rFonts w:hint="eastAsia"/>
        </w:rPr>
        <w:t>而增熱，故脈不浮而反微，且與數俱見也。微則汗出者，氣傷於熱也</w:t>
      </w:r>
      <w:r w:rsidR="007E5888" w:rsidRPr="001A4164">
        <w:rPr>
          <w:rFonts w:hint="eastAsia"/>
        </w:rPr>
        <w:t>。</w:t>
      </w:r>
      <w:r w:rsidRPr="001A4164">
        <w:rPr>
          <w:rFonts w:hint="eastAsia"/>
        </w:rPr>
        <w:t>數則惡寒者，陰反在外也。呼氣不入者，氣得風則浮，利出而艱入也。吸而不出者，血得熱而壅，氣亦為之不伸也。肺熱而壅，故口乾而喘滿，熱在血中，故咽燥而不渴，且肺被熱迫而反從熱化為多唾濁沫，熱盛於裡而外反無氣為時時振寒，由是熱蓄不解，血凝不通，而癰膿成矣。吐如米粥，未必便是死</w:t>
      </w:r>
      <w:r w:rsidR="003A4FE5" w:rsidRPr="001A4164">
        <w:rPr>
          <w:rFonts w:hint="eastAsia"/>
        </w:rPr>
        <w:t>證</w:t>
      </w:r>
      <w:r w:rsidRPr="001A4164">
        <w:rPr>
          <w:rFonts w:hint="eastAsia"/>
        </w:rPr>
        <w:t>，至浸淫不已，肺葉腐敗，則不可治矣。故曰：</w:t>
      </w:r>
      <w:r w:rsidR="007E5888" w:rsidRPr="001A4164">
        <w:rPr>
          <w:rFonts w:hint="eastAsia"/>
        </w:rPr>
        <w:t>『</w:t>
      </w:r>
      <w:r w:rsidRPr="001A4164">
        <w:rPr>
          <w:rFonts w:hint="eastAsia"/>
        </w:rPr>
        <w:t>始萌可救，膿成則死。</w:t>
      </w:r>
      <w:r w:rsidR="007E5888" w:rsidRPr="001A4164">
        <w:rPr>
          <w:rFonts w:hint="eastAsia"/>
        </w:rPr>
        <w:t>』</w:t>
      </w:r>
      <w:r w:rsidR="00B6232E" w:rsidRPr="001A4164">
        <w:rPr>
          <w:rFonts w:hint="eastAsia"/>
        </w:rPr>
        <w:t>」</w:t>
      </w:r>
    </w:p>
    <w:p w:rsidR="00914F96" w:rsidRPr="001A4164" w:rsidRDefault="00914F96" w:rsidP="004438E7">
      <w:pPr>
        <w:pStyle w:val="afffff8"/>
        <w:spacing w:after="120"/>
      </w:pPr>
      <w:r w:rsidRPr="001A4164">
        <w:t>《難經》：</w:t>
      </w:r>
      <w:r w:rsidR="007E5888" w:rsidRPr="001A4164">
        <w:rPr>
          <w:rFonts w:hint="eastAsia"/>
        </w:rPr>
        <w:t>「</w:t>
      </w:r>
      <w:r w:rsidRPr="001A4164">
        <w:t>肺之積</w:t>
      </w:r>
      <w:r w:rsidR="00D20F87">
        <w:t>，</w:t>
      </w:r>
      <w:r w:rsidRPr="001A4164">
        <w:t>名曰息賁，在右脅下，覆大如杯，久不已，令人</w:t>
      </w:r>
      <w:r w:rsidR="002C0582">
        <w:t>洒淅</w:t>
      </w:r>
      <w:r w:rsidRPr="001A4164">
        <w:t>寒熱，喘</w:t>
      </w:r>
      <w:r w:rsidR="00D20F87">
        <w:t>，</w:t>
      </w:r>
      <w:r w:rsidRPr="001A4164">
        <w:t>咳，發</w:t>
      </w:r>
      <w:r w:rsidRPr="001A4164">
        <w:rPr>
          <w:rFonts w:hint="eastAsia"/>
        </w:rPr>
        <w:t>肺癰。</w:t>
      </w:r>
      <w:r w:rsidR="007E5888" w:rsidRPr="001A4164">
        <w:rPr>
          <w:rFonts w:hint="eastAsia"/>
        </w:rPr>
        <w:t>」</w:t>
      </w:r>
    </w:p>
    <w:p w:rsidR="00914F96" w:rsidRPr="001A4164" w:rsidRDefault="00914F96" w:rsidP="004438E7">
      <w:pPr>
        <w:pStyle w:val="afffff8"/>
        <w:spacing w:after="120"/>
      </w:pPr>
      <w:r w:rsidRPr="001A4164">
        <w:t>《潘氏續焰》：</w:t>
      </w:r>
      <w:r w:rsidR="007E5888" w:rsidRPr="001A4164">
        <w:rPr>
          <w:rFonts w:hint="eastAsia"/>
        </w:rPr>
        <w:t>「</w:t>
      </w:r>
      <w:r w:rsidRPr="001A4164">
        <w:t>試肺癰法：凡人覺胸中隱隱痛，咳嗽有臭痰，吐在水內沉者</w:t>
      </w:r>
      <w:r w:rsidR="00D20F87">
        <w:t>，</w:t>
      </w:r>
      <w:r w:rsidRPr="001A4164">
        <w:t>是癰膿，浮</w:t>
      </w:r>
      <w:r w:rsidRPr="001A4164">
        <w:rPr>
          <w:rFonts w:hint="eastAsia"/>
        </w:rPr>
        <w:t>者是痰。（按</w:t>
      </w:r>
      <w:r w:rsidR="007E5888" w:rsidRPr="001A4164">
        <w:rPr>
          <w:rFonts w:hint="eastAsia"/>
        </w:rPr>
        <w:t>：</w:t>
      </w:r>
      <w:r w:rsidRPr="001A4164">
        <w:rPr>
          <w:rFonts w:hint="eastAsia"/>
        </w:rPr>
        <w:t>今驗果如其言。又以雙著斷之，其斷為兩段者是膿，其</w:t>
      </w:r>
      <w:r w:rsidR="00E3477A" w:rsidRPr="001A4164">
        <w:rPr>
          <w:rFonts w:hint="eastAsia"/>
        </w:rPr>
        <w:t>黏</w:t>
      </w:r>
      <w:r w:rsidRPr="001A4164">
        <w:rPr>
          <w:rFonts w:hint="eastAsia"/>
        </w:rPr>
        <w:t>著不斷者是痰。亦一試法也。）</w:t>
      </w:r>
      <w:r w:rsidR="007E5888" w:rsidRPr="001A4164">
        <w:rPr>
          <w:rFonts w:hint="eastAsia"/>
        </w:rPr>
        <w:t>」</w:t>
      </w:r>
    </w:p>
    <w:p w:rsidR="00914F96" w:rsidRDefault="00914F96" w:rsidP="007A0E49">
      <w:pPr>
        <w:pStyle w:val="afffffc"/>
        <w:spacing w:after="120"/>
        <w:ind w:firstLine="600"/>
      </w:pPr>
      <w:r>
        <w:t>咳而胸滿，振寒</w:t>
      </w:r>
      <w:r w:rsidR="007E5888">
        <w:rPr>
          <w:rFonts w:hint="eastAsia"/>
        </w:rPr>
        <w:t>，</w:t>
      </w:r>
      <w:r>
        <w:t>脈數，咽</w:t>
      </w:r>
      <w:r w:rsidR="007E5888">
        <w:rPr>
          <w:rFonts w:hint="eastAsia"/>
        </w:rPr>
        <w:t>乾</w:t>
      </w:r>
      <w:r w:rsidR="00D20F87">
        <w:rPr>
          <w:rFonts w:hint="eastAsia"/>
        </w:rPr>
        <w:t>，</w:t>
      </w:r>
      <w:r>
        <w:t>不渴，時出濁唾腥臭，久久吐膿如米粥</w:t>
      </w:r>
      <w:r>
        <w:rPr>
          <w:rFonts w:hint="eastAsia"/>
        </w:rPr>
        <w:t>者，此為肺癰。桔梗湯主之。</w:t>
      </w:r>
    </w:p>
    <w:p w:rsidR="005D476F" w:rsidRPr="001A4164" w:rsidRDefault="00914F96" w:rsidP="004438E7">
      <w:pPr>
        <w:pStyle w:val="afffff8"/>
        <w:spacing w:after="120"/>
      </w:pPr>
      <w:r w:rsidRPr="001A4164">
        <w:t>周禹載曰：</w:t>
      </w:r>
      <w:r w:rsidR="007E5888" w:rsidRPr="001A4164">
        <w:rPr>
          <w:rFonts w:hint="eastAsia"/>
        </w:rPr>
        <w:t>「</w:t>
      </w:r>
      <w:r w:rsidRPr="001A4164">
        <w:t>肺癰由熱結而成，其濁唾腥臭</w:t>
      </w:r>
      <w:r w:rsidR="00D20F87">
        <w:t>，</w:t>
      </w:r>
      <w:r w:rsidRPr="001A4164">
        <w:t>因熱淤而致，故咳而胸滿，是肺不利也</w:t>
      </w:r>
      <w:r w:rsidR="007E5888" w:rsidRPr="001A4164">
        <w:rPr>
          <w:rFonts w:hint="eastAsia"/>
        </w:rPr>
        <w:t>。</w:t>
      </w:r>
      <w:r w:rsidRPr="001A4164">
        <w:t>振寒，</w:t>
      </w:r>
      <w:r w:rsidRPr="001A4164">
        <w:rPr>
          <w:rFonts w:hint="eastAsia"/>
        </w:rPr>
        <w:t>陽鬱於裡也</w:t>
      </w:r>
      <w:r w:rsidR="007E5888" w:rsidRPr="001A4164">
        <w:rPr>
          <w:rFonts w:hint="eastAsia"/>
        </w:rPr>
        <w:t>。</w:t>
      </w:r>
      <w:r w:rsidRPr="001A4164">
        <w:rPr>
          <w:rFonts w:hint="eastAsia"/>
        </w:rPr>
        <w:t>咽</w:t>
      </w:r>
      <w:r w:rsidR="007E5888" w:rsidRPr="001A4164">
        <w:rPr>
          <w:rFonts w:hint="eastAsia"/>
        </w:rPr>
        <w:t>乾</w:t>
      </w:r>
      <w:r w:rsidR="00D20F87">
        <w:rPr>
          <w:rFonts w:hint="eastAsia"/>
        </w:rPr>
        <w:t>，</w:t>
      </w:r>
      <w:r w:rsidRPr="001A4164">
        <w:rPr>
          <w:rFonts w:hint="eastAsia"/>
        </w:rPr>
        <w:t>不渴，阻滯津液也。彼邪熱搏聚、固結難解之勢，用桔梗開之，以散其</w:t>
      </w:r>
      <w:r w:rsidR="005D476F" w:rsidRPr="001A4164">
        <w:t>毒，甘草解之，以消其毒，庶幾可圖</w:t>
      </w:r>
      <w:r w:rsidR="00D20F87">
        <w:t>，</w:t>
      </w:r>
      <w:r w:rsidR="005D476F" w:rsidRPr="001A4164">
        <w:t>無使滋蔓。即至久久吐膿之時，亦仍可用此湯者，一以桔梗可開之使下行，亦可托之俾吐出</w:t>
      </w:r>
      <w:r w:rsidR="007E5888" w:rsidRPr="001A4164">
        <w:rPr>
          <w:rFonts w:hint="eastAsia"/>
        </w:rPr>
        <w:t>。</w:t>
      </w:r>
      <w:r w:rsidR="005D476F" w:rsidRPr="001A4164">
        <w:t>一以甘草可以長血肉，更可以益金母也。</w:t>
      </w:r>
      <w:r w:rsidR="007E5888" w:rsidRPr="001A4164">
        <w:rPr>
          <w:rFonts w:hint="eastAsia"/>
        </w:rPr>
        <w:t>」</w:t>
      </w:r>
    </w:p>
    <w:p w:rsidR="00214BF7" w:rsidRPr="001A4164" w:rsidRDefault="005D476F" w:rsidP="004438E7">
      <w:pPr>
        <w:pStyle w:val="afffff8"/>
        <w:spacing w:after="120"/>
      </w:pPr>
      <w:r w:rsidRPr="001A4164">
        <w:t>徐忠可曰：</w:t>
      </w:r>
      <w:r w:rsidR="007E5888" w:rsidRPr="001A4164">
        <w:rPr>
          <w:rFonts w:hint="eastAsia"/>
        </w:rPr>
        <w:t>「</w:t>
      </w:r>
      <w:r w:rsidRPr="001A4164">
        <w:t>此乃肺癰已成，所謂熱過於榮，吸而不出，邪熱結於肺之榮分，故以苦梗下其結熱，開提肺氣，生甘草以清熱解毒。此亦開痺之法，故又注曰</w:t>
      </w:r>
      <w:r w:rsidR="007E5888" w:rsidRPr="001A4164">
        <w:rPr>
          <w:rFonts w:hint="eastAsia"/>
        </w:rPr>
        <w:t>：『</w:t>
      </w:r>
      <w:r w:rsidRPr="001A4164">
        <w:t>再服</w:t>
      </w:r>
      <w:r w:rsidR="00D20F87">
        <w:t>，</w:t>
      </w:r>
      <w:r w:rsidRPr="001A4164">
        <w:t>則吐膿血也。</w:t>
      </w:r>
      <w:r w:rsidR="007E5888" w:rsidRPr="001A4164">
        <w:rPr>
          <w:rFonts w:hint="eastAsia"/>
        </w:rPr>
        <w:t>』」</w:t>
      </w:r>
    </w:p>
    <w:p w:rsidR="005D476F" w:rsidRPr="001A4164" w:rsidRDefault="005D476F" w:rsidP="004438E7">
      <w:pPr>
        <w:pStyle w:val="afffff8"/>
        <w:spacing w:after="120"/>
      </w:pPr>
      <w:r>
        <w:t>桔梗湯方</w:t>
      </w:r>
      <w:r w:rsidRPr="001A4164">
        <w:t>見少陰病</w:t>
      </w:r>
      <w:r w:rsidR="007E5888" w:rsidRPr="001A4164">
        <w:rPr>
          <w:rFonts w:hint="eastAsia"/>
        </w:rPr>
        <w:t>。</w:t>
      </w:r>
    </w:p>
    <w:p w:rsidR="005D476F" w:rsidRPr="001A4164" w:rsidRDefault="005D476F" w:rsidP="004438E7">
      <w:pPr>
        <w:pStyle w:val="afffff8"/>
        <w:spacing w:after="120"/>
      </w:pPr>
      <w:r w:rsidRPr="001A4164">
        <w:lastRenderedPageBreak/>
        <w:t>鄒潤庵曰：</w:t>
      </w:r>
      <w:r w:rsidR="007E5888" w:rsidRPr="001A4164">
        <w:rPr>
          <w:rFonts w:hint="eastAsia"/>
        </w:rPr>
        <w:t>「</w:t>
      </w:r>
      <w:r w:rsidRPr="001A4164">
        <w:t>肺癰非氣停即飲停，飲停即熱生，氣血為之潰腐耶。主以桔梗湯，注其效曰：</w:t>
      </w:r>
      <w:r w:rsidR="007E5888" w:rsidRPr="001A4164">
        <w:rPr>
          <w:rFonts w:hint="eastAsia"/>
        </w:rPr>
        <w:t>『</w:t>
      </w:r>
      <w:r w:rsidRPr="001A4164">
        <w:t>再服則吐膿血。</w:t>
      </w:r>
      <w:r w:rsidR="007E5888" w:rsidRPr="001A4164">
        <w:rPr>
          <w:rFonts w:hint="eastAsia"/>
        </w:rPr>
        <w:t>』</w:t>
      </w:r>
      <w:r w:rsidRPr="001A4164">
        <w:t>豈非火清則熱行，氣宣則腐去也。</w:t>
      </w:r>
      <w:r w:rsidR="007E5888" w:rsidRPr="001A4164">
        <w:rPr>
          <w:rFonts w:hint="eastAsia"/>
        </w:rPr>
        <w:t>」</w:t>
      </w:r>
    </w:p>
    <w:p w:rsidR="005D476F" w:rsidRDefault="005D476F" w:rsidP="007A0E49">
      <w:pPr>
        <w:pStyle w:val="afffffc"/>
        <w:spacing w:after="120"/>
        <w:ind w:firstLine="600"/>
      </w:pPr>
      <w:r>
        <w:t>肺癰，喘</w:t>
      </w:r>
      <w:r w:rsidR="00D20F87">
        <w:t>，</w:t>
      </w:r>
      <w:r>
        <w:t>不得臥，葶藶大棗瀉肺湯主之。</w:t>
      </w:r>
      <w:r w:rsidR="007E5888" w:rsidRPr="00D20F87">
        <w:rPr>
          <w:rStyle w:val="afffffe"/>
          <w:rFonts w:hint="eastAsia"/>
        </w:rPr>
        <w:t>（</w:t>
      </w:r>
      <w:r w:rsidRPr="00D20F87">
        <w:rPr>
          <w:rStyle w:val="afffffe"/>
        </w:rPr>
        <w:t>此節依《金匱要略》補。</w:t>
      </w:r>
      <w:r w:rsidR="007E5888" w:rsidRPr="00D20F87">
        <w:rPr>
          <w:rStyle w:val="afffffe"/>
          <w:rFonts w:hint="eastAsia"/>
        </w:rPr>
        <w:t>）</w:t>
      </w:r>
    </w:p>
    <w:p w:rsidR="005D476F" w:rsidRPr="001A4164" w:rsidRDefault="005238BE" w:rsidP="004438E7">
      <w:pPr>
        <w:pStyle w:val="afffff8"/>
        <w:spacing w:after="120"/>
      </w:pPr>
      <w:r w:rsidRPr="001A4164">
        <w:t>張璐玉</w:t>
      </w:r>
      <w:r w:rsidR="005D476F" w:rsidRPr="001A4164">
        <w:t>曰：</w:t>
      </w:r>
      <w:r w:rsidR="007E5888" w:rsidRPr="001A4164">
        <w:rPr>
          <w:rFonts w:hint="eastAsia"/>
        </w:rPr>
        <w:t>「</w:t>
      </w:r>
      <w:r w:rsidR="005D476F" w:rsidRPr="001A4164">
        <w:t>肺癰已成，吐如米粥，濁垢壅遏清氣之道，所以喘</w:t>
      </w:r>
      <w:r w:rsidR="00D20F87">
        <w:t>，</w:t>
      </w:r>
      <w:r w:rsidR="005D476F" w:rsidRPr="001A4164">
        <w:t>不得臥，鼻塞不聞香臭</w:t>
      </w:r>
      <w:r w:rsidR="00D20F87">
        <w:t>，</w:t>
      </w:r>
      <w:r w:rsidR="005D476F" w:rsidRPr="001A4164">
        <w:t>故用葶藶破水瀉肺，大棗護脾通津，乃瀉肺而不傷脾之法。保全母氣，以為向後復長肺葉之</w:t>
      </w:r>
      <w:r w:rsidR="005D476F" w:rsidRPr="001A4164">
        <w:rPr>
          <w:rFonts w:hint="eastAsia"/>
        </w:rPr>
        <w:t>根本。然肺胃素虛者，葶藶亦難輕試，不可不慎。</w:t>
      </w:r>
      <w:r w:rsidR="007E5888" w:rsidRPr="001A4164">
        <w:rPr>
          <w:rFonts w:hint="eastAsia"/>
        </w:rPr>
        <w:t>」</w:t>
      </w:r>
    </w:p>
    <w:p w:rsidR="005D476F" w:rsidRPr="001A4164" w:rsidRDefault="005D476F" w:rsidP="004438E7">
      <w:pPr>
        <w:pStyle w:val="afffff8"/>
        <w:spacing w:after="120"/>
      </w:pPr>
      <w:r w:rsidRPr="001A4164">
        <w:t>趙以德曰：</w:t>
      </w:r>
      <w:r w:rsidR="007E5888" w:rsidRPr="001A4164">
        <w:rPr>
          <w:rFonts w:hint="eastAsia"/>
        </w:rPr>
        <w:t>「</w:t>
      </w:r>
      <w:r w:rsidRPr="001A4164">
        <w:t>此治肺癰吃緊之方也。肺中生癰，不瀉何待？恐日久癰膿已成，瀉之無益，日久肺氣</w:t>
      </w:r>
      <w:r w:rsidR="007E5888" w:rsidRPr="001A4164">
        <w:rPr>
          <w:rFonts w:hint="eastAsia"/>
        </w:rPr>
        <w:t>已</w:t>
      </w:r>
      <w:r w:rsidRPr="001A4164">
        <w:t>索，瀉之轉傷。惟血結而膿未成，當急以瀉肺之法奪之。況喘不得臥，不亦甚</w:t>
      </w:r>
      <w:r w:rsidRPr="001A4164">
        <w:rPr>
          <w:rFonts w:hint="eastAsia"/>
        </w:rPr>
        <w:t>乎。</w:t>
      </w:r>
      <w:r w:rsidR="007E5888" w:rsidRPr="001A4164">
        <w:rPr>
          <w:rFonts w:hint="eastAsia"/>
        </w:rPr>
        <w:t>」</w:t>
      </w:r>
    </w:p>
    <w:p w:rsidR="005D476F" w:rsidRPr="001A4164" w:rsidRDefault="005D476F" w:rsidP="004438E7">
      <w:pPr>
        <w:pStyle w:val="afffff8"/>
        <w:spacing w:after="120"/>
      </w:pPr>
      <w:r>
        <w:t>咳有微熱，煩滿，胸中甲錯，是為肺癰。葦莖湯主之。</w:t>
      </w:r>
      <w:r w:rsidR="007E5888" w:rsidRPr="001A4164">
        <w:rPr>
          <w:rFonts w:hint="eastAsia"/>
        </w:rPr>
        <w:t>（</w:t>
      </w:r>
      <w:r w:rsidRPr="001A4164">
        <w:t>此節以涪古本</w:t>
      </w:r>
      <w:r w:rsidRPr="001A4164">
        <w:rPr>
          <w:rFonts w:hint="eastAsia"/>
        </w:rPr>
        <w:t>補，《金匱要略》附方引《千金方》。</w:t>
      </w:r>
      <w:r w:rsidR="007E5888" w:rsidRPr="001A4164">
        <w:rPr>
          <w:rFonts w:hint="eastAsia"/>
        </w:rPr>
        <w:t>）</w:t>
      </w:r>
    </w:p>
    <w:p w:rsidR="005D476F" w:rsidRPr="001A4164" w:rsidRDefault="005D476F" w:rsidP="004438E7">
      <w:pPr>
        <w:pStyle w:val="afffff8"/>
        <w:spacing w:after="120"/>
      </w:pPr>
      <w:r w:rsidRPr="001A4164">
        <w:t>徐忠可曰：</w:t>
      </w:r>
      <w:r w:rsidR="007E5888" w:rsidRPr="001A4164">
        <w:rPr>
          <w:rFonts w:hint="eastAsia"/>
        </w:rPr>
        <w:t>「</w:t>
      </w:r>
      <w:r w:rsidRPr="001A4164">
        <w:t>此治肺癰之陽劑也。蓋咳而有微熱，是邪在陽分也</w:t>
      </w:r>
      <w:r w:rsidR="007E5888" w:rsidRPr="001A4164">
        <w:rPr>
          <w:rFonts w:hint="eastAsia"/>
        </w:rPr>
        <w:t>，</w:t>
      </w:r>
      <w:r w:rsidRPr="001A4164">
        <w:t>煩滿則挾濕矣。至胸中</w:t>
      </w:r>
      <w:r w:rsidRPr="001A4164">
        <w:rPr>
          <w:rFonts w:hint="eastAsia"/>
        </w:rPr>
        <w:t>甲錯，是內之邪</w:t>
      </w:r>
      <w:r w:rsidR="00AD488F" w:rsidRPr="001A4164">
        <w:rPr>
          <w:rFonts w:hint="eastAsia"/>
        </w:rPr>
        <w:t>鬱</w:t>
      </w:r>
      <w:r w:rsidRPr="001A4164">
        <w:rPr>
          <w:rFonts w:hint="eastAsia"/>
        </w:rPr>
        <w:t>為病，故甲錯獨見於胸中，乃胸上之氣血兩病也。故以葦莖之輕浮而甘寒者，解陽分之氣熱，桃仁瀉血分之結熱，薏苡下氣分之濕，瓜瓣清結熱而吐其敗濁，所謂在上者越之耳。</w:t>
      </w:r>
      <w:r w:rsidR="007E5888" w:rsidRPr="001A4164">
        <w:rPr>
          <w:rFonts w:hint="eastAsia"/>
        </w:rPr>
        <w:t>」</w:t>
      </w:r>
    </w:p>
    <w:p w:rsidR="005D476F" w:rsidRPr="001A4164" w:rsidRDefault="005D476F" w:rsidP="004438E7">
      <w:pPr>
        <w:pStyle w:val="afffff8"/>
        <w:spacing w:after="120"/>
      </w:pPr>
      <w:r w:rsidRPr="001A4164">
        <w:t>王孟英曰：</w:t>
      </w:r>
      <w:r w:rsidR="007E5888" w:rsidRPr="001A4164">
        <w:rPr>
          <w:rFonts w:hint="eastAsia"/>
        </w:rPr>
        <w:t>「</w:t>
      </w:r>
      <w:r w:rsidRPr="001A4164">
        <w:t>鄒氏《續疏》云：</w:t>
      </w:r>
      <w:r w:rsidR="007E5888" w:rsidRPr="001A4164">
        <w:rPr>
          <w:rFonts w:hint="eastAsia"/>
        </w:rPr>
        <w:t>『</w:t>
      </w:r>
      <w:r w:rsidRPr="001A4164">
        <w:t>葦莖</w:t>
      </w:r>
      <w:r w:rsidR="00D20F87">
        <w:t>，</w:t>
      </w:r>
      <w:r w:rsidRPr="001A4164">
        <w:t>形如肺管，甘淳清肺，且有節之物生於水中，能不為</w:t>
      </w:r>
      <w:r w:rsidRPr="001A4164">
        <w:rPr>
          <w:rFonts w:hint="eastAsia"/>
        </w:rPr>
        <w:t>津液閡隔者，於津液之閡隔而生患害者，尤能使之通行。薏苡</w:t>
      </w:r>
      <w:r w:rsidR="00D20F87">
        <w:rPr>
          <w:rFonts w:hint="eastAsia"/>
        </w:rPr>
        <w:t>，</w:t>
      </w:r>
      <w:r w:rsidRPr="001A4164">
        <w:rPr>
          <w:rFonts w:hint="eastAsia"/>
        </w:rPr>
        <w:t>色白味淡，氣涼性降，秉秋金之全體，養肺氣以肅清，凡濕熱之邪客於肺者，非此不為功也。瓜瓣即冬瓜子，依於瓤內，瓤易潰爛，子能不浥，則其能於腐敗之中，自全生氣，即善於氣血凝敗之中</w:t>
      </w:r>
      <w:r w:rsidR="00D20F87">
        <w:rPr>
          <w:rFonts w:hint="eastAsia"/>
        </w:rPr>
        <w:t>，</w:t>
      </w:r>
      <w:r w:rsidRPr="001A4164">
        <w:rPr>
          <w:rFonts w:hint="eastAsia"/>
        </w:rPr>
        <w:t>全人生氣，故善治腹內結聚諸癰，而滌膿血</w:t>
      </w:r>
      <w:r w:rsidR="00D20F87">
        <w:rPr>
          <w:rFonts w:hint="eastAsia"/>
        </w:rPr>
        <w:t>、</w:t>
      </w:r>
      <w:r w:rsidRPr="001A4164">
        <w:rPr>
          <w:rFonts w:hint="eastAsia"/>
        </w:rPr>
        <w:t>濁痰也。桃仁入血分而通氣。</w:t>
      </w:r>
      <w:r w:rsidR="007E5888" w:rsidRPr="001A4164">
        <w:rPr>
          <w:rFonts w:hint="eastAsia"/>
        </w:rPr>
        <w:t>』</w:t>
      </w:r>
      <w:r w:rsidRPr="001A4164">
        <w:rPr>
          <w:rFonts w:hint="eastAsia"/>
        </w:rPr>
        <w:t>合而</w:t>
      </w:r>
      <w:r w:rsidR="007E5888" w:rsidRPr="001A4164">
        <w:rPr>
          <w:rFonts w:hint="eastAsia"/>
        </w:rPr>
        <w:t>成</w:t>
      </w:r>
      <w:r w:rsidRPr="001A4164">
        <w:rPr>
          <w:rFonts w:hint="eastAsia"/>
        </w:rPr>
        <w:t>劑，不僅為肺癰之妙藥，竟可瘳肺痺之危</w:t>
      </w:r>
      <w:r w:rsidR="007E5888" w:rsidRPr="001A4164">
        <w:rPr>
          <w:rFonts w:hint="eastAsia"/>
        </w:rPr>
        <w:t>疴</w:t>
      </w:r>
      <w:r w:rsidRPr="001A4164">
        <w:rPr>
          <w:rFonts w:hint="eastAsia"/>
        </w:rPr>
        <w:t>。</w:t>
      </w:r>
      <w:r w:rsidR="007E5888" w:rsidRPr="001A4164">
        <w:rPr>
          <w:rFonts w:hint="eastAsia"/>
        </w:rPr>
        <w:t>」</w:t>
      </w:r>
    </w:p>
    <w:p w:rsidR="005D476F" w:rsidRDefault="005D476F" w:rsidP="007A0E49">
      <w:pPr>
        <w:pStyle w:val="afffffc"/>
        <w:spacing w:after="120"/>
        <w:ind w:firstLine="600"/>
      </w:pPr>
      <w:r>
        <w:t>葦莖湯方</w:t>
      </w:r>
    </w:p>
    <w:p w:rsidR="005D476F" w:rsidRDefault="005D476F" w:rsidP="007A0E49">
      <w:pPr>
        <w:pStyle w:val="afffffc"/>
        <w:spacing w:after="120"/>
        <w:ind w:firstLine="600"/>
      </w:pPr>
      <w:r>
        <w:t>葦莖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rsidR="007E5888">
        <w:rPr>
          <w:rFonts w:hint="eastAsia"/>
        </w:rPr>
        <w:t>、</w:t>
      </w:r>
      <w:r>
        <w:t>薏苡仁半升</w:t>
      </w:r>
      <w:r w:rsidR="007E5888">
        <w:rPr>
          <w:rFonts w:hint="eastAsia"/>
        </w:rPr>
        <w:t>、</w:t>
      </w:r>
      <w:r>
        <w:t>桃仁五十枚</w:t>
      </w:r>
      <w:r w:rsidR="007E5888">
        <w:rPr>
          <w:rFonts w:hint="eastAsia"/>
        </w:rPr>
        <w:t>、</w:t>
      </w:r>
      <w:r>
        <w:t>瓜瓣半升</w:t>
      </w:r>
      <w:r w:rsidR="007E5888">
        <w:rPr>
          <w:rFonts w:hint="eastAsia"/>
        </w:rPr>
        <w:t>。</w:t>
      </w:r>
    </w:p>
    <w:p w:rsidR="005D476F" w:rsidRDefault="005D476F" w:rsidP="007A0E49">
      <w:pPr>
        <w:pStyle w:val="afffffc"/>
        <w:spacing w:after="120"/>
        <w:ind w:firstLine="600"/>
      </w:pPr>
      <w:r>
        <w:t>上四味，以水一</w:t>
      </w:r>
      <w:r w:rsidR="007E5888">
        <w:rPr>
          <w:rFonts w:hint="eastAsia"/>
        </w:rPr>
        <w:t>斗</w:t>
      </w:r>
      <w:r>
        <w:t>，先煮葦莖</w:t>
      </w:r>
      <w:r w:rsidR="00D20F87">
        <w:t>，</w:t>
      </w:r>
      <w:r>
        <w:t>得</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，去滓，內諸藥，煮取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w:t>
      </w:r>
      <w:r>
        <w:rPr>
          <w:rFonts w:hint="eastAsia"/>
        </w:rPr>
        <w:t>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，再服當吐如膿。</w:t>
      </w:r>
    </w:p>
    <w:p w:rsidR="005D476F" w:rsidRPr="001A4164" w:rsidRDefault="005238BE" w:rsidP="004438E7">
      <w:pPr>
        <w:pStyle w:val="afffff8"/>
        <w:spacing w:after="120"/>
      </w:pPr>
      <w:r w:rsidRPr="001A4164">
        <w:t>張璐玉</w:t>
      </w:r>
      <w:r w:rsidR="005D476F" w:rsidRPr="001A4164">
        <w:t>曰：</w:t>
      </w:r>
      <w:r w:rsidR="007E5888" w:rsidRPr="001A4164">
        <w:rPr>
          <w:rFonts w:hint="eastAsia"/>
        </w:rPr>
        <w:t>「</w:t>
      </w:r>
      <w:r w:rsidR="005D476F" w:rsidRPr="001A4164">
        <w:t>肺癰初起，用葦莖湯。此方大疏肺氣，服之使濕淤悉趨溺孔而去，一二服即</w:t>
      </w:r>
      <w:r w:rsidR="005D476F" w:rsidRPr="001A4164">
        <w:rPr>
          <w:rFonts w:hint="eastAsia"/>
        </w:rPr>
        <w:t>應。</w:t>
      </w:r>
      <w:r w:rsidR="007E5888" w:rsidRPr="001A4164">
        <w:rPr>
          <w:rFonts w:hint="eastAsia"/>
        </w:rPr>
        <w:t>」</w:t>
      </w:r>
    </w:p>
    <w:p w:rsidR="005D476F" w:rsidRDefault="005D476F" w:rsidP="007A0E49">
      <w:pPr>
        <w:pStyle w:val="afffffc"/>
        <w:spacing w:after="120"/>
        <w:ind w:firstLine="600"/>
      </w:pPr>
      <w:r>
        <w:t>咳而氣喘，目如脫狀，脈浮大者，此為肺脹，越婢加半夏湯主之。</w:t>
      </w:r>
      <w:r>
        <w:rPr>
          <w:rFonts w:hint="eastAsia"/>
        </w:rPr>
        <w:t>小青龍</w:t>
      </w:r>
      <w:r>
        <w:rPr>
          <w:rFonts w:hint="eastAsia"/>
        </w:rPr>
        <w:lastRenderedPageBreak/>
        <w:t>加石膏湯亦主之。</w:t>
      </w:r>
    </w:p>
    <w:p w:rsidR="007C350D" w:rsidRPr="001A4164" w:rsidRDefault="005D476F" w:rsidP="004438E7">
      <w:pPr>
        <w:pStyle w:val="afffff8"/>
        <w:spacing w:after="120"/>
      </w:pPr>
      <w:r w:rsidRPr="001A4164">
        <w:t>尤在涇曰：</w:t>
      </w:r>
      <w:r w:rsidR="007E5888" w:rsidRPr="001A4164">
        <w:rPr>
          <w:rFonts w:hint="eastAsia"/>
        </w:rPr>
        <w:t>「</w:t>
      </w:r>
      <w:r w:rsidRPr="001A4164">
        <w:t>外邪內飲，填塞肺中，為脹，為喘，為咳而上氣。目如脫狀者，目睛脹突如</w:t>
      </w:r>
      <w:r w:rsidRPr="001A4164">
        <w:rPr>
          <w:rFonts w:hint="eastAsia"/>
        </w:rPr>
        <w:t>欲脫落之狀，壅氣使然也。以脈浮且大，病屬陽熱，故利辛寒，不利辛熱。越婢湯散邪之力多而蠲飲之力少，故以半夏輔其未逮。而心下寒飲，則非溫藥不能開而去之，用小青龍加石</w:t>
      </w:r>
      <w:r w:rsidR="007C350D" w:rsidRPr="001A4164">
        <w:rPr>
          <w:rFonts w:hint="eastAsia"/>
        </w:rPr>
        <w:t>膏</w:t>
      </w:r>
      <w:r w:rsidR="00D20F87">
        <w:rPr>
          <w:rFonts w:hint="eastAsia"/>
        </w:rPr>
        <w:t>，</w:t>
      </w:r>
      <w:r w:rsidR="007C350D" w:rsidRPr="001A4164">
        <w:rPr>
          <w:rFonts w:hint="eastAsia"/>
        </w:rPr>
        <w:t>溫寒並進，水熱俱捐，於法尤為密矣。</w:t>
      </w:r>
      <w:r w:rsidR="007E5888" w:rsidRPr="001A4164">
        <w:rPr>
          <w:rFonts w:hint="eastAsia"/>
        </w:rPr>
        <w:t>」</w:t>
      </w:r>
    </w:p>
    <w:p w:rsidR="007C350D" w:rsidRDefault="007C350D" w:rsidP="007A0E49">
      <w:pPr>
        <w:pStyle w:val="afffffc"/>
        <w:spacing w:after="120"/>
        <w:ind w:firstLine="600"/>
      </w:pPr>
      <w:r>
        <w:t>越婢加半夏湯方</w:t>
      </w:r>
    </w:p>
    <w:p w:rsidR="007C350D" w:rsidRDefault="007C350D" w:rsidP="007A0E49">
      <w:pPr>
        <w:pStyle w:val="afffffc"/>
        <w:spacing w:after="120"/>
        <w:ind w:firstLine="600"/>
      </w:pPr>
      <w:r>
        <w:t>麻黃</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7E5888">
        <w:rPr>
          <w:rFonts w:hint="eastAsia"/>
        </w:rPr>
        <w:t>、</w:t>
      </w:r>
      <w:r>
        <w:t>石膏半斤</w:t>
      </w:r>
      <w:r w:rsidR="007E5888">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7E5888">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E5888">
        <w:rPr>
          <w:rFonts w:hint="eastAsia"/>
        </w:rPr>
        <w:t>、</w:t>
      </w:r>
      <w:r>
        <w:t>大棗十五枚</w:t>
      </w:r>
      <w:r w:rsidR="007E5888">
        <w:rPr>
          <w:rFonts w:hint="eastAsia"/>
        </w:rPr>
        <w:t>、</w:t>
      </w:r>
      <w:r>
        <w:rPr>
          <w:rFonts w:hint="eastAsia"/>
        </w:rPr>
        <w:t>半夏半升</w:t>
      </w:r>
      <w:r w:rsidR="007E5888">
        <w:rPr>
          <w:rFonts w:hint="eastAsia"/>
        </w:rPr>
        <w:t>。</w:t>
      </w:r>
    </w:p>
    <w:p w:rsidR="007C350D" w:rsidRDefault="007C350D" w:rsidP="007A0E49">
      <w:pPr>
        <w:pStyle w:val="afffffc"/>
        <w:spacing w:after="120"/>
        <w:ind w:firstLine="600"/>
      </w:pPr>
      <w:r>
        <w:t>上六味，以水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，先煮麻黃</w:t>
      </w:r>
      <w:r w:rsidR="00D20F87">
        <w:t>，</w:t>
      </w:r>
      <w:r>
        <w:t>去上沫，內諸藥，煮取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，分溫</w:t>
      </w:r>
      <w:r>
        <w:rPr>
          <w:rFonts w:hint="eastAsia"/>
        </w:rPr>
        <w:t>三服。</w:t>
      </w:r>
    </w:p>
    <w:p w:rsidR="007C350D" w:rsidRPr="001A4164" w:rsidRDefault="007C350D" w:rsidP="004438E7">
      <w:pPr>
        <w:pStyle w:val="afffff8"/>
        <w:spacing w:after="120"/>
      </w:pPr>
      <w:r w:rsidRPr="001A4164">
        <w:t>陳靈石曰：</w:t>
      </w:r>
      <w:r w:rsidR="007E5888" w:rsidRPr="001A4164">
        <w:rPr>
          <w:rFonts w:hint="eastAsia"/>
        </w:rPr>
        <w:t>「</w:t>
      </w:r>
      <w:r w:rsidRPr="001A4164">
        <w:t>此肺脹原風水相搏，熱氣奔騰，上蒸華蓋，走入空竅，故咳而上氣</w:t>
      </w:r>
      <w:r w:rsidR="00D20F87">
        <w:t>，</w:t>
      </w:r>
      <w:r w:rsidRPr="001A4164">
        <w:t>喘，目如</w:t>
      </w:r>
      <w:r w:rsidRPr="001A4164">
        <w:rPr>
          <w:rFonts w:hint="eastAsia"/>
        </w:rPr>
        <w:t>脫狀</w:t>
      </w:r>
      <w:r w:rsidR="003A4FE5" w:rsidRPr="001A4164">
        <w:rPr>
          <w:rFonts w:hint="eastAsia"/>
        </w:rPr>
        <w:t>證</w:t>
      </w:r>
      <w:r w:rsidRPr="001A4164">
        <w:rPr>
          <w:rFonts w:hint="eastAsia"/>
        </w:rPr>
        <w:t>。脈浮大者，風為陽邪，鼓蕩於其間</w:t>
      </w:r>
      <w:r w:rsidR="00D20F87">
        <w:rPr>
          <w:rFonts w:hint="eastAsia"/>
        </w:rPr>
        <w:t>，</w:t>
      </w:r>
      <w:r w:rsidRPr="001A4164">
        <w:rPr>
          <w:rFonts w:hint="eastAsia"/>
        </w:rPr>
        <w:t>故也。方用麻黃、生薑直攻外邪</w:t>
      </w:r>
      <w:r w:rsidR="007E5888" w:rsidRPr="001A4164">
        <w:rPr>
          <w:rFonts w:hint="eastAsia"/>
        </w:rPr>
        <w:t>，</w:t>
      </w:r>
      <w:r w:rsidRPr="001A4164">
        <w:rPr>
          <w:rFonts w:hint="eastAsia"/>
        </w:rPr>
        <w:t>石膏以清內熱，甘草、大棗以補中氣，加半夏以開其閉塞之路，俾肺竅中之痰涎淨盡，終無肺癰之患也。</w:t>
      </w:r>
      <w:r w:rsidR="007E5888" w:rsidRPr="001A4164">
        <w:rPr>
          <w:rFonts w:hint="eastAsia"/>
        </w:rPr>
        <w:t>」</w:t>
      </w:r>
    </w:p>
    <w:p w:rsidR="007C350D" w:rsidRPr="001A4164" w:rsidRDefault="007C350D" w:rsidP="004438E7">
      <w:pPr>
        <w:pStyle w:val="afffff8"/>
        <w:spacing w:after="120"/>
      </w:pPr>
      <w:r w:rsidRPr="001A4164">
        <w:t>《醫宗必讀》：</w:t>
      </w:r>
      <w:r w:rsidR="007E5888" w:rsidRPr="001A4164">
        <w:rPr>
          <w:rFonts w:hint="eastAsia"/>
        </w:rPr>
        <w:t>「</w:t>
      </w:r>
      <w:r w:rsidRPr="001A4164">
        <w:t>孫芳其令愛，久嗽而喘，凡順氣化痰、清金降火之劑，幾於遍嘗，絕不</w:t>
      </w:r>
      <w:r w:rsidRPr="001A4164">
        <w:rPr>
          <w:rFonts w:hint="eastAsia"/>
        </w:rPr>
        <w:t>取效。一日喘甚</w:t>
      </w:r>
      <w:r w:rsidR="00D20F87">
        <w:rPr>
          <w:rFonts w:hint="eastAsia"/>
        </w:rPr>
        <w:t>，</w:t>
      </w:r>
      <w:r w:rsidRPr="001A4164">
        <w:rPr>
          <w:rFonts w:hint="eastAsia"/>
        </w:rPr>
        <w:t>煩躁，余視其目則脹出，鼻則鼓扇，脈則浮而且大，肺脹無疑矣，遂以越婢加半夏湯投之，一劑而減，再劑而愈。</w:t>
      </w:r>
      <w:r w:rsidR="007E5888" w:rsidRPr="001A4164">
        <w:rPr>
          <w:rFonts w:hint="eastAsia"/>
        </w:rPr>
        <w:t>」</w:t>
      </w:r>
    </w:p>
    <w:p w:rsidR="007C350D" w:rsidRDefault="007C350D" w:rsidP="007A0E49">
      <w:pPr>
        <w:pStyle w:val="afffffc"/>
        <w:spacing w:after="120"/>
        <w:ind w:firstLine="600"/>
      </w:pPr>
      <w:r>
        <w:t>小青龍加石膏湯方</w:t>
      </w:r>
    </w:p>
    <w:p w:rsidR="007C350D" w:rsidRDefault="007C350D" w:rsidP="007A0E49">
      <w:pPr>
        <w:pStyle w:val="afffffc"/>
        <w:spacing w:after="120"/>
        <w:ind w:firstLine="600"/>
      </w:pPr>
      <w:r>
        <w:t>麻黃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5EEF">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5EEF">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5EEF">
        <w:rPr>
          <w:rFonts w:hint="eastAsia"/>
        </w:rPr>
        <w:t>、</w:t>
      </w:r>
      <w:r>
        <w:t>細辛</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5EEF">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5EEF">
        <w:rPr>
          <w:rFonts w:hint="eastAsia"/>
        </w:rPr>
        <w:t>、</w:t>
      </w:r>
      <w:r>
        <w:rPr>
          <w:rFonts w:hint="eastAsia"/>
        </w:rP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B75EEF">
        <w:rPr>
          <w:rFonts w:hint="eastAsia"/>
        </w:rPr>
        <w:t>、</w:t>
      </w:r>
      <w:r>
        <w:rPr>
          <w:rFonts w:hint="eastAsia"/>
        </w:rPr>
        <w:t>五味子半升</w:t>
      </w:r>
      <w:r w:rsidR="00B75EEF">
        <w:rPr>
          <w:rFonts w:hint="eastAsia"/>
        </w:rPr>
        <w:t>、</w:t>
      </w:r>
      <w:r>
        <w:rPr>
          <w:rFonts w:hint="eastAsia"/>
        </w:rPr>
        <w:t>半夏洗半升</w:t>
      </w:r>
      <w:r w:rsidR="00B75EEF">
        <w:rPr>
          <w:rFonts w:hint="eastAsia"/>
        </w:rPr>
        <w:t>、</w:t>
      </w:r>
      <w:r>
        <w:rPr>
          <w:rFonts w:hint="eastAsia"/>
        </w:rPr>
        <w:t>石膏</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B75EEF">
        <w:rPr>
          <w:rFonts w:hint="eastAsia"/>
        </w:rPr>
        <w:t>。</w:t>
      </w:r>
    </w:p>
    <w:p w:rsidR="007C350D" w:rsidRDefault="007C350D" w:rsidP="007A0E49">
      <w:pPr>
        <w:pStyle w:val="afffffc"/>
        <w:spacing w:after="120"/>
        <w:ind w:firstLine="600"/>
      </w:pPr>
      <w:r>
        <w:t>上九味，以水一</w:t>
      </w:r>
      <w:r w:rsidR="00B75EEF">
        <w:rPr>
          <w:rFonts w:hint="eastAsia"/>
        </w:rPr>
        <w:t>斗</w:t>
      </w:r>
      <w:r>
        <w:t>，先煮麻黃，去上沫，內諸藥，煮取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。強人</w:t>
      </w:r>
      <w:r>
        <w:rPr>
          <w:rFonts w:hint="eastAsia"/>
        </w:rPr>
        <w:t>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，羸者減之，日三服。小兒服四合。</w:t>
      </w:r>
    </w:p>
    <w:p w:rsidR="007C350D" w:rsidRPr="001A4164" w:rsidRDefault="007C350D" w:rsidP="004438E7">
      <w:pPr>
        <w:pStyle w:val="afffff8"/>
        <w:spacing w:after="120"/>
      </w:pPr>
      <w:r w:rsidRPr="001A4164">
        <w:t>《衷中參西錄》：</w:t>
      </w:r>
      <w:r w:rsidR="00B75EEF" w:rsidRPr="001A4164">
        <w:rPr>
          <w:rFonts w:hint="eastAsia"/>
        </w:rPr>
        <w:t>「</w:t>
      </w:r>
      <w:r w:rsidRPr="001A4164">
        <w:t>他方中石膏皆用生者，而此獨用</w:t>
      </w:r>
      <w:r w:rsidR="00B75EEF" w:rsidRPr="001A4164">
        <w:rPr>
          <w:rFonts w:hint="eastAsia"/>
        </w:rPr>
        <w:t>煅</w:t>
      </w:r>
      <w:r w:rsidRPr="001A4164">
        <w:t>者何也？曰：</w:t>
      </w:r>
      <w:r w:rsidR="00B75EEF" w:rsidRPr="001A4164">
        <w:rPr>
          <w:rFonts w:hint="eastAsia"/>
        </w:rPr>
        <w:t>『</w:t>
      </w:r>
      <w:r w:rsidRPr="001A4164">
        <w:t>此方所主之</w:t>
      </w:r>
      <w:r w:rsidR="003A4FE5" w:rsidRPr="001A4164">
        <w:t>證</w:t>
      </w:r>
      <w:r w:rsidRPr="001A4164">
        <w:t>，外感</w:t>
      </w:r>
      <w:r w:rsidRPr="001A4164">
        <w:rPr>
          <w:rFonts w:hint="eastAsia"/>
        </w:rPr>
        <w:t>甚輕，原無大熱。方中用麻黃以祛肺邪，嫌其性熱，故少加石膏以佐之，且更取</w:t>
      </w:r>
      <w:r w:rsidR="00B75EEF" w:rsidRPr="001A4164">
        <w:rPr>
          <w:rFonts w:hint="eastAsia"/>
        </w:rPr>
        <w:t>煅</w:t>
      </w:r>
      <w:r w:rsidRPr="001A4164">
        <w:rPr>
          <w:rFonts w:hint="eastAsia"/>
        </w:rPr>
        <w:t>者收斂之力，能將肺中痰涎凝結成塊，易於吐出。此理從</w:t>
      </w:r>
      <w:r w:rsidR="00B75EEF" w:rsidRPr="001A4164">
        <w:rPr>
          <w:rFonts w:hint="eastAsia"/>
        </w:rPr>
        <w:t>煅</w:t>
      </w:r>
      <w:r w:rsidRPr="001A4164">
        <w:rPr>
          <w:rFonts w:hint="eastAsia"/>
        </w:rPr>
        <w:t>石膏點豆腐者悟出，試之果甚效驗。</w:t>
      </w:r>
      <w:r w:rsidR="00B75EEF" w:rsidRPr="001A4164">
        <w:rPr>
          <w:rFonts w:hint="eastAsia"/>
        </w:rPr>
        <w:t>』</w:t>
      </w:r>
      <w:r w:rsidRPr="001A4164">
        <w:rPr>
          <w:rFonts w:hint="eastAsia"/>
        </w:rPr>
        <w:t>後遇此等</w:t>
      </w:r>
      <w:r w:rsidR="003A4FE5" w:rsidRPr="001A4164">
        <w:rPr>
          <w:rFonts w:hint="eastAsia"/>
        </w:rPr>
        <w:t>證</w:t>
      </w:r>
      <w:r w:rsidRPr="001A4164">
        <w:rPr>
          <w:rFonts w:hint="eastAsia"/>
        </w:rPr>
        <w:t>，無論痰涎如何壅盛，如何杜塞，投以此湯，須臾藥力行後，莫不將痰涎結成小塊，連連吐出，此皆</w:t>
      </w:r>
      <w:r w:rsidR="00B75EEF" w:rsidRPr="001A4164">
        <w:rPr>
          <w:rFonts w:hint="eastAsia"/>
        </w:rPr>
        <w:t>煅</w:t>
      </w:r>
      <w:r w:rsidRPr="001A4164">
        <w:rPr>
          <w:rFonts w:hint="eastAsia"/>
        </w:rPr>
        <w:t>石膏與麻黃並用之效也。若以治寒溫大熱，則斷不可</w:t>
      </w:r>
      <w:r w:rsidR="00B75EEF" w:rsidRPr="001A4164">
        <w:rPr>
          <w:rFonts w:hint="eastAsia"/>
        </w:rPr>
        <w:t>煅</w:t>
      </w:r>
      <w:r w:rsidRPr="001A4164">
        <w:rPr>
          <w:rFonts w:hint="eastAsia"/>
        </w:rPr>
        <w:t>。若更多用，則更不可</w:t>
      </w:r>
      <w:r w:rsidR="00B75EEF" w:rsidRPr="001A4164">
        <w:rPr>
          <w:rFonts w:hint="eastAsia"/>
        </w:rPr>
        <w:t>煅</w:t>
      </w:r>
      <w:r w:rsidRPr="001A4164">
        <w:rPr>
          <w:rFonts w:hint="eastAsia"/>
        </w:rPr>
        <w:t>也。</w:t>
      </w:r>
      <w:r w:rsidR="00B75EEF" w:rsidRPr="001A4164">
        <w:rPr>
          <w:rFonts w:hint="eastAsia"/>
        </w:rPr>
        <w:t>」</w:t>
      </w:r>
    </w:p>
    <w:p w:rsidR="007C350D" w:rsidRPr="001A4164" w:rsidRDefault="007C350D" w:rsidP="004438E7">
      <w:pPr>
        <w:pStyle w:val="afffff8"/>
        <w:spacing w:after="120"/>
      </w:pPr>
      <w:r w:rsidRPr="001A4164">
        <w:t>《千金方》：</w:t>
      </w:r>
      <w:r w:rsidR="00B75EEF" w:rsidRPr="001A4164">
        <w:rPr>
          <w:rFonts w:hint="eastAsia"/>
        </w:rPr>
        <w:t>「</w:t>
      </w:r>
      <w:r w:rsidRPr="001A4164">
        <w:t>咳而上氣，肺脹，其脈浮，心下有水氣，脅下痛引缺盆。設若有熱者必</w:t>
      </w:r>
      <w:r w:rsidRPr="001A4164">
        <w:rPr>
          <w:rFonts w:hint="eastAsia"/>
        </w:rPr>
        <w:t>躁，其人常倚伏。小青龍加石膏湯主之。</w:t>
      </w:r>
      <w:r w:rsidR="00B75EEF" w:rsidRPr="001A4164">
        <w:rPr>
          <w:rFonts w:hint="eastAsia"/>
        </w:rPr>
        <w:t>」</w:t>
      </w:r>
    </w:p>
    <w:p w:rsidR="007C350D" w:rsidRDefault="007C350D" w:rsidP="007A0E49">
      <w:pPr>
        <w:pStyle w:val="afffffc"/>
        <w:spacing w:after="120"/>
        <w:ind w:firstLine="600"/>
      </w:pPr>
      <w:r>
        <w:lastRenderedPageBreak/>
        <w:t>咳而氣逆，喘鳴迫塞，胸滿而脹，一身面目浮腫，鼻出清涕，不</w:t>
      </w:r>
      <w:r>
        <w:rPr>
          <w:rFonts w:hint="eastAsia"/>
        </w:rPr>
        <w:t>聞香臭，此為肺脹，葶藶大棗瀉肺湯主之。</w:t>
      </w:r>
    </w:p>
    <w:p w:rsidR="007C350D" w:rsidRPr="001A4164" w:rsidRDefault="007C350D" w:rsidP="004438E7">
      <w:pPr>
        <w:pStyle w:val="afffff8"/>
        <w:spacing w:after="120"/>
      </w:pPr>
      <w:r w:rsidRPr="001A4164">
        <w:t>程雲來曰：</w:t>
      </w:r>
      <w:r w:rsidR="00B75EEF" w:rsidRPr="001A4164">
        <w:rPr>
          <w:rFonts w:hint="eastAsia"/>
        </w:rPr>
        <w:t>「</w:t>
      </w:r>
      <w:r w:rsidRPr="001A4164">
        <w:t>癰在肺</w:t>
      </w:r>
      <w:r w:rsidR="00D20F87">
        <w:t>，</w:t>
      </w:r>
      <w:r w:rsidRPr="001A4164">
        <w:t>則胸脹滿。肺朝百脈而主皮毛，肺病則一身面目浮腫也。肺開竅於</w:t>
      </w:r>
      <w:r w:rsidRPr="001A4164">
        <w:rPr>
          <w:rFonts w:hint="eastAsia"/>
        </w:rPr>
        <w:t>鼻，肺壅滯則畜門不開，但清涕滲出，而濁膿猶塞於鼻肺之間，故不聞香臭酸辛也。以其氣逆於上焦，則有喘鳴迫塞之</w:t>
      </w:r>
      <w:r w:rsidR="003A4FE5" w:rsidRPr="001A4164">
        <w:rPr>
          <w:rFonts w:hint="eastAsia"/>
        </w:rPr>
        <w:t>證</w:t>
      </w:r>
      <w:r w:rsidRPr="001A4164">
        <w:rPr>
          <w:rFonts w:hint="eastAsia"/>
        </w:rPr>
        <w:t>，與葶藶大棗湯以瀉肺。</w:t>
      </w:r>
      <w:r w:rsidR="00B75EEF" w:rsidRPr="001A4164">
        <w:rPr>
          <w:rFonts w:hint="eastAsia"/>
        </w:rPr>
        <w:t>」</w:t>
      </w:r>
    </w:p>
    <w:p w:rsidR="007C350D" w:rsidRPr="001A4164" w:rsidRDefault="007C350D" w:rsidP="004438E7">
      <w:pPr>
        <w:pStyle w:val="afffff8"/>
        <w:spacing w:after="120"/>
      </w:pPr>
      <w:r w:rsidRPr="001A4164">
        <w:t>徐忠可曰：</w:t>
      </w:r>
      <w:r w:rsidR="00B75EEF" w:rsidRPr="001A4164">
        <w:rPr>
          <w:rFonts w:hint="eastAsia"/>
        </w:rPr>
        <w:t>「</w:t>
      </w:r>
      <w:r w:rsidRPr="001A4164">
        <w:t>前葶藶大棗湯</w:t>
      </w:r>
      <w:r w:rsidR="00D20F87">
        <w:t>，</w:t>
      </w:r>
      <w:r w:rsidRPr="001A4164">
        <w:t>治肺癰</w:t>
      </w:r>
      <w:r w:rsidR="00D20F87">
        <w:t>，</w:t>
      </w:r>
      <w:r w:rsidRPr="001A4164">
        <w:t>喘不得臥，其壅氣僅攻於內也。此則壅急走於經而緣一</w:t>
      </w:r>
      <w:r w:rsidRPr="001A4164">
        <w:rPr>
          <w:rFonts w:hint="eastAsia"/>
        </w:rPr>
        <w:t>身面目浮腫</w:t>
      </w:r>
      <w:r w:rsidR="00B75EEF" w:rsidRPr="001A4164">
        <w:rPr>
          <w:rFonts w:hint="eastAsia"/>
        </w:rPr>
        <w:t>，</w:t>
      </w:r>
      <w:r w:rsidRPr="001A4164">
        <w:rPr>
          <w:rFonts w:hint="eastAsia"/>
        </w:rPr>
        <w:t>攻於肺竅而為鼻塞</w:t>
      </w:r>
      <w:r w:rsidR="00D20F87">
        <w:rPr>
          <w:rFonts w:hint="eastAsia"/>
        </w:rPr>
        <w:t>、</w:t>
      </w:r>
      <w:r w:rsidRPr="001A4164">
        <w:rPr>
          <w:rFonts w:hint="eastAsia"/>
        </w:rPr>
        <w:t>清涕出</w:t>
      </w:r>
      <w:r w:rsidR="00B75EEF" w:rsidRPr="001A4164">
        <w:rPr>
          <w:rFonts w:hint="eastAsia"/>
        </w:rPr>
        <w:t>，</w:t>
      </w:r>
      <w:r w:rsidRPr="001A4164">
        <w:rPr>
          <w:rFonts w:hint="eastAsia"/>
        </w:rPr>
        <w:t>不聞香臭酸辛</w:t>
      </w:r>
      <w:r w:rsidR="00B75EEF" w:rsidRPr="001A4164">
        <w:rPr>
          <w:rFonts w:hint="eastAsia"/>
        </w:rPr>
        <w:t>，</w:t>
      </w:r>
      <w:r w:rsidRPr="001A4164">
        <w:rPr>
          <w:rFonts w:hint="eastAsia"/>
        </w:rPr>
        <w:t>則表裡均平，故先用小青龍一劑，而後專瀉肺家之實，亦拯危之巧思也。</w:t>
      </w:r>
      <w:r w:rsidR="00B75EEF" w:rsidRPr="001A4164">
        <w:rPr>
          <w:rFonts w:hint="eastAsia"/>
        </w:rPr>
        <w:t>」</w:t>
      </w:r>
    </w:p>
    <w:p w:rsidR="007C350D" w:rsidRDefault="007C350D" w:rsidP="007A0E49">
      <w:pPr>
        <w:pStyle w:val="afffffc"/>
        <w:spacing w:after="120"/>
        <w:ind w:firstLine="600"/>
      </w:pPr>
      <w:r>
        <w:t>葶藶大棗瀉肺湯方</w:t>
      </w:r>
    </w:p>
    <w:p w:rsidR="00914F96" w:rsidRDefault="007C350D" w:rsidP="007A0E49">
      <w:pPr>
        <w:pStyle w:val="afffffc"/>
        <w:spacing w:after="120"/>
        <w:ind w:firstLine="600"/>
      </w:pPr>
      <w:r>
        <w:t>葶藶（熬令黃色，搗丸如彈子大）</w:t>
      </w:r>
      <w:r w:rsidR="00B75EEF">
        <w:rPr>
          <w:rFonts w:hint="eastAsia"/>
        </w:rPr>
        <w:t>、</w:t>
      </w:r>
      <w:r>
        <w:t>大棗十二枚</w:t>
      </w:r>
      <w:r w:rsidR="00B75EEF">
        <w:rPr>
          <w:rFonts w:hint="eastAsia"/>
        </w:rPr>
        <w:t>。</w:t>
      </w:r>
    </w:p>
    <w:p w:rsidR="00AB6393" w:rsidRDefault="00AB6393" w:rsidP="007A0E49">
      <w:pPr>
        <w:pStyle w:val="afffffc"/>
        <w:spacing w:after="120"/>
        <w:ind w:firstLine="600"/>
      </w:pPr>
      <w:r>
        <w:t>上二味，以水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，先煮大棗</w:t>
      </w:r>
      <w:r w:rsidR="00D20F87">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，去棗，內葶藶，煮取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w:t>
      </w:r>
      <w:r>
        <w:rPr>
          <w:rFonts w:hint="eastAsia"/>
        </w:rPr>
        <w:t>頓服。</w:t>
      </w:r>
    </w:p>
    <w:p w:rsidR="00AB6393" w:rsidRPr="001A4164" w:rsidRDefault="00AB6393" w:rsidP="004438E7">
      <w:pPr>
        <w:pStyle w:val="afffff8"/>
        <w:spacing w:after="120"/>
      </w:pPr>
      <w:r w:rsidRPr="001A4164">
        <w:t>尤在涇曰：</w:t>
      </w:r>
      <w:r w:rsidR="00B75EEF" w:rsidRPr="001A4164">
        <w:rPr>
          <w:rFonts w:hint="eastAsia"/>
        </w:rPr>
        <w:t>「</w:t>
      </w:r>
      <w:r w:rsidRPr="001A4164">
        <w:t>葶藶苦寒入肺，</w:t>
      </w:r>
      <w:r w:rsidR="00E45F02" w:rsidRPr="001A4164">
        <w:t>泄</w:t>
      </w:r>
      <w:r w:rsidRPr="001A4164">
        <w:t>氣閉，加大棗甘溫</w:t>
      </w:r>
      <w:r w:rsidR="00D20F87">
        <w:t>，</w:t>
      </w:r>
      <w:r w:rsidRPr="001A4164">
        <w:t>以和藥力。亦猶皂莢丸之飲以棗膏也。</w:t>
      </w:r>
      <w:r w:rsidR="00B75EEF" w:rsidRPr="001A4164">
        <w:rPr>
          <w:rFonts w:hint="eastAsia"/>
        </w:rPr>
        <w:t>」</w:t>
      </w:r>
    </w:p>
    <w:p w:rsidR="00AB6393" w:rsidRPr="001A4164" w:rsidRDefault="00AB6393" w:rsidP="004438E7">
      <w:pPr>
        <w:pStyle w:val="afffff8"/>
        <w:spacing w:after="120"/>
      </w:pPr>
      <w:r w:rsidRPr="001A4164">
        <w:t>《樓氏綱目》：</w:t>
      </w:r>
      <w:r w:rsidR="00B75EEF" w:rsidRPr="001A4164">
        <w:rPr>
          <w:rFonts w:hint="eastAsia"/>
        </w:rPr>
        <w:t>「</w:t>
      </w:r>
      <w:r w:rsidRPr="001A4164">
        <w:t>孫兆視雷道矩病吐痰，頃間已及</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t>一升</w:t>
        </w:r>
      </w:smartTag>
      <w:r w:rsidRPr="001A4164">
        <w:t>，喘</w:t>
      </w:r>
      <w:r w:rsidR="00D20F87">
        <w:t>、</w:t>
      </w:r>
      <w:r w:rsidRPr="001A4164">
        <w:t>咳不已，面色</w:t>
      </w:r>
      <w:r w:rsidR="00AD488F" w:rsidRPr="001A4164">
        <w:t>鬱</w:t>
      </w:r>
      <w:r w:rsidRPr="001A4164">
        <w:t>黯，精神不</w:t>
      </w:r>
      <w:r w:rsidRPr="001A4164">
        <w:rPr>
          <w:rFonts w:hint="eastAsia"/>
        </w:rPr>
        <w:t>快。兆與服仲景葶藶大棗湯，一服訖，已覺胸中快利，略無痰唾矣。</w:t>
      </w:r>
      <w:r w:rsidR="00B75EEF" w:rsidRPr="001A4164">
        <w:rPr>
          <w:rFonts w:hint="eastAsia"/>
        </w:rPr>
        <w:t>」</w:t>
      </w:r>
    </w:p>
    <w:p w:rsidR="00AB6393" w:rsidRDefault="00AB6393" w:rsidP="007A0E49">
      <w:pPr>
        <w:pStyle w:val="afffffc"/>
        <w:spacing w:after="120"/>
        <w:ind w:firstLine="600"/>
      </w:pPr>
      <w:r>
        <w:t>似咳非咳，唾多涎沫，其人不渴，此為肺冷，甘草乾薑湯主之。</w:t>
      </w:r>
    </w:p>
    <w:p w:rsidR="00AB6393" w:rsidRPr="001A4164" w:rsidRDefault="00AB6393" w:rsidP="004438E7">
      <w:pPr>
        <w:pStyle w:val="afffff8"/>
        <w:spacing w:after="120"/>
      </w:pPr>
      <w:r w:rsidRPr="001A4164">
        <w:t>尤在涇曰：</w:t>
      </w:r>
      <w:r w:rsidR="00B75EEF" w:rsidRPr="001A4164">
        <w:rPr>
          <w:rFonts w:hint="eastAsia"/>
        </w:rPr>
        <w:t>「</w:t>
      </w:r>
      <w:r w:rsidRPr="001A4164">
        <w:t>經云：</w:t>
      </w:r>
      <w:r w:rsidR="00B75EEF" w:rsidRPr="001A4164">
        <w:rPr>
          <w:rFonts w:hint="eastAsia"/>
        </w:rPr>
        <w:t>『</w:t>
      </w:r>
      <w:r w:rsidRPr="001A4164">
        <w:t>上焦有寒，其口多涎。</w:t>
      </w:r>
      <w:r w:rsidR="00B75EEF" w:rsidRPr="001A4164">
        <w:rPr>
          <w:rFonts w:hint="eastAsia"/>
        </w:rPr>
        <w:t>』</w:t>
      </w:r>
      <w:r w:rsidRPr="001A4164">
        <w:t>不渴者，非下虛</w:t>
      </w:r>
      <w:r w:rsidR="00D20F87">
        <w:t>，</w:t>
      </w:r>
      <w:r w:rsidRPr="001A4164">
        <w:t>即肺冷也。甘草、乾薑，甘辛</w:t>
      </w:r>
      <w:r w:rsidRPr="001A4164">
        <w:rPr>
          <w:rFonts w:hint="eastAsia"/>
        </w:rPr>
        <w:t>合用，為溫肺復氣之劑。</w:t>
      </w:r>
      <w:r w:rsidR="00B75EEF" w:rsidRPr="001A4164">
        <w:rPr>
          <w:rFonts w:hint="eastAsia"/>
        </w:rPr>
        <w:t>」</w:t>
      </w:r>
    </w:p>
    <w:p w:rsidR="00AB6393" w:rsidRPr="001A4164" w:rsidRDefault="00AB6393" w:rsidP="004438E7">
      <w:pPr>
        <w:pStyle w:val="afffff8"/>
        <w:spacing w:after="120"/>
      </w:pPr>
      <w:r w:rsidRPr="001A4164">
        <w:t>程雲來曰：</w:t>
      </w:r>
      <w:r w:rsidR="00B75EEF" w:rsidRPr="001A4164">
        <w:rPr>
          <w:rFonts w:hint="eastAsia"/>
        </w:rPr>
        <w:t>「</w:t>
      </w:r>
      <w:r w:rsidRPr="001A4164">
        <w:t>但吐涎沫而不咳者，上焦無熱也，無熱則不渴。唯其上焦無熱，則肺中虛</w:t>
      </w:r>
      <w:r w:rsidRPr="001A4164">
        <w:rPr>
          <w:rFonts w:hint="eastAsia"/>
        </w:rPr>
        <w:t>冷，不能宣攝五液，但鬱於肺經而為涎唾。肺冷者</w:t>
      </w:r>
      <w:r w:rsidR="00D20F87">
        <w:rPr>
          <w:rFonts w:hint="eastAsia"/>
        </w:rPr>
        <w:t>，</w:t>
      </w:r>
      <w:r w:rsidRPr="001A4164">
        <w:rPr>
          <w:rFonts w:hint="eastAsia"/>
        </w:rPr>
        <w:t>溫以乾薑，肺虛者</w:t>
      </w:r>
      <w:r w:rsidR="00D20F87">
        <w:rPr>
          <w:rFonts w:hint="eastAsia"/>
        </w:rPr>
        <w:t>，</w:t>
      </w:r>
      <w:r w:rsidRPr="001A4164">
        <w:rPr>
          <w:rFonts w:hint="eastAsia"/>
        </w:rPr>
        <w:t>補以甘草。</w:t>
      </w:r>
      <w:r w:rsidR="00B75EEF" w:rsidRPr="001A4164">
        <w:rPr>
          <w:rFonts w:hint="eastAsia"/>
        </w:rPr>
        <w:t>」</w:t>
      </w:r>
    </w:p>
    <w:p w:rsidR="00AB6393" w:rsidRPr="001A4164" w:rsidRDefault="00AB6393" w:rsidP="004438E7">
      <w:pPr>
        <w:pStyle w:val="afffff8"/>
        <w:spacing w:after="120"/>
      </w:pPr>
      <w:r w:rsidRPr="001A4164">
        <w:t>《金匱要略》：</w:t>
      </w:r>
      <w:r w:rsidR="00B75EEF" w:rsidRPr="001A4164">
        <w:rPr>
          <w:rFonts w:hint="eastAsia"/>
        </w:rPr>
        <w:t>「</w:t>
      </w:r>
      <w:r w:rsidRPr="001A4164">
        <w:t>肺痿，吐涎沫而不咳者，其人不渴，必遺尿，小便數。所以然者，以上</w:t>
      </w:r>
      <w:r w:rsidRPr="001A4164">
        <w:rPr>
          <w:rFonts w:hint="eastAsia"/>
        </w:rPr>
        <w:t>虛不能制下</w:t>
      </w:r>
      <w:r w:rsidR="00D20F87">
        <w:rPr>
          <w:rFonts w:hint="eastAsia"/>
        </w:rPr>
        <w:t>，</w:t>
      </w:r>
      <w:r w:rsidRPr="001A4164">
        <w:rPr>
          <w:rFonts w:hint="eastAsia"/>
        </w:rPr>
        <w:t>故也。此為肺中冷，必眩，多涎唾，甘草乾薑湯以溫之。</w:t>
      </w:r>
      <w:r w:rsidR="00B75EEF" w:rsidRPr="001A4164">
        <w:rPr>
          <w:rFonts w:hint="eastAsia"/>
        </w:rPr>
        <w:t>」</w:t>
      </w:r>
    </w:p>
    <w:p w:rsidR="00AB6393" w:rsidRPr="001A4164" w:rsidRDefault="00AB6393" w:rsidP="004438E7">
      <w:pPr>
        <w:pStyle w:val="afffff8"/>
        <w:spacing w:after="120"/>
      </w:pPr>
      <w:r>
        <w:t>甘草乾薑湯方</w:t>
      </w:r>
      <w:r w:rsidRPr="001A4164">
        <w:t>見太陽病上</w:t>
      </w:r>
      <w:r w:rsidR="00B75EEF" w:rsidRPr="001A4164">
        <w:rPr>
          <w:rFonts w:hint="eastAsia"/>
        </w:rPr>
        <w:t>。</w:t>
      </w:r>
    </w:p>
    <w:p w:rsidR="00AB6393" w:rsidRDefault="00AB6393" w:rsidP="007A0E49">
      <w:pPr>
        <w:pStyle w:val="afffffc"/>
        <w:spacing w:after="120"/>
        <w:ind w:firstLine="600"/>
      </w:pPr>
      <w:r>
        <w:t>咳而唾涎沫不止，咽燥</w:t>
      </w:r>
      <w:r w:rsidR="00D20F87">
        <w:t>，</w:t>
      </w:r>
      <w:r>
        <w:t>口渴，其脈浮細而數者，此為肺痿，炙甘</w:t>
      </w:r>
      <w:r>
        <w:rPr>
          <w:rFonts w:hint="eastAsia"/>
        </w:rPr>
        <w:t>草湯主之。</w:t>
      </w:r>
    </w:p>
    <w:p w:rsidR="00AB6393" w:rsidRPr="001A4164" w:rsidRDefault="00AB6393" w:rsidP="004438E7">
      <w:pPr>
        <w:pStyle w:val="afffff8"/>
        <w:spacing w:after="120"/>
      </w:pPr>
      <w:r w:rsidRPr="001A4164">
        <w:t>汪雙池曰：</w:t>
      </w:r>
      <w:r w:rsidR="00B75EEF" w:rsidRPr="001A4164">
        <w:rPr>
          <w:rFonts w:hint="eastAsia"/>
        </w:rPr>
        <w:t>「</w:t>
      </w:r>
      <w:r w:rsidRPr="001A4164">
        <w:t>肺痿者，肺虛氣憊而肺葉枯萎。肺枯而反多唾者，肺燥之甚，不能復受津</w:t>
      </w:r>
      <w:r w:rsidRPr="001A4164">
        <w:rPr>
          <w:rFonts w:hint="eastAsia"/>
        </w:rPr>
        <w:t>液，則胃氣之上蒸，皆化痰涎</w:t>
      </w:r>
      <w:r w:rsidR="00345D5C">
        <w:rPr>
          <w:rFonts w:hint="eastAsia"/>
        </w:rPr>
        <w:t>而已</w:t>
      </w:r>
      <w:r w:rsidRPr="001A4164">
        <w:rPr>
          <w:rFonts w:hint="eastAsia"/>
        </w:rPr>
        <w:t>。咽燥</w:t>
      </w:r>
      <w:r w:rsidR="00D20F87">
        <w:rPr>
          <w:rFonts w:hint="eastAsia"/>
        </w:rPr>
        <w:t>，</w:t>
      </w:r>
      <w:r w:rsidRPr="001A4164">
        <w:rPr>
          <w:rFonts w:hint="eastAsia"/>
        </w:rPr>
        <w:t>口渴，此乃清燥之甚</w:t>
      </w:r>
      <w:r w:rsidR="00D20F87">
        <w:rPr>
          <w:rFonts w:hint="eastAsia"/>
        </w:rPr>
        <w:t>，</w:t>
      </w:r>
      <w:r w:rsidRPr="001A4164">
        <w:rPr>
          <w:rFonts w:hint="eastAsia"/>
        </w:rPr>
        <w:t>如秋樹之枯葉，</w:t>
      </w:r>
      <w:r w:rsidRPr="001A4164">
        <w:rPr>
          <w:rFonts w:hint="eastAsia"/>
        </w:rPr>
        <w:lastRenderedPageBreak/>
        <w:t>非由火熱，與肺癰大不相似。縱有熱而咳血者，亦屬燥淫所</w:t>
      </w:r>
      <w:r w:rsidR="00AD488F" w:rsidRPr="001A4164">
        <w:rPr>
          <w:rFonts w:hint="eastAsia"/>
        </w:rPr>
        <w:t>鬱</w:t>
      </w:r>
      <w:r w:rsidRPr="001A4164">
        <w:rPr>
          <w:rFonts w:hint="eastAsia"/>
        </w:rPr>
        <w:t>之陰火，非實火也。故仲景治肺痰用此湯。</w:t>
      </w:r>
      <w:r w:rsidR="00B75EEF" w:rsidRPr="001A4164">
        <w:rPr>
          <w:rFonts w:hint="eastAsia"/>
        </w:rPr>
        <w:t>」</w:t>
      </w:r>
    </w:p>
    <w:p w:rsidR="00AB6393" w:rsidRPr="001A4164" w:rsidRDefault="00AB6393" w:rsidP="004438E7">
      <w:pPr>
        <w:pStyle w:val="afffff8"/>
        <w:spacing w:after="120"/>
      </w:pPr>
      <w:r w:rsidRPr="001A4164">
        <w:t>徐忠可曰：</w:t>
      </w:r>
      <w:r w:rsidR="00B75EEF" w:rsidRPr="001A4164">
        <w:rPr>
          <w:rFonts w:hint="eastAsia"/>
        </w:rPr>
        <w:t>「</w:t>
      </w:r>
      <w:r w:rsidRPr="001A4164">
        <w:t>肺痿</w:t>
      </w:r>
      <w:r w:rsidR="003A4FE5" w:rsidRPr="001A4164">
        <w:t>證</w:t>
      </w:r>
      <w:r w:rsidRPr="001A4164">
        <w:t>概屬津枯熱燥。此方乃桂枝湯去芍</w:t>
      </w:r>
      <w:r w:rsidR="00251FA2" w:rsidRPr="001A4164">
        <w:t>藥</w:t>
      </w:r>
      <w:r w:rsidRPr="001A4164">
        <w:t>，加參、地、阿膠、麻仁、麥冬</w:t>
      </w:r>
      <w:r w:rsidRPr="001A4164">
        <w:rPr>
          <w:rFonts w:hint="eastAsia"/>
        </w:rPr>
        <w:t>也。不急於去熱而以生津潤燥為主。蓋虛回而津生，津生而熱自化也。至桂枝乃熱劑而不嫌峻者，桂枝得甘草，正所以行其熱也。</w:t>
      </w:r>
      <w:r w:rsidR="00B75EEF" w:rsidRPr="001A4164">
        <w:rPr>
          <w:rFonts w:hint="eastAsia"/>
        </w:rPr>
        <w:t>」</w:t>
      </w:r>
    </w:p>
    <w:p w:rsidR="00AB6393" w:rsidRDefault="00AB6393" w:rsidP="004438E7">
      <w:pPr>
        <w:pStyle w:val="afffff8"/>
        <w:spacing w:after="120"/>
      </w:pPr>
      <w:r>
        <w:t>炙甘草湯方</w:t>
      </w:r>
      <w:r w:rsidRPr="001A4164">
        <w:t>見太陽病下</w:t>
      </w:r>
      <w:r w:rsidR="00B75EEF" w:rsidRPr="001A4164">
        <w:rPr>
          <w:rFonts w:hint="eastAsia"/>
        </w:rPr>
        <w:t>。</w:t>
      </w:r>
    </w:p>
    <w:p w:rsidR="00AB6393" w:rsidRPr="001A4164" w:rsidRDefault="00AB6393" w:rsidP="004438E7">
      <w:pPr>
        <w:pStyle w:val="afffff8"/>
        <w:spacing w:after="120"/>
      </w:pPr>
      <w:r>
        <w:t>肺痿，涎唾多，出血，心中溫溫液液者，甘草溫液湯主之。</w:t>
      </w:r>
      <w:r w:rsidR="00B75EEF" w:rsidRPr="001A4164">
        <w:rPr>
          <w:rFonts w:hint="eastAsia"/>
        </w:rPr>
        <w:t>（</w:t>
      </w:r>
      <w:r w:rsidRPr="001A4164">
        <w:t>此節依</w:t>
      </w:r>
      <w:r w:rsidRPr="001A4164">
        <w:rPr>
          <w:rFonts w:hint="eastAsia"/>
        </w:rPr>
        <w:t>涪古本補，《金匱要略》附方引《千金方》。下二節同。</w:t>
      </w:r>
      <w:r w:rsidR="00B75EEF" w:rsidRPr="001A4164">
        <w:rPr>
          <w:rFonts w:hint="eastAsia"/>
        </w:rPr>
        <w:t>）</w:t>
      </w:r>
    </w:p>
    <w:p w:rsidR="00AB6393" w:rsidRPr="001A4164" w:rsidRDefault="00AB6393" w:rsidP="004438E7">
      <w:pPr>
        <w:pStyle w:val="afffff8"/>
        <w:spacing w:after="120"/>
      </w:pPr>
      <w:r w:rsidRPr="001A4164">
        <w:t>徐忠可曰：</w:t>
      </w:r>
      <w:r w:rsidR="00B75EEF" w:rsidRPr="001A4164">
        <w:rPr>
          <w:rFonts w:hint="eastAsia"/>
        </w:rPr>
        <w:t>「</w:t>
      </w:r>
      <w:r w:rsidRPr="001A4164">
        <w:t>肺痿之熱由於虛，則不可直攻，故以生甘草之甘寒，頻頻呷之，熱自漸化</w:t>
      </w:r>
      <w:r w:rsidRPr="001A4164">
        <w:rPr>
          <w:rFonts w:hint="eastAsia"/>
        </w:rPr>
        <w:t>也。余妾病此，初時涎沫成碗，服過半月，痰少而愈。但最難吃，三四日內，猝無捷效耳。</w:t>
      </w:r>
      <w:r w:rsidR="00B75EEF" w:rsidRPr="001A4164">
        <w:rPr>
          <w:rFonts w:hint="eastAsia"/>
        </w:rPr>
        <w:t>」</w:t>
      </w:r>
    </w:p>
    <w:p w:rsidR="00AB6393" w:rsidRPr="001A4164" w:rsidRDefault="00AB6393" w:rsidP="004438E7">
      <w:pPr>
        <w:pStyle w:val="afffff8"/>
        <w:spacing w:after="120"/>
      </w:pPr>
      <w:r w:rsidRPr="001A4164">
        <w:t>汪雙池曰：</w:t>
      </w:r>
      <w:r w:rsidR="00B75EEF" w:rsidRPr="001A4164">
        <w:rPr>
          <w:rFonts w:hint="eastAsia"/>
        </w:rPr>
        <w:t>「</w:t>
      </w:r>
      <w:r w:rsidRPr="001A4164">
        <w:t>痰涎積於膻中，津液不復流布，故心中溫溫液液。</w:t>
      </w:r>
      <w:r w:rsidR="00B75EEF" w:rsidRPr="001A4164">
        <w:rPr>
          <w:rFonts w:hint="eastAsia"/>
        </w:rPr>
        <w:t>」</w:t>
      </w:r>
    </w:p>
    <w:p w:rsidR="00AB6393" w:rsidRPr="001A4164" w:rsidRDefault="00AB6393" w:rsidP="004438E7">
      <w:pPr>
        <w:pStyle w:val="afffff8"/>
        <w:spacing w:after="120"/>
      </w:pPr>
      <w:r w:rsidRPr="001A4164">
        <w:t>沈明宗曰：</w:t>
      </w:r>
      <w:r w:rsidR="00B75EEF" w:rsidRPr="001A4164">
        <w:rPr>
          <w:rFonts w:hint="eastAsia"/>
        </w:rPr>
        <w:t>「</w:t>
      </w:r>
      <w:r w:rsidRPr="001A4164">
        <w:t>溫溫液液，即泛泛噁心之意也。</w:t>
      </w:r>
      <w:r w:rsidR="00B75EEF" w:rsidRPr="001A4164">
        <w:rPr>
          <w:rFonts w:hint="eastAsia"/>
        </w:rPr>
        <w:t>」</w:t>
      </w:r>
    </w:p>
    <w:p w:rsidR="00AB6393" w:rsidRDefault="00AB6393" w:rsidP="004438E7">
      <w:pPr>
        <w:pStyle w:val="afffff8"/>
        <w:spacing w:after="120"/>
      </w:pPr>
      <w:r>
        <w:t>甘草溫液湯方</w:t>
      </w:r>
      <w:r w:rsidR="00B75EEF" w:rsidRPr="001A4164">
        <w:rPr>
          <w:rFonts w:hint="eastAsia"/>
        </w:rPr>
        <w:t>（</w:t>
      </w:r>
      <w:r w:rsidRPr="001A4164">
        <w:t>《千金方》名甘草湯。《千金翼方》名溫液湯。</w:t>
      </w:r>
      <w:r w:rsidR="00B75EEF" w:rsidRPr="001A4164">
        <w:rPr>
          <w:rFonts w:hint="eastAsia"/>
        </w:rPr>
        <w:t>）</w:t>
      </w:r>
    </w:p>
    <w:p w:rsidR="00AB6393" w:rsidRDefault="00AB6393" w:rsidP="007A0E49">
      <w:pPr>
        <w:pStyle w:val="afffffc"/>
        <w:spacing w:after="120"/>
        <w:ind w:firstLine="600"/>
      </w:pP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5EEF">
        <w:rPr>
          <w:rFonts w:hint="eastAsia"/>
        </w:rPr>
        <w:t>。</w:t>
      </w:r>
    </w:p>
    <w:p w:rsidR="00AB6393" w:rsidRDefault="00AB6393" w:rsidP="007A0E49">
      <w:pPr>
        <w:pStyle w:val="afffffc"/>
        <w:spacing w:after="120"/>
        <w:ind w:firstLine="600"/>
      </w:pPr>
      <w:r>
        <w:t>上一味，以水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半，分溫三服。</w:t>
      </w:r>
    </w:p>
    <w:p w:rsidR="00AB6393" w:rsidRPr="001A4164" w:rsidRDefault="00AB6393" w:rsidP="004438E7">
      <w:pPr>
        <w:pStyle w:val="afffff8"/>
        <w:spacing w:after="120"/>
      </w:pPr>
      <w:r w:rsidRPr="001A4164">
        <w:t>喻嘉言曰：</w:t>
      </w:r>
      <w:r w:rsidR="00B75EEF" w:rsidRPr="001A4164">
        <w:rPr>
          <w:rFonts w:hint="eastAsia"/>
        </w:rPr>
        <w:t>「</w:t>
      </w:r>
      <w:r w:rsidRPr="001A4164">
        <w:t>本方甘草一味，乃</w:t>
      </w:r>
      <w:smartTag w:uri="urn:schemas-microsoft-com:office:smarttags" w:element="PersonName">
        <w:smartTagPr>
          <w:attr w:name="ProductID" w:val="從長桑"/>
        </w:smartTagPr>
        <w:r w:rsidRPr="001A4164">
          <w:t>從長桑</w:t>
        </w:r>
      </w:smartTag>
      <w:r w:rsidRPr="001A4164">
        <w:t>君以後相傳之神方也。歷代內府御院莫不珍之</w:t>
      </w:r>
      <w:r w:rsidR="00B75EEF" w:rsidRPr="001A4164">
        <w:rPr>
          <w:rFonts w:hint="eastAsia"/>
        </w:rPr>
        <w:t>，</w:t>
      </w:r>
      <w:r w:rsidRPr="001A4164">
        <w:t>蓋</w:t>
      </w:r>
      <w:r w:rsidRPr="001A4164">
        <w:rPr>
          <w:rFonts w:hint="eastAsia"/>
        </w:rPr>
        <w:t>和其偏，緩其急，化其毒，卓然奉之為先務，然後以他藥匡輔其不逮，可得受功敏捷耳。</w:t>
      </w:r>
      <w:r w:rsidR="00B75EEF" w:rsidRPr="001A4164">
        <w:rPr>
          <w:rFonts w:hint="eastAsia"/>
        </w:rPr>
        <w:t>」</w:t>
      </w:r>
    </w:p>
    <w:p w:rsidR="00AB6393" w:rsidRPr="001A4164" w:rsidRDefault="00AB6393" w:rsidP="004438E7">
      <w:pPr>
        <w:pStyle w:val="afffff8"/>
        <w:spacing w:after="120"/>
      </w:pPr>
      <w:r w:rsidRPr="001A4164">
        <w:t>《肘後方》</w:t>
      </w:r>
      <w:r w:rsidR="00B75EEF" w:rsidRPr="001A4164">
        <w:rPr>
          <w:rFonts w:hint="eastAsia"/>
        </w:rPr>
        <w:t>：「</w:t>
      </w:r>
      <w:r w:rsidRPr="001A4164">
        <w:t>治肺</w:t>
      </w:r>
      <w:r w:rsidR="00D20F87">
        <w:rPr>
          <w:rFonts w:hint="eastAsia"/>
        </w:rPr>
        <w:t>痿，</w:t>
      </w:r>
      <w:r w:rsidRPr="001A4164">
        <w:t>咳嗽</w:t>
      </w:r>
      <w:r w:rsidR="00D20F87">
        <w:t>，</w:t>
      </w:r>
      <w:r w:rsidRPr="001A4164">
        <w:t>吐涎沫，心中溫溫</w:t>
      </w:r>
      <w:r w:rsidR="00D20F87">
        <w:t>，</w:t>
      </w:r>
      <w:r w:rsidRPr="001A4164">
        <w:t>煩燥而不渴者。（即本方）</w:t>
      </w:r>
      <w:r w:rsidR="00B75EEF" w:rsidRPr="001A4164">
        <w:rPr>
          <w:rFonts w:hint="eastAsia"/>
        </w:rPr>
        <w:t>」</w:t>
      </w:r>
    </w:p>
    <w:p w:rsidR="00AB6393" w:rsidRDefault="00AB6393" w:rsidP="007A0E49">
      <w:pPr>
        <w:pStyle w:val="afffffc"/>
        <w:spacing w:after="120"/>
        <w:ind w:firstLine="600"/>
      </w:pPr>
      <w:r>
        <w:t>肺痿，咳唾涎沫不止，咽燥而渴，生薑甘草湯主之。</w:t>
      </w:r>
    </w:p>
    <w:p w:rsidR="004074EA" w:rsidRPr="001A4164" w:rsidRDefault="00AB6393" w:rsidP="004438E7">
      <w:pPr>
        <w:pStyle w:val="afffff8"/>
        <w:spacing w:after="120"/>
      </w:pPr>
      <w:r w:rsidRPr="001A4164">
        <w:t>喻嘉言曰：</w:t>
      </w:r>
      <w:r w:rsidR="00B75EEF" w:rsidRPr="001A4164">
        <w:rPr>
          <w:rFonts w:hint="eastAsia"/>
        </w:rPr>
        <w:t>「</w:t>
      </w:r>
      <w:r w:rsidRPr="001A4164">
        <w:t>此方即從前甘草一味方中而廣其法，以治肺痿，胃中津液上竭，肺燥已極，</w:t>
      </w:r>
      <w:r w:rsidR="004074EA" w:rsidRPr="001A4164">
        <w:rPr>
          <w:rFonts w:hint="eastAsia"/>
        </w:rPr>
        <w:t>胸咽之間</w:t>
      </w:r>
      <w:r w:rsidR="00B75EEF" w:rsidRPr="001A4164">
        <w:rPr>
          <w:rFonts w:hint="eastAsia"/>
        </w:rPr>
        <w:t>乾</w:t>
      </w:r>
      <w:r w:rsidR="004074EA" w:rsidRPr="001A4164">
        <w:rPr>
          <w:rFonts w:hint="eastAsia"/>
        </w:rPr>
        <w:t>槁無耐之</w:t>
      </w:r>
      <w:r w:rsidR="003A4FE5" w:rsidRPr="001A4164">
        <w:rPr>
          <w:rFonts w:hint="eastAsia"/>
        </w:rPr>
        <w:t>證</w:t>
      </w:r>
      <w:r w:rsidR="004074EA" w:rsidRPr="001A4164">
        <w:rPr>
          <w:rFonts w:hint="eastAsia"/>
        </w:rPr>
        <w:t>。以生薑之辛潤，上行為君，合之人參、大棗、甘草入胃，而大生其</w:t>
      </w:r>
      <w:r w:rsidR="004074EA" w:rsidRPr="001A4164">
        <w:t>津液，於以回枯澤槁，潤咽快膈，真神方也。</w:t>
      </w:r>
      <w:r w:rsidR="00B75EEF" w:rsidRPr="001A4164">
        <w:rPr>
          <w:rFonts w:hint="eastAsia"/>
        </w:rPr>
        <w:t>」</w:t>
      </w:r>
    </w:p>
    <w:p w:rsidR="004074EA" w:rsidRPr="001A4164" w:rsidRDefault="004074EA" w:rsidP="004438E7">
      <w:pPr>
        <w:pStyle w:val="afffff8"/>
        <w:spacing w:after="120"/>
      </w:pPr>
      <w:r w:rsidRPr="001A4164">
        <w:t>徐忠可曰：</w:t>
      </w:r>
      <w:r w:rsidR="00B75EEF" w:rsidRPr="001A4164">
        <w:rPr>
          <w:rFonts w:hint="eastAsia"/>
        </w:rPr>
        <w:t>「</w:t>
      </w:r>
      <w:r w:rsidRPr="001A4164">
        <w:t>亦非一二劑，可以期效。</w:t>
      </w:r>
      <w:r w:rsidR="00B75EEF" w:rsidRPr="001A4164">
        <w:rPr>
          <w:rFonts w:hint="eastAsia"/>
        </w:rPr>
        <w:t>」</w:t>
      </w:r>
    </w:p>
    <w:p w:rsidR="004074EA" w:rsidRDefault="004074EA" w:rsidP="007A0E49">
      <w:pPr>
        <w:pStyle w:val="afffffc"/>
        <w:spacing w:after="120"/>
        <w:ind w:firstLine="600"/>
      </w:pPr>
      <w:r>
        <w:t>生薑甘草湯方</w:t>
      </w:r>
    </w:p>
    <w:p w:rsidR="004074EA" w:rsidRDefault="004074EA" w:rsidP="007A0E49">
      <w:pPr>
        <w:pStyle w:val="afffffc"/>
        <w:spacing w:after="120"/>
        <w:ind w:firstLine="600"/>
      </w:pPr>
      <w:r>
        <w:t>生薑</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B75EEF">
        <w:rPr>
          <w:rFonts w:hint="eastAsia"/>
        </w:rPr>
        <w:t>、</w:t>
      </w:r>
      <w:r>
        <w:t>人參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5EEF">
        <w:rPr>
          <w:rFonts w:hint="eastAsia"/>
        </w:rPr>
        <w:t>、</w:t>
      </w:r>
      <w:r>
        <w:t>甘草</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B75EEF">
        <w:rPr>
          <w:rFonts w:hint="eastAsia"/>
        </w:rPr>
        <w:t>、</w:t>
      </w:r>
      <w:r>
        <w:t>大棗十二枚</w:t>
      </w:r>
      <w:r w:rsidR="00B75EEF">
        <w:rPr>
          <w:rFonts w:hint="eastAsia"/>
        </w:rPr>
        <w:t>。</w:t>
      </w:r>
    </w:p>
    <w:p w:rsidR="004074EA" w:rsidRDefault="004074EA" w:rsidP="007A0E49">
      <w:pPr>
        <w:pStyle w:val="afffffc"/>
        <w:spacing w:after="120"/>
        <w:ind w:firstLine="600"/>
      </w:pPr>
      <w:r>
        <w:lastRenderedPageBreak/>
        <w:t>上四味，以水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，分溫三服。</w:t>
      </w:r>
    </w:p>
    <w:p w:rsidR="004074EA" w:rsidRPr="001A4164" w:rsidRDefault="004074EA" w:rsidP="004438E7">
      <w:pPr>
        <w:pStyle w:val="afffff8"/>
        <w:spacing w:after="120"/>
      </w:pPr>
      <w:r w:rsidRPr="001A4164">
        <w:t>《肘後方》：</w:t>
      </w:r>
      <w:r w:rsidR="00B75EEF" w:rsidRPr="001A4164">
        <w:rPr>
          <w:rFonts w:hint="eastAsia"/>
        </w:rPr>
        <w:t>「</w:t>
      </w:r>
      <w:r w:rsidRPr="001A4164">
        <w:t>治肺痿</w:t>
      </w:r>
      <w:r w:rsidR="00D20F87">
        <w:t>，</w:t>
      </w:r>
      <w:r w:rsidRPr="001A4164">
        <w:t>咳嗽</w:t>
      </w:r>
      <w:r w:rsidR="00D20F87">
        <w:t>，</w:t>
      </w:r>
      <w:r w:rsidRPr="001A4164">
        <w:t>吐涎沫，心中溫溫</w:t>
      </w:r>
      <w:r w:rsidR="00D20F87">
        <w:t>，</w:t>
      </w:r>
      <w:r w:rsidRPr="001A4164">
        <w:t>煩燥而不渴者。（即本方）</w:t>
      </w:r>
      <w:r w:rsidR="00B75EEF" w:rsidRPr="001A4164">
        <w:rPr>
          <w:rFonts w:hint="eastAsia"/>
        </w:rPr>
        <w:t>」</w:t>
      </w:r>
    </w:p>
    <w:p w:rsidR="004074EA" w:rsidRDefault="004074EA" w:rsidP="007A0E49">
      <w:pPr>
        <w:pStyle w:val="afffffc"/>
        <w:spacing w:after="120"/>
        <w:ind w:firstLine="600"/>
      </w:pPr>
      <w:r>
        <w:t>肺痿，吐涎沫，桂枝去芍</w:t>
      </w:r>
      <w:r w:rsidR="00251FA2">
        <w:t>藥</w:t>
      </w:r>
      <w:r>
        <w:t>加皂莢湯主之。</w:t>
      </w:r>
    </w:p>
    <w:p w:rsidR="004074EA" w:rsidRPr="001A4164" w:rsidRDefault="004074EA" w:rsidP="004438E7">
      <w:pPr>
        <w:pStyle w:val="afffff8"/>
        <w:spacing w:after="120"/>
      </w:pPr>
      <w:r w:rsidRPr="001A4164">
        <w:t>汪雙池曰：</w:t>
      </w:r>
      <w:r w:rsidR="00B75EEF" w:rsidRPr="001A4164">
        <w:rPr>
          <w:rFonts w:hint="eastAsia"/>
        </w:rPr>
        <w:t>「</w:t>
      </w:r>
      <w:r w:rsidRPr="001A4164">
        <w:t>此</w:t>
      </w:r>
      <w:r w:rsidR="003A4FE5" w:rsidRPr="001A4164">
        <w:t>證</w:t>
      </w:r>
      <w:r w:rsidRPr="001A4164">
        <w:t>多吐涎沫而無膿，甚者</w:t>
      </w:r>
      <w:r w:rsidR="00D20F87">
        <w:t>，</w:t>
      </w:r>
      <w:r w:rsidRPr="001A4164">
        <w:t>毛悴色焦，自汗，盜汗，氣息奄奄不振，嗽時必忍氣須臾，輕輕吐痰，始覺膈上不痛，否則膈痛不止。其與肺癰大異，彼生於內熱，此得於</w:t>
      </w:r>
      <w:r w:rsidRPr="001A4164">
        <w:rPr>
          <w:rFonts w:hint="eastAsia"/>
        </w:rPr>
        <w:t>勞役</w:t>
      </w:r>
      <w:r w:rsidR="00B75EEF" w:rsidRPr="001A4164">
        <w:rPr>
          <w:rFonts w:hint="eastAsia"/>
        </w:rPr>
        <w:t>。</w:t>
      </w:r>
      <w:r w:rsidRPr="001A4164">
        <w:rPr>
          <w:rFonts w:hint="eastAsia"/>
        </w:rPr>
        <w:t>彼屬實熱，此屬虛寒。勞役內虛，或多言傷肺，或乍臥乍起，腠理不密，而風寒清冷乘之。其始</w:t>
      </w:r>
      <w:r w:rsidR="00D20F87">
        <w:rPr>
          <w:rFonts w:hint="eastAsia"/>
        </w:rPr>
        <w:t>，</w:t>
      </w:r>
      <w:r w:rsidRPr="001A4164">
        <w:rPr>
          <w:rFonts w:hint="eastAsia"/>
        </w:rPr>
        <w:t>汗出</w:t>
      </w:r>
      <w:r w:rsidR="00D20F87">
        <w:rPr>
          <w:rFonts w:hint="eastAsia"/>
        </w:rPr>
        <w:t>，</w:t>
      </w:r>
      <w:r w:rsidRPr="001A4164">
        <w:rPr>
          <w:rFonts w:hint="eastAsia"/>
        </w:rPr>
        <w:t>惡風，咳嗽</w:t>
      </w:r>
      <w:r w:rsidR="00D20F87">
        <w:rPr>
          <w:rFonts w:hint="eastAsia"/>
        </w:rPr>
        <w:t>，</w:t>
      </w:r>
      <w:r w:rsidRPr="001A4164">
        <w:rPr>
          <w:rFonts w:hint="eastAsia"/>
        </w:rPr>
        <w:t>短氣，鼻塞</w:t>
      </w:r>
      <w:r w:rsidR="00D20F87">
        <w:rPr>
          <w:rFonts w:hint="eastAsia"/>
        </w:rPr>
        <w:t>，</w:t>
      </w:r>
      <w:r w:rsidRPr="001A4164">
        <w:rPr>
          <w:rFonts w:hint="eastAsia"/>
        </w:rPr>
        <w:t>項強，胸膈脹滿，久而不治則成痿矣。故仲景治法，始用生薑甘草湯，繼用此方。</w:t>
      </w:r>
      <w:r w:rsidR="00B75EEF" w:rsidRPr="001A4164">
        <w:rPr>
          <w:rFonts w:hint="eastAsia"/>
        </w:rPr>
        <w:t>」</w:t>
      </w:r>
    </w:p>
    <w:p w:rsidR="004074EA" w:rsidRDefault="004074EA" w:rsidP="007A0E49">
      <w:pPr>
        <w:pStyle w:val="afffffc"/>
        <w:spacing w:after="120"/>
        <w:ind w:firstLine="600"/>
      </w:pPr>
      <w:r>
        <w:t>桂枝去芍</w:t>
      </w:r>
      <w:r w:rsidR="00251FA2">
        <w:t>藥</w:t>
      </w:r>
      <w:r>
        <w:t>加皂莢湯方</w:t>
      </w:r>
    </w:p>
    <w:p w:rsidR="004074EA" w:rsidRDefault="004074EA"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5EEF">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75EEF">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B75EEF">
        <w:rPr>
          <w:rFonts w:hint="eastAsia"/>
        </w:rPr>
        <w:t>、</w:t>
      </w:r>
      <w:r>
        <w:t>大棗十二枚</w:t>
      </w:r>
      <w:r w:rsidR="00B75EEF">
        <w:rPr>
          <w:rFonts w:hint="eastAsia"/>
        </w:rPr>
        <w:t>、</w:t>
      </w:r>
      <w:r>
        <w:rPr>
          <w:rFonts w:hint="eastAsia"/>
        </w:rPr>
        <w:t>皂莢一枚（去皮子，炙焦）</w:t>
      </w:r>
      <w:r w:rsidR="00B75EEF">
        <w:rPr>
          <w:rFonts w:hint="eastAsia"/>
        </w:rPr>
        <w:t>。</w:t>
      </w:r>
    </w:p>
    <w:p w:rsidR="004074EA" w:rsidRDefault="004074EA" w:rsidP="007A0E49">
      <w:pPr>
        <w:pStyle w:val="afffffc"/>
        <w:spacing w:after="120"/>
        <w:ind w:firstLine="600"/>
      </w:pPr>
      <w:r>
        <w:t>上五味，以水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，微火煮取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，分溫三服。</w:t>
      </w:r>
    </w:p>
    <w:p w:rsidR="004074EA" w:rsidRPr="001A4164" w:rsidRDefault="004074EA" w:rsidP="004438E7">
      <w:pPr>
        <w:pStyle w:val="afffff8"/>
        <w:spacing w:after="120"/>
      </w:pPr>
      <w:r w:rsidRPr="001A4164">
        <w:t>沈明宗曰：</w:t>
      </w:r>
      <w:r w:rsidR="00B75EEF" w:rsidRPr="001A4164">
        <w:rPr>
          <w:rFonts w:hint="eastAsia"/>
        </w:rPr>
        <w:t>「</w:t>
      </w:r>
      <w:r w:rsidRPr="001A4164">
        <w:t>用桂枝湯嫌芍</w:t>
      </w:r>
      <w:r w:rsidR="00251FA2" w:rsidRPr="001A4164">
        <w:t>藥</w:t>
      </w:r>
      <w:r w:rsidRPr="001A4164">
        <w:t>酸收，故去之。加皂莢</w:t>
      </w:r>
      <w:r w:rsidR="00D20F87">
        <w:t>，</w:t>
      </w:r>
      <w:r w:rsidRPr="001A4164">
        <w:t>利涎通竅，不令涎沫壅遏肺氣而致喘</w:t>
      </w:r>
      <w:r w:rsidRPr="001A4164">
        <w:rPr>
          <w:rFonts w:hint="eastAsia"/>
        </w:rPr>
        <w:t>痰。桂枝和調營衛，俾營衛宣行，則肺氣振而涎沫止矣。</w:t>
      </w:r>
      <w:r w:rsidR="00B75EEF" w:rsidRPr="001A4164">
        <w:rPr>
          <w:rFonts w:hint="eastAsia"/>
        </w:rPr>
        <w:t>」</w:t>
      </w:r>
    </w:p>
    <w:p w:rsidR="004074EA" w:rsidRPr="001A4164" w:rsidRDefault="004074EA" w:rsidP="004438E7">
      <w:pPr>
        <w:pStyle w:val="afffff8"/>
        <w:spacing w:after="120"/>
      </w:pPr>
      <w:r w:rsidRPr="001A4164">
        <w:t>徐忠可曰：</w:t>
      </w:r>
      <w:r w:rsidR="00052766" w:rsidRPr="001A4164">
        <w:rPr>
          <w:rFonts w:hint="eastAsia"/>
        </w:rPr>
        <w:t>「</w:t>
      </w:r>
      <w:r w:rsidRPr="001A4164">
        <w:t>此治肺痿中之有壅閉者，故加皂莢以行桂、甘、</w:t>
      </w:r>
      <w:r w:rsidR="000F47D2" w:rsidRPr="001A4164">
        <w:t>薑</w:t>
      </w:r>
      <w:r w:rsidRPr="001A4164">
        <w:t>、棗之勢。此方必略兼上</w:t>
      </w:r>
      <w:r w:rsidRPr="001A4164">
        <w:rPr>
          <w:rFonts w:hint="eastAsia"/>
        </w:rPr>
        <w:t>氣</w:t>
      </w:r>
      <w:r w:rsidR="00D20F87">
        <w:rPr>
          <w:rFonts w:hint="eastAsia"/>
        </w:rPr>
        <w:t>、</w:t>
      </w:r>
      <w:r w:rsidRPr="001A4164">
        <w:rPr>
          <w:rFonts w:hint="eastAsia"/>
        </w:rPr>
        <w:t>不得眠者宜之。</w:t>
      </w:r>
      <w:r w:rsidR="00052766" w:rsidRPr="001A4164">
        <w:rPr>
          <w:rFonts w:hint="eastAsia"/>
        </w:rPr>
        <w:t>」</w:t>
      </w:r>
    </w:p>
    <w:p w:rsidR="004074EA" w:rsidRPr="001A4164" w:rsidRDefault="004074EA" w:rsidP="004438E7">
      <w:pPr>
        <w:pStyle w:val="afffff8"/>
        <w:spacing w:after="120"/>
      </w:pPr>
      <w:r w:rsidRPr="001A4164">
        <w:t>《張氏醫通》：</w:t>
      </w:r>
      <w:r w:rsidR="00052766" w:rsidRPr="001A4164">
        <w:rPr>
          <w:rFonts w:hint="eastAsia"/>
        </w:rPr>
        <w:t>「</w:t>
      </w:r>
      <w:r w:rsidRPr="001A4164">
        <w:t>桂枝去芍</w:t>
      </w:r>
      <w:r w:rsidR="00251FA2" w:rsidRPr="001A4164">
        <w:t>藥</w:t>
      </w:r>
      <w:r w:rsidRPr="001A4164">
        <w:t>加皂莢湯</w:t>
      </w:r>
      <w:r w:rsidR="00D20F87">
        <w:t>，</w:t>
      </w:r>
      <w:r w:rsidRPr="001A4164">
        <w:t>治肺癰</w:t>
      </w:r>
      <w:r w:rsidR="00D20F87">
        <w:t>，</w:t>
      </w:r>
      <w:r w:rsidRPr="001A4164">
        <w:t>吐涎沫，初起有表邪者。（即本方）</w:t>
      </w:r>
      <w:r w:rsidR="00052766" w:rsidRPr="001A4164">
        <w:rPr>
          <w:rFonts w:hint="eastAsia"/>
        </w:rPr>
        <w:t>」</w:t>
      </w:r>
    </w:p>
    <w:p w:rsidR="004074EA" w:rsidRPr="001A4164" w:rsidRDefault="004074EA" w:rsidP="004438E7">
      <w:pPr>
        <w:pStyle w:val="afffff8"/>
        <w:spacing w:after="120"/>
      </w:pPr>
      <w:r w:rsidRPr="001A4164">
        <w:t>尤在涇曰：</w:t>
      </w:r>
      <w:r w:rsidR="00052766" w:rsidRPr="001A4164">
        <w:rPr>
          <w:rFonts w:hint="eastAsia"/>
        </w:rPr>
        <w:t>「</w:t>
      </w:r>
      <w:r w:rsidRPr="001A4164">
        <w:t>以上諸方俱用辛甘溫藥，以肺既枯萎，非濕劑可滋者，必生氣行氣，以致其</w:t>
      </w:r>
      <w:r w:rsidRPr="001A4164">
        <w:rPr>
          <w:rFonts w:hint="eastAsia"/>
        </w:rPr>
        <w:t>津。蓋津生於氣，氣至則津亦至也。又方下俱</w:t>
      </w:r>
      <w:r w:rsidR="00052766" w:rsidRPr="001A4164">
        <w:rPr>
          <w:rFonts w:hint="eastAsia"/>
        </w:rPr>
        <w:t>云</w:t>
      </w:r>
      <w:r w:rsidRPr="001A4164">
        <w:rPr>
          <w:rFonts w:hint="eastAsia"/>
        </w:rPr>
        <w:t>吐涎沫多不止，則非無津液也，乃有津液，而不能收攝分佈也，故非辛甘溫藥不可。加皂莢者，兼有濁痰也。</w:t>
      </w:r>
      <w:r w:rsidR="00052766" w:rsidRPr="001A4164">
        <w:rPr>
          <w:rFonts w:hint="eastAsia"/>
        </w:rPr>
        <w:t>」</w:t>
      </w:r>
    </w:p>
    <w:p w:rsidR="004074EA" w:rsidRDefault="004074EA" w:rsidP="007A0E49">
      <w:pPr>
        <w:pStyle w:val="afffffc"/>
        <w:spacing w:after="120"/>
        <w:ind w:firstLine="600"/>
      </w:pPr>
      <w:r>
        <w:t>問曰：</w:t>
      </w:r>
      <w:r w:rsidR="00052766">
        <w:rPr>
          <w:rFonts w:hint="eastAsia"/>
        </w:rPr>
        <w:t>「</w:t>
      </w:r>
      <w:r>
        <w:t>飲病奈何？</w:t>
      </w:r>
      <w:r w:rsidR="00052766">
        <w:rPr>
          <w:rFonts w:hint="eastAsia"/>
        </w:rPr>
        <w:t>」</w:t>
      </w:r>
      <w:r>
        <w:t>師曰：</w:t>
      </w:r>
      <w:r w:rsidR="00052766">
        <w:rPr>
          <w:rFonts w:hint="eastAsia"/>
        </w:rPr>
        <w:t>「</w:t>
      </w:r>
      <w:r>
        <w:t>飲病有四，曰痰飲，曰懸飲，曰溢飲，</w:t>
      </w:r>
      <w:r>
        <w:rPr>
          <w:rFonts w:hint="eastAsia"/>
        </w:rPr>
        <w:t>曰支飲。其人素盛今瘦，水走腸間，瀝瀝有聲，為痰飲。水流脅下，咳唾引痛，為懸飲。水歸四肢，當汗不汗，身體疼重，為溢飲。水停膈下，咳逆</w:t>
      </w:r>
      <w:r w:rsidR="00DF11B1">
        <w:rPr>
          <w:rFonts w:hint="eastAsia"/>
        </w:rPr>
        <w:t>，</w:t>
      </w:r>
      <w:r>
        <w:rPr>
          <w:rFonts w:hint="eastAsia"/>
        </w:rPr>
        <w:t>倚息，短氣</w:t>
      </w:r>
      <w:r w:rsidR="00DF11B1">
        <w:rPr>
          <w:rFonts w:hint="eastAsia"/>
        </w:rPr>
        <w:t>，</w:t>
      </w:r>
      <w:r>
        <w:rPr>
          <w:rFonts w:hint="eastAsia"/>
        </w:rPr>
        <w:t>不得臥，其形如腫，為支飲。</w:t>
      </w:r>
      <w:r w:rsidR="00052766">
        <w:rPr>
          <w:rFonts w:hint="eastAsia"/>
        </w:rPr>
        <w:t>」</w:t>
      </w:r>
    </w:p>
    <w:p w:rsidR="004074EA" w:rsidRPr="001A4164" w:rsidRDefault="004074EA" w:rsidP="004438E7">
      <w:pPr>
        <w:pStyle w:val="afffff8"/>
        <w:spacing w:after="120"/>
      </w:pPr>
      <w:r w:rsidRPr="001A4164">
        <w:t>程雲來曰：</w:t>
      </w:r>
      <w:r w:rsidR="004B1394" w:rsidRPr="001A4164">
        <w:rPr>
          <w:rFonts w:hint="eastAsia"/>
        </w:rPr>
        <w:t>「</w:t>
      </w:r>
      <w:r w:rsidRPr="001A4164">
        <w:t>《聖濟總錄》曰：</w:t>
      </w:r>
      <w:r w:rsidR="004B1394" w:rsidRPr="001A4164">
        <w:rPr>
          <w:rFonts w:hint="eastAsia"/>
        </w:rPr>
        <w:t>『</w:t>
      </w:r>
      <w:r w:rsidRPr="001A4164">
        <w:t>三焦者，水</w:t>
      </w:r>
      <w:r w:rsidR="001C6318" w:rsidRPr="001A4164">
        <w:t>穀</w:t>
      </w:r>
      <w:r w:rsidRPr="001A4164">
        <w:t>之道路，氣之所終始也。三焦調適，氣脈平</w:t>
      </w:r>
      <w:r w:rsidRPr="001A4164">
        <w:rPr>
          <w:rFonts w:hint="eastAsia"/>
        </w:rPr>
        <w:t>勻，則能宣通水液，行入於經，化而為血，灌溉週身。若三焦氣塞，脈道壅閉，則水飲停滯，不得宣行，聚成痰飲，為病多端。</w:t>
      </w:r>
      <w:r w:rsidR="004B1394" w:rsidRPr="001A4164">
        <w:rPr>
          <w:rFonts w:hint="eastAsia"/>
        </w:rPr>
        <w:t>』</w:t>
      </w:r>
      <w:r w:rsidRPr="001A4164">
        <w:rPr>
          <w:rFonts w:hint="eastAsia"/>
        </w:rPr>
        <w:t>又因脾土不能宣達，致水飲流溢於中，</w:t>
      </w:r>
      <w:r w:rsidRPr="001A4164">
        <w:rPr>
          <w:rFonts w:hint="eastAsia"/>
        </w:rPr>
        <w:lastRenderedPageBreak/>
        <w:t>布散於外，甚則五臟受病也。故《內經》曰：</w:t>
      </w:r>
      <w:r w:rsidR="004B1394" w:rsidRPr="001A4164">
        <w:rPr>
          <w:rFonts w:hint="eastAsia"/>
        </w:rPr>
        <w:t>『</w:t>
      </w:r>
      <w:r w:rsidRPr="001A4164">
        <w:rPr>
          <w:rFonts w:hint="eastAsia"/>
        </w:rPr>
        <w:t>土</w:t>
      </w:r>
      <w:r w:rsidR="00AD488F" w:rsidRPr="001A4164">
        <w:rPr>
          <w:rFonts w:hint="eastAsia"/>
        </w:rPr>
        <w:t>鬱</w:t>
      </w:r>
      <w:r w:rsidRPr="001A4164">
        <w:rPr>
          <w:rFonts w:hint="eastAsia"/>
        </w:rPr>
        <w:t>之發，飲發於中。</w:t>
      </w:r>
      <w:r w:rsidR="004B1394" w:rsidRPr="001A4164">
        <w:rPr>
          <w:rFonts w:hint="eastAsia"/>
        </w:rPr>
        <w:t>』</w:t>
      </w:r>
      <w:r w:rsidRPr="001A4164">
        <w:rPr>
          <w:rFonts w:hint="eastAsia"/>
        </w:rPr>
        <w:t>以其性流於不常，治法亦有汗、下、溫、利之異。痰飲者何？以平人水</w:t>
      </w:r>
      <w:r w:rsidR="001C6318" w:rsidRPr="001A4164">
        <w:rPr>
          <w:rFonts w:hint="eastAsia"/>
        </w:rPr>
        <w:t>穀</w:t>
      </w:r>
      <w:r w:rsidRPr="001A4164">
        <w:rPr>
          <w:rFonts w:hint="eastAsia"/>
        </w:rPr>
        <w:t>之氣入於胃，變化精微</w:t>
      </w:r>
      <w:r w:rsidR="00DF11B1">
        <w:rPr>
          <w:rFonts w:hint="eastAsia"/>
        </w:rPr>
        <w:t>，</w:t>
      </w:r>
      <w:r w:rsidRPr="001A4164">
        <w:rPr>
          <w:rFonts w:hint="eastAsia"/>
        </w:rPr>
        <w:t>以充肌肉則形盛，今不能變化精微，但化而為痰飲，此其人所以素盛今瘦，故走腸間</w:t>
      </w:r>
      <w:r w:rsidR="00DF11B1">
        <w:rPr>
          <w:rFonts w:hint="eastAsia"/>
        </w:rPr>
        <w:t>，</w:t>
      </w:r>
      <w:r w:rsidRPr="001A4164">
        <w:rPr>
          <w:rFonts w:hint="eastAsia"/>
        </w:rPr>
        <w:t>瀝瀝作聲也。懸飲者，以飲水後水偏流於脅下，懸於肝經部分，肝脈入肺中，故一咳一唾必相引而痛也。溢飲者，以飲入於胃，當</w:t>
      </w:r>
      <w:r w:rsidRPr="001A4164">
        <w:t>上輸於脾，脾當散精，上歸於肺，則能通調水道。今脾失宣化之令，水競留溢於四肢，在四肢可汗而</w:t>
      </w:r>
      <w:r w:rsidR="00E45F02" w:rsidRPr="001A4164">
        <w:t>泄</w:t>
      </w:r>
      <w:r w:rsidRPr="001A4164">
        <w:t>，以其當汗不汗，則水飲留於肌膚脈絡之中，故身體疼重也。支飲者，支散於上焦心肺之間，寒飲之氣</w:t>
      </w:r>
      <w:r w:rsidR="00DF11B1">
        <w:t>，</w:t>
      </w:r>
      <w:r w:rsidRPr="001A4164">
        <w:t>薄於肺則咳逆</w:t>
      </w:r>
      <w:r w:rsidR="00DF11B1">
        <w:t>，</w:t>
      </w:r>
      <w:r w:rsidRPr="001A4164">
        <w:t>倚息，薄於心則短氣</w:t>
      </w:r>
      <w:r w:rsidR="00DF11B1">
        <w:t>，</w:t>
      </w:r>
      <w:r w:rsidRPr="001A4164">
        <w:t>不得臥，其形若腫</w:t>
      </w:r>
      <w:r w:rsidR="00DF11B1">
        <w:t>，</w:t>
      </w:r>
      <w:r w:rsidRPr="001A4164">
        <w:t>則水飲又支散於外，故謂之支飲也。</w:t>
      </w:r>
      <w:r w:rsidR="004B1394" w:rsidRPr="001A4164">
        <w:rPr>
          <w:rFonts w:hint="eastAsia"/>
        </w:rPr>
        <w:t>」</w:t>
      </w:r>
    </w:p>
    <w:p w:rsidR="004074EA" w:rsidRPr="001A4164" w:rsidRDefault="004074EA" w:rsidP="004438E7">
      <w:pPr>
        <w:pStyle w:val="afffff8"/>
        <w:spacing w:after="120"/>
      </w:pPr>
      <w:r w:rsidRPr="001A4164">
        <w:t>《金鑒》曰：</w:t>
      </w:r>
      <w:r w:rsidR="00552DD7" w:rsidRPr="001A4164">
        <w:rPr>
          <w:rFonts w:hint="eastAsia"/>
        </w:rPr>
        <w:t>「</w:t>
      </w:r>
      <w:r w:rsidRPr="001A4164">
        <w:t>痰飲者，水飲走腸間不瀉，水精留膈間不輸，得陽煎熬成痰，得陰凝聚為飲，凡所在處有聲，故在上則喉中有漉漉之聲，在下則腸間有瀝瀝之聲，即今之遇秋冬則發，至春夏則止，久咳嗽痰喘病也。懸飲者，飲後水流在脅下，不上不下，懸結不散，咳唾</w:t>
      </w:r>
      <w:r w:rsidRPr="001A4164">
        <w:rPr>
          <w:rFonts w:hint="eastAsia"/>
        </w:rPr>
        <w:t>引痛，即今之脅下有水氣，停飲脅痛病也。溢飲者，飲後水流行歸於四肢，當汗出而不汗</w:t>
      </w:r>
      <w:r w:rsidRPr="001A4164">
        <w:t>出，壅塞經表，身體疼重，即今之風水</w:t>
      </w:r>
      <w:r w:rsidR="00DF11B1">
        <w:t>，</w:t>
      </w:r>
      <w:r w:rsidRPr="001A4164">
        <w:t>水腫病也。支飲者，飲後水停於胸，咳逆</w:t>
      </w:r>
      <w:r w:rsidR="00DF11B1">
        <w:t>，</w:t>
      </w:r>
      <w:r w:rsidRPr="001A4164">
        <w:t>倚息，短</w:t>
      </w:r>
      <w:r w:rsidRPr="001A4164">
        <w:rPr>
          <w:rFonts w:hint="eastAsia"/>
        </w:rPr>
        <w:t>氣</w:t>
      </w:r>
      <w:r w:rsidR="00DF11B1">
        <w:rPr>
          <w:rFonts w:hint="eastAsia"/>
        </w:rPr>
        <w:t>，</w:t>
      </w:r>
      <w:r w:rsidRPr="001A4164">
        <w:rPr>
          <w:rFonts w:hint="eastAsia"/>
        </w:rPr>
        <w:t>不得臥，其形如水腫狀，即今之停飲，喘</w:t>
      </w:r>
      <w:r w:rsidR="00DF11B1">
        <w:rPr>
          <w:rFonts w:hint="eastAsia"/>
        </w:rPr>
        <w:t>、</w:t>
      </w:r>
      <w:r w:rsidRPr="001A4164">
        <w:rPr>
          <w:rFonts w:hint="eastAsia"/>
        </w:rPr>
        <w:t>滿</w:t>
      </w:r>
      <w:r w:rsidR="00DF11B1">
        <w:rPr>
          <w:rFonts w:hint="eastAsia"/>
        </w:rPr>
        <w:t>、</w:t>
      </w:r>
      <w:r w:rsidRPr="001A4164">
        <w:rPr>
          <w:rFonts w:hint="eastAsia"/>
        </w:rPr>
        <w:t>不得臥之病也。</w:t>
      </w:r>
      <w:r w:rsidR="00552DD7" w:rsidRPr="001A4164">
        <w:rPr>
          <w:rFonts w:hint="eastAsia"/>
        </w:rPr>
        <w:t>」</w:t>
      </w:r>
    </w:p>
    <w:p w:rsidR="004074EA" w:rsidRPr="001A4164" w:rsidRDefault="004074EA" w:rsidP="004438E7">
      <w:pPr>
        <w:pStyle w:val="afffff8"/>
        <w:spacing w:after="120"/>
      </w:pPr>
      <w:r w:rsidRPr="001A4164">
        <w:t>徐靈胎曰：</w:t>
      </w:r>
      <w:r w:rsidR="00552DD7" w:rsidRPr="001A4164">
        <w:rPr>
          <w:rFonts w:hint="eastAsia"/>
        </w:rPr>
        <w:t>「</w:t>
      </w:r>
      <w:r w:rsidRPr="001A4164">
        <w:t>全部《內經》無一痰字，然世間痰飲之病最多。惟仲景大創厥論，而後萬世</w:t>
      </w:r>
      <w:r w:rsidRPr="001A4164">
        <w:rPr>
          <w:rFonts w:hint="eastAsia"/>
        </w:rPr>
        <w:t>治痰之法始備。</w:t>
      </w:r>
      <w:r w:rsidR="00552DD7" w:rsidRPr="001A4164">
        <w:rPr>
          <w:rFonts w:hint="eastAsia"/>
        </w:rPr>
        <w:t>」</w:t>
      </w:r>
    </w:p>
    <w:p w:rsidR="004074EA" w:rsidRPr="001A4164" w:rsidRDefault="004074EA" w:rsidP="004438E7">
      <w:pPr>
        <w:pStyle w:val="afffff8"/>
        <w:spacing w:after="120"/>
      </w:pPr>
      <w:r w:rsidRPr="001A4164">
        <w:t>《金匱輯義》：</w:t>
      </w:r>
      <w:r w:rsidR="00552DD7" w:rsidRPr="001A4164">
        <w:rPr>
          <w:rFonts w:hint="eastAsia"/>
        </w:rPr>
        <w:t>「</w:t>
      </w:r>
      <w:r w:rsidRPr="001A4164">
        <w:t>痰字始見於《神農本經》巴豆條，而飲字則見於《內經》刺志論。痰飲</w:t>
      </w:r>
      <w:r w:rsidRPr="001A4164">
        <w:rPr>
          <w:rFonts w:hint="eastAsia"/>
        </w:rPr>
        <w:t>即津液為病之總稱。《巢源》支飲謂飲水過多，停積於胸膈之間，支乘於心，故</w:t>
      </w:r>
      <w:r w:rsidR="00552DD7" w:rsidRPr="001A4164">
        <w:rPr>
          <w:rFonts w:hint="eastAsia"/>
        </w:rPr>
        <w:t>云</w:t>
      </w:r>
      <w:r w:rsidRPr="001A4164">
        <w:rPr>
          <w:rFonts w:hint="eastAsia"/>
        </w:rPr>
        <w:t>支飲，謂支撐於心胸之間。支滿、支結，義皆同。</w:t>
      </w:r>
      <w:r w:rsidR="00552DD7" w:rsidRPr="001A4164">
        <w:rPr>
          <w:rFonts w:hint="eastAsia"/>
        </w:rPr>
        <w:t>」</w:t>
      </w:r>
    </w:p>
    <w:p w:rsidR="004074EA" w:rsidRDefault="004074EA" w:rsidP="007A0E49">
      <w:pPr>
        <w:pStyle w:val="afffffc"/>
        <w:spacing w:after="120"/>
        <w:ind w:firstLine="600"/>
      </w:pPr>
      <w:r>
        <w:t>水在心，則心下堅築，短氣，惡水</w:t>
      </w:r>
      <w:r w:rsidR="00DF11B1">
        <w:t>，</w:t>
      </w:r>
      <w:r>
        <w:t>不欲飲</w:t>
      </w:r>
      <w:r w:rsidR="00552DD7">
        <w:rPr>
          <w:rFonts w:hint="eastAsia"/>
        </w:rPr>
        <w:t>。</w:t>
      </w:r>
      <w:r>
        <w:t>水在肺，則吐涎沫，欲</w:t>
      </w:r>
      <w:r>
        <w:rPr>
          <w:rFonts w:hint="eastAsia"/>
        </w:rPr>
        <w:t>飲水。水在脾，則少氣</w:t>
      </w:r>
      <w:r w:rsidR="00DF11B1">
        <w:rPr>
          <w:rFonts w:hint="eastAsia"/>
        </w:rPr>
        <w:t>，</w:t>
      </w:r>
      <w:r>
        <w:rPr>
          <w:rFonts w:hint="eastAsia"/>
        </w:rPr>
        <w:t>身重。水在肝，則脅下支滿，嚏則脅痛。水在腎，則心下悸。</w:t>
      </w:r>
    </w:p>
    <w:p w:rsidR="004074EA" w:rsidRPr="001A4164" w:rsidRDefault="004074EA" w:rsidP="004438E7">
      <w:pPr>
        <w:pStyle w:val="afffff8"/>
        <w:spacing w:after="120"/>
      </w:pPr>
      <w:r w:rsidRPr="001A4164">
        <w:t>徐忠可曰：</w:t>
      </w:r>
      <w:r w:rsidR="006A3158" w:rsidRPr="001A4164">
        <w:rPr>
          <w:rFonts w:hint="eastAsia"/>
        </w:rPr>
        <w:t>「</w:t>
      </w:r>
      <w:r w:rsidRPr="001A4164">
        <w:t>前辨四飲現</w:t>
      </w:r>
      <w:r w:rsidR="003A4FE5" w:rsidRPr="001A4164">
        <w:t>證</w:t>
      </w:r>
      <w:r w:rsidRPr="001A4164">
        <w:t>，既已劃然，但人之五臟或有偏虛，虛則病邪乘之，故皆曰</w:t>
      </w:r>
      <w:r w:rsidRPr="001A4164">
        <w:rPr>
          <w:rFonts w:hint="eastAsia"/>
        </w:rPr>
        <w:t>在，自當隨</w:t>
      </w:r>
      <w:r w:rsidR="003A4FE5" w:rsidRPr="001A4164">
        <w:rPr>
          <w:rFonts w:hint="eastAsia"/>
        </w:rPr>
        <w:t>證</w:t>
      </w:r>
      <w:r w:rsidRPr="001A4164">
        <w:rPr>
          <w:rFonts w:hint="eastAsia"/>
        </w:rPr>
        <w:t>分別為治，不得膠柱也。水既所在不定，言臟不及腑者，腑屬陽，在腑則行矣</w:t>
      </w:r>
      <w:r w:rsidR="006A3158" w:rsidRPr="001A4164">
        <w:rPr>
          <w:rFonts w:hint="eastAsia"/>
        </w:rPr>
        <w:t>。</w:t>
      </w:r>
      <w:r w:rsidRPr="001A4164">
        <w:rPr>
          <w:rFonts w:hint="eastAsia"/>
        </w:rPr>
        <w:t>臟屬陰，水與陰為類，故久滯也。</w:t>
      </w:r>
      <w:r w:rsidR="006A3158" w:rsidRPr="001A4164">
        <w:rPr>
          <w:rFonts w:hint="eastAsia"/>
        </w:rPr>
        <w:t>」</w:t>
      </w:r>
    </w:p>
    <w:p w:rsidR="004074EA" w:rsidRPr="001A4164" w:rsidRDefault="004074EA" w:rsidP="004438E7">
      <w:pPr>
        <w:pStyle w:val="afffff8"/>
        <w:spacing w:after="120"/>
      </w:pPr>
      <w:r w:rsidRPr="001A4164">
        <w:t>程雲來曰：</w:t>
      </w:r>
      <w:r w:rsidR="006A3158" w:rsidRPr="001A4164">
        <w:rPr>
          <w:rFonts w:hint="eastAsia"/>
        </w:rPr>
        <w:t>「</w:t>
      </w:r>
      <w:r w:rsidRPr="001A4164">
        <w:t>水停心下，甚者則悸，微者短氣。堅築，悸狀也。火惡水，故惡水</w:t>
      </w:r>
      <w:r w:rsidR="00DF11B1">
        <w:t>，</w:t>
      </w:r>
      <w:r w:rsidRPr="001A4164">
        <w:t>不欲飲。</w:t>
      </w:r>
      <w:r w:rsidRPr="001A4164">
        <w:rPr>
          <w:rFonts w:hint="eastAsia"/>
        </w:rPr>
        <w:t>聯綿不斷曰涎，輕浮而白曰沫</w:t>
      </w:r>
      <w:r w:rsidR="006A3158" w:rsidRPr="001A4164">
        <w:rPr>
          <w:rFonts w:hint="eastAsia"/>
        </w:rPr>
        <w:t>。</w:t>
      </w:r>
      <w:r w:rsidRPr="001A4164">
        <w:rPr>
          <w:rFonts w:hint="eastAsia"/>
        </w:rPr>
        <w:t>涎者</w:t>
      </w:r>
      <w:r w:rsidR="00DF11B1">
        <w:rPr>
          <w:rFonts w:hint="eastAsia"/>
        </w:rPr>
        <w:t>，</w:t>
      </w:r>
      <w:r w:rsidRPr="001A4164">
        <w:rPr>
          <w:rFonts w:hint="eastAsia"/>
        </w:rPr>
        <w:t>津液所化，沫者</w:t>
      </w:r>
      <w:r w:rsidR="00DF11B1">
        <w:rPr>
          <w:rFonts w:hint="eastAsia"/>
        </w:rPr>
        <w:t>，</w:t>
      </w:r>
      <w:r w:rsidRPr="001A4164">
        <w:rPr>
          <w:rFonts w:hint="eastAsia"/>
        </w:rPr>
        <w:t>水飲所成</w:t>
      </w:r>
      <w:r w:rsidR="00DF11B1">
        <w:rPr>
          <w:rFonts w:hint="eastAsia"/>
        </w:rPr>
        <w:t>，</w:t>
      </w:r>
      <w:r w:rsidRPr="001A4164">
        <w:rPr>
          <w:rFonts w:hint="eastAsia"/>
        </w:rPr>
        <w:t>釀於肺經則吐，吐多則津液亦</w:t>
      </w:r>
      <w:r w:rsidR="006A3158" w:rsidRPr="001A4164">
        <w:rPr>
          <w:rFonts w:hint="eastAsia"/>
        </w:rPr>
        <w:t>乾</w:t>
      </w:r>
      <w:r w:rsidRPr="001A4164">
        <w:rPr>
          <w:rFonts w:hint="eastAsia"/>
        </w:rPr>
        <w:t>，故欲飲水</w:t>
      </w:r>
      <w:r w:rsidR="006A3158" w:rsidRPr="001A4164">
        <w:rPr>
          <w:rFonts w:hint="eastAsia"/>
        </w:rPr>
        <w:t>。</w:t>
      </w:r>
      <w:r w:rsidRPr="001A4164">
        <w:rPr>
          <w:rFonts w:hint="eastAsia"/>
        </w:rPr>
        <w:t>脾惡濕，水飲，濕類也，濕勝則土不能生金，故少氣</w:t>
      </w:r>
      <w:r w:rsidR="006A3158" w:rsidRPr="001A4164">
        <w:rPr>
          <w:rFonts w:hint="eastAsia"/>
        </w:rPr>
        <w:t>。</w:t>
      </w:r>
      <w:r w:rsidRPr="001A4164">
        <w:rPr>
          <w:rFonts w:hint="eastAsia"/>
        </w:rPr>
        <w:t>脾主身之肌肉，故身重也。肝脈布脅肋，故脅下支滿。水在肝</w:t>
      </w:r>
      <w:r w:rsidR="00DF11B1">
        <w:rPr>
          <w:rFonts w:hint="eastAsia"/>
        </w:rPr>
        <w:t>，</w:t>
      </w:r>
      <w:r w:rsidRPr="001A4164">
        <w:rPr>
          <w:rFonts w:hint="eastAsia"/>
        </w:rPr>
        <w:t>則條達之性為水</w:t>
      </w:r>
      <w:r w:rsidR="00AD488F" w:rsidRPr="001A4164">
        <w:rPr>
          <w:rFonts w:hint="eastAsia"/>
        </w:rPr>
        <w:t>鬱</w:t>
      </w:r>
      <w:r w:rsidRPr="001A4164">
        <w:rPr>
          <w:rFonts w:hint="eastAsia"/>
        </w:rPr>
        <w:t>，其氣上走頏顙至畜門而出鼻孔，因作嚏也</w:t>
      </w:r>
      <w:r w:rsidR="006A3158" w:rsidRPr="001A4164">
        <w:rPr>
          <w:rFonts w:hint="eastAsia"/>
        </w:rPr>
        <w:t>。</w:t>
      </w:r>
      <w:r w:rsidRPr="001A4164">
        <w:rPr>
          <w:rFonts w:hint="eastAsia"/>
        </w:rPr>
        <w:t>嚏則痛引脅肋，故嚏而痛。水在腎</w:t>
      </w:r>
      <w:r w:rsidR="00DF11B1">
        <w:rPr>
          <w:rFonts w:hint="eastAsia"/>
        </w:rPr>
        <w:t>，</w:t>
      </w:r>
      <w:r w:rsidRPr="001A4164">
        <w:rPr>
          <w:rFonts w:hint="eastAsia"/>
        </w:rPr>
        <w:t>則水氣</w:t>
      </w:r>
      <w:r w:rsidRPr="001A4164">
        <w:rPr>
          <w:rFonts w:hint="eastAsia"/>
        </w:rPr>
        <w:lastRenderedPageBreak/>
        <w:t>凌心，故築築然悸也。</w:t>
      </w:r>
      <w:r w:rsidR="006A3158" w:rsidRPr="001A4164">
        <w:rPr>
          <w:rFonts w:hint="eastAsia"/>
        </w:rPr>
        <w:t>」</w:t>
      </w:r>
    </w:p>
    <w:p w:rsidR="004074EA" w:rsidRDefault="004074EA" w:rsidP="007A0E49">
      <w:pPr>
        <w:pStyle w:val="afffffc"/>
        <w:spacing w:after="120"/>
        <w:ind w:firstLine="600"/>
      </w:pPr>
      <w:r>
        <w:t>心下有留飲，其人必背寒冷</w:t>
      </w:r>
      <w:r w:rsidR="00DF11B1">
        <w:t>，</w:t>
      </w:r>
      <w:r>
        <w:t>如掌大，則肋下痛引缺盆。</w:t>
      </w:r>
    </w:p>
    <w:p w:rsidR="004074EA" w:rsidRPr="001A4164" w:rsidRDefault="004074EA" w:rsidP="004438E7">
      <w:pPr>
        <w:pStyle w:val="afffff8"/>
        <w:spacing w:after="120"/>
      </w:pPr>
      <w:r w:rsidRPr="001A4164">
        <w:t>尤在涇曰：</w:t>
      </w:r>
      <w:r w:rsidR="006A3158" w:rsidRPr="001A4164">
        <w:rPr>
          <w:rFonts w:hint="eastAsia"/>
        </w:rPr>
        <w:t>「</w:t>
      </w:r>
      <w:r w:rsidRPr="001A4164">
        <w:t>留飲，即痰飲之留而不去者也。背寒冷如掌大者，飲留之處，陽氣所不入</w:t>
      </w:r>
      <w:r w:rsidRPr="001A4164">
        <w:rPr>
          <w:rFonts w:hint="eastAsia"/>
        </w:rPr>
        <w:t>也。</w:t>
      </w:r>
      <w:r w:rsidR="006A3158" w:rsidRPr="001A4164">
        <w:rPr>
          <w:rFonts w:hint="eastAsia"/>
        </w:rPr>
        <w:t>」</w:t>
      </w:r>
    </w:p>
    <w:p w:rsidR="004074EA" w:rsidRPr="001A4164" w:rsidRDefault="004074EA" w:rsidP="004438E7">
      <w:pPr>
        <w:pStyle w:val="afffff8"/>
        <w:spacing w:after="120"/>
      </w:pPr>
      <w:r w:rsidRPr="001A4164">
        <w:t>魏氏曰：</w:t>
      </w:r>
      <w:r w:rsidR="006A3158" w:rsidRPr="001A4164">
        <w:rPr>
          <w:rFonts w:hint="eastAsia"/>
        </w:rPr>
        <w:t>「</w:t>
      </w:r>
      <w:r w:rsidRPr="001A4164">
        <w:t>背為太陽，在易為艮止之象。一身皆動，背獨常靜，靜處陰邪常客之，所以風</w:t>
      </w:r>
      <w:r w:rsidRPr="001A4164">
        <w:rPr>
          <w:rFonts w:hint="eastAsia"/>
        </w:rPr>
        <w:t>寒自外入多中於背，而陰寒自內生亦多踞於背也。脅下痛引缺盆，飲留於肝而氣連於肺也。</w:t>
      </w:r>
      <w:r w:rsidR="006A3158" w:rsidRPr="001A4164">
        <w:rPr>
          <w:rFonts w:hint="eastAsia"/>
        </w:rPr>
        <w:t>」</w:t>
      </w:r>
    </w:p>
    <w:p w:rsidR="004074EA" w:rsidRDefault="004074EA" w:rsidP="007A0E49">
      <w:pPr>
        <w:pStyle w:val="afffffc"/>
        <w:spacing w:after="120"/>
        <w:ind w:firstLine="600"/>
      </w:pPr>
      <w:r>
        <w:t>胸中有留飲，其人必短氣而渴，四肢歷節痛。</w:t>
      </w:r>
    </w:p>
    <w:p w:rsidR="004074EA" w:rsidRPr="001A4164" w:rsidRDefault="004074EA" w:rsidP="004438E7">
      <w:pPr>
        <w:pStyle w:val="afffff8"/>
        <w:spacing w:after="120"/>
      </w:pPr>
      <w:r w:rsidRPr="001A4164">
        <w:t>程雲來曰：</w:t>
      </w:r>
      <w:r w:rsidR="006A3158" w:rsidRPr="001A4164">
        <w:rPr>
          <w:rFonts w:hint="eastAsia"/>
        </w:rPr>
        <w:t>「</w:t>
      </w:r>
      <w:r w:rsidRPr="001A4164">
        <w:t>胸中者，屬上焦也，今為留飲隔礙，則氣為之短</w:t>
      </w:r>
      <w:r w:rsidR="006A3158" w:rsidRPr="001A4164">
        <w:rPr>
          <w:rFonts w:hint="eastAsia"/>
        </w:rPr>
        <w:t>。</w:t>
      </w:r>
      <w:r w:rsidRPr="001A4164">
        <w:t>津液不能上潮，則口為之</w:t>
      </w:r>
      <w:r w:rsidRPr="001A4164">
        <w:rPr>
          <w:rFonts w:hint="eastAsia"/>
        </w:rPr>
        <w:t>渴。飲者，濕類也，流於關節，故四肢歷節痛也。</w:t>
      </w:r>
      <w:r w:rsidR="006A3158" w:rsidRPr="001A4164">
        <w:rPr>
          <w:rFonts w:hint="eastAsia"/>
        </w:rPr>
        <w:t>」</w:t>
      </w:r>
    </w:p>
    <w:p w:rsidR="004074EA" w:rsidRPr="001A4164" w:rsidRDefault="004074EA" w:rsidP="004438E7">
      <w:pPr>
        <w:pStyle w:val="afffff8"/>
        <w:spacing w:after="120"/>
      </w:pPr>
      <w:r w:rsidRPr="001A4164">
        <w:t>尤在涇曰：</w:t>
      </w:r>
      <w:r w:rsidR="006A3158" w:rsidRPr="001A4164">
        <w:rPr>
          <w:rFonts w:hint="eastAsia"/>
        </w:rPr>
        <w:t>「</w:t>
      </w:r>
      <w:r w:rsidRPr="001A4164">
        <w:t>四肢歷節痛為風寒濕在關節，若脈不浮而沉，而又短氣而渴，則知是留飲為</w:t>
      </w:r>
      <w:r w:rsidRPr="001A4164">
        <w:rPr>
          <w:rFonts w:hint="eastAsia"/>
        </w:rPr>
        <w:t>病，而非外入之邪矣。</w:t>
      </w:r>
      <w:r w:rsidR="006A3158" w:rsidRPr="001A4164">
        <w:rPr>
          <w:rFonts w:hint="eastAsia"/>
        </w:rPr>
        <w:t>」</w:t>
      </w:r>
    </w:p>
    <w:p w:rsidR="00AB6393" w:rsidRDefault="004074EA" w:rsidP="007A0E49">
      <w:pPr>
        <w:pStyle w:val="afffffc"/>
        <w:spacing w:after="120"/>
        <w:ind w:firstLine="600"/>
      </w:pPr>
      <w:r>
        <w:t>夫平人食少</w:t>
      </w:r>
      <w:r w:rsidR="00DF11B1">
        <w:t>，</w:t>
      </w:r>
      <w:r>
        <w:t>飲多，水停心下，久久成病，甚者則悸，微者短氣</w:t>
      </w:r>
      <w:r w:rsidR="006A3158">
        <w:rPr>
          <w:rFonts w:hint="eastAsia"/>
        </w:rPr>
        <w:t>。</w:t>
      </w:r>
      <w:r>
        <w:t>脈</w:t>
      </w:r>
      <w:r>
        <w:rPr>
          <w:rFonts w:hint="eastAsia"/>
        </w:rPr>
        <w:t>雙弦者</w:t>
      </w:r>
      <w:r w:rsidR="00DF11B1">
        <w:rPr>
          <w:rFonts w:hint="eastAsia"/>
        </w:rPr>
        <w:t>，</w:t>
      </w:r>
      <w:r>
        <w:rPr>
          <w:rFonts w:hint="eastAsia"/>
        </w:rPr>
        <w:t>寒也</w:t>
      </w:r>
      <w:r w:rsidR="00DF11B1">
        <w:rPr>
          <w:rFonts w:hint="eastAsia"/>
        </w:rPr>
        <w:t>。</w:t>
      </w:r>
      <w:r>
        <w:rPr>
          <w:rFonts w:hint="eastAsia"/>
        </w:rPr>
        <w:t>脈偏弦者</w:t>
      </w:r>
      <w:r w:rsidR="00DF11B1">
        <w:rPr>
          <w:rFonts w:hint="eastAsia"/>
        </w:rPr>
        <w:t>，</w:t>
      </w:r>
      <w:r>
        <w:rPr>
          <w:rFonts w:hint="eastAsia"/>
        </w:rPr>
        <w:t>飲也。</w:t>
      </w:r>
    </w:p>
    <w:p w:rsidR="004074EA" w:rsidRPr="001A4164" w:rsidRDefault="004074EA" w:rsidP="004438E7">
      <w:pPr>
        <w:pStyle w:val="afffff8"/>
        <w:spacing w:after="120"/>
      </w:pPr>
      <w:r w:rsidRPr="001A4164">
        <w:t>程雲來曰：</w:t>
      </w:r>
      <w:r w:rsidR="006A3158" w:rsidRPr="001A4164">
        <w:rPr>
          <w:rFonts w:hint="eastAsia"/>
        </w:rPr>
        <w:t>「</w:t>
      </w:r>
      <w:r w:rsidRPr="001A4164">
        <w:t>凡人食少</w:t>
      </w:r>
      <w:r w:rsidR="00DF11B1">
        <w:t>，</w:t>
      </w:r>
      <w:r w:rsidRPr="001A4164">
        <w:t>飲多，則胃土不能游溢精氣，甚者必停於心下而為悸，微者則填於</w:t>
      </w:r>
      <w:r w:rsidRPr="001A4164">
        <w:rPr>
          <w:rFonts w:hint="eastAsia"/>
        </w:rPr>
        <w:t>胸膈而為短氣也。</w:t>
      </w:r>
      <w:r w:rsidR="006A3158" w:rsidRPr="001A4164">
        <w:rPr>
          <w:rFonts w:hint="eastAsia"/>
        </w:rPr>
        <w:t>」</w:t>
      </w:r>
    </w:p>
    <w:p w:rsidR="004074EA" w:rsidRPr="001A4164" w:rsidRDefault="004074EA" w:rsidP="004438E7">
      <w:pPr>
        <w:pStyle w:val="afffff8"/>
        <w:spacing w:after="120"/>
      </w:pPr>
      <w:r w:rsidRPr="001A4164">
        <w:t>尤在涇曰：</w:t>
      </w:r>
      <w:r w:rsidR="006A3158" w:rsidRPr="001A4164">
        <w:rPr>
          <w:rFonts w:hint="eastAsia"/>
        </w:rPr>
        <w:t>「</w:t>
      </w:r>
      <w:r w:rsidRPr="001A4164">
        <w:t>雙弦者，兩手皆弦，寒氣周體也</w:t>
      </w:r>
      <w:r w:rsidR="006A3158" w:rsidRPr="001A4164">
        <w:rPr>
          <w:rFonts w:hint="eastAsia"/>
        </w:rPr>
        <w:t>。</w:t>
      </w:r>
      <w:r w:rsidRPr="001A4164">
        <w:t>偏弦者，一手獨弦，飲氣偏注也。</w:t>
      </w:r>
      <w:r w:rsidR="006A3158" w:rsidRPr="001A4164">
        <w:rPr>
          <w:rFonts w:hint="eastAsia"/>
        </w:rPr>
        <w:t>」</w:t>
      </w:r>
    </w:p>
    <w:p w:rsidR="004074EA" w:rsidRDefault="004074EA" w:rsidP="007A0E49">
      <w:pPr>
        <w:pStyle w:val="afffffc"/>
        <w:spacing w:after="120"/>
        <w:ind w:firstLine="600"/>
      </w:pPr>
      <w:r>
        <w:t>夫短氣</w:t>
      </w:r>
      <w:r w:rsidR="00DF11B1">
        <w:t>，</w:t>
      </w:r>
      <w:r>
        <w:t>有微飲者，當從小便去之。</w:t>
      </w:r>
    </w:p>
    <w:p w:rsidR="004074EA" w:rsidRPr="001A4164" w:rsidRDefault="004074EA" w:rsidP="004438E7">
      <w:pPr>
        <w:pStyle w:val="afffff8"/>
        <w:spacing w:after="120"/>
      </w:pPr>
      <w:r w:rsidRPr="001A4164">
        <w:t>徐忠可曰：</w:t>
      </w:r>
      <w:r w:rsidR="006A3158" w:rsidRPr="001A4164">
        <w:rPr>
          <w:rFonts w:hint="eastAsia"/>
        </w:rPr>
        <w:t>「</w:t>
      </w:r>
      <w:r w:rsidRPr="001A4164">
        <w:t>短氣</w:t>
      </w:r>
      <w:r w:rsidR="00DF11B1">
        <w:t>，</w:t>
      </w:r>
      <w:r w:rsidRPr="001A4164">
        <w:t>有微飲，即上文微者短氣也。然支飲、留飲、水在心皆短氣，總是水停</w:t>
      </w:r>
      <w:r w:rsidRPr="001A4164">
        <w:rPr>
          <w:rFonts w:hint="eastAsia"/>
        </w:rPr>
        <w:t>心下，故曰當從小便去之。</w:t>
      </w:r>
      <w:r w:rsidR="006A3158" w:rsidRPr="001A4164">
        <w:rPr>
          <w:rFonts w:hint="eastAsia"/>
        </w:rPr>
        <w:t>」</w:t>
      </w:r>
    </w:p>
    <w:p w:rsidR="004074EA" w:rsidRDefault="004074EA" w:rsidP="007A0E49">
      <w:pPr>
        <w:pStyle w:val="afffffc"/>
        <w:spacing w:after="120"/>
        <w:ind w:firstLine="600"/>
      </w:pPr>
      <w:r>
        <w:t>病者</w:t>
      </w:r>
      <w:r w:rsidR="00DF11B1">
        <w:t>，</w:t>
      </w:r>
      <w:r>
        <w:t>脈伏，其人欲自利，利反快，雖利，心下續堅滿，此為留飲，</w:t>
      </w:r>
      <w:r>
        <w:rPr>
          <w:rFonts w:hint="eastAsia"/>
        </w:rPr>
        <w:t>甘遂半夏湯主之。</w:t>
      </w:r>
    </w:p>
    <w:p w:rsidR="00214BF7" w:rsidRPr="001A4164" w:rsidRDefault="004074EA" w:rsidP="004438E7">
      <w:pPr>
        <w:pStyle w:val="afffff8"/>
        <w:spacing w:after="120"/>
      </w:pPr>
      <w:r w:rsidRPr="001A4164">
        <w:t>徐忠可曰：</w:t>
      </w:r>
      <w:r w:rsidR="006A3158" w:rsidRPr="001A4164">
        <w:rPr>
          <w:rFonts w:hint="eastAsia"/>
        </w:rPr>
        <w:t>「</w:t>
      </w:r>
      <w:r w:rsidRPr="001A4164">
        <w:t>仲景謂</w:t>
      </w:r>
      <w:r w:rsidR="006A3158" w:rsidRPr="001A4164">
        <w:rPr>
          <w:rFonts w:hint="eastAsia"/>
        </w:rPr>
        <w:t>：『</w:t>
      </w:r>
      <w:r w:rsidRPr="001A4164">
        <w:t>脈得諸沉，當責有水</w:t>
      </w:r>
      <w:r w:rsidR="006A3158" w:rsidRPr="001A4164">
        <w:rPr>
          <w:rFonts w:hint="eastAsia"/>
        </w:rPr>
        <w:t>。』</w:t>
      </w:r>
      <w:r w:rsidRPr="001A4164">
        <w:t>又曰</w:t>
      </w:r>
      <w:r w:rsidR="006A3158" w:rsidRPr="001A4164">
        <w:rPr>
          <w:rFonts w:hint="eastAsia"/>
        </w:rPr>
        <w:t>：『</w:t>
      </w:r>
      <w:r w:rsidRPr="001A4164">
        <w:t>脈沉者</w:t>
      </w:r>
      <w:r w:rsidR="00DF11B1">
        <w:t>，</w:t>
      </w:r>
      <w:r w:rsidRPr="001A4164">
        <w:t>為留飲</w:t>
      </w:r>
      <w:r w:rsidR="006A3158" w:rsidRPr="001A4164">
        <w:rPr>
          <w:rFonts w:hint="eastAsia"/>
        </w:rPr>
        <w:t>。』</w:t>
      </w:r>
      <w:r w:rsidRPr="001A4164">
        <w:t>又曰</w:t>
      </w:r>
      <w:r w:rsidR="006A3158" w:rsidRPr="001A4164">
        <w:rPr>
          <w:rFonts w:hint="eastAsia"/>
        </w:rPr>
        <w:t>：『</w:t>
      </w:r>
      <w:r w:rsidRPr="001A4164">
        <w:t>脈沉弦者</w:t>
      </w:r>
      <w:r w:rsidR="00DF11B1">
        <w:t>，</w:t>
      </w:r>
      <w:r w:rsidRPr="001A4164">
        <w:t>為懸飲。</w:t>
      </w:r>
      <w:r w:rsidR="006A3158" w:rsidRPr="001A4164">
        <w:rPr>
          <w:rFonts w:hint="eastAsia"/>
        </w:rPr>
        <w:t>』</w:t>
      </w:r>
      <w:r w:rsidRPr="001A4164">
        <w:t>伏</w:t>
      </w:r>
      <w:r w:rsidRPr="001A4164">
        <w:rPr>
          <w:rFonts w:hint="eastAsia"/>
        </w:rPr>
        <w:t>者，亦即沉之意。然有飲而痛者為胸痺，彼</w:t>
      </w:r>
      <w:r w:rsidR="006A3158" w:rsidRPr="001A4164">
        <w:rPr>
          <w:rFonts w:hint="eastAsia"/>
        </w:rPr>
        <w:t>云</w:t>
      </w:r>
      <w:r w:rsidRPr="001A4164">
        <w:rPr>
          <w:rFonts w:hint="eastAsia"/>
        </w:rPr>
        <w:t>寸口脈沉而遲，則知此脈字指寸口矣。欲自利者，不由外感內傷，亦非藥誤，利反快，飲減人爽也。然病根未拔，外飲加之，仍復堅滿，故曰續堅滿。雖堅滿而去者自去，續者自續，其勢已動。甘遂能達水所而去水，半夏燥水兼下逆氣，故以為君，乘其欲去而攻之也</w:t>
      </w:r>
      <w:r w:rsidR="006A3158" w:rsidRPr="001A4164">
        <w:rPr>
          <w:rFonts w:hint="eastAsia"/>
        </w:rPr>
        <w:t>。</w:t>
      </w:r>
      <w:r w:rsidRPr="001A4164">
        <w:rPr>
          <w:rFonts w:hint="eastAsia"/>
        </w:rPr>
        <w:lastRenderedPageBreak/>
        <w:t>甘草反甘遂而加之，取其戰克之力也，蜜能通三焦、調脾胃，又制其不和之毒，故加之</w:t>
      </w:r>
      <w:r w:rsidR="006A3158" w:rsidRPr="001A4164">
        <w:rPr>
          <w:rFonts w:hint="eastAsia"/>
        </w:rPr>
        <w:t>。</w:t>
      </w:r>
      <w:r w:rsidRPr="001A4164">
        <w:rPr>
          <w:rFonts w:hint="eastAsia"/>
        </w:rPr>
        <w:t>利則傷脾，故以芍</w:t>
      </w:r>
      <w:r w:rsidR="00251FA2" w:rsidRPr="001A4164">
        <w:rPr>
          <w:rFonts w:hint="eastAsia"/>
        </w:rPr>
        <w:t>藥</w:t>
      </w:r>
      <w:r w:rsidRPr="001A4164">
        <w:rPr>
          <w:rFonts w:hint="eastAsia"/>
        </w:rPr>
        <w:t>協甘草以補脾陰，固其本氣也。</w:t>
      </w:r>
      <w:r w:rsidR="006A3158" w:rsidRPr="001A4164">
        <w:rPr>
          <w:rFonts w:hint="eastAsia"/>
        </w:rPr>
        <w:t>」</w:t>
      </w:r>
    </w:p>
    <w:p w:rsidR="004074EA" w:rsidRDefault="004074EA" w:rsidP="007A0E49">
      <w:pPr>
        <w:pStyle w:val="afffffc"/>
        <w:spacing w:after="120"/>
        <w:ind w:firstLine="600"/>
      </w:pPr>
      <w:r>
        <w:t>甘遂半夏湯方</w:t>
      </w:r>
    </w:p>
    <w:p w:rsidR="004074EA" w:rsidRDefault="004074EA" w:rsidP="007A0E49">
      <w:pPr>
        <w:pStyle w:val="afffffc"/>
        <w:spacing w:after="120"/>
        <w:ind w:firstLine="600"/>
      </w:pPr>
      <w:r>
        <w:t>甘遂大者三枚</w:t>
      </w:r>
      <w:r w:rsidR="006A3158">
        <w:rPr>
          <w:rFonts w:hint="eastAsia"/>
        </w:rPr>
        <w:t>、</w:t>
      </w:r>
      <w:r>
        <w:t>半夏十二枚</w:t>
      </w:r>
      <w:r w:rsidR="006A3158">
        <w:rPr>
          <w:rFonts w:hint="eastAsia"/>
        </w:rPr>
        <w:t>、</w:t>
      </w:r>
      <w:r>
        <w:t>芍</w:t>
      </w:r>
      <w:r w:rsidR="00251FA2">
        <w:t>藥</w:t>
      </w:r>
      <w:r>
        <w:t>五枚</w:t>
      </w:r>
      <w:r w:rsidR="006A3158">
        <w:rPr>
          <w:rFonts w:hint="eastAsia"/>
        </w:rPr>
        <w:t>、</w:t>
      </w:r>
      <w:r>
        <w:t>甘草如指大一枚（炙）</w:t>
      </w:r>
      <w:r w:rsidR="006A3158">
        <w:rPr>
          <w:rFonts w:hint="eastAsia"/>
        </w:rPr>
        <w:t>。</w:t>
      </w:r>
    </w:p>
    <w:p w:rsidR="004074EA" w:rsidRDefault="004074EA" w:rsidP="007A0E49">
      <w:pPr>
        <w:pStyle w:val="afffffc"/>
        <w:spacing w:after="120"/>
        <w:ind w:firstLine="600"/>
      </w:pPr>
      <w:r>
        <w:t>上四味，以水</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，煮取半升，去滓，以蜜半升</w:t>
      </w:r>
      <w:r w:rsidR="00DF11B1">
        <w:t>，</w:t>
      </w:r>
      <w:r>
        <w:t>和藥汁，煎取八</w:t>
      </w:r>
      <w:r>
        <w:rPr>
          <w:rFonts w:hint="eastAsia"/>
        </w:rPr>
        <w:t>合，頓服。</w:t>
      </w:r>
    </w:p>
    <w:p w:rsidR="004074EA" w:rsidRPr="001A4164" w:rsidRDefault="004074EA" w:rsidP="004438E7">
      <w:pPr>
        <w:pStyle w:val="afffff8"/>
        <w:spacing w:after="120"/>
      </w:pPr>
      <w:r w:rsidRPr="001A4164">
        <w:t>程雲來曰：</w:t>
      </w:r>
      <w:r w:rsidR="006A3158" w:rsidRPr="001A4164">
        <w:rPr>
          <w:rFonts w:hint="eastAsia"/>
        </w:rPr>
        <w:t>「</w:t>
      </w:r>
      <w:r w:rsidRPr="001A4164">
        <w:t>留者行之，用甘遂以決水飲，結者散之，用半夏以散痰飲。甘逐之性直達，</w:t>
      </w:r>
      <w:r w:rsidRPr="001A4164">
        <w:rPr>
          <w:rFonts w:hint="eastAsia"/>
        </w:rPr>
        <w:t>恐其過於行水，緩以甘草、白蜜之甘，收以芍</w:t>
      </w:r>
      <w:r w:rsidR="00251FA2" w:rsidRPr="001A4164">
        <w:rPr>
          <w:rFonts w:hint="eastAsia"/>
        </w:rPr>
        <w:t>藥</w:t>
      </w:r>
      <w:r w:rsidRPr="001A4164">
        <w:rPr>
          <w:rFonts w:hint="eastAsia"/>
        </w:rPr>
        <w:t>之酸，雖甘草、甘遂相反，而實有以相使，此酸收甘緩，約之之法也。《靈樞經》曰：</w:t>
      </w:r>
      <w:r w:rsidR="00CC01B9" w:rsidRPr="001A4164">
        <w:rPr>
          <w:rFonts w:hint="eastAsia"/>
        </w:rPr>
        <w:t>『</w:t>
      </w:r>
      <w:r w:rsidRPr="001A4164">
        <w:rPr>
          <w:rFonts w:hint="eastAsia"/>
        </w:rPr>
        <w:t>約方猶約囊。</w:t>
      </w:r>
      <w:r w:rsidR="00CC01B9" w:rsidRPr="001A4164">
        <w:rPr>
          <w:rFonts w:hint="eastAsia"/>
        </w:rPr>
        <w:t>』</w:t>
      </w:r>
      <w:r w:rsidRPr="001A4164">
        <w:rPr>
          <w:rFonts w:hint="eastAsia"/>
        </w:rPr>
        <w:t>其斯之謂歟！</w:t>
      </w:r>
      <w:r w:rsidR="006A3158" w:rsidRPr="001A4164">
        <w:rPr>
          <w:rFonts w:hint="eastAsia"/>
        </w:rPr>
        <w:t>」</w:t>
      </w:r>
    </w:p>
    <w:p w:rsidR="004074EA" w:rsidRDefault="004074EA" w:rsidP="007A0E49">
      <w:pPr>
        <w:pStyle w:val="afffffc"/>
        <w:spacing w:after="120"/>
        <w:ind w:firstLine="600"/>
      </w:pPr>
      <w:r>
        <w:t>心下有痰飲，胸脅支滿，目</w:t>
      </w:r>
      <w:r w:rsidR="00360052">
        <w:rPr>
          <w:rFonts w:hint="eastAsia"/>
        </w:rPr>
        <w:t>眩</w:t>
      </w:r>
      <w:r>
        <w:t>，脈沉弦者，茯苓桂枝白朮甘草湯主之。</w:t>
      </w:r>
    </w:p>
    <w:p w:rsidR="00214BF7" w:rsidRPr="001A4164" w:rsidRDefault="004074EA" w:rsidP="004438E7">
      <w:pPr>
        <w:pStyle w:val="afffff8"/>
        <w:spacing w:after="120"/>
      </w:pPr>
      <w:r w:rsidRPr="001A4164">
        <w:t>趙以德曰：</w:t>
      </w:r>
      <w:r w:rsidR="00CC01B9" w:rsidRPr="001A4164">
        <w:rPr>
          <w:rFonts w:hint="eastAsia"/>
        </w:rPr>
        <w:t>「</w:t>
      </w:r>
      <w:r w:rsidRPr="001A4164">
        <w:t>心胞絡循脅出胸下，《靈樞》曰</w:t>
      </w:r>
      <w:r w:rsidR="00CC01B9" w:rsidRPr="001A4164">
        <w:rPr>
          <w:rFonts w:hint="eastAsia"/>
        </w:rPr>
        <w:t>：『</w:t>
      </w:r>
      <w:r w:rsidRPr="001A4164">
        <w:t>胞絡是動則胸脅支滿</w:t>
      </w:r>
      <w:r w:rsidR="00CC01B9" w:rsidRPr="001A4164">
        <w:rPr>
          <w:rFonts w:hint="eastAsia"/>
        </w:rPr>
        <w:t>。』</w:t>
      </w:r>
      <w:r w:rsidRPr="001A4164">
        <w:t>此痰飲積其處而為病</w:t>
      </w:r>
      <w:r w:rsidRPr="001A4164">
        <w:rPr>
          <w:rFonts w:hint="eastAsia"/>
        </w:rPr>
        <w:t>也。目者心之使，心下有痰，水精不上注於目，故眩。《本草》</w:t>
      </w:r>
      <w:r w:rsidR="00CC01B9" w:rsidRPr="001A4164">
        <w:rPr>
          <w:rFonts w:hint="eastAsia"/>
        </w:rPr>
        <w:t>：『</w:t>
      </w:r>
      <w:r w:rsidRPr="001A4164">
        <w:rPr>
          <w:rFonts w:hint="eastAsia"/>
        </w:rPr>
        <w:t>茯苓能治痰水伐腎邪。</w:t>
      </w:r>
      <w:r w:rsidR="00CC01B9" w:rsidRPr="001A4164">
        <w:rPr>
          <w:rFonts w:hint="eastAsia"/>
        </w:rPr>
        <w:t>』</w:t>
      </w:r>
      <w:r w:rsidRPr="001A4164">
        <w:rPr>
          <w:rFonts w:hint="eastAsia"/>
        </w:rPr>
        <w:t>痰，水類也，治水必自小便出之，然其水淡滲手太陰，引入膀胱，故用為君。桂枝乃手少陰經藥，能通陽氣開經絡，況痰水得溫則行，用之為臣。白朮除風眩，燥痰水</w:t>
      </w:r>
      <w:r w:rsidR="00DF11B1">
        <w:rPr>
          <w:rFonts w:hint="eastAsia"/>
        </w:rPr>
        <w:t>，</w:t>
      </w:r>
      <w:r w:rsidRPr="001A4164">
        <w:rPr>
          <w:rFonts w:hint="eastAsia"/>
        </w:rPr>
        <w:t>除脹滿，以佐茯苓。然中滿勿食甘，用甘草何也？蓋桂枝之辛</w:t>
      </w:r>
      <w:r w:rsidR="00DF11B1">
        <w:rPr>
          <w:rFonts w:hint="eastAsia"/>
        </w:rPr>
        <w:t>，</w:t>
      </w:r>
      <w:r w:rsidRPr="001A4164">
        <w:rPr>
          <w:rFonts w:hint="eastAsia"/>
        </w:rPr>
        <w:t>得甘則佐其發散，和其熱而使不僭也。復益士以制水，甘草有茯苓則不支滿而反滲</w:t>
      </w:r>
      <w:r w:rsidR="00E45F02" w:rsidRPr="001A4164">
        <w:rPr>
          <w:rFonts w:hint="eastAsia"/>
        </w:rPr>
        <w:t>泄</w:t>
      </w:r>
      <w:r w:rsidRPr="001A4164">
        <w:rPr>
          <w:rFonts w:hint="eastAsia"/>
        </w:rPr>
        <w:t>，《本草》曰</w:t>
      </w:r>
      <w:r w:rsidR="00CC01B9" w:rsidRPr="001A4164">
        <w:rPr>
          <w:rFonts w:hint="eastAsia"/>
        </w:rPr>
        <w:t>：『</w:t>
      </w:r>
      <w:r w:rsidRPr="001A4164">
        <w:rPr>
          <w:rFonts w:hint="eastAsia"/>
        </w:rPr>
        <w:t>甘草能下氣</w:t>
      </w:r>
      <w:r w:rsidR="00DF11B1">
        <w:rPr>
          <w:rFonts w:hint="eastAsia"/>
        </w:rPr>
        <w:t>，</w:t>
      </w:r>
      <w:r w:rsidRPr="001A4164">
        <w:rPr>
          <w:rFonts w:hint="eastAsia"/>
        </w:rPr>
        <w:t>除煩滿也。</w:t>
      </w:r>
      <w:r w:rsidR="00CC01B9" w:rsidRPr="001A4164">
        <w:rPr>
          <w:rFonts w:hint="eastAsia"/>
        </w:rPr>
        <w:t>』」</w:t>
      </w:r>
    </w:p>
    <w:p w:rsidR="004074EA" w:rsidRPr="001A4164" w:rsidRDefault="004074EA" w:rsidP="004438E7">
      <w:pPr>
        <w:pStyle w:val="afffff8"/>
        <w:spacing w:after="120"/>
      </w:pPr>
      <w:r w:rsidRPr="001A4164">
        <w:t>程雲來曰：</w:t>
      </w:r>
      <w:r w:rsidR="00CC01B9" w:rsidRPr="001A4164">
        <w:rPr>
          <w:rFonts w:hint="eastAsia"/>
        </w:rPr>
        <w:t>「</w:t>
      </w:r>
      <w:r w:rsidRPr="001A4164">
        <w:t>心下有痰飲，即支飲也。散於上焦</w:t>
      </w:r>
      <w:r w:rsidR="00DF11B1">
        <w:t>，</w:t>
      </w:r>
      <w:r w:rsidRPr="001A4164">
        <w:t>則胸脅支滿，支滿則隔礙清氣不得上達於</w:t>
      </w:r>
      <w:r w:rsidRPr="001A4164">
        <w:rPr>
          <w:rFonts w:hint="eastAsia"/>
        </w:rPr>
        <w:t>頭目，故目眩也</w:t>
      </w:r>
      <w:r w:rsidR="00CC01B9" w:rsidRPr="001A4164">
        <w:rPr>
          <w:rFonts w:hint="eastAsia"/>
        </w:rPr>
        <w:t>。</w:t>
      </w:r>
      <w:r w:rsidRPr="001A4164">
        <w:rPr>
          <w:rFonts w:hint="eastAsia"/>
        </w:rPr>
        <w:t>經曰</w:t>
      </w:r>
      <w:r w:rsidR="00CC01B9" w:rsidRPr="001A4164">
        <w:rPr>
          <w:rFonts w:hint="eastAsia"/>
        </w:rPr>
        <w:t>：『</w:t>
      </w:r>
      <w:r w:rsidRPr="001A4164">
        <w:rPr>
          <w:rFonts w:hint="eastAsia"/>
        </w:rPr>
        <w:t>心下有支飲，其</w:t>
      </w:r>
      <w:r w:rsidR="00DF11B1">
        <w:rPr>
          <w:rFonts w:hint="eastAsia"/>
        </w:rPr>
        <w:t>人</w:t>
      </w:r>
      <w:r w:rsidRPr="001A4164">
        <w:rPr>
          <w:rFonts w:hint="eastAsia"/>
        </w:rPr>
        <w:t>苦眩冒。</w:t>
      </w:r>
      <w:r w:rsidR="00CC01B9" w:rsidRPr="001A4164">
        <w:rPr>
          <w:rFonts w:hint="eastAsia"/>
        </w:rPr>
        <w:t>』</w:t>
      </w:r>
      <w:r w:rsidRPr="001A4164">
        <w:rPr>
          <w:rFonts w:hint="eastAsia"/>
        </w:rPr>
        <w:t>用苓桂朮甘湯利水飲。脾胃虛</w:t>
      </w:r>
      <w:r w:rsidR="00DF11B1">
        <w:rPr>
          <w:rFonts w:hint="eastAsia"/>
        </w:rPr>
        <w:t>，</w:t>
      </w:r>
      <w:r w:rsidRPr="001A4164">
        <w:rPr>
          <w:rFonts w:hint="eastAsia"/>
        </w:rPr>
        <w:t>則水</w:t>
      </w:r>
      <w:r w:rsidR="001C6318" w:rsidRPr="001A4164">
        <w:rPr>
          <w:rFonts w:hint="eastAsia"/>
        </w:rPr>
        <w:t>穀</w:t>
      </w:r>
      <w:r w:rsidRPr="001A4164">
        <w:rPr>
          <w:rFonts w:hint="eastAsia"/>
        </w:rPr>
        <w:t>化為痰飲，白朮去濕健脾以為君，甘草和胃下氣以為臣，茯苓淡滲以為佐，桂枝宣導以為使，使小便利而痰飲去。</w:t>
      </w:r>
      <w:r w:rsidR="00CC01B9" w:rsidRPr="001A4164">
        <w:rPr>
          <w:rFonts w:hint="eastAsia"/>
        </w:rPr>
        <w:t>」</w:t>
      </w:r>
    </w:p>
    <w:p w:rsidR="004074EA" w:rsidRPr="001A4164" w:rsidRDefault="004074EA" w:rsidP="007A0E49">
      <w:pPr>
        <w:pStyle w:val="afffffc"/>
        <w:spacing w:after="120"/>
        <w:ind w:firstLine="600"/>
      </w:pPr>
      <w:r>
        <w:t>茯苓桂枝白朮甘草湯方</w:t>
      </w:r>
      <w:r w:rsidRPr="00DF11B1">
        <w:rPr>
          <w:rStyle w:val="afffffe"/>
        </w:rPr>
        <w:t>見太陽病中</w:t>
      </w:r>
      <w:r w:rsidR="00CC01B9" w:rsidRPr="00DF11B1">
        <w:rPr>
          <w:rStyle w:val="afffffe"/>
          <w:rFonts w:hint="eastAsia"/>
        </w:rPr>
        <w:t>。</w:t>
      </w:r>
    </w:p>
    <w:p w:rsidR="004074EA" w:rsidRDefault="004074EA" w:rsidP="007A0E49">
      <w:pPr>
        <w:pStyle w:val="afffffc"/>
        <w:spacing w:after="120"/>
        <w:ind w:firstLine="600"/>
      </w:pPr>
      <w:r>
        <w:t>懸飲</w:t>
      </w:r>
      <w:r w:rsidR="00DF11B1">
        <w:t>，</w:t>
      </w:r>
      <w:r>
        <w:t>內痛，脈沉而弦者，十棗湯主之。</w:t>
      </w:r>
    </w:p>
    <w:p w:rsidR="004074EA" w:rsidRPr="001A4164" w:rsidRDefault="004074EA" w:rsidP="004438E7">
      <w:pPr>
        <w:pStyle w:val="afffff8"/>
        <w:spacing w:after="120"/>
      </w:pPr>
      <w:r w:rsidRPr="001A4164">
        <w:t>趙以德曰：</w:t>
      </w:r>
      <w:r w:rsidR="00CC01B9" w:rsidRPr="001A4164">
        <w:rPr>
          <w:rFonts w:hint="eastAsia"/>
        </w:rPr>
        <w:t>「</w:t>
      </w:r>
      <w:r w:rsidRPr="001A4164">
        <w:t>脈沉</w:t>
      </w:r>
      <w:r w:rsidR="00DF11B1">
        <w:t>，</w:t>
      </w:r>
      <w:r w:rsidRPr="001A4164">
        <w:t>病在裡也</w:t>
      </w:r>
      <w:r w:rsidR="00CC01B9" w:rsidRPr="001A4164">
        <w:rPr>
          <w:rFonts w:hint="eastAsia"/>
        </w:rPr>
        <w:t>。</w:t>
      </w:r>
      <w:r w:rsidRPr="001A4164">
        <w:t>凡弦者為痛、為飲、為癖。懸飲結積在內作痛，故脈見沉弦。</w:t>
      </w:r>
      <w:r w:rsidR="00CC01B9" w:rsidRPr="001A4164">
        <w:rPr>
          <w:rFonts w:hint="eastAsia"/>
        </w:rPr>
        <w:t>」</w:t>
      </w:r>
    </w:p>
    <w:p w:rsidR="003B1CDD" w:rsidRPr="001A4164" w:rsidRDefault="004074EA" w:rsidP="004438E7">
      <w:pPr>
        <w:pStyle w:val="afffff8"/>
        <w:spacing w:after="120"/>
      </w:pPr>
      <w:r w:rsidRPr="001A4164">
        <w:t>程雲來曰：</w:t>
      </w:r>
      <w:r w:rsidR="00CC01B9" w:rsidRPr="001A4164">
        <w:rPr>
          <w:rFonts w:hint="eastAsia"/>
        </w:rPr>
        <w:t>「</w:t>
      </w:r>
      <w:r w:rsidRPr="001A4164">
        <w:t>沉為水飲，弦為肝脈。此飲留於脅下而成懸飲。懸飲者</w:t>
      </w:r>
      <w:r w:rsidR="00DF11B1">
        <w:t>，</w:t>
      </w:r>
      <w:r w:rsidRPr="001A4164">
        <w:t>咳唾引痛，故曰懸飲</w:t>
      </w:r>
      <w:r w:rsidRPr="001A4164">
        <w:rPr>
          <w:rFonts w:hint="eastAsia"/>
        </w:rPr>
        <w:t>內痛。《本草》</w:t>
      </w:r>
      <w:r w:rsidR="00CC01B9" w:rsidRPr="001A4164">
        <w:rPr>
          <w:rFonts w:hint="eastAsia"/>
        </w:rPr>
        <w:t>云：『</w:t>
      </w:r>
      <w:r w:rsidRPr="001A4164">
        <w:rPr>
          <w:rFonts w:hint="eastAsia"/>
        </w:rPr>
        <w:t>通可以去滯。芫花、甘遂、大戟之類是也</w:t>
      </w:r>
      <w:r w:rsidR="00CC01B9" w:rsidRPr="001A4164">
        <w:rPr>
          <w:rFonts w:hint="eastAsia"/>
        </w:rPr>
        <w:t>。』</w:t>
      </w:r>
      <w:r w:rsidRPr="001A4164">
        <w:rPr>
          <w:rFonts w:hint="eastAsia"/>
        </w:rPr>
        <w:t>以三味過於利水，佐大棗之</w:t>
      </w:r>
      <w:r w:rsidR="003B1CDD" w:rsidRPr="001A4164">
        <w:t>甘以緩之，則土有堤防而無崩潰暴決之禍。</w:t>
      </w:r>
      <w:r w:rsidR="00CC01B9" w:rsidRPr="001A4164">
        <w:rPr>
          <w:rFonts w:hint="eastAsia"/>
        </w:rPr>
        <w:t>」</w:t>
      </w:r>
    </w:p>
    <w:p w:rsidR="003B1CDD" w:rsidRDefault="003B1CDD" w:rsidP="007A0E49">
      <w:pPr>
        <w:pStyle w:val="afffffc"/>
        <w:spacing w:after="120"/>
        <w:ind w:firstLine="600"/>
      </w:pPr>
      <w:r>
        <w:lastRenderedPageBreak/>
        <w:t>病溢飲者，當發其汗，大青龍湯主之</w:t>
      </w:r>
      <w:r w:rsidR="00CC01B9">
        <w:rPr>
          <w:rFonts w:hint="eastAsia"/>
        </w:rPr>
        <w:t>。</w:t>
      </w:r>
      <w:r>
        <w:t>小青龍湯亦主之。</w:t>
      </w:r>
    </w:p>
    <w:p w:rsidR="003B1CDD" w:rsidRPr="001A4164" w:rsidRDefault="003B1CDD" w:rsidP="004438E7">
      <w:pPr>
        <w:pStyle w:val="afffff8"/>
        <w:spacing w:after="120"/>
      </w:pPr>
      <w:r w:rsidRPr="001A4164">
        <w:t>尤在涇曰：</w:t>
      </w:r>
      <w:r w:rsidR="00CC01B9" w:rsidRPr="001A4164">
        <w:rPr>
          <w:rFonts w:hint="eastAsia"/>
        </w:rPr>
        <w:t>「</w:t>
      </w:r>
      <w:r w:rsidRPr="001A4164">
        <w:t>水氣流行，歸於四肢，當汗出而不汗出，身體疼重，謂之溢飲。夫四肢陽</w:t>
      </w:r>
      <w:r w:rsidRPr="001A4164">
        <w:rPr>
          <w:rFonts w:hint="eastAsia"/>
        </w:rPr>
        <w:t>也，水在陰者宜利，在陽者宜汗，故以大青龍發汗去水</w:t>
      </w:r>
      <w:r w:rsidR="00CC01B9" w:rsidRPr="001A4164">
        <w:rPr>
          <w:rFonts w:hint="eastAsia"/>
        </w:rPr>
        <w:t>，</w:t>
      </w:r>
      <w:r w:rsidRPr="001A4164">
        <w:rPr>
          <w:rFonts w:hint="eastAsia"/>
        </w:rPr>
        <w:t>小青龍則兼內飲而治之者耳。</w:t>
      </w:r>
      <w:r w:rsidR="00CC01B9" w:rsidRPr="001A4164">
        <w:rPr>
          <w:rFonts w:hint="eastAsia"/>
        </w:rPr>
        <w:t>」</w:t>
      </w:r>
    </w:p>
    <w:p w:rsidR="003B1CDD" w:rsidRPr="001A4164" w:rsidRDefault="003B1CDD" w:rsidP="004438E7">
      <w:pPr>
        <w:pStyle w:val="afffff8"/>
        <w:spacing w:after="120"/>
      </w:pPr>
      <w:r w:rsidRPr="001A4164">
        <w:t>徐氏曰：</w:t>
      </w:r>
      <w:r w:rsidR="00CC01B9" w:rsidRPr="001A4164">
        <w:rPr>
          <w:rFonts w:hint="eastAsia"/>
        </w:rPr>
        <w:t>「</w:t>
      </w:r>
      <w:r w:rsidRPr="001A4164">
        <w:t>大青龍合桂麻而去芍</w:t>
      </w:r>
      <w:r w:rsidR="00251FA2" w:rsidRPr="001A4164">
        <w:t>藥</w:t>
      </w:r>
      <w:r w:rsidRPr="001A4164">
        <w:t>加石膏，則水氣不甚而挾熱者宜之</w:t>
      </w:r>
      <w:r w:rsidR="00CC01B9" w:rsidRPr="001A4164">
        <w:rPr>
          <w:rFonts w:hint="eastAsia"/>
        </w:rPr>
        <w:t>，</w:t>
      </w:r>
      <w:r w:rsidRPr="001A4164">
        <w:t>倘飲多而寒伏，則</w:t>
      </w:r>
      <w:r w:rsidRPr="001A4164">
        <w:rPr>
          <w:rFonts w:hint="eastAsia"/>
        </w:rPr>
        <w:t>必小青龍為當也。</w:t>
      </w:r>
      <w:r w:rsidR="00CC01B9" w:rsidRPr="001A4164">
        <w:rPr>
          <w:rFonts w:hint="eastAsia"/>
        </w:rPr>
        <w:t>」</w:t>
      </w:r>
    </w:p>
    <w:p w:rsidR="003B1CDD" w:rsidRPr="001A4164" w:rsidRDefault="003B1CDD" w:rsidP="004438E7">
      <w:pPr>
        <w:pStyle w:val="afffff8"/>
        <w:spacing w:after="120"/>
      </w:pPr>
      <w:r w:rsidRPr="001A4164">
        <w:t>徐靈胎曰：</w:t>
      </w:r>
      <w:r w:rsidR="00CC01B9" w:rsidRPr="001A4164">
        <w:rPr>
          <w:rFonts w:hint="eastAsia"/>
        </w:rPr>
        <w:t>「</w:t>
      </w:r>
      <w:r w:rsidRPr="001A4164">
        <w:t>水在中</w:t>
      </w:r>
      <w:r w:rsidR="00DF11B1">
        <w:t>，</w:t>
      </w:r>
      <w:r w:rsidRPr="001A4164">
        <w:t>當利小便，水在四肢</w:t>
      </w:r>
      <w:r w:rsidR="00DF11B1">
        <w:t>，</w:t>
      </w:r>
      <w:r w:rsidRPr="001A4164">
        <w:t>當發汗，此亦總訣。</w:t>
      </w:r>
      <w:r w:rsidR="00CC01B9" w:rsidRPr="001A4164">
        <w:rPr>
          <w:rFonts w:hint="eastAsia"/>
        </w:rPr>
        <w:t>」</w:t>
      </w:r>
    </w:p>
    <w:p w:rsidR="003B1CDD" w:rsidRDefault="003B1CDD" w:rsidP="007A0E49">
      <w:pPr>
        <w:pStyle w:val="afffffc"/>
        <w:spacing w:after="120"/>
        <w:ind w:firstLine="600"/>
      </w:pPr>
      <w:r>
        <w:t>大青龍湯方</w:t>
      </w:r>
      <w:r w:rsidRPr="00DF11B1">
        <w:rPr>
          <w:rStyle w:val="afffffe"/>
        </w:rPr>
        <w:t>見太陽病中</w:t>
      </w:r>
      <w:r w:rsidR="00CC01B9" w:rsidRPr="00DF11B1">
        <w:rPr>
          <w:rStyle w:val="afffffe"/>
          <w:rFonts w:hint="eastAsia"/>
        </w:rPr>
        <w:t>。</w:t>
      </w:r>
    </w:p>
    <w:p w:rsidR="003B1CDD" w:rsidRDefault="003B1CDD" w:rsidP="007A0E49">
      <w:pPr>
        <w:pStyle w:val="afffffc"/>
        <w:spacing w:after="120"/>
        <w:ind w:firstLine="600"/>
      </w:pPr>
      <w:r>
        <w:t>膈間支飲，其人喘滿，心下痞堅，面色黧黑，其脈沉緊，得之數十</w:t>
      </w:r>
      <w:r>
        <w:rPr>
          <w:rFonts w:hint="eastAsia"/>
        </w:rPr>
        <w:t>日，醫吐下之</w:t>
      </w:r>
      <w:r w:rsidR="00DF11B1">
        <w:rPr>
          <w:rFonts w:hint="eastAsia"/>
        </w:rPr>
        <w:t>，</w:t>
      </w:r>
      <w:r>
        <w:rPr>
          <w:rFonts w:hint="eastAsia"/>
        </w:rPr>
        <w:t>不愈者，木防己湯主之。不差，木防己去石膏加茯苓芒硝湯主之。</w:t>
      </w:r>
    </w:p>
    <w:p w:rsidR="003B1CDD" w:rsidRPr="001A4164" w:rsidRDefault="003B1CDD" w:rsidP="004438E7">
      <w:pPr>
        <w:pStyle w:val="afffff8"/>
        <w:spacing w:after="120"/>
      </w:pPr>
      <w:r w:rsidRPr="001A4164">
        <w:t>趙以德曰：</w:t>
      </w:r>
      <w:r w:rsidR="00CC01B9" w:rsidRPr="001A4164">
        <w:rPr>
          <w:rFonts w:hint="eastAsia"/>
        </w:rPr>
        <w:t>「</w:t>
      </w:r>
      <w:r w:rsidRPr="001A4164">
        <w:t>心肺在</w:t>
      </w:r>
      <w:r w:rsidR="00CC01B9" w:rsidRPr="001A4164">
        <w:rPr>
          <w:rFonts w:hint="eastAsia"/>
        </w:rPr>
        <w:t>膈</w:t>
      </w:r>
      <w:r w:rsidRPr="001A4164">
        <w:t>上，肺主氣，心主血。今支飲在膈間，氣血皆不通利，氣不利</w:t>
      </w:r>
      <w:r w:rsidR="00DF11B1">
        <w:t>，</w:t>
      </w:r>
      <w:r w:rsidRPr="001A4164">
        <w:t>則與</w:t>
      </w:r>
      <w:r w:rsidRPr="001A4164">
        <w:rPr>
          <w:rFonts w:hint="eastAsia"/>
        </w:rPr>
        <w:t>水同逆於肺</w:t>
      </w:r>
      <w:r w:rsidR="00DF11B1">
        <w:rPr>
          <w:rFonts w:hint="eastAsia"/>
        </w:rPr>
        <w:t>，</w:t>
      </w:r>
      <w:r w:rsidRPr="001A4164">
        <w:rPr>
          <w:rFonts w:hint="eastAsia"/>
        </w:rPr>
        <w:t>而發喘滿，血不利</w:t>
      </w:r>
      <w:r w:rsidR="00DF11B1">
        <w:rPr>
          <w:rFonts w:hint="eastAsia"/>
        </w:rPr>
        <w:t>，</w:t>
      </w:r>
      <w:r w:rsidRPr="001A4164">
        <w:rPr>
          <w:rFonts w:hint="eastAsia"/>
        </w:rPr>
        <w:t>則與水雜揉結於心下</w:t>
      </w:r>
      <w:r w:rsidR="00DF11B1">
        <w:rPr>
          <w:rFonts w:hint="eastAsia"/>
        </w:rPr>
        <w:t>，</w:t>
      </w:r>
      <w:r w:rsidRPr="001A4164">
        <w:rPr>
          <w:rFonts w:hint="eastAsia"/>
        </w:rPr>
        <w:t>而為痞堅。腎氣上應水飲，腎水之色黑，血凝之色亦黑，故黧黑之色見於面也。脈沉為水，緊為寒，非別有寒邪，即水氣之寒也。醫雖以吐下之法治，然藥不切於病，故不愈。用木防己者，味辛溫</w:t>
      </w:r>
      <w:r w:rsidR="00DF11B1">
        <w:rPr>
          <w:rFonts w:hint="eastAsia"/>
        </w:rPr>
        <w:t>，</w:t>
      </w:r>
      <w:r w:rsidRPr="001A4164">
        <w:rPr>
          <w:rFonts w:hint="eastAsia"/>
        </w:rPr>
        <w:t>能散留飲</w:t>
      </w:r>
      <w:r w:rsidR="00DF11B1">
        <w:rPr>
          <w:rFonts w:hint="eastAsia"/>
        </w:rPr>
        <w:t>、</w:t>
      </w:r>
      <w:r w:rsidRPr="001A4164">
        <w:rPr>
          <w:rFonts w:hint="eastAsia"/>
        </w:rPr>
        <w:t>結氣，又主肺氣喘滿，所以為主治。石膏味辛、甘、微寒，主心下逆氣，清肺定喘。人參味甘、溫，補心</w:t>
      </w:r>
      <w:r w:rsidR="00DF11B1">
        <w:rPr>
          <w:rFonts w:hint="eastAsia"/>
        </w:rPr>
        <w:t>、</w:t>
      </w:r>
      <w:r w:rsidRPr="001A4164">
        <w:rPr>
          <w:rFonts w:hint="eastAsia"/>
        </w:rPr>
        <w:t>肺氣不足，皆為防己之佐。桂枝辛、熱，通血脈，開結氣，且支飲得溫則行，又宣導諸藥，用之為使。若邪客之淺</w:t>
      </w:r>
      <w:r w:rsidR="00DF11B1">
        <w:rPr>
          <w:rFonts w:hint="eastAsia"/>
        </w:rPr>
        <w:t>，</w:t>
      </w:r>
      <w:r w:rsidRPr="001A4164">
        <w:rPr>
          <w:rFonts w:hint="eastAsia"/>
        </w:rPr>
        <w:t>在氣分多而虛者，服之即愈，若邪客之深</w:t>
      </w:r>
      <w:r w:rsidR="00DF11B1">
        <w:rPr>
          <w:rFonts w:hint="eastAsia"/>
        </w:rPr>
        <w:t>，</w:t>
      </w:r>
      <w:r w:rsidRPr="001A4164">
        <w:rPr>
          <w:rFonts w:hint="eastAsia"/>
        </w:rPr>
        <w:t>在血分多而實者，則愈後必再發，以石膏為氣分之藥，故去之。芒硝味鹹、寒，為血分藥，能治痰實結，去堅</w:t>
      </w:r>
      <w:r w:rsidR="00DF11B1">
        <w:rPr>
          <w:rFonts w:hint="eastAsia"/>
        </w:rPr>
        <w:t>，</w:t>
      </w:r>
      <w:r w:rsidRPr="001A4164">
        <w:rPr>
          <w:rFonts w:hint="eastAsia"/>
        </w:rPr>
        <w:t>消血癖</w:t>
      </w:r>
      <w:r w:rsidR="00CC01B9" w:rsidRPr="001A4164">
        <w:rPr>
          <w:rFonts w:hint="eastAsia"/>
        </w:rPr>
        <w:t>，</w:t>
      </w:r>
      <w:r w:rsidRPr="001A4164">
        <w:rPr>
          <w:rFonts w:hint="eastAsia"/>
        </w:rPr>
        <w:t>茯苓伐腎邪，治心下堅滿，佐芒硝則行水之力益倍，故加之。</w:t>
      </w:r>
      <w:r w:rsidR="00CC01B9" w:rsidRPr="001A4164">
        <w:rPr>
          <w:rFonts w:hint="eastAsia"/>
        </w:rPr>
        <w:t>」</w:t>
      </w:r>
    </w:p>
    <w:p w:rsidR="003B1CDD" w:rsidRPr="001A4164" w:rsidRDefault="003B1CDD" w:rsidP="004438E7">
      <w:pPr>
        <w:pStyle w:val="afffff8"/>
        <w:spacing w:after="120"/>
      </w:pPr>
      <w:r w:rsidRPr="001A4164">
        <w:t>唐容川曰：</w:t>
      </w:r>
      <w:r w:rsidR="00CC01B9" w:rsidRPr="001A4164">
        <w:rPr>
          <w:rFonts w:hint="eastAsia"/>
        </w:rPr>
        <w:t>「膈</w:t>
      </w:r>
      <w:r w:rsidRPr="001A4164">
        <w:t>，即心下之膜膈，正當心下，屬三焦少陽，少陽無下、吐法，正以其在膈</w:t>
      </w:r>
      <w:r w:rsidRPr="001A4164">
        <w:rPr>
          <w:rFonts w:hint="eastAsia"/>
        </w:rPr>
        <w:t>膜間，吐下不能愈之也。三焦膈膜，通氣</w:t>
      </w:r>
      <w:r w:rsidR="00DF11B1">
        <w:rPr>
          <w:rFonts w:hint="eastAsia"/>
        </w:rPr>
        <w:t>、</w:t>
      </w:r>
      <w:r w:rsidRPr="001A4164">
        <w:rPr>
          <w:rFonts w:hint="eastAsia"/>
        </w:rPr>
        <w:t>行水之道也，故主防己之通有孔者，以行膈膜中之水。</w:t>
      </w:r>
      <w:r w:rsidR="00CC01B9" w:rsidRPr="001A4164">
        <w:rPr>
          <w:rFonts w:hint="eastAsia"/>
        </w:rPr>
        <w:t>」</w:t>
      </w:r>
    </w:p>
    <w:p w:rsidR="003B1CDD" w:rsidRDefault="003B1CDD" w:rsidP="007A0E49">
      <w:pPr>
        <w:pStyle w:val="afffffc"/>
        <w:spacing w:after="120"/>
        <w:ind w:firstLine="600"/>
      </w:pPr>
      <w:r>
        <w:t>木防己湯方</w:t>
      </w:r>
    </w:p>
    <w:p w:rsidR="003B1CDD" w:rsidRDefault="003B1CDD" w:rsidP="007A0E49">
      <w:pPr>
        <w:pStyle w:val="afffffc"/>
        <w:spacing w:after="120"/>
        <w:ind w:firstLine="600"/>
      </w:pPr>
      <w:r>
        <w:t>木防己</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CC01B9">
        <w:rPr>
          <w:rFonts w:hint="eastAsia"/>
        </w:rPr>
        <w:t>、</w:t>
      </w:r>
      <w:r>
        <w:t>石膏</w:t>
      </w:r>
      <w:r w:rsidR="00DF11B1">
        <w:t>（</w:t>
      </w:r>
      <w:r>
        <w:t>雞子大</w:t>
      </w:r>
      <w:r w:rsidR="00DF11B1">
        <w:t>）</w:t>
      </w:r>
      <w:r>
        <w:t>二枚</w:t>
      </w:r>
      <w:r w:rsidR="00CC01B9">
        <w:rPr>
          <w:rFonts w:hint="eastAsia"/>
        </w:rPr>
        <w:t>、</w:t>
      </w:r>
      <w:r>
        <w:t>桂</w:t>
      </w:r>
      <w:r w:rsidR="005D6F8A">
        <w:t>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CC01B9">
        <w:rPr>
          <w:rFonts w:hint="eastAsia"/>
        </w:rPr>
        <w:t>、</w:t>
      </w:r>
      <w:r>
        <w:t>人參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CC01B9">
        <w:rPr>
          <w:rFonts w:hint="eastAsia"/>
        </w:rPr>
        <w:t>。</w:t>
      </w:r>
    </w:p>
    <w:p w:rsidR="003B1CDD" w:rsidRDefault="003B1CDD"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，去滓，分溫再服。</w:t>
      </w:r>
    </w:p>
    <w:p w:rsidR="003B1CDD" w:rsidRPr="001A4164" w:rsidRDefault="003B1CDD" w:rsidP="004438E7">
      <w:pPr>
        <w:pStyle w:val="afffff8"/>
        <w:spacing w:after="120"/>
      </w:pPr>
      <w:r w:rsidRPr="001A4164">
        <w:t>陳靈石曰：</w:t>
      </w:r>
      <w:r w:rsidR="00CC01B9" w:rsidRPr="001A4164">
        <w:rPr>
          <w:rFonts w:hint="eastAsia"/>
        </w:rPr>
        <w:t>「</w:t>
      </w:r>
      <w:r w:rsidRPr="001A4164">
        <w:t>防己紋如車輻，運上焦之氣，氣化而水自行</w:t>
      </w:r>
      <w:r w:rsidR="00CC01B9" w:rsidRPr="001A4164">
        <w:rPr>
          <w:rFonts w:hint="eastAsia"/>
        </w:rPr>
        <w:t>。</w:t>
      </w:r>
      <w:r w:rsidRPr="001A4164">
        <w:t>桂枝蒸動水源，使決瀆無壅塞</w:t>
      </w:r>
      <w:r w:rsidRPr="001A4164">
        <w:rPr>
          <w:rFonts w:hint="eastAsia"/>
        </w:rPr>
        <w:t>之患，水行而氣自化矣。二藥並用，辛苦相需，所以行其水氣，而散其結氣也。</w:t>
      </w:r>
      <w:r w:rsidRPr="001A4164">
        <w:rPr>
          <w:rFonts w:hint="eastAsia"/>
        </w:rPr>
        <w:lastRenderedPageBreak/>
        <w:t>水行結散，則心下痞堅可除矣。然病得數十日之久，又經吐下，可知胃陰傷而虛氣逆，故人參以生既傷之陰，石膏以鎮虛逆之氣，陰復逆平，則喘滿、面黧自愈矣。此方治其本來，救其失誤，面面俱到。</w:t>
      </w:r>
      <w:r w:rsidR="00CC01B9" w:rsidRPr="001A4164">
        <w:rPr>
          <w:rFonts w:hint="eastAsia"/>
        </w:rPr>
        <w:t>」</w:t>
      </w:r>
    </w:p>
    <w:p w:rsidR="003B1CDD" w:rsidRDefault="003B1CDD" w:rsidP="007A0E49">
      <w:pPr>
        <w:pStyle w:val="afffffc"/>
        <w:spacing w:after="120"/>
        <w:ind w:firstLine="600"/>
      </w:pPr>
      <w:r>
        <w:t>木防己去石膏加茯苓芒硝湯方</w:t>
      </w:r>
    </w:p>
    <w:p w:rsidR="003B1CDD" w:rsidRDefault="003B1CDD" w:rsidP="007A0E49">
      <w:pPr>
        <w:pStyle w:val="afffffc"/>
        <w:spacing w:after="120"/>
        <w:ind w:firstLine="600"/>
      </w:pPr>
      <w:r>
        <w:t>木防己</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CC01B9">
        <w:rPr>
          <w:rFonts w:hint="eastAsia"/>
        </w:rPr>
        <w:t>、</w:t>
      </w:r>
      <w:r>
        <w:t>桂</w:t>
      </w:r>
      <w:r w:rsidR="005D6F8A">
        <w:t>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CC01B9">
        <w:rPr>
          <w:rFonts w:hint="eastAsia"/>
        </w:rPr>
        <w:t>、</w:t>
      </w: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CC01B9">
        <w:rPr>
          <w:rFonts w:hint="eastAsia"/>
        </w:rPr>
        <w:t>、</w:t>
      </w:r>
      <w:r>
        <w:t>人參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CC01B9">
        <w:rPr>
          <w:rFonts w:hint="eastAsia"/>
        </w:rPr>
        <w:t>、</w:t>
      </w:r>
      <w:r>
        <w:t>芒硝三合</w:t>
      </w:r>
      <w:r w:rsidR="00CC01B9">
        <w:rPr>
          <w:rFonts w:hint="eastAsia"/>
        </w:rPr>
        <w:t>。</w:t>
      </w:r>
    </w:p>
    <w:p w:rsidR="003B1CDD" w:rsidRDefault="003B1CDD"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，去滓，內芒硝，再微煎，分溫再</w:t>
      </w:r>
      <w:r>
        <w:rPr>
          <w:rFonts w:hint="eastAsia"/>
        </w:rPr>
        <w:t>服，微利則愈。</w:t>
      </w:r>
    </w:p>
    <w:p w:rsidR="004074EA" w:rsidRPr="001A4164" w:rsidRDefault="003B1CDD" w:rsidP="004438E7">
      <w:pPr>
        <w:pStyle w:val="afffff8"/>
        <w:spacing w:after="120"/>
      </w:pPr>
      <w:r w:rsidRPr="001A4164">
        <w:t>魏念庭曰：</w:t>
      </w:r>
      <w:r w:rsidR="00CC01B9" w:rsidRPr="001A4164">
        <w:rPr>
          <w:rFonts w:hint="eastAsia"/>
        </w:rPr>
        <w:t>「</w:t>
      </w:r>
      <w:r w:rsidRPr="001A4164">
        <w:t>後方去石膏加芒硝者，以其邪既散而復聚，則有堅定之物留作包囊，故以</w:t>
      </w:r>
      <w:r w:rsidR="00CC01B9" w:rsidRPr="001A4164">
        <w:rPr>
          <w:rFonts w:hint="eastAsia"/>
        </w:rPr>
        <w:t>堅</w:t>
      </w:r>
      <w:r w:rsidRPr="001A4164">
        <w:rPr>
          <w:rFonts w:hint="eastAsia"/>
        </w:rPr>
        <w:t>投堅而不破者，即以軟投堅而即破也。加茯苓者，亦引飲下行之用耳。</w:t>
      </w:r>
      <w:r w:rsidR="00CC01B9" w:rsidRPr="001A4164">
        <w:rPr>
          <w:rFonts w:hint="eastAsia"/>
        </w:rPr>
        <w:t>」</w:t>
      </w:r>
    </w:p>
    <w:p w:rsidR="004D388D" w:rsidRDefault="004D388D" w:rsidP="007A0E49">
      <w:pPr>
        <w:pStyle w:val="afffffc"/>
        <w:spacing w:after="120"/>
        <w:ind w:firstLine="600"/>
      </w:pPr>
      <w:r>
        <w:t>心下有支飲，其人苦冒弦，澤瀉湯主之。</w:t>
      </w:r>
    </w:p>
    <w:p w:rsidR="004D388D" w:rsidRPr="001A4164" w:rsidRDefault="004D388D" w:rsidP="004438E7">
      <w:pPr>
        <w:pStyle w:val="afffff8"/>
        <w:spacing w:after="120"/>
      </w:pPr>
      <w:r w:rsidRPr="001A4164">
        <w:t>《金鑒》曰：</w:t>
      </w:r>
      <w:r w:rsidR="00664585" w:rsidRPr="001A4164">
        <w:rPr>
          <w:rFonts w:hint="eastAsia"/>
        </w:rPr>
        <w:t>「</w:t>
      </w:r>
      <w:r w:rsidRPr="001A4164">
        <w:t>心下，膈下也。水在膈上則喘滿，水在膈間則痞悸，水在膈下則惟苦眩</w:t>
      </w:r>
      <w:r w:rsidRPr="001A4164">
        <w:rPr>
          <w:rFonts w:hint="eastAsia"/>
        </w:rPr>
        <w:t>暈。以澤瀉湯之平和小劑主之，治支飲之輕者也。</w:t>
      </w:r>
      <w:r w:rsidR="00664585" w:rsidRPr="001A4164">
        <w:rPr>
          <w:rFonts w:hint="eastAsia"/>
        </w:rPr>
        <w:t>」</w:t>
      </w:r>
    </w:p>
    <w:p w:rsidR="004D388D" w:rsidRPr="001A4164" w:rsidRDefault="004D388D" w:rsidP="004438E7">
      <w:pPr>
        <w:pStyle w:val="afffff8"/>
        <w:spacing w:after="120"/>
      </w:pPr>
      <w:r w:rsidRPr="001A4164">
        <w:t>尤在涇曰：</w:t>
      </w:r>
      <w:r w:rsidR="00664585" w:rsidRPr="001A4164">
        <w:rPr>
          <w:rFonts w:hint="eastAsia"/>
        </w:rPr>
        <w:t>「</w:t>
      </w:r>
      <w:r w:rsidRPr="001A4164">
        <w:t>水飲之邪，上乘清陽之位，則為冒眩。冒者，昏冒而神不清，如有物冒蔽之</w:t>
      </w:r>
      <w:r w:rsidRPr="001A4164">
        <w:rPr>
          <w:rFonts w:hint="eastAsia"/>
        </w:rPr>
        <w:t>也</w:t>
      </w:r>
      <w:r w:rsidR="00664585" w:rsidRPr="001A4164">
        <w:rPr>
          <w:rFonts w:hint="eastAsia"/>
        </w:rPr>
        <w:t>。</w:t>
      </w:r>
      <w:r w:rsidRPr="001A4164">
        <w:rPr>
          <w:rFonts w:hint="eastAsia"/>
        </w:rPr>
        <w:t>眩者，目眩轉而乍見眩黑也。澤瀉瀉水氣，白朮補土氣，以勝水也。</w:t>
      </w:r>
      <w:r w:rsidR="00664585" w:rsidRPr="001A4164">
        <w:rPr>
          <w:rFonts w:hint="eastAsia"/>
        </w:rPr>
        <w:t>」</w:t>
      </w:r>
    </w:p>
    <w:p w:rsidR="004D388D" w:rsidRPr="001A4164" w:rsidRDefault="004D388D" w:rsidP="004438E7">
      <w:pPr>
        <w:pStyle w:val="afffff8"/>
        <w:spacing w:after="120"/>
      </w:pPr>
      <w:r w:rsidRPr="001A4164">
        <w:t>高鼓峰云：</w:t>
      </w:r>
      <w:r w:rsidR="00664585" w:rsidRPr="001A4164">
        <w:rPr>
          <w:rFonts w:hint="eastAsia"/>
        </w:rPr>
        <w:t>「</w:t>
      </w:r>
      <w:r w:rsidRPr="001A4164">
        <w:t>心下有水飲，格其心火不能下行，而但上衝頭目也。亦通。</w:t>
      </w:r>
      <w:r w:rsidR="00664585" w:rsidRPr="001A4164">
        <w:rPr>
          <w:rFonts w:hint="eastAsia"/>
        </w:rPr>
        <w:t>」</w:t>
      </w:r>
    </w:p>
    <w:p w:rsidR="004D388D" w:rsidRPr="001A4164" w:rsidRDefault="004D388D" w:rsidP="004438E7">
      <w:pPr>
        <w:pStyle w:val="afffff8"/>
        <w:spacing w:after="120"/>
      </w:pPr>
      <w:r w:rsidRPr="001A4164">
        <w:t>徐靈胎曰：</w:t>
      </w:r>
      <w:r w:rsidR="00664585" w:rsidRPr="001A4164">
        <w:rPr>
          <w:rFonts w:hint="eastAsia"/>
        </w:rPr>
        <w:t>「</w:t>
      </w:r>
      <w:r w:rsidRPr="001A4164">
        <w:t>此亦從小便去之法也。</w:t>
      </w:r>
      <w:r w:rsidR="00664585" w:rsidRPr="001A4164">
        <w:rPr>
          <w:rFonts w:hint="eastAsia"/>
        </w:rPr>
        <w:t>」</w:t>
      </w:r>
    </w:p>
    <w:p w:rsidR="004D388D" w:rsidRDefault="004D388D" w:rsidP="007A0E49">
      <w:pPr>
        <w:pStyle w:val="afffffc"/>
        <w:spacing w:after="120"/>
        <w:ind w:firstLine="600"/>
      </w:pPr>
      <w:r>
        <w:t>澤瀉湯方</w:t>
      </w:r>
    </w:p>
    <w:p w:rsidR="004D388D" w:rsidRDefault="004D388D" w:rsidP="007A0E49">
      <w:pPr>
        <w:pStyle w:val="afffffc"/>
        <w:spacing w:after="120"/>
        <w:ind w:firstLine="600"/>
      </w:pPr>
      <w:r>
        <w:t>澤瀉</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664585">
        <w:rPr>
          <w:rFonts w:hint="eastAsia"/>
        </w:rPr>
        <w:t>、</w:t>
      </w:r>
      <w:r>
        <w:t>白朮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664585">
        <w:rPr>
          <w:rFonts w:hint="eastAsia"/>
        </w:rPr>
        <w:t>。</w:t>
      </w:r>
    </w:p>
    <w:p w:rsidR="004D388D" w:rsidRDefault="004D388D" w:rsidP="007A0E49">
      <w:pPr>
        <w:pStyle w:val="afffffc"/>
        <w:spacing w:after="120"/>
        <w:ind w:firstLine="600"/>
      </w:pPr>
      <w:r>
        <w:t>上二味，以水</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，分溫再服。</w:t>
      </w:r>
    </w:p>
    <w:p w:rsidR="004D388D" w:rsidRPr="001A4164" w:rsidRDefault="004D388D" w:rsidP="004438E7">
      <w:pPr>
        <w:pStyle w:val="afffff8"/>
        <w:spacing w:after="120"/>
      </w:pPr>
      <w:r w:rsidRPr="001A4164">
        <w:t>林禮豐曰：</w:t>
      </w:r>
      <w:r w:rsidR="00664585" w:rsidRPr="001A4164">
        <w:rPr>
          <w:rFonts w:hint="eastAsia"/>
        </w:rPr>
        <w:t>「</w:t>
      </w:r>
      <w:r w:rsidRPr="001A4164">
        <w:t>心者，陽中之陽</w:t>
      </w:r>
      <w:r w:rsidR="00664585" w:rsidRPr="001A4164">
        <w:rPr>
          <w:rFonts w:hint="eastAsia"/>
        </w:rPr>
        <w:t>。</w:t>
      </w:r>
      <w:r w:rsidRPr="001A4164">
        <w:t>頭者，諸陽之會。人之有陽氣，猶天之有日也。天以日而</w:t>
      </w:r>
      <w:r w:rsidRPr="001A4164">
        <w:rPr>
          <w:rFonts w:hint="eastAsia"/>
        </w:rPr>
        <w:t>光明，猶人之陽氣會於頭而目能明視也。夫心下有支飲</w:t>
      </w:r>
      <w:r w:rsidR="00821730">
        <w:rPr>
          <w:rFonts w:hint="eastAsia"/>
        </w:rPr>
        <w:t>，</w:t>
      </w:r>
      <w:r w:rsidRPr="001A4164">
        <w:rPr>
          <w:rFonts w:hint="eastAsia"/>
        </w:rPr>
        <w:t>則飲邪上蒙於心，心陽被遏，不能上會於巔，故有頭冒目眩之病。仲師特下一苦字，是水陰之氣蕩漾於內，而冒眩之苦有莫可言傳者，故主以澤瀉湯。澤瀉氣味甘寒，生於水中，得水陰之氣而能利水</w:t>
      </w:r>
      <w:r w:rsidR="00664585" w:rsidRPr="001A4164">
        <w:rPr>
          <w:rFonts w:hint="eastAsia"/>
        </w:rPr>
        <w:t>，</w:t>
      </w:r>
      <w:r w:rsidRPr="001A4164">
        <w:rPr>
          <w:rFonts w:hint="eastAsia"/>
        </w:rPr>
        <w:t>一莖直上，能以下而上，同氣相求，領水陰之氣以下走。然猶恐水氣下而復上，故用白朮之甘溫</w:t>
      </w:r>
      <w:r w:rsidR="00821730">
        <w:rPr>
          <w:rFonts w:hint="eastAsia"/>
        </w:rPr>
        <w:t>，</w:t>
      </w:r>
      <w:r w:rsidRPr="001A4164">
        <w:rPr>
          <w:rFonts w:hint="eastAsia"/>
        </w:rPr>
        <w:t>崇土</w:t>
      </w:r>
      <w:r w:rsidR="00821730">
        <w:rPr>
          <w:rFonts w:hint="eastAsia"/>
        </w:rPr>
        <w:t>制</w:t>
      </w:r>
      <w:r w:rsidRPr="001A4164">
        <w:rPr>
          <w:rFonts w:hint="eastAsia"/>
        </w:rPr>
        <w:t>水者以堵之，猶治水者，必築堤防也。古聖用方之妙，有如此者。</w:t>
      </w:r>
      <w:r w:rsidR="00664585" w:rsidRPr="001A4164">
        <w:rPr>
          <w:rFonts w:hint="eastAsia"/>
        </w:rPr>
        <w:t>」</w:t>
      </w:r>
    </w:p>
    <w:p w:rsidR="004D388D" w:rsidRPr="001A4164" w:rsidRDefault="004D388D" w:rsidP="004438E7">
      <w:pPr>
        <w:pStyle w:val="afffff8"/>
        <w:spacing w:after="120"/>
      </w:pPr>
      <w:r w:rsidRPr="001A4164">
        <w:t>尾</w:t>
      </w:r>
      <w:r w:rsidR="00364366" w:rsidRPr="001A4164">
        <w:t>臺</w:t>
      </w:r>
      <w:r w:rsidRPr="001A4164">
        <w:t>氏曰：</w:t>
      </w:r>
      <w:r w:rsidR="00664585" w:rsidRPr="001A4164">
        <w:rPr>
          <w:rFonts w:hint="eastAsia"/>
        </w:rPr>
        <w:t>「</w:t>
      </w:r>
      <w:r w:rsidRPr="001A4164">
        <w:t>支飲</w:t>
      </w:r>
      <w:r w:rsidR="00821730">
        <w:t>、</w:t>
      </w:r>
      <w:r w:rsidRPr="001A4164">
        <w:t>冒眩</w:t>
      </w:r>
      <w:r w:rsidR="003A4FE5" w:rsidRPr="001A4164">
        <w:t>證</w:t>
      </w:r>
      <w:r w:rsidRPr="001A4164">
        <w:t>，其劇者</w:t>
      </w:r>
      <w:r w:rsidR="00821730">
        <w:t>，</w:t>
      </w:r>
      <w:r w:rsidRPr="001A4164">
        <w:t>昏昏搖搖如居暗室，如坐舟中，如步霧裡，如冒空中，居</w:t>
      </w:r>
      <w:r w:rsidRPr="001A4164">
        <w:rPr>
          <w:rFonts w:hint="eastAsia"/>
        </w:rPr>
        <w:t>室床蓐如迥轉而走，雖瞑目斂神，亦復此然，是非此方不能治。</w:t>
      </w:r>
      <w:r w:rsidR="00664585" w:rsidRPr="001A4164">
        <w:rPr>
          <w:rFonts w:hint="eastAsia"/>
        </w:rPr>
        <w:t>」</w:t>
      </w:r>
    </w:p>
    <w:p w:rsidR="004D388D" w:rsidRPr="001A4164" w:rsidRDefault="004D388D" w:rsidP="004438E7">
      <w:pPr>
        <w:pStyle w:val="afffff8"/>
        <w:spacing w:after="120"/>
      </w:pPr>
      <w:r w:rsidRPr="001A4164">
        <w:lastRenderedPageBreak/>
        <w:t>《</w:t>
      </w:r>
      <w:r w:rsidR="00664585" w:rsidRPr="001A4164">
        <w:rPr>
          <w:rFonts w:hint="eastAsia"/>
        </w:rPr>
        <w:t>肘</w:t>
      </w:r>
      <w:r w:rsidRPr="001A4164">
        <w:t>後方》：</w:t>
      </w:r>
      <w:r w:rsidR="00664585" w:rsidRPr="001A4164">
        <w:rPr>
          <w:rFonts w:hint="eastAsia"/>
        </w:rPr>
        <w:t>「</w:t>
      </w:r>
      <w:r w:rsidRPr="001A4164">
        <w:t>治心下有水方。（即本方）</w:t>
      </w:r>
      <w:r w:rsidR="00664585" w:rsidRPr="001A4164">
        <w:rPr>
          <w:rFonts w:hint="eastAsia"/>
        </w:rPr>
        <w:t>」</w:t>
      </w:r>
    </w:p>
    <w:p w:rsidR="004D388D" w:rsidRDefault="004D388D" w:rsidP="007A0E49">
      <w:pPr>
        <w:pStyle w:val="afffffc"/>
        <w:spacing w:after="120"/>
        <w:ind w:firstLine="600"/>
      </w:pPr>
      <w:r>
        <w:t>支飲</w:t>
      </w:r>
      <w:r w:rsidR="00664585">
        <w:rPr>
          <w:rFonts w:hint="eastAsia"/>
        </w:rPr>
        <w:t>，</w:t>
      </w:r>
      <w:r>
        <w:t>胸滿者，</w:t>
      </w:r>
      <w:r w:rsidR="002E1F21">
        <w:t>厚朴</w:t>
      </w:r>
      <w:r>
        <w:t>大黃湯主之。</w:t>
      </w:r>
    </w:p>
    <w:p w:rsidR="004D388D" w:rsidRPr="001A4164" w:rsidRDefault="004D388D" w:rsidP="004438E7">
      <w:pPr>
        <w:pStyle w:val="afffff8"/>
        <w:spacing w:after="120"/>
      </w:pPr>
      <w:r w:rsidRPr="001A4164">
        <w:t>魏念庭曰：</w:t>
      </w:r>
      <w:r w:rsidR="00664585" w:rsidRPr="001A4164">
        <w:rPr>
          <w:rFonts w:hint="eastAsia"/>
        </w:rPr>
        <w:t>「</w:t>
      </w:r>
      <w:r w:rsidRPr="001A4164">
        <w:t>支飲而胸滿者，實邪也。飲有何實？飲之所停</w:t>
      </w:r>
      <w:r w:rsidR="00821730">
        <w:t>，</w:t>
      </w:r>
      <w:r w:rsidRPr="001A4164">
        <w:t>必裹痰涎，涎沫結久為窩囊，</w:t>
      </w:r>
      <w:r w:rsidRPr="001A4164">
        <w:rPr>
          <w:rFonts w:hint="eastAsia"/>
        </w:rPr>
        <w:t>所以為有形之邪。以</w:t>
      </w:r>
      <w:r w:rsidR="002E1F21" w:rsidRPr="001A4164">
        <w:rPr>
          <w:rFonts w:hint="eastAsia"/>
        </w:rPr>
        <w:t>厚朴</w:t>
      </w:r>
      <w:r w:rsidRPr="001A4164">
        <w:rPr>
          <w:rFonts w:hint="eastAsia"/>
        </w:rPr>
        <w:t>大黃湯主之</w:t>
      </w:r>
      <w:r w:rsidR="00821730">
        <w:rPr>
          <w:rFonts w:hint="eastAsia"/>
        </w:rPr>
        <w:t>，</w:t>
      </w:r>
      <w:r w:rsidRPr="001A4164">
        <w:rPr>
          <w:rFonts w:hint="eastAsia"/>
        </w:rPr>
        <w:t>以治實邪，為有</w:t>
      </w:r>
      <w:r w:rsidR="00821730">
        <w:rPr>
          <w:rFonts w:hint="eastAsia"/>
        </w:rPr>
        <w:t>故</w:t>
      </w:r>
      <w:r w:rsidRPr="001A4164">
        <w:rPr>
          <w:rFonts w:hint="eastAsia"/>
        </w:rPr>
        <w:t>無損之義也。</w:t>
      </w:r>
      <w:r w:rsidR="00664585" w:rsidRPr="001A4164">
        <w:rPr>
          <w:rFonts w:hint="eastAsia"/>
        </w:rPr>
        <w:t>」</w:t>
      </w:r>
    </w:p>
    <w:p w:rsidR="004D388D" w:rsidRPr="001A4164" w:rsidRDefault="004D388D" w:rsidP="004438E7">
      <w:pPr>
        <w:pStyle w:val="afffff8"/>
        <w:spacing w:after="120"/>
      </w:pPr>
      <w:r w:rsidRPr="001A4164">
        <w:t>陳修園曰：</w:t>
      </w:r>
      <w:r w:rsidR="00664585" w:rsidRPr="001A4164">
        <w:rPr>
          <w:rFonts w:hint="eastAsia"/>
        </w:rPr>
        <w:t>「</w:t>
      </w:r>
      <w:r w:rsidRPr="001A4164">
        <w:t>上節言心下支飲，用補土鎮水法，不使水氣凌心</w:t>
      </w:r>
      <w:r w:rsidR="00821730">
        <w:t>，</w:t>
      </w:r>
      <w:r w:rsidRPr="001A4164">
        <w:t>則眩冒自平。此節指支飲在</w:t>
      </w:r>
      <w:r w:rsidRPr="001A4164">
        <w:rPr>
          <w:rFonts w:hint="eastAsia"/>
        </w:rPr>
        <w:t>胸，進一層立論，</w:t>
      </w:r>
      <w:r w:rsidR="00664585" w:rsidRPr="001A4164">
        <w:rPr>
          <w:rFonts w:hint="eastAsia"/>
        </w:rPr>
        <w:t>云</w:t>
      </w:r>
      <w:r w:rsidRPr="001A4164">
        <w:rPr>
          <w:rFonts w:hint="eastAsia"/>
        </w:rPr>
        <w:t>胸滿者胸為陽位，停於下，下焦不通，逆行漸高，充滿於胸</w:t>
      </w:r>
      <w:r w:rsidR="00821730">
        <w:rPr>
          <w:rFonts w:hint="eastAsia"/>
        </w:rPr>
        <w:t>，</w:t>
      </w:r>
      <w:r w:rsidRPr="001A4164">
        <w:rPr>
          <w:rFonts w:hint="eastAsia"/>
        </w:rPr>
        <w:t>故也。主以</w:t>
      </w:r>
      <w:r w:rsidR="002E1F21" w:rsidRPr="001A4164">
        <w:rPr>
          <w:rFonts w:hint="eastAsia"/>
        </w:rPr>
        <w:t>厚朴</w:t>
      </w:r>
      <w:r w:rsidRPr="001A4164">
        <w:rPr>
          <w:rFonts w:hint="eastAsia"/>
        </w:rPr>
        <w:t>大黃湯者，是調其氣分，開其下口，使上焦之飲順流而下。</w:t>
      </w:r>
      <w:r w:rsidR="002E1F21" w:rsidRPr="001A4164">
        <w:rPr>
          <w:rFonts w:hint="eastAsia"/>
        </w:rPr>
        <w:t>厚朴</w:t>
      </w:r>
      <w:r w:rsidRPr="001A4164">
        <w:rPr>
          <w:rFonts w:hint="eastAsia"/>
        </w:rPr>
        <w:t>性溫味苦，苦主降，溫主散，能調上焦之氣，使氣行而水亦行也。繼以大黃之推蕩</w:t>
      </w:r>
      <w:r w:rsidR="00821730">
        <w:rPr>
          <w:rFonts w:hint="eastAsia"/>
        </w:rPr>
        <w:t>，</w:t>
      </w:r>
      <w:r w:rsidRPr="001A4164">
        <w:rPr>
          <w:rFonts w:hint="eastAsia"/>
        </w:rPr>
        <w:t>直通地道，領支飲以下行，有何胸滿之足患哉。</w:t>
      </w:r>
      <w:r w:rsidR="00664585" w:rsidRPr="001A4164">
        <w:rPr>
          <w:rFonts w:hint="eastAsia"/>
        </w:rPr>
        <w:t>」</w:t>
      </w:r>
    </w:p>
    <w:p w:rsidR="004D388D" w:rsidRDefault="002E1F21" w:rsidP="007A0E49">
      <w:pPr>
        <w:pStyle w:val="afffffc"/>
        <w:spacing w:after="120"/>
        <w:ind w:firstLine="600"/>
      </w:pPr>
      <w:r>
        <w:t>厚朴</w:t>
      </w:r>
      <w:r w:rsidR="004D388D">
        <w:t>大黃湯方</w:t>
      </w:r>
    </w:p>
    <w:p w:rsidR="004D388D" w:rsidRDefault="002E1F21" w:rsidP="007A0E49">
      <w:pPr>
        <w:pStyle w:val="afffffc"/>
        <w:spacing w:after="120"/>
        <w:ind w:firstLine="600"/>
      </w:pPr>
      <w:r>
        <w:t>厚朴</w:t>
      </w:r>
      <w:smartTag w:uri="urn:schemas-microsoft-com:office:smarttags" w:element="chmetcnv">
        <w:smartTagPr>
          <w:attr w:name="UnitName" w:val="兩"/>
          <w:attr w:name="SourceValue" w:val="8"/>
          <w:attr w:name="HasSpace" w:val="False"/>
          <w:attr w:name="Negative" w:val="False"/>
          <w:attr w:name="NumberType" w:val="3"/>
          <w:attr w:name="TCSC" w:val="1"/>
        </w:smartTagPr>
        <w:r w:rsidR="004D388D">
          <w:t>八兩</w:t>
        </w:r>
      </w:smartTag>
      <w:r w:rsidR="00664585">
        <w:rPr>
          <w:rFonts w:hint="eastAsia"/>
        </w:rPr>
        <w:t>、</w:t>
      </w:r>
      <w:r w:rsidR="004D388D">
        <w:t>大黃</w:t>
      </w:r>
      <w:smartTag w:uri="urn:schemas-microsoft-com:office:smarttags" w:element="chmetcnv">
        <w:smartTagPr>
          <w:attr w:name="UnitName" w:val="兩"/>
          <w:attr w:name="SourceValue" w:val="4"/>
          <w:attr w:name="HasSpace" w:val="False"/>
          <w:attr w:name="Negative" w:val="False"/>
          <w:attr w:name="NumberType" w:val="3"/>
          <w:attr w:name="TCSC" w:val="1"/>
        </w:smartTagPr>
        <w:r w:rsidR="004D388D">
          <w:t>四兩</w:t>
        </w:r>
      </w:smartTag>
      <w:r w:rsidR="00664585">
        <w:rPr>
          <w:rFonts w:hint="eastAsia"/>
        </w:rPr>
        <w:t>。</w:t>
      </w:r>
    </w:p>
    <w:p w:rsidR="004D388D" w:rsidRDefault="004D388D" w:rsidP="007A0E49">
      <w:pPr>
        <w:pStyle w:val="afffffc"/>
        <w:spacing w:after="120"/>
        <w:ind w:firstLine="600"/>
      </w:pPr>
      <w:r>
        <w:t>上二味，以水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，不差</w:t>
      </w:r>
      <w:r w:rsidR="00821730">
        <w:t>，</w:t>
      </w:r>
      <w:r>
        <w:t>再服。</w:t>
      </w:r>
    </w:p>
    <w:p w:rsidR="004D388D" w:rsidRDefault="004D388D" w:rsidP="007A0E49">
      <w:pPr>
        <w:pStyle w:val="afffffc"/>
        <w:spacing w:after="120"/>
        <w:ind w:firstLine="600"/>
      </w:pPr>
      <w:r>
        <w:t>支飲</w:t>
      </w:r>
      <w:r w:rsidR="00664585">
        <w:rPr>
          <w:rFonts w:hint="eastAsia"/>
        </w:rPr>
        <w:t>，</w:t>
      </w:r>
      <w:r>
        <w:t>不得息，葶藶大棗瀉肺湯主之。</w:t>
      </w:r>
    </w:p>
    <w:p w:rsidR="004D388D" w:rsidRPr="001A4164" w:rsidRDefault="004D388D" w:rsidP="004438E7">
      <w:pPr>
        <w:pStyle w:val="afffff8"/>
        <w:spacing w:after="120"/>
      </w:pPr>
      <w:r w:rsidRPr="001A4164">
        <w:t>徐忠可曰：</w:t>
      </w:r>
      <w:r w:rsidR="00664585" w:rsidRPr="001A4164">
        <w:rPr>
          <w:rFonts w:hint="eastAsia"/>
        </w:rPr>
        <w:t>「</w:t>
      </w:r>
      <w:r w:rsidRPr="001A4164">
        <w:t>支飲不得息，是肺因支飲滿而氣閉也。一呼一吸曰息，不得息是氣既閉而肺氣</w:t>
      </w:r>
      <w:r w:rsidRPr="001A4164">
        <w:rPr>
          <w:rFonts w:hint="eastAsia"/>
        </w:rPr>
        <w:t>之布不能如常度也。葶藶苦寒，體輕象陽，故能</w:t>
      </w:r>
      <w:r w:rsidR="00E45F02" w:rsidRPr="001A4164">
        <w:rPr>
          <w:rFonts w:hint="eastAsia"/>
        </w:rPr>
        <w:t>泄</w:t>
      </w:r>
      <w:r w:rsidRPr="001A4164">
        <w:rPr>
          <w:rFonts w:hint="eastAsia"/>
        </w:rPr>
        <w:t>陽分肺中之閉，惟其</w:t>
      </w:r>
      <w:r w:rsidR="00E45F02" w:rsidRPr="001A4164">
        <w:rPr>
          <w:rFonts w:hint="eastAsia"/>
        </w:rPr>
        <w:t>泄</w:t>
      </w:r>
      <w:r w:rsidRPr="001A4164">
        <w:rPr>
          <w:rFonts w:hint="eastAsia"/>
        </w:rPr>
        <w:t>閉</w:t>
      </w:r>
      <w:r w:rsidR="00821730">
        <w:rPr>
          <w:rFonts w:hint="eastAsia"/>
        </w:rPr>
        <w:t>，</w:t>
      </w:r>
      <w:r w:rsidRPr="001A4164">
        <w:rPr>
          <w:rFonts w:hint="eastAsia"/>
        </w:rPr>
        <w:t>故善逐水，今氣水相擾，肺為邪實，以葶藶</w:t>
      </w:r>
      <w:r w:rsidR="00E45F02" w:rsidRPr="001A4164">
        <w:rPr>
          <w:rFonts w:hint="eastAsia"/>
        </w:rPr>
        <w:t>泄</w:t>
      </w:r>
      <w:r w:rsidRPr="001A4164">
        <w:rPr>
          <w:rFonts w:hint="eastAsia"/>
        </w:rPr>
        <w:t>之，故曰瀉肺。大棗取其甘能補脾胃，且以制葶藶之苦，使不傷胃也。</w:t>
      </w:r>
      <w:r w:rsidR="00664585" w:rsidRPr="001A4164">
        <w:rPr>
          <w:rFonts w:hint="eastAsia"/>
        </w:rPr>
        <w:t>」</w:t>
      </w:r>
    </w:p>
    <w:p w:rsidR="004D388D" w:rsidRDefault="004D388D" w:rsidP="007A0E49">
      <w:pPr>
        <w:pStyle w:val="afffffc"/>
        <w:spacing w:after="120"/>
        <w:ind w:firstLine="600"/>
      </w:pPr>
      <w:r>
        <w:t>支飲</w:t>
      </w:r>
      <w:r w:rsidR="00664585">
        <w:rPr>
          <w:rFonts w:hint="eastAsia"/>
        </w:rPr>
        <w:t>，</w:t>
      </w:r>
      <w:r>
        <w:t>口不渴，作嘔者，或吐水者，小半夏湯主之。</w:t>
      </w:r>
    </w:p>
    <w:p w:rsidR="004D388D" w:rsidRPr="001A4164" w:rsidRDefault="004D388D" w:rsidP="004438E7">
      <w:pPr>
        <w:pStyle w:val="afffff8"/>
        <w:spacing w:after="120"/>
      </w:pPr>
      <w:r w:rsidRPr="001A4164">
        <w:t>尤在涇曰：</w:t>
      </w:r>
      <w:r w:rsidR="00664585" w:rsidRPr="001A4164">
        <w:rPr>
          <w:rFonts w:hint="eastAsia"/>
        </w:rPr>
        <w:t>「</w:t>
      </w:r>
      <w:r w:rsidRPr="001A4164">
        <w:t>此為飲多而嘔者言。渴者</w:t>
      </w:r>
      <w:r w:rsidR="00821730">
        <w:t>，</w:t>
      </w:r>
      <w:r w:rsidRPr="001A4164">
        <w:t>飲從嘔去，故欲解</w:t>
      </w:r>
      <w:r w:rsidR="00664585" w:rsidRPr="001A4164">
        <w:rPr>
          <w:rFonts w:hint="eastAsia"/>
        </w:rPr>
        <w:t>，</w:t>
      </w:r>
      <w:r w:rsidRPr="001A4164">
        <w:t>若不渴，則知其支飲仍在，而</w:t>
      </w:r>
      <w:r w:rsidRPr="001A4164">
        <w:rPr>
          <w:rFonts w:hint="eastAsia"/>
        </w:rPr>
        <w:t>嘔亦未止。半夏味辛性燥，辛可散結，燥能蠲飲，生薑制半夏之悍，且以散逆止嘔也。</w:t>
      </w:r>
      <w:r w:rsidR="00664585" w:rsidRPr="001A4164">
        <w:rPr>
          <w:rFonts w:hint="eastAsia"/>
        </w:rPr>
        <w:t>」</w:t>
      </w:r>
    </w:p>
    <w:p w:rsidR="004D388D" w:rsidRPr="001A4164" w:rsidRDefault="004D388D" w:rsidP="004438E7">
      <w:pPr>
        <w:pStyle w:val="afffff8"/>
        <w:spacing w:after="120"/>
      </w:pPr>
      <w:r w:rsidRPr="001A4164">
        <w:t>沈明宗曰：</w:t>
      </w:r>
      <w:r w:rsidR="00664585" w:rsidRPr="001A4164">
        <w:rPr>
          <w:rFonts w:hint="eastAsia"/>
        </w:rPr>
        <w:t>「</w:t>
      </w:r>
      <w:r w:rsidRPr="001A4164">
        <w:t>此支飲上溢而嘔之方也。凡外邪上逆作嘔</w:t>
      </w:r>
      <w:r w:rsidR="00821730">
        <w:t>，</w:t>
      </w:r>
      <w:r w:rsidRPr="001A4164">
        <w:t>必傷津液，應當作渴，渴則病從嘔去，謂之欲解。若心下有支飲，停蓄胸膈致燥，故嘔而不渴，則當治飲。</w:t>
      </w:r>
      <w:r w:rsidR="00664585" w:rsidRPr="001A4164">
        <w:rPr>
          <w:rFonts w:hint="eastAsia"/>
        </w:rPr>
        <w:t>」</w:t>
      </w:r>
    </w:p>
    <w:p w:rsidR="004D388D" w:rsidRDefault="004D388D" w:rsidP="007A0E49">
      <w:pPr>
        <w:pStyle w:val="afffffc"/>
        <w:spacing w:after="120"/>
        <w:ind w:firstLine="600"/>
      </w:pPr>
      <w:r>
        <w:t>小半夏湯方</w:t>
      </w:r>
      <w:r w:rsidRPr="00821730">
        <w:rPr>
          <w:rStyle w:val="afffffe"/>
        </w:rPr>
        <w:t>見陽明病</w:t>
      </w:r>
      <w:r w:rsidR="00664585" w:rsidRPr="00821730">
        <w:rPr>
          <w:rStyle w:val="afffffe"/>
          <w:rFonts w:hint="eastAsia"/>
        </w:rPr>
        <w:t>。</w:t>
      </w:r>
    </w:p>
    <w:p w:rsidR="004D388D" w:rsidRPr="001A4164" w:rsidRDefault="004D388D" w:rsidP="007A0E49">
      <w:pPr>
        <w:pStyle w:val="afffffc"/>
        <w:spacing w:after="120"/>
        <w:ind w:firstLine="600"/>
      </w:pPr>
      <w:r>
        <w:t>夫有支飲家，咳</w:t>
      </w:r>
      <w:r w:rsidR="00821730">
        <w:t>，</w:t>
      </w:r>
      <w:r>
        <w:t>煩</w:t>
      </w:r>
      <w:r w:rsidR="00821730">
        <w:t>，</w:t>
      </w:r>
      <w:r>
        <w:t>胸中痛者，不卒死，至一百日或一歲，宜十棗湯。</w:t>
      </w:r>
      <w:r w:rsidR="00664585" w:rsidRPr="00821730">
        <w:rPr>
          <w:rStyle w:val="afffffe"/>
          <w:rFonts w:hint="eastAsia"/>
        </w:rPr>
        <w:t>（</w:t>
      </w:r>
      <w:r w:rsidRPr="00821730">
        <w:rPr>
          <w:rStyle w:val="afffffe"/>
        </w:rPr>
        <w:t>此節同下節，依《金匱要略》補。</w:t>
      </w:r>
      <w:r w:rsidR="00664585" w:rsidRPr="00821730">
        <w:rPr>
          <w:rStyle w:val="afffffe"/>
          <w:rFonts w:hint="eastAsia"/>
        </w:rPr>
        <w:t>）</w:t>
      </w:r>
    </w:p>
    <w:p w:rsidR="004D388D" w:rsidRPr="001A4164" w:rsidRDefault="004D388D" w:rsidP="004438E7">
      <w:pPr>
        <w:pStyle w:val="afffff8"/>
        <w:spacing w:after="120"/>
      </w:pPr>
      <w:r w:rsidRPr="001A4164">
        <w:t>《金鑒》曰：</w:t>
      </w:r>
      <w:r w:rsidR="00664585" w:rsidRPr="001A4164">
        <w:rPr>
          <w:rFonts w:hint="eastAsia"/>
        </w:rPr>
        <w:t>「</w:t>
      </w:r>
      <w:r w:rsidRPr="001A4164">
        <w:t>支飲，水在膈之上下也。水乘肺則咳，水乘心則煩，水結胸則痛。</w:t>
      </w:r>
      <w:r w:rsidRPr="001A4164">
        <w:lastRenderedPageBreak/>
        <w:t>其人形氣俱實，以十棗湯攻之可也。然病此卒不死，或至百日，或延至一年者，以飲陰邪，陰性遲，故不卒死也。久咳數歲，其脈弱者可治</w:t>
      </w:r>
      <w:r w:rsidR="00664585" w:rsidRPr="001A4164">
        <w:rPr>
          <w:rFonts w:hint="eastAsia"/>
        </w:rPr>
        <w:t>，</w:t>
      </w:r>
      <w:r w:rsidRPr="001A4164">
        <w:t>實大數者</w:t>
      </w:r>
      <w:r w:rsidR="00821730">
        <w:t>，</w:t>
      </w:r>
      <w:r w:rsidRPr="001A4164">
        <w:t>死</w:t>
      </w:r>
      <w:r w:rsidR="00664585" w:rsidRPr="001A4164">
        <w:rPr>
          <w:rFonts w:hint="eastAsia"/>
        </w:rPr>
        <w:t>，</w:t>
      </w:r>
      <w:r w:rsidRPr="001A4164">
        <w:t>其脈虛者</w:t>
      </w:r>
      <w:r w:rsidR="00821730">
        <w:t>，</w:t>
      </w:r>
      <w:r w:rsidRPr="001A4164">
        <w:t>必苦冒。其人本</w:t>
      </w:r>
      <w:r w:rsidRPr="001A4164">
        <w:rPr>
          <w:rFonts w:hint="eastAsia"/>
        </w:rPr>
        <w:t>有支飲在胸中</w:t>
      </w:r>
      <w:r w:rsidR="00821730">
        <w:rPr>
          <w:rFonts w:hint="eastAsia"/>
        </w:rPr>
        <w:t>，</w:t>
      </w:r>
      <w:r w:rsidRPr="001A4164">
        <w:rPr>
          <w:rFonts w:hint="eastAsia"/>
        </w:rPr>
        <w:t>故也，治屬飲家。</w:t>
      </w:r>
      <w:r w:rsidR="00664585" w:rsidRPr="001A4164">
        <w:rPr>
          <w:rFonts w:hint="eastAsia"/>
        </w:rPr>
        <w:t>」</w:t>
      </w:r>
    </w:p>
    <w:p w:rsidR="004D388D" w:rsidRPr="001A4164" w:rsidRDefault="004D388D" w:rsidP="004438E7">
      <w:pPr>
        <w:pStyle w:val="afffff8"/>
        <w:spacing w:after="120"/>
      </w:pPr>
      <w:r w:rsidRPr="001A4164">
        <w:t>尤在涇曰：</w:t>
      </w:r>
      <w:r w:rsidR="00664585" w:rsidRPr="001A4164">
        <w:rPr>
          <w:rFonts w:hint="eastAsia"/>
        </w:rPr>
        <w:t>「</w:t>
      </w:r>
      <w:r w:rsidRPr="001A4164">
        <w:t>久咳數歲不已者，支飲漬肺而咳，飲久不已，則咳久不愈也。咳久者，其氣</w:t>
      </w:r>
      <w:r w:rsidRPr="001A4164">
        <w:rPr>
          <w:rFonts w:hint="eastAsia"/>
        </w:rPr>
        <w:t>必虛，而脈反實大數者，則其邪猶盛，以猶盛之邪，而臨已虛之氣，其能久持乎？故死。若脈虛者</w:t>
      </w:r>
      <w:r w:rsidR="00821730">
        <w:rPr>
          <w:rFonts w:hint="eastAsia"/>
        </w:rPr>
        <w:t>，</w:t>
      </w:r>
      <w:r w:rsidRPr="001A4164">
        <w:rPr>
          <w:rFonts w:hint="eastAsia"/>
        </w:rPr>
        <w:t>正氣固虛而飲氣亦衰，故可治。然飲雖衰而正不能御，亦足以上蔽清陽之氣，故其人必苦冒也。此病為支飲所致，去其飲則病自愈，故曰：</w:t>
      </w:r>
      <w:r w:rsidR="00664585" w:rsidRPr="001A4164">
        <w:rPr>
          <w:rFonts w:hint="eastAsia"/>
        </w:rPr>
        <w:t>『</w:t>
      </w:r>
      <w:r w:rsidRPr="001A4164">
        <w:rPr>
          <w:rFonts w:hint="eastAsia"/>
        </w:rPr>
        <w:t>治屬飲家。</w:t>
      </w:r>
      <w:r w:rsidR="00664585" w:rsidRPr="001A4164">
        <w:rPr>
          <w:rFonts w:hint="eastAsia"/>
        </w:rPr>
        <w:t>』」</w:t>
      </w:r>
    </w:p>
    <w:p w:rsidR="004D388D" w:rsidRDefault="004D388D" w:rsidP="007A0E49">
      <w:pPr>
        <w:pStyle w:val="afffffc"/>
        <w:spacing w:after="120"/>
        <w:ind w:firstLine="600"/>
      </w:pPr>
      <w:r>
        <w:t>腹滿，口舌乾燥，腸間有水氣者，防己椒目葶藶大黃丸主之。</w:t>
      </w:r>
    </w:p>
    <w:p w:rsidR="004D388D" w:rsidRPr="001A4164" w:rsidRDefault="004D388D" w:rsidP="004438E7">
      <w:pPr>
        <w:pStyle w:val="afffff8"/>
        <w:spacing w:after="120"/>
      </w:pPr>
      <w:r w:rsidRPr="001A4164">
        <w:t>程雲來曰：</w:t>
      </w:r>
      <w:r w:rsidR="00664585" w:rsidRPr="001A4164">
        <w:rPr>
          <w:rFonts w:hint="eastAsia"/>
        </w:rPr>
        <w:t>「</w:t>
      </w:r>
      <w:r w:rsidRPr="001A4164">
        <w:t>痰飲留於中則腹滿，水</w:t>
      </w:r>
      <w:r w:rsidR="001C6318" w:rsidRPr="001A4164">
        <w:t>穀</w:t>
      </w:r>
      <w:r w:rsidRPr="001A4164">
        <w:t>入於胃，但為痰飲而不為津液，故口舌乾燥也。上</w:t>
      </w:r>
      <w:r w:rsidR="003A4FE5" w:rsidRPr="001A4164">
        <w:rPr>
          <w:rFonts w:hint="eastAsia"/>
        </w:rPr>
        <w:t>證</w:t>
      </w:r>
      <w:r w:rsidRPr="001A4164">
        <w:rPr>
          <w:rFonts w:hint="eastAsia"/>
        </w:rPr>
        <w:t>曰</w:t>
      </w:r>
      <w:r w:rsidR="00664585" w:rsidRPr="001A4164">
        <w:rPr>
          <w:rFonts w:hint="eastAsia"/>
        </w:rPr>
        <w:t>：『</w:t>
      </w:r>
      <w:r w:rsidRPr="001A4164">
        <w:rPr>
          <w:rFonts w:hint="eastAsia"/>
        </w:rPr>
        <w:t>水走腸間瀝瀝有聲，故謂之痰飲</w:t>
      </w:r>
      <w:r w:rsidR="00664585" w:rsidRPr="001A4164">
        <w:rPr>
          <w:rFonts w:hint="eastAsia"/>
        </w:rPr>
        <w:t>。』</w:t>
      </w:r>
      <w:r w:rsidRPr="001A4164">
        <w:rPr>
          <w:rFonts w:hint="eastAsia"/>
        </w:rPr>
        <w:t>此腸間有水氣，亦與痰飲不殊，故用此湯以分消水飲。</w:t>
      </w:r>
      <w:r w:rsidR="00664585" w:rsidRPr="001A4164">
        <w:rPr>
          <w:rFonts w:hint="eastAsia"/>
        </w:rPr>
        <w:t>」</w:t>
      </w:r>
    </w:p>
    <w:p w:rsidR="004D388D" w:rsidRPr="001A4164" w:rsidRDefault="004D388D" w:rsidP="004438E7">
      <w:pPr>
        <w:pStyle w:val="afffff8"/>
        <w:spacing w:after="120"/>
      </w:pPr>
      <w:r w:rsidRPr="001A4164">
        <w:t>尤在涇曰：</w:t>
      </w:r>
      <w:r w:rsidR="00664585" w:rsidRPr="001A4164">
        <w:rPr>
          <w:rFonts w:hint="eastAsia"/>
        </w:rPr>
        <w:t>「</w:t>
      </w:r>
      <w:r w:rsidRPr="001A4164">
        <w:t>水既聚於下</w:t>
      </w:r>
      <w:r w:rsidR="0022072A">
        <w:t>，</w:t>
      </w:r>
      <w:r w:rsidRPr="001A4164">
        <w:t>則無潤於上，是以腸間有水氣而口舌反乾燥也，後雖有水飲之</w:t>
      </w:r>
      <w:r w:rsidRPr="001A4164">
        <w:rPr>
          <w:rFonts w:hint="eastAsia"/>
        </w:rPr>
        <w:t>入，只足以益下趨之勢，口燥不除而腹滿益甚矣。防</w:t>
      </w:r>
      <w:r w:rsidR="00664585" w:rsidRPr="001A4164">
        <w:rPr>
          <w:rFonts w:hint="eastAsia"/>
        </w:rPr>
        <w:t>己</w:t>
      </w:r>
      <w:r w:rsidRPr="001A4164">
        <w:rPr>
          <w:rFonts w:hint="eastAsia"/>
        </w:rPr>
        <w:t>療水濕，利大小便，椒目治腹滿，去十二種水氣</w:t>
      </w:r>
      <w:r w:rsidR="00664585" w:rsidRPr="001A4164">
        <w:rPr>
          <w:rFonts w:hint="eastAsia"/>
        </w:rPr>
        <w:t>，</w:t>
      </w:r>
      <w:r w:rsidRPr="001A4164">
        <w:rPr>
          <w:rFonts w:hint="eastAsia"/>
        </w:rPr>
        <w:t>葶藶、大黃</w:t>
      </w:r>
      <w:r w:rsidR="00E45F02" w:rsidRPr="001A4164">
        <w:rPr>
          <w:rFonts w:hint="eastAsia"/>
        </w:rPr>
        <w:t>泄</w:t>
      </w:r>
      <w:r w:rsidRPr="001A4164">
        <w:rPr>
          <w:rFonts w:hint="eastAsia"/>
        </w:rPr>
        <w:t>以去其閉也。</w:t>
      </w:r>
      <w:r w:rsidR="00664585" w:rsidRPr="001A4164">
        <w:rPr>
          <w:rFonts w:hint="eastAsia"/>
        </w:rPr>
        <w:t>」</w:t>
      </w:r>
    </w:p>
    <w:p w:rsidR="004D388D" w:rsidRDefault="004D388D" w:rsidP="007A0E49">
      <w:pPr>
        <w:pStyle w:val="afffffc"/>
        <w:spacing w:after="120"/>
        <w:ind w:firstLine="600"/>
      </w:pPr>
      <w:r>
        <w:t>防己椒目葶藶大黃丸方</w:t>
      </w:r>
    </w:p>
    <w:p w:rsidR="004D388D" w:rsidRDefault="004D388D" w:rsidP="007A0E49">
      <w:pPr>
        <w:pStyle w:val="afffffc"/>
        <w:spacing w:after="120"/>
        <w:ind w:firstLine="600"/>
      </w:pPr>
      <w:r>
        <w:t>防己</w:t>
      </w:r>
      <w:r w:rsidR="00664585">
        <w:rPr>
          <w:rFonts w:hint="eastAsia"/>
        </w:rPr>
        <w:t>、</w:t>
      </w:r>
      <w:r>
        <w:t>椒目</w:t>
      </w:r>
      <w:r w:rsidR="00664585">
        <w:rPr>
          <w:rFonts w:hint="eastAsia"/>
        </w:rPr>
        <w:t>、</w:t>
      </w:r>
      <w:r>
        <w:t>葶藶（熬）</w:t>
      </w:r>
      <w:r w:rsidR="00664585">
        <w:rPr>
          <w:rFonts w:hint="eastAsia"/>
        </w:rPr>
        <w:t>、</w:t>
      </w:r>
      <w:r>
        <w:t>大黃各</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664585">
        <w:rPr>
          <w:rFonts w:hint="eastAsia"/>
        </w:rPr>
        <w:t>。</w:t>
      </w:r>
    </w:p>
    <w:p w:rsidR="004D388D" w:rsidRDefault="004D388D" w:rsidP="007A0E49">
      <w:pPr>
        <w:pStyle w:val="afffffc"/>
        <w:spacing w:after="120"/>
        <w:ind w:firstLine="600"/>
      </w:pPr>
      <w:r>
        <w:t>上四味，搗篩，煉蜜為丸，如梧桐子大。先食飲</w:t>
      </w:r>
      <w:r w:rsidR="0022072A">
        <w:t>，</w:t>
      </w:r>
      <w:r>
        <w:t>服一丸，日三服，</w:t>
      </w:r>
      <w:r>
        <w:rPr>
          <w:rFonts w:hint="eastAsia"/>
        </w:rPr>
        <w:t>不知稍增。</w:t>
      </w:r>
    </w:p>
    <w:p w:rsidR="004D388D" w:rsidRPr="001A4164" w:rsidRDefault="004D388D" w:rsidP="004438E7">
      <w:pPr>
        <w:pStyle w:val="afffff8"/>
        <w:spacing w:after="120"/>
      </w:pPr>
      <w:r w:rsidRPr="001A4164">
        <w:t>陳修園曰：</w:t>
      </w:r>
      <w:r w:rsidR="00664585" w:rsidRPr="001A4164">
        <w:rPr>
          <w:rFonts w:hint="eastAsia"/>
        </w:rPr>
        <w:t>「</w:t>
      </w:r>
      <w:r w:rsidRPr="001A4164">
        <w:t>大抵可漸增至五丸及十丸。</w:t>
      </w:r>
      <w:r w:rsidR="00664585" w:rsidRPr="001A4164">
        <w:rPr>
          <w:rFonts w:hint="eastAsia"/>
        </w:rPr>
        <w:t>」</w:t>
      </w:r>
    </w:p>
    <w:p w:rsidR="004D388D" w:rsidRPr="001A4164" w:rsidRDefault="004D388D" w:rsidP="004438E7">
      <w:pPr>
        <w:pStyle w:val="afffff8"/>
        <w:spacing w:after="120"/>
      </w:pPr>
      <w:r w:rsidRPr="001A4164">
        <w:t>程雲來曰：</w:t>
      </w:r>
      <w:r w:rsidR="00664585" w:rsidRPr="001A4164">
        <w:rPr>
          <w:rFonts w:hint="eastAsia"/>
        </w:rPr>
        <w:t>「</w:t>
      </w:r>
      <w:r w:rsidRPr="001A4164">
        <w:t>此水氣在小腸也。防已、椒目導飲於前，清者得從小便而出，大黃、葶藶推</w:t>
      </w:r>
      <w:r w:rsidRPr="001A4164">
        <w:rPr>
          <w:rFonts w:hint="eastAsia"/>
        </w:rPr>
        <w:t>飲於後，濁者得從大便而下也。此前後分消，腹滿減而水飲行，脾氣轉而津液生矣。</w:t>
      </w:r>
      <w:r w:rsidR="00664585" w:rsidRPr="001A4164">
        <w:rPr>
          <w:rFonts w:hint="eastAsia"/>
        </w:rPr>
        <w:t>」</w:t>
      </w:r>
    </w:p>
    <w:p w:rsidR="004D388D" w:rsidRPr="001A4164" w:rsidRDefault="004D388D" w:rsidP="004438E7">
      <w:pPr>
        <w:pStyle w:val="afffff8"/>
        <w:spacing w:after="120"/>
      </w:pPr>
      <w:r w:rsidRPr="001A4164">
        <w:t>《金鑒》曰</w:t>
      </w:r>
      <w:r w:rsidR="00664585" w:rsidRPr="001A4164">
        <w:rPr>
          <w:rFonts w:hint="eastAsia"/>
        </w:rPr>
        <w:t>：「</w:t>
      </w:r>
      <w:r w:rsidRPr="001A4164">
        <w:t>小服而頻，示緩治之意。稍增者，稍稍增服之。</w:t>
      </w:r>
      <w:r w:rsidR="00664585" w:rsidRPr="001A4164">
        <w:rPr>
          <w:rFonts w:hint="eastAsia"/>
        </w:rPr>
        <w:t>」</w:t>
      </w:r>
    </w:p>
    <w:p w:rsidR="004D388D" w:rsidRDefault="004D388D" w:rsidP="007A0E49">
      <w:pPr>
        <w:pStyle w:val="afffffc"/>
        <w:spacing w:after="120"/>
        <w:ind w:firstLine="600"/>
      </w:pPr>
      <w:r>
        <w:t>膈間有水氣，嘔吐</w:t>
      </w:r>
      <w:r w:rsidR="0022072A">
        <w:t>，</w:t>
      </w:r>
      <w:r>
        <w:t>眩</w:t>
      </w:r>
      <w:r w:rsidR="0022072A">
        <w:t>，</w:t>
      </w:r>
      <w:r>
        <w:t>悸者，小半夏加茯苓湯主之。</w:t>
      </w:r>
    </w:p>
    <w:p w:rsidR="004D388D" w:rsidRPr="001A4164" w:rsidRDefault="004D388D" w:rsidP="004438E7">
      <w:pPr>
        <w:pStyle w:val="afffff8"/>
        <w:spacing w:after="120"/>
      </w:pPr>
      <w:r w:rsidRPr="001A4164">
        <w:t>尤在涇曰：</w:t>
      </w:r>
      <w:r w:rsidR="00664585" w:rsidRPr="001A4164">
        <w:rPr>
          <w:rFonts w:hint="eastAsia"/>
        </w:rPr>
        <w:t>「</w:t>
      </w:r>
      <w:r w:rsidRPr="001A4164">
        <w:t>飲氣逆於胃則嘔吐，凌於心則悸，蔽於陽則眩。半夏、生薑止嘔降逆，加茯</w:t>
      </w:r>
      <w:r w:rsidRPr="001A4164">
        <w:rPr>
          <w:rFonts w:hint="eastAsia"/>
        </w:rPr>
        <w:t>苓去其水也。</w:t>
      </w:r>
      <w:r w:rsidR="00664585" w:rsidRPr="001A4164">
        <w:rPr>
          <w:rFonts w:hint="eastAsia"/>
        </w:rPr>
        <w:t>」</w:t>
      </w:r>
    </w:p>
    <w:p w:rsidR="004D388D" w:rsidRPr="001A4164" w:rsidRDefault="004D388D" w:rsidP="004438E7">
      <w:pPr>
        <w:pStyle w:val="afffff8"/>
        <w:spacing w:after="120"/>
      </w:pPr>
      <w:r w:rsidRPr="001A4164">
        <w:t>陳修園曰：</w:t>
      </w:r>
      <w:r w:rsidR="00664585" w:rsidRPr="001A4164">
        <w:rPr>
          <w:rFonts w:hint="eastAsia"/>
        </w:rPr>
        <w:t>「</w:t>
      </w:r>
      <w:r w:rsidRPr="001A4164">
        <w:t>此言膈間有水之治法。</w:t>
      </w:r>
      <w:r w:rsidR="00664585" w:rsidRPr="001A4164">
        <w:rPr>
          <w:rFonts w:hint="eastAsia"/>
        </w:rPr>
        <w:t>」</w:t>
      </w:r>
    </w:p>
    <w:p w:rsidR="004D388D" w:rsidRDefault="004D388D" w:rsidP="007A0E49">
      <w:pPr>
        <w:pStyle w:val="afffffc"/>
        <w:spacing w:after="120"/>
        <w:ind w:firstLine="600"/>
      </w:pPr>
      <w:r>
        <w:lastRenderedPageBreak/>
        <w:t>小半夏加茯苓湯方</w:t>
      </w:r>
    </w:p>
    <w:p w:rsidR="004D388D" w:rsidRDefault="004D388D" w:rsidP="007A0E49">
      <w:pPr>
        <w:pStyle w:val="afffffc"/>
        <w:spacing w:after="120"/>
        <w:ind w:firstLine="600"/>
      </w:pP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664585">
        <w:rPr>
          <w:rFonts w:hint="eastAsia"/>
        </w:rPr>
        <w:t>、</w:t>
      </w:r>
      <w:r>
        <w:t>生薑半斤</w:t>
      </w:r>
      <w:r w:rsidR="00664585">
        <w:rPr>
          <w:rFonts w:hint="eastAsia"/>
        </w:rPr>
        <w:t>、</w:t>
      </w: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664585">
        <w:rPr>
          <w:rFonts w:hint="eastAsia"/>
        </w:rPr>
        <w:t>。</w:t>
      </w:r>
    </w:p>
    <w:p w:rsidR="004D388D" w:rsidRDefault="004D388D" w:rsidP="007A0E49">
      <w:pPr>
        <w:pStyle w:val="afffffc"/>
        <w:spacing w:after="120"/>
        <w:ind w:firstLine="600"/>
      </w:pPr>
      <w:r>
        <w:t>上三味，以水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，分溫再服。</w:t>
      </w:r>
    </w:p>
    <w:p w:rsidR="004D388D" w:rsidRPr="001A4164" w:rsidRDefault="004D388D" w:rsidP="004438E7">
      <w:pPr>
        <w:pStyle w:val="afffff8"/>
        <w:spacing w:after="120"/>
      </w:pPr>
      <w:r w:rsidRPr="001A4164">
        <w:t>陳靈石曰：</w:t>
      </w:r>
      <w:r w:rsidR="00664585" w:rsidRPr="001A4164">
        <w:rPr>
          <w:rFonts w:hint="eastAsia"/>
        </w:rPr>
        <w:t>「</w:t>
      </w:r>
      <w:r w:rsidRPr="001A4164">
        <w:t>方用半夏降逆，生薑利氣，茯苓導水，合之為滌痰定嘔之良方。</w:t>
      </w:r>
      <w:r w:rsidR="00664585" w:rsidRPr="001A4164">
        <w:rPr>
          <w:rFonts w:hint="eastAsia"/>
        </w:rPr>
        <w:t>」</w:t>
      </w:r>
    </w:p>
    <w:p w:rsidR="004D388D" w:rsidRPr="001A4164" w:rsidRDefault="004D388D" w:rsidP="004438E7">
      <w:pPr>
        <w:pStyle w:val="afffff8"/>
        <w:spacing w:after="120"/>
      </w:pPr>
      <w:r w:rsidRPr="001A4164">
        <w:t>《和劑局方》：</w:t>
      </w:r>
      <w:r w:rsidR="00664585" w:rsidRPr="001A4164">
        <w:rPr>
          <w:rFonts w:hint="eastAsia"/>
        </w:rPr>
        <w:t>「</w:t>
      </w:r>
      <w:r w:rsidRPr="001A4164">
        <w:t>茯苓半夏湯</w:t>
      </w:r>
      <w:r w:rsidR="0022072A">
        <w:t>，</w:t>
      </w:r>
      <w:r w:rsidRPr="001A4164">
        <w:t>治停痰</w:t>
      </w:r>
      <w:r w:rsidR="0022072A">
        <w:t>，</w:t>
      </w:r>
      <w:r w:rsidRPr="001A4164">
        <w:t>留飲，胸膈滿悶，咳嗽</w:t>
      </w:r>
      <w:r w:rsidR="0022072A">
        <w:t>，</w:t>
      </w:r>
      <w:r w:rsidRPr="001A4164">
        <w:t>嘔吐，氣短</w:t>
      </w:r>
      <w:r w:rsidR="0022072A">
        <w:t>，</w:t>
      </w:r>
      <w:r w:rsidRPr="001A4164">
        <w:t>噁心，以致飲食不</w:t>
      </w:r>
      <w:r w:rsidRPr="001A4164">
        <w:rPr>
          <w:rFonts w:hint="eastAsia"/>
        </w:rPr>
        <w:t>下。（即本方）</w:t>
      </w:r>
      <w:r w:rsidR="00664585" w:rsidRPr="001A4164">
        <w:rPr>
          <w:rFonts w:hint="eastAsia"/>
        </w:rPr>
        <w:t>」</w:t>
      </w:r>
    </w:p>
    <w:p w:rsidR="000C7CA6" w:rsidRPr="001A4164" w:rsidRDefault="004D388D" w:rsidP="004438E7">
      <w:pPr>
        <w:pStyle w:val="afffff8"/>
        <w:spacing w:after="120"/>
      </w:pPr>
      <w:r w:rsidRPr="001A4164">
        <w:t>《聖濟總錄》</w:t>
      </w:r>
      <w:r w:rsidR="00664585" w:rsidRPr="001A4164">
        <w:rPr>
          <w:rFonts w:hint="eastAsia"/>
        </w:rPr>
        <w:t>：「</w:t>
      </w:r>
      <w:r w:rsidRPr="001A4164">
        <w:t>半夏加茯芩湯</w:t>
      </w:r>
      <w:r w:rsidR="0022072A">
        <w:t>，</w:t>
      </w:r>
      <w:r w:rsidRPr="001A4164">
        <w:t>治三焦不順，心下痞滿，膈間有水，目眩</w:t>
      </w:r>
      <w:r w:rsidR="0022072A">
        <w:t>，</w:t>
      </w:r>
      <w:r w:rsidRPr="001A4164">
        <w:t>悸動。（即本方）</w:t>
      </w:r>
      <w:r w:rsidR="000C7CA6" w:rsidRPr="001A4164">
        <w:rPr>
          <w:rFonts w:hint="eastAsia"/>
        </w:rPr>
        <w:t>」</w:t>
      </w:r>
    </w:p>
    <w:p w:rsidR="004D388D" w:rsidRPr="000C7CA6" w:rsidRDefault="004D388D" w:rsidP="007A0E49">
      <w:pPr>
        <w:pStyle w:val="afffffc"/>
        <w:spacing w:after="120"/>
        <w:ind w:firstLine="600"/>
      </w:pPr>
      <w:r w:rsidRPr="000C7CA6">
        <w:t>先渴後嘔，為水停心下，此屬飲家，小半夏加茯苓湯主之。</w:t>
      </w:r>
      <w:r w:rsidR="000C7CA6" w:rsidRPr="0022072A">
        <w:rPr>
          <w:rStyle w:val="afffffe"/>
          <w:rFonts w:hint="eastAsia"/>
        </w:rPr>
        <w:t>（</w:t>
      </w:r>
      <w:r w:rsidRPr="0022072A">
        <w:rPr>
          <w:rStyle w:val="afffffe"/>
        </w:rPr>
        <w:t>此節依</w:t>
      </w:r>
      <w:r w:rsidRPr="0022072A">
        <w:rPr>
          <w:rStyle w:val="afffffe"/>
          <w:rFonts w:hint="eastAsia"/>
        </w:rPr>
        <w:t>《金匱要略》補。</w:t>
      </w:r>
      <w:r w:rsidR="000C7CA6" w:rsidRPr="0022072A">
        <w:rPr>
          <w:rStyle w:val="afffffe"/>
          <w:rFonts w:hint="eastAsia"/>
        </w:rPr>
        <w:t>）</w:t>
      </w:r>
    </w:p>
    <w:p w:rsidR="004D388D" w:rsidRPr="001A4164" w:rsidRDefault="005238BE" w:rsidP="004438E7">
      <w:pPr>
        <w:pStyle w:val="afffff8"/>
        <w:spacing w:after="120"/>
      </w:pPr>
      <w:r w:rsidRPr="001A4164">
        <w:t>張璐玉</w:t>
      </w:r>
      <w:r w:rsidR="004D388D" w:rsidRPr="001A4164">
        <w:t>曰：</w:t>
      </w:r>
      <w:r w:rsidR="00664585" w:rsidRPr="001A4164">
        <w:rPr>
          <w:rFonts w:hint="eastAsia"/>
        </w:rPr>
        <w:t>「</w:t>
      </w:r>
      <w:r w:rsidR="004D388D" w:rsidRPr="001A4164">
        <w:t>先渴者，因痰飲佔據中宮，津液不得灌注於上，肺失其潤而然。後嘔者，胃</w:t>
      </w:r>
      <w:r w:rsidR="004D388D" w:rsidRPr="001A4164">
        <w:rPr>
          <w:rFonts w:hint="eastAsia"/>
        </w:rPr>
        <w:t>中所積之飲隨氣逆而上泛也。故用</w:t>
      </w:r>
      <w:r w:rsidR="000F47D2" w:rsidRPr="001A4164">
        <w:rPr>
          <w:rFonts w:hint="eastAsia"/>
        </w:rPr>
        <w:t>薑</w:t>
      </w:r>
      <w:r w:rsidR="004D388D" w:rsidRPr="001A4164">
        <w:rPr>
          <w:rFonts w:hint="eastAsia"/>
        </w:rPr>
        <w:t>、半以滌飲，茯苓以滲濕，濕去則嘔止，津通則渴自已。</w:t>
      </w:r>
      <w:r w:rsidR="000C7CA6" w:rsidRPr="001A4164">
        <w:rPr>
          <w:rFonts w:hint="eastAsia"/>
        </w:rPr>
        <w:t>」</w:t>
      </w:r>
    </w:p>
    <w:p w:rsidR="004D388D" w:rsidRPr="001A4164" w:rsidRDefault="004D388D" w:rsidP="004438E7">
      <w:pPr>
        <w:pStyle w:val="afffff8"/>
        <w:spacing w:after="120"/>
      </w:pPr>
      <w:r w:rsidRPr="001A4164">
        <w:t>尤在涇曰：</w:t>
      </w:r>
      <w:r w:rsidR="000C7CA6" w:rsidRPr="001A4164">
        <w:rPr>
          <w:rFonts w:hint="eastAsia"/>
        </w:rPr>
        <w:t>「</w:t>
      </w:r>
      <w:r w:rsidRPr="001A4164">
        <w:t>先渴後嘔者，本無嘔病，因渴飲水，水多不下而反上逆也，故曰：</w:t>
      </w:r>
      <w:r w:rsidR="000C7CA6" w:rsidRPr="001A4164">
        <w:rPr>
          <w:rFonts w:hint="eastAsia"/>
        </w:rPr>
        <w:t>『</w:t>
      </w:r>
      <w:r w:rsidRPr="001A4164">
        <w:t>此屬飲</w:t>
      </w:r>
      <w:r w:rsidRPr="001A4164">
        <w:rPr>
          <w:rFonts w:hint="eastAsia"/>
        </w:rPr>
        <w:t>家。</w:t>
      </w:r>
      <w:r w:rsidR="000C7CA6" w:rsidRPr="001A4164">
        <w:rPr>
          <w:rFonts w:hint="eastAsia"/>
        </w:rPr>
        <w:t>』</w:t>
      </w:r>
      <w:r w:rsidRPr="001A4164">
        <w:rPr>
          <w:rFonts w:hint="eastAsia"/>
        </w:rPr>
        <w:t>小半夏止嘔降逆，加茯苓去其停水。蓋始雖渴而終為飲，但當治飲而不必治其渴也。</w:t>
      </w:r>
      <w:r w:rsidR="000C7CA6" w:rsidRPr="001A4164">
        <w:rPr>
          <w:rFonts w:hint="eastAsia"/>
        </w:rPr>
        <w:t>」</w:t>
      </w:r>
    </w:p>
    <w:p w:rsidR="004D388D" w:rsidRDefault="004D388D" w:rsidP="007A0E49">
      <w:pPr>
        <w:pStyle w:val="afffffc"/>
        <w:spacing w:after="120"/>
        <w:ind w:firstLine="600"/>
      </w:pPr>
      <w:r>
        <w:t>病人臍下悸，吐涎沫而頭弦者，此有水也，五苓散主之。</w:t>
      </w:r>
    </w:p>
    <w:p w:rsidR="004D388D" w:rsidRPr="001A4164" w:rsidRDefault="004D388D" w:rsidP="004438E7">
      <w:pPr>
        <w:pStyle w:val="afffff8"/>
        <w:spacing w:after="120"/>
      </w:pPr>
      <w:r w:rsidRPr="001A4164">
        <w:t>《金鑒》曰：</w:t>
      </w:r>
      <w:r w:rsidR="000C7CA6" w:rsidRPr="001A4164">
        <w:rPr>
          <w:rFonts w:hint="eastAsia"/>
        </w:rPr>
        <w:t>「</w:t>
      </w:r>
      <w:r w:rsidRPr="001A4164">
        <w:t>悸者，築築然跳動病也。上條心下有悸，是水停心下為病也</w:t>
      </w:r>
      <w:r w:rsidR="000C7CA6" w:rsidRPr="001A4164">
        <w:rPr>
          <w:rFonts w:hint="eastAsia"/>
        </w:rPr>
        <w:t>。</w:t>
      </w:r>
      <w:r w:rsidRPr="001A4164">
        <w:t>此條臍下有</w:t>
      </w:r>
      <w:r w:rsidRPr="001A4164">
        <w:rPr>
          <w:rFonts w:hint="eastAsia"/>
        </w:rPr>
        <w:t>悸，是水停臍下為病也。若欲作奔豚，則為陽虛，當以茯苓桂枝甘草大棗湯主之。今吐涎沫，水逆胃也</w:t>
      </w:r>
      <w:r w:rsidR="000C7CA6" w:rsidRPr="001A4164">
        <w:rPr>
          <w:rFonts w:hint="eastAsia"/>
        </w:rPr>
        <w:t>。</w:t>
      </w:r>
      <w:r w:rsidRPr="001A4164">
        <w:rPr>
          <w:rFonts w:hint="eastAsia"/>
        </w:rPr>
        <w:t>頭眩，水阻陽也</w:t>
      </w:r>
      <w:r w:rsidR="000C7CA6" w:rsidRPr="001A4164">
        <w:rPr>
          <w:rFonts w:hint="eastAsia"/>
        </w:rPr>
        <w:t>。</w:t>
      </w:r>
      <w:r w:rsidRPr="001A4164">
        <w:rPr>
          <w:rFonts w:hint="eastAsia"/>
        </w:rPr>
        <w:t>則為水盛，故以五苓散主之也。</w:t>
      </w:r>
      <w:r w:rsidR="000C7CA6" w:rsidRPr="001A4164">
        <w:rPr>
          <w:rFonts w:hint="eastAsia"/>
        </w:rPr>
        <w:t>」</w:t>
      </w:r>
    </w:p>
    <w:p w:rsidR="004D388D" w:rsidRPr="001A4164" w:rsidRDefault="004D388D" w:rsidP="004438E7">
      <w:pPr>
        <w:pStyle w:val="afffff8"/>
        <w:spacing w:after="120"/>
      </w:pPr>
      <w:r w:rsidRPr="001A4164">
        <w:t>尤在涇曰：</w:t>
      </w:r>
      <w:r w:rsidR="000C7CA6" w:rsidRPr="001A4164">
        <w:rPr>
          <w:rFonts w:hint="eastAsia"/>
        </w:rPr>
        <w:t>「</w:t>
      </w:r>
      <w:r w:rsidRPr="001A4164">
        <w:t>臍下悸，則水動於下矣</w:t>
      </w:r>
      <w:r w:rsidR="000C7CA6" w:rsidRPr="001A4164">
        <w:rPr>
          <w:rFonts w:hint="eastAsia"/>
        </w:rPr>
        <w:t>。</w:t>
      </w:r>
      <w:r w:rsidRPr="001A4164">
        <w:t>吐涎沫，則水逆於中矣，甚則頭眩，則水且犯於上</w:t>
      </w:r>
      <w:r w:rsidRPr="001A4164">
        <w:rPr>
          <w:rFonts w:hint="eastAsia"/>
        </w:rPr>
        <w:t>矣。苓、朮、豬、澤甘淡滲</w:t>
      </w:r>
      <w:r w:rsidR="00E45F02" w:rsidRPr="001A4164">
        <w:rPr>
          <w:rFonts w:hint="eastAsia"/>
        </w:rPr>
        <w:t>泄</w:t>
      </w:r>
      <w:r w:rsidRPr="001A4164">
        <w:rPr>
          <w:rFonts w:hint="eastAsia"/>
        </w:rPr>
        <w:t>，使腸間之水從小便出，用桂者，下焦水氣非陽不化也。曰多飲暖水</w:t>
      </w:r>
      <w:r w:rsidR="0022072A">
        <w:rPr>
          <w:rFonts w:hint="eastAsia"/>
        </w:rPr>
        <w:t>，</w:t>
      </w:r>
      <w:r w:rsidRPr="001A4164">
        <w:rPr>
          <w:rFonts w:hint="eastAsia"/>
        </w:rPr>
        <w:t>汗出者，蓋欲使表裡分消其水，非挾有表邪而欲兩解之謂。</w:t>
      </w:r>
      <w:r w:rsidR="000C7CA6" w:rsidRPr="001A4164">
        <w:rPr>
          <w:rFonts w:hint="eastAsia"/>
        </w:rPr>
        <w:t>」</w:t>
      </w:r>
    </w:p>
    <w:p w:rsidR="004D388D" w:rsidRDefault="004D388D" w:rsidP="007A0E49">
      <w:pPr>
        <w:pStyle w:val="afffffc"/>
        <w:spacing w:after="120"/>
        <w:ind w:firstLine="600"/>
      </w:pPr>
      <w:r>
        <w:t>五苓散方</w:t>
      </w:r>
      <w:r w:rsidRPr="0022072A">
        <w:rPr>
          <w:rStyle w:val="afffffe"/>
        </w:rPr>
        <w:t>見太陽病中</w:t>
      </w:r>
      <w:r w:rsidR="000C7CA6" w:rsidRPr="0022072A">
        <w:rPr>
          <w:rStyle w:val="afffffe"/>
          <w:rFonts w:hint="eastAsia"/>
        </w:rPr>
        <w:t>。</w:t>
      </w:r>
    </w:p>
    <w:p w:rsidR="004D388D" w:rsidRPr="001A4164" w:rsidRDefault="004D388D" w:rsidP="007A0E49">
      <w:pPr>
        <w:pStyle w:val="afffffc"/>
        <w:spacing w:after="120"/>
        <w:ind w:firstLine="600"/>
      </w:pPr>
      <w:r>
        <w:t>胸中有停痰</w:t>
      </w:r>
      <w:r w:rsidR="0022072A">
        <w:t>、</w:t>
      </w:r>
      <w:r>
        <w:t>宿水，自吐出水後，心胸間虛，氣滿</w:t>
      </w:r>
      <w:r w:rsidR="0022072A">
        <w:t>，</w:t>
      </w:r>
      <w:r>
        <w:t>不能食，茯苓湯主</w:t>
      </w:r>
      <w:r>
        <w:rPr>
          <w:rFonts w:hint="eastAsia"/>
        </w:rPr>
        <w:t>之。消痰氣，令能食。</w:t>
      </w:r>
      <w:r w:rsidR="000C7CA6" w:rsidRPr="0022072A">
        <w:rPr>
          <w:rStyle w:val="afffffe"/>
          <w:rFonts w:hint="eastAsia"/>
        </w:rPr>
        <w:t>（</w:t>
      </w:r>
      <w:r w:rsidRPr="0022072A">
        <w:rPr>
          <w:rStyle w:val="afffffe"/>
          <w:rFonts w:hint="eastAsia"/>
        </w:rPr>
        <w:t>此節依涪古本補，《金匱要略》附方作外</w:t>
      </w:r>
      <w:r w:rsidR="00364366" w:rsidRPr="0022072A">
        <w:rPr>
          <w:rStyle w:val="afffffe"/>
          <w:rFonts w:hint="eastAsia"/>
        </w:rPr>
        <w:t>臺</w:t>
      </w:r>
      <w:r w:rsidRPr="0022072A">
        <w:rPr>
          <w:rStyle w:val="afffffe"/>
          <w:rFonts w:hint="eastAsia"/>
        </w:rPr>
        <w:t>茯苓飲。</w:t>
      </w:r>
      <w:r w:rsidR="000C7CA6" w:rsidRPr="0022072A">
        <w:rPr>
          <w:rStyle w:val="afffffe"/>
          <w:rFonts w:hint="eastAsia"/>
        </w:rPr>
        <w:t>）</w:t>
      </w:r>
    </w:p>
    <w:p w:rsidR="004D388D" w:rsidRPr="001A4164" w:rsidRDefault="004D388D" w:rsidP="004438E7">
      <w:pPr>
        <w:pStyle w:val="afffff8"/>
        <w:spacing w:after="120"/>
      </w:pPr>
      <w:r w:rsidRPr="001A4164">
        <w:t>沈明宗曰：</w:t>
      </w:r>
      <w:r w:rsidR="000C7CA6" w:rsidRPr="001A4164">
        <w:rPr>
          <w:rFonts w:hint="eastAsia"/>
        </w:rPr>
        <w:t>「</w:t>
      </w:r>
      <w:r w:rsidRPr="001A4164">
        <w:t>脾虛不與胃行津液，水蓄為飲，貯於胸膈之間，滿而上溢</w:t>
      </w:r>
      <w:r w:rsidR="000C7CA6" w:rsidRPr="001A4164">
        <w:rPr>
          <w:rFonts w:hint="eastAsia"/>
        </w:rPr>
        <w:t>，</w:t>
      </w:r>
      <w:r w:rsidRPr="001A4164">
        <w:t>故自吐出</w:t>
      </w:r>
      <w:r w:rsidRPr="001A4164">
        <w:lastRenderedPageBreak/>
        <w:t>水</w:t>
      </w:r>
      <w:r w:rsidR="000C7CA6" w:rsidRPr="001A4164">
        <w:t>，</w:t>
      </w:r>
      <w:r w:rsidRPr="001A4164">
        <w:t>後邪</w:t>
      </w:r>
      <w:r w:rsidRPr="001A4164">
        <w:rPr>
          <w:rFonts w:hint="eastAsia"/>
        </w:rPr>
        <w:t>去正虛，虛氣上逆，滿而不能食也。所以參、朮大健脾氣，使新飲不聚，</w:t>
      </w:r>
      <w:r w:rsidR="000F47D2" w:rsidRPr="001A4164">
        <w:rPr>
          <w:rFonts w:hint="eastAsia"/>
        </w:rPr>
        <w:t>薑</w:t>
      </w:r>
      <w:r w:rsidRPr="001A4164">
        <w:rPr>
          <w:rFonts w:hint="eastAsia"/>
        </w:rPr>
        <w:t>、橘、枳實以驅胃家未盡之飲，曰：</w:t>
      </w:r>
      <w:r w:rsidR="000C7CA6" w:rsidRPr="001A4164">
        <w:rPr>
          <w:rFonts w:hint="eastAsia"/>
        </w:rPr>
        <w:t>『</w:t>
      </w:r>
      <w:r w:rsidRPr="001A4164">
        <w:rPr>
          <w:rFonts w:hint="eastAsia"/>
        </w:rPr>
        <w:t>消痰氣令能食耳。</w:t>
      </w:r>
      <w:r w:rsidR="000C7CA6" w:rsidRPr="001A4164">
        <w:rPr>
          <w:rFonts w:hint="eastAsia"/>
        </w:rPr>
        <w:t>』」</w:t>
      </w:r>
    </w:p>
    <w:p w:rsidR="004D388D" w:rsidRDefault="004D388D" w:rsidP="007A0E49">
      <w:pPr>
        <w:pStyle w:val="afffffc"/>
        <w:spacing w:after="120"/>
        <w:ind w:firstLine="600"/>
      </w:pPr>
      <w:r>
        <w:t>茯苓湯方</w:t>
      </w:r>
    </w:p>
    <w:p w:rsidR="004D388D" w:rsidRDefault="004D388D" w:rsidP="007A0E49">
      <w:pPr>
        <w:pStyle w:val="afffffc"/>
        <w:spacing w:after="120"/>
        <w:ind w:firstLine="600"/>
      </w:pPr>
      <w:r>
        <w:t>茯苓</w:t>
      </w:r>
      <w:r w:rsidR="000C7CA6">
        <w:rPr>
          <w:rFonts w:hint="eastAsia"/>
        </w:rPr>
        <w:t>、</w:t>
      </w:r>
      <w:r>
        <w:t>人參</w:t>
      </w:r>
      <w:r w:rsidR="000C7CA6">
        <w:rPr>
          <w:rFonts w:hint="eastAsia"/>
        </w:rPr>
        <w:t>、</w:t>
      </w:r>
      <w:r>
        <w:t>白朮各</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0C7CA6">
        <w:rPr>
          <w:rFonts w:hint="eastAsia"/>
        </w:rPr>
        <w:t>，</w:t>
      </w:r>
      <w:r>
        <w:t>枳實</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0C7CA6">
        <w:rPr>
          <w:rFonts w:hint="eastAsia"/>
        </w:rPr>
        <w:t>、</w:t>
      </w:r>
      <w:r>
        <w:t>橘皮二兩半</w:t>
      </w:r>
      <w:r w:rsidR="000C7CA6">
        <w:rPr>
          <w:rFonts w:hint="eastAsia"/>
        </w:rPr>
        <w:t>、</w:t>
      </w:r>
      <w:r>
        <w:rPr>
          <w:rFonts w:hint="eastAsia"/>
        </w:rPr>
        <w:t>生薑</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sidR="000C7CA6">
        <w:rPr>
          <w:rFonts w:hint="eastAsia"/>
        </w:rPr>
        <w:t>。</w:t>
      </w:r>
    </w:p>
    <w:p w:rsidR="004D388D" w:rsidRDefault="004D388D" w:rsidP="007A0E49">
      <w:pPr>
        <w:pStyle w:val="afffffc"/>
        <w:spacing w:after="120"/>
        <w:ind w:firstLine="600"/>
      </w:pPr>
      <w:r>
        <w:t>上六味，以水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八合，去滓，分溫三服，如人行八、</w:t>
      </w:r>
      <w:r>
        <w:rPr>
          <w:rFonts w:hint="eastAsia"/>
        </w:rPr>
        <w:t>九</w:t>
      </w:r>
      <w:r w:rsidR="000C7CA6">
        <w:rPr>
          <w:rFonts w:hint="eastAsia"/>
        </w:rPr>
        <w:t>里</w:t>
      </w:r>
      <w:r>
        <w:rPr>
          <w:rFonts w:hint="eastAsia"/>
        </w:rPr>
        <w:t>進之。</w:t>
      </w:r>
    </w:p>
    <w:p w:rsidR="004D388D" w:rsidRPr="001A4164" w:rsidRDefault="004D388D" w:rsidP="004438E7">
      <w:pPr>
        <w:pStyle w:val="afffff8"/>
        <w:spacing w:after="120"/>
      </w:pPr>
      <w:r w:rsidRPr="001A4164">
        <w:t>徐忠可曰：</w:t>
      </w:r>
      <w:r w:rsidR="000C7CA6" w:rsidRPr="001A4164">
        <w:rPr>
          <w:rFonts w:hint="eastAsia"/>
        </w:rPr>
        <w:t>「</w:t>
      </w:r>
      <w:r w:rsidRPr="001A4164">
        <w:t>此為治痰飲善後最穩當之方。心胸之間，因大吐而虛，故加參，設非大吐，</w:t>
      </w:r>
      <w:r w:rsidRPr="001A4164">
        <w:rPr>
          <w:rFonts w:hint="eastAsia"/>
        </w:rPr>
        <w:t>無參減枳實亦可。俗醫謂用陳皮即減參之力，此不惟用陳皮且加枳實</w:t>
      </w:r>
      <w:smartTag w:uri="urn:schemas-microsoft-com:office:smarttags" w:element="chmetcnv">
        <w:smartTagPr>
          <w:attr w:name="UnitName" w:val="兩"/>
          <w:attr w:name="SourceValue" w:val="2"/>
          <w:attr w:name="HasSpace" w:val="False"/>
          <w:attr w:name="Negative" w:val="False"/>
          <w:attr w:name="NumberType" w:val="3"/>
          <w:attr w:name="TCSC" w:val="1"/>
        </w:smartTagPr>
        <w:r w:rsidRPr="001A4164">
          <w:rPr>
            <w:rFonts w:hint="eastAsia"/>
          </w:rPr>
          <w:t>二兩</w:t>
        </w:r>
      </w:smartTag>
      <w:r w:rsidRPr="001A4164">
        <w:rPr>
          <w:rFonts w:hint="eastAsia"/>
        </w:rPr>
        <w:t>，補瀉並行，何其妙也。</w:t>
      </w:r>
      <w:r w:rsidR="000C7CA6" w:rsidRPr="001A4164">
        <w:rPr>
          <w:rFonts w:hint="eastAsia"/>
        </w:rPr>
        <w:t>」</w:t>
      </w:r>
    </w:p>
    <w:p w:rsidR="004D388D" w:rsidRPr="001A4164" w:rsidRDefault="004D388D" w:rsidP="004438E7">
      <w:pPr>
        <w:pStyle w:val="afffff8"/>
        <w:spacing w:after="120"/>
      </w:pPr>
      <w:r w:rsidRPr="001A4164">
        <w:t>《外</w:t>
      </w:r>
      <w:r w:rsidR="00364366" w:rsidRPr="001A4164">
        <w:t>臺</w:t>
      </w:r>
      <w:r w:rsidRPr="001A4164">
        <w:t>秘要》：</w:t>
      </w:r>
      <w:r w:rsidR="000C7CA6" w:rsidRPr="001A4164">
        <w:rPr>
          <w:rFonts w:hint="eastAsia"/>
        </w:rPr>
        <w:t>「</w:t>
      </w:r>
      <w:r w:rsidRPr="001A4164">
        <w:t>延年茯苓飲主風痰氣，吐嘔水者。（即本方）</w:t>
      </w:r>
      <w:r w:rsidR="000C7CA6" w:rsidRPr="001A4164">
        <w:rPr>
          <w:rFonts w:hint="eastAsia"/>
        </w:rPr>
        <w:t>云</w:t>
      </w:r>
      <w:r w:rsidRPr="001A4164">
        <w:t>仲景《傷寒論》同。</w:t>
      </w:r>
      <w:r w:rsidR="000C7CA6" w:rsidRPr="001A4164">
        <w:rPr>
          <w:rFonts w:hint="eastAsia"/>
        </w:rPr>
        <w:t>」</w:t>
      </w:r>
    </w:p>
    <w:p w:rsidR="00C31239" w:rsidRPr="001A4164" w:rsidRDefault="004D388D" w:rsidP="004438E7">
      <w:pPr>
        <w:pStyle w:val="afffff8"/>
        <w:spacing w:after="120"/>
      </w:pPr>
      <w:r w:rsidRPr="001A4164">
        <w:t>尾</w:t>
      </w:r>
      <w:r w:rsidR="00364366" w:rsidRPr="001A4164">
        <w:t>臺</w:t>
      </w:r>
      <w:r w:rsidRPr="001A4164">
        <w:t>氏曰：</w:t>
      </w:r>
      <w:r w:rsidR="000C7CA6" w:rsidRPr="001A4164">
        <w:rPr>
          <w:rFonts w:hint="eastAsia"/>
        </w:rPr>
        <w:t>「</w:t>
      </w:r>
      <w:r w:rsidRPr="001A4164">
        <w:t>茯苓飲</w:t>
      </w:r>
      <w:r w:rsidR="0022072A">
        <w:t>，</w:t>
      </w:r>
      <w:r w:rsidRPr="001A4164">
        <w:t>治胃反</w:t>
      </w:r>
      <w:r w:rsidR="0022072A">
        <w:t>、</w:t>
      </w:r>
      <w:r w:rsidRPr="001A4164">
        <w:t>吞酸、嘈雜等，心下痞硬，小便不利，或心胸痛者，又</w:t>
      </w:r>
      <w:r w:rsidR="0022072A">
        <w:rPr>
          <w:rFonts w:hint="eastAsia"/>
        </w:rPr>
        <w:t>治</w:t>
      </w:r>
      <w:r w:rsidRPr="001A4164">
        <w:t>每朝</w:t>
      </w:r>
      <w:r w:rsidR="00C31239" w:rsidRPr="001A4164">
        <w:rPr>
          <w:rFonts w:hint="eastAsia"/>
        </w:rPr>
        <w:t>噁心，吐苦酸水或痰沫。</w:t>
      </w:r>
      <w:r w:rsidR="000C7CA6" w:rsidRPr="001A4164">
        <w:rPr>
          <w:rFonts w:hint="eastAsia"/>
        </w:rPr>
        <w:t>」</w:t>
      </w:r>
    </w:p>
    <w:p w:rsidR="00C31239" w:rsidRDefault="00C31239" w:rsidP="007A0E49">
      <w:pPr>
        <w:pStyle w:val="afffffc"/>
        <w:spacing w:after="120"/>
        <w:ind w:firstLine="600"/>
      </w:pPr>
      <w:r>
        <w:t>師曰：</w:t>
      </w:r>
      <w:r w:rsidR="000C7CA6">
        <w:rPr>
          <w:rFonts w:hint="eastAsia"/>
        </w:rPr>
        <w:t>「</w:t>
      </w:r>
      <w:r>
        <w:t>病有風水</w:t>
      </w:r>
      <w:r w:rsidR="0022072A">
        <w:t>，</w:t>
      </w:r>
      <w:r>
        <w:t>有皮水</w:t>
      </w:r>
      <w:r w:rsidR="0022072A">
        <w:t>，</w:t>
      </w:r>
      <w:r>
        <w:t>有正水</w:t>
      </w:r>
      <w:r w:rsidR="0022072A">
        <w:t>，</w:t>
      </w:r>
      <w:r>
        <w:t>有石水</w:t>
      </w:r>
      <w:r w:rsidR="0022072A">
        <w:t>，</w:t>
      </w:r>
      <w:r>
        <w:t>有黃汗。風水</w:t>
      </w:r>
      <w:r w:rsidR="0022072A">
        <w:t>，</w:t>
      </w:r>
      <w:r>
        <w:t>其脈自</w:t>
      </w:r>
      <w:r>
        <w:rPr>
          <w:rFonts w:hint="eastAsia"/>
        </w:rPr>
        <w:t>浮，其</w:t>
      </w:r>
      <w:r w:rsidR="003A4FE5">
        <w:rPr>
          <w:rFonts w:hint="eastAsia"/>
        </w:rPr>
        <w:t>證</w:t>
      </w:r>
      <w:r>
        <w:rPr>
          <w:rFonts w:hint="eastAsia"/>
        </w:rPr>
        <w:t>骨節疼痛，惡風。皮水</w:t>
      </w:r>
      <w:r w:rsidR="0022072A">
        <w:rPr>
          <w:rFonts w:hint="eastAsia"/>
        </w:rPr>
        <w:t>，</w:t>
      </w:r>
      <w:r>
        <w:rPr>
          <w:rFonts w:hint="eastAsia"/>
        </w:rPr>
        <w:t>其脈亦浮，其</w:t>
      </w:r>
      <w:r w:rsidR="003A4FE5">
        <w:rPr>
          <w:rFonts w:hint="eastAsia"/>
        </w:rPr>
        <w:t>證</w:t>
      </w:r>
      <w:r>
        <w:rPr>
          <w:rFonts w:hint="eastAsia"/>
        </w:rPr>
        <w:t>跗腫，按之沒指，不惡風，腹如鼓，不渴，當發其汗</w:t>
      </w:r>
      <w:r w:rsidR="000C7CA6">
        <w:rPr>
          <w:rFonts w:hint="eastAsia"/>
        </w:rPr>
        <w:t>。</w:t>
      </w:r>
      <w:r>
        <w:rPr>
          <w:rFonts w:hint="eastAsia"/>
        </w:rPr>
        <w:t>正水</w:t>
      </w:r>
      <w:r w:rsidR="0022072A">
        <w:rPr>
          <w:rFonts w:hint="eastAsia"/>
        </w:rPr>
        <w:t>，</w:t>
      </w:r>
      <w:r>
        <w:rPr>
          <w:rFonts w:hint="eastAsia"/>
        </w:rPr>
        <w:t>其脈沉遲，其</w:t>
      </w:r>
      <w:r w:rsidR="003A4FE5">
        <w:rPr>
          <w:rFonts w:hint="eastAsia"/>
        </w:rPr>
        <w:t>證</w:t>
      </w:r>
      <w:r>
        <w:rPr>
          <w:rFonts w:hint="eastAsia"/>
        </w:rPr>
        <w:t>為喘</w:t>
      </w:r>
      <w:r w:rsidR="000C7CA6">
        <w:rPr>
          <w:rFonts w:hint="eastAsia"/>
        </w:rPr>
        <w:t>。</w:t>
      </w:r>
      <w:r>
        <w:rPr>
          <w:rFonts w:hint="eastAsia"/>
        </w:rPr>
        <w:t>石水</w:t>
      </w:r>
      <w:r w:rsidR="0022072A">
        <w:rPr>
          <w:rFonts w:hint="eastAsia"/>
        </w:rPr>
        <w:t>，</w:t>
      </w:r>
      <w:r>
        <w:rPr>
          <w:rFonts w:hint="eastAsia"/>
        </w:rPr>
        <w:t>其脈自沉，其</w:t>
      </w:r>
      <w:r w:rsidR="003A4FE5">
        <w:rPr>
          <w:rFonts w:hint="eastAsia"/>
        </w:rPr>
        <w:t>證</w:t>
      </w:r>
      <w:r>
        <w:rPr>
          <w:rFonts w:hint="eastAsia"/>
        </w:rPr>
        <w:t>腹滿不喘，當利其小便</w:t>
      </w:r>
      <w:r w:rsidR="000C7CA6">
        <w:rPr>
          <w:rFonts w:hint="eastAsia"/>
        </w:rPr>
        <w:t>。</w:t>
      </w:r>
      <w:r>
        <w:rPr>
          <w:rFonts w:hint="eastAsia"/>
        </w:rPr>
        <w:t>黃汗</w:t>
      </w:r>
      <w:r w:rsidR="0022072A">
        <w:rPr>
          <w:rFonts w:hint="eastAsia"/>
        </w:rPr>
        <w:t>，</w:t>
      </w:r>
      <w:r>
        <w:rPr>
          <w:rFonts w:hint="eastAsia"/>
        </w:rPr>
        <w:t>其脈沉遲，其</w:t>
      </w:r>
      <w:r w:rsidR="003A4FE5">
        <w:rPr>
          <w:rFonts w:hint="eastAsia"/>
        </w:rPr>
        <w:t>證</w:t>
      </w:r>
      <w:r>
        <w:rPr>
          <w:rFonts w:hint="eastAsia"/>
        </w:rPr>
        <w:t>發熱，胸滿，四肢頭面腫，久不愈，必致癰膿。</w:t>
      </w:r>
      <w:r w:rsidR="000C7CA6">
        <w:rPr>
          <w:rFonts w:hint="eastAsia"/>
        </w:rPr>
        <w:t>」</w:t>
      </w:r>
    </w:p>
    <w:p w:rsidR="00C31239" w:rsidRPr="001A4164" w:rsidRDefault="00C31239" w:rsidP="004438E7">
      <w:pPr>
        <w:pStyle w:val="afffff8"/>
        <w:spacing w:after="120"/>
      </w:pPr>
      <w:r w:rsidRPr="001A4164">
        <w:t>《金鑒》曰：</w:t>
      </w:r>
      <w:r w:rsidR="000C7CA6" w:rsidRPr="001A4164">
        <w:rPr>
          <w:rFonts w:hint="eastAsia"/>
        </w:rPr>
        <w:t>「</w:t>
      </w:r>
      <w:r w:rsidRPr="001A4164">
        <w:t>風水</w:t>
      </w:r>
      <w:r w:rsidR="0022072A">
        <w:t>，</w:t>
      </w:r>
      <w:r w:rsidRPr="001A4164">
        <w:t>得之內有水氣，外感風邪。風則從上腫，故面浮腫，骨節疼痛惡風，</w:t>
      </w:r>
      <w:r w:rsidRPr="001A4164">
        <w:rPr>
          <w:rFonts w:hint="eastAsia"/>
        </w:rPr>
        <w:t>風在經表也</w:t>
      </w:r>
      <w:r w:rsidR="000C7CA6" w:rsidRPr="001A4164">
        <w:rPr>
          <w:rFonts w:hint="eastAsia"/>
        </w:rPr>
        <w:t>。</w:t>
      </w:r>
      <w:r w:rsidRPr="001A4164">
        <w:rPr>
          <w:rFonts w:hint="eastAsia"/>
        </w:rPr>
        <w:t>皮水</w:t>
      </w:r>
      <w:r w:rsidR="0022072A">
        <w:rPr>
          <w:rFonts w:hint="eastAsia"/>
        </w:rPr>
        <w:t>，</w:t>
      </w:r>
      <w:r w:rsidRPr="001A4164">
        <w:rPr>
          <w:rFonts w:hint="eastAsia"/>
        </w:rPr>
        <w:t>得之內有水氣，皮受濕邪。濕則從下腫，故跗浮腫，其腹如鼓，按之沒指，水在皮裡也。非風邪，故不惡風，因水濕</w:t>
      </w:r>
      <w:r w:rsidR="0022072A">
        <w:rPr>
          <w:rFonts w:hint="eastAsia"/>
        </w:rPr>
        <w:t>，</w:t>
      </w:r>
      <w:r w:rsidRPr="001A4164">
        <w:rPr>
          <w:rFonts w:hint="eastAsia"/>
        </w:rPr>
        <w:t>故不渴也。其邪俱在外，故均脈浮，皆當從汗從散而解也。正水，水之在上病也</w:t>
      </w:r>
      <w:r w:rsidR="000C7CA6" w:rsidRPr="001A4164">
        <w:rPr>
          <w:rFonts w:hint="eastAsia"/>
        </w:rPr>
        <w:t>。</w:t>
      </w:r>
      <w:r w:rsidRPr="001A4164">
        <w:rPr>
          <w:rFonts w:hint="eastAsia"/>
        </w:rPr>
        <w:t>石水，水之在下病也。故在上則胸滿自喘，在下則腹滿不喘也。其邪俱在內，故均脈沉遲，皆當從下從溫解也。黃汗者，汗出柏汁色也。其脈沉遲，臟內有寒飲</w:t>
      </w:r>
      <w:r w:rsidR="000C7CA6" w:rsidRPr="001A4164">
        <w:rPr>
          <w:rFonts w:hint="eastAsia"/>
        </w:rPr>
        <w:t>。</w:t>
      </w:r>
      <w:r w:rsidRPr="001A4164">
        <w:rPr>
          <w:rFonts w:hint="eastAsia"/>
        </w:rPr>
        <w:t>身發熱者，經外有伏熱</w:t>
      </w:r>
      <w:r w:rsidR="000C7CA6" w:rsidRPr="001A4164">
        <w:rPr>
          <w:rFonts w:hint="eastAsia"/>
        </w:rPr>
        <w:t>。</w:t>
      </w:r>
      <w:r w:rsidRPr="001A4164">
        <w:rPr>
          <w:rFonts w:hint="eastAsia"/>
        </w:rPr>
        <w:t>寒飲，故胸滿，四肢頭面浮腫</w:t>
      </w:r>
      <w:r w:rsidR="000C7CA6" w:rsidRPr="001A4164">
        <w:rPr>
          <w:rFonts w:hint="eastAsia"/>
        </w:rPr>
        <w:t>。</w:t>
      </w:r>
      <w:r w:rsidRPr="001A4164">
        <w:rPr>
          <w:rFonts w:hint="eastAsia"/>
        </w:rPr>
        <w:t>伏熱若久不愈，故必致癰膿也。由此推之，可知黃汗是內飲外熱，蒸鬱於中，從土化而成也。以黃汗而列水病之門者，亦因水之為病而腫也。</w:t>
      </w:r>
      <w:r w:rsidR="000C7CA6" w:rsidRPr="001A4164">
        <w:rPr>
          <w:rFonts w:hint="eastAsia"/>
        </w:rPr>
        <w:t>」</w:t>
      </w:r>
    </w:p>
    <w:p w:rsidR="00C31239" w:rsidRPr="001A4164" w:rsidRDefault="00C31239" w:rsidP="004438E7">
      <w:pPr>
        <w:pStyle w:val="afffff8"/>
        <w:spacing w:after="120"/>
      </w:pPr>
      <w:r w:rsidRPr="001A4164">
        <w:t>程雲來曰：</w:t>
      </w:r>
      <w:r w:rsidR="000C7CA6" w:rsidRPr="001A4164">
        <w:rPr>
          <w:rFonts w:hint="eastAsia"/>
        </w:rPr>
        <w:t>「</w:t>
      </w:r>
      <w:r w:rsidRPr="001A4164">
        <w:t>風水與皮水相類屬表，正水與石水相類屬裡。但風水惡風，皮水不惡風，正</w:t>
      </w:r>
      <w:r w:rsidRPr="001A4164">
        <w:rPr>
          <w:rFonts w:hint="eastAsia"/>
        </w:rPr>
        <w:t>水自喘，石水不自喘為異耳！皆由腎不主五液，脾不能行水，致津液充郭，上下溢於皮膚，則水病生矣。黃汗者</w:t>
      </w:r>
      <w:r w:rsidR="0022072A">
        <w:rPr>
          <w:rFonts w:hint="eastAsia"/>
        </w:rPr>
        <w:t>，</w:t>
      </w:r>
      <w:r w:rsidRPr="001A4164">
        <w:rPr>
          <w:rFonts w:hint="eastAsia"/>
        </w:rPr>
        <w:t>脈亦沉，雖與正水相似，但其汗</w:t>
      </w:r>
      <w:r w:rsidR="00E3477A" w:rsidRPr="001A4164">
        <w:rPr>
          <w:rFonts w:hint="eastAsia"/>
        </w:rPr>
        <w:t>黏</w:t>
      </w:r>
      <w:r w:rsidRPr="001A4164">
        <w:rPr>
          <w:rFonts w:hint="eastAsia"/>
        </w:rPr>
        <w:t>衣，色正黃如柏汁</w:t>
      </w:r>
      <w:r w:rsidRPr="001A4164">
        <w:rPr>
          <w:rFonts w:hint="eastAsia"/>
        </w:rPr>
        <w:lastRenderedPageBreak/>
        <w:t>為異耳！</w:t>
      </w:r>
      <w:r w:rsidR="000C7CA6" w:rsidRPr="001A4164">
        <w:rPr>
          <w:rFonts w:hint="eastAsia"/>
        </w:rPr>
        <w:t>」</w:t>
      </w:r>
    </w:p>
    <w:p w:rsidR="00C31239" w:rsidRPr="001A4164" w:rsidRDefault="00C31239" w:rsidP="004438E7">
      <w:pPr>
        <w:pStyle w:val="afffff8"/>
        <w:spacing w:after="120"/>
      </w:pPr>
      <w:r w:rsidRPr="001A4164">
        <w:t>《金匱輯義》：</w:t>
      </w:r>
      <w:r w:rsidR="000C7CA6" w:rsidRPr="001A4164">
        <w:rPr>
          <w:rFonts w:hint="eastAsia"/>
        </w:rPr>
        <w:t>「</w:t>
      </w:r>
      <w:r w:rsidRPr="001A4164">
        <w:t>胕，程讀為趺，誤矣。徐</w:t>
      </w:r>
      <w:r w:rsidR="000C7CA6" w:rsidRPr="001A4164">
        <w:rPr>
          <w:rFonts w:hint="eastAsia"/>
        </w:rPr>
        <w:t>云：『</w:t>
      </w:r>
      <w:r w:rsidR="0022072A">
        <w:rPr>
          <w:rFonts w:hint="eastAsia"/>
        </w:rPr>
        <w:t>胕</w:t>
      </w:r>
      <w:r w:rsidRPr="001A4164">
        <w:t>者</w:t>
      </w:r>
      <w:r w:rsidR="000C7CA6" w:rsidRPr="001A4164">
        <w:rPr>
          <w:rFonts w:hint="eastAsia"/>
        </w:rPr>
        <w:t>，</w:t>
      </w:r>
      <w:r w:rsidRPr="001A4164">
        <w:t>浮也。</w:t>
      </w:r>
      <w:r w:rsidR="000C7CA6" w:rsidRPr="001A4164">
        <w:rPr>
          <w:rFonts w:hint="eastAsia"/>
        </w:rPr>
        <w:t>』</w:t>
      </w:r>
      <w:r w:rsidRPr="001A4164">
        <w:t>近是。</w:t>
      </w:r>
      <w:r w:rsidR="000C7CA6" w:rsidRPr="001A4164">
        <w:rPr>
          <w:rFonts w:hint="eastAsia"/>
        </w:rPr>
        <w:t>」</w:t>
      </w:r>
    </w:p>
    <w:p w:rsidR="00C31239" w:rsidRDefault="00C31239" w:rsidP="007A0E49">
      <w:pPr>
        <w:pStyle w:val="afffffc"/>
        <w:spacing w:after="120"/>
        <w:ind w:firstLine="600"/>
      </w:pPr>
      <w:r>
        <w:t>脈浮而洪，浮則為風，洪則為氣，風氣相搏</w:t>
      </w:r>
      <w:r w:rsidR="000C7CA6">
        <w:rPr>
          <w:rFonts w:hint="eastAsia"/>
        </w:rPr>
        <w:t>。</w:t>
      </w:r>
      <w:r>
        <w:t>風強則為癮疹，身體</w:t>
      </w:r>
      <w:r>
        <w:rPr>
          <w:rFonts w:hint="eastAsia"/>
        </w:rPr>
        <w:t>為癢，癢者為</w:t>
      </w:r>
      <w:r w:rsidR="00E45F02">
        <w:rPr>
          <w:rFonts w:hint="eastAsia"/>
        </w:rPr>
        <w:t>泄</w:t>
      </w:r>
      <w:r>
        <w:rPr>
          <w:rFonts w:hint="eastAsia"/>
        </w:rPr>
        <w:t>風，久為痂癩</w:t>
      </w:r>
      <w:r w:rsidR="000C7CA6">
        <w:rPr>
          <w:rFonts w:hint="eastAsia"/>
        </w:rPr>
        <w:t>。</w:t>
      </w:r>
      <w:r>
        <w:rPr>
          <w:rFonts w:hint="eastAsia"/>
        </w:rPr>
        <w:t>氣強則為水，難以俯仰，身體洪腫，汗出乃愈。惡風則虛，此為風水</w:t>
      </w:r>
      <w:r w:rsidR="000C7CA6">
        <w:rPr>
          <w:rFonts w:hint="eastAsia"/>
        </w:rPr>
        <w:t>。</w:t>
      </w:r>
      <w:r>
        <w:rPr>
          <w:rFonts w:hint="eastAsia"/>
        </w:rPr>
        <w:t>不惡風者，小便通利，上焦有寒，其口多涎，此為黃汗。</w:t>
      </w:r>
    </w:p>
    <w:p w:rsidR="00C31239" w:rsidRPr="001A4164" w:rsidRDefault="00C31239" w:rsidP="004438E7">
      <w:pPr>
        <w:pStyle w:val="afffff8"/>
        <w:spacing w:after="120"/>
      </w:pPr>
      <w:r w:rsidRPr="001A4164">
        <w:t>徐忠可曰：</w:t>
      </w:r>
      <w:r w:rsidR="000C7CA6" w:rsidRPr="001A4164">
        <w:rPr>
          <w:rFonts w:hint="eastAsia"/>
        </w:rPr>
        <w:t>「</w:t>
      </w:r>
      <w:r w:rsidRPr="001A4164">
        <w:t>此段詳風之所以成水，並與黃汗分別之因，謂脈得浮而洪，浮為風是矣，洪</w:t>
      </w:r>
      <w:r w:rsidRPr="001A4164">
        <w:rPr>
          <w:rFonts w:hint="eastAsia"/>
        </w:rPr>
        <w:t>乃氣之盛也</w:t>
      </w:r>
      <w:r w:rsidR="000C7CA6" w:rsidRPr="001A4164">
        <w:rPr>
          <w:rFonts w:hint="eastAsia"/>
        </w:rPr>
        <w:t>。</w:t>
      </w:r>
      <w:r w:rsidRPr="001A4164">
        <w:rPr>
          <w:rFonts w:hint="eastAsia"/>
        </w:rPr>
        <w:t>風氣相搏，是風與氣兩不相下也。其有風稍強者，則風主其病，故侵於血為癮疹，因火動則癢。然風稍得疏</w:t>
      </w:r>
      <w:r w:rsidR="00E45F02" w:rsidRPr="001A4164">
        <w:rPr>
          <w:rFonts w:hint="eastAsia"/>
        </w:rPr>
        <w:t>泄</w:t>
      </w:r>
      <w:r w:rsidRPr="001A4164">
        <w:rPr>
          <w:rFonts w:hint="eastAsia"/>
        </w:rPr>
        <w:t>，故曰</w:t>
      </w:r>
      <w:r w:rsidR="00E45F02" w:rsidRPr="001A4164">
        <w:rPr>
          <w:rFonts w:hint="eastAsia"/>
        </w:rPr>
        <w:t>泄</w:t>
      </w:r>
      <w:r w:rsidRPr="001A4164">
        <w:rPr>
          <w:rFonts w:hint="eastAsia"/>
        </w:rPr>
        <w:t>風。久則榮氣並風而生蟲，為痂</w:t>
      </w:r>
      <w:r w:rsidR="0022072A">
        <w:rPr>
          <w:rFonts w:hint="eastAsia"/>
        </w:rPr>
        <w:t>、</w:t>
      </w:r>
      <w:r w:rsidRPr="001A4164">
        <w:rPr>
          <w:rFonts w:hint="eastAsia"/>
        </w:rPr>
        <w:t>癩</w:t>
      </w:r>
      <w:r w:rsidR="0022072A">
        <w:rPr>
          <w:rFonts w:hint="eastAsia"/>
        </w:rPr>
        <w:t>、</w:t>
      </w:r>
      <w:r w:rsidRPr="001A4164">
        <w:rPr>
          <w:rFonts w:hint="eastAsia"/>
        </w:rPr>
        <w:t>癘風之屬，不成水也。若氣強則風為氣所使，不得</w:t>
      </w:r>
      <w:r w:rsidR="00E45F02" w:rsidRPr="001A4164">
        <w:rPr>
          <w:rFonts w:hint="eastAsia"/>
        </w:rPr>
        <w:t>泄</w:t>
      </w:r>
      <w:r w:rsidRPr="001A4164">
        <w:rPr>
          <w:rFonts w:hint="eastAsia"/>
        </w:rPr>
        <w:t>於皮膚，逆其邪乘陰分</w:t>
      </w:r>
      <w:r w:rsidR="0022072A">
        <w:rPr>
          <w:rFonts w:hint="eastAsia"/>
        </w:rPr>
        <w:t>，</w:t>
      </w:r>
      <w:r w:rsidRPr="001A4164">
        <w:rPr>
          <w:rFonts w:hint="eastAsia"/>
        </w:rPr>
        <w:t>以致陰絡受傷而為水。難以俯仰者，成水後腫脹之狀也。風氣無所不到，故身體洪腫。洪腫者，大腫也。汗出則風與氣皆瀉，故愈。惡風為風家本</w:t>
      </w:r>
      <w:r w:rsidR="003A4FE5" w:rsidRPr="001A4164">
        <w:rPr>
          <w:rFonts w:hint="eastAsia"/>
        </w:rPr>
        <w:t>證</w:t>
      </w:r>
      <w:r w:rsidRPr="001A4164">
        <w:rPr>
          <w:rFonts w:hint="eastAsia"/>
        </w:rPr>
        <w:t>，既汗而仍惡風，則當從虛而不當從風，故補注一句曰惡風則虛，而總結之曰：</w:t>
      </w:r>
      <w:r w:rsidR="004C1AC1" w:rsidRPr="001A4164">
        <w:rPr>
          <w:rFonts w:hint="eastAsia"/>
        </w:rPr>
        <w:t>『</w:t>
      </w:r>
      <w:r w:rsidRPr="001A4164">
        <w:rPr>
          <w:rFonts w:hint="eastAsia"/>
        </w:rPr>
        <w:t>此為風水。</w:t>
      </w:r>
      <w:r w:rsidR="004C1AC1" w:rsidRPr="001A4164">
        <w:rPr>
          <w:rFonts w:hint="eastAsia"/>
        </w:rPr>
        <w:t>』</w:t>
      </w:r>
      <w:r w:rsidRPr="001A4164">
        <w:rPr>
          <w:rFonts w:hint="eastAsia"/>
        </w:rPr>
        <w:t>謂水之成，雖由於氣，而實原於風也。其有不惡風者，表無風也，小便通利者，非三陰結也</w:t>
      </w:r>
      <w:r w:rsidR="004C1AC1" w:rsidRPr="001A4164">
        <w:rPr>
          <w:rFonts w:hint="eastAsia"/>
        </w:rPr>
        <w:t>。</w:t>
      </w:r>
      <w:r w:rsidRPr="001A4164">
        <w:rPr>
          <w:rFonts w:hint="eastAsia"/>
        </w:rPr>
        <w:t>更口多涎，是水寒之氣纏綿上焦也。此唯黃汗之病</w:t>
      </w:r>
      <w:r w:rsidR="0022072A">
        <w:rPr>
          <w:rFonts w:hint="eastAsia"/>
        </w:rPr>
        <w:t>，</w:t>
      </w:r>
      <w:r w:rsidRPr="001A4164">
        <w:rPr>
          <w:rFonts w:hint="eastAsia"/>
        </w:rPr>
        <w:t>因汗出而傷水，則內入胸膈，故即別之曰</w:t>
      </w:r>
      <w:r w:rsidR="004C1AC1" w:rsidRPr="001A4164">
        <w:rPr>
          <w:rFonts w:hint="eastAsia"/>
        </w:rPr>
        <w:t>：『</w:t>
      </w:r>
      <w:r w:rsidRPr="001A4164">
        <w:rPr>
          <w:rFonts w:hint="eastAsia"/>
        </w:rPr>
        <w:t>上焦有寒，其口多涎，此為黃汗。</w:t>
      </w:r>
      <w:r w:rsidR="004C1AC1" w:rsidRPr="001A4164">
        <w:rPr>
          <w:rFonts w:hint="eastAsia"/>
        </w:rPr>
        <w:t>』</w:t>
      </w:r>
      <w:r w:rsidRPr="001A4164">
        <w:rPr>
          <w:rFonts w:hint="eastAsia"/>
        </w:rPr>
        <w:t>不脫前黃汗</w:t>
      </w:r>
      <w:r w:rsidR="003A4FE5" w:rsidRPr="001A4164">
        <w:rPr>
          <w:rFonts w:hint="eastAsia"/>
        </w:rPr>
        <w:t>證</w:t>
      </w:r>
      <w:r w:rsidRPr="001A4164">
        <w:rPr>
          <w:rFonts w:hint="eastAsia"/>
        </w:rPr>
        <w:t>中</w:t>
      </w:r>
      <w:r w:rsidR="0022072A">
        <w:rPr>
          <w:rFonts w:hint="eastAsia"/>
        </w:rPr>
        <w:t>，</w:t>
      </w:r>
      <w:r w:rsidRPr="001A4164">
        <w:rPr>
          <w:rFonts w:hint="eastAsia"/>
        </w:rPr>
        <w:t>胸滿之意也。</w:t>
      </w:r>
      <w:r w:rsidR="000C7CA6" w:rsidRPr="001A4164">
        <w:rPr>
          <w:rFonts w:hint="eastAsia"/>
        </w:rPr>
        <w:t>」</w:t>
      </w:r>
    </w:p>
    <w:p w:rsidR="00214BF7" w:rsidRPr="001A4164" w:rsidRDefault="00C31239" w:rsidP="004438E7">
      <w:pPr>
        <w:pStyle w:val="afffff8"/>
        <w:spacing w:after="120"/>
      </w:pPr>
      <w:r w:rsidRPr="001A4164">
        <w:t>《金鑒》曰：</w:t>
      </w:r>
      <w:r w:rsidR="004C1AC1" w:rsidRPr="001A4164">
        <w:rPr>
          <w:rFonts w:hint="eastAsia"/>
        </w:rPr>
        <w:t>「</w:t>
      </w:r>
      <w:r w:rsidR="00E45F02" w:rsidRPr="001A4164">
        <w:t>泄</w:t>
      </w:r>
      <w:r w:rsidRPr="001A4164">
        <w:t>風</w:t>
      </w:r>
      <w:r w:rsidR="0022072A">
        <w:t>，</w:t>
      </w:r>
      <w:r w:rsidRPr="001A4164">
        <w:t>即今之風燥瘡是也。成無己注平脈法云：</w:t>
      </w:r>
      <w:r w:rsidR="004C1AC1" w:rsidRPr="001A4164">
        <w:rPr>
          <w:rFonts w:hint="eastAsia"/>
        </w:rPr>
        <w:t>『</w:t>
      </w:r>
      <w:r w:rsidRPr="001A4164">
        <w:t>痂癩者，眉少</w:t>
      </w:r>
      <w:r w:rsidR="004C1AC1" w:rsidRPr="001A4164">
        <w:rPr>
          <w:rFonts w:hint="eastAsia"/>
        </w:rPr>
        <w:t>髮</w:t>
      </w:r>
      <w:r w:rsidRPr="001A4164">
        <w:t>稀，身有</w:t>
      </w:r>
      <w:r w:rsidR="004C1AC1" w:rsidRPr="001A4164">
        <w:rPr>
          <w:rFonts w:hint="eastAsia"/>
        </w:rPr>
        <w:t>乾</w:t>
      </w:r>
      <w:r w:rsidRPr="001A4164">
        <w:t>瘡而腥臭。</w:t>
      </w:r>
      <w:r w:rsidR="004C1AC1" w:rsidRPr="001A4164">
        <w:rPr>
          <w:rFonts w:hint="eastAsia"/>
        </w:rPr>
        <w:t>』</w:t>
      </w:r>
      <w:r w:rsidRPr="001A4164">
        <w:t>《內經》曰：</w:t>
      </w:r>
      <w:r w:rsidR="004C1AC1" w:rsidRPr="001A4164">
        <w:rPr>
          <w:rFonts w:hint="eastAsia"/>
        </w:rPr>
        <w:t>『</w:t>
      </w:r>
      <w:r w:rsidRPr="001A4164">
        <w:t>脈風成癘。</w:t>
      </w:r>
      <w:r w:rsidR="004C1AC1" w:rsidRPr="001A4164">
        <w:rPr>
          <w:rFonts w:hint="eastAsia"/>
        </w:rPr>
        <w:t>』」</w:t>
      </w:r>
    </w:p>
    <w:p w:rsidR="004D388D" w:rsidRDefault="00C31239" w:rsidP="007A0E49">
      <w:pPr>
        <w:pStyle w:val="afffffc"/>
        <w:spacing w:after="120"/>
        <w:ind w:firstLine="600"/>
      </w:pPr>
      <w:r>
        <w:t>寸口脈沉滑者，中有水氣，面目腫大，有熱，名</w:t>
      </w:r>
      <w:r w:rsidR="004C1AC1">
        <w:rPr>
          <w:rFonts w:hint="eastAsia"/>
        </w:rPr>
        <w:t>曰</w:t>
      </w:r>
      <w:r>
        <w:t>風水。其人之目</w:t>
      </w:r>
      <w:r>
        <w:rPr>
          <w:rFonts w:hint="eastAsia"/>
        </w:rPr>
        <w:t>窠上微腫，如蠶</w:t>
      </w:r>
      <w:r w:rsidR="0022072A">
        <w:rPr>
          <w:rFonts w:hint="eastAsia"/>
        </w:rPr>
        <w:t>，</w:t>
      </w:r>
      <w:r>
        <w:rPr>
          <w:rFonts w:hint="eastAsia"/>
        </w:rPr>
        <w:t>新臥起狀，其頸脈動，時時咳，按其手足上，陷而不起者，亦曰風水。</w:t>
      </w:r>
    </w:p>
    <w:p w:rsidR="00C31239" w:rsidRPr="001A4164" w:rsidRDefault="00C31239" w:rsidP="004438E7">
      <w:pPr>
        <w:pStyle w:val="afffff8"/>
        <w:spacing w:after="120"/>
      </w:pPr>
      <w:r w:rsidRPr="001A4164">
        <w:t>趙以德曰：</w:t>
      </w:r>
      <w:r w:rsidR="004C1AC1" w:rsidRPr="001A4164">
        <w:rPr>
          <w:rFonts w:hint="eastAsia"/>
        </w:rPr>
        <w:t>「</w:t>
      </w:r>
      <w:r w:rsidRPr="001A4164">
        <w:t>《內經》云：</w:t>
      </w:r>
      <w:r w:rsidR="004C1AC1" w:rsidRPr="001A4164">
        <w:rPr>
          <w:rFonts w:hint="eastAsia"/>
        </w:rPr>
        <w:t>『</w:t>
      </w:r>
      <w:r w:rsidRPr="001A4164">
        <w:t>脈沉曰水，脈滑曰風。</w:t>
      </w:r>
      <w:r w:rsidR="004C1AC1" w:rsidRPr="001A4164">
        <w:rPr>
          <w:rFonts w:hint="eastAsia"/>
        </w:rPr>
        <w:t>』</w:t>
      </w:r>
      <w:r w:rsidRPr="001A4164">
        <w:t>面腫曰風，目腫如新臥起之狀曰水。頸脈動，喘</w:t>
      </w:r>
      <w:r w:rsidR="0022072A">
        <w:t>，</w:t>
      </w:r>
      <w:r w:rsidRPr="001A4164">
        <w:t>咳</w:t>
      </w:r>
      <w:r w:rsidR="0022072A">
        <w:t>，</w:t>
      </w:r>
      <w:r w:rsidRPr="001A4164">
        <w:t>曰水。又腎風者，面胕龐然，少氣時熱。其有胕腫者，亦曰本於腎，名風水。皆出《內經》也。</w:t>
      </w:r>
      <w:r w:rsidR="004C1AC1" w:rsidRPr="001A4164">
        <w:rPr>
          <w:rFonts w:hint="eastAsia"/>
        </w:rPr>
        <w:t>」</w:t>
      </w:r>
    </w:p>
    <w:p w:rsidR="00C31239" w:rsidRPr="001A4164" w:rsidRDefault="00C31239" w:rsidP="004438E7">
      <w:pPr>
        <w:pStyle w:val="afffff8"/>
        <w:spacing w:after="120"/>
      </w:pPr>
      <w:r w:rsidRPr="001A4164">
        <w:t>徐忠可曰：</w:t>
      </w:r>
      <w:r w:rsidR="004C1AC1" w:rsidRPr="001A4164">
        <w:rPr>
          <w:rFonts w:hint="eastAsia"/>
        </w:rPr>
        <w:t>「</w:t>
      </w:r>
      <w:r w:rsidRPr="001A4164">
        <w:t>此一段從風水中之變異者，而仍正其名以示別也。謂風水脈本浮，今沉滑，</w:t>
      </w:r>
      <w:r w:rsidRPr="001A4164">
        <w:rPr>
          <w:rFonts w:hint="eastAsia"/>
        </w:rPr>
        <w:t>是中有水氣相結，似屬正水，然而面目腫大有熱。高巔之上，唯風可到</w:t>
      </w:r>
      <w:r w:rsidR="004C1AC1" w:rsidRPr="001A4164">
        <w:rPr>
          <w:rFonts w:hint="eastAsia"/>
        </w:rPr>
        <w:t>。</w:t>
      </w:r>
      <w:r w:rsidRPr="001A4164">
        <w:rPr>
          <w:rFonts w:hint="eastAsia"/>
        </w:rPr>
        <w:t>風為陽邪，故熱。是脈雖沉</w:t>
      </w:r>
      <w:r w:rsidR="0022072A">
        <w:rPr>
          <w:rFonts w:hint="eastAsia"/>
        </w:rPr>
        <w:t>，</w:t>
      </w:r>
      <w:r w:rsidRPr="001A4164">
        <w:rPr>
          <w:rFonts w:hint="eastAsia"/>
        </w:rPr>
        <w:t>不得外風而言之，故仍正其名曰風水。若目窠微擁如蠶，而且頸脈動咳，此正水之</w:t>
      </w:r>
      <w:r w:rsidR="00AC20E6" w:rsidRPr="001A4164">
        <w:rPr>
          <w:rFonts w:hint="eastAsia"/>
        </w:rPr>
        <w:t>徵</w:t>
      </w:r>
      <w:r w:rsidRPr="001A4164">
        <w:rPr>
          <w:rFonts w:hint="eastAsia"/>
        </w:rPr>
        <w:t>也。乃按手足上陷而不起，則隨手而起者，水也，今不起，知非正水，而為氣水矣。風氣必相</w:t>
      </w:r>
      <w:r w:rsidR="004C1AC1" w:rsidRPr="001A4164">
        <w:rPr>
          <w:rFonts w:hint="eastAsia"/>
        </w:rPr>
        <w:t>繫</w:t>
      </w:r>
      <w:r w:rsidRPr="001A4164">
        <w:rPr>
          <w:rFonts w:hint="eastAsia"/>
        </w:rPr>
        <w:t>，故亦正其名曰風水。</w:t>
      </w:r>
      <w:r w:rsidR="004C1AC1" w:rsidRPr="001A4164">
        <w:rPr>
          <w:rFonts w:hint="eastAsia"/>
        </w:rPr>
        <w:t>」</w:t>
      </w:r>
    </w:p>
    <w:p w:rsidR="00C31239" w:rsidRPr="001A4164" w:rsidRDefault="00C31239" w:rsidP="004438E7">
      <w:pPr>
        <w:pStyle w:val="afffff8"/>
        <w:spacing w:after="120"/>
      </w:pPr>
      <w:r w:rsidRPr="001A4164">
        <w:t>唐容川曰：</w:t>
      </w:r>
      <w:r w:rsidR="004C1AC1" w:rsidRPr="001A4164">
        <w:rPr>
          <w:rFonts w:hint="eastAsia"/>
        </w:rPr>
        <w:t>「</w:t>
      </w:r>
      <w:r w:rsidRPr="001A4164">
        <w:t>浮主表，寸亦主表</w:t>
      </w:r>
      <w:r w:rsidR="004C1AC1" w:rsidRPr="001A4164">
        <w:rPr>
          <w:rFonts w:hint="eastAsia"/>
        </w:rPr>
        <w:t>。</w:t>
      </w:r>
      <w:r w:rsidRPr="001A4164">
        <w:t>沉滑見於寸部</w:t>
      </w:r>
      <w:r w:rsidR="004C1AC1" w:rsidRPr="001A4164">
        <w:rPr>
          <w:rFonts w:hint="eastAsia"/>
        </w:rPr>
        <w:t>，</w:t>
      </w:r>
      <w:r w:rsidRPr="001A4164">
        <w:t>即是水犯於表之診，故亦斷為風</w:t>
      </w:r>
      <w:r w:rsidRPr="001A4164">
        <w:lastRenderedPageBreak/>
        <w:t>水。與</w:t>
      </w:r>
      <w:r w:rsidRPr="001A4164">
        <w:rPr>
          <w:rFonts w:hint="eastAsia"/>
        </w:rPr>
        <w:t>浮洪、浮緊之斷為風水，同一在表之義也。且浮脈但斷為風，必兼洪緊，乃為風而兼水。沉滑亦當但斷為水，因見於寸脈，乃水犯於表而兼風也。仲景文法細密如是，學者當玩焉。</w:t>
      </w:r>
      <w:r w:rsidR="004C1AC1" w:rsidRPr="001A4164">
        <w:rPr>
          <w:rFonts w:hint="eastAsia"/>
        </w:rPr>
        <w:t>」</w:t>
      </w:r>
    </w:p>
    <w:p w:rsidR="00C31239" w:rsidRDefault="00C31239" w:rsidP="007A0E49">
      <w:pPr>
        <w:pStyle w:val="afffffc"/>
        <w:spacing w:after="120"/>
        <w:ind w:firstLine="600"/>
      </w:pPr>
      <w:r>
        <w:t>太陽病，脈浮而緊，法當骨節疼痛，今反不痛，體重而酸，其人不</w:t>
      </w:r>
      <w:r>
        <w:rPr>
          <w:rFonts w:hint="eastAsia"/>
        </w:rPr>
        <w:t>渴，此為風水，汗出即愈。惡寒者，此為極虛</w:t>
      </w:r>
      <w:r w:rsidR="004C1AC1">
        <w:rPr>
          <w:rFonts w:hint="eastAsia"/>
        </w:rPr>
        <w:t>，</w:t>
      </w:r>
      <w:r>
        <w:rPr>
          <w:rFonts w:hint="eastAsia"/>
        </w:rPr>
        <w:t>發汗得之。</w:t>
      </w:r>
      <w:r>
        <w:t>渴而不惡寒者，此為皮水。身腫而冷，狀如周痺，胸中窒，不能食，反聚痛，躁</w:t>
      </w:r>
      <w:r w:rsidR="0022072A">
        <w:t>，</w:t>
      </w:r>
      <w:r>
        <w:t>不得眠，此為</w:t>
      </w:r>
      <w:r>
        <w:rPr>
          <w:rFonts w:hint="eastAsia"/>
        </w:rPr>
        <w:t>黃汗。</w:t>
      </w:r>
      <w:r>
        <w:t>痛在骨節，咳而喘，不渴者，此為正水</w:t>
      </w:r>
      <w:r w:rsidR="0022072A">
        <w:t>，</w:t>
      </w:r>
      <w:r>
        <w:t>其狀如腫，發汗則愈。然諸病此者，若渴而下利，小便數者，皆不可發汗，但當利其小</w:t>
      </w:r>
      <w:r>
        <w:rPr>
          <w:rFonts w:hint="eastAsia"/>
        </w:rPr>
        <w:t>便。</w:t>
      </w:r>
    </w:p>
    <w:p w:rsidR="00C31239" w:rsidRPr="001A4164" w:rsidRDefault="00C31239" w:rsidP="004438E7">
      <w:pPr>
        <w:pStyle w:val="afffff8"/>
        <w:spacing w:after="120"/>
      </w:pPr>
      <w:r w:rsidRPr="001A4164">
        <w:t>徐忠可曰：</w:t>
      </w:r>
      <w:r w:rsidR="004C1AC1" w:rsidRPr="001A4164">
        <w:rPr>
          <w:rFonts w:hint="eastAsia"/>
        </w:rPr>
        <w:t>「</w:t>
      </w:r>
      <w:r w:rsidRPr="001A4164">
        <w:t>此一段言風水中有類太陽脈而不出太陽</w:t>
      </w:r>
      <w:r w:rsidR="003A4FE5" w:rsidRPr="001A4164">
        <w:t>證</w:t>
      </w:r>
      <w:r w:rsidRPr="001A4164">
        <w:t>者，又有相似而實為皮水者，有相</w:t>
      </w:r>
      <w:r w:rsidRPr="001A4164">
        <w:rPr>
          <w:rFonts w:hint="eastAsia"/>
        </w:rPr>
        <w:t>似而實為黃汗者，有相似而並非皮水、黃汗</w:t>
      </w:r>
      <w:r w:rsidR="0022072A">
        <w:rPr>
          <w:rFonts w:hint="eastAsia"/>
        </w:rPr>
        <w:t>，</w:t>
      </w:r>
      <w:r w:rsidRPr="001A4164">
        <w:rPr>
          <w:rFonts w:hint="eastAsia"/>
        </w:rPr>
        <w:t>實為正水者。如太陽病</w:t>
      </w:r>
      <w:r w:rsidR="0022072A">
        <w:rPr>
          <w:rFonts w:hint="eastAsia"/>
        </w:rPr>
        <w:t>，</w:t>
      </w:r>
      <w:r w:rsidRPr="001A4164">
        <w:rPr>
          <w:rFonts w:hint="eastAsia"/>
        </w:rPr>
        <w:t>脈浮緊，在法當骨節疼痛，所以前敘風水</w:t>
      </w:r>
      <w:r w:rsidR="0022072A">
        <w:rPr>
          <w:rFonts w:hint="eastAsia"/>
        </w:rPr>
        <w:t>，</w:t>
      </w:r>
      <w:r w:rsidRPr="001A4164">
        <w:rPr>
          <w:rFonts w:hint="eastAsia"/>
        </w:rPr>
        <w:t>亦曰外</w:t>
      </w:r>
      <w:r w:rsidR="003A4FE5" w:rsidRPr="001A4164">
        <w:rPr>
          <w:rFonts w:hint="eastAsia"/>
        </w:rPr>
        <w:t>證</w:t>
      </w:r>
      <w:r w:rsidRPr="001A4164">
        <w:rPr>
          <w:rFonts w:hint="eastAsia"/>
        </w:rPr>
        <w:t>骨節疼痛</w:t>
      </w:r>
      <w:r w:rsidR="004C1AC1" w:rsidRPr="001A4164">
        <w:rPr>
          <w:rFonts w:hint="eastAsia"/>
        </w:rPr>
        <w:t>，</w:t>
      </w:r>
      <w:r w:rsidRPr="001A4164">
        <w:rPr>
          <w:rFonts w:hint="eastAsia"/>
        </w:rPr>
        <w:t>此反不疼，又太陽病不重，今得太陽寒脈，身體反重而酸，卻不渴，汗出即愈，明是風為水所柔，故不疼而重。風本有汗，乃因自汗而解，故正其名曰：</w:t>
      </w:r>
      <w:r w:rsidR="004C1AC1" w:rsidRPr="001A4164">
        <w:rPr>
          <w:rFonts w:hint="eastAsia"/>
        </w:rPr>
        <w:t>『</w:t>
      </w:r>
      <w:r w:rsidRPr="001A4164">
        <w:rPr>
          <w:rFonts w:hint="eastAsia"/>
        </w:rPr>
        <w:t>此為風水。</w:t>
      </w:r>
      <w:r w:rsidR="004C1AC1" w:rsidRPr="001A4164">
        <w:rPr>
          <w:rFonts w:hint="eastAsia"/>
        </w:rPr>
        <w:t>』</w:t>
      </w:r>
      <w:r w:rsidRPr="001A4164">
        <w:rPr>
          <w:rFonts w:hint="eastAsia"/>
        </w:rPr>
        <w:t>然既汗不宜惡寒，復惡寒，明是人為汗虛，故曰：</w:t>
      </w:r>
      <w:r w:rsidR="004C1AC1" w:rsidRPr="001A4164">
        <w:rPr>
          <w:rFonts w:hint="eastAsia"/>
        </w:rPr>
        <w:t>『</w:t>
      </w:r>
      <w:r w:rsidRPr="001A4164">
        <w:rPr>
          <w:rFonts w:hint="eastAsia"/>
        </w:rPr>
        <w:t>此為極虛</w:t>
      </w:r>
      <w:r w:rsidR="004C1AC1" w:rsidRPr="001A4164">
        <w:rPr>
          <w:rFonts w:hint="eastAsia"/>
        </w:rPr>
        <w:t>，</w:t>
      </w:r>
      <w:r w:rsidRPr="001A4164">
        <w:rPr>
          <w:rFonts w:hint="eastAsia"/>
        </w:rPr>
        <w:t>發汗得之。</w:t>
      </w:r>
      <w:r w:rsidR="004C1AC1" w:rsidRPr="001A4164">
        <w:rPr>
          <w:rFonts w:hint="eastAsia"/>
        </w:rPr>
        <w:t>』</w:t>
      </w:r>
      <w:r w:rsidRPr="001A4164">
        <w:rPr>
          <w:rFonts w:hint="eastAsia"/>
        </w:rPr>
        <w:t>若前</w:t>
      </w:r>
      <w:r w:rsidR="003A4FE5" w:rsidRPr="001A4164">
        <w:rPr>
          <w:rFonts w:hint="eastAsia"/>
        </w:rPr>
        <w:t>證</w:t>
      </w:r>
      <w:r w:rsidRPr="001A4164">
        <w:rPr>
          <w:rFonts w:hint="eastAsia"/>
        </w:rPr>
        <w:t>更有渴而不惡寒者，渴似風水，然不惡寒則非風水矣！故又別之曰：</w:t>
      </w:r>
      <w:r w:rsidR="004C1AC1" w:rsidRPr="001A4164">
        <w:rPr>
          <w:rFonts w:hint="eastAsia"/>
        </w:rPr>
        <w:t>『</w:t>
      </w:r>
      <w:r w:rsidRPr="001A4164">
        <w:rPr>
          <w:rFonts w:hint="eastAsia"/>
        </w:rPr>
        <w:t>此為皮水。</w:t>
      </w:r>
      <w:r w:rsidR="004C1AC1" w:rsidRPr="001A4164">
        <w:rPr>
          <w:rFonts w:hint="eastAsia"/>
        </w:rPr>
        <w:t>』</w:t>
      </w:r>
      <w:r w:rsidRPr="001A4164">
        <w:rPr>
          <w:rFonts w:hint="eastAsia"/>
        </w:rPr>
        <w:t>但皮水身不熱，故又注其的</w:t>
      </w:r>
      <w:r w:rsidR="003A4FE5" w:rsidRPr="001A4164">
        <w:rPr>
          <w:rFonts w:hint="eastAsia"/>
        </w:rPr>
        <w:t>證</w:t>
      </w:r>
      <w:r w:rsidRPr="001A4164">
        <w:rPr>
          <w:rFonts w:hint="eastAsia"/>
        </w:rPr>
        <w:t>曰：</w:t>
      </w:r>
      <w:r w:rsidR="004C1AC1" w:rsidRPr="001A4164">
        <w:rPr>
          <w:rFonts w:hint="eastAsia"/>
        </w:rPr>
        <w:t>『</w:t>
      </w:r>
      <w:r w:rsidRPr="001A4164">
        <w:rPr>
          <w:rFonts w:hint="eastAsia"/>
        </w:rPr>
        <w:t>身腫而冷，狀如周痺。</w:t>
      </w:r>
      <w:r w:rsidR="004C1AC1" w:rsidRPr="001A4164">
        <w:rPr>
          <w:rFonts w:hint="eastAsia"/>
        </w:rPr>
        <w:t>』</w:t>
      </w:r>
      <w:r w:rsidRPr="001A4164">
        <w:rPr>
          <w:rFonts w:hint="eastAsia"/>
        </w:rPr>
        <w:t>周痺者，寒凝汁沫，排分肉而痛，通身皮膚受邪而不用，即前所謂外</w:t>
      </w:r>
      <w:r w:rsidR="003A4FE5" w:rsidRPr="001A4164">
        <w:rPr>
          <w:rFonts w:hint="eastAsia"/>
        </w:rPr>
        <w:t>證</w:t>
      </w:r>
      <w:r w:rsidRPr="001A4164">
        <w:rPr>
          <w:rFonts w:hint="eastAsia"/>
        </w:rPr>
        <w:t>胕腫，按之沒指也。若前</w:t>
      </w:r>
      <w:r w:rsidR="003A4FE5" w:rsidRPr="001A4164">
        <w:rPr>
          <w:rFonts w:hint="eastAsia"/>
        </w:rPr>
        <w:t>證</w:t>
      </w:r>
      <w:r w:rsidRPr="001A4164">
        <w:rPr>
          <w:rFonts w:hint="eastAsia"/>
        </w:rPr>
        <w:t>更有胸中窒</w:t>
      </w:r>
      <w:r w:rsidR="000322F2">
        <w:rPr>
          <w:rFonts w:hint="eastAsia"/>
        </w:rPr>
        <w:t>，</w:t>
      </w:r>
      <w:r w:rsidRPr="001A4164">
        <w:rPr>
          <w:rFonts w:hint="eastAsia"/>
        </w:rPr>
        <w:t>不能食，反聚痛，暮躁</w:t>
      </w:r>
      <w:r w:rsidR="000322F2">
        <w:rPr>
          <w:rFonts w:hint="eastAsia"/>
        </w:rPr>
        <w:t>，</w:t>
      </w:r>
      <w:r w:rsidRPr="001A4164">
        <w:rPr>
          <w:rFonts w:hint="eastAsia"/>
        </w:rPr>
        <w:t>不得眠者，明是水入以傷心，致胸中受邪而窒，邪高妨食，又邪聚而痛，又心煩而暮躁</w:t>
      </w:r>
      <w:r w:rsidR="000322F2">
        <w:rPr>
          <w:rFonts w:hint="eastAsia"/>
        </w:rPr>
        <w:t>，</w:t>
      </w:r>
      <w:r w:rsidRPr="001A4164">
        <w:rPr>
          <w:rFonts w:hint="eastAsia"/>
        </w:rPr>
        <w:t>不得眠，此惟黃汗</w:t>
      </w:r>
      <w:r w:rsidR="003A4FE5" w:rsidRPr="001A4164">
        <w:rPr>
          <w:rFonts w:hint="eastAsia"/>
        </w:rPr>
        <w:t>證</w:t>
      </w:r>
      <w:r w:rsidRPr="001A4164">
        <w:rPr>
          <w:rFonts w:hint="eastAsia"/>
        </w:rPr>
        <w:t>都在胸，故曰：</w:t>
      </w:r>
      <w:r w:rsidR="004C1AC1" w:rsidRPr="001A4164">
        <w:rPr>
          <w:rFonts w:hint="eastAsia"/>
        </w:rPr>
        <w:t>『</w:t>
      </w:r>
      <w:r w:rsidRPr="001A4164">
        <w:rPr>
          <w:rFonts w:hint="eastAsia"/>
        </w:rPr>
        <w:t>此為黃汗。</w:t>
      </w:r>
      <w:r w:rsidR="004C1AC1" w:rsidRPr="001A4164">
        <w:rPr>
          <w:rFonts w:hint="eastAsia"/>
        </w:rPr>
        <w:t>』</w:t>
      </w:r>
      <w:r w:rsidRPr="001A4164">
        <w:rPr>
          <w:rFonts w:hint="eastAsia"/>
        </w:rPr>
        <w:t>若前</w:t>
      </w:r>
      <w:r w:rsidR="003A4FE5" w:rsidRPr="001A4164">
        <w:rPr>
          <w:rFonts w:hint="eastAsia"/>
        </w:rPr>
        <w:t>證</w:t>
      </w:r>
      <w:r w:rsidRPr="001A4164">
        <w:rPr>
          <w:rFonts w:hint="eastAsia"/>
        </w:rPr>
        <w:t>之脈浮緊而骨節仍痛，且咳而喘，但不渴，則類於皮水，然而不甚胕腫</w:t>
      </w:r>
      <w:r w:rsidR="000322F2">
        <w:rPr>
          <w:rFonts w:hint="eastAsia"/>
        </w:rPr>
        <w:t>，</w:t>
      </w:r>
      <w:r w:rsidRPr="001A4164">
        <w:rPr>
          <w:rFonts w:hint="eastAsia"/>
        </w:rPr>
        <w:t>又非皮水，故曰：</w:t>
      </w:r>
      <w:r w:rsidR="004C1AC1" w:rsidRPr="001A4164">
        <w:rPr>
          <w:rFonts w:hint="eastAsia"/>
        </w:rPr>
        <w:t>『</w:t>
      </w:r>
      <w:r w:rsidRPr="001A4164">
        <w:rPr>
          <w:rFonts w:hint="eastAsia"/>
        </w:rPr>
        <w:t>此為正水。</w:t>
      </w:r>
      <w:r w:rsidR="004C1AC1" w:rsidRPr="001A4164">
        <w:rPr>
          <w:rFonts w:hint="eastAsia"/>
        </w:rPr>
        <w:t>』</w:t>
      </w:r>
      <w:r w:rsidRPr="001A4164">
        <w:rPr>
          <w:rFonts w:hint="eastAsia"/>
        </w:rPr>
        <w:t>乃肺主氣，受邪而咳，其狀如腫，實非腫也，此亦風之淫於肺者，故總曰</w:t>
      </w:r>
      <w:r w:rsidR="004C1AC1" w:rsidRPr="001A4164">
        <w:rPr>
          <w:rFonts w:hint="eastAsia"/>
        </w:rPr>
        <w:t>：『</w:t>
      </w:r>
      <w:r w:rsidRPr="001A4164">
        <w:rPr>
          <w:rFonts w:hint="eastAsia"/>
        </w:rPr>
        <w:t>發汗則愈</w:t>
      </w:r>
      <w:r w:rsidR="004C1AC1" w:rsidRPr="001A4164">
        <w:rPr>
          <w:rFonts w:hint="eastAsia"/>
        </w:rPr>
        <w:t>。』</w:t>
      </w:r>
      <w:r w:rsidRPr="001A4164">
        <w:rPr>
          <w:rFonts w:hint="eastAsia"/>
        </w:rPr>
        <w:t>其</w:t>
      </w:r>
      <w:r w:rsidR="003A4FE5" w:rsidRPr="001A4164">
        <w:rPr>
          <w:rFonts w:hint="eastAsia"/>
        </w:rPr>
        <w:t>證</w:t>
      </w:r>
      <w:r w:rsidRPr="001A4164">
        <w:rPr>
          <w:rFonts w:hint="eastAsia"/>
        </w:rPr>
        <w:t>異而治宜同也。</w:t>
      </w:r>
      <w:r w:rsidR="004C1AC1" w:rsidRPr="001A4164">
        <w:rPr>
          <w:rFonts w:hint="eastAsia"/>
        </w:rPr>
        <w:t>『</w:t>
      </w:r>
      <w:r w:rsidRPr="001A4164">
        <w:rPr>
          <w:rFonts w:hint="eastAsia"/>
        </w:rPr>
        <w:t>諸病此者</w:t>
      </w:r>
      <w:r w:rsidR="004C1AC1" w:rsidRPr="001A4164">
        <w:rPr>
          <w:rFonts w:hint="eastAsia"/>
        </w:rPr>
        <w:t>』</w:t>
      </w:r>
      <w:r w:rsidRPr="001A4164">
        <w:rPr>
          <w:rFonts w:hint="eastAsia"/>
        </w:rPr>
        <w:t>四句，謂</w:t>
      </w:r>
      <w:r w:rsidR="003A4FE5" w:rsidRPr="001A4164">
        <w:rPr>
          <w:rFonts w:hint="eastAsia"/>
        </w:rPr>
        <w:t>證</w:t>
      </w:r>
      <w:r w:rsidRPr="001A4164">
        <w:rPr>
          <w:rFonts w:hint="eastAsia"/>
        </w:rPr>
        <w:t>雖不同</w:t>
      </w:r>
      <w:r w:rsidR="000322F2">
        <w:rPr>
          <w:rFonts w:hint="eastAsia"/>
        </w:rPr>
        <w:t>，</w:t>
      </w:r>
      <w:r w:rsidRPr="001A4164">
        <w:rPr>
          <w:rFonts w:hint="eastAsia"/>
        </w:rPr>
        <w:t>似皆可發汗，然遇有渴者，下利者，小便數者，即為邪氣內入，即非一汗所能愈，故曰：</w:t>
      </w:r>
      <w:r w:rsidR="004C1AC1" w:rsidRPr="001A4164">
        <w:rPr>
          <w:rFonts w:hint="eastAsia"/>
        </w:rPr>
        <w:t>『</w:t>
      </w:r>
      <w:r w:rsidRPr="001A4164">
        <w:rPr>
          <w:rFonts w:hint="eastAsia"/>
        </w:rPr>
        <w:t>皆不可發汗。</w:t>
      </w:r>
      <w:r w:rsidR="004C1AC1" w:rsidRPr="001A4164">
        <w:rPr>
          <w:rFonts w:hint="eastAsia"/>
        </w:rPr>
        <w:t>』」</w:t>
      </w:r>
    </w:p>
    <w:p w:rsidR="00D5668A" w:rsidRPr="001A4164" w:rsidRDefault="00C31239" w:rsidP="004438E7">
      <w:pPr>
        <w:pStyle w:val="afffff8"/>
        <w:spacing w:after="120"/>
      </w:pPr>
      <w:r w:rsidRPr="001A4164">
        <w:t>尤在涇曰：</w:t>
      </w:r>
      <w:r w:rsidR="004C1AC1" w:rsidRPr="001A4164">
        <w:rPr>
          <w:rFonts w:hint="eastAsia"/>
        </w:rPr>
        <w:t>「</w:t>
      </w:r>
      <w:r w:rsidRPr="001A4164">
        <w:t>或問</w:t>
      </w:r>
      <w:r w:rsidR="00D5668A" w:rsidRPr="001A4164">
        <w:rPr>
          <w:rFonts w:hint="eastAsia"/>
        </w:rPr>
        <w:t>：『</w:t>
      </w:r>
      <w:r w:rsidRPr="001A4164">
        <w:t>前二條</w:t>
      </w:r>
      <w:r w:rsidR="00D5668A" w:rsidRPr="001A4164">
        <w:rPr>
          <w:rFonts w:hint="eastAsia"/>
        </w:rPr>
        <w:t>云</w:t>
      </w:r>
      <w:r w:rsidRPr="001A4164">
        <w:t>風水外</w:t>
      </w:r>
      <w:r w:rsidR="003A4FE5" w:rsidRPr="001A4164">
        <w:t>證</w:t>
      </w:r>
      <w:r w:rsidRPr="001A4164">
        <w:t>骨節疼</w:t>
      </w:r>
      <w:r w:rsidR="000322F2">
        <w:rPr>
          <w:rFonts w:hint="eastAsia"/>
        </w:rPr>
        <w:t>，</w:t>
      </w:r>
      <w:r w:rsidRPr="001A4164">
        <w:t>此</w:t>
      </w:r>
      <w:r w:rsidR="00D5668A" w:rsidRPr="001A4164">
        <w:rPr>
          <w:rFonts w:hint="eastAsia"/>
        </w:rPr>
        <w:t>云</w:t>
      </w:r>
      <w:r w:rsidRPr="001A4164">
        <w:t>骨節反不疼</w:t>
      </w:r>
      <w:r w:rsidR="000322F2">
        <w:t>，</w:t>
      </w:r>
      <w:r w:rsidRPr="001A4164">
        <w:t>身體反重而酸</w:t>
      </w:r>
      <w:r w:rsidR="00D5668A" w:rsidRPr="001A4164">
        <w:rPr>
          <w:rFonts w:hint="eastAsia"/>
        </w:rPr>
        <w:t>。</w:t>
      </w:r>
      <w:r w:rsidRPr="001A4164">
        <w:t>前條皮水</w:t>
      </w:r>
      <w:r w:rsidRPr="001A4164">
        <w:rPr>
          <w:rFonts w:hint="eastAsia"/>
        </w:rPr>
        <w:t>不渴，此</w:t>
      </w:r>
      <w:r w:rsidR="00D5668A" w:rsidRPr="001A4164">
        <w:rPr>
          <w:rFonts w:hint="eastAsia"/>
        </w:rPr>
        <w:t>云</w:t>
      </w:r>
      <w:r w:rsidRPr="001A4164">
        <w:rPr>
          <w:rFonts w:hint="eastAsia"/>
        </w:rPr>
        <w:t>渴何也？</w:t>
      </w:r>
      <w:r w:rsidR="00D5668A" w:rsidRPr="001A4164">
        <w:rPr>
          <w:rFonts w:hint="eastAsia"/>
        </w:rPr>
        <w:t>』</w:t>
      </w:r>
      <w:r w:rsidRPr="001A4164">
        <w:rPr>
          <w:rFonts w:hint="eastAsia"/>
        </w:rPr>
        <w:t>曰：</w:t>
      </w:r>
      <w:r w:rsidR="00D5668A" w:rsidRPr="001A4164">
        <w:rPr>
          <w:rFonts w:hint="eastAsia"/>
        </w:rPr>
        <w:t>『</w:t>
      </w:r>
      <w:r w:rsidRPr="001A4164">
        <w:rPr>
          <w:rFonts w:hint="eastAsia"/>
        </w:rPr>
        <w:t>風與水合而成病，其流注關節者，則為骨節疼痛</w:t>
      </w:r>
      <w:r w:rsidR="00D5668A" w:rsidRPr="001A4164">
        <w:rPr>
          <w:rFonts w:hint="eastAsia"/>
        </w:rPr>
        <w:t>。</w:t>
      </w:r>
      <w:r w:rsidRPr="001A4164">
        <w:rPr>
          <w:rFonts w:hint="eastAsia"/>
        </w:rPr>
        <w:t>其浸淫肌體者，則骨節不疼而身體酸重</w:t>
      </w:r>
      <w:r w:rsidR="00D5668A" w:rsidRPr="001A4164">
        <w:rPr>
          <w:rFonts w:hint="eastAsia"/>
        </w:rPr>
        <w:t>。</w:t>
      </w:r>
      <w:r w:rsidRPr="001A4164">
        <w:rPr>
          <w:rFonts w:hint="eastAsia"/>
        </w:rPr>
        <w:t>由所傷之處</w:t>
      </w:r>
      <w:r w:rsidR="000322F2">
        <w:rPr>
          <w:rFonts w:hint="eastAsia"/>
        </w:rPr>
        <w:t>不</w:t>
      </w:r>
      <w:r w:rsidRPr="001A4164">
        <w:rPr>
          <w:rFonts w:hint="eastAsia"/>
        </w:rPr>
        <w:t>同</w:t>
      </w:r>
      <w:r w:rsidR="000322F2">
        <w:rPr>
          <w:rFonts w:hint="eastAsia"/>
        </w:rPr>
        <w:t>，</w:t>
      </w:r>
      <w:r w:rsidRPr="001A4164">
        <w:rPr>
          <w:rFonts w:hint="eastAsia"/>
        </w:rPr>
        <w:t>故也。前所云皮水不渴者，非言皮水本不渴也</w:t>
      </w:r>
      <w:r w:rsidR="00D5668A" w:rsidRPr="001A4164">
        <w:rPr>
          <w:rFonts w:hint="eastAsia"/>
        </w:rPr>
        <w:t>。</w:t>
      </w:r>
      <w:r w:rsidRPr="001A4164">
        <w:rPr>
          <w:rFonts w:hint="eastAsia"/>
        </w:rPr>
        <w:t>謂腹如鼓而不渴者，病方外盛，而未入裡，猶可發其汗也</w:t>
      </w:r>
      <w:r w:rsidR="00D5668A" w:rsidRPr="001A4164">
        <w:rPr>
          <w:rFonts w:hint="eastAsia"/>
        </w:rPr>
        <w:t>。</w:t>
      </w:r>
      <w:r w:rsidRPr="001A4164">
        <w:rPr>
          <w:rFonts w:hint="eastAsia"/>
        </w:rPr>
        <w:t>此所謂渴而不惡寒者，所以別於風水之不渴而惡風也。</w:t>
      </w:r>
      <w:r w:rsidR="00D5668A" w:rsidRPr="001A4164">
        <w:rPr>
          <w:rFonts w:hint="eastAsia"/>
        </w:rPr>
        <w:t>』</w:t>
      </w:r>
      <w:r w:rsidRPr="001A4164">
        <w:rPr>
          <w:rFonts w:hint="eastAsia"/>
        </w:rPr>
        <w:t>程氏曰：</w:t>
      </w:r>
      <w:r w:rsidR="00D5668A" w:rsidRPr="001A4164">
        <w:rPr>
          <w:rFonts w:hint="eastAsia"/>
        </w:rPr>
        <w:t>『</w:t>
      </w:r>
      <w:r w:rsidRPr="001A4164">
        <w:rPr>
          <w:rFonts w:hint="eastAsia"/>
        </w:rPr>
        <w:t>水氣外留於皮，內薄於肺，故令人渴。</w:t>
      </w:r>
      <w:r w:rsidR="00D5668A" w:rsidRPr="001A4164">
        <w:rPr>
          <w:rFonts w:hint="eastAsia"/>
        </w:rPr>
        <w:t>』</w:t>
      </w:r>
      <w:r w:rsidRPr="001A4164">
        <w:rPr>
          <w:rFonts w:hint="eastAsia"/>
        </w:rPr>
        <w:t>是也。</w:t>
      </w:r>
      <w:r w:rsidR="00D5668A" w:rsidRPr="001A4164">
        <w:rPr>
          <w:rFonts w:hint="eastAsia"/>
        </w:rPr>
        <w:t>」</w:t>
      </w:r>
    </w:p>
    <w:p w:rsidR="002E0B2A" w:rsidRPr="001A4164" w:rsidRDefault="002E0B2A" w:rsidP="004438E7">
      <w:pPr>
        <w:pStyle w:val="afffff8"/>
        <w:spacing w:after="120"/>
      </w:pPr>
      <w:r w:rsidRPr="001A4164">
        <w:t>《靈樞》周痺篇：</w:t>
      </w:r>
      <w:r w:rsidR="00D5668A" w:rsidRPr="001A4164">
        <w:rPr>
          <w:rFonts w:hint="eastAsia"/>
        </w:rPr>
        <w:t>「</w:t>
      </w:r>
      <w:r w:rsidRPr="001A4164">
        <w:t>風寒濕氣，客於外分肉之間，迫切而為沫，沫得寒則聚，聚則</w:t>
      </w:r>
      <w:r w:rsidRPr="001A4164">
        <w:lastRenderedPageBreak/>
        <w:t>排分肉而</w:t>
      </w:r>
      <w:r w:rsidRPr="001A4164">
        <w:rPr>
          <w:rFonts w:hint="eastAsia"/>
        </w:rPr>
        <w:t>分裂也</w:t>
      </w:r>
      <w:r w:rsidR="00D5668A" w:rsidRPr="001A4164">
        <w:rPr>
          <w:rFonts w:hint="eastAsia"/>
        </w:rPr>
        <w:t>。</w:t>
      </w:r>
      <w:r w:rsidRPr="001A4164">
        <w:rPr>
          <w:rFonts w:hint="eastAsia"/>
        </w:rPr>
        <w:t>分裂則痛，痛則神歸之，神歸之則熱。熱則痛解，痛解則厥，厥則他痺發，發則如是……此內不在臟，而外發於皮，獨居分肉之間，真氣不能周，故命曰周痺。</w:t>
      </w:r>
      <w:r w:rsidR="004C1AC1" w:rsidRPr="001A4164">
        <w:rPr>
          <w:rFonts w:hint="eastAsia"/>
        </w:rPr>
        <w:t>」</w:t>
      </w:r>
    </w:p>
    <w:p w:rsidR="002E0B2A" w:rsidRDefault="002E0B2A" w:rsidP="007A0E49">
      <w:pPr>
        <w:pStyle w:val="afffffc"/>
        <w:spacing w:after="120"/>
        <w:ind w:firstLine="600"/>
      </w:pPr>
      <w:r>
        <w:t>心水為病，其身重而少氣，不得臥，煩躁，陰腫。</w:t>
      </w:r>
    </w:p>
    <w:p w:rsidR="002E0B2A" w:rsidRPr="001A4164" w:rsidRDefault="002E0B2A" w:rsidP="004438E7">
      <w:pPr>
        <w:pStyle w:val="afffff8"/>
        <w:spacing w:after="120"/>
      </w:pPr>
      <w:r w:rsidRPr="001A4164">
        <w:t>魏念庭曰：</w:t>
      </w:r>
      <w:r w:rsidR="00D5668A" w:rsidRPr="001A4164">
        <w:rPr>
          <w:rFonts w:hint="eastAsia"/>
        </w:rPr>
        <w:t>「</w:t>
      </w:r>
      <w:r w:rsidRPr="001A4164">
        <w:t>仲景既明五水之專兼，又為明水氣附於五臟，而另成一五水之</w:t>
      </w:r>
      <w:r w:rsidR="003A4FE5" w:rsidRPr="001A4164">
        <w:t>證</w:t>
      </w:r>
      <w:r w:rsidRPr="001A4164">
        <w:t>。蓋水邪亦</w:t>
      </w:r>
      <w:r w:rsidRPr="001A4164">
        <w:rPr>
          <w:rFonts w:hint="eastAsia"/>
        </w:rPr>
        <w:t>積聚之類也，切近於其處</w:t>
      </w:r>
      <w:r w:rsidR="000322F2">
        <w:rPr>
          <w:rFonts w:hint="eastAsia"/>
        </w:rPr>
        <w:t>，</w:t>
      </w:r>
      <w:r w:rsidRPr="001A4164">
        <w:rPr>
          <w:rFonts w:hint="eastAsia"/>
        </w:rPr>
        <w:t>則伏留於是臟，即可以臟而名</w:t>
      </w:r>
      <w:r w:rsidR="003A4FE5" w:rsidRPr="001A4164">
        <w:rPr>
          <w:rFonts w:hint="eastAsia"/>
        </w:rPr>
        <w:t>證</w:t>
      </w:r>
      <w:r w:rsidRPr="001A4164">
        <w:rPr>
          <w:rFonts w:hint="eastAsia"/>
        </w:rPr>
        <w:t>。水附於心，則心水也。心經有水，四肢百骸皆可灌注，故身重，氣為水邪所阻，故少氣</w:t>
      </w:r>
      <w:r w:rsidR="00D5668A" w:rsidRPr="001A4164">
        <w:rPr>
          <w:rFonts w:hint="eastAsia"/>
        </w:rPr>
        <w:t>。</w:t>
      </w:r>
      <w:r w:rsidRPr="001A4164">
        <w:rPr>
          <w:rFonts w:hint="eastAsia"/>
        </w:rPr>
        <w:t>水邪逼處，神魂不安，故不得臥</w:t>
      </w:r>
      <w:r w:rsidR="00D5668A" w:rsidRPr="001A4164">
        <w:rPr>
          <w:rFonts w:hint="eastAsia"/>
        </w:rPr>
        <w:t>。</w:t>
      </w:r>
      <w:r w:rsidRPr="001A4164">
        <w:rPr>
          <w:rFonts w:hint="eastAsia"/>
        </w:rPr>
        <w:t>神明擾亂，故煩而躁</w:t>
      </w:r>
      <w:r w:rsidR="00D5668A" w:rsidRPr="001A4164">
        <w:rPr>
          <w:rFonts w:hint="eastAsia"/>
        </w:rPr>
        <w:t>。</w:t>
      </w:r>
      <w:r w:rsidRPr="001A4164">
        <w:rPr>
          <w:rFonts w:hint="eastAsia"/>
        </w:rPr>
        <w:t>心與小腸表裡，從邪隨心氣下注於小腸、膀胱，故其人陰腫。見此知心經有水，當於心經治之也。</w:t>
      </w:r>
      <w:r w:rsidR="00D5668A" w:rsidRPr="001A4164">
        <w:rPr>
          <w:rFonts w:hint="eastAsia"/>
        </w:rPr>
        <w:t>」</w:t>
      </w:r>
    </w:p>
    <w:p w:rsidR="002E0B2A" w:rsidRPr="001A4164" w:rsidRDefault="002E0B2A" w:rsidP="004438E7">
      <w:pPr>
        <w:pStyle w:val="afffff8"/>
        <w:spacing w:after="120"/>
      </w:pPr>
      <w:r w:rsidRPr="001A4164">
        <w:t>徐忠可曰：</w:t>
      </w:r>
      <w:r w:rsidR="00D5668A" w:rsidRPr="001A4164">
        <w:rPr>
          <w:rFonts w:hint="eastAsia"/>
        </w:rPr>
        <w:t>「</w:t>
      </w:r>
      <w:r w:rsidRPr="001A4164">
        <w:t>陰腫即勢腫也。</w:t>
      </w:r>
      <w:r w:rsidR="00D5668A" w:rsidRPr="001A4164">
        <w:rPr>
          <w:rFonts w:hint="eastAsia"/>
        </w:rPr>
        <w:t>」</w:t>
      </w:r>
    </w:p>
    <w:p w:rsidR="002E0B2A" w:rsidRDefault="002E0B2A" w:rsidP="007A0E49">
      <w:pPr>
        <w:pStyle w:val="afffffc"/>
        <w:spacing w:after="120"/>
        <w:ind w:firstLine="600"/>
      </w:pPr>
      <w:r>
        <w:t>肝水為病，其腹大，不能自轉側，脅下痛，津液微生，小便續通。</w:t>
      </w:r>
    </w:p>
    <w:p w:rsidR="002E0B2A" w:rsidRPr="001A4164" w:rsidRDefault="002E0B2A" w:rsidP="004438E7">
      <w:pPr>
        <w:pStyle w:val="afffff8"/>
        <w:spacing w:after="120"/>
      </w:pPr>
      <w:r w:rsidRPr="001A4164">
        <w:t>魏念庭曰：</w:t>
      </w:r>
      <w:r w:rsidR="00D5668A" w:rsidRPr="001A4164">
        <w:rPr>
          <w:rFonts w:hint="eastAsia"/>
        </w:rPr>
        <w:t>「</w:t>
      </w:r>
      <w:r w:rsidRPr="001A4164">
        <w:t>肝水者，水附肝則肝水也。肝經有水，必存兩脅，故腹大而脅下痛</w:t>
      </w:r>
      <w:r w:rsidR="000322F2">
        <w:t>。</w:t>
      </w:r>
      <w:r w:rsidRPr="001A4164">
        <w:t>少陽，</w:t>
      </w:r>
      <w:r w:rsidRPr="001A4164">
        <w:rPr>
          <w:rFonts w:hint="eastAsia"/>
        </w:rPr>
        <w:t>陰陽往來之道路，有邪窒礙，故不能自轉側</w:t>
      </w:r>
      <w:r w:rsidR="00D5668A" w:rsidRPr="001A4164">
        <w:rPr>
          <w:rFonts w:hint="eastAsia"/>
        </w:rPr>
        <w:t>。</w:t>
      </w:r>
      <w:r w:rsidRPr="001A4164">
        <w:rPr>
          <w:rFonts w:hint="eastAsia"/>
        </w:rPr>
        <w:t>肝有水，邪必上衝胸咽，故時時津液微生，口中有淡水之</w:t>
      </w:r>
      <w:r w:rsidR="003A4FE5" w:rsidRPr="001A4164">
        <w:rPr>
          <w:rFonts w:hint="eastAsia"/>
        </w:rPr>
        <w:t>證</w:t>
      </w:r>
      <w:r w:rsidRPr="001A4164">
        <w:rPr>
          <w:rFonts w:hint="eastAsia"/>
        </w:rPr>
        <w:t>也，及上升而下降，小便不利者又續通，此水邪隨肝木往來，升降之氣上下為患也。見此知肝經有水，當於肝臟治之也。</w:t>
      </w:r>
      <w:r w:rsidR="00D5668A" w:rsidRPr="001A4164">
        <w:rPr>
          <w:rFonts w:hint="eastAsia"/>
        </w:rPr>
        <w:t>」</w:t>
      </w:r>
    </w:p>
    <w:p w:rsidR="002E0B2A" w:rsidRPr="001A4164" w:rsidRDefault="002E0B2A" w:rsidP="004438E7">
      <w:pPr>
        <w:pStyle w:val="afffff8"/>
        <w:spacing w:after="120"/>
      </w:pPr>
      <w:r w:rsidRPr="001A4164">
        <w:t>徐忠可曰：</w:t>
      </w:r>
      <w:r w:rsidR="00D5668A" w:rsidRPr="001A4164">
        <w:rPr>
          <w:rFonts w:hint="eastAsia"/>
        </w:rPr>
        <w:t>「</w:t>
      </w:r>
      <w:r w:rsidRPr="001A4164">
        <w:t>小便續通</w:t>
      </w:r>
      <w:r w:rsidR="000322F2">
        <w:t>，</w:t>
      </w:r>
      <w:r w:rsidRPr="001A4164">
        <w:t>以肝主琉</w:t>
      </w:r>
      <w:r w:rsidR="00E45F02" w:rsidRPr="001A4164">
        <w:t>泄</w:t>
      </w:r>
      <w:r w:rsidRPr="001A4164">
        <w:t>，此其獨異於肺、脾、腎者也。</w:t>
      </w:r>
      <w:r w:rsidR="00D5668A" w:rsidRPr="001A4164">
        <w:rPr>
          <w:rFonts w:hint="eastAsia"/>
        </w:rPr>
        <w:t>」</w:t>
      </w:r>
    </w:p>
    <w:p w:rsidR="002E0B2A" w:rsidRDefault="002E0B2A" w:rsidP="007A0E49">
      <w:pPr>
        <w:pStyle w:val="afffffc"/>
        <w:spacing w:after="120"/>
        <w:ind w:firstLine="600"/>
      </w:pPr>
      <w:r>
        <w:t>肺水為病，其身腫，小便難，時時鴨溏。</w:t>
      </w:r>
    </w:p>
    <w:p w:rsidR="002E0B2A" w:rsidRPr="001A4164" w:rsidRDefault="002E0B2A" w:rsidP="004438E7">
      <w:pPr>
        <w:pStyle w:val="afffff8"/>
        <w:spacing w:after="120"/>
      </w:pPr>
      <w:r w:rsidRPr="001A4164">
        <w:t>魏念庭曰：</w:t>
      </w:r>
      <w:r w:rsidR="00D5668A" w:rsidRPr="001A4164">
        <w:rPr>
          <w:rFonts w:hint="eastAsia"/>
        </w:rPr>
        <w:t>「</w:t>
      </w:r>
      <w:r w:rsidRPr="001A4164">
        <w:t>肺水者，水附於肺</w:t>
      </w:r>
      <w:r w:rsidR="000322F2">
        <w:t>，</w:t>
      </w:r>
      <w:r w:rsidRPr="001A4164">
        <w:t>則肺水也。肺主氣，氣引水行亦能週身使之浮腫</w:t>
      </w:r>
      <w:r w:rsidR="00D5668A" w:rsidRPr="001A4164">
        <w:rPr>
          <w:rFonts w:hint="eastAsia"/>
        </w:rPr>
        <w:t>。</w:t>
      </w:r>
      <w:r w:rsidRPr="001A4164">
        <w:t>肺不肅</w:t>
      </w:r>
      <w:r w:rsidRPr="001A4164">
        <w:rPr>
          <w:rFonts w:hint="eastAsia"/>
        </w:rPr>
        <w:t>則氣化壅，故小便難</w:t>
      </w:r>
      <w:r w:rsidR="00D5668A" w:rsidRPr="001A4164">
        <w:rPr>
          <w:rFonts w:hint="eastAsia"/>
        </w:rPr>
        <w:t>。</w:t>
      </w:r>
      <w:r w:rsidRPr="001A4164">
        <w:rPr>
          <w:rFonts w:hint="eastAsia"/>
        </w:rPr>
        <w:t>小便難</w:t>
      </w:r>
      <w:r w:rsidR="000322F2">
        <w:rPr>
          <w:rFonts w:hint="eastAsia"/>
        </w:rPr>
        <w:t>，</w:t>
      </w:r>
      <w:r w:rsidRPr="001A4164">
        <w:rPr>
          <w:rFonts w:hint="eastAsia"/>
        </w:rPr>
        <w:t>則清濁不分，故時便鴨溏。見此知為有水在肺，當於肺臟治之也。</w:t>
      </w:r>
      <w:r w:rsidR="00D5668A" w:rsidRPr="001A4164">
        <w:rPr>
          <w:rFonts w:hint="eastAsia"/>
        </w:rPr>
        <w:t>」</w:t>
      </w:r>
    </w:p>
    <w:p w:rsidR="002E0B2A" w:rsidRPr="001A4164" w:rsidRDefault="002E0B2A" w:rsidP="004438E7">
      <w:pPr>
        <w:pStyle w:val="afffff8"/>
        <w:spacing w:after="120"/>
      </w:pPr>
      <w:r w:rsidRPr="001A4164">
        <w:t>趙以德曰：</w:t>
      </w:r>
      <w:r w:rsidR="00D5668A" w:rsidRPr="001A4164">
        <w:rPr>
          <w:rFonts w:hint="eastAsia"/>
        </w:rPr>
        <w:t>「</w:t>
      </w:r>
      <w:r w:rsidRPr="001A4164">
        <w:t>肺主皮毛，行榮衛，與大腸合。今有水病，則水充滿皮膚。肺本通調水道，</w:t>
      </w:r>
      <w:r w:rsidRPr="001A4164">
        <w:rPr>
          <w:rFonts w:hint="eastAsia"/>
        </w:rPr>
        <w:t>下輸膀胱為尿溺，今既不通，水不得自小便出，反從其合，與糟粕混成鴨溏也。</w:t>
      </w:r>
      <w:r w:rsidR="00D5668A" w:rsidRPr="001A4164">
        <w:rPr>
          <w:rFonts w:hint="eastAsia"/>
        </w:rPr>
        <w:t>」</w:t>
      </w:r>
    </w:p>
    <w:p w:rsidR="002E0B2A" w:rsidRDefault="002E0B2A" w:rsidP="007A0E49">
      <w:pPr>
        <w:pStyle w:val="afffffc"/>
        <w:spacing w:after="120"/>
        <w:ind w:firstLine="600"/>
      </w:pPr>
      <w:r>
        <w:t>脾水為病，其腹大，四肢苦重，津液不生，但苦少氣，小便難。</w:t>
      </w:r>
    </w:p>
    <w:p w:rsidR="002E0B2A" w:rsidRPr="001A4164" w:rsidRDefault="002E0B2A" w:rsidP="004438E7">
      <w:pPr>
        <w:pStyle w:val="afffff8"/>
        <w:spacing w:after="120"/>
      </w:pPr>
      <w:r w:rsidRPr="001A4164">
        <w:t>魏念庭曰：</w:t>
      </w:r>
      <w:r w:rsidR="0082652C" w:rsidRPr="001A4164">
        <w:rPr>
          <w:rFonts w:hint="eastAsia"/>
        </w:rPr>
        <w:t>「</w:t>
      </w:r>
      <w:r w:rsidRPr="001A4164">
        <w:t>脾水者，水附於脾</w:t>
      </w:r>
      <w:r w:rsidR="000322F2">
        <w:t>，</w:t>
      </w:r>
      <w:r w:rsidRPr="001A4164">
        <w:t>則脾水也。脾專主腹，故腹大</w:t>
      </w:r>
      <w:r w:rsidR="0082652C" w:rsidRPr="001A4164">
        <w:rPr>
          <w:rFonts w:hint="eastAsia"/>
        </w:rPr>
        <w:t>。</w:t>
      </w:r>
      <w:r w:rsidRPr="001A4164">
        <w:t>脾主旋運，又主四肢，旋</w:t>
      </w:r>
      <w:r w:rsidRPr="001A4164">
        <w:rPr>
          <w:rFonts w:hint="eastAsia"/>
        </w:rPr>
        <w:t>運不利</w:t>
      </w:r>
      <w:r w:rsidR="000322F2">
        <w:rPr>
          <w:rFonts w:hint="eastAsia"/>
        </w:rPr>
        <w:t>，</w:t>
      </w:r>
      <w:r w:rsidRPr="001A4164">
        <w:rPr>
          <w:rFonts w:hint="eastAsia"/>
        </w:rPr>
        <w:t>故四肢苦重，津液不生</w:t>
      </w:r>
      <w:r w:rsidR="0082652C" w:rsidRPr="001A4164">
        <w:rPr>
          <w:rFonts w:hint="eastAsia"/>
        </w:rPr>
        <w:t>。</w:t>
      </w:r>
      <w:r w:rsidRPr="001A4164">
        <w:rPr>
          <w:rFonts w:hint="eastAsia"/>
        </w:rPr>
        <w:t>氣不行於上下</w:t>
      </w:r>
      <w:r w:rsidR="000322F2">
        <w:rPr>
          <w:rFonts w:hint="eastAsia"/>
        </w:rPr>
        <w:t>，</w:t>
      </w:r>
      <w:r w:rsidRPr="001A4164">
        <w:rPr>
          <w:rFonts w:hint="eastAsia"/>
        </w:rPr>
        <w:t>則阻礙不通，故上則苦少氣，下則小便難。見此知有水在脾，當於脾臟治水也。</w:t>
      </w:r>
      <w:r w:rsidR="0082652C" w:rsidRPr="001A4164">
        <w:rPr>
          <w:rFonts w:hint="eastAsia"/>
        </w:rPr>
        <w:t>」</w:t>
      </w:r>
    </w:p>
    <w:p w:rsidR="002E0B2A" w:rsidRPr="001A4164" w:rsidRDefault="002E0B2A" w:rsidP="004438E7">
      <w:pPr>
        <w:pStyle w:val="afffff8"/>
        <w:spacing w:after="120"/>
      </w:pPr>
      <w:r w:rsidRPr="001A4164">
        <w:t>趙以德曰：</w:t>
      </w:r>
      <w:r w:rsidR="0082652C" w:rsidRPr="001A4164">
        <w:rPr>
          <w:rFonts w:hint="eastAsia"/>
        </w:rPr>
        <w:t>「</w:t>
      </w:r>
      <w:r w:rsidRPr="001A4164">
        <w:t>脾與胃合，胃之賁門不化，則宗氣虛而少氣</w:t>
      </w:r>
      <w:r w:rsidR="0082652C" w:rsidRPr="001A4164">
        <w:rPr>
          <w:rFonts w:hint="eastAsia"/>
        </w:rPr>
        <w:t>。</w:t>
      </w:r>
      <w:r w:rsidRPr="001A4164">
        <w:t>胃之幽關不通，則水積而小便</w:t>
      </w:r>
      <w:r w:rsidRPr="001A4164">
        <w:rPr>
          <w:rFonts w:hint="eastAsia"/>
        </w:rPr>
        <w:t>難。</w:t>
      </w:r>
      <w:r w:rsidR="0082652C" w:rsidRPr="001A4164">
        <w:rPr>
          <w:rFonts w:hint="eastAsia"/>
        </w:rPr>
        <w:t>」</w:t>
      </w:r>
    </w:p>
    <w:p w:rsidR="002E0B2A" w:rsidRDefault="002E0B2A" w:rsidP="007A0E49">
      <w:pPr>
        <w:pStyle w:val="afffffc"/>
        <w:spacing w:after="120"/>
        <w:ind w:firstLine="600"/>
      </w:pPr>
      <w:r>
        <w:lastRenderedPageBreak/>
        <w:t>腎水為病，其腹大，臍腫，腰痛，不得溺，陰下濕</w:t>
      </w:r>
      <w:r w:rsidR="000322F2">
        <w:t>，</w:t>
      </w:r>
      <w:r>
        <w:t>如牛鼻上汗，其</w:t>
      </w:r>
      <w:r>
        <w:rPr>
          <w:rFonts w:hint="eastAsia"/>
        </w:rPr>
        <w:t>足逆冷，面反瘦。</w:t>
      </w:r>
    </w:p>
    <w:p w:rsidR="002E0B2A" w:rsidRPr="001A4164" w:rsidRDefault="002E0B2A" w:rsidP="004438E7">
      <w:pPr>
        <w:pStyle w:val="afffff8"/>
        <w:spacing w:after="120"/>
      </w:pPr>
      <w:r w:rsidRPr="001A4164">
        <w:t>魏念庭曰：</w:t>
      </w:r>
      <w:r w:rsidR="00C63300" w:rsidRPr="001A4164">
        <w:rPr>
          <w:rFonts w:hint="eastAsia"/>
        </w:rPr>
        <w:t>「</w:t>
      </w:r>
      <w:r w:rsidRPr="001A4164">
        <w:t>腎水者，水附於腎</w:t>
      </w:r>
      <w:r w:rsidR="000322F2">
        <w:t>，</w:t>
      </w:r>
      <w:r w:rsidRPr="001A4164">
        <w:t>則腎水也。腎主少腹，水濕固冱，故腹大、臍腫、腰痛</w:t>
      </w:r>
      <w:r w:rsidR="00C63300" w:rsidRPr="001A4164">
        <w:rPr>
          <w:rFonts w:hint="eastAsia"/>
        </w:rPr>
        <w:t>，</w:t>
      </w:r>
      <w:r w:rsidRPr="001A4164">
        <w:rPr>
          <w:rFonts w:hint="eastAsia"/>
        </w:rPr>
        <w:t>腰以下俱腎主之也</w:t>
      </w:r>
      <w:r w:rsidR="00C63300" w:rsidRPr="001A4164">
        <w:rPr>
          <w:rFonts w:hint="eastAsia"/>
        </w:rPr>
        <w:t>。</w:t>
      </w:r>
      <w:r w:rsidRPr="001A4164">
        <w:rPr>
          <w:rFonts w:hint="eastAsia"/>
        </w:rPr>
        <w:t>水濕在下焦，膀胱之氣反</w:t>
      </w:r>
      <w:r w:rsidR="000322F2">
        <w:rPr>
          <w:rFonts w:hint="eastAsia"/>
        </w:rPr>
        <w:t>塞</w:t>
      </w:r>
      <w:r w:rsidRPr="001A4164">
        <w:rPr>
          <w:rFonts w:hint="eastAsia"/>
        </w:rPr>
        <w:t>，故不惟小便難而且竟不得溺</w:t>
      </w:r>
      <w:r w:rsidR="00C63300" w:rsidRPr="001A4164">
        <w:rPr>
          <w:rFonts w:hint="eastAsia"/>
        </w:rPr>
        <w:t>。</w:t>
      </w:r>
      <w:r w:rsidRPr="001A4164">
        <w:rPr>
          <w:rFonts w:hint="eastAsia"/>
        </w:rPr>
        <w:t>陰寒下盛，故陰下濕</w:t>
      </w:r>
      <w:r w:rsidR="000322F2">
        <w:rPr>
          <w:rFonts w:hint="eastAsia"/>
        </w:rPr>
        <w:t>，</w:t>
      </w:r>
      <w:r w:rsidRPr="001A4164">
        <w:rPr>
          <w:rFonts w:hint="eastAsia"/>
        </w:rPr>
        <w:t>如牛鼻上汗，冷而且</w:t>
      </w:r>
      <w:r w:rsidR="00E3477A" w:rsidRPr="001A4164">
        <w:rPr>
          <w:rFonts w:hint="eastAsia"/>
        </w:rPr>
        <w:t>黏</w:t>
      </w:r>
      <w:r w:rsidRPr="001A4164">
        <w:rPr>
          <w:rFonts w:hint="eastAsia"/>
        </w:rPr>
        <w:t>，其足皆逆冷也</w:t>
      </w:r>
      <w:r w:rsidR="00C63300" w:rsidRPr="001A4164">
        <w:rPr>
          <w:rFonts w:hint="eastAsia"/>
        </w:rPr>
        <w:t>。</w:t>
      </w:r>
      <w:r w:rsidRPr="001A4164">
        <w:rPr>
          <w:rFonts w:hint="eastAsia"/>
        </w:rPr>
        <w:t>而乃陽之部位，下陰盛，上陽衰，故面必瘦。見此知水在腎，當於腎臟治水也。</w:t>
      </w:r>
      <w:r w:rsidR="00C63300" w:rsidRPr="001A4164">
        <w:rPr>
          <w:rFonts w:hint="eastAsia"/>
        </w:rPr>
        <w:t>」</w:t>
      </w:r>
    </w:p>
    <w:p w:rsidR="002E0B2A" w:rsidRDefault="002E0B2A" w:rsidP="004438E7">
      <w:pPr>
        <w:pStyle w:val="afffff8"/>
        <w:spacing w:after="120"/>
      </w:pPr>
      <w:r w:rsidRPr="001A4164">
        <w:t>程雲來曰：</w:t>
      </w:r>
      <w:r w:rsidR="00C63300" w:rsidRPr="001A4164">
        <w:rPr>
          <w:rFonts w:hint="eastAsia"/>
        </w:rPr>
        <w:t>「</w:t>
      </w:r>
      <w:r w:rsidRPr="001A4164">
        <w:t>夫腎為水臟，又被水邪，則上焦之氣血隨水性而下趨，故其人而反瘦，非若</w:t>
      </w:r>
      <w:r w:rsidRPr="001A4164">
        <w:rPr>
          <w:rFonts w:hint="eastAsia"/>
        </w:rPr>
        <w:t>風水，裡水之面目洪腫也。</w:t>
      </w:r>
      <w:r w:rsidR="00C63300" w:rsidRPr="001A4164">
        <w:rPr>
          <w:rFonts w:hint="eastAsia"/>
        </w:rPr>
        <w:t>」</w:t>
      </w:r>
    </w:p>
    <w:p w:rsidR="002E0B2A" w:rsidRDefault="002E0B2A" w:rsidP="007A0E49">
      <w:pPr>
        <w:pStyle w:val="afffffc"/>
        <w:spacing w:after="120"/>
        <w:ind w:firstLine="600"/>
      </w:pPr>
      <w:r>
        <w:t>諸有水者，腰以下腫，當利小便</w:t>
      </w:r>
      <w:r w:rsidR="00C63300">
        <w:rPr>
          <w:rFonts w:hint="eastAsia"/>
        </w:rPr>
        <w:t>。</w:t>
      </w:r>
      <w:r>
        <w:t>腰以上腫，當發汗</w:t>
      </w:r>
      <w:r w:rsidR="000322F2">
        <w:t>，</w:t>
      </w:r>
      <w:r>
        <w:t>乃愈。</w:t>
      </w:r>
    </w:p>
    <w:p w:rsidR="002E0B2A" w:rsidRPr="001A4164" w:rsidRDefault="002E0B2A" w:rsidP="004438E7">
      <w:pPr>
        <w:pStyle w:val="afffff8"/>
        <w:spacing w:after="120"/>
      </w:pPr>
      <w:r w:rsidRPr="001A4164">
        <w:t>沈明宗曰：</w:t>
      </w:r>
      <w:r w:rsidR="00C63300" w:rsidRPr="001A4164">
        <w:rPr>
          <w:rFonts w:hint="eastAsia"/>
        </w:rPr>
        <w:t>「</w:t>
      </w:r>
      <w:r w:rsidRPr="001A4164">
        <w:t>此以腰之上下分陰陽，即風</w:t>
      </w:r>
      <w:r w:rsidR="000322F2">
        <w:t>、</w:t>
      </w:r>
      <w:r w:rsidRPr="001A4164">
        <w:t>皮</w:t>
      </w:r>
      <w:r w:rsidR="000322F2">
        <w:t>、</w:t>
      </w:r>
      <w:r w:rsidRPr="001A4164">
        <w:t>正水之兩大法門也。腰以下主陰，水亦屬陰，</w:t>
      </w:r>
      <w:r w:rsidRPr="001A4164">
        <w:rPr>
          <w:rFonts w:hint="eastAsia"/>
        </w:rPr>
        <w:t>以陰從陰，故正水勢必從於下部先腫，即腰以下腫。然陽衰氣鬱，決瀆無權，水逆橫流，疏鑿難緩，利小便則愈，經謂</w:t>
      </w:r>
      <w:r w:rsidR="00C636A3" w:rsidRPr="001A4164">
        <w:rPr>
          <w:rFonts w:hint="eastAsia"/>
        </w:rPr>
        <w:t>：『</w:t>
      </w:r>
      <w:r w:rsidRPr="001A4164">
        <w:rPr>
          <w:rFonts w:hint="eastAsia"/>
        </w:rPr>
        <w:t>潔淨府</w:t>
      </w:r>
      <w:r w:rsidR="00C636A3" w:rsidRPr="001A4164">
        <w:rPr>
          <w:rFonts w:hint="eastAsia"/>
        </w:rPr>
        <w:t>』</w:t>
      </w:r>
      <w:r w:rsidRPr="001A4164">
        <w:rPr>
          <w:rFonts w:hint="eastAsia"/>
        </w:rPr>
        <w:t>是也。腰以上主陽，而風寒襲於皮毛，陽氣被</w:t>
      </w:r>
      <w:r w:rsidR="00AD488F" w:rsidRPr="001A4164">
        <w:rPr>
          <w:rFonts w:hint="eastAsia"/>
        </w:rPr>
        <w:t>鬱</w:t>
      </w:r>
      <w:r w:rsidRPr="001A4164">
        <w:rPr>
          <w:rFonts w:hint="eastAsia"/>
        </w:rPr>
        <w:t>，風皮二水勢必起於上部先腫，即腰以上腫。當開其腠理，取汗通陽則愈，經謂開鬼門是也。</w:t>
      </w:r>
      <w:r w:rsidR="00C63300" w:rsidRPr="001A4164">
        <w:rPr>
          <w:rFonts w:hint="eastAsia"/>
        </w:rPr>
        <w:t>」</w:t>
      </w:r>
    </w:p>
    <w:p w:rsidR="002E0B2A" w:rsidRPr="001A4164" w:rsidRDefault="002E0B2A" w:rsidP="004438E7">
      <w:pPr>
        <w:pStyle w:val="afffff8"/>
        <w:spacing w:after="120"/>
      </w:pPr>
      <w:r w:rsidRPr="001A4164">
        <w:t>尤在涇曰：</w:t>
      </w:r>
      <w:r w:rsidR="00C636A3" w:rsidRPr="001A4164">
        <w:rPr>
          <w:rFonts w:hint="eastAsia"/>
        </w:rPr>
        <w:t>「</w:t>
      </w:r>
      <w:r w:rsidRPr="001A4164">
        <w:t>發汗</w:t>
      </w:r>
      <w:r w:rsidR="000322F2">
        <w:t>，</w:t>
      </w:r>
      <w:r w:rsidRPr="001A4164">
        <w:t>利小便，因其勢而利導之也。</w:t>
      </w:r>
      <w:r w:rsidR="00C636A3" w:rsidRPr="001A4164">
        <w:rPr>
          <w:rFonts w:hint="eastAsia"/>
        </w:rPr>
        <w:t>」</w:t>
      </w:r>
    </w:p>
    <w:p w:rsidR="002E0B2A" w:rsidRDefault="002E0B2A" w:rsidP="007A0E49">
      <w:pPr>
        <w:pStyle w:val="afffffc"/>
        <w:spacing w:after="120"/>
        <w:ind w:firstLine="600"/>
      </w:pPr>
      <w:r>
        <w:t>寸口脈沉而遲，沉則為水，遲則為寒，寒水相搏，脾氣衰則鶩溏，</w:t>
      </w:r>
      <w:r>
        <w:rPr>
          <w:rFonts w:hint="eastAsia"/>
        </w:rPr>
        <w:t>胃氣衰則身腫，名曰水分。</w:t>
      </w:r>
    </w:p>
    <w:p w:rsidR="002E0B2A" w:rsidRPr="001A4164" w:rsidRDefault="002E0B2A" w:rsidP="004438E7">
      <w:pPr>
        <w:pStyle w:val="afffff8"/>
        <w:spacing w:after="120"/>
      </w:pPr>
      <w:r w:rsidRPr="001A4164">
        <w:t>趙以德曰：</w:t>
      </w:r>
      <w:r w:rsidR="00C636A3" w:rsidRPr="001A4164">
        <w:rPr>
          <w:rFonts w:hint="eastAsia"/>
        </w:rPr>
        <w:t>「</w:t>
      </w:r>
      <w:r w:rsidRPr="001A4164">
        <w:t>此條寸口沉為水、遲為寒者，非外入之邪，即脾</w:t>
      </w:r>
      <w:r w:rsidR="000322F2">
        <w:t>、</w:t>
      </w:r>
      <w:r w:rsidRPr="001A4164">
        <w:t>胃</w:t>
      </w:r>
      <w:r w:rsidR="000322F2">
        <w:t>、</w:t>
      </w:r>
      <w:r w:rsidRPr="001A4164">
        <w:t>衝脈二海之病。因水</w:t>
      </w:r>
      <w:r w:rsidR="001C6318" w:rsidRPr="001A4164">
        <w:t>穀</w:t>
      </w:r>
      <w:r w:rsidRPr="001A4164">
        <w:t>之</w:t>
      </w:r>
      <w:r w:rsidRPr="001A4164">
        <w:rPr>
          <w:rFonts w:hint="eastAsia"/>
        </w:rPr>
        <w:t>陽不布則五陽虛竭，虛竭則生寒，下焦血海之陰不生化</w:t>
      </w:r>
      <w:r w:rsidR="000322F2">
        <w:rPr>
          <w:rFonts w:hint="eastAsia"/>
        </w:rPr>
        <w:t>，</w:t>
      </w:r>
      <w:r w:rsidRPr="001A4164">
        <w:rPr>
          <w:rFonts w:hint="eastAsia"/>
        </w:rPr>
        <w:t>則陰內結，內結則生水，水寒相搏，十二經脈盡從所稟而變見於寸口也。脾與胃為表裡，脾氣衰則不能與胃行其津液，致清濁不分於裡而為鶩溏。胃氣衰則不能行氣於三陽，致陽氣不行於表，則身體分肉皆腫矣。</w:t>
      </w:r>
      <w:r w:rsidR="00C636A3" w:rsidRPr="001A4164">
        <w:rPr>
          <w:rFonts w:hint="eastAsia"/>
        </w:rPr>
        <w:t>」</w:t>
      </w:r>
    </w:p>
    <w:p w:rsidR="002E0B2A" w:rsidRPr="001A4164" w:rsidRDefault="002E0B2A" w:rsidP="004438E7">
      <w:pPr>
        <w:pStyle w:val="afffff8"/>
        <w:spacing w:after="120"/>
      </w:pPr>
      <w:r w:rsidRPr="001A4164">
        <w:t>程雲來曰：</w:t>
      </w:r>
      <w:r w:rsidR="00C636A3" w:rsidRPr="001A4164">
        <w:rPr>
          <w:rFonts w:hint="eastAsia"/>
        </w:rPr>
        <w:t>「</w:t>
      </w:r>
      <w:r w:rsidRPr="001A4164">
        <w:t>沉為水，遲為寒，水寒相搏則上敗矣。是以脾衰</w:t>
      </w:r>
      <w:r w:rsidR="000322F2">
        <w:t>，</w:t>
      </w:r>
      <w:r w:rsidRPr="001A4164">
        <w:t>則寒內著而為鶩溏</w:t>
      </w:r>
      <w:r w:rsidR="00C636A3" w:rsidRPr="001A4164">
        <w:rPr>
          <w:rFonts w:hint="eastAsia"/>
        </w:rPr>
        <w:t>，</w:t>
      </w:r>
      <w:r w:rsidRPr="001A4164">
        <w:t>胃衰</w:t>
      </w:r>
      <w:r w:rsidR="000322F2">
        <w:t>，</w:t>
      </w:r>
      <w:r w:rsidRPr="001A4164">
        <w:t>則</w:t>
      </w:r>
      <w:r w:rsidRPr="001A4164">
        <w:rPr>
          <w:rFonts w:hint="eastAsia"/>
        </w:rPr>
        <w:t>水外溢而為身腫也。</w:t>
      </w:r>
      <w:r w:rsidR="00C636A3" w:rsidRPr="001A4164">
        <w:rPr>
          <w:rFonts w:hint="eastAsia"/>
        </w:rPr>
        <w:t>」</w:t>
      </w:r>
    </w:p>
    <w:p w:rsidR="002E0B2A" w:rsidRPr="001A4164" w:rsidRDefault="002E0B2A" w:rsidP="004438E7">
      <w:pPr>
        <w:pStyle w:val="afffff8"/>
        <w:spacing w:after="120"/>
      </w:pPr>
      <w:r w:rsidRPr="001A4164">
        <w:t>《巢氏病源》水分候：</w:t>
      </w:r>
      <w:r w:rsidR="00C636A3" w:rsidRPr="001A4164">
        <w:rPr>
          <w:rFonts w:hint="eastAsia"/>
        </w:rPr>
        <w:t>「</w:t>
      </w:r>
      <w:r w:rsidRPr="001A4164">
        <w:t>水分者，言腎氣虛弱不能制水，令水氣分散流布四肢，故</w:t>
      </w:r>
      <w:r w:rsidR="00C636A3" w:rsidRPr="001A4164">
        <w:rPr>
          <w:rFonts w:hint="eastAsia"/>
        </w:rPr>
        <w:t>云</w:t>
      </w:r>
      <w:r w:rsidRPr="001A4164">
        <w:t>水</w:t>
      </w:r>
      <w:r w:rsidRPr="001A4164">
        <w:rPr>
          <w:rFonts w:hint="eastAsia"/>
        </w:rPr>
        <w:t>分。但四肢皮膚虛腫，聶聶而動者，名水分也。</w:t>
      </w:r>
      <w:r w:rsidR="00C636A3" w:rsidRPr="001A4164">
        <w:rPr>
          <w:rFonts w:hint="eastAsia"/>
        </w:rPr>
        <w:t>」</w:t>
      </w:r>
    </w:p>
    <w:p w:rsidR="002E0B2A" w:rsidRPr="001A4164" w:rsidRDefault="002E0B2A" w:rsidP="004438E7">
      <w:pPr>
        <w:pStyle w:val="afffff8"/>
        <w:spacing w:after="120"/>
      </w:pPr>
      <w:r w:rsidRPr="001A4164">
        <w:t>按：即後皮水，防己茯苓湯之</w:t>
      </w:r>
      <w:r w:rsidR="003A4FE5" w:rsidRPr="001A4164">
        <w:t>證</w:t>
      </w:r>
      <w:r w:rsidRPr="001A4164">
        <w:t>也。</w:t>
      </w:r>
    </w:p>
    <w:p w:rsidR="002E0B2A" w:rsidRDefault="002E0B2A" w:rsidP="007A0E49">
      <w:pPr>
        <w:pStyle w:val="afffffc"/>
        <w:spacing w:after="120"/>
        <w:ind w:firstLine="600"/>
      </w:pPr>
      <w:r>
        <w:t>少陽脈卑，少陰脈細，男子則小便不利</w:t>
      </w:r>
      <w:r w:rsidR="00C636A3">
        <w:rPr>
          <w:rFonts w:hint="eastAsia"/>
        </w:rPr>
        <w:t>，</w:t>
      </w:r>
      <w:r>
        <w:t>婦人則經水不利，名曰</w:t>
      </w:r>
      <w:r>
        <w:rPr>
          <w:rFonts w:hint="eastAsia"/>
        </w:rPr>
        <w:t>血分。</w:t>
      </w:r>
    </w:p>
    <w:p w:rsidR="002E0B2A" w:rsidRPr="001A4164" w:rsidRDefault="002E0B2A" w:rsidP="004438E7">
      <w:pPr>
        <w:pStyle w:val="afffff8"/>
        <w:spacing w:after="120"/>
      </w:pPr>
      <w:r w:rsidRPr="001A4164">
        <w:lastRenderedPageBreak/>
        <w:t>程雲來曰：</w:t>
      </w:r>
      <w:r w:rsidR="00C636A3" w:rsidRPr="001A4164">
        <w:rPr>
          <w:rFonts w:hint="eastAsia"/>
        </w:rPr>
        <w:t>「</w:t>
      </w:r>
      <w:r w:rsidRPr="001A4164">
        <w:t>少陽者，三焦也。《內經》曰：</w:t>
      </w:r>
      <w:r w:rsidR="00C636A3" w:rsidRPr="001A4164">
        <w:rPr>
          <w:rFonts w:hint="eastAsia"/>
        </w:rPr>
        <w:t>『</w:t>
      </w:r>
      <w:r w:rsidRPr="001A4164">
        <w:t>三焦者，決瀆之宮，水道出焉。</w:t>
      </w:r>
      <w:r w:rsidR="00C636A3" w:rsidRPr="001A4164">
        <w:rPr>
          <w:rFonts w:hint="eastAsia"/>
        </w:rPr>
        <w:t>』</w:t>
      </w:r>
      <w:r w:rsidRPr="001A4164">
        <w:t>今少陽脈</w:t>
      </w:r>
      <w:r w:rsidRPr="001A4164">
        <w:rPr>
          <w:rFonts w:hint="eastAsia"/>
        </w:rPr>
        <w:t>卑，則不能決瀆矣，在男子則小便不利。少陰者，腎也。《中藏經》曰：</w:t>
      </w:r>
      <w:r w:rsidR="00C636A3" w:rsidRPr="001A4164">
        <w:rPr>
          <w:rFonts w:hint="eastAsia"/>
        </w:rPr>
        <w:t>『</w:t>
      </w:r>
      <w:r w:rsidRPr="001A4164">
        <w:rPr>
          <w:rFonts w:hint="eastAsia"/>
        </w:rPr>
        <w:t>腎者，女子以包血，以其與衝脈並行。</w:t>
      </w:r>
      <w:r w:rsidR="00C636A3" w:rsidRPr="001A4164">
        <w:rPr>
          <w:rFonts w:hint="eastAsia"/>
        </w:rPr>
        <w:t>』</w:t>
      </w:r>
      <w:r w:rsidRPr="001A4164">
        <w:rPr>
          <w:rFonts w:hint="eastAsia"/>
        </w:rPr>
        <w:t>今少陰脈細，則寒氣客於胞門矣，在婦人則經水不通。經雖為血，其體則水，況水病而血不行，其血亦化為水，名曰血分。</w:t>
      </w:r>
      <w:r w:rsidR="00C636A3" w:rsidRPr="001A4164">
        <w:rPr>
          <w:rFonts w:hint="eastAsia"/>
        </w:rPr>
        <w:t>」</w:t>
      </w:r>
    </w:p>
    <w:p w:rsidR="002E0B2A" w:rsidRPr="001A4164" w:rsidRDefault="002E0B2A" w:rsidP="004438E7">
      <w:pPr>
        <w:pStyle w:val="afffff8"/>
        <w:spacing w:after="120"/>
      </w:pPr>
      <w:r w:rsidRPr="001A4164">
        <w:t>《金鑒》曰：</w:t>
      </w:r>
      <w:r w:rsidR="00C636A3" w:rsidRPr="001A4164">
        <w:rPr>
          <w:rFonts w:hint="eastAsia"/>
        </w:rPr>
        <w:t>「</w:t>
      </w:r>
      <w:r w:rsidRPr="001A4164">
        <w:t>少陽右尺脈陷下，少陰左尺脈細小，亦因寒水太甚，命火受制，故男子水</w:t>
      </w:r>
      <w:r w:rsidRPr="001A4164">
        <w:rPr>
          <w:rFonts w:hint="eastAsia"/>
        </w:rPr>
        <w:t>精不化，小便為之不利</w:t>
      </w:r>
      <w:r w:rsidR="00C636A3" w:rsidRPr="001A4164">
        <w:rPr>
          <w:rFonts w:hint="eastAsia"/>
        </w:rPr>
        <w:t>。</w:t>
      </w:r>
      <w:r w:rsidRPr="001A4164">
        <w:rPr>
          <w:rFonts w:hint="eastAsia"/>
        </w:rPr>
        <w:t>女子血化為水，經水為之不通也。經血而曰經水者，以水為血之體也，女子以血為主，故曰血分。</w:t>
      </w:r>
      <w:r w:rsidR="00C636A3" w:rsidRPr="001A4164">
        <w:rPr>
          <w:rFonts w:hint="eastAsia"/>
        </w:rPr>
        <w:t>」</w:t>
      </w:r>
    </w:p>
    <w:p w:rsidR="002E0B2A" w:rsidRPr="001A4164" w:rsidRDefault="002E0B2A" w:rsidP="004438E7">
      <w:pPr>
        <w:pStyle w:val="afffff8"/>
        <w:spacing w:after="120"/>
      </w:pPr>
      <w:r w:rsidRPr="001A4164">
        <w:t>《金匱輯義》：</w:t>
      </w:r>
      <w:r w:rsidR="00C636A3" w:rsidRPr="001A4164">
        <w:rPr>
          <w:rFonts w:hint="eastAsia"/>
        </w:rPr>
        <w:t>「</w:t>
      </w:r>
      <w:r w:rsidRPr="001A4164">
        <w:t>沈云：</w:t>
      </w:r>
      <w:r w:rsidR="00C636A3" w:rsidRPr="001A4164">
        <w:rPr>
          <w:rFonts w:hint="eastAsia"/>
        </w:rPr>
        <w:t>『</w:t>
      </w:r>
      <w:r w:rsidRPr="001A4164">
        <w:t>卑者</w:t>
      </w:r>
      <w:r w:rsidR="000322F2">
        <w:t>，</w:t>
      </w:r>
      <w:r w:rsidRPr="001A4164">
        <w:t>即沉而弱。</w:t>
      </w:r>
      <w:r w:rsidR="00C636A3" w:rsidRPr="001A4164">
        <w:rPr>
          <w:rFonts w:hint="eastAsia"/>
        </w:rPr>
        <w:t>』</w:t>
      </w:r>
      <w:r w:rsidR="000322F2">
        <w:rPr>
          <w:rFonts w:hint="eastAsia"/>
        </w:rPr>
        <w:t>〈</w:t>
      </w:r>
      <w:r w:rsidRPr="001A4164">
        <w:t>平脈法</w:t>
      </w:r>
      <w:r w:rsidR="000322F2">
        <w:rPr>
          <w:rFonts w:hint="eastAsia"/>
        </w:rPr>
        <w:t>〉</w:t>
      </w:r>
      <w:r w:rsidRPr="001A4164">
        <w:t>：</w:t>
      </w:r>
      <w:r w:rsidR="00C636A3" w:rsidRPr="001A4164">
        <w:rPr>
          <w:rFonts w:hint="eastAsia"/>
        </w:rPr>
        <w:t>『</w:t>
      </w:r>
      <w:r w:rsidRPr="001A4164">
        <w:t>榮氣弱名曰卑。</w:t>
      </w:r>
      <w:r w:rsidR="00C636A3" w:rsidRPr="001A4164">
        <w:rPr>
          <w:rFonts w:hint="eastAsia"/>
        </w:rPr>
        <w:t>』</w:t>
      </w:r>
      <w:r w:rsidRPr="001A4164">
        <w:t>王宇泰云：</w:t>
      </w:r>
      <w:r w:rsidR="00C636A3" w:rsidRPr="001A4164">
        <w:rPr>
          <w:rFonts w:hint="eastAsia"/>
        </w:rPr>
        <w:t>『</w:t>
      </w:r>
      <w:r w:rsidRPr="001A4164">
        <w:t>榮主血為</w:t>
      </w:r>
      <w:r w:rsidRPr="001A4164">
        <w:rPr>
          <w:rFonts w:hint="eastAsia"/>
        </w:rPr>
        <w:t>陰，如按之沉而無力，故謂之卑也。</w:t>
      </w:r>
      <w:r w:rsidR="00C636A3" w:rsidRPr="001A4164">
        <w:rPr>
          <w:rFonts w:hint="eastAsia"/>
        </w:rPr>
        <w:t>』</w:t>
      </w:r>
      <w:r w:rsidRPr="001A4164">
        <w:rPr>
          <w:rFonts w:hint="eastAsia"/>
        </w:rPr>
        <w:t>血分</w:t>
      </w:r>
      <w:r w:rsidR="000322F2">
        <w:rPr>
          <w:rFonts w:hint="eastAsia"/>
        </w:rPr>
        <w:t>，</w:t>
      </w:r>
      <w:r w:rsidRPr="001A4164">
        <w:rPr>
          <w:rFonts w:hint="eastAsia"/>
        </w:rPr>
        <w:t>諸家無解。蓋分，散也，血為水分散流布肢體也。</w:t>
      </w:r>
      <w:r w:rsidR="00C636A3" w:rsidRPr="001A4164">
        <w:rPr>
          <w:rFonts w:hint="eastAsia"/>
        </w:rPr>
        <w:t>」</w:t>
      </w:r>
    </w:p>
    <w:p w:rsidR="002E0B2A" w:rsidRPr="001A4164" w:rsidRDefault="002E0B2A" w:rsidP="004438E7">
      <w:pPr>
        <w:pStyle w:val="afffff8"/>
        <w:spacing w:after="120"/>
      </w:pPr>
      <w:r w:rsidRPr="001A4164">
        <w:t>按：《金鑒》謂</w:t>
      </w:r>
      <w:r w:rsidR="00C636A3" w:rsidRPr="001A4164">
        <w:rPr>
          <w:rFonts w:hint="eastAsia"/>
        </w:rPr>
        <w:t>：「</w:t>
      </w:r>
      <w:r w:rsidRPr="001A4164">
        <w:t>少陽三焦脈診於右尺，少陰腎脈診於左尺</w:t>
      </w:r>
      <w:r w:rsidR="00C636A3" w:rsidRPr="001A4164">
        <w:rPr>
          <w:rFonts w:hint="eastAsia"/>
        </w:rPr>
        <w:t>。」</w:t>
      </w:r>
      <w:r w:rsidRPr="001A4164">
        <w:t>本之《難經》也。</w:t>
      </w:r>
    </w:p>
    <w:p w:rsidR="002E0B2A" w:rsidRDefault="002E0B2A" w:rsidP="007A0E49">
      <w:pPr>
        <w:pStyle w:val="afffffc"/>
        <w:spacing w:after="120"/>
        <w:ind w:firstLine="600"/>
      </w:pPr>
      <w:r>
        <w:t>婦人經水前斷</w:t>
      </w:r>
      <w:r w:rsidR="000322F2">
        <w:t>，</w:t>
      </w:r>
      <w:r>
        <w:t>後病水者，名曰血分，此病難治</w:t>
      </w:r>
      <w:r w:rsidR="0048241D">
        <w:rPr>
          <w:rFonts w:hint="eastAsia"/>
        </w:rPr>
        <w:t>。</w:t>
      </w:r>
      <w:r>
        <w:t>先病水，後經水</w:t>
      </w:r>
      <w:r>
        <w:rPr>
          <w:rFonts w:hint="eastAsia"/>
        </w:rPr>
        <w:t>斷，名曰水分，此病易治，水去則經自下也。</w:t>
      </w:r>
    </w:p>
    <w:p w:rsidR="002E0B2A" w:rsidRPr="001A4164" w:rsidRDefault="002E0B2A" w:rsidP="004438E7">
      <w:pPr>
        <w:pStyle w:val="afffff8"/>
        <w:spacing w:after="120"/>
      </w:pPr>
      <w:r w:rsidRPr="001A4164">
        <w:t>魏念庭曰：</w:t>
      </w:r>
      <w:r w:rsidR="005C4A62" w:rsidRPr="001A4164">
        <w:rPr>
          <w:rFonts w:hint="eastAsia"/>
        </w:rPr>
        <w:t>「</w:t>
      </w:r>
      <w:r w:rsidRPr="001A4164">
        <w:t>血分</w:t>
      </w:r>
      <w:r w:rsidR="000322F2">
        <w:t>，</w:t>
      </w:r>
      <w:r w:rsidRPr="001A4164">
        <w:t>經水前斷，正氣虛也</w:t>
      </w:r>
      <w:r w:rsidR="005C4A62" w:rsidRPr="001A4164">
        <w:rPr>
          <w:rFonts w:hint="eastAsia"/>
        </w:rPr>
        <w:t>。</w:t>
      </w:r>
      <w:r w:rsidRPr="001A4164">
        <w:t>水分</w:t>
      </w:r>
      <w:r w:rsidR="000322F2">
        <w:t>，</w:t>
      </w:r>
      <w:r w:rsidRPr="001A4164">
        <w:t>先病水，邪氣盛也。邪氣盛者</w:t>
      </w:r>
      <w:r w:rsidR="000322F2">
        <w:t>，</w:t>
      </w:r>
      <w:r w:rsidRPr="001A4164">
        <w:t>祛邪可為，正</w:t>
      </w:r>
      <w:r w:rsidRPr="001A4164">
        <w:rPr>
          <w:rFonts w:hint="eastAsia"/>
        </w:rPr>
        <w:t>氣虛者</w:t>
      </w:r>
      <w:r w:rsidR="000322F2">
        <w:rPr>
          <w:rFonts w:hint="eastAsia"/>
        </w:rPr>
        <w:t>，</w:t>
      </w:r>
      <w:r w:rsidRPr="001A4164">
        <w:rPr>
          <w:rFonts w:hint="eastAsia"/>
        </w:rPr>
        <w:t>養正不足，故治有難易。去水其經自下，因先病水致經斷，此澄源以清其流也。</w:t>
      </w:r>
      <w:r w:rsidR="005C4A62" w:rsidRPr="001A4164">
        <w:rPr>
          <w:rFonts w:hint="eastAsia"/>
        </w:rPr>
        <w:t>」</w:t>
      </w:r>
    </w:p>
    <w:p w:rsidR="002E0B2A" w:rsidRPr="001A4164" w:rsidRDefault="002E0B2A" w:rsidP="004438E7">
      <w:pPr>
        <w:pStyle w:val="afffff8"/>
        <w:spacing w:after="120"/>
      </w:pPr>
      <w:r w:rsidRPr="001A4164">
        <w:t>王肯堂曰：</w:t>
      </w:r>
      <w:r w:rsidR="005C4A62" w:rsidRPr="001A4164">
        <w:rPr>
          <w:rFonts w:hint="eastAsia"/>
        </w:rPr>
        <w:t>「</w:t>
      </w:r>
      <w:r w:rsidRPr="001A4164">
        <w:t>婦人血分病，大、小產後多有之。惟產前腳腫不同（產前腳腫名皺腳），產</w:t>
      </w:r>
      <w:r w:rsidRPr="001A4164">
        <w:rPr>
          <w:rFonts w:hint="eastAsia"/>
        </w:rPr>
        <w:t>後皆敗血所致，當於血上治之。</w:t>
      </w:r>
      <w:r w:rsidR="005C4A62" w:rsidRPr="001A4164">
        <w:rPr>
          <w:rFonts w:hint="eastAsia"/>
        </w:rPr>
        <w:t>」</w:t>
      </w:r>
    </w:p>
    <w:p w:rsidR="002E0B2A" w:rsidRPr="001A4164" w:rsidRDefault="002E0B2A" w:rsidP="004438E7">
      <w:pPr>
        <w:pStyle w:val="afffff8"/>
        <w:spacing w:after="120"/>
      </w:pPr>
      <w:r w:rsidRPr="001A4164">
        <w:t>尤在涇曰：</w:t>
      </w:r>
      <w:r w:rsidR="005C4A62" w:rsidRPr="001A4164">
        <w:rPr>
          <w:rFonts w:hint="eastAsia"/>
        </w:rPr>
        <w:t>「</w:t>
      </w:r>
      <w:r w:rsidRPr="001A4164">
        <w:t>血分者，因血而病為水也</w:t>
      </w:r>
      <w:r w:rsidR="005C4A62" w:rsidRPr="001A4164">
        <w:rPr>
          <w:rFonts w:hint="eastAsia"/>
        </w:rPr>
        <w:t>。</w:t>
      </w:r>
      <w:r w:rsidRPr="001A4164">
        <w:t>水分者，因水而病及血也。血病</w:t>
      </w:r>
      <w:r w:rsidR="000322F2">
        <w:t>，</w:t>
      </w:r>
      <w:r w:rsidRPr="001A4164">
        <w:t>深而難通，故曰</w:t>
      </w:r>
      <w:r w:rsidRPr="001A4164">
        <w:rPr>
          <w:rFonts w:hint="eastAsia"/>
        </w:rPr>
        <w:t>難治</w:t>
      </w:r>
      <w:r w:rsidR="005C4A62" w:rsidRPr="001A4164">
        <w:rPr>
          <w:rFonts w:hint="eastAsia"/>
        </w:rPr>
        <w:t>。</w:t>
      </w:r>
      <w:r w:rsidRPr="001A4164">
        <w:rPr>
          <w:rFonts w:hint="eastAsia"/>
        </w:rPr>
        <w:t>水病</w:t>
      </w:r>
      <w:r w:rsidR="000322F2">
        <w:rPr>
          <w:rFonts w:hint="eastAsia"/>
        </w:rPr>
        <w:t>，</w:t>
      </w:r>
      <w:r w:rsidRPr="001A4164">
        <w:rPr>
          <w:rFonts w:hint="eastAsia"/>
        </w:rPr>
        <w:t>淺而易行，故曰易治。</w:t>
      </w:r>
      <w:r w:rsidR="005C4A62" w:rsidRPr="001A4164">
        <w:rPr>
          <w:rFonts w:hint="eastAsia"/>
        </w:rPr>
        <w:t>」</w:t>
      </w:r>
    </w:p>
    <w:p w:rsidR="009F5238" w:rsidRDefault="002E0B2A" w:rsidP="007A0E49">
      <w:pPr>
        <w:pStyle w:val="afffffc"/>
        <w:spacing w:after="120"/>
        <w:ind w:firstLine="600"/>
      </w:pPr>
      <w:r>
        <w:t>寸口脈沉而數，數則為出，沉則為入</w:t>
      </w:r>
      <w:r w:rsidR="005C4A62">
        <w:rPr>
          <w:rFonts w:hint="eastAsia"/>
        </w:rPr>
        <w:t>。</w:t>
      </w:r>
      <w:r>
        <w:t>出為陽實，入為陰結。趺</w:t>
      </w:r>
      <w:r>
        <w:rPr>
          <w:rFonts w:hint="eastAsia"/>
        </w:rPr>
        <w:t>陽脈微而弦，微則無胃氣，弦則不得息。少陰脈沉而滑，沉則在裡，</w:t>
      </w:r>
      <w:r w:rsidR="009F5238">
        <w:rPr>
          <w:rFonts w:hint="eastAsia"/>
        </w:rPr>
        <w:t>滑則為實，沉滑相搏，血結胞門，其瘕不瀉，經絡不通，名曰血分。</w:t>
      </w:r>
    </w:p>
    <w:p w:rsidR="009F5238" w:rsidRPr="001A4164" w:rsidRDefault="009F5238" w:rsidP="004438E7">
      <w:pPr>
        <w:pStyle w:val="afffff8"/>
        <w:spacing w:after="120"/>
      </w:pPr>
      <w:r w:rsidRPr="001A4164">
        <w:t>魏念庭曰：</w:t>
      </w:r>
      <w:r w:rsidR="005C4A62" w:rsidRPr="001A4164">
        <w:rPr>
          <w:rFonts w:hint="eastAsia"/>
        </w:rPr>
        <w:t>「</w:t>
      </w:r>
      <w:r w:rsidRPr="001A4164">
        <w:t>寸口，肺脈也。肺主氣，氣行則血行，氣滯則血亦滯。出入，作內外二字</w:t>
      </w:r>
      <w:r w:rsidRPr="001A4164">
        <w:rPr>
          <w:rFonts w:hint="eastAsia"/>
        </w:rPr>
        <w:t>解。陽實，身形脹滿也。陰結，血結胞門也。趺陽，胃脈也</w:t>
      </w:r>
      <w:r w:rsidR="005C4A62" w:rsidRPr="001A4164">
        <w:rPr>
          <w:rFonts w:hint="eastAsia"/>
        </w:rPr>
        <w:t>。</w:t>
      </w:r>
      <w:r w:rsidRPr="001A4164">
        <w:rPr>
          <w:rFonts w:hint="eastAsia"/>
        </w:rPr>
        <w:t>胃多氣多血，微則氣血兩虛，故無胃氣。一呼一吸為息，不得息者，弦脈</w:t>
      </w:r>
      <w:r w:rsidR="000322F2">
        <w:rPr>
          <w:rFonts w:hint="eastAsia"/>
        </w:rPr>
        <w:t>，</w:t>
      </w:r>
      <w:r w:rsidRPr="001A4164">
        <w:rPr>
          <w:rFonts w:hint="eastAsia"/>
        </w:rPr>
        <w:t>肝木侮土，胃氣虛少不足以息，氣不統血也。少陰</w:t>
      </w:r>
      <w:r w:rsidR="000322F2">
        <w:rPr>
          <w:rFonts w:hint="eastAsia"/>
        </w:rPr>
        <w:t>，</w:t>
      </w:r>
      <w:r w:rsidRPr="001A4164">
        <w:rPr>
          <w:rFonts w:hint="eastAsia"/>
        </w:rPr>
        <w:t>腎脈也，腎藏精，精血同為一類。沉為在裡，血結於內也</w:t>
      </w:r>
      <w:r w:rsidR="005C4A62" w:rsidRPr="001A4164">
        <w:rPr>
          <w:rFonts w:hint="eastAsia"/>
        </w:rPr>
        <w:t>。</w:t>
      </w:r>
      <w:r w:rsidRPr="001A4164">
        <w:rPr>
          <w:rFonts w:hint="eastAsia"/>
        </w:rPr>
        <w:t>滑則為實，淤血停留也。此血所由結而血分所由成也。（按：臍下三寸為關元穴，關元左二寸為胞門，右二寸為子戶。瘕者，石瘕也。石瘕生於胞中，寒氣客於子門，子門閉塞，氣</w:t>
      </w:r>
      <w:r w:rsidRPr="001A4164">
        <w:rPr>
          <w:rFonts w:hint="eastAsia"/>
        </w:rPr>
        <w:lastRenderedPageBreak/>
        <w:t>不得通，惡血不瀉，血以留止，狀如懷子，月事不以時下。皆生於女子，可導而下。）</w:t>
      </w:r>
      <w:r w:rsidR="005C4A62" w:rsidRPr="001A4164">
        <w:rPr>
          <w:rFonts w:hint="eastAsia"/>
        </w:rPr>
        <w:t>」</w:t>
      </w:r>
    </w:p>
    <w:p w:rsidR="009F5238" w:rsidRPr="001A4164" w:rsidRDefault="009F5238" w:rsidP="004438E7">
      <w:pPr>
        <w:pStyle w:val="afffff8"/>
        <w:spacing w:after="120"/>
      </w:pPr>
      <w:r w:rsidRPr="001A4164">
        <w:t>尤在涇曰</w:t>
      </w:r>
      <w:r w:rsidR="005C4A62" w:rsidRPr="001A4164">
        <w:rPr>
          <w:rFonts w:hint="eastAsia"/>
        </w:rPr>
        <w:t>：「</w:t>
      </w:r>
      <w:r w:rsidRPr="001A4164">
        <w:t>此合診寸口、趺陽、少陰，而知氣壅於陽</w:t>
      </w:r>
      <w:r w:rsidR="000322F2">
        <w:t>，</w:t>
      </w:r>
      <w:r w:rsidRPr="001A4164">
        <w:t>胃虛於中</w:t>
      </w:r>
      <w:r w:rsidR="000322F2">
        <w:t>，</w:t>
      </w:r>
      <w:r w:rsidRPr="001A4164">
        <w:t>而血結於陰也。出則</w:t>
      </w:r>
      <w:r w:rsidRPr="001A4164">
        <w:rPr>
          <w:rFonts w:hint="eastAsia"/>
        </w:rPr>
        <w:t>為陽實者，肺被熱而治不行也。弦則不得息者，胃受制而氣不利也。夫血結在陰，惟陽可以通之，而胃虛受制，肺窒不行，更何恃而開其結，行其血耶？惟有凝聚癃閉，結成水病而已。故曰：</w:t>
      </w:r>
      <w:r w:rsidR="005C4A62" w:rsidRPr="001A4164">
        <w:rPr>
          <w:rFonts w:hint="eastAsia"/>
        </w:rPr>
        <w:t>『</w:t>
      </w:r>
      <w:r w:rsidRPr="001A4164">
        <w:rPr>
          <w:rFonts w:hint="eastAsia"/>
        </w:rPr>
        <w:t>血結胞門，其瘕不瀉，經絡不通，名曰血分。</w:t>
      </w:r>
      <w:r w:rsidR="005C4A62" w:rsidRPr="001A4164">
        <w:rPr>
          <w:rFonts w:hint="eastAsia"/>
        </w:rPr>
        <w:t>』</w:t>
      </w:r>
      <w:r w:rsidRPr="001A4164">
        <w:rPr>
          <w:rFonts w:hint="eastAsia"/>
        </w:rPr>
        <w:t>亦如上條所云也。但上條之結為血氣虛少而行之不利也，此條之結為陰陽壅</w:t>
      </w:r>
      <w:r w:rsidR="00AD488F" w:rsidRPr="001A4164">
        <w:rPr>
          <w:rFonts w:hint="eastAsia"/>
        </w:rPr>
        <w:t>鬱</w:t>
      </w:r>
      <w:r w:rsidRPr="001A4164">
        <w:rPr>
          <w:rFonts w:hint="eastAsia"/>
        </w:rPr>
        <w:t>而欲行不能也。仲景並列於此，以見血分之病</w:t>
      </w:r>
      <w:r w:rsidR="000322F2">
        <w:rPr>
          <w:rFonts w:hint="eastAsia"/>
        </w:rPr>
        <w:t>，</w:t>
      </w:r>
      <w:r w:rsidRPr="001A4164">
        <w:rPr>
          <w:rFonts w:hint="eastAsia"/>
        </w:rPr>
        <w:t>虛實不同如此。</w:t>
      </w:r>
      <w:r w:rsidR="005C4A62" w:rsidRPr="001A4164">
        <w:rPr>
          <w:rFonts w:hint="eastAsia"/>
        </w:rPr>
        <w:t>」</w:t>
      </w:r>
    </w:p>
    <w:p w:rsidR="009F5238" w:rsidRPr="001A4164" w:rsidRDefault="009F5238" w:rsidP="004438E7">
      <w:pPr>
        <w:pStyle w:val="afffff8"/>
        <w:spacing w:after="120"/>
      </w:pPr>
      <w:r w:rsidRPr="001A4164">
        <w:t>按：血分病虛者</w:t>
      </w:r>
      <w:r w:rsidR="000322F2">
        <w:t>，</w:t>
      </w:r>
      <w:r w:rsidRPr="001A4164">
        <w:t>宜滑石亂髮白魚散、茯苓白朮戎鹽湯</w:t>
      </w:r>
      <w:r w:rsidR="005C4A62" w:rsidRPr="001A4164">
        <w:rPr>
          <w:rFonts w:hint="eastAsia"/>
        </w:rPr>
        <w:t>。</w:t>
      </w:r>
      <w:r w:rsidRPr="001A4164">
        <w:t>實者</w:t>
      </w:r>
      <w:r w:rsidR="000322F2">
        <w:t>，</w:t>
      </w:r>
      <w:r w:rsidRPr="001A4164">
        <w:t>宜大黃甘遂阿膠湯。</w:t>
      </w:r>
    </w:p>
    <w:p w:rsidR="009F5238" w:rsidRPr="001A4164" w:rsidRDefault="009F5238" w:rsidP="004438E7">
      <w:pPr>
        <w:pStyle w:val="afffff8"/>
        <w:spacing w:after="120"/>
      </w:pPr>
      <w:r w:rsidRPr="001A4164">
        <w:t>《本事續方》：</w:t>
      </w:r>
      <w:r w:rsidR="005C4A62" w:rsidRPr="001A4164">
        <w:rPr>
          <w:rFonts w:hint="eastAsia"/>
        </w:rPr>
        <w:t>「</w:t>
      </w:r>
      <w:r w:rsidRPr="001A4164">
        <w:t>治婦人經脈不通，即化黃水，水流四肢則遍身皆腫，名曰血分，其候與</w:t>
      </w:r>
      <w:r w:rsidRPr="001A4164">
        <w:rPr>
          <w:rFonts w:hint="eastAsia"/>
        </w:rPr>
        <w:t>水腫相類。一等庸醫不問源流，便作水疾治之，非唯無效，又恐喪命，此乃醫殺之耳，宜用此方：人參、當歸、瞿麥穗、大黃、桂枝、茯苓各半兩，苦亭藶炒二分。上為細末，煉蜜</w:t>
      </w:r>
      <w:r w:rsidR="000322F2">
        <w:rPr>
          <w:rFonts w:hint="eastAsia"/>
        </w:rPr>
        <w:t>，</w:t>
      </w:r>
      <w:r w:rsidRPr="001A4164">
        <w:rPr>
          <w:rFonts w:hint="eastAsia"/>
        </w:rPr>
        <w:t>丸如梧桐子大，每服十五丸，空心米飲下，漸加至三十丸，名無不效者。</w:t>
      </w:r>
      <w:r w:rsidR="005C4A62" w:rsidRPr="001A4164">
        <w:rPr>
          <w:rFonts w:hint="eastAsia"/>
        </w:rPr>
        <w:t>」</w:t>
      </w:r>
    </w:p>
    <w:p w:rsidR="009F5238" w:rsidRDefault="009F5238" w:rsidP="007A0E49">
      <w:pPr>
        <w:pStyle w:val="afffffc"/>
        <w:spacing w:after="120"/>
        <w:ind w:firstLine="600"/>
      </w:pPr>
      <w:r>
        <w:t>問曰：</w:t>
      </w:r>
      <w:r w:rsidR="005C4A62">
        <w:rPr>
          <w:rFonts w:hint="eastAsia"/>
        </w:rPr>
        <w:t>「</w:t>
      </w:r>
      <w:r>
        <w:t>病者苦水，面目身體皆腫，四肢亦腫，小便不利，脈之</w:t>
      </w:r>
      <w:r w:rsidR="000322F2">
        <w:t>，</w:t>
      </w:r>
      <w:r>
        <w:t>不言</w:t>
      </w:r>
      <w:r>
        <w:rPr>
          <w:rFonts w:hint="eastAsia"/>
        </w:rPr>
        <w:t>水，反言胸中痛，氣上衝咽，狀如炙肉，當微咳</w:t>
      </w:r>
      <w:r w:rsidR="000322F2">
        <w:rPr>
          <w:rFonts w:hint="eastAsia"/>
        </w:rPr>
        <w:t>、</w:t>
      </w:r>
      <w:r>
        <w:rPr>
          <w:rFonts w:hint="eastAsia"/>
        </w:rPr>
        <w:t>喘，審如師言，其脈何類？</w:t>
      </w:r>
      <w:r w:rsidR="005C4A62">
        <w:rPr>
          <w:rFonts w:hint="eastAsia"/>
        </w:rPr>
        <w:t>」</w:t>
      </w:r>
      <w:r>
        <w:t>師曰：</w:t>
      </w:r>
      <w:r w:rsidR="005C4A62">
        <w:rPr>
          <w:rFonts w:hint="eastAsia"/>
        </w:rPr>
        <w:t>「</w:t>
      </w:r>
      <w:r>
        <w:t>寸口脈沉而緊，沉為水，緊為寒，沉緊相搏，結在關元，</w:t>
      </w:r>
      <w:r>
        <w:rPr>
          <w:rFonts w:hint="eastAsia"/>
        </w:rPr>
        <w:t>始時尚微，年盛不覺，陽衰之後，榮衛相干，陽損陰盛，結寒微動，腎氣上衝，咽喉塞噎，脅下急痛。醫以為留飲而大下之，沉緊不去，其病不除。復重吐之，胃家虛煩，咽</w:t>
      </w:r>
      <w:r w:rsidR="00411D63">
        <w:rPr>
          <w:rFonts w:hint="eastAsia"/>
        </w:rPr>
        <w:t>燥，</w:t>
      </w:r>
      <w:r>
        <w:rPr>
          <w:rFonts w:hint="eastAsia"/>
        </w:rPr>
        <w:t>欲飲水，小便不利，水</w:t>
      </w:r>
      <w:r w:rsidR="001C6318">
        <w:rPr>
          <w:rFonts w:hint="eastAsia"/>
        </w:rPr>
        <w:t>穀</w:t>
      </w:r>
      <w:r>
        <w:rPr>
          <w:rFonts w:hint="eastAsia"/>
        </w:rPr>
        <w:t>不化，面目手足浮腫。又與葶藶下水，當時如小差，食飲過度，腫復如前，胸脅苦痛，</w:t>
      </w:r>
      <w:r w:rsidR="00411D63">
        <w:rPr>
          <w:rFonts w:hint="eastAsia"/>
        </w:rPr>
        <w:t>象</w:t>
      </w:r>
      <w:r>
        <w:rPr>
          <w:rFonts w:hint="eastAsia"/>
        </w:rPr>
        <w:t>若奔豚，其水揚溢，則咳喘逆。當先攻其衝氣令止，乃治其咳，咳止，喘自差。先治新病，水當在後。</w:t>
      </w:r>
      <w:r w:rsidR="005C4A62">
        <w:rPr>
          <w:rFonts w:hint="eastAsia"/>
        </w:rPr>
        <w:t>」</w:t>
      </w:r>
    </w:p>
    <w:p w:rsidR="0011524B" w:rsidRPr="001A4164" w:rsidRDefault="009D6DAA" w:rsidP="004438E7">
      <w:pPr>
        <w:pStyle w:val="afffff8"/>
        <w:spacing w:after="120"/>
      </w:pPr>
      <w:r w:rsidRPr="001A4164">
        <w:t>徐忠可曰：</w:t>
      </w:r>
      <w:r w:rsidR="00E61759" w:rsidRPr="001A4164">
        <w:rPr>
          <w:rFonts w:hint="eastAsia"/>
        </w:rPr>
        <w:t>「</w:t>
      </w:r>
      <w:r w:rsidRPr="001A4164">
        <w:t>此言正水之成，有真元太虛，因誤治成水，又誤治而變生新病，然當先治其</w:t>
      </w:r>
      <w:r w:rsidRPr="001A4164">
        <w:rPr>
          <w:rFonts w:hint="eastAsia"/>
        </w:rPr>
        <w:t>新病者。謂水病至面目、身體、四肢皆腫，而小便不利，水勢亦甚矣，乃病者似不苦水，反苦胸痛氣衝，疑水病中所主有之變</w:t>
      </w:r>
      <w:r w:rsidR="003A4FE5" w:rsidRPr="001A4164">
        <w:rPr>
          <w:rFonts w:hint="eastAsia"/>
        </w:rPr>
        <w:t>證</w:t>
      </w:r>
      <w:r w:rsidRPr="001A4164">
        <w:rPr>
          <w:rFonts w:hint="eastAsia"/>
        </w:rPr>
        <w:t>，故問脈形何類。不知水氣中原不得有此</w:t>
      </w:r>
      <w:r w:rsidR="003A4FE5" w:rsidRPr="001A4164">
        <w:rPr>
          <w:rFonts w:hint="eastAsia"/>
        </w:rPr>
        <w:t>證</w:t>
      </w:r>
      <w:r w:rsidRPr="001A4164">
        <w:rPr>
          <w:rFonts w:hint="eastAsia"/>
        </w:rPr>
        <w:t>，其先寸口脈必沉而緊，沉主有微水，緊主有積寒。但緊而沉是</w:t>
      </w:r>
      <w:r w:rsidR="00E61759" w:rsidRPr="001A4164">
        <w:rPr>
          <w:rFonts w:hint="eastAsia"/>
        </w:rPr>
        <w:t>積</w:t>
      </w:r>
      <w:r w:rsidRPr="001A4164">
        <w:rPr>
          <w:rFonts w:hint="eastAsia"/>
        </w:rPr>
        <w:t>寒挾微水</w:t>
      </w:r>
      <w:r w:rsidR="00411D63">
        <w:rPr>
          <w:rFonts w:hint="eastAsia"/>
        </w:rPr>
        <w:t>，</w:t>
      </w:r>
      <w:r w:rsidRPr="001A4164">
        <w:rPr>
          <w:rFonts w:hint="eastAsia"/>
        </w:rPr>
        <w:t>搏結在關元。初時水與寒皆微，壯年氣盛，邪不勝正，故不覺，陽衰則所伏之邪稍稍干於榮衛，陽日就損，陰日加盛，而所結之寒微動，能挾腎氣上衝，不獨相干已也。唯其挾腎，於是腎脈之直者，上貫膈</w:t>
      </w:r>
      <w:r w:rsidR="00411D63">
        <w:rPr>
          <w:rFonts w:hint="eastAsia"/>
        </w:rPr>
        <w:t>，</w:t>
      </w:r>
      <w:r w:rsidRPr="001A4164">
        <w:rPr>
          <w:rFonts w:hint="eastAsia"/>
        </w:rPr>
        <w:t>入肺，中循喉嚨</w:t>
      </w:r>
      <w:r w:rsidR="00411D63">
        <w:rPr>
          <w:rFonts w:hint="eastAsia"/>
        </w:rPr>
        <w:t>，</w:t>
      </w:r>
      <w:r w:rsidRPr="001A4164">
        <w:rPr>
          <w:rFonts w:hint="eastAsia"/>
        </w:rPr>
        <w:t>挾舌本，其支者，從肺出</w:t>
      </w:r>
      <w:r w:rsidR="00411D63">
        <w:rPr>
          <w:rFonts w:hint="eastAsia"/>
        </w:rPr>
        <w:t>，</w:t>
      </w:r>
      <w:r w:rsidRPr="001A4164">
        <w:rPr>
          <w:rFonts w:hint="eastAsia"/>
        </w:rPr>
        <w:t>絡心</w:t>
      </w:r>
      <w:r w:rsidR="00411D63">
        <w:rPr>
          <w:rFonts w:hint="eastAsia"/>
        </w:rPr>
        <w:t>，</w:t>
      </w:r>
      <w:r w:rsidRPr="001A4164">
        <w:rPr>
          <w:rFonts w:hint="eastAsia"/>
        </w:rPr>
        <w:t>注胸中，乃咽喉塞噎，脅下急痛。彼時溫腎瀉寒，病無不去，乃以為留飲而大下之，不治其本，病氣不服，故相</w:t>
      </w:r>
      <w:r w:rsidR="00411D63">
        <w:rPr>
          <w:rFonts w:hint="eastAsia"/>
        </w:rPr>
        <w:t>繫</w:t>
      </w:r>
      <w:r w:rsidRPr="001A4164">
        <w:rPr>
          <w:rFonts w:hint="eastAsia"/>
        </w:rPr>
        <w:t>不去。重複吐之，是</w:t>
      </w:r>
      <w:r w:rsidR="0011524B" w:rsidRPr="001A4164">
        <w:rPr>
          <w:rFonts w:hint="eastAsia"/>
        </w:rPr>
        <w:t>誅伐無過，傷其中氣矣，胃家乃虛而煩。吐傷上焦之陽而陰火乘之，故咽燥</w:t>
      </w:r>
      <w:r w:rsidR="00411D63">
        <w:rPr>
          <w:rFonts w:hint="eastAsia"/>
        </w:rPr>
        <w:t>，</w:t>
      </w:r>
      <w:r w:rsidR="0011524B" w:rsidRPr="001A4164">
        <w:rPr>
          <w:rFonts w:hint="eastAsia"/>
        </w:rPr>
        <w:t>飲水，因而脾胃氣衰，邪留血分，故小便不利，水</w:t>
      </w:r>
      <w:r w:rsidR="001C6318" w:rsidRPr="001A4164">
        <w:rPr>
          <w:rFonts w:hint="eastAsia"/>
        </w:rPr>
        <w:t>穀</w:t>
      </w:r>
      <w:r w:rsidR="0011524B" w:rsidRPr="001A4164">
        <w:rPr>
          <w:rFonts w:hint="eastAsia"/>
        </w:rPr>
        <w:t>不化。</w:t>
      </w:r>
      <w:r w:rsidR="0011524B" w:rsidRPr="001A4164">
        <w:rPr>
          <w:rFonts w:hint="eastAsia"/>
        </w:rPr>
        <w:lastRenderedPageBreak/>
        <w:t>胃氣不強，水氣乘肺，面目手足浮腫。又以葶藶下水，雖非治本之劑，然標病既盛，先治其標，故亦能小差。小差者，腫退也。食飲不節而復腫，又加胸脅痛如奔豚，則腎邪大肆，且水氣揚溢，咳且喘逆矣。然咳非病之本也，病本在腎，故曰</w:t>
      </w:r>
      <w:r w:rsidR="00E61759" w:rsidRPr="001A4164">
        <w:rPr>
          <w:rFonts w:hint="eastAsia"/>
        </w:rPr>
        <w:t>：『</w:t>
      </w:r>
      <w:r w:rsidR="0011524B" w:rsidRPr="001A4164">
        <w:rPr>
          <w:rFonts w:hint="eastAsia"/>
        </w:rPr>
        <w:t>當先攻其衝氣令止</w:t>
      </w:r>
      <w:r w:rsidR="00E61759" w:rsidRPr="001A4164">
        <w:rPr>
          <w:rFonts w:hint="eastAsia"/>
        </w:rPr>
        <w:t>。』</w:t>
      </w:r>
      <w:r w:rsidR="0011524B" w:rsidRPr="001A4164">
        <w:rPr>
          <w:rFonts w:hint="eastAsia"/>
        </w:rPr>
        <w:t>如痰飲門苓桂味甘湯是也。咳止，喘雖不治而自愈矣</w:t>
      </w:r>
      <w:r w:rsidR="00E61759" w:rsidRPr="001A4164">
        <w:rPr>
          <w:rFonts w:hint="eastAsia"/>
        </w:rPr>
        <w:t>，</w:t>
      </w:r>
      <w:r w:rsidR="0011524B" w:rsidRPr="001A4164">
        <w:rPr>
          <w:rFonts w:hint="eastAsia"/>
        </w:rPr>
        <w:t>此乃病根甚深不能驟除，故須先去暴病</w:t>
      </w:r>
      <w:r w:rsidR="00411D63">
        <w:rPr>
          <w:rFonts w:hint="eastAsia"/>
        </w:rPr>
        <w:t>，</w:t>
      </w:r>
      <w:r w:rsidR="0011524B" w:rsidRPr="001A4164">
        <w:rPr>
          <w:rFonts w:hint="eastAsia"/>
        </w:rPr>
        <w:t>則原病可治，故曰</w:t>
      </w:r>
      <w:r w:rsidR="00E61759" w:rsidRPr="001A4164">
        <w:rPr>
          <w:rFonts w:hint="eastAsia"/>
        </w:rPr>
        <w:t>：『</w:t>
      </w:r>
      <w:r w:rsidR="0011524B" w:rsidRPr="001A4164">
        <w:rPr>
          <w:rFonts w:hint="eastAsia"/>
        </w:rPr>
        <w:t>先治新病，水當在後。</w:t>
      </w:r>
      <w:r w:rsidR="00E61759" w:rsidRPr="001A4164">
        <w:rPr>
          <w:rFonts w:hint="eastAsia"/>
        </w:rPr>
        <w:t>』</w:t>
      </w:r>
      <w:r w:rsidR="0011524B" w:rsidRPr="001A4164">
        <w:rPr>
          <w:rFonts w:hint="eastAsia"/>
        </w:rPr>
        <w:t>要知衝氣</w:t>
      </w:r>
      <w:r w:rsidR="00411D63">
        <w:rPr>
          <w:rFonts w:hint="eastAsia"/>
        </w:rPr>
        <w:t>、</w:t>
      </w:r>
      <w:r w:rsidR="0011524B" w:rsidRPr="001A4164">
        <w:rPr>
          <w:rFonts w:hint="eastAsia"/>
        </w:rPr>
        <w:t>咳</w:t>
      </w:r>
      <w:r w:rsidR="00411D63">
        <w:rPr>
          <w:rFonts w:hint="eastAsia"/>
        </w:rPr>
        <w:t>、</w:t>
      </w:r>
      <w:r w:rsidR="0011524B" w:rsidRPr="001A4164">
        <w:rPr>
          <w:rFonts w:hint="eastAsia"/>
        </w:rPr>
        <w:t>喘等，皆新病也。然關元結寒，則又為水病之本矣。</w:t>
      </w:r>
      <w:r w:rsidR="00E61759" w:rsidRPr="001A4164">
        <w:rPr>
          <w:rFonts w:hint="eastAsia"/>
        </w:rPr>
        <w:t>」</w:t>
      </w:r>
    </w:p>
    <w:p w:rsidR="0011524B" w:rsidRPr="001A4164" w:rsidRDefault="0011524B" w:rsidP="004438E7">
      <w:pPr>
        <w:pStyle w:val="afffff8"/>
        <w:spacing w:after="120"/>
      </w:pPr>
      <w:r w:rsidRPr="001A4164">
        <w:t>《醫宗必讀》：</w:t>
      </w:r>
      <w:r w:rsidR="00E61759" w:rsidRPr="001A4164">
        <w:rPr>
          <w:rFonts w:hint="eastAsia"/>
        </w:rPr>
        <w:t>「</w:t>
      </w:r>
      <w:r w:rsidRPr="001A4164">
        <w:t>武林錢賞之酒色無度，秋初腹脹，冬抄遍體腫急，臍突背平，在法不</w:t>
      </w:r>
      <w:r w:rsidRPr="001A4164">
        <w:rPr>
          <w:rFonts w:hint="eastAsia"/>
        </w:rPr>
        <w:t>治。用金匱腎氣丸料</w:t>
      </w:r>
      <w:r w:rsidR="00411D63">
        <w:rPr>
          <w:rFonts w:hint="eastAsia"/>
        </w:rPr>
        <w:t>，</w:t>
      </w:r>
      <w:r w:rsidRPr="001A4164">
        <w:rPr>
          <w:rFonts w:hint="eastAsia"/>
        </w:rPr>
        <w:t>大劑煎服，兼進理中湯，五日無效，勉用人參</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rPr>
            <w:rFonts w:hint="eastAsia"/>
          </w:rPr>
          <w:t>一兩</w:t>
        </w:r>
      </w:smartTag>
      <w:r w:rsidRPr="001A4164">
        <w:rPr>
          <w:rFonts w:hint="eastAsia"/>
        </w:rPr>
        <w:t>，生附子三錢，牛膝，茯苓各五錢，三日之間，小便解下約有四十餘碗，腹有皺紋，約服人參四斤</w:t>
      </w:r>
      <w:r w:rsidR="00411D63">
        <w:rPr>
          <w:rFonts w:hint="eastAsia"/>
        </w:rPr>
        <w:t>，</w:t>
      </w:r>
      <w:r w:rsidRPr="001A4164">
        <w:rPr>
          <w:rFonts w:hint="eastAsia"/>
        </w:rPr>
        <w:t>附子一斤</w:t>
      </w:r>
      <w:r w:rsidR="00411D63">
        <w:rPr>
          <w:rFonts w:hint="eastAsia"/>
        </w:rPr>
        <w:t>，</w:t>
      </w:r>
      <w:r w:rsidR="000F47D2" w:rsidRPr="001A4164">
        <w:rPr>
          <w:rFonts w:hint="eastAsia"/>
        </w:rPr>
        <w:t>薑</w:t>
      </w:r>
      <w:r w:rsidR="00411D63">
        <w:rPr>
          <w:rFonts w:hint="eastAsia"/>
        </w:rPr>
        <w:t>、</w:t>
      </w:r>
      <w:r w:rsidRPr="001A4164">
        <w:rPr>
          <w:rFonts w:hint="eastAsia"/>
        </w:rPr>
        <w:t>桂各一斤</w:t>
      </w:r>
      <w:r w:rsidR="00E61759" w:rsidRPr="001A4164">
        <w:rPr>
          <w:rFonts w:hint="eastAsia"/>
        </w:rPr>
        <w:t>餘</w:t>
      </w:r>
      <w:r w:rsidRPr="001A4164">
        <w:rPr>
          <w:rFonts w:hint="eastAsia"/>
        </w:rPr>
        <w:t>，半載而瘥。此水腫之虛者。</w:t>
      </w:r>
      <w:r w:rsidR="00E61759" w:rsidRPr="001A4164">
        <w:rPr>
          <w:rFonts w:hint="eastAsia"/>
        </w:rPr>
        <w:t>」</w:t>
      </w:r>
    </w:p>
    <w:p w:rsidR="0011524B" w:rsidRDefault="0011524B" w:rsidP="007A0E49">
      <w:pPr>
        <w:pStyle w:val="afffffc"/>
        <w:spacing w:after="120"/>
        <w:ind w:firstLine="600"/>
      </w:pPr>
      <w:r>
        <w:t>水之為病，其脈沉小者，屬少陰，為石水</w:t>
      </w:r>
      <w:r w:rsidR="00874866">
        <w:rPr>
          <w:rFonts w:hint="eastAsia"/>
        </w:rPr>
        <w:t>。</w:t>
      </w:r>
      <w:r>
        <w:t>沉遲者，屬少陰，為</w:t>
      </w:r>
      <w:r>
        <w:rPr>
          <w:rFonts w:hint="eastAsia"/>
        </w:rPr>
        <w:t>正水</w:t>
      </w:r>
      <w:r w:rsidR="00874866">
        <w:rPr>
          <w:rFonts w:hint="eastAsia"/>
        </w:rPr>
        <w:t>。</w:t>
      </w:r>
      <w:r>
        <w:rPr>
          <w:rFonts w:hint="eastAsia"/>
        </w:rPr>
        <w:t>浮而惡風者，為風水，屬太陽</w:t>
      </w:r>
      <w:r w:rsidR="008623C2">
        <w:rPr>
          <w:rFonts w:hint="eastAsia"/>
        </w:rPr>
        <w:t>。</w:t>
      </w:r>
      <w:r>
        <w:rPr>
          <w:rFonts w:hint="eastAsia"/>
        </w:rPr>
        <w:t>浮而不惡風者，為皮水，屬太陽</w:t>
      </w:r>
      <w:r w:rsidR="008623C2">
        <w:rPr>
          <w:rFonts w:hint="eastAsia"/>
        </w:rPr>
        <w:t>。</w:t>
      </w:r>
      <w:r>
        <w:rPr>
          <w:rFonts w:hint="eastAsia"/>
        </w:rPr>
        <w:t>虛腫者，屬氣分，發其汗即已。脈沉者，麻黃附子甘草湯主之</w:t>
      </w:r>
      <w:r w:rsidR="008623C2">
        <w:rPr>
          <w:rFonts w:hint="eastAsia"/>
        </w:rPr>
        <w:t>。</w:t>
      </w:r>
      <w:r>
        <w:rPr>
          <w:rFonts w:hint="eastAsia"/>
        </w:rPr>
        <w:t>脈浮者，麻黃加朮湯主之。</w:t>
      </w:r>
    </w:p>
    <w:p w:rsidR="0011524B" w:rsidRPr="001A4164" w:rsidRDefault="0011524B" w:rsidP="004438E7">
      <w:pPr>
        <w:pStyle w:val="afffff8"/>
        <w:spacing w:after="120"/>
      </w:pPr>
      <w:r w:rsidRPr="001A4164">
        <w:t>少陰，腎也，為水臟。太陽，膀胱也，為水腑。二者皆居下焦，相為表裡。因命火衰</w:t>
      </w:r>
      <w:r w:rsidRPr="001A4164">
        <w:rPr>
          <w:rFonts w:hint="eastAsia"/>
        </w:rPr>
        <w:t>微，氣化不行，致下流壅塞而水邪氾濫，乘人表裡上下</w:t>
      </w:r>
      <w:r w:rsidR="00DB705B" w:rsidRPr="001A4164">
        <w:rPr>
          <w:rFonts w:hint="eastAsia"/>
        </w:rPr>
        <w:t xml:space="preserve"> </w:t>
      </w:r>
      <w:r w:rsidR="008F65E8" w:rsidRPr="001A4164">
        <w:rPr>
          <w:rFonts w:hint="eastAsia"/>
        </w:rPr>
        <w:t>，</w:t>
      </w:r>
      <w:r w:rsidRPr="001A4164">
        <w:rPr>
          <w:rFonts w:hint="eastAsia"/>
        </w:rPr>
        <w:t>正氣之虛，襲於內外皮腠之間，停蓄不散，而為石水、正水、風水、皮水四者之病。此外，又有無水而虛腫者，乃屬氣分之病，與水病相似而不同，所謂風氣相搏，氣強則為水也。當發其汗，使停蓄之氣由皮毛而外散，則腫自已。若脈沉者，知少陰之正氣虛，宜麻黃附子甘草湯主之，而石水、正水亦可服也。若脈浮者，知太陽之邪氣盛，宜麻黃加朮湯主之，而風水、皮水亦可服也。</w:t>
      </w:r>
    </w:p>
    <w:p w:rsidR="0011524B" w:rsidRDefault="0011524B" w:rsidP="007A0E49">
      <w:pPr>
        <w:pStyle w:val="afffffc"/>
        <w:spacing w:after="120"/>
        <w:ind w:firstLine="600"/>
      </w:pPr>
      <w:r>
        <w:t>麻黃附子甘草湯方</w:t>
      </w:r>
      <w:r w:rsidRPr="00411D63">
        <w:rPr>
          <w:rStyle w:val="afffffe"/>
        </w:rPr>
        <w:t>見少陰病</w:t>
      </w:r>
      <w:r w:rsidR="008F65E8" w:rsidRPr="00411D63">
        <w:rPr>
          <w:rStyle w:val="afffffe"/>
          <w:rFonts w:hint="eastAsia"/>
        </w:rPr>
        <w:t>。</w:t>
      </w:r>
    </w:p>
    <w:p w:rsidR="0011524B" w:rsidRPr="001A4164" w:rsidRDefault="0011524B" w:rsidP="004438E7">
      <w:pPr>
        <w:pStyle w:val="afffff8"/>
        <w:spacing w:after="120"/>
      </w:pPr>
      <w:r w:rsidRPr="001A4164">
        <w:t>程雲來曰：</w:t>
      </w:r>
      <w:r w:rsidR="008F65E8" w:rsidRPr="001A4164">
        <w:rPr>
          <w:rFonts w:hint="eastAsia"/>
        </w:rPr>
        <w:t>「</w:t>
      </w:r>
      <w:r w:rsidRPr="001A4164">
        <w:t>腎主水，少陰能聚水而生病，故脈沉小</w:t>
      </w:r>
      <w:r w:rsidR="00411D63">
        <w:t>，</w:t>
      </w:r>
      <w:r w:rsidRPr="001A4164">
        <w:t>屬少陰。而水之性本寒，非附子</w:t>
      </w:r>
      <w:r w:rsidR="00411D63">
        <w:t>，</w:t>
      </w:r>
      <w:r w:rsidRPr="001A4164">
        <w:t>不足</w:t>
      </w:r>
      <w:r w:rsidRPr="001A4164">
        <w:rPr>
          <w:rFonts w:hint="eastAsia"/>
        </w:rPr>
        <w:t>以逐其寒，非麻黃</w:t>
      </w:r>
      <w:r w:rsidR="00411D63">
        <w:rPr>
          <w:rFonts w:hint="eastAsia"/>
        </w:rPr>
        <w:t>，</w:t>
      </w:r>
      <w:r w:rsidRPr="001A4164">
        <w:rPr>
          <w:rFonts w:hint="eastAsia"/>
        </w:rPr>
        <w:t>不足以散其水，佐甘草以益脾，令土能勝水也。</w:t>
      </w:r>
      <w:r w:rsidR="008F65E8" w:rsidRPr="001A4164">
        <w:rPr>
          <w:rFonts w:hint="eastAsia"/>
        </w:rPr>
        <w:t>」</w:t>
      </w:r>
    </w:p>
    <w:p w:rsidR="0011524B" w:rsidRPr="001A4164" w:rsidRDefault="0011524B" w:rsidP="004438E7">
      <w:pPr>
        <w:pStyle w:val="afffff8"/>
        <w:spacing w:after="120"/>
      </w:pPr>
      <w:r w:rsidRPr="001A4164">
        <w:t>徐忠可曰：</w:t>
      </w:r>
      <w:r w:rsidR="008F65E8" w:rsidRPr="001A4164">
        <w:rPr>
          <w:rFonts w:hint="eastAsia"/>
        </w:rPr>
        <w:t>「</w:t>
      </w:r>
      <w:r w:rsidRPr="001A4164">
        <w:t>仲景於風水、皮水、裡水兼出方，獨所云石水不出方。此揭言水之為病，脈</w:t>
      </w:r>
      <w:r w:rsidRPr="001A4164">
        <w:rPr>
          <w:rFonts w:hint="eastAsia"/>
        </w:rPr>
        <w:t>沉小者屬少陰，後即承之曰：</w:t>
      </w:r>
      <w:r w:rsidR="008F65E8" w:rsidRPr="001A4164">
        <w:rPr>
          <w:rFonts w:hint="eastAsia"/>
        </w:rPr>
        <w:t>『</w:t>
      </w:r>
      <w:r w:rsidRPr="001A4164">
        <w:rPr>
          <w:rFonts w:hint="eastAsia"/>
        </w:rPr>
        <w:t>脈沉者，宜麻黃附子甘草湯。</w:t>
      </w:r>
      <w:r w:rsidR="008F65E8" w:rsidRPr="001A4164">
        <w:rPr>
          <w:rFonts w:hint="eastAsia"/>
        </w:rPr>
        <w:t>』</w:t>
      </w:r>
      <w:r w:rsidRPr="001A4164">
        <w:rPr>
          <w:rFonts w:hint="eastAsia"/>
        </w:rPr>
        <w:t>然則此方或即所謂石水之主方耶。</w:t>
      </w:r>
      <w:r w:rsidR="008F65E8" w:rsidRPr="001A4164">
        <w:rPr>
          <w:rFonts w:hint="eastAsia"/>
        </w:rPr>
        <w:t>」</w:t>
      </w:r>
    </w:p>
    <w:p w:rsidR="0011524B" w:rsidRPr="001A4164" w:rsidRDefault="0011524B" w:rsidP="004438E7">
      <w:pPr>
        <w:pStyle w:val="afffff8"/>
        <w:spacing w:after="120"/>
      </w:pPr>
      <w:r w:rsidRPr="001A4164">
        <w:t>徐靈胎曰：</w:t>
      </w:r>
      <w:r w:rsidR="008F65E8" w:rsidRPr="001A4164">
        <w:rPr>
          <w:rFonts w:hint="eastAsia"/>
        </w:rPr>
        <w:t>「</w:t>
      </w:r>
      <w:r w:rsidRPr="001A4164">
        <w:t>發汗為治水要</w:t>
      </w:r>
      <w:r w:rsidR="008F65E8" w:rsidRPr="001A4164">
        <w:rPr>
          <w:rFonts w:hint="eastAsia"/>
        </w:rPr>
        <w:t>訣</w:t>
      </w:r>
      <w:r w:rsidRPr="001A4164">
        <w:t>，此乃發腎水之汗也。</w:t>
      </w:r>
      <w:r w:rsidR="008F65E8" w:rsidRPr="001A4164">
        <w:rPr>
          <w:rFonts w:hint="eastAsia"/>
        </w:rPr>
        <w:t>」</w:t>
      </w:r>
    </w:p>
    <w:p w:rsidR="0011524B" w:rsidRDefault="0011524B" w:rsidP="004438E7">
      <w:pPr>
        <w:pStyle w:val="afffff8"/>
        <w:spacing w:after="120"/>
      </w:pPr>
      <w:r>
        <w:t>麻黃加朮湯方</w:t>
      </w:r>
      <w:r w:rsidRPr="001A4164">
        <w:t>見濕病</w:t>
      </w:r>
      <w:r w:rsidR="008F65E8" w:rsidRPr="001A4164">
        <w:rPr>
          <w:rFonts w:hint="eastAsia"/>
        </w:rPr>
        <w:t>。</w:t>
      </w:r>
    </w:p>
    <w:p w:rsidR="0011524B" w:rsidRDefault="0011524B" w:rsidP="007A0E49">
      <w:pPr>
        <w:pStyle w:val="afffffc"/>
        <w:spacing w:after="120"/>
        <w:ind w:firstLine="600"/>
      </w:pPr>
      <w:r>
        <w:t>風水</w:t>
      </w:r>
      <w:r w:rsidR="008F65E8">
        <w:rPr>
          <w:rFonts w:hint="eastAsia"/>
        </w:rPr>
        <w:t>，</w:t>
      </w:r>
      <w:r>
        <w:t>脈浮，身重，汗出</w:t>
      </w:r>
      <w:r w:rsidR="00411D63">
        <w:t>，</w:t>
      </w:r>
      <w:r>
        <w:t>惡風者，防己黃耆湯主之。</w:t>
      </w:r>
    </w:p>
    <w:p w:rsidR="0011524B" w:rsidRPr="001A4164" w:rsidRDefault="0011524B" w:rsidP="004438E7">
      <w:pPr>
        <w:pStyle w:val="afffff8"/>
        <w:spacing w:after="120"/>
      </w:pPr>
      <w:r w:rsidRPr="001A4164">
        <w:lastRenderedPageBreak/>
        <w:t>《金匱》曰：</w:t>
      </w:r>
      <w:r w:rsidR="008F65E8" w:rsidRPr="001A4164">
        <w:rPr>
          <w:rFonts w:hint="eastAsia"/>
        </w:rPr>
        <w:t>「</w:t>
      </w:r>
      <w:r w:rsidRPr="001A4164">
        <w:t>此承上條風水，詳申其</w:t>
      </w:r>
      <w:r w:rsidR="003A4FE5" w:rsidRPr="001A4164">
        <w:t>證</w:t>
      </w:r>
      <w:r w:rsidRPr="001A4164">
        <w:t>，以明其治也。</w:t>
      </w:r>
      <w:r w:rsidR="008F65E8" w:rsidRPr="001A4164">
        <w:rPr>
          <w:rFonts w:hint="eastAsia"/>
        </w:rPr>
        <w:t>」</w:t>
      </w:r>
    </w:p>
    <w:p w:rsidR="0011524B" w:rsidRPr="001A4164" w:rsidRDefault="0011524B" w:rsidP="004438E7">
      <w:pPr>
        <w:pStyle w:val="afffff8"/>
        <w:spacing w:after="120"/>
      </w:pPr>
      <w:r w:rsidRPr="001A4164">
        <w:t>程雲來曰：</w:t>
      </w:r>
      <w:r w:rsidR="008F65E8" w:rsidRPr="001A4164">
        <w:rPr>
          <w:rFonts w:hint="eastAsia"/>
        </w:rPr>
        <w:t>「</w:t>
      </w:r>
      <w:r w:rsidRPr="001A4164">
        <w:t>風勝則脈浮，水勝則身腫。風水搏於皮膚之間，開其玄府，是以汗出而惡</w:t>
      </w:r>
      <w:r w:rsidRPr="001A4164">
        <w:rPr>
          <w:rFonts w:hint="eastAsia"/>
        </w:rPr>
        <w:t>風也。《上經》曰：</w:t>
      </w:r>
      <w:r w:rsidR="008F65E8" w:rsidRPr="001A4164">
        <w:rPr>
          <w:rFonts w:hint="eastAsia"/>
        </w:rPr>
        <w:t>『</w:t>
      </w:r>
      <w:r w:rsidRPr="001A4164">
        <w:rPr>
          <w:rFonts w:hint="eastAsia"/>
        </w:rPr>
        <w:t>惡風則虛。</w:t>
      </w:r>
      <w:r w:rsidR="008F65E8" w:rsidRPr="001A4164">
        <w:rPr>
          <w:rFonts w:hint="eastAsia"/>
        </w:rPr>
        <w:t>』</w:t>
      </w:r>
      <w:r w:rsidRPr="001A4164">
        <w:rPr>
          <w:rFonts w:hint="eastAsia"/>
        </w:rPr>
        <w:t>此為風水，與黃耆、甘草以固表</w:t>
      </w:r>
      <w:r w:rsidR="008F65E8" w:rsidRPr="001A4164">
        <w:rPr>
          <w:rFonts w:hint="eastAsia"/>
        </w:rPr>
        <w:t>，</w:t>
      </w:r>
      <w:r w:rsidRPr="001A4164">
        <w:rPr>
          <w:rFonts w:hint="eastAsia"/>
        </w:rPr>
        <w:t>防</w:t>
      </w:r>
      <w:r w:rsidR="008F65E8" w:rsidRPr="001A4164">
        <w:rPr>
          <w:rFonts w:hint="eastAsia"/>
        </w:rPr>
        <w:t>己</w:t>
      </w:r>
      <w:r w:rsidRPr="001A4164">
        <w:rPr>
          <w:rFonts w:hint="eastAsia"/>
        </w:rPr>
        <w:t>以療風水腫</w:t>
      </w:r>
      <w:r w:rsidR="008F65E8" w:rsidRPr="001A4164">
        <w:rPr>
          <w:rFonts w:hint="eastAsia"/>
        </w:rPr>
        <w:t>，</w:t>
      </w:r>
      <w:r w:rsidRPr="001A4164">
        <w:rPr>
          <w:rFonts w:hint="eastAsia"/>
        </w:rPr>
        <w:t>白朮以逐皮間風水結腫，為治風水表虛之劑。</w:t>
      </w:r>
      <w:r w:rsidR="008F65E8" w:rsidRPr="001A4164">
        <w:rPr>
          <w:rFonts w:hint="eastAsia"/>
        </w:rPr>
        <w:t>」</w:t>
      </w:r>
    </w:p>
    <w:p w:rsidR="00CA25FE" w:rsidRPr="001A4164" w:rsidRDefault="0011524B" w:rsidP="004438E7">
      <w:pPr>
        <w:pStyle w:val="afffff8"/>
        <w:spacing w:after="120"/>
      </w:pPr>
      <w:r w:rsidRPr="001A4164">
        <w:t>徐忠可曰：</w:t>
      </w:r>
      <w:r w:rsidR="008F65E8" w:rsidRPr="001A4164">
        <w:rPr>
          <w:rFonts w:hint="eastAsia"/>
        </w:rPr>
        <w:t>「</w:t>
      </w:r>
      <w:r w:rsidRPr="001A4164">
        <w:t>首節論風水有骨節疼痛，此處出方</w:t>
      </w:r>
      <w:r w:rsidR="00411D63">
        <w:t>，</w:t>
      </w:r>
      <w:r w:rsidRPr="001A4164">
        <w:t>反無骨節疼而有身重</w:t>
      </w:r>
      <w:r w:rsidR="00411D63">
        <w:t>、</w:t>
      </w:r>
      <w:r w:rsidRPr="001A4164">
        <w:t>汗出</w:t>
      </w:r>
      <w:r w:rsidR="00411D63">
        <w:t>，</w:t>
      </w:r>
      <w:r w:rsidRPr="001A4164">
        <w:t>何也</w:t>
      </w:r>
      <w:r w:rsidR="00FC0F78" w:rsidRPr="001A4164">
        <w:rPr>
          <w:rFonts w:hint="eastAsia"/>
        </w:rPr>
        <w:t>？</w:t>
      </w:r>
      <w:r w:rsidRPr="001A4164">
        <w:t>前為風字</w:t>
      </w:r>
      <w:r w:rsidRPr="001A4164">
        <w:rPr>
          <w:rFonts w:hint="eastAsia"/>
        </w:rPr>
        <w:t>辨，與他水不同，故言骨節痛，謂正水、皮水、石水皆不能骨節疼也。然骨節疼痛，實非水之</w:t>
      </w:r>
      <w:r w:rsidR="003A4FE5" w:rsidRPr="001A4164">
        <w:rPr>
          <w:rFonts w:hint="eastAsia"/>
        </w:rPr>
        <w:t>證</w:t>
      </w:r>
      <w:r w:rsidRPr="001A4164">
        <w:rPr>
          <w:rFonts w:hint="eastAsia"/>
        </w:rPr>
        <w:t>也，故前推廣風水，一曰風氣舊</w:t>
      </w:r>
      <w:r w:rsidR="00364366" w:rsidRPr="001A4164">
        <w:rPr>
          <w:rFonts w:hint="eastAsia"/>
        </w:rPr>
        <w:t>係</w:t>
      </w:r>
      <w:r w:rsidRPr="001A4164">
        <w:rPr>
          <w:rFonts w:hint="eastAsia"/>
        </w:rPr>
        <w:t>，身體洪腫，一曰面目腫大有熱</w:t>
      </w:r>
      <w:r w:rsidR="00FC0F78" w:rsidRPr="001A4164">
        <w:rPr>
          <w:rFonts w:hint="eastAsia"/>
        </w:rPr>
        <w:t>，</w:t>
      </w:r>
      <w:r w:rsidRPr="001A4164">
        <w:rPr>
          <w:rFonts w:hint="eastAsia"/>
        </w:rPr>
        <w:t>一曰目窠微腫，頸脈動咳，按手足上陷而不起，一曰骨節反不疼，身體反重而酸，不渴，汗出。總不若身重為</w:t>
      </w:r>
      <w:r w:rsidR="00CA25FE" w:rsidRPr="001A4164">
        <w:rPr>
          <w:rFonts w:hint="eastAsia"/>
        </w:rPr>
        <w:t>確，而合之脈浮</w:t>
      </w:r>
      <w:r w:rsidR="00411D63">
        <w:rPr>
          <w:rFonts w:hint="eastAsia"/>
        </w:rPr>
        <w:t>，</w:t>
      </w:r>
      <w:r w:rsidR="00CA25FE" w:rsidRPr="001A4164">
        <w:rPr>
          <w:rFonts w:hint="eastAsia"/>
        </w:rPr>
        <w:t>汗出</w:t>
      </w:r>
      <w:r w:rsidR="00411D63">
        <w:rPr>
          <w:rFonts w:hint="eastAsia"/>
        </w:rPr>
        <w:t>，</w:t>
      </w:r>
      <w:r w:rsidR="00CA25FE" w:rsidRPr="001A4164">
        <w:rPr>
          <w:rFonts w:hint="eastAsia"/>
        </w:rPr>
        <w:t>惡風，其為風水無疑。前所推廣之證，或兼</w:t>
      </w:r>
      <w:r w:rsidR="00411D63">
        <w:rPr>
          <w:rFonts w:hint="eastAsia"/>
        </w:rPr>
        <w:t>，</w:t>
      </w:r>
      <w:r w:rsidR="00CA25FE" w:rsidRPr="001A4164">
        <w:rPr>
          <w:rFonts w:hint="eastAsia"/>
        </w:rPr>
        <w:t>或不兼，正聽人自消息耳。</w:t>
      </w:r>
      <w:r w:rsidR="008F65E8" w:rsidRPr="001A4164">
        <w:rPr>
          <w:rFonts w:hint="eastAsia"/>
        </w:rPr>
        <w:t>」</w:t>
      </w:r>
    </w:p>
    <w:p w:rsidR="00CA25FE" w:rsidRPr="001A4164" w:rsidRDefault="00CA25FE" w:rsidP="004438E7">
      <w:pPr>
        <w:pStyle w:val="afffff8"/>
        <w:spacing w:after="120"/>
      </w:pPr>
      <w:r w:rsidRPr="001A4164">
        <w:t>尤在涇曰：</w:t>
      </w:r>
      <w:r w:rsidR="00663DAF" w:rsidRPr="001A4164">
        <w:rPr>
          <w:rFonts w:hint="eastAsia"/>
        </w:rPr>
        <w:t>「</w:t>
      </w:r>
      <w:r w:rsidRPr="001A4164">
        <w:t>此條義詳濕病篇。雖有風水、風濕之異，然而水與濕非二也。</w:t>
      </w:r>
      <w:r w:rsidR="00663DAF" w:rsidRPr="001A4164">
        <w:rPr>
          <w:rFonts w:hint="eastAsia"/>
        </w:rPr>
        <w:t>」</w:t>
      </w:r>
    </w:p>
    <w:p w:rsidR="00CA25FE" w:rsidRPr="001A4164" w:rsidRDefault="00CA25FE" w:rsidP="004438E7">
      <w:pPr>
        <w:pStyle w:val="afffff8"/>
        <w:spacing w:after="120"/>
      </w:pPr>
      <w:r>
        <w:t>防己黃耆湯方</w:t>
      </w:r>
      <w:r w:rsidRPr="001A4164">
        <w:t>見濕病</w:t>
      </w:r>
      <w:r w:rsidR="005403D2" w:rsidRPr="001A4164">
        <w:rPr>
          <w:rFonts w:hint="eastAsia"/>
        </w:rPr>
        <w:t>。</w:t>
      </w:r>
    </w:p>
    <w:p w:rsidR="00CA25FE" w:rsidRDefault="00CA25FE" w:rsidP="007A0E49">
      <w:pPr>
        <w:pStyle w:val="afffffc"/>
        <w:spacing w:after="120"/>
        <w:ind w:firstLine="600"/>
      </w:pPr>
      <w:r>
        <w:t>風水</w:t>
      </w:r>
      <w:r w:rsidR="00F4102B">
        <w:rPr>
          <w:rFonts w:hint="eastAsia"/>
        </w:rPr>
        <w:t>，</w:t>
      </w:r>
      <w:r>
        <w:t>惡風，一身悉腫，脈浮</w:t>
      </w:r>
      <w:r w:rsidR="00F4102B">
        <w:rPr>
          <w:rFonts w:hint="eastAsia"/>
        </w:rPr>
        <w:t>，</w:t>
      </w:r>
      <w:r>
        <w:t>不渴，續自汗出，無大熱者，越婢湯</w:t>
      </w:r>
      <w:r>
        <w:rPr>
          <w:rFonts w:hint="eastAsia"/>
        </w:rPr>
        <w:t>主之。</w:t>
      </w:r>
    </w:p>
    <w:p w:rsidR="00CA25FE" w:rsidRPr="001A4164" w:rsidRDefault="00F46C1C" w:rsidP="004438E7">
      <w:pPr>
        <w:pStyle w:val="afffff8"/>
        <w:spacing w:after="120"/>
      </w:pPr>
      <w:r w:rsidRPr="001A4164">
        <w:t>徐忠可</w:t>
      </w:r>
      <w:r w:rsidR="00CA25FE" w:rsidRPr="001A4164">
        <w:t>曰：</w:t>
      </w:r>
      <w:r w:rsidR="00F4102B" w:rsidRPr="001A4164">
        <w:rPr>
          <w:rFonts w:hint="eastAsia"/>
        </w:rPr>
        <w:t>「</w:t>
      </w:r>
      <w:r w:rsidR="00CA25FE" w:rsidRPr="001A4164">
        <w:t>前</w:t>
      </w:r>
      <w:r w:rsidR="003A4FE5" w:rsidRPr="001A4164">
        <w:t>證</w:t>
      </w:r>
      <w:r w:rsidR="00CA25FE" w:rsidRPr="001A4164">
        <w:t>身重則濕多，此獨一身悉腫，則風多氣強矣。風為陽邪，脈浮為熱</w:t>
      </w:r>
      <w:r w:rsidRPr="001A4164">
        <w:rPr>
          <w:rFonts w:hint="eastAsia"/>
        </w:rPr>
        <w:t>，</w:t>
      </w:r>
      <w:r w:rsidR="00CA25FE" w:rsidRPr="001A4164">
        <w:t>又</w:t>
      </w:r>
      <w:r w:rsidR="00CA25FE" w:rsidRPr="001A4164">
        <w:rPr>
          <w:rFonts w:hint="eastAsia"/>
        </w:rPr>
        <w:t>汗非驟出，續自汗出，若有氣蒸之者。然又外無大熱，則外表少而內熱多，故以越婢湯主之。麻黃發其陽，石膏清其熱，甘草和其中，</w:t>
      </w:r>
      <w:r w:rsidR="000F47D2" w:rsidRPr="001A4164">
        <w:rPr>
          <w:rFonts w:hint="eastAsia"/>
        </w:rPr>
        <w:t>薑</w:t>
      </w:r>
      <w:r w:rsidR="00CA25FE" w:rsidRPr="001A4164">
        <w:rPr>
          <w:rFonts w:hint="eastAsia"/>
        </w:rPr>
        <w:t>棗以通榮衛而宣陽氣也。此方劑獨重，蓋比前風多氣多，則熱多，且屬急風，故欲一劑剷之。</w:t>
      </w:r>
      <w:r w:rsidR="00F4102B" w:rsidRPr="001A4164">
        <w:rPr>
          <w:rFonts w:hint="eastAsia"/>
        </w:rPr>
        <w:t>」</w:t>
      </w:r>
    </w:p>
    <w:p w:rsidR="00CA25FE" w:rsidRPr="001A4164" w:rsidRDefault="00CA25FE" w:rsidP="004438E7">
      <w:pPr>
        <w:pStyle w:val="afffff8"/>
        <w:spacing w:after="120"/>
      </w:pPr>
      <w:r w:rsidRPr="001A4164">
        <w:t>尤在涇曰：</w:t>
      </w:r>
      <w:r w:rsidR="00F46C1C" w:rsidRPr="001A4164">
        <w:rPr>
          <w:rFonts w:hint="eastAsia"/>
        </w:rPr>
        <w:t>「</w:t>
      </w:r>
      <w:r w:rsidRPr="001A4164">
        <w:t>脈浮不渴句，或作脈浮而渴</w:t>
      </w:r>
      <w:r w:rsidR="00F46C1C" w:rsidRPr="001A4164">
        <w:rPr>
          <w:rFonts w:hint="eastAsia"/>
        </w:rPr>
        <w:t>。</w:t>
      </w:r>
      <w:r w:rsidRPr="001A4164">
        <w:t>渴者，熱之內熾</w:t>
      </w:r>
      <w:r w:rsidR="00F46C1C" w:rsidRPr="001A4164">
        <w:rPr>
          <w:rFonts w:hint="eastAsia"/>
        </w:rPr>
        <w:t>，</w:t>
      </w:r>
      <w:r w:rsidRPr="001A4164">
        <w:t>汗為熱逼，與表虛出汗不</w:t>
      </w:r>
      <w:r w:rsidRPr="001A4164">
        <w:rPr>
          <w:rFonts w:hint="eastAsia"/>
        </w:rPr>
        <w:t>同。故得以石膏清熱，麻黃散腫，而無事兼固其表邪。</w:t>
      </w:r>
      <w:r w:rsidR="00F46C1C" w:rsidRPr="001A4164">
        <w:rPr>
          <w:rFonts w:hint="eastAsia"/>
        </w:rPr>
        <w:t>」</w:t>
      </w:r>
    </w:p>
    <w:p w:rsidR="00CA25FE" w:rsidRPr="001A4164" w:rsidRDefault="00CA25FE" w:rsidP="004438E7">
      <w:pPr>
        <w:pStyle w:val="afffff8"/>
        <w:spacing w:after="120"/>
      </w:pPr>
      <w:r w:rsidRPr="001A4164">
        <w:t>魏念庭曰：</w:t>
      </w:r>
      <w:r w:rsidR="00F46C1C" w:rsidRPr="001A4164">
        <w:rPr>
          <w:rFonts w:hint="eastAsia"/>
        </w:rPr>
        <w:t>「</w:t>
      </w:r>
      <w:r w:rsidRPr="001A4164">
        <w:t>此在表</w:t>
      </w:r>
      <w:r w:rsidR="00411D63">
        <w:t>，</w:t>
      </w:r>
      <w:r w:rsidRPr="001A4164">
        <w:t>則風寒雜合，而在裡</w:t>
      </w:r>
      <w:r w:rsidR="00411D63">
        <w:t>，</w:t>
      </w:r>
      <w:r w:rsidRPr="001A4164">
        <w:t>則濕熱雜合之</w:t>
      </w:r>
      <w:r w:rsidR="003A4FE5" w:rsidRPr="001A4164">
        <w:t>證</w:t>
      </w:r>
      <w:r w:rsidRPr="001A4164">
        <w:t>也。主之以越婢湯方，方中無治水</w:t>
      </w:r>
      <w:r w:rsidRPr="001A4164">
        <w:rPr>
          <w:rFonts w:hint="eastAsia"/>
        </w:rPr>
        <w:t>之藥者，散邪清熱，補中益胃</w:t>
      </w:r>
      <w:r w:rsidR="00411D63">
        <w:rPr>
          <w:rFonts w:hint="eastAsia"/>
        </w:rPr>
        <w:t>，</w:t>
      </w:r>
      <w:r w:rsidRPr="001A4164">
        <w:rPr>
          <w:rFonts w:hint="eastAsia"/>
        </w:rPr>
        <w:t>無非治水也。外感寒</w:t>
      </w:r>
      <w:r w:rsidR="00411D63">
        <w:rPr>
          <w:rFonts w:hint="eastAsia"/>
        </w:rPr>
        <w:t>，</w:t>
      </w:r>
      <w:r w:rsidRPr="001A4164">
        <w:rPr>
          <w:rFonts w:hint="eastAsia"/>
        </w:rPr>
        <w:t>內傷水之風水</w:t>
      </w:r>
      <w:r w:rsidR="003A4FE5" w:rsidRPr="001A4164">
        <w:rPr>
          <w:rFonts w:hint="eastAsia"/>
        </w:rPr>
        <w:t>證</w:t>
      </w:r>
      <w:r w:rsidRPr="001A4164">
        <w:rPr>
          <w:rFonts w:hint="eastAsia"/>
        </w:rPr>
        <w:t>，亦此法治之。</w:t>
      </w:r>
      <w:r w:rsidR="00F46C1C" w:rsidRPr="001A4164">
        <w:rPr>
          <w:rFonts w:hint="eastAsia"/>
        </w:rPr>
        <w:t>」</w:t>
      </w:r>
    </w:p>
    <w:p w:rsidR="00CA25FE" w:rsidRDefault="00CA25FE" w:rsidP="007A0E49">
      <w:pPr>
        <w:pStyle w:val="afffffc"/>
        <w:spacing w:after="120"/>
        <w:ind w:firstLine="600"/>
      </w:pPr>
      <w:r>
        <w:t>越婢湯方</w:t>
      </w:r>
    </w:p>
    <w:p w:rsidR="00CA25FE" w:rsidRDefault="00CA25FE" w:rsidP="007A0E49">
      <w:pPr>
        <w:pStyle w:val="afffffc"/>
        <w:spacing w:after="120"/>
        <w:ind w:firstLine="600"/>
      </w:pPr>
      <w:r>
        <w:t>麻黃</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F46C1C">
        <w:rPr>
          <w:rFonts w:hint="eastAsia"/>
        </w:rPr>
        <w:t>、</w:t>
      </w:r>
      <w:r>
        <w:t>石膏半斤</w:t>
      </w:r>
      <w:r w:rsidR="00F46C1C">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46C1C">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46C1C">
        <w:rPr>
          <w:rFonts w:hint="eastAsia"/>
        </w:rPr>
        <w:t>、</w:t>
      </w:r>
      <w:r>
        <w:t>大棗十五枚</w:t>
      </w:r>
      <w:r w:rsidR="00F46C1C">
        <w:rPr>
          <w:rFonts w:hint="eastAsia"/>
        </w:rPr>
        <w:t>。</w:t>
      </w:r>
    </w:p>
    <w:p w:rsidR="00CA25FE" w:rsidRDefault="00CA25FE"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，先煮麻黃</w:t>
      </w:r>
      <w:r w:rsidR="00411D63">
        <w:t>，</w:t>
      </w:r>
      <w:r>
        <w:t>去上沫，內諸藥，煮取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，分溫</w:t>
      </w:r>
      <w:r>
        <w:rPr>
          <w:rFonts w:hint="eastAsia"/>
        </w:rPr>
        <w:t>三服。</w:t>
      </w:r>
    </w:p>
    <w:p w:rsidR="00CA25FE" w:rsidRPr="001A4164" w:rsidRDefault="00CA25FE" w:rsidP="004438E7">
      <w:pPr>
        <w:pStyle w:val="afffff8"/>
        <w:spacing w:after="120"/>
      </w:pPr>
      <w:r w:rsidRPr="001A4164">
        <w:t>《</w:t>
      </w:r>
      <w:r w:rsidR="003A4FE5" w:rsidRPr="001A4164">
        <w:t>證</w:t>
      </w:r>
      <w:r w:rsidRPr="001A4164">
        <w:t>治大還》：</w:t>
      </w:r>
      <w:r w:rsidR="00F46C1C" w:rsidRPr="001A4164">
        <w:rPr>
          <w:rFonts w:hint="eastAsia"/>
        </w:rPr>
        <w:t>「</w:t>
      </w:r>
      <w:r w:rsidRPr="001A4164">
        <w:t>越婢湯</w:t>
      </w:r>
      <w:r w:rsidR="00411D63">
        <w:t>，</w:t>
      </w:r>
      <w:r w:rsidRPr="001A4164">
        <w:t>治脈浮在表，及腰以上腫，宜此發汗，兼治勇而勞甚</w:t>
      </w:r>
      <w:r w:rsidR="00D670B7" w:rsidRPr="001A4164">
        <w:rPr>
          <w:rFonts w:hint="eastAsia"/>
        </w:rPr>
        <w:t>，</w:t>
      </w:r>
      <w:r w:rsidRPr="001A4164">
        <w:t>腎汗出，汗出</w:t>
      </w:r>
      <w:r w:rsidRPr="001A4164">
        <w:rPr>
          <w:rFonts w:hint="eastAsia"/>
        </w:rPr>
        <w:t>遇風，內不得入臟腑，外不得越皮膚，客於玄府，行於皮裡，俱為胕腫，本之於腎，名曰風水。其</w:t>
      </w:r>
      <w:r w:rsidR="003A4FE5" w:rsidRPr="001A4164">
        <w:rPr>
          <w:rFonts w:hint="eastAsia"/>
        </w:rPr>
        <w:t>證</w:t>
      </w:r>
      <w:r w:rsidRPr="001A4164">
        <w:rPr>
          <w:rFonts w:hint="eastAsia"/>
        </w:rPr>
        <w:t>惡風，一身悉腫，脈浮</w:t>
      </w:r>
      <w:r w:rsidR="00411D63">
        <w:rPr>
          <w:rFonts w:hint="eastAsia"/>
        </w:rPr>
        <w:t>，</w:t>
      </w:r>
      <w:r w:rsidRPr="001A4164">
        <w:rPr>
          <w:rFonts w:hint="eastAsia"/>
        </w:rPr>
        <w:t>不渴，續自汗出。風水</w:t>
      </w:r>
      <w:r w:rsidR="003A4FE5" w:rsidRPr="001A4164">
        <w:rPr>
          <w:rFonts w:hint="eastAsia"/>
        </w:rPr>
        <w:t>證</w:t>
      </w:r>
      <w:r w:rsidR="00411D63">
        <w:rPr>
          <w:rFonts w:hint="eastAsia"/>
        </w:rPr>
        <w:t>，</w:t>
      </w:r>
      <w:r w:rsidRPr="001A4164">
        <w:rPr>
          <w:rFonts w:hint="eastAsia"/>
        </w:rPr>
        <w:t>少氣</w:t>
      </w:r>
      <w:r w:rsidR="00411D63">
        <w:rPr>
          <w:rFonts w:hint="eastAsia"/>
        </w:rPr>
        <w:t>，</w:t>
      </w:r>
      <w:r w:rsidRPr="001A4164">
        <w:rPr>
          <w:rFonts w:hint="eastAsia"/>
        </w:rPr>
        <w:lastRenderedPageBreak/>
        <w:t>時熱，從肩背上至頭汗出，苦渴，小便黃，目下腫，腹中鳴，身腫難行，正臥則咳，煩而不能食。</w:t>
      </w:r>
      <w:r w:rsidR="00F46C1C" w:rsidRPr="001A4164">
        <w:rPr>
          <w:rFonts w:hint="eastAsia"/>
        </w:rPr>
        <w:t>」</w:t>
      </w:r>
    </w:p>
    <w:p w:rsidR="00CA25FE" w:rsidRDefault="00CA25FE" w:rsidP="007A0E49">
      <w:pPr>
        <w:pStyle w:val="afffffc"/>
        <w:spacing w:after="120"/>
        <w:ind w:firstLine="600"/>
      </w:pPr>
      <w:r>
        <w:t>皮水，四肢腫，水氣在皮膚中，四肢聶聶動者，防己茯苓湯主之。</w:t>
      </w:r>
    </w:p>
    <w:p w:rsidR="00CA25FE" w:rsidRPr="001A4164" w:rsidRDefault="00CA25FE" w:rsidP="004438E7">
      <w:pPr>
        <w:pStyle w:val="afffff8"/>
        <w:spacing w:after="120"/>
      </w:pPr>
      <w:r w:rsidRPr="001A4164">
        <w:t>《金鑒》曰：</w:t>
      </w:r>
      <w:r w:rsidR="00D670B7" w:rsidRPr="001A4164">
        <w:rPr>
          <w:rFonts w:hint="eastAsia"/>
        </w:rPr>
        <w:t>「</w:t>
      </w:r>
      <w:r w:rsidRPr="001A4164">
        <w:t>此承皮水，互詳其</w:t>
      </w:r>
      <w:r w:rsidR="003A4FE5" w:rsidRPr="001A4164">
        <w:t>證</w:t>
      </w:r>
      <w:r w:rsidRPr="001A4164">
        <w:t>，以明其治也。</w:t>
      </w:r>
      <w:r w:rsidR="00D670B7" w:rsidRPr="001A4164">
        <w:rPr>
          <w:rFonts w:hint="eastAsia"/>
        </w:rPr>
        <w:t>」</w:t>
      </w:r>
    </w:p>
    <w:p w:rsidR="00CA25FE" w:rsidRPr="001A4164" w:rsidRDefault="00CA25FE" w:rsidP="004438E7">
      <w:pPr>
        <w:pStyle w:val="afffff8"/>
        <w:spacing w:after="120"/>
      </w:pPr>
      <w:r w:rsidRPr="001A4164">
        <w:t>沈明宗曰：</w:t>
      </w:r>
      <w:r w:rsidR="00D670B7" w:rsidRPr="001A4164">
        <w:rPr>
          <w:rFonts w:hint="eastAsia"/>
        </w:rPr>
        <w:t>「</w:t>
      </w:r>
      <w:r w:rsidRPr="001A4164">
        <w:t>此邪在皮膚而腫也。風入於衛，陽氣虛滯，則四肢腫。經謂結陽者腫四肢，</w:t>
      </w:r>
      <w:r w:rsidRPr="001A4164">
        <w:rPr>
          <w:rFonts w:hint="eastAsia"/>
        </w:rPr>
        <w:t>即皮水也。皮毛受風，氣虛而腫，所謂水氣在皮膚中，邪正相搏，風虛內鼓，故四肢聶聶而動，是因表虛也。蓋三焦之氣，同入膀胱，而行決瀆，今水不行，則當使小便利而病得除。故防己、茯苓除濕而利水，以黃耆補衛而實表，表實則邪不能客</w:t>
      </w:r>
      <w:r w:rsidR="00D670B7" w:rsidRPr="001A4164">
        <w:rPr>
          <w:rFonts w:hint="eastAsia"/>
        </w:rPr>
        <w:t>，</w:t>
      </w:r>
      <w:r w:rsidRPr="001A4164">
        <w:rPr>
          <w:rFonts w:hint="eastAsia"/>
        </w:rPr>
        <w:t>甘草安土而制水邪</w:t>
      </w:r>
      <w:r w:rsidR="00D670B7" w:rsidRPr="001A4164">
        <w:rPr>
          <w:rFonts w:hint="eastAsia"/>
        </w:rPr>
        <w:t>，</w:t>
      </w:r>
      <w:r w:rsidRPr="001A4164">
        <w:rPr>
          <w:rFonts w:hint="eastAsia"/>
        </w:rPr>
        <w:t>桂枝以和榮衛，又行陽化氣而實四末，俾風以外出，水從內</w:t>
      </w:r>
      <w:r w:rsidR="00E45F02" w:rsidRPr="001A4164">
        <w:rPr>
          <w:rFonts w:hint="eastAsia"/>
        </w:rPr>
        <w:t>泄</w:t>
      </w:r>
      <w:r w:rsidRPr="001A4164">
        <w:rPr>
          <w:rFonts w:hint="eastAsia"/>
        </w:rPr>
        <w:t>矣。</w:t>
      </w:r>
      <w:r w:rsidR="00D670B7" w:rsidRPr="001A4164">
        <w:rPr>
          <w:rFonts w:hint="eastAsia"/>
        </w:rPr>
        <w:t>」</w:t>
      </w:r>
    </w:p>
    <w:p w:rsidR="00CA25FE" w:rsidRDefault="00CA25FE" w:rsidP="007A0E49">
      <w:pPr>
        <w:pStyle w:val="afffffc"/>
        <w:spacing w:after="120"/>
        <w:ind w:firstLine="600"/>
      </w:pPr>
      <w:r>
        <w:t>防己茯苓湯方</w:t>
      </w:r>
    </w:p>
    <w:p w:rsidR="00CA25FE" w:rsidRDefault="00CA25FE" w:rsidP="007A0E49">
      <w:pPr>
        <w:pStyle w:val="afffffc"/>
        <w:spacing w:after="120"/>
        <w:ind w:firstLine="600"/>
      </w:pPr>
      <w:r>
        <w:t>防己</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D670B7">
        <w:rPr>
          <w:rFonts w:hint="eastAsia"/>
        </w:rPr>
        <w:t>、</w:t>
      </w:r>
      <w:r>
        <w:t>黃耆</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D670B7">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D670B7">
        <w:rPr>
          <w:rFonts w:hint="eastAsia"/>
        </w:rPr>
        <w:t>、</w:t>
      </w:r>
      <w:r>
        <w:t>茯苓</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D670B7">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D670B7">
        <w:rPr>
          <w:rFonts w:hint="eastAsia"/>
        </w:rPr>
        <w:t>。</w:t>
      </w:r>
    </w:p>
    <w:p w:rsidR="00CA25FE" w:rsidRDefault="00CA25FE"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，分溫三服。</w:t>
      </w:r>
    </w:p>
    <w:p w:rsidR="00CA25FE" w:rsidRPr="001A4164" w:rsidRDefault="00CA25FE" w:rsidP="004438E7">
      <w:pPr>
        <w:pStyle w:val="afffff8"/>
        <w:spacing w:after="120"/>
      </w:pPr>
      <w:r w:rsidRPr="001A4164">
        <w:t>程雲來曰：</w:t>
      </w:r>
      <w:r w:rsidR="00D670B7" w:rsidRPr="001A4164">
        <w:rPr>
          <w:rFonts w:hint="eastAsia"/>
        </w:rPr>
        <w:t>「</w:t>
      </w:r>
      <w:r w:rsidRPr="001A4164">
        <w:t>《本草》云：</w:t>
      </w:r>
      <w:r w:rsidR="00D670B7" w:rsidRPr="001A4164">
        <w:rPr>
          <w:rFonts w:hint="eastAsia"/>
        </w:rPr>
        <w:t>『</w:t>
      </w:r>
      <w:r w:rsidRPr="001A4164">
        <w:t>通可以去滯。</w:t>
      </w:r>
      <w:r w:rsidR="00D670B7" w:rsidRPr="001A4164">
        <w:rPr>
          <w:rFonts w:hint="eastAsia"/>
        </w:rPr>
        <w:t>』</w:t>
      </w:r>
      <w:r w:rsidRPr="001A4164">
        <w:t>防己之屬是也。以防己能利九竅、血脈、關節，</w:t>
      </w:r>
      <w:r w:rsidRPr="001A4164">
        <w:rPr>
          <w:rFonts w:hint="eastAsia"/>
        </w:rPr>
        <w:t>故以為君</w:t>
      </w:r>
      <w:r w:rsidR="00D670B7" w:rsidRPr="001A4164">
        <w:rPr>
          <w:rFonts w:hint="eastAsia"/>
        </w:rPr>
        <w:t>，</w:t>
      </w:r>
      <w:r w:rsidRPr="001A4164">
        <w:rPr>
          <w:rFonts w:hint="eastAsia"/>
        </w:rPr>
        <w:t>桂枝能通血脈</w:t>
      </w:r>
      <w:r w:rsidR="00411D63">
        <w:rPr>
          <w:rFonts w:hint="eastAsia"/>
        </w:rPr>
        <w:t>、</w:t>
      </w:r>
      <w:r w:rsidRPr="001A4164">
        <w:rPr>
          <w:rFonts w:hint="eastAsia"/>
        </w:rPr>
        <w:t>發汗，故以為臣，肺合皮毛，皮有水則氣耗於外，故用黃耆、甘草益氣以為佐，茯苓淡滲以為使。</w:t>
      </w:r>
      <w:r w:rsidR="00D670B7" w:rsidRPr="001A4164">
        <w:rPr>
          <w:rFonts w:hint="eastAsia"/>
        </w:rPr>
        <w:t>」</w:t>
      </w:r>
    </w:p>
    <w:p w:rsidR="00C31239" w:rsidRPr="001A4164" w:rsidRDefault="00CA25FE" w:rsidP="004438E7">
      <w:pPr>
        <w:pStyle w:val="afffff8"/>
        <w:spacing w:after="120"/>
      </w:pPr>
      <w:r w:rsidRPr="001A4164">
        <w:t>《漢藥神效方》：</w:t>
      </w:r>
      <w:r w:rsidR="00D670B7" w:rsidRPr="001A4164">
        <w:rPr>
          <w:rFonts w:hint="eastAsia"/>
        </w:rPr>
        <w:t>「</w:t>
      </w:r>
      <w:r w:rsidRPr="001A4164">
        <w:t>一男子頭並兩手振掉不</w:t>
      </w:r>
      <w:r w:rsidR="00411D63">
        <w:rPr>
          <w:rFonts w:hint="eastAsia"/>
        </w:rPr>
        <w:t>已</w:t>
      </w:r>
      <w:r w:rsidRPr="001A4164">
        <w:t>，得此已二、三年，腹中和，飲食如故。是</w:t>
      </w:r>
      <w:r w:rsidRPr="001A4164">
        <w:rPr>
          <w:rFonts w:hint="eastAsia"/>
        </w:rPr>
        <w:t>即仲師所謂四肢聶聶之類，投以防己茯苓湯而愈。</w:t>
      </w:r>
      <w:r w:rsidR="00D670B7" w:rsidRPr="001A4164">
        <w:rPr>
          <w:rFonts w:hint="eastAsia"/>
        </w:rPr>
        <w:t>」</w:t>
      </w:r>
    </w:p>
    <w:p w:rsidR="00B90527" w:rsidRPr="001A4164" w:rsidRDefault="00B90527" w:rsidP="004438E7">
      <w:pPr>
        <w:pStyle w:val="afffff8"/>
        <w:spacing w:after="120"/>
      </w:pPr>
      <w:r w:rsidRPr="001A4164">
        <w:t>王晉三曰：</w:t>
      </w:r>
      <w:r w:rsidR="00D670B7" w:rsidRPr="001A4164">
        <w:rPr>
          <w:rFonts w:hint="eastAsia"/>
        </w:rPr>
        <w:t>「</w:t>
      </w:r>
      <w:r w:rsidRPr="001A4164">
        <w:t>余治太陽腰髀痛，備用此方，如鼓之應桴。</w:t>
      </w:r>
      <w:r w:rsidR="00D670B7" w:rsidRPr="001A4164">
        <w:rPr>
          <w:rFonts w:hint="eastAsia"/>
        </w:rPr>
        <w:t>」</w:t>
      </w:r>
    </w:p>
    <w:p w:rsidR="00B90527" w:rsidRPr="001A4164" w:rsidRDefault="00B90527" w:rsidP="004438E7">
      <w:pPr>
        <w:pStyle w:val="afffff8"/>
        <w:spacing w:after="120"/>
      </w:pPr>
      <w:r>
        <w:t>厥而皮水者，蒲灰散主之。</w:t>
      </w:r>
      <w:r w:rsidR="00D670B7" w:rsidRPr="001A4164">
        <w:rPr>
          <w:rFonts w:hint="eastAsia"/>
        </w:rPr>
        <w:t>（</w:t>
      </w:r>
      <w:r w:rsidRPr="001A4164">
        <w:t>此節依《金匱要略》補</w:t>
      </w:r>
      <w:r w:rsidR="00D670B7" w:rsidRPr="001A4164">
        <w:rPr>
          <w:rFonts w:hint="eastAsia"/>
        </w:rPr>
        <w:t>）</w:t>
      </w:r>
    </w:p>
    <w:p w:rsidR="00B90527" w:rsidRPr="001A4164" w:rsidRDefault="00B90527" w:rsidP="004438E7">
      <w:pPr>
        <w:pStyle w:val="afffff8"/>
        <w:spacing w:after="120"/>
      </w:pPr>
      <w:r w:rsidRPr="001A4164">
        <w:t>趙以德曰：</w:t>
      </w:r>
      <w:r w:rsidR="00105E48" w:rsidRPr="001A4164">
        <w:rPr>
          <w:rFonts w:hint="eastAsia"/>
        </w:rPr>
        <w:t>「</w:t>
      </w:r>
      <w:r w:rsidRPr="001A4164">
        <w:t>厥者</w:t>
      </w:r>
      <w:r w:rsidR="00105E48" w:rsidRPr="001A4164">
        <w:rPr>
          <w:rFonts w:hint="eastAsia"/>
        </w:rPr>
        <w:t>，</w:t>
      </w:r>
      <w:r w:rsidRPr="001A4164">
        <w:t>逆也</w:t>
      </w:r>
      <w:r w:rsidR="00105E48" w:rsidRPr="001A4164">
        <w:rPr>
          <w:rFonts w:hint="eastAsia"/>
        </w:rPr>
        <w:t>。</w:t>
      </w:r>
      <w:r w:rsidRPr="001A4164">
        <w:t>由少陰經腎氣逆上入肺，肺與皮毛合，故逆氣溢出經絡，經絡之血泣</w:t>
      </w:r>
      <w:r w:rsidRPr="001A4164">
        <w:rPr>
          <w:rFonts w:hint="eastAsia"/>
        </w:rPr>
        <w:t>與腎氣合化而為水。充滿於皮膚，故曰皮水。用蒲黃消經絡之滯，利小便為君</w:t>
      </w:r>
      <w:r w:rsidR="00105E48" w:rsidRPr="001A4164">
        <w:rPr>
          <w:rFonts w:hint="eastAsia"/>
        </w:rPr>
        <w:t>。</w:t>
      </w:r>
      <w:r w:rsidRPr="001A4164">
        <w:rPr>
          <w:rFonts w:hint="eastAsia"/>
        </w:rPr>
        <w:t>滑石開竅</w:t>
      </w:r>
      <w:r w:rsidR="00411D63">
        <w:rPr>
          <w:rFonts w:hint="eastAsia"/>
        </w:rPr>
        <w:t>、</w:t>
      </w:r>
      <w:r w:rsidRPr="001A4164">
        <w:rPr>
          <w:rFonts w:hint="eastAsia"/>
        </w:rPr>
        <w:t>通水道以佐之。小便利則下行，逆氣降，與首章皮水二條有氣血虛實之不同</w:t>
      </w:r>
      <w:r w:rsidR="00411D63">
        <w:rPr>
          <w:rFonts w:hint="eastAsia"/>
        </w:rPr>
        <w:t>，</w:t>
      </w:r>
      <w:r w:rsidRPr="001A4164">
        <w:rPr>
          <w:rFonts w:hint="eastAsia"/>
        </w:rPr>
        <w:t>只此可見仲景</w:t>
      </w:r>
      <w:r w:rsidR="00105E48" w:rsidRPr="001A4164">
        <w:rPr>
          <w:rFonts w:hint="eastAsia"/>
        </w:rPr>
        <w:t>隨</w:t>
      </w:r>
      <w:r w:rsidRPr="001A4164">
        <w:rPr>
          <w:rFonts w:hint="eastAsia"/>
        </w:rPr>
        <w:t>機應用之治矣。</w:t>
      </w:r>
      <w:r w:rsidR="00105E48" w:rsidRPr="001A4164">
        <w:rPr>
          <w:rFonts w:hint="eastAsia"/>
        </w:rPr>
        <w:t>」</w:t>
      </w:r>
    </w:p>
    <w:p w:rsidR="00B90527" w:rsidRPr="001A4164" w:rsidRDefault="00B90527" w:rsidP="004438E7">
      <w:pPr>
        <w:pStyle w:val="afffff8"/>
        <w:spacing w:after="120"/>
      </w:pPr>
      <w:r w:rsidRPr="001A4164">
        <w:t>程雲來曰：</w:t>
      </w:r>
      <w:r w:rsidR="00105E48" w:rsidRPr="001A4164">
        <w:rPr>
          <w:rFonts w:hint="eastAsia"/>
        </w:rPr>
        <w:t>「</w:t>
      </w:r>
      <w:r w:rsidRPr="001A4164">
        <w:t>皮水在皮膚中，厥則水氣浸淫於裡，故用蒲灰散</w:t>
      </w:r>
      <w:r w:rsidR="00411D63">
        <w:t>，</w:t>
      </w:r>
      <w:r w:rsidRPr="001A4164">
        <w:t>以利小便。</w:t>
      </w:r>
      <w:r w:rsidR="00105E48" w:rsidRPr="001A4164">
        <w:rPr>
          <w:rFonts w:hint="eastAsia"/>
        </w:rPr>
        <w:t>」</w:t>
      </w:r>
    </w:p>
    <w:p w:rsidR="00B90527" w:rsidRDefault="00B90527" w:rsidP="007A0E49">
      <w:pPr>
        <w:pStyle w:val="afffffc"/>
        <w:spacing w:after="120"/>
        <w:ind w:firstLine="600"/>
      </w:pPr>
      <w:r>
        <w:t>蒲灰散方</w:t>
      </w:r>
    </w:p>
    <w:p w:rsidR="00B90527" w:rsidRDefault="00B90527" w:rsidP="007A0E49">
      <w:pPr>
        <w:pStyle w:val="afffffc"/>
        <w:spacing w:after="120"/>
        <w:ind w:firstLine="600"/>
      </w:pPr>
      <w:r>
        <w:t>蒲灰七分</w:t>
      </w:r>
      <w:r w:rsidR="00105E48">
        <w:rPr>
          <w:rFonts w:hint="eastAsia"/>
        </w:rPr>
        <w:t>、</w:t>
      </w:r>
      <w:r>
        <w:t>滑石三分</w:t>
      </w:r>
      <w:r w:rsidR="00105E48">
        <w:rPr>
          <w:rFonts w:hint="eastAsia"/>
        </w:rPr>
        <w:t>。</w:t>
      </w:r>
    </w:p>
    <w:p w:rsidR="00B90527" w:rsidRDefault="00B90527" w:rsidP="007A0E49">
      <w:pPr>
        <w:pStyle w:val="afffffc"/>
        <w:spacing w:after="120"/>
        <w:ind w:firstLine="600"/>
      </w:pPr>
      <w:r>
        <w:t>上二味，杵為散，飲服方寸匕，日三服。</w:t>
      </w:r>
    </w:p>
    <w:p w:rsidR="00B90527" w:rsidRPr="001A4164" w:rsidRDefault="00B90527" w:rsidP="004438E7">
      <w:pPr>
        <w:pStyle w:val="afffff8"/>
        <w:spacing w:after="120"/>
      </w:pPr>
      <w:r w:rsidRPr="001A4164">
        <w:lastRenderedPageBreak/>
        <w:t>《樓氏綱目》：</w:t>
      </w:r>
      <w:r w:rsidR="00105E48" w:rsidRPr="001A4164">
        <w:rPr>
          <w:rFonts w:hint="eastAsia"/>
        </w:rPr>
        <w:t>「</w:t>
      </w:r>
      <w:r w:rsidRPr="001A4164">
        <w:t>蒲灰即蒲黃粉。</w:t>
      </w:r>
      <w:r w:rsidR="00105E48" w:rsidRPr="001A4164">
        <w:rPr>
          <w:rFonts w:hint="eastAsia"/>
        </w:rPr>
        <w:t>」</w:t>
      </w:r>
    </w:p>
    <w:p w:rsidR="00B90527" w:rsidRPr="001A4164" w:rsidRDefault="00B90527" w:rsidP="004438E7">
      <w:pPr>
        <w:pStyle w:val="afffff8"/>
        <w:spacing w:after="120"/>
      </w:pPr>
      <w:r w:rsidRPr="001A4164">
        <w:t>按：皮水主之以蒲灰散者，即所謂腰以下腫</w:t>
      </w:r>
      <w:r w:rsidR="00411D63">
        <w:t>，</w:t>
      </w:r>
      <w:r w:rsidRPr="001A4164">
        <w:t>當利小便之法也。厥謂水邪上逆而蔽其陽，</w:t>
      </w:r>
      <w:r w:rsidRPr="001A4164">
        <w:rPr>
          <w:rFonts w:hint="eastAsia"/>
        </w:rPr>
        <w:t>故用以決其下流之壅塞，則滔天之禍可免也。</w:t>
      </w:r>
    </w:p>
    <w:p w:rsidR="00B90527" w:rsidRPr="001A4164" w:rsidRDefault="00B90527" w:rsidP="004438E7">
      <w:pPr>
        <w:pStyle w:val="afffff8"/>
        <w:spacing w:after="120"/>
      </w:pPr>
      <w:r w:rsidRPr="001A4164">
        <w:t>《</w:t>
      </w:r>
      <w:r w:rsidR="00694309" w:rsidRPr="001A4164">
        <w:t>濟陽綱目</w:t>
      </w:r>
      <w:r w:rsidRPr="001A4164">
        <w:t>》蒲黃湯：</w:t>
      </w:r>
      <w:r w:rsidR="00105E48" w:rsidRPr="001A4164">
        <w:rPr>
          <w:rFonts w:hint="eastAsia"/>
        </w:rPr>
        <w:t>「</w:t>
      </w:r>
      <w:r w:rsidRPr="001A4164">
        <w:t>《內經》曰：</w:t>
      </w:r>
      <w:r w:rsidR="00105E48" w:rsidRPr="001A4164">
        <w:rPr>
          <w:rFonts w:hint="eastAsia"/>
        </w:rPr>
        <w:t>『</w:t>
      </w:r>
      <w:r w:rsidRPr="001A4164">
        <w:t>大怒則形氣絕，而血苑於上，使人</w:t>
      </w:r>
      <w:r w:rsidR="00105E48" w:rsidRPr="001A4164">
        <w:rPr>
          <w:rFonts w:hint="eastAsia"/>
        </w:rPr>
        <w:t>仆</w:t>
      </w:r>
      <w:r w:rsidRPr="001A4164">
        <w:t>厥。</w:t>
      </w:r>
      <w:r w:rsidR="00105E48" w:rsidRPr="001A4164">
        <w:rPr>
          <w:rFonts w:hint="eastAsia"/>
        </w:rPr>
        <w:t>』</w:t>
      </w:r>
      <w:r w:rsidRPr="001A4164">
        <w:t>宜此方主</w:t>
      </w:r>
      <w:r w:rsidRPr="001A4164">
        <w:rPr>
          <w:rFonts w:hint="eastAsia"/>
        </w:rPr>
        <w:t>之</w:t>
      </w:r>
      <w:r w:rsidR="00105E48" w:rsidRPr="001A4164">
        <w:rPr>
          <w:rFonts w:hint="eastAsia"/>
        </w:rPr>
        <w:t>。</w:t>
      </w:r>
      <w:r w:rsidRPr="001A4164">
        <w:rPr>
          <w:rFonts w:hint="eastAsia"/>
        </w:rPr>
        <w:t>蒲黃</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rPr>
            <w:rFonts w:hint="eastAsia"/>
          </w:rPr>
          <w:t>一兩</w:t>
        </w:r>
      </w:smartTag>
      <w:r w:rsidRPr="001A4164">
        <w:rPr>
          <w:rFonts w:hint="eastAsia"/>
        </w:rPr>
        <w:t>炒黃色，左用清酒十爵沃之，溫服愈。</w:t>
      </w:r>
      <w:r w:rsidR="00105E48" w:rsidRPr="001A4164">
        <w:rPr>
          <w:rFonts w:hint="eastAsia"/>
        </w:rPr>
        <w:t>」</w:t>
      </w:r>
    </w:p>
    <w:p w:rsidR="00B90527" w:rsidRDefault="00B90527" w:rsidP="007A0E49">
      <w:pPr>
        <w:pStyle w:val="afffffc"/>
        <w:spacing w:after="120"/>
        <w:ind w:firstLine="600"/>
      </w:pPr>
      <w:r>
        <w:t>裡水，一身面目黃腫，其脈沉，小便不利，甘草麻黃湯主之</w:t>
      </w:r>
      <w:r w:rsidR="00105E48">
        <w:rPr>
          <w:rFonts w:hint="eastAsia"/>
        </w:rPr>
        <w:t>。</w:t>
      </w:r>
      <w:r>
        <w:t>越</w:t>
      </w:r>
      <w:r>
        <w:rPr>
          <w:rFonts w:hint="eastAsia"/>
        </w:rPr>
        <w:t>婢加朮湯亦主之。</w:t>
      </w:r>
    </w:p>
    <w:p w:rsidR="000E3CDE" w:rsidRPr="001A4164" w:rsidRDefault="00B90527" w:rsidP="004438E7">
      <w:pPr>
        <w:pStyle w:val="afffff8"/>
        <w:spacing w:after="120"/>
      </w:pPr>
      <w:r w:rsidRPr="001A4164">
        <w:t>趙以德曰：</w:t>
      </w:r>
      <w:r w:rsidR="00105E48" w:rsidRPr="001A4164">
        <w:rPr>
          <w:rFonts w:hint="eastAsia"/>
        </w:rPr>
        <w:t>「</w:t>
      </w:r>
      <w:r w:rsidRPr="001A4164">
        <w:t>《內經》</w:t>
      </w:r>
      <w:r w:rsidR="00411D63">
        <w:t>：『</w:t>
      </w:r>
      <w:r w:rsidR="00411D63">
        <w:rPr>
          <w:rFonts w:hint="eastAsia"/>
        </w:rPr>
        <w:t>三</w:t>
      </w:r>
      <w:r w:rsidRPr="001A4164">
        <w:t>陰結謂之水。</w:t>
      </w:r>
      <w:r w:rsidR="00411D63">
        <w:t>』</w:t>
      </w:r>
      <w:r w:rsidRPr="001A4164">
        <w:t>三陰</w:t>
      </w:r>
      <w:r w:rsidR="00411D63">
        <w:t>，</w:t>
      </w:r>
      <w:r w:rsidRPr="001A4164">
        <w:t>乃脾、肺</w:t>
      </w:r>
      <w:r w:rsidR="00411D63">
        <w:t>。</w:t>
      </w:r>
      <w:r w:rsidRPr="001A4164">
        <w:t>少陰</w:t>
      </w:r>
      <w:r w:rsidR="00411D63">
        <w:t>，</w:t>
      </w:r>
      <w:r w:rsidRPr="001A4164">
        <w:t>腎也。蓋胃為五臟六腑之海，</w:t>
      </w:r>
      <w:r w:rsidRPr="001A4164">
        <w:rPr>
          <w:rFonts w:hint="eastAsia"/>
        </w:rPr>
        <w:t>十二經皆受氣焉。脾為之行津液者，臟腑</w:t>
      </w:r>
      <w:r w:rsidR="00411D63">
        <w:rPr>
          <w:rFonts w:hint="eastAsia"/>
        </w:rPr>
        <w:t>、</w:t>
      </w:r>
      <w:r w:rsidRPr="001A4164">
        <w:rPr>
          <w:rFonts w:hint="eastAsia"/>
        </w:rPr>
        <w:t>經絡必因脾乃得稟水</w:t>
      </w:r>
      <w:r w:rsidR="001C6318" w:rsidRPr="001A4164">
        <w:rPr>
          <w:rFonts w:hint="eastAsia"/>
        </w:rPr>
        <w:t>穀</w:t>
      </w:r>
      <w:r w:rsidRPr="001A4164">
        <w:rPr>
          <w:rFonts w:hint="eastAsia"/>
        </w:rPr>
        <w:t>氣。今脾之陰不與胃之陽和，則陰氣結伏，津液凝聚不行而關門閉矣。關閉則小便不利，不利則水積，積則溢面目一身。水從脾氣所結</w:t>
      </w:r>
      <w:r w:rsidR="00411D63">
        <w:rPr>
          <w:rFonts w:hint="eastAsia"/>
        </w:rPr>
        <w:t>，</w:t>
      </w:r>
      <w:r w:rsidRPr="001A4164">
        <w:rPr>
          <w:rFonts w:hint="eastAsia"/>
        </w:rPr>
        <w:t>不與胃和，遂從土色發黃腫。結自三陰，故曰裡水，其脈沉也。</w:t>
      </w:r>
      <w:r w:rsidR="00105E48" w:rsidRPr="001A4164">
        <w:rPr>
          <w:rFonts w:hint="eastAsia"/>
        </w:rPr>
        <w:t>」</w:t>
      </w:r>
    </w:p>
    <w:p w:rsidR="00B90527" w:rsidRPr="001A4164" w:rsidRDefault="00B90527" w:rsidP="004438E7">
      <w:pPr>
        <w:pStyle w:val="afffff8"/>
        <w:spacing w:after="120"/>
      </w:pPr>
      <w:r w:rsidRPr="001A4164">
        <w:t>魏念庭曰：</w:t>
      </w:r>
      <w:r w:rsidR="00105E48" w:rsidRPr="001A4164">
        <w:rPr>
          <w:rFonts w:hint="eastAsia"/>
        </w:rPr>
        <w:t>「</w:t>
      </w:r>
      <w:r w:rsidRPr="001A4164">
        <w:t>裡水者，即正水也。腹裡有水，一身面色盡黃，皮腫</w:t>
      </w:r>
      <w:r w:rsidR="00411D63">
        <w:t>。</w:t>
      </w:r>
      <w:r w:rsidRPr="001A4164">
        <w:t>診之脈沉，水積於中</w:t>
      </w:r>
      <w:r w:rsidRPr="001A4164">
        <w:rPr>
          <w:rFonts w:hint="eastAsia"/>
        </w:rPr>
        <w:t>而形著於外矣，其人小便應不利，蓋利則不致病水。今既裡有水而漫無出路，所以為水病，用甘草麻黃湯益中氣、散風濕也。為水氣在內</w:t>
      </w:r>
      <w:r w:rsidR="00411D63">
        <w:rPr>
          <w:rFonts w:hint="eastAsia"/>
        </w:rPr>
        <w:t>，</w:t>
      </w:r>
      <w:r w:rsidRPr="001A4164">
        <w:rPr>
          <w:rFonts w:hint="eastAsia"/>
        </w:rPr>
        <w:t>無熱可挾，而風寒之亦鬱於表者出治也。夫正水原無發汗之治，所以用越婢加朮湯者，以正水而脈沉</w:t>
      </w:r>
      <w:r w:rsidR="00411D63">
        <w:rPr>
          <w:rFonts w:hint="eastAsia"/>
        </w:rPr>
        <w:t>，</w:t>
      </w:r>
      <w:r w:rsidRPr="001A4164">
        <w:rPr>
          <w:rFonts w:hint="eastAsia"/>
        </w:rPr>
        <w:t>為正水正病，一身面目黃腫</w:t>
      </w:r>
      <w:r w:rsidR="00411D63">
        <w:rPr>
          <w:rFonts w:hint="eastAsia"/>
        </w:rPr>
        <w:t>，</w:t>
      </w:r>
      <w:r w:rsidRPr="001A4164">
        <w:rPr>
          <w:rFonts w:hint="eastAsia"/>
        </w:rPr>
        <w:t>為正水而兼風水之兼病也。</w:t>
      </w:r>
      <w:r w:rsidR="00105E48" w:rsidRPr="001A4164">
        <w:rPr>
          <w:rFonts w:hint="eastAsia"/>
        </w:rPr>
        <w:t>」</w:t>
      </w:r>
    </w:p>
    <w:p w:rsidR="00B90527" w:rsidRDefault="00B90527" w:rsidP="007A0E49">
      <w:pPr>
        <w:pStyle w:val="afffffc"/>
        <w:spacing w:after="120"/>
        <w:ind w:firstLine="600"/>
      </w:pPr>
      <w:r>
        <w:t>甘草麻黃湯方</w:t>
      </w:r>
    </w:p>
    <w:p w:rsidR="00B90527" w:rsidRDefault="00B90527" w:rsidP="007A0E49">
      <w:pPr>
        <w:pStyle w:val="afffffc"/>
        <w:spacing w:after="120"/>
        <w:ind w:firstLine="60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BD22C2">
        <w:rPr>
          <w:rFonts w:hint="eastAsia"/>
        </w:rPr>
        <w:t>、</w:t>
      </w:r>
      <w:r>
        <w:t>麻黃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BD22C2">
        <w:rPr>
          <w:rFonts w:hint="eastAsia"/>
        </w:rPr>
        <w:t>。</w:t>
      </w:r>
    </w:p>
    <w:p w:rsidR="00B90527" w:rsidRDefault="00B90527" w:rsidP="007A0E49">
      <w:pPr>
        <w:pStyle w:val="afffffc"/>
        <w:spacing w:after="120"/>
        <w:ind w:firstLine="600"/>
      </w:pPr>
      <w:r>
        <w:t>上二味，以水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，先煮麻黃</w:t>
      </w:r>
      <w:r w:rsidR="00411D63">
        <w:t>，</w:t>
      </w:r>
      <w:r>
        <w:t>去上沫，內甘草，煮取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w:t>
      </w:r>
      <w:r>
        <w:rPr>
          <w:rFonts w:hint="eastAsia"/>
        </w:rPr>
        <w:t>溫服一</w:t>
      </w:r>
      <w:r w:rsidR="00411D63">
        <w:rPr>
          <w:rFonts w:hint="eastAsia"/>
        </w:rPr>
        <w:t>升</w:t>
      </w:r>
      <w:r>
        <w:rPr>
          <w:rFonts w:hint="eastAsia"/>
        </w:rPr>
        <w:t>，覆令汗出，不汗再服。</w:t>
      </w:r>
    </w:p>
    <w:p w:rsidR="00B90527" w:rsidRPr="001A4164" w:rsidRDefault="00B90527" w:rsidP="004438E7">
      <w:pPr>
        <w:pStyle w:val="afffff8"/>
        <w:spacing w:after="120"/>
      </w:pPr>
      <w:r w:rsidRPr="001A4164">
        <w:t>尤在涇曰：</w:t>
      </w:r>
      <w:r w:rsidR="00BD22C2" w:rsidRPr="001A4164">
        <w:rPr>
          <w:rFonts w:hint="eastAsia"/>
        </w:rPr>
        <w:t>「</w:t>
      </w:r>
      <w:r w:rsidRPr="001A4164">
        <w:t>甘草麻黃亦內助土氣，外行水氣之法也。麻黃能上宣肺氣，下伐腎邪</w:t>
      </w:r>
      <w:r w:rsidR="00BD22C2" w:rsidRPr="001A4164">
        <w:rPr>
          <w:rFonts w:hint="eastAsia"/>
        </w:rPr>
        <w:t>，</w:t>
      </w:r>
      <w:r w:rsidRPr="001A4164">
        <w:t>外發皮</w:t>
      </w:r>
      <w:r w:rsidRPr="001A4164">
        <w:rPr>
          <w:rFonts w:hint="eastAsia"/>
        </w:rPr>
        <w:t>毛之汗，內祛臟腑之濕，故仲景於水飲病用之為主藥。</w:t>
      </w:r>
      <w:r w:rsidR="00BD22C2" w:rsidRPr="001A4164">
        <w:rPr>
          <w:rFonts w:hint="eastAsia"/>
        </w:rPr>
        <w:t>」</w:t>
      </w:r>
    </w:p>
    <w:p w:rsidR="00B90527" w:rsidRPr="001A4164" w:rsidRDefault="00B90527" w:rsidP="004438E7">
      <w:pPr>
        <w:pStyle w:val="afffff8"/>
        <w:spacing w:after="120"/>
      </w:pPr>
      <w:r w:rsidRPr="001A4164">
        <w:t>《肘後方》：</w:t>
      </w:r>
      <w:r w:rsidR="00BD22C2" w:rsidRPr="001A4164">
        <w:rPr>
          <w:rFonts w:hint="eastAsia"/>
        </w:rPr>
        <w:t>「</w:t>
      </w:r>
      <w:r w:rsidRPr="001A4164">
        <w:t>治卒乏氣，氣不復報，肩息方。（即本方）</w:t>
      </w:r>
      <w:r w:rsidR="00BD22C2" w:rsidRPr="001A4164">
        <w:rPr>
          <w:rFonts w:hint="eastAsia"/>
        </w:rPr>
        <w:t>」</w:t>
      </w:r>
    </w:p>
    <w:p w:rsidR="00B90527" w:rsidRPr="001A4164" w:rsidRDefault="00B90527" w:rsidP="004438E7">
      <w:pPr>
        <w:pStyle w:val="afffff8"/>
        <w:spacing w:after="120"/>
      </w:pPr>
      <w:r w:rsidRPr="001A4164">
        <w:t>《千金方》：</w:t>
      </w:r>
      <w:r w:rsidR="00BD22C2" w:rsidRPr="001A4164">
        <w:rPr>
          <w:rFonts w:hint="eastAsia"/>
        </w:rPr>
        <w:t>「</w:t>
      </w:r>
      <w:r w:rsidRPr="001A4164">
        <w:t>有人患氣虛損，久不瘥，遂成水腫，如此者眾。諸皮中浮，水攻面目、身</w:t>
      </w:r>
      <w:r w:rsidRPr="001A4164">
        <w:rPr>
          <w:rFonts w:hint="eastAsia"/>
        </w:rPr>
        <w:t>體，以腰以上腫，皆以此湯</w:t>
      </w:r>
      <w:r w:rsidR="00411D63">
        <w:rPr>
          <w:rFonts w:hint="eastAsia"/>
        </w:rPr>
        <w:t>，</w:t>
      </w:r>
      <w:r w:rsidRPr="001A4164">
        <w:rPr>
          <w:rFonts w:hint="eastAsia"/>
        </w:rPr>
        <w:t>發汗悉愈方。（即本方）</w:t>
      </w:r>
      <w:r w:rsidR="00BD22C2" w:rsidRPr="001A4164">
        <w:rPr>
          <w:rFonts w:hint="eastAsia"/>
        </w:rPr>
        <w:t>」</w:t>
      </w:r>
    </w:p>
    <w:p w:rsidR="00B90527" w:rsidRPr="001A4164" w:rsidRDefault="00B90527" w:rsidP="004438E7">
      <w:pPr>
        <w:pStyle w:val="afffff8"/>
        <w:spacing w:after="120"/>
      </w:pPr>
      <w:r w:rsidRPr="001A4164">
        <w:rPr>
          <w:rFonts w:hint="eastAsia"/>
        </w:rPr>
        <w:t>《千金翼方》：</w:t>
      </w:r>
      <w:r w:rsidR="00BD22C2" w:rsidRPr="001A4164">
        <w:rPr>
          <w:rFonts w:hint="eastAsia"/>
        </w:rPr>
        <w:t>「</w:t>
      </w:r>
      <w:r w:rsidRPr="001A4164">
        <w:rPr>
          <w:rFonts w:hint="eastAsia"/>
        </w:rPr>
        <w:t>麻黃湯</w:t>
      </w:r>
      <w:r w:rsidR="00B31B35">
        <w:rPr>
          <w:rFonts w:hint="eastAsia"/>
        </w:rPr>
        <w:t>，</w:t>
      </w:r>
      <w:r w:rsidRPr="001A4164">
        <w:rPr>
          <w:rFonts w:hint="eastAsia"/>
        </w:rPr>
        <w:t>主風濕水疾，身體</w:t>
      </w:r>
      <w:r w:rsidR="00411D63">
        <w:rPr>
          <w:rFonts w:hint="eastAsia"/>
        </w:rPr>
        <w:t>、面、</w:t>
      </w:r>
      <w:r w:rsidRPr="001A4164">
        <w:rPr>
          <w:rFonts w:hint="eastAsia"/>
        </w:rPr>
        <w:t>目腫，不仁而重方。（即本方）</w:t>
      </w:r>
      <w:r w:rsidR="00BD22C2" w:rsidRPr="001A4164">
        <w:rPr>
          <w:rFonts w:hint="eastAsia"/>
        </w:rPr>
        <w:t>」</w:t>
      </w:r>
    </w:p>
    <w:p w:rsidR="00CA25FE" w:rsidRPr="001A4164" w:rsidRDefault="00B90527" w:rsidP="004438E7">
      <w:pPr>
        <w:pStyle w:val="afffff8"/>
        <w:spacing w:after="120"/>
      </w:pPr>
      <w:r w:rsidRPr="001A4164">
        <w:lastRenderedPageBreak/>
        <w:t>《醫壘元戎》：</w:t>
      </w:r>
      <w:r w:rsidR="00BD22C2" w:rsidRPr="001A4164">
        <w:rPr>
          <w:rFonts w:hint="eastAsia"/>
        </w:rPr>
        <w:t>「</w:t>
      </w:r>
      <w:r w:rsidRPr="001A4164">
        <w:t>寒客皮膚，令人膚脹，麻黃甘草湯主之。</w:t>
      </w:r>
      <w:r w:rsidR="00BD22C2" w:rsidRPr="001A4164">
        <w:rPr>
          <w:rFonts w:hint="eastAsia"/>
        </w:rPr>
        <w:t>」</w:t>
      </w:r>
    </w:p>
    <w:p w:rsidR="00AA649E" w:rsidRDefault="00AA649E" w:rsidP="007A0E49">
      <w:pPr>
        <w:pStyle w:val="afffffc"/>
        <w:spacing w:after="120"/>
        <w:ind w:firstLine="600"/>
      </w:pPr>
      <w:r>
        <w:t>越婢加朮湯方</w:t>
      </w:r>
    </w:p>
    <w:p w:rsidR="00AA649E" w:rsidRDefault="00AA649E" w:rsidP="007A0E49">
      <w:pPr>
        <w:pStyle w:val="afffffc"/>
        <w:spacing w:after="120"/>
        <w:ind w:firstLine="600"/>
      </w:pPr>
      <w:r>
        <w:t>即越婢湯加白朮</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t>，煎服法同。</w:t>
      </w:r>
    </w:p>
    <w:p w:rsidR="00AA649E" w:rsidRPr="001A4164" w:rsidRDefault="00AA649E" w:rsidP="004438E7">
      <w:pPr>
        <w:pStyle w:val="afffff8"/>
        <w:spacing w:after="120"/>
      </w:pPr>
      <w:r w:rsidRPr="001A4164">
        <w:t>按：仲景用越婢加半夏湯治肺脹．則知此方為治正水之主方也。加半夏者，以水飲聚於胃，關於肺，降胃逆</w:t>
      </w:r>
      <w:r w:rsidR="00B31B35">
        <w:t>，</w:t>
      </w:r>
      <w:r w:rsidRPr="001A4164">
        <w:t>所以治本也</w:t>
      </w:r>
      <w:r w:rsidR="00BD22C2" w:rsidRPr="001A4164">
        <w:rPr>
          <w:rFonts w:hint="eastAsia"/>
        </w:rPr>
        <w:t>。</w:t>
      </w:r>
      <w:r w:rsidRPr="001A4164">
        <w:t>加白朮者，水氣鬱於脾、漬於肺，除脾濕</w:t>
      </w:r>
      <w:r w:rsidR="00B31B35">
        <w:t>，</w:t>
      </w:r>
      <w:r w:rsidRPr="001A4164">
        <w:t>亦以治本也。</w:t>
      </w:r>
    </w:p>
    <w:p w:rsidR="00AA649E" w:rsidRPr="001A4164" w:rsidRDefault="00AA649E" w:rsidP="004438E7">
      <w:pPr>
        <w:pStyle w:val="afffff8"/>
        <w:spacing w:after="120"/>
      </w:pPr>
      <w:r w:rsidRPr="001A4164">
        <w:t>《巢氏病源》婦人腳氣候：</w:t>
      </w:r>
      <w:r w:rsidR="00BD22C2" w:rsidRPr="001A4164">
        <w:rPr>
          <w:rFonts w:hint="eastAsia"/>
        </w:rPr>
        <w:t>「</w:t>
      </w:r>
      <w:r w:rsidRPr="001A4164">
        <w:t>若風盛行，</w:t>
      </w:r>
      <w:r w:rsidR="00BD22C2" w:rsidRPr="001A4164">
        <w:rPr>
          <w:rFonts w:hint="eastAsia"/>
        </w:rPr>
        <w:t>宜</w:t>
      </w:r>
      <w:r w:rsidRPr="001A4164">
        <w:t>作越婢湯加朮</w:t>
      </w:r>
      <w:smartTag w:uri="urn:schemas-microsoft-com:office:smarttags" w:element="chmetcnv">
        <w:smartTagPr>
          <w:attr w:name="UnitName" w:val="兩"/>
          <w:attr w:name="SourceValue" w:val="4"/>
          <w:attr w:name="HasSpace" w:val="False"/>
          <w:attr w:name="Negative" w:val="False"/>
          <w:attr w:name="NumberType" w:val="3"/>
          <w:attr w:name="TCSC" w:val="1"/>
        </w:smartTagPr>
        <w:r w:rsidRPr="001A4164">
          <w:t>四兩</w:t>
        </w:r>
      </w:smartTag>
      <w:r w:rsidRPr="001A4164">
        <w:t>。</w:t>
      </w:r>
      <w:r w:rsidR="00BD22C2" w:rsidRPr="001A4164">
        <w:rPr>
          <w:rFonts w:hint="eastAsia"/>
        </w:rPr>
        <w:t>」</w:t>
      </w:r>
    </w:p>
    <w:p w:rsidR="00AA649E" w:rsidRDefault="00AA649E" w:rsidP="007A0E49">
      <w:pPr>
        <w:pStyle w:val="afffffc"/>
        <w:spacing w:after="120"/>
        <w:ind w:firstLine="600"/>
      </w:pPr>
      <w:r>
        <w:t>問曰：</w:t>
      </w:r>
      <w:r w:rsidR="00BD22C2">
        <w:rPr>
          <w:rFonts w:hint="eastAsia"/>
        </w:rPr>
        <w:t>「</w:t>
      </w:r>
      <w:r>
        <w:t>黃汗之為病，身體腫</w:t>
      </w:r>
      <w:r w:rsidR="00BD22C2">
        <w:rPr>
          <w:rFonts w:hint="eastAsia"/>
        </w:rPr>
        <w:t>，</w:t>
      </w:r>
      <w:r>
        <w:t>若重汗出而發熱，口渴，狀如風水</w:t>
      </w:r>
      <w:r w:rsidR="000E3CDE">
        <w:rPr>
          <w:rFonts w:hint="eastAsia"/>
        </w:rPr>
        <w:t>，</w:t>
      </w:r>
      <w:r>
        <w:t>汗</w:t>
      </w:r>
      <w:r w:rsidR="00E3477A">
        <w:t>黏</w:t>
      </w:r>
      <w:r>
        <w:t>衣，色正黃</w:t>
      </w:r>
      <w:r w:rsidR="00B31B35">
        <w:t>，</w:t>
      </w:r>
      <w:r>
        <w:t>如柏汁，脈自沉，從何得之？</w:t>
      </w:r>
      <w:r w:rsidR="00BD22C2">
        <w:rPr>
          <w:rFonts w:hint="eastAsia"/>
        </w:rPr>
        <w:t>」</w:t>
      </w:r>
      <w:r>
        <w:t>師曰：</w:t>
      </w:r>
      <w:r w:rsidR="00BD22C2">
        <w:rPr>
          <w:rFonts w:hint="eastAsia"/>
        </w:rPr>
        <w:t>「</w:t>
      </w:r>
      <w:r>
        <w:t>以汗出入水中浴，</w:t>
      </w:r>
      <w:r>
        <w:rPr>
          <w:rFonts w:hint="eastAsia"/>
        </w:rPr>
        <w:t>水從汗孔入得之，宜黃耆芍</w:t>
      </w:r>
      <w:r w:rsidR="00251FA2">
        <w:rPr>
          <w:rFonts w:hint="eastAsia"/>
        </w:rPr>
        <w:t>藥</w:t>
      </w:r>
      <w:r>
        <w:rPr>
          <w:rFonts w:hint="eastAsia"/>
        </w:rPr>
        <w:t>桂枝湯。</w:t>
      </w:r>
      <w:r w:rsidR="00BD22C2">
        <w:rPr>
          <w:rFonts w:hint="eastAsia"/>
        </w:rPr>
        <w:t>」</w:t>
      </w:r>
    </w:p>
    <w:p w:rsidR="00AA649E" w:rsidRPr="001A4164" w:rsidRDefault="00AA649E" w:rsidP="004438E7">
      <w:pPr>
        <w:pStyle w:val="afffff8"/>
        <w:spacing w:after="120"/>
      </w:pPr>
      <w:r w:rsidRPr="001A4164">
        <w:t>《金鑒》曰：</w:t>
      </w:r>
      <w:r w:rsidR="00BD22C2" w:rsidRPr="001A4164">
        <w:rPr>
          <w:rFonts w:hint="eastAsia"/>
        </w:rPr>
        <w:t>「</w:t>
      </w:r>
      <w:r w:rsidRPr="001A4164">
        <w:t>此承黃汗</w:t>
      </w:r>
      <w:r w:rsidR="00B31B35">
        <w:t>，</w:t>
      </w:r>
      <w:r w:rsidRPr="001A4164">
        <w:t>互詳其</w:t>
      </w:r>
      <w:r w:rsidR="003A4FE5" w:rsidRPr="001A4164">
        <w:t>證</w:t>
      </w:r>
      <w:r w:rsidRPr="001A4164">
        <w:t>，以明其治也。黃汗屬濕，故身體腫</w:t>
      </w:r>
      <w:r w:rsidR="00BD22C2" w:rsidRPr="001A4164">
        <w:rPr>
          <w:rFonts w:hint="eastAsia"/>
        </w:rPr>
        <w:t>。</w:t>
      </w:r>
      <w:r w:rsidRPr="001A4164">
        <w:t>屬風，故發熱</w:t>
      </w:r>
      <w:r w:rsidR="00B31B35">
        <w:t>，</w:t>
      </w:r>
      <w:r w:rsidRPr="001A4164">
        <w:t>汗出而渴。狀如風水，謂面目浮腫也。汗</w:t>
      </w:r>
      <w:r w:rsidR="00E3477A" w:rsidRPr="001A4164">
        <w:t>黏</w:t>
      </w:r>
      <w:r w:rsidRPr="001A4164">
        <w:t>衣，色正黃</w:t>
      </w:r>
      <w:r w:rsidR="00B31B35">
        <w:t>，</w:t>
      </w:r>
      <w:r w:rsidRPr="001A4164">
        <w:t>如柏汁，謂汗出</w:t>
      </w:r>
      <w:r w:rsidR="00E3477A" w:rsidRPr="001A4164">
        <w:t>黏</w:t>
      </w:r>
      <w:r w:rsidRPr="001A4164">
        <w:t>黃也。脈自沉者，謂從水得之也。究其得之之由，以汗出入冷水中浴，則悽憐之寒內入，遏</w:t>
      </w:r>
      <w:r w:rsidR="00AD488F" w:rsidRPr="001A4164">
        <w:t>鬱</w:t>
      </w:r>
      <w:r w:rsidRPr="001A4164">
        <w:t>汗液於肌腠，以</w:t>
      </w:r>
      <w:r w:rsidRPr="001A4164">
        <w:rPr>
          <w:rFonts w:hint="eastAsia"/>
        </w:rPr>
        <w:t>上蒸化而出，故色黃也。宜黃耆、桂枝解肌邪</w:t>
      </w:r>
      <w:r w:rsidR="00B31B35">
        <w:rPr>
          <w:rFonts w:hint="eastAsia"/>
        </w:rPr>
        <w:t>，</w:t>
      </w:r>
      <w:r w:rsidRPr="001A4164">
        <w:rPr>
          <w:rFonts w:hint="eastAsia"/>
        </w:rPr>
        <w:t>以固衛氣</w:t>
      </w:r>
      <w:r w:rsidR="00BD22C2" w:rsidRPr="001A4164">
        <w:rPr>
          <w:rFonts w:hint="eastAsia"/>
        </w:rPr>
        <w:t>，</w:t>
      </w:r>
      <w:r w:rsidRPr="001A4164">
        <w:rPr>
          <w:rFonts w:hint="eastAsia"/>
        </w:rPr>
        <w:t>芍</w:t>
      </w:r>
      <w:r w:rsidR="00251FA2" w:rsidRPr="001A4164">
        <w:rPr>
          <w:rFonts w:hint="eastAsia"/>
        </w:rPr>
        <w:t>藥</w:t>
      </w:r>
      <w:r w:rsidRPr="001A4164">
        <w:rPr>
          <w:rFonts w:hint="eastAsia"/>
        </w:rPr>
        <w:t>、苦酒止汗液</w:t>
      </w:r>
      <w:r w:rsidR="00B31B35">
        <w:rPr>
          <w:rFonts w:hint="eastAsia"/>
        </w:rPr>
        <w:t>，</w:t>
      </w:r>
      <w:r w:rsidRPr="001A4164">
        <w:rPr>
          <w:rFonts w:hint="eastAsia"/>
        </w:rPr>
        <w:t>以攝榮氣</w:t>
      </w:r>
      <w:r w:rsidR="00B31B35">
        <w:rPr>
          <w:rFonts w:hint="eastAsia"/>
        </w:rPr>
        <w:t>，</w:t>
      </w:r>
      <w:r w:rsidRPr="001A4164">
        <w:rPr>
          <w:rFonts w:hint="eastAsia"/>
        </w:rPr>
        <w:t>榮衛調和，其病已矣。</w:t>
      </w:r>
      <w:r w:rsidR="00BD22C2" w:rsidRPr="001A4164">
        <w:rPr>
          <w:rFonts w:hint="eastAsia"/>
        </w:rPr>
        <w:t>」</w:t>
      </w:r>
    </w:p>
    <w:p w:rsidR="000E3CDE" w:rsidRPr="001A4164" w:rsidRDefault="00AA649E" w:rsidP="004438E7">
      <w:pPr>
        <w:pStyle w:val="afffff8"/>
        <w:spacing w:after="120"/>
      </w:pPr>
      <w:r w:rsidRPr="001A4164">
        <w:t>尤在涇曰：</w:t>
      </w:r>
      <w:r w:rsidR="00BD22C2" w:rsidRPr="001A4164">
        <w:rPr>
          <w:rFonts w:hint="eastAsia"/>
        </w:rPr>
        <w:t>「</w:t>
      </w:r>
      <w:r w:rsidRPr="001A4164">
        <w:t>黃汗之病與風水相似</w:t>
      </w:r>
      <w:r w:rsidR="00BD22C2" w:rsidRPr="001A4164">
        <w:rPr>
          <w:rFonts w:hint="eastAsia"/>
        </w:rPr>
        <w:t>，</w:t>
      </w:r>
      <w:r w:rsidRPr="001A4164">
        <w:t>但風水脈浮而黃汗脈沉</w:t>
      </w:r>
      <w:r w:rsidR="00BD22C2" w:rsidRPr="001A4164">
        <w:rPr>
          <w:rFonts w:hint="eastAsia"/>
        </w:rPr>
        <w:t>，</w:t>
      </w:r>
      <w:r w:rsidRPr="001A4164">
        <w:t>風水惡風，黃汗不惡風為</w:t>
      </w:r>
      <w:r w:rsidRPr="001A4164">
        <w:rPr>
          <w:rFonts w:hint="eastAsia"/>
        </w:rPr>
        <w:t>異。其汗</w:t>
      </w:r>
      <w:r w:rsidR="00E3477A" w:rsidRPr="001A4164">
        <w:rPr>
          <w:rFonts w:hint="eastAsia"/>
        </w:rPr>
        <w:t>黏</w:t>
      </w:r>
      <w:r w:rsidRPr="001A4164">
        <w:rPr>
          <w:rFonts w:hint="eastAsia"/>
        </w:rPr>
        <w:t>衣，色正黃</w:t>
      </w:r>
      <w:r w:rsidR="00B31B35">
        <w:rPr>
          <w:rFonts w:hint="eastAsia"/>
        </w:rPr>
        <w:t>，</w:t>
      </w:r>
      <w:r w:rsidRPr="001A4164">
        <w:rPr>
          <w:rFonts w:hint="eastAsia"/>
        </w:rPr>
        <w:t>如柏汁，則黃汗之所獨也。風水為風氣外合水氣</w:t>
      </w:r>
      <w:r w:rsidR="00BD22C2" w:rsidRPr="001A4164">
        <w:rPr>
          <w:rFonts w:hint="eastAsia"/>
        </w:rPr>
        <w:t>，</w:t>
      </w:r>
      <w:r w:rsidRPr="001A4164">
        <w:rPr>
          <w:rFonts w:hint="eastAsia"/>
        </w:rPr>
        <w:t>黃汗為水氣內遏熱氣，熱被水遏，水與熱得，交蒸互</w:t>
      </w:r>
      <w:r w:rsidR="00AD488F" w:rsidRPr="001A4164">
        <w:rPr>
          <w:rFonts w:hint="eastAsia"/>
        </w:rPr>
        <w:t>鬱</w:t>
      </w:r>
      <w:r w:rsidRPr="001A4164">
        <w:rPr>
          <w:rFonts w:hint="eastAsia"/>
        </w:rPr>
        <w:t>，汗液則黃。前條</w:t>
      </w:r>
      <w:r w:rsidR="00BD22C2" w:rsidRPr="001A4164">
        <w:rPr>
          <w:rFonts w:hint="eastAsia"/>
        </w:rPr>
        <w:t>云：『</w:t>
      </w:r>
      <w:r w:rsidRPr="001A4164">
        <w:rPr>
          <w:rFonts w:hint="eastAsia"/>
        </w:rPr>
        <w:t>小便通利，上焦有寒，其口多涎，此為黃汗</w:t>
      </w:r>
      <w:r w:rsidR="00BD22C2" w:rsidRPr="001A4164">
        <w:rPr>
          <w:rFonts w:hint="eastAsia"/>
        </w:rPr>
        <w:t>。』</w:t>
      </w:r>
      <w:r w:rsidRPr="001A4164">
        <w:rPr>
          <w:rFonts w:hint="eastAsia"/>
        </w:rPr>
        <w:t>又</w:t>
      </w:r>
      <w:r w:rsidR="00BD22C2" w:rsidRPr="001A4164">
        <w:rPr>
          <w:rFonts w:hint="eastAsia"/>
        </w:rPr>
        <w:t>云：</w:t>
      </w:r>
      <w:r w:rsidR="00B31B35">
        <w:rPr>
          <w:rFonts w:hint="eastAsia"/>
        </w:rPr>
        <w:t>『</w:t>
      </w:r>
      <w:r w:rsidRPr="001A4164">
        <w:rPr>
          <w:rFonts w:hint="eastAsia"/>
        </w:rPr>
        <w:t>身腫而冷，狀如周痺</w:t>
      </w:r>
      <w:r w:rsidR="00BD22C2" w:rsidRPr="001A4164">
        <w:rPr>
          <w:rFonts w:hint="eastAsia"/>
        </w:rPr>
        <w:t>。</w:t>
      </w:r>
      <w:r w:rsidR="00B31B35">
        <w:rPr>
          <w:rFonts w:hint="eastAsia"/>
        </w:rPr>
        <w:t>』</w:t>
      </w:r>
      <w:r w:rsidRPr="001A4164">
        <w:rPr>
          <w:rFonts w:hint="eastAsia"/>
        </w:rPr>
        <w:t>此</w:t>
      </w:r>
      <w:r w:rsidR="00BD22C2" w:rsidRPr="001A4164">
        <w:rPr>
          <w:rFonts w:hint="eastAsia"/>
        </w:rPr>
        <w:t>云：</w:t>
      </w:r>
      <w:r w:rsidR="00B31B35">
        <w:rPr>
          <w:rFonts w:hint="eastAsia"/>
        </w:rPr>
        <w:t>『</w:t>
      </w:r>
      <w:r w:rsidRPr="001A4164">
        <w:rPr>
          <w:rFonts w:hint="eastAsia"/>
        </w:rPr>
        <w:t>黃汗之病，身體腫，發熱</w:t>
      </w:r>
      <w:r w:rsidR="00B31B35">
        <w:rPr>
          <w:rFonts w:hint="eastAsia"/>
        </w:rPr>
        <w:t>，</w:t>
      </w:r>
      <w:r w:rsidRPr="001A4164">
        <w:rPr>
          <w:rFonts w:hint="eastAsia"/>
        </w:rPr>
        <w:t>汗出而渴</w:t>
      </w:r>
      <w:r w:rsidR="00BD22C2" w:rsidRPr="001A4164">
        <w:rPr>
          <w:rFonts w:hint="eastAsia"/>
        </w:rPr>
        <w:t>。</w:t>
      </w:r>
      <w:r w:rsidR="00B31B35">
        <w:rPr>
          <w:rFonts w:hint="eastAsia"/>
        </w:rPr>
        <w:t>』</w:t>
      </w:r>
      <w:r w:rsidRPr="001A4164">
        <w:rPr>
          <w:rFonts w:hint="eastAsia"/>
        </w:rPr>
        <w:t>後又</w:t>
      </w:r>
      <w:r w:rsidR="00BD22C2" w:rsidRPr="001A4164">
        <w:rPr>
          <w:rFonts w:hint="eastAsia"/>
        </w:rPr>
        <w:t>云：</w:t>
      </w:r>
      <w:r w:rsidR="00B31B35">
        <w:rPr>
          <w:rFonts w:hint="eastAsia"/>
        </w:rPr>
        <w:t>『</w:t>
      </w:r>
      <w:r w:rsidRPr="001A4164">
        <w:rPr>
          <w:rFonts w:hint="eastAsia"/>
        </w:rPr>
        <w:t>劇者</w:t>
      </w:r>
      <w:r w:rsidR="00B31B35">
        <w:rPr>
          <w:rFonts w:hint="eastAsia"/>
        </w:rPr>
        <w:t>，</w:t>
      </w:r>
      <w:r w:rsidRPr="001A4164">
        <w:rPr>
          <w:rFonts w:hint="eastAsia"/>
        </w:rPr>
        <w:t>不能食，身疼重，小便不利。</w:t>
      </w:r>
      <w:r w:rsidR="00B31B35">
        <w:rPr>
          <w:rFonts w:hint="eastAsia"/>
        </w:rPr>
        <w:t>』</w:t>
      </w:r>
      <w:r w:rsidRPr="001A4164">
        <w:rPr>
          <w:rFonts w:hint="eastAsia"/>
        </w:rPr>
        <w:t>何前後之不侔也？豈新久微甚之辨歟！夫病邪初受其未</w:t>
      </w:r>
      <w:r w:rsidR="00AD488F" w:rsidRPr="001A4164">
        <w:rPr>
          <w:rFonts w:hint="eastAsia"/>
        </w:rPr>
        <w:t>鬱</w:t>
      </w:r>
      <w:r w:rsidRPr="001A4164">
        <w:rPr>
          <w:rFonts w:hint="eastAsia"/>
        </w:rPr>
        <w:t>為熱者，則身冷，小便利，口多涎</w:t>
      </w:r>
      <w:r w:rsidR="00BD22C2" w:rsidRPr="001A4164">
        <w:rPr>
          <w:rFonts w:hint="eastAsia"/>
        </w:rPr>
        <w:t>。</w:t>
      </w:r>
      <w:r w:rsidRPr="001A4164">
        <w:rPr>
          <w:rFonts w:hint="eastAsia"/>
        </w:rPr>
        <w:t>其</w:t>
      </w:r>
      <w:r w:rsidR="00AD488F" w:rsidRPr="001A4164">
        <w:rPr>
          <w:rFonts w:hint="eastAsia"/>
        </w:rPr>
        <w:t>鬱</w:t>
      </w:r>
      <w:r w:rsidRPr="001A4164">
        <w:rPr>
          <w:rFonts w:hint="eastAsia"/>
        </w:rPr>
        <w:t>久而熱甚者，則身熱而渴，小便不利，亦自然之道也。</w:t>
      </w:r>
      <w:r w:rsidR="00BD22C2" w:rsidRPr="001A4164">
        <w:rPr>
          <w:rFonts w:hint="eastAsia"/>
        </w:rPr>
        <w:t>」</w:t>
      </w:r>
    </w:p>
    <w:p w:rsidR="00AA649E" w:rsidRPr="001A4164" w:rsidRDefault="00AA649E" w:rsidP="004438E7">
      <w:pPr>
        <w:pStyle w:val="afffff8"/>
        <w:spacing w:after="120"/>
      </w:pPr>
      <w:r w:rsidRPr="001A4164">
        <w:t>魏念庭曰：</w:t>
      </w:r>
      <w:r w:rsidR="00BD22C2" w:rsidRPr="001A4164">
        <w:rPr>
          <w:rFonts w:hint="eastAsia"/>
        </w:rPr>
        <w:t>「</w:t>
      </w:r>
      <w:r w:rsidRPr="001A4164">
        <w:t>黃汗者，汗出之色黃而身不黃，與發黃之</w:t>
      </w:r>
      <w:r w:rsidR="003A4FE5" w:rsidRPr="001A4164">
        <w:t>證</w:t>
      </w:r>
      <w:r w:rsidRPr="001A4164">
        <w:t>不同也。</w:t>
      </w:r>
      <w:r w:rsidR="00BD22C2" w:rsidRPr="001A4164">
        <w:rPr>
          <w:rFonts w:hint="eastAsia"/>
        </w:rPr>
        <w:t>」</w:t>
      </w:r>
    </w:p>
    <w:p w:rsidR="00AA649E" w:rsidRDefault="00AA649E" w:rsidP="007A0E49">
      <w:pPr>
        <w:pStyle w:val="afffffc"/>
        <w:spacing w:after="120"/>
        <w:ind w:firstLine="600"/>
      </w:pPr>
      <w:r>
        <w:t>黃耆芍</w:t>
      </w:r>
      <w:r w:rsidR="00251FA2">
        <w:t>藥</w:t>
      </w:r>
      <w:r>
        <w:t>桂枝湯方</w:t>
      </w:r>
    </w:p>
    <w:p w:rsidR="00AA649E" w:rsidRDefault="00AA649E" w:rsidP="007A0E49">
      <w:pPr>
        <w:pStyle w:val="afffffc"/>
        <w:spacing w:after="120"/>
        <w:ind w:firstLine="600"/>
      </w:pPr>
      <w:r>
        <w:t>黃耆</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BD22C2">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D22C2">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D22C2">
        <w:rPr>
          <w:rFonts w:hint="eastAsia"/>
        </w:rPr>
        <w:t>。</w:t>
      </w:r>
    </w:p>
    <w:p w:rsidR="00AA649E" w:rsidRDefault="00AA649E" w:rsidP="007A0E49">
      <w:pPr>
        <w:pStyle w:val="afffffc"/>
        <w:spacing w:after="120"/>
        <w:ind w:firstLine="600"/>
      </w:pPr>
      <w:r>
        <w:t>上三味，以苦酒</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相合</w:t>
      </w:r>
      <w:r w:rsidR="00B31B35">
        <w:t>，</w:t>
      </w:r>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w:t>
      </w:r>
      <w:r>
        <w:rPr>
          <w:rFonts w:hint="eastAsia"/>
        </w:rPr>
        <w:t>當心煩，服至六七日</w:t>
      </w:r>
      <w:r w:rsidR="00B31B35">
        <w:rPr>
          <w:rFonts w:hint="eastAsia"/>
        </w:rPr>
        <w:t>，</w:t>
      </w:r>
      <w:r>
        <w:rPr>
          <w:rFonts w:hint="eastAsia"/>
        </w:rPr>
        <w:t>乃解。若心煩不止者，苦酒阻</w:t>
      </w:r>
      <w:r w:rsidR="00B31B35">
        <w:rPr>
          <w:rFonts w:hint="eastAsia"/>
        </w:rPr>
        <w:t>，</w:t>
      </w:r>
      <w:r>
        <w:rPr>
          <w:rFonts w:hint="eastAsia"/>
        </w:rPr>
        <w:t>故也，從美酒醯易之。</w:t>
      </w:r>
    </w:p>
    <w:p w:rsidR="00AA649E" w:rsidRPr="001A4164" w:rsidRDefault="00AA649E" w:rsidP="004438E7">
      <w:pPr>
        <w:pStyle w:val="afffff8"/>
        <w:spacing w:after="120"/>
      </w:pPr>
      <w:r w:rsidRPr="001A4164">
        <w:t>魏念庭曰：</w:t>
      </w:r>
      <w:r w:rsidR="00BD22C2" w:rsidRPr="001A4164">
        <w:rPr>
          <w:rFonts w:hint="eastAsia"/>
        </w:rPr>
        <w:t>「</w:t>
      </w:r>
      <w:r w:rsidRPr="001A4164">
        <w:t>黃汗之</w:t>
      </w:r>
      <w:r w:rsidR="003A4FE5" w:rsidRPr="001A4164">
        <w:t>證</w:t>
      </w:r>
      <w:r w:rsidRPr="001A4164">
        <w:t>，專在血分，故汗出之色黃而身不黃，與發黃之</w:t>
      </w:r>
      <w:r w:rsidR="003A4FE5" w:rsidRPr="001A4164">
        <w:t>證</w:t>
      </w:r>
      <w:r w:rsidRPr="001A4164">
        <w:t>不同也，</w:t>
      </w:r>
      <w:r w:rsidRPr="001A4164">
        <w:lastRenderedPageBreak/>
        <w:t>更與風</w:t>
      </w:r>
      <w:r w:rsidRPr="001A4164">
        <w:rPr>
          <w:rFonts w:hint="eastAsia"/>
        </w:rPr>
        <w:t>水、皮水、風寒外感之氣分大不同也。仲景主之以耆芍桂酒湯，用黃耆補氣固表</w:t>
      </w:r>
      <w:r w:rsidR="00BD22C2" w:rsidRPr="001A4164">
        <w:rPr>
          <w:rFonts w:hint="eastAsia"/>
        </w:rPr>
        <w:t>，</w:t>
      </w:r>
      <w:r w:rsidRPr="001A4164">
        <w:rPr>
          <w:rFonts w:hint="eastAsia"/>
        </w:rPr>
        <w:t>芍</w:t>
      </w:r>
      <w:r w:rsidR="00251FA2" w:rsidRPr="001A4164">
        <w:rPr>
          <w:rFonts w:hint="eastAsia"/>
        </w:rPr>
        <w:t>藥</w:t>
      </w:r>
      <w:r w:rsidRPr="001A4164">
        <w:rPr>
          <w:rFonts w:hint="eastAsia"/>
        </w:rPr>
        <w:t>、苦酒治在血分</w:t>
      </w:r>
      <w:r w:rsidR="00BD22C2" w:rsidRPr="001A4164">
        <w:rPr>
          <w:rFonts w:hint="eastAsia"/>
        </w:rPr>
        <w:t>，</w:t>
      </w:r>
      <w:r w:rsidRPr="001A4164">
        <w:rPr>
          <w:rFonts w:hint="eastAsia"/>
        </w:rPr>
        <w:t>引桂枝入榮驅其水濕之邪。一方而專血分，兼表裡，其義備矣。服後心煩，仍服勿疑，以苦酒濕熱，未免與濕邪相阻，然非此無以入血分而驅邪，所謂從治之法也。至六、七日</w:t>
      </w:r>
      <w:r w:rsidR="00B31B35">
        <w:rPr>
          <w:rFonts w:hint="eastAsia"/>
        </w:rPr>
        <w:t>，</w:t>
      </w:r>
      <w:r w:rsidRPr="001A4164">
        <w:rPr>
          <w:rFonts w:hint="eastAsia"/>
        </w:rPr>
        <w:t>濕邪漸除，苦酒之濕無所阻而心煩自止矣，此又用方之神理也。古人稱醋曰苦酒，美酒醯</w:t>
      </w:r>
      <w:r w:rsidR="00B31B35">
        <w:rPr>
          <w:rFonts w:hint="eastAsia"/>
        </w:rPr>
        <w:t>，</w:t>
      </w:r>
      <w:r w:rsidRPr="001A4164">
        <w:rPr>
          <w:rFonts w:hint="eastAsia"/>
        </w:rPr>
        <w:t>即人家家制社醋是也。</w:t>
      </w:r>
      <w:r w:rsidR="00BD22C2" w:rsidRPr="001A4164">
        <w:rPr>
          <w:rFonts w:hint="eastAsia"/>
        </w:rPr>
        <w:t>」</w:t>
      </w:r>
    </w:p>
    <w:p w:rsidR="00AA649E" w:rsidRPr="001A4164" w:rsidRDefault="00AA649E" w:rsidP="004438E7">
      <w:pPr>
        <w:pStyle w:val="afffff8"/>
        <w:spacing w:after="120"/>
      </w:pPr>
      <w:r w:rsidRPr="001A4164">
        <w:t>《藥</w:t>
      </w:r>
      <w:r w:rsidR="00BD22C2" w:rsidRPr="001A4164">
        <w:rPr>
          <w:rFonts w:hint="eastAsia"/>
        </w:rPr>
        <w:t>徵</w:t>
      </w:r>
      <w:r w:rsidRPr="001A4164">
        <w:t>》：</w:t>
      </w:r>
      <w:r w:rsidR="00BD22C2" w:rsidRPr="001A4164">
        <w:rPr>
          <w:rFonts w:hint="eastAsia"/>
        </w:rPr>
        <w:t>「</w:t>
      </w:r>
      <w:r w:rsidRPr="001A4164">
        <w:t>美酒醯者，蓋以美酒所造之醋矣。</w:t>
      </w:r>
      <w:r w:rsidR="00BD22C2" w:rsidRPr="001A4164">
        <w:rPr>
          <w:rFonts w:hint="eastAsia"/>
        </w:rPr>
        <w:t>」</w:t>
      </w:r>
    </w:p>
    <w:p w:rsidR="00AA649E" w:rsidRDefault="00AA649E" w:rsidP="007A0E49">
      <w:pPr>
        <w:pStyle w:val="afffffc"/>
        <w:spacing w:after="120"/>
        <w:ind w:firstLine="600"/>
      </w:pPr>
      <w:r>
        <w:t>黃汗之病，兩脛自冷</w:t>
      </w:r>
      <w:r w:rsidR="001578F7">
        <w:rPr>
          <w:rFonts w:hint="eastAsia"/>
        </w:rPr>
        <w:t>，</w:t>
      </w:r>
      <w:r>
        <w:t>假令發熱，此屬歷節。食已</w:t>
      </w:r>
      <w:r w:rsidR="00B31B35">
        <w:t>，</w:t>
      </w:r>
      <w:r>
        <w:t>汗出，暮盜汗，</w:t>
      </w:r>
      <w:r>
        <w:rPr>
          <w:rFonts w:hint="eastAsia"/>
        </w:rPr>
        <w:t>此榮氣熱也。若汗出已</w:t>
      </w:r>
      <w:r w:rsidR="001578F7">
        <w:rPr>
          <w:rFonts w:hint="eastAsia"/>
        </w:rPr>
        <w:t>，</w:t>
      </w:r>
      <w:r>
        <w:rPr>
          <w:rFonts w:hint="eastAsia"/>
        </w:rPr>
        <w:t>反發熱者，久久身必甲錯</w:t>
      </w:r>
      <w:r w:rsidR="001578F7">
        <w:rPr>
          <w:rFonts w:hint="eastAsia"/>
        </w:rPr>
        <w:t>。</w:t>
      </w:r>
      <w:r>
        <w:rPr>
          <w:rFonts w:hint="eastAsia"/>
        </w:rPr>
        <w:t>若發熱不止者，久久必生惡瘡</w:t>
      </w:r>
      <w:r w:rsidR="001578F7">
        <w:rPr>
          <w:rFonts w:hint="eastAsia"/>
        </w:rPr>
        <w:t>。</w:t>
      </w:r>
      <w:r>
        <w:rPr>
          <w:rFonts w:hint="eastAsia"/>
        </w:rPr>
        <w:t>若身重，汗出已，輒輕者，久久身必</w:t>
      </w:r>
      <w:r w:rsidR="001578F7">
        <w:rPr>
          <w:rFonts w:hint="eastAsia"/>
        </w:rPr>
        <w:t>瞤</w:t>
      </w:r>
      <w:r>
        <w:rPr>
          <w:rFonts w:hint="eastAsia"/>
        </w:rPr>
        <w:t>，</w:t>
      </w:r>
      <w:r w:rsidR="001578F7">
        <w:rPr>
          <w:rFonts w:hint="eastAsia"/>
        </w:rPr>
        <w:t>瞤</w:t>
      </w:r>
      <w:r>
        <w:rPr>
          <w:rFonts w:hint="eastAsia"/>
        </w:rPr>
        <w:t>即胸痛。又從腰以上汗出，以下無汗，腰髖弛痛，如有物在皮中狀，劇則不能食，身疼重，煩躁，小便不利，此為黃汗，桂枝加黃耆湯主之。</w:t>
      </w:r>
    </w:p>
    <w:p w:rsidR="00AA649E" w:rsidRPr="001A4164" w:rsidRDefault="00AA649E" w:rsidP="004438E7">
      <w:pPr>
        <w:pStyle w:val="afffff8"/>
        <w:spacing w:after="120"/>
      </w:pPr>
      <w:r w:rsidRPr="001A4164">
        <w:t>尤在涇曰：</w:t>
      </w:r>
      <w:r w:rsidR="001578F7" w:rsidRPr="001A4164">
        <w:rPr>
          <w:rFonts w:hint="eastAsia"/>
        </w:rPr>
        <w:t>「</w:t>
      </w:r>
      <w:r w:rsidRPr="001A4164">
        <w:t>兩脛自冷者，陽被</w:t>
      </w:r>
      <w:r w:rsidR="00AD488F" w:rsidRPr="001A4164">
        <w:t>鬱</w:t>
      </w:r>
      <w:r w:rsidRPr="001A4164">
        <w:t>而不不通也。黃汗本發熱，此</w:t>
      </w:r>
      <w:r w:rsidR="001578F7" w:rsidRPr="001A4164">
        <w:rPr>
          <w:rFonts w:hint="eastAsia"/>
        </w:rPr>
        <w:t>云</w:t>
      </w:r>
      <w:r w:rsidRPr="001A4164">
        <w:t>假</w:t>
      </w:r>
      <w:r w:rsidR="001578F7" w:rsidRPr="001A4164">
        <w:rPr>
          <w:rFonts w:hint="eastAsia"/>
        </w:rPr>
        <w:t>令</w:t>
      </w:r>
      <w:r w:rsidRPr="001A4164">
        <w:t>發熱，便為歷節</w:t>
      </w:r>
      <w:r w:rsidRPr="001A4164">
        <w:rPr>
          <w:rFonts w:hint="eastAsia"/>
        </w:rPr>
        <w:t>者，謂脛熱非謂身熱也。蓋歷節、黃汗病形相似，而歷節一身盡熱，黃汗則身熱而脛冷也。食已</w:t>
      </w:r>
      <w:r w:rsidR="00B31B35">
        <w:rPr>
          <w:rFonts w:hint="eastAsia"/>
        </w:rPr>
        <w:t>，</w:t>
      </w:r>
      <w:r w:rsidRPr="001A4164">
        <w:rPr>
          <w:rFonts w:hint="eastAsia"/>
        </w:rPr>
        <w:t>汗出，又身嘗暮臥盜汗出者，榮中之熱因氣之</w:t>
      </w:r>
      <w:r w:rsidR="001578F7" w:rsidRPr="001A4164">
        <w:rPr>
          <w:rFonts w:hint="eastAsia"/>
        </w:rPr>
        <w:t>動</w:t>
      </w:r>
      <w:r w:rsidRPr="001A4164">
        <w:rPr>
          <w:rFonts w:hint="eastAsia"/>
        </w:rPr>
        <w:t>而外浮，或乘陽之間而潛出也。然黃汗</w:t>
      </w:r>
      <w:r w:rsidR="00AD488F" w:rsidRPr="001A4164">
        <w:rPr>
          <w:rFonts w:hint="eastAsia"/>
        </w:rPr>
        <w:t>鬱</w:t>
      </w:r>
      <w:r w:rsidR="003A4FE5" w:rsidRPr="001A4164">
        <w:rPr>
          <w:rFonts w:hint="eastAsia"/>
        </w:rPr>
        <w:t>證</w:t>
      </w:r>
      <w:r w:rsidRPr="001A4164">
        <w:rPr>
          <w:rFonts w:hint="eastAsia"/>
        </w:rPr>
        <w:t>也，汗出則有外達之機，若汗出已</w:t>
      </w:r>
      <w:r w:rsidR="00B31B35">
        <w:rPr>
          <w:rFonts w:hint="eastAsia"/>
        </w:rPr>
        <w:t>，</w:t>
      </w:r>
      <w:r w:rsidRPr="001A4164">
        <w:rPr>
          <w:rFonts w:hint="eastAsia"/>
        </w:rPr>
        <w:t>反發熱者，是熱與汗俱出於外，久而肌膚甲錯，或生惡瘡，所謂自內之外而盛於外也。若汗出已</w:t>
      </w:r>
      <w:r w:rsidR="00B31B35">
        <w:rPr>
          <w:rFonts w:hint="eastAsia"/>
        </w:rPr>
        <w:t>，</w:t>
      </w:r>
      <w:r w:rsidRPr="001A4164">
        <w:rPr>
          <w:rFonts w:hint="eastAsia"/>
        </w:rPr>
        <w:t>身重輒輕者，是濕與汗俱出也。然濕雖出而陽亦傷，久必身</w:t>
      </w:r>
      <w:r w:rsidR="001578F7" w:rsidRPr="001A4164">
        <w:rPr>
          <w:rFonts w:hint="eastAsia"/>
        </w:rPr>
        <w:t>瞤</w:t>
      </w:r>
      <w:r w:rsidRPr="001A4164">
        <w:rPr>
          <w:rFonts w:hint="eastAsia"/>
        </w:rPr>
        <w:t>而胸中痛。若從腰以上汗出</w:t>
      </w:r>
      <w:r w:rsidR="00B31B35">
        <w:rPr>
          <w:rFonts w:hint="eastAsia"/>
        </w:rPr>
        <w:t>，</w:t>
      </w:r>
      <w:r w:rsidRPr="001A4164">
        <w:rPr>
          <w:rFonts w:hint="eastAsia"/>
        </w:rPr>
        <w:t>下無汗者，是陽上通而不下通也，故腰髓弛痛，如有物在皮中狀。其病之劇而未經得汗者，則窒於胸中而不能食，壅於肉理而身體重，鬱於心而煩燥，閉於下而小便通利也。此其進退微甚之機不同如此，而要皆水氣傷心之所致，故曰此為黃汗。桂枝黃耆亦行陽散邪之法，而尤頓飲熱稀粥取汗，以發交</w:t>
      </w:r>
      <w:r w:rsidR="00AD488F" w:rsidRPr="001A4164">
        <w:rPr>
          <w:rFonts w:hint="eastAsia"/>
        </w:rPr>
        <w:t>鬱</w:t>
      </w:r>
      <w:r w:rsidRPr="001A4164">
        <w:rPr>
          <w:rFonts w:hint="eastAsia"/>
        </w:rPr>
        <w:t>之邪也。</w:t>
      </w:r>
      <w:r w:rsidR="001578F7" w:rsidRPr="001A4164">
        <w:rPr>
          <w:rFonts w:hint="eastAsia"/>
        </w:rPr>
        <w:t>」</w:t>
      </w:r>
    </w:p>
    <w:p w:rsidR="00AA649E" w:rsidRDefault="00AA649E" w:rsidP="004438E7">
      <w:pPr>
        <w:pStyle w:val="afffff8"/>
        <w:spacing w:after="120"/>
      </w:pPr>
      <w:r>
        <w:t>桂枝加黃耆湯方</w:t>
      </w:r>
      <w:r w:rsidRPr="001A4164">
        <w:t>見陽明病</w:t>
      </w:r>
      <w:r w:rsidR="001578F7" w:rsidRPr="001A4164">
        <w:rPr>
          <w:rFonts w:hint="eastAsia"/>
        </w:rPr>
        <w:t>。</w:t>
      </w:r>
    </w:p>
    <w:p w:rsidR="000E3CDE" w:rsidRPr="001A4164" w:rsidRDefault="00AA649E" w:rsidP="004438E7">
      <w:pPr>
        <w:pStyle w:val="afffff8"/>
        <w:spacing w:after="120"/>
      </w:pPr>
      <w:r w:rsidRPr="001A4164">
        <w:t>陳靈石曰：</w:t>
      </w:r>
      <w:r w:rsidR="001578F7" w:rsidRPr="001A4164">
        <w:rPr>
          <w:rFonts w:hint="eastAsia"/>
        </w:rPr>
        <w:t>「</w:t>
      </w:r>
      <w:r w:rsidRPr="001A4164">
        <w:t>黃本於鬱熱，得汗不能透徹，則鬱熱不能外達。桂枝湯雖調和榮衛，啜粥可</w:t>
      </w:r>
      <w:r w:rsidRPr="001A4164">
        <w:rPr>
          <w:rFonts w:hint="eastAsia"/>
        </w:rPr>
        <w:t>令作汗</w:t>
      </w:r>
      <w:r w:rsidR="001578F7" w:rsidRPr="001A4164">
        <w:rPr>
          <w:rFonts w:hint="eastAsia"/>
        </w:rPr>
        <w:t>，</w:t>
      </w:r>
      <w:r w:rsidRPr="001A4164">
        <w:rPr>
          <w:rFonts w:hint="eastAsia"/>
        </w:rPr>
        <w:t>然恐其力量不及，故又加黃耆以助之。黃耆善走皮膚，故前方得苦酒之酸而能收，此方得</w:t>
      </w:r>
      <w:r w:rsidR="000F47D2" w:rsidRPr="001A4164">
        <w:rPr>
          <w:rFonts w:hint="eastAsia"/>
        </w:rPr>
        <w:t>薑</w:t>
      </w:r>
      <w:r w:rsidRPr="001A4164">
        <w:rPr>
          <w:rFonts w:hint="eastAsia"/>
        </w:rPr>
        <w:t>、桂之辛而能發也。前方止汗是治黃汗之正病法，此方令微汗，是治黃汗之變</w:t>
      </w:r>
      <w:r w:rsidR="003A4FE5" w:rsidRPr="001A4164">
        <w:rPr>
          <w:rFonts w:hint="eastAsia"/>
        </w:rPr>
        <w:t>證</w:t>
      </w:r>
      <w:r w:rsidRPr="001A4164">
        <w:rPr>
          <w:rFonts w:hint="eastAsia"/>
        </w:rPr>
        <w:t>法。</w:t>
      </w:r>
      <w:r w:rsidR="001578F7" w:rsidRPr="001A4164">
        <w:rPr>
          <w:rFonts w:hint="eastAsia"/>
        </w:rPr>
        <w:t>」</w:t>
      </w:r>
    </w:p>
    <w:p w:rsidR="00AA649E" w:rsidRDefault="00AA649E" w:rsidP="007A0E49">
      <w:pPr>
        <w:pStyle w:val="afffffc"/>
        <w:spacing w:after="120"/>
        <w:ind w:firstLine="600"/>
      </w:pPr>
      <w:r>
        <w:t>寸口脈沉而弱，沉即主骨，弱即主筋，沉即為腎，弱即為肝。汗出</w:t>
      </w:r>
      <w:r>
        <w:rPr>
          <w:rFonts w:hint="eastAsia"/>
        </w:rPr>
        <w:t>入水中，如水傷心</w:t>
      </w:r>
      <w:r w:rsidR="00B31B35">
        <w:rPr>
          <w:rFonts w:hint="eastAsia"/>
        </w:rPr>
        <w:t>，</w:t>
      </w:r>
      <w:r>
        <w:rPr>
          <w:rFonts w:hint="eastAsia"/>
        </w:rPr>
        <w:t>歷節痛，黃汗出，故曰歷節。</w:t>
      </w:r>
    </w:p>
    <w:p w:rsidR="00AA649E" w:rsidRPr="001A4164" w:rsidRDefault="00AA649E" w:rsidP="004438E7">
      <w:pPr>
        <w:pStyle w:val="afffff8"/>
        <w:spacing w:after="120"/>
      </w:pPr>
      <w:r w:rsidRPr="001A4164">
        <w:t>程雲來曰：</w:t>
      </w:r>
      <w:r w:rsidR="001578F7" w:rsidRPr="001A4164">
        <w:rPr>
          <w:rFonts w:hint="eastAsia"/>
        </w:rPr>
        <w:t>「</w:t>
      </w:r>
      <w:r w:rsidRPr="001A4164">
        <w:t>《聖濟總錄》曰：</w:t>
      </w:r>
      <w:r w:rsidR="001578F7" w:rsidRPr="001A4164">
        <w:rPr>
          <w:rFonts w:hint="eastAsia"/>
        </w:rPr>
        <w:t>『</w:t>
      </w:r>
      <w:r w:rsidRPr="001A4164">
        <w:t>歷節風者，由血氣衰弱為風寒所侵，血氣凝澀不</w:t>
      </w:r>
      <w:r w:rsidRPr="001A4164">
        <w:lastRenderedPageBreak/>
        <w:t>得流通，</w:t>
      </w:r>
      <w:r w:rsidRPr="001A4164">
        <w:rPr>
          <w:rFonts w:hint="eastAsia"/>
        </w:rPr>
        <w:t>關節諸筋無以滋養，真邪和搏，所歷之節悉皆疼痛，或晝靜夜發，痛徹骨髓，謂之歷節風也。</w:t>
      </w:r>
      <w:r w:rsidR="0076581A" w:rsidRPr="001A4164">
        <w:rPr>
          <w:rFonts w:hint="eastAsia"/>
        </w:rPr>
        <w:t>』</w:t>
      </w:r>
      <w:r w:rsidRPr="001A4164">
        <w:rPr>
          <w:rFonts w:hint="eastAsia"/>
        </w:rPr>
        <w:t>節之交三百六十五</w:t>
      </w:r>
      <w:r w:rsidR="00B31B35">
        <w:rPr>
          <w:rFonts w:hint="eastAsia"/>
        </w:rPr>
        <w:t>，</w:t>
      </w:r>
      <w:r w:rsidRPr="001A4164">
        <w:rPr>
          <w:rFonts w:hint="eastAsia"/>
        </w:rPr>
        <w:t>十二筋皆結於骨節之間，筋骨為肝腎所主，今肝腎並虛則脈沉弱</w:t>
      </w:r>
      <w:r w:rsidR="001578F7" w:rsidRPr="001A4164">
        <w:rPr>
          <w:rFonts w:hint="eastAsia"/>
        </w:rPr>
        <w:t>，</w:t>
      </w:r>
      <w:r w:rsidRPr="001A4164">
        <w:rPr>
          <w:rFonts w:hint="eastAsia"/>
        </w:rPr>
        <w:t>風邪乘虛</w:t>
      </w:r>
      <w:r w:rsidR="00B31B35">
        <w:rPr>
          <w:rFonts w:hint="eastAsia"/>
        </w:rPr>
        <w:t>，</w:t>
      </w:r>
      <w:r w:rsidRPr="001A4164">
        <w:rPr>
          <w:rFonts w:hint="eastAsia"/>
        </w:rPr>
        <w:t>淫於骨節之間，致腠理疏而汗易出，汗者</w:t>
      </w:r>
      <w:r w:rsidR="00B31B35">
        <w:rPr>
          <w:rFonts w:hint="eastAsia"/>
        </w:rPr>
        <w:t>，</w:t>
      </w:r>
      <w:r w:rsidRPr="001A4164">
        <w:rPr>
          <w:rFonts w:hint="eastAsia"/>
        </w:rPr>
        <w:t>心之液，汗出而入水浴</w:t>
      </w:r>
      <w:r w:rsidR="00B31B35">
        <w:rPr>
          <w:rFonts w:hint="eastAsia"/>
        </w:rPr>
        <w:t>，</w:t>
      </w:r>
      <w:r w:rsidRPr="001A4164">
        <w:rPr>
          <w:rFonts w:hint="eastAsia"/>
        </w:rPr>
        <w:t>則水氣傷心，又從流於關節交會之處，風與濕相搏，故令歷節黃汗而疼痛也。</w:t>
      </w:r>
      <w:r w:rsidR="001578F7" w:rsidRPr="001A4164">
        <w:rPr>
          <w:rFonts w:hint="eastAsia"/>
        </w:rPr>
        <w:t>」</w:t>
      </w:r>
    </w:p>
    <w:p w:rsidR="00AA649E" w:rsidRPr="001A4164" w:rsidRDefault="00AA649E" w:rsidP="004438E7">
      <w:pPr>
        <w:pStyle w:val="afffff8"/>
        <w:spacing w:after="120"/>
      </w:pPr>
      <w:r w:rsidRPr="001A4164">
        <w:t>尤在涇曰：</w:t>
      </w:r>
      <w:r w:rsidR="0076581A" w:rsidRPr="001A4164">
        <w:rPr>
          <w:rFonts w:hint="eastAsia"/>
        </w:rPr>
        <w:t>「</w:t>
      </w:r>
      <w:r w:rsidRPr="001A4164">
        <w:t>此為肝腎先虛而心陽復</w:t>
      </w:r>
      <w:r w:rsidR="00AD488F" w:rsidRPr="001A4164">
        <w:t>鬱</w:t>
      </w:r>
      <w:r w:rsidRPr="001A4164">
        <w:t>，為歷節</w:t>
      </w:r>
      <w:r w:rsidR="00B31B35">
        <w:t>、</w:t>
      </w:r>
      <w:r w:rsidRPr="001A4164">
        <w:t>黃汗之本也。心氣化液為汗，汗出入水</w:t>
      </w:r>
      <w:r w:rsidRPr="001A4164">
        <w:rPr>
          <w:rFonts w:hint="eastAsia"/>
        </w:rPr>
        <w:t>中，水寒之氣從汗孔侵入心臟，外水內火，</w:t>
      </w:r>
      <w:r w:rsidR="00AD488F" w:rsidRPr="001A4164">
        <w:rPr>
          <w:rFonts w:hint="eastAsia"/>
        </w:rPr>
        <w:t>鬱</w:t>
      </w:r>
      <w:r w:rsidRPr="001A4164">
        <w:rPr>
          <w:rFonts w:hint="eastAsia"/>
        </w:rPr>
        <w:t>為濕熱，汗液則黃，侵淫筋骨，歷節乃痛。歷節者，遇節皆痛也。蓋非肝腎先虛，則雖得水氣，未必便入筋骨；非水濕內侵，則肝腎雖虛未必便成歷節</w:t>
      </w:r>
      <w:r w:rsidR="00B31B35">
        <w:rPr>
          <w:rFonts w:hint="eastAsia"/>
        </w:rPr>
        <w:t>，</w:t>
      </w:r>
      <w:r w:rsidRPr="001A4164">
        <w:rPr>
          <w:rFonts w:hint="eastAsia"/>
        </w:rPr>
        <w:t>仲景欲舉其標而先究其本</w:t>
      </w:r>
      <w:r w:rsidR="00B31B35">
        <w:rPr>
          <w:rFonts w:hint="eastAsia"/>
        </w:rPr>
        <w:t>，</w:t>
      </w:r>
      <w:r w:rsidRPr="001A4164">
        <w:rPr>
          <w:rFonts w:hint="eastAsia"/>
        </w:rPr>
        <w:t>以為歷節多從虛得之也。前</w:t>
      </w:r>
      <w:r w:rsidR="00B31B35">
        <w:rPr>
          <w:rFonts w:hint="eastAsia"/>
        </w:rPr>
        <w:t>云</w:t>
      </w:r>
      <w:r w:rsidRPr="001A4164">
        <w:rPr>
          <w:rFonts w:hint="eastAsia"/>
        </w:rPr>
        <w:t>黃汗之病以汗出入水中浴，水從汗孔入得之，合觀二條，知歷節、黃汗為同源異流之病。其淤</w:t>
      </w:r>
      <w:r w:rsidR="00AD488F" w:rsidRPr="001A4164">
        <w:rPr>
          <w:rFonts w:hint="eastAsia"/>
        </w:rPr>
        <w:t>鬱</w:t>
      </w:r>
      <w:r w:rsidRPr="001A4164">
        <w:rPr>
          <w:rFonts w:hint="eastAsia"/>
        </w:rPr>
        <w:t>上焦者</w:t>
      </w:r>
      <w:r w:rsidR="00B31B35">
        <w:rPr>
          <w:rFonts w:hint="eastAsia"/>
        </w:rPr>
        <w:t>，</w:t>
      </w:r>
      <w:r w:rsidRPr="001A4164">
        <w:rPr>
          <w:rFonts w:hint="eastAsia"/>
        </w:rPr>
        <w:t>則為黃汗，其並傷筋骨者</w:t>
      </w:r>
      <w:r w:rsidR="00B31B35">
        <w:rPr>
          <w:rFonts w:hint="eastAsia"/>
        </w:rPr>
        <w:t>，</w:t>
      </w:r>
      <w:r w:rsidRPr="001A4164">
        <w:rPr>
          <w:rFonts w:hint="eastAsia"/>
        </w:rPr>
        <w:t>則為歷節也。</w:t>
      </w:r>
      <w:r w:rsidR="0076581A" w:rsidRPr="001A4164">
        <w:rPr>
          <w:rFonts w:hint="eastAsia"/>
        </w:rPr>
        <w:t>」</w:t>
      </w:r>
    </w:p>
    <w:p w:rsidR="00AA649E" w:rsidRPr="001A4164" w:rsidRDefault="00AA649E" w:rsidP="004438E7">
      <w:pPr>
        <w:pStyle w:val="afffff8"/>
        <w:spacing w:after="120"/>
      </w:pPr>
      <w:r w:rsidRPr="001A4164">
        <w:t>《千金方》：</w:t>
      </w:r>
      <w:r w:rsidR="0076581A" w:rsidRPr="001A4164">
        <w:rPr>
          <w:rFonts w:hint="eastAsia"/>
        </w:rPr>
        <w:t>「</w:t>
      </w:r>
      <w:r w:rsidRPr="001A4164">
        <w:t>歷節風著人，久不治者</w:t>
      </w:r>
      <w:r w:rsidR="00B31B35">
        <w:t>，</w:t>
      </w:r>
      <w:r w:rsidRPr="001A4164">
        <w:t>令人骨節蹉跌，變成癲病，不可不知。此是風之毒</w:t>
      </w:r>
      <w:r w:rsidRPr="001A4164">
        <w:rPr>
          <w:rFonts w:hint="eastAsia"/>
        </w:rPr>
        <w:t>害者也。</w:t>
      </w:r>
      <w:r w:rsidR="0076581A" w:rsidRPr="001A4164">
        <w:rPr>
          <w:rFonts w:hint="eastAsia"/>
        </w:rPr>
        <w:t>」</w:t>
      </w:r>
    </w:p>
    <w:p w:rsidR="00AA649E" w:rsidRDefault="00AA649E" w:rsidP="007A0E49">
      <w:pPr>
        <w:pStyle w:val="afffffc"/>
        <w:spacing w:after="120"/>
        <w:ind w:firstLine="600"/>
      </w:pPr>
      <w:r>
        <w:t>味酸則傷筋，筋傷則緩，名曰</w:t>
      </w:r>
      <w:r w:rsidR="00E45F02">
        <w:t>泄</w:t>
      </w:r>
      <w:r>
        <w:t>。鹹則傷骨，骨傷則痿，名曰枯。</w:t>
      </w:r>
      <w:r>
        <w:rPr>
          <w:rFonts w:hint="eastAsia"/>
        </w:rPr>
        <w:t>枯</w:t>
      </w:r>
      <w:r w:rsidR="00E45F02">
        <w:rPr>
          <w:rFonts w:hint="eastAsia"/>
        </w:rPr>
        <w:t>泄</w:t>
      </w:r>
      <w:r>
        <w:rPr>
          <w:rFonts w:hint="eastAsia"/>
        </w:rPr>
        <w:t>相搏，名曰斷</w:t>
      </w:r>
      <w:r w:rsidR="00E45F02">
        <w:rPr>
          <w:rFonts w:hint="eastAsia"/>
        </w:rPr>
        <w:t>泄</w:t>
      </w:r>
      <w:r>
        <w:rPr>
          <w:rFonts w:hint="eastAsia"/>
        </w:rPr>
        <w:t>。榮氣不通，衛氣獨行，榮衛俱微，三焦無御，四屬斷絕，身體贏瘦，獨足腫大，黃汗出，兩脛熱，便為歷節。</w:t>
      </w:r>
    </w:p>
    <w:p w:rsidR="00AA649E" w:rsidRPr="001A4164" w:rsidRDefault="00AA649E" w:rsidP="004438E7">
      <w:pPr>
        <w:pStyle w:val="afffff8"/>
        <w:spacing w:after="120"/>
      </w:pPr>
      <w:r w:rsidRPr="001A4164">
        <w:t>魏念庭曰：</w:t>
      </w:r>
      <w:r w:rsidR="0076581A" w:rsidRPr="001A4164">
        <w:rPr>
          <w:rFonts w:hint="eastAsia"/>
        </w:rPr>
        <w:t>「</w:t>
      </w:r>
      <w:r w:rsidRPr="001A4164">
        <w:t>歷節風病固為筋骨間之邪矣。然其病又有得之嗜味，病從口入於先，然後風</w:t>
      </w:r>
      <w:r w:rsidRPr="001A4164">
        <w:rPr>
          <w:rFonts w:hint="eastAsia"/>
        </w:rPr>
        <w:t>從之也。飲食大欲，過嗜則傷，五味皆然。而就筋骨言之，則味酸傷筋也</w:t>
      </w:r>
      <w:r w:rsidR="0076581A" w:rsidRPr="001A4164">
        <w:rPr>
          <w:rFonts w:hint="eastAsia"/>
        </w:rPr>
        <w:t>。</w:t>
      </w:r>
      <w:r w:rsidRPr="001A4164">
        <w:rPr>
          <w:rFonts w:hint="eastAsia"/>
        </w:rPr>
        <w:t>酸能收陰而斂血，血常斂則筋常弛而無力，故緩，名之曰</w:t>
      </w:r>
      <w:r w:rsidR="00E45F02" w:rsidRPr="001A4164">
        <w:rPr>
          <w:rFonts w:hint="eastAsia"/>
        </w:rPr>
        <w:t>泄</w:t>
      </w:r>
      <w:r w:rsidR="0076581A" w:rsidRPr="001A4164">
        <w:rPr>
          <w:rFonts w:hint="eastAsia"/>
        </w:rPr>
        <w:t>。</w:t>
      </w:r>
      <w:r w:rsidR="00E45F02" w:rsidRPr="001A4164">
        <w:rPr>
          <w:rFonts w:hint="eastAsia"/>
        </w:rPr>
        <w:t>泄</w:t>
      </w:r>
      <w:r w:rsidRPr="001A4164">
        <w:rPr>
          <w:rFonts w:hint="eastAsia"/>
        </w:rPr>
        <w:t>者</w:t>
      </w:r>
      <w:r w:rsidR="0076581A" w:rsidRPr="001A4164">
        <w:rPr>
          <w:rFonts w:hint="eastAsia"/>
        </w:rPr>
        <w:t>，</w:t>
      </w:r>
      <w:r w:rsidRPr="001A4164">
        <w:rPr>
          <w:rFonts w:hint="eastAsia"/>
        </w:rPr>
        <w:t>血亡也。鹹能軟堅而下氣，氣常下</w:t>
      </w:r>
      <w:r w:rsidR="00B31B35">
        <w:rPr>
          <w:rFonts w:hint="eastAsia"/>
        </w:rPr>
        <w:t>，</w:t>
      </w:r>
      <w:r w:rsidRPr="001A4164">
        <w:rPr>
          <w:rFonts w:hint="eastAsia"/>
        </w:rPr>
        <w:t>則骨常弱而不強，故痿，名之曰枯</w:t>
      </w:r>
      <w:r w:rsidR="0076581A" w:rsidRPr="001A4164">
        <w:rPr>
          <w:rFonts w:hint="eastAsia"/>
        </w:rPr>
        <w:t>。</w:t>
      </w:r>
      <w:r w:rsidRPr="001A4164">
        <w:rPr>
          <w:rFonts w:hint="eastAsia"/>
        </w:rPr>
        <w:t>枯者</w:t>
      </w:r>
      <w:r w:rsidR="0076581A" w:rsidRPr="001A4164">
        <w:rPr>
          <w:rFonts w:hint="eastAsia"/>
        </w:rPr>
        <w:t>，</w:t>
      </w:r>
      <w:r w:rsidRPr="001A4164">
        <w:rPr>
          <w:rFonts w:hint="eastAsia"/>
        </w:rPr>
        <w:t>精敗也。血亡則陰虛而熱生，精敗則陽虛而風入，風與熱相煽，即枯與</w:t>
      </w:r>
      <w:r w:rsidR="00E45F02" w:rsidRPr="001A4164">
        <w:rPr>
          <w:rFonts w:hint="eastAsia"/>
        </w:rPr>
        <w:t>泄</w:t>
      </w:r>
      <w:r w:rsidRPr="001A4164">
        <w:rPr>
          <w:rFonts w:hint="eastAsia"/>
        </w:rPr>
        <w:t>相搏也，名曰斷</w:t>
      </w:r>
      <w:r w:rsidR="00E45F02" w:rsidRPr="001A4164">
        <w:rPr>
          <w:rFonts w:hint="eastAsia"/>
        </w:rPr>
        <w:t>泄</w:t>
      </w:r>
      <w:r w:rsidRPr="001A4164">
        <w:rPr>
          <w:rFonts w:hint="eastAsia"/>
        </w:rPr>
        <w:t>。陽敗風入</w:t>
      </w:r>
      <w:r w:rsidR="00B31B35">
        <w:rPr>
          <w:rFonts w:hint="eastAsia"/>
        </w:rPr>
        <w:t>，</w:t>
      </w:r>
      <w:r w:rsidRPr="001A4164">
        <w:rPr>
          <w:rFonts w:hint="eastAsia"/>
        </w:rPr>
        <w:t>則正氣斷，陰亡熱生</w:t>
      </w:r>
      <w:r w:rsidR="00B31B35">
        <w:rPr>
          <w:rFonts w:hint="eastAsia"/>
        </w:rPr>
        <w:t>，</w:t>
      </w:r>
      <w:r w:rsidRPr="001A4164">
        <w:rPr>
          <w:rFonts w:hint="eastAsia"/>
        </w:rPr>
        <w:t>則正血</w:t>
      </w:r>
      <w:r w:rsidR="00E45F02" w:rsidRPr="001A4164">
        <w:rPr>
          <w:rFonts w:hint="eastAsia"/>
        </w:rPr>
        <w:t>泄</w:t>
      </w:r>
      <w:r w:rsidRPr="001A4164">
        <w:rPr>
          <w:rFonts w:hint="eastAsia"/>
        </w:rPr>
        <w:t>，就其陰陽</w:t>
      </w:r>
      <w:r w:rsidR="00B31B35">
        <w:rPr>
          <w:rFonts w:hint="eastAsia"/>
        </w:rPr>
        <w:t>、</w:t>
      </w:r>
      <w:r w:rsidRPr="001A4164">
        <w:rPr>
          <w:rFonts w:hint="eastAsia"/>
        </w:rPr>
        <w:t>氣血</w:t>
      </w:r>
      <w:r w:rsidR="00B31B35">
        <w:rPr>
          <w:rFonts w:hint="eastAsia"/>
        </w:rPr>
        <w:t>、</w:t>
      </w:r>
      <w:r w:rsidRPr="001A4164">
        <w:rPr>
          <w:rFonts w:hint="eastAsia"/>
        </w:rPr>
        <w:t>疏縱</w:t>
      </w:r>
      <w:r w:rsidR="00B31B35">
        <w:rPr>
          <w:rFonts w:hint="eastAsia"/>
        </w:rPr>
        <w:t>、</w:t>
      </w:r>
      <w:r w:rsidRPr="001A4164">
        <w:rPr>
          <w:rFonts w:hint="eastAsia"/>
        </w:rPr>
        <w:t>柔弱處形容病情也。再推之於榮衛，血既亡</w:t>
      </w:r>
      <w:r w:rsidR="00B31B35">
        <w:rPr>
          <w:rFonts w:hint="eastAsia"/>
        </w:rPr>
        <w:t>，</w:t>
      </w:r>
      <w:r w:rsidRPr="001A4164">
        <w:rPr>
          <w:rFonts w:hint="eastAsia"/>
        </w:rPr>
        <w:t>則榮氣必不通，榮不通則衛必不獨行，榮氣澀滯於脈內，衛氣疏散於脈外，則在表之氣兩微矣！三焦在內，更何所</w:t>
      </w:r>
      <w:r w:rsidR="0076581A" w:rsidRPr="001A4164">
        <w:rPr>
          <w:rFonts w:hint="eastAsia"/>
        </w:rPr>
        <w:t>藉</w:t>
      </w:r>
      <w:r w:rsidRPr="001A4164">
        <w:rPr>
          <w:rFonts w:hint="eastAsia"/>
        </w:rPr>
        <w:t>以為藩蘺，此四屬榮衛之氣斷絕，而股肱手足置若身外之物。若或身體羸瘦，獨足腫大，兼黃汗出，脛發熱，</w:t>
      </w:r>
      <w:r w:rsidR="0076581A" w:rsidRPr="001A4164">
        <w:rPr>
          <w:rFonts w:hint="eastAsia"/>
        </w:rPr>
        <w:t>便</w:t>
      </w:r>
      <w:r w:rsidRPr="001A4164">
        <w:rPr>
          <w:rFonts w:hint="eastAsia"/>
        </w:rPr>
        <w:t>為歷節也。</w:t>
      </w:r>
      <w:r w:rsidR="0076581A" w:rsidRPr="001A4164">
        <w:rPr>
          <w:rFonts w:hint="eastAsia"/>
        </w:rPr>
        <w:t>」</w:t>
      </w:r>
    </w:p>
    <w:p w:rsidR="00AA649E" w:rsidRPr="001A4164" w:rsidRDefault="00AA649E" w:rsidP="004438E7">
      <w:pPr>
        <w:pStyle w:val="afffff8"/>
        <w:spacing w:after="120"/>
      </w:pPr>
      <w:r w:rsidRPr="001A4164">
        <w:t>徐忠可曰：</w:t>
      </w:r>
      <w:r w:rsidR="0076581A" w:rsidRPr="001A4164">
        <w:rPr>
          <w:rFonts w:hint="eastAsia"/>
        </w:rPr>
        <w:t>「</w:t>
      </w:r>
      <w:r w:rsidRPr="001A4164">
        <w:t>歷節與黃汗最難辨，觀仲景兩言假令發熱，便為歷節，似歷節有熱而黃汗無</w:t>
      </w:r>
      <w:r w:rsidRPr="001A4164">
        <w:rPr>
          <w:rFonts w:hint="eastAsia"/>
        </w:rPr>
        <w:t>熱</w:t>
      </w:r>
      <w:r w:rsidR="0076581A" w:rsidRPr="001A4164">
        <w:rPr>
          <w:rFonts w:hint="eastAsia"/>
        </w:rPr>
        <w:t>，</w:t>
      </w:r>
      <w:r w:rsidRPr="001A4164">
        <w:rPr>
          <w:rFonts w:hint="eastAsia"/>
        </w:rPr>
        <w:t>然仲景敘黃汗，又每</w:t>
      </w:r>
      <w:r w:rsidR="0076581A" w:rsidRPr="001A4164">
        <w:rPr>
          <w:rFonts w:hint="eastAsia"/>
        </w:rPr>
        <w:t>曰</w:t>
      </w:r>
      <w:r w:rsidRPr="001A4164">
        <w:rPr>
          <w:rFonts w:hint="eastAsia"/>
        </w:rPr>
        <w:t>身熱，則知黃汗亦可有熱，總無不熱之歷節耳！若黃汗由汗出，入水中浴，歷節亦有由汗出入水，而水傷心，故黃汗汗黃，歷節或亦汗黃，則知歷節之汗亦有不黃，總無汗不黃之黃汗耳，若歷節言肢節痛，言疼痛如掣，黃汗不言疼痛，則知肢節痛</w:t>
      </w:r>
      <w:r w:rsidR="00B31B35">
        <w:rPr>
          <w:rFonts w:hint="eastAsia"/>
        </w:rPr>
        <w:t>，</w:t>
      </w:r>
      <w:r w:rsidRPr="001A4164">
        <w:rPr>
          <w:rFonts w:hint="eastAsia"/>
        </w:rPr>
        <w:t>歷節所獨也。黃汗重在腫，歷節重在痛。但黃汗之腫及頭面，而歷節獨在足</w:t>
      </w:r>
      <w:r w:rsidR="0076581A" w:rsidRPr="001A4164">
        <w:rPr>
          <w:rFonts w:hint="eastAsia"/>
        </w:rPr>
        <w:t>，</w:t>
      </w:r>
      <w:r w:rsidRPr="001A4164">
        <w:rPr>
          <w:rFonts w:hint="eastAsia"/>
        </w:rPr>
        <w:t>歷節之痛</w:t>
      </w:r>
      <w:r w:rsidR="00B31B35">
        <w:rPr>
          <w:rFonts w:hint="eastAsia"/>
        </w:rPr>
        <w:t>，</w:t>
      </w:r>
      <w:r w:rsidRPr="001A4164">
        <w:rPr>
          <w:rFonts w:hint="eastAsia"/>
        </w:rPr>
        <w:t>遍關冷，而黃汗之痛或單在胸。若黃汗言渴</w:t>
      </w:r>
      <w:r w:rsidR="00B31B35">
        <w:rPr>
          <w:rFonts w:hint="eastAsia"/>
        </w:rPr>
        <w:t>，</w:t>
      </w:r>
      <w:r w:rsidRPr="001A4164">
        <w:rPr>
          <w:rFonts w:hint="eastAsia"/>
        </w:rPr>
        <w:t>言四肢頭面腫</w:t>
      </w:r>
      <w:r w:rsidR="0076581A" w:rsidRPr="001A4164">
        <w:rPr>
          <w:rFonts w:hint="eastAsia"/>
        </w:rPr>
        <w:t>，</w:t>
      </w:r>
      <w:r w:rsidRPr="001A4164">
        <w:rPr>
          <w:rFonts w:hint="eastAsia"/>
        </w:rPr>
        <w:lastRenderedPageBreak/>
        <w:t>言上焦有寒</w:t>
      </w:r>
      <w:r w:rsidR="00B31B35">
        <w:rPr>
          <w:rFonts w:hint="eastAsia"/>
        </w:rPr>
        <w:t>，</w:t>
      </w:r>
      <w:r w:rsidRPr="001A4164">
        <w:rPr>
          <w:rFonts w:hint="eastAsia"/>
        </w:rPr>
        <w:t>其口多涎</w:t>
      </w:r>
      <w:r w:rsidR="00B31B35">
        <w:rPr>
          <w:rFonts w:hint="eastAsia"/>
        </w:rPr>
        <w:t>，</w:t>
      </w:r>
      <w:r w:rsidRPr="001A4164">
        <w:rPr>
          <w:rFonts w:hint="eastAsia"/>
        </w:rPr>
        <w:t>言胸中空</w:t>
      </w:r>
      <w:r w:rsidR="00B31B35">
        <w:rPr>
          <w:rFonts w:hint="eastAsia"/>
        </w:rPr>
        <w:t>，</w:t>
      </w:r>
      <w:r w:rsidRPr="001A4164">
        <w:rPr>
          <w:rFonts w:hint="eastAsia"/>
        </w:rPr>
        <w:t>不能食，反聚痛</w:t>
      </w:r>
      <w:r w:rsidR="00B31B35">
        <w:rPr>
          <w:rFonts w:hint="eastAsia"/>
        </w:rPr>
        <w:t>，</w:t>
      </w:r>
      <w:r w:rsidRPr="001A4164">
        <w:rPr>
          <w:rFonts w:hint="eastAsia"/>
        </w:rPr>
        <w:t>暮躁不得眠，而歷節但有足腫、黃汗，則知以上</w:t>
      </w:r>
      <w:r w:rsidR="003A4FE5" w:rsidRPr="001A4164">
        <w:rPr>
          <w:rFonts w:hint="eastAsia"/>
        </w:rPr>
        <w:t>證</w:t>
      </w:r>
      <w:r w:rsidRPr="001A4164">
        <w:rPr>
          <w:rFonts w:hint="eastAsia"/>
        </w:rPr>
        <w:t>皆黃汗所獨也。若是者何也？黃汗、歷節皆是濕</w:t>
      </w:r>
      <w:r w:rsidR="00AD488F" w:rsidRPr="001A4164">
        <w:rPr>
          <w:rFonts w:hint="eastAsia"/>
        </w:rPr>
        <w:t>鬱</w:t>
      </w:r>
      <w:r w:rsidRPr="001A4164">
        <w:rPr>
          <w:rFonts w:hint="eastAsia"/>
        </w:rPr>
        <w:t>成熱，逡巡不已，但歷節之濕即流關節，黃汗之濕邪聚膈間，故黃汗無肢節痛，而歷節無上焦</w:t>
      </w:r>
      <w:r w:rsidR="003A4FE5" w:rsidRPr="001A4164">
        <w:rPr>
          <w:rFonts w:hint="eastAsia"/>
        </w:rPr>
        <w:t>證</w:t>
      </w:r>
      <w:r w:rsidRPr="001A4164">
        <w:rPr>
          <w:rFonts w:hint="eastAsia"/>
        </w:rPr>
        <w:t>也。</w:t>
      </w:r>
      <w:r w:rsidR="0076581A" w:rsidRPr="001A4164">
        <w:rPr>
          <w:rFonts w:hint="eastAsia"/>
        </w:rPr>
        <w:t>」</w:t>
      </w:r>
    </w:p>
    <w:p w:rsidR="00AA649E" w:rsidRPr="001A4164" w:rsidRDefault="00AA649E" w:rsidP="007A0E49">
      <w:pPr>
        <w:pStyle w:val="afffffc"/>
        <w:spacing w:after="120"/>
        <w:ind w:firstLine="600"/>
      </w:pPr>
      <w:r>
        <w:t>少陰脈浮而弱，弱則血不足，浮則為風，風血相搏，即疼痛如掣。</w:t>
      </w:r>
      <w:r w:rsidR="0076581A" w:rsidRPr="00194B77">
        <w:rPr>
          <w:rStyle w:val="afffffe"/>
          <w:rFonts w:hint="eastAsia"/>
        </w:rPr>
        <w:t>（</w:t>
      </w:r>
      <w:r w:rsidRPr="00194B77">
        <w:rPr>
          <w:rStyle w:val="afffffe"/>
        </w:rPr>
        <w:t>按：湘古本列此節於少陰病，宜桂枝湯加當歸主之。</w:t>
      </w:r>
      <w:r w:rsidR="0076581A" w:rsidRPr="00194B77">
        <w:rPr>
          <w:rStyle w:val="afffffe"/>
          <w:rFonts w:hint="eastAsia"/>
        </w:rPr>
        <w:t>）</w:t>
      </w:r>
    </w:p>
    <w:p w:rsidR="00AA649E" w:rsidRDefault="00AA649E" w:rsidP="004438E7">
      <w:pPr>
        <w:pStyle w:val="afffff8"/>
        <w:spacing w:after="120"/>
      </w:pPr>
      <w:r>
        <w:t>程雲來曰：</w:t>
      </w:r>
      <w:r w:rsidR="00194B77">
        <w:t>「</w:t>
      </w:r>
      <w:r>
        <w:t>少陰，腎脈也，診在太谿。若脈浮而弱，弱則血虛，虛則邪從之，故令浮弱。</w:t>
      </w:r>
      <w:r>
        <w:rPr>
          <w:rFonts w:hint="eastAsia"/>
        </w:rPr>
        <w:t>風血相搏</w:t>
      </w:r>
      <w:r w:rsidR="00194B77">
        <w:rPr>
          <w:rFonts w:hint="eastAsia"/>
        </w:rPr>
        <w:t>，</w:t>
      </w:r>
      <w:r>
        <w:rPr>
          <w:rFonts w:hint="eastAsia"/>
        </w:rPr>
        <w:t>則邪正交爭於筋骨之間，則疼痛如掣。</w:t>
      </w:r>
      <w:r w:rsidR="00194B77">
        <w:t>」</w:t>
      </w:r>
    </w:p>
    <w:p w:rsidR="00AA649E" w:rsidRPr="001A4164" w:rsidRDefault="00AA649E" w:rsidP="004438E7">
      <w:pPr>
        <w:pStyle w:val="afffff8"/>
        <w:spacing w:after="120"/>
      </w:pPr>
      <w:r w:rsidRPr="001A4164">
        <w:t>徐忠可曰：</w:t>
      </w:r>
      <w:r w:rsidR="0076581A" w:rsidRPr="001A4164">
        <w:rPr>
          <w:rFonts w:hint="eastAsia"/>
        </w:rPr>
        <w:t>「</w:t>
      </w:r>
      <w:r w:rsidRPr="001A4164">
        <w:t>疼痛如掣，有似抽掣也。</w:t>
      </w:r>
      <w:r w:rsidR="0076581A" w:rsidRPr="001A4164">
        <w:rPr>
          <w:rFonts w:hint="eastAsia"/>
        </w:rPr>
        <w:t>」</w:t>
      </w:r>
    </w:p>
    <w:p w:rsidR="000E3CDE" w:rsidRPr="001A4164" w:rsidRDefault="00AA649E" w:rsidP="004438E7">
      <w:pPr>
        <w:pStyle w:val="afffff8"/>
        <w:spacing w:after="120"/>
      </w:pPr>
      <w:r w:rsidRPr="001A4164">
        <w:t>李珥臣曰：</w:t>
      </w:r>
      <w:r w:rsidR="0076581A" w:rsidRPr="001A4164">
        <w:rPr>
          <w:rFonts w:hint="eastAsia"/>
        </w:rPr>
        <w:t>「</w:t>
      </w:r>
      <w:r w:rsidRPr="001A4164">
        <w:t>風在血中，則</w:t>
      </w:r>
      <w:r w:rsidR="0076581A" w:rsidRPr="001A4164">
        <w:rPr>
          <w:rFonts w:hint="eastAsia"/>
        </w:rPr>
        <w:t>慓</w:t>
      </w:r>
      <w:r w:rsidRPr="001A4164">
        <w:t>悍勁切，無所不至，為風血相搏。蓋血主榮</w:t>
      </w:r>
      <w:r w:rsidR="00194B77">
        <w:t>，</w:t>
      </w:r>
      <w:r w:rsidRPr="001A4164">
        <w:t>養筋骨者也，若</w:t>
      </w:r>
      <w:r w:rsidRPr="001A4164">
        <w:rPr>
          <w:rFonts w:hint="eastAsia"/>
        </w:rPr>
        <w:t>風以</w:t>
      </w:r>
      <w:r w:rsidR="0076581A" w:rsidRPr="001A4164">
        <w:rPr>
          <w:rFonts w:hint="eastAsia"/>
        </w:rPr>
        <w:t>燥</w:t>
      </w:r>
      <w:r w:rsidRPr="001A4164">
        <w:rPr>
          <w:rFonts w:hint="eastAsia"/>
        </w:rPr>
        <w:t>之，則血愈耗而筋骨失其所養，故疼痛如掣。昔人云：</w:t>
      </w:r>
      <w:r w:rsidR="0076581A" w:rsidRPr="001A4164">
        <w:rPr>
          <w:rFonts w:hint="eastAsia"/>
        </w:rPr>
        <w:t>『</w:t>
      </w:r>
      <w:r w:rsidRPr="001A4164">
        <w:rPr>
          <w:rFonts w:hint="eastAsia"/>
        </w:rPr>
        <w:t>治風先養血，血生風自滅。</w:t>
      </w:r>
      <w:r w:rsidR="0076581A" w:rsidRPr="001A4164">
        <w:rPr>
          <w:rFonts w:hint="eastAsia"/>
        </w:rPr>
        <w:t>』</w:t>
      </w:r>
      <w:r w:rsidRPr="001A4164">
        <w:rPr>
          <w:rFonts w:hint="eastAsia"/>
        </w:rPr>
        <w:t>此其治也。</w:t>
      </w:r>
      <w:r w:rsidR="0076581A" w:rsidRPr="001A4164">
        <w:rPr>
          <w:rFonts w:hint="eastAsia"/>
        </w:rPr>
        <w:t>」</w:t>
      </w:r>
    </w:p>
    <w:p w:rsidR="00AA649E" w:rsidRDefault="00AA649E" w:rsidP="007A0E49">
      <w:pPr>
        <w:pStyle w:val="afffffc"/>
        <w:spacing w:after="120"/>
        <w:ind w:firstLine="600"/>
      </w:pPr>
      <w:r>
        <w:t>肥盛之人</w:t>
      </w:r>
      <w:r w:rsidR="00114C83">
        <w:rPr>
          <w:rFonts w:hint="eastAsia"/>
        </w:rPr>
        <w:t>，</w:t>
      </w:r>
      <w:r>
        <w:t>脈澀小，短氣，自汗出，歷節疼</w:t>
      </w:r>
      <w:r w:rsidR="00194B77">
        <w:t>，</w:t>
      </w:r>
      <w:r>
        <w:t>不可屈伸，此皆飲酒</w:t>
      </w:r>
      <w:r w:rsidR="00194B77">
        <w:t>，</w:t>
      </w:r>
      <w:r>
        <w:t>汗出</w:t>
      </w:r>
      <w:r>
        <w:rPr>
          <w:rFonts w:hint="eastAsia"/>
        </w:rPr>
        <w:t>當風所致也。</w:t>
      </w:r>
    </w:p>
    <w:p w:rsidR="00AA649E" w:rsidRPr="001A4164" w:rsidRDefault="00AA649E" w:rsidP="004438E7">
      <w:pPr>
        <w:pStyle w:val="afffff8"/>
        <w:spacing w:after="120"/>
      </w:pPr>
      <w:r w:rsidRPr="001A4164">
        <w:t>黃坤載曰：</w:t>
      </w:r>
      <w:r w:rsidR="0076581A" w:rsidRPr="001A4164">
        <w:rPr>
          <w:rFonts w:hint="eastAsia"/>
        </w:rPr>
        <w:t>「</w:t>
      </w:r>
      <w:r w:rsidRPr="001A4164">
        <w:t>肥盛之人榮衛本盛旺，忽然脈澀小，短氣</w:t>
      </w:r>
      <w:r w:rsidR="00194B77">
        <w:t>，</w:t>
      </w:r>
      <w:r w:rsidRPr="001A4164">
        <w:t>自汗，歷節疼痛不可屈伸，此皆飲酒</w:t>
      </w:r>
      <w:r w:rsidR="00194B77">
        <w:t>，</w:t>
      </w:r>
      <w:r w:rsidRPr="001A4164">
        <w:rPr>
          <w:rFonts w:hint="eastAsia"/>
        </w:rPr>
        <w:t>汗出當風，感襲皮毛所致。風性疏</w:t>
      </w:r>
      <w:r w:rsidR="00E45F02" w:rsidRPr="001A4164">
        <w:rPr>
          <w:rFonts w:hint="eastAsia"/>
        </w:rPr>
        <w:t>泄</w:t>
      </w:r>
      <w:r w:rsidRPr="001A4164">
        <w:rPr>
          <w:rFonts w:hint="eastAsia"/>
        </w:rPr>
        <w:t>，故自汗出</w:t>
      </w:r>
      <w:r w:rsidR="00114C83" w:rsidRPr="001A4164">
        <w:rPr>
          <w:rFonts w:hint="eastAsia"/>
        </w:rPr>
        <w:t>，</w:t>
      </w:r>
      <w:r w:rsidRPr="001A4164">
        <w:rPr>
          <w:rFonts w:hint="eastAsia"/>
        </w:rPr>
        <w:t>風</w:t>
      </w:r>
      <w:r w:rsidR="00E45F02" w:rsidRPr="001A4164">
        <w:rPr>
          <w:rFonts w:hint="eastAsia"/>
        </w:rPr>
        <w:t>泄</w:t>
      </w:r>
      <w:r w:rsidRPr="001A4164">
        <w:rPr>
          <w:rFonts w:hint="eastAsia"/>
        </w:rPr>
        <w:t>而衛閉，故脈澀小，經脈閉塞，肺氣不得下達，故氣道短促。《素問》飲酒中風邪則為漏風，以酒行經絡，血蒸汗出，蓋以風邪疏</w:t>
      </w:r>
      <w:r w:rsidR="00E45F02" w:rsidRPr="001A4164">
        <w:rPr>
          <w:rFonts w:hint="eastAsia"/>
        </w:rPr>
        <w:t>泄</w:t>
      </w:r>
      <w:r w:rsidRPr="001A4164">
        <w:rPr>
          <w:rFonts w:hint="eastAsia"/>
        </w:rPr>
        <w:t>，自汗常流是為漏風。汗孔不合，水濕易入，此歷節傷痛之根也。</w:t>
      </w:r>
      <w:r w:rsidR="0076581A" w:rsidRPr="001A4164">
        <w:rPr>
          <w:rFonts w:hint="eastAsia"/>
        </w:rPr>
        <w:t>」</w:t>
      </w:r>
    </w:p>
    <w:p w:rsidR="00AA649E" w:rsidRPr="001A4164" w:rsidRDefault="00AA649E" w:rsidP="004438E7">
      <w:pPr>
        <w:pStyle w:val="afffff8"/>
        <w:spacing w:after="120"/>
      </w:pPr>
      <w:r w:rsidRPr="001A4164">
        <w:t>尤在涇曰：</w:t>
      </w:r>
      <w:r w:rsidR="0076581A" w:rsidRPr="001A4164">
        <w:rPr>
          <w:rFonts w:hint="eastAsia"/>
        </w:rPr>
        <w:t>「</w:t>
      </w:r>
      <w:r w:rsidRPr="001A4164">
        <w:t>緣酒客濕本內積，而汗出當風則濕復外</w:t>
      </w:r>
      <w:r w:rsidR="00AD488F" w:rsidRPr="001A4164">
        <w:t>鬱</w:t>
      </w:r>
      <w:r w:rsidRPr="001A4164">
        <w:t>，內外相召，流入關節，故歷節痛</w:t>
      </w:r>
      <w:r w:rsidRPr="001A4164">
        <w:rPr>
          <w:rFonts w:hint="eastAsia"/>
        </w:rPr>
        <w:t>不可屈伸也。合三條觀之，汗出入水者，熱為濕</w:t>
      </w:r>
      <w:r w:rsidR="00AD488F" w:rsidRPr="001A4164">
        <w:rPr>
          <w:rFonts w:hint="eastAsia"/>
        </w:rPr>
        <w:t>鬱</w:t>
      </w:r>
      <w:r w:rsidRPr="001A4164">
        <w:rPr>
          <w:rFonts w:hint="eastAsia"/>
        </w:rPr>
        <w:t>也</w:t>
      </w:r>
      <w:r w:rsidR="00114C83" w:rsidRPr="001A4164">
        <w:rPr>
          <w:rFonts w:hint="eastAsia"/>
        </w:rPr>
        <w:t>。</w:t>
      </w:r>
      <w:r w:rsidRPr="001A4164">
        <w:rPr>
          <w:rFonts w:hint="eastAsia"/>
        </w:rPr>
        <w:t>風血相搏者，血為風動也</w:t>
      </w:r>
      <w:r w:rsidR="00114C83" w:rsidRPr="001A4164">
        <w:rPr>
          <w:rFonts w:hint="eastAsia"/>
        </w:rPr>
        <w:t>。</w:t>
      </w:r>
      <w:r w:rsidRPr="001A4164">
        <w:rPr>
          <w:rFonts w:hint="eastAsia"/>
        </w:rPr>
        <w:t>飲酒</w:t>
      </w:r>
      <w:r w:rsidR="00194B77">
        <w:rPr>
          <w:rFonts w:hint="eastAsia"/>
        </w:rPr>
        <w:t>，</w:t>
      </w:r>
      <w:r w:rsidRPr="001A4164">
        <w:rPr>
          <w:rFonts w:hint="eastAsia"/>
        </w:rPr>
        <w:t>汗出當風者，風濕相合也。歷節病因有是三者不同，其為從虛所得則一也。</w:t>
      </w:r>
      <w:r w:rsidR="0076581A" w:rsidRPr="001A4164">
        <w:rPr>
          <w:rFonts w:hint="eastAsia"/>
        </w:rPr>
        <w:t>」</w:t>
      </w:r>
    </w:p>
    <w:p w:rsidR="00AA649E" w:rsidRDefault="00AA649E" w:rsidP="007A0E49">
      <w:pPr>
        <w:pStyle w:val="afffffc"/>
        <w:spacing w:after="120"/>
        <w:ind w:firstLine="600"/>
      </w:pPr>
      <w:r>
        <w:t>諸肢節疼痛，身體羸瘦，腳腫如脫，頭眩</w:t>
      </w:r>
      <w:r w:rsidR="00194B77">
        <w:t>，</w:t>
      </w:r>
      <w:r>
        <w:t>短氣，溫溫欲吐者，桂枝</w:t>
      </w:r>
      <w:r>
        <w:rPr>
          <w:rFonts w:hint="eastAsia"/>
        </w:rPr>
        <w:t>芍</w:t>
      </w:r>
      <w:r w:rsidR="00251FA2">
        <w:rPr>
          <w:rFonts w:hint="eastAsia"/>
        </w:rPr>
        <w:t>藥</w:t>
      </w:r>
      <w:r>
        <w:rPr>
          <w:rFonts w:hint="eastAsia"/>
        </w:rPr>
        <w:t>知母甘草湯主之。</w:t>
      </w:r>
    </w:p>
    <w:p w:rsidR="00AA649E" w:rsidRPr="001A4164" w:rsidRDefault="00AA649E" w:rsidP="004438E7">
      <w:pPr>
        <w:pStyle w:val="afffff8"/>
        <w:spacing w:after="120"/>
      </w:pPr>
      <w:r w:rsidRPr="001A4164">
        <w:t>尤在涇曰：</w:t>
      </w:r>
      <w:r w:rsidR="00114C83" w:rsidRPr="001A4164">
        <w:rPr>
          <w:rFonts w:hint="eastAsia"/>
        </w:rPr>
        <w:t>「</w:t>
      </w:r>
      <w:r w:rsidRPr="001A4164">
        <w:t>諸肢節疼痛，即歷節也</w:t>
      </w:r>
      <w:r w:rsidR="00114C83" w:rsidRPr="001A4164">
        <w:rPr>
          <w:rFonts w:hint="eastAsia"/>
        </w:rPr>
        <w:t>。</w:t>
      </w:r>
      <w:r w:rsidRPr="001A4164">
        <w:t>身體羸瘦，腳腫如脫，形氣不足而濕熱下甚也</w:t>
      </w:r>
      <w:r w:rsidR="00114C83" w:rsidRPr="001A4164">
        <w:rPr>
          <w:rFonts w:hint="eastAsia"/>
        </w:rPr>
        <w:t>。</w:t>
      </w:r>
      <w:r w:rsidRPr="001A4164">
        <w:t>頭</w:t>
      </w:r>
      <w:r w:rsidRPr="001A4164">
        <w:rPr>
          <w:rFonts w:hint="eastAsia"/>
        </w:rPr>
        <w:t>眩</w:t>
      </w:r>
      <w:r w:rsidR="00194B77">
        <w:rPr>
          <w:rFonts w:hint="eastAsia"/>
        </w:rPr>
        <w:t>，</w:t>
      </w:r>
      <w:r w:rsidRPr="001A4164">
        <w:rPr>
          <w:rFonts w:hint="eastAsia"/>
        </w:rPr>
        <w:t>短氣，溫溫欲吐，濕熱且從下而上衝矣，與腳氣衝心之候頗同。桂枝、麻黃、防風散濕於表</w:t>
      </w:r>
      <w:r w:rsidR="00114C83" w:rsidRPr="001A4164">
        <w:rPr>
          <w:rFonts w:hint="eastAsia"/>
        </w:rPr>
        <w:t>，</w:t>
      </w:r>
      <w:r w:rsidRPr="001A4164">
        <w:rPr>
          <w:rFonts w:hint="eastAsia"/>
        </w:rPr>
        <w:t>芍</w:t>
      </w:r>
      <w:r w:rsidR="00251FA2" w:rsidRPr="001A4164">
        <w:rPr>
          <w:rFonts w:hint="eastAsia"/>
        </w:rPr>
        <w:t>藥</w:t>
      </w:r>
      <w:r w:rsidRPr="001A4164">
        <w:rPr>
          <w:rFonts w:hint="eastAsia"/>
        </w:rPr>
        <w:t>，知母、甘草除熱於中，白朮、附子驅濕於下</w:t>
      </w:r>
      <w:r w:rsidR="00114C83" w:rsidRPr="001A4164">
        <w:rPr>
          <w:rFonts w:hint="eastAsia"/>
        </w:rPr>
        <w:t>，</w:t>
      </w:r>
      <w:r w:rsidRPr="001A4164">
        <w:rPr>
          <w:rFonts w:hint="eastAsia"/>
        </w:rPr>
        <w:t>而用生薑最多，以止嘔降逆。為濕熱外傷肢節，而復上衝心胃之治法也。</w:t>
      </w:r>
      <w:r w:rsidR="00114C83" w:rsidRPr="001A4164">
        <w:rPr>
          <w:rFonts w:hint="eastAsia"/>
        </w:rPr>
        <w:t>」</w:t>
      </w:r>
    </w:p>
    <w:p w:rsidR="00AA649E" w:rsidRPr="001A4164" w:rsidRDefault="00AA649E" w:rsidP="004438E7">
      <w:pPr>
        <w:pStyle w:val="afffff8"/>
        <w:spacing w:after="120"/>
      </w:pPr>
      <w:r w:rsidRPr="001A4164">
        <w:t>《金匱輯義》：</w:t>
      </w:r>
      <w:r w:rsidR="00114C83" w:rsidRPr="001A4164">
        <w:rPr>
          <w:rFonts w:hint="eastAsia"/>
        </w:rPr>
        <w:t>「</w:t>
      </w:r>
      <w:r w:rsidRPr="001A4164">
        <w:t>歷節即痺論所謂行痺、痛痺之類，後世呼為痛風。</w:t>
      </w:r>
      <w:r w:rsidR="00114C83" w:rsidRPr="001A4164">
        <w:rPr>
          <w:rFonts w:hint="eastAsia"/>
        </w:rPr>
        <w:t>」</w:t>
      </w:r>
    </w:p>
    <w:p w:rsidR="00AA649E" w:rsidRDefault="00AA649E" w:rsidP="007A0E49">
      <w:pPr>
        <w:pStyle w:val="afffffc"/>
        <w:spacing w:after="120"/>
        <w:ind w:firstLine="600"/>
      </w:pPr>
      <w:r>
        <w:lastRenderedPageBreak/>
        <w:t>桂枝芍</w:t>
      </w:r>
      <w:r w:rsidR="00251FA2">
        <w:t>藥</w:t>
      </w:r>
      <w:r>
        <w:t>知母甘草湯方</w:t>
      </w:r>
    </w:p>
    <w:p w:rsidR="00AA649E" w:rsidRDefault="00AA649E"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14C83">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14C83">
        <w:rPr>
          <w:rFonts w:hint="eastAsia"/>
        </w:rPr>
        <w:t>、</w:t>
      </w:r>
      <w:r>
        <w:t>知母</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14C83">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14C83">
        <w:rPr>
          <w:rFonts w:hint="eastAsia"/>
        </w:rPr>
        <w:t>。</w:t>
      </w:r>
    </w:p>
    <w:p w:rsidR="00414265" w:rsidRDefault="00414265" w:rsidP="007A0E49">
      <w:pPr>
        <w:pStyle w:val="afffffc"/>
        <w:spacing w:after="120"/>
        <w:ind w:firstLine="600"/>
      </w:pPr>
      <w:r>
        <w:t>上四味，以水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，煮取四</w:t>
      </w:r>
      <w:r w:rsidR="00194B77">
        <w:rPr>
          <w:rFonts w:hint="eastAsia"/>
        </w:rPr>
        <w:t>升</w:t>
      </w:r>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414265" w:rsidRPr="001A4164" w:rsidRDefault="00414265" w:rsidP="004438E7">
      <w:pPr>
        <w:pStyle w:val="afffff8"/>
        <w:spacing w:after="120"/>
      </w:pPr>
      <w:r w:rsidRPr="001A4164">
        <w:t>按：本方只四味，《金匱要略》此方共九味</w:t>
      </w:r>
      <w:r w:rsidR="00114C83" w:rsidRPr="001A4164">
        <w:rPr>
          <w:rFonts w:hint="eastAsia"/>
        </w:rPr>
        <w:t>，</w:t>
      </w:r>
      <w:r w:rsidRPr="001A4164">
        <w:t>前人歷用有效，謹附列後。</w:t>
      </w:r>
    </w:p>
    <w:p w:rsidR="00414265" w:rsidRDefault="00414265" w:rsidP="007A0E49">
      <w:pPr>
        <w:pStyle w:val="afffffc"/>
        <w:spacing w:after="120"/>
        <w:ind w:firstLine="600"/>
      </w:pPr>
      <w:r>
        <w:t>桂枝芍</w:t>
      </w:r>
      <w:r w:rsidR="00251FA2">
        <w:t>藥</w:t>
      </w:r>
      <w:r>
        <w:t>知母湯方</w:t>
      </w:r>
    </w:p>
    <w:p w:rsidR="00414265" w:rsidRDefault="00414265" w:rsidP="007A0E49">
      <w:pPr>
        <w:pStyle w:val="afffffc"/>
        <w:spacing w:after="120"/>
        <w:ind w:firstLine="600"/>
      </w:pPr>
      <w:r>
        <w:t>桂枝</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114C83">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14C83">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14C83">
        <w:rPr>
          <w:rFonts w:hint="eastAsia"/>
        </w:rPr>
        <w:t>、</w:t>
      </w:r>
      <w:r>
        <w:t>麻黃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114C83">
        <w:rPr>
          <w:rFonts w:hint="eastAsia"/>
        </w:rPr>
        <w:t>、</w:t>
      </w:r>
      <w:r>
        <w:t>生薑</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114C83">
        <w:rPr>
          <w:rFonts w:hint="eastAsia"/>
        </w:rPr>
        <w:t>、</w:t>
      </w:r>
      <w:r>
        <w:t>白朮</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114C83">
        <w:rPr>
          <w:rFonts w:hint="eastAsia"/>
        </w:rPr>
        <w:t>、</w:t>
      </w:r>
      <w:r>
        <w:t>知母</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114C83">
        <w:rPr>
          <w:rFonts w:hint="eastAsia"/>
        </w:rPr>
        <w:t>、</w:t>
      </w:r>
      <w:r>
        <w:t>附子二枚炮</w:t>
      </w:r>
      <w:r w:rsidR="00114C83">
        <w:rPr>
          <w:rFonts w:hint="eastAsia"/>
        </w:rPr>
        <w:t>、</w:t>
      </w:r>
      <w:r>
        <w:t>防風</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114C83">
        <w:rPr>
          <w:rFonts w:hint="eastAsia"/>
        </w:rPr>
        <w:t>。</w:t>
      </w:r>
    </w:p>
    <w:p w:rsidR="00414265" w:rsidRPr="001A4164" w:rsidRDefault="00414265" w:rsidP="004438E7">
      <w:pPr>
        <w:pStyle w:val="afffff8"/>
        <w:spacing w:after="120"/>
      </w:pPr>
      <w:r>
        <w:t>上九味，以水一</w:t>
      </w:r>
      <w:r w:rsidR="00114C83">
        <w:rPr>
          <w:rFonts w:hint="eastAsia"/>
        </w:rPr>
        <w:t>斗</w:t>
      </w:r>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，溫服七合，日三服。</w:t>
      </w:r>
      <w:r w:rsidR="00114C83" w:rsidRPr="001A4164">
        <w:rPr>
          <w:rFonts w:hint="eastAsia"/>
        </w:rPr>
        <w:t>（</w:t>
      </w:r>
      <w:r w:rsidRPr="001A4164">
        <w:t>《金匱要略》作「以水</w:t>
      </w:r>
      <w:smartTag w:uri="urn:schemas-microsoft-com:office:smarttags" w:element="chmetcnv">
        <w:smartTagPr>
          <w:attr w:name="UnitName" w:val="升"/>
          <w:attr w:name="SourceValue" w:val="7"/>
          <w:attr w:name="HasSpace" w:val="False"/>
          <w:attr w:name="Negative" w:val="False"/>
          <w:attr w:name="NumberType" w:val="3"/>
          <w:attr w:name="TCSC" w:val="1"/>
        </w:smartTagPr>
        <w:r w:rsidRPr="001A4164">
          <w:t>七升</w:t>
        </w:r>
      </w:smartTag>
      <w:r w:rsidRPr="001A4164">
        <w:t>」，今依《千金方》、《外</w:t>
      </w:r>
      <w:r w:rsidR="00364366" w:rsidRPr="001A4164">
        <w:t>臺</w:t>
      </w:r>
      <w:r w:rsidRPr="001A4164">
        <w:t>秘要》改正。</w:t>
      </w:r>
      <w:r w:rsidR="00114C83" w:rsidRPr="001A4164">
        <w:rPr>
          <w:rFonts w:hint="eastAsia"/>
        </w:rPr>
        <w:t>）</w:t>
      </w:r>
    </w:p>
    <w:p w:rsidR="00414265" w:rsidRPr="001A4164" w:rsidRDefault="00414265" w:rsidP="004438E7">
      <w:pPr>
        <w:pStyle w:val="afffff8"/>
        <w:spacing w:after="120"/>
      </w:pPr>
      <w:r w:rsidRPr="001A4164">
        <w:t>徐忠可曰：</w:t>
      </w:r>
      <w:r w:rsidR="00114C83" w:rsidRPr="001A4164">
        <w:rPr>
          <w:rFonts w:hint="eastAsia"/>
        </w:rPr>
        <w:t>「</w:t>
      </w:r>
      <w:r w:rsidRPr="001A4164">
        <w:t>桂枝行陽，知、芍養陰，方中藥品頗多，獨摯此三味以名方者，以此</w:t>
      </w:r>
      <w:r w:rsidR="003A4FE5" w:rsidRPr="001A4164">
        <w:t>證</w:t>
      </w:r>
      <w:r w:rsidRPr="001A4164">
        <w:t>陰陽</w:t>
      </w:r>
      <w:r w:rsidRPr="001A4164">
        <w:rPr>
          <w:rFonts w:hint="eastAsia"/>
        </w:rPr>
        <w:t>俱痺也。</w:t>
      </w:r>
      <w:r w:rsidR="00114C83" w:rsidRPr="001A4164">
        <w:rPr>
          <w:rFonts w:hint="eastAsia"/>
        </w:rPr>
        <w:t>」</w:t>
      </w:r>
      <w:r w:rsidRPr="001A4164">
        <w:rPr>
          <w:rFonts w:hint="eastAsia"/>
        </w:rPr>
        <w:t>又云：</w:t>
      </w:r>
      <w:r w:rsidR="00114C83" w:rsidRPr="001A4164">
        <w:rPr>
          <w:rFonts w:hint="eastAsia"/>
        </w:rPr>
        <w:t>「</w:t>
      </w:r>
      <w:r w:rsidRPr="001A4164">
        <w:rPr>
          <w:rFonts w:hint="eastAsia"/>
        </w:rPr>
        <w:t>欲制其寒，則上之鬱熱已甚</w:t>
      </w:r>
      <w:r w:rsidR="00114C83" w:rsidRPr="001A4164">
        <w:rPr>
          <w:rFonts w:hint="eastAsia"/>
        </w:rPr>
        <w:t>，</w:t>
      </w:r>
      <w:r w:rsidRPr="001A4164">
        <w:rPr>
          <w:rFonts w:hint="eastAsia"/>
        </w:rPr>
        <w:t>欲治其熱，則下之肝腎已痺，故桂、芍、知、附寒熱辛苦並用而各當也。</w:t>
      </w:r>
      <w:r w:rsidR="00114C83" w:rsidRPr="001A4164">
        <w:rPr>
          <w:rFonts w:hint="eastAsia"/>
        </w:rPr>
        <w:t>」</w:t>
      </w:r>
    </w:p>
    <w:p w:rsidR="00414265" w:rsidRDefault="00414265" w:rsidP="007A0E49">
      <w:pPr>
        <w:pStyle w:val="afffffc"/>
        <w:spacing w:after="120"/>
        <w:ind w:firstLine="600"/>
      </w:pPr>
      <w:r>
        <w:t>病歷節疼痛，不可屈伸，脈沉弱者，烏頭麻黃黃耆芍</w:t>
      </w:r>
      <w:r w:rsidR="00251FA2">
        <w:t>藥</w:t>
      </w:r>
      <w:r>
        <w:t>甘草湯主</w:t>
      </w:r>
      <w:r>
        <w:rPr>
          <w:rFonts w:hint="eastAsia"/>
        </w:rPr>
        <w:t>之。</w:t>
      </w:r>
    </w:p>
    <w:p w:rsidR="00414265" w:rsidRPr="001A4164" w:rsidRDefault="00414265" w:rsidP="004438E7">
      <w:pPr>
        <w:pStyle w:val="afffff8"/>
        <w:spacing w:after="120"/>
      </w:pPr>
      <w:r w:rsidRPr="001A4164">
        <w:t>沈明宗曰：</w:t>
      </w:r>
      <w:r w:rsidR="00114C83" w:rsidRPr="001A4164">
        <w:rPr>
          <w:rFonts w:hint="eastAsia"/>
        </w:rPr>
        <w:t>「</w:t>
      </w:r>
      <w:r w:rsidRPr="001A4164">
        <w:t>此寒濕歷節之方也。經謂風寒濕三氣合而為痺，此風少寒濕居多，痺於筋</w:t>
      </w:r>
      <w:r w:rsidRPr="001A4164">
        <w:rPr>
          <w:rFonts w:hint="eastAsia"/>
        </w:rPr>
        <w:t>脈、關節、肌肉之間，以故疼痛不可屈伸，即寒氣勝者為痛痺是也。所以麻黃通陽出汗散邪而開閉著</w:t>
      </w:r>
      <w:r w:rsidR="00114C83" w:rsidRPr="001A4164">
        <w:rPr>
          <w:rFonts w:hint="eastAsia"/>
        </w:rPr>
        <w:t>，</w:t>
      </w:r>
      <w:r w:rsidRPr="001A4164">
        <w:rPr>
          <w:rFonts w:hint="eastAsia"/>
        </w:rPr>
        <w:t>烏頭驅寒而燥風濕，芍</w:t>
      </w:r>
      <w:r w:rsidR="00251FA2" w:rsidRPr="001A4164">
        <w:rPr>
          <w:rFonts w:hint="eastAsia"/>
        </w:rPr>
        <w:t>藥</w:t>
      </w:r>
      <w:r w:rsidRPr="001A4164">
        <w:rPr>
          <w:rFonts w:hint="eastAsia"/>
        </w:rPr>
        <w:t>收陰之正</w:t>
      </w:r>
      <w:r w:rsidR="00114C83" w:rsidRPr="001A4164">
        <w:rPr>
          <w:rFonts w:hint="eastAsia"/>
        </w:rPr>
        <w:t>，</w:t>
      </w:r>
      <w:r w:rsidRPr="001A4164">
        <w:rPr>
          <w:rFonts w:hint="eastAsia"/>
        </w:rPr>
        <w:t>以蜜潤燥，兼制烏頭之毒</w:t>
      </w:r>
      <w:r w:rsidR="00114C83" w:rsidRPr="001A4164">
        <w:rPr>
          <w:rFonts w:hint="eastAsia"/>
        </w:rPr>
        <w:t>，</w:t>
      </w:r>
      <w:r w:rsidRPr="001A4164">
        <w:rPr>
          <w:rFonts w:hint="eastAsia"/>
        </w:rPr>
        <w:t>黃耆、甘草</w:t>
      </w:r>
      <w:r w:rsidR="00114C83" w:rsidRPr="001A4164">
        <w:rPr>
          <w:rFonts w:hint="eastAsia"/>
        </w:rPr>
        <w:t>固</w:t>
      </w:r>
      <w:r w:rsidRPr="001A4164">
        <w:rPr>
          <w:rFonts w:hint="eastAsia"/>
        </w:rPr>
        <w:t>表培中，使痺著開而病自愈。謂治腳氣疼痛，亦風寒濕邪所致也。</w:t>
      </w:r>
      <w:r w:rsidR="00114C83" w:rsidRPr="001A4164">
        <w:rPr>
          <w:rFonts w:hint="eastAsia"/>
        </w:rPr>
        <w:t>」</w:t>
      </w:r>
    </w:p>
    <w:p w:rsidR="00414265" w:rsidRDefault="00414265" w:rsidP="007A0E49">
      <w:pPr>
        <w:pStyle w:val="afffffc"/>
        <w:spacing w:after="120"/>
        <w:ind w:firstLine="600"/>
      </w:pPr>
      <w:r>
        <w:t>烏頭麻黃黃耆芍</w:t>
      </w:r>
      <w:r w:rsidR="00251FA2">
        <w:t>藥</w:t>
      </w:r>
      <w:r>
        <w:t>甘草湯方</w:t>
      </w:r>
    </w:p>
    <w:p w:rsidR="00414265" w:rsidRDefault="00414265" w:rsidP="007A0E49">
      <w:pPr>
        <w:pStyle w:val="afffffc"/>
        <w:spacing w:after="120"/>
        <w:ind w:firstLine="600"/>
      </w:pPr>
      <w:r>
        <w:t>烏頭五枚切</w:t>
      </w:r>
      <w:r w:rsidR="00114C83">
        <w:rPr>
          <w:rFonts w:hint="eastAsia"/>
        </w:rPr>
        <w:t>、</w:t>
      </w:r>
      <w:r>
        <w:t>麻黃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14C83">
        <w:rPr>
          <w:rFonts w:hint="eastAsia"/>
        </w:rPr>
        <w:t>、</w:t>
      </w:r>
      <w:r>
        <w:t>黃耆</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14C83">
        <w:rPr>
          <w:rFonts w:hint="eastAsia"/>
        </w:rPr>
        <w:t>、</w:t>
      </w:r>
      <w:r>
        <w:t>芍</w:t>
      </w:r>
      <w:r w:rsidR="00251FA2">
        <w:t>藥</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14C83">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114C83">
        <w:rPr>
          <w:rFonts w:hint="eastAsia"/>
        </w:rPr>
        <w:t>。</w:t>
      </w:r>
    </w:p>
    <w:p w:rsidR="00414265" w:rsidRDefault="00414265" w:rsidP="007A0E49">
      <w:pPr>
        <w:pStyle w:val="afffffc"/>
        <w:spacing w:after="120"/>
        <w:ind w:firstLine="600"/>
      </w:pPr>
      <w:r>
        <w:t>上五味，先以蜜</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煮烏頭，取</w:t>
      </w:r>
      <w:smartTag w:uri="urn:schemas-microsoft-com:office:smarttags" w:element="chmetcnv">
        <w:smartTagPr>
          <w:attr w:name="UnitName" w:val="升"/>
          <w:attr w:name="SourceValue" w:val="1"/>
          <w:attr w:name="HasSpace" w:val="False"/>
          <w:attr w:name="Negative" w:val="False"/>
          <w:attr w:name="NumberType" w:val="3"/>
          <w:attr w:name="TCSC" w:val="1"/>
        </w:smartTagPr>
        <w:r>
          <w:t>一</w:t>
        </w:r>
        <w:r w:rsidR="00114C83">
          <w:rPr>
            <w:rFonts w:hint="eastAsia"/>
          </w:rPr>
          <w:t>升</w:t>
        </w:r>
      </w:smartTag>
      <w:r>
        <w:t>，去滓</w:t>
      </w:r>
      <w:r w:rsidR="00114C83">
        <w:rPr>
          <w:rFonts w:hint="eastAsia"/>
        </w:rPr>
        <w:t>，</w:t>
      </w:r>
      <w:r>
        <w:t>別以水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煮四味，</w:t>
      </w:r>
      <w:r>
        <w:rPr>
          <w:rFonts w:hint="eastAsia"/>
        </w:rPr>
        <w:t>取</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，去滓，內蜜，再煮一、二沸，服七合，不知盡服之。</w:t>
      </w:r>
    </w:p>
    <w:p w:rsidR="00414265" w:rsidRPr="001A4164" w:rsidRDefault="00414265" w:rsidP="004438E7">
      <w:pPr>
        <w:pStyle w:val="afffff8"/>
        <w:spacing w:after="120"/>
      </w:pPr>
      <w:r w:rsidRPr="001A4164">
        <w:t>尤在涇曰：</w:t>
      </w:r>
      <w:r w:rsidR="00114C83" w:rsidRPr="001A4164">
        <w:rPr>
          <w:rFonts w:hint="eastAsia"/>
        </w:rPr>
        <w:t>「</w:t>
      </w:r>
      <w:r w:rsidRPr="001A4164">
        <w:t>此治寒濕歷節之正法也。寒濕之邪，非麻黃、烏頭不能去，而病在筋節，又</w:t>
      </w:r>
      <w:r w:rsidRPr="001A4164">
        <w:rPr>
          <w:rFonts w:hint="eastAsia"/>
        </w:rPr>
        <w:t>非如皮毛之邪可一汗而散者。故以黃耆之補</w:t>
      </w:r>
      <w:r w:rsidR="00194B77">
        <w:rPr>
          <w:rFonts w:hint="eastAsia"/>
        </w:rPr>
        <w:t>，</w:t>
      </w:r>
      <w:r w:rsidRPr="001A4164">
        <w:rPr>
          <w:rFonts w:hint="eastAsia"/>
        </w:rPr>
        <w:t>白芍之收</w:t>
      </w:r>
      <w:r w:rsidR="00194B77">
        <w:rPr>
          <w:rFonts w:hint="eastAsia"/>
        </w:rPr>
        <w:t>，</w:t>
      </w:r>
      <w:r w:rsidRPr="001A4164">
        <w:rPr>
          <w:rFonts w:hint="eastAsia"/>
        </w:rPr>
        <w:t>甘草之緩，牽制二物，俾得深入而去留邪，如衛灌監</w:t>
      </w:r>
      <w:r w:rsidR="00194B77">
        <w:rPr>
          <w:rFonts w:hint="eastAsia"/>
        </w:rPr>
        <w:t>鍾、</w:t>
      </w:r>
      <w:r w:rsidRPr="001A4164">
        <w:rPr>
          <w:rFonts w:hint="eastAsia"/>
        </w:rPr>
        <w:t>鄧入蜀，使其成功而不及於亂，乃制方之要妙也。</w:t>
      </w:r>
      <w:r w:rsidR="00114C83" w:rsidRPr="001A4164">
        <w:rPr>
          <w:rFonts w:hint="eastAsia"/>
        </w:rPr>
        <w:t>」</w:t>
      </w:r>
    </w:p>
    <w:p w:rsidR="00414265" w:rsidRPr="001A4164" w:rsidRDefault="00414265" w:rsidP="004438E7">
      <w:pPr>
        <w:pStyle w:val="afffff8"/>
        <w:spacing w:after="120"/>
      </w:pPr>
      <w:r w:rsidRPr="001A4164">
        <w:t>徐靈胎曰：</w:t>
      </w:r>
      <w:r w:rsidR="00114C83" w:rsidRPr="001A4164">
        <w:rPr>
          <w:rFonts w:hint="eastAsia"/>
        </w:rPr>
        <w:t>「</w:t>
      </w:r>
      <w:r w:rsidRPr="001A4164">
        <w:t>其煎法精妙可師。風寒入節，非此不能通達陽氣。</w:t>
      </w:r>
      <w:r w:rsidR="00114C83" w:rsidRPr="001A4164">
        <w:rPr>
          <w:rFonts w:hint="eastAsia"/>
        </w:rPr>
        <w:t>」</w:t>
      </w:r>
    </w:p>
    <w:p w:rsidR="00414265" w:rsidRDefault="00414265" w:rsidP="007A0E49">
      <w:pPr>
        <w:pStyle w:val="afffffc"/>
        <w:spacing w:after="120"/>
        <w:ind w:firstLine="600"/>
      </w:pPr>
      <w:r>
        <w:t>病歷節疼痛，兩足腫大</w:t>
      </w:r>
      <w:r w:rsidR="00194B77">
        <w:t>，</w:t>
      </w:r>
      <w:r>
        <w:t>小便不利，脈沉緊者，甘草麻黃湯主之</w:t>
      </w:r>
      <w:r w:rsidR="004B5609">
        <w:rPr>
          <w:rFonts w:hint="eastAsia"/>
        </w:rPr>
        <w:t>。</w:t>
      </w:r>
      <w:r>
        <w:rPr>
          <w:rFonts w:hint="eastAsia"/>
        </w:rPr>
        <w:t>脈沉而細數者，越婢加朮湯主之。</w:t>
      </w:r>
    </w:p>
    <w:p w:rsidR="00414265" w:rsidRPr="001A4164" w:rsidRDefault="00414265" w:rsidP="004438E7">
      <w:pPr>
        <w:pStyle w:val="afffff8"/>
        <w:spacing w:after="120"/>
      </w:pPr>
      <w:r w:rsidRPr="001A4164">
        <w:lastRenderedPageBreak/>
        <w:t>按：此節之歷節</w:t>
      </w:r>
      <w:r w:rsidR="003A4FE5" w:rsidRPr="001A4164">
        <w:t>證</w:t>
      </w:r>
      <w:r w:rsidRPr="001A4164">
        <w:t>兩足腫大，與前裡水面目黃腫，其腫雖有上下之殊，而治法相同者，</w:t>
      </w:r>
      <w:r w:rsidRPr="001A4164">
        <w:rPr>
          <w:rFonts w:hint="eastAsia"/>
        </w:rPr>
        <w:t>以皆脈沉而小便不利也。論</w:t>
      </w:r>
      <w:r w:rsidR="004B5609" w:rsidRPr="001A4164">
        <w:rPr>
          <w:rFonts w:hint="eastAsia"/>
        </w:rPr>
        <w:t>云：「</w:t>
      </w:r>
      <w:r w:rsidRPr="001A4164">
        <w:rPr>
          <w:rFonts w:hint="eastAsia"/>
        </w:rPr>
        <w:t>脈得諸沉，當責有水</w:t>
      </w:r>
      <w:r w:rsidR="004B5609" w:rsidRPr="001A4164">
        <w:rPr>
          <w:rFonts w:hint="eastAsia"/>
        </w:rPr>
        <w:t>。」</w:t>
      </w:r>
      <w:r w:rsidRPr="001A4164">
        <w:rPr>
          <w:rFonts w:hint="eastAsia"/>
        </w:rPr>
        <w:t>沉緊者，濕寒之邪，宜甘草麻黃湯</w:t>
      </w:r>
      <w:r w:rsidR="004B5609" w:rsidRPr="001A4164">
        <w:rPr>
          <w:rFonts w:hint="eastAsia"/>
        </w:rPr>
        <w:t>。</w:t>
      </w:r>
      <w:r w:rsidRPr="001A4164">
        <w:rPr>
          <w:rFonts w:hint="eastAsia"/>
        </w:rPr>
        <w:t>沉而細數者，濕熱之邪，宜越婢加朮湯。</w:t>
      </w:r>
    </w:p>
    <w:p w:rsidR="00414265" w:rsidRPr="001A4164" w:rsidRDefault="00414265" w:rsidP="004438E7">
      <w:pPr>
        <w:pStyle w:val="afffff8"/>
        <w:spacing w:after="120"/>
      </w:pPr>
      <w:r w:rsidRPr="001A4164">
        <w:t>《千金方》：</w:t>
      </w:r>
      <w:r w:rsidR="004B5609" w:rsidRPr="001A4164">
        <w:rPr>
          <w:rFonts w:hint="eastAsia"/>
        </w:rPr>
        <w:t>「</w:t>
      </w:r>
      <w:r w:rsidRPr="001A4164">
        <w:t>越婢湯治風痺腳弱方</w:t>
      </w:r>
      <w:r w:rsidR="004B5609" w:rsidRPr="001A4164">
        <w:rPr>
          <w:rFonts w:hint="eastAsia"/>
        </w:rPr>
        <w:t>，</w:t>
      </w:r>
      <w:r w:rsidRPr="001A4164">
        <w:t>於本方中加白朮</w:t>
      </w:r>
      <w:smartTag w:uri="urn:schemas-microsoft-com:office:smarttags" w:element="chmetcnv">
        <w:smartTagPr>
          <w:attr w:name="UnitName" w:val="兩"/>
          <w:attr w:name="SourceValue" w:val="4"/>
          <w:attr w:name="HasSpace" w:val="False"/>
          <w:attr w:name="Negative" w:val="False"/>
          <w:attr w:name="NumberType" w:val="3"/>
          <w:attr w:name="TCSC" w:val="1"/>
        </w:smartTagPr>
        <w:r w:rsidRPr="001A4164">
          <w:t>四兩</w:t>
        </w:r>
      </w:smartTag>
      <w:r w:rsidRPr="001A4164">
        <w:t>，大附子一枚。</w:t>
      </w:r>
      <w:r w:rsidR="004B5609" w:rsidRPr="001A4164">
        <w:rPr>
          <w:rFonts w:hint="eastAsia"/>
        </w:rPr>
        <w:t>」</w:t>
      </w:r>
    </w:p>
    <w:p w:rsidR="00414265" w:rsidRDefault="00414265" w:rsidP="007A0E49">
      <w:pPr>
        <w:pStyle w:val="afffffc"/>
        <w:spacing w:after="120"/>
        <w:ind w:firstLine="600"/>
      </w:pPr>
      <w:r>
        <w:t>病如傷寒</w:t>
      </w:r>
      <w:r w:rsidR="003A4FE5">
        <w:t>證</w:t>
      </w:r>
      <w:r>
        <w:t>，先發熱</w:t>
      </w:r>
      <w:r w:rsidR="00194B77">
        <w:t>，</w:t>
      </w:r>
      <w:r>
        <w:t>惡寒，肢疼痛，獨足腫大者，此非歷節，名曰</w:t>
      </w:r>
      <w:r>
        <w:rPr>
          <w:rFonts w:hint="eastAsia"/>
        </w:rPr>
        <w:t>腳氣，於寒濕中求之。若脛不腫而重弱者，濕熱也，當責其虛</w:t>
      </w:r>
      <w:r w:rsidR="00194B77">
        <w:rPr>
          <w:rFonts w:hint="eastAsia"/>
        </w:rPr>
        <w:t>，</w:t>
      </w:r>
      <w:r>
        <w:rPr>
          <w:rFonts w:hint="eastAsia"/>
        </w:rPr>
        <w:t>或痺</w:t>
      </w:r>
      <w:r w:rsidR="00194B77">
        <w:rPr>
          <w:rFonts w:hint="eastAsia"/>
        </w:rPr>
        <w:t>，</w:t>
      </w:r>
      <w:r>
        <w:rPr>
          <w:rFonts w:hint="eastAsia"/>
        </w:rPr>
        <w:t>或痛</w:t>
      </w:r>
      <w:r w:rsidR="00194B77">
        <w:rPr>
          <w:rFonts w:hint="eastAsia"/>
        </w:rPr>
        <w:t>，</w:t>
      </w:r>
      <w:r>
        <w:rPr>
          <w:rFonts w:hint="eastAsia"/>
        </w:rPr>
        <w:t>或攣急</w:t>
      </w:r>
      <w:r w:rsidR="00194B77">
        <w:rPr>
          <w:rFonts w:hint="eastAsia"/>
        </w:rPr>
        <w:t>，</w:t>
      </w:r>
      <w:r>
        <w:rPr>
          <w:rFonts w:hint="eastAsia"/>
        </w:rPr>
        <w:t>或緩縱，以意消息調之。</w:t>
      </w:r>
      <w:r w:rsidR="004B5609" w:rsidRPr="001A4164">
        <w:rPr>
          <w:rFonts w:hint="eastAsia"/>
        </w:rPr>
        <w:t>（</w:t>
      </w:r>
      <w:r w:rsidRPr="001A4164">
        <w:rPr>
          <w:rFonts w:hint="eastAsia"/>
        </w:rPr>
        <w:t>依涪古本補</w:t>
      </w:r>
      <w:r w:rsidR="004B5609" w:rsidRPr="001A4164">
        <w:rPr>
          <w:rFonts w:hint="eastAsia"/>
        </w:rPr>
        <w:t>）</w:t>
      </w:r>
    </w:p>
    <w:p w:rsidR="00414265" w:rsidRPr="001A4164" w:rsidRDefault="00414265" w:rsidP="004438E7">
      <w:pPr>
        <w:pStyle w:val="afffff8"/>
        <w:spacing w:after="120"/>
      </w:pPr>
      <w:r w:rsidRPr="001A4164">
        <w:t>孫思遂曰：</w:t>
      </w:r>
      <w:r w:rsidR="004B5609" w:rsidRPr="001A4164">
        <w:rPr>
          <w:rFonts w:hint="eastAsia"/>
        </w:rPr>
        <w:t>「</w:t>
      </w:r>
      <w:r w:rsidRPr="001A4164">
        <w:t>夫人有五臟，心肺二臟經絡所起在手十指，肝腎與脾三臟經絡所起在足十</w:t>
      </w:r>
      <w:r w:rsidRPr="001A4164">
        <w:rPr>
          <w:rFonts w:hint="eastAsia"/>
        </w:rPr>
        <w:t>趾。夫風毒之氣皆起於地，地之寒暑</w:t>
      </w:r>
      <w:r w:rsidR="00194B77">
        <w:rPr>
          <w:rFonts w:hint="eastAsia"/>
        </w:rPr>
        <w:t>、</w:t>
      </w:r>
      <w:r w:rsidRPr="001A4164">
        <w:rPr>
          <w:rFonts w:hint="eastAsia"/>
        </w:rPr>
        <w:t>風濕皆作蒸氣。足常履之，所以風毒之中人也，必先中腳，久而不瘥、遍及四肢、腹背、頭項也。微時不覺，痼滯乃知，經</w:t>
      </w:r>
      <w:r w:rsidR="004B5609" w:rsidRPr="001A4164">
        <w:rPr>
          <w:rFonts w:hint="eastAsia"/>
        </w:rPr>
        <w:t>云</w:t>
      </w:r>
      <w:r w:rsidRPr="001A4164">
        <w:rPr>
          <w:rFonts w:hint="eastAsia"/>
        </w:rPr>
        <w:t>次傳、間傳是也。夫腳氣之病，先起嶺南，稍來江東，得之無漸，或微覺痛痺，或兩脛腫滿，或行起澀弱，或上入腹不仁，或時冷熱，小便秘澀，喘息，氣衝喉，氣急欲死，食嘔不下，氣上逆者，皆其候也。</w:t>
      </w:r>
      <w:r w:rsidR="004B5609" w:rsidRPr="001A4164">
        <w:rPr>
          <w:rFonts w:hint="eastAsia"/>
        </w:rPr>
        <w:t>」</w:t>
      </w:r>
    </w:p>
    <w:p w:rsidR="00414265" w:rsidRDefault="00414265" w:rsidP="007A0E49">
      <w:pPr>
        <w:pStyle w:val="afffffc"/>
        <w:spacing w:after="120"/>
        <w:ind w:firstLine="600"/>
      </w:pPr>
      <w:r>
        <w:t>病腳氣，疼痛</w:t>
      </w:r>
      <w:r w:rsidR="00194B77">
        <w:t>，</w:t>
      </w:r>
      <w:r>
        <w:t>不可屈伸者，烏頭湯主之</w:t>
      </w:r>
      <w:r w:rsidR="004B5609">
        <w:rPr>
          <w:rFonts w:hint="eastAsia"/>
        </w:rPr>
        <w:t>。</w:t>
      </w:r>
      <w:r>
        <w:t>服湯已，其氣衝心者，復</w:t>
      </w:r>
      <w:r>
        <w:rPr>
          <w:rFonts w:hint="eastAsia"/>
        </w:rPr>
        <w:t>與礬石湯浸之。</w:t>
      </w:r>
      <w:r w:rsidR="004B5609" w:rsidRPr="00F46195">
        <w:rPr>
          <w:rStyle w:val="afffffe"/>
          <w:rFonts w:hint="eastAsia"/>
        </w:rPr>
        <w:t>（</w:t>
      </w:r>
      <w:r w:rsidRPr="00F46195">
        <w:rPr>
          <w:rStyle w:val="afffffe"/>
          <w:rFonts w:hint="eastAsia"/>
        </w:rPr>
        <w:t>此節依涪古本及《金匱要略》。鳥頭湯即烏頭麻黃黃耆芍</w:t>
      </w:r>
      <w:r w:rsidR="00251FA2" w:rsidRPr="00F46195">
        <w:rPr>
          <w:rStyle w:val="afffffe"/>
          <w:rFonts w:hint="eastAsia"/>
        </w:rPr>
        <w:t>藥</w:t>
      </w:r>
      <w:r w:rsidRPr="00F46195">
        <w:rPr>
          <w:rStyle w:val="afffffe"/>
          <w:rFonts w:hint="eastAsia"/>
        </w:rPr>
        <w:t>甘草湯。</w:t>
      </w:r>
      <w:r w:rsidR="004B5609" w:rsidRPr="00F46195">
        <w:rPr>
          <w:rStyle w:val="afffffe"/>
          <w:rFonts w:hint="eastAsia"/>
        </w:rPr>
        <w:t>）</w:t>
      </w:r>
    </w:p>
    <w:p w:rsidR="00414265" w:rsidRPr="001A4164" w:rsidRDefault="00414265" w:rsidP="004438E7">
      <w:pPr>
        <w:pStyle w:val="afffff8"/>
        <w:spacing w:after="120"/>
      </w:pPr>
      <w:r w:rsidRPr="001A4164">
        <w:t>陳修園曰：</w:t>
      </w:r>
      <w:r w:rsidR="004B5609" w:rsidRPr="001A4164">
        <w:rPr>
          <w:rFonts w:hint="eastAsia"/>
        </w:rPr>
        <w:t>「</w:t>
      </w:r>
      <w:r w:rsidRPr="001A4164">
        <w:t>腳氣疼痛不可屈伸，以鳥頭湯主之。至於衝心，是腎水挾腳氣以凌心，而礬</w:t>
      </w:r>
      <w:r w:rsidRPr="001A4164">
        <w:rPr>
          <w:rFonts w:hint="eastAsia"/>
        </w:rPr>
        <w:t>能卻水兼能護心，所以為妙。</w:t>
      </w:r>
      <w:r w:rsidR="004B5609" w:rsidRPr="001A4164">
        <w:rPr>
          <w:rFonts w:hint="eastAsia"/>
        </w:rPr>
        <w:t>」</w:t>
      </w:r>
    </w:p>
    <w:p w:rsidR="00414265" w:rsidRPr="001A4164" w:rsidRDefault="00414265" w:rsidP="004438E7">
      <w:pPr>
        <w:pStyle w:val="afffff8"/>
        <w:spacing w:after="120"/>
      </w:pPr>
      <w:r w:rsidRPr="001A4164">
        <w:t>魏念庭曰：</w:t>
      </w:r>
      <w:r w:rsidR="004B5609" w:rsidRPr="001A4164">
        <w:rPr>
          <w:rFonts w:hint="eastAsia"/>
        </w:rPr>
        <w:t>「</w:t>
      </w:r>
      <w:r w:rsidRPr="001A4164">
        <w:t>藥性礬石善收濕，能解毒，澄清降濁。</w:t>
      </w:r>
      <w:r w:rsidR="004B5609" w:rsidRPr="001A4164">
        <w:rPr>
          <w:rFonts w:hint="eastAsia"/>
        </w:rPr>
        <w:t>」</w:t>
      </w:r>
    </w:p>
    <w:p w:rsidR="00414265" w:rsidRDefault="00414265" w:rsidP="007A0E49">
      <w:pPr>
        <w:pStyle w:val="afffffc"/>
        <w:spacing w:after="120"/>
        <w:ind w:firstLine="600"/>
      </w:pPr>
      <w:r>
        <w:t>礬石湯方</w:t>
      </w:r>
    </w:p>
    <w:p w:rsidR="00414265" w:rsidRDefault="00414265" w:rsidP="007A0E49">
      <w:pPr>
        <w:pStyle w:val="afffffc"/>
        <w:spacing w:after="120"/>
        <w:ind w:firstLine="600"/>
      </w:pPr>
      <w:r>
        <w:t>礬石</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4B5609">
        <w:rPr>
          <w:rFonts w:hint="eastAsia"/>
        </w:rPr>
        <w:t>。</w:t>
      </w:r>
    </w:p>
    <w:p w:rsidR="00414265" w:rsidRDefault="00414265" w:rsidP="007A0E49">
      <w:pPr>
        <w:pStyle w:val="afffffc"/>
        <w:spacing w:after="120"/>
        <w:ind w:firstLine="600"/>
      </w:pPr>
      <w:r>
        <w:t>上一味</w:t>
      </w:r>
      <w:r w:rsidR="004B5609">
        <w:rPr>
          <w:rFonts w:hint="eastAsia"/>
        </w:rPr>
        <w:t>，</w:t>
      </w:r>
      <w:r>
        <w:t>以漿水一斗</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，煎三、五沸，浸腳良。</w:t>
      </w:r>
    </w:p>
    <w:p w:rsidR="00414265" w:rsidRPr="001A4164" w:rsidRDefault="00414265" w:rsidP="004438E7">
      <w:pPr>
        <w:pStyle w:val="afffff8"/>
        <w:spacing w:after="120"/>
      </w:pPr>
      <w:r w:rsidRPr="001A4164">
        <w:t>前</w:t>
      </w:r>
      <w:r w:rsidR="004B5609" w:rsidRPr="001A4164">
        <w:rPr>
          <w:rFonts w:hint="eastAsia"/>
        </w:rPr>
        <w:t>云</w:t>
      </w:r>
      <w:r w:rsidRPr="001A4164">
        <w:t>腳腫如脫，又</w:t>
      </w:r>
      <w:r w:rsidR="004B5609" w:rsidRPr="001A4164">
        <w:rPr>
          <w:rFonts w:hint="eastAsia"/>
        </w:rPr>
        <w:t>云</w:t>
      </w:r>
      <w:r w:rsidRPr="001A4164">
        <w:t>獨足腫大，俱可以此湯浸腳從外治之。煎用漿水者，俾內濕得消而</w:t>
      </w:r>
      <w:r w:rsidRPr="001A4164">
        <w:rPr>
          <w:rFonts w:hint="eastAsia"/>
        </w:rPr>
        <w:t>外水不入也。</w:t>
      </w:r>
    </w:p>
    <w:p w:rsidR="00414265" w:rsidRPr="001A4164" w:rsidRDefault="00414265" w:rsidP="007A0E49">
      <w:pPr>
        <w:pStyle w:val="afffffc"/>
        <w:spacing w:after="120"/>
        <w:ind w:firstLine="600"/>
      </w:pPr>
      <w:r>
        <w:t>病腳氣上衝，少腹不仁者，八味腎氣丸主之。若上氣</w:t>
      </w:r>
      <w:r w:rsidR="00F46195">
        <w:t>、</w:t>
      </w:r>
      <w:r>
        <w:t>喘急者</w:t>
      </w:r>
      <w:r w:rsidR="00F46195">
        <w:t>，</w:t>
      </w:r>
      <w:r>
        <w:t>危</w:t>
      </w:r>
      <w:r w:rsidR="004B5609">
        <w:rPr>
          <w:rFonts w:hint="eastAsia"/>
        </w:rPr>
        <w:t>，</w:t>
      </w:r>
      <w:r>
        <w:t>加</w:t>
      </w:r>
      <w:r>
        <w:rPr>
          <w:rFonts w:hint="eastAsia"/>
        </w:rPr>
        <w:t>嘔吐者</w:t>
      </w:r>
      <w:r w:rsidR="00F46195">
        <w:rPr>
          <w:rFonts w:hint="eastAsia"/>
        </w:rPr>
        <w:t>，</w:t>
      </w:r>
      <w:r>
        <w:rPr>
          <w:rFonts w:hint="eastAsia"/>
        </w:rPr>
        <w:t>死。</w:t>
      </w:r>
      <w:r w:rsidR="004B5609" w:rsidRPr="00F46195">
        <w:rPr>
          <w:rStyle w:val="afffffe"/>
          <w:rFonts w:hint="eastAsia"/>
        </w:rPr>
        <w:t>（</w:t>
      </w:r>
      <w:r w:rsidRPr="00F46195">
        <w:rPr>
          <w:rStyle w:val="afffffe"/>
          <w:rFonts w:hint="eastAsia"/>
        </w:rPr>
        <w:t>此節依涪古本補，《金匱要略》附方引崔氏八味丸，即腎氣丸。方見虛勞。</w:t>
      </w:r>
      <w:r w:rsidR="004B5609" w:rsidRPr="00F46195">
        <w:rPr>
          <w:rStyle w:val="afffffe"/>
          <w:rFonts w:hint="eastAsia"/>
        </w:rPr>
        <w:t>）</w:t>
      </w:r>
    </w:p>
    <w:p w:rsidR="00414265" w:rsidRPr="001A4164" w:rsidRDefault="00414265" w:rsidP="004438E7">
      <w:pPr>
        <w:pStyle w:val="afffff8"/>
        <w:spacing w:after="120"/>
      </w:pPr>
      <w:r w:rsidRPr="001A4164">
        <w:t>尤在涇曰：</w:t>
      </w:r>
      <w:r w:rsidR="004B5609" w:rsidRPr="001A4164">
        <w:rPr>
          <w:rFonts w:hint="eastAsia"/>
        </w:rPr>
        <w:t>「</w:t>
      </w:r>
      <w:r w:rsidRPr="001A4164">
        <w:t>腎之脈起於足而入於腹，腎氣不治，濕寒之氣隨經上入，聚於少腹為之不</w:t>
      </w:r>
      <w:r w:rsidRPr="001A4164">
        <w:rPr>
          <w:rFonts w:hint="eastAsia"/>
        </w:rPr>
        <w:t>仁，是非驅濕散寒之所可治者，須以腎氣丸補腎中之氣，以為生陽化濕之用也。</w:t>
      </w:r>
      <w:r w:rsidR="004B5609" w:rsidRPr="001A4164">
        <w:rPr>
          <w:rFonts w:hint="eastAsia"/>
        </w:rPr>
        <w:t>」</w:t>
      </w:r>
    </w:p>
    <w:p w:rsidR="00414265" w:rsidRPr="001A4164" w:rsidRDefault="004B5609" w:rsidP="004438E7">
      <w:pPr>
        <w:pStyle w:val="afffff8"/>
        <w:spacing w:after="120"/>
      </w:pPr>
      <w:r w:rsidRPr="001A4164">
        <w:lastRenderedPageBreak/>
        <w:t>徐</w:t>
      </w:r>
      <w:r w:rsidR="00414265" w:rsidRPr="001A4164">
        <w:t>靈胎曰：</w:t>
      </w:r>
      <w:r w:rsidRPr="001A4164">
        <w:rPr>
          <w:rFonts w:hint="eastAsia"/>
        </w:rPr>
        <w:t>「</w:t>
      </w:r>
      <w:r w:rsidR="00414265" w:rsidRPr="001A4164">
        <w:t>此方治腳氣，乃驅邪水</w:t>
      </w:r>
      <w:r w:rsidR="00F46195">
        <w:t>，</w:t>
      </w:r>
      <w:r w:rsidR="00414265" w:rsidRPr="001A4164">
        <w:t>以益正水之方也。</w:t>
      </w:r>
      <w:r w:rsidRPr="001A4164">
        <w:rPr>
          <w:rFonts w:hint="eastAsia"/>
        </w:rPr>
        <w:t>」</w:t>
      </w:r>
      <w:r w:rsidR="00414265" w:rsidRPr="001A4164">
        <w:t>又曰：</w:t>
      </w:r>
      <w:r w:rsidRPr="001A4164">
        <w:rPr>
          <w:rFonts w:hint="eastAsia"/>
        </w:rPr>
        <w:t>「</w:t>
      </w:r>
      <w:r w:rsidR="00414265" w:rsidRPr="001A4164">
        <w:t>此方專治小便，去水而陰不</w:t>
      </w:r>
      <w:r w:rsidR="00414265" w:rsidRPr="001A4164">
        <w:rPr>
          <w:rFonts w:hint="eastAsia"/>
        </w:rPr>
        <w:t>傷，扶陽而火不升。</w:t>
      </w:r>
      <w:r w:rsidRPr="001A4164">
        <w:rPr>
          <w:rFonts w:hint="eastAsia"/>
        </w:rPr>
        <w:t>」</w:t>
      </w:r>
    </w:p>
    <w:p w:rsidR="00414265" w:rsidRPr="001A4164" w:rsidRDefault="00414265" w:rsidP="004438E7">
      <w:pPr>
        <w:pStyle w:val="afffff8"/>
        <w:spacing w:after="120"/>
      </w:pPr>
      <w:r w:rsidRPr="001A4164">
        <w:t>徐忠可曰：</w:t>
      </w:r>
      <w:r w:rsidR="004B5609" w:rsidRPr="001A4164">
        <w:rPr>
          <w:rFonts w:hint="eastAsia"/>
        </w:rPr>
        <w:t>「</w:t>
      </w:r>
      <w:r w:rsidRPr="001A4164">
        <w:t>歷節病源與腳氣相通，故前治歷節烏頭方兼治腳氣，此方主治腳氣</w:t>
      </w:r>
      <w:r w:rsidR="00F46195">
        <w:t>，</w:t>
      </w:r>
      <w:r w:rsidRPr="001A4164">
        <w:t>可與歷節</w:t>
      </w:r>
      <w:r w:rsidRPr="001A4164">
        <w:rPr>
          <w:rFonts w:hint="eastAsia"/>
        </w:rPr>
        <w:t>相參。謂歷節之因，概多足腫脛冷，是病在下焦，下焦屬陰，陰虛而邪乘之</w:t>
      </w:r>
      <w:r w:rsidR="00F46195">
        <w:rPr>
          <w:rFonts w:hint="eastAsia"/>
        </w:rPr>
        <w:t>，</w:t>
      </w:r>
      <w:r w:rsidRPr="001A4164">
        <w:rPr>
          <w:rFonts w:hint="eastAsia"/>
        </w:rPr>
        <w:t>正未可知</w:t>
      </w:r>
      <w:r w:rsidR="00F46195">
        <w:rPr>
          <w:rFonts w:hint="eastAsia"/>
        </w:rPr>
        <w:t>，</w:t>
      </w:r>
      <w:r w:rsidRPr="001A4164">
        <w:rPr>
          <w:rFonts w:hint="eastAsia"/>
        </w:rPr>
        <w:t>但腳氣上入</w:t>
      </w:r>
      <w:r w:rsidR="00F46195">
        <w:rPr>
          <w:rFonts w:hint="eastAsia"/>
        </w:rPr>
        <w:t>，</w:t>
      </w:r>
      <w:r w:rsidRPr="001A4164">
        <w:rPr>
          <w:rFonts w:hint="eastAsia"/>
        </w:rPr>
        <w:t>少腹不仁，以八味丸為主，蓋腳氣不必兼風，行陽去濕，治正相類。</w:t>
      </w:r>
      <w:r w:rsidR="004B5609" w:rsidRPr="001A4164">
        <w:rPr>
          <w:rFonts w:hint="eastAsia"/>
        </w:rPr>
        <w:t>」</w:t>
      </w:r>
    </w:p>
    <w:p w:rsidR="00414265" w:rsidRDefault="00414265" w:rsidP="007A0E49">
      <w:pPr>
        <w:pStyle w:val="afffffc"/>
        <w:spacing w:after="120"/>
        <w:ind w:firstLine="600"/>
      </w:pPr>
      <w:r>
        <w:t>師曰：</w:t>
      </w:r>
      <w:r w:rsidR="004B5609">
        <w:rPr>
          <w:rFonts w:hint="eastAsia"/>
        </w:rPr>
        <w:t>「</w:t>
      </w:r>
      <w:r>
        <w:t>寸口脈遲而澀，遲則為寒，澀為血不足。趺陽脈微而遲，微</w:t>
      </w:r>
      <w:r>
        <w:rPr>
          <w:rFonts w:hint="eastAsia"/>
        </w:rPr>
        <w:t>則為氣，遲則為寒。胃氣不足，則手足逆冷</w:t>
      </w:r>
      <w:r w:rsidR="004B5609">
        <w:rPr>
          <w:rFonts w:hint="eastAsia"/>
        </w:rPr>
        <w:t>，</w:t>
      </w:r>
      <w:r>
        <w:rPr>
          <w:rFonts w:hint="eastAsia"/>
        </w:rPr>
        <w:t>榮衛不利，則腹滿</w:t>
      </w:r>
      <w:r w:rsidR="00F46195">
        <w:rPr>
          <w:rFonts w:hint="eastAsia"/>
        </w:rPr>
        <w:t>、</w:t>
      </w:r>
      <w:r>
        <w:rPr>
          <w:rFonts w:hint="eastAsia"/>
        </w:rPr>
        <w:t>腸鳴相遂</w:t>
      </w:r>
      <w:r w:rsidR="004B5609">
        <w:rPr>
          <w:rFonts w:hint="eastAsia"/>
        </w:rPr>
        <w:t>，</w:t>
      </w:r>
      <w:r>
        <w:rPr>
          <w:rFonts w:hint="eastAsia"/>
        </w:rPr>
        <w:t>氣轉膀胱，榮衛俱勞</w:t>
      </w:r>
      <w:r w:rsidR="004B5609">
        <w:rPr>
          <w:rFonts w:hint="eastAsia"/>
        </w:rPr>
        <w:t>，</w:t>
      </w:r>
      <w:r>
        <w:rPr>
          <w:rFonts w:hint="eastAsia"/>
        </w:rPr>
        <w:t>陽氣不通即身冷，陰氣不通即骨疼</w:t>
      </w:r>
      <w:r w:rsidR="004B5609">
        <w:rPr>
          <w:rFonts w:hint="eastAsia"/>
        </w:rPr>
        <w:t>，</w:t>
      </w:r>
      <w:r>
        <w:rPr>
          <w:rFonts w:hint="eastAsia"/>
        </w:rPr>
        <w:t>陽前通則惡寒，陰前</w:t>
      </w:r>
      <w:r w:rsidR="00F46195">
        <w:rPr>
          <w:rFonts w:hint="eastAsia"/>
        </w:rPr>
        <w:t>通</w:t>
      </w:r>
      <w:r>
        <w:rPr>
          <w:rFonts w:hint="eastAsia"/>
        </w:rPr>
        <w:t>則痺不仁</w:t>
      </w:r>
      <w:r w:rsidR="004B5609">
        <w:rPr>
          <w:rFonts w:hint="eastAsia"/>
        </w:rPr>
        <w:t>，</w:t>
      </w:r>
      <w:r>
        <w:rPr>
          <w:rFonts w:hint="eastAsia"/>
        </w:rPr>
        <w:t>陰陽相得，其氣乃行，大氣一轉，寒氣乃散</w:t>
      </w:r>
      <w:r w:rsidR="004B5609">
        <w:rPr>
          <w:rFonts w:hint="eastAsia"/>
        </w:rPr>
        <w:t>，</w:t>
      </w:r>
      <w:r>
        <w:rPr>
          <w:rFonts w:hint="eastAsia"/>
        </w:rPr>
        <w:t>實則失氣，虛則遺溺，名曰氣分。</w:t>
      </w:r>
      <w:r w:rsidR="004B5609">
        <w:rPr>
          <w:rFonts w:hint="eastAsia"/>
        </w:rPr>
        <w:t>」</w:t>
      </w:r>
    </w:p>
    <w:p w:rsidR="00BA6726" w:rsidRPr="001A4164" w:rsidRDefault="00414265" w:rsidP="004438E7">
      <w:pPr>
        <w:pStyle w:val="afffff8"/>
        <w:spacing w:after="120"/>
      </w:pPr>
      <w:r w:rsidRPr="001A4164">
        <w:t>趙以德曰：</w:t>
      </w:r>
      <w:r w:rsidR="00EB3D96" w:rsidRPr="001A4164">
        <w:rPr>
          <w:rFonts w:hint="eastAsia"/>
        </w:rPr>
        <w:t>「</w:t>
      </w:r>
      <w:r w:rsidRPr="001A4164">
        <w:t>人之血氣</w:t>
      </w:r>
      <w:r w:rsidR="00F46195">
        <w:t>、</w:t>
      </w:r>
      <w:r w:rsidRPr="001A4164">
        <w:t>榮衛皆主於</w:t>
      </w:r>
      <w:r w:rsidR="001C6318" w:rsidRPr="001A4164">
        <w:t>穀</w:t>
      </w:r>
      <w:r w:rsidRPr="001A4164">
        <w:t>，</w:t>
      </w:r>
      <w:r w:rsidR="001C6318" w:rsidRPr="001A4164">
        <w:t>穀</w:t>
      </w:r>
      <w:r w:rsidRPr="001A4164">
        <w:t>入於胃，化為精微，脾與胃以膜相連</w:t>
      </w:r>
      <w:r w:rsidR="00F46195">
        <w:t>，</w:t>
      </w:r>
      <w:r w:rsidRPr="001A4164">
        <w:t>主四肢，脾</w:t>
      </w:r>
      <w:r w:rsidRPr="001A4164">
        <w:rPr>
          <w:rFonts w:hint="eastAsia"/>
        </w:rPr>
        <w:t>輸</w:t>
      </w:r>
      <w:r w:rsidR="001C6318" w:rsidRPr="001A4164">
        <w:rPr>
          <w:rFonts w:hint="eastAsia"/>
        </w:rPr>
        <w:t>穀</w:t>
      </w:r>
      <w:r w:rsidRPr="001A4164">
        <w:rPr>
          <w:rFonts w:hint="eastAsia"/>
        </w:rPr>
        <w:t>氣於三陰，胃輸</w:t>
      </w:r>
      <w:r w:rsidR="001C6318" w:rsidRPr="001A4164">
        <w:rPr>
          <w:rFonts w:hint="eastAsia"/>
        </w:rPr>
        <w:t>穀</w:t>
      </w:r>
      <w:r w:rsidRPr="001A4164">
        <w:rPr>
          <w:rFonts w:hint="eastAsia"/>
        </w:rPr>
        <w:t>氣於三陽，六經皆起於手足，故內外悉借</w:t>
      </w:r>
      <w:r w:rsidR="001C6318" w:rsidRPr="001A4164">
        <w:rPr>
          <w:rFonts w:hint="eastAsia"/>
        </w:rPr>
        <w:t>穀</w:t>
      </w:r>
      <w:r w:rsidRPr="001A4164">
        <w:rPr>
          <w:rFonts w:hint="eastAsia"/>
        </w:rPr>
        <w:t>氣溫養之也。寸口以候榮衛，趺陽以候脾胃，脾胃之脈虛寒，則手足不得稟水</w:t>
      </w:r>
      <w:r w:rsidR="001C6318" w:rsidRPr="001A4164">
        <w:rPr>
          <w:rFonts w:hint="eastAsia"/>
        </w:rPr>
        <w:t>穀</w:t>
      </w:r>
      <w:r w:rsidRPr="001A4164">
        <w:rPr>
          <w:rFonts w:hint="eastAsia"/>
        </w:rPr>
        <w:t>氣，故逆冷也。手足逆冷</w:t>
      </w:r>
      <w:r w:rsidR="00F46195">
        <w:rPr>
          <w:rFonts w:hint="eastAsia"/>
        </w:rPr>
        <w:t>，</w:t>
      </w:r>
      <w:r w:rsidRPr="001A4164">
        <w:rPr>
          <w:rFonts w:hint="eastAsia"/>
        </w:rPr>
        <w:t>則榮衛之運行於陰陽六經者皆不利</w:t>
      </w:r>
      <w:r w:rsidR="00F46195">
        <w:rPr>
          <w:rFonts w:hint="eastAsia"/>
        </w:rPr>
        <w:t>。</w:t>
      </w:r>
      <w:r w:rsidRPr="001A4164">
        <w:rPr>
          <w:rFonts w:hint="eastAsia"/>
        </w:rPr>
        <w:t>榮衛不利</w:t>
      </w:r>
      <w:r w:rsidR="00F46195">
        <w:rPr>
          <w:rFonts w:hint="eastAsia"/>
        </w:rPr>
        <w:t>，</w:t>
      </w:r>
      <w:r w:rsidRPr="001A4164">
        <w:rPr>
          <w:rFonts w:hint="eastAsia"/>
        </w:rPr>
        <w:t>則逆冷之氣入積於中而不瀉</w:t>
      </w:r>
      <w:r w:rsidR="00F46195">
        <w:rPr>
          <w:rFonts w:hint="eastAsia"/>
        </w:rPr>
        <w:t>。</w:t>
      </w:r>
      <w:r w:rsidRPr="001A4164">
        <w:rPr>
          <w:rFonts w:hint="eastAsia"/>
        </w:rPr>
        <w:t>不瀉</w:t>
      </w:r>
      <w:r w:rsidR="00F46195">
        <w:rPr>
          <w:rFonts w:hint="eastAsia"/>
        </w:rPr>
        <w:t>，</w:t>
      </w:r>
      <w:r w:rsidRPr="001A4164">
        <w:rPr>
          <w:rFonts w:hint="eastAsia"/>
        </w:rPr>
        <w:t>則內之溫氣去，寒獨留</w:t>
      </w:r>
      <w:r w:rsidR="00F46195">
        <w:rPr>
          <w:rFonts w:hint="eastAsia"/>
        </w:rPr>
        <w:t>。</w:t>
      </w:r>
      <w:r w:rsidRPr="001A4164">
        <w:rPr>
          <w:rFonts w:hint="eastAsia"/>
        </w:rPr>
        <w:t>寒獨留</w:t>
      </w:r>
      <w:r w:rsidR="00F46195">
        <w:rPr>
          <w:rFonts w:hint="eastAsia"/>
        </w:rPr>
        <w:t>，</w:t>
      </w:r>
      <w:r w:rsidRPr="001A4164">
        <w:rPr>
          <w:rFonts w:hint="eastAsia"/>
        </w:rPr>
        <w:t>則宗氣不行而腹滿。脾之募在季脅章門，寒氣入於募，正當少陽經脈所過，且少陽為樞，主十二宮行氣之使，少陽之府</w:t>
      </w:r>
      <w:r w:rsidR="00F46195">
        <w:rPr>
          <w:rFonts w:hint="eastAsia"/>
        </w:rPr>
        <w:t>，</w:t>
      </w:r>
      <w:r w:rsidRPr="001A4164">
        <w:rPr>
          <w:rFonts w:hint="eastAsia"/>
        </w:rPr>
        <w:t>三焦也，既不得行升發之氣於三焦以化榮衛，必引留募之寒相逐於三焦之下</w:t>
      </w:r>
      <w:r w:rsidR="00F46195">
        <w:rPr>
          <w:rFonts w:hint="eastAsia"/>
        </w:rPr>
        <w:t>俞</w:t>
      </w:r>
      <w:r w:rsidRPr="001A4164">
        <w:rPr>
          <w:rFonts w:hint="eastAsia"/>
        </w:rPr>
        <w:t>。下</w:t>
      </w:r>
      <w:r w:rsidR="00F46195">
        <w:rPr>
          <w:rFonts w:hint="eastAsia"/>
        </w:rPr>
        <w:t>俞</w:t>
      </w:r>
      <w:r w:rsidRPr="001A4164">
        <w:rPr>
          <w:rFonts w:hint="eastAsia"/>
        </w:rPr>
        <w:t>，屬膀胱也。當其時衛微榮衰，衛氣不得行其陽於表，即身冷</w:t>
      </w:r>
      <w:r w:rsidR="00232C3D" w:rsidRPr="001A4164">
        <w:rPr>
          <w:rFonts w:hint="eastAsia"/>
        </w:rPr>
        <w:t>，</w:t>
      </w:r>
      <w:r w:rsidRPr="001A4164">
        <w:rPr>
          <w:rFonts w:hint="eastAsia"/>
        </w:rPr>
        <w:t>榮氣不得行其陰於裡，即骨痛。陽雖暫得前通，身冷不能即溫，斯惡寒也。陰既前通，痛應少愈，然榮氣未與衛之陽合，孤陰獨至，故痺而不仁。必從膻中氣海之宗氣通轉，然後</w:t>
      </w:r>
      <w:r w:rsidR="00BA6726" w:rsidRPr="001A4164">
        <w:rPr>
          <w:rFonts w:hint="eastAsia"/>
        </w:rPr>
        <w:t>陰陽和，榮衛布，邪氣乃從下焦而散也。下焦者，決瀆之官，水道出焉，前後二竅皆屬之。前竅屬陽，後竅屬陰，陽道實則前竅固，邪從後</w:t>
      </w:r>
      <w:r w:rsidR="00232C3D" w:rsidRPr="001A4164">
        <w:rPr>
          <w:rFonts w:hint="eastAsia"/>
        </w:rPr>
        <w:t>竅</w:t>
      </w:r>
      <w:r w:rsidR="00BA6726" w:rsidRPr="001A4164">
        <w:rPr>
          <w:rFonts w:hint="eastAsia"/>
        </w:rPr>
        <w:t>失氣而出，陽道虛則從竅遺尿而去矣</w:t>
      </w:r>
      <w:r w:rsidR="00F46195">
        <w:rPr>
          <w:rFonts w:hint="eastAsia"/>
        </w:rPr>
        <w:t>，</w:t>
      </w:r>
      <w:r w:rsidR="00BA6726" w:rsidRPr="001A4164">
        <w:rPr>
          <w:rFonts w:hint="eastAsia"/>
        </w:rPr>
        <w:t>為大氣一轉而邪散，故曰氣分。</w:t>
      </w:r>
      <w:r w:rsidR="00EB3D96" w:rsidRPr="001A4164">
        <w:rPr>
          <w:rFonts w:hint="eastAsia"/>
        </w:rPr>
        <w:t>」</w:t>
      </w:r>
    </w:p>
    <w:p w:rsidR="00BA6726" w:rsidRPr="001A4164" w:rsidRDefault="00BA6726" w:rsidP="004438E7">
      <w:pPr>
        <w:pStyle w:val="afffff8"/>
        <w:spacing w:after="120"/>
      </w:pPr>
      <w:r w:rsidRPr="001A4164">
        <w:t>《金鑒》曰：</w:t>
      </w:r>
      <w:r w:rsidR="00232C3D" w:rsidRPr="001A4164">
        <w:rPr>
          <w:rFonts w:hint="eastAsia"/>
        </w:rPr>
        <w:t>「</w:t>
      </w:r>
      <w:r w:rsidRPr="001A4164">
        <w:t>此氣血俱虛，寒氣內客之氣脹，故曰氣分。</w:t>
      </w:r>
      <w:r w:rsidR="00232C3D" w:rsidRPr="001A4164">
        <w:rPr>
          <w:rFonts w:hint="eastAsia"/>
        </w:rPr>
        <w:t>」</w:t>
      </w:r>
    </w:p>
    <w:p w:rsidR="00BA6726" w:rsidRPr="001A4164" w:rsidRDefault="00484566" w:rsidP="004438E7">
      <w:pPr>
        <w:pStyle w:val="afffff8"/>
        <w:spacing w:after="120"/>
      </w:pPr>
      <w:r w:rsidRPr="001A4164">
        <w:t>尤在涇</w:t>
      </w:r>
      <w:r w:rsidR="00BA6726" w:rsidRPr="001A4164">
        <w:t>曰：</w:t>
      </w:r>
      <w:r w:rsidR="00232C3D" w:rsidRPr="001A4164">
        <w:rPr>
          <w:rFonts w:hint="eastAsia"/>
        </w:rPr>
        <w:t>「</w:t>
      </w:r>
      <w:r w:rsidR="00BA6726" w:rsidRPr="001A4164">
        <w:t>氣分者，謂寒氣乘陽之虛而病於氣也。</w:t>
      </w:r>
      <w:r w:rsidR="00232C3D" w:rsidRPr="001A4164">
        <w:rPr>
          <w:rFonts w:hint="eastAsia"/>
        </w:rPr>
        <w:t>」</w:t>
      </w:r>
    </w:p>
    <w:p w:rsidR="00BA6726" w:rsidRPr="001A4164" w:rsidRDefault="00BA6726" w:rsidP="004438E7">
      <w:pPr>
        <w:pStyle w:val="afffff8"/>
        <w:spacing w:after="120"/>
      </w:pPr>
      <w:r w:rsidRPr="001A4164">
        <w:t>陳修園曰：</w:t>
      </w:r>
      <w:r w:rsidR="00232C3D" w:rsidRPr="001A4164">
        <w:rPr>
          <w:rFonts w:hint="eastAsia"/>
        </w:rPr>
        <w:t>「</w:t>
      </w:r>
      <w:r w:rsidRPr="001A4164">
        <w:t>水與氣</w:t>
      </w:r>
      <w:r w:rsidR="00F46195">
        <w:t>，</w:t>
      </w:r>
      <w:r w:rsidRPr="001A4164">
        <w:t>雖分有形</w:t>
      </w:r>
      <w:r w:rsidR="00F46195">
        <w:t>、</w:t>
      </w:r>
      <w:r w:rsidRPr="001A4164">
        <w:t>無形，而其源則非二也</w:t>
      </w:r>
      <w:r w:rsidR="00232C3D" w:rsidRPr="001A4164">
        <w:rPr>
          <w:rFonts w:hint="eastAsia"/>
        </w:rPr>
        <w:t>。</w:t>
      </w:r>
      <w:r w:rsidRPr="001A4164">
        <w:t>腫與脹</w:t>
      </w:r>
      <w:r w:rsidR="00F46195">
        <w:t>，</w:t>
      </w:r>
      <w:r w:rsidRPr="001A4164">
        <w:t>雖分在外</w:t>
      </w:r>
      <w:r w:rsidR="00F46195">
        <w:t>、</w:t>
      </w:r>
      <w:r w:rsidRPr="001A4164">
        <w:t>在內，而其病則相</w:t>
      </w:r>
      <w:r w:rsidRPr="001A4164">
        <w:rPr>
          <w:rFonts w:hint="eastAsia"/>
        </w:rPr>
        <w:t>因也。腹脹而四肢不腫，名曰單鼓脹。《內經》明脹病之旨而無其治，仲景於此節雖未明言脹病單鼓，而所以致此之由</w:t>
      </w:r>
      <w:r w:rsidR="00F46195">
        <w:rPr>
          <w:rFonts w:hint="eastAsia"/>
        </w:rPr>
        <w:t>，</w:t>
      </w:r>
      <w:r w:rsidRPr="001A4164">
        <w:rPr>
          <w:rFonts w:hint="eastAsia"/>
        </w:rPr>
        <w:t>所以治此之法，無不包括其中。下節</w:t>
      </w:r>
      <w:r w:rsidRPr="001A4164">
        <w:rPr>
          <w:rFonts w:hint="eastAsia"/>
        </w:rPr>
        <w:lastRenderedPageBreak/>
        <w:t>兩出其方，一主一賓，略露出鼓脹之機倪，令人尋繹其旨於言外。</w:t>
      </w:r>
      <w:r w:rsidR="00232C3D" w:rsidRPr="001A4164">
        <w:rPr>
          <w:rFonts w:hint="eastAsia"/>
        </w:rPr>
        <w:t>」</w:t>
      </w:r>
    </w:p>
    <w:p w:rsidR="00BA6726" w:rsidRPr="001A4164" w:rsidRDefault="00BA6726" w:rsidP="004438E7">
      <w:pPr>
        <w:pStyle w:val="afffff8"/>
        <w:spacing w:after="120"/>
      </w:pPr>
      <w:r w:rsidRPr="001A4164">
        <w:t>徐靈胎曰：</w:t>
      </w:r>
      <w:r w:rsidR="00232C3D" w:rsidRPr="001A4164">
        <w:rPr>
          <w:rFonts w:hint="eastAsia"/>
        </w:rPr>
        <w:t>「</w:t>
      </w:r>
      <w:r w:rsidRPr="001A4164">
        <w:t>氣分非水病，但此病無所附，因血分而類及之也。</w:t>
      </w:r>
      <w:r w:rsidR="00232C3D" w:rsidRPr="001A4164">
        <w:rPr>
          <w:rFonts w:hint="eastAsia"/>
        </w:rPr>
        <w:t>」</w:t>
      </w:r>
    </w:p>
    <w:p w:rsidR="00BA6726" w:rsidRDefault="00BA6726" w:rsidP="007A0E49">
      <w:pPr>
        <w:pStyle w:val="afffffc"/>
        <w:spacing w:after="120"/>
        <w:ind w:firstLine="600"/>
      </w:pPr>
      <w:r>
        <w:t>氣分，心下堅，大如盤，邊如旋杯，桂枝麻黃生薑大棗細辛附子湯</w:t>
      </w:r>
      <w:r>
        <w:rPr>
          <w:rFonts w:hint="eastAsia"/>
        </w:rPr>
        <w:t>主之。</w:t>
      </w:r>
    </w:p>
    <w:p w:rsidR="00BA6726" w:rsidRPr="001A4164" w:rsidRDefault="00BA6726" w:rsidP="004438E7">
      <w:pPr>
        <w:pStyle w:val="afffff8"/>
        <w:spacing w:after="120"/>
      </w:pPr>
      <w:r w:rsidRPr="001A4164">
        <w:t>徐忠可曰：</w:t>
      </w:r>
      <w:r w:rsidR="00232C3D" w:rsidRPr="001A4164">
        <w:rPr>
          <w:rFonts w:hint="eastAsia"/>
        </w:rPr>
        <w:t>「</w:t>
      </w:r>
      <w:r w:rsidRPr="001A4164">
        <w:t>此言氣分病而大氣不轉，心下堅，大如盤者。蓋心下屬胃口之上，宜責上</w:t>
      </w:r>
      <w:r w:rsidRPr="001A4164">
        <w:rPr>
          <w:rFonts w:hint="eastAsia"/>
        </w:rPr>
        <w:t>焦，然腎為胃關，假使腎家之龍火無虧，則客邪焉能凝結胃上，而堅且大耶！邊如旋杯，乃形容堅結而氣不得通，狀如此也。惟真火不足，君火又虧，故上不能降，下不能升，所以藥既用桂、甘、</w:t>
      </w:r>
      <w:r w:rsidR="000F47D2" w:rsidRPr="001A4164">
        <w:rPr>
          <w:rFonts w:hint="eastAsia"/>
        </w:rPr>
        <w:t>薑</w:t>
      </w:r>
      <w:r w:rsidRPr="001A4164">
        <w:rPr>
          <w:rFonts w:hint="eastAsia"/>
        </w:rPr>
        <w:t>、棗以和其上，而復用麻黃</w:t>
      </w:r>
      <w:r w:rsidR="00F46195">
        <w:rPr>
          <w:rFonts w:hint="eastAsia"/>
        </w:rPr>
        <w:t>、</w:t>
      </w:r>
      <w:r w:rsidRPr="001A4164">
        <w:rPr>
          <w:rFonts w:hint="eastAsia"/>
        </w:rPr>
        <w:t>附子、細辛少</w:t>
      </w:r>
      <w:r w:rsidR="00F46195">
        <w:rPr>
          <w:rFonts w:hint="eastAsia"/>
        </w:rPr>
        <w:t>陰</w:t>
      </w:r>
      <w:r w:rsidRPr="001A4164">
        <w:rPr>
          <w:rFonts w:hint="eastAsia"/>
        </w:rPr>
        <w:t>的劑以治其下，庶上下交通而病愈。所謂大氣一轉，其氣乃散也。</w:t>
      </w:r>
      <w:r w:rsidR="00232C3D" w:rsidRPr="001A4164">
        <w:rPr>
          <w:rFonts w:hint="eastAsia"/>
        </w:rPr>
        <w:t>」</w:t>
      </w:r>
    </w:p>
    <w:p w:rsidR="00BA6726" w:rsidRPr="001A4164" w:rsidRDefault="00BA6726" w:rsidP="004438E7">
      <w:pPr>
        <w:pStyle w:val="afffff8"/>
        <w:spacing w:after="120"/>
      </w:pPr>
      <w:r w:rsidRPr="001A4164">
        <w:t>尤在涇曰：</w:t>
      </w:r>
      <w:r w:rsidR="00232C3D" w:rsidRPr="001A4164">
        <w:rPr>
          <w:rFonts w:hint="eastAsia"/>
        </w:rPr>
        <w:t>「</w:t>
      </w:r>
      <w:r w:rsidRPr="001A4164">
        <w:t>氣分，即寒氣乘陽之虛而結於氣者。心下堅，大如盤，邊如旋杯，其勢亦</w:t>
      </w:r>
      <w:r w:rsidR="00232C3D" w:rsidRPr="001A4164">
        <w:rPr>
          <w:rFonts w:hint="eastAsia"/>
        </w:rPr>
        <w:t>已</w:t>
      </w:r>
      <w:r w:rsidRPr="001A4164">
        <w:rPr>
          <w:rFonts w:hint="eastAsia"/>
        </w:rPr>
        <w:t>甚矣。然不直攻其氣，而以辛、甘、溫藥</w:t>
      </w:r>
      <w:r w:rsidR="00F46195">
        <w:rPr>
          <w:rFonts w:hint="eastAsia"/>
        </w:rPr>
        <w:t>，</w:t>
      </w:r>
      <w:r w:rsidRPr="001A4164">
        <w:rPr>
          <w:rFonts w:hint="eastAsia"/>
        </w:rPr>
        <w:t>行陽以化氣，視後人之襲用枳、</w:t>
      </w:r>
      <w:r w:rsidR="00232C3D" w:rsidRPr="001A4164">
        <w:rPr>
          <w:rFonts w:hint="eastAsia"/>
        </w:rPr>
        <w:t>朴</w:t>
      </w:r>
      <w:r w:rsidRPr="001A4164">
        <w:rPr>
          <w:rFonts w:hint="eastAsia"/>
        </w:rPr>
        <w:t>、香、砂者，工拙懸殊矣。</w:t>
      </w:r>
      <w:r w:rsidR="00232C3D" w:rsidRPr="001A4164">
        <w:rPr>
          <w:rFonts w:hint="eastAsia"/>
        </w:rPr>
        <w:t>」</w:t>
      </w:r>
    </w:p>
    <w:p w:rsidR="00BA6726" w:rsidRDefault="00BA6726" w:rsidP="007A0E49">
      <w:pPr>
        <w:pStyle w:val="afffffc"/>
        <w:spacing w:after="120"/>
        <w:ind w:firstLine="600"/>
      </w:pPr>
      <w:r>
        <w:t>桂枝甘草麻黃生薑大棗細辛附子湯方</w:t>
      </w:r>
    </w:p>
    <w:p w:rsidR="00BA6726" w:rsidRDefault="00BA6726" w:rsidP="007A0E49">
      <w:pPr>
        <w:pStyle w:val="afffffc"/>
        <w:spacing w:after="120"/>
        <w:ind w:firstLine="600"/>
      </w:pP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232C3D">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232C3D">
        <w:rPr>
          <w:rFonts w:hint="eastAsia"/>
        </w:rPr>
        <w:t>、</w:t>
      </w:r>
      <w:r>
        <w:t>麻黃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232C3D">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（切）</w:t>
      </w:r>
      <w:r w:rsidR="00232C3D">
        <w:rPr>
          <w:rFonts w:hint="eastAsia"/>
        </w:rPr>
        <w:t>、</w:t>
      </w:r>
      <w:r>
        <w:t>大棗</w:t>
      </w:r>
      <w:r>
        <w:rPr>
          <w:rFonts w:hint="eastAsia"/>
        </w:rPr>
        <w:t>十二枚</w:t>
      </w:r>
      <w:r w:rsidR="00232C3D">
        <w:rPr>
          <w:rFonts w:hint="eastAsia"/>
        </w:rPr>
        <w:t>、</w:t>
      </w:r>
      <w:r>
        <w:rPr>
          <w:rFonts w:hint="eastAsia"/>
        </w:rPr>
        <w:t>細辛</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232C3D">
        <w:rPr>
          <w:rFonts w:hint="eastAsia"/>
        </w:rPr>
        <w:t>、</w:t>
      </w:r>
      <w:r>
        <w:rPr>
          <w:rFonts w:hint="eastAsia"/>
        </w:rPr>
        <w:t>附子一枚（炮）</w:t>
      </w:r>
      <w:r w:rsidR="00232C3D">
        <w:rPr>
          <w:rFonts w:hint="eastAsia"/>
        </w:rPr>
        <w:t>。</w:t>
      </w:r>
    </w:p>
    <w:p w:rsidR="00BA6726" w:rsidRDefault="00BA6726" w:rsidP="007A0E49">
      <w:pPr>
        <w:pStyle w:val="afffffc"/>
        <w:spacing w:after="120"/>
        <w:ind w:firstLine="600"/>
      </w:pPr>
      <w:r>
        <w:t>上七味，以水</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t>，先煮麻黃</w:t>
      </w:r>
      <w:r w:rsidR="00F46195">
        <w:t>，</w:t>
      </w:r>
      <w:r>
        <w:t>去沫，內諸藥，煮取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，分溫三</w:t>
      </w:r>
      <w:r>
        <w:rPr>
          <w:rFonts w:hint="eastAsia"/>
        </w:rPr>
        <w:t>服，汗出即愈。</w:t>
      </w:r>
    </w:p>
    <w:p w:rsidR="00BA6726" w:rsidRPr="001A4164" w:rsidRDefault="00BA6726" w:rsidP="004438E7">
      <w:pPr>
        <w:pStyle w:val="afffff8"/>
        <w:spacing w:after="120"/>
      </w:pPr>
      <w:r w:rsidRPr="001A4164">
        <w:t>鄒潤庵曰：</w:t>
      </w:r>
      <w:r w:rsidR="00232C3D" w:rsidRPr="001A4164">
        <w:rPr>
          <w:rFonts w:hint="eastAsia"/>
        </w:rPr>
        <w:t>「</w:t>
      </w:r>
      <w:r w:rsidRPr="001A4164">
        <w:t>桂甘</w:t>
      </w:r>
      <w:r w:rsidR="000F47D2" w:rsidRPr="001A4164">
        <w:t>薑</w:t>
      </w:r>
      <w:r w:rsidRPr="001A4164">
        <w:t>棗麻辛附子湯所治之氣分，在內者曰</w:t>
      </w:r>
      <w:r w:rsidR="00232C3D" w:rsidRPr="001A4164">
        <w:rPr>
          <w:rFonts w:hint="eastAsia"/>
        </w:rPr>
        <w:t>：『</w:t>
      </w:r>
      <w:r w:rsidRPr="001A4164">
        <w:t>心下堅，大如盤，邊如旋杯</w:t>
      </w:r>
      <w:r w:rsidR="00232C3D" w:rsidRPr="001A4164">
        <w:rPr>
          <w:rFonts w:hint="eastAsia"/>
        </w:rPr>
        <w:t>。』</w:t>
      </w:r>
      <w:r w:rsidRPr="001A4164">
        <w:t>其</w:t>
      </w:r>
      <w:r w:rsidRPr="001A4164">
        <w:rPr>
          <w:rFonts w:hint="eastAsia"/>
        </w:rPr>
        <w:t>在外者曰</w:t>
      </w:r>
      <w:r w:rsidR="00232C3D" w:rsidRPr="001A4164">
        <w:rPr>
          <w:rFonts w:hint="eastAsia"/>
        </w:rPr>
        <w:t>：『</w:t>
      </w:r>
      <w:r w:rsidRPr="001A4164">
        <w:rPr>
          <w:rFonts w:hint="eastAsia"/>
        </w:rPr>
        <w:t>手足逆冷，腹滿</w:t>
      </w:r>
      <w:r w:rsidR="00F46195">
        <w:rPr>
          <w:rFonts w:hint="eastAsia"/>
        </w:rPr>
        <w:t>，</w:t>
      </w:r>
      <w:r w:rsidRPr="001A4164">
        <w:rPr>
          <w:rFonts w:hint="eastAsia"/>
        </w:rPr>
        <w:t>腸鳴，身冷</w:t>
      </w:r>
      <w:r w:rsidR="00F46195">
        <w:rPr>
          <w:rFonts w:hint="eastAsia"/>
        </w:rPr>
        <w:t>，</w:t>
      </w:r>
      <w:r w:rsidRPr="001A4164">
        <w:rPr>
          <w:rFonts w:hint="eastAsia"/>
        </w:rPr>
        <w:t>骨痛。</w:t>
      </w:r>
      <w:r w:rsidR="00232C3D" w:rsidRPr="001A4164">
        <w:rPr>
          <w:rFonts w:hint="eastAsia"/>
        </w:rPr>
        <w:t>』</w:t>
      </w:r>
      <w:r w:rsidRPr="001A4164">
        <w:rPr>
          <w:rFonts w:hint="eastAsia"/>
        </w:rPr>
        <w:t>其脈在寸口曰遲澀，在趺陽微遲，則其寒為與胸腹之津液相</w:t>
      </w:r>
      <w:r w:rsidR="00F46195">
        <w:rPr>
          <w:rFonts w:hint="eastAsia"/>
        </w:rPr>
        <w:t>搏</w:t>
      </w:r>
      <w:r w:rsidRPr="001A4164">
        <w:rPr>
          <w:rFonts w:hint="eastAsia"/>
        </w:rPr>
        <w:t>矣。是病也，上則心陽不</w:t>
      </w:r>
      <w:r w:rsidR="00232C3D" w:rsidRPr="001A4164">
        <w:rPr>
          <w:rFonts w:hint="eastAsia"/>
        </w:rPr>
        <w:t>抒</w:t>
      </w:r>
      <w:r w:rsidRPr="001A4164">
        <w:rPr>
          <w:rFonts w:hint="eastAsia"/>
        </w:rPr>
        <w:t>，下則腎陽難達。是故桂枝湯</w:t>
      </w:r>
      <w:r w:rsidR="00F46195">
        <w:rPr>
          <w:rFonts w:hint="eastAsia"/>
        </w:rPr>
        <w:t>，</w:t>
      </w:r>
      <w:r w:rsidRPr="001A4164">
        <w:rPr>
          <w:rFonts w:hint="eastAsia"/>
        </w:rPr>
        <w:t>暢心陽之劑也，麻黃附子細辛湯</w:t>
      </w:r>
      <w:r w:rsidR="00F46195">
        <w:rPr>
          <w:rFonts w:hint="eastAsia"/>
        </w:rPr>
        <w:t>，</w:t>
      </w:r>
      <w:r w:rsidRPr="001A4164">
        <w:rPr>
          <w:rFonts w:hint="eastAsia"/>
        </w:rPr>
        <w:t>鼓腎陽之劑也，二方諸味分數無異，惟細辛則多用</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rPr>
            <w:rFonts w:hint="eastAsia"/>
          </w:rPr>
          <w:t>一兩</w:t>
        </w:r>
      </w:smartTag>
      <w:r w:rsidRPr="001A4164">
        <w:rPr>
          <w:rFonts w:hint="eastAsia"/>
        </w:rPr>
        <w:t>。夫補上治上制以緩，補下治下制以急，則此湯其治在下可知矣！且腎主分佈五液於五臟，寒邪之依津液者</w:t>
      </w:r>
      <w:r w:rsidR="00F46195">
        <w:rPr>
          <w:rFonts w:hint="eastAsia"/>
        </w:rPr>
        <w:t>，</w:t>
      </w:r>
      <w:r w:rsidRPr="001A4164">
        <w:rPr>
          <w:rFonts w:hint="eastAsia"/>
        </w:rPr>
        <w:t>雖在上</w:t>
      </w:r>
      <w:r w:rsidR="00F46195">
        <w:rPr>
          <w:rFonts w:hint="eastAsia"/>
        </w:rPr>
        <w:t>、</w:t>
      </w:r>
      <w:r w:rsidRPr="001A4164">
        <w:rPr>
          <w:rFonts w:hint="eastAsia"/>
        </w:rPr>
        <w:t>在下不同，然其本莫不根於腎，細辛本入腎，能提散依附津液之邪，安得不重之耶！</w:t>
      </w:r>
      <w:r w:rsidR="00232C3D" w:rsidRPr="001A4164">
        <w:rPr>
          <w:rFonts w:hint="eastAsia"/>
        </w:rPr>
        <w:t>」</w:t>
      </w:r>
    </w:p>
    <w:p w:rsidR="00BA6726" w:rsidRPr="001A4164" w:rsidRDefault="00BA6726" w:rsidP="004438E7">
      <w:pPr>
        <w:pStyle w:val="afffff8"/>
        <w:spacing w:after="120"/>
      </w:pPr>
      <w:r w:rsidRPr="001A4164">
        <w:t>《總病論》：</w:t>
      </w:r>
      <w:r w:rsidR="00232C3D" w:rsidRPr="001A4164">
        <w:rPr>
          <w:rFonts w:hint="eastAsia"/>
        </w:rPr>
        <w:t>「</w:t>
      </w:r>
      <w:r w:rsidRPr="001A4164">
        <w:t>夫邪逆陰陽之氣，非汗不能全其天真。《素問》云：</w:t>
      </w:r>
      <w:r w:rsidR="00232C3D" w:rsidRPr="001A4164">
        <w:rPr>
          <w:rFonts w:hint="eastAsia"/>
        </w:rPr>
        <w:t>『</w:t>
      </w:r>
      <w:r w:rsidRPr="001A4164">
        <w:t>辛甘發散為陽。</w:t>
      </w:r>
      <w:r w:rsidR="00232C3D" w:rsidRPr="001A4164">
        <w:rPr>
          <w:rFonts w:hint="eastAsia"/>
        </w:rPr>
        <w:t>』</w:t>
      </w:r>
      <w:r w:rsidRPr="001A4164">
        <w:t>謂桂</w:t>
      </w:r>
      <w:r w:rsidRPr="001A4164">
        <w:rPr>
          <w:rFonts w:hint="eastAsia"/>
        </w:rPr>
        <w:t>枝、甘草、細辛、</w:t>
      </w:r>
      <w:r w:rsidR="000F47D2" w:rsidRPr="001A4164">
        <w:rPr>
          <w:rFonts w:hint="eastAsia"/>
        </w:rPr>
        <w:t>薑</w:t>
      </w:r>
      <w:r w:rsidRPr="001A4164">
        <w:rPr>
          <w:rFonts w:hint="eastAsia"/>
        </w:rPr>
        <w:t>、棗、附子之類能復陽氣也。</w:t>
      </w:r>
      <w:r w:rsidR="00232C3D" w:rsidRPr="001A4164">
        <w:rPr>
          <w:rFonts w:hint="eastAsia"/>
        </w:rPr>
        <w:t>」</w:t>
      </w:r>
    </w:p>
    <w:p w:rsidR="00BA6726" w:rsidRDefault="00BA6726" w:rsidP="007A0E49">
      <w:pPr>
        <w:pStyle w:val="afffffc"/>
        <w:spacing w:after="120"/>
        <w:ind w:firstLine="600"/>
      </w:pPr>
      <w:r>
        <w:t>水飲，心下堅，大如盤，邊如旋杯，枳實白朮湯主之。</w:t>
      </w:r>
    </w:p>
    <w:p w:rsidR="00BA6726" w:rsidRPr="001A4164" w:rsidRDefault="00BA6726" w:rsidP="004438E7">
      <w:pPr>
        <w:pStyle w:val="afffff8"/>
        <w:spacing w:after="120"/>
      </w:pPr>
      <w:r w:rsidRPr="001A4164">
        <w:t>趙以德曰：</w:t>
      </w:r>
      <w:r w:rsidR="00232C3D" w:rsidRPr="001A4164">
        <w:rPr>
          <w:rFonts w:hint="eastAsia"/>
        </w:rPr>
        <w:t>「</w:t>
      </w:r>
      <w:r w:rsidRPr="001A4164">
        <w:t>心下，胃上脘也。胃氣弱則所飲之水入而不消，痞結而堅。必強其胃，乃可</w:t>
      </w:r>
      <w:r w:rsidRPr="001A4164">
        <w:rPr>
          <w:rFonts w:hint="eastAsia"/>
        </w:rPr>
        <w:t>消痞。白朮健脾強胃，枳實善消心下痞，逐停水</w:t>
      </w:r>
      <w:r w:rsidR="00F46195">
        <w:rPr>
          <w:rFonts w:hint="eastAsia"/>
        </w:rPr>
        <w:t>，</w:t>
      </w:r>
      <w:r w:rsidRPr="001A4164">
        <w:rPr>
          <w:rFonts w:hint="eastAsia"/>
        </w:rPr>
        <w:t>散滯血。</w:t>
      </w:r>
      <w:r w:rsidR="00232C3D" w:rsidRPr="001A4164">
        <w:rPr>
          <w:rFonts w:hint="eastAsia"/>
        </w:rPr>
        <w:t>」</w:t>
      </w:r>
    </w:p>
    <w:p w:rsidR="005F1E23" w:rsidRPr="001A4164" w:rsidRDefault="00BA6726" w:rsidP="004438E7">
      <w:pPr>
        <w:pStyle w:val="afffff8"/>
        <w:spacing w:after="120"/>
      </w:pPr>
      <w:r w:rsidRPr="001A4164">
        <w:lastRenderedPageBreak/>
        <w:t>尤在涇曰：</w:t>
      </w:r>
      <w:r w:rsidR="00232C3D" w:rsidRPr="001A4164">
        <w:rPr>
          <w:rFonts w:hint="eastAsia"/>
        </w:rPr>
        <w:t>「</w:t>
      </w:r>
      <w:r w:rsidR="003A4FE5" w:rsidRPr="001A4164">
        <w:t>證</w:t>
      </w:r>
      <w:r w:rsidRPr="001A4164">
        <w:t>與上同</w:t>
      </w:r>
      <w:r w:rsidR="00F46195">
        <w:t>，</w:t>
      </w:r>
      <w:r w:rsidRPr="001A4164">
        <w:t>曰水飲者，所以別於氣分也。氣無形，以辛甘散之，水有形，以苦</w:t>
      </w:r>
      <w:r w:rsidR="00E45F02" w:rsidRPr="001A4164">
        <w:rPr>
          <w:rFonts w:hint="eastAsia"/>
        </w:rPr>
        <w:t>泄</w:t>
      </w:r>
      <w:r w:rsidR="005F1E23" w:rsidRPr="001A4164">
        <w:rPr>
          <w:rFonts w:hint="eastAsia"/>
        </w:rPr>
        <w:t>之也。</w:t>
      </w:r>
      <w:r w:rsidR="00232C3D" w:rsidRPr="001A4164">
        <w:rPr>
          <w:rFonts w:hint="eastAsia"/>
        </w:rPr>
        <w:t>」</w:t>
      </w:r>
    </w:p>
    <w:p w:rsidR="005F1E23" w:rsidRDefault="005F1E23" w:rsidP="007A0E49">
      <w:pPr>
        <w:pStyle w:val="afffffc"/>
        <w:spacing w:after="120"/>
        <w:ind w:firstLine="600"/>
      </w:pPr>
      <w:r>
        <w:t>枳實白朮湯方</w:t>
      </w:r>
    </w:p>
    <w:p w:rsidR="005F1E23" w:rsidRDefault="005F1E23" w:rsidP="007A0E49">
      <w:pPr>
        <w:pStyle w:val="afffffc"/>
        <w:spacing w:after="120"/>
        <w:ind w:firstLine="600"/>
      </w:pPr>
      <w:r>
        <w:t>枳實七枚</w:t>
      </w:r>
      <w:r w:rsidR="00232C3D">
        <w:rPr>
          <w:rFonts w:hint="eastAsia"/>
        </w:rPr>
        <w:t>、</w:t>
      </w:r>
      <w:r>
        <w:t>白朮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232C3D">
        <w:rPr>
          <w:rFonts w:hint="eastAsia"/>
        </w:rPr>
        <w:t>。</w:t>
      </w:r>
    </w:p>
    <w:p w:rsidR="005F1E23" w:rsidRDefault="005F1E23" w:rsidP="007A0E49">
      <w:pPr>
        <w:pStyle w:val="afffffc"/>
        <w:spacing w:after="120"/>
        <w:ind w:firstLine="600"/>
      </w:pPr>
      <w:r>
        <w:t>上二味，以水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5F1E23" w:rsidRPr="001A4164" w:rsidRDefault="005238BE" w:rsidP="004438E7">
      <w:pPr>
        <w:pStyle w:val="afffff8"/>
        <w:spacing w:after="120"/>
      </w:pPr>
      <w:r w:rsidRPr="001A4164">
        <w:t>張璐玉</w:t>
      </w:r>
      <w:r w:rsidR="005F1E23" w:rsidRPr="001A4164">
        <w:t>曰：</w:t>
      </w:r>
      <w:r w:rsidRPr="001A4164">
        <w:rPr>
          <w:rFonts w:hint="eastAsia"/>
        </w:rPr>
        <w:t>「</w:t>
      </w:r>
      <w:r w:rsidR="005F1E23" w:rsidRPr="001A4164">
        <w:t>枳</w:t>
      </w:r>
      <w:r w:rsidR="00F46195">
        <w:t>、</w:t>
      </w:r>
      <w:r w:rsidR="005F1E23" w:rsidRPr="001A4164">
        <w:t>朮二味</w:t>
      </w:r>
      <w:r w:rsidR="00F46195">
        <w:t>，</w:t>
      </w:r>
      <w:r w:rsidR="005F1E23" w:rsidRPr="001A4164">
        <w:t>開其痰結，健其脾胃，而陽分之邪解之自易易耳</w:t>
      </w:r>
      <w:r w:rsidRPr="001A4164">
        <w:rPr>
          <w:rFonts w:hint="eastAsia"/>
        </w:rPr>
        <w:t>。</w:t>
      </w:r>
      <w:r w:rsidR="005F1E23" w:rsidRPr="001A4164">
        <w:t>人但知枳實太過</w:t>
      </w:r>
      <w:r w:rsidR="005F1E23" w:rsidRPr="001A4164">
        <w:rPr>
          <w:rFonts w:hint="eastAsia"/>
        </w:rPr>
        <w:t>而用白朮和之，不知痰飲所積，皆由脾不健運之故，苟非白朮豁痰利水，則徒用枳實無益耳。</w:t>
      </w:r>
      <w:r w:rsidRPr="001A4164">
        <w:rPr>
          <w:rFonts w:hint="eastAsia"/>
        </w:rPr>
        <w:t>」</w:t>
      </w:r>
    </w:p>
    <w:p w:rsidR="005F1E23" w:rsidRPr="001A4164" w:rsidRDefault="005F1E23" w:rsidP="004438E7">
      <w:pPr>
        <w:pStyle w:val="afffff8"/>
        <w:spacing w:after="120"/>
      </w:pPr>
      <w:r w:rsidRPr="001A4164">
        <w:t>《全生指迷方》：</w:t>
      </w:r>
      <w:r w:rsidR="005238BE" w:rsidRPr="001A4164">
        <w:rPr>
          <w:rFonts w:hint="eastAsia"/>
        </w:rPr>
        <w:t>「</w:t>
      </w:r>
      <w:r w:rsidRPr="001A4164">
        <w:t>若心下盤旋，欲吐不吐，由飲癖停留不散，枳朮湯主之。</w:t>
      </w:r>
      <w:r w:rsidR="005238BE" w:rsidRPr="001A4164">
        <w:rPr>
          <w:rFonts w:hint="eastAsia"/>
        </w:rPr>
        <w:t>」</w:t>
      </w:r>
    </w:p>
    <w:p w:rsidR="005F1E23" w:rsidRDefault="005F1E23" w:rsidP="007A0E49">
      <w:pPr>
        <w:pStyle w:val="afffffc"/>
        <w:spacing w:after="120"/>
        <w:ind w:firstLine="600"/>
      </w:pPr>
      <w:r>
        <w:t>小便不利，其人有水氣，若渴者，栝</w:t>
      </w:r>
      <w:r w:rsidR="005238BE">
        <w:rPr>
          <w:rFonts w:hint="eastAsia"/>
        </w:rPr>
        <w:t>蔞</w:t>
      </w:r>
      <w:r>
        <w:t>瞿麥薯蕷丸主之。</w:t>
      </w:r>
    </w:p>
    <w:p w:rsidR="005F1E23" w:rsidRPr="001A4164" w:rsidRDefault="005F1E23" w:rsidP="004438E7">
      <w:pPr>
        <w:pStyle w:val="afffff8"/>
        <w:spacing w:after="120"/>
      </w:pPr>
      <w:r w:rsidRPr="001A4164">
        <w:t>《金鑒》曰：</w:t>
      </w:r>
      <w:r w:rsidR="005238BE" w:rsidRPr="001A4164">
        <w:rPr>
          <w:rFonts w:hint="eastAsia"/>
        </w:rPr>
        <w:t>「</w:t>
      </w:r>
      <w:r w:rsidRPr="001A4164">
        <w:t>小便不利，水畜於膀胱也</w:t>
      </w:r>
      <w:r w:rsidR="005238BE" w:rsidRPr="001A4164">
        <w:rPr>
          <w:rFonts w:hint="eastAsia"/>
        </w:rPr>
        <w:t>。</w:t>
      </w:r>
      <w:r w:rsidRPr="001A4164">
        <w:t>其人苦渴，水不化氣</w:t>
      </w:r>
      <w:r w:rsidR="00F46195">
        <w:t>、</w:t>
      </w:r>
      <w:r w:rsidRPr="001A4164">
        <w:t>生津液也。</w:t>
      </w:r>
      <w:r w:rsidR="005238BE" w:rsidRPr="001A4164">
        <w:rPr>
          <w:rFonts w:hint="eastAsia"/>
        </w:rPr>
        <w:t>」</w:t>
      </w:r>
    </w:p>
    <w:p w:rsidR="005F1E23" w:rsidRPr="001A4164" w:rsidRDefault="005F1E23" w:rsidP="004438E7">
      <w:pPr>
        <w:pStyle w:val="afffff8"/>
        <w:spacing w:after="120"/>
      </w:pPr>
      <w:r w:rsidRPr="001A4164">
        <w:t>尤在涇曰：</w:t>
      </w:r>
      <w:r w:rsidR="005238BE" w:rsidRPr="001A4164">
        <w:rPr>
          <w:rFonts w:hint="eastAsia"/>
        </w:rPr>
        <w:t>「</w:t>
      </w:r>
      <w:r w:rsidRPr="001A4164">
        <w:t>此下焦陽弱氣冷，而水氣不行之</w:t>
      </w:r>
      <w:r w:rsidR="003A4FE5" w:rsidRPr="001A4164">
        <w:t>證</w:t>
      </w:r>
      <w:r w:rsidRPr="001A4164">
        <w:t>，故以附子益陽氣，茯苓、瞿麥行水氣。</w:t>
      </w:r>
      <w:r w:rsidRPr="001A4164">
        <w:rPr>
          <w:rFonts w:hint="eastAsia"/>
        </w:rPr>
        <w:t>觀方後云：</w:t>
      </w:r>
      <w:r w:rsidR="005238BE" w:rsidRPr="001A4164">
        <w:rPr>
          <w:rFonts w:hint="eastAsia"/>
        </w:rPr>
        <w:t>『</w:t>
      </w:r>
      <w:r w:rsidRPr="001A4164">
        <w:rPr>
          <w:rFonts w:hint="eastAsia"/>
        </w:rPr>
        <w:t>腹中溫為知</w:t>
      </w:r>
      <w:r w:rsidR="005238BE" w:rsidRPr="001A4164">
        <w:rPr>
          <w:rFonts w:hint="eastAsia"/>
        </w:rPr>
        <w:t>。』</w:t>
      </w:r>
      <w:r w:rsidRPr="001A4164">
        <w:rPr>
          <w:rFonts w:hint="eastAsia"/>
        </w:rPr>
        <w:t>可以推矣。其人苦渴，則是水氣偏結於下，而燥火獨聚於上。夫上浮之焰，非滋不熄</w:t>
      </w:r>
      <w:r w:rsidR="005238BE" w:rsidRPr="001A4164">
        <w:rPr>
          <w:rFonts w:hint="eastAsia"/>
        </w:rPr>
        <w:t>，</w:t>
      </w:r>
      <w:r w:rsidRPr="001A4164">
        <w:rPr>
          <w:rFonts w:hint="eastAsia"/>
        </w:rPr>
        <w:t>下積之寒，非</w:t>
      </w:r>
      <w:r w:rsidR="005238BE" w:rsidRPr="001A4164">
        <w:rPr>
          <w:rFonts w:hint="eastAsia"/>
        </w:rPr>
        <w:t>暖</w:t>
      </w:r>
      <w:r w:rsidRPr="001A4164">
        <w:rPr>
          <w:rFonts w:hint="eastAsia"/>
        </w:rPr>
        <w:t>不消</w:t>
      </w:r>
      <w:r w:rsidR="005238BE" w:rsidRPr="001A4164">
        <w:rPr>
          <w:rFonts w:hint="eastAsia"/>
        </w:rPr>
        <w:t>，</w:t>
      </w:r>
      <w:r w:rsidRPr="001A4164">
        <w:rPr>
          <w:rFonts w:hint="eastAsia"/>
        </w:rPr>
        <w:t>而寒潤辛溫，並行不悖，此方為良法也。</w:t>
      </w:r>
      <w:r w:rsidR="005238BE" w:rsidRPr="001A4164">
        <w:rPr>
          <w:rFonts w:hint="eastAsia"/>
        </w:rPr>
        <w:t>」</w:t>
      </w:r>
    </w:p>
    <w:p w:rsidR="005F1E23" w:rsidRDefault="005238BE" w:rsidP="007A0E49">
      <w:pPr>
        <w:pStyle w:val="afffffc"/>
        <w:spacing w:after="120"/>
        <w:ind w:firstLine="600"/>
      </w:pPr>
      <w:r>
        <w:rPr>
          <w:rFonts w:hint="eastAsia"/>
        </w:rPr>
        <w:t>栝</w:t>
      </w:r>
      <w:r w:rsidR="005F1E23">
        <w:t>蔞瞿麥薯蕷丸方</w:t>
      </w:r>
    </w:p>
    <w:p w:rsidR="005F1E23" w:rsidRDefault="005F1E23" w:rsidP="007A0E49">
      <w:pPr>
        <w:pStyle w:val="afffffc"/>
        <w:spacing w:after="120"/>
        <w:ind w:firstLine="600"/>
      </w:pPr>
      <w:r>
        <w:t>栝蔞根</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238BE">
        <w:rPr>
          <w:rFonts w:hint="eastAsia"/>
        </w:rPr>
        <w:t>、</w:t>
      </w:r>
      <w:r>
        <w:t>瞿麥</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5238BE">
        <w:rPr>
          <w:rFonts w:hint="eastAsia"/>
        </w:rPr>
        <w:t>、</w:t>
      </w:r>
      <w:r>
        <w:t>薯蕷</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238BE">
        <w:rPr>
          <w:rFonts w:hint="eastAsia"/>
        </w:rPr>
        <w:t>、</w:t>
      </w:r>
      <w:r>
        <w:t>附子一枚（炮）</w:t>
      </w:r>
      <w:r w:rsidR="005238BE">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238BE">
        <w:rPr>
          <w:rFonts w:hint="eastAsia"/>
        </w:rPr>
        <w:t>。</w:t>
      </w:r>
    </w:p>
    <w:p w:rsidR="005F1E23" w:rsidRDefault="005F1E23" w:rsidP="007A0E49">
      <w:pPr>
        <w:pStyle w:val="afffffc"/>
        <w:spacing w:after="120"/>
        <w:ind w:firstLine="600"/>
      </w:pPr>
      <w:r>
        <w:t>上五味，末之，煉蜜為丸，如梧子大，飲服二丸，日三服</w:t>
      </w:r>
      <w:r w:rsidR="005238BE">
        <w:rPr>
          <w:rFonts w:hint="eastAsia"/>
        </w:rPr>
        <w:t>。</w:t>
      </w:r>
      <w:r>
        <w:t>不</w:t>
      </w:r>
      <w:r>
        <w:rPr>
          <w:rFonts w:hint="eastAsia"/>
        </w:rPr>
        <w:t>知，可增至七、八丸，以小便利、腹中溫為知。</w:t>
      </w:r>
    </w:p>
    <w:p w:rsidR="005F1E23" w:rsidRPr="001A4164" w:rsidRDefault="005F1E23" w:rsidP="004438E7">
      <w:pPr>
        <w:pStyle w:val="afffff8"/>
        <w:spacing w:after="120"/>
      </w:pPr>
      <w:r w:rsidRPr="001A4164">
        <w:t>程雲來曰：</w:t>
      </w:r>
      <w:r w:rsidR="005238BE" w:rsidRPr="001A4164">
        <w:rPr>
          <w:rFonts w:hint="eastAsia"/>
        </w:rPr>
        <w:t>「</w:t>
      </w:r>
      <w:r w:rsidRPr="001A4164">
        <w:t>薯蕷、栝蔞</w:t>
      </w:r>
      <w:r w:rsidR="00F46195">
        <w:t>，</w:t>
      </w:r>
      <w:r w:rsidRPr="001A4164">
        <w:t>潤劑也，用以止渴生津</w:t>
      </w:r>
      <w:r w:rsidR="005238BE" w:rsidRPr="001A4164">
        <w:rPr>
          <w:rFonts w:hint="eastAsia"/>
        </w:rPr>
        <w:t>。</w:t>
      </w:r>
      <w:r w:rsidRPr="001A4164">
        <w:t>茯苓、瞿麥</w:t>
      </w:r>
      <w:r w:rsidR="00F46195">
        <w:t>，</w:t>
      </w:r>
      <w:r w:rsidRPr="001A4164">
        <w:t>利劑也，用以滲</w:t>
      </w:r>
      <w:r w:rsidR="00E45F02" w:rsidRPr="001A4164">
        <w:t>泄</w:t>
      </w:r>
      <w:r w:rsidRPr="001A4164">
        <w:t>水氣。膀</w:t>
      </w:r>
      <w:r w:rsidRPr="001A4164">
        <w:rPr>
          <w:rFonts w:hint="eastAsia"/>
        </w:rPr>
        <w:t>胱者，州都之官，津液藏焉，氣化則能出矣。佐附子之純陽，則水氣宣行而小便自利，亦腎氣丸之變制也。</w:t>
      </w:r>
      <w:r w:rsidR="005238BE" w:rsidRPr="001A4164">
        <w:rPr>
          <w:rFonts w:hint="eastAsia"/>
        </w:rPr>
        <w:t>」</w:t>
      </w:r>
    </w:p>
    <w:p w:rsidR="005F1E23" w:rsidRPr="001A4164" w:rsidRDefault="005F1E23" w:rsidP="004438E7">
      <w:pPr>
        <w:pStyle w:val="afffff8"/>
        <w:spacing w:after="120"/>
      </w:pPr>
      <w:r w:rsidRPr="001A4164">
        <w:t>沈明宗曰：</w:t>
      </w:r>
      <w:r w:rsidR="005238BE" w:rsidRPr="001A4164">
        <w:rPr>
          <w:rFonts w:hint="eastAsia"/>
        </w:rPr>
        <w:t>「</w:t>
      </w:r>
      <w:r w:rsidRPr="001A4164">
        <w:t>本經腫論</w:t>
      </w:r>
      <w:r w:rsidR="00F46195">
        <w:t>，</w:t>
      </w:r>
      <w:r w:rsidRPr="001A4164">
        <w:t>腰以下腫者</w:t>
      </w:r>
      <w:r w:rsidR="00F46195">
        <w:t>，</w:t>
      </w:r>
      <w:r w:rsidRPr="001A4164">
        <w:t>當利其小便，而不見其方，觀此方後</w:t>
      </w:r>
      <w:r w:rsidR="005238BE" w:rsidRPr="001A4164">
        <w:rPr>
          <w:rFonts w:hint="eastAsia"/>
        </w:rPr>
        <w:t>云</w:t>
      </w:r>
      <w:r w:rsidR="00F46195">
        <w:rPr>
          <w:rFonts w:hint="eastAsia"/>
        </w:rPr>
        <w:t>：『</w:t>
      </w:r>
      <w:r w:rsidRPr="001A4164">
        <w:t>小便利、腹中溫</w:t>
      </w:r>
      <w:r w:rsidRPr="001A4164">
        <w:rPr>
          <w:rFonts w:hint="eastAsia"/>
        </w:rPr>
        <w:t>為知</w:t>
      </w:r>
      <w:r w:rsidR="00F46195">
        <w:rPr>
          <w:rFonts w:hint="eastAsia"/>
        </w:rPr>
        <w:t>。』</w:t>
      </w:r>
      <w:r w:rsidRPr="001A4164">
        <w:rPr>
          <w:rFonts w:hint="eastAsia"/>
        </w:rPr>
        <w:t>似乎在水腫、腹冷、小便不利之方。</w:t>
      </w:r>
      <w:r w:rsidR="005238BE" w:rsidRPr="001A4164">
        <w:rPr>
          <w:rFonts w:hint="eastAsia"/>
        </w:rPr>
        <w:t>」</w:t>
      </w:r>
    </w:p>
    <w:p w:rsidR="005F1E23" w:rsidRDefault="005F1E23" w:rsidP="007A0E49">
      <w:pPr>
        <w:pStyle w:val="afffffc"/>
        <w:spacing w:after="120"/>
        <w:ind w:firstLine="600"/>
      </w:pPr>
      <w:r>
        <w:t>小便不利，其人有水氣，在血分者，滑石亂髮白魚散主之</w:t>
      </w:r>
      <w:r w:rsidR="005238BE">
        <w:rPr>
          <w:rFonts w:hint="eastAsia"/>
        </w:rPr>
        <w:t>，</w:t>
      </w:r>
      <w:r>
        <w:t>茯苓</w:t>
      </w:r>
      <w:r>
        <w:rPr>
          <w:rFonts w:hint="eastAsia"/>
        </w:rPr>
        <w:t>白朮戎鹽湯亦主之。</w:t>
      </w:r>
    </w:p>
    <w:p w:rsidR="005F1E23" w:rsidRPr="001A4164" w:rsidRDefault="005F1E23" w:rsidP="004438E7">
      <w:pPr>
        <w:pStyle w:val="afffff8"/>
        <w:spacing w:after="120"/>
      </w:pPr>
      <w:r w:rsidRPr="001A4164">
        <w:t>趙以德曰：</w:t>
      </w:r>
      <w:r w:rsidR="005238BE" w:rsidRPr="001A4164">
        <w:rPr>
          <w:rFonts w:hint="eastAsia"/>
        </w:rPr>
        <w:t>「</w:t>
      </w:r>
      <w:r w:rsidRPr="001A4164">
        <w:t>小便不利，為膀胱氣不化也。氣不化，由陰陽不和。陰陽有上下，下</w:t>
      </w:r>
      <w:r w:rsidRPr="001A4164">
        <w:lastRenderedPageBreak/>
        <w:t>焦之陰</w:t>
      </w:r>
      <w:r w:rsidRPr="001A4164">
        <w:rPr>
          <w:rFonts w:hint="eastAsia"/>
        </w:rPr>
        <w:t>陽，肝為陽，腎為陰，腎亦有陰陽，左為陽，右為陰，膀胱亦有陰陽，氣為陽，血為陰。一有不和，氣即不化。自三分觀之，悉為膀胱血病澀滯，致氣不化而小便不利也。滑石亂髮白魚者，滑石</w:t>
      </w:r>
      <w:r w:rsidR="00B45963">
        <w:rPr>
          <w:rFonts w:hint="eastAsia"/>
        </w:rPr>
        <w:t>，</w:t>
      </w:r>
      <w:r w:rsidRPr="001A4164">
        <w:rPr>
          <w:rFonts w:hint="eastAsia"/>
        </w:rPr>
        <w:t>《本草》謂其利小便，消淤血，</w:t>
      </w:r>
      <w:r w:rsidR="005238BE" w:rsidRPr="001A4164">
        <w:rPr>
          <w:rFonts w:hint="eastAsia"/>
        </w:rPr>
        <w:t>髮</w:t>
      </w:r>
      <w:r w:rsidRPr="001A4164">
        <w:rPr>
          <w:rFonts w:hint="eastAsia"/>
        </w:rPr>
        <w:t>乃血之餘，能消淤血、通關便，《本草》治婦人小便不利，又治婦人無故溺血，白魚去水氣，理血脈，可見皆血劑也。茯苓戎鹽者，即北海鹽，膀胱乃水之海，以氣相從，故鹹味潤下，佐茯苓利小便，然鹽亦走血，白朮亦利腰臍間血，故亦治血也。</w:t>
      </w:r>
      <w:r w:rsidR="005238BE" w:rsidRPr="001A4164">
        <w:rPr>
          <w:rFonts w:hint="eastAsia"/>
        </w:rPr>
        <w:t>」</w:t>
      </w:r>
    </w:p>
    <w:p w:rsidR="005F1E23" w:rsidRDefault="005F1E23" w:rsidP="007A0E49">
      <w:pPr>
        <w:pStyle w:val="afffffc"/>
        <w:spacing w:after="120"/>
        <w:ind w:firstLine="600"/>
      </w:pPr>
      <w:r>
        <w:t>滑石亂髮白魚散方</w:t>
      </w:r>
    </w:p>
    <w:p w:rsidR="005F1E23" w:rsidRDefault="005F1E23" w:rsidP="007A0E49">
      <w:pPr>
        <w:pStyle w:val="afffffc"/>
        <w:spacing w:after="120"/>
        <w:ind w:firstLine="600"/>
      </w:pPr>
      <w:r>
        <w:t>滑石</w:t>
      </w:r>
      <w:r w:rsidR="005238BE">
        <w:rPr>
          <w:rFonts w:hint="eastAsia"/>
        </w:rPr>
        <w:t>、</w:t>
      </w:r>
      <w:r>
        <w:t>亂髮（燒）</w:t>
      </w:r>
      <w:r w:rsidR="005238BE">
        <w:rPr>
          <w:rFonts w:hint="eastAsia"/>
        </w:rPr>
        <w:t>、</w:t>
      </w:r>
      <w:r>
        <w:t>白魚各等分</w:t>
      </w:r>
      <w:r w:rsidR="005238BE">
        <w:rPr>
          <w:rFonts w:hint="eastAsia"/>
        </w:rPr>
        <w:t>。</w:t>
      </w:r>
    </w:p>
    <w:p w:rsidR="005F1E23" w:rsidRDefault="005F1E23" w:rsidP="007A0E49">
      <w:pPr>
        <w:pStyle w:val="afffffc"/>
        <w:spacing w:after="120"/>
        <w:ind w:firstLine="600"/>
      </w:pPr>
      <w:r>
        <w:t>上三味，杵為散，飲服方寸匕，日三服。</w:t>
      </w:r>
    </w:p>
    <w:p w:rsidR="00AA649E" w:rsidRPr="001A4164" w:rsidRDefault="005F1E23" w:rsidP="004438E7">
      <w:pPr>
        <w:pStyle w:val="afffff8"/>
        <w:spacing w:after="120"/>
      </w:pPr>
      <w:r w:rsidRPr="001A4164">
        <w:t>《金匱輯義》：</w:t>
      </w:r>
      <w:r w:rsidR="005238BE" w:rsidRPr="001A4164">
        <w:rPr>
          <w:rFonts w:hint="eastAsia"/>
        </w:rPr>
        <w:t>「</w:t>
      </w:r>
      <w:r w:rsidRPr="001A4164">
        <w:t>《爾雅》：</w:t>
      </w:r>
      <w:r w:rsidR="005238BE" w:rsidRPr="001A4164">
        <w:rPr>
          <w:rFonts w:hint="eastAsia"/>
        </w:rPr>
        <w:t>『</w:t>
      </w:r>
      <w:r w:rsidRPr="001A4164">
        <w:t>蟫，白魚。</w:t>
      </w:r>
      <w:r w:rsidR="005238BE" w:rsidRPr="001A4164">
        <w:rPr>
          <w:rFonts w:hint="eastAsia"/>
        </w:rPr>
        <w:t>』</w:t>
      </w:r>
      <w:r w:rsidRPr="001A4164">
        <w:t>《本經》：</w:t>
      </w:r>
      <w:r w:rsidR="005238BE" w:rsidRPr="001A4164">
        <w:rPr>
          <w:rFonts w:hint="eastAsia"/>
        </w:rPr>
        <w:t>『</w:t>
      </w:r>
      <w:r w:rsidRPr="001A4164">
        <w:t>衣魚</w:t>
      </w:r>
      <w:r w:rsidR="00B45963">
        <w:t>，</w:t>
      </w:r>
      <w:r w:rsidRPr="001A4164">
        <w:t>一名白魚，主婦人疝瘕，小便不</w:t>
      </w:r>
      <w:r w:rsidRPr="001A4164">
        <w:rPr>
          <w:rFonts w:hint="eastAsia"/>
        </w:rPr>
        <w:t>利。</w:t>
      </w:r>
      <w:r w:rsidR="005238BE" w:rsidRPr="001A4164">
        <w:rPr>
          <w:rFonts w:hint="eastAsia"/>
        </w:rPr>
        <w:t>』</w:t>
      </w:r>
      <w:r w:rsidRPr="001A4164">
        <w:rPr>
          <w:rFonts w:hint="eastAsia"/>
        </w:rPr>
        <w:t>《南齊書》：</w:t>
      </w:r>
      <w:r w:rsidR="005238BE" w:rsidRPr="001A4164">
        <w:rPr>
          <w:rFonts w:hint="eastAsia"/>
        </w:rPr>
        <w:t>『</w:t>
      </w:r>
      <w:r w:rsidRPr="001A4164">
        <w:rPr>
          <w:rFonts w:hint="eastAsia"/>
        </w:rPr>
        <w:t>明帝寢疾甚久，數</w:t>
      </w:r>
      <w:r w:rsidR="00364366" w:rsidRPr="001A4164">
        <w:rPr>
          <w:rFonts w:hint="eastAsia"/>
        </w:rPr>
        <w:t>臺</w:t>
      </w:r>
      <w:r w:rsidRPr="001A4164">
        <w:rPr>
          <w:rFonts w:hint="eastAsia"/>
        </w:rPr>
        <w:t>省府署文</w:t>
      </w:r>
      <w:r w:rsidR="00B45963">
        <w:rPr>
          <w:rFonts w:hint="eastAsia"/>
        </w:rPr>
        <w:t>，</w:t>
      </w:r>
      <w:r w:rsidRPr="001A4164">
        <w:rPr>
          <w:rFonts w:hint="eastAsia"/>
        </w:rPr>
        <w:t>薄求</w:t>
      </w:r>
      <w:r w:rsidR="005238BE" w:rsidRPr="001A4164">
        <w:rPr>
          <w:rFonts w:hint="eastAsia"/>
        </w:rPr>
        <w:t>白</w:t>
      </w:r>
      <w:r w:rsidRPr="001A4164">
        <w:rPr>
          <w:rFonts w:hint="eastAsia"/>
        </w:rPr>
        <w:t>魚以為治</w:t>
      </w:r>
      <w:r w:rsidR="005238BE" w:rsidRPr="001A4164">
        <w:rPr>
          <w:rFonts w:hint="eastAsia"/>
        </w:rPr>
        <w:t>。』</w:t>
      </w:r>
      <w:r w:rsidRPr="001A4164">
        <w:rPr>
          <w:rFonts w:hint="eastAsia"/>
        </w:rPr>
        <w:t>是也。</w:t>
      </w:r>
      <w:r w:rsidR="005238BE" w:rsidRPr="001A4164">
        <w:rPr>
          <w:rFonts w:hint="eastAsia"/>
        </w:rPr>
        <w:t>」</w:t>
      </w:r>
    </w:p>
    <w:p w:rsidR="0052155A" w:rsidRPr="001A4164" w:rsidRDefault="0052155A" w:rsidP="004438E7">
      <w:pPr>
        <w:pStyle w:val="afffff8"/>
        <w:spacing w:after="120"/>
      </w:pPr>
      <w:r w:rsidRPr="001A4164">
        <w:t>《金鑒》曰：</w:t>
      </w:r>
      <w:r w:rsidR="005238BE" w:rsidRPr="001A4164">
        <w:rPr>
          <w:rFonts w:hint="eastAsia"/>
        </w:rPr>
        <w:t>「</w:t>
      </w:r>
      <w:r w:rsidRPr="001A4164">
        <w:t>滑石、白魚利水藥也，然必是水鬱於血分，故主是方也。</w:t>
      </w:r>
      <w:r w:rsidR="005238BE" w:rsidRPr="001A4164">
        <w:rPr>
          <w:rFonts w:hint="eastAsia"/>
        </w:rPr>
        <w:t>」</w:t>
      </w:r>
    </w:p>
    <w:p w:rsidR="0052155A" w:rsidRPr="001A4164" w:rsidRDefault="0052155A" w:rsidP="004438E7">
      <w:pPr>
        <w:pStyle w:val="afffff8"/>
        <w:spacing w:after="120"/>
      </w:pPr>
      <w:r w:rsidRPr="001A4164">
        <w:t>《張氏醫通》：</w:t>
      </w:r>
      <w:r w:rsidR="005238BE" w:rsidRPr="001A4164">
        <w:rPr>
          <w:rFonts w:hint="eastAsia"/>
        </w:rPr>
        <w:t>「</w:t>
      </w:r>
      <w:r w:rsidRPr="001A4164">
        <w:t>滑石白魚散</w:t>
      </w:r>
      <w:r w:rsidR="00B45963">
        <w:t>，</w:t>
      </w:r>
      <w:r w:rsidRPr="001A4164">
        <w:t>治消渴，小便不利，小腹脹痛有淤血。（即本方）</w:t>
      </w:r>
      <w:r w:rsidR="005238BE" w:rsidRPr="001A4164">
        <w:rPr>
          <w:rFonts w:hint="eastAsia"/>
        </w:rPr>
        <w:t>」</w:t>
      </w:r>
    </w:p>
    <w:p w:rsidR="0052155A" w:rsidRPr="001A4164" w:rsidRDefault="0052155A" w:rsidP="004438E7">
      <w:pPr>
        <w:pStyle w:val="afffff8"/>
        <w:spacing w:after="120"/>
      </w:pPr>
      <w:r w:rsidRPr="001A4164">
        <w:t>按：此方及下方，蓋仲景為前水分、血分之治出其方也。</w:t>
      </w:r>
    </w:p>
    <w:p w:rsidR="0052155A" w:rsidRDefault="0052155A" w:rsidP="007A0E49">
      <w:pPr>
        <w:pStyle w:val="afffffc"/>
        <w:spacing w:after="120"/>
        <w:ind w:firstLine="600"/>
      </w:pPr>
      <w:r>
        <w:t>茯苓白朮戎鹽湯方</w:t>
      </w:r>
    </w:p>
    <w:p w:rsidR="0052155A" w:rsidRDefault="0052155A" w:rsidP="007A0E49">
      <w:pPr>
        <w:pStyle w:val="afffffc"/>
        <w:spacing w:after="120"/>
        <w:ind w:firstLine="600"/>
      </w:pPr>
      <w:r>
        <w:t>茯苓半斤</w:t>
      </w:r>
      <w:r w:rsidR="005238BE">
        <w:rPr>
          <w:rFonts w:hint="eastAsia"/>
        </w:rPr>
        <w:t>、</w:t>
      </w:r>
      <w:r>
        <w:t>白朮</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5238BE">
        <w:rPr>
          <w:rFonts w:hint="eastAsia"/>
        </w:rPr>
        <w:t>、</w:t>
      </w:r>
      <w:r>
        <w:t>戎鹽彈</w:t>
      </w:r>
      <w:r w:rsidR="005238BE">
        <w:rPr>
          <w:rFonts w:hint="eastAsia"/>
        </w:rPr>
        <w:t>丸</w:t>
      </w:r>
      <w:r>
        <w:t>大二枚</w:t>
      </w:r>
      <w:r w:rsidR="005238BE">
        <w:rPr>
          <w:rFonts w:hint="eastAsia"/>
        </w:rPr>
        <w:t>。</w:t>
      </w:r>
    </w:p>
    <w:p w:rsidR="0052155A" w:rsidRDefault="0052155A" w:rsidP="007A0E49">
      <w:pPr>
        <w:pStyle w:val="afffffc"/>
        <w:spacing w:after="120"/>
        <w:ind w:firstLine="600"/>
      </w:pPr>
      <w:r>
        <w:t>上三味，先以水一斗</w:t>
      </w:r>
      <w:r w:rsidR="00B45963">
        <w:t>，</w:t>
      </w:r>
      <w:r>
        <w:t>煮二味，取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，去滓，內戎鹽，更上微大</w:t>
      </w:r>
      <w:r>
        <w:rPr>
          <w:rFonts w:hint="eastAsia"/>
        </w:rPr>
        <w:t>一、二沸化之，分溫三服。</w:t>
      </w:r>
    </w:p>
    <w:p w:rsidR="0052155A" w:rsidRPr="001A4164" w:rsidRDefault="0052155A" w:rsidP="004438E7">
      <w:pPr>
        <w:pStyle w:val="afffff8"/>
        <w:spacing w:after="120"/>
      </w:pPr>
      <w:r w:rsidRPr="001A4164">
        <w:t>《金鑒》曰：</w:t>
      </w:r>
      <w:r w:rsidR="005238BE" w:rsidRPr="001A4164">
        <w:rPr>
          <w:rFonts w:hint="eastAsia"/>
        </w:rPr>
        <w:t>「</w:t>
      </w:r>
      <w:r w:rsidRPr="001A4164">
        <w:t>茯苓淡滲，白朮燥濕，戎鹽潤下，必是水濕鬱於下也。鹽為渴者之大戒，</w:t>
      </w:r>
      <w:r w:rsidRPr="001A4164">
        <w:rPr>
          <w:rFonts w:hint="eastAsia"/>
        </w:rPr>
        <w:t>觀用戎鹽，則不渴可知也。</w:t>
      </w:r>
      <w:r w:rsidR="005238BE" w:rsidRPr="001A4164">
        <w:rPr>
          <w:rFonts w:hint="eastAsia"/>
        </w:rPr>
        <w:t>」</w:t>
      </w:r>
    </w:p>
    <w:p w:rsidR="0052155A" w:rsidRPr="001A4164" w:rsidRDefault="0052155A" w:rsidP="004438E7">
      <w:pPr>
        <w:pStyle w:val="afffff8"/>
        <w:spacing w:after="120"/>
      </w:pPr>
      <w:r w:rsidRPr="001A4164">
        <w:t>《張氏醫通》：</w:t>
      </w:r>
      <w:r w:rsidR="005238BE" w:rsidRPr="001A4164">
        <w:rPr>
          <w:rFonts w:hint="eastAsia"/>
        </w:rPr>
        <w:t>「</w:t>
      </w:r>
      <w:r w:rsidRPr="001A4164">
        <w:t>茯苓戎鹽湯</w:t>
      </w:r>
      <w:r w:rsidR="00B45963">
        <w:t>，</w:t>
      </w:r>
      <w:r w:rsidRPr="001A4164">
        <w:t>治胞中精枯血滯，小便不利（即本方）</w:t>
      </w:r>
      <w:r w:rsidR="005238BE" w:rsidRPr="001A4164">
        <w:rPr>
          <w:rFonts w:hint="eastAsia"/>
        </w:rPr>
        <w:t>」</w:t>
      </w:r>
    </w:p>
    <w:p w:rsidR="00FB5D25" w:rsidRDefault="0052155A" w:rsidP="00B45963">
      <w:pPr>
        <w:pStyle w:val="afffffb"/>
      </w:pPr>
      <w:r>
        <w:br w:type="page"/>
      </w:r>
      <w:bookmarkStart w:id="96" w:name="_Toc316585593"/>
      <w:bookmarkStart w:id="97" w:name="_Toc316585644"/>
      <w:bookmarkStart w:id="98" w:name="_Toc351295334"/>
      <w:r w:rsidR="00FB5D25">
        <w:lastRenderedPageBreak/>
        <w:t>傷寒雜病論會通卷十五</w:t>
      </w:r>
      <w:bookmarkEnd w:id="96"/>
      <w:bookmarkEnd w:id="97"/>
      <w:bookmarkEnd w:id="98"/>
    </w:p>
    <w:p w:rsidR="00FB5D25" w:rsidRPr="000E3CDE" w:rsidRDefault="00B45963" w:rsidP="00B45963">
      <w:pPr>
        <w:pStyle w:val="afffffa"/>
      </w:pPr>
      <w:bookmarkStart w:id="99" w:name="_Toc351295335"/>
      <w:r>
        <w:rPr>
          <w:rFonts w:hint="eastAsia"/>
        </w:rPr>
        <w:t>〈</w:t>
      </w:r>
      <w:r w:rsidR="00FB5D25">
        <w:t>辨淤血下血瘡癰病脈</w:t>
      </w:r>
      <w:r w:rsidR="003A4FE5">
        <w:t>證</w:t>
      </w:r>
      <w:r w:rsidR="00FB5D25">
        <w:t>並治</w:t>
      </w:r>
      <w:r>
        <w:rPr>
          <w:rFonts w:hint="eastAsia"/>
        </w:rPr>
        <w:t>〉</w:t>
      </w:r>
      <w:bookmarkEnd w:id="99"/>
    </w:p>
    <w:p w:rsidR="00FB5D25" w:rsidRDefault="00FB5D25" w:rsidP="007A0E49">
      <w:pPr>
        <w:pStyle w:val="afffffc"/>
        <w:spacing w:after="120"/>
        <w:ind w:firstLine="600"/>
      </w:pPr>
      <w:r>
        <w:t>病人胸滿，唇痿</w:t>
      </w:r>
      <w:r w:rsidR="00E30930">
        <w:rPr>
          <w:rFonts w:hint="eastAsia"/>
        </w:rPr>
        <w:t>，</w:t>
      </w:r>
      <w:r>
        <w:t>舌青，口燥，但欲漱水不欲咽，無寒熱，脈微大</w:t>
      </w:r>
      <w:r>
        <w:rPr>
          <w:rFonts w:hint="eastAsia"/>
        </w:rPr>
        <w:t>來遲，腹不滿，其人言我滿，為有淤血。</w:t>
      </w:r>
    </w:p>
    <w:p w:rsidR="00FB5D25" w:rsidRPr="001A4164" w:rsidRDefault="00FB5D25" w:rsidP="004438E7">
      <w:pPr>
        <w:pStyle w:val="afffff8"/>
        <w:spacing w:after="120"/>
      </w:pPr>
      <w:r w:rsidRPr="001A4164">
        <w:t>趙以德曰：</w:t>
      </w:r>
      <w:r w:rsidR="00E51F7D" w:rsidRPr="001A4164">
        <w:rPr>
          <w:rFonts w:hint="eastAsia"/>
        </w:rPr>
        <w:t>「</w:t>
      </w:r>
      <w:r w:rsidRPr="001A4164">
        <w:t>是</w:t>
      </w:r>
      <w:r w:rsidR="003A4FE5" w:rsidRPr="001A4164">
        <w:t>證</w:t>
      </w:r>
      <w:r w:rsidRPr="001A4164">
        <w:t>淤血，何邪致之耶？《內經》有</w:t>
      </w:r>
      <w:r w:rsidR="00D520C5" w:rsidRPr="001A4164">
        <w:rPr>
          <w:rFonts w:hint="eastAsia"/>
        </w:rPr>
        <w:t>『</w:t>
      </w:r>
      <w:r w:rsidRPr="001A4164">
        <w:t>墮恐</w:t>
      </w:r>
      <w:r w:rsidR="00B45963">
        <w:t>，</w:t>
      </w:r>
      <w:r w:rsidRPr="001A4164">
        <w:t>惡血留內，腹中滿脹</w:t>
      </w:r>
      <w:r w:rsidR="00B45963">
        <w:t>，</w:t>
      </w:r>
      <w:r w:rsidRPr="001A4164">
        <w:t>不得前後</w:t>
      </w:r>
      <w:r w:rsidR="00E51F7D" w:rsidRPr="001A4164">
        <w:rPr>
          <w:rFonts w:hint="eastAsia"/>
        </w:rPr>
        <w:t>。</w:t>
      </w:r>
      <w:r w:rsidR="00D520C5" w:rsidRPr="001A4164">
        <w:rPr>
          <w:rFonts w:hint="eastAsia"/>
        </w:rPr>
        <w:t>』</w:t>
      </w:r>
      <w:r w:rsidRPr="001A4164">
        <w:t>又</w:t>
      </w:r>
      <w:r w:rsidRPr="001A4164">
        <w:rPr>
          <w:rFonts w:hint="eastAsia"/>
        </w:rPr>
        <w:t>謂</w:t>
      </w:r>
      <w:r w:rsidR="00D520C5" w:rsidRPr="001A4164">
        <w:rPr>
          <w:rFonts w:hint="eastAsia"/>
        </w:rPr>
        <w:t>：『</w:t>
      </w:r>
      <w:r w:rsidRPr="001A4164">
        <w:rPr>
          <w:rFonts w:hint="eastAsia"/>
        </w:rPr>
        <w:t>大怒則血菀於上。</w:t>
      </w:r>
      <w:r w:rsidR="00D520C5" w:rsidRPr="001A4164">
        <w:rPr>
          <w:rFonts w:hint="eastAsia"/>
        </w:rPr>
        <w:t>』</w:t>
      </w:r>
      <w:r w:rsidRPr="001A4164">
        <w:rPr>
          <w:rFonts w:hint="eastAsia"/>
        </w:rPr>
        <w:t>是知內外諸邪，凡有所搏積而不行者，即為淤血也。唇者</w:t>
      </w:r>
      <w:r w:rsidR="00B45963">
        <w:rPr>
          <w:rFonts w:hint="eastAsia"/>
        </w:rPr>
        <w:t>，</w:t>
      </w:r>
      <w:r w:rsidRPr="001A4164">
        <w:rPr>
          <w:rFonts w:hint="eastAsia"/>
        </w:rPr>
        <w:t>脾之外候</w:t>
      </w:r>
      <w:r w:rsidR="00B45963">
        <w:rPr>
          <w:rFonts w:hint="eastAsia"/>
        </w:rPr>
        <w:t>。</w:t>
      </w:r>
      <w:r w:rsidRPr="001A4164">
        <w:rPr>
          <w:rFonts w:hint="eastAsia"/>
        </w:rPr>
        <w:t>舌者</w:t>
      </w:r>
      <w:r w:rsidR="00B45963">
        <w:rPr>
          <w:rFonts w:hint="eastAsia"/>
        </w:rPr>
        <w:t>，</w:t>
      </w:r>
      <w:r w:rsidRPr="001A4164">
        <w:rPr>
          <w:rFonts w:hint="eastAsia"/>
        </w:rPr>
        <w:t>心之苗</w:t>
      </w:r>
      <w:r w:rsidR="00B45963">
        <w:rPr>
          <w:rFonts w:hint="eastAsia"/>
        </w:rPr>
        <w:t>。</w:t>
      </w:r>
      <w:r w:rsidRPr="001A4164">
        <w:rPr>
          <w:rFonts w:hint="eastAsia"/>
        </w:rPr>
        <w:t>脾脈散舌下，胃脈環口旁，心主血，脾養血，積則津液不布，是以唇痿</w:t>
      </w:r>
      <w:r w:rsidR="00B45963">
        <w:rPr>
          <w:rFonts w:hint="eastAsia"/>
        </w:rPr>
        <w:t>、</w:t>
      </w:r>
      <w:r w:rsidRPr="001A4164">
        <w:rPr>
          <w:rFonts w:hint="eastAsia"/>
        </w:rPr>
        <w:t>舌青也。口燥</w:t>
      </w:r>
      <w:r w:rsidR="00B45963">
        <w:rPr>
          <w:rFonts w:hint="eastAsia"/>
        </w:rPr>
        <w:t>，</w:t>
      </w:r>
      <w:r w:rsidRPr="001A4164">
        <w:rPr>
          <w:rFonts w:hint="eastAsia"/>
        </w:rPr>
        <w:t>但欲嗽水</w:t>
      </w:r>
      <w:r w:rsidR="00B45963">
        <w:rPr>
          <w:rFonts w:hint="eastAsia"/>
        </w:rPr>
        <w:t>，</w:t>
      </w:r>
      <w:r w:rsidRPr="001A4164">
        <w:rPr>
          <w:rFonts w:hint="eastAsia"/>
        </w:rPr>
        <w:t>不欲咽者，熱不在內，故但欲漱以潤其燥耳。脈大為熱，遲為寒，今無寒熱之病而微大者，乃氣並於上，故胸滿也。遲者</w:t>
      </w:r>
      <w:r w:rsidR="00B45963">
        <w:rPr>
          <w:rFonts w:hint="eastAsia"/>
        </w:rPr>
        <w:t>，</w:t>
      </w:r>
      <w:r w:rsidRPr="001A4164">
        <w:rPr>
          <w:rFonts w:hint="eastAsia"/>
        </w:rPr>
        <w:t>血積膈下也，積在陰經之隧道，不似氣積於陽之肓膜，然陽道顯，陰道隱，氣在肓膜者</w:t>
      </w:r>
      <w:r w:rsidR="00B45963">
        <w:rPr>
          <w:rFonts w:hint="eastAsia"/>
        </w:rPr>
        <w:t>，</w:t>
      </w:r>
      <w:r w:rsidRPr="001A4164">
        <w:rPr>
          <w:rFonts w:hint="eastAsia"/>
        </w:rPr>
        <w:t>則壅脹顯於外，血積隧道</w:t>
      </w:r>
      <w:r w:rsidR="00B45963">
        <w:rPr>
          <w:rFonts w:hint="eastAsia"/>
        </w:rPr>
        <w:t>，</w:t>
      </w:r>
      <w:r w:rsidRPr="001A4164">
        <w:rPr>
          <w:rFonts w:hint="eastAsia"/>
        </w:rPr>
        <w:t>閉塞而已，故腹不滿。因閉塞</w:t>
      </w:r>
      <w:r w:rsidR="00B45963">
        <w:rPr>
          <w:rFonts w:hint="eastAsia"/>
        </w:rPr>
        <w:t>，</w:t>
      </w:r>
      <w:r w:rsidRPr="001A4164">
        <w:rPr>
          <w:rFonts w:hint="eastAsia"/>
        </w:rPr>
        <w:t>自覺其滿，所以知淤血使然也。</w:t>
      </w:r>
      <w:r w:rsidR="00E51F7D" w:rsidRPr="001A4164">
        <w:rPr>
          <w:rFonts w:hint="eastAsia"/>
        </w:rPr>
        <w:t>」</w:t>
      </w:r>
    </w:p>
    <w:p w:rsidR="00FB5D25" w:rsidRPr="001A4164" w:rsidRDefault="00FB5D25" w:rsidP="004438E7">
      <w:pPr>
        <w:pStyle w:val="afffff8"/>
        <w:spacing w:after="120"/>
      </w:pPr>
      <w:r w:rsidRPr="001A4164">
        <w:t>魏念庭曰：</w:t>
      </w:r>
      <w:r w:rsidR="007820FB" w:rsidRPr="001A4164">
        <w:rPr>
          <w:rFonts w:hint="eastAsia"/>
        </w:rPr>
        <w:t>「</w:t>
      </w:r>
      <w:r w:rsidRPr="001A4164">
        <w:t>唇痿者，色白而不澤也。</w:t>
      </w:r>
      <w:r w:rsidR="007820FB" w:rsidRPr="001A4164">
        <w:rPr>
          <w:rFonts w:hint="eastAsia"/>
        </w:rPr>
        <w:t>」</w:t>
      </w:r>
    </w:p>
    <w:p w:rsidR="00FB5D25" w:rsidRPr="001A4164" w:rsidRDefault="00FB5D25" w:rsidP="004438E7">
      <w:pPr>
        <w:pStyle w:val="afffff8"/>
        <w:spacing w:after="120"/>
      </w:pPr>
      <w:r w:rsidRPr="001A4164">
        <w:t>《藥</w:t>
      </w:r>
      <w:r w:rsidR="00AC20E6" w:rsidRPr="001A4164">
        <w:t>徵</w:t>
      </w:r>
      <w:r w:rsidRPr="001A4164">
        <w:t>》：</w:t>
      </w:r>
      <w:r w:rsidR="007820FB" w:rsidRPr="001A4164">
        <w:rPr>
          <w:rFonts w:hint="eastAsia"/>
        </w:rPr>
        <w:t>「</w:t>
      </w:r>
      <w:r w:rsidRPr="001A4164">
        <w:t>按診血</w:t>
      </w:r>
      <w:r w:rsidR="003A4FE5" w:rsidRPr="001A4164">
        <w:t>證</w:t>
      </w:r>
      <w:r w:rsidRPr="001A4164">
        <w:t>，其法有三焉：一曰少腹硬滿而小便利者，此為有血，而不利者，</w:t>
      </w:r>
      <w:r w:rsidRPr="001A4164">
        <w:rPr>
          <w:rFonts w:hint="eastAsia"/>
        </w:rPr>
        <w:t>為無血也</w:t>
      </w:r>
      <w:r w:rsidR="007820FB" w:rsidRPr="001A4164">
        <w:rPr>
          <w:rFonts w:hint="eastAsia"/>
        </w:rPr>
        <w:t>。</w:t>
      </w:r>
      <w:r w:rsidRPr="001A4164">
        <w:rPr>
          <w:rFonts w:hint="eastAsia"/>
        </w:rPr>
        <w:t>二</w:t>
      </w:r>
      <w:r w:rsidR="007820FB" w:rsidRPr="001A4164">
        <w:rPr>
          <w:rFonts w:hint="eastAsia"/>
        </w:rPr>
        <w:t>曰</w:t>
      </w:r>
      <w:r w:rsidRPr="001A4164">
        <w:rPr>
          <w:rFonts w:hint="eastAsia"/>
        </w:rPr>
        <w:t>病人不腹滿而言腹滿也</w:t>
      </w:r>
      <w:r w:rsidR="007820FB" w:rsidRPr="001A4164">
        <w:rPr>
          <w:rFonts w:hint="eastAsia"/>
        </w:rPr>
        <w:t>。</w:t>
      </w:r>
      <w:r w:rsidRPr="001A4164">
        <w:rPr>
          <w:rFonts w:hint="eastAsia"/>
        </w:rPr>
        <w:t>三曰病人喜忘，尿雖硬，大便反易，其色必黑，此為有血也。仲景診血</w:t>
      </w:r>
      <w:r w:rsidR="003A4FE5" w:rsidRPr="001A4164">
        <w:rPr>
          <w:rFonts w:hint="eastAsia"/>
        </w:rPr>
        <w:t>證</w:t>
      </w:r>
      <w:r w:rsidRPr="001A4164">
        <w:rPr>
          <w:rFonts w:hint="eastAsia"/>
        </w:rPr>
        <w:t>之法，不外於玆矣。</w:t>
      </w:r>
      <w:r w:rsidR="007820FB" w:rsidRPr="001A4164">
        <w:rPr>
          <w:rFonts w:hint="eastAsia"/>
        </w:rPr>
        <w:t>」</w:t>
      </w:r>
    </w:p>
    <w:p w:rsidR="00FB5D25" w:rsidRDefault="00FB5D25" w:rsidP="007A0E49">
      <w:pPr>
        <w:pStyle w:val="afffffc"/>
        <w:spacing w:after="120"/>
        <w:ind w:firstLine="600"/>
      </w:pPr>
      <w:r>
        <w:t>病人如有熱狀，煩</w:t>
      </w:r>
      <w:r w:rsidR="00B45963">
        <w:t>，</w:t>
      </w:r>
      <w:r>
        <w:t>滿，口乾燥而渴，其脈反無熱，此為陰伏，是</w:t>
      </w:r>
      <w:r>
        <w:rPr>
          <w:rFonts w:hint="eastAsia"/>
        </w:rPr>
        <w:t>淤血也，當下之，宜下淤血湯。</w:t>
      </w:r>
    </w:p>
    <w:p w:rsidR="00FB5D25" w:rsidRPr="001A4164" w:rsidRDefault="00FB5D25" w:rsidP="004438E7">
      <w:pPr>
        <w:pStyle w:val="afffff8"/>
        <w:spacing w:after="120"/>
      </w:pPr>
      <w:r w:rsidRPr="001A4164">
        <w:t>趙以德曰：</w:t>
      </w:r>
      <w:r w:rsidR="007820FB" w:rsidRPr="001A4164">
        <w:rPr>
          <w:rFonts w:hint="eastAsia"/>
        </w:rPr>
        <w:t>「</w:t>
      </w:r>
      <w:r w:rsidRPr="001A4164">
        <w:t>血</w:t>
      </w:r>
      <w:r w:rsidR="007820FB" w:rsidRPr="001A4164">
        <w:rPr>
          <w:rFonts w:hint="eastAsia"/>
        </w:rPr>
        <w:t>，</w:t>
      </w:r>
      <w:r w:rsidRPr="001A4164">
        <w:t>陰也，配於陽，神得之以安，氣得之以和，咽得之以潤，經脈得之以行，</w:t>
      </w:r>
      <w:r w:rsidRPr="001A4164">
        <w:rPr>
          <w:rFonts w:hint="eastAsia"/>
        </w:rPr>
        <w:t>身形之中不可須臾離也。今因血積，神無以養則煩，氣無以和則滿，口無以潤則燥，脾胃無以澤則渴，是皆陽生所配，榮衛不行，津液不化，而為是病也。非陽之自強而生熱者，故曰如熱狀。</w:t>
      </w:r>
      <w:r w:rsidR="007820FB" w:rsidRPr="001A4164">
        <w:rPr>
          <w:rFonts w:hint="eastAsia"/>
        </w:rPr>
        <w:t>」</w:t>
      </w:r>
    </w:p>
    <w:p w:rsidR="00FB5D25" w:rsidRPr="001A4164" w:rsidRDefault="00FB5D25" w:rsidP="004438E7">
      <w:pPr>
        <w:pStyle w:val="afffff8"/>
        <w:spacing w:after="120"/>
      </w:pPr>
      <w:r w:rsidRPr="001A4164">
        <w:t>尤在涇曰：</w:t>
      </w:r>
      <w:r w:rsidR="007820FB" w:rsidRPr="001A4164">
        <w:rPr>
          <w:rFonts w:hint="eastAsia"/>
        </w:rPr>
        <w:t>「</w:t>
      </w:r>
      <w:r w:rsidRPr="001A4164">
        <w:t>如有熱狀，即下所謂煩</w:t>
      </w:r>
      <w:r w:rsidR="00B45963">
        <w:t>，</w:t>
      </w:r>
      <w:r w:rsidRPr="001A4164">
        <w:t>滿，口乾燥而渴也。脈無熱，不數大也，有熱</w:t>
      </w:r>
      <w:r w:rsidR="003A4FE5" w:rsidRPr="001A4164">
        <w:t>證</w:t>
      </w:r>
      <w:r w:rsidRPr="001A4164">
        <w:t>而無</w:t>
      </w:r>
      <w:r w:rsidRPr="001A4164">
        <w:rPr>
          <w:rFonts w:hint="eastAsia"/>
        </w:rPr>
        <w:t>熱脈，知為血淤不流，不能充澤所致，故曰此為陰伏。陰伏者，陰邪結而伏於內也，故曰當下。</w:t>
      </w:r>
      <w:r w:rsidR="007820FB" w:rsidRPr="001A4164">
        <w:rPr>
          <w:rFonts w:hint="eastAsia"/>
        </w:rPr>
        <w:t>」</w:t>
      </w:r>
    </w:p>
    <w:p w:rsidR="00FB5D25" w:rsidRPr="001A4164" w:rsidRDefault="00FB5D25" w:rsidP="004438E7">
      <w:pPr>
        <w:pStyle w:val="afffff8"/>
        <w:spacing w:after="120"/>
      </w:pPr>
      <w:r w:rsidRPr="001A4164">
        <w:t>徐忠可曰：</w:t>
      </w:r>
      <w:r w:rsidR="007820FB" w:rsidRPr="001A4164">
        <w:rPr>
          <w:rFonts w:hint="eastAsia"/>
        </w:rPr>
        <w:t>「</w:t>
      </w:r>
      <w:r w:rsidRPr="001A4164">
        <w:t>仲景論婦人有淤血。以其</w:t>
      </w:r>
      <w:r w:rsidR="003A4FE5" w:rsidRPr="001A4164">
        <w:t>證</w:t>
      </w:r>
      <w:r w:rsidRPr="001A4164">
        <w:t>唇口乾燥</w:t>
      </w:r>
      <w:r w:rsidR="00B45963">
        <w:t>，</w:t>
      </w:r>
      <w:r w:rsidRPr="001A4164">
        <w:t>故知之，則此所謂唇痿</w:t>
      </w:r>
      <w:r w:rsidR="00B45963">
        <w:t>，</w:t>
      </w:r>
      <w:r w:rsidRPr="001A4164">
        <w:t>口燥，即口乾</w:t>
      </w:r>
      <w:r w:rsidRPr="001A4164">
        <w:rPr>
          <w:rFonts w:hint="eastAsia"/>
        </w:rPr>
        <w:t>燥，足</w:t>
      </w:r>
      <w:r w:rsidR="003A4FE5" w:rsidRPr="001A4164">
        <w:rPr>
          <w:rFonts w:hint="eastAsia"/>
        </w:rPr>
        <w:t>證</w:t>
      </w:r>
      <w:r w:rsidRPr="001A4164">
        <w:rPr>
          <w:rFonts w:hint="eastAsia"/>
        </w:rPr>
        <w:t>淤血無疑矣。然前一</w:t>
      </w:r>
      <w:r w:rsidR="003A4FE5" w:rsidRPr="001A4164">
        <w:rPr>
          <w:rFonts w:hint="eastAsia"/>
        </w:rPr>
        <w:t>證</w:t>
      </w:r>
      <w:r w:rsidRPr="001A4164">
        <w:rPr>
          <w:rFonts w:hint="eastAsia"/>
        </w:rPr>
        <w:t>言漱水不欲咽，後一</w:t>
      </w:r>
      <w:r w:rsidR="003A4FE5" w:rsidRPr="001A4164">
        <w:rPr>
          <w:rFonts w:hint="eastAsia"/>
        </w:rPr>
        <w:t>證</w:t>
      </w:r>
      <w:r w:rsidRPr="001A4164">
        <w:rPr>
          <w:rFonts w:hint="eastAsia"/>
        </w:rPr>
        <w:t>又言渴，可知淤血</w:t>
      </w:r>
      <w:r w:rsidR="003A4FE5" w:rsidRPr="001A4164">
        <w:rPr>
          <w:rFonts w:hint="eastAsia"/>
        </w:rPr>
        <w:t>證</w:t>
      </w:r>
      <w:r w:rsidRPr="001A4164">
        <w:rPr>
          <w:rFonts w:hint="eastAsia"/>
        </w:rPr>
        <w:t>不甚</w:t>
      </w:r>
      <w:r w:rsidR="00B45963">
        <w:rPr>
          <w:rFonts w:hint="eastAsia"/>
        </w:rPr>
        <w:t>，</w:t>
      </w:r>
      <w:r w:rsidRPr="001A4164">
        <w:rPr>
          <w:rFonts w:hint="eastAsia"/>
        </w:rPr>
        <w:t>則但漱水，甚則亦有渴者，蓋淤久而熱</w:t>
      </w:r>
      <w:r w:rsidR="00AD488F" w:rsidRPr="001A4164">
        <w:rPr>
          <w:rFonts w:hint="eastAsia"/>
        </w:rPr>
        <w:t>鬱</w:t>
      </w:r>
      <w:r w:rsidRPr="001A4164">
        <w:rPr>
          <w:rFonts w:hint="eastAsia"/>
        </w:rPr>
        <w:t>也。</w:t>
      </w:r>
      <w:r w:rsidR="007820FB" w:rsidRPr="001A4164">
        <w:rPr>
          <w:rFonts w:hint="eastAsia"/>
        </w:rPr>
        <w:t>」</w:t>
      </w:r>
    </w:p>
    <w:p w:rsidR="00FB5D25" w:rsidRDefault="00FB5D25" w:rsidP="007A0E49">
      <w:pPr>
        <w:pStyle w:val="afffffc"/>
        <w:spacing w:after="120"/>
        <w:ind w:firstLine="600"/>
      </w:pPr>
      <w:r>
        <w:t>下淤血湯方</w:t>
      </w:r>
    </w:p>
    <w:p w:rsidR="00FB5D25" w:rsidRDefault="00FB5D25" w:rsidP="007A0E49">
      <w:pPr>
        <w:pStyle w:val="afffffc"/>
        <w:spacing w:after="120"/>
        <w:ind w:firstLine="600"/>
      </w:pPr>
      <w:r>
        <w:lastRenderedPageBreak/>
        <w:t>大黃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820FB">
        <w:rPr>
          <w:rFonts w:hint="eastAsia"/>
        </w:rPr>
        <w:t>、</w:t>
      </w:r>
      <w:r>
        <w:t>桃仁二十枚</w:t>
      </w:r>
      <w:r w:rsidR="007820FB">
        <w:rPr>
          <w:rFonts w:hint="eastAsia"/>
        </w:rPr>
        <w:t>、</w:t>
      </w:r>
      <w:r>
        <w:t>蟅蟲二十枚（去足）</w:t>
      </w:r>
      <w:r w:rsidR="007820FB">
        <w:rPr>
          <w:rFonts w:hint="eastAsia"/>
        </w:rPr>
        <w:t>。</w:t>
      </w:r>
    </w:p>
    <w:p w:rsidR="00FB5D25" w:rsidRDefault="00FB5D25" w:rsidP="007A0E49">
      <w:pPr>
        <w:pStyle w:val="afffffc"/>
        <w:spacing w:after="120"/>
        <w:ind w:firstLine="600"/>
      </w:pPr>
      <w:r>
        <w:t>上三味，末之，煉蜜和丸，以酒</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，水</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，煮取八合，頓服</w:t>
      </w:r>
      <w:r>
        <w:rPr>
          <w:rFonts w:hint="eastAsia"/>
        </w:rPr>
        <w:t>之，血下如豚肝愈。</w:t>
      </w:r>
    </w:p>
    <w:p w:rsidR="005F1E23" w:rsidRPr="001A4164" w:rsidRDefault="00FB5D25" w:rsidP="004438E7">
      <w:pPr>
        <w:pStyle w:val="afffff8"/>
        <w:spacing w:after="120"/>
      </w:pPr>
      <w:r w:rsidRPr="001A4164">
        <w:t>尤在涇曰：</w:t>
      </w:r>
      <w:r w:rsidR="007820FB" w:rsidRPr="001A4164">
        <w:rPr>
          <w:rFonts w:hint="eastAsia"/>
        </w:rPr>
        <w:t>「</w:t>
      </w:r>
      <w:r w:rsidRPr="001A4164">
        <w:t>大黃、桃仁、蟅蟲下血之力頗猛，用蜜丸者，緩其性</w:t>
      </w:r>
      <w:r w:rsidR="00B45963">
        <w:t>，</w:t>
      </w:r>
      <w:r w:rsidRPr="001A4164">
        <w:t>不使驟發，恐傷上二焦</w:t>
      </w:r>
      <w:r w:rsidRPr="001A4164">
        <w:rPr>
          <w:rFonts w:hint="eastAsia"/>
        </w:rPr>
        <w:t>也。酒煎</w:t>
      </w:r>
      <w:r w:rsidR="007820FB" w:rsidRPr="001A4164">
        <w:rPr>
          <w:rFonts w:hint="eastAsia"/>
        </w:rPr>
        <w:t>，</w:t>
      </w:r>
      <w:r w:rsidRPr="001A4164">
        <w:rPr>
          <w:rFonts w:hint="eastAsia"/>
        </w:rPr>
        <w:t>頓服者，補下治下</w:t>
      </w:r>
      <w:r w:rsidR="00B45963">
        <w:rPr>
          <w:rFonts w:hint="eastAsia"/>
        </w:rPr>
        <w:t>，</w:t>
      </w:r>
      <w:r w:rsidRPr="001A4164">
        <w:rPr>
          <w:rFonts w:hint="eastAsia"/>
        </w:rPr>
        <w:t>制以急，且去疾惟恐不盡也。</w:t>
      </w:r>
      <w:r w:rsidR="007820FB" w:rsidRPr="001A4164">
        <w:rPr>
          <w:rFonts w:hint="eastAsia"/>
        </w:rPr>
        <w:t>」</w:t>
      </w:r>
    </w:p>
    <w:p w:rsidR="00BC0908" w:rsidRPr="001A4164" w:rsidRDefault="00BC0908" w:rsidP="004438E7">
      <w:pPr>
        <w:pStyle w:val="afffff8"/>
        <w:spacing w:after="120"/>
      </w:pPr>
      <w:r w:rsidRPr="001A4164">
        <w:t>《醫林改錯》：</w:t>
      </w:r>
      <w:r w:rsidR="007820FB" w:rsidRPr="001A4164">
        <w:rPr>
          <w:rFonts w:hint="eastAsia"/>
        </w:rPr>
        <w:t>「</w:t>
      </w:r>
      <w:r w:rsidRPr="001A4164">
        <w:t>下淤血湯</w:t>
      </w:r>
      <w:r w:rsidR="00B45963">
        <w:t>，</w:t>
      </w:r>
      <w:r w:rsidRPr="001A4164">
        <w:t>治血臌</w:t>
      </w:r>
      <w:r w:rsidR="00B45963">
        <w:t>，</w:t>
      </w:r>
      <w:r w:rsidRPr="001A4164">
        <w:t>腹大，腹皮上有青筋是。</w:t>
      </w:r>
      <w:r w:rsidR="007820FB" w:rsidRPr="001A4164">
        <w:rPr>
          <w:rFonts w:hint="eastAsia"/>
        </w:rPr>
        <w:t>」</w:t>
      </w:r>
    </w:p>
    <w:p w:rsidR="00BC0908" w:rsidRDefault="00BC0908" w:rsidP="007A0E49">
      <w:pPr>
        <w:pStyle w:val="afffffc"/>
        <w:spacing w:after="120"/>
        <w:ind w:firstLine="600"/>
      </w:pPr>
      <w:r>
        <w:t>膈間停留淤血，若吐血色黑者，桔梗湯主之。</w:t>
      </w:r>
    </w:p>
    <w:p w:rsidR="00BC0908" w:rsidRPr="001A4164" w:rsidRDefault="00BC0908" w:rsidP="004438E7">
      <w:pPr>
        <w:pStyle w:val="afffff8"/>
        <w:spacing w:after="120"/>
      </w:pPr>
      <w:r w:rsidRPr="001A4164">
        <w:t>膈間停留淤血，即首節所謂病人胸滿，唇痿</w:t>
      </w:r>
      <w:r w:rsidR="00B45963">
        <w:t>，</w:t>
      </w:r>
      <w:r w:rsidRPr="001A4164">
        <w:t>舌青，口燥之</w:t>
      </w:r>
      <w:r w:rsidR="003A4FE5" w:rsidRPr="001A4164">
        <w:t>證</w:t>
      </w:r>
      <w:r w:rsidRPr="001A4164">
        <w:t>也。李時珍云：</w:t>
      </w:r>
      <w:r w:rsidR="007820FB" w:rsidRPr="001A4164">
        <w:rPr>
          <w:rFonts w:hint="eastAsia"/>
        </w:rPr>
        <w:t>「</w:t>
      </w:r>
      <w:r w:rsidRPr="001A4164">
        <w:t>仲景治肺癰</w:t>
      </w:r>
      <w:r w:rsidRPr="001A4164">
        <w:rPr>
          <w:rFonts w:hint="eastAsia"/>
        </w:rPr>
        <w:t>睡膿用桔梗、甘草，取其苦辛清肺，甘溫瀉火，又能排膿血，補內漏。</w:t>
      </w:r>
      <w:r w:rsidR="007820FB" w:rsidRPr="001A4164">
        <w:rPr>
          <w:rFonts w:hint="eastAsia"/>
        </w:rPr>
        <w:t>」</w:t>
      </w:r>
      <w:r w:rsidRPr="001A4164">
        <w:rPr>
          <w:rFonts w:hint="eastAsia"/>
        </w:rPr>
        <w:t>故此用之</w:t>
      </w:r>
      <w:r w:rsidR="00B45963">
        <w:rPr>
          <w:rFonts w:hint="eastAsia"/>
        </w:rPr>
        <w:t>，</w:t>
      </w:r>
      <w:r w:rsidRPr="001A4164">
        <w:rPr>
          <w:rFonts w:hint="eastAsia"/>
        </w:rPr>
        <w:t>以治胸膈淤血，及吐血色黑之病也。</w:t>
      </w:r>
    </w:p>
    <w:p w:rsidR="00BC0908" w:rsidRDefault="00BC0908" w:rsidP="004438E7">
      <w:pPr>
        <w:pStyle w:val="afffff8"/>
        <w:spacing w:after="120"/>
      </w:pPr>
      <w:r>
        <w:t>桔梗湯方</w:t>
      </w:r>
      <w:r w:rsidRPr="001A4164">
        <w:t>見少陰病</w:t>
      </w:r>
      <w:r w:rsidR="007820FB" w:rsidRPr="001A4164">
        <w:rPr>
          <w:rFonts w:hint="eastAsia"/>
        </w:rPr>
        <w:t>。</w:t>
      </w:r>
    </w:p>
    <w:p w:rsidR="00BC0908" w:rsidRDefault="00BC0908" w:rsidP="007A0E49">
      <w:pPr>
        <w:pStyle w:val="afffffc"/>
        <w:spacing w:after="120"/>
        <w:ind w:firstLine="600"/>
      </w:pPr>
      <w:r>
        <w:t>吐血</w:t>
      </w:r>
      <w:r w:rsidR="00B45963">
        <w:t>，</w:t>
      </w:r>
      <w:r>
        <w:t>不止者，柏葉湯主之</w:t>
      </w:r>
      <w:r w:rsidR="007820FB">
        <w:rPr>
          <w:rFonts w:hint="eastAsia"/>
        </w:rPr>
        <w:t>，</w:t>
      </w:r>
      <w:r>
        <w:t>黃土湯亦主之。</w:t>
      </w:r>
    </w:p>
    <w:p w:rsidR="00BC0908" w:rsidRPr="001A4164" w:rsidRDefault="00BC0908" w:rsidP="004438E7">
      <w:pPr>
        <w:pStyle w:val="afffff8"/>
        <w:spacing w:after="120"/>
      </w:pPr>
      <w:r w:rsidRPr="001A4164">
        <w:t>程雲來曰：</w:t>
      </w:r>
      <w:r w:rsidR="00D32D75" w:rsidRPr="001A4164">
        <w:rPr>
          <w:rFonts w:hint="eastAsia"/>
        </w:rPr>
        <w:t>「</w:t>
      </w:r>
      <w:r w:rsidRPr="001A4164">
        <w:t>中焦受氣取汁，變化而赤是謂血。血者</w:t>
      </w:r>
      <w:r w:rsidR="00B45963">
        <w:t>，</w:t>
      </w:r>
      <w:r w:rsidRPr="001A4164">
        <w:t>內溉臟腑，外行肌膚，周流一身，如</w:t>
      </w:r>
      <w:r w:rsidRPr="001A4164">
        <w:rPr>
          <w:rFonts w:hint="eastAsia"/>
        </w:rPr>
        <w:t>源泉之混混。得熱</w:t>
      </w:r>
      <w:r w:rsidR="00B45963">
        <w:rPr>
          <w:rFonts w:hint="eastAsia"/>
        </w:rPr>
        <w:t>，</w:t>
      </w:r>
      <w:r w:rsidRPr="001A4164">
        <w:rPr>
          <w:rFonts w:hint="eastAsia"/>
        </w:rPr>
        <w:t>則迫血妄行而作吐衄，即後瀉心湯之</w:t>
      </w:r>
      <w:r w:rsidR="003A4FE5" w:rsidRPr="001A4164">
        <w:rPr>
          <w:rFonts w:hint="eastAsia"/>
        </w:rPr>
        <w:t>證</w:t>
      </w:r>
      <w:r w:rsidRPr="001A4164">
        <w:rPr>
          <w:rFonts w:hint="eastAsia"/>
        </w:rPr>
        <w:t>是也。得寒</w:t>
      </w:r>
      <w:r w:rsidR="00B45963">
        <w:rPr>
          <w:rFonts w:hint="eastAsia"/>
        </w:rPr>
        <w:t>，</w:t>
      </w:r>
      <w:r w:rsidRPr="001A4164">
        <w:rPr>
          <w:rFonts w:hint="eastAsia"/>
        </w:rPr>
        <w:t>則不與氣俱行，滲於胃中而作吐，故有隨滲隨出而令不止。《內經》曰：</w:t>
      </w:r>
      <w:r w:rsidR="00D32D75" w:rsidRPr="001A4164">
        <w:rPr>
          <w:rFonts w:hint="eastAsia"/>
        </w:rPr>
        <w:t>『</w:t>
      </w:r>
      <w:r w:rsidRPr="001A4164">
        <w:rPr>
          <w:rFonts w:hint="eastAsia"/>
        </w:rPr>
        <w:t>太陽司天，寒淫所勝，血變於中，民病嘔血。</w:t>
      </w:r>
      <w:r w:rsidR="00D32D75" w:rsidRPr="001A4164">
        <w:rPr>
          <w:rFonts w:hint="eastAsia"/>
        </w:rPr>
        <w:t>』</w:t>
      </w:r>
      <w:r w:rsidRPr="001A4164">
        <w:rPr>
          <w:rFonts w:hint="eastAsia"/>
        </w:rPr>
        <w:t>則寒亦令吐血也。柏葉湯者，皆辛溫之劑，《神農經》曰：</w:t>
      </w:r>
      <w:r w:rsidR="00D32D75" w:rsidRPr="001A4164">
        <w:rPr>
          <w:rFonts w:hint="eastAsia"/>
        </w:rPr>
        <w:t>『</w:t>
      </w:r>
      <w:r w:rsidRPr="001A4164">
        <w:rPr>
          <w:rFonts w:hint="eastAsia"/>
        </w:rPr>
        <w:t>柏葉主吐血，乾薑止唾血，艾葉止吐血。</w:t>
      </w:r>
      <w:r w:rsidR="00D32D75" w:rsidRPr="001A4164">
        <w:rPr>
          <w:rFonts w:hint="eastAsia"/>
        </w:rPr>
        <w:t>』</w:t>
      </w:r>
      <w:r w:rsidRPr="001A4164">
        <w:rPr>
          <w:rFonts w:hint="eastAsia"/>
        </w:rPr>
        <w:t>馬通者，白馬屎也，凡屎必達洞腸乃出，故曰通</w:t>
      </w:r>
      <w:r w:rsidR="00B45963">
        <w:rPr>
          <w:rFonts w:hint="eastAsia"/>
        </w:rPr>
        <w:t>，</w:t>
      </w:r>
      <w:r w:rsidRPr="001A4164">
        <w:rPr>
          <w:rFonts w:hint="eastAsia"/>
        </w:rPr>
        <w:t>亦微溫，止吐血。四味皆辛溫行陽之品，使血歸經，遵行隧道而血自止。黃土湯者，灶中黃土得火氣則性溫，用以止血為君，附子辛熱，主血瘕為臣，地黃、阿膠益陰血為佐，黃芩之苦以堅之，甘草、白朮之甘以緩之為使。</w:t>
      </w:r>
      <w:r w:rsidR="00D32D75" w:rsidRPr="001A4164">
        <w:rPr>
          <w:rFonts w:hint="eastAsia"/>
        </w:rPr>
        <w:t>」</w:t>
      </w:r>
    </w:p>
    <w:p w:rsidR="00BC0908" w:rsidRPr="001A4164" w:rsidRDefault="00BC0908" w:rsidP="004438E7">
      <w:pPr>
        <w:pStyle w:val="afffff8"/>
        <w:spacing w:after="120"/>
      </w:pPr>
      <w:r w:rsidRPr="001A4164">
        <w:t>陳修園曰：</w:t>
      </w:r>
      <w:r w:rsidR="00D32D75" w:rsidRPr="001A4164">
        <w:rPr>
          <w:rFonts w:hint="eastAsia"/>
        </w:rPr>
        <w:t>「</w:t>
      </w:r>
      <w:r w:rsidRPr="001A4164">
        <w:t>吐血無止法，強止之</w:t>
      </w:r>
      <w:r w:rsidR="00B45963">
        <w:t>，</w:t>
      </w:r>
      <w:r w:rsidRPr="001A4164">
        <w:t>則停淤而變</w:t>
      </w:r>
      <w:r w:rsidR="003A4FE5" w:rsidRPr="001A4164">
        <w:t>證</w:t>
      </w:r>
      <w:r w:rsidRPr="001A4164">
        <w:t>百出，惟導其舊經，是第一法。</w:t>
      </w:r>
      <w:r w:rsidR="00D32D75" w:rsidRPr="001A4164">
        <w:rPr>
          <w:rFonts w:hint="eastAsia"/>
        </w:rPr>
        <w:t>」</w:t>
      </w:r>
    </w:p>
    <w:p w:rsidR="00BC0908" w:rsidRPr="001A4164" w:rsidRDefault="00BC0908" w:rsidP="004438E7">
      <w:pPr>
        <w:pStyle w:val="afffff8"/>
        <w:spacing w:after="120"/>
      </w:pPr>
      <w:r w:rsidRPr="001A4164">
        <w:t>合信氏日：</w:t>
      </w:r>
      <w:r w:rsidR="00D32D75" w:rsidRPr="001A4164">
        <w:rPr>
          <w:rFonts w:hint="eastAsia"/>
        </w:rPr>
        <w:t>「</w:t>
      </w:r>
      <w:r w:rsidRPr="001A4164">
        <w:t>吐血之原由於胃，其血棕黑而臭穢，多至一斤或半斤者。蓋胃中回管多過脈</w:t>
      </w:r>
      <w:r w:rsidRPr="001A4164">
        <w:rPr>
          <w:rFonts w:hint="eastAsia"/>
        </w:rPr>
        <w:t>管，迥管之血色紫，</w:t>
      </w:r>
      <w:r w:rsidR="00E45F02" w:rsidRPr="001A4164">
        <w:rPr>
          <w:rFonts w:hint="eastAsia"/>
        </w:rPr>
        <w:t>泄</w:t>
      </w:r>
      <w:r w:rsidRPr="001A4164">
        <w:rPr>
          <w:rFonts w:hint="eastAsia"/>
        </w:rPr>
        <w:t>出在胃，胃之酸汁能令血色變黑</w:t>
      </w:r>
      <w:r w:rsidR="00B45963">
        <w:rPr>
          <w:rFonts w:hint="eastAsia"/>
        </w:rPr>
        <w:t>，</w:t>
      </w:r>
      <w:r w:rsidRPr="001A4164">
        <w:rPr>
          <w:rFonts w:hint="eastAsia"/>
        </w:rPr>
        <w:t>故也。</w:t>
      </w:r>
      <w:r w:rsidR="00D32D75" w:rsidRPr="001A4164">
        <w:rPr>
          <w:rFonts w:hint="eastAsia"/>
        </w:rPr>
        <w:t>」</w:t>
      </w:r>
    </w:p>
    <w:p w:rsidR="00BC0908" w:rsidRDefault="00BC0908" w:rsidP="007A0E49">
      <w:pPr>
        <w:pStyle w:val="afffffc"/>
        <w:spacing w:after="120"/>
        <w:ind w:firstLine="600"/>
      </w:pPr>
      <w:r>
        <w:t>柏葉湯方</w:t>
      </w:r>
    </w:p>
    <w:p w:rsidR="00BC0908" w:rsidRDefault="00BC0908" w:rsidP="007A0E49">
      <w:pPr>
        <w:pStyle w:val="afffffc"/>
        <w:spacing w:after="120"/>
        <w:ind w:firstLine="600"/>
      </w:pPr>
      <w:r>
        <w:t>柏葉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D32D75">
        <w:rPr>
          <w:rFonts w:hint="eastAsia"/>
        </w:rPr>
        <w:t>、</w:t>
      </w:r>
      <w:r>
        <w:t>乾薑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D32D75">
        <w:rPr>
          <w:rFonts w:hint="eastAsia"/>
        </w:rPr>
        <w:t>、</w:t>
      </w:r>
      <w:r>
        <w:t>艾葉三把</w:t>
      </w:r>
      <w:r w:rsidR="00D32D75">
        <w:rPr>
          <w:rFonts w:hint="eastAsia"/>
        </w:rPr>
        <w:t>。</w:t>
      </w:r>
    </w:p>
    <w:p w:rsidR="00BC0908" w:rsidRDefault="00BC0908" w:rsidP="007A0E49">
      <w:pPr>
        <w:pStyle w:val="afffffc"/>
        <w:spacing w:after="120"/>
        <w:ind w:firstLine="600"/>
      </w:pPr>
      <w:r>
        <w:t>上三味，以水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，取馬通汁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，合煮，取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，分溫再服。</w:t>
      </w:r>
    </w:p>
    <w:p w:rsidR="00BC0908" w:rsidRPr="001A4164" w:rsidRDefault="00BC0908" w:rsidP="004438E7">
      <w:pPr>
        <w:pStyle w:val="afffff8"/>
        <w:spacing w:after="120"/>
      </w:pPr>
      <w:r w:rsidRPr="001A4164">
        <w:t>陳修園曰：</w:t>
      </w:r>
      <w:r w:rsidR="00D32D75" w:rsidRPr="001A4164">
        <w:rPr>
          <w:rFonts w:hint="eastAsia"/>
        </w:rPr>
        <w:t>「</w:t>
      </w:r>
      <w:r w:rsidRPr="001A4164">
        <w:t>馬糞用水化開，以布濾，澄清，為馬通水。如無，以童便代之。</w:t>
      </w:r>
      <w:r w:rsidR="00D32D75" w:rsidRPr="001A4164">
        <w:rPr>
          <w:rFonts w:hint="eastAsia"/>
        </w:rPr>
        <w:t>」</w:t>
      </w:r>
    </w:p>
    <w:p w:rsidR="00BC0908" w:rsidRPr="001A4164" w:rsidRDefault="00BC0908" w:rsidP="004438E7">
      <w:pPr>
        <w:pStyle w:val="afffff8"/>
        <w:spacing w:after="120"/>
      </w:pPr>
      <w:r w:rsidRPr="001A4164">
        <w:lastRenderedPageBreak/>
        <w:t>魏念庭曰：</w:t>
      </w:r>
      <w:r w:rsidR="00D32D75" w:rsidRPr="001A4164">
        <w:rPr>
          <w:rFonts w:hint="eastAsia"/>
        </w:rPr>
        <w:t>「</w:t>
      </w:r>
      <w:r w:rsidRPr="001A4164">
        <w:t>柏葉性輕質清，氣香味甘，治上部滯膩之聖藥也。血凝於胸肺</w:t>
      </w:r>
      <w:r w:rsidR="00B45963">
        <w:t>，</w:t>
      </w:r>
      <w:r w:rsidRPr="001A4164">
        <w:t>方吐，開斯</w:t>
      </w:r>
      <w:r w:rsidRPr="001A4164">
        <w:rPr>
          <w:rFonts w:hint="eastAsia"/>
        </w:rPr>
        <w:t>行行</w:t>
      </w:r>
      <w:r w:rsidR="00FE1D41" w:rsidRPr="001A4164">
        <w:rPr>
          <w:rFonts w:hint="eastAsia"/>
        </w:rPr>
        <w:t>，</w:t>
      </w:r>
      <w:r w:rsidRPr="001A4164">
        <w:rPr>
          <w:rFonts w:hint="eastAsia"/>
        </w:rPr>
        <w:t>斯下注</w:t>
      </w:r>
      <w:r w:rsidR="00B45963">
        <w:rPr>
          <w:rFonts w:hint="eastAsia"/>
        </w:rPr>
        <w:t>，</w:t>
      </w:r>
      <w:r w:rsidRPr="001A4164">
        <w:rPr>
          <w:rFonts w:hint="eastAsia"/>
        </w:rPr>
        <w:t>不上越矣。佐以</w:t>
      </w:r>
      <w:r w:rsidR="000F47D2" w:rsidRPr="001A4164">
        <w:rPr>
          <w:rFonts w:hint="eastAsia"/>
        </w:rPr>
        <w:t>薑</w:t>
      </w:r>
      <w:r w:rsidRPr="001A4164">
        <w:rPr>
          <w:rFonts w:hint="eastAsia"/>
        </w:rPr>
        <w:t>、艾之辛溫，恐遇寒而又凝也。合以馬通汁</w:t>
      </w:r>
      <w:r w:rsidR="00B45963">
        <w:rPr>
          <w:rFonts w:hint="eastAsia"/>
        </w:rPr>
        <w:t>，</w:t>
      </w:r>
      <w:r w:rsidRPr="001A4164">
        <w:rPr>
          <w:rFonts w:hint="eastAsia"/>
        </w:rPr>
        <w:t>破宿血，養新血，止吐衄</w:t>
      </w:r>
      <w:r w:rsidR="00B45963">
        <w:rPr>
          <w:rFonts w:hint="eastAsia"/>
        </w:rPr>
        <w:t>，</w:t>
      </w:r>
      <w:r w:rsidRPr="001A4164">
        <w:rPr>
          <w:rFonts w:hint="eastAsia"/>
        </w:rPr>
        <w:t>有專功也。</w:t>
      </w:r>
      <w:r w:rsidR="00D32D75" w:rsidRPr="001A4164">
        <w:rPr>
          <w:rFonts w:hint="eastAsia"/>
        </w:rPr>
        <w:t>」</w:t>
      </w:r>
    </w:p>
    <w:p w:rsidR="00BC0908" w:rsidRPr="001A4164" w:rsidRDefault="00BC0908" w:rsidP="004438E7">
      <w:pPr>
        <w:pStyle w:val="afffff8"/>
        <w:spacing w:after="120"/>
      </w:pPr>
      <w:r w:rsidRPr="001A4164">
        <w:t>《千金方》：</w:t>
      </w:r>
      <w:r w:rsidR="00FE1D41" w:rsidRPr="001A4164">
        <w:rPr>
          <w:rFonts w:hint="eastAsia"/>
        </w:rPr>
        <w:t>「</w:t>
      </w:r>
      <w:r w:rsidRPr="001A4164">
        <w:t>治吐血內崩、面色如土方。（即本方）</w:t>
      </w:r>
      <w:r w:rsidR="00FE1D41" w:rsidRPr="001A4164">
        <w:rPr>
          <w:rFonts w:hint="eastAsia"/>
        </w:rPr>
        <w:t>」</w:t>
      </w:r>
    </w:p>
    <w:p w:rsidR="00BC0908" w:rsidRDefault="00BC0908" w:rsidP="007A0E49">
      <w:pPr>
        <w:pStyle w:val="afffffc"/>
        <w:spacing w:after="120"/>
        <w:ind w:firstLine="600"/>
      </w:pPr>
      <w:r>
        <w:t>黃土湯方</w:t>
      </w:r>
    </w:p>
    <w:p w:rsidR="00BC0908" w:rsidRDefault="00BC0908" w:rsidP="007A0E49">
      <w:pPr>
        <w:pStyle w:val="afffffc"/>
        <w:spacing w:after="120"/>
        <w:ind w:firstLine="600"/>
      </w:pPr>
      <w:r>
        <w:t>灶中黃土半斤</w:t>
      </w:r>
      <w:r w:rsidR="00FE1D41">
        <w:rPr>
          <w:rFonts w:hint="eastAsia"/>
        </w:rPr>
        <w:t>、</w:t>
      </w: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E1D41">
        <w:rPr>
          <w:rFonts w:hint="eastAsia"/>
        </w:rPr>
        <w:t>、</w:t>
      </w:r>
      <w:r>
        <w:t>地黃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E1D41">
        <w:rPr>
          <w:rFonts w:hint="eastAsia"/>
        </w:rPr>
        <w:t>、</w:t>
      </w:r>
      <w:r>
        <w:t>白朮</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FE1D41">
        <w:rPr>
          <w:rFonts w:hint="eastAsia"/>
        </w:rPr>
        <w:t>、</w:t>
      </w:r>
      <w:r>
        <w:t>附子</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（炮）</w:t>
      </w:r>
      <w:r w:rsidR="00FE1D41">
        <w:rPr>
          <w:rFonts w:hint="eastAsia"/>
        </w:rPr>
        <w:t>、</w:t>
      </w:r>
      <w:r>
        <w:rPr>
          <w:rFonts w:hint="eastAsia"/>
        </w:rPr>
        <w:t>阿膠</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FE1D41">
        <w:rPr>
          <w:rFonts w:hint="eastAsia"/>
        </w:rPr>
        <w:t>、</w:t>
      </w:r>
      <w:r>
        <w:rPr>
          <w:rFonts w:hint="eastAsia"/>
        </w:rPr>
        <w:t>黃芩</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FE1D41">
        <w:rPr>
          <w:rFonts w:hint="eastAsia"/>
        </w:rPr>
        <w:t>。</w:t>
      </w:r>
    </w:p>
    <w:p w:rsidR="00BC0908" w:rsidRDefault="00BC0908" w:rsidP="007A0E49">
      <w:pPr>
        <w:pStyle w:val="afffffc"/>
        <w:spacing w:after="120"/>
        <w:ind w:firstLine="600"/>
      </w:pPr>
      <w:r>
        <w:t>上七味，以水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，去滓，內膠令烊，分溫三服。</w:t>
      </w:r>
    </w:p>
    <w:p w:rsidR="00BC0908" w:rsidRPr="001A4164" w:rsidRDefault="00BC0908" w:rsidP="004438E7">
      <w:pPr>
        <w:pStyle w:val="afffff8"/>
        <w:spacing w:after="120"/>
      </w:pPr>
      <w:r w:rsidRPr="001A4164">
        <w:t>尤在涇曰：</w:t>
      </w:r>
      <w:r w:rsidR="00F42977" w:rsidRPr="001A4164">
        <w:rPr>
          <w:rFonts w:hint="eastAsia"/>
        </w:rPr>
        <w:t>「</w:t>
      </w:r>
      <w:r w:rsidRPr="001A4164">
        <w:t>黃土溫燥入脾，合白朮、附子</w:t>
      </w:r>
      <w:r w:rsidR="00B45963">
        <w:t>，</w:t>
      </w:r>
      <w:r w:rsidRPr="001A4164">
        <w:t>以復健行之氣</w:t>
      </w:r>
      <w:r w:rsidR="00F42977" w:rsidRPr="001A4164">
        <w:rPr>
          <w:rFonts w:hint="eastAsia"/>
        </w:rPr>
        <w:t>。</w:t>
      </w:r>
      <w:r w:rsidRPr="001A4164">
        <w:t>阿膠、生地黃、甘草</w:t>
      </w:r>
      <w:r w:rsidR="00B45963">
        <w:t>，</w:t>
      </w:r>
      <w:r w:rsidRPr="001A4164">
        <w:t>以益脫竭</w:t>
      </w:r>
      <w:r w:rsidRPr="001A4164">
        <w:rPr>
          <w:rFonts w:hint="eastAsia"/>
        </w:rPr>
        <w:t>之血</w:t>
      </w:r>
      <w:r w:rsidR="00F42977" w:rsidRPr="001A4164">
        <w:rPr>
          <w:rFonts w:hint="eastAsia"/>
        </w:rPr>
        <w:t>。</w:t>
      </w:r>
      <w:r w:rsidRPr="001A4164">
        <w:rPr>
          <w:rFonts w:hint="eastAsia"/>
        </w:rPr>
        <w:t>而又慮辛溫之品轉為血病之後，故又以黃芩之苦寒</w:t>
      </w:r>
      <w:r w:rsidR="00B45963">
        <w:rPr>
          <w:rFonts w:hint="eastAsia"/>
        </w:rPr>
        <w:t>，</w:t>
      </w:r>
      <w:r w:rsidRPr="001A4164">
        <w:rPr>
          <w:rFonts w:hint="eastAsia"/>
        </w:rPr>
        <w:t>防其太過，所謂有制之師也。</w:t>
      </w:r>
      <w:r w:rsidR="00B45963" w:rsidRPr="001A4164">
        <w:rPr>
          <w:rFonts w:hint="eastAsia"/>
        </w:rPr>
        <w:t>」</w:t>
      </w:r>
    </w:p>
    <w:p w:rsidR="00BC0908" w:rsidRPr="001A4164" w:rsidRDefault="00BC0908" w:rsidP="004438E7">
      <w:pPr>
        <w:pStyle w:val="afffff8"/>
        <w:spacing w:after="120"/>
      </w:pPr>
      <w:r w:rsidRPr="001A4164">
        <w:t>《張氏醫通》：</w:t>
      </w:r>
      <w:r w:rsidR="00F42977" w:rsidRPr="001A4164">
        <w:rPr>
          <w:rFonts w:hint="eastAsia"/>
        </w:rPr>
        <w:t>「</w:t>
      </w:r>
      <w:r w:rsidRPr="001A4164">
        <w:t>黃土湯</w:t>
      </w:r>
      <w:r w:rsidR="00B45963">
        <w:t>，</w:t>
      </w:r>
      <w:r w:rsidRPr="001A4164">
        <w:t>治陰絡受傷，血從內溢，先血後便及吐血、衄血色淤晦者</w:t>
      </w:r>
      <w:r w:rsidR="00F42977" w:rsidRPr="001A4164">
        <w:rPr>
          <w:rFonts w:hint="eastAsia"/>
        </w:rPr>
        <w:t>，</w:t>
      </w:r>
      <w:r w:rsidRPr="001A4164">
        <w:t>並</w:t>
      </w:r>
      <w:r w:rsidRPr="001A4164">
        <w:rPr>
          <w:rFonts w:hint="eastAsia"/>
        </w:rPr>
        <w:t>主產後下痢。（即本方）</w:t>
      </w:r>
      <w:r w:rsidR="00F42977" w:rsidRPr="001A4164">
        <w:rPr>
          <w:rFonts w:hint="eastAsia"/>
        </w:rPr>
        <w:t>」</w:t>
      </w:r>
    </w:p>
    <w:p w:rsidR="00BC0908" w:rsidRDefault="00BC0908" w:rsidP="007A0E49">
      <w:pPr>
        <w:pStyle w:val="afffffc"/>
        <w:spacing w:after="120"/>
        <w:ind w:firstLine="600"/>
      </w:pPr>
      <w:r>
        <w:t>心氣不足，吐血，若衄血者，瀉心湯主之。</w:t>
      </w:r>
    </w:p>
    <w:p w:rsidR="00BC0908" w:rsidRPr="001A4164" w:rsidRDefault="00BC0908" w:rsidP="004438E7">
      <w:pPr>
        <w:pStyle w:val="afffff8"/>
        <w:spacing w:after="120"/>
      </w:pPr>
      <w:r w:rsidRPr="001A4164">
        <w:t>尤在涇曰：</w:t>
      </w:r>
      <w:r w:rsidR="00567CB2" w:rsidRPr="001A4164">
        <w:rPr>
          <w:rFonts w:hint="eastAsia"/>
        </w:rPr>
        <w:t>「</w:t>
      </w:r>
      <w:r w:rsidRPr="001A4164">
        <w:t>心氣不足者，心中之陰氣不足也。陰不足則陽獨盛，血為熱迫而妄行不止矣。大黃、黃連瀉其心之熱，而血自寧。</w:t>
      </w:r>
      <w:r w:rsidR="00567CB2" w:rsidRPr="001A4164">
        <w:rPr>
          <w:rFonts w:hint="eastAsia"/>
        </w:rPr>
        <w:t>」</w:t>
      </w:r>
    </w:p>
    <w:p w:rsidR="00BC0908" w:rsidRPr="001A4164" w:rsidRDefault="00BC0908" w:rsidP="004438E7">
      <w:pPr>
        <w:pStyle w:val="afffff8"/>
        <w:spacing w:after="120"/>
      </w:pPr>
      <w:r w:rsidRPr="001A4164">
        <w:t>徐忠可曰：</w:t>
      </w:r>
      <w:r w:rsidR="00FC4F0E" w:rsidRPr="001A4164">
        <w:rPr>
          <w:rFonts w:hint="eastAsia"/>
        </w:rPr>
        <w:t>「</w:t>
      </w:r>
      <w:r w:rsidRPr="001A4164">
        <w:t>吐血有因病久</w:t>
      </w:r>
      <w:r w:rsidR="00B45963">
        <w:t>，</w:t>
      </w:r>
      <w:r w:rsidRPr="001A4164">
        <w:t>上熱煩咳而致者，有因極飲過度者。若因心虛，虛則熱收於內，而火盛爍陰，湧血上逆，出於清道為衄，出於濁道為吐，則主心氣不足論治。故以黃連清其熱，大黃下其淤。而曰瀉心湯，謂病既浸心</w:t>
      </w:r>
      <w:r w:rsidR="00B45963">
        <w:t>，</w:t>
      </w:r>
      <w:r w:rsidRPr="001A4164">
        <w:t>恐因循則釀禍也。</w:t>
      </w:r>
      <w:r w:rsidR="00FC4F0E" w:rsidRPr="001A4164">
        <w:rPr>
          <w:rFonts w:hint="eastAsia"/>
        </w:rPr>
        <w:t>」</w:t>
      </w:r>
    </w:p>
    <w:p w:rsidR="00BC0908" w:rsidRPr="001A4164" w:rsidRDefault="00BC0908" w:rsidP="004438E7">
      <w:pPr>
        <w:pStyle w:val="afffff8"/>
        <w:spacing w:after="120"/>
      </w:pPr>
      <w:r w:rsidRPr="001A4164">
        <w:t>程雲來曰：</w:t>
      </w:r>
      <w:r w:rsidR="00FC4F0E" w:rsidRPr="001A4164">
        <w:rPr>
          <w:rFonts w:hint="eastAsia"/>
        </w:rPr>
        <w:t>「</w:t>
      </w:r>
      <w:r w:rsidRPr="001A4164">
        <w:t>心主血，心氣不足而邪熱乘之，則迫血妄行，故有吐衄之患。夫炎上作苦，故《內經》曰：</w:t>
      </w:r>
      <w:r w:rsidR="00FC4F0E" w:rsidRPr="001A4164">
        <w:rPr>
          <w:rFonts w:hint="eastAsia"/>
        </w:rPr>
        <w:t>『</w:t>
      </w:r>
      <w:r w:rsidRPr="001A4164">
        <w:t>苦先入心。</w:t>
      </w:r>
      <w:r w:rsidR="00FC4F0E" w:rsidRPr="001A4164">
        <w:rPr>
          <w:rFonts w:hint="eastAsia"/>
        </w:rPr>
        <w:t>』</w:t>
      </w:r>
      <w:r w:rsidRPr="001A4164">
        <w:t>大黃、黃連之苦，以</w:t>
      </w:r>
      <w:r w:rsidR="00E45F02" w:rsidRPr="001A4164">
        <w:t>泄</w:t>
      </w:r>
      <w:r w:rsidRPr="001A4164">
        <w:t>心之邪熱。蓋古人之法，陰虛則瀉其陽，陽虛則瀉其陰。今心氣不足，是榮衛之氣有餘也，故大瀉其氣以平之。《難經》十四難曰：</w:t>
      </w:r>
      <w:r w:rsidR="00FC4F0E" w:rsidRPr="001A4164">
        <w:rPr>
          <w:rFonts w:hint="eastAsia"/>
        </w:rPr>
        <w:t>『</w:t>
      </w:r>
      <w:r w:rsidRPr="001A4164">
        <w:rPr>
          <w:rFonts w:hint="eastAsia"/>
        </w:rPr>
        <w:t>損其心者，調其榮衛</w:t>
      </w:r>
      <w:r w:rsidR="00FC4F0E" w:rsidRPr="001A4164">
        <w:rPr>
          <w:rFonts w:hint="eastAsia"/>
        </w:rPr>
        <w:t>。』</w:t>
      </w:r>
      <w:r w:rsidRPr="001A4164">
        <w:rPr>
          <w:rFonts w:hint="eastAsia"/>
        </w:rPr>
        <w:t>《內經》曰：</w:t>
      </w:r>
      <w:r w:rsidR="00FC4F0E" w:rsidRPr="001A4164">
        <w:rPr>
          <w:rFonts w:hint="eastAsia"/>
        </w:rPr>
        <w:t>『</w:t>
      </w:r>
      <w:r w:rsidRPr="001A4164">
        <w:rPr>
          <w:rFonts w:hint="eastAsia"/>
        </w:rPr>
        <w:t>調其氣</w:t>
      </w:r>
      <w:r w:rsidR="00B45963">
        <w:rPr>
          <w:rFonts w:hint="eastAsia"/>
        </w:rPr>
        <w:t>，</w:t>
      </w:r>
      <w:r w:rsidRPr="001A4164">
        <w:rPr>
          <w:rFonts w:hint="eastAsia"/>
        </w:rPr>
        <w:t>使其平也。</w:t>
      </w:r>
      <w:r w:rsidR="00FC4F0E" w:rsidRPr="001A4164">
        <w:rPr>
          <w:rFonts w:hint="eastAsia"/>
        </w:rPr>
        <w:t>』</w:t>
      </w:r>
      <w:r w:rsidRPr="001A4164">
        <w:rPr>
          <w:rFonts w:hint="eastAsia"/>
        </w:rPr>
        <w:t>今心氣不足</w:t>
      </w:r>
      <w:r w:rsidR="00B45963">
        <w:rPr>
          <w:rFonts w:hint="eastAsia"/>
        </w:rPr>
        <w:t>，</w:t>
      </w:r>
      <w:r w:rsidRPr="001A4164">
        <w:rPr>
          <w:rFonts w:hint="eastAsia"/>
        </w:rPr>
        <w:t>乃瀉其有餘者，則臟氣和平，諸疾不作矣。</w:t>
      </w:r>
      <w:r w:rsidR="00FC4F0E" w:rsidRPr="001A4164">
        <w:rPr>
          <w:rFonts w:hint="eastAsia"/>
        </w:rPr>
        <w:t>」</w:t>
      </w:r>
    </w:p>
    <w:p w:rsidR="00BC0908" w:rsidRDefault="00BC0908" w:rsidP="007A0E49">
      <w:pPr>
        <w:pStyle w:val="afffffc"/>
        <w:spacing w:after="120"/>
        <w:ind w:firstLine="600"/>
      </w:pPr>
      <w:r>
        <w:t>瀉心湯方</w:t>
      </w:r>
    </w:p>
    <w:p w:rsidR="00BC0908" w:rsidRDefault="00BC0908" w:rsidP="007A0E49">
      <w:pPr>
        <w:pStyle w:val="afffffc"/>
        <w:spacing w:after="120"/>
        <w:ind w:firstLine="600"/>
      </w:pPr>
      <w:r>
        <w:t>大黃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C4F0E">
        <w:rPr>
          <w:rFonts w:hint="eastAsia"/>
        </w:rPr>
        <w:t>、</w:t>
      </w:r>
      <w:r>
        <w:t>黃連</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FC4F0E">
        <w:rPr>
          <w:rFonts w:hint="eastAsia"/>
        </w:rPr>
        <w:t>。</w:t>
      </w:r>
    </w:p>
    <w:p w:rsidR="00BC0908" w:rsidRDefault="00BC0908" w:rsidP="007A0E49">
      <w:pPr>
        <w:pStyle w:val="afffffc"/>
        <w:spacing w:after="120"/>
        <w:ind w:firstLine="600"/>
      </w:pPr>
      <w:r>
        <w:t>上二味，以水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，去滓，頓服之。</w:t>
      </w:r>
    </w:p>
    <w:p w:rsidR="00BC0908" w:rsidRPr="001A4164" w:rsidRDefault="00BC0908" w:rsidP="004438E7">
      <w:pPr>
        <w:pStyle w:val="afffff8"/>
        <w:spacing w:after="120"/>
      </w:pPr>
      <w:r w:rsidRPr="001A4164">
        <w:lastRenderedPageBreak/>
        <w:t>陳修園曰：</w:t>
      </w:r>
      <w:r w:rsidR="00FC4F0E" w:rsidRPr="001A4164">
        <w:rPr>
          <w:rFonts w:hint="eastAsia"/>
        </w:rPr>
        <w:t>「</w:t>
      </w:r>
      <w:r w:rsidRPr="001A4164">
        <w:t>此為吐衄之神方也。妙在以黃連之苦寒</w:t>
      </w:r>
      <w:r w:rsidR="00B45963">
        <w:t>，</w:t>
      </w:r>
      <w:r w:rsidRPr="001A4164">
        <w:t>瀉心之邪熱，即所以補心之不足，尤</w:t>
      </w:r>
      <w:r w:rsidRPr="001A4164">
        <w:rPr>
          <w:rFonts w:hint="eastAsia"/>
        </w:rPr>
        <w:t>妙在大黃之通</w:t>
      </w:r>
      <w:r w:rsidR="00FC4F0E" w:rsidRPr="001A4164">
        <w:rPr>
          <w:rFonts w:hint="eastAsia"/>
        </w:rPr>
        <w:t>，</w:t>
      </w:r>
      <w:r w:rsidRPr="001A4164">
        <w:rPr>
          <w:rFonts w:hint="eastAsia"/>
        </w:rPr>
        <w:t>止其血而不使稍停</w:t>
      </w:r>
      <w:r w:rsidR="00FC4F0E" w:rsidRPr="001A4164">
        <w:rPr>
          <w:rFonts w:hint="eastAsia"/>
        </w:rPr>
        <w:t>餘</w:t>
      </w:r>
      <w:r w:rsidRPr="001A4164">
        <w:rPr>
          <w:rFonts w:hint="eastAsia"/>
        </w:rPr>
        <w:t>淤，致血愈後釀成咳嗽</w:t>
      </w:r>
      <w:r w:rsidR="00B45963">
        <w:rPr>
          <w:rFonts w:hint="eastAsia"/>
        </w:rPr>
        <w:t>、</w:t>
      </w:r>
      <w:r w:rsidRPr="001A4164">
        <w:rPr>
          <w:rFonts w:hint="eastAsia"/>
        </w:rPr>
        <w:t>虛勞之根，且釜下抽薪，而釜中之水自無沸騰之患。</w:t>
      </w:r>
      <w:r w:rsidR="00FC4F0E" w:rsidRPr="001A4164">
        <w:rPr>
          <w:rFonts w:hint="eastAsia"/>
        </w:rPr>
        <w:t>」</w:t>
      </w:r>
    </w:p>
    <w:p w:rsidR="00BC0908" w:rsidRDefault="00BC0908" w:rsidP="007A0E49">
      <w:pPr>
        <w:pStyle w:val="afffffc"/>
        <w:spacing w:after="120"/>
        <w:ind w:firstLine="600"/>
      </w:pPr>
      <w:r>
        <w:t>下血，先便而後血者，此遠血也，黃土湯主之。</w:t>
      </w:r>
    </w:p>
    <w:p w:rsidR="00BC0908" w:rsidRPr="001A4164" w:rsidRDefault="00BC0908" w:rsidP="004438E7">
      <w:pPr>
        <w:pStyle w:val="afffff8"/>
        <w:spacing w:after="120"/>
      </w:pPr>
      <w:r w:rsidRPr="001A4164">
        <w:t>程雲來曰：</w:t>
      </w:r>
      <w:r w:rsidR="00FC4F0E" w:rsidRPr="001A4164">
        <w:rPr>
          <w:rFonts w:hint="eastAsia"/>
        </w:rPr>
        <w:t>「</w:t>
      </w:r>
      <w:r w:rsidRPr="001A4164">
        <w:t>先便後血，以當便之時</w:t>
      </w:r>
      <w:r w:rsidR="0035255B">
        <w:t>，</w:t>
      </w:r>
      <w:r w:rsidRPr="001A4164">
        <w:t>血亦隨便而下行。《內經》曰：</w:t>
      </w:r>
      <w:r w:rsidR="00FC4F0E" w:rsidRPr="001A4164">
        <w:rPr>
          <w:rFonts w:hint="eastAsia"/>
        </w:rPr>
        <w:t>『</w:t>
      </w:r>
      <w:r w:rsidRPr="001A4164">
        <w:t>結陰者</w:t>
      </w:r>
      <w:r w:rsidR="00FC4F0E" w:rsidRPr="001A4164">
        <w:rPr>
          <w:rFonts w:hint="eastAsia"/>
        </w:rPr>
        <w:t>，</w:t>
      </w:r>
      <w:r w:rsidRPr="001A4164">
        <w:t>便血</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t>一升</w:t>
        </w:r>
      </w:smartTag>
      <w:r w:rsidRPr="001A4164">
        <w:t>，再結</w:t>
      </w:r>
      <w:smartTag w:uri="urn:schemas-microsoft-com:office:smarttags" w:element="chmetcnv">
        <w:smartTagPr>
          <w:attr w:name="UnitName" w:val="升"/>
          <w:attr w:name="SourceValue" w:val="2"/>
          <w:attr w:name="HasSpace" w:val="False"/>
          <w:attr w:name="Negative" w:val="False"/>
          <w:attr w:name="NumberType" w:val="3"/>
          <w:attr w:name="TCSC" w:val="1"/>
        </w:smartTagPr>
        <w:r w:rsidRPr="001A4164">
          <w:rPr>
            <w:rFonts w:hint="eastAsia"/>
          </w:rPr>
          <w:t>二升</w:t>
        </w:r>
      </w:smartTag>
      <w:r w:rsidRPr="001A4164">
        <w:rPr>
          <w:rFonts w:hint="eastAsia"/>
        </w:rPr>
        <w:t>，三結</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rPr>
            <w:rFonts w:hint="eastAsia"/>
          </w:rPr>
          <w:t>三升</w:t>
        </w:r>
      </w:smartTag>
      <w:r w:rsidRPr="001A4164">
        <w:rPr>
          <w:rFonts w:hint="eastAsia"/>
        </w:rPr>
        <w:t>。</w:t>
      </w:r>
      <w:r w:rsidR="00FC4F0E" w:rsidRPr="001A4164">
        <w:rPr>
          <w:rFonts w:hint="eastAsia"/>
        </w:rPr>
        <w:t>』</w:t>
      </w:r>
      <w:r w:rsidRPr="001A4164">
        <w:rPr>
          <w:rFonts w:hint="eastAsia"/>
        </w:rPr>
        <w:t>以陰氣內結，不得外行，血無所稟，滲入腸間，故上經曰：</w:t>
      </w:r>
      <w:r w:rsidR="00FC4F0E" w:rsidRPr="001A4164">
        <w:rPr>
          <w:rFonts w:hint="eastAsia"/>
        </w:rPr>
        <w:t>『</w:t>
      </w:r>
      <w:r w:rsidRPr="001A4164">
        <w:rPr>
          <w:rFonts w:hint="eastAsia"/>
        </w:rPr>
        <w:t>小腸有寒者，其人下重、便血。</w:t>
      </w:r>
      <w:r w:rsidR="00FC4F0E" w:rsidRPr="001A4164">
        <w:rPr>
          <w:rFonts w:hint="eastAsia"/>
        </w:rPr>
        <w:t>』</w:t>
      </w:r>
      <w:r w:rsidRPr="001A4164">
        <w:rPr>
          <w:rFonts w:hint="eastAsia"/>
        </w:rPr>
        <w:t>夫腸有夾層，其中脂膜聯絡，當其和平</w:t>
      </w:r>
      <w:r w:rsidR="0035255B">
        <w:rPr>
          <w:rFonts w:hint="eastAsia"/>
        </w:rPr>
        <w:t>，</w:t>
      </w:r>
      <w:r w:rsidRPr="001A4164">
        <w:rPr>
          <w:rFonts w:hint="eastAsia"/>
        </w:rPr>
        <w:t>則行氣血，及其節養</w:t>
      </w:r>
      <w:r w:rsidR="0035255B">
        <w:rPr>
          <w:rFonts w:hint="eastAsia"/>
        </w:rPr>
        <w:t>失</w:t>
      </w:r>
      <w:r w:rsidRPr="001A4164">
        <w:rPr>
          <w:rFonts w:hint="eastAsia"/>
        </w:rPr>
        <w:t>宜，則血以夾層滲入腸中，非從腸外而滲入腸中，滲而即下</w:t>
      </w:r>
      <w:r w:rsidR="0035255B">
        <w:rPr>
          <w:rFonts w:hint="eastAsia"/>
        </w:rPr>
        <w:t>，</w:t>
      </w:r>
      <w:r w:rsidRPr="001A4164">
        <w:rPr>
          <w:rFonts w:hint="eastAsia"/>
        </w:rPr>
        <w:t>則色鮮，滲而留結</w:t>
      </w:r>
      <w:r w:rsidR="0035255B">
        <w:rPr>
          <w:rFonts w:hint="eastAsia"/>
        </w:rPr>
        <w:t>，</w:t>
      </w:r>
      <w:r w:rsidRPr="001A4164">
        <w:rPr>
          <w:rFonts w:hint="eastAsia"/>
        </w:rPr>
        <w:t>則色黯。《內經》曰：</w:t>
      </w:r>
      <w:r w:rsidR="00FC4F0E" w:rsidRPr="001A4164">
        <w:rPr>
          <w:rFonts w:hint="eastAsia"/>
        </w:rPr>
        <w:t>『</w:t>
      </w:r>
      <w:r w:rsidRPr="001A4164">
        <w:rPr>
          <w:rFonts w:hint="eastAsia"/>
        </w:rPr>
        <w:t>陰脈不和，則血留之。</w:t>
      </w:r>
      <w:r w:rsidR="00FC4F0E" w:rsidRPr="001A4164">
        <w:rPr>
          <w:rFonts w:hint="eastAsia"/>
        </w:rPr>
        <w:t>』</w:t>
      </w:r>
      <w:r w:rsidRPr="001A4164">
        <w:rPr>
          <w:rFonts w:hint="eastAsia"/>
        </w:rPr>
        <w:t>用黃土、附子之氣厚者，血得溫</w:t>
      </w:r>
      <w:r w:rsidR="0035255B">
        <w:rPr>
          <w:rFonts w:hint="eastAsia"/>
        </w:rPr>
        <w:t>，</w:t>
      </w:r>
      <w:r w:rsidRPr="001A4164">
        <w:rPr>
          <w:rFonts w:hint="eastAsia"/>
        </w:rPr>
        <w:t>即循經而行也。結陰之屬，宜於溫補者如此。</w:t>
      </w:r>
      <w:r w:rsidR="00FC4F0E" w:rsidRPr="001A4164">
        <w:rPr>
          <w:rFonts w:hint="eastAsia"/>
        </w:rPr>
        <w:t>」</w:t>
      </w:r>
    </w:p>
    <w:p w:rsidR="00BC0908" w:rsidRPr="001A4164" w:rsidRDefault="00BC0908" w:rsidP="004438E7">
      <w:pPr>
        <w:pStyle w:val="afffff8"/>
        <w:spacing w:after="120"/>
      </w:pPr>
      <w:r w:rsidRPr="001A4164">
        <w:t>尤在涇曰：</w:t>
      </w:r>
      <w:r w:rsidR="00FC4F0E" w:rsidRPr="001A4164">
        <w:rPr>
          <w:rFonts w:hint="eastAsia"/>
        </w:rPr>
        <w:t>「</w:t>
      </w:r>
      <w:r w:rsidRPr="001A4164">
        <w:t>下血</w:t>
      </w:r>
      <w:r w:rsidR="0035255B">
        <w:t>，</w:t>
      </w:r>
      <w:r w:rsidRPr="001A4164">
        <w:t>先便後血者，由脾虛氣寒，失其統御之權，而血為之不守也。脾去肛門</w:t>
      </w:r>
      <w:r w:rsidRPr="001A4164">
        <w:rPr>
          <w:rFonts w:hint="eastAsia"/>
        </w:rPr>
        <w:t>遠，故曰遠血。</w:t>
      </w:r>
      <w:r w:rsidR="00FC4F0E" w:rsidRPr="001A4164">
        <w:rPr>
          <w:rFonts w:hint="eastAsia"/>
        </w:rPr>
        <w:t>」</w:t>
      </w:r>
    </w:p>
    <w:p w:rsidR="00BC0908" w:rsidRPr="001A4164" w:rsidRDefault="00BC0908" w:rsidP="004438E7">
      <w:pPr>
        <w:pStyle w:val="afffff8"/>
        <w:spacing w:after="120"/>
      </w:pPr>
      <w:r w:rsidRPr="001A4164">
        <w:t>《金鑒》曰：</w:t>
      </w:r>
      <w:r w:rsidR="00FC4F0E" w:rsidRPr="001A4164">
        <w:rPr>
          <w:rFonts w:hint="eastAsia"/>
        </w:rPr>
        <w:t>「</w:t>
      </w:r>
      <w:r w:rsidRPr="001A4164">
        <w:t>遠血</w:t>
      </w:r>
      <w:r w:rsidR="0035255B">
        <w:t>，</w:t>
      </w:r>
      <w:r w:rsidRPr="001A4164">
        <w:t>即古之所謂結陰，今之所謂便血也。</w:t>
      </w:r>
      <w:r w:rsidR="00FC4F0E" w:rsidRPr="001A4164">
        <w:rPr>
          <w:rFonts w:hint="eastAsia"/>
        </w:rPr>
        <w:t>」</w:t>
      </w:r>
    </w:p>
    <w:p w:rsidR="00BC0908" w:rsidRDefault="00BC0908" w:rsidP="007A0E49">
      <w:pPr>
        <w:pStyle w:val="afffffc"/>
        <w:spacing w:after="120"/>
        <w:ind w:firstLine="600"/>
      </w:pPr>
      <w:r>
        <w:t>下血，先血而後便者，此近血也，赤豆當歸散主之。</w:t>
      </w:r>
    </w:p>
    <w:p w:rsidR="00BC0908" w:rsidRPr="001A4164" w:rsidRDefault="00BC0908" w:rsidP="004438E7">
      <w:pPr>
        <w:pStyle w:val="afffff8"/>
        <w:spacing w:after="120"/>
      </w:pPr>
      <w:r w:rsidRPr="001A4164">
        <w:t>程雲來曰：</w:t>
      </w:r>
      <w:r w:rsidR="00FC4F0E" w:rsidRPr="001A4164">
        <w:rPr>
          <w:rFonts w:hint="eastAsia"/>
        </w:rPr>
        <w:t>「</w:t>
      </w:r>
      <w:r w:rsidRPr="001A4164">
        <w:t>先血後便，此《內經》所謂</w:t>
      </w:r>
      <w:r w:rsidR="00FC4F0E" w:rsidRPr="001A4164">
        <w:rPr>
          <w:rFonts w:hint="eastAsia"/>
        </w:rPr>
        <w:t>『</w:t>
      </w:r>
      <w:r w:rsidRPr="001A4164">
        <w:t>飲食不節，起居不時，則陰受之</w:t>
      </w:r>
      <w:r w:rsidR="00FC4F0E" w:rsidRPr="001A4164">
        <w:rPr>
          <w:rFonts w:hint="eastAsia"/>
        </w:rPr>
        <w:t>。</w:t>
      </w:r>
      <w:r w:rsidRPr="001A4164">
        <w:t>陰受之</w:t>
      </w:r>
      <w:r w:rsidR="0035255B">
        <w:t>，</w:t>
      </w:r>
      <w:r w:rsidRPr="001A4164">
        <w:t>則入五</w:t>
      </w:r>
      <w:r w:rsidRPr="001A4164">
        <w:rPr>
          <w:rFonts w:hint="eastAsia"/>
        </w:rPr>
        <w:t>臟，為腸澼下血</w:t>
      </w:r>
      <w:r w:rsidR="00FC4F0E" w:rsidRPr="001A4164">
        <w:rPr>
          <w:rFonts w:hint="eastAsia"/>
        </w:rPr>
        <w:t>』</w:t>
      </w:r>
      <w:r w:rsidRPr="001A4164">
        <w:rPr>
          <w:rFonts w:hint="eastAsia"/>
        </w:rPr>
        <w:t>之屬。故用當歸以和血脈，赤豆以清臟毒。</w:t>
      </w:r>
      <w:r w:rsidR="00FC4F0E" w:rsidRPr="001A4164">
        <w:rPr>
          <w:rFonts w:hint="eastAsia"/>
        </w:rPr>
        <w:t>」</w:t>
      </w:r>
    </w:p>
    <w:p w:rsidR="00BC0908" w:rsidRPr="001A4164" w:rsidRDefault="00BC0908" w:rsidP="004438E7">
      <w:pPr>
        <w:pStyle w:val="afffff8"/>
        <w:spacing w:after="120"/>
      </w:pPr>
      <w:r w:rsidRPr="001A4164">
        <w:t>尤在涇曰：</w:t>
      </w:r>
      <w:r w:rsidR="00FC4F0E" w:rsidRPr="001A4164">
        <w:rPr>
          <w:rFonts w:hint="eastAsia"/>
        </w:rPr>
        <w:t>「</w:t>
      </w:r>
      <w:r w:rsidRPr="001A4164">
        <w:t>下血</w:t>
      </w:r>
      <w:r w:rsidR="0035255B">
        <w:t>，</w:t>
      </w:r>
      <w:r w:rsidRPr="001A4164">
        <w:t>先血後便者，由大腸傷於濕熱，而血滲於下也。大腸與肛門近，故曰近</w:t>
      </w:r>
      <w:r w:rsidRPr="001A4164">
        <w:rPr>
          <w:rFonts w:hint="eastAsia"/>
        </w:rPr>
        <w:t>血。赤小豆能行水濕，解熱毒，當歸引血歸經，且舉血中陷下之氣也。</w:t>
      </w:r>
      <w:r w:rsidR="00FC4F0E" w:rsidRPr="001A4164">
        <w:rPr>
          <w:rFonts w:hint="eastAsia"/>
        </w:rPr>
        <w:t>」</w:t>
      </w:r>
    </w:p>
    <w:p w:rsidR="00BC0908" w:rsidRPr="001A4164" w:rsidRDefault="00BC0908" w:rsidP="004438E7">
      <w:pPr>
        <w:pStyle w:val="afffff8"/>
        <w:spacing w:after="120"/>
      </w:pPr>
      <w:r w:rsidRPr="001A4164">
        <w:t>《金鑒》曰：</w:t>
      </w:r>
      <w:r w:rsidR="00FC4F0E" w:rsidRPr="001A4164">
        <w:rPr>
          <w:rFonts w:hint="eastAsia"/>
        </w:rPr>
        <w:t>「</w:t>
      </w:r>
      <w:r w:rsidRPr="001A4164">
        <w:t>近血</w:t>
      </w:r>
      <w:r w:rsidR="0035255B">
        <w:t>，</w:t>
      </w:r>
      <w:r w:rsidRPr="001A4164">
        <w:t>即古之所謂腸澼為痔下血，今之所謂臟毒、腸風下血也。</w:t>
      </w:r>
      <w:r w:rsidR="00FC4F0E" w:rsidRPr="001A4164">
        <w:rPr>
          <w:rFonts w:hint="eastAsia"/>
        </w:rPr>
        <w:t>」</w:t>
      </w:r>
    </w:p>
    <w:p w:rsidR="00BC0908" w:rsidRDefault="00BC0908" w:rsidP="007A0E49">
      <w:pPr>
        <w:pStyle w:val="afffffc"/>
        <w:spacing w:after="120"/>
        <w:ind w:firstLine="600"/>
      </w:pPr>
      <w:r>
        <w:t>赤豆當歸散方</w:t>
      </w:r>
      <w:r w:rsidRPr="0035255B">
        <w:rPr>
          <w:rStyle w:val="afffffe"/>
        </w:rPr>
        <w:t>見狐惑病</w:t>
      </w:r>
      <w:r w:rsidR="00FC4F0E" w:rsidRPr="0035255B">
        <w:rPr>
          <w:rStyle w:val="afffffe"/>
          <w:rFonts w:hint="eastAsia"/>
        </w:rPr>
        <w:t>。</w:t>
      </w:r>
    </w:p>
    <w:p w:rsidR="00BC0908" w:rsidRDefault="00BC0908" w:rsidP="007A0E49">
      <w:pPr>
        <w:pStyle w:val="afffffc"/>
        <w:spacing w:after="120"/>
        <w:ind w:firstLine="600"/>
      </w:pPr>
      <w:r>
        <w:t>師曰：</w:t>
      </w:r>
      <w:r w:rsidR="00FC4F0E">
        <w:rPr>
          <w:rFonts w:hint="eastAsia"/>
        </w:rPr>
        <w:t>「</w:t>
      </w:r>
      <w:r>
        <w:t>病人面無色，無寒熱，脈沉弦者，必衄血</w:t>
      </w:r>
      <w:r w:rsidR="00FC4F0E">
        <w:rPr>
          <w:rFonts w:hint="eastAsia"/>
        </w:rPr>
        <w:t>。</w:t>
      </w:r>
      <w:r>
        <w:t>脈浮而弱，按之</w:t>
      </w:r>
      <w:r>
        <w:rPr>
          <w:rFonts w:hint="eastAsia"/>
        </w:rPr>
        <w:t>則絕者，必下血</w:t>
      </w:r>
      <w:r w:rsidR="00FC4F0E">
        <w:rPr>
          <w:rFonts w:hint="eastAsia"/>
        </w:rPr>
        <w:t>。</w:t>
      </w:r>
      <w:r>
        <w:rPr>
          <w:rFonts w:hint="eastAsia"/>
        </w:rPr>
        <w:t>煩咳者，必吐血。</w:t>
      </w:r>
      <w:r w:rsidR="00FC4F0E">
        <w:rPr>
          <w:rFonts w:hint="eastAsia"/>
        </w:rPr>
        <w:t>」</w:t>
      </w:r>
    </w:p>
    <w:p w:rsidR="00BC0908" w:rsidRPr="001A4164" w:rsidRDefault="00BC0908" w:rsidP="004438E7">
      <w:pPr>
        <w:pStyle w:val="afffff8"/>
        <w:spacing w:after="120"/>
      </w:pPr>
      <w:r w:rsidRPr="001A4164">
        <w:t>趙以德曰：</w:t>
      </w:r>
      <w:r w:rsidR="00FC4F0E" w:rsidRPr="001A4164">
        <w:rPr>
          <w:rFonts w:hint="eastAsia"/>
        </w:rPr>
        <w:t>「</w:t>
      </w:r>
      <w:r w:rsidRPr="001A4164">
        <w:t>面色者，血之華也，血充則華鮮</w:t>
      </w:r>
      <w:r w:rsidR="0035255B">
        <w:t>，</w:t>
      </w:r>
      <w:r w:rsidRPr="001A4164">
        <w:t>若有寒熱，則損其血，致面無色也。今無</w:t>
      </w:r>
      <w:r w:rsidRPr="001A4164">
        <w:rPr>
          <w:rFonts w:hint="eastAsia"/>
        </w:rPr>
        <w:t>寒熱，則自上下去血而然矣。夫脈浮以候陽，沉以候陰，只見沉弦，浮之絕不見者，是無陽也</w:t>
      </w:r>
      <w:r w:rsidR="00FC4F0E" w:rsidRPr="001A4164">
        <w:rPr>
          <w:rFonts w:hint="eastAsia"/>
        </w:rPr>
        <w:t>，</w:t>
      </w:r>
      <w:r w:rsidRPr="001A4164">
        <w:rPr>
          <w:rFonts w:hint="eastAsia"/>
        </w:rPr>
        <w:t>無陽知血之上脫。脈止見浮弱，按之絕無者，是無陰也，無陰知血之下脫。煩咳</w:t>
      </w:r>
      <w:r w:rsidR="0035255B">
        <w:rPr>
          <w:rFonts w:hint="eastAsia"/>
        </w:rPr>
        <w:t>，</w:t>
      </w:r>
      <w:r w:rsidRPr="001A4164">
        <w:rPr>
          <w:rFonts w:hint="eastAsia"/>
        </w:rPr>
        <w:t>吐血者，心以血安其神，若火擾亂，則血湧神煩，上動於膈則咳，所湧之血因咳而上越也。然則沉之無浮，浮之無沉，何便見脫血之</w:t>
      </w:r>
      <w:r w:rsidR="003A4FE5" w:rsidRPr="001A4164">
        <w:rPr>
          <w:rFonts w:hint="eastAsia"/>
        </w:rPr>
        <w:t>證</w:t>
      </w:r>
      <w:r w:rsidRPr="001A4164">
        <w:rPr>
          <w:rFonts w:hint="eastAsia"/>
        </w:rPr>
        <w:t>乎？以其面無色而脈弦弱也。衄血</w:t>
      </w:r>
      <w:r w:rsidR="0035255B">
        <w:rPr>
          <w:rFonts w:hint="eastAsia"/>
        </w:rPr>
        <w:t>，</w:t>
      </w:r>
      <w:r w:rsidRPr="001A4164">
        <w:rPr>
          <w:rFonts w:hint="eastAsia"/>
        </w:rPr>
        <w:t>陽固脫矣，然陰亦損，所以浮之亦弱。經曰</w:t>
      </w:r>
      <w:r w:rsidR="00FC4F0E" w:rsidRPr="001A4164">
        <w:rPr>
          <w:rFonts w:hint="eastAsia"/>
        </w:rPr>
        <w:t>：『</w:t>
      </w:r>
      <w:r w:rsidRPr="001A4164">
        <w:rPr>
          <w:rFonts w:hint="eastAsia"/>
        </w:rPr>
        <w:t>弱者血虛。</w:t>
      </w:r>
      <w:r w:rsidR="00FC4F0E" w:rsidRPr="001A4164">
        <w:rPr>
          <w:rFonts w:hint="eastAsia"/>
        </w:rPr>
        <w:t>』</w:t>
      </w:r>
      <w:r w:rsidRPr="001A4164">
        <w:rPr>
          <w:rFonts w:hint="eastAsia"/>
        </w:rPr>
        <w:t>脈者</w:t>
      </w:r>
      <w:r w:rsidR="0035255B">
        <w:rPr>
          <w:rFonts w:hint="eastAsia"/>
        </w:rPr>
        <w:t>，</w:t>
      </w:r>
      <w:r w:rsidRPr="001A4164">
        <w:rPr>
          <w:rFonts w:hint="eastAsia"/>
        </w:rPr>
        <w:t>血之府，宜其</w:t>
      </w:r>
      <w:r w:rsidRPr="001A4164">
        <w:rPr>
          <w:rFonts w:hint="eastAsia"/>
        </w:rPr>
        <w:lastRenderedPageBreak/>
        <w:t>脫血之處則無脈，血損之處則脈弦弱也。</w:t>
      </w:r>
      <w:r w:rsidR="00FC4F0E" w:rsidRPr="001A4164">
        <w:rPr>
          <w:rFonts w:hint="eastAsia"/>
        </w:rPr>
        <w:t>」</w:t>
      </w:r>
    </w:p>
    <w:p w:rsidR="00BC0908" w:rsidRPr="001A4164" w:rsidRDefault="00BC0908" w:rsidP="004438E7">
      <w:pPr>
        <w:pStyle w:val="afffff8"/>
        <w:spacing w:after="120"/>
      </w:pPr>
      <w:r w:rsidRPr="001A4164">
        <w:t>尤在涇曰：</w:t>
      </w:r>
      <w:r w:rsidR="00FC4F0E" w:rsidRPr="001A4164">
        <w:rPr>
          <w:rFonts w:hint="eastAsia"/>
        </w:rPr>
        <w:t>「</w:t>
      </w:r>
      <w:r w:rsidRPr="001A4164">
        <w:t>面無色</w:t>
      </w:r>
      <w:r w:rsidR="0035255B">
        <w:t>，</w:t>
      </w:r>
      <w:r w:rsidRPr="001A4164">
        <w:t>血脫者，色白不澤也，無寒熱，病非外感也。衄因外感者，其脈必浮</w:t>
      </w:r>
      <w:r w:rsidRPr="001A4164">
        <w:rPr>
          <w:rFonts w:hint="eastAsia"/>
        </w:rPr>
        <w:t>大，陽氣重也</w:t>
      </w:r>
      <w:r w:rsidR="00FC4F0E" w:rsidRPr="001A4164">
        <w:rPr>
          <w:rFonts w:hint="eastAsia"/>
        </w:rPr>
        <w:t>。</w:t>
      </w:r>
      <w:r w:rsidRPr="001A4164">
        <w:rPr>
          <w:rFonts w:hint="eastAsia"/>
        </w:rPr>
        <w:t>衄因內傷者，其脈當沉弦，陰氣厲也。雖與尺脈浮不同，其為陰之不靖</w:t>
      </w:r>
      <w:r w:rsidR="0035255B">
        <w:rPr>
          <w:rFonts w:hint="eastAsia"/>
        </w:rPr>
        <w:t>，</w:t>
      </w:r>
      <w:r w:rsidRPr="001A4164">
        <w:rPr>
          <w:rFonts w:hint="eastAsia"/>
        </w:rPr>
        <w:t>一也。若脈浮弱、按之絕者，血下過多而陰脈不充也。煩咳者，血從上溢而心肺焦燥也。此皆病成而後見之診也。</w:t>
      </w:r>
      <w:r w:rsidR="00FC4F0E" w:rsidRPr="001A4164">
        <w:rPr>
          <w:rFonts w:hint="eastAsia"/>
        </w:rPr>
        <w:t>」</w:t>
      </w:r>
    </w:p>
    <w:p w:rsidR="00BC0908" w:rsidRDefault="00BC0908" w:rsidP="007A0E49">
      <w:pPr>
        <w:pStyle w:val="afffffc"/>
        <w:spacing w:after="120"/>
        <w:ind w:firstLine="600"/>
      </w:pPr>
      <w:r>
        <w:t>從春至夏</w:t>
      </w:r>
      <w:r w:rsidR="0035255B">
        <w:t>，</w:t>
      </w:r>
      <w:r>
        <w:t>衄血者，屬太陽也</w:t>
      </w:r>
      <w:r w:rsidR="00FC4F0E">
        <w:rPr>
          <w:rFonts w:hint="eastAsia"/>
        </w:rPr>
        <w:t>。</w:t>
      </w:r>
      <w:r>
        <w:t>從秋至冬</w:t>
      </w:r>
      <w:r w:rsidR="0035255B">
        <w:t>，</w:t>
      </w:r>
      <w:r>
        <w:t>衄血者，屬陽明也。</w:t>
      </w:r>
    </w:p>
    <w:p w:rsidR="00BC0908" w:rsidRPr="001A4164" w:rsidRDefault="00BC0908" w:rsidP="004438E7">
      <w:pPr>
        <w:pStyle w:val="afffff8"/>
        <w:spacing w:after="120"/>
      </w:pPr>
      <w:r w:rsidRPr="001A4164">
        <w:t>李珥臣曰：</w:t>
      </w:r>
      <w:r w:rsidR="00FC4F0E" w:rsidRPr="001A4164">
        <w:rPr>
          <w:rFonts w:hint="eastAsia"/>
        </w:rPr>
        <w:t>「</w:t>
      </w:r>
      <w:r w:rsidRPr="001A4164">
        <w:t>衄血出於鼻，手太陽經上</w:t>
      </w:r>
      <w:r w:rsidR="0035255B">
        <w:rPr>
          <w:rFonts w:hint="eastAsia"/>
        </w:rPr>
        <w:t>，</w:t>
      </w:r>
      <w:r w:rsidRPr="001A4164">
        <w:t>出鼻，目下為</w:t>
      </w:r>
      <w:r w:rsidR="0035255B">
        <w:rPr>
          <w:rFonts w:hint="eastAsia"/>
        </w:rPr>
        <w:t></w:t>
      </w:r>
      <w:r w:rsidRPr="001A4164">
        <w:t>，足太陽經從巔</w:t>
      </w:r>
      <w:r w:rsidR="0035255B">
        <w:t>，</w:t>
      </w:r>
      <w:r w:rsidRPr="001A4164">
        <w:t>入絡腦，鼻與腦</w:t>
      </w:r>
      <w:r w:rsidRPr="001A4164">
        <w:rPr>
          <w:rFonts w:hint="eastAsia"/>
        </w:rPr>
        <w:t>通。手陽明經挾鼻孔，足陽明經起鼻交</w:t>
      </w:r>
      <w:r w:rsidR="003E2F77" w:rsidRPr="001A4164">
        <w:rPr>
          <w:rFonts w:hint="eastAsia"/>
        </w:rPr>
        <w:t>頞</w:t>
      </w:r>
      <w:r w:rsidRPr="001A4164">
        <w:rPr>
          <w:rFonts w:hint="eastAsia"/>
        </w:rPr>
        <w:t>中，四經皆循鼻分，故皆能致衄。太陽行身之表，經</w:t>
      </w:r>
      <w:r w:rsidR="00FC4F0E" w:rsidRPr="001A4164">
        <w:rPr>
          <w:rFonts w:hint="eastAsia"/>
        </w:rPr>
        <w:t>云</w:t>
      </w:r>
      <w:r w:rsidR="003E2F77" w:rsidRPr="001A4164">
        <w:rPr>
          <w:rFonts w:hint="eastAsia"/>
        </w:rPr>
        <w:t>：『</w:t>
      </w:r>
      <w:r w:rsidRPr="001A4164">
        <w:rPr>
          <w:rFonts w:hint="eastAsia"/>
        </w:rPr>
        <w:t>太陽為開</w:t>
      </w:r>
      <w:r w:rsidR="003E2F77" w:rsidRPr="001A4164">
        <w:rPr>
          <w:rFonts w:hint="eastAsia"/>
        </w:rPr>
        <w:t>。』</w:t>
      </w:r>
      <w:r w:rsidRPr="001A4164">
        <w:rPr>
          <w:rFonts w:hint="eastAsia"/>
        </w:rPr>
        <w:t>是春生夏長。陽氣在外有開之義，故春夏衄者太陽。陽明行身之裡，經</w:t>
      </w:r>
      <w:r w:rsidR="003E2F77" w:rsidRPr="001A4164">
        <w:rPr>
          <w:rFonts w:hint="eastAsia"/>
        </w:rPr>
        <w:t>云：『</w:t>
      </w:r>
      <w:r w:rsidRPr="001A4164">
        <w:rPr>
          <w:rFonts w:hint="eastAsia"/>
        </w:rPr>
        <w:t>陽明為</w:t>
      </w:r>
      <w:r w:rsidR="003E2F77" w:rsidRPr="001A4164">
        <w:rPr>
          <w:rFonts w:hint="eastAsia"/>
        </w:rPr>
        <w:t>闔。』</w:t>
      </w:r>
      <w:r w:rsidRPr="001A4164">
        <w:rPr>
          <w:rFonts w:hint="eastAsia"/>
        </w:rPr>
        <w:t>是秋斂冬藏，陽氣在內，有藏之義，故秋冬衄者陽明。</w:t>
      </w:r>
      <w:r w:rsidR="00FC4F0E" w:rsidRPr="001A4164">
        <w:rPr>
          <w:rFonts w:hint="eastAsia"/>
        </w:rPr>
        <w:t>」</w:t>
      </w:r>
    </w:p>
    <w:p w:rsidR="00BC0908" w:rsidRPr="001A4164" w:rsidRDefault="00BC0908" w:rsidP="004438E7">
      <w:pPr>
        <w:pStyle w:val="afffff8"/>
        <w:spacing w:after="120"/>
      </w:pPr>
      <w:r w:rsidRPr="001A4164">
        <w:t>尤在涇曰：</w:t>
      </w:r>
      <w:r w:rsidR="003E2F77" w:rsidRPr="001A4164">
        <w:rPr>
          <w:rFonts w:hint="eastAsia"/>
        </w:rPr>
        <w:t>「</w:t>
      </w:r>
      <w:r w:rsidRPr="001A4164">
        <w:t>血從陰經並衝</w:t>
      </w:r>
      <w:r w:rsidR="0035255B">
        <w:t>、</w:t>
      </w:r>
      <w:r w:rsidRPr="001A4164">
        <w:t>任而出者，則為吐</w:t>
      </w:r>
      <w:r w:rsidR="003E2F77" w:rsidRPr="001A4164">
        <w:rPr>
          <w:rFonts w:hint="eastAsia"/>
        </w:rPr>
        <w:t>。</w:t>
      </w:r>
      <w:r w:rsidRPr="001A4164">
        <w:t>從陽經並督脈而出者，則為衄。故衄病皆</w:t>
      </w:r>
      <w:r w:rsidRPr="001A4164">
        <w:rPr>
          <w:rFonts w:hint="eastAsia"/>
        </w:rPr>
        <w:t>在陽經，但春夏陽氣浮</w:t>
      </w:r>
      <w:r w:rsidR="0035255B">
        <w:rPr>
          <w:rFonts w:hint="eastAsia"/>
        </w:rPr>
        <w:t>，</w:t>
      </w:r>
      <w:r w:rsidRPr="001A4164">
        <w:rPr>
          <w:rFonts w:hint="eastAsia"/>
        </w:rPr>
        <w:t>則屬太陽，秋冬陽氣伏</w:t>
      </w:r>
      <w:r w:rsidR="0035255B">
        <w:rPr>
          <w:rFonts w:hint="eastAsia"/>
        </w:rPr>
        <w:t>，</w:t>
      </w:r>
      <w:r w:rsidRPr="001A4164">
        <w:rPr>
          <w:rFonts w:hint="eastAsia"/>
        </w:rPr>
        <w:t>則屬陽明為異耳。少陽之脈不入鼻頞，故不主衄也。</w:t>
      </w:r>
      <w:r w:rsidR="003E2F77" w:rsidRPr="001A4164">
        <w:rPr>
          <w:rFonts w:hint="eastAsia"/>
        </w:rPr>
        <w:t>」</w:t>
      </w:r>
    </w:p>
    <w:p w:rsidR="00BC0908" w:rsidRPr="001A4164" w:rsidRDefault="00BC0908" w:rsidP="004438E7">
      <w:pPr>
        <w:pStyle w:val="afffff8"/>
        <w:spacing w:after="120"/>
      </w:pPr>
      <w:r w:rsidRPr="001A4164">
        <w:t>按：論</w:t>
      </w:r>
      <w:r w:rsidR="00156F95" w:rsidRPr="001A4164">
        <w:rPr>
          <w:rFonts w:hint="eastAsia"/>
        </w:rPr>
        <w:t>云：「</w:t>
      </w:r>
      <w:r w:rsidRPr="001A4164">
        <w:t>太陽病</w:t>
      </w:r>
      <w:r w:rsidR="0035255B">
        <w:t>，</w:t>
      </w:r>
      <w:r w:rsidRPr="001A4164">
        <w:t>脈浮緊，不發汗，其人發煩</w:t>
      </w:r>
      <w:r w:rsidR="0035255B">
        <w:t>，</w:t>
      </w:r>
      <w:r w:rsidRPr="001A4164">
        <w:t>目瞑，頭痛則衄。</w:t>
      </w:r>
      <w:r w:rsidR="00156F95" w:rsidRPr="001A4164">
        <w:rPr>
          <w:rFonts w:hint="eastAsia"/>
        </w:rPr>
        <w:t>」</w:t>
      </w:r>
      <w:r w:rsidRPr="001A4164">
        <w:t>此衄從太陽部分，自督</w:t>
      </w:r>
      <w:r w:rsidRPr="001A4164">
        <w:rPr>
          <w:rFonts w:hint="eastAsia"/>
        </w:rPr>
        <w:t>脈循腦膜而下，排泄於鼻之候也。又云：</w:t>
      </w:r>
      <w:r w:rsidR="00156F95" w:rsidRPr="001A4164">
        <w:rPr>
          <w:rFonts w:hint="eastAsia"/>
        </w:rPr>
        <w:t>「</w:t>
      </w:r>
      <w:r w:rsidRPr="001A4164">
        <w:rPr>
          <w:rFonts w:hint="eastAsia"/>
        </w:rPr>
        <w:t>陽明病</w:t>
      </w:r>
      <w:r w:rsidR="0035255B">
        <w:rPr>
          <w:rFonts w:hint="eastAsia"/>
        </w:rPr>
        <w:t>，</w:t>
      </w:r>
      <w:r w:rsidRPr="001A4164">
        <w:rPr>
          <w:rFonts w:hint="eastAsia"/>
        </w:rPr>
        <w:t>口燥，但欲漱水</w:t>
      </w:r>
      <w:r w:rsidR="0035255B">
        <w:rPr>
          <w:rFonts w:hint="eastAsia"/>
        </w:rPr>
        <w:t>，</w:t>
      </w:r>
      <w:r w:rsidRPr="001A4164">
        <w:rPr>
          <w:rFonts w:hint="eastAsia"/>
        </w:rPr>
        <w:t>不欲咽者，此必衄。</w:t>
      </w:r>
      <w:r w:rsidR="00156F95" w:rsidRPr="001A4164">
        <w:rPr>
          <w:rFonts w:hint="eastAsia"/>
        </w:rPr>
        <w:t>」</w:t>
      </w:r>
      <w:r w:rsidRPr="001A4164">
        <w:rPr>
          <w:rFonts w:hint="eastAsia"/>
        </w:rPr>
        <w:t>此衄從陽明部分，自胃脈循頸</w:t>
      </w:r>
      <w:r w:rsidR="0035255B">
        <w:rPr>
          <w:rFonts w:hint="eastAsia"/>
        </w:rPr>
        <w:t>、</w:t>
      </w:r>
      <w:r w:rsidRPr="001A4164">
        <w:rPr>
          <w:rFonts w:hint="eastAsia"/>
        </w:rPr>
        <w:t>咽而上，排泄於鼻之候也。</w:t>
      </w:r>
    </w:p>
    <w:p w:rsidR="00BC0908" w:rsidRDefault="00BC0908" w:rsidP="007A0E49">
      <w:pPr>
        <w:pStyle w:val="afffffc"/>
        <w:spacing w:after="120"/>
        <w:ind w:firstLine="600"/>
      </w:pPr>
      <w:r>
        <w:t>尺脈浮，目睛暈黃者，血未止也。黃去，睛慧了者，知衄已止。</w:t>
      </w:r>
    </w:p>
    <w:p w:rsidR="00BC0908" w:rsidRPr="001A4164" w:rsidRDefault="00BC0908" w:rsidP="004438E7">
      <w:pPr>
        <w:pStyle w:val="afffff8"/>
        <w:spacing w:after="120"/>
      </w:pPr>
      <w:r w:rsidRPr="001A4164">
        <w:t>尤在涇曰：</w:t>
      </w:r>
      <w:r w:rsidR="00156F95" w:rsidRPr="001A4164">
        <w:rPr>
          <w:rFonts w:hint="eastAsia"/>
        </w:rPr>
        <w:t>「</w:t>
      </w:r>
      <w:r w:rsidRPr="001A4164">
        <w:t>尺脈浮，知腎有游火，目睛暈黃，知肝有畜熱。衄病得此，則未欲止。蓋血</w:t>
      </w:r>
      <w:r w:rsidRPr="001A4164">
        <w:rPr>
          <w:rFonts w:hint="eastAsia"/>
        </w:rPr>
        <w:t>為陰類，為腎肝之火熱所逼而不守也。若暈黃去，目睛且慧了，知不獨肝熱除，腎熱亦除矣，故其衄今當止。</w:t>
      </w:r>
      <w:r w:rsidR="00156F95" w:rsidRPr="001A4164">
        <w:rPr>
          <w:rFonts w:hint="eastAsia"/>
        </w:rPr>
        <w:t>」</w:t>
      </w:r>
    </w:p>
    <w:p w:rsidR="00BC0908" w:rsidRPr="001A4164" w:rsidRDefault="00BC0908" w:rsidP="004438E7">
      <w:pPr>
        <w:pStyle w:val="afffff8"/>
        <w:spacing w:after="120"/>
      </w:pPr>
      <w:r w:rsidRPr="001A4164">
        <w:t>徐忠可曰：</w:t>
      </w:r>
      <w:r w:rsidR="00156F95" w:rsidRPr="001A4164">
        <w:rPr>
          <w:rFonts w:hint="eastAsia"/>
        </w:rPr>
        <w:t>「</w:t>
      </w:r>
      <w:r w:rsidRPr="001A4164">
        <w:t>慧了者，清爽也。</w:t>
      </w:r>
      <w:r w:rsidR="00156F95" w:rsidRPr="001A4164">
        <w:rPr>
          <w:rFonts w:hint="eastAsia"/>
        </w:rPr>
        <w:t>」</w:t>
      </w:r>
    </w:p>
    <w:p w:rsidR="00BC0908" w:rsidRDefault="00BC0908" w:rsidP="007A0E49">
      <w:pPr>
        <w:pStyle w:val="afffffc"/>
        <w:spacing w:after="120"/>
        <w:ind w:firstLine="600"/>
      </w:pPr>
      <w:r>
        <w:t>夫吐血，咳逆</w:t>
      </w:r>
      <w:r w:rsidR="0035255B">
        <w:t>，</w:t>
      </w:r>
      <w:r>
        <w:t>上氣，其脈數而有熱，不得臥者，死。</w:t>
      </w:r>
    </w:p>
    <w:p w:rsidR="00BC0908" w:rsidRPr="001A4164" w:rsidRDefault="00BC0908" w:rsidP="004438E7">
      <w:pPr>
        <w:pStyle w:val="afffff8"/>
        <w:spacing w:after="120"/>
      </w:pPr>
      <w:r w:rsidRPr="001A4164">
        <w:t>按：此節及下節依《金匱要略》補。</w:t>
      </w:r>
    </w:p>
    <w:p w:rsidR="00BC0908" w:rsidRPr="001A4164" w:rsidRDefault="00BC0908" w:rsidP="004438E7">
      <w:pPr>
        <w:pStyle w:val="afffff8"/>
        <w:spacing w:after="120"/>
      </w:pPr>
      <w:r w:rsidRPr="001A4164">
        <w:t>徐忠可曰：</w:t>
      </w:r>
      <w:r w:rsidR="00854D15" w:rsidRPr="001A4164">
        <w:rPr>
          <w:rFonts w:hint="eastAsia"/>
        </w:rPr>
        <w:t>「</w:t>
      </w:r>
      <w:r w:rsidRPr="001A4164">
        <w:t>凡吐血先由陽虛，後乃陰虛，至陰虛而火日以盛，有灼陰之火，無生陰之</w:t>
      </w:r>
      <w:r w:rsidRPr="001A4164">
        <w:rPr>
          <w:rFonts w:hint="eastAsia"/>
        </w:rPr>
        <w:t>陽。咳則肺氣耗散，逆而上氣</w:t>
      </w:r>
      <w:r w:rsidR="0035255B">
        <w:rPr>
          <w:rFonts w:hint="eastAsia"/>
        </w:rPr>
        <w:t>，</w:t>
      </w:r>
      <w:r w:rsidRPr="001A4164">
        <w:rPr>
          <w:rFonts w:hint="eastAsia"/>
        </w:rPr>
        <w:t>則肝挾相火上乘。脈數有熱則無陰，不得臥則夜臥血不歸肝，而木枯火燃，君火變為燥火</w:t>
      </w:r>
      <w:r w:rsidR="0035255B">
        <w:rPr>
          <w:rFonts w:hint="eastAsia"/>
        </w:rPr>
        <w:t>，</w:t>
      </w:r>
      <w:r w:rsidRPr="001A4164">
        <w:rPr>
          <w:rFonts w:hint="eastAsia"/>
        </w:rPr>
        <w:t>陰陽俱虧，凶</w:t>
      </w:r>
      <w:r w:rsidR="003A4FE5" w:rsidRPr="001A4164">
        <w:rPr>
          <w:rFonts w:hint="eastAsia"/>
        </w:rPr>
        <w:t>證</w:t>
      </w:r>
      <w:r w:rsidRPr="001A4164">
        <w:rPr>
          <w:rFonts w:hint="eastAsia"/>
        </w:rPr>
        <w:t>相並，有立盡之勢，故曰死。</w:t>
      </w:r>
      <w:r w:rsidR="00854D15" w:rsidRPr="001A4164">
        <w:rPr>
          <w:rFonts w:hint="eastAsia"/>
        </w:rPr>
        <w:t>」</w:t>
      </w:r>
    </w:p>
    <w:p w:rsidR="00BC0908" w:rsidRDefault="00BC0908" w:rsidP="007A0E49">
      <w:pPr>
        <w:pStyle w:val="afffffc"/>
        <w:spacing w:after="120"/>
        <w:ind w:firstLine="600"/>
      </w:pPr>
      <w:r>
        <w:t>夫酒客</w:t>
      </w:r>
      <w:r w:rsidR="0035255B">
        <w:t>，</w:t>
      </w:r>
      <w:r>
        <w:t>咳者，必致吐血，此因極飲過度所致也。</w:t>
      </w:r>
    </w:p>
    <w:p w:rsidR="00BC0908" w:rsidRPr="001A4164" w:rsidRDefault="00BC0908" w:rsidP="004438E7">
      <w:pPr>
        <w:pStyle w:val="afffff8"/>
        <w:spacing w:after="120"/>
      </w:pPr>
      <w:r w:rsidRPr="001A4164">
        <w:lastRenderedPageBreak/>
        <w:t>徐忠可曰：</w:t>
      </w:r>
      <w:r w:rsidR="00854D15" w:rsidRPr="001A4164">
        <w:rPr>
          <w:rFonts w:hint="eastAsia"/>
        </w:rPr>
        <w:t>「</w:t>
      </w:r>
      <w:r w:rsidRPr="001A4164">
        <w:t>此言吐血不必由於氣不攝血，亦不必由於陰火熾盛。其有酒客而致咳，則肺</w:t>
      </w:r>
      <w:r w:rsidRPr="001A4164">
        <w:rPr>
          <w:rFonts w:hint="eastAsia"/>
        </w:rPr>
        <w:t>傷</w:t>
      </w:r>
      <w:r w:rsidR="00854D15" w:rsidRPr="001A4164">
        <w:rPr>
          <w:rFonts w:hint="eastAsia"/>
        </w:rPr>
        <w:t>已</w:t>
      </w:r>
      <w:r w:rsidRPr="001A4164">
        <w:rPr>
          <w:rFonts w:hint="eastAsia"/>
        </w:rPr>
        <w:t>極，又為咳所擊動，必致吐血</w:t>
      </w:r>
      <w:r w:rsidR="0035255B">
        <w:rPr>
          <w:rFonts w:hint="eastAsia"/>
        </w:rPr>
        <w:t>，</w:t>
      </w:r>
      <w:r w:rsidRPr="001A4164">
        <w:rPr>
          <w:rFonts w:hint="eastAsia"/>
        </w:rPr>
        <w:t>故曰極飲過度所致，則治之者，當以清酒熱為主也。</w:t>
      </w:r>
      <w:r w:rsidR="00854D15" w:rsidRPr="001A4164">
        <w:rPr>
          <w:rFonts w:hint="eastAsia"/>
        </w:rPr>
        <w:t>」</w:t>
      </w:r>
    </w:p>
    <w:p w:rsidR="00BC0908" w:rsidRDefault="00BC0908" w:rsidP="007A0E49">
      <w:pPr>
        <w:pStyle w:val="afffffc"/>
        <w:spacing w:after="120"/>
        <w:ind w:firstLine="600"/>
      </w:pPr>
      <w:r>
        <w:t>問曰：</w:t>
      </w:r>
      <w:r w:rsidR="00854D15">
        <w:rPr>
          <w:rFonts w:hint="eastAsia"/>
        </w:rPr>
        <w:t>「</w:t>
      </w:r>
      <w:r>
        <w:t>寸口脈微浮而澀，法當亡血，若汗出，設不汗出者</w:t>
      </w:r>
      <w:r w:rsidR="0035255B">
        <w:t>，</w:t>
      </w:r>
      <w:r w:rsidR="00854D15">
        <w:rPr>
          <w:rFonts w:hint="eastAsia"/>
        </w:rPr>
        <w:t>云</w:t>
      </w:r>
      <w:r>
        <w:t>何？</w:t>
      </w:r>
      <w:r w:rsidR="00854D15">
        <w:rPr>
          <w:rFonts w:hint="eastAsia"/>
        </w:rPr>
        <w:t>」</w:t>
      </w:r>
      <w:r>
        <w:t>師</w:t>
      </w:r>
      <w:r>
        <w:rPr>
          <w:rFonts w:hint="eastAsia"/>
        </w:rPr>
        <w:t>曰：</w:t>
      </w:r>
      <w:r w:rsidR="00854D15">
        <w:rPr>
          <w:rFonts w:hint="eastAsia"/>
        </w:rPr>
        <w:t>「</w:t>
      </w:r>
      <w:r>
        <w:rPr>
          <w:rFonts w:hint="eastAsia"/>
        </w:rPr>
        <w:t>若身有瘡，被刀斧所傷，亡血</w:t>
      </w:r>
      <w:r w:rsidR="0035255B">
        <w:rPr>
          <w:rFonts w:hint="eastAsia"/>
        </w:rPr>
        <w:t>，</w:t>
      </w:r>
      <w:r>
        <w:rPr>
          <w:rFonts w:hint="eastAsia"/>
        </w:rPr>
        <w:t>故也，此名金瘡。無膿者，王不留行散主之</w:t>
      </w:r>
      <w:r w:rsidR="00854D15">
        <w:rPr>
          <w:rFonts w:hint="eastAsia"/>
        </w:rPr>
        <w:t>。</w:t>
      </w:r>
      <w:r>
        <w:rPr>
          <w:rFonts w:hint="eastAsia"/>
        </w:rPr>
        <w:t>有膿者，排膿散主之，排膿湯亦主之。</w:t>
      </w:r>
      <w:r w:rsidR="00854D15">
        <w:rPr>
          <w:rFonts w:hint="eastAsia"/>
        </w:rPr>
        <w:t>」</w:t>
      </w:r>
    </w:p>
    <w:p w:rsidR="000E3561" w:rsidRPr="001A4164" w:rsidRDefault="00BC0908" w:rsidP="004438E7">
      <w:pPr>
        <w:pStyle w:val="afffff8"/>
        <w:spacing w:after="120"/>
      </w:pPr>
      <w:r w:rsidRPr="001A4164">
        <w:t>尤在涇曰：</w:t>
      </w:r>
      <w:r w:rsidR="00854D15" w:rsidRPr="001A4164">
        <w:rPr>
          <w:rFonts w:hint="eastAsia"/>
        </w:rPr>
        <w:t>「</w:t>
      </w:r>
      <w:r w:rsidRPr="001A4164">
        <w:t>血與汗皆陰也，陰亡則血流不行而氣亦無輔，故脈浮微而澀。經云：</w:t>
      </w:r>
      <w:r w:rsidR="00854D15" w:rsidRPr="001A4164">
        <w:rPr>
          <w:rFonts w:hint="eastAsia"/>
        </w:rPr>
        <w:t>『</w:t>
      </w:r>
      <w:r w:rsidRPr="001A4164">
        <w:t>奪血者</w:t>
      </w:r>
      <w:r w:rsidR="0035255B">
        <w:t>，</w:t>
      </w:r>
      <w:r w:rsidRPr="001A4164">
        <w:rPr>
          <w:rFonts w:hint="eastAsia"/>
        </w:rPr>
        <w:t>無汗，奪汗者</w:t>
      </w:r>
      <w:r w:rsidR="0035255B">
        <w:rPr>
          <w:rFonts w:hint="eastAsia"/>
        </w:rPr>
        <w:t>，</w:t>
      </w:r>
      <w:r w:rsidRPr="001A4164">
        <w:rPr>
          <w:rFonts w:hint="eastAsia"/>
        </w:rPr>
        <w:t>無血。</w:t>
      </w:r>
      <w:r w:rsidR="00854D15" w:rsidRPr="001A4164">
        <w:rPr>
          <w:rFonts w:hint="eastAsia"/>
        </w:rPr>
        <w:t>』</w:t>
      </w:r>
      <w:r w:rsidRPr="001A4164">
        <w:rPr>
          <w:rFonts w:hint="eastAsia"/>
        </w:rPr>
        <w:t>玆不汗出而身有瘡，則知其被刀斧所傷而亡其血，與汗出不至者，</w:t>
      </w:r>
      <w:r w:rsidR="00854D15" w:rsidRPr="001A4164">
        <w:rPr>
          <w:rFonts w:hint="eastAsia"/>
        </w:rPr>
        <w:t>跡</w:t>
      </w:r>
      <w:r w:rsidRPr="001A4164">
        <w:rPr>
          <w:rFonts w:hint="eastAsia"/>
        </w:rPr>
        <w:t>雖異而理則同也。金瘡，金刃所傷而成瘡者</w:t>
      </w:r>
      <w:r w:rsidR="0035255B">
        <w:rPr>
          <w:rFonts w:hint="eastAsia"/>
        </w:rPr>
        <w:t>，</w:t>
      </w:r>
      <w:r w:rsidRPr="001A4164">
        <w:rPr>
          <w:rFonts w:hint="eastAsia"/>
        </w:rPr>
        <w:t>經脈斬絕，榮衛沮弛。治之者</w:t>
      </w:r>
      <w:r w:rsidR="0035255B">
        <w:rPr>
          <w:rFonts w:hint="eastAsia"/>
        </w:rPr>
        <w:t>，</w:t>
      </w:r>
      <w:r w:rsidRPr="001A4164">
        <w:rPr>
          <w:rFonts w:hint="eastAsia"/>
        </w:rPr>
        <w:t>必使經脈復行，榮衛相貫而後已。王不留行散則行氣血、和陰陽之良劑也。排膿散、排膿湯，亦行氣</w:t>
      </w:r>
      <w:r w:rsidR="000E3561" w:rsidRPr="001A4164">
        <w:t>血、和榮衛之劑。</w:t>
      </w:r>
      <w:r w:rsidR="00854D15" w:rsidRPr="001A4164">
        <w:rPr>
          <w:rFonts w:hint="eastAsia"/>
        </w:rPr>
        <w:t>」</w:t>
      </w:r>
    </w:p>
    <w:p w:rsidR="000E3561" w:rsidRDefault="000E3561" w:rsidP="007A0E49">
      <w:pPr>
        <w:pStyle w:val="afffffc"/>
        <w:spacing w:after="120"/>
        <w:ind w:firstLine="600"/>
      </w:pPr>
      <w:r>
        <w:t>王不留行散方</w:t>
      </w:r>
    </w:p>
    <w:p w:rsidR="000E3561" w:rsidRDefault="000E3561" w:rsidP="007A0E49">
      <w:pPr>
        <w:pStyle w:val="afffffc"/>
        <w:spacing w:after="120"/>
        <w:ind w:firstLine="600"/>
      </w:pPr>
      <w:r>
        <w:t>王不留行十分（燒）</w:t>
      </w:r>
      <w:r w:rsidR="00854D15">
        <w:rPr>
          <w:rFonts w:hint="eastAsia"/>
        </w:rPr>
        <w:t>、</w:t>
      </w:r>
      <w:r>
        <w:t>蒴藋細葉十分（燒）</w:t>
      </w:r>
      <w:r w:rsidR="00854D15">
        <w:rPr>
          <w:rFonts w:hint="eastAsia"/>
        </w:rPr>
        <w:t>、</w:t>
      </w:r>
      <w:r>
        <w:t>桑根白皮十分（燒）</w:t>
      </w:r>
      <w:r w:rsidR="00854D15">
        <w:rPr>
          <w:rFonts w:hint="eastAsia"/>
        </w:rPr>
        <w:t>、</w:t>
      </w:r>
      <w:r>
        <w:rPr>
          <w:rFonts w:hint="eastAsia"/>
        </w:rPr>
        <w:t>黃芩二分</w:t>
      </w:r>
      <w:r w:rsidR="00854D15">
        <w:rPr>
          <w:rFonts w:hint="eastAsia"/>
        </w:rPr>
        <w:t>、</w:t>
      </w:r>
      <w:r>
        <w:rPr>
          <w:rFonts w:hint="eastAsia"/>
        </w:rPr>
        <w:t>甘草十八分</w:t>
      </w:r>
      <w:r w:rsidR="00854D15">
        <w:rPr>
          <w:rFonts w:hint="eastAsia"/>
        </w:rPr>
        <w:t>、</w:t>
      </w:r>
      <w:r>
        <w:rPr>
          <w:rFonts w:hint="eastAsia"/>
        </w:rPr>
        <w:t>蜀椒三分（去目）</w:t>
      </w:r>
      <w:r w:rsidR="00854D15">
        <w:rPr>
          <w:rFonts w:hint="eastAsia"/>
        </w:rPr>
        <w:t>、</w:t>
      </w:r>
      <w:r w:rsidR="002E1F21">
        <w:rPr>
          <w:rFonts w:hint="eastAsia"/>
        </w:rPr>
        <w:t>厚朴</w:t>
      </w:r>
      <w:r>
        <w:rPr>
          <w:rFonts w:hint="eastAsia"/>
        </w:rPr>
        <w:t>二分</w:t>
      </w:r>
      <w:r w:rsidR="00854D15">
        <w:rPr>
          <w:rFonts w:hint="eastAsia"/>
        </w:rPr>
        <w:t>、</w:t>
      </w:r>
      <w:r>
        <w:rPr>
          <w:rFonts w:hint="eastAsia"/>
        </w:rPr>
        <w:t>乾薑二分</w:t>
      </w:r>
      <w:r w:rsidR="00854D15">
        <w:rPr>
          <w:rFonts w:hint="eastAsia"/>
        </w:rPr>
        <w:t>、</w:t>
      </w:r>
      <w:r>
        <w:rPr>
          <w:rFonts w:hint="eastAsia"/>
        </w:rPr>
        <w:t>芍</w:t>
      </w:r>
      <w:r w:rsidR="00251FA2">
        <w:rPr>
          <w:rFonts w:hint="eastAsia"/>
        </w:rPr>
        <w:t>藥</w:t>
      </w:r>
      <w:r>
        <w:rPr>
          <w:rFonts w:hint="eastAsia"/>
        </w:rPr>
        <w:t>二分</w:t>
      </w:r>
      <w:r w:rsidR="00854D15">
        <w:rPr>
          <w:rFonts w:hint="eastAsia"/>
        </w:rPr>
        <w:t>。</w:t>
      </w:r>
    </w:p>
    <w:p w:rsidR="000E3561" w:rsidRDefault="000E3561" w:rsidP="007A0E49">
      <w:pPr>
        <w:pStyle w:val="afffffc"/>
        <w:spacing w:after="120"/>
        <w:ind w:firstLine="600"/>
      </w:pPr>
      <w:r>
        <w:t>上九味，為散，飲服方寸匕。小瘡即粉之，大瘡但服之，產後亦可</w:t>
      </w:r>
      <w:r>
        <w:rPr>
          <w:rFonts w:hint="eastAsia"/>
        </w:rPr>
        <w:t>服。</w:t>
      </w:r>
    </w:p>
    <w:p w:rsidR="000E3561" w:rsidRPr="001A4164" w:rsidRDefault="000E3561" w:rsidP="004438E7">
      <w:pPr>
        <w:pStyle w:val="afffff8"/>
        <w:spacing w:after="120"/>
      </w:pPr>
      <w:r w:rsidRPr="001A4164">
        <w:t>魏念庭曰：</w:t>
      </w:r>
      <w:r w:rsidR="009A4AD8" w:rsidRPr="001A4164">
        <w:rPr>
          <w:rFonts w:hint="eastAsia"/>
        </w:rPr>
        <w:t>「</w:t>
      </w:r>
      <w:r w:rsidRPr="001A4164">
        <w:t>金瘡雖不原於臟腑而有傷於榮衛，則臟腑亦受病也。主之以王不留行散，以</w:t>
      </w:r>
      <w:r w:rsidRPr="001A4164">
        <w:rPr>
          <w:rFonts w:hint="eastAsia"/>
        </w:rPr>
        <w:t>王不留行為君，專走血分，止血收痛而且除風散痺，是收而兼行之藥，於血分最宜也，佐以蒴藋葉與王不留行性共甘平，一入血分</w:t>
      </w:r>
      <w:r w:rsidR="0035255B">
        <w:rPr>
          <w:rFonts w:hint="eastAsia"/>
        </w:rPr>
        <w:t>，</w:t>
      </w:r>
      <w:r w:rsidRPr="001A4164">
        <w:rPr>
          <w:rFonts w:hint="eastAsia"/>
        </w:rPr>
        <w:t>清火毒</w:t>
      </w:r>
      <w:r w:rsidR="0035255B">
        <w:rPr>
          <w:rFonts w:hint="eastAsia"/>
        </w:rPr>
        <w:t>，</w:t>
      </w:r>
      <w:r w:rsidRPr="001A4164">
        <w:rPr>
          <w:rFonts w:hint="eastAsia"/>
        </w:rPr>
        <w:t>祛惡氣，倍用甘草</w:t>
      </w:r>
      <w:r w:rsidR="0035255B">
        <w:rPr>
          <w:rFonts w:hint="eastAsia"/>
        </w:rPr>
        <w:t>，</w:t>
      </w:r>
      <w:r w:rsidRPr="001A4164">
        <w:rPr>
          <w:rFonts w:hint="eastAsia"/>
        </w:rPr>
        <w:t>以益胃解毒，芍</w:t>
      </w:r>
      <w:r w:rsidR="00251FA2" w:rsidRPr="001A4164">
        <w:rPr>
          <w:rFonts w:hint="eastAsia"/>
        </w:rPr>
        <w:t>藥</w:t>
      </w:r>
      <w:r w:rsidRPr="001A4164">
        <w:rPr>
          <w:rFonts w:hint="eastAsia"/>
        </w:rPr>
        <w:t>、黃芩助清血熱</w:t>
      </w:r>
      <w:r w:rsidR="0035255B">
        <w:rPr>
          <w:rFonts w:hint="eastAsia"/>
        </w:rPr>
        <w:t>，</w:t>
      </w:r>
      <w:r w:rsidRPr="001A4164">
        <w:rPr>
          <w:rFonts w:hint="eastAsia"/>
        </w:rPr>
        <w:t>川椒、乾薑助行血淤，</w:t>
      </w:r>
      <w:r w:rsidR="002E1F21" w:rsidRPr="001A4164">
        <w:rPr>
          <w:rFonts w:hint="eastAsia"/>
        </w:rPr>
        <w:t>厚朴</w:t>
      </w:r>
      <w:r w:rsidRPr="001A4164">
        <w:rPr>
          <w:rFonts w:hint="eastAsia"/>
        </w:rPr>
        <w:t>行中帶破，惟恐血乃凝滯之物，故不憚周詳也</w:t>
      </w:r>
      <w:r w:rsidR="009A4AD8" w:rsidRPr="001A4164">
        <w:rPr>
          <w:rFonts w:hint="eastAsia"/>
        </w:rPr>
        <w:t>。</w:t>
      </w:r>
      <w:r w:rsidRPr="001A4164">
        <w:rPr>
          <w:rFonts w:hint="eastAsia"/>
        </w:rPr>
        <w:t>桑根白皮性寒，同王不留行、蒴藋細葉燒灰存性者，灰能入血分止血也，為金瘡血流不止者設也。小瘡則合諸藥為粉以敷之，大瘡則服之，治內以安外也。產後亦可服者，行淤血也。</w:t>
      </w:r>
      <w:r w:rsidR="009A4AD8" w:rsidRPr="001A4164">
        <w:rPr>
          <w:rFonts w:hint="eastAsia"/>
        </w:rPr>
        <w:t>」</w:t>
      </w:r>
    </w:p>
    <w:p w:rsidR="000E3561" w:rsidRDefault="000E3561" w:rsidP="007A0E49">
      <w:pPr>
        <w:pStyle w:val="afffffc"/>
        <w:spacing w:after="120"/>
        <w:ind w:firstLine="600"/>
      </w:pPr>
      <w:r>
        <w:t>排膿散方</w:t>
      </w:r>
    </w:p>
    <w:p w:rsidR="000E3561" w:rsidRDefault="000E3561" w:rsidP="007A0E49">
      <w:pPr>
        <w:pStyle w:val="afffffc"/>
        <w:spacing w:after="120"/>
        <w:ind w:firstLine="600"/>
      </w:pPr>
      <w:r>
        <w:t>枳實十六枚</w:t>
      </w:r>
      <w:r w:rsidR="008D14F5">
        <w:rPr>
          <w:rFonts w:hint="eastAsia"/>
        </w:rPr>
        <w:t>、</w:t>
      </w:r>
      <w:r>
        <w:t>芍</w:t>
      </w:r>
      <w:r w:rsidR="00251FA2">
        <w:t>藥</w:t>
      </w:r>
      <w:r>
        <w:t>六分</w:t>
      </w:r>
      <w:r w:rsidR="008D14F5">
        <w:rPr>
          <w:rFonts w:hint="eastAsia"/>
        </w:rPr>
        <w:t>、</w:t>
      </w:r>
      <w:r>
        <w:t>桔梗二分</w:t>
      </w:r>
      <w:r w:rsidR="008D14F5">
        <w:rPr>
          <w:rFonts w:hint="eastAsia"/>
        </w:rPr>
        <w:t>。</w:t>
      </w:r>
    </w:p>
    <w:p w:rsidR="000E3561" w:rsidRDefault="000E3561" w:rsidP="007A0E49">
      <w:pPr>
        <w:pStyle w:val="afffffc"/>
        <w:spacing w:after="120"/>
        <w:ind w:firstLine="600"/>
      </w:pPr>
      <w:r>
        <w:t>上三味，杵為散，取雞子黃一枚，以藥散與雞子黃相等，揉和令相</w:t>
      </w:r>
      <w:r>
        <w:rPr>
          <w:rFonts w:hint="eastAsia"/>
        </w:rPr>
        <w:t>得，飲和服之，日一服。</w:t>
      </w:r>
    </w:p>
    <w:p w:rsidR="000E3561" w:rsidRPr="001A4164" w:rsidRDefault="000E3561" w:rsidP="004438E7">
      <w:pPr>
        <w:pStyle w:val="afffff8"/>
        <w:spacing w:after="120"/>
      </w:pPr>
      <w:r w:rsidRPr="001A4164">
        <w:t>魏念庭曰：</w:t>
      </w:r>
      <w:r w:rsidR="008D14F5" w:rsidRPr="001A4164">
        <w:rPr>
          <w:rFonts w:hint="eastAsia"/>
        </w:rPr>
        <w:t>「</w:t>
      </w:r>
      <w:r w:rsidRPr="001A4164">
        <w:t>排膿散一方，為瘡癰將成</w:t>
      </w:r>
      <w:r w:rsidR="00155842">
        <w:t>、</w:t>
      </w:r>
      <w:r w:rsidRPr="001A4164">
        <w:t>未成治理之法也。枳實為君，用在開痰破滯，佐以</w:t>
      </w:r>
      <w:r w:rsidRPr="001A4164">
        <w:rPr>
          <w:rFonts w:hint="eastAsia"/>
        </w:rPr>
        <w:t>芍</w:t>
      </w:r>
      <w:r w:rsidR="00251FA2" w:rsidRPr="001A4164">
        <w:rPr>
          <w:rFonts w:hint="eastAsia"/>
        </w:rPr>
        <w:t>藥</w:t>
      </w:r>
      <w:r w:rsidRPr="001A4164">
        <w:rPr>
          <w:rFonts w:hint="eastAsia"/>
        </w:rPr>
        <w:t>涼血息熱，桔梗降氣寬胸，濟以雞子黃</w:t>
      </w:r>
      <w:r w:rsidR="00155842">
        <w:rPr>
          <w:rFonts w:hint="eastAsia"/>
        </w:rPr>
        <w:t>，</w:t>
      </w:r>
      <w:r w:rsidRPr="001A4164">
        <w:rPr>
          <w:rFonts w:hint="eastAsia"/>
        </w:rPr>
        <w:t>滋陰消火邪之毒。火鬱於內，應</w:t>
      </w:r>
      <w:r w:rsidRPr="001A4164">
        <w:rPr>
          <w:rFonts w:hint="eastAsia"/>
        </w:rPr>
        <w:lastRenderedPageBreak/>
        <w:t>遠苦寒，而又善具開解調濟之用，誠良法也。</w:t>
      </w:r>
      <w:r w:rsidR="008D14F5" w:rsidRPr="001A4164">
        <w:rPr>
          <w:rFonts w:hint="eastAsia"/>
        </w:rPr>
        <w:t>」</w:t>
      </w:r>
    </w:p>
    <w:p w:rsidR="000E3561" w:rsidRPr="001A4164" w:rsidRDefault="000E3561" w:rsidP="004438E7">
      <w:pPr>
        <w:pStyle w:val="afffff8"/>
        <w:spacing w:after="120"/>
      </w:pPr>
      <w:r w:rsidRPr="001A4164">
        <w:t>按：是方芍</w:t>
      </w:r>
      <w:r w:rsidR="00251FA2" w:rsidRPr="001A4164">
        <w:t>藥</w:t>
      </w:r>
      <w:r w:rsidRPr="001A4164">
        <w:t>行血分之滯而不傷陰，桔梗開氣分之結而不損陽，枳實導水以消腫，雞黃</w:t>
      </w:r>
      <w:r w:rsidRPr="001A4164">
        <w:rPr>
          <w:rFonts w:hint="eastAsia"/>
        </w:rPr>
        <w:t>調胃以護心安神，允為排肺化毒之良劑也。</w:t>
      </w:r>
    </w:p>
    <w:p w:rsidR="000E3561" w:rsidRPr="001A4164" w:rsidRDefault="000E3561" w:rsidP="004438E7">
      <w:pPr>
        <w:pStyle w:val="afffff8"/>
        <w:spacing w:after="120"/>
      </w:pPr>
      <w:r w:rsidRPr="001A4164">
        <w:t>《張氏醫通》：</w:t>
      </w:r>
      <w:r w:rsidR="008D14F5" w:rsidRPr="001A4164">
        <w:rPr>
          <w:rFonts w:hint="eastAsia"/>
        </w:rPr>
        <w:t>「</w:t>
      </w:r>
      <w:r w:rsidRPr="001A4164">
        <w:t>排膿散</w:t>
      </w:r>
      <w:r w:rsidR="00155842">
        <w:t>，</w:t>
      </w:r>
      <w:r w:rsidRPr="001A4164">
        <w:t>治內癰，膿從便出。（即本方）</w:t>
      </w:r>
      <w:r w:rsidR="008D14F5" w:rsidRPr="001A4164">
        <w:rPr>
          <w:rFonts w:hint="eastAsia"/>
        </w:rPr>
        <w:t>」</w:t>
      </w:r>
    </w:p>
    <w:p w:rsidR="000E3561" w:rsidRDefault="000E3561" w:rsidP="007A0E49">
      <w:pPr>
        <w:pStyle w:val="afffffc"/>
        <w:spacing w:after="120"/>
        <w:ind w:firstLine="600"/>
      </w:pPr>
      <w:r>
        <w:t>排膿湯方</w:t>
      </w:r>
    </w:p>
    <w:p w:rsidR="000E3561" w:rsidRDefault="000E3561" w:rsidP="007A0E49">
      <w:pPr>
        <w:pStyle w:val="afffffc"/>
        <w:spacing w:after="120"/>
        <w:ind w:firstLine="600"/>
      </w:pP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D14F5">
        <w:rPr>
          <w:rFonts w:hint="eastAsia"/>
        </w:rPr>
        <w:t>、</w:t>
      </w:r>
      <w:r>
        <w:t>桔梗</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D14F5">
        <w:rPr>
          <w:rFonts w:hint="eastAsia"/>
        </w:rPr>
        <w:t>、</w:t>
      </w:r>
      <w:r>
        <w:t>生薑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8D14F5">
        <w:rPr>
          <w:rFonts w:hint="eastAsia"/>
        </w:rPr>
        <w:t>、</w:t>
      </w:r>
      <w:r>
        <w:t>大棗十枚</w:t>
      </w:r>
      <w:r w:rsidR="008D14F5">
        <w:rPr>
          <w:rFonts w:hint="eastAsia"/>
        </w:rPr>
        <w:t>。</w:t>
      </w:r>
    </w:p>
    <w:p w:rsidR="000E3561" w:rsidRDefault="000E3561" w:rsidP="007A0E49">
      <w:pPr>
        <w:pStyle w:val="afffffc"/>
        <w:spacing w:after="120"/>
        <w:ind w:firstLine="600"/>
      </w:pPr>
      <w:r>
        <w:t>上四味，以水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，去滓，溫服五合，日再服。</w:t>
      </w:r>
    </w:p>
    <w:p w:rsidR="000E3561" w:rsidRPr="001A4164" w:rsidRDefault="000E3561" w:rsidP="004438E7">
      <w:pPr>
        <w:pStyle w:val="afffff8"/>
        <w:spacing w:after="120"/>
      </w:pPr>
      <w:r w:rsidRPr="001A4164">
        <w:t>魏念庭曰：</w:t>
      </w:r>
      <w:r w:rsidR="008D14F5" w:rsidRPr="001A4164">
        <w:rPr>
          <w:rFonts w:hint="eastAsia"/>
        </w:rPr>
        <w:t>「</w:t>
      </w:r>
      <w:r w:rsidRPr="001A4164">
        <w:t>排膿湯一方，尤為緩治。蓋上部胸喉之間，有欲成瘡癰之機，即當急服也。</w:t>
      </w:r>
      <w:r w:rsidRPr="001A4164">
        <w:rPr>
          <w:rFonts w:hint="eastAsia"/>
        </w:rPr>
        <w:t>甘草、桔梗，即桔梗湯也，</w:t>
      </w:r>
      <w:r w:rsidR="008D14F5" w:rsidRPr="001A4164">
        <w:rPr>
          <w:rFonts w:hint="eastAsia"/>
        </w:rPr>
        <w:t>已</w:t>
      </w:r>
      <w:r w:rsidRPr="001A4164">
        <w:rPr>
          <w:rFonts w:hint="eastAsia"/>
        </w:rPr>
        <w:t>見用肺癰病中，加生薑、大棗</w:t>
      </w:r>
      <w:r w:rsidR="00155842">
        <w:rPr>
          <w:rFonts w:hint="eastAsia"/>
        </w:rPr>
        <w:t>，</w:t>
      </w:r>
      <w:r w:rsidRPr="001A4164">
        <w:rPr>
          <w:rFonts w:hint="eastAsia"/>
        </w:rPr>
        <w:t>以固胃氣，正盛而邪火斯易為解散也。瘡癰未成者</w:t>
      </w:r>
      <w:r w:rsidR="00155842">
        <w:rPr>
          <w:rFonts w:hint="eastAsia"/>
        </w:rPr>
        <w:t>，</w:t>
      </w:r>
      <w:r w:rsidRPr="001A4164">
        <w:rPr>
          <w:rFonts w:hint="eastAsia"/>
        </w:rPr>
        <w:t>服之則可開解，已成者服之，則可吐膿血而愈矣。</w:t>
      </w:r>
      <w:r w:rsidR="008D14F5" w:rsidRPr="001A4164">
        <w:rPr>
          <w:rFonts w:hint="eastAsia"/>
        </w:rPr>
        <w:t>」</w:t>
      </w:r>
    </w:p>
    <w:p w:rsidR="000E3561" w:rsidRPr="001A4164" w:rsidRDefault="000E3561" w:rsidP="004438E7">
      <w:pPr>
        <w:pStyle w:val="afffff8"/>
        <w:spacing w:after="120"/>
      </w:pPr>
      <w:r w:rsidRPr="001A4164">
        <w:t>《張氏醫通》：</w:t>
      </w:r>
      <w:r w:rsidR="008D14F5" w:rsidRPr="001A4164">
        <w:rPr>
          <w:rFonts w:hint="eastAsia"/>
        </w:rPr>
        <w:t>「</w:t>
      </w:r>
      <w:r w:rsidRPr="001A4164">
        <w:t>排膿湯</w:t>
      </w:r>
      <w:r w:rsidR="00155842">
        <w:t>，</w:t>
      </w:r>
      <w:r w:rsidRPr="001A4164">
        <w:t>治內癰，膿從嘔出。（即本方）</w:t>
      </w:r>
      <w:r w:rsidR="008D14F5" w:rsidRPr="001A4164">
        <w:rPr>
          <w:rFonts w:hint="eastAsia"/>
        </w:rPr>
        <w:t>」</w:t>
      </w:r>
    </w:p>
    <w:p w:rsidR="000E3561" w:rsidRDefault="000E3561" w:rsidP="007A0E49">
      <w:pPr>
        <w:pStyle w:val="afffffc"/>
        <w:spacing w:after="120"/>
        <w:ind w:firstLine="600"/>
      </w:pPr>
      <w:r>
        <w:t>諸脈浮數，法當發熱，而反</w:t>
      </w:r>
      <w:r w:rsidR="00155842">
        <w:rPr>
          <w:rFonts w:hint="eastAsia"/>
        </w:rPr>
        <w:t>洒</w:t>
      </w:r>
      <w:r w:rsidR="002C0582">
        <w:rPr>
          <w:rFonts w:hint="eastAsia"/>
        </w:rPr>
        <w:t>淅</w:t>
      </w:r>
      <w:r>
        <w:t>惡寒，若有痛處，當發其癰。</w:t>
      </w:r>
    </w:p>
    <w:p w:rsidR="000E3561" w:rsidRPr="001A4164" w:rsidRDefault="000E3561" w:rsidP="004438E7">
      <w:pPr>
        <w:pStyle w:val="afffff8"/>
        <w:spacing w:after="120"/>
      </w:pPr>
      <w:r w:rsidRPr="001A4164">
        <w:t>周禹載曰：</w:t>
      </w:r>
      <w:r w:rsidR="008D14F5" w:rsidRPr="001A4164">
        <w:rPr>
          <w:rFonts w:hint="eastAsia"/>
        </w:rPr>
        <w:t>「</w:t>
      </w:r>
      <w:r w:rsidRPr="001A4164">
        <w:t>病之將發，脈必兆之。夫浮數</w:t>
      </w:r>
      <w:r w:rsidR="00155842">
        <w:t>，</w:t>
      </w:r>
      <w:r w:rsidRPr="001A4164">
        <w:t>陽也</w:t>
      </w:r>
      <w:r w:rsidR="00155842">
        <w:t>，</w:t>
      </w:r>
      <w:r w:rsidRPr="001A4164">
        <w:t>熱也</w:t>
      </w:r>
      <w:r w:rsidR="00155842">
        <w:t>。</w:t>
      </w:r>
      <w:r w:rsidRPr="001A4164">
        <w:t>浮數兼見</w:t>
      </w:r>
      <w:r w:rsidR="00155842">
        <w:t>，</w:t>
      </w:r>
      <w:r w:rsidRPr="001A4164">
        <w:t>為陽中之陽，是其熱必</w:t>
      </w:r>
      <w:r w:rsidRPr="001A4164">
        <w:rPr>
          <w:rFonts w:hint="eastAsia"/>
        </w:rPr>
        <w:t>盡顯於外矣。而反</w:t>
      </w:r>
      <w:r w:rsidR="00155842">
        <w:rPr>
          <w:rFonts w:hint="eastAsia"/>
        </w:rPr>
        <w:t>洒</w:t>
      </w:r>
      <w:r w:rsidR="002C0582">
        <w:rPr>
          <w:rFonts w:hint="eastAsia"/>
        </w:rPr>
        <w:t>淅</w:t>
      </w:r>
      <w:r w:rsidRPr="001A4164">
        <w:rPr>
          <w:rFonts w:hint="eastAsia"/>
        </w:rPr>
        <w:t>惡寒，</w:t>
      </w:r>
      <w:r w:rsidR="003A4FE5" w:rsidRPr="001A4164">
        <w:rPr>
          <w:rFonts w:hint="eastAsia"/>
        </w:rPr>
        <w:t>證</w:t>
      </w:r>
      <w:r w:rsidRPr="001A4164">
        <w:rPr>
          <w:rFonts w:hint="eastAsia"/>
        </w:rPr>
        <w:t>不相應何哉？必其氣血凝滯，榮衛不和，如經所謂榮氣不從，逆於肉理，乃生癰腫，陽氣有</w:t>
      </w:r>
      <w:r w:rsidR="008D14F5" w:rsidRPr="001A4164">
        <w:rPr>
          <w:rFonts w:hint="eastAsia"/>
        </w:rPr>
        <w:t>餘</w:t>
      </w:r>
      <w:r w:rsidRPr="001A4164">
        <w:rPr>
          <w:rFonts w:hint="eastAsia"/>
        </w:rPr>
        <w:t>，榮氣不行，乃發為癰是也。況其身已有痛處乎！夫脈之見者</w:t>
      </w:r>
      <w:r w:rsidR="00155842">
        <w:rPr>
          <w:rFonts w:hint="eastAsia"/>
        </w:rPr>
        <w:t>，</w:t>
      </w:r>
      <w:r w:rsidRPr="001A4164">
        <w:rPr>
          <w:rFonts w:hint="eastAsia"/>
        </w:rPr>
        <w:t>陽也，其將發而痛者，亦屬陽，故曰：</w:t>
      </w:r>
      <w:r w:rsidR="008D14F5" w:rsidRPr="001A4164">
        <w:rPr>
          <w:rFonts w:hint="eastAsia"/>
        </w:rPr>
        <w:t>『</w:t>
      </w:r>
      <w:r w:rsidRPr="001A4164">
        <w:rPr>
          <w:rFonts w:hint="eastAsia"/>
        </w:rPr>
        <w:t>當發其癰。</w:t>
      </w:r>
      <w:r w:rsidR="008D14F5" w:rsidRPr="001A4164">
        <w:rPr>
          <w:rFonts w:hint="eastAsia"/>
        </w:rPr>
        <w:t>』」</w:t>
      </w:r>
    </w:p>
    <w:p w:rsidR="00BC0908" w:rsidRPr="001A4164" w:rsidRDefault="000E3561" w:rsidP="004438E7">
      <w:pPr>
        <w:pStyle w:val="afffff8"/>
        <w:spacing w:after="120"/>
      </w:pPr>
      <w:r w:rsidRPr="001A4164">
        <w:t>《金鑒》曰：</w:t>
      </w:r>
      <w:r w:rsidR="008D14F5" w:rsidRPr="001A4164">
        <w:rPr>
          <w:rFonts w:hint="eastAsia"/>
        </w:rPr>
        <w:t>「</w:t>
      </w:r>
      <w:r w:rsidRPr="001A4164">
        <w:t>諸脈浮數，謂寸</w:t>
      </w:r>
      <w:r w:rsidR="00155842">
        <w:t>、</w:t>
      </w:r>
      <w:r w:rsidRPr="001A4164">
        <w:t>關</w:t>
      </w:r>
      <w:r w:rsidR="00155842">
        <w:t>、</w:t>
      </w:r>
      <w:r w:rsidRPr="001A4164">
        <w:t>尺六脈俱浮數也。</w:t>
      </w:r>
      <w:r w:rsidR="008D14F5" w:rsidRPr="001A4164">
        <w:rPr>
          <w:rFonts w:hint="eastAsia"/>
        </w:rPr>
        <w:t>」</w:t>
      </w:r>
    </w:p>
    <w:p w:rsidR="000E3561" w:rsidRPr="001A4164" w:rsidRDefault="000E3561" w:rsidP="004438E7">
      <w:pPr>
        <w:pStyle w:val="afffff8"/>
        <w:spacing w:after="120"/>
      </w:pPr>
      <w:r w:rsidRPr="001A4164">
        <w:t>唐容川曰：</w:t>
      </w:r>
      <w:r w:rsidR="008D14F5" w:rsidRPr="001A4164">
        <w:rPr>
          <w:rFonts w:hint="eastAsia"/>
        </w:rPr>
        <w:t>「</w:t>
      </w:r>
      <w:r w:rsidRPr="001A4164">
        <w:t>當發其癰，不但托之起，並言消之去也。蓋起發是發，發散亦是發。仲景留</w:t>
      </w:r>
      <w:r w:rsidRPr="001A4164">
        <w:rPr>
          <w:rFonts w:hint="eastAsia"/>
        </w:rPr>
        <w:t>此一字，開千古法門。</w:t>
      </w:r>
      <w:r w:rsidR="008D14F5" w:rsidRPr="001A4164">
        <w:rPr>
          <w:rFonts w:hint="eastAsia"/>
        </w:rPr>
        <w:t>」</w:t>
      </w:r>
    </w:p>
    <w:p w:rsidR="000E3561" w:rsidRDefault="000E3561" w:rsidP="007A0E49">
      <w:pPr>
        <w:pStyle w:val="afffffc"/>
        <w:spacing w:after="120"/>
        <w:ind w:firstLine="600"/>
      </w:pPr>
      <w:r>
        <w:t>脈滑而數，數則為熱，滑則為實</w:t>
      </w:r>
      <w:r w:rsidR="008D14F5">
        <w:rPr>
          <w:rFonts w:hint="eastAsia"/>
        </w:rPr>
        <w:t>，</w:t>
      </w:r>
      <w:r>
        <w:t>滑即屬榮，數即屬衛，榮衛相</w:t>
      </w:r>
      <w:r>
        <w:rPr>
          <w:rFonts w:hint="eastAsia"/>
        </w:rPr>
        <w:t>逆</w:t>
      </w:r>
      <w:r w:rsidR="008D14F5">
        <w:rPr>
          <w:rFonts w:hint="eastAsia"/>
        </w:rPr>
        <w:t>，</w:t>
      </w:r>
      <w:r>
        <w:rPr>
          <w:rFonts w:hint="eastAsia"/>
        </w:rPr>
        <w:t>則結為癰</w:t>
      </w:r>
      <w:r w:rsidR="008D14F5">
        <w:rPr>
          <w:rFonts w:hint="eastAsia"/>
        </w:rPr>
        <w:t>，</w:t>
      </w:r>
      <w:r>
        <w:rPr>
          <w:rFonts w:hint="eastAsia"/>
        </w:rPr>
        <w:t>熱之所過，則為膿也。排膿散主之</w:t>
      </w:r>
      <w:r w:rsidR="008D14F5">
        <w:rPr>
          <w:rFonts w:hint="eastAsia"/>
        </w:rPr>
        <w:t>，</w:t>
      </w:r>
      <w:r>
        <w:rPr>
          <w:rFonts w:hint="eastAsia"/>
        </w:rPr>
        <w:t>排膿湯亦主之。</w:t>
      </w:r>
      <w:r w:rsidR="008D14F5" w:rsidRPr="00155842">
        <w:rPr>
          <w:rStyle w:val="afffffe"/>
          <w:rFonts w:hint="eastAsia"/>
        </w:rPr>
        <w:t>（</w:t>
      </w:r>
      <w:r w:rsidRPr="00155842">
        <w:rPr>
          <w:rStyle w:val="afffffe"/>
          <w:rFonts w:hint="eastAsia"/>
        </w:rPr>
        <w:t>此節依涪古本補。</w:t>
      </w:r>
      <w:r w:rsidR="008D14F5" w:rsidRPr="00155842">
        <w:rPr>
          <w:rStyle w:val="afffffe"/>
          <w:rFonts w:hint="eastAsia"/>
        </w:rPr>
        <w:t>）</w:t>
      </w:r>
    </w:p>
    <w:p w:rsidR="000E3561" w:rsidRPr="001A4164" w:rsidRDefault="000E3561" w:rsidP="004438E7">
      <w:pPr>
        <w:pStyle w:val="afffff8"/>
        <w:spacing w:after="120"/>
      </w:pPr>
      <w:r w:rsidRPr="001A4164">
        <w:t>鄒潤庵曰：</w:t>
      </w:r>
      <w:r w:rsidR="008D14F5" w:rsidRPr="001A4164">
        <w:rPr>
          <w:rFonts w:hint="eastAsia"/>
        </w:rPr>
        <w:t>「</w:t>
      </w:r>
      <w:r w:rsidRPr="001A4164">
        <w:t>排膿散</w:t>
      </w:r>
      <w:r w:rsidR="00155842">
        <w:t>，</w:t>
      </w:r>
      <w:r w:rsidRPr="001A4164">
        <w:t>即枳實、芍</w:t>
      </w:r>
      <w:r w:rsidR="00251FA2" w:rsidRPr="001A4164">
        <w:t>藥</w:t>
      </w:r>
      <w:r w:rsidRPr="001A4164">
        <w:t>加桔梗、雞子黃</w:t>
      </w:r>
      <w:r w:rsidR="008D14F5" w:rsidRPr="001A4164">
        <w:rPr>
          <w:rFonts w:hint="eastAsia"/>
        </w:rPr>
        <w:t>。</w:t>
      </w:r>
      <w:r w:rsidRPr="001A4164">
        <w:t>排膿湯</w:t>
      </w:r>
      <w:r w:rsidR="00155842">
        <w:t>，</w:t>
      </w:r>
      <w:r w:rsidRPr="001A4164">
        <w:t>即桔梗湯加</w:t>
      </w:r>
      <w:r w:rsidR="000F47D2" w:rsidRPr="001A4164">
        <w:t>薑</w:t>
      </w:r>
      <w:r w:rsidRPr="001A4164">
        <w:t>、棗也。排膿何</w:t>
      </w:r>
      <w:r w:rsidRPr="001A4164">
        <w:rPr>
          <w:rFonts w:hint="eastAsia"/>
        </w:rPr>
        <w:t>必取桔梗？蓋皮毛者，肺之合，桔梗入肺</w:t>
      </w:r>
      <w:r w:rsidR="00155842">
        <w:rPr>
          <w:rFonts w:hint="eastAsia"/>
        </w:rPr>
        <w:t>，</w:t>
      </w:r>
      <w:r w:rsidRPr="001A4164">
        <w:rPr>
          <w:rFonts w:hint="eastAsia"/>
        </w:rPr>
        <w:t>暢達皮毛，膿自當以出皮毛為順也。散之所至者深，湯之所至者淺。枳實芍</w:t>
      </w:r>
      <w:r w:rsidR="00251FA2" w:rsidRPr="001A4164">
        <w:rPr>
          <w:rFonts w:hint="eastAsia"/>
        </w:rPr>
        <w:t>藥</w:t>
      </w:r>
      <w:r w:rsidRPr="001A4164">
        <w:rPr>
          <w:rFonts w:hint="eastAsia"/>
        </w:rPr>
        <w:t>散本治產後淤血腹痛，加桔梗</w:t>
      </w:r>
      <w:r w:rsidR="00155842">
        <w:rPr>
          <w:rFonts w:hint="eastAsia"/>
        </w:rPr>
        <w:t>、</w:t>
      </w:r>
      <w:r w:rsidRPr="001A4164">
        <w:rPr>
          <w:rFonts w:hint="eastAsia"/>
        </w:rPr>
        <w:t>雞子黃為排膿散</w:t>
      </w:r>
      <w:r w:rsidR="00155842">
        <w:rPr>
          <w:rFonts w:hint="eastAsia"/>
        </w:rPr>
        <w:t>。</w:t>
      </w:r>
      <w:r w:rsidRPr="001A4164">
        <w:rPr>
          <w:rFonts w:hint="eastAsia"/>
        </w:rPr>
        <w:t>是知所排者</w:t>
      </w:r>
      <w:r w:rsidR="00155842">
        <w:rPr>
          <w:rFonts w:hint="eastAsia"/>
        </w:rPr>
        <w:t>，</w:t>
      </w:r>
      <w:r w:rsidRPr="001A4164">
        <w:rPr>
          <w:rFonts w:hint="eastAsia"/>
        </w:rPr>
        <w:t>結於陰分、血分之膿。桔梗湯本治肺癰，吐膿</w:t>
      </w:r>
      <w:r w:rsidR="00155842">
        <w:rPr>
          <w:rFonts w:hint="eastAsia"/>
        </w:rPr>
        <w:t>，</w:t>
      </w:r>
      <w:r w:rsidRPr="001A4164">
        <w:rPr>
          <w:rFonts w:hint="eastAsia"/>
        </w:rPr>
        <w:t>喉痛，加</w:t>
      </w:r>
      <w:r w:rsidR="000F47D2" w:rsidRPr="001A4164">
        <w:rPr>
          <w:rFonts w:hint="eastAsia"/>
        </w:rPr>
        <w:t>薑</w:t>
      </w:r>
      <w:r w:rsidRPr="001A4164">
        <w:rPr>
          <w:rFonts w:hint="eastAsia"/>
        </w:rPr>
        <w:t>、棗為排膿湯，是知所排者，陽分、氣分之膿矣。</w:t>
      </w:r>
      <w:r w:rsidR="008D14F5" w:rsidRPr="001A4164">
        <w:rPr>
          <w:rFonts w:hint="eastAsia"/>
        </w:rPr>
        <w:t>」</w:t>
      </w:r>
    </w:p>
    <w:p w:rsidR="000E3561" w:rsidRDefault="000E3561" w:rsidP="007A0E49">
      <w:pPr>
        <w:pStyle w:val="afffffc"/>
        <w:spacing w:after="120"/>
        <w:ind w:firstLine="600"/>
      </w:pPr>
      <w:r>
        <w:t>師曰：</w:t>
      </w:r>
      <w:r w:rsidR="008D14F5">
        <w:rPr>
          <w:rFonts w:hint="eastAsia"/>
        </w:rPr>
        <w:t>「</w:t>
      </w:r>
      <w:r>
        <w:t>諸癰腫者，欲知有膿</w:t>
      </w:r>
      <w:r w:rsidR="00155842">
        <w:t>、</w:t>
      </w:r>
      <w:r>
        <w:t>無膿，以手掩腫上，熱者為有膿</w:t>
      </w:r>
      <w:r w:rsidR="008D14F5">
        <w:rPr>
          <w:rFonts w:hint="eastAsia"/>
        </w:rPr>
        <w:t>，</w:t>
      </w:r>
      <w:r>
        <w:t>不熱</w:t>
      </w:r>
      <w:r>
        <w:rPr>
          <w:rFonts w:hint="eastAsia"/>
        </w:rPr>
        <w:t>者，</w:t>
      </w:r>
      <w:r>
        <w:rPr>
          <w:rFonts w:hint="eastAsia"/>
        </w:rPr>
        <w:lastRenderedPageBreak/>
        <w:t>為無膿也。</w:t>
      </w:r>
      <w:r w:rsidR="008D14F5">
        <w:rPr>
          <w:rFonts w:hint="eastAsia"/>
        </w:rPr>
        <w:t>」</w:t>
      </w:r>
    </w:p>
    <w:p w:rsidR="000E3561" w:rsidRPr="001A4164" w:rsidRDefault="000E3561" w:rsidP="004438E7">
      <w:pPr>
        <w:pStyle w:val="afffff8"/>
        <w:spacing w:after="120"/>
      </w:pPr>
      <w:r w:rsidRPr="001A4164">
        <w:t>周禹載曰：</w:t>
      </w:r>
      <w:r w:rsidR="008D14F5" w:rsidRPr="001A4164">
        <w:rPr>
          <w:rFonts w:hint="eastAsia"/>
        </w:rPr>
        <w:t>「</w:t>
      </w:r>
      <w:r w:rsidRPr="001A4164">
        <w:t>邪客經絡</w:t>
      </w:r>
      <w:r w:rsidR="00155842">
        <w:t>，</w:t>
      </w:r>
      <w:r w:rsidRPr="001A4164">
        <w:t>則血必至於泣，泣則衛氣歸之，不得反</w:t>
      </w:r>
      <w:r w:rsidR="00155842">
        <w:rPr>
          <w:rFonts w:hint="eastAsia"/>
        </w:rPr>
        <w:t>復</w:t>
      </w:r>
      <w:r w:rsidRPr="001A4164">
        <w:t>，於是寒</w:t>
      </w:r>
      <w:r w:rsidR="00AD488F" w:rsidRPr="001A4164">
        <w:t>鬱</w:t>
      </w:r>
      <w:r w:rsidRPr="001A4164">
        <w:t>則化熱，熱勝</w:t>
      </w:r>
      <w:r w:rsidRPr="001A4164">
        <w:rPr>
          <w:rFonts w:hint="eastAsia"/>
        </w:rPr>
        <w:t>則肉腐而為膿。欲知成與否，以手掩其上，熱則透出，否則未也。師之所以教人者，蓋已成欲其潰，未成托之起也。</w:t>
      </w:r>
      <w:r w:rsidR="008D14F5" w:rsidRPr="001A4164">
        <w:rPr>
          <w:rFonts w:hint="eastAsia"/>
        </w:rPr>
        <w:t>」</w:t>
      </w:r>
    </w:p>
    <w:p w:rsidR="000E3561" w:rsidRPr="001A4164" w:rsidRDefault="000E3561" w:rsidP="004438E7">
      <w:pPr>
        <w:pStyle w:val="afffff8"/>
        <w:spacing w:after="120"/>
      </w:pPr>
      <w:r w:rsidRPr="001A4164">
        <w:t>魏念庭曰：</w:t>
      </w:r>
      <w:r w:rsidR="008D14F5" w:rsidRPr="001A4164">
        <w:rPr>
          <w:rFonts w:hint="eastAsia"/>
        </w:rPr>
        <w:t>「</w:t>
      </w:r>
      <w:r w:rsidRPr="001A4164">
        <w:t>師又就瘡癰病機深淺以示之，曰諸癰腫以有膿者為熱盛，然膿出而熱外</w:t>
      </w:r>
      <w:r w:rsidR="00E45F02" w:rsidRPr="001A4164">
        <w:t>泄</w:t>
      </w:r>
      <w:r w:rsidRPr="001A4164">
        <w:t>，</w:t>
      </w:r>
      <w:r w:rsidRPr="001A4164">
        <w:rPr>
          <w:rFonts w:hint="eastAsia"/>
        </w:rPr>
        <w:t>則熱淺而病輕</w:t>
      </w:r>
      <w:r w:rsidR="00181C6F" w:rsidRPr="001A4164">
        <w:rPr>
          <w:rFonts w:hint="eastAsia"/>
        </w:rPr>
        <w:t>，</w:t>
      </w:r>
      <w:r w:rsidRPr="001A4164">
        <w:rPr>
          <w:rFonts w:hint="eastAsia"/>
        </w:rPr>
        <w:t>以無膿者為熱伏，致膿不成而熱內攻，反熱深而病重。此即經言癰疽之分類也。</w:t>
      </w:r>
      <w:r w:rsidR="008D14F5" w:rsidRPr="001A4164">
        <w:rPr>
          <w:rFonts w:hint="eastAsia"/>
        </w:rPr>
        <w:t>」</w:t>
      </w:r>
    </w:p>
    <w:p w:rsidR="000E3561" w:rsidRDefault="000E3561" w:rsidP="007A0E49">
      <w:pPr>
        <w:pStyle w:val="afffffc"/>
        <w:spacing w:after="120"/>
        <w:ind w:firstLine="600"/>
      </w:pPr>
      <w:r>
        <w:t>腸癰之為病，其身甲錯，腹皮急，按之濡，如腫狀，腹無積聚，身</w:t>
      </w:r>
      <w:r>
        <w:rPr>
          <w:rFonts w:hint="eastAsia"/>
        </w:rPr>
        <w:t>無熱，脈數，此為腸內有癰也，薏苡附子敗醬散主之。</w:t>
      </w:r>
    </w:p>
    <w:p w:rsidR="000E3561" w:rsidRPr="001A4164" w:rsidRDefault="000E3561" w:rsidP="004438E7">
      <w:pPr>
        <w:pStyle w:val="afffff8"/>
        <w:spacing w:after="120"/>
      </w:pPr>
      <w:r w:rsidRPr="001A4164">
        <w:t>黃坤載曰：</w:t>
      </w:r>
      <w:r w:rsidR="00181C6F" w:rsidRPr="001A4164">
        <w:rPr>
          <w:rFonts w:hint="eastAsia"/>
        </w:rPr>
        <w:t>「</w:t>
      </w:r>
      <w:r w:rsidRPr="001A4164">
        <w:t>夫腸癰者，癰之內及六腑者也。血氣凝澀，外不華膚，故其身甲錯</w:t>
      </w:r>
      <w:r w:rsidR="00181C6F" w:rsidRPr="001A4164">
        <w:rPr>
          <w:rFonts w:hint="eastAsia"/>
        </w:rPr>
        <w:t>。</w:t>
      </w:r>
      <w:r w:rsidRPr="001A4164">
        <w:t>腸胃痞</w:t>
      </w:r>
      <w:r w:rsidRPr="001A4164">
        <w:rPr>
          <w:rFonts w:hint="eastAsia"/>
        </w:rPr>
        <w:t>脹，故腹皮緊急</w:t>
      </w:r>
      <w:r w:rsidR="00181C6F" w:rsidRPr="001A4164">
        <w:rPr>
          <w:rFonts w:hint="eastAsia"/>
        </w:rPr>
        <w:t>。</w:t>
      </w:r>
      <w:r w:rsidRPr="001A4164">
        <w:rPr>
          <w:rFonts w:hint="eastAsia"/>
        </w:rPr>
        <w:t>壅腫在內，故按之濡</w:t>
      </w:r>
      <w:r w:rsidR="00181C6F" w:rsidRPr="001A4164">
        <w:rPr>
          <w:rFonts w:hint="eastAsia"/>
        </w:rPr>
        <w:t>。</w:t>
      </w:r>
      <w:r w:rsidRPr="001A4164">
        <w:rPr>
          <w:rFonts w:hint="eastAsia"/>
        </w:rPr>
        <w:t>塌形如腫狀，其實肌膚未嘗腫硬</w:t>
      </w:r>
      <w:r w:rsidR="00181C6F" w:rsidRPr="001A4164">
        <w:rPr>
          <w:rFonts w:hint="eastAsia"/>
        </w:rPr>
        <w:t>。</w:t>
      </w:r>
      <w:r w:rsidRPr="001A4164">
        <w:rPr>
          <w:rFonts w:hint="eastAsia"/>
        </w:rPr>
        <w:t>病因腸間癰腫，腹內原無積聚，淤熱在裡</w:t>
      </w:r>
      <w:r w:rsidR="00155842">
        <w:rPr>
          <w:rFonts w:hint="eastAsia"/>
        </w:rPr>
        <w:t>，</w:t>
      </w:r>
      <w:r w:rsidRPr="001A4164">
        <w:rPr>
          <w:rFonts w:hint="eastAsia"/>
        </w:rPr>
        <w:t>故身上無熱，而脈卻甚數，此為腸內有癰也。《靈樞》</w:t>
      </w:r>
      <w:r w:rsidR="00155842">
        <w:rPr>
          <w:rFonts w:hint="eastAsia"/>
        </w:rPr>
        <w:t>〈</w:t>
      </w:r>
      <w:r w:rsidRPr="001A4164">
        <w:rPr>
          <w:rFonts w:hint="eastAsia"/>
        </w:rPr>
        <w:t>癰疽篇</w:t>
      </w:r>
      <w:r w:rsidR="00155842">
        <w:rPr>
          <w:rFonts w:hint="eastAsia"/>
        </w:rPr>
        <w:t>〉</w:t>
      </w:r>
      <w:r w:rsidRPr="001A4164">
        <w:rPr>
          <w:rFonts w:hint="eastAsia"/>
        </w:rPr>
        <w:t>：</w:t>
      </w:r>
      <w:r w:rsidR="00181C6F" w:rsidRPr="001A4164">
        <w:rPr>
          <w:rFonts w:hint="eastAsia"/>
        </w:rPr>
        <w:t>『</w:t>
      </w:r>
      <w:r w:rsidRPr="001A4164">
        <w:rPr>
          <w:rFonts w:hint="eastAsia"/>
        </w:rPr>
        <w:t>寒邪客於經絡之中則血澀，血澀則不通，不通則甲錯，衛氣歸之，不得復反，故癰腫</w:t>
      </w:r>
      <w:r w:rsidR="00181C6F" w:rsidRPr="001A4164">
        <w:rPr>
          <w:rFonts w:hint="eastAsia"/>
        </w:rPr>
        <w:t>。</w:t>
      </w:r>
      <w:r w:rsidRPr="001A4164">
        <w:rPr>
          <w:rFonts w:hint="eastAsia"/>
        </w:rPr>
        <w:t>寒氣化為熱，熱甚則腐肉，肉腐則為膿。</w:t>
      </w:r>
      <w:r w:rsidR="00181C6F" w:rsidRPr="001A4164">
        <w:rPr>
          <w:rFonts w:hint="eastAsia"/>
        </w:rPr>
        <w:t>』</w:t>
      </w:r>
      <w:r w:rsidRPr="001A4164">
        <w:rPr>
          <w:rFonts w:hint="eastAsia"/>
        </w:rPr>
        <w:t>是癰成為熱而其先則寒也</w:t>
      </w:r>
      <w:r w:rsidR="00155842">
        <w:rPr>
          <w:rFonts w:hint="eastAsia"/>
        </w:rPr>
        <w:t>，</w:t>
      </w:r>
      <w:r w:rsidRPr="001A4164">
        <w:rPr>
          <w:rFonts w:hint="eastAsia"/>
        </w:rPr>
        <w:t>寒非得濕則不凝</w:t>
      </w:r>
      <w:r w:rsidR="00155842">
        <w:rPr>
          <w:rFonts w:hint="eastAsia"/>
        </w:rPr>
        <w:t>。</w:t>
      </w:r>
      <w:r w:rsidRPr="001A4164">
        <w:rPr>
          <w:rFonts w:hint="eastAsia"/>
        </w:rPr>
        <w:t>薏苡附子敗醬散</w:t>
      </w:r>
      <w:r w:rsidR="00155842">
        <w:rPr>
          <w:rFonts w:hint="eastAsia"/>
        </w:rPr>
        <w:t>，</w:t>
      </w:r>
      <w:r w:rsidR="00181C6F" w:rsidRPr="001A4164">
        <w:rPr>
          <w:rFonts w:hint="eastAsia"/>
        </w:rPr>
        <w:t>薏</w:t>
      </w:r>
      <w:r w:rsidRPr="001A4164">
        <w:rPr>
          <w:rFonts w:hint="eastAsia"/>
        </w:rPr>
        <w:t>苡去濕而消滯，敗醬破血而消膿，附子溫寒而散結也。</w:t>
      </w:r>
      <w:r w:rsidR="00181C6F" w:rsidRPr="001A4164">
        <w:rPr>
          <w:rFonts w:hint="eastAsia"/>
        </w:rPr>
        <w:t>」</w:t>
      </w:r>
    </w:p>
    <w:p w:rsidR="000E3561" w:rsidRPr="001A4164" w:rsidRDefault="000E3561" w:rsidP="004438E7">
      <w:pPr>
        <w:pStyle w:val="afffff8"/>
        <w:spacing w:after="120"/>
      </w:pPr>
      <w:r w:rsidRPr="001A4164">
        <w:t>陳修園曰：</w:t>
      </w:r>
      <w:r w:rsidR="00181C6F" w:rsidRPr="001A4164">
        <w:rPr>
          <w:rFonts w:hint="eastAsia"/>
        </w:rPr>
        <w:t>「</w:t>
      </w:r>
      <w:r w:rsidRPr="001A4164">
        <w:t>此為小腸癰而出其方治也。</w:t>
      </w:r>
      <w:r w:rsidR="00181C6F" w:rsidRPr="001A4164">
        <w:rPr>
          <w:rFonts w:hint="eastAsia"/>
        </w:rPr>
        <w:t>」</w:t>
      </w:r>
    </w:p>
    <w:p w:rsidR="000E3561" w:rsidRDefault="000E3561" w:rsidP="007A0E49">
      <w:pPr>
        <w:pStyle w:val="afffffc"/>
        <w:spacing w:after="120"/>
        <w:ind w:firstLine="600"/>
      </w:pPr>
      <w:r>
        <w:t>薏苡附子敗醬散方</w:t>
      </w:r>
    </w:p>
    <w:p w:rsidR="000E3561" w:rsidRDefault="000E3561" w:rsidP="007A0E49">
      <w:pPr>
        <w:pStyle w:val="afffffc"/>
        <w:spacing w:after="120"/>
        <w:ind w:firstLine="600"/>
      </w:pPr>
      <w:r>
        <w:t>薏苡仁十分</w:t>
      </w:r>
      <w:r w:rsidR="00181C6F">
        <w:rPr>
          <w:rFonts w:hint="eastAsia"/>
        </w:rPr>
        <w:t>、</w:t>
      </w:r>
      <w:r>
        <w:t>附子二分</w:t>
      </w:r>
      <w:r w:rsidR="00181C6F">
        <w:rPr>
          <w:rFonts w:hint="eastAsia"/>
        </w:rPr>
        <w:t>、</w:t>
      </w:r>
      <w:r>
        <w:t>敗醬五分</w:t>
      </w:r>
      <w:r w:rsidR="00181C6F">
        <w:rPr>
          <w:rFonts w:hint="eastAsia"/>
        </w:rPr>
        <w:t>。</w:t>
      </w:r>
    </w:p>
    <w:p w:rsidR="000E3561" w:rsidRDefault="000E3561" w:rsidP="007A0E49">
      <w:pPr>
        <w:pStyle w:val="afffffc"/>
        <w:spacing w:after="120"/>
        <w:ind w:firstLine="600"/>
      </w:pPr>
      <w:r>
        <w:t>上三味，杵為末，取方寸匕，以水</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，煮減半，去滓，頓服，小</w:t>
      </w:r>
      <w:r>
        <w:rPr>
          <w:rFonts w:hint="eastAsia"/>
        </w:rPr>
        <w:t>便當下血。</w:t>
      </w:r>
    </w:p>
    <w:p w:rsidR="000E3561" w:rsidRPr="001A4164" w:rsidRDefault="000E3561" w:rsidP="004438E7">
      <w:pPr>
        <w:pStyle w:val="afffff8"/>
        <w:spacing w:after="120"/>
      </w:pPr>
      <w:r w:rsidRPr="001A4164">
        <w:t>魏念庭曰：</w:t>
      </w:r>
      <w:r w:rsidR="00181C6F" w:rsidRPr="001A4164">
        <w:rPr>
          <w:rFonts w:hint="eastAsia"/>
        </w:rPr>
        <w:t>「</w:t>
      </w:r>
      <w:r w:rsidRPr="001A4164">
        <w:t>內熱生癰，癰在腸間，主之以薏苡附子敗醬散。薏苡下氣則能</w:t>
      </w:r>
      <w:r w:rsidR="00E45F02" w:rsidRPr="001A4164">
        <w:t>泄</w:t>
      </w:r>
      <w:r w:rsidRPr="001A4164">
        <w:t>膿</w:t>
      </w:r>
      <w:r w:rsidR="00155842">
        <w:t>，</w:t>
      </w:r>
      <w:r w:rsidRPr="001A4164">
        <w:t>附子微</w:t>
      </w:r>
      <w:r w:rsidRPr="001A4164">
        <w:rPr>
          <w:rFonts w:hint="eastAsia"/>
        </w:rPr>
        <w:t>用，意在直走腸中，屈曲之處可達，加以敗醬之鹹寒</w:t>
      </w:r>
      <w:r w:rsidR="00155842">
        <w:rPr>
          <w:rFonts w:hint="eastAsia"/>
        </w:rPr>
        <w:t>，</w:t>
      </w:r>
      <w:r w:rsidRPr="001A4164">
        <w:rPr>
          <w:rFonts w:hint="eastAsia"/>
        </w:rPr>
        <w:t>以清積熱。服後</w:t>
      </w:r>
      <w:r w:rsidR="00155842">
        <w:rPr>
          <w:rFonts w:hint="eastAsia"/>
        </w:rPr>
        <w:t>，</w:t>
      </w:r>
      <w:r w:rsidRPr="001A4164">
        <w:rPr>
          <w:rFonts w:hint="eastAsia"/>
        </w:rPr>
        <w:t>以小便下為度者，小便者，氣化也，氣通則癰膿結者可開，滯者可行，而大便必</w:t>
      </w:r>
      <w:r w:rsidR="00E45F02" w:rsidRPr="001A4164">
        <w:rPr>
          <w:rFonts w:hint="eastAsia"/>
        </w:rPr>
        <w:t>泄</w:t>
      </w:r>
      <w:r w:rsidRPr="001A4164">
        <w:rPr>
          <w:rFonts w:hint="eastAsia"/>
        </w:rPr>
        <w:t>污穢膿血，腸癰可已矣。頓服者，取其快捷之力也。</w:t>
      </w:r>
      <w:r w:rsidR="00181C6F" w:rsidRPr="001A4164">
        <w:rPr>
          <w:rFonts w:hint="eastAsia"/>
        </w:rPr>
        <w:t>」</w:t>
      </w:r>
    </w:p>
    <w:p w:rsidR="000E3561" w:rsidRPr="001A4164" w:rsidRDefault="000E3561" w:rsidP="004438E7">
      <w:pPr>
        <w:pStyle w:val="afffff8"/>
        <w:spacing w:after="120"/>
      </w:pPr>
      <w:r w:rsidRPr="001A4164">
        <w:t>《聖惠方》：</w:t>
      </w:r>
      <w:r w:rsidR="00181C6F" w:rsidRPr="001A4164">
        <w:rPr>
          <w:rFonts w:hint="eastAsia"/>
        </w:rPr>
        <w:t>「</w:t>
      </w:r>
      <w:r w:rsidRPr="001A4164">
        <w:t>治腸癰，皮肉狀如蛇皮，及如錯，小腹堅，心腹急方。（即本方）</w:t>
      </w:r>
      <w:r w:rsidR="00181C6F" w:rsidRPr="001A4164">
        <w:rPr>
          <w:rFonts w:hint="eastAsia"/>
        </w:rPr>
        <w:t>」</w:t>
      </w:r>
    </w:p>
    <w:p w:rsidR="0059057D" w:rsidRDefault="000E3561" w:rsidP="007A0E49">
      <w:pPr>
        <w:pStyle w:val="afffffc"/>
        <w:spacing w:after="120"/>
        <w:ind w:firstLine="600"/>
      </w:pPr>
      <w:r>
        <w:t>少腹腫痞，按之即痛</w:t>
      </w:r>
      <w:r w:rsidR="00155842">
        <w:t>，</w:t>
      </w:r>
      <w:r>
        <w:t>如淋，小</w:t>
      </w:r>
      <w:r w:rsidR="00181C6F">
        <w:rPr>
          <w:rFonts w:hint="eastAsia"/>
        </w:rPr>
        <w:t>便</w:t>
      </w:r>
      <w:r>
        <w:t>自調，時時發熱，自汗出，復惡</w:t>
      </w:r>
      <w:r>
        <w:rPr>
          <w:rFonts w:hint="eastAsia"/>
        </w:rPr>
        <w:t>寒，此為腸外有癰也。其脈沉緊者，膿未成也，下之當有血</w:t>
      </w:r>
      <w:r w:rsidR="00181C6F">
        <w:rPr>
          <w:rFonts w:hint="eastAsia"/>
        </w:rPr>
        <w:t>。</w:t>
      </w:r>
      <w:r>
        <w:rPr>
          <w:rFonts w:hint="eastAsia"/>
        </w:rPr>
        <w:t>脈洪</w:t>
      </w:r>
      <w:r w:rsidR="0059057D">
        <w:rPr>
          <w:rFonts w:hint="eastAsia"/>
        </w:rPr>
        <w:t>數者，膿已成也，</w:t>
      </w:r>
      <w:r w:rsidR="0059057D">
        <w:rPr>
          <w:rFonts w:hint="eastAsia"/>
        </w:rPr>
        <w:lastRenderedPageBreak/>
        <w:t>可下之，大黃牡丹湯主之。</w:t>
      </w:r>
    </w:p>
    <w:p w:rsidR="0059057D" w:rsidRPr="001A4164" w:rsidRDefault="0059057D" w:rsidP="004438E7">
      <w:pPr>
        <w:pStyle w:val="afffff8"/>
        <w:spacing w:after="120"/>
      </w:pPr>
      <w:r w:rsidRPr="001A4164">
        <w:t>尤在涇曰：</w:t>
      </w:r>
      <w:r w:rsidR="00181C6F" w:rsidRPr="001A4164">
        <w:rPr>
          <w:rFonts w:hint="eastAsia"/>
        </w:rPr>
        <w:t>「</w:t>
      </w:r>
      <w:r w:rsidRPr="001A4164">
        <w:t>前之癰在小腸，而此之癰在大腸也。大腸居小腸之下，逼處膀胱，致小腹腫</w:t>
      </w:r>
      <w:r w:rsidRPr="001A4164">
        <w:rPr>
          <w:rFonts w:hint="eastAsia"/>
        </w:rPr>
        <w:t>痞，按之即痛</w:t>
      </w:r>
      <w:r w:rsidR="00155842">
        <w:rPr>
          <w:rFonts w:hint="eastAsia"/>
        </w:rPr>
        <w:t>，</w:t>
      </w:r>
      <w:r w:rsidRPr="001A4164">
        <w:rPr>
          <w:rFonts w:hint="eastAsia"/>
        </w:rPr>
        <w:t>如淋，而實非膀胱為害，故仍小便自調也。小腸為心之合而氣通於血脈，大腸為肺之合而氣通於皮毛，故彼脈數</w:t>
      </w:r>
      <w:r w:rsidR="00155842">
        <w:rPr>
          <w:rFonts w:hint="eastAsia"/>
        </w:rPr>
        <w:t>，</w:t>
      </w:r>
      <w:r w:rsidRPr="001A4164">
        <w:rPr>
          <w:rFonts w:hint="eastAsia"/>
        </w:rPr>
        <w:t>身無熱，而此時時發熱</w:t>
      </w:r>
      <w:r w:rsidR="00155842">
        <w:rPr>
          <w:rFonts w:hint="eastAsia"/>
        </w:rPr>
        <w:t>，</w:t>
      </w:r>
      <w:r w:rsidRPr="001A4164">
        <w:rPr>
          <w:rFonts w:hint="eastAsia"/>
        </w:rPr>
        <w:t>自汗出</w:t>
      </w:r>
      <w:r w:rsidR="00155842">
        <w:rPr>
          <w:rFonts w:hint="eastAsia"/>
        </w:rPr>
        <w:t>，</w:t>
      </w:r>
      <w:r w:rsidRPr="001A4164">
        <w:rPr>
          <w:rFonts w:hint="eastAsia"/>
        </w:rPr>
        <w:t>復惡寒也。脈沉緊者，邪暴遏而榮未變，脈洪數者，毒已聚而榮氣腐。大黃牡丹湯</w:t>
      </w:r>
      <w:r w:rsidR="00155842">
        <w:rPr>
          <w:rFonts w:hint="eastAsia"/>
        </w:rPr>
        <w:t>，</w:t>
      </w:r>
      <w:r w:rsidRPr="001A4164">
        <w:rPr>
          <w:rFonts w:hint="eastAsia"/>
        </w:rPr>
        <w:t>腸癰已成</w:t>
      </w:r>
      <w:r w:rsidR="00155842">
        <w:rPr>
          <w:rFonts w:hint="eastAsia"/>
        </w:rPr>
        <w:t>、</w:t>
      </w:r>
      <w:r w:rsidRPr="001A4164">
        <w:rPr>
          <w:rFonts w:hint="eastAsia"/>
        </w:rPr>
        <w:t>未成皆得主之，故曰有膿者當下膿，無膿者當下血。</w:t>
      </w:r>
      <w:r w:rsidR="00181C6F" w:rsidRPr="001A4164">
        <w:rPr>
          <w:rFonts w:hint="eastAsia"/>
        </w:rPr>
        <w:t>」</w:t>
      </w:r>
    </w:p>
    <w:p w:rsidR="0059057D" w:rsidRPr="001A4164" w:rsidRDefault="0059057D" w:rsidP="004438E7">
      <w:pPr>
        <w:pStyle w:val="afffff8"/>
        <w:spacing w:after="120"/>
      </w:pPr>
      <w:r w:rsidRPr="001A4164">
        <w:t>周禹載曰：</w:t>
      </w:r>
      <w:r w:rsidR="00181C6F" w:rsidRPr="001A4164">
        <w:rPr>
          <w:rFonts w:hint="eastAsia"/>
        </w:rPr>
        <w:t>「</w:t>
      </w:r>
      <w:r w:rsidRPr="001A4164">
        <w:t>《內經》曰：</w:t>
      </w:r>
      <w:r w:rsidR="00181C6F" w:rsidRPr="001A4164">
        <w:rPr>
          <w:rFonts w:hint="eastAsia"/>
        </w:rPr>
        <w:t>『</w:t>
      </w:r>
      <w:r w:rsidRPr="001A4164">
        <w:t>腸癰為病不可驚，驚則腸斷而死。</w:t>
      </w:r>
      <w:r w:rsidR="00D54D11" w:rsidRPr="001A4164">
        <w:rPr>
          <w:rFonts w:hint="eastAsia"/>
        </w:rPr>
        <w:t>』</w:t>
      </w:r>
      <w:r w:rsidRPr="001A4164">
        <w:t>故患此者，坐臥轉側，理宜徐</w:t>
      </w:r>
      <w:r w:rsidRPr="001A4164">
        <w:rPr>
          <w:rFonts w:hint="eastAsia"/>
        </w:rPr>
        <w:t>緩，少飲稀粥，毋失調養</w:t>
      </w:r>
      <w:r w:rsidR="00155842">
        <w:rPr>
          <w:rFonts w:hint="eastAsia"/>
        </w:rPr>
        <w:t>，</w:t>
      </w:r>
      <w:r w:rsidRPr="001A4164">
        <w:rPr>
          <w:rFonts w:hint="eastAsia"/>
        </w:rPr>
        <w:t>斯善。</w:t>
      </w:r>
      <w:r w:rsidR="00181C6F" w:rsidRPr="001A4164">
        <w:rPr>
          <w:rFonts w:hint="eastAsia"/>
        </w:rPr>
        <w:t>」</w:t>
      </w:r>
    </w:p>
    <w:p w:rsidR="0059057D" w:rsidRPr="001A4164" w:rsidRDefault="0059057D" w:rsidP="004438E7">
      <w:pPr>
        <w:pStyle w:val="afffff8"/>
        <w:spacing w:after="120"/>
      </w:pPr>
      <w:r w:rsidRPr="001A4164">
        <w:t>《千金方》：</w:t>
      </w:r>
      <w:r w:rsidR="00D54D11" w:rsidRPr="001A4164">
        <w:rPr>
          <w:rFonts w:hint="eastAsia"/>
        </w:rPr>
        <w:t>「</w:t>
      </w:r>
      <w:r w:rsidRPr="001A4164">
        <w:t>凡腸癰，其狀兩耳輪文理甲錯，初患腹中苦痛，或繞臍有瘡如粟，皮熱</w:t>
      </w:r>
      <w:r w:rsidR="00155842">
        <w:t>，</w:t>
      </w:r>
      <w:r w:rsidRPr="001A4164">
        <w:t>便</w:t>
      </w:r>
      <w:r w:rsidRPr="001A4164">
        <w:rPr>
          <w:rFonts w:hint="eastAsia"/>
        </w:rPr>
        <w:t>膿血出，似赤白下，不治必死。</w:t>
      </w:r>
      <w:r w:rsidR="00D54D11" w:rsidRPr="001A4164">
        <w:rPr>
          <w:rFonts w:hint="eastAsia"/>
        </w:rPr>
        <w:t>」</w:t>
      </w:r>
    </w:p>
    <w:p w:rsidR="0059057D" w:rsidRDefault="0059057D" w:rsidP="007A0E49">
      <w:pPr>
        <w:pStyle w:val="afffffc"/>
        <w:spacing w:after="120"/>
        <w:ind w:firstLine="600"/>
      </w:pPr>
      <w:r>
        <w:t>大黃牡丹湯方</w:t>
      </w:r>
    </w:p>
    <w:p w:rsidR="0059057D" w:rsidRDefault="0059057D" w:rsidP="007A0E49">
      <w:pPr>
        <w:pStyle w:val="afffffc"/>
        <w:spacing w:after="120"/>
        <w:ind w:firstLine="600"/>
      </w:pPr>
      <w:r>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D54D11">
        <w:rPr>
          <w:rFonts w:hint="eastAsia"/>
        </w:rPr>
        <w:t>、</w:t>
      </w:r>
      <w:r>
        <w:t>牡丹</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D54D11">
        <w:rPr>
          <w:rFonts w:hint="eastAsia"/>
        </w:rPr>
        <w:t>、</w:t>
      </w:r>
      <w:r>
        <w:t>桃仁五十個</w:t>
      </w:r>
      <w:r w:rsidR="00D54D11">
        <w:rPr>
          <w:rFonts w:hint="eastAsia"/>
        </w:rPr>
        <w:t>、</w:t>
      </w:r>
      <w:r>
        <w:t>冬瓜子半升</w:t>
      </w:r>
      <w:r w:rsidR="00D54D11">
        <w:rPr>
          <w:rFonts w:hint="eastAsia"/>
        </w:rPr>
        <w:t>、芒</w:t>
      </w:r>
      <w:r>
        <w:t>硝三合</w:t>
      </w:r>
      <w:r w:rsidR="00D54D11">
        <w:rPr>
          <w:rFonts w:hint="eastAsia"/>
        </w:rPr>
        <w:t>。</w:t>
      </w:r>
    </w:p>
    <w:p w:rsidR="0059057D" w:rsidRDefault="0059057D" w:rsidP="007A0E49">
      <w:pPr>
        <w:pStyle w:val="afffffc"/>
        <w:spacing w:after="120"/>
        <w:ind w:firstLine="600"/>
      </w:pPr>
      <w:r>
        <w:t>上五味，以水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，去滓，頓服之。有膿者</w:t>
      </w:r>
      <w:r w:rsidR="00155842">
        <w:t>，</w:t>
      </w:r>
      <w:r>
        <w:t>當下膿，</w:t>
      </w:r>
      <w:r>
        <w:rPr>
          <w:rFonts w:hint="eastAsia"/>
        </w:rPr>
        <w:t>無膿者</w:t>
      </w:r>
      <w:r w:rsidR="00155842">
        <w:rPr>
          <w:rFonts w:hint="eastAsia"/>
        </w:rPr>
        <w:t>，</w:t>
      </w:r>
      <w:r>
        <w:rPr>
          <w:rFonts w:hint="eastAsia"/>
        </w:rPr>
        <w:t>當下血。</w:t>
      </w:r>
    </w:p>
    <w:p w:rsidR="0059057D" w:rsidRPr="001A4164" w:rsidRDefault="0059057D" w:rsidP="004438E7">
      <w:pPr>
        <w:pStyle w:val="afffff8"/>
        <w:spacing w:after="120"/>
      </w:pPr>
      <w:r w:rsidRPr="001A4164">
        <w:t>程雲來曰：</w:t>
      </w:r>
      <w:r w:rsidR="00D54D11" w:rsidRPr="001A4164">
        <w:rPr>
          <w:rFonts w:hint="eastAsia"/>
        </w:rPr>
        <w:t>「</w:t>
      </w:r>
      <w:r w:rsidRPr="001A4164">
        <w:t>上</w:t>
      </w:r>
      <w:r w:rsidR="003A4FE5" w:rsidRPr="001A4164">
        <w:t>證</w:t>
      </w:r>
      <w:r w:rsidRPr="001A4164">
        <w:t>癰在小腸，以小腸在上，癰近於腹則位深，但腹皮急而按之有如腫形，</w:t>
      </w:r>
      <w:r w:rsidRPr="001A4164">
        <w:rPr>
          <w:rFonts w:hint="eastAsia"/>
        </w:rPr>
        <w:t>故用前湯導其毒從小便而出。此</w:t>
      </w:r>
      <w:r w:rsidR="003A4FE5" w:rsidRPr="001A4164">
        <w:rPr>
          <w:rFonts w:hint="eastAsia"/>
        </w:rPr>
        <w:t>證</w:t>
      </w:r>
      <w:r w:rsidRPr="001A4164">
        <w:rPr>
          <w:rFonts w:hint="eastAsia"/>
        </w:rPr>
        <w:t>癰在大腸，以大腸在下，癰隱少腹</w:t>
      </w:r>
      <w:r w:rsidR="00155842">
        <w:rPr>
          <w:rFonts w:hint="eastAsia"/>
        </w:rPr>
        <w:t>，</w:t>
      </w:r>
      <w:r w:rsidRPr="001A4164">
        <w:rPr>
          <w:rFonts w:hint="eastAsia"/>
        </w:rPr>
        <w:t>其位淺則有痞腫之形，其</w:t>
      </w:r>
      <w:r w:rsidR="00D54D11" w:rsidRPr="001A4164">
        <w:rPr>
          <w:rFonts w:hint="eastAsia"/>
        </w:rPr>
        <w:t>跡</w:t>
      </w:r>
      <w:r w:rsidRPr="001A4164">
        <w:rPr>
          <w:rFonts w:hint="eastAsia"/>
        </w:rPr>
        <w:t>易按，故用大黃牡丹湯排其膿血，從大便而下也。諸瘡瘍痛，皆屬心火，大黃、芒硝用以下實熱</w:t>
      </w:r>
      <w:r w:rsidR="00D54D11" w:rsidRPr="001A4164">
        <w:rPr>
          <w:rFonts w:hint="eastAsia"/>
        </w:rPr>
        <w:t>。</w:t>
      </w:r>
      <w:r w:rsidRPr="001A4164">
        <w:rPr>
          <w:rFonts w:hint="eastAsia"/>
        </w:rPr>
        <w:t>血敗肉腐則為膿，牡丹、桃仁用以下膿血</w:t>
      </w:r>
      <w:r w:rsidR="00D54D11" w:rsidRPr="001A4164">
        <w:rPr>
          <w:rFonts w:hint="eastAsia"/>
        </w:rPr>
        <w:t>。</w:t>
      </w:r>
      <w:r w:rsidRPr="001A4164">
        <w:rPr>
          <w:rFonts w:hint="eastAsia"/>
        </w:rPr>
        <w:t>瓜子味甘寒，雷公</w:t>
      </w:r>
      <w:r w:rsidR="00D54D11" w:rsidRPr="001A4164">
        <w:rPr>
          <w:rFonts w:hint="eastAsia"/>
        </w:rPr>
        <w:t>云：『</w:t>
      </w:r>
      <w:r w:rsidRPr="001A4164">
        <w:rPr>
          <w:rFonts w:hint="eastAsia"/>
        </w:rPr>
        <w:t>血泛經過</w:t>
      </w:r>
      <w:r w:rsidR="00D54D11" w:rsidRPr="001A4164">
        <w:rPr>
          <w:rFonts w:hint="eastAsia"/>
        </w:rPr>
        <w:t>，</w:t>
      </w:r>
      <w:r w:rsidRPr="001A4164">
        <w:rPr>
          <w:rFonts w:hint="eastAsia"/>
        </w:rPr>
        <w:t>飲調瓜子</w:t>
      </w:r>
      <w:r w:rsidR="00D54D11" w:rsidRPr="001A4164">
        <w:rPr>
          <w:rFonts w:hint="eastAsia"/>
        </w:rPr>
        <w:t>。』</w:t>
      </w:r>
      <w:r w:rsidRPr="001A4164">
        <w:rPr>
          <w:rFonts w:hint="eastAsia"/>
        </w:rPr>
        <w:t>則瓜子亦腸胃中血分藥也，故《別錄》主潰膿血，為脾胃中內壅要藥，想亦本諸此方。</w:t>
      </w:r>
      <w:r w:rsidR="00D54D11" w:rsidRPr="001A4164">
        <w:rPr>
          <w:rFonts w:hint="eastAsia"/>
        </w:rPr>
        <w:t>」</w:t>
      </w:r>
    </w:p>
    <w:p w:rsidR="0059057D" w:rsidRPr="001A4164" w:rsidRDefault="0059057D" w:rsidP="004438E7">
      <w:pPr>
        <w:pStyle w:val="afffff8"/>
        <w:spacing w:after="120"/>
      </w:pPr>
      <w:r w:rsidRPr="001A4164">
        <w:t>《張氏醫通》：</w:t>
      </w:r>
      <w:r w:rsidR="00D54D11" w:rsidRPr="001A4164">
        <w:rPr>
          <w:rFonts w:hint="eastAsia"/>
        </w:rPr>
        <w:t>「</w:t>
      </w:r>
      <w:r w:rsidRPr="001A4164">
        <w:t>腸癰下血，腹中</w:t>
      </w:r>
      <w:r w:rsidR="00155842">
        <w:rPr>
          <w:rFonts w:hint="eastAsia"/>
        </w:rPr>
        <w:t></w:t>
      </w:r>
      <w:r w:rsidRPr="001A4164">
        <w:t>痛，其始發熱</w:t>
      </w:r>
      <w:r w:rsidR="00155842">
        <w:t>，</w:t>
      </w:r>
      <w:r w:rsidRPr="001A4164">
        <w:t>惡寒。欲驗其</w:t>
      </w:r>
      <w:r w:rsidR="003A4FE5" w:rsidRPr="001A4164">
        <w:t>證</w:t>
      </w:r>
      <w:r w:rsidRPr="001A4164">
        <w:t>，必小腹滿痛，小便淋</w:t>
      </w:r>
      <w:r w:rsidRPr="001A4164">
        <w:rPr>
          <w:rFonts w:hint="eastAsia"/>
        </w:rPr>
        <w:t>澀，反側不便，即為腸癰之確候。無論已成</w:t>
      </w:r>
      <w:r w:rsidR="00155842">
        <w:rPr>
          <w:rFonts w:hint="eastAsia"/>
        </w:rPr>
        <w:t>、</w:t>
      </w:r>
      <w:r w:rsidRPr="001A4164">
        <w:rPr>
          <w:rFonts w:hint="eastAsia"/>
        </w:rPr>
        <w:t>未成，俱用大黃牡丹湯加犀角急服之。</w:t>
      </w:r>
      <w:r w:rsidR="00D54D11" w:rsidRPr="001A4164">
        <w:rPr>
          <w:rFonts w:hint="eastAsia"/>
        </w:rPr>
        <w:t>」</w:t>
      </w:r>
    </w:p>
    <w:p w:rsidR="0059057D" w:rsidRDefault="0059057D" w:rsidP="007A0E49">
      <w:pPr>
        <w:pStyle w:val="afffffc"/>
        <w:spacing w:after="120"/>
        <w:ind w:firstLine="600"/>
      </w:pPr>
      <w:r>
        <w:t>浸淫瘡，從口流向四肢者可治</w:t>
      </w:r>
      <w:r w:rsidR="00D54D11">
        <w:rPr>
          <w:rFonts w:hint="eastAsia"/>
        </w:rPr>
        <w:t>。</w:t>
      </w:r>
      <w:r>
        <w:t>從四肢流來入口者，不可治。</w:t>
      </w:r>
    </w:p>
    <w:p w:rsidR="0059057D" w:rsidRPr="001A4164" w:rsidRDefault="0059057D" w:rsidP="004438E7">
      <w:pPr>
        <w:pStyle w:val="afffff8"/>
        <w:spacing w:after="120"/>
      </w:pPr>
      <w:r w:rsidRPr="001A4164">
        <w:t>黃坤載曰：</w:t>
      </w:r>
      <w:r w:rsidR="00D54D11" w:rsidRPr="001A4164">
        <w:rPr>
          <w:rFonts w:hint="eastAsia"/>
        </w:rPr>
        <w:t>「</w:t>
      </w:r>
      <w:r w:rsidRPr="001A4164">
        <w:t>《素問》</w:t>
      </w:r>
      <w:r w:rsidR="00DA541C">
        <w:t>〈</w:t>
      </w:r>
      <w:r w:rsidRPr="001A4164">
        <w:t>玉機真藏論</w:t>
      </w:r>
      <w:r w:rsidR="00DA541C">
        <w:t>〉</w:t>
      </w:r>
      <w:r w:rsidRPr="001A4164">
        <w:t>：</w:t>
      </w:r>
      <w:r w:rsidR="00D54D11" w:rsidRPr="001A4164">
        <w:rPr>
          <w:rFonts w:hint="eastAsia"/>
        </w:rPr>
        <w:t>『</w:t>
      </w:r>
      <w:r w:rsidRPr="001A4164">
        <w:t>夏脈太過，則令人身熱而膚痛，為浸淫。</w:t>
      </w:r>
      <w:r w:rsidR="00D54D11" w:rsidRPr="001A4164">
        <w:rPr>
          <w:rFonts w:hint="eastAsia"/>
        </w:rPr>
        <w:t>』</w:t>
      </w:r>
      <w:r w:rsidR="00DA541C">
        <w:rPr>
          <w:rFonts w:hint="eastAsia"/>
        </w:rPr>
        <w:t>〈</w:t>
      </w:r>
      <w:r w:rsidRPr="001A4164">
        <w:t>氣交變大</w:t>
      </w:r>
      <w:r w:rsidRPr="001A4164">
        <w:rPr>
          <w:rFonts w:hint="eastAsia"/>
        </w:rPr>
        <w:t>論</w:t>
      </w:r>
      <w:r w:rsidR="00DA541C">
        <w:rPr>
          <w:rFonts w:hint="eastAsia"/>
        </w:rPr>
        <w:t>〉</w:t>
      </w:r>
      <w:r w:rsidRPr="001A4164">
        <w:rPr>
          <w:rFonts w:hint="eastAsia"/>
        </w:rPr>
        <w:t>：</w:t>
      </w:r>
      <w:r w:rsidR="00D54D11" w:rsidRPr="001A4164">
        <w:rPr>
          <w:rFonts w:hint="eastAsia"/>
        </w:rPr>
        <w:t>『</w:t>
      </w:r>
      <w:r w:rsidRPr="001A4164">
        <w:rPr>
          <w:rFonts w:hint="eastAsia"/>
        </w:rPr>
        <w:t>歲火太過，身熱骨痛而為浸淫。</w:t>
      </w:r>
      <w:r w:rsidR="00D54D11" w:rsidRPr="001A4164">
        <w:rPr>
          <w:rFonts w:hint="eastAsia"/>
        </w:rPr>
        <w:t>』</w:t>
      </w:r>
      <w:r w:rsidRPr="001A4164">
        <w:rPr>
          <w:rFonts w:hint="eastAsia"/>
        </w:rPr>
        <w:t>《靈樞》</w:t>
      </w:r>
      <w:r w:rsidR="00DA541C">
        <w:rPr>
          <w:rFonts w:hint="eastAsia"/>
        </w:rPr>
        <w:t>〈</w:t>
      </w:r>
      <w:r w:rsidRPr="001A4164">
        <w:rPr>
          <w:rFonts w:hint="eastAsia"/>
        </w:rPr>
        <w:t>癰疽篇</w:t>
      </w:r>
      <w:r w:rsidR="00DA541C">
        <w:rPr>
          <w:rFonts w:hint="eastAsia"/>
        </w:rPr>
        <w:t>〉</w:t>
      </w:r>
      <w:r w:rsidRPr="001A4164">
        <w:rPr>
          <w:rFonts w:hint="eastAsia"/>
        </w:rPr>
        <w:t>：</w:t>
      </w:r>
      <w:r w:rsidR="00D54D11" w:rsidRPr="001A4164">
        <w:rPr>
          <w:rFonts w:hint="eastAsia"/>
        </w:rPr>
        <w:t>『</w:t>
      </w:r>
      <w:r w:rsidRPr="001A4164">
        <w:rPr>
          <w:rFonts w:hint="eastAsia"/>
        </w:rPr>
        <w:t>發於手足上下</w:t>
      </w:r>
      <w:r w:rsidR="00DA541C">
        <w:rPr>
          <w:rFonts w:hint="eastAsia"/>
        </w:rPr>
        <w:t>，</w:t>
      </w:r>
      <w:r w:rsidRPr="001A4164">
        <w:rPr>
          <w:rFonts w:hint="eastAsia"/>
        </w:rPr>
        <w:t>名曰四淫。</w:t>
      </w:r>
      <w:r w:rsidR="00D54D11" w:rsidRPr="001A4164">
        <w:rPr>
          <w:rFonts w:hint="eastAsia"/>
        </w:rPr>
        <w:t>』</w:t>
      </w:r>
      <w:r w:rsidRPr="001A4164">
        <w:rPr>
          <w:rFonts w:hint="eastAsia"/>
        </w:rPr>
        <w:t>四淫者，瘡之淫溢於四肢，即浸淫瘡之謂也。熱毒浸淫，從口流向四肢者，毒散於外，故可治</w:t>
      </w:r>
      <w:r w:rsidR="00D54D11" w:rsidRPr="001A4164">
        <w:rPr>
          <w:rFonts w:hint="eastAsia"/>
        </w:rPr>
        <w:t>。</w:t>
      </w:r>
      <w:r w:rsidRPr="001A4164">
        <w:rPr>
          <w:rFonts w:hint="eastAsia"/>
        </w:rPr>
        <w:t>從四肢流來入口者，毒結於內，故不可治。</w:t>
      </w:r>
      <w:r w:rsidR="00D54D11" w:rsidRPr="001A4164">
        <w:rPr>
          <w:rFonts w:hint="eastAsia"/>
        </w:rPr>
        <w:t>」</w:t>
      </w:r>
    </w:p>
    <w:p w:rsidR="0059057D" w:rsidRPr="001A4164" w:rsidRDefault="0059057D" w:rsidP="004438E7">
      <w:pPr>
        <w:pStyle w:val="afffff8"/>
        <w:spacing w:after="120"/>
      </w:pPr>
      <w:r w:rsidRPr="001A4164">
        <w:lastRenderedPageBreak/>
        <w:t>魏念庭曰：</w:t>
      </w:r>
      <w:r w:rsidR="00D54D11" w:rsidRPr="001A4164">
        <w:rPr>
          <w:rFonts w:hint="eastAsia"/>
        </w:rPr>
        <w:t>「</w:t>
      </w:r>
      <w:r w:rsidRPr="001A4164">
        <w:t>浸淫瘡者，熱邪而兼濕邪，客於皮膚，浸淫傳染也。雖表分之病，而其人裡</w:t>
      </w:r>
      <w:r w:rsidRPr="001A4164">
        <w:rPr>
          <w:rFonts w:hint="eastAsia"/>
        </w:rPr>
        <w:t>分濕熱可知矣。濕則陽氣必不旺，熱則陰血必受虧，所以治療之間，亦必細審瘡勢衰盛</w:t>
      </w:r>
      <w:r w:rsidR="00DA541C">
        <w:rPr>
          <w:rFonts w:hint="eastAsia"/>
        </w:rPr>
        <w:t>、</w:t>
      </w:r>
      <w:r w:rsidRPr="001A4164">
        <w:rPr>
          <w:rFonts w:hint="eastAsia"/>
        </w:rPr>
        <w:t>開聚之故，而後可施醫藥之方。如浸淫瘡從口流向四肢者，熱開而濕散也，可以清其熱，除其濕而治之</w:t>
      </w:r>
      <w:r w:rsidR="00D54D11" w:rsidRPr="001A4164">
        <w:rPr>
          <w:rFonts w:hint="eastAsia"/>
        </w:rPr>
        <w:t>。</w:t>
      </w:r>
      <w:r w:rsidRPr="001A4164">
        <w:rPr>
          <w:rFonts w:hint="eastAsia"/>
        </w:rPr>
        <w:t>如先起四肢，漸上頭面，及於口裡，是濕熱二邪相溷，上甚之極</w:t>
      </w:r>
      <w:r w:rsidR="00DA541C">
        <w:rPr>
          <w:rFonts w:hint="eastAsia"/>
        </w:rPr>
        <w:t>，</w:t>
      </w:r>
      <w:r w:rsidRPr="001A4164">
        <w:rPr>
          <w:rFonts w:hint="eastAsia"/>
        </w:rPr>
        <w:t>熱無能開而結，濕無能散而聚耳，所以決其不可治也。不可治者，難治之義，非當委之不治也。</w:t>
      </w:r>
      <w:r w:rsidR="00D54D11" w:rsidRPr="001A4164">
        <w:rPr>
          <w:rFonts w:hint="eastAsia"/>
        </w:rPr>
        <w:t>」</w:t>
      </w:r>
    </w:p>
    <w:p w:rsidR="0059057D" w:rsidRDefault="0059057D" w:rsidP="007A0E49">
      <w:pPr>
        <w:pStyle w:val="afffffc"/>
        <w:spacing w:after="120"/>
        <w:ind w:firstLine="600"/>
      </w:pPr>
      <w:r>
        <w:t>浸淫瘡，黃連粉主之。</w:t>
      </w:r>
    </w:p>
    <w:p w:rsidR="0059057D" w:rsidRPr="001A4164" w:rsidRDefault="0059057D" w:rsidP="004438E7">
      <w:pPr>
        <w:pStyle w:val="afffff8"/>
        <w:spacing w:after="120"/>
      </w:pPr>
      <w:r w:rsidRPr="001A4164">
        <w:t>尤在涇曰：</w:t>
      </w:r>
      <w:r w:rsidR="00D54D11" w:rsidRPr="001A4164">
        <w:rPr>
          <w:rFonts w:hint="eastAsia"/>
        </w:rPr>
        <w:t>「</w:t>
      </w:r>
      <w:r w:rsidRPr="001A4164">
        <w:t>大意以此為濕熱浸淫之病，故取黃連為粉粉之。苦以燥濕，寒以除熱也。</w:t>
      </w:r>
      <w:r w:rsidR="00D54D11" w:rsidRPr="001A4164">
        <w:rPr>
          <w:rFonts w:hint="eastAsia"/>
        </w:rPr>
        <w:t>」</w:t>
      </w:r>
    </w:p>
    <w:p w:rsidR="007E53CE" w:rsidRPr="001A4164" w:rsidRDefault="0059057D" w:rsidP="004438E7">
      <w:pPr>
        <w:pStyle w:val="afffff8"/>
        <w:spacing w:after="120"/>
      </w:pPr>
      <w:r w:rsidRPr="001A4164">
        <w:t>《巢氏病源》浸淫瘡候：</w:t>
      </w:r>
      <w:r w:rsidR="00D54D11" w:rsidRPr="001A4164">
        <w:rPr>
          <w:rFonts w:hint="eastAsia"/>
        </w:rPr>
        <w:t>「</w:t>
      </w:r>
      <w:r w:rsidRPr="001A4164">
        <w:t>浸淫瘡是心家有風熱發於肌膚，初生甚小，先癢後痛而成瘡，</w:t>
      </w:r>
      <w:r w:rsidRPr="001A4164">
        <w:rPr>
          <w:rFonts w:hint="eastAsia"/>
        </w:rPr>
        <w:t>汁出侵潰肌肉，浸淫漸闊乃遍體。其瘡若從口出流散四肢者輕，若從四肢生，然後入口者則重。以其漸漸增長，因名浸淫也</w:t>
      </w:r>
      <w:r w:rsidR="00D54D11" w:rsidRPr="001A4164">
        <w:rPr>
          <w:rFonts w:hint="eastAsia"/>
        </w:rPr>
        <w:t>。</w:t>
      </w:r>
      <w:r w:rsidR="007E53CE" w:rsidRPr="001A4164">
        <w:t>《千金方》：</w:t>
      </w:r>
      <w:r w:rsidR="00D54D11" w:rsidRPr="001A4164">
        <w:rPr>
          <w:rFonts w:hint="eastAsia"/>
        </w:rPr>
        <w:t>『</w:t>
      </w:r>
      <w:r w:rsidR="007E53CE" w:rsidRPr="001A4164">
        <w:t>浸淫瘡者，淺搔之</w:t>
      </w:r>
      <w:r w:rsidR="00D54D11" w:rsidRPr="001A4164">
        <w:rPr>
          <w:rFonts w:hint="eastAsia"/>
        </w:rPr>
        <w:t>，</w:t>
      </w:r>
      <w:r w:rsidR="007E53CE" w:rsidRPr="001A4164">
        <w:t>蔓延</w:t>
      </w:r>
      <w:r w:rsidR="00DA541C">
        <w:t>，</w:t>
      </w:r>
      <w:r w:rsidR="007E53CE" w:rsidRPr="001A4164">
        <w:t>長不止</w:t>
      </w:r>
      <w:r w:rsidR="00DA541C">
        <w:t>，</w:t>
      </w:r>
      <w:r w:rsidR="007E53CE" w:rsidRPr="001A4164">
        <w:t>搔癢者</w:t>
      </w:r>
      <w:r w:rsidR="00D54D11" w:rsidRPr="001A4164">
        <w:rPr>
          <w:rFonts w:hint="eastAsia"/>
        </w:rPr>
        <w:t>。</w:t>
      </w:r>
      <w:r w:rsidR="007E53CE" w:rsidRPr="001A4164">
        <w:t>初如疥，搔之轉生汁相連者是也。</w:t>
      </w:r>
      <w:r w:rsidR="007E53CE" w:rsidRPr="001A4164">
        <w:rPr>
          <w:rFonts w:hint="eastAsia"/>
        </w:rPr>
        <w:t>瘡表裡相當，名浸淫瘡。</w:t>
      </w:r>
      <w:r w:rsidR="00D54D11" w:rsidRPr="001A4164">
        <w:rPr>
          <w:rFonts w:hint="eastAsia"/>
        </w:rPr>
        <w:t>』」</w:t>
      </w:r>
    </w:p>
    <w:p w:rsidR="007E53CE" w:rsidRDefault="007E53CE" w:rsidP="007A0E49">
      <w:pPr>
        <w:pStyle w:val="afffffc"/>
        <w:spacing w:after="120"/>
        <w:ind w:firstLine="600"/>
      </w:pPr>
      <w:r>
        <w:t>黃連粉方</w:t>
      </w:r>
    </w:p>
    <w:p w:rsidR="007E53CE" w:rsidRDefault="007E53CE" w:rsidP="007A0E49">
      <w:pPr>
        <w:pStyle w:val="afffffc"/>
        <w:spacing w:after="120"/>
        <w:ind w:firstLine="600"/>
      </w:pPr>
      <w:r>
        <w:t>黃連十分</w:t>
      </w:r>
      <w:r w:rsidR="00D54D11">
        <w:rPr>
          <w:rFonts w:hint="eastAsia"/>
        </w:rPr>
        <w:t>、</w:t>
      </w:r>
      <w:r>
        <w:t>甘草十分</w:t>
      </w:r>
      <w:r w:rsidR="00D54D11">
        <w:rPr>
          <w:rFonts w:hint="eastAsia"/>
        </w:rPr>
        <w:t>。</w:t>
      </w:r>
    </w:p>
    <w:p w:rsidR="007E53CE" w:rsidRDefault="007E53CE" w:rsidP="007A0E49">
      <w:pPr>
        <w:pStyle w:val="afffffc"/>
        <w:spacing w:after="120"/>
        <w:ind w:firstLine="600"/>
      </w:pPr>
      <w:r>
        <w:t>上二味，搗為未，飲服方寸匕，並粉其瘡上。</w:t>
      </w:r>
    </w:p>
    <w:p w:rsidR="007E53CE" w:rsidRPr="001A4164" w:rsidRDefault="007E53CE" w:rsidP="004438E7">
      <w:pPr>
        <w:pStyle w:val="afffff8"/>
        <w:spacing w:after="120"/>
      </w:pPr>
      <w:r w:rsidRPr="001A4164">
        <w:t>陳修園曰：</w:t>
      </w:r>
      <w:r w:rsidR="00D54D11" w:rsidRPr="001A4164">
        <w:rPr>
          <w:rFonts w:hint="eastAsia"/>
        </w:rPr>
        <w:t>「</w:t>
      </w:r>
      <w:r w:rsidRPr="001A4164">
        <w:t>黃連為粉外敷之，甚者亦內服之。諸瘡痛癢，皆屬心火，黃連苦寒瀉心火，</w:t>
      </w:r>
      <w:r w:rsidRPr="001A4164">
        <w:rPr>
          <w:rFonts w:hint="eastAsia"/>
        </w:rPr>
        <w:t>所以主之。</w:t>
      </w:r>
      <w:r w:rsidR="00D54D11" w:rsidRPr="001A4164">
        <w:rPr>
          <w:rFonts w:hint="eastAsia"/>
        </w:rPr>
        <w:t>」</w:t>
      </w:r>
    </w:p>
    <w:p w:rsidR="007E53CE" w:rsidRPr="001A4164" w:rsidRDefault="007E53CE" w:rsidP="004438E7">
      <w:pPr>
        <w:pStyle w:val="afffff8"/>
        <w:spacing w:after="120"/>
      </w:pPr>
      <w:r w:rsidRPr="001A4164">
        <w:t>按：甘草能清熱解毒，祛濕扶正，為瘡家要藥，故加之。</w:t>
      </w:r>
    </w:p>
    <w:p w:rsidR="004C4E10" w:rsidRDefault="00F24E08" w:rsidP="0050796E">
      <w:pPr>
        <w:pStyle w:val="afffffa"/>
      </w:pPr>
      <w:r>
        <w:br w:type="page"/>
      </w:r>
      <w:bookmarkStart w:id="100" w:name="_Toc351295336"/>
      <w:r w:rsidR="0050796E">
        <w:rPr>
          <w:rFonts w:hint="eastAsia"/>
        </w:rPr>
        <w:lastRenderedPageBreak/>
        <w:t>〈</w:t>
      </w:r>
      <w:r w:rsidR="004C4E10">
        <w:t>辨胸痺病脈</w:t>
      </w:r>
      <w:r w:rsidR="003A4FE5">
        <w:t>證</w:t>
      </w:r>
      <w:r w:rsidR="004C4E10">
        <w:t>並治</w:t>
      </w:r>
      <w:r w:rsidR="0050796E">
        <w:rPr>
          <w:rFonts w:hint="eastAsia"/>
        </w:rPr>
        <w:t>〉</w:t>
      </w:r>
      <w:bookmarkEnd w:id="100"/>
    </w:p>
    <w:p w:rsidR="004C4E10" w:rsidRDefault="004C4E10" w:rsidP="007A0E49">
      <w:pPr>
        <w:pStyle w:val="afffffc"/>
        <w:spacing w:after="120"/>
        <w:ind w:firstLine="600"/>
      </w:pPr>
      <w:r>
        <w:t>師曰：</w:t>
      </w:r>
      <w:r w:rsidR="00F20B24">
        <w:rPr>
          <w:rFonts w:hint="eastAsia"/>
        </w:rPr>
        <w:t>「</w:t>
      </w:r>
      <w:r>
        <w:t>夫脈當取太過</w:t>
      </w:r>
      <w:r w:rsidR="0050796E">
        <w:t>、</w:t>
      </w:r>
      <w:r>
        <w:t>不及，陽微</w:t>
      </w:r>
      <w:r w:rsidR="0050796E">
        <w:t>，</w:t>
      </w:r>
      <w:r>
        <w:t>陰弦，即胸痺而痛，所以然者，</w:t>
      </w:r>
      <w:r>
        <w:rPr>
          <w:rFonts w:hint="eastAsia"/>
        </w:rPr>
        <w:t>責其極虛也。今陽虛，知在上焦，胸痺而痛者，以其陰弦</w:t>
      </w:r>
      <w:r w:rsidR="0050796E">
        <w:rPr>
          <w:rFonts w:hint="eastAsia"/>
        </w:rPr>
        <w:t>，</w:t>
      </w:r>
      <w:r>
        <w:rPr>
          <w:rFonts w:hint="eastAsia"/>
        </w:rPr>
        <w:t>故也。</w:t>
      </w:r>
      <w:r w:rsidR="00F20B24">
        <w:rPr>
          <w:rFonts w:hint="eastAsia"/>
        </w:rPr>
        <w:t>」</w:t>
      </w:r>
      <w:r w:rsidR="00F20B24" w:rsidRPr="0050796E">
        <w:rPr>
          <w:rStyle w:val="afffffe"/>
          <w:rFonts w:hint="eastAsia"/>
        </w:rPr>
        <w:t>（</w:t>
      </w:r>
      <w:r w:rsidRPr="0050796E">
        <w:rPr>
          <w:rStyle w:val="afffffe"/>
          <w:rFonts w:hint="eastAsia"/>
        </w:rPr>
        <w:t>「陽虛」，涪古本作「陽微」。</w:t>
      </w:r>
      <w:r w:rsidR="00F20B24" w:rsidRPr="0050796E">
        <w:rPr>
          <w:rStyle w:val="afffffe"/>
          <w:rFonts w:hint="eastAsia"/>
        </w:rPr>
        <w:t>）</w:t>
      </w:r>
    </w:p>
    <w:p w:rsidR="004C4E10" w:rsidRPr="001A4164" w:rsidRDefault="004C4E10" w:rsidP="004438E7">
      <w:pPr>
        <w:pStyle w:val="afffff8"/>
        <w:spacing w:after="120"/>
      </w:pPr>
      <w:r w:rsidRPr="001A4164">
        <w:t>徐忠可曰：</w:t>
      </w:r>
      <w:r w:rsidR="009435B8" w:rsidRPr="001A4164">
        <w:rPr>
          <w:rFonts w:hint="eastAsia"/>
        </w:rPr>
        <w:t>「</w:t>
      </w:r>
      <w:r w:rsidRPr="001A4164">
        <w:t>此言治病當知虛之所在，故欲知病脈</w:t>
      </w:r>
      <w:r w:rsidR="0050796E">
        <w:t>，</w:t>
      </w:r>
      <w:r w:rsidRPr="001A4164">
        <w:t>當先審脈中太過</w:t>
      </w:r>
      <w:r w:rsidR="0050796E">
        <w:t>、</w:t>
      </w:r>
      <w:r w:rsidRPr="001A4164">
        <w:t>不及之形，謂最虛之</w:t>
      </w:r>
      <w:r w:rsidRPr="001A4164">
        <w:rPr>
          <w:rFonts w:hint="eastAsia"/>
        </w:rPr>
        <w:t>處，即是容邪之處也。假令關前為陽，陽脈主陽，陽而微虛也，關後為陰，陰脈主陰，陰而弦</w:t>
      </w:r>
      <w:r w:rsidR="009435B8" w:rsidRPr="001A4164">
        <w:rPr>
          <w:rFonts w:hint="eastAsia"/>
        </w:rPr>
        <w:t>，</w:t>
      </w:r>
      <w:r w:rsidRPr="001A4164">
        <w:rPr>
          <w:rFonts w:hint="eastAsia"/>
        </w:rPr>
        <w:t>虛邪也。然弦脈為陰之所有，雖</w:t>
      </w:r>
      <w:r w:rsidR="009435B8" w:rsidRPr="001A4164">
        <w:rPr>
          <w:rFonts w:hint="eastAsia"/>
        </w:rPr>
        <w:t>云</w:t>
      </w:r>
      <w:r w:rsidRPr="001A4164">
        <w:rPr>
          <w:rFonts w:hint="eastAsia"/>
        </w:rPr>
        <w:t>弦則為減，虛未甚也。陽宜洪大而微，則虛之甚矣，虛則邪乘之，即胸痺而痛。痺者，胸中之陽氣不用也</w:t>
      </w:r>
      <w:r w:rsidR="009435B8" w:rsidRPr="001A4164">
        <w:rPr>
          <w:rFonts w:hint="eastAsia"/>
        </w:rPr>
        <w:t>。</w:t>
      </w:r>
      <w:r w:rsidRPr="001A4164">
        <w:rPr>
          <w:rFonts w:hint="eastAsia"/>
        </w:rPr>
        <w:t>痛者，陽不用則陰火刺痛也。然則不虛，陰火何能乘之，故曰：</w:t>
      </w:r>
      <w:r w:rsidR="009435B8" w:rsidRPr="001A4164">
        <w:rPr>
          <w:rFonts w:hint="eastAsia"/>
        </w:rPr>
        <w:t>『</w:t>
      </w:r>
      <w:r w:rsidRPr="001A4164">
        <w:rPr>
          <w:rFonts w:hint="eastAsia"/>
        </w:rPr>
        <w:t>所以然者，責其極虛</w:t>
      </w:r>
      <w:r w:rsidR="009435B8" w:rsidRPr="001A4164">
        <w:rPr>
          <w:rFonts w:hint="eastAsia"/>
        </w:rPr>
        <w:t>。』</w:t>
      </w:r>
      <w:r w:rsidRPr="001A4164">
        <w:rPr>
          <w:rFonts w:hint="eastAsia"/>
        </w:rPr>
        <w:t>然單虛不能為痛，今陽微而知虛在上焦。其所以胸痺心痛，以尺中之弦，乃陰中寒邪乘上焦之虛，則為痺、為痛，是知虛為致邪之因，而弦乃襲虛之邪也。但雖有邪</w:t>
      </w:r>
      <w:r w:rsidR="0050796E">
        <w:rPr>
          <w:rFonts w:hint="eastAsia"/>
        </w:rPr>
        <w:t>，</w:t>
      </w:r>
      <w:r w:rsidRPr="001A4164">
        <w:rPr>
          <w:rFonts w:hint="eastAsia"/>
        </w:rPr>
        <w:t>亦同歸於虛，陽微</w:t>
      </w:r>
      <w:r w:rsidR="0050796E">
        <w:rPr>
          <w:rFonts w:hint="eastAsia"/>
        </w:rPr>
        <w:t>，</w:t>
      </w:r>
      <w:r w:rsidRPr="001A4164">
        <w:rPr>
          <w:rFonts w:hint="eastAsia"/>
        </w:rPr>
        <w:t>故也。</w:t>
      </w:r>
      <w:r w:rsidR="009435B8" w:rsidRPr="001A4164">
        <w:rPr>
          <w:rFonts w:hint="eastAsia"/>
        </w:rPr>
        <w:t>」</w:t>
      </w:r>
    </w:p>
    <w:p w:rsidR="004C4E10" w:rsidRPr="001A4164" w:rsidRDefault="004C4E10" w:rsidP="004438E7">
      <w:pPr>
        <w:pStyle w:val="afffff8"/>
        <w:spacing w:after="120"/>
      </w:pPr>
      <w:r w:rsidRPr="001A4164">
        <w:t>周禹載曰：</w:t>
      </w:r>
      <w:r w:rsidR="009435B8" w:rsidRPr="001A4164">
        <w:rPr>
          <w:rFonts w:hint="eastAsia"/>
        </w:rPr>
        <w:t>「</w:t>
      </w:r>
      <w:r w:rsidRPr="001A4164">
        <w:t>痺者，痞悶而不通也。經</w:t>
      </w:r>
      <w:r w:rsidR="009435B8" w:rsidRPr="001A4164">
        <w:rPr>
          <w:rFonts w:hint="eastAsia"/>
        </w:rPr>
        <w:t>云：『</w:t>
      </w:r>
      <w:r w:rsidRPr="001A4164">
        <w:t>通則不痛</w:t>
      </w:r>
      <w:r w:rsidR="009435B8" w:rsidRPr="001A4164">
        <w:rPr>
          <w:rFonts w:hint="eastAsia"/>
        </w:rPr>
        <w:t>。』</w:t>
      </w:r>
      <w:r w:rsidRPr="001A4164">
        <w:t>故惟痛為痺。而所以為痺者，邪入</w:t>
      </w:r>
      <w:r w:rsidRPr="001A4164">
        <w:rPr>
          <w:rFonts w:hint="eastAsia"/>
        </w:rPr>
        <w:t>之，其所以為邪入者，正先虛也。故曰</w:t>
      </w:r>
      <w:r w:rsidR="009435B8" w:rsidRPr="001A4164">
        <w:rPr>
          <w:rFonts w:hint="eastAsia"/>
        </w:rPr>
        <w:t>：『</w:t>
      </w:r>
      <w:r w:rsidRPr="001A4164">
        <w:rPr>
          <w:rFonts w:hint="eastAsia"/>
        </w:rPr>
        <w:t>脈取太過</w:t>
      </w:r>
      <w:r w:rsidR="0050796E">
        <w:rPr>
          <w:rFonts w:hint="eastAsia"/>
        </w:rPr>
        <w:t>、</w:t>
      </w:r>
      <w:r w:rsidRPr="001A4164">
        <w:rPr>
          <w:rFonts w:hint="eastAsia"/>
        </w:rPr>
        <w:t>不及</w:t>
      </w:r>
      <w:r w:rsidR="009435B8" w:rsidRPr="001A4164">
        <w:rPr>
          <w:rFonts w:hint="eastAsia"/>
        </w:rPr>
        <w:t>。』</w:t>
      </w:r>
      <w:r w:rsidRPr="001A4164">
        <w:rPr>
          <w:rFonts w:hint="eastAsia"/>
        </w:rPr>
        <w:t>不及為陽微，太過即陰弦</w:t>
      </w:r>
      <w:r w:rsidR="009435B8" w:rsidRPr="001A4164">
        <w:rPr>
          <w:rFonts w:hint="eastAsia"/>
        </w:rPr>
        <w:t>。</w:t>
      </w:r>
      <w:r w:rsidRPr="001A4164">
        <w:rPr>
          <w:rFonts w:hint="eastAsia"/>
        </w:rPr>
        <w:t>陽虛</w:t>
      </w:r>
      <w:r w:rsidR="0050796E">
        <w:rPr>
          <w:rFonts w:hint="eastAsia"/>
        </w:rPr>
        <w:t>，</w:t>
      </w:r>
      <w:r w:rsidRPr="001A4164">
        <w:rPr>
          <w:rFonts w:hint="eastAsia"/>
        </w:rPr>
        <w:t>故邪痺於胸</w:t>
      </w:r>
      <w:r w:rsidR="0050796E">
        <w:rPr>
          <w:rFonts w:hint="eastAsia"/>
        </w:rPr>
        <w:t>。</w:t>
      </w:r>
      <w:r w:rsidRPr="001A4164">
        <w:rPr>
          <w:rFonts w:hint="eastAsia"/>
        </w:rPr>
        <w:t>陰盛</w:t>
      </w:r>
      <w:r w:rsidR="0050796E">
        <w:rPr>
          <w:rFonts w:hint="eastAsia"/>
        </w:rPr>
        <w:t>，</w:t>
      </w:r>
      <w:r w:rsidRPr="001A4164">
        <w:rPr>
          <w:rFonts w:hint="eastAsia"/>
        </w:rPr>
        <w:t>故心痛。乃知此</w:t>
      </w:r>
      <w:r w:rsidR="003A4FE5" w:rsidRPr="001A4164">
        <w:rPr>
          <w:rFonts w:hint="eastAsia"/>
        </w:rPr>
        <w:t>證</w:t>
      </w:r>
      <w:r w:rsidRPr="001A4164">
        <w:rPr>
          <w:rFonts w:hint="eastAsia"/>
        </w:rPr>
        <w:t>總因陽虛，故陰得以乘之。設或不弦，則陽雖虛而陰不上干可知也。然胸痺有微甚之不同，則為治因亦異</w:t>
      </w:r>
      <w:r w:rsidR="0050796E">
        <w:rPr>
          <w:rFonts w:hint="eastAsia"/>
        </w:rPr>
        <w:t>。</w:t>
      </w:r>
      <w:r w:rsidRPr="001A4164">
        <w:rPr>
          <w:rFonts w:hint="eastAsia"/>
        </w:rPr>
        <w:t>微者</w:t>
      </w:r>
      <w:r w:rsidR="0050796E">
        <w:rPr>
          <w:rFonts w:hint="eastAsia"/>
        </w:rPr>
        <w:t>，</w:t>
      </w:r>
      <w:r w:rsidRPr="001A4164">
        <w:rPr>
          <w:rFonts w:hint="eastAsia"/>
        </w:rPr>
        <w:t>但通上焦不足之陽，甚者</w:t>
      </w:r>
      <w:r w:rsidR="0050796E">
        <w:rPr>
          <w:rFonts w:hint="eastAsia"/>
        </w:rPr>
        <w:t>，</w:t>
      </w:r>
      <w:r w:rsidRPr="001A4164">
        <w:rPr>
          <w:rFonts w:hint="eastAsia"/>
        </w:rPr>
        <w:t>且驅其下焦厥逆之陰。通陽者，以薤白、白酒、半夏、桂枝、人參、杏仁之屬，不但苦寒不入，即清涼盡屏，蓋以陽通陽，陰分之藥不得予也。甚者用附子、烏頭、蜀椒大辛熱</w:t>
      </w:r>
      <w:r w:rsidR="0050796E">
        <w:rPr>
          <w:rFonts w:hint="eastAsia"/>
        </w:rPr>
        <w:t>，</w:t>
      </w:r>
      <w:r w:rsidRPr="001A4164">
        <w:rPr>
          <w:rFonts w:hint="eastAsia"/>
        </w:rPr>
        <w:t>以驅下焦之陰，惟陰退而陽可以漸復耳，可不留意乎！</w:t>
      </w:r>
      <w:r w:rsidR="009435B8" w:rsidRPr="001A4164">
        <w:rPr>
          <w:rFonts w:hint="eastAsia"/>
        </w:rPr>
        <w:t>」</w:t>
      </w:r>
    </w:p>
    <w:p w:rsidR="004C4E10" w:rsidRPr="001A4164" w:rsidRDefault="004C4E10" w:rsidP="004438E7">
      <w:pPr>
        <w:pStyle w:val="afffff8"/>
        <w:spacing w:after="120"/>
      </w:pPr>
      <w:r w:rsidRPr="001A4164">
        <w:t>《金鑒》曰：</w:t>
      </w:r>
      <w:r w:rsidR="009435B8" w:rsidRPr="001A4164">
        <w:rPr>
          <w:rFonts w:hint="eastAsia"/>
        </w:rPr>
        <w:t>「</w:t>
      </w:r>
      <w:r w:rsidRPr="001A4164">
        <w:t>胸痺之病，輕者即今之胸滿，重者即今之胸痛也。</w:t>
      </w:r>
      <w:r w:rsidR="009435B8" w:rsidRPr="001A4164">
        <w:rPr>
          <w:rFonts w:hint="eastAsia"/>
        </w:rPr>
        <w:t>」</w:t>
      </w:r>
    </w:p>
    <w:p w:rsidR="004C4E10" w:rsidRPr="001A4164" w:rsidRDefault="004C4E10" w:rsidP="004438E7">
      <w:pPr>
        <w:pStyle w:val="afffff8"/>
        <w:spacing w:after="120"/>
      </w:pPr>
      <w:r w:rsidRPr="001A4164">
        <w:t>《靈樞》本臟篇：</w:t>
      </w:r>
      <w:r w:rsidR="009435B8" w:rsidRPr="001A4164">
        <w:rPr>
          <w:rFonts w:hint="eastAsia"/>
        </w:rPr>
        <w:t>「</w:t>
      </w:r>
      <w:r w:rsidRPr="001A4164">
        <w:t>胸大則多飲，善病胸痺。</w:t>
      </w:r>
      <w:r w:rsidR="009435B8" w:rsidRPr="001A4164">
        <w:rPr>
          <w:rFonts w:hint="eastAsia"/>
        </w:rPr>
        <w:t>」</w:t>
      </w:r>
    </w:p>
    <w:p w:rsidR="004C4E10" w:rsidRPr="001A4164" w:rsidRDefault="004C4E10" w:rsidP="004438E7">
      <w:pPr>
        <w:pStyle w:val="afffff8"/>
        <w:spacing w:after="120"/>
      </w:pPr>
      <w:r w:rsidRPr="001A4164">
        <w:t>徐靈胎曰：</w:t>
      </w:r>
      <w:r w:rsidR="009435B8" w:rsidRPr="001A4164">
        <w:rPr>
          <w:rFonts w:hint="eastAsia"/>
        </w:rPr>
        <w:t>「</w:t>
      </w:r>
      <w:r w:rsidRPr="001A4164">
        <w:t>進人患心胃痛者甚多，十人之中必有二三，皆</w:t>
      </w:r>
      <w:r w:rsidR="00364366" w:rsidRPr="001A4164">
        <w:t>係</w:t>
      </w:r>
      <w:r w:rsidRPr="001A4164">
        <w:t>痰飲留於心下，久成飲囊，</w:t>
      </w:r>
      <w:r w:rsidRPr="001A4164">
        <w:rPr>
          <w:rFonts w:hint="eastAsia"/>
        </w:rPr>
        <w:t>發作輕重疏數雖各不同，而病因一轍，治法以滌飲降氣為主。</w:t>
      </w:r>
      <w:r w:rsidR="009435B8" w:rsidRPr="001A4164">
        <w:rPr>
          <w:rFonts w:hint="eastAsia"/>
        </w:rPr>
        <w:t>」</w:t>
      </w:r>
    </w:p>
    <w:p w:rsidR="004C4E10" w:rsidRDefault="004C4E10" w:rsidP="007A0E49">
      <w:pPr>
        <w:pStyle w:val="afffffc"/>
        <w:spacing w:after="120"/>
        <w:ind w:firstLine="600"/>
      </w:pPr>
      <w:r>
        <w:t>平人無寒熱，胸痺</w:t>
      </w:r>
      <w:r w:rsidR="009435B8">
        <w:rPr>
          <w:rFonts w:hint="eastAsia"/>
        </w:rPr>
        <w:t>，</w:t>
      </w:r>
      <w:r>
        <w:t>短氣</w:t>
      </w:r>
      <w:r w:rsidR="0050796E">
        <w:t>，</w:t>
      </w:r>
      <w:r>
        <w:t>不足以息者，實也。</w:t>
      </w:r>
    </w:p>
    <w:p w:rsidR="004C4E10" w:rsidRPr="001A4164" w:rsidRDefault="004C4E10" w:rsidP="004438E7">
      <w:pPr>
        <w:pStyle w:val="afffff8"/>
        <w:spacing w:after="120"/>
      </w:pPr>
      <w:r w:rsidRPr="001A4164">
        <w:t>程雲來曰</w:t>
      </w:r>
      <w:r w:rsidR="009435B8" w:rsidRPr="001A4164">
        <w:rPr>
          <w:rFonts w:hint="eastAsia"/>
        </w:rPr>
        <w:t>：「</w:t>
      </w:r>
      <w:r w:rsidRPr="001A4164">
        <w:t>經曰</w:t>
      </w:r>
      <w:r w:rsidR="009435B8" w:rsidRPr="001A4164">
        <w:rPr>
          <w:rFonts w:hint="eastAsia"/>
        </w:rPr>
        <w:t>：『</w:t>
      </w:r>
      <w:r w:rsidRPr="001A4164">
        <w:t>趺陽脈微而緊，緊則為寒，微則為虛，微緊相搏</w:t>
      </w:r>
      <w:r w:rsidR="0050796E">
        <w:t>，</w:t>
      </w:r>
      <w:r w:rsidRPr="001A4164">
        <w:t>則為氣短</w:t>
      </w:r>
      <w:r w:rsidR="009435B8" w:rsidRPr="001A4164">
        <w:rPr>
          <w:rFonts w:hint="eastAsia"/>
        </w:rPr>
        <w:t>。』</w:t>
      </w:r>
      <w:r w:rsidRPr="001A4164">
        <w:t>此因於虛寒</w:t>
      </w:r>
      <w:r w:rsidRPr="001A4164">
        <w:rPr>
          <w:rFonts w:hint="eastAsia"/>
        </w:rPr>
        <w:t>而短氣也。經曰</w:t>
      </w:r>
      <w:r w:rsidR="009435B8" w:rsidRPr="001A4164">
        <w:rPr>
          <w:rFonts w:hint="eastAsia"/>
        </w:rPr>
        <w:t>：『</w:t>
      </w:r>
      <w:r w:rsidRPr="001A4164">
        <w:rPr>
          <w:rFonts w:hint="eastAsia"/>
        </w:rPr>
        <w:t>短氣</w:t>
      </w:r>
      <w:r w:rsidR="0050796E">
        <w:rPr>
          <w:rFonts w:hint="eastAsia"/>
        </w:rPr>
        <w:t>，</w:t>
      </w:r>
      <w:r w:rsidRPr="001A4164">
        <w:rPr>
          <w:rFonts w:hint="eastAsia"/>
        </w:rPr>
        <w:t>腹滿而喘，有潮熱者，此外欲解，可攻裡也</w:t>
      </w:r>
      <w:r w:rsidR="009435B8" w:rsidRPr="001A4164">
        <w:rPr>
          <w:rFonts w:hint="eastAsia"/>
        </w:rPr>
        <w:t>。』</w:t>
      </w:r>
      <w:r w:rsidRPr="001A4164">
        <w:rPr>
          <w:rFonts w:hint="eastAsia"/>
        </w:rPr>
        <w:t>是因於實熱而短氣也。若平人無以上寒熱二</w:t>
      </w:r>
      <w:r w:rsidR="003A4FE5" w:rsidRPr="001A4164">
        <w:rPr>
          <w:rFonts w:hint="eastAsia"/>
        </w:rPr>
        <w:t>證</w:t>
      </w:r>
      <w:r w:rsidRPr="001A4164">
        <w:rPr>
          <w:rFonts w:hint="eastAsia"/>
        </w:rPr>
        <w:t>，但短氣</w:t>
      </w:r>
      <w:r w:rsidR="0050796E">
        <w:rPr>
          <w:rFonts w:hint="eastAsia"/>
        </w:rPr>
        <w:t>，</w:t>
      </w:r>
      <w:r w:rsidRPr="001A4164">
        <w:rPr>
          <w:rFonts w:hint="eastAsia"/>
        </w:rPr>
        <w:t>不足以息，則胸中有邪阻隔，為上焦實也。</w:t>
      </w:r>
      <w:r w:rsidR="009435B8" w:rsidRPr="001A4164">
        <w:rPr>
          <w:rFonts w:hint="eastAsia"/>
        </w:rPr>
        <w:t>」</w:t>
      </w:r>
    </w:p>
    <w:p w:rsidR="004C4E10" w:rsidRPr="001A4164" w:rsidRDefault="004C4E10" w:rsidP="004438E7">
      <w:pPr>
        <w:pStyle w:val="afffff8"/>
        <w:spacing w:after="120"/>
      </w:pPr>
      <w:r w:rsidRPr="001A4164">
        <w:t>李珥臣曰：</w:t>
      </w:r>
      <w:r w:rsidR="009435B8" w:rsidRPr="001A4164">
        <w:rPr>
          <w:rFonts w:hint="eastAsia"/>
        </w:rPr>
        <w:t>「</w:t>
      </w:r>
      <w:r w:rsidRPr="001A4164">
        <w:t>上節</w:t>
      </w:r>
      <w:r w:rsidR="009435B8" w:rsidRPr="001A4164">
        <w:rPr>
          <w:rFonts w:hint="eastAsia"/>
        </w:rPr>
        <w:t>云</w:t>
      </w:r>
      <w:r w:rsidRPr="001A4164">
        <w:t>責其極虛，此又</w:t>
      </w:r>
      <w:r w:rsidR="009435B8" w:rsidRPr="001A4164">
        <w:rPr>
          <w:rFonts w:hint="eastAsia"/>
        </w:rPr>
        <w:t>云</w:t>
      </w:r>
      <w:r w:rsidRPr="001A4164">
        <w:t>實何也！經</w:t>
      </w:r>
      <w:r w:rsidR="009435B8" w:rsidRPr="001A4164">
        <w:rPr>
          <w:rFonts w:hint="eastAsia"/>
        </w:rPr>
        <w:t>云：『</w:t>
      </w:r>
      <w:r w:rsidRPr="001A4164">
        <w:t>邪之所湊，其氣必虛</w:t>
      </w:r>
      <w:r w:rsidR="009435B8" w:rsidRPr="001A4164">
        <w:rPr>
          <w:rFonts w:hint="eastAsia"/>
        </w:rPr>
        <w:t>。』</w:t>
      </w:r>
      <w:r w:rsidRPr="001A4164">
        <w:lastRenderedPageBreak/>
        <w:t>留而不去，其</w:t>
      </w:r>
      <w:r w:rsidRPr="001A4164">
        <w:rPr>
          <w:rFonts w:hint="eastAsia"/>
        </w:rPr>
        <w:t>病為實是也。</w:t>
      </w:r>
      <w:r w:rsidR="009435B8" w:rsidRPr="001A4164">
        <w:rPr>
          <w:rFonts w:hint="eastAsia"/>
        </w:rPr>
        <w:t>」</w:t>
      </w:r>
    </w:p>
    <w:p w:rsidR="004C4E10" w:rsidRPr="001A4164" w:rsidRDefault="004C4E10" w:rsidP="004438E7">
      <w:pPr>
        <w:pStyle w:val="afffff8"/>
        <w:spacing w:after="120"/>
      </w:pPr>
      <w:r w:rsidRPr="001A4164">
        <w:t>《傷寒明理論》：</w:t>
      </w:r>
      <w:r w:rsidR="009435B8" w:rsidRPr="001A4164">
        <w:rPr>
          <w:rFonts w:hint="eastAsia"/>
        </w:rPr>
        <w:t>「</w:t>
      </w:r>
      <w:r w:rsidRPr="001A4164">
        <w:t>短氣者，呼吸雖數而不能相續，似喘</w:t>
      </w:r>
      <w:r w:rsidR="0050796E">
        <w:t>，</w:t>
      </w:r>
      <w:r w:rsidRPr="001A4164">
        <w:t>不搖肩，似呻吟而無痛者是也。</w:t>
      </w:r>
      <w:r w:rsidR="009435B8" w:rsidRPr="001A4164">
        <w:rPr>
          <w:rFonts w:hint="eastAsia"/>
        </w:rPr>
        <w:t>」</w:t>
      </w:r>
    </w:p>
    <w:p w:rsidR="004C4E10" w:rsidRDefault="004C4E10" w:rsidP="007A0E49">
      <w:pPr>
        <w:pStyle w:val="afffffc"/>
        <w:spacing w:after="120"/>
        <w:ind w:firstLine="600"/>
      </w:pPr>
      <w:r>
        <w:t>胸痺，喘息</w:t>
      </w:r>
      <w:r w:rsidR="009435B8">
        <w:rPr>
          <w:rFonts w:hint="eastAsia"/>
        </w:rPr>
        <w:t>，</w:t>
      </w:r>
      <w:r>
        <w:t>咳唾，胸背痛，寸脈沉遲，關上小緊數者，</w:t>
      </w:r>
      <w:r w:rsidR="009435B8">
        <w:rPr>
          <w:rFonts w:hint="eastAsia"/>
        </w:rPr>
        <w:t>栝</w:t>
      </w:r>
      <w:r>
        <w:t>蔞薤白</w:t>
      </w:r>
      <w:r>
        <w:rPr>
          <w:rFonts w:hint="eastAsia"/>
        </w:rPr>
        <w:t>白酒湯主之。</w:t>
      </w:r>
    </w:p>
    <w:p w:rsidR="00BF434D" w:rsidRPr="001A4164" w:rsidRDefault="004C4E10" w:rsidP="004438E7">
      <w:pPr>
        <w:pStyle w:val="afffff8"/>
        <w:spacing w:after="120"/>
      </w:pPr>
      <w:r w:rsidRPr="001A4164">
        <w:t>周禹載曰：</w:t>
      </w:r>
      <w:r w:rsidR="009435B8" w:rsidRPr="001A4164">
        <w:rPr>
          <w:rFonts w:hint="eastAsia"/>
        </w:rPr>
        <w:t>「</w:t>
      </w:r>
      <w:r w:rsidRPr="001A4164">
        <w:t>寒濁之邪滯於上焦，則阻其上下往來之氣，塞其前後陰陽之位，遂令為喘</w:t>
      </w:r>
      <w:r w:rsidRPr="001A4164">
        <w:rPr>
          <w:rFonts w:hint="eastAsia"/>
        </w:rPr>
        <w:t>息，為咳唾，為痛，為短氣也。陰寒凝泣，陽氣不復自舒，故沉遲見於寸口，理自然也。乃小緊數復顯於關上者</w:t>
      </w:r>
      <w:r w:rsidR="0050796E">
        <w:rPr>
          <w:rFonts w:hint="eastAsia"/>
        </w:rPr>
        <w:t>，</w:t>
      </w:r>
      <w:r w:rsidRPr="001A4164">
        <w:rPr>
          <w:rFonts w:hint="eastAsia"/>
        </w:rPr>
        <w:t>何耶？邪之所聚，自見小緊，而陰寒所積，正足以遏抑陽氣，故反形</w:t>
      </w:r>
      <w:r w:rsidR="00BF434D" w:rsidRPr="001A4164">
        <w:rPr>
          <w:rFonts w:hint="eastAsia"/>
        </w:rPr>
        <w:t>數。然陽遏則從而通之，栝蔞實最足開結豁痰，得薤白</w:t>
      </w:r>
      <w:r w:rsidR="0050796E">
        <w:rPr>
          <w:rFonts w:hint="eastAsia"/>
        </w:rPr>
        <w:t>、</w:t>
      </w:r>
      <w:r w:rsidR="00BF434D" w:rsidRPr="001A4164">
        <w:rPr>
          <w:rFonts w:hint="eastAsia"/>
        </w:rPr>
        <w:t>白酒佐之，既辛散而復下達，則所痺之陽自通矣。</w:t>
      </w:r>
      <w:r w:rsidR="009435B8" w:rsidRPr="001A4164">
        <w:rPr>
          <w:rFonts w:hint="eastAsia"/>
        </w:rPr>
        <w:t>」</w:t>
      </w:r>
    </w:p>
    <w:p w:rsidR="00BF434D" w:rsidRPr="001A4164" w:rsidRDefault="00BF434D" w:rsidP="004438E7">
      <w:pPr>
        <w:pStyle w:val="afffff8"/>
        <w:spacing w:after="120"/>
      </w:pPr>
      <w:r w:rsidRPr="001A4164">
        <w:t>按：程云「數」字誤</w:t>
      </w:r>
      <w:r w:rsidR="009435B8" w:rsidRPr="001A4164">
        <w:rPr>
          <w:rFonts w:hint="eastAsia"/>
        </w:rPr>
        <w:t>。</w:t>
      </w:r>
      <w:r w:rsidRPr="001A4164">
        <w:t>沈</w:t>
      </w:r>
      <w:r w:rsidR="009435B8" w:rsidRPr="001A4164">
        <w:rPr>
          <w:rFonts w:hint="eastAsia"/>
        </w:rPr>
        <w:t>云</w:t>
      </w:r>
      <w:r w:rsidR="0050796E">
        <w:rPr>
          <w:rFonts w:hint="eastAsia"/>
        </w:rPr>
        <w:t>：「</w:t>
      </w:r>
      <w:r w:rsidRPr="001A4164">
        <w:t>豈有遲數二脈</w:t>
      </w:r>
      <w:r w:rsidR="009435B8" w:rsidRPr="001A4164">
        <w:rPr>
          <w:rFonts w:hint="eastAsia"/>
        </w:rPr>
        <w:t>，</w:t>
      </w:r>
      <w:r w:rsidRPr="001A4164">
        <w:t>同見之理</w:t>
      </w:r>
      <w:r w:rsidR="0050796E">
        <w:t>。</w:t>
      </w:r>
      <w:r w:rsidR="0050796E">
        <w:rPr>
          <w:rFonts w:hint="eastAsia"/>
        </w:rPr>
        <w:t>」</w:t>
      </w:r>
      <w:r w:rsidRPr="001A4164">
        <w:t>存參。</w:t>
      </w:r>
    </w:p>
    <w:p w:rsidR="00BF434D" w:rsidRDefault="00BF434D" w:rsidP="007A0E49">
      <w:pPr>
        <w:pStyle w:val="afffffc"/>
        <w:spacing w:after="120"/>
        <w:ind w:firstLine="600"/>
      </w:pPr>
      <w:r>
        <w:t>栝蔞薤白白酒湯方</w:t>
      </w:r>
    </w:p>
    <w:p w:rsidR="00BF434D" w:rsidRDefault="00BF434D" w:rsidP="007A0E49">
      <w:pPr>
        <w:pStyle w:val="afffffc"/>
        <w:spacing w:after="120"/>
        <w:ind w:firstLine="600"/>
      </w:pPr>
      <w:r>
        <w:t>栝蔞實一枚（搗）</w:t>
      </w:r>
      <w:r w:rsidR="009435B8">
        <w:rPr>
          <w:rFonts w:hint="eastAsia"/>
        </w:rPr>
        <w:t>、</w:t>
      </w:r>
      <w:r>
        <w:t>薤白半斤</w:t>
      </w:r>
      <w:r w:rsidR="009435B8">
        <w:rPr>
          <w:rFonts w:hint="eastAsia"/>
        </w:rPr>
        <w:t>、</w:t>
      </w:r>
      <w:r>
        <w:t>白酒</w:t>
      </w:r>
      <w:smartTag w:uri="urn:schemas-microsoft-com:office:smarttags" w:element="chmetcnv">
        <w:smartTagPr>
          <w:attr w:name="UnitName" w:val="升"/>
          <w:attr w:name="SourceValue" w:val="7"/>
          <w:attr w:name="HasSpace" w:val="False"/>
          <w:attr w:name="Negative" w:val="False"/>
          <w:attr w:name="NumberType" w:val="3"/>
          <w:attr w:name="TCSC" w:val="1"/>
        </w:smartTagPr>
        <w:r>
          <w:t>七升</w:t>
        </w:r>
      </w:smartTag>
      <w:r w:rsidR="009435B8">
        <w:rPr>
          <w:rFonts w:hint="eastAsia"/>
        </w:rPr>
        <w:t>。</w:t>
      </w:r>
    </w:p>
    <w:p w:rsidR="00BF434D" w:rsidRDefault="00BF434D" w:rsidP="007A0E49">
      <w:pPr>
        <w:pStyle w:val="afffffc"/>
        <w:spacing w:after="120"/>
        <w:ind w:firstLine="600"/>
      </w:pPr>
      <w:r>
        <w:t>上三味，同煮，取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，分溫再服。</w:t>
      </w:r>
    </w:p>
    <w:p w:rsidR="00BF434D" w:rsidRPr="001A4164" w:rsidRDefault="00BF434D" w:rsidP="004438E7">
      <w:pPr>
        <w:pStyle w:val="afffff8"/>
        <w:spacing w:after="120"/>
      </w:pPr>
      <w:r w:rsidRPr="001A4164">
        <w:t>趙以德曰：</w:t>
      </w:r>
      <w:r w:rsidR="009435B8" w:rsidRPr="001A4164">
        <w:rPr>
          <w:rFonts w:hint="eastAsia"/>
        </w:rPr>
        <w:t>「</w:t>
      </w:r>
      <w:r w:rsidRPr="001A4164">
        <w:t>栝蔞性潤，專以滌垢膩之痰</w:t>
      </w:r>
      <w:r w:rsidR="0050796E">
        <w:t>。</w:t>
      </w:r>
      <w:r w:rsidRPr="001A4164">
        <w:t>薤白臭穢，用以通穢濁之氣，同氣相求也。白</w:t>
      </w:r>
      <w:r w:rsidRPr="001A4164">
        <w:rPr>
          <w:rFonts w:hint="eastAsia"/>
        </w:rPr>
        <w:t>酒，熟</w:t>
      </w:r>
      <w:r w:rsidR="001C6318" w:rsidRPr="001A4164">
        <w:rPr>
          <w:rFonts w:hint="eastAsia"/>
        </w:rPr>
        <w:t>穀</w:t>
      </w:r>
      <w:r w:rsidRPr="001A4164">
        <w:rPr>
          <w:rFonts w:hint="eastAsia"/>
        </w:rPr>
        <w:t>之液，色白上通於胸中</w:t>
      </w:r>
      <w:r w:rsidR="009435B8" w:rsidRPr="001A4164">
        <w:rPr>
          <w:rFonts w:hint="eastAsia"/>
        </w:rPr>
        <w:t>，</w:t>
      </w:r>
      <w:r w:rsidRPr="001A4164">
        <w:rPr>
          <w:rFonts w:hint="eastAsia"/>
        </w:rPr>
        <w:t>使佐藥力上行極而下耳。</w:t>
      </w:r>
      <w:r w:rsidR="009435B8" w:rsidRPr="001A4164">
        <w:rPr>
          <w:rFonts w:hint="eastAsia"/>
        </w:rPr>
        <w:t>」</w:t>
      </w:r>
    </w:p>
    <w:p w:rsidR="00BF434D" w:rsidRPr="001A4164" w:rsidRDefault="00BF434D" w:rsidP="004438E7">
      <w:pPr>
        <w:pStyle w:val="afffff8"/>
        <w:spacing w:after="120"/>
      </w:pPr>
      <w:r w:rsidRPr="001A4164">
        <w:t>按：白酒是酒之儲久</w:t>
      </w:r>
      <w:r w:rsidR="009435B8" w:rsidRPr="001A4164">
        <w:rPr>
          <w:rFonts w:hint="eastAsia"/>
        </w:rPr>
        <w:t>，</w:t>
      </w:r>
      <w:r w:rsidRPr="001A4164">
        <w:t>面</w:t>
      </w:r>
      <w:r w:rsidR="009435B8" w:rsidRPr="001A4164">
        <w:rPr>
          <w:rFonts w:hint="eastAsia"/>
        </w:rPr>
        <w:t>生</w:t>
      </w:r>
      <w:r w:rsidRPr="001A4164">
        <w:t>白華而味酸者，故用之以散胸痺之淤結。</w:t>
      </w:r>
    </w:p>
    <w:p w:rsidR="00BF434D" w:rsidRDefault="00BF434D" w:rsidP="007A0E49">
      <w:pPr>
        <w:pStyle w:val="afffffc"/>
        <w:spacing w:after="120"/>
        <w:ind w:firstLine="600"/>
      </w:pPr>
      <w:r>
        <w:t>胸痺</w:t>
      </w:r>
      <w:r w:rsidR="009435B8">
        <w:rPr>
          <w:rFonts w:hint="eastAsia"/>
        </w:rPr>
        <w:t>，</w:t>
      </w:r>
      <w:r>
        <w:t>不得臥，心痛徹背者，栝蔞薤白半夏湯主之。</w:t>
      </w:r>
    </w:p>
    <w:p w:rsidR="00BF434D" w:rsidRPr="001A4164" w:rsidRDefault="00BF434D" w:rsidP="004438E7">
      <w:pPr>
        <w:pStyle w:val="afffff8"/>
        <w:spacing w:after="120"/>
      </w:pPr>
      <w:r w:rsidRPr="001A4164">
        <w:t>尤在涇曰：</w:t>
      </w:r>
      <w:r w:rsidR="009435B8" w:rsidRPr="001A4164">
        <w:rPr>
          <w:rFonts w:hint="eastAsia"/>
        </w:rPr>
        <w:t>「</w:t>
      </w:r>
      <w:r w:rsidRPr="001A4164">
        <w:t>胸痺</w:t>
      </w:r>
      <w:r w:rsidR="0050796E">
        <w:t>，</w:t>
      </w:r>
      <w:r w:rsidRPr="001A4164">
        <w:t>不得臥，是肺氣上而不下也</w:t>
      </w:r>
      <w:r w:rsidR="009435B8" w:rsidRPr="001A4164">
        <w:rPr>
          <w:rFonts w:hint="eastAsia"/>
        </w:rPr>
        <w:t>。</w:t>
      </w:r>
      <w:r w:rsidRPr="001A4164">
        <w:t>心痛徹背，是心氣塞而不和也。其痺為尤</w:t>
      </w:r>
      <w:r w:rsidRPr="001A4164">
        <w:rPr>
          <w:rFonts w:hint="eastAsia"/>
        </w:rPr>
        <w:t>甚矣！所以然者，有痰飲以為之援也。故於胸痺藥中，加半夏以逐痰飲。</w:t>
      </w:r>
      <w:r w:rsidR="009435B8" w:rsidRPr="001A4164">
        <w:rPr>
          <w:rFonts w:hint="eastAsia"/>
        </w:rPr>
        <w:t>」</w:t>
      </w:r>
    </w:p>
    <w:p w:rsidR="00BF434D" w:rsidRDefault="00BF434D" w:rsidP="007A0E49">
      <w:pPr>
        <w:pStyle w:val="afffffc"/>
        <w:spacing w:after="120"/>
        <w:ind w:firstLine="600"/>
      </w:pPr>
      <w:r>
        <w:t>栝蔞薤白半夏湯方</w:t>
      </w:r>
    </w:p>
    <w:p w:rsidR="00BF434D" w:rsidRDefault="00BF434D" w:rsidP="007A0E49">
      <w:pPr>
        <w:pStyle w:val="afffffc"/>
        <w:spacing w:after="120"/>
        <w:ind w:firstLine="600"/>
      </w:pPr>
      <w:r>
        <w:t>栝蔞實一枚（搗）</w:t>
      </w:r>
      <w:r w:rsidR="009435B8">
        <w:rPr>
          <w:rFonts w:hint="eastAsia"/>
        </w:rPr>
        <w:t>、</w:t>
      </w:r>
      <w:r>
        <w:t>薤白</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9435B8">
        <w:rPr>
          <w:rFonts w:hint="eastAsia"/>
        </w:rPr>
        <w:t>、</w:t>
      </w:r>
      <w:r>
        <w:t>半夏半升</w:t>
      </w:r>
      <w:r w:rsidR="009435B8">
        <w:rPr>
          <w:rFonts w:hint="eastAsia"/>
        </w:rPr>
        <w:t>、</w:t>
      </w:r>
      <w:r>
        <w:t>白酒一斗</w:t>
      </w:r>
      <w:r w:rsidR="009435B8">
        <w:rPr>
          <w:rFonts w:hint="eastAsia"/>
        </w:rPr>
        <w:t>。</w:t>
      </w:r>
    </w:p>
    <w:p w:rsidR="00BF434D" w:rsidRDefault="00BF434D" w:rsidP="007A0E49">
      <w:pPr>
        <w:pStyle w:val="afffffc"/>
        <w:spacing w:after="120"/>
        <w:ind w:firstLine="600"/>
      </w:pPr>
      <w:r>
        <w:t>上四味，同煮，取</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BF434D" w:rsidRPr="001A4164" w:rsidRDefault="00BF434D" w:rsidP="004438E7">
      <w:pPr>
        <w:pStyle w:val="afffff8"/>
        <w:spacing w:after="120"/>
      </w:pPr>
      <w:r w:rsidRPr="001A4164">
        <w:t>周禹載曰：</w:t>
      </w:r>
      <w:r w:rsidR="009435B8" w:rsidRPr="001A4164">
        <w:rPr>
          <w:rFonts w:hint="eastAsia"/>
        </w:rPr>
        <w:t>「</w:t>
      </w:r>
      <w:r w:rsidRPr="001A4164">
        <w:t>經</w:t>
      </w:r>
      <w:r w:rsidR="009435B8" w:rsidRPr="001A4164">
        <w:rPr>
          <w:rFonts w:hint="eastAsia"/>
        </w:rPr>
        <w:t>云：『</w:t>
      </w:r>
      <w:r w:rsidRPr="001A4164">
        <w:t>晝行於陽則寤，夜行於陰則寐</w:t>
      </w:r>
      <w:r w:rsidR="009435B8" w:rsidRPr="001A4164">
        <w:rPr>
          <w:rFonts w:hint="eastAsia"/>
        </w:rPr>
        <w:t>。』</w:t>
      </w:r>
      <w:r w:rsidRPr="001A4164">
        <w:t>然則不得臥，以氣之行於陽而不行於陰</w:t>
      </w:r>
      <w:r w:rsidR="0050796E">
        <w:t>，</w:t>
      </w:r>
      <w:r w:rsidRPr="001A4164">
        <w:rPr>
          <w:rFonts w:hint="eastAsia"/>
        </w:rPr>
        <w:t>故也。經以小半夏湯覆杯即臥，非半夏為得寐藥也，特以草生於夏，夏半為一陰初生，由陽入</w:t>
      </w:r>
      <w:r w:rsidR="009435B8" w:rsidRPr="001A4164">
        <w:rPr>
          <w:rFonts w:hint="eastAsia"/>
        </w:rPr>
        <w:t>陰</w:t>
      </w:r>
      <w:r w:rsidRPr="001A4164">
        <w:rPr>
          <w:rFonts w:hint="eastAsia"/>
        </w:rPr>
        <w:t>，使氣歸於肝而血亦入焉。故於本湯增此一味而能事畢矣，可不謂神乎！</w:t>
      </w:r>
      <w:r w:rsidR="009435B8" w:rsidRPr="001A4164">
        <w:rPr>
          <w:rFonts w:hint="eastAsia"/>
        </w:rPr>
        <w:t>」</w:t>
      </w:r>
    </w:p>
    <w:p w:rsidR="00BF434D" w:rsidRDefault="00BF434D" w:rsidP="007A0E49">
      <w:pPr>
        <w:pStyle w:val="afffffc"/>
        <w:spacing w:after="120"/>
        <w:ind w:firstLine="600"/>
      </w:pPr>
      <w:r>
        <w:lastRenderedPageBreak/>
        <w:t>胸痺</w:t>
      </w:r>
      <w:r w:rsidR="009435B8">
        <w:rPr>
          <w:rFonts w:hint="eastAsia"/>
        </w:rPr>
        <w:t>，</w:t>
      </w:r>
      <w:r>
        <w:t>心中痞，留氣結在胸，胸滿，脅下逆搶心者，枳實薤白桂枝</w:t>
      </w:r>
      <w:r w:rsidR="002E1F21">
        <w:rPr>
          <w:rFonts w:hint="eastAsia"/>
        </w:rPr>
        <w:t>厚朴</w:t>
      </w:r>
      <w:r>
        <w:rPr>
          <w:rFonts w:hint="eastAsia"/>
        </w:rPr>
        <w:t>栝蔞湯主之</w:t>
      </w:r>
      <w:r w:rsidR="009435B8">
        <w:rPr>
          <w:rFonts w:hint="eastAsia"/>
        </w:rPr>
        <w:t>，</w:t>
      </w:r>
      <w:r>
        <w:rPr>
          <w:rFonts w:hint="eastAsia"/>
        </w:rPr>
        <w:t>桂枝人參湯亦主之。</w:t>
      </w:r>
    </w:p>
    <w:p w:rsidR="00BF434D" w:rsidRPr="001A4164" w:rsidRDefault="00BF434D" w:rsidP="004438E7">
      <w:pPr>
        <w:pStyle w:val="afffff8"/>
        <w:spacing w:after="120"/>
      </w:pPr>
      <w:r w:rsidRPr="001A4164">
        <w:t>魏念庭曰：</w:t>
      </w:r>
      <w:r w:rsidR="009435B8" w:rsidRPr="001A4164">
        <w:rPr>
          <w:rFonts w:hint="eastAsia"/>
        </w:rPr>
        <w:t>「</w:t>
      </w:r>
      <w:r w:rsidRPr="001A4164">
        <w:t>胸痺自是陽微陰盛矣，心中痞氣，氣結在胸，正胸痺之病狀也。再連脅下之</w:t>
      </w:r>
      <w:r w:rsidRPr="001A4164">
        <w:rPr>
          <w:rFonts w:hint="eastAsia"/>
        </w:rPr>
        <w:t>氣俱逆而搶心，則痰</w:t>
      </w:r>
      <w:r w:rsidR="0050796E">
        <w:rPr>
          <w:rFonts w:hint="eastAsia"/>
        </w:rPr>
        <w:t>、</w:t>
      </w:r>
      <w:r w:rsidRPr="001A4164">
        <w:rPr>
          <w:rFonts w:hint="eastAsia"/>
        </w:rPr>
        <w:t>飲</w:t>
      </w:r>
      <w:r w:rsidR="0050796E">
        <w:rPr>
          <w:rFonts w:hint="eastAsia"/>
        </w:rPr>
        <w:t>、</w:t>
      </w:r>
      <w:r w:rsidRPr="001A4164">
        <w:rPr>
          <w:rFonts w:hint="eastAsia"/>
        </w:rPr>
        <w:t>水氣俱乘陽寒之邪動而上逆，胸胃之陽氣斷難支拒矣。故用枳實薤白桂枝湯，行陽開</w:t>
      </w:r>
      <w:r w:rsidR="00AD488F" w:rsidRPr="001A4164">
        <w:rPr>
          <w:rFonts w:hint="eastAsia"/>
        </w:rPr>
        <w:t>鬱</w:t>
      </w:r>
      <w:r w:rsidR="0050796E">
        <w:rPr>
          <w:rFonts w:hint="eastAsia"/>
        </w:rPr>
        <w:t>，</w:t>
      </w:r>
      <w:r w:rsidRPr="001A4164">
        <w:rPr>
          <w:rFonts w:hint="eastAsia"/>
        </w:rPr>
        <w:t>溫中降氣，猶必先後煮</w:t>
      </w:r>
      <w:r w:rsidR="007842C9" w:rsidRPr="001A4164">
        <w:rPr>
          <w:rFonts w:hint="eastAsia"/>
        </w:rPr>
        <w:t>，</w:t>
      </w:r>
      <w:r w:rsidRPr="001A4164">
        <w:rPr>
          <w:rFonts w:hint="eastAsia"/>
        </w:rPr>
        <w:t>治以融和其氣味，俾緩緩蕩除其結聚之邪也。再或虛寒已甚，無敢恣為開破者，故桂枝人參湯亦主之，以溫補其陽，使正氣旺而邪氣自消也。</w:t>
      </w:r>
      <w:r w:rsidR="009435B8" w:rsidRPr="001A4164">
        <w:rPr>
          <w:rFonts w:hint="eastAsia"/>
        </w:rPr>
        <w:t>」</w:t>
      </w:r>
    </w:p>
    <w:p w:rsidR="00BF434D" w:rsidRPr="001A4164" w:rsidRDefault="005238BE" w:rsidP="004438E7">
      <w:pPr>
        <w:pStyle w:val="afffff8"/>
        <w:spacing w:after="120"/>
      </w:pPr>
      <w:r w:rsidRPr="001A4164">
        <w:t>張璐玉</w:t>
      </w:r>
      <w:r w:rsidR="00BF434D" w:rsidRPr="001A4164">
        <w:t>曰：</w:t>
      </w:r>
      <w:r w:rsidR="007842C9" w:rsidRPr="001A4164">
        <w:rPr>
          <w:rFonts w:hint="eastAsia"/>
        </w:rPr>
        <w:t>「</w:t>
      </w:r>
      <w:r w:rsidR="00BF434D" w:rsidRPr="001A4164">
        <w:t>二湯</w:t>
      </w:r>
      <w:r w:rsidR="0050796E">
        <w:t>，</w:t>
      </w:r>
      <w:r w:rsidR="00BF434D" w:rsidRPr="001A4164">
        <w:t>一治胸中實痰外溢，用薤白桂枝以解散之</w:t>
      </w:r>
      <w:r w:rsidR="007842C9" w:rsidRPr="001A4164">
        <w:rPr>
          <w:rFonts w:hint="eastAsia"/>
        </w:rPr>
        <w:t>。</w:t>
      </w:r>
      <w:r w:rsidR="00BF434D" w:rsidRPr="001A4164">
        <w:t>一以治胸中虛痰內結，即用</w:t>
      </w:r>
      <w:r w:rsidR="00BF434D" w:rsidRPr="001A4164">
        <w:rPr>
          <w:rFonts w:hint="eastAsia"/>
        </w:rPr>
        <w:t>人參理中以清理之。一病二治，因人素稟而施，兩不移易之法也。</w:t>
      </w:r>
      <w:r w:rsidR="007842C9" w:rsidRPr="001A4164">
        <w:rPr>
          <w:rFonts w:hint="eastAsia"/>
        </w:rPr>
        <w:t>」</w:t>
      </w:r>
    </w:p>
    <w:p w:rsidR="00BF434D" w:rsidRDefault="00BF434D" w:rsidP="007A0E49">
      <w:pPr>
        <w:pStyle w:val="afffffc"/>
        <w:spacing w:after="120"/>
        <w:ind w:firstLine="600"/>
      </w:pPr>
      <w:r>
        <w:t>枳實薤白桂</w:t>
      </w:r>
      <w:r w:rsidR="005D6F8A">
        <w:t>枝</w:t>
      </w:r>
      <w:r w:rsidR="002E1F21">
        <w:t>厚朴</w:t>
      </w:r>
      <w:r>
        <w:t>栝蔞湯方</w:t>
      </w:r>
    </w:p>
    <w:p w:rsidR="00BF434D" w:rsidRDefault="00BF434D" w:rsidP="007A0E49">
      <w:pPr>
        <w:pStyle w:val="afffffc"/>
        <w:spacing w:after="120"/>
        <w:ind w:firstLine="600"/>
      </w:pPr>
      <w:r>
        <w:t>枳實四枚</w:t>
      </w:r>
      <w:r w:rsidR="007842C9">
        <w:rPr>
          <w:rFonts w:hint="eastAsia"/>
        </w:rPr>
        <w:t>、</w:t>
      </w:r>
      <w:r>
        <w:t>薤白半斤</w:t>
      </w:r>
      <w:r w:rsidR="007842C9">
        <w:rPr>
          <w:rFonts w:hint="eastAsia"/>
        </w:rPr>
        <w:t>、</w:t>
      </w:r>
      <w:r>
        <w:t>桂枝</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7842C9">
        <w:rPr>
          <w:rFonts w:hint="eastAsia"/>
        </w:rPr>
        <w:t>、</w:t>
      </w:r>
      <w:r w:rsidR="002E1F21">
        <w:t>厚朴</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7842C9">
        <w:rPr>
          <w:rFonts w:hint="eastAsia"/>
        </w:rPr>
        <w:t>、</w:t>
      </w:r>
      <w:r>
        <w:rPr>
          <w:rFonts w:hint="eastAsia"/>
        </w:rPr>
        <w:t>栝蔞實一枚（搗）</w:t>
      </w:r>
      <w:r w:rsidR="007842C9">
        <w:rPr>
          <w:rFonts w:hint="eastAsia"/>
        </w:rPr>
        <w:t>。</w:t>
      </w:r>
    </w:p>
    <w:p w:rsidR="00BF434D" w:rsidRDefault="00BF434D" w:rsidP="007A0E49">
      <w:pPr>
        <w:pStyle w:val="afffffc"/>
        <w:spacing w:after="120"/>
        <w:ind w:firstLine="600"/>
      </w:pPr>
      <w:r>
        <w:t>上五味，以水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，先煮</w:t>
      </w:r>
      <w:r w:rsidR="007842C9">
        <w:rPr>
          <w:rFonts w:hint="eastAsia"/>
        </w:rPr>
        <w:t>枳</w:t>
      </w:r>
      <w:r>
        <w:t>實</w:t>
      </w:r>
      <w:r w:rsidR="0050796E">
        <w:t>、</w:t>
      </w:r>
      <w:r w:rsidR="002E1F21">
        <w:t>厚朴</w:t>
      </w:r>
      <w:r w:rsidR="0050796E">
        <w:t>，</w:t>
      </w:r>
      <w:r>
        <w:t>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，去滓，內諸藥，煮數</w:t>
      </w:r>
      <w:r>
        <w:rPr>
          <w:rFonts w:hint="eastAsia"/>
        </w:rPr>
        <w:t>沸，分溫三服。</w:t>
      </w:r>
    </w:p>
    <w:p w:rsidR="00BF434D" w:rsidRPr="001A4164" w:rsidRDefault="00BF434D" w:rsidP="004438E7">
      <w:pPr>
        <w:pStyle w:val="afffff8"/>
        <w:spacing w:after="120"/>
      </w:pPr>
      <w:r w:rsidRPr="001A4164">
        <w:t>陳靈石曰：</w:t>
      </w:r>
      <w:r w:rsidR="007842C9" w:rsidRPr="001A4164">
        <w:rPr>
          <w:rFonts w:hint="eastAsia"/>
        </w:rPr>
        <w:t>「</w:t>
      </w:r>
      <w:r w:rsidRPr="001A4164">
        <w:t>枳實、</w:t>
      </w:r>
      <w:r w:rsidR="002E1F21" w:rsidRPr="001A4164">
        <w:t>厚朴</w:t>
      </w:r>
      <w:r w:rsidR="00E45F02" w:rsidRPr="001A4164">
        <w:t>泄</w:t>
      </w:r>
      <w:r w:rsidRPr="001A4164">
        <w:t>其痞滿，行其留結，降其搶逆</w:t>
      </w:r>
      <w:r w:rsidR="007842C9" w:rsidRPr="001A4164">
        <w:rPr>
          <w:rFonts w:hint="eastAsia"/>
        </w:rPr>
        <w:t>，</w:t>
      </w:r>
      <w:r w:rsidRPr="001A4164">
        <w:t>得桂枝化太陽之氣而胸中之滯</w:t>
      </w:r>
      <w:r w:rsidRPr="001A4164">
        <w:rPr>
          <w:rFonts w:hint="eastAsia"/>
        </w:rPr>
        <w:t>自開。以此三藥與薤白、栝蔞之專療胸痺者而同用之，亦去疾莫如盡之旨也。</w:t>
      </w:r>
      <w:r w:rsidR="007842C9" w:rsidRPr="001A4164">
        <w:rPr>
          <w:rFonts w:hint="eastAsia"/>
        </w:rPr>
        <w:t>」</w:t>
      </w:r>
    </w:p>
    <w:p w:rsidR="00BF434D" w:rsidRPr="001A4164" w:rsidRDefault="00BF434D" w:rsidP="004438E7">
      <w:pPr>
        <w:pStyle w:val="afffff8"/>
        <w:spacing w:after="120"/>
      </w:pPr>
      <w:r>
        <w:t>桂枝人參湯方</w:t>
      </w:r>
      <w:r w:rsidRPr="001A4164">
        <w:t>見太陽病下</w:t>
      </w:r>
      <w:r w:rsidR="007842C9" w:rsidRPr="001A4164">
        <w:rPr>
          <w:rFonts w:hint="eastAsia"/>
        </w:rPr>
        <w:t>。</w:t>
      </w:r>
    </w:p>
    <w:p w:rsidR="00D270D8" w:rsidRPr="001A4164" w:rsidRDefault="00BF434D" w:rsidP="004438E7">
      <w:pPr>
        <w:pStyle w:val="afffff8"/>
        <w:spacing w:after="120"/>
      </w:pPr>
      <w:r w:rsidRPr="001A4164">
        <w:t>程雲來曰：</w:t>
      </w:r>
      <w:r w:rsidR="007842C9" w:rsidRPr="001A4164">
        <w:rPr>
          <w:rFonts w:hint="eastAsia"/>
        </w:rPr>
        <w:t>「</w:t>
      </w:r>
      <w:r w:rsidRPr="001A4164">
        <w:t>此即理中湯也。中氣強則痞氣能散，胸滿能消，脅氣能下。人參、白朮所以</w:t>
      </w:r>
      <w:r w:rsidR="00D270D8" w:rsidRPr="001A4164">
        <w:t>益脾，甘草、乾薑所以溫胃</w:t>
      </w:r>
      <w:r w:rsidR="007842C9" w:rsidRPr="001A4164">
        <w:rPr>
          <w:rFonts w:hint="eastAsia"/>
        </w:rPr>
        <w:t>。</w:t>
      </w:r>
      <w:r w:rsidR="00D270D8" w:rsidRPr="001A4164">
        <w:t>脾胃得其和，則中焦之氣開發而胸痺亦愈。加桂枝者，所以助心之陽，而散其上焦陰霾之邪也。</w:t>
      </w:r>
      <w:r w:rsidR="007842C9" w:rsidRPr="001A4164">
        <w:rPr>
          <w:rFonts w:hint="eastAsia"/>
        </w:rPr>
        <w:t>」</w:t>
      </w:r>
    </w:p>
    <w:p w:rsidR="00D270D8" w:rsidRDefault="00D270D8" w:rsidP="007A0E49">
      <w:pPr>
        <w:pStyle w:val="afffffc"/>
        <w:spacing w:after="120"/>
        <w:ind w:firstLine="600"/>
      </w:pPr>
      <w:r>
        <w:t>胸痺者，胸中氣塞或短氣者，此胸中有水氣也，茯苓杏仁甘草湯主</w:t>
      </w:r>
      <w:r>
        <w:rPr>
          <w:rFonts w:hint="eastAsia"/>
        </w:rPr>
        <w:t>之</w:t>
      </w:r>
      <w:r w:rsidR="007842C9">
        <w:rPr>
          <w:rFonts w:hint="eastAsia"/>
        </w:rPr>
        <w:t>，</w:t>
      </w:r>
      <w:r>
        <w:rPr>
          <w:rFonts w:hint="eastAsia"/>
        </w:rPr>
        <w:t>橘皮枳實生薑湯亦主之。</w:t>
      </w:r>
    </w:p>
    <w:p w:rsidR="00D270D8" w:rsidRPr="001A4164" w:rsidRDefault="00D270D8" w:rsidP="004438E7">
      <w:pPr>
        <w:pStyle w:val="afffff8"/>
        <w:spacing w:after="120"/>
      </w:pPr>
      <w:r w:rsidRPr="001A4164">
        <w:t>《金鑒》曰：</w:t>
      </w:r>
      <w:r w:rsidR="007842C9" w:rsidRPr="001A4164">
        <w:rPr>
          <w:rFonts w:hint="eastAsia"/>
        </w:rPr>
        <w:t>「</w:t>
      </w:r>
      <w:r w:rsidRPr="001A4164">
        <w:t>胸痺</w:t>
      </w:r>
      <w:r w:rsidR="0050796E">
        <w:t>，</w:t>
      </w:r>
      <w:r w:rsidRPr="001A4164">
        <w:t>胸中急痛，胸痺之重者也</w:t>
      </w:r>
      <w:r w:rsidR="007842C9" w:rsidRPr="001A4164">
        <w:rPr>
          <w:rFonts w:hint="eastAsia"/>
        </w:rPr>
        <w:t>。</w:t>
      </w:r>
      <w:r w:rsidRPr="001A4164">
        <w:t>胸中氣塞，胸痺之輕者也。胸為氣海，一有其隙，若陽邪干之則化火，火性氣開，不病痺也。若陰邪干之則化水，水性氣闔，故令胸中氣塞，短氣</w:t>
      </w:r>
      <w:r w:rsidR="0050796E">
        <w:t>，</w:t>
      </w:r>
      <w:r w:rsidRPr="001A4164">
        <w:t>不足以息，而為胸痺也。水盛氣者，則息促，主以茯苓杏仁甘草湯，以利其</w:t>
      </w:r>
      <w:r w:rsidRPr="001A4164">
        <w:rPr>
          <w:rFonts w:hint="eastAsia"/>
        </w:rPr>
        <w:t>水，水利則氣順矣。氣盛水者，則痞塞，主以橘皮枳實生薑湯，以開其氣，氣開則痺通矣。</w:t>
      </w:r>
      <w:r w:rsidR="007842C9" w:rsidRPr="001A4164">
        <w:rPr>
          <w:rFonts w:hint="eastAsia"/>
        </w:rPr>
        <w:t>」</w:t>
      </w:r>
    </w:p>
    <w:p w:rsidR="00D270D8" w:rsidRPr="001A4164" w:rsidRDefault="00D270D8" w:rsidP="004438E7">
      <w:pPr>
        <w:pStyle w:val="afffff8"/>
        <w:spacing w:after="120"/>
      </w:pPr>
      <w:r w:rsidRPr="001A4164">
        <w:t>唐容川曰：</w:t>
      </w:r>
      <w:r w:rsidR="007842C9" w:rsidRPr="001A4164">
        <w:rPr>
          <w:rFonts w:hint="eastAsia"/>
        </w:rPr>
        <w:t>「</w:t>
      </w:r>
      <w:r w:rsidRPr="001A4164">
        <w:t>氣塞者，謂胸胃中先有積氣阻塞，而水不得下，有如空瓶中全是氣，欲納水</w:t>
      </w:r>
      <w:r w:rsidRPr="001A4164">
        <w:rPr>
          <w:rFonts w:hint="eastAsia"/>
        </w:rPr>
        <w:t>入，則氣反衝出，不肯容水之入，此為氣塞之形也。以</w:t>
      </w:r>
      <w:r w:rsidR="00E45F02" w:rsidRPr="001A4164">
        <w:rPr>
          <w:rFonts w:hint="eastAsia"/>
        </w:rPr>
        <w:t>泄</w:t>
      </w:r>
      <w:r w:rsidRPr="001A4164">
        <w:rPr>
          <w:rFonts w:hint="eastAsia"/>
        </w:rPr>
        <w:t>其氣為主，氣利則水利，</w:t>
      </w:r>
      <w:r w:rsidRPr="001A4164">
        <w:rPr>
          <w:rFonts w:hint="eastAsia"/>
        </w:rPr>
        <w:lastRenderedPageBreak/>
        <w:t>故主枳</w:t>
      </w:r>
      <w:r w:rsidR="0050796E">
        <w:rPr>
          <w:rFonts w:hint="eastAsia"/>
        </w:rPr>
        <w:t>、</w:t>
      </w:r>
      <w:r w:rsidRPr="001A4164">
        <w:rPr>
          <w:rFonts w:hint="eastAsia"/>
        </w:rPr>
        <w:t>橘以行氣。短氣者，謂胸中先有積水停滯，而氣不得通，肺主通調水道，又司氣之出入，水道不通</w:t>
      </w:r>
      <w:r w:rsidR="0050796E">
        <w:rPr>
          <w:rFonts w:hint="eastAsia"/>
        </w:rPr>
        <w:t>，</w:t>
      </w:r>
      <w:r w:rsidRPr="001A4164">
        <w:rPr>
          <w:rFonts w:hint="eastAsia"/>
        </w:rPr>
        <w:t>則礙其呼吸之路，故短氣也。當以利水為主，水行則氣通，故主苓</w:t>
      </w:r>
      <w:r w:rsidR="0050796E">
        <w:rPr>
          <w:rFonts w:hint="eastAsia"/>
        </w:rPr>
        <w:t>、</w:t>
      </w:r>
      <w:r w:rsidRPr="001A4164">
        <w:rPr>
          <w:rFonts w:hint="eastAsia"/>
        </w:rPr>
        <w:t>杏以利水。</w:t>
      </w:r>
      <w:r w:rsidR="007842C9" w:rsidRPr="001A4164">
        <w:rPr>
          <w:rFonts w:hint="eastAsia"/>
        </w:rPr>
        <w:t>」</w:t>
      </w:r>
    </w:p>
    <w:p w:rsidR="00D270D8" w:rsidRDefault="00D270D8" w:rsidP="007A0E49">
      <w:pPr>
        <w:pStyle w:val="afffffc"/>
        <w:spacing w:after="120"/>
        <w:ind w:firstLine="600"/>
      </w:pPr>
      <w:r>
        <w:t>茯苓杏仁甘草湯方</w:t>
      </w:r>
    </w:p>
    <w:p w:rsidR="00D270D8" w:rsidRDefault="00D270D8" w:rsidP="007A0E49">
      <w:pPr>
        <w:pStyle w:val="afffffc"/>
        <w:spacing w:after="120"/>
        <w:ind w:firstLine="600"/>
      </w:pPr>
      <w:r>
        <w:t>茯苓</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7842C9">
        <w:rPr>
          <w:rFonts w:hint="eastAsia"/>
        </w:rPr>
        <w:t>、</w:t>
      </w:r>
      <w:r>
        <w:t>杏仁五十個</w:t>
      </w:r>
      <w:r w:rsidR="007842C9">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w:t>
      </w:r>
      <w:r w:rsidR="007842C9">
        <w:rPr>
          <w:rFonts w:hint="eastAsia"/>
        </w:rPr>
        <w:t>。</w:t>
      </w:r>
    </w:p>
    <w:p w:rsidR="00D270D8" w:rsidRDefault="00D270D8" w:rsidP="007A0E49">
      <w:pPr>
        <w:pStyle w:val="afffffc"/>
        <w:spacing w:after="120"/>
        <w:ind w:firstLine="600"/>
      </w:pPr>
      <w:r>
        <w:t>上三味，以水一</w:t>
      </w:r>
      <w:r w:rsidR="007842C9">
        <w:rPr>
          <w:rFonts w:hint="eastAsia"/>
        </w:rPr>
        <w:t>斗</w:t>
      </w:r>
      <w:r>
        <w:t>，煮取</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，日三服。不差，</w:t>
      </w:r>
      <w:r>
        <w:rPr>
          <w:rFonts w:hint="eastAsia"/>
        </w:rPr>
        <w:t>更服。</w:t>
      </w:r>
    </w:p>
    <w:p w:rsidR="00D270D8" w:rsidRPr="001A4164" w:rsidRDefault="00D270D8" w:rsidP="004438E7">
      <w:pPr>
        <w:pStyle w:val="afffff8"/>
        <w:spacing w:after="120"/>
      </w:pPr>
      <w:r w:rsidRPr="001A4164">
        <w:t>程雲來曰：</w:t>
      </w:r>
      <w:r w:rsidR="007842C9" w:rsidRPr="001A4164">
        <w:rPr>
          <w:rFonts w:hint="eastAsia"/>
        </w:rPr>
        <w:t>「</w:t>
      </w:r>
      <w:r w:rsidRPr="001A4164">
        <w:t>膻中為氣之海，痺在胸中</w:t>
      </w:r>
      <w:r w:rsidR="0050796E">
        <w:t>，</w:t>
      </w:r>
      <w:r w:rsidRPr="001A4164">
        <w:t>則氣塞</w:t>
      </w:r>
      <w:r w:rsidR="0050796E">
        <w:t>、</w:t>
      </w:r>
      <w:r w:rsidRPr="001A4164">
        <w:t>短氣也。《神農經》曰：</w:t>
      </w:r>
      <w:r w:rsidR="007842C9" w:rsidRPr="001A4164">
        <w:rPr>
          <w:rFonts w:hint="eastAsia"/>
        </w:rPr>
        <w:t>『</w:t>
      </w:r>
      <w:r w:rsidRPr="001A4164">
        <w:t>茯苓主胸脅逆氣，</w:t>
      </w:r>
      <w:r w:rsidRPr="001A4164">
        <w:rPr>
          <w:rFonts w:hint="eastAsia"/>
        </w:rPr>
        <w:t>杏仁主下氣，甘草主寒熱邪氣。</w:t>
      </w:r>
      <w:r w:rsidR="007842C9" w:rsidRPr="001A4164">
        <w:rPr>
          <w:rFonts w:hint="eastAsia"/>
        </w:rPr>
        <w:t>』</w:t>
      </w:r>
      <w:r w:rsidRPr="001A4164">
        <w:rPr>
          <w:rFonts w:hint="eastAsia"/>
        </w:rPr>
        <w:t>為治胸痺之輕劑。</w:t>
      </w:r>
      <w:r w:rsidR="007842C9" w:rsidRPr="001A4164">
        <w:rPr>
          <w:rFonts w:hint="eastAsia"/>
        </w:rPr>
        <w:t>」</w:t>
      </w:r>
    </w:p>
    <w:p w:rsidR="00D270D8" w:rsidRPr="001A4164" w:rsidRDefault="00D270D8" w:rsidP="004438E7">
      <w:pPr>
        <w:pStyle w:val="afffff8"/>
        <w:spacing w:after="120"/>
      </w:pPr>
      <w:r w:rsidRPr="001A4164">
        <w:t>《肘後方》：</w:t>
      </w:r>
      <w:r w:rsidR="007842C9" w:rsidRPr="001A4164">
        <w:rPr>
          <w:rFonts w:hint="eastAsia"/>
        </w:rPr>
        <w:t>「</w:t>
      </w:r>
      <w:r w:rsidRPr="001A4164">
        <w:t>治胸中痞塞，短氣幅者。（即本方）</w:t>
      </w:r>
      <w:r w:rsidR="007842C9" w:rsidRPr="001A4164">
        <w:rPr>
          <w:rFonts w:hint="eastAsia"/>
        </w:rPr>
        <w:t>」</w:t>
      </w:r>
    </w:p>
    <w:p w:rsidR="00D270D8" w:rsidRPr="001A4164" w:rsidRDefault="00D270D8" w:rsidP="004438E7">
      <w:pPr>
        <w:pStyle w:val="afffff8"/>
        <w:spacing w:after="120"/>
      </w:pPr>
      <w:r w:rsidRPr="001A4164">
        <w:t>《千金方》：</w:t>
      </w:r>
      <w:r w:rsidR="007842C9" w:rsidRPr="001A4164">
        <w:rPr>
          <w:rFonts w:hint="eastAsia"/>
        </w:rPr>
        <w:t>「</w:t>
      </w:r>
      <w:r w:rsidRPr="001A4164">
        <w:t>治有淤血者，其人善忘，不欲聞人聲，胸中氣塞</w:t>
      </w:r>
      <w:r w:rsidR="0050796E">
        <w:t>、</w:t>
      </w:r>
      <w:r w:rsidRPr="001A4164">
        <w:t>短氣方。（即本方）</w:t>
      </w:r>
      <w:r w:rsidR="007842C9" w:rsidRPr="001A4164">
        <w:rPr>
          <w:rFonts w:hint="eastAsia"/>
        </w:rPr>
        <w:t>」</w:t>
      </w:r>
    </w:p>
    <w:p w:rsidR="00D270D8" w:rsidRDefault="00D270D8" w:rsidP="007A0E49">
      <w:pPr>
        <w:pStyle w:val="afffffc"/>
        <w:spacing w:after="120"/>
        <w:ind w:firstLine="600"/>
      </w:pPr>
      <w:r>
        <w:t>橘皮枳實生薑湯方</w:t>
      </w:r>
    </w:p>
    <w:p w:rsidR="00D270D8" w:rsidRDefault="00D270D8" w:rsidP="007A0E49">
      <w:pPr>
        <w:pStyle w:val="afffffc"/>
        <w:spacing w:after="120"/>
        <w:ind w:firstLine="600"/>
      </w:pPr>
      <w:r>
        <w:t>橘皮一斤</w:t>
      </w:r>
      <w:r w:rsidR="007842C9">
        <w:rPr>
          <w:rFonts w:hint="eastAsia"/>
        </w:rPr>
        <w:t>、</w:t>
      </w:r>
      <w:r>
        <w:t>枳實</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842C9">
        <w:rPr>
          <w:rFonts w:hint="eastAsia"/>
        </w:rPr>
        <w:t>、</w:t>
      </w:r>
      <w:r>
        <w:t>生薑半斤</w:t>
      </w:r>
      <w:r w:rsidR="007842C9">
        <w:rPr>
          <w:rFonts w:hint="eastAsia"/>
        </w:rPr>
        <w:t>。</w:t>
      </w:r>
    </w:p>
    <w:p w:rsidR="00D270D8" w:rsidRDefault="00D270D8" w:rsidP="007A0E49">
      <w:pPr>
        <w:pStyle w:val="afffffc"/>
        <w:spacing w:after="120"/>
        <w:ind w:firstLine="600"/>
      </w:pPr>
      <w:r>
        <w:t>上三味，以水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，去滓，分溫再服。</w:t>
      </w:r>
    </w:p>
    <w:p w:rsidR="00D270D8" w:rsidRPr="001A4164" w:rsidRDefault="00D270D8" w:rsidP="004438E7">
      <w:pPr>
        <w:pStyle w:val="afffff8"/>
        <w:spacing w:after="120"/>
      </w:pPr>
      <w:r w:rsidRPr="001A4164">
        <w:t>魏念庭曰：</w:t>
      </w:r>
      <w:r w:rsidR="007842C9" w:rsidRPr="001A4164">
        <w:rPr>
          <w:rFonts w:hint="eastAsia"/>
        </w:rPr>
        <w:t>「</w:t>
      </w:r>
      <w:bookmarkStart w:id="101" w:name="待考05"/>
      <w:r w:rsidRPr="001A4164">
        <w:t>再或塞阻之甚</w:t>
      </w:r>
      <w:bookmarkEnd w:id="101"/>
      <w:r w:rsidRPr="001A4164">
        <w:t>，方用橘</w:t>
      </w:r>
      <w:smartTag w:uri="urn:schemas-microsoft-com:office:smarttags" w:element="PersonName">
        <w:smartTagPr>
          <w:attr w:name="ProductID" w:val="皮為"/>
        </w:smartTagPr>
        <w:r w:rsidRPr="001A4164">
          <w:t>皮為</w:t>
        </w:r>
      </w:smartTag>
      <w:r w:rsidRPr="001A4164">
        <w:t>君</w:t>
      </w:r>
      <w:r w:rsidR="00127AD3">
        <w:t>，</w:t>
      </w:r>
      <w:r w:rsidRPr="001A4164">
        <w:t>開</w:t>
      </w:r>
      <w:r w:rsidR="00AD488F" w:rsidRPr="001A4164">
        <w:t>鬱</w:t>
      </w:r>
      <w:r w:rsidRPr="001A4164">
        <w:t>行氣，枳實除堅破積，生薑溫中散邪。較</w:t>
      </w:r>
      <w:r w:rsidRPr="001A4164">
        <w:rPr>
          <w:rFonts w:hint="eastAsia"/>
        </w:rPr>
        <w:t>前法從急治其標，亦未失治本之意也。</w:t>
      </w:r>
      <w:r w:rsidR="007842C9" w:rsidRPr="001A4164">
        <w:rPr>
          <w:rFonts w:hint="eastAsia"/>
        </w:rPr>
        <w:t>」</w:t>
      </w:r>
    </w:p>
    <w:p w:rsidR="00D270D8" w:rsidRPr="001A4164" w:rsidRDefault="00D270D8" w:rsidP="004438E7">
      <w:pPr>
        <w:pStyle w:val="afffff8"/>
        <w:spacing w:after="120"/>
      </w:pPr>
      <w:r w:rsidRPr="001A4164">
        <w:t>《肘後方》：</w:t>
      </w:r>
      <w:r w:rsidR="007842C9" w:rsidRPr="001A4164">
        <w:rPr>
          <w:rFonts w:hint="eastAsia"/>
        </w:rPr>
        <w:t>「</w:t>
      </w:r>
      <w:r w:rsidRPr="001A4164">
        <w:t>治胸痺，胸中幅幅如滿噎塞，習習如癢，喉中澀燥唾沫。（即本方）</w:t>
      </w:r>
      <w:r w:rsidR="007842C9" w:rsidRPr="001A4164">
        <w:rPr>
          <w:rFonts w:hint="eastAsia"/>
        </w:rPr>
        <w:t>」</w:t>
      </w:r>
    </w:p>
    <w:p w:rsidR="00D270D8" w:rsidRDefault="00D270D8" w:rsidP="007A0E49">
      <w:pPr>
        <w:pStyle w:val="afffffc"/>
        <w:spacing w:after="120"/>
        <w:ind w:firstLine="600"/>
      </w:pPr>
      <w:r>
        <w:t>胸痺</w:t>
      </w:r>
      <w:r w:rsidR="007842C9">
        <w:rPr>
          <w:rFonts w:hint="eastAsia"/>
        </w:rPr>
        <w:t>，</w:t>
      </w:r>
      <w:r>
        <w:t>時緩時急者，薏苡附子散主之。</w:t>
      </w:r>
    </w:p>
    <w:p w:rsidR="00D270D8" w:rsidRPr="001A4164" w:rsidRDefault="00D270D8" w:rsidP="004438E7">
      <w:pPr>
        <w:pStyle w:val="afffff8"/>
        <w:spacing w:after="120"/>
      </w:pPr>
      <w:r w:rsidRPr="001A4164">
        <w:t>程雲來曰：</w:t>
      </w:r>
      <w:r w:rsidR="007842C9" w:rsidRPr="001A4164">
        <w:rPr>
          <w:rFonts w:hint="eastAsia"/>
        </w:rPr>
        <w:t>「</w:t>
      </w:r>
      <w:r w:rsidRPr="001A4164">
        <w:t>寒邪客於上焦則痛急，痛極則神歸之，神歸之則氣聚，氣聚則寒邪散，寒邪</w:t>
      </w:r>
      <w:r w:rsidRPr="001A4164">
        <w:rPr>
          <w:rFonts w:hint="eastAsia"/>
        </w:rPr>
        <w:t>散則痛緩。此胸痺之所以有緩急者，亦心痛去來之義也。薏苡仁以除痺下氣，大附子以溫中散寒。</w:t>
      </w:r>
      <w:r w:rsidR="007842C9" w:rsidRPr="001A4164">
        <w:rPr>
          <w:rFonts w:hint="eastAsia"/>
        </w:rPr>
        <w:t>」</w:t>
      </w:r>
    </w:p>
    <w:p w:rsidR="00D270D8" w:rsidRDefault="00D270D8" w:rsidP="007A0E49">
      <w:pPr>
        <w:pStyle w:val="afffffc"/>
        <w:spacing w:after="120"/>
        <w:ind w:firstLine="600"/>
      </w:pPr>
      <w:r>
        <w:t>薏苡附子散方</w:t>
      </w:r>
    </w:p>
    <w:p w:rsidR="00D270D8" w:rsidRDefault="00D270D8" w:rsidP="007A0E49">
      <w:pPr>
        <w:pStyle w:val="afffffc"/>
        <w:spacing w:after="120"/>
        <w:ind w:firstLine="600"/>
      </w:pPr>
      <w:r>
        <w:t>薏苡仁</w:t>
      </w:r>
      <w:smartTag w:uri="urn:schemas-microsoft-com:office:smarttags" w:element="chmetcnv">
        <w:smartTagPr>
          <w:attr w:name="UnitName" w:val="兩"/>
          <w:attr w:name="SourceValue" w:val="15"/>
          <w:attr w:name="HasSpace" w:val="False"/>
          <w:attr w:name="Negative" w:val="False"/>
          <w:attr w:name="NumberType" w:val="3"/>
          <w:attr w:name="TCSC" w:val="1"/>
        </w:smartTagPr>
        <w:r>
          <w:t>十五兩</w:t>
        </w:r>
      </w:smartTag>
      <w:r w:rsidR="007842C9">
        <w:rPr>
          <w:rFonts w:hint="eastAsia"/>
        </w:rPr>
        <w:t>、</w:t>
      </w:r>
      <w:r>
        <w:t>大附子十枚（炮）</w:t>
      </w:r>
      <w:r w:rsidR="007842C9">
        <w:rPr>
          <w:rFonts w:hint="eastAsia"/>
        </w:rPr>
        <w:t>。</w:t>
      </w:r>
    </w:p>
    <w:p w:rsidR="00D270D8" w:rsidRDefault="00D270D8" w:rsidP="007A0E49">
      <w:pPr>
        <w:pStyle w:val="afffffc"/>
        <w:spacing w:after="120"/>
        <w:ind w:firstLine="600"/>
      </w:pPr>
      <w:r>
        <w:t>上二味，杵為散，日飲服方寸匕，日三服。</w:t>
      </w:r>
    </w:p>
    <w:p w:rsidR="00D270D8" w:rsidRPr="001A4164" w:rsidRDefault="00D270D8" w:rsidP="004438E7">
      <w:pPr>
        <w:pStyle w:val="afffff8"/>
        <w:spacing w:after="120"/>
      </w:pPr>
      <w:r w:rsidRPr="001A4164">
        <w:t>魏念庭曰：</w:t>
      </w:r>
      <w:r w:rsidR="007842C9" w:rsidRPr="001A4164">
        <w:rPr>
          <w:rFonts w:hint="eastAsia"/>
        </w:rPr>
        <w:t>「</w:t>
      </w:r>
      <w:r w:rsidRPr="001A4164">
        <w:t>薏苡下氣寬胸，附子溫中散邪</w:t>
      </w:r>
      <w:r w:rsidR="00127AD3">
        <w:t>，</w:t>
      </w:r>
      <w:r w:rsidRPr="001A4164">
        <w:t>為邪盛甚而陽微亦甚者立法也。</w:t>
      </w:r>
      <w:r w:rsidR="007842C9" w:rsidRPr="001A4164">
        <w:rPr>
          <w:rFonts w:hint="eastAsia"/>
        </w:rPr>
        <w:t>」</w:t>
      </w:r>
    </w:p>
    <w:p w:rsidR="00D270D8" w:rsidRDefault="00D270D8" w:rsidP="007A0E49">
      <w:pPr>
        <w:pStyle w:val="afffffc"/>
        <w:spacing w:after="120"/>
        <w:ind w:firstLine="600"/>
      </w:pPr>
      <w:r>
        <w:t>胸痺</w:t>
      </w:r>
      <w:r w:rsidR="007842C9">
        <w:rPr>
          <w:rFonts w:hint="eastAsia"/>
        </w:rPr>
        <w:t>，</w:t>
      </w:r>
      <w:r>
        <w:t>心中懸痛者，桂枝生薑枳實湯主之。</w:t>
      </w:r>
    </w:p>
    <w:p w:rsidR="001852C1" w:rsidRPr="001A4164" w:rsidRDefault="00D270D8" w:rsidP="004438E7">
      <w:pPr>
        <w:pStyle w:val="afffff8"/>
        <w:spacing w:after="120"/>
      </w:pPr>
      <w:r w:rsidRPr="001A4164">
        <w:lastRenderedPageBreak/>
        <w:t>魏念庭曰：</w:t>
      </w:r>
      <w:r w:rsidR="007842C9" w:rsidRPr="001A4164">
        <w:rPr>
          <w:rFonts w:hint="eastAsia"/>
        </w:rPr>
        <w:t>「</w:t>
      </w:r>
      <w:r w:rsidRPr="001A4164">
        <w:t>胸痺氣塞則逆，逆則諸氣隨之上逼於心，心為邪氣所侵，斯懸而痛，俱為陽</w:t>
      </w:r>
      <w:r w:rsidR="001852C1" w:rsidRPr="001A4164">
        <w:rPr>
          <w:rFonts w:hint="eastAsia"/>
        </w:rPr>
        <w:t>微而邪痞之故也。主之以桂</w:t>
      </w:r>
      <w:r w:rsidR="005D6F8A" w:rsidRPr="001A4164">
        <w:rPr>
          <w:rFonts w:hint="eastAsia"/>
        </w:rPr>
        <w:t>枝</w:t>
      </w:r>
      <w:r w:rsidR="001852C1" w:rsidRPr="001A4164">
        <w:rPr>
          <w:rFonts w:hint="eastAsia"/>
        </w:rPr>
        <w:t>生薑枳實湯，無非升陽散邪，開</w:t>
      </w:r>
      <w:r w:rsidR="00AD488F" w:rsidRPr="001A4164">
        <w:rPr>
          <w:rFonts w:hint="eastAsia"/>
        </w:rPr>
        <w:t>鬱</w:t>
      </w:r>
      <w:r w:rsidR="001852C1" w:rsidRPr="001A4164">
        <w:rPr>
          <w:rFonts w:hint="eastAsia"/>
        </w:rPr>
        <w:t>行氣之治也。為胸痺而心痛者立法也。</w:t>
      </w:r>
      <w:r w:rsidR="007842C9" w:rsidRPr="001A4164">
        <w:rPr>
          <w:rFonts w:hint="eastAsia"/>
        </w:rPr>
        <w:t>」</w:t>
      </w:r>
    </w:p>
    <w:p w:rsidR="001852C1" w:rsidRDefault="001852C1" w:rsidP="007A0E49">
      <w:pPr>
        <w:pStyle w:val="afffffc"/>
        <w:spacing w:after="120"/>
        <w:ind w:firstLine="600"/>
      </w:pPr>
      <w:r>
        <w:t>桂枝生薑枳實湯方</w:t>
      </w:r>
    </w:p>
    <w:p w:rsidR="001852C1" w:rsidRDefault="001852C1" w:rsidP="007A0E49">
      <w:pPr>
        <w:pStyle w:val="afffffc"/>
        <w:spacing w:after="120"/>
        <w:ind w:firstLine="600"/>
      </w:pPr>
      <w:r>
        <w:t>桂枝</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7842C9">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842C9">
        <w:rPr>
          <w:rFonts w:hint="eastAsia"/>
        </w:rPr>
        <w:t>、</w:t>
      </w:r>
      <w:r>
        <w:t>枳實五枚</w:t>
      </w:r>
      <w:r w:rsidR="007842C9">
        <w:rPr>
          <w:rFonts w:hint="eastAsia"/>
        </w:rPr>
        <w:t>。</w:t>
      </w:r>
    </w:p>
    <w:p w:rsidR="001852C1" w:rsidRDefault="001852C1" w:rsidP="007A0E49">
      <w:pPr>
        <w:pStyle w:val="afffffc"/>
        <w:spacing w:after="120"/>
        <w:ind w:firstLine="600"/>
      </w:pPr>
      <w:r>
        <w:t>上三味，以水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1852C1" w:rsidRPr="001A4164" w:rsidRDefault="001852C1" w:rsidP="004438E7">
      <w:pPr>
        <w:pStyle w:val="afffff8"/>
        <w:spacing w:after="120"/>
      </w:pPr>
      <w:r w:rsidRPr="001A4164">
        <w:t>尤在涇曰：</w:t>
      </w:r>
      <w:r w:rsidR="007842C9" w:rsidRPr="001A4164">
        <w:rPr>
          <w:rFonts w:hint="eastAsia"/>
        </w:rPr>
        <w:t>「</w:t>
      </w:r>
      <w:r w:rsidRPr="001A4164">
        <w:t>心懸痛，謂如懸物</w:t>
      </w:r>
      <w:r w:rsidR="00127AD3">
        <w:t>，</w:t>
      </w:r>
      <w:r w:rsidRPr="001A4164">
        <w:t>動搖而痛，逆氣使然也。桂枝、枳實、生薑，辛以散逆，</w:t>
      </w:r>
      <w:r w:rsidRPr="001A4164">
        <w:rPr>
          <w:rFonts w:hint="eastAsia"/>
        </w:rPr>
        <w:t>苦以</w:t>
      </w:r>
      <w:r w:rsidR="00E45F02" w:rsidRPr="001A4164">
        <w:rPr>
          <w:rFonts w:hint="eastAsia"/>
        </w:rPr>
        <w:t>泄</w:t>
      </w:r>
      <w:r w:rsidRPr="001A4164">
        <w:rPr>
          <w:rFonts w:hint="eastAsia"/>
        </w:rPr>
        <w:t>痞，溫以祛寒也。</w:t>
      </w:r>
      <w:r w:rsidR="007842C9" w:rsidRPr="001A4164">
        <w:rPr>
          <w:rFonts w:hint="eastAsia"/>
        </w:rPr>
        <w:t>」</w:t>
      </w:r>
    </w:p>
    <w:p w:rsidR="001852C1" w:rsidRPr="001A4164" w:rsidRDefault="001852C1" w:rsidP="004438E7">
      <w:pPr>
        <w:pStyle w:val="afffff8"/>
        <w:spacing w:after="120"/>
      </w:pPr>
      <w:r w:rsidRPr="001A4164">
        <w:t>《肘後方》：</w:t>
      </w:r>
      <w:r w:rsidR="007842C9" w:rsidRPr="001A4164">
        <w:rPr>
          <w:rFonts w:hint="eastAsia"/>
        </w:rPr>
        <w:t>「</w:t>
      </w:r>
      <w:r w:rsidRPr="001A4164">
        <w:t>治心下牽急懊痛方。（即本方）</w:t>
      </w:r>
      <w:r w:rsidR="007842C9" w:rsidRPr="001A4164">
        <w:rPr>
          <w:rFonts w:hint="eastAsia"/>
        </w:rPr>
        <w:t>」</w:t>
      </w:r>
    </w:p>
    <w:p w:rsidR="001852C1" w:rsidRDefault="001852C1" w:rsidP="007A0E49">
      <w:pPr>
        <w:pStyle w:val="afffffc"/>
        <w:spacing w:after="120"/>
        <w:ind w:firstLine="600"/>
      </w:pPr>
      <w:r>
        <w:t>胸痺，胸痛徹背，背痛徹胸者，烏頭赤石脂丸主之。</w:t>
      </w:r>
    </w:p>
    <w:p w:rsidR="001852C1" w:rsidRPr="001A4164" w:rsidRDefault="001852C1" w:rsidP="004438E7">
      <w:pPr>
        <w:pStyle w:val="afffff8"/>
        <w:spacing w:after="120"/>
      </w:pPr>
      <w:r w:rsidRPr="001A4164">
        <w:t>尤在涇曰：</w:t>
      </w:r>
      <w:r w:rsidR="007842C9" w:rsidRPr="001A4164">
        <w:rPr>
          <w:rFonts w:hint="eastAsia"/>
        </w:rPr>
        <w:t>「</w:t>
      </w:r>
      <w:r w:rsidRPr="001A4164">
        <w:t>心痛徹背，陰寒之氣遍滿陽位，故前後牽引作痛。沈氏云：</w:t>
      </w:r>
      <w:r w:rsidR="007842C9" w:rsidRPr="001A4164">
        <w:rPr>
          <w:rFonts w:hint="eastAsia"/>
        </w:rPr>
        <w:t>『</w:t>
      </w:r>
      <w:r w:rsidRPr="001A4164">
        <w:t>邪感心包，氣應</w:t>
      </w:r>
      <w:r w:rsidRPr="001A4164">
        <w:rPr>
          <w:rFonts w:hint="eastAsia"/>
        </w:rPr>
        <w:t>外俞，則心痛徹背</w:t>
      </w:r>
      <w:r w:rsidR="007842C9" w:rsidRPr="001A4164">
        <w:rPr>
          <w:rFonts w:hint="eastAsia"/>
        </w:rPr>
        <w:t>。</w:t>
      </w:r>
      <w:r w:rsidRPr="001A4164">
        <w:rPr>
          <w:rFonts w:hint="eastAsia"/>
        </w:rPr>
        <w:t>邪襲背俞，氣從內走，則背痛徹心</w:t>
      </w:r>
      <w:r w:rsidR="007842C9" w:rsidRPr="001A4164">
        <w:rPr>
          <w:rFonts w:hint="eastAsia"/>
        </w:rPr>
        <w:t>。</w:t>
      </w:r>
      <w:r w:rsidRPr="001A4164">
        <w:rPr>
          <w:rFonts w:hint="eastAsia"/>
        </w:rPr>
        <w:t>俞臟相通，內外之氣相引，則心痛徹背，背痛徹心。</w:t>
      </w:r>
      <w:r w:rsidR="007842C9" w:rsidRPr="001A4164">
        <w:rPr>
          <w:rFonts w:hint="eastAsia"/>
        </w:rPr>
        <w:t>』</w:t>
      </w:r>
      <w:r w:rsidRPr="001A4164">
        <w:rPr>
          <w:rFonts w:hint="eastAsia"/>
        </w:rPr>
        <w:t>即經所謂寒氣客於背俞之脈，其俞注於心，故相引而痛是也。烏、附、椒、</w:t>
      </w:r>
      <w:r w:rsidR="000F47D2" w:rsidRPr="001A4164">
        <w:rPr>
          <w:rFonts w:hint="eastAsia"/>
        </w:rPr>
        <w:t>薑</w:t>
      </w:r>
      <w:r w:rsidRPr="001A4164">
        <w:rPr>
          <w:rFonts w:hint="eastAsia"/>
        </w:rPr>
        <w:t>同</w:t>
      </w:r>
      <w:r w:rsidR="00127AD3">
        <w:rPr>
          <w:rFonts w:hint="eastAsia"/>
        </w:rPr>
        <w:t>力</w:t>
      </w:r>
      <w:r w:rsidRPr="001A4164">
        <w:rPr>
          <w:rFonts w:hint="eastAsia"/>
        </w:rPr>
        <w:t>協濟，以振陽氣而逐陰邪，取赤石脂者，所以安心氣也。</w:t>
      </w:r>
      <w:r w:rsidR="007842C9" w:rsidRPr="001A4164">
        <w:rPr>
          <w:rFonts w:hint="eastAsia"/>
        </w:rPr>
        <w:t>」</w:t>
      </w:r>
    </w:p>
    <w:p w:rsidR="001852C1" w:rsidRPr="001A4164" w:rsidRDefault="001852C1" w:rsidP="004438E7">
      <w:pPr>
        <w:pStyle w:val="afffff8"/>
        <w:spacing w:after="120"/>
      </w:pPr>
      <w:r w:rsidRPr="001A4164">
        <w:t>《金鑒》曰：</w:t>
      </w:r>
      <w:r w:rsidR="007842C9" w:rsidRPr="001A4164">
        <w:rPr>
          <w:rFonts w:hint="eastAsia"/>
        </w:rPr>
        <w:t>「</w:t>
      </w:r>
      <w:r w:rsidRPr="001A4164">
        <w:t>上條心痛徹背</w:t>
      </w:r>
      <w:r w:rsidR="00127AD3">
        <w:t>，</w:t>
      </w:r>
      <w:r w:rsidRPr="001A4164">
        <w:t>尚有休止之時，故栝蔞薤白白酒加半夏湯平劑治之，此條心</w:t>
      </w:r>
      <w:r w:rsidRPr="001A4164">
        <w:rPr>
          <w:rFonts w:hint="eastAsia"/>
        </w:rPr>
        <w:t>痛徹背</w:t>
      </w:r>
      <w:r w:rsidR="00127AD3">
        <w:rPr>
          <w:rFonts w:hint="eastAsia"/>
        </w:rPr>
        <w:t>，</w:t>
      </w:r>
      <w:r w:rsidRPr="001A4164">
        <w:rPr>
          <w:rFonts w:hint="eastAsia"/>
        </w:rPr>
        <w:t>背痛徹心，是連連痛而不休，則為陰寒邪甚，浸浸乎陽光欲熄，故以烏頭赤石脂丸主之。方中烏、附、椒、</w:t>
      </w:r>
      <w:r w:rsidR="000F47D2" w:rsidRPr="001A4164">
        <w:rPr>
          <w:rFonts w:hint="eastAsia"/>
        </w:rPr>
        <w:t>薑</w:t>
      </w:r>
      <w:r w:rsidRPr="001A4164">
        <w:rPr>
          <w:rFonts w:hint="eastAsia"/>
        </w:rPr>
        <w:t>一派大辛大熱，別無他顧，峻逐陰邪而已。</w:t>
      </w:r>
      <w:r w:rsidR="007842C9" w:rsidRPr="001A4164">
        <w:rPr>
          <w:rFonts w:hint="eastAsia"/>
        </w:rPr>
        <w:t>」</w:t>
      </w:r>
    </w:p>
    <w:p w:rsidR="001852C1" w:rsidRDefault="001852C1" w:rsidP="007A0E49">
      <w:pPr>
        <w:pStyle w:val="afffffc"/>
        <w:spacing w:after="120"/>
        <w:ind w:firstLine="600"/>
      </w:pPr>
      <w:r>
        <w:t>烏頭赤石脂丸方</w:t>
      </w:r>
    </w:p>
    <w:p w:rsidR="001852C1" w:rsidRDefault="001852C1" w:rsidP="007A0E49">
      <w:pPr>
        <w:pStyle w:val="afffffc"/>
        <w:spacing w:after="120"/>
        <w:ind w:firstLine="600"/>
      </w:pPr>
      <w:r>
        <w:t>烏頭</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7842C9">
        <w:rPr>
          <w:rFonts w:hint="eastAsia"/>
        </w:rPr>
        <w:t>、</w:t>
      </w:r>
      <w:r>
        <w:t>蜀椒</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7842C9">
        <w:rPr>
          <w:rFonts w:hint="eastAsia"/>
        </w:rPr>
        <w:t>、</w:t>
      </w:r>
      <w:r>
        <w:t>附子半兩</w:t>
      </w:r>
      <w:r w:rsidR="007842C9">
        <w:rPr>
          <w:rFonts w:hint="eastAsia"/>
        </w:rPr>
        <w:t>、</w:t>
      </w:r>
      <w:r>
        <w:t>乾薑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7842C9">
        <w:rPr>
          <w:rFonts w:hint="eastAsia"/>
        </w:rPr>
        <w:t>、</w:t>
      </w:r>
      <w:r>
        <w:t>赤石脂</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7842C9">
        <w:rPr>
          <w:rFonts w:hint="eastAsia"/>
        </w:rPr>
        <w:t>。</w:t>
      </w:r>
    </w:p>
    <w:p w:rsidR="001852C1" w:rsidRDefault="001852C1" w:rsidP="007A0E49">
      <w:pPr>
        <w:pStyle w:val="afffffc"/>
        <w:spacing w:after="120"/>
        <w:ind w:firstLine="600"/>
      </w:pPr>
      <w:r>
        <w:t>上五味，末之，蜜為丸，如梧子大，先食服一丸，日三服。不知稍</w:t>
      </w:r>
      <w:r>
        <w:rPr>
          <w:rFonts w:hint="eastAsia"/>
        </w:rPr>
        <w:t>增，以知為度。</w:t>
      </w:r>
    </w:p>
    <w:p w:rsidR="001852C1" w:rsidRPr="001A4164" w:rsidRDefault="001852C1" w:rsidP="004438E7">
      <w:pPr>
        <w:pStyle w:val="afffff8"/>
        <w:spacing w:after="120"/>
      </w:pPr>
      <w:r w:rsidRPr="001A4164">
        <w:t>程雲來曰：</w:t>
      </w:r>
      <w:r w:rsidR="007842C9" w:rsidRPr="001A4164">
        <w:rPr>
          <w:rFonts w:hint="eastAsia"/>
        </w:rPr>
        <w:t>「</w:t>
      </w:r>
      <w:r w:rsidRPr="001A4164">
        <w:t>上</w:t>
      </w:r>
      <w:r w:rsidR="003A4FE5" w:rsidRPr="001A4164">
        <w:t>證</w:t>
      </w:r>
      <w:r w:rsidRPr="001A4164">
        <w:t>必有沉寒在胃而蟲動於腸，故用烏、附、石脂以溫胃，乾薑、蜀椒以殺</w:t>
      </w:r>
      <w:r w:rsidRPr="001A4164">
        <w:rPr>
          <w:rFonts w:hint="eastAsia"/>
        </w:rPr>
        <w:t>蟲。</w:t>
      </w:r>
      <w:r w:rsidR="007842C9" w:rsidRPr="001A4164">
        <w:rPr>
          <w:rFonts w:hint="eastAsia"/>
        </w:rPr>
        <w:t>」</w:t>
      </w:r>
    </w:p>
    <w:p w:rsidR="001852C1" w:rsidRPr="001A4164" w:rsidRDefault="001852C1" w:rsidP="004438E7">
      <w:pPr>
        <w:pStyle w:val="afffff8"/>
        <w:spacing w:after="120"/>
      </w:pPr>
      <w:r w:rsidRPr="001A4164">
        <w:t>《外</w:t>
      </w:r>
      <w:r w:rsidR="00364366" w:rsidRPr="001A4164">
        <w:t>臺</w:t>
      </w:r>
      <w:r w:rsidRPr="001A4164">
        <w:t>秘要》：</w:t>
      </w:r>
      <w:r w:rsidR="007842C9" w:rsidRPr="001A4164">
        <w:rPr>
          <w:rFonts w:hint="eastAsia"/>
        </w:rPr>
        <w:t>「</w:t>
      </w:r>
      <w:r w:rsidRPr="001A4164">
        <w:t>此方丹陽有隱士出山，</w:t>
      </w:r>
      <w:r w:rsidR="007842C9" w:rsidRPr="001A4164">
        <w:rPr>
          <w:rFonts w:hint="eastAsia"/>
        </w:rPr>
        <w:t>云</w:t>
      </w:r>
      <w:r w:rsidRPr="001A4164">
        <w:t>得華佗法，若久心痛，每旦服三丸，稍加至十</w:t>
      </w:r>
      <w:r w:rsidRPr="001A4164">
        <w:rPr>
          <w:rFonts w:hint="eastAsia"/>
        </w:rPr>
        <w:t>丸，盡一劑，遂終身不發。</w:t>
      </w:r>
      <w:r w:rsidR="007842C9" w:rsidRPr="001A4164">
        <w:rPr>
          <w:rFonts w:hint="eastAsia"/>
        </w:rPr>
        <w:t>」</w:t>
      </w:r>
    </w:p>
    <w:p w:rsidR="001852C1" w:rsidRPr="001A4164" w:rsidRDefault="001852C1" w:rsidP="007A0E49">
      <w:pPr>
        <w:pStyle w:val="afffffc"/>
        <w:spacing w:after="120"/>
        <w:ind w:firstLine="600"/>
      </w:pPr>
      <w:r>
        <w:t>九種心痛，九痛丸主之。兼治卒中惡，腹脹痛，口不能言</w:t>
      </w:r>
      <w:r w:rsidR="007842C9">
        <w:rPr>
          <w:rFonts w:hint="eastAsia"/>
        </w:rPr>
        <w:t>，</w:t>
      </w:r>
      <w:r>
        <w:t>又治連</w:t>
      </w:r>
      <w:r>
        <w:rPr>
          <w:rFonts w:hint="eastAsia"/>
        </w:rPr>
        <w:t>年積冷，流注心胸間，並冷衝</w:t>
      </w:r>
      <w:r w:rsidR="00127AD3">
        <w:rPr>
          <w:rFonts w:hint="eastAsia"/>
        </w:rPr>
        <w:t>、</w:t>
      </w:r>
      <w:r>
        <w:rPr>
          <w:rFonts w:hint="eastAsia"/>
        </w:rPr>
        <w:t>上氣</w:t>
      </w:r>
      <w:r w:rsidR="007842C9">
        <w:rPr>
          <w:rFonts w:hint="eastAsia"/>
        </w:rPr>
        <w:t>，</w:t>
      </w:r>
      <w:r>
        <w:rPr>
          <w:rFonts w:hint="eastAsia"/>
        </w:rPr>
        <w:t>亦治落馬、墜車、淤血等疾。</w:t>
      </w:r>
      <w:r w:rsidR="007842C9" w:rsidRPr="00127AD3">
        <w:rPr>
          <w:rStyle w:val="afffffe"/>
          <w:rFonts w:hint="eastAsia"/>
        </w:rPr>
        <w:t>（</w:t>
      </w:r>
      <w:r w:rsidRPr="00127AD3">
        <w:rPr>
          <w:rStyle w:val="afffffe"/>
          <w:rFonts w:hint="eastAsia"/>
        </w:rPr>
        <w:t>此節依涪古本及《金</w:t>
      </w:r>
      <w:r w:rsidRPr="00127AD3">
        <w:rPr>
          <w:rStyle w:val="afffffe"/>
          <w:rFonts w:hint="eastAsia"/>
        </w:rPr>
        <w:lastRenderedPageBreak/>
        <w:t>匱要略》補。</w:t>
      </w:r>
      <w:r w:rsidR="007842C9" w:rsidRPr="00127AD3">
        <w:rPr>
          <w:rStyle w:val="afffffe"/>
          <w:rFonts w:hint="eastAsia"/>
        </w:rPr>
        <w:t>）</w:t>
      </w:r>
    </w:p>
    <w:p w:rsidR="001852C1" w:rsidRPr="001A4164" w:rsidRDefault="001852C1" w:rsidP="004438E7">
      <w:pPr>
        <w:pStyle w:val="afffff8"/>
        <w:spacing w:after="120"/>
      </w:pPr>
      <w:r w:rsidRPr="001A4164">
        <w:t>程雲來曰：</w:t>
      </w:r>
      <w:r w:rsidR="007842C9" w:rsidRPr="001A4164">
        <w:rPr>
          <w:rFonts w:hint="eastAsia"/>
        </w:rPr>
        <w:t>「</w:t>
      </w:r>
      <w:r w:rsidRPr="001A4164">
        <w:t>九痛者，一</w:t>
      </w:r>
      <w:r w:rsidR="007842C9" w:rsidRPr="001A4164">
        <w:rPr>
          <w:rFonts w:hint="eastAsia"/>
        </w:rPr>
        <w:t>、</w:t>
      </w:r>
      <w:r w:rsidRPr="001A4164">
        <w:t>蟲心痛</w:t>
      </w:r>
      <w:r w:rsidR="007842C9" w:rsidRPr="001A4164">
        <w:rPr>
          <w:rFonts w:hint="eastAsia"/>
        </w:rPr>
        <w:t>。</w:t>
      </w:r>
      <w:r w:rsidRPr="001A4164">
        <w:t>二</w:t>
      </w:r>
      <w:r w:rsidR="007842C9" w:rsidRPr="001A4164">
        <w:rPr>
          <w:rFonts w:hint="eastAsia"/>
        </w:rPr>
        <w:t>、</w:t>
      </w:r>
      <w:r w:rsidRPr="001A4164">
        <w:t>注心痛</w:t>
      </w:r>
      <w:r w:rsidR="007842C9" w:rsidRPr="001A4164">
        <w:rPr>
          <w:rFonts w:hint="eastAsia"/>
        </w:rPr>
        <w:t>。</w:t>
      </w:r>
      <w:r w:rsidRPr="001A4164">
        <w:t>三</w:t>
      </w:r>
      <w:r w:rsidR="007842C9" w:rsidRPr="001A4164">
        <w:rPr>
          <w:rFonts w:hint="eastAsia"/>
        </w:rPr>
        <w:t>、</w:t>
      </w:r>
      <w:r w:rsidRPr="001A4164">
        <w:t>風心痛</w:t>
      </w:r>
      <w:r w:rsidR="007842C9" w:rsidRPr="001A4164">
        <w:rPr>
          <w:rFonts w:hint="eastAsia"/>
        </w:rPr>
        <w:t>。</w:t>
      </w:r>
      <w:r w:rsidRPr="001A4164">
        <w:t>四</w:t>
      </w:r>
      <w:r w:rsidR="007842C9" w:rsidRPr="001A4164">
        <w:rPr>
          <w:rFonts w:hint="eastAsia"/>
        </w:rPr>
        <w:t>、</w:t>
      </w:r>
      <w:r w:rsidRPr="001A4164">
        <w:t>悸心痛</w:t>
      </w:r>
      <w:r w:rsidR="007842C9" w:rsidRPr="001A4164">
        <w:rPr>
          <w:rFonts w:hint="eastAsia"/>
        </w:rPr>
        <w:t>。</w:t>
      </w:r>
      <w:r w:rsidRPr="001A4164">
        <w:t>五</w:t>
      </w:r>
      <w:r w:rsidR="007842C9" w:rsidRPr="001A4164">
        <w:rPr>
          <w:rFonts w:hint="eastAsia"/>
        </w:rPr>
        <w:t>、</w:t>
      </w:r>
      <w:r w:rsidRPr="001A4164">
        <w:t>食心痛</w:t>
      </w:r>
      <w:r w:rsidR="007842C9" w:rsidRPr="001A4164">
        <w:rPr>
          <w:rFonts w:hint="eastAsia"/>
        </w:rPr>
        <w:t>。</w:t>
      </w:r>
      <w:r w:rsidRPr="001A4164">
        <w:t>六</w:t>
      </w:r>
      <w:r w:rsidR="007842C9" w:rsidRPr="001A4164">
        <w:rPr>
          <w:rFonts w:hint="eastAsia"/>
        </w:rPr>
        <w:t>、</w:t>
      </w:r>
      <w:r w:rsidRPr="001A4164">
        <w:t>飲心痛</w:t>
      </w:r>
      <w:r w:rsidR="007842C9" w:rsidRPr="001A4164">
        <w:rPr>
          <w:rFonts w:hint="eastAsia"/>
        </w:rPr>
        <w:t>。</w:t>
      </w:r>
      <w:r w:rsidRPr="001A4164">
        <w:rPr>
          <w:rFonts w:hint="eastAsia"/>
        </w:rPr>
        <w:t>七</w:t>
      </w:r>
      <w:r w:rsidR="007842C9" w:rsidRPr="001A4164">
        <w:rPr>
          <w:rFonts w:hint="eastAsia"/>
        </w:rPr>
        <w:t>、</w:t>
      </w:r>
      <w:r w:rsidRPr="001A4164">
        <w:rPr>
          <w:rFonts w:hint="eastAsia"/>
        </w:rPr>
        <w:t>冷心痛</w:t>
      </w:r>
      <w:r w:rsidR="007842C9" w:rsidRPr="001A4164">
        <w:rPr>
          <w:rFonts w:hint="eastAsia"/>
        </w:rPr>
        <w:t>。</w:t>
      </w:r>
      <w:r w:rsidRPr="001A4164">
        <w:rPr>
          <w:rFonts w:hint="eastAsia"/>
        </w:rPr>
        <w:t>八</w:t>
      </w:r>
      <w:r w:rsidR="007842C9" w:rsidRPr="001A4164">
        <w:rPr>
          <w:rFonts w:hint="eastAsia"/>
        </w:rPr>
        <w:t>、</w:t>
      </w:r>
      <w:r w:rsidRPr="001A4164">
        <w:rPr>
          <w:rFonts w:hint="eastAsia"/>
        </w:rPr>
        <w:t>熱心痛</w:t>
      </w:r>
      <w:r w:rsidR="007842C9" w:rsidRPr="001A4164">
        <w:rPr>
          <w:rFonts w:hint="eastAsia"/>
        </w:rPr>
        <w:t>。</w:t>
      </w:r>
      <w:r w:rsidRPr="001A4164">
        <w:rPr>
          <w:rFonts w:hint="eastAsia"/>
        </w:rPr>
        <w:t>九去來心痛。雖分九種，不外積聚、痰飲、結血、蟲注、寒冷而成。附子、巴豆散寒冷而破堅積，狼牙、茱萸殺蟲注而除痰飲，乾薑、人參理中氣而和胃脘，相將治九種之心痛。巴豆除邪殺鬼，故治中惡，腹脹痛，口不能言，連年積冷，流注</w:t>
      </w:r>
      <w:r w:rsidR="00044418" w:rsidRPr="001A4164">
        <w:rPr>
          <w:rFonts w:hint="eastAsia"/>
        </w:rPr>
        <w:t>，</w:t>
      </w:r>
      <w:r w:rsidRPr="001A4164">
        <w:rPr>
          <w:rFonts w:hint="eastAsia"/>
        </w:rPr>
        <w:t>心胸痛，冷氣上衝，皆宜於辛熱。辛熱能行血破血，落馬、墜車、凝血積者，故並宜之。</w:t>
      </w:r>
      <w:r w:rsidR="007842C9" w:rsidRPr="001A4164">
        <w:rPr>
          <w:rFonts w:hint="eastAsia"/>
        </w:rPr>
        <w:t>」</w:t>
      </w:r>
    </w:p>
    <w:p w:rsidR="001852C1" w:rsidRDefault="001852C1" w:rsidP="007A0E49">
      <w:pPr>
        <w:pStyle w:val="afffffc"/>
        <w:spacing w:after="120"/>
        <w:ind w:firstLine="600"/>
      </w:pPr>
      <w:r>
        <w:t>九痛丸方</w:t>
      </w:r>
    </w:p>
    <w:p w:rsidR="001852C1" w:rsidRDefault="001852C1" w:rsidP="004438E7">
      <w:pPr>
        <w:pStyle w:val="afffff8"/>
        <w:spacing w:after="120"/>
      </w:pPr>
      <w:r>
        <w:t>附子</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（炮）</w:t>
      </w:r>
      <w:r w:rsidR="00044418">
        <w:rPr>
          <w:rFonts w:hint="eastAsia"/>
        </w:rPr>
        <w:t>、</w:t>
      </w:r>
      <w:r>
        <w:t>生狼牙</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（炙香）</w:t>
      </w:r>
      <w:r w:rsidRPr="001A4164">
        <w:t>（《千金方》用生狼毒</w:t>
      </w:r>
      <w:smartTag w:uri="urn:schemas-microsoft-com:office:smarttags" w:element="chmetcnv">
        <w:smartTagPr>
          <w:attr w:name="UnitName" w:val="兩"/>
          <w:attr w:name="SourceValue" w:val="4"/>
          <w:attr w:name="HasSpace" w:val="False"/>
          <w:attr w:name="Negative" w:val="False"/>
          <w:attr w:name="NumberType" w:val="3"/>
          <w:attr w:name="TCSC" w:val="1"/>
        </w:smartTagPr>
        <w:r w:rsidRPr="001A4164">
          <w:t>四兩</w:t>
        </w:r>
      </w:smartTag>
      <w:r w:rsidRPr="001A4164">
        <w:t>）</w:t>
      </w:r>
      <w:r w:rsidR="00044418">
        <w:rPr>
          <w:rFonts w:hint="eastAsia"/>
        </w:rPr>
        <w:t>、</w:t>
      </w:r>
      <w:r>
        <w:rPr>
          <w:rFonts w:hint="eastAsia"/>
        </w:rPr>
        <w:t>巴豆</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（去皮心</w:t>
      </w:r>
      <w:r w:rsidR="00127AD3">
        <w:rPr>
          <w:rFonts w:hint="eastAsia"/>
        </w:rPr>
        <w:t>，</w:t>
      </w:r>
      <w:r>
        <w:rPr>
          <w:rFonts w:hint="eastAsia"/>
        </w:rPr>
        <w:t>熬，研如脂）</w:t>
      </w:r>
      <w:r w:rsidR="00044418">
        <w:rPr>
          <w:rFonts w:hint="eastAsia"/>
        </w:rPr>
        <w:t>、</w:t>
      </w:r>
      <w:r>
        <w:rPr>
          <w:rFonts w:hint="eastAsia"/>
        </w:rPr>
        <w:t>人參</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044418">
        <w:rPr>
          <w:rFonts w:hint="eastAsia"/>
        </w:rPr>
        <w:t>、</w:t>
      </w:r>
      <w:r>
        <w:rPr>
          <w:rFonts w:hint="eastAsia"/>
        </w:rPr>
        <w:t>乾薑</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044418">
        <w:rPr>
          <w:rFonts w:hint="eastAsia"/>
        </w:rPr>
        <w:t>、</w:t>
      </w:r>
      <w:r>
        <w:rPr>
          <w:rFonts w:hint="eastAsia"/>
        </w:rPr>
        <w:t>吳茱萸</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sidR="00044418">
        <w:rPr>
          <w:rFonts w:hint="eastAsia"/>
        </w:rPr>
        <w:t>。</w:t>
      </w:r>
    </w:p>
    <w:p w:rsidR="001852C1" w:rsidRDefault="001852C1" w:rsidP="007A0E49">
      <w:pPr>
        <w:pStyle w:val="afffffc"/>
        <w:spacing w:after="120"/>
        <w:ind w:firstLine="600"/>
      </w:pPr>
      <w:r>
        <w:t>上六味，末之，煉蜜</w:t>
      </w:r>
      <w:r w:rsidR="00127AD3">
        <w:t>，</w:t>
      </w:r>
      <w:r>
        <w:t>丸如梧子大，酒下，強人初服三丸，日三服，弱</w:t>
      </w:r>
      <w:r>
        <w:rPr>
          <w:rFonts w:hint="eastAsia"/>
        </w:rPr>
        <w:t>者二丸。忌口如常法。</w:t>
      </w:r>
    </w:p>
    <w:p w:rsidR="00F24E08" w:rsidRDefault="001852C1" w:rsidP="007A0E49">
      <w:pPr>
        <w:pStyle w:val="afffffc"/>
        <w:spacing w:after="120"/>
        <w:ind w:firstLine="600"/>
      </w:pPr>
      <w:r>
        <w:t>胸痺</w:t>
      </w:r>
      <w:r w:rsidR="00127AD3">
        <w:t>，</w:t>
      </w:r>
      <w:r>
        <w:t>其人常欲蹈其胸上，先未苦時，但欲飲熱者，旋覆花湯主之</w:t>
      </w:r>
      <w:r w:rsidR="00044418">
        <w:rPr>
          <w:rFonts w:hint="eastAsia"/>
        </w:rPr>
        <w:t>。</w:t>
      </w:r>
    </w:p>
    <w:p w:rsidR="001852C1" w:rsidRPr="001A4164" w:rsidRDefault="001852C1" w:rsidP="004438E7">
      <w:pPr>
        <w:pStyle w:val="afffff8"/>
        <w:spacing w:after="120"/>
      </w:pPr>
      <w:r w:rsidRPr="001A4164">
        <w:t>尤在涇曰：</w:t>
      </w:r>
      <w:r w:rsidR="00044418" w:rsidRPr="001A4164">
        <w:rPr>
          <w:rFonts w:hint="eastAsia"/>
        </w:rPr>
        <w:t>「</w:t>
      </w:r>
      <w:r w:rsidRPr="001A4164">
        <w:t>其人常欲蹈其胸上，胸者</w:t>
      </w:r>
      <w:r w:rsidR="00127AD3">
        <w:t>，</w:t>
      </w:r>
      <w:r w:rsidRPr="001A4164">
        <w:t>肺之位，蹈之欲使氣內鼓而出。以肺猶橐龠，抑之</w:t>
      </w:r>
      <w:r w:rsidRPr="001A4164">
        <w:rPr>
          <w:rFonts w:hint="eastAsia"/>
        </w:rPr>
        <w:t>則氣反出也。先未苦時</w:t>
      </w:r>
      <w:r w:rsidR="00127AD3">
        <w:rPr>
          <w:rFonts w:hint="eastAsia"/>
        </w:rPr>
        <w:t>，</w:t>
      </w:r>
      <w:r w:rsidRPr="001A4164">
        <w:rPr>
          <w:rFonts w:hint="eastAsia"/>
        </w:rPr>
        <w:t>但欲飲熱者，欲痺著之氣得熱則行，迨既痺則亦無益矣。旋覆花鹹溫</w:t>
      </w:r>
      <w:r w:rsidR="00127AD3">
        <w:rPr>
          <w:rFonts w:hint="eastAsia"/>
        </w:rPr>
        <w:t>，</w:t>
      </w:r>
      <w:r w:rsidRPr="001A4164">
        <w:rPr>
          <w:rFonts w:hint="eastAsia"/>
        </w:rPr>
        <w:t>下氣散結，新絳和其血，蔥葉通其陽。結散陽通，氣血以和，而痺愈肺亦和矣。</w:t>
      </w:r>
      <w:r w:rsidR="00044418" w:rsidRPr="001A4164">
        <w:rPr>
          <w:rFonts w:hint="eastAsia"/>
        </w:rPr>
        <w:t>」</w:t>
      </w:r>
    </w:p>
    <w:p w:rsidR="001852C1" w:rsidRDefault="001852C1" w:rsidP="007A0E49">
      <w:pPr>
        <w:pStyle w:val="afffffc"/>
        <w:spacing w:after="120"/>
        <w:ind w:firstLine="600"/>
      </w:pPr>
      <w:r>
        <w:t>旋覆花湯方</w:t>
      </w:r>
    </w:p>
    <w:p w:rsidR="001852C1" w:rsidRDefault="001852C1" w:rsidP="007A0E49">
      <w:pPr>
        <w:pStyle w:val="afffffc"/>
        <w:spacing w:after="120"/>
        <w:ind w:firstLine="600"/>
      </w:pPr>
      <w:r>
        <w:t>旋覆花</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044418">
        <w:rPr>
          <w:rFonts w:hint="eastAsia"/>
        </w:rPr>
        <w:t>、</w:t>
      </w:r>
      <w:r>
        <w:t>蔥十四莖</w:t>
      </w:r>
      <w:r w:rsidR="00044418">
        <w:rPr>
          <w:rFonts w:hint="eastAsia"/>
        </w:rPr>
        <w:t>、</w:t>
      </w:r>
      <w:r>
        <w:t>新絳少許</w:t>
      </w:r>
      <w:r w:rsidR="00044418">
        <w:rPr>
          <w:rFonts w:hint="eastAsia"/>
        </w:rPr>
        <w:t>。</w:t>
      </w:r>
    </w:p>
    <w:p w:rsidR="001852C1" w:rsidRDefault="00127AD3" w:rsidP="007A0E49">
      <w:pPr>
        <w:pStyle w:val="afffffc"/>
        <w:spacing w:after="120"/>
        <w:ind w:firstLine="600"/>
      </w:pPr>
      <w:r>
        <w:rPr>
          <w:rFonts w:hint="eastAsia"/>
        </w:rPr>
        <w:t>上</w:t>
      </w:r>
      <w:r w:rsidR="001852C1">
        <w:t>三味，以水</w:t>
      </w:r>
      <w:smartTag w:uri="urn:schemas-microsoft-com:office:smarttags" w:element="chmetcnv">
        <w:smartTagPr>
          <w:attr w:name="UnitName" w:val="升"/>
          <w:attr w:name="SourceValue" w:val="3"/>
          <w:attr w:name="HasSpace" w:val="False"/>
          <w:attr w:name="Negative" w:val="False"/>
          <w:attr w:name="NumberType" w:val="3"/>
          <w:attr w:name="TCSC" w:val="1"/>
        </w:smartTagPr>
        <w:r w:rsidR="001852C1">
          <w:t>三升</w:t>
        </w:r>
      </w:smartTag>
      <w:r w:rsidR="001852C1">
        <w:t>，煮取</w:t>
      </w:r>
      <w:smartTag w:uri="urn:schemas-microsoft-com:office:smarttags" w:element="chmetcnv">
        <w:smartTagPr>
          <w:attr w:name="UnitName" w:val="升"/>
          <w:attr w:name="SourceValue" w:val="1"/>
          <w:attr w:name="HasSpace" w:val="False"/>
          <w:attr w:name="Negative" w:val="False"/>
          <w:attr w:name="NumberType" w:val="3"/>
          <w:attr w:name="TCSC" w:val="1"/>
        </w:smartTagPr>
        <w:r w:rsidR="001852C1">
          <w:t>一升</w:t>
        </w:r>
      </w:smartTag>
      <w:r w:rsidR="001852C1">
        <w:t>，頓服。</w:t>
      </w:r>
    </w:p>
    <w:p w:rsidR="001852C1" w:rsidRPr="001A4164" w:rsidRDefault="001852C1" w:rsidP="004438E7">
      <w:pPr>
        <w:pStyle w:val="afffff8"/>
        <w:spacing w:after="120"/>
      </w:pPr>
      <w:r w:rsidRPr="001A4164">
        <w:t>《別錄》：</w:t>
      </w:r>
      <w:r w:rsidR="00044418" w:rsidRPr="001A4164">
        <w:rPr>
          <w:rFonts w:hint="eastAsia"/>
        </w:rPr>
        <w:t>「</w:t>
      </w:r>
      <w:r w:rsidRPr="001A4164">
        <w:t>絳，茜草也。</w:t>
      </w:r>
      <w:r w:rsidR="00044418" w:rsidRPr="001A4164">
        <w:rPr>
          <w:rFonts w:hint="eastAsia"/>
        </w:rPr>
        <w:t>」</w:t>
      </w:r>
    </w:p>
    <w:p w:rsidR="001852C1" w:rsidRDefault="001852C1" w:rsidP="007A0E49">
      <w:pPr>
        <w:pStyle w:val="afffffc"/>
        <w:spacing w:after="120"/>
        <w:ind w:firstLine="600"/>
      </w:pPr>
      <w:r>
        <w:t>胸痺，心下悸者，責其有痰也，半夏麻黃丸主之。</w:t>
      </w:r>
    </w:p>
    <w:p w:rsidR="001852C1" w:rsidRPr="001A4164" w:rsidRDefault="001852C1" w:rsidP="004438E7">
      <w:pPr>
        <w:pStyle w:val="afffff8"/>
        <w:spacing w:after="120"/>
      </w:pPr>
      <w:r w:rsidRPr="001A4164">
        <w:t>趙以德曰：</w:t>
      </w:r>
      <w:r w:rsidR="00044418" w:rsidRPr="001A4164">
        <w:rPr>
          <w:rFonts w:hint="eastAsia"/>
        </w:rPr>
        <w:t>「</w:t>
      </w:r>
      <w:r w:rsidRPr="001A4164">
        <w:t>悸者，心中惕惕然動，怔忡而不安也</w:t>
      </w:r>
      <w:r w:rsidR="00127AD3">
        <w:t>，</w:t>
      </w:r>
      <w:r w:rsidRPr="001A4164">
        <w:t>或因形寒飲冷得之。夫心主脈，寒傷</w:t>
      </w:r>
      <w:r w:rsidRPr="001A4164">
        <w:rPr>
          <w:rFonts w:hint="eastAsia"/>
        </w:rPr>
        <w:t>榮則脈不利，飲冷則水停，水停則中氣不宣，脈不利，由是心火</w:t>
      </w:r>
      <w:r w:rsidR="00AD488F" w:rsidRPr="001A4164">
        <w:rPr>
          <w:rFonts w:hint="eastAsia"/>
        </w:rPr>
        <w:t>鬱</w:t>
      </w:r>
      <w:r w:rsidRPr="001A4164">
        <w:rPr>
          <w:rFonts w:hint="eastAsia"/>
        </w:rPr>
        <w:t>而致動。用麻黃以散榮中寒，半夏以散心下水耳。</w:t>
      </w:r>
      <w:r w:rsidR="00044418" w:rsidRPr="001A4164">
        <w:rPr>
          <w:rFonts w:hint="eastAsia"/>
        </w:rPr>
        <w:t>」</w:t>
      </w:r>
    </w:p>
    <w:p w:rsidR="001852C1" w:rsidRDefault="001852C1" w:rsidP="007A0E49">
      <w:pPr>
        <w:pStyle w:val="afffffc"/>
        <w:spacing w:after="120"/>
        <w:ind w:firstLine="600"/>
      </w:pPr>
      <w:r>
        <w:t>半夏麻黃丸方</w:t>
      </w:r>
    </w:p>
    <w:p w:rsidR="001852C1" w:rsidRDefault="001852C1" w:rsidP="007A0E49">
      <w:pPr>
        <w:pStyle w:val="afffffc"/>
        <w:spacing w:after="120"/>
        <w:ind w:firstLine="600"/>
      </w:pPr>
      <w:r>
        <w:t>半夏</w:t>
      </w:r>
      <w:r w:rsidR="00044418">
        <w:rPr>
          <w:rFonts w:hint="eastAsia"/>
        </w:rPr>
        <w:t>、</w:t>
      </w:r>
      <w:r>
        <w:t>麻黃各等分</w:t>
      </w:r>
      <w:r w:rsidR="00044418">
        <w:rPr>
          <w:rFonts w:hint="eastAsia"/>
        </w:rPr>
        <w:t>。</w:t>
      </w:r>
    </w:p>
    <w:p w:rsidR="001852C1" w:rsidRDefault="001852C1" w:rsidP="007A0E49">
      <w:pPr>
        <w:pStyle w:val="afffffc"/>
        <w:spacing w:after="120"/>
        <w:ind w:firstLine="600"/>
      </w:pPr>
      <w:r>
        <w:lastRenderedPageBreak/>
        <w:t>上二味，末之，煉蜜和丸，如小豆大，飲服三丸，日三服。</w:t>
      </w:r>
    </w:p>
    <w:p w:rsidR="001852C1" w:rsidRPr="001A4164" w:rsidRDefault="001852C1" w:rsidP="004438E7">
      <w:pPr>
        <w:pStyle w:val="afffff8"/>
        <w:spacing w:after="120"/>
      </w:pPr>
      <w:r w:rsidRPr="001A4164">
        <w:t>徐忠可曰：</w:t>
      </w:r>
      <w:r w:rsidR="00044418" w:rsidRPr="001A4164">
        <w:rPr>
          <w:rFonts w:hint="eastAsia"/>
        </w:rPr>
        <w:t>「</w:t>
      </w:r>
      <w:r w:rsidRPr="001A4164">
        <w:t>悸則為陰邪所困而心氣不足。陰邪者，痰飲也，故以半夏主之而合麻黃</w:t>
      </w:r>
      <w:r w:rsidR="00044418" w:rsidRPr="001A4164">
        <w:t>，</w:t>
      </w:r>
      <w:r w:rsidRPr="001A4164">
        <w:rPr>
          <w:rFonts w:hint="eastAsia"/>
        </w:rPr>
        <w:t>老痰非麻黃不去也。每服三丸，日三服，以漸去之。靜伏之痰，非可驟卻耳。</w:t>
      </w:r>
      <w:r w:rsidR="00044418" w:rsidRPr="001A4164">
        <w:rPr>
          <w:rFonts w:hint="eastAsia"/>
        </w:rPr>
        <w:t>」</w:t>
      </w:r>
    </w:p>
    <w:p w:rsidR="001852C1" w:rsidRPr="001A4164" w:rsidRDefault="001852C1" w:rsidP="004438E7">
      <w:pPr>
        <w:pStyle w:val="afffff8"/>
        <w:spacing w:after="120"/>
      </w:pPr>
      <w:r w:rsidRPr="001A4164">
        <w:t>《肘後方》：</w:t>
      </w:r>
      <w:r w:rsidR="00044418" w:rsidRPr="001A4164">
        <w:rPr>
          <w:rFonts w:hint="eastAsia"/>
        </w:rPr>
        <w:t>「</w:t>
      </w:r>
      <w:r w:rsidRPr="001A4164">
        <w:t>治人心下虛悸方。（即本方）</w:t>
      </w:r>
      <w:r w:rsidR="00044418" w:rsidRPr="001A4164">
        <w:rPr>
          <w:rFonts w:hint="eastAsia"/>
        </w:rPr>
        <w:t>」</w:t>
      </w:r>
    </w:p>
    <w:p w:rsidR="000E3561" w:rsidRPr="001A4164" w:rsidRDefault="001852C1" w:rsidP="004438E7">
      <w:pPr>
        <w:pStyle w:val="afffff8"/>
        <w:spacing w:after="120"/>
      </w:pPr>
      <w:r w:rsidRPr="001A4164">
        <w:t>《張氏醫通》：</w:t>
      </w:r>
      <w:r w:rsidR="00044418" w:rsidRPr="001A4164">
        <w:rPr>
          <w:rFonts w:hint="eastAsia"/>
        </w:rPr>
        <w:t>「</w:t>
      </w:r>
      <w:r w:rsidRPr="001A4164">
        <w:t>半夏麻黃丸</w:t>
      </w:r>
      <w:r w:rsidR="00127AD3">
        <w:t>，</w:t>
      </w:r>
      <w:r w:rsidRPr="001A4164">
        <w:t>治寒飲停蓄作悸，脈浮緊者。（即本方）</w:t>
      </w:r>
      <w:r w:rsidR="00044418" w:rsidRPr="001A4164">
        <w:rPr>
          <w:rFonts w:hint="eastAsia"/>
        </w:rPr>
        <w:t>」</w:t>
      </w:r>
    </w:p>
    <w:p w:rsidR="007A6210" w:rsidRDefault="00F24E08" w:rsidP="001A4164">
      <w:pPr>
        <w:pStyle w:val="afffffb"/>
      </w:pPr>
      <w:r>
        <w:br w:type="page"/>
      </w:r>
      <w:bookmarkStart w:id="102" w:name="_Toc316585594"/>
      <w:bookmarkStart w:id="103" w:name="_Toc316585645"/>
      <w:bookmarkStart w:id="104" w:name="_Toc351295337"/>
      <w:r w:rsidR="007A6210">
        <w:lastRenderedPageBreak/>
        <w:t>傷寒雜病論會通卷十六</w:t>
      </w:r>
      <w:bookmarkEnd w:id="102"/>
      <w:bookmarkEnd w:id="103"/>
      <w:bookmarkEnd w:id="104"/>
    </w:p>
    <w:p w:rsidR="007A6210" w:rsidRDefault="00127AD3" w:rsidP="001A4164">
      <w:pPr>
        <w:pStyle w:val="afffffa"/>
      </w:pPr>
      <w:bookmarkStart w:id="105" w:name="_Toc351295338"/>
      <w:r>
        <w:rPr>
          <w:rFonts w:hint="eastAsia"/>
        </w:rPr>
        <w:t>〈</w:t>
      </w:r>
      <w:r w:rsidR="007A6210">
        <w:t>辨婦人各病脈</w:t>
      </w:r>
      <w:r w:rsidR="003A4FE5">
        <w:t>證</w:t>
      </w:r>
      <w:r w:rsidR="007A6210">
        <w:t>並治</w:t>
      </w:r>
      <w:r>
        <w:rPr>
          <w:rFonts w:hint="eastAsia"/>
        </w:rPr>
        <w:t>〉</w:t>
      </w:r>
      <w:bookmarkEnd w:id="105"/>
    </w:p>
    <w:p w:rsidR="007A6210" w:rsidRDefault="007A6210" w:rsidP="007A0E49">
      <w:pPr>
        <w:pStyle w:val="afffffc"/>
        <w:spacing w:after="120"/>
        <w:ind w:firstLine="600"/>
      </w:pPr>
      <w:r>
        <w:t>師曰：</w:t>
      </w:r>
      <w:r w:rsidR="003D3560">
        <w:rPr>
          <w:rFonts w:hint="eastAsia"/>
        </w:rPr>
        <w:t>「</w:t>
      </w:r>
      <w:r>
        <w:t>婦人得平脈，陰脈小弱，其人嘔，不能食，無寒熱，此為妊</w:t>
      </w:r>
      <w:r>
        <w:rPr>
          <w:rFonts w:hint="eastAsia"/>
        </w:rPr>
        <w:t>娠，桂枝湯主之。於法六十日當有此</w:t>
      </w:r>
      <w:r w:rsidR="003A4FE5">
        <w:rPr>
          <w:rFonts w:hint="eastAsia"/>
        </w:rPr>
        <w:t>證</w:t>
      </w:r>
      <w:r>
        <w:rPr>
          <w:rFonts w:hint="eastAsia"/>
        </w:rPr>
        <w:t>，設有醫治逆者，卻一月</w:t>
      </w:r>
      <w:r w:rsidR="003D3560">
        <w:rPr>
          <w:rFonts w:hint="eastAsia"/>
        </w:rPr>
        <w:t>。</w:t>
      </w:r>
      <w:r>
        <w:rPr>
          <w:rFonts w:hint="eastAsia"/>
        </w:rPr>
        <w:t>加吐</w:t>
      </w:r>
      <w:r w:rsidR="00127AD3">
        <w:rPr>
          <w:rFonts w:hint="eastAsia"/>
        </w:rPr>
        <w:t>、</w:t>
      </w:r>
      <w:r>
        <w:rPr>
          <w:rFonts w:hint="eastAsia"/>
        </w:rPr>
        <w:t>下者，則絕之。</w:t>
      </w:r>
      <w:r w:rsidR="003D3560">
        <w:rPr>
          <w:rFonts w:hint="eastAsia"/>
        </w:rPr>
        <w:t>」</w:t>
      </w:r>
    </w:p>
    <w:p w:rsidR="007A6210" w:rsidRPr="001A4164" w:rsidRDefault="007A6210" w:rsidP="004438E7">
      <w:pPr>
        <w:pStyle w:val="afffff8"/>
        <w:spacing w:after="120"/>
      </w:pPr>
      <w:r w:rsidRPr="001A4164">
        <w:t>妊音壬。娠音申。</w:t>
      </w:r>
    </w:p>
    <w:p w:rsidR="007A6210" w:rsidRPr="001A4164" w:rsidRDefault="007A6210" w:rsidP="004438E7">
      <w:pPr>
        <w:pStyle w:val="afffff8"/>
        <w:spacing w:after="120"/>
      </w:pPr>
      <w:r w:rsidRPr="001A4164">
        <w:t>魏念庭曰：</w:t>
      </w:r>
      <w:r w:rsidR="003D3560" w:rsidRPr="001A4164">
        <w:rPr>
          <w:rFonts w:hint="eastAsia"/>
        </w:rPr>
        <w:t>「</w:t>
      </w:r>
      <w:r w:rsidRPr="001A4164">
        <w:t>婦人男子同其臟腑而氣血分主不同，故婦人三十六病，不列於凡病一百九十</w:t>
      </w:r>
      <w:r w:rsidRPr="001A4164">
        <w:rPr>
          <w:rFonts w:hint="eastAsia"/>
        </w:rPr>
        <w:t>八</w:t>
      </w:r>
      <w:r w:rsidR="003A4FE5" w:rsidRPr="001A4164">
        <w:rPr>
          <w:rFonts w:hint="eastAsia"/>
        </w:rPr>
        <w:t>證</w:t>
      </w:r>
      <w:r w:rsidRPr="001A4164">
        <w:rPr>
          <w:rFonts w:hint="eastAsia"/>
        </w:rPr>
        <w:t>之內。此三十六病大約皆經血通閉，胎</w:t>
      </w:r>
      <w:r w:rsidR="00127AD3">
        <w:rPr>
          <w:rFonts w:hint="eastAsia"/>
        </w:rPr>
        <w:t>、</w:t>
      </w:r>
      <w:r w:rsidRPr="001A4164">
        <w:rPr>
          <w:rFonts w:hint="eastAsia"/>
        </w:rPr>
        <w:t>孕</w:t>
      </w:r>
      <w:r w:rsidR="00127AD3">
        <w:rPr>
          <w:rFonts w:hint="eastAsia"/>
        </w:rPr>
        <w:t>、</w:t>
      </w:r>
      <w:r w:rsidRPr="001A4164">
        <w:rPr>
          <w:rFonts w:hint="eastAsia"/>
        </w:rPr>
        <w:t>生產之故，悉男子所無者也</w:t>
      </w:r>
      <w:r w:rsidR="003D3560" w:rsidRPr="001A4164">
        <w:rPr>
          <w:rFonts w:hint="eastAsia"/>
        </w:rPr>
        <w:t>。</w:t>
      </w:r>
      <w:r w:rsidRPr="001A4164">
        <w:rPr>
          <w:rFonts w:hint="eastAsia"/>
        </w:rPr>
        <w:t>所以另立婦人病為一卷，而首言妊娠。婦人經血應乎月，故三十日一至，男子精氣應乎日，故隨時可得。男</w:t>
      </w:r>
      <w:r w:rsidR="00127AD3">
        <w:rPr>
          <w:rFonts w:hint="eastAsia"/>
        </w:rPr>
        <w:t>，</w:t>
      </w:r>
      <w:r w:rsidRPr="001A4164">
        <w:rPr>
          <w:rFonts w:hint="eastAsia"/>
        </w:rPr>
        <w:t>陽物也，陽靜專而動直</w:t>
      </w:r>
      <w:r w:rsidR="00127AD3">
        <w:rPr>
          <w:rFonts w:hint="eastAsia"/>
        </w:rPr>
        <w:t>。</w:t>
      </w:r>
      <w:r w:rsidRPr="001A4164">
        <w:rPr>
          <w:rFonts w:hint="eastAsia"/>
        </w:rPr>
        <w:t>婦人</w:t>
      </w:r>
      <w:r w:rsidR="00127AD3">
        <w:rPr>
          <w:rFonts w:hint="eastAsia"/>
        </w:rPr>
        <w:t>，</w:t>
      </w:r>
      <w:r w:rsidRPr="001A4164">
        <w:rPr>
          <w:rFonts w:hint="eastAsia"/>
        </w:rPr>
        <w:t>陰物也，陰靜翕而動辟。婦人二十九日經血不至，靜翕也</w:t>
      </w:r>
      <w:r w:rsidR="003D3560" w:rsidRPr="001A4164">
        <w:rPr>
          <w:rFonts w:hint="eastAsia"/>
        </w:rPr>
        <w:t>。</w:t>
      </w:r>
      <w:r w:rsidRPr="001A4164">
        <w:rPr>
          <w:rFonts w:hint="eastAsia"/>
        </w:rPr>
        <w:t>每月一至，動辟也</w:t>
      </w:r>
      <w:r w:rsidR="00127AD3">
        <w:rPr>
          <w:rFonts w:hint="eastAsia"/>
        </w:rPr>
        <w:t>，</w:t>
      </w:r>
      <w:r w:rsidRPr="001A4164">
        <w:rPr>
          <w:rFonts w:hint="eastAsia"/>
        </w:rPr>
        <w:t>辟則能受矣。男子澹然無慾，則精氣不知在何所以存，精專也</w:t>
      </w:r>
      <w:r w:rsidR="003D3560" w:rsidRPr="001A4164">
        <w:rPr>
          <w:rFonts w:hint="eastAsia"/>
        </w:rPr>
        <w:t>。</w:t>
      </w:r>
      <w:r w:rsidRPr="001A4164">
        <w:rPr>
          <w:rFonts w:hint="eastAsia"/>
        </w:rPr>
        <w:t>欲動情盛則精氣不知自何而來，動直也。《易》云：</w:t>
      </w:r>
      <w:r w:rsidR="003D3560" w:rsidRPr="001A4164">
        <w:rPr>
          <w:rFonts w:hint="eastAsia"/>
        </w:rPr>
        <w:t>『</w:t>
      </w:r>
      <w:r w:rsidRPr="001A4164">
        <w:rPr>
          <w:rFonts w:hint="eastAsia"/>
        </w:rPr>
        <w:t>天地絪縕，萬物化醇，男女媾精，萬物化生</w:t>
      </w:r>
      <w:r w:rsidR="003D3560" w:rsidRPr="001A4164">
        <w:rPr>
          <w:rFonts w:hint="eastAsia"/>
        </w:rPr>
        <w:t>。』</w:t>
      </w:r>
      <w:r w:rsidRPr="001A4164">
        <w:rPr>
          <w:rFonts w:hint="eastAsia"/>
        </w:rPr>
        <w:t>此妊娠之所由成也。</w:t>
      </w:r>
      <w:r w:rsidR="003D3560" w:rsidRPr="001A4164">
        <w:rPr>
          <w:rFonts w:hint="eastAsia"/>
        </w:rPr>
        <w:t>」</w:t>
      </w:r>
    </w:p>
    <w:p w:rsidR="007A6210" w:rsidRPr="001A4164" w:rsidRDefault="007A6210" w:rsidP="004438E7">
      <w:pPr>
        <w:pStyle w:val="afffff8"/>
        <w:spacing w:after="120"/>
      </w:pPr>
      <w:r w:rsidRPr="001A4164">
        <w:t>李珥臣曰：</w:t>
      </w:r>
      <w:r w:rsidR="003D3560" w:rsidRPr="001A4164">
        <w:rPr>
          <w:rFonts w:hint="eastAsia"/>
        </w:rPr>
        <w:t>「</w:t>
      </w:r>
      <w:r w:rsidRPr="001A4164">
        <w:t>此節病</w:t>
      </w:r>
      <w:r w:rsidR="003A4FE5" w:rsidRPr="001A4164">
        <w:t>證</w:t>
      </w:r>
      <w:r w:rsidRPr="001A4164">
        <w:t>即妊娠惡阻是也。寸為陽脈主氣，尺為陰脈主血</w:t>
      </w:r>
      <w:r w:rsidR="00127AD3">
        <w:t>。</w:t>
      </w:r>
      <w:r w:rsidRPr="001A4164">
        <w:t>陰脈小弱者，血</w:t>
      </w:r>
      <w:r w:rsidRPr="001A4164">
        <w:rPr>
          <w:rFonts w:hint="eastAsia"/>
        </w:rPr>
        <w:t>不足也。</w:t>
      </w:r>
      <w:r w:rsidR="003D3560" w:rsidRPr="001A4164">
        <w:rPr>
          <w:rFonts w:hint="eastAsia"/>
        </w:rPr>
        <w:t>」</w:t>
      </w:r>
    </w:p>
    <w:p w:rsidR="007A6210" w:rsidRPr="001A4164" w:rsidRDefault="00484566" w:rsidP="004438E7">
      <w:pPr>
        <w:pStyle w:val="afffff8"/>
        <w:spacing w:after="120"/>
      </w:pPr>
      <w:r w:rsidRPr="001A4164">
        <w:t>尤在涇</w:t>
      </w:r>
      <w:r w:rsidR="007A6210" w:rsidRPr="001A4164">
        <w:t>曰：</w:t>
      </w:r>
      <w:r w:rsidR="003D3560" w:rsidRPr="001A4164">
        <w:rPr>
          <w:rFonts w:hint="eastAsia"/>
        </w:rPr>
        <w:t>「</w:t>
      </w:r>
      <w:r w:rsidR="007A6210" w:rsidRPr="001A4164">
        <w:t>平脈，脈無病也，即《內經》身有病而無邪脈之意。陰脈小弱者，初時胎氣</w:t>
      </w:r>
      <w:r w:rsidR="007A6210" w:rsidRPr="001A4164">
        <w:rPr>
          <w:rFonts w:hint="eastAsia"/>
        </w:rPr>
        <w:t>未盛而陰方受蝕，故陰脈比陽脈小弱。至三四月經血久蓄，陰脈始強，《內經》所謂</w:t>
      </w:r>
      <w:r w:rsidR="003D3560" w:rsidRPr="001A4164">
        <w:rPr>
          <w:rFonts w:hint="eastAsia"/>
        </w:rPr>
        <w:t>：『</w:t>
      </w:r>
      <w:r w:rsidR="007A6210" w:rsidRPr="001A4164">
        <w:rPr>
          <w:rFonts w:hint="eastAsia"/>
        </w:rPr>
        <w:t>手少陰脈動者妊子</w:t>
      </w:r>
      <w:r w:rsidR="003D3560" w:rsidRPr="001A4164">
        <w:rPr>
          <w:rFonts w:hint="eastAsia"/>
        </w:rPr>
        <w:t>。』</w:t>
      </w:r>
      <w:r w:rsidR="007A6210" w:rsidRPr="001A4164">
        <w:rPr>
          <w:rFonts w:hint="eastAsia"/>
        </w:rPr>
        <w:t>《千金》所謂</w:t>
      </w:r>
      <w:r w:rsidR="003D3560" w:rsidRPr="001A4164">
        <w:rPr>
          <w:rFonts w:hint="eastAsia"/>
        </w:rPr>
        <w:t>：『</w:t>
      </w:r>
      <w:r w:rsidR="007A6210" w:rsidRPr="001A4164">
        <w:rPr>
          <w:rFonts w:hint="eastAsia"/>
        </w:rPr>
        <w:t>三月尺脈數是也。</w:t>
      </w:r>
      <w:r w:rsidR="003D3560" w:rsidRPr="001A4164">
        <w:rPr>
          <w:rFonts w:hint="eastAsia"/>
        </w:rPr>
        <w:t>』</w:t>
      </w:r>
      <w:r w:rsidR="007A6210" w:rsidRPr="001A4164">
        <w:rPr>
          <w:rFonts w:hint="eastAsia"/>
        </w:rPr>
        <w:t>其人嘔，妊子者內多熱也</w:t>
      </w:r>
      <w:r w:rsidR="00127AD3">
        <w:rPr>
          <w:rFonts w:hint="eastAsia"/>
        </w:rPr>
        <w:t>，</w:t>
      </w:r>
      <w:r w:rsidR="007A6210" w:rsidRPr="001A4164">
        <w:rPr>
          <w:rFonts w:hint="eastAsia"/>
        </w:rPr>
        <w:t>今妊婦二</w:t>
      </w:r>
      <w:r w:rsidR="00127AD3">
        <w:rPr>
          <w:rFonts w:hint="eastAsia"/>
        </w:rPr>
        <w:t>、</w:t>
      </w:r>
      <w:r w:rsidR="007A6210" w:rsidRPr="001A4164">
        <w:rPr>
          <w:rFonts w:hint="eastAsia"/>
        </w:rPr>
        <w:t>三月往往惡阻不能食是也。無寒熱者，無邪氣也，夫脈無故而身有病，而又非寒熱邪氣，則無可施治，惟宜桂枝湯和調陰陽而已。</w:t>
      </w:r>
      <w:r w:rsidR="003D3560" w:rsidRPr="001A4164">
        <w:rPr>
          <w:rFonts w:hint="eastAsia"/>
        </w:rPr>
        <w:t>」</w:t>
      </w:r>
    </w:p>
    <w:p w:rsidR="007A6210" w:rsidRPr="001A4164" w:rsidRDefault="007A6210" w:rsidP="004438E7">
      <w:pPr>
        <w:pStyle w:val="afffff8"/>
        <w:spacing w:after="120"/>
      </w:pPr>
      <w:r w:rsidRPr="001A4164">
        <w:t>徐氏云：</w:t>
      </w:r>
      <w:r w:rsidR="003D3560" w:rsidRPr="001A4164">
        <w:rPr>
          <w:rFonts w:hint="eastAsia"/>
        </w:rPr>
        <w:t>「</w:t>
      </w:r>
      <w:r w:rsidRPr="001A4164">
        <w:t>桂枝湯</w:t>
      </w:r>
      <w:r w:rsidR="00127AD3">
        <w:t>，</w:t>
      </w:r>
      <w:r w:rsidRPr="001A4164">
        <w:t>外</w:t>
      </w:r>
      <w:r w:rsidR="003A4FE5" w:rsidRPr="001A4164">
        <w:t>證</w:t>
      </w:r>
      <w:r w:rsidRPr="001A4164">
        <w:t>得之為解肌和榮衛，內</w:t>
      </w:r>
      <w:r w:rsidR="003A4FE5" w:rsidRPr="001A4164">
        <w:t>證</w:t>
      </w:r>
      <w:r w:rsidRPr="001A4164">
        <w:t>得之為化氣調陰陽也。六十日當有此</w:t>
      </w:r>
      <w:r w:rsidR="003A4FE5" w:rsidRPr="001A4164">
        <w:t>證</w:t>
      </w:r>
      <w:r w:rsidRPr="001A4164">
        <w:rPr>
          <w:rFonts w:hint="eastAsia"/>
        </w:rPr>
        <w:t>者，謂妊娠兩月正當惡阻之時，設不知而妄治，則病氣反增，正氣反損，而嘔瀉有加矣。絕之，謂禁絕其醫藥也。</w:t>
      </w:r>
      <w:r w:rsidR="003D3560" w:rsidRPr="001A4164">
        <w:rPr>
          <w:rFonts w:hint="eastAsia"/>
        </w:rPr>
        <w:t>」</w:t>
      </w:r>
    </w:p>
    <w:p w:rsidR="007A6210" w:rsidRPr="001A4164" w:rsidRDefault="007A6210" w:rsidP="004438E7">
      <w:pPr>
        <w:pStyle w:val="afffff8"/>
        <w:spacing w:after="120"/>
      </w:pPr>
      <w:r w:rsidRPr="001A4164">
        <w:t>婁全善云：</w:t>
      </w:r>
      <w:r w:rsidR="003D3560" w:rsidRPr="001A4164">
        <w:rPr>
          <w:rFonts w:hint="eastAsia"/>
        </w:rPr>
        <w:t>「</w:t>
      </w:r>
      <w:r w:rsidRPr="001A4164">
        <w:t>嘗治一婦惡阻病吐，前醫愈治癒吐，因思仲景絕之之旨，以炒糯米湯代茶，</w:t>
      </w:r>
      <w:r w:rsidRPr="001A4164">
        <w:rPr>
          <w:rFonts w:hint="eastAsia"/>
        </w:rPr>
        <w:t>止藥月餘漸安。</w:t>
      </w:r>
      <w:r w:rsidR="003D3560" w:rsidRPr="001A4164">
        <w:rPr>
          <w:rFonts w:hint="eastAsia"/>
        </w:rPr>
        <w:t>」</w:t>
      </w:r>
    </w:p>
    <w:p w:rsidR="007A6210" w:rsidRDefault="007A6210" w:rsidP="007A0E49">
      <w:pPr>
        <w:pStyle w:val="afffffc"/>
        <w:spacing w:after="120"/>
        <w:ind w:firstLine="600"/>
      </w:pPr>
      <w:r>
        <w:t>桂枝湯方</w:t>
      </w:r>
      <w:r w:rsidRPr="00A43E5A">
        <w:rPr>
          <w:rStyle w:val="afffffe"/>
        </w:rPr>
        <w:t>見太陽病上</w:t>
      </w:r>
      <w:r w:rsidR="003D3560" w:rsidRPr="00A43E5A">
        <w:rPr>
          <w:rStyle w:val="afffffe"/>
          <w:rFonts w:hint="eastAsia"/>
        </w:rPr>
        <w:t>。</w:t>
      </w:r>
    </w:p>
    <w:p w:rsidR="007A6210" w:rsidRDefault="007A6210" w:rsidP="007A0E49">
      <w:pPr>
        <w:pStyle w:val="afffffc"/>
        <w:spacing w:after="120"/>
        <w:ind w:firstLine="600"/>
      </w:pPr>
      <w:r>
        <w:t>婦人宿有癥病，經斷未及三月，而得漏下不止，胎動在臍上者，此</w:t>
      </w:r>
      <w:r>
        <w:rPr>
          <w:rFonts w:hint="eastAsia"/>
        </w:rPr>
        <w:t>為癥痼害。妊娠六月動者，前三月經水利時，胎也</w:t>
      </w:r>
      <w:r w:rsidR="00357978">
        <w:rPr>
          <w:rFonts w:hint="eastAsia"/>
        </w:rPr>
        <w:t>，</w:t>
      </w:r>
      <w:r>
        <w:rPr>
          <w:rFonts w:hint="eastAsia"/>
        </w:rPr>
        <w:t>下血者</w:t>
      </w:r>
      <w:r w:rsidR="00A43E5A">
        <w:rPr>
          <w:rFonts w:hint="eastAsia"/>
        </w:rPr>
        <w:t>，</w:t>
      </w:r>
      <w:r>
        <w:rPr>
          <w:rFonts w:hint="eastAsia"/>
        </w:rPr>
        <w:t>斷</w:t>
      </w:r>
      <w:r w:rsidR="00357978">
        <w:rPr>
          <w:rFonts w:hint="eastAsia"/>
        </w:rPr>
        <w:t>。</w:t>
      </w:r>
      <w:r>
        <w:rPr>
          <w:rFonts w:hint="eastAsia"/>
        </w:rPr>
        <w:t>後三月</w:t>
      </w:r>
      <w:r w:rsidR="003424C6">
        <w:rPr>
          <w:rFonts w:hint="eastAsia"/>
        </w:rPr>
        <w:t>，</w:t>
      </w:r>
      <w:r>
        <w:rPr>
          <w:rFonts w:hint="eastAsia"/>
        </w:rPr>
        <w:t>衃也。所以血不止者，其癥不去</w:t>
      </w:r>
      <w:r w:rsidR="00A43E5A">
        <w:rPr>
          <w:rFonts w:hint="eastAsia"/>
        </w:rPr>
        <w:t>，</w:t>
      </w:r>
      <w:r>
        <w:rPr>
          <w:rFonts w:hint="eastAsia"/>
        </w:rPr>
        <w:t>故也，當下其癥，桂枝茯苓丸主之。</w:t>
      </w:r>
    </w:p>
    <w:p w:rsidR="007A6210" w:rsidRPr="001A4164" w:rsidRDefault="007A6210" w:rsidP="004438E7">
      <w:pPr>
        <w:pStyle w:val="afffff8"/>
        <w:spacing w:after="120"/>
      </w:pPr>
      <w:r w:rsidRPr="001A4164">
        <w:lastRenderedPageBreak/>
        <w:t>痼，音顧。衃音壞。</w:t>
      </w:r>
    </w:p>
    <w:p w:rsidR="007A6210" w:rsidRPr="001A4164" w:rsidRDefault="007A6210" w:rsidP="004438E7">
      <w:pPr>
        <w:pStyle w:val="afffff8"/>
        <w:spacing w:after="120"/>
      </w:pPr>
      <w:r w:rsidRPr="001A4164">
        <w:t>徐忠可曰：</w:t>
      </w:r>
      <w:r w:rsidR="003424C6" w:rsidRPr="001A4164">
        <w:rPr>
          <w:rFonts w:hint="eastAsia"/>
        </w:rPr>
        <w:t>「</w:t>
      </w:r>
      <w:r w:rsidRPr="001A4164">
        <w:t>婦人行經時遇冷，則</w:t>
      </w:r>
      <w:r w:rsidR="003424C6" w:rsidRPr="001A4164">
        <w:rPr>
          <w:rFonts w:hint="eastAsia"/>
        </w:rPr>
        <w:t>餘</w:t>
      </w:r>
      <w:r w:rsidRPr="001A4164">
        <w:t>血留而為癥。癥者，謂有形可</w:t>
      </w:r>
      <w:r w:rsidR="00AC20E6" w:rsidRPr="001A4164">
        <w:t>徵</w:t>
      </w:r>
      <w:r w:rsidRPr="001A4164">
        <w:t>。然癥病女人恆有之，或</w:t>
      </w:r>
      <w:r w:rsidRPr="001A4164">
        <w:rPr>
          <w:rFonts w:hint="eastAsia"/>
        </w:rPr>
        <w:t>不在子宮則仍行經而受孕，經斷即是孕矣</w:t>
      </w:r>
      <w:r w:rsidR="003424C6" w:rsidRPr="001A4164">
        <w:rPr>
          <w:rFonts w:hint="eastAsia"/>
        </w:rPr>
        <w:t>。</w:t>
      </w:r>
      <w:r w:rsidRPr="001A4164">
        <w:rPr>
          <w:rFonts w:hint="eastAsia"/>
        </w:rPr>
        <w:t>未及三月，將三月也。既孕而仍見血，謂之漏下。今未及三月而漏下不止，則養胎之血傷，故胎動。假使動在臍下，則真欲落矣。今在臍上，是每月湊集之新血，因癥</w:t>
      </w:r>
      <w:r w:rsidR="00CF5B35" w:rsidRPr="001A4164">
        <w:rPr>
          <w:rFonts w:hint="eastAsia"/>
        </w:rPr>
        <w:t>氣</w:t>
      </w:r>
      <w:r w:rsidRPr="001A4164">
        <w:rPr>
          <w:rFonts w:hint="eastAsia"/>
        </w:rPr>
        <w:t>相妨而為漏下，實非胎病，故曰癥痼害。宿疾難愈，曰痼。無端而累之，曰害。至六月胎動，此宜動之時矣，但較前三月經水利時胎動下血則已斷血三月不行，乃</w:t>
      </w:r>
      <w:r w:rsidR="001C3699" w:rsidRPr="001A4164">
        <w:rPr>
          <w:rFonts w:hint="eastAsia"/>
        </w:rPr>
        <w:t>復</w:t>
      </w:r>
      <w:r w:rsidRPr="001A4164">
        <w:rPr>
          <w:rFonts w:hint="eastAsia"/>
        </w:rPr>
        <w:t>血不止是前之漏下新血去而癥反堅牢不去，故須下之為安。藥用桂枝茯苓丸者，桂枝、芍藥一陽一陰，茯苓、丹皮一</w:t>
      </w:r>
      <w:r w:rsidR="00CF5B35" w:rsidRPr="001A4164">
        <w:rPr>
          <w:rFonts w:hint="eastAsia"/>
        </w:rPr>
        <w:t>氣</w:t>
      </w:r>
      <w:r w:rsidRPr="001A4164">
        <w:rPr>
          <w:rFonts w:hint="eastAsia"/>
        </w:rPr>
        <w:t>一血，調其寒溫，扶其正</w:t>
      </w:r>
      <w:r w:rsidR="00CF5B35" w:rsidRPr="001A4164">
        <w:rPr>
          <w:rFonts w:hint="eastAsia"/>
        </w:rPr>
        <w:t>氣</w:t>
      </w:r>
      <w:r w:rsidRPr="001A4164">
        <w:rPr>
          <w:rFonts w:hint="eastAsia"/>
        </w:rPr>
        <w:t>，桃仁以之破惡血，消癥癖，而不嫌傷胎血者，所謂有病則病當之也。每服甚少而頻</w:t>
      </w:r>
      <w:r w:rsidR="00A43E5A">
        <w:rPr>
          <w:rFonts w:hint="eastAsia"/>
        </w:rPr>
        <w:t>，</w:t>
      </w:r>
      <w:r w:rsidRPr="001A4164">
        <w:rPr>
          <w:rFonts w:hint="eastAsia"/>
        </w:rPr>
        <w:t>更巧，要知癥不礙胎</w:t>
      </w:r>
      <w:r w:rsidR="003424C6" w:rsidRPr="001A4164">
        <w:rPr>
          <w:rFonts w:hint="eastAsia"/>
        </w:rPr>
        <w:t>，</w:t>
      </w:r>
      <w:r w:rsidRPr="001A4164">
        <w:rPr>
          <w:rFonts w:hint="eastAsia"/>
        </w:rPr>
        <w:t>其結原微，故以漸磨之。</w:t>
      </w:r>
      <w:r w:rsidR="003424C6" w:rsidRPr="001A4164">
        <w:rPr>
          <w:rFonts w:hint="eastAsia"/>
        </w:rPr>
        <w:t>」</w:t>
      </w:r>
    </w:p>
    <w:p w:rsidR="007A6210" w:rsidRPr="001A4164" w:rsidRDefault="007A6210" w:rsidP="004438E7">
      <w:pPr>
        <w:pStyle w:val="afffff8"/>
        <w:spacing w:after="120"/>
      </w:pPr>
      <w:r w:rsidRPr="001A4164">
        <w:t>《樓氏綱目》：</w:t>
      </w:r>
      <w:r w:rsidR="003424C6" w:rsidRPr="001A4164">
        <w:rPr>
          <w:rFonts w:hint="eastAsia"/>
        </w:rPr>
        <w:t>「</w:t>
      </w:r>
      <w:r w:rsidRPr="001A4164">
        <w:t>凡胎動多在當臍，今動在臍上，故知是癥也。</w:t>
      </w:r>
      <w:r w:rsidR="003424C6" w:rsidRPr="001A4164">
        <w:rPr>
          <w:rFonts w:hint="eastAsia"/>
        </w:rPr>
        <w:t>」</w:t>
      </w:r>
    </w:p>
    <w:p w:rsidR="007A6210" w:rsidRPr="001A4164" w:rsidRDefault="007A6210" w:rsidP="004438E7">
      <w:pPr>
        <w:pStyle w:val="afffff8"/>
        <w:spacing w:after="120"/>
      </w:pPr>
      <w:r w:rsidRPr="001A4164">
        <w:t>按：妊娠六月，嬰</w:t>
      </w:r>
      <w:r w:rsidR="003424C6" w:rsidRPr="001A4164">
        <w:rPr>
          <w:rFonts w:hint="eastAsia"/>
        </w:rPr>
        <w:t>兒</w:t>
      </w:r>
      <w:r w:rsidRPr="001A4164">
        <w:t>形</w:t>
      </w:r>
      <w:r w:rsidR="00E371DF" w:rsidRPr="001A4164">
        <w:t>體</w:t>
      </w:r>
      <w:r w:rsidRPr="001A4164">
        <w:t>生成略具，故胎動在六月也。</w:t>
      </w:r>
    </w:p>
    <w:p w:rsidR="007A6210" w:rsidRDefault="007A6210" w:rsidP="007A0E49">
      <w:pPr>
        <w:pStyle w:val="afffffc"/>
        <w:spacing w:after="120"/>
        <w:ind w:firstLine="600"/>
      </w:pPr>
      <w:r>
        <w:t>桂枝茯苓丸方</w:t>
      </w:r>
    </w:p>
    <w:p w:rsidR="00A43E5A" w:rsidRDefault="007A6210" w:rsidP="007A0E49">
      <w:pPr>
        <w:pStyle w:val="afffffc"/>
        <w:spacing w:after="120"/>
        <w:ind w:firstLine="600"/>
      </w:pPr>
      <w:r>
        <w:t>桂枝</w:t>
      </w:r>
      <w:r w:rsidR="00306917">
        <w:rPr>
          <w:rFonts w:hint="eastAsia"/>
        </w:rPr>
        <w:t>、</w:t>
      </w:r>
      <w:r>
        <w:t>茯苓</w:t>
      </w:r>
      <w:r w:rsidR="00306917">
        <w:rPr>
          <w:rFonts w:hint="eastAsia"/>
        </w:rPr>
        <w:t>、</w:t>
      </w:r>
      <w:r>
        <w:t>牡丹皮</w:t>
      </w:r>
      <w:r w:rsidR="00306917">
        <w:rPr>
          <w:rFonts w:hint="eastAsia"/>
        </w:rPr>
        <w:t>、</w:t>
      </w:r>
      <w:r>
        <w:t>桃仁</w:t>
      </w:r>
      <w:r w:rsidR="00306917">
        <w:rPr>
          <w:rFonts w:hint="eastAsia"/>
        </w:rPr>
        <w:t>、</w:t>
      </w:r>
      <w:r>
        <w:t>芍藥各等分</w:t>
      </w:r>
      <w:r w:rsidR="00A43E5A">
        <w:t>。</w:t>
      </w:r>
    </w:p>
    <w:p w:rsidR="007A6210" w:rsidRDefault="007A6210" w:rsidP="007A0E49">
      <w:pPr>
        <w:pStyle w:val="afffffc"/>
        <w:spacing w:after="120"/>
        <w:ind w:firstLine="600"/>
      </w:pPr>
      <w:r>
        <w:t>上五味，末之，煉蜜為丸，如兔屎大。每日食前服一丸。不知，可</w:t>
      </w:r>
      <w:r>
        <w:rPr>
          <w:rFonts w:hint="eastAsia"/>
        </w:rPr>
        <w:t>漸加至三丸。</w:t>
      </w:r>
    </w:p>
    <w:p w:rsidR="007A6210" w:rsidRPr="001A4164" w:rsidRDefault="007A6210" w:rsidP="004438E7">
      <w:pPr>
        <w:pStyle w:val="afffff8"/>
        <w:spacing w:after="120"/>
      </w:pPr>
      <w:r w:rsidRPr="001A4164">
        <w:t>趙一德曰：</w:t>
      </w:r>
      <w:r w:rsidR="00306917" w:rsidRPr="001A4164">
        <w:rPr>
          <w:rFonts w:hint="eastAsia"/>
        </w:rPr>
        <w:t>「</w:t>
      </w:r>
      <w:r w:rsidRPr="001A4164">
        <w:t>桂枝、桃仁、丹皮、芍藥能去惡血，茯苓亦利腰臍間血，即是破血。</w:t>
      </w:r>
      <w:r w:rsidR="00306917" w:rsidRPr="001A4164">
        <w:rPr>
          <w:rFonts w:hint="eastAsia"/>
        </w:rPr>
        <w:t>」</w:t>
      </w:r>
    </w:p>
    <w:p w:rsidR="007A6210" w:rsidRPr="001A4164" w:rsidRDefault="007A6210" w:rsidP="004438E7">
      <w:pPr>
        <w:pStyle w:val="afffff8"/>
        <w:spacing w:after="120"/>
      </w:pPr>
      <w:r w:rsidRPr="001A4164">
        <w:t>程云來曰：</w:t>
      </w:r>
      <w:r w:rsidR="00306917" w:rsidRPr="001A4164">
        <w:rPr>
          <w:rFonts w:hint="eastAsia"/>
        </w:rPr>
        <w:t>「</w:t>
      </w:r>
      <w:r w:rsidRPr="001A4164">
        <w:t>牡丹、桃仁以攻癥痼，桂枝以和衛，芍藥以和榮，茯苓以和中，五物相需</w:t>
      </w:r>
      <w:r w:rsidR="00A43E5A">
        <w:t>，</w:t>
      </w:r>
      <w:r w:rsidRPr="001A4164">
        <w:t>為</w:t>
      </w:r>
      <w:r w:rsidRPr="001A4164">
        <w:rPr>
          <w:rFonts w:hint="eastAsia"/>
        </w:rPr>
        <w:t>治妊娠有癥痼之小劑。</w:t>
      </w:r>
      <w:r w:rsidR="00306917" w:rsidRPr="001A4164">
        <w:rPr>
          <w:rFonts w:hint="eastAsia"/>
        </w:rPr>
        <w:t>」</w:t>
      </w:r>
    </w:p>
    <w:p w:rsidR="007A6210" w:rsidRPr="001A4164" w:rsidRDefault="007A6210" w:rsidP="004438E7">
      <w:pPr>
        <w:pStyle w:val="afffff8"/>
        <w:spacing w:after="120"/>
      </w:pPr>
      <w:r w:rsidRPr="001A4164">
        <w:t>《婦人良方》：</w:t>
      </w:r>
      <w:r w:rsidR="00306917" w:rsidRPr="001A4164">
        <w:rPr>
          <w:rFonts w:hint="eastAsia"/>
        </w:rPr>
        <w:t>「</w:t>
      </w:r>
      <w:r w:rsidRPr="001A4164">
        <w:t>奪命丸</w:t>
      </w:r>
      <w:r w:rsidR="00A43E5A">
        <w:t>，</w:t>
      </w:r>
      <w:r w:rsidRPr="001A4164">
        <w:t>專治婦人小產</w:t>
      </w:r>
      <w:r w:rsidR="00A43E5A">
        <w:t>，</w:t>
      </w:r>
      <w:r w:rsidRPr="001A4164">
        <w:t>下血至多，子死腹中，其人憎寒，手指唇口爪甲青</w:t>
      </w:r>
      <w:r w:rsidR="00A43E5A">
        <w:rPr>
          <w:rFonts w:hint="eastAsia"/>
        </w:rPr>
        <w:t>白</w:t>
      </w:r>
      <w:r w:rsidRPr="001A4164">
        <w:rPr>
          <w:rFonts w:hint="eastAsia"/>
        </w:rPr>
        <w:t>，面色黃黑，或胎上搶心，則悶絕欲死，冷汗自出，喘滿不食</w:t>
      </w:r>
      <w:r w:rsidR="00306917" w:rsidRPr="001A4164">
        <w:rPr>
          <w:rFonts w:hint="eastAsia"/>
        </w:rPr>
        <w:t>，</w:t>
      </w:r>
      <w:r w:rsidRPr="001A4164">
        <w:rPr>
          <w:rFonts w:hint="eastAsia"/>
        </w:rPr>
        <w:t>或食毒物，或誤服草藥</w:t>
      </w:r>
      <w:r w:rsidR="00A43E5A">
        <w:rPr>
          <w:rFonts w:hint="eastAsia"/>
        </w:rPr>
        <w:t>，</w:t>
      </w:r>
      <w:r w:rsidRPr="001A4164">
        <w:rPr>
          <w:rFonts w:hint="eastAsia"/>
        </w:rPr>
        <w:t>傷動胎</w:t>
      </w:r>
      <w:r w:rsidR="00CF5B35" w:rsidRPr="001A4164">
        <w:rPr>
          <w:rFonts w:hint="eastAsia"/>
        </w:rPr>
        <w:t>氣</w:t>
      </w:r>
      <w:r w:rsidRPr="001A4164">
        <w:rPr>
          <w:rFonts w:hint="eastAsia"/>
        </w:rPr>
        <w:t>，下血不止。胎尚未損，服之可安，已死，服之可下。此方的</w:t>
      </w:r>
      <w:r w:rsidR="00364366" w:rsidRPr="001A4164">
        <w:rPr>
          <w:rFonts w:hint="eastAsia"/>
        </w:rPr>
        <w:t>係</w:t>
      </w:r>
      <w:r w:rsidR="001C3699" w:rsidRPr="001A4164">
        <w:rPr>
          <w:rFonts w:hint="eastAsia"/>
        </w:rPr>
        <w:t>異</w:t>
      </w:r>
      <w:r w:rsidRPr="001A4164">
        <w:rPr>
          <w:rFonts w:hint="eastAsia"/>
        </w:rPr>
        <w:t>人傳授至妙。（《准繩》云：</w:t>
      </w:r>
      <w:r w:rsidR="00306917" w:rsidRPr="001A4164">
        <w:rPr>
          <w:rFonts w:hint="eastAsia"/>
        </w:rPr>
        <w:t>『</w:t>
      </w:r>
      <w:r w:rsidRPr="001A4164">
        <w:rPr>
          <w:rFonts w:hint="eastAsia"/>
        </w:rPr>
        <w:t>此即仲景桂枝茯苓丸。又治胞衣不下，淤血上衝，危險等</w:t>
      </w:r>
      <w:r w:rsidR="003A4FE5" w:rsidRPr="001A4164">
        <w:rPr>
          <w:rFonts w:hint="eastAsia"/>
        </w:rPr>
        <w:t>證</w:t>
      </w:r>
      <w:r w:rsidRPr="001A4164">
        <w:rPr>
          <w:rFonts w:hint="eastAsia"/>
        </w:rPr>
        <w:t>。</w:t>
      </w:r>
      <w:r w:rsidR="00306917" w:rsidRPr="001A4164">
        <w:rPr>
          <w:rFonts w:hint="eastAsia"/>
        </w:rPr>
        <w:t>』</w:t>
      </w:r>
      <w:r w:rsidRPr="001A4164">
        <w:rPr>
          <w:rFonts w:hint="eastAsia"/>
        </w:rPr>
        <w:t>）</w:t>
      </w:r>
      <w:r w:rsidR="00306917" w:rsidRPr="001A4164">
        <w:rPr>
          <w:rFonts w:hint="eastAsia"/>
        </w:rPr>
        <w:t>」</w:t>
      </w:r>
    </w:p>
    <w:p w:rsidR="007A6210" w:rsidRPr="001A4164" w:rsidRDefault="007A6210" w:rsidP="004438E7">
      <w:pPr>
        <w:pStyle w:val="afffff8"/>
        <w:spacing w:after="120"/>
      </w:pPr>
      <w:r w:rsidRPr="001A4164">
        <w:t>《</w:t>
      </w:r>
      <w:r w:rsidR="00694309" w:rsidRPr="001A4164">
        <w:t>濟陽綱目</w:t>
      </w:r>
      <w:r w:rsidRPr="001A4164">
        <w:t>》催生湯候</w:t>
      </w:r>
      <w:r w:rsidR="00306917" w:rsidRPr="001A4164">
        <w:rPr>
          <w:rFonts w:hint="eastAsia"/>
        </w:rPr>
        <w:t>：「</w:t>
      </w:r>
      <w:r w:rsidRPr="001A4164">
        <w:t>產母腹痛</w:t>
      </w:r>
      <w:r w:rsidR="00A43E5A">
        <w:t>，</w:t>
      </w:r>
      <w:r w:rsidRPr="001A4164">
        <w:t>腰痛，見胞漿下，方服。（即本方水煎熱服）</w:t>
      </w:r>
      <w:r w:rsidR="00306917" w:rsidRPr="001A4164">
        <w:rPr>
          <w:rFonts w:hint="eastAsia"/>
        </w:rPr>
        <w:t>」</w:t>
      </w:r>
    </w:p>
    <w:p w:rsidR="007A6210" w:rsidRDefault="007A6210" w:rsidP="007A0E49">
      <w:pPr>
        <w:pStyle w:val="afffffc"/>
        <w:spacing w:after="120"/>
        <w:ind w:firstLine="600"/>
      </w:pPr>
      <w:r>
        <w:t>婦人</w:t>
      </w:r>
      <w:r w:rsidR="00306917">
        <w:rPr>
          <w:rFonts w:hint="eastAsia"/>
        </w:rPr>
        <w:t>懷</w:t>
      </w:r>
      <w:r>
        <w:t>孕六七月，脈弦</w:t>
      </w:r>
      <w:r w:rsidR="00306917">
        <w:rPr>
          <w:rFonts w:hint="eastAsia"/>
        </w:rPr>
        <w:t>，</w:t>
      </w:r>
      <w:r>
        <w:t>發熱，其胎愈脹，腹痛，惡寒，少腹如扇，</w:t>
      </w:r>
      <w:r>
        <w:rPr>
          <w:rFonts w:hint="eastAsia"/>
        </w:rPr>
        <w:t>所以然者，子臟開</w:t>
      </w:r>
      <w:r w:rsidR="00A43E5A">
        <w:rPr>
          <w:rFonts w:hint="eastAsia"/>
        </w:rPr>
        <w:t>，</w:t>
      </w:r>
      <w:r>
        <w:rPr>
          <w:rFonts w:hint="eastAsia"/>
        </w:rPr>
        <w:t>故也，當以附子湯溫之。</w:t>
      </w:r>
    </w:p>
    <w:p w:rsidR="007A6210" w:rsidRPr="001A4164" w:rsidRDefault="007A6210" w:rsidP="004438E7">
      <w:pPr>
        <w:pStyle w:val="afffff8"/>
        <w:spacing w:after="120"/>
      </w:pPr>
      <w:r w:rsidRPr="001A4164">
        <w:t>徐忠可曰：</w:t>
      </w:r>
      <w:r w:rsidR="00306917" w:rsidRPr="001A4164">
        <w:rPr>
          <w:rFonts w:hint="eastAsia"/>
        </w:rPr>
        <w:t>「懷</w:t>
      </w:r>
      <w:r w:rsidRPr="001A4164">
        <w:t>孕至六月七月，此胃</w:t>
      </w:r>
      <w:r w:rsidR="00CF5B35" w:rsidRPr="001A4164">
        <w:t>與</w:t>
      </w:r>
      <w:r w:rsidRPr="001A4164">
        <w:t>肺養胎之時也。脈弦者，衛</w:t>
      </w:r>
      <w:r w:rsidR="00CF5B35" w:rsidRPr="001A4164">
        <w:t>氣</w:t>
      </w:r>
      <w:r w:rsidRPr="001A4164">
        <w:t>結則脈弦。發</w:t>
      </w:r>
      <w:r w:rsidRPr="001A4164">
        <w:lastRenderedPageBreak/>
        <w:t>熱者，</w:t>
      </w:r>
      <w:r w:rsidRPr="001A4164">
        <w:rPr>
          <w:rFonts w:hint="eastAsia"/>
        </w:rPr>
        <w:t>內中寒亦作熱也。寒固主</w:t>
      </w:r>
      <w:r w:rsidR="00306917" w:rsidRPr="001A4164">
        <w:rPr>
          <w:rFonts w:hint="eastAsia"/>
        </w:rPr>
        <w:t>脹</w:t>
      </w:r>
      <w:r w:rsidRPr="001A4164">
        <w:rPr>
          <w:rFonts w:hint="eastAsia"/>
        </w:rPr>
        <w:t>，弦脈使人胃脹。六七月</w:t>
      </w:r>
      <w:r w:rsidR="00A43E5A">
        <w:rPr>
          <w:rFonts w:hint="eastAsia"/>
        </w:rPr>
        <w:t>，</w:t>
      </w:r>
      <w:r w:rsidRPr="001A4164">
        <w:rPr>
          <w:rFonts w:hint="eastAsia"/>
        </w:rPr>
        <w:t>胃</w:t>
      </w:r>
      <w:r w:rsidR="00A43E5A">
        <w:rPr>
          <w:rFonts w:hint="eastAsia"/>
        </w:rPr>
        <w:t>、</w:t>
      </w:r>
      <w:r w:rsidRPr="001A4164">
        <w:rPr>
          <w:rFonts w:hint="eastAsia"/>
        </w:rPr>
        <w:t>肺養胎而</w:t>
      </w:r>
      <w:r w:rsidR="00CF5B35" w:rsidRPr="001A4164">
        <w:rPr>
          <w:rFonts w:hint="eastAsia"/>
        </w:rPr>
        <w:t>氣</w:t>
      </w:r>
      <w:r w:rsidRPr="001A4164">
        <w:rPr>
          <w:rFonts w:hint="eastAsia"/>
        </w:rPr>
        <w:t>為寒所滯，故始脹尚可，至此則胎愈脹也。寒在內則腹痛</w:t>
      </w:r>
      <w:r w:rsidR="00A43E5A">
        <w:rPr>
          <w:rFonts w:hint="eastAsia"/>
        </w:rPr>
        <w:t>、</w:t>
      </w:r>
      <w:r w:rsidRPr="001A4164">
        <w:rPr>
          <w:rFonts w:hint="eastAsia"/>
        </w:rPr>
        <w:t>惡寒，然惡寒有屬表者，此連腹痛則知寒傷內矣。少腹如扇，陣陣作冷若或扇之也，此狀其惡之特</w:t>
      </w:r>
      <w:r w:rsidR="001C3699" w:rsidRPr="001A4164">
        <w:rPr>
          <w:rFonts w:hint="eastAsia"/>
        </w:rPr>
        <w:t>異</w:t>
      </w:r>
      <w:r w:rsidRPr="001A4164">
        <w:rPr>
          <w:rFonts w:hint="eastAsia"/>
        </w:rPr>
        <w:t>者，且獨在少腹，蓋因子臟受寒不能闔，故少腹獨甚。子臟者，子宮也。開者，不斂也。附子能入腎溫下焦，故曰宜以附子湯溫其臟。</w:t>
      </w:r>
      <w:r w:rsidR="00306917" w:rsidRPr="001A4164">
        <w:rPr>
          <w:rFonts w:hint="eastAsia"/>
        </w:rPr>
        <w:t>」</w:t>
      </w:r>
    </w:p>
    <w:p w:rsidR="007A6210" w:rsidRPr="001A4164" w:rsidRDefault="007A6210" w:rsidP="004438E7">
      <w:pPr>
        <w:pStyle w:val="afffff8"/>
        <w:spacing w:after="120"/>
      </w:pPr>
      <w:r w:rsidRPr="001A4164">
        <w:t>程云來曰：</w:t>
      </w:r>
      <w:r w:rsidR="007E52C1" w:rsidRPr="001A4164">
        <w:rPr>
          <w:rFonts w:hint="eastAsia"/>
        </w:rPr>
        <w:t>「</w:t>
      </w:r>
      <w:r w:rsidRPr="001A4164">
        <w:t>胎脹</w:t>
      </w:r>
      <w:r w:rsidR="00A43E5A">
        <w:t>、</w:t>
      </w:r>
      <w:r w:rsidRPr="001A4164">
        <w:t>腹痛亦令人發熱、惡寒。少腹如扇，陰寒</w:t>
      </w:r>
      <w:r w:rsidR="007E52C1" w:rsidRPr="001A4164">
        <w:rPr>
          <w:rFonts w:hint="eastAsia"/>
        </w:rPr>
        <w:t>勝</w:t>
      </w:r>
      <w:r w:rsidRPr="001A4164">
        <w:t>也。妊娠陰陽調和則胎</w:t>
      </w:r>
      <w:r w:rsidR="00CF5B35" w:rsidRPr="001A4164">
        <w:t>氣</w:t>
      </w:r>
      <w:r w:rsidRPr="001A4164">
        <w:rPr>
          <w:rFonts w:hint="eastAsia"/>
        </w:rPr>
        <w:t>安，今陽虛陰盛不能約束胞胎，故子臟為之開也。附子湯用以溫經。</w:t>
      </w:r>
      <w:r w:rsidR="007E52C1" w:rsidRPr="001A4164">
        <w:rPr>
          <w:rFonts w:hint="eastAsia"/>
        </w:rPr>
        <w:t>」</w:t>
      </w:r>
    </w:p>
    <w:p w:rsidR="007A6210" w:rsidRDefault="007A6210" w:rsidP="004438E7">
      <w:pPr>
        <w:pStyle w:val="afffff8"/>
        <w:spacing w:after="120"/>
      </w:pPr>
      <w:r>
        <w:t>附子湯方</w:t>
      </w:r>
      <w:r w:rsidRPr="001A4164">
        <w:t>見少陰病</w:t>
      </w:r>
      <w:r w:rsidR="007E52C1" w:rsidRPr="001A4164">
        <w:rPr>
          <w:rFonts w:hint="eastAsia"/>
        </w:rPr>
        <w:t>。</w:t>
      </w:r>
    </w:p>
    <w:p w:rsidR="007A6210" w:rsidRDefault="007A6210" w:rsidP="007A0E49">
      <w:pPr>
        <w:pStyle w:val="afffffc"/>
        <w:spacing w:after="120"/>
        <w:ind w:firstLine="600"/>
      </w:pPr>
      <w:r>
        <w:t>師曰：</w:t>
      </w:r>
      <w:r w:rsidR="007E52C1">
        <w:rPr>
          <w:rFonts w:hint="eastAsia"/>
        </w:rPr>
        <w:t>「</w:t>
      </w:r>
      <w:r>
        <w:t>婦人有漏下者，有半產</w:t>
      </w:r>
      <w:r w:rsidR="00BA7A94">
        <w:t>後</w:t>
      </w:r>
      <w:r w:rsidR="00A43E5A">
        <w:t>，</w:t>
      </w:r>
      <w:r>
        <w:t>續下血</w:t>
      </w:r>
      <w:r w:rsidR="00A43E5A">
        <w:t>，</w:t>
      </w:r>
      <w:r>
        <w:t>都不絕者，假令妊娠腹中痛</w:t>
      </w:r>
      <w:r>
        <w:rPr>
          <w:rFonts w:hint="eastAsia"/>
        </w:rPr>
        <w:t>者，此為胞阻，膠艾湯主之。</w:t>
      </w:r>
      <w:r w:rsidR="007E52C1">
        <w:rPr>
          <w:rFonts w:hint="eastAsia"/>
        </w:rPr>
        <w:t>」</w:t>
      </w:r>
    </w:p>
    <w:p w:rsidR="007A6210" w:rsidRPr="001A4164" w:rsidRDefault="007A6210" w:rsidP="004438E7">
      <w:pPr>
        <w:pStyle w:val="afffff8"/>
        <w:spacing w:after="120"/>
      </w:pPr>
      <w:r w:rsidRPr="001A4164">
        <w:t>徐忠可曰：</w:t>
      </w:r>
      <w:r w:rsidR="007E52C1" w:rsidRPr="001A4164">
        <w:rPr>
          <w:rFonts w:hint="eastAsia"/>
        </w:rPr>
        <w:t>「</w:t>
      </w:r>
      <w:r w:rsidRPr="001A4164">
        <w:t>此段概言婦人下血宜以膠艾湯溫補其血，而妊娠亦其一。但致病有不同，無</w:t>
      </w:r>
      <w:r w:rsidRPr="001A4164">
        <w:rPr>
          <w:rFonts w:hint="eastAsia"/>
        </w:rPr>
        <w:t>端漏下者，此平日血虛而加客邪，半產</w:t>
      </w:r>
      <w:r w:rsidR="00BA7A94" w:rsidRPr="001A4164">
        <w:rPr>
          <w:rFonts w:hint="eastAsia"/>
        </w:rPr>
        <w:t>後</w:t>
      </w:r>
      <w:r w:rsidRPr="001A4164">
        <w:rPr>
          <w:rFonts w:hint="eastAsia"/>
        </w:rPr>
        <w:t>續下血不絕，此因失血血虛而正</w:t>
      </w:r>
      <w:r w:rsidR="00CF5B35" w:rsidRPr="001A4164">
        <w:rPr>
          <w:rFonts w:hint="eastAsia"/>
        </w:rPr>
        <w:t>氣</w:t>
      </w:r>
      <w:r w:rsidRPr="001A4164">
        <w:rPr>
          <w:rFonts w:hint="eastAsia"/>
        </w:rPr>
        <w:t>難</w:t>
      </w:r>
      <w:r w:rsidR="001C3699" w:rsidRPr="001A4164">
        <w:rPr>
          <w:rFonts w:hint="eastAsia"/>
        </w:rPr>
        <w:t>復</w:t>
      </w:r>
      <w:r w:rsidRPr="001A4164">
        <w:rPr>
          <w:rFonts w:hint="eastAsia"/>
        </w:rPr>
        <w:t>，若妊娠下血如前之因癥者，固有之，而兼腹中痛，則是因胞阻。阻者，阻其欲行之血而</w:t>
      </w:r>
      <w:r w:rsidR="00CF5B35" w:rsidRPr="001A4164">
        <w:rPr>
          <w:rFonts w:hint="eastAsia"/>
        </w:rPr>
        <w:t>氣</w:t>
      </w:r>
      <w:r w:rsidRPr="001A4164">
        <w:rPr>
          <w:rFonts w:hint="eastAsia"/>
        </w:rPr>
        <w:t>不相順，非癥痼害也，故同以膠艾湯主之。蓋芎、歸、地、芍，此四物湯也，養陰補血莫出其上。血妄行必挾風而為痰濁，阿膠能去風澄濁，艾性溫而善行，能導血歸經，甘草以和之使四物不偏於陰，三味之力也。而運用之巧，實在膠</w:t>
      </w:r>
      <w:r w:rsidR="00A43E5A">
        <w:rPr>
          <w:rFonts w:hint="eastAsia"/>
        </w:rPr>
        <w:t>、</w:t>
      </w:r>
      <w:r w:rsidRPr="001A4164">
        <w:rPr>
          <w:rFonts w:hint="eastAsia"/>
        </w:rPr>
        <w:t>艾。</w:t>
      </w:r>
      <w:r w:rsidR="007E52C1" w:rsidRPr="001A4164">
        <w:rPr>
          <w:rFonts w:hint="eastAsia"/>
        </w:rPr>
        <w:t>」</w:t>
      </w:r>
    </w:p>
    <w:p w:rsidR="007A6210" w:rsidRPr="001A4164" w:rsidRDefault="007A6210" w:rsidP="004438E7">
      <w:pPr>
        <w:pStyle w:val="afffff8"/>
        <w:spacing w:after="120"/>
      </w:pPr>
      <w:r w:rsidRPr="001A4164">
        <w:t>程雲來曰：</w:t>
      </w:r>
      <w:r w:rsidR="007E52C1" w:rsidRPr="001A4164">
        <w:rPr>
          <w:rFonts w:hint="eastAsia"/>
        </w:rPr>
        <w:t>「</w:t>
      </w:r>
      <w:r w:rsidRPr="001A4164">
        <w:t>妊娠經來，《脈經》以陽不足</w:t>
      </w:r>
      <w:r w:rsidR="00A43E5A">
        <w:t>，</w:t>
      </w:r>
      <w:r w:rsidRPr="001A4164">
        <w:t>謂之激經。</w:t>
      </w:r>
      <w:r w:rsidR="007E52C1" w:rsidRPr="001A4164">
        <w:rPr>
          <w:rFonts w:hint="eastAsia"/>
        </w:rPr>
        <w:t>」</w:t>
      </w:r>
    </w:p>
    <w:p w:rsidR="007A6210" w:rsidRPr="001A4164" w:rsidRDefault="007A6210" w:rsidP="004438E7">
      <w:pPr>
        <w:pStyle w:val="afffff8"/>
        <w:spacing w:after="120"/>
      </w:pPr>
      <w:r w:rsidRPr="001A4164">
        <w:t>唐容川曰：</w:t>
      </w:r>
      <w:r w:rsidR="007E52C1" w:rsidRPr="001A4164">
        <w:rPr>
          <w:rFonts w:hint="eastAsia"/>
        </w:rPr>
        <w:t>「</w:t>
      </w:r>
      <w:r w:rsidRPr="001A4164">
        <w:t>胞阻是阻胞中之血，惡阻是阻胃中之水。</w:t>
      </w:r>
      <w:r w:rsidR="007E52C1" w:rsidRPr="001A4164">
        <w:rPr>
          <w:rFonts w:hint="eastAsia"/>
        </w:rPr>
        <w:t>」</w:t>
      </w:r>
    </w:p>
    <w:p w:rsidR="007A6210" w:rsidRDefault="007A6210" w:rsidP="007A0E49">
      <w:pPr>
        <w:pStyle w:val="afffffc"/>
        <w:spacing w:after="120"/>
        <w:ind w:firstLine="600"/>
      </w:pPr>
      <w:r>
        <w:t>膠艾湯方</w:t>
      </w:r>
    </w:p>
    <w:p w:rsidR="007A6210" w:rsidRDefault="007A6210" w:rsidP="007A0E49">
      <w:pPr>
        <w:pStyle w:val="afffffc"/>
        <w:spacing w:after="120"/>
        <w:ind w:firstLine="600"/>
      </w:pPr>
      <w:r>
        <w:t>地黃</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7E52C1">
        <w:rPr>
          <w:rFonts w:hint="eastAsia"/>
        </w:rPr>
        <w:t>、</w:t>
      </w:r>
      <w:r>
        <w:t>芎藭</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7E52C1">
        <w:rPr>
          <w:rFonts w:hint="eastAsia"/>
        </w:rPr>
        <w:t>、</w:t>
      </w:r>
      <w:r>
        <w:t>阿膠</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7E52C1">
        <w:rPr>
          <w:rFonts w:hint="eastAsia"/>
        </w:rPr>
        <w:t>、</w:t>
      </w:r>
      <w:r>
        <w:t>艾葉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E52C1">
        <w:rPr>
          <w:rFonts w:hint="eastAsia"/>
        </w:rPr>
        <w:t>、</w:t>
      </w:r>
      <w:r>
        <w:t>當歸</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E52C1">
        <w:rPr>
          <w:rFonts w:hint="eastAsia"/>
        </w:rPr>
        <w:t>、</w:t>
      </w:r>
      <w:r>
        <w:rPr>
          <w:rFonts w:hint="eastAsia"/>
        </w:rPr>
        <w:t>芍</w:t>
      </w:r>
      <w:r w:rsidR="00251FA2">
        <w:rPr>
          <w:rFonts w:hint="eastAsia"/>
        </w:rPr>
        <w:t>藥</w:t>
      </w:r>
      <w:smartTag w:uri="urn:schemas-microsoft-com:office:smarttags" w:element="chmetcnv">
        <w:smartTagPr>
          <w:attr w:name="UnitName" w:val="兩"/>
          <w:attr w:name="SourceValue" w:val="4"/>
          <w:attr w:name="HasSpace" w:val="False"/>
          <w:attr w:name="Negative" w:val="False"/>
          <w:attr w:name="NumberType" w:val="3"/>
          <w:attr w:name="TCSC" w:val="1"/>
        </w:smartTagPr>
        <w:r>
          <w:rPr>
            <w:rFonts w:hint="eastAsia"/>
          </w:rPr>
          <w:t>四兩</w:t>
        </w:r>
      </w:smartTag>
      <w:r w:rsidR="007E52C1">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7E52C1">
        <w:rPr>
          <w:rFonts w:hint="eastAsia"/>
        </w:rPr>
        <w:t>。</w:t>
      </w:r>
    </w:p>
    <w:p w:rsidR="007A6210" w:rsidRDefault="007A6210" w:rsidP="007A0E49">
      <w:pPr>
        <w:pStyle w:val="afffffc"/>
        <w:spacing w:after="120"/>
        <w:ind w:firstLine="600"/>
      </w:pPr>
      <w:r>
        <w:t>上七味，以水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，清酒</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，煮六味</w:t>
      </w:r>
      <w:r w:rsidR="00A43E5A">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，去滓，內膠烊</w:t>
      </w:r>
      <w:r>
        <w:rPr>
          <w:rFonts w:hint="eastAsia"/>
        </w:rPr>
        <w:t>消</w:t>
      </w:r>
      <w:r w:rsidR="00A43E5A">
        <w:rPr>
          <w:rFonts w:hint="eastAsia"/>
        </w:rPr>
        <w:t>，</w:t>
      </w:r>
      <w:r>
        <w:rPr>
          <w:rFonts w:hint="eastAsia"/>
        </w:rP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7A6210" w:rsidRPr="001A4164" w:rsidRDefault="007A6210" w:rsidP="004438E7">
      <w:pPr>
        <w:pStyle w:val="afffff8"/>
        <w:spacing w:after="120"/>
      </w:pPr>
      <w:r w:rsidRPr="001A4164">
        <w:t>程雲來曰：</w:t>
      </w:r>
      <w:r w:rsidR="007E52C1" w:rsidRPr="001A4164">
        <w:rPr>
          <w:rFonts w:hint="eastAsia"/>
        </w:rPr>
        <w:t>「</w:t>
      </w:r>
      <w:r w:rsidRPr="001A4164">
        <w:t>膠艾主乎安胎，四物主乎養血，和以甘草，行以酒勢，血能循經養胎，則無</w:t>
      </w:r>
      <w:r w:rsidRPr="001A4164">
        <w:rPr>
          <w:rFonts w:hint="eastAsia"/>
        </w:rPr>
        <w:t>漏下之患。</w:t>
      </w:r>
      <w:r w:rsidR="007E52C1" w:rsidRPr="001A4164">
        <w:rPr>
          <w:rFonts w:hint="eastAsia"/>
        </w:rPr>
        <w:t>」</w:t>
      </w:r>
    </w:p>
    <w:p w:rsidR="007A6210" w:rsidRPr="001A4164" w:rsidRDefault="007A6210" w:rsidP="004438E7">
      <w:pPr>
        <w:pStyle w:val="afffff8"/>
        <w:spacing w:after="120"/>
      </w:pPr>
      <w:r w:rsidRPr="001A4164">
        <w:t>趙一德曰：</w:t>
      </w:r>
      <w:r w:rsidR="007E52C1" w:rsidRPr="001A4164">
        <w:rPr>
          <w:rFonts w:hint="eastAsia"/>
        </w:rPr>
        <w:t>「</w:t>
      </w:r>
      <w:r w:rsidRPr="001A4164">
        <w:t>調經止崩，安胎養血，妙理無出此方。</w:t>
      </w:r>
      <w:r w:rsidR="007E52C1" w:rsidRPr="001A4164">
        <w:rPr>
          <w:rFonts w:hint="eastAsia"/>
        </w:rPr>
        <w:t>」</w:t>
      </w:r>
    </w:p>
    <w:p w:rsidR="007A6210" w:rsidRPr="001A4164" w:rsidRDefault="007A6210" w:rsidP="004438E7">
      <w:pPr>
        <w:pStyle w:val="afffff8"/>
        <w:spacing w:after="120"/>
      </w:pPr>
      <w:r w:rsidRPr="001A4164">
        <w:t>陳修園曰：</w:t>
      </w:r>
      <w:r w:rsidR="007E52C1" w:rsidRPr="001A4164">
        <w:rPr>
          <w:rFonts w:hint="eastAsia"/>
        </w:rPr>
        <w:t>「</w:t>
      </w:r>
      <w:r w:rsidRPr="001A4164">
        <w:t>此為胞阻者出其方治也。然此方為經水不調，胎產前後之總方。</w:t>
      </w:r>
      <w:r w:rsidR="007E52C1" w:rsidRPr="001A4164">
        <w:rPr>
          <w:rFonts w:hint="eastAsia"/>
        </w:rPr>
        <w:t>」</w:t>
      </w:r>
    </w:p>
    <w:p w:rsidR="007A6210" w:rsidRPr="001A4164" w:rsidRDefault="007A6210" w:rsidP="004438E7">
      <w:pPr>
        <w:pStyle w:val="afffff8"/>
        <w:spacing w:after="120"/>
      </w:pPr>
      <w:r w:rsidRPr="001A4164">
        <w:lastRenderedPageBreak/>
        <w:t>《千金方》：</w:t>
      </w:r>
      <w:r w:rsidR="007E52C1" w:rsidRPr="001A4164">
        <w:rPr>
          <w:rFonts w:hint="eastAsia"/>
        </w:rPr>
        <w:t>「</w:t>
      </w:r>
      <w:r w:rsidRPr="001A4164">
        <w:t>膠艾湯</w:t>
      </w:r>
      <w:r w:rsidR="00A43E5A">
        <w:t>，</w:t>
      </w:r>
      <w:r w:rsidRPr="001A4164">
        <w:t>治妊娠二</w:t>
      </w:r>
      <w:r w:rsidR="00A43E5A">
        <w:t>、</w:t>
      </w:r>
      <w:r w:rsidRPr="001A4164">
        <w:t>三月上至七八月，其人頓</w:t>
      </w:r>
      <w:r w:rsidR="007E52C1" w:rsidRPr="001A4164">
        <w:rPr>
          <w:rFonts w:hint="eastAsia"/>
        </w:rPr>
        <w:t>仆</w:t>
      </w:r>
      <w:r w:rsidRPr="001A4164">
        <w:t>失據，胎動不安</w:t>
      </w:r>
      <w:r w:rsidR="00A43E5A">
        <w:t>，</w:t>
      </w:r>
      <w:r w:rsidRPr="001A4164">
        <w:t>傷損</w:t>
      </w:r>
      <w:r w:rsidR="00A43E5A">
        <w:t>，</w:t>
      </w:r>
      <w:r w:rsidRPr="001A4164">
        <w:t>腰腹痛欲</w:t>
      </w:r>
      <w:r w:rsidRPr="001A4164">
        <w:rPr>
          <w:rFonts w:hint="eastAsia"/>
        </w:rPr>
        <w:t>死，若有所見及胎奔上搶心短氣方。（即本方</w:t>
      </w:r>
      <w:r w:rsidR="007E52C1" w:rsidRPr="001A4164">
        <w:rPr>
          <w:rFonts w:hint="eastAsia"/>
        </w:rPr>
        <w:t>乾</w:t>
      </w:r>
      <w:r w:rsidRPr="001A4164">
        <w:rPr>
          <w:rFonts w:hint="eastAsia"/>
        </w:rPr>
        <w:t>地黃</w:t>
      </w:r>
      <w:smartTag w:uri="urn:schemas-microsoft-com:office:smarttags" w:element="chmetcnv">
        <w:smartTagPr>
          <w:attr w:name="UnitName" w:val="兩"/>
          <w:attr w:name="SourceValue" w:val="4"/>
          <w:attr w:name="HasSpace" w:val="False"/>
          <w:attr w:name="Negative" w:val="False"/>
          <w:attr w:name="NumberType" w:val="3"/>
          <w:attr w:name="TCSC" w:val="1"/>
        </w:smartTagPr>
        <w:r w:rsidRPr="001A4164">
          <w:rPr>
            <w:rFonts w:hint="eastAsia"/>
          </w:rPr>
          <w:t>四兩</w:t>
        </w:r>
      </w:smartTag>
      <w:r w:rsidRPr="001A4164">
        <w:rPr>
          <w:rFonts w:hint="eastAsia"/>
        </w:rPr>
        <w:t>，艾葉</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rPr>
            <w:rFonts w:hint="eastAsia"/>
          </w:rPr>
          <w:t>三兩</w:t>
        </w:r>
      </w:smartTag>
      <w:r w:rsidRPr="001A4164">
        <w:rPr>
          <w:rFonts w:hint="eastAsia"/>
        </w:rPr>
        <w:t>，</w:t>
      </w:r>
      <w:r w:rsidR="007E52C1" w:rsidRPr="001A4164">
        <w:rPr>
          <w:rFonts w:hint="eastAsia"/>
        </w:rPr>
        <w:t>餘</w:t>
      </w:r>
      <w:r w:rsidRPr="001A4164">
        <w:rPr>
          <w:rFonts w:hint="eastAsia"/>
        </w:rPr>
        <w:t>各</w:t>
      </w:r>
      <w:smartTag w:uri="urn:schemas-microsoft-com:office:smarttags" w:element="chmetcnv">
        <w:smartTagPr>
          <w:attr w:name="UnitName" w:val="兩"/>
          <w:attr w:name="SourceValue" w:val="2"/>
          <w:attr w:name="HasSpace" w:val="False"/>
          <w:attr w:name="Negative" w:val="False"/>
          <w:attr w:name="NumberType" w:val="3"/>
          <w:attr w:name="TCSC" w:val="1"/>
        </w:smartTagPr>
        <w:r w:rsidRPr="001A4164">
          <w:rPr>
            <w:rFonts w:hint="eastAsia"/>
          </w:rPr>
          <w:t>二兩</w:t>
        </w:r>
      </w:smartTag>
      <w:r w:rsidRPr="001A4164">
        <w:rPr>
          <w:rFonts w:hint="eastAsia"/>
        </w:rPr>
        <w:t>）</w:t>
      </w:r>
      <w:r w:rsidR="007E52C1" w:rsidRPr="001A4164">
        <w:rPr>
          <w:rFonts w:hint="eastAsia"/>
        </w:rPr>
        <w:t>」</w:t>
      </w:r>
    </w:p>
    <w:p w:rsidR="007A6210" w:rsidRPr="001A4164" w:rsidRDefault="007A6210" w:rsidP="004438E7">
      <w:pPr>
        <w:pStyle w:val="afffff8"/>
        <w:spacing w:after="120"/>
      </w:pPr>
      <w:r w:rsidRPr="001A4164">
        <w:t>《和劑局方》：</w:t>
      </w:r>
      <w:r w:rsidR="007E52C1" w:rsidRPr="001A4164">
        <w:rPr>
          <w:rFonts w:hint="eastAsia"/>
        </w:rPr>
        <w:t>「</w:t>
      </w:r>
      <w:r w:rsidRPr="001A4164">
        <w:t>膠艾湯</w:t>
      </w:r>
      <w:r w:rsidR="00A43E5A">
        <w:t>，</w:t>
      </w:r>
      <w:r w:rsidRPr="001A4164">
        <w:t>治勞傷血氣，衝任虛損，月水過多，淋瀝漏下，連日不斷，臍腹</w:t>
      </w:r>
      <w:r w:rsidRPr="001A4164">
        <w:rPr>
          <w:rFonts w:hint="eastAsia"/>
        </w:rPr>
        <w:t>疼痛</w:t>
      </w:r>
      <w:r w:rsidR="00A43E5A">
        <w:rPr>
          <w:rFonts w:hint="eastAsia"/>
        </w:rPr>
        <w:t>，</w:t>
      </w:r>
      <w:r w:rsidRPr="001A4164">
        <w:rPr>
          <w:rFonts w:hint="eastAsia"/>
        </w:rPr>
        <w:t>及妊娠將攝失宜，胎動不安，腹滿下墮，或勞傷胞絡，胞阻漏血，腰痛悶亂，或因損動胎，上搶心，奔衝短氣，及因產乳衝任氣虛，不能約制經血，淋瀝不斷，延引日月，漸成羸瘦。（即本方）</w:t>
      </w:r>
      <w:r w:rsidR="007E52C1" w:rsidRPr="001A4164">
        <w:rPr>
          <w:rFonts w:hint="eastAsia"/>
        </w:rPr>
        <w:t>」</w:t>
      </w:r>
    </w:p>
    <w:p w:rsidR="007A6210" w:rsidRPr="001A4164" w:rsidRDefault="007A6210" w:rsidP="004438E7">
      <w:pPr>
        <w:pStyle w:val="afffff8"/>
        <w:spacing w:after="120"/>
      </w:pPr>
      <w:r w:rsidRPr="001A4164">
        <w:t>東洞翁曰：</w:t>
      </w:r>
      <w:r w:rsidR="007E52C1" w:rsidRPr="001A4164">
        <w:rPr>
          <w:rFonts w:hint="eastAsia"/>
        </w:rPr>
        <w:t>「</w:t>
      </w:r>
      <w:r w:rsidRPr="001A4164">
        <w:t>芎歸膠艾湯</w:t>
      </w:r>
      <w:r w:rsidR="00A43E5A">
        <w:t>，</w:t>
      </w:r>
      <w:r w:rsidRPr="001A4164">
        <w:t>治吐血</w:t>
      </w:r>
      <w:r w:rsidR="00A43E5A">
        <w:t>、</w:t>
      </w:r>
      <w:r w:rsidRPr="001A4164">
        <w:t>下血諸血</w:t>
      </w:r>
      <w:r w:rsidR="003A4FE5" w:rsidRPr="001A4164">
        <w:t>證</w:t>
      </w:r>
      <w:r w:rsidRPr="001A4164">
        <w:t>者，不別男子</w:t>
      </w:r>
      <w:r w:rsidR="00A43E5A">
        <w:t>、</w:t>
      </w:r>
      <w:r w:rsidRPr="001A4164">
        <w:t>婦人矣。</w:t>
      </w:r>
      <w:r w:rsidR="007E52C1" w:rsidRPr="001A4164">
        <w:rPr>
          <w:rFonts w:hint="eastAsia"/>
        </w:rPr>
        <w:t>」</w:t>
      </w:r>
    </w:p>
    <w:p w:rsidR="007A6210" w:rsidRDefault="007A6210" w:rsidP="007A0E49">
      <w:pPr>
        <w:pStyle w:val="afffffc"/>
        <w:spacing w:after="120"/>
        <w:ind w:firstLine="600"/>
      </w:pPr>
      <w:r>
        <w:t>婦人懷妊，腹中</w:t>
      </w:r>
      <w:r w:rsidR="00A43E5A" w:rsidRPr="00A43E5A">
        <w:rPr>
          <w:rFonts w:hint="eastAsia"/>
        </w:rPr>
        <w:t></w:t>
      </w:r>
      <w:r>
        <w:t>痛，當歸芍</w:t>
      </w:r>
      <w:r w:rsidR="00251FA2">
        <w:t>藥</w:t>
      </w:r>
      <w:r>
        <w:t>散主之。</w:t>
      </w:r>
    </w:p>
    <w:p w:rsidR="007A6210" w:rsidRPr="001A4164" w:rsidRDefault="00A43E5A" w:rsidP="004438E7">
      <w:pPr>
        <w:pStyle w:val="afffff8"/>
        <w:spacing w:after="120"/>
      </w:pPr>
      <w:r>
        <w:rPr>
          <w:rFonts w:hint="eastAsia"/>
        </w:rPr>
        <w:t></w:t>
      </w:r>
      <w:r w:rsidR="007A6210" w:rsidRPr="001A4164">
        <w:t>，音絞。</w:t>
      </w:r>
    </w:p>
    <w:p w:rsidR="007A6210" w:rsidRPr="001A4164" w:rsidRDefault="00484566" w:rsidP="004438E7">
      <w:pPr>
        <w:pStyle w:val="afffff8"/>
        <w:spacing w:after="120"/>
      </w:pPr>
      <w:r w:rsidRPr="001A4164">
        <w:t>尤在涇</w:t>
      </w:r>
      <w:r w:rsidR="007A6210" w:rsidRPr="001A4164">
        <w:t>曰：</w:t>
      </w:r>
      <w:r w:rsidR="007E52C1" w:rsidRPr="001A4164">
        <w:rPr>
          <w:rFonts w:hint="eastAsia"/>
        </w:rPr>
        <w:t>「</w:t>
      </w:r>
      <w:r w:rsidR="007A6210" w:rsidRPr="001A4164">
        <w:t>《說文》：</w:t>
      </w:r>
      <w:r w:rsidR="007E52C1" w:rsidRPr="001A4164">
        <w:rPr>
          <w:rFonts w:hint="eastAsia"/>
        </w:rPr>
        <w:t>『</w:t>
      </w:r>
      <w:r w:rsidR="00A43E5A">
        <w:rPr>
          <w:rFonts w:hint="eastAsia"/>
        </w:rPr>
        <w:t></w:t>
      </w:r>
      <w:r w:rsidR="007A6210" w:rsidRPr="001A4164">
        <w:t>，腹中急也。</w:t>
      </w:r>
      <w:r w:rsidR="007E52C1" w:rsidRPr="001A4164">
        <w:rPr>
          <w:rFonts w:hint="eastAsia"/>
        </w:rPr>
        <w:t>』</w:t>
      </w:r>
      <w:r w:rsidR="007A6210" w:rsidRPr="001A4164">
        <w:t>乃血不足，而水反侵之也。血不足而水侵，則胎失</w:t>
      </w:r>
      <w:r w:rsidR="007A6210" w:rsidRPr="001A4164">
        <w:rPr>
          <w:rFonts w:hint="eastAsia"/>
        </w:rPr>
        <w:t>其所養，而反得其所害矣，腹中能無</w:t>
      </w:r>
      <w:r w:rsidR="00A43E5A">
        <w:rPr>
          <w:rFonts w:hint="eastAsia"/>
        </w:rPr>
        <w:t></w:t>
      </w:r>
      <w:r w:rsidR="007A6210" w:rsidRPr="001A4164">
        <w:rPr>
          <w:rFonts w:hint="eastAsia"/>
        </w:rPr>
        <w:t>痛乎？芎、歸、芍</w:t>
      </w:r>
      <w:r w:rsidR="00251FA2" w:rsidRPr="001A4164">
        <w:rPr>
          <w:rFonts w:hint="eastAsia"/>
        </w:rPr>
        <w:t>藥</w:t>
      </w:r>
      <w:r w:rsidR="007A6210" w:rsidRPr="001A4164">
        <w:rPr>
          <w:rFonts w:hint="eastAsia"/>
        </w:rPr>
        <w:t>益血之虛，苓、朮、澤瀉除水之氣。趙氏曰：</w:t>
      </w:r>
      <w:r w:rsidR="007E52C1" w:rsidRPr="001A4164">
        <w:rPr>
          <w:rFonts w:hint="eastAsia"/>
        </w:rPr>
        <w:t>『</w:t>
      </w:r>
      <w:r w:rsidR="007A6210" w:rsidRPr="001A4164">
        <w:rPr>
          <w:rFonts w:hint="eastAsia"/>
        </w:rPr>
        <w:t>此因脾土為木邪所客，</w:t>
      </w:r>
      <w:r w:rsidR="001C6318" w:rsidRPr="001A4164">
        <w:rPr>
          <w:rFonts w:hint="eastAsia"/>
        </w:rPr>
        <w:t>穀</w:t>
      </w:r>
      <w:r w:rsidR="007A6210" w:rsidRPr="001A4164">
        <w:rPr>
          <w:rFonts w:hint="eastAsia"/>
        </w:rPr>
        <w:t>氣不舉，濕氣不流，摶於陰血而痛</w:t>
      </w:r>
      <w:r w:rsidR="007E52C1" w:rsidRPr="001A4164">
        <w:rPr>
          <w:rFonts w:hint="eastAsia"/>
        </w:rPr>
        <w:t>，</w:t>
      </w:r>
      <w:r w:rsidR="007A6210" w:rsidRPr="001A4164">
        <w:rPr>
          <w:rFonts w:hint="eastAsia"/>
        </w:rPr>
        <w:t>故用芍</w:t>
      </w:r>
      <w:r w:rsidR="00251FA2" w:rsidRPr="001A4164">
        <w:rPr>
          <w:rFonts w:hint="eastAsia"/>
        </w:rPr>
        <w:t>藥</w:t>
      </w:r>
      <w:r w:rsidR="007A6210" w:rsidRPr="001A4164">
        <w:rPr>
          <w:rFonts w:hint="eastAsia"/>
        </w:rPr>
        <w:t>多他藥數倍，以瀉肝木</w:t>
      </w:r>
      <w:r w:rsidR="007E52C1" w:rsidRPr="001A4164">
        <w:rPr>
          <w:rFonts w:hint="eastAsia"/>
        </w:rPr>
        <w:t>。』</w:t>
      </w:r>
      <w:r w:rsidR="007A6210" w:rsidRPr="001A4164">
        <w:rPr>
          <w:rFonts w:hint="eastAsia"/>
        </w:rPr>
        <w:t>亦通。</w:t>
      </w:r>
      <w:r w:rsidR="007E52C1" w:rsidRPr="001A4164">
        <w:rPr>
          <w:rFonts w:hint="eastAsia"/>
        </w:rPr>
        <w:t>」</w:t>
      </w:r>
    </w:p>
    <w:p w:rsidR="007A6210" w:rsidRDefault="007A6210" w:rsidP="007A0E49">
      <w:pPr>
        <w:pStyle w:val="afffffc"/>
        <w:spacing w:after="120"/>
        <w:ind w:firstLine="600"/>
      </w:pPr>
      <w:r>
        <w:t>當歸芍</w:t>
      </w:r>
      <w:r w:rsidR="00251FA2">
        <w:t>藥</w:t>
      </w:r>
      <w:r>
        <w:t>散方</w:t>
      </w:r>
    </w:p>
    <w:p w:rsidR="007A6210" w:rsidRDefault="007A6210" w:rsidP="007A0E49">
      <w:pPr>
        <w:pStyle w:val="afffffc"/>
        <w:spacing w:after="120"/>
        <w:ind w:firstLine="600"/>
      </w:pPr>
      <w:r>
        <w:t>當歸</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E52C1">
        <w:rPr>
          <w:rFonts w:hint="eastAsia"/>
        </w:rPr>
        <w:t>、</w:t>
      </w:r>
      <w:r>
        <w:t>芍</w:t>
      </w:r>
      <w:r w:rsidR="00251FA2">
        <w:t>藥</w:t>
      </w:r>
      <w:r>
        <w:t>一斤</w:t>
      </w:r>
      <w:r w:rsidR="007E52C1">
        <w:rPr>
          <w:rFonts w:hint="eastAsia"/>
        </w:rPr>
        <w:t>、</w:t>
      </w: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7E52C1">
        <w:rPr>
          <w:rFonts w:hint="eastAsia"/>
        </w:rPr>
        <w:t>、</w:t>
      </w:r>
      <w:r>
        <w:t>白朮</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7E52C1">
        <w:rPr>
          <w:rFonts w:hint="eastAsia"/>
        </w:rPr>
        <w:t>、</w:t>
      </w:r>
      <w:r>
        <w:t>澤瀉半斤</w:t>
      </w:r>
      <w:r w:rsidR="007E52C1">
        <w:rPr>
          <w:rFonts w:hint="eastAsia"/>
        </w:rPr>
        <w:t>、</w:t>
      </w:r>
      <w:r>
        <w:rPr>
          <w:rFonts w:hint="eastAsia"/>
        </w:rPr>
        <w:t>芎藭</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7E52C1">
        <w:rPr>
          <w:rFonts w:hint="eastAsia"/>
        </w:rPr>
        <w:t>。</w:t>
      </w:r>
    </w:p>
    <w:p w:rsidR="007A6210" w:rsidRDefault="007A6210" w:rsidP="007A0E49">
      <w:pPr>
        <w:pStyle w:val="afffffc"/>
        <w:spacing w:after="120"/>
        <w:ind w:firstLine="600"/>
      </w:pPr>
      <w:r>
        <w:t>上六味，杵為散</w:t>
      </w:r>
      <w:r w:rsidR="00A43E5A">
        <w:t>，</w:t>
      </w:r>
      <w:r>
        <w:t>取方寸匕，溫酒和，日三服。</w:t>
      </w:r>
    </w:p>
    <w:p w:rsidR="007A6210" w:rsidRPr="001A4164" w:rsidRDefault="007A6210" w:rsidP="004438E7">
      <w:pPr>
        <w:pStyle w:val="afffff8"/>
        <w:spacing w:after="120"/>
      </w:pPr>
      <w:r w:rsidRPr="001A4164">
        <w:t>陳靈石曰：</w:t>
      </w:r>
      <w:r w:rsidR="007E52C1" w:rsidRPr="001A4164">
        <w:rPr>
          <w:rFonts w:hint="eastAsia"/>
        </w:rPr>
        <w:t>「</w:t>
      </w:r>
      <w:r w:rsidRPr="001A4164">
        <w:t>懷妊腹痛多屬血虛，而血生於中氣</w:t>
      </w:r>
      <w:r w:rsidR="007E52C1" w:rsidRPr="001A4164">
        <w:rPr>
          <w:rFonts w:hint="eastAsia"/>
        </w:rPr>
        <w:t>。</w:t>
      </w:r>
      <w:r w:rsidRPr="001A4164">
        <w:t>中者，土也，土過燥不生物，故以歸、</w:t>
      </w:r>
      <w:r w:rsidRPr="001A4164">
        <w:rPr>
          <w:rFonts w:hint="eastAsia"/>
        </w:rPr>
        <w:t>芎、芍</w:t>
      </w:r>
      <w:r w:rsidR="00251FA2" w:rsidRPr="001A4164">
        <w:rPr>
          <w:rFonts w:hint="eastAsia"/>
        </w:rPr>
        <w:t>藥</w:t>
      </w:r>
      <w:r w:rsidRPr="001A4164">
        <w:rPr>
          <w:rFonts w:hint="eastAsia"/>
        </w:rPr>
        <w:t>滋之，土過濕亦不生物，故以苓、朮、澤瀉滲之。燥濕得宜，則中氣治而血自生，其痛自止。</w:t>
      </w:r>
      <w:r w:rsidR="007E52C1" w:rsidRPr="001A4164">
        <w:rPr>
          <w:rFonts w:hint="eastAsia"/>
        </w:rPr>
        <w:t>」</w:t>
      </w:r>
    </w:p>
    <w:p w:rsidR="007A6210" w:rsidRPr="001A4164" w:rsidRDefault="007A6210" w:rsidP="004438E7">
      <w:pPr>
        <w:pStyle w:val="afffff8"/>
        <w:spacing w:after="120"/>
      </w:pPr>
      <w:r w:rsidRPr="001A4164">
        <w:t>程雲來曰：</w:t>
      </w:r>
      <w:r w:rsidR="007E52C1" w:rsidRPr="001A4164">
        <w:rPr>
          <w:rFonts w:hint="eastAsia"/>
        </w:rPr>
        <w:t>「</w:t>
      </w:r>
      <w:r w:rsidRPr="001A4164">
        <w:t>和以酒服者，</w:t>
      </w:r>
      <w:r w:rsidR="007E52C1" w:rsidRPr="001A4164">
        <w:rPr>
          <w:rFonts w:hint="eastAsia"/>
        </w:rPr>
        <w:t>藉</w:t>
      </w:r>
      <w:r w:rsidRPr="001A4164">
        <w:t>其勢以行藥力。日三服，則藥力相續而腹痛自止也。</w:t>
      </w:r>
      <w:r w:rsidR="007E52C1" w:rsidRPr="001A4164">
        <w:rPr>
          <w:rFonts w:hint="eastAsia"/>
        </w:rPr>
        <w:t>」</w:t>
      </w:r>
    </w:p>
    <w:p w:rsidR="007A6210" w:rsidRPr="001A4164" w:rsidRDefault="007A6210" w:rsidP="004438E7">
      <w:pPr>
        <w:pStyle w:val="afffff8"/>
        <w:spacing w:after="120"/>
      </w:pPr>
      <w:r w:rsidRPr="001A4164">
        <w:t>《和劑局方》：</w:t>
      </w:r>
      <w:r w:rsidR="007E52C1" w:rsidRPr="001A4164">
        <w:rPr>
          <w:rFonts w:hint="eastAsia"/>
        </w:rPr>
        <w:t>「</w:t>
      </w:r>
      <w:r w:rsidRPr="001A4164">
        <w:t>當歸芍</w:t>
      </w:r>
      <w:r w:rsidR="00251FA2" w:rsidRPr="001A4164">
        <w:t>藥</w:t>
      </w:r>
      <w:r w:rsidRPr="001A4164">
        <w:t>散，治妊娠腹中絞痛，心下急滿，及產後血暈，內虛氣乏，崩</w:t>
      </w:r>
      <w:r w:rsidRPr="001A4164">
        <w:rPr>
          <w:rFonts w:hint="eastAsia"/>
        </w:rPr>
        <w:t>中</w:t>
      </w:r>
      <w:r w:rsidR="00A43E5A">
        <w:rPr>
          <w:rFonts w:hint="eastAsia"/>
        </w:rPr>
        <w:t>，</w:t>
      </w:r>
      <w:r w:rsidRPr="001A4164">
        <w:rPr>
          <w:rFonts w:hint="eastAsia"/>
        </w:rPr>
        <w:t>久痢。常服通暢血脈，不生癰瘍，消痰養胃，明目益津。（即本方）</w:t>
      </w:r>
      <w:r w:rsidR="007E52C1" w:rsidRPr="001A4164">
        <w:rPr>
          <w:rFonts w:hint="eastAsia"/>
        </w:rPr>
        <w:t>」</w:t>
      </w:r>
    </w:p>
    <w:p w:rsidR="007A6210" w:rsidRDefault="007A6210" w:rsidP="007A0E49">
      <w:pPr>
        <w:pStyle w:val="afffffc"/>
        <w:spacing w:after="120"/>
        <w:ind w:firstLine="600"/>
      </w:pPr>
      <w:r>
        <w:t>妊娠</w:t>
      </w:r>
      <w:r w:rsidR="007E52C1">
        <w:rPr>
          <w:rFonts w:hint="eastAsia"/>
        </w:rPr>
        <w:t>，</w:t>
      </w:r>
      <w:r>
        <w:t>嘔吐不止，乾薑人參半夏丸主之。</w:t>
      </w:r>
    </w:p>
    <w:p w:rsidR="009C7CCD" w:rsidRPr="001A4164" w:rsidRDefault="009C7CCD" w:rsidP="004438E7">
      <w:pPr>
        <w:pStyle w:val="afffff8"/>
        <w:spacing w:after="120"/>
      </w:pPr>
      <w:r w:rsidRPr="001A4164">
        <w:t>趙以德曰：</w:t>
      </w:r>
      <w:r w:rsidR="007E52C1" w:rsidRPr="001A4164">
        <w:rPr>
          <w:rFonts w:hint="eastAsia"/>
        </w:rPr>
        <w:t>「</w:t>
      </w:r>
      <w:r w:rsidRPr="001A4164">
        <w:t>此即後世所謂惡阻病也。先因脾胃虛弱，津液留滯蓄為痰飲，至妊娠二月之</w:t>
      </w:r>
      <w:r w:rsidRPr="001A4164">
        <w:rPr>
          <w:rFonts w:hint="eastAsia"/>
        </w:rPr>
        <w:t>後，胚化成胎，濁氣上衝，中焦不勝其逆，痰飲逐湧，嘔吐而已，中寒乃起。故用乾薑止寒，人參補虛，半夏、生薑治痰飲散逆也。</w:t>
      </w:r>
      <w:r w:rsidR="007E52C1" w:rsidRPr="001A4164">
        <w:rPr>
          <w:rFonts w:hint="eastAsia"/>
        </w:rPr>
        <w:t>」</w:t>
      </w:r>
    </w:p>
    <w:p w:rsidR="009C7CCD" w:rsidRPr="001A4164" w:rsidRDefault="009C7CCD" w:rsidP="004438E7">
      <w:pPr>
        <w:pStyle w:val="afffff8"/>
        <w:spacing w:after="120"/>
      </w:pPr>
      <w:r w:rsidRPr="001A4164">
        <w:lastRenderedPageBreak/>
        <w:t>魏念庭曰：</w:t>
      </w:r>
      <w:r w:rsidR="007E52C1" w:rsidRPr="001A4164">
        <w:rPr>
          <w:rFonts w:hint="eastAsia"/>
        </w:rPr>
        <w:t>「</w:t>
      </w:r>
      <w:r w:rsidRPr="001A4164">
        <w:t>妊娠嘔吐不止者，下實上必虛，上虛胸胃必痰飲凝滯而作嘔吐，且下實氣必</w:t>
      </w:r>
      <w:r w:rsidRPr="001A4164">
        <w:rPr>
          <w:rFonts w:hint="eastAsia"/>
        </w:rPr>
        <w:t>逆而上衝，亦能動痰飲而為嘔吐。方用乾薑溫益脾胃，半夏開降逆氣，人參補中益氣。為丸緩</w:t>
      </w:r>
      <w:r w:rsidR="00A43E5A">
        <w:rPr>
          <w:rFonts w:hint="eastAsia"/>
        </w:rPr>
        <w:t>，</w:t>
      </w:r>
      <w:r w:rsidRPr="001A4164">
        <w:rPr>
          <w:rFonts w:hint="eastAsia"/>
        </w:rPr>
        <w:t>以收益補之功，用治虛寒妊娠家至善之法也。</w:t>
      </w:r>
      <w:r w:rsidR="007E52C1" w:rsidRPr="001A4164">
        <w:rPr>
          <w:rFonts w:hint="eastAsia"/>
        </w:rPr>
        <w:t>」</w:t>
      </w:r>
    </w:p>
    <w:p w:rsidR="009C7CCD" w:rsidRDefault="009C7CCD" w:rsidP="007A0E49">
      <w:pPr>
        <w:pStyle w:val="afffffc"/>
        <w:spacing w:after="120"/>
        <w:ind w:firstLine="600"/>
      </w:pPr>
      <w:r>
        <w:t>乾薑人參半夏丸方</w:t>
      </w:r>
    </w:p>
    <w:p w:rsidR="009C7CCD" w:rsidRDefault="009C7CCD" w:rsidP="007A0E49">
      <w:pPr>
        <w:pStyle w:val="afffffc"/>
        <w:spacing w:after="120"/>
        <w:ind w:firstLine="600"/>
      </w:pPr>
      <w:r>
        <w:t>乾薑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7E52C1">
        <w:rPr>
          <w:rFonts w:hint="eastAsia"/>
        </w:rPr>
        <w:t>、</w:t>
      </w:r>
      <w:r>
        <w:t>人參</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7E52C1">
        <w:rPr>
          <w:rFonts w:hint="eastAsia"/>
        </w:rPr>
        <w:t>、</w:t>
      </w:r>
      <w:r>
        <w:t>半夏</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7E52C1">
        <w:rPr>
          <w:rFonts w:hint="eastAsia"/>
        </w:rPr>
        <w:t>。</w:t>
      </w:r>
    </w:p>
    <w:p w:rsidR="009C7CCD" w:rsidRDefault="009C7CCD" w:rsidP="007A0E49">
      <w:pPr>
        <w:pStyle w:val="afffffc"/>
        <w:spacing w:after="120"/>
        <w:ind w:firstLine="600"/>
      </w:pPr>
      <w:r>
        <w:t>上三味，末之，以生薑汁糊為丸，如梧子大。每服飲下五丸，日三</w:t>
      </w:r>
      <w:r>
        <w:rPr>
          <w:rFonts w:hint="eastAsia"/>
        </w:rPr>
        <w:t>服。</w:t>
      </w:r>
    </w:p>
    <w:p w:rsidR="009C7CCD" w:rsidRPr="001A4164" w:rsidRDefault="009C7CCD" w:rsidP="004438E7">
      <w:pPr>
        <w:pStyle w:val="afffff8"/>
        <w:spacing w:after="120"/>
      </w:pPr>
      <w:r w:rsidRPr="001A4164">
        <w:t>程雲來曰：</w:t>
      </w:r>
      <w:r w:rsidR="007E52C1" w:rsidRPr="001A4164">
        <w:rPr>
          <w:rFonts w:hint="eastAsia"/>
        </w:rPr>
        <w:t>「</w:t>
      </w:r>
      <w:r w:rsidRPr="001A4164">
        <w:t>寒在胃脘</w:t>
      </w:r>
      <w:r w:rsidR="00A43E5A">
        <w:t>，</w:t>
      </w:r>
      <w:r w:rsidRPr="001A4164">
        <w:t>則令嘔吐不止，故用乾薑散寒，半夏</w:t>
      </w:r>
      <w:r w:rsidR="00A43E5A">
        <w:t>、</w:t>
      </w:r>
      <w:r w:rsidRPr="001A4164">
        <w:t>生薑止嘔，人參和胃。</w:t>
      </w:r>
      <w:r w:rsidR="007E52C1" w:rsidRPr="001A4164">
        <w:rPr>
          <w:rFonts w:hint="eastAsia"/>
        </w:rPr>
        <w:t>」</w:t>
      </w:r>
    </w:p>
    <w:p w:rsidR="009C7CCD" w:rsidRPr="001A4164" w:rsidRDefault="009C7CCD" w:rsidP="004438E7">
      <w:pPr>
        <w:pStyle w:val="afffff8"/>
        <w:spacing w:after="120"/>
      </w:pPr>
      <w:r w:rsidRPr="001A4164">
        <w:t>陳修園曰：</w:t>
      </w:r>
      <w:r w:rsidR="007E52C1" w:rsidRPr="001A4164">
        <w:rPr>
          <w:rFonts w:hint="eastAsia"/>
        </w:rPr>
        <w:t>「</w:t>
      </w:r>
      <w:r w:rsidRPr="001A4164">
        <w:t>半夏得人參</w:t>
      </w:r>
      <w:r w:rsidR="00A43E5A">
        <w:t>，</w:t>
      </w:r>
      <w:r w:rsidRPr="001A4164">
        <w:t>不惟不礙胎，且能固胎。</w:t>
      </w:r>
      <w:r w:rsidR="007E52C1" w:rsidRPr="001A4164">
        <w:rPr>
          <w:rFonts w:hint="eastAsia"/>
        </w:rPr>
        <w:t>」</w:t>
      </w:r>
    </w:p>
    <w:p w:rsidR="009C7CCD" w:rsidRPr="001A4164" w:rsidRDefault="009C7CCD" w:rsidP="004438E7">
      <w:pPr>
        <w:pStyle w:val="afffff8"/>
        <w:spacing w:after="120"/>
      </w:pPr>
      <w:r w:rsidRPr="001A4164">
        <w:t>黃坤載曰：</w:t>
      </w:r>
      <w:r w:rsidR="007E52C1" w:rsidRPr="001A4164">
        <w:rPr>
          <w:rFonts w:hint="eastAsia"/>
        </w:rPr>
        <w:t>「</w:t>
      </w:r>
      <w:r w:rsidRPr="001A4164">
        <w:t>此方以生薑汁煉蜜為丸，治反胃</w:t>
      </w:r>
      <w:r w:rsidR="00A43E5A">
        <w:t>、</w:t>
      </w:r>
      <w:r w:rsidRPr="001A4164">
        <w:t>嘔吐，甚則加茯苓更妙。</w:t>
      </w:r>
      <w:r w:rsidR="007E52C1" w:rsidRPr="001A4164">
        <w:rPr>
          <w:rFonts w:hint="eastAsia"/>
        </w:rPr>
        <w:t>」</w:t>
      </w:r>
    </w:p>
    <w:p w:rsidR="009C7CCD" w:rsidRDefault="009C7CCD" w:rsidP="007A0E49">
      <w:pPr>
        <w:pStyle w:val="afffffc"/>
        <w:spacing w:after="120"/>
        <w:ind w:firstLine="600"/>
      </w:pPr>
      <w:r>
        <w:t>妊娠</w:t>
      </w:r>
      <w:r w:rsidR="00A43E5A">
        <w:t>，</w:t>
      </w:r>
      <w:r>
        <w:t>小便難，飲食如故，當歸貝母苦參丸主之。</w:t>
      </w:r>
    </w:p>
    <w:p w:rsidR="009C7CCD" w:rsidRPr="001A4164" w:rsidRDefault="009C7CCD" w:rsidP="004438E7">
      <w:pPr>
        <w:pStyle w:val="afffff8"/>
        <w:spacing w:after="120"/>
      </w:pPr>
      <w:r w:rsidRPr="001A4164">
        <w:t>趙以德曰：</w:t>
      </w:r>
      <w:r w:rsidR="007E52C1" w:rsidRPr="001A4164">
        <w:rPr>
          <w:rFonts w:hint="eastAsia"/>
        </w:rPr>
        <w:t>「</w:t>
      </w:r>
      <w:r w:rsidRPr="001A4164">
        <w:t>小便難者，膀胱熱</w:t>
      </w:r>
      <w:r w:rsidR="00AD488F" w:rsidRPr="001A4164">
        <w:t>鬱</w:t>
      </w:r>
      <w:r w:rsidRPr="001A4164">
        <w:t>氣結成燥，病在下焦</w:t>
      </w:r>
      <w:r w:rsidR="00A43E5A">
        <w:t>，</w:t>
      </w:r>
      <w:r w:rsidRPr="001A4164">
        <w:t>不在中焦，所以飲食如故。用當歸</w:t>
      </w:r>
      <w:r w:rsidRPr="001A4164">
        <w:rPr>
          <w:rFonts w:hint="eastAsia"/>
        </w:rPr>
        <w:t>和血潤燥，《本草》</w:t>
      </w:r>
      <w:r w:rsidR="007E52C1" w:rsidRPr="001A4164">
        <w:rPr>
          <w:rFonts w:hint="eastAsia"/>
        </w:rPr>
        <w:t>：『</w:t>
      </w:r>
      <w:r w:rsidRPr="001A4164">
        <w:rPr>
          <w:rFonts w:hint="eastAsia"/>
        </w:rPr>
        <w:t>貝母治熱淋</w:t>
      </w:r>
      <w:r w:rsidR="007E52C1" w:rsidRPr="001A4164">
        <w:rPr>
          <w:rFonts w:hint="eastAsia"/>
        </w:rPr>
        <w:t>。』</w:t>
      </w:r>
      <w:r w:rsidRPr="001A4164">
        <w:rPr>
          <w:rFonts w:hint="eastAsia"/>
        </w:rPr>
        <w:t>以仲景陷胸湯觀之，乃治肺金燥</w:t>
      </w:r>
      <w:r w:rsidR="00AD488F" w:rsidRPr="001A4164">
        <w:rPr>
          <w:rFonts w:hint="eastAsia"/>
        </w:rPr>
        <w:t>鬱</w:t>
      </w:r>
      <w:r w:rsidRPr="001A4164">
        <w:rPr>
          <w:rFonts w:hint="eastAsia"/>
        </w:rPr>
        <w:t>之劑，肺是腎水之母，水之燥</w:t>
      </w:r>
      <w:r w:rsidR="00AD488F" w:rsidRPr="001A4164">
        <w:rPr>
          <w:rFonts w:hint="eastAsia"/>
        </w:rPr>
        <w:t>鬱</w:t>
      </w:r>
      <w:r w:rsidRPr="001A4164">
        <w:rPr>
          <w:rFonts w:hint="eastAsia"/>
        </w:rPr>
        <w:t>由母氣不化也</w:t>
      </w:r>
      <w:r w:rsidR="007E52C1" w:rsidRPr="001A4164">
        <w:rPr>
          <w:rFonts w:hint="eastAsia"/>
        </w:rPr>
        <w:t>。</w:t>
      </w:r>
      <w:r w:rsidRPr="001A4164">
        <w:rPr>
          <w:rFonts w:hint="eastAsia"/>
        </w:rPr>
        <w:t>貝母非治熱，</w:t>
      </w:r>
      <w:r w:rsidR="00AD488F" w:rsidRPr="001A4164">
        <w:rPr>
          <w:rFonts w:hint="eastAsia"/>
        </w:rPr>
        <w:t>鬱</w:t>
      </w:r>
      <w:r w:rsidRPr="001A4164">
        <w:rPr>
          <w:rFonts w:hint="eastAsia"/>
        </w:rPr>
        <w:t>解則熱散，非淡滲利水也，結通則水行</w:t>
      </w:r>
      <w:r w:rsidR="007E52C1" w:rsidRPr="001A4164">
        <w:rPr>
          <w:rFonts w:hint="eastAsia"/>
        </w:rPr>
        <w:t>。</w:t>
      </w:r>
      <w:r w:rsidRPr="001A4164">
        <w:rPr>
          <w:rFonts w:hint="eastAsia"/>
        </w:rPr>
        <w:t>苦參長於治熱</w:t>
      </w:r>
      <w:r w:rsidR="00A43E5A">
        <w:rPr>
          <w:rFonts w:hint="eastAsia"/>
        </w:rPr>
        <w:t>、</w:t>
      </w:r>
      <w:r w:rsidRPr="001A4164">
        <w:rPr>
          <w:rFonts w:hint="eastAsia"/>
        </w:rPr>
        <w:t>利竅</w:t>
      </w:r>
      <w:r w:rsidR="00A43E5A">
        <w:rPr>
          <w:rFonts w:hint="eastAsia"/>
        </w:rPr>
        <w:t>、</w:t>
      </w:r>
      <w:r w:rsidRPr="001A4164">
        <w:rPr>
          <w:rFonts w:hint="eastAsia"/>
        </w:rPr>
        <w:t>逐水，佐貝母入行膀胱以除熱結也。</w:t>
      </w:r>
      <w:r w:rsidR="007E52C1" w:rsidRPr="001A4164">
        <w:rPr>
          <w:rFonts w:hint="eastAsia"/>
        </w:rPr>
        <w:t>」</w:t>
      </w:r>
    </w:p>
    <w:p w:rsidR="009C7CCD" w:rsidRDefault="009C7CCD" w:rsidP="007A0E49">
      <w:pPr>
        <w:pStyle w:val="afffffc"/>
        <w:spacing w:after="120"/>
        <w:ind w:firstLine="600"/>
      </w:pPr>
      <w:r>
        <w:t>當歸貝母苦參丸方</w:t>
      </w:r>
    </w:p>
    <w:p w:rsidR="009C7CCD" w:rsidRDefault="009C7CCD" w:rsidP="007A0E49">
      <w:pPr>
        <w:pStyle w:val="afffffc"/>
        <w:spacing w:after="120"/>
        <w:ind w:firstLine="600"/>
      </w:pPr>
      <w:r>
        <w:t>當歸</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7E52C1">
        <w:rPr>
          <w:rFonts w:hint="eastAsia"/>
        </w:rPr>
        <w:t>、</w:t>
      </w:r>
      <w:r>
        <w:t>貝母</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7E52C1">
        <w:rPr>
          <w:rFonts w:hint="eastAsia"/>
        </w:rPr>
        <w:t>、</w:t>
      </w:r>
      <w:r>
        <w:t>苦參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7E52C1">
        <w:rPr>
          <w:rFonts w:hint="eastAsia"/>
        </w:rPr>
        <w:t>。</w:t>
      </w:r>
    </w:p>
    <w:p w:rsidR="009C7CCD" w:rsidRDefault="009C7CCD" w:rsidP="007A0E49">
      <w:pPr>
        <w:pStyle w:val="afffffc"/>
        <w:spacing w:after="120"/>
        <w:ind w:firstLine="600"/>
      </w:pPr>
      <w:r>
        <w:t>上三味，末之，煉蜜為丸，如小豆大</w:t>
      </w:r>
      <w:r w:rsidR="00A43E5A">
        <w:t>，</w:t>
      </w:r>
      <w:r>
        <w:t>飲服三丸，日三服。</w:t>
      </w:r>
    </w:p>
    <w:p w:rsidR="009C7CCD" w:rsidRPr="001A4164" w:rsidRDefault="009C7CCD" w:rsidP="004438E7">
      <w:pPr>
        <w:pStyle w:val="afffff8"/>
        <w:spacing w:after="120"/>
      </w:pPr>
      <w:r w:rsidRPr="001A4164">
        <w:t>《驗方新編》：</w:t>
      </w:r>
      <w:r w:rsidR="007E52C1" w:rsidRPr="001A4164">
        <w:rPr>
          <w:rFonts w:hint="eastAsia"/>
        </w:rPr>
        <w:t>「</w:t>
      </w:r>
      <w:r w:rsidRPr="001A4164">
        <w:t>孕婦小便不通，此胎壓尿胞不得小便，心煩不臥，名曰轉胞方。（即本</w:t>
      </w:r>
      <w:r w:rsidRPr="001A4164">
        <w:rPr>
          <w:rFonts w:hint="eastAsia"/>
        </w:rPr>
        <w:t>方）</w:t>
      </w:r>
      <w:r w:rsidR="007E52C1" w:rsidRPr="001A4164">
        <w:rPr>
          <w:rFonts w:hint="eastAsia"/>
        </w:rPr>
        <w:t>」</w:t>
      </w:r>
    </w:p>
    <w:p w:rsidR="009C7CCD" w:rsidRDefault="009C7CCD" w:rsidP="007A0E49">
      <w:pPr>
        <w:pStyle w:val="afffffc"/>
        <w:spacing w:after="120"/>
        <w:ind w:firstLine="600"/>
      </w:pPr>
      <w:r>
        <w:t>妊娠</w:t>
      </w:r>
      <w:r w:rsidR="00A43E5A">
        <w:t>，</w:t>
      </w:r>
      <w:r>
        <w:t>有水氣，小便不利，</w:t>
      </w:r>
      <w:r w:rsidR="00A43E5A">
        <w:rPr>
          <w:rFonts w:hint="eastAsia"/>
        </w:rPr>
        <w:t>洒</w:t>
      </w:r>
      <w:r w:rsidR="002C0582">
        <w:rPr>
          <w:rFonts w:hint="eastAsia"/>
        </w:rPr>
        <w:t>淅</w:t>
      </w:r>
      <w:r>
        <w:t>惡寒，起即頭眩，葵子茯苓散主之。</w:t>
      </w:r>
    </w:p>
    <w:p w:rsidR="009C7CCD" w:rsidRPr="001A4164" w:rsidRDefault="009C7CCD" w:rsidP="004438E7">
      <w:pPr>
        <w:pStyle w:val="afffff8"/>
        <w:spacing w:after="120"/>
      </w:pPr>
      <w:r w:rsidRPr="001A4164">
        <w:t>沈明宗曰：</w:t>
      </w:r>
      <w:r w:rsidR="007E52C1" w:rsidRPr="001A4164">
        <w:rPr>
          <w:rFonts w:hint="eastAsia"/>
        </w:rPr>
        <w:t>「</w:t>
      </w:r>
      <w:r w:rsidRPr="001A4164">
        <w:t>此胎壓</w:t>
      </w:r>
      <w:r w:rsidR="00A43E5A">
        <w:t>，</w:t>
      </w:r>
      <w:r w:rsidRPr="001A4164">
        <w:t>衛氣不利致水也。</w:t>
      </w:r>
      <w:r w:rsidR="007E52C1" w:rsidRPr="001A4164">
        <w:rPr>
          <w:rFonts w:hint="eastAsia"/>
        </w:rPr>
        <w:t>」</w:t>
      </w:r>
    </w:p>
    <w:p w:rsidR="009C7CCD" w:rsidRPr="001A4164" w:rsidRDefault="009C7CCD" w:rsidP="004438E7">
      <w:pPr>
        <w:pStyle w:val="afffff8"/>
        <w:spacing w:after="120"/>
      </w:pPr>
      <w:r w:rsidRPr="001A4164">
        <w:t>尤在涇曰：</w:t>
      </w:r>
      <w:r w:rsidR="007E52C1" w:rsidRPr="001A4164">
        <w:rPr>
          <w:rFonts w:hint="eastAsia"/>
        </w:rPr>
        <w:t>「</w:t>
      </w:r>
      <w:r w:rsidRPr="001A4164">
        <w:t>妊娠小便不利與上條同，而身重</w:t>
      </w:r>
      <w:r w:rsidR="00A43E5A">
        <w:t>，</w:t>
      </w:r>
      <w:r w:rsidRPr="001A4164">
        <w:t>惡寒</w:t>
      </w:r>
      <w:r w:rsidR="00A43E5A">
        <w:t>，</w:t>
      </w:r>
      <w:r w:rsidRPr="001A4164">
        <w:t>頭弦，則全是水氣為病，視虛熱</w:t>
      </w:r>
      <w:r w:rsidR="00A43E5A">
        <w:t>、</w:t>
      </w:r>
      <w:r w:rsidRPr="001A4164">
        <w:t>液</w:t>
      </w:r>
      <w:r w:rsidRPr="001A4164">
        <w:rPr>
          <w:rFonts w:hint="eastAsia"/>
        </w:rPr>
        <w:t>少者，霄壤懸殊矣。葵子茯苓散滑竅行水，水氣既行，不淫肌體，身不重矣</w:t>
      </w:r>
      <w:r w:rsidR="00663578" w:rsidRPr="001A4164">
        <w:rPr>
          <w:rFonts w:hint="eastAsia"/>
        </w:rPr>
        <w:t>。</w:t>
      </w:r>
      <w:r w:rsidRPr="001A4164">
        <w:rPr>
          <w:rFonts w:hint="eastAsia"/>
        </w:rPr>
        <w:t>不侵衛陽，不惡寒矣</w:t>
      </w:r>
      <w:r w:rsidR="00663578" w:rsidRPr="001A4164">
        <w:rPr>
          <w:rFonts w:hint="eastAsia"/>
        </w:rPr>
        <w:t>。</w:t>
      </w:r>
      <w:r w:rsidRPr="001A4164">
        <w:rPr>
          <w:rFonts w:hint="eastAsia"/>
        </w:rPr>
        <w:t>不犯清道，不頭</w:t>
      </w:r>
      <w:r w:rsidR="00663578" w:rsidRPr="001A4164">
        <w:rPr>
          <w:rFonts w:hint="eastAsia"/>
        </w:rPr>
        <w:t>眩</w:t>
      </w:r>
      <w:r w:rsidRPr="001A4164">
        <w:rPr>
          <w:rFonts w:hint="eastAsia"/>
        </w:rPr>
        <w:t>矣。《經》曰：</w:t>
      </w:r>
      <w:r w:rsidR="00663578" w:rsidRPr="001A4164">
        <w:rPr>
          <w:rFonts w:hint="eastAsia"/>
        </w:rPr>
        <w:t>『</w:t>
      </w:r>
      <w:r w:rsidRPr="001A4164">
        <w:rPr>
          <w:rFonts w:hint="eastAsia"/>
        </w:rPr>
        <w:t>有者求之，無者求之</w:t>
      </w:r>
      <w:r w:rsidR="00663578" w:rsidRPr="001A4164">
        <w:rPr>
          <w:rFonts w:hint="eastAsia"/>
        </w:rPr>
        <w:t>。』</w:t>
      </w:r>
      <w:r w:rsidRPr="001A4164">
        <w:rPr>
          <w:rFonts w:hint="eastAsia"/>
        </w:rPr>
        <w:t>盛虛之變，不可不審也。</w:t>
      </w:r>
      <w:r w:rsidR="007E52C1" w:rsidRPr="001A4164">
        <w:rPr>
          <w:rFonts w:hint="eastAsia"/>
        </w:rPr>
        <w:t>」</w:t>
      </w:r>
    </w:p>
    <w:p w:rsidR="009C7CCD" w:rsidRPr="001A4164" w:rsidRDefault="009C7CCD" w:rsidP="004438E7">
      <w:pPr>
        <w:pStyle w:val="afffff8"/>
        <w:spacing w:after="120"/>
      </w:pPr>
      <w:r w:rsidRPr="001A4164">
        <w:t>陳無擇曰：</w:t>
      </w:r>
      <w:r w:rsidR="00663578" w:rsidRPr="001A4164">
        <w:rPr>
          <w:rFonts w:hint="eastAsia"/>
        </w:rPr>
        <w:t>「</w:t>
      </w:r>
      <w:r w:rsidRPr="001A4164">
        <w:t>凡婦人宿有風寒冷濕，妊娠喜腳腫，俗為皺腳</w:t>
      </w:r>
      <w:r w:rsidR="00A43E5A">
        <w:t>，</w:t>
      </w:r>
      <w:r w:rsidRPr="001A4164">
        <w:t>亦有通身腫滿，心腹</w:t>
      </w:r>
      <w:r w:rsidRPr="001A4164">
        <w:lastRenderedPageBreak/>
        <w:t>急脹，</w:t>
      </w:r>
      <w:r w:rsidRPr="001A4164">
        <w:rPr>
          <w:rFonts w:hint="eastAsia"/>
        </w:rPr>
        <w:t>名曰胎水。</w:t>
      </w:r>
      <w:r w:rsidR="00663578" w:rsidRPr="001A4164">
        <w:rPr>
          <w:rFonts w:hint="eastAsia"/>
        </w:rPr>
        <w:t>」</w:t>
      </w:r>
    </w:p>
    <w:p w:rsidR="009C7CCD" w:rsidRDefault="009C7CCD" w:rsidP="007A0E49">
      <w:pPr>
        <w:pStyle w:val="afffffc"/>
        <w:spacing w:after="120"/>
        <w:ind w:firstLine="600"/>
      </w:pPr>
      <w:r>
        <w:t>葵子茯苓散方</w:t>
      </w:r>
    </w:p>
    <w:p w:rsidR="009C7CCD" w:rsidRDefault="009C7CCD" w:rsidP="007A0E49">
      <w:pPr>
        <w:pStyle w:val="afffffc"/>
        <w:spacing w:after="120"/>
        <w:ind w:firstLine="600"/>
      </w:pPr>
      <w:r>
        <w:t>葵子一斤</w:t>
      </w:r>
      <w:r w:rsidR="00663578">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63578">
        <w:rPr>
          <w:rFonts w:hint="eastAsia"/>
        </w:rPr>
        <w:t>。</w:t>
      </w:r>
    </w:p>
    <w:p w:rsidR="009C7CCD" w:rsidRDefault="009C7CCD" w:rsidP="007A0E49">
      <w:pPr>
        <w:pStyle w:val="afffffc"/>
        <w:spacing w:after="120"/>
        <w:ind w:firstLine="600"/>
      </w:pPr>
      <w:r>
        <w:t>上二味，杵為散</w:t>
      </w:r>
      <w:r w:rsidR="00A43E5A">
        <w:t>，</w:t>
      </w:r>
      <w:r>
        <w:t>飲服方寸匕，日三服</w:t>
      </w:r>
      <w:r w:rsidR="00A43E5A">
        <w:t>，</w:t>
      </w:r>
      <w:r>
        <w:t>小便利則愈。</w:t>
      </w:r>
    </w:p>
    <w:p w:rsidR="009C7CCD" w:rsidRPr="001A4164" w:rsidRDefault="009C7CCD" w:rsidP="004438E7">
      <w:pPr>
        <w:pStyle w:val="afffff8"/>
        <w:spacing w:after="120"/>
      </w:pPr>
      <w:r w:rsidRPr="001A4164">
        <w:t>程雲來曰：</w:t>
      </w:r>
      <w:r w:rsidR="00663578" w:rsidRPr="001A4164">
        <w:rPr>
          <w:rFonts w:hint="eastAsia"/>
        </w:rPr>
        <w:t>「</w:t>
      </w:r>
      <w:r w:rsidRPr="001A4164">
        <w:t>葵子之滑</w:t>
      </w:r>
      <w:r w:rsidR="00A43E5A">
        <w:t>，</w:t>
      </w:r>
      <w:r w:rsidRPr="001A4164">
        <w:t>可以利竅，茯苓之淡用以滲</w:t>
      </w:r>
      <w:r w:rsidR="00E45F02" w:rsidRPr="001A4164">
        <w:t>泄</w:t>
      </w:r>
      <w:r w:rsidRPr="001A4164">
        <w:t>，二物為利水之輕劑。</w:t>
      </w:r>
      <w:r w:rsidR="00663578" w:rsidRPr="001A4164">
        <w:rPr>
          <w:rFonts w:hint="eastAsia"/>
        </w:rPr>
        <w:t>」</w:t>
      </w:r>
    </w:p>
    <w:p w:rsidR="009C7CCD" w:rsidRPr="001A4164" w:rsidRDefault="009C7CCD" w:rsidP="004438E7">
      <w:pPr>
        <w:pStyle w:val="afffff8"/>
        <w:spacing w:after="120"/>
      </w:pPr>
      <w:r w:rsidRPr="001A4164">
        <w:t>《千金翼方》：</w:t>
      </w:r>
      <w:r w:rsidR="00663578" w:rsidRPr="001A4164">
        <w:rPr>
          <w:rFonts w:hint="eastAsia"/>
        </w:rPr>
        <w:t>「</w:t>
      </w:r>
      <w:r w:rsidRPr="001A4164">
        <w:t>治妊娠得熱病，五六日</w:t>
      </w:r>
      <w:r w:rsidR="00AF0978">
        <w:t>，</w:t>
      </w:r>
      <w:r w:rsidRPr="001A4164">
        <w:t>小便不利，熱入五臟方。（即本方二味各</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t>一兩</w:t>
        </w:r>
      </w:smartTag>
      <w:r w:rsidRPr="001A4164">
        <w:t>）</w:t>
      </w:r>
      <w:r w:rsidR="00663578" w:rsidRPr="001A4164">
        <w:rPr>
          <w:rFonts w:hint="eastAsia"/>
        </w:rPr>
        <w:t>」</w:t>
      </w:r>
    </w:p>
    <w:p w:rsidR="009C7CCD" w:rsidRPr="001A4164" w:rsidRDefault="009C7CCD" w:rsidP="004438E7">
      <w:pPr>
        <w:pStyle w:val="afffff8"/>
        <w:spacing w:after="120"/>
      </w:pPr>
      <w:r w:rsidRPr="001A4164">
        <w:t>《婦人良方》：</w:t>
      </w:r>
      <w:r w:rsidR="00663578" w:rsidRPr="001A4164">
        <w:rPr>
          <w:rFonts w:hint="eastAsia"/>
        </w:rPr>
        <w:t>「</w:t>
      </w:r>
      <w:r w:rsidRPr="001A4164">
        <w:t>葵子散</w:t>
      </w:r>
      <w:r w:rsidR="00AF0978">
        <w:t>，</w:t>
      </w:r>
      <w:r w:rsidRPr="001A4164">
        <w:t>治妊娠小便不利，身重</w:t>
      </w:r>
      <w:r w:rsidR="00AF0978">
        <w:t>，</w:t>
      </w:r>
      <w:r w:rsidRPr="001A4164">
        <w:t>惡寒，起則頭</w:t>
      </w:r>
      <w:r w:rsidR="00A43E5A">
        <w:rPr>
          <w:rFonts w:hint="eastAsia"/>
        </w:rPr>
        <w:t>眩</w:t>
      </w:r>
      <w:r w:rsidRPr="001A4164">
        <w:t>暈，及水腫者。（葵子</w:t>
      </w:r>
      <w:smartTag w:uri="urn:schemas-microsoft-com:office:smarttags" w:element="chmetcnv">
        <w:smartTagPr>
          <w:attr w:name="UnitName" w:val="兩"/>
          <w:attr w:name="SourceValue" w:val="5"/>
          <w:attr w:name="HasSpace" w:val="False"/>
          <w:attr w:name="Negative" w:val="False"/>
          <w:attr w:name="NumberType" w:val="3"/>
          <w:attr w:name="TCSC" w:val="1"/>
        </w:smartTagPr>
        <w:r w:rsidRPr="001A4164">
          <w:t>五</w:t>
        </w:r>
        <w:r w:rsidRPr="001A4164">
          <w:rPr>
            <w:rFonts w:hint="eastAsia"/>
          </w:rPr>
          <w:t>兩</w:t>
        </w:r>
      </w:smartTag>
      <w:r w:rsidRPr="001A4164">
        <w:rPr>
          <w:rFonts w:hint="eastAsia"/>
        </w:rP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rsidRPr="001A4164">
          <w:rPr>
            <w:rFonts w:hint="eastAsia"/>
          </w:rPr>
          <w:t>三兩</w:t>
        </w:r>
      </w:smartTag>
      <w:r w:rsidRPr="001A4164">
        <w:rPr>
          <w:rFonts w:hint="eastAsia"/>
        </w:rPr>
        <w:t>，共為末，每服二錢）</w:t>
      </w:r>
      <w:r w:rsidR="00663578" w:rsidRPr="001A4164">
        <w:rPr>
          <w:rFonts w:hint="eastAsia"/>
        </w:rPr>
        <w:t>」</w:t>
      </w:r>
    </w:p>
    <w:p w:rsidR="009C7CCD" w:rsidRDefault="009C7CCD" w:rsidP="007A0E49">
      <w:pPr>
        <w:pStyle w:val="afffffc"/>
        <w:spacing w:after="120"/>
        <w:ind w:firstLine="600"/>
      </w:pPr>
      <w:r>
        <w:t>婦人妊娠，身無他病，宜常服當歸散，則臨產不難，產後亦免生</w:t>
      </w:r>
      <w:r>
        <w:rPr>
          <w:rFonts w:hint="eastAsia"/>
        </w:rPr>
        <w:t>他病。</w:t>
      </w:r>
    </w:p>
    <w:p w:rsidR="009C7CCD" w:rsidRPr="001A4164" w:rsidRDefault="009C7CCD" w:rsidP="004438E7">
      <w:pPr>
        <w:pStyle w:val="afffff8"/>
        <w:spacing w:after="120"/>
      </w:pPr>
      <w:r w:rsidRPr="001A4164">
        <w:t>徐忠可曰：</w:t>
      </w:r>
      <w:r w:rsidR="00663578" w:rsidRPr="001A4164">
        <w:rPr>
          <w:rFonts w:hint="eastAsia"/>
        </w:rPr>
        <w:t>「</w:t>
      </w:r>
      <w:r w:rsidRPr="001A4164">
        <w:t>宜常服者，雖無病亦宜服之也。蓋生物者</w:t>
      </w:r>
      <w:r w:rsidR="00663578" w:rsidRPr="001A4164">
        <w:rPr>
          <w:rFonts w:hint="eastAsia"/>
        </w:rPr>
        <w:t>，</w:t>
      </w:r>
      <w:r w:rsidRPr="001A4164">
        <w:t>土也</w:t>
      </w:r>
      <w:r w:rsidR="00663578" w:rsidRPr="001A4164">
        <w:rPr>
          <w:rFonts w:hint="eastAsia"/>
        </w:rPr>
        <w:t>。</w:t>
      </w:r>
      <w:r w:rsidRPr="001A4164">
        <w:t>而土之所以生物者，濕也</w:t>
      </w:r>
      <w:r w:rsidR="00663578" w:rsidRPr="001A4164">
        <w:rPr>
          <w:rFonts w:hint="eastAsia"/>
        </w:rPr>
        <w:t>。</w:t>
      </w:r>
      <w:r w:rsidRPr="001A4164">
        <w:rPr>
          <w:rFonts w:hint="eastAsia"/>
        </w:rPr>
        <w:t>血為濕化，胎尤賴之</w:t>
      </w:r>
      <w:r w:rsidR="00663578" w:rsidRPr="001A4164">
        <w:rPr>
          <w:rFonts w:hint="eastAsia"/>
        </w:rPr>
        <w:t>，</w:t>
      </w:r>
      <w:r w:rsidRPr="001A4164">
        <w:rPr>
          <w:rFonts w:hint="eastAsia"/>
        </w:rPr>
        <w:t>故以當歸養血，芍</w:t>
      </w:r>
      <w:r w:rsidR="00251FA2" w:rsidRPr="001A4164">
        <w:rPr>
          <w:rFonts w:hint="eastAsia"/>
        </w:rPr>
        <w:t>藥</w:t>
      </w:r>
      <w:r w:rsidRPr="001A4164">
        <w:rPr>
          <w:rFonts w:hint="eastAsia"/>
        </w:rPr>
        <w:t>斂陰</w:t>
      </w:r>
      <w:r w:rsidR="00663578" w:rsidRPr="001A4164">
        <w:rPr>
          <w:rFonts w:hint="eastAsia"/>
        </w:rPr>
        <w:t>，</w:t>
      </w:r>
      <w:r w:rsidRPr="001A4164">
        <w:rPr>
          <w:rFonts w:hint="eastAsia"/>
        </w:rPr>
        <w:t>肝主血而以芎藭通肝氣，脾統血而以白朮健脾上，安胎之法，唯以涼血</w:t>
      </w:r>
      <w:r w:rsidR="00AF0978">
        <w:rPr>
          <w:rFonts w:hint="eastAsia"/>
        </w:rPr>
        <w:t>、</w:t>
      </w:r>
      <w:r w:rsidRPr="001A4164">
        <w:rPr>
          <w:rFonts w:hint="eastAsia"/>
        </w:rPr>
        <w:t>利氣為主，黃芩能清肺而利氣之源，白朮佐之</w:t>
      </w:r>
      <w:r w:rsidR="00AF0978">
        <w:rPr>
          <w:rFonts w:hint="eastAsia"/>
        </w:rPr>
        <w:t>，</w:t>
      </w:r>
      <w:r w:rsidRPr="001A4164">
        <w:rPr>
          <w:rFonts w:hint="eastAsia"/>
        </w:rPr>
        <w:t>則濕無熱而不滯，故白朮佐黃芩有安胎之能</w:t>
      </w:r>
      <w:r w:rsidR="00663578" w:rsidRPr="001A4164">
        <w:rPr>
          <w:rFonts w:hint="eastAsia"/>
        </w:rPr>
        <w:t>。</w:t>
      </w:r>
      <w:r w:rsidRPr="001A4164">
        <w:rPr>
          <w:rFonts w:hint="eastAsia"/>
        </w:rPr>
        <w:t>胎產之難，皆由熱</w:t>
      </w:r>
      <w:r w:rsidR="00AD488F" w:rsidRPr="001A4164">
        <w:rPr>
          <w:rFonts w:hint="eastAsia"/>
        </w:rPr>
        <w:t>鬱</w:t>
      </w:r>
      <w:r w:rsidRPr="001A4164">
        <w:rPr>
          <w:rFonts w:hint="eastAsia"/>
        </w:rPr>
        <w:t>而燥，機關不利，養血健脾</w:t>
      </w:r>
      <w:r w:rsidR="00663578" w:rsidRPr="001A4164">
        <w:rPr>
          <w:rFonts w:hint="eastAsia"/>
        </w:rPr>
        <w:t>，</w:t>
      </w:r>
      <w:r w:rsidRPr="001A4164">
        <w:rPr>
          <w:rFonts w:hint="eastAsia"/>
        </w:rPr>
        <w:t>君以黃芩，自無燥熱之患。故曰：</w:t>
      </w:r>
      <w:r w:rsidR="00663578" w:rsidRPr="001A4164">
        <w:rPr>
          <w:rFonts w:hint="eastAsia"/>
        </w:rPr>
        <w:t>『</w:t>
      </w:r>
      <w:r w:rsidRPr="001A4164">
        <w:rPr>
          <w:rFonts w:hint="eastAsia"/>
        </w:rPr>
        <w:t>常服則臨產不難，產後亦免生他病</w:t>
      </w:r>
      <w:r w:rsidR="00663578" w:rsidRPr="001A4164">
        <w:rPr>
          <w:rFonts w:hint="eastAsia"/>
        </w:rPr>
        <w:t>』</w:t>
      </w:r>
      <w:r w:rsidRPr="001A4164">
        <w:rPr>
          <w:rFonts w:hint="eastAsia"/>
        </w:rPr>
        <w:t>也。</w:t>
      </w:r>
      <w:r w:rsidR="00663578" w:rsidRPr="001A4164">
        <w:rPr>
          <w:rFonts w:hint="eastAsia"/>
        </w:rPr>
        <w:t>」</w:t>
      </w:r>
    </w:p>
    <w:p w:rsidR="009C7CCD" w:rsidRDefault="009C7CCD" w:rsidP="007A0E49">
      <w:pPr>
        <w:pStyle w:val="afffffc"/>
        <w:spacing w:after="120"/>
        <w:ind w:firstLine="600"/>
      </w:pPr>
      <w:r>
        <w:t>當歸散方</w:t>
      </w:r>
    </w:p>
    <w:p w:rsidR="009C7CCD" w:rsidRDefault="009C7CCD" w:rsidP="007A0E49">
      <w:pPr>
        <w:pStyle w:val="afffffc"/>
        <w:spacing w:after="120"/>
        <w:ind w:firstLine="600"/>
      </w:pPr>
      <w:r>
        <w:t>當歸一斤</w:t>
      </w:r>
      <w:r w:rsidR="00663578">
        <w:rPr>
          <w:rFonts w:hint="eastAsia"/>
        </w:rPr>
        <w:t>、</w:t>
      </w:r>
      <w:r>
        <w:t>黃芩一斤</w:t>
      </w:r>
      <w:r w:rsidR="00663578">
        <w:rPr>
          <w:rFonts w:hint="eastAsia"/>
        </w:rPr>
        <w:t>、</w:t>
      </w:r>
      <w:r>
        <w:t>芍</w:t>
      </w:r>
      <w:r w:rsidR="00251FA2">
        <w:t>藥</w:t>
      </w:r>
      <w:r>
        <w:t>一斤</w:t>
      </w:r>
      <w:r w:rsidR="00663578">
        <w:rPr>
          <w:rFonts w:hint="eastAsia"/>
        </w:rPr>
        <w:t>、</w:t>
      </w:r>
      <w:r>
        <w:t>芎藭一斤</w:t>
      </w:r>
      <w:r w:rsidR="00663578">
        <w:rPr>
          <w:rFonts w:hint="eastAsia"/>
        </w:rPr>
        <w:t>、</w:t>
      </w:r>
      <w:r>
        <w:t>白朮半斤</w:t>
      </w:r>
      <w:r w:rsidR="00663578">
        <w:rPr>
          <w:rFonts w:hint="eastAsia"/>
        </w:rPr>
        <w:t>。</w:t>
      </w:r>
    </w:p>
    <w:p w:rsidR="009C7CCD" w:rsidRDefault="009C7CCD" w:rsidP="007A0E49">
      <w:pPr>
        <w:pStyle w:val="afffffc"/>
        <w:spacing w:after="120"/>
        <w:ind w:firstLine="600"/>
      </w:pPr>
      <w:r>
        <w:t>上五味，杵為散</w:t>
      </w:r>
      <w:r w:rsidR="00AF0978">
        <w:t>，</w:t>
      </w:r>
      <w:r>
        <w:t>酒服方寸匕，日再服。</w:t>
      </w:r>
    </w:p>
    <w:p w:rsidR="009C7CCD" w:rsidRPr="001A4164" w:rsidRDefault="009C7CCD" w:rsidP="004438E7">
      <w:pPr>
        <w:pStyle w:val="afffff8"/>
        <w:spacing w:after="120"/>
      </w:pPr>
      <w:r w:rsidRPr="001A4164">
        <w:t>《方氏丹溪心法附</w:t>
      </w:r>
      <w:r w:rsidR="00663578" w:rsidRPr="001A4164">
        <w:rPr>
          <w:rFonts w:hint="eastAsia"/>
        </w:rPr>
        <w:t>餘</w:t>
      </w:r>
      <w:r w:rsidRPr="001A4164">
        <w:t>》</w:t>
      </w:r>
      <w:r w:rsidR="00663578" w:rsidRPr="001A4164">
        <w:rPr>
          <w:rFonts w:hint="eastAsia"/>
        </w:rPr>
        <w:t>：「</w:t>
      </w:r>
      <w:r w:rsidRPr="001A4164">
        <w:t>此方養血清熱之劑也。瘦人血少有熱，胎動不安，素曾半產</w:t>
      </w:r>
      <w:r w:rsidRPr="001A4164">
        <w:rPr>
          <w:rFonts w:hint="eastAsia"/>
        </w:rPr>
        <w:t>者，皆宜服之，以清其源而無患也。</w:t>
      </w:r>
      <w:r w:rsidR="00663578" w:rsidRPr="001A4164">
        <w:rPr>
          <w:rFonts w:hint="eastAsia"/>
        </w:rPr>
        <w:t>」</w:t>
      </w:r>
    </w:p>
    <w:p w:rsidR="009C7CCD" w:rsidRDefault="009C7CCD" w:rsidP="007A0E49">
      <w:pPr>
        <w:pStyle w:val="afffffc"/>
        <w:spacing w:after="120"/>
        <w:ind w:firstLine="600"/>
      </w:pPr>
      <w:r>
        <w:t>妊娠</w:t>
      </w:r>
      <w:r w:rsidR="00663578">
        <w:rPr>
          <w:rFonts w:hint="eastAsia"/>
        </w:rPr>
        <w:t>，</w:t>
      </w:r>
      <w:r>
        <w:t>身有寒濕，或腹痛，或心煩</w:t>
      </w:r>
      <w:r w:rsidR="00AF0978">
        <w:t>、</w:t>
      </w:r>
      <w:r>
        <w:t>心痛，不能飲食，其胎躍躍動者，</w:t>
      </w:r>
      <w:r>
        <w:rPr>
          <w:rFonts w:hint="eastAsia"/>
        </w:rPr>
        <w:t>宜養之，白朮散主之。</w:t>
      </w:r>
    </w:p>
    <w:p w:rsidR="009C7CCD" w:rsidRPr="001A4164" w:rsidRDefault="009C7CCD" w:rsidP="004438E7">
      <w:pPr>
        <w:pStyle w:val="afffff8"/>
        <w:spacing w:after="120"/>
      </w:pPr>
      <w:r w:rsidRPr="001A4164">
        <w:t>尤在涇曰：</w:t>
      </w:r>
      <w:r w:rsidR="00663578" w:rsidRPr="001A4164">
        <w:rPr>
          <w:rFonts w:hint="eastAsia"/>
        </w:rPr>
        <w:t>「</w:t>
      </w:r>
      <w:r w:rsidRPr="001A4164">
        <w:t>妊娠傷胎，有因濕熱者，亦有因濕寒者，隨人臟氣之陰陽而各異也。當歸散</w:t>
      </w:r>
      <w:r w:rsidRPr="001A4164">
        <w:rPr>
          <w:rFonts w:hint="eastAsia"/>
        </w:rPr>
        <w:t>正治濕熱之劑</w:t>
      </w:r>
      <w:r w:rsidR="00AF0978">
        <w:rPr>
          <w:rFonts w:hint="eastAsia"/>
        </w:rPr>
        <w:t>。</w:t>
      </w:r>
      <w:r w:rsidRPr="001A4164">
        <w:rPr>
          <w:rFonts w:hint="eastAsia"/>
        </w:rPr>
        <w:t>白朮散</w:t>
      </w:r>
      <w:r w:rsidR="00AF0978">
        <w:rPr>
          <w:rFonts w:hint="eastAsia"/>
        </w:rPr>
        <w:t>，</w:t>
      </w:r>
      <w:r w:rsidRPr="001A4164">
        <w:rPr>
          <w:rFonts w:hint="eastAsia"/>
        </w:rPr>
        <w:t>白朮、牡蠣燥濕，川芎溫血，蜀椒去寒，則正治濕寒之劑也。仲景並列於此，其所以詔示後人者深矣。</w:t>
      </w:r>
      <w:r w:rsidR="00663578" w:rsidRPr="001A4164">
        <w:rPr>
          <w:rFonts w:hint="eastAsia"/>
        </w:rPr>
        <w:t>」</w:t>
      </w:r>
    </w:p>
    <w:p w:rsidR="009C7CCD" w:rsidRPr="001A4164" w:rsidRDefault="009C7CCD" w:rsidP="004438E7">
      <w:pPr>
        <w:pStyle w:val="afffff8"/>
        <w:spacing w:after="120"/>
      </w:pPr>
      <w:r w:rsidRPr="001A4164">
        <w:t>程雲來曰：</w:t>
      </w:r>
      <w:r w:rsidR="00663578" w:rsidRPr="001A4164">
        <w:rPr>
          <w:rFonts w:hint="eastAsia"/>
        </w:rPr>
        <w:t>「</w:t>
      </w:r>
      <w:r w:rsidRPr="001A4164">
        <w:t>痰飲在心膈，故令人心煩</w:t>
      </w:r>
      <w:r w:rsidR="00AF0978">
        <w:t>，</w:t>
      </w:r>
      <w:r w:rsidRPr="001A4164">
        <w:t>吐</w:t>
      </w:r>
      <w:r w:rsidR="00AF0978" w:rsidRPr="001A4164">
        <w:t>，</w:t>
      </w:r>
      <w:r w:rsidRPr="001A4164">
        <w:t>痛不能食飲。白朮主</w:t>
      </w:r>
      <w:smartTag w:uri="urn:schemas-microsoft-com:office:smarttags" w:element="PersonName">
        <w:smartTagPr>
          <w:attr w:name="ProductID" w:val="安胎為"/>
        </w:smartTagPr>
        <w:r w:rsidRPr="001A4164">
          <w:t>安胎為</w:t>
        </w:r>
      </w:smartTag>
      <w:r w:rsidRPr="001A4164">
        <w:t>君，芎藭主養胎為</w:t>
      </w:r>
      <w:r w:rsidRPr="001A4164">
        <w:rPr>
          <w:rFonts w:hint="eastAsia"/>
        </w:rPr>
        <w:t>臣，蜀椒主溫胎為佐，牡蠣主固胎為使。按瘦而多火者，宜用當歸散，肥而有</w:t>
      </w:r>
      <w:r w:rsidRPr="001A4164">
        <w:rPr>
          <w:rFonts w:hint="eastAsia"/>
        </w:rPr>
        <w:lastRenderedPageBreak/>
        <w:t>寒者，宜用白朮散。不可混施也。</w:t>
      </w:r>
      <w:r w:rsidR="00663578" w:rsidRPr="001A4164">
        <w:rPr>
          <w:rFonts w:hint="eastAsia"/>
        </w:rPr>
        <w:t>」</w:t>
      </w:r>
    </w:p>
    <w:p w:rsidR="009C7CCD" w:rsidRDefault="009C7CCD" w:rsidP="007A0E49">
      <w:pPr>
        <w:pStyle w:val="afffffc"/>
        <w:spacing w:after="120"/>
        <w:ind w:firstLine="600"/>
      </w:pPr>
      <w:r>
        <w:t>白朮散方</w:t>
      </w:r>
    </w:p>
    <w:p w:rsidR="009C7CCD" w:rsidRDefault="009C7CCD" w:rsidP="007A0E49">
      <w:pPr>
        <w:pStyle w:val="afffffc"/>
        <w:spacing w:after="120"/>
        <w:ind w:firstLine="600"/>
      </w:pPr>
      <w:r>
        <w:t>白朮</w:t>
      </w:r>
      <w:r w:rsidR="00663578">
        <w:rPr>
          <w:rFonts w:hint="eastAsia"/>
        </w:rPr>
        <w:t>、</w:t>
      </w:r>
      <w:r>
        <w:t>芎藭</w:t>
      </w:r>
      <w:r w:rsidR="00663578">
        <w:rPr>
          <w:rFonts w:hint="eastAsia"/>
        </w:rPr>
        <w:t>、</w:t>
      </w:r>
      <w:r>
        <w:t>蜀椒（去目、汗）</w:t>
      </w:r>
      <w:r w:rsidR="00663578">
        <w:rPr>
          <w:rFonts w:hint="eastAsia"/>
        </w:rPr>
        <w:t>、</w:t>
      </w:r>
      <w:r>
        <w:t>牡蠣各等分</w:t>
      </w:r>
      <w:r w:rsidR="00663578">
        <w:rPr>
          <w:rFonts w:hint="eastAsia"/>
        </w:rPr>
        <w:t>。</w:t>
      </w:r>
    </w:p>
    <w:p w:rsidR="009C7CCD" w:rsidRDefault="009C7CCD" w:rsidP="007A0E49">
      <w:pPr>
        <w:pStyle w:val="afffffc"/>
        <w:spacing w:after="120"/>
        <w:ind w:firstLine="600"/>
      </w:pPr>
      <w:r>
        <w:t>上四味，杵為散</w:t>
      </w:r>
      <w:r w:rsidR="00AF0978">
        <w:t>，</w:t>
      </w:r>
      <w:r>
        <w:t>酒服一錢匕，日三服，夜一服。</w:t>
      </w:r>
    </w:p>
    <w:p w:rsidR="009C7CCD" w:rsidRPr="001A4164" w:rsidRDefault="009C7CCD" w:rsidP="004438E7">
      <w:pPr>
        <w:pStyle w:val="afffff8"/>
        <w:spacing w:after="120"/>
      </w:pPr>
      <w:r w:rsidRPr="001A4164">
        <w:t>魏念庭曰：</w:t>
      </w:r>
      <w:r w:rsidR="00663578" w:rsidRPr="001A4164">
        <w:rPr>
          <w:rFonts w:hint="eastAsia"/>
        </w:rPr>
        <w:t>「</w:t>
      </w:r>
      <w:r w:rsidRPr="001A4164">
        <w:t>白朮散為妊娠胃氣虛寒，水濕痰飲逆於上</w:t>
      </w:r>
      <w:r w:rsidR="00663578" w:rsidRPr="001A4164">
        <w:rPr>
          <w:rFonts w:hint="eastAsia"/>
        </w:rPr>
        <w:t>，</w:t>
      </w:r>
      <w:r w:rsidRPr="001A4164">
        <w:t>而陰寒凝滯血氣</w:t>
      </w:r>
      <w:r w:rsidR="00AF0978">
        <w:t>，</w:t>
      </w:r>
      <w:r w:rsidRPr="001A4164">
        <w:t>阻閉於下</w:t>
      </w:r>
      <w:r w:rsidR="00AF0978">
        <w:t>，</w:t>
      </w:r>
      <w:r w:rsidRPr="001A4164">
        <w:t>通治之方</w:t>
      </w:r>
      <w:r w:rsidRPr="001A4164">
        <w:rPr>
          <w:rFonts w:hint="eastAsia"/>
        </w:rPr>
        <w:t>也。</w:t>
      </w:r>
      <w:r w:rsidR="00663578" w:rsidRPr="001A4164">
        <w:rPr>
          <w:rFonts w:hint="eastAsia"/>
        </w:rPr>
        <w:t>」</w:t>
      </w:r>
    </w:p>
    <w:p w:rsidR="009C7CCD" w:rsidRPr="001A4164" w:rsidRDefault="009C7CCD" w:rsidP="004438E7">
      <w:pPr>
        <w:pStyle w:val="afffff8"/>
        <w:spacing w:after="120"/>
      </w:pPr>
      <w:r w:rsidRPr="001A4164">
        <w:t>《和劑局方》：</w:t>
      </w:r>
      <w:r w:rsidR="00663578" w:rsidRPr="001A4164">
        <w:rPr>
          <w:rFonts w:hint="eastAsia"/>
        </w:rPr>
        <w:t>「</w:t>
      </w:r>
      <w:r w:rsidRPr="001A4164">
        <w:t>白朮散調補衝任，扶養胎氣。治妊娠宿有風冷，胎痿不長</w:t>
      </w:r>
      <w:r w:rsidR="00663578" w:rsidRPr="001A4164">
        <w:rPr>
          <w:rFonts w:hint="eastAsia"/>
        </w:rPr>
        <w:t>，</w:t>
      </w:r>
      <w:r w:rsidRPr="001A4164">
        <w:t>或失於將</w:t>
      </w:r>
      <w:r w:rsidRPr="001A4164">
        <w:rPr>
          <w:rFonts w:hint="eastAsia"/>
        </w:rPr>
        <w:t>理，動傷胎氣，多致損墮。懷孕常服，壯氣益血，保護胎臟。（即本方。三因方同，方後云：</w:t>
      </w:r>
      <w:r w:rsidR="00663578" w:rsidRPr="001A4164">
        <w:rPr>
          <w:rFonts w:hint="eastAsia"/>
        </w:rPr>
        <w:t>『</w:t>
      </w:r>
      <w:r w:rsidRPr="001A4164">
        <w:rPr>
          <w:rFonts w:hint="eastAsia"/>
        </w:rPr>
        <w:t>亦治室女帶下諸疾。</w:t>
      </w:r>
      <w:r w:rsidR="00663578" w:rsidRPr="001A4164">
        <w:rPr>
          <w:rFonts w:hint="eastAsia"/>
        </w:rPr>
        <w:t>』</w:t>
      </w:r>
      <w:r w:rsidRPr="001A4164">
        <w:rPr>
          <w:rFonts w:hint="eastAsia"/>
        </w:rPr>
        <w:t>）</w:t>
      </w:r>
      <w:r w:rsidR="00663578" w:rsidRPr="001A4164">
        <w:rPr>
          <w:rFonts w:hint="eastAsia"/>
        </w:rPr>
        <w:t>」</w:t>
      </w:r>
    </w:p>
    <w:p w:rsidR="009C7CCD" w:rsidRDefault="009C7CCD" w:rsidP="007A0E49">
      <w:pPr>
        <w:pStyle w:val="afffffc"/>
        <w:spacing w:after="120"/>
        <w:ind w:firstLine="600"/>
      </w:pPr>
      <w:r>
        <w:t>婦人懷身七月，腹滿</w:t>
      </w:r>
      <w:r w:rsidR="00AF0978">
        <w:t>，</w:t>
      </w:r>
      <w:r>
        <w:t>不得小便，從腰以下如有水狀，此太陰當養</w:t>
      </w:r>
      <w:r>
        <w:rPr>
          <w:rFonts w:hint="eastAsia"/>
        </w:rPr>
        <w:t>不養，心氣實也，宜瀉勞宮、關元，小便利則愈。</w:t>
      </w:r>
    </w:p>
    <w:p w:rsidR="00084D62" w:rsidRPr="001A4164" w:rsidRDefault="009C7CCD" w:rsidP="004438E7">
      <w:pPr>
        <w:pStyle w:val="afffff8"/>
        <w:spacing w:after="120"/>
      </w:pPr>
      <w:r w:rsidRPr="001A4164">
        <w:t>尤在涇曰：</w:t>
      </w:r>
      <w:r w:rsidR="00663578" w:rsidRPr="001A4164">
        <w:rPr>
          <w:rFonts w:hint="eastAsia"/>
        </w:rPr>
        <w:t>「</w:t>
      </w:r>
      <w:r w:rsidRPr="001A4164">
        <w:t>腹滿</w:t>
      </w:r>
      <w:r w:rsidR="00AF0978">
        <w:t>，</w:t>
      </w:r>
      <w:r w:rsidRPr="001A4164">
        <w:t>不得小便，從腰以下重</w:t>
      </w:r>
      <w:r w:rsidR="00AF0978">
        <w:t>，</w:t>
      </w:r>
      <w:r w:rsidRPr="001A4164">
        <w:t>如有水氣而實，非水也。所以然者，心氣實</w:t>
      </w:r>
      <w:r w:rsidR="00AF0978">
        <w:t>，</w:t>
      </w:r>
      <w:r w:rsidRPr="001A4164">
        <w:t>故</w:t>
      </w:r>
      <w:r w:rsidRPr="001A4164">
        <w:rPr>
          <w:rFonts w:hint="eastAsia"/>
        </w:rPr>
        <w:t>也。心君火也，為肺所畏，而妊娠七月，肺當養胎，心氣實，則肺不敢降而胎失其養，所謂太陰當養不養也。夫肺主氣化者也，肺不養胎</w:t>
      </w:r>
      <w:r w:rsidR="00AF0978">
        <w:rPr>
          <w:rFonts w:hint="eastAsia"/>
        </w:rPr>
        <w:t>，</w:t>
      </w:r>
      <w:r w:rsidRPr="001A4164">
        <w:rPr>
          <w:rFonts w:hint="eastAsia"/>
        </w:rPr>
        <w:t>則胞中之氣化阻而水乃不行矣，腹滿</w:t>
      </w:r>
      <w:r w:rsidR="00AF0978">
        <w:rPr>
          <w:rFonts w:hint="eastAsia"/>
        </w:rPr>
        <w:t>，</w:t>
      </w:r>
      <w:r w:rsidRPr="001A4164">
        <w:rPr>
          <w:rFonts w:hint="eastAsia"/>
        </w:rPr>
        <w:t>便難</w:t>
      </w:r>
      <w:r w:rsidR="00AF0978">
        <w:rPr>
          <w:rFonts w:hint="eastAsia"/>
        </w:rPr>
        <w:t>，</w:t>
      </w:r>
      <w:r w:rsidRPr="001A4164">
        <w:rPr>
          <w:rFonts w:hint="eastAsia"/>
        </w:rPr>
        <w:t>身重</w:t>
      </w:r>
      <w:r w:rsidR="00AF0978">
        <w:rPr>
          <w:rFonts w:hint="eastAsia"/>
        </w:rPr>
        <w:t>，</w:t>
      </w:r>
      <w:r w:rsidRPr="001A4164">
        <w:rPr>
          <w:rFonts w:hint="eastAsia"/>
        </w:rPr>
        <w:t>職是故也。是不可治其肺，當利勞宮以瀉心氣，刺關元以行水氣，使小便微利則心氣</w:t>
      </w:r>
      <w:r w:rsidR="00084D62" w:rsidRPr="001A4164">
        <w:rPr>
          <w:rFonts w:hint="eastAsia"/>
        </w:rPr>
        <w:t>降，心降而脾自行矣。</w:t>
      </w:r>
      <w:r w:rsidR="00663578" w:rsidRPr="001A4164">
        <w:rPr>
          <w:rFonts w:hint="eastAsia"/>
        </w:rPr>
        <w:t>」</w:t>
      </w:r>
    </w:p>
    <w:p w:rsidR="00084D62" w:rsidRPr="001A4164" w:rsidRDefault="00084D62" w:rsidP="004438E7">
      <w:pPr>
        <w:pStyle w:val="afffff8"/>
        <w:spacing w:after="120"/>
      </w:pPr>
      <w:r w:rsidRPr="001A4164">
        <w:t>程雲來曰：</w:t>
      </w:r>
      <w:r w:rsidR="00663578" w:rsidRPr="001A4164">
        <w:rPr>
          <w:rFonts w:hint="eastAsia"/>
        </w:rPr>
        <w:t>「</w:t>
      </w:r>
      <w:r w:rsidRPr="001A4164">
        <w:t>七月</w:t>
      </w:r>
      <w:r w:rsidR="00AF0978">
        <w:t>，</w:t>
      </w:r>
      <w:r w:rsidRPr="001A4164">
        <w:t>手太陰肺經養胎，金為火乘則肺金受傷而胎失所養，又不能通調水道，</w:t>
      </w:r>
      <w:r w:rsidRPr="001A4164">
        <w:rPr>
          <w:rFonts w:hint="eastAsia"/>
        </w:rPr>
        <w:t>故有腹滿</w:t>
      </w:r>
      <w:r w:rsidR="00AF0978">
        <w:rPr>
          <w:rFonts w:hint="eastAsia"/>
        </w:rPr>
        <w:t>，</w:t>
      </w:r>
      <w:r w:rsidRPr="001A4164">
        <w:rPr>
          <w:rFonts w:hint="eastAsia"/>
        </w:rPr>
        <w:t>不得小便，從腰</w:t>
      </w:r>
      <w:r w:rsidR="00663578" w:rsidRPr="001A4164">
        <w:rPr>
          <w:rFonts w:hint="eastAsia"/>
        </w:rPr>
        <w:t>以</w:t>
      </w:r>
      <w:r w:rsidRPr="001A4164">
        <w:rPr>
          <w:rFonts w:hint="eastAsia"/>
        </w:rPr>
        <w:t>下如有水氣狀也。勞宮穴在手心，厥陰心主穴也，瀉之則火不乘金矣。關元穴在臍下三寸，為小腸之募，瀉之則小便通利矣。此穴不可妄用，刺之能落胎。</w:t>
      </w:r>
      <w:r w:rsidR="00663578" w:rsidRPr="001A4164">
        <w:rPr>
          <w:rFonts w:hint="eastAsia"/>
        </w:rPr>
        <w:t>」</w:t>
      </w:r>
    </w:p>
    <w:p w:rsidR="00084D62" w:rsidRPr="001A4164" w:rsidRDefault="00084D62" w:rsidP="004438E7">
      <w:pPr>
        <w:pStyle w:val="afffff8"/>
        <w:spacing w:after="120"/>
      </w:pPr>
      <w:r w:rsidRPr="001A4164">
        <w:t>《脈經》：</w:t>
      </w:r>
      <w:r w:rsidR="00663578" w:rsidRPr="001A4164">
        <w:rPr>
          <w:rFonts w:hint="eastAsia"/>
        </w:rPr>
        <w:t>「</w:t>
      </w:r>
      <w:r w:rsidRPr="001A4164">
        <w:t>婦人懷胎，一月之時足厥陰脈養，二月足少陽脈養，三月手心主脈養，四月</w:t>
      </w:r>
      <w:r w:rsidRPr="001A4164">
        <w:rPr>
          <w:rFonts w:hint="eastAsia"/>
        </w:rPr>
        <w:t>手少陽脈養，五月足太陰脈養，六月足陽明脈養，七月手太陰脈養，八月手陽明脈養，九月足少陰脈養，十月足太陽脈養。諸陰陽各養三十日，活兒。手太陽、少陰不養者，下主月水，上為乳汁，活兒養母。懷娠者，不可</w:t>
      </w:r>
      <w:r w:rsidR="00663578" w:rsidRPr="001A4164">
        <w:rPr>
          <w:rFonts w:hint="eastAsia"/>
        </w:rPr>
        <w:t>灸</w:t>
      </w:r>
      <w:r w:rsidRPr="001A4164">
        <w:rPr>
          <w:rFonts w:hint="eastAsia"/>
        </w:rPr>
        <w:t>刺其經，必墮胎。</w:t>
      </w:r>
      <w:r w:rsidR="00663578" w:rsidRPr="001A4164">
        <w:rPr>
          <w:rFonts w:hint="eastAsia"/>
        </w:rPr>
        <w:t>」</w:t>
      </w:r>
    </w:p>
    <w:p w:rsidR="00084D62" w:rsidRPr="001A4164" w:rsidRDefault="00084D62" w:rsidP="004438E7">
      <w:pPr>
        <w:pStyle w:val="afffff8"/>
        <w:spacing w:after="120"/>
      </w:pPr>
      <w:r w:rsidRPr="001A4164">
        <w:t>《千金方》：</w:t>
      </w:r>
      <w:r w:rsidR="00663578" w:rsidRPr="001A4164">
        <w:rPr>
          <w:rFonts w:hint="eastAsia"/>
        </w:rPr>
        <w:t>「</w:t>
      </w:r>
      <w:r w:rsidRPr="001A4164">
        <w:t>婦人門有徐子才逐月養胎方。</w:t>
      </w:r>
      <w:r w:rsidR="00663578" w:rsidRPr="001A4164">
        <w:rPr>
          <w:rFonts w:hint="eastAsia"/>
        </w:rPr>
        <w:t>」</w:t>
      </w:r>
    </w:p>
    <w:p w:rsidR="00084D62" w:rsidRDefault="00084D62" w:rsidP="007A0E49">
      <w:pPr>
        <w:pStyle w:val="afffffc"/>
        <w:spacing w:after="120"/>
        <w:ind w:firstLine="600"/>
      </w:pPr>
      <w:r>
        <w:t>問曰：</w:t>
      </w:r>
      <w:r w:rsidR="00663578">
        <w:rPr>
          <w:rFonts w:hint="eastAsia"/>
        </w:rPr>
        <w:t>「</w:t>
      </w:r>
      <w:r>
        <w:t>新產婦人有三病，一者病痙</w:t>
      </w:r>
      <w:r w:rsidR="00AF0978">
        <w:t>。</w:t>
      </w:r>
      <w:r>
        <w:t>二者</w:t>
      </w:r>
      <w:r w:rsidR="00AD488F">
        <w:t>鬱</w:t>
      </w:r>
      <w:r>
        <w:t>冒</w:t>
      </w:r>
      <w:r w:rsidR="00AF0978">
        <w:t>。</w:t>
      </w:r>
      <w:r>
        <w:t>三者大便難</w:t>
      </w:r>
      <w:r w:rsidR="00663578">
        <w:rPr>
          <w:rFonts w:hint="eastAsia"/>
        </w:rPr>
        <w:t>。</w:t>
      </w:r>
      <w:r>
        <w:t>何</w:t>
      </w:r>
      <w:r>
        <w:rPr>
          <w:rFonts w:hint="eastAsia"/>
        </w:rPr>
        <w:t>謂也。</w:t>
      </w:r>
      <w:r w:rsidR="00663578">
        <w:rPr>
          <w:rFonts w:hint="eastAsia"/>
        </w:rPr>
        <w:t>」</w:t>
      </w:r>
      <w:r>
        <w:rPr>
          <w:rFonts w:hint="eastAsia"/>
        </w:rPr>
        <w:t>師曰：</w:t>
      </w:r>
      <w:r w:rsidR="00663578">
        <w:rPr>
          <w:rFonts w:hint="eastAsia"/>
        </w:rPr>
        <w:t>「</w:t>
      </w:r>
      <w:r>
        <w:rPr>
          <w:rFonts w:hint="eastAsia"/>
        </w:rPr>
        <w:t>新產血虛，多汗出，喜中風，故令病痙</w:t>
      </w:r>
      <w:r w:rsidR="00663578">
        <w:rPr>
          <w:rFonts w:hint="eastAsia"/>
        </w:rPr>
        <w:t>。</w:t>
      </w:r>
      <w:r>
        <w:rPr>
          <w:rFonts w:hint="eastAsia"/>
        </w:rPr>
        <w:t>亡血</w:t>
      </w:r>
      <w:r w:rsidR="00AF0978">
        <w:rPr>
          <w:rFonts w:hint="eastAsia"/>
        </w:rPr>
        <w:t>，</w:t>
      </w:r>
      <w:r>
        <w:rPr>
          <w:rFonts w:hint="eastAsia"/>
        </w:rPr>
        <w:t>復汗，寒多，故令</w:t>
      </w:r>
      <w:r w:rsidR="00AD488F">
        <w:rPr>
          <w:rFonts w:hint="eastAsia"/>
        </w:rPr>
        <w:t>鬱</w:t>
      </w:r>
      <w:r>
        <w:rPr>
          <w:rFonts w:hint="eastAsia"/>
        </w:rPr>
        <w:t>冒</w:t>
      </w:r>
      <w:r w:rsidR="00663578">
        <w:rPr>
          <w:rFonts w:hint="eastAsia"/>
        </w:rPr>
        <w:t>。</w:t>
      </w:r>
      <w:r>
        <w:rPr>
          <w:rFonts w:hint="eastAsia"/>
        </w:rPr>
        <w:t>亡津液，胃燥，故大便難。</w:t>
      </w:r>
      <w:r w:rsidR="00663578">
        <w:rPr>
          <w:rFonts w:hint="eastAsia"/>
        </w:rPr>
        <w:t>」</w:t>
      </w:r>
    </w:p>
    <w:p w:rsidR="00084D62" w:rsidRPr="001A4164" w:rsidRDefault="00084D62" w:rsidP="004438E7">
      <w:pPr>
        <w:pStyle w:val="afffff8"/>
        <w:spacing w:after="120"/>
      </w:pPr>
      <w:r w:rsidRPr="001A4164">
        <w:lastRenderedPageBreak/>
        <w:t>程雲來曰：</w:t>
      </w:r>
      <w:r w:rsidR="00025BDB" w:rsidRPr="001A4164">
        <w:rPr>
          <w:rFonts w:hint="eastAsia"/>
        </w:rPr>
        <w:t>「</w:t>
      </w:r>
      <w:r w:rsidRPr="001A4164">
        <w:t>產後頸項拘急，口噤，背反張者，為痙。以新產榮虛，衛氣慓悍，但開其腠</w:t>
      </w:r>
      <w:r w:rsidRPr="001A4164">
        <w:rPr>
          <w:rFonts w:hint="eastAsia"/>
        </w:rPr>
        <w:t>理，則汗易出而風寒易入，故令病痙。產後血暈者為</w:t>
      </w:r>
      <w:r w:rsidR="00AD488F" w:rsidRPr="001A4164">
        <w:rPr>
          <w:rFonts w:hint="eastAsia"/>
        </w:rPr>
        <w:t>鬱</w:t>
      </w:r>
      <w:r w:rsidRPr="001A4164">
        <w:rPr>
          <w:rFonts w:hint="eastAsia"/>
        </w:rPr>
        <w:t>冒，又</w:t>
      </w:r>
      <w:r w:rsidR="00025BDB" w:rsidRPr="001A4164">
        <w:rPr>
          <w:rFonts w:hint="eastAsia"/>
        </w:rPr>
        <w:t>名</w:t>
      </w:r>
      <w:r w:rsidRPr="001A4164">
        <w:rPr>
          <w:rFonts w:hint="eastAsia"/>
        </w:rPr>
        <w:t>血厥。《經》曰：</w:t>
      </w:r>
      <w:r w:rsidR="00025BDB" w:rsidRPr="001A4164">
        <w:rPr>
          <w:rFonts w:hint="eastAsia"/>
        </w:rPr>
        <w:t>『</w:t>
      </w:r>
      <w:r w:rsidRPr="001A4164">
        <w:rPr>
          <w:rFonts w:hint="eastAsia"/>
        </w:rPr>
        <w:t>諸乘寒者則為厥，</w:t>
      </w:r>
      <w:r w:rsidR="00AD488F" w:rsidRPr="001A4164">
        <w:rPr>
          <w:rFonts w:hint="eastAsia"/>
        </w:rPr>
        <w:t>鬱</w:t>
      </w:r>
      <w:r w:rsidRPr="001A4164">
        <w:rPr>
          <w:rFonts w:hint="eastAsia"/>
        </w:rPr>
        <w:t>冒不仁</w:t>
      </w:r>
      <w:r w:rsidR="00025BDB" w:rsidRPr="001A4164">
        <w:rPr>
          <w:rFonts w:hint="eastAsia"/>
        </w:rPr>
        <w:t>。』</w:t>
      </w:r>
      <w:r w:rsidRPr="001A4164">
        <w:rPr>
          <w:rFonts w:hint="eastAsia"/>
        </w:rPr>
        <w:t>以亡血復汗則陽又虛，陽虛則寒，故令</w:t>
      </w:r>
      <w:r w:rsidR="00AD488F" w:rsidRPr="001A4164">
        <w:rPr>
          <w:rFonts w:hint="eastAsia"/>
        </w:rPr>
        <w:t>鬱</w:t>
      </w:r>
      <w:r w:rsidRPr="001A4164">
        <w:rPr>
          <w:rFonts w:hint="eastAsia"/>
        </w:rPr>
        <w:t>冒。大便難者，亡血則虛其陰，汗出則虛其陽，陰陽俱虛則津液內竭，腸胃乾燥，故大便難。此新產婦人有三病也。</w:t>
      </w:r>
      <w:r w:rsidR="00025BDB" w:rsidRPr="001A4164">
        <w:rPr>
          <w:rFonts w:hint="eastAsia"/>
        </w:rPr>
        <w:t>」</w:t>
      </w:r>
    </w:p>
    <w:p w:rsidR="00084D62" w:rsidRPr="001A4164" w:rsidRDefault="00084D62" w:rsidP="004438E7">
      <w:pPr>
        <w:pStyle w:val="afffff8"/>
        <w:spacing w:after="120"/>
      </w:pPr>
      <w:r w:rsidRPr="001A4164">
        <w:t>尤在涇曰：</w:t>
      </w:r>
      <w:r w:rsidR="008F2F28" w:rsidRPr="001A4164">
        <w:rPr>
          <w:rFonts w:hint="eastAsia"/>
        </w:rPr>
        <w:t>「</w:t>
      </w:r>
      <w:r w:rsidRPr="001A4164">
        <w:t>痙，筋病也</w:t>
      </w:r>
      <w:r w:rsidR="008F2F28" w:rsidRPr="001A4164">
        <w:rPr>
          <w:rFonts w:hint="eastAsia"/>
        </w:rPr>
        <w:t>。</w:t>
      </w:r>
      <w:r w:rsidR="00AD488F" w:rsidRPr="001A4164">
        <w:t>鬱</w:t>
      </w:r>
      <w:r w:rsidRPr="001A4164">
        <w:t>冒，神病也</w:t>
      </w:r>
      <w:r w:rsidR="008F2F28" w:rsidRPr="001A4164">
        <w:rPr>
          <w:rFonts w:hint="eastAsia"/>
        </w:rPr>
        <w:t>。</w:t>
      </w:r>
      <w:r w:rsidRPr="001A4164">
        <w:t>大便難，液病也。三者不同，其為亡血傷津則</w:t>
      </w:r>
      <w:r w:rsidRPr="001A4164">
        <w:rPr>
          <w:rFonts w:hint="eastAsia"/>
        </w:rPr>
        <w:t>一，故皆為產後所有之病。</w:t>
      </w:r>
      <w:r w:rsidR="008F2F28" w:rsidRPr="001A4164">
        <w:rPr>
          <w:rFonts w:hint="eastAsia"/>
        </w:rPr>
        <w:t>」</w:t>
      </w:r>
    </w:p>
    <w:p w:rsidR="00084D62" w:rsidRPr="001A4164" w:rsidRDefault="00084D62" w:rsidP="004438E7">
      <w:pPr>
        <w:pStyle w:val="afffff8"/>
        <w:spacing w:after="120"/>
      </w:pPr>
      <w:r w:rsidRPr="001A4164">
        <w:t>陳修園曰：</w:t>
      </w:r>
      <w:r w:rsidR="008F2F28" w:rsidRPr="001A4164">
        <w:rPr>
          <w:rFonts w:hint="eastAsia"/>
        </w:rPr>
        <w:t>「</w:t>
      </w:r>
      <w:r w:rsidRPr="001A4164">
        <w:t>此為產後提出三病以為綱，非謂產後止此三病也。</w:t>
      </w:r>
      <w:r w:rsidR="008F2F28" w:rsidRPr="001A4164">
        <w:rPr>
          <w:rFonts w:hint="eastAsia"/>
        </w:rPr>
        <w:t>」</w:t>
      </w:r>
    </w:p>
    <w:p w:rsidR="00084D62" w:rsidRDefault="00084D62" w:rsidP="007A0E49">
      <w:pPr>
        <w:pStyle w:val="afffffc"/>
        <w:spacing w:after="120"/>
        <w:ind w:firstLine="600"/>
      </w:pPr>
      <w:r>
        <w:t>產婦</w:t>
      </w:r>
      <w:r w:rsidR="00AD488F">
        <w:t>鬱</w:t>
      </w:r>
      <w:r>
        <w:t>冒，其脈微弱，嘔</w:t>
      </w:r>
      <w:r w:rsidR="00AF0978">
        <w:t>，</w:t>
      </w:r>
      <w:r>
        <w:t>不能食，大便反堅，但頭汗出。所以然</w:t>
      </w:r>
      <w:r>
        <w:rPr>
          <w:rFonts w:hint="eastAsia"/>
        </w:rPr>
        <w:t>者，血虛而厥，厥則必冒。冒家欲解，必大汗出，以血虛下厥，孤陽上出，故頭汗出。所以產婦喜汗出者，亡陰血虛，陰氣獨盛，故當汗出，陰陽乃復。大便堅，嘔不能食者，小柴胡湯主之。</w:t>
      </w:r>
    </w:p>
    <w:p w:rsidR="00084D62" w:rsidRPr="001A4164" w:rsidRDefault="00084D62" w:rsidP="004438E7">
      <w:pPr>
        <w:pStyle w:val="afffff8"/>
        <w:spacing w:after="120"/>
      </w:pPr>
      <w:r w:rsidRPr="001A4164">
        <w:t>尤在涇曰：</w:t>
      </w:r>
      <w:r w:rsidR="00BD3B53" w:rsidRPr="001A4164">
        <w:rPr>
          <w:rFonts w:hint="eastAsia"/>
        </w:rPr>
        <w:t>「</w:t>
      </w:r>
      <w:r w:rsidR="00AD488F" w:rsidRPr="001A4164">
        <w:t>鬱</w:t>
      </w:r>
      <w:r w:rsidRPr="001A4164">
        <w:t>冒雖有客邪，而其本則為裡虛，故其脈微弱也。嘔不能食，大便反堅，但</w:t>
      </w:r>
      <w:r w:rsidRPr="001A4164">
        <w:rPr>
          <w:rFonts w:hint="eastAsia"/>
        </w:rPr>
        <w:t>頭汗出，津氣上行而不下逮之象。所以然者，亡陰血虛，孤陽上厥而津氣從之也。厥者必冒，冒家欲解，必大汗出者，陰陽乍離，故厥而冒，及陰陽復通，汗乃大出而解也。產婦新虛</w:t>
      </w:r>
      <w:r w:rsidR="00AF0978">
        <w:rPr>
          <w:rFonts w:hint="eastAsia"/>
        </w:rPr>
        <w:t>，</w:t>
      </w:r>
      <w:r w:rsidRPr="001A4164">
        <w:rPr>
          <w:rFonts w:hint="eastAsia"/>
        </w:rPr>
        <w:t>不宜多汗，而此反喜汗出者，血去陰虛，陽受邪氣而獨盛，汗出則邪去，陽弱而後與陰相合，所謂損陽而就陰是也。小柴胡主之者，以邪氣不可不散，而正虛不可不顧，惟此法為解散客邪而和利陰陽耳。</w:t>
      </w:r>
      <w:r w:rsidR="00BD3B53" w:rsidRPr="001A4164">
        <w:rPr>
          <w:rFonts w:hint="eastAsia"/>
        </w:rPr>
        <w:t>」</w:t>
      </w:r>
    </w:p>
    <w:p w:rsidR="00084D62" w:rsidRPr="001A4164" w:rsidRDefault="00084D62" w:rsidP="004438E7">
      <w:pPr>
        <w:pStyle w:val="afffff8"/>
        <w:spacing w:after="120"/>
      </w:pPr>
      <w:r w:rsidRPr="001A4164">
        <w:t>徐忠可曰：</w:t>
      </w:r>
      <w:r w:rsidR="00BD3B53" w:rsidRPr="001A4164">
        <w:rPr>
          <w:rFonts w:hint="eastAsia"/>
        </w:rPr>
        <w:t>「</w:t>
      </w:r>
      <w:r w:rsidRPr="001A4164">
        <w:t>此為</w:t>
      </w:r>
      <w:r w:rsidR="00AD488F" w:rsidRPr="001A4164">
        <w:t>鬱</w:t>
      </w:r>
      <w:r w:rsidRPr="001A4164">
        <w:t>冒與大便難之相兼者詳其病因與治法也。大便堅，非熱多，乃虛燥也。</w:t>
      </w:r>
      <w:r w:rsidRPr="001A4164">
        <w:rPr>
          <w:rFonts w:hint="eastAsia"/>
        </w:rPr>
        <w:t>嘔非寒，乃膽氣逆也。不能食，非實邪，乃胃有虛熱也。故以柴胡、參、甘、芩、半、</w:t>
      </w:r>
      <w:r w:rsidR="000F47D2" w:rsidRPr="001A4164">
        <w:rPr>
          <w:rFonts w:hint="eastAsia"/>
        </w:rPr>
        <w:t>薑</w:t>
      </w:r>
      <w:r w:rsidRPr="001A4164">
        <w:rPr>
          <w:rFonts w:hint="eastAsia"/>
        </w:rPr>
        <w:t>、棗和之。</w:t>
      </w:r>
      <w:r w:rsidR="00BD3B53" w:rsidRPr="001A4164">
        <w:rPr>
          <w:rFonts w:hint="eastAsia"/>
        </w:rPr>
        <w:t>」</w:t>
      </w:r>
    </w:p>
    <w:p w:rsidR="00084D62" w:rsidRPr="001A4164" w:rsidRDefault="00084D62" w:rsidP="004438E7">
      <w:pPr>
        <w:pStyle w:val="afffff8"/>
        <w:spacing w:after="120"/>
      </w:pPr>
      <w:r w:rsidRPr="001A4164">
        <w:t>《脈經》：</w:t>
      </w:r>
      <w:r w:rsidR="00BD3B53" w:rsidRPr="001A4164">
        <w:rPr>
          <w:rFonts w:hint="eastAsia"/>
        </w:rPr>
        <w:t>「</w:t>
      </w:r>
      <w:r w:rsidRPr="001A4164">
        <w:t>問曰：</w:t>
      </w:r>
      <w:r w:rsidR="00BD3B53" w:rsidRPr="001A4164">
        <w:rPr>
          <w:rFonts w:hint="eastAsia"/>
        </w:rPr>
        <w:t>『</w:t>
      </w:r>
      <w:r w:rsidRPr="001A4164">
        <w:t>婦人病經水不通，而發其汗，則</w:t>
      </w:r>
      <w:r w:rsidR="00AD488F" w:rsidRPr="001A4164">
        <w:t>鬱</w:t>
      </w:r>
      <w:r w:rsidRPr="001A4164">
        <w:t>冒不知人，何也？</w:t>
      </w:r>
      <w:r w:rsidR="00BD3B53" w:rsidRPr="001A4164">
        <w:rPr>
          <w:rFonts w:hint="eastAsia"/>
        </w:rPr>
        <w:t>』</w:t>
      </w:r>
      <w:r w:rsidRPr="001A4164">
        <w:t>師曰：</w:t>
      </w:r>
      <w:r w:rsidR="00BD3B53" w:rsidRPr="001A4164">
        <w:rPr>
          <w:rFonts w:hint="eastAsia"/>
        </w:rPr>
        <w:t>『</w:t>
      </w:r>
      <w:r w:rsidRPr="001A4164">
        <w:t>經水下，故</w:t>
      </w:r>
      <w:r w:rsidRPr="001A4164">
        <w:rPr>
          <w:rFonts w:hint="eastAsia"/>
        </w:rPr>
        <w:t>為裡虛，而發其汗，為表復虛，此為表裡俱虛，故令</w:t>
      </w:r>
      <w:r w:rsidR="00AD488F" w:rsidRPr="001A4164">
        <w:rPr>
          <w:rFonts w:hint="eastAsia"/>
        </w:rPr>
        <w:t>鬱</w:t>
      </w:r>
      <w:r w:rsidRPr="001A4164">
        <w:rPr>
          <w:rFonts w:hint="eastAsia"/>
        </w:rPr>
        <w:t>冒也。</w:t>
      </w:r>
      <w:r w:rsidR="00BD3B53" w:rsidRPr="001A4164">
        <w:rPr>
          <w:rFonts w:hint="eastAsia"/>
        </w:rPr>
        <w:t>』」</w:t>
      </w:r>
    </w:p>
    <w:p w:rsidR="009C7CCD" w:rsidRPr="001A4164" w:rsidRDefault="00084D62" w:rsidP="004438E7">
      <w:pPr>
        <w:pStyle w:val="afffff8"/>
        <w:spacing w:after="120"/>
      </w:pPr>
      <w:r w:rsidRPr="001A4164">
        <w:t>《醫說》：</w:t>
      </w:r>
      <w:r w:rsidR="00BD3B53" w:rsidRPr="001A4164">
        <w:rPr>
          <w:rFonts w:hint="eastAsia"/>
        </w:rPr>
        <w:t>「</w:t>
      </w:r>
      <w:r w:rsidRPr="001A4164">
        <w:t>人平居無苦疾，忽如死人，身不動搖，目閉</w:t>
      </w:r>
      <w:r w:rsidR="00AF0978">
        <w:t>，</w:t>
      </w:r>
      <w:r w:rsidRPr="001A4164">
        <w:t>口噤，但如眩冒，移時方寤。此</w:t>
      </w:r>
      <w:r w:rsidRPr="001A4164">
        <w:rPr>
          <w:rFonts w:hint="eastAsia"/>
        </w:rPr>
        <w:t>由已汗過多，血少</w:t>
      </w:r>
      <w:r w:rsidR="00AF0978">
        <w:rPr>
          <w:rFonts w:hint="eastAsia"/>
        </w:rPr>
        <w:t>，</w:t>
      </w:r>
      <w:r w:rsidRPr="001A4164">
        <w:rPr>
          <w:rFonts w:hint="eastAsia"/>
        </w:rPr>
        <w:t>氣並於血，陽獨上而不下，氣壅塞而不行，故身如死。氣過血還，陰陽復通，故移時方寤。名曰</w:t>
      </w:r>
      <w:r w:rsidR="00AD488F" w:rsidRPr="001A4164">
        <w:rPr>
          <w:rFonts w:hint="eastAsia"/>
        </w:rPr>
        <w:t>鬱</w:t>
      </w:r>
      <w:r w:rsidRPr="001A4164">
        <w:rPr>
          <w:rFonts w:hint="eastAsia"/>
        </w:rPr>
        <w:t>冒，亦名血厥，婦人多有之。</w:t>
      </w:r>
      <w:r w:rsidR="00BD3B53" w:rsidRPr="001A4164">
        <w:rPr>
          <w:rFonts w:hint="eastAsia"/>
        </w:rPr>
        <w:t>」</w:t>
      </w:r>
    </w:p>
    <w:p w:rsidR="00084D62" w:rsidRPr="001A4164" w:rsidRDefault="00084D62" w:rsidP="004438E7">
      <w:pPr>
        <w:pStyle w:val="afffff8"/>
        <w:spacing w:after="120"/>
      </w:pPr>
      <w:r w:rsidRPr="001A4164">
        <w:t>《金匱輯義》：</w:t>
      </w:r>
      <w:r w:rsidR="00BD3B53" w:rsidRPr="001A4164">
        <w:rPr>
          <w:rFonts w:hint="eastAsia"/>
        </w:rPr>
        <w:t>「</w:t>
      </w:r>
      <w:r w:rsidRPr="001A4164">
        <w:t>產後血暈有兩端：其去血過多而暈者，屬氣脫，其</w:t>
      </w:r>
      <w:r w:rsidR="003A4FE5" w:rsidRPr="001A4164">
        <w:t>證</w:t>
      </w:r>
      <w:r w:rsidRPr="001A4164">
        <w:t>眼閉</w:t>
      </w:r>
      <w:r w:rsidR="00AF0978">
        <w:t>，</w:t>
      </w:r>
      <w:r w:rsidRPr="001A4164">
        <w:t>口開，手撒</w:t>
      </w:r>
      <w:r w:rsidR="00AF0978">
        <w:t>，</w:t>
      </w:r>
      <w:r w:rsidRPr="001A4164">
        <w:t>手</w:t>
      </w:r>
      <w:r w:rsidRPr="001A4164">
        <w:rPr>
          <w:rFonts w:hint="eastAsia"/>
        </w:rPr>
        <w:t>冷，六脈微細或浮是也</w:t>
      </w:r>
      <w:r w:rsidR="00BD3B53" w:rsidRPr="001A4164">
        <w:rPr>
          <w:rFonts w:hint="eastAsia"/>
        </w:rPr>
        <w:t>。</w:t>
      </w:r>
      <w:r w:rsidRPr="001A4164">
        <w:rPr>
          <w:rFonts w:hint="eastAsia"/>
        </w:rPr>
        <w:t>下血極少而暈者，屬血逆，其</w:t>
      </w:r>
      <w:r w:rsidR="003A4FE5" w:rsidRPr="001A4164">
        <w:rPr>
          <w:rFonts w:hint="eastAsia"/>
        </w:rPr>
        <w:t>證</w:t>
      </w:r>
      <w:r w:rsidRPr="001A4164">
        <w:rPr>
          <w:rFonts w:hint="eastAsia"/>
        </w:rPr>
        <w:t>胸腹脹痛，氣粗，兩手握拳，牙關緊閑是也。二者</w:t>
      </w:r>
      <w:r w:rsidR="003A4FE5" w:rsidRPr="001A4164">
        <w:rPr>
          <w:rFonts w:hint="eastAsia"/>
        </w:rPr>
        <w:t>證</w:t>
      </w:r>
      <w:r w:rsidRPr="001A4164">
        <w:rPr>
          <w:rFonts w:hint="eastAsia"/>
        </w:rPr>
        <w:t>治霄壤，服藥一差，生死立判，宜審辨焉。而本條所論</w:t>
      </w:r>
      <w:r w:rsidRPr="001A4164">
        <w:rPr>
          <w:rFonts w:hint="eastAsia"/>
        </w:rPr>
        <w:lastRenderedPageBreak/>
        <w:t>小柴胡湯，是專治婦人草蓐傷風，嘔而不能食者。若以為產後</w:t>
      </w:r>
      <w:r w:rsidR="00AD488F" w:rsidRPr="001A4164">
        <w:rPr>
          <w:rFonts w:hint="eastAsia"/>
        </w:rPr>
        <w:t>鬱</w:t>
      </w:r>
      <w:r w:rsidRPr="001A4164">
        <w:rPr>
          <w:rFonts w:hint="eastAsia"/>
        </w:rPr>
        <w:t>冒之的方，則誤人殆多矣。</w:t>
      </w:r>
      <w:r w:rsidR="00BD3B53" w:rsidRPr="001A4164">
        <w:rPr>
          <w:rFonts w:hint="eastAsia"/>
        </w:rPr>
        <w:t>」</w:t>
      </w:r>
    </w:p>
    <w:p w:rsidR="00084D62" w:rsidRDefault="00084D62" w:rsidP="007A0E49">
      <w:pPr>
        <w:pStyle w:val="afffffc"/>
        <w:spacing w:after="120"/>
        <w:ind w:firstLine="600"/>
      </w:pPr>
      <w:r>
        <w:t>小柴胡湯方</w:t>
      </w:r>
      <w:r w:rsidRPr="00AF0978">
        <w:rPr>
          <w:rStyle w:val="afffffe"/>
        </w:rPr>
        <w:t>見太陽病中</w:t>
      </w:r>
      <w:r w:rsidR="00BD3B53" w:rsidRPr="00AF0978">
        <w:rPr>
          <w:rStyle w:val="afffffe"/>
          <w:rFonts w:hint="eastAsia"/>
        </w:rPr>
        <w:t>。</w:t>
      </w:r>
    </w:p>
    <w:p w:rsidR="00084D62" w:rsidRDefault="00084D62" w:rsidP="007A0E49">
      <w:pPr>
        <w:pStyle w:val="afffffc"/>
        <w:spacing w:after="120"/>
        <w:ind w:firstLine="600"/>
      </w:pPr>
      <w:r>
        <w:t>病解</w:t>
      </w:r>
      <w:r w:rsidR="00AF0978">
        <w:t>，</w:t>
      </w:r>
      <w:r>
        <w:t>能食，七八日</w:t>
      </w:r>
      <w:r w:rsidR="00AF0978">
        <w:t>，</w:t>
      </w:r>
      <w:r>
        <w:t>更發熱者，此為胃實，大承氣湯主之。</w:t>
      </w:r>
    </w:p>
    <w:p w:rsidR="00084D62" w:rsidRPr="001A4164" w:rsidRDefault="00084D62" w:rsidP="004438E7">
      <w:pPr>
        <w:pStyle w:val="afffff8"/>
        <w:spacing w:after="120"/>
      </w:pPr>
      <w:r w:rsidRPr="001A4164">
        <w:t>沈明宗曰：</w:t>
      </w:r>
      <w:r w:rsidR="00BD3B53" w:rsidRPr="001A4164">
        <w:rPr>
          <w:rFonts w:hint="eastAsia"/>
        </w:rPr>
        <w:t>「</w:t>
      </w:r>
      <w:r w:rsidRPr="001A4164">
        <w:t>此即大便堅，嘔不能食，用小柴胡湯而病解能食也</w:t>
      </w:r>
      <w:r w:rsidR="00BD3B53" w:rsidRPr="001A4164">
        <w:rPr>
          <w:rFonts w:hint="eastAsia"/>
        </w:rPr>
        <w:t>。</w:t>
      </w:r>
      <w:r w:rsidRPr="001A4164">
        <w:t>病解者，謂</w:t>
      </w:r>
      <w:r w:rsidR="00AD488F" w:rsidRPr="001A4164">
        <w:t>鬱</w:t>
      </w:r>
      <w:r w:rsidRPr="001A4164">
        <w:t>冒已解。能</w:t>
      </w:r>
      <w:r w:rsidRPr="001A4164">
        <w:rPr>
          <w:rFonts w:hint="eastAsia"/>
        </w:rPr>
        <w:t>食者，乃</w:t>
      </w:r>
      <w:r w:rsidR="00BD3B53" w:rsidRPr="001A4164">
        <w:rPr>
          <w:rFonts w:hint="eastAsia"/>
        </w:rPr>
        <w:t>餘</w:t>
      </w:r>
      <w:r w:rsidRPr="001A4164">
        <w:rPr>
          <w:rFonts w:hint="eastAsia"/>
        </w:rPr>
        <w:t>邪隱伏胃中，風熱熾盛而消</w:t>
      </w:r>
      <w:r w:rsidR="001C6318" w:rsidRPr="001A4164">
        <w:rPr>
          <w:rFonts w:hint="eastAsia"/>
        </w:rPr>
        <w:t>穀</w:t>
      </w:r>
      <w:r w:rsidRPr="001A4164">
        <w:rPr>
          <w:rFonts w:hint="eastAsia"/>
        </w:rPr>
        <w:t>，但食入於胃，助起</w:t>
      </w:r>
      <w:r w:rsidR="00BD3B53" w:rsidRPr="001A4164">
        <w:rPr>
          <w:rFonts w:hint="eastAsia"/>
        </w:rPr>
        <w:t>餘</w:t>
      </w:r>
      <w:r w:rsidRPr="001A4164">
        <w:rPr>
          <w:rFonts w:hint="eastAsia"/>
        </w:rPr>
        <w:t>邪復盛，所以七八日而更發熱，故為胃實。是當蕩滌胃邪為主，故用大承氣峻攻胃中堅壘，俾無形邪相隨有形之滯</w:t>
      </w:r>
      <w:r w:rsidR="00AF0978">
        <w:rPr>
          <w:rFonts w:hint="eastAsia"/>
        </w:rPr>
        <w:t>，</w:t>
      </w:r>
      <w:r w:rsidRPr="001A4164">
        <w:rPr>
          <w:rFonts w:hint="eastAsia"/>
        </w:rPr>
        <w:t>一掃盡出，則病如失。仲景本意發明產後氣血雖虛，然有實</w:t>
      </w:r>
      <w:r w:rsidR="003A4FE5" w:rsidRPr="001A4164">
        <w:rPr>
          <w:rFonts w:hint="eastAsia"/>
        </w:rPr>
        <w:t>證</w:t>
      </w:r>
      <w:r w:rsidRPr="001A4164">
        <w:rPr>
          <w:rFonts w:hint="eastAsia"/>
        </w:rPr>
        <w:t>即當治實，不可顧慮其虛，反致病劇也。</w:t>
      </w:r>
      <w:r w:rsidR="00BD3B53" w:rsidRPr="001A4164">
        <w:rPr>
          <w:rFonts w:hint="eastAsia"/>
        </w:rPr>
        <w:t>」</w:t>
      </w:r>
    </w:p>
    <w:p w:rsidR="00084D62" w:rsidRDefault="00084D62" w:rsidP="007A0E49">
      <w:pPr>
        <w:pStyle w:val="afffffc"/>
        <w:spacing w:after="120"/>
        <w:ind w:firstLine="600"/>
      </w:pPr>
      <w:r>
        <w:t>大承氣湯方</w:t>
      </w:r>
      <w:r w:rsidRPr="00AF0978">
        <w:rPr>
          <w:rStyle w:val="afffffe"/>
        </w:rPr>
        <w:t>見陽明病</w:t>
      </w:r>
      <w:r w:rsidR="00BD3B53" w:rsidRPr="00AF0978">
        <w:rPr>
          <w:rStyle w:val="afffffe"/>
          <w:rFonts w:hint="eastAsia"/>
        </w:rPr>
        <w:t>。</w:t>
      </w:r>
    </w:p>
    <w:p w:rsidR="00084D62" w:rsidRDefault="00084D62" w:rsidP="007A0E49">
      <w:pPr>
        <w:pStyle w:val="afffffc"/>
        <w:spacing w:after="120"/>
        <w:ind w:firstLine="600"/>
      </w:pPr>
      <w:r>
        <w:t>產後腹中</w:t>
      </w:r>
      <w:r w:rsidR="00AF0978" w:rsidRPr="00AF0978">
        <w:rPr>
          <w:rFonts w:hint="eastAsia"/>
        </w:rPr>
        <w:t></w:t>
      </w:r>
      <w:r>
        <w:t>痛，若虛寒</w:t>
      </w:r>
      <w:r w:rsidR="00AF0978">
        <w:t>、</w:t>
      </w:r>
      <w:r>
        <w:t>不足者，當歸生薑羊肉湯主之。</w:t>
      </w:r>
    </w:p>
    <w:p w:rsidR="00084D62" w:rsidRPr="001A4164" w:rsidRDefault="00084D62" w:rsidP="004438E7">
      <w:pPr>
        <w:pStyle w:val="afffff8"/>
        <w:spacing w:after="120"/>
      </w:pPr>
      <w:r w:rsidRPr="001A4164">
        <w:t>魏念庭曰：</w:t>
      </w:r>
      <w:r w:rsidR="00BD3B53" w:rsidRPr="001A4164">
        <w:rPr>
          <w:rFonts w:hint="eastAsia"/>
        </w:rPr>
        <w:t>「</w:t>
      </w:r>
      <w:r w:rsidRPr="001A4164">
        <w:t>妊娠腹中</w:t>
      </w:r>
      <w:r w:rsidR="00AF0978" w:rsidRPr="00AF0978">
        <w:rPr>
          <w:rFonts w:hint="eastAsia"/>
        </w:rPr>
        <w:t></w:t>
      </w:r>
      <w:r w:rsidRPr="001A4164">
        <w:t>痛，胞阻於血寒也。產後腹中</w:t>
      </w:r>
      <w:r w:rsidR="00AF0978" w:rsidRPr="00AF0978">
        <w:rPr>
          <w:rFonts w:hint="eastAsia"/>
        </w:rPr>
        <w:t></w:t>
      </w:r>
      <w:r w:rsidRPr="001A4164">
        <w:t>痛者，裡虛而血寒也。一阻一虛</w:t>
      </w:r>
      <w:r w:rsidRPr="001A4164">
        <w:rPr>
          <w:rFonts w:hint="eastAsia"/>
        </w:rPr>
        <w:t>而治法異矣，阻則用通而虛則用塞。主之以當歸生薑羊肉湯，大約為血虛</w:t>
      </w:r>
      <w:r w:rsidR="00AF0978">
        <w:rPr>
          <w:rFonts w:hint="eastAsia"/>
        </w:rPr>
        <w:t>、</w:t>
      </w:r>
      <w:r w:rsidRPr="001A4164">
        <w:rPr>
          <w:rFonts w:hint="eastAsia"/>
        </w:rPr>
        <w:t>裡虛者主治也。</w:t>
      </w:r>
      <w:r w:rsidR="00BD3B53" w:rsidRPr="001A4164">
        <w:rPr>
          <w:rFonts w:hint="eastAsia"/>
        </w:rPr>
        <w:t>」</w:t>
      </w:r>
    </w:p>
    <w:p w:rsidR="00084D62" w:rsidRPr="001A4164" w:rsidRDefault="00084D62" w:rsidP="004438E7">
      <w:pPr>
        <w:pStyle w:val="afffff8"/>
        <w:spacing w:after="120"/>
      </w:pPr>
      <w:r w:rsidRPr="001A4164">
        <w:t>程雲來曰：</w:t>
      </w:r>
      <w:r w:rsidR="00BD3B53" w:rsidRPr="001A4164">
        <w:rPr>
          <w:rFonts w:hint="eastAsia"/>
        </w:rPr>
        <w:t>「</w:t>
      </w:r>
      <w:r w:rsidRPr="001A4164">
        <w:t>產後</w:t>
      </w:r>
      <w:r w:rsidR="00AF0978">
        <w:t>，</w:t>
      </w:r>
      <w:r w:rsidRPr="001A4164">
        <w:t>血虛有寒，則腹中急痛。《內經》曰：</w:t>
      </w:r>
      <w:r w:rsidR="00BD3B53" w:rsidRPr="001A4164">
        <w:rPr>
          <w:rFonts w:hint="eastAsia"/>
        </w:rPr>
        <w:t>『</w:t>
      </w:r>
      <w:r w:rsidRPr="001A4164">
        <w:t>味厚者為陰</w:t>
      </w:r>
      <w:r w:rsidR="00BD3B53" w:rsidRPr="001A4164">
        <w:rPr>
          <w:rFonts w:hint="eastAsia"/>
        </w:rPr>
        <w:t>。』</w:t>
      </w:r>
      <w:r w:rsidRPr="001A4164">
        <w:t>當歸</w:t>
      </w:r>
      <w:r w:rsidR="00AF0978">
        <w:t>、</w:t>
      </w:r>
      <w:r w:rsidRPr="001A4164">
        <w:t>羊肉</w:t>
      </w:r>
      <w:r w:rsidR="00BD3B53" w:rsidRPr="001A4164">
        <w:rPr>
          <w:rFonts w:hint="eastAsia"/>
        </w:rPr>
        <w:t>，</w:t>
      </w:r>
      <w:r w:rsidRPr="001A4164">
        <w:t>味厚者</w:t>
      </w:r>
      <w:r w:rsidRPr="001A4164">
        <w:rPr>
          <w:rFonts w:hint="eastAsia"/>
        </w:rPr>
        <w:t>也</w:t>
      </w:r>
      <w:r w:rsidR="00BD3B53" w:rsidRPr="001A4164">
        <w:rPr>
          <w:rFonts w:hint="eastAsia"/>
        </w:rPr>
        <w:t>，</w:t>
      </w:r>
      <w:r w:rsidRPr="001A4164">
        <w:rPr>
          <w:rFonts w:hint="eastAsia"/>
        </w:rPr>
        <w:t>用以補產後之陰</w:t>
      </w:r>
      <w:r w:rsidR="00BD3B53" w:rsidRPr="001A4164">
        <w:rPr>
          <w:rFonts w:hint="eastAsia"/>
        </w:rPr>
        <w:t>。</w:t>
      </w:r>
      <w:r w:rsidRPr="001A4164">
        <w:rPr>
          <w:rFonts w:hint="eastAsia"/>
        </w:rPr>
        <w:t>佐生薑以散腹中之寒，則</w:t>
      </w:r>
      <w:r w:rsidR="00AF0978" w:rsidRPr="00AF0978">
        <w:rPr>
          <w:rFonts w:hint="eastAsia"/>
        </w:rPr>
        <w:t></w:t>
      </w:r>
      <w:r w:rsidRPr="001A4164">
        <w:rPr>
          <w:rFonts w:hint="eastAsia"/>
        </w:rPr>
        <w:t>痛自止。夫辛能散寒，補能去弱，三味辛溫</w:t>
      </w:r>
      <w:r w:rsidR="00AF0978">
        <w:rPr>
          <w:rFonts w:hint="eastAsia"/>
        </w:rPr>
        <w:t>，</w:t>
      </w:r>
      <w:r w:rsidRPr="001A4164">
        <w:rPr>
          <w:rFonts w:hint="eastAsia"/>
        </w:rPr>
        <w:t>補劑也，故並主虛勞</w:t>
      </w:r>
      <w:r w:rsidR="00AF0978">
        <w:rPr>
          <w:rFonts w:hint="eastAsia"/>
        </w:rPr>
        <w:t>、</w:t>
      </w:r>
      <w:r w:rsidRPr="001A4164">
        <w:rPr>
          <w:rFonts w:hint="eastAsia"/>
        </w:rPr>
        <w:t>寒疝。</w:t>
      </w:r>
      <w:r w:rsidR="00BD3B53" w:rsidRPr="001A4164">
        <w:rPr>
          <w:rFonts w:hint="eastAsia"/>
        </w:rPr>
        <w:t>」</w:t>
      </w:r>
    </w:p>
    <w:p w:rsidR="00084D62" w:rsidRDefault="00084D62" w:rsidP="007A0E49">
      <w:pPr>
        <w:pStyle w:val="afffffc"/>
        <w:spacing w:after="120"/>
        <w:ind w:firstLine="600"/>
      </w:pPr>
      <w:r>
        <w:t>當歸生薑羊肉湯方</w:t>
      </w:r>
      <w:r w:rsidRPr="00AF0978">
        <w:rPr>
          <w:rStyle w:val="afffffe"/>
        </w:rPr>
        <w:t>見厥陰病</w:t>
      </w:r>
      <w:r w:rsidR="00BD3B53" w:rsidRPr="00AF0978">
        <w:rPr>
          <w:rStyle w:val="afffffe"/>
          <w:rFonts w:hint="eastAsia"/>
        </w:rPr>
        <w:t>。</w:t>
      </w:r>
    </w:p>
    <w:p w:rsidR="00084D62" w:rsidRPr="001A4164" w:rsidRDefault="00084D62" w:rsidP="004438E7">
      <w:pPr>
        <w:pStyle w:val="afffff8"/>
        <w:spacing w:after="120"/>
      </w:pPr>
      <w:r w:rsidRPr="001A4164">
        <w:t>《丹溪心法》：</w:t>
      </w:r>
      <w:r w:rsidR="00BD3B53" w:rsidRPr="001A4164">
        <w:rPr>
          <w:rFonts w:hint="eastAsia"/>
        </w:rPr>
        <w:t>「</w:t>
      </w:r>
      <w:r w:rsidRPr="001A4164">
        <w:t>當產寒月，臍下脹滿，手不可犯，寒入產門</w:t>
      </w:r>
      <w:r w:rsidR="00AF0978">
        <w:t>，</w:t>
      </w:r>
      <w:r w:rsidRPr="001A4164">
        <w:t>故也。服仲景羊肉湯，二服愈。產後</w:t>
      </w:r>
      <w:r w:rsidR="00A1659A">
        <w:t>，</w:t>
      </w:r>
      <w:r w:rsidRPr="001A4164">
        <w:t>腹痛，煩滿</w:t>
      </w:r>
      <w:r w:rsidR="00A1659A">
        <w:t>，</w:t>
      </w:r>
      <w:r w:rsidRPr="001A4164">
        <w:t>不得臥，不可下也，宜枳實芍</w:t>
      </w:r>
      <w:r w:rsidR="00251FA2" w:rsidRPr="001A4164">
        <w:t>藥</w:t>
      </w:r>
      <w:r w:rsidRPr="001A4164">
        <w:t>散和之。</w:t>
      </w:r>
      <w:r w:rsidR="00BD3B53" w:rsidRPr="001A4164">
        <w:rPr>
          <w:rFonts w:hint="eastAsia"/>
        </w:rPr>
        <w:t>」</w:t>
      </w:r>
    </w:p>
    <w:p w:rsidR="00084D62" w:rsidRPr="001A4164" w:rsidRDefault="00084D62" w:rsidP="004438E7">
      <w:pPr>
        <w:pStyle w:val="afffff8"/>
        <w:spacing w:after="120"/>
      </w:pPr>
      <w:r w:rsidRPr="001A4164">
        <w:t>《金鑒》曰：</w:t>
      </w:r>
      <w:r w:rsidR="00BD3B53" w:rsidRPr="001A4164">
        <w:rPr>
          <w:rFonts w:hint="eastAsia"/>
        </w:rPr>
        <w:t>「</w:t>
      </w:r>
      <w:r w:rsidRPr="001A4164">
        <w:t>產後</w:t>
      </w:r>
      <w:r w:rsidR="00A1659A">
        <w:t>，</w:t>
      </w:r>
      <w:r w:rsidRPr="001A4164">
        <w:t>腹痛，不煩</w:t>
      </w:r>
      <w:r w:rsidR="00A1659A">
        <w:t>，</w:t>
      </w:r>
      <w:r w:rsidRPr="001A4164">
        <w:t>不滿，裡虛也。今腹痛</w:t>
      </w:r>
      <w:r w:rsidR="00A1659A">
        <w:t>，</w:t>
      </w:r>
      <w:r w:rsidRPr="001A4164">
        <w:t>煩滿</w:t>
      </w:r>
      <w:r w:rsidR="00A1659A">
        <w:t>，</w:t>
      </w:r>
      <w:r w:rsidRPr="001A4164">
        <w:t>不得臥，裡實也。氣結血凝而</w:t>
      </w:r>
      <w:r w:rsidRPr="001A4164">
        <w:rPr>
          <w:rFonts w:hint="eastAsia"/>
        </w:rPr>
        <w:t>痛，故用枳實破氣結，芍</w:t>
      </w:r>
      <w:r w:rsidR="00251FA2" w:rsidRPr="001A4164">
        <w:rPr>
          <w:rFonts w:hint="eastAsia"/>
        </w:rPr>
        <w:t>藥</w:t>
      </w:r>
      <w:r w:rsidRPr="001A4164">
        <w:rPr>
          <w:rFonts w:hint="eastAsia"/>
        </w:rPr>
        <w:t>調腹痛，佐以麥粥，恐傷產婦之胃也。</w:t>
      </w:r>
      <w:r w:rsidR="00BD3B53" w:rsidRPr="001A4164">
        <w:rPr>
          <w:rFonts w:hint="eastAsia"/>
        </w:rPr>
        <w:t>」</w:t>
      </w:r>
    </w:p>
    <w:p w:rsidR="00084D62" w:rsidRDefault="00084D62" w:rsidP="007A0E49">
      <w:pPr>
        <w:pStyle w:val="afffffc"/>
        <w:spacing w:after="120"/>
        <w:ind w:firstLine="600"/>
      </w:pPr>
      <w:r>
        <w:t>枳實芍</w:t>
      </w:r>
      <w:r w:rsidR="00251FA2">
        <w:t>藥</w:t>
      </w:r>
      <w:r>
        <w:t>散方</w:t>
      </w:r>
    </w:p>
    <w:p w:rsidR="00084D62" w:rsidRDefault="00084D62" w:rsidP="007A0E49">
      <w:pPr>
        <w:pStyle w:val="afffffc"/>
        <w:spacing w:after="120"/>
        <w:ind w:firstLine="600"/>
      </w:pPr>
      <w:r>
        <w:t>枳實</w:t>
      </w:r>
      <w:r w:rsidR="00BD3B53">
        <w:rPr>
          <w:rFonts w:hint="eastAsia"/>
        </w:rPr>
        <w:t>、</w:t>
      </w:r>
      <w:r>
        <w:t>芍</w:t>
      </w:r>
      <w:r w:rsidR="00251FA2">
        <w:t>藥</w:t>
      </w:r>
      <w:r>
        <w:t>等分</w:t>
      </w:r>
      <w:r w:rsidR="00BD3B53">
        <w:rPr>
          <w:rFonts w:hint="eastAsia"/>
        </w:rPr>
        <w:t>。</w:t>
      </w:r>
    </w:p>
    <w:p w:rsidR="00084D62" w:rsidRDefault="00084D62" w:rsidP="007A0E49">
      <w:pPr>
        <w:pStyle w:val="afffffc"/>
        <w:spacing w:after="120"/>
        <w:ind w:firstLine="600"/>
      </w:pPr>
      <w:r>
        <w:t>上二味，杵為散。服方寸匕，日三服，麥粥下之。</w:t>
      </w:r>
    </w:p>
    <w:p w:rsidR="00084D62" w:rsidRDefault="00084D62" w:rsidP="007A0E49">
      <w:pPr>
        <w:pStyle w:val="afffffc"/>
        <w:spacing w:after="120"/>
        <w:ind w:firstLine="600"/>
      </w:pPr>
      <w:r>
        <w:t>師曰：</w:t>
      </w:r>
      <w:r w:rsidR="00BD3B53">
        <w:rPr>
          <w:rFonts w:hint="eastAsia"/>
        </w:rPr>
        <w:t>「</w:t>
      </w:r>
      <w:r>
        <w:t>產後</w:t>
      </w:r>
      <w:r w:rsidR="00A1659A">
        <w:t>，</w:t>
      </w:r>
      <w:r>
        <w:t>腹痛，法當以枳實芍</w:t>
      </w:r>
      <w:r w:rsidR="00251FA2">
        <w:t>藥</w:t>
      </w:r>
      <w:r>
        <w:t>散，假令不愈，必腹中有淤血</w:t>
      </w:r>
      <w:r>
        <w:rPr>
          <w:rFonts w:hint="eastAsia"/>
        </w:rPr>
        <w:t>著臍下也，下淤血湯主之。</w:t>
      </w:r>
      <w:r w:rsidR="00BD3B53">
        <w:rPr>
          <w:rFonts w:hint="eastAsia"/>
        </w:rPr>
        <w:t>」</w:t>
      </w:r>
    </w:p>
    <w:p w:rsidR="00084D62" w:rsidRPr="001A4164" w:rsidRDefault="00084D62" w:rsidP="004438E7">
      <w:pPr>
        <w:pStyle w:val="afffff8"/>
        <w:spacing w:after="120"/>
      </w:pPr>
      <w:r w:rsidRPr="001A4164">
        <w:lastRenderedPageBreak/>
        <w:t>尤在涇曰：</w:t>
      </w:r>
      <w:r w:rsidR="00BD3B53" w:rsidRPr="001A4164">
        <w:rPr>
          <w:rFonts w:hint="eastAsia"/>
        </w:rPr>
        <w:t>「</w:t>
      </w:r>
      <w:r w:rsidRPr="001A4164">
        <w:t>腹痛</w:t>
      </w:r>
      <w:r w:rsidR="00A1659A">
        <w:t>，</w:t>
      </w:r>
      <w:r w:rsidRPr="001A4164">
        <w:t>服枳實芍</w:t>
      </w:r>
      <w:r w:rsidR="00251FA2" w:rsidRPr="001A4164">
        <w:t>藥</w:t>
      </w:r>
      <w:r w:rsidRPr="001A4164">
        <w:t>散，假令不愈者，以有淤血在臍下著而不去，是非攻堅破積</w:t>
      </w:r>
      <w:r w:rsidRPr="001A4164">
        <w:rPr>
          <w:rFonts w:hint="eastAsia"/>
        </w:rPr>
        <w:t>之劑不除矣。大黃、桃仁、蟅蟲下血之力頗猛，用蜜丸者緩其性，不使驟發，恐傷上、中二焦也。酒煎</w:t>
      </w:r>
      <w:r w:rsidR="00A1659A">
        <w:rPr>
          <w:rFonts w:hint="eastAsia"/>
        </w:rPr>
        <w:t>，</w:t>
      </w:r>
      <w:r w:rsidRPr="001A4164">
        <w:rPr>
          <w:rFonts w:hint="eastAsia"/>
        </w:rPr>
        <w:t>頓服，治下制以急，去疾惟恐不盡也。</w:t>
      </w:r>
      <w:r w:rsidR="00BD3B53" w:rsidRPr="001A4164">
        <w:rPr>
          <w:rFonts w:hint="eastAsia"/>
        </w:rPr>
        <w:t>」</w:t>
      </w:r>
    </w:p>
    <w:p w:rsidR="00084D62" w:rsidRDefault="00084D62" w:rsidP="007A0E49">
      <w:pPr>
        <w:pStyle w:val="afffffc"/>
        <w:spacing w:after="120"/>
        <w:ind w:firstLine="600"/>
      </w:pPr>
      <w:r>
        <w:t>下淤血湯方</w:t>
      </w:r>
      <w:r w:rsidRPr="00A1659A">
        <w:rPr>
          <w:rStyle w:val="afffffe"/>
        </w:rPr>
        <w:t>見淤血病</w:t>
      </w:r>
      <w:r w:rsidR="00BD3B53" w:rsidRPr="00A1659A">
        <w:rPr>
          <w:rStyle w:val="afffffe"/>
          <w:rFonts w:hint="eastAsia"/>
        </w:rPr>
        <w:t>。</w:t>
      </w:r>
    </w:p>
    <w:p w:rsidR="00084D62" w:rsidRDefault="00084D62" w:rsidP="007A0E49">
      <w:pPr>
        <w:pStyle w:val="afffffc"/>
        <w:spacing w:after="120"/>
        <w:ind w:firstLine="600"/>
      </w:pPr>
      <w:r>
        <w:t>產後</w:t>
      </w:r>
      <w:r w:rsidR="00A1659A">
        <w:t>，</w:t>
      </w:r>
      <w:r>
        <w:t>七八日，無太陽</w:t>
      </w:r>
      <w:r w:rsidR="003A4FE5">
        <w:t>證</w:t>
      </w:r>
      <w:r>
        <w:t>，少腹堅痛，此惡露不盡也</w:t>
      </w:r>
      <w:r w:rsidR="00BD3B53">
        <w:rPr>
          <w:rFonts w:hint="eastAsia"/>
        </w:rPr>
        <w:t>。</w:t>
      </w:r>
      <w:r>
        <w:t>若不大便，</w:t>
      </w:r>
      <w:r>
        <w:rPr>
          <w:rFonts w:hint="eastAsia"/>
        </w:rPr>
        <w:t>煩躁</w:t>
      </w:r>
      <w:r w:rsidR="00A1659A">
        <w:rPr>
          <w:rFonts w:hint="eastAsia"/>
        </w:rPr>
        <w:t>，</w:t>
      </w:r>
      <w:r>
        <w:rPr>
          <w:rFonts w:hint="eastAsia"/>
        </w:rPr>
        <w:t>發熱，脈微實者，宜和之</w:t>
      </w:r>
      <w:r w:rsidR="00BD3B53">
        <w:rPr>
          <w:rFonts w:hint="eastAsia"/>
        </w:rPr>
        <w:t>。</w:t>
      </w:r>
      <w:r>
        <w:rPr>
          <w:rFonts w:hint="eastAsia"/>
        </w:rPr>
        <w:t>若日晡所</w:t>
      </w:r>
      <w:r w:rsidR="00A1659A">
        <w:rPr>
          <w:rFonts w:hint="eastAsia"/>
        </w:rPr>
        <w:t>，</w:t>
      </w:r>
      <w:r>
        <w:rPr>
          <w:rFonts w:hint="eastAsia"/>
        </w:rPr>
        <w:t>煩躁，食則譫語，至夜即愈者，大承氣湯方主之。</w:t>
      </w:r>
    </w:p>
    <w:p w:rsidR="00E57614" w:rsidRPr="001A4164" w:rsidRDefault="00084D62" w:rsidP="004438E7">
      <w:pPr>
        <w:pStyle w:val="afffff8"/>
        <w:spacing w:after="120"/>
      </w:pPr>
      <w:r w:rsidRPr="001A4164">
        <w:t>徐忠可曰：</w:t>
      </w:r>
      <w:r w:rsidR="00BD3B53" w:rsidRPr="001A4164">
        <w:rPr>
          <w:rFonts w:hint="eastAsia"/>
        </w:rPr>
        <w:t>「</w:t>
      </w:r>
      <w:r w:rsidRPr="001A4164">
        <w:t>此條言產後惡露不盡，有血淤而病實不在血，因腹內有熱</w:t>
      </w:r>
      <w:r w:rsidR="00A1659A">
        <w:t>，</w:t>
      </w:r>
      <w:r w:rsidRPr="001A4164">
        <w:t>致血結膀胱，其辨</w:t>
      </w:r>
      <w:r w:rsidR="00E57614" w:rsidRPr="001A4164">
        <w:t>尤在</w:t>
      </w:r>
      <w:r w:rsidR="00BD3B53" w:rsidRPr="001A4164">
        <w:rPr>
          <w:rFonts w:hint="eastAsia"/>
        </w:rPr>
        <w:t>『</w:t>
      </w:r>
      <w:r w:rsidR="00E57614" w:rsidRPr="001A4164">
        <w:t>至夜即愈</w:t>
      </w:r>
      <w:r w:rsidR="00BD3B53" w:rsidRPr="001A4164">
        <w:rPr>
          <w:rFonts w:hint="eastAsia"/>
        </w:rPr>
        <w:t>』</w:t>
      </w:r>
      <w:r w:rsidR="00E57614" w:rsidRPr="001A4164">
        <w:t>四字。謂產後</w:t>
      </w:r>
      <w:r w:rsidR="00A1659A">
        <w:t>，</w:t>
      </w:r>
      <w:r w:rsidR="00E57614" w:rsidRPr="001A4164">
        <w:t>七八日</w:t>
      </w:r>
      <w:r w:rsidR="00A1659A">
        <w:t>，</w:t>
      </w:r>
      <w:r w:rsidR="00E57614" w:rsidRPr="001A4164">
        <w:t>則本虛稍可矣，無太陽</w:t>
      </w:r>
      <w:r w:rsidR="003A4FE5" w:rsidRPr="001A4164">
        <w:t>證</w:t>
      </w:r>
      <w:r w:rsidR="00A1659A">
        <w:t>，</w:t>
      </w:r>
      <w:r w:rsidR="00E57614" w:rsidRPr="001A4164">
        <w:t>則非頭痛</w:t>
      </w:r>
      <w:r w:rsidR="00A1659A">
        <w:t>、</w:t>
      </w:r>
      <w:r w:rsidR="00E57614" w:rsidRPr="001A4164">
        <w:t>發熱</w:t>
      </w:r>
      <w:r w:rsidR="00A1659A">
        <w:t>、</w:t>
      </w:r>
      <w:r w:rsidR="00E57614" w:rsidRPr="001A4164">
        <w:t>惡寒之表</w:t>
      </w:r>
      <w:r w:rsidR="003A4FE5" w:rsidRPr="001A4164">
        <w:t>證</w:t>
      </w:r>
      <w:r w:rsidR="00E57614" w:rsidRPr="001A4164">
        <w:t>矣。乃少腹堅痛，非惡露不盡而何</w:t>
      </w:r>
      <w:r w:rsidR="00BD3B53" w:rsidRPr="001A4164">
        <w:rPr>
          <w:rFonts w:hint="eastAsia"/>
        </w:rPr>
        <w:t>？</w:t>
      </w:r>
      <w:r w:rsidR="00E57614" w:rsidRPr="001A4164">
        <w:t>然而不大便，則為腸胃中燥熱，煩躁</w:t>
      </w:r>
      <w:r w:rsidR="00A1659A">
        <w:t>，</w:t>
      </w:r>
      <w:r w:rsidR="00E57614" w:rsidRPr="001A4164">
        <w:t>發熱</w:t>
      </w:r>
      <w:r w:rsidR="00A1659A">
        <w:t>，</w:t>
      </w:r>
      <w:r w:rsidR="00E57614" w:rsidRPr="001A4164">
        <w:t>則為實熱上</w:t>
      </w:r>
      <w:r w:rsidR="00E57614" w:rsidRPr="001A4164">
        <w:rPr>
          <w:rFonts w:hint="eastAsia"/>
        </w:rPr>
        <w:t>攻</w:t>
      </w:r>
      <w:r w:rsidR="00BD3B53" w:rsidRPr="001A4164">
        <w:rPr>
          <w:rFonts w:hint="eastAsia"/>
        </w:rPr>
        <w:t>。</w:t>
      </w:r>
      <w:r w:rsidR="00E57614" w:rsidRPr="001A4164">
        <w:rPr>
          <w:rFonts w:hint="eastAsia"/>
        </w:rPr>
        <w:t>脈微實則又非虛比，日晡煩躁</w:t>
      </w:r>
      <w:r w:rsidR="00A1659A">
        <w:rPr>
          <w:rFonts w:hint="eastAsia"/>
        </w:rPr>
        <w:t>，</w:t>
      </w:r>
      <w:r w:rsidR="00E57614" w:rsidRPr="001A4164">
        <w:rPr>
          <w:rFonts w:hint="eastAsia"/>
        </w:rPr>
        <w:t>則為脾胃鬱熱</w:t>
      </w:r>
      <w:r w:rsidR="003A4FE5" w:rsidRPr="001A4164">
        <w:rPr>
          <w:rFonts w:hint="eastAsia"/>
        </w:rPr>
        <w:t>證</w:t>
      </w:r>
      <w:r w:rsidR="00E57614" w:rsidRPr="001A4164">
        <w:rPr>
          <w:rFonts w:hint="eastAsia"/>
        </w:rPr>
        <w:t>，更食則譫語</w:t>
      </w:r>
      <w:r w:rsidR="00A1659A">
        <w:rPr>
          <w:rFonts w:hint="eastAsia"/>
        </w:rPr>
        <w:t>，</w:t>
      </w:r>
      <w:r w:rsidR="00E57614" w:rsidRPr="001A4164">
        <w:rPr>
          <w:rFonts w:hint="eastAsia"/>
        </w:rPr>
        <w:t>胃熱尤確，諸皆熱結腸胃之</w:t>
      </w:r>
      <w:r w:rsidR="003A4FE5" w:rsidRPr="001A4164">
        <w:rPr>
          <w:rFonts w:hint="eastAsia"/>
        </w:rPr>
        <w:t>證</w:t>
      </w:r>
      <w:r w:rsidR="00E57614" w:rsidRPr="001A4164">
        <w:rPr>
          <w:rFonts w:hint="eastAsia"/>
        </w:rPr>
        <w:t>，而非惡露不盡本</w:t>
      </w:r>
      <w:r w:rsidR="003A4FE5" w:rsidRPr="001A4164">
        <w:rPr>
          <w:rFonts w:hint="eastAsia"/>
        </w:rPr>
        <w:t>證</w:t>
      </w:r>
      <w:r w:rsidR="00E57614" w:rsidRPr="001A4164">
        <w:rPr>
          <w:rFonts w:hint="eastAsia"/>
        </w:rPr>
        <w:t>也。況至夜即愈，病果在陰</w:t>
      </w:r>
      <w:r w:rsidR="00A1659A">
        <w:rPr>
          <w:rFonts w:hint="eastAsia"/>
        </w:rPr>
        <w:t>，</w:t>
      </w:r>
      <w:r w:rsidR="00E57614" w:rsidRPr="001A4164">
        <w:rPr>
          <w:rFonts w:hint="eastAsia"/>
        </w:rPr>
        <w:t>則宜夜重，而夜反愈，豈非實熱內結乎？故以大承氣湯主之，意在通其熱結</w:t>
      </w:r>
      <w:r w:rsidR="00A1659A">
        <w:rPr>
          <w:rFonts w:hint="eastAsia"/>
        </w:rPr>
        <w:t>，</w:t>
      </w:r>
      <w:r w:rsidR="00E57614" w:rsidRPr="001A4164">
        <w:rPr>
          <w:rFonts w:hint="eastAsia"/>
        </w:rPr>
        <w:t>以承接其元氣，則惡露自行。不必如前之單下淤血，恐單去血而熱不除，則</w:t>
      </w:r>
      <w:r w:rsidR="00BD3B53" w:rsidRPr="001A4164">
        <w:rPr>
          <w:rFonts w:hint="eastAsia"/>
        </w:rPr>
        <w:t>瘀</w:t>
      </w:r>
      <w:r w:rsidR="00E57614" w:rsidRPr="001A4164">
        <w:rPr>
          <w:rFonts w:hint="eastAsia"/>
        </w:rPr>
        <w:t>血亦未必能去也。</w:t>
      </w:r>
      <w:r w:rsidR="00BD3B53" w:rsidRPr="001A4164">
        <w:rPr>
          <w:rFonts w:hint="eastAsia"/>
        </w:rPr>
        <w:t>」</w:t>
      </w:r>
    </w:p>
    <w:p w:rsidR="00E57614" w:rsidRPr="001A4164" w:rsidRDefault="00E57614" w:rsidP="004438E7">
      <w:pPr>
        <w:pStyle w:val="afffff8"/>
        <w:spacing w:after="120"/>
      </w:pPr>
      <w:r w:rsidRPr="001A4164">
        <w:t>尤在涇曰：</w:t>
      </w:r>
      <w:r w:rsidR="00BD3B53" w:rsidRPr="001A4164">
        <w:rPr>
          <w:rFonts w:hint="eastAsia"/>
        </w:rPr>
        <w:t>「</w:t>
      </w:r>
      <w:r w:rsidRPr="001A4164">
        <w:t>大承氣湯中大黃、枳實均為血藥，仲景取之者，蓋將一舉而兩得之歟。</w:t>
      </w:r>
      <w:r w:rsidR="00BD3B53" w:rsidRPr="001A4164">
        <w:rPr>
          <w:rFonts w:hint="eastAsia"/>
        </w:rPr>
        <w:t>」</w:t>
      </w:r>
    </w:p>
    <w:p w:rsidR="00E57614" w:rsidRPr="001A4164" w:rsidRDefault="00E57614" w:rsidP="004438E7">
      <w:pPr>
        <w:pStyle w:val="afffff8"/>
        <w:spacing w:after="120"/>
      </w:pPr>
      <w:r w:rsidRPr="001A4164">
        <w:t>合信氏曰：</w:t>
      </w:r>
      <w:r w:rsidR="00BD3B53" w:rsidRPr="001A4164">
        <w:rPr>
          <w:rFonts w:hint="eastAsia"/>
        </w:rPr>
        <w:t>「</w:t>
      </w:r>
      <w:r w:rsidRPr="001A4164">
        <w:t>產後</w:t>
      </w:r>
      <w:r w:rsidR="00A1659A">
        <w:t>，</w:t>
      </w:r>
      <w:r w:rsidRPr="001A4164">
        <w:t>四</w:t>
      </w:r>
      <w:r w:rsidR="00A1659A">
        <w:t>、</w:t>
      </w:r>
      <w:r w:rsidRPr="001A4164">
        <w:t>五日內</w:t>
      </w:r>
      <w:r w:rsidR="00A1659A">
        <w:t>，</w:t>
      </w:r>
      <w:r w:rsidRPr="001A4164">
        <w:t>略見血露初紅，六</w:t>
      </w:r>
      <w:r w:rsidR="00A1659A">
        <w:t>、</w:t>
      </w:r>
      <w:r w:rsidRPr="001A4164">
        <w:t>七日後</w:t>
      </w:r>
      <w:r w:rsidR="00A1659A">
        <w:t>，</w:t>
      </w:r>
      <w:r w:rsidRPr="001A4164">
        <w:t>漸變而黃而白。血露之用洗滌之宮，</w:t>
      </w:r>
      <w:r w:rsidRPr="001A4164">
        <w:rPr>
          <w:rFonts w:hint="eastAsia"/>
        </w:rPr>
        <w:t>與平日經水不同</w:t>
      </w:r>
      <w:r w:rsidR="00A1659A">
        <w:rPr>
          <w:rFonts w:hint="eastAsia"/>
        </w:rPr>
        <w:t>，</w:t>
      </w:r>
      <w:r w:rsidRPr="001A4164">
        <w:rPr>
          <w:rFonts w:hint="eastAsia"/>
        </w:rPr>
        <w:t>或二十日，或十餘日不妨。</w:t>
      </w:r>
      <w:r w:rsidR="00BD3B53" w:rsidRPr="001A4164">
        <w:rPr>
          <w:rFonts w:hint="eastAsia"/>
        </w:rPr>
        <w:t>」</w:t>
      </w:r>
    </w:p>
    <w:p w:rsidR="00E57614" w:rsidRDefault="00E57614" w:rsidP="007A0E49">
      <w:pPr>
        <w:pStyle w:val="afffffc"/>
        <w:spacing w:after="120"/>
        <w:ind w:firstLine="600"/>
      </w:pPr>
      <w:r>
        <w:t>產後</w:t>
      </w:r>
      <w:r w:rsidR="00A1659A">
        <w:t>，</w:t>
      </w:r>
      <w:r>
        <w:t>中風，數十日</w:t>
      </w:r>
      <w:r w:rsidR="00A1659A">
        <w:t>，</w:t>
      </w:r>
      <w:r>
        <w:t>不解，頭痛，惡寒</w:t>
      </w:r>
      <w:r w:rsidR="00A1659A">
        <w:t>，</w:t>
      </w:r>
      <w:r>
        <w:t>發熱，心下滿，乾嘔，續自微</w:t>
      </w:r>
      <w:r>
        <w:rPr>
          <w:rFonts w:hint="eastAsia"/>
        </w:rPr>
        <w:t>汗出，小柴胡湯主之。</w:t>
      </w:r>
    </w:p>
    <w:p w:rsidR="00E57614" w:rsidRPr="001A4164" w:rsidRDefault="00E57614" w:rsidP="004438E7">
      <w:pPr>
        <w:pStyle w:val="afffff8"/>
        <w:spacing w:after="120"/>
      </w:pPr>
      <w:r w:rsidRPr="001A4164">
        <w:t>按</w:t>
      </w:r>
      <w:r w:rsidR="00B01B8C" w:rsidRPr="001A4164">
        <w:rPr>
          <w:rFonts w:hint="eastAsia"/>
        </w:rPr>
        <w:t>：</w:t>
      </w:r>
      <w:r w:rsidRPr="001A4164">
        <w:t>此節中風，頭痛，惡寒</w:t>
      </w:r>
      <w:r w:rsidR="00A1659A">
        <w:t>，</w:t>
      </w:r>
      <w:r w:rsidRPr="001A4164">
        <w:t>發熱，乾嘔，汗出諸</w:t>
      </w:r>
      <w:r w:rsidR="003A4FE5" w:rsidRPr="001A4164">
        <w:t>證</w:t>
      </w:r>
      <w:r w:rsidR="00A1659A">
        <w:t>，</w:t>
      </w:r>
      <w:r w:rsidRPr="001A4164">
        <w:t>皆是桂枝湯</w:t>
      </w:r>
      <w:r w:rsidR="003A4FE5" w:rsidRPr="001A4164">
        <w:t>證</w:t>
      </w:r>
      <w:r w:rsidRPr="001A4164">
        <w:t>，惟得之數十日之久不解，</w:t>
      </w:r>
      <w:r w:rsidRPr="001A4164">
        <w:rPr>
          <w:rFonts w:hint="eastAsia"/>
        </w:rPr>
        <w:t>而心下滿</w:t>
      </w:r>
      <w:r w:rsidR="00A1659A">
        <w:rPr>
          <w:rFonts w:hint="eastAsia"/>
        </w:rPr>
        <w:t>，</w:t>
      </w:r>
      <w:r w:rsidRPr="001A4164">
        <w:rPr>
          <w:rFonts w:hint="eastAsia"/>
        </w:rPr>
        <w:t>則邪已入少陽之半表半</w:t>
      </w:r>
      <w:r w:rsidR="00F008EC" w:rsidRPr="001A4164">
        <w:rPr>
          <w:rFonts w:hint="eastAsia"/>
        </w:rPr>
        <w:t>裡</w:t>
      </w:r>
      <w:r w:rsidRPr="001A4164">
        <w:rPr>
          <w:rFonts w:hint="eastAsia"/>
        </w:rPr>
        <w:t>矣，故以小柴胡湯主之也。</w:t>
      </w:r>
    </w:p>
    <w:p w:rsidR="00E57614" w:rsidRDefault="00E57614" w:rsidP="007A0E49">
      <w:pPr>
        <w:pStyle w:val="afffffc"/>
        <w:spacing w:after="120"/>
        <w:ind w:firstLine="600"/>
      </w:pPr>
      <w:r>
        <w:t>產後</w:t>
      </w:r>
      <w:r w:rsidR="00A1659A">
        <w:t>，</w:t>
      </w:r>
      <w:r>
        <w:t>中風，發熱</w:t>
      </w:r>
      <w:r w:rsidR="00A1659A">
        <w:t>，</w:t>
      </w:r>
      <w:r>
        <w:t>面赤，頭痛而喘，脈弦數者，竹葉湯主之。</w:t>
      </w:r>
    </w:p>
    <w:p w:rsidR="00F24E08" w:rsidRPr="001A4164" w:rsidRDefault="00E57614" w:rsidP="004438E7">
      <w:pPr>
        <w:pStyle w:val="afffff8"/>
        <w:spacing w:after="120"/>
      </w:pPr>
      <w:r w:rsidRPr="001A4164">
        <w:t>魏念庭曰：</w:t>
      </w:r>
      <w:r w:rsidR="00B01B8C" w:rsidRPr="001A4164">
        <w:rPr>
          <w:rFonts w:hint="eastAsia"/>
        </w:rPr>
        <w:t>「</w:t>
      </w:r>
      <w:r w:rsidRPr="001A4164">
        <w:t>產後</w:t>
      </w:r>
      <w:r w:rsidR="00A1659A">
        <w:t>，</w:t>
      </w:r>
      <w:r w:rsidRPr="001A4164">
        <w:t>中風，即傷風也。發熱</w:t>
      </w:r>
      <w:r w:rsidR="00A1659A">
        <w:t>，</w:t>
      </w:r>
      <w:r w:rsidRPr="001A4164">
        <w:t>面赤，喘而頭痛，似是陰虛陽盛之感風矣，不知</w:t>
      </w:r>
      <w:r w:rsidRPr="001A4164">
        <w:rPr>
          <w:rFonts w:hint="eastAsia"/>
        </w:rPr>
        <w:t>熱之所上灸者，攜風勢也，標也</w:t>
      </w:r>
      <w:r w:rsidR="00B01B8C" w:rsidRPr="001A4164">
        <w:rPr>
          <w:rFonts w:hint="eastAsia"/>
        </w:rPr>
        <w:t>。</w:t>
      </w:r>
      <w:r w:rsidRPr="001A4164">
        <w:rPr>
          <w:rFonts w:hint="eastAsia"/>
        </w:rPr>
        <w:t>而風之所以不能去者，無正陽氣也，本也。主之以竹葉湯，竹葉、葛根、桔梗清熱</w:t>
      </w:r>
      <w:r w:rsidR="00A1659A">
        <w:rPr>
          <w:rFonts w:hint="eastAsia"/>
        </w:rPr>
        <w:t>，</w:t>
      </w:r>
      <w:r w:rsidRPr="001A4164">
        <w:rPr>
          <w:rFonts w:hint="eastAsia"/>
        </w:rPr>
        <w:t>解其表熱之風邪，人參、甘草、大棗、生薑補助其本虛之元氣。</w:t>
      </w:r>
      <w:r w:rsidR="00B01B8C" w:rsidRPr="001A4164">
        <w:rPr>
          <w:rFonts w:hint="eastAsia"/>
        </w:rPr>
        <w:t>」</w:t>
      </w:r>
    </w:p>
    <w:p w:rsidR="00E57614" w:rsidRPr="001A4164" w:rsidRDefault="00E57614" w:rsidP="004438E7">
      <w:pPr>
        <w:pStyle w:val="afffff8"/>
        <w:spacing w:after="120"/>
      </w:pPr>
      <w:r w:rsidRPr="001A4164">
        <w:t>尤在涇曰：</w:t>
      </w:r>
      <w:r w:rsidR="00B01B8C" w:rsidRPr="001A4164">
        <w:rPr>
          <w:rFonts w:hint="eastAsia"/>
        </w:rPr>
        <w:t>「</w:t>
      </w:r>
      <w:r w:rsidRPr="001A4164">
        <w:t>此產後表有邪而裡適虛之</w:t>
      </w:r>
      <w:r w:rsidR="003A4FE5" w:rsidRPr="001A4164">
        <w:t>證</w:t>
      </w:r>
      <w:r w:rsidR="00B01B8C" w:rsidRPr="001A4164">
        <w:rPr>
          <w:rFonts w:hint="eastAsia"/>
        </w:rPr>
        <w:t>，</w:t>
      </w:r>
      <w:r w:rsidRPr="001A4164">
        <w:t>竹葉湯乃表裡兼濟之法。</w:t>
      </w:r>
      <w:r w:rsidR="00B01B8C" w:rsidRPr="001A4164">
        <w:rPr>
          <w:rFonts w:hint="eastAsia"/>
        </w:rPr>
        <w:t>」</w:t>
      </w:r>
    </w:p>
    <w:p w:rsidR="00E57614" w:rsidRDefault="00E57614" w:rsidP="007A0E49">
      <w:pPr>
        <w:pStyle w:val="afffffc"/>
        <w:spacing w:after="120"/>
        <w:ind w:firstLine="600"/>
      </w:pPr>
      <w:r>
        <w:lastRenderedPageBreak/>
        <w:t>竹葉湯方</w:t>
      </w:r>
    </w:p>
    <w:p w:rsidR="00E57614" w:rsidRDefault="00E57614" w:rsidP="007A0E49">
      <w:pPr>
        <w:pStyle w:val="afffffc"/>
        <w:spacing w:after="120"/>
        <w:ind w:firstLine="600"/>
      </w:pPr>
      <w:r>
        <w:t>竹葉一把</w:t>
      </w:r>
      <w:r w:rsidR="00B01B8C">
        <w:rPr>
          <w:rFonts w:hint="eastAsia"/>
        </w:rPr>
        <w:t>、</w:t>
      </w:r>
      <w:r>
        <w:t>葛根</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01B8C">
        <w:rPr>
          <w:rFonts w:hint="eastAsia"/>
        </w:rPr>
        <w:t>、</w:t>
      </w:r>
      <w:r>
        <w:t>桔梗</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B01B8C">
        <w:rPr>
          <w:rFonts w:hint="eastAsia"/>
        </w:rPr>
        <w:t>、</w:t>
      </w:r>
      <w:r>
        <w:t>人參</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B01B8C">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B01B8C">
        <w:rPr>
          <w:rFonts w:hint="eastAsia"/>
        </w:rPr>
        <w:t>、</w:t>
      </w:r>
      <w:r>
        <w:t>生薑</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B01B8C">
        <w:rPr>
          <w:rFonts w:hint="eastAsia"/>
        </w:rPr>
        <w:t>、</w:t>
      </w:r>
      <w:r>
        <w:t>大棗十五枚</w:t>
      </w:r>
      <w:r w:rsidR="00B01B8C">
        <w:rPr>
          <w:rFonts w:hint="eastAsia"/>
        </w:rPr>
        <w:t>。</w:t>
      </w:r>
    </w:p>
    <w:p w:rsidR="00E57614" w:rsidRDefault="00E57614" w:rsidP="007A0E49">
      <w:pPr>
        <w:pStyle w:val="afffffc"/>
        <w:spacing w:after="120"/>
        <w:ind w:firstLine="600"/>
      </w:pPr>
      <w:r>
        <w:t>上七味，以水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w:t>
      </w:r>
      <w:r w:rsidR="00A1659A">
        <w:t>，</w:t>
      </w:r>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E57614" w:rsidRDefault="00E57614" w:rsidP="007A0E49">
      <w:pPr>
        <w:pStyle w:val="afffffc"/>
        <w:spacing w:after="120"/>
        <w:ind w:firstLine="600"/>
      </w:pPr>
      <w:r>
        <w:t>產後</w:t>
      </w:r>
      <w:r w:rsidR="00A1659A">
        <w:t>，</w:t>
      </w:r>
      <w:r>
        <w:t>煩亂</w:t>
      </w:r>
      <w:r w:rsidR="00A1659A">
        <w:t>，</w:t>
      </w:r>
      <w:r>
        <w:t>嘔逆，無外</w:t>
      </w:r>
      <w:r w:rsidR="003A4FE5">
        <w:t>證</w:t>
      </w:r>
      <w:r>
        <w:t>者，此乳中虛也，竹皮大丸主之。</w:t>
      </w:r>
    </w:p>
    <w:p w:rsidR="00E57614" w:rsidRPr="001A4164" w:rsidRDefault="00E57614" w:rsidP="004438E7">
      <w:pPr>
        <w:pStyle w:val="afffff8"/>
        <w:spacing w:after="120"/>
      </w:pPr>
      <w:r w:rsidRPr="001A4164">
        <w:t>唐容川曰：</w:t>
      </w:r>
      <w:r w:rsidR="00B01B8C" w:rsidRPr="001A4164">
        <w:rPr>
          <w:rFonts w:hint="eastAsia"/>
        </w:rPr>
        <w:t>「</w:t>
      </w:r>
      <w:r w:rsidRPr="001A4164">
        <w:t>中焦受氣取汁，上入心以變血，下安胃以和氣。乳汁去多</w:t>
      </w:r>
      <w:r w:rsidR="00A1659A">
        <w:t>，</w:t>
      </w:r>
      <w:r w:rsidRPr="001A4164">
        <w:t>則中焦虛乏，上不</w:t>
      </w:r>
      <w:r w:rsidRPr="001A4164">
        <w:rPr>
          <w:rFonts w:hint="eastAsia"/>
        </w:rPr>
        <w:t>能入心以化血，則心神無依而煩亂</w:t>
      </w:r>
      <w:r w:rsidR="00B01B8C" w:rsidRPr="001A4164">
        <w:rPr>
          <w:rFonts w:hint="eastAsia"/>
        </w:rPr>
        <w:t>，</w:t>
      </w:r>
      <w:r w:rsidRPr="001A4164">
        <w:rPr>
          <w:rFonts w:hint="eastAsia"/>
        </w:rPr>
        <w:t>下不能安胃以和氣，則衝氣上逆而為嘔逆。其</w:t>
      </w:r>
      <w:smartTag w:uri="urn:schemas-microsoft-com:office:smarttags" w:element="PersonName">
        <w:smartTagPr>
          <w:attr w:name="ProductID" w:val="方"/>
        </w:smartTagPr>
        <w:r w:rsidRPr="001A4164">
          <w:rPr>
            <w:rFonts w:hint="eastAsia"/>
          </w:rPr>
          <w:t>方</w:t>
        </w:r>
      </w:smartTag>
      <w:r w:rsidRPr="001A4164">
        <w:rPr>
          <w:rFonts w:hint="eastAsia"/>
        </w:rPr>
        <w:t>君甘草、棗肉</w:t>
      </w:r>
      <w:r w:rsidR="00A1659A">
        <w:rPr>
          <w:rFonts w:hint="eastAsia"/>
        </w:rPr>
        <w:t>，</w:t>
      </w:r>
      <w:r w:rsidRPr="001A4164">
        <w:rPr>
          <w:rFonts w:hint="eastAsia"/>
        </w:rPr>
        <w:t>以填補中宮，化生津液</w:t>
      </w:r>
      <w:r w:rsidR="00B01B8C" w:rsidRPr="001A4164">
        <w:rPr>
          <w:rFonts w:hint="eastAsia"/>
        </w:rPr>
        <w:t>，</w:t>
      </w:r>
      <w:r w:rsidRPr="001A4164">
        <w:rPr>
          <w:rFonts w:hint="eastAsia"/>
        </w:rPr>
        <w:t>而又用桂枝、竹茹</w:t>
      </w:r>
      <w:r w:rsidR="00A1659A">
        <w:rPr>
          <w:rFonts w:hint="eastAsia"/>
        </w:rPr>
        <w:t>，</w:t>
      </w:r>
      <w:r w:rsidRPr="001A4164">
        <w:rPr>
          <w:rFonts w:hint="eastAsia"/>
        </w:rPr>
        <w:t>達心通脈絡，以助生心血，則神得憑依而煩亂止，用石膏、白薇</w:t>
      </w:r>
      <w:r w:rsidR="00A1659A">
        <w:rPr>
          <w:rFonts w:hint="eastAsia"/>
        </w:rPr>
        <w:t>，</w:t>
      </w:r>
      <w:r w:rsidRPr="001A4164">
        <w:rPr>
          <w:rFonts w:hint="eastAsia"/>
        </w:rPr>
        <w:t>以清胃降逆，則氣得安養而嘔逆除。然此四藥相輔而行，不可分論，必合致其用</w:t>
      </w:r>
      <w:r w:rsidR="00A1659A">
        <w:rPr>
          <w:rFonts w:hint="eastAsia"/>
        </w:rPr>
        <w:t>，</w:t>
      </w:r>
      <w:r w:rsidRPr="001A4164">
        <w:rPr>
          <w:rFonts w:hint="eastAsia"/>
        </w:rPr>
        <w:t>乃能調陰和陽，成其為大補中虛之妙劑也。</w:t>
      </w:r>
      <w:r w:rsidR="00B01B8C" w:rsidRPr="001A4164">
        <w:rPr>
          <w:rFonts w:hint="eastAsia"/>
        </w:rPr>
        <w:t>」</w:t>
      </w:r>
    </w:p>
    <w:p w:rsidR="00E57614" w:rsidRDefault="00E57614" w:rsidP="007A0E49">
      <w:pPr>
        <w:pStyle w:val="afffffc"/>
        <w:spacing w:after="120"/>
        <w:ind w:firstLine="600"/>
      </w:pPr>
      <w:r>
        <w:t>竹皮大丸方</w:t>
      </w:r>
    </w:p>
    <w:p w:rsidR="00E57614" w:rsidRDefault="00E57614" w:rsidP="007A0E49">
      <w:pPr>
        <w:pStyle w:val="afffffc"/>
        <w:spacing w:after="120"/>
        <w:ind w:firstLine="600"/>
      </w:pPr>
      <w:r>
        <w:t>竹茹二分</w:t>
      </w:r>
      <w:r w:rsidR="00B01B8C">
        <w:rPr>
          <w:rFonts w:hint="eastAsia"/>
        </w:rPr>
        <w:t>、</w:t>
      </w:r>
      <w:r>
        <w:t>石膏二分</w:t>
      </w:r>
      <w:r w:rsidR="00B01B8C">
        <w:rPr>
          <w:rFonts w:hint="eastAsia"/>
        </w:rPr>
        <w:t>、</w:t>
      </w:r>
      <w:r>
        <w:t>桂枝一分</w:t>
      </w:r>
      <w:r w:rsidR="00B01B8C">
        <w:rPr>
          <w:rFonts w:hint="eastAsia"/>
        </w:rPr>
        <w:t>、</w:t>
      </w:r>
      <w:r>
        <w:t>甘草七分</w:t>
      </w:r>
      <w:r w:rsidR="00B01B8C">
        <w:rPr>
          <w:rFonts w:hint="eastAsia"/>
        </w:rPr>
        <w:t>、</w:t>
      </w:r>
      <w:r>
        <w:t>白薇一分</w:t>
      </w:r>
      <w:r w:rsidR="00B01B8C">
        <w:rPr>
          <w:rFonts w:hint="eastAsia"/>
        </w:rPr>
        <w:t>。</w:t>
      </w:r>
    </w:p>
    <w:p w:rsidR="00E57614" w:rsidRDefault="00E57614" w:rsidP="007A0E49">
      <w:pPr>
        <w:pStyle w:val="afffffc"/>
        <w:spacing w:after="120"/>
        <w:ind w:firstLine="600"/>
      </w:pPr>
      <w:r>
        <w:t>上五味，未之，棗肉和丸，如彈子大。飲服一丸，日三服，夜二服。</w:t>
      </w:r>
      <w:r>
        <w:rPr>
          <w:rFonts w:hint="eastAsia"/>
        </w:rPr>
        <w:t>有熱倍白薇。</w:t>
      </w:r>
    </w:p>
    <w:p w:rsidR="00084D62" w:rsidRPr="001A4164" w:rsidRDefault="00E57614" w:rsidP="004438E7">
      <w:pPr>
        <w:pStyle w:val="afffff8"/>
        <w:spacing w:after="120"/>
      </w:pPr>
      <w:r w:rsidRPr="001A4164">
        <w:t>程雲來曰：</w:t>
      </w:r>
      <w:r w:rsidR="00B01B8C" w:rsidRPr="001A4164">
        <w:rPr>
          <w:rFonts w:hint="eastAsia"/>
        </w:rPr>
        <w:t>「</w:t>
      </w:r>
      <w:r w:rsidRPr="001A4164">
        <w:t>竹茹甘寒</w:t>
      </w:r>
      <w:r w:rsidR="00A1659A">
        <w:t>，</w:t>
      </w:r>
      <w:r w:rsidRPr="001A4164">
        <w:t>以除嘔</w:t>
      </w:r>
      <w:r w:rsidR="00B01B8C" w:rsidRPr="001A4164">
        <w:rPr>
          <w:rFonts w:hint="eastAsia"/>
        </w:rPr>
        <w:t>啘，</w:t>
      </w:r>
      <w:r w:rsidRPr="001A4164">
        <w:t>石膏辛寒</w:t>
      </w:r>
      <w:r w:rsidR="00A1659A">
        <w:t>，</w:t>
      </w:r>
      <w:r w:rsidRPr="001A4164">
        <w:t>以除煩逆，白薇鹹</w:t>
      </w:r>
      <w:r w:rsidR="00A1659A">
        <w:t>，</w:t>
      </w:r>
      <w:r w:rsidRPr="001A4164">
        <w:t>以治狂惑邪氣</w:t>
      </w:r>
      <w:r w:rsidR="00B01B8C" w:rsidRPr="001A4164">
        <w:rPr>
          <w:rFonts w:hint="eastAsia"/>
        </w:rPr>
        <w:t>。</w:t>
      </w:r>
      <w:r w:rsidRPr="001A4164">
        <w:t>夫寒則泥</w:t>
      </w:r>
      <w:r w:rsidRPr="001A4164">
        <w:rPr>
          <w:rFonts w:hint="eastAsia"/>
        </w:rPr>
        <w:t>膈，佐桂枝以宣導</w:t>
      </w:r>
      <w:r w:rsidR="00B01B8C" w:rsidRPr="001A4164">
        <w:rPr>
          <w:rFonts w:hint="eastAsia"/>
        </w:rPr>
        <w:t>，</w:t>
      </w:r>
      <w:r w:rsidRPr="001A4164">
        <w:rPr>
          <w:rFonts w:hint="eastAsia"/>
        </w:rPr>
        <w:t>寒則傷胃，佐甘草以和中。有熱倍白薇，白薇能除熱也。用棗肉為丸者，統和諸藥</w:t>
      </w:r>
      <w:r w:rsidR="00A1659A">
        <w:rPr>
          <w:rFonts w:hint="eastAsia"/>
        </w:rPr>
        <w:t>，</w:t>
      </w:r>
      <w:r w:rsidRPr="001A4164">
        <w:rPr>
          <w:rFonts w:hint="eastAsia"/>
        </w:rPr>
        <w:t>以安中益氣也。</w:t>
      </w:r>
      <w:r w:rsidR="00B01B8C" w:rsidRPr="001A4164">
        <w:rPr>
          <w:rFonts w:hint="eastAsia"/>
        </w:rPr>
        <w:t>」</w:t>
      </w:r>
    </w:p>
    <w:p w:rsidR="00FA5382" w:rsidRPr="001A4164" w:rsidRDefault="00FA5382" w:rsidP="004438E7">
      <w:pPr>
        <w:pStyle w:val="afffff8"/>
        <w:spacing w:after="120"/>
      </w:pPr>
      <w:r w:rsidRPr="001A4164">
        <w:t>《</w:t>
      </w:r>
      <w:r w:rsidR="00694309" w:rsidRPr="001A4164">
        <w:t>濟陽綱目</w:t>
      </w:r>
      <w:r w:rsidRPr="001A4164">
        <w:t>》：</w:t>
      </w:r>
      <w:r w:rsidR="00B01B8C" w:rsidRPr="001A4164">
        <w:rPr>
          <w:rFonts w:hint="eastAsia"/>
        </w:rPr>
        <w:t>「</w:t>
      </w:r>
      <w:r w:rsidRPr="001A4164">
        <w:t>中虛不可用石膏，煩亂不可用桂枝，此方以甘草七分，配眾藥六分，又</w:t>
      </w:r>
      <w:r w:rsidRPr="001A4164">
        <w:rPr>
          <w:rFonts w:hint="eastAsia"/>
        </w:rPr>
        <w:t>以棗肉為丸，仍以一丸飲下。可想其立方之微，用藥之難，審虛實之不易也。</w:t>
      </w:r>
      <w:r w:rsidR="00B01B8C" w:rsidRPr="001A4164">
        <w:rPr>
          <w:rFonts w:hint="eastAsia"/>
        </w:rPr>
        <w:t>」</w:t>
      </w:r>
    </w:p>
    <w:p w:rsidR="00FA5382" w:rsidRDefault="00FA5382" w:rsidP="007A0E49">
      <w:pPr>
        <w:pStyle w:val="afffffc"/>
        <w:spacing w:after="120"/>
        <w:ind w:firstLine="600"/>
      </w:pPr>
      <w:r>
        <w:t>產後</w:t>
      </w:r>
      <w:r w:rsidR="00A1659A">
        <w:t>，</w:t>
      </w:r>
      <w:r>
        <w:t>下利，脈虛極者，白頭翁加甘草阿膠湯主之。</w:t>
      </w:r>
    </w:p>
    <w:p w:rsidR="00FA5382" w:rsidRPr="001A4164" w:rsidRDefault="00FA5382" w:rsidP="004438E7">
      <w:pPr>
        <w:pStyle w:val="afffff8"/>
        <w:spacing w:after="120"/>
      </w:pPr>
      <w:r w:rsidRPr="001A4164">
        <w:t>魏念庭曰：</w:t>
      </w:r>
      <w:r w:rsidR="00B01B8C" w:rsidRPr="001A4164">
        <w:rPr>
          <w:rFonts w:hint="eastAsia"/>
        </w:rPr>
        <w:t>「</w:t>
      </w:r>
      <w:r w:rsidRPr="001A4164">
        <w:t>產後</w:t>
      </w:r>
      <w:r w:rsidR="00A1659A">
        <w:t>，</w:t>
      </w:r>
      <w:r w:rsidRPr="001A4164">
        <w:t>下利</w:t>
      </w:r>
      <w:r w:rsidR="00A1659A">
        <w:t>，</w:t>
      </w:r>
      <w:r w:rsidRPr="001A4164">
        <w:t>虛極者，自當大補其氣血矣。不知其人雖極虛，而下利者，乃挾熱</w:t>
      </w:r>
      <w:r w:rsidRPr="001A4164">
        <w:rPr>
          <w:rFonts w:hint="eastAsia"/>
        </w:rPr>
        <w:t>之利，補之則熱邪無出，其利必不能止也。主之以白頭翁加甘草阿膠湯，清熱燥濕，補中理氣，使熱去而利止</w:t>
      </w:r>
      <w:r w:rsidR="00B01B8C" w:rsidRPr="001A4164">
        <w:rPr>
          <w:rFonts w:hint="eastAsia"/>
        </w:rPr>
        <w:t>，</w:t>
      </w:r>
      <w:r w:rsidRPr="001A4164">
        <w:rPr>
          <w:rFonts w:hint="eastAsia"/>
        </w:rPr>
        <w:t>亦治虛熱下利之妙方，不止為產後論治矣。</w:t>
      </w:r>
      <w:r w:rsidR="00B01B8C" w:rsidRPr="001A4164">
        <w:rPr>
          <w:rFonts w:hint="eastAsia"/>
        </w:rPr>
        <w:t>」</w:t>
      </w:r>
    </w:p>
    <w:p w:rsidR="00FA5382" w:rsidRPr="001A4164" w:rsidRDefault="00FA5382" w:rsidP="004438E7">
      <w:pPr>
        <w:pStyle w:val="afffff8"/>
        <w:spacing w:after="120"/>
      </w:pPr>
      <w:r w:rsidRPr="001A4164">
        <w:t>唐容川曰：</w:t>
      </w:r>
      <w:r w:rsidR="00B01B8C" w:rsidRPr="001A4164">
        <w:rPr>
          <w:rFonts w:hint="eastAsia"/>
        </w:rPr>
        <w:t>「</w:t>
      </w:r>
      <w:r w:rsidRPr="001A4164">
        <w:t>此下利是言痢疾便膿血也。</w:t>
      </w:r>
      <w:r w:rsidR="00B01B8C" w:rsidRPr="001A4164">
        <w:rPr>
          <w:rFonts w:hint="eastAsia"/>
        </w:rPr>
        <w:t>」</w:t>
      </w:r>
    </w:p>
    <w:p w:rsidR="00FA5382" w:rsidRPr="00B01B8C" w:rsidRDefault="00FA5382" w:rsidP="007A0E49">
      <w:pPr>
        <w:pStyle w:val="afffffc"/>
        <w:spacing w:after="120"/>
        <w:ind w:firstLine="600"/>
      </w:pPr>
      <w:r w:rsidRPr="00B01B8C">
        <w:t>白頭翁加甘草阿膠湯方</w:t>
      </w:r>
      <w:r w:rsidRPr="00A1659A">
        <w:rPr>
          <w:rStyle w:val="afffffe"/>
        </w:rPr>
        <w:t>見厥陰病</w:t>
      </w:r>
      <w:r w:rsidR="00B01B8C" w:rsidRPr="00A1659A">
        <w:rPr>
          <w:rStyle w:val="afffffe"/>
          <w:rFonts w:hint="eastAsia"/>
        </w:rPr>
        <w:t>。</w:t>
      </w:r>
    </w:p>
    <w:p w:rsidR="00FA5382" w:rsidRPr="001A4164" w:rsidRDefault="00FA5382" w:rsidP="007A0E49">
      <w:pPr>
        <w:pStyle w:val="afffffc"/>
        <w:spacing w:after="120"/>
        <w:ind w:firstLine="600"/>
      </w:pPr>
      <w:r>
        <w:t>婦人在草蓐，自發露</w:t>
      </w:r>
      <w:r w:rsidR="00A1659A">
        <w:t>，</w:t>
      </w:r>
      <w:r>
        <w:t>得風，四肢苦煩熱，頭痛，與小柴胡湯。頭不痛</w:t>
      </w:r>
      <w:r w:rsidR="00A1659A">
        <w:t>，</w:t>
      </w:r>
      <w:r>
        <w:rPr>
          <w:rFonts w:hint="eastAsia"/>
        </w:rPr>
        <w:t>但煩者，三物黃芩湯主之。</w:t>
      </w:r>
      <w:r w:rsidR="00B01B8C" w:rsidRPr="00A1659A">
        <w:rPr>
          <w:rStyle w:val="afffffe"/>
          <w:rFonts w:hint="eastAsia"/>
        </w:rPr>
        <w:t>（</w:t>
      </w:r>
      <w:r w:rsidRPr="00A1659A">
        <w:rPr>
          <w:rStyle w:val="afffffe"/>
          <w:rFonts w:hint="eastAsia"/>
        </w:rPr>
        <w:t>此節同下節</w:t>
      </w:r>
      <w:r w:rsidR="00A1659A" w:rsidRPr="00A1659A">
        <w:rPr>
          <w:rStyle w:val="afffffe"/>
          <w:rFonts w:hint="eastAsia"/>
        </w:rPr>
        <w:t>，</w:t>
      </w:r>
      <w:r w:rsidRPr="00A1659A">
        <w:rPr>
          <w:rStyle w:val="afffffe"/>
          <w:rFonts w:hint="eastAsia"/>
        </w:rPr>
        <w:t>依涪古本補，《金匱要略》附方引《千</w:t>
      </w:r>
      <w:r w:rsidRPr="00A1659A">
        <w:rPr>
          <w:rStyle w:val="afffffe"/>
          <w:rFonts w:hint="eastAsia"/>
        </w:rPr>
        <w:lastRenderedPageBreak/>
        <w:t>金方》。</w:t>
      </w:r>
      <w:r w:rsidR="00B01B8C" w:rsidRPr="00A1659A">
        <w:rPr>
          <w:rStyle w:val="afffffe"/>
          <w:rFonts w:hint="eastAsia"/>
        </w:rPr>
        <w:t>）</w:t>
      </w:r>
    </w:p>
    <w:p w:rsidR="00FA5382" w:rsidRPr="001A4164" w:rsidRDefault="00FA5382" w:rsidP="004438E7">
      <w:pPr>
        <w:pStyle w:val="afffff8"/>
        <w:spacing w:after="120"/>
      </w:pPr>
      <w:r w:rsidRPr="001A4164">
        <w:t>徐忠可曰：</w:t>
      </w:r>
      <w:r w:rsidR="00B01B8C" w:rsidRPr="001A4164">
        <w:rPr>
          <w:rFonts w:hint="eastAsia"/>
        </w:rPr>
        <w:t>「</w:t>
      </w:r>
      <w:r w:rsidRPr="001A4164">
        <w:t>此言產婦有暫感微風，或在半表半</w:t>
      </w:r>
      <w:r w:rsidR="00F008EC" w:rsidRPr="001A4164">
        <w:t>裡</w:t>
      </w:r>
      <w:r w:rsidRPr="001A4164">
        <w:t>，或在下焦，風濕合或生蟲，皆能見四</w:t>
      </w:r>
      <w:r w:rsidRPr="001A4164">
        <w:rPr>
          <w:rFonts w:hint="eastAsia"/>
        </w:rPr>
        <w:t>肢煩熱</w:t>
      </w:r>
      <w:r w:rsidR="003A4FE5" w:rsidRPr="001A4164">
        <w:rPr>
          <w:rFonts w:hint="eastAsia"/>
        </w:rPr>
        <w:t>證</w:t>
      </w:r>
      <w:r w:rsidRPr="001A4164">
        <w:rPr>
          <w:rFonts w:hint="eastAsia"/>
        </w:rPr>
        <w:t>，但以頭之痛不痛為別耳，故為在草蓐，是未離產所也。自發露</w:t>
      </w:r>
      <w:r w:rsidR="00A1659A">
        <w:rPr>
          <w:rFonts w:hint="eastAsia"/>
        </w:rPr>
        <w:t>，</w:t>
      </w:r>
      <w:r w:rsidRPr="001A4164">
        <w:rPr>
          <w:rFonts w:hint="eastAsia"/>
        </w:rPr>
        <w:t>得風，是揭蓋衣被稍有不慎而暫感也。產後陰虛，四肢在亡血之後，陽氣獨盛</w:t>
      </w:r>
      <w:r w:rsidR="00A1659A">
        <w:rPr>
          <w:rFonts w:hint="eastAsia"/>
        </w:rPr>
        <w:t>，</w:t>
      </w:r>
      <w:r w:rsidRPr="001A4164">
        <w:rPr>
          <w:rFonts w:hint="eastAsia"/>
        </w:rPr>
        <w:t>又得微風則苦煩熱。然表多則上入而頭痛，當以上焦為重，故主小柴胡和解。若從下受之，而濕熱結於下，則必生蟲，而頭不痛</w:t>
      </w:r>
      <w:r w:rsidR="00B01B8C" w:rsidRPr="001A4164">
        <w:rPr>
          <w:rFonts w:hint="eastAsia"/>
        </w:rPr>
        <w:t>，</w:t>
      </w:r>
      <w:r w:rsidRPr="001A4164">
        <w:rPr>
          <w:rFonts w:hint="eastAsia"/>
        </w:rPr>
        <w:t>故以黃芩清熱為君，苦參去風殺蟲為臣，而以地黃補其元陰為佐。曰：</w:t>
      </w:r>
      <w:r w:rsidR="00B01B8C" w:rsidRPr="001A4164">
        <w:rPr>
          <w:rFonts w:hint="eastAsia"/>
        </w:rPr>
        <w:t>『</w:t>
      </w:r>
      <w:r w:rsidRPr="001A4164">
        <w:rPr>
          <w:rFonts w:hint="eastAsia"/>
        </w:rPr>
        <w:t>多吐下蟲</w:t>
      </w:r>
      <w:r w:rsidR="00B01B8C" w:rsidRPr="001A4164">
        <w:rPr>
          <w:rFonts w:hint="eastAsia"/>
        </w:rPr>
        <w:t>。』</w:t>
      </w:r>
      <w:r w:rsidRPr="001A4164">
        <w:rPr>
          <w:rFonts w:hint="eastAsia"/>
        </w:rPr>
        <w:t>謂蟲得苦參必不安，其上出下出</w:t>
      </w:r>
      <w:r w:rsidR="00A1659A">
        <w:rPr>
          <w:rFonts w:hint="eastAsia"/>
        </w:rPr>
        <w:t>，</w:t>
      </w:r>
      <w:r w:rsidR="00B01B8C" w:rsidRPr="001A4164">
        <w:rPr>
          <w:rFonts w:hint="eastAsia"/>
        </w:rPr>
        <w:t>正</w:t>
      </w:r>
      <w:r w:rsidRPr="001A4164">
        <w:rPr>
          <w:rFonts w:hint="eastAsia"/>
        </w:rPr>
        <w:t>未可知也。</w:t>
      </w:r>
      <w:r w:rsidR="00B01B8C" w:rsidRPr="001A4164">
        <w:rPr>
          <w:rFonts w:hint="eastAsia"/>
        </w:rPr>
        <w:t>」</w:t>
      </w:r>
    </w:p>
    <w:p w:rsidR="00FA5382" w:rsidRDefault="00FA5382" w:rsidP="007A0E49">
      <w:pPr>
        <w:pStyle w:val="afffffc"/>
        <w:spacing w:after="120"/>
        <w:ind w:firstLine="600"/>
      </w:pPr>
      <w:r>
        <w:t>三物黃芩湯方</w:t>
      </w:r>
    </w:p>
    <w:p w:rsidR="00FA5382" w:rsidRDefault="00FA5382" w:rsidP="007A0E49">
      <w:pPr>
        <w:pStyle w:val="afffffc"/>
        <w:spacing w:after="120"/>
        <w:ind w:firstLine="600"/>
      </w:pPr>
      <w:r>
        <w:t>黃芩</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B01B8C">
        <w:rPr>
          <w:rFonts w:hint="eastAsia"/>
        </w:rPr>
        <w:t>、</w:t>
      </w:r>
      <w:r>
        <w:t>苦參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B01B8C">
        <w:rPr>
          <w:rFonts w:hint="eastAsia"/>
        </w:rPr>
        <w:t>、乾</w:t>
      </w:r>
      <w:r>
        <w:t>地黃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B01B8C">
        <w:rPr>
          <w:rFonts w:hint="eastAsia"/>
        </w:rPr>
        <w:t>。</w:t>
      </w:r>
    </w:p>
    <w:p w:rsidR="00FA5382" w:rsidRDefault="00FA5382" w:rsidP="007A0E49">
      <w:pPr>
        <w:pStyle w:val="afffffc"/>
        <w:spacing w:after="120"/>
        <w:ind w:firstLine="600"/>
      </w:pPr>
      <w:r>
        <w:t>上三味，以水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，去滓</w:t>
      </w:r>
      <w:r w:rsidR="00A1659A">
        <w:t>，</w:t>
      </w:r>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，多吐下蟲。</w:t>
      </w:r>
    </w:p>
    <w:p w:rsidR="00FA5382" w:rsidRPr="001A4164" w:rsidRDefault="00FA5382" w:rsidP="004438E7">
      <w:pPr>
        <w:pStyle w:val="afffff8"/>
        <w:spacing w:after="120"/>
      </w:pPr>
      <w:r w:rsidRPr="001A4164">
        <w:t>苦參、地黃皆能殺三蟲，下</w:t>
      </w:r>
      <w:r w:rsidR="00AC797E">
        <w:rPr>
          <w:rFonts w:hint="eastAsia"/>
        </w:rPr>
        <w:t></w:t>
      </w:r>
      <w:r w:rsidRPr="001A4164">
        <w:t>蟲，而蟲之生多因腸熱，故用黃芩以清之也。</w:t>
      </w:r>
    </w:p>
    <w:p w:rsidR="00FA5382" w:rsidRDefault="00FA5382" w:rsidP="007A0E49">
      <w:pPr>
        <w:pStyle w:val="afffffc"/>
        <w:spacing w:after="120"/>
        <w:ind w:firstLine="600"/>
      </w:pPr>
      <w:r>
        <w:t>產後</w:t>
      </w:r>
      <w:r w:rsidR="00A1659A">
        <w:t>，</w:t>
      </w:r>
      <w:r>
        <w:t>虛羸不足，腹中</w:t>
      </w:r>
      <w:r w:rsidR="00B51BB8">
        <w:rPr>
          <w:rFonts w:hint="eastAsia"/>
        </w:rPr>
        <w:t></w:t>
      </w:r>
      <w:r>
        <w:t>痛，吸吸少氣，或苦少腹拘急，痛引腰背，</w:t>
      </w:r>
      <w:r>
        <w:rPr>
          <w:rFonts w:hint="eastAsia"/>
        </w:rPr>
        <w:t>不食。產後一月，日得服四、五劑為善，令人強壯</w:t>
      </w:r>
      <w:r w:rsidR="00A1659A">
        <w:rPr>
          <w:rFonts w:hint="eastAsia"/>
        </w:rPr>
        <w:t>，</w:t>
      </w:r>
      <w:r>
        <w:rPr>
          <w:rFonts w:hint="eastAsia"/>
        </w:rPr>
        <w:t>宜內補當歸建中湯主之。</w:t>
      </w:r>
    </w:p>
    <w:p w:rsidR="00FA5382" w:rsidRPr="001A4164" w:rsidRDefault="00FA5382" w:rsidP="004438E7">
      <w:pPr>
        <w:pStyle w:val="afffff8"/>
        <w:spacing w:after="120"/>
      </w:pPr>
      <w:r w:rsidRPr="001A4164">
        <w:t>沈明宗曰：</w:t>
      </w:r>
      <w:r w:rsidR="00B01B8C" w:rsidRPr="001A4164">
        <w:rPr>
          <w:rFonts w:hint="eastAsia"/>
        </w:rPr>
        <w:t>「</w:t>
      </w:r>
      <w:r w:rsidRPr="001A4164">
        <w:t>產後體雖無病，血海必虛，若中氣充實，氣血雖虛，易能恢復</w:t>
      </w:r>
      <w:r w:rsidR="00B01B8C" w:rsidRPr="001A4164">
        <w:rPr>
          <w:rFonts w:hint="eastAsia"/>
        </w:rPr>
        <w:t>，</w:t>
      </w:r>
      <w:r w:rsidRPr="001A4164">
        <w:t>或後天不能</w:t>
      </w:r>
      <w:r w:rsidRPr="001A4164">
        <w:rPr>
          <w:rFonts w:hint="eastAsia"/>
        </w:rPr>
        <w:t>生血充於血海，則見虛羸不足。但血海虛而經絡之虛是不待言，因氣血不利而淤，則腹中疼痛。衝</w:t>
      </w:r>
      <w:r w:rsidR="00A1659A">
        <w:rPr>
          <w:rFonts w:hint="eastAsia"/>
        </w:rPr>
        <w:t>、</w:t>
      </w:r>
      <w:r w:rsidRPr="001A4164">
        <w:rPr>
          <w:rFonts w:hint="eastAsia"/>
        </w:rPr>
        <w:t>任</w:t>
      </w:r>
      <w:r w:rsidR="00A1659A">
        <w:rPr>
          <w:rFonts w:hint="eastAsia"/>
        </w:rPr>
        <w:t>、</w:t>
      </w:r>
      <w:r w:rsidRPr="001A4164">
        <w:rPr>
          <w:rFonts w:hint="eastAsia"/>
        </w:rPr>
        <w:t>督</w:t>
      </w:r>
      <w:r w:rsidR="00A1659A">
        <w:rPr>
          <w:rFonts w:hint="eastAsia"/>
        </w:rPr>
        <w:t>、</w:t>
      </w:r>
      <w:r w:rsidRPr="001A4164">
        <w:rPr>
          <w:rFonts w:hint="eastAsia"/>
        </w:rPr>
        <w:t>帶內虛，則苦少腹拘急，痛引腰背。脾胃氣虛，則吸吸少氣</w:t>
      </w:r>
      <w:r w:rsidR="00A1659A">
        <w:rPr>
          <w:rFonts w:hint="eastAsia"/>
        </w:rPr>
        <w:t>，</w:t>
      </w:r>
      <w:r w:rsidRPr="001A4164">
        <w:rPr>
          <w:rFonts w:hint="eastAsia"/>
        </w:rPr>
        <w:t>不能食。故用桂枝湯調和榮衛，加當歸</w:t>
      </w:r>
      <w:r w:rsidR="00A1659A">
        <w:rPr>
          <w:rFonts w:hint="eastAsia"/>
        </w:rPr>
        <w:t>，</w:t>
      </w:r>
      <w:r w:rsidRPr="001A4164">
        <w:rPr>
          <w:rFonts w:hint="eastAsia"/>
        </w:rPr>
        <w:t>欲補血之功居多。若大虛加膠飴，峻補脾胃而生氣血。若去血過多，崩傷內衄，乃血海真陰大虧，故加地黃、阿膠湯以培之。方後云：</w:t>
      </w:r>
      <w:r w:rsidR="00B01B8C" w:rsidRPr="001A4164">
        <w:rPr>
          <w:rFonts w:hint="eastAsia"/>
        </w:rPr>
        <w:t>『</w:t>
      </w:r>
      <w:r w:rsidRPr="001A4164">
        <w:rPr>
          <w:rFonts w:hint="eastAsia"/>
        </w:rPr>
        <w:t>無生薑以乾薑代之</w:t>
      </w:r>
      <w:r w:rsidR="00B01B8C" w:rsidRPr="001A4164">
        <w:rPr>
          <w:rFonts w:hint="eastAsia"/>
        </w:rPr>
        <w:t>。』</w:t>
      </w:r>
      <w:r w:rsidRPr="001A4164">
        <w:rPr>
          <w:rFonts w:hint="eastAsia"/>
        </w:rPr>
        <w:t>乃溫補之中</w:t>
      </w:r>
      <w:r w:rsidR="00A1659A">
        <w:rPr>
          <w:rFonts w:hint="eastAsia"/>
        </w:rPr>
        <w:t>，</w:t>
      </w:r>
      <w:r w:rsidRPr="001A4164">
        <w:rPr>
          <w:rFonts w:hint="eastAsia"/>
        </w:rPr>
        <w:t>兼引血藥入血分生血，其義更妙。</w:t>
      </w:r>
      <w:r w:rsidR="00B01B8C" w:rsidRPr="001A4164">
        <w:rPr>
          <w:rFonts w:hint="eastAsia"/>
        </w:rPr>
        <w:t>」</w:t>
      </w:r>
    </w:p>
    <w:p w:rsidR="00FA5382" w:rsidRPr="001A4164" w:rsidRDefault="00FA5382" w:rsidP="004438E7">
      <w:pPr>
        <w:pStyle w:val="afffff8"/>
        <w:spacing w:after="120"/>
      </w:pPr>
      <w:r w:rsidRPr="001A4164">
        <w:t>徐忠可曰：</w:t>
      </w:r>
      <w:r w:rsidR="00B01B8C" w:rsidRPr="001A4164">
        <w:rPr>
          <w:rFonts w:hint="eastAsia"/>
        </w:rPr>
        <w:t>「</w:t>
      </w:r>
      <w:r w:rsidRPr="001A4164">
        <w:t>產後</w:t>
      </w:r>
      <w:r w:rsidR="00A1659A">
        <w:t>，</w:t>
      </w:r>
      <w:r w:rsidRPr="001A4164">
        <w:t>虛羸不足，先因陰虛後並陽虛，補陰則寒凝，補陽則氣壅。後天以中氣</w:t>
      </w:r>
      <w:r w:rsidRPr="001A4164">
        <w:rPr>
          <w:rFonts w:hint="eastAsia"/>
        </w:rPr>
        <w:t>為主，故治法亦出於建中，但加當歸即偏於內，故曰內補當歸建中湯。曰產後一月，日得服四五劑為善，謂宜急於此調之，庶無後時之嘆。然藥味和平，可以治疾，可以調補，故又曰令人強壯宜。</w:t>
      </w:r>
      <w:r w:rsidR="00B01B8C" w:rsidRPr="001A4164">
        <w:rPr>
          <w:rFonts w:hint="eastAsia"/>
        </w:rPr>
        <w:t>」</w:t>
      </w:r>
    </w:p>
    <w:p w:rsidR="00FA5382" w:rsidRDefault="00FA5382" w:rsidP="007A0E49">
      <w:pPr>
        <w:pStyle w:val="afffffc"/>
        <w:spacing w:after="120"/>
        <w:ind w:firstLine="600"/>
      </w:pPr>
      <w:r>
        <w:t>內補當歸建中湯方</w:t>
      </w:r>
    </w:p>
    <w:p w:rsidR="00E57614" w:rsidRDefault="00FA5382" w:rsidP="007A0E49">
      <w:pPr>
        <w:pStyle w:val="afffffc"/>
        <w:spacing w:after="120"/>
        <w:ind w:firstLine="600"/>
      </w:pPr>
      <w:r>
        <w:t>當歸</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B01B8C">
        <w:rPr>
          <w:rFonts w:hint="eastAsia"/>
        </w:rPr>
        <w:t>、</w:t>
      </w:r>
      <w:r>
        <w:t>桂枝</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01B8C">
        <w:rPr>
          <w:rFonts w:hint="eastAsia"/>
        </w:rPr>
        <w:t>、</w:t>
      </w:r>
      <w:r>
        <w:t>芍</w:t>
      </w:r>
      <w:r w:rsidR="00251FA2">
        <w:t>藥</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B01B8C">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B01B8C">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t>（炙）</w:t>
      </w:r>
      <w:r w:rsidR="00B01B8C">
        <w:rPr>
          <w:rFonts w:hint="eastAsia"/>
        </w:rPr>
        <w:t>、</w:t>
      </w:r>
      <w:r>
        <w:rPr>
          <w:rFonts w:hint="eastAsia"/>
        </w:rPr>
        <w:t>大棗十二枚</w:t>
      </w:r>
      <w:r w:rsidR="00B01B8C">
        <w:rPr>
          <w:rFonts w:hint="eastAsia"/>
        </w:rPr>
        <w:t>。</w:t>
      </w:r>
    </w:p>
    <w:p w:rsidR="00FA5382" w:rsidRDefault="00FA5382" w:rsidP="007A0E49">
      <w:pPr>
        <w:pStyle w:val="afffffc"/>
        <w:spacing w:after="120"/>
        <w:ind w:firstLine="600"/>
      </w:pPr>
      <w:r>
        <w:t>上六味，以水一</w:t>
      </w:r>
      <w:r w:rsidR="00B01B8C">
        <w:rPr>
          <w:rFonts w:hint="eastAsia"/>
        </w:rPr>
        <w:t>斗</w:t>
      </w:r>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w:t>
      </w:r>
      <w:r w:rsidR="00A1659A">
        <w:t>，</w:t>
      </w:r>
      <w:r>
        <w:t>分溫三服，一日令盡。若</w:t>
      </w:r>
      <w:r>
        <w:rPr>
          <w:rFonts w:hint="eastAsia"/>
        </w:rPr>
        <w:t>大虛，加飴糖</w:t>
      </w:r>
      <w:smartTag w:uri="urn:schemas-microsoft-com:office:smarttags" w:element="chmetcnv">
        <w:smartTagPr>
          <w:attr w:name="UnitName" w:val="兩"/>
          <w:attr w:name="SourceValue" w:val="6"/>
          <w:attr w:name="HasSpace" w:val="False"/>
          <w:attr w:name="Negative" w:val="False"/>
          <w:attr w:name="NumberType" w:val="3"/>
          <w:attr w:name="TCSC" w:val="1"/>
        </w:smartTagPr>
        <w:r>
          <w:rPr>
            <w:rFonts w:hint="eastAsia"/>
          </w:rPr>
          <w:t>六兩</w:t>
        </w:r>
      </w:smartTag>
      <w:r>
        <w:rPr>
          <w:rFonts w:hint="eastAsia"/>
        </w:rPr>
        <w:t>，湯成內之，於火上暖</w:t>
      </w:r>
      <w:r w:rsidR="00A1659A">
        <w:rPr>
          <w:rFonts w:hint="eastAsia"/>
        </w:rPr>
        <w:t>，</w:t>
      </w:r>
      <w:r>
        <w:rPr>
          <w:rFonts w:hint="eastAsia"/>
        </w:rPr>
        <w:t>令飴消。若去血過多，崩傷</w:t>
      </w:r>
      <w:r w:rsidR="00A1659A">
        <w:rPr>
          <w:rFonts w:hint="eastAsia"/>
        </w:rPr>
        <w:t>，</w:t>
      </w:r>
      <w:r>
        <w:rPr>
          <w:rFonts w:hint="eastAsia"/>
        </w:rPr>
        <w:t>內衄不止，加</w:t>
      </w:r>
      <w:r>
        <w:rPr>
          <w:rFonts w:hint="eastAsia"/>
        </w:rPr>
        <w:lastRenderedPageBreak/>
        <w:t>地黃</w:t>
      </w:r>
      <w:smartTag w:uri="urn:schemas-microsoft-com:office:smarttags" w:element="chmetcnv">
        <w:smartTagPr>
          <w:attr w:name="UnitName" w:val="兩"/>
          <w:attr w:name="SourceValue" w:val="6"/>
          <w:attr w:name="HasSpace" w:val="False"/>
          <w:attr w:name="Negative" w:val="False"/>
          <w:attr w:name="NumberType" w:val="3"/>
          <w:attr w:name="TCSC" w:val="1"/>
        </w:smartTagPr>
        <w:r>
          <w:rPr>
            <w:rFonts w:hint="eastAsia"/>
          </w:rPr>
          <w:t>六兩</w:t>
        </w:r>
      </w:smartTag>
      <w:r w:rsidR="00A1659A">
        <w:rPr>
          <w:rFonts w:hint="eastAsia"/>
        </w:rPr>
        <w:t>、</w:t>
      </w:r>
      <w:r>
        <w:rPr>
          <w:rFonts w:hint="eastAsia"/>
        </w:rPr>
        <w:t>阿膠</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Pr>
          <w:rFonts w:hint="eastAsia"/>
        </w:rPr>
        <w:t>，合八味，湯成內阿膠。若無當歸，以芎藭代之。若無生薑，以乾薑代之。</w:t>
      </w:r>
    </w:p>
    <w:p w:rsidR="00FA5382" w:rsidRPr="001A4164" w:rsidRDefault="00FA5382" w:rsidP="004438E7">
      <w:pPr>
        <w:pStyle w:val="afffff8"/>
        <w:spacing w:after="120"/>
      </w:pPr>
      <w:r w:rsidRPr="001A4164">
        <w:t>《巢氏病源》：</w:t>
      </w:r>
      <w:r w:rsidR="007A1E31" w:rsidRPr="001A4164">
        <w:rPr>
          <w:rFonts w:hint="eastAsia"/>
        </w:rPr>
        <w:t>「</w:t>
      </w:r>
      <w:r w:rsidRPr="001A4164">
        <w:t>吐血有三種</w:t>
      </w:r>
      <w:r w:rsidR="007A1E31" w:rsidRPr="001A4164">
        <w:rPr>
          <w:rFonts w:hint="eastAsia"/>
        </w:rPr>
        <w:t>。</w:t>
      </w:r>
      <w:r w:rsidRPr="001A4164">
        <w:t>一曰內衄，出血如鼻血，但不從鼻孔出，或去數升乃至一斛</w:t>
      </w:r>
      <w:r w:rsidRPr="001A4164">
        <w:rPr>
          <w:rFonts w:hint="eastAsia"/>
        </w:rPr>
        <w:t>是也。</w:t>
      </w:r>
      <w:r w:rsidR="007A1E31" w:rsidRPr="001A4164">
        <w:rPr>
          <w:rFonts w:hint="eastAsia"/>
        </w:rPr>
        <w:t>」</w:t>
      </w:r>
    </w:p>
    <w:p w:rsidR="00FA5382" w:rsidRDefault="00FA5382" w:rsidP="007A0E49">
      <w:pPr>
        <w:pStyle w:val="afffffc"/>
        <w:spacing w:after="120"/>
        <w:ind w:firstLine="600"/>
      </w:pPr>
      <w:r>
        <w:t>婦人咽中如有炙臠者，半夏</w:t>
      </w:r>
      <w:r w:rsidR="002E1F21">
        <w:t>厚朴</w:t>
      </w:r>
      <w:r>
        <w:t>茯苓生薑湯主之。</w:t>
      </w:r>
    </w:p>
    <w:p w:rsidR="00FA5382" w:rsidRPr="001A4164" w:rsidRDefault="00FA5382" w:rsidP="004438E7">
      <w:pPr>
        <w:pStyle w:val="afffff8"/>
        <w:spacing w:after="120"/>
      </w:pPr>
      <w:r w:rsidRPr="001A4164">
        <w:t>趙一德：</w:t>
      </w:r>
      <w:r w:rsidR="007A1E31" w:rsidRPr="001A4164">
        <w:rPr>
          <w:rFonts w:hint="eastAsia"/>
        </w:rPr>
        <w:t>「</w:t>
      </w:r>
      <w:r w:rsidRPr="001A4164">
        <w:t>上焦</w:t>
      </w:r>
      <w:r w:rsidR="008F5796">
        <w:t>，</w:t>
      </w:r>
      <w:r w:rsidRPr="001A4164">
        <w:t>陽也，衛氣所治，貴通利而惡閉</w:t>
      </w:r>
      <w:r w:rsidR="00AD488F" w:rsidRPr="001A4164">
        <w:t>鬱</w:t>
      </w:r>
      <w:r w:rsidRPr="001A4164">
        <w:t>，</w:t>
      </w:r>
      <w:r w:rsidR="00AD488F" w:rsidRPr="001A4164">
        <w:t>鬱</w:t>
      </w:r>
      <w:r w:rsidRPr="001A4164">
        <w:t>則津液不行，而積為涎。膽以咽為</w:t>
      </w:r>
      <w:r w:rsidRPr="001A4164">
        <w:rPr>
          <w:rFonts w:hint="eastAsia"/>
        </w:rPr>
        <w:t>使，膽主決斷，氣屬相火，遇七情至而不決，則火亦</w:t>
      </w:r>
      <w:r w:rsidR="00AD488F" w:rsidRPr="001A4164">
        <w:rPr>
          <w:rFonts w:hint="eastAsia"/>
        </w:rPr>
        <w:t>鬱</w:t>
      </w:r>
      <w:r w:rsidRPr="001A4164">
        <w:rPr>
          <w:rFonts w:hint="eastAsia"/>
        </w:rPr>
        <w:t>而不發，不發則焰不達，不達則氣如咽，與痰涎結聚胸中，故若炙臠。用半夏等藥</w:t>
      </w:r>
      <w:r w:rsidR="008F5796">
        <w:rPr>
          <w:rFonts w:hint="eastAsia"/>
        </w:rPr>
        <w:t>，</w:t>
      </w:r>
      <w:r w:rsidRPr="001A4164">
        <w:rPr>
          <w:rFonts w:hint="eastAsia"/>
        </w:rPr>
        <w:t>散</w:t>
      </w:r>
      <w:r w:rsidR="00AD488F" w:rsidRPr="001A4164">
        <w:rPr>
          <w:rFonts w:hint="eastAsia"/>
        </w:rPr>
        <w:t>鬱</w:t>
      </w:r>
      <w:r w:rsidRPr="001A4164">
        <w:rPr>
          <w:rFonts w:hint="eastAsia"/>
        </w:rPr>
        <w:t>化痰而已。</w:t>
      </w:r>
      <w:r w:rsidR="007A1E31" w:rsidRPr="001A4164">
        <w:rPr>
          <w:rFonts w:hint="eastAsia"/>
        </w:rPr>
        <w:t>」</w:t>
      </w:r>
    </w:p>
    <w:p w:rsidR="00FA5382" w:rsidRPr="001A4164" w:rsidRDefault="00FA5382" w:rsidP="004438E7">
      <w:pPr>
        <w:pStyle w:val="afffff8"/>
        <w:spacing w:after="120"/>
      </w:pPr>
      <w:r w:rsidRPr="001A4164">
        <w:t>尤在涇曰：</w:t>
      </w:r>
      <w:r w:rsidR="007A1E31" w:rsidRPr="001A4164">
        <w:rPr>
          <w:rFonts w:hint="eastAsia"/>
        </w:rPr>
        <w:t>「</w:t>
      </w:r>
      <w:r w:rsidRPr="001A4164">
        <w:t>凝痰</w:t>
      </w:r>
      <w:r w:rsidR="008F5796">
        <w:t>、</w:t>
      </w:r>
      <w:r w:rsidRPr="001A4164">
        <w:t>結氣阻塞咽隘之間，《千金》所謂：</w:t>
      </w:r>
      <w:r w:rsidR="007A1E31" w:rsidRPr="001A4164">
        <w:rPr>
          <w:rFonts w:hint="eastAsia"/>
        </w:rPr>
        <w:t>『</w:t>
      </w:r>
      <w:r w:rsidRPr="001A4164">
        <w:t>咽中帖帖如有炙肉，吞之不下，吐</w:t>
      </w:r>
      <w:r w:rsidRPr="001A4164">
        <w:rPr>
          <w:rFonts w:hint="eastAsia"/>
        </w:rPr>
        <w:t>之不出者</w:t>
      </w:r>
      <w:r w:rsidR="007A1E31" w:rsidRPr="001A4164">
        <w:rPr>
          <w:rFonts w:hint="eastAsia"/>
        </w:rPr>
        <w:t>』</w:t>
      </w:r>
      <w:r w:rsidRPr="001A4164">
        <w:rPr>
          <w:rFonts w:hint="eastAsia"/>
        </w:rPr>
        <w:t>是也。</w:t>
      </w:r>
      <w:r w:rsidR="007A1E31" w:rsidRPr="001A4164">
        <w:rPr>
          <w:rFonts w:hint="eastAsia"/>
        </w:rPr>
        <w:t>」</w:t>
      </w:r>
    </w:p>
    <w:p w:rsidR="00FA5382" w:rsidRPr="001A4164" w:rsidRDefault="00FA5382" w:rsidP="004438E7">
      <w:pPr>
        <w:pStyle w:val="afffff8"/>
        <w:spacing w:after="120"/>
      </w:pPr>
      <w:r w:rsidRPr="001A4164">
        <w:t>《金鑒》曰：</w:t>
      </w:r>
      <w:r w:rsidR="007A1E31" w:rsidRPr="001A4164">
        <w:rPr>
          <w:rFonts w:hint="eastAsia"/>
        </w:rPr>
        <w:t>「</w:t>
      </w:r>
      <w:r w:rsidRPr="001A4164">
        <w:t>即今之梅核氣病也。此病得於七情</w:t>
      </w:r>
      <w:r w:rsidR="00AD488F" w:rsidRPr="001A4164">
        <w:t>鬱</w:t>
      </w:r>
      <w:r w:rsidRPr="001A4164">
        <w:t>氣，凝涎而生。故用半夏、</w:t>
      </w:r>
      <w:r w:rsidR="002E1F21" w:rsidRPr="001A4164">
        <w:t>厚朴</w:t>
      </w:r>
      <w:r w:rsidRPr="001A4164">
        <w:t>、生</w:t>
      </w:r>
      <w:r w:rsidR="000F47D2" w:rsidRPr="001A4164">
        <w:rPr>
          <w:rFonts w:hint="eastAsia"/>
        </w:rPr>
        <w:t>薑</w:t>
      </w:r>
      <w:r w:rsidRPr="001A4164">
        <w:rPr>
          <w:rFonts w:hint="eastAsia"/>
        </w:rPr>
        <w:t>辛以散結，苦以降逆，茯苓佐半夏</w:t>
      </w:r>
      <w:r w:rsidR="008F5796">
        <w:rPr>
          <w:rFonts w:hint="eastAsia"/>
        </w:rPr>
        <w:t>，</w:t>
      </w:r>
      <w:r w:rsidRPr="001A4164">
        <w:rPr>
          <w:rFonts w:hint="eastAsia"/>
        </w:rPr>
        <w:t>以利飲行涎，紫蘇香芳</w:t>
      </w:r>
      <w:r w:rsidR="008F5796">
        <w:rPr>
          <w:rFonts w:hint="eastAsia"/>
        </w:rPr>
        <w:t>，</w:t>
      </w:r>
      <w:r w:rsidRPr="001A4164">
        <w:rPr>
          <w:rFonts w:hint="eastAsia"/>
        </w:rPr>
        <w:t>以宣通</w:t>
      </w:r>
      <w:r w:rsidR="00AD488F" w:rsidRPr="001A4164">
        <w:rPr>
          <w:rFonts w:hint="eastAsia"/>
        </w:rPr>
        <w:t>鬱</w:t>
      </w:r>
      <w:r w:rsidRPr="001A4164">
        <w:rPr>
          <w:rFonts w:hint="eastAsia"/>
        </w:rPr>
        <w:t>氣，俾氣舒涎去，病自愈矣。此</w:t>
      </w:r>
      <w:r w:rsidR="003A4FE5" w:rsidRPr="001A4164">
        <w:rPr>
          <w:rFonts w:hint="eastAsia"/>
        </w:rPr>
        <w:t>證</w:t>
      </w:r>
      <w:r w:rsidRPr="001A4164">
        <w:rPr>
          <w:rFonts w:hint="eastAsia"/>
        </w:rPr>
        <w:t>男子亦有，不獨婦人也。</w:t>
      </w:r>
      <w:r w:rsidR="007A1E31" w:rsidRPr="001A4164">
        <w:rPr>
          <w:rFonts w:hint="eastAsia"/>
        </w:rPr>
        <w:t>」</w:t>
      </w:r>
    </w:p>
    <w:p w:rsidR="00FA5382" w:rsidRDefault="00FA5382" w:rsidP="007A0E49">
      <w:pPr>
        <w:pStyle w:val="afffffc"/>
        <w:spacing w:after="120"/>
        <w:ind w:firstLine="600"/>
      </w:pPr>
      <w:r>
        <w:t>半夏</w:t>
      </w:r>
      <w:r w:rsidR="002E1F21">
        <w:t>厚朴</w:t>
      </w:r>
      <w:r>
        <w:t>茯苓生薑湯方</w:t>
      </w:r>
    </w:p>
    <w:p w:rsidR="00FA5382" w:rsidRDefault="00FA5382" w:rsidP="007A0E49">
      <w:pPr>
        <w:pStyle w:val="afffffc"/>
        <w:spacing w:after="120"/>
        <w:ind w:firstLine="600"/>
      </w:pPr>
      <w:r>
        <w:t>半夏</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7A1E31">
        <w:rPr>
          <w:rFonts w:hint="eastAsia"/>
        </w:rPr>
        <w:t>、</w:t>
      </w:r>
      <w:r w:rsidR="002E1F21">
        <w:t>厚朴</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A1E31">
        <w:rPr>
          <w:rFonts w:hint="eastAsia"/>
        </w:rPr>
        <w:t>、</w:t>
      </w:r>
      <w:r>
        <w:t>茯苓</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7A1E31">
        <w:rPr>
          <w:rFonts w:hint="eastAsia"/>
        </w:rPr>
        <w:t>、</w:t>
      </w:r>
      <w:r>
        <w:t>生薑</w:t>
      </w:r>
      <w:smartTag w:uri="urn:schemas-microsoft-com:office:smarttags" w:element="chmetcnv">
        <w:smartTagPr>
          <w:attr w:name="UnitName" w:val="兩"/>
          <w:attr w:name="SourceValue" w:val="5"/>
          <w:attr w:name="HasSpace" w:val="False"/>
          <w:attr w:name="Negative" w:val="False"/>
          <w:attr w:name="NumberType" w:val="3"/>
          <w:attr w:name="TCSC" w:val="1"/>
        </w:smartTagPr>
        <w:r>
          <w:t>五兩</w:t>
        </w:r>
      </w:smartTag>
      <w:r w:rsidR="007A1E31">
        <w:rPr>
          <w:rFonts w:hint="eastAsia"/>
        </w:rPr>
        <w:t>。</w:t>
      </w:r>
    </w:p>
    <w:p w:rsidR="00FA5382" w:rsidRPr="001A4164" w:rsidRDefault="00FA5382" w:rsidP="004438E7">
      <w:pPr>
        <w:pStyle w:val="afffff8"/>
        <w:spacing w:after="120"/>
      </w:pPr>
      <w:r>
        <w:t>上四味，以水一</w:t>
      </w:r>
      <w:r w:rsidR="007A1E31">
        <w:rPr>
          <w:rFonts w:hint="eastAsia"/>
        </w:rPr>
        <w:t>斗</w:t>
      </w:r>
      <w:r>
        <w:t>，煮取</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，日三服，夜一</w:t>
      </w:r>
      <w:r>
        <w:rPr>
          <w:rFonts w:hint="eastAsia"/>
        </w:rPr>
        <w:t>服，痛者，加桔梗</w:t>
      </w:r>
      <w:smartTag w:uri="urn:schemas-microsoft-com:office:smarttags" w:element="chmetcnv">
        <w:smartTagPr>
          <w:attr w:name="UnitName" w:val="兩"/>
          <w:attr w:name="SourceValue" w:val="1"/>
          <w:attr w:name="HasSpace" w:val="False"/>
          <w:attr w:name="Negative" w:val="False"/>
          <w:attr w:name="NumberType" w:val="3"/>
          <w:attr w:name="TCSC" w:val="1"/>
        </w:smartTagPr>
        <w:r>
          <w:rPr>
            <w:rFonts w:hint="eastAsia"/>
          </w:rPr>
          <w:t>一兩</w:t>
        </w:r>
      </w:smartTag>
      <w:r>
        <w:rPr>
          <w:rFonts w:hint="eastAsia"/>
        </w:rPr>
        <w:t>。</w:t>
      </w:r>
      <w:r w:rsidR="007A1E31" w:rsidRPr="001A4164">
        <w:rPr>
          <w:rFonts w:hint="eastAsia"/>
        </w:rPr>
        <w:t>（</w:t>
      </w:r>
      <w:r w:rsidRPr="001A4164">
        <w:rPr>
          <w:rFonts w:hint="eastAsia"/>
        </w:rPr>
        <w:t>《金匱要略》本方有</w:t>
      </w:r>
      <w:r w:rsidR="007A1E31" w:rsidRPr="001A4164">
        <w:rPr>
          <w:rFonts w:hint="eastAsia"/>
        </w:rPr>
        <w:t>乾</w:t>
      </w:r>
      <w:r w:rsidRPr="001A4164">
        <w:rPr>
          <w:rFonts w:hint="eastAsia"/>
        </w:rPr>
        <w:t>蘇葉</w:t>
      </w:r>
      <w:smartTag w:uri="urn:schemas-microsoft-com:office:smarttags" w:element="chmetcnv">
        <w:smartTagPr>
          <w:attr w:name="UnitName" w:val="兩"/>
          <w:attr w:name="SourceValue" w:val="2"/>
          <w:attr w:name="HasSpace" w:val="False"/>
          <w:attr w:name="Negative" w:val="False"/>
          <w:attr w:name="NumberType" w:val="3"/>
          <w:attr w:name="TCSC" w:val="1"/>
        </w:smartTagPr>
        <w:r w:rsidRPr="001A4164">
          <w:rPr>
            <w:rFonts w:hint="eastAsia"/>
          </w:rPr>
          <w:t>二兩</w:t>
        </w:r>
      </w:smartTag>
      <w:r w:rsidR="007A1E31" w:rsidRPr="001A4164">
        <w:rPr>
          <w:rFonts w:hint="eastAsia"/>
        </w:rPr>
        <w:t>）</w:t>
      </w:r>
    </w:p>
    <w:p w:rsidR="00FA5382" w:rsidRPr="001A4164" w:rsidRDefault="00FA5382" w:rsidP="004438E7">
      <w:pPr>
        <w:pStyle w:val="afffff8"/>
        <w:spacing w:after="120"/>
      </w:pPr>
      <w:r w:rsidRPr="001A4164">
        <w:t>《三因方》：</w:t>
      </w:r>
      <w:r w:rsidR="007A1E31" w:rsidRPr="001A4164">
        <w:rPr>
          <w:rFonts w:hint="eastAsia"/>
        </w:rPr>
        <w:t>「</w:t>
      </w:r>
      <w:r w:rsidRPr="001A4164">
        <w:t>大七氣湯</w:t>
      </w:r>
      <w:r w:rsidR="008F5796">
        <w:t>，</w:t>
      </w:r>
      <w:r w:rsidRPr="001A4164">
        <w:t>治喜怒不節，</w:t>
      </w:r>
      <w:r w:rsidR="007A1E31" w:rsidRPr="001A4164">
        <w:rPr>
          <w:rFonts w:hint="eastAsia"/>
        </w:rPr>
        <w:t>憂</w:t>
      </w:r>
      <w:r w:rsidRPr="001A4164">
        <w:t>思兼併，多生悲恐，或時振驚，致臟氣不平，憎</w:t>
      </w:r>
      <w:r w:rsidRPr="001A4164">
        <w:rPr>
          <w:rFonts w:hint="eastAsia"/>
        </w:rPr>
        <w:t>寒</w:t>
      </w:r>
      <w:r w:rsidR="008F5796">
        <w:rPr>
          <w:rFonts w:hint="eastAsia"/>
        </w:rPr>
        <w:t>，</w:t>
      </w:r>
      <w:r w:rsidRPr="001A4164">
        <w:rPr>
          <w:rFonts w:hint="eastAsia"/>
        </w:rPr>
        <w:t>發熱，心腹脹滿，傍衝兩脅，上塞咽喉，有如炙臠，吐嚥不下，皆七氣所生。（方同《金匱》）</w:t>
      </w:r>
      <w:r w:rsidR="007A1E31" w:rsidRPr="001A4164">
        <w:rPr>
          <w:rFonts w:hint="eastAsia"/>
        </w:rPr>
        <w:t>」</w:t>
      </w:r>
    </w:p>
    <w:p w:rsidR="00FA5382" w:rsidRPr="001A4164" w:rsidRDefault="00FA5382" w:rsidP="004438E7">
      <w:pPr>
        <w:pStyle w:val="afffff8"/>
        <w:spacing w:after="120"/>
      </w:pPr>
      <w:r w:rsidRPr="001A4164">
        <w:t>《全生指迷方》：</w:t>
      </w:r>
      <w:r w:rsidR="007A1E31" w:rsidRPr="001A4164">
        <w:rPr>
          <w:rFonts w:hint="eastAsia"/>
        </w:rPr>
        <w:t>「</w:t>
      </w:r>
      <w:r w:rsidRPr="001A4164">
        <w:t>若咽中如炙肉臠，咽之不下，吐之不出，由胃寒乘肺</w:t>
      </w:r>
      <w:r w:rsidR="007A1E31" w:rsidRPr="001A4164">
        <w:rPr>
          <w:rFonts w:hint="eastAsia"/>
        </w:rPr>
        <w:t>。</w:t>
      </w:r>
      <w:r w:rsidRPr="001A4164">
        <w:t>肺胃寒則津液</w:t>
      </w:r>
      <w:r w:rsidRPr="001A4164">
        <w:rPr>
          <w:rFonts w:hint="eastAsia"/>
        </w:rPr>
        <w:t>聚而成痰，致肺管不利，氣與痰相搏，其脈澀，半夏</w:t>
      </w:r>
      <w:r w:rsidR="002E1F21" w:rsidRPr="001A4164">
        <w:rPr>
          <w:rFonts w:hint="eastAsia"/>
        </w:rPr>
        <w:t>厚朴</w:t>
      </w:r>
      <w:r w:rsidRPr="001A4164">
        <w:rPr>
          <w:rFonts w:hint="eastAsia"/>
        </w:rPr>
        <w:t>湯主之。（即《金匱》本方）</w:t>
      </w:r>
      <w:r w:rsidR="007A1E31" w:rsidRPr="001A4164">
        <w:rPr>
          <w:rFonts w:hint="eastAsia"/>
        </w:rPr>
        <w:t>」</w:t>
      </w:r>
    </w:p>
    <w:p w:rsidR="00FA5382" w:rsidRDefault="00FA5382" w:rsidP="007A0E49">
      <w:pPr>
        <w:pStyle w:val="afffffc"/>
        <w:spacing w:after="120"/>
        <w:ind w:firstLine="600"/>
      </w:pPr>
      <w:r>
        <w:t>婦人臟燥，悲傷欲哭，數欠伸，像如神靈所作者，甘草小麥大棗</w:t>
      </w:r>
      <w:r>
        <w:rPr>
          <w:rFonts w:hint="eastAsia"/>
        </w:rPr>
        <w:t>湯主之。</w:t>
      </w:r>
    </w:p>
    <w:p w:rsidR="00FA5382" w:rsidRPr="001A4164" w:rsidRDefault="00FA5382" w:rsidP="004438E7">
      <w:pPr>
        <w:pStyle w:val="afffff8"/>
        <w:spacing w:after="120"/>
      </w:pPr>
      <w:r w:rsidRPr="001A4164">
        <w:t>尤在涇曰：</w:t>
      </w:r>
      <w:r w:rsidR="007A1E31" w:rsidRPr="001A4164">
        <w:rPr>
          <w:rFonts w:hint="eastAsia"/>
        </w:rPr>
        <w:t>「</w:t>
      </w:r>
      <w:r w:rsidRPr="001A4164">
        <w:t>臟躁，沈氏所謂子宮血虛，受風化熱者是也。血虛臟躁，則內火擾而神不</w:t>
      </w:r>
      <w:r w:rsidRPr="001A4164">
        <w:rPr>
          <w:rFonts w:hint="eastAsia"/>
        </w:rPr>
        <w:t>寧，悲傷欲哭，使魂魄不安者，血氣少而屬於心也。數欠伸者，經云：</w:t>
      </w:r>
      <w:r w:rsidR="007A1E31" w:rsidRPr="001A4164">
        <w:rPr>
          <w:rFonts w:hint="eastAsia"/>
        </w:rPr>
        <w:t>『</w:t>
      </w:r>
      <w:r w:rsidRPr="001A4164">
        <w:rPr>
          <w:rFonts w:hint="eastAsia"/>
        </w:rPr>
        <w:t>腎為欠、為嚏。</w:t>
      </w:r>
      <w:r w:rsidR="007A1E31" w:rsidRPr="001A4164">
        <w:rPr>
          <w:rFonts w:hint="eastAsia"/>
        </w:rPr>
        <w:t>』</w:t>
      </w:r>
      <w:r w:rsidRPr="001A4164">
        <w:rPr>
          <w:rFonts w:hint="eastAsia"/>
        </w:rPr>
        <w:t>又腎病者</w:t>
      </w:r>
      <w:r w:rsidR="008F5796">
        <w:rPr>
          <w:rFonts w:hint="eastAsia"/>
        </w:rPr>
        <w:t>，</w:t>
      </w:r>
      <w:r w:rsidRPr="001A4164">
        <w:rPr>
          <w:rFonts w:hint="eastAsia"/>
        </w:rPr>
        <w:t>善伸</w:t>
      </w:r>
      <w:r w:rsidR="008F5796">
        <w:rPr>
          <w:rFonts w:hint="eastAsia"/>
        </w:rPr>
        <w:t>，</w:t>
      </w:r>
      <w:r w:rsidRPr="001A4164">
        <w:rPr>
          <w:rFonts w:hint="eastAsia"/>
        </w:rPr>
        <w:t>數欠</w:t>
      </w:r>
      <w:r w:rsidR="008F5796">
        <w:rPr>
          <w:rFonts w:hint="eastAsia"/>
        </w:rPr>
        <w:t>，</w:t>
      </w:r>
      <w:r w:rsidRPr="001A4164">
        <w:rPr>
          <w:rFonts w:hint="eastAsia"/>
        </w:rPr>
        <w:t>顏黑。蓋五志生火，動必關心，臟陰既傷，竊必及腎也。小麥為肝之</w:t>
      </w:r>
      <w:r w:rsidR="001C6318" w:rsidRPr="001A4164">
        <w:rPr>
          <w:rFonts w:hint="eastAsia"/>
        </w:rPr>
        <w:t>穀</w:t>
      </w:r>
      <w:r w:rsidRPr="001A4164">
        <w:rPr>
          <w:rFonts w:hint="eastAsia"/>
        </w:rPr>
        <w:t>而善養心氣，甘草、大棗甘潤生陰，所以滋臟氣而止其燥也。</w:t>
      </w:r>
      <w:r w:rsidR="007A1E31" w:rsidRPr="001A4164">
        <w:rPr>
          <w:rFonts w:hint="eastAsia"/>
        </w:rPr>
        <w:t>」</w:t>
      </w:r>
    </w:p>
    <w:p w:rsidR="00FA5382" w:rsidRPr="001A4164" w:rsidRDefault="00FA5382" w:rsidP="004438E7">
      <w:pPr>
        <w:pStyle w:val="afffff8"/>
        <w:spacing w:after="120"/>
      </w:pPr>
      <w:r w:rsidRPr="001A4164">
        <w:lastRenderedPageBreak/>
        <w:t>唐容川曰：</w:t>
      </w:r>
      <w:r w:rsidR="007A1E31" w:rsidRPr="001A4164">
        <w:rPr>
          <w:rFonts w:hint="eastAsia"/>
        </w:rPr>
        <w:t>「</w:t>
      </w:r>
      <w:r w:rsidRPr="001A4164">
        <w:t>婦人子宮，古亦名子臟，子臟之血液本於胃中，胃中汁液多</w:t>
      </w:r>
      <w:r w:rsidR="008F5796">
        <w:t>，</w:t>
      </w:r>
      <w:r w:rsidRPr="001A4164">
        <w:t>則化乳化血，下</w:t>
      </w:r>
      <w:r w:rsidRPr="001A4164">
        <w:rPr>
          <w:rFonts w:hint="eastAsia"/>
        </w:rPr>
        <w:t>達與催乳相似。肺散津而主悲，肺津虛</w:t>
      </w:r>
      <w:r w:rsidR="00143B2B">
        <w:rPr>
          <w:rFonts w:hint="eastAsia"/>
        </w:rPr>
        <w:t>，</w:t>
      </w:r>
      <w:r w:rsidRPr="001A4164">
        <w:rPr>
          <w:rFonts w:hint="eastAsia"/>
        </w:rPr>
        <w:t>則悲傷欲哭。心藏血而主神，心血虛</w:t>
      </w:r>
      <w:r w:rsidR="00143B2B">
        <w:rPr>
          <w:rFonts w:hint="eastAsia"/>
        </w:rPr>
        <w:t>，</w:t>
      </w:r>
      <w:r w:rsidRPr="001A4164">
        <w:rPr>
          <w:rFonts w:hint="eastAsia"/>
        </w:rPr>
        <w:t>則神亂而如有神靈所憑。津血兩虛</w:t>
      </w:r>
      <w:r w:rsidR="00143B2B">
        <w:rPr>
          <w:rFonts w:hint="eastAsia"/>
        </w:rPr>
        <w:t>，</w:t>
      </w:r>
      <w:r w:rsidRPr="001A4164">
        <w:rPr>
          <w:rFonts w:hint="eastAsia"/>
        </w:rPr>
        <w:t>則不能下潤子臟，故統以滋補汁液者</w:t>
      </w:r>
      <w:r w:rsidR="00143B2B">
        <w:rPr>
          <w:rFonts w:hint="eastAsia"/>
        </w:rPr>
        <w:t>，</w:t>
      </w:r>
      <w:r w:rsidRPr="001A4164">
        <w:rPr>
          <w:rFonts w:hint="eastAsia"/>
        </w:rPr>
        <w:t>化生津血。</w:t>
      </w:r>
      <w:r w:rsidR="007A1E31" w:rsidRPr="001A4164">
        <w:rPr>
          <w:rFonts w:hint="eastAsia"/>
        </w:rPr>
        <w:t>」</w:t>
      </w:r>
    </w:p>
    <w:p w:rsidR="00FA5382" w:rsidRPr="001A4164" w:rsidRDefault="00FA5382" w:rsidP="004438E7">
      <w:pPr>
        <w:pStyle w:val="afffff8"/>
        <w:spacing w:after="120"/>
      </w:pPr>
      <w:r w:rsidRPr="001A4164">
        <w:t>《漢藥神效方》：</w:t>
      </w:r>
      <w:r w:rsidR="007A1E31" w:rsidRPr="001A4164">
        <w:rPr>
          <w:rFonts w:hint="eastAsia"/>
        </w:rPr>
        <w:t>「</w:t>
      </w:r>
      <w:r w:rsidRPr="001A4164">
        <w:t>婦人臟躁，西醫謂之子宮痛，即今舞蹈病。</w:t>
      </w:r>
      <w:r w:rsidR="007A1E31" w:rsidRPr="001A4164">
        <w:rPr>
          <w:rFonts w:hint="eastAsia"/>
        </w:rPr>
        <w:t>」</w:t>
      </w:r>
    </w:p>
    <w:p w:rsidR="00FA5382" w:rsidRDefault="00FA5382" w:rsidP="007A0E49">
      <w:pPr>
        <w:pStyle w:val="afffffc"/>
        <w:spacing w:after="120"/>
        <w:ind w:firstLine="600"/>
      </w:pPr>
      <w:r>
        <w:t>甘草小麥大棗湯方</w:t>
      </w:r>
    </w:p>
    <w:p w:rsidR="00FA5382" w:rsidRDefault="00FA5382" w:rsidP="007A0E49">
      <w:pPr>
        <w:pStyle w:val="afffffc"/>
        <w:spacing w:after="120"/>
        <w:ind w:firstLine="600"/>
      </w:pPr>
      <w:r>
        <w:t>甘草</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A1E31">
        <w:rPr>
          <w:rFonts w:hint="eastAsia"/>
        </w:rPr>
        <w:t>、</w:t>
      </w:r>
      <w:r>
        <w:t>小麥</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007A1E31">
        <w:rPr>
          <w:rFonts w:hint="eastAsia"/>
        </w:rPr>
        <w:t>、</w:t>
      </w:r>
      <w:r>
        <w:t>大棗十枚（擘）</w:t>
      </w:r>
      <w:r w:rsidR="007A1E31">
        <w:rPr>
          <w:rFonts w:hint="eastAsia"/>
        </w:rPr>
        <w:t>。</w:t>
      </w:r>
    </w:p>
    <w:p w:rsidR="00FA5382" w:rsidRDefault="00FA5382" w:rsidP="007A0E49">
      <w:pPr>
        <w:pStyle w:val="afffffc"/>
        <w:spacing w:after="120"/>
        <w:ind w:firstLine="600"/>
      </w:pPr>
      <w:r>
        <w:t>上三味，以水</w:t>
      </w:r>
      <w:smartTag w:uri="urn:schemas-microsoft-com:office:smarttags" w:element="chmetcnv">
        <w:smartTagPr>
          <w:attr w:name="UnitName" w:val="升"/>
          <w:attr w:name="SourceValue" w:val="6"/>
          <w:attr w:name="HasSpace" w:val="False"/>
          <w:attr w:name="Negative" w:val="False"/>
          <w:attr w:name="NumberType" w:val="3"/>
          <w:attr w:name="TCSC" w:val="1"/>
        </w:smartTagPr>
        <w:r>
          <w:t>六升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，去滓，分溫三服。</w:t>
      </w:r>
    </w:p>
    <w:p w:rsidR="00FA5382" w:rsidRPr="001A4164" w:rsidRDefault="00FA5382" w:rsidP="004438E7">
      <w:pPr>
        <w:pStyle w:val="afffff8"/>
        <w:spacing w:after="120"/>
      </w:pPr>
      <w:r w:rsidRPr="001A4164">
        <w:t>程云來曰：</w:t>
      </w:r>
      <w:r w:rsidR="007A1E31" w:rsidRPr="001A4164">
        <w:rPr>
          <w:rFonts w:hint="eastAsia"/>
        </w:rPr>
        <w:t>「</w:t>
      </w:r>
      <w:r w:rsidRPr="001A4164">
        <w:t>悲則心</w:t>
      </w:r>
      <w:r w:rsidR="00143B2B">
        <w:rPr>
          <w:rFonts w:hint="eastAsia"/>
        </w:rPr>
        <w:t>系</w:t>
      </w:r>
      <w:r w:rsidRPr="001A4164">
        <w:t>急，甘草、大棗甘</w:t>
      </w:r>
      <w:r w:rsidR="00143B2B">
        <w:t>，</w:t>
      </w:r>
      <w:r w:rsidRPr="001A4164">
        <w:t>以緩諸急也。小麥</w:t>
      </w:r>
      <w:r w:rsidR="007A1E31" w:rsidRPr="001A4164">
        <w:rPr>
          <w:rFonts w:hint="eastAsia"/>
        </w:rPr>
        <w:t>，</w:t>
      </w:r>
      <w:r w:rsidR="001C6318" w:rsidRPr="001A4164">
        <w:t>穀</w:t>
      </w:r>
      <w:r w:rsidRPr="001A4164">
        <w:t>之苦者，《靈樞經》曰：</w:t>
      </w:r>
      <w:r w:rsidR="007A1E31" w:rsidRPr="001A4164">
        <w:rPr>
          <w:rFonts w:hint="eastAsia"/>
        </w:rPr>
        <w:t>『</w:t>
      </w:r>
      <w:r w:rsidRPr="001A4164">
        <w:t>心</w:t>
      </w:r>
      <w:r w:rsidRPr="001A4164">
        <w:rPr>
          <w:rFonts w:hint="eastAsia"/>
        </w:rPr>
        <w:t>病者，宜食麥</w:t>
      </w:r>
      <w:r w:rsidR="007A1E31" w:rsidRPr="001A4164">
        <w:rPr>
          <w:rFonts w:hint="eastAsia"/>
        </w:rPr>
        <w:t>。』</w:t>
      </w:r>
      <w:r w:rsidRPr="001A4164">
        <w:rPr>
          <w:rFonts w:hint="eastAsia"/>
        </w:rPr>
        <w:t>是</w:t>
      </w:r>
      <w:r w:rsidR="001C6318" w:rsidRPr="001A4164">
        <w:rPr>
          <w:rFonts w:hint="eastAsia"/>
        </w:rPr>
        <w:t>穀</w:t>
      </w:r>
      <w:r w:rsidRPr="001A4164">
        <w:rPr>
          <w:rFonts w:hint="eastAsia"/>
        </w:rPr>
        <w:t>先入心矣。</w:t>
      </w:r>
      <w:r w:rsidR="007A1E31" w:rsidRPr="001A4164">
        <w:rPr>
          <w:rFonts w:hint="eastAsia"/>
        </w:rPr>
        <w:t>」</w:t>
      </w:r>
    </w:p>
    <w:p w:rsidR="00FA5382" w:rsidRPr="001A4164" w:rsidRDefault="00FA5382" w:rsidP="004438E7">
      <w:pPr>
        <w:pStyle w:val="afffff8"/>
        <w:spacing w:after="120"/>
      </w:pPr>
      <w:r w:rsidRPr="001A4164">
        <w:t>《本事方》：</w:t>
      </w:r>
      <w:r w:rsidR="007A1E31" w:rsidRPr="001A4164">
        <w:rPr>
          <w:rFonts w:hint="eastAsia"/>
        </w:rPr>
        <w:t>「</w:t>
      </w:r>
      <w:r w:rsidRPr="001A4164">
        <w:t>鄉</w:t>
      </w:r>
      <w:r w:rsidR="00F008EC" w:rsidRPr="001A4164">
        <w:t>裡</w:t>
      </w:r>
      <w:r w:rsidRPr="001A4164">
        <w:t>有一婦人，數欠伸，無故悲泣不止</w:t>
      </w:r>
      <w:r w:rsidR="007A1E31" w:rsidRPr="001A4164">
        <w:rPr>
          <w:rFonts w:hint="eastAsia"/>
        </w:rPr>
        <w:t>，</w:t>
      </w:r>
      <w:r w:rsidRPr="001A4164">
        <w:t>或謂之有祟，祈禳請禱備至，終</w:t>
      </w:r>
      <w:r w:rsidRPr="001A4164">
        <w:rPr>
          <w:rFonts w:hint="eastAsia"/>
        </w:rPr>
        <w:t>不應。用</w:t>
      </w:r>
      <w:r w:rsidR="007A1E31" w:rsidRPr="001A4164">
        <w:rPr>
          <w:rFonts w:hint="eastAsia"/>
        </w:rPr>
        <w:t>甘</w:t>
      </w:r>
      <w:r w:rsidRPr="001A4164">
        <w:rPr>
          <w:rFonts w:hint="eastAsia"/>
        </w:rPr>
        <w:t>麥大棗湯，盡劑而愈。</w:t>
      </w:r>
      <w:r w:rsidR="007A1E31" w:rsidRPr="001A4164">
        <w:rPr>
          <w:rFonts w:hint="eastAsia"/>
        </w:rPr>
        <w:t>」</w:t>
      </w:r>
    </w:p>
    <w:p w:rsidR="00FA5382" w:rsidRPr="001A4164" w:rsidRDefault="00FA5382" w:rsidP="004438E7">
      <w:pPr>
        <w:pStyle w:val="afffff8"/>
        <w:spacing w:after="120"/>
      </w:pPr>
      <w:r w:rsidRPr="001A4164">
        <w:t>《婦人良方》：</w:t>
      </w:r>
      <w:r w:rsidR="007A1E31" w:rsidRPr="001A4164">
        <w:rPr>
          <w:rFonts w:hint="eastAsia"/>
        </w:rPr>
        <w:t>「</w:t>
      </w:r>
      <w:r w:rsidRPr="001A4164">
        <w:t>程虎卿內人妊娠四五個月，遇晝則慘戚悲傷淚下，數欠如有所憑</w:t>
      </w:r>
      <w:r w:rsidR="007A1E31" w:rsidRPr="001A4164">
        <w:rPr>
          <w:rFonts w:hint="eastAsia"/>
        </w:rPr>
        <w:t>，</w:t>
      </w:r>
      <w:r w:rsidRPr="001A4164">
        <w:t>醫巫</w:t>
      </w:r>
      <w:r w:rsidRPr="001A4164">
        <w:rPr>
          <w:rFonts w:hint="eastAsia"/>
        </w:rPr>
        <w:t>兼治，皆無益</w:t>
      </w:r>
      <w:r w:rsidR="007A1E31" w:rsidRPr="001A4164">
        <w:rPr>
          <w:rFonts w:hint="eastAsia"/>
        </w:rPr>
        <w:t>，</w:t>
      </w:r>
      <w:r w:rsidR="00CF5B35" w:rsidRPr="001A4164">
        <w:rPr>
          <w:rFonts w:hint="eastAsia"/>
        </w:rPr>
        <w:t>與</w:t>
      </w:r>
      <w:r w:rsidRPr="001A4164">
        <w:rPr>
          <w:rFonts w:hint="eastAsia"/>
        </w:rPr>
        <w:t>大棗湯一投而愈。（即本方）</w:t>
      </w:r>
      <w:r w:rsidR="007A1E31" w:rsidRPr="001A4164">
        <w:rPr>
          <w:rFonts w:hint="eastAsia"/>
        </w:rPr>
        <w:t>」</w:t>
      </w:r>
    </w:p>
    <w:p w:rsidR="00FA5382" w:rsidRPr="001A4164" w:rsidRDefault="00D840FE" w:rsidP="004438E7">
      <w:pPr>
        <w:pStyle w:val="afffff8"/>
        <w:spacing w:after="120"/>
      </w:pPr>
      <w:r>
        <w:t>《</w:t>
      </w:r>
      <w:r w:rsidR="00FA5382" w:rsidRPr="001A4164">
        <w:t>方輿</w:t>
      </w:r>
      <w:r>
        <w:rPr>
          <w:rFonts w:hint="eastAsia"/>
        </w:rPr>
        <w:t>輗</w:t>
      </w:r>
      <w:r>
        <w:t>》</w:t>
      </w:r>
      <w:r w:rsidR="00FA5382" w:rsidRPr="001A4164">
        <w:t>曰：</w:t>
      </w:r>
      <w:r w:rsidR="007A1E31" w:rsidRPr="001A4164">
        <w:rPr>
          <w:rFonts w:hint="eastAsia"/>
        </w:rPr>
        <w:t>「</w:t>
      </w:r>
      <w:r w:rsidR="00FA5382" w:rsidRPr="001A4164">
        <w:t>此方雖云治婦人臟躁，然不拘男女老少，凡妄悲傷啼哭者，一切用之有效。</w:t>
      </w:r>
      <w:r w:rsidR="00FA5382" w:rsidRPr="001A4164">
        <w:rPr>
          <w:rFonts w:hint="eastAsia"/>
        </w:rPr>
        <w:t>近有一婦人笑不正，諸藥罔效，以甘麥大棗湯</w:t>
      </w:r>
      <w:r w:rsidR="00CF5B35" w:rsidRPr="001A4164">
        <w:rPr>
          <w:rFonts w:hint="eastAsia"/>
        </w:rPr>
        <w:t>與</w:t>
      </w:r>
      <w:r w:rsidR="00FA5382" w:rsidRPr="001A4164">
        <w:rPr>
          <w:rFonts w:hint="eastAsia"/>
        </w:rPr>
        <w:t>之愈。</w:t>
      </w:r>
      <w:r w:rsidR="00BA7A94" w:rsidRPr="001A4164">
        <w:rPr>
          <w:rFonts w:hint="eastAsia"/>
        </w:rPr>
        <w:t>後</w:t>
      </w:r>
      <w:r w:rsidR="00FA5382" w:rsidRPr="001A4164">
        <w:rPr>
          <w:rFonts w:hint="eastAsia"/>
        </w:rPr>
        <w:t>用治小</w:t>
      </w:r>
      <w:r w:rsidR="007A1E31" w:rsidRPr="001A4164">
        <w:rPr>
          <w:rFonts w:hint="eastAsia"/>
        </w:rPr>
        <w:t>兒</w:t>
      </w:r>
      <w:r w:rsidR="00FA5382" w:rsidRPr="001A4164">
        <w:rPr>
          <w:rFonts w:hint="eastAsia"/>
        </w:rPr>
        <w:t>啼哭，亦效。</w:t>
      </w:r>
      <w:r w:rsidR="007A1E31" w:rsidRPr="001A4164">
        <w:rPr>
          <w:rFonts w:hint="eastAsia"/>
        </w:rPr>
        <w:t>」</w:t>
      </w:r>
    </w:p>
    <w:p w:rsidR="00FA5382" w:rsidRDefault="00FA5382" w:rsidP="007A0E49">
      <w:pPr>
        <w:pStyle w:val="afffffc"/>
        <w:spacing w:after="120"/>
        <w:ind w:firstLine="600"/>
      </w:pPr>
      <w:r>
        <w:t>婦人吐涎沫，醫反下之，心下即痞，當先治其涎沫，</w:t>
      </w:r>
      <w:r w:rsidR="00BA7A94">
        <w:t>後</w:t>
      </w:r>
      <w:r>
        <w:t>治其痞。治</w:t>
      </w:r>
      <w:r>
        <w:rPr>
          <w:rFonts w:hint="eastAsia"/>
        </w:rPr>
        <w:t>吐涎沫，宜桔梗甘草茯苓澤瀉湯</w:t>
      </w:r>
      <w:r w:rsidR="007A1E31">
        <w:rPr>
          <w:rFonts w:hint="eastAsia"/>
        </w:rPr>
        <w:t>。</w:t>
      </w:r>
      <w:r>
        <w:rPr>
          <w:rFonts w:hint="eastAsia"/>
        </w:rPr>
        <w:t>治痞，宜瀉心湯。</w:t>
      </w:r>
    </w:p>
    <w:p w:rsidR="00FA5382" w:rsidRPr="001A4164" w:rsidRDefault="00FA5382" w:rsidP="004438E7">
      <w:pPr>
        <w:pStyle w:val="afffff8"/>
        <w:spacing w:after="120"/>
      </w:pPr>
      <w:r w:rsidRPr="001A4164">
        <w:t>程云來曰：</w:t>
      </w:r>
      <w:r w:rsidR="007A1E31" w:rsidRPr="001A4164">
        <w:rPr>
          <w:rFonts w:hint="eastAsia"/>
        </w:rPr>
        <w:t>「</w:t>
      </w:r>
      <w:r w:rsidRPr="001A4164">
        <w:t>經曰：</w:t>
      </w:r>
      <w:r w:rsidR="007A1E31" w:rsidRPr="001A4164">
        <w:rPr>
          <w:rFonts w:hint="eastAsia"/>
        </w:rPr>
        <w:t>『</w:t>
      </w:r>
      <w:r w:rsidRPr="001A4164">
        <w:t>水在肺，吐涎沫。</w:t>
      </w:r>
      <w:r w:rsidR="007A1E31" w:rsidRPr="001A4164">
        <w:rPr>
          <w:rFonts w:hint="eastAsia"/>
        </w:rPr>
        <w:t>』</w:t>
      </w:r>
      <w:r w:rsidRPr="001A4164">
        <w:t>此水飲在上而醫反下之，傷其陰血，心下即痞也。</w:t>
      </w:r>
      <w:r w:rsidR="007A1E31" w:rsidRPr="001A4164">
        <w:rPr>
          <w:rFonts w:hint="eastAsia"/>
        </w:rPr>
        <w:t>」</w:t>
      </w:r>
    </w:p>
    <w:p w:rsidR="00FA5382" w:rsidRPr="001A4164" w:rsidRDefault="00FA5382" w:rsidP="004438E7">
      <w:pPr>
        <w:pStyle w:val="afffff8"/>
        <w:spacing w:after="120"/>
      </w:pPr>
      <w:r w:rsidRPr="001A4164">
        <w:t>尤在涇曰：</w:t>
      </w:r>
      <w:r w:rsidR="007A1E31" w:rsidRPr="001A4164">
        <w:rPr>
          <w:rFonts w:hint="eastAsia"/>
        </w:rPr>
        <w:t>「</w:t>
      </w:r>
      <w:r w:rsidRPr="001A4164">
        <w:t>吐涎沫，上焦有寒也，不</w:t>
      </w:r>
      <w:r w:rsidR="00CF5B35" w:rsidRPr="001A4164">
        <w:t>與</w:t>
      </w:r>
      <w:r w:rsidRPr="001A4164">
        <w:t>溫散而反下之，則寒內入而成痞，如傷寒下早例</w:t>
      </w:r>
      <w:r w:rsidRPr="001A4164">
        <w:rPr>
          <w:rFonts w:hint="eastAsia"/>
        </w:rPr>
        <w:t>也。然雖痞而猶吐涎沫，則上寒未</w:t>
      </w:r>
      <w:r w:rsidR="007A1E31" w:rsidRPr="001A4164">
        <w:rPr>
          <w:rFonts w:hint="eastAsia"/>
        </w:rPr>
        <w:t>已</w:t>
      </w:r>
      <w:r w:rsidRPr="001A4164">
        <w:rPr>
          <w:rFonts w:hint="eastAsia"/>
        </w:rPr>
        <w:t>，不可治痞，當先治其上寒，而</w:t>
      </w:r>
      <w:r w:rsidR="00BA7A94" w:rsidRPr="001A4164">
        <w:rPr>
          <w:rFonts w:hint="eastAsia"/>
        </w:rPr>
        <w:t>後</w:t>
      </w:r>
      <w:r w:rsidRPr="001A4164">
        <w:rPr>
          <w:rFonts w:hint="eastAsia"/>
        </w:rPr>
        <w:t>治其中痞。亦如傷寒例，表解乃可攻痞也。</w:t>
      </w:r>
      <w:r w:rsidR="007A1E31" w:rsidRPr="001A4164">
        <w:rPr>
          <w:rFonts w:hint="eastAsia"/>
        </w:rPr>
        <w:t>」</w:t>
      </w:r>
    </w:p>
    <w:p w:rsidR="00FA5382" w:rsidRDefault="00FA5382" w:rsidP="007A0E49">
      <w:pPr>
        <w:pStyle w:val="afffffc"/>
        <w:spacing w:after="120"/>
        <w:ind w:firstLine="600"/>
      </w:pPr>
      <w:r>
        <w:t>桔梗甘草茯苓澤瀉湯方</w:t>
      </w:r>
    </w:p>
    <w:p w:rsidR="00FA5382" w:rsidRDefault="00FA5382" w:rsidP="007A0E49">
      <w:pPr>
        <w:pStyle w:val="afffffc"/>
        <w:spacing w:after="120"/>
        <w:ind w:firstLine="600"/>
      </w:pPr>
      <w:r>
        <w:t>桔梗</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A1E31">
        <w:rPr>
          <w:rFonts w:hint="eastAsia"/>
        </w:rPr>
        <w:t>、</w:t>
      </w:r>
      <w: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7A1E31">
        <w:rPr>
          <w:rFonts w:hint="eastAsia"/>
        </w:rPr>
        <w:t>、</w:t>
      </w:r>
      <w:r>
        <w:t>茯苓</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7A1E31">
        <w:rPr>
          <w:rFonts w:hint="eastAsia"/>
        </w:rPr>
        <w:t>、</w:t>
      </w:r>
      <w:r>
        <w:t>澤瀉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7A1E31">
        <w:rPr>
          <w:rFonts w:hint="eastAsia"/>
        </w:rPr>
        <w:t>。</w:t>
      </w:r>
    </w:p>
    <w:p w:rsidR="00FA5382" w:rsidRDefault="00FA5382" w:rsidP="007A0E49">
      <w:pPr>
        <w:pStyle w:val="afffffc"/>
        <w:spacing w:after="120"/>
        <w:ind w:firstLine="600"/>
      </w:pPr>
      <w:r>
        <w:t>上四味，以水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w:t>
      </w:r>
      <w:r w:rsidR="00D840FE">
        <w:t>，</w:t>
      </w:r>
      <w: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FA5382" w:rsidRPr="001A4164" w:rsidRDefault="00FA5382" w:rsidP="004438E7">
      <w:pPr>
        <w:pStyle w:val="afffff8"/>
        <w:spacing w:after="120"/>
      </w:pPr>
      <w:r w:rsidRPr="001A4164">
        <w:t>水飲結</w:t>
      </w:r>
      <w:r w:rsidR="00CF5B35" w:rsidRPr="001A4164">
        <w:t>於</w:t>
      </w:r>
      <w:r w:rsidRPr="001A4164">
        <w:t>上焦胸肺之間則吐涎沫。仲景用桔梗、甘草治肺癰時出濁唾，本方再加以</w:t>
      </w:r>
      <w:r w:rsidRPr="001A4164">
        <w:lastRenderedPageBreak/>
        <w:t>茯</w:t>
      </w:r>
      <w:r w:rsidRPr="001A4164">
        <w:rPr>
          <w:rFonts w:hint="eastAsia"/>
        </w:rPr>
        <w:t>苓、澤瀉，俾上溢之水飲由小便而去也。</w:t>
      </w:r>
    </w:p>
    <w:p w:rsidR="00F24E08" w:rsidRPr="001A4164" w:rsidRDefault="00FA5382" w:rsidP="004438E7">
      <w:pPr>
        <w:pStyle w:val="afffff8"/>
        <w:spacing w:after="120"/>
      </w:pPr>
      <w:r>
        <w:t>瀉心湯方</w:t>
      </w:r>
      <w:r w:rsidRPr="001A4164">
        <w:t>見吐衄病</w:t>
      </w:r>
      <w:r w:rsidR="007A1E31" w:rsidRPr="001A4164">
        <w:rPr>
          <w:rFonts w:hint="eastAsia"/>
        </w:rPr>
        <w:t>。（</w:t>
      </w:r>
      <w:r w:rsidRPr="001A4164">
        <w:t>《金匱輯義》：</w:t>
      </w:r>
      <w:r w:rsidR="007A1E31" w:rsidRPr="001A4164">
        <w:rPr>
          <w:rFonts w:hint="eastAsia"/>
        </w:rPr>
        <w:t>「</w:t>
      </w:r>
      <w:r w:rsidRPr="001A4164">
        <w:t>据《千金》，當是甘草瀉心湯。</w:t>
      </w:r>
      <w:r w:rsidR="007A1E31" w:rsidRPr="001A4164">
        <w:rPr>
          <w:rFonts w:hint="eastAsia"/>
        </w:rPr>
        <w:t>」）</w:t>
      </w:r>
    </w:p>
    <w:p w:rsidR="00FA5382" w:rsidRDefault="00FA5382" w:rsidP="007A0E49">
      <w:pPr>
        <w:pStyle w:val="afffffc"/>
        <w:spacing w:after="120"/>
        <w:ind w:firstLine="600"/>
      </w:pPr>
      <w:r>
        <w:t>婦人之病，因虛積</w:t>
      </w:r>
      <w:r w:rsidR="00D840FE">
        <w:t>、</w:t>
      </w:r>
      <w:r>
        <w:t>冷結，為諸經水斷絕，血結胞門</w:t>
      </w:r>
      <w:r w:rsidR="007A1E31">
        <w:rPr>
          <w:rFonts w:hint="eastAsia"/>
        </w:rPr>
        <w:t>，</w:t>
      </w:r>
      <w:r>
        <w:t>或繞臍疼痛，</w:t>
      </w:r>
      <w:r>
        <w:rPr>
          <w:rFonts w:hint="eastAsia"/>
        </w:rPr>
        <w:t>狀如寒疝</w:t>
      </w:r>
      <w:r w:rsidR="007A1E31">
        <w:rPr>
          <w:rFonts w:hint="eastAsia"/>
        </w:rPr>
        <w:t>，</w:t>
      </w:r>
      <w:r>
        <w:rPr>
          <w:rFonts w:hint="eastAsia"/>
        </w:rPr>
        <w:t>或痛在關元，肌若魚鱗</w:t>
      </w:r>
      <w:r w:rsidR="007A1E31">
        <w:rPr>
          <w:rFonts w:hint="eastAsia"/>
        </w:rPr>
        <w:t>，</w:t>
      </w:r>
      <w:r>
        <w:rPr>
          <w:rFonts w:hint="eastAsia"/>
        </w:rPr>
        <w:t>或陰中掣，少腹惡寒</w:t>
      </w:r>
      <w:r w:rsidR="007A1E31">
        <w:rPr>
          <w:rFonts w:hint="eastAsia"/>
        </w:rPr>
        <w:t>，</w:t>
      </w:r>
      <w:r>
        <w:rPr>
          <w:rFonts w:hint="eastAsia"/>
        </w:rPr>
        <w:t>或引腰脊，或下</w:t>
      </w:r>
      <w:r w:rsidR="00CF5B35">
        <w:rPr>
          <w:rFonts w:hint="eastAsia"/>
        </w:rPr>
        <w:t>氣</w:t>
      </w:r>
      <w:r>
        <w:rPr>
          <w:rFonts w:hint="eastAsia"/>
        </w:rPr>
        <w:t>街。此皆帶下，</w:t>
      </w:r>
      <w:r w:rsidR="007A1E31">
        <w:rPr>
          <w:rFonts w:hint="eastAsia"/>
        </w:rPr>
        <w:t>萬</w:t>
      </w:r>
      <w:r>
        <w:rPr>
          <w:rFonts w:hint="eastAsia"/>
        </w:rPr>
        <w:t>病一言。察其寒熱</w:t>
      </w:r>
      <w:r w:rsidR="00D840FE">
        <w:rPr>
          <w:rFonts w:hint="eastAsia"/>
        </w:rPr>
        <w:t>、</w:t>
      </w:r>
      <w:r>
        <w:rPr>
          <w:rFonts w:hint="eastAsia"/>
        </w:rPr>
        <w:t>虛實</w:t>
      </w:r>
      <w:r w:rsidR="00D840FE">
        <w:rPr>
          <w:rFonts w:hint="eastAsia"/>
        </w:rPr>
        <w:t>、</w:t>
      </w:r>
      <w:r>
        <w:rPr>
          <w:rFonts w:hint="eastAsia"/>
        </w:rPr>
        <w:t>緊弦，行其針藥，各探其源。子當辨記，勿謂不然。</w:t>
      </w:r>
    </w:p>
    <w:p w:rsidR="008566CB" w:rsidRPr="001A4164" w:rsidRDefault="00FA5382" w:rsidP="004438E7">
      <w:pPr>
        <w:pStyle w:val="afffff8"/>
        <w:spacing w:after="120"/>
      </w:pPr>
      <w:r w:rsidRPr="001A4164">
        <w:t>徐忠可曰：</w:t>
      </w:r>
      <w:r w:rsidR="007A1E31" w:rsidRPr="001A4164">
        <w:rPr>
          <w:rFonts w:hint="eastAsia"/>
        </w:rPr>
        <w:t>「</w:t>
      </w:r>
      <w:r w:rsidRPr="001A4164">
        <w:t>此段敘婦人諸病之由，所以</w:t>
      </w:r>
      <w:r w:rsidR="001C3699" w:rsidRPr="001A4164">
        <w:t>異</w:t>
      </w:r>
      <w:r w:rsidR="00CF5B35" w:rsidRPr="001A4164">
        <w:t>於</w:t>
      </w:r>
      <w:r w:rsidRPr="001A4164">
        <w:t>男子，全從經起，舍此則</w:t>
      </w:r>
      <w:r w:rsidR="00CF5B35" w:rsidRPr="001A4164">
        <w:t>與</w:t>
      </w:r>
      <w:r w:rsidRPr="001A4164">
        <w:t>男子等也。</w:t>
      </w:r>
      <w:r w:rsidR="00663396" w:rsidRPr="001A4164">
        <w:rPr>
          <w:rFonts w:hint="eastAsia"/>
        </w:rPr>
        <w:t>『</w:t>
      </w:r>
      <w:r w:rsidRPr="001A4164">
        <w:t>因虛</w:t>
      </w:r>
      <w:r w:rsidRPr="001A4164">
        <w:rPr>
          <w:rFonts w:hint="eastAsia"/>
        </w:rPr>
        <w:t>積</w:t>
      </w:r>
      <w:r w:rsidR="00D840FE">
        <w:rPr>
          <w:rFonts w:hint="eastAsia"/>
        </w:rPr>
        <w:t>、</w:t>
      </w:r>
      <w:r w:rsidRPr="001A4164">
        <w:rPr>
          <w:rFonts w:hint="eastAsia"/>
        </w:rPr>
        <w:t>冷結，為諸經水斷絕，血結胞門</w:t>
      </w:r>
      <w:r w:rsidR="00663396" w:rsidRPr="001A4164">
        <w:rPr>
          <w:rFonts w:hint="eastAsia"/>
        </w:rPr>
        <w:t>』</w:t>
      </w:r>
      <w:r w:rsidRPr="001A4164">
        <w:rPr>
          <w:rFonts w:hint="eastAsia"/>
        </w:rPr>
        <w:t>數句，為一篇綱領。謂人不虛則邪不能乘之，因虛故偶感之冷不化而積。</w:t>
      </w:r>
      <w:r w:rsidR="00CF5B35" w:rsidRPr="001A4164">
        <w:rPr>
          <w:rFonts w:hint="eastAsia"/>
        </w:rPr>
        <w:t>氣</w:t>
      </w:r>
      <w:r w:rsidRPr="001A4164">
        <w:rPr>
          <w:rFonts w:hint="eastAsia"/>
        </w:rPr>
        <w:t>熱則行，冷則凝，冷</w:t>
      </w:r>
      <w:r w:rsidR="00CF5B35" w:rsidRPr="001A4164">
        <w:rPr>
          <w:rFonts w:hint="eastAsia"/>
        </w:rPr>
        <w:t>氣</w:t>
      </w:r>
      <w:r w:rsidRPr="001A4164">
        <w:rPr>
          <w:rFonts w:hint="eastAsia"/>
        </w:rPr>
        <w:t>凝滯</w:t>
      </w:r>
      <w:r w:rsidR="00D840FE">
        <w:rPr>
          <w:rFonts w:hint="eastAsia"/>
        </w:rPr>
        <w:t>，</w:t>
      </w:r>
      <w:r w:rsidRPr="001A4164">
        <w:rPr>
          <w:rFonts w:hint="eastAsia"/>
        </w:rPr>
        <w:t>久則結。結者，不散也。血遇冷</w:t>
      </w:r>
      <w:r w:rsidR="00CF5B35" w:rsidRPr="001A4164">
        <w:rPr>
          <w:rFonts w:hint="eastAsia"/>
        </w:rPr>
        <w:t>氣</w:t>
      </w:r>
      <w:r w:rsidRPr="001A4164">
        <w:rPr>
          <w:rFonts w:hint="eastAsia"/>
        </w:rPr>
        <w:t>而不行</w:t>
      </w:r>
      <w:r w:rsidR="00D840FE">
        <w:rPr>
          <w:rFonts w:hint="eastAsia"/>
        </w:rPr>
        <w:t>，</w:t>
      </w:r>
      <w:r w:rsidRPr="001A4164">
        <w:rPr>
          <w:rFonts w:hint="eastAsia"/>
        </w:rPr>
        <w:t>則經水斷絕，然有微甚不同，故曰諸。胞門，即子宮所通陰中之門也，為經水孔道，冷則淤積而礙其月水之來矣。上焦之元</w:t>
      </w:r>
      <w:r w:rsidR="00CF5B35" w:rsidRPr="001A4164">
        <w:rPr>
          <w:rFonts w:hint="eastAsia"/>
        </w:rPr>
        <w:t>氣</w:t>
      </w:r>
      <w:r w:rsidRPr="001A4164">
        <w:rPr>
          <w:rFonts w:hint="eastAsia"/>
        </w:rPr>
        <w:t>或盛，而無客邪并之，則寒邪不能上侵，盤結在中。臍主中焦，故繞臍寒疝。寒疝，寒痛也。若其人中</w:t>
      </w:r>
      <w:r w:rsidR="00CF5B35" w:rsidRPr="001A4164">
        <w:rPr>
          <w:rFonts w:hint="eastAsia"/>
        </w:rPr>
        <w:t>氣</w:t>
      </w:r>
      <w:r w:rsidRPr="001A4164">
        <w:rPr>
          <w:rFonts w:hint="eastAsia"/>
        </w:rPr>
        <w:t>素熱，下邪并之</w:t>
      </w:r>
      <w:r w:rsidR="00D840FE">
        <w:rPr>
          <w:rFonts w:hint="eastAsia"/>
        </w:rPr>
        <w:t>，</w:t>
      </w:r>
      <w:r w:rsidRPr="001A4164">
        <w:rPr>
          <w:rFonts w:hint="eastAsia"/>
        </w:rPr>
        <w:t>即為熱中病，而關元之寒，客熱不能消之，故痛仍在。而客熱所至，榮</w:t>
      </w:r>
      <w:r w:rsidR="00CF5B35" w:rsidRPr="001A4164">
        <w:rPr>
          <w:rFonts w:hint="eastAsia"/>
        </w:rPr>
        <w:t>氣</w:t>
      </w:r>
      <w:r w:rsidRPr="001A4164">
        <w:rPr>
          <w:rFonts w:hint="eastAsia"/>
        </w:rPr>
        <w:t>作燥，故肌若魚鱗。魚鱗者，肌粗不滑之狀也。關元以下，寒冷或多，則冷低而經不全妨，但期候不調勻。冷近</w:t>
      </w:r>
      <w:r w:rsidR="00CF5B35" w:rsidRPr="001A4164">
        <w:rPr>
          <w:rFonts w:hint="eastAsia"/>
        </w:rPr>
        <w:t>於</w:t>
      </w:r>
      <w:r w:rsidRPr="001A4164">
        <w:rPr>
          <w:rFonts w:hint="eastAsia"/>
        </w:rPr>
        <w:t>陰，故陰痛掣抽痛，</w:t>
      </w:r>
      <w:r w:rsidR="00CF5B35" w:rsidRPr="001A4164">
        <w:rPr>
          <w:rFonts w:hint="eastAsia"/>
        </w:rPr>
        <w:t>於</w:t>
      </w:r>
      <w:r w:rsidRPr="001A4164">
        <w:rPr>
          <w:rFonts w:hint="eastAsia"/>
        </w:rPr>
        <w:t>是少腹陽</w:t>
      </w:r>
      <w:r w:rsidR="00CF5B35" w:rsidRPr="001A4164">
        <w:rPr>
          <w:rFonts w:hint="eastAsia"/>
        </w:rPr>
        <w:t>氣</w:t>
      </w:r>
      <w:r w:rsidRPr="001A4164">
        <w:rPr>
          <w:rFonts w:hint="eastAsia"/>
        </w:rPr>
        <w:t>少則惡寒矣。或引腰脊，謂病侵下之經絡，則自腰</w:t>
      </w:r>
      <w:r w:rsidR="00D840FE">
        <w:rPr>
          <w:rFonts w:hint="eastAsia"/>
        </w:rPr>
        <w:t>、</w:t>
      </w:r>
      <w:r w:rsidRPr="001A4164">
        <w:rPr>
          <w:rFonts w:hint="eastAsia"/>
        </w:rPr>
        <w:t>脊</w:t>
      </w:r>
      <w:r w:rsidR="00D840FE">
        <w:rPr>
          <w:rFonts w:hint="eastAsia"/>
        </w:rPr>
        <w:t>、</w:t>
      </w:r>
      <w:r w:rsidR="00CF5B35" w:rsidRPr="001A4164">
        <w:rPr>
          <w:rFonts w:hint="eastAsia"/>
        </w:rPr>
        <w:t>氣</w:t>
      </w:r>
      <w:r w:rsidRPr="001A4164">
        <w:rPr>
          <w:rFonts w:hint="eastAsia"/>
        </w:rPr>
        <w:t>衝</w:t>
      </w:r>
      <w:r w:rsidR="00D840FE">
        <w:rPr>
          <w:rFonts w:hint="eastAsia"/>
        </w:rPr>
        <w:t>、</w:t>
      </w:r>
      <w:r w:rsidRPr="001A4164">
        <w:rPr>
          <w:rFonts w:hint="eastAsia"/>
        </w:rPr>
        <w:t>膝</w:t>
      </w:r>
      <w:r w:rsidR="00D840FE">
        <w:rPr>
          <w:rFonts w:hint="eastAsia"/>
        </w:rPr>
        <w:t>、</w:t>
      </w:r>
      <w:r w:rsidRPr="001A4164">
        <w:rPr>
          <w:rFonts w:hint="eastAsia"/>
        </w:rPr>
        <w:t>脛無往不痛者有之。此皆帶脈已下為病。其病之初發，各因形</w:t>
      </w:r>
      <w:r w:rsidR="00E371DF" w:rsidRPr="001A4164">
        <w:rPr>
          <w:rFonts w:hint="eastAsia"/>
        </w:rPr>
        <w:t>體</w:t>
      </w:r>
      <w:r w:rsidRPr="001A4164">
        <w:rPr>
          <w:rFonts w:hint="eastAsia"/>
        </w:rPr>
        <w:t>之寒熱為寒熱，變雖</w:t>
      </w:r>
      <w:r w:rsidR="00AA0A6A" w:rsidRPr="001A4164">
        <w:rPr>
          <w:rFonts w:hint="eastAsia"/>
        </w:rPr>
        <w:t>萬</w:t>
      </w:r>
      <w:r w:rsidRPr="001A4164">
        <w:rPr>
          <w:rFonts w:hint="eastAsia"/>
        </w:rPr>
        <w:t>端，總不出乎陰陽</w:t>
      </w:r>
      <w:r w:rsidR="00D840FE">
        <w:rPr>
          <w:rFonts w:hint="eastAsia"/>
        </w:rPr>
        <w:t>、</w:t>
      </w:r>
      <w:r w:rsidRPr="001A4164">
        <w:rPr>
          <w:rFonts w:hint="eastAsia"/>
        </w:rPr>
        <w:t>虛實。而獨以緊弦為言者，蓋經阻之始大概屬寒，故</w:t>
      </w:r>
      <w:r w:rsidR="00CF5B35" w:rsidRPr="001A4164">
        <w:rPr>
          <w:rFonts w:hint="eastAsia"/>
        </w:rPr>
        <w:t>氣</w:t>
      </w:r>
      <w:r w:rsidRPr="001A4164">
        <w:rPr>
          <w:rFonts w:hint="eastAsia"/>
        </w:rPr>
        <w:t>結則為弦，寒甚則為緊耳。示人以二脈為主，</w:t>
      </w:r>
      <w:r w:rsidR="008566CB" w:rsidRPr="001A4164">
        <w:rPr>
          <w:rFonts w:hint="eastAsia"/>
        </w:rPr>
        <w:t>而參之兼脈也。針藥者，各有相宜也。然病形雖同，脈有各異，所異之部</w:t>
      </w:r>
      <w:r w:rsidR="00D840FE">
        <w:rPr>
          <w:rFonts w:hint="eastAsia"/>
        </w:rPr>
        <w:t>，</w:t>
      </w:r>
      <w:r w:rsidR="008566CB" w:rsidRPr="001A4164">
        <w:rPr>
          <w:rFonts w:hint="eastAsia"/>
        </w:rPr>
        <w:t>即為病源。此段為婦科辨</w:t>
      </w:r>
      <w:r w:rsidR="003A4FE5" w:rsidRPr="001A4164">
        <w:rPr>
          <w:rFonts w:hint="eastAsia"/>
        </w:rPr>
        <w:t>證</w:t>
      </w:r>
      <w:r w:rsidR="008566CB" w:rsidRPr="001A4164">
        <w:rPr>
          <w:rFonts w:hint="eastAsia"/>
        </w:rPr>
        <w:t>論治之最要語，故令辨記且戒之耳。</w:t>
      </w:r>
      <w:r w:rsidR="007A1E31" w:rsidRPr="001A4164">
        <w:rPr>
          <w:rFonts w:hint="eastAsia"/>
        </w:rPr>
        <w:t>」</w:t>
      </w:r>
    </w:p>
    <w:p w:rsidR="008566CB" w:rsidRPr="001A4164" w:rsidRDefault="008566CB" w:rsidP="004438E7">
      <w:pPr>
        <w:pStyle w:val="afffff8"/>
        <w:spacing w:after="120"/>
      </w:pPr>
      <w:r w:rsidRPr="001A4164">
        <w:t>按：《史記》扁鵲傳：</w:t>
      </w:r>
      <w:r w:rsidR="00AA0A6A" w:rsidRPr="001A4164">
        <w:rPr>
          <w:rFonts w:hint="eastAsia"/>
        </w:rPr>
        <w:t>「</w:t>
      </w:r>
      <w:r w:rsidRPr="001A4164">
        <w:t>過</w:t>
      </w:r>
      <w:r w:rsidR="00D840FE">
        <w:rPr>
          <w:rFonts w:hint="eastAsia"/>
        </w:rPr>
        <w:t>邯</w:t>
      </w:r>
      <w:r w:rsidRPr="001A4164">
        <w:t>鄲聞貴婦人，即為帶下醫。知古稱帶下，乃婦科經血諸疾之</w:t>
      </w:r>
      <w:r w:rsidRPr="001A4164">
        <w:rPr>
          <w:rFonts w:hint="eastAsia"/>
        </w:rPr>
        <w:t>通名也。</w:t>
      </w:r>
      <w:r w:rsidR="00AA0A6A" w:rsidRPr="001A4164">
        <w:rPr>
          <w:rFonts w:hint="eastAsia"/>
        </w:rPr>
        <w:t>」</w:t>
      </w:r>
    </w:p>
    <w:p w:rsidR="008566CB" w:rsidRDefault="008566CB" w:rsidP="007A0E49">
      <w:pPr>
        <w:pStyle w:val="afffffc"/>
        <w:spacing w:after="120"/>
        <w:ind w:firstLine="600"/>
      </w:pPr>
      <w:r>
        <w:t>問曰：</w:t>
      </w:r>
      <w:r w:rsidR="00AA0A6A">
        <w:rPr>
          <w:rFonts w:hint="eastAsia"/>
        </w:rPr>
        <w:t>「</w:t>
      </w:r>
      <w:r>
        <w:t>婦人年五十所，病下血數十日不止，暮即發熱，少腹裡急，</w:t>
      </w:r>
      <w:r>
        <w:rPr>
          <w:rFonts w:hint="eastAsia"/>
        </w:rPr>
        <w:t>腹滿，手掌煩熱，唇口乾燥，何也？</w:t>
      </w:r>
      <w:r w:rsidR="00AA0A6A">
        <w:rPr>
          <w:rFonts w:hint="eastAsia"/>
        </w:rPr>
        <w:t>」</w:t>
      </w:r>
      <w:r>
        <w:rPr>
          <w:rFonts w:hint="eastAsia"/>
        </w:rPr>
        <w:t>師曰：</w:t>
      </w:r>
      <w:r w:rsidR="00AA0A6A">
        <w:rPr>
          <w:rFonts w:hint="eastAsia"/>
        </w:rPr>
        <w:t>「</w:t>
      </w:r>
      <w:r>
        <w:rPr>
          <w:rFonts w:hint="eastAsia"/>
        </w:rPr>
        <w:t>此病屬帶下。何以知之？曾經半產，淤血在少腹不去，故唇口乾燥也。溫經湯主之。</w:t>
      </w:r>
      <w:r w:rsidR="00AA0A6A">
        <w:rPr>
          <w:rFonts w:hint="eastAsia"/>
        </w:rPr>
        <w:t>」</w:t>
      </w:r>
    </w:p>
    <w:p w:rsidR="008566CB" w:rsidRPr="001A4164" w:rsidRDefault="008566CB" w:rsidP="004438E7">
      <w:pPr>
        <w:pStyle w:val="afffff8"/>
        <w:spacing w:after="120"/>
      </w:pPr>
      <w:r w:rsidRPr="001A4164">
        <w:t>程雲來曰：</w:t>
      </w:r>
      <w:r w:rsidR="00AA0A6A" w:rsidRPr="001A4164">
        <w:rPr>
          <w:rFonts w:hint="eastAsia"/>
        </w:rPr>
        <w:t>「</w:t>
      </w:r>
      <w:r w:rsidRPr="001A4164">
        <w:t>婦人年逾七七則任脈虛，太衝脈衰少，天癸竭，地道不通。今病下血數十日</w:t>
      </w:r>
      <w:r w:rsidRPr="001A4164">
        <w:rPr>
          <w:rFonts w:hint="eastAsia"/>
        </w:rPr>
        <w:t>不止，下多則亡陰，陰虛則暮發熱也。任</w:t>
      </w:r>
      <w:r w:rsidR="00D840FE">
        <w:rPr>
          <w:rFonts w:hint="eastAsia"/>
        </w:rPr>
        <w:t>、</w:t>
      </w:r>
      <w:r w:rsidRPr="001A4164">
        <w:rPr>
          <w:rFonts w:hint="eastAsia"/>
        </w:rPr>
        <w:t>衝之脈皆起於少腹，任</w:t>
      </w:r>
      <w:r w:rsidR="00D840FE">
        <w:rPr>
          <w:rFonts w:hint="eastAsia"/>
        </w:rPr>
        <w:t>、</w:t>
      </w:r>
      <w:r w:rsidRPr="001A4164">
        <w:rPr>
          <w:rFonts w:hint="eastAsia"/>
        </w:rPr>
        <w:t>衝虛則少腹急，有淤血則少腹滿也。陰虛不能濟火，故手掌煩熱。血虛不足以榮唇口，故唇口乾燥也。婦人五十而有此病，則屬帶下。以其人曾經半產，猶有淤血著於少腹不去。故《內</w:t>
      </w:r>
      <w:r w:rsidRPr="001A4164">
        <w:rPr>
          <w:rFonts w:hint="eastAsia"/>
        </w:rPr>
        <w:lastRenderedPageBreak/>
        <w:t>經》曰：</w:t>
      </w:r>
      <w:r w:rsidR="00AA0A6A" w:rsidRPr="001A4164">
        <w:rPr>
          <w:rFonts w:hint="eastAsia"/>
        </w:rPr>
        <w:t>『</w:t>
      </w:r>
      <w:r w:rsidRPr="001A4164">
        <w:rPr>
          <w:rFonts w:hint="eastAsia"/>
        </w:rPr>
        <w:t>任脈為病，女子則帶下</w:t>
      </w:r>
      <w:r w:rsidR="00D840FE">
        <w:rPr>
          <w:rFonts w:hint="eastAsia"/>
        </w:rPr>
        <w:t>、</w:t>
      </w:r>
      <w:r w:rsidRPr="001A4164">
        <w:rPr>
          <w:rFonts w:hint="eastAsia"/>
        </w:rPr>
        <w:t>瘕聚也。</w:t>
      </w:r>
      <w:r w:rsidR="00AA0A6A" w:rsidRPr="001A4164">
        <w:rPr>
          <w:rFonts w:hint="eastAsia"/>
        </w:rPr>
        <w:t>』</w:t>
      </w:r>
      <w:r w:rsidRPr="001A4164">
        <w:rPr>
          <w:rFonts w:hint="eastAsia"/>
        </w:rPr>
        <w:t>既已經半產則任</w:t>
      </w:r>
      <w:r w:rsidR="00D840FE">
        <w:rPr>
          <w:rFonts w:hint="eastAsia"/>
        </w:rPr>
        <w:t>、</w:t>
      </w:r>
      <w:r w:rsidRPr="001A4164">
        <w:rPr>
          <w:rFonts w:hint="eastAsia"/>
        </w:rPr>
        <w:t>衝傷，年逾七七則任</w:t>
      </w:r>
      <w:r w:rsidR="00D840FE">
        <w:rPr>
          <w:rFonts w:hint="eastAsia"/>
        </w:rPr>
        <w:t>、</w:t>
      </w:r>
      <w:r w:rsidRPr="001A4164">
        <w:rPr>
          <w:rFonts w:hint="eastAsia"/>
        </w:rPr>
        <w:t>衝竭，任</w:t>
      </w:r>
      <w:r w:rsidR="00D840FE">
        <w:rPr>
          <w:rFonts w:hint="eastAsia"/>
        </w:rPr>
        <w:t>、</w:t>
      </w:r>
      <w:r w:rsidRPr="001A4164">
        <w:rPr>
          <w:rFonts w:hint="eastAsia"/>
        </w:rPr>
        <w:t>衝之脈不能以榮唇口，則唇口乾燥，知有淤血也。故以溫經湯治之。</w:t>
      </w:r>
      <w:r w:rsidR="00AA0A6A" w:rsidRPr="001A4164">
        <w:rPr>
          <w:rFonts w:hint="eastAsia"/>
        </w:rPr>
        <w:t>」</w:t>
      </w:r>
    </w:p>
    <w:p w:rsidR="008566CB" w:rsidRPr="001A4164" w:rsidRDefault="008566CB" w:rsidP="004438E7">
      <w:pPr>
        <w:pStyle w:val="afffff8"/>
        <w:spacing w:after="120"/>
      </w:pPr>
      <w:r w:rsidRPr="001A4164">
        <w:t>陳修園曰：</w:t>
      </w:r>
      <w:r w:rsidR="00AA0A6A" w:rsidRPr="001A4164">
        <w:rPr>
          <w:rFonts w:hint="eastAsia"/>
        </w:rPr>
        <w:t>「</w:t>
      </w:r>
      <w:r w:rsidRPr="001A4164">
        <w:t>此承上節歷年血寒積結胞門之重</w:t>
      </w:r>
      <w:r w:rsidR="003A4FE5" w:rsidRPr="001A4164">
        <w:t>證</w:t>
      </w:r>
      <w:r w:rsidRPr="001A4164">
        <w:t>，而出其方治也。</w:t>
      </w:r>
      <w:r w:rsidR="00AA0A6A" w:rsidRPr="001A4164">
        <w:rPr>
          <w:rFonts w:hint="eastAsia"/>
        </w:rPr>
        <w:t>」</w:t>
      </w:r>
    </w:p>
    <w:p w:rsidR="008566CB" w:rsidRDefault="008566CB" w:rsidP="007A0E49">
      <w:pPr>
        <w:pStyle w:val="afffffc"/>
        <w:spacing w:after="120"/>
        <w:ind w:firstLine="600"/>
      </w:pPr>
      <w:r>
        <w:t>溫經湯方</w:t>
      </w:r>
    </w:p>
    <w:p w:rsidR="008566CB" w:rsidRDefault="008566CB" w:rsidP="007A0E49">
      <w:pPr>
        <w:pStyle w:val="afffffc"/>
        <w:spacing w:after="120"/>
        <w:ind w:firstLine="600"/>
      </w:pPr>
      <w:r>
        <w:t>吳茱萸</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AA0A6A">
        <w:rPr>
          <w:rFonts w:hint="eastAsia"/>
        </w:rPr>
        <w:t>、</w:t>
      </w:r>
      <w:r>
        <w:t>當歸</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AA0A6A">
        <w:rPr>
          <w:rFonts w:hint="eastAsia"/>
        </w:rPr>
        <w:t>、</w:t>
      </w:r>
      <w:r>
        <w:t>芎藭</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AA0A6A">
        <w:rPr>
          <w:rFonts w:hint="eastAsia"/>
        </w:rPr>
        <w:t>、</w:t>
      </w:r>
      <w:r>
        <w:t>芍</w:t>
      </w:r>
      <w:r w:rsidR="00251FA2">
        <w:t>藥</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AA0A6A">
        <w:rPr>
          <w:rFonts w:hint="eastAsia"/>
        </w:rPr>
        <w:t>、</w:t>
      </w:r>
      <w:r>
        <w:t>人參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AA0A6A">
        <w:rPr>
          <w:rFonts w:hint="eastAsia"/>
        </w:rPr>
        <w:t>、</w:t>
      </w:r>
      <w:r>
        <w:rPr>
          <w:rFonts w:hint="eastAsia"/>
        </w:rPr>
        <w:t>桂枝</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AA0A6A">
        <w:rPr>
          <w:rFonts w:hint="eastAsia"/>
        </w:rPr>
        <w:t>、</w:t>
      </w:r>
      <w:r>
        <w:rPr>
          <w:rFonts w:hint="eastAsia"/>
        </w:rPr>
        <w:t>阿膠</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AA0A6A">
        <w:rPr>
          <w:rFonts w:hint="eastAsia"/>
        </w:rPr>
        <w:t>、</w:t>
      </w:r>
      <w:r>
        <w:rPr>
          <w:rFonts w:hint="eastAsia"/>
        </w:rPr>
        <w:t>牡丹皮</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AA0A6A">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AA0A6A">
        <w:rPr>
          <w:rFonts w:hint="eastAsia"/>
        </w:rPr>
        <w:t>、</w:t>
      </w:r>
      <w:r>
        <w:rPr>
          <w:rFonts w:hint="eastAsia"/>
        </w:rPr>
        <w:t>生薑</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AA0A6A">
        <w:rPr>
          <w:rFonts w:hint="eastAsia"/>
        </w:rPr>
        <w:t>、</w:t>
      </w:r>
      <w:r>
        <w:rPr>
          <w:rFonts w:hint="eastAsia"/>
        </w:rPr>
        <w:t>半夏半斤</w:t>
      </w:r>
      <w:r w:rsidR="00AA0A6A">
        <w:rPr>
          <w:rFonts w:hint="eastAsia"/>
        </w:rPr>
        <w:t>、</w:t>
      </w:r>
      <w:r>
        <w:rPr>
          <w:rFonts w:hint="eastAsia"/>
        </w:rPr>
        <w:t>麥門冬</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sidR="00AA0A6A">
        <w:rPr>
          <w:rFonts w:hint="eastAsia"/>
        </w:rPr>
        <w:t>。</w:t>
      </w:r>
    </w:p>
    <w:p w:rsidR="008566CB" w:rsidRPr="001A4164" w:rsidRDefault="008566CB" w:rsidP="004438E7">
      <w:pPr>
        <w:pStyle w:val="afffff8"/>
        <w:spacing w:after="120"/>
      </w:pPr>
      <w:r>
        <w:t>上十二味，以水一</w:t>
      </w:r>
      <w:r w:rsidR="00AA0A6A">
        <w:rPr>
          <w:rFonts w:hint="eastAsia"/>
        </w:rPr>
        <w:t>斗</w:t>
      </w:r>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，去滓。日三服，每服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，溫飲</w:t>
      </w:r>
      <w:r>
        <w:rPr>
          <w:rFonts w:hint="eastAsia"/>
        </w:rPr>
        <w:t>之。</w:t>
      </w:r>
      <w:r w:rsidR="00AA0A6A" w:rsidRPr="001A4164">
        <w:rPr>
          <w:rFonts w:hint="eastAsia"/>
        </w:rPr>
        <w:t>（</w:t>
      </w:r>
      <w:r w:rsidRPr="001A4164">
        <w:rPr>
          <w:rFonts w:hint="eastAsia"/>
        </w:rPr>
        <w:t>原本無半夏、麥門冬，作上十味，今依《金匱要略》補。</w:t>
      </w:r>
      <w:r w:rsidR="00AA0A6A" w:rsidRPr="001A4164">
        <w:rPr>
          <w:rFonts w:hint="eastAsia"/>
        </w:rPr>
        <w:t>）</w:t>
      </w:r>
    </w:p>
    <w:p w:rsidR="008566CB" w:rsidRPr="001A4164" w:rsidRDefault="008566CB" w:rsidP="004438E7">
      <w:pPr>
        <w:pStyle w:val="afffff8"/>
        <w:spacing w:after="120"/>
      </w:pPr>
      <w:r w:rsidRPr="001A4164">
        <w:t>程雲來曰：</w:t>
      </w:r>
      <w:r w:rsidR="00AA0A6A" w:rsidRPr="001A4164">
        <w:rPr>
          <w:rFonts w:hint="eastAsia"/>
        </w:rPr>
        <w:t>「</w:t>
      </w:r>
      <w:r w:rsidRPr="001A4164">
        <w:t>婦人有淤血，當用前</w:t>
      </w:r>
      <w:r w:rsidR="003A4FE5" w:rsidRPr="001A4164">
        <w:t>證</w:t>
      </w:r>
      <w:r w:rsidRPr="001A4164">
        <w:t>下淤血湯，今婦人年五十，當天癸竭之時，又非下藥</w:t>
      </w:r>
      <w:r w:rsidRPr="001A4164">
        <w:rPr>
          <w:rFonts w:hint="eastAsia"/>
        </w:rPr>
        <w:t>所宜，故以溫藥治之，以血得溫即行也。經寒者，溫以茱萸、</w:t>
      </w:r>
      <w:r w:rsidR="000F47D2" w:rsidRPr="001A4164">
        <w:rPr>
          <w:rFonts w:hint="eastAsia"/>
        </w:rPr>
        <w:t>薑</w:t>
      </w:r>
      <w:r w:rsidRPr="001A4164">
        <w:rPr>
          <w:rFonts w:hint="eastAsia"/>
        </w:rPr>
        <w:t>、桂</w:t>
      </w:r>
      <w:r w:rsidR="00AA0A6A" w:rsidRPr="001A4164">
        <w:rPr>
          <w:rFonts w:hint="eastAsia"/>
        </w:rPr>
        <w:t>。</w:t>
      </w:r>
      <w:r w:rsidRPr="001A4164">
        <w:rPr>
          <w:rFonts w:hint="eastAsia"/>
        </w:rPr>
        <w:t>血虛者，益以芍</w:t>
      </w:r>
      <w:r w:rsidR="00251FA2" w:rsidRPr="001A4164">
        <w:rPr>
          <w:rFonts w:hint="eastAsia"/>
        </w:rPr>
        <w:t>藥</w:t>
      </w:r>
      <w:r w:rsidRPr="001A4164">
        <w:rPr>
          <w:rFonts w:hint="eastAsia"/>
        </w:rPr>
        <w:t>、歸、芎</w:t>
      </w:r>
      <w:r w:rsidR="00AA0A6A" w:rsidRPr="001A4164">
        <w:rPr>
          <w:rFonts w:hint="eastAsia"/>
        </w:rPr>
        <w:t>。</w:t>
      </w:r>
      <w:r w:rsidRPr="001A4164">
        <w:rPr>
          <w:rFonts w:hint="eastAsia"/>
        </w:rPr>
        <w:t>氣虛者，補以人參、甘草</w:t>
      </w:r>
      <w:r w:rsidR="00AA0A6A" w:rsidRPr="001A4164">
        <w:rPr>
          <w:rFonts w:hint="eastAsia"/>
        </w:rPr>
        <w:t>。</w:t>
      </w:r>
      <w:r w:rsidRPr="001A4164">
        <w:rPr>
          <w:rFonts w:hint="eastAsia"/>
        </w:rPr>
        <w:t>血枯者，潤以阿膠、麥冬</w:t>
      </w:r>
      <w:r w:rsidR="00AA0A6A" w:rsidRPr="001A4164">
        <w:rPr>
          <w:rFonts w:hint="eastAsia"/>
        </w:rPr>
        <w:t>。</w:t>
      </w:r>
      <w:r w:rsidRPr="001A4164">
        <w:rPr>
          <w:rFonts w:hint="eastAsia"/>
        </w:rPr>
        <w:t>半夏用以止帶下，牡丹用以逐堅癥。十二味為養血溫經之劑，則淤血自行而新血自生矣。故亦主不孕、崩中而調月水。</w:t>
      </w:r>
      <w:r w:rsidRPr="001A4164">
        <w:t>徐靈胎曰：</w:t>
      </w:r>
      <w:r w:rsidR="00AA0A6A" w:rsidRPr="001A4164">
        <w:rPr>
          <w:rFonts w:hint="eastAsia"/>
        </w:rPr>
        <w:t>『</w:t>
      </w:r>
      <w:r w:rsidRPr="001A4164">
        <w:t>此調經總方。</w:t>
      </w:r>
      <w:r w:rsidR="00AA0A6A" w:rsidRPr="001A4164">
        <w:rPr>
          <w:rFonts w:hint="eastAsia"/>
        </w:rPr>
        <w:t>』」</w:t>
      </w:r>
    </w:p>
    <w:p w:rsidR="008566CB" w:rsidRPr="001A4164" w:rsidRDefault="008566CB" w:rsidP="004438E7">
      <w:pPr>
        <w:pStyle w:val="afffff8"/>
        <w:spacing w:after="120"/>
      </w:pPr>
      <w:r w:rsidRPr="001A4164">
        <w:t>《脈經》：</w:t>
      </w:r>
      <w:r w:rsidR="00AA0A6A" w:rsidRPr="001A4164">
        <w:rPr>
          <w:rFonts w:hint="eastAsia"/>
        </w:rPr>
        <w:t>「</w:t>
      </w:r>
      <w:r w:rsidRPr="001A4164">
        <w:t>婦人經斷，一月血為閉，二月若有若無，三月為血積。小腹寒，手掌反逆，</w:t>
      </w:r>
      <w:r w:rsidRPr="001A4164">
        <w:rPr>
          <w:rFonts w:hint="eastAsia"/>
        </w:rPr>
        <w:t>當與溫經湯。</w:t>
      </w:r>
      <w:r w:rsidR="00AA0A6A" w:rsidRPr="001A4164">
        <w:rPr>
          <w:rFonts w:hint="eastAsia"/>
        </w:rPr>
        <w:t>」</w:t>
      </w:r>
    </w:p>
    <w:p w:rsidR="008566CB" w:rsidRPr="001A4164" w:rsidRDefault="008566CB" w:rsidP="004438E7">
      <w:pPr>
        <w:pStyle w:val="afffff8"/>
        <w:spacing w:after="120"/>
      </w:pPr>
      <w:r w:rsidRPr="001A4164">
        <w:t>《張氏醫通》：</w:t>
      </w:r>
      <w:r w:rsidR="00AA0A6A" w:rsidRPr="001A4164">
        <w:rPr>
          <w:rFonts w:hint="eastAsia"/>
        </w:rPr>
        <w:t>「</w:t>
      </w:r>
      <w:r w:rsidRPr="001A4164">
        <w:t>溫經湯並治經阻不通，咳嗽</w:t>
      </w:r>
      <w:r w:rsidR="00D840FE">
        <w:t>，</w:t>
      </w:r>
      <w:r w:rsidRPr="001A4164">
        <w:t>便血。</w:t>
      </w:r>
      <w:r w:rsidR="00AA0A6A" w:rsidRPr="001A4164">
        <w:rPr>
          <w:rFonts w:hint="eastAsia"/>
        </w:rPr>
        <w:t>」</w:t>
      </w:r>
    </w:p>
    <w:p w:rsidR="008566CB" w:rsidRPr="001A4164" w:rsidRDefault="008566CB" w:rsidP="004438E7">
      <w:pPr>
        <w:pStyle w:val="afffff8"/>
        <w:spacing w:after="120"/>
      </w:pPr>
      <w:r>
        <w:t>婦人少腹寒，久不受胎，或崩中去血，或月水來過多，或至期不</w:t>
      </w:r>
      <w:r>
        <w:rPr>
          <w:rFonts w:hint="eastAsia"/>
        </w:rPr>
        <w:t>來</w:t>
      </w:r>
      <w:r w:rsidR="00AA0A6A">
        <w:rPr>
          <w:rFonts w:hint="eastAsia"/>
        </w:rPr>
        <w:t>，</w:t>
      </w:r>
      <w:r>
        <w:rPr>
          <w:rFonts w:hint="eastAsia"/>
        </w:rPr>
        <w:t>溫經湯主之。</w:t>
      </w:r>
      <w:r w:rsidR="00AA0A6A" w:rsidRPr="001A4164">
        <w:rPr>
          <w:rFonts w:hint="eastAsia"/>
        </w:rPr>
        <w:t>（</w:t>
      </w:r>
      <w:r w:rsidRPr="001A4164">
        <w:rPr>
          <w:rFonts w:hint="eastAsia"/>
        </w:rPr>
        <w:t>此節依涪古本及《金匱要略》補。</w:t>
      </w:r>
      <w:r w:rsidR="00AA0A6A" w:rsidRPr="001A4164">
        <w:rPr>
          <w:rFonts w:hint="eastAsia"/>
        </w:rPr>
        <w:t>）</w:t>
      </w:r>
    </w:p>
    <w:p w:rsidR="008566CB" w:rsidRPr="001A4164" w:rsidRDefault="008566CB" w:rsidP="004438E7">
      <w:pPr>
        <w:pStyle w:val="afffff8"/>
        <w:spacing w:after="120"/>
      </w:pPr>
      <w:r w:rsidRPr="001A4164">
        <w:t>《金鑒》曰：</w:t>
      </w:r>
      <w:r w:rsidR="00AA0A6A" w:rsidRPr="001A4164">
        <w:rPr>
          <w:rFonts w:hint="eastAsia"/>
        </w:rPr>
        <w:t>「</w:t>
      </w:r>
      <w:r w:rsidRPr="001A4164">
        <w:t>曾經半產</w:t>
      </w:r>
      <w:r w:rsidR="00D840FE">
        <w:t>、</w:t>
      </w:r>
      <w:r w:rsidRPr="001A4164">
        <w:t>崩中，新血難生，淤血未盡，風寒客於胞中，為帶下，為崩中，</w:t>
      </w:r>
      <w:r w:rsidRPr="001A4164">
        <w:rPr>
          <w:rFonts w:hint="eastAsia"/>
        </w:rPr>
        <w:t>為經水愆期，為胞寒不孕。均用溫經湯主之者，以此方生新去淤，暖子宮</w:t>
      </w:r>
      <w:r w:rsidR="00D840FE">
        <w:rPr>
          <w:rFonts w:hint="eastAsia"/>
        </w:rPr>
        <w:t>，</w:t>
      </w:r>
      <w:r w:rsidRPr="001A4164">
        <w:rPr>
          <w:rFonts w:hint="eastAsia"/>
        </w:rPr>
        <w:t>補衝任也。</w:t>
      </w:r>
      <w:r w:rsidR="00AA0A6A" w:rsidRPr="001A4164">
        <w:rPr>
          <w:rFonts w:hint="eastAsia"/>
        </w:rPr>
        <w:t>」</w:t>
      </w:r>
    </w:p>
    <w:p w:rsidR="008566CB" w:rsidRPr="001A4164" w:rsidRDefault="008566CB" w:rsidP="004438E7">
      <w:pPr>
        <w:pStyle w:val="afffff8"/>
        <w:spacing w:after="120"/>
      </w:pPr>
      <w:r w:rsidRPr="001A4164">
        <w:t>《千金方》：</w:t>
      </w:r>
      <w:r w:rsidR="00AA0A6A" w:rsidRPr="001A4164">
        <w:rPr>
          <w:rFonts w:hint="eastAsia"/>
        </w:rPr>
        <w:t>「</w:t>
      </w:r>
      <w:r w:rsidRPr="001A4164">
        <w:t>治崩中</w:t>
      </w:r>
      <w:r w:rsidR="00D840FE">
        <w:t>、</w:t>
      </w:r>
      <w:r w:rsidRPr="001A4164">
        <w:t>下血，出血一斛，服之即斷。（即本方）</w:t>
      </w:r>
      <w:r w:rsidR="00AA0A6A" w:rsidRPr="001A4164">
        <w:rPr>
          <w:rFonts w:hint="eastAsia"/>
        </w:rPr>
        <w:t>」</w:t>
      </w:r>
    </w:p>
    <w:p w:rsidR="008566CB" w:rsidRDefault="008566CB" w:rsidP="007A0E49">
      <w:pPr>
        <w:pStyle w:val="afffffc"/>
        <w:spacing w:after="120"/>
        <w:ind w:firstLine="600"/>
      </w:pPr>
      <w:r>
        <w:t>經水不利，少腹滿痛，或一月再經者，王瓜根散主之。陰腫者，</w:t>
      </w:r>
      <w:r>
        <w:rPr>
          <w:rFonts w:hint="eastAsia"/>
        </w:rPr>
        <w:t>亦主之。</w:t>
      </w:r>
    </w:p>
    <w:p w:rsidR="006962FD" w:rsidRPr="001A4164" w:rsidRDefault="008566CB" w:rsidP="004438E7">
      <w:pPr>
        <w:pStyle w:val="afffff8"/>
        <w:spacing w:after="120"/>
      </w:pPr>
      <w:r w:rsidRPr="001A4164">
        <w:t>程雲來曰：</w:t>
      </w:r>
      <w:r w:rsidR="00AA0A6A" w:rsidRPr="001A4164">
        <w:rPr>
          <w:rFonts w:hint="eastAsia"/>
        </w:rPr>
        <w:t>「</w:t>
      </w:r>
      <w:r w:rsidRPr="001A4164">
        <w:t>胞中有寒，則血不行而經水不利，積於少腹則滿痛也。婦人經水</w:t>
      </w:r>
      <w:r w:rsidR="00D840FE">
        <w:t>，</w:t>
      </w:r>
      <w:r w:rsidRPr="001A4164">
        <w:t>上應太陰之</w:t>
      </w:r>
      <w:r w:rsidR="006962FD" w:rsidRPr="001A4164">
        <w:rPr>
          <w:rFonts w:hint="eastAsia"/>
        </w:rPr>
        <w:t>盈虧，下應海潮之朝夕，故月為經行相符而不失其常軌。今經一月再見，則經停積一月不行矣，故用王瓜根散以下積血。</w:t>
      </w:r>
      <w:r w:rsidR="00AA0A6A" w:rsidRPr="00775662">
        <w:rPr>
          <w:rFonts w:ascii="新細明體" w:hAnsi="新細明體" w:cs="標楷體" w:hint="eastAsia"/>
        </w:rPr>
        <w:t></w:t>
      </w:r>
      <w:r w:rsidR="006962FD" w:rsidRPr="001A4164">
        <w:rPr>
          <w:rFonts w:hint="eastAsia"/>
        </w:rPr>
        <w:t>疝亦凝血所成，故此方亦主之。</w:t>
      </w:r>
      <w:r w:rsidR="00AA0A6A" w:rsidRPr="001A4164">
        <w:rPr>
          <w:rFonts w:hint="eastAsia"/>
        </w:rPr>
        <w:t>」</w:t>
      </w:r>
    </w:p>
    <w:p w:rsidR="006962FD" w:rsidRPr="001A4164" w:rsidRDefault="006962FD" w:rsidP="004438E7">
      <w:pPr>
        <w:pStyle w:val="afffff8"/>
        <w:spacing w:after="120"/>
      </w:pPr>
      <w:r w:rsidRPr="001A4164">
        <w:t>徐靈胎曰：</w:t>
      </w:r>
      <w:r w:rsidR="00AA0A6A" w:rsidRPr="001A4164">
        <w:rPr>
          <w:rFonts w:hint="eastAsia"/>
        </w:rPr>
        <w:t>「</w:t>
      </w:r>
      <w:r w:rsidRPr="001A4164">
        <w:t>此治淤血</w:t>
      </w:r>
      <w:r w:rsidR="00AA0A6A" w:rsidRPr="001A4164">
        <w:rPr>
          <w:rFonts w:hint="eastAsia"/>
        </w:rPr>
        <w:t>，</w:t>
      </w:r>
      <w:r w:rsidRPr="001A4164">
        <w:t>伏留在衝脈之方。</w:t>
      </w:r>
      <w:r w:rsidR="00AA0A6A" w:rsidRPr="001A4164">
        <w:rPr>
          <w:rFonts w:hint="eastAsia"/>
        </w:rPr>
        <w:t>」</w:t>
      </w:r>
    </w:p>
    <w:p w:rsidR="006962FD" w:rsidRDefault="006962FD" w:rsidP="007A0E49">
      <w:pPr>
        <w:pStyle w:val="afffffc"/>
        <w:spacing w:after="120"/>
        <w:ind w:firstLine="600"/>
      </w:pPr>
      <w:r>
        <w:lastRenderedPageBreak/>
        <w:t>王瓜根散方</w:t>
      </w:r>
    </w:p>
    <w:p w:rsidR="006962FD" w:rsidRDefault="006962FD" w:rsidP="007A0E49">
      <w:pPr>
        <w:pStyle w:val="afffffc"/>
        <w:spacing w:after="120"/>
        <w:ind w:firstLine="600"/>
      </w:pPr>
      <w:r>
        <w:t>王瓜根三分</w:t>
      </w:r>
      <w:r w:rsidR="00AA0A6A">
        <w:rPr>
          <w:rFonts w:hint="eastAsia"/>
        </w:rPr>
        <w:t>、</w:t>
      </w:r>
      <w:r>
        <w:t>芍</w:t>
      </w:r>
      <w:r w:rsidR="00251FA2">
        <w:t>藥</w:t>
      </w:r>
      <w:r>
        <w:t>三分</w:t>
      </w:r>
      <w:r w:rsidR="00AA0A6A">
        <w:rPr>
          <w:rFonts w:hint="eastAsia"/>
        </w:rPr>
        <w:t>、</w:t>
      </w:r>
      <w:r>
        <w:t>桂枝三分</w:t>
      </w:r>
      <w:r w:rsidR="00AA0A6A">
        <w:rPr>
          <w:rFonts w:hint="eastAsia"/>
        </w:rPr>
        <w:t>、</w:t>
      </w:r>
      <w:r>
        <w:t>蟅蟲三枚</w:t>
      </w:r>
      <w:r w:rsidR="00AA0A6A">
        <w:rPr>
          <w:rFonts w:hint="eastAsia"/>
        </w:rPr>
        <w:t>。</w:t>
      </w:r>
    </w:p>
    <w:p w:rsidR="006962FD" w:rsidRDefault="006962FD" w:rsidP="007A0E49">
      <w:pPr>
        <w:pStyle w:val="afffffc"/>
        <w:spacing w:after="120"/>
        <w:ind w:firstLine="600"/>
      </w:pPr>
      <w:r>
        <w:t>上四味，杵為散。酒服方寸匕，日三服。</w:t>
      </w:r>
    </w:p>
    <w:p w:rsidR="006962FD" w:rsidRPr="001A4164" w:rsidRDefault="006962FD" w:rsidP="004438E7">
      <w:pPr>
        <w:pStyle w:val="afffff8"/>
        <w:spacing w:after="120"/>
      </w:pPr>
      <w:r w:rsidRPr="001A4164">
        <w:t>趙以德曰：</w:t>
      </w:r>
      <w:r w:rsidR="00AA0A6A" w:rsidRPr="001A4164">
        <w:rPr>
          <w:rFonts w:hint="eastAsia"/>
        </w:rPr>
        <w:t>「</w:t>
      </w:r>
      <w:r w:rsidRPr="001A4164">
        <w:t>此亦因淤血而病者，王瓜根能通月水，消淤血，生津液，津生則化血也</w:t>
      </w:r>
      <w:r w:rsidR="00AA0A6A" w:rsidRPr="001A4164">
        <w:rPr>
          <w:rFonts w:hint="eastAsia"/>
        </w:rPr>
        <w:t>。</w:t>
      </w:r>
      <w:r w:rsidRPr="001A4164">
        <w:t>芍</w:t>
      </w:r>
      <w:r w:rsidRPr="001A4164">
        <w:rPr>
          <w:rFonts w:hint="eastAsia"/>
        </w:rPr>
        <w:t>藥主邪氣腹痛，除血痺，開陰寒</w:t>
      </w:r>
      <w:r w:rsidR="00AA0A6A" w:rsidRPr="001A4164">
        <w:rPr>
          <w:rFonts w:hint="eastAsia"/>
        </w:rPr>
        <w:t>。</w:t>
      </w:r>
      <w:r w:rsidRPr="001A4164">
        <w:rPr>
          <w:rFonts w:hint="eastAsia"/>
        </w:rPr>
        <w:t>桂枝通血脈，引陽氣</w:t>
      </w:r>
      <w:r w:rsidR="00AA0A6A" w:rsidRPr="001A4164">
        <w:rPr>
          <w:rFonts w:hint="eastAsia"/>
        </w:rPr>
        <w:t>。</w:t>
      </w:r>
      <w:r w:rsidRPr="001A4164">
        <w:rPr>
          <w:rFonts w:hint="eastAsia"/>
        </w:rPr>
        <w:t>蟅蟲破血積，以酒行之。非獨血積衝任者有是</w:t>
      </w:r>
      <w:r w:rsidR="003A4FE5" w:rsidRPr="001A4164">
        <w:rPr>
          <w:rFonts w:hint="eastAsia"/>
        </w:rPr>
        <w:t>證</w:t>
      </w:r>
      <w:r w:rsidRPr="001A4164">
        <w:rPr>
          <w:rFonts w:hint="eastAsia"/>
        </w:rPr>
        <w:t>，肝藏血</w:t>
      </w:r>
      <w:r w:rsidR="00D840FE">
        <w:rPr>
          <w:rFonts w:hint="eastAsia"/>
        </w:rPr>
        <w:t>，</w:t>
      </w:r>
      <w:r w:rsidRPr="001A4164">
        <w:rPr>
          <w:rFonts w:hint="eastAsia"/>
        </w:rPr>
        <w:t>主化生之氣，與衝任同病而脈循陰器，任督脈亦結陰下，淤血流入作痛，下墜出陰戶，故皆用是湯主之。</w:t>
      </w:r>
      <w:r w:rsidR="00AA0A6A" w:rsidRPr="001A4164">
        <w:rPr>
          <w:rFonts w:hint="eastAsia"/>
        </w:rPr>
        <w:t>」</w:t>
      </w:r>
    </w:p>
    <w:p w:rsidR="006962FD" w:rsidRDefault="006962FD" w:rsidP="007A0E49">
      <w:pPr>
        <w:pStyle w:val="afffffc"/>
        <w:spacing w:after="120"/>
        <w:ind w:firstLine="600"/>
      </w:pPr>
      <w:r>
        <w:t>婦人半產</w:t>
      </w:r>
      <w:r w:rsidR="00AA0A6A">
        <w:rPr>
          <w:rFonts w:hint="eastAsia"/>
        </w:rPr>
        <w:t>，</w:t>
      </w:r>
      <w:r>
        <w:t>若漏下者，旋覆花湯主之</w:t>
      </w:r>
      <w:r w:rsidR="00AA0A6A">
        <w:rPr>
          <w:rFonts w:hint="eastAsia"/>
        </w:rPr>
        <w:t>，</w:t>
      </w:r>
      <w:r>
        <w:t>黃耆當歸湯亦主之。</w:t>
      </w:r>
    </w:p>
    <w:p w:rsidR="006962FD" w:rsidRPr="001A4164" w:rsidRDefault="006962FD" w:rsidP="004438E7">
      <w:pPr>
        <w:pStyle w:val="afffff8"/>
        <w:spacing w:after="120"/>
      </w:pPr>
      <w:r w:rsidRPr="001A4164">
        <w:t>徐忠可曰：</w:t>
      </w:r>
      <w:r w:rsidR="00AA0A6A" w:rsidRPr="001A4164">
        <w:rPr>
          <w:rFonts w:hint="eastAsia"/>
        </w:rPr>
        <w:t>「</w:t>
      </w:r>
      <w:r w:rsidRPr="001A4164">
        <w:t>半產或下血而為漏下，此因虛而寒氣結也</w:t>
      </w:r>
      <w:r w:rsidR="00AA0A6A" w:rsidRPr="001A4164">
        <w:rPr>
          <w:rFonts w:hint="eastAsia"/>
        </w:rPr>
        <w:t>。</w:t>
      </w:r>
      <w:r w:rsidRPr="001A4164">
        <w:t>結則氣不攝血，而為漏下矣。故</w:t>
      </w:r>
      <w:r w:rsidRPr="001A4164">
        <w:rPr>
          <w:rFonts w:hint="eastAsia"/>
        </w:rPr>
        <w:t>以旋覆開結氣而通其虛中之滯，加蔥行其氣也，加絳少許為血分引經耳。</w:t>
      </w:r>
      <w:r w:rsidR="00AA0A6A" w:rsidRPr="001A4164">
        <w:rPr>
          <w:rFonts w:hint="eastAsia"/>
        </w:rPr>
        <w:t>」</w:t>
      </w:r>
    </w:p>
    <w:p w:rsidR="006962FD" w:rsidRPr="001A4164" w:rsidRDefault="006962FD" w:rsidP="004438E7">
      <w:pPr>
        <w:pStyle w:val="afffff8"/>
        <w:spacing w:after="120"/>
      </w:pPr>
      <w:r w:rsidRPr="001A4164">
        <w:t>按</w:t>
      </w:r>
      <w:r w:rsidR="00817ED3" w:rsidRPr="001A4164">
        <w:rPr>
          <w:rFonts w:hint="eastAsia"/>
        </w:rPr>
        <w:t>：</w:t>
      </w:r>
      <w:r w:rsidRPr="001A4164">
        <w:t>黃耆當歸湯，《蘭室秘藏》名為當歸補血湯，《</w:t>
      </w:r>
      <w:r w:rsidR="00694309" w:rsidRPr="001A4164">
        <w:t>濟陽綱目</w:t>
      </w:r>
      <w:r w:rsidRPr="001A4164">
        <w:t>》取治一切去血過多之</w:t>
      </w:r>
      <w:r w:rsidR="003A4FE5" w:rsidRPr="001A4164">
        <w:t>證</w:t>
      </w:r>
      <w:r w:rsidRPr="001A4164">
        <w:t>。</w:t>
      </w:r>
      <w:r w:rsidRPr="001A4164">
        <w:rPr>
          <w:rFonts w:hint="eastAsia"/>
        </w:rPr>
        <w:t>此用之以治半產</w:t>
      </w:r>
      <w:r w:rsidR="00D840FE">
        <w:rPr>
          <w:rFonts w:hint="eastAsia"/>
        </w:rPr>
        <w:t>、</w:t>
      </w:r>
      <w:r w:rsidRPr="001A4164">
        <w:rPr>
          <w:rFonts w:hint="eastAsia"/>
        </w:rPr>
        <w:t>漏下，其旨符合也。</w:t>
      </w:r>
    </w:p>
    <w:p w:rsidR="006962FD" w:rsidRDefault="006962FD" w:rsidP="007A0E49">
      <w:pPr>
        <w:pStyle w:val="afffffc"/>
        <w:spacing w:after="120"/>
        <w:ind w:firstLine="600"/>
      </w:pPr>
      <w:r>
        <w:t>旋覆花湯方</w:t>
      </w:r>
      <w:r w:rsidRPr="00D840FE">
        <w:rPr>
          <w:rStyle w:val="afffffe"/>
        </w:rPr>
        <w:t>見胸痺病</w:t>
      </w:r>
      <w:r w:rsidR="00817ED3" w:rsidRPr="00D840FE">
        <w:rPr>
          <w:rStyle w:val="afffffe"/>
          <w:rFonts w:hint="eastAsia"/>
        </w:rPr>
        <w:t>。</w:t>
      </w:r>
    </w:p>
    <w:p w:rsidR="006962FD" w:rsidRDefault="006962FD" w:rsidP="007A0E49">
      <w:pPr>
        <w:pStyle w:val="afffffc"/>
        <w:spacing w:after="120"/>
        <w:ind w:firstLine="600"/>
      </w:pPr>
      <w:r>
        <w:t>黃耆當歸湯方</w:t>
      </w:r>
    </w:p>
    <w:p w:rsidR="006962FD" w:rsidRDefault="006962FD" w:rsidP="007A0E49">
      <w:pPr>
        <w:pStyle w:val="afffffc"/>
        <w:spacing w:after="120"/>
        <w:ind w:firstLine="600"/>
      </w:pPr>
      <w:r>
        <w:t>黃耆二兩半</w:t>
      </w:r>
      <w:r w:rsidR="00817ED3">
        <w:rPr>
          <w:rFonts w:hint="eastAsia"/>
        </w:rPr>
        <w:t>、</w:t>
      </w:r>
      <w:r>
        <w:t>當歸半兩</w:t>
      </w:r>
      <w:r w:rsidR="00817ED3">
        <w:rPr>
          <w:rFonts w:hint="eastAsia"/>
        </w:rPr>
        <w:t>。</w:t>
      </w:r>
    </w:p>
    <w:p w:rsidR="006962FD" w:rsidRDefault="006962FD" w:rsidP="007A0E49">
      <w:pPr>
        <w:pStyle w:val="afffffc"/>
        <w:spacing w:after="120"/>
        <w:ind w:firstLine="600"/>
      </w:pPr>
      <w:r>
        <w:t>上二味，以水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，去滓。溫服</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，日三服。</w:t>
      </w:r>
    </w:p>
    <w:p w:rsidR="006962FD" w:rsidRPr="001A4164" w:rsidRDefault="006962FD" w:rsidP="004438E7">
      <w:pPr>
        <w:pStyle w:val="afffff8"/>
        <w:spacing w:after="120"/>
      </w:pPr>
      <w:r w:rsidRPr="001A4164">
        <w:t>黃耆</w:t>
      </w:r>
      <w:r w:rsidR="00D840FE">
        <w:t>，</w:t>
      </w:r>
      <w:r w:rsidRPr="001A4164">
        <w:t>補益氣分藥也</w:t>
      </w:r>
      <w:r w:rsidR="00D840FE">
        <w:t>。</w:t>
      </w:r>
      <w:r w:rsidRPr="001A4164">
        <w:t>當歸</w:t>
      </w:r>
      <w:r w:rsidR="00D840FE">
        <w:t>，</w:t>
      </w:r>
      <w:r w:rsidRPr="001A4164">
        <w:t>補益血分藥也。血無氣則不行，故用五倍之黃耆以為當歸之徒</w:t>
      </w:r>
      <w:r w:rsidRPr="001A4164">
        <w:rPr>
          <w:rFonts w:hint="eastAsia"/>
        </w:rPr>
        <w:t>卒</w:t>
      </w:r>
      <w:r w:rsidR="00D840FE">
        <w:rPr>
          <w:rFonts w:hint="eastAsia"/>
        </w:rPr>
        <w:t>，</w:t>
      </w:r>
      <w:r w:rsidRPr="001A4164">
        <w:rPr>
          <w:rFonts w:hint="eastAsia"/>
        </w:rPr>
        <w:t>以引血歸經，自無氣不攝血</w:t>
      </w:r>
      <w:r w:rsidR="00D840FE">
        <w:rPr>
          <w:rFonts w:hint="eastAsia"/>
        </w:rPr>
        <w:t>，</w:t>
      </w:r>
      <w:r w:rsidRPr="001A4164">
        <w:rPr>
          <w:rFonts w:hint="eastAsia"/>
        </w:rPr>
        <w:t>漏下之患矣。</w:t>
      </w:r>
    </w:p>
    <w:p w:rsidR="006962FD" w:rsidRDefault="006962FD" w:rsidP="007A0E49">
      <w:pPr>
        <w:pStyle w:val="afffffc"/>
        <w:spacing w:after="120"/>
        <w:ind w:firstLine="600"/>
      </w:pPr>
      <w:r>
        <w:t>婦人陷經</w:t>
      </w:r>
      <w:r w:rsidR="00D840FE">
        <w:t>、</w:t>
      </w:r>
      <w:r>
        <w:t>漏下，色黑如塊者，膠薑湯主之。</w:t>
      </w:r>
    </w:p>
    <w:p w:rsidR="006962FD" w:rsidRPr="001A4164" w:rsidRDefault="006962FD" w:rsidP="004438E7">
      <w:pPr>
        <w:pStyle w:val="afffff8"/>
        <w:spacing w:after="120"/>
      </w:pPr>
      <w:r w:rsidRPr="001A4164">
        <w:t>李洱臣曰：</w:t>
      </w:r>
      <w:r w:rsidR="00817ED3" w:rsidRPr="001A4164">
        <w:rPr>
          <w:rFonts w:hint="eastAsia"/>
        </w:rPr>
        <w:t>「</w:t>
      </w:r>
      <w:r w:rsidRPr="001A4164">
        <w:t>陷經</w:t>
      </w:r>
      <w:r w:rsidR="00D840FE">
        <w:t>、</w:t>
      </w:r>
      <w:r w:rsidRPr="001A4164">
        <w:t>漏下，謂經脈下陷而血漏下不止，乃氣不攝血也。黑不解者，淤血不去則新</w:t>
      </w:r>
      <w:r w:rsidRPr="001A4164">
        <w:rPr>
          <w:rFonts w:hint="eastAsia"/>
        </w:rPr>
        <w:t>血不生，榮氣腐敗也。然氣血喜溫惡寒，用膠薑湯溫養氣血，則氣盛血充，推陳致新而經自調矣。</w:t>
      </w:r>
      <w:r w:rsidR="00817ED3" w:rsidRPr="001A4164">
        <w:rPr>
          <w:rFonts w:hint="eastAsia"/>
        </w:rPr>
        <w:t>」</w:t>
      </w:r>
    </w:p>
    <w:p w:rsidR="006962FD" w:rsidRPr="001A4164" w:rsidRDefault="006962FD" w:rsidP="004438E7">
      <w:pPr>
        <w:pStyle w:val="afffff8"/>
        <w:spacing w:after="120"/>
      </w:pPr>
      <w:r w:rsidRPr="001A4164">
        <w:t>《金鑒》曰：</w:t>
      </w:r>
      <w:r w:rsidR="00817ED3" w:rsidRPr="001A4164">
        <w:rPr>
          <w:rFonts w:hint="eastAsia"/>
        </w:rPr>
        <w:t>「</w:t>
      </w:r>
      <w:r w:rsidRPr="001A4164">
        <w:t>陷經者，謂經血下陷，即今之漏下</w:t>
      </w:r>
      <w:r w:rsidR="00D840FE">
        <w:t>、</w:t>
      </w:r>
      <w:r w:rsidRPr="001A4164">
        <w:t>崩中病也。</w:t>
      </w:r>
      <w:r w:rsidR="00817ED3" w:rsidRPr="001A4164">
        <w:rPr>
          <w:rFonts w:hint="eastAsia"/>
        </w:rPr>
        <w:t>」</w:t>
      </w:r>
    </w:p>
    <w:p w:rsidR="006962FD" w:rsidRPr="001A4164" w:rsidRDefault="006962FD" w:rsidP="004438E7">
      <w:pPr>
        <w:pStyle w:val="afffff8"/>
        <w:spacing w:after="120"/>
      </w:pPr>
      <w:r w:rsidRPr="001A4164">
        <w:t>程雲來曰：</w:t>
      </w:r>
      <w:r w:rsidR="00817ED3" w:rsidRPr="001A4164">
        <w:rPr>
          <w:rFonts w:hint="eastAsia"/>
        </w:rPr>
        <w:t>「</w:t>
      </w:r>
      <w:r w:rsidRPr="001A4164">
        <w:t>血與氣俱行則活而紅，血不行則死，死則黑也。此血凝於下焦，故下黑不</w:t>
      </w:r>
      <w:r w:rsidRPr="001A4164">
        <w:rPr>
          <w:rFonts w:hint="eastAsia"/>
        </w:rPr>
        <w:t>解。膠薑湯，其亦溫經行血劑歟。</w:t>
      </w:r>
      <w:r w:rsidR="00817ED3" w:rsidRPr="001A4164">
        <w:rPr>
          <w:rFonts w:hint="eastAsia"/>
        </w:rPr>
        <w:t>」</w:t>
      </w:r>
    </w:p>
    <w:p w:rsidR="006962FD" w:rsidRDefault="006962FD" w:rsidP="007A0E49">
      <w:pPr>
        <w:pStyle w:val="afffffc"/>
        <w:spacing w:after="120"/>
        <w:ind w:firstLine="600"/>
      </w:pPr>
      <w:r>
        <w:t>膠薑湯方</w:t>
      </w:r>
    </w:p>
    <w:p w:rsidR="006962FD" w:rsidRDefault="006962FD" w:rsidP="007A0E49">
      <w:pPr>
        <w:pStyle w:val="afffffc"/>
        <w:spacing w:after="120"/>
        <w:ind w:firstLine="600"/>
      </w:pPr>
      <w:r>
        <w:lastRenderedPageBreak/>
        <w:t>阿膠</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17ED3">
        <w:rPr>
          <w:rFonts w:hint="eastAsia"/>
        </w:rPr>
        <w:t>、</w:t>
      </w:r>
      <w:r>
        <w:t>地黃</w:t>
      </w:r>
      <w:smartTag w:uri="urn:schemas-microsoft-com:office:smarttags" w:element="chmetcnv">
        <w:smartTagPr>
          <w:attr w:name="UnitName" w:val="兩"/>
          <w:attr w:name="SourceValue" w:val="6"/>
          <w:attr w:name="HasSpace" w:val="False"/>
          <w:attr w:name="Negative" w:val="False"/>
          <w:attr w:name="NumberType" w:val="3"/>
          <w:attr w:name="TCSC" w:val="1"/>
        </w:smartTagPr>
        <w:r>
          <w:t>六兩</w:t>
        </w:r>
      </w:smartTag>
      <w:r w:rsidR="00817ED3">
        <w:rPr>
          <w:rFonts w:hint="eastAsia"/>
        </w:rPr>
        <w:t>、</w:t>
      </w:r>
      <w:r>
        <w:t>芎藭</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17ED3">
        <w:rPr>
          <w:rFonts w:hint="eastAsia"/>
        </w:rPr>
        <w:t>、</w:t>
      </w:r>
      <w:r>
        <w:t>生薑</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17ED3">
        <w:rPr>
          <w:rFonts w:hint="eastAsia"/>
        </w:rPr>
        <w:t>、</w:t>
      </w:r>
      <w:r>
        <w:t>當歸</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17ED3">
        <w:rPr>
          <w:rFonts w:hint="eastAsia"/>
        </w:rPr>
        <w:t>、</w:t>
      </w:r>
      <w:r>
        <w:rPr>
          <w:rFonts w:hint="eastAsia"/>
        </w:rPr>
        <w:t>芍</w:t>
      </w:r>
      <w:r w:rsidR="00251FA2">
        <w:rPr>
          <w:rFonts w:hint="eastAsia"/>
        </w:rPr>
        <w:t>藥</w:t>
      </w:r>
      <w:smartTag w:uri="urn:schemas-microsoft-com:office:smarttags" w:element="chmetcnv">
        <w:smartTagPr>
          <w:attr w:name="UnitName" w:val="兩"/>
          <w:attr w:name="SourceValue" w:val="3"/>
          <w:attr w:name="HasSpace" w:val="False"/>
          <w:attr w:name="Negative" w:val="False"/>
          <w:attr w:name="NumberType" w:val="3"/>
          <w:attr w:name="TCSC" w:val="1"/>
        </w:smartTagPr>
        <w:r>
          <w:rPr>
            <w:rFonts w:hint="eastAsia"/>
          </w:rPr>
          <w:t>三兩</w:t>
        </w:r>
      </w:smartTag>
      <w:r w:rsidR="00817ED3">
        <w:rPr>
          <w:rFonts w:hint="eastAsia"/>
        </w:rPr>
        <w:t>、</w:t>
      </w:r>
      <w:r>
        <w:rPr>
          <w:rFonts w:hint="eastAsia"/>
        </w:rPr>
        <w:t>甘草</w:t>
      </w:r>
      <w:smartTag w:uri="urn:schemas-microsoft-com:office:smarttags" w:element="chmetcnv">
        <w:smartTagPr>
          <w:attr w:name="UnitName" w:val="兩"/>
          <w:attr w:name="SourceValue" w:val="2"/>
          <w:attr w:name="HasSpace" w:val="False"/>
          <w:attr w:name="Negative" w:val="False"/>
          <w:attr w:name="NumberType" w:val="3"/>
          <w:attr w:name="TCSC" w:val="1"/>
        </w:smartTagPr>
        <w:r>
          <w:rPr>
            <w:rFonts w:hint="eastAsia"/>
          </w:rPr>
          <w:t>二兩</w:t>
        </w:r>
      </w:smartTag>
      <w:r w:rsidR="00817ED3">
        <w:rPr>
          <w:rFonts w:hint="eastAsia"/>
        </w:rPr>
        <w:t>。</w:t>
      </w:r>
    </w:p>
    <w:p w:rsidR="006962FD" w:rsidRDefault="006962FD" w:rsidP="007A0E49">
      <w:pPr>
        <w:pStyle w:val="afffffc"/>
        <w:spacing w:after="120"/>
        <w:ind w:firstLine="600"/>
      </w:pPr>
      <w:r>
        <w:t>上七味，以水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，清酒</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，先煮六味</w:t>
      </w:r>
      <w:r w:rsidR="00D840FE">
        <w:t>，</w:t>
      </w:r>
      <w:r>
        <w:t>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，去滓，內膠烊消。</w:t>
      </w:r>
      <w:r>
        <w:rPr>
          <w:rFonts w:hint="eastAsia"/>
        </w:rPr>
        <w:t>溫服</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，日三服。</w:t>
      </w:r>
    </w:p>
    <w:p w:rsidR="006962FD" w:rsidRPr="001A4164" w:rsidRDefault="006962FD" w:rsidP="004438E7">
      <w:pPr>
        <w:pStyle w:val="afffff8"/>
        <w:spacing w:after="120"/>
      </w:pPr>
      <w:r w:rsidRPr="001A4164">
        <w:t>按：本方即膠艾湯，以生薑易艾葉。</w:t>
      </w:r>
    </w:p>
    <w:p w:rsidR="00084D62" w:rsidRPr="001A4164" w:rsidRDefault="006962FD" w:rsidP="004438E7">
      <w:pPr>
        <w:pStyle w:val="afffff8"/>
        <w:spacing w:after="120"/>
      </w:pPr>
      <w:r w:rsidRPr="001A4164">
        <w:t>陳修園曰：</w:t>
      </w:r>
      <w:r w:rsidR="00817ED3" w:rsidRPr="001A4164">
        <w:rPr>
          <w:rFonts w:hint="eastAsia"/>
        </w:rPr>
        <w:t>「</w:t>
      </w:r>
      <w:r w:rsidRPr="001A4164">
        <w:t>阿膠養血平肝，去淤生新。生薑散寒升氣。亦陷者舉之，</w:t>
      </w:r>
      <w:r w:rsidR="00AD488F" w:rsidRPr="001A4164">
        <w:t>鬱</w:t>
      </w:r>
      <w:r w:rsidRPr="001A4164">
        <w:t>者散之，傷者補</w:t>
      </w:r>
      <w:r w:rsidRPr="001A4164">
        <w:rPr>
          <w:rFonts w:hint="eastAsia"/>
        </w:rPr>
        <w:t>之、育之之義也</w:t>
      </w:r>
      <w:r w:rsidR="00D840FE">
        <w:rPr>
          <w:rFonts w:hint="eastAsia"/>
        </w:rPr>
        <w:t>。</w:t>
      </w:r>
      <w:r w:rsidR="00817ED3" w:rsidRPr="001A4164">
        <w:rPr>
          <w:rFonts w:hint="eastAsia"/>
        </w:rPr>
        <w:t>」</w:t>
      </w:r>
    </w:p>
    <w:p w:rsidR="006962FD" w:rsidRDefault="006962FD" w:rsidP="007A0E49">
      <w:pPr>
        <w:pStyle w:val="afffffc"/>
        <w:spacing w:after="120"/>
        <w:ind w:firstLine="600"/>
      </w:pPr>
      <w:r>
        <w:t>婦人少腹滿</w:t>
      </w:r>
      <w:r w:rsidR="00D840FE">
        <w:t>，</w:t>
      </w:r>
      <w:r>
        <w:t>如敦狀，小便微難而不渴，或經後</w:t>
      </w:r>
      <w:r w:rsidR="00D840FE">
        <w:t>、</w:t>
      </w:r>
      <w:r>
        <w:t>產後者，此為水與血</w:t>
      </w:r>
      <w:r>
        <w:rPr>
          <w:rFonts w:hint="eastAsia"/>
        </w:rPr>
        <w:t>俱結在血室也，大黃甘遂阿膠湯主之。</w:t>
      </w:r>
    </w:p>
    <w:p w:rsidR="006962FD" w:rsidRPr="001A4164" w:rsidRDefault="006962FD" w:rsidP="004438E7">
      <w:pPr>
        <w:pStyle w:val="afffff8"/>
        <w:spacing w:after="120"/>
      </w:pPr>
      <w:r w:rsidRPr="001A4164">
        <w:t>尤在涇曰：</w:t>
      </w:r>
      <w:r w:rsidR="00817ED3" w:rsidRPr="001A4164">
        <w:rPr>
          <w:rFonts w:hint="eastAsia"/>
        </w:rPr>
        <w:t>「</w:t>
      </w:r>
      <w:r w:rsidRPr="001A4164">
        <w:t>《周禮》註：</w:t>
      </w:r>
      <w:r w:rsidR="00817ED3" w:rsidRPr="001A4164">
        <w:rPr>
          <w:rFonts w:hint="eastAsia"/>
        </w:rPr>
        <w:t>『</w:t>
      </w:r>
      <w:r w:rsidRPr="001A4164">
        <w:t>敦以盛食</w:t>
      </w:r>
      <w:r w:rsidR="00817ED3" w:rsidRPr="001A4164">
        <w:rPr>
          <w:rFonts w:hint="eastAsia"/>
        </w:rPr>
        <w:t>。』</w:t>
      </w:r>
      <w:r w:rsidRPr="001A4164">
        <w:t>蓋古器也。少腹滿如敦狀者，言少腹有形高起如</w:t>
      </w:r>
      <w:r w:rsidRPr="001A4164">
        <w:rPr>
          <w:rFonts w:hint="eastAsia"/>
        </w:rPr>
        <w:t>敦之狀。小便難，病不獨在血矣。不渴，知非上焦氣熱下化。產後得此，乃是水血並結而病屬下焦也。故以大黃下血，甘遂逐水，加阿膠者，所以去淤濁而兼安養也。</w:t>
      </w:r>
      <w:r w:rsidR="00817ED3" w:rsidRPr="001A4164">
        <w:rPr>
          <w:rFonts w:hint="eastAsia"/>
        </w:rPr>
        <w:t>」</w:t>
      </w:r>
    </w:p>
    <w:p w:rsidR="006962FD" w:rsidRDefault="006962FD" w:rsidP="007A0E49">
      <w:pPr>
        <w:pStyle w:val="afffffc"/>
        <w:spacing w:after="120"/>
        <w:ind w:firstLine="600"/>
      </w:pPr>
      <w:r>
        <w:t>大黃甘遂阿膠湯方</w:t>
      </w:r>
    </w:p>
    <w:p w:rsidR="006962FD" w:rsidRDefault="006962FD" w:rsidP="007A0E49">
      <w:pPr>
        <w:pStyle w:val="afffffc"/>
        <w:spacing w:after="120"/>
        <w:ind w:firstLine="600"/>
      </w:pPr>
      <w:r>
        <w:t>大黃</w:t>
      </w:r>
      <w:smartTag w:uri="urn:schemas-microsoft-com:office:smarttags" w:element="chmetcnv">
        <w:smartTagPr>
          <w:attr w:name="UnitName" w:val="兩"/>
          <w:attr w:name="SourceValue" w:val="4"/>
          <w:attr w:name="HasSpace" w:val="False"/>
          <w:attr w:name="Negative" w:val="False"/>
          <w:attr w:name="NumberType" w:val="3"/>
          <w:attr w:name="TCSC" w:val="1"/>
        </w:smartTagPr>
        <w:r>
          <w:t>四兩</w:t>
        </w:r>
      </w:smartTag>
      <w:r w:rsidR="00817ED3">
        <w:rPr>
          <w:rFonts w:hint="eastAsia"/>
        </w:rPr>
        <w:t>、</w:t>
      </w:r>
      <w:r>
        <w:t>甘遂</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817ED3">
        <w:rPr>
          <w:rFonts w:hint="eastAsia"/>
        </w:rPr>
        <w:t>、</w:t>
      </w:r>
      <w:r>
        <w:t>阿膠</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817ED3">
        <w:rPr>
          <w:rFonts w:hint="eastAsia"/>
        </w:rPr>
        <w:t>。</w:t>
      </w:r>
    </w:p>
    <w:p w:rsidR="006962FD" w:rsidRDefault="006962FD" w:rsidP="007A0E49">
      <w:pPr>
        <w:pStyle w:val="afffffc"/>
        <w:spacing w:after="120"/>
        <w:ind w:firstLine="600"/>
      </w:pPr>
      <w:r>
        <w:t>上三味，以水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，去滓。頓服之。</w:t>
      </w:r>
    </w:p>
    <w:p w:rsidR="006962FD" w:rsidRPr="001A4164" w:rsidRDefault="006962FD" w:rsidP="004438E7">
      <w:pPr>
        <w:pStyle w:val="afffff8"/>
        <w:spacing w:after="120"/>
      </w:pPr>
      <w:r w:rsidRPr="001A4164">
        <w:t>程雲來曰：</w:t>
      </w:r>
      <w:r w:rsidR="00817ED3" w:rsidRPr="001A4164">
        <w:rPr>
          <w:rFonts w:hint="eastAsia"/>
        </w:rPr>
        <w:t>「</w:t>
      </w:r>
      <w:r w:rsidRPr="001A4164">
        <w:t>苦以下結，大黃之苦</w:t>
      </w:r>
      <w:r w:rsidR="00D840FE">
        <w:t>，</w:t>
      </w:r>
      <w:r w:rsidRPr="001A4164">
        <w:t>以下淤血，甘遂之苦</w:t>
      </w:r>
      <w:r w:rsidR="00D840FE">
        <w:t>，</w:t>
      </w:r>
      <w:r w:rsidRPr="001A4164">
        <w:t>以逐留飲</w:t>
      </w:r>
      <w:r w:rsidR="00817ED3" w:rsidRPr="001A4164">
        <w:rPr>
          <w:rFonts w:hint="eastAsia"/>
        </w:rPr>
        <w:t>。</w:t>
      </w:r>
      <w:r w:rsidRPr="001A4164">
        <w:t>滑以利竅，阿膠之滑</w:t>
      </w:r>
      <w:r w:rsidR="00D840FE">
        <w:t>，</w:t>
      </w:r>
      <w:r w:rsidRPr="001A4164">
        <w:t>以</w:t>
      </w:r>
      <w:r w:rsidRPr="001A4164">
        <w:rPr>
          <w:rFonts w:hint="eastAsia"/>
        </w:rPr>
        <w:t>利小便。為行水</w:t>
      </w:r>
      <w:r w:rsidR="00D840FE">
        <w:rPr>
          <w:rFonts w:hint="eastAsia"/>
        </w:rPr>
        <w:t>、</w:t>
      </w:r>
      <w:r w:rsidRPr="001A4164">
        <w:rPr>
          <w:rFonts w:hint="eastAsia"/>
        </w:rPr>
        <w:t>下結血之劑。</w:t>
      </w:r>
      <w:r w:rsidR="00817ED3" w:rsidRPr="001A4164">
        <w:rPr>
          <w:rFonts w:hint="eastAsia"/>
        </w:rPr>
        <w:t>」</w:t>
      </w:r>
    </w:p>
    <w:p w:rsidR="006962FD" w:rsidRPr="001A4164" w:rsidRDefault="006962FD" w:rsidP="004438E7">
      <w:pPr>
        <w:pStyle w:val="afffff8"/>
        <w:spacing w:after="120"/>
      </w:pPr>
      <w:r w:rsidRPr="001A4164">
        <w:t>魏念庭曰：</w:t>
      </w:r>
      <w:r w:rsidR="00817ED3" w:rsidRPr="001A4164">
        <w:rPr>
          <w:rFonts w:hint="eastAsia"/>
        </w:rPr>
        <w:t>「</w:t>
      </w:r>
      <w:r w:rsidRPr="001A4164">
        <w:t>大黃下血，甘遂逐水，入阿膠者，就陰分下水血二邪而不至於傷陰也。</w:t>
      </w:r>
      <w:r w:rsidR="00817ED3" w:rsidRPr="001A4164">
        <w:rPr>
          <w:rFonts w:hint="eastAsia"/>
        </w:rPr>
        <w:t>」</w:t>
      </w:r>
    </w:p>
    <w:p w:rsidR="006962FD" w:rsidRDefault="006962FD" w:rsidP="007A0E49">
      <w:pPr>
        <w:pStyle w:val="afffffc"/>
        <w:spacing w:after="120"/>
        <w:ind w:firstLine="600"/>
      </w:pPr>
      <w:r>
        <w:t>婦人時腹痛，經水時行時止，止而復行者，抵當湯主之。</w:t>
      </w:r>
    </w:p>
    <w:p w:rsidR="006962FD" w:rsidRPr="001A4164" w:rsidRDefault="006962FD" w:rsidP="004438E7">
      <w:pPr>
        <w:pStyle w:val="afffff8"/>
        <w:spacing w:after="120"/>
      </w:pPr>
      <w:r w:rsidRPr="001A4164">
        <w:t>魏念庭曰：</w:t>
      </w:r>
      <w:r w:rsidR="00817ED3" w:rsidRPr="001A4164">
        <w:rPr>
          <w:rFonts w:hint="eastAsia"/>
        </w:rPr>
        <w:t>「</w:t>
      </w:r>
      <w:r w:rsidRPr="001A4164">
        <w:t>婦人經水不利快而下，有淤血在血室也。非得之新產後，則血之積於血室</w:t>
      </w:r>
      <w:r w:rsidR="00AA0F9D">
        <w:t>，</w:t>
      </w:r>
      <w:r w:rsidRPr="001A4164">
        <w:t>堅</w:t>
      </w:r>
      <w:r w:rsidRPr="001A4164">
        <w:rPr>
          <w:rFonts w:hint="eastAsia"/>
        </w:rPr>
        <w:t>而成壞必矣。不同生後之積血</w:t>
      </w:r>
      <w:r w:rsidR="00AA0F9D">
        <w:rPr>
          <w:rFonts w:hint="eastAsia"/>
        </w:rPr>
        <w:t>，</w:t>
      </w:r>
      <w:r w:rsidRPr="001A4164">
        <w:rPr>
          <w:rFonts w:hint="eastAsia"/>
        </w:rPr>
        <w:t>易為開散也，必用攻堅破積之治，</w:t>
      </w:r>
      <w:r w:rsidR="008678D6" w:rsidRPr="001A4164">
        <w:rPr>
          <w:rFonts w:hint="eastAsia"/>
        </w:rPr>
        <w:t>舍</w:t>
      </w:r>
      <w:r w:rsidRPr="001A4164">
        <w:rPr>
          <w:rFonts w:hint="eastAsia"/>
        </w:rPr>
        <w:t>抵當不足以驅逐矣。</w:t>
      </w:r>
      <w:r w:rsidR="00817ED3" w:rsidRPr="001A4164">
        <w:rPr>
          <w:rFonts w:hint="eastAsia"/>
        </w:rPr>
        <w:t>」</w:t>
      </w:r>
    </w:p>
    <w:p w:rsidR="006962FD" w:rsidRPr="001A4164" w:rsidRDefault="006962FD" w:rsidP="007A0E49">
      <w:pPr>
        <w:pStyle w:val="afffffc"/>
        <w:spacing w:after="120"/>
        <w:ind w:firstLine="600"/>
      </w:pPr>
      <w:r>
        <w:t>抵當湯方</w:t>
      </w:r>
      <w:r w:rsidRPr="00D840FE">
        <w:rPr>
          <w:rStyle w:val="afffffe"/>
        </w:rPr>
        <w:t>見太陽病中</w:t>
      </w:r>
      <w:r w:rsidR="00817ED3" w:rsidRPr="00D840FE">
        <w:rPr>
          <w:rStyle w:val="afffffe"/>
          <w:rFonts w:hint="eastAsia"/>
        </w:rPr>
        <w:t>。</w:t>
      </w:r>
    </w:p>
    <w:p w:rsidR="006962FD" w:rsidRDefault="006962FD" w:rsidP="007A0E49">
      <w:pPr>
        <w:pStyle w:val="afffffc"/>
        <w:spacing w:after="120"/>
        <w:ind w:firstLine="600"/>
      </w:pPr>
      <w:r>
        <w:t>婦人經水閉，臟堅癖，下白物不止，此中有</w:t>
      </w:r>
      <w:r w:rsidR="00817ED3">
        <w:rPr>
          <w:rFonts w:hint="eastAsia"/>
        </w:rPr>
        <w:t>乾</w:t>
      </w:r>
      <w:r>
        <w:t>血也，礬石丸主之。</w:t>
      </w:r>
    </w:p>
    <w:p w:rsidR="006962FD" w:rsidRPr="001A4164" w:rsidRDefault="006962FD" w:rsidP="004438E7">
      <w:pPr>
        <w:pStyle w:val="afffff8"/>
        <w:spacing w:after="120"/>
      </w:pPr>
      <w:r w:rsidRPr="001A4164">
        <w:t>尤在涇曰：</w:t>
      </w:r>
      <w:r w:rsidR="00817ED3" w:rsidRPr="001A4164">
        <w:rPr>
          <w:rFonts w:hint="eastAsia"/>
        </w:rPr>
        <w:t>「</w:t>
      </w:r>
      <w:r w:rsidRPr="001A4164">
        <w:t>臟堅癖者，於臟</w:t>
      </w:r>
      <w:r w:rsidR="00817ED3" w:rsidRPr="001A4164">
        <w:rPr>
          <w:rFonts w:hint="eastAsia"/>
        </w:rPr>
        <w:t>乾</w:t>
      </w:r>
      <w:r w:rsidRPr="001A4164">
        <w:t>血堅凝，成癖而不去也，</w:t>
      </w:r>
      <w:r w:rsidR="00817ED3" w:rsidRPr="001A4164">
        <w:rPr>
          <w:rFonts w:hint="eastAsia"/>
        </w:rPr>
        <w:t>乾</w:t>
      </w:r>
      <w:r w:rsidRPr="001A4164">
        <w:t>血不去，則新血不榮，而經閉</w:t>
      </w:r>
      <w:r w:rsidRPr="001A4164">
        <w:rPr>
          <w:rFonts w:hint="eastAsia"/>
        </w:rPr>
        <w:t>不利矣。由是蓄</w:t>
      </w:r>
      <w:r w:rsidR="00E45F02" w:rsidRPr="001A4164">
        <w:rPr>
          <w:rFonts w:hint="eastAsia"/>
        </w:rPr>
        <w:t>泄</w:t>
      </w:r>
      <w:r w:rsidRPr="001A4164">
        <w:rPr>
          <w:rFonts w:hint="eastAsia"/>
        </w:rPr>
        <w:t>不時，胞宮生濕，濕復生熱，所積之血轉為濕熱所腐，而成白物，時時自下，是宜先去其臟之濕熱，礬石卻水除熱，合杏仁</w:t>
      </w:r>
      <w:r w:rsidR="00AA0F9D">
        <w:rPr>
          <w:rFonts w:hint="eastAsia"/>
        </w:rPr>
        <w:t>，</w:t>
      </w:r>
      <w:r w:rsidRPr="001A4164">
        <w:rPr>
          <w:rFonts w:hint="eastAsia"/>
        </w:rPr>
        <w:t>破結</w:t>
      </w:r>
      <w:r w:rsidR="00AA0F9D">
        <w:rPr>
          <w:rFonts w:hint="eastAsia"/>
        </w:rPr>
        <w:t>，</w:t>
      </w:r>
      <w:r w:rsidRPr="001A4164">
        <w:rPr>
          <w:rFonts w:hint="eastAsia"/>
        </w:rPr>
        <w:t>潤</w:t>
      </w:r>
      <w:r w:rsidR="00817ED3" w:rsidRPr="001A4164">
        <w:rPr>
          <w:rFonts w:hint="eastAsia"/>
        </w:rPr>
        <w:t>乾</w:t>
      </w:r>
      <w:r w:rsidRPr="001A4164">
        <w:rPr>
          <w:rFonts w:hint="eastAsia"/>
        </w:rPr>
        <w:t>血也。</w:t>
      </w:r>
      <w:r w:rsidR="00817ED3" w:rsidRPr="001A4164">
        <w:rPr>
          <w:rFonts w:hint="eastAsia"/>
        </w:rPr>
        <w:t>」</w:t>
      </w:r>
    </w:p>
    <w:p w:rsidR="006962FD" w:rsidRPr="001A4164" w:rsidRDefault="006962FD" w:rsidP="004438E7">
      <w:pPr>
        <w:pStyle w:val="afffff8"/>
        <w:spacing w:after="120"/>
      </w:pPr>
      <w:r w:rsidRPr="001A4164">
        <w:lastRenderedPageBreak/>
        <w:t>程雲來曰：</w:t>
      </w:r>
      <w:r w:rsidR="00817ED3" w:rsidRPr="001A4164">
        <w:rPr>
          <w:rFonts w:hint="eastAsia"/>
        </w:rPr>
        <w:t>「</w:t>
      </w:r>
      <w:r w:rsidRPr="001A4164">
        <w:t>《內經》曰：</w:t>
      </w:r>
      <w:r w:rsidR="00817ED3" w:rsidRPr="001A4164">
        <w:rPr>
          <w:rFonts w:hint="eastAsia"/>
        </w:rPr>
        <w:t>『</w:t>
      </w:r>
      <w:r w:rsidRPr="001A4164">
        <w:t>任脈為病，女子帶下</w:t>
      </w:r>
      <w:r w:rsidR="00AA0F9D">
        <w:t>、</w:t>
      </w:r>
      <w:r w:rsidRPr="001A4164">
        <w:t>瘕聚。</w:t>
      </w:r>
      <w:r w:rsidR="00817ED3" w:rsidRPr="001A4164">
        <w:rPr>
          <w:rFonts w:hint="eastAsia"/>
        </w:rPr>
        <w:t>』</w:t>
      </w:r>
      <w:r w:rsidRPr="001A4164">
        <w:t>又曰：</w:t>
      </w:r>
      <w:r w:rsidR="00817ED3" w:rsidRPr="001A4164">
        <w:rPr>
          <w:rFonts w:hint="eastAsia"/>
        </w:rPr>
        <w:t>『</w:t>
      </w:r>
      <w:r w:rsidRPr="001A4164">
        <w:t>脾傳之腎</w:t>
      </w:r>
      <w:r w:rsidR="00AA0F9D">
        <w:t>，</w:t>
      </w:r>
      <w:r w:rsidRPr="001A4164">
        <w:t>病名曰疝瘕，少腹</w:t>
      </w:r>
      <w:r w:rsidRPr="001A4164">
        <w:rPr>
          <w:rFonts w:hint="eastAsia"/>
        </w:rPr>
        <w:t>冤而痛出白</w:t>
      </w:r>
      <w:r w:rsidR="00817ED3" w:rsidRPr="001A4164">
        <w:rPr>
          <w:rFonts w:hint="eastAsia"/>
        </w:rPr>
        <w:t>。』</w:t>
      </w:r>
      <w:r w:rsidRPr="001A4164">
        <w:rPr>
          <w:rFonts w:hint="eastAsia"/>
        </w:rPr>
        <w:t>一名曰蠱。今此</w:t>
      </w:r>
      <w:r w:rsidR="003A4FE5" w:rsidRPr="001A4164">
        <w:rPr>
          <w:rFonts w:hint="eastAsia"/>
        </w:rPr>
        <w:t>證</w:t>
      </w:r>
      <w:r w:rsidRPr="001A4164">
        <w:rPr>
          <w:rFonts w:hint="eastAsia"/>
        </w:rPr>
        <w:t>臟堅癖，豈非瘕聚與疝瘕乎？下</w:t>
      </w:r>
      <w:r w:rsidR="00AA0F9D">
        <w:rPr>
          <w:rFonts w:hint="eastAsia"/>
        </w:rPr>
        <w:t>白</w:t>
      </w:r>
      <w:r w:rsidRPr="001A4164">
        <w:rPr>
          <w:rFonts w:hint="eastAsia"/>
        </w:rPr>
        <w:t>物，豈非帶下與出白乎？</w:t>
      </w:r>
      <w:r w:rsidR="00817ED3" w:rsidRPr="001A4164">
        <w:rPr>
          <w:rFonts w:hint="eastAsia"/>
        </w:rPr>
        <w:t>」</w:t>
      </w:r>
    </w:p>
    <w:p w:rsidR="006962FD" w:rsidRDefault="006962FD" w:rsidP="007A0E49">
      <w:pPr>
        <w:pStyle w:val="afffffc"/>
        <w:spacing w:after="120"/>
        <w:ind w:firstLine="600"/>
      </w:pPr>
      <w:r>
        <w:t>礬石丸方</w:t>
      </w:r>
    </w:p>
    <w:p w:rsidR="006962FD" w:rsidRDefault="006962FD" w:rsidP="007A0E49">
      <w:pPr>
        <w:pStyle w:val="afffffc"/>
        <w:spacing w:after="120"/>
        <w:ind w:firstLine="600"/>
      </w:pPr>
      <w:r>
        <w:t>礬石三分（燒）</w:t>
      </w:r>
      <w:r w:rsidR="00817ED3">
        <w:rPr>
          <w:rFonts w:hint="eastAsia"/>
        </w:rPr>
        <w:t>、</w:t>
      </w:r>
      <w:r>
        <w:t>杏仁一分</w:t>
      </w:r>
      <w:r w:rsidR="00817ED3">
        <w:rPr>
          <w:rFonts w:hint="eastAsia"/>
        </w:rPr>
        <w:t>。</w:t>
      </w:r>
    </w:p>
    <w:p w:rsidR="006962FD" w:rsidRDefault="006962FD" w:rsidP="007A0E49">
      <w:pPr>
        <w:pStyle w:val="afffffc"/>
        <w:spacing w:after="120"/>
        <w:ind w:firstLine="600"/>
      </w:pPr>
      <w:r>
        <w:t>上二味，末之，煉蜜為丸，棗核大，內臟中，劇者再內之。</w:t>
      </w:r>
    </w:p>
    <w:p w:rsidR="006962FD" w:rsidRPr="001A4164" w:rsidRDefault="006962FD" w:rsidP="004438E7">
      <w:pPr>
        <w:pStyle w:val="afffff8"/>
        <w:spacing w:after="120"/>
      </w:pPr>
      <w:r w:rsidRPr="001A4164">
        <w:t>程雲來曰：</w:t>
      </w:r>
      <w:r w:rsidR="00817ED3" w:rsidRPr="001A4164">
        <w:rPr>
          <w:rFonts w:hint="eastAsia"/>
        </w:rPr>
        <w:t>「</w:t>
      </w:r>
      <w:r w:rsidRPr="001A4164">
        <w:t>礬石酸澀，燒則質枯，枯澀之品</w:t>
      </w:r>
      <w:r w:rsidR="00817ED3" w:rsidRPr="001A4164">
        <w:rPr>
          <w:rFonts w:hint="eastAsia"/>
        </w:rPr>
        <w:t>，</w:t>
      </w:r>
      <w:r w:rsidRPr="001A4164">
        <w:t>故《神農經》以能止白沃，非澀以固脫之意</w:t>
      </w:r>
      <w:r w:rsidRPr="001A4164">
        <w:rPr>
          <w:rFonts w:hint="eastAsia"/>
        </w:rPr>
        <w:t>也。杏仁者</w:t>
      </w:r>
      <w:r w:rsidR="00AA0F9D">
        <w:rPr>
          <w:rFonts w:hint="eastAsia"/>
        </w:rPr>
        <w:t>，</w:t>
      </w:r>
      <w:r w:rsidRPr="001A4164">
        <w:rPr>
          <w:rFonts w:hint="eastAsia"/>
        </w:rPr>
        <w:t>非以止帶，以礬石質枯，佐杏仁一分以潤之，使其同蜜易以為丸，滑潤易以內陰中也。此方專治下白物而設，未能攻堅癖下</w:t>
      </w:r>
      <w:r w:rsidR="00817ED3" w:rsidRPr="001A4164">
        <w:rPr>
          <w:rFonts w:hint="eastAsia"/>
        </w:rPr>
        <w:t>乾</w:t>
      </w:r>
      <w:r w:rsidRPr="001A4164">
        <w:rPr>
          <w:rFonts w:hint="eastAsia"/>
        </w:rPr>
        <w:t>血也。</w:t>
      </w:r>
      <w:r w:rsidR="00817ED3" w:rsidRPr="001A4164">
        <w:rPr>
          <w:rFonts w:hint="eastAsia"/>
        </w:rPr>
        <w:t>」</w:t>
      </w:r>
    </w:p>
    <w:p w:rsidR="006962FD" w:rsidRPr="001A4164" w:rsidRDefault="006962FD" w:rsidP="004438E7">
      <w:pPr>
        <w:pStyle w:val="afffff8"/>
        <w:spacing w:after="120"/>
      </w:pPr>
      <w:r w:rsidRPr="001A4164">
        <w:t>魏念庭曰：</w:t>
      </w:r>
      <w:r w:rsidR="00817ED3" w:rsidRPr="001A4164">
        <w:rPr>
          <w:rFonts w:hint="eastAsia"/>
        </w:rPr>
        <w:t>「</w:t>
      </w:r>
      <w:r w:rsidRPr="001A4164">
        <w:t>臟堅之臟，指子宮也。臟中之臟，指陰中也。</w:t>
      </w:r>
      <w:r w:rsidR="00817ED3" w:rsidRPr="001A4164">
        <w:rPr>
          <w:rFonts w:hint="eastAsia"/>
        </w:rPr>
        <w:t>」</w:t>
      </w:r>
    </w:p>
    <w:p w:rsidR="006962FD" w:rsidRPr="001A4164" w:rsidRDefault="006962FD" w:rsidP="004438E7">
      <w:pPr>
        <w:pStyle w:val="afffff8"/>
        <w:spacing w:after="120"/>
      </w:pPr>
      <w:r w:rsidRPr="001A4164">
        <w:t>趙以德曰：</w:t>
      </w:r>
      <w:r w:rsidR="00817ED3" w:rsidRPr="001A4164">
        <w:rPr>
          <w:rFonts w:hint="eastAsia"/>
        </w:rPr>
        <w:t>「</w:t>
      </w:r>
      <w:r w:rsidRPr="001A4164">
        <w:t>設</w:t>
      </w:r>
      <w:r w:rsidR="00817ED3" w:rsidRPr="001A4164">
        <w:rPr>
          <w:rFonts w:hint="eastAsia"/>
        </w:rPr>
        <w:t>乾</w:t>
      </w:r>
      <w:r w:rsidRPr="001A4164">
        <w:t>血在衝任之海者，必服藥以下之，內之</w:t>
      </w:r>
      <w:r w:rsidR="00AA0F9D">
        <w:t>，</w:t>
      </w:r>
      <w:r w:rsidRPr="001A4164">
        <w:t>不能去也。</w:t>
      </w:r>
      <w:r w:rsidR="00817ED3" w:rsidRPr="001A4164">
        <w:rPr>
          <w:rFonts w:hint="eastAsia"/>
        </w:rPr>
        <w:t>」</w:t>
      </w:r>
    </w:p>
    <w:p w:rsidR="006962FD" w:rsidRPr="001A4164" w:rsidRDefault="006962FD" w:rsidP="004438E7">
      <w:pPr>
        <w:pStyle w:val="afffff8"/>
        <w:spacing w:after="120"/>
      </w:pPr>
      <w:r w:rsidRPr="001A4164">
        <w:t>合信氏曰：</w:t>
      </w:r>
      <w:r w:rsidR="00817ED3" w:rsidRPr="001A4164">
        <w:rPr>
          <w:rFonts w:hint="eastAsia"/>
        </w:rPr>
        <w:t>「</w:t>
      </w:r>
      <w:r w:rsidRPr="001A4164">
        <w:t>婦人流白帶，用白礬貯水節，自陰戶射入。</w:t>
      </w:r>
      <w:r w:rsidR="00817ED3" w:rsidRPr="001A4164">
        <w:rPr>
          <w:rFonts w:hint="eastAsia"/>
        </w:rPr>
        <w:t>」</w:t>
      </w:r>
    </w:p>
    <w:p w:rsidR="006962FD" w:rsidRPr="001A4164" w:rsidRDefault="006962FD" w:rsidP="004438E7">
      <w:pPr>
        <w:pStyle w:val="afffff8"/>
        <w:spacing w:after="120"/>
      </w:pPr>
      <w:r w:rsidRPr="001A4164">
        <w:t>《漢方解說》：</w:t>
      </w:r>
      <w:r w:rsidR="00817ED3" w:rsidRPr="001A4164">
        <w:rPr>
          <w:rFonts w:hint="eastAsia"/>
        </w:rPr>
        <w:t>「</w:t>
      </w:r>
      <w:r w:rsidRPr="001A4164">
        <w:t>治帶球，治白帶下，陰中瘙癢</w:t>
      </w:r>
      <w:r w:rsidR="003A4FE5" w:rsidRPr="001A4164">
        <w:t>證</w:t>
      </w:r>
      <w:r w:rsidRPr="001A4164">
        <w:t>。子宮膣部及膣</w:t>
      </w:r>
      <w:r w:rsidR="00E3477A" w:rsidRPr="001A4164">
        <w:t>黏</w:t>
      </w:r>
      <w:r w:rsidRPr="001A4164">
        <w:t>膜之小潰瘍，有奇</w:t>
      </w:r>
      <w:r w:rsidRPr="001A4164">
        <w:rPr>
          <w:rFonts w:hint="eastAsia"/>
        </w:rPr>
        <w:t>效。明礬、蛇床子仁六分，樟腦三分，杏仁二分，白粉一分，上為未，以蜂蜜為膣球狀，白粉為衣。隔日一個，插入膣中。</w:t>
      </w:r>
      <w:r w:rsidR="00817ED3" w:rsidRPr="001A4164">
        <w:rPr>
          <w:rFonts w:hint="eastAsia"/>
        </w:rPr>
        <w:t>」</w:t>
      </w:r>
    </w:p>
    <w:p w:rsidR="006962FD" w:rsidRDefault="006962FD" w:rsidP="007A0E49">
      <w:pPr>
        <w:pStyle w:val="afffffc"/>
        <w:spacing w:after="120"/>
        <w:ind w:firstLine="600"/>
      </w:pPr>
      <w:r>
        <w:t>婦人六十二種風</w:t>
      </w:r>
      <w:r w:rsidR="003A4FE5">
        <w:t>證</w:t>
      </w:r>
      <w:r>
        <w:t>，腹中氣血如刺痛者，紅藍花酒主之。</w:t>
      </w:r>
    </w:p>
    <w:p w:rsidR="00F036BF" w:rsidRPr="001A4164" w:rsidRDefault="006962FD" w:rsidP="004438E7">
      <w:pPr>
        <w:pStyle w:val="afffff8"/>
        <w:spacing w:after="120"/>
      </w:pPr>
      <w:r w:rsidRPr="001A4164">
        <w:t>尤在涇曰：</w:t>
      </w:r>
      <w:r w:rsidR="006F61D4" w:rsidRPr="001A4164">
        <w:rPr>
          <w:rFonts w:hint="eastAsia"/>
        </w:rPr>
        <w:t>「</w:t>
      </w:r>
      <w:r w:rsidRPr="001A4164">
        <w:t>婦人經盡、產後，風邪最易襲入腹中，與血氣相搏而作刺痛。刺痛，痛如刺</w:t>
      </w:r>
      <w:r w:rsidRPr="001A4164">
        <w:rPr>
          <w:rFonts w:hint="eastAsia"/>
        </w:rPr>
        <w:t>也。六十二種未詳，紅藍花苦辛溫，活血止痛，得酒尤良。不更用風藥者，血行而風自去</w:t>
      </w:r>
      <w:r w:rsidR="00447254" w:rsidRPr="001A4164">
        <w:rPr>
          <w:rFonts w:hint="eastAsia"/>
        </w:rPr>
        <w:t>耳。</w:t>
      </w:r>
      <w:r w:rsidR="006F61D4" w:rsidRPr="001A4164">
        <w:rPr>
          <w:rFonts w:hint="eastAsia"/>
        </w:rPr>
        <w:t>」</w:t>
      </w:r>
    </w:p>
    <w:p w:rsidR="00447254" w:rsidRDefault="00447254" w:rsidP="007A0E49">
      <w:pPr>
        <w:pStyle w:val="afffffc"/>
        <w:spacing w:after="120"/>
        <w:ind w:firstLine="600"/>
      </w:pPr>
      <w:r>
        <w:t>紅藍花酒方</w:t>
      </w:r>
    </w:p>
    <w:p w:rsidR="00447254" w:rsidRDefault="00447254" w:rsidP="007A0E49">
      <w:pPr>
        <w:pStyle w:val="afffffc"/>
        <w:spacing w:after="120"/>
        <w:ind w:firstLine="600"/>
      </w:pPr>
      <w:r>
        <w:t>紅藍花</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6F61D4">
        <w:rPr>
          <w:rFonts w:hint="eastAsia"/>
        </w:rPr>
        <w:t>。</w:t>
      </w:r>
    </w:p>
    <w:p w:rsidR="00447254" w:rsidRDefault="00447254" w:rsidP="007A0E49">
      <w:pPr>
        <w:pStyle w:val="afffffc"/>
        <w:spacing w:after="120"/>
        <w:ind w:firstLine="600"/>
      </w:pPr>
      <w:r>
        <w:t>上一味，以酒一</w:t>
      </w:r>
      <w:r w:rsidR="006F61D4">
        <w:rPr>
          <w:rFonts w:hint="eastAsia"/>
        </w:rPr>
        <w:t>斗</w:t>
      </w:r>
      <w:r>
        <w:t>，煎減半，去滓，分溫再服。</w:t>
      </w:r>
    </w:p>
    <w:p w:rsidR="00447254" w:rsidRPr="001A4164" w:rsidRDefault="00447254" w:rsidP="004438E7">
      <w:pPr>
        <w:pStyle w:val="afffff8"/>
        <w:spacing w:after="120"/>
      </w:pPr>
      <w:r w:rsidRPr="001A4164">
        <w:t>張隱庵曰：</w:t>
      </w:r>
      <w:r w:rsidR="006F61D4" w:rsidRPr="001A4164">
        <w:rPr>
          <w:rFonts w:hint="eastAsia"/>
        </w:rPr>
        <w:t>「</w:t>
      </w:r>
      <w:r w:rsidRPr="001A4164">
        <w:t>紅花</w:t>
      </w:r>
      <w:r w:rsidR="00AA0F9D">
        <w:t>，</w:t>
      </w:r>
      <w:r w:rsidRPr="001A4164">
        <w:t>色赤多汁，生血行血之品也。陶隱居主治胎產血暈，惡血不盡</w:t>
      </w:r>
      <w:r w:rsidR="006F61D4" w:rsidRPr="001A4164">
        <w:rPr>
          <w:rFonts w:hint="eastAsia"/>
        </w:rPr>
        <w:t>，</w:t>
      </w:r>
      <w:r w:rsidRPr="001A4164">
        <w:t>絞痛，胎</w:t>
      </w:r>
      <w:r w:rsidRPr="001A4164">
        <w:rPr>
          <w:rFonts w:hint="eastAsia"/>
        </w:rPr>
        <w:t>死腹中。《金匱》紅藍花酒治婦人六十二種風。臨川先生曰：</w:t>
      </w:r>
      <w:r w:rsidR="006F61D4" w:rsidRPr="001A4164">
        <w:rPr>
          <w:rFonts w:hint="eastAsia"/>
        </w:rPr>
        <w:t>『</w:t>
      </w:r>
      <w:r w:rsidRPr="001A4164">
        <w:rPr>
          <w:rFonts w:hint="eastAsia"/>
        </w:rPr>
        <w:t>治風先治血，血行風自滅。</w:t>
      </w:r>
      <w:r w:rsidR="006F61D4" w:rsidRPr="001A4164">
        <w:rPr>
          <w:rFonts w:hint="eastAsia"/>
        </w:rPr>
        <w:t>』</w:t>
      </w:r>
      <w:r w:rsidRPr="001A4164">
        <w:rPr>
          <w:rFonts w:hint="eastAsia"/>
        </w:rPr>
        <w:t>蓋風為陽邪，血為陰液，婦人有餘於氣，不足於血，所不足者，乃衝任之血</w:t>
      </w:r>
      <w:r w:rsidR="00AA0F9D">
        <w:rPr>
          <w:rFonts w:hint="eastAsia"/>
        </w:rPr>
        <w:t>。</w:t>
      </w:r>
      <w:r w:rsidRPr="001A4164">
        <w:rPr>
          <w:rFonts w:hint="eastAsia"/>
        </w:rPr>
        <w:t>月事以時下，故多不足也。花性上行開散，主生皮膚間散血，能資婦人之不足，故主治婦人之風。用酒煎以助藥性，能引其外出，主生脈外之血者也。</w:t>
      </w:r>
      <w:r w:rsidR="006F61D4" w:rsidRPr="001A4164">
        <w:rPr>
          <w:rFonts w:hint="eastAsia"/>
        </w:rPr>
        <w:t>」</w:t>
      </w:r>
    </w:p>
    <w:p w:rsidR="00447254" w:rsidRPr="001A4164" w:rsidRDefault="00447254" w:rsidP="004438E7">
      <w:pPr>
        <w:pStyle w:val="afffff8"/>
        <w:spacing w:after="120"/>
      </w:pPr>
      <w:r w:rsidRPr="001A4164">
        <w:lastRenderedPageBreak/>
        <w:t>《外</w:t>
      </w:r>
      <w:r w:rsidR="00364366" w:rsidRPr="001A4164">
        <w:t>臺</w:t>
      </w:r>
      <w:r w:rsidRPr="001A4164">
        <w:t>秘要》：</w:t>
      </w:r>
      <w:r w:rsidR="006F61D4" w:rsidRPr="001A4164">
        <w:rPr>
          <w:rFonts w:hint="eastAsia"/>
        </w:rPr>
        <w:t>「</w:t>
      </w:r>
      <w:r w:rsidR="00AA0F9D">
        <w:rPr>
          <w:rFonts w:hint="eastAsia"/>
        </w:rPr>
        <w:t>《</w:t>
      </w:r>
      <w:r w:rsidRPr="001A4164">
        <w:t>近效</w:t>
      </w:r>
      <w:r w:rsidR="00AA0F9D">
        <w:rPr>
          <w:rFonts w:hint="eastAsia"/>
        </w:rPr>
        <w:t>》</w:t>
      </w:r>
      <w:r w:rsidRPr="001A4164">
        <w:t>療血暈絕</w:t>
      </w:r>
      <w:r w:rsidR="006F61D4" w:rsidRPr="001A4164">
        <w:rPr>
          <w:rFonts w:hint="eastAsia"/>
        </w:rPr>
        <w:t>，</w:t>
      </w:r>
      <w:r w:rsidRPr="001A4164">
        <w:t>不識人</w:t>
      </w:r>
      <w:r w:rsidR="00AA0F9D">
        <w:t>，</w:t>
      </w:r>
      <w:r w:rsidRPr="001A4164">
        <w:t>煩悶方。（即本方）</w:t>
      </w:r>
      <w:r w:rsidR="006F61D4" w:rsidRPr="001A4164">
        <w:rPr>
          <w:rFonts w:hint="eastAsia"/>
        </w:rPr>
        <w:t>」</w:t>
      </w:r>
    </w:p>
    <w:p w:rsidR="00447254" w:rsidRPr="001A4164" w:rsidRDefault="00447254" w:rsidP="004438E7">
      <w:pPr>
        <w:pStyle w:val="afffff8"/>
        <w:spacing w:after="120"/>
      </w:pPr>
      <w:r w:rsidRPr="001A4164">
        <w:t>《熊氏補遺》：</w:t>
      </w:r>
      <w:r w:rsidR="006F61D4" w:rsidRPr="001A4164">
        <w:rPr>
          <w:rFonts w:hint="eastAsia"/>
        </w:rPr>
        <w:t>「</w:t>
      </w:r>
      <w:r w:rsidRPr="001A4164">
        <w:t>熱病</w:t>
      </w:r>
      <w:r w:rsidR="00AA0F9D">
        <w:t>，</w:t>
      </w:r>
      <w:r w:rsidRPr="001A4164">
        <w:t>胎死腹中。（即本方）</w:t>
      </w:r>
      <w:r w:rsidR="006F61D4" w:rsidRPr="001A4164">
        <w:rPr>
          <w:rFonts w:hint="eastAsia"/>
        </w:rPr>
        <w:t>」</w:t>
      </w:r>
    </w:p>
    <w:p w:rsidR="00447254" w:rsidRPr="001A4164" w:rsidRDefault="00447254" w:rsidP="004438E7">
      <w:pPr>
        <w:pStyle w:val="afffff8"/>
        <w:spacing w:after="120"/>
      </w:pPr>
      <w:r w:rsidRPr="001A4164">
        <w:t>《產乳方》：</w:t>
      </w:r>
      <w:r w:rsidR="006F61D4" w:rsidRPr="001A4164">
        <w:rPr>
          <w:rFonts w:hint="eastAsia"/>
        </w:rPr>
        <w:t>「</w:t>
      </w:r>
      <w:r w:rsidRPr="001A4164">
        <w:t>治胎衣不下。</w:t>
      </w:r>
      <w:r w:rsidR="006F61D4" w:rsidRPr="001A4164">
        <w:rPr>
          <w:rFonts w:hint="eastAsia"/>
        </w:rPr>
        <w:t>」</w:t>
      </w:r>
    </w:p>
    <w:p w:rsidR="00447254" w:rsidRDefault="00447254" w:rsidP="007A0E49">
      <w:pPr>
        <w:pStyle w:val="afffffc"/>
        <w:spacing w:after="120"/>
        <w:ind w:firstLine="600"/>
      </w:pPr>
      <w:r>
        <w:t>婦人腹中諸病痛者，當歸芍</w:t>
      </w:r>
      <w:r w:rsidR="00251FA2">
        <w:t>藥</w:t>
      </w:r>
      <w:r>
        <w:t>散主之</w:t>
      </w:r>
      <w:r w:rsidR="006F61D4">
        <w:rPr>
          <w:rFonts w:hint="eastAsia"/>
        </w:rPr>
        <w:t>，</w:t>
      </w:r>
      <w:r>
        <w:t>小建中湯亦主之。</w:t>
      </w:r>
    </w:p>
    <w:p w:rsidR="00447254" w:rsidRPr="001A4164" w:rsidRDefault="00447254" w:rsidP="004438E7">
      <w:pPr>
        <w:pStyle w:val="afffff8"/>
        <w:spacing w:after="120"/>
      </w:pPr>
      <w:r w:rsidRPr="001A4164">
        <w:t>魏念庭曰：</w:t>
      </w:r>
      <w:r w:rsidR="006F61D4" w:rsidRPr="001A4164">
        <w:rPr>
          <w:rFonts w:hint="eastAsia"/>
        </w:rPr>
        <w:t>「</w:t>
      </w:r>
      <w:r w:rsidRPr="001A4164">
        <w:t>婦人腹中諸病，血氣凝聚而痛作，以當歸芍</w:t>
      </w:r>
      <w:r w:rsidR="00251FA2" w:rsidRPr="001A4164">
        <w:t>藥</w:t>
      </w:r>
      <w:r w:rsidRPr="001A4164">
        <w:t>散主之，生新血之中</w:t>
      </w:r>
      <w:r w:rsidR="00AA0F9D">
        <w:t>，</w:t>
      </w:r>
      <w:r w:rsidRPr="001A4164">
        <w:t>寓行宿血</w:t>
      </w:r>
      <w:r w:rsidRPr="001A4164">
        <w:rPr>
          <w:rFonts w:hint="eastAsia"/>
        </w:rPr>
        <w:t>之義。再有婦人腹中痛，非養血行淤所可愈者，則中虛之故也，中虛氣自運行不快，氣運不快則血行多滯，宜補其中生胃陽，而氣旺血行</w:t>
      </w:r>
      <w:r w:rsidR="00AA0F9D">
        <w:rPr>
          <w:rFonts w:hint="eastAsia"/>
        </w:rPr>
        <w:t>，</w:t>
      </w:r>
      <w:r w:rsidRPr="001A4164">
        <w:rPr>
          <w:rFonts w:hint="eastAsia"/>
        </w:rPr>
        <w:t>痛不作矣，此建中湯之所以主中虛腹痛也。</w:t>
      </w:r>
      <w:r w:rsidR="006F61D4" w:rsidRPr="001A4164">
        <w:rPr>
          <w:rFonts w:hint="eastAsia"/>
        </w:rPr>
        <w:t>」</w:t>
      </w:r>
    </w:p>
    <w:p w:rsidR="00447254" w:rsidRDefault="00447254" w:rsidP="007A0E49">
      <w:pPr>
        <w:pStyle w:val="afffffc"/>
        <w:spacing w:after="120"/>
        <w:ind w:firstLine="600"/>
      </w:pPr>
      <w:r>
        <w:t>小建中湯方</w:t>
      </w:r>
      <w:r w:rsidRPr="001A4164">
        <w:t>見太陽病中</w:t>
      </w:r>
      <w:r w:rsidR="006F61D4" w:rsidRPr="001A4164">
        <w:rPr>
          <w:rFonts w:hint="eastAsia"/>
        </w:rPr>
        <w:t>。</w:t>
      </w:r>
    </w:p>
    <w:p w:rsidR="00447254" w:rsidRDefault="00447254" w:rsidP="007A0E49">
      <w:pPr>
        <w:pStyle w:val="afffffc"/>
        <w:spacing w:after="120"/>
        <w:ind w:firstLine="600"/>
      </w:pPr>
      <w:r>
        <w:t>問曰</w:t>
      </w:r>
      <w:r w:rsidR="006F61D4">
        <w:rPr>
          <w:rFonts w:hint="eastAsia"/>
        </w:rPr>
        <w:t>：「</w:t>
      </w:r>
      <w:r>
        <w:t>婦人病</w:t>
      </w:r>
      <w:r w:rsidR="00AA0F9D">
        <w:t>，</w:t>
      </w:r>
      <w:r>
        <w:t>飲食如故，煩熱</w:t>
      </w:r>
      <w:r w:rsidR="00AA0F9D">
        <w:t>，</w:t>
      </w:r>
      <w:r>
        <w:t>不得臥，而反倚息者，何也？</w:t>
      </w:r>
      <w:r w:rsidR="006F61D4">
        <w:rPr>
          <w:rFonts w:hint="eastAsia"/>
        </w:rPr>
        <w:t>」</w:t>
      </w:r>
      <w:r>
        <w:t>師曰：</w:t>
      </w:r>
      <w:r w:rsidR="006F61D4">
        <w:rPr>
          <w:rFonts w:hint="eastAsia"/>
        </w:rPr>
        <w:t>「</w:t>
      </w:r>
      <w:r>
        <w:rPr>
          <w:rFonts w:hint="eastAsia"/>
        </w:rPr>
        <w:t>此名轉胞，不得溺也。以胞繫了戾，故致此病，但利小便則愈，腎氣丸主之。</w:t>
      </w:r>
      <w:r w:rsidR="006F61D4">
        <w:rPr>
          <w:rFonts w:hint="eastAsia"/>
        </w:rPr>
        <w:t>」</w:t>
      </w:r>
    </w:p>
    <w:p w:rsidR="00447254" w:rsidRPr="001A4164" w:rsidRDefault="00447254" w:rsidP="004438E7">
      <w:pPr>
        <w:pStyle w:val="afffff8"/>
        <w:spacing w:after="120"/>
      </w:pPr>
      <w:r w:rsidRPr="001A4164">
        <w:t>尤在涇曰：</w:t>
      </w:r>
      <w:r w:rsidR="006F61D4" w:rsidRPr="001A4164">
        <w:rPr>
          <w:rFonts w:hint="eastAsia"/>
        </w:rPr>
        <w:t>「</w:t>
      </w:r>
      <w:r w:rsidRPr="001A4164">
        <w:t>飲食如故，病不由中焦也。了戾及繚戾同，胞</w:t>
      </w:r>
      <w:r w:rsidR="006F61D4" w:rsidRPr="001A4164">
        <w:rPr>
          <w:rFonts w:hint="eastAsia"/>
        </w:rPr>
        <w:t>系</w:t>
      </w:r>
      <w:r w:rsidRPr="001A4164">
        <w:t>繚戾而不順，則胞為之轉。</w:t>
      </w:r>
      <w:r w:rsidRPr="001A4164">
        <w:rPr>
          <w:rFonts w:hint="eastAsia"/>
        </w:rPr>
        <w:t>胞轉則不得溺也。由是下氣上逆而倚息，上氣不能下通，而煩熱</w:t>
      </w:r>
      <w:r w:rsidR="00AA0F9D">
        <w:rPr>
          <w:rFonts w:hint="eastAsia"/>
        </w:rPr>
        <w:t>，</w:t>
      </w:r>
      <w:r w:rsidRPr="001A4164">
        <w:rPr>
          <w:rFonts w:hint="eastAsia"/>
        </w:rPr>
        <w:t>不得臥。治以腎氣者，下焦之氣腎主之，腎氣得理，庶繚者順、戾者平而閉乃通耳。</w:t>
      </w:r>
      <w:r w:rsidR="006F61D4" w:rsidRPr="001A4164">
        <w:rPr>
          <w:rFonts w:hint="eastAsia"/>
        </w:rPr>
        <w:t>」</w:t>
      </w:r>
    </w:p>
    <w:p w:rsidR="00447254" w:rsidRPr="001A4164" w:rsidRDefault="00447254" w:rsidP="004438E7">
      <w:pPr>
        <w:pStyle w:val="afffff8"/>
        <w:spacing w:after="120"/>
      </w:pPr>
      <w:r w:rsidRPr="001A4164">
        <w:t>唐容川曰：</w:t>
      </w:r>
      <w:r w:rsidR="006F61D4" w:rsidRPr="001A4164">
        <w:rPr>
          <w:rFonts w:hint="eastAsia"/>
        </w:rPr>
        <w:t>「</w:t>
      </w:r>
      <w:r w:rsidRPr="001A4164">
        <w:t>胞字即脬字</w:t>
      </w:r>
      <w:r w:rsidR="006F61D4" w:rsidRPr="001A4164">
        <w:rPr>
          <w:rFonts w:hint="eastAsia"/>
        </w:rPr>
        <w:t>。</w:t>
      </w:r>
      <w:r w:rsidRPr="001A4164">
        <w:t>脬，膀胱也。《史記》倉公傳正義曰：</w:t>
      </w:r>
      <w:r w:rsidR="006F61D4" w:rsidRPr="001A4164">
        <w:rPr>
          <w:rFonts w:hint="eastAsia"/>
        </w:rPr>
        <w:t>『</w:t>
      </w:r>
      <w:r w:rsidRPr="001A4164">
        <w:t>脬通作胞。</w:t>
      </w:r>
      <w:r w:rsidR="006F61D4" w:rsidRPr="001A4164">
        <w:rPr>
          <w:rFonts w:hint="eastAsia"/>
        </w:rPr>
        <w:t>』</w:t>
      </w:r>
      <w:r w:rsidRPr="001A4164">
        <w:t>此轉胞，或</w:t>
      </w:r>
      <w:r w:rsidRPr="001A4164">
        <w:rPr>
          <w:rFonts w:hint="eastAsia"/>
        </w:rPr>
        <w:t>胎壓其脬，或忍溺入房，以致膀胱之</w:t>
      </w:r>
      <w:r w:rsidR="006F61D4" w:rsidRPr="001A4164">
        <w:rPr>
          <w:rFonts w:hint="eastAsia"/>
        </w:rPr>
        <w:t>系</w:t>
      </w:r>
      <w:r w:rsidRPr="001A4164">
        <w:rPr>
          <w:rFonts w:hint="eastAsia"/>
        </w:rPr>
        <w:t>繚戾而不得小便，水因反上衝肺</w:t>
      </w:r>
      <w:r w:rsidR="00AA0F9D">
        <w:rPr>
          <w:rFonts w:hint="eastAsia"/>
        </w:rPr>
        <w:t>，</w:t>
      </w:r>
      <w:r w:rsidRPr="001A4164">
        <w:rPr>
          <w:rFonts w:hint="eastAsia"/>
        </w:rPr>
        <w:t>則倚息不得臥。煩熱者，</w:t>
      </w:r>
      <w:r w:rsidR="006F61D4" w:rsidRPr="001A4164">
        <w:rPr>
          <w:rFonts w:hint="eastAsia"/>
        </w:rPr>
        <w:t>膀</w:t>
      </w:r>
      <w:r w:rsidRPr="001A4164">
        <w:rPr>
          <w:rFonts w:hint="eastAsia"/>
        </w:rPr>
        <w:t>胱太陽之氣亂也。凡逆轉者，當順舉之，而後得返其正。故用腎氣丸振動腎氣以舉之，舉之則所以利之也。</w:t>
      </w:r>
      <w:r w:rsidR="006F61D4" w:rsidRPr="001A4164">
        <w:rPr>
          <w:rFonts w:hint="eastAsia"/>
        </w:rPr>
        <w:t>」</w:t>
      </w:r>
    </w:p>
    <w:p w:rsidR="00447254" w:rsidRPr="001A4164" w:rsidRDefault="00447254" w:rsidP="004438E7">
      <w:pPr>
        <w:pStyle w:val="afffff8"/>
        <w:spacing w:after="120"/>
      </w:pPr>
      <w:r w:rsidRPr="001A4164">
        <w:t>《舒氏女科要訣》：</w:t>
      </w:r>
      <w:r w:rsidR="006F61D4" w:rsidRPr="001A4164">
        <w:rPr>
          <w:rFonts w:hint="eastAsia"/>
        </w:rPr>
        <w:t>「</w:t>
      </w:r>
      <w:r w:rsidRPr="001A4164">
        <w:t>了戾者，絞紐也。</w:t>
      </w:r>
      <w:r w:rsidR="006F61D4" w:rsidRPr="001A4164">
        <w:rPr>
          <w:rFonts w:hint="eastAsia"/>
        </w:rPr>
        <w:t>」</w:t>
      </w:r>
    </w:p>
    <w:p w:rsidR="00447254" w:rsidRPr="001A4164" w:rsidRDefault="00447254" w:rsidP="004438E7">
      <w:pPr>
        <w:pStyle w:val="afffff8"/>
        <w:spacing w:after="120"/>
      </w:pPr>
      <w:r w:rsidRPr="001A4164">
        <w:t>《巢氏病源》：</w:t>
      </w:r>
      <w:r w:rsidR="006F61D4" w:rsidRPr="001A4164">
        <w:rPr>
          <w:rFonts w:hint="eastAsia"/>
        </w:rPr>
        <w:t>「</w:t>
      </w:r>
      <w:r w:rsidRPr="001A4164">
        <w:t>胞轉之病，由胞為熱所迫，或忍小便，俱令水氣還迫於胞，屈辟不得充</w:t>
      </w:r>
      <w:r w:rsidRPr="001A4164">
        <w:rPr>
          <w:rFonts w:hint="eastAsia"/>
        </w:rPr>
        <w:t>張，外水應入</w:t>
      </w:r>
      <w:r w:rsidR="006F61D4" w:rsidRPr="001A4164">
        <w:rPr>
          <w:rFonts w:hint="eastAsia"/>
        </w:rPr>
        <w:t>不</w:t>
      </w:r>
      <w:r w:rsidRPr="001A4164">
        <w:rPr>
          <w:rFonts w:hint="eastAsia"/>
        </w:rPr>
        <w:t>得入，內溲應出不得出，內外壅脹不通，故為胞轉。其狀小腹急痛，不得小便，甚者至死。張仲景云：</w:t>
      </w:r>
      <w:r w:rsidR="006F61D4" w:rsidRPr="001A4164">
        <w:rPr>
          <w:rFonts w:hint="eastAsia"/>
        </w:rPr>
        <w:t>『</w:t>
      </w:r>
      <w:r w:rsidRPr="001A4164">
        <w:rPr>
          <w:rFonts w:hint="eastAsia"/>
        </w:rPr>
        <w:t>婦人本肥盛且舉自滿，今羸瘦且舉空減，胞繫了戾，亦致胞轉。</w:t>
      </w:r>
      <w:r w:rsidR="006F61D4" w:rsidRPr="001A4164">
        <w:rPr>
          <w:rFonts w:hint="eastAsia"/>
        </w:rPr>
        <w:t>』」</w:t>
      </w:r>
    </w:p>
    <w:p w:rsidR="00447254" w:rsidRDefault="00447254" w:rsidP="004438E7">
      <w:pPr>
        <w:pStyle w:val="afffff8"/>
        <w:spacing w:after="120"/>
      </w:pPr>
      <w:r>
        <w:t>腎氣丸方</w:t>
      </w:r>
      <w:r w:rsidRPr="001A4164">
        <w:t>見虛勞病</w:t>
      </w:r>
      <w:r w:rsidR="006F61D4" w:rsidRPr="001A4164">
        <w:rPr>
          <w:rFonts w:hint="eastAsia"/>
        </w:rPr>
        <w:t>。</w:t>
      </w:r>
    </w:p>
    <w:p w:rsidR="00447254" w:rsidRDefault="00447254" w:rsidP="007A0E49">
      <w:pPr>
        <w:pStyle w:val="afffffc"/>
        <w:spacing w:after="120"/>
        <w:ind w:firstLine="600"/>
      </w:pPr>
      <w:r>
        <w:t>婦人陰寒，蛇床子散主之。</w:t>
      </w:r>
    </w:p>
    <w:p w:rsidR="006962FD" w:rsidRPr="001A4164" w:rsidRDefault="00447254" w:rsidP="004438E7">
      <w:pPr>
        <w:pStyle w:val="afffff8"/>
        <w:spacing w:after="120"/>
      </w:pPr>
      <w:r w:rsidRPr="001A4164">
        <w:t>沈明宗曰：</w:t>
      </w:r>
      <w:r w:rsidR="006F61D4" w:rsidRPr="001A4164">
        <w:rPr>
          <w:rFonts w:hint="eastAsia"/>
        </w:rPr>
        <w:t>「</w:t>
      </w:r>
      <w:r w:rsidRPr="001A4164">
        <w:t>此治陰掣痛，少腹惡寒之方也。胞門陽虛受寒現</w:t>
      </w:r>
      <w:r w:rsidR="003A4FE5" w:rsidRPr="001A4164">
        <w:t>證</w:t>
      </w:r>
      <w:r w:rsidRPr="001A4164">
        <w:t>不一，非惟少腹惡寒之一</w:t>
      </w:r>
      <w:r w:rsidR="003A4FE5" w:rsidRPr="001A4164">
        <w:rPr>
          <w:rFonts w:hint="eastAsia"/>
        </w:rPr>
        <w:t>證</w:t>
      </w:r>
      <w:r w:rsidRPr="001A4164">
        <w:rPr>
          <w:rFonts w:hint="eastAsia"/>
        </w:rPr>
        <w:t>也。但寒從陰戶所受，當溫其受邪之處</w:t>
      </w:r>
      <w:r w:rsidR="00AA0F9D">
        <w:rPr>
          <w:rFonts w:hint="eastAsia"/>
        </w:rPr>
        <w:t>，</w:t>
      </w:r>
      <w:r w:rsidRPr="001A4164">
        <w:rPr>
          <w:rFonts w:hint="eastAsia"/>
        </w:rPr>
        <w:t>則病得愈</w:t>
      </w:r>
      <w:r w:rsidR="006F61D4" w:rsidRPr="001A4164">
        <w:rPr>
          <w:rFonts w:hint="eastAsia"/>
        </w:rPr>
        <w:t>，</w:t>
      </w:r>
      <w:r w:rsidRPr="001A4164">
        <w:rPr>
          <w:rFonts w:hint="eastAsia"/>
        </w:rPr>
        <w:t>故以蛇床子一味大熱助其</w:t>
      </w:r>
      <w:r w:rsidRPr="001A4164">
        <w:rPr>
          <w:rFonts w:hint="eastAsia"/>
        </w:rPr>
        <w:lastRenderedPageBreak/>
        <w:t>陽</w:t>
      </w:r>
      <w:r w:rsidR="00AA0F9D">
        <w:rPr>
          <w:rFonts w:hint="eastAsia"/>
        </w:rPr>
        <w:t>。</w:t>
      </w:r>
      <w:r w:rsidRPr="001A4164">
        <w:rPr>
          <w:rFonts w:hint="eastAsia"/>
        </w:rPr>
        <w:t>納入陰中</w:t>
      </w:r>
      <w:r w:rsidR="00AA0F9D">
        <w:rPr>
          <w:rFonts w:hint="eastAsia"/>
        </w:rPr>
        <w:t>，</w:t>
      </w:r>
      <w:r w:rsidRPr="001A4164">
        <w:rPr>
          <w:rFonts w:hint="eastAsia"/>
        </w:rPr>
        <w:t>俾子宮得暖，邪去而病自愈矣。</w:t>
      </w:r>
      <w:r w:rsidR="006F61D4" w:rsidRPr="001A4164">
        <w:rPr>
          <w:rFonts w:hint="eastAsia"/>
        </w:rPr>
        <w:t>」</w:t>
      </w:r>
    </w:p>
    <w:p w:rsidR="00447254" w:rsidRDefault="00447254" w:rsidP="007A0E49">
      <w:pPr>
        <w:pStyle w:val="afffffc"/>
        <w:spacing w:after="120"/>
        <w:ind w:firstLine="600"/>
      </w:pPr>
      <w:r>
        <w:t>蛇床子散方</w:t>
      </w:r>
    </w:p>
    <w:p w:rsidR="00447254" w:rsidRDefault="00447254" w:rsidP="007A0E49">
      <w:pPr>
        <w:pStyle w:val="afffffc"/>
        <w:spacing w:after="120"/>
        <w:ind w:firstLine="600"/>
      </w:pPr>
      <w:r>
        <w:t>蛇床子</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p>
    <w:p w:rsidR="00447254" w:rsidRDefault="00447254" w:rsidP="007A0E49">
      <w:pPr>
        <w:pStyle w:val="afffffc"/>
        <w:spacing w:after="120"/>
        <w:ind w:firstLine="600"/>
      </w:pPr>
      <w:r>
        <w:t>上一味，末之，以白粉少許，和合相得，如棗大。綿裹內陰中，自</w:t>
      </w:r>
      <w:r>
        <w:rPr>
          <w:rFonts w:hint="eastAsia"/>
        </w:rPr>
        <w:t>溫。</w:t>
      </w:r>
    </w:p>
    <w:p w:rsidR="00447254" w:rsidRPr="001A4164" w:rsidRDefault="00447254" w:rsidP="004438E7">
      <w:pPr>
        <w:pStyle w:val="afffff8"/>
        <w:spacing w:after="120"/>
      </w:pPr>
      <w:r w:rsidRPr="001A4164">
        <w:t>趙以德曰：</w:t>
      </w:r>
      <w:r w:rsidR="006F61D4" w:rsidRPr="001A4164">
        <w:rPr>
          <w:rFonts w:hint="eastAsia"/>
        </w:rPr>
        <w:t>「</w:t>
      </w:r>
      <w:r w:rsidRPr="001A4164">
        <w:t>白粉即米粉，藉之以和合也。</w:t>
      </w:r>
      <w:r w:rsidR="006F61D4" w:rsidRPr="001A4164">
        <w:rPr>
          <w:rFonts w:hint="eastAsia"/>
        </w:rPr>
        <w:t>」</w:t>
      </w:r>
    </w:p>
    <w:p w:rsidR="00447254" w:rsidRPr="001A4164" w:rsidRDefault="00447254" w:rsidP="004438E7">
      <w:pPr>
        <w:pStyle w:val="afffff8"/>
        <w:spacing w:after="120"/>
      </w:pPr>
      <w:r w:rsidRPr="001A4164">
        <w:t>《漢藥神效方》：</w:t>
      </w:r>
      <w:r w:rsidR="006F61D4" w:rsidRPr="001A4164">
        <w:rPr>
          <w:rFonts w:hint="eastAsia"/>
        </w:rPr>
        <w:t>「</w:t>
      </w:r>
      <w:r w:rsidRPr="001A4164">
        <w:t>婦人陰中癢痛，或白帶，或子宮下垂，交合時發痛者，用蛇床子末，和</w:t>
      </w:r>
      <w:r w:rsidRPr="001A4164">
        <w:rPr>
          <w:rFonts w:hint="eastAsia"/>
        </w:rPr>
        <w:t>熱艾，置絹袋中，其形如蕃椒，插入陰中，以尖頭插入子宮為佳。</w:t>
      </w:r>
      <w:r w:rsidR="006F61D4" w:rsidRPr="001A4164">
        <w:rPr>
          <w:rFonts w:hint="eastAsia"/>
        </w:rPr>
        <w:t>」</w:t>
      </w:r>
    </w:p>
    <w:p w:rsidR="00447254" w:rsidRPr="001A4164" w:rsidRDefault="00447254" w:rsidP="004438E7">
      <w:pPr>
        <w:pStyle w:val="afffff8"/>
        <w:spacing w:after="120"/>
      </w:pPr>
      <w:r w:rsidRPr="001A4164">
        <w:t>《集簡方》：</w:t>
      </w:r>
      <w:r w:rsidR="006F61D4" w:rsidRPr="001A4164">
        <w:rPr>
          <w:rFonts w:hint="eastAsia"/>
        </w:rPr>
        <w:t>「</w:t>
      </w:r>
      <w:r w:rsidRPr="001A4164">
        <w:t>婦人陰癢，蛇床子</w:t>
      </w:r>
      <w:smartTag w:uri="urn:schemas-microsoft-com:office:smarttags" w:element="chmetcnv">
        <w:smartTagPr>
          <w:attr w:name="UnitName" w:val="兩"/>
          <w:attr w:name="SourceValue" w:val="1"/>
          <w:attr w:name="HasSpace" w:val="False"/>
          <w:attr w:name="Negative" w:val="False"/>
          <w:attr w:name="NumberType" w:val="3"/>
          <w:attr w:name="TCSC" w:val="1"/>
        </w:smartTagPr>
        <w:r w:rsidRPr="001A4164">
          <w:t>一兩</w:t>
        </w:r>
      </w:smartTag>
      <w:r w:rsidRPr="001A4164">
        <w:t>，白礬二錢，煎湯頻洗。</w:t>
      </w:r>
      <w:r w:rsidR="006F61D4" w:rsidRPr="001A4164">
        <w:rPr>
          <w:rFonts w:hint="eastAsia"/>
        </w:rPr>
        <w:t>」</w:t>
      </w:r>
    </w:p>
    <w:p w:rsidR="00447254" w:rsidRDefault="00447254" w:rsidP="007A0E49">
      <w:pPr>
        <w:pStyle w:val="afffffc"/>
        <w:spacing w:after="120"/>
        <w:ind w:firstLine="600"/>
      </w:pPr>
      <w:r>
        <w:t>少陰病</w:t>
      </w:r>
      <w:r w:rsidR="00AA0F9D">
        <w:t>，</w:t>
      </w:r>
      <w:r>
        <w:t>脈滑而數者，陰中瘡也。蝕爛者，狼牙湯主之。</w:t>
      </w:r>
    </w:p>
    <w:p w:rsidR="00447254" w:rsidRPr="001A4164" w:rsidRDefault="00447254" w:rsidP="004438E7">
      <w:pPr>
        <w:pStyle w:val="afffff8"/>
        <w:spacing w:after="120"/>
      </w:pPr>
      <w:r w:rsidRPr="001A4164">
        <w:t>尤在涇曰：</w:t>
      </w:r>
      <w:r w:rsidR="006F61D4" w:rsidRPr="001A4164">
        <w:rPr>
          <w:rFonts w:hint="eastAsia"/>
        </w:rPr>
        <w:t>「</w:t>
      </w:r>
      <w:r w:rsidRPr="001A4164">
        <w:t>脈滑者</w:t>
      </w:r>
      <w:r w:rsidR="00AA0F9D">
        <w:t>，</w:t>
      </w:r>
      <w:r w:rsidRPr="001A4164">
        <w:t>濕也</w:t>
      </w:r>
      <w:r w:rsidR="00AA0F9D">
        <w:t>。</w:t>
      </w:r>
      <w:r w:rsidRPr="001A4164">
        <w:t>脈數者</w:t>
      </w:r>
      <w:r w:rsidR="00AA0F9D">
        <w:t>，</w:t>
      </w:r>
      <w:r w:rsidRPr="001A4164">
        <w:t>熱也</w:t>
      </w:r>
      <w:r w:rsidR="00AA0F9D">
        <w:t>。</w:t>
      </w:r>
      <w:r w:rsidRPr="001A4164">
        <w:t>濕熱相合而繫在少陰，故陰中即生瘡，甚則蝕爛</w:t>
      </w:r>
      <w:r w:rsidRPr="001A4164">
        <w:rPr>
          <w:rFonts w:hint="eastAsia"/>
        </w:rPr>
        <w:t>不已。狼牙味酸苦，除邪熱氣、疥瘙</w:t>
      </w:r>
      <w:r w:rsidR="00AA0F9D">
        <w:rPr>
          <w:rFonts w:hint="eastAsia"/>
        </w:rPr>
        <w:t>、</w:t>
      </w:r>
      <w:r w:rsidRPr="001A4164">
        <w:rPr>
          <w:rFonts w:hint="eastAsia"/>
        </w:rPr>
        <w:t>惡瘡，去白蟲，故取治是病。</w:t>
      </w:r>
      <w:r w:rsidR="006F61D4" w:rsidRPr="001A4164">
        <w:rPr>
          <w:rFonts w:hint="eastAsia"/>
        </w:rPr>
        <w:t>」</w:t>
      </w:r>
    </w:p>
    <w:p w:rsidR="00447254" w:rsidRPr="001A4164" w:rsidRDefault="00447254" w:rsidP="004438E7">
      <w:pPr>
        <w:pStyle w:val="afffff8"/>
        <w:spacing w:after="120"/>
      </w:pPr>
      <w:r w:rsidRPr="001A4164">
        <w:t>李洱臣曰：</w:t>
      </w:r>
      <w:r w:rsidR="006F61D4" w:rsidRPr="001A4164">
        <w:rPr>
          <w:rFonts w:hint="eastAsia"/>
        </w:rPr>
        <w:t>「</w:t>
      </w:r>
      <w:r w:rsidRPr="001A4164">
        <w:t>少陰屬腎，陰中腎之竊也。</w:t>
      </w:r>
      <w:r w:rsidR="006F61D4" w:rsidRPr="001A4164">
        <w:rPr>
          <w:rFonts w:hint="eastAsia"/>
        </w:rPr>
        <w:t>」</w:t>
      </w:r>
    </w:p>
    <w:p w:rsidR="00447254" w:rsidRDefault="00447254" w:rsidP="007A0E49">
      <w:pPr>
        <w:pStyle w:val="afffffc"/>
        <w:spacing w:after="120"/>
        <w:ind w:firstLine="600"/>
      </w:pPr>
      <w:r>
        <w:t>狼牙湯方</w:t>
      </w:r>
    </w:p>
    <w:p w:rsidR="00447254" w:rsidRDefault="00447254" w:rsidP="007A0E49">
      <w:pPr>
        <w:pStyle w:val="afffffc"/>
        <w:spacing w:after="120"/>
        <w:ind w:firstLine="600"/>
      </w:pPr>
      <w:r>
        <w:t>狼牙</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6F61D4">
        <w:rPr>
          <w:rFonts w:hint="eastAsia"/>
        </w:rPr>
        <w:t>。</w:t>
      </w:r>
    </w:p>
    <w:p w:rsidR="00447254" w:rsidRDefault="00447254" w:rsidP="007A0E49">
      <w:pPr>
        <w:pStyle w:val="afffffc"/>
        <w:spacing w:after="120"/>
        <w:ind w:firstLine="600"/>
      </w:pPr>
      <w:r>
        <w:t>上一味，以水</w:t>
      </w:r>
      <w:smartTag w:uri="urn:schemas-microsoft-com:office:smarttags" w:element="chmetcnv">
        <w:smartTagPr>
          <w:attr w:name="UnitName" w:val="升"/>
          <w:attr w:name="SourceValue" w:val="4"/>
          <w:attr w:name="HasSpace" w:val="False"/>
          <w:attr w:name="Negative" w:val="False"/>
          <w:attr w:name="NumberType" w:val="3"/>
          <w:attr w:name="TCSC" w:val="1"/>
        </w:smartTagPr>
        <w:r>
          <w:t>四升</w:t>
        </w:r>
      </w:smartTag>
      <w:r>
        <w:t>，煮取半升，去滓。以綿纏</w:t>
      </w:r>
      <w:r w:rsidR="00AA0F9D">
        <w:rPr>
          <w:rFonts w:hint="eastAsia"/>
        </w:rPr>
        <w:t>箸</w:t>
      </w:r>
      <w:r>
        <w:t>如繭大，浸湯瀝</w:t>
      </w:r>
      <w:r>
        <w:rPr>
          <w:rFonts w:hint="eastAsia"/>
        </w:rPr>
        <w:t>陰中洗之，日四遍。</w:t>
      </w:r>
    </w:p>
    <w:p w:rsidR="00447254" w:rsidRPr="001A4164" w:rsidRDefault="00447254" w:rsidP="004438E7">
      <w:pPr>
        <w:pStyle w:val="afffff8"/>
        <w:spacing w:after="120"/>
      </w:pPr>
      <w:r w:rsidRPr="001A4164">
        <w:t>《漢藥神效方》：</w:t>
      </w:r>
      <w:r w:rsidR="006F61D4" w:rsidRPr="001A4164">
        <w:rPr>
          <w:rFonts w:hint="eastAsia"/>
        </w:rPr>
        <w:t>「</w:t>
      </w:r>
      <w:r w:rsidRPr="001A4164">
        <w:t>狼牙即野蜀葵或木蘭。</w:t>
      </w:r>
      <w:r w:rsidR="006F61D4" w:rsidRPr="001A4164">
        <w:rPr>
          <w:rFonts w:hint="eastAsia"/>
        </w:rPr>
        <w:t>」</w:t>
      </w:r>
    </w:p>
    <w:p w:rsidR="00447254" w:rsidRPr="001A4164" w:rsidRDefault="00447254" w:rsidP="004438E7">
      <w:pPr>
        <w:pStyle w:val="afffff8"/>
        <w:spacing w:after="120"/>
      </w:pPr>
      <w:r w:rsidRPr="001A4164">
        <w:t>《金鑒》曰：</w:t>
      </w:r>
      <w:r w:rsidR="006F61D4" w:rsidRPr="001A4164">
        <w:rPr>
          <w:rFonts w:hint="eastAsia"/>
        </w:rPr>
        <w:t>「</w:t>
      </w:r>
      <w:r w:rsidRPr="001A4164">
        <w:t>陰中，即前陰也。生瘡蝕爛，乃濕熱不潔而生</w:t>
      </w:r>
      <w:r w:rsidR="00AC797E">
        <w:rPr>
          <w:rFonts w:hint="eastAsia"/>
        </w:rPr>
        <w:t></w:t>
      </w:r>
      <w:r w:rsidRPr="001A4164">
        <w:t>也。用狼牙湯洗之，除濕</w:t>
      </w:r>
      <w:r w:rsidRPr="001A4164">
        <w:rPr>
          <w:rFonts w:hint="eastAsia"/>
        </w:rPr>
        <w:t>熱殺</w:t>
      </w:r>
      <w:r w:rsidR="00AC797E">
        <w:rPr>
          <w:rFonts w:hint="eastAsia"/>
        </w:rPr>
        <w:t></w:t>
      </w:r>
      <w:r w:rsidRPr="001A4164">
        <w:rPr>
          <w:rFonts w:hint="eastAsia"/>
        </w:rPr>
        <w:t>也。狼牙非狼之牙，乃狼牙草也，如不得，以狼毒代之亦可。其瘡深，洗不可及，則用後法也。</w:t>
      </w:r>
      <w:r w:rsidR="006F61D4" w:rsidRPr="001A4164">
        <w:rPr>
          <w:rFonts w:hint="eastAsia"/>
        </w:rPr>
        <w:t>」</w:t>
      </w:r>
    </w:p>
    <w:p w:rsidR="00447254" w:rsidRPr="001A4164" w:rsidRDefault="00447254" w:rsidP="004438E7">
      <w:pPr>
        <w:pStyle w:val="afffff8"/>
        <w:spacing w:after="120"/>
      </w:pPr>
      <w:r w:rsidRPr="001A4164">
        <w:t>《金匱輯義》：</w:t>
      </w:r>
      <w:r w:rsidR="006F61D4" w:rsidRPr="001A4164">
        <w:rPr>
          <w:rFonts w:hint="eastAsia"/>
        </w:rPr>
        <w:t>「</w:t>
      </w:r>
      <w:r w:rsidRPr="001A4164">
        <w:t>陰蝕乃霉瘡之屬。</w:t>
      </w:r>
      <w:r w:rsidR="006F61D4" w:rsidRPr="001A4164">
        <w:rPr>
          <w:rFonts w:hint="eastAsia"/>
        </w:rPr>
        <w:t>」</w:t>
      </w:r>
    </w:p>
    <w:p w:rsidR="00447254" w:rsidRDefault="00447254" w:rsidP="007A0E49">
      <w:pPr>
        <w:pStyle w:val="afffffc"/>
        <w:spacing w:after="120"/>
        <w:ind w:firstLine="600"/>
      </w:pPr>
      <w:r>
        <w:t>胃氣下</w:t>
      </w:r>
      <w:r w:rsidR="00E45F02">
        <w:t>泄</w:t>
      </w:r>
      <w:r>
        <w:t>，陰吹而喧</w:t>
      </w:r>
      <w:r w:rsidR="006F61D4">
        <w:rPr>
          <w:rFonts w:hint="eastAsia"/>
        </w:rPr>
        <w:t>，</w:t>
      </w:r>
      <w:r>
        <w:t>如矢氣者，此</w:t>
      </w:r>
      <w:r w:rsidR="001C6318">
        <w:t>穀</w:t>
      </w:r>
      <w:r>
        <w:t>道實也，豬膏</w:t>
      </w:r>
      <w:r w:rsidR="006F61D4">
        <w:rPr>
          <w:rFonts w:hint="eastAsia"/>
        </w:rPr>
        <w:t>髮</w:t>
      </w:r>
      <w:r>
        <w:t>煎主之。</w:t>
      </w:r>
    </w:p>
    <w:p w:rsidR="00447254" w:rsidRPr="001A4164" w:rsidRDefault="00447254" w:rsidP="004438E7">
      <w:pPr>
        <w:pStyle w:val="afffff8"/>
        <w:spacing w:after="120"/>
      </w:pPr>
      <w:r w:rsidRPr="001A4164">
        <w:t>趙以德曰：</w:t>
      </w:r>
      <w:r w:rsidR="006F61D4" w:rsidRPr="001A4164">
        <w:rPr>
          <w:rFonts w:hint="eastAsia"/>
        </w:rPr>
        <w:t>「</w:t>
      </w:r>
      <w:r w:rsidRPr="001A4164">
        <w:t>陽明脈屬於宗筋，會於氣街，若陽明不能升發</w:t>
      </w:r>
      <w:r w:rsidR="001C6318" w:rsidRPr="001A4164">
        <w:t>穀</w:t>
      </w:r>
      <w:r w:rsidRPr="001A4164">
        <w:t>氣上行，變為濁邪，反</w:t>
      </w:r>
      <w:r w:rsidR="00E45F02" w:rsidRPr="001A4164">
        <w:t>泄</w:t>
      </w:r>
      <w:r w:rsidRPr="001A4164">
        <w:t>下</w:t>
      </w:r>
      <w:r w:rsidRPr="001A4164">
        <w:rPr>
          <w:rFonts w:hint="eastAsia"/>
        </w:rPr>
        <w:t>利，子宮受抑，氣不上通，故從陰戶作聲而吹出。豬脂</w:t>
      </w:r>
      <w:r w:rsidR="00AA0F9D">
        <w:rPr>
          <w:rFonts w:hint="eastAsia"/>
        </w:rPr>
        <w:t>，</w:t>
      </w:r>
      <w:r w:rsidRPr="001A4164">
        <w:rPr>
          <w:rFonts w:hint="eastAsia"/>
        </w:rPr>
        <w:t>補下焦生血，潤腠理</w:t>
      </w:r>
      <w:r w:rsidR="00AA0F9D">
        <w:rPr>
          <w:rFonts w:hint="eastAsia"/>
        </w:rPr>
        <w:t>。</w:t>
      </w:r>
      <w:r w:rsidRPr="001A4164">
        <w:rPr>
          <w:rFonts w:hint="eastAsia"/>
        </w:rPr>
        <w:t>亂髮</w:t>
      </w:r>
      <w:r w:rsidR="00AA0F9D">
        <w:rPr>
          <w:rFonts w:hint="eastAsia"/>
        </w:rPr>
        <w:t>，</w:t>
      </w:r>
      <w:r w:rsidRPr="001A4164">
        <w:rPr>
          <w:rFonts w:hint="eastAsia"/>
        </w:rPr>
        <w:t>通關格。腠理開，關格通，則中焦各得升降，而氣歸故道已。</w:t>
      </w:r>
      <w:r w:rsidR="006F61D4" w:rsidRPr="001A4164">
        <w:rPr>
          <w:rFonts w:hint="eastAsia"/>
        </w:rPr>
        <w:t>」</w:t>
      </w:r>
    </w:p>
    <w:p w:rsidR="00447254" w:rsidRPr="001A4164" w:rsidRDefault="00447254" w:rsidP="004438E7">
      <w:pPr>
        <w:pStyle w:val="afffff8"/>
        <w:spacing w:after="120"/>
      </w:pPr>
      <w:r w:rsidRPr="001A4164">
        <w:rPr>
          <w:rFonts w:hint="eastAsia"/>
        </w:rPr>
        <w:t>尤在涇曰：</w:t>
      </w:r>
      <w:r w:rsidR="006F61D4" w:rsidRPr="001A4164">
        <w:rPr>
          <w:rFonts w:hint="eastAsia"/>
        </w:rPr>
        <w:t>「</w:t>
      </w:r>
      <w:r w:rsidRPr="001A4164">
        <w:rPr>
          <w:rFonts w:hint="eastAsia"/>
        </w:rPr>
        <w:t>陰吹，陰中出聲如大便</w:t>
      </w:r>
      <w:r w:rsidR="006F61D4" w:rsidRPr="001A4164">
        <w:rPr>
          <w:rFonts w:hint="eastAsia"/>
        </w:rPr>
        <w:t>矢</w:t>
      </w:r>
      <w:r w:rsidRPr="001A4164">
        <w:rPr>
          <w:rFonts w:hint="eastAsia"/>
        </w:rPr>
        <w:t>氣之狀，連續不絕，故曰喧。</w:t>
      </w:r>
      <w:r w:rsidR="001C6318" w:rsidRPr="001A4164">
        <w:rPr>
          <w:rFonts w:hint="eastAsia"/>
        </w:rPr>
        <w:t>穀</w:t>
      </w:r>
      <w:r w:rsidRPr="001A4164">
        <w:rPr>
          <w:rFonts w:hint="eastAsia"/>
        </w:rPr>
        <w:t>道實者，大</w:t>
      </w:r>
      <w:r w:rsidRPr="001A4164">
        <w:rPr>
          <w:rFonts w:hint="eastAsia"/>
        </w:rPr>
        <w:lastRenderedPageBreak/>
        <w:t>便結而不通。是以陽明下行之氣不得從其故道，而乃別走旁</w:t>
      </w:r>
      <w:r w:rsidR="006F61D4" w:rsidRPr="001A4164">
        <w:rPr>
          <w:rFonts w:hint="eastAsia"/>
        </w:rPr>
        <w:t>竅</w:t>
      </w:r>
      <w:r w:rsidRPr="001A4164">
        <w:rPr>
          <w:rFonts w:hint="eastAsia"/>
        </w:rPr>
        <w:t>也。豬膏</w:t>
      </w:r>
      <w:r w:rsidR="006F61D4" w:rsidRPr="001A4164">
        <w:rPr>
          <w:rFonts w:hint="eastAsia"/>
        </w:rPr>
        <w:t>髮</w:t>
      </w:r>
      <w:r w:rsidRPr="001A4164">
        <w:rPr>
          <w:rFonts w:hint="eastAsia"/>
        </w:rPr>
        <w:t>煎</w:t>
      </w:r>
      <w:r w:rsidR="00AA0F9D">
        <w:rPr>
          <w:rFonts w:hint="eastAsia"/>
        </w:rPr>
        <w:t>，</w:t>
      </w:r>
      <w:r w:rsidRPr="001A4164">
        <w:rPr>
          <w:rFonts w:hint="eastAsia"/>
        </w:rPr>
        <w:t>潤導大便，便通氣自歸矣。</w:t>
      </w:r>
      <w:r w:rsidR="006F61D4" w:rsidRPr="001A4164">
        <w:rPr>
          <w:rFonts w:hint="eastAsia"/>
        </w:rPr>
        <w:t>」</w:t>
      </w:r>
    </w:p>
    <w:p w:rsidR="0075322A" w:rsidRDefault="00447254" w:rsidP="007A0E49">
      <w:pPr>
        <w:pStyle w:val="afffffc"/>
        <w:spacing w:after="120"/>
        <w:ind w:firstLine="600"/>
      </w:pPr>
      <w:r>
        <w:t>豬膏</w:t>
      </w:r>
      <w:r w:rsidR="006F61D4">
        <w:rPr>
          <w:rFonts w:hint="eastAsia"/>
        </w:rPr>
        <w:t>髮</w:t>
      </w:r>
      <w:r>
        <w:t>煎方</w:t>
      </w:r>
      <w:r w:rsidRPr="00D840FE">
        <w:rPr>
          <w:rStyle w:val="afffffe"/>
        </w:rPr>
        <w:t>見陽明病</w:t>
      </w:r>
      <w:r w:rsidR="006F61D4" w:rsidRPr="00D840FE">
        <w:rPr>
          <w:rStyle w:val="afffffe"/>
          <w:rFonts w:hint="eastAsia"/>
        </w:rPr>
        <w:t>。</w:t>
      </w:r>
    </w:p>
    <w:p w:rsidR="0075322A" w:rsidRDefault="0075322A" w:rsidP="005E67FA">
      <w:pPr>
        <w:pStyle w:val="afffffb"/>
      </w:pPr>
      <w:r>
        <w:br w:type="page"/>
      </w:r>
      <w:bookmarkStart w:id="106" w:name="_Toc316585595"/>
      <w:bookmarkStart w:id="107" w:name="_Toc316585646"/>
      <w:bookmarkStart w:id="108" w:name="_Toc351295339"/>
      <w:r>
        <w:lastRenderedPageBreak/>
        <w:t>傷寒雜病論會通補遺</w:t>
      </w:r>
      <w:bookmarkEnd w:id="106"/>
      <w:bookmarkEnd w:id="107"/>
      <w:bookmarkEnd w:id="108"/>
    </w:p>
    <w:p w:rsidR="0075322A" w:rsidRDefault="00627E85" w:rsidP="00627E85">
      <w:pPr>
        <w:pStyle w:val="afffffa"/>
      </w:pPr>
      <w:bookmarkStart w:id="109" w:name="_Toc351295340"/>
      <w:r w:rsidRPr="00331792">
        <w:rPr>
          <w:rFonts w:hint="eastAsia"/>
        </w:rPr>
        <w:t>〈</w:t>
      </w:r>
      <w:r w:rsidR="0075322A">
        <w:t>雜療方</w:t>
      </w:r>
      <w:r w:rsidRPr="00331792">
        <w:rPr>
          <w:rFonts w:hint="eastAsia"/>
        </w:rPr>
        <w:t>〉</w:t>
      </w:r>
      <w:bookmarkEnd w:id="109"/>
    </w:p>
    <w:p w:rsidR="0075322A" w:rsidRDefault="0075322A" w:rsidP="007A0E49">
      <w:pPr>
        <w:pStyle w:val="afffffc"/>
        <w:spacing w:after="120"/>
        <w:ind w:firstLine="600"/>
      </w:pPr>
      <w:r>
        <w:t>以下三篇，乃《金匱要略》卷下第二十三至第二十五之文。趙一德、魏念庭、尤在涇諸</w:t>
      </w:r>
      <w:r>
        <w:rPr>
          <w:rFonts w:hint="eastAsia"/>
        </w:rPr>
        <w:t>本皆未載，蓋斷為後人所附而刪之也。然考《肘後方》、《千金方》、《外</w:t>
      </w:r>
      <w:r w:rsidR="00364366">
        <w:rPr>
          <w:rFonts w:hint="eastAsia"/>
        </w:rPr>
        <w:t>臺</w:t>
      </w:r>
      <w:r>
        <w:rPr>
          <w:rFonts w:hint="eastAsia"/>
        </w:rPr>
        <w:t>秘要》諸書，知其為仲景遺文無疑。且雜療方所列急救諸法，何一非醫者所宜究。其飲食禁忌二篇，尤為養生所應知。今取附本書卷末，庶成全璧焉。</w:t>
      </w:r>
    </w:p>
    <w:p w:rsidR="00F036BF" w:rsidRDefault="009C17D5" w:rsidP="007A0E49">
      <w:pPr>
        <w:pStyle w:val="afffffc"/>
        <w:spacing w:after="120"/>
        <w:ind w:firstLine="600"/>
      </w:pPr>
      <w:r>
        <w:rPr>
          <w:rFonts w:hint="eastAsia"/>
        </w:rPr>
        <w:t>【</w:t>
      </w:r>
      <w:r w:rsidR="0075322A">
        <w:t>退五臟虛熱，四時加減柴胡飲子方</w:t>
      </w:r>
      <w:r>
        <w:rPr>
          <w:rFonts w:hint="eastAsia"/>
        </w:rPr>
        <w:t>】</w:t>
      </w:r>
      <w:r w:rsidR="005A37AF" w:rsidRPr="009C17D5">
        <w:rPr>
          <w:rStyle w:val="afffffe"/>
          <w:rFonts w:hint="eastAsia"/>
        </w:rPr>
        <w:t>（</w:t>
      </w:r>
      <w:r w:rsidR="0075322A" w:rsidRPr="009C17D5">
        <w:rPr>
          <w:rStyle w:val="afffffe"/>
        </w:rPr>
        <w:t>《蘭</w:t>
      </w:r>
      <w:r w:rsidR="00364366" w:rsidRPr="009C17D5">
        <w:rPr>
          <w:rStyle w:val="afffffe"/>
        </w:rPr>
        <w:t>臺</w:t>
      </w:r>
      <w:r w:rsidR="0075322A" w:rsidRPr="009C17D5">
        <w:rPr>
          <w:rStyle w:val="afffffe"/>
        </w:rPr>
        <w:t>軌範》作「五臟寒熱」</w:t>
      </w:r>
      <w:r w:rsidR="005A37AF" w:rsidRPr="009C17D5">
        <w:rPr>
          <w:rStyle w:val="afffffe"/>
          <w:rFonts w:hint="eastAsia"/>
        </w:rPr>
        <w:t>）</w:t>
      </w:r>
    </w:p>
    <w:p w:rsidR="00F036BF" w:rsidRDefault="0075322A" w:rsidP="007A0E49">
      <w:pPr>
        <w:pStyle w:val="afffffc"/>
        <w:spacing w:after="120"/>
        <w:ind w:firstLine="600"/>
      </w:pPr>
      <w:r>
        <w:t>冬三月加柴胡八分</w:t>
      </w:r>
      <w:r w:rsidR="005A37AF">
        <w:rPr>
          <w:rFonts w:hint="eastAsia"/>
        </w:rPr>
        <w:t>、</w:t>
      </w:r>
      <w:r>
        <w:t>白朮八分</w:t>
      </w:r>
      <w:r w:rsidR="005A37AF">
        <w:rPr>
          <w:rFonts w:hint="eastAsia"/>
        </w:rPr>
        <w:t>、</w:t>
      </w:r>
      <w:r>
        <w:t>大腹檳榔四枚（並皮子用）</w:t>
      </w:r>
      <w:r w:rsidR="005A37AF">
        <w:rPr>
          <w:rFonts w:hint="eastAsia"/>
        </w:rPr>
        <w:t>、</w:t>
      </w:r>
      <w:r>
        <w:rPr>
          <w:rFonts w:hint="eastAsia"/>
        </w:rPr>
        <w:t>陳皮五分</w:t>
      </w:r>
      <w:r w:rsidR="005A37AF">
        <w:rPr>
          <w:rFonts w:hint="eastAsia"/>
        </w:rPr>
        <w:t>、</w:t>
      </w:r>
      <w:r>
        <w:rPr>
          <w:rFonts w:hint="eastAsia"/>
        </w:rPr>
        <w:t>生薑五分</w:t>
      </w:r>
      <w:r w:rsidR="005A37AF">
        <w:rPr>
          <w:rFonts w:hint="eastAsia"/>
        </w:rPr>
        <w:t>、</w:t>
      </w:r>
      <w:r>
        <w:rPr>
          <w:rFonts w:hint="eastAsia"/>
        </w:rPr>
        <w:t>桔梗七分</w:t>
      </w:r>
      <w:r w:rsidR="005A37AF">
        <w:rPr>
          <w:rFonts w:hint="eastAsia"/>
        </w:rPr>
        <w:t>。</w:t>
      </w:r>
    </w:p>
    <w:p w:rsidR="0075322A" w:rsidRDefault="0075322A" w:rsidP="007A0E49">
      <w:pPr>
        <w:pStyle w:val="afffffc"/>
        <w:spacing w:after="120"/>
        <w:ind w:firstLine="600"/>
      </w:pPr>
      <w:r>
        <w:t>春三月加枳實減白朮共六味</w:t>
      </w:r>
      <w:r w:rsidR="005A37AF">
        <w:rPr>
          <w:rFonts w:hint="eastAsia"/>
        </w:rPr>
        <w:t>。</w:t>
      </w:r>
    </w:p>
    <w:p w:rsidR="0075322A" w:rsidRDefault="0075322A" w:rsidP="007A0E49">
      <w:pPr>
        <w:pStyle w:val="afffffc"/>
        <w:spacing w:after="120"/>
        <w:ind w:firstLine="600"/>
      </w:pPr>
      <w:r>
        <w:t>夏三月加生薑三分</w:t>
      </w:r>
      <w:r w:rsidR="005A37AF">
        <w:rPr>
          <w:rFonts w:hint="eastAsia"/>
        </w:rPr>
        <w:t>、</w:t>
      </w:r>
      <w:r>
        <w:t>枳實五分</w:t>
      </w:r>
      <w:r w:rsidR="005A37AF">
        <w:rPr>
          <w:rFonts w:hint="eastAsia"/>
        </w:rPr>
        <w:t>、</w:t>
      </w:r>
      <w:r>
        <w:t>甘草三分共八味</w:t>
      </w:r>
      <w:r w:rsidR="005A37AF">
        <w:rPr>
          <w:rFonts w:hint="eastAsia"/>
        </w:rPr>
        <w:t>。</w:t>
      </w:r>
    </w:p>
    <w:p w:rsidR="0075322A" w:rsidRDefault="0075322A" w:rsidP="007A0E49">
      <w:pPr>
        <w:pStyle w:val="afffffc"/>
        <w:spacing w:after="120"/>
        <w:ind w:firstLine="600"/>
      </w:pPr>
      <w:r>
        <w:t>秋三月加陳皮三分</w:t>
      </w:r>
      <w:r w:rsidR="005A37AF">
        <w:rPr>
          <w:rFonts w:hint="eastAsia"/>
        </w:rPr>
        <w:t>，</w:t>
      </w:r>
      <w:r>
        <w:t>共六味</w:t>
      </w:r>
      <w:r w:rsidR="005A37AF">
        <w:rPr>
          <w:rFonts w:hint="eastAsia"/>
        </w:rPr>
        <w:t>。</w:t>
      </w:r>
    </w:p>
    <w:p w:rsidR="0075322A" w:rsidRDefault="0075322A" w:rsidP="007A0E49">
      <w:pPr>
        <w:pStyle w:val="afffffc"/>
        <w:spacing w:after="120"/>
        <w:ind w:firstLine="600"/>
      </w:pPr>
      <w:r>
        <w:t>上各</w:t>
      </w:r>
      <w:r w:rsidR="009C17D5" w:rsidRPr="009C17D5">
        <w:rPr>
          <w:rFonts w:hint="eastAsia"/>
        </w:rPr>
        <w:t></w:t>
      </w:r>
      <w:r>
        <w:t>咀，分為三貼，一貼以水</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，煮取</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t>，分溫三服。如人行</w:t>
      </w:r>
      <w:r>
        <w:rPr>
          <w:rFonts w:hint="eastAsia"/>
        </w:rPr>
        <w:t>四五</w:t>
      </w:r>
      <w:r w:rsidR="00F036BF">
        <w:rPr>
          <w:rFonts w:hint="eastAsia"/>
        </w:rPr>
        <w:t>里</w:t>
      </w:r>
      <w:r>
        <w:rPr>
          <w:rFonts w:hint="eastAsia"/>
        </w:rPr>
        <w:t>，進一服。如四體壅，添甘草少許。每貼分作三小貼，每小貼以水</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煮取七合，溫服。再合滓為一服，重煮都成四服。</w:t>
      </w:r>
    </w:p>
    <w:p w:rsidR="0075322A" w:rsidRPr="001A4164" w:rsidRDefault="0075322A" w:rsidP="004438E7">
      <w:pPr>
        <w:pStyle w:val="afffff8"/>
        <w:spacing w:after="120"/>
      </w:pPr>
      <w:r w:rsidRPr="001A4164">
        <w:t>《素問》</w:t>
      </w:r>
      <w:r w:rsidR="00627E85">
        <w:rPr>
          <w:rFonts w:ascii="新細明體" w:hAnsi="新細明體" w:hint="eastAsia"/>
        </w:rPr>
        <w:t>〈</w:t>
      </w:r>
      <w:r w:rsidRPr="001A4164">
        <w:t>陰陽應</w:t>
      </w:r>
      <w:r w:rsidR="00627E85">
        <w:rPr>
          <w:rFonts w:hint="eastAsia"/>
        </w:rPr>
        <w:t>象</w:t>
      </w:r>
      <w:r w:rsidRPr="001A4164">
        <w:t>大論</w:t>
      </w:r>
      <w:r w:rsidR="00627E85">
        <w:rPr>
          <w:rFonts w:ascii="新細明體" w:hAnsi="新細明體" w:hint="eastAsia"/>
        </w:rPr>
        <w:t>〉</w:t>
      </w:r>
      <w:r w:rsidRPr="001A4164">
        <w:t>云：</w:t>
      </w:r>
      <w:r w:rsidR="005A37AF" w:rsidRPr="001A4164">
        <w:rPr>
          <w:rFonts w:hint="eastAsia"/>
        </w:rPr>
        <w:t>「</w:t>
      </w:r>
      <w:r w:rsidRPr="001A4164">
        <w:t>冬傷於寒，春必病溫</w:t>
      </w:r>
      <w:r w:rsidR="005A37AF" w:rsidRPr="001A4164">
        <w:rPr>
          <w:rFonts w:hint="eastAsia"/>
        </w:rPr>
        <w:t>。</w:t>
      </w:r>
      <w:r w:rsidRPr="001A4164">
        <w:t>春傷於風，夏生飧</w:t>
      </w:r>
      <w:r w:rsidR="00E45F02" w:rsidRPr="001A4164">
        <w:t>泄</w:t>
      </w:r>
      <w:r w:rsidR="005A37AF" w:rsidRPr="001A4164">
        <w:rPr>
          <w:rFonts w:hint="eastAsia"/>
        </w:rPr>
        <w:t>。</w:t>
      </w:r>
      <w:r w:rsidRPr="001A4164">
        <w:t>夏傷於暑，秋</w:t>
      </w:r>
      <w:r w:rsidRPr="001A4164">
        <w:rPr>
          <w:rFonts w:hint="eastAsia"/>
        </w:rPr>
        <w:t>必痎瘧</w:t>
      </w:r>
      <w:r w:rsidR="005A37AF" w:rsidRPr="001A4164">
        <w:rPr>
          <w:rFonts w:hint="eastAsia"/>
        </w:rPr>
        <w:t>。</w:t>
      </w:r>
      <w:r w:rsidRPr="001A4164">
        <w:rPr>
          <w:rFonts w:hint="eastAsia"/>
        </w:rPr>
        <w:t>秋傷於濕，冬生咳嗽。</w:t>
      </w:r>
      <w:r w:rsidR="005A37AF" w:rsidRPr="001A4164">
        <w:rPr>
          <w:rFonts w:hint="eastAsia"/>
        </w:rPr>
        <w:t>」</w:t>
      </w:r>
      <w:r w:rsidRPr="001A4164">
        <w:rPr>
          <w:rFonts w:hint="eastAsia"/>
        </w:rPr>
        <w:t>此皆四時不正之氣，乘人五臟之虛而傷之，致邪伏於皮膚裡</w:t>
      </w:r>
      <w:r w:rsidR="00627E85">
        <w:rPr>
          <w:rFonts w:ascii="新細明體" w:hAnsi="新細明體" w:hint="eastAsia"/>
        </w:rPr>
        <w:t>、</w:t>
      </w:r>
      <w:r w:rsidRPr="001A4164">
        <w:rPr>
          <w:rFonts w:hint="eastAsia"/>
        </w:rPr>
        <w:t>臟腑外，三焦之募原。久則血凝氣滯，</w:t>
      </w:r>
      <w:r w:rsidR="00AD488F" w:rsidRPr="001A4164">
        <w:rPr>
          <w:rFonts w:hint="eastAsia"/>
        </w:rPr>
        <w:t>鬱</w:t>
      </w:r>
      <w:r w:rsidRPr="001A4164">
        <w:rPr>
          <w:rFonts w:hint="eastAsia"/>
        </w:rPr>
        <w:t>而為熱，變</w:t>
      </w:r>
      <w:r w:rsidR="003A4FE5" w:rsidRPr="001A4164">
        <w:rPr>
          <w:rFonts w:hint="eastAsia"/>
        </w:rPr>
        <w:t>證</w:t>
      </w:r>
      <w:r w:rsidRPr="001A4164">
        <w:rPr>
          <w:rFonts w:hint="eastAsia"/>
        </w:rPr>
        <w:t>百出矣。仲景立此方，欲人為未雨之綢繆，以思患而預防之，乘邪之初集而攻之。夫四時風</w:t>
      </w:r>
      <w:r w:rsidR="00627E85">
        <w:rPr>
          <w:rFonts w:ascii="新細明體" w:hAnsi="新細明體" w:hint="eastAsia"/>
        </w:rPr>
        <w:t>、</w:t>
      </w:r>
      <w:r w:rsidRPr="001A4164">
        <w:rPr>
          <w:rFonts w:hint="eastAsia"/>
        </w:rPr>
        <w:t>寒</w:t>
      </w:r>
      <w:r w:rsidR="00627E85">
        <w:rPr>
          <w:rFonts w:ascii="新細明體" w:hAnsi="新細明體" w:hint="eastAsia"/>
        </w:rPr>
        <w:t>、</w:t>
      </w:r>
      <w:r w:rsidRPr="001A4164">
        <w:rPr>
          <w:rFonts w:hint="eastAsia"/>
        </w:rPr>
        <w:t>暑</w:t>
      </w:r>
      <w:r w:rsidR="00627E85">
        <w:rPr>
          <w:rFonts w:ascii="新細明體" w:hAnsi="新細明體" w:hint="eastAsia"/>
        </w:rPr>
        <w:t>、</w:t>
      </w:r>
      <w:r w:rsidRPr="001A4164">
        <w:rPr>
          <w:rFonts w:hint="eastAsia"/>
        </w:rPr>
        <w:t>濕之邪雖不同，而傷之不即發</w:t>
      </w:r>
      <w:r w:rsidR="00627E85">
        <w:rPr>
          <w:rFonts w:ascii="新細明體" w:hAnsi="新細明體" w:hint="eastAsia"/>
        </w:rPr>
        <w:t>，</w:t>
      </w:r>
      <w:r w:rsidRPr="001A4164">
        <w:rPr>
          <w:rFonts w:hint="eastAsia"/>
        </w:rPr>
        <w:t>則</w:t>
      </w:r>
      <w:r w:rsidR="00AD488F" w:rsidRPr="001A4164">
        <w:rPr>
          <w:rFonts w:hint="eastAsia"/>
        </w:rPr>
        <w:t>鬱</w:t>
      </w:r>
      <w:r w:rsidRPr="001A4164">
        <w:rPr>
          <w:rFonts w:hint="eastAsia"/>
        </w:rPr>
        <w:t>伏於少陽一也。故用</w:t>
      </w:r>
      <w:smartTag w:uri="urn:schemas-microsoft-com:office:smarttags" w:element="PersonName">
        <w:smartTagPr>
          <w:attr w:name="ProductID" w:val="柴胡為"/>
        </w:smartTagPr>
        <w:r w:rsidRPr="001A4164">
          <w:rPr>
            <w:rFonts w:hint="eastAsia"/>
          </w:rPr>
          <w:t>柴胡為</w:t>
        </w:r>
      </w:smartTag>
      <w:r w:rsidRPr="001A4164">
        <w:rPr>
          <w:rFonts w:hint="eastAsia"/>
        </w:rPr>
        <w:t>君，領諸藥直達三焦之募原，以解散其五臟之寒熱。寒熱久者，必有積滯，故用大腹</w:t>
      </w:r>
      <w:r w:rsidR="005A37AF" w:rsidRPr="001A4164">
        <w:rPr>
          <w:rFonts w:hint="eastAsia"/>
        </w:rPr>
        <w:t>、</w:t>
      </w:r>
      <w:r w:rsidRPr="001A4164">
        <w:rPr>
          <w:rFonts w:hint="eastAsia"/>
        </w:rPr>
        <w:t>檳榔</w:t>
      </w:r>
      <w:r w:rsidR="005A37AF" w:rsidRPr="001A4164">
        <w:rPr>
          <w:rFonts w:hint="eastAsia"/>
        </w:rPr>
        <w:t>、</w:t>
      </w:r>
      <w:r w:rsidRPr="001A4164">
        <w:rPr>
          <w:rFonts w:hint="eastAsia"/>
        </w:rPr>
        <w:t>枳實以為臣。邪之所中，其氣必虛，故用白朮以培中氣，生薑以散胃寒，桔梗清上焦之鬱熱，腹皮消中焦之積濕。冬加柴胡</w:t>
      </w:r>
      <w:r w:rsidR="00627E85">
        <w:rPr>
          <w:rFonts w:ascii="新細明體" w:hAnsi="新細明體" w:hint="eastAsia"/>
        </w:rPr>
        <w:t>，</w:t>
      </w:r>
      <w:r w:rsidRPr="001A4164">
        <w:rPr>
          <w:rFonts w:hint="eastAsia"/>
        </w:rPr>
        <w:t>予解其溫。春加枳實</w:t>
      </w:r>
      <w:r w:rsidR="00627E85">
        <w:rPr>
          <w:rFonts w:ascii="新細明體" w:hAnsi="新細明體" w:hint="eastAsia"/>
        </w:rPr>
        <w:t>，</w:t>
      </w:r>
      <w:r w:rsidRPr="001A4164">
        <w:rPr>
          <w:rFonts w:hint="eastAsia"/>
        </w:rPr>
        <w:t>早弭其</w:t>
      </w:r>
      <w:r w:rsidR="00E45F02" w:rsidRPr="001A4164">
        <w:rPr>
          <w:rFonts w:hint="eastAsia"/>
        </w:rPr>
        <w:t>泄</w:t>
      </w:r>
      <w:r w:rsidRPr="001A4164">
        <w:rPr>
          <w:rFonts w:hint="eastAsia"/>
        </w:rPr>
        <w:t>。夏暑發於秋則為痎瘧，故加甘草</w:t>
      </w:r>
      <w:r w:rsidR="00627E85">
        <w:rPr>
          <w:rFonts w:ascii="新細明體" w:hAnsi="新細明體" w:hint="eastAsia"/>
        </w:rPr>
        <w:t>，</w:t>
      </w:r>
      <w:r w:rsidRPr="001A4164">
        <w:rPr>
          <w:rFonts w:hint="eastAsia"/>
        </w:rPr>
        <w:t>以清血解毒。秋濕作於冬</w:t>
      </w:r>
      <w:r w:rsidR="00627E85">
        <w:rPr>
          <w:rFonts w:ascii="新細明體" w:hAnsi="新細明體" w:hint="eastAsia"/>
        </w:rPr>
        <w:t>，</w:t>
      </w:r>
      <w:r w:rsidRPr="001A4164">
        <w:rPr>
          <w:rFonts w:hint="eastAsia"/>
        </w:rPr>
        <w:t>則成咳嗽，故加陳皮</w:t>
      </w:r>
      <w:r w:rsidR="00627E85">
        <w:rPr>
          <w:rFonts w:ascii="新細明體" w:hAnsi="新細明體" w:hint="eastAsia"/>
        </w:rPr>
        <w:t>，</w:t>
      </w:r>
      <w:r w:rsidRPr="001A4164">
        <w:rPr>
          <w:rFonts w:hint="eastAsia"/>
        </w:rPr>
        <w:t>以利氣寬胸。何一非杜漸防微之意乎。滓再合煮者，仍不離和解少陽之成法也。吳又可《瘟疫論》中之達原飲，蓋以此方化出也。</w:t>
      </w:r>
    </w:p>
    <w:p w:rsidR="0075322A" w:rsidRDefault="00627E85" w:rsidP="007A0E49">
      <w:pPr>
        <w:pStyle w:val="afffffc"/>
        <w:spacing w:after="120"/>
        <w:ind w:firstLine="600"/>
      </w:pPr>
      <w:r>
        <w:rPr>
          <w:rFonts w:hint="eastAsia"/>
        </w:rPr>
        <w:t>【</w:t>
      </w:r>
      <w:r w:rsidR="0075322A">
        <w:t>長服訶黎勒丸方</w:t>
      </w:r>
      <w:r>
        <w:rPr>
          <w:rFonts w:hint="eastAsia"/>
        </w:rPr>
        <w:t>】</w:t>
      </w:r>
    </w:p>
    <w:p w:rsidR="0075322A" w:rsidRDefault="0075322A" w:rsidP="007A0E49">
      <w:pPr>
        <w:pStyle w:val="afffffc"/>
        <w:spacing w:after="120"/>
        <w:ind w:firstLine="600"/>
      </w:pPr>
      <w:r>
        <w:lastRenderedPageBreak/>
        <w:t>訶黎勒</w:t>
      </w:r>
      <w:r w:rsidRPr="00627E85">
        <w:rPr>
          <w:rStyle w:val="afffffe"/>
        </w:rPr>
        <w:t>（全書有煨字）</w:t>
      </w:r>
      <w:r w:rsidR="005A37AF" w:rsidRPr="005A37AF">
        <w:rPr>
          <w:rFonts w:hint="eastAsia"/>
        </w:rPr>
        <w:t>、</w:t>
      </w:r>
      <w:r>
        <w:t>陳皮</w:t>
      </w:r>
      <w:r w:rsidR="005A37AF">
        <w:rPr>
          <w:rFonts w:hint="eastAsia"/>
        </w:rPr>
        <w:t>、</w:t>
      </w:r>
      <w:r w:rsidR="002E1F21">
        <w:t>厚朴</w:t>
      </w:r>
      <w:r>
        <w:t>各</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5A37AF">
        <w:rPr>
          <w:rFonts w:hint="eastAsia"/>
        </w:rPr>
        <w:t>。</w:t>
      </w:r>
    </w:p>
    <w:p w:rsidR="0075322A" w:rsidRDefault="0075322A" w:rsidP="007A0E49">
      <w:pPr>
        <w:pStyle w:val="afffffc"/>
        <w:spacing w:after="120"/>
        <w:ind w:firstLine="600"/>
      </w:pPr>
      <w:r>
        <w:t>上三味，末之，煉蜜</w:t>
      </w:r>
      <w:r w:rsidR="00627E85">
        <w:rPr>
          <w:rFonts w:hint="eastAsia"/>
        </w:rPr>
        <w:t>，</w:t>
      </w:r>
      <w:r>
        <w:t>丸如梧子大。酒飲服二十丸，加至三十丸。</w:t>
      </w:r>
    </w:p>
    <w:p w:rsidR="0075322A" w:rsidRPr="001A4164" w:rsidRDefault="0075322A" w:rsidP="004438E7">
      <w:pPr>
        <w:pStyle w:val="afffff8"/>
        <w:spacing w:after="120"/>
      </w:pPr>
      <w:r w:rsidRPr="001A4164">
        <w:t>夫人之疾病，由飲食不節，致腸胃積滯而成者，常十之八九。故古人養生方，長服多消</w:t>
      </w:r>
      <w:r w:rsidRPr="001A4164">
        <w:rPr>
          <w:rFonts w:hint="eastAsia"/>
        </w:rPr>
        <w:t>導之藥。所以使消化無停積，腠理無壅滯，九竅不閉塞，而氣血自調暢也。《本草》謂：</w:t>
      </w:r>
      <w:r w:rsidR="005A37AF" w:rsidRPr="001A4164">
        <w:rPr>
          <w:rFonts w:hint="eastAsia"/>
        </w:rPr>
        <w:t>「</w:t>
      </w:r>
      <w:r w:rsidRPr="001A4164">
        <w:rPr>
          <w:rFonts w:hint="eastAsia"/>
        </w:rPr>
        <w:t>訶黎勒破胸膈結氣、通利津液，能消腹中百病。</w:t>
      </w:r>
      <w:r w:rsidR="005A37AF" w:rsidRPr="001A4164">
        <w:rPr>
          <w:rFonts w:hint="eastAsia"/>
        </w:rPr>
        <w:t>」</w:t>
      </w:r>
      <w:r w:rsidRPr="001A4164">
        <w:rPr>
          <w:rFonts w:hint="eastAsia"/>
        </w:rPr>
        <w:t>陳皮、</w:t>
      </w:r>
      <w:r w:rsidR="002E1F21" w:rsidRPr="001A4164">
        <w:rPr>
          <w:rFonts w:hint="eastAsia"/>
        </w:rPr>
        <w:t>厚朴</w:t>
      </w:r>
      <w:r w:rsidRPr="001A4164">
        <w:rPr>
          <w:rFonts w:hint="eastAsia"/>
        </w:rPr>
        <w:t>亦皆利氣行滯之品，蜜丸、酒服者，使血分之氣亦無滯也。</w:t>
      </w:r>
    </w:p>
    <w:p w:rsidR="0075322A" w:rsidRPr="001A4164" w:rsidRDefault="0075322A" w:rsidP="007A0E49">
      <w:pPr>
        <w:pStyle w:val="afffffc"/>
        <w:spacing w:after="120"/>
        <w:ind w:firstLine="600"/>
      </w:pPr>
      <w:r>
        <w:t>心腹諸卒暴百病，若中惡</w:t>
      </w:r>
      <w:r w:rsidR="00627E85" w:rsidRPr="00B51BB8">
        <w:rPr>
          <w:rFonts w:hint="eastAsia"/>
        </w:rPr>
        <w:t>，</w:t>
      </w:r>
      <w:r>
        <w:t>客忤，心腹脹滿，卒痛如錐刺，氣急</w:t>
      </w:r>
      <w:r w:rsidR="00627E85" w:rsidRPr="00B51BB8">
        <w:rPr>
          <w:rFonts w:hint="eastAsia"/>
        </w:rPr>
        <w:t>，</w:t>
      </w:r>
      <w:r>
        <w:t>口</w:t>
      </w:r>
      <w:r>
        <w:rPr>
          <w:rFonts w:hint="eastAsia"/>
        </w:rPr>
        <w:t>噤</w:t>
      </w:r>
      <w:r w:rsidR="00627E85" w:rsidRPr="00B51BB8">
        <w:rPr>
          <w:rFonts w:hint="eastAsia"/>
        </w:rPr>
        <w:t>，</w:t>
      </w:r>
      <w:r>
        <w:rPr>
          <w:rFonts w:hint="eastAsia"/>
        </w:rPr>
        <w:t>停屍</w:t>
      </w:r>
      <w:r w:rsidR="00627E85" w:rsidRPr="00B51BB8">
        <w:rPr>
          <w:rFonts w:hint="eastAsia"/>
        </w:rPr>
        <w:t>，</w:t>
      </w:r>
      <w:r>
        <w:rPr>
          <w:rFonts w:hint="eastAsia"/>
        </w:rPr>
        <w:t>卒死者，三物備急丸主之。</w:t>
      </w:r>
      <w:r w:rsidR="005A37AF" w:rsidRPr="00627E85">
        <w:rPr>
          <w:rStyle w:val="afffffe"/>
          <w:rFonts w:hint="eastAsia"/>
        </w:rPr>
        <w:t>（</w:t>
      </w:r>
      <w:r w:rsidRPr="00627E85">
        <w:rPr>
          <w:rStyle w:val="afffffe"/>
          <w:rFonts w:hint="eastAsia"/>
        </w:rPr>
        <w:t>此節依涪古本訂正</w:t>
      </w:r>
      <w:r w:rsidR="005A37AF" w:rsidRPr="00627E85">
        <w:rPr>
          <w:rStyle w:val="afffffe"/>
          <w:rFonts w:hint="eastAsia"/>
        </w:rPr>
        <w:t>）</w:t>
      </w:r>
    </w:p>
    <w:p w:rsidR="0075322A" w:rsidRPr="001A4164" w:rsidRDefault="0075322A" w:rsidP="004438E7">
      <w:pPr>
        <w:pStyle w:val="afffff8"/>
        <w:spacing w:after="120"/>
      </w:pPr>
      <w:r w:rsidRPr="001A4164">
        <w:t>李珥臣日：</w:t>
      </w:r>
      <w:r w:rsidR="005A37AF" w:rsidRPr="001A4164">
        <w:rPr>
          <w:rFonts w:hint="eastAsia"/>
        </w:rPr>
        <w:t>「</w:t>
      </w:r>
      <w:r w:rsidRPr="001A4164">
        <w:t>人卒得病欲死者，皆感毒厲邪</w:t>
      </w:r>
      <w:r w:rsidR="00627E85">
        <w:rPr>
          <w:rFonts w:ascii="新細明體" w:hAnsi="新細明體" w:hint="eastAsia"/>
        </w:rPr>
        <w:t>、</w:t>
      </w:r>
      <w:r w:rsidRPr="001A4164">
        <w:t>陰不正之氣而然。三物相須</w:t>
      </w:r>
      <w:r w:rsidR="00627E85">
        <w:rPr>
          <w:rFonts w:ascii="新細明體" w:hAnsi="新細明體" w:hint="eastAsia"/>
        </w:rPr>
        <w:t>，</w:t>
      </w:r>
      <w:r w:rsidRPr="001A4164">
        <w:t>能蕩邪安正，或吐</w:t>
      </w:r>
      <w:r w:rsidR="00627E85">
        <w:rPr>
          <w:rFonts w:ascii="新細明體" w:hAnsi="新細明體" w:hint="eastAsia"/>
        </w:rPr>
        <w:t>，</w:t>
      </w:r>
      <w:r w:rsidRPr="001A4164">
        <w:rPr>
          <w:rFonts w:hint="eastAsia"/>
        </w:rPr>
        <w:t>或下，使穢氣上下分消，誠足備一時急需也。</w:t>
      </w:r>
      <w:r w:rsidR="005A37AF" w:rsidRPr="001A4164">
        <w:rPr>
          <w:rFonts w:hint="eastAsia"/>
        </w:rPr>
        <w:t>」</w:t>
      </w:r>
    </w:p>
    <w:p w:rsidR="0075322A" w:rsidRPr="001A4164" w:rsidRDefault="0075322A" w:rsidP="004438E7">
      <w:pPr>
        <w:pStyle w:val="afffff8"/>
        <w:spacing w:after="120"/>
      </w:pPr>
      <w:r w:rsidRPr="001A4164">
        <w:t>《金匱輯義》：</w:t>
      </w:r>
      <w:r w:rsidR="005A37AF" w:rsidRPr="001A4164">
        <w:rPr>
          <w:rFonts w:hint="eastAsia"/>
        </w:rPr>
        <w:t>「</w:t>
      </w:r>
      <w:r w:rsidRPr="001A4164">
        <w:t>停屍無考，蓋即遁屍。見《巢源》。</w:t>
      </w:r>
      <w:r w:rsidR="005A37AF" w:rsidRPr="001A4164">
        <w:rPr>
          <w:rFonts w:hint="eastAsia"/>
        </w:rPr>
        <w:t>」</w:t>
      </w:r>
    </w:p>
    <w:p w:rsidR="0075322A" w:rsidRDefault="006404D8" w:rsidP="007A0E49">
      <w:pPr>
        <w:pStyle w:val="afffffc"/>
        <w:spacing w:after="120"/>
        <w:ind w:firstLine="600"/>
      </w:pPr>
      <w:r>
        <w:rPr>
          <w:rFonts w:hint="eastAsia"/>
        </w:rPr>
        <w:t>【</w:t>
      </w:r>
      <w:r w:rsidR="0075322A">
        <w:t>三物備急丸方</w:t>
      </w:r>
      <w:r>
        <w:rPr>
          <w:rFonts w:hint="eastAsia"/>
        </w:rPr>
        <w:t>】</w:t>
      </w:r>
    </w:p>
    <w:p w:rsidR="0075322A" w:rsidRDefault="0075322A" w:rsidP="007A0E49">
      <w:pPr>
        <w:pStyle w:val="afffffc"/>
        <w:spacing w:after="120"/>
        <w:ind w:firstLine="600"/>
      </w:pPr>
      <w:r>
        <w:t>大黃</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5A37AF">
        <w:rPr>
          <w:rFonts w:hint="eastAsia"/>
        </w:rPr>
        <w:t>、</w:t>
      </w:r>
      <w:r>
        <w:t>乾薑</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5A37AF">
        <w:rPr>
          <w:rFonts w:hint="eastAsia"/>
        </w:rPr>
        <w:t>、</w:t>
      </w:r>
      <w:r>
        <w:t>巴豆</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（去皮心，熬，外研如脂）</w:t>
      </w:r>
      <w:r w:rsidR="005A37AF">
        <w:t>。</w:t>
      </w:r>
    </w:p>
    <w:p w:rsidR="00F036BF" w:rsidRDefault="0075322A" w:rsidP="007A0E49">
      <w:pPr>
        <w:pStyle w:val="afffffc"/>
        <w:spacing w:after="120"/>
        <w:ind w:firstLine="600"/>
      </w:pPr>
      <w:r>
        <w:t>上藥各須精新，先搗大黃、乾薑為末，研巴豆內中，合治一千</w:t>
      </w:r>
      <w:r>
        <w:rPr>
          <w:rFonts w:hint="eastAsia"/>
        </w:rPr>
        <w:t>杵，用為散。蜜和丸亦佳。密器中貯之，莫令</w:t>
      </w:r>
      <w:r w:rsidR="00E45F02">
        <w:rPr>
          <w:rFonts w:hint="eastAsia"/>
        </w:rPr>
        <w:t>泄</w:t>
      </w:r>
      <w:r>
        <w:rPr>
          <w:rFonts w:hint="eastAsia"/>
        </w:rPr>
        <w:t>氣。以暖水，</w:t>
      </w:r>
      <w:r w:rsidR="005A37AF">
        <w:rPr>
          <w:rFonts w:hint="eastAsia"/>
        </w:rPr>
        <w:t>苦</w:t>
      </w:r>
      <w:r>
        <w:rPr>
          <w:rFonts w:hint="eastAsia"/>
        </w:rPr>
        <w:t>酒，服大豆許三、四丸</w:t>
      </w:r>
      <w:r w:rsidR="006404D8">
        <w:rPr>
          <w:rFonts w:hint="eastAsia"/>
        </w:rPr>
        <w:t>，</w:t>
      </w:r>
      <w:r>
        <w:rPr>
          <w:rFonts w:hint="eastAsia"/>
        </w:rPr>
        <w:t>或不能下，捧頭起灌令下嚥，須臾當差。如未差，更與三丸，當腹中鳴，即吐下</w:t>
      </w:r>
      <w:r w:rsidR="006404D8">
        <w:rPr>
          <w:rFonts w:hint="eastAsia"/>
        </w:rPr>
        <w:t>、</w:t>
      </w:r>
      <w:r>
        <w:rPr>
          <w:rFonts w:hint="eastAsia"/>
        </w:rPr>
        <w:t>便差。若口噤，亦須折齒灌之。</w:t>
      </w:r>
    </w:p>
    <w:p w:rsidR="0075322A" w:rsidRPr="001A4164" w:rsidRDefault="0075322A" w:rsidP="004438E7">
      <w:pPr>
        <w:pStyle w:val="afffff8"/>
        <w:spacing w:after="120"/>
      </w:pPr>
      <w:r w:rsidRPr="001A4164">
        <w:rPr>
          <w:rFonts w:hint="eastAsia"/>
        </w:rPr>
        <w:t>《蘭</w:t>
      </w:r>
      <w:r w:rsidR="00364366" w:rsidRPr="001A4164">
        <w:rPr>
          <w:rFonts w:hint="eastAsia"/>
        </w:rPr>
        <w:t>臺</w:t>
      </w:r>
      <w:r w:rsidRPr="001A4164">
        <w:rPr>
          <w:rFonts w:hint="eastAsia"/>
        </w:rPr>
        <w:t>軌</w:t>
      </w:r>
      <w:r w:rsidR="005A37AF" w:rsidRPr="001A4164">
        <w:rPr>
          <w:rFonts w:hint="eastAsia"/>
        </w:rPr>
        <w:t>範</w:t>
      </w:r>
      <w:r w:rsidRPr="001A4164">
        <w:rPr>
          <w:rFonts w:hint="eastAsia"/>
        </w:rPr>
        <w:t>》：</w:t>
      </w:r>
      <w:r w:rsidR="005A37AF" w:rsidRPr="001A4164">
        <w:rPr>
          <w:rFonts w:hint="eastAsia"/>
        </w:rPr>
        <w:t>「</w:t>
      </w:r>
      <w:r w:rsidRPr="001A4164">
        <w:rPr>
          <w:rFonts w:hint="eastAsia"/>
        </w:rPr>
        <w:t>若口噤者，須化從鼻孔，用葦管吹入，自下於咽。</w:t>
      </w:r>
      <w:r w:rsidR="005A37AF" w:rsidRPr="001A4164">
        <w:rPr>
          <w:rFonts w:hint="eastAsia"/>
        </w:rPr>
        <w:t>」</w:t>
      </w:r>
    </w:p>
    <w:p w:rsidR="0075322A" w:rsidRPr="001A4164" w:rsidRDefault="0075322A" w:rsidP="004438E7">
      <w:pPr>
        <w:pStyle w:val="afffff8"/>
        <w:spacing w:after="120"/>
      </w:pPr>
      <w:r w:rsidRPr="001A4164">
        <w:t>徐忠可曰：</w:t>
      </w:r>
      <w:r w:rsidR="005A37AF" w:rsidRPr="001A4164">
        <w:rPr>
          <w:rFonts w:hint="eastAsia"/>
        </w:rPr>
        <w:t>「</w:t>
      </w:r>
      <w:r w:rsidRPr="001A4164">
        <w:t>此方妙在大黃</w:t>
      </w:r>
      <w:r w:rsidR="005A37AF" w:rsidRPr="001A4164">
        <w:rPr>
          <w:rFonts w:hint="eastAsia"/>
        </w:rPr>
        <w:t>、</w:t>
      </w:r>
      <w:r w:rsidRPr="001A4164">
        <w:t>巴豆峻利，寒熱俱行，有乾薑以守中，則命蒂常存，且以通</w:t>
      </w:r>
      <w:r w:rsidRPr="001A4164">
        <w:rPr>
          <w:rFonts w:hint="eastAsia"/>
        </w:rPr>
        <w:t>神明而復正性，故能治一切中惡</w:t>
      </w:r>
      <w:r w:rsidR="006404D8">
        <w:rPr>
          <w:rFonts w:ascii="新細明體" w:hAnsi="新細明體" w:hint="eastAsia"/>
        </w:rPr>
        <w:t>、</w:t>
      </w:r>
      <w:r w:rsidRPr="001A4164">
        <w:rPr>
          <w:rFonts w:hint="eastAsia"/>
        </w:rPr>
        <w:t>卒死耳。</w:t>
      </w:r>
      <w:r w:rsidR="005A37AF" w:rsidRPr="001A4164">
        <w:rPr>
          <w:rFonts w:hint="eastAsia"/>
        </w:rPr>
        <w:t>」</w:t>
      </w:r>
    </w:p>
    <w:p w:rsidR="0075322A" w:rsidRPr="001A4164" w:rsidRDefault="005238BE" w:rsidP="004438E7">
      <w:pPr>
        <w:pStyle w:val="afffff8"/>
        <w:spacing w:after="120"/>
      </w:pPr>
      <w:r w:rsidRPr="001A4164">
        <w:t>張璐玉</w:t>
      </w:r>
      <w:r w:rsidR="0075322A" w:rsidRPr="001A4164">
        <w:t>曰：</w:t>
      </w:r>
      <w:r w:rsidR="005A37AF" w:rsidRPr="001A4164">
        <w:rPr>
          <w:rFonts w:hint="eastAsia"/>
        </w:rPr>
        <w:t>「</w:t>
      </w:r>
      <w:r w:rsidR="0075322A" w:rsidRPr="001A4164">
        <w:t>備急丸</w:t>
      </w:r>
      <w:r w:rsidR="006404D8">
        <w:rPr>
          <w:rFonts w:ascii="新細明體" w:hAnsi="新細明體" w:hint="eastAsia"/>
        </w:rPr>
        <w:t>，</w:t>
      </w:r>
      <w:r w:rsidR="0075322A" w:rsidRPr="001A4164">
        <w:t>治寒實結積之峻藥。凡傷寒</w:t>
      </w:r>
      <w:r w:rsidR="006404D8">
        <w:rPr>
          <w:rFonts w:ascii="新細明體" w:hAnsi="新細明體" w:hint="eastAsia"/>
        </w:rPr>
        <w:t>，</w:t>
      </w:r>
      <w:r w:rsidR="0075322A" w:rsidRPr="001A4164">
        <w:t>熱傳胃腑，舌苔黃黑刺裂，唇口赤燥者，</w:t>
      </w:r>
      <w:r w:rsidR="0075322A" w:rsidRPr="001A4164">
        <w:rPr>
          <w:rFonts w:hint="eastAsia"/>
        </w:rPr>
        <w:t>誤用必死，以巴豆大熱，傷陰</w:t>
      </w:r>
      <w:r w:rsidR="006404D8">
        <w:rPr>
          <w:rFonts w:ascii="新細明體" w:hAnsi="新細明體" w:hint="eastAsia"/>
        </w:rPr>
        <w:t>，</w:t>
      </w:r>
      <w:r w:rsidR="0075322A" w:rsidRPr="001A4164">
        <w:rPr>
          <w:rFonts w:hint="eastAsia"/>
        </w:rPr>
        <w:t>故也。</w:t>
      </w:r>
      <w:r w:rsidR="005A37AF" w:rsidRPr="001A4164">
        <w:rPr>
          <w:rFonts w:hint="eastAsia"/>
        </w:rPr>
        <w:t>」</w:t>
      </w:r>
    </w:p>
    <w:p w:rsidR="0075322A" w:rsidRPr="001A4164" w:rsidRDefault="0075322A" w:rsidP="004438E7">
      <w:pPr>
        <w:pStyle w:val="afffff8"/>
        <w:spacing w:after="120"/>
      </w:pPr>
      <w:r w:rsidRPr="001A4164">
        <w:t>徐靈胎曰：</w:t>
      </w:r>
      <w:r w:rsidR="005A37AF" w:rsidRPr="001A4164">
        <w:rPr>
          <w:rFonts w:hint="eastAsia"/>
        </w:rPr>
        <w:t>「</w:t>
      </w:r>
      <w:r w:rsidRPr="001A4164">
        <w:t>此溫下之法，治寒氣</w:t>
      </w:r>
      <w:r w:rsidR="006404D8">
        <w:rPr>
          <w:rFonts w:ascii="新細明體" w:hAnsi="新細明體" w:hint="eastAsia"/>
        </w:rPr>
        <w:t>、</w:t>
      </w:r>
      <w:r w:rsidRPr="001A4164">
        <w:t>冷食稽留胃中，心腹滿痛，大便不通。</w:t>
      </w:r>
      <w:r w:rsidR="005A37AF" w:rsidRPr="001A4164">
        <w:rPr>
          <w:rFonts w:hint="eastAsia"/>
        </w:rPr>
        <w:t>」</w:t>
      </w:r>
    </w:p>
    <w:p w:rsidR="0075322A" w:rsidRPr="001A4164" w:rsidRDefault="0075322A" w:rsidP="004438E7">
      <w:pPr>
        <w:pStyle w:val="afffff8"/>
        <w:spacing w:after="120"/>
      </w:pPr>
      <w:r w:rsidRPr="001A4164">
        <w:t>《本經》述大黃之功能曰：</w:t>
      </w:r>
      <w:r w:rsidR="005A37AF" w:rsidRPr="001A4164">
        <w:rPr>
          <w:rFonts w:hint="eastAsia"/>
        </w:rPr>
        <w:t>「</w:t>
      </w:r>
      <w:r w:rsidRPr="001A4164">
        <w:t>蕩滌腸胃，推陳致新</w:t>
      </w:r>
      <w:r w:rsidR="005A37AF" w:rsidRPr="001A4164">
        <w:rPr>
          <w:rFonts w:hint="eastAsia"/>
        </w:rPr>
        <w:t>。」</w:t>
      </w:r>
      <w:r w:rsidRPr="001A4164">
        <w:t>巴豆之功能曰</w:t>
      </w:r>
      <w:r w:rsidR="005A37AF" w:rsidRPr="001A4164">
        <w:rPr>
          <w:rFonts w:hint="eastAsia"/>
        </w:rPr>
        <w:t>：「</w:t>
      </w:r>
      <w:r w:rsidRPr="001A4164">
        <w:t>蕩練五臟六腑，開通</w:t>
      </w:r>
      <w:r w:rsidRPr="001A4164">
        <w:rPr>
          <w:rFonts w:hint="eastAsia"/>
        </w:rPr>
        <w:t>閉塞。</w:t>
      </w:r>
      <w:r w:rsidR="005A37AF" w:rsidRPr="001A4164">
        <w:rPr>
          <w:rFonts w:hint="eastAsia"/>
        </w:rPr>
        <w:t>」</w:t>
      </w:r>
      <w:r w:rsidRPr="001A4164">
        <w:rPr>
          <w:rFonts w:hint="eastAsia"/>
        </w:rPr>
        <w:t>蓋大黃之味苦性寒直下，巴豆味辛性熱而兼橫行也。</w:t>
      </w:r>
    </w:p>
    <w:p w:rsidR="0075322A" w:rsidRPr="001A4164" w:rsidRDefault="0075322A" w:rsidP="004438E7">
      <w:pPr>
        <w:pStyle w:val="afffff8"/>
        <w:spacing w:after="120"/>
      </w:pPr>
      <w:r w:rsidRPr="001A4164">
        <w:t>張隱庵曰：</w:t>
      </w:r>
      <w:r w:rsidR="00D90EB4" w:rsidRPr="001A4164">
        <w:rPr>
          <w:rFonts w:hint="eastAsia"/>
        </w:rPr>
        <w:t>「</w:t>
      </w:r>
      <w:r w:rsidRPr="001A4164">
        <w:t>凡服巴豆，即從胸脅大熱達於四肢，出於皮毛，然後復從腸胃而出。中惡、</w:t>
      </w:r>
      <w:r w:rsidRPr="001A4164">
        <w:rPr>
          <w:rFonts w:hint="eastAsia"/>
        </w:rPr>
        <w:t>客忤、停屍、卒死等</w:t>
      </w:r>
      <w:r w:rsidR="003A4FE5" w:rsidRPr="001A4164">
        <w:rPr>
          <w:rFonts w:hint="eastAsia"/>
        </w:rPr>
        <w:t>證</w:t>
      </w:r>
      <w:r w:rsidRPr="001A4164">
        <w:rPr>
          <w:rFonts w:hint="eastAsia"/>
        </w:rPr>
        <w:t>，皆邪中五臟，致九竅閉塞不通，故用巴豆之辛溫以開之。</w:t>
      </w:r>
      <w:r w:rsidRPr="001A4164">
        <w:rPr>
          <w:rFonts w:hint="eastAsia"/>
        </w:rPr>
        <w:lastRenderedPageBreak/>
        <w:t>唯欲其令穢濁之邪順時而下，必當佐以大黃之苦寒，又恐其中氣暴脫，乃用乾薑守住其脾，不使傾笥倒篋</w:t>
      </w:r>
      <w:r w:rsidR="006404D8">
        <w:rPr>
          <w:rFonts w:ascii="新細明體" w:hAnsi="新細明體" w:hint="eastAsia"/>
        </w:rPr>
        <w:t>，</w:t>
      </w:r>
      <w:r w:rsidRPr="001A4164">
        <w:rPr>
          <w:rFonts w:hint="eastAsia"/>
        </w:rPr>
        <w:t>盡出無餘。制方之妙，義精如此。</w:t>
      </w:r>
      <w:r w:rsidR="00D90EB4" w:rsidRPr="001A4164">
        <w:rPr>
          <w:rFonts w:hint="eastAsia"/>
        </w:rPr>
        <w:t>」</w:t>
      </w:r>
    </w:p>
    <w:p w:rsidR="0075322A" w:rsidRPr="001A4164" w:rsidRDefault="0075322A" w:rsidP="004438E7">
      <w:pPr>
        <w:pStyle w:val="afffff8"/>
        <w:spacing w:after="120"/>
      </w:pPr>
      <w:r w:rsidRPr="001A4164">
        <w:t>物理小識謂：</w:t>
      </w:r>
      <w:r w:rsidR="00D90EB4" w:rsidRPr="001A4164">
        <w:rPr>
          <w:rFonts w:hint="eastAsia"/>
        </w:rPr>
        <w:t>「</w:t>
      </w:r>
      <w:r w:rsidRPr="001A4164">
        <w:t>巴豆同大黃則瀉反緩，蓋巴豆惡大黃而備急丸同用之。</w:t>
      </w:r>
      <w:r w:rsidR="00D90EB4" w:rsidRPr="001A4164">
        <w:rPr>
          <w:rFonts w:hint="eastAsia"/>
        </w:rPr>
        <w:t>」</w:t>
      </w:r>
    </w:p>
    <w:p w:rsidR="0075322A" w:rsidRPr="001A4164" w:rsidRDefault="0075322A" w:rsidP="004438E7">
      <w:pPr>
        <w:pStyle w:val="afffff8"/>
        <w:spacing w:after="120"/>
      </w:pPr>
      <w:r w:rsidRPr="001A4164">
        <w:t>王好古曰：</w:t>
      </w:r>
      <w:r w:rsidR="00D90EB4" w:rsidRPr="001A4164">
        <w:rPr>
          <w:rFonts w:hint="eastAsia"/>
        </w:rPr>
        <w:t>「</w:t>
      </w:r>
      <w:r w:rsidRPr="001A4164">
        <w:t>可以通腸，可以止瀉，世不知也。</w:t>
      </w:r>
      <w:r w:rsidR="00D90EB4" w:rsidRPr="001A4164">
        <w:rPr>
          <w:rFonts w:hint="eastAsia"/>
        </w:rPr>
        <w:t>」</w:t>
      </w:r>
    </w:p>
    <w:p w:rsidR="0075322A" w:rsidRPr="001A4164" w:rsidRDefault="0075322A" w:rsidP="004438E7">
      <w:pPr>
        <w:pStyle w:val="afffff8"/>
        <w:spacing w:after="120"/>
      </w:pPr>
      <w:r w:rsidRPr="001A4164">
        <w:t>《肘後方》：</w:t>
      </w:r>
      <w:r w:rsidR="00D90EB4" w:rsidRPr="001A4164">
        <w:rPr>
          <w:rFonts w:hint="eastAsia"/>
        </w:rPr>
        <w:t>「</w:t>
      </w:r>
      <w:r w:rsidRPr="001A4164">
        <w:t>治大熱行極，及食熱餅，竟飲冷水過多，衝咽不即消，仍以發氣呼吸喘息</w:t>
      </w:r>
      <w:r w:rsidRPr="001A4164">
        <w:rPr>
          <w:rFonts w:hint="eastAsia"/>
        </w:rPr>
        <w:t>方。（即本方為末服）</w:t>
      </w:r>
      <w:r w:rsidR="00D90EB4" w:rsidRPr="001A4164">
        <w:rPr>
          <w:rFonts w:hint="eastAsia"/>
        </w:rPr>
        <w:t>」</w:t>
      </w:r>
    </w:p>
    <w:p w:rsidR="0075322A" w:rsidRPr="001A4164" w:rsidRDefault="0075322A" w:rsidP="004438E7">
      <w:pPr>
        <w:pStyle w:val="afffff8"/>
        <w:spacing w:after="120"/>
      </w:pPr>
      <w:r w:rsidRPr="001A4164">
        <w:t>《千金方》：</w:t>
      </w:r>
      <w:r w:rsidR="00D90EB4" w:rsidRPr="001A4164">
        <w:rPr>
          <w:rFonts w:hint="eastAsia"/>
        </w:rPr>
        <w:t>「</w:t>
      </w:r>
      <w:r w:rsidRPr="001A4164">
        <w:t>備急丸</w:t>
      </w:r>
      <w:r w:rsidR="006404D8">
        <w:rPr>
          <w:rFonts w:ascii="新細明體" w:hAnsi="新細明體" w:hint="eastAsia"/>
        </w:rPr>
        <w:t>，</w:t>
      </w:r>
      <w:r w:rsidRPr="001A4164">
        <w:t>治卒中惡風，氣忤</w:t>
      </w:r>
      <w:r w:rsidR="006404D8">
        <w:rPr>
          <w:rFonts w:ascii="新細明體" w:hAnsi="新細明體" w:hint="eastAsia"/>
        </w:rPr>
        <w:t>，</w:t>
      </w:r>
      <w:r w:rsidRPr="001A4164">
        <w:t>迷絕不知人。（即本方）</w:t>
      </w:r>
      <w:r w:rsidR="00D90EB4" w:rsidRPr="001A4164">
        <w:rPr>
          <w:rFonts w:hint="eastAsia"/>
        </w:rPr>
        <w:t>」</w:t>
      </w:r>
    </w:p>
    <w:p w:rsidR="0075322A" w:rsidRPr="001A4164" w:rsidRDefault="0075322A" w:rsidP="004438E7">
      <w:pPr>
        <w:pStyle w:val="afffff8"/>
        <w:spacing w:after="120"/>
      </w:pPr>
      <w:r w:rsidRPr="001A4164">
        <w:t>《外</w:t>
      </w:r>
      <w:r w:rsidR="00364366" w:rsidRPr="001A4164">
        <w:t>臺</w:t>
      </w:r>
      <w:r w:rsidRPr="001A4164">
        <w:t>秘要》：</w:t>
      </w:r>
      <w:r w:rsidR="00D90EB4" w:rsidRPr="001A4164">
        <w:rPr>
          <w:rFonts w:hint="eastAsia"/>
        </w:rPr>
        <w:t>「</w:t>
      </w:r>
      <w:r w:rsidRPr="001A4164">
        <w:t>許仁則巴豆三味丸</w:t>
      </w:r>
      <w:r w:rsidR="006404D8">
        <w:rPr>
          <w:rFonts w:ascii="新細明體" w:hAnsi="新細明體" w:hint="eastAsia"/>
        </w:rPr>
        <w:t>，</w:t>
      </w:r>
      <w:r w:rsidRPr="001A4164">
        <w:t>療</w:t>
      </w:r>
      <w:r w:rsidR="00D90EB4" w:rsidRPr="001A4164">
        <w:rPr>
          <w:rFonts w:hint="eastAsia"/>
        </w:rPr>
        <w:t>乾</w:t>
      </w:r>
      <w:r w:rsidRPr="001A4164">
        <w:t>霍亂，心腹脹滿，攪刺疼痛，手足逆冷，甚則流</w:t>
      </w:r>
      <w:r w:rsidRPr="001A4164">
        <w:rPr>
          <w:rFonts w:hint="eastAsia"/>
        </w:rPr>
        <w:t>汗如水，大小便不通，求吐不出，求利不下，須臾不救，便有性命之慮。（即本方）</w:t>
      </w:r>
      <w:r w:rsidR="00D90EB4" w:rsidRPr="001A4164">
        <w:rPr>
          <w:rFonts w:hint="eastAsia"/>
        </w:rPr>
        <w:t>」</w:t>
      </w:r>
    </w:p>
    <w:p w:rsidR="0075322A" w:rsidRPr="001A4164" w:rsidRDefault="0075322A" w:rsidP="004438E7">
      <w:pPr>
        <w:pStyle w:val="afffff8"/>
        <w:spacing w:after="120"/>
      </w:pPr>
      <w:r w:rsidRPr="001A4164">
        <w:t>《聖惠方》：</w:t>
      </w:r>
      <w:r w:rsidR="00D90EB4" w:rsidRPr="001A4164">
        <w:rPr>
          <w:rFonts w:hint="eastAsia"/>
        </w:rPr>
        <w:t>「</w:t>
      </w:r>
      <w:r w:rsidRPr="001A4164">
        <w:t>備急丸治霍亂，心腹疰痛，冷氣築心。</w:t>
      </w:r>
      <w:r w:rsidR="00D90EB4" w:rsidRPr="001A4164">
        <w:rPr>
          <w:rFonts w:hint="eastAsia"/>
        </w:rPr>
        <w:t>」</w:t>
      </w:r>
    </w:p>
    <w:p w:rsidR="0075322A" w:rsidRPr="001A4164" w:rsidRDefault="0075322A" w:rsidP="007A0E49">
      <w:pPr>
        <w:pStyle w:val="afffffc"/>
        <w:spacing w:after="120"/>
        <w:ind w:firstLine="600"/>
      </w:pPr>
      <w:r>
        <w:t>傷寒</w:t>
      </w:r>
      <w:r w:rsidR="006404D8">
        <w:rPr>
          <w:rFonts w:hint="eastAsia"/>
        </w:rPr>
        <w:t>，</w:t>
      </w:r>
      <w:r>
        <w:t>令愈不復，紫石寒石散主之。</w:t>
      </w:r>
      <w:r w:rsidRPr="006404D8">
        <w:rPr>
          <w:rStyle w:val="afffffe"/>
        </w:rPr>
        <w:t>（依涪古本）</w:t>
      </w:r>
    </w:p>
    <w:p w:rsidR="0075322A" w:rsidRPr="001A4164" w:rsidRDefault="0075322A" w:rsidP="004438E7">
      <w:pPr>
        <w:pStyle w:val="afffff8"/>
        <w:spacing w:after="120"/>
      </w:pPr>
      <w:r w:rsidRPr="001A4164">
        <w:t>傷寒</w:t>
      </w:r>
      <w:r w:rsidR="006404D8">
        <w:rPr>
          <w:rFonts w:ascii="新細明體" w:hAnsi="新細明體" w:hint="eastAsia"/>
        </w:rPr>
        <w:t>，</w:t>
      </w:r>
      <w:r w:rsidRPr="001A4164">
        <w:t>大病後，餘熱遺毒蘊於血脈、骨髓之中，每致精神昏憒，或為百合狐惑等</w:t>
      </w:r>
      <w:r w:rsidR="003A4FE5" w:rsidRPr="001A4164">
        <w:t>證</w:t>
      </w:r>
      <w:r w:rsidRPr="001A4164">
        <w:t>，或發</w:t>
      </w:r>
      <w:r w:rsidRPr="001A4164">
        <w:rPr>
          <w:rFonts w:hint="eastAsia"/>
        </w:rPr>
        <w:t>為瘡毒丹疹。此方取</w:t>
      </w:r>
      <w:r w:rsidR="000F47D2" w:rsidRPr="001A4164">
        <w:rPr>
          <w:rFonts w:hint="eastAsia"/>
        </w:rPr>
        <w:t>薑</w:t>
      </w:r>
      <w:r w:rsidRPr="001A4164">
        <w:rPr>
          <w:rFonts w:hint="eastAsia"/>
        </w:rPr>
        <w:t>、附、桂、防引五石等藥，以搜其深藏之伏寒遺熱。名寒食者，蓋即風引湯之變方也。</w:t>
      </w:r>
    </w:p>
    <w:p w:rsidR="0075322A" w:rsidRDefault="006404D8" w:rsidP="007A0E49">
      <w:pPr>
        <w:pStyle w:val="afffffc"/>
        <w:spacing w:after="120"/>
        <w:ind w:firstLine="600"/>
      </w:pPr>
      <w:r>
        <w:rPr>
          <w:rFonts w:hint="eastAsia"/>
        </w:rPr>
        <w:t>【</w:t>
      </w:r>
      <w:r w:rsidR="0075322A">
        <w:t>紫石寒石散方</w:t>
      </w:r>
      <w:r>
        <w:rPr>
          <w:rFonts w:hint="eastAsia"/>
        </w:rPr>
        <w:t>】</w:t>
      </w:r>
    </w:p>
    <w:p w:rsidR="0075322A" w:rsidRDefault="0075322A" w:rsidP="007A0E49">
      <w:pPr>
        <w:pStyle w:val="afffffc"/>
        <w:spacing w:after="120"/>
        <w:ind w:firstLine="600"/>
      </w:pPr>
      <w:r>
        <w:t>紫石英</w:t>
      </w:r>
      <w:r w:rsidR="00D90EB4">
        <w:rPr>
          <w:rFonts w:hint="eastAsia"/>
        </w:rPr>
        <w:t>、</w:t>
      </w:r>
      <w:r>
        <w:t>白石英</w:t>
      </w:r>
      <w:r w:rsidR="00D90EB4">
        <w:rPr>
          <w:rFonts w:hint="eastAsia"/>
        </w:rPr>
        <w:t>、</w:t>
      </w:r>
      <w:r>
        <w:t>赤石脂</w:t>
      </w:r>
      <w:r w:rsidR="00D90EB4">
        <w:rPr>
          <w:rFonts w:hint="eastAsia"/>
        </w:rPr>
        <w:t>、</w:t>
      </w:r>
      <w:r>
        <w:t>鐘乳（研煉）</w:t>
      </w:r>
      <w:r w:rsidR="00D90EB4">
        <w:rPr>
          <w:rFonts w:hint="eastAsia"/>
        </w:rPr>
        <w:t>、</w:t>
      </w:r>
      <w:r>
        <w:t>栝蔞根</w:t>
      </w:r>
      <w:r w:rsidR="00D90EB4">
        <w:rPr>
          <w:rFonts w:hint="eastAsia"/>
        </w:rPr>
        <w:t>、</w:t>
      </w:r>
      <w:r>
        <w:rPr>
          <w:rFonts w:hint="eastAsia"/>
        </w:rPr>
        <w:t>防風</w:t>
      </w:r>
      <w:r w:rsidR="00D90EB4">
        <w:rPr>
          <w:rFonts w:hint="eastAsia"/>
        </w:rPr>
        <w:t>、</w:t>
      </w:r>
      <w:r>
        <w:rPr>
          <w:rFonts w:hint="eastAsia"/>
        </w:rPr>
        <w:t>桔梗</w:t>
      </w:r>
      <w:r w:rsidR="00D90EB4">
        <w:rPr>
          <w:rFonts w:hint="eastAsia"/>
        </w:rPr>
        <w:t>、</w:t>
      </w:r>
      <w:r>
        <w:rPr>
          <w:rFonts w:hint="eastAsia"/>
        </w:rPr>
        <w:t>文蛤</w:t>
      </w:r>
      <w:r w:rsidR="00D90EB4">
        <w:rPr>
          <w:rFonts w:hint="eastAsia"/>
        </w:rPr>
        <w:t>、</w:t>
      </w:r>
      <w:r>
        <w:rPr>
          <w:rFonts w:hint="eastAsia"/>
        </w:rPr>
        <w:t>鬼臼各十分</w:t>
      </w:r>
      <w:r w:rsidR="00D90EB4">
        <w:rPr>
          <w:rFonts w:hint="eastAsia"/>
        </w:rPr>
        <w:t>，</w:t>
      </w:r>
      <w:r>
        <w:rPr>
          <w:rFonts w:hint="eastAsia"/>
        </w:rPr>
        <w:t>太一餘糧十分（燒）</w:t>
      </w:r>
      <w:r w:rsidR="00D90EB4">
        <w:rPr>
          <w:rFonts w:hint="eastAsia"/>
        </w:rPr>
        <w:t>、</w:t>
      </w:r>
      <w:r>
        <w:rPr>
          <w:rFonts w:hint="eastAsia"/>
        </w:rPr>
        <w:t>附子（炮</w:t>
      </w:r>
      <w:r w:rsidR="006404D8">
        <w:rPr>
          <w:rFonts w:hint="eastAsia"/>
        </w:rPr>
        <w:t>，</w:t>
      </w:r>
      <w:r>
        <w:rPr>
          <w:rFonts w:hint="eastAsia"/>
        </w:rPr>
        <w:t>去皮）</w:t>
      </w:r>
      <w:r w:rsidR="00D90EB4">
        <w:rPr>
          <w:rFonts w:hint="eastAsia"/>
        </w:rPr>
        <w:t>、</w:t>
      </w:r>
      <w:r>
        <w:rPr>
          <w:rFonts w:hint="eastAsia"/>
        </w:rPr>
        <w:t>乾薑</w:t>
      </w:r>
      <w:r w:rsidR="00D90EB4">
        <w:rPr>
          <w:rFonts w:hint="eastAsia"/>
        </w:rPr>
        <w:t>、</w:t>
      </w:r>
      <w:r>
        <w:rPr>
          <w:rFonts w:hint="eastAsia"/>
        </w:rPr>
        <w:t>桂枝（去皮）各四分</w:t>
      </w:r>
      <w:r w:rsidR="00D90EB4">
        <w:rPr>
          <w:rFonts w:hint="eastAsia"/>
        </w:rPr>
        <w:t>。</w:t>
      </w:r>
    </w:p>
    <w:p w:rsidR="0075322A" w:rsidRDefault="0075322A" w:rsidP="007A0E49">
      <w:pPr>
        <w:pStyle w:val="afffffc"/>
        <w:spacing w:after="120"/>
        <w:ind w:firstLine="600"/>
      </w:pPr>
      <w:r>
        <w:t>上十三味，杵為散，酒服方寸匕。</w:t>
      </w:r>
    </w:p>
    <w:p w:rsidR="0075322A" w:rsidRPr="001A4164" w:rsidRDefault="0075322A" w:rsidP="004438E7">
      <w:pPr>
        <w:pStyle w:val="afffff8"/>
        <w:spacing w:after="120"/>
      </w:pPr>
      <w:r w:rsidRPr="001A4164">
        <w:t>《續醫說》：</w:t>
      </w:r>
      <w:r w:rsidR="00D90EB4" w:rsidRPr="001A4164">
        <w:rPr>
          <w:rFonts w:hint="eastAsia"/>
        </w:rPr>
        <w:t>「</w:t>
      </w:r>
      <w:r w:rsidRPr="001A4164">
        <w:t>魏晉間人喜服寒食散，即五石散也。孫真人載於《千金方》中</w:t>
      </w:r>
      <w:r w:rsidR="006404D8">
        <w:rPr>
          <w:rFonts w:ascii="新細明體" w:hAnsi="新細明體" w:hint="eastAsia"/>
        </w:rPr>
        <w:t>，</w:t>
      </w:r>
      <w:r w:rsidRPr="001A4164">
        <w:t>而皇甫謐</w:t>
      </w:r>
      <w:r w:rsidRPr="001A4164">
        <w:rPr>
          <w:rFonts w:hint="eastAsia"/>
        </w:rPr>
        <w:t>因試其藥，遂為廢人，隆冬裸袒食冰，當暑畏熱</w:t>
      </w:r>
      <w:r w:rsidR="00D90EB4" w:rsidRPr="001A4164">
        <w:rPr>
          <w:rFonts w:hint="eastAsia"/>
        </w:rPr>
        <w:t>，</w:t>
      </w:r>
      <w:r w:rsidRPr="001A4164">
        <w:rPr>
          <w:rFonts w:hint="eastAsia"/>
        </w:rPr>
        <w:t>悲恚欲自殺。余讀晉史，載裴秀服此散，遂致暴死</w:t>
      </w:r>
      <w:r w:rsidR="006404D8">
        <w:rPr>
          <w:rFonts w:ascii="新細明體" w:hAnsi="新細明體" w:hint="eastAsia"/>
        </w:rPr>
        <w:t>，</w:t>
      </w:r>
      <w:r w:rsidRPr="001A4164">
        <w:rPr>
          <w:rFonts w:hint="eastAsia"/>
        </w:rPr>
        <w:t>故顏之推深戒子孫，不可輕服古方。</w:t>
      </w:r>
      <w:r w:rsidR="00D90EB4" w:rsidRPr="001A4164">
        <w:rPr>
          <w:rFonts w:hint="eastAsia"/>
        </w:rPr>
        <w:t>」</w:t>
      </w:r>
    </w:p>
    <w:p w:rsidR="0075322A" w:rsidRPr="001A4164" w:rsidRDefault="0075322A" w:rsidP="004438E7">
      <w:pPr>
        <w:pStyle w:val="afffff8"/>
        <w:spacing w:after="120"/>
      </w:pPr>
      <w:r w:rsidRPr="001A4164">
        <w:t>《懶真子》：</w:t>
      </w:r>
      <w:r w:rsidR="00D90EB4" w:rsidRPr="001A4164">
        <w:rPr>
          <w:rFonts w:hint="eastAsia"/>
        </w:rPr>
        <w:t>「</w:t>
      </w:r>
      <w:r w:rsidRPr="001A4164">
        <w:t>後漢以來，方書中有五石散，又謂之寒食散。論者曰：</w:t>
      </w:r>
      <w:r w:rsidR="00D90EB4" w:rsidRPr="001A4164">
        <w:rPr>
          <w:rFonts w:hint="eastAsia"/>
        </w:rPr>
        <w:t>『</w:t>
      </w:r>
      <w:r w:rsidRPr="001A4164">
        <w:t>服金石</w:t>
      </w:r>
      <w:r w:rsidR="006404D8">
        <w:rPr>
          <w:rFonts w:ascii="新細明體" w:hAnsi="新細明體" w:hint="eastAsia"/>
        </w:rPr>
        <w:t>，</w:t>
      </w:r>
      <w:r w:rsidRPr="001A4164">
        <w:t>人不可食熱</w:t>
      </w:r>
      <w:r w:rsidRPr="001A4164">
        <w:rPr>
          <w:rFonts w:hint="eastAsia"/>
        </w:rPr>
        <w:t>物，服之則兩熱相激</w:t>
      </w:r>
      <w:r w:rsidR="00D90EB4" w:rsidRPr="001A4164">
        <w:rPr>
          <w:rFonts w:hint="eastAsia"/>
        </w:rPr>
        <w:t>。』</w:t>
      </w:r>
      <w:r w:rsidRPr="001A4164">
        <w:rPr>
          <w:rFonts w:hint="eastAsia"/>
        </w:rPr>
        <w:t>故名之。</w:t>
      </w:r>
      <w:r w:rsidR="00D90EB4" w:rsidRPr="001A4164">
        <w:rPr>
          <w:rFonts w:hint="eastAsia"/>
        </w:rPr>
        <w:t>」</w:t>
      </w:r>
    </w:p>
    <w:p w:rsidR="0075322A" w:rsidRDefault="006404D8" w:rsidP="007A0E49">
      <w:pPr>
        <w:pStyle w:val="afffffc"/>
        <w:spacing w:after="120"/>
        <w:ind w:firstLine="600"/>
      </w:pPr>
      <w:r>
        <w:rPr>
          <w:rFonts w:hint="eastAsia"/>
        </w:rPr>
        <w:t>【</w:t>
      </w:r>
      <w:r w:rsidR="0075322A">
        <w:t>救卒死方</w:t>
      </w:r>
      <w:r>
        <w:rPr>
          <w:rFonts w:hint="eastAsia"/>
        </w:rPr>
        <w:t>】</w:t>
      </w:r>
    </w:p>
    <w:p w:rsidR="0075322A" w:rsidRDefault="0075322A" w:rsidP="007A0E49">
      <w:pPr>
        <w:pStyle w:val="afffffc"/>
        <w:spacing w:after="120"/>
        <w:ind w:firstLine="600"/>
      </w:pPr>
      <w:r>
        <w:t>薤，搗汁灌鼻中。</w:t>
      </w:r>
    </w:p>
    <w:p w:rsidR="0075322A" w:rsidRPr="001A4164" w:rsidRDefault="0075322A" w:rsidP="004438E7">
      <w:pPr>
        <w:pStyle w:val="afffff8"/>
        <w:spacing w:after="120"/>
      </w:pPr>
      <w:r w:rsidRPr="001A4164">
        <w:lastRenderedPageBreak/>
        <w:t>《金鑒》曰：</w:t>
      </w:r>
      <w:r w:rsidR="00334955" w:rsidRPr="001A4164">
        <w:rPr>
          <w:rFonts w:hint="eastAsia"/>
        </w:rPr>
        <w:t>「</w:t>
      </w:r>
      <w:r w:rsidRPr="001A4164">
        <w:t>卒然昏死，皆屍蹶也。薤白類蒜而小，北人謂之小根菜，南人謂之釣喬是</w:t>
      </w:r>
      <w:r w:rsidRPr="001A4164">
        <w:rPr>
          <w:rFonts w:hint="eastAsia"/>
        </w:rPr>
        <w:t>也，其味極辛，搗汁灌鼻，亦通竅取嚏之意也。</w:t>
      </w:r>
      <w:r w:rsidR="00334955" w:rsidRPr="001A4164">
        <w:rPr>
          <w:rFonts w:hint="eastAsia"/>
        </w:rPr>
        <w:t>」</w:t>
      </w:r>
    </w:p>
    <w:p w:rsidR="0075322A" w:rsidRPr="001A4164" w:rsidRDefault="0075322A" w:rsidP="004438E7">
      <w:pPr>
        <w:pStyle w:val="afffff8"/>
        <w:spacing w:after="120"/>
      </w:pPr>
      <w:r w:rsidRPr="001A4164">
        <w:t>李珥臣曰：</w:t>
      </w:r>
      <w:r w:rsidR="00334955" w:rsidRPr="001A4164">
        <w:rPr>
          <w:rFonts w:hint="eastAsia"/>
        </w:rPr>
        <w:t>「</w:t>
      </w:r>
      <w:r w:rsidRPr="001A4164">
        <w:t>陰邪客氣，閉塞關竅則猝然而死。薤味辛而屬陽，可辟陰邪通陽氣，然必搗</w:t>
      </w:r>
      <w:r w:rsidRPr="001A4164">
        <w:rPr>
          <w:rFonts w:hint="eastAsia"/>
        </w:rPr>
        <w:t>汁灌鼻中者，以天氣通於肺，肺主氣，鼻為肺竅司呼吸，使外邪自鼻而進者，仍令以鼻而出也。</w:t>
      </w:r>
      <w:r w:rsidR="00334955" w:rsidRPr="001A4164">
        <w:rPr>
          <w:rFonts w:hint="eastAsia"/>
        </w:rPr>
        <w:t>」</w:t>
      </w:r>
    </w:p>
    <w:p w:rsidR="003E5BC9" w:rsidRPr="001A4164" w:rsidRDefault="0075322A" w:rsidP="004438E7">
      <w:pPr>
        <w:pStyle w:val="afffff8"/>
        <w:spacing w:after="120"/>
      </w:pPr>
      <w:r w:rsidRPr="001A4164">
        <w:t>《肘後方》：</w:t>
      </w:r>
      <w:r w:rsidR="003E5BC9" w:rsidRPr="001A4164">
        <w:rPr>
          <w:rFonts w:hint="eastAsia"/>
        </w:rPr>
        <w:t>「</w:t>
      </w:r>
      <w:r w:rsidRPr="001A4164">
        <w:t>卒死，或先病平居，寢臥奄忽而死，皆是中惡。以薤汁灌入鼻中便省。</w:t>
      </w:r>
      <w:r w:rsidR="003E5BC9" w:rsidRPr="001A4164">
        <w:rPr>
          <w:rFonts w:hint="eastAsia"/>
        </w:rPr>
        <w:t>」</w:t>
      </w:r>
    </w:p>
    <w:p w:rsidR="0075322A" w:rsidRPr="003E5BC9" w:rsidRDefault="0075322A" w:rsidP="007A0E49">
      <w:pPr>
        <w:pStyle w:val="afffffc"/>
        <w:spacing w:after="120"/>
        <w:ind w:firstLine="600"/>
      </w:pPr>
      <w:r w:rsidRPr="003E5BC9">
        <w:t>又方：</w:t>
      </w:r>
      <w:r w:rsidR="003E5BC9" w:rsidRPr="003E5BC9">
        <w:rPr>
          <w:rFonts w:hint="eastAsia"/>
        </w:rPr>
        <w:t>「</w:t>
      </w:r>
      <w:r w:rsidRPr="003E5BC9">
        <w:t>雄雞冠割取血，管吹內鼻中。</w:t>
      </w:r>
      <w:r w:rsidR="003E5BC9" w:rsidRPr="003E5BC9">
        <w:rPr>
          <w:rFonts w:hint="eastAsia"/>
        </w:rPr>
        <w:t>」</w:t>
      </w:r>
    </w:p>
    <w:p w:rsidR="0075322A" w:rsidRPr="001A4164" w:rsidRDefault="0075322A" w:rsidP="004438E7">
      <w:pPr>
        <w:pStyle w:val="afffff8"/>
        <w:spacing w:after="120"/>
      </w:pPr>
      <w:r w:rsidRPr="001A4164">
        <w:t>李時珍曰：</w:t>
      </w:r>
      <w:r w:rsidR="003E5BC9" w:rsidRPr="001A4164">
        <w:rPr>
          <w:rFonts w:hint="eastAsia"/>
        </w:rPr>
        <w:t>「</w:t>
      </w:r>
      <w:r w:rsidRPr="001A4164">
        <w:t>雞冠血，三年雄雞者良，取其陽氣充溢也。</w:t>
      </w:r>
      <w:r w:rsidR="003E5BC9" w:rsidRPr="001A4164">
        <w:rPr>
          <w:rFonts w:hint="eastAsia"/>
        </w:rPr>
        <w:t>」</w:t>
      </w:r>
    </w:p>
    <w:p w:rsidR="0075322A" w:rsidRPr="001A4164" w:rsidRDefault="0075322A" w:rsidP="004438E7">
      <w:pPr>
        <w:pStyle w:val="afffff8"/>
        <w:spacing w:after="120"/>
      </w:pPr>
      <w:r w:rsidRPr="001A4164">
        <w:t>《金鑒》曰：</w:t>
      </w:r>
      <w:r w:rsidR="003E5BC9" w:rsidRPr="001A4164">
        <w:rPr>
          <w:rFonts w:hint="eastAsia"/>
        </w:rPr>
        <w:t>「</w:t>
      </w:r>
      <w:r w:rsidRPr="001A4164">
        <w:t>管吹內鼻中，謂將雞冠血或合熱酒含在不病人口內，以葦管或筆管插入病</w:t>
      </w:r>
      <w:r w:rsidRPr="001A4164">
        <w:rPr>
          <w:rFonts w:hint="eastAsia"/>
        </w:rPr>
        <w:t>人鼻孔中，使氣連藥吹之，其藥自能下嚥，氣通，噤自開也。</w:t>
      </w:r>
      <w:r w:rsidR="003E5BC9" w:rsidRPr="001A4164">
        <w:rPr>
          <w:rFonts w:hint="eastAsia"/>
        </w:rPr>
        <w:t>」</w:t>
      </w:r>
    </w:p>
    <w:p w:rsidR="0075322A" w:rsidRDefault="0075322A" w:rsidP="007A0E49">
      <w:pPr>
        <w:pStyle w:val="afffffc"/>
        <w:spacing w:after="120"/>
        <w:ind w:firstLine="600"/>
      </w:pPr>
      <w:r>
        <w:t>豬脂如雞子大，苦酒</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，煮沸</w:t>
      </w:r>
      <w:r w:rsidR="006404D8">
        <w:rPr>
          <w:rFonts w:hint="eastAsia"/>
        </w:rPr>
        <w:t>，</w:t>
      </w:r>
      <w:r>
        <w:t>灌喉中。</w:t>
      </w:r>
    </w:p>
    <w:p w:rsidR="0075322A" w:rsidRPr="001A4164" w:rsidRDefault="0075322A" w:rsidP="004438E7">
      <w:pPr>
        <w:pStyle w:val="afffff8"/>
        <w:spacing w:after="120"/>
      </w:pPr>
      <w:r w:rsidRPr="001A4164">
        <w:t>李珥臣曰：</w:t>
      </w:r>
      <w:r w:rsidR="001D2EBE" w:rsidRPr="001A4164">
        <w:rPr>
          <w:rFonts w:hint="eastAsia"/>
        </w:rPr>
        <w:t>「</w:t>
      </w:r>
      <w:r w:rsidRPr="001A4164">
        <w:t>豬脂滑竅而助胃氣。苦酒，食醋也，煮沸則香氣撲鼻，灌之可斂正祛邪。</w:t>
      </w:r>
      <w:r w:rsidR="001D2EBE" w:rsidRPr="001A4164">
        <w:rPr>
          <w:rFonts w:hint="eastAsia"/>
        </w:rPr>
        <w:t>」</w:t>
      </w:r>
    </w:p>
    <w:p w:rsidR="0075322A" w:rsidRPr="001A4164" w:rsidRDefault="0075322A" w:rsidP="004438E7">
      <w:pPr>
        <w:pStyle w:val="afffff8"/>
        <w:spacing w:after="120"/>
      </w:pPr>
      <w:r w:rsidRPr="001A4164">
        <w:t>《肘後方》：</w:t>
      </w:r>
      <w:r w:rsidR="001D2EBE" w:rsidRPr="001A4164">
        <w:rPr>
          <w:rFonts w:hint="eastAsia"/>
        </w:rPr>
        <w:t>「</w:t>
      </w:r>
      <w:r w:rsidRPr="001A4164">
        <w:t>治卒中五屍方，豬脂八合，銅器煎小沸，投苦酒八合相和，頓服</w:t>
      </w:r>
      <w:r w:rsidR="006404D8">
        <w:rPr>
          <w:rFonts w:ascii="新細明體" w:hAnsi="新細明體" w:hint="eastAsia"/>
        </w:rPr>
        <w:t>，</w:t>
      </w:r>
      <w:r w:rsidRPr="001A4164">
        <w:t>即差。</w:t>
      </w:r>
      <w:r w:rsidR="001D2EBE" w:rsidRPr="001A4164">
        <w:rPr>
          <w:rFonts w:hint="eastAsia"/>
        </w:rPr>
        <w:t>」</w:t>
      </w:r>
    </w:p>
    <w:p w:rsidR="0075322A" w:rsidRDefault="0075322A" w:rsidP="007A0E49">
      <w:pPr>
        <w:pStyle w:val="afffffc"/>
        <w:spacing w:after="120"/>
        <w:ind w:firstLine="600"/>
      </w:pPr>
      <w:r>
        <w:t>雞肝及血塗面上，以灰圍四旁，立起。</w:t>
      </w:r>
    </w:p>
    <w:p w:rsidR="0075322A" w:rsidRPr="001A4164" w:rsidRDefault="0075322A" w:rsidP="004438E7">
      <w:pPr>
        <w:pStyle w:val="afffff8"/>
        <w:spacing w:after="120"/>
      </w:pPr>
      <w:r w:rsidRPr="001A4164">
        <w:t>《肘後方》：</w:t>
      </w:r>
      <w:r w:rsidR="001D2EBE" w:rsidRPr="001A4164">
        <w:rPr>
          <w:rFonts w:hint="eastAsia"/>
        </w:rPr>
        <w:t>「</w:t>
      </w:r>
      <w:r w:rsidRPr="001A4164">
        <w:t>治卒死，或寢臥奄忽而絕，皆是中惡。用雄雞冠血塗面上，</w:t>
      </w:r>
      <w:r w:rsidR="001D2EBE" w:rsidRPr="001A4164">
        <w:rPr>
          <w:rFonts w:hint="eastAsia"/>
        </w:rPr>
        <w:t>乾</w:t>
      </w:r>
      <w:r w:rsidRPr="001A4164">
        <w:t>則再上，仍吹</w:t>
      </w:r>
      <w:r w:rsidRPr="001A4164">
        <w:rPr>
          <w:rFonts w:hint="eastAsia"/>
        </w:rPr>
        <w:t>入鼻中，並以灰營死人一周。</w:t>
      </w:r>
      <w:r w:rsidR="001D2EBE" w:rsidRPr="001A4164">
        <w:rPr>
          <w:rFonts w:hint="eastAsia"/>
        </w:rPr>
        <w:t>」</w:t>
      </w:r>
    </w:p>
    <w:p w:rsidR="0075322A" w:rsidRDefault="0075322A" w:rsidP="007A0E49">
      <w:pPr>
        <w:pStyle w:val="afffffc"/>
        <w:spacing w:after="120"/>
        <w:ind w:firstLine="600"/>
      </w:pPr>
      <w:r>
        <w:t>大豆二</w:t>
      </w:r>
      <w:r w:rsidR="006404D8">
        <w:rPr>
          <w:rFonts w:hint="eastAsia"/>
        </w:rPr>
        <w:t>、</w:t>
      </w:r>
      <w:r>
        <w:t>七粒，以雞子白並酒和，盡以吞之。</w:t>
      </w:r>
    </w:p>
    <w:p w:rsidR="0075322A" w:rsidRPr="001A4164" w:rsidRDefault="0075322A" w:rsidP="004438E7">
      <w:pPr>
        <w:pStyle w:val="afffff8"/>
        <w:spacing w:after="120"/>
      </w:pPr>
      <w:r w:rsidRPr="001A4164">
        <w:t>《千金方》：</w:t>
      </w:r>
      <w:r w:rsidR="001D2EBE" w:rsidRPr="001A4164">
        <w:rPr>
          <w:rFonts w:hint="eastAsia"/>
        </w:rPr>
        <w:t>「</w:t>
      </w:r>
      <w:r w:rsidRPr="001A4164">
        <w:t>治中惡方，大豆二七粒末，雞子黃並酒相和，頓服。</w:t>
      </w:r>
      <w:r w:rsidR="001D2EBE" w:rsidRPr="001A4164">
        <w:rPr>
          <w:rFonts w:hint="eastAsia"/>
        </w:rPr>
        <w:t>」</w:t>
      </w:r>
    </w:p>
    <w:p w:rsidR="0075322A" w:rsidRPr="001A4164" w:rsidRDefault="0075322A" w:rsidP="004438E7">
      <w:pPr>
        <w:pStyle w:val="afffff8"/>
        <w:spacing w:after="120"/>
      </w:pPr>
      <w:r w:rsidRPr="001A4164">
        <w:t>《巢氏病源》：</w:t>
      </w:r>
      <w:r w:rsidR="001D2EBE" w:rsidRPr="001A4164">
        <w:rPr>
          <w:rFonts w:hint="eastAsia"/>
        </w:rPr>
        <w:t>「</w:t>
      </w:r>
      <w:r w:rsidRPr="001A4164">
        <w:t>卒死者，由三虛而遇賊風所為也。三虛，謂乘年之衰</w:t>
      </w:r>
      <w:r w:rsidR="006404D8">
        <w:rPr>
          <w:rFonts w:ascii="新細明體" w:hAnsi="新細明體" w:hint="eastAsia"/>
        </w:rPr>
        <w:t>，</w:t>
      </w:r>
      <w:r w:rsidRPr="001A4164">
        <w:t>一也，乘月之空</w:t>
      </w:r>
      <w:r w:rsidR="006404D8">
        <w:rPr>
          <w:rFonts w:ascii="新細明體" w:hAnsi="新細明體" w:hint="eastAsia"/>
        </w:rPr>
        <w:t>，</w:t>
      </w:r>
      <w:r w:rsidRPr="001A4164">
        <w:t>二</w:t>
      </w:r>
      <w:r w:rsidRPr="001A4164">
        <w:rPr>
          <w:rFonts w:hint="eastAsia"/>
        </w:rPr>
        <w:t>也，失時之和</w:t>
      </w:r>
      <w:r w:rsidR="006404D8">
        <w:rPr>
          <w:rFonts w:ascii="新細明體" w:hAnsi="新細明體" w:hint="eastAsia"/>
        </w:rPr>
        <w:t>，</w:t>
      </w:r>
      <w:r w:rsidRPr="001A4164">
        <w:rPr>
          <w:rFonts w:hint="eastAsia"/>
        </w:rPr>
        <w:t>三也。人有此三虛而為賊風所傷，使陰陽偏竭於內，則陽氣阻隔於外。二氣</w:t>
      </w:r>
      <w:r w:rsidR="001D2EBE" w:rsidRPr="001A4164">
        <w:rPr>
          <w:rFonts w:hint="eastAsia"/>
        </w:rPr>
        <w:t>壅</w:t>
      </w:r>
      <w:r w:rsidRPr="001A4164">
        <w:rPr>
          <w:rFonts w:hint="eastAsia"/>
        </w:rPr>
        <w:t>閉，故暴絕如死。若腑臟氣未絕者，良久乃蘇</w:t>
      </w:r>
      <w:r w:rsidR="006404D8">
        <w:rPr>
          <w:rFonts w:ascii="新細明體" w:hAnsi="新細明體" w:hint="eastAsia"/>
        </w:rPr>
        <w:t>，</w:t>
      </w:r>
      <w:r w:rsidRPr="001A4164">
        <w:rPr>
          <w:rFonts w:hint="eastAsia"/>
        </w:rPr>
        <w:t>然亦有加鬼神之氣而卒死者，皆有傾邪退乃活。</w:t>
      </w:r>
      <w:r w:rsidR="001D2EBE" w:rsidRPr="001A4164">
        <w:rPr>
          <w:rFonts w:hint="eastAsia"/>
        </w:rPr>
        <w:t>」</w:t>
      </w:r>
    </w:p>
    <w:p w:rsidR="004C0A34" w:rsidRPr="001A4164" w:rsidRDefault="0075322A" w:rsidP="004438E7">
      <w:pPr>
        <w:pStyle w:val="afffff8"/>
        <w:spacing w:after="120"/>
      </w:pPr>
      <w:r w:rsidRPr="001A4164">
        <w:t>徐忠可曰：</w:t>
      </w:r>
      <w:r w:rsidR="001D2EBE" w:rsidRPr="001A4164">
        <w:rPr>
          <w:rFonts w:hint="eastAsia"/>
        </w:rPr>
        <w:t>「</w:t>
      </w:r>
      <w:r w:rsidRPr="001A4164">
        <w:t>凡人陽氣一分不盡則不死，故救卒死，唯一復其陽氣為主。若鼻氣通於天，</w:t>
      </w:r>
      <w:r w:rsidRPr="001A4164">
        <w:rPr>
          <w:rFonts w:hint="eastAsia"/>
        </w:rPr>
        <w:t>天陽之所通也。口氣通於地，地陽之所通也</w:t>
      </w:r>
      <w:r w:rsidR="001D2EBE" w:rsidRPr="001A4164">
        <w:rPr>
          <w:rFonts w:hint="eastAsia"/>
        </w:rPr>
        <w:t>。</w:t>
      </w:r>
      <w:r w:rsidRPr="001A4164">
        <w:rPr>
          <w:rFonts w:hint="eastAsia"/>
        </w:rPr>
        <w:t>面為諸陽之聚，屬陽明中土，人陽</w:t>
      </w:r>
      <w:r w:rsidRPr="001A4164">
        <w:rPr>
          <w:rFonts w:hint="eastAsia"/>
        </w:rPr>
        <w:lastRenderedPageBreak/>
        <w:t>之所通也。故或以薤，或以雞冠血，二物皆能通天分之陽，故以灌鼻中。豬脂能通膚中之陽，苦酒為</w:t>
      </w:r>
      <w:r w:rsidR="004C0A34" w:rsidRPr="001A4164">
        <w:rPr>
          <w:rFonts w:hint="eastAsia"/>
        </w:rPr>
        <w:t>引。雞子白能通腎中之陽，大豆為引</w:t>
      </w:r>
      <w:r w:rsidR="001D2EBE" w:rsidRPr="001A4164">
        <w:rPr>
          <w:rFonts w:hint="eastAsia"/>
        </w:rPr>
        <w:t>，</w:t>
      </w:r>
      <w:r w:rsidR="004C0A34" w:rsidRPr="001A4164">
        <w:rPr>
          <w:rFonts w:hint="eastAsia"/>
        </w:rPr>
        <w:t>故以灌喉。雞屬巽，肝為魂之主，塗面則內通於胃。以灰圍四旁，則氣更束而內入，相引入肝，故肝氣通而愈。</w:t>
      </w:r>
      <w:r w:rsidR="001D2EBE" w:rsidRPr="001A4164">
        <w:rPr>
          <w:rFonts w:hint="eastAsia"/>
        </w:rPr>
        <w:t>」</w:t>
      </w:r>
    </w:p>
    <w:p w:rsidR="004C0A34" w:rsidRDefault="006404D8" w:rsidP="007A0E49">
      <w:pPr>
        <w:pStyle w:val="afffffc"/>
        <w:spacing w:after="120"/>
        <w:ind w:firstLine="600"/>
      </w:pPr>
      <w:r>
        <w:rPr>
          <w:rFonts w:hint="eastAsia"/>
        </w:rPr>
        <w:t>【</w:t>
      </w:r>
      <w:r w:rsidR="004C0A34">
        <w:t>救卒死，而壯熱者方</w:t>
      </w:r>
      <w:r>
        <w:rPr>
          <w:rFonts w:hint="eastAsia"/>
        </w:rPr>
        <w:t>】</w:t>
      </w:r>
    </w:p>
    <w:p w:rsidR="004C0A34" w:rsidRDefault="004C0A34" w:rsidP="007A0E49">
      <w:pPr>
        <w:pStyle w:val="afffffc"/>
        <w:spacing w:after="120"/>
        <w:ind w:firstLine="600"/>
      </w:pPr>
      <w:r>
        <w:t>礬石半斤，以水一斗半，煮消。以漬腳，令沒踝。</w:t>
      </w:r>
    </w:p>
    <w:p w:rsidR="004C0A34" w:rsidRPr="001A4164" w:rsidRDefault="004C0A34" w:rsidP="004438E7">
      <w:pPr>
        <w:pStyle w:val="afffff8"/>
        <w:spacing w:after="120"/>
      </w:pPr>
      <w:r w:rsidRPr="001A4164">
        <w:t>程雲來曰：</w:t>
      </w:r>
      <w:r w:rsidR="001D2EBE" w:rsidRPr="001A4164">
        <w:rPr>
          <w:rFonts w:hint="eastAsia"/>
        </w:rPr>
        <w:t>「</w:t>
      </w:r>
      <w:r w:rsidRPr="001A4164">
        <w:t>厥陽獨行</w:t>
      </w:r>
      <w:r w:rsidR="001D2EBE" w:rsidRPr="001A4164">
        <w:rPr>
          <w:rFonts w:hint="eastAsia"/>
        </w:rPr>
        <w:t>，</w:t>
      </w:r>
      <w:r w:rsidRPr="001A4164">
        <w:t>故卒死而壯熱。岐伯曰：</w:t>
      </w:r>
      <w:r w:rsidR="001D2EBE" w:rsidRPr="001A4164">
        <w:rPr>
          <w:rFonts w:hint="eastAsia"/>
        </w:rPr>
        <w:t>『</w:t>
      </w:r>
      <w:r w:rsidRPr="001A4164">
        <w:t>血之與氣並走於上，則為大厥，厥則暴</w:t>
      </w:r>
      <w:r w:rsidRPr="001A4164">
        <w:rPr>
          <w:rFonts w:hint="eastAsia"/>
        </w:rPr>
        <w:t>死</w:t>
      </w:r>
      <w:r w:rsidR="001D2EBE" w:rsidRPr="001A4164">
        <w:rPr>
          <w:rFonts w:hint="eastAsia"/>
        </w:rPr>
        <w:t>。』</w:t>
      </w:r>
      <w:r w:rsidRPr="001A4164">
        <w:rPr>
          <w:rFonts w:hint="eastAsia"/>
        </w:rPr>
        <w:t>礬石收澀藥也，以之浸足而收澀其厥逆之氣。</w:t>
      </w:r>
      <w:r w:rsidR="001D2EBE" w:rsidRPr="001A4164">
        <w:rPr>
          <w:rFonts w:hint="eastAsia"/>
        </w:rPr>
        <w:t>」</w:t>
      </w:r>
    </w:p>
    <w:p w:rsidR="004C0A34" w:rsidRDefault="006404D8" w:rsidP="007A0E49">
      <w:pPr>
        <w:pStyle w:val="afffffc"/>
        <w:spacing w:after="120"/>
        <w:ind w:firstLine="600"/>
      </w:pPr>
      <w:r>
        <w:rPr>
          <w:rFonts w:hint="eastAsia"/>
        </w:rPr>
        <w:t>【</w:t>
      </w:r>
      <w:r w:rsidR="004C0A34">
        <w:t>數卒死而目閉者方</w:t>
      </w:r>
      <w:r>
        <w:rPr>
          <w:rFonts w:hint="eastAsia"/>
        </w:rPr>
        <w:t>】</w:t>
      </w:r>
    </w:p>
    <w:p w:rsidR="004C0A34" w:rsidRDefault="004C0A34" w:rsidP="007A0E49">
      <w:pPr>
        <w:pStyle w:val="afffffc"/>
        <w:spacing w:after="120"/>
        <w:ind w:firstLine="600"/>
      </w:pPr>
      <w:r>
        <w:t>騎牛臨面，搗薤汁灌耳中，吹皂莢末鼻中，立效。</w:t>
      </w:r>
    </w:p>
    <w:p w:rsidR="004C0A34" w:rsidRPr="001A4164" w:rsidRDefault="004C0A34" w:rsidP="004438E7">
      <w:pPr>
        <w:pStyle w:val="afffff8"/>
        <w:spacing w:after="120"/>
      </w:pPr>
      <w:r w:rsidRPr="001A4164">
        <w:t>程雲來曰：</w:t>
      </w:r>
      <w:r w:rsidR="001D2EBE" w:rsidRPr="001A4164">
        <w:rPr>
          <w:rFonts w:hint="eastAsia"/>
        </w:rPr>
        <w:t>「</w:t>
      </w:r>
      <w:r w:rsidRPr="001A4164">
        <w:t>《肘後方》治卒</w:t>
      </w:r>
      <w:r w:rsidR="001D2EBE" w:rsidRPr="001A4164">
        <w:rPr>
          <w:rFonts w:hint="eastAsia"/>
        </w:rPr>
        <w:t>魘</w:t>
      </w:r>
      <w:r w:rsidRPr="001A4164">
        <w:t>不寤，以青牛蹄或馬蹄臨人頭上即活，則騎牛臨面</w:t>
      </w:r>
      <w:r w:rsidR="00364366" w:rsidRPr="001A4164">
        <w:t>係</w:t>
      </w:r>
      <w:r w:rsidRPr="001A4164">
        <w:t>厭惡</w:t>
      </w:r>
      <w:r w:rsidRPr="001A4164">
        <w:rPr>
          <w:rFonts w:hint="eastAsia"/>
        </w:rPr>
        <w:t>驅邪法也。目閉者，邪氣內著也。灌薤汁，以辟邪安魂</w:t>
      </w:r>
      <w:r w:rsidR="001D2EBE" w:rsidRPr="001A4164">
        <w:rPr>
          <w:rFonts w:hint="eastAsia"/>
        </w:rPr>
        <w:t>。</w:t>
      </w:r>
      <w:r w:rsidRPr="001A4164">
        <w:rPr>
          <w:rFonts w:hint="eastAsia"/>
        </w:rPr>
        <w:t>吹皂莢，以取嚏開竅。</w:t>
      </w:r>
      <w:r w:rsidR="001D2EBE" w:rsidRPr="001A4164">
        <w:rPr>
          <w:rFonts w:hint="eastAsia"/>
        </w:rPr>
        <w:t>」</w:t>
      </w:r>
    </w:p>
    <w:p w:rsidR="004C0A34" w:rsidRPr="001A4164" w:rsidRDefault="004C0A34" w:rsidP="004438E7">
      <w:pPr>
        <w:pStyle w:val="afffff8"/>
        <w:spacing w:after="120"/>
      </w:pPr>
      <w:r w:rsidRPr="001A4164">
        <w:t>《千金方》：</w:t>
      </w:r>
      <w:r w:rsidR="001D2EBE" w:rsidRPr="001A4164">
        <w:rPr>
          <w:rFonts w:hint="eastAsia"/>
        </w:rPr>
        <w:t>「</w:t>
      </w:r>
      <w:r w:rsidRPr="001A4164">
        <w:t>治卒死無脈，無他形候，陰陽俱竭</w:t>
      </w:r>
      <w:r w:rsidR="006404D8">
        <w:rPr>
          <w:rFonts w:ascii="新細明體" w:hAnsi="新細明體" w:hint="eastAsia"/>
        </w:rPr>
        <w:t>，</w:t>
      </w:r>
      <w:r w:rsidRPr="001A4164">
        <w:t>故也。治之方：牽牛臨鼻上二百息，牛</w:t>
      </w:r>
      <w:r w:rsidRPr="001A4164">
        <w:rPr>
          <w:rFonts w:hint="eastAsia"/>
        </w:rPr>
        <w:t>舐必瘥。牛不肯舐，著鹽汁塗面上，牛即肯舐。</w:t>
      </w:r>
      <w:r w:rsidR="001D2EBE" w:rsidRPr="001A4164">
        <w:rPr>
          <w:rFonts w:hint="eastAsia"/>
        </w:rPr>
        <w:t>」</w:t>
      </w:r>
    </w:p>
    <w:p w:rsidR="004C0A34" w:rsidRPr="001A4164" w:rsidRDefault="006404D8" w:rsidP="007A0E49">
      <w:pPr>
        <w:pStyle w:val="afffffc"/>
        <w:spacing w:after="120"/>
        <w:ind w:firstLine="600"/>
      </w:pPr>
      <w:r>
        <w:rPr>
          <w:rFonts w:hint="eastAsia"/>
        </w:rPr>
        <w:t>【</w:t>
      </w:r>
      <w:r w:rsidR="004C0A34">
        <w:t>救卒死而張口反折者方</w:t>
      </w:r>
      <w:r>
        <w:rPr>
          <w:rFonts w:hint="eastAsia"/>
        </w:rPr>
        <w:t>】</w:t>
      </w:r>
      <w:r w:rsidR="001D2EBE" w:rsidRPr="006404D8">
        <w:rPr>
          <w:rStyle w:val="afffffe"/>
          <w:rFonts w:hint="eastAsia"/>
        </w:rPr>
        <w:t>（</w:t>
      </w:r>
      <w:r w:rsidR="004C0A34" w:rsidRPr="006404D8">
        <w:rPr>
          <w:rStyle w:val="afffffe"/>
        </w:rPr>
        <w:t>《肘後方》作「張目」</w:t>
      </w:r>
      <w:r w:rsidR="001D2EBE" w:rsidRPr="006404D8">
        <w:rPr>
          <w:rStyle w:val="afffffe"/>
          <w:rFonts w:hint="eastAsia"/>
        </w:rPr>
        <w:t>）</w:t>
      </w:r>
    </w:p>
    <w:p w:rsidR="004C0A34" w:rsidRDefault="004C0A34" w:rsidP="007A0E49">
      <w:pPr>
        <w:pStyle w:val="afffffc"/>
        <w:spacing w:after="120"/>
        <w:ind w:firstLine="600"/>
      </w:pPr>
      <w:r>
        <w:t>灸手足兩爪後十四壯了，飲以五毒諸膏散。</w:t>
      </w:r>
      <w:r w:rsidRPr="006404D8">
        <w:rPr>
          <w:rStyle w:val="afffffe"/>
        </w:rPr>
        <w:t>（原注）：</w:t>
      </w:r>
      <w:r w:rsidR="001D2EBE" w:rsidRPr="006404D8">
        <w:rPr>
          <w:rStyle w:val="afffffe"/>
          <w:rFonts w:hint="eastAsia"/>
        </w:rPr>
        <w:t>「</w:t>
      </w:r>
      <w:r w:rsidRPr="006404D8">
        <w:rPr>
          <w:rStyle w:val="afffffe"/>
        </w:rPr>
        <w:t>有巴豆者。</w:t>
      </w:r>
      <w:r w:rsidR="001D2EBE" w:rsidRPr="006404D8">
        <w:rPr>
          <w:rStyle w:val="afffffe"/>
          <w:rFonts w:hint="eastAsia"/>
        </w:rPr>
        <w:t>」</w:t>
      </w:r>
    </w:p>
    <w:p w:rsidR="004C0A34" w:rsidRPr="001A4164" w:rsidRDefault="004C0A34" w:rsidP="004438E7">
      <w:pPr>
        <w:pStyle w:val="afffff8"/>
        <w:spacing w:after="120"/>
      </w:pPr>
      <w:r w:rsidRPr="001A4164">
        <w:t>程雲來曰：</w:t>
      </w:r>
      <w:r w:rsidR="001D2EBE" w:rsidRPr="001A4164">
        <w:rPr>
          <w:rFonts w:hint="eastAsia"/>
        </w:rPr>
        <w:t>「</w:t>
      </w:r>
      <w:r w:rsidRPr="001A4164">
        <w:t>灸手足兩爪後，當是灸兩手足爪後，其文則順。以十爪甲為十二經之終始，</w:t>
      </w:r>
      <w:r w:rsidRPr="001A4164">
        <w:rPr>
          <w:rFonts w:hint="eastAsia"/>
        </w:rPr>
        <w:t>灸之以接引陽氣而回卒死。此惡氣中於太陽，令卒死而開口反張也。五毒諸膏散方未見。</w:t>
      </w:r>
      <w:r w:rsidR="001D2EBE" w:rsidRPr="001A4164">
        <w:rPr>
          <w:rFonts w:hint="eastAsia"/>
        </w:rPr>
        <w:t>」</w:t>
      </w:r>
    </w:p>
    <w:p w:rsidR="004C0A34" w:rsidRPr="001A4164" w:rsidRDefault="004C0A34" w:rsidP="004438E7">
      <w:pPr>
        <w:pStyle w:val="afffff8"/>
        <w:spacing w:after="120"/>
      </w:pPr>
      <w:r w:rsidRPr="001A4164">
        <w:t>《千金方》：</w:t>
      </w:r>
      <w:r w:rsidR="001D2EBE" w:rsidRPr="001A4164">
        <w:rPr>
          <w:rFonts w:hint="eastAsia"/>
        </w:rPr>
        <w:t>「</w:t>
      </w:r>
      <w:r w:rsidRPr="001A4164">
        <w:t>卒中邪魅，恍惚振噤，灸鼻下人中及兩手足大指爪甲，令艾丸半在爪上，</w:t>
      </w:r>
      <w:r w:rsidRPr="001A4164">
        <w:rPr>
          <w:rFonts w:hint="eastAsia"/>
        </w:rPr>
        <w:t>半在肉上，各七壯。不止，十四壯。炷如雀屎大。</w:t>
      </w:r>
      <w:r w:rsidR="001D2EBE" w:rsidRPr="001A4164">
        <w:rPr>
          <w:rFonts w:hint="eastAsia"/>
        </w:rPr>
        <w:t>」</w:t>
      </w:r>
    </w:p>
    <w:p w:rsidR="004C0A34" w:rsidRPr="001A4164" w:rsidRDefault="004C0A34" w:rsidP="004438E7">
      <w:pPr>
        <w:pStyle w:val="afffff8"/>
        <w:spacing w:after="120"/>
      </w:pPr>
      <w:r w:rsidRPr="001A4164">
        <w:t>《肘後方》：</w:t>
      </w:r>
      <w:r w:rsidR="001D2EBE" w:rsidRPr="001A4164">
        <w:rPr>
          <w:rFonts w:hint="eastAsia"/>
        </w:rPr>
        <w:t>「</w:t>
      </w:r>
      <w:r w:rsidRPr="001A4164">
        <w:t>卒死門，有三物備急丸散及裴公膏，救卒死。</w:t>
      </w:r>
      <w:r w:rsidR="001D2EBE" w:rsidRPr="001A4164">
        <w:rPr>
          <w:rFonts w:hint="eastAsia"/>
        </w:rPr>
        <w:t>」</w:t>
      </w:r>
    </w:p>
    <w:p w:rsidR="004C0A34" w:rsidRDefault="006404D8" w:rsidP="007A0E49">
      <w:pPr>
        <w:pStyle w:val="afffffc"/>
        <w:spacing w:after="120"/>
        <w:ind w:firstLine="600"/>
      </w:pPr>
      <w:r>
        <w:rPr>
          <w:rFonts w:hint="eastAsia"/>
        </w:rPr>
        <w:t>【</w:t>
      </w:r>
      <w:r w:rsidR="004C0A34">
        <w:t>救卒死而四肢不收失便者方</w:t>
      </w:r>
      <w:r>
        <w:rPr>
          <w:rFonts w:hint="eastAsia"/>
        </w:rPr>
        <w:t>】</w:t>
      </w:r>
    </w:p>
    <w:p w:rsidR="004C0A34" w:rsidRDefault="004C0A34" w:rsidP="007A0E49">
      <w:pPr>
        <w:pStyle w:val="afffffc"/>
        <w:spacing w:after="120"/>
        <w:ind w:firstLine="600"/>
      </w:pPr>
      <w:r>
        <w:t>馬屎</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，水三斗，煮取二</w:t>
      </w:r>
      <w:r w:rsidR="001D2EBE">
        <w:rPr>
          <w:rFonts w:hint="eastAsia"/>
        </w:rPr>
        <w:t>斗</w:t>
      </w:r>
      <w:r>
        <w:t>，以洗之</w:t>
      </w:r>
      <w:r w:rsidRPr="006404D8">
        <w:rPr>
          <w:rStyle w:val="afffffe"/>
        </w:rPr>
        <w:t>《外</w:t>
      </w:r>
      <w:r w:rsidR="00364366" w:rsidRPr="006404D8">
        <w:rPr>
          <w:rStyle w:val="afffffe"/>
        </w:rPr>
        <w:t>臺</w:t>
      </w:r>
      <w:r w:rsidRPr="006404D8">
        <w:rPr>
          <w:rStyle w:val="afffffe"/>
        </w:rPr>
        <w:t>秘要》作。以洗足</w:t>
      </w:r>
      <w:r w:rsidR="001D2EBE">
        <w:rPr>
          <w:rFonts w:hint="eastAsia"/>
        </w:rPr>
        <w:t>。</w:t>
      </w:r>
      <w:r>
        <w:t>又取</w:t>
      </w:r>
      <w:r>
        <w:rPr>
          <w:rFonts w:hint="eastAsia"/>
        </w:rPr>
        <w:t>牛洞</w:t>
      </w:r>
      <w:r w:rsidRPr="006404D8">
        <w:rPr>
          <w:rStyle w:val="afffffe"/>
          <w:rFonts w:hint="eastAsia"/>
        </w:rPr>
        <w:t>（原注）：</w:t>
      </w:r>
      <w:r w:rsidR="001D2EBE" w:rsidRPr="006404D8">
        <w:rPr>
          <w:rStyle w:val="afffffe"/>
          <w:rFonts w:hint="eastAsia"/>
        </w:rPr>
        <w:t>「</w:t>
      </w:r>
      <w:r w:rsidRPr="006404D8">
        <w:rPr>
          <w:rStyle w:val="afffffe"/>
          <w:rFonts w:hint="eastAsia"/>
        </w:rPr>
        <w:t>稀糞也</w:t>
      </w:r>
      <w:r w:rsidR="001D2EBE" w:rsidRPr="006404D8">
        <w:rPr>
          <w:rStyle w:val="afffffe"/>
          <w:rFonts w:hint="eastAsia"/>
        </w:rPr>
        <w:t>。」</w:t>
      </w:r>
      <w:smartTag w:uri="urn:schemas-microsoft-com:office:smarttags" w:element="chmetcnv">
        <w:smartTagPr>
          <w:attr w:name="UnitName" w:val="升"/>
          <w:attr w:name="SourceValue" w:val="1"/>
          <w:attr w:name="HasSpace" w:val="False"/>
          <w:attr w:name="Negative" w:val="False"/>
          <w:attr w:name="NumberType" w:val="3"/>
          <w:attr w:name="TCSC" w:val="1"/>
        </w:smartTagPr>
        <w:r>
          <w:rPr>
            <w:rFonts w:hint="eastAsia"/>
          </w:rPr>
          <w:t>一升</w:t>
        </w:r>
      </w:smartTag>
      <w:r>
        <w:rPr>
          <w:rFonts w:hint="eastAsia"/>
        </w:rPr>
        <w:t>，溫酒灌口中。灸心下一寸，臍上三寸，臍下四寸，各一百壯</w:t>
      </w:r>
      <w:r w:rsidR="006404D8">
        <w:rPr>
          <w:rFonts w:hint="eastAsia"/>
        </w:rPr>
        <w:t>，</w:t>
      </w:r>
      <w:r>
        <w:rPr>
          <w:rFonts w:hint="eastAsia"/>
        </w:rPr>
        <w:t>差。</w:t>
      </w:r>
    </w:p>
    <w:p w:rsidR="004C0A34" w:rsidRPr="001A4164" w:rsidRDefault="004C0A34" w:rsidP="004438E7">
      <w:pPr>
        <w:pStyle w:val="afffff8"/>
        <w:spacing w:after="120"/>
      </w:pPr>
      <w:r w:rsidRPr="001A4164">
        <w:t>程雲來曰：</w:t>
      </w:r>
      <w:r w:rsidR="004A52C5" w:rsidRPr="001A4164">
        <w:rPr>
          <w:rFonts w:hint="eastAsia"/>
        </w:rPr>
        <w:t>「</w:t>
      </w:r>
      <w:r w:rsidRPr="001A4164">
        <w:t>卒死而四肢不收者，無陽以行四末也。失便者，正氣衰微不能約束便溺也。</w:t>
      </w:r>
      <w:r w:rsidRPr="001A4164">
        <w:rPr>
          <w:rFonts w:hint="eastAsia"/>
        </w:rPr>
        <w:t>物之臭者，皆能解毒穢邪，故以牛馬糞及後條狗糞治之。心下一寸，當是上脘穴，</w:t>
      </w:r>
      <w:r w:rsidRPr="001A4164">
        <w:rPr>
          <w:rFonts w:hint="eastAsia"/>
        </w:rPr>
        <w:lastRenderedPageBreak/>
        <w:t>臍上三寸，當是中脘穴。臍下四寸，當是關元穴。灸之以復三焦之陽，而回其垂絕之氣。</w:t>
      </w:r>
      <w:r w:rsidR="004A52C5" w:rsidRPr="001A4164">
        <w:rPr>
          <w:rFonts w:hint="eastAsia"/>
        </w:rPr>
        <w:t>」</w:t>
      </w:r>
    </w:p>
    <w:p w:rsidR="004C0A34" w:rsidRPr="001A4164" w:rsidRDefault="004C0A34" w:rsidP="004438E7">
      <w:pPr>
        <w:pStyle w:val="afffff8"/>
        <w:spacing w:after="120"/>
      </w:pPr>
      <w:r w:rsidRPr="001A4164">
        <w:t>《肘後方》</w:t>
      </w:r>
      <w:r w:rsidR="004A52C5" w:rsidRPr="001A4164">
        <w:rPr>
          <w:rFonts w:hint="eastAsia"/>
        </w:rPr>
        <w:t>：「</w:t>
      </w:r>
      <w:r w:rsidRPr="001A4164">
        <w:t>卒中惡死，吐利不止，不知是何病，不拘大人小兒，馬糞一丸絞汁灌之。</w:t>
      </w:r>
      <w:r w:rsidR="004A52C5" w:rsidRPr="001A4164">
        <w:rPr>
          <w:rFonts w:hint="eastAsia"/>
        </w:rPr>
        <w:t>乾</w:t>
      </w:r>
      <w:r w:rsidRPr="001A4164">
        <w:rPr>
          <w:rFonts w:hint="eastAsia"/>
        </w:rPr>
        <w:t>者</w:t>
      </w:r>
      <w:r w:rsidR="004A52C5" w:rsidRPr="001A4164">
        <w:rPr>
          <w:rFonts w:hint="eastAsia"/>
        </w:rPr>
        <w:t>，</w:t>
      </w:r>
      <w:r w:rsidRPr="001A4164">
        <w:rPr>
          <w:rFonts w:hint="eastAsia"/>
        </w:rPr>
        <w:t>水煮汁亦可。卒死不省，四肢不收，取牛洞</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rPr>
            <w:rFonts w:hint="eastAsia"/>
          </w:rPr>
          <w:t>一升</w:t>
        </w:r>
      </w:smartTag>
      <w:r w:rsidRPr="001A4164">
        <w:rPr>
          <w:rFonts w:hint="eastAsia"/>
        </w:rPr>
        <w:t>和溫酒灌之，或以濕者</w:t>
      </w:r>
      <w:r w:rsidR="004A52C5" w:rsidRPr="001A4164">
        <w:rPr>
          <w:rFonts w:hint="eastAsia"/>
        </w:rPr>
        <w:t>絞</w:t>
      </w:r>
      <w:r w:rsidRPr="001A4164">
        <w:rPr>
          <w:rFonts w:hint="eastAsia"/>
        </w:rPr>
        <w:t>汁亦可。此皆扁鵲法也。</w:t>
      </w:r>
      <w:r w:rsidR="004A52C5" w:rsidRPr="001A4164">
        <w:rPr>
          <w:rFonts w:hint="eastAsia"/>
        </w:rPr>
        <w:t>」</w:t>
      </w:r>
    </w:p>
    <w:p w:rsidR="004C0A34" w:rsidRDefault="006404D8" w:rsidP="007A0E49">
      <w:pPr>
        <w:pStyle w:val="afffffc"/>
        <w:spacing w:after="120"/>
        <w:ind w:firstLine="600"/>
      </w:pPr>
      <w:r>
        <w:rPr>
          <w:rFonts w:hint="eastAsia"/>
        </w:rPr>
        <w:t>【</w:t>
      </w:r>
      <w:r w:rsidR="004C0A34">
        <w:t>救小兒卒死而吐利，不知是何病方</w:t>
      </w:r>
      <w:r>
        <w:rPr>
          <w:rFonts w:hint="eastAsia"/>
        </w:rPr>
        <w:t>】</w:t>
      </w:r>
    </w:p>
    <w:p w:rsidR="004C0A34" w:rsidRDefault="004C0A34" w:rsidP="007A0E49">
      <w:pPr>
        <w:pStyle w:val="afffffc"/>
        <w:spacing w:after="120"/>
        <w:ind w:firstLine="600"/>
      </w:pPr>
      <w:r>
        <w:t>狗屎一丸，絞取汁以灌之。無濕者，水煮</w:t>
      </w:r>
      <w:r w:rsidR="004A52C5">
        <w:rPr>
          <w:rFonts w:hint="eastAsia"/>
        </w:rPr>
        <w:t>乾</w:t>
      </w:r>
      <w:r>
        <w:t>者</w:t>
      </w:r>
      <w:r w:rsidR="006404D8">
        <w:rPr>
          <w:rFonts w:hint="eastAsia"/>
        </w:rPr>
        <w:t>，</w:t>
      </w:r>
      <w:r>
        <w:t>取汁。</w:t>
      </w:r>
    </w:p>
    <w:p w:rsidR="004C0A34" w:rsidRPr="001A4164" w:rsidRDefault="004C0A34" w:rsidP="004438E7">
      <w:pPr>
        <w:pStyle w:val="afffff8"/>
        <w:spacing w:after="120"/>
      </w:pPr>
      <w:r w:rsidRPr="001A4164">
        <w:t>徐忠可曰：</w:t>
      </w:r>
      <w:r w:rsidR="004A52C5" w:rsidRPr="001A4164">
        <w:rPr>
          <w:rFonts w:hint="eastAsia"/>
        </w:rPr>
        <w:t>「</w:t>
      </w:r>
      <w:r w:rsidRPr="001A4164">
        <w:t>吐利非即死病，吐利而卒死</w:t>
      </w:r>
      <w:r w:rsidR="004A52C5" w:rsidRPr="001A4164">
        <w:rPr>
          <w:rFonts w:hint="eastAsia"/>
        </w:rPr>
        <w:t>，</w:t>
      </w:r>
      <w:r w:rsidRPr="001A4164">
        <w:t>又無他病可據，則知上吐下利</w:t>
      </w:r>
      <w:r w:rsidR="006404D8">
        <w:rPr>
          <w:rFonts w:ascii="新細明體" w:hAnsi="新細明體" w:hint="eastAsia"/>
        </w:rPr>
        <w:t>，</w:t>
      </w:r>
      <w:r w:rsidRPr="001A4164">
        <w:t>病在中矣。狗性</w:t>
      </w:r>
      <w:r w:rsidRPr="001A4164">
        <w:rPr>
          <w:rFonts w:hint="eastAsia"/>
        </w:rPr>
        <w:t>熱，善消物。糞乃已消之滓，病邪得之</w:t>
      </w:r>
      <w:r w:rsidR="004A52C5" w:rsidRPr="001A4164">
        <w:rPr>
          <w:rFonts w:hint="eastAsia"/>
        </w:rPr>
        <w:t>，</w:t>
      </w:r>
      <w:r w:rsidRPr="001A4164">
        <w:rPr>
          <w:rFonts w:hint="eastAsia"/>
        </w:rPr>
        <w:t>如其消化，類相感也。近有用狗糞以治膈噎</w:t>
      </w:r>
      <w:r w:rsidR="004A52C5" w:rsidRPr="001A4164">
        <w:rPr>
          <w:rFonts w:hint="eastAsia"/>
        </w:rPr>
        <w:t>，</w:t>
      </w:r>
      <w:r w:rsidRPr="001A4164">
        <w:rPr>
          <w:rFonts w:hint="eastAsia"/>
        </w:rPr>
        <w:t>有用狗屎中骨末以治腹痛。百藥不效而骨立欲死者，無不神驗，可悟此理矣。</w:t>
      </w:r>
      <w:r w:rsidR="004A52C5" w:rsidRPr="001A4164">
        <w:rPr>
          <w:rFonts w:hint="eastAsia"/>
        </w:rPr>
        <w:t>」</w:t>
      </w:r>
    </w:p>
    <w:p w:rsidR="004C0A34" w:rsidRPr="001A4164" w:rsidRDefault="004C0A34" w:rsidP="004438E7">
      <w:pPr>
        <w:pStyle w:val="afffff8"/>
        <w:spacing w:after="120"/>
      </w:pPr>
      <w:r w:rsidRPr="001A4164">
        <w:t>《本草》：</w:t>
      </w:r>
      <w:r w:rsidR="004A52C5" w:rsidRPr="001A4164">
        <w:rPr>
          <w:rFonts w:hint="eastAsia"/>
        </w:rPr>
        <w:t>「</w:t>
      </w:r>
      <w:r w:rsidRPr="001A4164">
        <w:t>白狗者良。</w:t>
      </w:r>
      <w:r w:rsidR="004A52C5" w:rsidRPr="001A4164">
        <w:rPr>
          <w:rFonts w:hint="eastAsia"/>
        </w:rPr>
        <w:t>」</w:t>
      </w:r>
    </w:p>
    <w:p w:rsidR="004A52C5" w:rsidRPr="001A4164" w:rsidRDefault="004C0A34" w:rsidP="004438E7">
      <w:pPr>
        <w:pStyle w:val="afffff8"/>
        <w:spacing w:after="120"/>
      </w:pPr>
      <w:r w:rsidRPr="001A4164">
        <w:t>《千金方》：</w:t>
      </w:r>
      <w:r w:rsidR="004A52C5" w:rsidRPr="001A4164">
        <w:rPr>
          <w:rFonts w:hint="eastAsia"/>
        </w:rPr>
        <w:t>「</w:t>
      </w:r>
      <w:r w:rsidRPr="001A4164">
        <w:t>乘馬遠行，至暮當沐浴更衣，方可近嬰兒處所。若感其氣，則為急驚風</w:t>
      </w:r>
      <w:r w:rsidRPr="001A4164">
        <w:rPr>
          <w:rFonts w:hint="eastAsia"/>
        </w:rPr>
        <w:t>搐。</w:t>
      </w:r>
      <w:r w:rsidR="004A52C5" w:rsidRPr="001A4164">
        <w:rPr>
          <w:rFonts w:hint="eastAsia"/>
        </w:rPr>
        <w:t>」</w:t>
      </w:r>
      <w:r w:rsidRPr="001A4164">
        <w:rPr>
          <w:rFonts w:hint="eastAsia"/>
        </w:rPr>
        <w:t>又曰：</w:t>
      </w:r>
      <w:r w:rsidR="004A52C5" w:rsidRPr="001A4164">
        <w:rPr>
          <w:rFonts w:hint="eastAsia"/>
        </w:rPr>
        <w:t>「</w:t>
      </w:r>
      <w:r w:rsidRPr="001A4164">
        <w:rPr>
          <w:rFonts w:hint="eastAsia"/>
        </w:rPr>
        <w:t>步踐糞穢之履，勿使近嬰兒，若感其氣，則為天弔。</w:t>
      </w:r>
      <w:r w:rsidR="004A52C5" w:rsidRPr="001A4164">
        <w:rPr>
          <w:rFonts w:hint="eastAsia"/>
        </w:rPr>
        <w:t>」</w:t>
      </w:r>
    </w:p>
    <w:p w:rsidR="004C0A34" w:rsidRDefault="004C0A34" w:rsidP="007A0E49">
      <w:pPr>
        <w:pStyle w:val="afffffc"/>
        <w:spacing w:after="120"/>
        <w:ind w:firstLine="600"/>
      </w:pPr>
      <w:r>
        <w:t>屍蹶，脈動而無氣，氣閉不通，故靜而死也。治方：菖蒲屑內鼻兩孔中，吹之。令人以桂屑著舌下。</w:t>
      </w:r>
    </w:p>
    <w:p w:rsidR="004C0A34" w:rsidRPr="001A4164" w:rsidRDefault="004C0A34" w:rsidP="004438E7">
      <w:pPr>
        <w:pStyle w:val="afffff8"/>
        <w:spacing w:after="120"/>
      </w:pPr>
      <w:r w:rsidRPr="001A4164">
        <w:t>程雲來曰：</w:t>
      </w:r>
      <w:r w:rsidR="004163EF" w:rsidRPr="001A4164">
        <w:rPr>
          <w:rFonts w:hint="eastAsia"/>
        </w:rPr>
        <w:t>「</w:t>
      </w:r>
      <w:r w:rsidRPr="001A4164">
        <w:t>《甲乙經》曰：</w:t>
      </w:r>
      <w:r w:rsidR="004163EF" w:rsidRPr="001A4164">
        <w:rPr>
          <w:rFonts w:hint="eastAsia"/>
        </w:rPr>
        <w:t>『</w:t>
      </w:r>
      <w:r w:rsidRPr="001A4164">
        <w:t>屍蹶者，死不知人，脈動如故。</w:t>
      </w:r>
      <w:r w:rsidR="004163EF" w:rsidRPr="001A4164">
        <w:rPr>
          <w:rFonts w:hint="eastAsia"/>
        </w:rPr>
        <w:t>』</w:t>
      </w:r>
      <w:r w:rsidRPr="001A4164">
        <w:t>《傷寒論》曰：</w:t>
      </w:r>
      <w:r w:rsidR="004163EF" w:rsidRPr="001A4164">
        <w:rPr>
          <w:rFonts w:hint="eastAsia"/>
        </w:rPr>
        <w:t>『</w:t>
      </w:r>
      <w:r w:rsidRPr="001A4164">
        <w:t>屍蹶者，令</w:t>
      </w:r>
      <w:r w:rsidRPr="001A4164">
        <w:rPr>
          <w:rFonts w:hint="eastAsia"/>
        </w:rPr>
        <w:t>人不仁。</w:t>
      </w:r>
      <w:r w:rsidR="004163EF" w:rsidRPr="001A4164">
        <w:rPr>
          <w:rFonts w:hint="eastAsia"/>
        </w:rPr>
        <w:t>』</w:t>
      </w:r>
      <w:r w:rsidRPr="001A4164">
        <w:rPr>
          <w:rFonts w:hint="eastAsia"/>
        </w:rPr>
        <w:t>即氣閉不通，靜而死之謂也。菖蒲內鼻中</w:t>
      </w:r>
      <w:r w:rsidR="006404D8">
        <w:rPr>
          <w:rFonts w:ascii="新細明體" w:hAnsi="新細明體" w:hint="eastAsia"/>
        </w:rPr>
        <w:t>，</w:t>
      </w:r>
      <w:r w:rsidRPr="001A4164">
        <w:rPr>
          <w:rFonts w:hint="eastAsia"/>
        </w:rPr>
        <w:t>以通其肺氣，桂內舌下</w:t>
      </w:r>
      <w:r w:rsidR="006404D8">
        <w:rPr>
          <w:rFonts w:ascii="新細明體" w:hAnsi="新細明體" w:hint="eastAsia"/>
        </w:rPr>
        <w:t>，</w:t>
      </w:r>
      <w:r w:rsidRPr="001A4164">
        <w:rPr>
          <w:rFonts w:hint="eastAsia"/>
        </w:rPr>
        <w:t>以開其心竅，心肺開則上焦之陽自能開發，屍厥之疾可愈。</w:t>
      </w:r>
      <w:r w:rsidR="004163EF" w:rsidRPr="001A4164">
        <w:rPr>
          <w:rFonts w:hint="eastAsia"/>
        </w:rPr>
        <w:t>」</w:t>
      </w:r>
    </w:p>
    <w:p w:rsidR="004C0A34" w:rsidRPr="001A4164" w:rsidRDefault="004C0A34" w:rsidP="004438E7">
      <w:pPr>
        <w:pStyle w:val="afffff8"/>
        <w:spacing w:after="120"/>
      </w:pPr>
      <w:r w:rsidRPr="001A4164">
        <w:t>《平脈法》：</w:t>
      </w:r>
      <w:r w:rsidR="004163EF" w:rsidRPr="001A4164">
        <w:rPr>
          <w:rFonts w:hint="eastAsia"/>
        </w:rPr>
        <w:t>「</w:t>
      </w:r>
      <w:r w:rsidRPr="001A4164">
        <w:t>少陰脈不至，腎氣微少，精血奔</w:t>
      </w:r>
      <w:r w:rsidR="006404D8">
        <w:rPr>
          <w:rFonts w:ascii="新細明體" w:hAnsi="新細明體" w:hint="eastAsia"/>
        </w:rPr>
        <w:t>，</w:t>
      </w:r>
      <w:r w:rsidRPr="001A4164">
        <w:t>氣促迫</w:t>
      </w:r>
      <w:r w:rsidR="004163EF" w:rsidRPr="001A4164">
        <w:rPr>
          <w:rFonts w:hint="eastAsia"/>
        </w:rPr>
        <w:t>，</w:t>
      </w:r>
      <w:r w:rsidRPr="001A4164">
        <w:t>上入胸膈，宗氣反聚，血結心</w:t>
      </w:r>
      <w:r w:rsidRPr="001A4164">
        <w:rPr>
          <w:rFonts w:hint="eastAsia"/>
        </w:rPr>
        <w:t>下，陽氣退下，熱歸陰股與陰相動，令身不仁，此為屍蹶，當刺期門、巨闕。</w:t>
      </w:r>
      <w:r w:rsidR="004163EF" w:rsidRPr="001A4164">
        <w:rPr>
          <w:rFonts w:hint="eastAsia"/>
        </w:rPr>
        <w:t>」</w:t>
      </w:r>
    </w:p>
    <w:p w:rsidR="004C0A34" w:rsidRPr="001A4164" w:rsidRDefault="004C0A34" w:rsidP="004438E7">
      <w:pPr>
        <w:pStyle w:val="afffff8"/>
        <w:spacing w:after="120"/>
      </w:pPr>
      <w:r w:rsidRPr="001A4164">
        <w:t>《肘後方》：</w:t>
      </w:r>
      <w:r w:rsidR="004163EF" w:rsidRPr="001A4164">
        <w:rPr>
          <w:rFonts w:hint="eastAsia"/>
        </w:rPr>
        <w:t>「</w:t>
      </w:r>
      <w:r w:rsidRPr="001A4164">
        <w:t>屍蹶之病</w:t>
      </w:r>
      <w:r w:rsidR="00C10CA3">
        <w:rPr>
          <w:rFonts w:ascii="新細明體" w:hAnsi="新細明體" w:hint="eastAsia"/>
        </w:rPr>
        <w:t>，</w:t>
      </w:r>
      <w:r w:rsidRPr="001A4164">
        <w:t>卒死，脈猶動，聽其耳目中如微語聲，股間暖者，是也。魘死之</w:t>
      </w:r>
      <w:r w:rsidRPr="001A4164">
        <w:rPr>
          <w:rFonts w:hint="eastAsia"/>
        </w:rPr>
        <w:t>病，臥忽不寤，勿以火照</w:t>
      </w:r>
      <w:r w:rsidR="004163EF" w:rsidRPr="001A4164">
        <w:rPr>
          <w:rFonts w:hint="eastAsia"/>
        </w:rPr>
        <w:t>，</w:t>
      </w:r>
      <w:r w:rsidRPr="001A4164">
        <w:rPr>
          <w:rFonts w:hint="eastAsia"/>
        </w:rPr>
        <w:t>但痛齒其踵，及足</w:t>
      </w:r>
      <w:r w:rsidR="00C10CA3">
        <w:rPr>
          <w:rFonts w:hint="eastAsia"/>
        </w:rPr>
        <w:t></w:t>
      </w:r>
      <w:r w:rsidRPr="001A4164">
        <w:rPr>
          <w:rFonts w:hint="eastAsia"/>
        </w:rPr>
        <w:t>趾甲際，唾其面，即蘇。仍以菖浦末吹鼻中，桂末納舌下，並以菖蒲根汁灌之。</w:t>
      </w:r>
      <w:r w:rsidR="004163EF" w:rsidRPr="001A4164">
        <w:rPr>
          <w:rFonts w:hint="eastAsia"/>
        </w:rPr>
        <w:t>」</w:t>
      </w:r>
    </w:p>
    <w:p w:rsidR="004C0A34" w:rsidRDefault="004C0A34" w:rsidP="007A0E49">
      <w:pPr>
        <w:pStyle w:val="afffffc"/>
        <w:spacing w:after="120"/>
        <w:ind w:firstLine="600"/>
      </w:pPr>
      <w:r>
        <w:t>又方：</w:t>
      </w:r>
    </w:p>
    <w:p w:rsidR="004C0A34" w:rsidRDefault="004C0A34" w:rsidP="007A0E49">
      <w:pPr>
        <w:pStyle w:val="afffffc"/>
        <w:spacing w:after="120"/>
        <w:ind w:firstLine="600"/>
      </w:pPr>
      <w:r>
        <w:t>剔取左角</w:t>
      </w:r>
      <w:r w:rsidR="004163EF">
        <w:rPr>
          <w:rFonts w:hint="eastAsia"/>
        </w:rPr>
        <w:t>髮</w:t>
      </w:r>
      <w:r>
        <w:t>方寸，燒末，酒和，灌令入喉，立起。</w:t>
      </w:r>
    </w:p>
    <w:p w:rsidR="004C0A34" w:rsidRPr="001A4164" w:rsidRDefault="004C0A34" w:rsidP="004438E7">
      <w:pPr>
        <w:pStyle w:val="afffff8"/>
        <w:spacing w:after="120"/>
      </w:pPr>
      <w:r w:rsidRPr="001A4164">
        <w:t>程雲來曰：</w:t>
      </w:r>
      <w:r w:rsidR="004163EF" w:rsidRPr="001A4164">
        <w:rPr>
          <w:rFonts w:hint="eastAsia"/>
        </w:rPr>
        <w:t>「</w:t>
      </w:r>
      <w:r w:rsidRPr="001A4164">
        <w:t>《內經》曰：</w:t>
      </w:r>
      <w:r w:rsidR="00754524" w:rsidRPr="001A4164">
        <w:rPr>
          <w:rFonts w:hint="eastAsia"/>
        </w:rPr>
        <w:t>『</w:t>
      </w:r>
      <w:r w:rsidRPr="001A4164">
        <w:t>邪客於手足少陰、太陰、足陽明之絡，此五絡皆會於耳中，上</w:t>
      </w:r>
      <w:r w:rsidRPr="001A4164">
        <w:rPr>
          <w:rFonts w:hint="eastAsia"/>
        </w:rPr>
        <w:t>絡左角。五絡皆竭，令人身動皆慟而形無知也。其狀若屍，或曰屍厥。以竹管吹其兩耳，剔其左角之</w:t>
      </w:r>
      <w:r w:rsidR="00754524" w:rsidRPr="001A4164">
        <w:rPr>
          <w:rFonts w:hint="eastAsia"/>
        </w:rPr>
        <w:t>髮</w:t>
      </w:r>
      <w:r w:rsidRPr="001A4164">
        <w:rPr>
          <w:rFonts w:hint="eastAsia"/>
        </w:rPr>
        <w:t>方一寸，燔治。飲以美酒一杯，不能飲者，灌之立已。</w:t>
      </w:r>
      <w:r w:rsidR="00754524" w:rsidRPr="001A4164">
        <w:rPr>
          <w:rFonts w:hint="eastAsia"/>
        </w:rPr>
        <w:t>』</w:t>
      </w:r>
      <w:r w:rsidRPr="001A4164">
        <w:rPr>
          <w:rFonts w:hint="eastAsia"/>
        </w:rPr>
        <w:t>見繆</w:t>
      </w:r>
      <w:r w:rsidRPr="001A4164">
        <w:rPr>
          <w:rFonts w:hint="eastAsia"/>
        </w:rPr>
        <w:lastRenderedPageBreak/>
        <w:t>刺論</w:t>
      </w:r>
      <w:r w:rsidR="00754524" w:rsidRPr="001A4164">
        <w:rPr>
          <w:rFonts w:hint="eastAsia"/>
        </w:rPr>
        <w:t>。</w:t>
      </w:r>
      <w:r w:rsidRPr="001A4164">
        <w:rPr>
          <w:rFonts w:hint="eastAsia"/>
        </w:rPr>
        <w:t>今仲景亦剔左角之</w:t>
      </w:r>
      <w:r w:rsidR="00754524" w:rsidRPr="001A4164">
        <w:rPr>
          <w:rFonts w:hint="eastAsia"/>
        </w:rPr>
        <w:t>髮</w:t>
      </w:r>
      <w:r w:rsidRPr="001A4164">
        <w:rPr>
          <w:rFonts w:hint="eastAsia"/>
        </w:rPr>
        <w:t>治者，以左角為陽氣之所在，五絡之所繞，五絡皆竭，故剔其五絡之血</w:t>
      </w:r>
      <w:r w:rsidR="00754524" w:rsidRPr="001A4164">
        <w:rPr>
          <w:rFonts w:hint="eastAsia"/>
        </w:rPr>
        <w:t>餘</w:t>
      </w:r>
      <w:r w:rsidRPr="001A4164">
        <w:rPr>
          <w:rFonts w:hint="eastAsia"/>
        </w:rPr>
        <w:t>以治之。和以酒灌者，助藥力而行氣血也。</w:t>
      </w:r>
      <w:r w:rsidR="004163EF" w:rsidRPr="001A4164">
        <w:rPr>
          <w:rFonts w:hint="eastAsia"/>
        </w:rPr>
        <w:t>」</w:t>
      </w:r>
    </w:p>
    <w:p w:rsidR="004C0A34" w:rsidRPr="001A4164" w:rsidRDefault="004C0A34" w:rsidP="004438E7">
      <w:pPr>
        <w:pStyle w:val="afffff8"/>
        <w:spacing w:after="120"/>
      </w:pPr>
      <w:r w:rsidRPr="001A4164">
        <w:t>《金鑒》曰：</w:t>
      </w:r>
      <w:r w:rsidR="00754524" w:rsidRPr="001A4164">
        <w:rPr>
          <w:rFonts w:hint="eastAsia"/>
        </w:rPr>
        <w:t>「</w:t>
      </w:r>
      <w:r w:rsidRPr="001A4164">
        <w:t>屍厥，乃正暴然為邪氣閉塞不通，故靜而死也。菖蒲吹鼻，桂著舌下而不</w:t>
      </w:r>
      <w:r w:rsidRPr="001A4164">
        <w:rPr>
          <w:rFonts w:hint="eastAsia"/>
        </w:rPr>
        <w:t>愈者，則用此法。</w:t>
      </w:r>
      <w:r w:rsidR="00754524" w:rsidRPr="001A4164">
        <w:rPr>
          <w:rFonts w:hint="eastAsia"/>
        </w:rPr>
        <w:t>」</w:t>
      </w:r>
    </w:p>
    <w:p w:rsidR="004C0A34" w:rsidRPr="001A4164" w:rsidRDefault="004C0A34" w:rsidP="004438E7">
      <w:pPr>
        <w:pStyle w:val="afffff8"/>
        <w:spacing w:after="120"/>
      </w:pPr>
      <w:r w:rsidRPr="001A4164">
        <w:t>《巢氏病源》：</w:t>
      </w:r>
      <w:r w:rsidR="00754524" w:rsidRPr="001A4164">
        <w:rPr>
          <w:rFonts w:hint="eastAsia"/>
        </w:rPr>
        <w:t>「</w:t>
      </w:r>
      <w:r w:rsidRPr="001A4164">
        <w:t>屍蹶者，陰氣逆也。此由陽脈卒下墜，陰脈卒上升，陰陽離居，營衛不</w:t>
      </w:r>
      <w:r w:rsidRPr="001A4164">
        <w:rPr>
          <w:rFonts w:hint="eastAsia"/>
        </w:rPr>
        <w:t>通，真氣厥亂，客邪乘之，其狀如死，猶微有息而不常，脈尚動而形無知也。聽其耳內循循有如嘯之聲，而股間暖者是也。耳內雖無嘯聲而脈動者，故當以屍厥治之。診</w:t>
      </w:r>
      <w:r w:rsidR="00754524" w:rsidRPr="001A4164">
        <w:rPr>
          <w:rFonts w:hint="eastAsia"/>
        </w:rPr>
        <w:t>其</w:t>
      </w:r>
      <w:r w:rsidRPr="001A4164">
        <w:rPr>
          <w:rFonts w:hint="eastAsia"/>
        </w:rPr>
        <w:t>寸口脈沉大而滑，沉即為實，滑即為氣，實氣相搏、身溫而汗，此為入腑，雖卒厥不知人，氣復則自愈也。若唇正青</w:t>
      </w:r>
      <w:r w:rsidR="00C10CA3">
        <w:rPr>
          <w:rFonts w:ascii="新細明體" w:hAnsi="新細明體" w:hint="eastAsia"/>
        </w:rPr>
        <w:t>，</w:t>
      </w:r>
      <w:r w:rsidRPr="001A4164">
        <w:rPr>
          <w:rFonts w:hint="eastAsia"/>
        </w:rPr>
        <w:t>身冷，此為入臟，亦卒厥不知人即死。</w:t>
      </w:r>
      <w:r w:rsidR="00754524" w:rsidRPr="001A4164">
        <w:rPr>
          <w:rFonts w:hint="eastAsia"/>
        </w:rPr>
        <w:t>」</w:t>
      </w:r>
    </w:p>
    <w:p w:rsidR="004C0A34" w:rsidRPr="001A4164" w:rsidRDefault="004C0A34" w:rsidP="007A0E49">
      <w:pPr>
        <w:pStyle w:val="afffffc"/>
        <w:spacing w:after="120"/>
        <w:ind w:firstLine="600"/>
      </w:pPr>
      <w:r>
        <w:t>救卒死、客忤死，還魂湯主之。通治諸感忤。</w:t>
      </w:r>
      <w:r w:rsidR="00754524" w:rsidRPr="00C10CA3">
        <w:rPr>
          <w:rStyle w:val="afffffe"/>
          <w:rFonts w:hint="eastAsia"/>
        </w:rPr>
        <w:t>（</w:t>
      </w:r>
      <w:r w:rsidRPr="00C10CA3">
        <w:rPr>
          <w:rStyle w:val="afffffe"/>
        </w:rPr>
        <w:t>依涪古本訂正</w:t>
      </w:r>
      <w:r w:rsidR="00754524" w:rsidRPr="00C10CA3">
        <w:rPr>
          <w:rStyle w:val="afffffe"/>
          <w:rFonts w:hint="eastAsia"/>
        </w:rPr>
        <w:t>）</w:t>
      </w:r>
    </w:p>
    <w:p w:rsidR="004C0A34" w:rsidRPr="001A4164" w:rsidRDefault="004C0A34" w:rsidP="004438E7">
      <w:pPr>
        <w:pStyle w:val="afffff8"/>
        <w:spacing w:after="120"/>
      </w:pPr>
      <w:r w:rsidRPr="001A4164">
        <w:t>徐志可曰：</w:t>
      </w:r>
      <w:r w:rsidR="00754524" w:rsidRPr="001A4164">
        <w:rPr>
          <w:rFonts w:hint="eastAsia"/>
        </w:rPr>
        <w:t>「</w:t>
      </w:r>
      <w:r w:rsidRPr="001A4164">
        <w:t>凡卒死及客忤死，總是正不勝邪，故陽氣驟閉而死。肺朝百脈，為一身之</w:t>
      </w:r>
      <w:r w:rsidRPr="001A4164">
        <w:rPr>
          <w:rFonts w:hint="eastAsia"/>
        </w:rPr>
        <w:t>宗，麻黃、杏仁利肺</w:t>
      </w:r>
      <w:smartTag w:uri="urn:schemas-microsoft-com:office:smarttags" w:element="PersonName">
        <w:smartTagPr>
          <w:attr w:name="ProductID" w:val="通陽之"/>
        </w:smartTagPr>
        <w:r w:rsidRPr="001A4164">
          <w:rPr>
            <w:rFonts w:hint="eastAsia"/>
          </w:rPr>
          <w:t>通陽之</w:t>
        </w:r>
      </w:smartTag>
      <w:r w:rsidRPr="001A4164">
        <w:rPr>
          <w:rFonts w:hint="eastAsia"/>
        </w:rPr>
        <w:t>君藥，合甘草以調中，故為救卒死主方。名曰還魂湯，著其功也。</w:t>
      </w:r>
      <w:r w:rsidR="00754524" w:rsidRPr="001A4164">
        <w:rPr>
          <w:rFonts w:hint="eastAsia"/>
        </w:rPr>
        <w:t>」</w:t>
      </w:r>
    </w:p>
    <w:p w:rsidR="004C0A34" w:rsidRPr="001A4164" w:rsidRDefault="004C0A34" w:rsidP="004438E7">
      <w:pPr>
        <w:pStyle w:val="afffff8"/>
        <w:spacing w:after="120"/>
      </w:pPr>
      <w:r w:rsidRPr="001A4164">
        <w:t>《金鑒》曰：</w:t>
      </w:r>
      <w:r w:rsidR="00754524" w:rsidRPr="001A4164">
        <w:rPr>
          <w:rFonts w:hint="eastAsia"/>
        </w:rPr>
        <w:t>「</w:t>
      </w:r>
      <w:r w:rsidRPr="001A4164">
        <w:t>中惡</w:t>
      </w:r>
      <w:r w:rsidR="00C10CA3">
        <w:rPr>
          <w:rFonts w:ascii="新細明體" w:hAnsi="新細明體" w:hint="eastAsia"/>
        </w:rPr>
        <w:t>，</w:t>
      </w:r>
      <w:r w:rsidRPr="001A4164">
        <w:t>客忤，便閉</w:t>
      </w:r>
      <w:r w:rsidR="00C10CA3">
        <w:rPr>
          <w:rFonts w:ascii="新細明體" w:hAnsi="新細明體" w:hint="eastAsia"/>
        </w:rPr>
        <w:t>，</w:t>
      </w:r>
      <w:r w:rsidRPr="001A4164">
        <w:t>裡實者，仲景用備急丸。可知無汗表實者，不當用備急丸</w:t>
      </w:r>
      <w:r w:rsidRPr="001A4164">
        <w:rPr>
          <w:rFonts w:hint="eastAsia"/>
        </w:rPr>
        <w:t>通裡，當用還魂湯以通表也。通裡者，抑諸陰氣也。通表者，扶諸陽氣也。昧者不知</w:t>
      </w:r>
      <w:r w:rsidR="00C10CA3">
        <w:rPr>
          <w:rFonts w:ascii="新細明體" w:hAnsi="新細明體" w:hint="eastAsia"/>
        </w:rPr>
        <w:t>，</w:t>
      </w:r>
      <w:r w:rsidRPr="001A4164">
        <w:rPr>
          <w:rFonts w:hint="eastAsia"/>
        </w:rPr>
        <w:t>以麻黃為入太陽發汗之藥，抑知不溫</w:t>
      </w:r>
      <w:r w:rsidR="00C10CA3">
        <w:rPr>
          <w:rFonts w:hint="eastAsia"/>
        </w:rPr>
        <w:t>覆</w:t>
      </w:r>
      <w:r w:rsidRPr="001A4164">
        <w:rPr>
          <w:rFonts w:hint="eastAsia"/>
        </w:rPr>
        <w:t>取汗</w:t>
      </w:r>
      <w:r w:rsidR="00C10CA3">
        <w:rPr>
          <w:rFonts w:ascii="新細明體" w:hAnsi="新細明體" w:hint="eastAsia"/>
        </w:rPr>
        <w:t>，</w:t>
      </w:r>
      <w:r w:rsidRPr="001A4164">
        <w:rPr>
          <w:rFonts w:hint="eastAsia"/>
        </w:rPr>
        <w:t>則為入太陰通陽之藥也。陽氣通動，魂可還矣。</w:t>
      </w:r>
      <w:r w:rsidR="00754524" w:rsidRPr="001A4164">
        <w:rPr>
          <w:rFonts w:hint="eastAsia"/>
        </w:rPr>
        <w:t>」</w:t>
      </w:r>
    </w:p>
    <w:p w:rsidR="004C0A34" w:rsidRPr="001A4164" w:rsidRDefault="004C0A34" w:rsidP="004438E7">
      <w:pPr>
        <w:pStyle w:val="afffff8"/>
        <w:spacing w:after="120"/>
      </w:pPr>
      <w:r w:rsidRPr="001A4164">
        <w:t>《</w:t>
      </w:r>
      <w:r w:rsidR="00754524" w:rsidRPr="001A4164">
        <w:rPr>
          <w:rFonts w:hint="eastAsia"/>
        </w:rPr>
        <w:t>肘</w:t>
      </w:r>
      <w:r w:rsidRPr="001A4164">
        <w:t>後方》：</w:t>
      </w:r>
      <w:r w:rsidR="00754524" w:rsidRPr="001A4164">
        <w:rPr>
          <w:rFonts w:hint="eastAsia"/>
        </w:rPr>
        <w:t>「</w:t>
      </w:r>
      <w:r w:rsidRPr="001A4164">
        <w:t>客忤者，中惡之類也。多於道塗門外得之，令人心腹絞痛、脹滿，氣衝心</w:t>
      </w:r>
      <w:r w:rsidRPr="001A4164">
        <w:rPr>
          <w:rFonts w:hint="eastAsia"/>
        </w:rPr>
        <w:t>胸，不即治，亦殺人。</w:t>
      </w:r>
      <w:r w:rsidR="00754524" w:rsidRPr="001A4164">
        <w:rPr>
          <w:rFonts w:hint="eastAsia"/>
        </w:rPr>
        <w:t>」</w:t>
      </w:r>
      <w:r w:rsidRPr="001A4164">
        <w:rPr>
          <w:rFonts w:hint="eastAsia"/>
        </w:rPr>
        <w:t>又云：</w:t>
      </w:r>
      <w:r w:rsidR="00433147" w:rsidRPr="001A4164">
        <w:rPr>
          <w:rFonts w:hint="eastAsia"/>
        </w:rPr>
        <w:t>「</w:t>
      </w:r>
      <w:r w:rsidRPr="001A4164">
        <w:rPr>
          <w:rFonts w:hint="eastAsia"/>
        </w:rPr>
        <w:t>客者，客也。忤者，犯也，謂客氣忽犯人也。此惡鬼毒厲之氣，療之多愈。亦有侵克臟腑經絡，雖差後猶宜治療，以消其餘勢。不爾，終為人患，有時輒發。</w:t>
      </w:r>
      <w:r w:rsidR="00433147" w:rsidRPr="001A4164">
        <w:rPr>
          <w:rFonts w:hint="eastAsia"/>
        </w:rPr>
        <w:t>」</w:t>
      </w:r>
    </w:p>
    <w:p w:rsidR="004C0A34" w:rsidRDefault="00C10CA3" w:rsidP="007A0E49">
      <w:pPr>
        <w:pStyle w:val="afffffc"/>
        <w:spacing w:after="120"/>
        <w:ind w:firstLine="600"/>
      </w:pPr>
      <w:r>
        <w:rPr>
          <w:rFonts w:hint="eastAsia"/>
        </w:rPr>
        <w:t>【</w:t>
      </w:r>
      <w:r w:rsidR="004C0A34">
        <w:t>還魂湯方</w:t>
      </w:r>
      <w:r>
        <w:rPr>
          <w:rFonts w:hint="eastAsia"/>
        </w:rPr>
        <w:t>】</w:t>
      </w:r>
    </w:p>
    <w:p w:rsidR="0075322A" w:rsidRDefault="004C0A34" w:rsidP="007A0E49">
      <w:pPr>
        <w:pStyle w:val="afffffc"/>
        <w:spacing w:after="120"/>
        <w:ind w:firstLine="600"/>
      </w:pPr>
      <w:r>
        <w:t>麻黃</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（去節）</w:t>
      </w:r>
      <w:r w:rsidR="00433147">
        <w:rPr>
          <w:rFonts w:hint="eastAsia"/>
        </w:rPr>
        <w:t>、</w:t>
      </w:r>
      <w:r>
        <w:t>杏仁（去皮尖）七十個</w:t>
      </w:r>
      <w:r w:rsidR="00433147">
        <w:rPr>
          <w:rFonts w:hint="eastAsia"/>
        </w:rPr>
        <w:t>、</w:t>
      </w:r>
      <w:r>
        <w:t>甘草</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（炙）</w:t>
      </w:r>
      <w:r w:rsidR="00433147">
        <w:rPr>
          <w:rFonts w:hint="eastAsia"/>
        </w:rPr>
        <w:t>。</w:t>
      </w:r>
    </w:p>
    <w:p w:rsidR="004C0A34" w:rsidRDefault="004C0A34" w:rsidP="007A0E49">
      <w:pPr>
        <w:pStyle w:val="afffffc"/>
        <w:spacing w:after="120"/>
        <w:ind w:firstLine="600"/>
      </w:pPr>
      <w:r>
        <w:t>上三味，以水</w:t>
      </w:r>
      <w:smartTag w:uri="urn:schemas-microsoft-com:office:smarttags" w:element="chmetcnv">
        <w:smartTagPr>
          <w:attr w:name="UnitName" w:val="升"/>
          <w:attr w:name="SourceValue" w:val="8"/>
          <w:attr w:name="HasSpace" w:val="False"/>
          <w:attr w:name="Negative" w:val="False"/>
          <w:attr w:name="NumberType" w:val="3"/>
          <w:attr w:name="TCSC" w:val="1"/>
        </w:smartTagPr>
        <w:r>
          <w:t>八升</w:t>
        </w:r>
      </w:smartTag>
      <w: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，去滓，分令咽之。</w:t>
      </w:r>
    </w:p>
    <w:p w:rsidR="004C0A34" w:rsidRPr="001A4164" w:rsidRDefault="004C0A34" w:rsidP="004438E7">
      <w:pPr>
        <w:pStyle w:val="afffff8"/>
        <w:spacing w:after="120"/>
      </w:pPr>
      <w:r w:rsidRPr="001A4164">
        <w:t>《和劑局方》：</w:t>
      </w:r>
      <w:r w:rsidR="00433147" w:rsidRPr="001A4164">
        <w:rPr>
          <w:rFonts w:hint="eastAsia"/>
        </w:rPr>
        <w:t>「</w:t>
      </w:r>
      <w:r w:rsidRPr="001A4164">
        <w:t>三拗湯，治傷風</w:t>
      </w:r>
      <w:r w:rsidR="00C10CA3">
        <w:rPr>
          <w:rFonts w:ascii="新細明體" w:hAnsi="新細明體" w:hint="eastAsia"/>
        </w:rPr>
        <w:t>，</w:t>
      </w:r>
      <w:r w:rsidRPr="001A4164">
        <w:t>傷冷，鼻塞</w:t>
      </w:r>
      <w:r w:rsidR="00C10CA3">
        <w:rPr>
          <w:rFonts w:ascii="新細明體" w:hAnsi="新細明體" w:hint="eastAsia"/>
        </w:rPr>
        <w:t>，</w:t>
      </w:r>
      <w:r w:rsidRPr="001A4164">
        <w:t>聲重，頭痛</w:t>
      </w:r>
      <w:r w:rsidR="00C10CA3">
        <w:rPr>
          <w:rFonts w:ascii="新細明體" w:hAnsi="新細明體" w:hint="eastAsia"/>
        </w:rPr>
        <w:t>，</w:t>
      </w:r>
      <w:r w:rsidRPr="001A4164">
        <w:t>目眩，四肢拘倦，咳嗽多痰，胸</w:t>
      </w:r>
      <w:r w:rsidRPr="001A4164">
        <w:rPr>
          <w:rFonts w:hint="eastAsia"/>
        </w:rPr>
        <w:t>滿</w:t>
      </w:r>
      <w:r w:rsidR="00C10CA3">
        <w:rPr>
          <w:rFonts w:ascii="新細明體" w:hAnsi="新細明體" w:hint="eastAsia"/>
        </w:rPr>
        <w:t>，</w:t>
      </w:r>
      <w:r w:rsidRPr="001A4164">
        <w:rPr>
          <w:rFonts w:hint="eastAsia"/>
        </w:rPr>
        <w:t>氣短。即本方加生薑，被</w:t>
      </w:r>
      <w:r w:rsidR="00C10CA3">
        <w:rPr>
          <w:rFonts w:hint="eastAsia"/>
        </w:rPr>
        <w:t>覆</w:t>
      </w:r>
      <w:r w:rsidRPr="001A4164">
        <w:rPr>
          <w:rFonts w:hint="eastAsia"/>
        </w:rPr>
        <w:t>取汗。</w:t>
      </w:r>
      <w:r w:rsidR="00433147" w:rsidRPr="001A4164">
        <w:rPr>
          <w:rFonts w:hint="eastAsia"/>
        </w:rPr>
        <w:t>」</w:t>
      </w:r>
    </w:p>
    <w:p w:rsidR="004C0A34" w:rsidRDefault="004C0A34" w:rsidP="007A0E49">
      <w:pPr>
        <w:pStyle w:val="afffffc"/>
        <w:spacing w:after="120"/>
        <w:ind w:firstLine="600"/>
      </w:pPr>
      <w:r>
        <w:t>又方：</w:t>
      </w:r>
    </w:p>
    <w:p w:rsidR="004C0A34" w:rsidRDefault="004C0A34" w:rsidP="007A0E49">
      <w:pPr>
        <w:pStyle w:val="afffffc"/>
        <w:spacing w:after="120"/>
        <w:ind w:firstLine="600"/>
      </w:pPr>
      <w:r>
        <w:t>韭根一把</w:t>
      </w:r>
      <w:r w:rsidR="00433147">
        <w:rPr>
          <w:rFonts w:hint="eastAsia"/>
        </w:rPr>
        <w:t>、</w:t>
      </w:r>
      <w:r>
        <w:t>烏梅二十七個</w:t>
      </w:r>
      <w:r w:rsidR="00433147">
        <w:rPr>
          <w:rFonts w:hint="eastAsia"/>
        </w:rPr>
        <w:t>、</w:t>
      </w:r>
      <w:r>
        <w:t>吳茱萸半升（炒）。</w:t>
      </w:r>
    </w:p>
    <w:p w:rsidR="004C0A34" w:rsidRDefault="004C0A34" w:rsidP="007A0E49">
      <w:pPr>
        <w:pStyle w:val="afffffc"/>
        <w:spacing w:after="120"/>
        <w:ind w:firstLine="600"/>
      </w:pPr>
      <w:r>
        <w:lastRenderedPageBreak/>
        <w:t>上三味，以水一斗煮之，以病人櫛</w:t>
      </w:r>
      <w:r w:rsidR="00C10CA3">
        <w:rPr>
          <w:rFonts w:hint="eastAsia"/>
        </w:rPr>
        <w:t>，</w:t>
      </w:r>
      <w:r>
        <w:t>內中三沸，櫛浮者生，沉者死。</w:t>
      </w:r>
      <w:r>
        <w:rPr>
          <w:rFonts w:hint="eastAsia"/>
        </w:rPr>
        <w:t>煮取</w:t>
      </w:r>
      <w:smartTag w:uri="urn:schemas-microsoft-com:office:smarttags" w:element="chmetcnv">
        <w:smartTagPr>
          <w:attr w:name="UnitName" w:val="升"/>
          <w:attr w:name="SourceValue" w:val="3"/>
          <w:attr w:name="HasSpace" w:val="False"/>
          <w:attr w:name="Negative" w:val="False"/>
          <w:attr w:name="NumberType" w:val="3"/>
          <w:attr w:name="TCSC" w:val="1"/>
        </w:smartTagPr>
        <w:r>
          <w:rPr>
            <w:rFonts w:hint="eastAsia"/>
          </w:rPr>
          <w:t>三升</w:t>
        </w:r>
      </w:smartTag>
      <w:r>
        <w:rPr>
          <w:rFonts w:hint="eastAsia"/>
        </w:rPr>
        <w:t>，去滓，分飲之。</w:t>
      </w:r>
    </w:p>
    <w:p w:rsidR="004C0A34" w:rsidRPr="001A4164" w:rsidRDefault="004C0A34" w:rsidP="004438E7">
      <w:pPr>
        <w:pStyle w:val="afffff8"/>
        <w:spacing w:after="120"/>
      </w:pPr>
      <w:r w:rsidRPr="001A4164">
        <w:t>徐忠可曰：</w:t>
      </w:r>
      <w:r w:rsidR="00433147" w:rsidRPr="001A4164">
        <w:rPr>
          <w:rFonts w:hint="eastAsia"/>
        </w:rPr>
        <w:t>「</w:t>
      </w:r>
      <w:r w:rsidRPr="001A4164">
        <w:t>韭根有韭白之功，烏梅有開關之力，吳茱萸能降濁陰，陰降而關開</w:t>
      </w:r>
      <w:r w:rsidR="00C10CA3">
        <w:rPr>
          <w:rFonts w:ascii="新細明體" w:hAnsi="新細明體" w:hint="eastAsia"/>
        </w:rPr>
        <w:t>，</w:t>
      </w:r>
      <w:r w:rsidRPr="001A4164">
        <w:t>則魂自</w:t>
      </w:r>
      <w:r w:rsidRPr="001A4164">
        <w:rPr>
          <w:rFonts w:hint="eastAsia"/>
        </w:rPr>
        <w:t>還，故亦取之。然櫛浮則生，沉則死。蓋櫛為本人日用之物，氣之所及也。浮則其人陽氣未絕，沉則久已有陰無陽，故主死。然仍分飲之，信櫛無寧信藥耳。</w:t>
      </w:r>
      <w:r w:rsidR="00433147" w:rsidRPr="001A4164">
        <w:rPr>
          <w:rFonts w:hint="eastAsia"/>
        </w:rPr>
        <w:t>」</w:t>
      </w:r>
    </w:p>
    <w:p w:rsidR="004C0A34" w:rsidRPr="001A4164" w:rsidRDefault="004C0A34" w:rsidP="004438E7">
      <w:pPr>
        <w:pStyle w:val="afffff8"/>
        <w:spacing w:after="120"/>
      </w:pPr>
      <w:r w:rsidRPr="001A4164">
        <w:t>《金鑒》曰：</w:t>
      </w:r>
      <w:r w:rsidR="00433147" w:rsidRPr="001A4164">
        <w:rPr>
          <w:rFonts w:hint="eastAsia"/>
        </w:rPr>
        <w:t>「</w:t>
      </w:r>
      <w:r w:rsidRPr="001A4164">
        <w:t>浮為陽，沉為陰，陽生陰死義也。</w:t>
      </w:r>
      <w:r w:rsidR="00433147" w:rsidRPr="001A4164">
        <w:rPr>
          <w:rFonts w:hint="eastAsia"/>
        </w:rPr>
        <w:t>」</w:t>
      </w:r>
    </w:p>
    <w:p w:rsidR="00433147" w:rsidRPr="001A4164" w:rsidRDefault="004C0A34" w:rsidP="007A0E49">
      <w:pPr>
        <w:pStyle w:val="afffffc"/>
        <w:spacing w:after="120"/>
        <w:ind w:firstLine="600"/>
      </w:pPr>
      <w:r>
        <w:t>救自縊死，旦至暮</w:t>
      </w:r>
      <w:r w:rsidR="00C10CA3" w:rsidRPr="00B51BB8">
        <w:rPr>
          <w:rFonts w:hint="eastAsia"/>
        </w:rPr>
        <w:t>，</w:t>
      </w:r>
      <w:r>
        <w:t>雖已冷，必可治。暮至旦，小難也，恐此當言忿</w:t>
      </w:r>
      <w:r>
        <w:rPr>
          <w:rFonts w:hint="eastAsia"/>
        </w:rPr>
        <w:t>氣盛</w:t>
      </w:r>
      <w:r w:rsidR="00C10CA3">
        <w:rPr>
          <w:rFonts w:hint="eastAsia"/>
        </w:rPr>
        <w:t>，</w:t>
      </w:r>
      <w:r>
        <w:rPr>
          <w:rFonts w:hint="eastAsia"/>
        </w:rPr>
        <w:t>故也。然夏時夜短於晝，又熱</w:t>
      </w:r>
      <w:r w:rsidR="00C10CA3">
        <w:rPr>
          <w:rFonts w:hint="eastAsia"/>
        </w:rPr>
        <w:t>，</w:t>
      </w:r>
      <w:r>
        <w:rPr>
          <w:rFonts w:hint="eastAsia"/>
        </w:rPr>
        <w:t>猶應可治。又云：</w:t>
      </w:r>
      <w:r w:rsidR="00433147">
        <w:rPr>
          <w:rFonts w:hint="eastAsia"/>
        </w:rPr>
        <w:t>「</w:t>
      </w:r>
      <w:r>
        <w:rPr>
          <w:rFonts w:hint="eastAsia"/>
        </w:rPr>
        <w:t>心下若微溫者，一日以上</w:t>
      </w:r>
      <w:r w:rsidR="00C10CA3">
        <w:rPr>
          <w:rFonts w:hint="eastAsia"/>
        </w:rPr>
        <w:t>，</w:t>
      </w:r>
      <w:r>
        <w:rPr>
          <w:rFonts w:hint="eastAsia"/>
        </w:rPr>
        <w:t>猶可治之方。</w:t>
      </w:r>
      <w:r w:rsidR="00433147">
        <w:rPr>
          <w:rFonts w:hint="eastAsia"/>
        </w:rPr>
        <w:t>」</w:t>
      </w:r>
      <w:r w:rsidR="00433147" w:rsidRPr="00C10CA3">
        <w:rPr>
          <w:rStyle w:val="afffffe"/>
          <w:rFonts w:hint="eastAsia"/>
        </w:rPr>
        <w:t>（</w:t>
      </w:r>
      <w:r w:rsidRPr="00C10CA3">
        <w:rPr>
          <w:rStyle w:val="afffffe"/>
          <w:rFonts w:hint="eastAsia"/>
        </w:rPr>
        <w:t>忿氣盛</w:t>
      </w:r>
      <w:r w:rsidR="00433147" w:rsidRPr="00C10CA3">
        <w:rPr>
          <w:rStyle w:val="afffffe"/>
          <w:rFonts w:hint="eastAsia"/>
        </w:rPr>
        <w:t>，</w:t>
      </w:r>
      <w:r w:rsidRPr="00C10CA3">
        <w:rPr>
          <w:rStyle w:val="afffffe"/>
          <w:rFonts w:hint="eastAsia"/>
        </w:rPr>
        <w:t>《全書》《外</w:t>
      </w:r>
      <w:r w:rsidR="00364366" w:rsidRPr="00C10CA3">
        <w:rPr>
          <w:rStyle w:val="afffffe"/>
          <w:rFonts w:hint="eastAsia"/>
        </w:rPr>
        <w:t>臺</w:t>
      </w:r>
      <w:r w:rsidRPr="00C10CA3">
        <w:rPr>
          <w:rStyle w:val="afffffe"/>
          <w:rFonts w:hint="eastAsia"/>
        </w:rPr>
        <w:t>》作「陰氣盛」</w:t>
      </w:r>
      <w:r w:rsidR="00433147" w:rsidRPr="00C10CA3">
        <w:rPr>
          <w:rStyle w:val="afffffe"/>
          <w:rFonts w:hint="eastAsia"/>
        </w:rPr>
        <w:t>）</w:t>
      </w:r>
    </w:p>
    <w:p w:rsidR="004C0A34" w:rsidRDefault="004C0A34" w:rsidP="007A0E49">
      <w:pPr>
        <w:pStyle w:val="afffffc"/>
        <w:spacing w:after="120"/>
        <w:ind w:firstLine="600"/>
      </w:pPr>
      <w:r>
        <w:t>徐徐抱解，不得截繩。上下安被臥之，一人以腳踏其兩肩，手少挽</w:t>
      </w:r>
      <w:r>
        <w:rPr>
          <w:rFonts w:hint="eastAsia"/>
        </w:rPr>
        <w:t>其</w:t>
      </w:r>
      <w:r w:rsidR="00433147">
        <w:rPr>
          <w:rFonts w:hint="eastAsia"/>
        </w:rPr>
        <w:t>髮</w:t>
      </w:r>
      <w:r>
        <w:rPr>
          <w:rFonts w:hint="eastAsia"/>
        </w:rPr>
        <w:t>，常弦弦</w:t>
      </w:r>
      <w:r w:rsidR="00C10CA3">
        <w:rPr>
          <w:rFonts w:hint="eastAsia"/>
        </w:rPr>
        <w:t>，</w:t>
      </w:r>
      <w:r>
        <w:rPr>
          <w:rFonts w:hint="eastAsia"/>
        </w:rPr>
        <w:t>勿縱之。一人以手按據胸上，數動之。</w:t>
      </w:r>
      <w:r w:rsidRPr="00C10CA3">
        <w:rPr>
          <w:rStyle w:val="afffffe"/>
          <w:rFonts w:hint="eastAsia"/>
        </w:rPr>
        <w:t>程雲來曰：</w:t>
      </w:r>
      <w:r w:rsidR="00C10CA3" w:rsidRPr="00C10CA3">
        <w:rPr>
          <w:rStyle w:val="afffffe"/>
          <w:rFonts w:hint="eastAsia"/>
        </w:rPr>
        <w:t>「</w:t>
      </w:r>
      <w:r w:rsidRPr="00C10CA3">
        <w:rPr>
          <w:rStyle w:val="afffffe"/>
          <w:rFonts w:hint="eastAsia"/>
        </w:rPr>
        <w:t>導引上焦之氣。</w:t>
      </w:r>
      <w:r w:rsidR="00C10CA3" w:rsidRPr="00C10CA3">
        <w:rPr>
          <w:rStyle w:val="afffffe"/>
          <w:rFonts w:hint="eastAsia"/>
        </w:rPr>
        <w:t>」</w:t>
      </w:r>
      <w:r>
        <w:rPr>
          <w:rFonts w:hint="eastAsia"/>
        </w:rPr>
        <w:t>一人摩捋臂脛屈伸之。</w:t>
      </w:r>
      <w:r w:rsidRPr="00C10CA3">
        <w:rPr>
          <w:rStyle w:val="afffffe"/>
          <w:rFonts w:hint="eastAsia"/>
        </w:rPr>
        <w:t>導引四肢之氣。</w:t>
      </w:r>
      <w:r>
        <w:rPr>
          <w:rFonts w:hint="eastAsia"/>
        </w:rPr>
        <w:t>若已殭，但漸漸強屈之，並按其腹。</w:t>
      </w:r>
      <w:r w:rsidRPr="00C10CA3">
        <w:rPr>
          <w:rStyle w:val="afffffe"/>
          <w:rFonts w:hint="eastAsia"/>
        </w:rPr>
        <w:t>導引下焦之氣。</w:t>
      </w:r>
      <w:r>
        <w:rPr>
          <w:rFonts w:hint="eastAsia"/>
        </w:rPr>
        <w:t>如此一炊頃，氣從口出，呼吸眼開，而猶引按莫置，亦勿苦勞之，須臾可少與桂湯及粥清含與之，令濡喉，漸漸能咽及稍止。若向令兩人以管吹其兩耳深好，此法最善，無不活者。</w:t>
      </w:r>
    </w:p>
    <w:p w:rsidR="00F036BF" w:rsidRPr="001A4164" w:rsidRDefault="004C0A34" w:rsidP="004438E7">
      <w:pPr>
        <w:pStyle w:val="afffff8"/>
        <w:spacing w:after="120"/>
      </w:pPr>
      <w:r w:rsidRPr="001A4164">
        <w:t>《金鑒》曰：</w:t>
      </w:r>
      <w:r w:rsidR="00433147" w:rsidRPr="001A4164">
        <w:rPr>
          <w:rFonts w:hint="eastAsia"/>
        </w:rPr>
        <w:t>「</w:t>
      </w:r>
      <w:r w:rsidRPr="001A4164">
        <w:t>旦至暮，陽氣有餘，陽主生，故雖已冷，必可治也</w:t>
      </w:r>
      <w:r w:rsidR="00433147" w:rsidRPr="001A4164">
        <w:rPr>
          <w:rFonts w:hint="eastAsia"/>
        </w:rPr>
        <w:t>。</w:t>
      </w:r>
      <w:r w:rsidRPr="001A4164">
        <w:t>暮至旦，陰氣有餘，</w:t>
      </w:r>
      <w:r w:rsidRPr="001A4164">
        <w:rPr>
          <w:rFonts w:hint="eastAsia"/>
        </w:rPr>
        <w:t>陰主死，故稍難也。自縊之人，必可治者，恐此當有言語忿爭，氣盛不散，故可治也。暮至旦</w:t>
      </w:r>
      <w:r w:rsidR="00433147" w:rsidRPr="001A4164">
        <w:rPr>
          <w:rFonts w:hint="eastAsia"/>
        </w:rPr>
        <w:t>，</w:t>
      </w:r>
      <w:r w:rsidRPr="001A4164">
        <w:rPr>
          <w:rFonts w:hint="eastAsia"/>
        </w:rPr>
        <w:t>固難治，然遇夏時</w:t>
      </w:r>
      <w:r w:rsidR="00C10CA3">
        <w:rPr>
          <w:rFonts w:ascii="新細明體" w:hAnsi="新細明體" w:hint="eastAsia"/>
        </w:rPr>
        <w:t>，</w:t>
      </w:r>
      <w:r w:rsidRPr="001A4164">
        <w:rPr>
          <w:rFonts w:hint="eastAsia"/>
        </w:rPr>
        <w:t>夜短於晝，又</w:t>
      </w:r>
      <w:bookmarkStart w:id="110" w:name="待考04"/>
      <w:r w:rsidRPr="001A4164">
        <w:rPr>
          <w:rFonts w:hint="eastAsia"/>
        </w:rPr>
        <w:t>熱遇皆陽氣氣有餘</w:t>
      </w:r>
      <w:bookmarkEnd w:id="110"/>
      <w:r w:rsidRPr="001A4164">
        <w:rPr>
          <w:rFonts w:hint="eastAsia"/>
        </w:rPr>
        <w:t>，猶應可治。又云：</w:t>
      </w:r>
      <w:r w:rsidR="00433147" w:rsidRPr="001A4164">
        <w:rPr>
          <w:rFonts w:hint="eastAsia"/>
        </w:rPr>
        <w:t>『</w:t>
      </w:r>
      <w:r w:rsidRPr="001A4164">
        <w:rPr>
          <w:rFonts w:hint="eastAsia"/>
        </w:rPr>
        <w:t>心下若微溫者，雖一日已上猶可治之。</w:t>
      </w:r>
      <w:r w:rsidR="00433147" w:rsidRPr="001A4164">
        <w:rPr>
          <w:rFonts w:hint="eastAsia"/>
        </w:rPr>
        <w:t>』</w:t>
      </w:r>
      <w:r w:rsidRPr="001A4164">
        <w:rPr>
          <w:rFonts w:hint="eastAsia"/>
        </w:rPr>
        <w:t>觀此諄諄切告，仲景仁心，惟恐人畏其繁瑣而不治也。此法嘗試之，十全八九，始知言果不謬。弦弦</w:t>
      </w:r>
      <w:r w:rsidR="00C10CA3">
        <w:rPr>
          <w:rFonts w:ascii="新細明體" w:hAnsi="新細明體" w:hint="eastAsia"/>
        </w:rPr>
        <w:t>，</w:t>
      </w:r>
      <w:r w:rsidRPr="001A4164">
        <w:rPr>
          <w:rFonts w:hint="eastAsia"/>
        </w:rPr>
        <w:t>猶言緊緊也。揉胸按腹摩臂脛屈伸之，皆導引其氣之法也。</w:t>
      </w:r>
      <w:r w:rsidR="00433147" w:rsidRPr="001A4164">
        <w:rPr>
          <w:rFonts w:hint="eastAsia"/>
        </w:rPr>
        <w:t>」</w:t>
      </w:r>
    </w:p>
    <w:p w:rsidR="004C0A34" w:rsidRPr="001A4164" w:rsidRDefault="004C0A34" w:rsidP="004438E7">
      <w:pPr>
        <w:pStyle w:val="afffff8"/>
        <w:spacing w:after="120"/>
      </w:pPr>
      <w:r w:rsidRPr="001A4164">
        <w:t>《外</w:t>
      </w:r>
      <w:r w:rsidR="00364366" w:rsidRPr="001A4164">
        <w:t>臺</w:t>
      </w:r>
      <w:r w:rsidRPr="001A4164">
        <w:t>秘要》：</w:t>
      </w:r>
      <w:r w:rsidR="00433147" w:rsidRPr="001A4164">
        <w:rPr>
          <w:rFonts w:hint="eastAsia"/>
        </w:rPr>
        <w:t>「</w:t>
      </w:r>
      <w:r w:rsidRPr="001A4164">
        <w:t>《肘後》療自縊死，心下尚微溫，久猶可治方。徐徐抱解其繩，不得斷</w:t>
      </w:r>
      <w:r w:rsidRPr="001A4164">
        <w:rPr>
          <w:rFonts w:hint="eastAsia"/>
        </w:rPr>
        <w:t>之。懸其</w:t>
      </w:r>
      <w:r w:rsidR="00433147" w:rsidRPr="001A4164">
        <w:rPr>
          <w:rFonts w:hint="eastAsia"/>
        </w:rPr>
        <w:t>髮</w:t>
      </w:r>
      <w:r w:rsidRPr="001A4164">
        <w:rPr>
          <w:rFonts w:hint="eastAsia"/>
        </w:rPr>
        <w:t>，令足去地五寸許。塞兩鼻孔，以蘆管內其口中至咽，令人噓之，有頃</w:t>
      </w:r>
      <w:r w:rsidR="00C10CA3">
        <w:rPr>
          <w:rFonts w:ascii="新細明體" w:hAnsi="新細明體" w:hint="eastAsia"/>
        </w:rPr>
        <w:t>，</w:t>
      </w:r>
      <w:r w:rsidRPr="001A4164">
        <w:rPr>
          <w:rFonts w:hint="eastAsia"/>
        </w:rPr>
        <w:t>其腹中礱礱</w:t>
      </w:r>
      <w:r w:rsidR="00C10CA3">
        <w:rPr>
          <w:rFonts w:ascii="新細明體" w:hAnsi="新細明體" w:hint="eastAsia"/>
        </w:rPr>
        <w:t>，</w:t>
      </w:r>
      <w:r w:rsidRPr="001A4164">
        <w:rPr>
          <w:rFonts w:hint="eastAsia"/>
        </w:rPr>
        <w:t>或是通氣也。其舉手撈人，當益堅捉持，更遞噓之。若治了能語，乃可置。若不得懸</w:t>
      </w:r>
      <w:r w:rsidR="00433147" w:rsidRPr="001A4164">
        <w:rPr>
          <w:rFonts w:hint="eastAsia"/>
        </w:rPr>
        <w:t>髮</w:t>
      </w:r>
      <w:r w:rsidRPr="001A4164">
        <w:rPr>
          <w:rFonts w:hint="eastAsia"/>
        </w:rPr>
        <w:t>，可中分</w:t>
      </w:r>
      <w:r w:rsidR="00433147" w:rsidRPr="001A4164">
        <w:rPr>
          <w:rFonts w:hint="eastAsia"/>
        </w:rPr>
        <w:t>髮</w:t>
      </w:r>
      <w:r w:rsidRPr="001A4164">
        <w:rPr>
          <w:rFonts w:hint="eastAsia"/>
        </w:rPr>
        <w:t>，兩手強牽耳。</w:t>
      </w:r>
      <w:r w:rsidR="00433147" w:rsidRPr="001A4164">
        <w:rPr>
          <w:rFonts w:hint="eastAsia"/>
        </w:rPr>
        <w:t>」</w:t>
      </w:r>
      <w:r w:rsidRPr="001A4164">
        <w:rPr>
          <w:rFonts w:hint="eastAsia"/>
        </w:rPr>
        <w:t>又方：</w:t>
      </w:r>
      <w:r w:rsidR="00433147" w:rsidRPr="001A4164">
        <w:rPr>
          <w:rFonts w:hint="eastAsia"/>
        </w:rPr>
        <w:t>「</w:t>
      </w:r>
      <w:r w:rsidRPr="001A4164">
        <w:rPr>
          <w:rFonts w:hint="eastAsia"/>
        </w:rPr>
        <w:t>皂莢未</w:t>
      </w:r>
      <w:r w:rsidR="00C10CA3">
        <w:rPr>
          <w:rFonts w:ascii="新細明體" w:hAnsi="新細明體" w:hint="eastAsia"/>
        </w:rPr>
        <w:t>、</w:t>
      </w:r>
      <w:r w:rsidRPr="001A4164">
        <w:rPr>
          <w:rFonts w:hint="eastAsia"/>
        </w:rPr>
        <w:t>蔥葉吹其兩鼻孔中，逆出復內之。</w:t>
      </w:r>
      <w:r w:rsidR="00433147" w:rsidRPr="001A4164">
        <w:rPr>
          <w:rFonts w:hint="eastAsia"/>
        </w:rPr>
        <w:t>」</w:t>
      </w:r>
      <w:r w:rsidRPr="001A4164">
        <w:rPr>
          <w:rFonts w:hint="eastAsia"/>
        </w:rPr>
        <w:t>又方</w:t>
      </w:r>
      <w:r w:rsidR="00433147" w:rsidRPr="001A4164">
        <w:rPr>
          <w:rFonts w:hint="eastAsia"/>
        </w:rPr>
        <w:t>：「</w:t>
      </w:r>
      <w:r w:rsidRPr="001A4164">
        <w:rPr>
          <w:rFonts w:hint="eastAsia"/>
        </w:rPr>
        <w:t>以蘆管吹其兩耳，極則易人吹，取活乃止。若氣通者，以少桂湯稍稍咽之，徐徐</w:t>
      </w:r>
      <w:r w:rsidR="00C10CA3">
        <w:rPr>
          <w:rFonts w:ascii="新細明體" w:hAnsi="新細明體" w:hint="eastAsia"/>
        </w:rPr>
        <w:t>，</w:t>
      </w:r>
      <w:r w:rsidRPr="001A4164">
        <w:rPr>
          <w:rFonts w:hint="eastAsia"/>
        </w:rPr>
        <w:t>乃以少粥清與之。</w:t>
      </w:r>
      <w:r w:rsidR="00433147" w:rsidRPr="001A4164">
        <w:rPr>
          <w:rFonts w:hint="eastAsia"/>
        </w:rPr>
        <w:t>」</w:t>
      </w:r>
    </w:p>
    <w:p w:rsidR="004C0A34" w:rsidRPr="001A4164" w:rsidRDefault="004C0A34" w:rsidP="004438E7">
      <w:pPr>
        <w:pStyle w:val="afffff8"/>
        <w:spacing w:after="120"/>
      </w:pPr>
      <w:r w:rsidRPr="001A4164">
        <w:t>《瘍醫大全》</w:t>
      </w:r>
      <w:r w:rsidR="00433147" w:rsidRPr="001A4164">
        <w:rPr>
          <w:rFonts w:hint="eastAsia"/>
        </w:rPr>
        <w:t>：「</w:t>
      </w:r>
      <w:r w:rsidRPr="001A4164">
        <w:t>必須心口尚溫，大便未下，舌未伸出者，救治。</w:t>
      </w:r>
      <w:r w:rsidR="00433147" w:rsidRPr="001A4164">
        <w:rPr>
          <w:rFonts w:hint="eastAsia"/>
        </w:rPr>
        <w:t>」</w:t>
      </w:r>
    </w:p>
    <w:p w:rsidR="004C0A34" w:rsidRPr="001A4164" w:rsidRDefault="004C0A34" w:rsidP="004438E7">
      <w:pPr>
        <w:pStyle w:val="afffff8"/>
        <w:spacing w:after="120"/>
      </w:pPr>
      <w:r w:rsidRPr="001A4164">
        <w:t>《金匱輯義》：</w:t>
      </w:r>
      <w:r w:rsidR="00433147" w:rsidRPr="001A4164">
        <w:rPr>
          <w:rFonts w:hint="eastAsia"/>
        </w:rPr>
        <w:t>「</w:t>
      </w:r>
      <w:r w:rsidRPr="001A4164">
        <w:t>桂湯，諸書無考，蓋此</w:t>
      </w:r>
      <w:bookmarkStart w:id="111" w:name="待考02"/>
      <w:bookmarkEnd w:id="111"/>
      <w:r w:rsidRPr="001A4164">
        <w:t>單味桂枝煎湯耳。而《洗冤錄》引《本經》</w:t>
      </w:r>
      <w:r w:rsidRPr="001A4164">
        <w:lastRenderedPageBreak/>
        <w:t>之</w:t>
      </w:r>
      <w:r w:rsidR="008A7DFC">
        <w:rPr>
          <w:rFonts w:hint="eastAsia"/>
        </w:rPr>
        <w:t>文，</w:t>
      </w:r>
      <w:r w:rsidRPr="001A4164">
        <w:rPr>
          <w:rFonts w:hint="eastAsia"/>
        </w:rPr>
        <w:t>後載官桂湯方，未知何本，錄下備殘。《洗冤錄》官桂湯：廣陳皮八分，</w:t>
      </w:r>
      <w:r w:rsidR="002E1F21" w:rsidRPr="001A4164">
        <w:rPr>
          <w:rFonts w:hint="eastAsia"/>
        </w:rPr>
        <w:t>厚朴</w:t>
      </w:r>
      <w:r w:rsidRPr="001A4164">
        <w:rPr>
          <w:rFonts w:hint="eastAsia"/>
        </w:rPr>
        <w:t>、半夏各一錢，肉桂、乾薑各五分，甘草三分。</w:t>
      </w:r>
      <w:r w:rsidR="00433147" w:rsidRPr="001A4164">
        <w:rPr>
          <w:rFonts w:hint="eastAsia"/>
        </w:rPr>
        <w:t>」</w:t>
      </w:r>
    </w:p>
    <w:p w:rsidR="004C0A34" w:rsidRDefault="008A7DFC" w:rsidP="007A0E49">
      <w:pPr>
        <w:pStyle w:val="afffffc"/>
        <w:spacing w:after="120"/>
        <w:ind w:firstLine="600"/>
      </w:pPr>
      <w:r>
        <w:t>【</w:t>
      </w:r>
      <w:r w:rsidR="004C0A34">
        <w:t>凡中暍死，不可使得冷，得冷便死，療之方</w:t>
      </w:r>
      <w:r>
        <w:t>】</w:t>
      </w:r>
    </w:p>
    <w:p w:rsidR="008A7DFC" w:rsidRDefault="004C0A34" w:rsidP="007A0E49">
      <w:pPr>
        <w:pStyle w:val="afffffc"/>
        <w:spacing w:after="120"/>
        <w:ind w:firstLine="600"/>
      </w:pPr>
      <w:r>
        <w:t>屈草帶繞暍人臍，使</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t>人尿其中，令溫。亦可用熱泥和屈草，亦</w:t>
      </w:r>
      <w:r w:rsidR="00047396">
        <w:rPr>
          <w:rFonts w:hint="eastAsia"/>
        </w:rPr>
        <w:t>可扣瓦碗底，按及車缸，以著暍人臍，令尿須得流去，此謂道路窮卒無湯，當令尿其中，欲使多人尿，取令溫。若湯便可與之，不可泥及車缸，恐此物冷。暍既在夏月，得熱泥土，暖車缸，亦可用也。</w:t>
      </w:r>
    </w:p>
    <w:p w:rsidR="00047396" w:rsidRPr="001A4164" w:rsidRDefault="00047396" w:rsidP="004438E7">
      <w:pPr>
        <w:pStyle w:val="afffff8"/>
        <w:spacing w:after="120"/>
      </w:pPr>
      <w:r w:rsidRPr="001A4164">
        <w:rPr>
          <w:rFonts w:hint="eastAsia"/>
        </w:rPr>
        <w:t>《本草》：</w:t>
      </w:r>
      <w:r w:rsidR="00433147" w:rsidRPr="001A4164">
        <w:rPr>
          <w:rFonts w:hint="eastAsia"/>
        </w:rPr>
        <w:t>「</w:t>
      </w:r>
      <w:r w:rsidRPr="001A4164">
        <w:rPr>
          <w:rFonts w:hint="eastAsia"/>
        </w:rPr>
        <w:t>車轄，一名車缸，即車軸鐵轄頭。</w:t>
      </w:r>
      <w:r w:rsidR="00433147" w:rsidRPr="001A4164">
        <w:rPr>
          <w:rFonts w:hint="eastAsia"/>
        </w:rPr>
        <w:t>」</w:t>
      </w:r>
    </w:p>
    <w:p w:rsidR="00047396" w:rsidRPr="001A4164" w:rsidRDefault="00047396" w:rsidP="004438E7">
      <w:pPr>
        <w:pStyle w:val="afffff8"/>
        <w:spacing w:after="120"/>
      </w:pPr>
      <w:r w:rsidRPr="001A4164">
        <w:t>程雲來曰：</w:t>
      </w:r>
      <w:r w:rsidR="00433147" w:rsidRPr="001A4164">
        <w:rPr>
          <w:rFonts w:hint="eastAsia"/>
        </w:rPr>
        <w:t>「</w:t>
      </w:r>
      <w:r w:rsidRPr="001A4164">
        <w:t>中暍</w:t>
      </w:r>
      <w:r w:rsidR="008A7DFC">
        <w:t>，</w:t>
      </w:r>
      <w:r w:rsidRPr="001A4164">
        <w:t>不可得冷，猶被凍</w:t>
      </w:r>
      <w:r w:rsidR="008A7DFC">
        <w:t>，</w:t>
      </w:r>
      <w:r w:rsidRPr="001A4164">
        <w:t>不可沃以熱湯，寒熱拒隔</w:t>
      </w:r>
      <w:r w:rsidR="008A7DFC">
        <w:t>，</w:t>
      </w:r>
      <w:r w:rsidRPr="001A4164">
        <w:t>反為大害。</w:t>
      </w:r>
      <w:r w:rsidR="00433147" w:rsidRPr="001A4164">
        <w:rPr>
          <w:rFonts w:hint="eastAsia"/>
        </w:rPr>
        <w:t>」</w:t>
      </w:r>
    </w:p>
    <w:p w:rsidR="00047396" w:rsidRPr="001A4164" w:rsidRDefault="00047396" w:rsidP="004438E7">
      <w:pPr>
        <w:pStyle w:val="afffff8"/>
        <w:spacing w:after="120"/>
      </w:pPr>
      <w:r w:rsidRPr="001A4164">
        <w:t>《巢氏病源》：</w:t>
      </w:r>
      <w:r w:rsidR="00433147" w:rsidRPr="001A4164">
        <w:rPr>
          <w:rFonts w:hint="eastAsia"/>
        </w:rPr>
        <w:t>「</w:t>
      </w:r>
      <w:r w:rsidRPr="001A4164">
        <w:t>夏月炎熱，人冒涉途路，熱毒入內與五臟相並，客氣熾盛或</w:t>
      </w:r>
      <w:r w:rsidR="00AD488F" w:rsidRPr="001A4164">
        <w:t>鬱</w:t>
      </w:r>
      <w:r w:rsidRPr="001A4164">
        <w:t>愈不宣，</w:t>
      </w:r>
      <w:r w:rsidRPr="001A4164">
        <w:rPr>
          <w:rFonts w:hint="eastAsia"/>
        </w:rPr>
        <w:t>致陰氣卒絕，陽氣暴壅，經絡不通，故奄然悶絕，謂之暍。然此乃外邪所擊，真臟未壞，若遇</w:t>
      </w:r>
      <w:r w:rsidR="008A7DFC">
        <w:rPr>
          <w:rFonts w:hint="eastAsia"/>
        </w:rPr>
        <w:t>，</w:t>
      </w:r>
      <w:r w:rsidRPr="001A4164">
        <w:rPr>
          <w:rFonts w:hint="eastAsia"/>
        </w:rPr>
        <w:t>便治救</w:t>
      </w:r>
      <w:r w:rsidR="00F60447" w:rsidRPr="001A4164">
        <w:rPr>
          <w:rFonts w:hint="eastAsia"/>
        </w:rPr>
        <w:t>，</w:t>
      </w:r>
      <w:r w:rsidRPr="001A4164">
        <w:rPr>
          <w:rFonts w:hint="eastAsia"/>
        </w:rPr>
        <w:t>氣宣則蘇。</w:t>
      </w:r>
      <w:r w:rsidR="00433147" w:rsidRPr="001A4164">
        <w:rPr>
          <w:rFonts w:hint="eastAsia"/>
        </w:rPr>
        <w:t>」</w:t>
      </w:r>
    </w:p>
    <w:p w:rsidR="00047396" w:rsidRPr="001A4164" w:rsidRDefault="00047396" w:rsidP="004438E7">
      <w:pPr>
        <w:pStyle w:val="afffff8"/>
        <w:spacing w:after="120"/>
      </w:pPr>
      <w:r w:rsidRPr="001A4164">
        <w:t>夫熱</w:t>
      </w:r>
      <w:r w:rsidR="00F60447" w:rsidRPr="001A4164">
        <w:rPr>
          <w:rFonts w:hint="eastAsia"/>
        </w:rPr>
        <w:t>暍</w:t>
      </w:r>
      <w:r w:rsidR="008A7DFC">
        <w:rPr>
          <w:rFonts w:hint="eastAsia"/>
        </w:rPr>
        <w:t>，</w:t>
      </w:r>
      <w:r w:rsidRPr="001A4164">
        <w:t>不可得冷，得冷便死。此謂外卒以冷觸，其熱蘊積於內不得宣發</w:t>
      </w:r>
      <w:r w:rsidR="008A7DFC">
        <w:t>，</w:t>
      </w:r>
      <w:r w:rsidRPr="001A4164">
        <w:t>故也。</w:t>
      </w:r>
    </w:p>
    <w:p w:rsidR="00047396" w:rsidRPr="001A4164" w:rsidRDefault="00047396" w:rsidP="004438E7">
      <w:pPr>
        <w:pStyle w:val="afffff8"/>
        <w:spacing w:after="120"/>
      </w:pPr>
      <w:r w:rsidRPr="001A4164">
        <w:t>《三因方》：</w:t>
      </w:r>
      <w:r w:rsidR="00F60447" w:rsidRPr="001A4164">
        <w:rPr>
          <w:rFonts w:hint="eastAsia"/>
        </w:rPr>
        <w:t>「</w:t>
      </w:r>
      <w:r w:rsidRPr="001A4164">
        <w:t>中暑悶倒，急扶在陰涼處，切不可與冷，當以布巾衣物等醮熱湯熨臍中及</w:t>
      </w:r>
      <w:r w:rsidRPr="001A4164">
        <w:rPr>
          <w:rFonts w:hint="eastAsia"/>
        </w:rPr>
        <w:t>氣海。續以湯淋布上，令徹臍腹暖，即漸醒。如倉促無湯處，掬道上熱土於臍上，仍撥開作窩子，令人更尿於其中，以代湯。急嚼生薑一大塊，冷水送下。如已迷亂悶，嚼大蒜一大瓣，冷水送下。如不能嚼，即用水研</w:t>
      </w:r>
      <w:r w:rsidR="008A7DFC">
        <w:rPr>
          <w:rFonts w:hint="eastAsia"/>
        </w:rPr>
        <w:t>，</w:t>
      </w:r>
      <w:r w:rsidRPr="001A4164">
        <w:rPr>
          <w:rFonts w:hint="eastAsia"/>
        </w:rPr>
        <w:t>灌之，立醒。</w:t>
      </w:r>
      <w:r w:rsidR="00F60447" w:rsidRPr="001A4164">
        <w:rPr>
          <w:rFonts w:hint="eastAsia"/>
        </w:rPr>
        <w:t>」</w:t>
      </w:r>
    </w:p>
    <w:p w:rsidR="00047396" w:rsidRPr="001A4164" w:rsidRDefault="00047396" w:rsidP="004438E7">
      <w:pPr>
        <w:pStyle w:val="afffff8"/>
        <w:spacing w:after="120"/>
      </w:pPr>
      <w:r w:rsidRPr="001A4164">
        <w:t>《葉氏避暑錄話》：</w:t>
      </w:r>
      <w:r w:rsidR="00F60447" w:rsidRPr="001A4164">
        <w:rPr>
          <w:rFonts w:hint="eastAsia"/>
        </w:rPr>
        <w:t>「</w:t>
      </w:r>
      <w:r w:rsidRPr="001A4164">
        <w:t>道路城市間，中暑昏</w:t>
      </w:r>
      <w:r w:rsidR="00F60447" w:rsidRPr="001A4164">
        <w:rPr>
          <w:rFonts w:hint="eastAsia"/>
        </w:rPr>
        <w:t>仆</w:t>
      </w:r>
      <w:r w:rsidRPr="001A4164">
        <w:t>而死者，此皆虛人、勞人或</w:t>
      </w:r>
      <w:r w:rsidR="0050731C" w:rsidRPr="001A4164">
        <w:t>饑</w:t>
      </w:r>
      <w:r w:rsidRPr="001A4164">
        <w:t>飽失節，或素</w:t>
      </w:r>
      <w:r w:rsidRPr="001A4164">
        <w:rPr>
          <w:rFonts w:hint="eastAsia"/>
        </w:rPr>
        <w:t>有疾。一為暑氣所中，不得</w:t>
      </w:r>
      <w:r w:rsidR="00E45F02" w:rsidRPr="001A4164">
        <w:rPr>
          <w:rFonts w:hint="eastAsia"/>
        </w:rPr>
        <w:t>泄</w:t>
      </w:r>
      <w:r w:rsidRPr="001A4164">
        <w:rPr>
          <w:rFonts w:hint="eastAsia"/>
        </w:rPr>
        <w:t>則關竅皆窒，非暑氣使然，氣閉塞而死也。大蒜一握，道上熱土雜研爛，以新水和之濾</w:t>
      </w:r>
      <w:r w:rsidR="008A7DFC">
        <w:rPr>
          <w:rFonts w:hint="eastAsia"/>
        </w:rPr>
        <w:t>，</w:t>
      </w:r>
      <w:r w:rsidRPr="001A4164">
        <w:rPr>
          <w:rFonts w:hint="eastAsia"/>
        </w:rPr>
        <w:t>去滓，別其齒</w:t>
      </w:r>
      <w:r w:rsidR="008A7DFC">
        <w:rPr>
          <w:rFonts w:hint="eastAsia"/>
        </w:rPr>
        <w:t>，</w:t>
      </w:r>
      <w:r w:rsidRPr="001A4164">
        <w:rPr>
          <w:rFonts w:hint="eastAsia"/>
        </w:rPr>
        <w:t>灌之，有頃即蘇。</w:t>
      </w:r>
      <w:r w:rsidR="00F60447" w:rsidRPr="001A4164">
        <w:rPr>
          <w:rFonts w:hint="eastAsia"/>
        </w:rPr>
        <w:t>」</w:t>
      </w:r>
    </w:p>
    <w:p w:rsidR="00F60447" w:rsidRPr="001A4164" w:rsidRDefault="00047396" w:rsidP="004438E7">
      <w:pPr>
        <w:pStyle w:val="afffff8"/>
        <w:spacing w:after="120"/>
      </w:pPr>
      <w:r>
        <w:t>救溺死方</w:t>
      </w:r>
      <w:r w:rsidR="00F60447" w:rsidRPr="001A4164">
        <w:rPr>
          <w:rFonts w:hint="eastAsia"/>
        </w:rPr>
        <w:t>（</w:t>
      </w:r>
      <w:r w:rsidRPr="001A4164">
        <w:t>《外</w:t>
      </w:r>
      <w:r w:rsidR="00364366" w:rsidRPr="001A4164">
        <w:t>臺</w:t>
      </w:r>
      <w:r w:rsidRPr="001A4164">
        <w:t>秘要》引《小品》療溺死，若身尚暖者方</w:t>
      </w:r>
      <w:r w:rsidR="00F60447" w:rsidRPr="001A4164">
        <w:rPr>
          <w:rFonts w:hint="eastAsia"/>
        </w:rPr>
        <w:t>）</w:t>
      </w:r>
    </w:p>
    <w:p w:rsidR="00047396" w:rsidRDefault="00047396" w:rsidP="007A0E49">
      <w:pPr>
        <w:pStyle w:val="afffffc"/>
        <w:spacing w:after="120"/>
        <w:ind w:firstLine="600"/>
      </w:pPr>
      <w:r>
        <w:t>取灶中灰兩石</w:t>
      </w:r>
      <w:r w:rsidR="00F60447">
        <w:rPr>
          <w:rFonts w:hint="eastAsia"/>
        </w:rPr>
        <w:t>餘</w:t>
      </w:r>
      <w:r>
        <w:t>，以埋人</w:t>
      </w:r>
      <w:r w:rsidR="008A7DFC">
        <w:t>，</w:t>
      </w:r>
      <w:r>
        <w:t>從頭至足，水出七孔，即活。</w:t>
      </w:r>
    </w:p>
    <w:p w:rsidR="00047396" w:rsidRPr="001A4164" w:rsidRDefault="00047396" w:rsidP="004438E7">
      <w:pPr>
        <w:pStyle w:val="afffff8"/>
        <w:spacing w:after="120"/>
      </w:pPr>
      <w:r w:rsidRPr="001A4164">
        <w:t>李時珍曰：</w:t>
      </w:r>
      <w:r w:rsidR="00F60447" w:rsidRPr="001A4164">
        <w:rPr>
          <w:rFonts w:hint="eastAsia"/>
        </w:rPr>
        <w:t>「</w:t>
      </w:r>
      <w:r w:rsidRPr="001A4164">
        <w:t>凡蠅溺水死，試以灰埋之，少頃即便活，甚驗。蓋灰性暖而能撥水也。灶灰</w:t>
      </w:r>
      <w:r w:rsidRPr="001A4164">
        <w:rPr>
          <w:rFonts w:hint="eastAsia"/>
        </w:rPr>
        <w:t>得火土相生之氣，以埋人</w:t>
      </w:r>
      <w:r w:rsidR="008A7DFC">
        <w:rPr>
          <w:rFonts w:hint="eastAsia"/>
        </w:rPr>
        <w:t>，</w:t>
      </w:r>
      <w:r w:rsidRPr="001A4164">
        <w:rPr>
          <w:rFonts w:hint="eastAsia"/>
        </w:rPr>
        <w:t>則外溫衛氣而內滲水濕，故能使水出七孔而活。</w:t>
      </w:r>
      <w:r w:rsidR="00F60447" w:rsidRPr="001A4164">
        <w:rPr>
          <w:rFonts w:hint="eastAsia"/>
        </w:rPr>
        <w:t>」</w:t>
      </w:r>
    </w:p>
    <w:p w:rsidR="00047396" w:rsidRPr="001A4164" w:rsidRDefault="00047396" w:rsidP="004438E7">
      <w:pPr>
        <w:pStyle w:val="afffff8"/>
        <w:spacing w:after="120"/>
      </w:pPr>
      <w:r w:rsidRPr="001A4164">
        <w:t>《巢氏病源》：</w:t>
      </w:r>
      <w:r w:rsidR="00F60447" w:rsidRPr="001A4164">
        <w:rPr>
          <w:rFonts w:hint="eastAsia"/>
        </w:rPr>
        <w:t>「</w:t>
      </w:r>
      <w:r w:rsidRPr="001A4164">
        <w:t>人為水所沒溺，水從孔竅入灌注臟腑，其氣壅閉</w:t>
      </w:r>
      <w:r w:rsidR="008A7DFC">
        <w:t>，</w:t>
      </w:r>
      <w:r w:rsidRPr="001A4164">
        <w:t>故死。若早拯救得</w:t>
      </w:r>
      <w:r w:rsidRPr="001A4164">
        <w:rPr>
          <w:rFonts w:hint="eastAsia"/>
        </w:rPr>
        <w:t>出，即</w:t>
      </w:r>
      <w:r w:rsidR="00E45F02" w:rsidRPr="001A4164">
        <w:rPr>
          <w:rFonts w:hint="eastAsia"/>
        </w:rPr>
        <w:t>泄</w:t>
      </w:r>
      <w:r w:rsidRPr="001A4164">
        <w:rPr>
          <w:rFonts w:hint="eastAsia"/>
        </w:rPr>
        <w:t>瀝其水，令氣血得通，便得活。經半日及一日，猶可活。氣若已絕心上</w:t>
      </w:r>
      <w:r w:rsidR="008A7DFC">
        <w:rPr>
          <w:rFonts w:hint="eastAsia"/>
        </w:rPr>
        <w:t>、</w:t>
      </w:r>
      <w:r w:rsidRPr="001A4164">
        <w:rPr>
          <w:rFonts w:hint="eastAsia"/>
        </w:rPr>
        <w:t>腰，亦可活。</w:t>
      </w:r>
      <w:r w:rsidR="00F60447" w:rsidRPr="001A4164">
        <w:rPr>
          <w:rFonts w:hint="eastAsia"/>
        </w:rPr>
        <w:t>」</w:t>
      </w:r>
    </w:p>
    <w:p w:rsidR="00047396" w:rsidRPr="001A4164" w:rsidRDefault="00047396" w:rsidP="004438E7">
      <w:pPr>
        <w:pStyle w:val="afffff8"/>
        <w:spacing w:after="120"/>
      </w:pPr>
      <w:r w:rsidRPr="001A4164">
        <w:lastRenderedPageBreak/>
        <w:t>《千金方》：</w:t>
      </w:r>
      <w:r w:rsidR="00F60447" w:rsidRPr="001A4164">
        <w:rPr>
          <w:rFonts w:hint="eastAsia"/>
        </w:rPr>
        <w:t>「</w:t>
      </w:r>
      <w:r w:rsidRPr="001A4164">
        <w:t>治落水死方。以灶中灰布地</w:t>
      </w:r>
      <w:r w:rsidR="008A7DFC">
        <w:t>，</w:t>
      </w:r>
      <w:r w:rsidRPr="001A4164">
        <w:t>令厚五寸，以甑側著灰上，令死者伏於甑上，</w:t>
      </w:r>
      <w:r w:rsidRPr="001A4164">
        <w:rPr>
          <w:rFonts w:hint="eastAsia"/>
        </w:rPr>
        <w:t>使頭少垂下。炒鹽二方寸匕</w:t>
      </w:r>
      <w:r w:rsidR="00F60447" w:rsidRPr="001A4164">
        <w:rPr>
          <w:rFonts w:hint="eastAsia"/>
        </w:rPr>
        <w:t>，</w:t>
      </w:r>
      <w:r w:rsidRPr="001A4164">
        <w:rPr>
          <w:rFonts w:hint="eastAsia"/>
        </w:rPr>
        <w:t>內竹管中，吹下孔中，即當吐水，水下</w:t>
      </w:r>
      <w:r w:rsidR="008A7DFC">
        <w:rPr>
          <w:rFonts w:hint="eastAsia"/>
        </w:rPr>
        <w:t>，</w:t>
      </w:r>
      <w:r w:rsidRPr="001A4164">
        <w:rPr>
          <w:rFonts w:hint="eastAsia"/>
        </w:rPr>
        <w:t>因去甑，下死人</w:t>
      </w:r>
      <w:r w:rsidR="008A7DFC">
        <w:rPr>
          <w:rFonts w:hint="eastAsia"/>
        </w:rPr>
        <w:t>，</w:t>
      </w:r>
      <w:r w:rsidRPr="001A4164">
        <w:rPr>
          <w:rFonts w:hint="eastAsia"/>
        </w:rPr>
        <w:t>著灰中壅身，使水出鼻口，即活。</w:t>
      </w:r>
      <w:r w:rsidR="00F60447" w:rsidRPr="001A4164">
        <w:rPr>
          <w:rFonts w:hint="eastAsia"/>
        </w:rPr>
        <w:t>」</w:t>
      </w:r>
      <w:r w:rsidRPr="001A4164">
        <w:t>又方</w:t>
      </w:r>
      <w:r w:rsidR="00F60447" w:rsidRPr="001A4164">
        <w:rPr>
          <w:rFonts w:hint="eastAsia"/>
        </w:rPr>
        <w:t>：「</w:t>
      </w:r>
      <w:r w:rsidRPr="001A4164">
        <w:t>掘地作坑，熬數斛灰</w:t>
      </w:r>
      <w:r w:rsidR="008A7DFC">
        <w:t>，</w:t>
      </w:r>
      <w:r w:rsidRPr="001A4164">
        <w:t>內坑中，下死人覆灰，濕徹即易之，勿令大熱。</w:t>
      </w:r>
      <w:r w:rsidR="00F60447" w:rsidRPr="001A4164">
        <w:rPr>
          <w:rFonts w:hint="eastAsia"/>
        </w:rPr>
        <w:t>煿</w:t>
      </w:r>
      <w:r w:rsidRPr="001A4164">
        <w:t>人</w:t>
      </w:r>
      <w:r w:rsidR="008A7DFC">
        <w:t>，</w:t>
      </w:r>
      <w:r w:rsidRPr="001A4164">
        <w:t>灰冷更</w:t>
      </w:r>
      <w:r w:rsidRPr="001A4164">
        <w:rPr>
          <w:rFonts w:hint="eastAsia"/>
        </w:rPr>
        <w:t>易，半日即活。</w:t>
      </w:r>
      <w:r w:rsidR="00F60447" w:rsidRPr="001A4164">
        <w:rPr>
          <w:rFonts w:hint="eastAsia"/>
        </w:rPr>
        <w:t>」</w:t>
      </w:r>
    </w:p>
    <w:p w:rsidR="00047396" w:rsidRPr="001A4164" w:rsidRDefault="00047396" w:rsidP="004438E7">
      <w:pPr>
        <w:pStyle w:val="afffff8"/>
        <w:spacing w:after="120"/>
      </w:pPr>
      <w:r w:rsidRPr="001A4164">
        <w:t>《普濟方》治墜水凍死，只有微氣者，勿以火炙，用布袋盛熱灰放在心頭，冷即</w:t>
      </w:r>
      <w:r w:rsidR="008A7DFC">
        <w:rPr>
          <w:rFonts w:hint="eastAsia"/>
        </w:rPr>
        <w:t>換</w:t>
      </w:r>
      <w:r w:rsidRPr="001A4164">
        <w:t>，待</w:t>
      </w:r>
      <w:r w:rsidRPr="001A4164">
        <w:rPr>
          <w:rFonts w:hint="eastAsia"/>
        </w:rPr>
        <w:t>眼開</w:t>
      </w:r>
      <w:r w:rsidR="008A7DFC">
        <w:rPr>
          <w:rFonts w:hint="eastAsia"/>
        </w:rPr>
        <w:t>，</w:t>
      </w:r>
      <w:r w:rsidRPr="001A4164">
        <w:rPr>
          <w:rFonts w:hint="eastAsia"/>
        </w:rPr>
        <w:t>以溫酒服之。</w:t>
      </w:r>
    </w:p>
    <w:p w:rsidR="00047396" w:rsidRDefault="00FF7568" w:rsidP="007A0E49">
      <w:pPr>
        <w:pStyle w:val="afffffc"/>
        <w:spacing w:after="120"/>
        <w:ind w:firstLine="600"/>
      </w:pPr>
      <w:r>
        <w:t>【</w:t>
      </w:r>
      <w:r w:rsidR="00047396">
        <w:t>治馬墜及一切筋骨損方</w:t>
      </w:r>
      <w:r>
        <w:t>】</w:t>
      </w:r>
    </w:p>
    <w:p w:rsidR="00047396" w:rsidRDefault="00047396" w:rsidP="007A0E49">
      <w:pPr>
        <w:pStyle w:val="afffffc"/>
        <w:spacing w:after="120"/>
        <w:ind w:firstLine="600"/>
      </w:pPr>
      <w:r>
        <w:t>大黃</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t>（切，浸，湯成下）</w:t>
      </w:r>
      <w:r w:rsidR="00B24E12">
        <w:rPr>
          <w:rFonts w:hint="eastAsia"/>
        </w:rPr>
        <w:t>、</w:t>
      </w:r>
      <w:r>
        <w:t>排帛如手大（燒灰）</w:t>
      </w:r>
      <w:r w:rsidR="00B24E12">
        <w:rPr>
          <w:rFonts w:hint="eastAsia"/>
        </w:rPr>
        <w:t>、</w:t>
      </w:r>
      <w:r>
        <w:t>亂髮如雞子大（燒灰</w:t>
      </w:r>
      <w:r>
        <w:rPr>
          <w:rFonts w:hint="eastAsia"/>
        </w:rPr>
        <w:t>用）</w:t>
      </w:r>
      <w:r w:rsidR="00C9015D">
        <w:rPr>
          <w:rFonts w:hint="eastAsia"/>
        </w:rPr>
        <w:t>、</w:t>
      </w:r>
      <w:r>
        <w:rPr>
          <w:rFonts w:hint="eastAsia"/>
        </w:rPr>
        <w:t>敗蒲一握三寸</w:t>
      </w:r>
      <w:r w:rsidR="00C9015D">
        <w:rPr>
          <w:rFonts w:hint="eastAsia"/>
        </w:rPr>
        <w:t>、</w:t>
      </w:r>
      <w:r>
        <w:rPr>
          <w:rFonts w:hint="eastAsia"/>
        </w:rPr>
        <w:t>桃仁四十九個（去皮尖，熬）</w:t>
      </w:r>
      <w:r w:rsidR="00C9015D">
        <w:rPr>
          <w:rFonts w:hint="eastAsia"/>
        </w:rPr>
        <w:t>、</w:t>
      </w:r>
      <w:r>
        <w:rPr>
          <w:rFonts w:hint="eastAsia"/>
        </w:rPr>
        <w:t>久用炊單布一尺</w:t>
      </w:r>
      <w:r>
        <w:t>（燒灰）</w:t>
      </w:r>
      <w:r w:rsidR="00C9015D">
        <w:rPr>
          <w:rFonts w:hint="eastAsia"/>
        </w:rPr>
        <w:t>、</w:t>
      </w:r>
      <w:r>
        <w:t>甘草如中指節（炙，剉)</w:t>
      </w:r>
      <w:r w:rsidR="00C9015D">
        <w:rPr>
          <w:rFonts w:hint="eastAsia"/>
        </w:rPr>
        <w:t>。</w:t>
      </w:r>
    </w:p>
    <w:p w:rsidR="00047396" w:rsidRDefault="00047396" w:rsidP="007A0E49">
      <w:pPr>
        <w:pStyle w:val="afffffc"/>
        <w:spacing w:after="120"/>
        <w:ind w:firstLine="600"/>
      </w:pPr>
      <w:r>
        <w:t>上七味，以童子小便</w:t>
      </w:r>
      <w:r w:rsidR="00FF7568">
        <w:t>，</w:t>
      </w:r>
      <w:r>
        <w:t>量多少</w:t>
      </w:r>
      <w:r w:rsidR="00FF7568">
        <w:t>，</w:t>
      </w:r>
      <w:r>
        <w:t>煎湯成，內酒一大盞，次下大黃，去</w:t>
      </w:r>
      <w:r>
        <w:rPr>
          <w:rFonts w:hint="eastAsia"/>
        </w:rPr>
        <w:t>滓，分溫三服。先剉敗蒲席半領，煎湯浴。衣被蓋</w:t>
      </w:r>
      <w:r w:rsidR="00FF7568">
        <w:rPr>
          <w:rFonts w:hint="eastAsia"/>
        </w:rPr>
        <w:t>覆</w:t>
      </w:r>
      <w:r>
        <w:rPr>
          <w:rFonts w:hint="eastAsia"/>
        </w:rPr>
        <w:t>，斯須通利數行，痛楚立差。利及浴水赤勿怪，即淤血也。</w:t>
      </w:r>
    </w:p>
    <w:p w:rsidR="00047396" w:rsidRPr="001A4164" w:rsidRDefault="00047396" w:rsidP="004438E7">
      <w:pPr>
        <w:pStyle w:val="afffff8"/>
        <w:spacing w:after="120"/>
      </w:pPr>
      <w:r w:rsidRPr="001A4164">
        <w:t>徐忠可曰：</w:t>
      </w:r>
      <w:r w:rsidR="00CA24E0" w:rsidRPr="001A4164">
        <w:rPr>
          <w:rFonts w:hint="eastAsia"/>
        </w:rPr>
        <w:t>「</w:t>
      </w:r>
      <w:r w:rsidRPr="001A4164">
        <w:t>從高墜下，雖當救損傷筋骨為主，然頓</w:t>
      </w:r>
      <w:r w:rsidR="00CA24E0" w:rsidRPr="001A4164">
        <w:rPr>
          <w:rFonts w:hint="eastAsia"/>
        </w:rPr>
        <w:t>趺</w:t>
      </w:r>
      <w:r w:rsidRPr="001A4164">
        <w:t>之勢，內外之血必無不淤，淤不去</w:t>
      </w:r>
      <w:r w:rsidRPr="001A4164">
        <w:rPr>
          <w:rFonts w:hint="eastAsia"/>
        </w:rPr>
        <w:t>則氣不行，氣不行則傷不愈，故以桃仁、大黃逐淤為主，緋帛紅花之餘，亂髮血之餘，合童便以消淤血。敗蒲亦能破血行氣，故入煎</w:t>
      </w:r>
      <w:r w:rsidR="00FF7568">
        <w:rPr>
          <w:rFonts w:hint="eastAsia"/>
        </w:rPr>
        <w:t>，</w:t>
      </w:r>
      <w:r w:rsidRPr="001A4164">
        <w:rPr>
          <w:rFonts w:hint="eastAsia"/>
        </w:rPr>
        <w:t>能療腹中損傷淤血，湯浴能活週身血氣。然筋骨淤血，必有熱氣滯</w:t>
      </w:r>
      <w:r w:rsidR="00AD488F" w:rsidRPr="001A4164">
        <w:rPr>
          <w:rFonts w:hint="eastAsia"/>
        </w:rPr>
        <w:t>鬱</w:t>
      </w:r>
      <w:r w:rsidRPr="001A4164">
        <w:rPr>
          <w:rFonts w:hint="eastAsia"/>
        </w:rPr>
        <w:t>，故以炊單布受氣最多而易消者，以散滯通氣，從其類也。加少炙甘草，補中以和諸藥也。</w:t>
      </w:r>
      <w:r w:rsidR="00CA24E0" w:rsidRPr="001A4164">
        <w:rPr>
          <w:rFonts w:hint="eastAsia"/>
        </w:rPr>
        <w:t>」</w:t>
      </w:r>
    </w:p>
    <w:p w:rsidR="004C0A34" w:rsidRPr="001A4164" w:rsidRDefault="00047396" w:rsidP="004438E7">
      <w:pPr>
        <w:pStyle w:val="afffff8"/>
        <w:spacing w:after="120"/>
      </w:pPr>
      <w:r w:rsidRPr="001A4164">
        <w:t>《金鑒》曰：</w:t>
      </w:r>
      <w:r w:rsidR="00CA24E0" w:rsidRPr="001A4164">
        <w:rPr>
          <w:rFonts w:hint="eastAsia"/>
        </w:rPr>
        <w:t>「</w:t>
      </w:r>
      <w:r w:rsidRPr="001A4164">
        <w:t>外浴以散其淤，內服以下其淤，斯兩得之矣。</w:t>
      </w:r>
      <w:r w:rsidR="00CA24E0" w:rsidRPr="001A4164">
        <w:rPr>
          <w:rFonts w:hint="eastAsia"/>
        </w:rPr>
        <w:t>」</w:t>
      </w:r>
    </w:p>
    <w:p w:rsidR="00047396" w:rsidRDefault="00BB6247" w:rsidP="00205E98">
      <w:pPr>
        <w:pStyle w:val="afffffa"/>
      </w:pPr>
      <w:r>
        <w:br w:type="page"/>
      </w:r>
      <w:bookmarkStart w:id="112" w:name="_Toc351295341"/>
      <w:r w:rsidR="00305654">
        <w:lastRenderedPageBreak/>
        <w:t>〈</w:t>
      </w:r>
      <w:r w:rsidR="00047396">
        <w:t>禽獸魚蟲禁忌並治</w:t>
      </w:r>
      <w:r w:rsidR="00305654">
        <w:t>〉</w:t>
      </w:r>
      <w:bookmarkEnd w:id="112"/>
    </w:p>
    <w:p w:rsidR="00047396" w:rsidRDefault="00047396" w:rsidP="007A0E49">
      <w:pPr>
        <w:pStyle w:val="afffffc"/>
        <w:spacing w:after="120"/>
        <w:ind w:firstLine="600"/>
      </w:pPr>
      <w:r>
        <w:t>凡飲食滋味</w:t>
      </w:r>
      <w:r w:rsidR="00305654">
        <w:t>，</w:t>
      </w:r>
      <w:r>
        <w:t>以養於生，食之有妨，反能為害。自非服藥煉液，焉能</w:t>
      </w:r>
      <w:r>
        <w:rPr>
          <w:rFonts w:hint="eastAsia"/>
        </w:rPr>
        <w:t>不飲食乎。切見時人不閑調攝，疾疢競起，莫不因食而生。苟全其生，須知切忌者矣。所食之味</w:t>
      </w:r>
      <w:r w:rsidR="004844F9">
        <w:rPr>
          <w:rFonts w:hint="eastAsia"/>
        </w:rPr>
        <w:t>，</w:t>
      </w:r>
      <w:r>
        <w:rPr>
          <w:rFonts w:hint="eastAsia"/>
        </w:rPr>
        <w:t>有與病相宜，有與身為害。若得宜則益體，害則成疾，以此致危，例皆難療。凡煮藥飲汁</w:t>
      </w:r>
      <w:r w:rsidR="00305654">
        <w:rPr>
          <w:rFonts w:hint="eastAsia"/>
        </w:rPr>
        <w:t>，</w:t>
      </w:r>
      <w:r>
        <w:rPr>
          <w:rFonts w:hint="eastAsia"/>
        </w:rPr>
        <w:t>以解毒者，雖</w:t>
      </w:r>
      <w:r w:rsidR="004844F9">
        <w:rPr>
          <w:rFonts w:hint="eastAsia"/>
        </w:rPr>
        <w:t>云</w:t>
      </w:r>
      <w:r>
        <w:rPr>
          <w:rFonts w:hint="eastAsia"/>
        </w:rPr>
        <w:t>救急，不可熱飲。諸毒病</w:t>
      </w:r>
      <w:r w:rsidR="00305654">
        <w:rPr>
          <w:rFonts w:hint="eastAsia"/>
        </w:rPr>
        <w:t>，</w:t>
      </w:r>
      <w:r>
        <w:rPr>
          <w:rFonts w:hint="eastAsia"/>
        </w:rPr>
        <w:t>得熱更甚，宜冷飲之。</w:t>
      </w:r>
    </w:p>
    <w:p w:rsidR="00047396" w:rsidRPr="001A4164" w:rsidRDefault="00047396" w:rsidP="004438E7">
      <w:pPr>
        <w:pStyle w:val="afffff8"/>
        <w:spacing w:after="120"/>
      </w:pPr>
      <w:r w:rsidRPr="001A4164">
        <w:t>徐忠可曰：</w:t>
      </w:r>
      <w:r w:rsidR="004844F9" w:rsidRPr="001A4164">
        <w:rPr>
          <w:rFonts w:hint="eastAsia"/>
        </w:rPr>
        <w:t>「</w:t>
      </w:r>
      <w:r w:rsidRPr="001A4164">
        <w:t>凡氣遇熱則增，遇冷則減，毒氣亦然，故曰諸毒病</w:t>
      </w:r>
      <w:r w:rsidR="00305654">
        <w:t>，</w:t>
      </w:r>
      <w:r w:rsidRPr="001A4164">
        <w:t>得熱更甚。凡解毒藥必甘</w:t>
      </w:r>
      <w:r w:rsidRPr="001A4164">
        <w:rPr>
          <w:rFonts w:hint="eastAsia"/>
        </w:rPr>
        <w:t>寒之品，亦此故也。若</w:t>
      </w:r>
      <w:r w:rsidR="004844F9" w:rsidRPr="001A4164">
        <w:rPr>
          <w:rFonts w:hint="eastAsia"/>
        </w:rPr>
        <w:t>乾</w:t>
      </w:r>
      <w:r w:rsidRPr="001A4164">
        <w:rPr>
          <w:rFonts w:hint="eastAsia"/>
        </w:rPr>
        <w:t>霍亂</w:t>
      </w:r>
      <w:r w:rsidR="00305654">
        <w:rPr>
          <w:rFonts w:hint="eastAsia"/>
        </w:rPr>
        <w:t>，</w:t>
      </w:r>
      <w:r w:rsidRPr="001A4164">
        <w:rPr>
          <w:rFonts w:hint="eastAsia"/>
        </w:rPr>
        <w:t>飲熱湯則死，蓋由邪熱熾盛，故得熱更甚。每見豬尿及鹽水性寒，皆能愈之，亦所謂飲冷不獨湯之涼也。不宜辛熱藥</w:t>
      </w:r>
      <w:r w:rsidR="00305654">
        <w:rPr>
          <w:rFonts w:hint="eastAsia"/>
        </w:rPr>
        <w:t>，</w:t>
      </w:r>
      <w:r w:rsidRPr="001A4164">
        <w:rPr>
          <w:rFonts w:hint="eastAsia"/>
        </w:rPr>
        <w:t>亦可知也。</w:t>
      </w:r>
      <w:r w:rsidR="004844F9" w:rsidRPr="001A4164">
        <w:rPr>
          <w:rFonts w:hint="eastAsia"/>
        </w:rPr>
        <w:t>」</w:t>
      </w:r>
    </w:p>
    <w:p w:rsidR="00047396" w:rsidRPr="001A4164" w:rsidRDefault="00047396" w:rsidP="004438E7">
      <w:pPr>
        <w:pStyle w:val="afffff8"/>
        <w:spacing w:after="120"/>
      </w:pPr>
      <w:r w:rsidRPr="001A4164">
        <w:t>《前漢書》</w:t>
      </w:r>
      <w:r w:rsidR="00305654">
        <w:t>〈</w:t>
      </w:r>
      <w:r w:rsidRPr="001A4164">
        <w:t>藝文志</w:t>
      </w:r>
      <w:r w:rsidR="00305654">
        <w:t>〉</w:t>
      </w:r>
      <w:r w:rsidRPr="001A4164">
        <w:t>：</w:t>
      </w:r>
      <w:r w:rsidR="004844F9" w:rsidRPr="001A4164">
        <w:rPr>
          <w:rFonts w:hint="eastAsia"/>
        </w:rPr>
        <w:t>「</w:t>
      </w:r>
      <w:r w:rsidRPr="001A4164">
        <w:t>神農</w:t>
      </w:r>
      <w:r w:rsidR="00305654">
        <w:t>、</w:t>
      </w:r>
      <w:r w:rsidRPr="001A4164">
        <w:t>黃帝食禁十二卷，蓋此篇所本。</w:t>
      </w:r>
      <w:r w:rsidR="004844F9" w:rsidRPr="001A4164">
        <w:rPr>
          <w:rFonts w:hint="eastAsia"/>
        </w:rPr>
        <w:t>」</w:t>
      </w:r>
    </w:p>
    <w:p w:rsidR="00047396" w:rsidRDefault="00047396" w:rsidP="007A0E49">
      <w:pPr>
        <w:pStyle w:val="afffffc"/>
        <w:spacing w:after="120"/>
        <w:ind w:firstLine="600"/>
      </w:pPr>
      <w:r>
        <w:t>肝病禁辛，心病禁鹹，脾病禁酸，肺病禁苦，腎病禁甘。春不食</w:t>
      </w:r>
      <w:r>
        <w:rPr>
          <w:rFonts w:hint="eastAsia"/>
        </w:rPr>
        <w:t>肝，夏不食心，秋不食肺，冬不食腎，四季不食脾。辨曰：</w:t>
      </w:r>
      <w:r w:rsidR="004844F9">
        <w:rPr>
          <w:rFonts w:hint="eastAsia"/>
        </w:rPr>
        <w:t>「</w:t>
      </w:r>
      <w:r>
        <w:rPr>
          <w:rFonts w:hint="eastAsia"/>
        </w:rPr>
        <w:t>春不食肝者，為肝氣王，脾氣敗，若食肝則又補肝，脾氣敗</w:t>
      </w:r>
      <w:r w:rsidR="00305654">
        <w:rPr>
          <w:rFonts w:hint="eastAsia"/>
        </w:rPr>
        <w:t>，</w:t>
      </w:r>
      <w:r>
        <w:rPr>
          <w:rFonts w:hint="eastAsia"/>
        </w:rPr>
        <w:t>尤甚不可救。又肝王之時，不可以死氣入肝，恐傷魂也。若非王時，即虛，以肝補之</w:t>
      </w:r>
      <w:r w:rsidR="00305654">
        <w:rPr>
          <w:rFonts w:hint="eastAsia"/>
        </w:rPr>
        <w:t>，</w:t>
      </w:r>
      <w:r>
        <w:rPr>
          <w:rFonts w:hint="eastAsia"/>
        </w:rPr>
        <w:t>佳</w:t>
      </w:r>
      <w:r w:rsidR="00305654">
        <w:rPr>
          <w:rFonts w:hint="eastAsia"/>
        </w:rPr>
        <w:t>。</w:t>
      </w:r>
      <w:r w:rsidR="00F036BF">
        <w:rPr>
          <w:rFonts w:hint="eastAsia"/>
        </w:rPr>
        <w:t>餘</w:t>
      </w:r>
      <w:r>
        <w:rPr>
          <w:rFonts w:hint="eastAsia"/>
        </w:rPr>
        <w:t>臟准此。</w:t>
      </w:r>
      <w:r w:rsidR="00B42D65">
        <w:rPr>
          <w:rFonts w:hint="eastAsia"/>
        </w:rPr>
        <w:t>」</w:t>
      </w:r>
    </w:p>
    <w:p w:rsidR="00047396" w:rsidRPr="001A4164" w:rsidRDefault="00047396" w:rsidP="004438E7">
      <w:pPr>
        <w:pStyle w:val="afffff8"/>
        <w:spacing w:after="120"/>
      </w:pPr>
      <w:r w:rsidRPr="001A4164">
        <w:t>程雲來曰：</w:t>
      </w:r>
      <w:r w:rsidR="00B42D65" w:rsidRPr="001A4164">
        <w:rPr>
          <w:rFonts w:hint="eastAsia"/>
        </w:rPr>
        <w:t>「</w:t>
      </w:r>
      <w:r w:rsidRPr="001A4164">
        <w:t>上段以生剋言，下段以禁忌言，六畜六獸，聖人以之養生事死，其食忌亦不</w:t>
      </w:r>
      <w:r w:rsidRPr="001A4164">
        <w:rPr>
          <w:rFonts w:hint="eastAsia"/>
        </w:rPr>
        <w:t>可不察。</w:t>
      </w:r>
      <w:r w:rsidR="00B42D65" w:rsidRPr="001A4164">
        <w:rPr>
          <w:rFonts w:hint="eastAsia"/>
        </w:rPr>
        <w:t>」</w:t>
      </w:r>
    </w:p>
    <w:p w:rsidR="00047396" w:rsidRDefault="00047396" w:rsidP="007A0E49">
      <w:pPr>
        <w:pStyle w:val="afffffc"/>
        <w:spacing w:after="120"/>
        <w:ind w:firstLine="600"/>
      </w:pPr>
      <w:r>
        <w:t>凡肝臟自不可輕啖，自死者彌甚。</w:t>
      </w:r>
    </w:p>
    <w:p w:rsidR="00047396" w:rsidRPr="001A4164" w:rsidRDefault="00047396" w:rsidP="004438E7">
      <w:pPr>
        <w:pStyle w:val="afffff8"/>
        <w:spacing w:after="120"/>
      </w:pPr>
      <w:r w:rsidRPr="001A4164">
        <w:t>《千金方》：</w:t>
      </w:r>
      <w:r w:rsidR="00B42D65" w:rsidRPr="001A4164">
        <w:rPr>
          <w:rFonts w:hint="eastAsia"/>
        </w:rPr>
        <w:t>「</w:t>
      </w:r>
      <w:r w:rsidRPr="001A4164">
        <w:t>黃帝云：</w:t>
      </w:r>
      <w:r w:rsidR="00B42D65" w:rsidRPr="001A4164">
        <w:rPr>
          <w:rFonts w:hint="eastAsia"/>
        </w:rPr>
        <w:t>『</w:t>
      </w:r>
      <w:r w:rsidRPr="001A4164">
        <w:t>六畜脾，人一生莫食。</w:t>
      </w:r>
      <w:r w:rsidR="00B42D65" w:rsidRPr="001A4164">
        <w:rPr>
          <w:rFonts w:hint="eastAsia"/>
        </w:rPr>
        <w:t>』」</w:t>
      </w:r>
    </w:p>
    <w:p w:rsidR="00047396" w:rsidRPr="001A4164" w:rsidRDefault="00047396" w:rsidP="004438E7">
      <w:pPr>
        <w:pStyle w:val="afffff8"/>
        <w:spacing w:after="120"/>
      </w:pPr>
      <w:r w:rsidRPr="001A4164">
        <w:t>《金鑒》曰：</w:t>
      </w:r>
      <w:r w:rsidR="00B42D65" w:rsidRPr="001A4164">
        <w:rPr>
          <w:rFonts w:hint="eastAsia"/>
        </w:rPr>
        <w:t>「</w:t>
      </w:r>
      <w:r w:rsidRPr="001A4164">
        <w:t>謂諸畜獸臨殺之時，必有所驚，肝有所忿，食之俱不利，故曰不可輕啖。</w:t>
      </w:r>
      <w:r w:rsidRPr="001A4164">
        <w:rPr>
          <w:rFonts w:hint="eastAsia"/>
        </w:rPr>
        <w:t>如獸自死者，必中毒或疫癘而死，更不可食也。</w:t>
      </w:r>
      <w:r w:rsidR="00B42D65" w:rsidRPr="001A4164">
        <w:rPr>
          <w:rFonts w:hint="eastAsia"/>
        </w:rPr>
        <w:t>」</w:t>
      </w:r>
    </w:p>
    <w:p w:rsidR="00047396" w:rsidRPr="001A4164" w:rsidRDefault="00047396" w:rsidP="004438E7">
      <w:pPr>
        <w:pStyle w:val="afffff8"/>
        <w:spacing w:after="120"/>
      </w:pPr>
      <w:r w:rsidRPr="001A4164">
        <w:t>《肘後方》：</w:t>
      </w:r>
      <w:r w:rsidR="00B42D65" w:rsidRPr="001A4164">
        <w:rPr>
          <w:rFonts w:hint="eastAsia"/>
        </w:rPr>
        <w:t>「</w:t>
      </w:r>
      <w:r w:rsidRPr="001A4164">
        <w:t>食肝中毒</w:t>
      </w:r>
      <w:r w:rsidR="00305654">
        <w:t>，</w:t>
      </w:r>
      <w:r w:rsidRPr="001A4164">
        <w:t>搗附子末</w:t>
      </w:r>
      <w:r w:rsidR="00305654">
        <w:t>，</w:t>
      </w:r>
      <w:r w:rsidRPr="001A4164">
        <w:t>服一刀圭，日三服。</w:t>
      </w:r>
      <w:r w:rsidR="00B42D65" w:rsidRPr="001A4164">
        <w:rPr>
          <w:rFonts w:hint="eastAsia"/>
        </w:rPr>
        <w:t>」</w:t>
      </w:r>
    </w:p>
    <w:p w:rsidR="00047396" w:rsidRDefault="00047396" w:rsidP="007A0E49">
      <w:pPr>
        <w:pStyle w:val="afffffc"/>
        <w:spacing w:after="120"/>
        <w:ind w:firstLine="600"/>
      </w:pPr>
      <w:r>
        <w:t>凡心皆為神識所</w:t>
      </w:r>
      <w:r w:rsidR="008678D6">
        <w:t>舍</w:t>
      </w:r>
      <w:r>
        <w:t>，勿食之。使人來生復其報對矣。</w:t>
      </w:r>
    </w:p>
    <w:p w:rsidR="00047396" w:rsidRPr="001A4164" w:rsidRDefault="00047396" w:rsidP="004438E7">
      <w:pPr>
        <w:pStyle w:val="afffff8"/>
        <w:spacing w:after="120"/>
      </w:pPr>
      <w:r w:rsidRPr="001A4164">
        <w:t>程雲來曰：</w:t>
      </w:r>
      <w:r w:rsidR="00B42D65" w:rsidRPr="001A4164">
        <w:rPr>
          <w:rFonts w:hint="eastAsia"/>
        </w:rPr>
        <w:t>「</w:t>
      </w:r>
      <w:r w:rsidRPr="001A4164">
        <w:t>畜獸雖異</w:t>
      </w:r>
      <w:r w:rsidR="00B42D65" w:rsidRPr="001A4164">
        <w:rPr>
          <w:rFonts w:hint="eastAsia"/>
        </w:rPr>
        <w:t>於</w:t>
      </w:r>
      <w:r w:rsidRPr="001A4164">
        <w:t>人，其心亦神識所</w:t>
      </w:r>
      <w:r w:rsidR="008678D6" w:rsidRPr="001A4164">
        <w:t>舍</w:t>
      </w:r>
      <w:r w:rsidRPr="001A4164">
        <w:t>，勿食之。生殺果報，諒不誣也。</w:t>
      </w:r>
      <w:r w:rsidR="00B42D65" w:rsidRPr="001A4164">
        <w:rPr>
          <w:rFonts w:hint="eastAsia"/>
        </w:rPr>
        <w:t>」</w:t>
      </w:r>
    </w:p>
    <w:p w:rsidR="00047396" w:rsidRDefault="00047396" w:rsidP="007A0E49">
      <w:pPr>
        <w:pStyle w:val="afffffc"/>
        <w:spacing w:after="120"/>
        <w:ind w:firstLine="600"/>
      </w:pPr>
      <w:r>
        <w:t>凡肉及肝落地，不著塵土者，不可食之。</w:t>
      </w:r>
    </w:p>
    <w:p w:rsidR="00047396" w:rsidRDefault="00047396" w:rsidP="007A0E49">
      <w:pPr>
        <w:pStyle w:val="afffffc"/>
        <w:spacing w:after="120"/>
        <w:ind w:firstLine="600"/>
      </w:pPr>
      <w:r>
        <w:t>豬肉落水浮者，不可食。</w:t>
      </w:r>
    </w:p>
    <w:p w:rsidR="00047396" w:rsidRPr="001A4164" w:rsidRDefault="00047396" w:rsidP="004438E7">
      <w:pPr>
        <w:pStyle w:val="afffff8"/>
        <w:spacing w:after="120"/>
      </w:pPr>
      <w:r w:rsidRPr="001A4164">
        <w:t>程雲來云：</w:t>
      </w:r>
      <w:r w:rsidR="00B42D65" w:rsidRPr="001A4164">
        <w:rPr>
          <w:rFonts w:hint="eastAsia"/>
        </w:rPr>
        <w:t>「</w:t>
      </w:r>
      <w:r w:rsidRPr="001A4164">
        <w:t>皆涉怪異，食之必有非常之害。下見水自動</w:t>
      </w:r>
      <w:r w:rsidR="00305654">
        <w:t>，</w:t>
      </w:r>
      <w:r w:rsidRPr="001A4164">
        <w:t>熱血不斷，塵土不污，並同。</w:t>
      </w:r>
      <w:r w:rsidR="00B42D65" w:rsidRPr="001A4164">
        <w:rPr>
          <w:rFonts w:hint="eastAsia"/>
        </w:rPr>
        <w:t>」</w:t>
      </w:r>
    </w:p>
    <w:p w:rsidR="00047396" w:rsidRDefault="00047396" w:rsidP="007A0E49">
      <w:pPr>
        <w:pStyle w:val="afffffc"/>
        <w:spacing w:after="120"/>
        <w:ind w:firstLine="600"/>
      </w:pPr>
      <w:r>
        <w:lastRenderedPageBreak/>
        <w:t>諸肉及魚，若狗不食，鳥不啄者，不可食。</w:t>
      </w:r>
    </w:p>
    <w:p w:rsidR="00047396" w:rsidRPr="001A4164" w:rsidRDefault="00047396" w:rsidP="004438E7">
      <w:pPr>
        <w:pStyle w:val="afffff8"/>
        <w:spacing w:after="120"/>
      </w:pPr>
      <w:r w:rsidRPr="001A4164">
        <w:t>《金鑒》曰：</w:t>
      </w:r>
      <w:r w:rsidR="00B42D65" w:rsidRPr="001A4164">
        <w:rPr>
          <w:rFonts w:hint="eastAsia"/>
        </w:rPr>
        <w:t>「</w:t>
      </w:r>
      <w:r w:rsidRPr="001A4164">
        <w:t>凡禽獸不食之肉必有毒，不可食之。</w:t>
      </w:r>
      <w:r w:rsidR="00B42D65" w:rsidRPr="001A4164">
        <w:rPr>
          <w:rFonts w:hint="eastAsia"/>
        </w:rPr>
        <w:t>」</w:t>
      </w:r>
    </w:p>
    <w:p w:rsidR="00047396" w:rsidRDefault="00047396" w:rsidP="007A0E49">
      <w:pPr>
        <w:pStyle w:val="afffffc"/>
        <w:spacing w:after="120"/>
        <w:ind w:firstLine="600"/>
      </w:pPr>
      <w:r>
        <w:t>諸肉不</w:t>
      </w:r>
      <w:r w:rsidR="00B42D65">
        <w:rPr>
          <w:rFonts w:hint="eastAsia"/>
        </w:rPr>
        <w:t>乾</w:t>
      </w:r>
      <w:r>
        <w:t>，火炙不動，見水自動者，不可食之。</w:t>
      </w:r>
    </w:p>
    <w:p w:rsidR="00047396" w:rsidRDefault="00047396" w:rsidP="007A0E49">
      <w:pPr>
        <w:pStyle w:val="afffffc"/>
        <w:spacing w:after="120"/>
        <w:ind w:firstLine="600"/>
      </w:pPr>
      <w:r>
        <w:t>肉中如有朱點者，不可食之。</w:t>
      </w:r>
    </w:p>
    <w:p w:rsidR="00047396" w:rsidRPr="001A4164" w:rsidRDefault="00047396" w:rsidP="004438E7">
      <w:pPr>
        <w:pStyle w:val="afffff8"/>
        <w:spacing w:after="120"/>
      </w:pPr>
      <w:r w:rsidRPr="001A4164">
        <w:t>《金鑒》曰：</w:t>
      </w:r>
      <w:r w:rsidR="00B42D65" w:rsidRPr="001A4164">
        <w:rPr>
          <w:rFonts w:hint="eastAsia"/>
        </w:rPr>
        <w:t>「</w:t>
      </w:r>
      <w:r w:rsidRPr="001A4164">
        <w:t>朱點</w:t>
      </w:r>
      <w:r w:rsidR="00305654">
        <w:t>、</w:t>
      </w:r>
      <w:r w:rsidRPr="001A4164">
        <w:t>惡血所聚，此色惡不食也。</w:t>
      </w:r>
      <w:r w:rsidR="00B42D65" w:rsidRPr="001A4164">
        <w:rPr>
          <w:rFonts w:hint="eastAsia"/>
        </w:rPr>
        <w:t>」</w:t>
      </w:r>
    </w:p>
    <w:p w:rsidR="00047396" w:rsidRDefault="00047396" w:rsidP="007A0E49">
      <w:pPr>
        <w:pStyle w:val="afffffc"/>
        <w:spacing w:after="120"/>
        <w:ind w:firstLine="600"/>
      </w:pPr>
      <w:r>
        <w:t>六畜肉</w:t>
      </w:r>
      <w:r w:rsidR="00305654">
        <w:t>，</w:t>
      </w:r>
      <w:r>
        <w:t>熱血不斷者，不可食之。</w:t>
      </w:r>
    </w:p>
    <w:p w:rsidR="00047396" w:rsidRDefault="00047396" w:rsidP="007A0E49">
      <w:pPr>
        <w:pStyle w:val="afffffc"/>
        <w:spacing w:after="120"/>
        <w:ind w:firstLine="600"/>
      </w:pPr>
      <w:r>
        <w:t>父母及身本命肉，食之</w:t>
      </w:r>
      <w:r w:rsidR="00305654">
        <w:t>，</w:t>
      </w:r>
      <w:r>
        <w:t>令人神魂不安。</w:t>
      </w:r>
    </w:p>
    <w:p w:rsidR="00047396" w:rsidRPr="001A4164" w:rsidRDefault="00047396" w:rsidP="004438E7">
      <w:pPr>
        <w:pStyle w:val="afffff8"/>
        <w:spacing w:after="120"/>
      </w:pPr>
      <w:r w:rsidRPr="001A4164">
        <w:t>隋</w:t>
      </w:r>
      <w:r w:rsidR="00305654">
        <w:t>．</w:t>
      </w:r>
      <w:r w:rsidRPr="001A4164">
        <w:t>蕭吉</w:t>
      </w:r>
      <w:r w:rsidR="00305654" w:rsidRPr="001A4164">
        <w:t>《</w:t>
      </w:r>
      <w:r w:rsidRPr="001A4164">
        <w:t>五行大義》：</w:t>
      </w:r>
      <w:r w:rsidR="00B42D65" w:rsidRPr="001A4164">
        <w:rPr>
          <w:rFonts w:hint="eastAsia"/>
        </w:rPr>
        <w:t>「</w:t>
      </w:r>
      <w:r w:rsidRPr="001A4164">
        <w:t>十二屬並是斗星之氣，散而為人之命，繫於北斗，是故用以為</w:t>
      </w:r>
      <w:r w:rsidRPr="001A4164">
        <w:rPr>
          <w:rFonts w:hint="eastAsia"/>
        </w:rPr>
        <w:t>屬。</w:t>
      </w:r>
      <w:r w:rsidR="00305654">
        <w:rPr>
          <w:rFonts w:hint="eastAsia"/>
        </w:rPr>
        <w:t>《</w:t>
      </w:r>
      <w:r w:rsidRPr="001A4164">
        <w:rPr>
          <w:rFonts w:hint="eastAsia"/>
        </w:rPr>
        <w:t>春秋</w:t>
      </w:r>
      <w:r w:rsidR="00305654">
        <w:rPr>
          <w:rFonts w:hint="eastAsia"/>
        </w:rPr>
        <w:t>》〈</w:t>
      </w:r>
      <w:r w:rsidRPr="001A4164">
        <w:rPr>
          <w:rFonts w:hint="eastAsia"/>
        </w:rPr>
        <w:t>運斗樞</w:t>
      </w:r>
      <w:r w:rsidR="00305654">
        <w:rPr>
          <w:rFonts w:hint="eastAsia"/>
        </w:rPr>
        <w:t>〉</w:t>
      </w:r>
      <w:r w:rsidRPr="001A4164">
        <w:rPr>
          <w:rFonts w:hint="eastAsia"/>
        </w:rPr>
        <w:t>曰：</w:t>
      </w:r>
      <w:r w:rsidR="00B42D65" w:rsidRPr="001A4164">
        <w:rPr>
          <w:rFonts w:hint="eastAsia"/>
        </w:rPr>
        <w:t>『</w:t>
      </w:r>
      <w:r w:rsidRPr="001A4164">
        <w:rPr>
          <w:rFonts w:hint="eastAsia"/>
        </w:rPr>
        <w:t>樞星散為龍馬，旋星散為虎，機星散為狗，權星散為蛇，玉衡散為</w:t>
      </w:r>
      <w:r w:rsidR="00305654">
        <w:rPr>
          <w:rFonts w:hint="eastAsia"/>
        </w:rPr>
        <w:t>雞</w:t>
      </w:r>
      <w:r w:rsidR="004F1465" w:rsidRPr="001A4164">
        <w:rPr>
          <w:rFonts w:hint="eastAsia"/>
        </w:rPr>
        <w:t>兔</w:t>
      </w:r>
      <w:r w:rsidRPr="001A4164">
        <w:rPr>
          <w:rFonts w:hint="eastAsia"/>
        </w:rPr>
        <w:t>鼠，開陽散為羊牛，</w:t>
      </w:r>
      <w:r w:rsidR="00B42D65" w:rsidRPr="001A4164">
        <w:rPr>
          <w:rFonts w:hint="eastAsia"/>
        </w:rPr>
        <w:t>瑤</w:t>
      </w:r>
      <w:r w:rsidRPr="001A4164">
        <w:rPr>
          <w:rFonts w:hint="eastAsia"/>
        </w:rPr>
        <w:t>光散為猴猿。</w:t>
      </w:r>
      <w:r w:rsidR="00B42D65" w:rsidRPr="001A4164">
        <w:rPr>
          <w:rFonts w:hint="eastAsia"/>
        </w:rPr>
        <w:t>』</w:t>
      </w:r>
      <w:r w:rsidRPr="001A4164">
        <w:rPr>
          <w:rFonts w:hint="eastAsia"/>
        </w:rPr>
        <w:t>此等皆上應天星，下屬年命也。</w:t>
      </w:r>
      <w:r w:rsidR="00B42D65" w:rsidRPr="001A4164">
        <w:rPr>
          <w:rFonts w:hint="eastAsia"/>
        </w:rPr>
        <w:t>」</w:t>
      </w:r>
    </w:p>
    <w:p w:rsidR="00047396" w:rsidRPr="001A4164" w:rsidRDefault="00047396" w:rsidP="004438E7">
      <w:pPr>
        <w:pStyle w:val="afffff8"/>
        <w:spacing w:after="120"/>
      </w:pPr>
      <w:r w:rsidRPr="001A4164">
        <w:t>按：十二屬，本於二十八宿中之十二辰位</w:t>
      </w:r>
      <w:r w:rsidR="00305654">
        <w:t>、</w:t>
      </w:r>
      <w:r w:rsidRPr="001A4164">
        <w:t>星位之象。此</w:t>
      </w:r>
      <w:r w:rsidR="00B42D65" w:rsidRPr="001A4164">
        <w:rPr>
          <w:rFonts w:hint="eastAsia"/>
        </w:rPr>
        <w:t>云</w:t>
      </w:r>
      <w:r w:rsidRPr="001A4164">
        <w:t>繫於北斗，蓋以樞機言之也。</w:t>
      </w:r>
    </w:p>
    <w:p w:rsidR="00047396" w:rsidRDefault="00047396" w:rsidP="007A0E49">
      <w:pPr>
        <w:pStyle w:val="afffffc"/>
        <w:spacing w:after="120"/>
        <w:ind w:firstLine="600"/>
      </w:pPr>
      <w:r>
        <w:t>食肥肉及熱羹，不得飲冷水。</w:t>
      </w:r>
    </w:p>
    <w:p w:rsidR="00047396" w:rsidRPr="001A4164" w:rsidRDefault="00047396" w:rsidP="004438E7">
      <w:pPr>
        <w:pStyle w:val="afffff8"/>
        <w:spacing w:after="120"/>
      </w:pPr>
      <w:r w:rsidRPr="001A4164">
        <w:t>《金鑒》曰：</w:t>
      </w:r>
      <w:r w:rsidR="00B42D65" w:rsidRPr="001A4164">
        <w:rPr>
          <w:rFonts w:hint="eastAsia"/>
        </w:rPr>
        <w:t>「</w:t>
      </w:r>
      <w:r w:rsidRPr="001A4164">
        <w:t>食肥肉熱羹後</w:t>
      </w:r>
      <w:r w:rsidR="00305654">
        <w:t>，</w:t>
      </w:r>
      <w:r w:rsidRPr="001A4164">
        <w:t>繼飲冷水，冷熱相搏，膩隔不行，不腹痛吐利，必成痞變，</w:t>
      </w:r>
      <w:r w:rsidRPr="001A4164">
        <w:rPr>
          <w:rFonts w:hint="eastAsia"/>
        </w:rPr>
        <w:t>慎之</w:t>
      </w:r>
      <w:r w:rsidR="00305654">
        <w:rPr>
          <w:rFonts w:hint="eastAsia"/>
        </w:rPr>
        <w:t>！</w:t>
      </w:r>
      <w:r w:rsidRPr="001A4164">
        <w:rPr>
          <w:rFonts w:hint="eastAsia"/>
        </w:rPr>
        <w:t>慎之</w:t>
      </w:r>
      <w:r w:rsidR="00305654">
        <w:rPr>
          <w:rFonts w:hint="eastAsia"/>
        </w:rPr>
        <w:t>！</w:t>
      </w:r>
      <w:r w:rsidR="00B42D65" w:rsidRPr="001A4164">
        <w:rPr>
          <w:rFonts w:hint="eastAsia"/>
        </w:rPr>
        <w:t>」</w:t>
      </w:r>
    </w:p>
    <w:p w:rsidR="00047396" w:rsidRDefault="00047396" w:rsidP="007A0E49">
      <w:pPr>
        <w:pStyle w:val="afffffc"/>
        <w:spacing w:after="120"/>
        <w:ind w:firstLine="600"/>
      </w:pPr>
      <w:r>
        <w:t>諸五臟及魚，投地</w:t>
      </w:r>
      <w:r w:rsidR="00305654">
        <w:t>，</w:t>
      </w:r>
      <w:r>
        <w:t>塵土不污者，不可食之。</w:t>
      </w:r>
    </w:p>
    <w:p w:rsidR="00047396" w:rsidRPr="001A4164" w:rsidRDefault="00047396" w:rsidP="004438E7">
      <w:pPr>
        <w:pStyle w:val="afffff8"/>
        <w:spacing w:after="120"/>
      </w:pPr>
      <w:r w:rsidRPr="001A4164">
        <w:t>《千金方》：</w:t>
      </w:r>
      <w:r w:rsidR="00B42D65" w:rsidRPr="001A4164">
        <w:rPr>
          <w:rFonts w:hint="eastAsia"/>
        </w:rPr>
        <w:t>「</w:t>
      </w:r>
      <w:r w:rsidRPr="001A4164">
        <w:t>凡六畜五臟著草自動搖，及得成酢不變，自又墜地不汗，又與犬</w:t>
      </w:r>
      <w:r w:rsidR="00D27A4A" w:rsidRPr="001A4164">
        <w:rPr>
          <w:rFonts w:hint="eastAsia"/>
        </w:rPr>
        <w:t>，</w:t>
      </w:r>
      <w:r w:rsidRPr="001A4164">
        <w:t>犬不食</w:t>
      </w:r>
      <w:r w:rsidRPr="001A4164">
        <w:rPr>
          <w:rFonts w:hint="eastAsia"/>
        </w:rPr>
        <w:t>者，皆有毒殺人。</w:t>
      </w:r>
      <w:r w:rsidR="00B42D65" w:rsidRPr="001A4164">
        <w:rPr>
          <w:rFonts w:hint="eastAsia"/>
        </w:rPr>
        <w:t>」</w:t>
      </w:r>
    </w:p>
    <w:p w:rsidR="00047396" w:rsidRDefault="00047396" w:rsidP="007A0E49">
      <w:pPr>
        <w:pStyle w:val="afffffc"/>
        <w:spacing w:after="120"/>
        <w:ind w:firstLine="600"/>
      </w:pPr>
      <w:r>
        <w:t>穢飯、餒肉、臭魚，食之皆傷人。</w:t>
      </w:r>
    </w:p>
    <w:p w:rsidR="00047396" w:rsidRPr="001A4164" w:rsidRDefault="00047396" w:rsidP="004438E7">
      <w:pPr>
        <w:pStyle w:val="afffff8"/>
        <w:spacing w:after="120"/>
      </w:pPr>
      <w:r w:rsidRPr="001A4164">
        <w:t>程雲來曰：</w:t>
      </w:r>
      <w:r w:rsidR="00D27A4A" w:rsidRPr="001A4164">
        <w:rPr>
          <w:rFonts w:hint="eastAsia"/>
        </w:rPr>
        <w:t>「</w:t>
      </w:r>
      <w:r w:rsidRPr="001A4164">
        <w:t>物已敗腐，必不宜於臟腑，食之則能傷人，臭惡不食也。</w:t>
      </w:r>
      <w:r w:rsidR="00D27A4A" w:rsidRPr="001A4164">
        <w:rPr>
          <w:rFonts w:hint="eastAsia"/>
        </w:rPr>
        <w:t>」</w:t>
      </w:r>
    </w:p>
    <w:p w:rsidR="00047396" w:rsidRDefault="00047396" w:rsidP="007A0E49">
      <w:pPr>
        <w:pStyle w:val="afffffc"/>
        <w:spacing w:after="120"/>
        <w:ind w:firstLine="600"/>
      </w:pPr>
      <w:r>
        <w:t>自死肉</w:t>
      </w:r>
      <w:r w:rsidR="00305654">
        <w:t>，</w:t>
      </w:r>
      <w:r>
        <w:t>口閉者，不可食之。</w:t>
      </w:r>
    </w:p>
    <w:p w:rsidR="00047396" w:rsidRPr="001A4164" w:rsidRDefault="00047396" w:rsidP="004438E7">
      <w:pPr>
        <w:pStyle w:val="afffff8"/>
        <w:spacing w:after="120"/>
      </w:pPr>
      <w:r w:rsidRPr="001A4164">
        <w:t>程雲來曰：</w:t>
      </w:r>
      <w:r w:rsidR="00D27A4A" w:rsidRPr="001A4164">
        <w:rPr>
          <w:rFonts w:hint="eastAsia"/>
        </w:rPr>
        <w:t>「</w:t>
      </w:r>
      <w:r w:rsidRPr="001A4164">
        <w:t>自死既已有毒，口閉則其毒不得</w:t>
      </w:r>
      <w:r w:rsidR="00E45F02" w:rsidRPr="001A4164">
        <w:t>泄</w:t>
      </w:r>
      <w:r w:rsidRPr="001A4164">
        <w:t>，不可食之。</w:t>
      </w:r>
      <w:r w:rsidR="00D27A4A" w:rsidRPr="001A4164">
        <w:rPr>
          <w:rFonts w:hint="eastAsia"/>
        </w:rPr>
        <w:t>」</w:t>
      </w:r>
    </w:p>
    <w:p w:rsidR="00047396" w:rsidRDefault="00047396" w:rsidP="007A0E49">
      <w:pPr>
        <w:pStyle w:val="afffffc"/>
        <w:spacing w:after="120"/>
        <w:ind w:firstLine="600"/>
      </w:pPr>
      <w:r>
        <w:t>六畜自死</w:t>
      </w:r>
      <w:r w:rsidR="00305654">
        <w:t>，</w:t>
      </w:r>
      <w:r>
        <w:t>皆疫死，則有毒，不可食之。</w:t>
      </w:r>
    </w:p>
    <w:p w:rsidR="00047396" w:rsidRPr="001A4164" w:rsidRDefault="00047396" w:rsidP="004438E7">
      <w:pPr>
        <w:pStyle w:val="afffff8"/>
        <w:spacing w:after="120"/>
      </w:pPr>
      <w:r w:rsidRPr="001A4164">
        <w:rPr>
          <w:rFonts w:hint="eastAsia"/>
        </w:rPr>
        <w:t>《金鑑》曰：</w:t>
      </w:r>
      <w:r w:rsidR="00D27A4A" w:rsidRPr="001A4164">
        <w:rPr>
          <w:rFonts w:hint="eastAsia"/>
        </w:rPr>
        <w:t>「</w:t>
      </w:r>
      <w:r w:rsidRPr="001A4164">
        <w:rPr>
          <w:rFonts w:hint="eastAsia"/>
        </w:rPr>
        <w:t>疫毒能死六畜，其肉必有疫毒，故不可食。</w:t>
      </w:r>
      <w:r w:rsidR="00D27A4A" w:rsidRPr="001A4164">
        <w:rPr>
          <w:rFonts w:hint="eastAsia"/>
        </w:rPr>
        <w:t>」</w:t>
      </w:r>
    </w:p>
    <w:p w:rsidR="00047396" w:rsidRDefault="00047396" w:rsidP="007A0E49">
      <w:pPr>
        <w:pStyle w:val="afffffc"/>
        <w:spacing w:after="120"/>
        <w:ind w:firstLine="600"/>
      </w:pPr>
      <w:r>
        <w:t>獸自死北首，及伏地者，食之殺人。</w:t>
      </w:r>
    </w:p>
    <w:p w:rsidR="00047396" w:rsidRPr="001A4164" w:rsidRDefault="00047396" w:rsidP="004438E7">
      <w:pPr>
        <w:pStyle w:val="afffff8"/>
        <w:spacing w:after="120"/>
      </w:pPr>
      <w:r w:rsidRPr="001A4164">
        <w:lastRenderedPageBreak/>
        <w:t>程雲來曰：</w:t>
      </w:r>
      <w:r w:rsidR="00D27A4A" w:rsidRPr="001A4164">
        <w:rPr>
          <w:rFonts w:hint="eastAsia"/>
        </w:rPr>
        <w:t>「</w:t>
      </w:r>
      <w:r w:rsidRPr="001A4164">
        <w:t>首</w:t>
      </w:r>
      <w:r w:rsidR="00D27A4A" w:rsidRPr="001A4164">
        <w:rPr>
          <w:rFonts w:hint="eastAsia"/>
        </w:rPr>
        <w:t>，</w:t>
      </w:r>
      <w:r w:rsidRPr="001A4164">
        <w:t>頭向也</w:t>
      </w:r>
      <w:r w:rsidR="00D27A4A" w:rsidRPr="001A4164">
        <w:rPr>
          <w:rFonts w:hint="eastAsia"/>
        </w:rPr>
        <w:t>。</w:t>
      </w:r>
      <w:r w:rsidRPr="001A4164">
        <w:t>凡獸向殺方以自死</w:t>
      </w:r>
      <w:r w:rsidR="00305654">
        <w:t>，</w:t>
      </w:r>
      <w:r w:rsidRPr="001A4164">
        <w:t>及死不僵直斜倒而伏地者，皆獸之有靈知，故</w:t>
      </w:r>
      <w:r w:rsidRPr="001A4164">
        <w:rPr>
          <w:rFonts w:hint="eastAsia"/>
        </w:rPr>
        <w:t>食之殺人。</w:t>
      </w:r>
      <w:r w:rsidR="00305654">
        <w:rPr>
          <w:rFonts w:hint="eastAsia"/>
        </w:rPr>
        <w:t>〈</w:t>
      </w:r>
      <w:r w:rsidRPr="001A4164">
        <w:rPr>
          <w:rFonts w:hint="eastAsia"/>
        </w:rPr>
        <w:t>檀弓</w:t>
      </w:r>
      <w:r w:rsidR="00305654">
        <w:rPr>
          <w:rFonts w:hint="eastAsia"/>
        </w:rPr>
        <w:t>〉</w:t>
      </w:r>
      <w:r w:rsidRPr="001A4164">
        <w:rPr>
          <w:rFonts w:hint="eastAsia"/>
        </w:rPr>
        <w:t>曰：</w:t>
      </w:r>
      <w:r w:rsidR="00D27A4A" w:rsidRPr="001A4164">
        <w:rPr>
          <w:rFonts w:hint="eastAsia"/>
        </w:rPr>
        <w:t>『</w:t>
      </w:r>
      <w:r w:rsidRPr="001A4164">
        <w:rPr>
          <w:rFonts w:hint="eastAsia"/>
        </w:rPr>
        <w:t>狐死正丘首，豹死首山，樂其生不忘本也。</w:t>
      </w:r>
      <w:r w:rsidR="00D27A4A" w:rsidRPr="001A4164">
        <w:rPr>
          <w:rFonts w:hint="eastAsia"/>
        </w:rPr>
        <w:t>』</w:t>
      </w:r>
      <w:r w:rsidRPr="001A4164">
        <w:rPr>
          <w:rFonts w:hint="eastAsia"/>
        </w:rPr>
        <w:t>獸豈無靈知者邪。</w:t>
      </w:r>
      <w:r w:rsidR="00D27A4A" w:rsidRPr="001A4164">
        <w:rPr>
          <w:rFonts w:hint="eastAsia"/>
        </w:rPr>
        <w:t>」</w:t>
      </w:r>
    </w:p>
    <w:p w:rsidR="00047396" w:rsidRDefault="00047396" w:rsidP="007A0E49">
      <w:pPr>
        <w:pStyle w:val="afffffc"/>
        <w:spacing w:after="120"/>
        <w:ind w:firstLine="600"/>
      </w:pPr>
      <w:r>
        <w:t>食生肉</w:t>
      </w:r>
      <w:r w:rsidR="00CA0148">
        <w:t>，</w:t>
      </w:r>
      <w:r>
        <w:t>飽飲乳，變成白蟲。</w:t>
      </w:r>
      <w:r w:rsidRPr="00CA0148">
        <w:rPr>
          <w:rStyle w:val="afffffe"/>
        </w:rPr>
        <w:t>（原注：</w:t>
      </w:r>
      <w:r w:rsidR="00D27A4A" w:rsidRPr="00CA0148">
        <w:rPr>
          <w:rStyle w:val="afffffe"/>
          <w:rFonts w:hint="eastAsia"/>
        </w:rPr>
        <w:t>「</w:t>
      </w:r>
      <w:r w:rsidRPr="00CA0148">
        <w:rPr>
          <w:rStyle w:val="afffffe"/>
        </w:rPr>
        <w:t>一作蟲蠱。</w:t>
      </w:r>
      <w:r w:rsidR="00D27A4A" w:rsidRPr="00CA0148">
        <w:rPr>
          <w:rStyle w:val="afffffe"/>
          <w:rFonts w:hint="eastAsia"/>
        </w:rPr>
        <w:t>」</w:t>
      </w:r>
      <w:r w:rsidR="00D27A4A" w:rsidRPr="00CA0148">
        <w:rPr>
          <w:rStyle w:val="afffffe"/>
        </w:rPr>
        <w:t>）</w:t>
      </w:r>
    </w:p>
    <w:p w:rsidR="00047396" w:rsidRPr="001A4164" w:rsidRDefault="00047396" w:rsidP="004438E7">
      <w:pPr>
        <w:pStyle w:val="afffff8"/>
        <w:spacing w:after="120"/>
      </w:pPr>
      <w:r w:rsidRPr="001A4164">
        <w:t>程雲來曰：</w:t>
      </w:r>
      <w:r w:rsidR="00D27A4A" w:rsidRPr="001A4164">
        <w:rPr>
          <w:rFonts w:hint="eastAsia"/>
        </w:rPr>
        <w:t>「</w:t>
      </w:r>
      <w:r w:rsidRPr="001A4164">
        <w:t>生肉非人所食，食生肉而飲乳汁，西北人則有之。脾胃弱者，未有不為蟲為</w:t>
      </w:r>
      <w:r w:rsidRPr="001A4164">
        <w:rPr>
          <w:rFonts w:hint="eastAsia"/>
        </w:rPr>
        <w:t>蠱也。</w:t>
      </w:r>
      <w:r w:rsidR="00D27A4A" w:rsidRPr="001A4164">
        <w:rPr>
          <w:rFonts w:hint="eastAsia"/>
        </w:rPr>
        <w:t>」</w:t>
      </w:r>
    </w:p>
    <w:p w:rsidR="00047396" w:rsidRDefault="00047396" w:rsidP="007A0E49">
      <w:pPr>
        <w:pStyle w:val="afffffc"/>
        <w:spacing w:after="120"/>
        <w:ind w:firstLine="600"/>
      </w:pPr>
      <w:r>
        <w:t>疫死牛肉食之，令病洞下，亦致堅積，宜利藥下之。</w:t>
      </w:r>
    </w:p>
    <w:p w:rsidR="00047396" w:rsidRPr="001A4164" w:rsidRDefault="00047396" w:rsidP="004438E7">
      <w:pPr>
        <w:pStyle w:val="afffff8"/>
        <w:spacing w:after="120"/>
      </w:pPr>
      <w:r w:rsidRPr="001A4164">
        <w:t>《金鑒》曰：</w:t>
      </w:r>
      <w:r w:rsidR="00D27A4A" w:rsidRPr="001A4164">
        <w:rPr>
          <w:rFonts w:hint="eastAsia"/>
        </w:rPr>
        <w:t>「</w:t>
      </w:r>
      <w:r w:rsidRPr="001A4164">
        <w:t>疫死牛肉有毒</w:t>
      </w:r>
      <w:r w:rsidR="00CA0148">
        <w:t>，</w:t>
      </w:r>
      <w:r w:rsidRPr="001A4164">
        <w:t>不可食，食之若洞瀉，為其毒自下，或致堅積，宜下藥利之。</w:t>
      </w:r>
      <w:r w:rsidR="00D27A4A" w:rsidRPr="001A4164">
        <w:rPr>
          <w:rFonts w:hint="eastAsia"/>
        </w:rPr>
        <w:t>」</w:t>
      </w:r>
    </w:p>
    <w:p w:rsidR="00047396" w:rsidRPr="001A4164" w:rsidRDefault="00047396" w:rsidP="004438E7">
      <w:pPr>
        <w:pStyle w:val="afffff8"/>
        <w:spacing w:after="120"/>
      </w:pPr>
      <w:r w:rsidRPr="001A4164">
        <w:t>《千金方》：</w:t>
      </w:r>
      <w:r w:rsidR="00D27A4A" w:rsidRPr="001A4164">
        <w:rPr>
          <w:rFonts w:hint="eastAsia"/>
        </w:rPr>
        <w:t>「</w:t>
      </w:r>
      <w:r w:rsidRPr="001A4164">
        <w:t>一切牛</w:t>
      </w:r>
      <w:r w:rsidR="00D27A4A" w:rsidRPr="001A4164">
        <w:rPr>
          <w:rFonts w:hint="eastAsia"/>
        </w:rPr>
        <w:t>，</w:t>
      </w:r>
      <w:r w:rsidRPr="001A4164">
        <w:t>盛熱時卒死者，總不堪食，食之作腸痛。</w:t>
      </w:r>
      <w:r w:rsidR="00D27A4A" w:rsidRPr="001A4164">
        <w:rPr>
          <w:rFonts w:hint="eastAsia"/>
        </w:rPr>
        <w:t>」</w:t>
      </w:r>
    </w:p>
    <w:p w:rsidR="00047396" w:rsidRDefault="00047396" w:rsidP="007A0E49">
      <w:pPr>
        <w:pStyle w:val="afffffc"/>
        <w:spacing w:after="120"/>
        <w:ind w:firstLine="600"/>
      </w:pPr>
      <w:r>
        <w:t>脯藏米甕中</w:t>
      </w:r>
      <w:r w:rsidR="00CA0148">
        <w:t>，</w:t>
      </w:r>
      <w:r>
        <w:t>有毒，及經夏食之</w:t>
      </w:r>
      <w:r w:rsidR="00CA0148">
        <w:t>，</w:t>
      </w:r>
      <w:r>
        <w:t>發腎病。</w:t>
      </w:r>
    </w:p>
    <w:p w:rsidR="00047396" w:rsidRPr="001A4164" w:rsidRDefault="00047396" w:rsidP="004438E7">
      <w:pPr>
        <w:pStyle w:val="afffff8"/>
        <w:spacing w:after="120"/>
      </w:pPr>
      <w:r w:rsidRPr="001A4164">
        <w:t>《金鑒》曰：</w:t>
      </w:r>
      <w:r w:rsidR="00893161" w:rsidRPr="001A4164">
        <w:rPr>
          <w:rFonts w:hint="eastAsia"/>
        </w:rPr>
        <w:t>「</w:t>
      </w:r>
      <w:r w:rsidRPr="001A4164">
        <w:t>脯肉藏米甕中，受濕熱</w:t>
      </w:r>
      <w:r w:rsidR="00AD488F" w:rsidRPr="001A4164">
        <w:t>鬱</w:t>
      </w:r>
      <w:r w:rsidRPr="001A4164">
        <w:t>蒸之氣，及經夏已腐者，食之腐氣入腎，故發腎病。</w:t>
      </w:r>
      <w:r w:rsidR="00893161" w:rsidRPr="001A4164">
        <w:rPr>
          <w:rFonts w:hint="eastAsia"/>
        </w:rPr>
        <w:t>」</w:t>
      </w:r>
    </w:p>
    <w:p w:rsidR="00047396" w:rsidRDefault="00CA0148" w:rsidP="007A0E49">
      <w:pPr>
        <w:pStyle w:val="afffffc"/>
        <w:spacing w:after="120"/>
        <w:ind w:firstLine="600"/>
      </w:pPr>
      <w:r>
        <w:t>【</w:t>
      </w:r>
      <w:r w:rsidR="00047396">
        <w:t>治食自死六畜肉中毒方</w:t>
      </w:r>
      <w:r>
        <w:t>】</w:t>
      </w:r>
    </w:p>
    <w:p w:rsidR="00CA0148" w:rsidRDefault="00047396" w:rsidP="007A0E49">
      <w:pPr>
        <w:pStyle w:val="afffffc"/>
        <w:spacing w:after="120"/>
        <w:ind w:firstLine="600"/>
      </w:pPr>
      <w:r>
        <w:t>黃柏屑搗，服方寸匕。</w:t>
      </w:r>
    </w:p>
    <w:p w:rsidR="00047396" w:rsidRPr="001A4164" w:rsidRDefault="00047396" w:rsidP="004438E7">
      <w:pPr>
        <w:pStyle w:val="afffff8"/>
        <w:spacing w:after="120"/>
      </w:pPr>
      <w:r w:rsidRPr="001A4164">
        <w:t>《千金方》：</w:t>
      </w:r>
      <w:r w:rsidR="000836D6" w:rsidRPr="001A4164">
        <w:rPr>
          <w:rFonts w:hint="eastAsia"/>
        </w:rPr>
        <w:t>「</w:t>
      </w:r>
      <w:r w:rsidRPr="001A4164">
        <w:t>水服黃柏末方寸匕。</w:t>
      </w:r>
      <w:r w:rsidR="000836D6" w:rsidRPr="001A4164">
        <w:rPr>
          <w:rFonts w:hint="eastAsia"/>
        </w:rPr>
        <w:t>」</w:t>
      </w:r>
    </w:p>
    <w:p w:rsidR="00047396" w:rsidRDefault="00047396" w:rsidP="004438E7">
      <w:pPr>
        <w:pStyle w:val="afffff8"/>
        <w:spacing w:after="120"/>
      </w:pPr>
      <w:r>
        <w:t>程雲來曰：</w:t>
      </w:r>
      <w:r w:rsidR="00CA0148">
        <w:t>「</w:t>
      </w:r>
      <w:r>
        <w:t>六畜自死，必因毒疫。苦能解毒，黃柏味之苦者。</w:t>
      </w:r>
      <w:r w:rsidR="00CA0148">
        <w:t>」</w:t>
      </w:r>
    </w:p>
    <w:p w:rsidR="00047396" w:rsidRPr="00CA0148" w:rsidRDefault="00CA0148" w:rsidP="007A0E49">
      <w:pPr>
        <w:pStyle w:val="afffffc"/>
        <w:spacing w:after="120"/>
        <w:ind w:firstLine="600"/>
        <w:rPr>
          <w:rStyle w:val="afffffe"/>
        </w:rPr>
      </w:pPr>
      <w:r>
        <w:t>【</w:t>
      </w:r>
      <w:r w:rsidR="00047396">
        <w:t>治食</w:t>
      </w:r>
      <w:r w:rsidR="00AD488F">
        <w:t>鬱</w:t>
      </w:r>
      <w:r w:rsidR="00047396">
        <w:t>肉</w:t>
      </w:r>
      <w:r>
        <w:t>、</w:t>
      </w:r>
      <w:r w:rsidR="00047396">
        <w:t>漏脯中毒方</w:t>
      </w:r>
      <w:r>
        <w:t>】</w:t>
      </w:r>
      <w:r w:rsidR="00047396" w:rsidRPr="00CA0148">
        <w:rPr>
          <w:rStyle w:val="afffffe"/>
        </w:rPr>
        <w:t>（原注：</w:t>
      </w:r>
      <w:r w:rsidR="000836D6" w:rsidRPr="00CA0148">
        <w:rPr>
          <w:rStyle w:val="afffffe"/>
          <w:rFonts w:hint="eastAsia"/>
        </w:rPr>
        <w:t>「</w:t>
      </w:r>
      <w:r w:rsidR="00AD488F" w:rsidRPr="00CA0148">
        <w:rPr>
          <w:rStyle w:val="afffffe"/>
        </w:rPr>
        <w:t>鬱</w:t>
      </w:r>
      <w:r w:rsidR="00047396" w:rsidRPr="00CA0148">
        <w:rPr>
          <w:rStyle w:val="afffffe"/>
        </w:rPr>
        <w:t>肉，密器蓋之隔宿者是也</w:t>
      </w:r>
      <w:r w:rsidR="000836D6" w:rsidRPr="00CA0148">
        <w:rPr>
          <w:rStyle w:val="afffffe"/>
          <w:rFonts w:hint="eastAsia"/>
        </w:rPr>
        <w:t>。</w:t>
      </w:r>
      <w:r w:rsidR="00047396" w:rsidRPr="00CA0148">
        <w:rPr>
          <w:rStyle w:val="afffffe"/>
        </w:rPr>
        <w:t>漏脯，茅屋漏</w:t>
      </w:r>
      <w:r w:rsidR="00047396" w:rsidRPr="00CA0148">
        <w:rPr>
          <w:rStyle w:val="afffffe"/>
          <w:rFonts w:hint="eastAsia"/>
        </w:rPr>
        <w:t>下沾著者是也。</w:t>
      </w:r>
      <w:r w:rsidR="000836D6" w:rsidRPr="00CA0148">
        <w:rPr>
          <w:rStyle w:val="afffffe"/>
          <w:rFonts w:hint="eastAsia"/>
        </w:rPr>
        <w:t>」</w:t>
      </w:r>
      <w:r w:rsidR="000836D6" w:rsidRPr="00CA0148">
        <w:rPr>
          <w:rStyle w:val="afffffe"/>
        </w:rPr>
        <w:t>）</w:t>
      </w:r>
    </w:p>
    <w:p w:rsidR="00047396" w:rsidRDefault="00047396" w:rsidP="007A0E49">
      <w:pPr>
        <w:pStyle w:val="afffffc"/>
        <w:spacing w:after="120"/>
        <w:ind w:firstLine="600"/>
      </w:pPr>
      <w:r>
        <w:t>燒犬屎，酒服方寸匕。每服人乳汁亦良。飲生韭汁</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，亦得。</w:t>
      </w:r>
    </w:p>
    <w:p w:rsidR="00047396" w:rsidRPr="001A4164" w:rsidRDefault="00047396" w:rsidP="004438E7">
      <w:pPr>
        <w:pStyle w:val="afffff8"/>
        <w:spacing w:after="120"/>
      </w:pPr>
      <w:r w:rsidRPr="001A4164">
        <w:t>《巢氏病源》：</w:t>
      </w:r>
      <w:r w:rsidR="000836D6" w:rsidRPr="001A4164">
        <w:rPr>
          <w:rFonts w:hint="eastAsia"/>
        </w:rPr>
        <w:t>「</w:t>
      </w:r>
      <w:r w:rsidR="00AD488F" w:rsidRPr="001A4164">
        <w:t>鬱</w:t>
      </w:r>
      <w:r w:rsidRPr="001A4164">
        <w:t>肉毒者，謂諸生肉及熟肉，內器中密閉</w:t>
      </w:r>
      <w:r w:rsidR="000836D6" w:rsidRPr="001A4164">
        <w:rPr>
          <w:rFonts w:hint="eastAsia"/>
        </w:rPr>
        <w:t>實</w:t>
      </w:r>
      <w:r w:rsidRPr="001A4164">
        <w:t>，其氣壅積不</w:t>
      </w:r>
      <w:r w:rsidR="00E45F02" w:rsidRPr="001A4164">
        <w:t>泄</w:t>
      </w:r>
      <w:r w:rsidRPr="001A4164">
        <w:t>，則為</w:t>
      </w:r>
      <w:r w:rsidR="00AD488F" w:rsidRPr="001A4164">
        <w:t>鬱</w:t>
      </w:r>
      <w:r w:rsidRPr="001A4164">
        <w:rPr>
          <w:rFonts w:hint="eastAsia"/>
        </w:rPr>
        <w:t>肉，有毒。不幸而食之，乃殺人。其輕者，亦吐利、煩亂不安。</w:t>
      </w:r>
      <w:r w:rsidR="000836D6" w:rsidRPr="001A4164">
        <w:rPr>
          <w:rFonts w:hint="eastAsia"/>
        </w:rPr>
        <w:t>」</w:t>
      </w:r>
      <w:r w:rsidRPr="001A4164">
        <w:rPr>
          <w:rFonts w:hint="eastAsia"/>
        </w:rPr>
        <w:t>又云：</w:t>
      </w:r>
      <w:r w:rsidR="000836D6" w:rsidRPr="001A4164">
        <w:rPr>
          <w:rFonts w:hint="eastAsia"/>
        </w:rPr>
        <w:t>「</w:t>
      </w:r>
      <w:r w:rsidRPr="001A4164">
        <w:rPr>
          <w:rFonts w:hint="eastAsia"/>
        </w:rPr>
        <w:t>凡諸肉脯，若為久故</w:t>
      </w:r>
      <w:r w:rsidR="00CA0148">
        <w:rPr>
          <w:rFonts w:hint="eastAsia"/>
        </w:rPr>
        <w:t>，</w:t>
      </w:r>
      <w:r w:rsidRPr="001A4164">
        <w:rPr>
          <w:rFonts w:hint="eastAsia"/>
        </w:rPr>
        <w:t>茅草屋漏所浸，則有大毒。食之之日</w:t>
      </w:r>
      <w:r w:rsidR="00CA0148">
        <w:rPr>
          <w:rFonts w:hint="eastAsia"/>
        </w:rPr>
        <w:t>，</w:t>
      </w:r>
      <w:r w:rsidRPr="001A4164">
        <w:rPr>
          <w:rFonts w:hint="eastAsia"/>
        </w:rPr>
        <w:t>乃成暴癥，不可治。</w:t>
      </w:r>
      <w:r w:rsidR="000836D6" w:rsidRPr="001A4164">
        <w:rPr>
          <w:rFonts w:hint="eastAsia"/>
        </w:rPr>
        <w:t>」</w:t>
      </w:r>
    </w:p>
    <w:p w:rsidR="00047396" w:rsidRPr="001A4164" w:rsidRDefault="00047396" w:rsidP="004438E7">
      <w:pPr>
        <w:pStyle w:val="afffff8"/>
        <w:spacing w:after="120"/>
      </w:pPr>
      <w:r w:rsidRPr="001A4164">
        <w:t>《千金方》：</w:t>
      </w:r>
      <w:r w:rsidR="000836D6" w:rsidRPr="001A4164">
        <w:rPr>
          <w:rFonts w:hint="eastAsia"/>
        </w:rPr>
        <w:t>「</w:t>
      </w:r>
      <w:r w:rsidRPr="001A4164">
        <w:t>治食野菜</w:t>
      </w:r>
      <w:r w:rsidR="00CA0148">
        <w:t>、</w:t>
      </w:r>
      <w:r w:rsidRPr="001A4164">
        <w:t>馬肝肉</w:t>
      </w:r>
      <w:r w:rsidR="00CA0148">
        <w:t>、</w:t>
      </w:r>
      <w:r w:rsidRPr="001A4164">
        <w:t>諸脯肉毒方：燒狗屎灰，水和</w:t>
      </w:r>
      <w:r w:rsidR="00CA0148">
        <w:t>，</w:t>
      </w:r>
      <w:r w:rsidRPr="001A4164">
        <w:t>絞取汁，飲之立差。治</w:t>
      </w:r>
      <w:r w:rsidRPr="001A4164">
        <w:rPr>
          <w:rFonts w:hint="eastAsia"/>
        </w:rPr>
        <w:t>食百物中毒方：服生</w:t>
      </w:r>
      <w:r w:rsidR="000836D6" w:rsidRPr="001A4164">
        <w:rPr>
          <w:rFonts w:hint="eastAsia"/>
        </w:rPr>
        <w:t>韮</w:t>
      </w:r>
      <w:r w:rsidRPr="001A4164">
        <w:rPr>
          <w:rFonts w:hint="eastAsia"/>
        </w:rPr>
        <w:t>汁數升</w:t>
      </w:r>
      <w:r w:rsidR="00CA0148">
        <w:rPr>
          <w:rFonts w:hint="eastAsia"/>
        </w:rPr>
        <w:t>，</w:t>
      </w:r>
      <w:r w:rsidRPr="001A4164">
        <w:rPr>
          <w:rFonts w:hint="eastAsia"/>
        </w:rPr>
        <w:t>良。</w:t>
      </w:r>
      <w:r w:rsidR="000836D6" w:rsidRPr="001A4164">
        <w:rPr>
          <w:rFonts w:hint="eastAsia"/>
        </w:rPr>
        <w:t>」</w:t>
      </w:r>
    </w:p>
    <w:p w:rsidR="00047396" w:rsidRDefault="00047396" w:rsidP="004438E7">
      <w:pPr>
        <w:pStyle w:val="afffff8"/>
        <w:spacing w:after="120"/>
      </w:pPr>
      <w:r w:rsidRPr="001A4164">
        <w:t>《外</w:t>
      </w:r>
      <w:r w:rsidR="00364366" w:rsidRPr="001A4164">
        <w:t>臺</w:t>
      </w:r>
      <w:r w:rsidRPr="001A4164">
        <w:t>秘要》：</w:t>
      </w:r>
      <w:r w:rsidR="000836D6" w:rsidRPr="001A4164">
        <w:rPr>
          <w:rFonts w:hint="eastAsia"/>
        </w:rPr>
        <w:t>「</w:t>
      </w:r>
      <w:r w:rsidRPr="001A4164">
        <w:t>療食魚肉等成癥結在腹，並諸毒氣方：狗糞</w:t>
      </w:r>
      <w:smartTag w:uri="urn:schemas-microsoft-com:office:smarttags" w:element="chmetcnv">
        <w:smartTagPr>
          <w:attr w:name="UnitName" w:val="升"/>
          <w:attr w:name="SourceValue" w:val="5"/>
          <w:attr w:name="HasSpace" w:val="False"/>
          <w:attr w:name="Negative" w:val="False"/>
          <w:attr w:name="NumberType" w:val="3"/>
          <w:attr w:name="TCSC" w:val="1"/>
        </w:smartTagPr>
        <w:r w:rsidRPr="001A4164">
          <w:t>五升</w:t>
        </w:r>
      </w:smartTag>
      <w:r w:rsidRPr="001A4164">
        <w:t>燒末，綿裹，取酒</w:t>
      </w:r>
      <w:smartTag w:uri="urn:schemas-microsoft-com:office:smarttags" w:element="chmetcnv">
        <w:smartTagPr>
          <w:attr w:name="UnitName" w:val="升"/>
          <w:attr w:name="SourceValue" w:val="5"/>
          <w:attr w:name="HasSpace" w:val="False"/>
          <w:attr w:name="Negative" w:val="False"/>
          <w:attr w:name="NumberType" w:val="3"/>
          <w:attr w:name="TCSC" w:val="1"/>
        </w:smartTagPr>
        <w:r w:rsidRPr="001A4164">
          <w:t>五升</w:t>
        </w:r>
      </w:smartTag>
      <w:r w:rsidRPr="001A4164">
        <w:rPr>
          <w:rFonts w:hint="eastAsia"/>
        </w:rPr>
        <w:t>漬</w:t>
      </w:r>
      <w:r w:rsidR="00CA0148">
        <w:rPr>
          <w:rFonts w:hint="eastAsia"/>
        </w:rPr>
        <w:t>，</w:t>
      </w:r>
      <w:r w:rsidRPr="001A4164">
        <w:rPr>
          <w:rFonts w:hint="eastAsia"/>
        </w:rPr>
        <w:t>再宿，取清，分十服，日再，已後</w:t>
      </w:r>
      <w:r w:rsidR="00CA0148">
        <w:rPr>
          <w:rFonts w:hint="eastAsia"/>
        </w:rPr>
        <w:t>，</w:t>
      </w:r>
      <w:r w:rsidRPr="001A4164">
        <w:rPr>
          <w:rFonts w:hint="eastAsia"/>
        </w:rPr>
        <w:t>日三服使盡，</w:t>
      </w:r>
      <w:r w:rsidR="000836D6" w:rsidRPr="001A4164">
        <w:rPr>
          <w:rFonts w:hint="eastAsia"/>
        </w:rPr>
        <w:t>隨</w:t>
      </w:r>
      <w:r w:rsidRPr="001A4164">
        <w:rPr>
          <w:rFonts w:hint="eastAsia"/>
        </w:rPr>
        <w:t>所食</w:t>
      </w:r>
      <w:r w:rsidR="00CA0148">
        <w:rPr>
          <w:rFonts w:hint="eastAsia"/>
        </w:rPr>
        <w:t>，</w:t>
      </w:r>
      <w:r w:rsidRPr="001A4164">
        <w:rPr>
          <w:rFonts w:hint="eastAsia"/>
        </w:rPr>
        <w:t>癥結即出便矣。</w:t>
      </w:r>
      <w:r w:rsidRPr="001A4164">
        <w:rPr>
          <w:rFonts w:hint="eastAsia"/>
        </w:rPr>
        <w:lastRenderedPageBreak/>
        <w:t>（出《肘後》）</w:t>
      </w:r>
      <w:r w:rsidR="000836D6" w:rsidRPr="001A4164">
        <w:rPr>
          <w:rFonts w:hint="eastAsia"/>
        </w:rPr>
        <w:t>」</w:t>
      </w:r>
    </w:p>
    <w:p w:rsidR="00047396" w:rsidRDefault="00CA0148" w:rsidP="007A0E49">
      <w:pPr>
        <w:pStyle w:val="afffffc"/>
        <w:spacing w:after="120"/>
        <w:ind w:firstLine="600"/>
      </w:pPr>
      <w:r>
        <w:t>【</w:t>
      </w:r>
      <w:r w:rsidR="00047396">
        <w:t>治黍米中藏</w:t>
      </w:r>
      <w:r w:rsidR="000836D6">
        <w:rPr>
          <w:rFonts w:hint="eastAsia"/>
        </w:rPr>
        <w:t>乾</w:t>
      </w:r>
      <w:r w:rsidR="00047396">
        <w:t>脯，食之中毒方</w:t>
      </w:r>
      <w:r>
        <w:t>】</w:t>
      </w:r>
    </w:p>
    <w:p w:rsidR="00047396" w:rsidRDefault="00047396" w:rsidP="007A0E49">
      <w:pPr>
        <w:pStyle w:val="afffffc"/>
        <w:spacing w:after="120"/>
        <w:ind w:firstLine="600"/>
      </w:pPr>
      <w:r>
        <w:t>大豆濃煮汁，飲數升即解。亦治狸肉</w:t>
      </w:r>
      <w:r w:rsidR="00CA0148">
        <w:t>、</w:t>
      </w:r>
      <w:r>
        <w:t>漏脯等毒。</w:t>
      </w:r>
    </w:p>
    <w:p w:rsidR="00047396" w:rsidRPr="001A4164" w:rsidRDefault="00047396" w:rsidP="004438E7">
      <w:pPr>
        <w:pStyle w:val="afffff8"/>
        <w:spacing w:after="120"/>
      </w:pPr>
      <w:r w:rsidRPr="001A4164">
        <w:t>《千金方》：</w:t>
      </w:r>
      <w:r w:rsidR="000836D6" w:rsidRPr="001A4164">
        <w:rPr>
          <w:rFonts w:hint="eastAsia"/>
        </w:rPr>
        <w:t>「</w:t>
      </w:r>
      <w:r w:rsidRPr="001A4164">
        <w:t>黃帝云：</w:t>
      </w:r>
      <w:r w:rsidR="000836D6" w:rsidRPr="001A4164">
        <w:rPr>
          <w:rFonts w:hint="eastAsia"/>
        </w:rPr>
        <w:t>『</w:t>
      </w:r>
      <w:r w:rsidRPr="001A4164">
        <w:t>久藏脯臘</w:t>
      </w:r>
      <w:r w:rsidR="00CA0148">
        <w:t>，</w:t>
      </w:r>
      <w:r w:rsidRPr="001A4164">
        <w:t>安米中滿三月，人不知</w:t>
      </w:r>
      <w:r w:rsidR="00CA0148">
        <w:t>，</w:t>
      </w:r>
      <w:r w:rsidRPr="001A4164">
        <w:t>食之害人。</w:t>
      </w:r>
      <w:r w:rsidR="000836D6" w:rsidRPr="001A4164">
        <w:rPr>
          <w:rFonts w:hint="eastAsia"/>
        </w:rPr>
        <w:t>』</w:t>
      </w:r>
      <w:r w:rsidRPr="001A4164">
        <w:t>方稱大豆汁解百藥</w:t>
      </w:r>
      <w:r w:rsidRPr="001A4164">
        <w:rPr>
          <w:rFonts w:hint="eastAsia"/>
        </w:rPr>
        <w:t>毒，予每試之不效，加入甘草為甘豆湯，其驗乃奇也。</w:t>
      </w:r>
      <w:r w:rsidR="000836D6" w:rsidRPr="001A4164">
        <w:rPr>
          <w:rFonts w:hint="eastAsia"/>
        </w:rPr>
        <w:t>」</w:t>
      </w:r>
    </w:p>
    <w:p w:rsidR="00047396" w:rsidRPr="001A4164" w:rsidRDefault="00047396" w:rsidP="004438E7">
      <w:pPr>
        <w:pStyle w:val="afffff8"/>
        <w:spacing w:after="120"/>
      </w:pPr>
      <w:r w:rsidRPr="001A4164">
        <w:t>《衛生方》：</w:t>
      </w:r>
      <w:r w:rsidR="000836D6" w:rsidRPr="001A4164">
        <w:rPr>
          <w:rFonts w:hint="eastAsia"/>
        </w:rPr>
        <w:t>「</w:t>
      </w:r>
      <w:r w:rsidRPr="001A4164">
        <w:t>解諸魚毒，大豆煮汁飲之。</w:t>
      </w:r>
      <w:r w:rsidR="000836D6" w:rsidRPr="001A4164">
        <w:rPr>
          <w:rFonts w:hint="eastAsia"/>
        </w:rPr>
        <w:t>」</w:t>
      </w:r>
    </w:p>
    <w:p w:rsidR="00047396" w:rsidRDefault="00CA0148" w:rsidP="007A0E49">
      <w:pPr>
        <w:pStyle w:val="afffffc"/>
        <w:spacing w:after="120"/>
        <w:ind w:firstLine="600"/>
      </w:pPr>
      <w:r>
        <w:t>【</w:t>
      </w:r>
      <w:r w:rsidR="00047396">
        <w:t>治食生肉中毒方</w:t>
      </w:r>
      <w:r>
        <w:t>】</w:t>
      </w:r>
    </w:p>
    <w:p w:rsidR="00047396" w:rsidRDefault="00047396" w:rsidP="007A0E49">
      <w:pPr>
        <w:pStyle w:val="afffffc"/>
        <w:spacing w:after="120"/>
        <w:ind w:firstLine="600"/>
      </w:pPr>
      <w:r>
        <w:t>掘地深三尺，取其下土</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，以水</w:t>
      </w:r>
      <w:smartTag w:uri="urn:schemas-microsoft-com:office:smarttags" w:element="chmetcnv">
        <w:smartTagPr>
          <w:attr w:name="UnitName" w:val="升"/>
          <w:attr w:name="SourceValue" w:val="5"/>
          <w:attr w:name="HasSpace" w:val="False"/>
          <w:attr w:name="Negative" w:val="False"/>
          <w:attr w:name="NumberType" w:val="3"/>
          <w:attr w:name="TCSC" w:val="1"/>
        </w:smartTagPr>
        <w:r>
          <w:t>五升</w:t>
        </w:r>
      </w:smartTag>
      <w:r>
        <w:t>，煮數沸，澄清汁，飲</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w:t>
      </w:r>
      <w:r>
        <w:rPr>
          <w:rFonts w:hint="eastAsia"/>
        </w:rPr>
        <w:t>即愈。</w:t>
      </w:r>
    </w:p>
    <w:p w:rsidR="00047396" w:rsidRPr="001A4164" w:rsidRDefault="00047396" w:rsidP="004438E7">
      <w:pPr>
        <w:pStyle w:val="afffff8"/>
        <w:spacing w:after="120"/>
      </w:pPr>
      <w:r w:rsidRPr="001A4164">
        <w:t>程雲來</w:t>
      </w:r>
      <w:r w:rsidR="000836D6" w:rsidRPr="001A4164">
        <w:rPr>
          <w:rFonts w:hint="eastAsia"/>
        </w:rPr>
        <w:t>曰</w:t>
      </w:r>
      <w:r w:rsidRPr="001A4164">
        <w:t>：</w:t>
      </w:r>
      <w:r w:rsidR="000836D6" w:rsidRPr="001A4164">
        <w:rPr>
          <w:rFonts w:hint="eastAsia"/>
        </w:rPr>
        <w:t>「</w:t>
      </w:r>
      <w:r w:rsidRPr="001A4164">
        <w:t>三尺以上曰糞，三尺以下曰土，土能解一切毒，非止解肉毒也。</w:t>
      </w:r>
      <w:r w:rsidR="000836D6" w:rsidRPr="001A4164">
        <w:rPr>
          <w:rFonts w:hint="eastAsia"/>
        </w:rPr>
        <w:t>」</w:t>
      </w:r>
    </w:p>
    <w:p w:rsidR="00047396" w:rsidRPr="001A4164" w:rsidRDefault="00047396" w:rsidP="004438E7">
      <w:pPr>
        <w:pStyle w:val="afffff8"/>
        <w:spacing w:after="120"/>
      </w:pPr>
      <w:r w:rsidRPr="001A4164">
        <w:t>《本草綱目》：</w:t>
      </w:r>
      <w:r w:rsidR="000836D6" w:rsidRPr="001A4164">
        <w:rPr>
          <w:rFonts w:hint="eastAsia"/>
        </w:rPr>
        <w:t>「</w:t>
      </w:r>
      <w:r w:rsidRPr="001A4164">
        <w:t>弘景云：</w:t>
      </w:r>
      <w:r w:rsidR="000836D6" w:rsidRPr="001A4164">
        <w:rPr>
          <w:rFonts w:hint="eastAsia"/>
        </w:rPr>
        <w:t>『</w:t>
      </w:r>
      <w:r w:rsidRPr="001A4164">
        <w:t>掘黃土地</w:t>
      </w:r>
      <w:r w:rsidR="00CA0148">
        <w:t>，</w:t>
      </w:r>
      <w:r w:rsidRPr="001A4164">
        <w:t>作坎</w:t>
      </w:r>
      <w:r w:rsidR="00CA0148">
        <w:t>，</w:t>
      </w:r>
      <w:r w:rsidRPr="001A4164">
        <w:t>深三尺，以新汲水沃入</w:t>
      </w:r>
      <w:r w:rsidR="00CA0148">
        <w:t>，</w:t>
      </w:r>
      <w:r w:rsidRPr="001A4164">
        <w:t>攪濁，少頃</w:t>
      </w:r>
      <w:r w:rsidR="00CA0148">
        <w:t>，</w:t>
      </w:r>
      <w:r w:rsidRPr="001A4164">
        <w:t>取清用之</w:t>
      </w:r>
      <w:r w:rsidR="00CA0148">
        <w:t>，</w:t>
      </w:r>
      <w:r w:rsidRPr="001A4164">
        <w:t>曰地</w:t>
      </w:r>
      <w:r w:rsidRPr="001A4164">
        <w:rPr>
          <w:rFonts w:hint="eastAsia"/>
        </w:rPr>
        <w:t>漿，亦曰土漿。</w:t>
      </w:r>
      <w:r w:rsidR="000836D6" w:rsidRPr="001A4164">
        <w:rPr>
          <w:rFonts w:hint="eastAsia"/>
        </w:rPr>
        <w:t>』」</w:t>
      </w:r>
    </w:p>
    <w:p w:rsidR="00047396" w:rsidRPr="001A4164" w:rsidRDefault="00047396" w:rsidP="004438E7">
      <w:pPr>
        <w:pStyle w:val="afffff8"/>
        <w:spacing w:after="120"/>
      </w:pPr>
      <w:r w:rsidRPr="001A4164">
        <w:t>《肘後方》：</w:t>
      </w:r>
      <w:r w:rsidR="000836D6" w:rsidRPr="001A4164">
        <w:rPr>
          <w:rFonts w:hint="eastAsia"/>
        </w:rPr>
        <w:t>「</w:t>
      </w:r>
      <w:r w:rsidRPr="001A4164">
        <w:t>服藥過劑悶亂者，地漿飲之。</w:t>
      </w:r>
      <w:r w:rsidR="000836D6" w:rsidRPr="001A4164">
        <w:rPr>
          <w:rFonts w:hint="eastAsia"/>
        </w:rPr>
        <w:t>」</w:t>
      </w:r>
    </w:p>
    <w:p w:rsidR="00047396" w:rsidRPr="001A4164" w:rsidRDefault="00047396" w:rsidP="004438E7">
      <w:pPr>
        <w:pStyle w:val="afffff8"/>
        <w:spacing w:after="120"/>
      </w:pPr>
      <w:r w:rsidRPr="001A4164">
        <w:t>《千金方》：</w:t>
      </w:r>
      <w:r w:rsidR="000836D6" w:rsidRPr="001A4164">
        <w:rPr>
          <w:rFonts w:hint="eastAsia"/>
        </w:rPr>
        <w:t>「乾</w:t>
      </w:r>
      <w:r w:rsidRPr="001A4164">
        <w:t>霍亂病，不吐</w:t>
      </w:r>
      <w:r w:rsidR="00CA0148">
        <w:t>，</w:t>
      </w:r>
      <w:r w:rsidRPr="001A4164">
        <w:t>不利</w:t>
      </w:r>
      <w:r w:rsidR="00CA0148">
        <w:t>，</w:t>
      </w:r>
      <w:r w:rsidRPr="001A4164">
        <w:t>脹痛欲死，地漿三、五盞</w:t>
      </w:r>
      <w:r w:rsidR="00CA0148">
        <w:t>，</w:t>
      </w:r>
      <w:r w:rsidRPr="001A4164">
        <w:t>服即愈</w:t>
      </w:r>
      <w:r w:rsidR="00CA0148">
        <w:t>，</w:t>
      </w:r>
      <w:r w:rsidRPr="001A4164">
        <w:t>大忌米湯。</w:t>
      </w:r>
      <w:r w:rsidR="000836D6" w:rsidRPr="001A4164">
        <w:rPr>
          <w:rFonts w:hint="eastAsia"/>
        </w:rPr>
        <w:t>」</w:t>
      </w:r>
    </w:p>
    <w:p w:rsidR="00047396" w:rsidRPr="001A4164" w:rsidRDefault="00047396" w:rsidP="004438E7">
      <w:pPr>
        <w:pStyle w:val="afffff8"/>
        <w:spacing w:after="120"/>
      </w:pPr>
      <w:r w:rsidRPr="001A4164">
        <w:t>《集簡方》：</w:t>
      </w:r>
      <w:r w:rsidR="000836D6" w:rsidRPr="001A4164">
        <w:rPr>
          <w:rFonts w:hint="eastAsia"/>
        </w:rPr>
        <w:t>「</w:t>
      </w:r>
      <w:r w:rsidRPr="001A4164">
        <w:t>食黃鱔魚</w:t>
      </w:r>
      <w:r w:rsidR="00CA0148">
        <w:t>，</w:t>
      </w:r>
      <w:r w:rsidRPr="001A4164">
        <w:t>犯荊芥</w:t>
      </w:r>
      <w:r w:rsidR="00CA0148">
        <w:t>，</w:t>
      </w:r>
      <w:r w:rsidRPr="001A4164">
        <w:t>能害人，服地漿解之。</w:t>
      </w:r>
      <w:r w:rsidR="000836D6" w:rsidRPr="001A4164">
        <w:rPr>
          <w:rFonts w:hint="eastAsia"/>
        </w:rPr>
        <w:t>」</w:t>
      </w:r>
    </w:p>
    <w:p w:rsidR="00047396" w:rsidRDefault="00CA0148" w:rsidP="007A0E49">
      <w:pPr>
        <w:pStyle w:val="afffffc"/>
        <w:spacing w:after="120"/>
        <w:ind w:firstLine="600"/>
      </w:pPr>
      <w:r>
        <w:t>【</w:t>
      </w:r>
      <w:r w:rsidR="00047396">
        <w:t>治食六畜鳥獸肝中毒方</w:t>
      </w:r>
      <w:r>
        <w:t>】</w:t>
      </w:r>
    </w:p>
    <w:p w:rsidR="00047396" w:rsidRDefault="00047396" w:rsidP="007A0E49">
      <w:pPr>
        <w:pStyle w:val="afffffc"/>
        <w:spacing w:after="120"/>
        <w:ind w:firstLine="600"/>
      </w:pPr>
      <w:r>
        <w:t>水浸豆豉</w:t>
      </w:r>
      <w:r w:rsidR="00CA0148">
        <w:t>，</w:t>
      </w:r>
      <w:r>
        <w:t>絞取汁，服數升</w:t>
      </w:r>
      <w:r w:rsidR="00CA0148">
        <w:t>，</w:t>
      </w:r>
      <w:r>
        <w:t>愈。</w:t>
      </w:r>
    </w:p>
    <w:p w:rsidR="00047396" w:rsidRPr="001A4164" w:rsidRDefault="00047396" w:rsidP="004438E7">
      <w:pPr>
        <w:pStyle w:val="afffff8"/>
        <w:spacing w:after="120"/>
      </w:pPr>
      <w:r w:rsidRPr="001A4164">
        <w:t>程雲來曰：</w:t>
      </w:r>
      <w:r w:rsidR="000836D6" w:rsidRPr="001A4164">
        <w:rPr>
          <w:rFonts w:hint="eastAsia"/>
        </w:rPr>
        <w:t>「</w:t>
      </w:r>
      <w:r w:rsidRPr="001A4164">
        <w:t>豆豉為黑大豆所造，能解六畜胎子諸毒。</w:t>
      </w:r>
      <w:r w:rsidR="000836D6" w:rsidRPr="001A4164">
        <w:rPr>
          <w:rFonts w:hint="eastAsia"/>
        </w:rPr>
        <w:t>」</w:t>
      </w:r>
    </w:p>
    <w:p w:rsidR="00047396" w:rsidRPr="001A4164" w:rsidRDefault="00047396" w:rsidP="004438E7">
      <w:pPr>
        <w:pStyle w:val="afffff8"/>
        <w:spacing w:after="120"/>
      </w:pPr>
      <w:r w:rsidRPr="001A4164">
        <w:t>《千金方》：</w:t>
      </w:r>
      <w:r w:rsidR="000836D6" w:rsidRPr="001A4164">
        <w:rPr>
          <w:rFonts w:hint="eastAsia"/>
        </w:rPr>
        <w:t>「</w:t>
      </w:r>
      <w:r w:rsidRPr="001A4164">
        <w:t>服藥過劑</w:t>
      </w:r>
      <w:r w:rsidR="00CA0148">
        <w:t>，</w:t>
      </w:r>
      <w:r w:rsidRPr="001A4164">
        <w:t>悶亂者，豉汁飲之。</w:t>
      </w:r>
      <w:r w:rsidR="000836D6" w:rsidRPr="001A4164">
        <w:rPr>
          <w:rFonts w:hint="eastAsia"/>
        </w:rPr>
        <w:t>」</w:t>
      </w:r>
    </w:p>
    <w:p w:rsidR="00047396" w:rsidRDefault="00047396" w:rsidP="007A0E49">
      <w:pPr>
        <w:pStyle w:val="afffffc"/>
        <w:spacing w:after="120"/>
        <w:ind w:firstLine="600"/>
      </w:pPr>
      <w:r>
        <w:t>馬腳無夜眼者，不可食之。</w:t>
      </w:r>
    </w:p>
    <w:p w:rsidR="00047396" w:rsidRPr="001A4164" w:rsidRDefault="00047396" w:rsidP="004438E7">
      <w:pPr>
        <w:pStyle w:val="afffff8"/>
        <w:spacing w:after="120"/>
      </w:pPr>
      <w:r w:rsidRPr="001A4164">
        <w:t>程雲來曰：</w:t>
      </w:r>
      <w:r w:rsidR="000836D6" w:rsidRPr="001A4164">
        <w:rPr>
          <w:rFonts w:hint="eastAsia"/>
        </w:rPr>
        <w:t>「</w:t>
      </w:r>
      <w:r w:rsidRPr="001A4164">
        <w:t>夜眼在馬前</w:t>
      </w:r>
      <w:r w:rsidR="000836D6" w:rsidRPr="001A4164">
        <w:rPr>
          <w:rFonts w:hint="eastAsia"/>
        </w:rPr>
        <w:t>兩</w:t>
      </w:r>
      <w:r w:rsidRPr="001A4164">
        <w:t>足膝上，馬有此能夜行，一名附蟫屍。</w:t>
      </w:r>
      <w:r w:rsidR="000836D6" w:rsidRPr="001A4164">
        <w:rPr>
          <w:rFonts w:hint="eastAsia"/>
        </w:rPr>
        <w:t>」</w:t>
      </w:r>
    </w:p>
    <w:p w:rsidR="00047396" w:rsidRDefault="00047396" w:rsidP="007A0E49">
      <w:pPr>
        <w:pStyle w:val="afffffc"/>
        <w:spacing w:after="120"/>
        <w:ind w:firstLine="600"/>
      </w:pPr>
      <w:r>
        <w:t>食駿馬肉，不飲酒，則殺人。</w:t>
      </w:r>
    </w:p>
    <w:p w:rsidR="00047396" w:rsidRPr="001A4164" w:rsidRDefault="00047396" w:rsidP="004438E7">
      <w:pPr>
        <w:pStyle w:val="afffff8"/>
        <w:spacing w:after="120"/>
      </w:pPr>
      <w:r w:rsidRPr="001A4164">
        <w:t>程雲來曰：</w:t>
      </w:r>
      <w:r w:rsidR="000836D6" w:rsidRPr="001A4164">
        <w:rPr>
          <w:rFonts w:hint="eastAsia"/>
        </w:rPr>
        <w:t>「</w:t>
      </w:r>
      <w:r w:rsidRPr="001A4164">
        <w:t>馬肉苦冷有毒，故飲酒以解之。</w:t>
      </w:r>
      <w:r w:rsidR="000836D6" w:rsidRPr="001A4164">
        <w:rPr>
          <w:rFonts w:hint="eastAsia"/>
        </w:rPr>
        <w:t>」</w:t>
      </w:r>
    </w:p>
    <w:p w:rsidR="00047396" w:rsidRPr="001A4164" w:rsidRDefault="00047396" w:rsidP="004438E7">
      <w:pPr>
        <w:pStyle w:val="afffff8"/>
        <w:spacing w:after="120"/>
      </w:pPr>
      <w:r w:rsidRPr="001A4164">
        <w:t>孟洗曰：</w:t>
      </w:r>
      <w:r w:rsidR="000836D6" w:rsidRPr="001A4164">
        <w:rPr>
          <w:rFonts w:hint="eastAsia"/>
        </w:rPr>
        <w:t>「</w:t>
      </w:r>
      <w:r w:rsidRPr="001A4164">
        <w:t>食馬肉</w:t>
      </w:r>
      <w:r w:rsidR="00CA0148">
        <w:t>，</w:t>
      </w:r>
      <w:r w:rsidRPr="001A4164">
        <w:t>毒發心悶者，飲清酒則解，飲濁酒則加。</w:t>
      </w:r>
      <w:r w:rsidR="000836D6" w:rsidRPr="001A4164">
        <w:rPr>
          <w:rFonts w:hint="eastAsia"/>
        </w:rPr>
        <w:t>」</w:t>
      </w:r>
    </w:p>
    <w:p w:rsidR="00047396" w:rsidRPr="001A4164" w:rsidRDefault="00047396" w:rsidP="004438E7">
      <w:pPr>
        <w:pStyle w:val="afffff8"/>
        <w:spacing w:after="120"/>
      </w:pPr>
      <w:r w:rsidRPr="001A4164">
        <w:t>韓非子曰：</w:t>
      </w:r>
      <w:r w:rsidR="000836D6" w:rsidRPr="001A4164">
        <w:rPr>
          <w:rFonts w:hint="eastAsia"/>
        </w:rPr>
        <w:t>「</w:t>
      </w:r>
      <w:r w:rsidRPr="001A4164">
        <w:t>秦穆公亡駿馬，見人食之。</w:t>
      </w:r>
      <w:r w:rsidR="000836D6" w:rsidRPr="001A4164">
        <w:t>穆</w:t>
      </w:r>
      <w:r w:rsidRPr="001A4164">
        <w:t>公曰：</w:t>
      </w:r>
      <w:r w:rsidR="000836D6" w:rsidRPr="001A4164">
        <w:rPr>
          <w:rFonts w:hint="eastAsia"/>
        </w:rPr>
        <w:t>『</w:t>
      </w:r>
      <w:r w:rsidRPr="001A4164">
        <w:t>食駿馬肉不飲酒者，殺人</w:t>
      </w:r>
      <w:r w:rsidR="000836D6" w:rsidRPr="001A4164">
        <w:rPr>
          <w:rFonts w:hint="eastAsia"/>
        </w:rPr>
        <w:t>。』</w:t>
      </w:r>
      <w:r w:rsidRPr="001A4164">
        <w:lastRenderedPageBreak/>
        <w:t>即飲之酒。居</w:t>
      </w:r>
      <w:r w:rsidRPr="001A4164">
        <w:rPr>
          <w:rFonts w:hint="eastAsia"/>
        </w:rPr>
        <w:t>三年</w:t>
      </w:r>
      <w:r w:rsidR="00CA0148">
        <w:rPr>
          <w:rFonts w:hint="eastAsia"/>
        </w:rPr>
        <w:t>，</w:t>
      </w:r>
      <w:r w:rsidRPr="001A4164">
        <w:rPr>
          <w:rFonts w:hint="eastAsia"/>
        </w:rPr>
        <w:t>食駿馬肉者，出死力解</w:t>
      </w:r>
      <w:r w:rsidR="000836D6" w:rsidRPr="001A4164">
        <w:t>穆</w:t>
      </w:r>
      <w:r w:rsidRPr="001A4164">
        <w:rPr>
          <w:rFonts w:hint="eastAsia"/>
        </w:rPr>
        <w:t>公之圍。</w:t>
      </w:r>
      <w:r w:rsidR="000836D6" w:rsidRPr="001A4164">
        <w:rPr>
          <w:rFonts w:hint="eastAsia"/>
        </w:rPr>
        <w:t>」</w:t>
      </w:r>
    </w:p>
    <w:p w:rsidR="00047396" w:rsidRDefault="00047396" w:rsidP="007A0E49">
      <w:pPr>
        <w:pStyle w:val="afffffc"/>
        <w:spacing w:after="120"/>
        <w:ind w:firstLine="600"/>
      </w:pPr>
      <w:r>
        <w:t>馬肉不可熱食，傷人心。</w:t>
      </w:r>
    </w:p>
    <w:p w:rsidR="00047396" w:rsidRPr="001A4164" w:rsidRDefault="00047396" w:rsidP="004438E7">
      <w:pPr>
        <w:pStyle w:val="afffff8"/>
        <w:spacing w:after="120"/>
      </w:pPr>
      <w:r w:rsidRPr="001A4164">
        <w:t>《金鑒》曰：</w:t>
      </w:r>
      <w:r w:rsidR="0028561B" w:rsidRPr="001A4164">
        <w:rPr>
          <w:rFonts w:hint="eastAsia"/>
        </w:rPr>
        <w:t>「</w:t>
      </w:r>
      <w:r w:rsidRPr="001A4164">
        <w:t>馬屬火，肉熱</w:t>
      </w:r>
      <w:r w:rsidR="00CA0148">
        <w:t>，</w:t>
      </w:r>
      <w:r w:rsidRPr="001A4164">
        <w:t>火甚恐傷心，當冷食之。</w:t>
      </w:r>
      <w:r w:rsidR="0028561B" w:rsidRPr="001A4164">
        <w:rPr>
          <w:rFonts w:hint="eastAsia"/>
        </w:rPr>
        <w:t>」</w:t>
      </w:r>
    </w:p>
    <w:p w:rsidR="00047396" w:rsidRDefault="00047396" w:rsidP="007A0E49">
      <w:pPr>
        <w:pStyle w:val="afffffc"/>
        <w:spacing w:after="120"/>
        <w:ind w:firstLine="600"/>
      </w:pPr>
      <w:r>
        <w:t>馬鞍下肉，食之殺人。</w:t>
      </w:r>
    </w:p>
    <w:p w:rsidR="00047396" w:rsidRPr="001A4164" w:rsidRDefault="00047396" w:rsidP="004438E7">
      <w:pPr>
        <w:pStyle w:val="afffff8"/>
        <w:spacing w:after="120"/>
      </w:pPr>
      <w:r w:rsidRPr="001A4164">
        <w:t>《金鑒》曰：</w:t>
      </w:r>
      <w:r w:rsidR="0028561B" w:rsidRPr="001A4164">
        <w:rPr>
          <w:rFonts w:hint="eastAsia"/>
        </w:rPr>
        <w:t>「</w:t>
      </w:r>
      <w:r w:rsidRPr="001A4164">
        <w:t>鞍下肉久經汗漬</w:t>
      </w:r>
      <w:r w:rsidR="00CA0148">
        <w:t>，</w:t>
      </w:r>
      <w:r w:rsidRPr="001A4164">
        <w:t>有毒，食之殺人。</w:t>
      </w:r>
      <w:r w:rsidR="0028561B" w:rsidRPr="001A4164">
        <w:rPr>
          <w:rFonts w:hint="eastAsia"/>
        </w:rPr>
        <w:t>」</w:t>
      </w:r>
    </w:p>
    <w:p w:rsidR="00047396" w:rsidRPr="001A4164" w:rsidRDefault="00047396" w:rsidP="004438E7">
      <w:pPr>
        <w:pStyle w:val="afffff8"/>
        <w:spacing w:after="120"/>
      </w:pPr>
      <w:r w:rsidRPr="001A4164">
        <w:t>《千金方》：</w:t>
      </w:r>
      <w:r w:rsidR="0028561B" w:rsidRPr="001A4164">
        <w:rPr>
          <w:rFonts w:hint="eastAsia"/>
        </w:rPr>
        <w:t>「</w:t>
      </w:r>
      <w:r w:rsidRPr="001A4164">
        <w:t>黃帝曰：</w:t>
      </w:r>
      <w:r w:rsidR="0028561B" w:rsidRPr="001A4164">
        <w:rPr>
          <w:rFonts w:hint="eastAsia"/>
        </w:rPr>
        <w:t>『</w:t>
      </w:r>
      <w:r w:rsidRPr="001A4164">
        <w:t>白馬鞍下</w:t>
      </w:r>
      <w:r w:rsidR="00CA0148">
        <w:t>，</w:t>
      </w:r>
      <w:r w:rsidRPr="001A4164">
        <w:t>烏色徹肉</w:t>
      </w:r>
      <w:r w:rsidR="00CA0148">
        <w:rPr>
          <w:rFonts w:hint="eastAsia"/>
        </w:rPr>
        <w:t>裏</w:t>
      </w:r>
      <w:r w:rsidRPr="001A4164">
        <w:t>者，食之</w:t>
      </w:r>
      <w:r w:rsidR="00CA0148">
        <w:t>，</w:t>
      </w:r>
      <w:r w:rsidRPr="001A4164">
        <w:t>傷人五臟。</w:t>
      </w:r>
      <w:r w:rsidR="0028561B" w:rsidRPr="001A4164">
        <w:rPr>
          <w:rFonts w:hint="eastAsia"/>
        </w:rPr>
        <w:t>』」</w:t>
      </w:r>
    </w:p>
    <w:p w:rsidR="00047396" w:rsidRDefault="00047396" w:rsidP="007A0E49">
      <w:pPr>
        <w:pStyle w:val="afffffc"/>
        <w:spacing w:after="120"/>
        <w:ind w:firstLine="600"/>
      </w:pPr>
      <w:r>
        <w:t>白馬黑頭者，不可食之。</w:t>
      </w:r>
    </w:p>
    <w:p w:rsidR="00047396" w:rsidRPr="001A4164" w:rsidRDefault="00047396" w:rsidP="004438E7">
      <w:pPr>
        <w:pStyle w:val="afffff8"/>
        <w:spacing w:after="120"/>
      </w:pPr>
      <w:r w:rsidRPr="001A4164">
        <w:t>《千金方》：</w:t>
      </w:r>
      <w:r w:rsidR="0028561B" w:rsidRPr="001A4164">
        <w:rPr>
          <w:rFonts w:hint="eastAsia"/>
        </w:rPr>
        <w:t>「</w:t>
      </w:r>
      <w:r w:rsidRPr="001A4164">
        <w:t>黃帝云：</w:t>
      </w:r>
      <w:r w:rsidR="0028561B" w:rsidRPr="001A4164">
        <w:rPr>
          <w:rFonts w:hint="eastAsia"/>
        </w:rPr>
        <w:t>『</w:t>
      </w:r>
      <w:r w:rsidRPr="001A4164">
        <w:t>白馬玄頭，食其腦</w:t>
      </w:r>
      <w:r w:rsidR="00CA0148">
        <w:t>，</w:t>
      </w:r>
      <w:r w:rsidRPr="001A4164">
        <w:t>令人癲。</w:t>
      </w:r>
      <w:r w:rsidR="0028561B" w:rsidRPr="001A4164">
        <w:rPr>
          <w:rFonts w:hint="eastAsia"/>
        </w:rPr>
        <w:t>』」</w:t>
      </w:r>
    </w:p>
    <w:p w:rsidR="00047396" w:rsidRDefault="00047396" w:rsidP="007A0E49">
      <w:pPr>
        <w:pStyle w:val="afffffc"/>
        <w:spacing w:after="120"/>
        <w:ind w:firstLine="600"/>
      </w:pPr>
      <w:r>
        <w:t>白馬青蹄者，不可食之。</w:t>
      </w:r>
    </w:p>
    <w:p w:rsidR="00047396" w:rsidRPr="001A4164" w:rsidRDefault="00047396" w:rsidP="004438E7">
      <w:pPr>
        <w:pStyle w:val="afffff8"/>
        <w:spacing w:after="120"/>
      </w:pPr>
      <w:r w:rsidRPr="001A4164">
        <w:t>程雲來曰：</w:t>
      </w:r>
      <w:r w:rsidR="0028561B" w:rsidRPr="001A4164">
        <w:rPr>
          <w:rFonts w:hint="eastAsia"/>
        </w:rPr>
        <w:t>「</w:t>
      </w:r>
      <w:r w:rsidR="00CA0148">
        <w:rPr>
          <w:rFonts w:hint="eastAsia"/>
        </w:rPr>
        <w:t>《</w:t>
      </w:r>
      <w:r w:rsidRPr="001A4164">
        <w:t>虎鈴經</w:t>
      </w:r>
      <w:r w:rsidR="00CA0148">
        <w:rPr>
          <w:rFonts w:hint="eastAsia"/>
        </w:rPr>
        <w:t>》</w:t>
      </w:r>
      <w:r w:rsidRPr="001A4164">
        <w:t>曰：</w:t>
      </w:r>
      <w:r w:rsidR="00CA0148">
        <w:t>『</w:t>
      </w:r>
      <w:r w:rsidRPr="001A4164">
        <w:t>白馬青蹄皆馬毛之利害者，騎之不利人，若食之</w:t>
      </w:r>
      <w:r w:rsidR="00CA0148">
        <w:t>，</w:t>
      </w:r>
      <w:r w:rsidRPr="001A4164">
        <w:t>必能取害也。</w:t>
      </w:r>
      <w:r w:rsidR="00CA0148">
        <w:t>』</w:t>
      </w:r>
      <w:r w:rsidR="0028561B" w:rsidRPr="001A4164">
        <w:rPr>
          <w:rFonts w:hint="eastAsia"/>
        </w:rPr>
        <w:t>」</w:t>
      </w:r>
    </w:p>
    <w:p w:rsidR="00047396" w:rsidRDefault="00047396" w:rsidP="007A0E49">
      <w:pPr>
        <w:pStyle w:val="afffffc"/>
        <w:spacing w:after="120"/>
        <w:ind w:firstLine="600"/>
      </w:pPr>
      <w:r>
        <w:t>馬肉、</w:t>
      </w:r>
      <w:r w:rsidR="00CA0148" w:rsidRPr="00CA0148">
        <w:rPr>
          <w:rFonts w:cs="標楷體" w:hint="eastAsia"/>
        </w:rPr>
        <w:t></w:t>
      </w:r>
      <w:r>
        <w:t>肉共食</w:t>
      </w:r>
      <w:r w:rsidR="00CA0148">
        <w:t>，</w:t>
      </w:r>
      <w:r>
        <w:t>飽</w:t>
      </w:r>
      <w:r w:rsidR="00CA0148">
        <w:t>、</w:t>
      </w:r>
      <w:r>
        <w:t>醉臥大忌。</w:t>
      </w:r>
    </w:p>
    <w:p w:rsidR="00047396" w:rsidRPr="001A4164" w:rsidRDefault="00047396" w:rsidP="004438E7">
      <w:pPr>
        <w:pStyle w:val="afffff8"/>
        <w:spacing w:after="120"/>
      </w:pPr>
      <w:r w:rsidRPr="001A4164">
        <w:t>《金鑒》曰：</w:t>
      </w:r>
      <w:r w:rsidR="0028561B" w:rsidRPr="001A4164">
        <w:rPr>
          <w:rFonts w:hint="eastAsia"/>
        </w:rPr>
        <w:t>「</w:t>
      </w:r>
      <w:r w:rsidRPr="001A4164">
        <w:t>馬肉屬火，</w:t>
      </w:r>
      <w:r w:rsidR="00CA0148">
        <w:rPr>
          <w:rFonts w:hint="eastAsia"/>
        </w:rPr>
        <w:t></w:t>
      </w:r>
      <w:r w:rsidRPr="001A4164">
        <w:t>肉屬水，共食已屬不和，若醉飽即臥則傷脾氣，故曰大</w:t>
      </w:r>
      <w:r w:rsidRPr="001A4164">
        <w:rPr>
          <w:rFonts w:hint="eastAsia"/>
        </w:rPr>
        <w:t>忌。</w:t>
      </w:r>
      <w:r w:rsidR="0028561B" w:rsidRPr="001A4164">
        <w:rPr>
          <w:rFonts w:hint="eastAsia"/>
        </w:rPr>
        <w:t>」</w:t>
      </w:r>
    </w:p>
    <w:p w:rsidR="00047396" w:rsidRDefault="00047396" w:rsidP="007A0E49">
      <w:pPr>
        <w:pStyle w:val="afffffc"/>
        <w:spacing w:after="120"/>
        <w:ind w:firstLine="600"/>
      </w:pPr>
      <w:r>
        <w:t>驢馬肉合豬肉，食之成霍亂。</w:t>
      </w:r>
    </w:p>
    <w:p w:rsidR="00047396" w:rsidRPr="001A4164" w:rsidRDefault="00047396" w:rsidP="004438E7">
      <w:pPr>
        <w:pStyle w:val="afffff8"/>
        <w:spacing w:after="120"/>
      </w:pPr>
      <w:r w:rsidRPr="001A4164">
        <w:t>程雲來曰：</w:t>
      </w:r>
      <w:r w:rsidR="0028561B" w:rsidRPr="001A4164">
        <w:rPr>
          <w:rFonts w:hint="eastAsia"/>
        </w:rPr>
        <w:t>「</w:t>
      </w:r>
      <w:r w:rsidRPr="001A4164">
        <w:t>諸肉雜食傷損腸胃，撩亂臟腑，故成霍亂。</w:t>
      </w:r>
      <w:r w:rsidR="0028561B" w:rsidRPr="001A4164">
        <w:rPr>
          <w:rFonts w:hint="eastAsia"/>
        </w:rPr>
        <w:t>」</w:t>
      </w:r>
    </w:p>
    <w:p w:rsidR="00047396" w:rsidRDefault="00047396" w:rsidP="007A0E49">
      <w:pPr>
        <w:pStyle w:val="afffffc"/>
        <w:spacing w:after="120"/>
        <w:ind w:firstLine="600"/>
      </w:pPr>
      <w:r>
        <w:t>馬肝及毛不可妄食，中毒</w:t>
      </w:r>
      <w:r w:rsidR="00CB5FCD">
        <w:t>，</w:t>
      </w:r>
      <w:r>
        <w:t>害人。</w:t>
      </w:r>
    </w:p>
    <w:p w:rsidR="00047396" w:rsidRPr="001A4164" w:rsidRDefault="00047396" w:rsidP="004438E7">
      <w:pPr>
        <w:pStyle w:val="afffff8"/>
        <w:spacing w:after="120"/>
      </w:pPr>
      <w:r w:rsidRPr="001A4164">
        <w:t>程雲來曰：</w:t>
      </w:r>
      <w:r w:rsidR="0028561B" w:rsidRPr="001A4164">
        <w:rPr>
          <w:rFonts w:hint="eastAsia"/>
        </w:rPr>
        <w:t>「</w:t>
      </w:r>
      <w:r w:rsidRPr="001A4164">
        <w:t>馬肝及毛皆有大毒，不可妄食。馬肝一名懸烽。</w:t>
      </w:r>
      <w:r w:rsidR="0028561B" w:rsidRPr="001A4164">
        <w:rPr>
          <w:rFonts w:hint="eastAsia"/>
        </w:rPr>
        <w:t>」</w:t>
      </w:r>
    </w:p>
    <w:p w:rsidR="00047396" w:rsidRPr="001A4164" w:rsidRDefault="00047396" w:rsidP="004438E7">
      <w:pPr>
        <w:pStyle w:val="afffff8"/>
        <w:spacing w:after="120"/>
      </w:pPr>
      <w:r w:rsidRPr="001A4164">
        <w:t>《金鑒》曰：</w:t>
      </w:r>
      <w:r w:rsidR="0028561B" w:rsidRPr="001A4164">
        <w:rPr>
          <w:rFonts w:hint="eastAsia"/>
        </w:rPr>
        <w:t>「</w:t>
      </w:r>
      <w:r w:rsidRPr="001A4164">
        <w:t>漢史云：</w:t>
      </w:r>
      <w:r w:rsidR="0028561B" w:rsidRPr="001A4164">
        <w:rPr>
          <w:rFonts w:hint="eastAsia"/>
        </w:rPr>
        <w:t>『</w:t>
      </w:r>
      <w:r w:rsidRPr="001A4164">
        <w:t>文成食馬肝而死</w:t>
      </w:r>
      <w:r w:rsidR="0028561B" w:rsidRPr="001A4164">
        <w:rPr>
          <w:rFonts w:hint="eastAsia"/>
        </w:rPr>
        <w:t>。』</w:t>
      </w:r>
      <w:r w:rsidRPr="001A4164">
        <w:t>故曰不可妄食，恐中其毒也。</w:t>
      </w:r>
      <w:r w:rsidR="0028561B" w:rsidRPr="001A4164">
        <w:rPr>
          <w:rFonts w:hint="eastAsia"/>
        </w:rPr>
        <w:t>」</w:t>
      </w:r>
    </w:p>
    <w:p w:rsidR="00047396" w:rsidRPr="001A4164" w:rsidRDefault="00047396" w:rsidP="004438E7">
      <w:pPr>
        <w:pStyle w:val="afffff8"/>
        <w:spacing w:after="120"/>
      </w:pPr>
      <w:r w:rsidRPr="001A4164">
        <w:t>《千金方》：</w:t>
      </w:r>
      <w:r w:rsidR="0028561B" w:rsidRPr="001A4164">
        <w:rPr>
          <w:rFonts w:hint="eastAsia"/>
        </w:rPr>
        <w:t>「</w:t>
      </w:r>
      <w:r w:rsidRPr="001A4164">
        <w:t>一切馬汗氣及毛，不可入食中，害人。</w:t>
      </w:r>
      <w:r w:rsidR="0028561B" w:rsidRPr="001A4164">
        <w:rPr>
          <w:rFonts w:hint="eastAsia"/>
        </w:rPr>
        <w:t>」</w:t>
      </w:r>
    </w:p>
    <w:p w:rsidR="00047396" w:rsidRDefault="00CB5FCD" w:rsidP="007A0E49">
      <w:pPr>
        <w:pStyle w:val="afffffc"/>
        <w:spacing w:after="120"/>
        <w:ind w:firstLine="600"/>
      </w:pPr>
      <w:r>
        <w:t>【</w:t>
      </w:r>
      <w:r w:rsidR="00047396">
        <w:t>治馬肝毒中人未死方</w:t>
      </w:r>
      <w:r>
        <w:t>】</w:t>
      </w:r>
    </w:p>
    <w:p w:rsidR="00047396" w:rsidRDefault="00047396" w:rsidP="007A0E49">
      <w:pPr>
        <w:pStyle w:val="afffffc"/>
        <w:spacing w:after="120"/>
        <w:ind w:firstLine="600"/>
      </w:pPr>
      <w:r>
        <w:t>雄鼠屎二七粒，末之，水和服，日再服。</w:t>
      </w:r>
      <w:r w:rsidRPr="00CB5FCD">
        <w:rPr>
          <w:rStyle w:val="afffffe"/>
        </w:rPr>
        <w:t>（原注：</w:t>
      </w:r>
      <w:r w:rsidR="0028561B" w:rsidRPr="00CB5FCD">
        <w:rPr>
          <w:rStyle w:val="afffffe"/>
          <w:rFonts w:hint="eastAsia"/>
        </w:rPr>
        <w:t>「</w:t>
      </w:r>
      <w:r w:rsidRPr="00CB5FCD">
        <w:rPr>
          <w:rStyle w:val="afffffe"/>
        </w:rPr>
        <w:t>屎尖者是。</w:t>
      </w:r>
      <w:r w:rsidR="0028561B" w:rsidRPr="00CB5FCD">
        <w:rPr>
          <w:rStyle w:val="afffffe"/>
          <w:rFonts w:hint="eastAsia"/>
        </w:rPr>
        <w:t>」</w:t>
      </w:r>
      <w:r w:rsidR="0028561B" w:rsidRPr="00CB5FCD">
        <w:rPr>
          <w:rStyle w:val="afffffe"/>
        </w:rPr>
        <w:t>）</w:t>
      </w:r>
    </w:p>
    <w:p w:rsidR="00047396" w:rsidRPr="001A4164" w:rsidRDefault="00047396" w:rsidP="004438E7">
      <w:pPr>
        <w:pStyle w:val="afffff8"/>
        <w:spacing w:after="120"/>
      </w:pPr>
      <w:r w:rsidRPr="001A4164">
        <w:t>程雲來曰：</w:t>
      </w:r>
      <w:r w:rsidR="0028561B" w:rsidRPr="001A4164">
        <w:rPr>
          <w:rFonts w:hint="eastAsia"/>
        </w:rPr>
        <w:t>「</w:t>
      </w:r>
      <w:r w:rsidRPr="001A4164">
        <w:t>馬稟火氣而生，火不能生水，故有肝無膽而木臟不足，故食其肝者</w:t>
      </w:r>
      <w:r w:rsidR="00CB5FCD">
        <w:t>，</w:t>
      </w:r>
      <w:r w:rsidRPr="001A4164">
        <w:t>死。</w:t>
      </w:r>
      <w:r w:rsidR="0028561B" w:rsidRPr="001A4164">
        <w:rPr>
          <w:rFonts w:hint="eastAsia"/>
        </w:rPr>
        <w:t>」</w:t>
      </w:r>
    </w:p>
    <w:p w:rsidR="00047396" w:rsidRPr="001A4164" w:rsidRDefault="00047396" w:rsidP="004438E7">
      <w:pPr>
        <w:pStyle w:val="afffff8"/>
        <w:spacing w:after="120"/>
      </w:pPr>
      <w:r w:rsidRPr="001A4164">
        <w:t>漢武帝云：</w:t>
      </w:r>
      <w:r w:rsidR="0028561B" w:rsidRPr="001A4164">
        <w:rPr>
          <w:rFonts w:hint="eastAsia"/>
        </w:rPr>
        <w:t>「</w:t>
      </w:r>
      <w:r w:rsidRPr="001A4164">
        <w:t>食肉無食馬肝。</w:t>
      </w:r>
      <w:r w:rsidR="0028561B" w:rsidRPr="001A4164">
        <w:rPr>
          <w:rFonts w:hint="eastAsia"/>
        </w:rPr>
        <w:t>」</w:t>
      </w:r>
      <w:r w:rsidRPr="001A4164">
        <w:t>又云：</w:t>
      </w:r>
      <w:r w:rsidR="0028561B" w:rsidRPr="001A4164">
        <w:rPr>
          <w:rFonts w:hint="eastAsia"/>
        </w:rPr>
        <w:t>「</w:t>
      </w:r>
      <w:r w:rsidRPr="001A4164">
        <w:t>文成食馬肝而死。</w:t>
      </w:r>
      <w:r w:rsidR="0028561B" w:rsidRPr="001A4164">
        <w:rPr>
          <w:rFonts w:hint="eastAsia"/>
        </w:rPr>
        <w:t>」</w:t>
      </w:r>
    </w:p>
    <w:p w:rsidR="00047396" w:rsidRPr="001A4164" w:rsidRDefault="00047396" w:rsidP="004438E7">
      <w:pPr>
        <w:pStyle w:val="afffff8"/>
        <w:spacing w:after="120"/>
      </w:pPr>
      <w:r w:rsidRPr="001A4164">
        <w:lastRenderedPageBreak/>
        <w:t>韋莊云：</w:t>
      </w:r>
      <w:r w:rsidR="0028561B" w:rsidRPr="001A4164">
        <w:rPr>
          <w:rFonts w:hint="eastAsia"/>
        </w:rPr>
        <w:t>「</w:t>
      </w:r>
      <w:r w:rsidRPr="001A4164">
        <w:t>食馬留肝，則其毒可知矣。馬食鼠屎則腹脹，故用鼠屎而治馬肝毒。物性相制</w:t>
      </w:r>
      <w:r w:rsidRPr="001A4164">
        <w:rPr>
          <w:rFonts w:hint="eastAsia"/>
        </w:rPr>
        <w:t>也。</w:t>
      </w:r>
      <w:r w:rsidR="0028561B" w:rsidRPr="001A4164">
        <w:rPr>
          <w:rFonts w:hint="eastAsia"/>
        </w:rPr>
        <w:t>」</w:t>
      </w:r>
    </w:p>
    <w:p w:rsidR="00047396" w:rsidRDefault="00047396" w:rsidP="007A0E49">
      <w:pPr>
        <w:pStyle w:val="afffffc"/>
        <w:spacing w:after="120"/>
        <w:ind w:firstLine="600"/>
      </w:pPr>
      <w:r>
        <w:t>又方：人垢取方寸匕，服之佳。</w:t>
      </w:r>
    </w:p>
    <w:p w:rsidR="00047396" w:rsidRPr="001A4164" w:rsidRDefault="00047396" w:rsidP="004438E7">
      <w:pPr>
        <w:pStyle w:val="afffff8"/>
        <w:spacing w:after="120"/>
      </w:pPr>
      <w:r w:rsidRPr="001A4164">
        <w:t>程雲來曰：</w:t>
      </w:r>
      <w:r w:rsidR="0028561B" w:rsidRPr="001A4164">
        <w:rPr>
          <w:rFonts w:hint="eastAsia"/>
        </w:rPr>
        <w:t>「</w:t>
      </w:r>
      <w:r w:rsidRPr="001A4164">
        <w:t>人垢，汗所結也。味鹹有毒，</w:t>
      </w:r>
      <w:r w:rsidR="0028561B" w:rsidRPr="001A4164">
        <w:rPr>
          <w:rFonts w:hint="eastAsia"/>
        </w:rPr>
        <w:t>亦似</w:t>
      </w:r>
      <w:r w:rsidRPr="001A4164">
        <w:t>以毒解毒之意。</w:t>
      </w:r>
      <w:r w:rsidR="0028561B" w:rsidRPr="001A4164">
        <w:rPr>
          <w:rFonts w:hint="eastAsia"/>
        </w:rPr>
        <w:t>」</w:t>
      </w:r>
    </w:p>
    <w:p w:rsidR="00047396" w:rsidRPr="001A4164" w:rsidRDefault="00047396" w:rsidP="004438E7">
      <w:pPr>
        <w:pStyle w:val="afffff8"/>
        <w:spacing w:after="120"/>
      </w:pPr>
      <w:r w:rsidRPr="001A4164">
        <w:t>《金鑒》曰：</w:t>
      </w:r>
      <w:r w:rsidR="0028561B" w:rsidRPr="001A4164">
        <w:rPr>
          <w:rFonts w:hint="eastAsia"/>
        </w:rPr>
        <w:t>「</w:t>
      </w:r>
      <w:r w:rsidRPr="001A4164">
        <w:t>人垢，即人頭垢也。用方寸匕</w:t>
      </w:r>
      <w:r w:rsidR="00CB5FCD">
        <w:t>，</w:t>
      </w:r>
      <w:r w:rsidRPr="001A4164">
        <w:t>酒化下，得吐為佳。</w:t>
      </w:r>
      <w:r w:rsidR="0028561B" w:rsidRPr="001A4164">
        <w:rPr>
          <w:rFonts w:hint="eastAsia"/>
        </w:rPr>
        <w:t>」</w:t>
      </w:r>
    </w:p>
    <w:p w:rsidR="00047396" w:rsidRPr="001A4164" w:rsidRDefault="00047396" w:rsidP="004438E7">
      <w:pPr>
        <w:pStyle w:val="afffff8"/>
        <w:spacing w:after="120"/>
      </w:pPr>
      <w:r w:rsidRPr="001A4164">
        <w:t>《千金方》：</w:t>
      </w:r>
      <w:r w:rsidR="0028561B" w:rsidRPr="001A4164">
        <w:rPr>
          <w:rFonts w:hint="eastAsia"/>
        </w:rPr>
        <w:t>「</w:t>
      </w:r>
      <w:r w:rsidRPr="001A4164">
        <w:t>治食野菜，馬肝肉，諸脯肉毒方。取頭垢如棗核大，吞之</w:t>
      </w:r>
      <w:r w:rsidR="00CB5FCD">
        <w:t>，</w:t>
      </w:r>
      <w:r w:rsidRPr="001A4164">
        <w:t>起死人。</w:t>
      </w:r>
      <w:r w:rsidR="0028561B" w:rsidRPr="001A4164">
        <w:rPr>
          <w:rFonts w:hint="eastAsia"/>
        </w:rPr>
        <w:t>」</w:t>
      </w:r>
    </w:p>
    <w:p w:rsidR="00047396" w:rsidRPr="001A4164" w:rsidRDefault="00047396" w:rsidP="004438E7">
      <w:pPr>
        <w:pStyle w:val="afffff8"/>
        <w:spacing w:after="120"/>
      </w:pPr>
      <w:r w:rsidRPr="001A4164">
        <w:t>《本草》引《小品》：</w:t>
      </w:r>
      <w:r w:rsidR="0028561B" w:rsidRPr="001A4164">
        <w:rPr>
          <w:rFonts w:hint="eastAsia"/>
        </w:rPr>
        <w:t>「</w:t>
      </w:r>
      <w:r w:rsidRPr="001A4164">
        <w:t>或白湯下亦可。</w:t>
      </w:r>
      <w:r w:rsidR="0028561B" w:rsidRPr="001A4164">
        <w:rPr>
          <w:rFonts w:hint="eastAsia"/>
        </w:rPr>
        <w:t>」</w:t>
      </w:r>
    </w:p>
    <w:p w:rsidR="00047396" w:rsidRDefault="00CB5FCD" w:rsidP="007A0E49">
      <w:pPr>
        <w:pStyle w:val="afffffc"/>
        <w:spacing w:after="120"/>
        <w:ind w:firstLine="600"/>
      </w:pPr>
      <w:r>
        <w:t>【</w:t>
      </w:r>
      <w:r w:rsidR="00047396">
        <w:t>治食馬肉中毒欲死方</w:t>
      </w:r>
      <w:r>
        <w:t>】</w:t>
      </w:r>
      <w:r w:rsidR="0028561B" w:rsidRPr="00CB5FCD">
        <w:rPr>
          <w:rStyle w:val="afffffe"/>
          <w:rFonts w:hint="eastAsia"/>
        </w:rPr>
        <w:t>（</w:t>
      </w:r>
      <w:r w:rsidR="00047396" w:rsidRPr="00CB5FCD">
        <w:rPr>
          <w:rStyle w:val="afffffe"/>
        </w:rPr>
        <w:t>《千金方》作「治食馬肉</w:t>
      </w:r>
      <w:r>
        <w:rPr>
          <w:rStyle w:val="afffffe"/>
        </w:rPr>
        <w:t>，</w:t>
      </w:r>
      <w:r w:rsidR="00047396" w:rsidRPr="00CB5FCD">
        <w:rPr>
          <w:rStyle w:val="afffffe"/>
        </w:rPr>
        <w:t>血洞下</w:t>
      </w:r>
      <w:r>
        <w:rPr>
          <w:rStyle w:val="afffffe"/>
        </w:rPr>
        <w:t>，</w:t>
      </w:r>
      <w:r w:rsidR="00047396" w:rsidRPr="00CB5FCD">
        <w:rPr>
          <w:rStyle w:val="afffffe"/>
        </w:rPr>
        <w:t>欲死方」</w:t>
      </w:r>
      <w:r w:rsidR="0028561B" w:rsidRPr="00CB5FCD">
        <w:rPr>
          <w:rStyle w:val="afffffe"/>
          <w:rFonts w:hint="eastAsia"/>
        </w:rPr>
        <w:t>）</w:t>
      </w:r>
    </w:p>
    <w:p w:rsidR="00047396" w:rsidRDefault="00047396" w:rsidP="007A0E49">
      <w:pPr>
        <w:pStyle w:val="afffffc"/>
        <w:spacing w:after="120"/>
        <w:ind w:firstLine="600"/>
      </w:pPr>
      <w:r>
        <w:t>香豉</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28561B">
        <w:rPr>
          <w:rFonts w:hint="eastAsia"/>
        </w:rPr>
        <w:t>、</w:t>
      </w:r>
      <w:r>
        <w:t>杏仁</w:t>
      </w:r>
      <w:smartTag w:uri="urn:schemas-microsoft-com:office:smarttags" w:element="chmetcnv">
        <w:smartTagPr>
          <w:attr w:name="UnitName" w:val="兩"/>
          <w:attr w:name="SourceValue" w:val="3"/>
          <w:attr w:name="HasSpace" w:val="False"/>
          <w:attr w:name="Negative" w:val="False"/>
          <w:attr w:name="NumberType" w:val="3"/>
          <w:attr w:name="TCSC" w:val="1"/>
        </w:smartTagPr>
        <w:r>
          <w:t>三兩</w:t>
        </w:r>
      </w:smartTag>
      <w:r w:rsidR="0028561B">
        <w:rPr>
          <w:rFonts w:hint="eastAsia"/>
        </w:rPr>
        <w:t>。</w:t>
      </w:r>
    </w:p>
    <w:p w:rsidR="00047396" w:rsidRDefault="00047396" w:rsidP="007A0E49">
      <w:pPr>
        <w:pStyle w:val="afffffc"/>
        <w:spacing w:after="120"/>
        <w:ind w:firstLine="600"/>
      </w:pPr>
      <w:r>
        <w:t>上二味，蒸一食頃，熱杵之，服，日再服。</w:t>
      </w:r>
    </w:p>
    <w:p w:rsidR="00047396" w:rsidRPr="001A4164" w:rsidRDefault="00047396" w:rsidP="004438E7">
      <w:pPr>
        <w:pStyle w:val="afffff8"/>
        <w:spacing w:after="120"/>
      </w:pPr>
      <w:r w:rsidRPr="001A4164">
        <w:t>《金鑒》曰：</w:t>
      </w:r>
      <w:r w:rsidR="0028561B" w:rsidRPr="001A4164">
        <w:rPr>
          <w:rFonts w:hint="eastAsia"/>
        </w:rPr>
        <w:t>「</w:t>
      </w:r>
      <w:r w:rsidRPr="001A4164">
        <w:t>日</w:t>
      </w:r>
      <w:r w:rsidR="0028561B" w:rsidRPr="001A4164">
        <w:rPr>
          <w:rFonts w:hint="eastAsia"/>
        </w:rPr>
        <w:t>華</w:t>
      </w:r>
      <w:r w:rsidRPr="001A4164">
        <w:t>子云：</w:t>
      </w:r>
      <w:r w:rsidR="0028561B" w:rsidRPr="001A4164">
        <w:rPr>
          <w:rFonts w:hint="eastAsia"/>
        </w:rPr>
        <w:t>『</w:t>
      </w:r>
      <w:r w:rsidRPr="001A4164">
        <w:t>黑豆調中下氣，治牛馬瘟毒。杏仁下氣，氣下則毒亦解矣。</w:t>
      </w:r>
      <w:r w:rsidR="0028561B" w:rsidRPr="001A4164">
        <w:rPr>
          <w:rFonts w:hint="eastAsia"/>
        </w:rPr>
        <w:t>』」</w:t>
      </w:r>
    </w:p>
    <w:p w:rsidR="00047396" w:rsidRDefault="00047396" w:rsidP="007A0E49">
      <w:pPr>
        <w:pStyle w:val="afffffc"/>
        <w:spacing w:after="120"/>
        <w:ind w:firstLine="600"/>
      </w:pPr>
      <w:r>
        <w:t>又方：煮蘆根汁，飲之良。</w:t>
      </w:r>
    </w:p>
    <w:p w:rsidR="00047396" w:rsidRPr="001A4164" w:rsidRDefault="00047396" w:rsidP="004438E7">
      <w:pPr>
        <w:pStyle w:val="afffff8"/>
        <w:spacing w:after="120"/>
      </w:pPr>
      <w:r w:rsidRPr="001A4164">
        <w:t>《金鑒》曰：</w:t>
      </w:r>
      <w:r w:rsidR="0028561B" w:rsidRPr="001A4164">
        <w:rPr>
          <w:rFonts w:hint="eastAsia"/>
        </w:rPr>
        <w:t>「</w:t>
      </w:r>
      <w:r w:rsidRPr="001A4164">
        <w:t>蘆根</w:t>
      </w:r>
      <w:r w:rsidR="00CB5FCD">
        <w:t>，</w:t>
      </w:r>
      <w:r w:rsidRPr="001A4164">
        <w:t>味甘性寒，解諸肉毒。</w:t>
      </w:r>
      <w:r w:rsidR="0028561B" w:rsidRPr="001A4164">
        <w:rPr>
          <w:rFonts w:hint="eastAsia"/>
        </w:rPr>
        <w:t>」</w:t>
      </w:r>
    </w:p>
    <w:p w:rsidR="00047396" w:rsidRPr="001A4164" w:rsidRDefault="00047396" w:rsidP="004438E7">
      <w:pPr>
        <w:pStyle w:val="afffff8"/>
        <w:spacing w:after="120"/>
      </w:pPr>
      <w:r w:rsidRPr="001A4164">
        <w:t>《千金方》：</w:t>
      </w:r>
      <w:r w:rsidR="0028561B" w:rsidRPr="001A4164">
        <w:rPr>
          <w:rFonts w:hint="eastAsia"/>
        </w:rPr>
        <w:t>「</w:t>
      </w:r>
      <w:r w:rsidRPr="001A4164">
        <w:t>鯸</w:t>
      </w:r>
      <w:r w:rsidR="00687A80" w:rsidRPr="001A4164">
        <w:rPr>
          <w:rFonts w:hint="eastAsia"/>
        </w:rPr>
        <w:t>鮧</w:t>
      </w:r>
      <w:r w:rsidRPr="001A4164">
        <w:t>魚毒、食蟹中毒，中藥箭毒。（方同上）</w:t>
      </w:r>
      <w:r w:rsidR="0028561B" w:rsidRPr="001A4164">
        <w:rPr>
          <w:rFonts w:hint="eastAsia"/>
        </w:rPr>
        <w:t>」</w:t>
      </w:r>
    </w:p>
    <w:p w:rsidR="00047396" w:rsidRPr="001A4164" w:rsidRDefault="00047396" w:rsidP="004438E7">
      <w:pPr>
        <w:pStyle w:val="afffff8"/>
        <w:spacing w:after="120"/>
      </w:pPr>
      <w:r w:rsidRPr="001A4164">
        <w:t>《經驗良方》：</w:t>
      </w:r>
      <w:r w:rsidR="00687A80" w:rsidRPr="001A4164">
        <w:rPr>
          <w:rFonts w:hint="eastAsia"/>
        </w:rPr>
        <w:t>「</w:t>
      </w:r>
      <w:r w:rsidRPr="001A4164">
        <w:t>解馬</w:t>
      </w:r>
      <w:r w:rsidR="00CB5FCD">
        <w:t>、</w:t>
      </w:r>
      <w:r w:rsidRPr="001A4164">
        <w:t>犬</w:t>
      </w:r>
      <w:r w:rsidR="00CB5FCD">
        <w:t>、</w:t>
      </w:r>
      <w:r w:rsidRPr="001A4164">
        <w:t>河魨</w:t>
      </w:r>
      <w:r w:rsidR="00CB5FCD">
        <w:t>、</w:t>
      </w:r>
      <w:r w:rsidRPr="001A4164">
        <w:t>諸魚蟹毒。一覺心下堅硬，或腹脹口渴，忽發熱多語，蘆根煮</w:t>
      </w:r>
      <w:r w:rsidRPr="001A4164">
        <w:rPr>
          <w:rFonts w:hint="eastAsia"/>
        </w:rPr>
        <w:t>汁服。</w:t>
      </w:r>
      <w:r w:rsidR="00687A80" w:rsidRPr="001A4164">
        <w:rPr>
          <w:rFonts w:hint="eastAsia"/>
        </w:rPr>
        <w:t>」</w:t>
      </w:r>
    </w:p>
    <w:p w:rsidR="00047396" w:rsidRDefault="00047396" w:rsidP="007A0E49">
      <w:pPr>
        <w:pStyle w:val="afffffc"/>
        <w:spacing w:after="120"/>
        <w:ind w:firstLine="600"/>
      </w:pPr>
      <w:r>
        <w:t>疫死牛，或目赤</w:t>
      </w:r>
      <w:r w:rsidR="00CB5FCD">
        <w:t>，</w:t>
      </w:r>
      <w:r>
        <w:t>或黃，食之大忌。</w:t>
      </w:r>
    </w:p>
    <w:p w:rsidR="001D0A47" w:rsidRPr="001A4164" w:rsidRDefault="001D0A47" w:rsidP="004438E7">
      <w:pPr>
        <w:pStyle w:val="afffff8"/>
        <w:spacing w:after="120"/>
      </w:pPr>
      <w:r w:rsidRPr="001A4164">
        <w:t>程雲來曰：</w:t>
      </w:r>
      <w:r w:rsidR="00687A80" w:rsidRPr="001A4164">
        <w:rPr>
          <w:rFonts w:hint="eastAsia"/>
        </w:rPr>
        <w:t>「</w:t>
      </w:r>
      <w:r w:rsidRPr="001A4164">
        <w:t>牛疫死而目赤黃者，疫癘之毒不去也，食之大忌。</w:t>
      </w:r>
      <w:r w:rsidR="00687A80" w:rsidRPr="001A4164">
        <w:rPr>
          <w:rFonts w:hint="eastAsia"/>
        </w:rPr>
        <w:t>」</w:t>
      </w:r>
    </w:p>
    <w:p w:rsidR="001D0A47" w:rsidRDefault="001D0A47" w:rsidP="007A0E49">
      <w:pPr>
        <w:pStyle w:val="afffffc"/>
        <w:spacing w:after="120"/>
        <w:ind w:firstLine="600"/>
      </w:pPr>
      <w:r>
        <w:t>牛肉共豬肉食之，必作寸白蟲。</w:t>
      </w:r>
    </w:p>
    <w:p w:rsidR="001D0A47" w:rsidRPr="001A4164" w:rsidRDefault="001D0A47" w:rsidP="004438E7">
      <w:pPr>
        <w:pStyle w:val="afffff8"/>
        <w:spacing w:after="120"/>
      </w:pPr>
      <w:r w:rsidRPr="001A4164">
        <w:t>程雲來曰：</w:t>
      </w:r>
      <w:r w:rsidR="00687A80" w:rsidRPr="001A4164">
        <w:rPr>
          <w:rFonts w:hint="eastAsia"/>
        </w:rPr>
        <w:t>「</w:t>
      </w:r>
      <w:r w:rsidRPr="001A4164">
        <w:t>牛</w:t>
      </w:r>
      <w:r w:rsidR="00687A80" w:rsidRPr="001A4164">
        <w:rPr>
          <w:rFonts w:hint="eastAsia"/>
        </w:rPr>
        <w:t>肉</w:t>
      </w:r>
      <w:r w:rsidRPr="001A4164">
        <w:t>性滯，豬肉動風，入胃不消，釀成濕熱則蟲生也。亦有共食而不生蟲</w:t>
      </w:r>
      <w:r w:rsidRPr="001A4164">
        <w:rPr>
          <w:rFonts w:hint="eastAsia"/>
        </w:rPr>
        <w:t>者，視人之胃氣何如耳。</w:t>
      </w:r>
      <w:r w:rsidR="00687A80" w:rsidRPr="001A4164">
        <w:rPr>
          <w:rFonts w:hint="eastAsia"/>
        </w:rPr>
        <w:t>」</w:t>
      </w:r>
    </w:p>
    <w:p w:rsidR="001D0A47" w:rsidRDefault="001D0A47" w:rsidP="007A0E49">
      <w:pPr>
        <w:pStyle w:val="afffffc"/>
        <w:spacing w:after="120"/>
        <w:ind w:firstLine="600"/>
      </w:pPr>
      <w:r>
        <w:t>青牛腸不可合犬肉食之。</w:t>
      </w:r>
    </w:p>
    <w:p w:rsidR="001D0A47" w:rsidRPr="001A4164" w:rsidRDefault="001D0A47" w:rsidP="004438E7">
      <w:pPr>
        <w:pStyle w:val="afffff8"/>
        <w:spacing w:after="120"/>
      </w:pPr>
      <w:r w:rsidRPr="001A4164">
        <w:t>程雲來曰：</w:t>
      </w:r>
      <w:r w:rsidR="00687A80" w:rsidRPr="001A4164">
        <w:rPr>
          <w:rFonts w:hint="eastAsia"/>
        </w:rPr>
        <w:t>「</w:t>
      </w:r>
      <w:r w:rsidRPr="001A4164">
        <w:t>青牛，水牛也，其腸性溫，犬肉性熱，溫熱之物不可合食。</w:t>
      </w:r>
      <w:r w:rsidR="00687A80" w:rsidRPr="001A4164">
        <w:rPr>
          <w:rFonts w:hint="eastAsia"/>
        </w:rPr>
        <w:t>」</w:t>
      </w:r>
    </w:p>
    <w:p w:rsidR="001D0A47" w:rsidRDefault="001D0A47" w:rsidP="007A0E49">
      <w:pPr>
        <w:pStyle w:val="afffffc"/>
        <w:spacing w:after="120"/>
        <w:ind w:firstLine="600"/>
      </w:pPr>
      <w:r>
        <w:t>牛肺從三月至五月，其中有蟲如馬尾，割去</w:t>
      </w:r>
      <w:r w:rsidR="00CB5FCD">
        <w:t>，</w:t>
      </w:r>
      <w:r>
        <w:t>勿食，食則損人。</w:t>
      </w:r>
    </w:p>
    <w:p w:rsidR="001D0A47" w:rsidRPr="001A4164" w:rsidRDefault="001D0A47" w:rsidP="004438E7">
      <w:pPr>
        <w:pStyle w:val="afffff8"/>
        <w:spacing w:after="120"/>
      </w:pPr>
      <w:r w:rsidRPr="001A4164">
        <w:lastRenderedPageBreak/>
        <w:t>程雲來曰：</w:t>
      </w:r>
      <w:r w:rsidR="00687A80" w:rsidRPr="001A4164">
        <w:rPr>
          <w:rFonts w:hint="eastAsia"/>
        </w:rPr>
        <w:t>「</w:t>
      </w:r>
      <w:r w:rsidRPr="001A4164">
        <w:t>春夏之交，濕熱蒸</w:t>
      </w:r>
      <w:r w:rsidR="00AD488F" w:rsidRPr="001A4164">
        <w:t>鬱</w:t>
      </w:r>
      <w:r w:rsidRPr="001A4164">
        <w:t>，牛感草之濕熱</w:t>
      </w:r>
      <w:r w:rsidR="00CB5FCD">
        <w:t>，</w:t>
      </w:r>
      <w:r w:rsidRPr="001A4164">
        <w:t>則蟲生於胃而</w:t>
      </w:r>
      <w:r w:rsidR="00687A80" w:rsidRPr="001A4164">
        <w:rPr>
          <w:rFonts w:hint="eastAsia"/>
        </w:rPr>
        <w:t>緣</w:t>
      </w:r>
      <w:r w:rsidRPr="001A4164">
        <w:t>入肺竅，故勿食之。</w:t>
      </w:r>
      <w:r w:rsidR="00687A80" w:rsidRPr="001A4164">
        <w:rPr>
          <w:rFonts w:hint="eastAsia"/>
        </w:rPr>
        <w:t>」</w:t>
      </w:r>
    </w:p>
    <w:p w:rsidR="001D0A47" w:rsidRDefault="001D0A47" w:rsidP="007A0E49">
      <w:pPr>
        <w:pStyle w:val="afffffc"/>
        <w:spacing w:after="120"/>
        <w:ind w:firstLine="600"/>
      </w:pPr>
      <w:r>
        <w:t>牛羊豬肉皆不得以楮木、桑木蒸炙，食之令人腹內生蟲。</w:t>
      </w:r>
    </w:p>
    <w:p w:rsidR="001D0A47" w:rsidRPr="001A4164" w:rsidRDefault="001D0A47" w:rsidP="004438E7">
      <w:pPr>
        <w:pStyle w:val="afffff8"/>
        <w:spacing w:after="120"/>
      </w:pPr>
      <w:r w:rsidRPr="001A4164">
        <w:t>《金鑒》曰：</w:t>
      </w:r>
      <w:r w:rsidR="00687A80" w:rsidRPr="001A4164">
        <w:rPr>
          <w:rFonts w:hint="eastAsia"/>
        </w:rPr>
        <w:t>「</w:t>
      </w:r>
      <w:r w:rsidRPr="001A4164">
        <w:t>古人煉藥多用桑柴火，楮實子能健脾消水，楮木亦可燒用。何以蒸炙諸肉</w:t>
      </w:r>
      <w:r w:rsidRPr="001A4164">
        <w:rPr>
          <w:rFonts w:hint="eastAsia"/>
        </w:rPr>
        <w:t>食之即生蟲乎？其或物性相反也。</w:t>
      </w:r>
      <w:r w:rsidR="00687A80" w:rsidRPr="001A4164">
        <w:rPr>
          <w:rFonts w:hint="eastAsia"/>
        </w:rPr>
        <w:t>」</w:t>
      </w:r>
    </w:p>
    <w:p w:rsidR="001D0A47" w:rsidRDefault="001D0A47" w:rsidP="007A0E49">
      <w:pPr>
        <w:pStyle w:val="afffffc"/>
        <w:spacing w:after="120"/>
        <w:ind w:firstLine="600"/>
      </w:pPr>
      <w:r>
        <w:t>啖蛇牛肉殺人，何以知之？啖蛇者</w:t>
      </w:r>
      <w:r w:rsidR="00CB5FCD">
        <w:t>，</w:t>
      </w:r>
      <w:r>
        <w:t>毛髮向後順者是也。</w:t>
      </w:r>
    </w:p>
    <w:p w:rsidR="001D0A47" w:rsidRPr="001A4164" w:rsidRDefault="001D0A47" w:rsidP="004438E7">
      <w:pPr>
        <w:pStyle w:val="afffff8"/>
        <w:spacing w:after="120"/>
      </w:pPr>
      <w:r w:rsidRPr="001A4164">
        <w:t>《巢氏病源》：</w:t>
      </w:r>
      <w:r w:rsidR="00687A80" w:rsidRPr="001A4164">
        <w:rPr>
          <w:rFonts w:hint="eastAsia"/>
        </w:rPr>
        <w:t>「</w:t>
      </w:r>
      <w:r w:rsidRPr="001A4164">
        <w:t>凡食牛肉有毒者，由毒蛇在草，牛食因誤啖蛇則死。亦有蛇吐毒著草，</w:t>
      </w:r>
      <w:r w:rsidRPr="001A4164">
        <w:rPr>
          <w:rFonts w:hint="eastAsia"/>
        </w:rPr>
        <w:t>牛食其草亦死，此牛肉有大毒。</w:t>
      </w:r>
      <w:r w:rsidR="00687A80" w:rsidRPr="001A4164">
        <w:rPr>
          <w:rFonts w:hint="eastAsia"/>
        </w:rPr>
        <w:t>」</w:t>
      </w:r>
    </w:p>
    <w:p w:rsidR="001D0A47" w:rsidRPr="001A4164" w:rsidRDefault="001D0A47" w:rsidP="004438E7">
      <w:pPr>
        <w:pStyle w:val="afffff8"/>
        <w:spacing w:after="120"/>
      </w:pPr>
      <w:r w:rsidRPr="001A4164">
        <w:t>《千金方》：</w:t>
      </w:r>
      <w:r w:rsidR="00687A80" w:rsidRPr="001A4164">
        <w:rPr>
          <w:rFonts w:hint="eastAsia"/>
        </w:rPr>
        <w:t>「</w:t>
      </w:r>
      <w:r w:rsidRPr="001A4164">
        <w:t>獨肝牛肉</w:t>
      </w:r>
      <w:r w:rsidR="00CB5FCD">
        <w:t>，</w:t>
      </w:r>
      <w:r w:rsidRPr="001A4164">
        <w:t>食之殺人，牛食蛇者獨肝。</w:t>
      </w:r>
      <w:r w:rsidR="00687A80" w:rsidRPr="001A4164">
        <w:rPr>
          <w:rFonts w:hint="eastAsia"/>
        </w:rPr>
        <w:t>」</w:t>
      </w:r>
    </w:p>
    <w:p w:rsidR="001D0A47" w:rsidRDefault="00CB5FCD" w:rsidP="007A0E49">
      <w:pPr>
        <w:pStyle w:val="afffffc"/>
        <w:spacing w:after="120"/>
        <w:ind w:firstLine="600"/>
      </w:pPr>
      <w:r>
        <w:t>【</w:t>
      </w:r>
      <w:r w:rsidR="001D0A47">
        <w:t>治啖蛇</w:t>
      </w:r>
      <w:r>
        <w:t>、</w:t>
      </w:r>
      <w:r w:rsidR="001D0A47">
        <w:t>牛肉</w:t>
      </w:r>
      <w:r>
        <w:t>，</w:t>
      </w:r>
      <w:r w:rsidR="001D0A47">
        <w:t>食之欲死方</w:t>
      </w:r>
      <w:r>
        <w:t>】</w:t>
      </w:r>
    </w:p>
    <w:p w:rsidR="001D0A47" w:rsidRDefault="001D0A47" w:rsidP="007A0E49">
      <w:pPr>
        <w:pStyle w:val="afffffc"/>
        <w:spacing w:after="120"/>
        <w:ind w:firstLine="600"/>
      </w:pPr>
      <w:r>
        <w:t>飲人乳汁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，立愈。</w:t>
      </w:r>
    </w:p>
    <w:p w:rsidR="001D0A47" w:rsidRPr="001A4164" w:rsidRDefault="001D0A47" w:rsidP="004438E7">
      <w:pPr>
        <w:pStyle w:val="afffff8"/>
        <w:spacing w:after="120"/>
      </w:pPr>
      <w:r w:rsidRPr="001A4164">
        <w:t>《千金方》：</w:t>
      </w:r>
      <w:r w:rsidR="00687A80" w:rsidRPr="001A4164">
        <w:rPr>
          <w:rFonts w:hint="eastAsia"/>
        </w:rPr>
        <w:t>「</w:t>
      </w:r>
      <w:r w:rsidRPr="001A4164">
        <w:t>治食牛馬肉中毒方</w:t>
      </w:r>
      <w:r w:rsidR="00687A80" w:rsidRPr="001A4164">
        <w:rPr>
          <w:rFonts w:hint="eastAsia"/>
        </w:rPr>
        <w:t>：</w:t>
      </w:r>
      <w:r w:rsidRPr="001A4164">
        <w:t>飲人乳汁良。</w:t>
      </w:r>
      <w:r w:rsidR="00687A80" w:rsidRPr="001A4164">
        <w:rPr>
          <w:rFonts w:hint="eastAsia"/>
        </w:rPr>
        <w:t>」</w:t>
      </w:r>
    </w:p>
    <w:p w:rsidR="00687A80" w:rsidRPr="001A4164" w:rsidRDefault="001D0A47" w:rsidP="004438E7">
      <w:pPr>
        <w:pStyle w:val="afffff8"/>
        <w:spacing w:after="120"/>
      </w:pPr>
      <w:r w:rsidRPr="001A4164">
        <w:t>《本草》、《別錄》云：</w:t>
      </w:r>
      <w:r w:rsidR="00687A80" w:rsidRPr="001A4164">
        <w:rPr>
          <w:rFonts w:hint="eastAsia"/>
        </w:rPr>
        <w:t>「</w:t>
      </w:r>
      <w:r w:rsidRPr="001A4164">
        <w:t>人乳解獨肝牛肉毒，合濃豉汁服之</w:t>
      </w:r>
      <w:r w:rsidR="00687A80" w:rsidRPr="001A4164">
        <w:rPr>
          <w:rFonts w:hint="eastAsia"/>
        </w:rPr>
        <w:t>，</w:t>
      </w:r>
      <w:r w:rsidRPr="001A4164">
        <w:t>神效。</w:t>
      </w:r>
      <w:r w:rsidR="00687A80" w:rsidRPr="001A4164">
        <w:rPr>
          <w:rFonts w:hint="eastAsia"/>
        </w:rPr>
        <w:t>」</w:t>
      </w:r>
    </w:p>
    <w:p w:rsidR="001D0A47" w:rsidRPr="00687A80" w:rsidRDefault="001D0A47" w:rsidP="007A0E49">
      <w:pPr>
        <w:pStyle w:val="afffffc"/>
        <w:spacing w:after="120"/>
        <w:ind w:firstLine="600"/>
      </w:pPr>
      <w:r w:rsidRPr="00687A80">
        <w:t>又方：</w:t>
      </w:r>
      <w:r w:rsidR="00687A80" w:rsidRPr="00687A80">
        <w:rPr>
          <w:rFonts w:hint="eastAsia"/>
        </w:rPr>
        <w:t>「</w:t>
      </w:r>
      <w:r w:rsidRPr="00687A80">
        <w:t>以泔洗頭，飲</w:t>
      </w:r>
      <w:smartTag w:uri="urn:schemas-microsoft-com:office:smarttags" w:element="chmetcnv">
        <w:smartTagPr>
          <w:attr w:name="UnitName" w:val="升"/>
          <w:attr w:name="SourceValue" w:val="1"/>
          <w:attr w:name="HasSpace" w:val="False"/>
          <w:attr w:name="Negative" w:val="False"/>
          <w:attr w:name="NumberType" w:val="3"/>
          <w:attr w:name="TCSC" w:val="1"/>
        </w:smartTagPr>
        <w:r w:rsidRPr="00687A80">
          <w:t>一升</w:t>
        </w:r>
      </w:smartTag>
      <w:r w:rsidR="00CB5FCD">
        <w:t>，</w:t>
      </w:r>
      <w:r w:rsidRPr="00687A80">
        <w:t>愈。</w:t>
      </w:r>
      <w:r w:rsidR="00687A80" w:rsidRPr="00687A80">
        <w:rPr>
          <w:rFonts w:hint="eastAsia"/>
        </w:rPr>
        <w:t>」</w:t>
      </w:r>
    </w:p>
    <w:p w:rsidR="001D0A47" w:rsidRDefault="001D0A47" w:rsidP="007A0E49">
      <w:pPr>
        <w:pStyle w:val="afffffc"/>
        <w:spacing w:after="120"/>
        <w:ind w:firstLine="600"/>
      </w:pPr>
      <w:r>
        <w:t>牛肚細切，以水一</w:t>
      </w:r>
      <w:r w:rsidR="00687A80">
        <w:rPr>
          <w:rFonts w:hint="eastAsia"/>
        </w:rPr>
        <w:t>斗</w:t>
      </w:r>
      <w:r>
        <w:t>，煮取</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，暖飲之，大汗出者</w:t>
      </w:r>
      <w:r w:rsidR="00CB5FCD">
        <w:t>，</w:t>
      </w:r>
      <w:r>
        <w:t>愈。</w:t>
      </w:r>
    </w:p>
    <w:p w:rsidR="001D0A47" w:rsidRPr="001A4164" w:rsidRDefault="001D0A47" w:rsidP="004438E7">
      <w:pPr>
        <w:pStyle w:val="afffff8"/>
        <w:spacing w:after="120"/>
      </w:pPr>
      <w:r w:rsidRPr="001A4164">
        <w:t>程雲來曰：</w:t>
      </w:r>
      <w:r w:rsidR="00687A80" w:rsidRPr="001A4164">
        <w:rPr>
          <w:rFonts w:hint="eastAsia"/>
        </w:rPr>
        <w:t>「</w:t>
      </w:r>
      <w:r w:rsidRPr="001A4164">
        <w:t>北人牛瘦</w:t>
      </w:r>
      <w:r w:rsidR="00687A80" w:rsidRPr="001A4164">
        <w:rPr>
          <w:rFonts w:hint="eastAsia"/>
        </w:rPr>
        <w:t>，</w:t>
      </w:r>
      <w:r w:rsidRPr="001A4164">
        <w:t>多以蛇從鼻灌之，其肝則獨。乳汁能解獨肝牛肉毒。啖蛇牛當是</w:t>
      </w:r>
      <w:r w:rsidRPr="001A4164">
        <w:rPr>
          <w:rFonts w:hint="eastAsia"/>
        </w:rPr>
        <w:t>獨肝牛也。以泔洗頭飲者，取頭垢能吐其毒也。以牛肚煮服，取其同類相親，同氣相求，大發其汗</w:t>
      </w:r>
      <w:r w:rsidR="00CB5FCD">
        <w:rPr>
          <w:rFonts w:hint="eastAsia"/>
        </w:rPr>
        <w:t>，</w:t>
      </w:r>
      <w:r w:rsidRPr="001A4164">
        <w:rPr>
          <w:rFonts w:hint="eastAsia"/>
        </w:rPr>
        <w:t>以出其毒也。</w:t>
      </w:r>
      <w:r w:rsidR="00687A80" w:rsidRPr="001A4164">
        <w:rPr>
          <w:rFonts w:hint="eastAsia"/>
        </w:rPr>
        <w:t>」</w:t>
      </w:r>
    </w:p>
    <w:p w:rsidR="001D0A47" w:rsidRPr="001A4164" w:rsidRDefault="001D0A47" w:rsidP="004438E7">
      <w:pPr>
        <w:pStyle w:val="afffff8"/>
        <w:spacing w:after="120"/>
      </w:pPr>
      <w:r w:rsidRPr="001A4164">
        <w:t>《金匱輯義》：</w:t>
      </w:r>
      <w:r w:rsidR="00687A80" w:rsidRPr="001A4164">
        <w:rPr>
          <w:rFonts w:hint="eastAsia"/>
        </w:rPr>
        <w:t>「</w:t>
      </w:r>
      <w:r w:rsidRPr="001A4164">
        <w:t>按：牛肚即牛胃。《本草綱目》牛胃附方引本方。</w:t>
      </w:r>
      <w:r w:rsidR="00687A80" w:rsidRPr="001A4164">
        <w:rPr>
          <w:rFonts w:hint="eastAsia"/>
        </w:rPr>
        <w:t>」</w:t>
      </w:r>
    </w:p>
    <w:p w:rsidR="001D0A47" w:rsidRDefault="00CB5FCD" w:rsidP="007A0E49">
      <w:pPr>
        <w:pStyle w:val="afffffc"/>
        <w:spacing w:after="120"/>
        <w:ind w:firstLine="600"/>
      </w:pPr>
      <w:r>
        <w:t>【</w:t>
      </w:r>
      <w:r w:rsidR="001D0A47">
        <w:t>治食牛肉中毒方</w:t>
      </w:r>
      <w:r>
        <w:t>】</w:t>
      </w:r>
    </w:p>
    <w:p w:rsidR="00CB5FCD" w:rsidRDefault="001D0A47" w:rsidP="007A0E49">
      <w:pPr>
        <w:pStyle w:val="afffffc"/>
        <w:spacing w:after="120"/>
        <w:ind w:firstLine="600"/>
      </w:pPr>
      <w:r>
        <w:t>甘草煮汁，飲之即解。</w:t>
      </w:r>
    </w:p>
    <w:p w:rsidR="001D0A47" w:rsidRDefault="001D0A47" w:rsidP="004438E7">
      <w:pPr>
        <w:pStyle w:val="afffff8"/>
        <w:spacing w:after="120"/>
      </w:pPr>
      <w:r w:rsidRPr="001A4164">
        <w:t>《肘後方》：</w:t>
      </w:r>
      <w:r w:rsidR="00687A80" w:rsidRPr="001A4164">
        <w:rPr>
          <w:rFonts w:hint="eastAsia"/>
        </w:rPr>
        <w:t>「</w:t>
      </w:r>
      <w:r w:rsidRPr="001A4164">
        <w:t>飲一</w:t>
      </w:r>
      <w:smartTag w:uri="urn:schemas-microsoft-com:office:smarttags" w:element="chmetcnv">
        <w:smartTagPr>
          <w:attr w:name="TCSC" w:val="1"/>
          <w:attr w:name="NumberType" w:val="3"/>
          <w:attr w:name="Negative" w:val="False"/>
          <w:attr w:name="HasSpace" w:val="False"/>
          <w:attr w:name="SourceValue" w:val="2"/>
          <w:attr w:name="UnitName" w:val="升"/>
        </w:smartTagPr>
        <w:r w:rsidR="00CB5FCD">
          <w:t>、</w:t>
        </w:r>
        <w:r w:rsidRPr="001A4164">
          <w:t>二升</w:t>
        </w:r>
      </w:smartTag>
      <w:r w:rsidRPr="001A4164">
        <w:t>。</w:t>
      </w:r>
      <w:r w:rsidR="00687A80" w:rsidRPr="001A4164">
        <w:rPr>
          <w:rFonts w:hint="eastAsia"/>
        </w:rPr>
        <w:t>」</w:t>
      </w:r>
    </w:p>
    <w:p w:rsidR="001D0A47" w:rsidRPr="001A4164" w:rsidRDefault="001D0A47" w:rsidP="004438E7">
      <w:pPr>
        <w:pStyle w:val="afffff8"/>
        <w:spacing w:after="120"/>
      </w:pPr>
      <w:r w:rsidRPr="001A4164">
        <w:t>《千金方》：</w:t>
      </w:r>
      <w:r w:rsidR="00687A80" w:rsidRPr="001A4164">
        <w:rPr>
          <w:rFonts w:hint="eastAsia"/>
        </w:rPr>
        <w:t>「</w:t>
      </w:r>
      <w:r w:rsidRPr="001A4164">
        <w:t>甘草解百藥毒，如湯沃雪。有中</w:t>
      </w:r>
      <w:r w:rsidR="00687A80" w:rsidRPr="001A4164">
        <w:rPr>
          <w:rFonts w:hint="eastAsia"/>
        </w:rPr>
        <w:t>烏</w:t>
      </w:r>
      <w:r w:rsidRPr="001A4164">
        <w:t>頭、巴豆毒，甘草入腹即定，驗如反</w:t>
      </w:r>
      <w:r w:rsidRPr="001A4164">
        <w:rPr>
          <w:rFonts w:hint="eastAsia"/>
        </w:rPr>
        <w:t>掌。</w:t>
      </w:r>
      <w:r w:rsidR="00687A80" w:rsidRPr="001A4164">
        <w:rPr>
          <w:rFonts w:hint="eastAsia"/>
        </w:rPr>
        <w:t>」</w:t>
      </w:r>
    </w:p>
    <w:p w:rsidR="001D0A47" w:rsidRDefault="001D0A47" w:rsidP="007A0E49">
      <w:pPr>
        <w:pStyle w:val="afffffc"/>
        <w:spacing w:after="120"/>
        <w:ind w:firstLine="600"/>
      </w:pPr>
      <w:r>
        <w:t>羊肉其有宿熱者，不可食之。</w:t>
      </w:r>
    </w:p>
    <w:p w:rsidR="001D0A47" w:rsidRPr="001A4164" w:rsidRDefault="001D0A47" w:rsidP="004438E7">
      <w:pPr>
        <w:pStyle w:val="afffff8"/>
        <w:spacing w:after="120"/>
      </w:pPr>
      <w:r w:rsidRPr="001A4164">
        <w:t>程雲來曰：</w:t>
      </w:r>
      <w:r w:rsidR="00687A80" w:rsidRPr="001A4164">
        <w:rPr>
          <w:rFonts w:hint="eastAsia"/>
        </w:rPr>
        <w:t>「</w:t>
      </w:r>
      <w:r w:rsidRPr="001A4164">
        <w:t>羊之五臟皆平溫，惟肉屬火而大熱。人宿有熱者，不可食之。</w:t>
      </w:r>
      <w:r w:rsidR="00687A80" w:rsidRPr="001A4164">
        <w:rPr>
          <w:rFonts w:hint="eastAsia"/>
        </w:rPr>
        <w:t>」</w:t>
      </w:r>
    </w:p>
    <w:p w:rsidR="001D0A47" w:rsidRPr="001A4164" w:rsidRDefault="001D0A47" w:rsidP="004438E7">
      <w:pPr>
        <w:pStyle w:val="afffff8"/>
        <w:spacing w:after="120"/>
      </w:pPr>
      <w:r w:rsidRPr="001A4164">
        <w:lastRenderedPageBreak/>
        <w:t>徐忠可曰：</w:t>
      </w:r>
      <w:r w:rsidR="00687A80" w:rsidRPr="001A4164">
        <w:rPr>
          <w:rFonts w:hint="eastAsia"/>
        </w:rPr>
        <w:t>「</w:t>
      </w:r>
      <w:r w:rsidRPr="001A4164">
        <w:t>宿熱者，謂舊有熱病人也。羊肉補氣，得補而熱增，故不可食。</w:t>
      </w:r>
      <w:r w:rsidR="00687A80" w:rsidRPr="001A4164">
        <w:rPr>
          <w:rFonts w:hint="eastAsia"/>
        </w:rPr>
        <w:t>」</w:t>
      </w:r>
    </w:p>
    <w:p w:rsidR="001D0A47" w:rsidRPr="001A4164" w:rsidRDefault="001D0A47" w:rsidP="004438E7">
      <w:pPr>
        <w:pStyle w:val="afffff8"/>
        <w:spacing w:after="120"/>
      </w:pPr>
      <w:r w:rsidRPr="001A4164">
        <w:t>《千金方》：</w:t>
      </w:r>
      <w:r w:rsidR="00687A80" w:rsidRPr="001A4164">
        <w:rPr>
          <w:rFonts w:hint="eastAsia"/>
        </w:rPr>
        <w:t>「</w:t>
      </w:r>
      <w:r w:rsidRPr="001A4164">
        <w:t>六月勿食羊肉，傷人神氣。</w:t>
      </w:r>
      <w:r w:rsidR="00687A80" w:rsidRPr="001A4164">
        <w:rPr>
          <w:rFonts w:hint="eastAsia"/>
        </w:rPr>
        <w:t>」</w:t>
      </w:r>
    </w:p>
    <w:p w:rsidR="001D0A47" w:rsidRDefault="001D0A47" w:rsidP="007A0E49">
      <w:pPr>
        <w:pStyle w:val="afffffc"/>
        <w:spacing w:after="120"/>
        <w:ind w:firstLine="600"/>
      </w:pPr>
      <w:r>
        <w:t>羊肉不可共生魚酪，食之害人。</w:t>
      </w:r>
    </w:p>
    <w:p w:rsidR="001D0A47" w:rsidRPr="001A4164" w:rsidRDefault="001D0A47" w:rsidP="004438E7">
      <w:pPr>
        <w:pStyle w:val="afffff8"/>
        <w:spacing w:after="120"/>
      </w:pPr>
      <w:r w:rsidRPr="001A4164">
        <w:t>程雲來曰：</w:t>
      </w:r>
      <w:r w:rsidR="00687A80" w:rsidRPr="001A4164">
        <w:rPr>
          <w:rFonts w:hint="eastAsia"/>
        </w:rPr>
        <w:t>「</w:t>
      </w:r>
      <w:r w:rsidRPr="001A4164">
        <w:t>生魚</w:t>
      </w:r>
      <w:r w:rsidR="00687A80" w:rsidRPr="001A4164">
        <w:rPr>
          <w:rFonts w:hint="eastAsia"/>
        </w:rPr>
        <w:t>，</w:t>
      </w:r>
      <w:r w:rsidRPr="001A4164">
        <w:t>穌</w:t>
      </w:r>
      <w:r w:rsidR="00687A80" w:rsidRPr="001A4164">
        <w:rPr>
          <w:rFonts w:hint="eastAsia"/>
        </w:rPr>
        <w:t>之</w:t>
      </w:r>
      <w:r w:rsidRPr="001A4164">
        <w:t>屬</w:t>
      </w:r>
      <w:r w:rsidR="00687A80" w:rsidRPr="001A4164">
        <w:rPr>
          <w:rFonts w:hint="eastAsia"/>
        </w:rPr>
        <w:t>。</w:t>
      </w:r>
      <w:r w:rsidRPr="001A4164">
        <w:t>酪</w:t>
      </w:r>
      <w:r w:rsidR="00687A80" w:rsidRPr="001A4164">
        <w:rPr>
          <w:rFonts w:hint="eastAsia"/>
        </w:rPr>
        <w:t>，</w:t>
      </w:r>
      <w:r w:rsidRPr="001A4164">
        <w:t>乳之屬。生魚與酪食</w:t>
      </w:r>
      <w:r w:rsidR="00CB5FCD">
        <w:t>，</w:t>
      </w:r>
      <w:r w:rsidRPr="001A4164">
        <w:t>尚成內瘕，加以羊肉食之，必不</w:t>
      </w:r>
      <w:r w:rsidR="00CB5FCD">
        <w:rPr>
          <w:rFonts w:hint="eastAsia"/>
        </w:rPr>
        <w:t>益</w:t>
      </w:r>
      <w:r w:rsidRPr="001A4164">
        <w:t>也。</w:t>
      </w:r>
      <w:r w:rsidR="00687A80" w:rsidRPr="001A4164">
        <w:rPr>
          <w:rFonts w:hint="eastAsia"/>
        </w:rPr>
        <w:t>」</w:t>
      </w:r>
    </w:p>
    <w:p w:rsidR="00047396" w:rsidRDefault="001D0A47" w:rsidP="007A0E49">
      <w:pPr>
        <w:pStyle w:val="afffffc"/>
        <w:spacing w:after="120"/>
        <w:ind w:firstLine="600"/>
      </w:pPr>
      <w:r>
        <w:t>羊蹄甲中有珠子白者，名羊懸筋，食之令人癲。</w:t>
      </w:r>
    </w:p>
    <w:p w:rsidR="001D0A47" w:rsidRDefault="001D0A47" w:rsidP="007A0E49">
      <w:pPr>
        <w:pStyle w:val="afffffc"/>
        <w:spacing w:after="120"/>
        <w:ind w:firstLine="600"/>
      </w:pPr>
      <w:r>
        <w:t>白羊黑頭，食其腦</w:t>
      </w:r>
      <w:r w:rsidR="00CB5FCD">
        <w:t>，</w:t>
      </w:r>
      <w:r>
        <w:t>作腸癰。</w:t>
      </w:r>
    </w:p>
    <w:p w:rsidR="001D0A47" w:rsidRPr="001A4164" w:rsidRDefault="001D0A47" w:rsidP="004438E7">
      <w:pPr>
        <w:pStyle w:val="afffff8"/>
        <w:spacing w:after="120"/>
      </w:pPr>
      <w:r w:rsidRPr="001A4164">
        <w:t>程雲來曰：</w:t>
      </w:r>
      <w:r w:rsidR="00687A80" w:rsidRPr="001A4164">
        <w:rPr>
          <w:rFonts w:hint="eastAsia"/>
        </w:rPr>
        <w:t>「</w:t>
      </w:r>
      <w:r w:rsidRPr="001A4164">
        <w:t>羊腦有毒，食之發風疾，損精氣，不唯作腸癰也。方書只用為外敷藥。</w:t>
      </w:r>
      <w:r w:rsidR="00687A80" w:rsidRPr="001A4164">
        <w:rPr>
          <w:rFonts w:hint="eastAsia"/>
        </w:rPr>
        <w:t>」</w:t>
      </w:r>
    </w:p>
    <w:p w:rsidR="001D0A47" w:rsidRDefault="001D0A47" w:rsidP="007A0E49">
      <w:pPr>
        <w:pStyle w:val="afffffc"/>
        <w:spacing w:after="120"/>
        <w:ind w:firstLine="600"/>
      </w:pPr>
      <w:r>
        <w:t>羊肝共生椒食之，破人五</w:t>
      </w:r>
      <w:r w:rsidR="00687A80">
        <w:rPr>
          <w:rFonts w:hint="eastAsia"/>
        </w:rPr>
        <w:t>臟</w:t>
      </w:r>
      <w:r>
        <w:t>。</w:t>
      </w:r>
    </w:p>
    <w:p w:rsidR="001D0A47" w:rsidRPr="001A4164" w:rsidRDefault="001D0A47" w:rsidP="004438E7">
      <w:pPr>
        <w:pStyle w:val="afffff8"/>
        <w:spacing w:after="120"/>
      </w:pPr>
      <w:r w:rsidRPr="001A4164">
        <w:t>《金鑒》曰：</w:t>
      </w:r>
      <w:r w:rsidR="00687A80" w:rsidRPr="001A4164">
        <w:rPr>
          <w:rFonts w:hint="eastAsia"/>
        </w:rPr>
        <w:t>「</w:t>
      </w:r>
      <w:r w:rsidRPr="001A4164">
        <w:t>羊肝、生椒皆屬於火，共食恐損傷人五臟。</w:t>
      </w:r>
      <w:r w:rsidR="00687A80" w:rsidRPr="001A4164">
        <w:rPr>
          <w:rFonts w:hint="eastAsia"/>
        </w:rPr>
        <w:t>」</w:t>
      </w:r>
    </w:p>
    <w:p w:rsidR="001D0A47" w:rsidRPr="001A4164" w:rsidRDefault="001D0A47" w:rsidP="004438E7">
      <w:pPr>
        <w:pStyle w:val="afffff8"/>
        <w:spacing w:after="120"/>
      </w:pPr>
      <w:r w:rsidRPr="001A4164">
        <w:t>《千金方》：</w:t>
      </w:r>
      <w:r w:rsidR="00687A80" w:rsidRPr="001A4164">
        <w:rPr>
          <w:rFonts w:hint="eastAsia"/>
        </w:rPr>
        <w:t>「</w:t>
      </w:r>
      <w:r w:rsidRPr="001A4164">
        <w:t>傷心</w:t>
      </w:r>
      <w:r w:rsidR="00687A80" w:rsidRPr="001A4164">
        <w:rPr>
          <w:rFonts w:hint="eastAsia"/>
        </w:rPr>
        <w:t>，</w:t>
      </w:r>
      <w:r w:rsidRPr="001A4164">
        <w:t>最損小兒</w:t>
      </w:r>
      <w:r w:rsidR="00CB5FCD">
        <w:t>，</w:t>
      </w:r>
      <w:r w:rsidRPr="001A4164">
        <w:t>彌忌。</w:t>
      </w:r>
      <w:r w:rsidR="00687A80" w:rsidRPr="001A4164">
        <w:rPr>
          <w:rFonts w:hint="eastAsia"/>
        </w:rPr>
        <w:t>」</w:t>
      </w:r>
    </w:p>
    <w:p w:rsidR="001D0A47" w:rsidRDefault="001D0A47" w:rsidP="007A0E49">
      <w:pPr>
        <w:pStyle w:val="afffffc"/>
        <w:spacing w:after="120"/>
        <w:ind w:firstLine="600"/>
      </w:pPr>
      <w:r>
        <w:t>豬肉共羊肝和食之，令人心悶。</w:t>
      </w:r>
    </w:p>
    <w:p w:rsidR="001D0A47" w:rsidRPr="001A4164" w:rsidRDefault="001D0A47" w:rsidP="004438E7">
      <w:pPr>
        <w:pStyle w:val="afffff8"/>
        <w:spacing w:after="120"/>
      </w:pPr>
      <w:r w:rsidRPr="001A4164">
        <w:t>程雲來曰：</w:t>
      </w:r>
      <w:r w:rsidR="00687A80" w:rsidRPr="001A4164">
        <w:rPr>
          <w:rFonts w:hint="eastAsia"/>
        </w:rPr>
        <w:t>「</w:t>
      </w:r>
      <w:r w:rsidRPr="001A4164">
        <w:t>豬肉能閉血脈，與羊肝合食則滯氣，故令人心悶。</w:t>
      </w:r>
      <w:r w:rsidR="00687A80" w:rsidRPr="001A4164">
        <w:rPr>
          <w:rFonts w:hint="eastAsia"/>
        </w:rPr>
        <w:t>」</w:t>
      </w:r>
    </w:p>
    <w:p w:rsidR="001D0A47" w:rsidRDefault="001D0A47" w:rsidP="007A0E49">
      <w:pPr>
        <w:pStyle w:val="afffffc"/>
        <w:spacing w:after="120"/>
        <w:ind w:firstLine="600"/>
      </w:pPr>
      <w:r>
        <w:t>豬肉以生胡荽同食，爛人臍。</w:t>
      </w:r>
    </w:p>
    <w:p w:rsidR="001D0A47" w:rsidRPr="001A4164" w:rsidRDefault="001D0A47" w:rsidP="004438E7">
      <w:pPr>
        <w:pStyle w:val="afffff8"/>
        <w:spacing w:after="120"/>
      </w:pPr>
      <w:r w:rsidRPr="001A4164">
        <w:t>程雲來曰：</w:t>
      </w:r>
      <w:r w:rsidR="00687A80" w:rsidRPr="001A4164">
        <w:rPr>
          <w:rFonts w:hint="eastAsia"/>
        </w:rPr>
        <w:t>「</w:t>
      </w:r>
      <w:r w:rsidRPr="001A4164">
        <w:t>胡荽損精神、發痼疾。豬肉令人乏氣、少精、發痼疾，宜其不可共食。若爛</w:t>
      </w:r>
      <w:r w:rsidRPr="001A4164">
        <w:rPr>
          <w:rFonts w:hint="eastAsia"/>
        </w:rPr>
        <w:t>臍則不可解。</w:t>
      </w:r>
      <w:r w:rsidR="00687A80" w:rsidRPr="001A4164">
        <w:rPr>
          <w:rFonts w:hint="eastAsia"/>
        </w:rPr>
        <w:t>」</w:t>
      </w:r>
    </w:p>
    <w:p w:rsidR="001D0A47" w:rsidRDefault="001D0A47" w:rsidP="007A0E49">
      <w:pPr>
        <w:pStyle w:val="afffffc"/>
        <w:spacing w:after="120"/>
        <w:ind w:firstLine="600"/>
      </w:pPr>
      <w:r>
        <w:t>豬脂不可合梅子食之。</w:t>
      </w:r>
    </w:p>
    <w:p w:rsidR="001D0A47" w:rsidRPr="001A4164" w:rsidRDefault="001D0A47" w:rsidP="004438E7">
      <w:pPr>
        <w:pStyle w:val="afffff8"/>
        <w:spacing w:after="120"/>
      </w:pPr>
      <w:r w:rsidRPr="001A4164">
        <w:t>《金鑒》曰：</w:t>
      </w:r>
      <w:r w:rsidR="00687A80" w:rsidRPr="001A4164">
        <w:rPr>
          <w:rFonts w:hint="eastAsia"/>
        </w:rPr>
        <w:t>「</w:t>
      </w:r>
      <w:r w:rsidRPr="001A4164">
        <w:t>豬脂滑利，梅子酸澀，性相反也，故不可合食。</w:t>
      </w:r>
      <w:r w:rsidR="00687A80" w:rsidRPr="001A4164">
        <w:rPr>
          <w:rFonts w:hint="eastAsia"/>
        </w:rPr>
        <w:t>」</w:t>
      </w:r>
    </w:p>
    <w:p w:rsidR="001D0A47" w:rsidRDefault="001D0A47" w:rsidP="007A0E49">
      <w:pPr>
        <w:pStyle w:val="afffffc"/>
        <w:spacing w:after="120"/>
        <w:ind w:firstLine="600"/>
      </w:pPr>
      <w:r>
        <w:t>豬肉和葵食之少氣。</w:t>
      </w:r>
    </w:p>
    <w:p w:rsidR="001D0A47" w:rsidRPr="001A4164" w:rsidRDefault="001D0A47" w:rsidP="004438E7">
      <w:pPr>
        <w:pStyle w:val="afffff8"/>
        <w:spacing w:after="120"/>
      </w:pPr>
      <w:r w:rsidRPr="001A4164">
        <w:t>程雲來曰：</w:t>
      </w:r>
      <w:r w:rsidR="00687A80" w:rsidRPr="001A4164">
        <w:rPr>
          <w:rFonts w:hint="eastAsia"/>
        </w:rPr>
        <w:t>「</w:t>
      </w:r>
      <w:r w:rsidRPr="001A4164">
        <w:t>葵性冷利，生痰動風，豬肉令人乏氣，合食之，非止於少氣也。</w:t>
      </w:r>
      <w:r w:rsidR="00687A80" w:rsidRPr="001A4164">
        <w:rPr>
          <w:rFonts w:hint="eastAsia"/>
        </w:rPr>
        <w:t>」</w:t>
      </w:r>
    </w:p>
    <w:p w:rsidR="001D0A47" w:rsidRDefault="001D0A47" w:rsidP="007A0E49">
      <w:pPr>
        <w:pStyle w:val="afffffc"/>
        <w:spacing w:after="120"/>
        <w:ind w:firstLine="600"/>
      </w:pPr>
      <w:r>
        <w:t>鹿肉不可和蒲白作羹，食之發惡瘡。</w:t>
      </w:r>
    </w:p>
    <w:p w:rsidR="001D0A47" w:rsidRPr="001A4164" w:rsidRDefault="001D0A47" w:rsidP="004438E7">
      <w:pPr>
        <w:pStyle w:val="afffff8"/>
        <w:spacing w:after="120"/>
      </w:pPr>
      <w:r w:rsidRPr="001A4164">
        <w:t>程雲來曰：</w:t>
      </w:r>
      <w:r w:rsidR="00687A80" w:rsidRPr="001A4164">
        <w:rPr>
          <w:rFonts w:hint="eastAsia"/>
        </w:rPr>
        <w:t>「</w:t>
      </w:r>
      <w:r w:rsidRPr="001A4164">
        <w:t>鹿肉九月以後至正月以前堪食，他月服之則發冷痛。蒲白，想是蒲筍之類，</w:t>
      </w:r>
      <w:r w:rsidRPr="001A4164">
        <w:rPr>
          <w:rFonts w:hint="eastAsia"/>
        </w:rPr>
        <w:t>當詳之。</w:t>
      </w:r>
      <w:r w:rsidR="00687A80" w:rsidRPr="001A4164">
        <w:rPr>
          <w:rFonts w:hint="eastAsia"/>
        </w:rPr>
        <w:t>」</w:t>
      </w:r>
    </w:p>
    <w:p w:rsidR="001D0A47" w:rsidRDefault="001D0A47" w:rsidP="007A0E49">
      <w:pPr>
        <w:pStyle w:val="afffffc"/>
        <w:spacing w:after="120"/>
        <w:ind w:firstLine="600"/>
      </w:pPr>
      <w:r>
        <w:t>麋脂及梅李子，若妊婦食之，令子青盲，男子傷精。</w:t>
      </w:r>
    </w:p>
    <w:p w:rsidR="001D0A47" w:rsidRPr="001A4164" w:rsidRDefault="001D0A47" w:rsidP="004438E7">
      <w:pPr>
        <w:pStyle w:val="afffff8"/>
        <w:spacing w:after="120"/>
      </w:pPr>
      <w:r w:rsidRPr="001A4164">
        <w:t>李珥臣曰：</w:t>
      </w:r>
      <w:r w:rsidR="00FE3519" w:rsidRPr="001A4164">
        <w:rPr>
          <w:rFonts w:hint="eastAsia"/>
        </w:rPr>
        <w:t>「</w:t>
      </w:r>
      <w:r w:rsidRPr="001A4164">
        <w:t>人目以陰為體，以陽為用。麋</w:t>
      </w:r>
      <w:r w:rsidR="00FE3519" w:rsidRPr="001A4164">
        <w:rPr>
          <w:rFonts w:hint="eastAsia"/>
        </w:rPr>
        <w:t>，</w:t>
      </w:r>
      <w:r w:rsidRPr="001A4164">
        <w:t>陰獸也</w:t>
      </w:r>
      <w:r w:rsidR="00FE3519" w:rsidRPr="001A4164">
        <w:rPr>
          <w:rFonts w:hint="eastAsia"/>
        </w:rPr>
        <w:t>。</w:t>
      </w:r>
      <w:r w:rsidRPr="001A4164">
        <w:t>梅及李，味酸苦亦屬陰類</w:t>
      </w:r>
      <w:r w:rsidR="00FE3519" w:rsidRPr="001A4164">
        <w:rPr>
          <w:rFonts w:hint="eastAsia"/>
        </w:rPr>
        <w:t>。</w:t>
      </w:r>
      <w:r w:rsidRPr="001A4164">
        <w:lastRenderedPageBreak/>
        <w:t>孕婦三物</w:t>
      </w:r>
      <w:r w:rsidRPr="001A4164">
        <w:rPr>
          <w:rFonts w:hint="eastAsia"/>
        </w:rPr>
        <w:t>合食則陰氣太盛，陽氣絕少，故令子青盲也。男子精氣宜溫暖，陰盛則精寒。《本草》云：</w:t>
      </w:r>
      <w:r w:rsidR="00FE3519" w:rsidRPr="001A4164">
        <w:rPr>
          <w:rFonts w:hint="eastAsia"/>
        </w:rPr>
        <w:t>『</w:t>
      </w:r>
      <w:r w:rsidRPr="001A4164">
        <w:rPr>
          <w:rFonts w:hint="eastAsia"/>
        </w:rPr>
        <w:t>麋脂令陰痿。</w:t>
      </w:r>
      <w:r w:rsidR="00FE3519" w:rsidRPr="001A4164">
        <w:rPr>
          <w:rFonts w:hint="eastAsia"/>
        </w:rPr>
        <w:t>』」</w:t>
      </w:r>
    </w:p>
    <w:p w:rsidR="001D0A47" w:rsidRDefault="00FE3519" w:rsidP="007A0E49">
      <w:pPr>
        <w:pStyle w:val="afffffc"/>
        <w:spacing w:after="120"/>
        <w:ind w:firstLine="600"/>
      </w:pPr>
      <w:r>
        <w:rPr>
          <w:rFonts w:hint="eastAsia"/>
        </w:rPr>
        <w:t>麞</w:t>
      </w:r>
      <w:r w:rsidR="001D0A47">
        <w:t>肉不可合蝦及生菜、梅李果食之，皆病人。</w:t>
      </w:r>
    </w:p>
    <w:p w:rsidR="001D0A47" w:rsidRPr="001A4164" w:rsidRDefault="001D0A47" w:rsidP="004438E7">
      <w:pPr>
        <w:pStyle w:val="afffff8"/>
        <w:spacing w:after="120"/>
      </w:pPr>
      <w:r w:rsidRPr="001A4164">
        <w:t>程雲來曰：</w:t>
      </w:r>
      <w:r w:rsidR="00FE3519" w:rsidRPr="001A4164">
        <w:rPr>
          <w:rFonts w:hint="eastAsia"/>
        </w:rPr>
        <w:t>「麞</w:t>
      </w:r>
      <w:r w:rsidRPr="001A4164">
        <w:t>肉</w:t>
      </w:r>
      <w:r w:rsidR="00CB5FCD">
        <w:t>，</w:t>
      </w:r>
      <w:r w:rsidRPr="001A4164">
        <w:t>十二月至七月食之動氣，蝦能動風熱，生菜梅李動痰，合食之皆令人</w:t>
      </w:r>
      <w:r w:rsidRPr="001A4164">
        <w:rPr>
          <w:rFonts w:hint="eastAsia"/>
        </w:rPr>
        <w:t>病。</w:t>
      </w:r>
      <w:r w:rsidR="00FE3519" w:rsidRPr="001A4164">
        <w:rPr>
          <w:rFonts w:hint="eastAsia"/>
        </w:rPr>
        <w:t>」</w:t>
      </w:r>
    </w:p>
    <w:p w:rsidR="001D0A47" w:rsidRDefault="001D0A47" w:rsidP="007A0E49">
      <w:pPr>
        <w:pStyle w:val="afffffc"/>
        <w:spacing w:after="120"/>
        <w:ind w:firstLine="600"/>
      </w:pPr>
      <w:r>
        <w:t>痼疾人不可食熊肉，令終身不愈。</w:t>
      </w:r>
    </w:p>
    <w:p w:rsidR="001D0A47" w:rsidRPr="001A4164" w:rsidRDefault="001D0A47" w:rsidP="004438E7">
      <w:pPr>
        <w:pStyle w:val="afffff8"/>
        <w:spacing w:after="120"/>
      </w:pPr>
      <w:r w:rsidRPr="001A4164">
        <w:t>《金鑒》曰：</w:t>
      </w:r>
      <w:r w:rsidR="00FE3519" w:rsidRPr="001A4164">
        <w:rPr>
          <w:rFonts w:hint="eastAsia"/>
        </w:rPr>
        <w:t>「</w:t>
      </w:r>
      <w:r w:rsidRPr="001A4164">
        <w:t>因熊性猛悍，食之痼疾永不除。</w:t>
      </w:r>
      <w:r w:rsidR="00FE3519" w:rsidRPr="001A4164">
        <w:rPr>
          <w:rFonts w:hint="eastAsia"/>
        </w:rPr>
        <w:t>」</w:t>
      </w:r>
    </w:p>
    <w:p w:rsidR="001D0A47" w:rsidRPr="001A4164" w:rsidRDefault="001D0A47" w:rsidP="004438E7">
      <w:pPr>
        <w:pStyle w:val="afffff8"/>
        <w:spacing w:after="120"/>
      </w:pPr>
      <w:r w:rsidRPr="001A4164">
        <w:t>《千金方》曰：</w:t>
      </w:r>
      <w:r w:rsidR="00FE3519" w:rsidRPr="001A4164">
        <w:rPr>
          <w:rFonts w:hint="eastAsia"/>
        </w:rPr>
        <w:t>「</w:t>
      </w:r>
      <w:r w:rsidRPr="001A4164">
        <w:t>若腹中有積聚</w:t>
      </w:r>
      <w:r w:rsidR="00CB5FCD">
        <w:t>、</w:t>
      </w:r>
      <w:r w:rsidRPr="001A4164">
        <w:t>寒熱</w:t>
      </w:r>
      <w:r w:rsidR="00CB5FCD">
        <w:t>、</w:t>
      </w:r>
      <w:r w:rsidRPr="001A4164">
        <w:t>羸瘦者，食熊肉</w:t>
      </w:r>
      <w:r w:rsidR="00CB5FCD">
        <w:t>，</w:t>
      </w:r>
      <w:r w:rsidRPr="001A4164">
        <w:t>病永不除。</w:t>
      </w:r>
      <w:r w:rsidR="00FE3519" w:rsidRPr="001A4164">
        <w:rPr>
          <w:rFonts w:hint="eastAsia"/>
        </w:rPr>
        <w:t>」</w:t>
      </w:r>
    </w:p>
    <w:p w:rsidR="001D0A47" w:rsidRDefault="001D0A47" w:rsidP="007A0E49">
      <w:pPr>
        <w:pStyle w:val="afffffc"/>
        <w:spacing w:after="120"/>
        <w:ind w:firstLine="600"/>
      </w:pPr>
      <w:r>
        <w:t>白犬自死不出舌者，食之害人。</w:t>
      </w:r>
    </w:p>
    <w:p w:rsidR="001D0A47" w:rsidRPr="001A4164" w:rsidRDefault="001D0A47" w:rsidP="004438E7">
      <w:pPr>
        <w:pStyle w:val="afffff8"/>
        <w:spacing w:after="120"/>
      </w:pPr>
      <w:r w:rsidRPr="001A4164">
        <w:t>《金鑒》曰：</w:t>
      </w:r>
      <w:r w:rsidR="00FE3519" w:rsidRPr="001A4164">
        <w:rPr>
          <w:rFonts w:hint="eastAsia"/>
        </w:rPr>
        <w:t>「</w:t>
      </w:r>
      <w:r w:rsidRPr="001A4164">
        <w:t>凡犬死必吐舌，惟中毒而死其舌不吐，毒在內也，故食之害人。</w:t>
      </w:r>
      <w:r w:rsidR="00FE3519" w:rsidRPr="001A4164">
        <w:rPr>
          <w:rFonts w:hint="eastAsia"/>
        </w:rPr>
        <w:t>」</w:t>
      </w:r>
    </w:p>
    <w:p w:rsidR="001D0A47" w:rsidRDefault="001D0A47" w:rsidP="007A0E49">
      <w:pPr>
        <w:pStyle w:val="afffffc"/>
        <w:spacing w:after="120"/>
        <w:ind w:firstLine="600"/>
      </w:pPr>
      <w:r>
        <w:t>食狗鼠餘，令人發</w:t>
      </w:r>
      <w:r w:rsidR="00FE3519">
        <w:rPr>
          <w:rFonts w:hint="eastAsia"/>
        </w:rPr>
        <w:t>痿</w:t>
      </w:r>
      <w:r>
        <w:t>瘡。</w:t>
      </w:r>
    </w:p>
    <w:p w:rsidR="001D0A47" w:rsidRPr="001A4164" w:rsidRDefault="001D0A47" w:rsidP="004438E7">
      <w:pPr>
        <w:pStyle w:val="afffff8"/>
        <w:spacing w:after="120"/>
      </w:pPr>
      <w:r w:rsidRPr="001A4164">
        <w:rPr>
          <w:rFonts w:hint="eastAsia"/>
        </w:rPr>
        <w:t>程雲來曰：</w:t>
      </w:r>
      <w:r w:rsidR="00FE3519" w:rsidRPr="001A4164">
        <w:rPr>
          <w:rFonts w:hint="eastAsia"/>
        </w:rPr>
        <w:t>「</w:t>
      </w:r>
      <w:r w:rsidRPr="001A4164">
        <w:rPr>
          <w:rFonts w:hint="eastAsia"/>
        </w:rPr>
        <w:t>餘，狗鼠之剩食也。其</w:t>
      </w:r>
      <w:r w:rsidR="00FE3519" w:rsidRPr="001A4164">
        <w:rPr>
          <w:rFonts w:hint="eastAsia"/>
        </w:rPr>
        <w:t>涎</w:t>
      </w:r>
      <w:r w:rsidRPr="001A4164">
        <w:t>毒在食中，人食之則毒散於筋絡，令發</w:t>
      </w:r>
      <w:r w:rsidR="00FE3519" w:rsidRPr="001A4164">
        <w:rPr>
          <w:rFonts w:hint="eastAsia"/>
        </w:rPr>
        <w:t>痿</w:t>
      </w:r>
      <w:r w:rsidRPr="001A4164">
        <w:t>瘡。</w:t>
      </w:r>
      <w:r w:rsidR="00FE3519" w:rsidRPr="001A4164">
        <w:rPr>
          <w:rFonts w:hint="eastAsia"/>
        </w:rPr>
        <w:t>」</w:t>
      </w:r>
    </w:p>
    <w:p w:rsidR="001D0A47" w:rsidRPr="001A4164" w:rsidRDefault="001D0A47" w:rsidP="004438E7">
      <w:pPr>
        <w:pStyle w:val="afffff8"/>
        <w:spacing w:after="120"/>
      </w:pPr>
      <w:r w:rsidRPr="001A4164">
        <w:t>《巢氏病源》：</w:t>
      </w:r>
      <w:r w:rsidR="00FE3519" w:rsidRPr="001A4164">
        <w:rPr>
          <w:rFonts w:hint="eastAsia"/>
        </w:rPr>
        <w:t>「</w:t>
      </w:r>
      <w:r w:rsidRPr="001A4164">
        <w:t>養生方云：</w:t>
      </w:r>
      <w:r w:rsidR="00FE3519" w:rsidRPr="001A4164">
        <w:rPr>
          <w:rFonts w:hint="eastAsia"/>
        </w:rPr>
        <w:t>『</w:t>
      </w:r>
      <w:r w:rsidRPr="001A4164">
        <w:t>正月勿食鼠殘食，作鼠</w:t>
      </w:r>
      <w:r w:rsidR="00FE3519" w:rsidRPr="001A4164">
        <w:rPr>
          <w:rFonts w:hint="eastAsia"/>
        </w:rPr>
        <w:t>痿</w:t>
      </w:r>
      <w:r w:rsidR="00CB5FCD">
        <w:rPr>
          <w:rFonts w:hint="eastAsia"/>
        </w:rPr>
        <w:t>，</w:t>
      </w:r>
      <w:r w:rsidRPr="001A4164">
        <w:t>發於頸項。或毒入腹，下血不止</w:t>
      </w:r>
      <w:r w:rsidR="00FE3519" w:rsidRPr="001A4164">
        <w:rPr>
          <w:rFonts w:hint="eastAsia"/>
        </w:rPr>
        <w:t>，</w:t>
      </w:r>
      <w:r w:rsidRPr="001A4164">
        <w:rPr>
          <w:rFonts w:hint="eastAsia"/>
        </w:rPr>
        <w:t>或口生瘡如有蟲食。</w:t>
      </w:r>
      <w:r w:rsidR="00FE3519" w:rsidRPr="001A4164">
        <w:rPr>
          <w:rFonts w:hint="eastAsia"/>
        </w:rPr>
        <w:t>』」</w:t>
      </w:r>
    </w:p>
    <w:p w:rsidR="001D0A47" w:rsidRDefault="00CB5FCD" w:rsidP="007A0E49">
      <w:pPr>
        <w:pStyle w:val="afffffc"/>
        <w:spacing w:after="120"/>
        <w:ind w:firstLine="600"/>
      </w:pPr>
      <w:r>
        <w:t>【</w:t>
      </w:r>
      <w:r w:rsidR="001D0A47">
        <w:t>治食犬肉不消，心下堅或腹脹，口乾</w:t>
      </w:r>
      <w:r>
        <w:t>，</w:t>
      </w:r>
      <w:r w:rsidR="001D0A47">
        <w:t>大渴，心急</w:t>
      </w:r>
      <w:r>
        <w:t>，</w:t>
      </w:r>
      <w:r w:rsidR="001D0A47">
        <w:t>發熱，妄語如狂，</w:t>
      </w:r>
      <w:r w:rsidR="001D0A47">
        <w:rPr>
          <w:rFonts w:hint="eastAsia"/>
        </w:rPr>
        <w:t>或洞下方</w:t>
      </w:r>
      <w:r>
        <w:t>】</w:t>
      </w:r>
    </w:p>
    <w:p w:rsidR="001D0A47" w:rsidRDefault="001D0A47" w:rsidP="007A0E49">
      <w:pPr>
        <w:pStyle w:val="afffffc"/>
        <w:spacing w:after="120"/>
        <w:ind w:firstLine="600"/>
      </w:pPr>
      <w:r>
        <w:t>杏仁</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rsidRPr="00CB5FCD">
        <w:rPr>
          <w:rStyle w:val="afffffe"/>
        </w:rPr>
        <w:t>（合皮</w:t>
      </w:r>
      <w:r w:rsidR="00CB5FCD" w:rsidRPr="00CB5FCD">
        <w:rPr>
          <w:rStyle w:val="afffffe"/>
        </w:rPr>
        <w:t>，</w:t>
      </w:r>
      <w:r w:rsidRPr="00CB5FCD">
        <w:rPr>
          <w:rStyle w:val="afffffe"/>
        </w:rPr>
        <w:t>熟</w:t>
      </w:r>
      <w:r w:rsidR="00CB5FCD" w:rsidRPr="00CB5FCD">
        <w:rPr>
          <w:rStyle w:val="afffffe"/>
        </w:rPr>
        <w:t>，</w:t>
      </w:r>
      <w:r w:rsidRPr="00CB5FCD">
        <w:rPr>
          <w:rStyle w:val="afffffe"/>
        </w:rPr>
        <w:t>研用）</w:t>
      </w:r>
      <w:r w:rsidR="00FE3519">
        <w:rPr>
          <w:rFonts w:hint="eastAsia"/>
        </w:rPr>
        <w:t>。</w:t>
      </w:r>
    </w:p>
    <w:p w:rsidR="000558AC" w:rsidRDefault="000558AC" w:rsidP="007A0E49">
      <w:pPr>
        <w:pStyle w:val="afffffc"/>
        <w:spacing w:after="120"/>
        <w:ind w:firstLine="600"/>
      </w:pPr>
      <w:r>
        <w:t>以沸湯</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，和取汁。分三服，利下肉片大驗。</w:t>
      </w:r>
    </w:p>
    <w:p w:rsidR="000558AC" w:rsidRPr="001A4164" w:rsidRDefault="000558AC" w:rsidP="004438E7">
      <w:pPr>
        <w:pStyle w:val="afffff8"/>
        <w:spacing w:after="120"/>
      </w:pPr>
      <w:r w:rsidRPr="001A4164">
        <w:t>程雲來曰：</w:t>
      </w:r>
      <w:r w:rsidR="00FE3519" w:rsidRPr="001A4164">
        <w:rPr>
          <w:rFonts w:hint="eastAsia"/>
        </w:rPr>
        <w:t>「</w:t>
      </w:r>
      <w:r w:rsidRPr="001A4164">
        <w:t>犬肉畏杏仁，故能治犬肉不消。近人以之治狂犬咬，皆此意。</w:t>
      </w:r>
      <w:r w:rsidR="00FE3519" w:rsidRPr="001A4164">
        <w:rPr>
          <w:rFonts w:hint="eastAsia"/>
        </w:rPr>
        <w:t>」</w:t>
      </w:r>
    </w:p>
    <w:p w:rsidR="000558AC" w:rsidRPr="001A4164" w:rsidRDefault="000558AC" w:rsidP="004438E7">
      <w:pPr>
        <w:pStyle w:val="afffff8"/>
        <w:spacing w:after="120"/>
      </w:pPr>
      <w:r w:rsidRPr="001A4164">
        <w:t>《千金方》：</w:t>
      </w:r>
      <w:r w:rsidR="00FE3519" w:rsidRPr="001A4164">
        <w:rPr>
          <w:rFonts w:hint="eastAsia"/>
        </w:rPr>
        <w:t>「</w:t>
      </w:r>
      <w:r w:rsidRPr="001A4164">
        <w:t>解狼犬毒，杏仁搗爛，水和服之。治凡犬嚙人方：熬杏仁五合</w:t>
      </w:r>
      <w:r w:rsidR="00CB4CFD">
        <w:t>，</w:t>
      </w:r>
      <w:r w:rsidRPr="001A4164">
        <w:t>令黑碎，研</w:t>
      </w:r>
      <w:r w:rsidRPr="001A4164">
        <w:rPr>
          <w:rFonts w:hint="eastAsia"/>
        </w:rPr>
        <w:t>成膏敷之。</w:t>
      </w:r>
      <w:r w:rsidR="00FE3519" w:rsidRPr="001A4164">
        <w:rPr>
          <w:rFonts w:hint="eastAsia"/>
        </w:rPr>
        <w:t>」</w:t>
      </w:r>
    </w:p>
    <w:p w:rsidR="000558AC" w:rsidRDefault="000558AC" w:rsidP="007A0E49">
      <w:pPr>
        <w:pStyle w:val="afffffc"/>
        <w:spacing w:after="120"/>
        <w:ind w:firstLine="600"/>
      </w:pPr>
      <w:r>
        <w:t>婦人妊娠，不可食兔肉、山羊肉及鱉、雞、鴨，令子無聲音。</w:t>
      </w:r>
    </w:p>
    <w:p w:rsidR="000558AC" w:rsidRPr="001A4164" w:rsidRDefault="000558AC" w:rsidP="004438E7">
      <w:pPr>
        <w:pStyle w:val="afffff8"/>
        <w:spacing w:after="120"/>
      </w:pPr>
      <w:r w:rsidRPr="001A4164">
        <w:t>程雲來曰：</w:t>
      </w:r>
      <w:r w:rsidR="00FE3519" w:rsidRPr="001A4164">
        <w:rPr>
          <w:rFonts w:hint="eastAsia"/>
        </w:rPr>
        <w:t>「</w:t>
      </w:r>
      <w:r w:rsidRPr="001A4164">
        <w:t>妊娠食兔肉，則令子缺唇</w:t>
      </w:r>
      <w:r w:rsidR="00FE3519" w:rsidRPr="001A4164">
        <w:rPr>
          <w:rFonts w:hint="eastAsia"/>
        </w:rPr>
        <w:t>。</w:t>
      </w:r>
      <w:r w:rsidRPr="001A4164">
        <w:t>食羊肉則令子多熱</w:t>
      </w:r>
      <w:r w:rsidR="00FE3519" w:rsidRPr="001A4164">
        <w:rPr>
          <w:rFonts w:hint="eastAsia"/>
        </w:rPr>
        <w:t>。</w:t>
      </w:r>
      <w:r w:rsidRPr="001A4164">
        <w:t>食鱉肉則令子項短，不令無</w:t>
      </w:r>
      <w:r w:rsidRPr="001A4164">
        <w:rPr>
          <w:rFonts w:hint="eastAsia"/>
        </w:rPr>
        <w:t>聲音也</w:t>
      </w:r>
      <w:r w:rsidR="00FE3519" w:rsidRPr="001A4164">
        <w:rPr>
          <w:rFonts w:hint="eastAsia"/>
        </w:rPr>
        <w:t>。</w:t>
      </w:r>
      <w:r w:rsidRPr="001A4164">
        <w:rPr>
          <w:rFonts w:hint="eastAsia"/>
        </w:rPr>
        <w:t>若食犬肉，則令子無聲音。雞</w:t>
      </w:r>
      <w:r w:rsidR="00CB4CFD">
        <w:rPr>
          <w:rFonts w:hint="eastAsia"/>
        </w:rPr>
        <w:t>、</w:t>
      </w:r>
      <w:r w:rsidRPr="001A4164">
        <w:rPr>
          <w:rFonts w:hint="eastAsia"/>
        </w:rPr>
        <w:t>鴨肉</w:t>
      </w:r>
      <w:r w:rsidR="00CB4CFD">
        <w:rPr>
          <w:rFonts w:hint="eastAsia"/>
        </w:rPr>
        <w:t>，</w:t>
      </w:r>
      <w:r w:rsidRPr="001A4164">
        <w:rPr>
          <w:rFonts w:hint="eastAsia"/>
        </w:rPr>
        <w:t>胎產需以補益，二者不必忌之。</w:t>
      </w:r>
      <w:r w:rsidR="00FE3519" w:rsidRPr="001A4164">
        <w:rPr>
          <w:rFonts w:hint="eastAsia"/>
        </w:rPr>
        <w:t>」</w:t>
      </w:r>
    </w:p>
    <w:p w:rsidR="000558AC" w:rsidRDefault="000558AC" w:rsidP="007A0E49">
      <w:pPr>
        <w:pStyle w:val="afffffc"/>
        <w:spacing w:after="120"/>
        <w:ind w:firstLine="600"/>
      </w:pPr>
      <w:r>
        <w:t>兔肉不可合白雞肉食之，令人面發黃。</w:t>
      </w:r>
    </w:p>
    <w:p w:rsidR="000558AC" w:rsidRPr="001A4164" w:rsidRDefault="000558AC" w:rsidP="004438E7">
      <w:pPr>
        <w:pStyle w:val="afffff8"/>
        <w:spacing w:after="120"/>
      </w:pPr>
      <w:r w:rsidRPr="001A4164">
        <w:t>《金鑒》曰：</w:t>
      </w:r>
      <w:r w:rsidR="00FE3519" w:rsidRPr="001A4164">
        <w:rPr>
          <w:rFonts w:hint="eastAsia"/>
        </w:rPr>
        <w:t>「</w:t>
      </w:r>
      <w:r w:rsidRPr="001A4164">
        <w:t>二物合食，動脾氣而發黃，故不可合食。</w:t>
      </w:r>
      <w:r w:rsidR="00FE3519" w:rsidRPr="001A4164">
        <w:rPr>
          <w:rFonts w:hint="eastAsia"/>
        </w:rPr>
        <w:t>」</w:t>
      </w:r>
    </w:p>
    <w:p w:rsidR="000558AC" w:rsidRPr="001A4164" w:rsidRDefault="000558AC" w:rsidP="004438E7">
      <w:pPr>
        <w:pStyle w:val="afffff8"/>
        <w:spacing w:after="120"/>
      </w:pPr>
      <w:r w:rsidRPr="001A4164">
        <w:lastRenderedPageBreak/>
        <w:t>《千金方》：</w:t>
      </w:r>
      <w:r w:rsidR="00FE3519" w:rsidRPr="001A4164">
        <w:rPr>
          <w:rFonts w:hint="eastAsia"/>
        </w:rPr>
        <w:t>「</w:t>
      </w:r>
      <w:r w:rsidRPr="001A4164">
        <w:t>黃帝云：</w:t>
      </w:r>
      <w:r w:rsidR="00FE3519" w:rsidRPr="001A4164">
        <w:rPr>
          <w:rFonts w:hint="eastAsia"/>
        </w:rPr>
        <w:t>『</w:t>
      </w:r>
      <w:r w:rsidRPr="001A4164">
        <w:t>兔肉和獺肝食之，三日必成遁屍。共白雞肝心食之，令人面失</w:t>
      </w:r>
      <w:r w:rsidRPr="001A4164">
        <w:rPr>
          <w:rFonts w:hint="eastAsia"/>
        </w:rPr>
        <w:t>色，一年成疸黃。</w:t>
      </w:r>
      <w:r w:rsidR="00FE3519" w:rsidRPr="001A4164">
        <w:rPr>
          <w:rFonts w:hint="eastAsia"/>
        </w:rPr>
        <w:t>』」</w:t>
      </w:r>
    </w:p>
    <w:p w:rsidR="000558AC" w:rsidRDefault="000558AC" w:rsidP="007A0E49">
      <w:pPr>
        <w:pStyle w:val="afffffc"/>
        <w:spacing w:after="120"/>
        <w:ind w:firstLine="600"/>
      </w:pPr>
      <w:r>
        <w:t>兔肉著乾薑食之，成霍亂。</w:t>
      </w:r>
    </w:p>
    <w:p w:rsidR="000558AC" w:rsidRPr="001A4164" w:rsidRDefault="000558AC" w:rsidP="004438E7">
      <w:pPr>
        <w:pStyle w:val="afffff8"/>
        <w:spacing w:after="120"/>
      </w:pPr>
      <w:r w:rsidRPr="001A4164">
        <w:t>《金鑒》曰：</w:t>
      </w:r>
      <w:r w:rsidR="00FE3519" w:rsidRPr="001A4164">
        <w:rPr>
          <w:rFonts w:hint="eastAsia"/>
        </w:rPr>
        <w:t>「</w:t>
      </w:r>
      <w:r w:rsidRPr="001A4164">
        <w:t>兔肉酸寒</w:t>
      </w:r>
      <w:r w:rsidR="00CB4CFD">
        <w:t>，</w:t>
      </w:r>
      <w:r w:rsidRPr="001A4164">
        <w:t>陰性也。乾薑辛熱</w:t>
      </w:r>
      <w:r w:rsidR="00CB4CFD">
        <w:t>，</w:t>
      </w:r>
      <w:r w:rsidRPr="001A4164">
        <w:t>陽性也</w:t>
      </w:r>
      <w:r w:rsidR="00FE3519" w:rsidRPr="001A4164">
        <w:rPr>
          <w:rFonts w:hint="eastAsia"/>
        </w:rPr>
        <w:t>。</w:t>
      </w:r>
      <w:r w:rsidRPr="001A4164">
        <w:t>性味相反，同食者必成霍亂。</w:t>
      </w:r>
      <w:r w:rsidR="00FE3519" w:rsidRPr="001A4164">
        <w:rPr>
          <w:rFonts w:hint="eastAsia"/>
        </w:rPr>
        <w:t>」</w:t>
      </w:r>
    </w:p>
    <w:p w:rsidR="000558AC" w:rsidRPr="001A4164" w:rsidRDefault="000558AC" w:rsidP="004438E7">
      <w:pPr>
        <w:pStyle w:val="afffff8"/>
        <w:spacing w:after="120"/>
      </w:pPr>
      <w:r>
        <w:t>凡鳥自死，口不閉，</w:t>
      </w:r>
      <w:r w:rsidR="00FE3519">
        <w:rPr>
          <w:rFonts w:hint="eastAsia"/>
        </w:rPr>
        <w:t>翅</w:t>
      </w:r>
      <w:r>
        <w:t>不合者，不可食之。</w:t>
      </w:r>
      <w:r w:rsidR="00FE3519" w:rsidRPr="001A4164">
        <w:rPr>
          <w:rFonts w:hint="eastAsia"/>
        </w:rPr>
        <w:t>（</w:t>
      </w:r>
      <w:r w:rsidRPr="001A4164">
        <w:t>《外</w:t>
      </w:r>
      <w:r w:rsidR="00364366" w:rsidRPr="001A4164">
        <w:t>臺</w:t>
      </w:r>
      <w:r w:rsidRPr="001A4164">
        <w:t>秘要》引《肘後》「閉」</w:t>
      </w:r>
      <w:r w:rsidRPr="001A4164">
        <w:rPr>
          <w:rFonts w:hint="eastAsia"/>
        </w:rPr>
        <w:t>作「開」。</w:t>
      </w:r>
      <w:r w:rsidR="00FE3519" w:rsidRPr="001A4164">
        <w:rPr>
          <w:rFonts w:hint="eastAsia"/>
        </w:rPr>
        <w:t>）</w:t>
      </w:r>
    </w:p>
    <w:p w:rsidR="000558AC" w:rsidRPr="001A4164" w:rsidRDefault="000558AC" w:rsidP="004438E7">
      <w:pPr>
        <w:pStyle w:val="afffff8"/>
        <w:spacing w:after="120"/>
      </w:pPr>
      <w:r w:rsidRPr="001A4164">
        <w:t>程雲來曰：</w:t>
      </w:r>
      <w:r w:rsidR="00FE3519" w:rsidRPr="001A4164">
        <w:rPr>
          <w:rFonts w:hint="eastAsia"/>
        </w:rPr>
        <w:t>「</w:t>
      </w:r>
      <w:r w:rsidRPr="001A4164">
        <w:t>鳥自死，必斂翅閉口。若張翅開口，其死也異，其肉也必毒，不可食之。</w:t>
      </w:r>
      <w:r w:rsidR="00FE3519" w:rsidRPr="001A4164">
        <w:rPr>
          <w:rFonts w:hint="eastAsia"/>
        </w:rPr>
        <w:t>」</w:t>
      </w:r>
    </w:p>
    <w:p w:rsidR="000558AC" w:rsidRDefault="000558AC" w:rsidP="007A0E49">
      <w:pPr>
        <w:pStyle w:val="afffffc"/>
        <w:spacing w:after="120"/>
        <w:ind w:firstLine="600"/>
      </w:pPr>
      <w:r>
        <w:t>諸禽肉肝青者，食之殺人。</w:t>
      </w:r>
    </w:p>
    <w:p w:rsidR="000558AC" w:rsidRPr="001A4164" w:rsidRDefault="000558AC" w:rsidP="004438E7">
      <w:pPr>
        <w:pStyle w:val="afffff8"/>
        <w:spacing w:after="120"/>
      </w:pPr>
      <w:r w:rsidRPr="001A4164">
        <w:t>程雲來曰：</w:t>
      </w:r>
      <w:r w:rsidR="00FE3519" w:rsidRPr="001A4164">
        <w:rPr>
          <w:rFonts w:hint="eastAsia"/>
        </w:rPr>
        <w:t>「</w:t>
      </w:r>
      <w:r w:rsidRPr="001A4164">
        <w:t>青者</w:t>
      </w:r>
      <w:r w:rsidR="00CB4CFD">
        <w:t>，</w:t>
      </w:r>
      <w:r w:rsidRPr="001A4164">
        <w:t>必毒物所傷，故食之能殺人。</w:t>
      </w:r>
      <w:r w:rsidR="00FE3519" w:rsidRPr="001A4164">
        <w:rPr>
          <w:rFonts w:hint="eastAsia"/>
        </w:rPr>
        <w:t>」</w:t>
      </w:r>
    </w:p>
    <w:p w:rsidR="000558AC" w:rsidRDefault="000558AC" w:rsidP="004438E7">
      <w:pPr>
        <w:pStyle w:val="afffff8"/>
        <w:spacing w:after="120"/>
      </w:pPr>
      <w:r>
        <w:t>雞有六翮四距者，不可食之。</w:t>
      </w:r>
      <w:r w:rsidR="00FE3519" w:rsidRPr="001A4164">
        <w:rPr>
          <w:rFonts w:hint="eastAsia"/>
        </w:rPr>
        <w:t>（</w:t>
      </w:r>
      <w:r w:rsidRPr="001A4164">
        <w:t>《千金方》引黃帝作「六距」。</w:t>
      </w:r>
      <w:r w:rsidR="00FE3519" w:rsidRPr="001A4164">
        <w:rPr>
          <w:rFonts w:hint="eastAsia"/>
        </w:rPr>
        <w:t>）</w:t>
      </w:r>
    </w:p>
    <w:p w:rsidR="000558AC" w:rsidRPr="001A4164" w:rsidRDefault="000558AC" w:rsidP="004438E7">
      <w:pPr>
        <w:pStyle w:val="afffff8"/>
        <w:spacing w:after="120"/>
      </w:pPr>
      <w:r w:rsidRPr="001A4164">
        <w:t>《金鑒》曰：</w:t>
      </w:r>
      <w:r w:rsidR="00FE3519" w:rsidRPr="001A4164">
        <w:rPr>
          <w:rFonts w:hint="eastAsia"/>
        </w:rPr>
        <w:t>「</w:t>
      </w:r>
      <w:r w:rsidRPr="001A4164">
        <w:t>距</w:t>
      </w:r>
      <w:r w:rsidR="00FE3519" w:rsidRPr="001A4164">
        <w:t>，</w:t>
      </w:r>
      <w:r w:rsidRPr="001A4164">
        <w:t>雞腳爪也。形有怪異者有毒，故不可食。</w:t>
      </w:r>
      <w:r w:rsidR="00FE3519" w:rsidRPr="001A4164">
        <w:rPr>
          <w:rFonts w:hint="eastAsia"/>
        </w:rPr>
        <w:t>」</w:t>
      </w:r>
    </w:p>
    <w:p w:rsidR="000558AC" w:rsidRDefault="000558AC" w:rsidP="007A0E49">
      <w:pPr>
        <w:pStyle w:val="afffffc"/>
        <w:spacing w:after="120"/>
        <w:ind w:firstLine="600"/>
      </w:pPr>
      <w:r>
        <w:t>烏雞白首者，不可食之。</w:t>
      </w:r>
    </w:p>
    <w:p w:rsidR="000558AC" w:rsidRPr="001A4164" w:rsidRDefault="000558AC" w:rsidP="004438E7">
      <w:pPr>
        <w:pStyle w:val="afffff8"/>
        <w:spacing w:after="120"/>
      </w:pPr>
      <w:r w:rsidRPr="001A4164">
        <w:t>《金鑒》曰：</w:t>
      </w:r>
      <w:r w:rsidR="00FE3519" w:rsidRPr="001A4164">
        <w:rPr>
          <w:rFonts w:hint="eastAsia"/>
        </w:rPr>
        <w:t>「</w:t>
      </w:r>
      <w:r w:rsidRPr="001A4164">
        <w:t>色有不相合者，有毒不可食。</w:t>
      </w:r>
      <w:r w:rsidR="00FE3519" w:rsidRPr="001A4164">
        <w:rPr>
          <w:rFonts w:hint="eastAsia"/>
        </w:rPr>
        <w:t>」</w:t>
      </w:r>
    </w:p>
    <w:p w:rsidR="000558AC" w:rsidRDefault="000558AC" w:rsidP="007A0E49">
      <w:pPr>
        <w:pStyle w:val="afffffc"/>
        <w:spacing w:after="120"/>
        <w:ind w:firstLine="600"/>
      </w:pPr>
      <w:r>
        <w:t>雞不可共葫蒜，食之滯氣。</w:t>
      </w:r>
      <w:r w:rsidR="00FE3519" w:rsidRPr="00CB4CFD">
        <w:rPr>
          <w:rStyle w:val="afffffe"/>
          <w:rFonts w:hint="eastAsia"/>
        </w:rPr>
        <w:t>（</w:t>
      </w:r>
      <w:r w:rsidRPr="00CB4CFD">
        <w:rPr>
          <w:rStyle w:val="afffffe"/>
        </w:rPr>
        <w:t>原注：</w:t>
      </w:r>
      <w:r w:rsidR="00FE3519" w:rsidRPr="00CB4CFD">
        <w:rPr>
          <w:rStyle w:val="afffffe"/>
          <w:rFonts w:hint="eastAsia"/>
        </w:rPr>
        <w:t>「</w:t>
      </w:r>
      <w:r w:rsidRPr="00CB4CFD">
        <w:rPr>
          <w:rStyle w:val="afffffe"/>
        </w:rPr>
        <w:t>一</w:t>
      </w:r>
      <w:r w:rsidR="00FE3519" w:rsidRPr="00CB4CFD">
        <w:rPr>
          <w:rStyle w:val="afffffe"/>
          <w:rFonts w:hint="eastAsia"/>
        </w:rPr>
        <w:t>云</w:t>
      </w:r>
      <w:r w:rsidRPr="00CB4CFD">
        <w:rPr>
          <w:rStyle w:val="afffffe"/>
        </w:rPr>
        <w:t>雞子。</w:t>
      </w:r>
      <w:r w:rsidR="00FE3519" w:rsidRPr="00CB4CFD">
        <w:rPr>
          <w:rStyle w:val="afffffe"/>
          <w:rFonts w:hint="eastAsia"/>
        </w:rPr>
        <w:t>」）</w:t>
      </w:r>
    </w:p>
    <w:p w:rsidR="000558AC" w:rsidRPr="001A4164" w:rsidRDefault="000558AC" w:rsidP="004438E7">
      <w:pPr>
        <w:pStyle w:val="afffff8"/>
        <w:spacing w:after="120"/>
      </w:pPr>
      <w:r w:rsidRPr="001A4164">
        <w:t>程雲來曰：</w:t>
      </w:r>
      <w:r w:rsidR="00FE3519" w:rsidRPr="001A4164">
        <w:rPr>
          <w:rFonts w:hint="eastAsia"/>
        </w:rPr>
        <w:t>「</w:t>
      </w:r>
      <w:r w:rsidRPr="001A4164">
        <w:t>雞能動風，蒜能動痰，風疾發動則氣壅滯。</w:t>
      </w:r>
      <w:r w:rsidR="00FE3519" w:rsidRPr="001A4164">
        <w:rPr>
          <w:rFonts w:hint="eastAsia"/>
        </w:rPr>
        <w:t>」</w:t>
      </w:r>
    </w:p>
    <w:p w:rsidR="000558AC" w:rsidRPr="001A4164" w:rsidRDefault="000558AC" w:rsidP="004438E7">
      <w:pPr>
        <w:pStyle w:val="afffff8"/>
        <w:spacing w:after="120"/>
      </w:pPr>
      <w:r w:rsidRPr="001A4164">
        <w:t>《千金方》：</w:t>
      </w:r>
      <w:r w:rsidR="00FE3519" w:rsidRPr="001A4164">
        <w:rPr>
          <w:rFonts w:hint="eastAsia"/>
        </w:rPr>
        <w:t>「</w:t>
      </w:r>
      <w:r w:rsidRPr="001A4164">
        <w:t>雞子白共蒜食之，令人短氣。</w:t>
      </w:r>
      <w:r w:rsidR="00FE3519" w:rsidRPr="001A4164">
        <w:rPr>
          <w:rFonts w:hint="eastAsia"/>
        </w:rPr>
        <w:t>」</w:t>
      </w:r>
    </w:p>
    <w:p w:rsidR="000558AC" w:rsidRDefault="000558AC" w:rsidP="007A0E49">
      <w:pPr>
        <w:pStyle w:val="afffffc"/>
        <w:spacing w:after="120"/>
        <w:ind w:firstLine="600"/>
      </w:pPr>
      <w:r>
        <w:t>山雞不可合鳥獸肉食之。</w:t>
      </w:r>
    </w:p>
    <w:p w:rsidR="000558AC" w:rsidRPr="001A4164" w:rsidRDefault="000558AC" w:rsidP="004438E7">
      <w:pPr>
        <w:pStyle w:val="afffff8"/>
        <w:spacing w:after="120"/>
      </w:pPr>
      <w:r w:rsidRPr="001A4164">
        <w:t>程雲來曰：</w:t>
      </w:r>
      <w:r w:rsidR="00FE3519" w:rsidRPr="001A4164">
        <w:rPr>
          <w:rFonts w:hint="eastAsia"/>
        </w:rPr>
        <w:t>「</w:t>
      </w:r>
      <w:r w:rsidRPr="001A4164">
        <w:t>山雞，鴝雞也。小於雉而尾長，人多畜之樊中。性食蟲蟻而有毒，非唯不可</w:t>
      </w:r>
      <w:r w:rsidRPr="001A4164">
        <w:rPr>
          <w:rFonts w:hint="eastAsia"/>
        </w:rPr>
        <w:t>共鳥獸食，即單食亦忌也。</w:t>
      </w:r>
      <w:r w:rsidR="00FE3519" w:rsidRPr="001A4164">
        <w:rPr>
          <w:rFonts w:hint="eastAsia"/>
        </w:rPr>
        <w:t>」</w:t>
      </w:r>
    </w:p>
    <w:p w:rsidR="000558AC" w:rsidRDefault="000558AC" w:rsidP="007A0E49">
      <w:pPr>
        <w:pStyle w:val="afffffc"/>
        <w:spacing w:after="120"/>
        <w:ind w:firstLine="600"/>
      </w:pPr>
      <w:r>
        <w:t>雉肉久食之，令人瘦。</w:t>
      </w:r>
    </w:p>
    <w:p w:rsidR="000558AC" w:rsidRPr="001A4164" w:rsidRDefault="000558AC" w:rsidP="004438E7">
      <w:pPr>
        <w:pStyle w:val="afffff8"/>
        <w:spacing w:after="120"/>
      </w:pPr>
      <w:r w:rsidRPr="001A4164">
        <w:t>程雲來曰：</w:t>
      </w:r>
      <w:r w:rsidR="001E3ADB" w:rsidRPr="001A4164">
        <w:rPr>
          <w:rFonts w:hint="eastAsia"/>
        </w:rPr>
        <w:t>「</w:t>
      </w:r>
      <w:r w:rsidRPr="001A4164">
        <w:t>雉肉有小毒，發瘡疥</w:t>
      </w:r>
      <w:r w:rsidR="00CB4CFD">
        <w:t>，</w:t>
      </w:r>
      <w:r w:rsidRPr="001A4164">
        <w:t>生諸蟲，以此則令人瘦。</w:t>
      </w:r>
      <w:r w:rsidR="001E3ADB" w:rsidRPr="001A4164">
        <w:rPr>
          <w:rFonts w:hint="eastAsia"/>
        </w:rPr>
        <w:t>」</w:t>
      </w:r>
    </w:p>
    <w:p w:rsidR="000558AC" w:rsidRDefault="000558AC" w:rsidP="007A0E49">
      <w:pPr>
        <w:pStyle w:val="afffffc"/>
        <w:spacing w:after="120"/>
        <w:ind w:firstLine="600"/>
      </w:pPr>
      <w:r>
        <w:t>鴨卵不可合鱉肉食之。</w:t>
      </w:r>
    </w:p>
    <w:p w:rsidR="000558AC" w:rsidRPr="001A4164" w:rsidRDefault="000558AC" w:rsidP="004438E7">
      <w:pPr>
        <w:pStyle w:val="afffff8"/>
        <w:spacing w:after="120"/>
      </w:pPr>
      <w:r w:rsidRPr="001A4164">
        <w:t>《千金方》：</w:t>
      </w:r>
      <w:r w:rsidR="001E3ADB" w:rsidRPr="001A4164">
        <w:rPr>
          <w:rFonts w:hint="eastAsia"/>
        </w:rPr>
        <w:t>「</w:t>
      </w:r>
      <w:r w:rsidRPr="001A4164">
        <w:t>雞子共鱉肉蒸食之害人。</w:t>
      </w:r>
      <w:r w:rsidR="001E3ADB" w:rsidRPr="001A4164">
        <w:rPr>
          <w:rFonts w:hint="eastAsia"/>
        </w:rPr>
        <w:t>」</w:t>
      </w:r>
    </w:p>
    <w:p w:rsidR="000558AC" w:rsidRPr="001A4164" w:rsidRDefault="000558AC" w:rsidP="004438E7">
      <w:pPr>
        <w:pStyle w:val="afffff8"/>
        <w:spacing w:after="120"/>
      </w:pPr>
      <w:r w:rsidRPr="001A4164">
        <w:t>程雲來曰：</w:t>
      </w:r>
      <w:r w:rsidR="001E3ADB" w:rsidRPr="001A4164">
        <w:rPr>
          <w:rFonts w:hint="eastAsia"/>
        </w:rPr>
        <w:t>「</w:t>
      </w:r>
      <w:r w:rsidRPr="001A4164">
        <w:t>鴨卵性寒</w:t>
      </w:r>
      <w:r w:rsidR="00CB4CFD">
        <w:t>，</w:t>
      </w:r>
      <w:r w:rsidRPr="001A4164">
        <w:t>發冷氣，鱉肉性冷</w:t>
      </w:r>
      <w:r w:rsidR="00CB4CFD">
        <w:t>，</w:t>
      </w:r>
      <w:r w:rsidRPr="001A4164">
        <w:t>亦發冷氣，不可合食。</w:t>
      </w:r>
      <w:r w:rsidR="001E3ADB" w:rsidRPr="001A4164">
        <w:rPr>
          <w:rFonts w:hint="eastAsia"/>
        </w:rPr>
        <w:t>」</w:t>
      </w:r>
    </w:p>
    <w:p w:rsidR="000558AC" w:rsidRDefault="000558AC" w:rsidP="007A0E49">
      <w:pPr>
        <w:pStyle w:val="afffffc"/>
        <w:spacing w:after="120"/>
        <w:ind w:firstLine="600"/>
      </w:pPr>
      <w:r>
        <w:lastRenderedPageBreak/>
        <w:t>婦人妊娠食雀肉，令子淫亂無恥。</w:t>
      </w:r>
    </w:p>
    <w:p w:rsidR="000558AC" w:rsidRPr="001A4164" w:rsidRDefault="000558AC" w:rsidP="004438E7">
      <w:pPr>
        <w:pStyle w:val="afffff8"/>
        <w:spacing w:after="120"/>
      </w:pPr>
      <w:r w:rsidRPr="001A4164">
        <w:t>程雲來曰：</w:t>
      </w:r>
      <w:r w:rsidR="001E3ADB" w:rsidRPr="001A4164">
        <w:rPr>
          <w:rFonts w:hint="eastAsia"/>
        </w:rPr>
        <w:t>「</w:t>
      </w:r>
      <w:r w:rsidRPr="001A4164">
        <w:t>雀性最淫。周書云：</w:t>
      </w:r>
      <w:r w:rsidR="001E3ADB" w:rsidRPr="001A4164">
        <w:rPr>
          <w:rFonts w:hint="eastAsia"/>
        </w:rPr>
        <w:t>『</w:t>
      </w:r>
      <w:r w:rsidRPr="001A4164">
        <w:t>季秋，雀入大水為嶺雀，不入水</w:t>
      </w:r>
      <w:r w:rsidR="001E3ADB" w:rsidRPr="001A4164">
        <w:rPr>
          <w:rFonts w:hint="eastAsia"/>
        </w:rPr>
        <w:t>，</w:t>
      </w:r>
      <w:r w:rsidRPr="001A4164">
        <w:t>國多淫泆</w:t>
      </w:r>
      <w:r w:rsidR="001E3ADB" w:rsidRPr="001A4164">
        <w:rPr>
          <w:rFonts w:hint="eastAsia"/>
        </w:rPr>
        <w:t>。』</w:t>
      </w:r>
      <w:r w:rsidRPr="001A4164">
        <w:t>物類相感，</w:t>
      </w:r>
      <w:r w:rsidRPr="001A4164">
        <w:rPr>
          <w:rFonts w:hint="eastAsia"/>
        </w:rPr>
        <w:t>理所必然。妊娠當戒食之，為慎胎教也。</w:t>
      </w:r>
      <w:r w:rsidR="001E3ADB" w:rsidRPr="001A4164">
        <w:rPr>
          <w:rFonts w:hint="eastAsia"/>
        </w:rPr>
        <w:t>」</w:t>
      </w:r>
    </w:p>
    <w:p w:rsidR="00646E0F" w:rsidRDefault="00646E0F" w:rsidP="007A0E49">
      <w:pPr>
        <w:pStyle w:val="afffffc"/>
        <w:spacing w:after="120"/>
        <w:ind w:firstLine="600"/>
      </w:pPr>
      <w:r>
        <w:t>雀肉不可合李子食之。</w:t>
      </w:r>
    </w:p>
    <w:p w:rsidR="00646E0F" w:rsidRPr="001A4164" w:rsidRDefault="00646E0F" w:rsidP="004438E7">
      <w:pPr>
        <w:pStyle w:val="afffff8"/>
        <w:spacing w:after="120"/>
      </w:pPr>
      <w:r w:rsidRPr="001A4164">
        <w:t>程雲來曰：</w:t>
      </w:r>
      <w:r w:rsidR="001E3ADB" w:rsidRPr="001A4164">
        <w:rPr>
          <w:rFonts w:hint="eastAsia"/>
        </w:rPr>
        <w:t>「</w:t>
      </w:r>
      <w:r w:rsidRPr="001A4164">
        <w:t>雀肉壯陽益氣，得李子酸澀則熱性不行，故不可共食。</w:t>
      </w:r>
      <w:r w:rsidR="001E3ADB" w:rsidRPr="001A4164">
        <w:rPr>
          <w:rFonts w:hint="eastAsia"/>
        </w:rPr>
        <w:t>」</w:t>
      </w:r>
    </w:p>
    <w:p w:rsidR="00646E0F" w:rsidRDefault="00646E0F" w:rsidP="007A0E49">
      <w:pPr>
        <w:pStyle w:val="afffffc"/>
        <w:spacing w:after="120"/>
        <w:ind w:firstLine="600"/>
      </w:pPr>
      <w:r>
        <w:t>燕肉勿食，入水為蛟龍所啖。</w:t>
      </w:r>
    </w:p>
    <w:p w:rsidR="00646E0F" w:rsidRPr="001A4164" w:rsidRDefault="00646E0F" w:rsidP="004438E7">
      <w:pPr>
        <w:pStyle w:val="afffff8"/>
        <w:spacing w:after="120"/>
      </w:pPr>
      <w:r w:rsidRPr="001A4164">
        <w:t>程雲來曰：</w:t>
      </w:r>
      <w:r w:rsidR="001E3ADB" w:rsidRPr="001A4164">
        <w:rPr>
          <w:rFonts w:hint="eastAsia"/>
        </w:rPr>
        <w:t>「</w:t>
      </w:r>
      <w:r w:rsidRPr="001A4164">
        <w:t>《淮南子》曰：</w:t>
      </w:r>
      <w:r w:rsidR="001E3ADB" w:rsidRPr="001A4164">
        <w:rPr>
          <w:rFonts w:hint="eastAsia"/>
        </w:rPr>
        <w:t>『</w:t>
      </w:r>
      <w:r w:rsidRPr="001A4164">
        <w:t>燕入水為蜃蛤。</w:t>
      </w:r>
      <w:r w:rsidR="001E3ADB" w:rsidRPr="001A4164">
        <w:rPr>
          <w:rFonts w:hint="eastAsia"/>
        </w:rPr>
        <w:t>』</w:t>
      </w:r>
      <w:r w:rsidRPr="001A4164">
        <w:t>高誘註：</w:t>
      </w:r>
      <w:r w:rsidR="001E3ADB" w:rsidRPr="001A4164">
        <w:rPr>
          <w:rFonts w:hint="eastAsia"/>
        </w:rPr>
        <w:t>『</w:t>
      </w:r>
      <w:r w:rsidRPr="001A4164">
        <w:t>謂蛟龍嗜燕，人食燕者，不可入</w:t>
      </w:r>
      <w:r w:rsidRPr="001A4164">
        <w:rPr>
          <w:rFonts w:hint="eastAsia"/>
        </w:rPr>
        <w:t>水。而祈禱家用燕召龍</w:t>
      </w:r>
      <w:r w:rsidR="001E3ADB" w:rsidRPr="001A4164">
        <w:rPr>
          <w:rFonts w:hint="eastAsia"/>
        </w:rPr>
        <w:t>，</w:t>
      </w:r>
      <w:r w:rsidRPr="001A4164">
        <w:rPr>
          <w:rFonts w:hint="eastAsia"/>
        </w:rPr>
        <w:t>能</w:t>
      </w:r>
      <w:r w:rsidR="00CB4CFD">
        <w:rPr>
          <w:rFonts w:hint="eastAsia"/>
        </w:rPr>
        <w:t>興</w:t>
      </w:r>
      <w:r w:rsidRPr="001A4164">
        <w:rPr>
          <w:rFonts w:hint="eastAsia"/>
        </w:rPr>
        <w:t>波祈雨，故名游波。</w:t>
      </w:r>
      <w:r w:rsidR="001E3ADB" w:rsidRPr="001A4164">
        <w:rPr>
          <w:rFonts w:hint="eastAsia"/>
        </w:rPr>
        <w:t>』」</w:t>
      </w:r>
    </w:p>
    <w:p w:rsidR="00646E0F" w:rsidRPr="001A4164" w:rsidRDefault="00646E0F" w:rsidP="004438E7">
      <w:pPr>
        <w:pStyle w:val="afffff8"/>
        <w:spacing w:after="120"/>
      </w:pPr>
      <w:r w:rsidRPr="001A4164">
        <w:t>雷公曰：</w:t>
      </w:r>
      <w:r w:rsidR="001E3ADB" w:rsidRPr="001A4164">
        <w:rPr>
          <w:rFonts w:hint="eastAsia"/>
        </w:rPr>
        <w:t>「</w:t>
      </w:r>
      <w:r w:rsidRPr="001A4164">
        <w:t>海竭江枯，投游波而立泛。其召龍之說，似亦有之也。</w:t>
      </w:r>
      <w:r w:rsidR="001E3ADB" w:rsidRPr="001A4164">
        <w:rPr>
          <w:rFonts w:hint="eastAsia"/>
        </w:rPr>
        <w:t>」</w:t>
      </w:r>
    </w:p>
    <w:p w:rsidR="00646E0F" w:rsidRDefault="00CB4CFD" w:rsidP="007A0E49">
      <w:pPr>
        <w:pStyle w:val="afffffc"/>
        <w:spacing w:after="120"/>
        <w:ind w:firstLine="600"/>
      </w:pPr>
      <w:r>
        <w:t>【</w:t>
      </w:r>
      <w:r w:rsidR="00646E0F">
        <w:t>鳥獸有中毒箭死者，其肉有毒，解之方</w:t>
      </w:r>
      <w:r>
        <w:t>】</w:t>
      </w:r>
    </w:p>
    <w:p w:rsidR="00646E0F" w:rsidRDefault="00646E0F" w:rsidP="007A0E49">
      <w:pPr>
        <w:pStyle w:val="afffffc"/>
        <w:spacing w:after="120"/>
        <w:ind w:firstLine="600"/>
      </w:pPr>
      <w:r>
        <w:t>大豆煮汁，及鹽汁，服之解。</w:t>
      </w:r>
    </w:p>
    <w:p w:rsidR="00646E0F" w:rsidRPr="001A4164" w:rsidRDefault="00646E0F" w:rsidP="004438E7">
      <w:pPr>
        <w:pStyle w:val="afffff8"/>
        <w:spacing w:after="120"/>
      </w:pPr>
      <w:r w:rsidRPr="001A4164">
        <w:t>程雲來曰：</w:t>
      </w:r>
      <w:r w:rsidR="001E3ADB" w:rsidRPr="001A4164">
        <w:rPr>
          <w:rFonts w:hint="eastAsia"/>
        </w:rPr>
        <w:t>「</w:t>
      </w:r>
      <w:r w:rsidRPr="001A4164">
        <w:t>箭藥多是射罔毒，射罔乃烏頭所熬，大豆汁能解烏頭毒</w:t>
      </w:r>
      <w:r w:rsidR="00CB4CFD">
        <w:t>，</w:t>
      </w:r>
      <w:r w:rsidRPr="001A4164">
        <w:t>故也。鹹能勝熱，故</w:t>
      </w:r>
      <w:r w:rsidRPr="001A4164">
        <w:rPr>
          <w:rFonts w:hint="eastAsia"/>
        </w:rPr>
        <w:t>鹽亦解其毒。</w:t>
      </w:r>
      <w:r w:rsidR="001E3ADB" w:rsidRPr="001A4164">
        <w:rPr>
          <w:rFonts w:hint="eastAsia"/>
        </w:rPr>
        <w:t>」</w:t>
      </w:r>
    </w:p>
    <w:p w:rsidR="00646E0F" w:rsidRPr="001A4164" w:rsidRDefault="00646E0F" w:rsidP="004438E7">
      <w:pPr>
        <w:pStyle w:val="afffff8"/>
        <w:spacing w:after="120"/>
      </w:pPr>
      <w:r w:rsidRPr="001A4164">
        <w:t>《金匱輯義》：</w:t>
      </w:r>
      <w:r w:rsidR="001E3ADB" w:rsidRPr="001A4164">
        <w:rPr>
          <w:rFonts w:hint="eastAsia"/>
        </w:rPr>
        <w:t>「</w:t>
      </w:r>
      <w:r w:rsidRPr="001A4164">
        <w:t>《肘後》云：</w:t>
      </w:r>
      <w:r w:rsidR="001E3ADB" w:rsidRPr="001A4164">
        <w:rPr>
          <w:rFonts w:hint="eastAsia"/>
        </w:rPr>
        <w:t>『</w:t>
      </w:r>
      <w:r w:rsidRPr="001A4164">
        <w:t>肉有箭毒，以蘭汁</w:t>
      </w:r>
      <w:r w:rsidR="00CB4CFD">
        <w:t>、</w:t>
      </w:r>
      <w:r w:rsidRPr="001A4164">
        <w:t>大豆解射罔毒。</w:t>
      </w:r>
      <w:r w:rsidR="001E3ADB" w:rsidRPr="001A4164">
        <w:rPr>
          <w:rFonts w:hint="eastAsia"/>
        </w:rPr>
        <w:t>』</w:t>
      </w:r>
      <w:r w:rsidRPr="001A4164">
        <w:t>又《外</w:t>
      </w:r>
      <w:r w:rsidR="00364366" w:rsidRPr="001A4164">
        <w:t>臺</w:t>
      </w:r>
      <w:r w:rsidRPr="001A4164">
        <w:t>》引張文仲</w:t>
      </w:r>
      <w:r w:rsidR="001E3ADB" w:rsidRPr="001A4164">
        <w:rPr>
          <w:rFonts w:hint="eastAsia"/>
        </w:rPr>
        <w:t>云：『</w:t>
      </w:r>
      <w:r w:rsidRPr="001A4164">
        <w:rPr>
          <w:rFonts w:hint="eastAsia"/>
        </w:rPr>
        <w:t>禽獸有中毒箭死者，其肉有毒，可以蘭汁</w:t>
      </w:r>
      <w:r w:rsidR="00CB4CFD">
        <w:rPr>
          <w:rFonts w:hint="eastAsia"/>
        </w:rPr>
        <w:t>、</w:t>
      </w:r>
      <w:r w:rsidRPr="001A4164">
        <w:rPr>
          <w:rFonts w:hint="eastAsia"/>
        </w:rPr>
        <w:t>大豆解射罔也。</w:t>
      </w:r>
      <w:r w:rsidR="001E3ADB" w:rsidRPr="001A4164">
        <w:rPr>
          <w:rFonts w:hint="eastAsia"/>
        </w:rPr>
        <w:t>』</w:t>
      </w:r>
      <w:r w:rsidRPr="001A4164">
        <w:rPr>
          <w:rFonts w:hint="eastAsia"/>
        </w:rPr>
        <w:t>依此則鹽是蘭之訛字。形相似也。</w:t>
      </w:r>
      <w:r w:rsidR="001E3ADB" w:rsidRPr="001A4164">
        <w:rPr>
          <w:rFonts w:hint="eastAsia"/>
        </w:rPr>
        <w:t>」</w:t>
      </w:r>
    </w:p>
    <w:p w:rsidR="00646E0F" w:rsidRPr="001A4164" w:rsidRDefault="00646E0F" w:rsidP="004438E7">
      <w:pPr>
        <w:pStyle w:val="afffff8"/>
        <w:spacing w:after="120"/>
      </w:pPr>
      <w:r w:rsidRPr="001A4164">
        <w:t>《千金方》：</w:t>
      </w:r>
      <w:r w:rsidR="001E3ADB" w:rsidRPr="001A4164">
        <w:rPr>
          <w:rFonts w:hint="eastAsia"/>
        </w:rPr>
        <w:t>「</w:t>
      </w:r>
      <w:r w:rsidRPr="001A4164">
        <w:t>治卒被毒矢方，持汁蘭</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t>一升</w:t>
        </w:r>
      </w:smartTag>
      <w:r w:rsidRPr="001A4164">
        <w:t>飲之，並</w:t>
      </w:r>
      <w:r w:rsidR="001E3ADB" w:rsidRPr="001A4164">
        <w:rPr>
          <w:rFonts w:hint="eastAsia"/>
        </w:rPr>
        <w:t>敷</w:t>
      </w:r>
      <w:r w:rsidRPr="001A4164">
        <w:t>瘡上。解狼毒素，鹽汁飲之。</w:t>
      </w:r>
      <w:r w:rsidR="001E3ADB" w:rsidRPr="001A4164">
        <w:rPr>
          <w:rFonts w:hint="eastAsia"/>
        </w:rPr>
        <w:t>」</w:t>
      </w:r>
    </w:p>
    <w:p w:rsidR="00646E0F" w:rsidRPr="001A4164" w:rsidRDefault="00646E0F" w:rsidP="004438E7">
      <w:pPr>
        <w:pStyle w:val="afffff8"/>
        <w:spacing w:after="120"/>
      </w:pPr>
      <w:r w:rsidRPr="001A4164">
        <w:t>《千金翼方》：</w:t>
      </w:r>
      <w:r w:rsidR="001E3ADB" w:rsidRPr="001A4164">
        <w:rPr>
          <w:rFonts w:hint="eastAsia"/>
        </w:rPr>
        <w:t>「</w:t>
      </w:r>
      <w:r w:rsidRPr="001A4164">
        <w:t>鉤吻眾毒困欲死，面青</w:t>
      </w:r>
      <w:r w:rsidR="00CB4CFD">
        <w:t>，</w:t>
      </w:r>
      <w:r w:rsidRPr="001A4164">
        <w:t>口噤，逆冷</w:t>
      </w:r>
      <w:r w:rsidR="00CB4CFD">
        <w:t>，</w:t>
      </w:r>
      <w:r w:rsidRPr="001A4164">
        <w:t>身痺方。煮蘭汁飲之。</w:t>
      </w:r>
      <w:r w:rsidR="001E3ADB" w:rsidRPr="001A4164">
        <w:rPr>
          <w:rFonts w:hint="eastAsia"/>
        </w:rPr>
        <w:t>」</w:t>
      </w:r>
    </w:p>
    <w:p w:rsidR="00646E0F" w:rsidRDefault="00646E0F" w:rsidP="007A0E49">
      <w:pPr>
        <w:pStyle w:val="afffffc"/>
        <w:spacing w:after="120"/>
        <w:ind w:firstLine="600"/>
      </w:pPr>
      <w:r>
        <w:t>魚頭正白如連珠至脊上，食之殺人。</w:t>
      </w:r>
    </w:p>
    <w:p w:rsidR="00646E0F" w:rsidRDefault="00646E0F" w:rsidP="007A0E49">
      <w:pPr>
        <w:pStyle w:val="afffffc"/>
        <w:spacing w:after="120"/>
        <w:ind w:firstLine="600"/>
      </w:pPr>
      <w:r>
        <w:t>魚頭中無腮者，不可食之，殺</w:t>
      </w:r>
      <w:r w:rsidR="001E3ADB">
        <w:rPr>
          <w:rFonts w:hint="eastAsia"/>
        </w:rPr>
        <w:t>人</w:t>
      </w:r>
      <w:r>
        <w:t>。</w:t>
      </w:r>
    </w:p>
    <w:p w:rsidR="00646E0F" w:rsidRPr="001A4164" w:rsidRDefault="00646E0F" w:rsidP="004438E7">
      <w:pPr>
        <w:pStyle w:val="afffff8"/>
        <w:spacing w:after="120"/>
      </w:pPr>
      <w:r w:rsidRPr="001A4164">
        <w:t>程雲來曰：</w:t>
      </w:r>
      <w:r w:rsidR="001E3ADB" w:rsidRPr="001A4164">
        <w:rPr>
          <w:rFonts w:hint="eastAsia"/>
        </w:rPr>
        <w:t>「</w:t>
      </w:r>
      <w:r w:rsidRPr="001A4164">
        <w:t>能殺人，詳《酉陽雜俎》。</w:t>
      </w:r>
      <w:r w:rsidR="001E3ADB" w:rsidRPr="001A4164">
        <w:rPr>
          <w:rFonts w:hint="eastAsia"/>
        </w:rPr>
        <w:t>」</w:t>
      </w:r>
    </w:p>
    <w:p w:rsidR="00646E0F" w:rsidRDefault="00646E0F" w:rsidP="007A0E49">
      <w:pPr>
        <w:pStyle w:val="afffffc"/>
        <w:spacing w:after="120"/>
        <w:ind w:firstLine="600"/>
      </w:pPr>
      <w:r>
        <w:t>魚無腸膽者，不可食之。三年陰不起，女子絕生。</w:t>
      </w:r>
    </w:p>
    <w:p w:rsidR="00646E0F" w:rsidRDefault="00646E0F" w:rsidP="007A0E49">
      <w:pPr>
        <w:pStyle w:val="afffffc"/>
        <w:spacing w:after="120"/>
        <w:ind w:firstLine="600"/>
      </w:pPr>
      <w:r>
        <w:t>魚頭似有角者，不可食之。</w:t>
      </w:r>
    </w:p>
    <w:p w:rsidR="00646E0F" w:rsidRDefault="00646E0F" w:rsidP="007A0E49">
      <w:pPr>
        <w:pStyle w:val="afffffc"/>
        <w:spacing w:after="120"/>
        <w:ind w:firstLine="600"/>
      </w:pPr>
      <w:r>
        <w:t>魚目合者，不可食之。</w:t>
      </w:r>
    </w:p>
    <w:p w:rsidR="00646E0F" w:rsidRPr="001A4164" w:rsidRDefault="00646E0F" w:rsidP="004438E7">
      <w:pPr>
        <w:pStyle w:val="afffff8"/>
        <w:spacing w:after="120"/>
      </w:pPr>
      <w:r w:rsidRPr="001A4164">
        <w:t>《金鑒》曰：</w:t>
      </w:r>
      <w:r w:rsidR="001E3ADB" w:rsidRPr="001A4164">
        <w:rPr>
          <w:rFonts w:hint="eastAsia"/>
        </w:rPr>
        <w:t>「</w:t>
      </w:r>
      <w:r w:rsidRPr="001A4164">
        <w:t>以上皆怪異之形色，必有毒也。</w:t>
      </w:r>
      <w:r w:rsidR="001E3ADB" w:rsidRPr="001A4164">
        <w:rPr>
          <w:rFonts w:hint="eastAsia"/>
        </w:rPr>
        <w:t>」</w:t>
      </w:r>
    </w:p>
    <w:p w:rsidR="00646E0F" w:rsidRDefault="00646E0F" w:rsidP="007A0E49">
      <w:pPr>
        <w:pStyle w:val="afffffc"/>
        <w:spacing w:after="120"/>
        <w:ind w:firstLine="600"/>
      </w:pPr>
      <w:smartTag w:uri="urn:schemas-microsoft-com:office:smarttags" w:element="chmetcnv">
        <w:smartTagPr>
          <w:attr w:name="UnitName" w:val="甲"/>
          <w:attr w:name="SourceValue" w:val="6"/>
          <w:attr w:name="HasSpace" w:val="False"/>
          <w:attr w:name="Negative" w:val="False"/>
          <w:attr w:name="NumberType" w:val="3"/>
          <w:attr w:name="TCSC" w:val="1"/>
        </w:smartTagPr>
        <w:r>
          <w:t>六甲</w:t>
        </w:r>
      </w:smartTag>
      <w:r>
        <w:t>日</w:t>
      </w:r>
      <w:r w:rsidR="00CB4CFD">
        <w:t>，</w:t>
      </w:r>
      <w:r>
        <w:t>勿食鱗甲之物。</w:t>
      </w:r>
    </w:p>
    <w:p w:rsidR="00646E0F" w:rsidRPr="001A4164" w:rsidRDefault="00646E0F" w:rsidP="004438E7">
      <w:pPr>
        <w:pStyle w:val="afffff8"/>
        <w:spacing w:after="120"/>
      </w:pPr>
      <w:r w:rsidRPr="001A4164">
        <w:lastRenderedPageBreak/>
        <w:t>程雲來曰：</w:t>
      </w:r>
      <w:r w:rsidR="001E3ADB" w:rsidRPr="001A4164">
        <w:rPr>
          <w:rFonts w:hint="eastAsia"/>
        </w:rPr>
        <w:t>「</w:t>
      </w:r>
      <w:smartTag w:uri="urn:schemas-microsoft-com:office:smarttags" w:element="chmetcnv">
        <w:smartTagPr>
          <w:attr w:name="UnitName" w:val="甲"/>
          <w:attr w:name="SourceValue" w:val="6"/>
          <w:attr w:name="HasSpace" w:val="False"/>
          <w:attr w:name="Negative" w:val="False"/>
          <w:attr w:name="NumberType" w:val="3"/>
          <w:attr w:name="TCSC" w:val="1"/>
        </w:smartTagPr>
        <w:r w:rsidRPr="001A4164">
          <w:t>六甲</w:t>
        </w:r>
      </w:smartTag>
      <w:r w:rsidRPr="001A4164">
        <w:t>日有</w:t>
      </w:r>
      <w:smartTag w:uri="urn:schemas-microsoft-com:office:smarttags" w:element="chmetcnv">
        <w:smartTagPr>
          <w:attr w:name="UnitName" w:val="甲"/>
          <w:attr w:name="SourceValue" w:val="6"/>
          <w:attr w:name="HasSpace" w:val="False"/>
          <w:attr w:name="Negative" w:val="False"/>
          <w:attr w:name="NumberType" w:val="3"/>
          <w:attr w:name="TCSC" w:val="1"/>
        </w:smartTagPr>
        <w:r w:rsidRPr="001A4164">
          <w:t>六甲</w:t>
        </w:r>
      </w:smartTag>
      <w:r w:rsidRPr="001A4164">
        <w:t>之神，以直日食鱗甲則犯其忌也。</w:t>
      </w:r>
      <w:r w:rsidR="001E3ADB" w:rsidRPr="001A4164">
        <w:rPr>
          <w:rFonts w:hint="eastAsia"/>
        </w:rPr>
        <w:t>」</w:t>
      </w:r>
    </w:p>
    <w:p w:rsidR="00646E0F" w:rsidRPr="001A4164" w:rsidRDefault="00646E0F" w:rsidP="004438E7">
      <w:pPr>
        <w:pStyle w:val="afffff8"/>
        <w:spacing w:after="120"/>
      </w:pPr>
      <w:r w:rsidRPr="001A4164">
        <w:t>《千金方》：</w:t>
      </w:r>
      <w:r w:rsidR="001E3ADB" w:rsidRPr="001A4164">
        <w:rPr>
          <w:rFonts w:hint="eastAsia"/>
        </w:rPr>
        <w:t>「</w:t>
      </w:r>
      <w:r w:rsidRPr="001A4164">
        <w:t>甲子日勿食一切獸肉，大吉。</w:t>
      </w:r>
      <w:smartTag w:uri="urn:schemas-microsoft-com:office:smarttags" w:element="chmetcnv">
        <w:smartTagPr>
          <w:attr w:name="UnitName" w:val="甲"/>
          <w:attr w:name="SourceValue" w:val="6"/>
          <w:attr w:name="HasSpace" w:val="False"/>
          <w:attr w:name="Negative" w:val="False"/>
          <w:attr w:name="NumberType" w:val="3"/>
          <w:attr w:name="TCSC" w:val="1"/>
        </w:smartTagPr>
        <w:r w:rsidRPr="001A4164">
          <w:t>六甲</w:t>
        </w:r>
      </w:smartTag>
      <w:r w:rsidRPr="001A4164">
        <w:t>日勿食龜鱉之肉，害人心神。</w:t>
      </w:r>
      <w:r w:rsidR="001E3ADB" w:rsidRPr="001A4164">
        <w:rPr>
          <w:rFonts w:hint="eastAsia"/>
        </w:rPr>
        <w:t>」</w:t>
      </w:r>
    </w:p>
    <w:p w:rsidR="00646E0F" w:rsidRDefault="00646E0F" w:rsidP="007A0E49">
      <w:pPr>
        <w:pStyle w:val="afffffc"/>
        <w:spacing w:after="120"/>
        <w:ind w:firstLine="600"/>
      </w:pPr>
      <w:r>
        <w:t>魚不可合雞肉食之。</w:t>
      </w:r>
    </w:p>
    <w:p w:rsidR="00646E0F" w:rsidRPr="001A4164" w:rsidRDefault="00646E0F" w:rsidP="004438E7">
      <w:pPr>
        <w:pStyle w:val="afffff8"/>
        <w:spacing w:after="120"/>
      </w:pPr>
      <w:r w:rsidRPr="001A4164">
        <w:t>程雲來曰：</w:t>
      </w:r>
      <w:r w:rsidR="001E3ADB" w:rsidRPr="001A4164">
        <w:rPr>
          <w:rFonts w:hint="eastAsia"/>
        </w:rPr>
        <w:t>「</w:t>
      </w:r>
      <w:r w:rsidRPr="001A4164">
        <w:t>今人常合食之，亦不見為害。或飛潛之物合食所當忌也。或過之不消，則魚</w:t>
      </w:r>
      <w:r w:rsidRPr="001A4164">
        <w:rPr>
          <w:rFonts w:hint="eastAsia"/>
        </w:rPr>
        <w:t>能動火，雞能動風，能令作痛也。</w:t>
      </w:r>
      <w:r w:rsidR="001E3ADB" w:rsidRPr="001A4164">
        <w:rPr>
          <w:rFonts w:hint="eastAsia"/>
        </w:rPr>
        <w:t>」</w:t>
      </w:r>
    </w:p>
    <w:p w:rsidR="00646E0F" w:rsidRPr="001A4164" w:rsidRDefault="00646E0F" w:rsidP="004438E7">
      <w:pPr>
        <w:pStyle w:val="afffff8"/>
        <w:spacing w:after="120"/>
      </w:pPr>
      <w:r w:rsidRPr="001A4164">
        <w:t>《本草》：</w:t>
      </w:r>
      <w:r w:rsidR="001E3ADB" w:rsidRPr="001A4164">
        <w:rPr>
          <w:rFonts w:hint="eastAsia"/>
        </w:rPr>
        <w:t>「</w:t>
      </w:r>
      <w:r w:rsidRPr="001A4164">
        <w:t>弘景云：</w:t>
      </w:r>
      <w:r w:rsidR="001E3ADB" w:rsidRPr="001A4164">
        <w:rPr>
          <w:rFonts w:hint="eastAsia"/>
        </w:rPr>
        <w:t>『</w:t>
      </w:r>
      <w:r w:rsidRPr="001A4164">
        <w:t>雞同魚汁食，成心瘕。</w:t>
      </w:r>
      <w:r w:rsidR="001E3ADB" w:rsidRPr="001A4164">
        <w:rPr>
          <w:rFonts w:hint="eastAsia"/>
        </w:rPr>
        <w:t>』」</w:t>
      </w:r>
    </w:p>
    <w:p w:rsidR="00646E0F" w:rsidRDefault="00646E0F" w:rsidP="007A0E49">
      <w:pPr>
        <w:pStyle w:val="afffffc"/>
        <w:spacing w:after="120"/>
        <w:ind w:firstLine="600"/>
      </w:pPr>
      <w:r>
        <w:t>魚不得合鸕鶿肉食之。</w:t>
      </w:r>
    </w:p>
    <w:p w:rsidR="00646E0F" w:rsidRPr="001A4164" w:rsidRDefault="00646E0F" w:rsidP="004438E7">
      <w:pPr>
        <w:pStyle w:val="afffff8"/>
        <w:spacing w:after="120"/>
      </w:pPr>
      <w:r w:rsidRPr="001A4164">
        <w:t>程雲來曰：</w:t>
      </w:r>
      <w:r w:rsidR="001E3ADB" w:rsidRPr="001A4164">
        <w:rPr>
          <w:rFonts w:hint="eastAsia"/>
        </w:rPr>
        <w:t>「</w:t>
      </w:r>
      <w:r w:rsidRPr="001A4164">
        <w:t>鸕鶿食魚，物相制而相犯也，不可合食。</w:t>
      </w:r>
      <w:r w:rsidR="001E3ADB" w:rsidRPr="001A4164">
        <w:rPr>
          <w:rFonts w:hint="eastAsia"/>
        </w:rPr>
        <w:t>」</w:t>
      </w:r>
    </w:p>
    <w:p w:rsidR="00646E0F" w:rsidRDefault="00646E0F" w:rsidP="007A0E49">
      <w:pPr>
        <w:pStyle w:val="afffffc"/>
        <w:spacing w:after="120"/>
        <w:ind w:firstLine="600"/>
      </w:pPr>
      <w:r>
        <w:t>鯉魚鮓不可合小豆藿食之，其子不可合豬肝，食之害人。</w:t>
      </w:r>
    </w:p>
    <w:p w:rsidR="00646E0F" w:rsidRPr="001A4164" w:rsidRDefault="00646E0F" w:rsidP="004438E7">
      <w:pPr>
        <w:pStyle w:val="afffff8"/>
        <w:spacing w:after="120"/>
      </w:pPr>
      <w:r w:rsidRPr="001A4164">
        <w:t>程雲來曰：</w:t>
      </w:r>
      <w:r w:rsidR="001E3ADB" w:rsidRPr="001A4164">
        <w:rPr>
          <w:rFonts w:hint="eastAsia"/>
        </w:rPr>
        <w:t>「</w:t>
      </w:r>
      <w:r w:rsidRPr="001A4164">
        <w:t>鯉魚鮓</w:t>
      </w:r>
      <w:r w:rsidR="00CB4CFD">
        <w:t>、</w:t>
      </w:r>
      <w:r w:rsidRPr="001A4164">
        <w:t>小豆藿</w:t>
      </w:r>
      <w:r w:rsidR="00CB4CFD">
        <w:t>，</w:t>
      </w:r>
      <w:r w:rsidRPr="001A4164">
        <w:t>味皆鹹，鹹能勝血，故陶弘景云：</w:t>
      </w:r>
      <w:r w:rsidR="001E3ADB" w:rsidRPr="001A4164">
        <w:rPr>
          <w:rFonts w:hint="eastAsia"/>
        </w:rPr>
        <w:t>『</w:t>
      </w:r>
      <w:r w:rsidRPr="001A4164">
        <w:t>合食成消渴。</w:t>
      </w:r>
      <w:r w:rsidR="001E3ADB" w:rsidRPr="001A4164">
        <w:rPr>
          <w:rFonts w:hint="eastAsia"/>
        </w:rPr>
        <w:t>』</w:t>
      </w:r>
      <w:r w:rsidRPr="001A4164">
        <w:t>其</w:t>
      </w:r>
      <w:r w:rsidR="00CB4CFD">
        <w:rPr>
          <w:rFonts w:hint="eastAsia"/>
        </w:rPr>
        <w:t>子</w:t>
      </w:r>
      <w:r w:rsidRPr="001A4164">
        <w:t>合豬</w:t>
      </w:r>
      <w:r w:rsidRPr="001A4164">
        <w:rPr>
          <w:rFonts w:hint="eastAsia"/>
        </w:rPr>
        <w:t>肝食</w:t>
      </w:r>
      <w:r w:rsidR="00CB4CFD" w:rsidRPr="001A4164">
        <w:rPr>
          <w:rFonts w:hint="eastAsia"/>
        </w:rPr>
        <w:t>，</w:t>
      </w:r>
      <w:r w:rsidRPr="001A4164">
        <w:rPr>
          <w:rFonts w:hint="eastAsia"/>
        </w:rPr>
        <w:t>傷人神。</w:t>
      </w:r>
      <w:r w:rsidR="001E3ADB" w:rsidRPr="001A4164">
        <w:rPr>
          <w:rFonts w:hint="eastAsia"/>
        </w:rPr>
        <w:t>」</w:t>
      </w:r>
    </w:p>
    <w:p w:rsidR="00646E0F" w:rsidRPr="001A4164" w:rsidRDefault="00646E0F" w:rsidP="004438E7">
      <w:pPr>
        <w:pStyle w:val="afffff8"/>
        <w:spacing w:after="120"/>
      </w:pPr>
      <w:r w:rsidRPr="001A4164">
        <w:t>《金鑒》曰：</w:t>
      </w:r>
      <w:r w:rsidR="001E3ADB" w:rsidRPr="001A4164">
        <w:rPr>
          <w:rFonts w:hint="eastAsia"/>
        </w:rPr>
        <w:t>「</w:t>
      </w:r>
      <w:r w:rsidRPr="001A4164">
        <w:t>小豆藿，即小豆葉也。</w:t>
      </w:r>
      <w:r w:rsidR="001E3ADB" w:rsidRPr="001A4164">
        <w:rPr>
          <w:rFonts w:hint="eastAsia"/>
        </w:rPr>
        <w:t>」</w:t>
      </w:r>
    </w:p>
    <w:p w:rsidR="00646E0F" w:rsidRPr="001A4164" w:rsidRDefault="00646E0F" w:rsidP="004438E7">
      <w:pPr>
        <w:pStyle w:val="afffff8"/>
        <w:spacing w:after="120"/>
      </w:pPr>
      <w:r w:rsidRPr="001A4164">
        <w:t>《千金方》曰：</w:t>
      </w:r>
      <w:r w:rsidR="001E3ADB" w:rsidRPr="001A4164">
        <w:rPr>
          <w:rFonts w:hint="eastAsia"/>
        </w:rPr>
        <w:t>「</w:t>
      </w:r>
      <w:r w:rsidRPr="001A4164">
        <w:t>凡豬肝、肺共魚鱠，食之作癰疽。</w:t>
      </w:r>
      <w:r w:rsidR="001E3ADB" w:rsidRPr="001A4164">
        <w:rPr>
          <w:rFonts w:hint="eastAsia"/>
        </w:rPr>
        <w:t>」</w:t>
      </w:r>
    </w:p>
    <w:p w:rsidR="000558AC" w:rsidRDefault="00646E0F" w:rsidP="007A0E49">
      <w:pPr>
        <w:pStyle w:val="afffffc"/>
        <w:spacing w:after="120"/>
        <w:ind w:firstLine="600"/>
      </w:pPr>
      <w:r>
        <w:t>鯉魚不可合犬肉食之。</w:t>
      </w:r>
    </w:p>
    <w:p w:rsidR="001B02BC" w:rsidRPr="001A4164" w:rsidRDefault="001B02BC" w:rsidP="004438E7">
      <w:pPr>
        <w:pStyle w:val="afffff8"/>
        <w:spacing w:after="120"/>
      </w:pPr>
      <w:r w:rsidRPr="001A4164">
        <w:t>程雲來曰：</w:t>
      </w:r>
      <w:r w:rsidR="001E3ADB" w:rsidRPr="001A4164">
        <w:rPr>
          <w:rFonts w:hint="eastAsia"/>
        </w:rPr>
        <w:t>「</w:t>
      </w:r>
      <w:r w:rsidRPr="001A4164">
        <w:t>鯉魚犬肉，俱令熱中，不可合食。</w:t>
      </w:r>
      <w:r w:rsidR="001E3ADB" w:rsidRPr="001A4164">
        <w:rPr>
          <w:rFonts w:hint="eastAsia"/>
        </w:rPr>
        <w:t>」</w:t>
      </w:r>
    </w:p>
    <w:p w:rsidR="001B02BC" w:rsidRDefault="001B02BC" w:rsidP="007A0E49">
      <w:pPr>
        <w:pStyle w:val="afffffc"/>
        <w:spacing w:after="120"/>
        <w:ind w:firstLine="600"/>
      </w:pPr>
      <w:r>
        <w:t>鯽魚不可合猴雉肉食之，一云：不可合豬肝食。</w:t>
      </w:r>
    </w:p>
    <w:p w:rsidR="001B02BC" w:rsidRPr="001A4164" w:rsidRDefault="001B02BC" w:rsidP="004438E7">
      <w:pPr>
        <w:pStyle w:val="afffff8"/>
        <w:spacing w:after="120"/>
      </w:pPr>
      <w:r w:rsidRPr="001A4164">
        <w:t>程雲來曰：</w:t>
      </w:r>
      <w:r w:rsidR="001E3ADB" w:rsidRPr="001A4164">
        <w:rPr>
          <w:rFonts w:hint="eastAsia"/>
        </w:rPr>
        <w:t>「</w:t>
      </w:r>
      <w:r w:rsidRPr="001A4164">
        <w:t>鯽魚同猴雉肉、豬肝食，生癰疽。</w:t>
      </w:r>
      <w:r w:rsidR="001E3ADB" w:rsidRPr="001A4164">
        <w:rPr>
          <w:rFonts w:hint="eastAsia"/>
        </w:rPr>
        <w:t>」</w:t>
      </w:r>
    </w:p>
    <w:p w:rsidR="001B02BC" w:rsidRDefault="001B02BC" w:rsidP="007A0E49">
      <w:pPr>
        <w:pStyle w:val="afffffc"/>
        <w:spacing w:after="120"/>
        <w:ind w:firstLine="600"/>
      </w:pPr>
      <w:r>
        <w:t>鯷魚合鹿肉生食，令人筋甲縮。</w:t>
      </w:r>
    </w:p>
    <w:p w:rsidR="001B02BC" w:rsidRPr="001A4164" w:rsidRDefault="001B02BC" w:rsidP="004438E7">
      <w:pPr>
        <w:pStyle w:val="afffff8"/>
        <w:spacing w:after="120"/>
      </w:pPr>
      <w:r w:rsidRPr="001A4164">
        <w:t>程雲來曰：</w:t>
      </w:r>
      <w:r w:rsidR="00CB4CFD">
        <w:t>「</w:t>
      </w:r>
      <w:r w:rsidRPr="001A4164">
        <w:t>鯷魚，</w:t>
      </w:r>
      <w:r w:rsidR="001E3ADB" w:rsidRPr="001A4164">
        <w:rPr>
          <w:rFonts w:hint="eastAsia"/>
        </w:rPr>
        <w:t>鮎</w:t>
      </w:r>
      <w:r w:rsidRPr="001A4164">
        <w:t>魚也。鯷魚、鹿肉皆能治風。生食反傷其筋脈，致令筋甲縮。</w:t>
      </w:r>
      <w:r w:rsidR="00CB4CFD">
        <w:t>」</w:t>
      </w:r>
    </w:p>
    <w:p w:rsidR="001B02BC" w:rsidRDefault="001B02BC" w:rsidP="007A0E49">
      <w:pPr>
        <w:pStyle w:val="afffffc"/>
        <w:spacing w:after="120"/>
        <w:ind w:firstLine="600"/>
      </w:pPr>
      <w:r>
        <w:t>青魚鮓不可合生葫荽及生葵並麥醬食之。</w:t>
      </w:r>
    </w:p>
    <w:p w:rsidR="001B02BC" w:rsidRPr="001A4164" w:rsidRDefault="001B02BC" w:rsidP="004438E7">
      <w:pPr>
        <w:pStyle w:val="afffff8"/>
        <w:spacing w:after="120"/>
      </w:pPr>
      <w:r w:rsidRPr="001A4164">
        <w:t>程雲來曰：</w:t>
      </w:r>
      <w:r w:rsidR="001E3ADB" w:rsidRPr="001A4164">
        <w:rPr>
          <w:rFonts w:hint="eastAsia"/>
        </w:rPr>
        <w:t>「</w:t>
      </w:r>
      <w:r w:rsidRPr="001A4164">
        <w:t>青魚鮓不益人，葫荽、生葵能動風，發痼疾，必與青魚鮓不相宜。</w:t>
      </w:r>
      <w:r w:rsidR="001E3ADB" w:rsidRPr="001A4164">
        <w:rPr>
          <w:rFonts w:hint="eastAsia"/>
        </w:rPr>
        <w:t>鮓</w:t>
      </w:r>
      <w:r w:rsidRPr="001A4164">
        <w:t>味鹹，</w:t>
      </w:r>
      <w:r w:rsidRPr="001A4164">
        <w:rPr>
          <w:rFonts w:hint="eastAsia"/>
        </w:rPr>
        <w:t>麥醬亦鹹，合食必作消渴。</w:t>
      </w:r>
      <w:r w:rsidR="001E3ADB" w:rsidRPr="001A4164">
        <w:rPr>
          <w:rFonts w:hint="eastAsia"/>
        </w:rPr>
        <w:t>」</w:t>
      </w:r>
    </w:p>
    <w:p w:rsidR="001B02BC" w:rsidRPr="001A4164" w:rsidRDefault="001B02BC" w:rsidP="004438E7">
      <w:pPr>
        <w:pStyle w:val="afffff8"/>
        <w:spacing w:after="120"/>
      </w:pPr>
      <w:r w:rsidRPr="001A4164">
        <w:t>《千金方》：</w:t>
      </w:r>
      <w:r w:rsidR="001E3ADB" w:rsidRPr="001A4164">
        <w:rPr>
          <w:rFonts w:hint="eastAsia"/>
        </w:rPr>
        <w:t>「</w:t>
      </w:r>
      <w:r w:rsidRPr="001A4164">
        <w:t>黃帝云：</w:t>
      </w:r>
      <w:r w:rsidR="001E3ADB" w:rsidRPr="001A4164">
        <w:rPr>
          <w:rFonts w:hint="eastAsia"/>
        </w:rPr>
        <w:t>『</w:t>
      </w:r>
      <w:r w:rsidRPr="001A4164">
        <w:t>生葫合青魚鮓食之，令人腹內生瘡，腸中腫，又成疝瘕。</w:t>
      </w:r>
      <w:r w:rsidR="001E3ADB" w:rsidRPr="001A4164">
        <w:rPr>
          <w:rFonts w:hint="eastAsia"/>
        </w:rPr>
        <w:t>』」</w:t>
      </w:r>
    </w:p>
    <w:p w:rsidR="001B02BC" w:rsidRDefault="001B02BC" w:rsidP="007A0E49">
      <w:pPr>
        <w:pStyle w:val="afffffc"/>
        <w:spacing w:after="120"/>
        <w:ind w:firstLine="600"/>
      </w:pPr>
      <w:r>
        <w:t>魷鱔不可合白犬血食之。</w:t>
      </w:r>
    </w:p>
    <w:p w:rsidR="001B02BC" w:rsidRPr="001A4164" w:rsidRDefault="001B02BC" w:rsidP="004438E7">
      <w:pPr>
        <w:pStyle w:val="afffff8"/>
        <w:spacing w:after="120"/>
      </w:pPr>
      <w:r w:rsidRPr="001A4164">
        <w:t>程雲來曰：</w:t>
      </w:r>
      <w:r w:rsidR="001E3ADB" w:rsidRPr="001A4164">
        <w:rPr>
          <w:rFonts w:hint="eastAsia"/>
        </w:rPr>
        <w:t>「</w:t>
      </w:r>
      <w:r w:rsidRPr="001A4164">
        <w:t>魷鱔為無鱗魚，白犬血為地厭，非唯不可合食，抑衛生家所當忌也。</w:t>
      </w:r>
      <w:r w:rsidR="001E3ADB" w:rsidRPr="001A4164">
        <w:rPr>
          <w:rFonts w:hint="eastAsia"/>
        </w:rPr>
        <w:t>」</w:t>
      </w:r>
    </w:p>
    <w:p w:rsidR="001B02BC" w:rsidRDefault="001B02BC" w:rsidP="007A0E49">
      <w:pPr>
        <w:pStyle w:val="afffffc"/>
        <w:spacing w:after="120"/>
        <w:ind w:firstLine="600"/>
      </w:pPr>
      <w:r>
        <w:lastRenderedPageBreak/>
        <w:t>龜肉不可合酒</w:t>
      </w:r>
      <w:r w:rsidR="00CB4CFD">
        <w:t>、</w:t>
      </w:r>
      <w:r>
        <w:t>果子食之。</w:t>
      </w:r>
    </w:p>
    <w:p w:rsidR="001B02BC" w:rsidRPr="001A4164" w:rsidRDefault="001B02BC" w:rsidP="004438E7">
      <w:pPr>
        <w:pStyle w:val="afffff8"/>
        <w:spacing w:after="120"/>
      </w:pPr>
      <w:r w:rsidRPr="001A4164">
        <w:t>程雲來曰：</w:t>
      </w:r>
      <w:r w:rsidR="00FE4A6E" w:rsidRPr="001A4164">
        <w:rPr>
          <w:rFonts w:hint="eastAsia"/>
        </w:rPr>
        <w:t>「</w:t>
      </w:r>
      <w:r w:rsidRPr="001A4164">
        <w:t>仲景以龜肉忌酒果子，而蘇恭以龜肉釀酒，治大風。陶弘景曰：</w:t>
      </w:r>
      <w:r w:rsidR="00FE4A6E" w:rsidRPr="001A4164">
        <w:rPr>
          <w:rFonts w:hint="eastAsia"/>
        </w:rPr>
        <w:t>『</w:t>
      </w:r>
      <w:r w:rsidRPr="001A4164">
        <w:t>龜多神靈，</w:t>
      </w:r>
      <w:r w:rsidRPr="001A4164">
        <w:rPr>
          <w:rFonts w:hint="eastAsia"/>
        </w:rPr>
        <w:t>人不可輕殺，更不可輕啖也。</w:t>
      </w:r>
      <w:r w:rsidR="00FE4A6E" w:rsidRPr="001A4164">
        <w:rPr>
          <w:rFonts w:hint="eastAsia"/>
        </w:rPr>
        <w:t>』」</w:t>
      </w:r>
    </w:p>
    <w:p w:rsidR="001B02BC" w:rsidRPr="001A4164" w:rsidRDefault="001B02BC" w:rsidP="004438E7">
      <w:pPr>
        <w:pStyle w:val="afffff8"/>
        <w:spacing w:after="120"/>
      </w:pPr>
      <w:r w:rsidRPr="001A4164">
        <w:t>《千金方》：</w:t>
      </w:r>
      <w:r w:rsidR="00FE4A6E" w:rsidRPr="001A4164">
        <w:rPr>
          <w:rFonts w:hint="eastAsia"/>
        </w:rPr>
        <w:t>「</w:t>
      </w:r>
      <w:r w:rsidRPr="001A4164">
        <w:t>飲酒食龜肉，並菰白菜，令人生寒熱。</w:t>
      </w:r>
      <w:r w:rsidR="00FE4A6E" w:rsidRPr="001A4164">
        <w:rPr>
          <w:rFonts w:hint="eastAsia"/>
        </w:rPr>
        <w:t>」</w:t>
      </w:r>
    </w:p>
    <w:p w:rsidR="001B02BC" w:rsidRDefault="001B02BC" w:rsidP="007A0E49">
      <w:pPr>
        <w:pStyle w:val="afffffc"/>
        <w:spacing w:after="120"/>
        <w:ind w:firstLine="600"/>
      </w:pPr>
      <w:r>
        <w:t>鱉目凹陷者，又厭下有王字形者，不可食之。</w:t>
      </w:r>
    </w:p>
    <w:p w:rsidR="001B02BC" w:rsidRPr="001A4164" w:rsidRDefault="001B02BC" w:rsidP="004438E7">
      <w:pPr>
        <w:pStyle w:val="afffff8"/>
        <w:spacing w:after="120"/>
      </w:pPr>
      <w:r w:rsidRPr="001A4164">
        <w:t>程雲來曰：</w:t>
      </w:r>
      <w:r w:rsidR="00FE4A6E" w:rsidRPr="001A4164">
        <w:rPr>
          <w:rFonts w:hint="eastAsia"/>
        </w:rPr>
        <w:t>「</w:t>
      </w:r>
      <w:r w:rsidRPr="001A4164">
        <w:t>淮南子曰：</w:t>
      </w:r>
      <w:r w:rsidR="00FE4A6E" w:rsidRPr="001A4164">
        <w:rPr>
          <w:rFonts w:hint="eastAsia"/>
        </w:rPr>
        <w:t>『</w:t>
      </w:r>
      <w:r w:rsidRPr="001A4164">
        <w:t>鱉無耳</w:t>
      </w:r>
      <w:r w:rsidR="00CB4CFD">
        <w:t>，</w:t>
      </w:r>
      <w:r w:rsidRPr="001A4164">
        <w:t>以目為聽。目凹陷則歷年多而神內守，故名曰神守。</w:t>
      </w:r>
      <w:r w:rsidR="00FE4A6E" w:rsidRPr="001A4164">
        <w:rPr>
          <w:rFonts w:hint="eastAsia"/>
        </w:rPr>
        <w:t>』</w:t>
      </w:r>
      <w:r w:rsidRPr="001A4164">
        <w:t>若有</w:t>
      </w:r>
      <w:r w:rsidRPr="001A4164">
        <w:rPr>
          <w:rFonts w:hint="eastAsia"/>
        </w:rPr>
        <w:t>王字，則物已靈異矣，食之有害。</w:t>
      </w:r>
      <w:r w:rsidR="00FE4A6E" w:rsidRPr="001A4164">
        <w:rPr>
          <w:rFonts w:hint="eastAsia"/>
        </w:rPr>
        <w:t>」</w:t>
      </w:r>
    </w:p>
    <w:p w:rsidR="001B02BC" w:rsidRPr="001A4164" w:rsidRDefault="001B02BC" w:rsidP="004438E7">
      <w:pPr>
        <w:pStyle w:val="afffff8"/>
        <w:spacing w:after="120"/>
      </w:pPr>
      <w:r w:rsidRPr="001A4164">
        <w:t>《千金方》：</w:t>
      </w:r>
      <w:r w:rsidR="00FE4A6E" w:rsidRPr="001A4164">
        <w:rPr>
          <w:rFonts w:hint="eastAsia"/>
        </w:rPr>
        <w:t>「</w:t>
      </w:r>
      <w:r w:rsidRPr="001A4164">
        <w:t>鱉腹下成王字，不可食。</w:t>
      </w:r>
      <w:r w:rsidR="00FE4A6E" w:rsidRPr="001A4164">
        <w:rPr>
          <w:rFonts w:hint="eastAsia"/>
        </w:rPr>
        <w:t>」</w:t>
      </w:r>
    </w:p>
    <w:p w:rsidR="001B02BC" w:rsidRDefault="001B02BC" w:rsidP="007A0E49">
      <w:pPr>
        <w:pStyle w:val="afffffc"/>
        <w:spacing w:after="120"/>
        <w:ind w:firstLine="600"/>
      </w:pPr>
      <w:r>
        <w:t>其肉不得合雞</w:t>
      </w:r>
      <w:r w:rsidR="00CB4CFD">
        <w:t>、</w:t>
      </w:r>
      <w:r>
        <w:t>鴨</w:t>
      </w:r>
      <w:r w:rsidR="00CB4CFD">
        <w:rPr>
          <w:rFonts w:hint="eastAsia"/>
        </w:rPr>
        <w:t>子</w:t>
      </w:r>
      <w:r>
        <w:t>食之。</w:t>
      </w:r>
    </w:p>
    <w:p w:rsidR="001B02BC" w:rsidRPr="001A4164" w:rsidRDefault="001B02BC" w:rsidP="004438E7">
      <w:pPr>
        <w:pStyle w:val="afffff8"/>
        <w:spacing w:after="120"/>
      </w:pPr>
      <w:r w:rsidRPr="001A4164">
        <w:t>程雲來曰：</w:t>
      </w:r>
      <w:r w:rsidR="00FE4A6E" w:rsidRPr="001A4164">
        <w:rPr>
          <w:rFonts w:hint="eastAsia"/>
        </w:rPr>
        <w:t>「</w:t>
      </w:r>
      <w:r w:rsidRPr="001A4164">
        <w:t>鰲肉令人患水，雞子令人動風，鴨子令人氣短，不可合食。</w:t>
      </w:r>
      <w:r w:rsidR="00FE4A6E" w:rsidRPr="001A4164">
        <w:rPr>
          <w:rFonts w:hint="eastAsia"/>
        </w:rPr>
        <w:t>」</w:t>
      </w:r>
    </w:p>
    <w:p w:rsidR="001B02BC" w:rsidRDefault="001B02BC" w:rsidP="007A0E49">
      <w:pPr>
        <w:pStyle w:val="afffffc"/>
        <w:spacing w:after="120"/>
        <w:ind w:firstLine="600"/>
      </w:pPr>
      <w:r>
        <w:t>龜鱉肉不可合莧菜食之。</w:t>
      </w:r>
    </w:p>
    <w:p w:rsidR="001B02BC" w:rsidRPr="001A4164" w:rsidRDefault="001B02BC" w:rsidP="004438E7">
      <w:pPr>
        <w:pStyle w:val="afffff8"/>
        <w:spacing w:after="120"/>
      </w:pPr>
      <w:r w:rsidRPr="001A4164">
        <w:t>程雲來曰：</w:t>
      </w:r>
      <w:r w:rsidR="00FE4A6E" w:rsidRPr="001A4164">
        <w:rPr>
          <w:rFonts w:hint="eastAsia"/>
        </w:rPr>
        <w:t>「</w:t>
      </w:r>
      <w:r w:rsidRPr="001A4164">
        <w:t>龜鱉肉皆反莧菜，食之成鰲瘕。</w:t>
      </w:r>
      <w:r w:rsidR="00FE4A6E" w:rsidRPr="001A4164">
        <w:rPr>
          <w:rFonts w:hint="eastAsia"/>
        </w:rPr>
        <w:t>」</w:t>
      </w:r>
    </w:p>
    <w:p w:rsidR="001B02BC" w:rsidRPr="001A4164" w:rsidRDefault="001B02BC" w:rsidP="004438E7">
      <w:pPr>
        <w:pStyle w:val="afffff8"/>
        <w:spacing w:after="120"/>
      </w:pPr>
      <w:r w:rsidRPr="001A4164">
        <w:t>陶弘景曰：</w:t>
      </w:r>
      <w:r w:rsidR="00FE4A6E" w:rsidRPr="001A4164">
        <w:rPr>
          <w:rFonts w:hint="eastAsia"/>
        </w:rPr>
        <w:t>「</w:t>
      </w:r>
      <w:r w:rsidRPr="001A4164">
        <w:t>昔有人剉鱉，以赤莧包置濕地，經旬皆成生鱉。</w:t>
      </w:r>
      <w:r w:rsidR="00FE4A6E" w:rsidRPr="001A4164">
        <w:rPr>
          <w:rFonts w:hint="eastAsia"/>
        </w:rPr>
        <w:t>」</w:t>
      </w:r>
    </w:p>
    <w:p w:rsidR="001B02BC" w:rsidRPr="001A4164" w:rsidRDefault="001B02BC" w:rsidP="004438E7">
      <w:pPr>
        <w:pStyle w:val="afffff8"/>
        <w:spacing w:after="120"/>
      </w:pPr>
      <w:r w:rsidRPr="001A4164">
        <w:t>《千金方》：</w:t>
      </w:r>
      <w:r w:rsidR="00FE4A6E" w:rsidRPr="001A4164">
        <w:rPr>
          <w:rFonts w:hint="eastAsia"/>
        </w:rPr>
        <w:t>「</w:t>
      </w:r>
      <w:r w:rsidRPr="001A4164">
        <w:t>鱉肉共莧蕨菜食之，作鱉瘕害人。</w:t>
      </w:r>
      <w:r w:rsidR="00FE4A6E" w:rsidRPr="001A4164">
        <w:rPr>
          <w:rFonts w:hint="eastAsia"/>
        </w:rPr>
        <w:t>」</w:t>
      </w:r>
    </w:p>
    <w:p w:rsidR="001B02BC" w:rsidRDefault="00FE4A6E" w:rsidP="007A0E49">
      <w:pPr>
        <w:pStyle w:val="afffffc"/>
        <w:spacing w:after="120"/>
        <w:ind w:firstLine="600"/>
      </w:pPr>
      <w:r>
        <w:rPr>
          <w:rFonts w:hint="eastAsia"/>
        </w:rPr>
        <w:t>鰕</w:t>
      </w:r>
      <w:r w:rsidR="001B02BC">
        <w:t>無</w:t>
      </w:r>
      <w:r>
        <w:rPr>
          <w:rFonts w:hint="eastAsia"/>
        </w:rPr>
        <w:t>鬚</w:t>
      </w:r>
      <w:r w:rsidR="001B02BC">
        <w:t>及腹下通黑，煮之反白者，不可食之。</w:t>
      </w:r>
    </w:p>
    <w:p w:rsidR="001B02BC" w:rsidRPr="001A4164" w:rsidRDefault="001B02BC" w:rsidP="004438E7">
      <w:pPr>
        <w:pStyle w:val="afffff8"/>
        <w:spacing w:after="120"/>
      </w:pPr>
      <w:r w:rsidRPr="001A4164">
        <w:t>程雲來曰：</w:t>
      </w:r>
      <w:r w:rsidR="00FE4A6E" w:rsidRPr="001A4164">
        <w:rPr>
          <w:rFonts w:hint="eastAsia"/>
        </w:rPr>
        <w:t>「</w:t>
      </w:r>
      <w:r w:rsidRPr="001A4164">
        <w:t>無</w:t>
      </w:r>
      <w:r w:rsidR="00FE4A6E" w:rsidRPr="001A4164">
        <w:rPr>
          <w:rFonts w:hint="eastAsia"/>
        </w:rPr>
        <w:t>鬚</w:t>
      </w:r>
      <w:r w:rsidR="00CB4CFD">
        <w:rPr>
          <w:rFonts w:hint="eastAsia"/>
        </w:rPr>
        <w:t>，</w:t>
      </w:r>
      <w:r w:rsidRPr="001A4164">
        <w:t>失</w:t>
      </w:r>
      <w:r w:rsidR="00FE4A6E" w:rsidRPr="001A4164">
        <w:rPr>
          <w:rFonts w:hint="eastAsia"/>
        </w:rPr>
        <w:t>鰕</w:t>
      </w:r>
      <w:r w:rsidRPr="001A4164">
        <w:t>之形</w:t>
      </w:r>
      <w:r w:rsidR="00CB4CFD">
        <w:t>。</w:t>
      </w:r>
      <w:r w:rsidRPr="001A4164">
        <w:t>腹黑</w:t>
      </w:r>
      <w:r w:rsidR="00CB4CFD">
        <w:t>，</w:t>
      </w:r>
      <w:r w:rsidRPr="001A4164">
        <w:t>必</w:t>
      </w:r>
      <w:r w:rsidR="00FE4A6E" w:rsidRPr="001A4164">
        <w:rPr>
          <w:rFonts w:hint="eastAsia"/>
        </w:rPr>
        <w:t>鰕</w:t>
      </w:r>
      <w:r w:rsidRPr="001A4164">
        <w:t>之毒</w:t>
      </w:r>
      <w:r w:rsidR="00CB4CFD">
        <w:t>。</w:t>
      </w:r>
      <w:r w:rsidRPr="001A4164">
        <w:t>色白</w:t>
      </w:r>
      <w:r w:rsidR="00CB4CFD">
        <w:t>，</w:t>
      </w:r>
      <w:r w:rsidRPr="001A4164">
        <w:t>反</w:t>
      </w:r>
      <w:r w:rsidR="00FE4A6E" w:rsidRPr="001A4164">
        <w:rPr>
          <w:rFonts w:hint="eastAsia"/>
        </w:rPr>
        <w:t>鰕</w:t>
      </w:r>
      <w:r w:rsidRPr="001A4164">
        <w:t>之色，物既反常，必不可食。</w:t>
      </w:r>
      <w:r w:rsidR="00FE4A6E" w:rsidRPr="001A4164">
        <w:rPr>
          <w:rFonts w:hint="eastAsia"/>
        </w:rPr>
        <w:t>」</w:t>
      </w:r>
    </w:p>
    <w:p w:rsidR="001B02BC" w:rsidRDefault="001B02BC" w:rsidP="007A0E49">
      <w:pPr>
        <w:pStyle w:val="afffffc"/>
        <w:spacing w:after="120"/>
        <w:ind w:firstLine="600"/>
      </w:pPr>
      <w:r>
        <w:t>食膾</w:t>
      </w:r>
      <w:r w:rsidR="00CB4CFD">
        <w:t>，</w:t>
      </w:r>
      <w:r>
        <w:t>飲乳酪，令人腹中生蟲為瘕。</w:t>
      </w:r>
    </w:p>
    <w:p w:rsidR="001B02BC" w:rsidRPr="001A4164" w:rsidRDefault="001B02BC" w:rsidP="004438E7">
      <w:pPr>
        <w:pStyle w:val="afffff8"/>
        <w:spacing w:after="120"/>
      </w:pPr>
      <w:r w:rsidRPr="001A4164">
        <w:t>《金鑒》曰：</w:t>
      </w:r>
      <w:r w:rsidR="00FE4A6E" w:rsidRPr="001A4164">
        <w:rPr>
          <w:rFonts w:hint="eastAsia"/>
        </w:rPr>
        <w:t>「</w:t>
      </w:r>
      <w:r w:rsidRPr="001A4164">
        <w:t>膾乃牛羊魚之腥，聶而切之為膾。乳酪酸寒，與</w:t>
      </w:r>
      <w:r w:rsidR="00CB4CFD">
        <w:rPr>
          <w:rFonts w:hint="eastAsia"/>
        </w:rPr>
        <w:t>膾</w:t>
      </w:r>
      <w:r w:rsidRPr="001A4164">
        <w:t>同食，則生蟲為瘕，故</w:t>
      </w:r>
      <w:r w:rsidRPr="001A4164">
        <w:rPr>
          <w:rFonts w:hint="eastAsia"/>
        </w:rPr>
        <w:t>戒合食。</w:t>
      </w:r>
      <w:r w:rsidR="00FE4A6E" w:rsidRPr="001A4164">
        <w:rPr>
          <w:rFonts w:hint="eastAsia"/>
        </w:rPr>
        <w:t>」</w:t>
      </w:r>
    </w:p>
    <w:p w:rsidR="001B02BC" w:rsidRPr="001A4164" w:rsidRDefault="001B02BC" w:rsidP="004438E7">
      <w:pPr>
        <w:pStyle w:val="afffff8"/>
        <w:spacing w:after="120"/>
      </w:pPr>
      <w:r w:rsidRPr="001A4164">
        <w:t>《後漢書》華</w:t>
      </w:r>
      <w:r w:rsidR="00FE4A6E" w:rsidRPr="001A4164">
        <w:rPr>
          <w:rFonts w:hint="eastAsia"/>
        </w:rPr>
        <w:t>佗</w:t>
      </w:r>
      <w:r w:rsidRPr="001A4164">
        <w:t>傳：</w:t>
      </w:r>
      <w:r w:rsidR="00FE4A6E" w:rsidRPr="001A4164">
        <w:rPr>
          <w:rFonts w:hint="eastAsia"/>
        </w:rPr>
        <w:t>「</w:t>
      </w:r>
      <w:r w:rsidRPr="001A4164">
        <w:t>廣陵太守陳登忽患胸中煩懣，面赤</w:t>
      </w:r>
      <w:r w:rsidR="00CB4CFD">
        <w:t>，</w:t>
      </w:r>
      <w:r w:rsidRPr="001A4164">
        <w:t>不食。</w:t>
      </w:r>
      <w:r w:rsidR="00FE4A6E" w:rsidRPr="001A4164">
        <w:rPr>
          <w:rFonts w:hint="eastAsia"/>
        </w:rPr>
        <w:t>佗</w:t>
      </w:r>
      <w:r w:rsidRPr="001A4164">
        <w:t>脈之曰：</w:t>
      </w:r>
      <w:r w:rsidR="00FE4A6E" w:rsidRPr="001A4164">
        <w:rPr>
          <w:rFonts w:hint="eastAsia"/>
        </w:rPr>
        <w:t>『</w:t>
      </w:r>
      <w:r w:rsidRPr="001A4164">
        <w:t>府君胃中有</w:t>
      </w:r>
      <w:r w:rsidRPr="001A4164">
        <w:rPr>
          <w:rFonts w:hint="eastAsia"/>
        </w:rPr>
        <w:t>蟲，欲成內疽，腥物所為也。</w:t>
      </w:r>
      <w:r w:rsidR="00FE4A6E" w:rsidRPr="001A4164">
        <w:rPr>
          <w:rFonts w:hint="eastAsia"/>
        </w:rPr>
        <w:t>』</w:t>
      </w:r>
      <w:r w:rsidRPr="001A4164">
        <w:rPr>
          <w:rFonts w:hint="eastAsia"/>
        </w:rPr>
        <w:t>即作湯</w:t>
      </w:r>
      <w:smartTag w:uri="urn:schemas-microsoft-com:office:smarttags" w:element="chmetcnv">
        <w:smartTagPr>
          <w:attr w:name="UnitName" w:val="升"/>
          <w:attr w:name="SourceValue" w:val="2"/>
          <w:attr w:name="HasSpace" w:val="False"/>
          <w:attr w:name="Negative" w:val="False"/>
          <w:attr w:name="NumberType" w:val="3"/>
          <w:attr w:name="TCSC" w:val="1"/>
        </w:smartTagPr>
        <w:r w:rsidRPr="001A4164">
          <w:rPr>
            <w:rFonts w:hint="eastAsia"/>
          </w:rPr>
          <w:t>二升</w:t>
        </w:r>
      </w:smartTag>
      <w:r w:rsidRPr="001A4164">
        <w:rPr>
          <w:rFonts w:hint="eastAsia"/>
        </w:rPr>
        <w:t>，再服</w:t>
      </w:r>
      <w:r w:rsidR="00CB4CFD">
        <w:rPr>
          <w:rFonts w:hint="eastAsia"/>
        </w:rPr>
        <w:t>，</w:t>
      </w:r>
      <w:r w:rsidRPr="001A4164">
        <w:rPr>
          <w:rFonts w:hint="eastAsia"/>
        </w:rPr>
        <w:t>須臾吐出</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rPr>
            <w:rFonts w:hint="eastAsia"/>
          </w:rPr>
          <w:t>三升</w:t>
        </w:r>
      </w:smartTag>
      <w:r w:rsidRPr="001A4164">
        <w:rPr>
          <w:rFonts w:hint="eastAsia"/>
        </w:rPr>
        <w:t>許蟲，頭赤而動</w:t>
      </w:r>
      <w:r w:rsidR="00FE4A6E" w:rsidRPr="001A4164">
        <w:rPr>
          <w:rFonts w:hint="eastAsia"/>
        </w:rPr>
        <w:t>，</w:t>
      </w:r>
      <w:r w:rsidRPr="001A4164">
        <w:rPr>
          <w:rFonts w:hint="eastAsia"/>
        </w:rPr>
        <w:t>半身猶是魚膾，所苦便愈。</w:t>
      </w:r>
      <w:r w:rsidR="00FE4A6E" w:rsidRPr="001A4164">
        <w:rPr>
          <w:rFonts w:hint="eastAsia"/>
        </w:rPr>
        <w:t>佗</w:t>
      </w:r>
      <w:r w:rsidRPr="001A4164">
        <w:rPr>
          <w:rFonts w:hint="eastAsia"/>
        </w:rPr>
        <w:t>曰：</w:t>
      </w:r>
      <w:r w:rsidR="00FE4A6E" w:rsidRPr="001A4164">
        <w:rPr>
          <w:rFonts w:hint="eastAsia"/>
        </w:rPr>
        <w:t>『</w:t>
      </w:r>
      <w:r w:rsidRPr="001A4164">
        <w:rPr>
          <w:rFonts w:hint="eastAsia"/>
        </w:rPr>
        <w:t>此病後三期當發，遇良醫可救。</w:t>
      </w:r>
      <w:r w:rsidR="00FE4A6E" w:rsidRPr="001A4164">
        <w:rPr>
          <w:rFonts w:hint="eastAsia"/>
        </w:rPr>
        <w:t>』</w:t>
      </w:r>
      <w:r w:rsidRPr="001A4164">
        <w:rPr>
          <w:rFonts w:hint="eastAsia"/>
        </w:rPr>
        <w:t>登至期疾動，時</w:t>
      </w:r>
      <w:r w:rsidR="00FE4A6E" w:rsidRPr="001A4164">
        <w:rPr>
          <w:rFonts w:hint="eastAsia"/>
        </w:rPr>
        <w:t>佗</w:t>
      </w:r>
      <w:r w:rsidRPr="001A4164">
        <w:rPr>
          <w:rFonts w:hint="eastAsia"/>
        </w:rPr>
        <w:t>不在遂死。</w:t>
      </w:r>
      <w:r w:rsidR="00FE4A6E" w:rsidRPr="001A4164">
        <w:rPr>
          <w:rFonts w:hint="eastAsia"/>
        </w:rPr>
        <w:t>」</w:t>
      </w:r>
    </w:p>
    <w:p w:rsidR="001B02BC" w:rsidRPr="001A4164" w:rsidRDefault="001B02BC" w:rsidP="004438E7">
      <w:pPr>
        <w:pStyle w:val="afffff8"/>
        <w:spacing w:after="120"/>
      </w:pPr>
      <w:r w:rsidRPr="001A4164">
        <w:t>《千金方》：</w:t>
      </w:r>
      <w:r w:rsidR="00FE4A6E" w:rsidRPr="001A4164">
        <w:rPr>
          <w:rFonts w:hint="eastAsia"/>
        </w:rPr>
        <w:t>「</w:t>
      </w:r>
      <w:r w:rsidRPr="001A4164">
        <w:t>黃帝云：</w:t>
      </w:r>
      <w:r w:rsidR="00FE4A6E" w:rsidRPr="001A4164">
        <w:rPr>
          <w:rFonts w:hint="eastAsia"/>
        </w:rPr>
        <w:t>『</w:t>
      </w:r>
      <w:r w:rsidRPr="001A4164">
        <w:t>一切牛馬乳汁及酪，共生魚食之，成魚瘕。</w:t>
      </w:r>
      <w:r w:rsidR="00FE4A6E" w:rsidRPr="001A4164">
        <w:rPr>
          <w:rFonts w:hint="eastAsia"/>
        </w:rPr>
        <w:t>』」</w:t>
      </w:r>
    </w:p>
    <w:p w:rsidR="001B02BC" w:rsidRDefault="00CB4CFD" w:rsidP="007A0E49">
      <w:pPr>
        <w:pStyle w:val="afffffc"/>
        <w:spacing w:after="120"/>
        <w:ind w:firstLine="600"/>
      </w:pPr>
      <w:r>
        <w:t>【</w:t>
      </w:r>
      <w:r>
        <w:rPr>
          <w:rFonts w:hint="eastAsia"/>
        </w:rPr>
        <w:t>膾</w:t>
      </w:r>
      <w:r w:rsidR="001B02BC">
        <w:t>食之在心胸間不化，吐復不出。速下除之，久成癥病，治之方</w:t>
      </w:r>
      <w:r>
        <w:t>】</w:t>
      </w:r>
    </w:p>
    <w:p w:rsidR="001B02BC" w:rsidRDefault="001B02BC" w:rsidP="007A0E49">
      <w:pPr>
        <w:pStyle w:val="afffffc"/>
        <w:spacing w:after="120"/>
        <w:ind w:firstLine="600"/>
      </w:pPr>
      <w:r>
        <w:lastRenderedPageBreak/>
        <w:t>橘皮</w:t>
      </w:r>
      <w:smartTag w:uri="urn:schemas-microsoft-com:office:smarttags" w:element="chmetcnv">
        <w:smartTagPr>
          <w:attr w:name="UnitName" w:val="兩"/>
          <w:attr w:name="SourceValue" w:val="1"/>
          <w:attr w:name="HasSpace" w:val="False"/>
          <w:attr w:name="Negative" w:val="False"/>
          <w:attr w:name="NumberType" w:val="3"/>
          <w:attr w:name="TCSC" w:val="1"/>
        </w:smartTagPr>
        <w:r>
          <w:t>一兩</w:t>
        </w:r>
      </w:smartTag>
      <w:r w:rsidR="00FE4A6E">
        <w:rPr>
          <w:rFonts w:hint="eastAsia"/>
        </w:rPr>
        <w:t>、</w:t>
      </w:r>
      <w:r>
        <w:t>大黃</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E4A6E">
        <w:rPr>
          <w:rFonts w:hint="eastAsia"/>
        </w:rPr>
        <w:t>、</w:t>
      </w:r>
      <w:r>
        <w:t>朴硝</w:t>
      </w:r>
      <w:smartTag w:uri="urn:schemas-microsoft-com:office:smarttags" w:element="chmetcnv">
        <w:smartTagPr>
          <w:attr w:name="UnitName" w:val="兩"/>
          <w:attr w:name="SourceValue" w:val="2"/>
          <w:attr w:name="HasSpace" w:val="False"/>
          <w:attr w:name="Negative" w:val="False"/>
          <w:attr w:name="NumberType" w:val="3"/>
          <w:attr w:name="TCSC" w:val="1"/>
        </w:smartTagPr>
        <w:r>
          <w:t>二兩</w:t>
        </w:r>
      </w:smartTag>
      <w:r w:rsidR="00FE4A6E">
        <w:rPr>
          <w:rFonts w:hint="eastAsia"/>
        </w:rPr>
        <w:t>。</w:t>
      </w:r>
    </w:p>
    <w:p w:rsidR="001B02BC" w:rsidRDefault="001B02BC" w:rsidP="007A0E49">
      <w:pPr>
        <w:pStyle w:val="afffffc"/>
        <w:spacing w:after="120"/>
        <w:ind w:firstLine="600"/>
      </w:pPr>
      <w:r>
        <w:t>上三味，以水一大升，煮至小升，頓服即消。</w:t>
      </w:r>
    </w:p>
    <w:p w:rsidR="001B02BC" w:rsidRPr="001A4164" w:rsidRDefault="001B02BC" w:rsidP="004438E7">
      <w:pPr>
        <w:pStyle w:val="afffff8"/>
        <w:spacing w:after="120"/>
      </w:pPr>
      <w:r w:rsidRPr="001A4164">
        <w:t>程雲來曰：</w:t>
      </w:r>
      <w:r w:rsidR="00FE4A6E" w:rsidRPr="001A4164">
        <w:rPr>
          <w:rFonts w:hint="eastAsia"/>
        </w:rPr>
        <w:t>「</w:t>
      </w:r>
      <w:r w:rsidRPr="001A4164">
        <w:t>鱠乃生魚所作，橘皮能解魚毒，硝黃能下癥瘕。</w:t>
      </w:r>
      <w:r w:rsidR="00FE4A6E" w:rsidRPr="001A4164">
        <w:rPr>
          <w:rFonts w:hint="eastAsia"/>
        </w:rPr>
        <w:t>」</w:t>
      </w:r>
    </w:p>
    <w:p w:rsidR="001B02BC" w:rsidRPr="001A4164" w:rsidRDefault="001B02BC" w:rsidP="004438E7">
      <w:pPr>
        <w:pStyle w:val="afffff8"/>
        <w:spacing w:after="120"/>
      </w:pPr>
      <w:r w:rsidRPr="001A4164">
        <w:t>《金匱輯義》：</w:t>
      </w:r>
      <w:r w:rsidR="00FE4A6E" w:rsidRPr="001A4164">
        <w:rPr>
          <w:rFonts w:hint="eastAsia"/>
        </w:rPr>
        <w:t>「</w:t>
      </w:r>
      <w:r w:rsidRPr="001A4164">
        <w:t>據《千金》，大升當</w:t>
      </w:r>
      <w:smartTag w:uri="urn:schemas-microsoft-com:office:smarttags" w:element="chmetcnv">
        <w:smartTagPr>
          <w:attr w:name="UnitName" w:val="升"/>
          <w:attr w:name="SourceValue" w:val="2"/>
          <w:attr w:name="HasSpace" w:val="False"/>
          <w:attr w:name="Negative" w:val="False"/>
          <w:attr w:name="NumberType" w:val="3"/>
          <w:attr w:name="TCSC" w:val="1"/>
        </w:smartTagPr>
        <w:r w:rsidRPr="001A4164">
          <w:t>二升</w:t>
        </w:r>
      </w:smartTag>
      <w:r w:rsidRPr="001A4164">
        <w:t>，小升當</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t>一升</w:t>
        </w:r>
      </w:smartTag>
      <w:r w:rsidRPr="001A4164">
        <w:t>。</w:t>
      </w:r>
      <w:r w:rsidR="00FE4A6E" w:rsidRPr="001A4164">
        <w:rPr>
          <w:rFonts w:hint="eastAsia"/>
        </w:rPr>
        <w:t>」</w:t>
      </w:r>
    </w:p>
    <w:p w:rsidR="001B02BC" w:rsidRDefault="00CB4CFD" w:rsidP="007A0E49">
      <w:pPr>
        <w:pStyle w:val="afffffc"/>
        <w:spacing w:after="120"/>
        <w:ind w:firstLine="600"/>
      </w:pPr>
      <w:r>
        <w:t>【</w:t>
      </w:r>
      <w:r w:rsidR="001B02BC">
        <w:t>食</w:t>
      </w:r>
      <w:r>
        <w:rPr>
          <w:rFonts w:hint="eastAsia"/>
        </w:rPr>
        <w:t>膾</w:t>
      </w:r>
      <w:r w:rsidR="001B02BC">
        <w:t>多不消，結為癥病，治之方</w:t>
      </w:r>
      <w:r>
        <w:t>】</w:t>
      </w:r>
    </w:p>
    <w:p w:rsidR="001B02BC" w:rsidRDefault="001B02BC" w:rsidP="007A0E49">
      <w:pPr>
        <w:pStyle w:val="afffffc"/>
        <w:spacing w:after="120"/>
        <w:ind w:firstLine="600"/>
      </w:pPr>
      <w:r>
        <w:t>馬鞭草</w:t>
      </w:r>
      <w:r w:rsidR="00FE4A6E">
        <w:rPr>
          <w:rFonts w:hint="eastAsia"/>
        </w:rPr>
        <w:t>。</w:t>
      </w:r>
    </w:p>
    <w:p w:rsidR="001B02BC" w:rsidRDefault="001B02BC" w:rsidP="007A0E49">
      <w:pPr>
        <w:pStyle w:val="afffffc"/>
        <w:spacing w:after="120"/>
        <w:ind w:firstLine="600"/>
      </w:pPr>
      <w:r>
        <w:t>上一味，搗汁飲之。</w:t>
      </w:r>
    </w:p>
    <w:p w:rsidR="001B02BC" w:rsidRDefault="001B02BC" w:rsidP="007A0E49">
      <w:pPr>
        <w:pStyle w:val="afffffc"/>
        <w:spacing w:after="120"/>
        <w:ind w:firstLine="600"/>
      </w:pPr>
      <w:r>
        <w:t>或以</w:t>
      </w:r>
      <w:r w:rsidR="000F47D2">
        <w:t>薑</w:t>
      </w:r>
      <w:r>
        <w:t>葉汁，飲之</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，亦消。又可服吐藥吐之。</w:t>
      </w:r>
    </w:p>
    <w:p w:rsidR="001B02BC" w:rsidRPr="001A4164" w:rsidRDefault="001B02BC" w:rsidP="004438E7">
      <w:pPr>
        <w:pStyle w:val="afffff8"/>
        <w:spacing w:after="120"/>
      </w:pPr>
      <w:r w:rsidRPr="001A4164">
        <w:t>程雲來曰：</w:t>
      </w:r>
      <w:r w:rsidR="00FE4A6E" w:rsidRPr="001A4164">
        <w:rPr>
          <w:rFonts w:hint="eastAsia"/>
        </w:rPr>
        <w:t>「</w:t>
      </w:r>
      <w:r w:rsidRPr="001A4164">
        <w:t>馬鞭草味苦寒，下癥瘕</w:t>
      </w:r>
      <w:r w:rsidR="00020404">
        <w:t>，</w:t>
      </w:r>
      <w:r w:rsidRPr="001A4164">
        <w:t>破血，</w:t>
      </w:r>
      <w:r w:rsidR="000F47D2" w:rsidRPr="001A4164">
        <w:t>薑</w:t>
      </w:r>
      <w:r w:rsidRPr="001A4164">
        <w:t>葉亦能解魚毒。</w:t>
      </w:r>
      <w:r w:rsidR="00FE4A6E" w:rsidRPr="001A4164">
        <w:rPr>
          <w:rFonts w:hint="eastAsia"/>
        </w:rPr>
        <w:t>」</w:t>
      </w:r>
    </w:p>
    <w:p w:rsidR="001B02BC" w:rsidRPr="001A4164" w:rsidRDefault="001B02BC" w:rsidP="004438E7">
      <w:pPr>
        <w:pStyle w:val="afffff8"/>
        <w:spacing w:after="120"/>
      </w:pPr>
      <w:r w:rsidRPr="001A4164">
        <w:t>《千金方》：</w:t>
      </w:r>
      <w:r w:rsidR="00FE4A6E" w:rsidRPr="001A4164">
        <w:rPr>
          <w:rFonts w:hint="eastAsia"/>
        </w:rPr>
        <w:t>「</w:t>
      </w:r>
      <w:r w:rsidRPr="001A4164">
        <w:t>凡食魚</w:t>
      </w:r>
      <w:r w:rsidR="00CB4CFD">
        <w:rPr>
          <w:rFonts w:hint="eastAsia"/>
        </w:rPr>
        <w:t>膾</w:t>
      </w:r>
      <w:r w:rsidRPr="001A4164">
        <w:t>及生肉，在胸膈不化</w:t>
      </w:r>
      <w:r w:rsidR="00020404">
        <w:t>，</w:t>
      </w:r>
      <w:r w:rsidRPr="001A4164">
        <w:t>成癥瘕。</w:t>
      </w:r>
      <w:r w:rsidR="00FE4A6E" w:rsidRPr="001A4164">
        <w:rPr>
          <w:rFonts w:hint="eastAsia"/>
        </w:rPr>
        <w:t>」</w:t>
      </w:r>
    </w:p>
    <w:p w:rsidR="001B02BC" w:rsidRDefault="001B02BC" w:rsidP="007A0E49">
      <w:pPr>
        <w:pStyle w:val="afffffc"/>
        <w:spacing w:after="120"/>
        <w:ind w:firstLine="600"/>
      </w:pPr>
      <w:r>
        <w:t>馬鞭草搗汁，飲</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即消。</w:t>
      </w:r>
    </w:p>
    <w:p w:rsidR="001B02BC" w:rsidRDefault="00020404" w:rsidP="007A0E49">
      <w:pPr>
        <w:pStyle w:val="afffffc"/>
        <w:spacing w:after="120"/>
        <w:ind w:firstLine="600"/>
      </w:pPr>
      <w:r>
        <w:t>【</w:t>
      </w:r>
      <w:r w:rsidR="001B02BC">
        <w:t>食魚後食毒，兩種煩亂，治之方</w:t>
      </w:r>
      <w:r>
        <w:t>】</w:t>
      </w:r>
    </w:p>
    <w:p w:rsidR="001B02BC" w:rsidRDefault="001B02BC" w:rsidP="007A0E49">
      <w:pPr>
        <w:pStyle w:val="afffffc"/>
        <w:spacing w:after="120"/>
        <w:ind w:firstLine="600"/>
      </w:pPr>
      <w:r>
        <w:t>橘皮濃煎汁，服之即解。</w:t>
      </w:r>
    </w:p>
    <w:p w:rsidR="001B02BC" w:rsidRPr="001A4164" w:rsidRDefault="001B02BC" w:rsidP="004438E7">
      <w:pPr>
        <w:pStyle w:val="afffff8"/>
        <w:spacing w:after="120"/>
      </w:pPr>
      <w:r w:rsidRPr="001A4164">
        <w:t>《千金方》：</w:t>
      </w:r>
      <w:r w:rsidR="00FE4A6E" w:rsidRPr="001A4164">
        <w:rPr>
          <w:rFonts w:hint="eastAsia"/>
        </w:rPr>
        <w:t>「</w:t>
      </w:r>
      <w:r w:rsidRPr="001A4164">
        <w:t>煎橘皮停極冷，飲之立驗。</w:t>
      </w:r>
      <w:r w:rsidR="00FE4A6E" w:rsidRPr="001A4164">
        <w:rPr>
          <w:rFonts w:hint="eastAsia"/>
        </w:rPr>
        <w:t>」</w:t>
      </w:r>
    </w:p>
    <w:p w:rsidR="001B02BC" w:rsidRPr="001A4164" w:rsidRDefault="001B02BC" w:rsidP="004438E7">
      <w:pPr>
        <w:pStyle w:val="afffff8"/>
        <w:spacing w:after="120"/>
      </w:pPr>
      <w:r w:rsidRPr="001A4164">
        <w:t>程雲來曰：</w:t>
      </w:r>
      <w:r w:rsidR="00FE4A6E" w:rsidRPr="001A4164">
        <w:rPr>
          <w:rFonts w:hint="eastAsia"/>
        </w:rPr>
        <w:t>「</w:t>
      </w:r>
      <w:r w:rsidRPr="001A4164">
        <w:t>《神農經》曰：</w:t>
      </w:r>
      <w:r w:rsidR="00FE4A6E" w:rsidRPr="001A4164">
        <w:rPr>
          <w:rFonts w:hint="eastAsia"/>
        </w:rPr>
        <w:t>『</w:t>
      </w:r>
      <w:r w:rsidRPr="001A4164">
        <w:t>橘皮主胸中瘕熱水</w:t>
      </w:r>
      <w:r w:rsidR="001C6318" w:rsidRPr="001A4164">
        <w:t>穀</w:t>
      </w:r>
      <w:r w:rsidRPr="001A4164">
        <w:t>，通神明，魚毒食毒俱可解。</w:t>
      </w:r>
      <w:r w:rsidR="00FE4A6E" w:rsidRPr="001A4164">
        <w:rPr>
          <w:rFonts w:hint="eastAsia"/>
        </w:rPr>
        <w:t>』」</w:t>
      </w:r>
    </w:p>
    <w:p w:rsidR="001B02BC" w:rsidRPr="001A4164" w:rsidRDefault="001B02BC" w:rsidP="004438E7">
      <w:pPr>
        <w:pStyle w:val="afffff8"/>
        <w:spacing w:after="120"/>
      </w:pPr>
      <w:r w:rsidRPr="001A4164">
        <w:t>《千金方》：</w:t>
      </w:r>
      <w:r w:rsidR="00FE4A6E" w:rsidRPr="001A4164">
        <w:rPr>
          <w:rFonts w:hint="eastAsia"/>
        </w:rPr>
        <w:t>「</w:t>
      </w:r>
      <w:r w:rsidRPr="001A4164">
        <w:t>魚骨哽方，服橘皮湯。</w:t>
      </w:r>
      <w:r w:rsidR="00FE4A6E" w:rsidRPr="001A4164">
        <w:rPr>
          <w:rFonts w:hint="eastAsia"/>
        </w:rPr>
        <w:t>」</w:t>
      </w:r>
    </w:p>
    <w:p w:rsidR="001B02BC" w:rsidRPr="001A4164" w:rsidRDefault="001B02BC" w:rsidP="004438E7">
      <w:pPr>
        <w:pStyle w:val="afffff8"/>
        <w:spacing w:after="120"/>
      </w:pPr>
      <w:r w:rsidRPr="001A4164">
        <w:t>《簡效方》：</w:t>
      </w:r>
      <w:r w:rsidR="00FE4A6E" w:rsidRPr="001A4164">
        <w:rPr>
          <w:rFonts w:hint="eastAsia"/>
        </w:rPr>
        <w:t>「</w:t>
      </w:r>
      <w:r w:rsidRPr="001A4164">
        <w:t>飲食過多，橘皮五錢濃煎</w:t>
      </w:r>
      <w:r w:rsidR="00020404">
        <w:t>，</w:t>
      </w:r>
      <w:r w:rsidRPr="001A4164">
        <w:t>細呷。</w:t>
      </w:r>
      <w:r w:rsidR="00FE4A6E" w:rsidRPr="001A4164">
        <w:rPr>
          <w:rFonts w:hint="eastAsia"/>
        </w:rPr>
        <w:t>」</w:t>
      </w:r>
    </w:p>
    <w:p w:rsidR="001B02BC" w:rsidRDefault="00020404" w:rsidP="007A0E49">
      <w:pPr>
        <w:pStyle w:val="afffffc"/>
        <w:spacing w:after="120"/>
        <w:ind w:firstLine="600"/>
      </w:pPr>
      <w:r>
        <w:t>【</w:t>
      </w:r>
      <w:r w:rsidR="001B02BC">
        <w:t>食鯸</w:t>
      </w:r>
      <w:r w:rsidR="00FE4A6E">
        <w:rPr>
          <w:rFonts w:hint="eastAsia"/>
        </w:rPr>
        <w:t>鮧</w:t>
      </w:r>
      <w:r w:rsidR="001B02BC">
        <w:t>魚中毒方</w:t>
      </w:r>
      <w:r>
        <w:t>】</w:t>
      </w:r>
    </w:p>
    <w:p w:rsidR="001B02BC" w:rsidRDefault="001B02BC" w:rsidP="007A0E49">
      <w:pPr>
        <w:pStyle w:val="afffffc"/>
        <w:spacing w:after="120"/>
        <w:ind w:firstLine="600"/>
      </w:pPr>
      <w:r>
        <w:t>蘆根煮汁，服之即解。</w:t>
      </w:r>
    </w:p>
    <w:p w:rsidR="001B02BC" w:rsidRPr="001A4164" w:rsidRDefault="001B02BC" w:rsidP="004438E7">
      <w:pPr>
        <w:pStyle w:val="afffff8"/>
        <w:spacing w:after="120"/>
      </w:pPr>
      <w:r w:rsidRPr="001A4164">
        <w:t>《肘後方》：</w:t>
      </w:r>
      <w:r w:rsidR="00FE4A6E" w:rsidRPr="001A4164">
        <w:rPr>
          <w:rFonts w:hint="eastAsia"/>
        </w:rPr>
        <w:t>「</w:t>
      </w:r>
      <w:r w:rsidRPr="001A4164">
        <w:t>剉蘆根煮汁，飲一、</w:t>
      </w:r>
      <w:smartTag w:uri="urn:schemas-microsoft-com:office:smarttags" w:element="chmetcnv">
        <w:smartTagPr>
          <w:attr w:name="UnitName" w:val="升"/>
          <w:attr w:name="SourceValue" w:val="2"/>
          <w:attr w:name="HasSpace" w:val="False"/>
          <w:attr w:name="Negative" w:val="False"/>
          <w:attr w:name="NumberType" w:val="3"/>
          <w:attr w:name="TCSC" w:val="1"/>
        </w:smartTagPr>
        <w:r w:rsidRPr="001A4164">
          <w:t>二升</w:t>
        </w:r>
      </w:smartTag>
      <w:r w:rsidRPr="001A4164">
        <w:t>良。</w:t>
      </w:r>
      <w:r w:rsidR="00FE4A6E" w:rsidRPr="001A4164">
        <w:rPr>
          <w:rFonts w:hint="eastAsia"/>
        </w:rPr>
        <w:t>」</w:t>
      </w:r>
    </w:p>
    <w:p w:rsidR="001B02BC" w:rsidRPr="001A4164" w:rsidRDefault="001B02BC" w:rsidP="004438E7">
      <w:pPr>
        <w:pStyle w:val="afffff8"/>
        <w:spacing w:after="120"/>
      </w:pPr>
      <w:r w:rsidRPr="001A4164">
        <w:t>《金鑒》曰：</w:t>
      </w:r>
      <w:r w:rsidR="00FE4A6E" w:rsidRPr="001A4164">
        <w:rPr>
          <w:rFonts w:hint="eastAsia"/>
        </w:rPr>
        <w:t>「</w:t>
      </w:r>
      <w:r w:rsidRPr="001A4164">
        <w:t>鯸</w:t>
      </w:r>
      <w:r w:rsidR="00FE4A6E" w:rsidRPr="001A4164">
        <w:rPr>
          <w:rFonts w:hint="eastAsia"/>
        </w:rPr>
        <w:t>鮧</w:t>
      </w:r>
      <w:r w:rsidRPr="001A4164">
        <w:t>即河豚魚，味美，其腹腴，呼為西施乳。頭無腮，身無鱗。其肝毒</w:t>
      </w:r>
      <w:r w:rsidR="00FE4A6E" w:rsidRPr="001A4164">
        <w:rPr>
          <w:rFonts w:hint="eastAsia"/>
        </w:rPr>
        <w:t>，</w:t>
      </w:r>
      <w:r w:rsidRPr="001A4164">
        <w:rPr>
          <w:rFonts w:hint="eastAsia"/>
        </w:rPr>
        <w:t>血殺人，脂令舌麻，子令腹脹，眼令目花，惟蘆根汁，能解之。</w:t>
      </w:r>
      <w:r w:rsidR="00FE4A6E" w:rsidRPr="001A4164">
        <w:rPr>
          <w:rFonts w:hint="eastAsia"/>
        </w:rPr>
        <w:t>」</w:t>
      </w:r>
    </w:p>
    <w:p w:rsidR="001B02BC" w:rsidRPr="001A4164" w:rsidRDefault="001B02BC" w:rsidP="004438E7">
      <w:pPr>
        <w:pStyle w:val="afffff8"/>
        <w:spacing w:after="120"/>
      </w:pPr>
      <w:r w:rsidRPr="001A4164">
        <w:t>《千金方》：</w:t>
      </w:r>
      <w:r w:rsidR="00FE4A6E" w:rsidRPr="001A4164">
        <w:rPr>
          <w:rFonts w:hint="eastAsia"/>
        </w:rPr>
        <w:t>「</w:t>
      </w:r>
      <w:r w:rsidRPr="001A4164">
        <w:t>治食魚中毒，面腫</w:t>
      </w:r>
      <w:r w:rsidR="00020404">
        <w:t>，</w:t>
      </w:r>
      <w:r w:rsidRPr="001A4164">
        <w:t>煩亂，及食鱸魚中毒欲死者方：剉蘆根</w:t>
      </w:r>
      <w:r w:rsidR="00020404">
        <w:t>，</w:t>
      </w:r>
      <w:r w:rsidRPr="001A4164">
        <w:t>舂取汁，多飲</w:t>
      </w:r>
      <w:r w:rsidRPr="001A4164">
        <w:rPr>
          <w:rFonts w:hint="eastAsia"/>
        </w:rPr>
        <w:t>良</w:t>
      </w:r>
      <w:r w:rsidR="00020404">
        <w:rPr>
          <w:rFonts w:hint="eastAsia"/>
        </w:rPr>
        <w:t>，</w:t>
      </w:r>
      <w:r w:rsidRPr="001A4164">
        <w:rPr>
          <w:rFonts w:hint="eastAsia"/>
        </w:rPr>
        <w:t>並治蟹毒</w:t>
      </w:r>
      <w:r w:rsidR="00020404">
        <w:rPr>
          <w:rFonts w:hint="eastAsia"/>
        </w:rPr>
        <w:t>，</w:t>
      </w:r>
      <w:r w:rsidRPr="001A4164">
        <w:rPr>
          <w:rFonts w:hint="eastAsia"/>
        </w:rPr>
        <w:t>亦可取蘆葦茸汁飲之愈。治卒被毒矢方：煮蘆根汁</w:t>
      </w:r>
      <w:r w:rsidR="00020404">
        <w:rPr>
          <w:rFonts w:hint="eastAsia"/>
        </w:rPr>
        <w:t>，</w:t>
      </w:r>
      <w:r w:rsidRPr="001A4164">
        <w:rPr>
          <w:rFonts w:hint="eastAsia"/>
        </w:rPr>
        <w:t>飲</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rPr>
            <w:rFonts w:hint="eastAsia"/>
          </w:rPr>
          <w:t>三升</w:t>
        </w:r>
      </w:smartTag>
      <w:r w:rsidRPr="001A4164">
        <w:rPr>
          <w:rFonts w:hint="eastAsia"/>
        </w:rPr>
        <w:t>。</w:t>
      </w:r>
      <w:r w:rsidR="00FE4A6E" w:rsidRPr="001A4164">
        <w:rPr>
          <w:rFonts w:hint="eastAsia"/>
        </w:rPr>
        <w:t>」</w:t>
      </w:r>
    </w:p>
    <w:p w:rsidR="001B02BC" w:rsidRDefault="001B02BC" w:rsidP="007A0E49">
      <w:pPr>
        <w:pStyle w:val="afffffc"/>
        <w:spacing w:after="120"/>
        <w:ind w:firstLine="600"/>
      </w:pPr>
      <w:r>
        <w:t>蟹目相向，足斑</w:t>
      </w:r>
      <w:r w:rsidR="00020404">
        <w:t>，</w:t>
      </w:r>
      <w:r>
        <w:t>目赤者，不可食之。</w:t>
      </w:r>
    </w:p>
    <w:p w:rsidR="001B02BC" w:rsidRPr="001A4164" w:rsidRDefault="001B02BC" w:rsidP="004438E7">
      <w:pPr>
        <w:pStyle w:val="afffff8"/>
        <w:spacing w:after="120"/>
      </w:pPr>
      <w:r w:rsidRPr="001A4164">
        <w:lastRenderedPageBreak/>
        <w:t>程雲來曰：</w:t>
      </w:r>
      <w:r w:rsidR="00FE4A6E" w:rsidRPr="001A4164">
        <w:rPr>
          <w:rFonts w:hint="eastAsia"/>
        </w:rPr>
        <w:t>「</w:t>
      </w:r>
      <w:r w:rsidRPr="001A4164">
        <w:t>蟹骨眼而相背，相向者其蟹異，足斑</w:t>
      </w:r>
      <w:r w:rsidR="00020404">
        <w:t>，</w:t>
      </w:r>
      <w:r w:rsidRPr="001A4164">
        <w:t>目赤者，其蟹毒，故不可食。</w:t>
      </w:r>
      <w:r w:rsidR="00FE4A6E" w:rsidRPr="001A4164">
        <w:rPr>
          <w:rFonts w:hint="eastAsia"/>
        </w:rPr>
        <w:t>」</w:t>
      </w:r>
    </w:p>
    <w:p w:rsidR="001B02BC" w:rsidRPr="001A4164" w:rsidRDefault="00020404" w:rsidP="007A0E49">
      <w:pPr>
        <w:pStyle w:val="afffffc"/>
        <w:spacing w:after="120"/>
        <w:ind w:firstLine="600"/>
      </w:pPr>
      <w:r>
        <w:t>【</w:t>
      </w:r>
      <w:r w:rsidR="001B02BC">
        <w:t>食蟹中毒治之方</w:t>
      </w:r>
      <w:r>
        <w:t>】</w:t>
      </w:r>
      <w:r w:rsidR="00FE4A6E" w:rsidRPr="00020404">
        <w:rPr>
          <w:rStyle w:val="afffffe"/>
          <w:rFonts w:hint="eastAsia"/>
        </w:rPr>
        <w:t>（</w:t>
      </w:r>
      <w:r w:rsidR="001B02BC" w:rsidRPr="00020404">
        <w:rPr>
          <w:rStyle w:val="afffffe"/>
        </w:rPr>
        <w:t>《酉陽雜俎》：</w:t>
      </w:r>
      <w:r w:rsidR="00FE4A6E" w:rsidRPr="00020404">
        <w:rPr>
          <w:rStyle w:val="afffffe"/>
          <w:rFonts w:hint="eastAsia"/>
        </w:rPr>
        <w:t>『</w:t>
      </w:r>
      <w:r w:rsidR="001B02BC" w:rsidRPr="00020404">
        <w:rPr>
          <w:rStyle w:val="afffffe"/>
        </w:rPr>
        <w:t>蟹腹下有毛，殺人。</w:t>
      </w:r>
      <w:r w:rsidR="00FE4A6E" w:rsidRPr="00020404">
        <w:rPr>
          <w:rStyle w:val="afffffe"/>
          <w:rFonts w:hint="eastAsia"/>
        </w:rPr>
        <w:t>』）</w:t>
      </w:r>
    </w:p>
    <w:p w:rsidR="001B02BC" w:rsidRDefault="001B02BC" w:rsidP="007A0E49">
      <w:pPr>
        <w:pStyle w:val="afffffc"/>
        <w:spacing w:after="120"/>
        <w:ind w:firstLine="600"/>
      </w:pPr>
      <w:r>
        <w:t>紫蘇煮汁，飲之</w:t>
      </w:r>
      <w:smartTag w:uri="urn:schemas-microsoft-com:office:smarttags" w:element="chmetcnv">
        <w:smartTagPr>
          <w:attr w:name="UnitName" w:val="升"/>
          <w:attr w:name="SourceValue" w:val="3"/>
          <w:attr w:name="HasSpace" w:val="False"/>
          <w:attr w:name="Negative" w:val="False"/>
          <w:attr w:name="NumberType" w:val="3"/>
          <w:attr w:name="TCSC" w:val="1"/>
        </w:smartTagPr>
        <w:r>
          <w:t>三升</w:t>
        </w:r>
      </w:smartTag>
      <w:r>
        <w:t>。紫蘇子搗汁，飲之亦良。《本草》引作「煮汁」。又方：冬瓜汁飲</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rsidR="00020404">
        <w:t>，</w:t>
      </w:r>
      <w:r>
        <w:t>食冬瓜亦可。</w:t>
      </w:r>
    </w:p>
    <w:p w:rsidR="001B02BC" w:rsidRPr="001A4164" w:rsidRDefault="001B02BC" w:rsidP="004438E7">
      <w:pPr>
        <w:pStyle w:val="afffff8"/>
        <w:spacing w:after="120"/>
      </w:pPr>
      <w:r w:rsidRPr="001A4164">
        <w:t>程雲來曰：</w:t>
      </w:r>
      <w:r w:rsidR="00FE4A6E" w:rsidRPr="001A4164">
        <w:rPr>
          <w:rFonts w:hint="eastAsia"/>
        </w:rPr>
        <w:t>「</w:t>
      </w:r>
      <w:r w:rsidRPr="001A4164">
        <w:t>紫蘇、冬瓜並解魚蟹毒。</w:t>
      </w:r>
      <w:r w:rsidR="00FE4A6E" w:rsidRPr="001A4164">
        <w:rPr>
          <w:rFonts w:hint="eastAsia"/>
        </w:rPr>
        <w:t>」</w:t>
      </w:r>
    </w:p>
    <w:p w:rsidR="001B02BC" w:rsidRPr="001A4164" w:rsidRDefault="001B02BC" w:rsidP="004438E7">
      <w:pPr>
        <w:pStyle w:val="afffff8"/>
        <w:spacing w:after="120"/>
      </w:pPr>
      <w:r w:rsidRPr="001A4164">
        <w:t>《驗方新編》：</w:t>
      </w:r>
      <w:r w:rsidR="00FE4A6E" w:rsidRPr="001A4164">
        <w:rPr>
          <w:rFonts w:hint="eastAsia"/>
        </w:rPr>
        <w:t>「</w:t>
      </w:r>
      <w:r w:rsidRPr="001A4164">
        <w:t>解各色魚毒，紫蘇煎濃汁，冷服極效。</w:t>
      </w:r>
      <w:r w:rsidR="00FE4A6E" w:rsidRPr="001A4164">
        <w:rPr>
          <w:rFonts w:hint="eastAsia"/>
        </w:rPr>
        <w:t>」</w:t>
      </w:r>
    </w:p>
    <w:p w:rsidR="001B02BC" w:rsidRDefault="001B02BC" w:rsidP="007A0E49">
      <w:pPr>
        <w:pStyle w:val="afffffc"/>
        <w:spacing w:after="120"/>
        <w:ind w:firstLine="600"/>
      </w:pPr>
      <w:r>
        <w:t>凡蟹未遇霜</w:t>
      </w:r>
      <w:r w:rsidR="00020404">
        <w:t>，</w:t>
      </w:r>
      <w:r>
        <w:t>多毒，其熟者乃可服之。</w:t>
      </w:r>
    </w:p>
    <w:p w:rsidR="001B02BC" w:rsidRPr="001A4164" w:rsidRDefault="001B02BC" w:rsidP="004438E7">
      <w:pPr>
        <w:pStyle w:val="afffff8"/>
        <w:spacing w:after="120"/>
      </w:pPr>
      <w:r w:rsidRPr="001A4164">
        <w:t>程雲來曰：</w:t>
      </w:r>
      <w:r w:rsidR="00FE4A6E" w:rsidRPr="001A4164">
        <w:rPr>
          <w:rFonts w:hint="eastAsia"/>
        </w:rPr>
        <w:t>「</w:t>
      </w:r>
      <w:r w:rsidRPr="001A4164">
        <w:t>未遇霜者，霜降節前也。節前食水莨菪，故有毒。霜降節後食稻將蟄，則熟</w:t>
      </w:r>
      <w:r w:rsidRPr="001A4164">
        <w:rPr>
          <w:rFonts w:hint="eastAsia"/>
        </w:rPr>
        <w:t>而味美，乃可食也。</w:t>
      </w:r>
      <w:r w:rsidR="00FE4A6E" w:rsidRPr="001A4164">
        <w:rPr>
          <w:rFonts w:hint="eastAsia"/>
        </w:rPr>
        <w:t>」</w:t>
      </w:r>
    </w:p>
    <w:p w:rsidR="001B02BC" w:rsidRDefault="001B02BC" w:rsidP="007A0E49">
      <w:pPr>
        <w:pStyle w:val="afffffc"/>
        <w:spacing w:after="120"/>
        <w:ind w:firstLine="600"/>
      </w:pPr>
      <w:r>
        <w:t>蜘蛛落食中，有毒，勿食之。</w:t>
      </w:r>
    </w:p>
    <w:p w:rsidR="001B02BC" w:rsidRPr="001A4164" w:rsidRDefault="001B02BC" w:rsidP="004438E7">
      <w:pPr>
        <w:pStyle w:val="afffff8"/>
        <w:spacing w:after="120"/>
      </w:pPr>
      <w:r w:rsidRPr="001A4164">
        <w:t>程雲來曰：</w:t>
      </w:r>
      <w:r w:rsidR="00BD6488" w:rsidRPr="001A4164">
        <w:rPr>
          <w:rFonts w:hint="eastAsia"/>
        </w:rPr>
        <w:t>「</w:t>
      </w:r>
      <w:r w:rsidRPr="001A4164">
        <w:t>蜘蛛有毒，落食中</w:t>
      </w:r>
      <w:r w:rsidR="00020404">
        <w:t>，</w:t>
      </w:r>
      <w:r w:rsidRPr="001A4164">
        <w:t>或有尿</w:t>
      </w:r>
      <w:r w:rsidR="00020404">
        <w:t>、</w:t>
      </w:r>
      <w:r w:rsidRPr="001A4164">
        <w:t>有絲</w:t>
      </w:r>
      <w:r w:rsidR="00E3477A" w:rsidRPr="001A4164">
        <w:t>黏</w:t>
      </w:r>
      <w:r w:rsidRPr="001A4164">
        <w:t>食上，故不可食。</w:t>
      </w:r>
      <w:r w:rsidR="00BD6488" w:rsidRPr="001A4164">
        <w:rPr>
          <w:rFonts w:hint="eastAsia"/>
        </w:rPr>
        <w:t>」</w:t>
      </w:r>
    </w:p>
    <w:p w:rsidR="001B02BC" w:rsidRDefault="001B02BC" w:rsidP="007A0E49">
      <w:pPr>
        <w:pStyle w:val="afffffc"/>
        <w:spacing w:after="120"/>
        <w:ind w:firstLine="600"/>
      </w:pPr>
      <w:r>
        <w:t>凡蜂</w:t>
      </w:r>
      <w:r w:rsidR="00020404">
        <w:t>、</w:t>
      </w:r>
      <w:r>
        <w:t>蠅</w:t>
      </w:r>
      <w:r w:rsidR="00020404">
        <w:t>、</w:t>
      </w:r>
      <w:r>
        <w:t>蟲</w:t>
      </w:r>
      <w:r w:rsidR="00020404">
        <w:t>、</w:t>
      </w:r>
      <w:r>
        <w:t>蟻等多集食上，食之致</w:t>
      </w:r>
      <w:r w:rsidR="00BD6488">
        <w:rPr>
          <w:rFonts w:hint="eastAsia"/>
        </w:rPr>
        <w:t>痿</w:t>
      </w:r>
      <w:r>
        <w:t>。</w:t>
      </w:r>
    </w:p>
    <w:p w:rsidR="00BB6247" w:rsidRPr="001A4164" w:rsidRDefault="001B02BC" w:rsidP="004438E7">
      <w:pPr>
        <w:pStyle w:val="afffff8"/>
        <w:spacing w:after="120"/>
      </w:pPr>
      <w:r w:rsidRPr="001A4164">
        <w:t>程雲來曰：</w:t>
      </w:r>
      <w:r w:rsidR="00BD6488" w:rsidRPr="001A4164">
        <w:rPr>
          <w:rFonts w:hint="eastAsia"/>
        </w:rPr>
        <w:t>「</w:t>
      </w:r>
      <w:r w:rsidRPr="001A4164">
        <w:t>蜂</w:t>
      </w:r>
      <w:r w:rsidR="00020404">
        <w:t>、</w:t>
      </w:r>
      <w:r w:rsidRPr="001A4164">
        <w:t>蠅</w:t>
      </w:r>
      <w:r w:rsidR="00020404">
        <w:t>、</w:t>
      </w:r>
      <w:r w:rsidRPr="001A4164">
        <w:t>蟲</w:t>
      </w:r>
      <w:r w:rsidR="00020404">
        <w:t>、</w:t>
      </w:r>
      <w:r w:rsidRPr="001A4164">
        <w:t>蟻</w:t>
      </w:r>
      <w:r w:rsidR="00020404">
        <w:t>，</w:t>
      </w:r>
      <w:r w:rsidRPr="001A4164">
        <w:t>濕熱而有毒，集食上而人食之，濕熱之毒傳於肌肉，致生</w:t>
      </w:r>
      <w:r w:rsidR="00BD6488" w:rsidRPr="001A4164">
        <w:rPr>
          <w:rFonts w:hint="eastAsia"/>
        </w:rPr>
        <w:t>痿</w:t>
      </w:r>
      <w:r w:rsidRPr="001A4164">
        <w:t>瘡。</w:t>
      </w:r>
      <w:r w:rsidR="00BD6488" w:rsidRPr="001A4164">
        <w:rPr>
          <w:rFonts w:hint="eastAsia"/>
        </w:rPr>
        <w:t>」</w:t>
      </w:r>
    </w:p>
    <w:p w:rsidR="001B02BC" w:rsidRPr="001A4164" w:rsidRDefault="001B02BC" w:rsidP="004438E7">
      <w:pPr>
        <w:pStyle w:val="afffff8"/>
        <w:spacing w:after="120"/>
      </w:pPr>
      <w:r w:rsidRPr="001A4164">
        <w:t>《巢氏病源》：</w:t>
      </w:r>
      <w:r w:rsidR="00BD6488" w:rsidRPr="001A4164">
        <w:rPr>
          <w:rFonts w:hint="eastAsia"/>
        </w:rPr>
        <w:t>「</w:t>
      </w:r>
      <w:r w:rsidRPr="001A4164">
        <w:t>有蜂</w:t>
      </w:r>
      <w:r w:rsidR="00BD6488" w:rsidRPr="001A4164">
        <w:rPr>
          <w:rFonts w:hint="eastAsia"/>
        </w:rPr>
        <w:t>痿</w:t>
      </w:r>
      <w:r w:rsidRPr="001A4164">
        <w:t>、蠅</w:t>
      </w:r>
      <w:r w:rsidR="00BD6488" w:rsidRPr="001A4164">
        <w:rPr>
          <w:rFonts w:hint="eastAsia"/>
        </w:rPr>
        <w:t>痿</w:t>
      </w:r>
      <w:r w:rsidRPr="001A4164">
        <w:t>、蟻</w:t>
      </w:r>
      <w:r w:rsidR="00BD6488" w:rsidRPr="001A4164">
        <w:rPr>
          <w:rFonts w:hint="eastAsia"/>
        </w:rPr>
        <w:t>痿</w:t>
      </w:r>
      <w:r w:rsidRPr="001A4164">
        <w:t>諸侯，皆由飲食內有蜂蠅等。人誤食之，毒入於五</w:t>
      </w:r>
      <w:r w:rsidRPr="001A4164">
        <w:rPr>
          <w:rFonts w:hint="eastAsia"/>
        </w:rPr>
        <w:t>臟，流出經絡，變生諸</w:t>
      </w:r>
      <w:r w:rsidR="00BD6488" w:rsidRPr="001A4164">
        <w:rPr>
          <w:rFonts w:hint="eastAsia"/>
        </w:rPr>
        <w:t>痿</w:t>
      </w:r>
      <w:r w:rsidRPr="001A4164">
        <w:rPr>
          <w:rFonts w:hint="eastAsia"/>
        </w:rPr>
        <w:t>也。</w:t>
      </w:r>
      <w:r w:rsidR="00BD6488" w:rsidRPr="001A4164">
        <w:rPr>
          <w:rFonts w:hint="eastAsia"/>
        </w:rPr>
        <w:t>」</w:t>
      </w:r>
    </w:p>
    <w:p w:rsidR="00DF0DE3" w:rsidRDefault="00DF0DE3" w:rsidP="00832693">
      <w:pPr>
        <w:pStyle w:val="afffffa"/>
      </w:pPr>
      <w:r>
        <w:br w:type="page"/>
      </w:r>
      <w:bookmarkStart w:id="113" w:name="_Toc351295342"/>
      <w:r w:rsidR="00832693">
        <w:rPr>
          <w:rFonts w:ascii="標楷體" w:hAnsi="標楷體" w:hint="eastAsia"/>
        </w:rPr>
        <w:lastRenderedPageBreak/>
        <w:t>〈</w:t>
      </w:r>
      <w:r>
        <w:t>果食菜</w:t>
      </w:r>
      <w:r w:rsidR="001C6318">
        <w:t>穀</w:t>
      </w:r>
      <w:r>
        <w:t>禁忌並治</w:t>
      </w:r>
      <w:r w:rsidR="00832693">
        <w:rPr>
          <w:rFonts w:ascii="標楷體" w:hAnsi="標楷體" w:hint="eastAsia"/>
        </w:rPr>
        <w:t>〉</w:t>
      </w:r>
      <w:bookmarkEnd w:id="113"/>
    </w:p>
    <w:p w:rsidR="00DF0DE3" w:rsidRPr="001A4164" w:rsidRDefault="00DF0DE3" w:rsidP="004438E7">
      <w:pPr>
        <w:pStyle w:val="afffff8"/>
        <w:spacing w:after="120"/>
      </w:pPr>
      <w:r w:rsidRPr="001A4164">
        <w:t>《金鑒》：</w:t>
      </w:r>
      <w:r w:rsidR="00476727" w:rsidRPr="001A4164">
        <w:rPr>
          <w:rFonts w:hint="eastAsia"/>
        </w:rPr>
        <w:t>「</w:t>
      </w:r>
      <w:r w:rsidRPr="001A4164">
        <w:t>《內經》曰：</w:t>
      </w:r>
      <w:r w:rsidR="00476727" w:rsidRPr="001A4164">
        <w:rPr>
          <w:rFonts w:hint="eastAsia"/>
        </w:rPr>
        <w:t>『</w:t>
      </w:r>
      <w:r w:rsidRPr="001A4164">
        <w:t>天食人以五氣，地食人以五味</w:t>
      </w:r>
      <w:r w:rsidR="00476727" w:rsidRPr="001A4164">
        <w:rPr>
          <w:rFonts w:hint="eastAsia"/>
        </w:rPr>
        <w:t>。』</w:t>
      </w:r>
      <w:r w:rsidRPr="001A4164">
        <w:t>果</w:t>
      </w:r>
      <w:r w:rsidR="00020404">
        <w:t>、</w:t>
      </w:r>
      <w:r w:rsidRPr="001A4164">
        <w:t>食</w:t>
      </w:r>
      <w:r w:rsidR="00020404">
        <w:t>、</w:t>
      </w:r>
      <w:r w:rsidRPr="001A4164">
        <w:t>菜</w:t>
      </w:r>
      <w:r w:rsidR="00020404">
        <w:t>、</w:t>
      </w:r>
      <w:r w:rsidR="001C6318" w:rsidRPr="001A4164">
        <w:t>穀</w:t>
      </w:r>
      <w:r w:rsidRPr="001A4164">
        <w:t>，皆地產也。又</w:t>
      </w:r>
      <w:r w:rsidRPr="001A4164">
        <w:rPr>
          <w:rFonts w:hint="eastAsia"/>
        </w:rPr>
        <w:t>云：</w:t>
      </w:r>
      <w:r w:rsidR="00476727" w:rsidRPr="001A4164">
        <w:rPr>
          <w:rFonts w:hint="eastAsia"/>
        </w:rPr>
        <w:t>『</w:t>
      </w:r>
      <w:r w:rsidRPr="001A4164">
        <w:rPr>
          <w:rFonts w:hint="eastAsia"/>
        </w:rPr>
        <w:t>五穀為養，五果為助，五菜為充</w:t>
      </w:r>
      <w:r w:rsidR="00476727" w:rsidRPr="001A4164">
        <w:rPr>
          <w:rFonts w:hint="eastAsia"/>
        </w:rPr>
        <w:t>。』</w:t>
      </w:r>
      <w:r w:rsidRPr="001A4164">
        <w:rPr>
          <w:rFonts w:hint="eastAsia"/>
        </w:rPr>
        <w:t>是以草實</w:t>
      </w:r>
      <w:r w:rsidR="00020404">
        <w:rPr>
          <w:rFonts w:hint="eastAsia"/>
        </w:rPr>
        <w:t>曰</w:t>
      </w:r>
      <w:r w:rsidRPr="001A4164">
        <w:rPr>
          <w:rFonts w:hint="eastAsia"/>
        </w:rPr>
        <w:t>蓏，木實曰果。禮云：</w:t>
      </w:r>
      <w:r w:rsidR="00476727" w:rsidRPr="001A4164">
        <w:rPr>
          <w:rFonts w:hint="eastAsia"/>
        </w:rPr>
        <w:t>『</w:t>
      </w:r>
      <w:r w:rsidRPr="001A4164">
        <w:rPr>
          <w:rFonts w:hint="eastAsia"/>
        </w:rPr>
        <w:t>棗曰新之，粟曰撰之，桃</w:t>
      </w:r>
      <w:r w:rsidR="00476727" w:rsidRPr="001A4164">
        <w:rPr>
          <w:rFonts w:hint="eastAsia"/>
        </w:rPr>
        <w:t>曰</w:t>
      </w:r>
      <w:r w:rsidRPr="001A4164">
        <w:rPr>
          <w:rFonts w:hint="eastAsia"/>
        </w:rPr>
        <w:t>膽之，扭梨曰攢之</w:t>
      </w:r>
      <w:r w:rsidR="00476727" w:rsidRPr="001A4164">
        <w:rPr>
          <w:rFonts w:hint="eastAsia"/>
        </w:rPr>
        <w:t>。』</w:t>
      </w:r>
      <w:r w:rsidRPr="001A4164">
        <w:rPr>
          <w:rFonts w:hint="eastAsia"/>
        </w:rPr>
        <w:t>則治果有法矣。烹葵斷壺紀乎幽風，芥醬筆羹以養父母，則用五菜有道矣。牛宜稌，羊宜黍，豕宜稷，犬宜梁，雁宜麥，則配五穀有方矣。然其物有不宜常食者，有不宜食者。經云：</w:t>
      </w:r>
      <w:r w:rsidR="00476727" w:rsidRPr="001A4164">
        <w:rPr>
          <w:rFonts w:hint="eastAsia"/>
        </w:rPr>
        <w:t>『</w:t>
      </w:r>
      <w:r w:rsidRPr="001A4164">
        <w:rPr>
          <w:rFonts w:hint="eastAsia"/>
        </w:rPr>
        <w:t>陰之所生，本在五味。陰之五宮，傷在五味</w:t>
      </w:r>
      <w:r w:rsidR="00476727" w:rsidRPr="001A4164">
        <w:rPr>
          <w:rFonts w:hint="eastAsia"/>
        </w:rPr>
        <w:t>。』</w:t>
      </w:r>
      <w:r w:rsidRPr="001A4164">
        <w:rPr>
          <w:rFonts w:hint="eastAsia"/>
        </w:rPr>
        <w:t>人安可不知其所禁忌乎。</w:t>
      </w:r>
      <w:r w:rsidR="00476727" w:rsidRPr="001A4164">
        <w:rPr>
          <w:rFonts w:hint="eastAsia"/>
        </w:rPr>
        <w:t>」</w:t>
      </w:r>
    </w:p>
    <w:p w:rsidR="00DF0DE3" w:rsidRDefault="00DF0DE3" w:rsidP="007A0E49">
      <w:pPr>
        <w:pStyle w:val="afffffc"/>
        <w:spacing w:after="120"/>
        <w:ind w:firstLine="600"/>
      </w:pPr>
      <w:r>
        <w:t>果子生食生瘡。</w:t>
      </w:r>
    </w:p>
    <w:p w:rsidR="00DF0DE3" w:rsidRPr="001A4164" w:rsidRDefault="00DF0DE3" w:rsidP="004438E7">
      <w:pPr>
        <w:pStyle w:val="afffff8"/>
        <w:spacing w:after="120"/>
      </w:pPr>
      <w:r w:rsidRPr="001A4164">
        <w:t>程雲來曰：</w:t>
      </w:r>
      <w:r w:rsidR="00476727" w:rsidRPr="001A4164">
        <w:rPr>
          <w:rFonts w:hint="eastAsia"/>
        </w:rPr>
        <w:t>「</w:t>
      </w:r>
      <w:r w:rsidRPr="001A4164">
        <w:t>諸果之實，皆成於夏秋，察濕熱之性，食之故令生瘡。生者，言未極乎時令</w:t>
      </w:r>
      <w:r w:rsidRPr="001A4164">
        <w:rPr>
          <w:rFonts w:hint="eastAsia"/>
        </w:rPr>
        <w:t>也。《論語》云：</w:t>
      </w:r>
      <w:r w:rsidR="00476727" w:rsidRPr="001A4164">
        <w:rPr>
          <w:rFonts w:hint="eastAsia"/>
        </w:rPr>
        <w:t>『</w:t>
      </w:r>
      <w:r w:rsidRPr="001A4164">
        <w:rPr>
          <w:rFonts w:hint="eastAsia"/>
        </w:rPr>
        <w:t>不時不食。</w:t>
      </w:r>
      <w:r w:rsidR="00476727" w:rsidRPr="001A4164">
        <w:rPr>
          <w:rFonts w:hint="eastAsia"/>
        </w:rPr>
        <w:t>』」</w:t>
      </w:r>
    </w:p>
    <w:p w:rsidR="00DF0DE3" w:rsidRDefault="00DF0DE3" w:rsidP="007A0E49">
      <w:pPr>
        <w:pStyle w:val="afffffc"/>
        <w:spacing w:after="120"/>
        <w:ind w:firstLine="600"/>
      </w:pPr>
      <w:r>
        <w:t>果子落地經宿，蟲蟻食之者，人大忌食之。</w:t>
      </w:r>
    </w:p>
    <w:p w:rsidR="00DF0DE3" w:rsidRPr="001A4164" w:rsidRDefault="00DF0DE3" w:rsidP="004438E7">
      <w:pPr>
        <w:pStyle w:val="afffff8"/>
        <w:spacing w:after="120"/>
      </w:pPr>
      <w:r w:rsidRPr="001A4164">
        <w:t>程雲來曰：</w:t>
      </w:r>
      <w:r w:rsidR="00476727" w:rsidRPr="001A4164">
        <w:rPr>
          <w:rFonts w:hint="eastAsia"/>
        </w:rPr>
        <w:t>「</w:t>
      </w:r>
      <w:r w:rsidRPr="001A4164">
        <w:t>落地經宿則果壞，蟲蟻食之則果毒，在人大忌食之，令人患九漏。</w:t>
      </w:r>
      <w:r w:rsidR="00476727" w:rsidRPr="001A4164">
        <w:rPr>
          <w:rFonts w:hint="eastAsia"/>
        </w:rPr>
        <w:t>」</w:t>
      </w:r>
    </w:p>
    <w:p w:rsidR="00DF0DE3" w:rsidRDefault="00DF0DE3" w:rsidP="007A0E49">
      <w:pPr>
        <w:pStyle w:val="afffffc"/>
        <w:spacing w:after="120"/>
        <w:ind w:firstLine="600"/>
      </w:pPr>
      <w:r>
        <w:t>生米仃留多日，有損處，食之傷人。</w:t>
      </w:r>
    </w:p>
    <w:p w:rsidR="00DF0DE3" w:rsidRPr="001A4164" w:rsidRDefault="00DF0DE3" w:rsidP="004438E7">
      <w:pPr>
        <w:pStyle w:val="afffff8"/>
        <w:spacing w:after="120"/>
      </w:pPr>
      <w:r w:rsidRPr="001A4164">
        <w:t>程雲來曰：</w:t>
      </w:r>
      <w:r w:rsidR="00476727" w:rsidRPr="001A4164">
        <w:rPr>
          <w:rFonts w:hint="eastAsia"/>
        </w:rPr>
        <w:t>「</w:t>
      </w:r>
      <w:r w:rsidRPr="001A4164">
        <w:t>有敗處謂為蟲鼠所食，皆有毒，故傷人。</w:t>
      </w:r>
      <w:r w:rsidR="00476727" w:rsidRPr="001A4164">
        <w:rPr>
          <w:rFonts w:hint="eastAsia"/>
        </w:rPr>
        <w:t>」</w:t>
      </w:r>
    </w:p>
    <w:p w:rsidR="00DF0DE3" w:rsidRDefault="00DF0DE3" w:rsidP="007A0E49">
      <w:pPr>
        <w:pStyle w:val="afffffc"/>
        <w:spacing w:after="120"/>
        <w:ind w:firstLine="600"/>
      </w:pPr>
      <w:r>
        <w:t>桃子多食，令人熱，仍不得入水浴，令人病淋瀝</w:t>
      </w:r>
      <w:r w:rsidR="00020404">
        <w:t>、</w:t>
      </w:r>
      <w:r>
        <w:t>寒熱病。</w:t>
      </w:r>
    </w:p>
    <w:p w:rsidR="00DF0DE3" w:rsidRPr="001A4164" w:rsidRDefault="00DF0DE3" w:rsidP="004438E7">
      <w:pPr>
        <w:pStyle w:val="afffff8"/>
        <w:spacing w:after="120"/>
      </w:pPr>
      <w:r w:rsidRPr="001A4164">
        <w:t>程雲來曰：</w:t>
      </w:r>
      <w:r w:rsidR="00476727" w:rsidRPr="001A4164">
        <w:rPr>
          <w:rFonts w:hint="eastAsia"/>
        </w:rPr>
        <w:t>「</w:t>
      </w:r>
      <w:r w:rsidRPr="001A4164">
        <w:t>桃實酸甘辛，生於春</w:t>
      </w:r>
      <w:r w:rsidR="00020404">
        <w:t>，</w:t>
      </w:r>
      <w:r w:rsidRPr="001A4164">
        <w:t>味酸，成於夏</w:t>
      </w:r>
      <w:r w:rsidR="00020404">
        <w:t>，</w:t>
      </w:r>
      <w:r w:rsidRPr="001A4164">
        <w:t>則酸甘，成於秋</w:t>
      </w:r>
      <w:r w:rsidR="00020404">
        <w:t>，</w:t>
      </w:r>
      <w:r w:rsidRPr="001A4164">
        <w:t>則酸辛，其性熱，故多食</w:t>
      </w:r>
      <w:r w:rsidRPr="001A4164">
        <w:rPr>
          <w:rFonts w:hint="eastAsia"/>
        </w:rPr>
        <w:t>令人熱也。若多食而入水浴，則酸味不得內</w:t>
      </w:r>
      <w:r w:rsidR="00E45F02" w:rsidRPr="001A4164">
        <w:rPr>
          <w:rFonts w:hint="eastAsia"/>
        </w:rPr>
        <w:t>泄</w:t>
      </w:r>
      <w:r w:rsidRPr="001A4164">
        <w:rPr>
          <w:rFonts w:hint="eastAsia"/>
        </w:rPr>
        <w:t>，多令人癃。水寒之氣因而外客，故令人寒熱也。</w:t>
      </w:r>
      <w:r w:rsidR="00476727" w:rsidRPr="001A4164">
        <w:rPr>
          <w:rFonts w:hint="eastAsia"/>
        </w:rPr>
        <w:t>」</w:t>
      </w:r>
    </w:p>
    <w:p w:rsidR="00DF0DE3" w:rsidRDefault="00DF0DE3" w:rsidP="007A0E49">
      <w:pPr>
        <w:pStyle w:val="afffffc"/>
        <w:spacing w:after="120"/>
        <w:ind w:firstLine="600"/>
      </w:pPr>
      <w:r>
        <w:t>杏酪不熟，傷人。</w:t>
      </w:r>
    </w:p>
    <w:p w:rsidR="00DF0DE3" w:rsidRPr="001A4164" w:rsidRDefault="00DF0DE3" w:rsidP="004438E7">
      <w:pPr>
        <w:pStyle w:val="afffff8"/>
        <w:spacing w:after="120"/>
      </w:pPr>
      <w:r w:rsidRPr="001A4164">
        <w:t>程雲來曰：</w:t>
      </w:r>
      <w:r w:rsidR="00476727" w:rsidRPr="001A4164">
        <w:rPr>
          <w:rFonts w:hint="eastAsia"/>
        </w:rPr>
        <w:t>「</w:t>
      </w:r>
      <w:r w:rsidRPr="001A4164">
        <w:t>古人杏酪以酒蜜釀成，亦有甘草、生薑汁熬成者。以杏仁有毒，半生辛熱，</w:t>
      </w:r>
      <w:r w:rsidRPr="001A4164">
        <w:rPr>
          <w:rFonts w:hint="eastAsia"/>
        </w:rPr>
        <w:t>皆能害也人。</w:t>
      </w:r>
      <w:r w:rsidR="00476727" w:rsidRPr="001A4164">
        <w:rPr>
          <w:rFonts w:hint="eastAsia"/>
        </w:rPr>
        <w:t>」</w:t>
      </w:r>
    </w:p>
    <w:p w:rsidR="00DF0DE3" w:rsidRDefault="00DF0DE3" w:rsidP="007A0E49">
      <w:pPr>
        <w:pStyle w:val="afffffc"/>
        <w:spacing w:after="120"/>
        <w:ind w:firstLine="600"/>
      </w:pPr>
      <w:r>
        <w:t>梅多食，壞人齒。</w:t>
      </w:r>
    </w:p>
    <w:p w:rsidR="00DF0DE3" w:rsidRPr="001A4164" w:rsidRDefault="00DF0DE3" w:rsidP="004438E7">
      <w:pPr>
        <w:pStyle w:val="afffff8"/>
        <w:spacing w:after="120"/>
      </w:pPr>
      <w:r w:rsidRPr="001A4164">
        <w:t>程雲來曰：</w:t>
      </w:r>
      <w:r w:rsidR="00476727" w:rsidRPr="001A4164">
        <w:rPr>
          <w:rFonts w:hint="eastAsia"/>
        </w:rPr>
        <w:t>「</w:t>
      </w:r>
      <w:r w:rsidRPr="001A4164">
        <w:t>梅實能致津液，津液出則骨傷，以腎主五液，齒為腎之標</w:t>
      </w:r>
      <w:r w:rsidR="00020404">
        <w:t>，</w:t>
      </w:r>
      <w:r w:rsidRPr="001A4164">
        <w:t>故也。</w:t>
      </w:r>
      <w:r w:rsidR="00476727" w:rsidRPr="001A4164">
        <w:rPr>
          <w:rFonts w:hint="eastAsia"/>
        </w:rPr>
        <w:t>」</w:t>
      </w:r>
    </w:p>
    <w:p w:rsidR="00DF0DE3" w:rsidRPr="001A4164" w:rsidRDefault="00DF0DE3" w:rsidP="004438E7">
      <w:pPr>
        <w:pStyle w:val="afffff8"/>
        <w:spacing w:after="120"/>
      </w:pPr>
      <w:r w:rsidRPr="001A4164">
        <w:t>《千金方》：</w:t>
      </w:r>
      <w:r w:rsidR="00476727" w:rsidRPr="001A4164">
        <w:rPr>
          <w:rFonts w:hint="eastAsia"/>
        </w:rPr>
        <w:t>「</w:t>
      </w:r>
      <w:r w:rsidRPr="001A4164">
        <w:t>扁鵲云：</w:t>
      </w:r>
      <w:r w:rsidR="00476727" w:rsidRPr="001A4164">
        <w:rPr>
          <w:rFonts w:hint="eastAsia"/>
        </w:rPr>
        <w:t>『</w:t>
      </w:r>
      <w:r w:rsidRPr="001A4164">
        <w:t>多食酢</w:t>
      </w:r>
      <w:r w:rsidR="00020404">
        <w:t>，</w:t>
      </w:r>
      <w:r w:rsidRPr="001A4164">
        <w:t>損人骨。</w:t>
      </w:r>
      <w:r w:rsidR="00476727" w:rsidRPr="001A4164">
        <w:rPr>
          <w:rFonts w:hint="eastAsia"/>
        </w:rPr>
        <w:t>』」</w:t>
      </w:r>
    </w:p>
    <w:p w:rsidR="00DF0DE3" w:rsidRPr="001A4164" w:rsidRDefault="00DF0DE3" w:rsidP="004438E7">
      <w:pPr>
        <w:pStyle w:val="afffff8"/>
        <w:spacing w:after="120"/>
      </w:pPr>
      <w:r w:rsidRPr="001A4164">
        <w:t>《金匱輯義》：</w:t>
      </w:r>
      <w:r w:rsidR="00476727" w:rsidRPr="001A4164">
        <w:rPr>
          <w:rFonts w:hint="eastAsia"/>
        </w:rPr>
        <w:t>「</w:t>
      </w:r>
      <w:r w:rsidRPr="001A4164">
        <w:t>食梅齒</w:t>
      </w:r>
      <w:r w:rsidR="00476727" w:rsidRPr="001A4164">
        <w:rPr>
          <w:rFonts w:hint="eastAsia"/>
        </w:rPr>
        <w:t>齼</w:t>
      </w:r>
      <w:r w:rsidRPr="001A4164">
        <w:t>者，嚼胡桃肉解之，蓋胡桃補腎也。</w:t>
      </w:r>
      <w:r w:rsidR="00476727" w:rsidRPr="001A4164">
        <w:rPr>
          <w:rFonts w:hint="eastAsia"/>
        </w:rPr>
        <w:t>」</w:t>
      </w:r>
    </w:p>
    <w:p w:rsidR="00DF0DE3" w:rsidRDefault="00DF0DE3" w:rsidP="007A0E49">
      <w:pPr>
        <w:pStyle w:val="afffffc"/>
        <w:spacing w:after="120"/>
        <w:ind w:firstLine="600"/>
      </w:pPr>
      <w:r>
        <w:t>李不可多食，令人腹脹。</w:t>
      </w:r>
    </w:p>
    <w:p w:rsidR="00DF0DE3" w:rsidRPr="001A4164" w:rsidRDefault="00DF0DE3" w:rsidP="004438E7">
      <w:pPr>
        <w:pStyle w:val="afffff8"/>
        <w:spacing w:after="120"/>
      </w:pPr>
      <w:r w:rsidRPr="001A4164">
        <w:t>《金鑒》曰：</w:t>
      </w:r>
      <w:r w:rsidR="00476727" w:rsidRPr="001A4164">
        <w:rPr>
          <w:rFonts w:hint="eastAsia"/>
        </w:rPr>
        <w:t>「</w:t>
      </w:r>
      <w:r w:rsidRPr="001A4164">
        <w:t>李味酸澀，若多食則中氣不舒，故令人腹脹也。</w:t>
      </w:r>
      <w:r w:rsidR="00476727" w:rsidRPr="001A4164">
        <w:rPr>
          <w:rFonts w:hint="eastAsia"/>
        </w:rPr>
        <w:t>」</w:t>
      </w:r>
    </w:p>
    <w:p w:rsidR="00DF0DE3" w:rsidRDefault="00DF0DE3" w:rsidP="007A0E49">
      <w:pPr>
        <w:pStyle w:val="afffffc"/>
        <w:spacing w:after="120"/>
        <w:ind w:firstLine="600"/>
      </w:pPr>
      <w:r>
        <w:lastRenderedPageBreak/>
        <w:t>林檎不可多食，令人百脈弱。</w:t>
      </w:r>
    </w:p>
    <w:p w:rsidR="00DF0DE3" w:rsidRPr="001A4164" w:rsidRDefault="00DF0DE3" w:rsidP="004438E7">
      <w:pPr>
        <w:pStyle w:val="afffff8"/>
        <w:spacing w:after="120"/>
      </w:pPr>
      <w:r w:rsidRPr="001A4164">
        <w:t>程雲來曰：</w:t>
      </w:r>
      <w:r w:rsidR="00476727" w:rsidRPr="001A4164">
        <w:rPr>
          <w:rFonts w:hint="eastAsia"/>
        </w:rPr>
        <w:t>「</w:t>
      </w:r>
      <w:r w:rsidRPr="001A4164">
        <w:t>林檎酸澀而閉百脈，故多食則令人百脈弱。</w:t>
      </w:r>
      <w:r w:rsidR="00476727" w:rsidRPr="001A4164">
        <w:rPr>
          <w:rFonts w:hint="eastAsia"/>
        </w:rPr>
        <w:t>」</w:t>
      </w:r>
    </w:p>
    <w:p w:rsidR="00DF0DE3" w:rsidRDefault="00DF0DE3" w:rsidP="007A0E49">
      <w:pPr>
        <w:pStyle w:val="afffffc"/>
        <w:spacing w:after="120"/>
        <w:ind w:firstLine="600"/>
      </w:pPr>
      <w:r>
        <w:t>橘柚多食，令人口爽，不知五味。</w:t>
      </w:r>
    </w:p>
    <w:p w:rsidR="00DF0DE3" w:rsidRPr="001A4164" w:rsidRDefault="00DF0DE3" w:rsidP="004438E7">
      <w:pPr>
        <w:pStyle w:val="afffff8"/>
        <w:spacing w:after="120"/>
      </w:pPr>
      <w:r w:rsidRPr="001A4164">
        <w:t>《金鑒》：</w:t>
      </w:r>
      <w:r w:rsidR="00476727" w:rsidRPr="001A4164">
        <w:rPr>
          <w:rFonts w:hint="eastAsia"/>
        </w:rPr>
        <w:t>「</w:t>
      </w:r>
      <w:r w:rsidRPr="001A4164">
        <w:t>《尚書》註：</w:t>
      </w:r>
      <w:r w:rsidR="00476727" w:rsidRPr="001A4164">
        <w:rPr>
          <w:rFonts w:hint="eastAsia"/>
        </w:rPr>
        <w:t>『</w:t>
      </w:r>
      <w:r w:rsidRPr="001A4164">
        <w:t>小曰橘，大曰柚。</w:t>
      </w:r>
      <w:r w:rsidR="00476727" w:rsidRPr="001A4164">
        <w:rPr>
          <w:rFonts w:hint="eastAsia"/>
        </w:rPr>
        <w:t>』</w:t>
      </w:r>
      <w:r w:rsidRPr="001A4164">
        <w:t>二者其味皆酸而性寒，若過食則口爽而五味</w:t>
      </w:r>
      <w:r w:rsidRPr="001A4164">
        <w:rPr>
          <w:rFonts w:hint="eastAsia"/>
        </w:rPr>
        <w:t>不知焉。《爾雅》釋：</w:t>
      </w:r>
      <w:r w:rsidR="00476727" w:rsidRPr="001A4164">
        <w:rPr>
          <w:rFonts w:hint="eastAsia"/>
        </w:rPr>
        <w:t>『</w:t>
      </w:r>
      <w:r w:rsidRPr="001A4164">
        <w:rPr>
          <w:rFonts w:hint="eastAsia"/>
        </w:rPr>
        <w:t>言爽</w:t>
      </w:r>
      <w:r w:rsidR="00020404">
        <w:rPr>
          <w:rFonts w:hint="eastAsia"/>
        </w:rPr>
        <w:t>，</w:t>
      </w:r>
      <w:r w:rsidRPr="001A4164">
        <w:rPr>
          <w:rFonts w:hint="eastAsia"/>
        </w:rPr>
        <w:t>差也，忒也。</w:t>
      </w:r>
      <w:r w:rsidR="00476727" w:rsidRPr="001A4164">
        <w:rPr>
          <w:rFonts w:hint="eastAsia"/>
        </w:rPr>
        <w:t>』」</w:t>
      </w:r>
    </w:p>
    <w:p w:rsidR="00DF0DE3" w:rsidRDefault="00DF0DE3" w:rsidP="007A0E49">
      <w:pPr>
        <w:pStyle w:val="afffffc"/>
        <w:spacing w:after="120"/>
        <w:ind w:firstLine="600"/>
      </w:pPr>
      <w:r>
        <w:t>梨不可多食，令人寒中。金瘡、產婦亦不宜食。</w:t>
      </w:r>
    </w:p>
    <w:p w:rsidR="001B02BC" w:rsidRPr="001A4164" w:rsidRDefault="00DF0DE3" w:rsidP="004438E7">
      <w:pPr>
        <w:pStyle w:val="afffff8"/>
        <w:spacing w:after="120"/>
      </w:pPr>
      <w:r w:rsidRPr="001A4164">
        <w:t>程雲來曰：</w:t>
      </w:r>
      <w:r w:rsidR="00476727" w:rsidRPr="001A4164">
        <w:rPr>
          <w:rFonts w:hint="eastAsia"/>
        </w:rPr>
        <w:t>「</w:t>
      </w:r>
      <w:r w:rsidRPr="001A4164">
        <w:t>梨性大寒，故令人寒中。寒能凝血脈，故金瘡</w:t>
      </w:r>
      <w:r w:rsidR="00020404">
        <w:t>，</w:t>
      </w:r>
      <w:r w:rsidRPr="001A4164">
        <w:t>產婦不宜食。</w:t>
      </w:r>
      <w:r w:rsidR="00476727" w:rsidRPr="001A4164">
        <w:rPr>
          <w:rFonts w:hint="eastAsia"/>
        </w:rPr>
        <w:t>」</w:t>
      </w:r>
    </w:p>
    <w:p w:rsidR="000930EE" w:rsidRDefault="000930EE" w:rsidP="007A0E49">
      <w:pPr>
        <w:pStyle w:val="afffffc"/>
        <w:spacing w:after="120"/>
        <w:ind w:firstLine="600"/>
      </w:pPr>
      <w:r>
        <w:t>櫻桃、杏，多食傷筋骨。</w:t>
      </w:r>
    </w:p>
    <w:p w:rsidR="000930EE" w:rsidRPr="001A4164" w:rsidRDefault="000930EE" w:rsidP="004438E7">
      <w:pPr>
        <w:pStyle w:val="afffff8"/>
        <w:spacing w:after="120"/>
      </w:pPr>
      <w:r w:rsidRPr="001A4164">
        <w:t>《金鑒》曰：</w:t>
      </w:r>
      <w:r w:rsidR="00476727" w:rsidRPr="001A4164">
        <w:rPr>
          <w:rFonts w:hint="eastAsia"/>
        </w:rPr>
        <w:t>「</w:t>
      </w:r>
      <w:r w:rsidRPr="001A4164">
        <w:t>櫻桃、杏</w:t>
      </w:r>
      <w:r w:rsidR="00020404">
        <w:t>，</w:t>
      </w:r>
      <w:r w:rsidRPr="001A4164">
        <w:t>味酸性寒</w:t>
      </w:r>
      <w:r w:rsidR="00476727" w:rsidRPr="001A4164">
        <w:rPr>
          <w:rFonts w:hint="eastAsia"/>
        </w:rPr>
        <w:t>，</w:t>
      </w:r>
      <w:r w:rsidRPr="001A4164">
        <w:t>若過食則傷筋骨。《內經》云：</w:t>
      </w:r>
      <w:r w:rsidR="00476727" w:rsidRPr="001A4164">
        <w:rPr>
          <w:rFonts w:hint="eastAsia"/>
        </w:rPr>
        <w:t>『</w:t>
      </w:r>
      <w:r w:rsidRPr="001A4164">
        <w:t>酸則傷筋，寒主傷</w:t>
      </w:r>
      <w:r w:rsidRPr="001A4164">
        <w:rPr>
          <w:rFonts w:hint="eastAsia"/>
        </w:rPr>
        <w:t>骨</w:t>
      </w:r>
      <w:r w:rsidR="00476727" w:rsidRPr="001A4164">
        <w:rPr>
          <w:rFonts w:hint="eastAsia"/>
        </w:rPr>
        <w:t>。』</w:t>
      </w:r>
      <w:r w:rsidRPr="001A4164">
        <w:rPr>
          <w:rFonts w:hint="eastAsia"/>
        </w:rPr>
        <w:t>故傷筋骨。</w:t>
      </w:r>
      <w:r w:rsidR="00476727" w:rsidRPr="001A4164">
        <w:rPr>
          <w:rFonts w:hint="eastAsia"/>
        </w:rPr>
        <w:t>」</w:t>
      </w:r>
    </w:p>
    <w:p w:rsidR="000930EE" w:rsidRDefault="000930EE" w:rsidP="007A0E49">
      <w:pPr>
        <w:pStyle w:val="afffffc"/>
        <w:spacing w:after="120"/>
        <w:ind w:firstLine="600"/>
      </w:pPr>
      <w:r>
        <w:t>安石榴不可多食，損人肺。</w:t>
      </w:r>
    </w:p>
    <w:p w:rsidR="000930EE" w:rsidRPr="001A4164" w:rsidRDefault="000930EE" w:rsidP="004438E7">
      <w:pPr>
        <w:pStyle w:val="afffff8"/>
        <w:spacing w:after="120"/>
      </w:pPr>
      <w:r w:rsidRPr="001A4164">
        <w:t>《金鑒》曰：</w:t>
      </w:r>
      <w:r w:rsidR="00476727" w:rsidRPr="001A4164">
        <w:rPr>
          <w:rFonts w:hint="eastAsia"/>
        </w:rPr>
        <w:t>「</w:t>
      </w:r>
      <w:r w:rsidRPr="001A4164">
        <w:t>安石榴味酸澀，酸澀則氣滯。肺主氣，宜利而不宜滯，滯則傷損矣，故不</w:t>
      </w:r>
      <w:r w:rsidRPr="001A4164">
        <w:rPr>
          <w:rFonts w:hint="eastAsia"/>
        </w:rPr>
        <w:t>可過食也。</w:t>
      </w:r>
      <w:r w:rsidR="00476727" w:rsidRPr="001A4164">
        <w:rPr>
          <w:rFonts w:hint="eastAsia"/>
        </w:rPr>
        <w:t>」</w:t>
      </w:r>
    </w:p>
    <w:p w:rsidR="000930EE" w:rsidRDefault="000930EE" w:rsidP="007A0E49">
      <w:pPr>
        <w:pStyle w:val="afffffc"/>
        <w:spacing w:after="120"/>
        <w:ind w:firstLine="600"/>
      </w:pPr>
      <w:r>
        <w:t>胡桃不可多食，令人動痰飲。</w:t>
      </w:r>
    </w:p>
    <w:p w:rsidR="000930EE" w:rsidRPr="001A4164" w:rsidRDefault="000930EE" w:rsidP="004438E7">
      <w:pPr>
        <w:pStyle w:val="afffff8"/>
        <w:spacing w:after="120"/>
      </w:pPr>
      <w:r w:rsidRPr="001A4164">
        <w:t>程雲來曰：</w:t>
      </w:r>
      <w:r w:rsidR="00476727" w:rsidRPr="001A4164">
        <w:rPr>
          <w:rFonts w:hint="eastAsia"/>
        </w:rPr>
        <w:t>「</w:t>
      </w:r>
      <w:r w:rsidRPr="001A4164">
        <w:t>胡桃能潤肺消痰，今令人動痰飲，何也？以胡桃性熱，多食則煎熬津液而為</w:t>
      </w:r>
      <w:r w:rsidRPr="001A4164">
        <w:rPr>
          <w:rFonts w:hint="eastAsia"/>
        </w:rPr>
        <w:t>痰飲也。</w:t>
      </w:r>
      <w:r w:rsidR="00476727" w:rsidRPr="001A4164">
        <w:rPr>
          <w:rFonts w:hint="eastAsia"/>
        </w:rPr>
        <w:t>」</w:t>
      </w:r>
    </w:p>
    <w:p w:rsidR="000930EE" w:rsidRDefault="000930EE" w:rsidP="007A0E49">
      <w:pPr>
        <w:pStyle w:val="afffffc"/>
        <w:spacing w:after="120"/>
        <w:ind w:firstLine="600"/>
      </w:pPr>
      <w:r>
        <w:t>生棗多食，令人熱</w:t>
      </w:r>
      <w:r w:rsidR="00020404">
        <w:t>，</w:t>
      </w:r>
      <w:r>
        <w:t>渴</w:t>
      </w:r>
      <w:r w:rsidR="00020404">
        <w:t>，</w:t>
      </w:r>
      <w:r>
        <w:t>氣脹，寒熱、羸瘦者，彌不可食，傷人。</w:t>
      </w:r>
    </w:p>
    <w:p w:rsidR="000930EE" w:rsidRPr="001A4164" w:rsidRDefault="000930EE" w:rsidP="004438E7">
      <w:pPr>
        <w:pStyle w:val="afffff8"/>
        <w:spacing w:after="120"/>
      </w:pPr>
      <w:r w:rsidRPr="001A4164">
        <w:t>程雲來日：</w:t>
      </w:r>
      <w:r w:rsidR="00476727" w:rsidRPr="001A4164">
        <w:rPr>
          <w:rFonts w:hint="eastAsia"/>
        </w:rPr>
        <w:t>「</w:t>
      </w:r>
      <w:r w:rsidRPr="001A4164">
        <w:t>生棗味甘辛氣熱，以熱則令人渴，甘則令人氣脹也。羸弱者，內熱必盛而脾</w:t>
      </w:r>
      <w:r w:rsidRPr="001A4164">
        <w:rPr>
          <w:rFonts w:hint="eastAsia"/>
        </w:rPr>
        <w:t>胃必虛，故彌不可食。</w:t>
      </w:r>
      <w:r w:rsidR="00476727" w:rsidRPr="001A4164">
        <w:rPr>
          <w:rFonts w:hint="eastAsia"/>
        </w:rPr>
        <w:t>」</w:t>
      </w:r>
    </w:p>
    <w:p w:rsidR="000930EE" w:rsidRDefault="00020404" w:rsidP="007A0E49">
      <w:pPr>
        <w:pStyle w:val="afffffc"/>
        <w:spacing w:after="120"/>
        <w:ind w:firstLine="600"/>
      </w:pPr>
      <w:r>
        <w:t>【</w:t>
      </w:r>
      <w:r w:rsidR="000930EE">
        <w:t>食諸果中毒治之方</w:t>
      </w:r>
      <w:r>
        <w:t>】</w:t>
      </w:r>
    </w:p>
    <w:p w:rsidR="000930EE" w:rsidRDefault="000930EE" w:rsidP="007A0E49">
      <w:pPr>
        <w:pStyle w:val="afffffc"/>
        <w:spacing w:after="120"/>
        <w:ind w:firstLine="600"/>
      </w:pPr>
      <w:r>
        <w:t>豬骨</w:t>
      </w:r>
      <w:r w:rsidRPr="00020404">
        <w:rPr>
          <w:rStyle w:val="afffffe"/>
        </w:rPr>
        <w:t>（燒過）</w:t>
      </w:r>
      <w:r w:rsidR="00476727">
        <w:rPr>
          <w:rFonts w:hint="eastAsia"/>
        </w:rPr>
        <w:t>。</w:t>
      </w:r>
    </w:p>
    <w:p w:rsidR="000930EE" w:rsidRDefault="000930EE" w:rsidP="007A0E49">
      <w:pPr>
        <w:pStyle w:val="afffffc"/>
        <w:spacing w:after="120"/>
        <w:ind w:firstLine="600"/>
      </w:pPr>
      <w:r>
        <w:t>上一味</w:t>
      </w:r>
      <w:r w:rsidR="00020404">
        <w:t>，</w:t>
      </w:r>
      <w:r>
        <w:t>末之，水服方寸匕</w:t>
      </w:r>
      <w:r w:rsidR="00476727">
        <w:rPr>
          <w:rFonts w:hint="eastAsia"/>
        </w:rPr>
        <w:t>，</w:t>
      </w:r>
      <w:r>
        <w:t>亦治馬肝</w:t>
      </w:r>
      <w:r w:rsidR="00020404">
        <w:t>、</w:t>
      </w:r>
      <w:r>
        <w:t>漏脯等毒。</w:t>
      </w:r>
    </w:p>
    <w:p w:rsidR="000930EE" w:rsidRPr="001A4164" w:rsidRDefault="000930EE" w:rsidP="004438E7">
      <w:pPr>
        <w:pStyle w:val="afffff8"/>
        <w:spacing w:after="120"/>
      </w:pPr>
      <w:r w:rsidRPr="001A4164">
        <w:t>《金鑒》曰：</w:t>
      </w:r>
      <w:r w:rsidR="00476727" w:rsidRPr="001A4164">
        <w:rPr>
          <w:rFonts w:hint="eastAsia"/>
        </w:rPr>
        <w:t>「</w:t>
      </w:r>
      <w:r w:rsidRPr="001A4164">
        <w:t>以豬骨治果子毒，物性相制使然。治馬肝毒者，以豬畜屬水</w:t>
      </w:r>
      <w:r w:rsidR="00476727" w:rsidRPr="001A4164">
        <w:rPr>
          <w:rFonts w:hint="eastAsia"/>
        </w:rPr>
        <w:t>，</w:t>
      </w:r>
      <w:r w:rsidRPr="001A4164">
        <w:t>馬畜屬火，此</w:t>
      </w:r>
      <w:r w:rsidRPr="001A4164">
        <w:rPr>
          <w:rFonts w:hint="eastAsia"/>
        </w:rPr>
        <w:t>水克火之義也。治漏脯毒者，亦骨肉相感之義也。</w:t>
      </w:r>
      <w:r w:rsidR="00476727" w:rsidRPr="001A4164">
        <w:rPr>
          <w:rFonts w:hint="eastAsia"/>
        </w:rPr>
        <w:t>」</w:t>
      </w:r>
    </w:p>
    <w:p w:rsidR="000930EE" w:rsidRDefault="000930EE" w:rsidP="007A0E49">
      <w:pPr>
        <w:pStyle w:val="afffffc"/>
        <w:spacing w:after="120"/>
        <w:ind w:firstLine="600"/>
      </w:pPr>
      <w:r>
        <w:t>木耳赤色及仰生者，勿食。</w:t>
      </w:r>
    </w:p>
    <w:p w:rsidR="000930EE" w:rsidRDefault="000930EE" w:rsidP="007A0E49">
      <w:pPr>
        <w:pStyle w:val="afffffc"/>
        <w:spacing w:after="120"/>
        <w:ind w:firstLine="600"/>
      </w:pPr>
      <w:r>
        <w:t>菌仰卷及赤色者，不可食。</w:t>
      </w:r>
    </w:p>
    <w:p w:rsidR="000930EE" w:rsidRPr="001A4164" w:rsidRDefault="000930EE" w:rsidP="004438E7">
      <w:pPr>
        <w:pStyle w:val="afffff8"/>
        <w:spacing w:after="120"/>
      </w:pPr>
      <w:r w:rsidRPr="001A4164">
        <w:lastRenderedPageBreak/>
        <w:t>程雲來曰：</w:t>
      </w:r>
      <w:r w:rsidR="00476727" w:rsidRPr="001A4164">
        <w:rPr>
          <w:rFonts w:hint="eastAsia"/>
        </w:rPr>
        <w:t>「</w:t>
      </w:r>
      <w:r w:rsidRPr="001A4164">
        <w:t>木耳諸菌皆復卷，仰卷則變異，色赤則有毒，故不可食。</w:t>
      </w:r>
      <w:r w:rsidR="00476727" w:rsidRPr="001A4164">
        <w:rPr>
          <w:rFonts w:hint="eastAsia"/>
        </w:rPr>
        <w:t>」</w:t>
      </w:r>
    </w:p>
    <w:p w:rsidR="000930EE" w:rsidRDefault="00020404" w:rsidP="007A0E49">
      <w:pPr>
        <w:pStyle w:val="afffffc"/>
        <w:spacing w:after="120"/>
        <w:ind w:firstLine="600"/>
      </w:pPr>
      <w:r>
        <w:t>【</w:t>
      </w:r>
      <w:r w:rsidR="000930EE">
        <w:t>食諸菌中毒，悶亂欲死，治之方</w:t>
      </w:r>
      <w:r>
        <w:t>】</w:t>
      </w:r>
    </w:p>
    <w:p w:rsidR="000930EE" w:rsidRDefault="000930EE" w:rsidP="007A0E49">
      <w:pPr>
        <w:pStyle w:val="afffffc"/>
        <w:spacing w:after="120"/>
        <w:ind w:firstLine="600"/>
      </w:pPr>
      <w:r>
        <w:t>人糞汁飲</w:t>
      </w:r>
      <w:smartTag w:uri="urn:schemas-microsoft-com:office:smarttags" w:element="chmetcnv">
        <w:smartTagPr>
          <w:attr w:name="UnitName" w:val="升"/>
          <w:attr w:name="SourceValue" w:val="1"/>
          <w:attr w:name="HasSpace" w:val="False"/>
          <w:attr w:name="Negative" w:val="False"/>
          <w:attr w:name="NumberType" w:val="3"/>
          <w:attr w:name="TCSC" w:val="1"/>
        </w:smartTagPr>
        <w:r>
          <w:t>一升</w:t>
        </w:r>
      </w:smartTag>
      <w:r>
        <w:t>。</w:t>
      </w:r>
    </w:p>
    <w:p w:rsidR="000930EE" w:rsidRDefault="000930EE" w:rsidP="007A0E49">
      <w:pPr>
        <w:pStyle w:val="afffffc"/>
        <w:spacing w:after="120"/>
        <w:ind w:firstLine="600"/>
      </w:pPr>
      <w:r>
        <w:t>土</w:t>
      </w:r>
      <w:r w:rsidR="00020404">
        <w:rPr>
          <w:rFonts w:hint="eastAsia"/>
        </w:rPr>
        <w:t>漿</w:t>
      </w:r>
      <w:r>
        <w:t>飲一</w:t>
      </w:r>
      <w:smartTag w:uri="urn:schemas-microsoft-com:office:smarttags" w:element="chmetcnv">
        <w:smartTagPr>
          <w:attr w:name="TCSC" w:val="1"/>
          <w:attr w:name="NumberType" w:val="3"/>
          <w:attr w:name="Negative" w:val="False"/>
          <w:attr w:name="HasSpace" w:val="False"/>
          <w:attr w:name="SourceValue" w:val="2"/>
          <w:attr w:name="UnitName" w:val="升"/>
        </w:smartTagPr>
        <w:r>
          <w:t>二升</w:t>
        </w:r>
      </w:smartTag>
      <w:r>
        <w:t>。</w:t>
      </w:r>
    </w:p>
    <w:p w:rsidR="000930EE" w:rsidRDefault="000930EE" w:rsidP="007A0E49">
      <w:pPr>
        <w:pStyle w:val="afffffc"/>
        <w:spacing w:after="120"/>
        <w:ind w:firstLine="600"/>
      </w:pPr>
      <w:r>
        <w:t>大豆濃煮汁飲之。</w:t>
      </w:r>
    </w:p>
    <w:p w:rsidR="000930EE" w:rsidRDefault="000930EE" w:rsidP="007A0E49">
      <w:pPr>
        <w:pStyle w:val="afffffc"/>
        <w:spacing w:after="120"/>
        <w:ind w:firstLine="600"/>
      </w:pPr>
      <w:r>
        <w:t>服諸吐利藥並解。</w:t>
      </w:r>
    </w:p>
    <w:p w:rsidR="000930EE" w:rsidRPr="001A4164" w:rsidRDefault="000930EE" w:rsidP="004438E7">
      <w:pPr>
        <w:pStyle w:val="afffff8"/>
        <w:spacing w:after="120"/>
      </w:pPr>
      <w:r w:rsidRPr="001A4164">
        <w:t>李珥臣曰：</w:t>
      </w:r>
      <w:r w:rsidR="00476727" w:rsidRPr="001A4164">
        <w:rPr>
          <w:rFonts w:hint="eastAsia"/>
        </w:rPr>
        <w:t>「</w:t>
      </w:r>
      <w:r w:rsidRPr="001A4164">
        <w:t>悶亂欲死，毒在胃也。服吐利藥並解，使毒氣上下分消也。</w:t>
      </w:r>
      <w:r w:rsidR="00476727" w:rsidRPr="001A4164">
        <w:rPr>
          <w:rFonts w:hint="eastAsia"/>
        </w:rPr>
        <w:t>」</w:t>
      </w:r>
    </w:p>
    <w:p w:rsidR="000930EE" w:rsidRPr="001A4164" w:rsidRDefault="000930EE" w:rsidP="004438E7">
      <w:pPr>
        <w:pStyle w:val="afffff8"/>
        <w:spacing w:after="120"/>
      </w:pPr>
      <w:r w:rsidRPr="001A4164">
        <w:t>《巢氏病源》：</w:t>
      </w:r>
      <w:r w:rsidR="00476727" w:rsidRPr="001A4164">
        <w:rPr>
          <w:rFonts w:hint="eastAsia"/>
        </w:rPr>
        <w:t>「</w:t>
      </w:r>
      <w:r w:rsidRPr="001A4164">
        <w:t>凡園圃所種之菜本無毒，但蕈菌等物皆是草木變化所生，出於樹者為</w:t>
      </w:r>
      <w:r w:rsidRPr="001A4164">
        <w:rPr>
          <w:rFonts w:hint="eastAsia"/>
        </w:rPr>
        <w:t>蕈，生於地者為菌，並是</w:t>
      </w:r>
      <w:r w:rsidR="00AD488F" w:rsidRPr="001A4164">
        <w:rPr>
          <w:rFonts w:hint="eastAsia"/>
        </w:rPr>
        <w:t>鬱</w:t>
      </w:r>
      <w:r w:rsidRPr="001A4164">
        <w:rPr>
          <w:rFonts w:hint="eastAsia"/>
        </w:rPr>
        <w:t>蒸濕氣變化所生，故或有毒者，人食過此毒，多數死甚疾速。其不死者，猶能令煩悶吐利，良久始醒。</w:t>
      </w:r>
      <w:r w:rsidR="00476727" w:rsidRPr="001A4164">
        <w:rPr>
          <w:rFonts w:hint="eastAsia"/>
        </w:rPr>
        <w:t>」</w:t>
      </w:r>
    </w:p>
    <w:p w:rsidR="000930EE" w:rsidRPr="001A4164" w:rsidRDefault="000930EE" w:rsidP="004438E7">
      <w:pPr>
        <w:pStyle w:val="afffff8"/>
        <w:spacing w:after="120"/>
      </w:pPr>
      <w:r w:rsidRPr="001A4164">
        <w:t>《千金方》：</w:t>
      </w:r>
      <w:r w:rsidR="00457CC7" w:rsidRPr="001A4164">
        <w:rPr>
          <w:rFonts w:hint="eastAsia"/>
        </w:rPr>
        <w:t>「</w:t>
      </w:r>
      <w:r w:rsidRPr="001A4164">
        <w:t>治食山中樹菌毒方，人屎汁服</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t>一升</w:t>
        </w:r>
      </w:smartTag>
      <w:r w:rsidRPr="001A4164">
        <w:t>良。又解諸菌毒，掘地作坑，以水沃中</w:t>
      </w:r>
      <w:r w:rsidR="00020404">
        <w:t>，</w:t>
      </w:r>
      <w:r w:rsidRPr="001A4164">
        <w:rPr>
          <w:rFonts w:hint="eastAsia"/>
        </w:rPr>
        <w:t>攪令濁，澄清飲之，名地漿。</w:t>
      </w:r>
      <w:r w:rsidR="00457CC7" w:rsidRPr="001A4164">
        <w:rPr>
          <w:rFonts w:hint="eastAsia"/>
        </w:rPr>
        <w:t>」</w:t>
      </w:r>
    </w:p>
    <w:p w:rsidR="000930EE" w:rsidRPr="001A4164" w:rsidRDefault="000930EE" w:rsidP="004438E7">
      <w:pPr>
        <w:pStyle w:val="afffff8"/>
        <w:spacing w:after="120"/>
      </w:pPr>
      <w:r w:rsidRPr="001A4164">
        <w:t>《本草》：</w:t>
      </w:r>
      <w:r w:rsidR="00457CC7" w:rsidRPr="001A4164">
        <w:rPr>
          <w:rFonts w:hint="eastAsia"/>
        </w:rPr>
        <w:t>「</w:t>
      </w:r>
      <w:r w:rsidRPr="001A4164">
        <w:t>陳藏器曰：</w:t>
      </w:r>
      <w:r w:rsidR="00457CC7" w:rsidRPr="001A4164">
        <w:rPr>
          <w:rFonts w:hint="eastAsia"/>
        </w:rPr>
        <w:t>『</w:t>
      </w:r>
      <w:r w:rsidRPr="001A4164">
        <w:t>菌冬春無毒，夏秋有毒，有蛇蟲以下過也。夜中有光者，欲爛無</w:t>
      </w:r>
      <w:r w:rsidRPr="001A4164">
        <w:rPr>
          <w:rFonts w:hint="eastAsia"/>
        </w:rPr>
        <w:t>蟲者，煮之不熟者，煮訖照人無影者，上有毛，下無紋者，仰卷赤色者，並有毒殺人。中其毒者，地漿及糞清解之。</w:t>
      </w:r>
      <w:r w:rsidR="00457CC7" w:rsidRPr="001A4164">
        <w:rPr>
          <w:rFonts w:hint="eastAsia"/>
        </w:rPr>
        <w:t>』」</w:t>
      </w:r>
    </w:p>
    <w:p w:rsidR="000930EE" w:rsidRDefault="000930EE" w:rsidP="007A0E49">
      <w:pPr>
        <w:pStyle w:val="afffffc"/>
        <w:spacing w:after="120"/>
        <w:ind w:firstLine="600"/>
      </w:pPr>
      <w:r>
        <w:t>食楓樹菌而笑不止，治之以前方。</w:t>
      </w:r>
    </w:p>
    <w:p w:rsidR="000930EE" w:rsidRPr="001A4164" w:rsidRDefault="000930EE" w:rsidP="004438E7">
      <w:pPr>
        <w:pStyle w:val="afffff8"/>
        <w:spacing w:after="120"/>
      </w:pPr>
      <w:r w:rsidRPr="001A4164">
        <w:t>李珥臣曰</w:t>
      </w:r>
      <w:r w:rsidR="00457CC7" w:rsidRPr="001A4164">
        <w:rPr>
          <w:rFonts w:hint="eastAsia"/>
        </w:rPr>
        <w:t>：「</w:t>
      </w:r>
      <w:r w:rsidRPr="001A4164">
        <w:t>心主笑，笑不止是毒氣入心也。</w:t>
      </w:r>
      <w:r w:rsidR="00457CC7" w:rsidRPr="001A4164">
        <w:rPr>
          <w:rFonts w:hint="eastAsia"/>
        </w:rPr>
        <w:t>」</w:t>
      </w:r>
    </w:p>
    <w:p w:rsidR="000930EE" w:rsidRPr="001A4164" w:rsidRDefault="000930EE" w:rsidP="004438E7">
      <w:pPr>
        <w:pStyle w:val="afffff8"/>
        <w:spacing w:after="120"/>
      </w:pPr>
      <w:r w:rsidRPr="001A4164">
        <w:t>程雲來曰：</w:t>
      </w:r>
      <w:r w:rsidR="00457CC7" w:rsidRPr="001A4164">
        <w:rPr>
          <w:rFonts w:hint="eastAsia"/>
        </w:rPr>
        <w:t>「</w:t>
      </w:r>
      <w:r w:rsidRPr="001A4164">
        <w:t>弘景曰：</w:t>
      </w:r>
      <w:r w:rsidR="00457CC7" w:rsidRPr="001A4164">
        <w:rPr>
          <w:rFonts w:hint="eastAsia"/>
        </w:rPr>
        <w:t>『</w:t>
      </w:r>
      <w:r w:rsidRPr="001A4164">
        <w:t>楓木上生者，令人笑不止，以地漿解之。</w:t>
      </w:r>
      <w:r w:rsidR="00457CC7" w:rsidRPr="001A4164">
        <w:rPr>
          <w:rFonts w:hint="eastAsia"/>
        </w:rPr>
        <w:t>』」</w:t>
      </w:r>
    </w:p>
    <w:p w:rsidR="000930EE" w:rsidRPr="001A4164" w:rsidRDefault="00516304" w:rsidP="007A0E49">
      <w:pPr>
        <w:pStyle w:val="afffffc"/>
        <w:spacing w:after="120"/>
        <w:ind w:firstLine="600"/>
      </w:pPr>
      <w:r>
        <w:t>【</w:t>
      </w:r>
      <w:r w:rsidR="000930EE">
        <w:t>誤食野芋，煩毒</w:t>
      </w:r>
      <w:r>
        <w:t>，</w:t>
      </w:r>
      <w:r w:rsidR="000930EE">
        <w:t>欲死，治之方</w:t>
      </w:r>
      <w:r>
        <w:t>】</w:t>
      </w:r>
      <w:r w:rsidR="000930EE" w:rsidRPr="00516304">
        <w:rPr>
          <w:rStyle w:val="afffffe"/>
        </w:rPr>
        <w:t>（原注：</w:t>
      </w:r>
      <w:r w:rsidR="00457CC7" w:rsidRPr="00516304">
        <w:rPr>
          <w:rStyle w:val="afffffe"/>
          <w:rFonts w:hint="eastAsia"/>
        </w:rPr>
        <w:t>「</w:t>
      </w:r>
      <w:r w:rsidR="000930EE" w:rsidRPr="00516304">
        <w:rPr>
          <w:rStyle w:val="afffffe"/>
        </w:rPr>
        <w:t>以前方。其野芋根，山東人名魁芋。人種芋三年不收亦成野芋，並殺人。</w:t>
      </w:r>
      <w:r w:rsidR="00457CC7" w:rsidRPr="00516304">
        <w:rPr>
          <w:rStyle w:val="afffffe"/>
          <w:rFonts w:hint="eastAsia"/>
        </w:rPr>
        <w:t>」</w:t>
      </w:r>
      <w:r w:rsidR="00457CC7" w:rsidRPr="00516304">
        <w:rPr>
          <w:rStyle w:val="afffffe"/>
        </w:rPr>
        <w:t>）</w:t>
      </w:r>
    </w:p>
    <w:p w:rsidR="000930EE" w:rsidRPr="001A4164" w:rsidRDefault="000930EE" w:rsidP="004438E7">
      <w:pPr>
        <w:pStyle w:val="afffff8"/>
        <w:spacing w:after="120"/>
      </w:pPr>
      <w:r w:rsidRPr="001A4164">
        <w:t>程雲來曰：</w:t>
      </w:r>
      <w:r w:rsidR="00457CC7" w:rsidRPr="001A4164">
        <w:rPr>
          <w:rFonts w:hint="eastAsia"/>
        </w:rPr>
        <w:t>「</w:t>
      </w:r>
      <w:r w:rsidRPr="001A4164">
        <w:t>野芋三年不收，又名相芋。味辛冷有毒，只可敷摩瘡腫。人若食之</w:t>
      </w:r>
      <w:r w:rsidR="00516304">
        <w:t>，</w:t>
      </w:r>
      <w:r w:rsidRPr="001A4164">
        <w:t>中其毒，土漿、豆汁、糞汁俱可解也。</w:t>
      </w:r>
      <w:r w:rsidR="00457CC7" w:rsidRPr="001A4164">
        <w:rPr>
          <w:rFonts w:hint="eastAsia"/>
        </w:rPr>
        <w:t>」</w:t>
      </w:r>
    </w:p>
    <w:p w:rsidR="000930EE" w:rsidRPr="001A4164" w:rsidRDefault="00516304" w:rsidP="007A0E49">
      <w:pPr>
        <w:pStyle w:val="afffffc"/>
        <w:spacing w:after="120"/>
        <w:ind w:firstLine="600"/>
      </w:pPr>
      <w:r>
        <w:t>【</w:t>
      </w:r>
      <w:r w:rsidR="000930EE">
        <w:t>蜀椒閉口者，有毒。誤食之，戟人咽喉，氣病欲絕，或吐下白沫，身體痺冷，急治之方</w:t>
      </w:r>
      <w:r>
        <w:t>】</w:t>
      </w:r>
      <w:r w:rsidR="00457CC7" w:rsidRPr="00516304">
        <w:rPr>
          <w:rStyle w:val="afffffe"/>
          <w:rFonts w:hint="eastAsia"/>
        </w:rPr>
        <w:t>（</w:t>
      </w:r>
      <w:r w:rsidR="000930EE" w:rsidRPr="00516304">
        <w:rPr>
          <w:rStyle w:val="afffffe"/>
        </w:rPr>
        <w:t>《外</w:t>
      </w:r>
      <w:r w:rsidR="00364366" w:rsidRPr="00516304">
        <w:rPr>
          <w:rStyle w:val="afffffe"/>
        </w:rPr>
        <w:t>臺</w:t>
      </w:r>
      <w:r w:rsidR="000930EE" w:rsidRPr="00516304">
        <w:rPr>
          <w:rStyle w:val="afffffe"/>
        </w:rPr>
        <w:t>秘要》作「戟人咽，使不得出氣，便欲絕」</w:t>
      </w:r>
      <w:r w:rsidR="00457CC7" w:rsidRPr="00516304">
        <w:rPr>
          <w:rStyle w:val="afffffe"/>
          <w:rFonts w:hint="eastAsia"/>
        </w:rPr>
        <w:t>）</w:t>
      </w:r>
    </w:p>
    <w:p w:rsidR="000930EE" w:rsidRDefault="000930EE" w:rsidP="007A0E49">
      <w:pPr>
        <w:pStyle w:val="afffffc"/>
        <w:spacing w:after="120"/>
        <w:ind w:firstLine="600"/>
      </w:pPr>
      <w:r>
        <w:t>肉桂煎汁飲之。多飲冷水一、</w:t>
      </w:r>
      <w:smartTag w:uri="urn:schemas-microsoft-com:office:smarttags" w:element="chmetcnv">
        <w:smartTagPr>
          <w:attr w:name="UnitName" w:val="升"/>
          <w:attr w:name="SourceValue" w:val="2"/>
          <w:attr w:name="HasSpace" w:val="False"/>
          <w:attr w:name="Negative" w:val="False"/>
          <w:attr w:name="NumberType" w:val="3"/>
          <w:attr w:name="TCSC" w:val="1"/>
        </w:smartTagPr>
        <w:r>
          <w:t>二升</w:t>
        </w:r>
      </w:smartTag>
      <w:r w:rsidR="00516304">
        <w:t>。</w:t>
      </w:r>
      <w:r>
        <w:t>或食蒜</w:t>
      </w:r>
      <w:r w:rsidR="00457CC7" w:rsidRPr="00516304">
        <w:rPr>
          <w:rStyle w:val="afffffe"/>
          <w:rFonts w:hint="eastAsia"/>
        </w:rPr>
        <w:t>（</w:t>
      </w:r>
      <w:r w:rsidRPr="00516304">
        <w:rPr>
          <w:rStyle w:val="afffffe"/>
        </w:rPr>
        <w:t>《本草綱目》引張仲景方：</w:t>
      </w:r>
      <w:r w:rsidR="00457CC7" w:rsidRPr="00516304">
        <w:rPr>
          <w:rStyle w:val="afffffe"/>
          <w:rFonts w:hint="eastAsia"/>
        </w:rPr>
        <w:t>『</w:t>
      </w:r>
      <w:r w:rsidRPr="00516304">
        <w:rPr>
          <w:rStyle w:val="afffffe"/>
        </w:rPr>
        <w:t>閉口椒毒，氣閉欲絕者，煮蒜食之。</w:t>
      </w:r>
      <w:r w:rsidR="00457CC7" w:rsidRPr="00516304">
        <w:rPr>
          <w:rStyle w:val="afffffe"/>
          <w:rFonts w:hint="eastAsia"/>
        </w:rPr>
        <w:t>』）</w:t>
      </w:r>
      <w:r w:rsidR="00516304">
        <w:rPr>
          <w:rFonts w:hint="eastAsia"/>
        </w:rPr>
        <w:t>，</w:t>
      </w:r>
      <w:r>
        <w:t>或飲地漿</w:t>
      </w:r>
      <w:r w:rsidR="00516304">
        <w:t>，</w:t>
      </w:r>
      <w:r>
        <w:t>或濃煮豉汁飲之，並解。</w:t>
      </w:r>
    </w:p>
    <w:p w:rsidR="000930EE" w:rsidRPr="001A4164" w:rsidRDefault="000930EE" w:rsidP="004438E7">
      <w:pPr>
        <w:pStyle w:val="afffff8"/>
        <w:spacing w:after="120"/>
      </w:pPr>
      <w:r w:rsidRPr="001A4164">
        <w:lastRenderedPageBreak/>
        <w:t>程雲來曰：</w:t>
      </w:r>
      <w:r w:rsidR="00457CC7" w:rsidRPr="001A4164">
        <w:rPr>
          <w:rFonts w:hint="eastAsia"/>
        </w:rPr>
        <w:t>「</w:t>
      </w:r>
      <w:r w:rsidRPr="001A4164">
        <w:t>蜀椒</w:t>
      </w:r>
      <w:r w:rsidR="00516304">
        <w:t>，</w:t>
      </w:r>
      <w:r w:rsidRPr="001A4164">
        <w:t>氣大熱</w:t>
      </w:r>
      <w:r w:rsidR="00516304">
        <w:t>，</w:t>
      </w:r>
      <w:r w:rsidRPr="001A4164">
        <w:t>有毒，味辛麻</w:t>
      </w:r>
      <w:r w:rsidR="00516304">
        <w:t>。</w:t>
      </w:r>
      <w:r w:rsidRPr="001A4164">
        <w:t>閉口者，毒更甚。辛則戟人咽喉，麻刺令人吐下白沫，身體痺冷也。冷水</w:t>
      </w:r>
      <w:r w:rsidR="00516304">
        <w:t>、</w:t>
      </w:r>
      <w:r w:rsidRPr="001A4164">
        <w:t>地漿</w:t>
      </w:r>
      <w:r w:rsidR="00516304">
        <w:t>、</w:t>
      </w:r>
      <w:r w:rsidRPr="001A4164">
        <w:t>豉汁寒涼</w:t>
      </w:r>
      <w:r w:rsidR="00516304" w:rsidRPr="001A4164">
        <w:t>，</w:t>
      </w:r>
      <w:r w:rsidRPr="001A4164">
        <w:t>能解熱毒，其桂</w:t>
      </w:r>
      <w:r w:rsidR="00516304">
        <w:t>、</w:t>
      </w:r>
      <w:r w:rsidRPr="001A4164">
        <w:t>蒜大熱，而《肘後方》亦云：</w:t>
      </w:r>
      <w:r w:rsidR="00457CC7" w:rsidRPr="001A4164">
        <w:rPr>
          <w:rFonts w:hint="eastAsia"/>
        </w:rPr>
        <w:t>『</w:t>
      </w:r>
      <w:r w:rsidRPr="001A4164">
        <w:t>解椒毒，不知其義，豈因其氣欲絕，身體冷痺而用耶。</w:t>
      </w:r>
      <w:r w:rsidR="00457CC7" w:rsidRPr="001A4164">
        <w:rPr>
          <w:rFonts w:hint="eastAsia"/>
        </w:rPr>
        <w:t>』</w:t>
      </w:r>
      <w:r w:rsidRPr="001A4164">
        <w:t>《金鑒》曰：</w:t>
      </w:r>
      <w:r w:rsidR="00457CC7" w:rsidRPr="001A4164">
        <w:rPr>
          <w:rFonts w:hint="eastAsia"/>
        </w:rPr>
        <w:t>『</w:t>
      </w:r>
      <w:r w:rsidRPr="001A4164">
        <w:t>桂與蒜，皆大辛大熱之物，通血脈，辟邪穢，以熱治熱，是從治之法也。</w:t>
      </w:r>
      <w:r w:rsidR="00457CC7" w:rsidRPr="001A4164">
        <w:rPr>
          <w:rFonts w:hint="eastAsia"/>
        </w:rPr>
        <w:t>』</w:t>
      </w:r>
      <w:r w:rsidRPr="001A4164">
        <w:t>冷水清涼解熱。地漿得土氣，以萬物本乎土，亦莫不復歸於土，見土則毒已化矣。</w:t>
      </w:r>
      <w:r w:rsidR="00457CC7" w:rsidRPr="001A4164">
        <w:rPr>
          <w:rFonts w:hint="eastAsia"/>
        </w:rPr>
        <w:t>」</w:t>
      </w:r>
    </w:p>
    <w:p w:rsidR="000930EE" w:rsidRPr="001A4164" w:rsidRDefault="000930EE" w:rsidP="004438E7">
      <w:pPr>
        <w:pStyle w:val="afffff8"/>
        <w:spacing w:after="120"/>
      </w:pPr>
      <w:r w:rsidRPr="001A4164">
        <w:t>《外</w:t>
      </w:r>
      <w:r w:rsidR="00364366" w:rsidRPr="001A4164">
        <w:t>臺</w:t>
      </w:r>
      <w:r w:rsidRPr="001A4164">
        <w:t>秘要》</w:t>
      </w:r>
      <w:r w:rsidR="00516304">
        <w:t>、</w:t>
      </w:r>
      <w:r w:rsidRPr="001A4164">
        <w:t>《肘後方》云：</w:t>
      </w:r>
      <w:r w:rsidR="00457CC7" w:rsidRPr="001A4164">
        <w:rPr>
          <w:rFonts w:hint="eastAsia"/>
        </w:rPr>
        <w:t>「</w:t>
      </w:r>
      <w:r w:rsidRPr="001A4164">
        <w:t>又急飲酢。</w:t>
      </w:r>
      <w:r w:rsidR="00457CC7" w:rsidRPr="001A4164">
        <w:rPr>
          <w:rFonts w:hint="eastAsia"/>
        </w:rPr>
        <w:t>」</w:t>
      </w:r>
    </w:p>
    <w:p w:rsidR="000930EE" w:rsidRDefault="000930EE" w:rsidP="007A0E49">
      <w:pPr>
        <w:pStyle w:val="afffffc"/>
        <w:spacing w:after="120"/>
        <w:ind w:firstLine="600"/>
      </w:pPr>
      <w:r>
        <w:t>正月勿食生蔥，令人面生游風。</w:t>
      </w:r>
    </w:p>
    <w:p w:rsidR="000930EE" w:rsidRPr="001A4164" w:rsidRDefault="000930EE" w:rsidP="004438E7">
      <w:pPr>
        <w:pStyle w:val="afffff8"/>
        <w:spacing w:after="120"/>
      </w:pPr>
      <w:r w:rsidRPr="001A4164">
        <w:t>程雲來曰：</w:t>
      </w:r>
      <w:r w:rsidR="00457CC7" w:rsidRPr="001A4164">
        <w:rPr>
          <w:rFonts w:hint="eastAsia"/>
        </w:rPr>
        <w:t>「</w:t>
      </w:r>
      <w:r w:rsidRPr="001A4164">
        <w:t>正月甲木始生，人氣始發，蔥能走頭面而通陽氣，反引風邪而病頭面，故令生游風。</w:t>
      </w:r>
      <w:r w:rsidR="00457CC7" w:rsidRPr="001A4164">
        <w:rPr>
          <w:rFonts w:hint="eastAsia"/>
        </w:rPr>
        <w:t>」</w:t>
      </w:r>
    </w:p>
    <w:p w:rsidR="000930EE" w:rsidRDefault="000930EE" w:rsidP="007A0E49">
      <w:pPr>
        <w:pStyle w:val="afffffc"/>
        <w:spacing w:after="120"/>
        <w:ind w:firstLine="600"/>
      </w:pPr>
      <w:r>
        <w:t>二月勿食蓼，傷人腎。</w:t>
      </w:r>
    </w:p>
    <w:p w:rsidR="000930EE" w:rsidRPr="001A4164" w:rsidRDefault="000930EE" w:rsidP="004438E7">
      <w:pPr>
        <w:pStyle w:val="afffff8"/>
        <w:spacing w:after="120"/>
      </w:pPr>
      <w:r w:rsidRPr="001A4164">
        <w:t>程雲來曰：</w:t>
      </w:r>
      <w:r w:rsidR="00457CC7" w:rsidRPr="001A4164">
        <w:rPr>
          <w:rFonts w:hint="eastAsia"/>
        </w:rPr>
        <w:t>「</w:t>
      </w:r>
      <w:r w:rsidRPr="001A4164">
        <w:t>扁鵲云：</w:t>
      </w:r>
      <w:r w:rsidR="00457CC7" w:rsidRPr="001A4164">
        <w:rPr>
          <w:rFonts w:hint="eastAsia"/>
        </w:rPr>
        <w:t>『</w:t>
      </w:r>
      <w:r w:rsidRPr="001A4164">
        <w:t>食蓼，損髓</w:t>
      </w:r>
      <w:r w:rsidR="008D07E9">
        <w:t>，</w:t>
      </w:r>
      <w:r w:rsidRPr="001A4164">
        <w:t>少氣</w:t>
      </w:r>
      <w:r w:rsidR="008D07E9">
        <w:t>，</w:t>
      </w:r>
      <w:r w:rsidRPr="001A4164">
        <w:t>減精。</w:t>
      </w:r>
      <w:r w:rsidR="00457CC7" w:rsidRPr="001A4164">
        <w:rPr>
          <w:rFonts w:hint="eastAsia"/>
        </w:rPr>
        <w:t>』</w:t>
      </w:r>
      <w:r w:rsidRPr="001A4164">
        <w:t>二月木正旺，若食蓼以傷腎水則木不生，故二月勿食。</w:t>
      </w:r>
      <w:r w:rsidR="00457CC7" w:rsidRPr="001A4164">
        <w:rPr>
          <w:rFonts w:hint="eastAsia"/>
        </w:rPr>
        <w:t>」</w:t>
      </w:r>
    </w:p>
    <w:p w:rsidR="000930EE" w:rsidRDefault="000930EE" w:rsidP="007A0E49">
      <w:pPr>
        <w:pStyle w:val="afffffc"/>
        <w:spacing w:after="120"/>
        <w:ind w:firstLine="600"/>
      </w:pPr>
      <w:r>
        <w:t>三月勿食小蒜，傷人志性。</w:t>
      </w:r>
    </w:p>
    <w:p w:rsidR="000930EE" w:rsidRPr="001A4164" w:rsidRDefault="000930EE" w:rsidP="004438E7">
      <w:pPr>
        <w:pStyle w:val="afffff8"/>
        <w:spacing w:after="120"/>
      </w:pPr>
      <w:r w:rsidRPr="001A4164">
        <w:t>程雲來曰：</w:t>
      </w:r>
      <w:r w:rsidR="00457CC7" w:rsidRPr="001A4164">
        <w:rPr>
          <w:rFonts w:hint="eastAsia"/>
        </w:rPr>
        <w:t>「</w:t>
      </w:r>
      <w:r w:rsidRPr="001A4164">
        <w:t>小蒜辛熱有毒，三月為陽氣長養之時，不可食此奪氣傷神之物。</w:t>
      </w:r>
      <w:r w:rsidR="00457CC7" w:rsidRPr="001A4164">
        <w:rPr>
          <w:rFonts w:hint="eastAsia"/>
        </w:rPr>
        <w:t>」</w:t>
      </w:r>
    </w:p>
    <w:p w:rsidR="000930EE" w:rsidRDefault="000930EE" w:rsidP="007A0E49">
      <w:pPr>
        <w:pStyle w:val="afffffc"/>
        <w:spacing w:after="120"/>
        <w:ind w:firstLine="600"/>
      </w:pPr>
      <w:r>
        <w:t>四月、八月勿食胡荽，傷人神。</w:t>
      </w:r>
    </w:p>
    <w:p w:rsidR="000930EE" w:rsidRPr="001A4164" w:rsidRDefault="000930EE" w:rsidP="004438E7">
      <w:pPr>
        <w:pStyle w:val="afffff8"/>
        <w:spacing w:after="120"/>
      </w:pPr>
      <w:r w:rsidRPr="001A4164">
        <w:t>程雲來曰：</w:t>
      </w:r>
      <w:r w:rsidR="00457CC7" w:rsidRPr="001A4164">
        <w:rPr>
          <w:rFonts w:hint="eastAsia"/>
        </w:rPr>
        <w:t>「</w:t>
      </w:r>
      <w:r w:rsidRPr="001A4164">
        <w:t>胡荽，葷</w:t>
      </w:r>
      <w:r w:rsidR="00457CC7" w:rsidRPr="001A4164">
        <w:rPr>
          <w:rFonts w:hint="eastAsia"/>
        </w:rPr>
        <w:t>菜</w:t>
      </w:r>
      <w:r w:rsidRPr="001A4164">
        <w:t>也</w:t>
      </w:r>
      <w:r w:rsidR="00457CC7" w:rsidRPr="001A4164">
        <w:rPr>
          <w:rFonts w:hint="eastAsia"/>
        </w:rPr>
        <w:t>。</w:t>
      </w:r>
      <w:r w:rsidRPr="001A4164">
        <w:t>辛芳之氣損人精神，四月心火正旺，八月肺將斂，以心藏神而肺藏魄，食此走散之物，必能傷神也。</w:t>
      </w:r>
      <w:r w:rsidR="00457CC7" w:rsidRPr="001A4164">
        <w:rPr>
          <w:rFonts w:hint="eastAsia"/>
        </w:rPr>
        <w:t>」</w:t>
      </w:r>
    </w:p>
    <w:p w:rsidR="000930EE" w:rsidRPr="001A4164" w:rsidRDefault="000930EE" w:rsidP="004438E7">
      <w:pPr>
        <w:pStyle w:val="afffff8"/>
        <w:spacing w:after="120"/>
      </w:pPr>
      <w:r w:rsidRPr="001A4164">
        <w:t>《千金方》：</w:t>
      </w:r>
      <w:r w:rsidR="00457CC7" w:rsidRPr="001A4164">
        <w:rPr>
          <w:rFonts w:hint="eastAsia"/>
        </w:rPr>
        <w:t>「</w:t>
      </w:r>
      <w:r w:rsidRPr="001A4164">
        <w:t>四月、八月勿食葫，傷人神，損膽氣，令人喘</w:t>
      </w:r>
      <w:r w:rsidR="008D07E9">
        <w:t>、</w:t>
      </w:r>
      <w:r w:rsidRPr="001A4164">
        <w:t>悸</w:t>
      </w:r>
      <w:r w:rsidR="008D07E9">
        <w:t>、</w:t>
      </w:r>
      <w:r w:rsidRPr="001A4164">
        <w:t>脅肋氣急，口味多爽。</w:t>
      </w:r>
      <w:r w:rsidR="00457CC7" w:rsidRPr="001A4164">
        <w:rPr>
          <w:rFonts w:hint="eastAsia"/>
        </w:rPr>
        <w:t>」</w:t>
      </w:r>
    </w:p>
    <w:p w:rsidR="000930EE" w:rsidRDefault="000930EE" w:rsidP="007A0E49">
      <w:pPr>
        <w:pStyle w:val="afffffc"/>
        <w:spacing w:after="120"/>
        <w:ind w:firstLine="600"/>
      </w:pPr>
      <w:r>
        <w:t>五月勿食韭，令人乏氣力。</w:t>
      </w:r>
    </w:p>
    <w:p w:rsidR="000930EE" w:rsidRPr="001A4164" w:rsidRDefault="000930EE" w:rsidP="004438E7">
      <w:pPr>
        <w:pStyle w:val="afffff8"/>
        <w:spacing w:after="120"/>
      </w:pPr>
      <w:r w:rsidRPr="001A4164">
        <w:t>程雲來曰：</w:t>
      </w:r>
      <w:r w:rsidR="00457CC7" w:rsidRPr="001A4164">
        <w:rPr>
          <w:rFonts w:hint="eastAsia"/>
        </w:rPr>
        <w:t>「韮</w:t>
      </w:r>
      <w:r w:rsidRPr="001A4164">
        <w:t>菜春食則香，夏食則臭，脾惡臭而主四肢，是以令人乏氣力。</w:t>
      </w:r>
      <w:r w:rsidR="00457CC7" w:rsidRPr="001A4164">
        <w:rPr>
          <w:rFonts w:hint="eastAsia"/>
        </w:rPr>
        <w:t>」</w:t>
      </w:r>
    </w:p>
    <w:p w:rsidR="000930EE" w:rsidRDefault="000930EE" w:rsidP="007A0E49">
      <w:pPr>
        <w:pStyle w:val="afffffc"/>
        <w:spacing w:after="120"/>
        <w:ind w:firstLine="600"/>
      </w:pPr>
      <w:smartTag w:uri="urn:schemas-microsoft-com:office:smarttags" w:element="chsdate">
        <w:smartTagPr>
          <w:attr w:name="Year" w:val="2011"/>
          <w:attr w:name="Month" w:val="5"/>
          <w:attr w:name="Day" w:val="5"/>
          <w:attr w:name="IsLunarDate" w:val="False"/>
          <w:attr w:name="IsROCDate" w:val="False"/>
        </w:smartTagPr>
        <w:r>
          <w:t>五月五日</w:t>
        </w:r>
      </w:smartTag>
      <w:r>
        <w:t>，勿食一切生菜，發百病。</w:t>
      </w:r>
    </w:p>
    <w:p w:rsidR="000930EE" w:rsidRPr="001A4164" w:rsidRDefault="000930EE" w:rsidP="004438E7">
      <w:pPr>
        <w:pStyle w:val="afffff8"/>
        <w:spacing w:after="120"/>
      </w:pPr>
      <w:r w:rsidRPr="001A4164">
        <w:t>程雲來曰：</w:t>
      </w:r>
      <w:r w:rsidR="00457CC7" w:rsidRPr="001A4164">
        <w:rPr>
          <w:rFonts w:hint="eastAsia"/>
        </w:rPr>
        <w:t>「</w:t>
      </w:r>
      <w:smartTag w:uri="urn:schemas-microsoft-com:office:smarttags" w:element="chsdate">
        <w:smartTagPr>
          <w:attr w:name="Year" w:val="2012"/>
          <w:attr w:name="Month" w:val="5"/>
          <w:attr w:name="Day" w:val="5"/>
          <w:attr w:name="IsLunarDate" w:val="False"/>
          <w:attr w:name="IsROCDate" w:val="False"/>
        </w:smartTagPr>
        <w:r w:rsidRPr="001A4164">
          <w:t>五月五日</w:t>
        </w:r>
      </w:smartTag>
      <w:r w:rsidRPr="001A4164">
        <w:t>為天中節，為純陽日，人當養陽，以順令節，若食生菜則伐天和，故生百病。</w:t>
      </w:r>
      <w:r w:rsidR="00457CC7" w:rsidRPr="001A4164">
        <w:rPr>
          <w:rFonts w:hint="eastAsia"/>
        </w:rPr>
        <w:t>」</w:t>
      </w:r>
    </w:p>
    <w:p w:rsidR="000930EE" w:rsidRDefault="000930EE" w:rsidP="007A0E49">
      <w:pPr>
        <w:pStyle w:val="afffffc"/>
        <w:spacing w:after="120"/>
        <w:ind w:firstLine="600"/>
      </w:pPr>
      <w:r>
        <w:t>六月、七月勿食茱萸，傷神氣。</w:t>
      </w:r>
    </w:p>
    <w:p w:rsidR="000930EE" w:rsidRPr="001A4164" w:rsidRDefault="000930EE" w:rsidP="004438E7">
      <w:pPr>
        <w:pStyle w:val="afffff8"/>
        <w:spacing w:after="120"/>
      </w:pPr>
      <w:r w:rsidRPr="001A4164">
        <w:t>程雲來曰：</w:t>
      </w:r>
      <w:r w:rsidR="00457CC7" w:rsidRPr="001A4164">
        <w:rPr>
          <w:rFonts w:hint="eastAsia"/>
        </w:rPr>
        <w:t>「</w:t>
      </w:r>
      <w:r w:rsidRPr="001A4164">
        <w:t>六七月陽氣盡發，吳茱萸辛熱，辛能走氣，故傷神氣。據《千金方》：</w:t>
      </w:r>
      <w:r w:rsidR="00457CC7" w:rsidRPr="001A4164">
        <w:rPr>
          <w:rFonts w:hint="eastAsia"/>
        </w:rPr>
        <w:t>『</w:t>
      </w:r>
      <w:r w:rsidRPr="001A4164">
        <w:t>當是</w:t>
      </w:r>
      <w:r w:rsidRPr="001A4164">
        <w:rPr>
          <w:rFonts w:hint="eastAsia"/>
        </w:rPr>
        <w:t>食茱萸。</w:t>
      </w:r>
      <w:r w:rsidR="00457CC7" w:rsidRPr="001A4164">
        <w:rPr>
          <w:rFonts w:hint="eastAsia"/>
        </w:rPr>
        <w:t>』」</w:t>
      </w:r>
    </w:p>
    <w:p w:rsidR="000930EE" w:rsidRDefault="000930EE" w:rsidP="007A0E49">
      <w:pPr>
        <w:pStyle w:val="afffffc"/>
        <w:spacing w:after="120"/>
        <w:ind w:firstLine="600"/>
      </w:pPr>
      <w:r>
        <w:lastRenderedPageBreak/>
        <w:t>八月、九月勿食</w:t>
      </w:r>
      <w:r w:rsidR="000F47D2">
        <w:t>薑</w:t>
      </w:r>
      <w:r>
        <w:t>，傷人神。</w:t>
      </w:r>
    </w:p>
    <w:p w:rsidR="000930EE" w:rsidRPr="001A4164" w:rsidRDefault="000930EE" w:rsidP="004438E7">
      <w:pPr>
        <w:pStyle w:val="afffff8"/>
        <w:spacing w:after="120"/>
      </w:pPr>
      <w:r w:rsidRPr="001A4164">
        <w:t>程雲來曰：</w:t>
      </w:r>
      <w:r w:rsidR="00457CC7" w:rsidRPr="001A4164">
        <w:rPr>
          <w:rFonts w:hint="eastAsia"/>
        </w:rPr>
        <w:t>「</w:t>
      </w:r>
      <w:r w:rsidRPr="001A4164">
        <w:t>八、九月，人氣收斂，</w:t>
      </w:r>
      <w:r w:rsidR="000F47D2" w:rsidRPr="001A4164">
        <w:t>薑</w:t>
      </w:r>
      <w:r w:rsidRPr="001A4164">
        <w:t>味辛發，食之則傷神也。</w:t>
      </w:r>
      <w:r w:rsidR="008D07E9">
        <w:t>《</w:t>
      </w:r>
      <w:r w:rsidRPr="001A4164">
        <w:t>雲芨七簽</w:t>
      </w:r>
      <w:r w:rsidR="008D07E9">
        <w:t>》</w:t>
      </w:r>
      <w:r w:rsidRPr="001A4164">
        <w:t>云：</w:t>
      </w:r>
      <w:r w:rsidR="00457CC7" w:rsidRPr="001A4164">
        <w:rPr>
          <w:rFonts w:hint="eastAsia"/>
        </w:rPr>
        <w:t>『</w:t>
      </w:r>
      <w:r w:rsidRPr="001A4164">
        <w:t>九月食生薑成</w:t>
      </w:r>
      <w:r w:rsidRPr="001A4164">
        <w:rPr>
          <w:rFonts w:hint="eastAsia"/>
        </w:rPr>
        <w:t>痼疾。</w:t>
      </w:r>
      <w:r w:rsidR="00457CC7" w:rsidRPr="001A4164">
        <w:rPr>
          <w:rFonts w:hint="eastAsia"/>
        </w:rPr>
        <w:t>』</w:t>
      </w:r>
      <w:r w:rsidRPr="001A4164">
        <w:rPr>
          <w:rFonts w:hint="eastAsia"/>
        </w:rPr>
        <w:t>孫真人曰：</w:t>
      </w:r>
      <w:r w:rsidR="00457CC7" w:rsidRPr="001A4164">
        <w:rPr>
          <w:rFonts w:hint="eastAsia"/>
        </w:rPr>
        <w:t>『</w:t>
      </w:r>
      <w:r w:rsidRPr="001A4164">
        <w:rPr>
          <w:rFonts w:hint="eastAsia"/>
        </w:rPr>
        <w:t>八</w:t>
      </w:r>
      <w:r w:rsidR="008D07E9">
        <w:rPr>
          <w:rFonts w:hint="eastAsia"/>
        </w:rPr>
        <w:t>、</w:t>
      </w:r>
      <w:r w:rsidRPr="001A4164">
        <w:rPr>
          <w:rFonts w:hint="eastAsia"/>
        </w:rPr>
        <w:t>九月食</w:t>
      </w:r>
      <w:r w:rsidR="000F47D2" w:rsidRPr="001A4164">
        <w:rPr>
          <w:rFonts w:hint="eastAsia"/>
        </w:rPr>
        <w:t>薑</w:t>
      </w:r>
      <w:r w:rsidR="008D07E9">
        <w:rPr>
          <w:rFonts w:hint="eastAsia"/>
        </w:rPr>
        <w:t>，</w:t>
      </w:r>
      <w:r w:rsidRPr="001A4164">
        <w:rPr>
          <w:rFonts w:hint="eastAsia"/>
        </w:rPr>
        <w:t>至春多患眼</w:t>
      </w:r>
      <w:r w:rsidR="008D07E9">
        <w:rPr>
          <w:rFonts w:hint="eastAsia"/>
        </w:rPr>
        <w:t>，</w:t>
      </w:r>
      <w:r w:rsidRPr="001A4164">
        <w:rPr>
          <w:rFonts w:hint="eastAsia"/>
        </w:rPr>
        <w:t>損筋力</w:t>
      </w:r>
      <w:r w:rsidR="008D07E9">
        <w:rPr>
          <w:rFonts w:hint="eastAsia"/>
        </w:rPr>
        <w:t>，</w:t>
      </w:r>
      <w:r w:rsidRPr="001A4164">
        <w:rPr>
          <w:rFonts w:hint="eastAsia"/>
        </w:rPr>
        <w:t>減壽。</w:t>
      </w:r>
      <w:r w:rsidR="00457CC7" w:rsidRPr="001A4164">
        <w:rPr>
          <w:rFonts w:hint="eastAsia"/>
        </w:rPr>
        <w:t>』</w:t>
      </w:r>
      <w:r w:rsidRPr="001A4164">
        <w:rPr>
          <w:rFonts w:hint="eastAsia"/>
        </w:rPr>
        <w:t>朱晦庵有秋</w:t>
      </w:r>
      <w:r w:rsidR="000F47D2" w:rsidRPr="001A4164">
        <w:rPr>
          <w:rFonts w:hint="eastAsia"/>
        </w:rPr>
        <w:t>薑</w:t>
      </w:r>
      <w:r w:rsidRPr="001A4164">
        <w:rPr>
          <w:rFonts w:hint="eastAsia"/>
        </w:rPr>
        <w:t>夭人天年之語，謂其辛走氣瀉肺也。</w:t>
      </w:r>
      <w:r w:rsidR="00457CC7" w:rsidRPr="001A4164">
        <w:rPr>
          <w:rFonts w:hint="eastAsia"/>
        </w:rPr>
        <w:t>」</w:t>
      </w:r>
    </w:p>
    <w:p w:rsidR="000930EE" w:rsidRDefault="000930EE" w:rsidP="004438E7">
      <w:pPr>
        <w:pStyle w:val="afffff8"/>
        <w:spacing w:after="120"/>
      </w:pPr>
      <w:r>
        <w:t>十月勿食椒，損人心，傷心脈。</w:t>
      </w:r>
      <w:r w:rsidR="00457CC7" w:rsidRPr="001A4164">
        <w:rPr>
          <w:rFonts w:hint="eastAsia"/>
        </w:rPr>
        <w:t>（</w:t>
      </w:r>
      <w:r w:rsidRPr="001A4164">
        <w:t>《千金方》：</w:t>
      </w:r>
      <w:r w:rsidR="00457CC7" w:rsidRPr="001A4164">
        <w:rPr>
          <w:rFonts w:hint="eastAsia"/>
        </w:rPr>
        <w:t>「</w:t>
      </w:r>
      <w:r w:rsidRPr="001A4164">
        <w:t>黃帝云：</w:t>
      </w:r>
      <w:r w:rsidR="00457CC7" w:rsidRPr="001A4164">
        <w:rPr>
          <w:rFonts w:hint="eastAsia"/>
        </w:rPr>
        <w:t>『</w:t>
      </w:r>
      <w:r w:rsidRPr="001A4164">
        <w:t>損人心</w:t>
      </w:r>
      <w:r w:rsidR="00457CC7" w:rsidRPr="001A4164">
        <w:rPr>
          <w:rFonts w:hint="eastAsia"/>
        </w:rPr>
        <w:t>，</w:t>
      </w:r>
      <w:r w:rsidRPr="001A4164">
        <w:t>傷血脈。</w:t>
      </w:r>
      <w:r w:rsidR="00457CC7" w:rsidRPr="001A4164">
        <w:rPr>
          <w:rFonts w:hint="eastAsia"/>
        </w:rPr>
        <w:t>』」）</w:t>
      </w:r>
    </w:p>
    <w:p w:rsidR="000930EE" w:rsidRPr="001A4164" w:rsidRDefault="000930EE" w:rsidP="004438E7">
      <w:pPr>
        <w:pStyle w:val="afffff8"/>
        <w:spacing w:after="120"/>
      </w:pPr>
      <w:r w:rsidRPr="001A4164">
        <w:t>程雲來曰：</w:t>
      </w:r>
      <w:r w:rsidR="00457CC7" w:rsidRPr="001A4164">
        <w:rPr>
          <w:rFonts w:hint="eastAsia"/>
        </w:rPr>
        <w:t>「</w:t>
      </w:r>
      <w:r w:rsidRPr="001A4164">
        <w:t>《內經》曰：</w:t>
      </w:r>
      <w:r w:rsidR="00457CC7" w:rsidRPr="001A4164">
        <w:rPr>
          <w:rFonts w:hint="eastAsia"/>
        </w:rPr>
        <w:t>『</w:t>
      </w:r>
      <w:r w:rsidRPr="001A4164">
        <w:t>九月、十月人氣在心</w:t>
      </w:r>
      <w:r w:rsidR="00457CC7" w:rsidRPr="001A4164">
        <w:rPr>
          <w:rFonts w:hint="eastAsia"/>
        </w:rPr>
        <w:t>。』</w:t>
      </w:r>
      <w:r w:rsidRPr="001A4164">
        <w:t>椒能走氣傷心，故傷心脈。</w:t>
      </w:r>
      <w:r w:rsidR="00457CC7" w:rsidRPr="001A4164">
        <w:rPr>
          <w:rFonts w:hint="eastAsia"/>
        </w:rPr>
        <w:t>」</w:t>
      </w:r>
    </w:p>
    <w:p w:rsidR="000930EE" w:rsidRDefault="000930EE" w:rsidP="007A0E49">
      <w:pPr>
        <w:pStyle w:val="afffffc"/>
        <w:spacing w:after="120"/>
        <w:ind w:firstLine="600"/>
      </w:pPr>
      <w:r>
        <w:t>十一月、十二月勿食薤，令人多涕唾。</w:t>
      </w:r>
    </w:p>
    <w:p w:rsidR="000930EE" w:rsidRPr="001A4164" w:rsidRDefault="000930EE" w:rsidP="004438E7">
      <w:pPr>
        <w:pStyle w:val="afffff8"/>
        <w:spacing w:after="120"/>
      </w:pPr>
      <w:r w:rsidRPr="001A4164">
        <w:t>程雲來曰：</w:t>
      </w:r>
      <w:r w:rsidR="00457CC7" w:rsidRPr="001A4164">
        <w:rPr>
          <w:rFonts w:hint="eastAsia"/>
        </w:rPr>
        <w:t>「</w:t>
      </w:r>
      <w:r w:rsidRPr="001A4164">
        <w:t>薤白氣味冷滑，能引涕唾，非獨十一月、十二月然也。</w:t>
      </w:r>
      <w:r w:rsidR="00457CC7" w:rsidRPr="001A4164">
        <w:rPr>
          <w:rFonts w:hint="eastAsia"/>
        </w:rPr>
        <w:t>」</w:t>
      </w:r>
    </w:p>
    <w:p w:rsidR="000930EE" w:rsidRDefault="000930EE" w:rsidP="007A0E49">
      <w:pPr>
        <w:pStyle w:val="afffffc"/>
        <w:spacing w:after="120"/>
        <w:ind w:firstLine="600"/>
      </w:pPr>
      <w:r>
        <w:t>四季勿食生葵，令人飲食不化，發百病。非但食中，藥中皆不</w:t>
      </w:r>
      <w:r>
        <w:rPr>
          <w:rFonts w:hint="eastAsia"/>
        </w:rPr>
        <w:t>可用，深宜慎之。</w:t>
      </w:r>
    </w:p>
    <w:p w:rsidR="000930EE" w:rsidRPr="001A4164" w:rsidRDefault="000930EE" w:rsidP="004438E7">
      <w:pPr>
        <w:pStyle w:val="afffff8"/>
        <w:spacing w:after="120"/>
      </w:pPr>
      <w:r w:rsidRPr="001A4164">
        <w:t>程雲來曰：</w:t>
      </w:r>
      <w:r w:rsidR="00457CC7" w:rsidRPr="001A4164">
        <w:rPr>
          <w:rFonts w:hint="eastAsia"/>
        </w:rPr>
        <w:t>「</w:t>
      </w:r>
      <w:r w:rsidRPr="001A4164">
        <w:t>脾旺四季，生葵冷滑，非脾所宜。發病之物，藥餌中皆不宜也。</w:t>
      </w:r>
      <w:r w:rsidR="00457CC7" w:rsidRPr="001A4164">
        <w:rPr>
          <w:rFonts w:hint="eastAsia"/>
        </w:rPr>
        <w:t>」</w:t>
      </w:r>
    </w:p>
    <w:p w:rsidR="000930EE" w:rsidRDefault="000930EE" w:rsidP="007A0E49">
      <w:pPr>
        <w:pStyle w:val="afffffc"/>
        <w:spacing w:after="120"/>
        <w:ind w:firstLine="600"/>
      </w:pPr>
      <w:r>
        <w:t>時病差</w:t>
      </w:r>
      <w:r w:rsidR="006267FA">
        <w:rPr>
          <w:rFonts w:hint="eastAsia"/>
        </w:rPr>
        <w:t>，</w:t>
      </w:r>
      <w:r>
        <w:t>未健，食生菜</w:t>
      </w:r>
      <w:r w:rsidR="006267FA">
        <w:rPr>
          <w:rFonts w:hint="eastAsia"/>
        </w:rPr>
        <w:t>，</w:t>
      </w:r>
      <w:r>
        <w:t>手足必腫</w:t>
      </w:r>
      <w:r w:rsidR="00EC7925">
        <w:rPr>
          <w:rFonts w:hint="eastAsia"/>
        </w:rPr>
        <w:t>。</w:t>
      </w:r>
    </w:p>
    <w:p w:rsidR="000930EE" w:rsidRPr="001A4164" w:rsidRDefault="000930EE" w:rsidP="004438E7">
      <w:pPr>
        <w:pStyle w:val="afffff8"/>
        <w:spacing w:after="120"/>
      </w:pPr>
      <w:r w:rsidRPr="001A4164">
        <w:t>程雲來曰：</w:t>
      </w:r>
      <w:r w:rsidR="00457CC7" w:rsidRPr="001A4164">
        <w:rPr>
          <w:rFonts w:hint="eastAsia"/>
        </w:rPr>
        <w:t>「</w:t>
      </w:r>
      <w:r w:rsidRPr="001A4164">
        <w:t>時病，熱病也。熱病新差而脾胃尚弱，食生菜則傷脾，故令手足浮腫。</w:t>
      </w:r>
      <w:r w:rsidR="00457CC7" w:rsidRPr="001A4164">
        <w:rPr>
          <w:rFonts w:hint="eastAsia"/>
        </w:rPr>
        <w:t>」</w:t>
      </w:r>
    </w:p>
    <w:p w:rsidR="000930EE" w:rsidRDefault="000930EE" w:rsidP="007A0E49">
      <w:pPr>
        <w:pStyle w:val="afffffc"/>
        <w:spacing w:after="120"/>
        <w:ind w:firstLine="600"/>
      </w:pPr>
      <w:r>
        <w:t>夜食生菜，不利人。</w:t>
      </w:r>
    </w:p>
    <w:p w:rsidR="000930EE" w:rsidRPr="001A4164" w:rsidRDefault="000930EE" w:rsidP="004438E7">
      <w:pPr>
        <w:pStyle w:val="afffff8"/>
        <w:spacing w:after="120"/>
      </w:pPr>
      <w:r w:rsidRPr="001A4164">
        <w:t>程雲來曰：</w:t>
      </w:r>
      <w:r w:rsidR="00457CC7" w:rsidRPr="001A4164">
        <w:rPr>
          <w:rFonts w:hint="eastAsia"/>
        </w:rPr>
        <w:t>「</w:t>
      </w:r>
      <w:r w:rsidRPr="001A4164">
        <w:t>夜食生萊則易停留而難轉化，不利於人也。</w:t>
      </w:r>
      <w:r w:rsidR="00457CC7" w:rsidRPr="001A4164">
        <w:rPr>
          <w:rFonts w:hint="eastAsia"/>
        </w:rPr>
        <w:t>」</w:t>
      </w:r>
    </w:p>
    <w:p w:rsidR="000930EE" w:rsidRDefault="000930EE" w:rsidP="004438E7">
      <w:pPr>
        <w:pStyle w:val="afffff8"/>
        <w:spacing w:after="120"/>
      </w:pPr>
      <w:r>
        <w:t>十月勿食被霜生菜，令人面無光，目澀</w:t>
      </w:r>
      <w:r w:rsidR="006267FA">
        <w:rPr>
          <w:rFonts w:hint="eastAsia"/>
        </w:rPr>
        <w:t>，</w:t>
      </w:r>
      <w:r>
        <w:t>心痛</w:t>
      </w:r>
      <w:r w:rsidR="006267FA">
        <w:rPr>
          <w:rFonts w:hint="eastAsia"/>
        </w:rPr>
        <w:t>，</w:t>
      </w:r>
      <w:r>
        <w:t>腰疼，或發心</w:t>
      </w:r>
      <w:r w:rsidR="00457CC7">
        <w:rPr>
          <w:rFonts w:hint="eastAsia"/>
        </w:rPr>
        <w:t>瘧</w:t>
      </w:r>
      <w:r>
        <w:rPr>
          <w:rFonts w:hint="eastAsia"/>
        </w:rPr>
        <w:t>。</w:t>
      </w:r>
      <w:r w:rsidR="00457CC7">
        <w:rPr>
          <w:rFonts w:hint="eastAsia"/>
        </w:rPr>
        <w:t>瘧</w:t>
      </w:r>
      <w:r>
        <w:rPr>
          <w:rFonts w:hint="eastAsia"/>
        </w:rPr>
        <w:t>發時</w:t>
      </w:r>
      <w:r w:rsidR="006267FA">
        <w:rPr>
          <w:rFonts w:hint="eastAsia"/>
        </w:rPr>
        <w:t>，</w:t>
      </w:r>
      <w:r>
        <w:rPr>
          <w:rFonts w:hint="eastAsia"/>
        </w:rPr>
        <w:t>手足十指爪皆青，困委。</w:t>
      </w:r>
      <w:r w:rsidR="00457CC7" w:rsidRPr="001A4164">
        <w:rPr>
          <w:rFonts w:hint="eastAsia"/>
        </w:rPr>
        <w:t>（</w:t>
      </w:r>
      <w:r w:rsidRPr="001A4164">
        <w:rPr>
          <w:rFonts w:hint="eastAsia"/>
        </w:rPr>
        <w:t>《千金方》作「困痿」</w:t>
      </w:r>
      <w:r w:rsidR="00457CC7" w:rsidRPr="001A4164">
        <w:rPr>
          <w:rFonts w:hint="eastAsia"/>
        </w:rPr>
        <w:t>）</w:t>
      </w:r>
    </w:p>
    <w:p w:rsidR="000930EE" w:rsidRPr="001A4164" w:rsidRDefault="000930EE" w:rsidP="004438E7">
      <w:pPr>
        <w:pStyle w:val="afffff8"/>
        <w:spacing w:after="120"/>
      </w:pPr>
      <w:r w:rsidRPr="001A4164">
        <w:t>程雲來曰：</w:t>
      </w:r>
      <w:r w:rsidR="00457CC7" w:rsidRPr="001A4164">
        <w:rPr>
          <w:rFonts w:hint="eastAsia"/>
        </w:rPr>
        <w:t>「</w:t>
      </w:r>
      <w:r w:rsidRPr="001A4164">
        <w:t>道藏云：</w:t>
      </w:r>
      <w:r w:rsidR="00457CC7" w:rsidRPr="001A4164">
        <w:rPr>
          <w:rFonts w:hint="eastAsia"/>
        </w:rPr>
        <w:t>『</w:t>
      </w:r>
      <w:r w:rsidRPr="001A4164">
        <w:t>六陰之月，萬物至此歸根覆命，不可食寒冷以伐天和。</w:t>
      </w:r>
      <w:r w:rsidR="00913FEA" w:rsidRPr="001A4164">
        <w:rPr>
          <w:rFonts w:hint="eastAsia"/>
        </w:rPr>
        <w:t>』</w:t>
      </w:r>
      <w:r w:rsidRPr="001A4164">
        <w:t>生菜性冷，</w:t>
      </w:r>
      <w:r w:rsidRPr="001A4164">
        <w:rPr>
          <w:rFonts w:hint="eastAsia"/>
        </w:rPr>
        <w:t>經霜則寒，寒冷之物能損陽氣，食之能發上</w:t>
      </w:r>
      <w:r w:rsidR="003A4FE5" w:rsidRPr="001A4164">
        <w:rPr>
          <w:rFonts w:hint="eastAsia"/>
        </w:rPr>
        <w:t>證</w:t>
      </w:r>
      <w:r w:rsidRPr="001A4164">
        <w:rPr>
          <w:rFonts w:hint="eastAsia"/>
        </w:rPr>
        <w:t>。</w:t>
      </w:r>
      <w:r w:rsidR="00457CC7" w:rsidRPr="001A4164">
        <w:rPr>
          <w:rFonts w:hint="eastAsia"/>
        </w:rPr>
        <w:t>」</w:t>
      </w:r>
    </w:p>
    <w:p w:rsidR="000930EE" w:rsidRPr="001A4164" w:rsidRDefault="000930EE" w:rsidP="004438E7">
      <w:pPr>
        <w:pStyle w:val="afffff8"/>
        <w:spacing w:after="120"/>
      </w:pPr>
      <w:r w:rsidRPr="001A4164">
        <w:t>《素問刺</w:t>
      </w:r>
      <w:r w:rsidR="00913FEA" w:rsidRPr="001A4164">
        <w:rPr>
          <w:rFonts w:hint="eastAsia"/>
        </w:rPr>
        <w:t>瘧</w:t>
      </w:r>
      <w:r w:rsidRPr="001A4164">
        <w:t>論》：</w:t>
      </w:r>
      <w:r w:rsidR="00913FEA" w:rsidRPr="001A4164">
        <w:rPr>
          <w:rFonts w:hint="eastAsia"/>
        </w:rPr>
        <w:t>「</w:t>
      </w:r>
      <w:r w:rsidRPr="001A4164">
        <w:t>心</w:t>
      </w:r>
      <w:r w:rsidR="00913FEA" w:rsidRPr="001A4164">
        <w:rPr>
          <w:rFonts w:hint="eastAsia"/>
        </w:rPr>
        <w:t>瘧</w:t>
      </w:r>
      <w:r w:rsidRPr="001A4164">
        <w:t>者，令人煩心甚，欲得清水</w:t>
      </w:r>
      <w:r w:rsidR="006267FA" w:rsidRPr="001A4164">
        <w:rPr>
          <w:rFonts w:hint="eastAsia"/>
        </w:rPr>
        <w:t>，</w:t>
      </w:r>
      <w:r w:rsidRPr="001A4164">
        <w:t>反寒多，不甚熱。</w:t>
      </w:r>
      <w:r w:rsidR="00913FEA" w:rsidRPr="001A4164">
        <w:rPr>
          <w:rFonts w:hint="eastAsia"/>
        </w:rPr>
        <w:t>」</w:t>
      </w:r>
    </w:p>
    <w:p w:rsidR="000930EE" w:rsidRDefault="000930EE" w:rsidP="007A0E49">
      <w:pPr>
        <w:pStyle w:val="afffffc"/>
        <w:spacing w:after="120"/>
        <w:ind w:firstLine="600"/>
      </w:pPr>
      <w:r>
        <w:t>蔥</w:t>
      </w:r>
      <w:r w:rsidR="006267FA">
        <w:rPr>
          <w:rFonts w:hint="eastAsia"/>
        </w:rPr>
        <w:t>、</w:t>
      </w:r>
      <w:r>
        <w:t>韭初生芽者，食之</w:t>
      </w:r>
      <w:r w:rsidR="006267FA">
        <w:rPr>
          <w:rFonts w:hint="eastAsia"/>
        </w:rPr>
        <w:t>，</w:t>
      </w:r>
      <w:r>
        <w:t>傷人心氣。</w:t>
      </w:r>
    </w:p>
    <w:p w:rsidR="000930EE" w:rsidRPr="001A4164" w:rsidRDefault="000930EE" w:rsidP="004438E7">
      <w:pPr>
        <w:pStyle w:val="afffff8"/>
        <w:spacing w:after="120"/>
      </w:pPr>
      <w:r w:rsidRPr="001A4164">
        <w:t>程雲來曰：</w:t>
      </w:r>
      <w:r w:rsidR="00913FEA" w:rsidRPr="001A4164">
        <w:rPr>
          <w:rFonts w:hint="eastAsia"/>
        </w:rPr>
        <w:t>「</w:t>
      </w:r>
      <w:r w:rsidRPr="001A4164">
        <w:t>萌芽含抑鬱之氣未伸，食之能傷心氣。</w:t>
      </w:r>
      <w:r w:rsidR="00913FEA" w:rsidRPr="001A4164">
        <w:rPr>
          <w:rFonts w:hint="eastAsia"/>
        </w:rPr>
        <w:t>」</w:t>
      </w:r>
    </w:p>
    <w:p w:rsidR="000930EE" w:rsidRDefault="000930EE" w:rsidP="007A0E49">
      <w:pPr>
        <w:pStyle w:val="afffffc"/>
        <w:spacing w:after="120"/>
        <w:ind w:firstLine="600"/>
      </w:pPr>
      <w:r>
        <w:t>飲白酒，食生韭，令人病增。</w:t>
      </w:r>
    </w:p>
    <w:p w:rsidR="000930EE" w:rsidRPr="001A4164" w:rsidRDefault="000930EE" w:rsidP="004438E7">
      <w:pPr>
        <w:pStyle w:val="afffff8"/>
        <w:spacing w:after="120"/>
      </w:pPr>
      <w:r w:rsidRPr="001A4164">
        <w:t>《金鑒》曰：</w:t>
      </w:r>
      <w:r w:rsidR="00913FEA" w:rsidRPr="001A4164">
        <w:rPr>
          <w:rFonts w:hint="eastAsia"/>
        </w:rPr>
        <w:t>「</w:t>
      </w:r>
      <w:r w:rsidRPr="001A4164">
        <w:t>酒多濕，韭性熱，濕熱相合，令人病增。</w:t>
      </w:r>
      <w:r w:rsidR="00913FEA" w:rsidRPr="001A4164">
        <w:rPr>
          <w:rFonts w:hint="eastAsia"/>
        </w:rPr>
        <w:t>」</w:t>
      </w:r>
    </w:p>
    <w:p w:rsidR="000930EE" w:rsidRDefault="000930EE" w:rsidP="007A0E49">
      <w:pPr>
        <w:pStyle w:val="afffffc"/>
        <w:spacing w:after="120"/>
        <w:ind w:firstLine="600"/>
      </w:pPr>
      <w:r>
        <w:t>生蔥不可共蜜食之，殺人。獨顆蒜彌忌。</w:t>
      </w:r>
    </w:p>
    <w:p w:rsidR="000930EE" w:rsidRPr="001A4164" w:rsidRDefault="000930EE" w:rsidP="004438E7">
      <w:pPr>
        <w:pStyle w:val="afffff8"/>
        <w:spacing w:after="120"/>
      </w:pPr>
      <w:r w:rsidRPr="001A4164">
        <w:t>程雲來曰：</w:t>
      </w:r>
      <w:r w:rsidR="00913FEA" w:rsidRPr="001A4164">
        <w:rPr>
          <w:rFonts w:hint="eastAsia"/>
        </w:rPr>
        <w:t>「</w:t>
      </w:r>
      <w:r w:rsidRPr="001A4164">
        <w:t>孫真人曰：</w:t>
      </w:r>
      <w:r w:rsidR="00913FEA" w:rsidRPr="001A4164">
        <w:rPr>
          <w:rFonts w:hint="eastAsia"/>
        </w:rPr>
        <w:t>『</w:t>
      </w:r>
      <w:r w:rsidRPr="001A4164">
        <w:t>蔥同蜜食，令人利下。</w:t>
      </w:r>
      <w:r w:rsidR="00913FEA" w:rsidRPr="001A4164">
        <w:rPr>
          <w:rFonts w:hint="eastAsia"/>
        </w:rPr>
        <w:t>』</w:t>
      </w:r>
      <w:r w:rsidRPr="001A4164">
        <w:t>獨顆蒜，氣味辛臭，與蜜更不</w:t>
      </w:r>
      <w:r w:rsidRPr="001A4164">
        <w:lastRenderedPageBreak/>
        <w:t>宜也。</w:t>
      </w:r>
      <w:r w:rsidR="00913FEA" w:rsidRPr="001A4164">
        <w:rPr>
          <w:rFonts w:hint="eastAsia"/>
        </w:rPr>
        <w:t>」</w:t>
      </w:r>
    </w:p>
    <w:p w:rsidR="000930EE" w:rsidRDefault="000930EE" w:rsidP="007A0E49">
      <w:pPr>
        <w:pStyle w:val="afffffc"/>
        <w:spacing w:after="120"/>
        <w:ind w:firstLine="600"/>
      </w:pPr>
      <w:r>
        <w:t>棗合生蔥食之，令人病。</w:t>
      </w:r>
    </w:p>
    <w:p w:rsidR="000930EE" w:rsidRPr="001A4164" w:rsidRDefault="000930EE" w:rsidP="004438E7">
      <w:pPr>
        <w:pStyle w:val="afffff8"/>
        <w:spacing w:after="120"/>
      </w:pPr>
      <w:r w:rsidRPr="001A4164">
        <w:t>程雲來曰：</w:t>
      </w:r>
      <w:r w:rsidR="00913FEA" w:rsidRPr="001A4164">
        <w:rPr>
          <w:rFonts w:hint="eastAsia"/>
        </w:rPr>
        <w:t>「</w:t>
      </w:r>
      <w:r w:rsidRPr="001A4164">
        <w:t>棗與蔥食之，令人五臟不和。</w:t>
      </w:r>
      <w:r w:rsidR="00913FEA" w:rsidRPr="001A4164">
        <w:rPr>
          <w:rFonts w:hint="eastAsia"/>
        </w:rPr>
        <w:t>」</w:t>
      </w:r>
    </w:p>
    <w:p w:rsidR="000930EE" w:rsidRDefault="000930EE" w:rsidP="007A0E49">
      <w:pPr>
        <w:pStyle w:val="afffffc"/>
        <w:spacing w:after="120"/>
        <w:ind w:firstLine="600"/>
      </w:pPr>
      <w:r>
        <w:t>生蔥和雄雞雉</w:t>
      </w:r>
      <w:r w:rsidR="006267FA">
        <w:rPr>
          <w:rFonts w:hint="eastAsia"/>
        </w:rPr>
        <w:t>、</w:t>
      </w:r>
      <w:r>
        <w:t>白犬肉食之，令人七竅經年流血。</w:t>
      </w:r>
    </w:p>
    <w:p w:rsidR="000930EE" w:rsidRPr="001A4164" w:rsidRDefault="000930EE" w:rsidP="004438E7">
      <w:pPr>
        <w:pStyle w:val="afffff8"/>
        <w:spacing w:after="120"/>
      </w:pPr>
      <w:r w:rsidRPr="001A4164">
        <w:t>李珥臣曰：</w:t>
      </w:r>
      <w:r w:rsidR="00913FEA" w:rsidRPr="001A4164">
        <w:rPr>
          <w:rFonts w:hint="eastAsia"/>
        </w:rPr>
        <w:t>「</w:t>
      </w:r>
      <w:r w:rsidRPr="001A4164">
        <w:t>此皆生風發火之物，若合食則血氣更淖溢不和，故七竅流血。</w:t>
      </w:r>
      <w:r w:rsidR="00913FEA" w:rsidRPr="001A4164">
        <w:rPr>
          <w:rFonts w:hint="eastAsia"/>
        </w:rPr>
        <w:t>」</w:t>
      </w:r>
    </w:p>
    <w:p w:rsidR="000930EE" w:rsidRPr="001A4164" w:rsidRDefault="000930EE" w:rsidP="004438E7">
      <w:pPr>
        <w:pStyle w:val="afffff8"/>
        <w:spacing w:after="120"/>
      </w:pPr>
      <w:r w:rsidRPr="001A4164">
        <w:t>《千金方》：</w:t>
      </w:r>
      <w:r w:rsidR="00913FEA" w:rsidRPr="001A4164">
        <w:rPr>
          <w:rFonts w:hint="eastAsia"/>
        </w:rPr>
        <w:t>「</w:t>
      </w:r>
      <w:r w:rsidRPr="001A4164">
        <w:t>生蔥共雞</w:t>
      </w:r>
      <w:r w:rsidR="006267FA" w:rsidRPr="001A4164">
        <w:rPr>
          <w:rFonts w:hint="eastAsia"/>
        </w:rPr>
        <w:t>、</w:t>
      </w:r>
      <w:r w:rsidRPr="001A4164">
        <w:t>犬肉食，令人</w:t>
      </w:r>
      <w:r w:rsidR="001C6318" w:rsidRPr="001A4164">
        <w:t>穀</w:t>
      </w:r>
      <w:r w:rsidRPr="001A4164">
        <w:t>道終身流血。</w:t>
      </w:r>
      <w:r w:rsidR="00913FEA" w:rsidRPr="001A4164">
        <w:rPr>
          <w:rFonts w:hint="eastAsia"/>
        </w:rPr>
        <w:t>」</w:t>
      </w:r>
    </w:p>
    <w:p w:rsidR="000930EE" w:rsidRDefault="000930EE" w:rsidP="007A0E49">
      <w:pPr>
        <w:pStyle w:val="afffffc"/>
        <w:spacing w:after="120"/>
        <w:ind w:firstLine="600"/>
      </w:pPr>
      <w:r>
        <w:t>食糖蜜後，四日內食生蔥</w:t>
      </w:r>
      <w:r w:rsidR="006267FA">
        <w:rPr>
          <w:rFonts w:hint="eastAsia"/>
        </w:rPr>
        <w:t>、</w:t>
      </w:r>
      <w:r>
        <w:t>韭，令人心痛。</w:t>
      </w:r>
    </w:p>
    <w:p w:rsidR="000930EE" w:rsidRPr="001A4164" w:rsidRDefault="000930EE" w:rsidP="004438E7">
      <w:pPr>
        <w:pStyle w:val="afffff8"/>
        <w:spacing w:after="120"/>
      </w:pPr>
      <w:r w:rsidRPr="001A4164">
        <w:t>程雲來曰：</w:t>
      </w:r>
      <w:r w:rsidR="00913FEA" w:rsidRPr="001A4164">
        <w:rPr>
          <w:rFonts w:hint="eastAsia"/>
        </w:rPr>
        <w:t>「</w:t>
      </w:r>
      <w:r w:rsidRPr="001A4164">
        <w:t>蜜與蔥韭蒜皆相反，雖食蜜後四日內尤忌之，相犯乃令人心痛。《說文》</w:t>
      </w:r>
      <w:r w:rsidR="00913FEA" w:rsidRPr="001A4164">
        <w:rPr>
          <w:rFonts w:hint="eastAsia"/>
        </w:rPr>
        <w:t>：『</w:t>
      </w:r>
      <w:r w:rsidRPr="001A4164">
        <w:rPr>
          <w:rFonts w:hint="eastAsia"/>
        </w:rPr>
        <w:t>糖</w:t>
      </w:r>
      <w:r w:rsidR="00913FEA" w:rsidRPr="001A4164">
        <w:rPr>
          <w:rFonts w:hint="eastAsia"/>
        </w:rPr>
        <w:t>，</w:t>
      </w:r>
      <w:r w:rsidRPr="001A4164">
        <w:rPr>
          <w:rFonts w:hint="eastAsia"/>
        </w:rPr>
        <w:t>飴也。</w:t>
      </w:r>
      <w:r w:rsidR="00913FEA" w:rsidRPr="001A4164">
        <w:rPr>
          <w:rFonts w:hint="eastAsia"/>
        </w:rPr>
        <w:t>』」</w:t>
      </w:r>
    </w:p>
    <w:p w:rsidR="000930EE" w:rsidRDefault="000930EE" w:rsidP="007A0E49">
      <w:pPr>
        <w:pStyle w:val="afffffc"/>
        <w:spacing w:after="120"/>
        <w:ind w:firstLine="600"/>
      </w:pPr>
      <w:r>
        <w:t>夜食諸</w:t>
      </w:r>
      <w:r w:rsidR="000F47D2">
        <w:t>薑</w:t>
      </w:r>
      <w:r>
        <w:t>、蒜、蔥等，傷人心。</w:t>
      </w:r>
    </w:p>
    <w:p w:rsidR="000930EE" w:rsidRPr="001A4164" w:rsidRDefault="000930EE" w:rsidP="004438E7">
      <w:pPr>
        <w:pStyle w:val="afffff8"/>
        <w:spacing w:after="120"/>
      </w:pPr>
      <w:r w:rsidRPr="001A4164">
        <w:t>程云來曰：</w:t>
      </w:r>
      <w:r w:rsidR="00913FEA" w:rsidRPr="001A4164">
        <w:rPr>
          <w:rFonts w:hint="eastAsia"/>
        </w:rPr>
        <w:t>「</w:t>
      </w:r>
      <w:r w:rsidRPr="001A4164">
        <w:t>人之</w:t>
      </w:r>
      <w:r w:rsidR="00CF5B35" w:rsidRPr="001A4164">
        <w:t>氣</w:t>
      </w:r>
      <w:r w:rsidRPr="001A4164">
        <w:t>，晝行</w:t>
      </w:r>
      <w:r w:rsidR="00CF5B35" w:rsidRPr="001A4164">
        <w:t>於</w:t>
      </w:r>
      <w:r w:rsidRPr="001A4164">
        <w:t>陽而夜行</w:t>
      </w:r>
      <w:r w:rsidR="00CF5B35" w:rsidRPr="001A4164">
        <w:t>於</w:t>
      </w:r>
      <w:r w:rsidRPr="001A4164">
        <w:t>陰，夜食辛物</w:t>
      </w:r>
      <w:r w:rsidR="006267FA" w:rsidRPr="001A4164">
        <w:rPr>
          <w:rFonts w:hint="eastAsia"/>
        </w:rPr>
        <w:t>，</w:t>
      </w:r>
      <w:r w:rsidRPr="001A4164">
        <w:t>以</w:t>
      </w:r>
      <w:r w:rsidR="00913FEA" w:rsidRPr="001A4164">
        <w:rPr>
          <w:rFonts w:hint="eastAsia"/>
        </w:rPr>
        <w:t>擾</w:t>
      </w:r>
      <w:r w:rsidRPr="001A4164">
        <w:t>乎陽，則傷上焦心膈之陽</w:t>
      </w:r>
      <w:r w:rsidR="00CF5B35" w:rsidRPr="001A4164">
        <w:t>氣</w:t>
      </w:r>
      <w:r w:rsidRPr="001A4164">
        <w:rPr>
          <w:rFonts w:hint="eastAsia"/>
        </w:rPr>
        <w:t>也。</w:t>
      </w:r>
      <w:r w:rsidR="00913FEA" w:rsidRPr="001A4164">
        <w:rPr>
          <w:rFonts w:hint="eastAsia"/>
        </w:rPr>
        <w:t>」</w:t>
      </w:r>
    </w:p>
    <w:p w:rsidR="000930EE" w:rsidRDefault="000930EE" w:rsidP="007A0E49">
      <w:pPr>
        <w:pStyle w:val="afffffc"/>
        <w:spacing w:after="120"/>
        <w:ind w:firstLine="600"/>
      </w:pPr>
      <w:r>
        <w:t>蕪菁根多食，令人</w:t>
      </w:r>
      <w:r w:rsidR="00CF5B35">
        <w:t>氣</w:t>
      </w:r>
      <w:r>
        <w:t>脹。</w:t>
      </w:r>
    </w:p>
    <w:p w:rsidR="000930EE" w:rsidRPr="001A4164" w:rsidRDefault="000930EE" w:rsidP="004438E7">
      <w:pPr>
        <w:pStyle w:val="afffff8"/>
        <w:spacing w:after="120"/>
      </w:pPr>
      <w:r w:rsidRPr="001A4164">
        <w:t>程云來曰：</w:t>
      </w:r>
      <w:r w:rsidR="00913FEA" w:rsidRPr="001A4164">
        <w:rPr>
          <w:rFonts w:hint="eastAsia"/>
        </w:rPr>
        <w:t>「</w:t>
      </w:r>
      <w:r w:rsidRPr="001A4164">
        <w:t>蕪菁即蔓菁也。多食動</w:t>
      </w:r>
      <w:r w:rsidR="00CF5B35" w:rsidRPr="001A4164">
        <w:t>氣</w:t>
      </w:r>
      <w:r w:rsidRPr="001A4164">
        <w:t>。</w:t>
      </w:r>
      <w:r w:rsidR="00913FEA" w:rsidRPr="001A4164">
        <w:rPr>
          <w:rFonts w:hint="eastAsia"/>
        </w:rPr>
        <w:t>」</w:t>
      </w:r>
    </w:p>
    <w:p w:rsidR="000930EE" w:rsidRPr="001A4164" w:rsidRDefault="000930EE" w:rsidP="004438E7">
      <w:pPr>
        <w:pStyle w:val="afffff8"/>
        <w:spacing w:after="120"/>
      </w:pPr>
      <w:r w:rsidRPr="001A4164">
        <w:t>《金鑒》曰：</w:t>
      </w:r>
      <w:r w:rsidR="00913FEA" w:rsidRPr="001A4164">
        <w:rPr>
          <w:rFonts w:hint="eastAsia"/>
        </w:rPr>
        <w:t>「</w:t>
      </w:r>
      <w:r w:rsidRPr="001A4164">
        <w:t>此言不可過食，若過食則動</w:t>
      </w:r>
      <w:r w:rsidR="00CF5B35" w:rsidRPr="001A4164">
        <w:t>氣</w:t>
      </w:r>
      <w:r w:rsidRPr="001A4164">
        <w:t>而脹也。</w:t>
      </w:r>
      <w:r w:rsidR="00913FEA" w:rsidRPr="001A4164">
        <w:rPr>
          <w:rFonts w:hint="eastAsia"/>
        </w:rPr>
        <w:t>」</w:t>
      </w:r>
    </w:p>
    <w:p w:rsidR="000930EE" w:rsidRDefault="000930EE" w:rsidP="007A0E49">
      <w:pPr>
        <w:pStyle w:val="afffffc"/>
        <w:spacing w:after="120"/>
        <w:ind w:firstLine="600"/>
      </w:pPr>
      <w:r>
        <w:t>薤不可共牛肉作羹，食之成瘕病，韭亦然。</w:t>
      </w:r>
    </w:p>
    <w:p w:rsidR="000930EE" w:rsidRPr="001A4164" w:rsidRDefault="000930EE" w:rsidP="004438E7">
      <w:pPr>
        <w:pStyle w:val="afffff8"/>
        <w:spacing w:after="120"/>
      </w:pPr>
      <w:r w:rsidRPr="001A4164">
        <w:t>程云來曰：</w:t>
      </w:r>
      <w:r w:rsidR="00913FEA" w:rsidRPr="001A4164">
        <w:rPr>
          <w:rFonts w:hint="eastAsia"/>
        </w:rPr>
        <w:t>「</w:t>
      </w:r>
      <w:r w:rsidRPr="001A4164">
        <w:t>薤</w:t>
      </w:r>
      <w:r w:rsidR="006267FA" w:rsidRPr="001A4164">
        <w:rPr>
          <w:rFonts w:hint="eastAsia"/>
        </w:rPr>
        <w:t>、</w:t>
      </w:r>
      <w:r w:rsidRPr="001A4164">
        <w:t>韭</w:t>
      </w:r>
      <w:r w:rsidR="006267FA" w:rsidRPr="001A4164">
        <w:rPr>
          <w:rFonts w:hint="eastAsia"/>
        </w:rPr>
        <w:t>、</w:t>
      </w:r>
      <w:r w:rsidRPr="001A4164">
        <w:t>牛肉皆難克化之物，積而不消則成癥瘕。</w:t>
      </w:r>
      <w:r w:rsidR="00913FEA" w:rsidRPr="001A4164">
        <w:rPr>
          <w:rFonts w:hint="eastAsia"/>
        </w:rPr>
        <w:t>」</w:t>
      </w:r>
    </w:p>
    <w:p w:rsidR="000930EE" w:rsidRDefault="00913FEA" w:rsidP="007A0E49">
      <w:pPr>
        <w:pStyle w:val="afffffc"/>
        <w:spacing w:after="120"/>
        <w:ind w:firstLine="600"/>
      </w:pPr>
      <w:r>
        <w:rPr>
          <w:rFonts w:hint="eastAsia"/>
        </w:rPr>
        <w:t>蒓</w:t>
      </w:r>
      <w:r w:rsidR="000930EE">
        <w:t>多食，動痔疾。</w:t>
      </w:r>
    </w:p>
    <w:p w:rsidR="000930EE" w:rsidRPr="001A4164" w:rsidRDefault="000930EE" w:rsidP="004438E7">
      <w:pPr>
        <w:pStyle w:val="afffff8"/>
        <w:spacing w:after="120"/>
      </w:pPr>
      <w:r w:rsidRPr="001A4164">
        <w:t>《金鑒》：</w:t>
      </w:r>
      <w:r w:rsidR="00913FEA" w:rsidRPr="001A4164">
        <w:rPr>
          <w:rFonts w:hint="eastAsia"/>
        </w:rPr>
        <w:t>「蒓</w:t>
      </w:r>
      <w:r w:rsidRPr="001A4164">
        <w:t>性滑而易下，故發痔疾。</w:t>
      </w:r>
      <w:r w:rsidR="00913FEA" w:rsidRPr="001A4164">
        <w:rPr>
          <w:rFonts w:hint="eastAsia"/>
        </w:rPr>
        <w:t>」</w:t>
      </w:r>
    </w:p>
    <w:p w:rsidR="000930EE" w:rsidRDefault="000930EE" w:rsidP="007A0E49">
      <w:pPr>
        <w:pStyle w:val="afffffc"/>
        <w:spacing w:after="120"/>
        <w:ind w:firstLine="600"/>
      </w:pPr>
      <w:r>
        <w:t>野苣不可同蜜食之，作肉痔。</w:t>
      </w:r>
    </w:p>
    <w:p w:rsidR="000930EE" w:rsidRPr="001A4164" w:rsidRDefault="000930EE" w:rsidP="004438E7">
      <w:pPr>
        <w:pStyle w:val="afffff8"/>
        <w:spacing w:after="120"/>
      </w:pPr>
      <w:r w:rsidRPr="001A4164">
        <w:t>程云來曰：</w:t>
      </w:r>
      <w:r w:rsidR="00913FEA" w:rsidRPr="001A4164">
        <w:rPr>
          <w:rFonts w:hint="eastAsia"/>
        </w:rPr>
        <w:t>「</w:t>
      </w:r>
      <w:r w:rsidRPr="001A4164">
        <w:t>野苣</w:t>
      </w:r>
      <w:r w:rsidR="00913FEA" w:rsidRPr="001A4164">
        <w:rPr>
          <w:rFonts w:hint="eastAsia"/>
        </w:rPr>
        <w:t>，</w:t>
      </w:r>
      <w:r w:rsidRPr="001A4164">
        <w:t>苦</w:t>
      </w:r>
      <w:r w:rsidR="00913FEA" w:rsidRPr="001A4164">
        <w:rPr>
          <w:rFonts w:hint="eastAsia"/>
        </w:rPr>
        <w:t>蕒</w:t>
      </w:r>
      <w:r w:rsidRPr="001A4164">
        <w:t>也</w:t>
      </w:r>
      <w:r w:rsidR="00913FEA" w:rsidRPr="001A4164">
        <w:rPr>
          <w:rFonts w:hint="eastAsia"/>
        </w:rPr>
        <w:t>。</w:t>
      </w:r>
      <w:r w:rsidRPr="001A4164">
        <w:t>性苦寒能治痔，</w:t>
      </w:r>
      <w:r w:rsidR="00CF5B35" w:rsidRPr="001A4164">
        <w:t>與</w:t>
      </w:r>
      <w:r w:rsidRPr="001A4164">
        <w:t>蜜同食</w:t>
      </w:r>
      <w:r w:rsidR="006267FA" w:rsidRPr="001A4164">
        <w:rPr>
          <w:rFonts w:hint="eastAsia"/>
        </w:rPr>
        <w:t>，</w:t>
      </w:r>
      <w:r w:rsidR="001C3699" w:rsidRPr="001A4164">
        <w:t>復</w:t>
      </w:r>
      <w:r w:rsidRPr="001A4164">
        <w:t>生內痔，物性相忌</w:t>
      </w:r>
      <w:r w:rsidR="006267FA" w:rsidRPr="001A4164">
        <w:rPr>
          <w:rFonts w:hint="eastAsia"/>
        </w:rPr>
        <w:t>，</w:t>
      </w:r>
      <w:r w:rsidRPr="001A4164">
        <w:t>則易其性也。</w:t>
      </w:r>
      <w:r w:rsidR="00913FEA" w:rsidRPr="001A4164">
        <w:rPr>
          <w:rFonts w:hint="eastAsia"/>
        </w:rPr>
        <w:t>」</w:t>
      </w:r>
    </w:p>
    <w:p w:rsidR="000930EE" w:rsidRDefault="000930EE" w:rsidP="007A0E49">
      <w:pPr>
        <w:pStyle w:val="afffffc"/>
        <w:spacing w:after="120"/>
        <w:ind w:firstLine="600"/>
      </w:pPr>
      <w:r>
        <w:t>白苣不可共酪同食，作</w:t>
      </w:r>
      <w:r w:rsidR="00775662" w:rsidRPr="00775662">
        <w:rPr>
          <w:rFonts w:hint="eastAsia"/>
        </w:rPr>
        <w:t></w:t>
      </w:r>
      <w:r>
        <w:t>虫。</w:t>
      </w:r>
    </w:p>
    <w:p w:rsidR="000930EE" w:rsidRPr="001A4164" w:rsidRDefault="000930EE" w:rsidP="004438E7">
      <w:pPr>
        <w:pStyle w:val="afffff8"/>
        <w:spacing w:after="120"/>
      </w:pPr>
      <w:r w:rsidRPr="001A4164">
        <w:t>程云來曰：</w:t>
      </w:r>
      <w:r w:rsidR="00913FEA" w:rsidRPr="001A4164">
        <w:rPr>
          <w:rFonts w:hint="eastAsia"/>
        </w:rPr>
        <w:t>「</w:t>
      </w:r>
      <w:r w:rsidRPr="001A4164">
        <w:t>白苣苦寒，乳酪甘寒，合食停</w:t>
      </w:r>
      <w:r w:rsidR="00CF5B35" w:rsidRPr="001A4164">
        <w:t>於</w:t>
      </w:r>
      <w:r w:rsidRPr="001A4164">
        <w:t>胃中</w:t>
      </w:r>
      <w:r w:rsidR="006267FA" w:rsidRPr="001A4164">
        <w:rPr>
          <w:rFonts w:hint="eastAsia"/>
        </w:rPr>
        <w:t>，</w:t>
      </w:r>
      <w:r w:rsidRPr="001A4164">
        <w:t>則生</w:t>
      </w:r>
      <w:r w:rsidR="008D07E9">
        <w:rPr>
          <w:rFonts w:hint="eastAsia"/>
        </w:rPr>
        <w:t></w:t>
      </w:r>
      <w:r w:rsidRPr="001A4164">
        <w:t>虫。</w:t>
      </w:r>
      <w:r w:rsidR="00913FEA" w:rsidRPr="001A4164">
        <w:rPr>
          <w:rFonts w:hint="eastAsia"/>
        </w:rPr>
        <w:t>」</w:t>
      </w:r>
    </w:p>
    <w:p w:rsidR="000930EE" w:rsidRPr="001A4164" w:rsidRDefault="000930EE" w:rsidP="004438E7">
      <w:pPr>
        <w:pStyle w:val="afffff8"/>
        <w:spacing w:after="120"/>
      </w:pPr>
      <w:r w:rsidRPr="001A4164">
        <w:t>李時珍曰：</w:t>
      </w:r>
      <w:r w:rsidR="00913FEA" w:rsidRPr="001A4164">
        <w:rPr>
          <w:rFonts w:hint="eastAsia"/>
        </w:rPr>
        <w:t>「</w:t>
      </w:r>
      <w:r w:rsidRPr="001A4164">
        <w:t>白苣似萵苣而葉色白，折之有白汁。</w:t>
      </w:r>
      <w:r w:rsidR="00913FEA" w:rsidRPr="001A4164">
        <w:rPr>
          <w:rFonts w:hint="eastAsia"/>
        </w:rPr>
        <w:t>」</w:t>
      </w:r>
    </w:p>
    <w:p w:rsidR="000930EE" w:rsidRDefault="000930EE" w:rsidP="007A0E49">
      <w:pPr>
        <w:pStyle w:val="afffffc"/>
        <w:spacing w:after="120"/>
        <w:ind w:firstLine="600"/>
      </w:pPr>
      <w:r>
        <w:lastRenderedPageBreak/>
        <w:t>黃瓜食之</w:t>
      </w:r>
      <w:r w:rsidR="00775662">
        <w:t>，</w:t>
      </w:r>
      <w:r>
        <w:t>發熱病。</w:t>
      </w:r>
    </w:p>
    <w:p w:rsidR="000930EE" w:rsidRPr="001A4164" w:rsidRDefault="000930EE" w:rsidP="004438E7">
      <w:pPr>
        <w:pStyle w:val="afffff8"/>
        <w:spacing w:after="120"/>
      </w:pPr>
      <w:r w:rsidRPr="001A4164">
        <w:t>程云來曰：</w:t>
      </w:r>
      <w:r w:rsidR="00913FEA" w:rsidRPr="001A4164">
        <w:rPr>
          <w:rFonts w:hint="eastAsia"/>
        </w:rPr>
        <w:t>「</w:t>
      </w:r>
      <w:r w:rsidRPr="001A4164">
        <w:t>黃瓜動寒熱，虛熱</w:t>
      </w:r>
      <w:r w:rsidR="006267FA" w:rsidRPr="001A4164">
        <w:rPr>
          <w:rFonts w:hint="eastAsia"/>
        </w:rPr>
        <w:t>、</w:t>
      </w:r>
      <w:r w:rsidRPr="001A4164">
        <w:t>天行熱病</w:t>
      </w:r>
      <w:r w:rsidR="00BA7A94" w:rsidRPr="001A4164">
        <w:t>後</w:t>
      </w:r>
      <w:r w:rsidR="006267FA" w:rsidRPr="001A4164">
        <w:rPr>
          <w:rFonts w:hint="eastAsia"/>
        </w:rPr>
        <w:t>，</w:t>
      </w:r>
      <w:r w:rsidRPr="001A4164">
        <w:t>皆不可食。黃瓜不可</w:t>
      </w:r>
      <w:r w:rsidR="00CF5B35" w:rsidRPr="001A4164">
        <w:t>與</w:t>
      </w:r>
      <w:r w:rsidRPr="001A4164">
        <w:t>落花生同食，犯之成</w:t>
      </w:r>
      <w:r w:rsidRPr="001A4164">
        <w:rPr>
          <w:rFonts w:hint="eastAsia"/>
        </w:rPr>
        <w:t>霍亂，不可不知。</w:t>
      </w:r>
      <w:r w:rsidR="00913FEA" w:rsidRPr="001A4164">
        <w:rPr>
          <w:rFonts w:hint="eastAsia"/>
        </w:rPr>
        <w:t>」</w:t>
      </w:r>
    </w:p>
    <w:p w:rsidR="000930EE" w:rsidRDefault="000930EE" w:rsidP="007A0E49">
      <w:pPr>
        <w:pStyle w:val="afffffc"/>
        <w:spacing w:after="120"/>
        <w:ind w:firstLine="600"/>
      </w:pPr>
      <w:r>
        <w:t>葵心不可食，傷人。葉尤冷，黃背</w:t>
      </w:r>
      <w:r w:rsidR="006267FA">
        <w:rPr>
          <w:rFonts w:hint="eastAsia"/>
        </w:rPr>
        <w:t>、</w:t>
      </w:r>
      <w:r>
        <w:t>赤莖者</w:t>
      </w:r>
      <w:r w:rsidR="006267FA">
        <w:rPr>
          <w:rFonts w:hint="eastAsia"/>
        </w:rPr>
        <w:t>，</w:t>
      </w:r>
      <w:r>
        <w:t>勿食之。</w:t>
      </w:r>
    </w:p>
    <w:p w:rsidR="000930EE" w:rsidRPr="001A4164" w:rsidRDefault="000930EE" w:rsidP="004438E7">
      <w:pPr>
        <w:pStyle w:val="afffff8"/>
        <w:spacing w:after="120"/>
      </w:pPr>
      <w:r w:rsidRPr="001A4164">
        <w:t>程云來曰：</w:t>
      </w:r>
      <w:r w:rsidR="00913FEA" w:rsidRPr="001A4164">
        <w:rPr>
          <w:rFonts w:hint="eastAsia"/>
        </w:rPr>
        <w:t>「</w:t>
      </w:r>
      <w:r w:rsidRPr="001A4164">
        <w:t>葵心有毒，其葉黃背</w:t>
      </w:r>
      <w:r w:rsidR="006267FA" w:rsidRPr="001A4164">
        <w:rPr>
          <w:rFonts w:hint="eastAsia"/>
        </w:rPr>
        <w:t>、</w:t>
      </w:r>
      <w:r w:rsidRPr="001A4164">
        <w:t>赤莖者亦有毒，不可食。</w:t>
      </w:r>
      <w:r w:rsidR="00913FEA" w:rsidRPr="001A4164">
        <w:rPr>
          <w:rFonts w:hint="eastAsia"/>
        </w:rPr>
        <w:t>」</w:t>
      </w:r>
    </w:p>
    <w:p w:rsidR="000930EE" w:rsidRDefault="000930EE" w:rsidP="007A0E49">
      <w:pPr>
        <w:pStyle w:val="afffffc"/>
        <w:spacing w:after="120"/>
        <w:ind w:firstLine="600"/>
      </w:pPr>
      <w:r>
        <w:t>胡荽久食之，令人多忘。</w:t>
      </w:r>
    </w:p>
    <w:p w:rsidR="000930EE" w:rsidRPr="001A4164" w:rsidRDefault="000930EE" w:rsidP="004438E7">
      <w:pPr>
        <w:pStyle w:val="afffff8"/>
        <w:spacing w:after="120"/>
      </w:pPr>
      <w:r w:rsidRPr="001A4164">
        <w:t>程云來曰：</w:t>
      </w:r>
      <w:r w:rsidR="00913FEA" w:rsidRPr="001A4164">
        <w:rPr>
          <w:rFonts w:hint="eastAsia"/>
        </w:rPr>
        <w:t>「</w:t>
      </w:r>
      <w:r w:rsidRPr="001A4164">
        <w:t>胡荽開心竅傷神，久食之</w:t>
      </w:r>
      <w:r w:rsidR="006267FA" w:rsidRPr="001A4164">
        <w:rPr>
          <w:rFonts w:hint="eastAsia"/>
        </w:rPr>
        <w:t>，</w:t>
      </w:r>
      <w:r w:rsidRPr="001A4164">
        <w:t>故令人多忘。</w:t>
      </w:r>
      <w:r w:rsidR="00913FEA" w:rsidRPr="001A4164">
        <w:rPr>
          <w:rFonts w:hint="eastAsia"/>
        </w:rPr>
        <w:t>」</w:t>
      </w:r>
    </w:p>
    <w:p w:rsidR="000930EE" w:rsidRPr="001A4164" w:rsidRDefault="000930EE" w:rsidP="004438E7">
      <w:pPr>
        <w:pStyle w:val="afffff8"/>
        <w:spacing w:after="120"/>
      </w:pPr>
      <w:r w:rsidRPr="001A4164">
        <w:t>《金鑒》曰：</w:t>
      </w:r>
      <w:r w:rsidR="00913FEA" w:rsidRPr="001A4164">
        <w:rPr>
          <w:rFonts w:hint="eastAsia"/>
        </w:rPr>
        <w:t>「</w:t>
      </w:r>
      <w:r w:rsidRPr="001A4164">
        <w:t>胡荽辛溫開竅，久食耗心血，故令多忘。</w:t>
      </w:r>
      <w:r w:rsidR="00913FEA" w:rsidRPr="001A4164">
        <w:rPr>
          <w:rFonts w:hint="eastAsia"/>
        </w:rPr>
        <w:t>」</w:t>
      </w:r>
    </w:p>
    <w:p w:rsidR="000930EE" w:rsidRDefault="000930EE" w:rsidP="007A0E49">
      <w:pPr>
        <w:pStyle w:val="afffffc"/>
        <w:spacing w:after="120"/>
        <w:ind w:firstLine="600"/>
      </w:pPr>
      <w:r>
        <w:t>病人不可食胡荽，及黃花菜。</w:t>
      </w:r>
    </w:p>
    <w:p w:rsidR="000930EE" w:rsidRPr="001A4164" w:rsidRDefault="000930EE" w:rsidP="004438E7">
      <w:pPr>
        <w:pStyle w:val="afffff8"/>
        <w:spacing w:after="120"/>
      </w:pPr>
      <w:r w:rsidRPr="001A4164">
        <w:t>《金鑒》曰：</w:t>
      </w:r>
      <w:r w:rsidR="00913FEA" w:rsidRPr="001A4164">
        <w:rPr>
          <w:rFonts w:hint="eastAsia"/>
        </w:rPr>
        <w:t>「</w:t>
      </w:r>
      <w:r w:rsidRPr="001A4164">
        <w:t>胡荽耗</w:t>
      </w:r>
      <w:r w:rsidR="00CF5B35" w:rsidRPr="001A4164">
        <w:t>氣</w:t>
      </w:r>
      <w:r w:rsidRPr="001A4164">
        <w:t>，黃花菜破</w:t>
      </w:r>
      <w:r w:rsidR="00CF5B35" w:rsidRPr="001A4164">
        <w:t>氣</w:t>
      </w:r>
      <w:r w:rsidRPr="001A4164">
        <w:t>耗血，皆病人忌食。</w:t>
      </w:r>
      <w:r w:rsidR="00913FEA" w:rsidRPr="001A4164">
        <w:rPr>
          <w:rFonts w:hint="eastAsia"/>
        </w:rPr>
        <w:t>」</w:t>
      </w:r>
    </w:p>
    <w:p w:rsidR="000930EE" w:rsidRPr="001A4164" w:rsidRDefault="000930EE" w:rsidP="004438E7">
      <w:pPr>
        <w:pStyle w:val="afffff8"/>
        <w:spacing w:after="120"/>
      </w:pPr>
      <w:r w:rsidRPr="001A4164">
        <w:t>《千金方》：</w:t>
      </w:r>
      <w:r w:rsidR="00913FEA" w:rsidRPr="001A4164">
        <w:rPr>
          <w:rFonts w:hint="eastAsia"/>
        </w:rPr>
        <w:t>「</w:t>
      </w:r>
      <w:r w:rsidRPr="001A4164">
        <w:t>華陀云：</w:t>
      </w:r>
      <w:r w:rsidR="00913FEA" w:rsidRPr="001A4164">
        <w:rPr>
          <w:rFonts w:hint="eastAsia"/>
        </w:rPr>
        <w:t>『</w:t>
      </w:r>
      <w:r w:rsidRPr="001A4164">
        <w:t>胡荽患</w:t>
      </w:r>
      <w:r w:rsidR="00913FEA" w:rsidRPr="001A4164">
        <w:rPr>
          <w:rFonts w:hint="eastAsia"/>
        </w:rPr>
        <w:t>狐</w:t>
      </w:r>
      <w:r w:rsidRPr="001A4164">
        <w:t>臭人、患口</w:t>
      </w:r>
      <w:r w:rsidR="00CF5B35" w:rsidRPr="001A4164">
        <w:t>氣</w:t>
      </w:r>
      <w:r w:rsidRPr="001A4164">
        <w:t>臭、</w:t>
      </w:r>
      <w:r w:rsidR="00AC797E">
        <w:rPr>
          <w:rFonts w:hint="eastAsia"/>
        </w:rPr>
        <w:t></w:t>
      </w:r>
      <w:r w:rsidRPr="001A4164">
        <w:t>齒人</w:t>
      </w:r>
      <w:r w:rsidR="006267FA" w:rsidRPr="001A4164">
        <w:rPr>
          <w:rFonts w:hint="eastAsia"/>
        </w:rPr>
        <w:t>，</w:t>
      </w:r>
      <w:r w:rsidRPr="001A4164">
        <w:t>食之加劇。腹內患邪</w:t>
      </w:r>
      <w:r w:rsidR="00CF5B35" w:rsidRPr="001A4164">
        <w:t>氣</w:t>
      </w:r>
      <w:r w:rsidRPr="001A4164">
        <w:t>者，彌</w:t>
      </w:r>
      <w:r w:rsidRPr="001A4164">
        <w:rPr>
          <w:rFonts w:hint="eastAsia"/>
        </w:rPr>
        <w:t>不可食，食之發宿病，金瘡尤忌。</w:t>
      </w:r>
      <w:r w:rsidR="006267FA" w:rsidRPr="001A4164">
        <w:rPr>
          <w:rFonts w:hint="eastAsia"/>
        </w:rPr>
        <w:t>』</w:t>
      </w:r>
      <w:r w:rsidR="00913FEA" w:rsidRPr="001A4164">
        <w:rPr>
          <w:rFonts w:hint="eastAsia"/>
        </w:rPr>
        <w:t>」</w:t>
      </w:r>
    </w:p>
    <w:p w:rsidR="000930EE" w:rsidRPr="001A4164" w:rsidRDefault="000930EE" w:rsidP="004438E7">
      <w:pPr>
        <w:pStyle w:val="afffff8"/>
        <w:spacing w:after="120"/>
      </w:pPr>
      <w:r>
        <w:t>芋不可多食，動病。</w:t>
      </w:r>
      <w:r w:rsidR="00913FEA" w:rsidRPr="001A4164">
        <w:rPr>
          <w:rFonts w:hint="eastAsia"/>
        </w:rPr>
        <w:t>（</w:t>
      </w:r>
      <w:r w:rsidRPr="001A4164">
        <w:t>《千金方》：</w:t>
      </w:r>
      <w:r w:rsidR="00913FEA" w:rsidRPr="001A4164">
        <w:rPr>
          <w:rFonts w:hint="eastAsia"/>
        </w:rPr>
        <w:t>「</w:t>
      </w:r>
      <w:r w:rsidRPr="001A4164">
        <w:t>動宿冷。</w:t>
      </w:r>
      <w:r w:rsidR="00913FEA" w:rsidRPr="001A4164">
        <w:rPr>
          <w:rFonts w:hint="eastAsia"/>
        </w:rPr>
        <w:t>」）</w:t>
      </w:r>
    </w:p>
    <w:p w:rsidR="000930EE" w:rsidRPr="001A4164" w:rsidRDefault="000930EE" w:rsidP="004438E7">
      <w:pPr>
        <w:pStyle w:val="afffff8"/>
        <w:spacing w:after="120"/>
      </w:pPr>
      <w:r w:rsidRPr="001A4164">
        <w:t>程云來曰：</w:t>
      </w:r>
      <w:r w:rsidR="00913FEA" w:rsidRPr="001A4164">
        <w:rPr>
          <w:rFonts w:hint="eastAsia"/>
        </w:rPr>
        <w:t>「</w:t>
      </w:r>
      <w:r w:rsidRPr="001A4164">
        <w:t>芋難克化，滯</w:t>
      </w:r>
      <w:r w:rsidR="00CF5B35" w:rsidRPr="001A4164">
        <w:t>氣</w:t>
      </w:r>
      <w:r w:rsidRPr="001A4164">
        <w:t>困脾。</w:t>
      </w:r>
      <w:r w:rsidR="00913FEA" w:rsidRPr="001A4164">
        <w:rPr>
          <w:rFonts w:hint="eastAsia"/>
        </w:rPr>
        <w:t>」</w:t>
      </w:r>
    </w:p>
    <w:p w:rsidR="000930EE" w:rsidRDefault="000930EE" w:rsidP="007A0E49">
      <w:pPr>
        <w:pStyle w:val="afffffc"/>
        <w:spacing w:after="120"/>
        <w:ind w:firstLine="600"/>
      </w:pPr>
      <w:r>
        <w:t>妊婦食</w:t>
      </w:r>
      <w:r w:rsidR="000F47D2">
        <w:t>薑</w:t>
      </w:r>
      <w:r w:rsidR="00913FEA">
        <w:rPr>
          <w:rFonts w:hint="eastAsia"/>
        </w:rPr>
        <w:t>，</w:t>
      </w:r>
      <w:r>
        <w:t>令子</w:t>
      </w:r>
      <w:r w:rsidR="00913FEA">
        <w:rPr>
          <w:rFonts w:hint="eastAsia"/>
        </w:rPr>
        <w:t>餘</w:t>
      </w:r>
      <w:r>
        <w:t>指。</w:t>
      </w:r>
    </w:p>
    <w:p w:rsidR="000930EE" w:rsidRPr="001A4164" w:rsidRDefault="000930EE" w:rsidP="004438E7">
      <w:pPr>
        <w:pStyle w:val="afffff8"/>
        <w:spacing w:after="120"/>
      </w:pPr>
      <w:r w:rsidRPr="001A4164">
        <w:t>程云來曰：</w:t>
      </w:r>
      <w:r w:rsidR="00913FEA" w:rsidRPr="001A4164">
        <w:rPr>
          <w:rFonts w:hint="eastAsia"/>
        </w:rPr>
        <w:t>「餘</w:t>
      </w:r>
      <w:r w:rsidRPr="001A4164">
        <w:t>指，六指也。</w:t>
      </w:r>
      <w:r w:rsidR="000F47D2" w:rsidRPr="001A4164">
        <w:t>薑</w:t>
      </w:r>
      <w:r w:rsidRPr="001A4164">
        <w:t>形如列指，物性相感也。</w:t>
      </w:r>
      <w:r w:rsidR="00913FEA" w:rsidRPr="001A4164">
        <w:rPr>
          <w:rFonts w:hint="eastAsia"/>
        </w:rPr>
        <w:t>」</w:t>
      </w:r>
    </w:p>
    <w:p w:rsidR="000930EE" w:rsidRPr="001A4164" w:rsidRDefault="000930EE" w:rsidP="004438E7">
      <w:pPr>
        <w:pStyle w:val="afffff8"/>
        <w:spacing w:after="120"/>
      </w:pPr>
      <w:r w:rsidRPr="001A4164">
        <w:t>《博物志》：</w:t>
      </w:r>
      <w:r w:rsidR="00605317" w:rsidRPr="001A4164">
        <w:rPr>
          <w:rFonts w:hint="eastAsia"/>
        </w:rPr>
        <w:t>「</w:t>
      </w:r>
      <w:r w:rsidRPr="001A4164">
        <w:t>妊娠啖生</w:t>
      </w:r>
      <w:r w:rsidR="000F47D2" w:rsidRPr="001A4164">
        <w:t>薑</w:t>
      </w:r>
      <w:r w:rsidRPr="001A4164">
        <w:t>，令</w:t>
      </w:r>
      <w:r w:rsidR="00605317" w:rsidRPr="001A4164">
        <w:rPr>
          <w:rFonts w:hint="eastAsia"/>
        </w:rPr>
        <w:t>兒</w:t>
      </w:r>
      <w:r w:rsidRPr="001A4164">
        <w:t>多指。</w:t>
      </w:r>
      <w:r w:rsidR="00605317" w:rsidRPr="001A4164">
        <w:rPr>
          <w:rFonts w:hint="eastAsia"/>
        </w:rPr>
        <w:t>」</w:t>
      </w:r>
    </w:p>
    <w:p w:rsidR="000930EE" w:rsidRDefault="000930EE" w:rsidP="007A0E49">
      <w:pPr>
        <w:pStyle w:val="afffffc"/>
        <w:spacing w:after="120"/>
        <w:ind w:firstLine="600"/>
      </w:pPr>
      <w:r>
        <w:t>寥多食，發心痛。</w:t>
      </w:r>
    </w:p>
    <w:p w:rsidR="000930EE" w:rsidRPr="001A4164" w:rsidRDefault="000930EE" w:rsidP="004438E7">
      <w:pPr>
        <w:pStyle w:val="afffff8"/>
        <w:spacing w:after="120"/>
      </w:pPr>
      <w:r w:rsidRPr="001A4164">
        <w:t>程云來曰：</w:t>
      </w:r>
      <w:r w:rsidR="00605317" w:rsidRPr="001A4164">
        <w:rPr>
          <w:rFonts w:hint="eastAsia"/>
        </w:rPr>
        <w:t>「</w:t>
      </w:r>
      <w:r w:rsidRPr="001A4164">
        <w:t>孫真人曰：</w:t>
      </w:r>
      <w:r w:rsidR="00605317" w:rsidRPr="001A4164">
        <w:rPr>
          <w:rFonts w:hint="eastAsia"/>
        </w:rPr>
        <w:t>『</w:t>
      </w:r>
      <w:r w:rsidRPr="001A4164">
        <w:t>黃帝云：</w:t>
      </w:r>
      <w:r w:rsidR="00605317" w:rsidRPr="001A4164">
        <w:rPr>
          <w:rFonts w:hint="eastAsia"/>
        </w:rPr>
        <w:t>“</w:t>
      </w:r>
      <w:r w:rsidRPr="001A4164">
        <w:t>食蓼過多</w:t>
      </w:r>
      <w:r w:rsidR="006267FA" w:rsidRPr="001A4164">
        <w:rPr>
          <w:rFonts w:hint="eastAsia"/>
        </w:rPr>
        <w:t>，</w:t>
      </w:r>
      <w:r w:rsidRPr="001A4164">
        <w:t>有毒</w:t>
      </w:r>
      <w:r w:rsidR="006267FA" w:rsidRPr="001A4164">
        <w:rPr>
          <w:rFonts w:hint="eastAsia"/>
        </w:rPr>
        <w:t>，</w:t>
      </w:r>
      <w:r w:rsidRPr="001A4164">
        <w:t>發心痛</w:t>
      </w:r>
      <w:r w:rsidR="00605317" w:rsidRPr="001A4164">
        <w:rPr>
          <w:rFonts w:hint="eastAsia"/>
        </w:rPr>
        <w:t>。”』</w:t>
      </w:r>
      <w:r w:rsidRPr="001A4164">
        <w:t>以</w:t>
      </w:r>
      <w:r w:rsidR="00CF5B35" w:rsidRPr="001A4164">
        <w:t>氣</w:t>
      </w:r>
      <w:r w:rsidRPr="001A4164">
        <w:t>味辛溫</w:t>
      </w:r>
      <w:r w:rsidR="006267FA" w:rsidRPr="001A4164">
        <w:rPr>
          <w:rFonts w:hint="eastAsia"/>
        </w:rPr>
        <w:t>，</w:t>
      </w:r>
      <w:r w:rsidRPr="001A4164">
        <w:t>故也。</w:t>
      </w:r>
      <w:r w:rsidR="00605317" w:rsidRPr="001A4164">
        <w:rPr>
          <w:rFonts w:hint="eastAsia"/>
        </w:rPr>
        <w:t>」</w:t>
      </w:r>
    </w:p>
    <w:p w:rsidR="000930EE" w:rsidRDefault="000930EE" w:rsidP="007A0E49">
      <w:pPr>
        <w:pStyle w:val="afffffc"/>
        <w:spacing w:after="120"/>
        <w:ind w:firstLine="600"/>
      </w:pPr>
      <w:r>
        <w:t>蓼和生魚食之，令人奪</w:t>
      </w:r>
      <w:r w:rsidR="00CF5B35">
        <w:t>氣</w:t>
      </w:r>
      <w:r>
        <w:t>，陰核疼痛。</w:t>
      </w:r>
    </w:p>
    <w:p w:rsidR="000930EE" w:rsidRPr="001A4164" w:rsidRDefault="000930EE" w:rsidP="004438E7">
      <w:pPr>
        <w:pStyle w:val="afffff8"/>
        <w:spacing w:after="120"/>
      </w:pPr>
      <w:r w:rsidRPr="001A4164">
        <w:t>程雲來曰：</w:t>
      </w:r>
      <w:r w:rsidR="00605317" w:rsidRPr="001A4164">
        <w:rPr>
          <w:rFonts w:hint="eastAsia"/>
        </w:rPr>
        <w:t>「</w:t>
      </w:r>
      <w:r w:rsidRPr="001A4164">
        <w:t>生魚鮓之屬，合食則相犯，令人脫氣</w:t>
      </w:r>
      <w:r w:rsidR="006267FA" w:rsidRPr="001A4164">
        <w:rPr>
          <w:rFonts w:hint="eastAsia"/>
        </w:rPr>
        <w:t>，</w:t>
      </w:r>
      <w:r w:rsidRPr="001A4164">
        <w:t>陰核痛。</w:t>
      </w:r>
      <w:r w:rsidR="00605317" w:rsidRPr="001A4164">
        <w:rPr>
          <w:rFonts w:hint="eastAsia"/>
        </w:rPr>
        <w:t>」</w:t>
      </w:r>
    </w:p>
    <w:p w:rsidR="000930EE" w:rsidRPr="001A4164" w:rsidRDefault="000930EE" w:rsidP="004438E7">
      <w:pPr>
        <w:pStyle w:val="afffff8"/>
        <w:spacing w:after="120"/>
      </w:pPr>
      <w:r w:rsidRPr="001A4164">
        <w:t>《金鑒》曰：</w:t>
      </w:r>
      <w:r w:rsidR="00605317" w:rsidRPr="001A4164">
        <w:rPr>
          <w:rFonts w:hint="eastAsia"/>
        </w:rPr>
        <w:t>「</w:t>
      </w:r>
      <w:r w:rsidRPr="001A4164">
        <w:t>陰核病，亦濕熱致病耳。</w:t>
      </w:r>
      <w:r w:rsidR="00605317" w:rsidRPr="001A4164">
        <w:rPr>
          <w:rFonts w:hint="eastAsia"/>
        </w:rPr>
        <w:t>」</w:t>
      </w:r>
    </w:p>
    <w:p w:rsidR="000930EE" w:rsidRPr="001A4164" w:rsidRDefault="000930EE" w:rsidP="004438E7">
      <w:pPr>
        <w:pStyle w:val="afffff8"/>
        <w:spacing w:after="120"/>
      </w:pPr>
      <w:r w:rsidRPr="001A4164">
        <w:t>《千金方》：</w:t>
      </w:r>
      <w:r w:rsidR="00605317" w:rsidRPr="001A4164">
        <w:rPr>
          <w:rFonts w:hint="eastAsia"/>
        </w:rPr>
        <w:t>「</w:t>
      </w:r>
      <w:r w:rsidRPr="001A4164">
        <w:t>黃帝云：</w:t>
      </w:r>
      <w:r w:rsidR="00605317" w:rsidRPr="001A4164">
        <w:rPr>
          <w:rFonts w:hint="eastAsia"/>
        </w:rPr>
        <w:t>『</w:t>
      </w:r>
      <w:r w:rsidRPr="001A4164">
        <w:t>蓼和生魚食之，令人脫氣</w:t>
      </w:r>
      <w:r w:rsidR="007B475A" w:rsidRPr="001A4164">
        <w:rPr>
          <w:rFonts w:hint="eastAsia"/>
        </w:rPr>
        <w:t>，</w:t>
      </w:r>
      <w:r w:rsidRPr="001A4164">
        <w:t>陰核疼痛求死。</w:t>
      </w:r>
      <w:r w:rsidR="00605317" w:rsidRPr="001A4164">
        <w:rPr>
          <w:rFonts w:hint="eastAsia"/>
        </w:rPr>
        <w:t>』」</w:t>
      </w:r>
      <w:r w:rsidRPr="001A4164">
        <w:t>又云：</w:t>
      </w:r>
      <w:r w:rsidR="00605317" w:rsidRPr="001A4164">
        <w:rPr>
          <w:rFonts w:hint="eastAsia"/>
        </w:rPr>
        <w:t>「</w:t>
      </w:r>
      <w:r w:rsidRPr="001A4164">
        <w:t>食小蒜</w:t>
      </w:r>
      <w:r w:rsidR="007B475A" w:rsidRPr="001A4164">
        <w:rPr>
          <w:rFonts w:hint="eastAsia"/>
        </w:rPr>
        <w:t>，</w:t>
      </w:r>
      <w:r w:rsidRPr="001A4164">
        <w:t>啖生魚</w:t>
      </w:r>
      <w:r w:rsidR="007B475A" w:rsidRPr="001A4164">
        <w:rPr>
          <w:rFonts w:hint="eastAsia"/>
        </w:rPr>
        <w:t>，</w:t>
      </w:r>
      <w:r w:rsidRPr="001A4164">
        <w:t>令</w:t>
      </w:r>
      <w:r w:rsidRPr="001A4164">
        <w:rPr>
          <w:rFonts w:hint="eastAsia"/>
        </w:rPr>
        <w:t>人奪氣</w:t>
      </w:r>
      <w:r w:rsidR="007B475A" w:rsidRPr="001A4164">
        <w:rPr>
          <w:rFonts w:hint="eastAsia"/>
        </w:rPr>
        <w:t>，</w:t>
      </w:r>
      <w:r w:rsidRPr="001A4164">
        <w:rPr>
          <w:rFonts w:hint="eastAsia"/>
        </w:rPr>
        <w:t>陰核疼求死。</w:t>
      </w:r>
      <w:r w:rsidR="00605317" w:rsidRPr="001A4164">
        <w:rPr>
          <w:rFonts w:hint="eastAsia"/>
        </w:rPr>
        <w:t>」</w:t>
      </w:r>
    </w:p>
    <w:p w:rsidR="000930EE" w:rsidRDefault="000930EE" w:rsidP="007A0E49">
      <w:pPr>
        <w:pStyle w:val="afffffc"/>
        <w:spacing w:after="120"/>
        <w:ind w:firstLine="600"/>
      </w:pPr>
      <w:r>
        <w:lastRenderedPageBreak/>
        <w:t>芥菜不可共兔肉食之，成惡邪病。</w:t>
      </w:r>
    </w:p>
    <w:p w:rsidR="000930EE" w:rsidRPr="001A4164" w:rsidRDefault="000930EE" w:rsidP="004438E7">
      <w:pPr>
        <w:pStyle w:val="afffff8"/>
        <w:spacing w:after="120"/>
      </w:pPr>
      <w:r w:rsidRPr="001A4164">
        <w:t>程雲來曰：</w:t>
      </w:r>
      <w:r w:rsidR="00605317" w:rsidRPr="001A4164">
        <w:rPr>
          <w:rFonts w:hint="eastAsia"/>
        </w:rPr>
        <w:t>「</w:t>
      </w:r>
      <w:r w:rsidRPr="001A4164">
        <w:t>芥菜昏人眼目，兔肉傷人神氣，合食必為邪惡之病。</w:t>
      </w:r>
      <w:r w:rsidR="00605317" w:rsidRPr="001A4164">
        <w:rPr>
          <w:rFonts w:hint="eastAsia"/>
        </w:rPr>
        <w:t>」</w:t>
      </w:r>
    </w:p>
    <w:p w:rsidR="000930EE" w:rsidRDefault="000930EE" w:rsidP="007A0E49">
      <w:pPr>
        <w:pStyle w:val="afffffc"/>
        <w:spacing w:after="120"/>
        <w:ind w:firstLine="600"/>
      </w:pPr>
      <w:r>
        <w:t>小蒜多食，傷人心力。</w:t>
      </w:r>
    </w:p>
    <w:p w:rsidR="000930EE" w:rsidRPr="001A4164" w:rsidRDefault="000930EE" w:rsidP="004438E7">
      <w:pPr>
        <w:pStyle w:val="afffff8"/>
        <w:spacing w:after="120"/>
      </w:pPr>
      <w:r w:rsidRPr="001A4164">
        <w:t>程雲來曰：</w:t>
      </w:r>
      <w:r w:rsidR="00605317" w:rsidRPr="001A4164">
        <w:rPr>
          <w:rFonts w:hint="eastAsia"/>
        </w:rPr>
        <w:t>「</w:t>
      </w:r>
      <w:r w:rsidRPr="001A4164">
        <w:t>小蒜辛溫</w:t>
      </w:r>
      <w:r w:rsidR="007B475A" w:rsidRPr="001A4164">
        <w:rPr>
          <w:rFonts w:hint="eastAsia"/>
        </w:rPr>
        <w:t>，</w:t>
      </w:r>
      <w:r w:rsidRPr="001A4164">
        <w:t>有小毒，發痼疾。多食氣散，則傷心力。</w:t>
      </w:r>
      <w:r w:rsidR="00605317" w:rsidRPr="001A4164">
        <w:rPr>
          <w:rFonts w:hint="eastAsia"/>
        </w:rPr>
        <w:t>」</w:t>
      </w:r>
    </w:p>
    <w:p w:rsidR="000930EE" w:rsidRDefault="007B475A" w:rsidP="007A0E49">
      <w:pPr>
        <w:pStyle w:val="afffffc"/>
        <w:spacing w:after="120"/>
        <w:ind w:firstLine="600"/>
      </w:pPr>
      <w:r>
        <w:rPr>
          <w:rFonts w:hint="eastAsia"/>
        </w:rPr>
        <w:t>【</w:t>
      </w:r>
      <w:r w:rsidR="000930EE">
        <w:t>食躁或躁方</w:t>
      </w:r>
      <w:r>
        <w:rPr>
          <w:rFonts w:hint="eastAsia"/>
        </w:rPr>
        <w:t>】</w:t>
      </w:r>
    </w:p>
    <w:p w:rsidR="000930EE" w:rsidRDefault="000930EE" w:rsidP="007A0E49">
      <w:pPr>
        <w:pStyle w:val="afffffc"/>
        <w:spacing w:after="120"/>
        <w:ind w:firstLine="600"/>
      </w:pPr>
      <w:r>
        <w:t>豉濃煮汁飲之。</w:t>
      </w:r>
    </w:p>
    <w:p w:rsidR="000930EE" w:rsidRPr="001A4164" w:rsidRDefault="000930EE" w:rsidP="004438E7">
      <w:pPr>
        <w:pStyle w:val="afffff8"/>
        <w:spacing w:after="120"/>
      </w:pPr>
      <w:r w:rsidRPr="001A4164">
        <w:t>《金鑒》曰：</w:t>
      </w:r>
      <w:r w:rsidR="00AA00D7" w:rsidRPr="001A4164">
        <w:rPr>
          <w:rFonts w:hint="eastAsia"/>
        </w:rPr>
        <w:t>「</w:t>
      </w:r>
      <w:r w:rsidRPr="001A4164">
        <w:t>食躁或躁者，即今之食後時或噁心，欲吐不吐之病也。故以豉湯吐之。</w:t>
      </w:r>
      <w:r w:rsidR="00AA00D7" w:rsidRPr="001A4164">
        <w:rPr>
          <w:rFonts w:hint="eastAsia"/>
        </w:rPr>
        <w:t>」</w:t>
      </w:r>
    </w:p>
    <w:p w:rsidR="000930EE" w:rsidRPr="001A4164" w:rsidRDefault="007B475A" w:rsidP="004438E7">
      <w:pPr>
        <w:pStyle w:val="afffff8"/>
        <w:spacing w:after="120"/>
      </w:pPr>
      <w:r>
        <w:rPr>
          <w:rFonts w:hint="eastAsia"/>
        </w:rPr>
        <w:t>【</w:t>
      </w:r>
      <w:r w:rsidR="000930EE">
        <w:t>鉤吻與芹菜相似，誤食之，殺之，解之方</w:t>
      </w:r>
      <w:r>
        <w:rPr>
          <w:rFonts w:hint="eastAsia"/>
        </w:rPr>
        <w:t>】</w:t>
      </w:r>
      <w:r w:rsidR="000930EE" w:rsidRPr="001A4164">
        <w:t>（原注：《肘後》云：</w:t>
      </w:r>
      <w:r w:rsidR="00AA00D7" w:rsidRPr="001A4164">
        <w:rPr>
          <w:rFonts w:hint="eastAsia"/>
        </w:rPr>
        <w:t>「</w:t>
      </w:r>
      <w:r w:rsidR="000930EE" w:rsidRPr="001A4164">
        <w:t>與茱</w:t>
      </w:r>
      <w:r w:rsidR="000930EE" w:rsidRPr="001A4164">
        <w:rPr>
          <w:rFonts w:hint="eastAsia"/>
        </w:rPr>
        <w:t>萸</w:t>
      </w:r>
      <w:r w:rsidRPr="001A4164">
        <w:rPr>
          <w:rFonts w:hint="eastAsia"/>
        </w:rPr>
        <w:t>、</w:t>
      </w:r>
      <w:r w:rsidR="000930EE" w:rsidRPr="001A4164">
        <w:rPr>
          <w:rFonts w:hint="eastAsia"/>
        </w:rPr>
        <w:t>食芹相似。鉤吻生地，傍無他草，其莖有毛，以此別之。</w:t>
      </w:r>
      <w:r w:rsidR="00AA00D7" w:rsidRPr="001A4164">
        <w:rPr>
          <w:rFonts w:hint="eastAsia"/>
        </w:rPr>
        <w:t>」</w:t>
      </w:r>
      <w:r w:rsidR="000930EE" w:rsidRPr="001A4164">
        <w:rPr>
          <w:rFonts w:hint="eastAsia"/>
        </w:rPr>
        <w:t>《千金方》：</w:t>
      </w:r>
      <w:r w:rsidR="00AA00D7" w:rsidRPr="001A4164">
        <w:rPr>
          <w:rFonts w:hint="eastAsia"/>
        </w:rPr>
        <w:t>「</w:t>
      </w:r>
      <w:r w:rsidR="000930EE" w:rsidRPr="001A4164">
        <w:rPr>
          <w:rFonts w:hint="eastAsia"/>
        </w:rPr>
        <w:t>治鉤吻毒困欲死，面青</w:t>
      </w:r>
      <w:r w:rsidRPr="001A4164">
        <w:rPr>
          <w:rFonts w:hint="eastAsia"/>
        </w:rPr>
        <w:t>，</w:t>
      </w:r>
      <w:r w:rsidR="000930EE" w:rsidRPr="001A4164">
        <w:rPr>
          <w:rFonts w:hint="eastAsia"/>
        </w:rPr>
        <w:t>口噤，逆冷</w:t>
      </w:r>
      <w:r w:rsidRPr="001A4164">
        <w:rPr>
          <w:rFonts w:hint="eastAsia"/>
        </w:rPr>
        <w:t>，</w:t>
      </w:r>
      <w:r w:rsidR="000930EE" w:rsidRPr="001A4164">
        <w:rPr>
          <w:rFonts w:hint="eastAsia"/>
        </w:rPr>
        <w:t>身痺方。</w:t>
      </w:r>
      <w:r w:rsidR="00AA00D7" w:rsidRPr="001A4164">
        <w:rPr>
          <w:rFonts w:hint="eastAsia"/>
        </w:rPr>
        <w:t>」</w:t>
      </w:r>
      <w:r w:rsidR="00AA00D7" w:rsidRPr="001A4164">
        <w:t>）</w:t>
      </w:r>
    </w:p>
    <w:p w:rsidR="000930EE" w:rsidRDefault="00AA00D7" w:rsidP="007A0E49">
      <w:pPr>
        <w:pStyle w:val="afffffc"/>
        <w:spacing w:after="120"/>
        <w:ind w:firstLine="600"/>
      </w:pPr>
      <w:r>
        <w:t>薺</w:t>
      </w:r>
      <w:r w:rsidR="000930EE">
        <w:t>苨</w:t>
      </w:r>
      <w:smartTag w:uri="urn:schemas-microsoft-com:office:smarttags" w:element="chmetcnv">
        <w:smartTagPr>
          <w:attr w:name="TCSC" w:val="1"/>
          <w:attr w:name="NumberType" w:val="3"/>
          <w:attr w:name="Negative" w:val="False"/>
          <w:attr w:name="HasSpace" w:val="False"/>
          <w:attr w:name="SourceValue" w:val="8"/>
          <w:attr w:name="UnitName" w:val="兩"/>
        </w:smartTagPr>
        <w:r w:rsidR="000930EE">
          <w:t>八兩</w:t>
        </w:r>
      </w:smartTag>
      <w:r>
        <w:rPr>
          <w:rFonts w:hint="eastAsia"/>
        </w:rPr>
        <w:t>。</w:t>
      </w:r>
    </w:p>
    <w:p w:rsidR="000930EE" w:rsidRDefault="000930EE" w:rsidP="007A0E49">
      <w:pPr>
        <w:pStyle w:val="afffffc"/>
        <w:spacing w:after="120"/>
        <w:ind w:firstLine="600"/>
      </w:pPr>
      <w:r>
        <w:t>上一味，水</w:t>
      </w:r>
      <w:smartTag w:uri="urn:schemas-microsoft-com:office:smarttags" w:element="chmetcnv">
        <w:smartTagPr>
          <w:attr w:name="TCSC" w:val="1"/>
          <w:attr w:name="NumberType" w:val="3"/>
          <w:attr w:name="Negative" w:val="False"/>
          <w:attr w:name="HasSpace" w:val="False"/>
          <w:attr w:name="SourceValue" w:val="6"/>
          <w:attr w:name="UnitName" w:val="升"/>
        </w:smartTagPr>
        <w:r>
          <w:t>六升</w:t>
        </w:r>
      </w:smartTag>
      <w:r>
        <w:t>，煮取</w:t>
      </w:r>
      <w:smartTag w:uri="urn:schemas-microsoft-com:office:smarttags" w:element="chmetcnv">
        <w:smartTagPr>
          <w:attr w:name="TCSC" w:val="1"/>
          <w:attr w:name="NumberType" w:val="3"/>
          <w:attr w:name="Negative" w:val="False"/>
          <w:attr w:name="HasSpace" w:val="False"/>
          <w:attr w:name="SourceValue" w:val="2"/>
          <w:attr w:name="UnitName" w:val="升"/>
        </w:smartTagPr>
        <w:r>
          <w:t>二升</w:t>
        </w:r>
      </w:smartTag>
      <w:r>
        <w:t>，分溫二服。</w:t>
      </w:r>
    </w:p>
    <w:p w:rsidR="000930EE" w:rsidRPr="001A4164" w:rsidRDefault="000930EE" w:rsidP="004438E7">
      <w:pPr>
        <w:pStyle w:val="afffff8"/>
        <w:spacing w:after="120"/>
      </w:pPr>
      <w:r w:rsidRPr="001A4164">
        <w:t>《簡效方》：</w:t>
      </w:r>
      <w:r w:rsidR="00AA00D7" w:rsidRPr="001A4164">
        <w:rPr>
          <w:rFonts w:hint="eastAsia"/>
        </w:rPr>
        <w:t>「</w:t>
      </w:r>
      <w:r w:rsidRPr="001A4164">
        <w:t>鉤吻，即斷腸草。</w:t>
      </w:r>
      <w:r w:rsidR="00AA00D7" w:rsidRPr="001A4164">
        <w:rPr>
          <w:rFonts w:hint="eastAsia"/>
        </w:rPr>
        <w:t>」</w:t>
      </w:r>
    </w:p>
    <w:p w:rsidR="000930EE" w:rsidRPr="001A4164" w:rsidRDefault="000930EE" w:rsidP="004438E7">
      <w:pPr>
        <w:pStyle w:val="afffff8"/>
        <w:spacing w:after="120"/>
      </w:pPr>
      <w:r w:rsidRPr="001A4164">
        <w:t>《成方集驗》：</w:t>
      </w:r>
      <w:r w:rsidR="00AA00D7" w:rsidRPr="001A4164">
        <w:rPr>
          <w:rFonts w:hint="eastAsia"/>
        </w:rPr>
        <w:t>「</w:t>
      </w:r>
      <w:r w:rsidRPr="001A4164">
        <w:t>鉤吻，即野葛。入口鉤人喉吻</w:t>
      </w:r>
      <w:r w:rsidR="007B475A" w:rsidRPr="001A4164">
        <w:rPr>
          <w:rFonts w:hint="eastAsia"/>
        </w:rPr>
        <w:t>，</w:t>
      </w:r>
      <w:r w:rsidRPr="001A4164">
        <w:t>故名。廣人名胡蔓草。真人名火把花。岳</w:t>
      </w:r>
      <w:r w:rsidRPr="001A4164">
        <w:rPr>
          <w:rFonts w:hint="eastAsia"/>
        </w:rPr>
        <w:t>州名黃籐。葉似芹，五六月開花，數十朵作穗。若誤食</w:t>
      </w:r>
      <w:r w:rsidR="007B475A" w:rsidRPr="001A4164">
        <w:rPr>
          <w:rFonts w:hint="eastAsia"/>
        </w:rPr>
        <w:t>，</w:t>
      </w:r>
      <w:r w:rsidRPr="001A4164">
        <w:rPr>
          <w:rFonts w:hint="eastAsia"/>
        </w:rPr>
        <w:t>以薺苨煮濃湯飲。薺苨，又名甜桔梗。河南人呼為杏葉沙參，能解百藥毒。</w:t>
      </w:r>
      <w:r w:rsidR="00AA00D7" w:rsidRPr="001A4164">
        <w:rPr>
          <w:rFonts w:hint="eastAsia"/>
        </w:rPr>
        <w:t>」</w:t>
      </w:r>
    </w:p>
    <w:p w:rsidR="000930EE" w:rsidRPr="001A4164" w:rsidRDefault="000930EE" w:rsidP="004438E7">
      <w:pPr>
        <w:pStyle w:val="afffff8"/>
        <w:spacing w:after="120"/>
      </w:pPr>
      <w:r w:rsidRPr="001A4164">
        <w:t>《肘後方》：</w:t>
      </w:r>
      <w:r w:rsidR="00AA00D7" w:rsidRPr="001A4164">
        <w:rPr>
          <w:rFonts w:hint="eastAsia"/>
        </w:rPr>
        <w:t>「</w:t>
      </w:r>
      <w:r w:rsidRPr="001A4164">
        <w:t>藥而兼解眾毒者，惟薺苨濃飲</w:t>
      </w:r>
      <w:smartTag w:uri="urn:schemas-microsoft-com:office:smarttags" w:element="chmetcnv">
        <w:smartTagPr>
          <w:attr w:name="TCSC" w:val="1"/>
          <w:attr w:name="NumberType" w:val="3"/>
          <w:attr w:name="Negative" w:val="False"/>
          <w:attr w:name="HasSpace" w:val="False"/>
          <w:attr w:name="SourceValue" w:val="2"/>
          <w:attr w:name="UnitName" w:val="升"/>
        </w:smartTagPr>
        <w:r w:rsidRPr="001A4164">
          <w:t>二升</w:t>
        </w:r>
      </w:smartTag>
      <w:r w:rsidR="00AA00D7" w:rsidRPr="001A4164">
        <w:rPr>
          <w:rFonts w:hint="eastAsia"/>
        </w:rPr>
        <w:t>，</w:t>
      </w:r>
      <w:r w:rsidRPr="001A4164">
        <w:t>或煮嚼之</w:t>
      </w:r>
      <w:r w:rsidR="00AA00D7" w:rsidRPr="001A4164">
        <w:rPr>
          <w:rFonts w:hint="eastAsia"/>
        </w:rPr>
        <w:t>，</w:t>
      </w:r>
      <w:r w:rsidRPr="001A4164">
        <w:t>亦可作散服，此藥在諸</w:t>
      </w:r>
      <w:r w:rsidRPr="001A4164">
        <w:rPr>
          <w:rFonts w:hint="eastAsia"/>
        </w:rPr>
        <w:t>中毒皆有解也。</w:t>
      </w:r>
      <w:r w:rsidR="00AA00D7" w:rsidRPr="001A4164">
        <w:rPr>
          <w:rFonts w:hint="eastAsia"/>
        </w:rPr>
        <w:t>」</w:t>
      </w:r>
    </w:p>
    <w:p w:rsidR="000930EE" w:rsidRDefault="007B475A" w:rsidP="007A0E49">
      <w:pPr>
        <w:pStyle w:val="afffffc"/>
        <w:spacing w:after="120"/>
        <w:ind w:firstLine="600"/>
      </w:pPr>
      <w:r>
        <w:rPr>
          <w:rFonts w:hint="eastAsia"/>
        </w:rPr>
        <w:t>【</w:t>
      </w:r>
      <w:r w:rsidR="000930EE">
        <w:t>菜中有水莨菪，葉園而光，有毒。誤食之</w:t>
      </w:r>
      <w:r>
        <w:rPr>
          <w:rFonts w:hint="eastAsia"/>
        </w:rPr>
        <w:t>，</w:t>
      </w:r>
      <w:r w:rsidR="000930EE">
        <w:t>令人狂亂，狀如中風，或</w:t>
      </w:r>
      <w:r w:rsidR="000930EE">
        <w:rPr>
          <w:rFonts w:hint="eastAsia"/>
        </w:rPr>
        <w:t>吐血，治之方</w:t>
      </w:r>
      <w:r>
        <w:rPr>
          <w:rFonts w:hint="eastAsia"/>
        </w:rPr>
        <w:t>】</w:t>
      </w:r>
    </w:p>
    <w:p w:rsidR="000930EE" w:rsidRDefault="000930EE" w:rsidP="007A0E49">
      <w:pPr>
        <w:pStyle w:val="afffffc"/>
        <w:spacing w:after="120"/>
        <w:ind w:firstLine="600"/>
      </w:pPr>
      <w:r>
        <w:t>甘草煮汁，服之即解。</w:t>
      </w:r>
    </w:p>
    <w:p w:rsidR="000930EE" w:rsidRPr="001A4164" w:rsidRDefault="000930EE" w:rsidP="004438E7">
      <w:pPr>
        <w:pStyle w:val="afffff8"/>
        <w:spacing w:after="120"/>
      </w:pPr>
      <w:r w:rsidRPr="001A4164">
        <w:t>《肘後方》：</w:t>
      </w:r>
      <w:r w:rsidR="00AA00D7" w:rsidRPr="001A4164">
        <w:rPr>
          <w:rFonts w:hint="eastAsia"/>
        </w:rPr>
        <w:t>「</w:t>
      </w:r>
      <w:r w:rsidRPr="001A4164">
        <w:t>治食野葛已死方，多飲甘草汁佳。</w:t>
      </w:r>
      <w:r w:rsidR="00AA00D7" w:rsidRPr="001A4164">
        <w:rPr>
          <w:rFonts w:hint="eastAsia"/>
        </w:rPr>
        <w:t>」</w:t>
      </w:r>
    </w:p>
    <w:p w:rsidR="000930EE" w:rsidRPr="001A4164" w:rsidRDefault="000930EE" w:rsidP="004438E7">
      <w:pPr>
        <w:pStyle w:val="afffff8"/>
        <w:spacing w:after="120"/>
      </w:pPr>
      <w:r w:rsidRPr="001A4164">
        <w:t>《千金方》：</w:t>
      </w:r>
      <w:r w:rsidR="00AA00D7" w:rsidRPr="001A4164">
        <w:rPr>
          <w:rFonts w:hint="eastAsia"/>
        </w:rPr>
        <w:t>「</w:t>
      </w:r>
      <w:r w:rsidRPr="001A4164">
        <w:t>治食莨菪悶亂，如卒中風，或似熱盛狂病，服藥即劇方。飲甘草汁，藍青</w:t>
      </w:r>
      <w:r w:rsidRPr="001A4164">
        <w:rPr>
          <w:rFonts w:hint="eastAsia"/>
        </w:rPr>
        <w:t>汁，即愈。</w:t>
      </w:r>
      <w:r w:rsidR="00AA00D7" w:rsidRPr="001A4164">
        <w:rPr>
          <w:rFonts w:hint="eastAsia"/>
        </w:rPr>
        <w:t>」</w:t>
      </w:r>
    </w:p>
    <w:p w:rsidR="000930EE" w:rsidRPr="001A4164" w:rsidRDefault="000930EE" w:rsidP="004438E7">
      <w:pPr>
        <w:pStyle w:val="afffff8"/>
        <w:spacing w:after="120"/>
      </w:pPr>
      <w:r w:rsidRPr="001A4164">
        <w:t>又甘草湯主天下毒氣，及山水霧露毒氣，去地風氣</w:t>
      </w:r>
      <w:r w:rsidR="007B475A" w:rsidRPr="001A4164">
        <w:rPr>
          <w:rFonts w:hint="eastAsia"/>
        </w:rPr>
        <w:t>、</w:t>
      </w:r>
      <w:r w:rsidRPr="001A4164">
        <w:t>瘴癘等毒。</w:t>
      </w:r>
    </w:p>
    <w:p w:rsidR="000930EE" w:rsidRDefault="007B475A" w:rsidP="007A0E49">
      <w:pPr>
        <w:pStyle w:val="afffffc"/>
        <w:spacing w:after="120"/>
        <w:ind w:firstLine="600"/>
      </w:pPr>
      <w:r>
        <w:rPr>
          <w:rFonts w:hint="eastAsia"/>
        </w:rPr>
        <w:lastRenderedPageBreak/>
        <w:t>【</w:t>
      </w:r>
      <w:r w:rsidR="000930EE">
        <w:t>春秋二時，龍帶精入芹菜中，人偶食之為病，發時手青腹滿，痛</w:t>
      </w:r>
      <w:r w:rsidR="000930EE">
        <w:rPr>
          <w:rFonts w:hint="eastAsia"/>
        </w:rPr>
        <w:t>不可忍，名蛟龍病，治之方</w:t>
      </w:r>
      <w:r>
        <w:rPr>
          <w:rFonts w:hint="eastAsia"/>
        </w:rPr>
        <w:t>】</w:t>
      </w:r>
    </w:p>
    <w:p w:rsidR="000930EE" w:rsidRDefault="000930EE" w:rsidP="007A0E49">
      <w:pPr>
        <w:pStyle w:val="afffffc"/>
        <w:spacing w:after="120"/>
        <w:ind w:firstLine="600"/>
      </w:pPr>
      <w:r>
        <w:t>硬糖二、</w:t>
      </w:r>
      <w:smartTag w:uri="urn:schemas-microsoft-com:office:smarttags" w:element="chmetcnv">
        <w:smartTagPr>
          <w:attr w:name="TCSC" w:val="1"/>
          <w:attr w:name="NumberType" w:val="3"/>
          <w:attr w:name="Negative" w:val="False"/>
          <w:attr w:name="HasSpace" w:val="False"/>
          <w:attr w:name="SourceValue" w:val="3"/>
          <w:attr w:name="UnitName" w:val="升"/>
        </w:smartTagPr>
        <w:r>
          <w:t>三升</w:t>
        </w:r>
      </w:smartTag>
      <w:r w:rsidR="00AA00D7">
        <w:rPr>
          <w:rFonts w:hint="eastAsia"/>
        </w:rPr>
        <w:t>。</w:t>
      </w:r>
    </w:p>
    <w:p w:rsidR="000930EE" w:rsidRDefault="000930EE" w:rsidP="007A0E49">
      <w:pPr>
        <w:pStyle w:val="afffffc"/>
        <w:spacing w:after="120"/>
        <w:ind w:firstLine="600"/>
      </w:pPr>
      <w:r>
        <w:t>上一味，日兩度服之，吐出如蜥蜴三、五枚，差。</w:t>
      </w:r>
    </w:p>
    <w:p w:rsidR="008C723A" w:rsidRPr="001A4164" w:rsidRDefault="000930EE" w:rsidP="004438E7">
      <w:pPr>
        <w:pStyle w:val="afffff8"/>
        <w:spacing w:after="120"/>
      </w:pPr>
      <w:r w:rsidRPr="001A4164">
        <w:t>程雲來曰：</w:t>
      </w:r>
      <w:r w:rsidR="00AA00D7" w:rsidRPr="001A4164">
        <w:rPr>
          <w:rFonts w:hint="eastAsia"/>
        </w:rPr>
        <w:t>「</w:t>
      </w:r>
      <w:r w:rsidRPr="001A4164">
        <w:t>芹菜生江湖陂，澤之涯，蛟龍雖</w:t>
      </w:r>
      <w:r w:rsidR="00AA00D7" w:rsidRPr="001A4164">
        <w:rPr>
          <w:rFonts w:hint="eastAsia"/>
        </w:rPr>
        <w:t>云</w:t>
      </w:r>
      <w:r w:rsidRPr="001A4164">
        <w:t>變化莫測，其精那能入此。大抵是蜥蠍虺</w:t>
      </w:r>
      <w:r w:rsidRPr="001A4164">
        <w:rPr>
          <w:rFonts w:hint="eastAsia"/>
        </w:rPr>
        <w:t>蛇之類，春夏之交遺精於此故耳。且蛇嗜芹，尤可</w:t>
      </w:r>
      <w:r w:rsidR="003A4FE5" w:rsidRPr="001A4164">
        <w:rPr>
          <w:rFonts w:hint="eastAsia"/>
        </w:rPr>
        <w:t>證</w:t>
      </w:r>
      <w:r w:rsidRPr="001A4164">
        <w:rPr>
          <w:rFonts w:hint="eastAsia"/>
        </w:rPr>
        <w:t>。《外</w:t>
      </w:r>
      <w:r w:rsidR="00364366" w:rsidRPr="001A4164">
        <w:rPr>
          <w:rFonts w:hint="eastAsia"/>
        </w:rPr>
        <w:t>臺</w:t>
      </w:r>
      <w:r w:rsidRPr="001A4164">
        <w:rPr>
          <w:rFonts w:hint="eastAsia"/>
        </w:rPr>
        <w:t>秘要》云：</w:t>
      </w:r>
      <w:r w:rsidR="00AA00D7" w:rsidRPr="001A4164">
        <w:rPr>
          <w:rFonts w:hint="eastAsia"/>
        </w:rPr>
        <w:t>『</w:t>
      </w:r>
      <w:r w:rsidRPr="001A4164">
        <w:rPr>
          <w:rFonts w:hint="eastAsia"/>
        </w:rPr>
        <w:t>蛟龍子生在芹菜上，食之入腹變成龍子，須慎之。</w:t>
      </w:r>
      <w:r w:rsidR="00AA00D7" w:rsidRPr="001A4164">
        <w:rPr>
          <w:rFonts w:hint="eastAsia"/>
        </w:rPr>
        <w:t>』</w:t>
      </w:r>
      <w:r w:rsidRPr="001A4164">
        <w:rPr>
          <w:rFonts w:hint="eastAsia"/>
        </w:rPr>
        <w:t>飴、粳米、杏仁、乳餅煮粥食之，吐出蛟子大驗。仲景用硬糖</w:t>
      </w:r>
      <w:r w:rsidR="008C723A" w:rsidRPr="001A4164">
        <w:rPr>
          <w:rFonts w:hint="eastAsia"/>
        </w:rPr>
        <w:t>治之，考之《本草》並無硬糖，當是粳米、飴糖無疑。二物味甘，甘能解毒</w:t>
      </w:r>
      <w:r w:rsidR="007B475A" w:rsidRPr="001A4164">
        <w:rPr>
          <w:rFonts w:hint="eastAsia"/>
        </w:rPr>
        <w:t>，</w:t>
      </w:r>
      <w:r w:rsidR="008C723A" w:rsidRPr="001A4164">
        <w:rPr>
          <w:rFonts w:hint="eastAsia"/>
        </w:rPr>
        <w:t>故也。</w:t>
      </w:r>
      <w:r w:rsidR="00AA00D7" w:rsidRPr="001A4164">
        <w:rPr>
          <w:rFonts w:hint="eastAsia"/>
        </w:rPr>
        <w:t>」</w:t>
      </w:r>
    </w:p>
    <w:p w:rsidR="008C723A" w:rsidRPr="001A4164" w:rsidRDefault="008C723A" w:rsidP="004438E7">
      <w:pPr>
        <w:pStyle w:val="afffff8"/>
        <w:spacing w:after="120"/>
      </w:pPr>
      <w:r w:rsidRPr="001A4164">
        <w:t>《千金方》：</w:t>
      </w:r>
      <w:r w:rsidR="00AA00D7" w:rsidRPr="001A4164">
        <w:rPr>
          <w:rFonts w:hint="eastAsia"/>
        </w:rPr>
        <w:t>「</w:t>
      </w:r>
      <w:r w:rsidRPr="001A4164">
        <w:t>開皇六年三月八日，有人食芹得之。其人病發似癲癇，面色青黃。因寒</w:t>
      </w:r>
      <w:r w:rsidRPr="001A4164">
        <w:rPr>
          <w:rFonts w:hint="eastAsia"/>
        </w:rPr>
        <w:t>食、食餳過多，便吐出狀似蛟龍</w:t>
      </w:r>
      <w:r w:rsidR="007B475A" w:rsidRPr="001A4164">
        <w:rPr>
          <w:rFonts w:hint="eastAsia"/>
        </w:rPr>
        <w:t>，</w:t>
      </w:r>
      <w:r w:rsidRPr="001A4164">
        <w:rPr>
          <w:rFonts w:hint="eastAsia"/>
        </w:rPr>
        <w:t>有頭有尾。</w:t>
      </w:r>
      <w:r w:rsidR="00AA00D7" w:rsidRPr="001A4164">
        <w:rPr>
          <w:rFonts w:hint="eastAsia"/>
        </w:rPr>
        <w:t>」</w:t>
      </w:r>
    </w:p>
    <w:p w:rsidR="008C723A" w:rsidRPr="001A4164" w:rsidRDefault="008C723A" w:rsidP="004438E7">
      <w:pPr>
        <w:pStyle w:val="afffff8"/>
        <w:spacing w:after="120"/>
      </w:pPr>
      <w:r w:rsidRPr="001A4164">
        <w:t>《明皇雜緣》：</w:t>
      </w:r>
      <w:r w:rsidR="00AA00D7" w:rsidRPr="001A4164">
        <w:rPr>
          <w:rFonts w:hint="eastAsia"/>
        </w:rPr>
        <w:t>「</w:t>
      </w:r>
      <w:r w:rsidRPr="001A4164">
        <w:t>有黃門奉使交廣回，太醫周顧曰：</w:t>
      </w:r>
      <w:r w:rsidR="00AA00D7" w:rsidRPr="001A4164">
        <w:rPr>
          <w:rFonts w:hint="eastAsia"/>
        </w:rPr>
        <w:t>『</w:t>
      </w:r>
      <w:r w:rsidRPr="001A4164">
        <w:t>此人腹中有蛟龍。</w:t>
      </w:r>
      <w:r w:rsidR="00AA00D7" w:rsidRPr="001A4164">
        <w:rPr>
          <w:rFonts w:hint="eastAsia"/>
        </w:rPr>
        <w:t>』</w:t>
      </w:r>
      <w:r w:rsidRPr="001A4164">
        <w:t>上驚問黃門有疾否</w:t>
      </w:r>
      <w:r w:rsidRPr="001A4164">
        <w:rPr>
          <w:rFonts w:hint="eastAsia"/>
        </w:rPr>
        <w:t>？曰：</w:t>
      </w:r>
      <w:r w:rsidR="00AA00D7" w:rsidRPr="001A4164">
        <w:rPr>
          <w:rFonts w:hint="eastAsia"/>
        </w:rPr>
        <w:t>『</w:t>
      </w:r>
      <w:r w:rsidRPr="001A4164">
        <w:rPr>
          <w:rFonts w:hint="eastAsia"/>
        </w:rPr>
        <w:t>臣馳馬大庾嶺，熱困且渴，遂飲澗水，覺腹中痞堅如石。</w:t>
      </w:r>
      <w:r w:rsidR="00AA00D7" w:rsidRPr="001A4164">
        <w:rPr>
          <w:rFonts w:hint="eastAsia"/>
        </w:rPr>
        <w:t>』</w:t>
      </w:r>
      <w:r w:rsidRPr="001A4164">
        <w:rPr>
          <w:rFonts w:hint="eastAsia"/>
        </w:rPr>
        <w:t>周遂以硝石、雄黃煮服之，立吐一物，長數寸大如指，視之鱗甲皆具。</w:t>
      </w:r>
      <w:r w:rsidR="00AA00D7" w:rsidRPr="001A4164">
        <w:rPr>
          <w:rFonts w:hint="eastAsia"/>
        </w:rPr>
        <w:t>」</w:t>
      </w:r>
    </w:p>
    <w:p w:rsidR="008C723A" w:rsidRDefault="007B475A" w:rsidP="007A0E49">
      <w:pPr>
        <w:pStyle w:val="afffffc"/>
        <w:spacing w:after="120"/>
        <w:ind w:firstLine="600"/>
      </w:pPr>
      <w:r>
        <w:rPr>
          <w:rFonts w:hint="eastAsia"/>
        </w:rPr>
        <w:t>【</w:t>
      </w:r>
      <w:r w:rsidR="008C723A">
        <w:t>食苦瓠中毒治之方</w:t>
      </w:r>
      <w:r>
        <w:rPr>
          <w:rFonts w:hint="eastAsia"/>
        </w:rPr>
        <w:t>】</w:t>
      </w:r>
    </w:p>
    <w:p w:rsidR="008C723A" w:rsidRDefault="008C723A" w:rsidP="007A0E49">
      <w:pPr>
        <w:pStyle w:val="afffffc"/>
        <w:spacing w:after="120"/>
        <w:ind w:firstLine="600"/>
      </w:pPr>
      <w:r>
        <w:t>黍穰煮汁，數服之</w:t>
      </w:r>
      <w:r w:rsidR="007B475A">
        <w:rPr>
          <w:rFonts w:hint="eastAsia"/>
        </w:rPr>
        <w:t>，</w:t>
      </w:r>
      <w:r>
        <w:t>解。</w:t>
      </w:r>
    </w:p>
    <w:p w:rsidR="008C723A" w:rsidRPr="001A4164" w:rsidRDefault="008C723A" w:rsidP="004438E7">
      <w:pPr>
        <w:pStyle w:val="afffff8"/>
        <w:spacing w:after="120"/>
      </w:pPr>
      <w:r w:rsidRPr="001A4164">
        <w:t>《正脈本》作黎穰</w:t>
      </w:r>
      <w:r w:rsidR="00AA00D7" w:rsidRPr="001A4164">
        <w:rPr>
          <w:rFonts w:hint="eastAsia"/>
        </w:rPr>
        <w:t>，</w:t>
      </w:r>
      <w:r w:rsidRPr="001A4164">
        <w:t>今依《肘後方》及《外</w:t>
      </w:r>
      <w:r w:rsidR="00364366" w:rsidRPr="001A4164">
        <w:t>臺</w:t>
      </w:r>
      <w:r w:rsidRPr="001A4164">
        <w:t>秘要》改正。</w:t>
      </w:r>
    </w:p>
    <w:p w:rsidR="008C723A" w:rsidRPr="001A4164" w:rsidRDefault="008C723A" w:rsidP="004438E7">
      <w:pPr>
        <w:pStyle w:val="afffff8"/>
        <w:spacing w:after="120"/>
      </w:pPr>
      <w:r w:rsidRPr="001A4164">
        <w:t>李時珍曰：</w:t>
      </w:r>
      <w:r w:rsidR="00AA00D7" w:rsidRPr="001A4164">
        <w:rPr>
          <w:rFonts w:hint="eastAsia"/>
        </w:rPr>
        <w:t>「</w:t>
      </w:r>
      <w:r w:rsidRPr="001A4164">
        <w:t>苦瓠，匏也。詩</w:t>
      </w:r>
      <w:r w:rsidR="00AA00D7" w:rsidRPr="001A4164">
        <w:rPr>
          <w:rFonts w:hint="eastAsia"/>
        </w:rPr>
        <w:t>云：『</w:t>
      </w:r>
      <w:r w:rsidRPr="001A4164">
        <w:t>匏有苦葉。</w:t>
      </w:r>
      <w:r w:rsidR="00AA00D7" w:rsidRPr="001A4164">
        <w:rPr>
          <w:rFonts w:hint="eastAsia"/>
        </w:rPr>
        <w:t>』</w:t>
      </w:r>
      <w:r w:rsidRPr="001A4164">
        <w:t>《國語》云：</w:t>
      </w:r>
      <w:r w:rsidR="00AA00D7" w:rsidRPr="001A4164">
        <w:rPr>
          <w:rFonts w:hint="eastAsia"/>
        </w:rPr>
        <w:t>『</w:t>
      </w:r>
      <w:r w:rsidRPr="001A4164">
        <w:t>苦匏不材，於人共濟而已</w:t>
      </w:r>
      <w:r w:rsidR="00AA00D7" w:rsidRPr="001A4164">
        <w:rPr>
          <w:rFonts w:hint="eastAsia"/>
        </w:rPr>
        <w:t>。』</w:t>
      </w:r>
      <w:r w:rsidRPr="001A4164">
        <w:t>皆</w:t>
      </w:r>
      <w:r w:rsidRPr="001A4164">
        <w:rPr>
          <w:rFonts w:hint="eastAsia"/>
        </w:rPr>
        <w:t>指苦瓠也。《風俗通》曰：</w:t>
      </w:r>
      <w:r w:rsidR="00AA00D7" w:rsidRPr="001A4164">
        <w:rPr>
          <w:rFonts w:hint="eastAsia"/>
        </w:rPr>
        <w:t>『</w:t>
      </w:r>
      <w:r w:rsidRPr="001A4164">
        <w:rPr>
          <w:rFonts w:hint="eastAsia"/>
        </w:rPr>
        <w:t>燒穰可以殺瓠。</w:t>
      </w:r>
      <w:r w:rsidR="00AA00D7" w:rsidRPr="001A4164">
        <w:rPr>
          <w:rFonts w:hint="eastAsia"/>
        </w:rPr>
        <w:t>』</w:t>
      </w:r>
      <w:r w:rsidRPr="001A4164">
        <w:rPr>
          <w:rFonts w:hint="eastAsia"/>
        </w:rPr>
        <w:t>或云：</w:t>
      </w:r>
      <w:r w:rsidR="00AA00D7" w:rsidRPr="001A4164">
        <w:rPr>
          <w:rFonts w:hint="eastAsia"/>
        </w:rPr>
        <w:t>『</w:t>
      </w:r>
      <w:r w:rsidRPr="001A4164">
        <w:rPr>
          <w:rFonts w:hint="eastAsia"/>
        </w:rPr>
        <w:t>種瓠之家不燒穰，種瓜之家不燒漆</w:t>
      </w:r>
      <w:r w:rsidR="00AA00D7" w:rsidRPr="001A4164">
        <w:rPr>
          <w:rFonts w:hint="eastAsia"/>
        </w:rPr>
        <w:t>。』</w:t>
      </w:r>
      <w:r w:rsidRPr="001A4164">
        <w:rPr>
          <w:rFonts w:hint="eastAsia"/>
        </w:rPr>
        <w:t>物性相畏也。蘇恭言服苦瓠過分，吐利不止者，以黍穰灰汁解之，蓋取乎此。穰，禾莖也。</w:t>
      </w:r>
      <w:r w:rsidR="00AA00D7" w:rsidRPr="001A4164">
        <w:rPr>
          <w:rFonts w:hint="eastAsia"/>
        </w:rPr>
        <w:t>」</w:t>
      </w:r>
    </w:p>
    <w:p w:rsidR="008C723A" w:rsidRDefault="008C723A" w:rsidP="007A0E49">
      <w:pPr>
        <w:pStyle w:val="afffffc"/>
        <w:spacing w:after="120"/>
        <w:ind w:firstLine="600"/>
      </w:pPr>
      <w:r>
        <w:t>扁豆</w:t>
      </w:r>
      <w:r w:rsidR="00AA00D7">
        <w:rPr>
          <w:rFonts w:hint="eastAsia"/>
        </w:rPr>
        <w:t>，</w:t>
      </w:r>
      <w:r>
        <w:t>寒熱者不可食之。</w:t>
      </w:r>
    </w:p>
    <w:p w:rsidR="008C723A" w:rsidRPr="001A4164" w:rsidRDefault="008C723A" w:rsidP="004438E7">
      <w:pPr>
        <w:pStyle w:val="afffff8"/>
        <w:spacing w:after="120"/>
      </w:pPr>
      <w:r w:rsidRPr="001A4164">
        <w:t>《金鑒》曰：</w:t>
      </w:r>
      <w:r w:rsidR="00AA00D7" w:rsidRPr="001A4164">
        <w:rPr>
          <w:rFonts w:hint="eastAsia"/>
        </w:rPr>
        <w:t>「</w:t>
      </w:r>
      <w:r w:rsidRPr="001A4164">
        <w:t>扁豆性滯補，如患寒熱者忌之。寒熱，謂虛勞病也。</w:t>
      </w:r>
      <w:r w:rsidR="00AA00D7" w:rsidRPr="001A4164">
        <w:rPr>
          <w:rFonts w:hint="eastAsia"/>
        </w:rPr>
        <w:t>」</w:t>
      </w:r>
    </w:p>
    <w:p w:rsidR="008C723A" w:rsidRDefault="008C723A" w:rsidP="007A0E49">
      <w:pPr>
        <w:pStyle w:val="afffffc"/>
        <w:spacing w:after="120"/>
        <w:ind w:firstLine="600"/>
      </w:pPr>
      <w:r>
        <w:t>久食小豆，令人枯躁。</w:t>
      </w:r>
    </w:p>
    <w:p w:rsidR="008C723A" w:rsidRPr="001A4164" w:rsidRDefault="008C723A" w:rsidP="004438E7">
      <w:pPr>
        <w:pStyle w:val="afffff8"/>
        <w:spacing w:after="120"/>
      </w:pPr>
      <w:r w:rsidRPr="001A4164">
        <w:t>陶弘景曰：</w:t>
      </w:r>
      <w:r w:rsidR="00AA00D7" w:rsidRPr="001A4164">
        <w:rPr>
          <w:rFonts w:hint="eastAsia"/>
        </w:rPr>
        <w:t>「</w:t>
      </w:r>
      <w:r w:rsidRPr="001A4164">
        <w:t>小豆逐津液</w:t>
      </w:r>
      <w:r w:rsidR="007B475A" w:rsidRPr="001A4164">
        <w:rPr>
          <w:rFonts w:hint="eastAsia"/>
        </w:rPr>
        <w:t>，</w:t>
      </w:r>
      <w:r w:rsidRPr="001A4164">
        <w:t>利小便，久服令人肌膚枯燥。</w:t>
      </w:r>
      <w:r w:rsidR="00AA00D7" w:rsidRPr="001A4164">
        <w:rPr>
          <w:rFonts w:hint="eastAsia"/>
        </w:rPr>
        <w:t>」</w:t>
      </w:r>
    </w:p>
    <w:p w:rsidR="008C723A" w:rsidRDefault="008C723A" w:rsidP="007A0E49">
      <w:pPr>
        <w:pStyle w:val="afffffc"/>
        <w:spacing w:after="120"/>
        <w:ind w:firstLine="600"/>
      </w:pPr>
      <w:r>
        <w:t>食大豆屑，忌啖豬肉。</w:t>
      </w:r>
    </w:p>
    <w:p w:rsidR="008C723A" w:rsidRPr="001A4164" w:rsidRDefault="008C723A" w:rsidP="004438E7">
      <w:pPr>
        <w:pStyle w:val="afffff8"/>
        <w:spacing w:after="120"/>
      </w:pPr>
      <w:r w:rsidRPr="001A4164">
        <w:t>《千金方》：</w:t>
      </w:r>
      <w:r w:rsidR="00AA00D7" w:rsidRPr="001A4164">
        <w:rPr>
          <w:rFonts w:hint="eastAsia"/>
        </w:rPr>
        <w:t>「</w:t>
      </w:r>
      <w:r w:rsidRPr="001A4164">
        <w:t>黃帝云：</w:t>
      </w:r>
      <w:r w:rsidR="00AA00D7" w:rsidRPr="001A4164">
        <w:rPr>
          <w:rFonts w:hint="eastAsia"/>
        </w:rPr>
        <w:t>『</w:t>
      </w:r>
      <w:r w:rsidRPr="001A4164">
        <w:t>服大豆屑忌食豬肉。</w:t>
      </w:r>
      <w:r w:rsidR="00AA00D7" w:rsidRPr="001A4164">
        <w:rPr>
          <w:rFonts w:hint="eastAsia"/>
        </w:rPr>
        <w:t>』</w:t>
      </w:r>
      <w:r w:rsidRPr="001A4164">
        <w:t>炒豆，不得與一歲以上，十歲以</w:t>
      </w:r>
      <w:r w:rsidRPr="001A4164">
        <w:lastRenderedPageBreak/>
        <w:t>下小兒食，</w:t>
      </w:r>
      <w:r w:rsidRPr="001A4164">
        <w:rPr>
          <w:rFonts w:hint="eastAsia"/>
        </w:rPr>
        <w:t>食竟啖豬肉，必擁氣死。</w:t>
      </w:r>
      <w:r w:rsidR="00AA00D7" w:rsidRPr="001A4164">
        <w:rPr>
          <w:rFonts w:hint="eastAsia"/>
        </w:rPr>
        <w:t>」</w:t>
      </w:r>
    </w:p>
    <w:p w:rsidR="008C723A" w:rsidRDefault="008C723A" w:rsidP="007A0E49">
      <w:pPr>
        <w:pStyle w:val="afffffc"/>
        <w:spacing w:after="120"/>
        <w:ind w:firstLine="600"/>
      </w:pPr>
      <w:r>
        <w:t>大麥久食，令人作疥。</w:t>
      </w:r>
    </w:p>
    <w:p w:rsidR="008C723A" w:rsidRPr="001A4164" w:rsidRDefault="008C723A" w:rsidP="004438E7">
      <w:pPr>
        <w:pStyle w:val="afffff8"/>
        <w:spacing w:after="120"/>
      </w:pPr>
      <w:r w:rsidRPr="001A4164">
        <w:t>李珥臣曰：</w:t>
      </w:r>
      <w:r w:rsidR="00023C4F" w:rsidRPr="001A4164">
        <w:rPr>
          <w:rFonts w:hint="eastAsia"/>
        </w:rPr>
        <w:t>「</w:t>
      </w:r>
      <w:bookmarkStart w:id="114" w:name="待考01"/>
      <w:r w:rsidR="00C834DC" w:rsidRPr="001A4164">
        <w:rPr>
          <w:rFonts w:hint="eastAsia"/>
        </w:rPr>
        <w:t>庎、</w:t>
      </w:r>
      <w:r w:rsidRPr="001A4164">
        <w:t>疥</w:t>
      </w:r>
      <w:bookmarkEnd w:id="114"/>
      <w:r w:rsidRPr="001A4164">
        <w:t>同，蓋麥入心，久食則心氣盛而內熱。《內經》曰：</w:t>
      </w:r>
      <w:r w:rsidR="00023C4F" w:rsidRPr="001A4164">
        <w:rPr>
          <w:rFonts w:hint="eastAsia"/>
        </w:rPr>
        <w:t>『</w:t>
      </w:r>
      <w:r w:rsidRPr="001A4164">
        <w:t>諸瘡瘍皆屬心火</w:t>
      </w:r>
      <w:r w:rsidR="00023C4F" w:rsidRPr="001A4164">
        <w:rPr>
          <w:rFonts w:hint="eastAsia"/>
        </w:rPr>
        <w:t>。』</w:t>
      </w:r>
      <w:r w:rsidRPr="001A4164">
        <w:rPr>
          <w:rFonts w:hint="eastAsia"/>
        </w:rPr>
        <w:t>故作疥。</w:t>
      </w:r>
      <w:r w:rsidR="00023C4F" w:rsidRPr="001A4164">
        <w:rPr>
          <w:rFonts w:hint="eastAsia"/>
        </w:rPr>
        <w:t>」</w:t>
      </w:r>
    </w:p>
    <w:p w:rsidR="008C723A" w:rsidRDefault="008C723A" w:rsidP="007A0E49">
      <w:pPr>
        <w:pStyle w:val="afffffc"/>
        <w:spacing w:after="120"/>
        <w:ind w:firstLine="600"/>
      </w:pPr>
      <w:r>
        <w:t>白黍米不可同飴蜜食，亦不可合葵食之。</w:t>
      </w:r>
    </w:p>
    <w:p w:rsidR="008C723A" w:rsidRPr="001A4164" w:rsidRDefault="008C723A" w:rsidP="004438E7">
      <w:pPr>
        <w:pStyle w:val="afffff8"/>
        <w:spacing w:after="120"/>
      </w:pPr>
      <w:r w:rsidRPr="001A4164">
        <w:t>程雲來曰：</w:t>
      </w:r>
      <w:r w:rsidR="00023C4F" w:rsidRPr="001A4164">
        <w:rPr>
          <w:rFonts w:hint="eastAsia"/>
        </w:rPr>
        <w:t>「</w:t>
      </w:r>
      <w:r w:rsidRPr="001A4164">
        <w:t>黍米令人煩熱，飴蜜令人中滿，故不可同食。黍米合葵食成痼疾，亦不可合</w:t>
      </w:r>
      <w:r w:rsidRPr="001A4164">
        <w:rPr>
          <w:rFonts w:hint="eastAsia"/>
        </w:rPr>
        <w:t>食。</w:t>
      </w:r>
      <w:r w:rsidR="00023C4F" w:rsidRPr="001A4164">
        <w:rPr>
          <w:rFonts w:hint="eastAsia"/>
        </w:rPr>
        <w:t>」</w:t>
      </w:r>
    </w:p>
    <w:p w:rsidR="008C723A" w:rsidRDefault="008C723A" w:rsidP="007A0E49">
      <w:pPr>
        <w:pStyle w:val="afffffc"/>
        <w:spacing w:after="120"/>
        <w:ind w:firstLine="600"/>
      </w:pPr>
      <w:r>
        <w:t>蕎麥</w:t>
      </w:r>
      <w:r w:rsidR="00023C4F">
        <w:rPr>
          <w:rFonts w:hint="eastAsia"/>
        </w:rPr>
        <w:t>麵</w:t>
      </w:r>
      <w:r>
        <w:t>多食之，令人</w:t>
      </w:r>
      <w:r w:rsidR="00023C4F">
        <w:rPr>
          <w:rFonts w:hint="eastAsia"/>
        </w:rPr>
        <w:t>髮</w:t>
      </w:r>
      <w:r>
        <w:t>落。</w:t>
      </w:r>
    </w:p>
    <w:p w:rsidR="008C723A" w:rsidRPr="001A4164" w:rsidRDefault="008C723A" w:rsidP="004438E7">
      <w:pPr>
        <w:pStyle w:val="afffff8"/>
        <w:spacing w:after="120"/>
      </w:pPr>
      <w:r w:rsidRPr="001A4164">
        <w:t>《千金方》：</w:t>
      </w:r>
      <w:r w:rsidR="00023C4F" w:rsidRPr="001A4164">
        <w:rPr>
          <w:rFonts w:hint="eastAsia"/>
        </w:rPr>
        <w:t>「</w:t>
      </w:r>
      <w:r w:rsidRPr="001A4164">
        <w:t>黃帝云：</w:t>
      </w:r>
      <w:r w:rsidR="00023C4F" w:rsidRPr="001A4164">
        <w:rPr>
          <w:rFonts w:hint="eastAsia"/>
        </w:rPr>
        <w:t>『</w:t>
      </w:r>
      <w:r w:rsidRPr="001A4164">
        <w:t>蕎麥作</w:t>
      </w:r>
      <w:r w:rsidR="00023C4F" w:rsidRPr="001A4164">
        <w:rPr>
          <w:rFonts w:hint="eastAsia"/>
        </w:rPr>
        <w:t>麵</w:t>
      </w:r>
      <w:r w:rsidRPr="001A4164">
        <w:t>和豬羊肉熱食之，不過八九頓，作熱風。令人眉</w:t>
      </w:r>
      <w:r w:rsidR="00023C4F" w:rsidRPr="001A4164">
        <w:rPr>
          <w:rFonts w:hint="eastAsia"/>
        </w:rPr>
        <w:t>鬚</w:t>
      </w:r>
      <w:r w:rsidRPr="001A4164">
        <w:t>落，</w:t>
      </w:r>
      <w:r w:rsidRPr="001A4164">
        <w:rPr>
          <w:rFonts w:hint="eastAsia"/>
        </w:rPr>
        <w:t>又還生</w:t>
      </w:r>
      <w:r w:rsidR="00C834DC" w:rsidRPr="001A4164">
        <w:rPr>
          <w:rFonts w:hint="eastAsia"/>
        </w:rPr>
        <w:t>，</w:t>
      </w:r>
      <w:r w:rsidRPr="001A4164">
        <w:rPr>
          <w:rFonts w:hint="eastAsia"/>
        </w:rPr>
        <w:t>仍稀少。</w:t>
      </w:r>
      <w:r w:rsidR="00023C4F" w:rsidRPr="001A4164">
        <w:rPr>
          <w:rFonts w:hint="eastAsia"/>
        </w:rPr>
        <w:t>』」</w:t>
      </w:r>
    </w:p>
    <w:p w:rsidR="008C723A" w:rsidRDefault="008C723A" w:rsidP="007A0E49">
      <w:pPr>
        <w:pStyle w:val="afffffc"/>
        <w:spacing w:after="120"/>
        <w:ind w:firstLine="600"/>
      </w:pPr>
      <w:r>
        <w:t>鹽多食</w:t>
      </w:r>
      <w:r w:rsidR="00023C4F">
        <w:rPr>
          <w:rFonts w:hint="eastAsia"/>
        </w:rPr>
        <w:t>，</w:t>
      </w:r>
      <w:r>
        <w:t>傷人肺。</w:t>
      </w:r>
    </w:p>
    <w:p w:rsidR="008C723A" w:rsidRPr="001A4164" w:rsidRDefault="008C723A" w:rsidP="004438E7">
      <w:pPr>
        <w:pStyle w:val="afffff8"/>
        <w:spacing w:after="120"/>
      </w:pPr>
      <w:r w:rsidRPr="001A4164">
        <w:t>程雲來曰：</w:t>
      </w:r>
      <w:r w:rsidR="00023C4F" w:rsidRPr="001A4164">
        <w:rPr>
          <w:rFonts w:hint="eastAsia"/>
        </w:rPr>
        <w:t>「</w:t>
      </w:r>
      <w:r w:rsidRPr="001A4164">
        <w:t>鹽味鹹能傷腎，又傷肺，多食</w:t>
      </w:r>
      <w:r w:rsidR="00C834DC" w:rsidRPr="001A4164">
        <w:rPr>
          <w:rFonts w:hint="eastAsia"/>
        </w:rPr>
        <w:t>，</w:t>
      </w:r>
      <w:r w:rsidRPr="001A4164">
        <w:t>發哮喘，為終身痼疾也。</w:t>
      </w:r>
      <w:r w:rsidR="00023C4F" w:rsidRPr="001A4164">
        <w:rPr>
          <w:rFonts w:hint="eastAsia"/>
        </w:rPr>
        <w:t>」</w:t>
      </w:r>
    </w:p>
    <w:p w:rsidR="008C723A" w:rsidRDefault="008C723A" w:rsidP="007A0E49">
      <w:pPr>
        <w:pStyle w:val="afffffc"/>
        <w:spacing w:after="120"/>
        <w:ind w:firstLine="600"/>
      </w:pPr>
      <w:r>
        <w:t>食冷物，冰人齒。</w:t>
      </w:r>
    </w:p>
    <w:p w:rsidR="008C723A" w:rsidRDefault="008C723A" w:rsidP="007A0E49">
      <w:pPr>
        <w:pStyle w:val="afffffc"/>
        <w:spacing w:after="120"/>
        <w:ind w:firstLine="600"/>
      </w:pPr>
      <w:r>
        <w:t>食熱物，勿飲冷水。</w:t>
      </w:r>
    </w:p>
    <w:p w:rsidR="008C723A" w:rsidRPr="001A4164" w:rsidRDefault="008C723A" w:rsidP="004438E7">
      <w:pPr>
        <w:pStyle w:val="afffff8"/>
        <w:spacing w:after="120"/>
      </w:pPr>
      <w:r w:rsidRPr="001A4164">
        <w:t>《金鑒》曰：</w:t>
      </w:r>
      <w:r w:rsidR="00023C4F" w:rsidRPr="001A4164">
        <w:rPr>
          <w:rFonts w:hint="eastAsia"/>
        </w:rPr>
        <w:t>「</w:t>
      </w:r>
      <w:r w:rsidRPr="001A4164">
        <w:t>寒熱相搏，脾胃乃傷。</w:t>
      </w:r>
      <w:r w:rsidR="00023C4F" w:rsidRPr="001A4164">
        <w:rPr>
          <w:rFonts w:hint="eastAsia"/>
        </w:rPr>
        <w:t>」</w:t>
      </w:r>
    </w:p>
    <w:p w:rsidR="008C723A" w:rsidRDefault="008C723A" w:rsidP="007A0E49">
      <w:pPr>
        <w:pStyle w:val="afffffc"/>
        <w:spacing w:after="120"/>
        <w:ind w:firstLine="600"/>
      </w:pPr>
      <w:r>
        <w:t>飲酒</w:t>
      </w:r>
      <w:r w:rsidR="00C834DC">
        <w:rPr>
          <w:rFonts w:hint="eastAsia"/>
        </w:rPr>
        <w:t>，</w:t>
      </w:r>
      <w:r>
        <w:t>食生蒼耳，令人心痛。</w:t>
      </w:r>
    </w:p>
    <w:p w:rsidR="008C723A" w:rsidRPr="001A4164" w:rsidRDefault="008C723A" w:rsidP="004438E7">
      <w:pPr>
        <w:pStyle w:val="afffff8"/>
        <w:spacing w:after="120"/>
      </w:pPr>
      <w:r w:rsidRPr="001A4164">
        <w:t>《金鑒》曰：</w:t>
      </w:r>
      <w:r w:rsidR="00023C4F" w:rsidRPr="001A4164">
        <w:rPr>
          <w:rFonts w:hint="eastAsia"/>
        </w:rPr>
        <w:t>「</w:t>
      </w:r>
      <w:r w:rsidRPr="001A4164">
        <w:t>酒性純陽，蒼耳味苦有毒，苦先入心，飲酒以行其毒，故心痛。</w:t>
      </w:r>
      <w:r w:rsidR="00023C4F" w:rsidRPr="001A4164">
        <w:rPr>
          <w:rFonts w:hint="eastAsia"/>
        </w:rPr>
        <w:t>」</w:t>
      </w:r>
    </w:p>
    <w:p w:rsidR="000930EE" w:rsidRDefault="008C723A" w:rsidP="007A0E49">
      <w:pPr>
        <w:pStyle w:val="afffffc"/>
        <w:spacing w:after="120"/>
        <w:ind w:firstLine="600"/>
      </w:pPr>
      <w:r>
        <w:t>夏月大醉汗流，不得冷水洗著身，及使扇，即成病。</w:t>
      </w:r>
    </w:p>
    <w:p w:rsidR="008C723A" w:rsidRPr="001A4164" w:rsidRDefault="008C723A" w:rsidP="004438E7">
      <w:pPr>
        <w:pStyle w:val="afffff8"/>
        <w:spacing w:after="120"/>
      </w:pPr>
      <w:r w:rsidRPr="001A4164">
        <w:t>程雲來曰：</w:t>
      </w:r>
      <w:r w:rsidR="00023C4F" w:rsidRPr="001A4164">
        <w:rPr>
          <w:rFonts w:hint="eastAsia"/>
        </w:rPr>
        <w:t>「</w:t>
      </w:r>
      <w:r w:rsidRPr="001A4164">
        <w:t>夏月大醉汗流，浴冷水即成黃汗。扇取涼，即成漏風。</w:t>
      </w:r>
      <w:r w:rsidR="00023C4F" w:rsidRPr="001A4164">
        <w:rPr>
          <w:rFonts w:hint="eastAsia"/>
        </w:rPr>
        <w:t>」</w:t>
      </w:r>
    </w:p>
    <w:p w:rsidR="008C723A" w:rsidRDefault="008C723A" w:rsidP="007A0E49">
      <w:pPr>
        <w:pStyle w:val="afffffc"/>
        <w:spacing w:after="120"/>
        <w:ind w:firstLine="600"/>
      </w:pPr>
      <w:r>
        <w:t>飲酒大忌灸腹背，令人腸結。</w:t>
      </w:r>
    </w:p>
    <w:p w:rsidR="008C723A" w:rsidRPr="001A4164" w:rsidRDefault="008C723A" w:rsidP="004438E7">
      <w:pPr>
        <w:pStyle w:val="afffff8"/>
        <w:spacing w:after="120"/>
      </w:pPr>
      <w:r w:rsidRPr="001A4164">
        <w:t>程雲來曰：</w:t>
      </w:r>
      <w:r w:rsidR="00023C4F" w:rsidRPr="001A4164">
        <w:rPr>
          <w:rFonts w:hint="eastAsia"/>
        </w:rPr>
        <w:t>「</w:t>
      </w:r>
      <w:r w:rsidRPr="001A4164">
        <w:t>毋灸大醉人，此灸家所必避忌也。</w:t>
      </w:r>
      <w:r w:rsidR="00023C4F" w:rsidRPr="001A4164">
        <w:rPr>
          <w:rFonts w:hint="eastAsia"/>
        </w:rPr>
        <w:t>」</w:t>
      </w:r>
    </w:p>
    <w:p w:rsidR="008C723A" w:rsidRPr="001A4164" w:rsidRDefault="008C723A" w:rsidP="004438E7">
      <w:pPr>
        <w:pStyle w:val="afffff8"/>
        <w:spacing w:after="120"/>
      </w:pPr>
      <w:r w:rsidRPr="001A4164">
        <w:t>《千金方》：</w:t>
      </w:r>
      <w:r w:rsidR="00023C4F" w:rsidRPr="001A4164">
        <w:rPr>
          <w:rFonts w:hint="eastAsia"/>
        </w:rPr>
        <w:t>「</w:t>
      </w:r>
      <w:r w:rsidRPr="001A4164">
        <w:t>黃帝云：</w:t>
      </w:r>
      <w:r w:rsidR="00D00FE2" w:rsidRPr="001A4164">
        <w:rPr>
          <w:rFonts w:hint="eastAsia"/>
        </w:rPr>
        <w:t>『</w:t>
      </w:r>
      <w:r w:rsidRPr="001A4164">
        <w:t>食生菜</w:t>
      </w:r>
      <w:r w:rsidR="00D00FE2" w:rsidRPr="001A4164">
        <w:rPr>
          <w:rFonts w:hint="eastAsia"/>
        </w:rPr>
        <w:t>、</w:t>
      </w:r>
      <w:r w:rsidRPr="001A4164">
        <w:t>酒</w:t>
      </w:r>
      <w:r w:rsidR="00D00FE2" w:rsidRPr="001A4164">
        <w:rPr>
          <w:rFonts w:hint="eastAsia"/>
        </w:rPr>
        <w:t>，</w:t>
      </w:r>
      <w:r w:rsidRPr="001A4164">
        <w:t>莫灸腹，令人腸結。</w:t>
      </w:r>
      <w:r w:rsidR="00D00FE2" w:rsidRPr="001A4164">
        <w:rPr>
          <w:rFonts w:hint="eastAsia"/>
        </w:rPr>
        <w:t>』</w:t>
      </w:r>
      <w:r w:rsidR="00023C4F" w:rsidRPr="001A4164">
        <w:rPr>
          <w:rFonts w:hint="eastAsia"/>
        </w:rPr>
        <w:t>」</w:t>
      </w:r>
    </w:p>
    <w:p w:rsidR="008C723A" w:rsidRDefault="008C723A" w:rsidP="007A0E49">
      <w:pPr>
        <w:pStyle w:val="afffffc"/>
        <w:spacing w:after="120"/>
        <w:ind w:firstLine="600"/>
      </w:pPr>
      <w:r>
        <w:t>醉後</w:t>
      </w:r>
      <w:r w:rsidR="00D00FE2">
        <w:rPr>
          <w:rFonts w:hint="eastAsia"/>
        </w:rPr>
        <w:t>，</w:t>
      </w:r>
      <w:r>
        <w:t>勿飽食，發寒熱。</w:t>
      </w:r>
    </w:p>
    <w:p w:rsidR="008C723A" w:rsidRPr="001A4164" w:rsidRDefault="008C723A" w:rsidP="004438E7">
      <w:pPr>
        <w:pStyle w:val="afffff8"/>
        <w:spacing w:after="120"/>
      </w:pPr>
      <w:r w:rsidRPr="001A4164">
        <w:t>《金鑒》曰：</w:t>
      </w:r>
      <w:r w:rsidR="00023C4F" w:rsidRPr="001A4164">
        <w:rPr>
          <w:rFonts w:hint="eastAsia"/>
        </w:rPr>
        <w:t>「</w:t>
      </w:r>
      <w:r w:rsidRPr="001A4164">
        <w:t>醉則肝膽之氣肆行，木來侮土。故曰勿飽食</w:t>
      </w:r>
      <w:r w:rsidR="00D00FE2" w:rsidRPr="001A4164">
        <w:rPr>
          <w:rFonts w:hint="eastAsia"/>
        </w:rPr>
        <w:t>，</w:t>
      </w:r>
      <w:r w:rsidRPr="001A4164">
        <w:t>發寒熱。</w:t>
      </w:r>
      <w:r w:rsidR="00023C4F" w:rsidRPr="001A4164">
        <w:rPr>
          <w:rFonts w:hint="eastAsia"/>
        </w:rPr>
        <w:t>」</w:t>
      </w:r>
    </w:p>
    <w:p w:rsidR="008C723A" w:rsidRPr="001A4164" w:rsidRDefault="008C723A" w:rsidP="004438E7">
      <w:pPr>
        <w:pStyle w:val="afffff8"/>
        <w:spacing w:after="120"/>
      </w:pPr>
      <w:r w:rsidRPr="001A4164">
        <w:t>《千金方》</w:t>
      </w:r>
      <w:r w:rsidR="00023C4F" w:rsidRPr="001A4164">
        <w:rPr>
          <w:rFonts w:hint="eastAsia"/>
        </w:rPr>
        <w:t>：「</w:t>
      </w:r>
      <w:r w:rsidRPr="001A4164">
        <w:t>飽食訖，多飲水及酒，成痞僻。</w:t>
      </w:r>
      <w:r w:rsidR="00023C4F" w:rsidRPr="001A4164">
        <w:rPr>
          <w:rFonts w:hint="eastAsia"/>
        </w:rPr>
        <w:t>」</w:t>
      </w:r>
    </w:p>
    <w:p w:rsidR="008C723A" w:rsidRDefault="008C723A" w:rsidP="007A0E49">
      <w:pPr>
        <w:pStyle w:val="afffffc"/>
        <w:spacing w:after="120"/>
        <w:ind w:firstLine="600"/>
      </w:pPr>
      <w:r>
        <w:lastRenderedPageBreak/>
        <w:t>飲酒</w:t>
      </w:r>
      <w:r w:rsidR="00D00FE2">
        <w:rPr>
          <w:rFonts w:hint="eastAsia"/>
        </w:rPr>
        <w:t>，</w:t>
      </w:r>
      <w:r>
        <w:t>食豬肉，臥秫</w:t>
      </w:r>
      <w:r w:rsidR="00D00FE2">
        <w:rPr>
          <w:rFonts w:hint="eastAsia"/>
        </w:rPr>
        <w:t>、</w:t>
      </w:r>
      <w:r>
        <w:t>稻穰中，則發黃。</w:t>
      </w:r>
    </w:p>
    <w:p w:rsidR="008C723A" w:rsidRPr="001A4164" w:rsidRDefault="008C723A" w:rsidP="004438E7">
      <w:pPr>
        <w:pStyle w:val="afffff8"/>
        <w:spacing w:after="120"/>
      </w:pPr>
      <w:r w:rsidRPr="001A4164">
        <w:t>程雲來曰：</w:t>
      </w:r>
      <w:r w:rsidR="00023C4F" w:rsidRPr="001A4164">
        <w:rPr>
          <w:rFonts w:hint="eastAsia"/>
        </w:rPr>
        <w:t>「</w:t>
      </w:r>
      <w:r w:rsidRPr="001A4164">
        <w:t>飲酒而食肉則腠理開，臥稻穰中則濕熱入，是以發黃也。</w:t>
      </w:r>
      <w:r w:rsidR="00023C4F" w:rsidRPr="001A4164">
        <w:rPr>
          <w:rFonts w:hint="eastAsia"/>
        </w:rPr>
        <w:t>」</w:t>
      </w:r>
    </w:p>
    <w:p w:rsidR="008C723A" w:rsidRDefault="008C723A" w:rsidP="007A0E49">
      <w:pPr>
        <w:pStyle w:val="afffffc"/>
        <w:spacing w:after="120"/>
        <w:ind w:firstLine="600"/>
      </w:pPr>
      <w:r>
        <w:t>食飴</w:t>
      </w:r>
      <w:r w:rsidR="00D00FE2">
        <w:t>，</w:t>
      </w:r>
      <w:r>
        <w:t>多飲酒</w:t>
      </w:r>
      <w:r w:rsidR="00D00FE2">
        <w:rPr>
          <w:rFonts w:hint="eastAsia"/>
        </w:rPr>
        <w:t>，</w:t>
      </w:r>
      <w:r>
        <w:t>大忌。</w:t>
      </w:r>
    </w:p>
    <w:p w:rsidR="008C723A" w:rsidRDefault="008C723A" w:rsidP="007A0E49">
      <w:pPr>
        <w:pStyle w:val="afffffc"/>
        <w:spacing w:after="120"/>
        <w:ind w:firstLine="600"/>
      </w:pPr>
      <w:r>
        <w:t>凡水及酒照見人影動者，不可飲之</w:t>
      </w:r>
      <w:r w:rsidR="00023C4F">
        <w:rPr>
          <w:rFonts w:hint="eastAsia"/>
        </w:rPr>
        <w:t>。</w:t>
      </w:r>
    </w:p>
    <w:p w:rsidR="008C723A" w:rsidRPr="001A4164" w:rsidRDefault="008C723A" w:rsidP="004438E7">
      <w:pPr>
        <w:pStyle w:val="afffff8"/>
        <w:spacing w:after="120"/>
      </w:pPr>
      <w:r w:rsidRPr="001A4164">
        <w:t>程雲來曰：</w:t>
      </w:r>
      <w:r w:rsidR="00023C4F" w:rsidRPr="001A4164">
        <w:rPr>
          <w:rFonts w:hint="eastAsia"/>
        </w:rPr>
        <w:t>「</w:t>
      </w:r>
      <w:r w:rsidRPr="001A4164">
        <w:t>此涉怪異，宜不可飲。</w:t>
      </w:r>
      <w:r w:rsidR="00023C4F" w:rsidRPr="001A4164">
        <w:rPr>
          <w:rFonts w:hint="eastAsia"/>
        </w:rPr>
        <w:t>」</w:t>
      </w:r>
    </w:p>
    <w:p w:rsidR="008C723A" w:rsidRDefault="008C723A" w:rsidP="007A0E49">
      <w:pPr>
        <w:pStyle w:val="afffffc"/>
        <w:spacing w:after="120"/>
        <w:ind w:firstLine="600"/>
      </w:pPr>
      <w:r>
        <w:t>醋合酪食之，令人血瘕。</w:t>
      </w:r>
    </w:p>
    <w:p w:rsidR="008C723A" w:rsidRPr="001A4164" w:rsidRDefault="008C723A" w:rsidP="004438E7">
      <w:pPr>
        <w:pStyle w:val="afffff8"/>
        <w:spacing w:after="120"/>
      </w:pPr>
      <w:r w:rsidRPr="001A4164">
        <w:t>程雲來曰：</w:t>
      </w:r>
      <w:r w:rsidR="00023C4F" w:rsidRPr="001A4164">
        <w:rPr>
          <w:rFonts w:hint="eastAsia"/>
        </w:rPr>
        <w:t>「</w:t>
      </w:r>
      <w:r w:rsidRPr="001A4164">
        <w:t>醋酸斂而酪</w:t>
      </w:r>
      <w:r w:rsidR="00E3477A" w:rsidRPr="001A4164">
        <w:t>黏</w:t>
      </w:r>
      <w:r w:rsidRPr="001A4164">
        <w:t>滯，令作血瘕。</w:t>
      </w:r>
      <w:r w:rsidR="00023C4F" w:rsidRPr="001A4164">
        <w:rPr>
          <w:rFonts w:hint="eastAsia"/>
        </w:rPr>
        <w:t>」</w:t>
      </w:r>
    </w:p>
    <w:p w:rsidR="008C723A" w:rsidRPr="001A4164" w:rsidRDefault="008C723A" w:rsidP="004438E7">
      <w:pPr>
        <w:pStyle w:val="afffff8"/>
        <w:spacing w:after="120"/>
      </w:pPr>
      <w:r w:rsidRPr="001A4164">
        <w:t>《千金方》：</w:t>
      </w:r>
      <w:r w:rsidR="00023C4F" w:rsidRPr="001A4164">
        <w:rPr>
          <w:rFonts w:hint="eastAsia"/>
        </w:rPr>
        <w:t>「</w:t>
      </w:r>
      <w:r w:rsidRPr="001A4164">
        <w:t>食甘酪竟</w:t>
      </w:r>
      <w:r w:rsidR="00D00FE2" w:rsidRPr="001A4164">
        <w:rPr>
          <w:rFonts w:hint="eastAsia"/>
        </w:rPr>
        <w:t>，</w:t>
      </w:r>
      <w:r w:rsidRPr="001A4164">
        <w:t>即食大酢者，變作血瘕及尿血。</w:t>
      </w:r>
      <w:r w:rsidR="00023C4F" w:rsidRPr="001A4164">
        <w:rPr>
          <w:rFonts w:hint="eastAsia"/>
        </w:rPr>
        <w:t>」</w:t>
      </w:r>
    </w:p>
    <w:p w:rsidR="008C723A" w:rsidRDefault="008C723A" w:rsidP="007A0E49">
      <w:pPr>
        <w:pStyle w:val="afffffc"/>
        <w:spacing w:after="120"/>
        <w:ind w:firstLine="600"/>
      </w:pPr>
      <w:r>
        <w:t>食白米粥，勿食生蒼耳，成走疰。</w:t>
      </w:r>
    </w:p>
    <w:p w:rsidR="008C723A" w:rsidRPr="001A4164" w:rsidRDefault="008C723A" w:rsidP="004438E7">
      <w:pPr>
        <w:pStyle w:val="afffff8"/>
        <w:spacing w:after="120"/>
      </w:pPr>
      <w:r w:rsidRPr="001A4164">
        <w:t>程雲來曰：</w:t>
      </w:r>
      <w:r w:rsidR="00023C4F" w:rsidRPr="001A4164">
        <w:rPr>
          <w:rFonts w:hint="eastAsia"/>
        </w:rPr>
        <w:t>「</w:t>
      </w:r>
      <w:r w:rsidRPr="001A4164">
        <w:t>白米粥能利小便，蒼耳子能搜風，小便利而食搜風之物</w:t>
      </w:r>
      <w:r w:rsidR="00D00FE2" w:rsidRPr="001A4164">
        <w:rPr>
          <w:rFonts w:hint="eastAsia"/>
        </w:rPr>
        <w:t>，</w:t>
      </w:r>
      <w:r w:rsidRPr="001A4164">
        <w:t>虛其經絡，反致走注</w:t>
      </w:r>
      <w:r w:rsidRPr="001A4164">
        <w:rPr>
          <w:rFonts w:hint="eastAsia"/>
        </w:rPr>
        <w:t>疼痛。</w:t>
      </w:r>
      <w:r w:rsidR="00023C4F" w:rsidRPr="001A4164">
        <w:rPr>
          <w:rFonts w:hint="eastAsia"/>
        </w:rPr>
        <w:t>」</w:t>
      </w:r>
    </w:p>
    <w:p w:rsidR="008C723A" w:rsidRPr="001A4164" w:rsidRDefault="008C723A" w:rsidP="004438E7">
      <w:pPr>
        <w:pStyle w:val="afffff8"/>
        <w:spacing w:after="120"/>
      </w:pPr>
      <w:r w:rsidRPr="001A4164">
        <w:t>《巢氏病源》走注候</w:t>
      </w:r>
      <w:r w:rsidR="00023C4F" w:rsidRPr="001A4164">
        <w:t>：</w:t>
      </w:r>
      <w:r w:rsidR="00023C4F" w:rsidRPr="001A4164">
        <w:rPr>
          <w:rFonts w:hint="eastAsia"/>
        </w:rPr>
        <w:t>「</w:t>
      </w:r>
      <w:r w:rsidRPr="001A4164">
        <w:t>注者</w:t>
      </w:r>
      <w:r w:rsidR="00023C4F" w:rsidRPr="001A4164">
        <w:t>，</w:t>
      </w:r>
      <w:r w:rsidRPr="001A4164">
        <w:t>住也。言其病連滯停住</w:t>
      </w:r>
      <w:r w:rsidR="00023C4F" w:rsidRPr="001A4164">
        <w:rPr>
          <w:rFonts w:hint="eastAsia"/>
        </w:rPr>
        <w:t>，</w:t>
      </w:r>
      <w:r w:rsidRPr="001A4164">
        <w:t>死又注易傍人也。人體虛</w:t>
      </w:r>
      <w:r w:rsidR="00023C4F" w:rsidRPr="001A4164">
        <w:rPr>
          <w:rFonts w:hint="eastAsia"/>
        </w:rPr>
        <w:t>，</w:t>
      </w:r>
      <w:r w:rsidRPr="001A4164">
        <w:t>受邪氣，</w:t>
      </w:r>
      <w:r w:rsidRPr="001A4164">
        <w:rPr>
          <w:rFonts w:hint="eastAsia"/>
        </w:rPr>
        <w:t>邪氣隨血而行，或淫</w:t>
      </w:r>
      <w:r w:rsidR="00023C4F" w:rsidRPr="001A4164">
        <w:rPr>
          <w:rFonts w:hint="eastAsia"/>
        </w:rPr>
        <w:t>泆</w:t>
      </w:r>
      <w:r w:rsidRPr="001A4164">
        <w:rPr>
          <w:rFonts w:hint="eastAsia"/>
        </w:rPr>
        <w:t>皮膚</w:t>
      </w:r>
      <w:r w:rsidR="00023C4F" w:rsidRPr="001A4164">
        <w:rPr>
          <w:rFonts w:hint="eastAsia"/>
        </w:rPr>
        <w:t>，</w:t>
      </w:r>
      <w:r w:rsidRPr="001A4164">
        <w:rPr>
          <w:rFonts w:hint="eastAsia"/>
        </w:rPr>
        <w:t>去來擊痛，遊走無有常所，故名走注。</w:t>
      </w:r>
      <w:r w:rsidR="00023C4F" w:rsidRPr="001A4164">
        <w:rPr>
          <w:rFonts w:hint="eastAsia"/>
        </w:rPr>
        <w:t>」</w:t>
      </w:r>
    </w:p>
    <w:p w:rsidR="008C723A" w:rsidRPr="001A4164" w:rsidRDefault="008C723A" w:rsidP="004438E7">
      <w:pPr>
        <w:pStyle w:val="afffff8"/>
        <w:spacing w:after="120"/>
      </w:pPr>
      <w:r w:rsidRPr="001A4164">
        <w:t>《千金方》：</w:t>
      </w:r>
      <w:r w:rsidR="00023C4F" w:rsidRPr="001A4164">
        <w:rPr>
          <w:rFonts w:hint="eastAsia"/>
        </w:rPr>
        <w:t>「</w:t>
      </w:r>
      <w:r w:rsidRPr="001A4164">
        <w:t>黃帝云：</w:t>
      </w:r>
      <w:r w:rsidR="00023C4F" w:rsidRPr="001A4164">
        <w:rPr>
          <w:rFonts w:hint="eastAsia"/>
        </w:rPr>
        <w:t>『</w:t>
      </w:r>
      <w:r w:rsidRPr="001A4164">
        <w:t>食甜粥</w:t>
      </w:r>
      <w:r w:rsidR="00D00FE2" w:rsidRPr="001A4164">
        <w:rPr>
          <w:rFonts w:hint="eastAsia"/>
        </w:rPr>
        <w:t>，</w:t>
      </w:r>
      <w:r w:rsidRPr="001A4164">
        <w:t>復以蒼耳甲下之，成走注。</w:t>
      </w:r>
      <w:r w:rsidR="00023C4F" w:rsidRPr="001A4164">
        <w:rPr>
          <w:rFonts w:hint="eastAsia"/>
        </w:rPr>
        <w:t>』」</w:t>
      </w:r>
    </w:p>
    <w:p w:rsidR="008C723A" w:rsidRDefault="008C723A" w:rsidP="007A0E49">
      <w:pPr>
        <w:pStyle w:val="afffffc"/>
        <w:spacing w:after="120"/>
        <w:ind w:firstLine="600"/>
      </w:pPr>
      <w:r>
        <w:t>食甜粥已，食鹽即吐。</w:t>
      </w:r>
    </w:p>
    <w:p w:rsidR="008C723A" w:rsidRPr="001A4164" w:rsidRDefault="008C723A" w:rsidP="004438E7">
      <w:pPr>
        <w:pStyle w:val="afffff8"/>
        <w:spacing w:after="120"/>
      </w:pPr>
      <w:r w:rsidRPr="001A4164">
        <w:t>程雲來曰：</w:t>
      </w:r>
      <w:r w:rsidR="00023C4F" w:rsidRPr="001A4164">
        <w:rPr>
          <w:rFonts w:hint="eastAsia"/>
        </w:rPr>
        <w:t>「</w:t>
      </w:r>
      <w:r w:rsidRPr="001A4164">
        <w:t>甘者</w:t>
      </w:r>
      <w:r w:rsidR="00D00FE2" w:rsidRPr="001A4164">
        <w:rPr>
          <w:rFonts w:hint="eastAsia"/>
        </w:rPr>
        <w:t>，</w:t>
      </w:r>
      <w:r w:rsidRPr="001A4164">
        <w:t>令人中滿。食甜物必泥於膈上，隨食以鹽，得成則湧</w:t>
      </w:r>
      <w:r w:rsidR="00E45F02" w:rsidRPr="001A4164">
        <w:t>泄</w:t>
      </w:r>
      <w:r w:rsidRPr="001A4164">
        <w:t>也。</w:t>
      </w:r>
      <w:r w:rsidR="00023C4F" w:rsidRPr="001A4164">
        <w:rPr>
          <w:rFonts w:hint="eastAsia"/>
        </w:rPr>
        <w:t>」</w:t>
      </w:r>
    </w:p>
    <w:p w:rsidR="008C723A" w:rsidRPr="001A4164" w:rsidRDefault="008C723A" w:rsidP="004438E7">
      <w:pPr>
        <w:pStyle w:val="afffff8"/>
        <w:spacing w:after="120"/>
      </w:pPr>
      <w:r w:rsidRPr="001A4164">
        <w:t>《千金方》：</w:t>
      </w:r>
      <w:r w:rsidR="00023C4F" w:rsidRPr="001A4164">
        <w:rPr>
          <w:rFonts w:hint="eastAsia"/>
        </w:rPr>
        <w:t>「</w:t>
      </w:r>
      <w:r w:rsidRPr="001A4164">
        <w:t>黃帝云：</w:t>
      </w:r>
      <w:r w:rsidR="00023C4F" w:rsidRPr="001A4164">
        <w:rPr>
          <w:rFonts w:hint="eastAsia"/>
        </w:rPr>
        <w:t>『</w:t>
      </w:r>
      <w:r w:rsidRPr="001A4164">
        <w:t>食甜粥竟</w:t>
      </w:r>
      <w:r w:rsidR="00D00FE2" w:rsidRPr="001A4164">
        <w:rPr>
          <w:rFonts w:hint="eastAsia"/>
        </w:rPr>
        <w:t>，</w:t>
      </w:r>
      <w:r w:rsidRPr="001A4164">
        <w:t>食鹽即吐，或成霍亂。</w:t>
      </w:r>
      <w:r w:rsidR="00023C4F" w:rsidRPr="001A4164">
        <w:rPr>
          <w:rFonts w:hint="eastAsia"/>
        </w:rPr>
        <w:t>』」</w:t>
      </w:r>
    </w:p>
    <w:p w:rsidR="008C723A" w:rsidRPr="001A4164" w:rsidRDefault="008C723A" w:rsidP="004438E7">
      <w:pPr>
        <w:pStyle w:val="afffff8"/>
        <w:spacing w:after="120"/>
      </w:pPr>
      <w:r w:rsidRPr="001A4164">
        <w:t>《肘後</w:t>
      </w:r>
      <w:r w:rsidR="00023C4F" w:rsidRPr="001A4164">
        <w:rPr>
          <w:rFonts w:hint="eastAsia"/>
        </w:rPr>
        <w:t>．</w:t>
      </w:r>
      <w:r w:rsidRPr="001A4164">
        <w:t>附方》：</w:t>
      </w:r>
      <w:r w:rsidR="00023C4F" w:rsidRPr="001A4164">
        <w:rPr>
          <w:rFonts w:hint="eastAsia"/>
        </w:rPr>
        <w:t>「</w:t>
      </w:r>
      <w:r w:rsidR="00023C4F" w:rsidRPr="001A4164">
        <w:t>《</w:t>
      </w:r>
      <w:r w:rsidRPr="001A4164">
        <w:t>食醫心鏡》：</w:t>
      </w:r>
      <w:r w:rsidR="00023C4F" w:rsidRPr="001A4164">
        <w:rPr>
          <w:rFonts w:hint="eastAsia"/>
        </w:rPr>
        <w:t>『</w:t>
      </w:r>
      <w:r w:rsidRPr="001A4164">
        <w:t>黃帝云：</w:t>
      </w:r>
      <w:r w:rsidR="00023C4F" w:rsidRPr="001A4164">
        <w:rPr>
          <w:rFonts w:hint="eastAsia"/>
        </w:rPr>
        <w:t>“</w:t>
      </w:r>
      <w:r w:rsidRPr="001A4164">
        <w:t>食甜瓜竟</w:t>
      </w:r>
      <w:r w:rsidR="00D00FE2" w:rsidRPr="001A4164">
        <w:rPr>
          <w:rFonts w:hint="eastAsia"/>
        </w:rPr>
        <w:t>，</w:t>
      </w:r>
      <w:r w:rsidRPr="001A4164">
        <w:t>食鹽成霍亂。</w:t>
      </w:r>
      <w:r w:rsidR="00023C4F" w:rsidRPr="001A4164">
        <w:rPr>
          <w:rFonts w:hint="eastAsia"/>
        </w:rPr>
        <w:t>”』」</w:t>
      </w:r>
    </w:p>
    <w:p w:rsidR="008C723A" w:rsidRDefault="008C723A" w:rsidP="007A0E49">
      <w:pPr>
        <w:pStyle w:val="afffffc"/>
        <w:spacing w:after="120"/>
        <w:ind w:firstLine="600"/>
      </w:pPr>
      <w:r>
        <w:t>犀角箸攪飲食</w:t>
      </w:r>
      <w:r w:rsidR="00D00FE2">
        <w:rPr>
          <w:rFonts w:hint="eastAsia"/>
        </w:rPr>
        <w:t>，</w:t>
      </w:r>
      <w:r>
        <w:t>沫出，及澆地墳起者，食之殺人。</w:t>
      </w:r>
    </w:p>
    <w:p w:rsidR="008C723A" w:rsidRPr="001A4164" w:rsidRDefault="008C723A" w:rsidP="004438E7">
      <w:pPr>
        <w:pStyle w:val="afffff8"/>
        <w:spacing w:after="120"/>
      </w:pPr>
      <w:r w:rsidRPr="001A4164">
        <w:t>《金鑒》曰：</w:t>
      </w:r>
      <w:r w:rsidR="00023C4F" w:rsidRPr="001A4164">
        <w:rPr>
          <w:rFonts w:hint="eastAsia"/>
        </w:rPr>
        <w:t>「</w:t>
      </w:r>
      <w:r w:rsidRPr="001A4164">
        <w:t>《抱朴子》云：</w:t>
      </w:r>
      <w:r w:rsidR="00023C4F" w:rsidRPr="001A4164">
        <w:rPr>
          <w:rFonts w:hint="eastAsia"/>
        </w:rPr>
        <w:t>『</w:t>
      </w:r>
      <w:r w:rsidRPr="001A4164">
        <w:t>犀食百草之毒，及眾木之棘</w:t>
      </w:r>
      <w:r w:rsidR="00023C4F" w:rsidRPr="001A4164">
        <w:rPr>
          <w:rFonts w:hint="eastAsia"/>
        </w:rPr>
        <w:t>。』</w:t>
      </w:r>
      <w:r w:rsidRPr="001A4164">
        <w:t>故知飲食之毒。若攪飲食沫</w:t>
      </w:r>
      <w:r w:rsidRPr="001A4164">
        <w:rPr>
          <w:rFonts w:hint="eastAsia"/>
        </w:rPr>
        <w:t>出者，必有毒也。澆地墳起者，此怪異也。故食之殺人。</w:t>
      </w:r>
      <w:r w:rsidR="00023C4F" w:rsidRPr="001A4164">
        <w:rPr>
          <w:rFonts w:hint="eastAsia"/>
        </w:rPr>
        <w:t>」</w:t>
      </w:r>
    </w:p>
    <w:p w:rsidR="008C723A" w:rsidRPr="001A4164" w:rsidRDefault="008C723A" w:rsidP="004438E7">
      <w:pPr>
        <w:pStyle w:val="afffff8"/>
        <w:spacing w:after="120"/>
      </w:pPr>
      <w:r w:rsidRPr="001A4164">
        <w:t>《抱朴子》：</w:t>
      </w:r>
      <w:r w:rsidR="00023C4F" w:rsidRPr="001A4164">
        <w:rPr>
          <w:rFonts w:hint="eastAsia"/>
        </w:rPr>
        <w:t>「</w:t>
      </w:r>
      <w:r w:rsidRPr="001A4164">
        <w:t>蠱之鄉有飲食，以此角攪之，有毒則生白沫，無毒則否。</w:t>
      </w:r>
      <w:r w:rsidR="00023C4F" w:rsidRPr="001A4164">
        <w:rPr>
          <w:rFonts w:hint="eastAsia"/>
        </w:rPr>
        <w:t>」</w:t>
      </w:r>
    </w:p>
    <w:p w:rsidR="008C723A" w:rsidRPr="001A4164" w:rsidRDefault="008C723A" w:rsidP="004438E7">
      <w:pPr>
        <w:pStyle w:val="afffff8"/>
        <w:spacing w:after="120"/>
      </w:pPr>
      <w:r w:rsidRPr="001A4164">
        <w:t>《</w:t>
      </w:r>
      <w:r w:rsidR="001C6318" w:rsidRPr="001A4164">
        <w:t>穀</w:t>
      </w:r>
      <w:r w:rsidRPr="001A4164">
        <w:t>梁范注》：</w:t>
      </w:r>
      <w:r w:rsidR="00023C4F" w:rsidRPr="001A4164">
        <w:rPr>
          <w:rFonts w:hint="eastAsia"/>
        </w:rPr>
        <w:t>「</w:t>
      </w:r>
      <w:r w:rsidRPr="001A4164">
        <w:t>地</w:t>
      </w:r>
      <w:r w:rsidR="00023C4F" w:rsidRPr="001A4164">
        <w:rPr>
          <w:rFonts w:hint="eastAsia"/>
        </w:rPr>
        <w:t>墳</w:t>
      </w:r>
      <w:r w:rsidRPr="001A4164">
        <w:t>，賁沸起也。</w:t>
      </w:r>
      <w:r w:rsidR="00023C4F" w:rsidRPr="001A4164">
        <w:rPr>
          <w:rFonts w:hint="eastAsia"/>
        </w:rPr>
        <w:t>」</w:t>
      </w:r>
    </w:p>
    <w:p w:rsidR="008C723A" w:rsidRDefault="00D00FE2" w:rsidP="004438E7">
      <w:pPr>
        <w:pStyle w:val="afffff8"/>
        <w:spacing w:after="120"/>
      </w:pPr>
      <w:r>
        <w:rPr>
          <w:rFonts w:hint="eastAsia"/>
        </w:rPr>
        <w:t>【</w:t>
      </w:r>
      <w:r w:rsidR="008C723A">
        <w:t>飲食中毒煩滿治之方</w:t>
      </w:r>
      <w:r>
        <w:rPr>
          <w:rFonts w:hint="eastAsia"/>
        </w:rPr>
        <w:t>】</w:t>
      </w:r>
      <w:r w:rsidR="00023C4F" w:rsidRPr="001A4164">
        <w:rPr>
          <w:rFonts w:hint="eastAsia"/>
        </w:rPr>
        <w:t>（</w:t>
      </w:r>
      <w:r w:rsidR="008C723A" w:rsidRPr="001A4164">
        <w:t>「滿」，《千金方》作「懣」</w:t>
      </w:r>
      <w:r w:rsidR="00023C4F" w:rsidRPr="001A4164">
        <w:rPr>
          <w:rFonts w:hint="eastAsia"/>
        </w:rPr>
        <w:t>）</w:t>
      </w:r>
    </w:p>
    <w:p w:rsidR="008C723A" w:rsidRDefault="008C723A" w:rsidP="007A0E49">
      <w:pPr>
        <w:pStyle w:val="afffffc"/>
        <w:spacing w:after="120"/>
        <w:ind w:firstLine="600"/>
      </w:pPr>
      <w:r>
        <w:t>苦參</w:t>
      </w:r>
      <w:smartTag w:uri="urn:schemas-microsoft-com:office:smarttags" w:element="chmetcnv">
        <w:smartTagPr>
          <w:attr w:name="TCSC" w:val="1"/>
          <w:attr w:name="NumberType" w:val="3"/>
          <w:attr w:name="Negative" w:val="False"/>
          <w:attr w:name="HasSpace" w:val="False"/>
          <w:attr w:name="SourceValue" w:val="3"/>
          <w:attr w:name="UnitName" w:val="兩"/>
        </w:smartTagPr>
        <w:r>
          <w:t>三兩</w:t>
        </w:r>
      </w:smartTag>
      <w:r w:rsidR="00023C4F">
        <w:rPr>
          <w:rFonts w:hint="eastAsia"/>
        </w:rPr>
        <w:t>、</w:t>
      </w:r>
      <w:r>
        <w:t>苦酒</w:t>
      </w:r>
      <w:smartTag w:uri="urn:schemas-microsoft-com:office:smarttags" w:element="chmetcnv">
        <w:smartTagPr>
          <w:attr w:name="TCSC" w:val="1"/>
          <w:attr w:name="NumberType" w:val="3"/>
          <w:attr w:name="Negative" w:val="False"/>
          <w:attr w:name="HasSpace" w:val="False"/>
          <w:attr w:name="SourceValue" w:val="1"/>
          <w:attr w:name="UnitName" w:val="升"/>
        </w:smartTagPr>
        <w:r>
          <w:t>一升</w:t>
        </w:r>
      </w:smartTag>
      <w:r>
        <w:t>半</w:t>
      </w:r>
      <w:r w:rsidR="00023C4F">
        <w:rPr>
          <w:rFonts w:hint="eastAsia"/>
        </w:rPr>
        <w:t>。</w:t>
      </w:r>
    </w:p>
    <w:p w:rsidR="008C723A" w:rsidRDefault="008C723A" w:rsidP="007A0E49">
      <w:pPr>
        <w:pStyle w:val="afffffc"/>
        <w:spacing w:after="120"/>
        <w:ind w:firstLine="600"/>
      </w:pPr>
      <w:r>
        <w:lastRenderedPageBreak/>
        <w:t>上二味，煮三沸，三上三下，服之</w:t>
      </w:r>
      <w:r w:rsidR="00D00FE2">
        <w:rPr>
          <w:rFonts w:hint="eastAsia"/>
        </w:rPr>
        <w:t>，</w:t>
      </w:r>
      <w:r>
        <w:t>吐食出，即差</w:t>
      </w:r>
      <w:r w:rsidR="00023C4F">
        <w:rPr>
          <w:rFonts w:hint="eastAsia"/>
        </w:rPr>
        <w:t>，</w:t>
      </w:r>
      <w:r>
        <w:t>或以水煮亦得。</w:t>
      </w:r>
    </w:p>
    <w:p w:rsidR="008C723A" w:rsidRPr="001A4164" w:rsidRDefault="008C723A" w:rsidP="004438E7">
      <w:pPr>
        <w:pStyle w:val="afffff8"/>
        <w:spacing w:after="120"/>
      </w:pPr>
      <w:r w:rsidRPr="001A4164">
        <w:t>程雲來曰：</w:t>
      </w:r>
      <w:r w:rsidR="00023C4F" w:rsidRPr="001A4164">
        <w:rPr>
          <w:rFonts w:hint="eastAsia"/>
        </w:rPr>
        <w:t>「</w:t>
      </w:r>
      <w:r w:rsidRPr="001A4164">
        <w:t>酸苦湧</w:t>
      </w:r>
      <w:r w:rsidR="00E45F02" w:rsidRPr="001A4164">
        <w:t>泄</w:t>
      </w:r>
      <w:r w:rsidRPr="001A4164">
        <w:t>為陰，苦參之苦，苦酒之酸，所以湧</w:t>
      </w:r>
      <w:r w:rsidR="00E45F02" w:rsidRPr="001A4164">
        <w:t>泄</w:t>
      </w:r>
      <w:r w:rsidRPr="001A4164">
        <w:t>煩滿而除食毒。</w:t>
      </w:r>
      <w:r w:rsidR="00023C4F" w:rsidRPr="001A4164">
        <w:rPr>
          <w:rFonts w:hint="eastAsia"/>
        </w:rPr>
        <w:t>」</w:t>
      </w:r>
    </w:p>
    <w:p w:rsidR="008C723A" w:rsidRPr="001A4164" w:rsidRDefault="008C723A" w:rsidP="004438E7">
      <w:pPr>
        <w:pStyle w:val="afffff8"/>
        <w:spacing w:after="120"/>
      </w:pPr>
      <w:r w:rsidRPr="001A4164">
        <w:t>《梅師方》：</w:t>
      </w:r>
      <w:r w:rsidR="00023C4F" w:rsidRPr="001A4164">
        <w:rPr>
          <w:rFonts w:hint="eastAsia"/>
        </w:rPr>
        <w:t>「</w:t>
      </w:r>
      <w:r w:rsidRPr="001A4164">
        <w:t>飲食中毒，魚肉</w:t>
      </w:r>
      <w:r w:rsidR="00023C4F" w:rsidRPr="001A4164">
        <w:rPr>
          <w:rFonts w:hint="eastAsia"/>
        </w:rPr>
        <w:t>菜</w:t>
      </w:r>
      <w:r w:rsidRPr="001A4164">
        <w:t>等毒，即本方煮服，取吐即愈。</w:t>
      </w:r>
      <w:r w:rsidR="00023C4F" w:rsidRPr="001A4164">
        <w:rPr>
          <w:rFonts w:hint="eastAsia"/>
        </w:rPr>
        <w:t>」</w:t>
      </w:r>
    </w:p>
    <w:p w:rsidR="008C723A" w:rsidRPr="001A4164" w:rsidRDefault="008C723A" w:rsidP="004438E7">
      <w:pPr>
        <w:pStyle w:val="afffff8"/>
        <w:spacing w:after="120"/>
      </w:pPr>
      <w:r w:rsidRPr="001A4164">
        <w:t>《肘後方》：</w:t>
      </w:r>
      <w:r w:rsidR="00023C4F" w:rsidRPr="001A4164">
        <w:rPr>
          <w:rFonts w:hint="eastAsia"/>
        </w:rPr>
        <w:t>「</w:t>
      </w:r>
      <w:r w:rsidRPr="001A4164">
        <w:t>治中惡卒心痛。（即本方）</w:t>
      </w:r>
      <w:r w:rsidR="00023C4F" w:rsidRPr="001A4164">
        <w:rPr>
          <w:rFonts w:hint="eastAsia"/>
        </w:rPr>
        <w:t>」</w:t>
      </w:r>
    </w:p>
    <w:p w:rsidR="008C723A" w:rsidRDefault="008C723A" w:rsidP="007A0E49">
      <w:pPr>
        <w:pStyle w:val="afffffc"/>
        <w:spacing w:after="120"/>
        <w:ind w:firstLine="600"/>
      </w:pPr>
      <w:r>
        <w:t>又方</w:t>
      </w:r>
      <w:r w:rsidR="00023C4F">
        <w:rPr>
          <w:rFonts w:hint="eastAsia"/>
        </w:rPr>
        <w:t>：</w:t>
      </w:r>
      <w:r>
        <w:t>犀角湯亦佳。</w:t>
      </w:r>
    </w:p>
    <w:p w:rsidR="008C723A" w:rsidRPr="001A4164" w:rsidRDefault="008C723A" w:rsidP="004438E7">
      <w:pPr>
        <w:pStyle w:val="afffff8"/>
        <w:spacing w:after="120"/>
      </w:pPr>
      <w:r w:rsidRPr="001A4164">
        <w:t>《金鑒》曰：</w:t>
      </w:r>
      <w:r w:rsidR="00023C4F" w:rsidRPr="001A4164">
        <w:rPr>
          <w:rFonts w:hint="eastAsia"/>
        </w:rPr>
        <w:t>「</w:t>
      </w:r>
      <w:r w:rsidRPr="001A4164">
        <w:t>中毒</w:t>
      </w:r>
      <w:r w:rsidR="00D00FE2" w:rsidRPr="001A4164">
        <w:rPr>
          <w:rFonts w:hint="eastAsia"/>
        </w:rPr>
        <w:t>，</w:t>
      </w:r>
      <w:r w:rsidRPr="001A4164">
        <w:t>煩滿，毒在胃中，犀角解胃中毒。</w:t>
      </w:r>
      <w:r w:rsidR="00023C4F" w:rsidRPr="001A4164">
        <w:rPr>
          <w:rFonts w:hint="eastAsia"/>
        </w:rPr>
        <w:t>」</w:t>
      </w:r>
    </w:p>
    <w:p w:rsidR="008C723A" w:rsidRPr="001A4164" w:rsidRDefault="008C723A" w:rsidP="004438E7">
      <w:pPr>
        <w:pStyle w:val="afffff8"/>
        <w:spacing w:after="120"/>
      </w:pPr>
      <w:r w:rsidRPr="001A4164">
        <w:t>《千金方》：</w:t>
      </w:r>
      <w:r w:rsidR="00023C4F" w:rsidRPr="001A4164">
        <w:rPr>
          <w:rFonts w:hint="eastAsia"/>
        </w:rPr>
        <w:t>「</w:t>
      </w:r>
      <w:r w:rsidRPr="001A4164">
        <w:t>治諸食中毒方，飲黃龍湯及犀角汁，無不治也。</w:t>
      </w:r>
      <w:r w:rsidR="00023C4F" w:rsidRPr="001A4164">
        <w:rPr>
          <w:rFonts w:hint="eastAsia"/>
        </w:rPr>
        <w:t>」</w:t>
      </w:r>
    </w:p>
    <w:p w:rsidR="008C723A" w:rsidRDefault="00D00FE2" w:rsidP="007A0E49">
      <w:pPr>
        <w:pStyle w:val="afffffc"/>
        <w:spacing w:after="120"/>
        <w:ind w:firstLine="600"/>
      </w:pPr>
      <w:r>
        <w:rPr>
          <w:rFonts w:hint="eastAsia"/>
        </w:rPr>
        <w:t>【</w:t>
      </w:r>
      <w:r w:rsidR="008C723A">
        <w:t>貪食，食多不消，心腹堅滿痛，治之方</w:t>
      </w:r>
      <w:r>
        <w:rPr>
          <w:rFonts w:hint="eastAsia"/>
        </w:rPr>
        <w:t>】</w:t>
      </w:r>
    </w:p>
    <w:p w:rsidR="008C723A" w:rsidRDefault="008C723A" w:rsidP="007A0E49">
      <w:pPr>
        <w:pStyle w:val="afffffc"/>
        <w:spacing w:after="120"/>
        <w:ind w:firstLine="600"/>
      </w:pPr>
      <w:r>
        <w:t>鹽</w:t>
      </w:r>
      <w:smartTag w:uri="urn:schemas-microsoft-com:office:smarttags" w:element="chmetcnv">
        <w:smartTagPr>
          <w:attr w:name="TCSC" w:val="1"/>
          <w:attr w:name="NumberType" w:val="3"/>
          <w:attr w:name="Negative" w:val="False"/>
          <w:attr w:name="HasSpace" w:val="False"/>
          <w:attr w:name="SourceValue" w:val="1"/>
          <w:attr w:name="UnitName" w:val="升"/>
        </w:smartTagPr>
        <w:r>
          <w:t>一升</w:t>
        </w:r>
      </w:smartTag>
      <w:r w:rsidR="00023C4F">
        <w:rPr>
          <w:rFonts w:hint="eastAsia"/>
        </w:rPr>
        <w:t>、</w:t>
      </w:r>
      <w:r>
        <w:t>水</w:t>
      </w:r>
      <w:smartTag w:uri="urn:schemas-microsoft-com:office:smarttags" w:element="chmetcnv">
        <w:smartTagPr>
          <w:attr w:name="TCSC" w:val="1"/>
          <w:attr w:name="NumberType" w:val="3"/>
          <w:attr w:name="Negative" w:val="False"/>
          <w:attr w:name="HasSpace" w:val="False"/>
          <w:attr w:name="SourceValue" w:val="3"/>
          <w:attr w:name="UnitName" w:val="升"/>
        </w:smartTagPr>
        <w:r>
          <w:t>三升</w:t>
        </w:r>
      </w:smartTag>
      <w:r w:rsidR="00023C4F">
        <w:rPr>
          <w:rFonts w:hint="eastAsia"/>
        </w:rPr>
        <w:t>。</w:t>
      </w:r>
    </w:p>
    <w:p w:rsidR="008C723A" w:rsidRDefault="008C723A" w:rsidP="007A0E49">
      <w:pPr>
        <w:pStyle w:val="afffffc"/>
        <w:spacing w:after="120"/>
        <w:ind w:firstLine="600"/>
      </w:pPr>
      <w:r>
        <w:t>上二味，煮令鹽消，分三服，當吐出食，便差。</w:t>
      </w:r>
    </w:p>
    <w:p w:rsidR="008C723A" w:rsidRPr="001A4164" w:rsidRDefault="008C723A" w:rsidP="004438E7">
      <w:pPr>
        <w:pStyle w:val="afffff8"/>
        <w:spacing w:after="120"/>
      </w:pPr>
      <w:r w:rsidRPr="001A4164">
        <w:t>程雲來曰：</w:t>
      </w:r>
      <w:r w:rsidR="00023C4F" w:rsidRPr="001A4164">
        <w:rPr>
          <w:rFonts w:hint="eastAsia"/>
        </w:rPr>
        <w:t>「</w:t>
      </w:r>
      <w:r w:rsidRPr="001A4164">
        <w:t>鹹味湧</w:t>
      </w:r>
      <w:r w:rsidR="00E45F02" w:rsidRPr="001A4164">
        <w:t>泄</w:t>
      </w:r>
      <w:r w:rsidRPr="001A4164">
        <w:t>，鹽水以越心腹堅滿。</w:t>
      </w:r>
      <w:r w:rsidR="00023C4F" w:rsidRPr="001A4164">
        <w:rPr>
          <w:rFonts w:hint="eastAsia"/>
        </w:rPr>
        <w:t>」</w:t>
      </w:r>
    </w:p>
    <w:p w:rsidR="008C723A" w:rsidRPr="001A4164" w:rsidRDefault="008C723A" w:rsidP="004438E7">
      <w:pPr>
        <w:pStyle w:val="afffff8"/>
        <w:spacing w:after="120"/>
      </w:pPr>
      <w:r w:rsidRPr="001A4164">
        <w:t>《千金方》：</w:t>
      </w:r>
      <w:r w:rsidR="00023C4F" w:rsidRPr="001A4164">
        <w:rPr>
          <w:rFonts w:hint="eastAsia"/>
        </w:rPr>
        <w:t>「</w:t>
      </w:r>
      <w:r w:rsidRPr="001A4164">
        <w:t>治霍亂蟲毒，宿食不消，積冷</w:t>
      </w:r>
      <w:r w:rsidR="00D00FE2" w:rsidRPr="001A4164">
        <w:rPr>
          <w:rFonts w:hint="eastAsia"/>
        </w:rPr>
        <w:t>，</w:t>
      </w:r>
      <w:r w:rsidRPr="001A4164">
        <w:t>心腹煩滿，鬼氣方。極鹹鹽湯</w:t>
      </w:r>
      <w:smartTag w:uri="urn:schemas-microsoft-com:office:smarttags" w:element="chmetcnv">
        <w:smartTagPr>
          <w:attr w:name="UnitName" w:val="升"/>
          <w:attr w:name="SourceValue" w:val="3"/>
          <w:attr w:name="HasSpace" w:val="False"/>
          <w:attr w:name="Negative" w:val="False"/>
          <w:attr w:name="NumberType" w:val="3"/>
          <w:attr w:name="TCSC" w:val="1"/>
        </w:smartTagPr>
        <w:r w:rsidRPr="001A4164">
          <w:t>三升</w:t>
        </w:r>
      </w:smartTag>
      <w:r w:rsidRPr="001A4164">
        <w:t>，熱飲</w:t>
      </w:r>
      <w:smartTag w:uri="urn:schemas-microsoft-com:office:smarttags" w:element="chmetcnv">
        <w:smartTagPr>
          <w:attr w:name="UnitName" w:val="升"/>
          <w:attr w:name="SourceValue" w:val="1"/>
          <w:attr w:name="HasSpace" w:val="False"/>
          <w:attr w:name="Negative" w:val="False"/>
          <w:attr w:name="NumberType" w:val="3"/>
          <w:attr w:name="TCSC" w:val="1"/>
        </w:smartTagPr>
        <w:r w:rsidRPr="001A4164">
          <w:t>一</w:t>
        </w:r>
        <w:r w:rsidRPr="001A4164">
          <w:rPr>
            <w:rFonts w:hint="eastAsia"/>
          </w:rPr>
          <w:t>升</w:t>
        </w:r>
      </w:smartTag>
      <w:r w:rsidRPr="001A4164">
        <w:rPr>
          <w:rFonts w:hint="eastAsia"/>
        </w:rPr>
        <w:t>，以指刺口，令吐宿食使盡，不吐更服，吐訖復飲，三吐乃佳</w:t>
      </w:r>
      <w:r w:rsidR="00023C4F" w:rsidRPr="001A4164">
        <w:rPr>
          <w:rFonts w:hint="eastAsia"/>
        </w:rPr>
        <w:t>。」</w:t>
      </w:r>
    </w:p>
    <w:p w:rsidR="008C723A" w:rsidRDefault="008C723A" w:rsidP="007A0E49">
      <w:pPr>
        <w:pStyle w:val="afffffc"/>
        <w:spacing w:after="120"/>
        <w:ind w:firstLine="600"/>
      </w:pPr>
      <w:r>
        <w:t>礬石生入腹，破人心肝，亦禁水。</w:t>
      </w:r>
    </w:p>
    <w:p w:rsidR="008C723A" w:rsidRPr="001A4164" w:rsidRDefault="008C723A" w:rsidP="004438E7">
      <w:pPr>
        <w:pStyle w:val="afffff8"/>
        <w:spacing w:after="120"/>
      </w:pPr>
      <w:r w:rsidRPr="001A4164">
        <w:t>程雲來曰：</w:t>
      </w:r>
      <w:r w:rsidR="00023C4F" w:rsidRPr="001A4164">
        <w:rPr>
          <w:rFonts w:hint="eastAsia"/>
        </w:rPr>
        <w:t>「</w:t>
      </w:r>
      <w:r w:rsidRPr="001A4164">
        <w:t>礬石傷骨蝕肉，內用必傷心肝也。礬得水則化，故亦禁水。</w:t>
      </w:r>
      <w:r w:rsidR="00023C4F" w:rsidRPr="001A4164">
        <w:rPr>
          <w:rFonts w:hint="eastAsia"/>
        </w:rPr>
        <w:t>」</w:t>
      </w:r>
    </w:p>
    <w:p w:rsidR="008C723A" w:rsidRDefault="008C723A" w:rsidP="007A0E49">
      <w:pPr>
        <w:pStyle w:val="afffffc"/>
        <w:spacing w:after="120"/>
        <w:ind w:firstLine="600"/>
      </w:pPr>
      <w:r>
        <w:t>商陸以水服，殺人。</w:t>
      </w:r>
    </w:p>
    <w:p w:rsidR="008C723A" w:rsidRPr="001A4164" w:rsidRDefault="008C723A" w:rsidP="004438E7">
      <w:pPr>
        <w:pStyle w:val="afffff8"/>
        <w:spacing w:after="120"/>
      </w:pPr>
      <w:r w:rsidRPr="001A4164">
        <w:t>程雲來曰：</w:t>
      </w:r>
      <w:r w:rsidR="00656182" w:rsidRPr="001A4164">
        <w:rPr>
          <w:rFonts w:hint="eastAsia"/>
        </w:rPr>
        <w:t>「</w:t>
      </w:r>
      <w:r w:rsidRPr="001A4164">
        <w:t>商陸有大毒，能行水而忌水服，物性相惡而然也。</w:t>
      </w:r>
      <w:r w:rsidR="00656182" w:rsidRPr="001A4164">
        <w:rPr>
          <w:rFonts w:hint="eastAsia"/>
        </w:rPr>
        <w:t>」</w:t>
      </w:r>
    </w:p>
    <w:p w:rsidR="008C723A" w:rsidRDefault="008C723A" w:rsidP="007A0E49">
      <w:pPr>
        <w:pStyle w:val="afffffc"/>
        <w:spacing w:after="120"/>
        <w:ind w:firstLine="600"/>
      </w:pPr>
      <w:r>
        <w:t>葶藶子傅頭瘡，藥氣入腦</w:t>
      </w:r>
      <w:r w:rsidR="00D00FE2">
        <w:rPr>
          <w:rFonts w:hint="eastAsia"/>
        </w:rPr>
        <w:t>，</w:t>
      </w:r>
      <w:r>
        <w:t>殺人。</w:t>
      </w:r>
    </w:p>
    <w:p w:rsidR="008C723A" w:rsidRPr="001A4164" w:rsidRDefault="008C723A" w:rsidP="004438E7">
      <w:pPr>
        <w:pStyle w:val="afffff8"/>
        <w:spacing w:after="120"/>
      </w:pPr>
      <w:r w:rsidRPr="001A4164">
        <w:t>《金鑒》曰：</w:t>
      </w:r>
      <w:r w:rsidR="00656182" w:rsidRPr="001A4164">
        <w:rPr>
          <w:rFonts w:hint="eastAsia"/>
        </w:rPr>
        <w:t>「</w:t>
      </w:r>
      <w:r w:rsidRPr="001A4164">
        <w:t>葶藶大寒，雖能傅瘡殺蟲，然藥氣善能下行，則瘡毒亦攻入腦矣，故殺人。</w:t>
      </w:r>
      <w:r w:rsidR="00656182" w:rsidRPr="001A4164">
        <w:rPr>
          <w:rFonts w:hint="eastAsia"/>
        </w:rPr>
        <w:t>」</w:t>
      </w:r>
    </w:p>
    <w:p w:rsidR="008C723A" w:rsidRDefault="008C723A" w:rsidP="007A0E49">
      <w:pPr>
        <w:pStyle w:val="afffffc"/>
        <w:spacing w:after="120"/>
        <w:ind w:firstLine="600"/>
      </w:pPr>
      <w:r>
        <w:t>水銀入人耳，及六畜等皆死。以金銀著耳邊，水銀則吐。</w:t>
      </w:r>
    </w:p>
    <w:p w:rsidR="008C723A" w:rsidRPr="001A4164" w:rsidRDefault="008C723A" w:rsidP="004438E7">
      <w:pPr>
        <w:pStyle w:val="afffff8"/>
        <w:spacing w:after="120"/>
      </w:pPr>
      <w:r w:rsidRPr="001A4164">
        <w:t>《金鑒》曰：</w:t>
      </w:r>
      <w:r w:rsidR="00656182" w:rsidRPr="001A4164">
        <w:rPr>
          <w:rFonts w:hint="eastAsia"/>
        </w:rPr>
        <w:t>「</w:t>
      </w:r>
      <w:r w:rsidRPr="001A4164">
        <w:t>水銀大毒，入耳則</w:t>
      </w:r>
      <w:r w:rsidR="00656182" w:rsidRPr="001A4164">
        <w:rPr>
          <w:rFonts w:hint="eastAsia"/>
        </w:rPr>
        <w:t>沉</w:t>
      </w:r>
      <w:r w:rsidRPr="001A4164">
        <w:t>經墜絡，皆能死人。以金銀著耳門，引之則吐出，此</w:t>
      </w:r>
      <w:r w:rsidRPr="001A4164">
        <w:rPr>
          <w:rFonts w:hint="eastAsia"/>
        </w:rPr>
        <w:t>物性感召之理，猶磁石之引針也。</w:t>
      </w:r>
      <w:r w:rsidR="00656182" w:rsidRPr="001A4164">
        <w:rPr>
          <w:rFonts w:hint="eastAsia"/>
        </w:rPr>
        <w:t>」</w:t>
      </w:r>
    </w:p>
    <w:p w:rsidR="008C723A" w:rsidRPr="001A4164" w:rsidRDefault="008C723A" w:rsidP="004438E7">
      <w:pPr>
        <w:pStyle w:val="afffff8"/>
        <w:spacing w:after="120"/>
      </w:pPr>
      <w:r w:rsidRPr="001A4164">
        <w:t>陳藏器曰：</w:t>
      </w:r>
      <w:r w:rsidR="00656182" w:rsidRPr="001A4164">
        <w:rPr>
          <w:rFonts w:hint="eastAsia"/>
        </w:rPr>
        <w:t>「</w:t>
      </w:r>
      <w:r w:rsidRPr="001A4164">
        <w:t>水銀入耳，能食人腦至盡。入肉</w:t>
      </w:r>
      <w:r w:rsidR="00D00FE2" w:rsidRPr="001A4164">
        <w:rPr>
          <w:rFonts w:hint="eastAsia"/>
        </w:rPr>
        <w:t>，</w:t>
      </w:r>
      <w:r w:rsidRPr="001A4164">
        <w:t>令百節攣縮，倒陰絕陽。人患瘡疥</w:t>
      </w:r>
      <w:r w:rsidR="00D00FE2" w:rsidRPr="001A4164">
        <w:rPr>
          <w:rFonts w:hint="eastAsia"/>
        </w:rPr>
        <w:t>，</w:t>
      </w:r>
      <w:r w:rsidRPr="001A4164">
        <w:t>多以水銀</w:t>
      </w:r>
      <w:r w:rsidRPr="001A4164">
        <w:rPr>
          <w:rFonts w:hint="eastAsia"/>
        </w:rPr>
        <w:t>塗之，性滑重直入內，宜謹之。頭瘡切不可用，恐入經絡</w:t>
      </w:r>
      <w:r w:rsidR="00D00FE2" w:rsidRPr="001A4164">
        <w:rPr>
          <w:rFonts w:hint="eastAsia"/>
        </w:rPr>
        <w:t>，</w:t>
      </w:r>
      <w:r w:rsidRPr="001A4164">
        <w:rPr>
          <w:rFonts w:hint="eastAsia"/>
        </w:rPr>
        <w:t>必緩筋骨，百藥不治也。</w:t>
      </w:r>
      <w:r w:rsidR="00656182" w:rsidRPr="001A4164">
        <w:rPr>
          <w:rFonts w:hint="eastAsia"/>
        </w:rPr>
        <w:t>」</w:t>
      </w:r>
    </w:p>
    <w:p w:rsidR="008C723A" w:rsidRPr="001A4164" w:rsidRDefault="008C723A" w:rsidP="004438E7">
      <w:pPr>
        <w:pStyle w:val="afffff8"/>
        <w:spacing w:after="120"/>
      </w:pPr>
      <w:r w:rsidRPr="001A4164">
        <w:lastRenderedPageBreak/>
        <w:t>《本草拾遺》：</w:t>
      </w:r>
      <w:r w:rsidR="00656182" w:rsidRPr="001A4164">
        <w:rPr>
          <w:rFonts w:hint="eastAsia"/>
        </w:rPr>
        <w:t>「</w:t>
      </w:r>
      <w:r w:rsidRPr="001A4164">
        <w:t>水銀入肉</w:t>
      </w:r>
      <w:r w:rsidR="00D00FE2" w:rsidRPr="001A4164">
        <w:rPr>
          <w:rFonts w:hint="eastAsia"/>
        </w:rPr>
        <w:t>，</w:t>
      </w:r>
      <w:r w:rsidRPr="001A4164">
        <w:t>令人筋攣，惟以金物熨之，水銀當出</w:t>
      </w:r>
      <w:r w:rsidR="00656182" w:rsidRPr="001A4164">
        <w:rPr>
          <w:rFonts w:hint="eastAsia"/>
        </w:rPr>
        <w:t>。</w:t>
      </w:r>
      <w:r w:rsidRPr="001A4164">
        <w:t>蝕金</w:t>
      </w:r>
      <w:r w:rsidR="00656182" w:rsidRPr="001A4164">
        <w:rPr>
          <w:rFonts w:hint="eastAsia"/>
        </w:rPr>
        <w:t>、</w:t>
      </w:r>
      <w:r w:rsidRPr="001A4164">
        <w:t>候金</w:t>
      </w:r>
      <w:r w:rsidR="00656182" w:rsidRPr="001A4164">
        <w:rPr>
          <w:rFonts w:hint="eastAsia"/>
        </w:rPr>
        <w:t>，</w:t>
      </w:r>
      <w:r w:rsidRPr="001A4164">
        <w:t>白色是也。頻用</w:t>
      </w:r>
      <w:r w:rsidRPr="001A4164">
        <w:rPr>
          <w:rFonts w:hint="eastAsia"/>
        </w:rPr>
        <w:t>取效，此北齊徐玉方也。</w:t>
      </w:r>
      <w:r w:rsidR="00656182" w:rsidRPr="001A4164">
        <w:rPr>
          <w:rFonts w:hint="eastAsia"/>
        </w:rPr>
        <w:t>」</w:t>
      </w:r>
    </w:p>
    <w:p w:rsidR="008C723A" w:rsidRDefault="008C723A" w:rsidP="007A0E49">
      <w:pPr>
        <w:pStyle w:val="afffffc"/>
        <w:spacing w:after="120"/>
        <w:ind w:firstLine="600"/>
      </w:pPr>
      <w:r>
        <w:t>苦楝無子者，殺人。</w:t>
      </w:r>
    </w:p>
    <w:p w:rsidR="008C723A" w:rsidRPr="001A4164" w:rsidRDefault="008C723A" w:rsidP="004438E7">
      <w:pPr>
        <w:pStyle w:val="afffff8"/>
        <w:spacing w:after="120"/>
      </w:pPr>
      <w:r w:rsidRPr="001A4164">
        <w:t>程雲來曰：</w:t>
      </w:r>
      <w:r w:rsidR="00656182" w:rsidRPr="001A4164">
        <w:rPr>
          <w:rFonts w:hint="eastAsia"/>
        </w:rPr>
        <w:t>「</w:t>
      </w:r>
      <w:r w:rsidRPr="001A4164">
        <w:t>苦</w:t>
      </w:r>
      <w:r w:rsidR="00A21FDC" w:rsidRPr="001A4164">
        <w:rPr>
          <w:rFonts w:hint="eastAsia"/>
        </w:rPr>
        <w:t>楝</w:t>
      </w:r>
      <w:r w:rsidRPr="001A4164">
        <w:t>有雌雄兩種，雄者無子，根赤有毒，服之</w:t>
      </w:r>
      <w:r w:rsidR="00A21FDC" w:rsidRPr="001A4164">
        <w:rPr>
          <w:rFonts w:hint="eastAsia"/>
        </w:rPr>
        <w:t>，</w:t>
      </w:r>
      <w:r w:rsidRPr="001A4164">
        <w:t>使人吐不能止，時有至死者。</w:t>
      </w:r>
      <w:r w:rsidR="00656182" w:rsidRPr="001A4164">
        <w:rPr>
          <w:rFonts w:hint="eastAsia"/>
        </w:rPr>
        <w:t>」</w:t>
      </w:r>
    </w:p>
    <w:p w:rsidR="008C723A" w:rsidRDefault="008C723A" w:rsidP="007A0E49">
      <w:pPr>
        <w:pStyle w:val="afffffc"/>
        <w:spacing w:after="120"/>
        <w:ind w:firstLine="600"/>
      </w:pPr>
      <w:r>
        <w:rPr>
          <w:rFonts w:hint="eastAsia"/>
        </w:rPr>
        <w:t>雌者有子，根白</w:t>
      </w:r>
      <w:r w:rsidR="00A21FDC">
        <w:rPr>
          <w:rFonts w:hint="eastAsia"/>
        </w:rPr>
        <w:t>，</w:t>
      </w:r>
      <w:r>
        <w:rPr>
          <w:rFonts w:hint="eastAsia"/>
        </w:rPr>
        <w:t>微毒</w:t>
      </w:r>
      <w:r w:rsidR="00A21FDC">
        <w:rPr>
          <w:rFonts w:hint="eastAsia"/>
        </w:rPr>
        <w:t>，</w:t>
      </w:r>
      <w:r>
        <w:rPr>
          <w:rFonts w:hint="eastAsia"/>
        </w:rPr>
        <w:t>入藥。</w:t>
      </w:r>
    </w:p>
    <w:p w:rsidR="008C723A" w:rsidRPr="001A4164" w:rsidRDefault="008C723A" w:rsidP="004438E7">
      <w:pPr>
        <w:pStyle w:val="afffff8"/>
        <w:spacing w:after="120"/>
      </w:pPr>
      <w:r w:rsidRPr="001A4164">
        <w:t>凡諸毒多是假毒以投</w:t>
      </w:r>
      <w:r w:rsidR="00656182" w:rsidRPr="001A4164">
        <w:t>，</w:t>
      </w:r>
      <w:r w:rsidRPr="001A4164">
        <w:t>無知時</w:t>
      </w:r>
      <w:r w:rsidR="00656182" w:rsidRPr="001A4164">
        <w:rPr>
          <w:rFonts w:hint="eastAsia"/>
        </w:rPr>
        <w:t>，</w:t>
      </w:r>
      <w:r w:rsidRPr="001A4164">
        <w:t>宜煮甘草薺苨汁飲之</w:t>
      </w:r>
      <w:r w:rsidR="00656182" w:rsidRPr="001A4164">
        <w:rPr>
          <w:rFonts w:hint="eastAsia"/>
        </w:rPr>
        <w:t>，</w:t>
      </w:r>
      <w:r w:rsidRPr="001A4164">
        <w:t>通除諸毒藥。</w:t>
      </w:r>
    </w:p>
    <w:p w:rsidR="008C723A" w:rsidRPr="001A4164" w:rsidRDefault="008C723A" w:rsidP="004438E7">
      <w:pPr>
        <w:pStyle w:val="afffff8"/>
        <w:spacing w:after="120"/>
      </w:pPr>
      <w:r w:rsidRPr="001A4164">
        <w:t>程雲來曰：</w:t>
      </w:r>
      <w:r w:rsidR="00656182" w:rsidRPr="001A4164">
        <w:rPr>
          <w:rFonts w:hint="eastAsia"/>
        </w:rPr>
        <w:t>「</w:t>
      </w:r>
      <w:r w:rsidRPr="001A4164">
        <w:t>凡諸毒多借飲食以投毒，而服毒之人原自不知。若覺之</w:t>
      </w:r>
      <w:r w:rsidR="00A21FDC" w:rsidRPr="001A4164">
        <w:rPr>
          <w:rFonts w:hint="eastAsia"/>
        </w:rPr>
        <w:t>，</w:t>
      </w:r>
      <w:r w:rsidRPr="001A4164">
        <w:t>則時時煮甘草</w:t>
      </w:r>
      <w:r w:rsidR="00A21FDC" w:rsidRPr="001A4164">
        <w:rPr>
          <w:rFonts w:hint="eastAsia"/>
        </w:rPr>
        <w:t>、</w:t>
      </w:r>
      <w:r w:rsidRPr="001A4164">
        <w:t>薺苨湯</w:t>
      </w:r>
      <w:r w:rsidRPr="001A4164">
        <w:rPr>
          <w:rFonts w:hint="eastAsia"/>
        </w:rPr>
        <w:t>飲之，以二物能解草石百毒也。</w:t>
      </w:r>
      <w:r w:rsidR="00656182" w:rsidRPr="001A4164">
        <w:rPr>
          <w:rFonts w:hint="eastAsia"/>
        </w:rPr>
        <w:t>」</w:t>
      </w:r>
    </w:p>
    <w:p w:rsidR="008C723A" w:rsidRPr="001A4164" w:rsidRDefault="008C723A" w:rsidP="004438E7">
      <w:pPr>
        <w:pStyle w:val="afffff8"/>
        <w:spacing w:after="120"/>
      </w:pPr>
      <w:r w:rsidRPr="001A4164">
        <w:t>《巢氏病源》：</w:t>
      </w:r>
      <w:r w:rsidR="00656182" w:rsidRPr="001A4164">
        <w:rPr>
          <w:rFonts w:hint="eastAsia"/>
        </w:rPr>
        <w:t>「</w:t>
      </w:r>
      <w:r w:rsidRPr="001A4164">
        <w:t>凡人往往因飲食忽然困悶，少時致甚乃至死者，名為飲食中毒。言人假</w:t>
      </w:r>
      <w:r w:rsidRPr="001A4164">
        <w:rPr>
          <w:rFonts w:hint="eastAsia"/>
        </w:rPr>
        <w:t>以毒物投食裡而殺人，但其病頰內，或懸壅內，初如酸棗大，漸漸長大，是中毒也，急治則差。久不治，毒入腹則死。但診其脈，浮之無陽微細而不可知者，中毒也。</w:t>
      </w:r>
      <w:r w:rsidR="00656182" w:rsidRPr="001A4164">
        <w:rPr>
          <w:rFonts w:hint="eastAsia"/>
        </w:rPr>
        <w:t>」</w:t>
      </w:r>
    </w:p>
    <w:p w:rsidR="008C723A" w:rsidRPr="001A4164" w:rsidRDefault="008C723A" w:rsidP="004438E7">
      <w:pPr>
        <w:pStyle w:val="afffff8"/>
        <w:spacing w:after="120"/>
      </w:pPr>
      <w:r w:rsidRPr="001A4164">
        <w:t>《壽世保元》：</w:t>
      </w:r>
      <w:r w:rsidR="00656182" w:rsidRPr="001A4164">
        <w:rPr>
          <w:rFonts w:hint="eastAsia"/>
        </w:rPr>
        <w:t>「</w:t>
      </w:r>
      <w:r w:rsidRPr="001A4164">
        <w:t>人為百藥所中傷，其脈洪大而遲者生，微細而數者死。大凡百毒所中，</w:t>
      </w:r>
      <w:r w:rsidRPr="001A4164">
        <w:rPr>
          <w:rFonts w:hint="eastAsia"/>
        </w:rPr>
        <w:t>用甘草</w:t>
      </w:r>
      <w:r w:rsidR="00A21FDC" w:rsidRPr="001A4164">
        <w:rPr>
          <w:rFonts w:hint="eastAsia"/>
        </w:rPr>
        <w:t>、</w:t>
      </w:r>
      <w:r w:rsidRPr="001A4164">
        <w:rPr>
          <w:rFonts w:hint="eastAsia"/>
        </w:rPr>
        <w:t>綠豆水煎服之</w:t>
      </w:r>
      <w:r w:rsidR="00A21FDC" w:rsidRPr="001A4164">
        <w:rPr>
          <w:rFonts w:hint="eastAsia"/>
        </w:rPr>
        <w:t>，</w:t>
      </w:r>
      <w:r w:rsidRPr="001A4164">
        <w:rPr>
          <w:rFonts w:hint="eastAsia"/>
        </w:rPr>
        <w:t>能解百毒。</w:t>
      </w:r>
      <w:r w:rsidR="00656182" w:rsidRPr="001A4164">
        <w:rPr>
          <w:rFonts w:hint="eastAsia"/>
        </w:rPr>
        <w:t>」</w:t>
      </w:r>
    </w:p>
    <w:p w:rsidR="008C723A" w:rsidRDefault="00D96855" w:rsidP="00832693">
      <w:pPr>
        <w:pStyle w:val="afffffb"/>
      </w:pPr>
      <w:r>
        <w:br w:type="page"/>
      </w:r>
      <w:bookmarkStart w:id="115" w:name="_Toc316585596"/>
      <w:bookmarkStart w:id="116" w:name="_Toc316585647"/>
      <w:bookmarkStart w:id="117" w:name="_Toc351295343"/>
      <w:r w:rsidR="008C723A">
        <w:lastRenderedPageBreak/>
        <w:t>《傷寒雜病論會通》書後</w:t>
      </w:r>
      <w:bookmarkEnd w:id="115"/>
      <w:bookmarkEnd w:id="116"/>
      <w:bookmarkEnd w:id="117"/>
    </w:p>
    <w:p w:rsidR="008C723A" w:rsidRDefault="00832693" w:rsidP="00634902">
      <w:pPr>
        <w:pStyle w:val="afffffa"/>
      </w:pPr>
      <w:bookmarkStart w:id="118" w:name="_Toc351295344"/>
      <w:r>
        <w:rPr>
          <w:rFonts w:ascii="標楷體" w:hAnsi="標楷體" w:hint="eastAsia"/>
        </w:rPr>
        <w:t>〈</w:t>
      </w:r>
      <w:r w:rsidR="008C723A">
        <w:t>米伯讓</w:t>
      </w:r>
      <w:r>
        <w:rPr>
          <w:rFonts w:ascii="標楷體" w:hAnsi="標楷體" w:hint="eastAsia"/>
        </w:rPr>
        <w:t>〉</w:t>
      </w:r>
      <w:bookmarkEnd w:id="118"/>
    </w:p>
    <w:p w:rsidR="000917BF" w:rsidRDefault="008C723A" w:rsidP="007A0E49">
      <w:pPr>
        <w:pStyle w:val="afffffc"/>
        <w:spacing w:after="120"/>
        <w:ind w:firstLine="600"/>
      </w:pPr>
      <w:r>
        <w:t>朱子曰：「談天下事易，做天下事難。」誠千古不易之至理。吾人</w:t>
      </w:r>
      <w:r>
        <w:rPr>
          <w:rFonts w:hint="eastAsia"/>
        </w:rPr>
        <w:t>今日致學，多能口言，鮮能實踐，輒為世俗所嗤低，良由是耳。即或有能實踐者，未必能澈始至終。然能澈始至終者，非有困知勉行之精神，澹泊寧靜之功夫者，莫能為之。吾師長安黃竹齋夫子</w:t>
      </w:r>
      <w:r w:rsidR="00A21FDC">
        <w:rPr>
          <w:rFonts w:hint="eastAsia"/>
        </w:rPr>
        <w:t>，</w:t>
      </w:r>
      <w:r>
        <w:rPr>
          <w:rFonts w:hint="eastAsia"/>
        </w:rPr>
        <w:t>幼貧失學，至十四歲，太夫子永才公遠遊謀生始歸</w:t>
      </w:r>
      <w:r w:rsidR="000917BF">
        <w:rPr>
          <w:rFonts w:hint="eastAsia"/>
        </w:rPr>
        <w:t>，</w:t>
      </w:r>
      <w:r>
        <w:rPr>
          <w:rFonts w:hint="eastAsia"/>
        </w:rPr>
        <w:t>乃從庭訓肆炮工，迫於生計，不能入墊就讀。乃發憤立志，於工餘自修</w:t>
      </w:r>
      <w:r w:rsidR="000917BF">
        <w:rPr>
          <w:rFonts w:hint="eastAsia"/>
        </w:rPr>
        <w:t>，</w:t>
      </w:r>
      <w:r>
        <w:rPr>
          <w:rFonts w:hint="eastAsia"/>
        </w:rPr>
        <w:t>字有不識者，從塾童而問焉。雖鑄冶鑽錯之際，苦讀不倦。年逾弱冠，遂通經史理數</w:t>
      </w:r>
      <w:r w:rsidR="000917BF">
        <w:rPr>
          <w:rFonts w:hint="eastAsia"/>
        </w:rPr>
        <w:t>，</w:t>
      </w:r>
      <w:r>
        <w:rPr>
          <w:rFonts w:hint="eastAsia"/>
        </w:rPr>
        <w:t>猶未敢自信，乃執贄於臨潼</w:t>
      </w:r>
      <w:smartTag w:uri="urn:schemas-microsoft-com:office:smarttags" w:element="PersonName">
        <w:smartTagPr>
          <w:attr w:name="ProductID" w:val="王敬如"/>
        </w:smartTagPr>
        <w:r>
          <w:rPr>
            <w:rFonts w:hint="eastAsia"/>
          </w:rPr>
          <w:t>王敬如</w:t>
        </w:r>
      </w:smartTag>
      <w:r>
        <w:rPr>
          <w:rFonts w:hint="eastAsia"/>
        </w:rPr>
        <w:t>先生，由是所學益精</w:t>
      </w:r>
      <w:r w:rsidR="000917BF">
        <w:rPr>
          <w:rFonts w:hint="eastAsia"/>
        </w:rPr>
        <w:t>，</w:t>
      </w:r>
      <w:r>
        <w:rPr>
          <w:rFonts w:hint="eastAsia"/>
        </w:rPr>
        <w:t>於經</w:t>
      </w:r>
      <w:r w:rsidR="00A21FDC">
        <w:rPr>
          <w:rFonts w:hint="eastAsia"/>
        </w:rPr>
        <w:t>、</w:t>
      </w:r>
      <w:r>
        <w:rPr>
          <w:rFonts w:hint="eastAsia"/>
        </w:rPr>
        <w:t>史</w:t>
      </w:r>
      <w:r w:rsidR="00A21FDC">
        <w:rPr>
          <w:rFonts w:hint="eastAsia"/>
        </w:rPr>
        <w:t>、</w:t>
      </w:r>
      <w:r>
        <w:rPr>
          <w:rFonts w:hint="eastAsia"/>
        </w:rPr>
        <w:t>子</w:t>
      </w:r>
      <w:r w:rsidR="00A21FDC">
        <w:rPr>
          <w:rFonts w:hint="eastAsia"/>
        </w:rPr>
        <w:t>、</w:t>
      </w:r>
      <w:r>
        <w:rPr>
          <w:rFonts w:hint="eastAsia"/>
        </w:rPr>
        <w:t>集</w:t>
      </w:r>
      <w:r w:rsidR="00A21FDC">
        <w:rPr>
          <w:rFonts w:hint="eastAsia"/>
        </w:rPr>
        <w:t>、</w:t>
      </w:r>
      <w:r>
        <w:rPr>
          <w:rFonts w:hint="eastAsia"/>
        </w:rPr>
        <w:t>天算</w:t>
      </w:r>
      <w:r w:rsidR="00A21FDC">
        <w:rPr>
          <w:rFonts w:hint="eastAsia"/>
        </w:rPr>
        <w:t>、</w:t>
      </w:r>
      <w:r>
        <w:rPr>
          <w:rFonts w:hint="eastAsia"/>
        </w:rPr>
        <w:t>地輿</w:t>
      </w:r>
      <w:r w:rsidR="00A21FDC">
        <w:rPr>
          <w:rFonts w:hint="eastAsia"/>
        </w:rPr>
        <w:t>、曆</w:t>
      </w:r>
      <w:r>
        <w:rPr>
          <w:rFonts w:hint="eastAsia"/>
        </w:rPr>
        <w:t>象</w:t>
      </w:r>
      <w:r w:rsidR="00A21FDC">
        <w:rPr>
          <w:rFonts w:hint="eastAsia"/>
        </w:rPr>
        <w:t>、</w:t>
      </w:r>
      <w:r>
        <w:rPr>
          <w:rFonts w:hint="eastAsia"/>
        </w:rPr>
        <w:t>兵</w:t>
      </w:r>
      <w:r w:rsidR="00A21FDC">
        <w:rPr>
          <w:rFonts w:hint="eastAsia"/>
        </w:rPr>
        <w:t>、</w:t>
      </w:r>
      <w:r>
        <w:rPr>
          <w:rFonts w:hint="eastAsia"/>
        </w:rPr>
        <w:t>農</w:t>
      </w:r>
      <w:r w:rsidR="00A21FDC">
        <w:rPr>
          <w:rFonts w:hint="eastAsia"/>
        </w:rPr>
        <w:t>、</w:t>
      </w:r>
      <w:r>
        <w:rPr>
          <w:rFonts w:hint="eastAsia"/>
        </w:rPr>
        <w:t>醫藥</w:t>
      </w:r>
      <w:r w:rsidR="00A21FDC">
        <w:rPr>
          <w:rFonts w:hint="eastAsia"/>
        </w:rPr>
        <w:t>、</w:t>
      </w:r>
      <w:r>
        <w:rPr>
          <w:rFonts w:hint="eastAsia"/>
        </w:rPr>
        <w:t>理化等學，靡不窮究其極。年及不惑，所著已聞於世，為當時名宿所稱許。登其所著傷寒於《陝西通志》</w:t>
      </w:r>
      <w:r w:rsidR="000917BF">
        <w:rPr>
          <w:rFonts w:hint="eastAsia"/>
        </w:rPr>
        <w:t>，</w:t>
      </w:r>
      <w:r>
        <w:rPr>
          <w:rFonts w:hint="eastAsia"/>
        </w:rPr>
        <w:t>近年約計所撰之書，出版與未印者，有五十餘種</w:t>
      </w:r>
      <w:r w:rsidR="000917BF">
        <w:rPr>
          <w:rFonts w:hint="eastAsia"/>
        </w:rPr>
        <w:t>，</w:t>
      </w:r>
      <w:r>
        <w:rPr>
          <w:rFonts w:hint="eastAsia"/>
        </w:rPr>
        <w:t>可稱會天人之通，探造化之奧，博大精深，得未曾有。吾師嘗謂</w:t>
      </w:r>
      <w:r w:rsidR="000917BF">
        <w:rPr>
          <w:rFonts w:hint="eastAsia"/>
        </w:rPr>
        <w:t>：「</w:t>
      </w:r>
      <w:r>
        <w:rPr>
          <w:rFonts w:hint="eastAsia"/>
        </w:rPr>
        <w:t>以庶士而能行利人濟世之志者，</w:t>
      </w:r>
      <w:r w:rsidR="00A21FDC">
        <w:rPr>
          <w:rFonts w:hint="eastAsia"/>
        </w:rPr>
        <w:t>惟</w:t>
      </w:r>
      <w:r>
        <w:rPr>
          <w:rFonts w:hint="eastAsia"/>
        </w:rPr>
        <w:t>醫為然。</w:t>
      </w:r>
      <w:r w:rsidR="000917BF">
        <w:rPr>
          <w:rFonts w:hint="eastAsia"/>
        </w:rPr>
        <w:t>」</w:t>
      </w:r>
      <w:r>
        <w:rPr>
          <w:rFonts w:hint="eastAsia"/>
        </w:rPr>
        <w:t>故尤殫心醫學，毅然以發揚中國醫學為己任。</w:t>
      </w:r>
    </w:p>
    <w:p w:rsidR="008C723A" w:rsidRDefault="008C723A" w:rsidP="007A0E49">
      <w:pPr>
        <w:pStyle w:val="afffffc"/>
        <w:spacing w:after="120"/>
        <w:ind w:firstLine="600"/>
      </w:pPr>
      <w:r>
        <w:rPr>
          <w:rFonts w:hint="eastAsia"/>
        </w:rPr>
        <w:t>夫吾國醫學，自農、黃、伊、扁，代有傳人</w:t>
      </w:r>
      <w:r w:rsidR="000917BF">
        <w:rPr>
          <w:rFonts w:hint="eastAsia"/>
        </w:rPr>
        <w:t>，</w:t>
      </w:r>
      <w:r>
        <w:rPr>
          <w:rFonts w:hint="eastAsia"/>
        </w:rPr>
        <w:t>至漢張仲景為《傷寒雜病論》，實集其大成</w:t>
      </w:r>
      <w:r w:rsidR="00A21FDC">
        <w:rPr>
          <w:rFonts w:hint="eastAsia"/>
        </w:rPr>
        <w:t>，</w:t>
      </w:r>
      <w:r>
        <w:rPr>
          <w:rFonts w:hint="eastAsia"/>
        </w:rPr>
        <w:t>立醫家之圭臬，方書之正宗。帷漢文簡奧，義理宏深</w:t>
      </w:r>
      <w:r w:rsidR="000917BF">
        <w:rPr>
          <w:rFonts w:hint="eastAsia"/>
        </w:rPr>
        <w:t>，</w:t>
      </w:r>
      <w:r>
        <w:rPr>
          <w:rFonts w:hint="eastAsia"/>
        </w:rPr>
        <w:t>承其緒者</w:t>
      </w:r>
      <w:r w:rsidR="00A21FDC">
        <w:rPr>
          <w:rFonts w:hint="eastAsia"/>
        </w:rPr>
        <w:t>，</w:t>
      </w:r>
      <w:r>
        <w:rPr>
          <w:rFonts w:hint="eastAsia"/>
        </w:rPr>
        <w:t>歷晉迄唐，僅有王叔和、孫思邈二人遙相祖述</w:t>
      </w:r>
      <w:r w:rsidR="000917BF">
        <w:rPr>
          <w:rFonts w:hint="eastAsia"/>
        </w:rPr>
        <w:t>，</w:t>
      </w:r>
      <w:r>
        <w:rPr>
          <w:rFonts w:hint="eastAsia"/>
        </w:rPr>
        <w:t>然皆傳述其文，而少所發明。趙宋以後</w:t>
      </w:r>
      <w:r w:rsidR="00A21FDC">
        <w:rPr>
          <w:rFonts w:hint="eastAsia"/>
        </w:rPr>
        <w:t>，</w:t>
      </w:r>
      <w:r>
        <w:rPr>
          <w:rFonts w:hint="eastAsia"/>
        </w:rPr>
        <w:t>注釋漸眾，迄於清季</w:t>
      </w:r>
      <w:r w:rsidR="00A21FDC">
        <w:rPr>
          <w:rFonts w:hint="eastAsia"/>
        </w:rPr>
        <w:t>，</w:t>
      </w:r>
      <w:r>
        <w:rPr>
          <w:rFonts w:hint="eastAsia"/>
        </w:rPr>
        <w:t>蓋已無慮百十家矣</w:t>
      </w:r>
      <w:r w:rsidR="000917BF">
        <w:rPr>
          <w:rFonts w:hint="eastAsia"/>
        </w:rPr>
        <w:t>，</w:t>
      </w:r>
      <w:r>
        <w:rPr>
          <w:rFonts w:hint="eastAsia"/>
        </w:rPr>
        <w:t>然多承訛襲謬，穿鑿附會，鮮能闡六經之真，綜合群注</w:t>
      </w:r>
      <w:r w:rsidR="00A21FDC">
        <w:rPr>
          <w:rFonts w:hint="eastAsia"/>
        </w:rPr>
        <w:t>，</w:t>
      </w:r>
      <w:r>
        <w:rPr>
          <w:rFonts w:hint="eastAsia"/>
        </w:rPr>
        <w:t>折衷一是者。吾師乃搜輯中西學理，撰解三陰三陽經提綱六篇，注成《傷寒雜病論新釋》十六卷，可謂自闢蹊徑，務去陳言，發前人之所未發，為注《傷寒論》者開一新紀元。吾師又謂歷代注家有不可沒滅者，復選集諸注之精華，發揮南陽之本旨</w:t>
      </w:r>
      <w:r w:rsidR="000917BF">
        <w:rPr>
          <w:rFonts w:hint="eastAsia"/>
        </w:rPr>
        <w:t>，</w:t>
      </w:r>
      <w:r>
        <w:rPr>
          <w:rFonts w:hint="eastAsia"/>
        </w:rPr>
        <w:t>凡古今中外醫書，有關於仲景學說之發明者，無不詳稽博考，刪繁去蕪，折衷至當</w:t>
      </w:r>
      <w:r w:rsidR="00A21FDC">
        <w:rPr>
          <w:rFonts w:hint="eastAsia"/>
        </w:rPr>
        <w:t>，</w:t>
      </w:r>
      <w:r>
        <w:rPr>
          <w:rFonts w:hint="eastAsia"/>
        </w:rPr>
        <w:t>稿經四易，時歷八載，於癸亥冬斯書告成，名曰《傷寒雜病論集注》。《中國醫學大辭典》主編</w:t>
      </w:r>
      <w:smartTag w:uri="urn:schemas-microsoft-com:office:smarttags" w:element="PersonName">
        <w:smartTagPr>
          <w:attr w:name="ProductID" w:val="謝利恆"/>
        </w:smartTagPr>
        <w:r>
          <w:rPr>
            <w:rFonts w:hint="eastAsia"/>
          </w:rPr>
          <w:t>謝利恆</w:t>
        </w:r>
      </w:smartTag>
      <w:r>
        <w:rPr>
          <w:rFonts w:hint="eastAsia"/>
        </w:rPr>
        <w:t>先生為之序云：「西</w:t>
      </w:r>
      <w:smartTag w:uri="urn:schemas-microsoft-com:office:smarttags" w:element="PersonName">
        <w:smartTagPr>
          <w:attr w:name="ProductID" w:val="安黃竹齋"/>
        </w:smartTagPr>
        <w:r>
          <w:rPr>
            <w:rFonts w:hint="eastAsia"/>
          </w:rPr>
          <w:t>安黃竹齋</w:t>
        </w:r>
      </w:smartTag>
      <w:r>
        <w:rPr>
          <w:rFonts w:hint="eastAsia"/>
        </w:rPr>
        <w:t>先生重訂《傷寒雜病論集注》十八卷，都七十餘萬言，據生理之新說，釋六經之病源，貫穿中西，精純淵博，可謂集傷寒學說之大完，誠醫林之鴻寶也。」又於所著《中國醫學源流論》中，稱為「近令之傑作。」吾師又取經方所載之藥，逐條考</w:t>
      </w:r>
      <w:r w:rsidR="003A4FE5">
        <w:rPr>
          <w:rFonts w:hint="eastAsia"/>
        </w:rPr>
        <w:t>證</w:t>
      </w:r>
      <w:r>
        <w:rPr>
          <w:rFonts w:hint="eastAsia"/>
        </w:rPr>
        <w:t>，於各藥之性質，諸方之制義，莫不推闡盡致，辨別精確</w:t>
      </w:r>
      <w:r w:rsidR="00A21FDC">
        <w:rPr>
          <w:rFonts w:hint="eastAsia"/>
        </w:rPr>
        <w:t>，</w:t>
      </w:r>
      <w:r>
        <w:rPr>
          <w:rFonts w:hint="eastAsia"/>
        </w:rPr>
        <w:t>書成四卷，名曰《經方藥性辨》。又撰《傷寒雜病論類編》八卷、《類</w:t>
      </w:r>
      <w:r w:rsidR="003A4FE5">
        <w:rPr>
          <w:rFonts w:hint="eastAsia"/>
        </w:rPr>
        <w:t>證</w:t>
      </w:r>
      <w:r>
        <w:rPr>
          <w:rFonts w:hint="eastAsia"/>
        </w:rPr>
        <w:t>錄》三卷、《經方類編》一卷，又取宋本《傷寒論》、《金匱要略方論》二書合為一帙</w:t>
      </w:r>
      <w:r w:rsidR="00A21FDC">
        <w:rPr>
          <w:rFonts w:hint="eastAsia"/>
        </w:rPr>
        <w:t>，</w:t>
      </w:r>
      <w:r>
        <w:rPr>
          <w:rFonts w:hint="eastAsia"/>
        </w:rPr>
        <w:t>以各家不同版本、注本，為之校正，增訂《傷</w:t>
      </w:r>
      <w:r>
        <w:rPr>
          <w:rFonts w:hint="eastAsia"/>
        </w:rPr>
        <w:lastRenderedPageBreak/>
        <w:t>寒雜病論讀本》十六卷，分訂四冊，以供學者誦習之</w:t>
      </w:r>
      <w:r w:rsidR="000917BF">
        <w:rPr>
          <w:rFonts w:hint="eastAsia"/>
        </w:rPr>
        <w:t>用。</w:t>
      </w:r>
    </w:p>
    <w:p w:rsidR="009C554F" w:rsidRDefault="008C723A" w:rsidP="007A0E49">
      <w:pPr>
        <w:pStyle w:val="afffffc"/>
        <w:spacing w:after="120"/>
        <w:ind w:firstLine="600"/>
      </w:pPr>
      <w:r>
        <w:rPr>
          <w:rFonts w:hint="eastAsia"/>
        </w:rPr>
        <w:t>吾師畢生致力仲景之學，誠不愧為集傷寒學說之大成，衍南陽之正宗者也。於癸酉冬親詣南陽，瞻拜仲景祠墓，考索遺</w:t>
      </w:r>
      <w:r w:rsidR="00D54D11">
        <w:rPr>
          <w:rFonts w:hint="eastAsia"/>
        </w:rPr>
        <w:t>跡</w:t>
      </w:r>
      <w:r w:rsidR="00A21FDC">
        <w:rPr>
          <w:rFonts w:hint="eastAsia"/>
        </w:rPr>
        <w:t>，</w:t>
      </w:r>
      <w:r>
        <w:rPr>
          <w:rFonts w:hint="eastAsia"/>
        </w:rPr>
        <w:t>辭神出祠，獲見馮應鰲於明崇禎間所刊，失佚三百年之靈應碑於道傍，親為移置祠內，並將祠墓全景，攝影製版，訪詢祠產被縣師範學校所奪，特函南陽縣長，繼呈請內政部，暨中央國醫館函咨河南省政府令飭南陽縣，使將該校所奪醫聖祠墓田</w:t>
      </w:r>
      <w:r w:rsidR="00A21FDC">
        <w:rPr>
          <w:rFonts w:hint="eastAsia"/>
        </w:rPr>
        <w:t>，</w:t>
      </w:r>
      <w:r>
        <w:rPr>
          <w:rFonts w:hint="eastAsia"/>
        </w:rPr>
        <w:t>查辦歸還。在中央國醫館第二屆全國國醫藥界代表大會提議，募捐重修南陽醫聖祠享殿</w:t>
      </w:r>
      <w:r w:rsidR="00E46707">
        <w:rPr>
          <w:rFonts w:hint="eastAsia"/>
        </w:rPr>
        <w:t>，</w:t>
      </w:r>
      <w:r>
        <w:rPr>
          <w:rFonts w:hint="eastAsia"/>
        </w:rPr>
        <w:t>遂發願搜羅仲景遺著，擬輯成全書，貢獻醫林。是時任中央國醫館編審委員，偶於南京書肆購得國醫圖書專號一冊，載有張仲景《療婦人方》二卷，《五臟衛營論》一卷，均注存寧波天一閣抄本字樣。考此二書</w:t>
      </w:r>
      <w:r w:rsidR="00E46707">
        <w:rPr>
          <w:rFonts w:hint="eastAsia"/>
        </w:rPr>
        <w:t>，</w:t>
      </w:r>
      <w:r>
        <w:rPr>
          <w:rFonts w:hint="eastAsia"/>
        </w:rPr>
        <w:t>其目見於梁《七錄》及《宋史》藝文志，而《明志》及清《四庫全書總目》皆未著錄，知其佚失已久。遂即往鄞訪閱</w:t>
      </w:r>
      <w:r w:rsidR="00E46707">
        <w:rPr>
          <w:rFonts w:hint="eastAsia"/>
        </w:rPr>
        <w:t>，</w:t>
      </w:r>
      <w:r>
        <w:rPr>
          <w:rFonts w:hint="eastAsia"/>
        </w:rPr>
        <w:t>過滬，謝利恆、盛心如邀集醫界名流十餘人設宴歡迎，並籌組重修南陽醫聖祠籌備會</w:t>
      </w:r>
      <w:r w:rsidR="00E46707">
        <w:rPr>
          <w:rFonts w:hint="eastAsia"/>
        </w:rPr>
        <w:t>，</w:t>
      </w:r>
      <w:r>
        <w:rPr>
          <w:rFonts w:hint="eastAsia"/>
        </w:rPr>
        <w:t>首將自著《傷寒雜病論集注》並讀本各捐百部以資提倡，鄞名醫</w:t>
      </w:r>
      <w:smartTag w:uri="urn:schemas-microsoft-com:office:smarttags" w:element="PersonName">
        <w:smartTagPr>
          <w:attr w:name="ProductID" w:val="周岐隱"/>
        </w:smartTagPr>
        <w:r>
          <w:rPr>
            <w:rFonts w:hint="eastAsia"/>
          </w:rPr>
          <w:t>周岐隱</w:t>
        </w:r>
      </w:smartTag>
      <w:r>
        <w:rPr>
          <w:rFonts w:hint="eastAsia"/>
        </w:rPr>
        <w:t>先生與吾師神交頗厚，吾師至鄞往訪，述及來意，</w:t>
      </w:r>
      <w:smartTag w:uri="urn:schemas-microsoft-com:office:smarttags" w:element="PersonName">
        <w:smartTagPr>
          <w:attr w:name="ProductID" w:val="周"/>
        </w:smartTagPr>
        <w:r>
          <w:rPr>
            <w:rFonts w:hint="eastAsia"/>
          </w:rPr>
          <w:t>周</w:t>
        </w:r>
      </w:smartTag>
      <w:r>
        <w:rPr>
          <w:rFonts w:hint="eastAsia"/>
        </w:rPr>
        <w:t>君極表歡迎</w:t>
      </w:r>
      <w:r w:rsidR="00A21FDC">
        <w:rPr>
          <w:rFonts w:hint="eastAsia"/>
        </w:rPr>
        <w:t>，</w:t>
      </w:r>
      <w:r>
        <w:rPr>
          <w:rFonts w:hint="eastAsia"/>
        </w:rPr>
        <w:t>設宴款待</w:t>
      </w:r>
      <w:r w:rsidR="00A21FDC">
        <w:rPr>
          <w:rFonts w:hint="eastAsia"/>
        </w:rPr>
        <w:t>，</w:t>
      </w:r>
      <w:r>
        <w:rPr>
          <w:rFonts w:hint="eastAsia"/>
        </w:rPr>
        <w:t>陪席者有當地名士王宇高、吳涵秋暨寧波廣濟施醫局主任桂</w:t>
      </w:r>
      <w:smartTag w:uri="urn:schemas-microsoft-com:office:smarttags" w:element="PersonName">
        <w:smartTagPr>
          <w:attr w:name="ProductID" w:val="林羅哲初"/>
        </w:smartTagPr>
        <w:r>
          <w:rPr>
            <w:rFonts w:hint="eastAsia"/>
          </w:rPr>
          <w:t>林羅哲初</w:t>
        </w:r>
      </w:smartTag>
      <w:r>
        <w:rPr>
          <w:rFonts w:hint="eastAsia"/>
        </w:rPr>
        <w:t>先生與吾師談頗歡洽</w:t>
      </w:r>
      <w:r w:rsidR="00A21FDC">
        <w:rPr>
          <w:rFonts w:hint="eastAsia"/>
        </w:rPr>
        <w:t>，</w:t>
      </w:r>
      <w:r>
        <w:rPr>
          <w:rFonts w:hint="eastAsia"/>
        </w:rPr>
        <w:t>飯</w:t>
      </w:r>
      <w:smartTag w:uri="urn:schemas-microsoft-com:office:smarttags" w:element="PersonName">
        <w:smartTagPr>
          <w:attr w:name="ProductID" w:val="後同周"/>
        </w:smartTagPr>
        <w:r>
          <w:rPr>
            <w:rFonts w:hint="eastAsia"/>
          </w:rPr>
          <w:t>後同周</w:t>
        </w:r>
      </w:smartTag>
      <w:r>
        <w:rPr>
          <w:rFonts w:hint="eastAsia"/>
        </w:rPr>
        <w:t>君至圖書館，檢查天一閣藏書目錄，並無《五臟營衛論》、《療婦人方》之目</w:t>
      </w:r>
      <w:r w:rsidR="00A21FDC">
        <w:rPr>
          <w:rFonts w:hint="eastAsia"/>
        </w:rPr>
        <w:t>，</w:t>
      </w:r>
      <w:r>
        <w:rPr>
          <w:rFonts w:hint="eastAsia"/>
        </w:rPr>
        <w:t>蓋為該閣主人早行出售也。吾師為之悵然，遂欲告別往游普陀。</w:t>
      </w:r>
      <w:smartTag w:uri="urn:schemas-microsoft-com:office:smarttags" w:element="PersonName">
        <w:smartTagPr>
          <w:attr w:name="ProductID" w:val="羅"/>
        </w:smartTagPr>
        <w:r>
          <w:rPr>
            <w:rFonts w:hint="eastAsia"/>
          </w:rPr>
          <w:t>羅</w:t>
        </w:r>
      </w:smartTag>
      <w:r>
        <w:rPr>
          <w:rFonts w:hint="eastAsia"/>
        </w:rPr>
        <w:t>君摯意挽留，</w:t>
      </w:r>
      <w:r w:rsidR="00E46707">
        <w:rPr>
          <w:rFonts w:hint="eastAsia"/>
        </w:rPr>
        <w:t>云</w:t>
      </w:r>
      <w:r>
        <w:rPr>
          <w:rFonts w:hint="eastAsia"/>
        </w:rPr>
        <w:t>其家藏有古本《傷寒雜病論》抄本，較瀏陽劉昆湘所得者多三分之一</w:t>
      </w:r>
      <w:r w:rsidR="00A21FDC">
        <w:rPr>
          <w:rFonts w:hint="eastAsia"/>
        </w:rPr>
        <w:t>，</w:t>
      </w:r>
      <w:r>
        <w:rPr>
          <w:rFonts w:hint="eastAsia"/>
        </w:rPr>
        <w:t>務邀臨伊廬一觀，吾師聞之感而且喜</w:t>
      </w:r>
      <w:r w:rsidR="00E46707">
        <w:rPr>
          <w:rFonts w:hint="eastAsia"/>
        </w:rPr>
        <w:t>，</w:t>
      </w:r>
      <w:r>
        <w:rPr>
          <w:rFonts w:hint="eastAsia"/>
        </w:rPr>
        <w:t>默念到此邂逅</w:t>
      </w:r>
      <w:smartTag w:uri="urn:schemas-microsoft-com:office:smarttags" w:element="PersonName">
        <w:smartTagPr>
          <w:attr w:name="ProductID" w:val="羅"/>
        </w:smartTagPr>
        <w:r>
          <w:rPr>
            <w:rFonts w:hint="eastAsia"/>
          </w:rPr>
          <w:t>羅</w:t>
        </w:r>
      </w:smartTag>
      <w:r>
        <w:rPr>
          <w:rFonts w:hint="eastAsia"/>
        </w:rPr>
        <w:t>先生，得見古本《傷寒雜病論》，莫非仲師之靈冥冥中有以感召耶。翌午同</w:t>
      </w:r>
      <w:smartTag w:uri="urn:schemas-microsoft-com:office:smarttags" w:element="PersonName">
        <w:smartTagPr>
          <w:attr w:name="ProductID" w:val="周"/>
        </w:smartTagPr>
        <w:r>
          <w:rPr>
            <w:rFonts w:hint="eastAsia"/>
          </w:rPr>
          <w:t>周</w:t>
        </w:r>
      </w:smartTag>
      <w:r>
        <w:rPr>
          <w:rFonts w:hint="eastAsia"/>
        </w:rPr>
        <w:t>君至羅第</w:t>
      </w:r>
      <w:r w:rsidR="00A21FDC">
        <w:rPr>
          <w:rFonts w:hint="eastAsia"/>
        </w:rPr>
        <w:t>，</w:t>
      </w:r>
      <w:r>
        <w:rPr>
          <w:rFonts w:hint="eastAsia"/>
        </w:rPr>
        <w:t>宴畢，</w:t>
      </w:r>
      <w:smartTag w:uri="urn:schemas-microsoft-com:office:smarttags" w:element="PersonName">
        <w:smartTagPr>
          <w:attr w:name="ProductID" w:val="羅"/>
        </w:smartTagPr>
        <w:r>
          <w:rPr>
            <w:rFonts w:hint="eastAsia"/>
          </w:rPr>
          <w:t>羅</w:t>
        </w:r>
      </w:smartTag>
      <w:r>
        <w:rPr>
          <w:rFonts w:hint="eastAsia"/>
        </w:rPr>
        <w:t>君出示所藏古本《傷寒雜病論》首一冊云：</w:t>
      </w:r>
      <w:r w:rsidR="00A21FDC">
        <w:rPr>
          <w:rFonts w:hint="eastAsia"/>
        </w:rPr>
        <w:t>「</w:t>
      </w:r>
      <w:r>
        <w:rPr>
          <w:rFonts w:hint="eastAsia"/>
        </w:rPr>
        <w:t>全書十六卷，共計四冊，</w:t>
      </w:r>
      <w:r w:rsidR="00E46707">
        <w:rPr>
          <w:rFonts w:hint="eastAsia"/>
        </w:rPr>
        <w:t>餘</w:t>
      </w:r>
      <w:r>
        <w:rPr>
          <w:rFonts w:hint="eastAsia"/>
        </w:rPr>
        <w:t>三冊存桂林。</w:t>
      </w:r>
      <w:r w:rsidR="00A21FDC">
        <w:rPr>
          <w:rFonts w:hint="eastAsia"/>
        </w:rPr>
        <w:t>」</w:t>
      </w:r>
      <w:r>
        <w:rPr>
          <w:rFonts w:hint="eastAsia"/>
        </w:rPr>
        <w:t>吾師彼閱一過，其卷端序為清光緒二十年桂林左盛德撰，是書傳授淵源序之頗詳，云：</w:t>
      </w:r>
      <w:r w:rsidR="00E46707">
        <w:rPr>
          <w:rFonts w:hint="eastAsia"/>
        </w:rPr>
        <w:t>「</w:t>
      </w:r>
      <w:r>
        <w:rPr>
          <w:rFonts w:hint="eastAsia"/>
        </w:rPr>
        <w:t>清道光時，左公隨父宦游嶺南，同僚有張公學正字紹祖者，仲聖四十六世孫也。言仲景之書，當日稿本原有十三。王叔和所得，相傳為第七次稿。</w:t>
      </w:r>
      <w:r w:rsidR="009C554F">
        <w:rPr>
          <w:rFonts w:hint="eastAsia"/>
        </w:rPr>
        <w:t>伊家現有第十二稿，歷代珍藏，未嘗輕以示人。左公之父亟令左公師事之，乃克手抄一部</w:t>
      </w:r>
      <w:r w:rsidR="00A21FDC">
        <w:rPr>
          <w:rFonts w:hint="eastAsia"/>
        </w:rPr>
        <w:t>，</w:t>
      </w:r>
      <w:r w:rsidR="009C554F">
        <w:rPr>
          <w:rFonts w:hint="eastAsia"/>
        </w:rPr>
        <w:t>由是誦研，遂精於醫。後旋桂林，</w:t>
      </w:r>
      <w:smartTag w:uri="urn:schemas-microsoft-com:office:smarttags" w:element="PersonName">
        <w:smartTagPr>
          <w:attr w:name="ProductID" w:val="羅"/>
        </w:smartTagPr>
        <w:r w:rsidR="009C554F">
          <w:rPr>
            <w:rFonts w:hint="eastAsia"/>
          </w:rPr>
          <w:t>羅</w:t>
        </w:r>
      </w:smartTag>
      <w:r w:rsidR="009C554F">
        <w:rPr>
          <w:rFonts w:hint="eastAsia"/>
        </w:rPr>
        <w:t>先生從之學，因得手抄其書</w:t>
      </w:r>
      <w:r w:rsidR="00E46707">
        <w:rPr>
          <w:rFonts w:hint="eastAsia"/>
        </w:rPr>
        <w:t>，</w:t>
      </w:r>
      <w:r w:rsidR="009C554F">
        <w:rPr>
          <w:rFonts w:hint="eastAsia"/>
        </w:rPr>
        <w:t>四十年來，從未出以示人。</w:t>
      </w:r>
      <w:r w:rsidR="00E46707">
        <w:rPr>
          <w:rFonts w:hint="eastAsia"/>
        </w:rPr>
        <w:t>」</w:t>
      </w:r>
      <w:r w:rsidR="009C554F">
        <w:rPr>
          <w:rFonts w:hint="eastAsia"/>
        </w:rPr>
        <w:t>雖與</w:t>
      </w:r>
      <w:smartTag w:uri="urn:schemas-microsoft-com:office:smarttags" w:element="PersonName">
        <w:smartTagPr>
          <w:attr w:name="ProductID" w:val="周"/>
        </w:smartTagPr>
        <w:r w:rsidR="009C554F">
          <w:rPr>
            <w:rFonts w:hint="eastAsia"/>
          </w:rPr>
          <w:t>周</w:t>
        </w:r>
      </w:smartTag>
      <w:r w:rsidR="009C554F">
        <w:rPr>
          <w:rFonts w:hint="eastAsia"/>
        </w:rPr>
        <w:t>先生交誼最摯，亦未曾寓目。今感吾師遠訪之誠，特公開一覽</w:t>
      </w:r>
      <w:r w:rsidR="00E46707">
        <w:rPr>
          <w:rFonts w:hint="eastAsia"/>
        </w:rPr>
        <w:t>，</w:t>
      </w:r>
      <w:r w:rsidR="009C554F">
        <w:rPr>
          <w:rFonts w:hint="eastAsia"/>
        </w:rPr>
        <w:t>按民國初年，瀏陽劉昆湘以母喪求葬地於江西山</w:t>
      </w:r>
      <w:r w:rsidR="00E46707">
        <w:rPr>
          <w:rFonts w:hint="eastAsia"/>
        </w:rPr>
        <w:t>谷</w:t>
      </w:r>
      <w:r w:rsidR="009C554F">
        <w:rPr>
          <w:rFonts w:hint="eastAsia"/>
        </w:rPr>
        <w:t>中，遇異人</w:t>
      </w:r>
      <w:smartTag w:uri="urn:schemas-microsoft-com:office:smarttags" w:element="PersonName">
        <w:smartTagPr>
          <w:attr w:name="ProductID" w:val="張隱"/>
        </w:smartTagPr>
        <w:r w:rsidR="009C554F">
          <w:rPr>
            <w:rFonts w:hint="eastAsia"/>
          </w:rPr>
          <w:t>張隱</w:t>
        </w:r>
      </w:smartTag>
      <w:r w:rsidR="009C554F">
        <w:rPr>
          <w:rFonts w:hint="eastAsia"/>
        </w:rPr>
        <w:t>君得古本《傷寒雜病論》十六卷</w:t>
      </w:r>
      <w:r w:rsidR="00A21FDC">
        <w:rPr>
          <w:rFonts w:hint="eastAsia"/>
        </w:rPr>
        <w:t>，</w:t>
      </w:r>
      <w:r w:rsidR="009C554F">
        <w:rPr>
          <w:rFonts w:hint="eastAsia"/>
        </w:rPr>
        <w:t>後以授其宗人劉仲邁。壬申春，湘省何芸樵為之手寫付印，始公於世。今觀</w:t>
      </w:r>
      <w:smartTag w:uri="urn:schemas-microsoft-com:office:smarttags" w:element="PersonName">
        <w:smartTagPr>
          <w:attr w:name="ProductID" w:val="羅"/>
        </w:smartTagPr>
        <w:r w:rsidR="009C554F">
          <w:rPr>
            <w:rFonts w:hint="eastAsia"/>
          </w:rPr>
          <w:t>羅</w:t>
        </w:r>
      </w:smartTag>
      <w:r w:rsidR="009C554F">
        <w:rPr>
          <w:rFonts w:hint="eastAsia"/>
        </w:rPr>
        <w:t>先生所藏之古本，首冊較劉仲邁之古本「傷寒例」後多</w:t>
      </w:r>
      <w:r w:rsidR="009C554F">
        <w:t>「雜病例」一篇。</w:t>
      </w:r>
      <w:r w:rsidR="009C554F">
        <w:lastRenderedPageBreak/>
        <w:t>「傷燥脈</w:t>
      </w:r>
      <w:r w:rsidR="003A4FE5">
        <w:t>證</w:t>
      </w:r>
      <w:r w:rsidR="009C554F">
        <w:t>並治」後有傷風、寒病二篇</w:t>
      </w:r>
      <w:r w:rsidR="00A21FDC">
        <w:rPr>
          <w:rFonts w:hint="eastAsia"/>
        </w:rPr>
        <w:t>，</w:t>
      </w:r>
      <w:r w:rsidR="009C554F">
        <w:t>其餘文字亦</w:t>
      </w:r>
      <w:r w:rsidR="009C554F">
        <w:rPr>
          <w:rFonts w:hint="eastAsia"/>
        </w:rPr>
        <w:t>有小異。</w:t>
      </w:r>
      <w:smartTag w:uri="urn:schemas-microsoft-com:office:smarttags" w:element="PersonName">
        <w:smartTagPr>
          <w:attr w:name="ProductID" w:val="羅"/>
        </w:smartTagPr>
        <w:r w:rsidR="009C554F">
          <w:rPr>
            <w:rFonts w:hint="eastAsia"/>
          </w:rPr>
          <w:t>羅</w:t>
        </w:r>
      </w:smartTag>
      <w:r w:rsidR="009C554F">
        <w:rPr>
          <w:rFonts w:hint="eastAsia"/>
        </w:rPr>
        <w:t>先生言：</w:t>
      </w:r>
      <w:r w:rsidR="00A21FDC">
        <w:rPr>
          <w:rFonts w:hint="eastAsia"/>
        </w:rPr>
        <w:t>「</w:t>
      </w:r>
      <w:r w:rsidR="009C554F">
        <w:rPr>
          <w:rFonts w:hint="eastAsia"/>
        </w:rPr>
        <w:t>後三冊六經篇後</w:t>
      </w:r>
      <w:r w:rsidR="00A21FDC">
        <w:rPr>
          <w:rFonts w:hint="eastAsia"/>
        </w:rPr>
        <w:t>，</w:t>
      </w:r>
      <w:r w:rsidR="009C554F">
        <w:rPr>
          <w:rFonts w:hint="eastAsia"/>
        </w:rPr>
        <w:t>無可與不可與各條，而有金匱諸篇</w:t>
      </w:r>
      <w:r w:rsidR="00A21FDC">
        <w:rPr>
          <w:rFonts w:hint="eastAsia"/>
        </w:rPr>
        <w:t>。」</w:t>
      </w:r>
      <w:r w:rsidR="009C554F">
        <w:rPr>
          <w:rFonts w:hint="eastAsia"/>
        </w:rPr>
        <w:t>則此本是較劉本為勝。蓋舉雜病而名書，則金匱諸篇實不可缺也。吾師感此書關係國醫學術，甚為重要，亟慫恿公世，並囑</w:t>
      </w:r>
      <w:smartTag w:uri="urn:schemas-microsoft-com:office:smarttags" w:element="PersonName">
        <w:smartTagPr>
          <w:attr w:name="ProductID" w:val="周"/>
        </w:smartTagPr>
        <w:r w:rsidR="009C554F">
          <w:rPr>
            <w:rFonts w:hint="eastAsia"/>
          </w:rPr>
          <w:t>周</w:t>
        </w:r>
      </w:smartTag>
      <w:r w:rsidR="009C554F">
        <w:rPr>
          <w:rFonts w:hint="eastAsia"/>
        </w:rPr>
        <w:t>君促成，俾仲師遺文物勿再沉晦。吾師至普陀，乃書「寧波訪求仲景遺書記」</w:t>
      </w:r>
      <w:r w:rsidR="00A21FDC">
        <w:rPr>
          <w:rFonts w:hint="eastAsia"/>
        </w:rPr>
        <w:t>，</w:t>
      </w:r>
      <w:r w:rsidR="009C554F">
        <w:rPr>
          <w:rFonts w:hint="eastAsia"/>
        </w:rPr>
        <w:t>返滬，並將左盛德序文及目錄，登於當時中醫各刊</w:t>
      </w:r>
      <w:r w:rsidR="00A21FDC">
        <w:rPr>
          <w:rFonts w:hint="eastAsia"/>
        </w:rPr>
        <w:t>，</w:t>
      </w:r>
      <w:r w:rsidR="009C554F">
        <w:rPr>
          <w:rFonts w:hint="eastAsia"/>
        </w:rPr>
        <w:t>以公海內。翌歲</w:t>
      </w:r>
      <w:r w:rsidR="00A21FDC">
        <w:rPr>
          <w:rFonts w:hint="eastAsia"/>
        </w:rPr>
        <w:t>，</w:t>
      </w:r>
      <w:smartTag w:uri="urn:schemas-microsoft-com:office:smarttags" w:element="PersonName">
        <w:smartTagPr>
          <w:attr w:name="ProductID" w:val="羅"/>
        </w:smartTagPr>
        <w:r w:rsidR="009C554F">
          <w:rPr>
            <w:rFonts w:hint="eastAsia"/>
          </w:rPr>
          <w:t>羅</w:t>
        </w:r>
      </w:smartTag>
      <w:r w:rsidR="009C554F">
        <w:rPr>
          <w:rFonts w:hint="eastAsia"/>
        </w:rPr>
        <w:t>先生至南京，吾師遂薦任中央國醫館編審委員</w:t>
      </w:r>
      <w:r w:rsidR="00A21FDC">
        <w:rPr>
          <w:rFonts w:hint="eastAsia"/>
        </w:rPr>
        <w:t>，</w:t>
      </w:r>
      <w:smartTag w:uri="urn:schemas-microsoft-com:office:smarttags" w:element="PersonName">
        <w:smartTagPr>
          <w:attr w:name="ProductID" w:val="羅"/>
        </w:smartTagPr>
        <w:r w:rsidR="009C554F">
          <w:rPr>
            <w:rFonts w:hint="eastAsia"/>
          </w:rPr>
          <w:t>羅</w:t>
        </w:r>
      </w:smartTag>
      <w:r w:rsidR="009C554F">
        <w:rPr>
          <w:rFonts w:hint="eastAsia"/>
        </w:rPr>
        <w:t>君方將所藏全部見示，吾師得抄錄一通</w:t>
      </w:r>
      <w:r w:rsidR="00E46707">
        <w:rPr>
          <w:rFonts w:hint="eastAsia"/>
        </w:rPr>
        <w:t>，</w:t>
      </w:r>
      <w:r w:rsidR="009C554F">
        <w:rPr>
          <w:rFonts w:hint="eastAsia"/>
        </w:rPr>
        <w:t>遂即旋陝，張公伯英聞之，嘆為奇緣，乃欣然捐資付梓，由是久湮人間之秘籍，始克公世。逮至世界二次大戰告終，交通恢復後，</w:t>
      </w:r>
      <w:smartTag w:uri="urn:schemas-microsoft-com:office:smarttags" w:element="PersonName">
        <w:smartTagPr>
          <w:attr w:name="ProductID" w:val="周"/>
        </w:smartTagPr>
        <w:r w:rsidR="009C554F">
          <w:rPr>
            <w:rFonts w:hint="eastAsia"/>
          </w:rPr>
          <w:t>周</w:t>
        </w:r>
      </w:smartTag>
      <w:r w:rsidR="009C554F">
        <w:rPr>
          <w:rFonts w:hint="eastAsia"/>
        </w:rPr>
        <w:t>君在滬從郵，始克獲睹全書</w:t>
      </w:r>
      <w:r w:rsidR="00E46707">
        <w:rPr>
          <w:rFonts w:hint="eastAsia"/>
        </w:rPr>
        <w:t>，</w:t>
      </w:r>
      <w:r w:rsidR="009C554F">
        <w:rPr>
          <w:rFonts w:hint="eastAsia"/>
        </w:rPr>
        <w:t>來函稱讚，囑印百部運滬</w:t>
      </w:r>
      <w:r w:rsidR="00A21FDC">
        <w:rPr>
          <w:rFonts w:hint="eastAsia"/>
        </w:rPr>
        <w:t>，</w:t>
      </w:r>
      <w:r w:rsidR="009C554F">
        <w:rPr>
          <w:rFonts w:hint="eastAsia"/>
        </w:rPr>
        <w:t>以廣其傳。時距吾師至鄞訪書之年，已經十四春秋矣。想</w:t>
      </w:r>
      <w:smartTag w:uri="urn:schemas-microsoft-com:office:smarttags" w:element="PersonName">
        <w:smartTagPr>
          <w:attr w:name="ProductID" w:val="羅"/>
        </w:smartTagPr>
        <w:r w:rsidR="009C554F">
          <w:rPr>
            <w:rFonts w:hint="eastAsia"/>
          </w:rPr>
          <w:t>羅</w:t>
        </w:r>
      </w:smartTag>
      <w:r w:rsidR="009C554F">
        <w:rPr>
          <w:rFonts w:hint="eastAsia"/>
        </w:rPr>
        <w:t>君與</w:t>
      </w:r>
      <w:smartTag w:uri="urn:schemas-microsoft-com:office:smarttags" w:element="PersonName">
        <w:smartTagPr>
          <w:attr w:name="ProductID" w:val="周"/>
        </w:smartTagPr>
        <w:r w:rsidR="009C554F">
          <w:rPr>
            <w:rFonts w:hint="eastAsia"/>
          </w:rPr>
          <w:t>周</w:t>
        </w:r>
      </w:smartTag>
      <w:r w:rsidR="009C554F">
        <w:rPr>
          <w:rFonts w:hint="eastAsia"/>
        </w:rPr>
        <w:t>君以十餘年之知交，終未以此見示，與吾師一面之識，竟能出蘊藏四十餘年之珍本，共為欣</w:t>
      </w:r>
      <w:r w:rsidR="00A21FDC">
        <w:rPr>
          <w:rFonts w:hint="eastAsia"/>
        </w:rPr>
        <w:t>賞</w:t>
      </w:r>
      <w:r w:rsidR="009C554F">
        <w:rPr>
          <w:rFonts w:hint="eastAsia"/>
        </w:rPr>
        <w:t>，可為一奇也。況</w:t>
      </w:r>
      <w:smartTag w:uri="urn:schemas-microsoft-com:office:smarttags" w:element="PersonName">
        <w:smartTagPr>
          <w:attr w:name="ProductID" w:val="周"/>
        </w:smartTagPr>
        <w:r w:rsidR="009C554F">
          <w:rPr>
            <w:rFonts w:hint="eastAsia"/>
          </w:rPr>
          <w:t>周</w:t>
        </w:r>
      </w:smartTag>
      <w:r w:rsidR="009C554F">
        <w:rPr>
          <w:rFonts w:hint="eastAsia"/>
        </w:rPr>
        <w:t>君素研仲景之書，著有《精神病廣義》</w:t>
      </w:r>
      <w:r w:rsidR="00A21FDC">
        <w:rPr>
          <w:rFonts w:hint="eastAsia"/>
        </w:rPr>
        <w:t>，</w:t>
      </w:r>
      <w:r w:rsidR="009C554F">
        <w:rPr>
          <w:rFonts w:hint="eastAsia"/>
        </w:rPr>
        <w:t>於癸酉歲得見湖南古本，以為長沙遺文重光於世。曾取古本與通行本比類互參，錄其佚文</w:t>
      </w:r>
      <w:r w:rsidR="00A21FDC">
        <w:rPr>
          <w:rFonts w:hint="eastAsia"/>
        </w:rPr>
        <w:t>、</w:t>
      </w:r>
      <w:r w:rsidR="009C554F">
        <w:rPr>
          <w:rFonts w:hint="eastAsia"/>
        </w:rPr>
        <w:t>佚方集為《傷寒汲古》。聞是</w:t>
      </w:r>
      <w:smartTag w:uri="urn:schemas-microsoft-com:office:smarttags" w:element="PersonName">
        <w:smartTagPr>
          <w:attr w:name="ProductID" w:val="時曾與歲"/>
        </w:smartTagPr>
        <w:r w:rsidR="009C554F">
          <w:rPr>
            <w:rFonts w:hint="eastAsia"/>
          </w:rPr>
          <w:t>時曾與歲</w:t>
        </w:r>
      </w:smartTag>
      <w:r w:rsidR="009C554F">
        <w:rPr>
          <w:rFonts w:hint="eastAsia"/>
        </w:rPr>
        <w:t>君磋商，而</w:t>
      </w:r>
      <w:smartTag w:uri="urn:schemas-microsoft-com:office:smarttags" w:element="PersonName">
        <w:smartTagPr>
          <w:attr w:name="ProductID" w:val="羅"/>
        </w:smartTagPr>
        <w:r w:rsidR="009C554F">
          <w:rPr>
            <w:rFonts w:hint="eastAsia"/>
          </w:rPr>
          <w:t>羅</w:t>
        </w:r>
      </w:smartTag>
      <w:r w:rsidR="009C554F">
        <w:rPr>
          <w:rFonts w:hint="eastAsia"/>
        </w:rPr>
        <w:t>君終以</w:t>
      </w:r>
      <w:r w:rsidR="00A21FDC">
        <w:rPr>
          <w:rFonts w:hint="eastAsia"/>
        </w:rPr>
        <w:t>緘</w:t>
      </w:r>
      <w:r w:rsidR="009C554F">
        <w:rPr>
          <w:rFonts w:hint="eastAsia"/>
        </w:rPr>
        <w:t>默不露，可為二奇也。</w:t>
      </w:r>
      <w:smartTag w:uri="urn:schemas-microsoft-com:office:smarttags" w:element="PersonName">
        <w:smartTagPr>
          <w:attr w:name="ProductID" w:val="羅"/>
        </w:smartTagPr>
        <w:r w:rsidR="009C554F">
          <w:rPr>
            <w:rFonts w:hint="eastAsia"/>
          </w:rPr>
          <w:t>羅</w:t>
        </w:r>
      </w:smartTag>
      <w:r w:rsidR="009C554F">
        <w:rPr>
          <w:rFonts w:hint="eastAsia"/>
        </w:rPr>
        <w:t>君文章醫術久為江南人士所推重</w:t>
      </w:r>
      <w:r w:rsidR="00E46707">
        <w:rPr>
          <w:rFonts w:hint="eastAsia"/>
        </w:rPr>
        <w:t>，</w:t>
      </w:r>
      <w:r w:rsidR="009C554F">
        <w:rPr>
          <w:rFonts w:hint="eastAsia"/>
        </w:rPr>
        <w:t>及門生徒，大江南北不下千餘。無錫針灸學校校長承澹庵所著《中國針灸治療學》</w:t>
      </w:r>
      <w:r w:rsidR="00A21FDC">
        <w:rPr>
          <w:rFonts w:hint="eastAsia"/>
        </w:rPr>
        <w:t>，</w:t>
      </w:r>
      <w:r w:rsidR="009C554F">
        <w:rPr>
          <w:rFonts w:hint="eastAsia"/>
        </w:rPr>
        <w:t>載有伊伯父談其</w:t>
      </w:r>
      <w:smartTag w:uri="urn:schemas-microsoft-com:office:smarttags" w:element="PersonName">
        <w:smartTagPr>
          <w:attr w:name="ProductID" w:val="師羅哲初"/>
        </w:smartTagPr>
        <w:r w:rsidR="009C554F">
          <w:rPr>
            <w:rFonts w:hint="eastAsia"/>
          </w:rPr>
          <w:t>師羅哲初</w:t>
        </w:r>
      </w:smartTag>
      <w:r w:rsidR="009C554F">
        <w:rPr>
          <w:rFonts w:hint="eastAsia"/>
        </w:rPr>
        <w:t>先生，治一南京某氏子，全身痿瘲，頸項四肢皆軟癱</w:t>
      </w:r>
      <w:r w:rsidR="00A21FDC">
        <w:rPr>
          <w:rFonts w:hint="eastAsia"/>
        </w:rPr>
        <w:t>，</w:t>
      </w:r>
      <w:r w:rsidR="009C554F">
        <w:rPr>
          <w:rFonts w:hint="eastAsia"/>
        </w:rPr>
        <w:t>為針大包一穴，與黃耆、白朮、甘草</w:t>
      </w:r>
      <w:r w:rsidR="00A21FDC">
        <w:rPr>
          <w:rFonts w:hint="eastAsia"/>
        </w:rPr>
        <w:t>，</w:t>
      </w:r>
      <w:r w:rsidR="009C554F">
        <w:rPr>
          <w:rFonts w:hint="eastAsia"/>
        </w:rPr>
        <w:t>煎服而愈。澹庵為</w:t>
      </w:r>
      <w:smartTag w:uri="urn:schemas-microsoft-com:office:smarttags" w:element="PersonName">
        <w:smartTagPr>
          <w:attr w:name="ProductID" w:val="羅"/>
        </w:smartTagPr>
        <w:r w:rsidR="009C554F">
          <w:rPr>
            <w:rFonts w:hint="eastAsia"/>
          </w:rPr>
          <w:t>羅</w:t>
        </w:r>
      </w:smartTag>
      <w:r w:rsidR="009C554F">
        <w:rPr>
          <w:rFonts w:hint="eastAsia"/>
        </w:rPr>
        <w:t>君再傳弟子，然</w:t>
      </w:r>
      <w:smartTag w:uri="urn:schemas-microsoft-com:office:smarttags" w:element="PersonName">
        <w:smartTagPr>
          <w:attr w:name="ProductID" w:val="羅"/>
        </w:smartTagPr>
        <w:r w:rsidR="009C554F">
          <w:rPr>
            <w:rFonts w:hint="eastAsia"/>
          </w:rPr>
          <w:t>羅</w:t>
        </w:r>
      </w:smartTag>
      <w:r w:rsidR="009C554F">
        <w:rPr>
          <w:rFonts w:hint="eastAsia"/>
        </w:rPr>
        <w:t>君終未以此授之，可謂三奇也。此書由仲景四十六世裔孫張紹祖，於清道光間授與桂林左盛德。左公獲此書秘藏三十餘年，廣授生徒經史而外獨不及醫。雖有請益，俱不輕授，而竟授與羅哲初，足見左公受授之嚴謹，必知</w:t>
      </w:r>
      <w:smartTag w:uri="urn:schemas-microsoft-com:office:smarttags" w:element="PersonName">
        <w:smartTagPr>
          <w:attr w:name="ProductID" w:val="羅"/>
        </w:smartTagPr>
        <w:r w:rsidR="009C554F">
          <w:rPr>
            <w:rFonts w:hint="eastAsia"/>
          </w:rPr>
          <w:t>羅</w:t>
        </w:r>
      </w:smartTag>
      <w:r w:rsidR="009C554F">
        <w:rPr>
          <w:rFonts w:hint="eastAsia"/>
        </w:rPr>
        <w:t>君為不負所授者方授之也。</w:t>
      </w:r>
      <w:smartTag w:uri="urn:schemas-microsoft-com:office:smarttags" w:element="PersonName">
        <w:smartTagPr>
          <w:attr w:name="ProductID" w:val="羅"/>
        </w:smartTagPr>
        <w:r w:rsidR="009C554F">
          <w:rPr>
            <w:rFonts w:hint="eastAsia"/>
          </w:rPr>
          <w:t>羅</w:t>
        </w:r>
      </w:smartTag>
      <w:r w:rsidR="009C554F">
        <w:rPr>
          <w:rFonts w:hint="eastAsia"/>
        </w:rPr>
        <w:t>君受此書蘊櫝四十餘年，未嘗表彰一字，雖遇摯交知己，亦未以此出示</w:t>
      </w:r>
      <w:r w:rsidR="00E46707">
        <w:rPr>
          <w:rFonts w:hint="eastAsia"/>
        </w:rPr>
        <w:t>，</w:t>
      </w:r>
      <w:r w:rsidR="009C554F">
        <w:rPr>
          <w:rFonts w:hint="eastAsia"/>
        </w:rPr>
        <w:t>且與吾師非有平生之素，萍水相逢，竟以全書授之。想</w:t>
      </w:r>
      <w:smartTag w:uri="urn:schemas-microsoft-com:office:smarttags" w:element="PersonName">
        <w:smartTagPr>
          <w:attr w:name="ProductID" w:val="羅"/>
        </w:smartTagPr>
        <w:r w:rsidR="009C554F">
          <w:rPr>
            <w:rFonts w:hint="eastAsia"/>
          </w:rPr>
          <w:t>羅</w:t>
        </w:r>
      </w:smartTag>
      <w:r w:rsidR="009C554F">
        <w:rPr>
          <w:rFonts w:hint="eastAsia"/>
        </w:rPr>
        <w:t>君必知吾師為不負所授，而能光大其學者也，否則必不授矣。吾師獲此書，以為序而表彰公之天下，并慫恿張公捐資刊印</w:t>
      </w:r>
      <w:r w:rsidR="00A21FDC">
        <w:rPr>
          <w:rFonts w:hint="eastAsia"/>
        </w:rPr>
        <w:t>，</w:t>
      </w:r>
      <w:r w:rsidR="009C554F">
        <w:rPr>
          <w:rFonts w:hint="eastAsia"/>
        </w:rPr>
        <w:t>以傳不朽，可謂不負</w:t>
      </w:r>
      <w:smartTag w:uri="urn:schemas-microsoft-com:office:smarttags" w:element="PersonName">
        <w:smartTagPr>
          <w:attr w:name="ProductID" w:val="羅"/>
        </w:smartTagPr>
        <w:r w:rsidR="009C554F">
          <w:rPr>
            <w:rFonts w:hint="eastAsia"/>
          </w:rPr>
          <w:t>羅</w:t>
        </w:r>
      </w:smartTag>
      <w:r w:rsidR="009C554F">
        <w:rPr>
          <w:rFonts w:hint="eastAsia"/>
        </w:rPr>
        <w:t>君授書得人之盛意者矣。國難作，南京陷，</w:t>
      </w:r>
      <w:smartTag w:uri="urn:schemas-microsoft-com:office:smarttags" w:element="PersonName">
        <w:smartTagPr>
          <w:attr w:name="ProductID" w:val="羅"/>
        </w:smartTagPr>
        <w:r w:rsidR="009C554F">
          <w:rPr>
            <w:rFonts w:hint="eastAsia"/>
          </w:rPr>
          <w:t>羅</w:t>
        </w:r>
      </w:smartTag>
      <w:r w:rsidR="009C554F">
        <w:rPr>
          <w:rFonts w:hint="eastAsia"/>
        </w:rPr>
        <w:t>君返桂，不一年遽歸道山，誠可慨嘆，幸此書授</w:t>
      </w:r>
      <w:r w:rsidR="00CF5B35">
        <w:rPr>
          <w:rFonts w:hint="eastAsia"/>
        </w:rPr>
        <w:t>與</w:t>
      </w:r>
      <w:r w:rsidR="009C554F">
        <w:rPr>
          <w:rFonts w:hint="eastAsia"/>
        </w:rPr>
        <w:t>吾師得以發揚光大，則</w:t>
      </w:r>
      <w:smartTag w:uri="urn:schemas-microsoft-com:office:smarttags" w:element="PersonName">
        <w:smartTagPr>
          <w:attr w:name="ProductID" w:val="羅"/>
        </w:smartTagPr>
        <w:r w:rsidR="009C554F">
          <w:rPr>
            <w:rFonts w:hint="eastAsia"/>
          </w:rPr>
          <w:t>羅</w:t>
        </w:r>
      </w:smartTag>
      <w:r w:rsidR="009C554F">
        <w:rPr>
          <w:rFonts w:hint="eastAsia"/>
        </w:rPr>
        <w:t>君不負左公授書之盛意</w:t>
      </w:r>
      <w:r w:rsidR="00A21FDC">
        <w:rPr>
          <w:rFonts w:hint="eastAsia"/>
        </w:rPr>
        <w:t>，</w:t>
      </w:r>
      <w:r w:rsidR="009C554F">
        <w:rPr>
          <w:rFonts w:hint="eastAsia"/>
        </w:rPr>
        <w:t>如</w:t>
      </w:r>
      <w:smartTag w:uri="urn:schemas-microsoft-com:office:smarttags" w:element="PersonName">
        <w:smartTagPr>
          <w:attr w:name="ProductID" w:val="羅"/>
        </w:smartTagPr>
        <w:r w:rsidR="009C554F">
          <w:rPr>
            <w:rFonts w:hint="eastAsia"/>
          </w:rPr>
          <w:t>羅</w:t>
        </w:r>
      </w:smartTag>
      <w:r w:rsidR="009C554F">
        <w:rPr>
          <w:rFonts w:hint="eastAsia"/>
        </w:rPr>
        <w:t>君不遇吾師，則終藏笥篋，或付劫灰，豈不有負左公授書之盛意耶。鳴呼！物之隱顯，殆有數存焉。昔朱子注四書，稿經七易，而</w:t>
      </w:r>
      <w:r w:rsidR="00F333F5">
        <w:rPr>
          <w:rFonts w:hint="eastAsia"/>
        </w:rPr>
        <w:t>聖</w:t>
      </w:r>
      <w:r w:rsidR="009C554F">
        <w:rPr>
          <w:rFonts w:hint="eastAsia"/>
        </w:rPr>
        <w:t>道益彰。</w:t>
      </w:r>
      <w:r w:rsidR="00E46707">
        <w:rPr>
          <w:rFonts w:hint="eastAsia"/>
        </w:rPr>
        <w:t>詎</w:t>
      </w:r>
      <w:r w:rsidR="009C554F">
        <w:rPr>
          <w:rFonts w:hint="eastAsia"/>
        </w:rPr>
        <w:t>知仲</w:t>
      </w:r>
      <w:r w:rsidR="00F333F5">
        <w:rPr>
          <w:rFonts w:hint="eastAsia"/>
        </w:rPr>
        <w:t>聖</w:t>
      </w:r>
      <w:r w:rsidR="009C554F">
        <w:rPr>
          <w:rFonts w:hint="eastAsia"/>
        </w:rPr>
        <w:t>撰著《傷寒雜病論》乃稿至十三纂，其慘淡經營</w:t>
      </w:r>
      <w:r w:rsidR="0073482C">
        <w:rPr>
          <w:rFonts w:hint="eastAsia"/>
        </w:rPr>
        <w:t>，</w:t>
      </w:r>
      <w:r w:rsidR="009C554F">
        <w:rPr>
          <w:rFonts w:hint="eastAsia"/>
        </w:rPr>
        <w:t>終使學理顛</w:t>
      </w:r>
      <w:r w:rsidR="0073482C">
        <w:rPr>
          <w:rFonts w:hint="eastAsia"/>
        </w:rPr>
        <w:t>仆</w:t>
      </w:r>
      <w:r w:rsidR="009C554F">
        <w:rPr>
          <w:rFonts w:hint="eastAsia"/>
        </w:rPr>
        <w:t>不破，為百世奉為圭臬之醫典，厥功偉矣。夫叔和所抄行世者</w:t>
      </w:r>
      <w:r w:rsidR="0073482C">
        <w:rPr>
          <w:rFonts w:hint="eastAsia"/>
        </w:rPr>
        <w:t>，</w:t>
      </w:r>
      <w:r w:rsidR="009C554F">
        <w:rPr>
          <w:rFonts w:hint="eastAsia"/>
        </w:rPr>
        <w:t>相傳</w:t>
      </w:r>
      <w:r w:rsidR="00364366">
        <w:rPr>
          <w:rFonts w:hint="eastAsia"/>
        </w:rPr>
        <w:t>係</w:t>
      </w:r>
      <w:r w:rsidR="009C554F">
        <w:rPr>
          <w:rFonts w:hint="eastAsia"/>
        </w:rPr>
        <w:t>第七次稿</w:t>
      </w:r>
      <w:r w:rsidR="00E46707">
        <w:rPr>
          <w:rFonts w:hint="eastAsia"/>
        </w:rPr>
        <w:t>，</w:t>
      </w:r>
      <w:r w:rsidR="009C554F">
        <w:rPr>
          <w:rFonts w:hint="eastAsia"/>
        </w:rPr>
        <w:t>令吾</w:t>
      </w:r>
      <w:smartTag w:uri="urn:schemas-microsoft-com:office:smarttags" w:element="PersonName">
        <w:smartTagPr>
          <w:attr w:name="ProductID" w:val="師得羅"/>
        </w:smartTagPr>
        <w:r w:rsidR="009C554F">
          <w:rPr>
            <w:rFonts w:hint="eastAsia"/>
          </w:rPr>
          <w:t>師得羅</w:t>
        </w:r>
      </w:smartTag>
      <w:r w:rsidR="009C554F">
        <w:rPr>
          <w:rFonts w:hint="eastAsia"/>
        </w:rPr>
        <w:t>君所珍藏者</w:t>
      </w:r>
      <w:r w:rsidR="0073482C">
        <w:rPr>
          <w:rFonts w:hint="eastAsia"/>
        </w:rPr>
        <w:t>，</w:t>
      </w:r>
      <w:r w:rsidR="009C554F">
        <w:rPr>
          <w:rFonts w:hint="eastAsia"/>
        </w:rPr>
        <w:t>乃第十二次稿。不知江西</w:t>
      </w:r>
      <w:smartTag w:uri="urn:schemas-microsoft-com:office:smarttags" w:element="PersonName">
        <w:smartTagPr>
          <w:attr w:name="ProductID" w:val="張隱"/>
        </w:smartTagPr>
        <w:r w:rsidR="009C554F">
          <w:rPr>
            <w:rFonts w:hint="eastAsia"/>
          </w:rPr>
          <w:t>張隱</w:t>
        </w:r>
      </w:smartTag>
      <w:r w:rsidR="009C554F">
        <w:rPr>
          <w:rFonts w:hint="eastAsia"/>
        </w:rPr>
        <w:t>君所授劉昆湘者，</w:t>
      </w:r>
      <w:r w:rsidR="009C554F">
        <w:rPr>
          <w:rFonts w:hint="eastAsia"/>
        </w:rPr>
        <w:lastRenderedPageBreak/>
        <w:t>涪陵劉熔經得</w:t>
      </w:r>
      <w:r w:rsidR="00CF5B35">
        <w:rPr>
          <w:rFonts w:hint="eastAsia"/>
        </w:rPr>
        <w:t>於</w:t>
      </w:r>
      <w:r w:rsidR="009C554F">
        <w:rPr>
          <w:rFonts w:hint="eastAsia"/>
        </w:rPr>
        <w:t>墊江某洞石</w:t>
      </w:r>
      <w:r w:rsidR="00E46707">
        <w:rPr>
          <w:rFonts w:hint="eastAsia"/>
        </w:rPr>
        <w:t>柜</w:t>
      </w:r>
      <w:r w:rsidR="009C554F">
        <w:rPr>
          <w:rFonts w:hint="eastAsia"/>
        </w:rPr>
        <w:t>者，是為第</w:t>
      </w:r>
      <w:r w:rsidR="00E46707">
        <w:rPr>
          <w:rFonts w:hint="eastAsia"/>
        </w:rPr>
        <w:t>幾</w:t>
      </w:r>
      <w:r w:rsidR="009C554F">
        <w:rPr>
          <w:rFonts w:hint="eastAsia"/>
        </w:rPr>
        <w:t>稿。千</w:t>
      </w:r>
      <w:r w:rsidR="00E46707">
        <w:rPr>
          <w:rFonts w:hint="eastAsia"/>
        </w:rPr>
        <w:t>餘</w:t>
      </w:r>
      <w:r w:rsidR="009C554F">
        <w:rPr>
          <w:rFonts w:hint="eastAsia"/>
        </w:rPr>
        <w:t>年來，零碎</w:t>
      </w:r>
      <w:r w:rsidR="0073482C">
        <w:rPr>
          <w:rFonts w:hint="eastAsia"/>
        </w:rPr>
        <w:t>嫌</w:t>
      </w:r>
      <w:r w:rsidR="009C554F">
        <w:rPr>
          <w:rFonts w:hint="eastAsia"/>
        </w:rPr>
        <w:t>錦之十三稿，究不知仍藏之名山，傳之其人否也。夫仲</w:t>
      </w:r>
      <w:r w:rsidR="00F333F5">
        <w:rPr>
          <w:rFonts w:hint="eastAsia"/>
        </w:rPr>
        <w:t>聖</w:t>
      </w:r>
      <w:r w:rsidR="009C554F">
        <w:rPr>
          <w:rFonts w:hint="eastAsia"/>
        </w:rPr>
        <w:t>《傷寒雜病論》成</w:t>
      </w:r>
      <w:r w:rsidR="00CF5B35">
        <w:rPr>
          <w:rFonts w:hint="eastAsia"/>
        </w:rPr>
        <w:t>於</w:t>
      </w:r>
      <w:r w:rsidR="009C554F">
        <w:rPr>
          <w:rFonts w:hint="eastAsia"/>
        </w:rPr>
        <w:t>炎漢建安紀年，迄今千有七百</w:t>
      </w:r>
      <w:r w:rsidR="00E46707">
        <w:rPr>
          <w:rFonts w:hint="eastAsia"/>
        </w:rPr>
        <w:t>餘</w:t>
      </w:r>
      <w:r w:rsidR="009C554F">
        <w:rPr>
          <w:rFonts w:hint="eastAsia"/>
        </w:rPr>
        <w:t>歲，經歷代之兵燹，宗室之遷徒，卒能為仲</w:t>
      </w:r>
      <w:r w:rsidR="00F333F5">
        <w:rPr>
          <w:rFonts w:hint="eastAsia"/>
        </w:rPr>
        <w:t>聖</w:t>
      </w:r>
      <w:r w:rsidR="009C554F">
        <w:rPr>
          <w:rFonts w:hint="eastAsia"/>
        </w:rPr>
        <w:t>四十六世裔孫紹祖所保存，再經左、羅師生蘊櫝珍藏，俾長沙遺文終顯</w:t>
      </w:r>
      <w:r w:rsidR="00CF5B35">
        <w:rPr>
          <w:rFonts w:hint="eastAsia"/>
        </w:rPr>
        <w:t>於</w:t>
      </w:r>
      <w:r w:rsidR="009C554F">
        <w:rPr>
          <w:rFonts w:hint="eastAsia"/>
        </w:rPr>
        <w:t>世。非仲</w:t>
      </w:r>
      <w:r w:rsidR="00F333F5">
        <w:rPr>
          <w:rFonts w:hint="eastAsia"/>
        </w:rPr>
        <w:t>聖</w:t>
      </w:r>
      <w:r w:rsidR="009C554F">
        <w:rPr>
          <w:rFonts w:hint="eastAsia"/>
        </w:rPr>
        <w:t>之靈默相之</w:t>
      </w:r>
      <w:r w:rsidR="0073482C">
        <w:rPr>
          <w:rFonts w:hint="eastAsia"/>
        </w:rPr>
        <w:t>，</w:t>
      </w:r>
      <w:r w:rsidR="009C554F">
        <w:rPr>
          <w:rFonts w:hint="eastAsia"/>
        </w:rPr>
        <w:t>無以臻此，非吾師之誠感格之</w:t>
      </w:r>
      <w:r w:rsidR="0073482C">
        <w:rPr>
          <w:rFonts w:hint="eastAsia"/>
        </w:rPr>
        <w:t>，</w:t>
      </w:r>
      <w:r w:rsidR="009C554F">
        <w:rPr>
          <w:rFonts w:hint="eastAsia"/>
        </w:rPr>
        <w:t>無以致此。吾師謂此書發現經過有不可思議者，故</w:t>
      </w:r>
      <w:r w:rsidR="00CF5B35">
        <w:rPr>
          <w:rFonts w:hint="eastAsia"/>
        </w:rPr>
        <w:t>於</w:t>
      </w:r>
      <w:r w:rsidR="009C554F">
        <w:rPr>
          <w:rFonts w:hint="eastAsia"/>
        </w:rPr>
        <w:t>丁亥冬備文</w:t>
      </w:r>
      <w:r w:rsidR="0073482C">
        <w:rPr>
          <w:rFonts w:hint="eastAsia"/>
        </w:rPr>
        <w:t>，</w:t>
      </w:r>
      <w:r w:rsidR="009C554F">
        <w:rPr>
          <w:rFonts w:hint="eastAsia"/>
        </w:rPr>
        <w:t>率錫禮再詣南陽謁告仲</w:t>
      </w:r>
      <w:r w:rsidR="00F333F5">
        <w:rPr>
          <w:rFonts w:hint="eastAsia"/>
        </w:rPr>
        <w:t>聖</w:t>
      </w:r>
      <w:r w:rsidR="009C554F">
        <w:rPr>
          <w:rFonts w:hint="eastAsia"/>
        </w:rPr>
        <w:t>，欲致此書遠播海外，得以發揚光大。詎為時途梗阻，未能如愿</w:t>
      </w:r>
      <w:r w:rsidR="00E46707">
        <w:rPr>
          <w:rFonts w:hint="eastAsia"/>
        </w:rPr>
        <w:t>，</w:t>
      </w:r>
      <w:r w:rsidR="009C554F">
        <w:rPr>
          <w:rFonts w:hint="eastAsia"/>
        </w:rPr>
        <w:t>乃</w:t>
      </w:r>
      <w:r w:rsidR="001C3699">
        <w:rPr>
          <w:rFonts w:hint="eastAsia"/>
        </w:rPr>
        <w:t>復</w:t>
      </w:r>
      <w:r w:rsidR="009C554F">
        <w:rPr>
          <w:rFonts w:hint="eastAsia"/>
        </w:rPr>
        <w:t>取此十二稿，</w:t>
      </w:r>
      <w:r w:rsidR="008D5FCF">
        <w:rPr>
          <w:rFonts w:hint="eastAsia"/>
        </w:rPr>
        <w:t>採</w:t>
      </w:r>
      <w:r w:rsidR="009C554F">
        <w:rPr>
          <w:rFonts w:hint="eastAsia"/>
        </w:rPr>
        <w:t>集古今諸注為之詳釋，參以湘古本、涪古本，相互考核，嚴加訂正，補其脫佚</w:t>
      </w:r>
      <w:r w:rsidR="0073482C">
        <w:rPr>
          <w:rFonts w:hint="eastAsia"/>
        </w:rPr>
        <w:t>，</w:t>
      </w:r>
      <w:r w:rsidR="009C554F">
        <w:rPr>
          <w:rFonts w:hint="eastAsia"/>
        </w:rPr>
        <w:t>字櫛句比，綱舉目張，務期無疑不釋，無義不晰。未</w:t>
      </w:r>
      <w:r w:rsidR="00E46707">
        <w:rPr>
          <w:rFonts w:hint="eastAsia"/>
        </w:rPr>
        <w:t>幾</w:t>
      </w:r>
      <w:r w:rsidR="009C554F">
        <w:rPr>
          <w:rFonts w:hint="eastAsia"/>
        </w:rPr>
        <w:t>一年，脫稿卒成，命名《傷寒雜病論會通》，共計十有八卷，分訂八巨冊，吾師今已六旬有四，尚能不辭勞瘁，自撰自書，成此巨業，生平志學之誠，律身之敬，信道之篤，執德之弘，有非常人所能及，故能卒成羽翼仲景之功，刊布其書而光大其學也。錫禮從師</w:t>
      </w:r>
      <w:r w:rsidR="0073482C">
        <w:rPr>
          <w:rFonts w:hint="eastAsia"/>
        </w:rPr>
        <w:t>，</w:t>
      </w:r>
      <w:r w:rsidR="009C554F">
        <w:rPr>
          <w:rFonts w:hint="eastAsia"/>
        </w:rPr>
        <w:t>游學有年，幸睹是書</w:t>
      </w:r>
      <w:r w:rsidR="00CF5B35">
        <w:rPr>
          <w:rFonts w:hint="eastAsia"/>
        </w:rPr>
        <w:t>於</w:t>
      </w:r>
      <w:r w:rsidR="009C554F">
        <w:rPr>
          <w:rFonts w:hint="eastAsia"/>
        </w:rPr>
        <w:t>危亂艱難之時而印成。爰述顛末，以冀讀者得悉其發現經歷之梗概，并明傳授之淵源云爾。</w:t>
      </w:r>
    </w:p>
    <w:p w:rsidR="009C554F" w:rsidRDefault="009C554F" w:rsidP="007A0E49">
      <w:pPr>
        <w:pStyle w:val="afffffc"/>
        <w:spacing w:after="120"/>
        <w:ind w:firstLine="600"/>
      </w:pPr>
      <w:r>
        <w:t>公元一九四九年，己丑仲夏，門人涇陽米錫禮敬識</w:t>
      </w:r>
      <w:r w:rsidR="00CF5B35">
        <w:t>於</w:t>
      </w:r>
      <w:r>
        <w:t>樊川止園</w:t>
      </w:r>
    </w:p>
    <w:p w:rsidR="009C554F" w:rsidRDefault="009C554F" w:rsidP="00634902">
      <w:pPr>
        <w:pStyle w:val="afffffa"/>
      </w:pPr>
      <w:r>
        <w:br w:type="page"/>
      </w:r>
      <w:bookmarkStart w:id="119" w:name="_Toc316585597"/>
      <w:bookmarkStart w:id="120" w:name="_Toc316585648"/>
      <w:bookmarkStart w:id="121" w:name="_Toc351295345"/>
      <w:r w:rsidR="003709D8">
        <w:rPr>
          <w:rFonts w:hint="eastAsia"/>
        </w:rPr>
        <w:lastRenderedPageBreak/>
        <w:t>〈</w:t>
      </w:r>
      <w:r>
        <w:t>本書所引醫家簡介</w:t>
      </w:r>
      <w:bookmarkEnd w:id="119"/>
      <w:bookmarkEnd w:id="120"/>
      <w:r w:rsidR="003709D8">
        <w:rPr>
          <w:rFonts w:hint="eastAsia"/>
        </w:rPr>
        <w:t>〉</w:t>
      </w:r>
      <w:bookmarkEnd w:id="121"/>
    </w:p>
    <w:p w:rsidR="009C554F" w:rsidRDefault="009C554F" w:rsidP="007A0E49">
      <w:pPr>
        <w:pStyle w:val="afffff9"/>
        <w:spacing w:before="120" w:after="120"/>
      </w:pPr>
      <w:r>
        <w:t>三畫</w:t>
      </w:r>
    </w:p>
    <w:p w:rsidR="009C554F" w:rsidRPr="001A4164" w:rsidRDefault="00AF25D5" w:rsidP="004438E7">
      <w:pPr>
        <w:pStyle w:val="afffff8"/>
        <w:spacing w:after="120"/>
        <w:ind w:firstLine="620"/>
      </w:pPr>
      <w:r w:rsidRPr="00E52A6A">
        <w:rPr>
          <w:rStyle w:val="afffffd"/>
          <w:rFonts w:hint="eastAsia"/>
        </w:rPr>
        <w:t>【</w:t>
      </w:r>
      <w:r w:rsidR="009C554F" w:rsidRPr="00E52A6A">
        <w:rPr>
          <w:rStyle w:val="afffffd"/>
        </w:rPr>
        <w:t>山田正珍</w:t>
      </w:r>
      <w:r w:rsidRPr="00E52A6A">
        <w:rPr>
          <w:rStyle w:val="afffffd"/>
          <w:rFonts w:hint="eastAsia"/>
        </w:rPr>
        <w:t>】</w:t>
      </w:r>
      <w:r w:rsidR="009C554F" w:rsidRPr="001A4164">
        <w:t>日本寬政中醫家</w:t>
      </w:r>
      <w:r w:rsidRPr="001A4164">
        <w:rPr>
          <w:rFonts w:hint="eastAsia"/>
        </w:rPr>
        <w:t>，</w:t>
      </w:r>
      <w:r w:rsidR="009C554F" w:rsidRPr="001A4164">
        <w:t>字宗俊，號圖南。著有《傷寒考》（</w:t>
      </w:r>
      <w:r w:rsidR="009C554F" w:rsidRPr="001A4164">
        <w:t>1779</w:t>
      </w:r>
      <w:r w:rsidR="009C554F" w:rsidRPr="001A4164">
        <w:t>年）、《傷</w:t>
      </w:r>
      <w:r w:rsidR="009C554F" w:rsidRPr="001A4164">
        <w:rPr>
          <w:rFonts w:hint="eastAsia"/>
        </w:rPr>
        <w:t>寒論集成》</w:t>
      </w:r>
      <w:r w:rsidR="009C554F" w:rsidRPr="001A4164">
        <w:t>(1789</w:t>
      </w:r>
      <w:r w:rsidR="009C554F" w:rsidRPr="001A4164">
        <w:t>年</w:t>
      </w:r>
      <w:r w:rsidRPr="001A4164">
        <w:rPr>
          <w:rFonts w:hint="eastAsia"/>
        </w:rPr>
        <w:t>）</w:t>
      </w:r>
      <w:r w:rsidR="009C554F" w:rsidRPr="001A4164">
        <w:t>等。</w:t>
      </w:r>
    </w:p>
    <w:p w:rsidR="009C554F" w:rsidRPr="001A4164" w:rsidRDefault="00AF25D5" w:rsidP="004438E7">
      <w:pPr>
        <w:pStyle w:val="afffff8"/>
        <w:spacing w:after="120"/>
        <w:ind w:firstLine="620"/>
      </w:pPr>
      <w:r w:rsidRPr="00E52A6A">
        <w:rPr>
          <w:rStyle w:val="afffffd"/>
          <w:rFonts w:hint="eastAsia"/>
        </w:rPr>
        <w:t>【</w:t>
      </w:r>
      <w:r w:rsidR="009C554F" w:rsidRPr="00E52A6A">
        <w:rPr>
          <w:rStyle w:val="afffffd"/>
        </w:rPr>
        <w:t>山田圖南</w:t>
      </w:r>
      <w:r w:rsidRPr="00E52A6A">
        <w:rPr>
          <w:rStyle w:val="afffffd"/>
          <w:rFonts w:hint="eastAsia"/>
        </w:rPr>
        <w:t>】</w:t>
      </w:r>
      <w:r w:rsidR="009C554F" w:rsidRPr="001A4164">
        <w:t>即山田正珍。</w:t>
      </w:r>
    </w:p>
    <w:p w:rsidR="009C554F" w:rsidRPr="001A4164" w:rsidRDefault="00AF25D5" w:rsidP="004438E7">
      <w:pPr>
        <w:pStyle w:val="afffff8"/>
        <w:spacing w:after="120"/>
        <w:ind w:firstLine="620"/>
      </w:pPr>
      <w:r w:rsidRPr="00E52A6A">
        <w:rPr>
          <w:rStyle w:val="afffffd"/>
          <w:rFonts w:hint="eastAsia"/>
        </w:rPr>
        <w:t>【</w:t>
      </w:r>
      <w:r w:rsidR="009C554F" w:rsidRPr="00E52A6A">
        <w:rPr>
          <w:rStyle w:val="afffffd"/>
        </w:rPr>
        <w:t>萬密齋</w:t>
      </w:r>
      <w:r w:rsidRPr="00E52A6A">
        <w:rPr>
          <w:rStyle w:val="afffffd"/>
          <w:rFonts w:hint="eastAsia"/>
        </w:rPr>
        <w:t>】</w:t>
      </w:r>
      <w:r w:rsidR="009C554F" w:rsidRPr="001A4164">
        <w:t>即萬全，字密齋。湖北羅田縣人。明代醫家。撰有《幼科發揮》、《育嬰</w:t>
      </w:r>
      <w:r w:rsidR="009C554F" w:rsidRPr="001A4164">
        <w:rPr>
          <w:rFonts w:hint="eastAsia"/>
        </w:rPr>
        <w:t>秘訣》、《廣嗣紀要》等書。對後世兒科醫家有較大的影響。</w:t>
      </w:r>
    </w:p>
    <w:p w:rsidR="009C554F" w:rsidRDefault="009C554F" w:rsidP="007A0E49">
      <w:pPr>
        <w:pStyle w:val="afffff9"/>
        <w:spacing w:before="120" w:after="120"/>
      </w:pPr>
      <w:r>
        <w:t>四畫</w:t>
      </w:r>
    </w:p>
    <w:p w:rsidR="009C554F" w:rsidRDefault="00AF25D5" w:rsidP="004438E7">
      <w:pPr>
        <w:pStyle w:val="afffff8"/>
        <w:spacing w:after="120"/>
        <w:ind w:firstLine="620"/>
      </w:pPr>
      <w:r w:rsidRPr="00E52A6A">
        <w:rPr>
          <w:rStyle w:val="afffffd"/>
          <w:rFonts w:hint="eastAsia"/>
        </w:rPr>
        <w:t>【</w:t>
      </w:r>
      <w:r w:rsidR="009C554F" w:rsidRPr="00E52A6A">
        <w:rPr>
          <w:rStyle w:val="afffffd"/>
        </w:rPr>
        <w:t>王海藏</w:t>
      </w:r>
      <w:r w:rsidRPr="00E52A6A">
        <w:rPr>
          <w:rStyle w:val="afffffd"/>
          <w:rFonts w:hint="eastAsia"/>
        </w:rPr>
        <w:t>】</w:t>
      </w:r>
      <w:r w:rsidR="009C554F" w:rsidRPr="001A4164">
        <w:t>即王好古，字進之，號海藏。元代著名醫家。趙州</w:t>
      </w:r>
      <w:r w:rsidRPr="001A4164">
        <w:rPr>
          <w:rFonts w:hint="eastAsia"/>
        </w:rPr>
        <w:t>（</w:t>
      </w:r>
      <w:r w:rsidR="009C554F" w:rsidRPr="001A4164">
        <w:t>今河北趙縣）人。平</w:t>
      </w:r>
      <w:r w:rsidR="009C554F" w:rsidRPr="001A4164">
        <w:rPr>
          <w:rFonts w:hint="eastAsia"/>
        </w:rPr>
        <w:t>生著述很多，主要有《醫壘元戎》、《仲景詳論》、《傷寒辨惑論》等。</w:t>
      </w:r>
    </w:p>
    <w:p w:rsidR="009C554F" w:rsidRDefault="00AF25D5" w:rsidP="004438E7">
      <w:pPr>
        <w:pStyle w:val="afffff8"/>
        <w:spacing w:after="120"/>
        <w:ind w:firstLine="620"/>
      </w:pPr>
      <w:r w:rsidRPr="00E52A6A">
        <w:rPr>
          <w:rStyle w:val="afffffd"/>
          <w:rFonts w:hint="eastAsia"/>
        </w:rPr>
        <w:t>【</w:t>
      </w:r>
      <w:r w:rsidR="009C554F" w:rsidRPr="00E52A6A">
        <w:rPr>
          <w:rStyle w:val="afffffd"/>
        </w:rPr>
        <w:t>王啟玄</w:t>
      </w:r>
      <w:r w:rsidRPr="00E52A6A">
        <w:rPr>
          <w:rStyle w:val="afffffd"/>
          <w:rFonts w:hint="eastAsia"/>
        </w:rPr>
        <w:t>】</w:t>
      </w:r>
      <w:r w:rsidR="009C554F" w:rsidRPr="001A4164">
        <w:t>即王冰，自號啟玄子。唐代醫家。撰《重廣補注黃帝內經素問》。</w:t>
      </w:r>
    </w:p>
    <w:p w:rsidR="009C554F" w:rsidRPr="001A4164" w:rsidRDefault="00AF25D5" w:rsidP="004438E7">
      <w:pPr>
        <w:pStyle w:val="afffff8"/>
        <w:spacing w:after="120"/>
        <w:ind w:firstLine="620"/>
      </w:pPr>
      <w:r w:rsidRPr="00E52A6A">
        <w:rPr>
          <w:rStyle w:val="afffffd"/>
          <w:rFonts w:hint="eastAsia"/>
        </w:rPr>
        <w:t>【</w:t>
      </w:r>
      <w:r w:rsidR="009C554F" w:rsidRPr="00E52A6A">
        <w:rPr>
          <w:rStyle w:val="afffffd"/>
        </w:rPr>
        <w:t>王肯堂</w:t>
      </w:r>
      <w:r w:rsidRPr="00E52A6A">
        <w:rPr>
          <w:rStyle w:val="afffffd"/>
          <w:rFonts w:hint="eastAsia"/>
        </w:rPr>
        <w:t>】</w:t>
      </w:r>
      <w:r w:rsidR="009C554F" w:rsidRPr="001A4164">
        <w:t>字宇泰，號損庵，自號念西居士。金壇（今江蘇金壇）人。明代著名醫</w:t>
      </w:r>
      <w:r w:rsidR="009C554F" w:rsidRPr="001A4164">
        <w:rPr>
          <w:rFonts w:hint="eastAsia"/>
        </w:rPr>
        <w:t>家。著有《</w:t>
      </w:r>
      <w:r w:rsidR="003A4FE5" w:rsidRPr="001A4164">
        <w:rPr>
          <w:rFonts w:hint="eastAsia"/>
        </w:rPr>
        <w:t>證</w:t>
      </w:r>
      <w:r w:rsidR="009C554F" w:rsidRPr="001A4164">
        <w:rPr>
          <w:rFonts w:hint="eastAsia"/>
        </w:rPr>
        <w:t>治準繩》（又稱《六科</w:t>
      </w:r>
      <w:r w:rsidR="003A4FE5" w:rsidRPr="001A4164">
        <w:rPr>
          <w:rFonts w:hint="eastAsia"/>
        </w:rPr>
        <w:t>證</w:t>
      </w:r>
      <w:r w:rsidR="009C554F" w:rsidRPr="001A4164">
        <w:rPr>
          <w:rFonts w:hint="eastAsia"/>
        </w:rPr>
        <w:t>治準繩》）四十四卷。</w:t>
      </w:r>
    </w:p>
    <w:p w:rsidR="009C554F" w:rsidRPr="001A4164" w:rsidRDefault="00AF25D5" w:rsidP="004438E7">
      <w:pPr>
        <w:pStyle w:val="afffff8"/>
        <w:spacing w:after="120"/>
        <w:ind w:firstLine="620"/>
      </w:pPr>
      <w:r w:rsidRPr="00E52A6A">
        <w:rPr>
          <w:rStyle w:val="afffffd"/>
          <w:rFonts w:hint="eastAsia"/>
        </w:rPr>
        <w:t>【</w:t>
      </w:r>
      <w:r w:rsidR="009C554F" w:rsidRPr="00E52A6A">
        <w:rPr>
          <w:rStyle w:val="afffffd"/>
        </w:rPr>
        <w:t>王孟英</w:t>
      </w:r>
      <w:r w:rsidRPr="00E52A6A">
        <w:rPr>
          <w:rStyle w:val="afffffd"/>
          <w:rFonts w:hint="eastAsia"/>
        </w:rPr>
        <w:t>】</w:t>
      </w:r>
      <w:r w:rsidR="009C554F" w:rsidRPr="001A4164">
        <w:t>即王士雄，字孟英。浙江寧海人，清代醫家。著有《霍亂論》、《溫熱經</w:t>
      </w:r>
      <w:r w:rsidR="009C554F" w:rsidRPr="001A4164">
        <w:rPr>
          <w:rFonts w:hint="eastAsia"/>
        </w:rPr>
        <w:t>緯》等。</w:t>
      </w:r>
    </w:p>
    <w:p w:rsidR="009C554F" w:rsidRPr="001A4164" w:rsidRDefault="00AF25D5" w:rsidP="004438E7">
      <w:pPr>
        <w:pStyle w:val="afffff8"/>
        <w:spacing w:after="120"/>
        <w:ind w:firstLine="620"/>
      </w:pPr>
      <w:r w:rsidRPr="00E52A6A">
        <w:rPr>
          <w:rStyle w:val="afffffd"/>
          <w:rFonts w:hint="eastAsia"/>
        </w:rPr>
        <w:t>【</w:t>
      </w:r>
      <w:r w:rsidR="009C554F" w:rsidRPr="00E52A6A">
        <w:rPr>
          <w:rStyle w:val="afffffd"/>
        </w:rPr>
        <w:t>王樸莊</w:t>
      </w:r>
      <w:r w:rsidRPr="00E52A6A">
        <w:rPr>
          <w:rStyle w:val="afffffd"/>
          <w:rFonts w:hint="eastAsia"/>
        </w:rPr>
        <w:t>】</w:t>
      </w:r>
      <w:r w:rsidR="009C554F" w:rsidRPr="001A4164">
        <w:t>即王丙，字樸莊。清代醫家。江蘇吳縣人。撰有《時節氣候決病法》、</w:t>
      </w:r>
      <w:r w:rsidR="009C554F" w:rsidRPr="001A4164">
        <w:rPr>
          <w:rFonts w:hint="eastAsia"/>
        </w:rPr>
        <w:t>《脈訣引方論</w:t>
      </w:r>
      <w:r w:rsidR="003A4FE5" w:rsidRPr="001A4164">
        <w:rPr>
          <w:rFonts w:hint="eastAsia"/>
        </w:rPr>
        <w:t>證</w:t>
      </w:r>
      <w:r w:rsidR="009C554F" w:rsidRPr="001A4164">
        <w:rPr>
          <w:rFonts w:hint="eastAsia"/>
        </w:rPr>
        <w:t>》、《校正王樸莊傷寒論注》、《考正古方權量說》等。</w:t>
      </w:r>
    </w:p>
    <w:p w:rsidR="009C554F" w:rsidRPr="001A4164" w:rsidRDefault="00AF25D5" w:rsidP="004438E7">
      <w:pPr>
        <w:pStyle w:val="afffff8"/>
        <w:spacing w:after="120"/>
        <w:ind w:firstLine="620"/>
      </w:pPr>
      <w:r w:rsidRPr="00E52A6A">
        <w:rPr>
          <w:rStyle w:val="afffffd"/>
          <w:rFonts w:hint="eastAsia"/>
        </w:rPr>
        <w:t>【</w:t>
      </w:r>
      <w:r w:rsidR="009C554F" w:rsidRPr="00E52A6A">
        <w:rPr>
          <w:rStyle w:val="afffffd"/>
        </w:rPr>
        <w:t>王文祿</w:t>
      </w:r>
      <w:r w:rsidRPr="00E52A6A">
        <w:rPr>
          <w:rStyle w:val="afffffd"/>
          <w:rFonts w:hint="eastAsia"/>
        </w:rPr>
        <w:t>】</w:t>
      </w:r>
      <w:r w:rsidR="009C554F" w:rsidRPr="001A4164">
        <w:t>字世廉</w:t>
      </w:r>
      <w:r w:rsidR="0073482C" w:rsidRPr="001A4164">
        <w:rPr>
          <w:rFonts w:hint="eastAsia"/>
        </w:rPr>
        <w:t>。</w:t>
      </w:r>
      <w:r w:rsidR="009C554F" w:rsidRPr="001A4164">
        <w:t>明代醫家</w:t>
      </w:r>
      <w:r w:rsidR="0073482C" w:rsidRPr="001A4164">
        <w:rPr>
          <w:rFonts w:hint="eastAsia"/>
        </w:rPr>
        <w:t>。</w:t>
      </w:r>
      <w:r w:rsidR="009C554F" w:rsidRPr="001A4164">
        <w:t>海鹽人。著有《醫先》一卷、《胎息經疏略》等。</w:t>
      </w:r>
    </w:p>
    <w:p w:rsidR="009C554F" w:rsidRPr="001A4164" w:rsidRDefault="00AF25D5" w:rsidP="004438E7">
      <w:pPr>
        <w:pStyle w:val="afffff8"/>
        <w:spacing w:after="120"/>
        <w:ind w:firstLine="620"/>
      </w:pPr>
      <w:r w:rsidRPr="00E52A6A">
        <w:rPr>
          <w:rStyle w:val="afffffd"/>
          <w:rFonts w:hint="eastAsia"/>
        </w:rPr>
        <w:t>【</w:t>
      </w:r>
      <w:r w:rsidR="009C554F" w:rsidRPr="00E52A6A">
        <w:rPr>
          <w:rStyle w:val="afffffd"/>
        </w:rPr>
        <w:t>王晉三</w:t>
      </w:r>
      <w:r w:rsidRPr="00E52A6A">
        <w:rPr>
          <w:rStyle w:val="afffffd"/>
          <w:rFonts w:hint="eastAsia"/>
        </w:rPr>
        <w:t>】</w:t>
      </w:r>
      <w:r w:rsidR="009C554F" w:rsidRPr="001A4164">
        <w:t>即王子接，字晉三。清代醫家。撰《傷寒方法》、《傷寒古方通》、《古</w:t>
      </w:r>
      <w:r w:rsidR="009C554F" w:rsidRPr="001A4164">
        <w:rPr>
          <w:rFonts w:hint="eastAsia"/>
        </w:rPr>
        <w:t>方選注》等。</w:t>
      </w:r>
    </w:p>
    <w:p w:rsidR="009C554F" w:rsidRPr="001A4164" w:rsidRDefault="00AF25D5" w:rsidP="004438E7">
      <w:pPr>
        <w:pStyle w:val="afffff8"/>
        <w:spacing w:after="120"/>
        <w:ind w:firstLine="620"/>
      </w:pPr>
      <w:r w:rsidRPr="00E52A6A">
        <w:rPr>
          <w:rStyle w:val="afffffd"/>
          <w:rFonts w:hint="eastAsia"/>
        </w:rPr>
        <w:t>【</w:t>
      </w:r>
      <w:r w:rsidR="009C554F" w:rsidRPr="00E52A6A">
        <w:rPr>
          <w:rStyle w:val="afffffd"/>
        </w:rPr>
        <w:t>王宇泰</w:t>
      </w:r>
      <w:r w:rsidRPr="00E52A6A">
        <w:rPr>
          <w:rStyle w:val="afffffd"/>
          <w:rFonts w:hint="eastAsia"/>
        </w:rPr>
        <w:t>】</w:t>
      </w:r>
      <w:r w:rsidR="009C554F" w:rsidRPr="001A4164">
        <w:t>即王肯堂。</w:t>
      </w:r>
    </w:p>
    <w:p w:rsidR="009C554F" w:rsidRPr="001A4164" w:rsidRDefault="0019180D" w:rsidP="004438E7">
      <w:pPr>
        <w:pStyle w:val="afffff8"/>
        <w:spacing w:after="120"/>
        <w:ind w:firstLine="620"/>
      </w:pPr>
      <w:r w:rsidRPr="00E52A6A">
        <w:rPr>
          <w:rStyle w:val="afffffd"/>
          <w:rFonts w:hint="eastAsia"/>
        </w:rPr>
        <w:t>【</w:t>
      </w:r>
      <w:r w:rsidR="009C554F" w:rsidRPr="00E52A6A">
        <w:rPr>
          <w:rStyle w:val="afffffd"/>
        </w:rPr>
        <w:t>方仲行</w:t>
      </w:r>
      <w:r w:rsidRPr="00E52A6A">
        <w:rPr>
          <w:rStyle w:val="afffffd"/>
          <w:rFonts w:hint="eastAsia"/>
        </w:rPr>
        <w:t>】</w:t>
      </w:r>
      <w:r w:rsidR="009C554F" w:rsidRPr="001A4164">
        <w:t>即方有執，字仲行。明代醫家。歙縣（今安徽歙縣）人。著《傷寒論條</w:t>
      </w:r>
      <w:r w:rsidR="009C554F" w:rsidRPr="001A4164">
        <w:rPr>
          <w:rFonts w:hint="eastAsia"/>
        </w:rPr>
        <w:t>辨》八卷，對《傷寒論》六經篇文的註釋，相當精當。</w:t>
      </w:r>
    </w:p>
    <w:p w:rsidR="009C554F" w:rsidRPr="001A4164" w:rsidRDefault="0019180D" w:rsidP="004438E7">
      <w:pPr>
        <w:pStyle w:val="afffff8"/>
        <w:spacing w:after="120"/>
        <w:ind w:firstLine="620"/>
      </w:pPr>
      <w:r w:rsidRPr="00E52A6A">
        <w:rPr>
          <w:rStyle w:val="afffffd"/>
          <w:rFonts w:hint="eastAsia"/>
        </w:rPr>
        <w:t>【</w:t>
      </w:r>
      <w:r w:rsidR="009C554F" w:rsidRPr="00E52A6A">
        <w:rPr>
          <w:rStyle w:val="afffffd"/>
        </w:rPr>
        <w:t>尤在涇</w:t>
      </w:r>
      <w:r w:rsidRPr="00E52A6A">
        <w:rPr>
          <w:rStyle w:val="afffffd"/>
          <w:rFonts w:hint="eastAsia"/>
        </w:rPr>
        <w:t>】</w:t>
      </w:r>
      <w:r w:rsidR="009C554F" w:rsidRPr="001A4164">
        <w:t>即尤怡，字在涇，號拙吾，晚號飼鶴山人。清代醫家。長洲</w:t>
      </w:r>
      <w:r w:rsidRPr="001A4164">
        <w:rPr>
          <w:rFonts w:hint="eastAsia"/>
        </w:rPr>
        <w:t>（</w:t>
      </w:r>
      <w:r w:rsidR="009C554F" w:rsidRPr="001A4164">
        <w:t>今江蘇呈</w:t>
      </w:r>
      <w:r w:rsidR="009C554F" w:rsidRPr="001A4164">
        <w:rPr>
          <w:rFonts w:hint="eastAsia"/>
        </w:rPr>
        <w:t>縣）人。著有《傷寒貫珠集》、《金匱要略心典》等。</w:t>
      </w:r>
    </w:p>
    <w:p w:rsidR="009C554F" w:rsidRPr="001A4164" w:rsidRDefault="0019180D" w:rsidP="004438E7">
      <w:pPr>
        <w:pStyle w:val="afffff8"/>
        <w:spacing w:after="120"/>
        <w:ind w:firstLine="620"/>
      </w:pPr>
      <w:r w:rsidRPr="00E52A6A">
        <w:rPr>
          <w:rStyle w:val="afffffd"/>
          <w:rFonts w:hint="eastAsia"/>
        </w:rPr>
        <w:t>【</w:t>
      </w:r>
      <w:r w:rsidR="009C554F" w:rsidRPr="00E52A6A">
        <w:rPr>
          <w:rStyle w:val="afffffd"/>
        </w:rPr>
        <w:t>丹波元簡</w:t>
      </w:r>
      <w:r w:rsidRPr="00E52A6A">
        <w:rPr>
          <w:rStyle w:val="afffffd"/>
          <w:rFonts w:hint="eastAsia"/>
        </w:rPr>
        <w:t>】</w:t>
      </w:r>
      <w:r w:rsidR="009C554F" w:rsidRPr="001A4164">
        <w:t>日本漢醫學家。一名丹波廉夫。著述甚多，主要有《素問匯考》、《素</w:t>
      </w:r>
      <w:r w:rsidR="009C554F" w:rsidRPr="001A4164">
        <w:rPr>
          <w:rFonts w:hint="eastAsia"/>
        </w:rPr>
        <w:t>問識》、《素問解題》、《靈樞識》、《黃帝八十一難經解題》、《傷寒論輯義》、</w:t>
      </w:r>
      <w:r w:rsidR="009C554F" w:rsidRPr="001A4164">
        <w:rPr>
          <w:rFonts w:hint="eastAsia"/>
        </w:rPr>
        <w:lastRenderedPageBreak/>
        <w:t>《金匱要略輯義》</w:t>
      </w:r>
      <w:r w:rsidR="009C554F" w:rsidRPr="001A4164">
        <w:t>(1806</w:t>
      </w:r>
      <w:r w:rsidR="009C554F" w:rsidRPr="001A4164">
        <w:t>年）等。</w:t>
      </w:r>
    </w:p>
    <w:p w:rsidR="009C554F" w:rsidRDefault="009C554F" w:rsidP="007A0E49">
      <w:pPr>
        <w:pStyle w:val="afffff9"/>
        <w:spacing w:before="120" w:after="120"/>
      </w:pPr>
      <w:r>
        <w:t>五畫</w:t>
      </w:r>
    </w:p>
    <w:p w:rsidR="009C554F" w:rsidRPr="001A4164" w:rsidRDefault="0019180D" w:rsidP="004438E7">
      <w:pPr>
        <w:pStyle w:val="afffff8"/>
        <w:spacing w:after="120"/>
        <w:ind w:firstLine="620"/>
      </w:pPr>
      <w:r w:rsidRPr="00E52A6A">
        <w:rPr>
          <w:rStyle w:val="afffffd"/>
          <w:rFonts w:hint="eastAsia"/>
        </w:rPr>
        <w:t>【</w:t>
      </w:r>
      <w:r w:rsidR="009C554F" w:rsidRPr="00E52A6A">
        <w:rPr>
          <w:rStyle w:val="afffffd"/>
        </w:rPr>
        <w:t>東洞翁</w:t>
      </w:r>
      <w:r w:rsidRPr="00E52A6A">
        <w:rPr>
          <w:rStyle w:val="afffffd"/>
          <w:rFonts w:hint="eastAsia"/>
        </w:rPr>
        <w:t>】</w:t>
      </w:r>
      <w:r w:rsidR="009C554F" w:rsidRPr="001A4164">
        <w:t>即日本醫家吉益為則，一名吉益公言，又稱</w:t>
      </w:r>
      <w:smartTag w:uri="urn:schemas-microsoft-com:office:smarttags" w:element="PersonName">
        <w:smartTagPr>
          <w:attr w:name="ProductID" w:val="東洞"/>
        </w:smartTagPr>
        <w:r w:rsidR="009C554F" w:rsidRPr="001A4164">
          <w:t>東洞</w:t>
        </w:r>
      </w:smartTag>
      <w:r w:rsidR="009C554F" w:rsidRPr="001A4164">
        <w:t>先生。著《東洞全集》十</w:t>
      </w:r>
      <w:r w:rsidR="009C554F" w:rsidRPr="001A4164">
        <w:rPr>
          <w:rFonts w:hint="eastAsia"/>
        </w:rPr>
        <w:t>三</w:t>
      </w:r>
      <w:r w:rsidRPr="001A4164">
        <w:rPr>
          <w:rFonts w:hint="eastAsia"/>
        </w:rPr>
        <w:t>種</w:t>
      </w:r>
      <w:r w:rsidR="009C554F" w:rsidRPr="001A4164">
        <w:rPr>
          <w:rFonts w:hint="eastAsia"/>
        </w:rPr>
        <w:t>。刊</w:t>
      </w:r>
      <w:r w:rsidR="00CF5B35" w:rsidRPr="001A4164">
        <w:rPr>
          <w:rFonts w:hint="eastAsia"/>
        </w:rPr>
        <w:t>於</w:t>
      </w:r>
      <w:r w:rsidR="009C554F" w:rsidRPr="001A4164">
        <w:t>1918</w:t>
      </w:r>
      <w:r w:rsidR="009C554F" w:rsidRPr="001A4164">
        <w:t>年。</w:t>
      </w:r>
    </w:p>
    <w:p w:rsidR="009C554F" w:rsidRDefault="009C554F" w:rsidP="007A0E49">
      <w:pPr>
        <w:pStyle w:val="afffff9"/>
        <w:spacing w:before="120" w:after="120"/>
      </w:pPr>
      <w:r>
        <w:t>六畫</w:t>
      </w:r>
    </w:p>
    <w:p w:rsidR="009C554F" w:rsidRPr="001A4164" w:rsidRDefault="0019180D" w:rsidP="004438E7">
      <w:pPr>
        <w:pStyle w:val="afffff8"/>
        <w:spacing w:after="120"/>
        <w:ind w:firstLine="620"/>
      </w:pPr>
      <w:r w:rsidRPr="00E52A6A">
        <w:rPr>
          <w:rStyle w:val="afffffd"/>
          <w:rFonts w:hint="eastAsia"/>
        </w:rPr>
        <w:t>【</w:t>
      </w:r>
      <w:r w:rsidR="009C554F" w:rsidRPr="00E52A6A">
        <w:rPr>
          <w:rStyle w:val="afffffd"/>
        </w:rPr>
        <w:t>孫思邀</w:t>
      </w:r>
      <w:r w:rsidRPr="00E52A6A">
        <w:rPr>
          <w:rStyle w:val="afffffd"/>
          <w:rFonts w:hint="eastAsia"/>
        </w:rPr>
        <w:t>】</w:t>
      </w:r>
      <w:r w:rsidR="009C554F" w:rsidRPr="001A4164">
        <w:t>唐代著名醫學家。京兆華原（今陜西耀縣）人。所著《千金要方》、《千</w:t>
      </w:r>
      <w:r w:rsidR="009C554F" w:rsidRPr="001A4164">
        <w:rPr>
          <w:rFonts w:hint="eastAsia"/>
        </w:rPr>
        <w:t>金翼方》各三十卷，被稱為我國現存最早的臨床實用醫學百科全書。</w:t>
      </w:r>
      <w:r w:rsidR="009C554F" w:rsidRPr="001A4164">
        <w:t>孫真人即孫思邈，因孫氏曾被宋徽宗封為</w:t>
      </w:r>
      <w:r w:rsidRPr="001A4164">
        <w:rPr>
          <w:rFonts w:hint="eastAsia"/>
        </w:rPr>
        <w:t>「</w:t>
      </w:r>
      <w:r w:rsidR="009C554F" w:rsidRPr="001A4164">
        <w:t>妙應真人</w:t>
      </w:r>
      <w:r w:rsidRPr="001A4164">
        <w:rPr>
          <w:rFonts w:hint="eastAsia"/>
        </w:rPr>
        <w:t>」</w:t>
      </w:r>
      <w:r w:rsidR="009C554F" w:rsidRPr="001A4164">
        <w:t>，故名。</w:t>
      </w:r>
    </w:p>
    <w:p w:rsidR="009C554F" w:rsidRPr="001A4164" w:rsidRDefault="0019180D" w:rsidP="004438E7">
      <w:pPr>
        <w:pStyle w:val="afffff8"/>
        <w:spacing w:after="120"/>
        <w:ind w:firstLine="620"/>
      </w:pPr>
      <w:r w:rsidRPr="00E52A6A">
        <w:rPr>
          <w:rStyle w:val="afffffd"/>
          <w:rFonts w:hint="eastAsia"/>
        </w:rPr>
        <w:t>【</w:t>
      </w:r>
      <w:r w:rsidR="009C554F" w:rsidRPr="00E52A6A">
        <w:rPr>
          <w:rStyle w:val="afffffd"/>
        </w:rPr>
        <w:t>成無己</w:t>
      </w:r>
      <w:r w:rsidRPr="00E52A6A">
        <w:rPr>
          <w:rStyle w:val="afffffd"/>
          <w:rFonts w:hint="eastAsia"/>
        </w:rPr>
        <w:t>】</w:t>
      </w:r>
      <w:r w:rsidR="009C554F" w:rsidRPr="001A4164">
        <w:t>金代醫學家。聊攝（今山東聊城西）人。著《注解傷寒論》十卷，為現存</w:t>
      </w:r>
      <w:r w:rsidR="009C554F" w:rsidRPr="001A4164">
        <w:rPr>
          <w:rFonts w:hint="eastAsia"/>
        </w:rPr>
        <w:t>全面注解《傷寒論》最早的著作。此外</w:t>
      </w:r>
      <w:r w:rsidR="0073482C" w:rsidRPr="001A4164">
        <w:rPr>
          <w:rFonts w:hint="eastAsia"/>
        </w:rPr>
        <w:t>，</w:t>
      </w:r>
      <w:r w:rsidR="009C554F" w:rsidRPr="001A4164">
        <w:rPr>
          <w:rFonts w:hint="eastAsia"/>
        </w:rPr>
        <w:t>還著有《傷寒明理論》三卷、《傷寒論方》一卷等。</w:t>
      </w:r>
    </w:p>
    <w:p w:rsidR="009C554F" w:rsidRPr="001A4164" w:rsidRDefault="0019180D" w:rsidP="004438E7">
      <w:pPr>
        <w:pStyle w:val="afffff8"/>
        <w:spacing w:after="120"/>
        <w:ind w:firstLine="620"/>
      </w:pPr>
      <w:r w:rsidRPr="00E52A6A">
        <w:rPr>
          <w:rStyle w:val="afffffd"/>
          <w:rFonts w:hint="eastAsia"/>
        </w:rPr>
        <w:t>【</w:t>
      </w:r>
      <w:r w:rsidR="009C554F" w:rsidRPr="00E52A6A">
        <w:rPr>
          <w:rStyle w:val="afffffd"/>
        </w:rPr>
        <w:t>劉河間</w:t>
      </w:r>
      <w:r w:rsidRPr="00E52A6A">
        <w:rPr>
          <w:rStyle w:val="afffffd"/>
          <w:rFonts w:hint="eastAsia"/>
        </w:rPr>
        <w:t>】</w:t>
      </w:r>
      <w:r w:rsidR="009C554F" w:rsidRPr="001A4164">
        <w:t>即劉元素，字守真，自號通玄處士。金代著名醫家，金元四大家之一</w:t>
      </w:r>
      <w:r w:rsidR="0073482C" w:rsidRPr="001A4164">
        <w:rPr>
          <w:rFonts w:hint="eastAsia"/>
        </w:rPr>
        <w:t>。</w:t>
      </w:r>
      <w:r w:rsidR="009C554F" w:rsidRPr="001A4164">
        <w:t>河</w:t>
      </w:r>
      <w:r w:rsidR="009C554F" w:rsidRPr="001A4164">
        <w:rPr>
          <w:rFonts w:hint="eastAsia"/>
        </w:rPr>
        <w:t>間（今河北河間）人，又稱劉河間。著《素間玄</w:t>
      </w:r>
      <w:r w:rsidR="006B5481" w:rsidRPr="001A4164">
        <w:rPr>
          <w:rFonts w:hint="eastAsia"/>
        </w:rPr>
        <w:t>機</w:t>
      </w:r>
      <w:r w:rsidR="009C554F" w:rsidRPr="001A4164">
        <w:rPr>
          <w:rFonts w:hint="eastAsia"/>
        </w:rPr>
        <w:t>原病式》、《素問病</w:t>
      </w:r>
      <w:r w:rsidR="006B5481" w:rsidRPr="001A4164">
        <w:rPr>
          <w:rFonts w:hint="eastAsia"/>
        </w:rPr>
        <w:t>機</w:t>
      </w:r>
      <w:r w:rsidR="00CF5B35" w:rsidRPr="001A4164">
        <w:rPr>
          <w:rFonts w:hint="eastAsia"/>
        </w:rPr>
        <w:t>氣</w:t>
      </w:r>
      <w:r w:rsidR="009C554F" w:rsidRPr="001A4164">
        <w:rPr>
          <w:rFonts w:hint="eastAsia"/>
        </w:rPr>
        <w:t>宜保命集》、《宣明論方》、《三消論》以及《傷寒直格》、《傷寒標本心法類萃》等。</w:t>
      </w:r>
    </w:p>
    <w:p w:rsidR="009C554F" w:rsidRPr="001A4164" w:rsidRDefault="00154871" w:rsidP="004438E7">
      <w:pPr>
        <w:pStyle w:val="afffff8"/>
        <w:spacing w:after="120"/>
        <w:ind w:firstLine="620"/>
      </w:pPr>
      <w:r w:rsidRPr="00E52A6A">
        <w:rPr>
          <w:rStyle w:val="afffffd"/>
          <w:rFonts w:hint="eastAsia"/>
        </w:rPr>
        <w:t>【</w:t>
      </w:r>
      <w:r w:rsidR="009C554F" w:rsidRPr="00E52A6A">
        <w:rPr>
          <w:rStyle w:val="afffffd"/>
        </w:rPr>
        <w:t>劉昆湘</w:t>
      </w:r>
      <w:r w:rsidRPr="00E52A6A">
        <w:rPr>
          <w:rStyle w:val="afffffd"/>
          <w:rFonts w:hint="eastAsia"/>
        </w:rPr>
        <w:t>】</w:t>
      </w:r>
      <w:r w:rsidR="009C554F" w:rsidRPr="001A4164">
        <w:t>即劉世禎，字昆湘，湖南瀏陽人。發現湘古本《傷寒雜病論》。著有《傷</w:t>
      </w:r>
      <w:r w:rsidR="009C554F" w:rsidRPr="001A4164">
        <w:rPr>
          <w:rFonts w:hint="eastAsia"/>
        </w:rPr>
        <w:t>寒雜病論義疏》</w:t>
      </w:r>
      <w:r w:rsidR="0073482C" w:rsidRPr="001A4164">
        <w:rPr>
          <w:rFonts w:hint="eastAsia"/>
        </w:rPr>
        <w:t>（</w:t>
      </w:r>
      <w:r w:rsidR="009C554F" w:rsidRPr="001A4164">
        <w:rPr>
          <w:rFonts w:hint="eastAsia"/>
        </w:rPr>
        <w:t>刊</w:t>
      </w:r>
      <w:r w:rsidR="00CF5B35" w:rsidRPr="001A4164">
        <w:rPr>
          <w:rFonts w:hint="eastAsia"/>
        </w:rPr>
        <w:t>於</w:t>
      </w:r>
      <w:r w:rsidR="009C554F" w:rsidRPr="001A4164">
        <w:t>1934</w:t>
      </w:r>
      <w:r w:rsidR="009C554F" w:rsidRPr="001A4164">
        <w:t>年</w:t>
      </w:r>
      <w:r w:rsidR="0073482C" w:rsidRPr="001A4164">
        <w:rPr>
          <w:rFonts w:hint="eastAsia"/>
        </w:rPr>
        <w:t>）、</w:t>
      </w:r>
      <w:r w:rsidR="009C554F" w:rsidRPr="001A4164">
        <w:t>《醫理探源》等。</w:t>
      </w:r>
    </w:p>
    <w:p w:rsidR="009C554F" w:rsidRPr="001A4164" w:rsidRDefault="00154871" w:rsidP="004438E7">
      <w:pPr>
        <w:pStyle w:val="afffff8"/>
        <w:spacing w:after="120"/>
        <w:ind w:firstLine="620"/>
      </w:pPr>
      <w:r w:rsidRPr="00E52A6A">
        <w:rPr>
          <w:rStyle w:val="afffffd"/>
          <w:rFonts w:hint="eastAsia"/>
        </w:rPr>
        <w:t>【</w:t>
      </w:r>
      <w:r w:rsidR="009C554F" w:rsidRPr="00E52A6A">
        <w:rPr>
          <w:rStyle w:val="afffffd"/>
        </w:rPr>
        <w:t>劉宏璧</w:t>
      </w:r>
      <w:r w:rsidRPr="00E52A6A">
        <w:rPr>
          <w:rStyle w:val="afffffd"/>
          <w:rFonts w:hint="eastAsia"/>
        </w:rPr>
        <w:t>】</w:t>
      </w:r>
      <w:r w:rsidR="009C554F" w:rsidRPr="001A4164">
        <w:t>字廷實，清代醫家。曾刪補周揚俊所輯《傷寒論三注》一書。</w:t>
      </w:r>
    </w:p>
    <w:p w:rsidR="009C554F" w:rsidRPr="001A4164" w:rsidRDefault="00154871" w:rsidP="004438E7">
      <w:pPr>
        <w:pStyle w:val="afffff8"/>
        <w:spacing w:after="120"/>
        <w:ind w:firstLine="620"/>
      </w:pPr>
      <w:r w:rsidRPr="00E52A6A">
        <w:rPr>
          <w:rStyle w:val="afffffd"/>
          <w:rFonts w:hint="eastAsia"/>
        </w:rPr>
        <w:t>【</w:t>
      </w:r>
      <w:r w:rsidR="009C554F" w:rsidRPr="00E52A6A">
        <w:rPr>
          <w:rStyle w:val="afffffd"/>
        </w:rPr>
        <w:t>朱丹溪</w:t>
      </w:r>
      <w:r w:rsidRPr="00E52A6A">
        <w:rPr>
          <w:rStyle w:val="afffffd"/>
          <w:rFonts w:hint="eastAsia"/>
        </w:rPr>
        <w:t>】</w:t>
      </w:r>
      <w:r w:rsidR="009C554F" w:rsidRPr="001A4164">
        <w:t>即朱震亨，字彥修，又稱丹溪。元代著名醫家，金元四大家之一</w:t>
      </w:r>
      <w:r w:rsidR="0073482C" w:rsidRPr="001A4164">
        <w:rPr>
          <w:rFonts w:hint="eastAsia"/>
        </w:rPr>
        <w:t>。</w:t>
      </w:r>
      <w:r w:rsidR="009C554F" w:rsidRPr="001A4164">
        <w:t>婺州義</w:t>
      </w:r>
      <w:r w:rsidR="009C554F" w:rsidRPr="001A4164">
        <w:rPr>
          <w:rFonts w:hint="eastAsia"/>
        </w:rPr>
        <w:t>烏（今浙江義烏）人。著有《格致</w:t>
      </w:r>
      <w:r w:rsidRPr="001A4164">
        <w:rPr>
          <w:rFonts w:hint="eastAsia"/>
        </w:rPr>
        <w:t>餘</w:t>
      </w:r>
      <w:r w:rsidR="009C554F" w:rsidRPr="001A4164">
        <w:rPr>
          <w:rFonts w:hint="eastAsia"/>
        </w:rPr>
        <w:t>論》、《丹溪心法》、《局方發揮》等。</w:t>
      </w:r>
    </w:p>
    <w:p w:rsidR="009C554F" w:rsidRPr="001A4164" w:rsidRDefault="00154871" w:rsidP="004438E7">
      <w:pPr>
        <w:pStyle w:val="afffff8"/>
        <w:spacing w:after="120"/>
        <w:ind w:firstLine="620"/>
      </w:pPr>
      <w:r w:rsidRPr="00E52A6A">
        <w:rPr>
          <w:rStyle w:val="afffffd"/>
          <w:rFonts w:hint="eastAsia"/>
        </w:rPr>
        <w:t>【</w:t>
      </w:r>
      <w:r w:rsidR="009C554F" w:rsidRPr="00E52A6A">
        <w:rPr>
          <w:rStyle w:val="afffffd"/>
        </w:rPr>
        <w:t>朱肱</w:t>
      </w:r>
      <w:r w:rsidRPr="00E52A6A">
        <w:rPr>
          <w:rStyle w:val="afffffd"/>
          <w:rFonts w:hint="eastAsia"/>
        </w:rPr>
        <w:t>】</w:t>
      </w:r>
      <w:r w:rsidR="009C554F" w:rsidRPr="001A4164">
        <w:t>字翼中</w:t>
      </w:r>
      <w:r w:rsidR="0073482C" w:rsidRPr="001A4164">
        <w:rPr>
          <w:rFonts w:hint="eastAsia"/>
        </w:rPr>
        <w:t>。</w:t>
      </w:r>
      <w:r w:rsidR="009C554F" w:rsidRPr="001A4164">
        <w:t>宋代醫家。烏程（今浙江吳興）人。著有《傷寒百問》、《南陽</w:t>
      </w:r>
      <w:r w:rsidR="009C554F" w:rsidRPr="001A4164">
        <w:rPr>
          <w:rFonts w:hint="eastAsia"/>
        </w:rPr>
        <w:t>活人書》等。</w:t>
      </w:r>
    </w:p>
    <w:p w:rsidR="009C554F" w:rsidRDefault="00154871" w:rsidP="004438E7">
      <w:pPr>
        <w:pStyle w:val="afffff8"/>
        <w:spacing w:after="120"/>
        <w:ind w:firstLine="620"/>
      </w:pPr>
      <w:r w:rsidRPr="00E52A6A">
        <w:rPr>
          <w:rStyle w:val="afffffd"/>
          <w:rFonts w:hint="eastAsia"/>
        </w:rPr>
        <w:t>【</w:t>
      </w:r>
      <w:r w:rsidR="009C554F" w:rsidRPr="00E52A6A">
        <w:rPr>
          <w:rStyle w:val="afffffd"/>
        </w:rPr>
        <w:t>許魯齋</w:t>
      </w:r>
      <w:r w:rsidRPr="00E52A6A">
        <w:rPr>
          <w:rStyle w:val="afffffd"/>
          <w:rFonts w:hint="eastAsia"/>
        </w:rPr>
        <w:t>】</w:t>
      </w:r>
      <w:r w:rsidR="009C554F" w:rsidRPr="001A4164">
        <w:t>未詳</w:t>
      </w:r>
      <w:r w:rsidR="00A80E59" w:rsidRPr="001A4164">
        <w:rPr>
          <w:rFonts w:hint="eastAsia"/>
        </w:rPr>
        <w:t>，</w:t>
      </w:r>
      <w:r w:rsidR="009C554F" w:rsidRPr="001A4164">
        <w:t>待考。</w:t>
      </w:r>
    </w:p>
    <w:p w:rsidR="009C554F" w:rsidRDefault="00154871" w:rsidP="004438E7">
      <w:pPr>
        <w:pStyle w:val="afffff8"/>
        <w:spacing w:after="120"/>
        <w:ind w:firstLine="620"/>
      </w:pPr>
      <w:r w:rsidRPr="00E52A6A">
        <w:rPr>
          <w:rStyle w:val="afffffd"/>
          <w:rFonts w:hint="eastAsia"/>
        </w:rPr>
        <w:t>【</w:t>
      </w:r>
      <w:r w:rsidR="009C554F" w:rsidRPr="00E52A6A">
        <w:rPr>
          <w:rStyle w:val="afffffd"/>
        </w:rPr>
        <w:t>許宏</w:t>
      </w:r>
      <w:r w:rsidRPr="00E52A6A">
        <w:rPr>
          <w:rStyle w:val="afffffd"/>
          <w:rFonts w:hint="eastAsia"/>
        </w:rPr>
        <w:t>】</w:t>
      </w:r>
      <w:r w:rsidR="009C554F" w:rsidRPr="001A4164">
        <w:t>字宗道</w:t>
      </w:r>
      <w:r w:rsidR="00A80E59" w:rsidRPr="001A4164">
        <w:rPr>
          <w:rFonts w:hint="eastAsia"/>
        </w:rPr>
        <w:t>。</w:t>
      </w:r>
      <w:r w:rsidR="009C554F" w:rsidRPr="001A4164">
        <w:t>明代醫家。建安（今福建建甌）人。撰有《金鏡內</w:t>
      </w:r>
      <w:r w:rsidR="00364366" w:rsidRPr="001A4164">
        <w:t>臺</w:t>
      </w:r>
      <w:r w:rsidR="009C554F" w:rsidRPr="001A4164">
        <w:t>方議》等。</w:t>
      </w:r>
    </w:p>
    <w:p w:rsidR="009C554F" w:rsidRPr="001A4164" w:rsidRDefault="00154871" w:rsidP="004438E7">
      <w:pPr>
        <w:pStyle w:val="afffff8"/>
        <w:spacing w:after="120"/>
        <w:ind w:firstLine="620"/>
      </w:pPr>
      <w:r w:rsidRPr="00E52A6A">
        <w:rPr>
          <w:rStyle w:val="afffffd"/>
          <w:rFonts w:hint="eastAsia"/>
        </w:rPr>
        <w:t>【</w:t>
      </w:r>
      <w:r w:rsidR="009C554F" w:rsidRPr="00E52A6A">
        <w:rPr>
          <w:rStyle w:val="afffffd"/>
        </w:rPr>
        <w:t>呂</w:t>
      </w:r>
      <w:r w:rsidR="00E52A6A" w:rsidRPr="00E52A6A">
        <w:rPr>
          <w:rStyle w:val="afffffd"/>
          <w:rFonts w:hint="eastAsia"/>
        </w:rPr>
        <w:t></w:t>
      </w:r>
      <w:r w:rsidR="009C554F" w:rsidRPr="00E52A6A">
        <w:rPr>
          <w:rStyle w:val="afffffd"/>
        </w:rPr>
        <w:t>村</w:t>
      </w:r>
      <w:r w:rsidRPr="00E52A6A">
        <w:rPr>
          <w:rStyle w:val="afffffd"/>
          <w:rFonts w:hint="eastAsia"/>
        </w:rPr>
        <w:t>】</w:t>
      </w:r>
      <w:r w:rsidR="009C554F" w:rsidRPr="001A4164">
        <w:t>即呂震名，字</w:t>
      </w:r>
      <w:r w:rsidR="00E52A6A" w:rsidRPr="00775662">
        <w:rPr>
          <w:rFonts w:ascii="新細明體" w:hAnsi="新細明體" w:cs="標楷體" w:hint="eastAsia"/>
        </w:rPr>
        <w:t></w:t>
      </w:r>
      <w:r w:rsidR="009C554F" w:rsidRPr="001A4164">
        <w:t>村。清代醫家</w:t>
      </w:r>
      <w:r w:rsidR="00A80E59" w:rsidRPr="001A4164">
        <w:rPr>
          <w:rFonts w:hint="eastAsia"/>
        </w:rPr>
        <w:t>。</w:t>
      </w:r>
      <w:r w:rsidR="009C554F" w:rsidRPr="001A4164">
        <w:t>浙江錢塘人。著《內經要論》、《傷寒尋</w:t>
      </w:r>
      <w:r w:rsidR="009C554F" w:rsidRPr="001A4164">
        <w:rPr>
          <w:rFonts w:hint="eastAsia"/>
        </w:rPr>
        <w:t>源》等。</w:t>
      </w:r>
    </w:p>
    <w:p w:rsidR="009C554F" w:rsidRPr="001A4164" w:rsidRDefault="00154871" w:rsidP="004438E7">
      <w:pPr>
        <w:pStyle w:val="afffff8"/>
        <w:spacing w:after="120"/>
        <w:ind w:firstLine="620"/>
      </w:pPr>
      <w:r w:rsidRPr="00E52A6A">
        <w:rPr>
          <w:rStyle w:val="afffffd"/>
          <w:rFonts w:hint="eastAsia"/>
        </w:rPr>
        <w:t>【</w:t>
      </w:r>
      <w:r w:rsidR="009C554F" w:rsidRPr="00E52A6A">
        <w:rPr>
          <w:rStyle w:val="afffffd"/>
        </w:rPr>
        <w:t>江瓘</w:t>
      </w:r>
      <w:r w:rsidRPr="00E52A6A">
        <w:rPr>
          <w:rStyle w:val="afffffd"/>
          <w:rFonts w:hint="eastAsia"/>
        </w:rPr>
        <w:t>】</w:t>
      </w:r>
      <w:r w:rsidR="009C554F" w:rsidRPr="001A4164">
        <w:t>字民瑩。明代醫家</w:t>
      </w:r>
      <w:r w:rsidR="00A80E59" w:rsidRPr="001A4164">
        <w:rPr>
          <w:rFonts w:hint="eastAsia"/>
        </w:rPr>
        <w:t>。</w:t>
      </w:r>
      <w:r w:rsidR="009C554F" w:rsidRPr="001A4164">
        <w:t>歙縣（今安徽歙縣）人。歷時二十年，編成《名醫類</w:t>
      </w:r>
      <w:r w:rsidR="009C554F" w:rsidRPr="001A4164">
        <w:rPr>
          <w:rFonts w:hint="eastAsia"/>
        </w:rPr>
        <w:t>案》一書，</w:t>
      </w:r>
      <w:r w:rsidR="00BA7A94" w:rsidRPr="001A4164">
        <w:rPr>
          <w:rFonts w:hint="eastAsia"/>
        </w:rPr>
        <w:t>後</w:t>
      </w:r>
      <w:r w:rsidR="009C554F" w:rsidRPr="001A4164">
        <w:rPr>
          <w:rFonts w:hint="eastAsia"/>
        </w:rPr>
        <w:t>由其子江應宿</w:t>
      </w:r>
      <w:r w:rsidR="00CF5B35" w:rsidRPr="001A4164">
        <w:rPr>
          <w:rFonts w:hint="eastAsia"/>
        </w:rPr>
        <w:t>於</w:t>
      </w:r>
      <w:r w:rsidR="009C554F" w:rsidRPr="001A4164">
        <w:t>1591</w:t>
      </w:r>
      <w:r w:rsidR="009C554F" w:rsidRPr="001A4164">
        <w:t>年增輯問世。</w:t>
      </w:r>
    </w:p>
    <w:p w:rsidR="009C554F" w:rsidRPr="001A4164" w:rsidRDefault="00154871" w:rsidP="004438E7">
      <w:pPr>
        <w:pStyle w:val="afffff8"/>
        <w:spacing w:after="120"/>
        <w:ind w:firstLine="620"/>
      </w:pPr>
      <w:r w:rsidRPr="00E52A6A">
        <w:rPr>
          <w:rStyle w:val="afffffd"/>
          <w:rFonts w:hint="eastAsia"/>
        </w:rPr>
        <w:lastRenderedPageBreak/>
        <w:t>【</w:t>
      </w:r>
      <w:r w:rsidR="009C554F" w:rsidRPr="00E52A6A">
        <w:rPr>
          <w:rStyle w:val="afffffd"/>
        </w:rPr>
        <w:t>合信氏</w:t>
      </w:r>
      <w:r w:rsidRPr="00E52A6A">
        <w:rPr>
          <w:rStyle w:val="afffffd"/>
          <w:rFonts w:hint="eastAsia"/>
        </w:rPr>
        <w:t>】</w:t>
      </w:r>
      <w:r w:rsidR="009C554F" w:rsidRPr="001A4164">
        <w:t>英國傳教士兼醫生，鴉片戰爭以</w:t>
      </w:r>
      <w:r w:rsidR="00BA7A94" w:rsidRPr="001A4164">
        <w:t>後</w:t>
      </w:r>
      <w:r w:rsidR="009C554F" w:rsidRPr="001A4164">
        <w:t>來中國。著《西醫五</w:t>
      </w:r>
      <w:r w:rsidRPr="001A4164">
        <w:t>種</w:t>
      </w:r>
      <w:r w:rsidR="009C554F" w:rsidRPr="001A4164">
        <w:t>》（現存咸</w:t>
      </w:r>
      <w:r w:rsidRPr="001A4164">
        <w:t>豐</w:t>
      </w:r>
      <w:r w:rsidR="009C554F" w:rsidRPr="001A4164">
        <w:t>年</w:t>
      </w:r>
      <w:r w:rsidR="009C554F" w:rsidRPr="001A4164">
        <w:rPr>
          <w:rFonts w:hint="eastAsia"/>
        </w:rPr>
        <w:t>間刻本）、《全</w:t>
      </w:r>
      <w:r w:rsidR="00E371DF" w:rsidRPr="001A4164">
        <w:rPr>
          <w:rFonts w:hint="eastAsia"/>
        </w:rPr>
        <w:t>體</w:t>
      </w:r>
      <w:r w:rsidR="009C554F" w:rsidRPr="001A4164">
        <w:rPr>
          <w:rFonts w:hint="eastAsia"/>
        </w:rPr>
        <w:t>新論》等。</w:t>
      </w:r>
    </w:p>
    <w:p w:rsidR="009C554F" w:rsidRDefault="009C554F" w:rsidP="007A0E49">
      <w:pPr>
        <w:pStyle w:val="afffff9"/>
        <w:spacing w:before="120" w:after="120"/>
      </w:pPr>
      <w:r>
        <w:t>七畫</w:t>
      </w:r>
    </w:p>
    <w:p w:rsidR="009C554F" w:rsidRPr="001A4164" w:rsidRDefault="00154871" w:rsidP="004438E7">
      <w:pPr>
        <w:pStyle w:val="afffff8"/>
        <w:spacing w:after="120"/>
        <w:ind w:firstLine="620"/>
      </w:pPr>
      <w:r w:rsidRPr="00E52A6A">
        <w:rPr>
          <w:rStyle w:val="afffffd"/>
          <w:rFonts w:hint="eastAsia"/>
        </w:rPr>
        <w:t>【</w:t>
      </w:r>
      <w:r w:rsidR="009C554F" w:rsidRPr="00E52A6A">
        <w:rPr>
          <w:rStyle w:val="afffffd"/>
        </w:rPr>
        <w:t>李東垣</w:t>
      </w:r>
      <w:r w:rsidRPr="00E52A6A">
        <w:rPr>
          <w:rStyle w:val="afffffd"/>
          <w:rFonts w:hint="eastAsia"/>
        </w:rPr>
        <w:t>】</w:t>
      </w:r>
      <w:r w:rsidR="009C554F" w:rsidRPr="001A4164">
        <w:t>即李杲，字明之，號</w:t>
      </w:r>
      <w:smartTag w:uri="urn:schemas-microsoft-com:office:smarttags" w:element="PersonName">
        <w:smartTagPr>
          <w:attr w:name="ProductID" w:val="東垣"/>
        </w:smartTagPr>
        <w:r w:rsidR="009C554F" w:rsidRPr="001A4164">
          <w:t>東垣</w:t>
        </w:r>
      </w:smartTag>
      <w:r w:rsidR="009C554F" w:rsidRPr="001A4164">
        <w:t>先生。金代著名醫家，金元四大家之一。真定（今河北正定）人。著有《脾胃論》、《內外傷辨惑論》、《蘭室秘藏》、《醫學發明》、</w:t>
      </w:r>
      <w:r w:rsidR="009C554F" w:rsidRPr="001A4164">
        <w:rPr>
          <w:rFonts w:hint="eastAsia"/>
        </w:rPr>
        <w:t>《藥象論》等。</w:t>
      </w:r>
    </w:p>
    <w:p w:rsidR="009C554F" w:rsidRDefault="00154871" w:rsidP="004438E7">
      <w:pPr>
        <w:pStyle w:val="afffff8"/>
        <w:spacing w:after="120"/>
        <w:ind w:firstLine="620"/>
      </w:pPr>
      <w:r w:rsidRPr="00E52A6A">
        <w:rPr>
          <w:rStyle w:val="afffffd"/>
          <w:rFonts w:hint="eastAsia"/>
        </w:rPr>
        <w:t>【</w:t>
      </w:r>
      <w:r w:rsidR="009C554F" w:rsidRPr="00E52A6A">
        <w:rPr>
          <w:rStyle w:val="afffffd"/>
        </w:rPr>
        <w:t>李梴</w:t>
      </w:r>
      <w:r w:rsidRPr="00E52A6A">
        <w:rPr>
          <w:rStyle w:val="afffffd"/>
          <w:rFonts w:hint="eastAsia"/>
        </w:rPr>
        <w:t>】</w:t>
      </w:r>
      <w:r w:rsidR="009C554F" w:rsidRPr="001A4164">
        <w:t>字健齋。明代醫家，南</w:t>
      </w:r>
      <w:r w:rsidRPr="001A4164">
        <w:t>豐</w:t>
      </w:r>
      <w:r w:rsidR="009C554F" w:rsidRPr="001A4164">
        <w:t>（今江西南</w:t>
      </w:r>
      <w:r w:rsidRPr="001A4164">
        <w:t>豐</w:t>
      </w:r>
      <w:r w:rsidR="009C554F" w:rsidRPr="001A4164">
        <w:t>）人。著有《醫學入門》。</w:t>
      </w:r>
    </w:p>
    <w:p w:rsidR="009C554F" w:rsidRPr="001A4164" w:rsidRDefault="00154871" w:rsidP="004438E7">
      <w:pPr>
        <w:pStyle w:val="afffff8"/>
        <w:spacing w:after="120"/>
        <w:ind w:firstLine="620"/>
      </w:pPr>
      <w:r w:rsidRPr="00E52A6A">
        <w:rPr>
          <w:rStyle w:val="afffffd"/>
          <w:rFonts w:hint="eastAsia"/>
        </w:rPr>
        <w:t>【</w:t>
      </w:r>
      <w:r w:rsidR="009C554F" w:rsidRPr="00E52A6A">
        <w:rPr>
          <w:rStyle w:val="afffffd"/>
        </w:rPr>
        <w:t>李瑋西</w:t>
      </w:r>
      <w:r w:rsidRPr="00E52A6A">
        <w:rPr>
          <w:rStyle w:val="afffffd"/>
          <w:rFonts w:hint="eastAsia"/>
        </w:rPr>
        <w:t>】</w:t>
      </w:r>
      <w:r w:rsidR="009C554F" w:rsidRPr="001A4164">
        <w:t>未詳待考。</w:t>
      </w:r>
    </w:p>
    <w:p w:rsidR="009C554F" w:rsidRPr="001A4164" w:rsidRDefault="00154871" w:rsidP="004438E7">
      <w:pPr>
        <w:pStyle w:val="afffff8"/>
        <w:spacing w:after="120"/>
        <w:ind w:firstLine="620"/>
      </w:pPr>
      <w:r w:rsidRPr="00E52A6A">
        <w:rPr>
          <w:rStyle w:val="afffffd"/>
          <w:rFonts w:hint="eastAsia"/>
        </w:rPr>
        <w:t>【</w:t>
      </w:r>
      <w:r w:rsidR="009C554F" w:rsidRPr="00E52A6A">
        <w:rPr>
          <w:rStyle w:val="afffffd"/>
        </w:rPr>
        <w:t>李時珍</w:t>
      </w:r>
      <w:r w:rsidRPr="00E52A6A">
        <w:rPr>
          <w:rStyle w:val="afffffd"/>
          <w:rFonts w:hint="eastAsia"/>
        </w:rPr>
        <w:t>】</w:t>
      </w:r>
      <w:r w:rsidR="009C554F" w:rsidRPr="001A4164">
        <w:t>明代</w:t>
      </w:r>
      <w:r w:rsidRPr="001A4164">
        <w:t>傑</w:t>
      </w:r>
      <w:r w:rsidR="009C554F" w:rsidRPr="001A4164">
        <w:t>出的醫藥科學家。字東璧，號瀕湖。蘄州（今湖北蘄春）人。著有</w:t>
      </w:r>
      <w:r w:rsidR="009C554F" w:rsidRPr="001A4164">
        <w:rPr>
          <w:rFonts w:hint="eastAsia"/>
        </w:rPr>
        <w:t>《本草綱目》、《瀕湖脈學》、《奇經八脈考》等。</w:t>
      </w:r>
    </w:p>
    <w:p w:rsidR="009C554F" w:rsidRDefault="00154871" w:rsidP="004438E7">
      <w:pPr>
        <w:pStyle w:val="afffff8"/>
        <w:spacing w:after="120"/>
        <w:ind w:firstLine="620"/>
      </w:pPr>
      <w:r w:rsidRPr="00E52A6A">
        <w:rPr>
          <w:rStyle w:val="afffffd"/>
          <w:rFonts w:hint="eastAsia"/>
        </w:rPr>
        <w:t>【</w:t>
      </w:r>
      <w:r w:rsidR="009C554F" w:rsidRPr="00E52A6A">
        <w:rPr>
          <w:rStyle w:val="afffffd"/>
        </w:rPr>
        <w:t>李東璧</w:t>
      </w:r>
      <w:r w:rsidRPr="00E52A6A">
        <w:rPr>
          <w:rStyle w:val="afffffd"/>
          <w:rFonts w:hint="eastAsia"/>
        </w:rPr>
        <w:t>】</w:t>
      </w:r>
      <w:r w:rsidR="009C554F" w:rsidRPr="001A4164">
        <w:t>即李時珍。</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李珥臣</w:t>
      </w:r>
      <w:r w:rsidRPr="00E52A6A">
        <w:rPr>
          <w:rStyle w:val="afffffd"/>
          <w:rFonts w:hint="eastAsia"/>
        </w:rPr>
        <w:t>】</w:t>
      </w:r>
      <w:r w:rsidR="00EA73C9" w:rsidRPr="001A4164">
        <w:t>未詳</w:t>
      </w:r>
      <w:r w:rsidR="00A80E59" w:rsidRPr="001A4164">
        <w:rPr>
          <w:rFonts w:hint="eastAsia"/>
        </w:rPr>
        <w:t>，</w:t>
      </w:r>
      <w:r w:rsidR="00EA73C9" w:rsidRPr="001A4164">
        <w:t>待考。</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陳修園</w:t>
      </w:r>
      <w:r w:rsidRPr="00E52A6A">
        <w:rPr>
          <w:rStyle w:val="afffffd"/>
          <w:rFonts w:hint="eastAsia"/>
        </w:rPr>
        <w:t>】</w:t>
      </w:r>
      <w:r w:rsidR="00EA73C9" w:rsidRPr="001A4164">
        <w:t>即陳念祖，字修園，號慎修，另字良有。清代著名醫家</w:t>
      </w:r>
      <w:r w:rsidR="00A80E59" w:rsidRPr="001A4164">
        <w:rPr>
          <w:rFonts w:hint="eastAsia"/>
        </w:rPr>
        <w:t>。</w:t>
      </w:r>
      <w:r w:rsidR="00EA73C9" w:rsidRPr="001A4164">
        <w:t>福建長樂人。著述甚多，比較著名的有《靈素節要淺注》、《傷寒論淺注》、《金匱要略淺注》、《醫學從</w:t>
      </w:r>
      <w:r w:rsidR="00EA73C9" w:rsidRPr="001A4164">
        <w:rPr>
          <w:rFonts w:hint="eastAsia"/>
        </w:rPr>
        <w:t>眾錄》、《醫學實在易》等。</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陳無擇</w:t>
      </w:r>
      <w:r w:rsidRPr="00E52A6A">
        <w:rPr>
          <w:rStyle w:val="afffffd"/>
          <w:rFonts w:hint="eastAsia"/>
        </w:rPr>
        <w:t>】</w:t>
      </w:r>
      <w:r w:rsidR="00EA73C9" w:rsidRPr="001A4164">
        <w:t>即陳言，字無擇</w:t>
      </w:r>
      <w:r w:rsidR="00A80E59" w:rsidRPr="001A4164">
        <w:rPr>
          <w:rFonts w:hint="eastAsia"/>
        </w:rPr>
        <w:t>。</w:t>
      </w:r>
      <w:r w:rsidR="00EA73C9" w:rsidRPr="001A4164">
        <w:t>南宋醫家</w:t>
      </w:r>
      <w:r w:rsidR="00A80E59" w:rsidRPr="001A4164">
        <w:rPr>
          <w:rFonts w:hint="eastAsia"/>
        </w:rPr>
        <w:t>。</w:t>
      </w:r>
      <w:r w:rsidR="00EA73C9" w:rsidRPr="001A4164">
        <w:t>青田（今浙江青田）人。著《三因</w:t>
      </w:r>
      <w:r w:rsidRPr="001A4164">
        <w:t>極</w:t>
      </w:r>
      <w:r w:rsidR="00EA73C9" w:rsidRPr="001A4164">
        <w:t>一病</w:t>
      </w:r>
      <w:r w:rsidR="003A4FE5" w:rsidRPr="001A4164">
        <w:t>證</w:t>
      </w:r>
      <w:r w:rsidR="00EA73C9" w:rsidRPr="001A4164">
        <w:t>方論》六卷。</w:t>
      </w:r>
    </w:p>
    <w:p w:rsidR="00EA73C9" w:rsidRDefault="00154871" w:rsidP="004438E7">
      <w:pPr>
        <w:pStyle w:val="afffff8"/>
        <w:spacing w:after="120"/>
        <w:ind w:firstLine="620"/>
      </w:pPr>
      <w:r w:rsidRPr="00E52A6A">
        <w:rPr>
          <w:rStyle w:val="afffffd"/>
          <w:rFonts w:hint="eastAsia"/>
        </w:rPr>
        <w:t>【</w:t>
      </w:r>
      <w:r w:rsidR="00EA73C9" w:rsidRPr="00E52A6A">
        <w:rPr>
          <w:rStyle w:val="afffffd"/>
        </w:rPr>
        <w:t>陳古愚</w:t>
      </w:r>
      <w:r w:rsidRPr="00E52A6A">
        <w:rPr>
          <w:rStyle w:val="afffffd"/>
          <w:rFonts w:hint="eastAsia"/>
        </w:rPr>
        <w:t>】</w:t>
      </w:r>
      <w:r w:rsidR="00EA73C9" w:rsidRPr="001A4164">
        <w:t>未詳</w:t>
      </w:r>
      <w:r w:rsidR="00A80E59" w:rsidRPr="001A4164">
        <w:rPr>
          <w:rFonts w:hint="eastAsia"/>
        </w:rPr>
        <w:t>，</w:t>
      </w:r>
      <w:r w:rsidR="00EA73C9" w:rsidRPr="001A4164">
        <w:t>待考。</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陳靈石</w:t>
      </w:r>
      <w:r w:rsidRPr="00E52A6A">
        <w:rPr>
          <w:rStyle w:val="afffffd"/>
          <w:rFonts w:hint="eastAsia"/>
        </w:rPr>
        <w:t>】</w:t>
      </w:r>
      <w:r w:rsidR="00EA73C9" w:rsidRPr="001A4164">
        <w:t>未詳</w:t>
      </w:r>
      <w:r w:rsidR="00A80E59" w:rsidRPr="001A4164">
        <w:rPr>
          <w:rFonts w:hint="eastAsia"/>
        </w:rPr>
        <w:t>，</w:t>
      </w:r>
      <w:r w:rsidR="00EA73C9" w:rsidRPr="001A4164">
        <w:t>待考。</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陳載安</w:t>
      </w:r>
      <w:r w:rsidRPr="00E52A6A">
        <w:rPr>
          <w:rStyle w:val="afffffd"/>
          <w:rFonts w:hint="eastAsia"/>
        </w:rPr>
        <w:t>】</w:t>
      </w:r>
      <w:r w:rsidR="00EA73C9" w:rsidRPr="001A4164">
        <w:t>未詳</w:t>
      </w:r>
      <w:r w:rsidR="00A80E59" w:rsidRPr="001A4164">
        <w:rPr>
          <w:rFonts w:hint="eastAsia"/>
        </w:rPr>
        <w:t>，</w:t>
      </w:r>
      <w:r w:rsidR="00EA73C9" w:rsidRPr="001A4164">
        <w:t>待考。</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陳藏器</w:t>
      </w:r>
      <w:r w:rsidRPr="00E52A6A">
        <w:rPr>
          <w:rStyle w:val="afffffd"/>
          <w:rFonts w:hint="eastAsia"/>
        </w:rPr>
        <w:t>】</w:t>
      </w:r>
      <w:r w:rsidR="00EA73C9" w:rsidRPr="001A4164">
        <w:t>唐代本草學家</w:t>
      </w:r>
      <w:r w:rsidR="00A80E59" w:rsidRPr="001A4164">
        <w:rPr>
          <w:rFonts w:hint="eastAsia"/>
        </w:rPr>
        <w:t>。</w:t>
      </w:r>
      <w:r w:rsidR="00EA73C9" w:rsidRPr="001A4164">
        <w:t>四明（今浙江鄞縣）人。著《本草拾遺》十卷。</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張子和</w:t>
      </w:r>
      <w:r w:rsidRPr="00E52A6A">
        <w:rPr>
          <w:rStyle w:val="afffffd"/>
          <w:rFonts w:hint="eastAsia"/>
        </w:rPr>
        <w:t>】</w:t>
      </w:r>
      <w:r w:rsidR="00EA73C9" w:rsidRPr="001A4164">
        <w:t>即張從正，字子和，自號戴人。金代著名醫家，金元四大家之一。睢州考城（今河南睢縣、蘭考一帶）人。著有《儒門事親》四十卷。</w:t>
      </w:r>
    </w:p>
    <w:p w:rsidR="00EA73C9" w:rsidRDefault="00154871" w:rsidP="004438E7">
      <w:pPr>
        <w:pStyle w:val="afffff8"/>
        <w:spacing w:after="120"/>
        <w:ind w:firstLine="620"/>
      </w:pPr>
      <w:r w:rsidRPr="00E52A6A">
        <w:rPr>
          <w:rStyle w:val="afffffd"/>
          <w:rFonts w:hint="eastAsia"/>
        </w:rPr>
        <w:t>【</w:t>
      </w:r>
      <w:r w:rsidR="00E52A6A">
        <w:rPr>
          <w:rStyle w:val="afffffd"/>
          <w:rFonts w:hint="eastAsia"/>
        </w:rPr>
        <w:t>張</w:t>
      </w:r>
      <w:r w:rsidR="00EA73C9" w:rsidRPr="00E52A6A">
        <w:rPr>
          <w:rStyle w:val="afffffd"/>
        </w:rPr>
        <w:t>令韶</w:t>
      </w:r>
      <w:r w:rsidRPr="00E52A6A">
        <w:rPr>
          <w:rStyle w:val="afffffd"/>
          <w:rFonts w:hint="eastAsia"/>
        </w:rPr>
        <w:t>】</w:t>
      </w:r>
      <w:r w:rsidR="00E52A6A" w:rsidRPr="00E52A6A">
        <w:t>即</w:t>
      </w:r>
      <w:r w:rsidR="00EA73C9" w:rsidRPr="001A4164">
        <w:t>張錫駒，字令韶。清代醫家</w:t>
      </w:r>
      <w:r w:rsidR="00A80E59" w:rsidRPr="001A4164">
        <w:rPr>
          <w:rFonts w:hint="eastAsia"/>
        </w:rPr>
        <w:t>。</w:t>
      </w:r>
      <w:r w:rsidR="00EA73C9" w:rsidRPr="001A4164">
        <w:t>浙江錢塘人</w:t>
      </w:r>
      <w:r w:rsidR="00A80E59" w:rsidRPr="001A4164">
        <w:rPr>
          <w:rFonts w:hint="eastAsia"/>
        </w:rPr>
        <w:t>。</w:t>
      </w:r>
      <w:r w:rsidR="00EA73C9" w:rsidRPr="001A4164">
        <w:t>撰有《傷寒論直解》等。</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張飛疇</w:t>
      </w:r>
      <w:r w:rsidRPr="00E52A6A">
        <w:rPr>
          <w:rStyle w:val="afffffd"/>
          <w:rFonts w:hint="eastAsia"/>
        </w:rPr>
        <w:t>】</w:t>
      </w:r>
      <w:r w:rsidR="00EA73C9" w:rsidRPr="001A4164">
        <w:t>即張淖，字飛疇。清代醫家</w:t>
      </w:r>
      <w:r w:rsidR="00A80E59" w:rsidRPr="001A4164">
        <w:rPr>
          <w:rFonts w:hint="eastAsia"/>
        </w:rPr>
        <w:t>。</w:t>
      </w:r>
      <w:r w:rsidR="00EA73C9" w:rsidRPr="001A4164">
        <w:t>江蘇吳縣人。為名醫張璐的次子</w:t>
      </w:r>
      <w:r w:rsidR="00A80E59" w:rsidRPr="001A4164">
        <w:rPr>
          <w:rFonts w:hint="eastAsia"/>
        </w:rPr>
        <w:t>，</w:t>
      </w:r>
      <w:r w:rsidR="00EA73C9" w:rsidRPr="001A4164">
        <w:t>撰有《傷寒兼</w:t>
      </w:r>
      <w:r w:rsidR="003A4FE5" w:rsidRPr="001A4164">
        <w:t>證</w:t>
      </w:r>
      <w:r w:rsidR="00EA73C9" w:rsidRPr="001A4164">
        <w:t>析義》。</w:t>
      </w:r>
    </w:p>
    <w:p w:rsidR="00EA73C9" w:rsidRPr="001A4164" w:rsidRDefault="00154871" w:rsidP="004438E7">
      <w:pPr>
        <w:pStyle w:val="afffff8"/>
        <w:spacing w:after="120"/>
        <w:ind w:firstLine="620"/>
      </w:pPr>
      <w:r w:rsidRPr="00E52A6A">
        <w:rPr>
          <w:rStyle w:val="afffffd"/>
          <w:rFonts w:hint="eastAsia"/>
        </w:rPr>
        <w:lastRenderedPageBreak/>
        <w:t>【</w:t>
      </w:r>
      <w:r w:rsidR="00EA73C9" w:rsidRPr="00E52A6A">
        <w:rPr>
          <w:rStyle w:val="afffffd"/>
        </w:rPr>
        <w:t>張景岳</w:t>
      </w:r>
      <w:r w:rsidRPr="00E52A6A">
        <w:rPr>
          <w:rStyle w:val="afffffd"/>
          <w:rFonts w:hint="eastAsia"/>
        </w:rPr>
        <w:t>】</w:t>
      </w:r>
      <w:r w:rsidR="00EA73C9" w:rsidRPr="001A4164">
        <w:t>即張介賓，字景岳，又字會卿</w:t>
      </w:r>
      <w:r w:rsidR="00A80E59" w:rsidRPr="001A4164">
        <w:rPr>
          <w:rFonts w:hint="eastAsia"/>
        </w:rPr>
        <w:t>。</w:t>
      </w:r>
      <w:r w:rsidR="00EA73C9" w:rsidRPr="001A4164">
        <w:t>明代著名醫家。山陰（今浙江紹興）人。著有《類經》、《景岳全書》等。</w:t>
      </w:r>
    </w:p>
    <w:p w:rsidR="00EA73C9" w:rsidRPr="001A4164" w:rsidRDefault="00154871" w:rsidP="004438E7">
      <w:pPr>
        <w:pStyle w:val="afffff8"/>
        <w:spacing w:after="120"/>
        <w:ind w:firstLine="620"/>
      </w:pPr>
      <w:r w:rsidRPr="00E52A6A">
        <w:rPr>
          <w:rStyle w:val="afffffd"/>
          <w:rFonts w:hint="eastAsia"/>
        </w:rPr>
        <w:t>【</w:t>
      </w:r>
      <w:r w:rsidR="005238BE" w:rsidRPr="00E52A6A">
        <w:rPr>
          <w:rStyle w:val="afffffd"/>
        </w:rPr>
        <w:t>張璐玉</w:t>
      </w:r>
      <w:r w:rsidRPr="00E52A6A">
        <w:rPr>
          <w:rStyle w:val="afffffd"/>
          <w:rFonts w:hint="eastAsia"/>
        </w:rPr>
        <w:t>】</w:t>
      </w:r>
      <w:r w:rsidR="00EA73C9" w:rsidRPr="001A4164">
        <w:t>即張璐，字</w:t>
      </w:r>
      <w:r w:rsidR="00D96855" w:rsidRPr="001A4164">
        <w:rPr>
          <w:rFonts w:hint="eastAsia"/>
        </w:rPr>
        <w:t>璐</w:t>
      </w:r>
      <w:r w:rsidR="00EA73C9" w:rsidRPr="001A4164">
        <w:t>玉，號石頑。清代醫家，長州（今江蘇吳縣）人。著有《傷寒纘論》、《傷寒緒論》、《張氏醫通》等。</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張兼善</w:t>
      </w:r>
      <w:r w:rsidRPr="00E52A6A">
        <w:rPr>
          <w:rStyle w:val="afffffd"/>
          <w:rFonts w:hint="eastAsia"/>
        </w:rPr>
        <w:t>】</w:t>
      </w:r>
      <w:r w:rsidR="00EA73C9" w:rsidRPr="001A4164">
        <w:t>明代醫家。著有《傷寒發明》二卷。</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張隱庵</w:t>
      </w:r>
      <w:r w:rsidRPr="00E52A6A">
        <w:rPr>
          <w:rStyle w:val="afffffd"/>
          <w:rFonts w:hint="eastAsia"/>
        </w:rPr>
        <w:t>】</w:t>
      </w:r>
      <w:r w:rsidR="00EA73C9" w:rsidRPr="001A4164">
        <w:t>即張志聰，字隱庵。清代醫家。浙江錢塘（今杭州市西）人。撰有《素問</w:t>
      </w:r>
      <w:r w:rsidR="00EA73C9" w:rsidRPr="001A4164">
        <w:rPr>
          <w:rFonts w:hint="eastAsia"/>
        </w:rPr>
        <w:t>集注》、《靈樞集注》、《傷寒論集注》等。</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沈芊綠</w:t>
      </w:r>
      <w:r w:rsidRPr="00E52A6A">
        <w:rPr>
          <w:rStyle w:val="afffffd"/>
          <w:rFonts w:hint="eastAsia"/>
        </w:rPr>
        <w:t>】</w:t>
      </w:r>
      <w:r w:rsidR="00EA73C9" w:rsidRPr="001A4164">
        <w:t>即沈金鰲，字芊綠，號汲門，晚號尊生老人。清代醫家</w:t>
      </w:r>
      <w:r w:rsidR="00A80E59" w:rsidRPr="001A4164">
        <w:rPr>
          <w:rFonts w:hint="eastAsia"/>
        </w:rPr>
        <w:t>。</w:t>
      </w:r>
      <w:r w:rsidR="00EA73C9" w:rsidRPr="001A4164">
        <w:t>江蘇無錫人。著</w:t>
      </w:r>
      <w:r w:rsidR="00EA73C9" w:rsidRPr="001A4164">
        <w:rPr>
          <w:rFonts w:hint="eastAsia"/>
        </w:rPr>
        <w:t>有《沈氏尊生書》等。</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沈明宗</w:t>
      </w:r>
      <w:r w:rsidRPr="00E52A6A">
        <w:rPr>
          <w:rStyle w:val="afffffd"/>
          <w:rFonts w:hint="eastAsia"/>
        </w:rPr>
        <w:t>】</w:t>
      </w:r>
      <w:r w:rsidR="00EA73C9" w:rsidRPr="001A4164">
        <w:t>字目南，號秋湄</w:t>
      </w:r>
      <w:r w:rsidR="00A80E59" w:rsidRPr="001A4164">
        <w:rPr>
          <w:rFonts w:hint="eastAsia"/>
        </w:rPr>
        <w:t>。</w:t>
      </w:r>
      <w:r w:rsidR="00EA73C9" w:rsidRPr="001A4164">
        <w:t>清代醫家。攜李（今浙江嘉興西南）人。編注有《傷寒</w:t>
      </w:r>
      <w:r w:rsidR="00EA73C9" w:rsidRPr="001A4164">
        <w:rPr>
          <w:rFonts w:hint="eastAsia"/>
        </w:rPr>
        <w:t>六經辨</w:t>
      </w:r>
      <w:r w:rsidR="003A4FE5" w:rsidRPr="001A4164">
        <w:rPr>
          <w:rFonts w:hint="eastAsia"/>
        </w:rPr>
        <w:t>證</w:t>
      </w:r>
      <w:r w:rsidR="00EA73C9" w:rsidRPr="001A4164">
        <w:rPr>
          <w:rFonts w:hint="eastAsia"/>
        </w:rPr>
        <w:t>治法》、《張仲景金匱要略》二十四卷。</w:t>
      </w:r>
    </w:p>
    <w:p w:rsidR="00EA73C9" w:rsidRDefault="00154871" w:rsidP="004438E7">
      <w:pPr>
        <w:pStyle w:val="afffff8"/>
        <w:spacing w:after="120"/>
        <w:ind w:firstLine="620"/>
      </w:pPr>
      <w:r w:rsidRPr="00E52A6A">
        <w:rPr>
          <w:rStyle w:val="afffffd"/>
          <w:rFonts w:hint="eastAsia"/>
        </w:rPr>
        <w:t>【</w:t>
      </w:r>
      <w:r w:rsidR="00EA73C9" w:rsidRPr="00E52A6A">
        <w:rPr>
          <w:rStyle w:val="afffffd"/>
        </w:rPr>
        <w:t>沈堯封</w:t>
      </w:r>
      <w:r w:rsidRPr="00E52A6A">
        <w:rPr>
          <w:rStyle w:val="afffffd"/>
          <w:rFonts w:hint="eastAsia"/>
        </w:rPr>
        <w:t>】</w:t>
      </w:r>
      <w:r w:rsidR="00EA73C9" w:rsidRPr="001A4164">
        <w:t>即沈文彭，字堯封</w:t>
      </w:r>
      <w:r w:rsidR="00A80E59" w:rsidRPr="001A4164">
        <w:rPr>
          <w:rFonts w:hint="eastAsia"/>
        </w:rPr>
        <w:t>。</w:t>
      </w:r>
      <w:r w:rsidR="00EA73C9" w:rsidRPr="001A4164">
        <w:t>清代醫家</w:t>
      </w:r>
      <w:r w:rsidR="00A80E59" w:rsidRPr="001A4164">
        <w:rPr>
          <w:rFonts w:hint="eastAsia"/>
        </w:rPr>
        <w:t>。</w:t>
      </w:r>
      <w:r w:rsidR="00EA73C9" w:rsidRPr="001A4164">
        <w:t>嘉善人</w:t>
      </w:r>
      <w:r w:rsidRPr="001A4164">
        <w:rPr>
          <w:rFonts w:hint="eastAsia"/>
        </w:rPr>
        <w:t>。</w:t>
      </w:r>
      <w:r w:rsidR="00EA73C9" w:rsidRPr="001A4164">
        <w:t>著《醫經讀》、《傷寒論讀》、《女科輯要》等。</w:t>
      </w:r>
    </w:p>
    <w:p w:rsidR="00EA73C9" w:rsidRDefault="00154871" w:rsidP="004438E7">
      <w:pPr>
        <w:pStyle w:val="afffff8"/>
        <w:spacing w:after="120"/>
        <w:ind w:firstLine="620"/>
      </w:pPr>
      <w:r w:rsidRPr="00E52A6A">
        <w:rPr>
          <w:rStyle w:val="afffffd"/>
          <w:rFonts w:hint="eastAsia"/>
        </w:rPr>
        <w:t>【</w:t>
      </w:r>
      <w:r w:rsidR="00EA73C9" w:rsidRPr="00E52A6A">
        <w:rPr>
          <w:rStyle w:val="afffffd"/>
        </w:rPr>
        <w:t>沈亮宸</w:t>
      </w:r>
      <w:r w:rsidRPr="00E52A6A">
        <w:rPr>
          <w:rStyle w:val="afffffd"/>
          <w:rFonts w:hint="eastAsia"/>
        </w:rPr>
        <w:t>】</w:t>
      </w:r>
      <w:r w:rsidR="00EA73C9" w:rsidRPr="001A4164">
        <w:t>即沈晉垣，字亮宸。清初醫家。著《傷寒選方解》二卷。</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沈丹彩</w:t>
      </w:r>
      <w:r w:rsidRPr="00E52A6A">
        <w:rPr>
          <w:rStyle w:val="afffffd"/>
          <w:rFonts w:hint="eastAsia"/>
        </w:rPr>
        <w:t>】</w:t>
      </w:r>
      <w:r w:rsidR="00EA73C9" w:rsidRPr="001A4164">
        <w:t>清代醫家。著有《醫譜》。</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陸九芝</w:t>
      </w:r>
      <w:r w:rsidRPr="00E52A6A">
        <w:rPr>
          <w:rStyle w:val="afffffd"/>
          <w:rFonts w:hint="eastAsia"/>
        </w:rPr>
        <w:t>】</w:t>
      </w:r>
      <w:r w:rsidR="00EA73C9" w:rsidRPr="001A4164">
        <w:t>即陸懋修，字九芝。清代著名醫家。元和（原屬江蘇吳縣）人。撰《世補</w:t>
      </w:r>
      <w:r w:rsidR="00EA73C9" w:rsidRPr="001A4164">
        <w:rPr>
          <w:rFonts w:hint="eastAsia"/>
        </w:rPr>
        <w:t>齋醫書》三十三卷。</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汪雙池</w:t>
      </w:r>
      <w:r w:rsidRPr="00E52A6A">
        <w:rPr>
          <w:rStyle w:val="afffffd"/>
          <w:rFonts w:hint="eastAsia"/>
        </w:rPr>
        <w:t>】</w:t>
      </w:r>
      <w:r w:rsidR="00EA73C9" w:rsidRPr="001A4164">
        <w:t>即汪紱，字雙池。清代醫家。安徽婺源（今屬江西）人。輯有《醫林纂要</w:t>
      </w:r>
      <w:r w:rsidR="00EA73C9" w:rsidRPr="001A4164">
        <w:rPr>
          <w:rFonts w:hint="eastAsia"/>
        </w:rPr>
        <w:t>探源》一書。</w:t>
      </w:r>
    </w:p>
    <w:p w:rsidR="00EA73C9" w:rsidRPr="001A4164" w:rsidRDefault="00154871" w:rsidP="004438E7">
      <w:pPr>
        <w:pStyle w:val="afffff8"/>
        <w:spacing w:after="120"/>
        <w:ind w:firstLine="620"/>
      </w:pPr>
      <w:r w:rsidRPr="00E52A6A">
        <w:rPr>
          <w:rStyle w:val="afffffd"/>
          <w:rFonts w:hint="eastAsia"/>
        </w:rPr>
        <w:t>【</w:t>
      </w:r>
      <w:r w:rsidR="00EA73C9" w:rsidRPr="00E52A6A">
        <w:rPr>
          <w:rStyle w:val="afffffd"/>
        </w:rPr>
        <w:t>汪苓友</w:t>
      </w:r>
      <w:r w:rsidRPr="00E52A6A">
        <w:rPr>
          <w:rStyle w:val="afffffd"/>
          <w:rFonts w:hint="eastAsia"/>
        </w:rPr>
        <w:t>】</w:t>
      </w:r>
      <w:r w:rsidR="00EA73C9" w:rsidRPr="001A4164">
        <w:t>即汪琥，字苓友。清代醫家。長州（今江蘇蘇州）人。撰有《傷寒論辨</w:t>
      </w:r>
      <w:r w:rsidR="003A4FE5" w:rsidRPr="001A4164">
        <w:t>證</w:t>
      </w:r>
      <w:r w:rsidR="00EA73C9" w:rsidRPr="001A4164">
        <w:rPr>
          <w:rFonts w:hint="eastAsia"/>
        </w:rPr>
        <w:t>廣</w:t>
      </w:r>
      <w:r w:rsidR="003E3E61" w:rsidRPr="001A4164">
        <w:rPr>
          <w:rFonts w:hint="eastAsia"/>
        </w:rPr>
        <w:t>注</w:t>
      </w:r>
      <w:r w:rsidR="00EA73C9" w:rsidRPr="001A4164">
        <w:rPr>
          <w:rFonts w:hint="eastAsia"/>
        </w:rPr>
        <w:t>》、《痘疹廣金鏡錄》、《</w:t>
      </w:r>
      <w:smartTag w:uri="urn:schemas-microsoft-com:office:smarttags" w:element="PersonName">
        <w:smartTagPr>
          <w:attr w:name="ProductID" w:val="養生"/>
        </w:smartTagPr>
        <w:r w:rsidR="00EA73C9" w:rsidRPr="001A4164">
          <w:rPr>
            <w:rFonts w:hint="eastAsia"/>
          </w:rPr>
          <w:t>養生</w:t>
        </w:r>
      </w:smartTag>
      <w:r w:rsidR="00EA73C9" w:rsidRPr="001A4164">
        <w:rPr>
          <w:rFonts w:hint="eastAsia"/>
        </w:rPr>
        <w:t>君主編》等。</w:t>
      </w:r>
    </w:p>
    <w:p w:rsidR="00EA73C9" w:rsidRPr="001A4164" w:rsidRDefault="003E3E61" w:rsidP="004438E7">
      <w:pPr>
        <w:pStyle w:val="afffff8"/>
        <w:spacing w:after="120"/>
        <w:ind w:firstLine="620"/>
      </w:pPr>
      <w:r w:rsidRPr="00E52A6A">
        <w:rPr>
          <w:rStyle w:val="afffffd"/>
          <w:rFonts w:hint="eastAsia"/>
        </w:rPr>
        <w:t>【</w:t>
      </w:r>
      <w:r w:rsidR="00EA73C9" w:rsidRPr="00E52A6A">
        <w:rPr>
          <w:rStyle w:val="afffffd"/>
        </w:rPr>
        <w:t>汪訒庵</w:t>
      </w:r>
      <w:r w:rsidRPr="00E52A6A">
        <w:rPr>
          <w:rStyle w:val="afffffd"/>
          <w:rFonts w:hint="eastAsia"/>
        </w:rPr>
        <w:t>】</w:t>
      </w:r>
      <w:r w:rsidR="00EA73C9" w:rsidRPr="001A4164">
        <w:t>即汪昴，字訒庵。清代著名醫家。安徽休寧人。撰述較多，主要有《醫方</w:t>
      </w:r>
      <w:r w:rsidR="00EA73C9" w:rsidRPr="001A4164">
        <w:rPr>
          <w:rFonts w:hint="eastAsia"/>
        </w:rPr>
        <w:t>集解》、《素問靈樞類纂約注》、《湯頭歌訣》、《本草備要》等。</w:t>
      </w:r>
    </w:p>
    <w:p w:rsidR="00EA73C9" w:rsidRPr="001A4164" w:rsidRDefault="003E3E61" w:rsidP="004438E7">
      <w:pPr>
        <w:pStyle w:val="afffff8"/>
        <w:spacing w:after="120"/>
        <w:ind w:firstLine="620"/>
      </w:pPr>
      <w:r w:rsidRPr="00E52A6A">
        <w:rPr>
          <w:rStyle w:val="afffffd"/>
          <w:rFonts w:hint="eastAsia"/>
        </w:rPr>
        <w:t>【</w:t>
      </w:r>
      <w:r w:rsidR="00EA73C9" w:rsidRPr="00E52A6A">
        <w:rPr>
          <w:rStyle w:val="afffffd"/>
        </w:rPr>
        <w:t>吳遵程</w:t>
      </w:r>
      <w:r w:rsidRPr="00E52A6A">
        <w:rPr>
          <w:rStyle w:val="afffffd"/>
          <w:rFonts w:hint="eastAsia"/>
        </w:rPr>
        <w:t>】</w:t>
      </w:r>
      <w:r w:rsidR="00EA73C9" w:rsidRPr="001A4164">
        <w:t>即</w:t>
      </w:r>
      <w:r w:rsidRPr="001A4164">
        <w:rPr>
          <w:rFonts w:hint="eastAsia"/>
        </w:rPr>
        <w:t>吳</w:t>
      </w:r>
      <w:r w:rsidR="00EA73C9" w:rsidRPr="001A4164">
        <w:t>儀洛，字遵程。清代醫家。浙江海鹽人。著《本草從新》、《傷寒分</w:t>
      </w:r>
      <w:r w:rsidR="00EA73C9" w:rsidRPr="001A4164">
        <w:rPr>
          <w:rFonts w:hint="eastAsia"/>
        </w:rPr>
        <w:t>經》、《成方切用》等。</w:t>
      </w:r>
    </w:p>
    <w:p w:rsidR="00EA73C9" w:rsidRDefault="003E3E61" w:rsidP="004438E7">
      <w:pPr>
        <w:pStyle w:val="afffff8"/>
        <w:spacing w:after="120"/>
        <w:ind w:firstLine="620"/>
      </w:pPr>
      <w:r w:rsidRPr="00E52A6A">
        <w:rPr>
          <w:rStyle w:val="afffffd"/>
          <w:rFonts w:hint="eastAsia"/>
        </w:rPr>
        <w:t>【</w:t>
      </w:r>
      <w:r w:rsidR="00EA73C9" w:rsidRPr="00E52A6A">
        <w:rPr>
          <w:rStyle w:val="afffffd"/>
        </w:rPr>
        <w:t>吳綬</w:t>
      </w:r>
      <w:r w:rsidRPr="00E52A6A">
        <w:rPr>
          <w:rStyle w:val="afffffd"/>
          <w:rFonts w:hint="eastAsia"/>
        </w:rPr>
        <w:t>】</w:t>
      </w:r>
      <w:r w:rsidR="00EA73C9" w:rsidRPr="001A4164">
        <w:t>元代醫家。錢塘（今浙江杭州）人。撰《傷寒蘊要全書》。</w:t>
      </w:r>
    </w:p>
    <w:p w:rsidR="00EA73C9" w:rsidRDefault="003E3E61" w:rsidP="004438E7">
      <w:pPr>
        <w:pStyle w:val="afffff8"/>
        <w:spacing w:after="120"/>
        <w:ind w:firstLine="620"/>
      </w:pPr>
      <w:r w:rsidRPr="00E52A6A">
        <w:rPr>
          <w:rStyle w:val="afffffd"/>
          <w:rFonts w:hint="eastAsia"/>
        </w:rPr>
        <w:t>【</w:t>
      </w:r>
      <w:r w:rsidR="00EA73C9" w:rsidRPr="00E52A6A">
        <w:rPr>
          <w:rStyle w:val="afffffd"/>
        </w:rPr>
        <w:t>吳人駒</w:t>
      </w:r>
      <w:r w:rsidRPr="00E52A6A">
        <w:rPr>
          <w:rStyle w:val="afffffd"/>
          <w:rFonts w:hint="eastAsia"/>
        </w:rPr>
        <w:t>】</w:t>
      </w:r>
      <w:r w:rsidR="00EA73C9" w:rsidRPr="001A4164">
        <w:t>字靈樨。清代醫家。著有《醫宗承啟》六卷，刊於</w:t>
      </w:r>
      <w:r w:rsidR="00EA73C9" w:rsidRPr="001A4164">
        <w:t>1702</w:t>
      </w:r>
      <w:r w:rsidR="00EA73C9" w:rsidRPr="001A4164">
        <w:t>年。</w:t>
      </w:r>
    </w:p>
    <w:p w:rsidR="00EA73C9" w:rsidRPr="001A4164" w:rsidRDefault="003E3E61" w:rsidP="004438E7">
      <w:pPr>
        <w:pStyle w:val="afffff8"/>
        <w:spacing w:after="120"/>
        <w:ind w:firstLine="620"/>
      </w:pPr>
      <w:r w:rsidRPr="00E52A6A">
        <w:rPr>
          <w:rStyle w:val="afffffd"/>
          <w:rFonts w:hint="eastAsia"/>
        </w:rPr>
        <w:lastRenderedPageBreak/>
        <w:t>【</w:t>
      </w:r>
      <w:r w:rsidR="00EA73C9" w:rsidRPr="00E52A6A">
        <w:rPr>
          <w:rStyle w:val="afffffd"/>
        </w:rPr>
        <w:t>鄒潤庵</w:t>
      </w:r>
      <w:r w:rsidRPr="00E52A6A">
        <w:rPr>
          <w:rStyle w:val="afffffd"/>
          <w:rFonts w:hint="eastAsia"/>
        </w:rPr>
        <w:t>】</w:t>
      </w:r>
      <w:r w:rsidR="00EA73C9" w:rsidRPr="001A4164">
        <w:t>即鄒澍，字潤安。清代醫家。江蘇武進人。著述有《傷寒通解》、《傷寒</w:t>
      </w:r>
      <w:r w:rsidR="00EA73C9" w:rsidRPr="001A4164">
        <w:rPr>
          <w:rFonts w:hint="eastAsia"/>
        </w:rPr>
        <w:t>金匱方解》、《醫理摘要》等。刊行流傳的有《本經疏</w:t>
      </w:r>
      <w:r w:rsidR="003A4FE5" w:rsidRPr="001A4164">
        <w:rPr>
          <w:rFonts w:hint="eastAsia"/>
        </w:rPr>
        <w:t>證</w:t>
      </w:r>
      <w:r w:rsidR="00EA73C9" w:rsidRPr="001A4164">
        <w:rPr>
          <w:rFonts w:hint="eastAsia"/>
        </w:rPr>
        <w:t>》、《續疏</w:t>
      </w:r>
      <w:r w:rsidR="003A4FE5" w:rsidRPr="001A4164">
        <w:rPr>
          <w:rFonts w:hint="eastAsia"/>
        </w:rPr>
        <w:t>證</w:t>
      </w:r>
      <w:r w:rsidR="00EA73C9" w:rsidRPr="001A4164">
        <w:rPr>
          <w:rFonts w:hint="eastAsia"/>
        </w:rPr>
        <w:t>》、《本經序疏要》等。</w:t>
      </w:r>
    </w:p>
    <w:p w:rsidR="00EA73C9" w:rsidRPr="001A4164" w:rsidRDefault="003E3E61" w:rsidP="004438E7">
      <w:pPr>
        <w:pStyle w:val="afffff8"/>
        <w:spacing w:after="120"/>
        <w:ind w:firstLine="620"/>
      </w:pPr>
      <w:r w:rsidRPr="00E52A6A">
        <w:rPr>
          <w:rStyle w:val="afffffd"/>
          <w:rFonts w:hint="eastAsia"/>
        </w:rPr>
        <w:t>【</w:t>
      </w:r>
      <w:r w:rsidR="00EA73C9" w:rsidRPr="00E52A6A">
        <w:rPr>
          <w:rStyle w:val="afffffd"/>
        </w:rPr>
        <w:t>蘇頌</w:t>
      </w:r>
      <w:r w:rsidRPr="00E52A6A">
        <w:rPr>
          <w:rStyle w:val="afffffd"/>
          <w:rFonts w:hint="eastAsia"/>
        </w:rPr>
        <w:t>】</w:t>
      </w:r>
      <w:r w:rsidR="00EA73C9" w:rsidRPr="001A4164">
        <w:t>字子容，北宋官吏，兼通醫術，曾編成《圖經本草》一書，現已佚。該書</w:t>
      </w:r>
      <w:r w:rsidR="00EA73C9" w:rsidRPr="001A4164">
        <w:rPr>
          <w:rFonts w:hint="eastAsia"/>
        </w:rPr>
        <w:t>內容在後世本草書中有所利用。</w:t>
      </w:r>
    </w:p>
    <w:p w:rsidR="00EA73C9" w:rsidRPr="001A4164" w:rsidRDefault="003E3E61" w:rsidP="004438E7">
      <w:pPr>
        <w:pStyle w:val="afffff8"/>
        <w:spacing w:after="120"/>
        <w:ind w:firstLine="620"/>
      </w:pPr>
      <w:r w:rsidRPr="00E52A6A">
        <w:rPr>
          <w:rStyle w:val="afffffd"/>
          <w:rFonts w:hint="eastAsia"/>
        </w:rPr>
        <w:t>【</w:t>
      </w:r>
      <w:r w:rsidR="00EA73C9" w:rsidRPr="00E52A6A">
        <w:rPr>
          <w:rStyle w:val="afffffd"/>
        </w:rPr>
        <w:t>蘇恭</w:t>
      </w:r>
      <w:r w:rsidRPr="00E52A6A">
        <w:rPr>
          <w:rStyle w:val="afffffd"/>
          <w:rFonts w:hint="eastAsia"/>
        </w:rPr>
        <w:t>】</w:t>
      </w:r>
      <w:r w:rsidR="00EA73C9" w:rsidRPr="001A4164">
        <w:t>即蘇敬，宋人以避諱</w:t>
      </w:r>
      <w:r w:rsidR="00A80E59" w:rsidRPr="001A4164">
        <w:rPr>
          <w:rFonts w:hint="eastAsia"/>
        </w:rPr>
        <w:t>，</w:t>
      </w:r>
      <w:r w:rsidR="00EA73C9" w:rsidRPr="001A4164">
        <w:t>故改稱蘇恭。唐代人，生平居裡不詳。曾主編《新修</w:t>
      </w:r>
      <w:r w:rsidR="00EA73C9" w:rsidRPr="001A4164">
        <w:rPr>
          <w:rFonts w:hint="eastAsia"/>
        </w:rPr>
        <w:t>本草》世稱《唐本草》，又與唐臨、徐思恭同撰《三家腳氣論》一卷。</w:t>
      </w:r>
    </w:p>
    <w:p w:rsidR="00EA73C9" w:rsidRDefault="00EA73C9" w:rsidP="007A0E49">
      <w:pPr>
        <w:pStyle w:val="afffff9"/>
        <w:spacing w:before="120" w:after="120"/>
      </w:pPr>
      <w:r>
        <w:t>八畫</w:t>
      </w:r>
    </w:p>
    <w:p w:rsidR="00EA73C9" w:rsidRPr="001A4164" w:rsidRDefault="003E3E61" w:rsidP="004438E7">
      <w:pPr>
        <w:pStyle w:val="afffff8"/>
        <w:spacing w:after="120"/>
        <w:ind w:firstLine="620"/>
      </w:pPr>
      <w:r w:rsidRPr="00E52A6A">
        <w:rPr>
          <w:rStyle w:val="afffffd"/>
          <w:rFonts w:hint="eastAsia"/>
        </w:rPr>
        <w:t>【</w:t>
      </w:r>
      <w:r w:rsidR="00EA73C9" w:rsidRPr="00E52A6A">
        <w:rPr>
          <w:rStyle w:val="afffffd"/>
        </w:rPr>
        <w:t>尾</w:t>
      </w:r>
      <w:r w:rsidR="00364366" w:rsidRPr="00E52A6A">
        <w:rPr>
          <w:rStyle w:val="afffffd"/>
        </w:rPr>
        <w:t>臺</w:t>
      </w:r>
      <w:r w:rsidR="00EA73C9" w:rsidRPr="00E52A6A">
        <w:rPr>
          <w:rStyle w:val="afffffd"/>
        </w:rPr>
        <w:t>榕堂</w:t>
      </w:r>
      <w:r w:rsidRPr="00E52A6A">
        <w:rPr>
          <w:rStyle w:val="afffffd"/>
          <w:rFonts w:hint="eastAsia"/>
        </w:rPr>
        <w:t>】</w:t>
      </w:r>
      <w:r w:rsidR="00EA73C9" w:rsidRPr="001A4164">
        <w:t>日本近代漢方醫家。著有《類聚方廣義》（</w:t>
      </w:r>
      <w:r w:rsidR="00EA73C9" w:rsidRPr="001A4164">
        <w:t>1762</w:t>
      </w:r>
      <w:r w:rsidR="00EA73C9" w:rsidRPr="001A4164">
        <w:t>年）等。</w:t>
      </w:r>
    </w:p>
    <w:p w:rsidR="00EA73C9" w:rsidRPr="001A4164" w:rsidRDefault="003E3E61" w:rsidP="004438E7">
      <w:pPr>
        <w:pStyle w:val="afffff8"/>
        <w:spacing w:after="120"/>
        <w:ind w:firstLine="620"/>
      </w:pPr>
      <w:r w:rsidRPr="00E52A6A">
        <w:rPr>
          <w:rStyle w:val="afffffd"/>
          <w:rFonts w:hint="eastAsia"/>
        </w:rPr>
        <w:t>【</w:t>
      </w:r>
      <w:r w:rsidR="00EA73C9" w:rsidRPr="00E52A6A">
        <w:rPr>
          <w:rStyle w:val="afffffd"/>
        </w:rPr>
        <w:t>尾</w:t>
      </w:r>
      <w:r w:rsidR="00364366" w:rsidRPr="00E52A6A">
        <w:rPr>
          <w:rStyle w:val="afffffd"/>
        </w:rPr>
        <w:t>臺</w:t>
      </w:r>
      <w:r w:rsidR="00EA73C9" w:rsidRPr="00E52A6A">
        <w:rPr>
          <w:rStyle w:val="afffffd"/>
        </w:rPr>
        <w:t>氏</w:t>
      </w:r>
      <w:r w:rsidRPr="00E52A6A">
        <w:rPr>
          <w:rStyle w:val="afffffd"/>
          <w:rFonts w:hint="eastAsia"/>
        </w:rPr>
        <w:t>】</w:t>
      </w:r>
      <w:r w:rsidR="00EA73C9" w:rsidRPr="001A4164">
        <w:t>即尾</w:t>
      </w:r>
      <w:r w:rsidR="00364366" w:rsidRPr="001A4164">
        <w:t>臺</w:t>
      </w:r>
      <w:r w:rsidR="00EA73C9" w:rsidRPr="001A4164">
        <w:t>榕堂。</w:t>
      </w:r>
    </w:p>
    <w:p w:rsidR="00EA73C9" w:rsidRDefault="003E3E61" w:rsidP="004438E7">
      <w:pPr>
        <w:pStyle w:val="afffff8"/>
        <w:spacing w:after="120"/>
        <w:ind w:firstLine="620"/>
      </w:pPr>
      <w:r w:rsidRPr="00E52A6A">
        <w:rPr>
          <w:rStyle w:val="afffffd"/>
          <w:rFonts w:hint="eastAsia"/>
        </w:rPr>
        <w:t>【</w:t>
      </w:r>
      <w:r w:rsidR="00EA73C9" w:rsidRPr="00E52A6A">
        <w:rPr>
          <w:rStyle w:val="afffffd"/>
        </w:rPr>
        <w:t>龐安</w:t>
      </w:r>
      <w:r w:rsidR="00E52A6A" w:rsidRPr="00E52A6A">
        <w:rPr>
          <w:rStyle w:val="afffffd"/>
        </w:rPr>
        <w:t>常</w:t>
      </w:r>
      <w:r w:rsidRPr="00E52A6A">
        <w:rPr>
          <w:rStyle w:val="afffffd"/>
          <w:rFonts w:hint="eastAsia"/>
        </w:rPr>
        <w:t>】</w:t>
      </w:r>
      <w:r w:rsidR="00EA73C9" w:rsidRPr="001A4164">
        <w:t>即龐安時，字安常。北宋醫家。蔪州蘄水（今湖北浠水）人。著有《傷寒</w:t>
      </w:r>
      <w:r w:rsidR="00EA73C9" w:rsidRPr="001A4164">
        <w:rPr>
          <w:rFonts w:hint="eastAsia"/>
        </w:rPr>
        <w:t>總病論》等。</w:t>
      </w:r>
    </w:p>
    <w:p w:rsidR="00EA73C9" w:rsidRPr="001A4164" w:rsidRDefault="003E3E61" w:rsidP="004438E7">
      <w:pPr>
        <w:pStyle w:val="afffff8"/>
        <w:spacing w:after="120"/>
        <w:ind w:firstLine="620"/>
      </w:pPr>
      <w:r w:rsidRPr="00E52A6A">
        <w:rPr>
          <w:rStyle w:val="afffffd"/>
          <w:rFonts w:hint="eastAsia"/>
        </w:rPr>
        <w:t>【</w:t>
      </w:r>
      <w:r w:rsidR="00EA73C9" w:rsidRPr="00E52A6A">
        <w:rPr>
          <w:rStyle w:val="afffffd"/>
        </w:rPr>
        <w:t>周禹載</w:t>
      </w:r>
      <w:r w:rsidRPr="00E52A6A">
        <w:rPr>
          <w:rStyle w:val="afffffd"/>
          <w:rFonts w:hint="eastAsia"/>
        </w:rPr>
        <w:t>】</w:t>
      </w:r>
      <w:r w:rsidR="00EA73C9" w:rsidRPr="001A4164">
        <w:t>即周揚俊，字禹載。清代醫家。江蘇蘇州人。撰有《傷寒論三注》、《金</w:t>
      </w:r>
      <w:r w:rsidR="00EA73C9" w:rsidRPr="001A4164">
        <w:rPr>
          <w:rFonts w:hint="eastAsia"/>
        </w:rPr>
        <w:t>匱玉函經二注》等。</w:t>
      </w:r>
    </w:p>
    <w:p w:rsidR="00EA73C9" w:rsidRDefault="003E3E61" w:rsidP="004438E7">
      <w:pPr>
        <w:pStyle w:val="afffff8"/>
        <w:spacing w:after="120"/>
        <w:ind w:firstLine="620"/>
      </w:pPr>
      <w:r w:rsidRPr="00E52A6A">
        <w:rPr>
          <w:rStyle w:val="afffffd"/>
          <w:rFonts w:hint="eastAsia"/>
        </w:rPr>
        <w:t>【</w:t>
      </w:r>
      <w:r w:rsidR="00EA73C9" w:rsidRPr="00E52A6A">
        <w:rPr>
          <w:rStyle w:val="afffffd"/>
        </w:rPr>
        <w:t>林億</w:t>
      </w:r>
      <w:r w:rsidRPr="00E52A6A">
        <w:rPr>
          <w:rStyle w:val="afffffd"/>
          <w:rFonts w:hint="eastAsia"/>
        </w:rPr>
        <w:t>】</w:t>
      </w:r>
      <w:r w:rsidR="00EA73C9" w:rsidRPr="001A4164">
        <w:t>北宋醫家。先後參與並完成《素問》、《靈樞》、《難經》、《傷寒論》、</w:t>
      </w:r>
      <w:r w:rsidR="00EA73C9" w:rsidRPr="001A4164">
        <w:rPr>
          <w:rFonts w:hint="eastAsia"/>
        </w:rPr>
        <w:t>《金匱要略》、《脈經》、《諸病源候論》、《千金要方》、《千金翼方》、《外</w:t>
      </w:r>
      <w:r w:rsidR="00364366" w:rsidRPr="001A4164">
        <w:rPr>
          <w:rFonts w:hint="eastAsia"/>
        </w:rPr>
        <w:t>臺</w:t>
      </w:r>
      <w:r w:rsidR="00EA73C9" w:rsidRPr="001A4164">
        <w:rPr>
          <w:rFonts w:hint="eastAsia"/>
        </w:rPr>
        <w:t>秘要》等古醫書的校訂工作</w:t>
      </w:r>
      <w:r w:rsidR="00A80E59" w:rsidRPr="001A4164">
        <w:rPr>
          <w:rFonts w:hint="eastAsia"/>
        </w:rPr>
        <w:t>，</w:t>
      </w:r>
      <w:r w:rsidR="00EA73C9" w:rsidRPr="001A4164">
        <w:rPr>
          <w:rFonts w:hint="eastAsia"/>
        </w:rPr>
        <w:t>對保存古代醫學文獻和促進醫藥學術的傳播作出了重大貢獻。</w:t>
      </w:r>
    </w:p>
    <w:p w:rsidR="00EA73C9" w:rsidRDefault="003E3E61" w:rsidP="004438E7">
      <w:pPr>
        <w:pStyle w:val="afffff8"/>
        <w:spacing w:after="120"/>
        <w:ind w:firstLine="620"/>
      </w:pPr>
      <w:r w:rsidRPr="00E52A6A">
        <w:rPr>
          <w:rStyle w:val="afffffd"/>
          <w:rFonts w:hint="eastAsia"/>
        </w:rPr>
        <w:t>【</w:t>
      </w:r>
      <w:r w:rsidR="00EA73C9" w:rsidRPr="00E52A6A">
        <w:rPr>
          <w:rStyle w:val="afffffd"/>
        </w:rPr>
        <w:t>林禮豐</w:t>
      </w:r>
      <w:r w:rsidRPr="00E52A6A">
        <w:rPr>
          <w:rStyle w:val="afffffd"/>
          <w:rFonts w:hint="eastAsia"/>
        </w:rPr>
        <w:t>】</w:t>
      </w:r>
      <w:r w:rsidR="00EA73C9" w:rsidRPr="001A4164">
        <w:t>未詳</w:t>
      </w:r>
      <w:r w:rsidR="00E52A6A">
        <w:t>，</w:t>
      </w:r>
      <w:r w:rsidR="00EA73C9" w:rsidRPr="001A4164">
        <w:t>待考。</w:t>
      </w:r>
    </w:p>
    <w:p w:rsidR="00EA73C9" w:rsidRPr="001A4164" w:rsidRDefault="003E3E61" w:rsidP="004438E7">
      <w:pPr>
        <w:pStyle w:val="afffff8"/>
        <w:spacing w:after="120"/>
        <w:ind w:firstLine="620"/>
      </w:pPr>
      <w:r w:rsidRPr="00E52A6A">
        <w:rPr>
          <w:rStyle w:val="afffffd"/>
          <w:rFonts w:hint="eastAsia"/>
        </w:rPr>
        <w:t>【</w:t>
      </w:r>
      <w:r w:rsidR="00EA73C9" w:rsidRPr="00E52A6A">
        <w:rPr>
          <w:rStyle w:val="afffffd"/>
        </w:rPr>
        <w:t>鄭在辛</w:t>
      </w:r>
      <w:r w:rsidRPr="00E52A6A">
        <w:rPr>
          <w:rStyle w:val="afffffd"/>
          <w:rFonts w:hint="eastAsia"/>
        </w:rPr>
        <w:t>】</w:t>
      </w:r>
      <w:r w:rsidR="00EA73C9" w:rsidRPr="001A4164">
        <w:t>即鄭重元，字在辛。清代醫家。撰《鄭素圃醫書五種》、《傷寒論條辨續</w:t>
      </w:r>
      <w:r w:rsidR="00EA73C9" w:rsidRPr="001A4164">
        <w:rPr>
          <w:rFonts w:hint="eastAsia"/>
        </w:rPr>
        <w:t>注》等。</w:t>
      </w:r>
    </w:p>
    <w:p w:rsidR="00EA73C9" w:rsidRPr="001A4164" w:rsidRDefault="003E3E61" w:rsidP="004438E7">
      <w:pPr>
        <w:pStyle w:val="afffff8"/>
        <w:spacing w:after="120"/>
        <w:ind w:firstLine="620"/>
      </w:pPr>
      <w:r w:rsidRPr="00E52A6A">
        <w:rPr>
          <w:rStyle w:val="afffffd"/>
          <w:rFonts w:hint="eastAsia"/>
        </w:rPr>
        <w:t>【</w:t>
      </w:r>
      <w:r w:rsidR="00EA73C9" w:rsidRPr="00E52A6A">
        <w:rPr>
          <w:rStyle w:val="afffffd"/>
        </w:rPr>
        <w:t>抱朴子</w:t>
      </w:r>
      <w:r w:rsidRPr="00E52A6A">
        <w:rPr>
          <w:rStyle w:val="afffffd"/>
          <w:rFonts w:hint="eastAsia"/>
        </w:rPr>
        <w:t>】</w:t>
      </w:r>
      <w:r w:rsidR="00EA73C9" w:rsidRPr="001A4164">
        <w:t>即葛洪。葛洪字稚川，自號抱朴子。</w:t>
      </w:r>
    </w:p>
    <w:p w:rsidR="00EA73C9" w:rsidRDefault="00EA73C9" w:rsidP="007A0E49">
      <w:pPr>
        <w:pStyle w:val="afffff9"/>
        <w:spacing w:before="120" w:after="120"/>
      </w:pPr>
      <w:r>
        <w:t>九畫</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費伯雄</w:t>
      </w:r>
      <w:r w:rsidRPr="00290895">
        <w:rPr>
          <w:rStyle w:val="afffffd"/>
          <w:rFonts w:hint="eastAsia"/>
        </w:rPr>
        <w:t>】</w:t>
      </w:r>
      <w:r w:rsidR="00EA73C9" w:rsidRPr="001A4164">
        <w:t>字晉卿。清代醫家</w:t>
      </w:r>
      <w:r w:rsidR="00A80E59" w:rsidRPr="001A4164">
        <w:rPr>
          <w:rFonts w:hint="eastAsia"/>
        </w:rPr>
        <w:t>。</w:t>
      </w:r>
      <w:r w:rsidR="00EA73C9" w:rsidRPr="001A4164">
        <w:t>江蘇武進人。著有《醫醇賸義》、《醫方論》等書。</w:t>
      </w:r>
    </w:p>
    <w:p w:rsidR="00EA73C9" w:rsidRDefault="003E3E61" w:rsidP="004438E7">
      <w:pPr>
        <w:pStyle w:val="afffff8"/>
        <w:spacing w:after="120"/>
        <w:ind w:firstLine="620"/>
      </w:pPr>
      <w:r w:rsidRPr="00290895">
        <w:rPr>
          <w:rStyle w:val="afffffd"/>
          <w:rFonts w:hint="eastAsia"/>
        </w:rPr>
        <w:t>【</w:t>
      </w:r>
      <w:r w:rsidR="00EA73C9" w:rsidRPr="00290895">
        <w:rPr>
          <w:rStyle w:val="afffffd"/>
        </w:rPr>
        <w:t>費晉卿</w:t>
      </w:r>
      <w:r w:rsidRPr="00290895">
        <w:rPr>
          <w:rStyle w:val="afffffd"/>
          <w:rFonts w:hint="eastAsia"/>
        </w:rPr>
        <w:t>】</w:t>
      </w:r>
      <w:r w:rsidR="00EA73C9" w:rsidRPr="001A4164">
        <w:t>即費伯雄。</w:t>
      </w:r>
    </w:p>
    <w:p w:rsidR="009C554F" w:rsidRPr="001A4164" w:rsidRDefault="003E3E61" w:rsidP="004438E7">
      <w:pPr>
        <w:pStyle w:val="afffff8"/>
        <w:spacing w:after="120"/>
        <w:ind w:firstLine="620"/>
      </w:pPr>
      <w:r w:rsidRPr="00290895">
        <w:rPr>
          <w:rStyle w:val="afffffd"/>
          <w:rFonts w:hint="eastAsia"/>
        </w:rPr>
        <w:t>【</w:t>
      </w:r>
      <w:r w:rsidR="00EA73C9" w:rsidRPr="00290895">
        <w:rPr>
          <w:rStyle w:val="afffffd"/>
        </w:rPr>
        <w:t>皇甫士安</w:t>
      </w:r>
      <w:r w:rsidRPr="00290895">
        <w:rPr>
          <w:rStyle w:val="afffffd"/>
          <w:rFonts w:hint="eastAsia"/>
        </w:rPr>
        <w:t>】</w:t>
      </w:r>
      <w:r w:rsidR="00EA73C9" w:rsidRPr="001A4164">
        <w:t>即皇甫謐，字士安，幼年名靜，自號玄</w:t>
      </w:r>
      <w:smartTag w:uri="urn:schemas-microsoft-com:office:smarttags" w:element="PersonName">
        <w:smartTagPr>
          <w:attr w:name="ProductID" w:val="晏"/>
        </w:smartTagPr>
        <w:r w:rsidR="00EA73C9" w:rsidRPr="001A4164">
          <w:t>晏</w:t>
        </w:r>
      </w:smartTag>
      <w:r w:rsidR="00EA73C9" w:rsidRPr="001A4164">
        <w:t>先生。魏晉間醫家</w:t>
      </w:r>
      <w:r w:rsidR="00A80E59" w:rsidRPr="001A4164">
        <w:rPr>
          <w:rFonts w:hint="eastAsia"/>
        </w:rPr>
        <w:t>。</w:t>
      </w:r>
      <w:r w:rsidR="00EA73C9" w:rsidRPr="001A4164">
        <w:t>安定</w:t>
      </w:r>
      <w:r w:rsidR="00EA73C9" w:rsidRPr="001A4164">
        <w:lastRenderedPageBreak/>
        <w:t>朝那</w:t>
      </w:r>
      <w:r w:rsidR="00EA73C9" w:rsidRPr="001A4164">
        <w:rPr>
          <w:rFonts w:hint="eastAsia"/>
        </w:rPr>
        <w:t>（今甘肅靈</w:t>
      </w:r>
      <w:r w:rsidR="00364366" w:rsidRPr="001A4164">
        <w:rPr>
          <w:rFonts w:hint="eastAsia"/>
        </w:rPr>
        <w:t>臺</w:t>
      </w:r>
      <w:r w:rsidR="00EA73C9" w:rsidRPr="001A4164">
        <w:rPr>
          <w:rFonts w:hint="eastAsia"/>
        </w:rPr>
        <w:t>）人。所著《針灸甲乙經》一書，是我國現存最早的一部針灸學專著。</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趙以德</w:t>
      </w:r>
      <w:r w:rsidRPr="00290895">
        <w:rPr>
          <w:rStyle w:val="afffffd"/>
          <w:rFonts w:hint="eastAsia"/>
        </w:rPr>
        <w:t>】</w:t>
      </w:r>
      <w:r w:rsidR="00EA73C9" w:rsidRPr="001A4164">
        <w:t>字良仁。元代醫家。撰《金匱玉函經衍義》</w:t>
      </w:r>
      <w:r w:rsidR="00A80E59" w:rsidRPr="001A4164">
        <w:rPr>
          <w:rFonts w:hint="eastAsia"/>
        </w:rPr>
        <w:t>，</w:t>
      </w:r>
      <w:r w:rsidR="00EA73C9" w:rsidRPr="001A4164">
        <w:t>該書後經清</w:t>
      </w:r>
      <w:r w:rsidR="00A80E59" w:rsidRPr="001A4164">
        <w:rPr>
          <w:rFonts w:hint="eastAsia"/>
        </w:rPr>
        <w:t>．</w:t>
      </w:r>
      <w:r w:rsidR="00EA73C9" w:rsidRPr="001A4164">
        <w:t>周揚俊補注為</w:t>
      </w:r>
      <w:r w:rsidR="00EA73C9" w:rsidRPr="001A4164">
        <w:rPr>
          <w:rFonts w:hint="eastAsia"/>
        </w:rPr>
        <w:t>《金匱玉函經二注》。</w:t>
      </w:r>
    </w:p>
    <w:p w:rsidR="00EA73C9" w:rsidRDefault="003E3E61" w:rsidP="004438E7">
      <w:pPr>
        <w:pStyle w:val="afffff8"/>
        <w:spacing w:after="120"/>
        <w:ind w:firstLine="620"/>
      </w:pPr>
      <w:r w:rsidRPr="00290895">
        <w:rPr>
          <w:rStyle w:val="afffffd"/>
          <w:rFonts w:hint="eastAsia"/>
        </w:rPr>
        <w:t>【</w:t>
      </w:r>
      <w:r w:rsidR="00EA73C9" w:rsidRPr="00290895">
        <w:rPr>
          <w:rStyle w:val="afffffd"/>
        </w:rPr>
        <w:t>趙嗣真</w:t>
      </w:r>
      <w:r w:rsidRPr="00290895">
        <w:rPr>
          <w:rStyle w:val="afffffd"/>
          <w:rFonts w:hint="eastAsia"/>
        </w:rPr>
        <w:t>】</w:t>
      </w:r>
      <w:r w:rsidR="00EA73C9" w:rsidRPr="001A4164">
        <w:t>元代醫家。著有《活人釋疑》。</w:t>
      </w:r>
    </w:p>
    <w:p w:rsidR="00EA73C9" w:rsidRDefault="003E3E61" w:rsidP="004438E7">
      <w:pPr>
        <w:pStyle w:val="afffff8"/>
        <w:spacing w:after="120"/>
        <w:ind w:firstLine="620"/>
      </w:pPr>
      <w:r w:rsidRPr="00290895">
        <w:rPr>
          <w:rStyle w:val="afffffd"/>
          <w:rFonts w:hint="eastAsia"/>
        </w:rPr>
        <w:t>【</w:t>
      </w:r>
      <w:r w:rsidR="00EA73C9" w:rsidRPr="00290895">
        <w:rPr>
          <w:rStyle w:val="afffffd"/>
        </w:rPr>
        <w:t>趙羽皇</w:t>
      </w:r>
      <w:r w:rsidRPr="00290895">
        <w:rPr>
          <w:rStyle w:val="afffffd"/>
          <w:rFonts w:hint="eastAsia"/>
        </w:rPr>
        <w:t>】</w:t>
      </w:r>
      <w:r w:rsidR="00EA73C9" w:rsidRPr="001A4164">
        <w:t>未詳待考。</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柯韻伯</w:t>
      </w:r>
      <w:r w:rsidRPr="00290895">
        <w:rPr>
          <w:rStyle w:val="afffffd"/>
          <w:rFonts w:hint="eastAsia"/>
        </w:rPr>
        <w:t>】</w:t>
      </w:r>
      <w:r w:rsidR="00EA73C9" w:rsidRPr="001A4164">
        <w:t>即柯琴，字韻伯，號似峰。清初醫家。原籍浙江慈溪，後遷居江蘇常熟。</w:t>
      </w:r>
      <w:r w:rsidR="00EA73C9" w:rsidRPr="001A4164">
        <w:rPr>
          <w:rFonts w:hint="eastAsia"/>
        </w:rPr>
        <w:t>著《傷寒論注》、《傷寒論翼》、《傷寒附翼》，合稱《傷寒來蘇集》。</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婁全善</w:t>
      </w:r>
      <w:r w:rsidRPr="00290895">
        <w:rPr>
          <w:rStyle w:val="afffffd"/>
          <w:rFonts w:hint="eastAsia"/>
        </w:rPr>
        <w:t>】</w:t>
      </w:r>
      <w:r w:rsidR="00EA73C9" w:rsidRPr="001A4164">
        <w:t>即樓英，字全善。明代醫家。輯《醫學綱目》四十卷。</w:t>
      </w:r>
    </w:p>
    <w:p w:rsidR="00EA73C9" w:rsidRDefault="00EA73C9" w:rsidP="007A0E49">
      <w:pPr>
        <w:pStyle w:val="afffff9"/>
        <w:spacing w:before="120" w:after="120"/>
      </w:pPr>
      <w:r>
        <w:t>十畫</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陶弘景</w:t>
      </w:r>
      <w:r w:rsidRPr="00290895">
        <w:rPr>
          <w:rStyle w:val="afffffd"/>
          <w:rFonts w:hint="eastAsia"/>
        </w:rPr>
        <w:t>】</w:t>
      </w:r>
      <w:r w:rsidR="00EA73C9" w:rsidRPr="001A4164">
        <w:t>字通明，晚號華陽隱居。南北朝時期宋梁間丹陽秣陵（今江蘇鎮江附近）</w:t>
      </w:r>
      <w:r w:rsidR="00EA73C9" w:rsidRPr="001A4164">
        <w:rPr>
          <w:rFonts w:hint="eastAsia"/>
        </w:rPr>
        <w:t>人。著《本草經集注》、《補闕肘後百一方》等。</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陶節庵</w:t>
      </w:r>
      <w:r w:rsidRPr="00290895">
        <w:rPr>
          <w:rStyle w:val="afffffd"/>
          <w:rFonts w:hint="eastAsia"/>
        </w:rPr>
        <w:t>】</w:t>
      </w:r>
      <w:r w:rsidR="00EA73C9" w:rsidRPr="001A4164">
        <w:t>即陶華，字尚文，號節庵。明代醫家。浙江餘杭人。撰《傷寒六書》，流</w:t>
      </w:r>
      <w:r w:rsidR="00EA73C9" w:rsidRPr="001A4164">
        <w:rPr>
          <w:rFonts w:hint="eastAsia"/>
        </w:rPr>
        <w:t>行較廣。</w:t>
      </w:r>
    </w:p>
    <w:p w:rsidR="00EA73C9" w:rsidRDefault="003E3E61" w:rsidP="004438E7">
      <w:pPr>
        <w:pStyle w:val="afffff8"/>
        <w:spacing w:after="120"/>
        <w:ind w:firstLine="620"/>
      </w:pPr>
      <w:r w:rsidRPr="00290895">
        <w:rPr>
          <w:rStyle w:val="afffffd"/>
          <w:rFonts w:hint="eastAsia"/>
        </w:rPr>
        <w:t>【</w:t>
      </w:r>
      <w:r w:rsidR="00EA73C9" w:rsidRPr="00290895">
        <w:rPr>
          <w:rStyle w:val="afffffd"/>
        </w:rPr>
        <w:t>陶隱居</w:t>
      </w:r>
      <w:r w:rsidRPr="00290895">
        <w:rPr>
          <w:rStyle w:val="afffffd"/>
          <w:rFonts w:hint="eastAsia"/>
        </w:rPr>
        <w:t>】</w:t>
      </w:r>
      <w:r w:rsidR="00EA73C9" w:rsidRPr="001A4164">
        <w:t>即陶弘景。</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徐靈胎</w:t>
      </w:r>
      <w:r w:rsidRPr="00290895">
        <w:rPr>
          <w:rStyle w:val="afffffd"/>
          <w:rFonts w:hint="eastAsia"/>
        </w:rPr>
        <w:t>】</w:t>
      </w:r>
      <w:r w:rsidR="00EA73C9" w:rsidRPr="001A4164">
        <w:t>即徐大椿，字靈胎，又名大業，晚號洄溪。清代著名醫家。江蘇吳江人。</w:t>
      </w:r>
      <w:r w:rsidR="00EA73C9" w:rsidRPr="001A4164">
        <w:rPr>
          <w:rFonts w:hint="eastAsia"/>
        </w:rPr>
        <w:t>著述甚多，主要有《難經經釋》、《醫貫砭》、《醫學源流論》、《傷寒論類方》、《慎疾芻言》、《蘭</w:t>
      </w:r>
      <w:r w:rsidR="00364366" w:rsidRPr="001A4164">
        <w:rPr>
          <w:rFonts w:hint="eastAsia"/>
        </w:rPr>
        <w:t>臺</w:t>
      </w:r>
      <w:r w:rsidR="00EA73C9" w:rsidRPr="001A4164">
        <w:rPr>
          <w:rFonts w:hint="eastAsia"/>
        </w:rPr>
        <w:t>軌範》等。</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徐忠可</w:t>
      </w:r>
      <w:r w:rsidRPr="00290895">
        <w:rPr>
          <w:rStyle w:val="afffffd"/>
          <w:rFonts w:hint="eastAsia"/>
        </w:rPr>
        <w:t>】</w:t>
      </w:r>
      <w:r w:rsidR="00EA73C9" w:rsidRPr="001A4164">
        <w:t>即徐彬，字忠可</w:t>
      </w:r>
      <w:r w:rsidR="00A80E59" w:rsidRPr="001A4164">
        <w:rPr>
          <w:rFonts w:hint="eastAsia"/>
        </w:rPr>
        <w:t>。</w:t>
      </w:r>
      <w:r w:rsidR="00EA73C9" w:rsidRPr="001A4164">
        <w:t>清代醫家。浙江嘉興人。為名醫喻昌的弟子</w:t>
      </w:r>
      <w:r w:rsidR="00A80E59" w:rsidRPr="001A4164">
        <w:rPr>
          <w:rFonts w:hint="eastAsia"/>
        </w:rPr>
        <w:t>，</w:t>
      </w:r>
      <w:r w:rsidR="00EA73C9" w:rsidRPr="001A4164">
        <w:t>著有《傷</w:t>
      </w:r>
      <w:r w:rsidR="00EA73C9" w:rsidRPr="001A4164">
        <w:rPr>
          <w:rFonts w:hint="eastAsia"/>
        </w:rPr>
        <w:t>寒圖論》、《傷寒一百十三方發明》、《金匱要略論注》等書。</w:t>
      </w:r>
    </w:p>
    <w:p w:rsidR="00EA73C9" w:rsidRDefault="003E3E61" w:rsidP="004438E7">
      <w:pPr>
        <w:pStyle w:val="afffff8"/>
        <w:spacing w:after="120"/>
        <w:ind w:firstLine="620"/>
      </w:pPr>
      <w:r w:rsidRPr="00290895">
        <w:rPr>
          <w:rStyle w:val="afffffd"/>
          <w:rFonts w:hint="eastAsia"/>
        </w:rPr>
        <w:t>【</w:t>
      </w:r>
      <w:r w:rsidR="00EA73C9" w:rsidRPr="00290895">
        <w:rPr>
          <w:rStyle w:val="afffffd"/>
        </w:rPr>
        <w:t>徐旭升</w:t>
      </w:r>
      <w:r w:rsidRPr="00290895">
        <w:rPr>
          <w:rStyle w:val="afffffd"/>
          <w:rFonts w:hint="eastAsia"/>
        </w:rPr>
        <w:t>】</w:t>
      </w:r>
      <w:r w:rsidR="00EA73C9" w:rsidRPr="001A4164">
        <w:t>未詳待考。</w:t>
      </w:r>
    </w:p>
    <w:p w:rsidR="00EA73C9" w:rsidRDefault="003E3E61" w:rsidP="004438E7">
      <w:pPr>
        <w:pStyle w:val="afffff8"/>
        <w:spacing w:after="120"/>
        <w:ind w:firstLine="620"/>
      </w:pPr>
      <w:r w:rsidRPr="00290895">
        <w:rPr>
          <w:rStyle w:val="afffffd"/>
          <w:rFonts w:hint="eastAsia"/>
        </w:rPr>
        <w:t>【</w:t>
      </w:r>
      <w:r w:rsidR="00EA73C9" w:rsidRPr="00290895">
        <w:rPr>
          <w:rStyle w:val="afffffd"/>
        </w:rPr>
        <w:t>錢天來</w:t>
      </w:r>
      <w:r w:rsidRPr="00290895">
        <w:rPr>
          <w:rStyle w:val="afffffd"/>
          <w:rFonts w:hint="eastAsia"/>
        </w:rPr>
        <w:t>】</w:t>
      </w:r>
      <w:r w:rsidR="00EA73C9" w:rsidRPr="001A4164">
        <w:t>即錢潢，字天來。清代醫家。虞山（今江蘇常熟附近）人。著有《重編張</w:t>
      </w:r>
      <w:r w:rsidR="00EA73C9" w:rsidRPr="001A4164">
        <w:rPr>
          <w:rFonts w:hint="eastAsia"/>
        </w:rPr>
        <w:t>仲景傷寒</w:t>
      </w:r>
      <w:r w:rsidR="003A4FE5" w:rsidRPr="001A4164">
        <w:rPr>
          <w:rFonts w:hint="eastAsia"/>
        </w:rPr>
        <w:t>證</w:t>
      </w:r>
      <w:r w:rsidR="00EA73C9" w:rsidRPr="001A4164">
        <w:rPr>
          <w:rFonts w:hint="eastAsia"/>
        </w:rPr>
        <w:t>治發明溯源集》。</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唐容川</w:t>
      </w:r>
      <w:r w:rsidRPr="00290895">
        <w:rPr>
          <w:rStyle w:val="afffffd"/>
          <w:rFonts w:hint="eastAsia"/>
        </w:rPr>
        <w:t>】</w:t>
      </w:r>
      <w:r w:rsidR="00EA73C9" w:rsidRPr="001A4164">
        <w:t>即唐宗海，字容川。晚清醫家</w:t>
      </w:r>
      <w:r w:rsidR="00A80E59" w:rsidRPr="001A4164">
        <w:rPr>
          <w:rFonts w:hint="eastAsia"/>
        </w:rPr>
        <w:t>。</w:t>
      </w:r>
      <w:r w:rsidR="00EA73C9" w:rsidRPr="001A4164">
        <w:t>四川彭縣人。著有《中西匯通醫書五種》，</w:t>
      </w:r>
      <w:r w:rsidR="00EA73C9" w:rsidRPr="001A4164">
        <w:rPr>
          <w:rFonts w:hint="eastAsia"/>
        </w:rPr>
        <w:t>包括《金匱要略淺注補正》、《傷寒論淺注補正》等。</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顧尚之</w:t>
      </w:r>
      <w:r w:rsidRPr="00290895">
        <w:rPr>
          <w:rStyle w:val="afffffd"/>
          <w:rFonts w:hint="eastAsia"/>
        </w:rPr>
        <w:t>】</w:t>
      </w:r>
      <w:r w:rsidR="00EA73C9" w:rsidRPr="001A4164">
        <w:t>即顧觀光，字尚之，又字漱泉。晚清醫家。江蘇金山人。所輯《神農本草</w:t>
      </w:r>
      <w:r w:rsidR="00EA73C9" w:rsidRPr="001A4164">
        <w:rPr>
          <w:rFonts w:hint="eastAsia"/>
        </w:rPr>
        <w:t>經》，為流傳至今之本草經輯本之一。</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秦皇士</w:t>
      </w:r>
      <w:r w:rsidRPr="00290895">
        <w:rPr>
          <w:rStyle w:val="afffffd"/>
          <w:rFonts w:hint="eastAsia"/>
        </w:rPr>
        <w:t>】</w:t>
      </w:r>
      <w:r w:rsidR="00EA73C9" w:rsidRPr="001A4164">
        <w:t>即秦之禎，字皇士。清代醫家。雲間（上海松江）人。撰有《傷寒大</w:t>
      </w:r>
      <w:r w:rsidR="00EA73C9" w:rsidRPr="001A4164">
        <w:lastRenderedPageBreak/>
        <w:t>白》，</w:t>
      </w:r>
      <w:r w:rsidR="00EA73C9" w:rsidRPr="001A4164">
        <w:rPr>
          <w:rFonts w:hint="eastAsia"/>
        </w:rPr>
        <w:t>輯有《女科切要》及其祖父秦景明之《症因脈治》等。</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高士宗</w:t>
      </w:r>
      <w:r w:rsidRPr="00290895">
        <w:rPr>
          <w:rStyle w:val="afffffd"/>
          <w:rFonts w:hint="eastAsia"/>
        </w:rPr>
        <w:t>】</w:t>
      </w:r>
      <w:r w:rsidR="00EA73C9" w:rsidRPr="001A4164">
        <w:t>即高世栻，字士宗。浙江錢塘人。清代醫家。撰《素問直解》、《醫學真</w:t>
      </w:r>
      <w:r w:rsidR="00EA73C9" w:rsidRPr="001A4164">
        <w:rPr>
          <w:rFonts w:hint="eastAsia"/>
        </w:rPr>
        <w:t>傳》等</w:t>
      </w:r>
      <w:r w:rsidR="00A80E59" w:rsidRPr="001A4164">
        <w:rPr>
          <w:rFonts w:hint="eastAsia"/>
        </w:rPr>
        <w:t>，</w:t>
      </w:r>
      <w:r w:rsidR="00EA73C9" w:rsidRPr="001A4164">
        <w:rPr>
          <w:rFonts w:hint="eastAsia"/>
        </w:rPr>
        <w:t>並曾纂集其師張志聰所註解的《傷寒論集注》一書。</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高鼓峰</w:t>
      </w:r>
      <w:r w:rsidRPr="00290895">
        <w:rPr>
          <w:rStyle w:val="afffffd"/>
          <w:rFonts w:hint="eastAsia"/>
        </w:rPr>
        <w:t>】</w:t>
      </w:r>
      <w:r w:rsidR="00EA73C9" w:rsidRPr="001A4164">
        <w:t>即高斗魁，字旦中，又號鼓峰</w:t>
      </w:r>
      <w:r w:rsidR="00A80E59" w:rsidRPr="001A4164">
        <w:rPr>
          <w:rFonts w:hint="eastAsia"/>
        </w:rPr>
        <w:t>。</w:t>
      </w:r>
      <w:r w:rsidR="00EA73C9" w:rsidRPr="001A4164">
        <w:t>浙江鄞縣人。清代醫家。著有《醫家心</w:t>
      </w:r>
      <w:r w:rsidR="00EA73C9" w:rsidRPr="001A4164">
        <w:rPr>
          <w:rFonts w:hint="eastAsia"/>
        </w:rPr>
        <w:t>法》、《四明心法》、《四明醫案》（均刊於</w:t>
      </w:r>
      <w:r w:rsidR="00EA73C9" w:rsidRPr="001A4164">
        <w:t>1725</w:t>
      </w:r>
      <w:r w:rsidR="00EA73C9" w:rsidRPr="001A4164">
        <w:t>年），後兩書曾收入楊乘六（以行、雲</w:t>
      </w:r>
      <w:r w:rsidR="00EA73C9" w:rsidRPr="001A4164">
        <w:rPr>
          <w:rFonts w:hint="eastAsia"/>
        </w:rPr>
        <w:t>峰）所輯《醫宗己任編》中。</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莫氏</w:t>
      </w:r>
      <w:r w:rsidRPr="00290895">
        <w:rPr>
          <w:rStyle w:val="afffffd"/>
          <w:rFonts w:hint="eastAsia"/>
        </w:rPr>
        <w:t>】</w:t>
      </w:r>
      <w:r w:rsidR="00EA73C9" w:rsidRPr="001A4164">
        <w:t>即莫枚士。字文泉。清代醫家。撰《研經言》。</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郭白雲</w:t>
      </w:r>
      <w:r w:rsidRPr="00290895">
        <w:rPr>
          <w:rStyle w:val="afffffd"/>
          <w:rFonts w:hint="eastAsia"/>
        </w:rPr>
        <w:t>】</w:t>
      </w:r>
      <w:r w:rsidR="00EA73C9" w:rsidRPr="001A4164">
        <w:t>即郭雍，字子和，號</w:t>
      </w:r>
      <w:smartTag w:uri="urn:schemas-microsoft-com:office:smarttags" w:element="PersonName">
        <w:smartTagPr>
          <w:attr w:name="ProductID" w:val="白雲"/>
        </w:smartTagPr>
        <w:r w:rsidR="00EA73C9" w:rsidRPr="001A4164">
          <w:t>白雲</w:t>
        </w:r>
      </w:smartTag>
      <w:r w:rsidR="00EA73C9" w:rsidRPr="001A4164">
        <w:t>先生。宋代醫家。河南洛陽人。著《傷寒補亡</w:t>
      </w:r>
      <w:r w:rsidR="00EA73C9" w:rsidRPr="001A4164">
        <w:rPr>
          <w:rFonts w:hint="eastAsia"/>
        </w:rPr>
        <w:t>論》二十卷。</w:t>
      </w:r>
    </w:p>
    <w:p w:rsidR="00EA73C9" w:rsidRDefault="003E3E61" w:rsidP="004438E7">
      <w:pPr>
        <w:pStyle w:val="afffff8"/>
        <w:spacing w:after="120"/>
        <w:ind w:firstLine="620"/>
      </w:pPr>
      <w:r w:rsidRPr="00290895">
        <w:rPr>
          <w:rStyle w:val="afffffd"/>
          <w:rFonts w:hint="eastAsia"/>
        </w:rPr>
        <w:t>【</w:t>
      </w:r>
      <w:r w:rsidR="00EA73C9" w:rsidRPr="00290895">
        <w:rPr>
          <w:rStyle w:val="afffffd"/>
        </w:rPr>
        <w:t>海藏</w:t>
      </w:r>
      <w:r w:rsidRPr="00290895">
        <w:rPr>
          <w:rStyle w:val="afffffd"/>
          <w:rFonts w:hint="eastAsia"/>
        </w:rPr>
        <w:t>】</w:t>
      </w:r>
      <w:r w:rsidR="00EA73C9" w:rsidRPr="001A4164">
        <w:t>即王海藏。</w:t>
      </w:r>
    </w:p>
    <w:p w:rsidR="00EA73C9" w:rsidRDefault="00EA73C9" w:rsidP="007A0E49">
      <w:pPr>
        <w:pStyle w:val="afffff9"/>
        <w:spacing w:before="120" w:after="120"/>
      </w:pPr>
      <w:r>
        <w:t>十一畫</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淺田</w:t>
      </w:r>
      <w:r w:rsidRPr="00290895">
        <w:rPr>
          <w:rStyle w:val="afffffd"/>
          <w:rFonts w:hint="eastAsia"/>
        </w:rPr>
        <w:t>栗</w:t>
      </w:r>
      <w:r w:rsidR="00EA73C9" w:rsidRPr="00290895">
        <w:rPr>
          <w:rStyle w:val="afffffd"/>
        </w:rPr>
        <w:t>園</w:t>
      </w:r>
      <w:r w:rsidRPr="00290895">
        <w:rPr>
          <w:rStyle w:val="afffffd"/>
          <w:rFonts w:hint="eastAsia"/>
        </w:rPr>
        <w:t>】</w:t>
      </w:r>
      <w:r w:rsidR="00EA73C9" w:rsidRPr="001A4164">
        <w:t>日本醫家。又名淺田宗伯、惟常、識此。著《日本漢醫傷寒名著合刻》</w:t>
      </w:r>
      <w:r w:rsidR="00EA73C9" w:rsidRPr="001A4164">
        <w:t>(1881</w:t>
      </w:r>
      <w:r w:rsidR="00EA73C9" w:rsidRPr="001A4164">
        <w:t>年）、《傷寒辨要》（</w:t>
      </w:r>
      <w:r w:rsidR="00EA73C9" w:rsidRPr="001A4164">
        <w:t>1881</w:t>
      </w:r>
      <w:r w:rsidR="00EA73C9" w:rsidRPr="001A4164">
        <w:t>年）、《傷寒論識》（</w:t>
      </w:r>
      <w:r w:rsidR="00EA73C9" w:rsidRPr="001A4164">
        <w:t>1894</w:t>
      </w:r>
      <w:r w:rsidR="00EA73C9" w:rsidRPr="001A4164">
        <w:t>年？）等。</w:t>
      </w:r>
    </w:p>
    <w:p w:rsidR="003E3E61" w:rsidRPr="001A4164" w:rsidRDefault="003E3E61" w:rsidP="004438E7">
      <w:pPr>
        <w:pStyle w:val="afffff8"/>
        <w:spacing w:after="120"/>
        <w:ind w:firstLine="620"/>
      </w:pPr>
      <w:r w:rsidRPr="00290895">
        <w:rPr>
          <w:rStyle w:val="afffffd"/>
          <w:rFonts w:hint="eastAsia"/>
        </w:rPr>
        <w:t>【</w:t>
      </w:r>
      <w:r w:rsidR="00EA73C9" w:rsidRPr="00290895">
        <w:rPr>
          <w:rStyle w:val="afffffd"/>
        </w:rPr>
        <w:t>黃坤載</w:t>
      </w:r>
      <w:r w:rsidRPr="00290895">
        <w:rPr>
          <w:rStyle w:val="afffffd"/>
          <w:rFonts w:hint="eastAsia"/>
        </w:rPr>
        <w:t>】</w:t>
      </w:r>
      <w:r w:rsidR="00EA73C9" w:rsidRPr="001A4164">
        <w:t>即黃元御，一名玉路，字坤載，號研農，別號玉楸子。清代醫家。山東昌</w:t>
      </w:r>
      <w:r w:rsidR="00EA73C9" w:rsidRPr="001A4164">
        <w:rPr>
          <w:rFonts w:hint="eastAsia"/>
        </w:rPr>
        <w:t>邑人。</w:t>
      </w:r>
      <w:r w:rsidR="00EA73C9" w:rsidRPr="001A4164">
        <w:t>著有《四聖心源》、《傷寒懸解》、《金匱懸解》、《素靈微蘊》等書。</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黃炫</w:t>
      </w:r>
      <w:r w:rsidRPr="00290895">
        <w:rPr>
          <w:rStyle w:val="afffffd"/>
          <w:rFonts w:hint="eastAsia"/>
        </w:rPr>
        <w:t>】</w:t>
      </w:r>
      <w:r w:rsidR="00EA73C9" w:rsidRPr="001A4164">
        <w:t>生平居</w:t>
      </w:r>
      <w:r w:rsidR="00A80E59" w:rsidRPr="001A4164">
        <w:rPr>
          <w:rFonts w:hint="eastAsia"/>
        </w:rPr>
        <w:t>里</w:t>
      </w:r>
      <w:r w:rsidR="00EA73C9" w:rsidRPr="001A4164">
        <w:t>不詳。著《本草發明》、《活人大全》等。</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黃仲理</w:t>
      </w:r>
      <w:r w:rsidRPr="00290895">
        <w:rPr>
          <w:rStyle w:val="afffffd"/>
          <w:rFonts w:hint="eastAsia"/>
        </w:rPr>
        <w:t>】</w:t>
      </w:r>
      <w:r w:rsidR="00EA73C9" w:rsidRPr="001A4164">
        <w:t>明代醫家。鄉溪馬鞍山人。著《傷寒類</w:t>
      </w:r>
      <w:r w:rsidR="003A4FE5" w:rsidRPr="001A4164">
        <w:t>證</w:t>
      </w:r>
      <w:r w:rsidR="00EA73C9" w:rsidRPr="001A4164">
        <w:t>》十卷</w:t>
      </w:r>
      <w:r w:rsidR="00A80E59" w:rsidRPr="001A4164">
        <w:rPr>
          <w:rFonts w:hint="eastAsia"/>
        </w:rPr>
        <w:t>，</w:t>
      </w:r>
      <w:r w:rsidR="00EA73C9" w:rsidRPr="001A4164">
        <w:t>已佚。</w:t>
      </w:r>
    </w:p>
    <w:p w:rsidR="00EA73C9" w:rsidRDefault="003E3E61" w:rsidP="004438E7">
      <w:pPr>
        <w:pStyle w:val="afffff8"/>
        <w:spacing w:after="120"/>
        <w:ind w:firstLine="620"/>
      </w:pPr>
      <w:r w:rsidRPr="00290895">
        <w:rPr>
          <w:rStyle w:val="afffffd"/>
          <w:rFonts w:hint="eastAsia"/>
        </w:rPr>
        <w:t>【</w:t>
      </w:r>
      <w:r w:rsidR="00E3477A" w:rsidRPr="00290895">
        <w:rPr>
          <w:rStyle w:val="afffffd"/>
        </w:rPr>
        <w:t>章虛谷</w:t>
      </w:r>
      <w:r w:rsidRPr="00290895">
        <w:rPr>
          <w:rStyle w:val="afffffd"/>
          <w:rFonts w:hint="eastAsia"/>
        </w:rPr>
        <w:t>】</w:t>
      </w:r>
      <w:r w:rsidR="00EA73C9" w:rsidRPr="001A4164">
        <w:t>即章楠，字虛</w:t>
      </w:r>
      <w:r w:rsidRPr="001A4164">
        <w:rPr>
          <w:rFonts w:hint="eastAsia"/>
        </w:rPr>
        <w:t>谷</w:t>
      </w:r>
      <w:r w:rsidR="00EA73C9" w:rsidRPr="001A4164">
        <w:t>。清未醫家。浙江會稽人</w:t>
      </w:r>
      <w:r w:rsidR="00A80E59" w:rsidRPr="001A4164">
        <w:rPr>
          <w:rFonts w:hint="eastAsia"/>
        </w:rPr>
        <w:t>。</w:t>
      </w:r>
      <w:r w:rsidR="00EA73C9" w:rsidRPr="001A4164">
        <w:t>著《醫門棒喝》等。</w:t>
      </w:r>
    </w:p>
    <w:p w:rsidR="00EA73C9" w:rsidRDefault="00EA73C9" w:rsidP="007A0E49">
      <w:pPr>
        <w:pStyle w:val="afffff9"/>
        <w:spacing w:before="120" w:after="120"/>
      </w:pPr>
      <w:r>
        <w:t>十二畫</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程郊倩</w:t>
      </w:r>
      <w:r w:rsidRPr="00290895">
        <w:rPr>
          <w:rStyle w:val="afffffd"/>
          <w:rFonts w:hint="eastAsia"/>
        </w:rPr>
        <w:t>】</w:t>
      </w:r>
      <w:r w:rsidR="00EA73C9" w:rsidRPr="001A4164">
        <w:t>即程應旄，字郊倩。清初醫家。新安人。著有《傷寒論後條辨直解》十五</w:t>
      </w:r>
      <w:r w:rsidR="00EA73C9" w:rsidRPr="001A4164">
        <w:rPr>
          <w:rFonts w:hint="eastAsia"/>
        </w:rPr>
        <w:t>卷、《醫經句測》等。</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程知</w:t>
      </w:r>
      <w:r w:rsidRPr="00290895">
        <w:rPr>
          <w:rStyle w:val="afffffd"/>
          <w:rFonts w:hint="eastAsia"/>
        </w:rPr>
        <w:t>】</w:t>
      </w:r>
      <w:r w:rsidR="00EA73C9" w:rsidRPr="001A4164">
        <w:t>字扶生。清代醫家。海陽人。著《傷寒經注》（</w:t>
      </w:r>
      <w:r w:rsidR="00EA73C9" w:rsidRPr="001A4164">
        <w:t>1669</w:t>
      </w:r>
      <w:r w:rsidR="00EA73C9" w:rsidRPr="001A4164">
        <w:t>年）、《醫經理</w:t>
      </w:r>
      <w:r w:rsidR="00EA73C9" w:rsidRPr="001A4164">
        <w:rPr>
          <w:rFonts w:hint="eastAsia"/>
        </w:rPr>
        <w:t>解》、《醫解》等。</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程雲來</w:t>
      </w:r>
      <w:r w:rsidRPr="00290895">
        <w:rPr>
          <w:rStyle w:val="afffffd"/>
          <w:rFonts w:hint="eastAsia"/>
        </w:rPr>
        <w:t>】</w:t>
      </w:r>
      <w:r w:rsidR="00EA73C9" w:rsidRPr="001A4164">
        <w:t>即程林，字雲來。清代醫家。安微休寧人。編《聖濟總錄纂要》</w:t>
      </w:r>
      <w:r w:rsidRPr="001A4164">
        <w:rPr>
          <w:rFonts w:hint="eastAsia"/>
        </w:rPr>
        <w:t>，</w:t>
      </w:r>
      <w:r w:rsidR="00EA73C9" w:rsidRPr="001A4164">
        <w:t>撰《金</w:t>
      </w:r>
      <w:r w:rsidR="00EA73C9" w:rsidRPr="001A4164">
        <w:rPr>
          <w:rFonts w:hint="eastAsia"/>
        </w:rPr>
        <w:t>匱要略直解》等。</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舒馳遠</w:t>
      </w:r>
      <w:r w:rsidRPr="00290895">
        <w:rPr>
          <w:rStyle w:val="afffffd"/>
          <w:rFonts w:hint="eastAsia"/>
        </w:rPr>
        <w:t>】</w:t>
      </w:r>
      <w:r w:rsidR="00EA73C9" w:rsidRPr="001A4164">
        <w:t>即舒詔，字弛遠。清代醫家。安徽進賢人。撰有《傷寒集注》、《辨脈</w:t>
      </w:r>
      <w:r w:rsidR="00EA73C9" w:rsidRPr="001A4164">
        <w:rPr>
          <w:rFonts w:hint="eastAsia"/>
        </w:rPr>
        <w:t>篇》、《女科要訣》等。</w:t>
      </w:r>
    </w:p>
    <w:p w:rsidR="00EA73C9" w:rsidRPr="001A4164" w:rsidRDefault="003E3E61" w:rsidP="004438E7">
      <w:pPr>
        <w:pStyle w:val="afffff8"/>
        <w:spacing w:after="120"/>
        <w:ind w:firstLine="620"/>
      </w:pPr>
      <w:r w:rsidRPr="00290895">
        <w:rPr>
          <w:rStyle w:val="afffffd"/>
          <w:rFonts w:hint="eastAsia"/>
        </w:rPr>
        <w:lastRenderedPageBreak/>
        <w:t>【</w:t>
      </w:r>
      <w:r w:rsidR="00EA73C9" w:rsidRPr="00290895">
        <w:rPr>
          <w:rStyle w:val="afffffd"/>
        </w:rPr>
        <w:t>喻嘉言</w:t>
      </w:r>
      <w:r w:rsidRPr="00290895">
        <w:rPr>
          <w:rStyle w:val="afffffd"/>
          <w:rFonts w:hint="eastAsia"/>
        </w:rPr>
        <w:t>】</w:t>
      </w:r>
      <w:r w:rsidR="00EA73C9" w:rsidRPr="001A4164">
        <w:t>即喻昌，字嘉言。清代醫家。江西新建（今江西南昌）人。著《尚論張仲</w:t>
      </w:r>
      <w:r w:rsidR="00EA73C9" w:rsidRPr="001A4164">
        <w:rPr>
          <w:rFonts w:hint="eastAsia"/>
        </w:rPr>
        <w:t>景傷寒論重編三百九十七法》（簡稱《尚論篇》）。</w:t>
      </w:r>
    </w:p>
    <w:p w:rsidR="00EA73C9" w:rsidRDefault="00EA73C9" w:rsidP="007A0E49">
      <w:pPr>
        <w:pStyle w:val="afffff9"/>
        <w:spacing w:before="120" w:after="120"/>
      </w:pPr>
      <w:r>
        <w:t>十三畫以上</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管象黃</w:t>
      </w:r>
      <w:r w:rsidRPr="00290895">
        <w:rPr>
          <w:rStyle w:val="afffffd"/>
          <w:rFonts w:hint="eastAsia"/>
        </w:rPr>
        <w:t>】</w:t>
      </w:r>
      <w:r w:rsidR="00EA73C9" w:rsidRPr="001A4164">
        <w:t>即管鼎，字象黃，號凝齋，又號佛客。清代醫家。著述見《吳醫匯講》。</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繆希雍</w:t>
      </w:r>
      <w:r w:rsidRPr="00290895">
        <w:rPr>
          <w:rStyle w:val="afffffd"/>
          <w:rFonts w:hint="eastAsia"/>
        </w:rPr>
        <w:t>】</w:t>
      </w:r>
      <w:r w:rsidR="00EA73C9" w:rsidRPr="001A4164">
        <w:t>字仲淳，號慕</w:t>
      </w:r>
      <w:r w:rsidR="00364366" w:rsidRPr="001A4164">
        <w:t>臺</w:t>
      </w:r>
      <w:r w:rsidR="00EA73C9" w:rsidRPr="001A4164">
        <w:t>。明代醫家。江蘇常熟人。著有《本草經疏》、《先醒齋</w:t>
      </w:r>
      <w:r w:rsidR="00EA73C9" w:rsidRPr="001A4164">
        <w:rPr>
          <w:rFonts w:hint="eastAsia"/>
        </w:rPr>
        <w:t>醫學廣筆記》等。</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魏念庭</w:t>
      </w:r>
      <w:r w:rsidRPr="00290895">
        <w:rPr>
          <w:rStyle w:val="afffffd"/>
          <w:rFonts w:hint="eastAsia"/>
        </w:rPr>
        <w:t>】</w:t>
      </w:r>
      <w:r w:rsidR="00EA73C9" w:rsidRPr="001A4164">
        <w:t>即魏荔彤，字念庭。清代醫家。柏鄉（河北趙縣）人。撰有《傷寒論本</w:t>
      </w:r>
      <w:r w:rsidR="00EA73C9" w:rsidRPr="001A4164">
        <w:rPr>
          <w:rFonts w:hint="eastAsia"/>
        </w:rPr>
        <w:t>義》、《金匱要略本義》。</w:t>
      </w:r>
    </w:p>
    <w:p w:rsidR="00EA73C9" w:rsidRDefault="003E3E61" w:rsidP="004438E7">
      <w:pPr>
        <w:pStyle w:val="afffff8"/>
        <w:spacing w:after="120"/>
        <w:ind w:firstLine="620"/>
      </w:pPr>
      <w:r w:rsidRPr="00290895">
        <w:rPr>
          <w:rStyle w:val="afffffd"/>
          <w:rFonts w:hint="eastAsia"/>
        </w:rPr>
        <w:t>【</w:t>
      </w:r>
      <w:r w:rsidR="00EA73C9" w:rsidRPr="00290895">
        <w:rPr>
          <w:rStyle w:val="afffffd"/>
        </w:rPr>
        <w:t>魏子千</w:t>
      </w:r>
      <w:r w:rsidRPr="00290895">
        <w:rPr>
          <w:rStyle w:val="afffffd"/>
          <w:rFonts w:hint="eastAsia"/>
        </w:rPr>
        <w:t>】</w:t>
      </w:r>
      <w:r w:rsidR="00EA73C9" w:rsidRPr="001A4164">
        <w:t>未詳待考。</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蔡茗莊</w:t>
      </w:r>
      <w:r w:rsidRPr="00290895">
        <w:rPr>
          <w:rStyle w:val="afffffd"/>
          <w:rFonts w:hint="eastAsia"/>
        </w:rPr>
        <w:t>】</w:t>
      </w:r>
      <w:r w:rsidR="00EA73C9" w:rsidRPr="001A4164">
        <w:t>即蔡宗玉，字茗莊。清代醫家。泉州府人。著有《醫書匯參》、《傷寒六</w:t>
      </w:r>
      <w:r w:rsidR="00EA73C9" w:rsidRPr="001A4164">
        <w:rPr>
          <w:rFonts w:hint="eastAsia"/>
        </w:rPr>
        <w:t>經辨</w:t>
      </w:r>
      <w:r w:rsidR="003A4FE5" w:rsidRPr="001A4164">
        <w:rPr>
          <w:rFonts w:hint="eastAsia"/>
        </w:rPr>
        <w:t>證</w:t>
      </w:r>
      <w:r w:rsidR="00EA73C9" w:rsidRPr="001A4164">
        <w:rPr>
          <w:rFonts w:hint="eastAsia"/>
        </w:rPr>
        <w:t>》等。</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雉間煥</w:t>
      </w:r>
      <w:r w:rsidRPr="00290895">
        <w:rPr>
          <w:rStyle w:val="afffffd"/>
          <w:rFonts w:hint="eastAsia"/>
        </w:rPr>
        <w:t>】</w:t>
      </w:r>
      <w:r w:rsidR="00EA73C9" w:rsidRPr="001A4164">
        <w:t>日本醫家。注《類聚方集覽》二卷，刊於</w:t>
      </w:r>
      <w:r w:rsidR="00EA73C9" w:rsidRPr="001A4164">
        <w:t>1803</w:t>
      </w:r>
      <w:r w:rsidR="00EA73C9" w:rsidRPr="001A4164">
        <w:t>年。</w:t>
      </w:r>
    </w:p>
    <w:p w:rsidR="00EA73C9" w:rsidRDefault="003E3E61" w:rsidP="001E2BD5">
      <w:pPr>
        <w:pStyle w:val="afffffa"/>
      </w:pPr>
      <w:r>
        <w:br w:type="page"/>
      </w:r>
      <w:bookmarkStart w:id="122" w:name="_Toc316585598"/>
      <w:bookmarkStart w:id="123" w:name="_Toc316585649"/>
      <w:bookmarkStart w:id="124" w:name="_Toc351295346"/>
      <w:r w:rsidR="003709D8">
        <w:rPr>
          <w:rFonts w:hint="eastAsia"/>
        </w:rPr>
        <w:lastRenderedPageBreak/>
        <w:t>〈</w:t>
      </w:r>
      <w:r w:rsidR="00EA73C9">
        <w:t>本書主要參考書目簡介</w:t>
      </w:r>
      <w:bookmarkEnd w:id="122"/>
      <w:bookmarkEnd w:id="123"/>
      <w:r w:rsidR="003709D8">
        <w:rPr>
          <w:rFonts w:hint="eastAsia"/>
        </w:rPr>
        <w:t>〉</w:t>
      </w:r>
      <w:bookmarkEnd w:id="124"/>
    </w:p>
    <w:p w:rsidR="00EA73C9" w:rsidRDefault="00EA73C9" w:rsidP="007A0E49">
      <w:pPr>
        <w:pStyle w:val="afffff9"/>
        <w:spacing w:before="120" w:after="120"/>
      </w:pPr>
      <w:r>
        <w:t>二畫</w:t>
      </w:r>
    </w:p>
    <w:p w:rsidR="00EA73C9" w:rsidRPr="001A4164" w:rsidRDefault="003E3E61" w:rsidP="004438E7">
      <w:pPr>
        <w:pStyle w:val="afffff8"/>
        <w:spacing w:after="120"/>
        <w:ind w:firstLine="620"/>
      </w:pPr>
      <w:r w:rsidRPr="00290895">
        <w:rPr>
          <w:rStyle w:val="afffffd"/>
          <w:rFonts w:hint="eastAsia"/>
        </w:rPr>
        <w:t>【</w:t>
      </w:r>
      <w:r w:rsidR="00EA73C9" w:rsidRPr="00290895">
        <w:rPr>
          <w:rStyle w:val="afffffd"/>
        </w:rPr>
        <w:t>十便良方</w:t>
      </w:r>
      <w:r w:rsidRPr="00290895">
        <w:rPr>
          <w:rStyle w:val="afffffd"/>
          <w:rFonts w:hint="eastAsia"/>
        </w:rPr>
        <w:t>】</w:t>
      </w:r>
      <w:r w:rsidR="00EA73C9" w:rsidRPr="001A4164">
        <w:t>即《近時十便良方》，又名《新編近時十便良方》、《備全古今十便良</w:t>
      </w:r>
      <w:r w:rsidR="00EA73C9" w:rsidRPr="001A4164">
        <w:rPr>
          <w:rFonts w:hint="eastAsia"/>
        </w:rPr>
        <w:t>方》。四十卷。宋</w:t>
      </w:r>
      <w:r w:rsidR="00A80E59" w:rsidRPr="001A4164">
        <w:rPr>
          <w:rFonts w:hint="eastAsia"/>
        </w:rPr>
        <w:t>．</w:t>
      </w:r>
      <w:r w:rsidR="00EA73C9" w:rsidRPr="001A4164">
        <w:rPr>
          <w:rFonts w:hint="eastAsia"/>
        </w:rPr>
        <w:t>郭坦撰，刊於</w:t>
      </w:r>
      <w:r w:rsidR="00EA73C9" w:rsidRPr="001A4164">
        <w:t>1195</w:t>
      </w:r>
      <w:r w:rsidR="00EA73C9" w:rsidRPr="001A4164">
        <w:t>年。</w:t>
      </w:r>
    </w:p>
    <w:p w:rsidR="00EA73C9" w:rsidRDefault="00EA73C9" w:rsidP="007A0E49">
      <w:pPr>
        <w:pStyle w:val="afffff9"/>
        <w:spacing w:before="120" w:after="120"/>
      </w:pPr>
      <w:r>
        <w:t>三畫</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千金</w:t>
      </w:r>
      <w:r w:rsidRPr="00290895">
        <w:rPr>
          <w:rStyle w:val="afffffd"/>
          <w:rFonts w:hint="eastAsia"/>
        </w:rPr>
        <w:t>】</w:t>
      </w:r>
      <w:r w:rsidR="00EA73C9" w:rsidRPr="001A4164">
        <w:t>即《千金要方》。唐</w:t>
      </w:r>
      <w:r w:rsidRPr="001A4164">
        <w:rPr>
          <w:rFonts w:hint="eastAsia"/>
        </w:rPr>
        <w:t>．</w:t>
      </w:r>
      <w:r w:rsidR="00EA73C9" w:rsidRPr="001A4164">
        <w:t>孫思邈撰。</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山海經</w:t>
      </w:r>
      <w:r w:rsidRPr="00290895">
        <w:rPr>
          <w:rStyle w:val="afffffd"/>
          <w:rFonts w:hint="eastAsia"/>
        </w:rPr>
        <w:t>】</w:t>
      </w:r>
      <w:r w:rsidR="00EA73C9" w:rsidRPr="001A4164">
        <w:t>古代地理著作，十八篇。一般認為是先秦作品，作者不詳。</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萬病回春</w:t>
      </w:r>
      <w:r w:rsidRPr="00290895">
        <w:rPr>
          <w:rStyle w:val="afffffd"/>
          <w:rFonts w:hint="eastAsia"/>
        </w:rPr>
        <w:t>】</w:t>
      </w:r>
      <w:r w:rsidR="00EA73C9" w:rsidRPr="001A4164">
        <w:t>綜合性醫書，八卷。明</w:t>
      </w:r>
      <w:r w:rsidRPr="001A4164">
        <w:rPr>
          <w:rFonts w:hint="eastAsia"/>
        </w:rPr>
        <w:t>．</w:t>
      </w:r>
      <w:r w:rsidR="00EA73C9" w:rsidRPr="001A4164">
        <w:t>龔廷賢撰於</w:t>
      </w:r>
      <w:r w:rsidR="00EA73C9" w:rsidRPr="001A4164">
        <w:t>1587</w:t>
      </w:r>
      <w:r w:rsidR="00EA73C9" w:rsidRPr="001A4164">
        <w:t>年。</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三因方</w:t>
      </w:r>
      <w:r w:rsidRPr="00290895">
        <w:rPr>
          <w:rStyle w:val="afffffd"/>
          <w:rFonts w:hint="eastAsia"/>
        </w:rPr>
        <w:t>】</w:t>
      </w:r>
      <w:r w:rsidR="00EA73C9" w:rsidRPr="001A4164">
        <w:t>即《三因極一病</w:t>
      </w:r>
      <w:r w:rsidR="003A4FE5" w:rsidRPr="001A4164">
        <w:t>證</w:t>
      </w:r>
      <w:r w:rsidR="00EA73C9" w:rsidRPr="001A4164">
        <w:t>方論》。宋</w:t>
      </w:r>
      <w:r w:rsidRPr="001A4164">
        <w:rPr>
          <w:rFonts w:hint="eastAsia"/>
        </w:rPr>
        <w:t>．</w:t>
      </w:r>
      <w:r w:rsidR="00EA73C9" w:rsidRPr="001A4164">
        <w:t>陳言（無擇）撰於</w:t>
      </w:r>
      <w:r w:rsidR="00EA73C9" w:rsidRPr="001A4164">
        <w:t>1174</w:t>
      </w:r>
      <w:r w:rsidR="00EA73C9" w:rsidRPr="001A4164">
        <w:t>年。對研究中醫病</w:t>
      </w:r>
      <w:r w:rsidR="00EA73C9" w:rsidRPr="001A4164">
        <w:rPr>
          <w:rFonts w:hint="eastAsia"/>
        </w:rPr>
        <w:t>因學說和各科臨床治療有一定參考價值。</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衛生寶鑒</w:t>
      </w:r>
      <w:r w:rsidRPr="00290895">
        <w:rPr>
          <w:rStyle w:val="afffffd"/>
          <w:rFonts w:hint="eastAsia"/>
        </w:rPr>
        <w:t>】</w:t>
      </w:r>
      <w:r w:rsidR="00EA73C9" w:rsidRPr="001A4164">
        <w:t>綜合性醫書，二十四卷。元</w:t>
      </w:r>
      <w:r w:rsidRPr="001A4164">
        <w:rPr>
          <w:rFonts w:hint="eastAsia"/>
        </w:rPr>
        <w:t>．</w:t>
      </w:r>
      <w:r w:rsidR="00EA73C9" w:rsidRPr="001A4164">
        <w:t>羅天益撰。</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衛生寶鑒附遺</w:t>
      </w:r>
      <w:r w:rsidRPr="00290895">
        <w:rPr>
          <w:rStyle w:val="afffffd"/>
          <w:rFonts w:hint="eastAsia"/>
        </w:rPr>
        <w:t>】</w:t>
      </w:r>
      <w:r w:rsidR="00EA73C9" w:rsidRPr="001A4164">
        <w:t>即《衛生寶鑒》中補遺部分，一卷。</w:t>
      </w:r>
      <w:r w:rsidR="00364366" w:rsidRPr="001A4164">
        <w:t>係</w:t>
      </w:r>
      <w:r w:rsidR="00EA73C9" w:rsidRPr="001A4164">
        <w:t>後人增訂。</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衛生方</w:t>
      </w:r>
      <w:r w:rsidRPr="00290895">
        <w:rPr>
          <w:rStyle w:val="afffffd"/>
          <w:rFonts w:hint="eastAsia"/>
        </w:rPr>
        <w:t>】</w:t>
      </w:r>
      <w:r w:rsidR="00EA73C9" w:rsidRPr="001A4164">
        <w:t>即《衛生易簡方》，方書。明。胡</w:t>
      </w:r>
      <w:r w:rsidRPr="001A4164">
        <w:rPr>
          <w:rFonts w:hint="eastAsia"/>
        </w:rPr>
        <w:t>濙</w:t>
      </w:r>
      <w:r w:rsidR="00EA73C9" w:rsidRPr="001A4164">
        <w:t>撰，約刊於</w:t>
      </w:r>
      <w:r w:rsidR="00EA73C9" w:rsidRPr="001A4164">
        <w:t>141</w:t>
      </w:r>
      <w:r w:rsidRPr="001A4164">
        <w:rPr>
          <w:rFonts w:hint="eastAsia"/>
        </w:rPr>
        <w:t>0</w:t>
      </w:r>
      <w:r w:rsidR="00EA73C9" w:rsidRPr="001A4164">
        <w:t>年。</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口齒類要</w:t>
      </w:r>
      <w:r w:rsidRPr="00290895">
        <w:rPr>
          <w:rStyle w:val="afffffd"/>
          <w:rFonts w:hint="eastAsia"/>
        </w:rPr>
        <w:t>】</w:t>
      </w:r>
      <w:r w:rsidR="00EA73C9" w:rsidRPr="001A4164">
        <w:t>一卷。明</w:t>
      </w:r>
      <w:r w:rsidRPr="001A4164">
        <w:rPr>
          <w:rFonts w:hint="eastAsia"/>
        </w:rPr>
        <w:t>．</w:t>
      </w:r>
      <w:r w:rsidR="00EA73C9" w:rsidRPr="001A4164">
        <w:t>薛</w:t>
      </w:r>
      <w:r w:rsidRPr="001A4164">
        <w:rPr>
          <w:rFonts w:hint="eastAsia"/>
        </w:rPr>
        <w:t>己</w:t>
      </w:r>
      <w:r w:rsidR="00EA73C9" w:rsidRPr="001A4164">
        <w:t>撰。書中記載了十二類口齒科疾病的驗案與方劑。</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小兒藥</w:t>
      </w:r>
      <w:r w:rsidR="003A4FE5" w:rsidRPr="00290895">
        <w:rPr>
          <w:rStyle w:val="afffffd"/>
        </w:rPr>
        <w:t>證</w:t>
      </w:r>
      <w:r w:rsidR="00EA73C9" w:rsidRPr="00290895">
        <w:rPr>
          <w:rStyle w:val="afffffd"/>
        </w:rPr>
        <w:t>真訣</w:t>
      </w:r>
      <w:r w:rsidRPr="00290895">
        <w:rPr>
          <w:rStyle w:val="afffffd"/>
          <w:rFonts w:hint="eastAsia"/>
        </w:rPr>
        <w:t>】</w:t>
      </w:r>
      <w:r w:rsidR="00EA73C9" w:rsidRPr="001A4164">
        <w:t>即《小兒藥</w:t>
      </w:r>
      <w:r w:rsidR="003A4FE5" w:rsidRPr="001A4164">
        <w:t>證</w:t>
      </w:r>
      <w:r w:rsidR="00EA73C9" w:rsidRPr="001A4164">
        <w:t>直訣》，又名《錢氏小兒藥</w:t>
      </w:r>
      <w:r w:rsidR="003A4FE5" w:rsidRPr="001A4164">
        <w:t>證</w:t>
      </w:r>
      <w:r w:rsidR="00EA73C9" w:rsidRPr="001A4164">
        <w:t>直訣》。宋．錢乙</w:t>
      </w:r>
      <w:r w:rsidR="00EA73C9" w:rsidRPr="001A4164">
        <w:rPr>
          <w:rFonts w:hint="eastAsia"/>
        </w:rPr>
        <w:t>撰</w:t>
      </w:r>
      <w:r w:rsidR="00A80E59" w:rsidRPr="001A4164">
        <w:rPr>
          <w:rFonts w:hint="eastAsia"/>
        </w:rPr>
        <w:t>，</w:t>
      </w:r>
      <w:r w:rsidR="00EA73C9" w:rsidRPr="001A4164">
        <w:rPr>
          <w:rFonts w:hint="eastAsia"/>
        </w:rPr>
        <w:t>閻孝忠編集，書成於</w:t>
      </w:r>
      <w:r w:rsidR="00EA73C9" w:rsidRPr="001A4164">
        <w:t>1119</w:t>
      </w:r>
      <w:r w:rsidR="00EA73C9" w:rsidRPr="001A4164">
        <w:t>年。書中簡要記述了小兒病的診斷與治療，具有較高的實用價</w:t>
      </w:r>
      <w:r w:rsidR="00EA73C9" w:rsidRPr="001A4164">
        <w:rPr>
          <w:rFonts w:hint="eastAsia"/>
        </w:rPr>
        <w:t>值。</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小品方</w:t>
      </w:r>
      <w:r w:rsidRPr="00290895">
        <w:rPr>
          <w:rStyle w:val="afffffd"/>
          <w:rFonts w:hint="eastAsia"/>
        </w:rPr>
        <w:t>】</w:t>
      </w:r>
      <w:r w:rsidR="00EA73C9" w:rsidRPr="001A4164">
        <w:t>方書，十二卷。東晉</w:t>
      </w:r>
      <w:r w:rsidRPr="001A4164">
        <w:rPr>
          <w:rFonts w:hint="eastAsia"/>
        </w:rPr>
        <w:t>．</w:t>
      </w:r>
      <w:r w:rsidR="00EA73C9" w:rsidRPr="001A4164">
        <w:t>陳延之撰於公元四世紀初。原書已佚，其佚文散見</w:t>
      </w:r>
      <w:r w:rsidR="00EA73C9" w:rsidRPr="001A4164">
        <w:rPr>
          <w:rFonts w:hint="eastAsia"/>
        </w:rPr>
        <w:t>於《外</w:t>
      </w:r>
      <w:r w:rsidR="00364366" w:rsidRPr="001A4164">
        <w:rPr>
          <w:rFonts w:hint="eastAsia"/>
        </w:rPr>
        <w:t>臺</w:t>
      </w:r>
      <w:r w:rsidR="00EA73C9" w:rsidRPr="001A4164">
        <w:rPr>
          <w:rFonts w:hint="eastAsia"/>
        </w:rPr>
        <w:t>秘要》、《醫心方》等書中。</w:t>
      </w:r>
    </w:p>
    <w:p w:rsidR="00EA73C9" w:rsidRDefault="00EA73C9" w:rsidP="007A0E49">
      <w:pPr>
        <w:pStyle w:val="afffff9"/>
        <w:spacing w:before="120" w:after="120"/>
      </w:pPr>
      <w:r>
        <w:t>四畫</w:t>
      </w:r>
    </w:p>
    <w:p w:rsidR="00D96855" w:rsidRPr="001A4164" w:rsidRDefault="004860EA" w:rsidP="004438E7">
      <w:pPr>
        <w:pStyle w:val="afffff8"/>
        <w:spacing w:after="120"/>
        <w:ind w:firstLine="620"/>
      </w:pPr>
      <w:r w:rsidRPr="00290895">
        <w:rPr>
          <w:rStyle w:val="afffffd"/>
          <w:rFonts w:hint="eastAsia"/>
        </w:rPr>
        <w:t>【</w:t>
      </w:r>
      <w:r w:rsidR="00EA73C9" w:rsidRPr="00290895">
        <w:rPr>
          <w:rStyle w:val="afffffd"/>
        </w:rPr>
        <w:t>中風斟詮</w:t>
      </w:r>
      <w:r w:rsidRPr="00290895">
        <w:rPr>
          <w:rStyle w:val="afffffd"/>
          <w:rFonts w:hint="eastAsia"/>
        </w:rPr>
        <w:t>】</w:t>
      </w:r>
      <w:r w:rsidR="00EA73C9" w:rsidRPr="001A4164">
        <w:t>張山雷（壽頤）撰</w:t>
      </w:r>
      <w:r w:rsidRPr="001A4164">
        <w:rPr>
          <w:rFonts w:hint="eastAsia"/>
        </w:rPr>
        <w:t>，</w:t>
      </w:r>
      <w:r w:rsidR="00EA73C9" w:rsidRPr="001A4164">
        <w:t>初刊於</w:t>
      </w:r>
      <w:r w:rsidR="00EA73C9" w:rsidRPr="001A4164">
        <w:t>1922</w:t>
      </w:r>
      <w:r w:rsidR="00EA73C9" w:rsidRPr="001A4164">
        <w:t>年。是一部中西合璧論述中風的專書</w:t>
      </w:r>
      <w:r w:rsidR="00D96855" w:rsidRPr="001A4164">
        <w:rPr>
          <w:rFonts w:hint="eastAsia"/>
        </w:rPr>
        <w:t>。</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方函口訣</w:t>
      </w:r>
      <w:r w:rsidRPr="00290895">
        <w:rPr>
          <w:rStyle w:val="afffffd"/>
          <w:rFonts w:hint="eastAsia"/>
        </w:rPr>
        <w:t>】</w:t>
      </w:r>
      <w:r w:rsidR="00EA73C9" w:rsidRPr="001A4164">
        <w:t>即《勿誤藥室方函口訣》。日本</w:t>
      </w:r>
      <w:r w:rsidRPr="001A4164">
        <w:rPr>
          <w:rFonts w:hint="eastAsia"/>
        </w:rPr>
        <w:t>．</w:t>
      </w:r>
      <w:r w:rsidR="00EA73C9" w:rsidRPr="001A4164">
        <w:t>淺田宗伯氏著。見《皇漢醫學》。</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方輿輗</w:t>
      </w:r>
      <w:r w:rsidRPr="00290895">
        <w:rPr>
          <w:rStyle w:val="afffffd"/>
          <w:rFonts w:hint="eastAsia"/>
        </w:rPr>
        <w:t>】</w:t>
      </w:r>
      <w:r w:rsidR="00EA73C9" w:rsidRPr="001A4164">
        <w:t>日本</w:t>
      </w:r>
      <w:r w:rsidRPr="001A4164">
        <w:rPr>
          <w:rFonts w:hint="eastAsia"/>
        </w:rPr>
        <w:t>．</w:t>
      </w:r>
      <w:r w:rsidR="00EA73C9" w:rsidRPr="001A4164">
        <w:t>有持桂裡氏著。見《皇漢醫學》。</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方極</w:t>
      </w:r>
      <w:r w:rsidRPr="00290895">
        <w:rPr>
          <w:rStyle w:val="afffffd"/>
          <w:rFonts w:hint="eastAsia"/>
        </w:rPr>
        <w:t>】</w:t>
      </w:r>
      <w:r w:rsidR="00EA73C9" w:rsidRPr="001A4164">
        <w:t>《皇漢醫學叢書》之一。日本</w:t>
      </w:r>
      <w:r w:rsidRPr="001A4164">
        <w:rPr>
          <w:rFonts w:hint="eastAsia"/>
        </w:rPr>
        <w:t>．</w:t>
      </w:r>
      <w:r w:rsidR="00EA73C9" w:rsidRPr="001A4164">
        <w:t>吉益為則（東洞）、品丘明著於</w:t>
      </w:r>
      <w:r w:rsidR="00EA73C9" w:rsidRPr="001A4164">
        <w:t>1755</w:t>
      </w:r>
      <w:r w:rsidR="00EA73C9" w:rsidRPr="001A4164">
        <w:t>年。</w:t>
      </w:r>
    </w:p>
    <w:p w:rsidR="00EA73C9" w:rsidRPr="001A4164" w:rsidRDefault="004860EA" w:rsidP="004438E7">
      <w:pPr>
        <w:pStyle w:val="afffff8"/>
        <w:spacing w:after="120"/>
        <w:ind w:firstLine="620"/>
      </w:pPr>
      <w:r w:rsidRPr="00290895">
        <w:rPr>
          <w:rStyle w:val="afffffd"/>
          <w:rFonts w:hint="eastAsia"/>
        </w:rPr>
        <w:lastRenderedPageBreak/>
        <w:t>【</w:t>
      </w:r>
      <w:r w:rsidR="00EA73C9" w:rsidRPr="00290895">
        <w:rPr>
          <w:rStyle w:val="afffffd"/>
        </w:rPr>
        <w:t>方氏丹溪心法附</w:t>
      </w:r>
      <w:r w:rsidRPr="00290895">
        <w:rPr>
          <w:rStyle w:val="afffffd"/>
          <w:rFonts w:hint="eastAsia"/>
        </w:rPr>
        <w:t>餘】</w:t>
      </w:r>
      <w:r w:rsidR="00EA73C9" w:rsidRPr="001A4164">
        <w:t>即《丹溪心法附</w:t>
      </w:r>
      <w:r w:rsidRPr="001A4164">
        <w:rPr>
          <w:rFonts w:hint="eastAsia"/>
        </w:rPr>
        <w:t>餘</w:t>
      </w:r>
      <w:r w:rsidR="00EA73C9" w:rsidRPr="001A4164">
        <w:t>》。二十四卷。明</w:t>
      </w:r>
      <w:r w:rsidRPr="001A4164">
        <w:rPr>
          <w:rFonts w:hint="eastAsia"/>
        </w:rPr>
        <w:t>．</w:t>
      </w:r>
      <w:r w:rsidR="00EA73C9" w:rsidRPr="001A4164">
        <w:t>方廣（約之、古</w:t>
      </w:r>
      <w:r w:rsidR="00EA73C9" w:rsidRPr="001A4164">
        <w:rPr>
          <w:rFonts w:hint="eastAsia"/>
        </w:rPr>
        <w:t>庵）撰於</w:t>
      </w:r>
      <w:r w:rsidR="00EA73C9" w:rsidRPr="001A4164">
        <w:t>1347</w:t>
      </w:r>
      <w:r w:rsidR="00EA73C9" w:rsidRPr="001A4164">
        <w:t>年。</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方議</w:t>
      </w:r>
      <w:r w:rsidRPr="00290895">
        <w:rPr>
          <w:rStyle w:val="afffffd"/>
          <w:rFonts w:hint="eastAsia"/>
        </w:rPr>
        <w:t>】</w:t>
      </w:r>
      <w:r w:rsidR="00EA73C9" w:rsidRPr="001A4164">
        <w:t>即《金鏡內</w:t>
      </w:r>
      <w:r w:rsidR="00364366" w:rsidRPr="001A4164">
        <w:t>臺</w:t>
      </w:r>
      <w:r w:rsidR="00EA73C9" w:rsidRPr="001A4164">
        <w:t>方議》。</w:t>
      </w:r>
      <w:r w:rsidR="00364366" w:rsidRPr="001A4164">
        <w:t>係</w:t>
      </w:r>
      <w:r w:rsidR="00EA73C9" w:rsidRPr="001A4164">
        <w:t>明</w:t>
      </w:r>
      <w:r w:rsidRPr="001A4164">
        <w:rPr>
          <w:rFonts w:hint="eastAsia"/>
        </w:rPr>
        <w:t>．</w:t>
      </w:r>
      <w:r w:rsidR="00EA73C9" w:rsidRPr="001A4164">
        <w:t>許宏根據成無己的《註解傷寒論》對張仲景</w:t>
      </w:r>
      <w:r w:rsidR="00EA73C9" w:rsidRPr="001A4164">
        <w:rPr>
          <w:rFonts w:hint="eastAsia"/>
        </w:rPr>
        <w:t>方劑加以註釋所編。</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內合方議</w:t>
      </w:r>
      <w:r w:rsidRPr="00290895">
        <w:rPr>
          <w:rStyle w:val="afffffd"/>
          <w:rFonts w:hint="eastAsia"/>
        </w:rPr>
        <w:t>】</w:t>
      </w:r>
      <w:r w:rsidR="00EA73C9" w:rsidRPr="001A4164">
        <w:t>即《金鏡內</w:t>
      </w:r>
      <w:r w:rsidR="00364366" w:rsidRPr="001A4164">
        <w:t>臺</w:t>
      </w:r>
      <w:r w:rsidR="00EA73C9" w:rsidRPr="001A4164">
        <w:t>方議》。</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內經拾遺方論</w:t>
      </w:r>
      <w:r w:rsidRPr="00290895">
        <w:rPr>
          <w:rStyle w:val="afffffd"/>
          <w:rFonts w:hint="eastAsia"/>
        </w:rPr>
        <w:t>】</w:t>
      </w:r>
      <w:r w:rsidR="00EA73C9" w:rsidRPr="001A4164">
        <w:t>八卷。宋</w:t>
      </w:r>
      <w:r w:rsidRPr="001A4164">
        <w:rPr>
          <w:rFonts w:hint="eastAsia"/>
        </w:rPr>
        <w:t>．</w:t>
      </w:r>
      <w:r w:rsidR="00EA73C9" w:rsidRPr="001A4164">
        <w:t>駱龍吉撰。該書為《內經》中六十二種病</w:t>
      </w:r>
      <w:r w:rsidR="003A4FE5" w:rsidRPr="001A4164">
        <w:t>證</w:t>
      </w:r>
      <w:r w:rsidR="00EA73C9" w:rsidRPr="001A4164">
        <w:t>擬定了處</w:t>
      </w:r>
      <w:r w:rsidR="00EA73C9" w:rsidRPr="001A4164">
        <w:rPr>
          <w:rFonts w:hint="eastAsia"/>
        </w:rPr>
        <w:t>方。</w:t>
      </w:r>
    </w:p>
    <w:p w:rsidR="00EA73C9" w:rsidRDefault="004860EA" w:rsidP="004438E7">
      <w:pPr>
        <w:pStyle w:val="afffff8"/>
        <w:spacing w:after="120"/>
        <w:ind w:firstLine="620"/>
      </w:pPr>
      <w:r w:rsidRPr="00290895">
        <w:rPr>
          <w:rStyle w:val="afffffd"/>
          <w:rFonts w:hint="eastAsia"/>
        </w:rPr>
        <w:t>【</w:t>
      </w:r>
      <w:r w:rsidR="00EA73C9" w:rsidRPr="00290895">
        <w:rPr>
          <w:rStyle w:val="afffffd"/>
        </w:rPr>
        <w:t>內外傷辨惑論</w:t>
      </w:r>
      <w:r w:rsidRPr="00290895">
        <w:rPr>
          <w:rStyle w:val="afffffd"/>
          <w:rFonts w:hint="eastAsia"/>
        </w:rPr>
        <w:t>】</w:t>
      </w:r>
      <w:r w:rsidR="00EA73C9" w:rsidRPr="001A4164">
        <w:t>又名《內外傷辨》，三卷</w:t>
      </w:r>
      <w:r w:rsidRPr="001A4164">
        <w:rPr>
          <w:rFonts w:hint="eastAsia"/>
        </w:rPr>
        <w:t>。</w:t>
      </w:r>
      <w:r w:rsidR="00EA73C9" w:rsidRPr="001A4164">
        <w:t>金．李杲撰，刊於</w:t>
      </w:r>
      <w:r w:rsidR="00EA73C9" w:rsidRPr="001A4164">
        <w:t>1247</w:t>
      </w:r>
      <w:r w:rsidR="00EA73C9" w:rsidRPr="001A4164">
        <w:t>年。</w:t>
      </w:r>
    </w:p>
    <w:p w:rsidR="00EA73C9" w:rsidRDefault="004860EA" w:rsidP="004438E7">
      <w:pPr>
        <w:pStyle w:val="afffff8"/>
        <w:spacing w:after="120"/>
        <w:ind w:firstLine="620"/>
      </w:pPr>
      <w:r w:rsidRPr="00290895">
        <w:rPr>
          <w:rStyle w:val="afffffd"/>
          <w:rFonts w:hint="eastAsia"/>
        </w:rPr>
        <w:t>【</w:t>
      </w:r>
      <w:r w:rsidR="00EA73C9" w:rsidRPr="00290895">
        <w:rPr>
          <w:rStyle w:val="afffffd"/>
        </w:rPr>
        <w:t>內科簡效方</w:t>
      </w:r>
      <w:r w:rsidRPr="00290895">
        <w:rPr>
          <w:rStyle w:val="afffffd"/>
          <w:rFonts w:hint="eastAsia"/>
        </w:rPr>
        <w:t>】</w:t>
      </w:r>
      <w:r w:rsidR="00EA73C9" w:rsidRPr="001A4164">
        <w:t>方書。清</w:t>
      </w:r>
      <w:r w:rsidRPr="001A4164">
        <w:rPr>
          <w:rFonts w:hint="eastAsia"/>
        </w:rPr>
        <w:t>．</w:t>
      </w:r>
      <w:r w:rsidR="00EA73C9" w:rsidRPr="001A4164">
        <w:t>王士雄撰於</w:t>
      </w:r>
      <w:r w:rsidR="00EA73C9" w:rsidRPr="001A4164">
        <w:t>1854</w:t>
      </w:r>
      <w:r w:rsidR="00EA73C9" w:rsidRPr="001A4164">
        <w:t>年，刊於</w:t>
      </w:r>
      <w:r w:rsidR="00EA73C9" w:rsidRPr="001A4164">
        <w:t>1885</w:t>
      </w:r>
      <w:r w:rsidR="00EA73C9" w:rsidRPr="001A4164">
        <w:t>年。</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仁齋直指附遺</w:t>
      </w:r>
      <w:r w:rsidRPr="00290895">
        <w:rPr>
          <w:rStyle w:val="afffffd"/>
          <w:rFonts w:hint="eastAsia"/>
        </w:rPr>
        <w:t>】</w:t>
      </w:r>
      <w:r w:rsidR="00EA73C9" w:rsidRPr="001A4164">
        <w:t>即《仁齋直指》一書</w:t>
      </w:r>
      <w:r w:rsidRPr="001A4164">
        <w:rPr>
          <w:rFonts w:hint="eastAsia"/>
        </w:rPr>
        <w:t>，</w:t>
      </w:r>
      <w:r w:rsidR="00EA73C9" w:rsidRPr="001A4164">
        <w:t>每條之後的「附遺」部分。</w:t>
      </w:r>
      <w:r w:rsidR="00364366" w:rsidRPr="001A4164">
        <w:t>係</w:t>
      </w:r>
      <w:r w:rsidR="00EA73C9" w:rsidRPr="001A4164">
        <w:t>明</w:t>
      </w:r>
      <w:r w:rsidR="00A80E59" w:rsidRPr="001A4164">
        <w:rPr>
          <w:rFonts w:hint="eastAsia"/>
        </w:rPr>
        <w:t>．</w:t>
      </w:r>
      <w:r w:rsidR="00EA73C9" w:rsidRPr="001A4164">
        <w:t>嘉靖年間</w:t>
      </w:r>
      <w:r w:rsidR="00A80E59" w:rsidRPr="001A4164">
        <w:rPr>
          <w:rFonts w:hint="eastAsia"/>
        </w:rPr>
        <w:t>，</w:t>
      </w:r>
      <w:r w:rsidR="00EA73C9" w:rsidRPr="001A4164">
        <w:rPr>
          <w:rFonts w:hint="eastAsia"/>
        </w:rPr>
        <w:t>朱崇正所續增。</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五行大義</w:t>
      </w:r>
      <w:r w:rsidRPr="00290895">
        <w:rPr>
          <w:rStyle w:val="afffffd"/>
          <w:rFonts w:hint="eastAsia"/>
        </w:rPr>
        <w:t>】</w:t>
      </w:r>
      <w:r w:rsidR="00EA73C9" w:rsidRPr="001A4164">
        <w:t>五卷。隋</w:t>
      </w:r>
      <w:r w:rsidRPr="001A4164">
        <w:rPr>
          <w:rFonts w:hint="eastAsia"/>
        </w:rPr>
        <w:t>．</w:t>
      </w:r>
      <w:r w:rsidR="00EA73C9" w:rsidRPr="001A4164">
        <w:t>蕭吉撰。現存知不足齋本、日本國佚存叢書本、許刊本，</w:t>
      </w:r>
      <w:r w:rsidR="00EA73C9" w:rsidRPr="001A4164">
        <w:rPr>
          <w:rFonts w:hint="eastAsia"/>
        </w:rPr>
        <w:t>四庫未收。</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王氏易簡方</w:t>
      </w:r>
      <w:r w:rsidRPr="00290895">
        <w:rPr>
          <w:rStyle w:val="afffffd"/>
          <w:rFonts w:hint="eastAsia"/>
        </w:rPr>
        <w:t>】</w:t>
      </w:r>
      <w:r w:rsidR="00EA73C9" w:rsidRPr="001A4164">
        <w:t>即《易簡方》。</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丹溪心法</w:t>
      </w:r>
      <w:r w:rsidRPr="00290895">
        <w:rPr>
          <w:rStyle w:val="afffffd"/>
          <w:rFonts w:hint="eastAsia"/>
        </w:rPr>
        <w:t>】</w:t>
      </w:r>
      <w:r w:rsidR="00EA73C9" w:rsidRPr="001A4164">
        <w:t>元</w:t>
      </w:r>
      <w:r w:rsidRPr="001A4164">
        <w:rPr>
          <w:rFonts w:hint="eastAsia"/>
        </w:rPr>
        <w:t>．</w:t>
      </w:r>
      <w:r w:rsidR="00EA73C9" w:rsidRPr="001A4164">
        <w:t>朱震亨述，明</w:t>
      </w:r>
      <w:r w:rsidRPr="001A4164">
        <w:rPr>
          <w:rFonts w:hint="eastAsia"/>
        </w:rPr>
        <w:t>．</w:t>
      </w:r>
      <w:r w:rsidR="00EA73C9" w:rsidRPr="001A4164">
        <w:t>程充校訂，刊於</w:t>
      </w:r>
      <w:r w:rsidR="00EA73C9" w:rsidRPr="001A4164">
        <w:t>1481</w:t>
      </w:r>
      <w:r w:rsidR="00EA73C9" w:rsidRPr="001A4164">
        <w:t>年。本書</w:t>
      </w:r>
      <w:r w:rsidR="00364366" w:rsidRPr="001A4164">
        <w:t>係</w:t>
      </w:r>
      <w:r w:rsidR="00EA73C9" w:rsidRPr="001A4164">
        <w:t>朱氏的學生根據</w:t>
      </w:r>
      <w:r w:rsidR="00EA73C9" w:rsidRPr="001A4164">
        <w:rPr>
          <w:rFonts w:hint="eastAsia"/>
        </w:rPr>
        <w:t>據其學術經驗和平素所述纂輯而成。</w:t>
      </w:r>
    </w:p>
    <w:p w:rsidR="00EA73C9" w:rsidRDefault="00EA73C9" w:rsidP="007A0E49">
      <w:pPr>
        <w:pStyle w:val="afffff9"/>
        <w:spacing w:before="120" w:after="120"/>
      </w:pPr>
      <w:r>
        <w:t>五畫</w:t>
      </w:r>
    </w:p>
    <w:p w:rsidR="00EA73C9" w:rsidRDefault="004860EA" w:rsidP="004438E7">
      <w:pPr>
        <w:pStyle w:val="afffff8"/>
        <w:spacing w:after="120"/>
        <w:ind w:firstLine="620"/>
      </w:pPr>
      <w:r w:rsidRPr="00290895">
        <w:rPr>
          <w:rStyle w:val="afffffd"/>
          <w:rFonts w:hint="eastAsia"/>
        </w:rPr>
        <w:t>【</w:t>
      </w:r>
      <w:r w:rsidR="00EA73C9" w:rsidRPr="00290895">
        <w:rPr>
          <w:rStyle w:val="afffffd"/>
        </w:rPr>
        <w:t>本論</w:t>
      </w:r>
      <w:r w:rsidRPr="00290895">
        <w:rPr>
          <w:rStyle w:val="afffffd"/>
          <w:rFonts w:hint="eastAsia"/>
        </w:rPr>
        <w:t>】</w:t>
      </w:r>
      <w:r w:rsidR="00EA73C9" w:rsidRPr="001A4164">
        <w:t>指《傷寒雜病論》。</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本事方</w:t>
      </w:r>
      <w:r w:rsidRPr="00290895">
        <w:rPr>
          <w:rStyle w:val="afffffd"/>
          <w:rFonts w:hint="eastAsia"/>
        </w:rPr>
        <w:t>】</w:t>
      </w:r>
      <w:r w:rsidR="00EA73C9" w:rsidRPr="001A4164">
        <w:t>方書，即《普濟本事方》，又名《類</w:t>
      </w:r>
      <w:r w:rsidR="003A4FE5" w:rsidRPr="001A4164">
        <w:t>證</w:t>
      </w:r>
      <w:r w:rsidR="00EA73C9" w:rsidRPr="001A4164">
        <w:t>普濟本事方》。宋</w:t>
      </w:r>
      <w:r w:rsidRPr="001A4164">
        <w:rPr>
          <w:rFonts w:hint="eastAsia"/>
        </w:rPr>
        <w:t>．</w:t>
      </w:r>
      <w:r w:rsidR="00EA73C9" w:rsidRPr="001A4164">
        <w:t>徐叔微撰。</w:t>
      </w:r>
    </w:p>
    <w:p w:rsidR="00EA73C9" w:rsidRPr="001A4164" w:rsidRDefault="004860EA" w:rsidP="004438E7">
      <w:pPr>
        <w:pStyle w:val="afffff8"/>
        <w:spacing w:after="120"/>
        <w:ind w:firstLine="620"/>
      </w:pPr>
      <w:r w:rsidRPr="00290895">
        <w:rPr>
          <w:rStyle w:val="afffffd"/>
          <w:rFonts w:hint="eastAsia"/>
        </w:rPr>
        <w:t>【</w:t>
      </w:r>
      <w:r w:rsidR="00EA73C9" w:rsidRPr="00290895">
        <w:rPr>
          <w:rStyle w:val="afffffd"/>
        </w:rPr>
        <w:t>本草綱目</w:t>
      </w:r>
      <w:r w:rsidRPr="00290895">
        <w:rPr>
          <w:rStyle w:val="afffffd"/>
          <w:rFonts w:hint="eastAsia"/>
        </w:rPr>
        <w:t>】</w:t>
      </w:r>
      <w:r w:rsidR="00EA73C9" w:rsidRPr="001A4164">
        <w:t>明</w:t>
      </w:r>
      <w:r w:rsidRPr="001A4164">
        <w:rPr>
          <w:rFonts w:hint="eastAsia"/>
        </w:rPr>
        <w:t>．</w:t>
      </w:r>
      <w:r w:rsidR="00EA73C9" w:rsidRPr="001A4164">
        <w:t>李時珍撰。刊於</w:t>
      </w:r>
      <w:r w:rsidR="00EA73C9" w:rsidRPr="001A4164">
        <w:t>1590</w:t>
      </w:r>
      <w:r w:rsidR="00EA73C9" w:rsidRPr="001A4164">
        <w:t>年。全書共五十二卷，收載藥物</w:t>
      </w:r>
      <w:r w:rsidR="00EA73C9" w:rsidRPr="001A4164">
        <w:t>1892</w:t>
      </w:r>
      <w:r w:rsidR="00EA73C9" w:rsidRPr="001A4164">
        <w:t>種，附方</w:t>
      </w:r>
      <w:r w:rsidR="00EA73C9" w:rsidRPr="001A4164">
        <w:rPr>
          <w:rFonts w:hint="eastAsia"/>
        </w:rPr>
        <w:t>一萬餘首，插圖一千多幅。本書不僅是一部中藥學著作，而且是一部具有世界性影響的博物學著作。</w:t>
      </w:r>
    </w:p>
    <w:p w:rsidR="00EA73C9" w:rsidRPr="001A4164" w:rsidRDefault="00084A79" w:rsidP="004438E7">
      <w:pPr>
        <w:pStyle w:val="afffff8"/>
        <w:spacing w:after="120"/>
        <w:ind w:firstLine="620"/>
      </w:pPr>
      <w:r w:rsidRPr="00290895">
        <w:rPr>
          <w:rStyle w:val="afffffd"/>
          <w:rFonts w:hint="eastAsia"/>
        </w:rPr>
        <w:t>【</w:t>
      </w:r>
      <w:r w:rsidR="00EA73C9" w:rsidRPr="00290895">
        <w:rPr>
          <w:rStyle w:val="afffffd"/>
        </w:rPr>
        <w:t>本經逢源</w:t>
      </w:r>
      <w:r w:rsidRPr="00290895">
        <w:rPr>
          <w:rStyle w:val="afffffd"/>
          <w:rFonts w:hint="eastAsia"/>
        </w:rPr>
        <w:t>】</w:t>
      </w:r>
      <w:r w:rsidR="00EA73C9" w:rsidRPr="001A4164">
        <w:t>藥物學著作。四卷。清</w:t>
      </w:r>
      <w:r w:rsidRPr="001A4164">
        <w:rPr>
          <w:rFonts w:hint="eastAsia"/>
        </w:rPr>
        <w:t>．</w:t>
      </w:r>
      <w:r w:rsidR="00EA73C9" w:rsidRPr="001A4164">
        <w:t>張璐撰，刊於</w:t>
      </w:r>
      <w:r w:rsidR="00EA73C9" w:rsidRPr="001A4164">
        <w:t>1695</w:t>
      </w:r>
      <w:r w:rsidR="00EA73C9" w:rsidRPr="001A4164">
        <w:t>年。全書共分</w:t>
      </w:r>
      <w:r w:rsidR="00EA73C9" w:rsidRPr="001A4164">
        <w:t>32</w:t>
      </w:r>
      <w:r w:rsidR="00EA73C9" w:rsidRPr="001A4164">
        <w:t>部，收載藥</w:t>
      </w:r>
      <w:r w:rsidR="00EA73C9" w:rsidRPr="001A4164">
        <w:rPr>
          <w:rFonts w:hint="eastAsia"/>
        </w:rPr>
        <w:t>物約</w:t>
      </w:r>
      <w:r w:rsidR="00EA73C9" w:rsidRPr="001A4164">
        <w:t>700</w:t>
      </w:r>
      <w:r w:rsidR="00EA73C9" w:rsidRPr="001A4164">
        <w:t>餘種。</w:t>
      </w:r>
    </w:p>
    <w:p w:rsidR="00EA73C9" w:rsidRPr="001A4164" w:rsidRDefault="00084A79" w:rsidP="004438E7">
      <w:pPr>
        <w:pStyle w:val="afffff8"/>
        <w:spacing w:after="120"/>
        <w:ind w:firstLine="620"/>
      </w:pPr>
      <w:r w:rsidRPr="00290895">
        <w:rPr>
          <w:rStyle w:val="afffffd"/>
          <w:rFonts w:hint="eastAsia"/>
        </w:rPr>
        <w:t>【</w:t>
      </w:r>
      <w:r w:rsidR="00EA73C9" w:rsidRPr="00290895">
        <w:rPr>
          <w:rStyle w:val="afffffd"/>
        </w:rPr>
        <w:t>本事續方</w:t>
      </w:r>
      <w:r w:rsidRPr="00290895">
        <w:rPr>
          <w:rStyle w:val="afffffd"/>
          <w:rFonts w:hint="eastAsia"/>
        </w:rPr>
        <w:t>】</w:t>
      </w:r>
      <w:r w:rsidR="00EA73C9" w:rsidRPr="001A4164">
        <w:t>即《本事方續集》，又名《續本事方》。十卷。宋</w:t>
      </w:r>
      <w:r w:rsidRPr="001A4164">
        <w:rPr>
          <w:rFonts w:hint="eastAsia"/>
        </w:rPr>
        <w:t>．</w:t>
      </w:r>
      <w:r w:rsidR="00EA73C9" w:rsidRPr="001A4164">
        <w:t>許叔微撰，約刊於</w:t>
      </w:r>
      <w:r w:rsidR="00EA73C9" w:rsidRPr="001A4164">
        <w:rPr>
          <w:rFonts w:hint="eastAsia"/>
        </w:rPr>
        <w:t>十二世紀中期。本書收載</w:t>
      </w:r>
      <w:r w:rsidR="00EA73C9" w:rsidRPr="001A4164">
        <w:t>300</w:t>
      </w:r>
      <w:r w:rsidR="00EA73C9" w:rsidRPr="001A4164">
        <w:t>餘方，為補充《本事方》而作。</w:t>
      </w:r>
    </w:p>
    <w:p w:rsidR="00EA73C9" w:rsidRPr="001A4164" w:rsidRDefault="00084A79" w:rsidP="004438E7">
      <w:pPr>
        <w:pStyle w:val="afffff8"/>
        <w:spacing w:after="120"/>
        <w:ind w:firstLine="620"/>
      </w:pPr>
      <w:r w:rsidRPr="00290895">
        <w:rPr>
          <w:rStyle w:val="afffffd"/>
          <w:rFonts w:hint="eastAsia"/>
        </w:rPr>
        <w:t>【</w:t>
      </w:r>
      <w:r w:rsidR="00EA73C9" w:rsidRPr="00290895">
        <w:rPr>
          <w:rStyle w:val="afffffd"/>
        </w:rPr>
        <w:t>本草拾遺</w:t>
      </w:r>
      <w:r w:rsidRPr="00290895">
        <w:rPr>
          <w:rStyle w:val="afffffd"/>
          <w:rFonts w:hint="eastAsia"/>
        </w:rPr>
        <w:t>】</w:t>
      </w:r>
      <w:r w:rsidR="00EA73C9" w:rsidRPr="001A4164">
        <w:t>藥物學著作。唐</w:t>
      </w:r>
      <w:r w:rsidRPr="001A4164">
        <w:rPr>
          <w:rFonts w:hint="eastAsia"/>
        </w:rPr>
        <w:t>．</w:t>
      </w:r>
      <w:r w:rsidR="00EA73C9" w:rsidRPr="001A4164">
        <w:t>陳藏器撰。原書已佚，但佚文可見於《</w:t>
      </w:r>
      <w:r w:rsidR="003A4FE5" w:rsidRPr="001A4164">
        <w:t>證</w:t>
      </w:r>
      <w:r w:rsidR="00EA73C9" w:rsidRPr="001A4164">
        <w:t>類本草》</w:t>
      </w:r>
      <w:r w:rsidR="00EA73C9" w:rsidRPr="001A4164">
        <w:rPr>
          <w:rFonts w:hint="eastAsia"/>
        </w:rPr>
        <w:lastRenderedPageBreak/>
        <w:t>中。</w:t>
      </w:r>
    </w:p>
    <w:p w:rsidR="00EA73C9" w:rsidRPr="001A4164" w:rsidRDefault="00084A79" w:rsidP="004438E7">
      <w:pPr>
        <w:pStyle w:val="afffff8"/>
        <w:spacing w:after="120"/>
        <w:ind w:firstLine="620"/>
      </w:pPr>
      <w:r w:rsidRPr="00290895">
        <w:rPr>
          <w:rStyle w:val="afffffd"/>
          <w:rFonts w:hint="eastAsia"/>
        </w:rPr>
        <w:t>【</w:t>
      </w:r>
      <w:r w:rsidR="00EA73C9" w:rsidRPr="00290895">
        <w:rPr>
          <w:rStyle w:val="afffffd"/>
        </w:rPr>
        <w:t>禮</w:t>
      </w:r>
      <w:r w:rsidRPr="00290895">
        <w:rPr>
          <w:rStyle w:val="afffffd"/>
          <w:rFonts w:hint="eastAsia"/>
        </w:rPr>
        <w:t>】</w:t>
      </w:r>
      <w:r w:rsidR="00EA73C9" w:rsidRPr="001A4164">
        <w:t>指《禮記》，十三經之一。</w:t>
      </w:r>
    </w:p>
    <w:p w:rsidR="00EA73C9" w:rsidRPr="001A4164" w:rsidRDefault="00084A79" w:rsidP="004438E7">
      <w:pPr>
        <w:pStyle w:val="afffff8"/>
        <w:spacing w:after="120"/>
        <w:ind w:firstLine="620"/>
      </w:pPr>
      <w:r w:rsidRPr="00290895">
        <w:rPr>
          <w:rStyle w:val="afffffd"/>
          <w:rFonts w:hint="eastAsia"/>
        </w:rPr>
        <w:t>【</w:t>
      </w:r>
      <w:r w:rsidR="00EA73C9" w:rsidRPr="00290895">
        <w:rPr>
          <w:rStyle w:val="afffffd"/>
        </w:rPr>
        <w:t>禮運疏</w:t>
      </w:r>
      <w:r w:rsidRPr="00290895">
        <w:rPr>
          <w:rStyle w:val="afffffd"/>
          <w:rFonts w:hint="eastAsia"/>
        </w:rPr>
        <w:t>】</w:t>
      </w:r>
      <w:r w:rsidR="00EA73C9" w:rsidRPr="001A4164">
        <w:t>禮運，《禮記》篇名</w:t>
      </w:r>
      <w:r w:rsidRPr="001A4164">
        <w:rPr>
          <w:rFonts w:hint="eastAsia"/>
        </w:rPr>
        <w:t>。</w:t>
      </w:r>
      <w:r w:rsidR="00EA73C9" w:rsidRPr="001A4164">
        <w:t>「禮運疏」見於宋</w:t>
      </w:r>
      <w:r w:rsidRPr="001A4164">
        <w:rPr>
          <w:rFonts w:hint="eastAsia"/>
        </w:rPr>
        <w:t>．</w:t>
      </w:r>
      <w:r w:rsidR="00EA73C9" w:rsidRPr="001A4164">
        <w:t>衛湜所撰《禮記集說》，是集</w:t>
      </w:r>
      <w:r w:rsidR="00EA73C9" w:rsidRPr="001A4164">
        <w:rPr>
          <w:rFonts w:hint="eastAsia"/>
        </w:rPr>
        <w:t>錄東漢</w:t>
      </w:r>
      <w:r w:rsidR="00A80E59" w:rsidRPr="001A4164">
        <w:rPr>
          <w:rFonts w:hint="eastAsia"/>
        </w:rPr>
        <w:t>．</w:t>
      </w:r>
      <w:r w:rsidR="00EA73C9" w:rsidRPr="001A4164">
        <w:rPr>
          <w:rFonts w:hint="eastAsia"/>
        </w:rPr>
        <w:t>鄭玄《禮記注》以後的各家註疏而成。</w:t>
      </w:r>
    </w:p>
    <w:p w:rsidR="00EA73C9" w:rsidRPr="001A4164" w:rsidRDefault="00084A79" w:rsidP="004438E7">
      <w:pPr>
        <w:pStyle w:val="afffff8"/>
        <w:spacing w:after="120"/>
        <w:ind w:firstLine="620"/>
      </w:pPr>
      <w:r w:rsidRPr="00290895">
        <w:rPr>
          <w:rStyle w:val="afffffd"/>
          <w:rFonts w:hint="eastAsia"/>
        </w:rPr>
        <w:t>【</w:t>
      </w:r>
      <w:r w:rsidR="00EA73C9" w:rsidRPr="00290895">
        <w:rPr>
          <w:rStyle w:val="afffffd"/>
        </w:rPr>
        <w:t>玉函</w:t>
      </w:r>
      <w:r w:rsidRPr="00290895">
        <w:rPr>
          <w:rStyle w:val="afffffd"/>
          <w:rFonts w:hint="eastAsia"/>
        </w:rPr>
        <w:t>】</w:t>
      </w:r>
      <w:r w:rsidR="00EA73C9" w:rsidRPr="001A4164">
        <w:t>指《金匱玉函經》，是《傷寒論》一種較早的古傳本。</w:t>
      </w:r>
    </w:p>
    <w:p w:rsidR="00EA73C9" w:rsidRPr="001A4164" w:rsidRDefault="00084A79" w:rsidP="004438E7">
      <w:pPr>
        <w:pStyle w:val="afffff8"/>
        <w:spacing w:after="120"/>
        <w:ind w:firstLine="620"/>
      </w:pPr>
      <w:r w:rsidRPr="00290895">
        <w:rPr>
          <w:rStyle w:val="afffffd"/>
          <w:rFonts w:hint="eastAsia"/>
        </w:rPr>
        <w:t>【</w:t>
      </w:r>
      <w:r w:rsidR="00EA73C9" w:rsidRPr="00290895">
        <w:rPr>
          <w:rStyle w:val="afffffd"/>
        </w:rPr>
        <w:t>玉函經</w:t>
      </w:r>
      <w:r w:rsidRPr="00290895">
        <w:rPr>
          <w:rStyle w:val="afffffd"/>
          <w:rFonts w:hint="eastAsia"/>
        </w:rPr>
        <w:t>】</w:t>
      </w:r>
      <w:r w:rsidR="00EA73C9" w:rsidRPr="001A4164">
        <w:t>脈學著作。又名《</w:t>
      </w:r>
      <w:smartTag w:uri="urn:schemas-microsoft-com:office:smarttags" w:element="PersonName">
        <w:smartTagPr>
          <w:attr w:name="ProductID" w:val="廣成"/>
        </w:smartTagPr>
        <w:r w:rsidR="00EA73C9" w:rsidRPr="001A4164">
          <w:t>廣成</w:t>
        </w:r>
      </w:smartTag>
      <w:r w:rsidR="00EA73C9" w:rsidRPr="001A4164">
        <w:t>先生玉函經》。三卷。原題唐</w:t>
      </w:r>
      <w:r w:rsidRPr="001A4164">
        <w:rPr>
          <w:rFonts w:hint="eastAsia"/>
        </w:rPr>
        <w:t>．</w:t>
      </w:r>
      <w:r w:rsidR="00EA73C9" w:rsidRPr="001A4164">
        <w:t>杜光庭撰。後世的</w:t>
      </w:r>
      <w:r w:rsidR="00EA73C9" w:rsidRPr="001A4164">
        <w:rPr>
          <w:rFonts w:hint="eastAsia"/>
        </w:rPr>
        <w:t>流通本</w:t>
      </w:r>
      <w:r w:rsidR="00364366" w:rsidRPr="001A4164">
        <w:rPr>
          <w:rFonts w:hint="eastAsia"/>
        </w:rPr>
        <w:t>係</w:t>
      </w:r>
      <w:r w:rsidR="00EA73C9" w:rsidRPr="001A4164">
        <w:rPr>
          <w:rFonts w:hint="eastAsia"/>
        </w:rPr>
        <w:t>宋</w:t>
      </w:r>
      <w:r w:rsidRPr="001A4164">
        <w:rPr>
          <w:rFonts w:hint="eastAsia"/>
        </w:rPr>
        <w:t>．</w:t>
      </w:r>
      <w:r w:rsidR="00EA73C9" w:rsidRPr="001A4164">
        <w:rPr>
          <w:rFonts w:hint="eastAsia"/>
        </w:rPr>
        <w:t>崔嘉彥引述古典醫籍結合個人見解的註釋本。</w:t>
      </w:r>
    </w:p>
    <w:p w:rsidR="00EA73C9" w:rsidRDefault="00084A79" w:rsidP="004438E7">
      <w:pPr>
        <w:pStyle w:val="afffff8"/>
        <w:spacing w:after="120"/>
        <w:ind w:firstLine="620"/>
      </w:pPr>
      <w:r w:rsidRPr="00290895">
        <w:rPr>
          <w:rStyle w:val="afffffd"/>
          <w:rFonts w:hint="eastAsia"/>
        </w:rPr>
        <w:t>【</w:t>
      </w:r>
      <w:r w:rsidR="00EA73C9" w:rsidRPr="00290895">
        <w:rPr>
          <w:rStyle w:val="afffffd"/>
        </w:rPr>
        <w:t>玉函經附遺</w:t>
      </w:r>
      <w:r w:rsidRPr="00290895">
        <w:rPr>
          <w:rStyle w:val="afffffd"/>
          <w:rFonts w:hint="eastAsia"/>
        </w:rPr>
        <w:t>】</w:t>
      </w:r>
      <w:r w:rsidR="00EA73C9" w:rsidRPr="001A4164">
        <w:t>未詳</w:t>
      </w:r>
      <w:r w:rsidR="00290895">
        <w:t>，</w:t>
      </w:r>
      <w:r w:rsidR="00EA73C9" w:rsidRPr="001A4164">
        <w:t>待考。</w:t>
      </w:r>
    </w:p>
    <w:p w:rsidR="00EA73C9" w:rsidRPr="001A4164" w:rsidRDefault="00084A79" w:rsidP="004438E7">
      <w:pPr>
        <w:pStyle w:val="afffff8"/>
        <w:spacing w:after="120"/>
        <w:ind w:firstLine="620"/>
      </w:pPr>
      <w:r w:rsidRPr="00290895">
        <w:rPr>
          <w:rStyle w:val="afffffd"/>
          <w:rFonts w:hint="eastAsia"/>
        </w:rPr>
        <w:t>【</w:t>
      </w:r>
      <w:r w:rsidR="00EA73C9" w:rsidRPr="00290895">
        <w:rPr>
          <w:rStyle w:val="afffffd"/>
        </w:rPr>
        <w:t>玉機微意</w:t>
      </w:r>
      <w:r w:rsidRPr="00290895">
        <w:rPr>
          <w:rStyle w:val="afffffd"/>
          <w:rFonts w:hint="eastAsia"/>
        </w:rPr>
        <w:t>】</w:t>
      </w:r>
      <w:r w:rsidR="00EA73C9" w:rsidRPr="001A4164">
        <w:t>綜合性醫學書籍，五十卷。明</w:t>
      </w:r>
      <w:r w:rsidRPr="001A4164">
        <w:rPr>
          <w:rFonts w:hint="eastAsia"/>
        </w:rPr>
        <w:t>．</w:t>
      </w:r>
      <w:r w:rsidR="00EA73C9" w:rsidRPr="001A4164">
        <w:t>徐彥純撰，劉宗厚續增，書成於</w:t>
      </w:r>
      <w:r w:rsidR="00EA73C9" w:rsidRPr="001A4164">
        <w:t>1396</w:t>
      </w:r>
      <w:r w:rsidR="00EA73C9" w:rsidRPr="001A4164">
        <w:rPr>
          <w:rFonts w:hint="eastAsia"/>
        </w:rPr>
        <w:t>年。</w:t>
      </w:r>
    </w:p>
    <w:p w:rsidR="00705B7F" w:rsidRPr="001A4164" w:rsidRDefault="00084A79" w:rsidP="004438E7">
      <w:pPr>
        <w:pStyle w:val="afffff8"/>
        <w:spacing w:after="120"/>
        <w:ind w:firstLine="620"/>
      </w:pPr>
      <w:r w:rsidRPr="00290895">
        <w:rPr>
          <w:rStyle w:val="afffffd"/>
          <w:rFonts w:hint="eastAsia"/>
        </w:rPr>
        <w:t>【</w:t>
      </w:r>
      <w:r w:rsidR="00EA73C9" w:rsidRPr="00290895">
        <w:rPr>
          <w:rStyle w:val="afffffd"/>
        </w:rPr>
        <w:t>聖濟總錄</w:t>
      </w:r>
      <w:r w:rsidRPr="00290895">
        <w:rPr>
          <w:rStyle w:val="afffffd"/>
          <w:rFonts w:hint="eastAsia"/>
        </w:rPr>
        <w:t>】</w:t>
      </w:r>
      <w:r w:rsidR="00EA73C9" w:rsidRPr="001A4164">
        <w:t>方書。又名《政和聖濟總錄》。二百卷，錄方近二萬首。宋徽宗時由</w:t>
      </w:r>
      <w:r w:rsidR="00705B7F" w:rsidRPr="001A4164">
        <w:rPr>
          <w:rFonts w:hint="eastAsia"/>
        </w:rPr>
        <w:t>朝廷組織人員編撰，成書於宋</w:t>
      </w:r>
      <w:r w:rsidRPr="001A4164">
        <w:rPr>
          <w:rFonts w:hint="eastAsia"/>
        </w:rPr>
        <w:t>．</w:t>
      </w:r>
      <w:r w:rsidR="00705B7F" w:rsidRPr="001A4164">
        <w:rPr>
          <w:rFonts w:hint="eastAsia"/>
        </w:rPr>
        <w:t>政和（公元</w:t>
      </w:r>
      <w:r w:rsidR="00705B7F" w:rsidRPr="001A4164">
        <w:t>1111-1117</w:t>
      </w:r>
      <w:r w:rsidR="00705B7F" w:rsidRPr="001A4164">
        <w:t>年）年間。</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聖惠方</w:t>
      </w:r>
      <w:r w:rsidRPr="00290895">
        <w:rPr>
          <w:rStyle w:val="afffffd"/>
          <w:rFonts w:hint="eastAsia"/>
        </w:rPr>
        <w:t>】</w:t>
      </w:r>
      <w:r w:rsidR="00705B7F" w:rsidRPr="001A4164">
        <w:t>全稱《太平聖惠方》，一百卷，刊於公元</w:t>
      </w:r>
      <w:r w:rsidR="00705B7F" w:rsidRPr="001A4164">
        <w:t>992</w:t>
      </w:r>
      <w:r w:rsidR="00705B7F" w:rsidRPr="001A4164">
        <w:t>年。北宋</w:t>
      </w:r>
      <w:r w:rsidRPr="001A4164">
        <w:rPr>
          <w:rFonts w:hint="eastAsia"/>
        </w:rPr>
        <w:t>．</w:t>
      </w:r>
      <w:r w:rsidR="00705B7F" w:rsidRPr="001A4164">
        <w:t>王懷隱等編。本</w:t>
      </w:r>
      <w:r w:rsidR="00705B7F" w:rsidRPr="001A4164">
        <w:rPr>
          <w:rFonts w:hint="eastAsia"/>
        </w:rPr>
        <w:t>書所輯方劑達一萬餘首，是總結公元十世紀以前的大型臨床方書。</w:t>
      </w:r>
    </w:p>
    <w:p w:rsidR="00705B7F" w:rsidRDefault="00084A79" w:rsidP="004438E7">
      <w:pPr>
        <w:pStyle w:val="afffff8"/>
        <w:spacing w:after="120"/>
        <w:ind w:firstLine="620"/>
      </w:pPr>
      <w:r w:rsidRPr="00290895">
        <w:rPr>
          <w:rStyle w:val="afffffd"/>
          <w:rFonts w:hint="eastAsia"/>
        </w:rPr>
        <w:t>【</w:t>
      </w:r>
      <w:r w:rsidR="00705B7F" w:rsidRPr="00290895">
        <w:rPr>
          <w:rStyle w:val="afffffd"/>
        </w:rPr>
        <w:t>外</w:t>
      </w:r>
      <w:r w:rsidR="00364366" w:rsidRPr="00290895">
        <w:rPr>
          <w:rStyle w:val="afffffd"/>
        </w:rPr>
        <w:t>臺</w:t>
      </w:r>
      <w:r w:rsidR="00705B7F" w:rsidRPr="00290895">
        <w:rPr>
          <w:rStyle w:val="afffffd"/>
        </w:rPr>
        <w:t>秘要</w:t>
      </w:r>
      <w:r w:rsidRPr="00290895">
        <w:rPr>
          <w:rStyle w:val="afffffd"/>
          <w:rFonts w:hint="eastAsia"/>
        </w:rPr>
        <w:t>】</w:t>
      </w:r>
      <w:r w:rsidR="00705B7F" w:rsidRPr="001A4164">
        <w:t>四十卷。唐</w:t>
      </w:r>
      <w:r w:rsidRPr="001A4164">
        <w:rPr>
          <w:rFonts w:hint="eastAsia"/>
        </w:rPr>
        <w:t>．</w:t>
      </w:r>
      <w:r w:rsidR="00705B7F" w:rsidRPr="001A4164">
        <w:t>王燾撰於公元</w:t>
      </w:r>
      <w:r w:rsidR="00705B7F" w:rsidRPr="001A4164">
        <w:t>752</w:t>
      </w:r>
      <w:r w:rsidR="00705B7F" w:rsidRPr="001A4164">
        <w:t>年。全書共一千一百零四門，載醫方</w:t>
      </w:r>
      <w:r w:rsidR="00705B7F" w:rsidRPr="001A4164">
        <w:rPr>
          <w:rFonts w:hint="eastAsia"/>
        </w:rPr>
        <w:t>約六千餘首，書中引錄各書均附出處，是研究我國唐以前醫學的一部重要參考著作。</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甲乙經</w:t>
      </w:r>
      <w:r w:rsidRPr="00290895">
        <w:rPr>
          <w:rStyle w:val="afffffd"/>
          <w:rFonts w:hint="eastAsia"/>
        </w:rPr>
        <w:t>】</w:t>
      </w:r>
      <w:r w:rsidR="00705B7F" w:rsidRPr="001A4164">
        <w:t>即《針灸甲乙經》。魏晉間，皇甫謐撰於</w:t>
      </w:r>
      <w:r w:rsidR="00705B7F" w:rsidRPr="001A4164">
        <w:t>259</w:t>
      </w:r>
      <w:r w:rsidR="00705B7F" w:rsidRPr="001A4164">
        <w:t>年左右。</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葉氏錄驗</w:t>
      </w:r>
      <w:r w:rsidRPr="00290895">
        <w:rPr>
          <w:rStyle w:val="afffffd"/>
          <w:rFonts w:hint="eastAsia"/>
        </w:rPr>
        <w:t>】</w:t>
      </w:r>
      <w:r w:rsidR="00705B7F" w:rsidRPr="001A4164">
        <w:t>即《葉氏錄驗方》，三卷。宋</w:t>
      </w:r>
      <w:r w:rsidRPr="001A4164">
        <w:rPr>
          <w:rFonts w:hint="eastAsia"/>
        </w:rPr>
        <w:t>．</w:t>
      </w:r>
      <w:r w:rsidR="00705B7F" w:rsidRPr="001A4164">
        <w:t>葉大廉輯。原刊於</w:t>
      </w:r>
      <w:r w:rsidR="00705B7F" w:rsidRPr="001A4164">
        <w:t>1186</w:t>
      </w:r>
      <w:r w:rsidR="00705B7F" w:rsidRPr="001A4164">
        <w:t>年，現有日本</w:t>
      </w:r>
      <w:r w:rsidR="00705B7F" w:rsidRPr="001A4164">
        <w:rPr>
          <w:rFonts w:hint="eastAsia"/>
        </w:rPr>
        <w:t>抄本。</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葉氏避</w:t>
      </w:r>
      <w:r w:rsidR="00A80E59" w:rsidRPr="00290895">
        <w:rPr>
          <w:rStyle w:val="afffffd"/>
          <w:rFonts w:hint="eastAsia"/>
        </w:rPr>
        <w:t>暑</w:t>
      </w:r>
      <w:r w:rsidR="00705B7F" w:rsidRPr="00290895">
        <w:rPr>
          <w:rStyle w:val="afffffd"/>
        </w:rPr>
        <w:t>錄話</w:t>
      </w:r>
      <w:r w:rsidRPr="00290895">
        <w:rPr>
          <w:rStyle w:val="afffffd"/>
          <w:rFonts w:hint="eastAsia"/>
        </w:rPr>
        <w:t>】</w:t>
      </w:r>
      <w:r w:rsidR="00705B7F" w:rsidRPr="001A4164">
        <w:t>葉氏，即葉夢得，字少蘊，號石林。宋</w:t>
      </w:r>
      <w:r w:rsidRPr="001A4164">
        <w:rPr>
          <w:rFonts w:hint="eastAsia"/>
        </w:rPr>
        <w:t>．</w:t>
      </w:r>
      <w:r w:rsidR="00705B7F" w:rsidRPr="001A4164">
        <w:t>紹聖進士，善文詞。</w:t>
      </w:r>
      <w:r w:rsidR="00705B7F" w:rsidRPr="001A4164">
        <w:rPr>
          <w:rFonts w:hint="eastAsia"/>
        </w:rPr>
        <w:t>《避暑錄話》為其所著之一。</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蘭室秘藏</w:t>
      </w:r>
      <w:r w:rsidRPr="00290895">
        <w:rPr>
          <w:rStyle w:val="afffffd"/>
          <w:rFonts w:hint="eastAsia"/>
        </w:rPr>
        <w:t>】</w:t>
      </w:r>
      <w:r w:rsidR="00705B7F" w:rsidRPr="001A4164">
        <w:t>綜合性醫書。三卷。金</w:t>
      </w:r>
      <w:r w:rsidRPr="001A4164">
        <w:rPr>
          <w:rFonts w:hint="eastAsia"/>
        </w:rPr>
        <w:t>．</w:t>
      </w:r>
      <w:r w:rsidR="00705B7F" w:rsidRPr="001A4164">
        <w:t>李杲（東垣）撰，約刊於公元</w:t>
      </w:r>
      <w:r w:rsidR="00705B7F" w:rsidRPr="001A4164">
        <w:t>1336</w:t>
      </w:r>
      <w:r w:rsidR="00705B7F" w:rsidRPr="001A4164">
        <w:t>年。</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蘭</w:t>
      </w:r>
      <w:r w:rsidR="00364366" w:rsidRPr="00290895">
        <w:rPr>
          <w:rStyle w:val="afffffd"/>
        </w:rPr>
        <w:t>臺</w:t>
      </w:r>
      <w:r w:rsidR="00705B7F" w:rsidRPr="00290895">
        <w:rPr>
          <w:rStyle w:val="afffffd"/>
        </w:rPr>
        <w:t>軌範</w:t>
      </w:r>
      <w:r w:rsidRPr="00290895">
        <w:rPr>
          <w:rStyle w:val="afffffd"/>
          <w:rFonts w:hint="eastAsia"/>
        </w:rPr>
        <w:t>】</w:t>
      </w:r>
      <w:r w:rsidR="00705B7F" w:rsidRPr="001A4164">
        <w:t>綜合性醫書。八卷。清</w:t>
      </w:r>
      <w:r w:rsidRPr="001A4164">
        <w:rPr>
          <w:rFonts w:hint="eastAsia"/>
        </w:rPr>
        <w:t>．</w:t>
      </w:r>
      <w:r w:rsidR="00705B7F" w:rsidRPr="001A4164">
        <w:t>徐大椿撰於</w:t>
      </w:r>
      <w:r w:rsidR="00705B7F" w:rsidRPr="001A4164">
        <w:t>1764</w:t>
      </w:r>
      <w:r w:rsidR="00705B7F" w:rsidRPr="001A4164">
        <w:t>年。徐氏認為該書所輯內容足</w:t>
      </w:r>
      <w:r w:rsidR="00705B7F" w:rsidRPr="001A4164">
        <w:rPr>
          <w:rFonts w:hint="eastAsia"/>
        </w:rPr>
        <w:t>為治療典範，故名。</w:t>
      </w:r>
    </w:p>
    <w:p w:rsidR="00705B7F" w:rsidRDefault="00084A79" w:rsidP="004438E7">
      <w:pPr>
        <w:pStyle w:val="afffff8"/>
        <w:spacing w:after="120"/>
        <w:ind w:firstLine="620"/>
      </w:pPr>
      <w:r w:rsidRPr="00290895">
        <w:rPr>
          <w:rStyle w:val="afffffd"/>
          <w:rFonts w:hint="eastAsia"/>
        </w:rPr>
        <w:t>【</w:t>
      </w:r>
      <w:r w:rsidR="00705B7F" w:rsidRPr="00290895">
        <w:rPr>
          <w:rStyle w:val="afffffd"/>
        </w:rPr>
        <w:t>漢藥神效方</w:t>
      </w:r>
      <w:r w:rsidRPr="00290895">
        <w:rPr>
          <w:rStyle w:val="afffffd"/>
          <w:rFonts w:hint="eastAsia"/>
        </w:rPr>
        <w:t>】</w:t>
      </w:r>
      <w:r w:rsidR="00705B7F" w:rsidRPr="001A4164">
        <w:t>方書。日本</w:t>
      </w:r>
      <w:r w:rsidRPr="001A4164">
        <w:rPr>
          <w:rFonts w:hint="eastAsia"/>
        </w:rPr>
        <w:t>．</w:t>
      </w:r>
      <w:r w:rsidR="00705B7F" w:rsidRPr="001A4164">
        <w:t>石原保秀著於</w:t>
      </w:r>
      <w:r w:rsidR="00705B7F" w:rsidRPr="001A4164">
        <w:t>1929</w:t>
      </w:r>
      <w:r w:rsidR="00705B7F" w:rsidRPr="001A4164">
        <w:t>年，沈乾一編譯於</w:t>
      </w:r>
      <w:r w:rsidR="00705B7F" w:rsidRPr="001A4164">
        <w:t>1935</w:t>
      </w:r>
      <w:r w:rsidR="00705B7F" w:rsidRPr="001A4164">
        <w:t>年。</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漢方解說</w:t>
      </w:r>
      <w:r w:rsidRPr="00290895">
        <w:rPr>
          <w:rStyle w:val="afffffd"/>
          <w:rFonts w:hint="eastAsia"/>
        </w:rPr>
        <w:t>】</w:t>
      </w:r>
      <w:r w:rsidR="00705B7F" w:rsidRPr="001A4164">
        <w:t>日本漢方醫書，</w:t>
      </w:r>
      <w:r w:rsidRPr="001A4164">
        <w:rPr>
          <w:rFonts w:hint="eastAsia"/>
        </w:rPr>
        <w:t>餘</w:t>
      </w:r>
      <w:r w:rsidR="00705B7F" w:rsidRPr="001A4164">
        <w:t>未詳。</w:t>
      </w:r>
    </w:p>
    <w:p w:rsidR="00705B7F" w:rsidRPr="001A4164" w:rsidRDefault="00084A79" w:rsidP="004438E7">
      <w:pPr>
        <w:pStyle w:val="afffff8"/>
        <w:spacing w:after="120"/>
        <w:ind w:firstLine="620"/>
      </w:pPr>
      <w:r w:rsidRPr="00290895">
        <w:rPr>
          <w:rStyle w:val="afffffd"/>
          <w:rFonts w:hint="eastAsia"/>
        </w:rPr>
        <w:lastRenderedPageBreak/>
        <w:t>【</w:t>
      </w:r>
      <w:r w:rsidR="00705B7F" w:rsidRPr="00290895">
        <w:rPr>
          <w:rStyle w:val="afffffd"/>
        </w:rPr>
        <w:t>古方便覽</w:t>
      </w:r>
      <w:r w:rsidRPr="00290895">
        <w:rPr>
          <w:rStyle w:val="afffffd"/>
          <w:rFonts w:hint="eastAsia"/>
        </w:rPr>
        <w:t>】</w:t>
      </w:r>
      <w:r w:rsidR="00705B7F" w:rsidRPr="001A4164">
        <w:t>日本</w:t>
      </w:r>
      <w:r w:rsidRPr="001A4164">
        <w:rPr>
          <w:rFonts w:hint="eastAsia"/>
        </w:rPr>
        <w:t>．</w:t>
      </w:r>
      <w:r w:rsidR="00705B7F" w:rsidRPr="001A4164">
        <w:t>六角重任氏著。見《皇漢醫學》。</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古今一統</w:t>
      </w:r>
      <w:r w:rsidRPr="00290895">
        <w:rPr>
          <w:rStyle w:val="afffffd"/>
          <w:rFonts w:hint="eastAsia"/>
        </w:rPr>
        <w:t>】</w:t>
      </w:r>
      <w:r w:rsidR="00705B7F" w:rsidRPr="001A4164">
        <w:t>綜合性醫書。又名《古今一統大全》。一百卷。明</w:t>
      </w:r>
      <w:r w:rsidRPr="001A4164">
        <w:rPr>
          <w:rFonts w:hint="eastAsia"/>
        </w:rPr>
        <w:t>．</w:t>
      </w:r>
      <w:r w:rsidR="00705B7F" w:rsidRPr="001A4164">
        <w:t>徐春甫輯於</w:t>
      </w:r>
      <w:r w:rsidR="00705B7F" w:rsidRPr="001A4164">
        <w:t>1556</w:t>
      </w:r>
      <w:r w:rsidR="00705B7F" w:rsidRPr="001A4164">
        <w:t>年。</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古方選注</w:t>
      </w:r>
      <w:r w:rsidRPr="00290895">
        <w:rPr>
          <w:rStyle w:val="afffffd"/>
          <w:rFonts w:hint="eastAsia"/>
        </w:rPr>
        <w:t>】</w:t>
      </w:r>
      <w:r w:rsidR="00705B7F" w:rsidRPr="001A4164">
        <w:t>方書。清</w:t>
      </w:r>
      <w:r w:rsidRPr="001A4164">
        <w:rPr>
          <w:rFonts w:hint="eastAsia"/>
        </w:rPr>
        <w:t>．</w:t>
      </w:r>
      <w:r w:rsidR="00705B7F" w:rsidRPr="001A4164">
        <w:t>王子接撰，一名《絳雪園古方選注》，刊於</w:t>
      </w:r>
      <w:r w:rsidR="00705B7F" w:rsidRPr="001A4164">
        <w:t>1575</w:t>
      </w:r>
      <w:r w:rsidR="00705B7F" w:rsidRPr="001A4164">
        <w:t>年。</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北史</w:t>
      </w:r>
      <w:r w:rsidRPr="00290895">
        <w:rPr>
          <w:rStyle w:val="afffffd"/>
          <w:rFonts w:hint="eastAsia"/>
        </w:rPr>
        <w:t>】</w:t>
      </w:r>
      <w:r w:rsidR="00705B7F" w:rsidRPr="001A4164">
        <w:t>史書。唐</w:t>
      </w:r>
      <w:r w:rsidRPr="001A4164">
        <w:rPr>
          <w:rFonts w:hint="eastAsia"/>
        </w:rPr>
        <w:t>．</w:t>
      </w:r>
      <w:r w:rsidR="00705B7F" w:rsidRPr="001A4164">
        <w:t>李延壽撰，一百卷。記載從北魏到隋的歷史。</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東垣試效方</w:t>
      </w:r>
      <w:r w:rsidRPr="00290895">
        <w:rPr>
          <w:rStyle w:val="afffffd"/>
          <w:rFonts w:hint="eastAsia"/>
        </w:rPr>
        <w:t>】</w:t>
      </w:r>
      <w:r w:rsidR="00705B7F" w:rsidRPr="001A4164">
        <w:t>即《</w:t>
      </w:r>
      <w:smartTag w:uri="urn:schemas-microsoft-com:office:smarttags" w:element="PersonName">
        <w:smartTagPr>
          <w:attr w:name="ProductID" w:val="東垣"/>
        </w:smartTagPr>
        <w:r w:rsidR="00705B7F" w:rsidRPr="001A4164">
          <w:t>東垣</w:t>
        </w:r>
      </w:smartTag>
      <w:r w:rsidR="00705B7F" w:rsidRPr="001A4164">
        <w:t>先生試效方》，九卷。元．李杲原著，明．倪維德校訂，</w:t>
      </w:r>
      <w:r w:rsidR="00705B7F" w:rsidRPr="001A4164">
        <w:rPr>
          <w:rFonts w:hint="eastAsia"/>
        </w:rPr>
        <w:t>刊於</w:t>
      </w:r>
      <w:r w:rsidR="00705B7F" w:rsidRPr="001A4164">
        <w:t>1266</w:t>
      </w:r>
      <w:r w:rsidR="00705B7F" w:rsidRPr="001A4164">
        <w:t>年。</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史記</w:t>
      </w:r>
      <w:r w:rsidRPr="00290895">
        <w:rPr>
          <w:rStyle w:val="afffffd"/>
          <w:rFonts w:hint="eastAsia"/>
        </w:rPr>
        <w:t>】</w:t>
      </w:r>
      <w:r w:rsidR="00705B7F" w:rsidRPr="001A4164">
        <w:t>原名《太史公書》。西漢</w:t>
      </w:r>
      <w:r w:rsidRPr="001A4164">
        <w:rPr>
          <w:rFonts w:hint="eastAsia"/>
        </w:rPr>
        <w:t>．</w:t>
      </w:r>
      <w:r w:rsidR="00705B7F" w:rsidRPr="001A4164">
        <w:t>司馬遷撰。一百三十篇。為我國第一部紀傳體通</w:t>
      </w:r>
      <w:r w:rsidR="00705B7F" w:rsidRPr="001A4164">
        <w:rPr>
          <w:rFonts w:hint="eastAsia"/>
        </w:rPr>
        <w:t>史。</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平脈法</w:t>
      </w:r>
      <w:r w:rsidRPr="00290895">
        <w:rPr>
          <w:rStyle w:val="afffffd"/>
          <w:rFonts w:hint="eastAsia"/>
        </w:rPr>
        <w:t>】</w:t>
      </w:r>
      <w:r w:rsidR="00705B7F" w:rsidRPr="001A4164">
        <w:t>即《傷寒雜病論》卷一</w:t>
      </w:r>
      <w:r w:rsidRPr="001A4164">
        <w:rPr>
          <w:rFonts w:hint="eastAsia"/>
        </w:rPr>
        <w:t>～</w:t>
      </w:r>
      <w:r w:rsidR="00705B7F" w:rsidRPr="001A4164">
        <w:t>卷二「平脈法」篇。</w:t>
      </w:r>
    </w:p>
    <w:p w:rsidR="00705B7F" w:rsidRPr="001A4164" w:rsidRDefault="00084A79" w:rsidP="004438E7">
      <w:pPr>
        <w:pStyle w:val="afffff8"/>
        <w:spacing w:after="120"/>
        <w:ind w:firstLine="620"/>
      </w:pPr>
      <w:r w:rsidRPr="00290895">
        <w:rPr>
          <w:rStyle w:val="afffffd"/>
          <w:rFonts w:hint="eastAsia"/>
        </w:rPr>
        <w:t>【</w:t>
      </w:r>
      <w:r w:rsidR="00705B7F" w:rsidRPr="00290895">
        <w:rPr>
          <w:rStyle w:val="afffffd"/>
        </w:rPr>
        <w:t>生生堂治驗</w:t>
      </w:r>
      <w:r w:rsidRPr="00290895">
        <w:rPr>
          <w:rStyle w:val="afffffd"/>
          <w:rFonts w:hint="eastAsia"/>
        </w:rPr>
        <w:t>】</w:t>
      </w:r>
      <w:r w:rsidR="00705B7F" w:rsidRPr="001A4164">
        <w:t>《皇漢醫學叢書》之一。日本</w:t>
      </w:r>
      <w:r w:rsidRPr="001A4164">
        <w:rPr>
          <w:rFonts w:hint="eastAsia"/>
        </w:rPr>
        <w:t>．</w:t>
      </w:r>
      <w:r w:rsidR="00705B7F" w:rsidRPr="001A4164">
        <w:t>中神琴溪著，小野遜輯於</w:t>
      </w:r>
      <w:r w:rsidR="00705B7F" w:rsidRPr="001A4164">
        <w:t>1803</w:t>
      </w:r>
      <w:r w:rsidR="00705B7F" w:rsidRPr="001A4164">
        <w:t>年。</w:t>
      </w:r>
    </w:p>
    <w:p w:rsidR="00705B7F" w:rsidRDefault="00705B7F" w:rsidP="007A0E49">
      <w:pPr>
        <w:pStyle w:val="afffff9"/>
        <w:spacing w:before="120" w:after="120"/>
      </w:pPr>
      <w:r>
        <w:t>六畫</w:t>
      </w:r>
    </w:p>
    <w:p w:rsidR="00705B7F" w:rsidRPr="001A4164" w:rsidRDefault="00912402" w:rsidP="004438E7">
      <w:pPr>
        <w:pStyle w:val="afffff8"/>
        <w:spacing w:after="120"/>
        <w:ind w:firstLine="620"/>
      </w:pPr>
      <w:r w:rsidRPr="00290895">
        <w:rPr>
          <w:rStyle w:val="afffffd"/>
          <w:rFonts w:hint="eastAsia"/>
        </w:rPr>
        <w:t>【</w:t>
      </w:r>
      <w:r w:rsidR="00705B7F" w:rsidRPr="00290895">
        <w:rPr>
          <w:rStyle w:val="afffffd"/>
        </w:rPr>
        <w:t>此事難知</w:t>
      </w:r>
      <w:r w:rsidRPr="00290895">
        <w:rPr>
          <w:rStyle w:val="afffffd"/>
          <w:rFonts w:hint="eastAsia"/>
        </w:rPr>
        <w:t>】</w:t>
      </w:r>
      <w:r w:rsidR="00705B7F" w:rsidRPr="001A4164">
        <w:t>元</w:t>
      </w:r>
      <w:r w:rsidRPr="001A4164">
        <w:rPr>
          <w:rFonts w:hint="eastAsia"/>
        </w:rPr>
        <w:t>．</w:t>
      </w:r>
      <w:r w:rsidR="00705B7F" w:rsidRPr="001A4164">
        <w:t>王好古（海藏）撰於</w:t>
      </w:r>
      <w:r w:rsidR="00705B7F" w:rsidRPr="001A4164">
        <w:t>1308</w:t>
      </w:r>
      <w:r w:rsidR="00705B7F" w:rsidRPr="001A4164">
        <w:t>年。該書</w:t>
      </w:r>
      <w:r w:rsidR="00364366" w:rsidRPr="001A4164">
        <w:t>係</w:t>
      </w:r>
      <w:r w:rsidR="00705B7F" w:rsidRPr="001A4164">
        <w:t>王氏編集其老師李杲的醫學論</w:t>
      </w:r>
      <w:r w:rsidR="00705B7F" w:rsidRPr="001A4164">
        <w:rPr>
          <w:rFonts w:hint="eastAsia"/>
        </w:rPr>
        <w:t>述，在一定程度上反映了李杲的學術思想。</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傷寒論識</w:t>
      </w:r>
      <w:r w:rsidRPr="00290895">
        <w:rPr>
          <w:rStyle w:val="afffffd"/>
          <w:rFonts w:hint="eastAsia"/>
        </w:rPr>
        <w:t>】</w:t>
      </w:r>
      <w:r w:rsidR="00705B7F" w:rsidRPr="001A4164">
        <w:t>六卷。日本</w:t>
      </w:r>
      <w:r w:rsidRPr="001A4164">
        <w:rPr>
          <w:rFonts w:hint="eastAsia"/>
        </w:rPr>
        <w:t>．</w:t>
      </w:r>
      <w:r w:rsidR="00705B7F" w:rsidRPr="001A4164">
        <w:t>淺田惟常撰於</w:t>
      </w:r>
      <w:r w:rsidR="00705B7F" w:rsidRPr="001A4164">
        <w:t>1894</w:t>
      </w:r>
      <w:r w:rsidR="00705B7F" w:rsidRPr="001A4164">
        <w:t>年。</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傷寒輯義</w:t>
      </w:r>
      <w:r w:rsidRPr="00290895">
        <w:rPr>
          <w:rStyle w:val="afffffd"/>
          <w:rFonts w:hint="eastAsia"/>
        </w:rPr>
        <w:t>】</w:t>
      </w:r>
      <w:r w:rsidR="00705B7F" w:rsidRPr="001A4164">
        <w:t>即《傷寒論輯義》。《聿修堂醫學叢書》之一，七卷。日本</w:t>
      </w:r>
      <w:r w:rsidRPr="001A4164">
        <w:rPr>
          <w:rFonts w:hint="eastAsia"/>
        </w:rPr>
        <w:t>．</w:t>
      </w:r>
      <w:r w:rsidR="00705B7F" w:rsidRPr="001A4164">
        <w:t>丹波元簡</w:t>
      </w:r>
      <w:r w:rsidR="00705B7F" w:rsidRPr="001A4164">
        <w:rPr>
          <w:rFonts w:hint="eastAsia"/>
        </w:rPr>
        <w:t>撰於</w:t>
      </w:r>
      <w:r w:rsidR="00705B7F" w:rsidRPr="001A4164">
        <w:t>1801</w:t>
      </w:r>
      <w:r w:rsidR="00705B7F" w:rsidRPr="001A4164">
        <w:t>年。</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傷寒點睛</w:t>
      </w:r>
      <w:r w:rsidRPr="00290895">
        <w:rPr>
          <w:rStyle w:val="afffffd"/>
          <w:rFonts w:hint="eastAsia"/>
        </w:rPr>
        <w:t>】</w:t>
      </w:r>
      <w:r w:rsidR="00705B7F" w:rsidRPr="001A4164">
        <w:t>二卷。清</w:t>
      </w:r>
      <w:r w:rsidRPr="001A4164">
        <w:rPr>
          <w:rFonts w:hint="eastAsia"/>
        </w:rPr>
        <w:t>．</w:t>
      </w:r>
      <w:r w:rsidR="00705B7F" w:rsidRPr="001A4164">
        <w:t>孟承意撰於</w:t>
      </w:r>
      <w:r w:rsidR="00705B7F" w:rsidRPr="001A4164">
        <w:t>1788</w:t>
      </w:r>
      <w:r w:rsidR="00705B7F" w:rsidRPr="001A4164">
        <w:t>年。</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傷寒直格</w:t>
      </w:r>
      <w:r w:rsidRPr="00290895">
        <w:rPr>
          <w:rStyle w:val="afffffd"/>
          <w:rFonts w:hint="eastAsia"/>
        </w:rPr>
        <w:t>】</w:t>
      </w:r>
      <w:r w:rsidR="00705B7F" w:rsidRPr="001A4164">
        <w:t>又名《劉河間傷寒直格方論》。舊題金</w:t>
      </w:r>
      <w:r w:rsidRPr="001A4164">
        <w:rPr>
          <w:rFonts w:hint="eastAsia"/>
        </w:rPr>
        <w:t>．</w:t>
      </w:r>
      <w:r w:rsidR="00705B7F" w:rsidRPr="001A4164">
        <w:t>劉元素撰，又有南宋</w:t>
      </w:r>
      <w:r w:rsidRPr="001A4164">
        <w:rPr>
          <w:rFonts w:hint="eastAsia"/>
        </w:rPr>
        <w:t>．</w:t>
      </w:r>
      <w:r w:rsidR="00705B7F" w:rsidRPr="001A4164">
        <w:t>劉開撰</w:t>
      </w:r>
      <w:r w:rsidR="00705B7F" w:rsidRPr="001A4164">
        <w:rPr>
          <w:rFonts w:hint="eastAsia"/>
        </w:rPr>
        <w:t>《傷寒直格》五卷，書未見。</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傷寒蘊要</w:t>
      </w:r>
      <w:r w:rsidRPr="00290895">
        <w:rPr>
          <w:rStyle w:val="afffffd"/>
          <w:rFonts w:hint="eastAsia"/>
        </w:rPr>
        <w:t>】</w:t>
      </w:r>
      <w:r w:rsidR="00705B7F" w:rsidRPr="001A4164">
        <w:t>一名《傷寒蘊要全書》。元</w:t>
      </w:r>
      <w:r w:rsidRPr="001A4164">
        <w:rPr>
          <w:rFonts w:hint="eastAsia"/>
        </w:rPr>
        <w:t>．</w:t>
      </w:r>
      <w:r w:rsidR="00705B7F" w:rsidRPr="001A4164">
        <w:t>吳綬撰。</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傷寒考</w:t>
      </w:r>
      <w:r w:rsidRPr="00290895">
        <w:rPr>
          <w:rStyle w:val="afffffd"/>
          <w:rFonts w:hint="eastAsia"/>
        </w:rPr>
        <w:t>】</w:t>
      </w:r>
      <w:r w:rsidR="00705B7F" w:rsidRPr="001A4164">
        <w:t>一卷。日本</w:t>
      </w:r>
      <w:r w:rsidRPr="001A4164">
        <w:rPr>
          <w:rFonts w:hint="eastAsia"/>
        </w:rPr>
        <w:t>．</w:t>
      </w:r>
      <w:r w:rsidR="00705B7F" w:rsidRPr="001A4164">
        <w:t>山田正珍撰。（見《四部總錄》）。</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傷寒緒論</w:t>
      </w:r>
      <w:r w:rsidRPr="00290895">
        <w:rPr>
          <w:rStyle w:val="afffffd"/>
          <w:rFonts w:hint="eastAsia"/>
        </w:rPr>
        <w:t>】</w:t>
      </w:r>
      <w:r w:rsidR="00705B7F" w:rsidRPr="001A4164">
        <w:t>二卷。清</w:t>
      </w:r>
      <w:r w:rsidRPr="001A4164">
        <w:rPr>
          <w:rFonts w:hint="eastAsia"/>
        </w:rPr>
        <w:t>．</w:t>
      </w:r>
      <w:r w:rsidR="00705B7F" w:rsidRPr="001A4164">
        <w:t>張璐撰，刊於</w:t>
      </w:r>
      <w:r w:rsidR="00705B7F" w:rsidRPr="001A4164">
        <w:t>1667</w:t>
      </w:r>
      <w:r w:rsidR="00705B7F" w:rsidRPr="001A4164">
        <w:t>年。</w:t>
      </w:r>
    </w:p>
    <w:p w:rsidR="00705B7F" w:rsidRDefault="00B47C81" w:rsidP="004438E7">
      <w:pPr>
        <w:pStyle w:val="afffff8"/>
        <w:spacing w:after="120"/>
        <w:ind w:firstLine="620"/>
      </w:pPr>
      <w:r w:rsidRPr="00290895">
        <w:rPr>
          <w:rStyle w:val="afffffd"/>
          <w:rFonts w:hint="eastAsia"/>
        </w:rPr>
        <w:t>【</w:t>
      </w:r>
      <w:r w:rsidR="00705B7F" w:rsidRPr="00290895">
        <w:rPr>
          <w:rStyle w:val="afffffd"/>
        </w:rPr>
        <w:t>傷寒準繩</w:t>
      </w:r>
      <w:r w:rsidRPr="00290895">
        <w:rPr>
          <w:rStyle w:val="afffffd"/>
          <w:rFonts w:hint="eastAsia"/>
        </w:rPr>
        <w:t>】</w:t>
      </w:r>
      <w:r w:rsidR="00705B7F" w:rsidRPr="001A4164">
        <w:t>《六科</w:t>
      </w:r>
      <w:r w:rsidR="003A4FE5" w:rsidRPr="001A4164">
        <w:t>證</w:t>
      </w:r>
      <w:r w:rsidR="00705B7F" w:rsidRPr="001A4164">
        <w:t>治準繩》之一。明．王肯堂撰。</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傷寒六書</w:t>
      </w:r>
      <w:r w:rsidRPr="00290895">
        <w:rPr>
          <w:rStyle w:val="afffffd"/>
          <w:rFonts w:hint="eastAsia"/>
        </w:rPr>
        <w:t>】</w:t>
      </w:r>
      <w:r w:rsidR="00705B7F" w:rsidRPr="001A4164">
        <w:t>又名《陶氏傷寒全書》。明</w:t>
      </w:r>
      <w:r w:rsidRPr="001A4164">
        <w:rPr>
          <w:rFonts w:hint="eastAsia"/>
        </w:rPr>
        <w:t>．</w:t>
      </w:r>
      <w:r w:rsidR="00705B7F" w:rsidRPr="001A4164">
        <w:t>陶華撰於十五世紀中期。內容包括《傷</w:t>
      </w:r>
      <w:r w:rsidR="00705B7F" w:rsidRPr="001A4164">
        <w:rPr>
          <w:rFonts w:hint="eastAsia"/>
        </w:rPr>
        <w:lastRenderedPageBreak/>
        <w:t>寒瑣言》、《傷寒家秘的本》、《傷寒殺車錘法》、《傷寒一提金》、《傷寒截江網》、《傷寒明理緒論》。</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傷寒辨要</w:t>
      </w:r>
      <w:r w:rsidRPr="00290895">
        <w:rPr>
          <w:rStyle w:val="afffffd"/>
          <w:rFonts w:hint="eastAsia"/>
        </w:rPr>
        <w:t>】</w:t>
      </w:r>
      <w:r w:rsidR="00705B7F" w:rsidRPr="001A4164">
        <w:t>日本</w:t>
      </w:r>
      <w:r w:rsidRPr="001A4164">
        <w:rPr>
          <w:rFonts w:hint="eastAsia"/>
        </w:rPr>
        <w:t>．</w:t>
      </w:r>
      <w:r w:rsidR="00705B7F" w:rsidRPr="001A4164">
        <w:t>淺田惟常著於</w:t>
      </w:r>
      <w:r w:rsidR="00705B7F" w:rsidRPr="001A4164">
        <w:t>1881</w:t>
      </w:r>
      <w:r w:rsidR="00705B7F" w:rsidRPr="001A4164">
        <w:t>年。</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傷寒九十論</w:t>
      </w:r>
      <w:r w:rsidRPr="00290895">
        <w:rPr>
          <w:rStyle w:val="afffffd"/>
          <w:rFonts w:hint="eastAsia"/>
        </w:rPr>
        <w:t>】</w:t>
      </w:r>
      <w:r w:rsidR="00705B7F" w:rsidRPr="001A4164">
        <w:t>一卷。宋</w:t>
      </w:r>
      <w:r w:rsidRPr="001A4164">
        <w:rPr>
          <w:rFonts w:hint="eastAsia"/>
        </w:rPr>
        <w:t>．</w:t>
      </w:r>
      <w:r w:rsidR="00705B7F" w:rsidRPr="001A4164">
        <w:t>許叔微撰。主要記載了作者治療傷寒病的九十個醫案。</w:t>
      </w:r>
    </w:p>
    <w:p w:rsidR="00705B7F" w:rsidRDefault="00B47C81" w:rsidP="004438E7">
      <w:pPr>
        <w:pStyle w:val="afffff8"/>
        <w:spacing w:after="120"/>
        <w:ind w:firstLine="620"/>
      </w:pPr>
      <w:r w:rsidRPr="00290895">
        <w:rPr>
          <w:rStyle w:val="afffffd"/>
          <w:rFonts w:hint="eastAsia"/>
        </w:rPr>
        <w:t>【</w:t>
      </w:r>
      <w:r w:rsidR="00705B7F" w:rsidRPr="00290895">
        <w:rPr>
          <w:rStyle w:val="afffffd"/>
        </w:rPr>
        <w:t>傷寒類要</w:t>
      </w:r>
      <w:r w:rsidRPr="00290895">
        <w:rPr>
          <w:rStyle w:val="afffffd"/>
          <w:rFonts w:hint="eastAsia"/>
        </w:rPr>
        <w:t>】</w:t>
      </w:r>
      <w:r w:rsidR="00705B7F" w:rsidRPr="001A4164">
        <w:t>一卷。元</w:t>
      </w:r>
      <w:r w:rsidRPr="001A4164">
        <w:rPr>
          <w:rFonts w:hint="eastAsia"/>
        </w:rPr>
        <w:t>．</w:t>
      </w:r>
      <w:r w:rsidR="00705B7F" w:rsidRPr="001A4164">
        <w:t>平曉卿著。又四卷，高若訥著（見《宋以前醫籍考》）</w:t>
      </w:r>
      <w:r w:rsidRPr="001A4164">
        <w:rPr>
          <w:rFonts w:hint="eastAsia"/>
        </w:rPr>
        <w:t>。</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傷寒摘錦</w:t>
      </w:r>
      <w:r w:rsidRPr="00290895">
        <w:rPr>
          <w:rStyle w:val="afffffd"/>
          <w:rFonts w:hint="eastAsia"/>
        </w:rPr>
        <w:t>】</w:t>
      </w:r>
      <w:r w:rsidR="00705B7F" w:rsidRPr="001A4164">
        <w:t>全稱《萬氏家傳傷寒摘錦》。二卷</w:t>
      </w:r>
      <w:r w:rsidRPr="001A4164">
        <w:rPr>
          <w:rFonts w:hint="eastAsia"/>
        </w:rPr>
        <w:t>，</w:t>
      </w:r>
      <w:r w:rsidR="00705B7F" w:rsidRPr="001A4164">
        <w:t>明．萬全編撰</w:t>
      </w:r>
      <w:r w:rsidR="00A80E59" w:rsidRPr="001A4164">
        <w:rPr>
          <w:rFonts w:hint="eastAsia"/>
        </w:rPr>
        <w:t>，</w:t>
      </w:r>
      <w:r w:rsidR="00705B7F" w:rsidRPr="001A4164">
        <w:t>後收入《萬密齋醫</w:t>
      </w:r>
      <w:r w:rsidR="00705B7F" w:rsidRPr="001A4164">
        <w:rPr>
          <w:rFonts w:hint="eastAsia"/>
        </w:rPr>
        <w:t>學全書》中。</w:t>
      </w:r>
    </w:p>
    <w:p w:rsidR="00705B7F" w:rsidRDefault="00B47C81" w:rsidP="004438E7">
      <w:pPr>
        <w:pStyle w:val="afffff8"/>
        <w:spacing w:after="120"/>
        <w:ind w:firstLine="620"/>
      </w:pPr>
      <w:r w:rsidRPr="00290895">
        <w:rPr>
          <w:rStyle w:val="afffffd"/>
          <w:rFonts w:hint="eastAsia"/>
        </w:rPr>
        <w:t>【</w:t>
      </w:r>
      <w:r w:rsidR="00705B7F" w:rsidRPr="00290895">
        <w:rPr>
          <w:rStyle w:val="afffffd"/>
        </w:rPr>
        <w:t>朱氏集驗方</w:t>
      </w:r>
      <w:r w:rsidRPr="00290895">
        <w:rPr>
          <w:rStyle w:val="afffffd"/>
          <w:rFonts w:hint="eastAsia"/>
        </w:rPr>
        <w:t>】</w:t>
      </w:r>
      <w:r w:rsidR="00705B7F" w:rsidRPr="001A4164">
        <w:t>即《朱氏集驗醫方》。宋</w:t>
      </w:r>
      <w:r w:rsidRPr="001A4164">
        <w:rPr>
          <w:rFonts w:hint="eastAsia"/>
        </w:rPr>
        <w:t>．</w:t>
      </w:r>
      <w:r w:rsidR="00705B7F" w:rsidRPr="001A4164">
        <w:t>朱佐（君輔）編。</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傳信適用方</w:t>
      </w:r>
      <w:r w:rsidRPr="00290895">
        <w:rPr>
          <w:rStyle w:val="afffffd"/>
          <w:rFonts w:hint="eastAsia"/>
        </w:rPr>
        <w:t>】</w:t>
      </w:r>
      <w:r w:rsidR="00705B7F" w:rsidRPr="001A4164">
        <w:t>方書。宋</w:t>
      </w:r>
      <w:r w:rsidRPr="001A4164">
        <w:rPr>
          <w:rFonts w:hint="eastAsia"/>
        </w:rPr>
        <w:t>．</w:t>
      </w:r>
      <w:r w:rsidR="00705B7F" w:rsidRPr="001A4164">
        <w:t>吳彥夔編。刊於</w:t>
      </w:r>
      <w:r w:rsidR="00705B7F" w:rsidRPr="001A4164">
        <w:t>118</w:t>
      </w:r>
      <w:r w:rsidRPr="001A4164">
        <w:rPr>
          <w:rFonts w:hint="eastAsia"/>
        </w:rPr>
        <w:t>0</w:t>
      </w:r>
      <w:r w:rsidR="00705B7F" w:rsidRPr="001A4164">
        <w:t>年</w:t>
      </w:r>
      <w:r w:rsidRPr="001A4164">
        <w:rPr>
          <w:rFonts w:hint="eastAsia"/>
        </w:rPr>
        <w:t>。</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傳信尤易方</w:t>
      </w:r>
      <w:r w:rsidRPr="00290895">
        <w:rPr>
          <w:rStyle w:val="afffffd"/>
          <w:rFonts w:hint="eastAsia"/>
        </w:rPr>
        <w:t>】</w:t>
      </w:r>
      <w:r w:rsidR="00705B7F" w:rsidRPr="001A4164">
        <w:t>方書。八卷。明</w:t>
      </w:r>
      <w:r w:rsidRPr="001A4164">
        <w:rPr>
          <w:rFonts w:hint="eastAsia"/>
        </w:rPr>
        <w:t>．</w:t>
      </w:r>
      <w:r w:rsidR="00705B7F" w:rsidRPr="001A4164">
        <w:t>曹金輯於</w:t>
      </w:r>
      <w:r w:rsidR="00705B7F" w:rsidRPr="001A4164">
        <w:t>157</w:t>
      </w:r>
      <w:r w:rsidRPr="001A4164">
        <w:rPr>
          <w:rFonts w:hint="eastAsia"/>
        </w:rPr>
        <w:t>0</w:t>
      </w:r>
      <w:r w:rsidR="00705B7F" w:rsidRPr="001A4164">
        <w:t>年。</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名醫類案</w:t>
      </w:r>
      <w:r w:rsidRPr="00290895">
        <w:rPr>
          <w:rStyle w:val="afffffd"/>
          <w:rFonts w:hint="eastAsia"/>
        </w:rPr>
        <w:t>】</w:t>
      </w:r>
      <w:r w:rsidR="00705B7F" w:rsidRPr="001A4164">
        <w:t>明</w:t>
      </w:r>
      <w:r w:rsidRPr="001A4164">
        <w:rPr>
          <w:rFonts w:hint="eastAsia"/>
        </w:rPr>
        <w:t>．</w:t>
      </w:r>
      <w:r w:rsidR="00705B7F" w:rsidRPr="001A4164">
        <w:t>江瓘撰。該書為我國第一部比較</w:t>
      </w:r>
      <w:r w:rsidR="005E0257" w:rsidRPr="001A4164">
        <w:t>系統</w:t>
      </w:r>
      <w:r w:rsidR="00705B7F" w:rsidRPr="001A4164">
        <w:t>和完備的醫案著述。</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成績錄</w:t>
      </w:r>
      <w:r w:rsidRPr="00290895">
        <w:rPr>
          <w:rStyle w:val="afffffd"/>
          <w:rFonts w:hint="eastAsia"/>
        </w:rPr>
        <w:t>】</w:t>
      </w:r>
      <w:r w:rsidR="00705B7F" w:rsidRPr="001A4164">
        <w:t>日本</w:t>
      </w:r>
      <w:r w:rsidRPr="001A4164">
        <w:rPr>
          <w:rFonts w:hint="eastAsia"/>
        </w:rPr>
        <w:t>．</w:t>
      </w:r>
      <w:r w:rsidR="00705B7F" w:rsidRPr="001A4164">
        <w:t>吉益南涯氏著。見《皇漢醫學》。</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成方集驗</w:t>
      </w:r>
      <w:r w:rsidRPr="00290895">
        <w:rPr>
          <w:rStyle w:val="afffffd"/>
          <w:rFonts w:hint="eastAsia"/>
        </w:rPr>
        <w:t>】</w:t>
      </w:r>
      <w:r w:rsidR="00705B7F" w:rsidRPr="001A4164">
        <w:t>未詳待考。</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陰</w:t>
      </w:r>
      <w:r w:rsidR="003A4FE5" w:rsidRPr="00290895">
        <w:rPr>
          <w:rStyle w:val="afffffd"/>
        </w:rPr>
        <w:t>證</w:t>
      </w:r>
      <w:r w:rsidR="00705B7F" w:rsidRPr="00290895">
        <w:rPr>
          <w:rStyle w:val="afffffd"/>
        </w:rPr>
        <w:t>略例</w:t>
      </w:r>
      <w:r w:rsidRPr="00290895">
        <w:rPr>
          <w:rStyle w:val="afffffd"/>
          <w:rFonts w:hint="eastAsia"/>
        </w:rPr>
        <w:t>】</w:t>
      </w:r>
      <w:r w:rsidR="00705B7F" w:rsidRPr="001A4164">
        <w:t>一卷。元</w:t>
      </w:r>
      <w:r w:rsidRPr="001A4164">
        <w:rPr>
          <w:rFonts w:hint="eastAsia"/>
        </w:rPr>
        <w:t>．</w:t>
      </w:r>
      <w:r w:rsidR="00705B7F" w:rsidRPr="001A4164">
        <w:t>王好古撰於</w:t>
      </w:r>
      <w:r w:rsidR="00705B7F" w:rsidRPr="001A4164">
        <w:t>1236</w:t>
      </w:r>
      <w:r w:rsidR="00705B7F" w:rsidRPr="001A4164">
        <w:t>年。該書主要為傷寒陰</w:t>
      </w:r>
      <w:r w:rsidR="003A4FE5" w:rsidRPr="001A4164">
        <w:t>證</w:t>
      </w:r>
      <w:r w:rsidR="00705B7F" w:rsidRPr="001A4164">
        <w:t>而設，亦可作為內</w:t>
      </w:r>
      <w:r w:rsidR="00705B7F" w:rsidRPr="001A4164">
        <w:rPr>
          <w:rFonts w:hint="eastAsia"/>
        </w:rPr>
        <w:t>科雜病陰</w:t>
      </w:r>
      <w:r w:rsidR="003A4FE5" w:rsidRPr="001A4164">
        <w:rPr>
          <w:rFonts w:hint="eastAsia"/>
        </w:rPr>
        <w:t>證</w:t>
      </w:r>
      <w:r w:rsidR="00705B7F" w:rsidRPr="001A4164">
        <w:rPr>
          <w:rFonts w:hint="eastAsia"/>
        </w:rPr>
        <w:t>的參考。</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百疢一貫</w:t>
      </w:r>
      <w:r w:rsidRPr="00290895">
        <w:rPr>
          <w:rStyle w:val="afffffd"/>
          <w:rFonts w:hint="eastAsia"/>
        </w:rPr>
        <w:t>】</w:t>
      </w:r>
      <w:r w:rsidR="00705B7F" w:rsidRPr="001A4164">
        <w:t>日本</w:t>
      </w:r>
      <w:r w:rsidRPr="001A4164">
        <w:rPr>
          <w:rFonts w:hint="eastAsia"/>
        </w:rPr>
        <w:t>．</w:t>
      </w:r>
      <w:r w:rsidR="00705B7F" w:rsidRPr="001A4164">
        <w:t>和田東郭氏著。（見《皇漢醫學》）</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產寶</w:t>
      </w:r>
      <w:r w:rsidRPr="00290895">
        <w:rPr>
          <w:rStyle w:val="afffffd"/>
          <w:rFonts w:hint="eastAsia"/>
        </w:rPr>
        <w:t>】</w:t>
      </w:r>
      <w:r w:rsidR="00705B7F" w:rsidRPr="001A4164">
        <w:t>一卷。清</w:t>
      </w:r>
      <w:r w:rsidRPr="001A4164">
        <w:rPr>
          <w:rFonts w:hint="eastAsia"/>
        </w:rPr>
        <w:t>．</w:t>
      </w:r>
      <w:r w:rsidR="00705B7F" w:rsidRPr="001A4164">
        <w:t>倪枝維撰</w:t>
      </w:r>
      <w:r w:rsidR="00A80E59" w:rsidRPr="001A4164">
        <w:rPr>
          <w:rFonts w:hint="eastAsia"/>
        </w:rPr>
        <w:t>，</w:t>
      </w:r>
      <w:r w:rsidR="00705B7F" w:rsidRPr="001A4164">
        <w:t>許璉校訂。書成於</w:t>
      </w:r>
      <w:r w:rsidR="00705B7F" w:rsidRPr="001A4164">
        <w:t>1728</w:t>
      </w:r>
      <w:r w:rsidR="00705B7F" w:rsidRPr="001A4164">
        <w:t>年。又有唐</w:t>
      </w:r>
      <w:r w:rsidRPr="001A4164">
        <w:rPr>
          <w:rFonts w:hint="eastAsia"/>
        </w:rPr>
        <w:t>．</w:t>
      </w:r>
      <w:r w:rsidR="00705B7F" w:rsidRPr="001A4164">
        <w:t>咎殷《產寶》</w:t>
      </w:r>
      <w:r w:rsidR="00705B7F" w:rsidRPr="001A4164">
        <w:rPr>
          <w:rFonts w:hint="eastAsia"/>
        </w:rPr>
        <w:t>三卷，現傳本作《經效產寶》，是我國現存最早的婦產科專書。</w:t>
      </w:r>
    </w:p>
    <w:p w:rsidR="00705B7F" w:rsidRDefault="00B47C81" w:rsidP="004438E7">
      <w:pPr>
        <w:pStyle w:val="afffff8"/>
        <w:spacing w:after="120"/>
        <w:ind w:firstLine="620"/>
      </w:pPr>
      <w:r w:rsidRPr="00290895">
        <w:rPr>
          <w:rStyle w:val="afffffd"/>
          <w:rFonts w:hint="eastAsia"/>
        </w:rPr>
        <w:t>【</w:t>
      </w:r>
      <w:r w:rsidR="00705B7F" w:rsidRPr="00290895">
        <w:rPr>
          <w:rStyle w:val="afffffd"/>
        </w:rPr>
        <w:t>產乳方</w:t>
      </w:r>
      <w:r w:rsidRPr="00290895">
        <w:rPr>
          <w:rStyle w:val="afffffd"/>
          <w:rFonts w:hint="eastAsia"/>
        </w:rPr>
        <w:t>】</w:t>
      </w:r>
      <w:r w:rsidR="00705B7F" w:rsidRPr="001A4164">
        <w:t>即《產乳備要》方</w:t>
      </w:r>
      <w:r w:rsidRPr="001A4164">
        <w:rPr>
          <w:rFonts w:hint="eastAsia"/>
        </w:rPr>
        <w:t>。</w:t>
      </w:r>
      <w:r w:rsidR="00705B7F" w:rsidRPr="001A4164">
        <w:t>該書為《婦人產育保慶集》下卷，內容論婦產科雜</w:t>
      </w:r>
      <w:r w:rsidR="00705B7F" w:rsidRPr="001A4164">
        <w:rPr>
          <w:rFonts w:hint="eastAsia"/>
        </w:rPr>
        <w:t>病，原撰人不詳。</w:t>
      </w:r>
    </w:p>
    <w:p w:rsidR="00705B7F" w:rsidRDefault="00B47C81" w:rsidP="004438E7">
      <w:pPr>
        <w:pStyle w:val="afffff8"/>
        <w:spacing w:after="120"/>
        <w:ind w:firstLine="620"/>
      </w:pPr>
      <w:r w:rsidRPr="00290895">
        <w:rPr>
          <w:rStyle w:val="afffffd"/>
          <w:rFonts w:hint="eastAsia"/>
        </w:rPr>
        <w:t>【</w:t>
      </w:r>
      <w:r w:rsidR="00705B7F" w:rsidRPr="00290895">
        <w:rPr>
          <w:rStyle w:val="afffffd"/>
        </w:rPr>
        <w:t>全生指迷方</w:t>
      </w:r>
      <w:r w:rsidRPr="00290895">
        <w:rPr>
          <w:rStyle w:val="afffffd"/>
          <w:rFonts w:hint="eastAsia"/>
        </w:rPr>
        <w:t>】</w:t>
      </w:r>
      <w:r w:rsidR="00705B7F" w:rsidRPr="001A4164">
        <w:t>方書。又名《濟世全生指迷方》。宋</w:t>
      </w:r>
      <w:r w:rsidRPr="001A4164">
        <w:rPr>
          <w:rFonts w:hint="eastAsia"/>
        </w:rPr>
        <w:t>．</w:t>
      </w:r>
      <w:r w:rsidR="00705B7F" w:rsidRPr="001A4164">
        <w:t>王貺撰於十二世紀初。明代</w:t>
      </w:r>
      <w:r w:rsidR="00705B7F" w:rsidRPr="001A4164">
        <w:rPr>
          <w:rFonts w:hint="eastAsia"/>
        </w:rPr>
        <w:t>以後原書散佚，今本四卷，</w:t>
      </w:r>
      <w:r w:rsidR="00364366" w:rsidRPr="001A4164">
        <w:rPr>
          <w:rFonts w:hint="eastAsia"/>
        </w:rPr>
        <w:t>係</w:t>
      </w:r>
      <w:r w:rsidR="00705B7F" w:rsidRPr="001A4164">
        <w:rPr>
          <w:rFonts w:hint="eastAsia"/>
        </w:rPr>
        <w:t>編《四庫全書》時自《永樂大典》中輯出後改編而成。</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婦人良方</w:t>
      </w:r>
      <w:r w:rsidRPr="00290895">
        <w:rPr>
          <w:rStyle w:val="afffffd"/>
          <w:rFonts w:hint="eastAsia"/>
        </w:rPr>
        <w:t>】</w:t>
      </w:r>
      <w:r w:rsidR="00705B7F" w:rsidRPr="001A4164">
        <w:t>又名《婦人良方大全》</w:t>
      </w:r>
      <w:r w:rsidRPr="001A4164">
        <w:rPr>
          <w:rFonts w:hint="eastAsia"/>
        </w:rPr>
        <w:t>、</w:t>
      </w:r>
      <w:r w:rsidR="00705B7F" w:rsidRPr="001A4164">
        <w:t>《婦人大全良方》、《婦人良方集要</w:t>
      </w:r>
      <w:r w:rsidRPr="001A4164">
        <w:rPr>
          <w:rFonts w:hint="eastAsia"/>
        </w:rPr>
        <w:t>》</w:t>
      </w:r>
      <w:r w:rsidR="00705B7F" w:rsidRPr="001A4164">
        <w:t>。二十四</w:t>
      </w:r>
      <w:r w:rsidR="00705B7F" w:rsidRPr="001A4164">
        <w:rPr>
          <w:rFonts w:hint="eastAsia"/>
        </w:rPr>
        <w:t>卷。宋</w:t>
      </w:r>
      <w:r w:rsidRPr="001A4164">
        <w:rPr>
          <w:rFonts w:hint="eastAsia"/>
        </w:rPr>
        <w:t>．</w:t>
      </w:r>
      <w:r w:rsidR="00705B7F" w:rsidRPr="001A4164">
        <w:rPr>
          <w:rFonts w:hint="eastAsia"/>
        </w:rPr>
        <w:t>陳自明撰於</w:t>
      </w:r>
      <w:r w:rsidR="00705B7F" w:rsidRPr="001A4164">
        <w:t>1237</w:t>
      </w:r>
      <w:r w:rsidR="00705B7F" w:rsidRPr="001A4164">
        <w:t>年。</w:t>
      </w:r>
    </w:p>
    <w:p w:rsidR="00705B7F" w:rsidRPr="001A4164" w:rsidRDefault="00B47C81" w:rsidP="004438E7">
      <w:pPr>
        <w:pStyle w:val="afffff8"/>
        <w:spacing w:after="120"/>
        <w:ind w:firstLine="620"/>
      </w:pPr>
      <w:r w:rsidRPr="00290895">
        <w:rPr>
          <w:rStyle w:val="afffffd"/>
          <w:rFonts w:hint="eastAsia"/>
        </w:rPr>
        <w:t>【</w:t>
      </w:r>
      <w:r w:rsidR="00705B7F" w:rsidRPr="00290895">
        <w:rPr>
          <w:rStyle w:val="afffffd"/>
        </w:rPr>
        <w:t>後漢書</w:t>
      </w:r>
      <w:r w:rsidRPr="00290895">
        <w:rPr>
          <w:rStyle w:val="afffffd"/>
          <w:rFonts w:hint="eastAsia"/>
        </w:rPr>
        <w:t>】</w:t>
      </w:r>
      <w:r w:rsidR="00705B7F" w:rsidRPr="001A4164">
        <w:t>南朝宋</w:t>
      </w:r>
      <w:r w:rsidRPr="001A4164">
        <w:rPr>
          <w:rFonts w:hint="eastAsia"/>
        </w:rPr>
        <w:t>．</w:t>
      </w:r>
      <w:r w:rsidR="00705B7F" w:rsidRPr="001A4164">
        <w:t>范曄撰。今本一百二十篇，分一百三十卷</w:t>
      </w:r>
      <w:r w:rsidRPr="001A4164">
        <w:rPr>
          <w:rFonts w:hint="eastAsia"/>
        </w:rPr>
        <w:t>，</w:t>
      </w:r>
      <w:r w:rsidR="00705B7F" w:rsidRPr="001A4164">
        <w:t>為紀傳體東漢史。</w:t>
      </w:r>
    </w:p>
    <w:p w:rsidR="00705B7F" w:rsidRDefault="00705B7F" w:rsidP="007A0E49">
      <w:pPr>
        <w:pStyle w:val="afffff9"/>
        <w:spacing w:before="120" w:after="120"/>
      </w:pPr>
      <w:r>
        <w:lastRenderedPageBreak/>
        <w:t>七畫</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吳醫匯講</w:t>
      </w:r>
      <w:r w:rsidRPr="00290895">
        <w:rPr>
          <w:rStyle w:val="afffffd"/>
          <w:rFonts w:hint="eastAsia"/>
        </w:rPr>
        <w:t>】</w:t>
      </w:r>
      <w:r w:rsidR="00705B7F" w:rsidRPr="001A4164">
        <w:t>十一卷。清</w:t>
      </w:r>
      <w:r w:rsidRPr="001A4164">
        <w:rPr>
          <w:rFonts w:hint="eastAsia"/>
        </w:rPr>
        <w:t>．</w:t>
      </w:r>
      <w:r w:rsidR="00705B7F" w:rsidRPr="001A4164">
        <w:t>唐大烈輯，刊於</w:t>
      </w:r>
      <w:r w:rsidR="00705B7F" w:rsidRPr="001A4164">
        <w:t>1792</w:t>
      </w:r>
      <w:r w:rsidRPr="001A4164">
        <w:rPr>
          <w:rFonts w:hint="eastAsia"/>
        </w:rPr>
        <w:t>～</w:t>
      </w:r>
      <w:r w:rsidR="00705B7F" w:rsidRPr="001A4164">
        <w:t>1801</w:t>
      </w:r>
      <w:r w:rsidR="00705B7F" w:rsidRPr="001A4164">
        <w:t>年間。是我國早期具有醫學</w:t>
      </w:r>
      <w:r w:rsidR="00705B7F" w:rsidRPr="001A4164">
        <w:rPr>
          <w:rFonts w:hint="eastAsia"/>
        </w:rPr>
        <w:t>刊物性質的著作，共發表了江浙地區四十多位醫家的文章一百篇左右。</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吳氏方考</w:t>
      </w:r>
      <w:r w:rsidRPr="00290895">
        <w:rPr>
          <w:rStyle w:val="afffffd"/>
          <w:rFonts w:hint="eastAsia"/>
        </w:rPr>
        <w:t>】</w:t>
      </w:r>
      <w:r w:rsidR="00705B7F" w:rsidRPr="001A4164">
        <w:t>即明</w:t>
      </w:r>
      <w:r w:rsidRPr="001A4164">
        <w:rPr>
          <w:rFonts w:hint="eastAsia"/>
        </w:rPr>
        <w:t>．</w:t>
      </w:r>
      <w:r w:rsidR="00705B7F" w:rsidRPr="001A4164">
        <w:t>吳昆所撰《醫方考》一書。</w:t>
      </w:r>
    </w:p>
    <w:p w:rsidR="00705B7F" w:rsidRDefault="00990365" w:rsidP="004438E7">
      <w:pPr>
        <w:pStyle w:val="afffff8"/>
        <w:spacing w:after="120"/>
        <w:ind w:firstLine="620"/>
      </w:pPr>
      <w:r w:rsidRPr="00290895">
        <w:rPr>
          <w:rStyle w:val="afffffd"/>
          <w:rFonts w:hint="eastAsia"/>
        </w:rPr>
        <w:t>【</w:t>
      </w:r>
      <w:r w:rsidR="00705B7F" w:rsidRPr="00290895">
        <w:rPr>
          <w:rStyle w:val="afffffd"/>
        </w:rPr>
        <w:t>醫原</w:t>
      </w:r>
      <w:r w:rsidRPr="00290895">
        <w:rPr>
          <w:rStyle w:val="afffffd"/>
          <w:rFonts w:hint="eastAsia"/>
        </w:rPr>
        <w:t>】</w:t>
      </w:r>
      <w:r w:rsidR="00705B7F" w:rsidRPr="001A4164">
        <w:t>醫論著作。三卷。清</w:t>
      </w:r>
      <w:r w:rsidRPr="001A4164">
        <w:rPr>
          <w:rFonts w:hint="eastAsia"/>
        </w:rPr>
        <w:t>．</w:t>
      </w:r>
      <w:r w:rsidR="00705B7F" w:rsidRPr="001A4164">
        <w:t>石壽棠撰，刊於</w:t>
      </w:r>
      <w:r w:rsidR="00705B7F" w:rsidRPr="001A4164">
        <w:t>1861</w:t>
      </w:r>
      <w:r w:rsidR="00705B7F" w:rsidRPr="001A4164">
        <w:t>年，共載醫論二十篇。</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醫宗必讀</w:t>
      </w:r>
      <w:r w:rsidRPr="00290895">
        <w:rPr>
          <w:rStyle w:val="afffffd"/>
          <w:rFonts w:hint="eastAsia"/>
        </w:rPr>
        <w:t>】</w:t>
      </w:r>
      <w:r w:rsidR="00705B7F" w:rsidRPr="001A4164">
        <w:t>明</w:t>
      </w:r>
      <w:r w:rsidRPr="001A4164">
        <w:rPr>
          <w:rFonts w:hint="eastAsia"/>
        </w:rPr>
        <w:t>．</w:t>
      </w:r>
      <w:r w:rsidR="00705B7F" w:rsidRPr="001A4164">
        <w:t>李士材撰。十卷。在中醫門徑書中卓有影響。</w:t>
      </w:r>
    </w:p>
    <w:p w:rsidR="00705B7F" w:rsidRDefault="00990365" w:rsidP="004438E7">
      <w:pPr>
        <w:pStyle w:val="afffff8"/>
        <w:spacing w:after="120"/>
        <w:ind w:firstLine="620"/>
      </w:pPr>
      <w:r w:rsidRPr="00290895">
        <w:rPr>
          <w:rStyle w:val="afffffd"/>
          <w:rFonts w:hint="eastAsia"/>
        </w:rPr>
        <w:t>【</w:t>
      </w:r>
      <w:r w:rsidR="00705B7F" w:rsidRPr="00290895">
        <w:rPr>
          <w:rStyle w:val="afffffd"/>
        </w:rPr>
        <w:t>醫學入門</w:t>
      </w:r>
      <w:r w:rsidRPr="00290895">
        <w:rPr>
          <w:rStyle w:val="afffffd"/>
          <w:rFonts w:hint="eastAsia"/>
        </w:rPr>
        <w:t>】</w:t>
      </w:r>
      <w:r w:rsidR="00705B7F" w:rsidRPr="001A4164">
        <w:t>綜合性醫學門徑書。明</w:t>
      </w:r>
      <w:r w:rsidRPr="001A4164">
        <w:rPr>
          <w:rFonts w:hint="eastAsia"/>
        </w:rPr>
        <w:t>．</w:t>
      </w:r>
      <w:r w:rsidR="00705B7F" w:rsidRPr="001A4164">
        <w:t>李梴編撰，刊於</w:t>
      </w:r>
      <w:r w:rsidR="00705B7F" w:rsidRPr="001A4164">
        <w:t>1575</w:t>
      </w:r>
      <w:r w:rsidR="00705B7F" w:rsidRPr="001A4164">
        <w:t>年。</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醫門法律</w:t>
      </w:r>
      <w:r w:rsidRPr="00290895">
        <w:rPr>
          <w:rStyle w:val="afffffd"/>
          <w:rFonts w:hint="eastAsia"/>
        </w:rPr>
        <w:t>】</w:t>
      </w:r>
      <w:r w:rsidR="00705B7F" w:rsidRPr="001A4164">
        <w:t>綜合性醫書。清</w:t>
      </w:r>
      <w:r w:rsidRPr="001A4164">
        <w:rPr>
          <w:rFonts w:hint="eastAsia"/>
        </w:rPr>
        <w:t>．</w:t>
      </w:r>
      <w:r w:rsidR="00705B7F" w:rsidRPr="001A4164">
        <w:t>喻昌撰於</w:t>
      </w:r>
      <w:r w:rsidR="00705B7F" w:rsidRPr="001A4164">
        <w:t>1658</w:t>
      </w:r>
      <w:r w:rsidR="00705B7F" w:rsidRPr="001A4164">
        <w:t>年。</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醫方集解</w:t>
      </w:r>
      <w:r w:rsidRPr="00290895">
        <w:rPr>
          <w:rStyle w:val="afffffd"/>
          <w:rFonts w:hint="eastAsia"/>
        </w:rPr>
        <w:t>】</w:t>
      </w:r>
      <w:r w:rsidR="00705B7F" w:rsidRPr="001A4164">
        <w:t>醫方著作。清</w:t>
      </w:r>
      <w:r w:rsidRPr="001A4164">
        <w:rPr>
          <w:rFonts w:hint="eastAsia"/>
        </w:rPr>
        <w:t>．</w:t>
      </w:r>
      <w:r w:rsidR="00705B7F" w:rsidRPr="001A4164">
        <w:t>汪昂撰，刊於</w:t>
      </w:r>
      <w:r w:rsidR="00705B7F" w:rsidRPr="001A4164">
        <w:t>1682</w:t>
      </w:r>
      <w:r w:rsidR="00705B7F" w:rsidRPr="001A4164">
        <w:t>年。三卷。選解古今醫籍中常用方劑</w:t>
      </w:r>
      <w:r w:rsidR="00705B7F" w:rsidRPr="001A4164">
        <w:rPr>
          <w:rFonts w:hint="eastAsia"/>
        </w:rPr>
        <w:t>約六、七百首。</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醫醇賸義</w:t>
      </w:r>
      <w:r w:rsidRPr="00290895">
        <w:rPr>
          <w:rStyle w:val="afffffd"/>
          <w:rFonts w:hint="eastAsia"/>
        </w:rPr>
        <w:t>】</w:t>
      </w:r>
      <w:r w:rsidR="00705B7F" w:rsidRPr="001A4164">
        <w:t>四卷。清</w:t>
      </w:r>
      <w:r w:rsidRPr="001A4164">
        <w:rPr>
          <w:rFonts w:hint="eastAsia"/>
        </w:rPr>
        <w:t>．</w:t>
      </w:r>
      <w:r w:rsidR="00705B7F" w:rsidRPr="001A4164">
        <w:t>費伯雄撰於</w:t>
      </w:r>
      <w:r w:rsidR="00705B7F" w:rsidRPr="001A4164">
        <w:t>1863</w:t>
      </w:r>
      <w:r w:rsidR="00705B7F" w:rsidRPr="001A4164">
        <w:t>年。</w:t>
      </w:r>
    </w:p>
    <w:p w:rsidR="00705B7F" w:rsidRDefault="00990365" w:rsidP="004438E7">
      <w:pPr>
        <w:pStyle w:val="afffff8"/>
        <w:spacing w:after="120"/>
        <w:ind w:firstLine="620"/>
      </w:pPr>
      <w:r w:rsidRPr="00290895">
        <w:rPr>
          <w:rStyle w:val="afffffd"/>
          <w:rFonts w:hint="eastAsia"/>
        </w:rPr>
        <w:t>【</w:t>
      </w:r>
      <w:r w:rsidR="00705B7F" w:rsidRPr="00290895">
        <w:rPr>
          <w:rStyle w:val="afffffd"/>
        </w:rPr>
        <w:t>醫壘元戎</w:t>
      </w:r>
      <w:r w:rsidRPr="00290895">
        <w:rPr>
          <w:rStyle w:val="afffffd"/>
          <w:rFonts w:hint="eastAsia"/>
        </w:rPr>
        <w:t>】</w:t>
      </w:r>
      <w:r w:rsidR="00705B7F" w:rsidRPr="001A4164">
        <w:t>十二卷。元</w:t>
      </w:r>
      <w:r w:rsidRPr="001A4164">
        <w:rPr>
          <w:rFonts w:hint="eastAsia"/>
        </w:rPr>
        <w:t>．</w:t>
      </w:r>
      <w:r w:rsidR="00705B7F" w:rsidRPr="001A4164">
        <w:t>王好古撰。初撰於</w:t>
      </w:r>
      <w:r w:rsidR="00705B7F" w:rsidRPr="001A4164">
        <w:t>1291</w:t>
      </w:r>
      <w:r w:rsidR="00705B7F" w:rsidRPr="001A4164">
        <w:t>年，復刊於</w:t>
      </w:r>
      <w:r w:rsidR="00705B7F" w:rsidRPr="001A4164">
        <w:t>1279</w:t>
      </w:r>
      <w:r w:rsidR="00705B7F" w:rsidRPr="001A4164">
        <w:t>年</w:t>
      </w:r>
      <w:r w:rsidRPr="001A4164">
        <w:rPr>
          <w:rFonts w:hint="eastAsia"/>
        </w:rPr>
        <w:t>。</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醫方考</w:t>
      </w:r>
      <w:r w:rsidRPr="00290895">
        <w:rPr>
          <w:rStyle w:val="afffffd"/>
          <w:rFonts w:hint="eastAsia"/>
        </w:rPr>
        <w:t>】</w:t>
      </w:r>
      <w:r w:rsidR="00705B7F" w:rsidRPr="001A4164">
        <w:t>明</w:t>
      </w:r>
      <w:r w:rsidRPr="001A4164">
        <w:rPr>
          <w:rFonts w:hint="eastAsia"/>
        </w:rPr>
        <w:t>．</w:t>
      </w:r>
      <w:r w:rsidR="00705B7F" w:rsidRPr="001A4164">
        <w:t>吳昆撰</w:t>
      </w:r>
      <w:r w:rsidRPr="001A4164">
        <w:rPr>
          <w:rFonts w:hint="eastAsia"/>
        </w:rPr>
        <w:t>。</w:t>
      </w:r>
      <w:r w:rsidR="00705B7F" w:rsidRPr="001A4164">
        <w:t>刊於</w:t>
      </w:r>
      <w:r w:rsidR="00705B7F" w:rsidRPr="001A4164">
        <w:t>1584</w:t>
      </w:r>
      <w:r w:rsidR="00705B7F" w:rsidRPr="001A4164">
        <w:t>年。該書選錄歷代常用醫方</w:t>
      </w:r>
      <w:r w:rsidR="00705B7F" w:rsidRPr="001A4164">
        <w:t>700</w:t>
      </w:r>
      <w:r w:rsidR="00705B7F" w:rsidRPr="001A4164">
        <w:t>餘首，詳加解釋。</w:t>
      </w:r>
      <w:r w:rsidR="00705B7F" w:rsidRPr="001A4164">
        <w:rPr>
          <w:rFonts w:hint="eastAsia"/>
        </w:rPr>
        <w:t>屬明代著名方書之一。</w:t>
      </w:r>
    </w:p>
    <w:p w:rsidR="00705B7F" w:rsidRDefault="00990365" w:rsidP="004438E7">
      <w:pPr>
        <w:pStyle w:val="afffff8"/>
        <w:spacing w:after="120"/>
        <w:ind w:firstLine="620"/>
      </w:pPr>
      <w:r w:rsidRPr="00290895">
        <w:rPr>
          <w:rStyle w:val="afffffd"/>
          <w:rFonts w:hint="eastAsia"/>
        </w:rPr>
        <w:t>【</w:t>
      </w:r>
      <w:r w:rsidR="00705B7F" w:rsidRPr="00290895">
        <w:rPr>
          <w:rStyle w:val="afffffd"/>
        </w:rPr>
        <w:t>醫學綱目</w:t>
      </w:r>
      <w:r w:rsidRPr="00290895">
        <w:rPr>
          <w:rStyle w:val="afffffd"/>
          <w:rFonts w:hint="eastAsia"/>
        </w:rPr>
        <w:t>】</w:t>
      </w:r>
      <w:r w:rsidR="00705B7F" w:rsidRPr="001A4164">
        <w:t>明</w:t>
      </w:r>
      <w:r w:rsidRPr="001A4164">
        <w:rPr>
          <w:rFonts w:hint="eastAsia"/>
        </w:rPr>
        <w:t>．</w:t>
      </w:r>
      <w:r w:rsidR="00705B7F" w:rsidRPr="001A4164">
        <w:t>樓英（一名公爽，字全善）著。</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醫心方</w:t>
      </w:r>
      <w:r w:rsidRPr="00290895">
        <w:rPr>
          <w:rStyle w:val="afffffd"/>
          <w:rFonts w:hint="eastAsia"/>
        </w:rPr>
        <w:t>】</w:t>
      </w:r>
      <w:r w:rsidR="00705B7F" w:rsidRPr="001A4164">
        <w:t>綜合性醫著，三十卷。日本</w:t>
      </w:r>
      <w:r w:rsidRPr="001A4164">
        <w:rPr>
          <w:rFonts w:hint="eastAsia"/>
        </w:rPr>
        <w:t>．</w:t>
      </w:r>
      <w:r w:rsidR="00705B7F" w:rsidRPr="001A4164">
        <w:t>丹波康賴撰於公元</w:t>
      </w:r>
      <w:r w:rsidR="00705B7F" w:rsidRPr="001A4164">
        <w:t>982</w:t>
      </w:r>
      <w:r w:rsidR="00705B7F" w:rsidRPr="001A4164">
        <w:t>年。該書徵引資料比</w:t>
      </w:r>
      <w:r w:rsidR="00705B7F" w:rsidRPr="001A4164">
        <w:rPr>
          <w:rFonts w:hint="eastAsia"/>
        </w:rPr>
        <w:t>較豐富，是研究我國唐代以前醫學文獻的重要著作。</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醫經會解</w:t>
      </w:r>
      <w:r w:rsidRPr="00290895">
        <w:rPr>
          <w:rStyle w:val="afffffd"/>
          <w:rFonts w:hint="eastAsia"/>
        </w:rPr>
        <w:t>】</w:t>
      </w:r>
      <w:r w:rsidR="00705B7F" w:rsidRPr="001A4164">
        <w:t>八卷。鄧星儀著。見《皇漢醫學叢書。》</w:t>
      </w:r>
    </w:p>
    <w:p w:rsidR="00705B7F" w:rsidRDefault="00990365" w:rsidP="004438E7">
      <w:pPr>
        <w:pStyle w:val="afffff8"/>
        <w:spacing w:after="120"/>
        <w:ind w:firstLine="620"/>
      </w:pPr>
      <w:r w:rsidRPr="00290895">
        <w:rPr>
          <w:rStyle w:val="afffffd"/>
          <w:rFonts w:hint="eastAsia"/>
        </w:rPr>
        <w:t>【</w:t>
      </w:r>
      <w:r w:rsidR="00705B7F" w:rsidRPr="00290895">
        <w:rPr>
          <w:rStyle w:val="afffffd"/>
        </w:rPr>
        <w:t>醫學從眾錄</w:t>
      </w:r>
      <w:r w:rsidRPr="00290895">
        <w:rPr>
          <w:rStyle w:val="afffffd"/>
          <w:rFonts w:hint="eastAsia"/>
        </w:rPr>
        <w:t>】</w:t>
      </w:r>
      <w:r w:rsidR="00705B7F" w:rsidRPr="001A4164">
        <w:t>醫學門</w:t>
      </w:r>
      <w:r w:rsidRPr="001A4164">
        <w:rPr>
          <w:rFonts w:hint="eastAsia"/>
        </w:rPr>
        <w:t>徑</w:t>
      </w:r>
      <w:r w:rsidR="00705B7F" w:rsidRPr="001A4164">
        <w:t>書。八卷。清</w:t>
      </w:r>
      <w:r w:rsidRPr="001A4164">
        <w:rPr>
          <w:rFonts w:hint="eastAsia"/>
        </w:rPr>
        <w:t>．</w:t>
      </w:r>
      <w:r w:rsidR="00705B7F" w:rsidRPr="001A4164">
        <w:t>陳念祖編撰。刊於</w:t>
      </w:r>
      <w:r w:rsidR="00705B7F" w:rsidRPr="001A4164">
        <w:t>1820</w:t>
      </w:r>
      <w:r w:rsidR="00705B7F" w:rsidRPr="001A4164">
        <w:t>年</w:t>
      </w:r>
      <w:r w:rsidRPr="001A4164">
        <w:rPr>
          <w:rFonts w:hint="eastAsia"/>
        </w:rPr>
        <w:t>。</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醫貫</w:t>
      </w:r>
      <w:r w:rsidRPr="00290895">
        <w:rPr>
          <w:rStyle w:val="afffffd"/>
          <w:rFonts w:hint="eastAsia"/>
        </w:rPr>
        <w:t>】</w:t>
      </w:r>
      <w:r w:rsidR="00705B7F" w:rsidRPr="001A4164">
        <w:t>醫論著作。明</w:t>
      </w:r>
      <w:r w:rsidRPr="001A4164">
        <w:rPr>
          <w:rFonts w:hint="eastAsia"/>
        </w:rPr>
        <w:t>．</w:t>
      </w:r>
      <w:r w:rsidR="00705B7F" w:rsidRPr="001A4164">
        <w:t>趙獻可撰於</w:t>
      </w:r>
      <w:r w:rsidR="00705B7F" w:rsidRPr="001A4164">
        <w:t>1617</w:t>
      </w:r>
      <w:r w:rsidR="00705B7F" w:rsidRPr="001A4164">
        <w:t>年。全書以保養「命門之火」</w:t>
      </w:r>
      <w:r w:rsidR="001E2BD5">
        <w:t>，</w:t>
      </w:r>
      <w:r w:rsidR="00705B7F" w:rsidRPr="001A4164">
        <w:t>貫串處理養生、</w:t>
      </w:r>
      <w:r w:rsidR="00705B7F" w:rsidRPr="001A4164">
        <w:rPr>
          <w:rFonts w:hint="eastAsia"/>
        </w:rPr>
        <w:t>治病及有關疾病的一切問題，故題名為「醫貫」。</w:t>
      </w:r>
    </w:p>
    <w:p w:rsidR="00705B7F" w:rsidRDefault="00990365" w:rsidP="004438E7">
      <w:pPr>
        <w:pStyle w:val="afffff8"/>
        <w:spacing w:after="120"/>
        <w:ind w:firstLine="620"/>
      </w:pPr>
      <w:r w:rsidRPr="00290895">
        <w:rPr>
          <w:rStyle w:val="afffffd"/>
          <w:rFonts w:hint="eastAsia"/>
        </w:rPr>
        <w:t>【</w:t>
      </w:r>
      <w:r w:rsidR="00705B7F" w:rsidRPr="00290895">
        <w:rPr>
          <w:rStyle w:val="afffffd"/>
        </w:rPr>
        <w:t>醫林纂要</w:t>
      </w:r>
      <w:r w:rsidRPr="00290895">
        <w:rPr>
          <w:rStyle w:val="afffffd"/>
          <w:rFonts w:hint="eastAsia"/>
        </w:rPr>
        <w:t>】</w:t>
      </w:r>
      <w:r w:rsidR="00705B7F" w:rsidRPr="001A4164">
        <w:t>即《醫林篡要探源》。綜合性醫書。明．李梴編撰，刊於</w:t>
      </w:r>
      <w:r w:rsidR="00705B7F" w:rsidRPr="001A4164">
        <w:t>1575</w:t>
      </w:r>
      <w:r w:rsidR="00705B7F" w:rsidRPr="001A4164">
        <w:t>年。</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醫林改錯</w:t>
      </w:r>
      <w:r w:rsidRPr="00290895">
        <w:rPr>
          <w:rStyle w:val="afffffd"/>
          <w:rFonts w:hint="eastAsia"/>
        </w:rPr>
        <w:t>】</w:t>
      </w:r>
      <w:r w:rsidR="00705B7F" w:rsidRPr="001A4164">
        <w:t>清</w:t>
      </w:r>
      <w:r w:rsidRPr="001A4164">
        <w:rPr>
          <w:rFonts w:hint="eastAsia"/>
        </w:rPr>
        <w:t>．</w:t>
      </w:r>
      <w:r w:rsidR="00705B7F" w:rsidRPr="001A4164">
        <w:t>王清任撰於</w:t>
      </w:r>
      <w:r w:rsidR="00705B7F" w:rsidRPr="001A4164">
        <w:t>1830</w:t>
      </w:r>
      <w:r w:rsidR="00705B7F" w:rsidRPr="001A4164">
        <w:t>年。該書所載之臟腑圖糾正了前人在臟腑論述方面</w:t>
      </w:r>
      <w:r w:rsidR="00705B7F" w:rsidRPr="001A4164">
        <w:rPr>
          <w:rFonts w:hint="eastAsia"/>
        </w:rPr>
        <w:t>的一些錯誤，所載活血化淤諸方，至今仍為臨床所沿用。</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醫說</w:t>
      </w:r>
      <w:r w:rsidRPr="00290895">
        <w:rPr>
          <w:rStyle w:val="afffffd"/>
          <w:rFonts w:hint="eastAsia"/>
        </w:rPr>
        <w:t>】</w:t>
      </w:r>
      <w:r w:rsidR="00705B7F" w:rsidRPr="001A4164">
        <w:t>十卷，宋</w:t>
      </w:r>
      <w:r w:rsidRPr="001A4164">
        <w:rPr>
          <w:rFonts w:hint="eastAsia"/>
        </w:rPr>
        <w:t>．</w:t>
      </w:r>
      <w:r w:rsidR="00705B7F" w:rsidRPr="001A4164">
        <w:t>張杲撰，刊於</w:t>
      </w:r>
      <w:r w:rsidR="00705B7F" w:rsidRPr="001A4164">
        <w:t>1224</w:t>
      </w:r>
      <w:r w:rsidR="00705B7F" w:rsidRPr="001A4164">
        <w:t>年。為南宋以前有關醫學典故、醫史資料的類</w:t>
      </w:r>
      <w:r w:rsidR="00705B7F" w:rsidRPr="001A4164">
        <w:rPr>
          <w:rFonts w:hint="eastAsia"/>
        </w:rPr>
        <w:t>編。</w:t>
      </w:r>
    </w:p>
    <w:p w:rsidR="00705B7F" w:rsidRPr="001A4164" w:rsidRDefault="00990365" w:rsidP="004438E7">
      <w:pPr>
        <w:pStyle w:val="afffff8"/>
        <w:spacing w:after="120"/>
        <w:ind w:firstLine="620"/>
      </w:pPr>
      <w:r w:rsidRPr="00290895">
        <w:rPr>
          <w:rStyle w:val="afffffd"/>
          <w:rFonts w:hint="eastAsia"/>
        </w:rPr>
        <w:lastRenderedPageBreak/>
        <w:t>【</w:t>
      </w:r>
      <w:r w:rsidR="00705B7F" w:rsidRPr="00290895">
        <w:rPr>
          <w:rStyle w:val="afffffd"/>
        </w:rPr>
        <w:t>診家正眼</w:t>
      </w:r>
      <w:r w:rsidRPr="00290895">
        <w:rPr>
          <w:rStyle w:val="afffffd"/>
          <w:rFonts w:hint="eastAsia"/>
        </w:rPr>
        <w:t>】</w:t>
      </w:r>
      <w:r w:rsidR="00705B7F" w:rsidRPr="001A4164">
        <w:t>脈學著作。明</w:t>
      </w:r>
      <w:r w:rsidRPr="001A4164">
        <w:rPr>
          <w:rFonts w:hint="eastAsia"/>
        </w:rPr>
        <w:t>．</w:t>
      </w:r>
      <w:r w:rsidR="00705B7F" w:rsidRPr="001A4164">
        <w:t>李中梓撰於</w:t>
      </w:r>
      <w:r w:rsidR="00705B7F" w:rsidRPr="001A4164">
        <w:t>1642</w:t>
      </w:r>
      <w:r w:rsidR="00705B7F" w:rsidRPr="001A4164">
        <w:t>年。</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針經</w:t>
      </w:r>
      <w:r w:rsidRPr="00290895">
        <w:rPr>
          <w:rStyle w:val="afffffd"/>
          <w:rFonts w:hint="eastAsia"/>
        </w:rPr>
        <w:t>】</w:t>
      </w:r>
      <w:r w:rsidR="00705B7F" w:rsidRPr="001A4164">
        <w:t>即《靈樞》。</w:t>
      </w:r>
    </w:p>
    <w:p w:rsidR="00705B7F" w:rsidRDefault="00990365" w:rsidP="004438E7">
      <w:pPr>
        <w:pStyle w:val="afffff8"/>
        <w:spacing w:after="120"/>
        <w:ind w:firstLine="620"/>
      </w:pPr>
      <w:r w:rsidRPr="00290895">
        <w:rPr>
          <w:rStyle w:val="afffffd"/>
          <w:rFonts w:hint="eastAsia"/>
        </w:rPr>
        <w:t>【</w:t>
      </w:r>
      <w:r w:rsidR="00705B7F" w:rsidRPr="00290895">
        <w:rPr>
          <w:rStyle w:val="afffffd"/>
        </w:rPr>
        <w:t>針灸資生經</w:t>
      </w:r>
      <w:r w:rsidRPr="00290895">
        <w:rPr>
          <w:rStyle w:val="afffffd"/>
          <w:rFonts w:hint="eastAsia"/>
        </w:rPr>
        <w:t>】</w:t>
      </w:r>
      <w:r w:rsidR="00705B7F" w:rsidRPr="001A4164">
        <w:t>針灸著作。七卷。宋</w:t>
      </w:r>
      <w:r w:rsidRPr="001A4164">
        <w:rPr>
          <w:rFonts w:hint="eastAsia"/>
        </w:rPr>
        <w:t>．</w:t>
      </w:r>
      <w:r w:rsidR="00705B7F" w:rsidRPr="001A4164">
        <w:t>王執中撰，刊於</w:t>
      </w:r>
      <w:r w:rsidR="00705B7F" w:rsidRPr="001A4164">
        <w:t>1220</w:t>
      </w:r>
      <w:r w:rsidR="00705B7F" w:rsidRPr="001A4164">
        <w:t>年。</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張氏醫通</w:t>
      </w:r>
      <w:r w:rsidRPr="00290895">
        <w:rPr>
          <w:rStyle w:val="afffffd"/>
          <w:rFonts w:hint="eastAsia"/>
        </w:rPr>
        <w:t>】</w:t>
      </w:r>
      <w:r w:rsidR="00705B7F" w:rsidRPr="001A4164">
        <w:t>綜合性醫書。清</w:t>
      </w:r>
      <w:r w:rsidRPr="001A4164">
        <w:rPr>
          <w:rFonts w:hint="eastAsia"/>
        </w:rPr>
        <w:t>．</w:t>
      </w:r>
      <w:r w:rsidR="00705B7F" w:rsidRPr="001A4164">
        <w:t>張璐撰於</w:t>
      </w:r>
      <w:r w:rsidR="00705B7F" w:rsidRPr="001A4164">
        <w:t>1695</w:t>
      </w:r>
      <w:r w:rsidR="00705B7F" w:rsidRPr="001A4164">
        <w:t>年。全書共十六卷，主要論述內、外、</w:t>
      </w:r>
      <w:r w:rsidR="00705B7F" w:rsidRPr="001A4164">
        <w:rPr>
          <w:rFonts w:hint="eastAsia"/>
        </w:rPr>
        <w:t>兒、婦、五官各科疾病的防治。</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肘後方</w:t>
      </w:r>
      <w:r w:rsidRPr="00290895">
        <w:rPr>
          <w:rStyle w:val="afffffd"/>
          <w:rFonts w:hint="eastAsia"/>
        </w:rPr>
        <w:t>】</w:t>
      </w:r>
      <w:r w:rsidR="00705B7F" w:rsidRPr="001A4164">
        <w:t>方書。即《肘後備急方》。晉</w:t>
      </w:r>
      <w:r w:rsidRPr="001A4164">
        <w:rPr>
          <w:rFonts w:hint="eastAsia"/>
        </w:rPr>
        <w:t>．</w:t>
      </w:r>
      <w:r w:rsidR="00705B7F" w:rsidRPr="001A4164">
        <w:t>葛洪撰於三世紀。主要記述各種急性疾病</w:t>
      </w:r>
      <w:r w:rsidR="00705B7F" w:rsidRPr="001A4164">
        <w:rPr>
          <w:rFonts w:hint="eastAsia"/>
        </w:rPr>
        <w:t>的簡便治法。</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肘後附方</w:t>
      </w:r>
      <w:r w:rsidRPr="00290895">
        <w:rPr>
          <w:rStyle w:val="afffffd"/>
          <w:rFonts w:hint="eastAsia"/>
        </w:rPr>
        <w:t>】</w:t>
      </w:r>
      <w:r w:rsidR="00705B7F" w:rsidRPr="001A4164">
        <w:t>金</w:t>
      </w:r>
      <w:r w:rsidRPr="001A4164">
        <w:rPr>
          <w:rFonts w:hint="eastAsia"/>
        </w:rPr>
        <w:t>．</w:t>
      </w:r>
      <w:r w:rsidR="00705B7F" w:rsidRPr="001A4164">
        <w:t>楊用道在葛洪《肘後方》及梁</w:t>
      </w:r>
      <w:r w:rsidR="00A80E59" w:rsidRPr="001A4164">
        <w:rPr>
          <w:rFonts w:hint="eastAsia"/>
        </w:rPr>
        <w:t>．</w:t>
      </w:r>
      <w:r w:rsidR="00705B7F" w:rsidRPr="001A4164">
        <w:t>陶弘景《補闕肘後百一方》的基礎</w:t>
      </w:r>
      <w:r w:rsidR="00705B7F" w:rsidRPr="001A4164">
        <w:rPr>
          <w:rFonts w:hint="eastAsia"/>
        </w:rPr>
        <w:t>上，摘取《</w:t>
      </w:r>
      <w:r w:rsidR="003A4FE5" w:rsidRPr="001A4164">
        <w:rPr>
          <w:rFonts w:hint="eastAsia"/>
        </w:rPr>
        <w:t>證</w:t>
      </w:r>
      <w:r w:rsidR="00705B7F" w:rsidRPr="001A4164">
        <w:rPr>
          <w:rFonts w:hint="eastAsia"/>
        </w:rPr>
        <w:t>類本草》中的單方作為附方而成。一名《附廣肘後方》，即現存的《肘後備急方》。</w:t>
      </w:r>
    </w:p>
    <w:p w:rsidR="00705B7F" w:rsidRPr="001A4164" w:rsidRDefault="00990365" w:rsidP="004438E7">
      <w:pPr>
        <w:pStyle w:val="afffff8"/>
        <w:spacing w:after="120"/>
        <w:ind w:firstLine="620"/>
      </w:pPr>
      <w:r w:rsidRPr="00290895">
        <w:rPr>
          <w:rStyle w:val="afffffd"/>
          <w:rFonts w:hint="eastAsia"/>
        </w:rPr>
        <w:t>【</w:t>
      </w:r>
      <w:r w:rsidR="003A4FE5" w:rsidRPr="00290895">
        <w:rPr>
          <w:rStyle w:val="afffffd"/>
        </w:rPr>
        <w:t>證</w:t>
      </w:r>
      <w:r w:rsidR="00705B7F" w:rsidRPr="00290895">
        <w:rPr>
          <w:rStyle w:val="afffffd"/>
        </w:rPr>
        <w:t>治大還</w:t>
      </w:r>
      <w:r w:rsidRPr="00290895">
        <w:rPr>
          <w:rStyle w:val="afffffd"/>
          <w:rFonts w:hint="eastAsia"/>
        </w:rPr>
        <w:t>】</w:t>
      </w:r>
      <w:r w:rsidR="00705B7F" w:rsidRPr="001A4164">
        <w:t>醫學叢書。清</w:t>
      </w:r>
      <w:r w:rsidRPr="001A4164">
        <w:rPr>
          <w:rFonts w:hint="eastAsia"/>
        </w:rPr>
        <w:t>．</w:t>
      </w:r>
      <w:r w:rsidR="00705B7F" w:rsidRPr="001A4164">
        <w:t>陳治撰於</w:t>
      </w:r>
      <w:r w:rsidR="00705B7F" w:rsidRPr="001A4164">
        <w:t>1697</w:t>
      </w:r>
      <w:r w:rsidR="00705B7F" w:rsidRPr="001A4164">
        <w:t>年。內容包括《醫學近編》、《傷寒近</w:t>
      </w:r>
      <w:r w:rsidR="00705B7F" w:rsidRPr="001A4164">
        <w:rPr>
          <w:rFonts w:hint="eastAsia"/>
        </w:rPr>
        <w:t>編》、《幼幼新編》、《濟陰近編》、《診視近纂》、《藥理近考》等六種。</w:t>
      </w:r>
    </w:p>
    <w:p w:rsidR="00705B7F" w:rsidRDefault="00990365" w:rsidP="004438E7">
      <w:pPr>
        <w:pStyle w:val="afffff8"/>
        <w:spacing w:after="120"/>
        <w:ind w:firstLine="620"/>
      </w:pPr>
      <w:r w:rsidRPr="00290895">
        <w:rPr>
          <w:rStyle w:val="afffffd"/>
          <w:rFonts w:hint="eastAsia"/>
        </w:rPr>
        <w:t>【</w:t>
      </w:r>
      <w:r w:rsidR="003A4FE5" w:rsidRPr="00290895">
        <w:rPr>
          <w:rStyle w:val="afffffd"/>
        </w:rPr>
        <w:t>證</w:t>
      </w:r>
      <w:r w:rsidR="00705B7F" w:rsidRPr="00290895">
        <w:rPr>
          <w:rStyle w:val="afffffd"/>
        </w:rPr>
        <w:t>治摘要</w:t>
      </w:r>
      <w:r w:rsidRPr="00290895">
        <w:rPr>
          <w:rStyle w:val="afffffd"/>
          <w:rFonts w:hint="eastAsia"/>
        </w:rPr>
        <w:t>】</w:t>
      </w:r>
      <w:r w:rsidR="00705B7F" w:rsidRPr="001A4164">
        <w:t>日本</w:t>
      </w:r>
      <w:r w:rsidR="00A80E59" w:rsidRPr="001A4164">
        <w:rPr>
          <w:rFonts w:hint="eastAsia"/>
        </w:rPr>
        <w:t>．</w:t>
      </w:r>
      <w:r w:rsidR="00705B7F" w:rsidRPr="001A4164">
        <w:t>中川成章輯於</w:t>
      </w:r>
      <w:r w:rsidR="00705B7F" w:rsidRPr="001A4164">
        <w:t>1862</w:t>
      </w:r>
      <w:r w:rsidR="00705B7F" w:rsidRPr="001A4164">
        <w:t>年，後收入《皇漢醫學叢書》。</w:t>
      </w:r>
    </w:p>
    <w:p w:rsidR="00705B7F" w:rsidRPr="001A4164" w:rsidRDefault="00990365" w:rsidP="004438E7">
      <w:pPr>
        <w:pStyle w:val="afffff8"/>
        <w:spacing w:after="120"/>
        <w:ind w:firstLine="620"/>
      </w:pPr>
      <w:r w:rsidRPr="00290895">
        <w:rPr>
          <w:rStyle w:val="afffffd"/>
          <w:rFonts w:hint="eastAsia"/>
        </w:rPr>
        <w:t>【</w:t>
      </w:r>
      <w:r w:rsidR="003A4FE5" w:rsidRPr="00290895">
        <w:rPr>
          <w:rStyle w:val="afffffd"/>
        </w:rPr>
        <w:t>證</w:t>
      </w:r>
      <w:r w:rsidR="00705B7F" w:rsidRPr="00290895">
        <w:rPr>
          <w:rStyle w:val="afffffd"/>
        </w:rPr>
        <w:t>治準繩</w:t>
      </w:r>
      <w:r w:rsidRPr="00290895">
        <w:rPr>
          <w:rStyle w:val="afffffd"/>
          <w:rFonts w:hint="eastAsia"/>
        </w:rPr>
        <w:t>】</w:t>
      </w:r>
      <w:r w:rsidR="00705B7F" w:rsidRPr="001A4164">
        <w:t>一名《六科</w:t>
      </w:r>
      <w:r w:rsidR="003A4FE5" w:rsidRPr="001A4164">
        <w:t>證</w:t>
      </w:r>
      <w:r w:rsidR="00705B7F" w:rsidRPr="001A4164">
        <w:t>治準繩》。明．王肯堂撰，刊於</w:t>
      </w:r>
      <w:r w:rsidR="00705B7F" w:rsidRPr="001A4164">
        <w:t>1602</w:t>
      </w:r>
      <w:r w:rsidR="00705B7F" w:rsidRPr="001A4164">
        <w:t>年。其內容主要以</w:t>
      </w:r>
      <w:r w:rsidR="00705B7F" w:rsidRPr="001A4164">
        <w:rPr>
          <w:rFonts w:hint="eastAsia"/>
        </w:rPr>
        <w:t>闡述臨床各科</w:t>
      </w:r>
      <w:r w:rsidR="003A4FE5" w:rsidRPr="001A4164">
        <w:rPr>
          <w:rFonts w:hint="eastAsia"/>
        </w:rPr>
        <w:t>證</w:t>
      </w:r>
      <w:r w:rsidR="00705B7F" w:rsidRPr="001A4164">
        <w:rPr>
          <w:rFonts w:hint="eastAsia"/>
        </w:rPr>
        <w:t>治為主。</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時還讀我書</w:t>
      </w:r>
      <w:r w:rsidRPr="00290895">
        <w:rPr>
          <w:rStyle w:val="afffffd"/>
          <w:rFonts w:hint="eastAsia"/>
        </w:rPr>
        <w:t>】</w:t>
      </w:r>
      <w:r w:rsidR="00705B7F" w:rsidRPr="001A4164">
        <w:t>日本</w:t>
      </w:r>
      <w:r w:rsidRPr="001A4164">
        <w:rPr>
          <w:rFonts w:hint="eastAsia"/>
        </w:rPr>
        <w:t>．</w:t>
      </w:r>
      <w:r w:rsidR="00705B7F" w:rsidRPr="001A4164">
        <w:t>富士川游等編。見《杏林叢書》。</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時病論</w:t>
      </w:r>
      <w:r w:rsidRPr="00290895">
        <w:rPr>
          <w:rStyle w:val="afffffd"/>
          <w:rFonts w:hint="eastAsia"/>
        </w:rPr>
        <w:t>】</w:t>
      </w:r>
      <w:r w:rsidR="00705B7F" w:rsidRPr="001A4164">
        <w:t>八卷。清．雷豐撰於</w:t>
      </w:r>
      <w:r w:rsidR="00705B7F" w:rsidRPr="001A4164">
        <w:t>1882</w:t>
      </w:r>
      <w:r w:rsidR="00705B7F" w:rsidRPr="001A4164">
        <w:t>年。闡述四時「伏氣」、「新感」等急性熱病，</w:t>
      </w:r>
      <w:r w:rsidR="00705B7F" w:rsidRPr="001A4164">
        <w:rPr>
          <w:rFonts w:hint="eastAsia"/>
        </w:rPr>
        <w:t>為有關溫熱病重要著作之一。</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楊氏家藏方</w:t>
      </w:r>
      <w:r w:rsidRPr="00290895">
        <w:rPr>
          <w:rStyle w:val="afffffd"/>
          <w:rFonts w:hint="eastAsia"/>
        </w:rPr>
        <w:t>】</w:t>
      </w:r>
      <w:r w:rsidR="00705B7F" w:rsidRPr="001A4164">
        <w:t>方書。二十卷。宋</w:t>
      </w:r>
      <w:r w:rsidRPr="001A4164">
        <w:rPr>
          <w:rFonts w:hint="eastAsia"/>
        </w:rPr>
        <w:t>．</w:t>
      </w:r>
      <w:r w:rsidR="00705B7F" w:rsidRPr="001A4164">
        <w:t>楊倓撰。刊於</w:t>
      </w:r>
      <w:r w:rsidR="00705B7F" w:rsidRPr="001A4164">
        <w:t>1178</w:t>
      </w:r>
      <w:r w:rsidR="00705B7F" w:rsidRPr="001A4164">
        <w:t>年。全書共分</w:t>
      </w:r>
      <w:r w:rsidR="00705B7F" w:rsidRPr="001A4164">
        <w:t>49</w:t>
      </w:r>
      <w:r w:rsidR="00705B7F" w:rsidRPr="001A4164">
        <w:t>類，載方</w:t>
      </w:r>
      <w:r w:rsidR="00705B7F" w:rsidRPr="001A4164">
        <w:t>1111</w:t>
      </w:r>
      <w:r w:rsidR="00705B7F" w:rsidRPr="001A4164">
        <w:rPr>
          <w:rFonts w:hint="eastAsia"/>
        </w:rPr>
        <w:t>首。</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楊氏直指方</w:t>
      </w:r>
      <w:r w:rsidRPr="00290895">
        <w:rPr>
          <w:rStyle w:val="afffffd"/>
          <w:rFonts w:hint="eastAsia"/>
        </w:rPr>
        <w:t>】</w:t>
      </w:r>
      <w:r w:rsidR="00705B7F" w:rsidRPr="001A4164">
        <w:t>即《仁齋直指方》。宋．楊士瀛撰。</w:t>
      </w:r>
    </w:p>
    <w:p w:rsidR="00705B7F" w:rsidRDefault="00990365" w:rsidP="004438E7">
      <w:pPr>
        <w:pStyle w:val="afffff8"/>
        <w:spacing w:after="120"/>
        <w:ind w:firstLine="620"/>
      </w:pPr>
      <w:r w:rsidRPr="00290895">
        <w:rPr>
          <w:rStyle w:val="afffffd"/>
          <w:rFonts w:hint="eastAsia"/>
        </w:rPr>
        <w:t>【</w:t>
      </w:r>
      <w:r w:rsidR="00705B7F" w:rsidRPr="00290895">
        <w:rPr>
          <w:rStyle w:val="afffffd"/>
        </w:rPr>
        <w:t>蘇沈良方</w:t>
      </w:r>
      <w:r w:rsidRPr="00290895">
        <w:rPr>
          <w:rStyle w:val="afffffd"/>
          <w:rFonts w:hint="eastAsia"/>
        </w:rPr>
        <w:t>】</w:t>
      </w:r>
      <w:r w:rsidR="00705B7F" w:rsidRPr="001A4164">
        <w:t>方書。</w:t>
      </w:r>
      <w:r w:rsidR="00364366" w:rsidRPr="001A4164">
        <w:t>係</w:t>
      </w:r>
      <w:r w:rsidR="00705B7F" w:rsidRPr="001A4164">
        <w:t>後人將宋</w:t>
      </w:r>
      <w:r w:rsidRPr="001A4164">
        <w:rPr>
          <w:rFonts w:hint="eastAsia"/>
        </w:rPr>
        <w:t>．</w:t>
      </w:r>
      <w:r w:rsidR="00705B7F" w:rsidRPr="001A4164">
        <w:t>蘇軾《蘇學士方》和沈括《良方》二書合編而成。</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宋本</w:t>
      </w:r>
      <w:r w:rsidRPr="00290895">
        <w:rPr>
          <w:rStyle w:val="afffffd"/>
          <w:rFonts w:hint="eastAsia"/>
        </w:rPr>
        <w:t>】</w:t>
      </w:r>
      <w:r w:rsidR="00705B7F" w:rsidRPr="001A4164">
        <w:t>即宋</w:t>
      </w:r>
      <w:r w:rsidRPr="001A4164">
        <w:rPr>
          <w:rFonts w:hint="eastAsia"/>
        </w:rPr>
        <w:t>．</w:t>
      </w:r>
      <w:r w:rsidR="00705B7F" w:rsidRPr="001A4164">
        <w:t>林億等據開寶時節度使高繼衝所獻的王叔和撰《傷寒論十卷》加以</w:t>
      </w:r>
      <w:r w:rsidR="00705B7F" w:rsidRPr="001A4164">
        <w:rPr>
          <w:rFonts w:hint="eastAsia"/>
        </w:rPr>
        <w:t>校正，於宋</w:t>
      </w:r>
      <w:r w:rsidRPr="001A4164">
        <w:rPr>
          <w:rFonts w:hint="eastAsia"/>
        </w:rPr>
        <w:t>．</w:t>
      </w:r>
      <w:r w:rsidR="00705B7F" w:rsidRPr="001A4164">
        <w:rPr>
          <w:rFonts w:hint="eastAsia"/>
        </w:rPr>
        <w:t>治平二年（公元</w:t>
      </w:r>
      <w:r w:rsidR="00705B7F" w:rsidRPr="001A4164">
        <w:t>1065</w:t>
      </w:r>
      <w:r w:rsidR="00705B7F" w:rsidRPr="001A4164">
        <w:t>年）出版的《傷寒論</w:t>
      </w:r>
      <w:r w:rsidRPr="001A4164">
        <w:rPr>
          <w:rFonts w:hint="eastAsia"/>
        </w:rPr>
        <w:t>》</w:t>
      </w:r>
      <w:r w:rsidR="00705B7F" w:rsidRPr="001A4164">
        <w:t>第一次印刷本。</w:t>
      </w:r>
      <w:r w:rsidRPr="001A4164">
        <w:rPr>
          <w:rFonts w:hint="eastAsia"/>
        </w:rPr>
        <w:t>已</w:t>
      </w:r>
      <w:r w:rsidR="00705B7F" w:rsidRPr="001A4164">
        <w:t>佚。現存為明</w:t>
      </w:r>
      <w:r w:rsidRPr="001A4164">
        <w:rPr>
          <w:rFonts w:hint="eastAsia"/>
        </w:rPr>
        <w:t>．</w:t>
      </w:r>
      <w:r w:rsidR="00705B7F" w:rsidRPr="001A4164">
        <w:t>萬</w:t>
      </w:r>
      <w:r w:rsidRPr="001A4164">
        <w:rPr>
          <w:rFonts w:hint="eastAsia"/>
        </w:rPr>
        <w:t>曆</w:t>
      </w:r>
      <w:r w:rsidR="00705B7F" w:rsidRPr="001A4164">
        <w:rPr>
          <w:rFonts w:hint="eastAsia"/>
        </w:rPr>
        <w:t>二十七年</w:t>
      </w:r>
      <w:r w:rsidR="00705B7F" w:rsidRPr="001A4164">
        <w:t>(1599</w:t>
      </w:r>
      <w:r w:rsidR="00705B7F" w:rsidRPr="001A4164">
        <w:t>年）趙開美復刻本的影印本。</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良方集腋</w:t>
      </w:r>
      <w:r w:rsidRPr="00290895">
        <w:rPr>
          <w:rStyle w:val="afffffd"/>
          <w:rFonts w:hint="eastAsia"/>
        </w:rPr>
        <w:t>】</w:t>
      </w:r>
      <w:r w:rsidR="00705B7F" w:rsidRPr="001A4164">
        <w:t>又名《良方集腋合璧》。清</w:t>
      </w:r>
      <w:r w:rsidRPr="001A4164">
        <w:rPr>
          <w:rFonts w:hint="eastAsia"/>
        </w:rPr>
        <w:t>．</w:t>
      </w:r>
      <w:r w:rsidR="00705B7F" w:rsidRPr="001A4164">
        <w:t>謝元慶編集，刊於</w:t>
      </w:r>
      <w:r w:rsidR="00705B7F" w:rsidRPr="001A4164">
        <w:t>1842</w:t>
      </w:r>
      <w:r w:rsidR="00705B7F" w:rsidRPr="001A4164">
        <w:t>年。屬民間</w:t>
      </w:r>
      <w:r w:rsidR="00705B7F" w:rsidRPr="001A4164">
        <w:lastRenderedPageBreak/>
        <w:t>驗方的</w:t>
      </w:r>
      <w:r w:rsidR="00705B7F" w:rsidRPr="001A4164">
        <w:rPr>
          <w:rFonts w:hint="eastAsia"/>
        </w:rPr>
        <w:t>彙編。</w:t>
      </w:r>
    </w:p>
    <w:p w:rsidR="00705B7F" w:rsidRPr="001A4164" w:rsidRDefault="00990365" w:rsidP="004438E7">
      <w:pPr>
        <w:pStyle w:val="afffff8"/>
        <w:spacing w:after="120"/>
        <w:ind w:firstLine="620"/>
      </w:pPr>
      <w:r w:rsidRPr="00290895">
        <w:rPr>
          <w:rStyle w:val="afffffd"/>
          <w:rFonts w:hint="eastAsia"/>
        </w:rPr>
        <w:t>【</w:t>
      </w:r>
      <w:r w:rsidR="00705B7F" w:rsidRPr="00290895">
        <w:rPr>
          <w:rStyle w:val="afffffd"/>
        </w:rPr>
        <w:t>酉陽雜俎</w:t>
      </w:r>
      <w:r w:rsidRPr="00290895">
        <w:rPr>
          <w:rStyle w:val="afffffd"/>
          <w:rFonts w:hint="eastAsia"/>
        </w:rPr>
        <w:t>】</w:t>
      </w:r>
      <w:r w:rsidR="00705B7F" w:rsidRPr="001A4164">
        <w:t>二十卷，續集十卷。唐</w:t>
      </w:r>
      <w:r w:rsidRPr="001A4164">
        <w:rPr>
          <w:rFonts w:hint="eastAsia"/>
        </w:rPr>
        <w:t>．</w:t>
      </w:r>
      <w:r w:rsidR="00705B7F" w:rsidRPr="001A4164">
        <w:t>段成式撰。《新唐書</w:t>
      </w:r>
      <w:r w:rsidRPr="001A4164">
        <w:rPr>
          <w:rFonts w:hint="eastAsia"/>
        </w:rPr>
        <w:t>．</w:t>
      </w:r>
      <w:r w:rsidR="00705B7F" w:rsidRPr="001A4164">
        <w:t>藝文志》列入子錄小說</w:t>
      </w:r>
      <w:r w:rsidR="00705B7F" w:rsidRPr="001A4164">
        <w:rPr>
          <w:rFonts w:hint="eastAsia"/>
        </w:rPr>
        <w:t>家類。對研究晚唐傳奇文學及古代礦物、生物、醫藥等學科。有一定參考價值。</w:t>
      </w:r>
    </w:p>
    <w:p w:rsidR="00705B7F" w:rsidRPr="001A4164" w:rsidRDefault="00990365" w:rsidP="004438E7">
      <w:pPr>
        <w:pStyle w:val="afffff8"/>
        <w:spacing w:after="120"/>
        <w:ind w:firstLine="620"/>
      </w:pPr>
      <w:r w:rsidRPr="00290895">
        <w:rPr>
          <w:rStyle w:val="afffffd"/>
          <w:rFonts w:hint="eastAsia"/>
        </w:rPr>
        <w:t>【</w:t>
      </w:r>
      <w:r w:rsidR="001C6318" w:rsidRPr="00290895">
        <w:rPr>
          <w:rStyle w:val="afffffd"/>
        </w:rPr>
        <w:t>穀</w:t>
      </w:r>
      <w:r w:rsidR="00705B7F" w:rsidRPr="00290895">
        <w:rPr>
          <w:rStyle w:val="afffffd"/>
        </w:rPr>
        <w:t>梁范注</w:t>
      </w:r>
      <w:r w:rsidRPr="00290895">
        <w:rPr>
          <w:rStyle w:val="afffffd"/>
          <w:rFonts w:hint="eastAsia"/>
        </w:rPr>
        <w:t>】</w:t>
      </w:r>
      <w:r w:rsidR="00705B7F" w:rsidRPr="001A4164">
        <w:t>即《春秋</w:t>
      </w:r>
      <w:r w:rsidR="001C6318" w:rsidRPr="001A4164">
        <w:t>穀</w:t>
      </w:r>
      <w:r w:rsidR="00705B7F" w:rsidRPr="001A4164">
        <w:t>梁傳註疏》。周</w:t>
      </w:r>
      <w:r w:rsidRPr="001A4164">
        <w:rPr>
          <w:rFonts w:hint="eastAsia"/>
        </w:rPr>
        <w:t>．</w:t>
      </w:r>
      <w:r w:rsidR="001C6318" w:rsidRPr="001A4164">
        <w:t>穀</w:t>
      </w:r>
      <w:r w:rsidR="00705B7F" w:rsidRPr="001A4164">
        <w:t>梁赤所述，晉</w:t>
      </w:r>
      <w:r w:rsidRPr="001A4164">
        <w:rPr>
          <w:rFonts w:hint="eastAsia"/>
        </w:rPr>
        <w:t>．</w:t>
      </w:r>
      <w:r w:rsidR="00705B7F" w:rsidRPr="001A4164">
        <w:t>范寧注</w:t>
      </w:r>
      <w:r w:rsidRPr="001A4164">
        <w:rPr>
          <w:rFonts w:hint="eastAsia"/>
        </w:rPr>
        <w:t>，</w:t>
      </w:r>
      <w:r w:rsidR="00705B7F" w:rsidRPr="001A4164">
        <w:t>唐</w:t>
      </w:r>
      <w:r w:rsidRPr="001A4164">
        <w:rPr>
          <w:rFonts w:hint="eastAsia"/>
        </w:rPr>
        <w:t>．</w:t>
      </w:r>
      <w:r w:rsidR="00705B7F" w:rsidRPr="001A4164">
        <w:t>楊士勛</w:t>
      </w:r>
      <w:r w:rsidR="00705B7F" w:rsidRPr="001A4164">
        <w:rPr>
          <w:rFonts w:hint="eastAsia"/>
        </w:rPr>
        <w:t>疏。《</w:t>
      </w:r>
      <w:r w:rsidR="001C6318" w:rsidRPr="001A4164">
        <w:rPr>
          <w:rFonts w:hint="eastAsia"/>
        </w:rPr>
        <w:t>穀</w:t>
      </w:r>
      <w:r w:rsidR="00705B7F" w:rsidRPr="001A4164">
        <w:rPr>
          <w:rFonts w:hint="eastAsia"/>
        </w:rPr>
        <w:t>梁傳》、《公羊傳》、《左傳》同為解釋《春秋》的「三傳」。</w:t>
      </w:r>
    </w:p>
    <w:p w:rsidR="00705B7F" w:rsidRDefault="00705B7F" w:rsidP="007A0E49">
      <w:pPr>
        <w:pStyle w:val="afffff9"/>
        <w:spacing w:before="120" w:after="120"/>
      </w:pPr>
      <w:r>
        <w:t>八畫</w:t>
      </w:r>
    </w:p>
    <w:p w:rsidR="00705B7F" w:rsidRPr="009D411F" w:rsidRDefault="00990365" w:rsidP="004438E7">
      <w:pPr>
        <w:pStyle w:val="afffff8"/>
        <w:spacing w:after="120"/>
        <w:ind w:firstLine="620"/>
      </w:pPr>
      <w:r w:rsidRPr="00290895">
        <w:rPr>
          <w:rStyle w:val="afffffd"/>
          <w:rFonts w:hint="eastAsia"/>
        </w:rPr>
        <w:t>【</w:t>
      </w:r>
      <w:r w:rsidR="00705B7F" w:rsidRPr="00290895">
        <w:rPr>
          <w:rStyle w:val="afffffd"/>
        </w:rPr>
        <w:t>易</w:t>
      </w:r>
      <w:r w:rsidRPr="00290895">
        <w:rPr>
          <w:rStyle w:val="afffffd"/>
          <w:rFonts w:hint="eastAsia"/>
        </w:rPr>
        <w:t>】</w:t>
      </w:r>
      <w:r w:rsidR="00705B7F" w:rsidRPr="009D411F">
        <w:t>即《易經》，「五經」之一</w:t>
      </w:r>
      <w:r w:rsidRPr="009D411F">
        <w:rPr>
          <w:rFonts w:hint="eastAsia"/>
        </w:rPr>
        <w:t>。</w:t>
      </w:r>
    </w:p>
    <w:p w:rsidR="00705B7F" w:rsidRPr="009D411F" w:rsidRDefault="00990365" w:rsidP="004438E7">
      <w:pPr>
        <w:pStyle w:val="afffff8"/>
        <w:spacing w:after="120"/>
        <w:ind w:firstLine="620"/>
      </w:pPr>
      <w:r w:rsidRPr="00290895">
        <w:rPr>
          <w:rStyle w:val="afffffd"/>
          <w:rFonts w:hint="eastAsia"/>
        </w:rPr>
        <w:t>【</w:t>
      </w:r>
      <w:r w:rsidR="00705B7F" w:rsidRPr="00290895">
        <w:rPr>
          <w:rStyle w:val="afffffd"/>
        </w:rPr>
        <w:t>易簡方</w:t>
      </w:r>
      <w:r w:rsidRPr="00290895">
        <w:rPr>
          <w:rStyle w:val="afffffd"/>
          <w:rFonts w:hint="eastAsia"/>
        </w:rPr>
        <w:t>】</w:t>
      </w:r>
      <w:r w:rsidR="00705B7F" w:rsidRPr="009D411F">
        <w:t>方書。宋．王碩撰。約刊於十二世紀末期。</w:t>
      </w:r>
    </w:p>
    <w:p w:rsidR="00705B7F" w:rsidRPr="009D411F" w:rsidRDefault="00990365" w:rsidP="004438E7">
      <w:pPr>
        <w:pStyle w:val="afffff8"/>
        <w:spacing w:after="120"/>
        <w:ind w:firstLine="620"/>
      </w:pPr>
      <w:r w:rsidRPr="00290895">
        <w:rPr>
          <w:rStyle w:val="afffffd"/>
          <w:rFonts w:hint="eastAsia"/>
        </w:rPr>
        <w:t>【</w:t>
      </w:r>
      <w:r w:rsidR="00705B7F" w:rsidRPr="00290895">
        <w:rPr>
          <w:rStyle w:val="afffffd"/>
        </w:rPr>
        <w:t>金鑒</w:t>
      </w:r>
      <w:r w:rsidRPr="00290895">
        <w:rPr>
          <w:rStyle w:val="afffffd"/>
          <w:rFonts w:hint="eastAsia"/>
        </w:rPr>
        <w:t>】</w:t>
      </w:r>
      <w:r w:rsidR="00705B7F" w:rsidRPr="009D411F">
        <w:t>即《醫宗金鑒》。凡九十卷，十五種。是清</w:t>
      </w:r>
      <w:r w:rsidRPr="009D411F">
        <w:rPr>
          <w:rFonts w:hint="eastAsia"/>
        </w:rPr>
        <w:t>．</w:t>
      </w:r>
      <w:r w:rsidR="00705B7F" w:rsidRPr="009D411F">
        <w:t>乾隆年間由政府組織吳謙主</w:t>
      </w:r>
      <w:r w:rsidR="00705B7F" w:rsidRPr="009D411F">
        <w:rPr>
          <w:rFonts w:hint="eastAsia"/>
        </w:rPr>
        <w:t>編的大型醫學叢書。</w:t>
      </w:r>
    </w:p>
    <w:p w:rsidR="00705B7F" w:rsidRPr="009D411F" w:rsidRDefault="00990365" w:rsidP="004438E7">
      <w:pPr>
        <w:pStyle w:val="afffff8"/>
        <w:spacing w:after="120"/>
        <w:ind w:firstLine="620"/>
      </w:pPr>
      <w:r w:rsidRPr="00290895">
        <w:rPr>
          <w:rStyle w:val="afffffd"/>
          <w:rFonts w:hint="eastAsia"/>
        </w:rPr>
        <w:t>【</w:t>
      </w:r>
      <w:r w:rsidR="00705B7F" w:rsidRPr="00290895">
        <w:rPr>
          <w:rStyle w:val="afffffd"/>
        </w:rPr>
        <w:t>金匱輯義</w:t>
      </w:r>
      <w:r w:rsidRPr="00290895">
        <w:rPr>
          <w:rStyle w:val="afffffd"/>
          <w:rFonts w:hint="eastAsia"/>
        </w:rPr>
        <w:t>】</w:t>
      </w:r>
      <w:r w:rsidR="00705B7F" w:rsidRPr="009D411F">
        <w:t>日本</w:t>
      </w:r>
      <w:r w:rsidRPr="009D411F">
        <w:rPr>
          <w:rFonts w:hint="eastAsia"/>
        </w:rPr>
        <w:t>．</w:t>
      </w:r>
      <w:r w:rsidR="00705B7F" w:rsidRPr="009D411F">
        <w:t>丹波元簡撰於</w:t>
      </w:r>
      <w:r w:rsidR="00705B7F" w:rsidRPr="009D411F">
        <w:t>1806</w:t>
      </w:r>
      <w:r w:rsidR="00705B7F" w:rsidRPr="009D411F">
        <w:t>年。全書共六卷，乃</w:t>
      </w:r>
      <w:r w:rsidR="008D5FCF" w:rsidRPr="009D411F">
        <w:t>採</w:t>
      </w:r>
      <w:r w:rsidR="00705B7F" w:rsidRPr="009D411F">
        <w:t>輯徐彬、程林、沈明宗</w:t>
      </w:r>
      <w:r w:rsidR="009207D1" w:rsidRPr="009D411F">
        <w:rPr>
          <w:rFonts w:hint="eastAsia"/>
        </w:rPr>
        <w:t>、</w:t>
      </w:r>
      <w:r w:rsidR="00705B7F" w:rsidRPr="009D411F">
        <w:rPr>
          <w:rFonts w:hint="eastAsia"/>
        </w:rPr>
        <w:t>魏荔彤、吳謙等諸家之說，結合個人心得體會編輯而成，對研究《金匱要略》有一定的參考價值。</w:t>
      </w:r>
    </w:p>
    <w:p w:rsidR="00705B7F" w:rsidRPr="009D411F" w:rsidRDefault="009207D1" w:rsidP="004438E7">
      <w:pPr>
        <w:pStyle w:val="afffff8"/>
        <w:spacing w:after="120"/>
        <w:ind w:firstLine="620"/>
      </w:pPr>
      <w:r w:rsidRPr="00290895">
        <w:rPr>
          <w:rStyle w:val="afffffd"/>
          <w:rFonts w:hint="eastAsia"/>
        </w:rPr>
        <w:t>【</w:t>
      </w:r>
      <w:r w:rsidR="00705B7F" w:rsidRPr="00290895">
        <w:rPr>
          <w:rStyle w:val="afffffd"/>
        </w:rPr>
        <w:t>松心堂筆記</w:t>
      </w:r>
      <w:r w:rsidRPr="00290895">
        <w:rPr>
          <w:rStyle w:val="afffffd"/>
          <w:rFonts w:hint="eastAsia"/>
        </w:rPr>
        <w:t>】</w:t>
      </w:r>
      <w:r w:rsidR="00705B7F" w:rsidRPr="009D411F">
        <w:t>即《松心醫案筆記》。二卷。清</w:t>
      </w:r>
      <w:r w:rsidRPr="009D411F">
        <w:rPr>
          <w:rFonts w:hint="eastAsia"/>
        </w:rPr>
        <w:t>．</w:t>
      </w:r>
      <w:r w:rsidR="00705B7F" w:rsidRPr="009D411F">
        <w:t>繆松心著。</w:t>
      </w:r>
    </w:p>
    <w:p w:rsidR="00705B7F" w:rsidRPr="009D411F" w:rsidRDefault="009207D1" w:rsidP="004438E7">
      <w:pPr>
        <w:pStyle w:val="afffff8"/>
        <w:spacing w:after="120"/>
        <w:ind w:firstLine="620"/>
      </w:pPr>
      <w:r w:rsidRPr="00290895">
        <w:rPr>
          <w:rStyle w:val="afffffd"/>
          <w:rFonts w:hint="eastAsia"/>
        </w:rPr>
        <w:t>【</w:t>
      </w:r>
      <w:r w:rsidR="00705B7F" w:rsidRPr="00290895">
        <w:rPr>
          <w:rStyle w:val="afffffd"/>
        </w:rPr>
        <w:t>拔萃方</w:t>
      </w:r>
      <w:r w:rsidRPr="00290895">
        <w:rPr>
          <w:rStyle w:val="afffffd"/>
          <w:rFonts w:hint="eastAsia"/>
        </w:rPr>
        <w:t>】</w:t>
      </w:r>
      <w:r w:rsidR="00705B7F" w:rsidRPr="009D411F">
        <w:t>即《集驗良方拔萃》，又名《集驗良方》、《拔萃良方》。二卷，清</w:t>
      </w:r>
      <w:r w:rsidRPr="009D411F">
        <w:rPr>
          <w:rFonts w:hint="eastAsia"/>
        </w:rPr>
        <w:t>．</w:t>
      </w:r>
      <w:r w:rsidR="00705B7F" w:rsidRPr="009D411F">
        <w:t>恬</w:t>
      </w:r>
      <w:r w:rsidR="00705B7F" w:rsidRPr="009D411F">
        <w:rPr>
          <w:rFonts w:hint="eastAsia"/>
        </w:rPr>
        <w:t>素輯，刊於</w:t>
      </w:r>
      <w:r w:rsidR="00705B7F" w:rsidRPr="009D411F">
        <w:t>1841</w:t>
      </w:r>
      <w:r w:rsidR="00705B7F" w:rsidRPr="009D411F">
        <w:t>年。該書選收以外科疾病為首的驗方近</w:t>
      </w:r>
      <w:r w:rsidR="00705B7F" w:rsidRPr="009D411F">
        <w:t>200</w:t>
      </w:r>
      <w:r w:rsidR="00705B7F" w:rsidRPr="009D411F">
        <w:t>首。</w:t>
      </w:r>
    </w:p>
    <w:p w:rsidR="00705B7F" w:rsidRPr="009D411F" w:rsidRDefault="009207D1" w:rsidP="004438E7">
      <w:pPr>
        <w:pStyle w:val="afffff8"/>
        <w:spacing w:after="120"/>
        <w:ind w:firstLine="620"/>
      </w:pPr>
      <w:r w:rsidRPr="00290895">
        <w:rPr>
          <w:rStyle w:val="afffffd"/>
          <w:rFonts w:hint="eastAsia"/>
        </w:rPr>
        <w:t>【</w:t>
      </w:r>
      <w:r w:rsidR="00705B7F" w:rsidRPr="00290895">
        <w:rPr>
          <w:rStyle w:val="afffffd"/>
        </w:rPr>
        <w:t>抱朴子</w:t>
      </w:r>
      <w:r w:rsidRPr="00290895">
        <w:rPr>
          <w:rStyle w:val="afffffd"/>
          <w:rFonts w:hint="eastAsia"/>
        </w:rPr>
        <w:t>】</w:t>
      </w:r>
      <w:r w:rsidR="00705B7F" w:rsidRPr="009D411F">
        <w:t>指《抱朴子</w:t>
      </w:r>
      <w:r w:rsidRPr="009D411F">
        <w:rPr>
          <w:rFonts w:hint="eastAsia"/>
        </w:rPr>
        <w:t>．</w:t>
      </w:r>
      <w:r w:rsidR="00705B7F" w:rsidRPr="009D411F">
        <w:t>內外篇》。東晉</w:t>
      </w:r>
      <w:r w:rsidRPr="009D411F">
        <w:rPr>
          <w:rFonts w:hint="eastAsia"/>
        </w:rPr>
        <w:t>．</w:t>
      </w:r>
      <w:r w:rsidR="00705B7F" w:rsidRPr="009D411F">
        <w:t>葛洪著。其內篇專講煉丹術，外篇則為道</w:t>
      </w:r>
      <w:r w:rsidR="00705B7F" w:rsidRPr="009D411F">
        <w:rPr>
          <w:rFonts w:hint="eastAsia"/>
        </w:rPr>
        <w:t>教著作。又葛洪號抱朴子。</w:t>
      </w:r>
    </w:p>
    <w:p w:rsidR="00F6486A" w:rsidRPr="009D411F" w:rsidRDefault="009207D1" w:rsidP="004438E7">
      <w:pPr>
        <w:pStyle w:val="afffff8"/>
        <w:spacing w:after="120"/>
        <w:ind w:firstLine="620"/>
      </w:pPr>
      <w:r w:rsidRPr="00290895">
        <w:rPr>
          <w:rStyle w:val="afffffd"/>
          <w:rFonts w:hint="eastAsia"/>
        </w:rPr>
        <w:t>【</w:t>
      </w:r>
      <w:r w:rsidR="00705B7F" w:rsidRPr="00290895">
        <w:rPr>
          <w:rStyle w:val="afffffd"/>
        </w:rPr>
        <w:t>直指方</w:t>
      </w:r>
      <w:r w:rsidRPr="00290895">
        <w:rPr>
          <w:rStyle w:val="afffffd"/>
          <w:rFonts w:hint="eastAsia"/>
        </w:rPr>
        <w:t>】</w:t>
      </w:r>
      <w:r w:rsidR="00705B7F" w:rsidRPr="009D411F">
        <w:t>即《仁齋直指》，又名《仁裔直指方論》</w:t>
      </w:r>
      <w:r w:rsidR="00A80E59" w:rsidRPr="009D411F">
        <w:rPr>
          <w:rFonts w:hint="eastAsia"/>
        </w:rPr>
        <w:t>、</w:t>
      </w:r>
      <w:r w:rsidR="00705B7F" w:rsidRPr="009D411F">
        <w:t>《仁齋直指方》。二十六卷。</w:t>
      </w:r>
      <w:r w:rsidR="00F6486A" w:rsidRPr="009D411F">
        <w:rPr>
          <w:rFonts w:hint="eastAsia"/>
        </w:rPr>
        <w:t>宋</w:t>
      </w:r>
      <w:r w:rsidRPr="009D411F">
        <w:rPr>
          <w:rFonts w:hint="eastAsia"/>
        </w:rPr>
        <w:t>．</w:t>
      </w:r>
      <w:r w:rsidR="00F6486A" w:rsidRPr="009D411F">
        <w:rPr>
          <w:rFonts w:hint="eastAsia"/>
        </w:rPr>
        <w:t>楊士瀛撰於</w:t>
      </w:r>
      <w:r w:rsidR="00F6486A" w:rsidRPr="009D411F">
        <w:t>1264</w:t>
      </w:r>
      <w:r w:rsidR="00F6486A" w:rsidRPr="009D411F">
        <w:t>年。是一部以介紹內科雜病為重點的臨床綜合性醫書。</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和劑局方</w:t>
      </w:r>
      <w:r w:rsidRPr="00290895">
        <w:rPr>
          <w:rStyle w:val="afffffd"/>
          <w:rFonts w:hint="eastAsia"/>
        </w:rPr>
        <w:t>】</w:t>
      </w:r>
      <w:r w:rsidR="00F6486A" w:rsidRPr="009D411F">
        <w:t>一名《太平惠民和劑局方》。宋</w:t>
      </w:r>
      <w:r w:rsidRPr="009D411F">
        <w:rPr>
          <w:rFonts w:hint="eastAsia"/>
        </w:rPr>
        <w:t>．</w:t>
      </w:r>
      <w:r w:rsidR="00F6486A" w:rsidRPr="009D411F">
        <w:t>太醫局編。初刊於</w:t>
      </w:r>
      <w:r w:rsidR="00F6486A" w:rsidRPr="009D411F">
        <w:t>1</w:t>
      </w:r>
      <w:r w:rsidRPr="009D411F">
        <w:rPr>
          <w:rFonts w:hint="eastAsia"/>
        </w:rPr>
        <w:t>0</w:t>
      </w:r>
      <w:r w:rsidR="00F6486A" w:rsidRPr="009D411F">
        <w:t>78</w:t>
      </w:r>
      <w:r w:rsidR="00F6486A" w:rsidRPr="009D411F">
        <w:t>年以後，是宋代</w:t>
      </w:r>
      <w:r w:rsidR="00F6486A" w:rsidRPr="009D411F">
        <w:rPr>
          <w:rFonts w:hint="eastAsia"/>
        </w:rPr>
        <w:t>太醫局所屬藥局的一種成藥處方配本，屬流傳較廣</w:t>
      </w:r>
      <w:r w:rsidRPr="009D411F">
        <w:rPr>
          <w:rFonts w:hint="eastAsia"/>
        </w:rPr>
        <w:t>，</w:t>
      </w:r>
      <w:r w:rsidR="00F6486A" w:rsidRPr="009D411F">
        <w:rPr>
          <w:rFonts w:hint="eastAsia"/>
        </w:rPr>
        <w:t>影響較大的臨床方書之一。</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明理論</w:t>
      </w:r>
      <w:r w:rsidRPr="00290895">
        <w:rPr>
          <w:rStyle w:val="afffffd"/>
          <w:rFonts w:hint="eastAsia"/>
        </w:rPr>
        <w:t>】</w:t>
      </w:r>
      <w:r w:rsidR="00F6486A" w:rsidRPr="009D411F">
        <w:t>即《傷寒明理論》。三卷。金</w:t>
      </w:r>
      <w:r w:rsidRPr="009D411F">
        <w:rPr>
          <w:rFonts w:hint="eastAsia"/>
        </w:rPr>
        <w:t>．</w:t>
      </w:r>
      <w:r w:rsidR="00F6486A" w:rsidRPr="009D411F">
        <w:t>成無己撰。</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試效方</w:t>
      </w:r>
      <w:r w:rsidRPr="00290895">
        <w:rPr>
          <w:rStyle w:val="afffffd"/>
          <w:rFonts w:hint="eastAsia"/>
        </w:rPr>
        <w:t>】</w:t>
      </w:r>
      <w:r w:rsidR="00F6486A" w:rsidRPr="009D411F">
        <w:t>即《</w:t>
      </w:r>
      <w:smartTag w:uri="urn:schemas-microsoft-com:office:smarttags" w:element="PersonName">
        <w:smartTagPr>
          <w:attr w:name="ProductID" w:val="東垣"/>
        </w:smartTagPr>
        <w:r w:rsidR="00F6486A" w:rsidRPr="009D411F">
          <w:t>東垣</w:t>
        </w:r>
      </w:smartTag>
      <w:r w:rsidR="00F6486A" w:rsidRPr="009D411F">
        <w:t>先生試效方》。九卷。元</w:t>
      </w:r>
      <w:r w:rsidRPr="009D411F">
        <w:rPr>
          <w:rFonts w:hint="eastAsia"/>
        </w:rPr>
        <w:t>．</w:t>
      </w:r>
      <w:r w:rsidR="00F6486A" w:rsidRPr="009D411F">
        <w:t>李杲撰於</w:t>
      </w:r>
      <w:r w:rsidR="00F6486A" w:rsidRPr="009D411F">
        <w:t>1226</w:t>
      </w:r>
      <w:r w:rsidR="00F6486A" w:rsidRPr="009D411F">
        <w:t>年。</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經驗良方</w:t>
      </w:r>
      <w:r w:rsidRPr="00290895">
        <w:rPr>
          <w:rStyle w:val="afffffd"/>
          <w:rFonts w:hint="eastAsia"/>
        </w:rPr>
        <w:t>】</w:t>
      </w:r>
      <w:r w:rsidR="00F6486A" w:rsidRPr="009D411F">
        <w:t>清</w:t>
      </w:r>
      <w:r w:rsidRPr="009D411F">
        <w:rPr>
          <w:rFonts w:hint="eastAsia"/>
        </w:rPr>
        <w:t>．</w:t>
      </w:r>
      <w:r w:rsidR="00F6486A" w:rsidRPr="009D411F">
        <w:t>陸畫</w:t>
      </w:r>
      <w:r w:rsidRPr="009D411F">
        <w:rPr>
          <w:rFonts w:hint="eastAsia"/>
        </w:rPr>
        <w:t>邨</w:t>
      </w:r>
      <w:r w:rsidR="00F6486A" w:rsidRPr="009D411F">
        <w:t>輯，刊於</w:t>
      </w:r>
      <w:r w:rsidR="00F6486A" w:rsidRPr="009D411F">
        <w:t>1786</w:t>
      </w:r>
      <w:r w:rsidR="00F6486A" w:rsidRPr="009D411F">
        <w:t>年。該書屬民間驗方彙編，其中收了載《孫真</w:t>
      </w:r>
      <w:r w:rsidR="00F6486A" w:rsidRPr="009D411F">
        <w:rPr>
          <w:rFonts w:hint="eastAsia"/>
        </w:rPr>
        <w:t>人海上方》等書的方藥。</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壽世保元</w:t>
      </w:r>
      <w:r w:rsidRPr="00290895">
        <w:rPr>
          <w:rStyle w:val="afffffd"/>
          <w:rFonts w:hint="eastAsia"/>
        </w:rPr>
        <w:t>】</w:t>
      </w:r>
      <w:r w:rsidR="00F6486A" w:rsidRPr="009D411F">
        <w:t>綜合性臨床醫著。十卷。明</w:t>
      </w:r>
      <w:r w:rsidRPr="009D411F">
        <w:rPr>
          <w:rFonts w:hint="eastAsia"/>
        </w:rPr>
        <w:t>．</w:t>
      </w:r>
      <w:r w:rsidR="00F6486A" w:rsidRPr="009D411F">
        <w:t>龔廷賢撰，約成書於公元十七世紀初</w:t>
      </w:r>
      <w:r w:rsidR="00F6486A" w:rsidRPr="009D411F">
        <w:lastRenderedPageBreak/>
        <w:t>期。</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怪疾奇方</w:t>
      </w:r>
      <w:r w:rsidRPr="00290895">
        <w:rPr>
          <w:rStyle w:val="afffffd"/>
          <w:rFonts w:hint="eastAsia"/>
        </w:rPr>
        <w:t>】</w:t>
      </w:r>
      <w:r w:rsidR="00F6486A" w:rsidRPr="009D411F">
        <w:t>《古愚山房方書三種》之一。清</w:t>
      </w:r>
      <w:r w:rsidRPr="009D411F">
        <w:rPr>
          <w:rFonts w:hint="eastAsia"/>
        </w:rPr>
        <w:t>．</w:t>
      </w:r>
      <w:r w:rsidR="00F6486A" w:rsidRPr="009D411F">
        <w:t>海陽竹林人輯。刊於</w:t>
      </w:r>
      <w:r w:rsidR="00F6486A" w:rsidRPr="009D411F">
        <w:t>1801</w:t>
      </w:r>
      <w:r w:rsidR="00F6486A" w:rsidRPr="009D411F">
        <w:t>年。其餘二</w:t>
      </w:r>
      <w:r w:rsidR="00F6486A" w:rsidRPr="009D411F">
        <w:rPr>
          <w:rFonts w:hint="eastAsia"/>
        </w:rPr>
        <w:t>種為《解毒編》、《彙集經驗方》。</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圖經</w:t>
      </w:r>
      <w:r w:rsidRPr="00290895">
        <w:rPr>
          <w:rStyle w:val="afffffd"/>
          <w:rFonts w:hint="eastAsia"/>
        </w:rPr>
        <w:t>】</w:t>
      </w:r>
      <w:r w:rsidR="00F6486A" w:rsidRPr="009D411F">
        <w:t>即《圖經本草》。宋</w:t>
      </w:r>
      <w:r w:rsidRPr="009D411F">
        <w:rPr>
          <w:rFonts w:hint="eastAsia"/>
        </w:rPr>
        <w:t>．</w:t>
      </w:r>
      <w:r w:rsidR="00F6486A" w:rsidRPr="009D411F">
        <w:t>蘇頌撰。書成於公元</w:t>
      </w:r>
      <w:r w:rsidR="00F6486A" w:rsidRPr="009D411F">
        <w:t>1061</w:t>
      </w:r>
      <w:r w:rsidR="00F6486A" w:rsidRPr="009D411F">
        <w:t>年。</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瘍醫大全</w:t>
      </w:r>
      <w:r w:rsidRPr="00290895">
        <w:rPr>
          <w:rStyle w:val="afffffd"/>
          <w:rFonts w:hint="eastAsia"/>
        </w:rPr>
        <w:t>】</w:t>
      </w:r>
      <w:r w:rsidR="00F6486A" w:rsidRPr="009D411F">
        <w:t>四十卷。清</w:t>
      </w:r>
      <w:r w:rsidRPr="009D411F">
        <w:rPr>
          <w:rFonts w:hint="eastAsia"/>
        </w:rPr>
        <w:t>．</w:t>
      </w:r>
      <w:r w:rsidR="00F6486A" w:rsidRPr="009D411F">
        <w:t>顧世澄撰。是一部資料比較豐富的外科參考書。</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周書</w:t>
      </w:r>
      <w:r w:rsidRPr="00290895">
        <w:rPr>
          <w:rStyle w:val="afffffd"/>
          <w:rFonts w:hint="eastAsia"/>
        </w:rPr>
        <w:t>】</w:t>
      </w:r>
      <w:r w:rsidR="00F6486A" w:rsidRPr="009D411F">
        <w:t>《尚書》組成部分。相傳是記載周代史事之書。本書所引</w:t>
      </w:r>
      <w:r w:rsidR="00A80E59" w:rsidRPr="009D411F">
        <w:rPr>
          <w:rFonts w:hint="eastAsia"/>
        </w:rPr>
        <w:t>，</w:t>
      </w:r>
      <w:r w:rsidR="00F6486A" w:rsidRPr="009D411F">
        <w:t>當指唐</w:t>
      </w:r>
      <w:r w:rsidRPr="009D411F">
        <w:rPr>
          <w:rFonts w:hint="eastAsia"/>
        </w:rPr>
        <w:t>．</w:t>
      </w:r>
      <w:r w:rsidR="00F6486A" w:rsidRPr="009D411F">
        <w:t>令孤德</w:t>
      </w:r>
      <w:r w:rsidR="00F6486A" w:rsidRPr="009D411F">
        <w:rPr>
          <w:rFonts w:hint="eastAsia"/>
        </w:rPr>
        <w:t>棻等撰的《周書》，</w:t>
      </w:r>
      <w:r w:rsidR="00364366" w:rsidRPr="009D411F">
        <w:rPr>
          <w:rFonts w:hint="eastAsia"/>
        </w:rPr>
        <w:t>係</w:t>
      </w:r>
      <w:r w:rsidR="00F6486A" w:rsidRPr="009D411F">
        <w:rPr>
          <w:rFonts w:hint="eastAsia"/>
        </w:rPr>
        <w:t>紀傳體北周史，成書於貞觀十年（公元</w:t>
      </w:r>
      <w:r w:rsidR="00F6486A" w:rsidRPr="009D411F">
        <w:t>636</w:t>
      </w:r>
      <w:r w:rsidR="00F6486A" w:rsidRPr="009D411F">
        <w:t>年），五十卷。</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國語傳</w:t>
      </w:r>
      <w:r w:rsidRPr="00290895">
        <w:rPr>
          <w:rStyle w:val="afffffd"/>
          <w:rFonts w:hint="eastAsia"/>
        </w:rPr>
        <w:t>】</w:t>
      </w:r>
      <w:r w:rsidR="00F6486A" w:rsidRPr="009D411F">
        <w:t>為春秋時左丘明著。二十一卷。以記西</w:t>
      </w:r>
      <w:r w:rsidRPr="009D411F">
        <w:rPr>
          <w:rFonts w:hint="eastAsia"/>
        </w:rPr>
        <w:t>周</w:t>
      </w:r>
      <w:r w:rsidR="00F6486A" w:rsidRPr="009D411F">
        <w:t>末年和春秋時期周魯等國貴族</w:t>
      </w:r>
      <w:r w:rsidR="00F6486A" w:rsidRPr="009D411F">
        <w:rPr>
          <w:rFonts w:hint="eastAsia"/>
        </w:rPr>
        <w:t>的言論為主。</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明皇雜錄</w:t>
      </w:r>
      <w:r w:rsidRPr="00290895">
        <w:rPr>
          <w:rStyle w:val="afffffd"/>
          <w:rFonts w:hint="eastAsia"/>
        </w:rPr>
        <w:t>】</w:t>
      </w:r>
      <w:r w:rsidR="00F6486A" w:rsidRPr="009D411F">
        <w:t>二卷</w:t>
      </w:r>
      <w:r w:rsidRPr="009D411F">
        <w:rPr>
          <w:rFonts w:hint="eastAsia"/>
        </w:rPr>
        <w:t>。</w:t>
      </w:r>
      <w:r w:rsidR="00F6486A" w:rsidRPr="009D411F">
        <w:t>別錄一卷</w:t>
      </w:r>
      <w:r w:rsidRPr="009D411F">
        <w:rPr>
          <w:rFonts w:hint="eastAsia"/>
        </w:rPr>
        <w:t>。</w:t>
      </w:r>
      <w:r w:rsidR="00F6486A" w:rsidRPr="009D411F">
        <w:t>唐</w:t>
      </w:r>
      <w:r w:rsidRPr="009D411F">
        <w:rPr>
          <w:rFonts w:hint="eastAsia"/>
        </w:rPr>
        <w:t>．</w:t>
      </w:r>
      <w:r w:rsidR="00F6486A" w:rsidRPr="009D411F">
        <w:t>鄭處海撰。所記多為唐玄宗軼事，故名。</w:t>
      </w:r>
    </w:p>
    <w:p w:rsidR="00F6486A" w:rsidRDefault="00F6486A" w:rsidP="007A0E49">
      <w:pPr>
        <w:pStyle w:val="afffff9"/>
        <w:spacing w:before="120" w:after="120"/>
      </w:pPr>
      <w:r>
        <w:t>九畫</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脈經</w:t>
      </w:r>
      <w:r w:rsidRPr="00290895">
        <w:rPr>
          <w:rStyle w:val="afffffd"/>
          <w:rFonts w:hint="eastAsia"/>
        </w:rPr>
        <w:t>】</w:t>
      </w:r>
      <w:r w:rsidR="00F6486A" w:rsidRPr="009D411F">
        <w:t>西晉</w:t>
      </w:r>
      <w:r w:rsidRPr="009D411F">
        <w:rPr>
          <w:rFonts w:hint="eastAsia"/>
        </w:rPr>
        <w:t>．</w:t>
      </w:r>
      <w:r w:rsidR="00F6486A" w:rsidRPr="009D411F">
        <w:t>王叔和撰於公元三世紀。是我國現存最早的脈學專著。</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保命集</w:t>
      </w:r>
      <w:r w:rsidRPr="00290895">
        <w:rPr>
          <w:rStyle w:val="afffffd"/>
          <w:rFonts w:hint="eastAsia"/>
        </w:rPr>
        <w:t>】</w:t>
      </w:r>
      <w:r w:rsidR="00F6486A" w:rsidRPr="009D411F">
        <w:t>即《素問病機氣宜保命集》。三卷，金</w:t>
      </w:r>
      <w:r w:rsidRPr="009D411F">
        <w:rPr>
          <w:rFonts w:hint="eastAsia"/>
        </w:rPr>
        <w:t>．</w:t>
      </w:r>
      <w:r w:rsidR="00F6486A" w:rsidRPr="009D411F">
        <w:t>劉元素撰於</w:t>
      </w:r>
      <w:r w:rsidR="00F6486A" w:rsidRPr="009D411F">
        <w:t>1186</w:t>
      </w:r>
      <w:r w:rsidR="00F6486A" w:rsidRPr="009D411F">
        <w:t>年</w:t>
      </w:r>
      <w:r w:rsidRPr="009D411F">
        <w:rPr>
          <w:rFonts w:hint="eastAsia"/>
        </w:rPr>
        <w:t>。</w:t>
      </w:r>
      <w:r w:rsidR="00364366" w:rsidRPr="009D411F">
        <w:t>係</w:t>
      </w:r>
      <w:r w:rsidR="00F6486A" w:rsidRPr="009D411F">
        <w:t>作者於晚</w:t>
      </w:r>
      <w:r w:rsidR="00F6486A" w:rsidRPr="009D411F">
        <w:rPr>
          <w:rFonts w:hint="eastAsia"/>
        </w:rPr>
        <w:t>年總結其臨床心得之作</w:t>
      </w:r>
      <w:r w:rsidRPr="009D411F">
        <w:rPr>
          <w:rFonts w:hint="eastAsia"/>
        </w:rPr>
        <w:t>。</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保幼大全</w:t>
      </w:r>
      <w:r w:rsidRPr="00290895">
        <w:rPr>
          <w:rStyle w:val="afffffd"/>
          <w:rFonts w:hint="eastAsia"/>
        </w:rPr>
        <w:t>】</w:t>
      </w:r>
      <w:r w:rsidR="00F6486A" w:rsidRPr="009D411F">
        <w:t>即《小兒衛生總微論方》。二十卷。不著撰者。刊於</w:t>
      </w:r>
      <w:r w:rsidR="00F6486A" w:rsidRPr="009D411F">
        <w:t>1156</w:t>
      </w:r>
      <w:r w:rsidR="00F6486A" w:rsidRPr="009D411F">
        <w:t>年。</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說文</w:t>
      </w:r>
      <w:r w:rsidRPr="00290895">
        <w:rPr>
          <w:rStyle w:val="afffffd"/>
          <w:rFonts w:hint="eastAsia"/>
        </w:rPr>
        <w:t>】</w:t>
      </w:r>
      <w:r w:rsidR="00F6486A" w:rsidRPr="009D411F">
        <w:t>即《說文解字》。東漢</w:t>
      </w:r>
      <w:r w:rsidRPr="009D411F">
        <w:rPr>
          <w:rFonts w:hint="eastAsia"/>
        </w:rPr>
        <w:t>．</w:t>
      </w:r>
      <w:r w:rsidR="00F6486A" w:rsidRPr="009D411F">
        <w:t>許慎編纂。是我國最早的一部字典。</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活人書</w:t>
      </w:r>
      <w:r w:rsidRPr="00290895">
        <w:rPr>
          <w:rStyle w:val="afffffd"/>
          <w:rFonts w:hint="eastAsia"/>
        </w:rPr>
        <w:t>】</w:t>
      </w:r>
      <w:r w:rsidR="00F6486A" w:rsidRPr="009D411F">
        <w:t>即《傷寒活人書》</w:t>
      </w:r>
      <w:r w:rsidRPr="009D411F">
        <w:rPr>
          <w:rFonts w:hint="eastAsia"/>
        </w:rPr>
        <w:t>。</w:t>
      </w:r>
      <w:r w:rsidR="00F6486A" w:rsidRPr="009D411F">
        <w:t>宋</w:t>
      </w:r>
      <w:r w:rsidRPr="009D411F">
        <w:rPr>
          <w:rFonts w:hint="eastAsia"/>
        </w:rPr>
        <w:t>．</w:t>
      </w:r>
      <w:r w:rsidR="00F6486A" w:rsidRPr="009D411F">
        <w:t>朱肱著。</w:t>
      </w:r>
    </w:p>
    <w:p w:rsidR="00F6486A" w:rsidRPr="009D411F" w:rsidRDefault="009207D1" w:rsidP="004438E7">
      <w:pPr>
        <w:pStyle w:val="afffff8"/>
        <w:spacing w:after="120"/>
        <w:ind w:firstLine="620"/>
      </w:pPr>
      <w:r w:rsidRPr="00290895">
        <w:rPr>
          <w:rStyle w:val="afffffd"/>
          <w:rFonts w:hint="eastAsia"/>
        </w:rPr>
        <w:t>【</w:t>
      </w:r>
      <w:r w:rsidR="00F6486A" w:rsidRPr="00290895">
        <w:rPr>
          <w:rStyle w:val="afffffd"/>
        </w:rPr>
        <w:t>活人大全</w:t>
      </w:r>
      <w:r w:rsidRPr="00290895">
        <w:rPr>
          <w:rStyle w:val="afffffd"/>
          <w:rFonts w:hint="eastAsia"/>
        </w:rPr>
        <w:t>】</w:t>
      </w:r>
      <w:r w:rsidR="00F6486A" w:rsidRPr="009D411F">
        <w:t>黃炫撰。日本</w:t>
      </w:r>
      <w:r w:rsidRPr="009D411F">
        <w:rPr>
          <w:rFonts w:hint="eastAsia"/>
        </w:rPr>
        <w:t>．</w:t>
      </w:r>
      <w:r w:rsidR="00F6486A" w:rsidRPr="009D411F">
        <w:t>丹波元簡《傷寒論輯義》所引書目之一見《皇漢醫學</w:t>
      </w:r>
      <w:r w:rsidR="00F6486A" w:rsidRPr="009D411F">
        <w:rPr>
          <w:rFonts w:hint="eastAsia"/>
        </w:rPr>
        <w:t>叢書》。</w:t>
      </w:r>
    </w:p>
    <w:p w:rsidR="00F6486A" w:rsidRPr="009D411F" w:rsidRDefault="006F0D9E" w:rsidP="004438E7">
      <w:pPr>
        <w:pStyle w:val="afffff8"/>
        <w:spacing w:after="120"/>
        <w:ind w:firstLine="620"/>
      </w:pPr>
      <w:r w:rsidRPr="00290895">
        <w:rPr>
          <w:rStyle w:val="afffffd"/>
          <w:rFonts w:hint="eastAsia"/>
        </w:rPr>
        <w:t>【</w:t>
      </w:r>
      <w:r w:rsidR="00F6486A" w:rsidRPr="00290895">
        <w:rPr>
          <w:rStyle w:val="afffffd"/>
        </w:rPr>
        <w:t>濟陽綱目</w:t>
      </w:r>
      <w:r w:rsidRPr="00290895">
        <w:rPr>
          <w:rStyle w:val="afffffd"/>
          <w:rFonts w:hint="eastAsia"/>
        </w:rPr>
        <w:t>】</w:t>
      </w:r>
      <w:r w:rsidR="00F6486A" w:rsidRPr="009D411F">
        <w:t>綜合性醫書。一百零八卷。明武之望撰於</w:t>
      </w:r>
      <w:r w:rsidR="00F6486A" w:rsidRPr="009D411F">
        <w:t>1626</w:t>
      </w:r>
      <w:r w:rsidR="00F6486A" w:rsidRPr="009D411F">
        <w:t>年。其內容包括內科雜</w:t>
      </w:r>
      <w:r w:rsidR="00F6486A" w:rsidRPr="009D411F">
        <w:rPr>
          <w:rFonts w:hint="eastAsia"/>
        </w:rPr>
        <w:t>病、外科、傷科、五官、口齒等病</w:t>
      </w:r>
      <w:r w:rsidR="003A4FE5" w:rsidRPr="009D411F">
        <w:rPr>
          <w:rFonts w:hint="eastAsia"/>
        </w:rPr>
        <w:t>證</w:t>
      </w:r>
      <w:r w:rsidR="00F6486A" w:rsidRPr="009D411F">
        <w:rPr>
          <w:rFonts w:hint="eastAsia"/>
        </w:rPr>
        <w:t>。</w:t>
      </w:r>
    </w:p>
    <w:p w:rsidR="00F6486A" w:rsidRPr="009D411F" w:rsidRDefault="006F0D9E" w:rsidP="004438E7">
      <w:pPr>
        <w:pStyle w:val="afffff8"/>
        <w:spacing w:after="120"/>
        <w:ind w:firstLine="620"/>
      </w:pPr>
      <w:r w:rsidRPr="00290895">
        <w:rPr>
          <w:rStyle w:val="afffffd"/>
          <w:rFonts w:hint="eastAsia"/>
        </w:rPr>
        <w:t>【</w:t>
      </w:r>
      <w:r w:rsidR="00F6486A" w:rsidRPr="00290895">
        <w:rPr>
          <w:rStyle w:val="afffffd"/>
        </w:rPr>
        <w:t>濟生方</w:t>
      </w:r>
      <w:r w:rsidRPr="00290895">
        <w:rPr>
          <w:rStyle w:val="afffffd"/>
          <w:rFonts w:hint="eastAsia"/>
        </w:rPr>
        <w:t>】</w:t>
      </w:r>
      <w:r w:rsidR="00F6486A" w:rsidRPr="009D411F">
        <w:t>方書</w:t>
      </w:r>
      <w:r w:rsidRPr="009D411F">
        <w:rPr>
          <w:rFonts w:hint="eastAsia"/>
        </w:rPr>
        <w:t>，</w:t>
      </w:r>
      <w:r w:rsidR="00F6486A" w:rsidRPr="009D411F">
        <w:t>又名《嚴氏濟生方》。十卷。宋</w:t>
      </w:r>
      <w:r w:rsidRPr="009D411F">
        <w:rPr>
          <w:rFonts w:hint="eastAsia"/>
        </w:rPr>
        <w:t>．</w:t>
      </w:r>
      <w:r w:rsidR="00F6486A" w:rsidRPr="009D411F">
        <w:t>嚴用和撰於</w:t>
      </w:r>
      <w:r w:rsidR="00F6486A" w:rsidRPr="009D411F">
        <w:t>1253</w:t>
      </w:r>
      <w:r w:rsidR="00F6486A" w:rsidRPr="009D411F">
        <w:t>年。共收載</w:t>
      </w:r>
      <w:r w:rsidR="00F6486A" w:rsidRPr="009D411F">
        <w:t>450</w:t>
      </w:r>
      <w:r w:rsidR="00F6486A" w:rsidRPr="009D411F">
        <w:rPr>
          <w:rFonts w:hint="eastAsia"/>
        </w:rPr>
        <w:t>方。選方多經作者試用，切於實用。</w:t>
      </w:r>
    </w:p>
    <w:p w:rsidR="00F6486A" w:rsidRPr="009D411F" w:rsidRDefault="006F0D9E" w:rsidP="004438E7">
      <w:pPr>
        <w:pStyle w:val="afffff8"/>
        <w:spacing w:after="120"/>
        <w:ind w:firstLine="620"/>
      </w:pPr>
      <w:r w:rsidRPr="00290895">
        <w:rPr>
          <w:rStyle w:val="afffffd"/>
          <w:rFonts w:hint="eastAsia"/>
        </w:rPr>
        <w:t>【</w:t>
      </w:r>
      <w:r w:rsidR="00694309" w:rsidRPr="00290895">
        <w:rPr>
          <w:rStyle w:val="afffffd"/>
        </w:rPr>
        <w:t>濟</w:t>
      </w:r>
      <w:r w:rsidRPr="00290895">
        <w:rPr>
          <w:rStyle w:val="afffffd"/>
          <w:rFonts w:hint="eastAsia"/>
        </w:rPr>
        <w:t>陰</w:t>
      </w:r>
      <w:r w:rsidR="00694309" w:rsidRPr="00290895">
        <w:rPr>
          <w:rStyle w:val="afffffd"/>
        </w:rPr>
        <w:t>綱目</w:t>
      </w:r>
      <w:r w:rsidRPr="00290895">
        <w:rPr>
          <w:rStyle w:val="afffffd"/>
          <w:rFonts w:hint="eastAsia"/>
        </w:rPr>
        <w:t>】</w:t>
      </w:r>
      <w:r w:rsidR="00F6486A" w:rsidRPr="009D411F">
        <w:t>婦科醫著。五卷。明</w:t>
      </w:r>
      <w:r w:rsidRPr="009D411F">
        <w:rPr>
          <w:rFonts w:hint="eastAsia"/>
        </w:rPr>
        <w:t>．</w:t>
      </w:r>
      <w:r w:rsidR="00F6486A" w:rsidRPr="009D411F">
        <w:t>武之望撰，刊於</w:t>
      </w:r>
      <w:r w:rsidR="00F6486A" w:rsidRPr="009D411F">
        <w:t>1620</w:t>
      </w:r>
      <w:r w:rsidR="00F6486A" w:rsidRPr="009D411F">
        <w:t>年。該書</w:t>
      </w:r>
      <w:r w:rsidR="008D5FCF" w:rsidRPr="009D411F">
        <w:t>採</w:t>
      </w:r>
      <w:r w:rsidR="00F6486A" w:rsidRPr="009D411F">
        <w:t>摭豐富、分類詳</w:t>
      </w:r>
      <w:r w:rsidR="00F6486A" w:rsidRPr="009D411F">
        <w:rPr>
          <w:rFonts w:hint="eastAsia"/>
        </w:rPr>
        <w:t>細、選方實用，對後世有一定影響。</w:t>
      </w:r>
    </w:p>
    <w:p w:rsidR="00F6486A" w:rsidRPr="009D411F" w:rsidRDefault="006F0D9E" w:rsidP="004438E7">
      <w:pPr>
        <w:pStyle w:val="afffff8"/>
        <w:spacing w:after="120"/>
        <w:ind w:firstLine="620"/>
      </w:pPr>
      <w:r w:rsidRPr="00290895">
        <w:rPr>
          <w:rStyle w:val="afffffd"/>
          <w:rFonts w:hint="eastAsia"/>
        </w:rPr>
        <w:t>【</w:t>
      </w:r>
      <w:r w:rsidR="00F6486A" w:rsidRPr="00290895">
        <w:rPr>
          <w:rStyle w:val="afffffd"/>
        </w:rPr>
        <w:t>潔古家</w:t>
      </w:r>
      <w:r w:rsidR="00290895" w:rsidRPr="00290895">
        <w:rPr>
          <w:rStyle w:val="afffffd"/>
          <w:rFonts w:hint="eastAsia"/>
        </w:rPr>
        <w:t>珍</w:t>
      </w:r>
      <w:r w:rsidRPr="00290895">
        <w:rPr>
          <w:rStyle w:val="afffffd"/>
          <w:rFonts w:hint="eastAsia"/>
        </w:rPr>
        <w:t>】</w:t>
      </w:r>
      <w:r w:rsidR="00F6486A" w:rsidRPr="009D411F">
        <w:t>綜合性醫書。金．張元素撰</w:t>
      </w:r>
      <w:r w:rsidRPr="009D411F">
        <w:rPr>
          <w:rFonts w:hint="eastAsia"/>
        </w:rPr>
        <w:t>。</w:t>
      </w:r>
    </w:p>
    <w:p w:rsidR="00F6486A" w:rsidRPr="009D411F" w:rsidRDefault="006F0D9E" w:rsidP="004438E7">
      <w:pPr>
        <w:pStyle w:val="afffff8"/>
        <w:spacing w:after="120"/>
        <w:ind w:firstLine="620"/>
      </w:pPr>
      <w:r w:rsidRPr="00290895">
        <w:rPr>
          <w:rStyle w:val="afffffd"/>
          <w:rFonts w:hint="eastAsia"/>
        </w:rPr>
        <w:lastRenderedPageBreak/>
        <w:t>【</w:t>
      </w:r>
      <w:r w:rsidR="00F6486A" w:rsidRPr="00290895">
        <w:rPr>
          <w:rStyle w:val="afffffd"/>
        </w:rPr>
        <w:t>洗冤錄</w:t>
      </w:r>
      <w:r w:rsidRPr="00290895">
        <w:rPr>
          <w:rStyle w:val="afffffd"/>
          <w:rFonts w:hint="eastAsia"/>
        </w:rPr>
        <w:t>】</w:t>
      </w:r>
      <w:r w:rsidR="00F6486A" w:rsidRPr="009D411F">
        <w:t>即《洗冤集錄》</w:t>
      </w:r>
      <w:r w:rsidRPr="009D411F">
        <w:rPr>
          <w:rFonts w:hint="eastAsia"/>
        </w:rPr>
        <w:t>。</w:t>
      </w:r>
      <w:r w:rsidR="00F6486A" w:rsidRPr="009D411F">
        <w:t>法醫學著作。宋</w:t>
      </w:r>
      <w:r w:rsidRPr="009D411F">
        <w:rPr>
          <w:rFonts w:hint="eastAsia"/>
        </w:rPr>
        <w:t>．</w:t>
      </w:r>
      <w:r w:rsidR="00F6486A" w:rsidRPr="009D411F">
        <w:t>宋慈撰。刊</w:t>
      </w:r>
      <w:r w:rsidR="00CF5B35" w:rsidRPr="009D411F">
        <w:t>於</w:t>
      </w:r>
      <w:r w:rsidR="00F6486A" w:rsidRPr="009D411F">
        <w:t>1247</w:t>
      </w:r>
      <w:r w:rsidR="00F6486A" w:rsidRPr="009D411F">
        <w:t>年</w:t>
      </w:r>
      <w:r w:rsidRPr="009D411F">
        <w:rPr>
          <w:rFonts w:hint="eastAsia"/>
        </w:rPr>
        <w:t>。</w:t>
      </w:r>
    </w:p>
    <w:p w:rsidR="00F6486A" w:rsidRPr="009D411F" w:rsidRDefault="006F0D9E" w:rsidP="004438E7">
      <w:pPr>
        <w:pStyle w:val="afffff8"/>
        <w:spacing w:after="120"/>
        <w:ind w:firstLine="620"/>
      </w:pPr>
      <w:r w:rsidRPr="00290895">
        <w:rPr>
          <w:rStyle w:val="afffffd"/>
          <w:rFonts w:hint="eastAsia"/>
        </w:rPr>
        <w:t>【</w:t>
      </w:r>
      <w:r w:rsidR="00F6486A" w:rsidRPr="00290895">
        <w:rPr>
          <w:rStyle w:val="afffffd"/>
        </w:rPr>
        <w:t>總病論</w:t>
      </w:r>
      <w:r w:rsidRPr="00290895">
        <w:rPr>
          <w:rStyle w:val="afffffd"/>
          <w:rFonts w:hint="eastAsia"/>
        </w:rPr>
        <w:t>】</w:t>
      </w:r>
      <w:r w:rsidR="00F6486A" w:rsidRPr="009D411F">
        <w:t>即《傷寒總病論》。宋．龐安時約撰</w:t>
      </w:r>
      <w:r w:rsidR="00CF5B35" w:rsidRPr="009D411F">
        <w:t>於</w:t>
      </w:r>
      <w:r w:rsidR="00F6486A" w:rsidRPr="009D411F">
        <w:t>11</w:t>
      </w:r>
      <w:r w:rsidRPr="009D411F">
        <w:rPr>
          <w:rFonts w:hint="eastAsia"/>
        </w:rPr>
        <w:t>00</w:t>
      </w:r>
      <w:r w:rsidR="00F6486A" w:rsidRPr="009D411F">
        <w:t>年。是一部研究《傷寒論》較早而有相當影響的著作。</w:t>
      </w:r>
    </w:p>
    <w:p w:rsidR="00F6486A" w:rsidRPr="009D411F" w:rsidRDefault="006F0D9E" w:rsidP="004438E7">
      <w:pPr>
        <w:pStyle w:val="afffff8"/>
        <w:spacing w:after="120"/>
        <w:ind w:firstLine="620"/>
      </w:pPr>
      <w:r w:rsidRPr="00775662">
        <w:rPr>
          <w:rStyle w:val="afffffd"/>
          <w:rFonts w:hint="eastAsia"/>
        </w:rPr>
        <w:t>【</w:t>
      </w:r>
      <w:r w:rsidR="00F6486A" w:rsidRPr="00775662">
        <w:rPr>
          <w:rStyle w:val="afffffd"/>
        </w:rPr>
        <w:t>前漢書</w:t>
      </w:r>
      <w:r w:rsidRPr="00775662">
        <w:rPr>
          <w:rStyle w:val="afffffd"/>
          <w:rFonts w:hint="eastAsia"/>
        </w:rPr>
        <w:t>】</w:t>
      </w:r>
      <w:r w:rsidR="00F6486A" w:rsidRPr="009D411F">
        <w:t>即《漢書》。東漢．班固撰。一百篇，分一百二十卷。是我國第一部紀傳</w:t>
      </w:r>
      <w:r w:rsidR="00E371DF" w:rsidRPr="009D411F">
        <w:t>體</w:t>
      </w:r>
      <w:r w:rsidR="00F6486A" w:rsidRPr="009D411F">
        <w:t>斷代史。</w:t>
      </w:r>
    </w:p>
    <w:p w:rsidR="00F6486A" w:rsidRPr="009D411F" w:rsidRDefault="006F0D9E" w:rsidP="004438E7">
      <w:pPr>
        <w:pStyle w:val="afffff8"/>
        <w:spacing w:after="120"/>
        <w:ind w:firstLine="620"/>
      </w:pPr>
      <w:r w:rsidRPr="00775662">
        <w:rPr>
          <w:rStyle w:val="afffffd"/>
          <w:rFonts w:hint="eastAsia"/>
        </w:rPr>
        <w:t>【</w:t>
      </w:r>
      <w:r w:rsidR="00F6486A" w:rsidRPr="00775662">
        <w:rPr>
          <w:rStyle w:val="afffffd"/>
        </w:rPr>
        <w:t>類聚方廣義</w:t>
      </w:r>
      <w:r w:rsidRPr="00775662">
        <w:rPr>
          <w:rStyle w:val="afffffd"/>
          <w:rFonts w:hint="eastAsia"/>
        </w:rPr>
        <w:t>】</w:t>
      </w:r>
      <w:r w:rsidR="00F6486A" w:rsidRPr="009D411F">
        <w:t>日本</w:t>
      </w:r>
      <w:r w:rsidRPr="009D411F">
        <w:rPr>
          <w:rFonts w:hint="eastAsia"/>
        </w:rPr>
        <w:t>．</w:t>
      </w:r>
      <w:r w:rsidR="00F6486A" w:rsidRPr="009D411F">
        <w:t>尾</w:t>
      </w:r>
      <w:r w:rsidR="00364366" w:rsidRPr="009D411F">
        <w:t>臺</w:t>
      </w:r>
      <w:r w:rsidR="00F6486A" w:rsidRPr="009D411F">
        <w:t>榕堂撰</w:t>
      </w:r>
      <w:r w:rsidR="00CF5B35" w:rsidRPr="009D411F">
        <w:t>於</w:t>
      </w:r>
      <w:r w:rsidR="00F6486A" w:rsidRPr="009D411F">
        <w:t>1762</w:t>
      </w:r>
      <w:r w:rsidR="00F6486A" w:rsidRPr="009D411F">
        <w:t>年。</w:t>
      </w:r>
    </w:p>
    <w:p w:rsidR="00F6486A" w:rsidRPr="009D411F" w:rsidRDefault="006F0D9E" w:rsidP="004438E7">
      <w:pPr>
        <w:pStyle w:val="afffff8"/>
        <w:spacing w:after="120"/>
        <w:ind w:firstLine="620"/>
      </w:pPr>
      <w:r w:rsidRPr="00775662">
        <w:rPr>
          <w:rStyle w:val="afffffd"/>
          <w:rFonts w:hint="eastAsia"/>
        </w:rPr>
        <w:t>【</w:t>
      </w:r>
      <w:r w:rsidR="00F6486A" w:rsidRPr="00775662">
        <w:rPr>
          <w:rStyle w:val="afffffd"/>
        </w:rPr>
        <w:t>類方</w:t>
      </w:r>
      <w:r w:rsidRPr="00775662">
        <w:rPr>
          <w:rStyle w:val="afffffd"/>
          <w:rFonts w:hint="eastAsia"/>
        </w:rPr>
        <w:t>準</w:t>
      </w:r>
      <w:r w:rsidR="00F6486A" w:rsidRPr="00775662">
        <w:rPr>
          <w:rStyle w:val="afffffd"/>
        </w:rPr>
        <w:t>繩</w:t>
      </w:r>
      <w:r w:rsidRPr="00775662">
        <w:rPr>
          <w:rStyle w:val="afffffd"/>
          <w:rFonts w:hint="eastAsia"/>
        </w:rPr>
        <w:t>】</w:t>
      </w:r>
      <w:r w:rsidR="00F6486A" w:rsidRPr="009D411F">
        <w:t>又名《雜病</w:t>
      </w:r>
      <w:r w:rsidR="003A4FE5" w:rsidRPr="009D411F">
        <w:t>證</w:t>
      </w:r>
      <w:r w:rsidR="00F6486A" w:rsidRPr="009D411F">
        <w:t>治類方》、《類方》、《</w:t>
      </w:r>
      <w:smartTag w:uri="urn:schemas-microsoft-com:office:smarttags" w:element="PersonName">
        <w:smartTagPr>
          <w:attr w:name="ProductID" w:val="王損庵"/>
        </w:smartTagPr>
        <w:r w:rsidR="00F6486A" w:rsidRPr="009D411F">
          <w:t>王損庵</w:t>
        </w:r>
      </w:smartTag>
      <w:r w:rsidR="00F6486A" w:rsidRPr="009D411F">
        <w:t>先生類方》。八卷。明</w:t>
      </w:r>
      <w:r w:rsidRPr="009D411F">
        <w:rPr>
          <w:rFonts w:hint="eastAsia"/>
        </w:rPr>
        <w:t>．</w:t>
      </w:r>
      <w:r w:rsidR="00F6486A" w:rsidRPr="009D411F">
        <w:rPr>
          <w:rFonts w:hint="eastAsia"/>
        </w:rPr>
        <w:t>王肯堂輯。該書是《</w:t>
      </w:r>
      <w:r w:rsidR="003A4FE5" w:rsidRPr="009D411F">
        <w:rPr>
          <w:rFonts w:hint="eastAsia"/>
        </w:rPr>
        <w:t>證</w:t>
      </w:r>
      <w:r w:rsidR="00F6486A" w:rsidRPr="009D411F">
        <w:rPr>
          <w:rFonts w:hint="eastAsia"/>
        </w:rPr>
        <w:t>治准繩》的一</w:t>
      </w:r>
      <w:r w:rsidR="00154871" w:rsidRPr="009D411F">
        <w:rPr>
          <w:rFonts w:hint="eastAsia"/>
        </w:rPr>
        <w:t>種</w:t>
      </w:r>
      <w:r w:rsidR="00F6486A" w:rsidRPr="009D411F">
        <w:rPr>
          <w:rFonts w:hint="eastAsia"/>
        </w:rPr>
        <w:t>。</w:t>
      </w:r>
    </w:p>
    <w:p w:rsidR="00F6486A" w:rsidRPr="009D411F" w:rsidRDefault="006F0D9E" w:rsidP="004438E7">
      <w:pPr>
        <w:pStyle w:val="afffff8"/>
        <w:spacing w:after="120"/>
        <w:ind w:firstLine="620"/>
      </w:pPr>
      <w:r w:rsidRPr="00775662">
        <w:rPr>
          <w:rStyle w:val="afffffd"/>
          <w:rFonts w:hint="eastAsia"/>
        </w:rPr>
        <w:t>【</w:t>
      </w:r>
      <w:r w:rsidR="00F6486A" w:rsidRPr="00775662">
        <w:rPr>
          <w:rStyle w:val="afffffd"/>
        </w:rPr>
        <w:t>宣明論</w:t>
      </w:r>
      <w:r w:rsidRPr="00775662">
        <w:rPr>
          <w:rStyle w:val="afffffd"/>
          <w:rFonts w:hint="eastAsia"/>
        </w:rPr>
        <w:t>】</w:t>
      </w:r>
      <w:r w:rsidR="00F6486A" w:rsidRPr="009D411F">
        <w:t>即《黃帝素問宣明論方》，又名《宣明論方》。金</w:t>
      </w:r>
      <w:r w:rsidRPr="009D411F">
        <w:rPr>
          <w:rFonts w:hint="eastAsia"/>
        </w:rPr>
        <w:t>．</w:t>
      </w:r>
      <w:r w:rsidR="00F6486A" w:rsidRPr="009D411F">
        <w:t>劉元素撰</w:t>
      </w:r>
      <w:r w:rsidR="00CF5B35" w:rsidRPr="009D411F">
        <w:t>於</w:t>
      </w:r>
      <w:r w:rsidR="00F6486A" w:rsidRPr="009D411F">
        <w:t>1172</w:t>
      </w:r>
      <w:r w:rsidR="00F6486A" w:rsidRPr="009D411F">
        <w:t>年。</w:t>
      </w:r>
    </w:p>
    <w:p w:rsidR="00F6486A" w:rsidRPr="009D411F" w:rsidRDefault="006F0D9E" w:rsidP="004438E7">
      <w:pPr>
        <w:pStyle w:val="afffff8"/>
        <w:spacing w:after="120"/>
        <w:ind w:firstLine="620"/>
      </w:pPr>
      <w:r w:rsidRPr="00775662">
        <w:rPr>
          <w:rStyle w:val="afffffd"/>
          <w:rFonts w:hint="eastAsia"/>
        </w:rPr>
        <w:t>【</w:t>
      </w:r>
      <w:r w:rsidR="00F6486A" w:rsidRPr="00775662">
        <w:rPr>
          <w:rStyle w:val="afffffd"/>
        </w:rPr>
        <w:t>施氏續易簡方</w:t>
      </w:r>
      <w:r w:rsidRPr="00775662">
        <w:rPr>
          <w:rStyle w:val="afffffd"/>
          <w:rFonts w:hint="eastAsia"/>
        </w:rPr>
        <w:t>】</w:t>
      </w:r>
      <w:r w:rsidR="00F6486A" w:rsidRPr="009D411F">
        <w:t>方書。即《續易簡方論》。六卷。宋</w:t>
      </w:r>
      <w:r w:rsidRPr="009D411F">
        <w:rPr>
          <w:rFonts w:hint="eastAsia"/>
        </w:rPr>
        <w:t>．</w:t>
      </w:r>
      <w:r w:rsidR="00F6486A" w:rsidRPr="009D411F">
        <w:t>施發撰</w:t>
      </w:r>
      <w:r w:rsidR="00CF5B35" w:rsidRPr="009D411F">
        <w:t>於</w:t>
      </w:r>
      <w:r w:rsidR="00F6486A" w:rsidRPr="009D411F">
        <w:t>1243</w:t>
      </w:r>
      <w:r w:rsidR="00F6486A" w:rsidRPr="009D411F">
        <w:t>年。是王碩《易簡方》的續編。</w:t>
      </w:r>
    </w:p>
    <w:p w:rsidR="00F6486A" w:rsidRPr="009D411F" w:rsidRDefault="006F0D9E" w:rsidP="004438E7">
      <w:pPr>
        <w:pStyle w:val="afffff8"/>
        <w:spacing w:after="120"/>
        <w:ind w:firstLine="620"/>
      </w:pPr>
      <w:r w:rsidRPr="00775662">
        <w:rPr>
          <w:rStyle w:val="afffffd"/>
          <w:rFonts w:hint="eastAsia"/>
        </w:rPr>
        <w:t>【</w:t>
      </w:r>
      <w:r w:rsidR="00F6486A" w:rsidRPr="00775662">
        <w:rPr>
          <w:rStyle w:val="afffffd"/>
        </w:rPr>
        <w:t>神農本經</w:t>
      </w:r>
      <w:r w:rsidRPr="00775662">
        <w:rPr>
          <w:rStyle w:val="afffffd"/>
          <w:rFonts w:hint="eastAsia"/>
        </w:rPr>
        <w:t>】</w:t>
      </w:r>
      <w:r w:rsidR="00F6486A" w:rsidRPr="009D411F">
        <w:t>即《神農本草經》，簡稱《本草經》、《本經》，是我國最早的藥物學</w:t>
      </w:r>
      <w:r w:rsidR="00F6486A" w:rsidRPr="009D411F">
        <w:rPr>
          <w:rFonts w:hint="eastAsia"/>
        </w:rPr>
        <w:t>專著，約成書</w:t>
      </w:r>
      <w:r w:rsidR="00CF5B35" w:rsidRPr="009D411F">
        <w:rPr>
          <w:rFonts w:hint="eastAsia"/>
        </w:rPr>
        <w:t>於</w:t>
      </w:r>
      <w:r w:rsidR="00F6486A" w:rsidRPr="009D411F">
        <w:rPr>
          <w:rFonts w:hint="eastAsia"/>
        </w:rPr>
        <w:t>秦漢時期。</w:t>
      </w:r>
    </w:p>
    <w:p w:rsidR="00F6486A" w:rsidRPr="009D411F" w:rsidRDefault="006F0D9E" w:rsidP="004438E7">
      <w:pPr>
        <w:pStyle w:val="afffff8"/>
        <w:spacing w:after="120"/>
        <w:ind w:firstLine="620"/>
      </w:pPr>
      <w:r w:rsidRPr="00775662">
        <w:rPr>
          <w:rStyle w:val="afffffd"/>
          <w:rFonts w:hint="eastAsia"/>
        </w:rPr>
        <w:t>【</w:t>
      </w:r>
      <w:r w:rsidR="00F6486A" w:rsidRPr="00775662">
        <w:rPr>
          <w:rStyle w:val="afffffd"/>
        </w:rPr>
        <w:t>姚和眾至寶方</w:t>
      </w:r>
      <w:r w:rsidRPr="00775662">
        <w:rPr>
          <w:rStyle w:val="afffffd"/>
          <w:rFonts w:hint="eastAsia"/>
        </w:rPr>
        <w:t>】</w:t>
      </w:r>
      <w:r w:rsidR="00F6486A" w:rsidRPr="009D411F">
        <w:t>即《眾童延令至寶方》。唐</w:t>
      </w:r>
      <w:r w:rsidRPr="009D411F">
        <w:rPr>
          <w:rFonts w:hint="eastAsia"/>
        </w:rPr>
        <w:t>．</w:t>
      </w:r>
      <w:r w:rsidR="00F6486A" w:rsidRPr="009D411F">
        <w:t>姚和撰</w:t>
      </w:r>
      <w:r w:rsidRPr="009D411F">
        <w:rPr>
          <w:rFonts w:hint="eastAsia"/>
        </w:rPr>
        <w:t>。</w:t>
      </w:r>
      <w:r w:rsidR="00F6486A" w:rsidRPr="009D411F">
        <w:t>見《宋以前醫籍考》。</w:t>
      </w:r>
    </w:p>
    <w:p w:rsidR="00F6486A" w:rsidRPr="009D411F" w:rsidRDefault="006F0D9E" w:rsidP="004438E7">
      <w:pPr>
        <w:pStyle w:val="afffff8"/>
        <w:spacing w:after="120"/>
        <w:ind w:firstLine="620"/>
      </w:pPr>
      <w:r w:rsidRPr="00775662">
        <w:rPr>
          <w:rStyle w:val="afffffd"/>
          <w:rFonts w:hint="eastAsia"/>
        </w:rPr>
        <w:t>【</w:t>
      </w:r>
      <w:r w:rsidR="00F6486A" w:rsidRPr="00775662">
        <w:rPr>
          <w:rStyle w:val="afffffd"/>
        </w:rPr>
        <w:t>藥徵</w:t>
      </w:r>
      <w:r w:rsidRPr="00775662">
        <w:rPr>
          <w:rStyle w:val="afffffd"/>
          <w:rFonts w:hint="eastAsia"/>
        </w:rPr>
        <w:t>】</w:t>
      </w:r>
      <w:r w:rsidR="00F6486A" w:rsidRPr="009D411F">
        <w:t>三卷。又稱《藥</w:t>
      </w:r>
      <w:r w:rsidR="00AC20E6" w:rsidRPr="009D411F">
        <w:t>徵</w:t>
      </w:r>
      <w:r w:rsidR="00F6486A" w:rsidRPr="009D411F">
        <w:t>全書》。日本</w:t>
      </w:r>
      <w:r w:rsidRPr="009D411F">
        <w:rPr>
          <w:rFonts w:hint="eastAsia"/>
        </w:rPr>
        <w:t>．</w:t>
      </w:r>
      <w:r w:rsidR="00F6486A" w:rsidRPr="009D411F">
        <w:t>吉益為則撰</w:t>
      </w:r>
      <w:r w:rsidR="00CF5B35" w:rsidRPr="009D411F">
        <w:t>於</w:t>
      </w:r>
      <w:r w:rsidR="00F6486A" w:rsidRPr="009D411F">
        <w:t>1771</w:t>
      </w:r>
      <w:r w:rsidR="00F6486A" w:rsidRPr="009D411F">
        <w:t>年。李啟賢校訂。見《皇漢醫學叢書》。</w:t>
      </w:r>
    </w:p>
    <w:p w:rsidR="00F6486A" w:rsidRDefault="00F6486A" w:rsidP="007A0E49">
      <w:pPr>
        <w:pStyle w:val="afffff9"/>
        <w:spacing w:before="120" w:after="120"/>
      </w:pPr>
      <w:r>
        <w:t>十畫</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莫氏研經言</w:t>
      </w:r>
      <w:r w:rsidRPr="00775662">
        <w:rPr>
          <w:rStyle w:val="afffffd"/>
          <w:rFonts w:hint="eastAsia"/>
        </w:rPr>
        <w:t>】</w:t>
      </w:r>
      <w:r w:rsidR="00F6486A" w:rsidRPr="009D411F">
        <w:t>即《研經言》。醫論著作。清．莫枚士（文泉）撰</w:t>
      </w:r>
      <w:r w:rsidR="00CF5B35" w:rsidRPr="009D411F">
        <w:t>於</w:t>
      </w:r>
      <w:r w:rsidR="00F6486A" w:rsidRPr="009D411F">
        <w:t>1856</w:t>
      </w:r>
      <w:r w:rsidR="00F6486A" w:rsidRPr="009D411F">
        <w:t>年。主要</w:t>
      </w:r>
      <w:r w:rsidR="00F6486A" w:rsidRPr="009D411F">
        <w:rPr>
          <w:rFonts w:hint="eastAsia"/>
        </w:rPr>
        <w:t>內容為研究《內經》、《傷寒論》、《金匱要略》、《神農本草經》的心得</w:t>
      </w:r>
      <w:r w:rsidR="00E371DF" w:rsidRPr="009D411F">
        <w:rPr>
          <w:rFonts w:hint="eastAsia"/>
        </w:rPr>
        <w:t>體</w:t>
      </w:r>
      <w:r w:rsidR="00F6486A" w:rsidRPr="009D411F">
        <w:rPr>
          <w:rFonts w:hint="eastAsia"/>
        </w:rPr>
        <w:t>會。</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難經</w:t>
      </w:r>
      <w:r w:rsidRPr="00775662">
        <w:rPr>
          <w:rStyle w:val="afffffd"/>
          <w:rFonts w:hint="eastAsia"/>
        </w:rPr>
        <w:t>】</w:t>
      </w:r>
      <w:r w:rsidR="00F6486A" w:rsidRPr="009D411F">
        <w:t>即《黃帝八十一難經》</w:t>
      </w:r>
      <w:r w:rsidRPr="009D411F">
        <w:rPr>
          <w:rFonts w:hint="eastAsia"/>
        </w:rPr>
        <w:t>，</w:t>
      </w:r>
      <w:r w:rsidR="00F6486A" w:rsidRPr="009D411F">
        <w:t>原題秦越人撰。成書約在秦漢之際，是醫經名著</w:t>
      </w:r>
      <w:r w:rsidR="00F6486A" w:rsidRPr="009D411F">
        <w:rPr>
          <w:rFonts w:hint="eastAsia"/>
        </w:rPr>
        <w:t>之一。</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資生篇</w:t>
      </w:r>
      <w:r w:rsidRPr="00775662">
        <w:rPr>
          <w:rStyle w:val="afffffd"/>
          <w:rFonts w:hint="eastAsia"/>
        </w:rPr>
        <w:t>】</w:t>
      </w:r>
      <w:r w:rsidR="00F6486A" w:rsidRPr="009D411F">
        <w:t>疑為《資生集》。一卷。清</w:t>
      </w:r>
      <w:r w:rsidRPr="009D411F">
        <w:rPr>
          <w:rFonts w:hint="eastAsia"/>
        </w:rPr>
        <w:t>．</w:t>
      </w:r>
      <w:r w:rsidR="00F6486A" w:rsidRPr="009D411F">
        <w:t>董熿輯</w:t>
      </w:r>
      <w:r w:rsidR="00CF5B35" w:rsidRPr="009D411F">
        <w:t>於</w:t>
      </w:r>
      <w:r w:rsidR="00F6486A" w:rsidRPr="009D411F">
        <w:t>1763</w:t>
      </w:r>
      <w:r w:rsidR="00F6486A" w:rsidRPr="009D411F">
        <w:t>年。</w:t>
      </w:r>
    </w:p>
    <w:p w:rsidR="00F6486A" w:rsidRPr="009D411F" w:rsidRDefault="006262A9" w:rsidP="004438E7">
      <w:pPr>
        <w:pStyle w:val="afffff8"/>
        <w:spacing w:after="120"/>
        <w:ind w:firstLine="620"/>
      </w:pPr>
      <w:r w:rsidRPr="00775662">
        <w:rPr>
          <w:rStyle w:val="afffffd"/>
          <w:rFonts w:hint="eastAsia"/>
        </w:rPr>
        <w:t>【準</w:t>
      </w:r>
      <w:r w:rsidR="00F6486A" w:rsidRPr="00775662">
        <w:rPr>
          <w:rStyle w:val="afffffd"/>
        </w:rPr>
        <w:t>繩</w:t>
      </w:r>
      <w:r w:rsidRPr="00775662">
        <w:rPr>
          <w:rStyle w:val="afffffd"/>
          <w:rFonts w:hint="eastAsia"/>
        </w:rPr>
        <w:t>】</w:t>
      </w:r>
      <w:r w:rsidR="00F6486A" w:rsidRPr="009D411F">
        <w:t>即《</w:t>
      </w:r>
      <w:r w:rsidR="003A4FE5" w:rsidRPr="009D411F">
        <w:t>證</w:t>
      </w:r>
      <w:r w:rsidR="00F6486A" w:rsidRPr="009D411F">
        <w:t>治</w:t>
      </w:r>
      <w:r w:rsidRPr="009D411F">
        <w:rPr>
          <w:rFonts w:hint="eastAsia"/>
        </w:rPr>
        <w:t>準</w:t>
      </w:r>
      <w:r w:rsidR="00F6486A" w:rsidRPr="009D411F">
        <w:t>繩》</w:t>
      </w:r>
      <w:r w:rsidRPr="009D411F">
        <w:rPr>
          <w:rFonts w:hint="eastAsia"/>
        </w:rPr>
        <w:t>。</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衷中參西錄</w:t>
      </w:r>
      <w:r w:rsidRPr="00775662">
        <w:rPr>
          <w:rStyle w:val="afffffd"/>
          <w:rFonts w:hint="eastAsia"/>
        </w:rPr>
        <w:t>】</w:t>
      </w:r>
      <w:r w:rsidR="00F6486A" w:rsidRPr="009D411F">
        <w:t>即《醫學衷中參西錄》。三十卷。張錫純著。初刊</w:t>
      </w:r>
      <w:r w:rsidR="00CF5B35" w:rsidRPr="009D411F">
        <w:t>於</w:t>
      </w:r>
      <w:r w:rsidR="00F6486A" w:rsidRPr="009D411F">
        <w:t>1918</w:t>
      </w:r>
      <w:r w:rsidRPr="009D411F">
        <w:rPr>
          <w:rFonts w:hint="eastAsia"/>
        </w:rPr>
        <w:t>～</w:t>
      </w:r>
      <w:r w:rsidR="00F6486A" w:rsidRPr="009D411F">
        <w:t>1934</w:t>
      </w:r>
      <w:r w:rsidR="00F6486A" w:rsidRPr="009D411F">
        <w:t>年間。</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晉書</w:t>
      </w:r>
      <w:r w:rsidRPr="00775662">
        <w:rPr>
          <w:rStyle w:val="afffffd"/>
          <w:rFonts w:hint="eastAsia"/>
        </w:rPr>
        <w:t>】</w:t>
      </w:r>
      <w:r w:rsidR="00F6486A" w:rsidRPr="009D411F">
        <w:t>紀傳</w:t>
      </w:r>
      <w:r w:rsidR="00E371DF" w:rsidRPr="009D411F">
        <w:t>體</w:t>
      </w:r>
      <w:r w:rsidR="00F6486A" w:rsidRPr="009D411F">
        <w:t>晉代史。一百三十卷。唐</w:t>
      </w:r>
      <w:r w:rsidRPr="009D411F">
        <w:rPr>
          <w:rFonts w:hint="eastAsia"/>
        </w:rPr>
        <w:t>．</w:t>
      </w:r>
      <w:r w:rsidR="00F6486A" w:rsidRPr="009D411F">
        <w:t>房玄齡等撰。</w:t>
      </w:r>
    </w:p>
    <w:p w:rsidR="00F6486A" w:rsidRPr="009D411F" w:rsidRDefault="006262A9" w:rsidP="004438E7">
      <w:pPr>
        <w:pStyle w:val="afffff8"/>
        <w:spacing w:after="120"/>
        <w:ind w:firstLine="620"/>
      </w:pPr>
      <w:r w:rsidRPr="00775662">
        <w:rPr>
          <w:rStyle w:val="afffffd"/>
          <w:rFonts w:hint="eastAsia"/>
        </w:rPr>
        <w:lastRenderedPageBreak/>
        <w:t>【</w:t>
      </w:r>
      <w:r w:rsidR="00F6486A" w:rsidRPr="00775662">
        <w:rPr>
          <w:rStyle w:val="afffffd"/>
        </w:rPr>
        <w:t>驗方新編</w:t>
      </w:r>
      <w:r w:rsidRPr="00775662">
        <w:rPr>
          <w:rStyle w:val="afffffd"/>
          <w:rFonts w:hint="eastAsia"/>
        </w:rPr>
        <w:t>】</w:t>
      </w:r>
      <w:r w:rsidR="00F6486A" w:rsidRPr="009D411F">
        <w:t>十六卷。清</w:t>
      </w:r>
      <w:r w:rsidRPr="009D411F">
        <w:rPr>
          <w:rFonts w:hint="eastAsia"/>
        </w:rPr>
        <w:t>．</w:t>
      </w:r>
      <w:r w:rsidR="00F6486A" w:rsidRPr="009D411F">
        <w:t>鮑相</w:t>
      </w:r>
      <w:r w:rsidRPr="009D411F">
        <w:rPr>
          <w:rFonts w:hint="eastAsia"/>
        </w:rPr>
        <w:t>璈</w:t>
      </w:r>
      <w:r w:rsidR="00F6486A" w:rsidRPr="009D411F">
        <w:t>（云韶）輯</w:t>
      </w:r>
      <w:r w:rsidR="00CF5B35" w:rsidRPr="009D411F">
        <w:t>於</w:t>
      </w:r>
      <w:r w:rsidR="00F6486A" w:rsidRPr="009D411F">
        <w:t>184</w:t>
      </w:r>
      <w:r w:rsidRPr="009D411F">
        <w:rPr>
          <w:rFonts w:hint="eastAsia"/>
        </w:rPr>
        <w:t>6</w:t>
      </w:r>
      <w:r w:rsidR="00F6486A" w:rsidRPr="009D411F">
        <w:t>年</w:t>
      </w:r>
      <w:r w:rsidRPr="009D411F">
        <w:rPr>
          <w:rFonts w:hint="eastAsia"/>
        </w:rPr>
        <w:t>。</w:t>
      </w:r>
      <w:r w:rsidR="00F6486A" w:rsidRPr="009D411F">
        <w:t>另有清</w:t>
      </w:r>
      <w:r w:rsidRPr="009D411F">
        <w:rPr>
          <w:rFonts w:hint="eastAsia"/>
        </w:rPr>
        <w:t>．</w:t>
      </w:r>
      <w:r w:rsidR="00F6486A" w:rsidRPr="009D411F">
        <w:t>梅啟照輯《驗方新</w:t>
      </w:r>
      <w:r w:rsidR="00F6486A" w:rsidRPr="009D411F">
        <w:rPr>
          <w:rFonts w:hint="eastAsia"/>
        </w:rPr>
        <w:t>編》七卷，現存為</w:t>
      </w:r>
      <w:r w:rsidR="00F6486A" w:rsidRPr="009D411F">
        <w:t>1937</w:t>
      </w:r>
      <w:r w:rsidR="00F6486A" w:rsidRPr="009D411F">
        <w:t>年鉛印本。</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筆峰雜興</w:t>
      </w:r>
      <w:r w:rsidRPr="00775662">
        <w:rPr>
          <w:rStyle w:val="afffffd"/>
          <w:rFonts w:hint="eastAsia"/>
        </w:rPr>
        <w:t>】</w:t>
      </w:r>
      <w:r w:rsidR="00F6486A" w:rsidRPr="009D411F">
        <w:t>即鄧筆峰所著《衛生雜興》</w:t>
      </w:r>
      <w:r w:rsidRPr="009D411F">
        <w:rPr>
          <w:rFonts w:hint="eastAsia"/>
        </w:rPr>
        <w:t>，</w:t>
      </w:r>
      <w:r w:rsidR="00F6486A" w:rsidRPr="009D411F">
        <w:t>見《本草綱目》引用書目。</w:t>
      </w:r>
    </w:p>
    <w:p w:rsidR="00F6486A" w:rsidRDefault="00F6486A" w:rsidP="007A0E49">
      <w:pPr>
        <w:pStyle w:val="afffff9"/>
        <w:spacing w:before="120" w:after="120"/>
      </w:pPr>
      <w:r>
        <w:t>十一畫</w:t>
      </w:r>
    </w:p>
    <w:p w:rsidR="006262A9" w:rsidRPr="009D411F" w:rsidRDefault="006262A9" w:rsidP="004438E7">
      <w:pPr>
        <w:pStyle w:val="afffff8"/>
        <w:spacing w:after="120"/>
        <w:ind w:firstLine="620"/>
      </w:pPr>
      <w:r w:rsidRPr="00775662">
        <w:rPr>
          <w:rStyle w:val="afffffd"/>
          <w:rFonts w:hint="eastAsia"/>
        </w:rPr>
        <w:t>【</w:t>
      </w:r>
      <w:r w:rsidR="00F6486A" w:rsidRPr="00775662">
        <w:rPr>
          <w:rStyle w:val="afffffd"/>
        </w:rPr>
        <w:t>巢氏病源</w:t>
      </w:r>
      <w:r w:rsidRPr="00775662">
        <w:rPr>
          <w:rStyle w:val="afffffd"/>
          <w:rFonts w:hint="eastAsia"/>
        </w:rPr>
        <w:t>】</w:t>
      </w:r>
      <w:r w:rsidR="00F6486A" w:rsidRPr="009D411F">
        <w:t>即《諸病源候論》，又名《諸病源候總論》。隋</w:t>
      </w:r>
      <w:r w:rsidRPr="009D411F">
        <w:rPr>
          <w:rFonts w:hint="eastAsia"/>
        </w:rPr>
        <w:t>．</w:t>
      </w:r>
      <w:r w:rsidR="00F6486A" w:rsidRPr="009D411F">
        <w:t>巢元方等撰</w:t>
      </w:r>
      <w:r w:rsidR="00CF5B35" w:rsidRPr="009D411F">
        <w:t>於</w:t>
      </w:r>
      <w:r w:rsidR="00F6486A" w:rsidRPr="009D411F">
        <w:t>6100</w:t>
      </w:r>
      <w:r w:rsidR="00F6486A" w:rsidRPr="009D411F">
        <w:rPr>
          <w:rFonts w:hint="eastAsia"/>
        </w:rPr>
        <w:t>全書共五十卷，分六十七門，載列</w:t>
      </w:r>
      <w:r w:rsidR="003A4FE5" w:rsidRPr="009D411F">
        <w:rPr>
          <w:rFonts w:hint="eastAsia"/>
        </w:rPr>
        <w:t>證</w:t>
      </w:r>
      <w:r w:rsidR="00F6486A" w:rsidRPr="009D411F">
        <w:rPr>
          <w:rFonts w:hint="eastAsia"/>
        </w:rPr>
        <w:t>候論</w:t>
      </w:r>
      <w:r w:rsidR="00F6486A" w:rsidRPr="009D411F">
        <w:t>1720</w:t>
      </w:r>
      <w:r w:rsidR="00F6486A" w:rsidRPr="009D411F">
        <w:t>條。是我國現存第一部論述病因和</w:t>
      </w:r>
      <w:r w:rsidR="003A4FE5" w:rsidRPr="009D411F">
        <w:t>證</w:t>
      </w:r>
      <w:r w:rsidR="00F6486A" w:rsidRPr="009D411F">
        <w:t>候學專書。</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涪古本</w:t>
      </w:r>
      <w:r w:rsidRPr="00775662">
        <w:rPr>
          <w:rStyle w:val="afffffd"/>
          <w:rFonts w:hint="eastAsia"/>
        </w:rPr>
        <w:t>】</w:t>
      </w:r>
      <w:r w:rsidR="00F6486A" w:rsidRPr="009D411F">
        <w:t>民國以來發現的《傷寒雜病論》古本之一，</w:t>
      </w:r>
      <w:r w:rsidR="00364366" w:rsidRPr="009D411F">
        <w:t>係</w:t>
      </w:r>
      <w:r w:rsidR="00F6486A" w:rsidRPr="009D411F">
        <w:t>四川劉熔經得</w:t>
      </w:r>
      <w:r w:rsidR="00CF5B35" w:rsidRPr="009D411F">
        <w:t>於</w:t>
      </w:r>
      <w:r w:rsidR="00F6486A" w:rsidRPr="009D411F">
        <w:t>涪陵張齊</w:t>
      </w:r>
      <w:r w:rsidR="00F6486A" w:rsidRPr="009D411F">
        <w:rPr>
          <w:rFonts w:hint="eastAsia"/>
        </w:rPr>
        <w:t>五。</w:t>
      </w:r>
      <w:r w:rsidR="00F6486A" w:rsidRPr="009D411F">
        <w:t>1934</w:t>
      </w:r>
      <w:r w:rsidR="00F6486A" w:rsidRPr="009D411F">
        <w:t>年石印。</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眼科錦囊</w:t>
      </w:r>
      <w:r w:rsidRPr="00775662">
        <w:rPr>
          <w:rStyle w:val="afffffd"/>
          <w:rFonts w:hint="eastAsia"/>
        </w:rPr>
        <w:t>】</w:t>
      </w:r>
      <w:r w:rsidR="00F6486A" w:rsidRPr="009D411F">
        <w:t>眼科醫著。日本</w:t>
      </w:r>
      <w:r w:rsidRPr="009D411F">
        <w:rPr>
          <w:rFonts w:hint="eastAsia"/>
        </w:rPr>
        <w:t>．</w:t>
      </w:r>
      <w:r w:rsidR="00F6486A" w:rsidRPr="009D411F">
        <w:t>本慶俊篤撰於</w:t>
      </w:r>
      <w:r w:rsidR="00F6486A" w:rsidRPr="009D411F">
        <w:t>1829</w:t>
      </w:r>
      <w:r w:rsidR="00F6486A" w:rsidRPr="009D411F">
        <w:t>年。</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御藥院方</w:t>
      </w:r>
      <w:r w:rsidRPr="00775662">
        <w:rPr>
          <w:rStyle w:val="afffffd"/>
          <w:rFonts w:hint="eastAsia"/>
        </w:rPr>
        <w:t>】</w:t>
      </w:r>
      <w:r w:rsidR="00F6486A" w:rsidRPr="009D411F">
        <w:t>方書。今存本為</w:t>
      </w:r>
      <w:r w:rsidR="00F6486A" w:rsidRPr="009D411F">
        <w:t>1938</w:t>
      </w:r>
      <w:r w:rsidR="00F6486A" w:rsidRPr="009D411F">
        <w:t>年經許國禎等人修訂的元代宮廷中藥局成方配本。</w:t>
      </w:r>
      <w:r w:rsidR="00F6486A" w:rsidRPr="009D411F">
        <w:rPr>
          <w:rFonts w:hint="eastAsia"/>
        </w:rPr>
        <w:t>共</w:t>
      </w:r>
      <w:r w:rsidR="00F6486A" w:rsidRPr="009D411F">
        <w:t>14</w:t>
      </w:r>
      <w:r w:rsidR="00F6486A" w:rsidRPr="009D411F">
        <w:t>門，</w:t>
      </w:r>
      <w:r w:rsidR="00F6486A" w:rsidRPr="009D411F">
        <w:t>1068</w:t>
      </w:r>
      <w:r w:rsidR="00F6486A" w:rsidRPr="009D411F">
        <w:t>方</w:t>
      </w:r>
      <w:r w:rsidRPr="009D411F">
        <w:rPr>
          <w:rFonts w:hint="eastAsia"/>
        </w:rPr>
        <w:t>，</w:t>
      </w:r>
      <w:r w:rsidR="00F6486A" w:rsidRPr="009D411F">
        <w:t>其方多不見於其他方書。</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得效方</w:t>
      </w:r>
      <w:r w:rsidRPr="00775662">
        <w:rPr>
          <w:rStyle w:val="afffffd"/>
          <w:rFonts w:hint="eastAsia"/>
        </w:rPr>
        <w:t>】</w:t>
      </w:r>
      <w:r w:rsidR="00F6486A" w:rsidRPr="009D411F">
        <w:t>即《世醫得效方》。元．危亦林撰，刊於</w:t>
      </w:r>
      <w:r w:rsidR="00F6486A" w:rsidRPr="009D411F">
        <w:t>1345</w:t>
      </w:r>
      <w:r w:rsidR="00F6486A" w:rsidRPr="009D411F">
        <w:t>年</w:t>
      </w:r>
      <w:r w:rsidRPr="009D411F">
        <w:rPr>
          <w:rFonts w:hint="eastAsia"/>
        </w:rPr>
        <w:t>。</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梅氏方</w:t>
      </w:r>
      <w:r w:rsidRPr="00775662">
        <w:rPr>
          <w:rStyle w:val="afffffd"/>
          <w:rFonts w:hint="eastAsia"/>
        </w:rPr>
        <w:t>】</w:t>
      </w:r>
      <w:r w:rsidR="00F6486A" w:rsidRPr="009D411F">
        <w:t>即《梅氏驗方新編》</w:t>
      </w:r>
      <w:r w:rsidRPr="009D411F">
        <w:rPr>
          <w:rFonts w:hint="eastAsia"/>
        </w:rPr>
        <w:t>，</w:t>
      </w:r>
      <w:r w:rsidR="00F6486A" w:rsidRPr="009D411F">
        <w:t>八卷。梅啟照輯於</w:t>
      </w:r>
      <w:r w:rsidR="00F6486A" w:rsidRPr="009D411F">
        <w:t>1934</w:t>
      </w:r>
      <w:r w:rsidR="00F6486A" w:rsidRPr="009D411F">
        <w:t>年。</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續醫說</w:t>
      </w:r>
      <w:r w:rsidRPr="00775662">
        <w:rPr>
          <w:rStyle w:val="afffffd"/>
          <w:rFonts w:hint="eastAsia"/>
        </w:rPr>
        <w:t>】</w:t>
      </w:r>
      <w:r w:rsidR="00F6486A" w:rsidRPr="009D411F">
        <w:t>十卷。明．俞弁撰。刊於</w:t>
      </w:r>
      <w:r w:rsidR="00F6486A" w:rsidRPr="009D411F">
        <w:t>1522</w:t>
      </w:r>
      <w:r w:rsidR="00F6486A" w:rsidRPr="009D411F">
        <w:t>年。是《醫說》的續集。</w:t>
      </w:r>
    </w:p>
    <w:p w:rsidR="00F6486A" w:rsidRDefault="00F6486A" w:rsidP="007A0E49">
      <w:pPr>
        <w:pStyle w:val="afffff9"/>
        <w:spacing w:before="120" w:after="120"/>
      </w:pPr>
      <w:r>
        <w:t>十二畫</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溫病條辨</w:t>
      </w:r>
      <w:r w:rsidRPr="00775662">
        <w:rPr>
          <w:rStyle w:val="afffffd"/>
          <w:rFonts w:hint="eastAsia"/>
        </w:rPr>
        <w:t>】</w:t>
      </w:r>
      <w:r w:rsidR="00F6486A" w:rsidRPr="009D411F">
        <w:t>六卷。清</w:t>
      </w:r>
      <w:r w:rsidRPr="009D411F">
        <w:rPr>
          <w:rFonts w:hint="eastAsia"/>
        </w:rPr>
        <w:t>．</w:t>
      </w:r>
      <w:r w:rsidR="00F6486A" w:rsidRPr="009D411F">
        <w:t>吳鞠通撰於</w:t>
      </w:r>
      <w:r w:rsidR="00F6486A" w:rsidRPr="009D411F">
        <w:t>1798</w:t>
      </w:r>
      <w:r w:rsidR="00F6486A" w:rsidRPr="009D411F">
        <w:t>年。是一部切於實用</w:t>
      </w:r>
      <w:r w:rsidR="00A80E59" w:rsidRPr="009D411F">
        <w:rPr>
          <w:rFonts w:hint="eastAsia"/>
        </w:rPr>
        <w:t>，</w:t>
      </w:r>
      <w:r w:rsidR="00F6486A" w:rsidRPr="009D411F">
        <w:t>流傳較廣的溫病著</w:t>
      </w:r>
      <w:r w:rsidR="00F6486A" w:rsidRPr="009D411F">
        <w:rPr>
          <w:rFonts w:hint="eastAsia"/>
        </w:rPr>
        <w:t>作。</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溫熱經緯</w:t>
      </w:r>
      <w:r w:rsidRPr="00775662">
        <w:rPr>
          <w:rStyle w:val="afffffd"/>
          <w:rFonts w:hint="eastAsia"/>
        </w:rPr>
        <w:t>】</w:t>
      </w:r>
      <w:r w:rsidR="00F6486A" w:rsidRPr="009D411F">
        <w:t>清</w:t>
      </w:r>
      <w:r w:rsidRPr="009D411F">
        <w:rPr>
          <w:rFonts w:hint="eastAsia"/>
        </w:rPr>
        <w:t>．</w:t>
      </w:r>
      <w:r w:rsidR="00F6486A" w:rsidRPr="009D411F">
        <w:t>王孟英撰於</w:t>
      </w:r>
      <w:r w:rsidR="00F6486A" w:rsidRPr="009D411F">
        <w:t>1852</w:t>
      </w:r>
      <w:r w:rsidR="00F6486A" w:rsidRPr="009D411F">
        <w:t>年。是一部較有影響的溫熱病專著。</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寒溫條辨</w:t>
      </w:r>
      <w:r w:rsidRPr="00775662">
        <w:rPr>
          <w:rStyle w:val="afffffd"/>
          <w:rFonts w:hint="eastAsia"/>
        </w:rPr>
        <w:t>】</w:t>
      </w:r>
      <w:r w:rsidR="00F6486A" w:rsidRPr="009D411F">
        <w:t>即《傷寒溫疫條辨》。六卷。清．楊浚撰於</w:t>
      </w:r>
      <w:r w:rsidR="00F6486A" w:rsidRPr="009D411F">
        <w:t>1784</w:t>
      </w:r>
      <w:r w:rsidR="00F6486A" w:rsidRPr="009D411F">
        <w:t>年。</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舒氏女科要訣</w:t>
      </w:r>
      <w:r w:rsidRPr="00775662">
        <w:rPr>
          <w:rStyle w:val="afffffd"/>
          <w:rFonts w:hint="eastAsia"/>
        </w:rPr>
        <w:t>】</w:t>
      </w:r>
      <w:r w:rsidR="00F6486A" w:rsidRPr="009D411F">
        <w:t>即《女科要訣》。清</w:t>
      </w:r>
      <w:r w:rsidRPr="009D411F">
        <w:rPr>
          <w:rFonts w:hint="eastAsia"/>
        </w:rPr>
        <w:t>．</w:t>
      </w:r>
      <w:r w:rsidR="00F6486A" w:rsidRPr="009D411F">
        <w:t>舒馳遠著。</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集韻韻書</w:t>
      </w:r>
      <w:r w:rsidRPr="00775662">
        <w:rPr>
          <w:rStyle w:val="afffffd"/>
          <w:rFonts w:hint="eastAsia"/>
        </w:rPr>
        <w:t>】</w:t>
      </w:r>
      <w:r w:rsidR="00F6486A" w:rsidRPr="009D411F">
        <w:t>十卷。宋</w:t>
      </w:r>
      <w:r w:rsidRPr="009D411F">
        <w:rPr>
          <w:rFonts w:hint="eastAsia"/>
        </w:rPr>
        <w:t>．</w:t>
      </w:r>
      <w:r w:rsidR="00F6486A" w:rsidRPr="009D411F">
        <w:t>丁度等奉詔修訂。收字</w:t>
      </w:r>
      <w:r w:rsidR="00F6486A" w:rsidRPr="009D411F">
        <w:t>53525</w:t>
      </w:r>
      <w:r w:rsidR="00F6486A" w:rsidRPr="009D411F">
        <w:t>，是研究文字訓詁和宋代</w:t>
      </w:r>
      <w:r w:rsidR="00F6486A" w:rsidRPr="009D411F">
        <w:rPr>
          <w:rFonts w:hint="eastAsia"/>
        </w:rPr>
        <w:t>語音的重要資料。</w:t>
      </w:r>
    </w:p>
    <w:p w:rsidR="00F6486A" w:rsidRPr="009D411F" w:rsidRDefault="006262A9" w:rsidP="004438E7">
      <w:pPr>
        <w:pStyle w:val="afffff8"/>
        <w:spacing w:after="120"/>
        <w:ind w:firstLine="620"/>
      </w:pPr>
      <w:r w:rsidRPr="00775662">
        <w:rPr>
          <w:rStyle w:val="afffffd"/>
          <w:rFonts w:hint="eastAsia"/>
        </w:rPr>
        <w:t>【</w:t>
      </w:r>
      <w:r w:rsidR="00F6486A" w:rsidRPr="00775662">
        <w:rPr>
          <w:rStyle w:val="afffffd"/>
        </w:rPr>
        <w:t>集簡方</w:t>
      </w:r>
      <w:r w:rsidRPr="00775662">
        <w:rPr>
          <w:rStyle w:val="afffffd"/>
          <w:rFonts w:hint="eastAsia"/>
        </w:rPr>
        <w:t>】</w:t>
      </w:r>
      <w:r w:rsidR="00F6486A" w:rsidRPr="009D411F">
        <w:t>即《集驗簡易良方》。四卷。清</w:t>
      </w:r>
      <w:r w:rsidR="004028DA" w:rsidRPr="009D411F">
        <w:rPr>
          <w:rFonts w:hint="eastAsia"/>
        </w:rPr>
        <w:t>．</w:t>
      </w:r>
      <w:r w:rsidR="00F6486A" w:rsidRPr="009D411F">
        <w:t>德豐（懷庭）輯於</w:t>
      </w:r>
      <w:r w:rsidR="00F6486A" w:rsidRPr="009D411F">
        <w:t>1827</w:t>
      </w:r>
      <w:r w:rsidR="00F6486A" w:rsidRPr="009D411F">
        <w:t>年。</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博聞類纂</w:t>
      </w:r>
      <w:r w:rsidRPr="00775662">
        <w:rPr>
          <w:rStyle w:val="afffffd"/>
          <w:rFonts w:hint="eastAsia"/>
        </w:rPr>
        <w:t>】</w:t>
      </w:r>
      <w:r w:rsidR="00F6486A" w:rsidRPr="009D411F">
        <w:t>《傷寒論輯義》所引書目之一見《皇漢醫學叢書》。</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博物誌</w:t>
      </w:r>
      <w:r w:rsidRPr="00775662">
        <w:rPr>
          <w:rStyle w:val="afffffd"/>
          <w:rFonts w:hint="eastAsia"/>
        </w:rPr>
        <w:t>】</w:t>
      </w:r>
      <w:r w:rsidR="00F6486A" w:rsidRPr="009D411F">
        <w:t>筆記</w:t>
      </w:r>
      <w:r w:rsidRPr="009D411F">
        <w:rPr>
          <w:rFonts w:hint="eastAsia"/>
        </w:rPr>
        <w:t>，</w:t>
      </w:r>
      <w:r w:rsidR="00F6486A" w:rsidRPr="009D411F">
        <w:t>西晉</w:t>
      </w:r>
      <w:r w:rsidRPr="009D411F">
        <w:rPr>
          <w:rFonts w:hint="eastAsia"/>
        </w:rPr>
        <w:t>．</w:t>
      </w:r>
      <w:r w:rsidR="00F6486A" w:rsidRPr="009D411F">
        <w:t>張華撰。多取材於古書，分類記載異境奇物及古代瑣聞</w:t>
      </w:r>
      <w:r w:rsidR="00F6486A" w:rsidRPr="009D411F">
        <w:lastRenderedPageBreak/>
        <w:t>雜事。</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湘古本</w:t>
      </w:r>
      <w:r w:rsidRPr="00775662">
        <w:rPr>
          <w:rStyle w:val="afffffd"/>
          <w:rFonts w:hint="eastAsia"/>
        </w:rPr>
        <w:t>】</w:t>
      </w:r>
      <w:r w:rsidR="00F6486A" w:rsidRPr="009D411F">
        <w:t>即湖南瀏陽劉昆湘所得之古本《傷寒雜病論》十六卷。</w:t>
      </w:r>
      <w:r w:rsidR="00F6486A" w:rsidRPr="009D411F">
        <w:t>1933</w:t>
      </w:r>
      <w:r w:rsidR="00F6486A" w:rsidRPr="009D411F">
        <w:t>年於長沙印行。</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寓意草</w:t>
      </w:r>
      <w:r w:rsidRPr="00775662">
        <w:rPr>
          <w:rStyle w:val="afffffd"/>
          <w:rFonts w:hint="eastAsia"/>
        </w:rPr>
        <w:t>】</w:t>
      </w:r>
      <w:r w:rsidR="00F6486A" w:rsidRPr="009D411F">
        <w:t>醫案著作。清</w:t>
      </w:r>
      <w:r w:rsidRPr="009D411F">
        <w:rPr>
          <w:rFonts w:hint="eastAsia"/>
        </w:rPr>
        <w:t>．</w:t>
      </w:r>
      <w:r w:rsidR="00F6486A" w:rsidRPr="009D411F">
        <w:t>喻昌撰於</w:t>
      </w:r>
      <w:r w:rsidR="00F6486A" w:rsidRPr="009D411F">
        <w:t>1643</w:t>
      </w:r>
      <w:r w:rsidR="00F6486A" w:rsidRPr="009D411F">
        <w:t>年。全書收集以內科雜病為主的疑難治案</w:t>
      </w:r>
      <w:r w:rsidR="00F6486A" w:rsidRPr="009D411F">
        <w:t>6</w:t>
      </w:r>
      <w:r w:rsidRPr="009D411F">
        <w:rPr>
          <w:rFonts w:hint="eastAsia"/>
        </w:rPr>
        <w:t>0</w:t>
      </w:r>
      <w:r w:rsidRPr="009D411F">
        <w:rPr>
          <w:rFonts w:hint="eastAsia"/>
        </w:rPr>
        <w:t>餘</w:t>
      </w:r>
      <w:r w:rsidR="00F6486A" w:rsidRPr="009D411F">
        <w:rPr>
          <w:rFonts w:hint="eastAsia"/>
        </w:rPr>
        <w:t>則。</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景岳全書</w:t>
      </w:r>
      <w:r w:rsidRPr="00775662">
        <w:rPr>
          <w:rStyle w:val="afffffd"/>
          <w:rFonts w:hint="eastAsia"/>
        </w:rPr>
        <w:t>】</w:t>
      </w:r>
      <w:r w:rsidR="00F6486A" w:rsidRPr="009D411F">
        <w:t>綜合性醫著。六十四卷。明</w:t>
      </w:r>
      <w:r w:rsidRPr="009D411F">
        <w:rPr>
          <w:rFonts w:hint="eastAsia"/>
        </w:rPr>
        <w:t>．</w:t>
      </w:r>
      <w:r w:rsidR="00F6486A" w:rsidRPr="009D411F">
        <w:t>張景岳（介賓）撰於</w:t>
      </w:r>
      <w:r w:rsidR="00F6486A" w:rsidRPr="009D411F">
        <w:t>1624</w:t>
      </w:r>
      <w:r w:rsidR="00F6486A" w:rsidRPr="009D411F">
        <w:t>年。</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普濟方</w:t>
      </w:r>
      <w:r w:rsidRPr="00775662">
        <w:rPr>
          <w:rStyle w:val="afffffd"/>
          <w:rFonts w:hint="eastAsia"/>
        </w:rPr>
        <w:t>】</w:t>
      </w:r>
      <w:r w:rsidR="00F6486A" w:rsidRPr="009D411F">
        <w:t>即《普濟本事方》。宋</w:t>
      </w:r>
      <w:r w:rsidRPr="009D411F">
        <w:rPr>
          <w:rFonts w:hint="eastAsia"/>
        </w:rPr>
        <w:t>．</w:t>
      </w:r>
      <w:r w:rsidR="00F6486A" w:rsidRPr="009D411F">
        <w:t>許叔微撰。</w:t>
      </w:r>
    </w:p>
    <w:p w:rsidR="00F6486A" w:rsidRPr="004102EA" w:rsidRDefault="00F6486A" w:rsidP="007A0E49">
      <w:pPr>
        <w:pStyle w:val="afffff9"/>
        <w:spacing w:before="120" w:after="120"/>
      </w:pPr>
      <w:r>
        <w:t>十三畫以上</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新釋</w:t>
      </w:r>
      <w:r w:rsidRPr="00775662">
        <w:rPr>
          <w:rStyle w:val="afffffd"/>
          <w:rFonts w:hint="eastAsia"/>
        </w:rPr>
        <w:t>】</w:t>
      </w:r>
      <w:r w:rsidR="00F6486A" w:rsidRPr="009D411F">
        <w:t>即《傷寒雜病論新釋》。十六卷。黃竹齋撰於</w:t>
      </w:r>
      <w:r w:rsidR="00F6486A" w:rsidRPr="009D411F">
        <w:t>1914</w:t>
      </w:r>
      <w:r w:rsidR="00F6486A" w:rsidRPr="009D411F">
        <w:t>年，未刊行。</w:t>
      </w:r>
    </w:p>
    <w:p w:rsidR="00F6486A" w:rsidRPr="009D411F" w:rsidRDefault="004028DA" w:rsidP="004438E7">
      <w:pPr>
        <w:pStyle w:val="afffff8"/>
        <w:spacing w:after="120"/>
        <w:ind w:firstLine="620"/>
      </w:pPr>
      <w:r w:rsidRPr="00775662">
        <w:rPr>
          <w:rStyle w:val="afffffd"/>
          <w:rFonts w:hint="eastAsia"/>
        </w:rPr>
        <w:t>【癍</w:t>
      </w:r>
      <w:r w:rsidR="00F6486A" w:rsidRPr="00775662">
        <w:rPr>
          <w:rStyle w:val="afffffd"/>
        </w:rPr>
        <w:t>論萃英</w:t>
      </w:r>
      <w:r w:rsidRPr="00775662">
        <w:rPr>
          <w:rStyle w:val="afffffd"/>
          <w:rFonts w:hint="eastAsia"/>
        </w:rPr>
        <w:t>】</w:t>
      </w:r>
      <w:r w:rsidR="00F6486A" w:rsidRPr="009D411F">
        <w:t>元</w:t>
      </w:r>
      <w:r w:rsidRPr="009D411F">
        <w:rPr>
          <w:rFonts w:hint="eastAsia"/>
        </w:rPr>
        <w:t>．</w:t>
      </w:r>
      <w:r w:rsidR="00F6486A" w:rsidRPr="009D411F">
        <w:t>王好古（海藏）等撰於</w:t>
      </w:r>
      <w:r w:rsidR="00F6486A" w:rsidRPr="009D411F">
        <w:t>1237</w:t>
      </w:r>
      <w:r w:rsidR="00F6486A" w:rsidRPr="009D411F">
        <w:t>年。</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精神病廣義</w:t>
      </w:r>
      <w:r w:rsidRPr="00775662">
        <w:rPr>
          <w:rStyle w:val="afffffd"/>
          <w:rFonts w:hint="eastAsia"/>
        </w:rPr>
        <w:t>】</w:t>
      </w:r>
      <w:r w:rsidR="00F6486A" w:rsidRPr="009D411F">
        <w:t>二卷。周利川（岐隱）著，刊於</w:t>
      </w:r>
      <w:r w:rsidR="00F6486A" w:rsidRPr="009D411F">
        <w:t>1931</w:t>
      </w:r>
      <w:r w:rsidR="00F6486A" w:rsidRPr="009D411F">
        <w:t>年。</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溯洄集</w:t>
      </w:r>
      <w:r w:rsidRPr="00775662">
        <w:rPr>
          <w:rStyle w:val="afffffd"/>
          <w:rFonts w:hint="eastAsia"/>
        </w:rPr>
        <w:t>】</w:t>
      </w:r>
      <w:r w:rsidR="00F6486A" w:rsidRPr="009D411F">
        <w:t>即《內經溯徊集》。醫論著作。元</w:t>
      </w:r>
      <w:r w:rsidRPr="009D411F">
        <w:rPr>
          <w:rFonts w:hint="eastAsia"/>
        </w:rPr>
        <w:t>．</w:t>
      </w:r>
      <w:r w:rsidR="00F6486A" w:rsidRPr="009D411F">
        <w:t>王履撰於</w:t>
      </w:r>
      <w:r w:rsidR="00F6486A" w:rsidRPr="009D411F">
        <w:t>1368</w:t>
      </w:r>
      <w:r w:rsidR="00F6486A" w:rsidRPr="009D411F">
        <w:t>年。</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潘氏續焰</w:t>
      </w:r>
      <w:r w:rsidRPr="00775662">
        <w:rPr>
          <w:rStyle w:val="afffffd"/>
          <w:rFonts w:hint="eastAsia"/>
        </w:rPr>
        <w:t>】</w:t>
      </w:r>
      <w:r w:rsidR="00F6486A" w:rsidRPr="009D411F">
        <w:t>即明</w:t>
      </w:r>
      <w:r w:rsidRPr="009D411F">
        <w:rPr>
          <w:rFonts w:hint="eastAsia"/>
        </w:rPr>
        <w:t>．</w:t>
      </w:r>
      <w:r w:rsidR="00F6486A" w:rsidRPr="009D411F">
        <w:t>潘輯所增注的王紹隆所著的《醫燈續焰》一書。</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魏氏家藏方</w:t>
      </w:r>
      <w:r w:rsidRPr="00775662">
        <w:rPr>
          <w:rStyle w:val="afffffd"/>
          <w:rFonts w:hint="eastAsia"/>
        </w:rPr>
        <w:t>】</w:t>
      </w:r>
      <w:r w:rsidR="00F6486A" w:rsidRPr="009D411F">
        <w:t>方書。十卷。宋．魏峴撰，刊於</w:t>
      </w:r>
      <w:r w:rsidR="00F6486A" w:rsidRPr="009D411F">
        <w:t>1227</w:t>
      </w:r>
      <w:r w:rsidR="00F6486A" w:rsidRPr="009D411F">
        <w:t>年。</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熊氏補遺</w:t>
      </w:r>
      <w:r w:rsidRPr="00775662">
        <w:rPr>
          <w:rStyle w:val="afffffd"/>
          <w:rFonts w:hint="eastAsia"/>
        </w:rPr>
        <w:t>】</w:t>
      </w:r>
      <w:r w:rsidR="00F6486A" w:rsidRPr="009D411F">
        <w:t>即《黃帝內經素問靈樞運氣音釋補遺》。明</w:t>
      </w:r>
      <w:r w:rsidRPr="009D411F">
        <w:rPr>
          <w:rFonts w:hint="eastAsia"/>
        </w:rPr>
        <w:t>．</w:t>
      </w:r>
      <w:r w:rsidR="00F6486A" w:rsidRPr="009D411F">
        <w:t>熊宗立撰。</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懶真子</w:t>
      </w:r>
      <w:r w:rsidRPr="00775662">
        <w:rPr>
          <w:rStyle w:val="afffffd"/>
          <w:rFonts w:hint="eastAsia"/>
        </w:rPr>
        <w:t>】</w:t>
      </w:r>
      <w:r w:rsidR="00F6486A" w:rsidRPr="009D411F">
        <w:t>五卷。宋．馬永卿撰。</w:t>
      </w:r>
    </w:p>
    <w:p w:rsidR="00F6486A" w:rsidRPr="009D411F" w:rsidRDefault="004028DA" w:rsidP="004438E7">
      <w:pPr>
        <w:pStyle w:val="afffff8"/>
        <w:spacing w:after="120"/>
        <w:ind w:firstLine="620"/>
      </w:pPr>
      <w:r w:rsidRPr="00775662">
        <w:rPr>
          <w:rStyle w:val="afffffd"/>
          <w:rFonts w:hint="eastAsia"/>
        </w:rPr>
        <w:t>【</w:t>
      </w:r>
      <w:r w:rsidR="00F6486A" w:rsidRPr="00775662">
        <w:rPr>
          <w:rStyle w:val="afffffd"/>
        </w:rPr>
        <w:t>增補內經拾遺方論</w:t>
      </w:r>
      <w:r w:rsidRPr="00775662">
        <w:rPr>
          <w:rStyle w:val="afffffd"/>
          <w:rFonts w:hint="eastAsia"/>
        </w:rPr>
        <w:t>】</w:t>
      </w:r>
      <w:r w:rsidR="00F6486A" w:rsidRPr="009D411F">
        <w:t>明．劉浴德、朱練在《內經拾遺方論》的基礎上續補</w:t>
      </w:r>
      <w:r w:rsidR="00F6486A" w:rsidRPr="009D411F">
        <w:t>88</w:t>
      </w:r>
      <w:r w:rsidR="00F6486A" w:rsidRPr="009D411F">
        <w:t>種</w:t>
      </w:r>
      <w:r w:rsidR="00F6486A" w:rsidRPr="009D411F">
        <w:rPr>
          <w:rFonts w:hint="eastAsia"/>
        </w:rPr>
        <w:t>病症而成。</w:t>
      </w:r>
    </w:p>
    <w:p w:rsidR="00F6486A" w:rsidRPr="004102EA" w:rsidRDefault="004028DA" w:rsidP="004438E7">
      <w:pPr>
        <w:pStyle w:val="afffff8"/>
        <w:spacing w:after="120"/>
        <w:ind w:firstLine="620"/>
        <w:rPr>
          <w:rFonts w:ascii="新細明體" w:hAnsi="新細明體"/>
          <w:szCs w:val="24"/>
        </w:rPr>
      </w:pPr>
      <w:r w:rsidRPr="00775662">
        <w:rPr>
          <w:rStyle w:val="afffffd"/>
          <w:rFonts w:hint="eastAsia"/>
        </w:rPr>
        <w:t>【</w:t>
      </w:r>
      <w:r w:rsidR="00F6486A" w:rsidRPr="00775662">
        <w:rPr>
          <w:rStyle w:val="afffffd"/>
        </w:rPr>
        <w:t>榕堂療指示錄</w:t>
      </w:r>
      <w:r w:rsidRPr="00775662">
        <w:rPr>
          <w:rStyle w:val="afffffd"/>
          <w:rFonts w:hint="eastAsia"/>
        </w:rPr>
        <w:t>】</w:t>
      </w:r>
      <w:r w:rsidR="00F6486A" w:rsidRPr="001A4164">
        <w:t>包括《榕堂療指示前錄》、《榕堂療指示後錄》。日本．尾堂榕</w:t>
      </w:r>
      <w:r w:rsidR="00F6486A" w:rsidRPr="001A4164">
        <w:rPr>
          <w:rFonts w:hint="eastAsia"/>
        </w:rPr>
        <w:t>堂氏著。見《皇漢醫學》。</w:t>
      </w:r>
    </w:p>
    <w:p w:rsidR="00F6486A" w:rsidRPr="001A4164" w:rsidRDefault="004028DA" w:rsidP="004438E7">
      <w:pPr>
        <w:pStyle w:val="afffff8"/>
        <w:spacing w:after="120"/>
        <w:ind w:firstLine="620"/>
      </w:pPr>
      <w:r w:rsidRPr="00775662">
        <w:rPr>
          <w:rStyle w:val="afffffd"/>
          <w:rFonts w:hint="eastAsia"/>
        </w:rPr>
        <w:t>【</w:t>
      </w:r>
      <w:r w:rsidR="00F6486A" w:rsidRPr="00775662">
        <w:rPr>
          <w:rStyle w:val="afffffd"/>
        </w:rPr>
        <w:t>薛氏醫案叢書</w:t>
      </w:r>
      <w:r w:rsidR="004102EA" w:rsidRPr="00775662">
        <w:rPr>
          <w:rStyle w:val="afffffd"/>
          <w:rFonts w:hint="eastAsia"/>
        </w:rPr>
        <w:t>】</w:t>
      </w:r>
      <w:r w:rsidR="00F6486A" w:rsidRPr="001A4164">
        <w:t>又名《薛氏醫案二十四種》。明</w:t>
      </w:r>
      <w:r w:rsidRPr="001A4164">
        <w:rPr>
          <w:rFonts w:hint="eastAsia"/>
        </w:rPr>
        <w:t>．</w:t>
      </w:r>
      <w:r w:rsidR="00F6486A" w:rsidRPr="001A4164">
        <w:t>薛己等撰，吳琯輯。初刊於明</w:t>
      </w:r>
      <w:r w:rsidRPr="001A4164">
        <w:rPr>
          <w:rFonts w:hint="eastAsia"/>
        </w:rPr>
        <w:t>．</w:t>
      </w:r>
      <w:r w:rsidR="00F6486A" w:rsidRPr="001A4164">
        <w:rPr>
          <w:rFonts w:hint="eastAsia"/>
        </w:rPr>
        <w:t>萬曆年間。</w:t>
      </w:r>
    </w:p>
    <w:p w:rsidR="00F6486A" w:rsidRPr="004102EA" w:rsidRDefault="004028DA" w:rsidP="000C1E01">
      <w:pPr>
        <w:pStyle w:val="afffff8"/>
        <w:spacing w:after="120"/>
        <w:ind w:firstLine="620"/>
        <w:rPr>
          <w:rFonts w:ascii="新細明體" w:hAnsi="新細明體"/>
          <w:szCs w:val="24"/>
        </w:rPr>
      </w:pPr>
      <w:r w:rsidRPr="00775662">
        <w:rPr>
          <w:rStyle w:val="afffffd"/>
          <w:rFonts w:hint="eastAsia"/>
        </w:rPr>
        <w:t>【</w:t>
      </w:r>
      <w:r w:rsidR="00F6486A" w:rsidRPr="00775662">
        <w:rPr>
          <w:rStyle w:val="afffffd"/>
        </w:rPr>
        <w:t>樓氏綱目</w:t>
      </w:r>
      <w:r w:rsidRPr="00775662">
        <w:rPr>
          <w:rStyle w:val="afffffd"/>
          <w:rFonts w:hint="eastAsia"/>
        </w:rPr>
        <w:t>】</w:t>
      </w:r>
      <w:r w:rsidR="00F6486A" w:rsidRPr="001A4164">
        <w:t>即明</w:t>
      </w:r>
      <w:r w:rsidR="00707A83" w:rsidRPr="001A4164">
        <w:rPr>
          <w:rFonts w:hint="eastAsia"/>
        </w:rPr>
        <w:t>．</w:t>
      </w:r>
      <w:r w:rsidR="00F6486A" w:rsidRPr="001A4164">
        <w:t>樓英（名公爽，字全善）所撰《醫學綱目》一書，刊於</w:t>
      </w:r>
      <w:r w:rsidR="00F6486A" w:rsidRPr="001A4164">
        <w:t>1565</w:t>
      </w:r>
      <w:r w:rsidR="00F6486A" w:rsidRPr="001A4164">
        <w:t>年</w:t>
      </w:r>
      <w:r w:rsidR="00707A83" w:rsidRPr="001A4164">
        <w:rPr>
          <w:rFonts w:hint="eastAsia"/>
        </w:rPr>
        <w:t>。</w:t>
      </w:r>
    </w:p>
    <w:sectPr w:rsidR="00F6486A" w:rsidRPr="004102EA" w:rsidSect="004438E7">
      <w:headerReference w:type="even" r:id="rId9"/>
      <w:headerReference w:type="default" r:id="rId10"/>
      <w:footerReference w:type="even" r:id="rId11"/>
      <w:footerReference w:type="default" r:id="rId12"/>
      <w:headerReference w:type="first" r:id="rId13"/>
      <w:footerReference w:type="first" r:id="rId14"/>
      <w:pgSz w:w="11907" w:h="16840" w:code="9"/>
      <w:pgMar w:top="851" w:right="851" w:bottom="851" w:left="851" w:header="567" w:footer="567" w:gutter="0"/>
      <w:pgNumType w:start="1"/>
      <w:cols w:space="425"/>
      <w:docGrid w:linePitch="381" w:charSpace="5297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B3A" w:rsidRDefault="008F3B3A" w:rsidP="00CA2758">
      <w:pPr>
        <w:ind w:firstLine="560"/>
      </w:pPr>
      <w:r>
        <w:separator/>
      </w:r>
    </w:p>
    <w:p w:rsidR="008F3B3A" w:rsidRDefault="008F3B3A" w:rsidP="00CA2758">
      <w:pPr>
        <w:ind w:firstLine="560"/>
      </w:pPr>
    </w:p>
    <w:p w:rsidR="008F3B3A" w:rsidRDefault="008F3B3A" w:rsidP="00CA2758">
      <w:pPr>
        <w:ind w:firstLine="560"/>
      </w:pPr>
    </w:p>
  </w:endnote>
  <w:endnote w:type="continuationSeparator" w:id="0">
    <w:p w:rsidR="008F3B3A" w:rsidRDefault="008F3B3A" w:rsidP="00CA2758">
      <w:pPr>
        <w:ind w:firstLine="560"/>
      </w:pPr>
      <w:r>
        <w:continuationSeparator/>
      </w:r>
    </w:p>
    <w:p w:rsidR="008F3B3A" w:rsidRDefault="008F3B3A" w:rsidP="00CA2758">
      <w:pPr>
        <w:ind w:firstLine="560"/>
      </w:pPr>
    </w:p>
    <w:p w:rsidR="008F3B3A" w:rsidRDefault="008F3B3A" w:rsidP="00CA2758">
      <w:pPr>
        <w:ind w:firstLine="560"/>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華康隸書體W5">
    <w:panose1 w:val="03000509000000000000"/>
    <w:charset w:val="88"/>
    <w:family w:val="script"/>
    <w:pitch w:val="fixed"/>
    <w:sig w:usb0="80000001" w:usb1="28091800" w:usb2="00000016" w:usb3="00000000" w:csb0="00100000" w:csb1="00000000"/>
  </w:font>
  <w:font w:name="華康新篆體">
    <w:panose1 w:val="030F0509000000000000"/>
    <w:charset w:val="88"/>
    <w:family w:val="script"/>
    <w:pitch w:val="fixed"/>
    <w:sig w:usb0="800002E3" w:usb1="38CFFCFA" w:usb2="00000016" w:usb3="00000000" w:csb0="001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 PGothic Medium JP">
    <w:altName w:val="MS PGothic"/>
    <w:charset w:val="80"/>
    <w:family w:val="modern"/>
    <w:pitch w:val="variable"/>
    <w:sig w:usb0="00000000" w:usb1="28C76CFA" w:usb2="00000010" w:usb3="00000000" w:csb0="00020000" w:csb1="00000000"/>
  </w:font>
  <w:font w:name="微軟正黑體">
    <w:panose1 w:val="020B0604030504040204"/>
    <w:charset w:val="88"/>
    <w:family w:val="swiss"/>
    <w:pitch w:val="variable"/>
    <w:sig w:usb0="00000087" w:usb1="288F4000" w:usb2="00000016" w:usb3="00000000" w:csb0="00100009" w:csb1="00000000"/>
  </w:font>
  <w:font w:name="華康新篆體外字集">
    <w:altName w:val="Arial Unicode MS"/>
    <w:charset w:val="88"/>
    <w:family w:val="script"/>
    <w:pitch w:val="fixed"/>
    <w:sig w:usb0="80000001" w:usb1="28091800" w:usb2="00000016"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華康隸書體W5(P)">
    <w:panose1 w:val="03000500000000000000"/>
    <w:charset w:val="88"/>
    <w:family w:val="script"/>
    <w:pitch w:val="variable"/>
    <w:sig w:usb0="80000001" w:usb1="28091800" w:usb2="00000016" w:usb3="00000000" w:csb0="00100000" w:csb1="00000000"/>
  </w:font>
  <w:font w:name="華康儷宋 Std W5">
    <w:altName w:val="微軟正黑體"/>
    <w:panose1 w:val="00000000000000000000"/>
    <w:charset w:val="88"/>
    <w:family w:val="roman"/>
    <w:notTrueType/>
    <w:pitch w:val="variable"/>
    <w:sig w:usb0="00000000" w:usb1="08080000" w:usb2="00000010" w:usb3="00000000" w:csb0="0010000D" w:csb1="00000000"/>
  </w:font>
  <w:font w:name="華康隸書體 Std W5">
    <w:altName w:val="微軟正黑體"/>
    <w:panose1 w:val="00000000000000000000"/>
    <w:charset w:val="88"/>
    <w:family w:val="script"/>
    <w:notTrueType/>
    <w:pitch w:val="variable"/>
    <w:sig w:usb0="00000000" w:usb1="08080000" w:usb2="00000010" w:usb3="00000000" w:csb0="0010000D" w:csb1="00000000"/>
  </w:font>
  <w:font w:name="SimSun">
    <w:altName w:val="宋体"/>
    <w:panose1 w:val="02010600030101010101"/>
    <w:charset w:val="86"/>
    <w:family w:val="auto"/>
    <w:pitch w:val="variable"/>
    <w:sig w:usb0="00000003" w:usb1="080E0000" w:usb2="00000010" w:usb3="00000000" w:csb0="00040001" w:csb1="00000000"/>
  </w:font>
  <w:font w:name="華康隸書體W7">
    <w:panose1 w:val="03000709000000000000"/>
    <w:charset w:val="88"/>
    <w:family w:val="script"/>
    <w:pitch w:val="fixed"/>
    <w:sig w:usb0="80000001" w:usb1="28091800" w:usb2="00000016" w:usb3="00000000" w:csb0="00100000" w:csb1="00000000"/>
  </w:font>
  <w:font w:name="華康瘦金體">
    <w:altName w:val="微軟正黑體"/>
    <w:charset w:val="88"/>
    <w:family w:val="modern"/>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FE5" w:rsidRDefault="000C1E01" w:rsidP="00CA2758">
    <w:pPr>
      <w:pStyle w:val="af5"/>
      <w:framePr w:wrap="around" w:vAnchor="text" w:hAnchor="margin" w:xAlign="center" w:y="1"/>
      <w:ind w:firstLine="400"/>
      <w:rPr>
        <w:rStyle w:val="affff"/>
      </w:rPr>
    </w:pPr>
    <w:r>
      <w:rPr>
        <w:rStyle w:val="affff"/>
      </w:rPr>
      <w:fldChar w:fldCharType="begin"/>
    </w:r>
    <w:r w:rsidR="006A1FE5">
      <w:rPr>
        <w:rStyle w:val="affff"/>
      </w:rPr>
      <w:instrText xml:space="preserve">PAGE  </w:instrText>
    </w:r>
    <w:r>
      <w:rPr>
        <w:rStyle w:val="affff"/>
      </w:rPr>
      <w:fldChar w:fldCharType="end"/>
    </w:r>
  </w:p>
  <w:p w:rsidR="006A1FE5" w:rsidRDefault="006A1FE5" w:rsidP="00CA2758">
    <w:pPr>
      <w:pStyle w:val="af5"/>
      <w:ind w:firstLine="400"/>
      <w:rPr>
        <w:rStyle w:val="affff"/>
      </w:rPr>
    </w:pPr>
  </w:p>
  <w:p w:rsidR="006A1FE5" w:rsidRDefault="006A1FE5" w:rsidP="00CA2758">
    <w:pPr>
      <w:pStyle w:val="af5"/>
      <w:ind w:firstLine="400"/>
    </w:pPr>
  </w:p>
  <w:p w:rsidR="006A1FE5" w:rsidRDefault="006A1FE5" w:rsidP="00CA2758">
    <w:pPr>
      <w:ind w:firstLine="560"/>
    </w:pPr>
  </w:p>
  <w:p w:rsidR="006A1FE5" w:rsidRDefault="006A1FE5" w:rsidP="00CA2758">
    <w:pPr>
      <w:ind w:firstLine="5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lang w:val="zh-TW"/>
      </w:rPr>
      <w:id w:val="2399376"/>
      <w:docPartObj>
        <w:docPartGallery w:val="Page Numbers (Bottom of Page)"/>
        <w:docPartUnique/>
      </w:docPartObj>
    </w:sdtPr>
    <w:sdtContent>
      <w:p w:rsidR="006A1FE5" w:rsidRDefault="006A1FE5" w:rsidP="001E2BD5">
        <w:pPr>
          <w:pStyle w:val="af5"/>
          <w:ind w:firstLine="560"/>
          <w:jc w:val="center"/>
          <w:rPr>
            <w:rFonts w:asciiTheme="majorHAnsi" w:hAnsiTheme="majorHAnsi"/>
            <w:sz w:val="28"/>
            <w:szCs w:val="28"/>
          </w:rPr>
        </w:pPr>
        <w:r>
          <w:rPr>
            <w:rFonts w:asciiTheme="majorHAnsi" w:hAnsiTheme="majorHAnsi"/>
            <w:sz w:val="28"/>
            <w:szCs w:val="28"/>
            <w:lang w:val="zh-TW"/>
          </w:rPr>
          <w:t xml:space="preserve">~ </w:t>
        </w:r>
        <w:r w:rsidR="000C1E01" w:rsidRPr="000C1E01">
          <w:fldChar w:fldCharType="begin"/>
        </w:r>
        <w:r>
          <w:instrText xml:space="preserve"> PAGE    \* MERGEFORMAT </w:instrText>
        </w:r>
        <w:r w:rsidR="000C1E01" w:rsidRPr="000C1E01">
          <w:fldChar w:fldCharType="separate"/>
        </w:r>
        <w:r w:rsidR="003F6770" w:rsidRPr="003F6770">
          <w:rPr>
            <w:rFonts w:asciiTheme="majorHAnsi" w:hAnsiTheme="majorHAnsi"/>
            <w:noProof/>
            <w:sz w:val="28"/>
            <w:szCs w:val="28"/>
            <w:lang w:val="zh-TW"/>
          </w:rPr>
          <w:t>1</w:t>
        </w:r>
        <w:r w:rsidR="000C1E01">
          <w:rPr>
            <w:rFonts w:asciiTheme="majorHAnsi" w:hAnsiTheme="majorHAnsi"/>
            <w:noProof/>
            <w:sz w:val="28"/>
            <w:szCs w:val="28"/>
            <w:lang w:val="zh-TW"/>
          </w:rPr>
          <w:fldChar w:fldCharType="end"/>
        </w:r>
        <w:r>
          <w:rPr>
            <w:rFonts w:asciiTheme="majorHAnsi" w:hAnsiTheme="majorHAnsi"/>
            <w:sz w:val="28"/>
            <w:szCs w:val="28"/>
            <w:lang w:val="zh-TW"/>
          </w:rPr>
          <w:t xml:space="preserve"> ~</w:t>
        </w:r>
      </w:p>
    </w:sdtContent>
  </w:sdt>
  <w:p w:rsidR="006A1FE5" w:rsidRDefault="006A1FE5" w:rsidP="00CA2758">
    <w:pPr>
      <w:ind w:firstLine="5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FE5" w:rsidRDefault="006A1FE5" w:rsidP="00CA2758">
    <w:pPr>
      <w:pStyle w:val="af5"/>
      <w:ind w:firstLine="40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B3A" w:rsidRDefault="008F3B3A" w:rsidP="00CA2758">
      <w:pPr>
        <w:ind w:firstLine="560"/>
      </w:pPr>
      <w:r>
        <w:separator/>
      </w:r>
    </w:p>
    <w:p w:rsidR="008F3B3A" w:rsidRDefault="008F3B3A" w:rsidP="00CA2758">
      <w:pPr>
        <w:ind w:firstLine="560"/>
      </w:pPr>
    </w:p>
    <w:p w:rsidR="008F3B3A" w:rsidRDefault="008F3B3A" w:rsidP="00CA2758">
      <w:pPr>
        <w:ind w:firstLine="560"/>
      </w:pPr>
    </w:p>
  </w:footnote>
  <w:footnote w:type="continuationSeparator" w:id="0">
    <w:p w:rsidR="008F3B3A" w:rsidRDefault="008F3B3A" w:rsidP="00CA2758">
      <w:pPr>
        <w:ind w:firstLine="560"/>
      </w:pPr>
      <w:r>
        <w:continuationSeparator/>
      </w:r>
    </w:p>
    <w:p w:rsidR="008F3B3A" w:rsidRDefault="008F3B3A" w:rsidP="00CA2758">
      <w:pPr>
        <w:ind w:firstLine="560"/>
      </w:pPr>
    </w:p>
    <w:p w:rsidR="008F3B3A" w:rsidRDefault="008F3B3A" w:rsidP="00CA2758">
      <w:pPr>
        <w:ind w:firstLine="56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FE5" w:rsidRDefault="006A1FE5" w:rsidP="00CA2758">
    <w:pPr>
      <w:pStyle w:val="af7"/>
      <w:ind w:firstLine="400"/>
    </w:pPr>
  </w:p>
  <w:p w:rsidR="006A1FE5" w:rsidRDefault="006A1FE5" w:rsidP="00CA2758">
    <w:pPr>
      <w:ind w:firstLine="560"/>
    </w:pPr>
  </w:p>
  <w:p w:rsidR="006A1FE5" w:rsidRDefault="006A1FE5" w:rsidP="00CA2758">
    <w:pPr>
      <w:ind w:firstLine="5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FE5" w:rsidRDefault="006A1FE5" w:rsidP="00195B8B">
    <w:pPr>
      <w:pStyle w:val="af7"/>
      <w:pBdr>
        <w:bottom w:val="none" w:sz="0" w:space="0" w:color="auto"/>
      </w:pBdr>
      <w:spacing w:line="240" w:lineRule="auto"/>
      <w:ind w:firstLine="560"/>
      <w:jc w:val="center"/>
      <w:rPr>
        <w:rFonts w:eastAsia="華康瘦金體"/>
        <w:sz w:val="28"/>
      </w:rPr>
    </w:pPr>
  </w:p>
  <w:p w:rsidR="006A1FE5" w:rsidRPr="005C6860" w:rsidRDefault="006A1FE5" w:rsidP="005C6860">
    <w:pPr>
      <w:pStyle w:val="af7"/>
      <w:spacing w:line="240" w:lineRule="auto"/>
      <w:ind w:left="0" w:firstLineChars="0" w:firstLine="0"/>
      <w:jc w:val="center"/>
      <w:rPr>
        <w:rFonts w:ascii="華康新篆體" w:eastAsia="華康新篆體"/>
        <w:sz w:val="36"/>
        <w:szCs w:val="36"/>
      </w:rPr>
    </w:pPr>
    <w:r w:rsidRPr="005C6860">
      <w:rPr>
        <w:rFonts w:ascii="華康新篆體" w:eastAsia="華康新篆體" w:hint="eastAsia"/>
        <w:sz w:val="36"/>
        <w:szCs w:val="36"/>
      </w:rPr>
      <w:t>《永諸的靈蘭秘典》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FE5" w:rsidRDefault="006A1FE5" w:rsidP="00CA2758">
    <w:pPr>
      <w:pStyle w:val="af7"/>
      <w:tabs>
        <w:tab w:val="clear" w:pos="4153"/>
        <w:tab w:val="clear" w:pos="8306"/>
        <w:tab w:val="left" w:pos="750"/>
      </w:tabs>
      <w:ind w:firstLine="560"/>
      <w:jc w:val="center"/>
      <w:rPr>
        <w:rFonts w:ascii="華康新篆體" w:eastAsia="華康新篆體"/>
        <w:sz w:val="28"/>
        <w:szCs w:val="28"/>
      </w:rPr>
    </w:pPr>
  </w:p>
  <w:p w:rsidR="006A1FE5" w:rsidRPr="005C491A" w:rsidRDefault="006A1FE5" w:rsidP="00CA2758">
    <w:pPr>
      <w:pStyle w:val="af7"/>
      <w:tabs>
        <w:tab w:val="clear" w:pos="4153"/>
        <w:tab w:val="clear" w:pos="8306"/>
        <w:tab w:val="left" w:pos="750"/>
      </w:tabs>
      <w:ind w:firstLine="560"/>
      <w:jc w:val="center"/>
      <w:rPr>
        <w:rFonts w:ascii="華康新篆體" w:eastAsia="華康新篆體"/>
        <w:sz w:val="28"/>
        <w:szCs w:val="28"/>
      </w:rPr>
    </w:pPr>
    <w:r>
      <w:rPr>
        <w:rFonts w:ascii="華康新篆體" w:eastAsia="華康新篆體" w:hint="eastAsia"/>
        <w:sz w:val="28"/>
        <w:szCs w:val="28"/>
      </w:rPr>
      <w:t>《永諸藏書》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E74AA04"/>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9A120AFC"/>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1C6A893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CD525E5E"/>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25B4BE88"/>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3A4CC54E"/>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F376A12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73CE2944"/>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40CE9522"/>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7886113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0D47796"/>
    <w:multiLevelType w:val="multilevel"/>
    <w:tmpl w:val="04090023"/>
    <w:styleLink w:val="a1"/>
    <w:lvl w:ilvl="0">
      <w:start w:val="1"/>
      <w:numFmt w:val="ideographTraditional"/>
      <w:suff w:val="nothing"/>
      <w:lvlText w:val="%1、"/>
      <w:lvlJc w:val="left"/>
      <w:pPr>
        <w:tabs>
          <w:tab w:val="num" w:pos="425"/>
        </w:tabs>
        <w:ind w:left="425" w:hanging="425"/>
      </w:p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11">
    <w:nsid w:val="18F516AF"/>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nsid w:val="78051F75"/>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2"/>
  </w:num>
  <w:num w:numId="13">
    <w:abstractNumId w:val="10"/>
  </w:num>
  <w:num w:numId="14">
    <w:abstractNumId w:val="9"/>
  </w:num>
  <w:num w:numId="15">
    <w:abstractNumId w:val="8"/>
    <w:lvlOverride w:ilvl="0">
      <w:startOverride w:val="1"/>
    </w:lvlOverride>
  </w:num>
  <w:num w:numId="16">
    <w:abstractNumId w:val="7"/>
  </w:num>
  <w:num w:numId="17">
    <w:abstractNumId w:val="6"/>
  </w:num>
  <w:num w:numId="18">
    <w:abstractNumId w:val="5"/>
  </w:num>
  <w:num w:numId="19">
    <w:abstractNumId w:val="4"/>
  </w:num>
  <w:num w:numId="20">
    <w:abstractNumId w:val="3"/>
    <w:lvlOverride w:ilvl="0">
      <w:startOverride w:val="1"/>
    </w:lvlOverride>
  </w:num>
  <w:num w:numId="21">
    <w:abstractNumId w:val="2"/>
    <w:lvlOverride w:ilvl="0">
      <w:startOverride w:val="1"/>
    </w:lvlOverride>
  </w:num>
  <w:num w:numId="22">
    <w:abstractNumId w:val="1"/>
    <w:lvlOverride w:ilvl="0">
      <w:startOverride w:val="1"/>
    </w:lvlOverride>
  </w:num>
  <w:num w:numId="23">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hideGrammaticalErrors/>
  <w:activeWritingStyle w:appName="MSWord" w:lang="zh-TW" w:vendorID="64" w:dllVersion="131077" w:nlCheck="1" w:checkStyle="1"/>
  <w:activeWritingStyle w:appName="MSWord" w:lang="en-US" w:vendorID="64" w:dllVersion="131078" w:nlCheck="1" w:checkStyle="1"/>
  <w:attachedTemplate r:id="rId1"/>
  <w:stylePaneFormatFilter w:val="1F08"/>
  <w:defaultTabStop w:val="482"/>
  <w:drawingGridHorizontalSpacing w:val="539"/>
  <w:drawingGridVerticalSpacing w:val="166"/>
  <w:displayHorizontalDrawingGridEvery w:val="0"/>
  <w:displayVerticalDrawingGridEvery w:val="2"/>
  <w:characterSpacingControl w:val="compressPunctuation"/>
  <w:hdrShapeDefaults>
    <o:shapedefaults v:ext="edit" spidmax="63490"/>
  </w:hdrShapeDefaults>
  <w:footnotePr>
    <w:footnote w:id="-1"/>
    <w:footnote w:id="0"/>
  </w:footnotePr>
  <w:endnotePr>
    <w:endnote w:id="-1"/>
    <w:endnote w:id="0"/>
  </w:endnotePr>
  <w:compat>
    <w:useFELayout/>
  </w:compat>
  <w:rsids>
    <w:rsidRoot w:val="0070432E"/>
    <w:rsid w:val="00000AFB"/>
    <w:rsid w:val="00000DA3"/>
    <w:rsid w:val="00000FB5"/>
    <w:rsid w:val="000010A1"/>
    <w:rsid w:val="0000139B"/>
    <w:rsid w:val="00001A7A"/>
    <w:rsid w:val="00001CAD"/>
    <w:rsid w:val="0000280A"/>
    <w:rsid w:val="00002EAE"/>
    <w:rsid w:val="000030CE"/>
    <w:rsid w:val="00004129"/>
    <w:rsid w:val="0000447A"/>
    <w:rsid w:val="000046CD"/>
    <w:rsid w:val="00005F47"/>
    <w:rsid w:val="00006DCB"/>
    <w:rsid w:val="0000761A"/>
    <w:rsid w:val="00007EF1"/>
    <w:rsid w:val="00010B3B"/>
    <w:rsid w:val="00010F01"/>
    <w:rsid w:val="00011AB3"/>
    <w:rsid w:val="0001249D"/>
    <w:rsid w:val="00013C1E"/>
    <w:rsid w:val="0001410A"/>
    <w:rsid w:val="00014974"/>
    <w:rsid w:val="00014BA8"/>
    <w:rsid w:val="00014BF2"/>
    <w:rsid w:val="00016114"/>
    <w:rsid w:val="00016139"/>
    <w:rsid w:val="00016807"/>
    <w:rsid w:val="00016948"/>
    <w:rsid w:val="00016AEF"/>
    <w:rsid w:val="00020019"/>
    <w:rsid w:val="00020404"/>
    <w:rsid w:val="00020B04"/>
    <w:rsid w:val="0002116D"/>
    <w:rsid w:val="000220E7"/>
    <w:rsid w:val="0002250E"/>
    <w:rsid w:val="00023581"/>
    <w:rsid w:val="000235D3"/>
    <w:rsid w:val="00023C4F"/>
    <w:rsid w:val="00024618"/>
    <w:rsid w:val="00024767"/>
    <w:rsid w:val="00024F6C"/>
    <w:rsid w:val="00025A72"/>
    <w:rsid w:val="00025B47"/>
    <w:rsid w:val="00025BDB"/>
    <w:rsid w:val="00027083"/>
    <w:rsid w:val="00027219"/>
    <w:rsid w:val="000272EA"/>
    <w:rsid w:val="000275E8"/>
    <w:rsid w:val="00030A26"/>
    <w:rsid w:val="00030F58"/>
    <w:rsid w:val="00031995"/>
    <w:rsid w:val="00031F93"/>
    <w:rsid w:val="000322F2"/>
    <w:rsid w:val="0003279D"/>
    <w:rsid w:val="00032E8D"/>
    <w:rsid w:val="00033DF7"/>
    <w:rsid w:val="00034852"/>
    <w:rsid w:val="00034903"/>
    <w:rsid w:val="00034ABD"/>
    <w:rsid w:val="00035606"/>
    <w:rsid w:val="0003573C"/>
    <w:rsid w:val="0003577D"/>
    <w:rsid w:val="00035817"/>
    <w:rsid w:val="00035F3F"/>
    <w:rsid w:val="00036112"/>
    <w:rsid w:val="00036243"/>
    <w:rsid w:val="0003724F"/>
    <w:rsid w:val="0003780B"/>
    <w:rsid w:val="000403E4"/>
    <w:rsid w:val="00040A7B"/>
    <w:rsid w:val="0004151F"/>
    <w:rsid w:val="00041805"/>
    <w:rsid w:val="00042F63"/>
    <w:rsid w:val="00042F78"/>
    <w:rsid w:val="000434F4"/>
    <w:rsid w:val="00043F14"/>
    <w:rsid w:val="000440AE"/>
    <w:rsid w:val="00044418"/>
    <w:rsid w:val="000444A4"/>
    <w:rsid w:val="00044741"/>
    <w:rsid w:val="000466AE"/>
    <w:rsid w:val="00046BC9"/>
    <w:rsid w:val="00047396"/>
    <w:rsid w:val="00047642"/>
    <w:rsid w:val="000511E9"/>
    <w:rsid w:val="00051276"/>
    <w:rsid w:val="000519FD"/>
    <w:rsid w:val="000523B2"/>
    <w:rsid w:val="00052704"/>
    <w:rsid w:val="00052766"/>
    <w:rsid w:val="0005397F"/>
    <w:rsid w:val="00054013"/>
    <w:rsid w:val="00054711"/>
    <w:rsid w:val="000558AC"/>
    <w:rsid w:val="00055C13"/>
    <w:rsid w:val="00056074"/>
    <w:rsid w:val="00056C2F"/>
    <w:rsid w:val="00056D9B"/>
    <w:rsid w:val="00056E43"/>
    <w:rsid w:val="00057D79"/>
    <w:rsid w:val="000609C5"/>
    <w:rsid w:val="00060AF9"/>
    <w:rsid w:val="000613A9"/>
    <w:rsid w:val="000615D7"/>
    <w:rsid w:val="00061814"/>
    <w:rsid w:val="00061FA8"/>
    <w:rsid w:val="00063FB8"/>
    <w:rsid w:val="000643C2"/>
    <w:rsid w:val="00064E1F"/>
    <w:rsid w:val="00064EB7"/>
    <w:rsid w:val="00065EE9"/>
    <w:rsid w:val="000666DF"/>
    <w:rsid w:val="000672A2"/>
    <w:rsid w:val="000678B7"/>
    <w:rsid w:val="00067AB9"/>
    <w:rsid w:val="00067DCD"/>
    <w:rsid w:val="00067F78"/>
    <w:rsid w:val="0007170E"/>
    <w:rsid w:val="0007192F"/>
    <w:rsid w:val="000719E4"/>
    <w:rsid w:val="000721A4"/>
    <w:rsid w:val="00072656"/>
    <w:rsid w:val="00072727"/>
    <w:rsid w:val="000729F6"/>
    <w:rsid w:val="00074460"/>
    <w:rsid w:val="00074DBC"/>
    <w:rsid w:val="00080A31"/>
    <w:rsid w:val="00080AE3"/>
    <w:rsid w:val="00080C0C"/>
    <w:rsid w:val="00081198"/>
    <w:rsid w:val="00081BAA"/>
    <w:rsid w:val="000828AC"/>
    <w:rsid w:val="00083696"/>
    <w:rsid w:val="000836D6"/>
    <w:rsid w:val="00083A09"/>
    <w:rsid w:val="00083FD5"/>
    <w:rsid w:val="00084062"/>
    <w:rsid w:val="00084A79"/>
    <w:rsid w:val="00084D62"/>
    <w:rsid w:val="0008541F"/>
    <w:rsid w:val="00085871"/>
    <w:rsid w:val="00085DEC"/>
    <w:rsid w:val="000863B4"/>
    <w:rsid w:val="00086ADA"/>
    <w:rsid w:val="000877DC"/>
    <w:rsid w:val="00087E84"/>
    <w:rsid w:val="000917BF"/>
    <w:rsid w:val="000917E2"/>
    <w:rsid w:val="0009180F"/>
    <w:rsid w:val="00091891"/>
    <w:rsid w:val="00091A63"/>
    <w:rsid w:val="00091FFE"/>
    <w:rsid w:val="000921FB"/>
    <w:rsid w:val="0009246A"/>
    <w:rsid w:val="00092B5C"/>
    <w:rsid w:val="00092D77"/>
    <w:rsid w:val="000930EE"/>
    <w:rsid w:val="0009433E"/>
    <w:rsid w:val="0009519B"/>
    <w:rsid w:val="00095EC2"/>
    <w:rsid w:val="00097DF8"/>
    <w:rsid w:val="000A02CD"/>
    <w:rsid w:val="000A04AD"/>
    <w:rsid w:val="000A14CF"/>
    <w:rsid w:val="000A2A00"/>
    <w:rsid w:val="000A3BD8"/>
    <w:rsid w:val="000A3C86"/>
    <w:rsid w:val="000A3F6D"/>
    <w:rsid w:val="000A402B"/>
    <w:rsid w:val="000A461B"/>
    <w:rsid w:val="000A582D"/>
    <w:rsid w:val="000A69E4"/>
    <w:rsid w:val="000A700C"/>
    <w:rsid w:val="000A728A"/>
    <w:rsid w:val="000A73F4"/>
    <w:rsid w:val="000A79D9"/>
    <w:rsid w:val="000A7AEA"/>
    <w:rsid w:val="000B1310"/>
    <w:rsid w:val="000B39E4"/>
    <w:rsid w:val="000B5651"/>
    <w:rsid w:val="000B5B2E"/>
    <w:rsid w:val="000B6273"/>
    <w:rsid w:val="000B6726"/>
    <w:rsid w:val="000B72C5"/>
    <w:rsid w:val="000B7A96"/>
    <w:rsid w:val="000C0BDE"/>
    <w:rsid w:val="000C136D"/>
    <w:rsid w:val="000C1E01"/>
    <w:rsid w:val="000C28B0"/>
    <w:rsid w:val="000C2D3F"/>
    <w:rsid w:val="000C2F5E"/>
    <w:rsid w:val="000C331C"/>
    <w:rsid w:val="000C4228"/>
    <w:rsid w:val="000C431E"/>
    <w:rsid w:val="000C5566"/>
    <w:rsid w:val="000C5C4B"/>
    <w:rsid w:val="000C6464"/>
    <w:rsid w:val="000C6FFD"/>
    <w:rsid w:val="000C7CA6"/>
    <w:rsid w:val="000D101D"/>
    <w:rsid w:val="000D17FB"/>
    <w:rsid w:val="000D2C95"/>
    <w:rsid w:val="000D2D84"/>
    <w:rsid w:val="000D2EE5"/>
    <w:rsid w:val="000D3092"/>
    <w:rsid w:val="000D4C8F"/>
    <w:rsid w:val="000D5014"/>
    <w:rsid w:val="000D63AA"/>
    <w:rsid w:val="000D68B7"/>
    <w:rsid w:val="000D71FD"/>
    <w:rsid w:val="000D74E4"/>
    <w:rsid w:val="000D760A"/>
    <w:rsid w:val="000D795D"/>
    <w:rsid w:val="000D7C90"/>
    <w:rsid w:val="000D7E70"/>
    <w:rsid w:val="000E0174"/>
    <w:rsid w:val="000E08D3"/>
    <w:rsid w:val="000E0FB4"/>
    <w:rsid w:val="000E10B8"/>
    <w:rsid w:val="000E1101"/>
    <w:rsid w:val="000E1CEF"/>
    <w:rsid w:val="000E25A1"/>
    <w:rsid w:val="000E2A57"/>
    <w:rsid w:val="000E2AFA"/>
    <w:rsid w:val="000E2ECC"/>
    <w:rsid w:val="000E34E0"/>
    <w:rsid w:val="000E3561"/>
    <w:rsid w:val="000E3CDE"/>
    <w:rsid w:val="000E4822"/>
    <w:rsid w:val="000E4E86"/>
    <w:rsid w:val="000E50C7"/>
    <w:rsid w:val="000E7276"/>
    <w:rsid w:val="000E7C05"/>
    <w:rsid w:val="000E7D77"/>
    <w:rsid w:val="000F07D1"/>
    <w:rsid w:val="000F0B33"/>
    <w:rsid w:val="000F10E6"/>
    <w:rsid w:val="000F1E60"/>
    <w:rsid w:val="000F1E83"/>
    <w:rsid w:val="000F2FA1"/>
    <w:rsid w:val="000F2FA8"/>
    <w:rsid w:val="000F3C38"/>
    <w:rsid w:val="000F3ED2"/>
    <w:rsid w:val="000F42AE"/>
    <w:rsid w:val="000F4783"/>
    <w:rsid w:val="000F47D2"/>
    <w:rsid w:val="000F4D62"/>
    <w:rsid w:val="000F4EA8"/>
    <w:rsid w:val="000F55EB"/>
    <w:rsid w:val="000F5F50"/>
    <w:rsid w:val="000F6B7B"/>
    <w:rsid w:val="000F701A"/>
    <w:rsid w:val="0010046C"/>
    <w:rsid w:val="00100611"/>
    <w:rsid w:val="00100A7F"/>
    <w:rsid w:val="001013BA"/>
    <w:rsid w:val="00101BA5"/>
    <w:rsid w:val="00101D2B"/>
    <w:rsid w:val="00101EF4"/>
    <w:rsid w:val="0010225C"/>
    <w:rsid w:val="00103175"/>
    <w:rsid w:val="00103D36"/>
    <w:rsid w:val="00104204"/>
    <w:rsid w:val="00104CCA"/>
    <w:rsid w:val="001056C7"/>
    <w:rsid w:val="001058E5"/>
    <w:rsid w:val="00105E48"/>
    <w:rsid w:val="00106019"/>
    <w:rsid w:val="00106635"/>
    <w:rsid w:val="0010675D"/>
    <w:rsid w:val="00106D59"/>
    <w:rsid w:val="00106D90"/>
    <w:rsid w:val="00107211"/>
    <w:rsid w:val="0011028D"/>
    <w:rsid w:val="001103AD"/>
    <w:rsid w:val="0011087D"/>
    <w:rsid w:val="0011171D"/>
    <w:rsid w:val="001117F2"/>
    <w:rsid w:val="0011215D"/>
    <w:rsid w:val="00112475"/>
    <w:rsid w:val="00113BFA"/>
    <w:rsid w:val="00113C48"/>
    <w:rsid w:val="00113D17"/>
    <w:rsid w:val="00114A70"/>
    <w:rsid w:val="00114C83"/>
    <w:rsid w:val="00114D36"/>
    <w:rsid w:val="0011524B"/>
    <w:rsid w:val="00115C8B"/>
    <w:rsid w:val="00115F62"/>
    <w:rsid w:val="0011600A"/>
    <w:rsid w:val="00116973"/>
    <w:rsid w:val="0012034A"/>
    <w:rsid w:val="00120611"/>
    <w:rsid w:val="0012085D"/>
    <w:rsid w:val="00120C9C"/>
    <w:rsid w:val="00120F57"/>
    <w:rsid w:val="00121124"/>
    <w:rsid w:val="00121D89"/>
    <w:rsid w:val="00122C7E"/>
    <w:rsid w:val="00123407"/>
    <w:rsid w:val="00123451"/>
    <w:rsid w:val="00123761"/>
    <w:rsid w:val="001242DD"/>
    <w:rsid w:val="00124939"/>
    <w:rsid w:val="00125412"/>
    <w:rsid w:val="001263E3"/>
    <w:rsid w:val="00127475"/>
    <w:rsid w:val="00127AD3"/>
    <w:rsid w:val="00127AFA"/>
    <w:rsid w:val="00127BA1"/>
    <w:rsid w:val="00130AA2"/>
    <w:rsid w:val="001313F3"/>
    <w:rsid w:val="00131E8B"/>
    <w:rsid w:val="00132815"/>
    <w:rsid w:val="00133A1A"/>
    <w:rsid w:val="0013483C"/>
    <w:rsid w:val="00134B17"/>
    <w:rsid w:val="00136589"/>
    <w:rsid w:val="00136A15"/>
    <w:rsid w:val="00137027"/>
    <w:rsid w:val="00137345"/>
    <w:rsid w:val="0013780E"/>
    <w:rsid w:val="001407DD"/>
    <w:rsid w:val="00140E89"/>
    <w:rsid w:val="0014100E"/>
    <w:rsid w:val="00141151"/>
    <w:rsid w:val="001419E5"/>
    <w:rsid w:val="001421B1"/>
    <w:rsid w:val="00142DB9"/>
    <w:rsid w:val="00143469"/>
    <w:rsid w:val="00143B2B"/>
    <w:rsid w:val="00143FEE"/>
    <w:rsid w:val="00144472"/>
    <w:rsid w:val="001444F5"/>
    <w:rsid w:val="00144642"/>
    <w:rsid w:val="00144741"/>
    <w:rsid w:val="00144959"/>
    <w:rsid w:val="00144D10"/>
    <w:rsid w:val="00144E20"/>
    <w:rsid w:val="00145370"/>
    <w:rsid w:val="00145426"/>
    <w:rsid w:val="0014575F"/>
    <w:rsid w:val="0014627B"/>
    <w:rsid w:val="00150101"/>
    <w:rsid w:val="0015237C"/>
    <w:rsid w:val="00153426"/>
    <w:rsid w:val="00153F15"/>
    <w:rsid w:val="00154871"/>
    <w:rsid w:val="00155842"/>
    <w:rsid w:val="001565DA"/>
    <w:rsid w:val="00156F95"/>
    <w:rsid w:val="00157272"/>
    <w:rsid w:val="001578F7"/>
    <w:rsid w:val="00157FEA"/>
    <w:rsid w:val="00160FBB"/>
    <w:rsid w:val="00162088"/>
    <w:rsid w:val="0016298F"/>
    <w:rsid w:val="001629F5"/>
    <w:rsid w:val="00162CEC"/>
    <w:rsid w:val="00162EFF"/>
    <w:rsid w:val="0016306E"/>
    <w:rsid w:val="00163740"/>
    <w:rsid w:val="0016440E"/>
    <w:rsid w:val="00166070"/>
    <w:rsid w:val="00167E71"/>
    <w:rsid w:val="00170308"/>
    <w:rsid w:val="00171F0B"/>
    <w:rsid w:val="0017201A"/>
    <w:rsid w:val="0017212A"/>
    <w:rsid w:val="00172CA9"/>
    <w:rsid w:val="00172CBC"/>
    <w:rsid w:val="00172E6D"/>
    <w:rsid w:val="0017371C"/>
    <w:rsid w:val="00174508"/>
    <w:rsid w:val="0017451E"/>
    <w:rsid w:val="001758AB"/>
    <w:rsid w:val="00175984"/>
    <w:rsid w:val="00175D2D"/>
    <w:rsid w:val="001767DE"/>
    <w:rsid w:val="001770E1"/>
    <w:rsid w:val="001804A8"/>
    <w:rsid w:val="00180F2B"/>
    <w:rsid w:val="00181674"/>
    <w:rsid w:val="00181C6F"/>
    <w:rsid w:val="00181E61"/>
    <w:rsid w:val="00183D61"/>
    <w:rsid w:val="00183EC3"/>
    <w:rsid w:val="00184003"/>
    <w:rsid w:val="0018425C"/>
    <w:rsid w:val="001852C1"/>
    <w:rsid w:val="00185ACB"/>
    <w:rsid w:val="00186634"/>
    <w:rsid w:val="001866AA"/>
    <w:rsid w:val="0019180D"/>
    <w:rsid w:val="00192037"/>
    <w:rsid w:val="00192041"/>
    <w:rsid w:val="0019321C"/>
    <w:rsid w:val="00194B77"/>
    <w:rsid w:val="0019574F"/>
    <w:rsid w:val="00195B8B"/>
    <w:rsid w:val="00195C03"/>
    <w:rsid w:val="0019672F"/>
    <w:rsid w:val="00197120"/>
    <w:rsid w:val="00197F35"/>
    <w:rsid w:val="001A00B9"/>
    <w:rsid w:val="001A39C3"/>
    <w:rsid w:val="001A3DBF"/>
    <w:rsid w:val="001A4164"/>
    <w:rsid w:val="001A4D57"/>
    <w:rsid w:val="001A570C"/>
    <w:rsid w:val="001A6D37"/>
    <w:rsid w:val="001A6D40"/>
    <w:rsid w:val="001B02B0"/>
    <w:rsid w:val="001B02BC"/>
    <w:rsid w:val="001B0A1F"/>
    <w:rsid w:val="001B0BEC"/>
    <w:rsid w:val="001B135A"/>
    <w:rsid w:val="001B163A"/>
    <w:rsid w:val="001B17BC"/>
    <w:rsid w:val="001B18F8"/>
    <w:rsid w:val="001B1DD6"/>
    <w:rsid w:val="001B3288"/>
    <w:rsid w:val="001B3741"/>
    <w:rsid w:val="001B4637"/>
    <w:rsid w:val="001B576A"/>
    <w:rsid w:val="001B5ED5"/>
    <w:rsid w:val="001B5FF6"/>
    <w:rsid w:val="001B7CB7"/>
    <w:rsid w:val="001C00B3"/>
    <w:rsid w:val="001C0892"/>
    <w:rsid w:val="001C0BCF"/>
    <w:rsid w:val="001C0DA3"/>
    <w:rsid w:val="001C117B"/>
    <w:rsid w:val="001C1B24"/>
    <w:rsid w:val="001C1B5F"/>
    <w:rsid w:val="001C231E"/>
    <w:rsid w:val="001C3699"/>
    <w:rsid w:val="001C5189"/>
    <w:rsid w:val="001C56FF"/>
    <w:rsid w:val="001C5844"/>
    <w:rsid w:val="001C59DD"/>
    <w:rsid w:val="001C6318"/>
    <w:rsid w:val="001C6910"/>
    <w:rsid w:val="001C6A5C"/>
    <w:rsid w:val="001C6E79"/>
    <w:rsid w:val="001C7086"/>
    <w:rsid w:val="001C7280"/>
    <w:rsid w:val="001C7550"/>
    <w:rsid w:val="001D0A47"/>
    <w:rsid w:val="001D12E0"/>
    <w:rsid w:val="001D209E"/>
    <w:rsid w:val="001D2157"/>
    <w:rsid w:val="001D24B9"/>
    <w:rsid w:val="001D2EBE"/>
    <w:rsid w:val="001D353A"/>
    <w:rsid w:val="001D4A2A"/>
    <w:rsid w:val="001D4BE3"/>
    <w:rsid w:val="001D69C9"/>
    <w:rsid w:val="001D71DA"/>
    <w:rsid w:val="001D7941"/>
    <w:rsid w:val="001E159F"/>
    <w:rsid w:val="001E185E"/>
    <w:rsid w:val="001E27AF"/>
    <w:rsid w:val="001E2BD5"/>
    <w:rsid w:val="001E2F12"/>
    <w:rsid w:val="001E2F82"/>
    <w:rsid w:val="001E39D5"/>
    <w:rsid w:val="001E3ADB"/>
    <w:rsid w:val="001E3D91"/>
    <w:rsid w:val="001E4B66"/>
    <w:rsid w:val="001E52C8"/>
    <w:rsid w:val="001E65EA"/>
    <w:rsid w:val="001E6ABB"/>
    <w:rsid w:val="001E7825"/>
    <w:rsid w:val="001F0648"/>
    <w:rsid w:val="001F0732"/>
    <w:rsid w:val="001F07AD"/>
    <w:rsid w:val="001F0EC7"/>
    <w:rsid w:val="001F164A"/>
    <w:rsid w:val="001F1849"/>
    <w:rsid w:val="001F280B"/>
    <w:rsid w:val="001F316B"/>
    <w:rsid w:val="001F3301"/>
    <w:rsid w:val="001F3838"/>
    <w:rsid w:val="001F3969"/>
    <w:rsid w:val="001F4150"/>
    <w:rsid w:val="001F43E4"/>
    <w:rsid w:val="001F493A"/>
    <w:rsid w:val="001F50E7"/>
    <w:rsid w:val="001F555D"/>
    <w:rsid w:val="001F658F"/>
    <w:rsid w:val="001F6984"/>
    <w:rsid w:val="001F6C6F"/>
    <w:rsid w:val="001F7879"/>
    <w:rsid w:val="001F7D64"/>
    <w:rsid w:val="001F7E1E"/>
    <w:rsid w:val="001F7E6C"/>
    <w:rsid w:val="001F7FFA"/>
    <w:rsid w:val="00200585"/>
    <w:rsid w:val="00200692"/>
    <w:rsid w:val="00200762"/>
    <w:rsid w:val="002008D6"/>
    <w:rsid w:val="002009E2"/>
    <w:rsid w:val="00200BAA"/>
    <w:rsid w:val="00201903"/>
    <w:rsid w:val="002019EB"/>
    <w:rsid w:val="002023FC"/>
    <w:rsid w:val="00202AFF"/>
    <w:rsid w:val="002032C7"/>
    <w:rsid w:val="002038F0"/>
    <w:rsid w:val="00203A73"/>
    <w:rsid w:val="00203D82"/>
    <w:rsid w:val="00203F53"/>
    <w:rsid w:val="002042EC"/>
    <w:rsid w:val="002055B0"/>
    <w:rsid w:val="0020593A"/>
    <w:rsid w:val="00205E98"/>
    <w:rsid w:val="002063DF"/>
    <w:rsid w:val="00206BEA"/>
    <w:rsid w:val="00207038"/>
    <w:rsid w:val="00207272"/>
    <w:rsid w:val="002104A2"/>
    <w:rsid w:val="00210A0E"/>
    <w:rsid w:val="00210B93"/>
    <w:rsid w:val="00211335"/>
    <w:rsid w:val="0021148F"/>
    <w:rsid w:val="00211830"/>
    <w:rsid w:val="002119DF"/>
    <w:rsid w:val="00211A7A"/>
    <w:rsid w:val="00212D4E"/>
    <w:rsid w:val="0021380F"/>
    <w:rsid w:val="00214BF7"/>
    <w:rsid w:val="00216AF0"/>
    <w:rsid w:val="00216C51"/>
    <w:rsid w:val="002179E0"/>
    <w:rsid w:val="0022072A"/>
    <w:rsid w:val="00221646"/>
    <w:rsid w:val="00221D76"/>
    <w:rsid w:val="002222BA"/>
    <w:rsid w:val="00222730"/>
    <w:rsid w:val="00222CC8"/>
    <w:rsid w:val="00222E1D"/>
    <w:rsid w:val="00223406"/>
    <w:rsid w:val="0022358A"/>
    <w:rsid w:val="00223FAC"/>
    <w:rsid w:val="002244C2"/>
    <w:rsid w:val="002252A9"/>
    <w:rsid w:val="002252D9"/>
    <w:rsid w:val="0022585E"/>
    <w:rsid w:val="00225A45"/>
    <w:rsid w:val="00225E19"/>
    <w:rsid w:val="002268C7"/>
    <w:rsid w:val="002277D5"/>
    <w:rsid w:val="00230056"/>
    <w:rsid w:val="00231A95"/>
    <w:rsid w:val="0023216E"/>
    <w:rsid w:val="0023245C"/>
    <w:rsid w:val="0023279D"/>
    <w:rsid w:val="00232A07"/>
    <w:rsid w:val="00232C3D"/>
    <w:rsid w:val="00232DCF"/>
    <w:rsid w:val="0023344C"/>
    <w:rsid w:val="002342C1"/>
    <w:rsid w:val="0023462D"/>
    <w:rsid w:val="00234B2A"/>
    <w:rsid w:val="00235407"/>
    <w:rsid w:val="002364F0"/>
    <w:rsid w:val="00236C30"/>
    <w:rsid w:val="00236C77"/>
    <w:rsid w:val="002370D6"/>
    <w:rsid w:val="00237703"/>
    <w:rsid w:val="002401E3"/>
    <w:rsid w:val="002401F7"/>
    <w:rsid w:val="002406EA"/>
    <w:rsid w:val="00240E81"/>
    <w:rsid w:val="00241130"/>
    <w:rsid w:val="0024320C"/>
    <w:rsid w:val="0024321C"/>
    <w:rsid w:val="0024324B"/>
    <w:rsid w:val="00243ABB"/>
    <w:rsid w:val="002448AE"/>
    <w:rsid w:val="0024544F"/>
    <w:rsid w:val="0024590D"/>
    <w:rsid w:val="0024684D"/>
    <w:rsid w:val="00246FDC"/>
    <w:rsid w:val="00250285"/>
    <w:rsid w:val="00250410"/>
    <w:rsid w:val="00251272"/>
    <w:rsid w:val="00251448"/>
    <w:rsid w:val="00251E04"/>
    <w:rsid w:val="00251F1F"/>
    <w:rsid w:val="00251FA2"/>
    <w:rsid w:val="002520CC"/>
    <w:rsid w:val="002547F3"/>
    <w:rsid w:val="00254A89"/>
    <w:rsid w:val="0025619A"/>
    <w:rsid w:val="0025656C"/>
    <w:rsid w:val="00256DA2"/>
    <w:rsid w:val="002572A6"/>
    <w:rsid w:val="002572F4"/>
    <w:rsid w:val="0025740A"/>
    <w:rsid w:val="00257C39"/>
    <w:rsid w:val="00260358"/>
    <w:rsid w:val="002605B3"/>
    <w:rsid w:val="0026276A"/>
    <w:rsid w:val="0026288C"/>
    <w:rsid w:val="00262925"/>
    <w:rsid w:val="002639EA"/>
    <w:rsid w:val="0026515A"/>
    <w:rsid w:val="0026595C"/>
    <w:rsid w:val="002659F6"/>
    <w:rsid w:val="0026673E"/>
    <w:rsid w:val="0026680B"/>
    <w:rsid w:val="002671FD"/>
    <w:rsid w:val="0026761C"/>
    <w:rsid w:val="00267CBB"/>
    <w:rsid w:val="002707AE"/>
    <w:rsid w:val="002708C9"/>
    <w:rsid w:val="00271059"/>
    <w:rsid w:val="002711B5"/>
    <w:rsid w:val="0027138F"/>
    <w:rsid w:val="002719B9"/>
    <w:rsid w:val="00272C06"/>
    <w:rsid w:val="00273458"/>
    <w:rsid w:val="002736C7"/>
    <w:rsid w:val="00273D0E"/>
    <w:rsid w:val="0027452D"/>
    <w:rsid w:val="00274ECE"/>
    <w:rsid w:val="0027510C"/>
    <w:rsid w:val="00275316"/>
    <w:rsid w:val="00275C0D"/>
    <w:rsid w:val="00275DFD"/>
    <w:rsid w:val="002771E9"/>
    <w:rsid w:val="0028009B"/>
    <w:rsid w:val="00280D63"/>
    <w:rsid w:val="002819F8"/>
    <w:rsid w:val="002824DF"/>
    <w:rsid w:val="00282DFB"/>
    <w:rsid w:val="002841F0"/>
    <w:rsid w:val="002846AC"/>
    <w:rsid w:val="002848AC"/>
    <w:rsid w:val="0028557C"/>
    <w:rsid w:val="0028561B"/>
    <w:rsid w:val="00285E82"/>
    <w:rsid w:val="00286022"/>
    <w:rsid w:val="002867D0"/>
    <w:rsid w:val="002874D4"/>
    <w:rsid w:val="002901B4"/>
    <w:rsid w:val="00290377"/>
    <w:rsid w:val="00290653"/>
    <w:rsid w:val="00290718"/>
    <w:rsid w:val="00290895"/>
    <w:rsid w:val="00290F1D"/>
    <w:rsid w:val="0029113E"/>
    <w:rsid w:val="0029131C"/>
    <w:rsid w:val="00291D78"/>
    <w:rsid w:val="002921E7"/>
    <w:rsid w:val="00293C27"/>
    <w:rsid w:val="002941F2"/>
    <w:rsid w:val="00294AF3"/>
    <w:rsid w:val="00296489"/>
    <w:rsid w:val="002967BA"/>
    <w:rsid w:val="002A0A43"/>
    <w:rsid w:val="002A125D"/>
    <w:rsid w:val="002A158D"/>
    <w:rsid w:val="002A1A3A"/>
    <w:rsid w:val="002A1CA6"/>
    <w:rsid w:val="002A2235"/>
    <w:rsid w:val="002A36EA"/>
    <w:rsid w:val="002A3723"/>
    <w:rsid w:val="002A3D8F"/>
    <w:rsid w:val="002A4617"/>
    <w:rsid w:val="002A51FC"/>
    <w:rsid w:val="002A61FE"/>
    <w:rsid w:val="002A69D7"/>
    <w:rsid w:val="002A6C01"/>
    <w:rsid w:val="002A7E7F"/>
    <w:rsid w:val="002B0822"/>
    <w:rsid w:val="002B0F28"/>
    <w:rsid w:val="002B112E"/>
    <w:rsid w:val="002B1D0C"/>
    <w:rsid w:val="002B25D8"/>
    <w:rsid w:val="002B2DCF"/>
    <w:rsid w:val="002B30FD"/>
    <w:rsid w:val="002B3588"/>
    <w:rsid w:val="002B37C2"/>
    <w:rsid w:val="002B4B98"/>
    <w:rsid w:val="002B4D68"/>
    <w:rsid w:val="002B4DA4"/>
    <w:rsid w:val="002B6DD0"/>
    <w:rsid w:val="002B6EBB"/>
    <w:rsid w:val="002B7608"/>
    <w:rsid w:val="002B7CC6"/>
    <w:rsid w:val="002C0582"/>
    <w:rsid w:val="002C1E3E"/>
    <w:rsid w:val="002C310B"/>
    <w:rsid w:val="002C3581"/>
    <w:rsid w:val="002C36C5"/>
    <w:rsid w:val="002C370E"/>
    <w:rsid w:val="002C4298"/>
    <w:rsid w:val="002C4979"/>
    <w:rsid w:val="002C5583"/>
    <w:rsid w:val="002C56D5"/>
    <w:rsid w:val="002C56EB"/>
    <w:rsid w:val="002C5805"/>
    <w:rsid w:val="002C5E2C"/>
    <w:rsid w:val="002C67A7"/>
    <w:rsid w:val="002C7724"/>
    <w:rsid w:val="002D0311"/>
    <w:rsid w:val="002D070F"/>
    <w:rsid w:val="002D32DC"/>
    <w:rsid w:val="002D335C"/>
    <w:rsid w:val="002D3615"/>
    <w:rsid w:val="002D38ED"/>
    <w:rsid w:val="002D39CC"/>
    <w:rsid w:val="002D3EDD"/>
    <w:rsid w:val="002D4424"/>
    <w:rsid w:val="002D4D4B"/>
    <w:rsid w:val="002D4E44"/>
    <w:rsid w:val="002D5724"/>
    <w:rsid w:val="002D575B"/>
    <w:rsid w:val="002D59E9"/>
    <w:rsid w:val="002D613D"/>
    <w:rsid w:val="002D66C1"/>
    <w:rsid w:val="002D6CA2"/>
    <w:rsid w:val="002D6EDD"/>
    <w:rsid w:val="002E0291"/>
    <w:rsid w:val="002E0B2A"/>
    <w:rsid w:val="002E0EB6"/>
    <w:rsid w:val="002E1F21"/>
    <w:rsid w:val="002E245A"/>
    <w:rsid w:val="002E26B8"/>
    <w:rsid w:val="002E2800"/>
    <w:rsid w:val="002E2CCE"/>
    <w:rsid w:val="002E3629"/>
    <w:rsid w:val="002E38CC"/>
    <w:rsid w:val="002E4F2F"/>
    <w:rsid w:val="002E57B8"/>
    <w:rsid w:val="002E63A0"/>
    <w:rsid w:val="002E6EEB"/>
    <w:rsid w:val="002E71BB"/>
    <w:rsid w:val="002E76DC"/>
    <w:rsid w:val="002F0AD2"/>
    <w:rsid w:val="002F24E7"/>
    <w:rsid w:val="002F2BCA"/>
    <w:rsid w:val="002F3192"/>
    <w:rsid w:val="002F36EB"/>
    <w:rsid w:val="002F377A"/>
    <w:rsid w:val="002F5FF6"/>
    <w:rsid w:val="002F7C3C"/>
    <w:rsid w:val="00300978"/>
    <w:rsid w:val="0030181A"/>
    <w:rsid w:val="00301EC0"/>
    <w:rsid w:val="003023BF"/>
    <w:rsid w:val="00303854"/>
    <w:rsid w:val="00303A1A"/>
    <w:rsid w:val="00305206"/>
    <w:rsid w:val="0030549C"/>
    <w:rsid w:val="00305654"/>
    <w:rsid w:val="00305A63"/>
    <w:rsid w:val="00305E18"/>
    <w:rsid w:val="00306244"/>
    <w:rsid w:val="00306917"/>
    <w:rsid w:val="00307156"/>
    <w:rsid w:val="003079C7"/>
    <w:rsid w:val="0031084E"/>
    <w:rsid w:val="00310B18"/>
    <w:rsid w:val="00310F82"/>
    <w:rsid w:val="00311A2C"/>
    <w:rsid w:val="00312172"/>
    <w:rsid w:val="003122BB"/>
    <w:rsid w:val="00312920"/>
    <w:rsid w:val="003134E7"/>
    <w:rsid w:val="00313CD1"/>
    <w:rsid w:val="00314C91"/>
    <w:rsid w:val="00315959"/>
    <w:rsid w:val="00315A48"/>
    <w:rsid w:val="003165AF"/>
    <w:rsid w:val="00316892"/>
    <w:rsid w:val="00317FAE"/>
    <w:rsid w:val="0032011B"/>
    <w:rsid w:val="00320472"/>
    <w:rsid w:val="00321088"/>
    <w:rsid w:val="003210B9"/>
    <w:rsid w:val="003216BF"/>
    <w:rsid w:val="0032222C"/>
    <w:rsid w:val="0032254B"/>
    <w:rsid w:val="00323B3E"/>
    <w:rsid w:val="00324230"/>
    <w:rsid w:val="00324BAB"/>
    <w:rsid w:val="003250C2"/>
    <w:rsid w:val="0032628A"/>
    <w:rsid w:val="0032643D"/>
    <w:rsid w:val="00326B97"/>
    <w:rsid w:val="00326DCB"/>
    <w:rsid w:val="00327AFF"/>
    <w:rsid w:val="00331122"/>
    <w:rsid w:val="00331792"/>
    <w:rsid w:val="003317A9"/>
    <w:rsid w:val="00331937"/>
    <w:rsid w:val="0033218D"/>
    <w:rsid w:val="003337D1"/>
    <w:rsid w:val="00334438"/>
    <w:rsid w:val="00334955"/>
    <w:rsid w:val="003350E1"/>
    <w:rsid w:val="00336EC3"/>
    <w:rsid w:val="00336F50"/>
    <w:rsid w:val="003375BA"/>
    <w:rsid w:val="00340088"/>
    <w:rsid w:val="003424C6"/>
    <w:rsid w:val="00342858"/>
    <w:rsid w:val="00342AB9"/>
    <w:rsid w:val="00343B1B"/>
    <w:rsid w:val="00343CD0"/>
    <w:rsid w:val="00344BEA"/>
    <w:rsid w:val="00344CE2"/>
    <w:rsid w:val="00344F04"/>
    <w:rsid w:val="0034553D"/>
    <w:rsid w:val="00345D5C"/>
    <w:rsid w:val="00346490"/>
    <w:rsid w:val="0034663C"/>
    <w:rsid w:val="00346A2E"/>
    <w:rsid w:val="00346B20"/>
    <w:rsid w:val="00346D98"/>
    <w:rsid w:val="0034764E"/>
    <w:rsid w:val="00347ABD"/>
    <w:rsid w:val="00347C1D"/>
    <w:rsid w:val="0035255B"/>
    <w:rsid w:val="003525E9"/>
    <w:rsid w:val="0035378D"/>
    <w:rsid w:val="003547DD"/>
    <w:rsid w:val="00354AD7"/>
    <w:rsid w:val="003551CD"/>
    <w:rsid w:val="00356853"/>
    <w:rsid w:val="00357978"/>
    <w:rsid w:val="00360052"/>
    <w:rsid w:val="00360158"/>
    <w:rsid w:val="00361829"/>
    <w:rsid w:val="003629AC"/>
    <w:rsid w:val="00362BBD"/>
    <w:rsid w:val="00363E27"/>
    <w:rsid w:val="00364366"/>
    <w:rsid w:val="00364F5D"/>
    <w:rsid w:val="00366AC8"/>
    <w:rsid w:val="003675A9"/>
    <w:rsid w:val="00367A47"/>
    <w:rsid w:val="0037031D"/>
    <w:rsid w:val="00370456"/>
    <w:rsid w:val="003709D8"/>
    <w:rsid w:val="00370A6C"/>
    <w:rsid w:val="00370C72"/>
    <w:rsid w:val="003712FE"/>
    <w:rsid w:val="00371477"/>
    <w:rsid w:val="00371664"/>
    <w:rsid w:val="00371F8C"/>
    <w:rsid w:val="0037252C"/>
    <w:rsid w:val="00372D24"/>
    <w:rsid w:val="00372DD1"/>
    <w:rsid w:val="0037347F"/>
    <w:rsid w:val="00373B7F"/>
    <w:rsid w:val="00373E9D"/>
    <w:rsid w:val="00374BC5"/>
    <w:rsid w:val="00374DF5"/>
    <w:rsid w:val="00376766"/>
    <w:rsid w:val="00377889"/>
    <w:rsid w:val="00380616"/>
    <w:rsid w:val="0038099C"/>
    <w:rsid w:val="00382AEB"/>
    <w:rsid w:val="00382B9C"/>
    <w:rsid w:val="00382F29"/>
    <w:rsid w:val="003842B9"/>
    <w:rsid w:val="00384DC4"/>
    <w:rsid w:val="003858EF"/>
    <w:rsid w:val="00387064"/>
    <w:rsid w:val="003870D6"/>
    <w:rsid w:val="0038746E"/>
    <w:rsid w:val="003874D6"/>
    <w:rsid w:val="00387B72"/>
    <w:rsid w:val="003903A5"/>
    <w:rsid w:val="003905DA"/>
    <w:rsid w:val="00390EBE"/>
    <w:rsid w:val="00391393"/>
    <w:rsid w:val="003913C0"/>
    <w:rsid w:val="003919FE"/>
    <w:rsid w:val="00391DBE"/>
    <w:rsid w:val="00391DD1"/>
    <w:rsid w:val="00392382"/>
    <w:rsid w:val="00392B4D"/>
    <w:rsid w:val="00393043"/>
    <w:rsid w:val="00393A45"/>
    <w:rsid w:val="003953BB"/>
    <w:rsid w:val="00395BA6"/>
    <w:rsid w:val="00396CCB"/>
    <w:rsid w:val="00396FF1"/>
    <w:rsid w:val="003972FF"/>
    <w:rsid w:val="003979A6"/>
    <w:rsid w:val="00397E18"/>
    <w:rsid w:val="003A1485"/>
    <w:rsid w:val="003A19E0"/>
    <w:rsid w:val="003A1DE7"/>
    <w:rsid w:val="003A253D"/>
    <w:rsid w:val="003A3226"/>
    <w:rsid w:val="003A3CE7"/>
    <w:rsid w:val="003A49B6"/>
    <w:rsid w:val="003A4FE5"/>
    <w:rsid w:val="003A5D92"/>
    <w:rsid w:val="003A5E8E"/>
    <w:rsid w:val="003A6EF6"/>
    <w:rsid w:val="003A7618"/>
    <w:rsid w:val="003B033D"/>
    <w:rsid w:val="003B0CEF"/>
    <w:rsid w:val="003B18C0"/>
    <w:rsid w:val="003B1CDD"/>
    <w:rsid w:val="003B27C6"/>
    <w:rsid w:val="003B29F0"/>
    <w:rsid w:val="003B382A"/>
    <w:rsid w:val="003B4D3E"/>
    <w:rsid w:val="003B4DB5"/>
    <w:rsid w:val="003B502A"/>
    <w:rsid w:val="003B549E"/>
    <w:rsid w:val="003B5805"/>
    <w:rsid w:val="003B65C8"/>
    <w:rsid w:val="003B760C"/>
    <w:rsid w:val="003B7BE5"/>
    <w:rsid w:val="003C2617"/>
    <w:rsid w:val="003C29DC"/>
    <w:rsid w:val="003C33E2"/>
    <w:rsid w:val="003C4A10"/>
    <w:rsid w:val="003C4DAE"/>
    <w:rsid w:val="003C55EA"/>
    <w:rsid w:val="003C56FE"/>
    <w:rsid w:val="003C5D3B"/>
    <w:rsid w:val="003C5F04"/>
    <w:rsid w:val="003C6357"/>
    <w:rsid w:val="003C7732"/>
    <w:rsid w:val="003C7B6F"/>
    <w:rsid w:val="003D06A1"/>
    <w:rsid w:val="003D15D7"/>
    <w:rsid w:val="003D16EE"/>
    <w:rsid w:val="003D16F6"/>
    <w:rsid w:val="003D1B4A"/>
    <w:rsid w:val="003D1D58"/>
    <w:rsid w:val="003D22D4"/>
    <w:rsid w:val="003D2895"/>
    <w:rsid w:val="003D29B3"/>
    <w:rsid w:val="003D2F6D"/>
    <w:rsid w:val="003D33A6"/>
    <w:rsid w:val="003D3560"/>
    <w:rsid w:val="003D4120"/>
    <w:rsid w:val="003D418E"/>
    <w:rsid w:val="003D47A8"/>
    <w:rsid w:val="003D48F6"/>
    <w:rsid w:val="003D5413"/>
    <w:rsid w:val="003D5B63"/>
    <w:rsid w:val="003D6BD6"/>
    <w:rsid w:val="003D6EFD"/>
    <w:rsid w:val="003D7193"/>
    <w:rsid w:val="003E01FD"/>
    <w:rsid w:val="003E03B3"/>
    <w:rsid w:val="003E0941"/>
    <w:rsid w:val="003E0A69"/>
    <w:rsid w:val="003E0ACD"/>
    <w:rsid w:val="003E1637"/>
    <w:rsid w:val="003E17ED"/>
    <w:rsid w:val="003E1CD6"/>
    <w:rsid w:val="003E1E53"/>
    <w:rsid w:val="003E2BDC"/>
    <w:rsid w:val="003E2F77"/>
    <w:rsid w:val="003E32DB"/>
    <w:rsid w:val="003E3E61"/>
    <w:rsid w:val="003E3F71"/>
    <w:rsid w:val="003E40FE"/>
    <w:rsid w:val="003E4909"/>
    <w:rsid w:val="003E4C48"/>
    <w:rsid w:val="003E5BC9"/>
    <w:rsid w:val="003E6408"/>
    <w:rsid w:val="003E772D"/>
    <w:rsid w:val="003E77B4"/>
    <w:rsid w:val="003F0564"/>
    <w:rsid w:val="003F0F25"/>
    <w:rsid w:val="003F1022"/>
    <w:rsid w:val="003F134C"/>
    <w:rsid w:val="003F1D14"/>
    <w:rsid w:val="003F27B4"/>
    <w:rsid w:val="003F2DE5"/>
    <w:rsid w:val="003F3193"/>
    <w:rsid w:val="003F3747"/>
    <w:rsid w:val="003F3FCA"/>
    <w:rsid w:val="003F4A00"/>
    <w:rsid w:val="003F5A4A"/>
    <w:rsid w:val="003F5D22"/>
    <w:rsid w:val="003F6770"/>
    <w:rsid w:val="003F6E8B"/>
    <w:rsid w:val="003F7468"/>
    <w:rsid w:val="003F7671"/>
    <w:rsid w:val="004006B9"/>
    <w:rsid w:val="00400AD6"/>
    <w:rsid w:val="004014C7"/>
    <w:rsid w:val="00401C12"/>
    <w:rsid w:val="00401C5B"/>
    <w:rsid w:val="004027DD"/>
    <w:rsid w:val="00402874"/>
    <w:rsid w:val="004028DA"/>
    <w:rsid w:val="00402AB2"/>
    <w:rsid w:val="00402F8F"/>
    <w:rsid w:val="0040386B"/>
    <w:rsid w:val="00403C2E"/>
    <w:rsid w:val="004042E7"/>
    <w:rsid w:val="004044D4"/>
    <w:rsid w:val="00404BA6"/>
    <w:rsid w:val="00404CFE"/>
    <w:rsid w:val="00404D29"/>
    <w:rsid w:val="0040524E"/>
    <w:rsid w:val="00405BC8"/>
    <w:rsid w:val="00406289"/>
    <w:rsid w:val="00406550"/>
    <w:rsid w:val="004074EA"/>
    <w:rsid w:val="004102EA"/>
    <w:rsid w:val="00410942"/>
    <w:rsid w:val="00410F5D"/>
    <w:rsid w:val="00411630"/>
    <w:rsid w:val="00411D63"/>
    <w:rsid w:val="004130ED"/>
    <w:rsid w:val="00413CCC"/>
    <w:rsid w:val="00413D73"/>
    <w:rsid w:val="00414265"/>
    <w:rsid w:val="00415C6F"/>
    <w:rsid w:val="004163EF"/>
    <w:rsid w:val="00416A6F"/>
    <w:rsid w:val="00417410"/>
    <w:rsid w:val="0041744D"/>
    <w:rsid w:val="00420297"/>
    <w:rsid w:val="004216F9"/>
    <w:rsid w:val="00421D7C"/>
    <w:rsid w:val="00423CCA"/>
    <w:rsid w:val="00424025"/>
    <w:rsid w:val="004242CD"/>
    <w:rsid w:val="004243A9"/>
    <w:rsid w:val="004244E8"/>
    <w:rsid w:val="00424C72"/>
    <w:rsid w:val="00425DDF"/>
    <w:rsid w:val="00425EA1"/>
    <w:rsid w:val="004261EF"/>
    <w:rsid w:val="0042646F"/>
    <w:rsid w:val="00426D70"/>
    <w:rsid w:val="00427A47"/>
    <w:rsid w:val="00427F70"/>
    <w:rsid w:val="00430123"/>
    <w:rsid w:val="004304BB"/>
    <w:rsid w:val="00432614"/>
    <w:rsid w:val="0043287D"/>
    <w:rsid w:val="00433147"/>
    <w:rsid w:val="00433696"/>
    <w:rsid w:val="00433CD8"/>
    <w:rsid w:val="00433D5C"/>
    <w:rsid w:val="00433DC8"/>
    <w:rsid w:val="00433EC0"/>
    <w:rsid w:val="00433FDA"/>
    <w:rsid w:val="004341A5"/>
    <w:rsid w:val="0043436A"/>
    <w:rsid w:val="00434A00"/>
    <w:rsid w:val="00434C84"/>
    <w:rsid w:val="004351E9"/>
    <w:rsid w:val="00435436"/>
    <w:rsid w:val="004355C6"/>
    <w:rsid w:val="004355E5"/>
    <w:rsid w:val="00435A5C"/>
    <w:rsid w:val="00437086"/>
    <w:rsid w:val="00437F5D"/>
    <w:rsid w:val="004402F8"/>
    <w:rsid w:val="00440D42"/>
    <w:rsid w:val="00441367"/>
    <w:rsid w:val="00441978"/>
    <w:rsid w:val="004419A6"/>
    <w:rsid w:val="004419C3"/>
    <w:rsid w:val="004434D7"/>
    <w:rsid w:val="0044378A"/>
    <w:rsid w:val="004438E7"/>
    <w:rsid w:val="0044577F"/>
    <w:rsid w:val="00446A06"/>
    <w:rsid w:val="00447254"/>
    <w:rsid w:val="00450CC3"/>
    <w:rsid w:val="00450F8A"/>
    <w:rsid w:val="00451404"/>
    <w:rsid w:val="00451B0F"/>
    <w:rsid w:val="00451FE4"/>
    <w:rsid w:val="00452CBE"/>
    <w:rsid w:val="00453956"/>
    <w:rsid w:val="00453F31"/>
    <w:rsid w:val="004542C4"/>
    <w:rsid w:val="0045434E"/>
    <w:rsid w:val="004547A7"/>
    <w:rsid w:val="0045492A"/>
    <w:rsid w:val="00454A52"/>
    <w:rsid w:val="00454BEE"/>
    <w:rsid w:val="00455058"/>
    <w:rsid w:val="00455371"/>
    <w:rsid w:val="004555A9"/>
    <w:rsid w:val="00455F54"/>
    <w:rsid w:val="00457BC7"/>
    <w:rsid w:val="00457CC7"/>
    <w:rsid w:val="0046120F"/>
    <w:rsid w:val="0046122C"/>
    <w:rsid w:val="00461795"/>
    <w:rsid w:val="00461E54"/>
    <w:rsid w:val="0046242C"/>
    <w:rsid w:val="004627E5"/>
    <w:rsid w:val="004630FC"/>
    <w:rsid w:val="00463B3C"/>
    <w:rsid w:val="00463D08"/>
    <w:rsid w:val="00463D47"/>
    <w:rsid w:val="004643AF"/>
    <w:rsid w:val="0046479F"/>
    <w:rsid w:val="00464EBF"/>
    <w:rsid w:val="00465057"/>
    <w:rsid w:val="0046578F"/>
    <w:rsid w:val="004661DF"/>
    <w:rsid w:val="0046638A"/>
    <w:rsid w:val="00466F53"/>
    <w:rsid w:val="00467507"/>
    <w:rsid w:val="0046755A"/>
    <w:rsid w:val="00467739"/>
    <w:rsid w:val="00470BF0"/>
    <w:rsid w:val="00472352"/>
    <w:rsid w:val="00473596"/>
    <w:rsid w:val="00473994"/>
    <w:rsid w:val="004739B9"/>
    <w:rsid w:val="00473E2A"/>
    <w:rsid w:val="00474F11"/>
    <w:rsid w:val="0047554A"/>
    <w:rsid w:val="0047582A"/>
    <w:rsid w:val="0047619B"/>
    <w:rsid w:val="004765F8"/>
    <w:rsid w:val="004766FC"/>
    <w:rsid w:val="00476727"/>
    <w:rsid w:val="00477A09"/>
    <w:rsid w:val="00477D93"/>
    <w:rsid w:val="00480C38"/>
    <w:rsid w:val="00480DD3"/>
    <w:rsid w:val="00481BA6"/>
    <w:rsid w:val="00481E0B"/>
    <w:rsid w:val="004821E1"/>
    <w:rsid w:val="0048241D"/>
    <w:rsid w:val="00482553"/>
    <w:rsid w:val="00482A4C"/>
    <w:rsid w:val="00482ADA"/>
    <w:rsid w:val="00482F98"/>
    <w:rsid w:val="0048435A"/>
    <w:rsid w:val="004844F4"/>
    <w:rsid w:val="004844F9"/>
    <w:rsid w:val="00484566"/>
    <w:rsid w:val="004857EA"/>
    <w:rsid w:val="004860EA"/>
    <w:rsid w:val="00486689"/>
    <w:rsid w:val="00486E59"/>
    <w:rsid w:val="00487354"/>
    <w:rsid w:val="00487FF2"/>
    <w:rsid w:val="0049009F"/>
    <w:rsid w:val="00490140"/>
    <w:rsid w:val="00490221"/>
    <w:rsid w:val="00490498"/>
    <w:rsid w:val="004904CE"/>
    <w:rsid w:val="004909D4"/>
    <w:rsid w:val="00491081"/>
    <w:rsid w:val="004913E0"/>
    <w:rsid w:val="00492069"/>
    <w:rsid w:val="00492301"/>
    <w:rsid w:val="00492348"/>
    <w:rsid w:val="00492B1F"/>
    <w:rsid w:val="00493B14"/>
    <w:rsid w:val="004940C4"/>
    <w:rsid w:val="004949CA"/>
    <w:rsid w:val="00494D5F"/>
    <w:rsid w:val="004953FF"/>
    <w:rsid w:val="004956C8"/>
    <w:rsid w:val="0049641E"/>
    <w:rsid w:val="004964C8"/>
    <w:rsid w:val="00496A12"/>
    <w:rsid w:val="0049703D"/>
    <w:rsid w:val="00497917"/>
    <w:rsid w:val="00497CED"/>
    <w:rsid w:val="004A0724"/>
    <w:rsid w:val="004A0BB5"/>
    <w:rsid w:val="004A0E5C"/>
    <w:rsid w:val="004A12AC"/>
    <w:rsid w:val="004A12AE"/>
    <w:rsid w:val="004A1323"/>
    <w:rsid w:val="004A1BFD"/>
    <w:rsid w:val="004A1FDB"/>
    <w:rsid w:val="004A2421"/>
    <w:rsid w:val="004A27B1"/>
    <w:rsid w:val="004A307E"/>
    <w:rsid w:val="004A3167"/>
    <w:rsid w:val="004A338B"/>
    <w:rsid w:val="004A3639"/>
    <w:rsid w:val="004A453B"/>
    <w:rsid w:val="004A4B50"/>
    <w:rsid w:val="004A4ECF"/>
    <w:rsid w:val="004A52C5"/>
    <w:rsid w:val="004A583B"/>
    <w:rsid w:val="004A5CE5"/>
    <w:rsid w:val="004A6162"/>
    <w:rsid w:val="004A7317"/>
    <w:rsid w:val="004A739C"/>
    <w:rsid w:val="004A7A5D"/>
    <w:rsid w:val="004B015C"/>
    <w:rsid w:val="004B07A1"/>
    <w:rsid w:val="004B0B37"/>
    <w:rsid w:val="004B0F52"/>
    <w:rsid w:val="004B11B9"/>
    <w:rsid w:val="004B1394"/>
    <w:rsid w:val="004B2B5A"/>
    <w:rsid w:val="004B2E36"/>
    <w:rsid w:val="004B2E8D"/>
    <w:rsid w:val="004B454B"/>
    <w:rsid w:val="004B5218"/>
    <w:rsid w:val="004B5609"/>
    <w:rsid w:val="004B60D6"/>
    <w:rsid w:val="004B62A5"/>
    <w:rsid w:val="004B6513"/>
    <w:rsid w:val="004B6E5F"/>
    <w:rsid w:val="004B6E9E"/>
    <w:rsid w:val="004B6FF1"/>
    <w:rsid w:val="004C0A34"/>
    <w:rsid w:val="004C10C0"/>
    <w:rsid w:val="004C1402"/>
    <w:rsid w:val="004C1AC1"/>
    <w:rsid w:val="004C1DCB"/>
    <w:rsid w:val="004C3B7C"/>
    <w:rsid w:val="004C4127"/>
    <w:rsid w:val="004C4936"/>
    <w:rsid w:val="004C4A8C"/>
    <w:rsid w:val="004C4E10"/>
    <w:rsid w:val="004C5262"/>
    <w:rsid w:val="004C64BF"/>
    <w:rsid w:val="004C64D8"/>
    <w:rsid w:val="004C7F8E"/>
    <w:rsid w:val="004D01EA"/>
    <w:rsid w:val="004D1155"/>
    <w:rsid w:val="004D16BC"/>
    <w:rsid w:val="004D18D0"/>
    <w:rsid w:val="004D2AD7"/>
    <w:rsid w:val="004D388D"/>
    <w:rsid w:val="004D3ACE"/>
    <w:rsid w:val="004D40DB"/>
    <w:rsid w:val="004D4699"/>
    <w:rsid w:val="004D48F8"/>
    <w:rsid w:val="004D6117"/>
    <w:rsid w:val="004D6614"/>
    <w:rsid w:val="004D6B1F"/>
    <w:rsid w:val="004D6F67"/>
    <w:rsid w:val="004D750A"/>
    <w:rsid w:val="004D7899"/>
    <w:rsid w:val="004D7925"/>
    <w:rsid w:val="004E008C"/>
    <w:rsid w:val="004E0807"/>
    <w:rsid w:val="004E117C"/>
    <w:rsid w:val="004E2094"/>
    <w:rsid w:val="004E258F"/>
    <w:rsid w:val="004E3519"/>
    <w:rsid w:val="004E354D"/>
    <w:rsid w:val="004E380B"/>
    <w:rsid w:val="004E3A13"/>
    <w:rsid w:val="004E3E38"/>
    <w:rsid w:val="004E40D7"/>
    <w:rsid w:val="004E456D"/>
    <w:rsid w:val="004E524A"/>
    <w:rsid w:val="004F0383"/>
    <w:rsid w:val="004F09EE"/>
    <w:rsid w:val="004F1465"/>
    <w:rsid w:val="004F16B6"/>
    <w:rsid w:val="004F2046"/>
    <w:rsid w:val="004F22A1"/>
    <w:rsid w:val="004F279B"/>
    <w:rsid w:val="004F29F6"/>
    <w:rsid w:val="004F2F13"/>
    <w:rsid w:val="004F4FC8"/>
    <w:rsid w:val="004F51A2"/>
    <w:rsid w:val="004F531D"/>
    <w:rsid w:val="004F5D05"/>
    <w:rsid w:val="004F5DE8"/>
    <w:rsid w:val="004F6312"/>
    <w:rsid w:val="004F642F"/>
    <w:rsid w:val="004F66FB"/>
    <w:rsid w:val="004F758F"/>
    <w:rsid w:val="004F7EF5"/>
    <w:rsid w:val="00500FB0"/>
    <w:rsid w:val="00500FED"/>
    <w:rsid w:val="0050192B"/>
    <w:rsid w:val="0050282F"/>
    <w:rsid w:val="0050289D"/>
    <w:rsid w:val="0050297D"/>
    <w:rsid w:val="00502DF2"/>
    <w:rsid w:val="00502FC9"/>
    <w:rsid w:val="0050387D"/>
    <w:rsid w:val="00503E20"/>
    <w:rsid w:val="0050557A"/>
    <w:rsid w:val="00505915"/>
    <w:rsid w:val="00506967"/>
    <w:rsid w:val="00506FDD"/>
    <w:rsid w:val="0050731C"/>
    <w:rsid w:val="005075F4"/>
    <w:rsid w:val="00507943"/>
    <w:rsid w:val="0050796E"/>
    <w:rsid w:val="005115A4"/>
    <w:rsid w:val="005122AA"/>
    <w:rsid w:val="00512B2B"/>
    <w:rsid w:val="00513978"/>
    <w:rsid w:val="005142AF"/>
    <w:rsid w:val="00514FBA"/>
    <w:rsid w:val="00515D96"/>
    <w:rsid w:val="0051609C"/>
    <w:rsid w:val="00516304"/>
    <w:rsid w:val="00516F81"/>
    <w:rsid w:val="005174CA"/>
    <w:rsid w:val="00517516"/>
    <w:rsid w:val="005175AB"/>
    <w:rsid w:val="00520D7D"/>
    <w:rsid w:val="00520F26"/>
    <w:rsid w:val="0052155A"/>
    <w:rsid w:val="0052345F"/>
    <w:rsid w:val="005238BE"/>
    <w:rsid w:val="0052391E"/>
    <w:rsid w:val="005247FB"/>
    <w:rsid w:val="00524E21"/>
    <w:rsid w:val="00524EDC"/>
    <w:rsid w:val="005256AE"/>
    <w:rsid w:val="00526308"/>
    <w:rsid w:val="00526756"/>
    <w:rsid w:val="00526B7D"/>
    <w:rsid w:val="00526D1F"/>
    <w:rsid w:val="0052726C"/>
    <w:rsid w:val="00527726"/>
    <w:rsid w:val="005279DA"/>
    <w:rsid w:val="00527B41"/>
    <w:rsid w:val="0053028A"/>
    <w:rsid w:val="00530B9B"/>
    <w:rsid w:val="00530E5E"/>
    <w:rsid w:val="005313E8"/>
    <w:rsid w:val="00531C4B"/>
    <w:rsid w:val="00531FB1"/>
    <w:rsid w:val="005325EB"/>
    <w:rsid w:val="005329D5"/>
    <w:rsid w:val="005329DF"/>
    <w:rsid w:val="00533485"/>
    <w:rsid w:val="005334E4"/>
    <w:rsid w:val="005343C7"/>
    <w:rsid w:val="00534A48"/>
    <w:rsid w:val="00535D7B"/>
    <w:rsid w:val="00535FAE"/>
    <w:rsid w:val="00535FE4"/>
    <w:rsid w:val="00537099"/>
    <w:rsid w:val="00537524"/>
    <w:rsid w:val="00537EA2"/>
    <w:rsid w:val="005403D2"/>
    <w:rsid w:val="00541216"/>
    <w:rsid w:val="00541952"/>
    <w:rsid w:val="0054198A"/>
    <w:rsid w:val="0054236F"/>
    <w:rsid w:val="00542825"/>
    <w:rsid w:val="00542A67"/>
    <w:rsid w:val="00542B2F"/>
    <w:rsid w:val="00543650"/>
    <w:rsid w:val="005439F9"/>
    <w:rsid w:val="00543A86"/>
    <w:rsid w:val="0054421F"/>
    <w:rsid w:val="005449AA"/>
    <w:rsid w:val="00545392"/>
    <w:rsid w:val="00545E40"/>
    <w:rsid w:val="00546790"/>
    <w:rsid w:val="00546901"/>
    <w:rsid w:val="00546DA1"/>
    <w:rsid w:val="00547341"/>
    <w:rsid w:val="00547E58"/>
    <w:rsid w:val="00551385"/>
    <w:rsid w:val="005527EE"/>
    <w:rsid w:val="00552DD7"/>
    <w:rsid w:val="00553CFE"/>
    <w:rsid w:val="00554625"/>
    <w:rsid w:val="00554E08"/>
    <w:rsid w:val="00555837"/>
    <w:rsid w:val="00555879"/>
    <w:rsid w:val="00555EB6"/>
    <w:rsid w:val="00556B7D"/>
    <w:rsid w:val="0055703B"/>
    <w:rsid w:val="00557753"/>
    <w:rsid w:val="005577CE"/>
    <w:rsid w:val="005602E3"/>
    <w:rsid w:val="005613C3"/>
    <w:rsid w:val="0056379B"/>
    <w:rsid w:val="00563B1A"/>
    <w:rsid w:val="00563CC8"/>
    <w:rsid w:val="00563F1E"/>
    <w:rsid w:val="00564850"/>
    <w:rsid w:val="00564D73"/>
    <w:rsid w:val="00564F6C"/>
    <w:rsid w:val="005651B6"/>
    <w:rsid w:val="00565293"/>
    <w:rsid w:val="0056568B"/>
    <w:rsid w:val="0056579C"/>
    <w:rsid w:val="00565CB8"/>
    <w:rsid w:val="0056656B"/>
    <w:rsid w:val="005665A2"/>
    <w:rsid w:val="005667B1"/>
    <w:rsid w:val="00566F4D"/>
    <w:rsid w:val="005670C6"/>
    <w:rsid w:val="005670DB"/>
    <w:rsid w:val="0056765A"/>
    <w:rsid w:val="00567C84"/>
    <w:rsid w:val="00567CB2"/>
    <w:rsid w:val="00571854"/>
    <w:rsid w:val="005720CB"/>
    <w:rsid w:val="00572564"/>
    <w:rsid w:val="00572951"/>
    <w:rsid w:val="005730E4"/>
    <w:rsid w:val="0057382A"/>
    <w:rsid w:val="00573ADD"/>
    <w:rsid w:val="00573B10"/>
    <w:rsid w:val="0057538C"/>
    <w:rsid w:val="00575F91"/>
    <w:rsid w:val="00576083"/>
    <w:rsid w:val="005770C0"/>
    <w:rsid w:val="00577321"/>
    <w:rsid w:val="00580567"/>
    <w:rsid w:val="005807EE"/>
    <w:rsid w:val="00580E6A"/>
    <w:rsid w:val="005810DE"/>
    <w:rsid w:val="0058240E"/>
    <w:rsid w:val="0058252D"/>
    <w:rsid w:val="00582A1A"/>
    <w:rsid w:val="00582D43"/>
    <w:rsid w:val="005838DF"/>
    <w:rsid w:val="005839A3"/>
    <w:rsid w:val="00583AD5"/>
    <w:rsid w:val="0058420D"/>
    <w:rsid w:val="00585DA5"/>
    <w:rsid w:val="00586304"/>
    <w:rsid w:val="00586480"/>
    <w:rsid w:val="00586627"/>
    <w:rsid w:val="00587666"/>
    <w:rsid w:val="005878CC"/>
    <w:rsid w:val="005879A6"/>
    <w:rsid w:val="00587A06"/>
    <w:rsid w:val="00587B92"/>
    <w:rsid w:val="0059057D"/>
    <w:rsid w:val="005917C3"/>
    <w:rsid w:val="00591B42"/>
    <w:rsid w:val="00592405"/>
    <w:rsid w:val="00592E92"/>
    <w:rsid w:val="00593233"/>
    <w:rsid w:val="0059420A"/>
    <w:rsid w:val="00594C0E"/>
    <w:rsid w:val="00594F9B"/>
    <w:rsid w:val="005951DF"/>
    <w:rsid w:val="00595357"/>
    <w:rsid w:val="00595652"/>
    <w:rsid w:val="00595DB7"/>
    <w:rsid w:val="00596070"/>
    <w:rsid w:val="00596C4F"/>
    <w:rsid w:val="0059710C"/>
    <w:rsid w:val="00597779"/>
    <w:rsid w:val="00597DF4"/>
    <w:rsid w:val="005A01C3"/>
    <w:rsid w:val="005A089A"/>
    <w:rsid w:val="005A1561"/>
    <w:rsid w:val="005A2578"/>
    <w:rsid w:val="005A267D"/>
    <w:rsid w:val="005A36CF"/>
    <w:rsid w:val="005A37AF"/>
    <w:rsid w:val="005A4DA9"/>
    <w:rsid w:val="005A4EDF"/>
    <w:rsid w:val="005A54EB"/>
    <w:rsid w:val="005A5580"/>
    <w:rsid w:val="005A596A"/>
    <w:rsid w:val="005A5AED"/>
    <w:rsid w:val="005A62B3"/>
    <w:rsid w:val="005A6390"/>
    <w:rsid w:val="005A7A92"/>
    <w:rsid w:val="005B0032"/>
    <w:rsid w:val="005B0BAF"/>
    <w:rsid w:val="005B0E96"/>
    <w:rsid w:val="005B0FF2"/>
    <w:rsid w:val="005B1457"/>
    <w:rsid w:val="005B18FB"/>
    <w:rsid w:val="005B3205"/>
    <w:rsid w:val="005B3661"/>
    <w:rsid w:val="005B378D"/>
    <w:rsid w:val="005B3C48"/>
    <w:rsid w:val="005B4010"/>
    <w:rsid w:val="005B44C5"/>
    <w:rsid w:val="005B4A73"/>
    <w:rsid w:val="005B4E0A"/>
    <w:rsid w:val="005B5123"/>
    <w:rsid w:val="005B5291"/>
    <w:rsid w:val="005B59C4"/>
    <w:rsid w:val="005B5B59"/>
    <w:rsid w:val="005B6075"/>
    <w:rsid w:val="005B610D"/>
    <w:rsid w:val="005B696D"/>
    <w:rsid w:val="005B6FAA"/>
    <w:rsid w:val="005B7B1C"/>
    <w:rsid w:val="005B7DE7"/>
    <w:rsid w:val="005C01D0"/>
    <w:rsid w:val="005C02EC"/>
    <w:rsid w:val="005C05CD"/>
    <w:rsid w:val="005C0DA8"/>
    <w:rsid w:val="005C108F"/>
    <w:rsid w:val="005C1707"/>
    <w:rsid w:val="005C1AE1"/>
    <w:rsid w:val="005C1BAB"/>
    <w:rsid w:val="005C22ED"/>
    <w:rsid w:val="005C319B"/>
    <w:rsid w:val="005C3D0D"/>
    <w:rsid w:val="005C45AB"/>
    <w:rsid w:val="005C4A62"/>
    <w:rsid w:val="005C55F7"/>
    <w:rsid w:val="005C56D7"/>
    <w:rsid w:val="005C5C76"/>
    <w:rsid w:val="005C631C"/>
    <w:rsid w:val="005C66F6"/>
    <w:rsid w:val="005C6759"/>
    <w:rsid w:val="005C6860"/>
    <w:rsid w:val="005C7626"/>
    <w:rsid w:val="005C7CC6"/>
    <w:rsid w:val="005C7F3C"/>
    <w:rsid w:val="005D008F"/>
    <w:rsid w:val="005D029E"/>
    <w:rsid w:val="005D18A6"/>
    <w:rsid w:val="005D21AC"/>
    <w:rsid w:val="005D23A4"/>
    <w:rsid w:val="005D261D"/>
    <w:rsid w:val="005D434D"/>
    <w:rsid w:val="005D476F"/>
    <w:rsid w:val="005D49E4"/>
    <w:rsid w:val="005D4B10"/>
    <w:rsid w:val="005D4EEE"/>
    <w:rsid w:val="005D5A0D"/>
    <w:rsid w:val="005D6F8A"/>
    <w:rsid w:val="005D7AF7"/>
    <w:rsid w:val="005E0257"/>
    <w:rsid w:val="005E0EB3"/>
    <w:rsid w:val="005E20CF"/>
    <w:rsid w:val="005E2707"/>
    <w:rsid w:val="005E36E3"/>
    <w:rsid w:val="005E3BEA"/>
    <w:rsid w:val="005E415A"/>
    <w:rsid w:val="005E52A6"/>
    <w:rsid w:val="005E578F"/>
    <w:rsid w:val="005E5AF7"/>
    <w:rsid w:val="005E5F3E"/>
    <w:rsid w:val="005E5FE8"/>
    <w:rsid w:val="005E67FA"/>
    <w:rsid w:val="005E6A3D"/>
    <w:rsid w:val="005F077B"/>
    <w:rsid w:val="005F092B"/>
    <w:rsid w:val="005F0B06"/>
    <w:rsid w:val="005F0C80"/>
    <w:rsid w:val="005F12F8"/>
    <w:rsid w:val="005F17C3"/>
    <w:rsid w:val="005F1E23"/>
    <w:rsid w:val="005F2198"/>
    <w:rsid w:val="005F28DD"/>
    <w:rsid w:val="005F3332"/>
    <w:rsid w:val="005F3583"/>
    <w:rsid w:val="005F35D3"/>
    <w:rsid w:val="005F467F"/>
    <w:rsid w:val="005F4C45"/>
    <w:rsid w:val="005F5054"/>
    <w:rsid w:val="005F6D57"/>
    <w:rsid w:val="005F7111"/>
    <w:rsid w:val="005F7693"/>
    <w:rsid w:val="005F7A59"/>
    <w:rsid w:val="005F7C30"/>
    <w:rsid w:val="00600555"/>
    <w:rsid w:val="0060160F"/>
    <w:rsid w:val="0060194D"/>
    <w:rsid w:val="00603174"/>
    <w:rsid w:val="00604628"/>
    <w:rsid w:val="00605317"/>
    <w:rsid w:val="006063DC"/>
    <w:rsid w:val="0060676A"/>
    <w:rsid w:val="006067F1"/>
    <w:rsid w:val="00610B9C"/>
    <w:rsid w:val="006116EF"/>
    <w:rsid w:val="0061186B"/>
    <w:rsid w:val="006120DF"/>
    <w:rsid w:val="0061224A"/>
    <w:rsid w:val="00612965"/>
    <w:rsid w:val="00613908"/>
    <w:rsid w:val="00613D5B"/>
    <w:rsid w:val="00613E01"/>
    <w:rsid w:val="006146E1"/>
    <w:rsid w:val="0061486C"/>
    <w:rsid w:val="006153DF"/>
    <w:rsid w:val="0061544C"/>
    <w:rsid w:val="006159BC"/>
    <w:rsid w:val="00615E25"/>
    <w:rsid w:val="00615FC5"/>
    <w:rsid w:val="00616888"/>
    <w:rsid w:val="00617022"/>
    <w:rsid w:val="00617B1F"/>
    <w:rsid w:val="006204DD"/>
    <w:rsid w:val="00621527"/>
    <w:rsid w:val="006217B1"/>
    <w:rsid w:val="0062298F"/>
    <w:rsid w:val="00622E16"/>
    <w:rsid w:val="006236A1"/>
    <w:rsid w:val="00623CB2"/>
    <w:rsid w:val="00623DE6"/>
    <w:rsid w:val="00624322"/>
    <w:rsid w:val="006247A9"/>
    <w:rsid w:val="006251C5"/>
    <w:rsid w:val="0062596D"/>
    <w:rsid w:val="0062604D"/>
    <w:rsid w:val="006262A9"/>
    <w:rsid w:val="006264D6"/>
    <w:rsid w:val="00626513"/>
    <w:rsid w:val="006267FA"/>
    <w:rsid w:val="00627668"/>
    <w:rsid w:val="00627DB1"/>
    <w:rsid w:val="00627E85"/>
    <w:rsid w:val="00627F1F"/>
    <w:rsid w:val="00627F79"/>
    <w:rsid w:val="006302A9"/>
    <w:rsid w:val="0063063D"/>
    <w:rsid w:val="00630CB9"/>
    <w:rsid w:val="00630EA2"/>
    <w:rsid w:val="0063195D"/>
    <w:rsid w:val="0063292D"/>
    <w:rsid w:val="00632ED5"/>
    <w:rsid w:val="006333E9"/>
    <w:rsid w:val="00633991"/>
    <w:rsid w:val="00633AEF"/>
    <w:rsid w:val="006340B2"/>
    <w:rsid w:val="00634902"/>
    <w:rsid w:val="00635146"/>
    <w:rsid w:val="00637793"/>
    <w:rsid w:val="00637904"/>
    <w:rsid w:val="006404D8"/>
    <w:rsid w:val="006416CF"/>
    <w:rsid w:val="00642678"/>
    <w:rsid w:val="0064524D"/>
    <w:rsid w:val="0064566E"/>
    <w:rsid w:val="006465DA"/>
    <w:rsid w:val="00646AA4"/>
    <w:rsid w:val="00646E0F"/>
    <w:rsid w:val="0064708E"/>
    <w:rsid w:val="006474D1"/>
    <w:rsid w:val="00650177"/>
    <w:rsid w:val="0065021E"/>
    <w:rsid w:val="006542EA"/>
    <w:rsid w:val="006544BF"/>
    <w:rsid w:val="00654B1F"/>
    <w:rsid w:val="006553D2"/>
    <w:rsid w:val="00656182"/>
    <w:rsid w:val="0065622D"/>
    <w:rsid w:val="0065638E"/>
    <w:rsid w:val="006564C7"/>
    <w:rsid w:val="0065656A"/>
    <w:rsid w:val="00656CBA"/>
    <w:rsid w:val="00656F77"/>
    <w:rsid w:val="00657DD4"/>
    <w:rsid w:val="0066086D"/>
    <w:rsid w:val="00660A34"/>
    <w:rsid w:val="00661323"/>
    <w:rsid w:val="00661B8A"/>
    <w:rsid w:val="0066246C"/>
    <w:rsid w:val="0066292A"/>
    <w:rsid w:val="00663396"/>
    <w:rsid w:val="00663427"/>
    <w:rsid w:val="00663578"/>
    <w:rsid w:val="00663A11"/>
    <w:rsid w:val="00663BAE"/>
    <w:rsid w:val="00663DAF"/>
    <w:rsid w:val="00663DC9"/>
    <w:rsid w:val="00664585"/>
    <w:rsid w:val="00665500"/>
    <w:rsid w:val="00665B97"/>
    <w:rsid w:val="006665BE"/>
    <w:rsid w:val="00666847"/>
    <w:rsid w:val="00667573"/>
    <w:rsid w:val="006706AF"/>
    <w:rsid w:val="0067303E"/>
    <w:rsid w:val="00673FFE"/>
    <w:rsid w:val="006745A0"/>
    <w:rsid w:val="006747FE"/>
    <w:rsid w:val="00674C67"/>
    <w:rsid w:val="00675C9C"/>
    <w:rsid w:val="006764E3"/>
    <w:rsid w:val="00676BF6"/>
    <w:rsid w:val="00677280"/>
    <w:rsid w:val="00677C9B"/>
    <w:rsid w:val="00680B2E"/>
    <w:rsid w:val="00680E13"/>
    <w:rsid w:val="0068319D"/>
    <w:rsid w:val="006834AC"/>
    <w:rsid w:val="00683A31"/>
    <w:rsid w:val="00683D3E"/>
    <w:rsid w:val="0068400A"/>
    <w:rsid w:val="00684244"/>
    <w:rsid w:val="006853AD"/>
    <w:rsid w:val="00685583"/>
    <w:rsid w:val="006859E9"/>
    <w:rsid w:val="00685E8D"/>
    <w:rsid w:val="00686447"/>
    <w:rsid w:val="00686573"/>
    <w:rsid w:val="00686868"/>
    <w:rsid w:val="00686E5C"/>
    <w:rsid w:val="00687853"/>
    <w:rsid w:val="00687A80"/>
    <w:rsid w:val="00687CF0"/>
    <w:rsid w:val="00687E5A"/>
    <w:rsid w:val="0069018D"/>
    <w:rsid w:val="00690277"/>
    <w:rsid w:val="00690768"/>
    <w:rsid w:val="0069090A"/>
    <w:rsid w:val="00691532"/>
    <w:rsid w:val="00692236"/>
    <w:rsid w:val="006933F7"/>
    <w:rsid w:val="00694309"/>
    <w:rsid w:val="00694A63"/>
    <w:rsid w:val="00695D6B"/>
    <w:rsid w:val="006962FD"/>
    <w:rsid w:val="006963FB"/>
    <w:rsid w:val="006970EE"/>
    <w:rsid w:val="00697F38"/>
    <w:rsid w:val="006A0149"/>
    <w:rsid w:val="006A05BF"/>
    <w:rsid w:val="006A05CB"/>
    <w:rsid w:val="006A07C0"/>
    <w:rsid w:val="006A07F9"/>
    <w:rsid w:val="006A0E6F"/>
    <w:rsid w:val="006A109E"/>
    <w:rsid w:val="006A1613"/>
    <w:rsid w:val="006A1DB0"/>
    <w:rsid w:val="006A1FE5"/>
    <w:rsid w:val="006A2006"/>
    <w:rsid w:val="006A2776"/>
    <w:rsid w:val="006A3158"/>
    <w:rsid w:val="006A4A27"/>
    <w:rsid w:val="006A4F3D"/>
    <w:rsid w:val="006A691C"/>
    <w:rsid w:val="006A7103"/>
    <w:rsid w:val="006A76F1"/>
    <w:rsid w:val="006A7CBA"/>
    <w:rsid w:val="006B0507"/>
    <w:rsid w:val="006B24AB"/>
    <w:rsid w:val="006B3184"/>
    <w:rsid w:val="006B3555"/>
    <w:rsid w:val="006B526C"/>
    <w:rsid w:val="006B5481"/>
    <w:rsid w:val="006B76D9"/>
    <w:rsid w:val="006B7978"/>
    <w:rsid w:val="006B7CE7"/>
    <w:rsid w:val="006C2C4F"/>
    <w:rsid w:val="006C3330"/>
    <w:rsid w:val="006C3829"/>
    <w:rsid w:val="006C42E0"/>
    <w:rsid w:val="006C4A23"/>
    <w:rsid w:val="006C4DFF"/>
    <w:rsid w:val="006C4E86"/>
    <w:rsid w:val="006C58B9"/>
    <w:rsid w:val="006C5BC5"/>
    <w:rsid w:val="006C64D2"/>
    <w:rsid w:val="006C6F57"/>
    <w:rsid w:val="006D0330"/>
    <w:rsid w:val="006D0D97"/>
    <w:rsid w:val="006D16D7"/>
    <w:rsid w:val="006D1826"/>
    <w:rsid w:val="006D3F63"/>
    <w:rsid w:val="006D4DAD"/>
    <w:rsid w:val="006D5497"/>
    <w:rsid w:val="006D5770"/>
    <w:rsid w:val="006D590F"/>
    <w:rsid w:val="006D59DF"/>
    <w:rsid w:val="006D5CEA"/>
    <w:rsid w:val="006D67A5"/>
    <w:rsid w:val="006D6912"/>
    <w:rsid w:val="006D6A8C"/>
    <w:rsid w:val="006D77CC"/>
    <w:rsid w:val="006D7E90"/>
    <w:rsid w:val="006E036D"/>
    <w:rsid w:val="006E0B22"/>
    <w:rsid w:val="006E1A2E"/>
    <w:rsid w:val="006E24A9"/>
    <w:rsid w:val="006E4FA1"/>
    <w:rsid w:val="006E5165"/>
    <w:rsid w:val="006E6090"/>
    <w:rsid w:val="006E69CB"/>
    <w:rsid w:val="006E7694"/>
    <w:rsid w:val="006E7975"/>
    <w:rsid w:val="006F090C"/>
    <w:rsid w:val="006F0BD6"/>
    <w:rsid w:val="006F0D9E"/>
    <w:rsid w:val="006F1929"/>
    <w:rsid w:val="006F2A73"/>
    <w:rsid w:val="006F3C11"/>
    <w:rsid w:val="006F5939"/>
    <w:rsid w:val="006F6112"/>
    <w:rsid w:val="006F61D4"/>
    <w:rsid w:val="006F682E"/>
    <w:rsid w:val="006F68F0"/>
    <w:rsid w:val="006F6AC6"/>
    <w:rsid w:val="006F6F2A"/>
    <w:rsid w:val="006F70B5"/>
    <w:rsid w:val="006F7AA8"/>
    <w:rsid w:val="0070076D"/>
    <w:rsid w:val="007008CA"/>
    <w:rsid w:val="00701303"/>
    <w:rsid w:val="0070146F"/>
    <w:rsid w:val="00701883"/>
    <w:rsid w:val="007025D9"/>
    <w:rsid w:val="0070283A"/>
    <w:rsid w:val="0070300A"/>
    <w:rsid w:val="00703ADF"/>
    <w:rsid w:val="0070432E"/>
    <w:rsid w:val="00704589"/>
    <w:rsid w:val="00705B7F"/>
    <w:rsid w:val="007071B8"/>
    <w:rsid w:val="00707A83"/>
    <w:rsid w:val="007108C7"/>
    <w:rsid w:val="007109FB"/>
    <w:rsid w:val="00710E7D"/>
    <w:rsid w:val="00710FF0"/>
    <w:rsid w:val="00711190"/>
    <w:rsid w:val="00711239"/>
    <w:rsid w:val="00711DCA"/>
    <w:rsid w:val="00711FC0"/>
    <w:rsid w:val="00712E92"/>
    <w:rsid w:val="00712F52"/>
    <w:rsid w:val="00713298"/>
    <w:rsid w:val="007132CF"/>
    <w:rsid w:val="0071424D"/>
    <w:rsid w:val="007149C5"/>
    <w:rsid w:val="00714D89"/>
    <w:rsid w:val="00715707"/>
    <w:rsid w:val="007166B7"/>
    <w:rsid w:val="00716BD4"/>
    <w:rsid w:val="00716F08"/>
    <w:rsid w:val="0071718A"/>
    <w:rsid w:val="007171EC"/>
    <w:rsid w:val="007172EA"/>
    <w:rsid w:val="00717643"/>
    <w:rsid w:val="00717A03"/>
    <w:rsid w:val="00720F17"/>
    <w:rsid w:val="007212B3"/>
    <w:rsid w:val="0072155E"/>
    <w:rsid w:val="007215B4"/>
    <w:rsid w:val="00722008"/>
    <w:rsid w:val="0072378C"/>
    <w:rsid w:val="00723F5C"/>
    <w:rsid w:val="007246D9"/>
    <w:rsid w:val="00724E56"/>
    <w:rsid w:val="007254FC"/>
    <w:rsid w:val="00725660"/>
    <w:rsid w:val="00726349"/>
    <w:rsid w:val="007265E2"/>
    <w:rsid w:val="00726662"/>
    <w:rsid w:val="0072774E"/>
    <w:rsid w:val="00727B3B"/>
    <w:rsid w:val="00730FD3"/>
    <w:rsid w:val="00731328"/>
    <w:rsid w:val="00731A6A"/>
    <w:rsid w:val="0073232F"/>
    <w:rsid w:val="00733D62"/>
    <w:rsid w:val="00733DD1"/>
    <w:rsid w:val="00734132"/>
    <w:rsid w:val="0073482C"/>
    <w:rsid w:val="00735A23"/>
    <w:rsid w:val="00735CAB"/>
    <w:rsid w:val="00736425"/>
    <w:rsid w:val="00736F5A"/>
    <w:rsid w:val="0073751A"/>
    <w:rsid w:val="0073768A"/>
    <w:rsid w:val="00740300"/>
    <w:rsid w:val="00740561"/>
    <w:rsid w:val="00740C4E"/>
    <w:rsid w:val="0074156D"/>
    <w:rsid w:val="0074166F"/>
    <w:rsid w:val="00743F92"/>
    <w:rsid w:val="00744619"/>
    <w:rsid w:val="00744695"/>
    <w:rsid w:val="0074482A"/>
    <w:rsid w:val="00744EF5"/>
    <w:rsid w:val="00745DD2"/>
    <w:rsid w:val="00746F9D"/>
    <w:rsid w:val="00750CBC"/>
    <w:rsid w:val="0075134D"/>
    <w:rsid w:val="00751A33"/>
    <w:rsid w:val="00751B7A"/>
    <w:rsid w:val="00751DAC"/>
    <w:rsid w:val="007523F7"/>
    <w:rsid w:val="007528B0"/>
    <w:rsid w:val="00753013"/>
    <w:rsid w:val="0075322A"/>
    <w:rsid w:val="00754392"/>
    <w:rsid w:val="00754524"/>
    <w:rsid w:val="00755073"/>
    <w:rsid w:val="00755178"/>
    <w:rsid w:val="00755200"/>
    <w:rsid w:val="00757856"/>
    <w:rsid w:val="007604D4"/>
    <w:rsid w:val="00760658"/>
    <w:rsid w:val="00760B72"/>
    <w:rsid w:val="00761DD9"/>
    <w:rsid w:val="00762624"/>
    <w:rsid w:val="00762E33"/>
    <w:rsid w:val="00763CD6"/>
    <w:rsid w:val="007645C7"/>
    <w:rsid w:val="00764C5C"/>
    <w:rsid w:val="00764C86"/>
    <w:rsid w:val="0076581A"/>
    <w:rsid w:val="007666FC"/>
    <w:rsid w:val="007667B5"/>
    <w:rsid w:val="00766D6A"/>
    <w:rsid w:val="00767547"/>
    <w:rsid w:val="00767591"/>
    <w:rsid w:val="0076778B"/>
    <w:rsid w:val="00767B67"/>
    <w:rsid w:val="00767F39"/>
    <w:rsid w:val="0077190A"/>
    <w:rsid w:val="00771A03"/>
    <w:rsid w:val="00771A83"/>
    <w:rsid w:val="00772024"/>
    <w:rsid w:val="0077288D"/>
    <w:rsid w:val="007730D4"/>
    <w:rsid w:val="0077315D"/>
    <w:rsid w:val="00773448"/>
    <w:rsid w:val="00773BA3"/>
    <w:rsid w:val="007755FB"/>
    <w:rsid w:val="00775662"/>
    <w:rsid w:val="007756CE"/>
    <w:rsid w:val="007768FC"/>
    <w:rsid w:val="007769BE"/>
    <w:rsid w:val="007803FB"/>
    <w:rsid w:val="007805EE"/>
    <w:rsid w:val="00780C31"/>
    <w:rsid w:val="007813EC"/>
    <w:rsid w:val="007813F9"/>
    <w:rsid w:val="00781B06"/>
    <w:rsid w:val="007820FB"/>
    <w:rsid w:val="007824E3"/>
    <w:rsid w:val="00782B07"/>
    <w:rsid w:val="00784050"/>
    <w:rsid w:val="007842C9"/>
    <w:rsid w:val="0078478C"/>
    <w:rsid w:val="0078504A"/>
    <w:rsid w:val="00785E88"/>
    <w:rsid w:val="0078608C"/>
    <w:rsid w:val="007864A4"/>
    <w:rsid w:val="007864B6"/>
    <w:rsid w:val="00786735"/>
    <w:rsid w:val="00786CBB"/>
    <w:rsid w:val="0078751D"/>
    <w:rsid w:val="007875B4"/>
    <w:rsid w:val="00787C43"/>
    <w:rsid w:val="00787D32"/>
    <w:rsid w:val="00790087"/>
    <w:rsid w:val="007903D5"/>
    <w:rsid w:val="007904B6"/>
    <w:rsid w:val="00790735"/>
    <w:rsid w:val="00791227"/>
    <w:rsid w:val="00791F7C"/>
    <w:rsid w:val="00792854"/>
    <w:rsid w:val="00792944"/>
    <w:rsid w:val="00793D72"/>
    <w:rsid w:val="00793EB0"/>
    <w:rsid w:val="00794FB8"/>
    <w:rsid w:val="007959EC"/>
    <w:rsid w:val="00795BC3"/>
    <w:rsid w:val="00796044"/>
    <w:rsid w:val="007962C9"/>
    <w:rsid w:val="00796423"/>
    <w:rsid w:val="00797332"/>
    <w:rsid w:val="0079768B"/>
    <w:rsid w:val="007A03F0"/>
    <w:rsid w:val="007A04CC"/>
    <w:rsid w:val="007A0592"/>
    <w:rsid w:val="007A078C"/>
    <w:rsid w:val="007A0E49"/>
    <w:rsid w:val="007A1069"/>
    <w:rsid w:val="007A1B7D"/>
    <w:rsid w:val="007A1DEB"/>
    <w:rsid w:val="007A1E31"/>
    <w:rsid w:val="007A2E65"/>
    <w:rsid w:val="007A360E"/>
    <w:rsid w:val="007A46B1"/>
    <w:rsid w:val="007A4DBD"/>
    <w:rsid w:val="007A57B1"/>
    <w:rsid w:val="007A6210"/>
    <w:rsid w:val="007A67FC"/>
    <w:rsid w:val="007A763F"/>
    <w:rsid w:val="007B0934"/>
    <w:rsid w:val="007B0EE8"/>
    <w:rsid w:val="007B112B"/>
    <w:rsid w:val="007B1397"/>
    <w:rsid w:val="007B1946"/>
    <w:rsid w:val="007B3064"/>
    <w:rsid w:val="007B3548"/>
    <w:rsid w:val="007B3E3B"/>
    <w:rsid w:val="007B4283"/>
    <w:rsid w:val="007B42E9"/>
    <w:rsid w:val="007B44AB"/>
    <w:rsid w:val="007B475A"/>
    <w:rsid w:val="007B4939"/>
    <w:rsid w:val="007B5577"/>
    <w:rsid w:val="007B5866"/>
    <w:rsid w:val="007B62F3"/>
    <w:rsid w:val="007B6304"/>
    <w:rsid w:val="007B6860"/>
    <w:rsid w:val="007B68D8"/>
    <w:rsid w:val="007B6E20"/>
    <w:rsid w:val="007B782B"/>
    <w:rsid w:val="007C01FE"/>
    <w:rsid w:val="007C09F1"/>
    <w:rsid w:val="007C0A88"/>
    <w:rsid w:val="007C0DE1"/>
    <w:rsid w:val="007C180B"/>
    <w:rsid w:val="007C1856"/>
    <w:rsid w:val="007C1E43"/>
    <w:rsid w:val="007C20A9"/>
    <w:rsid w:val="007C20C7"/>
    <w:rsid w:val="007C25AE"/>
    <w:rsid w:val="007C350D"/>
    <w:rsid w:val="007C352F"/>
    <w:rsid w:val="007C5420"/>
    <w:rsid w:val="007C58BD"/>
    <w:rsid w:val="007D07C3"/>
    <w:rsid w:val="007D0DFD"/>
    <w:rsid w:val="007D14CA"/>
    <w:rsid w:val="007D32AB"/>
    <w:rsid w:val="007D4367"/>
    <w:rsid w:val="007D48EA"/>
    <w:rsid w:val="007D507F"/>
    <w:rsid w:val="007D52E9"/>
    <w:rsid w:val="007D5F1A"/>
    <w:rsid w:val="007D60B2"/>
    <w:rsid w:val="007D65F5"/>
    <w:rsid w:val="007D6A6A"/>
    <w:rsid w:val="007D7333"/>
    <w:rsid w:val="007E0DA1"/>
    <w:rsid w:val="007E1FF8"/>
    <w:rsid w:val="007E264E"/>
    <w:rsid w:val="007E39BA"/>
    <w:rsid w:val="007E4B48"/>
    <w:rsid w:val="007E50B5"/>
    <w:rsid w:val="007E52C1"/>
    <w:rsid w:val="007E53CE"/>
    <w:rsid w:val="007E5406"/>
    <w:rsid w:val="007E5888"/>
    <w:rsid w:val="007E610F"/>
    <w:rsid w:val="007E691C"/>
    <w:rsid w:val="007E73F6"/>
    <w:rsid w:val="007E7400"/>
    <w:rsid w:val="007E783B"/>
    <w:rsid w:val="007E78A4"/>
    <w:rsid w:val="007F01AE"/>
    <w:rsid w:val="007F167A"/>
    <w:rsid w:val="007F19C1"/>
    <w:rsid w:val="007F25E2"/>
    <w:rsid w:val="007F4A3C"/>
    <w:rsid w:val="007F513A"/>
    <w:rsid w:val="008005FD"/>
    <w:rsid w:val="00801E28"/>
    <w:rsid w:val="0080223E"/>
    <w:rsid w:val="00802269"/>
    <w:rsid w:val="0080237B"/>
    <w:rsid w:val="0080361E"/>
    <w:rsid w:val="00803878"/>
    <w:rsid w:val="00803C6A"/>
    <w:rsid w:val="00803E5C"/>
    <w:rsid w:val="008054D9"/>
    <w:rsid w:val="00805A62"/>
    <w:rsid w:val="0080602C"/>
    <w:rsid w:val="00806118"/>
    <w:rsid w:val="0080665D"/>
    <w:rsid w:val="00807816"/>
    <w:rsid w:val="00807ADE"/>
    <w:rsid w:val="00807B54"/>
    <w:rsid w:val="00807E58"/>
    <w:rsid w:val="00807F6C"/>
    <w:rsid w:val="00810810"/>
    <w:rsid w:val="00810930"/>
    <w:rsid w:val="008117E6"/>
    <w:rsid w:val="00811A8F"/>
    <w:rsid w:val="0081238C"/>
    <w:rsid w:val="00812B70"/>
    <w:rsid w:val="00813A5A"/>
    <w:rsid w:val="008141E6"/>
    <w:rsid w:val="0081466C"/>
    <w:rsid w:val="008146E9"/>
    <w:rsid w:val="00814F23"/>
    <w:rsid w:val="008150C8"/>
    <w:rsid w:val="008151BC"/>
    <w:rsid w:val="008157DE"/>
    <w:rsid w:val="00816078"/>
    <w:rsid w:val="00816B73"/>
    <w:rsid w:val="00816E0A"/>
    <w:rsid w:val="00816EB1"/>
    <w:rsid w:val="00816EE5"/>
    <w:rsid w:val="00817E80"/>
    <w:rsid w:val="00817ED3"/>
    <w:rsid w:val="00820031"/>
    <w:rsid w:val="0082011B"/>
    <w:rsid w:val="00820329"/>
    <w:rsid w:val="00821730"/>
    <w:rsid w:val="008225D0"/>
    <w:rsid w:val="00822920"/>
    <w:rsid w:val="0082326C"/>
    <w:rsid w:val="00823CB9"/>
    <w:rsid w:val="00824ACD"/>
    <w:rsid w:val="008257CB"/>
    <w:rsid w:val="00825BB1"/>
    <w:rsid w:val="0082652C"/>
    <w:rsid w:val="00827B83"/>
    <w:rsid w:val="00827FC1"/>
    <w:rsid w:val="008308E0"/>
    <w:rsid w:val="00831158"/>
    <w:rsid w:val="008316D0"/>
    <w:rsid w:val="00832027"/>
    <w:rsid w:val="008325CD"/>
    <w:rsid w:val="00832693"/>
    <w:rsid w:val="00832893"/>
    <w:rsid w:val="00832A74"/>
    <w:rsid w:val="00833D91"/>
    <w:rsid w:val="008348D4"/>
    <w:rsid w:val="00834C2A"/>
    <w:rsid w:val="0083508A"/>
    <w:rsid w:val="00835220"/>
    <w:rsid w:val="00836A26"/>
    <w:rsid w:val="00837654"/>
    <w:rsid w:val="00837984"/>
    <w:rsid w:val="008379E5"/>
    <w:rsid w:val="0084059F"/>
    <w:rsid w:val="0084063D"/>
    <w:rsid w:val="008419F4"/>
    <w:rsid w:val="008420C6"/>
    <w:rsid w:val="00842207"/>
    <w:rsid w:val="008425B3"/>
    <w:rsid w:val="00843298"/>
    <w:rsid w:val="00843875"/>
    <w:rsid w:val="008439CD"/>
    <w:rsid w:val="00844732"/>
    <w:rsid w:val="00844C74"/>
    <w:rsid w:val="00844E5E"/>
    <w:rsid w:val="00845A00"/>
    <w:rsid w:val="00845FF2"/>
    <w:rsid w:val="0084683C"/>
    <w:rsid w:val="00846EC1"/>
    <w:rsid w:val="00850576"/>
    <w:rsid w:val="00850C43"/>
    <w:rsid w:val="008515C0"/>
    <w:rsid w:val="00851986"/>
    <w:rsid w:val="00851A17"/>
    <w:rsid w:val="00851D15"/>
    <w:rsid w:val="00851DC2"/>
    <w:rsid w:val="00851E06"/>
    <w:rsid w:val="00852612"/>
    <w:rsid w:val="00852B85"/>
    <w:rsid w:val="00852FA5"/>
    <w:rsid w:val="0085475C"/>
    <w:rsid w:val="00854D15"/>
    <w:rsid w:val="00855F25"/>
    <w:rsid w:val="0085636A"/>
    <w:rsid w:val="008566CB"/>
    <w:rsid w:val="00857CDF"/>
    <w:rsid w:val="008603BB"/>
    <w:rsid w:val="00860AB1"/>
    <w:rsid w:val="00860B81"/>
    <w:rsid w:val="00861386"/>
    <w:rsid w:val="00861D2A"/>
    <w:rsid w:val="008623C2"/>
    <w:rsid w:val="0086253E"/>
    <w:rsid w:val="00863BE0"/>
    <w:rsid w:val="00863D97"/>
    <w:rsid w:val="00863E50"/>
    <w:rsid w:val="008645AA"/>
    <w:rsid w:val="00864B02"/>
    <w:rsid w:val="00864BC1"/>
    <w:rsid w:val="008654A5"/>
    <w:rsid w:val="00866A8D"/>
    <w:rsid w:val="008678D6"/>
    <w:rsid w:val="00870073"/>
    <w:rsid w:val="008703FC"/>
    <w:rsid w:val="008709E6"/>
    <w:rsid w:val="00870CC4"/>
    <w:rsid w:val="00871B6D"/>
    <w:rsid w:val="00872ACD"/>
    <w:rsid w:val="00874866"/>
    <w:rsid w:val="00874DC0"/>
    <w:rsid w:val="00875885"/>
    <w:rsid w:val="00875EC2"/>
    <w:rsid w:val="008763B5"/>
    <w:rsid w:val="008765B9"/>
    <w:rsid w:val="00876C8E"/>
    <w:rsid w:val="00876DFF"/>
    <w:rsid w:val="008772BD"/>
    <w:rsid w:val="00877922"/>
    <w:rsid w:val="00881202"/>
    <w:rsid w:val="0088366E"/>
    <w:rsid w:val="008836C9"/>
    <w:rsid w:val="00883DCA"/>
    <w:rsid w:val="008840C8"/>
    <w:rsid w:val="00884AFA"/>
    <w:rsid w:val="00884E26"/>
    <w:rsid w:val="008854A4"/>
    <w:rsid w:val="00885875"/>
    <w:rsid w:val="00886355"/>
    <w:rsid w:val="00886EE7"/>
    <w:rsid w:val="008879B8"/>
    <w:rsid w:val="0089090A"/>
    <w:rsid w:val="00890F8B"/>
    <w:rsid w:val="00891118"/>
    <w:rsid w:val="0089128B"/>
    <w:rsid w:val="00893161"/>
    <w:rsid w:val="00893D1B"/>
    <w:rsid w:val="00894722"/>
    <w:rsid w:val="00894A32"/>
    <w:rsid w:val="00894BF8"/>
    <w:rsid w:val="008957DD"/>
    <w:rsid w:val="0089727B"/>
    <w:rsid w:val="008A070C"/>
    <w:rsid w:val="008A17FF"/>
    <w:rsid w:val="008A1F6C"/>
    <w:rsid w:val="008A2690"/>
    <w:rsid w:val="008A3750"/>
    <w:rsid w:val="008A49DA"/>
    <w:rsid w:val="008A4D59"/>
    <w:rsid w:val="008A5165"/>
    <w:rsid w:val="008A567A"/>
    <w:rsid w:val="008A69A9"/>
    <w:rsid w:val="008A7DFC"/>
    <w:rsid w:val="008B0A5D"/>
    <w:rsid w:val="008B0CAA"/>
    <w:rsid w:val="008B10D2"/>
    <w:rsid w:val="008B272A"/>
    <w:rsid w:val="008B2794"/>
    <w:rsid w:val="008B2887"/>
    <w:rsid w:val="008B2D59"/>
    <w:rsid w:val="008B3AC0"/>
    <w:rsid w:val="008B6504"/>
    <w:rsid w:val="008B6F77"/>
    <w:rsid w:val="008B747B"/>
    <w:rsid w:val="008B75D3"/>
    <w:rsid w:val="008C02B0"/>
    <w:rsid w:val="008C0847"/>
    <w:rsid w:val="008C1D32"/>
    <w:rsid w:val="008C240E"/>
    <w:rsid w:val="008C246E"/>
    <w:rsid w:val="008C326C"/>
    <w:rsid w:val="008C4201"/>
    <w:rsid w:val="008C463D"/>
    <w:rsid w:val="008C4BC4"/>
    <w:rsid w:val="008C5924"/>
    <w:rsid w:val="008C6654"/>
    <w:rsid w:val="008C68EF"/>
    <w:rsid w:val="008C723A"/>
    <w:rsid w:val="008D07E9"/>
    <w:rsid w:val="008D0F72"/>
    <w:rsid w:val="008D14F5"/>
    <w:rsid w:val="008D16E9"/>
    <w:rsid w:val="008D27C7"/>
    <w:rsid w:val="008D2AE5"/>
    <w:rsid w:val="008D2AF4"/>
    <w:rsid w:val="008D2D72"/>
    <w:rsid w:val="008D30CC"/>
    <w:rsid w:val="008D3885"/>
    <w:rsid w:val="008D45A1"/>
    <w:rsid w:val="008D4D22"/>
    <w:rsid w:val="008D5582"/>
    <w:rsid w:val="008D5FCF"/>
    <w:rsid w:val="008D64EF"/>
    <w:rsid w:val="008D6BF4"/>
    <w:rsid w:val="008D78BF"/>
    <w:rsid w:val="008D7F25"/>
    <w:rsid w:val="008E008B"/>
    <w:rsid w:val="008E089D"/>
    <w:rsid w:val="008E0B51"/>
    <w:rsid w:val="008E228D"/>
    <w:rsid w:val="008E326A"/>
    <w:rsid w:val="008E3940"/>
    <w:rsid w:val="008E41B9"/>
    <w:rsid w:val="008E4D63"/>
    <w:rsid w:val="008E6E92"/>
    <w:rsid w:val="008E7054"/>
    <w:rsid w:val="008F05EB"/>
    <w:rsid w:val="008F0D61"/>
    <w:rsid w:val="008F1981"/>
    <w:rsid w:val="008F1E5D"/>
    <w:rsid w:val="008F2C61"/>
    <w:rsid w:val="008F2F28"/>
    <w:rsid w:val="008F2F9A"/>
    <w:rsid w:val="008F3B3A"/>
    <w:rsid w:val="008F3B53"/>
    <w:rsid w:val="008F4115"/>
    <w:rsid w:val="008F46F4"/>
    <w:rsid w:val="008F4BDD"/>
    <w:rsid w:val="008F51F7"/>
    <w:rsid w:val="008F53DF"/>
    <w:rsid w:val="008F55C7"/>
    <w:rsid w:val="008F5796"/>
    <w:rsid w:val="008F5AFC"/>
    <w:rsid w:val="008F657A"/>
    <w:rsid w:val="008F65E8"/>
    <w:rsid w:val="008F6A01"/>
    <w:rsid w:val="008F74BA"/>
    <w:rsid w:val="008F772C"/>
    <w:rsid w:val="00900A1C"/>
    <w:rsid w:val="00900B40"/>
    <w:rsid w:val="00900B97"/>
    <w:rsid w:val="00900F94"/>
    <w:rsid w:val="00901236"/>
    <w:rsid w:val="00902A5A"/>
    <w:rsid w:val="009032DE"/>
    <w:rsid w:val="0090544E"/>
    <w:rsid w:val="009054E9"/>
    <w:rsid w:val="009058C4"/>
    <w:rsid w:val="00905942"/>
    <w:rsid w:val="009059F4"/>
    <w:rsid w:val="00906659"/>
    <w:rsid w:val="00906FCD"/>
    <w:rsid w:val="00910282"/>
    <w:rsid w:val="00910EF8"/>
    <w:rsid w:val="00911247"/>
    <w:rsid w:val="00911F3F"/>
    <w:rsid w:val="00912402"/>
    <w:rsid w:val="00912AD2"/>
    <w:rsid w:val="00912E25"/>
    <w:rsid w:val="00912F43"/>
    <w:rsid w:val="00913FEA"/>
    <w:rsid w:val="00914F96"/>
    <w:rsid w:val="00915A5D"/>
    <w:rsid w:val="00917D56"/>
    <w:rsid w:val="009207D1"/>
    <w:rsid w:val="00920A4E"/>
    <w:rsid w:val="00920CAA"/>
    <w:rsid w:val="00922288"/>
    <w:rsid w:val="009229D4"/>
    <w:rsid w:val="00923957"/>
    <w:rsid w:val="00924C08"/>
    <w:rsid w:val="0092543E"/>
    <w:rsid w:val="00925B77"/>
    <w:rsid w:val="009261A1"/>
    <w:rsid w:val="00926329"/>
    <w:rsid w:val="00926533"/>
    <w:rsid w:val="00926A3C"/>
    <w:rsid w:val="009272E9"/>
    <w:rsid w:val="00927C51"/>
    <w:rsid w:val="00930C45"/>
    <w:rsid w:val="00930D0F"/>
    <w:rsid w:val="00932520"/>
    <w:rsid w:val="0093329C"/>
    <w:rsid w:val="00933D19"/>
    <w:rsid w:val="0093465D"/>
    <w:rsid w:val="009346D1"/>
    <w:rsid w:val="00935421"/>
    <w:rsid w:val="00935474"/>
    <w:rsid w:val="0093590A"/>
    <w:rsid w:val="00935AAC"/>
    <w:rsid w:val="00935C92"/>
    <w:rsid w:val="009360A0"/>
    <w:rsid w:val="00936C4E"/>
    <w:rsid w:val="00937667"/>
    <w:rsid w:val="0093768A"/>
    <w:rsid w:val="00940F2C"/>
    <w:rsid w:val="009410CF"/>
    <w:rsid w:val="00941196"/>
    <w:rsid w:val="009419A4"/>
    <w:rsid w:val="00942309"/>
    <w:rsid w:val="009429EE"/>
    <w:rsid w:val="00942D27"/>
    <w:rsid w:val="00942E96"/>
    <w:rsid w:val="009435B8"/>
    <w:rsid w:val="00943939"/>
    <w:rsid w:val="00943AEF"/>
    <w:rsid w:val="00943B41"/>
    <w:rsid w:val="00944DD8"/>
    <w:rsid w:val="00946B59"/>
    <w:rsid w:val="00946F34"/>
    <w:rsid w:val="00946F8F"/>
    <w:rsid w:val="00947DA3"/>
    <w:rsid w:val="0095121B"/>
    <w:rsid w:val="00951E60"/>
    <w:rsid w:val="00951FCC"/>
    <w:rsid w:val="0095269C"/>
    <w:rsid w:val="00952AEE"/>
    <w:rsid w:val="00953968"/>
    <w:rsid w:val="00953AEC"/>
    <w:rsid w:val="0095436E"/>
    <w:rsid w:val="009543F6"/>
    <w:rsid w:val="00954724"/>
    <w:rsid w:val="009548D0"/>
    <w:rsid w:val="00954987"/>
    <w:rsid w:val="00954E38"/>
    <w:rsid w:val="00955060"/>
    <w:rsid w:val="00955078"/>
    <w:rsid w:val="009561D5"/>
    <w:rsid w:val="00956FB0"/>
    <w:rsid w:val="009570E7"/>
    <w:rsid w:val="00957D26"/>
    <w:rsid w:val="00960980"/>
    <w:rsid w:val="00960CCB"/>
    <w:rsid w:val="009615A9"/>
    <w:rsid w:val="009617BD"/>
    <w:rsid w:val="009620A8"/>
    <w:rsid w:val="0096220C"/>
    <w:rsid w:val="009626BC"/>
    <w:rsid w:val="009628B6"/>
    <w:rsid w:val="009632F2"/>
    <w:rsid w:val="00965193"/>
    <w:rsid w:val="00966533"/>
    <w:rsid w:val="00966CFE"/>
    <w:rsid w:val="00966D65"/>
    <w:rsid w:val="009716EC"/>
    <w:rsid w:val="009726D0"/>
    <w:rsid w:val="00972F09"/>
    <w:rsid w:val="00975307"/>
    <w:rsid w:val="00975F61"/>
    <w:rsid w:val="00976575"/>
    <w:rsid w:val="00976D1A"/>
    <w:rsid w:val="0097761D"/>
    <w:rsid w:val="00977ECF"/>
    <w:rsid w:val="0098070D"/>
    <w:rsid w:val="00980F6B"/>
    <w:rsid w:val="0098107E"/>
    <w:rsid w:val="00981485"/>
    <w:rsid w:val="009819E7"/>
    <w:rsid w:val="00982286"/>
    <w:rsid w:val="0098274C"/>
    <w:rsid w:val="00983CDD"/>
    <w:rsid w:val="00984A57"/>
    <w:rsid w:val="00984C6B"/>
    <w:rsid w:val="00984CC1"/>
    <w:rsid w:val="00984D50"/>
    <w:rsid w:val="00985257"/>
    <w:rsid w:val="00986EBB"/>
    <w:rsid w:val="00987300"/>
    <w:rsid w:val="009875AF"/>
    <w:rsid w:val="00987703"/>
    <w:rsid w:val="009878F0"/>
    <w:rsid w:val="00987953"/>
    <w:rsid w:val="00990365"/>
    <w:rsid w:val="009908CE"/>
    <w:rsid w:val="0099170A"/>
    <w:rsid w:val="00992129"/>
    <w:rsid w:val="00992802"/>
    <w:rsid w:val="009929EA"/>
    <w:rsid w:val="00992F07"/>
    <w:rsid w:val="00993486"/>
    <w:rsid w:val="00994616"/>
    <w:rsid w:val="00995403"/>
    <w:rsid w:val="00996C3E"/>
    <w:rsid w:val="00997A04"/>
    <w:rsid w:val="00997A9D"/>
    <w:rsid w:val="009A03E4"/>
    <w:rsid w:val="009A0631"/>
    <w:rsid w:val="009A0BD6"/>
    <w:rsid w:val="009A150A"/>
    <w:rsid w:val="009A181B"/>
    <w:rsid w:val="009A28F8"/>
    <w:rsid w:val="009A2FBD"/>
    <w:rsid w:val="009A362B"/>
    <w:rsid w:val="009A3FD8"/>
    <w:rsid w:val="009A4AD8"/>
    <w:rsid w:val="009A5158"/>
    <w:rsid w:val="009A6009"/>
    <w:rsid w:val="009A6017"/>
    <w:rsid w:val="009A66F6"/>
    <w:rsid w:val="009A6884"/>
    <w:rsid w:val="009A758C"/>
    <w:rsid w:val="009A75E7"/>
    <w:rsid w:val="009A765A"/>
    <w:rsid w:val="009B0416"/>
    <w:rsid w:val="009B04D9"/>
    <w:rsid w:val="009B05B6"/>
    <w:rsid w:val="009B0EFF"/>
    <w:rsid w:val="009B10F8"/>
    <w:rsid w:val="009B2399"/>
    <w:rsid w:val="009B2A95"/>
    <w:rsid w:val="009B3570"/>
    <w:rsid w:val="009B36E2"/>
    <w:rsid w:val="009B3A3E"/>
    <w:rsid w:val="009B3B23"/>
    <w:rsid w:val="009B49C9"/>
    <w:rsid w:val="009B4A64"/>
    <w:rsid w:val="009B5A4D"/>
    <w:rsid w:val="009B5A5F"/>
    <w:rsid w:val="009B5B31"/>
    <w:rsid w:val="009B6446"/>
    <w:rsid w:val="009B673F"/>
    <w:rsid w:val="009B6C71"/>
    <w:rsid w:val="009B6F5D"/>
    <w:rsid w:val="009B7B44"/>
    <w:rsid w:val="009B7DB3"/>
    <w:rsid w:val="009B7FF4"/>
    <w:rsid w:val="009C0AA9"/>
    <w:rsid w:val="009C1387"/>
    <w:rsid w:val="009C1654"/>
    <w:rsid w:val="009C17D5"/>
    <w:rsid w:val="009C1DDB"/>
    <w:rsid w:val="009C222F"/>
    <w:rsid w:val="009C2D27"/>
    <w:rsid w:val="009C35F3"/>
    <w:rsid w:val="009C3E79"/>
    <w:rsid w:val="009C5542"/>
    <w:rsid w:val="009C554F"/>
    <w:rsid w:val="009C56EB"/>
    <w:rsid w:val="009C58E7"/>
    <w:rsid w:val="009C5968"/>
    <w:rsid w:val="009C5B5F"/>
    <w:rsid w:val="009C65DC"/>
    <w:rsid w:val="009C7310"/>
    <w:rsid w:val="009C7649"/>
    <w:rsid w:val="009C78F2"/>
    <w:rsid w:val="009C7C17"/>
    <w:rsid w:val="009C7CCD"/>
    <w:rsid w:val="009C7ECC"/>
    <w:rsid w:val="009D088E"/>
    <w:rsid w:val="009D1F51"/>
    <w:rsid w:val="009D224F"/>
    <w:rsid w:val="009D2633"/>
    <w:rsid w:val="009D2B89"/>
    <w:rsid w:val="009D32F2"/>
    <w:rsid w:val="009D337A"/>
    <w:rsid w:val="009D34AC"/>
    <w:rsid w:val="009D3C77"/>
    <w:rsid w:val="009D4067"/>
    <w:rsid w:val="009D411F"/>
    <w:rsid w:val="009D4257"/>
    <w:rsid w:val="009D61FA"/>
    <w:rsid w:val="009D6DAA"/>
    <w:rsid w:val="009D6FF0"/>
    <w:rsid w:val="009D751B"/>
    <w:rsid w:val="009D7755"/>
    <w:rsid w:val="009D7847"/>
    <w:rsid w:val="009D7A0E"/>
    <w:rsid w:val="009E01F9"/>
    <w:rsid w:val="009E14E9"/>
    <w:rsid w:val="009E245F"/>
    <w:rsid w:val="009E2B8C"/>
    <w:rsid w:val="009E3716"/>
    <w:rsid w:val="009E376C"/>
    <w:rsid w:val="009E3A2F"/>
    <w:rsid w:val="009E3B39"/>
    <w:rsid w:val="009E3CEE"/>
    <w:rsid w:val="009E401B"/>
    <w:rsid w:val="009E408D"/>
    <w:rsid w:val="009E4C7D"/>
    <w:rsid w:val="009E5BCA"/>
    <w:rsid w:val="009E5FF1"/>
    <w:rsid w:val="009E6A25"/>
    <w:rsid w:val="009E6D41"/>
    <w:rsid w:val="009E6F41"/>
    <w:rsid w:val="009E700C"/>
    <w:rsid w:val="009E76D5"/>
    <w:rsid w:val="009E7C8F"/>
    <w:rsid w:val="009E7E08"/>
    <w:rsid w:val="009F0AB1"/>
    <w:rsid w:val="009F10F6"/>
    <w:rsid w:val="009F1830"/>
    <w:rsid w:val="009F1AD7"/>
    <w:rsid w:val="009F1C50"/>
    <w:rsid w:val="009F1DE7"/>
    <w:rsid w:val="009F20FB"/>
    <w:rsid w:val="009F2533"/>
    <w:rsid w:val="009F2931"/>
    <w:rsid w:val="009F4797"/>
    <w:rsid w:val="009F5238"/>
    <w:rsid w:val="009F63BE"/>
    <w:rsid w:val="009F6676"/>
    <w:rsid w:val="009F6783"/>
    <w:rsid w:val="009F70B1"/>
    <w:rsid w:val="009F7770"/>
    <w:rsid w:val="00A008F6"/>
    <w:rsid w:val="00A018BC"/>
    <w:rsid w:val="00A02AB2"/>
    <w:rsid w:val="00A0341E"/>
    <w:rsid w:val="00A03827"/>
    <w:rsid w:val="00A03B2A"/>
    <w:rsid w:val="00A03B78"/>
    <w:rsid w:val="00A049BA"/>
    <w:rsid w:val="00A04AE6"/>
    <w:rsid w:val="00A04AED"/>
    <w:rsid w:val="00A04DE5"/>
    <w:rsid w:val="00A06163"/>
    <w:rsid w:val="00A07417"/>
    <w:rsid w:val="00A0766A"/>
    <w:rsid w:val="00A0792C"/>
    <w:rsid w:val="00A108C9"/>
    <w:rsid w:val="00A10AA2"/>
    <w:rsid w:val="00A111FA"/>
    <w:rsid w:val="00A120F0"/>
    <w:rsid w:val="00A1211B"/>
    <w:rsid w:val="00A12E19"/>
    <w:rsid w:val="00A12FE8"/>
    <w:rsid w:val="00A131C7"/>
    <w:rsid w:val="00A13374"/>
    <w:rsid w:val="00A13547"/>
    <w:rsid w:val="00A13B0D"/>
    <w:rsid w:val="00A13D74"/>
    <w:rsid w:val="00A13DF9"/>
    <w:rsid w:val="00A1409C"/>
    <w:rsid w:val="00A1446A"/>
    <w:rsid w:val="00A14C2B"/>
    <w:rsid w:val="00A157ED"/>
    <w:rsid w:val="00A15981"/>
    <w:rsid w:val="00A15E7F"/>
    <w:rsid w:val="00A161CE"/>
    <w:rsid w:val="00A16307"/>
    <w:rsid w:val="00A1659A"/>
    <w:rsid w:val="00A16960"/>
    <w:rsid w:val="00A171EA"/>
    <w:rsid w:val="00A20267"/>
    <w:rsid w:val="00A20477"/>
    <w:rsid w:val="00A205FB"/>
    <w:rsid w:val="00A21C33"/>
    <w:rsid w:val="00A21D17"/>
    <w:rsid w:val="00A21E58"/>
    <w:rsid w:val="00A21FDC"/>
    <w:rsid w:val="00A22189"/>
    <w:rsid w:val="00A22199"/>
    <w:rsid w:val="00A22276"/>
    <w:rsid w:val="00A22E66"/>
    <w:rsid w:val="00A23BD3"/>
    <w:rsid w:val="00A23D8C"/>
    <w:rsid w:val="00A24479"/>
    <w:rsid w:val="00A251E0"/>
    <w:rsid w:val="00A25F99"/>
    <w:rsid w:val="00A265C6"/>
    <w:rsid w:val="00A269C9"/>
    <w:rsid w:val="00A27188"/>
    <w:rsid w:val="00A305CD"/>
    <w:rsid w:val="00A30900"/>
    <w:rsid w:val="00A31683"/>
    <w:rsid w:val="00A316B3"/>
    <w:rsid w:val="00A316D8"/>
    <w:rsid w:val="00A3288E"/>
    <w:rsid w:val="00A32B8F"/>
    <w:rsid w:val="00A34492"/>
    <w:rsid w:val="00A34D08"/>
    <w:rsid w:val="00A35CBE"/>
    <w:rsid w:val="00A37A66"/>
    <w:rsid w:val="00A402F1"/>
    <w:rsid w:val="00A406AF"/>
    <w:rsid w:val="00A41234"/>
    <w:rsid w:val="00A41AA0"/>
    <w:rsid w:val="00A42474"/>
    <w:rsid w:val="00A4306F"/>
    <w:rsid w:val="00A4360F"/>
    <w:rsid w:val="00A43674"/>
    <w:rsid w:val="00A43E5A"/>
    <w:rsid w:val="00A4455F"/>
    <w:rsid w:val="00A44723"/>
    <w:rsid w:val="00A449B8"/>
    <w:rsid w:val="00A44D11"/>
    <w:rsid w:val="00A45C92"/>
    <w:rsid w:val="00A45D87"/>
    <w:rsid w:val="00A45DE3"/>
    <w:rsid w:val="00A45FB3"/>
    <w:rsid w:val="00A4666E"/>
    <w:rsid w:val="00A4678D"/>
    <w:rsid w:val="00A4683A"/>
    <w:rsid w:val="00A46943"/>
    <w:rsid w:val="00A46DD8"/>
    <w:rsid w:val="00A47182"/>
    <w:rsid w:val="00A4726E"/>
    <w:rsid w:val="00A478D3"/>
    <w:rsid w:val="00A503C6"/>
    <w:rsid w:val="00A50B93"/>
    <w:rsid w:val="00A52681"/>
    <w:rsid w:val="00A530DB"/>
    <w:rsid w:val="00A53518"/>
    <w:rsid w:val="00A54956"/>
    <w:rsid w:val="00A554C3"/>
    <w:rsid w:val="00A55699"/>
    <w:rsid w:val="00A56C0B"/>
    <w:rsid w:val="00A56E2C"/>
    <w:rsid w:val="00A60466"/>
    <w:rsid w:val="00A60B57"/>
    <w:rsid w:val="00A61F26"/>
    <w:rsid w:val="00A628A6"/>
    <w:rsid w:val="00A62F40"/>
    <w:rsid w:val="00A63766"/>
    <w:rsid w:val="00A64566"/>
    <w:rsid w:val="00A6508C"/>
    <w:rsid w:val="00A650C3"/>
    <w:rsid w:val="00A653A2"/>
    <w:rsid w:val="00A65EAF"/>
    <w:rsid w:val="00A66110"/>
    <w:rsid w:val="00A663FF"/>
    <w:rsid w:val="00A66517"/>
    <w:rsid w:val="00A67032"/>
    <w:rsid w:val="00A67082"/>
    <w:rsid w:val="00A67953"/>
    <w:rsid w:val="00A714BF"/>
    <w:rsid w:val="00A72226"/>
    <w:rsid w:val="00A726A4"/>
    <w:rsid w:val="00A737FB"/>
    <w:rsid w:val="00A73E24"/>
    <w:rsid w:val="00A740BB"/>
    <w:rsid w:val="00A74501"/>
    <w:rsid w:val="00A75F00"/>
    <w:rsid w:val="00A766F8"/>
    <w:rsid w:val="00A76743"/>
    <w:rsid w:val="00A76AA6"/>
    <w:rsid w:val="00A76BC5"/>
    <w:rsid w:val="00A77FA5"/>
    <w:rsid w:val="00A80291"/>
    <w:rsid w:val="00A809C2"/>
    <w:rsid w:val="00A80B8B"/>
    <w:rsid w:val="00A80E59"/>
    <w:rsid w:val="00A8116F"/>
    <w:rsid w:val="00A81BA4"/>
    <w:rsid w:val="00A82652"/>
    <w:rsid w:val="00A82707"/>
    <w:rsid w:val="00A832F1"/>
    <w:rsid w:val="00A8354D"/>
    <w:rsid w:val="00A838CB"/>
    <w:rsid w:val="00A83CB9"/>
    <w:rsid w:val="00A843F2"/>
    <w:rsid w:val="00A84564"/>
    <w:rsid w:val="00A84580"/>
    <w:rsid w:val="00A84D2B"/>
    <w:rsid w:val="00A84DC4"/>
    <w:rsid w:val="00A84FE3"/>
    <w:rsid w:val="00A85C9E"/>
    <w:rsid w:val="00A8699A"/>
    <w:rsid w:val="00A87047"/>
    <w:rsid w:val="00A900BB"/>
    <w:rsid w:val="00A901C3"/>
    <w:rsid w:val="00A902AD"/>
    <w:rsid w:val="00A913CD"/>
    <w:rsid w:val="00A91532"/>
    <w:rsid w:val="00A917FE"/>
    <w:rsid w:val="00A9205F"/>
    <w:rsid w:val="00A922D6"/>
    <w:rsid w:val="00A92768"/>
    <w:rsid w:val="00A9276C"/>
    <w:rsid w:val="00A934F9"/>
    <w:rsid w:val="00A93A1C"/>
    <w:rsid w:val="00A94902"/>
    <w:rsid w:val="00A9506D"/>
    <w:rsid w:val="00A95D92"/>
    <w:rsid w:val="00A9647F"/>
    <w:rsid w:val="00A969C7"/>
    <w:rsid w:val="00A96BC0"/>
    <w:rsid w:val="00A96C5A"/>
    <w:rsid w:val="00A974B5"/>
    <w:rsid w:val="00A97873"/>
    <w:rsid w:val="00A97A78"/>
    <w:rsid w:val="00AA00D7"/>
    <w:rsid w:val="00AA0A6A"/>
    <w:rsid w:val="00AA0F9D"/>
    <w:rsid w:val="00AA16CF"/>
    <w:rsid w:val="00AA1ADD"/>
    <w:rsid w:val="00AA22B8"/>
    <w:rsid w:val="00AA2B89"/>
    <w:rsid w:val="00AA30E9"/>
    <w:rsid w:val="00AA3F86"/>
    <w:rsid w:val="00AA447A"/>
    <w:rsid w:val="00AA57E1"/>
    <w:rsid w:val="00AA5A4C"/>
    <w:rsid w:val="00AA649E"/>
    <w:rsid w:val="00AA70AA"/>
    <w:rsid w:val="00AA7B3A"/>
    <w:rsid w:val="00AB121B"/>
    <w:rsid w:val="00AB16E5"/>
    <w:rsid w:val="00AB1C94"/>
    <w:rsid w:val="00AB2ACC"/>
    <w:rsid w:val="00AB2F7A"/>
    <w:rsid w:val="00AB3238"/>
    <w:rsid w:val="00AB40F6"/>
    <w:rsid w:val="00AB45E2"/>
    <w:rsid w:val="00AB4AC9"/>
    <w:rsid w:val="00AB4E16"/>
    <w:rsid w:val="00AB531D"/>
    <w:rsid w:val="00AB5557"/>
    <w:rsid w:val="00AB6393"/>
    <w:rsid w:val="00AB64F2"/>
    <w:rsid w:val="00AB6600"/>
    <w:rsid w:val="00AB703F"/>
    <w:rsid w:val="00AB76DC"/>
    <w:rsid w:val="00AC0747"/>
    <w:rsid w:val="00AC0AA6"/>
    <w:rsid w:val="00AC0D7D"/>
    <w:rsid w:val="00AC19E0"/>
    <w:rsid w:val="00AC20E6"/>
    <w:rsid w:val="00AC2706"/>
    <w:rsid w:val="00AC34A5"/>
    <w:rsid w:val="00AC3924"/>
    <w:rsid w:val="00AC463F"/>
    <w:rsid w:val="00AC484C"/>
    <w:rsid w:val="00AC55AC"/>
    <w:rsid w:val="00AC5B52"/>
    <w:rsid w:val="00AC648F"/>
    <w:rsid w:val="00AC6EE9"/>
    <w:rsid w:val="00AC6F26"/>
    <w:rsid w:val="00AC721D"/>
    <w:rsid w:val="00AC797E"/>
    <w:rsid w:val="00AD14EC"/>
    <w:rsid w:val="00AD212B"/>
    <w:rsid w:val="00AD23A7"/>
    <w:rsid w:val="00AD25BD"/>
    <w:rsid w:val="00AD28A6"/>
    <w:rsid w:val="00AD37B2"/>
    <w:rsid w:val="00AD3DC7"/>
    <w:rsid w:val="00AD3F3A"/>
    <w:rsid w:val="00AD488F"/>
    <w:rsid w:val="00AD49FD"/>
    <w:rsid w:val="00AD4A56"/>
    <w:rsid w:val="00AD68FF"/>
    <w:rsid w:val="00AD73B3"/>
    <w:rsid w:val="00AD7949"/>
    <w:rsid w:val="00AD7A54"/>
    <w:rsid w:val="00AE001D"/>
    <w:rsid w:val="00AE03A0"/>
    <w:rsid w:val="00AE0CD9"/>
    <w:rsid w:val="00AE0CE5"/>
    <w:rsid w:val="00AE10B7"/>
    <w:rsid w:val="00AE1ECD"/>
    <w:rsid w:val="00AE3067"/>
    <w:rsid w:val="00AE3262"/>
    <w:rsid w:val="00AE402C"/>
    <w:rsid w:val="00AE4AB2"/>
    <w:rsid w:val="00AE4E72"/>
    <w:rsid w:val="00AE4E9E"/>
    <w:rsid w:val="00AE5231"/>
    <w:rsid w:val="00AE5390"/>
    <w:rsid w:val="00AE555C"/>
    <w:rsid w:val="00AE78BA"/>
    <w:rsid w:val="00AE7F10"/>
    <w:rsid w:val="00AF05CB"/>
    <w:rsid w:val="00AF0978"/>
    <w:rsid w:val="00AF0B47"/>
    <w:rsid w:val="00AF18A2"/>
    <w:rsid w:val="00AF1C0F"/>
    <w:rsid w:val="00AF2188"/>
    <w:rsid w:val="00AF25D5"/>
    <w:rsid w:val="00AF2C5C"/>
    <w:rsid w:val="00AF3569"/>
    <w:rsid w:val="00AF3E28"/>
    <w:rsid w:val="00AF416F"/>
    <w:rsid w:val="00AF48E4"/>
    <w:rsid w:val="00AF4E98"/>
    <w:rsid w:val="00AF58D1"/>
    <w:rsid w:val="00AF62C7"/>
    <w:rsid w:val="00AF76C5"/>
    <w:rsid w:val="00B00352"/>
    <w:rsid w:val="00B00509"/>
    <w:rsid w:val="00B00682"/>
    <w:rsid w:val="00B00C02"/>
    <w:rsid w:val="00B00E6D"/>
    <w:rsid w:val="00B01B8C"/>
    <w:rsid w:val="00B0213F"/>
    <w:rsid w:val="00B02216"/>
    <w:rsid w:val="00B02770"/>
    <w:rsid w:val="00B0278F"/>
    <w:rsid w:val="00B02A36"/>
    <w:rsid w:val="00B02A7E"/>
    <w:rsid w:val="00B02BE7"/>
    <w:rsid w:val="00B02F20"/>
    <w:rsid w:val="00B030A4"/>
    <w:rsid w:val="00B03136"/>
    <w:rsid w:val="00B03C74"/>
    <w:rsid w:val="00B04057"/>
    <w:rsid w:val="00B04A5F"/>
    <w:rsid w:val="00B051C3"/>
    <w:rsid w:val="00B05719"/>
    <w:rsid w:val="00B05C9E"/>
    <w:rsid w:val="00B06211"/>
    <w:rsid w:val="00B06647"/>
    <w:rsid w:val="00B06786"/>
    <w:rsid w:val="00B06BA6"/>
    <w:rsid w:val="00B06D47"/>
    <w:rsid w:val="00B07508"/>
    <w:rsid w:val="00B07607"/>
    <w:rsid w:val="00B07BC2"/>
    <w:rsid w:val="00B10E6F"/>
    <w:rsid w:val="00B115C1"/>
    <w:rsid w:val="00B11660"/>
    <w:rsid w:val="00B1193A"/>
    <w:rsid w:val="00B11D80"/>
    <w:rsid w:val="00B13EF4"/>
    <w:rsid w:val="00B16A3A"/>
    <w:rsid w:val="00B1748A"/>
    <w:rsid w:val="00B179E3"/>
    <w:rsid w:val="00B179EA"/>
    <w:rsid w:val="00B20763"/>
    <w:rsid w:val="00B207D6"/>
    <w:rsid w:val="00B20B0E"/>
    <w:rsid w:val="00B2261B"/>
    <w:rsid w:val="00B22824"/>
    <w:rsid w:val="00B22D4B"/>
    <w:rsid w:val="00B2331C"/>
    <w:rsid w:val="00B2366C"/>
    <w:rsid w:val="00B23EFE"/>
    <w:rsid w:val="00B24E12"/>
    <w:rsid w:val="00B252AC"/>
    <w:rsid w:val="00B259B3"/>
    <w:rsid w:val="00B25C02"/>
    <w:rsid w:val="00B269A0"/>
    <w:rsid w:val="00B26D79"/>
    <w:rsid w:val="00B26F2D"/>
    <w:rsid w:val="00B273AA"/>
    <w:rsid w:val="00B30DA0"/>
    <w:rsid w:val="00B30F75"/>
    <w:rsid w:val="00B3161F"/>
    <w:rsid w:val="00B31B35"/>
    <w:rsid w:val="00B31D29"/>
    <w:rsid w:val="00B322DC"/>
    <w:rsid w:val="00B32CBD"/>
    <w:rsid w:val="00B32D67"/>
    <w:rsid w:val="00B33B11"/>
    <w:rsid w:val="00B34BE7"/>
    <w:rsid w:val="00B34DC7"/>
    <w:rsid w:val="00B35364"/>
    <w:rsid w:val="00B36812"/>
    <w:rsid w:val="00B36E44"/>
    <w:rsid w:val="00B3705D"/>
    <w:rsid w:val="00B405C6"/>
    <w:rsid w:val="00B40CEA"/>
    <w:rsid w:val="00B42D65"/>
    <w:rsid w:val="00B45808"/>
    <w:rsid w:val="00B4589C"/>
    <w:rsid w:val="00B45963"/>
    <w:rsid w:val="00B45D41"/>
    <w:rsid w:val="00B47947"/>
    <w:rsid w:val="00B47C81"/>
    <w:rsid w:val="00B47FD2"/>
    <w:rsid w:val="00B5025D"/>
    <w:rsid w:val="00B505AF"/>
    <w:rsid w:val="00B5073A"/>
    <w:rsid w:val="00B507E1"/>
    <w:rsid w:val="00B5082B"/>
    <w:rsid w:val="00B51704"/>
    <w:rsid w:val="00B51B3C"/>
    <w:rsid w:val="00B51BB8"/>
    <w:rsid w:val="00B524F8"/>
    <w:rsid w:val="00B529D5"/>
    <w:rsid w:val="00B53B6C"/>
    <w:rsid w:val="00B542B1"/>
    <w:rsid w:val="00B55764"/>
    <w:rsid w:val="00B55D37"/>
    <w:rsid w:val="00B55EDB"/>
    <w:rsid w:val="00B560C4"/>
    <w:rsid w:val="00B56C42"/>
    <w:rsid w:val="00B57DB6"/>
    <w:rsid w:val="00B600F8"/>
    <w:rsid w:val="00B603A5"/>
    <w:rsid w:val="00B61CA9"/>
    <w:rsid w:val="00B61F08"/>
    <w:rsid w:val="00B6232E"/>
    <w:rsid w:val="00B62492"/>
    <w:rsid w:val="00B62C49"/>
    <w:rsid w:val="00B62CAF"/>
    <w:rsid w:val="00B6315C"/>
    <w:rsid w:val="00B6325F"/>
    <w:rsid w:val="00B63882"/>
    <w:rsid w:val="00B63C29"/>
    <w:rsid w:val="00B640AC"/>
    <w:rsid w:val="00B640B2"/>
    <w:rsid w:val="00B645CD"/>
    <w:rsid w:val="00B6536D"/>
    <w:rsid w:val="00B65ABD"/>
    <w:rsid w:val="00B668A9"/>
    <w:rsid w:val="00B67A82"/>
    <w:rsid w:val="00B67ADF"/>
    <w:rsid w:val="00B7002E"/>
    <w:rsid w:val="00B71038"/>
    <w:rsid w:val="00B710A7"/>
    <w:rsid w:val="00B72811"/>
    <w:rsid w:val="00B730F7"/>
    <w:rsid w:val="00B734F0"/>
    <w:rsid w:val="00B73C72"/>
    <w:rsid w:val="00B73D05"/>
    <w:rsid w:val="00B74169"/>
    <w:rsid w:val="00B74480"/>
    <w:rsid w:val="00B75CD6"/>
    <w:rsid w:val="00B75EEF"/>
    <w:rsid w:val="00B76A64"/>
    <w:rsid w:val="00B76C3F"/>
    <w:rsid w:val="00B77C0A"/>
    <w:rsid w:val="00B77C71"/>
    <w:rsid w:val="00B800AF"/>
    <w:rsid w:val="00B81CA1"/>
    <w:rsid w:val="00B8240E"/>
    <w:rsid w:val="00B82912"/>
    <w:rsid w:val="00B82B59"/>
    <w:rsid w:val="00B83539"/>
    <w:rsid w:val="00B8370A"/>
    <w:rsid w:val="00B848DE"/>
    <w:rsid w:val="00B8497F"/>
    <w:rsid w:val="00B84A36"/>
    <w:rsid w:val="00B8535A"/>
    <w:rsid w:val="00B85664"/>
    <w:rsid w:val="00B85C77"/>
    <w:rsid w:val="00B862AE"/>
    <w:rsid w:val="00B87D71"/>
    <w:rsid w:val="00B90527"/>
    <w:rsid w:val="00B90569"/>
    <w:rsid w:val="00B90EC6"/>
    <w:rsid w:val="00B91D1A"/>
    <w:rsid w:val="00B91FB3"/>
    <w:rsid w:val="00B92D8C"/>
    <w:rsid w:val="00B93956"/>
    <w:rsid w:val="00B93DC1"/>
    <w:rsid w:val="00B94094"/>
    <w:rsid w:val="00B942B3"/>
    <w:rsid w:val="00B9433A"/>
    <w:rsid w:val="00B94C90"/>
    <w:rsid w:val="00B94D1C"/>
    <w:rsid w:val="00B954DD"/>
    <w:rsid w:val="00B96054"/>
    <w:rsid w:val="00B9614B"/>
    <w:rsid w:val="00B96BC2"/>
    <w:rsid w:val="00B97BAE"/>
    <w:rsid w:val="00BA0669"/>
    <w:rsid w:val="00BA1094"/>
    <w:rsid w:val="00BA14A5"/>
    <w:rsid w:val="00BA194F"/>
    <w:rsid w:val="00BA1967"/>
    <w:rsid w:val="00BA23F1"/>
    <w:rsid w:val="00BA2D2E"/>
    <w:rsid w:val="00BA3CE7"/>
    <w:rsid w:val="00BA40E7"/>
    <w:rsid w:val="00BA4681"/>
    <w:rsid w:val="00BA48AE"/>
    <w:rsid w:val="00BA5353"/>
    <w:rsid w:val="00BA6726"/>
    <w:rsid w:val="00BA7278"/>
    <w:rsid w:val="00BA7A94"/>
    <w:rsid w:val="00BA7CA5"/>
    <w:rsid w:val="00BB02C5"/>
    <w:rsid w:val="00BB12AC"/>
    <w:rsid w:val="00BB1D7A"/>
    <w:rsid w:val="00BB2812"/>
    <w:rsid w:val="00BB3BBB"/>
    <w:rsid w:val="00BB45D9"/>
    <w:rsid w:val="00BB4F22"/>
    <w:rsid w:val="00BB56F0"/>
    <w:rsid w:val="00BB57AB"/>
    <w:rsid w:val="00BB6247"/>
    <w:rsid w:val="00BB6F3B"/>
    <w:rsid w:val="00BB764D"/>
    <w:rsid w:val="00BB7C53"/>
    <w:rsid w:val="00BC0908"/>
    <w:rsid w:val="00BC0A8B"/>
    <w:rsid w:val="00BC1444"/>
    <w:rsid w:val="00BC1621"/>
    <w:rsid w:val="00BC1D5B"/>
    <w:rsid w:val="00BC2156"/>
    <w:rsid w:val="00BC383A"/>
    <w:rsid w:val="00BC4499"/>
    <w:rsid w:val="00BC5005"/>
    <w:rsid w:val="00BC5EA6"/>
    <w:rsid w:val="00BC68F7"/>
    <w:rsid w:val="00BD0A75"/>
    <w:rsid w:val="00BD0DA0"/>
    <w:rsid w:val="00BD1291"/>
    <w:rsid w:val="00BD19CB"/>
    <w:rsid w:val="00BD22C2"/>
    <w:rsid w:val="00BD3B53"/>
    <w:rsid w:val="00BD44B5"/>
    <w:rsid w:val="00BD5480"/>
    <w:rsid w:val="00BD572C"/>
    <w:rsid w:val="00BD578C"/>
    <w:rsid w:val="00BD6308"/>
    <w:rsid w:val="00BD6488"/>
    <w:rsid w:val="00BD749A"/>
    <w:rsid w:val="00BE0D01"/>
    <w:rsid w:val="00BE125B"/>
    <w:rsid w:val="00BE1BE9"/>
    <w:rsid w:val="00BE1F95"/>
    <w:rsid w:val="00BE23B7"/>
    <w:rsid w:val="00BE2E9A"/>
    <w:rsid w:val="00BE3344"/>
    <w:rsid w:val="00BE3496"/>
    <w:rsid w:val="00BE3CAF"/>
    <w:rsid w:val="00BE3CF9"/>
    <w:rsid w:val="00BE40B7"/>
    <w:rsid w:val="00BE4126"/>
    <w:rsid w:val="00BE4580"/>
    <w:rsid w:val="00BE4993"/>
    <w:rsid w:val="00BE5AFC"/>
    <w:rsid w:val="00BE5C38"/>
    <w:rsid w:val="00BE6623"/>
    <w:rsid w:val="00BE7480"/>
    <w:rsid w:val="00BF087E"/>
    <w:rsid w:val="00BF0C33"/>
    <w:rsid w:val="00BF0F3A"/>
    <w:rsid w:val="00BF0F95"/>
    <w:rsid w:val="00BF26FB"/>
    <w:rsid w:val="00BF27E5"/>
    <w:rsid w:val="00BF33DF"/>
    <w:rsid w:val="00BF434D"/>
    <w:rsid w:val="00BF4484"/>
    <w:rsid w:val="00BF449C"/>
    <w:rsid w:val="00BF4E3E"/>
    <w:rsid w:val="00BF50F9"/>
    <w:rsid w:val="00BF5431"/>
    <w:rsid w:val="00BF6657"/>
    <w:rsid w:val="00BF66AD"/>
    <w:rsid w:val="00BF672D"/>
    <w:rsid w:val="00BF7534"/>
    <w:rsid w:val="00BF7C7B"/>
    <w:rsid w:val="00C00189"/>
    <w:rsid w:val="00C02058"/>
    <w:rsid w:val="00C028A1"/>
    <w:rsid w:val="00C02C09"/>
    <w:rsid w:val="00C02DB6"/>
    <w:rsid w:val="00C02F4A"/>
    <w:rsid w:val="00C0352F"/>
    <w:rsid w:val="00C0356A"/>
    <w:rsid w:val="00C037F4"/>
    <w:rsid w:val="00C03FEE"/>
    <w:rsid w:val="00C044C6"/>
    <w:rsid w:val="00C04679"/>
    <w:rsid w:val="00C04CFB"/>
    <w:rsid w:val="00C04F1F"/>
    <w:rsid w:val="00C05930"/>
    <w:rsid w:val="00C05F4D"/>
    <w:rsid w:val="00C06933"/>
    <w:rsid w:val="00C06E96"/>
    <w:rsid w:val="00C07079"/>
    <w:rsid w:val="00C102B5"/>
    <w:rsid w:val="00C10CA3"/>
    <w:rsid w:val="00C11954"/>
    <w:rsid w:val="00C127A4"/>
    <w:rsid w:val="00C12B58"/>
    <w:rsid w:val="00C137F3"/>
    <w:rsid w:val="00C13D81"/>
    <w:rsid w:val="00C15811"/>
    <w:rsid w:val="00C15850"/>
    <w:rsid w:val="00C159B8"/>
    <w:rsid w:val="00C16376"/>
    <w:rsid w:val="00C172A9"/>
    <w:rsid w:val="00C177C1"/>
    <w:rsid w:val="00C208AB"/>
    <w:rsid w:val="00C20A03"/>
    <w:rsid w:val="00C20E82"/>
    <w:rsid w:val="00C21F8B"/>
    <w:rsid w:val="00C224D7"/>
    <w:rsid w:val="00C236A1"/>
    <w:rsid w:val="00C24352"/>
    <w:rsid w:val="00C25015"/>
    <w:rsid w:val="00C26B65"/>
    <w:rsid w:val="00C26D8B"/>
    <w:rsid w:val="00C2793C"/>
    <w:rsid w:val="00C306A1"/>
    <w:rsid w:val="00C30A95"/>
    <w:rsid w:val="00C31102"/>
    <w:rsid w:val="00C31239"/>
    <w:rsid w:val="00C31521"/>
    <w:rsid w:val="00C3272C"/>
    <w:rsid w:val="00C33BEA"/>
    <w:rsid w:val="00C35AA1"/>
    <w:rsid w:val="00C36898"/>
    <w:rsid w:val="00C376D3"/>
    <w:rsid w:val="00C37E9D"/>
    <w:rsid w:val="00C40106"/>
    <w:rsid w:val="00C40970"/>
    <w:rsid w:val="00C4162C"/>
    <w:rsid w:val="00C41A78"/>
    <w:rsid w:val="00C41E4D"/>
    <w:rsid w:val="00C4255B"/>
    <w:rsid w:val="00C425F4"/>
    <w:rsid w:val="00C42705"/>
    <w:rsid w:val="00C428DB"/>
    <w:rsid w:val="00C43411"/>
    <w:rsid w:val="00C43750"/>
    <w:rsid w:val="00C43EC0"/>
    <w:rsid w:val="00C44156"/>
    <w:rsid w:val="00C44FBF"/>
    <w:rsid w:val="00C45722"/>
    <w:rsid w:val="00C45A0B"/>
    <w:rsid w:val="00C45DCC"/>
    <w:rsid w:val="00C460B2"/>
    <w:rsid w:val="00C4620C"/>
    <w:rsid w:val="00C464E6"/>
    <w:rsid w:val="00C47044"/>
    <w:rsid w:val="00C4768E"/>
    <w:rsid w:val="00C50328"/>
    <w:rsid w:val="00C50384"/>
    <w:rsid w:val="00C52547"/>
    <w:rsid w:val="00C532C4"/>
    <w:rsid w:val="00C53645"/>
    <w:rsid w:val="00C538DA"/>
    <w:rsid w:val="00C53D47"/>
    <w:rsid w:val="00C53D62"/>
    <w:rsid w:val="00C54B53"/>
    <w:rsid w:val="00C54DF4"/>
    <w:rsid w:val="00C54E64"/>
    <w:rsid w:val="00C550B1"/>
    <w:rsid w:val="00C554FC"/>
    <w:rsid w:val="00C56257"/>
    <w:rsid w:val="00C567DD"/>
    <w:rsid w:val="00C60CA3"/>
    <w:rsid w:val="00C6249D"/>
    <w:rsid w:val="00C63300"/>
    <w:rsid w:val="00C636A3"/>
    <w:rsid w:val="00C639BE"/>
    <w:rsid w:val="00C63EDA"/>
    <w:rsid w:val="00C6402B"/>
    <w:rsid w:val="00C64369"/>
    <w:rsid w:val="00C64A6A"/>
    <w:rsid w:val="00C65397"/>
    <w:rsid w:val="00C659F2"/>
    <w:rsid w:val="00C65B05"/>
    <w:rsid w:val="00C66959"/>
    <w:rsid w:val="00C66F76"/>
    <w:rsid w:val="00C6725C"/>
    <w:rsid w:val="00C67A41"/>
    <w:rsid w:val="00C7126A"/>
    <w:rsid w:val="00C713BB"/>
    <w:rsid w:val="00C716B5"/>
    <w:rsid w:val="00C717B1"/>
    <w:rsid w:val="00C71883"/>
    <w:rsid w:val="00C71F41"/>
    <w:rsid w:val="00C7281B"/>
    <w:rsid w:val="00C73439"/>
    <w:rsid w:val="00C73709"/>
    <w:rsid w:val="00C73AE7"/>
    <w:rsid w:val="00C74167"/>
    <w:rsid w:val="00C74548"/>
    <w:rsid w:val="00C74AB7"/>
    <w:rsid w:val="00C74FF8"/>
    <w:rsid w:val="00C7545C"/>
    <w:rsid w:val="00C76112"/>
    <w:rsid w:val="00C7620A"/>
    <w:rsid w:val="00C7647A"/>
    <w:rsid w:val="00C766A2"/>
    <w:rsid w:val="00C76B67"/>
    <w:rsid w:val="00C773C1"/>
    <w:rsid w:val="00C803A0"/>
    <w:rsid w:val="00C804CF"/>
    <w:rsid w:val="00C80B26"/>
    <w:rsid w:val="00C80E45"/>
    <w:rsid w:val="00C82AD6"/>
    <w:rsid w:val="00C82E03"/>
    <w:rsid w:val="00C834DC"/>
    <w:rsid w:val="00C83994"/>
    <w:rsid w:val="00C842F4"/>
    <w:rsid w:val="00C855C0"/>
    <w:rsid w:val="00C86432"/>
    <w:rsid w:val="00C865CE"/>
    <w:rsid w:val="00C86A43"/>
    <w:rsid w:val="00C87096"/>
    <w:rsid w:val="00C873B8"/>
    <w:rsid w:val="00C87A2C"/>
    <w:rsid w:val="00C9015D"/>
    <w:rsid w:val="00C90615"/>
    <w:rsid w:val="00C90C0D"/>
    <w:rsid w:val="00C9166F"/>
    <w:rsid w:val="00C91C14"/>
    <w:rsid w:val="00C93C33"/>
    <w:rsid w:val="00C94057"/>
    <w:rsid w:val="00C940C3"/>
    <w:rsid w:val="00C94933"/>
    <w:rsid w:val="00C94DFA"/>
    <w:rsid w:val="00C955D5"/>
    <w:rsid w:val="00C95ADA"/>
    <w:rsid w:val="00C96C07"/>
    <w:rsid w:val="00C978F6"/>
    <w:rsid w:val="00C97E91"/>
    <w:rsid w:val="00C97F32"/>
    <w:rsid w:val="00CA0148"/>
    <w:rsid w:val="00CA04F7"/>
    <w:rsid w:val="00CA194E"/>
    <w:rsid w:val="00CA1950"/>
    <w:rsid w:val="00CA1E04"/>
    <w:rsid w:val="00CA24E0"/>
    <w:rsid w:val="00CA25FE"/>
    <w:rsid w:val="00CA2758"/>
    <w:rsid w:val="00CA394C"/>
    <w:rsid w:val="00CA4CDF"/>
    <w:rsid w:val="00CA5CE7"/>
    <w:rsid w:val="00CA6968"/>
    <w:rsid w:val="00CA74D4"/>
    <w:rsid w:val="00CB0624"/>
    <w:rsid w:val="00CB1187"/>
    <w:rsid w:val="00CB11EE"/>
    <w:rsid w:val="00CB1347"/>
    <w:rsid w:val="00CB1CD6"/>
    <w:rsid w:val="00CB2CE4"/>
    <w:rsid w:val="00CB3C4F"/>
    <w:rsid w:val="00CB400E"/>
    <w:rsid w:val="00CB4CA3"/>
    <w:rsid w:val="00CB4CFD"/>
    <w:rsid w:val="00CB5873"/>
    <w:rsid w:val="00CB5D2E"/>
    <w:rsid w:val="00CB5DC0"/>
    <w:rsid w:val="00CB5FCD"/>
    <w:rsid w:val="00CB6B5F"/>
    <w:rsid w:val="00CB74F1"/>
    <w:rsid w:val="00CC01B9"/>
    <w:rsid w:val="00CC0254"/>
    <w:rsid w:val="00CC1522"/>
    <w:rsid w:val="00CC31DE"/>
    <w:rsid w:val="00CC3B3F"/>
    <w:rsid w:val="00CC3F77"/>
    <w:rsid w:val="00CC5A4E"/>
    <w:rsid w:val="00CC65F3"/>
    <w:rsid w:val="00CC6819"/>
    <w:rsid w:val="00CC6DE4"/>
    <w:rsid w:val="00CC7E35"/>
    <w:rsid w:val="00CD02C4"/>
    <w:rsid w:val="00CD09DD"/>
    <w:rsid w:val="00CD1BB6"/>
    <w:rsid w:val="00CD386F"/>
    <w:rsid w:val="00CD3BF2"/>
    <w:rsid w:val="00CD3E4B"/>
    <w:rsid w:val="00CD4B28"/>
    <w:rsid w:val="00CD4B56"/>
    <w:rsid w:val="00CD6256"/>
    <w:rsid w:val="00CD7460"/>
    <w:rsid w:val="00CD768A"/>
    <w:rsid w:val="00CE0170"/>
    <w:rsid w:val="00CE0B82"/>
    <w:rsid w:val="00CE0D8A"/>
    <w:rsid w:val="00CE1595"/>
    <w:rsid w:val="00CE1622"/>
    <w:rsid w:val="00CE219E"/>
    <w:rsid w:val="00CE21E4"/>
    <w:rsid w:val="00CE31C0"/>
    <w:rsid w:val="00CE3344"/>
    <w:rsid w:val="00CE3803"/>
    <w:rsid w:val="00CE3A45"/>
    <w:rsid w:val="00CE3A5C"/>
    <w:rsid w:val="00CE4A23"/>
    <w:rsid w:val="00CE4FEB"/>
    <w:rsid w:val="00CE6512"/>
    <w:rsid w:val="00CE688D"/>
    <w:rsid w:val="00CE6AD4"/>
    <w:rsid w:val="00CE6E94"/>
    <w:rsid w:val="00CE7527"/>
    <w:rsid w:val="00CE7CD3"/>
    <w:rsid w:val="00CE7D44"/>
    <w:rsid w:val="00CE7E14"/>
    <w:rsid w:val="00CE7EC7"/>
    <w:rsid w:val="00CE7F49"/>
    <w:rsid w:val="00CF1905"/>
    <w:rsid w:val="00CF23A2"/>
    <w:rsid w:val="00CF3CCA"/>
    <w:rsid w:val="00CF4704"/>
    <w:rsid w:val="00CF524D"/>
    <w:rsid w:val="00CF531B"/>
    <w:rsid w:val="00CF5B35"/>
    <w:rsid w:val="00CF5CCC"/>
    <w:rsid w:val="00CF6269"/>
    <w:rsid w:val="00CF6D1D"/>
    <w:rsid w:val="00CF6DBE"/>
    <w:rsid w:val="00CF6E95"/>
    <w:rsid w:val="00CF7354"/>
    <w:rsid w:val="00CF7AA2"/>
    <w:rsid w:val="00D0051D"/>
    <w:rsid w:val="00D00B9A"/>
    <w:rsid w:val="00D00FE2"/>
    <w:rsid w:val="00D0126F"/>
    <w:rsid w:val="00D015EE"/>
    <w:rsid w:val="00D01DC2"/>
    <w:rsid w:val="00D02195"/>
    <w:rsid w:val="00D02273"/>
    <w:rsid w:val="00D028A3"/>
    <w:rsid w:val="00D02BBB"/>
    <w:rsid w:val="00D02D50"/>
    <w:rsid w:val="00D0341D"/>
    <w:rsid w:val="00D035FA"/>
    <w:rsid w:val="00D0470A"/>
    <w:rsid w:val="00D04C48"/>
    <w:rsid w:val="00D05055"/>
    <w:rsid w:val="00D05B13"/>
    <w:rsid w:val="00D06030"/>
    <w:rsid w:val="00D06912"/>
    <w:rsid w:val="00D07C3F"/>
    <w:rsid w:val="00D07CF9"/>
    <w:rsid w:val="00D1028C"/>
    <w:rsid w:val="00D1029F"/>
    <w:rsid w:val="00D10423"/>
    <w:rsid w:val="00D10D56"/>
    <w:rsid w:val="00D11C21"/>
    <w:rsid w:val="00D13647"/>
    <w:rsid w:val="00D150BD"/>
    <w:rsid w:val="00D16265"/>
    <w:rsid w:val="00D16518"/>
    <w:rsid w:val="00D16E69"/>
    <w:rsid w:val="00D16F45"/>
    <w:rsid w:val="00D17891"/>
    <w:rsid w:val="00D2032F"/>
    <w:rsid w:val="00D20757"/>
    <w:rsid w:val="00D20AD7"/>
    <w:rsid w:val="00D20D4D"/>
    <w:rsid w:val="00D20E38"/>
    <w:rsid w:val="00D20EBD"/>
    <w:rsid w:val="00D20F87"/>
    <w:rsid w:val="00D215CF"/>
    <w:rsid w:val="00D2396D"/>
    <w:rsid w:val="00D23CAA"/>
    <w:rsid w:val="00D241DC"/>
    <w:rsid w:val="00D24662"/>
    <w:rsid w:val="00D2530D"/>
    <w:rsid w:val="00D25982"/>
    <w:rsid w:val="00D25F8D"/>
    <w:rsid w:val="00D26F2D"/>
    <w:rsid w:val="00D270D8"/>
    <w:rsid w:val="00D27A4A"/>
    <w:rsid w:val="00D27F06"/>
    <w:rsid w:val="00D3034B"/>
    <w:rsid w:val="00D307A5"/>
    <w:rsid w:val="00D31D03"/>
    <w:rsid w:val="00D3269C"/>
    <w:rsid w:val="00D32D75"/>
    <w:rsid w:val="00D339F1"/>
    <w:rsid w:val="00D3446F"/>
    <w:rsid w:val="00D34BFA"/>
    <w:rsid w:val="00D34D4B"/>
    <w:rsid w:val="00D34F3A"/>
    <w:rsid w:val="00D363AC"/>
    <w:rsid w:val="00D36751"/>
    <w:rsid w:val="00D37808"/>
    <w:rsid w:val="00D41044"/>
    <w:rsid w:val="00D41606"/>
    <w:rsid w:val="00D41A54"/>
    <w:rsid w:val="00D42E12"/>
    <w:rsid w:val="00D42E9F"/>
    <w:rsid w:val="00D43366"/>
    <w:rsid w:val="00D43BD8"/>
    <w:rsid w:val="00D44ACC"/>
    <w:rsid w:val="00D44E9D"/>
    <w:rsid w:val="00D45EC4"/>
    <w:rsid w:val="00D45EFB"/>
    <w:rsid w:val="00D460FA"/>
    <w:rsid w:val="00D464C9"/>
    <w:rsid w:val="00D46701"/>
    <w:rsid w:val="00D46A02"/>
    <w:rsid w:val="00D47B99"/>
    <w:rsid w:val="00D47C3A"/>
    <w:rsid w:val="00D50570"/>
    <w:rsid w:val="00D511B8"/>
    <w:rsid w:val="00D519F0"/>
    <w:rsid w:val="00D51E98"/>
    <w:rsid w:val="00D51F27"/>
    <w:rsid w:val="00D51F74"/>
    <w:rsid w:val="00D520C5"/>
    <w:rsid w:val="00D52B7C"/>
    <w:rsid w:val="00D52CD3"/>
    <w:rsid w:val="00D5340F"/>
    <w:rsid w:val="00D53E24"/>
    <w:rsid w:val="00D54156"/>
    <w:rsid w:val="00D541AF"/>
    <w:rsid w:val="00D54946"/>
    <w:rsid w:val="00D54D11"/>
    <w:rsid w:val="00D56090"/>
    <w:rsid w:val="00D5668A"/>
    <w:rsid w:val="00D56791"/>
    <w:rsid w:val="00D569EC"/>
    <w:rsid w:val="00D56BF0"/>
    <w:rsid w:val="00D57049"/>
    <w:rsid w:val="00D57C84"/>
    <w:rsid w:val="00D6066D"/>
    <w:rsid w:val="00D6281A"/>
    <w:rsid w:val="00D6331A"/>
    <w:rsid w:val="00D636FA"/>
    <w:rsid w:val="00D64535"/>
    <w:rsid w:val="00D64AFE"/>
    <w:rsid w:val="00D64D37"/>
    <w:rsid w:val="00D64D6A"/>
    <w:rsid w:val="00D64DE9"/>
    <w:rsid w:val="00D6651F"/>
    <w:rsid w:val="00D66B23"/>
    <w:rsid w:val="00D6704B"/>
    <w:rsid w:val="00D670B7"/>
    <w:rsid w:val="00D7073F"/>
    <w:rsid w:val="00D70875"/>
    <w:rsid w:val="00D71147"/>
    <w:rsid w:val="00D718EC"/>
    <w:rsid w:val="00D71E2D"/>
    <w:rsid w:val="00D72289"/>
    <w:rsid w:val="00D72791"/>
    <w:rsid w:val="00D73150"/>
    <w:rsid w:val="00D73245"/>
    <w:rsid w:val="00D73AF6"/>
    <w:rsid w:val="00D73C3A"/>
    <w:rsid w:val="00D7444D"/>
    <w:rsid w:val="00D748E0"/>
    <w:rsid w:val="00D74F56"/>
    <w:rsid w:val="00D76A39"/>
    <w:rsid w:val="00D76FF9"/>
    <w:rsid w:val="00D77CCD"/>
    <w:rsid w:val="00D80B8E"/>
    <w:rsid w:val="00D80F54"/>
    <w:rsid w:val="00D80FB4"/>
    <w:rsid w:val="00D80FBE"/>
    <w:rsid w:val="00D8197E"/>
    <w:rsid w:val="00D82B79"/>
    <w:rsid w:val="00D840FE"/>
    <w:rsid w:val="00D8445F"/>
    <w:rsid w:val="00D84BE4"/>
    <w:rsid w:val="00D84FDA"/>
    <w:rsid w:val="00D85306"/>
    <w:rsid w:val="00D85E47"/>
    <w:rsid w:val="00D86B6A"/>
    <w:rsid w:val="00D86CAF"/>
    <w:rsid w:val="00D877FE"/>
    <w:rsid w:val="00D90862"/>
    <w:rsid w:val="00D9096A"/>
    <w:rsid w:val="00D90EB4"/>
    <w:rsid w:val="00D91156"/>
    <w:rsid w:val="00D91A0B"/>
    <w:rsid w:val="00D9233C"/>
    <w:rsid w:val="00D92A73"/>
    <w:rsid w:val="00D930A6"/>
    <w:rsid w:val="00D93A8B"/>
    <w:rsid w:val="00D93AE0"/>
    <w:rsid w:val="00D94066"/>
    <w:rsid w:val="00D95623"/>
    <w:rsid w:val="00D96855"/>
    <w:rsid w:val="00D971A4"/>
    <w:rsid w:val="00D972EF"/>
    <w:rsid w:val="00D97633"/>
    <w:rsid w:val="00D97965"/>
    <w:rsid w:val="00DA06FE"/>
    <w:rsid w:val="00DA0BBC"/>
    <w:rsid w:val="00DA1130"/>
    <w:rsid w:val="00DA23B1"/>
    <w:rsid w:val="00DA368F"/>
    <w:rsid w:val="00DA3744"/>
    <w:rsid w:val="00DA5204"/>
    <w:rsid w:val="00DA541C"/>
    <w:rsid w:val="00DA5FD7"/>
    <w:rsid w:val="00DA61CF"/>
    <w:rsid w:val="00DB0188"/>
    <w:rsid w:val="00DB0C52"/>
    <w:rsid w:val="00DB1F54"/>
    <w:rsid w:val="00DB2257"/>
    <w:rsid w:val="00DB254C"/>
    <w:rsid w:val="00DB27B2"/>
    <w:rsid w:val="00DB2A32"/>
    <w:rsid w:val="00DB3307"/>
    <w:rsid w:val="00DB37E8"/>
    <w:rsid w:val="00DB42B2"/>
    <w:rsid w:val="00DB4EFB"/>
    <w:rsid w:val="00DB53A2"/>
    <w:rsid w:val="00DB705B"/>
    <w:rsid w:val="00DB7557"/>
    <w:rsid w:val="00DB7BFB"/>
    <w:rsid w:val="00DC0711"/>
    <w:rsid w:val="00DC0DA7"/>
    <w:rsid w:val="00DC133C"/>
    <w:rsid w:val="00DC1A38"/>
    <w:rsid w:val="00DC226A"/>
    <w:rsid w:val="00DC22EC"/>
    <w:rsid w:val="00DC285D"/>
    <w:rsid w:val="00DC2E54"/>
    <w:rsid w:val="00DC358B"/>
    <w:rsid w:val="00DC3928"/>
    <w:rsid w:val="00DC3B97"/>
    <w:rsid w:val="00DC3FD4"/>
    <w:rsid w:val="00DC475E"/>
    <w:rsid w:val="00DC4D02"/>
    <w:rsid w:val="00DC4EB8"/>
    <w:rsid w:val="00DD0F25"/>
    <w:rsid w:val="00DD167D"/>
    <w:rsid w:val="00DD1B04"/>
    <w:rsid w:val="00DD28A8"/>
    <w:rsid w:val="00DD28EF"/>
    <w:rsid w:val="00DD3336"/>
    <w:rsid w:val="00DD3454"/>
    <w:rsid w:val="00DD35BA"/>
    <w:rsid w:val="00DD38DB"/>
    <w:rsid w:val="00DD4447"/>
    <w:rsid w:val="00DD4508"/>
    <w:rsid w:val="00DD5CE6"/>
    <w:rsid w:val="00DD5E88"/>
    <w:rsid w:val="00DD5F44"/>
    <w:rsid w:val="00DD5F4A"/>
    <w:rsid w:val="00DD7790"/>
    <w:rsid w:val="00DD7799"/>
    <w:rsid w:val="00DD7916"/>
    <w:rsid w:val="00DE0785"/>
    <w:rsid w:val="00DE07A1"/>
    <w:rsid w:val="00DE0FA0"/>
    <w:rsid w:val="00DE18B3"/>
    <w:rsid w:val="00DE1C58"/>
    <w:rsid w:val="00DE22C7"/>
    <w:rsid w:val="00DE3EB9"/>
    <w:rsid w:val="00DE41BA"/>
    <w:rsid w:val="00DE4C8D"/>
    <w:rsid w:val="00DE54AB"/>
    <w:rsid w:val="00DE5791"/>
    <w:rsid w:val="00DE5D0D"/>
    <w:rsid w:val="00DE6383"/>
    <w:rsid w:val="00DE6547"/>
    <w:rsid w:val="00DE77D9"/>
    <w:rsid w:val="00DE7E3C"/>
    <w:rsid w:val="00DF06AB"/>
    <w:rsid w:val="00DF08F5"/>
    <w:rsid w:val="00DF0DE3"/>
    <w:rsid w:val="00DF11B1"/>
    <w:rsid w:val="00DF1B59"/>
    <w:rsid w:val="00DF1B78"/>
    <w:rsid w:val="00DF2924"/>
    <w:rsid w:val="00DF2F28"/>
    <w:rsid w:val="00DF3369"/>
    <w:rsid w:val="00DF34AE"/>
    <w:rsid w:val="00DF372A"/>
    <w:rsid w:val="00DF57F7"/>
    <w:rsid w:val="00DF6E10"/>
    <w:rsid w:val="00DF6E12"/>
    <w:rsid w:val="00DF6FAA"/>
    <w:rsid w:val="00DF7DA9"/>
    <w:rsid w:val="00DF7E88"/>
    <w:rsid w:val="00E00544"/>
    <w:rsid w:val="00E00D1D"/>
    <w:rsid w:val="00E00EC1"/>
    <w:rsid w:val="00E0174A"/>
    <w:rsid w:val="00E01DD0"/>
    <w:rsid w:val="00E02162"/>
    <w:rsid w:val="00E0286E"/>
    <w:rsid w:val="00E031F9"/>
    <w:rsid w:val="00E03B58"/>
    <w:rsid w:val="00E03FF2"/>
    <w:rsid w:val="00E04839"/>
    <w:rsid w:val="00E05906"/>
    <w:rsid w:val="00E06C5B"/>
    <w:rsid w:val="00E07244"/>
    <w:rsid w:val="00E07655"/>
    <w:rsid w:val="00E0782A"/>
    <w:rsid w:val="00E078E8"/>
    <w:rsid w:val="00E07C23"/>
    <w:rsid w:val="00E07CC0"/>
    <w:rsid w:val="00E1034B"/>
    <w:rsid w:val="00E118BC"/>
    <w:rsid w:val="00E12166"/>
    <w:rsid w:val="00E122F2"/>
    <w:rsid w:val="00E12427"/>
    <w:rsid w:val="00E13511"/>
    <w:rsid w:val="00E13EF1"/>
    <w:rsid w:val="00E14367"/>
    <w:rsid w:val="00E143A9"/>
    <w:rsid w:val="00E14E17"/>
    <w:rsid w:val="00E14E80"/>
    <w:rsid w:val="00E15C47"/>
    <w:rsid w:val="00E16068"/>
    <w:rsid w:val="00E172C7"/>
    <w:rsid w:val="00E17E50"/>
    <w:rsid w:val="00E20956"/>
    <w:rsid w:val="00E22B30"/>
    <w:rsid w:val="00E232A3"/>
    <w:rsid w:val="00E23B33"/>
    <w:rsid w:val="00E23DCD"/>
    <w:rsid w:val="00E243AC"/>
    <w:rsid w:val="00E24A97"/>
    <w:rsid w:val="00E258D9"/>
    <w:rsid w:val="00E25945"/>
    <w:rsid w:val="00E259A0"/>
    <w:rsid w:val="00E25FAA"/>
    <w:rsid w:val="00E26FE3"/>
    <w:rsid w:val="00E27232"/>
    <w:rsid w:val="00E27456"/>
    <w:rsid w:val="00E27B89"/>
    <w:rsid w:val="00E30930"/>
    <w:rsid w:val="00E30A44"/>
    <w:rsid w:val="00E32315"/>
    <w:rsid w:val="00E323DE"/>
    <w:rsid w:val="00E32A85"/>
    <w:rsid w:val="00E33279"/>
    <w:rsid w:val="00E33A86"/>
    <w:rsid w:val="00E3477A"/>
    <w:rsid w:val="00E34A0D"/>
    <w:rsid w:val="00E34A88"/>
    <w:rsid w:val="00E34E45"/>
    <w:rsid w:val="00E359CA"/>
    <w:rsid w:val="00E35A7D"/>
    <w:rsid w:val="00E368CA"/>
    <w:rsid w:val="00E36C1C"/>
    <w:rsid w:val="00E371DF"/>
    <w:rsid w:val="00E37965"/>
    <w:rsid w:val="00E37A68"/>
    <w:rsid w:val="00E40588"/>
    <w:rsid w:val="00E40EC4"/>
    <w:rsid w:val="00E4194C"/>
    <w:rsid w:val="00E4213F"/>
    <w:rsid w:val="00E426BA"/>
    <w:rsid w:val="00E434E2"/>
    <w:rsid w:val="00E43860"/>
    <w:rsid w:val="00E43C94"/>
    <w:rsid w:val="00E44C4E"/>
    <w:rsid w:val="00E44DCA"/>
    <w:rsid w:val="00E45CB5"/>
    <w:rsid w:val="00E45F02"/>
    <w:rsid w:val="00E46707"/>
    <w:rsid w:val="00E46AEC"/>
    <w:rsid w:val="00E46E88"/>
    <w:rsid w:val="00E46EB1"/>
    <w:rsid w:val="00E47591"/>
    <w:rsid w:val="00E4774A"/>
    <w:rsid w:val="00E505AD"/>
    <w:rsid w:val="00E51246"/>
    <w:rsid w:val="00E5138D"/>
    <w:rsid w:val="00E517DC"/>
    <w:rsid w:val="00E51F7D"/>
    <w:rsid w:val="00E5251C"/>
    <w:rsid w:val="00E527FB"/>
    <w:rsid w:val="00E52A6A"/>
    <w:rsid w:val="00E52DA0"/>
    <w:rsid w:val="00E54237"/>
    <w:rsid w:val="00E5519F"/>
    <w:rsid w:val="00E5597B"/>
    <w:rsid w:val="00E55CFC"/>
    <w:rsid w:val="00E55F45"/>
    <w:rsid w:val="00E56AE1"/>
    <w:rsid w:val="00E572DD"/>
    <w:rsid w:val="00E57614"/>
    <w:rsid w:val="00E57CEB"/>
    <w:rsid w:val="00E61759"/>
    <w:rsid w:val="00E61E3E"/>
    <w:rsid w:val="00E629B9"/>
    <w:rsid w:val="00E62A50"/>
    <w:rsid w:val="00E62C6B"/>
    <w:rsid w:val="00E62EC0"/>
    <w:rsid w:val="00E6385D"/>
    <w:rsid w:val="00E63AE3"/>
    <w:rsid w:val="00E63D08"/>
    <w:rsid w:val="00E6410F"/>
    <w:rsid w:val="00E644FD"/>
    <w:rsid w:val="00E647FC"/>
    <w:rsid w:val="00E64B72"/>
    <w:rsid w:val="00E65764"/>
    <w:rsid w:val="00E67C84"/>
    <w:rsid w:val="00E7067E"/>
    <w:rsid w:val="00E70FF7"/>
    <w:rsid w:val="00E71057"/>
    <w:rsid w:val="00E71668"/>
    <w:rsid w:val="00E71C12"/>
    <w:rsid w:val="00E71E17"/>
    <w:rsid w:val="00E7232C"/>
    <w:rsid w:val="00E72695"/>
    <w:rsid w:val="00E73AAC"/>
    <w:rsid w:val="00E749F7"/>
    <w:rsid w:val="00E75294"/>
    <w:rsid w:val="00E75709"/>
    <w:rsid w:val="00E76517"/>
    <w:rsid w:val="00E76932"/>
    <w:rsid w:val="00E76974"/>
    <w:rsid w:val="00E77584"/>
    <w:rsid w:val="00E77DCB"/>
    <w:rsid w:val="00E803F6"/>
    <w:rsid w:val="00E80A7B"/>
    <w:rsid w:val="00E821C2"/>
    <w:rsid w:val="00E82766"/>
    <w:rsid w:val="00E83AD8"/>
    <w:rsid w:val="00E83BDC"/>
    <w:rsid w:val="00E84533"/>
    <w:rsid w:val="00E847F2"/>
    <w:rsid w:val="00E84947"/>
    <w:rsid w:val="00E84CDC"/>
    <w:rsid w:val="00E84D3B"/>
    <w:rsid w:val="00E85739"/>
    <w:rsid w:val="00E85840"/>
    <w:rsid w:val="00E86AE5"/>
    <w:rsid w:val="00E86C35"/>
    <w:rsid w:val="00E876FB"/>
    <w:rsid w:val="00E87759"/>
    <w:rsid w:val="00E87DAB"/>
    <w:rsid w:val="00E906CC"/>
    <w:rsid w:val="00E90AE6"/>
    <w:rsid w:val="00E91704"/>
    <w:rsid w:val="00E91FB0"/>
    <w:rsid w:val="00E92692"/>
    <w:rsid w:val="00E92940"/>
    <w:rsid w:val="00E93271"/>
    <w:rsid w:val="00E93CAB"/>
    <w:rsid w:val="00E93F94"/>
    <w:rsid w:val="00E94F2E"/>
    <w:rsid w:val="00E954CD"/>
    <w:rsid w:val="00E9568D"/>
    <w:rsid w:val="00E95692"/>
    <w:rsid w:val="00E96041"/>
    <w:rsid w:val="00E96CBF"/>
    <w:rsid w:val="00E96D3C"/>
    <w:rsid w:val="00E96F9B"/>
    <w:rsid w:val="00E97F34"/>
    <w:rsid w:val="00E97F8D"/>
    <w:rsid w:val="00EA0230"/>
    <w:rsid w:val="00EA20A0"/>
    <w:rsid w:val="00EA25A4"/>
    <w:rsid w:val="00EA2F2F"/>
    <w:rsid w:val="00EA35F4"/>
    <w:rsid w:val="00EA38E5"/>
    <w:rsid w:val="00EA4CA2"/>
    <w:rsid w:val="00EA5240"/>
    <w:rsid w:val="00EA5732"/>
    <w:rsid w:val="00EA5E05"/>
    <w:rsid w:val="00EA65E9"/>
    <w:rsid w:val="00EA6D5F"/>
    <w:rsid w:val="00EA6E8E"/>
    <w:rsid w:val="00EA73C9"/>
    <w:rsid w:val="00EA749B"/>
    <w:rsid w:val="00EA7911"/>
    <w:rsid w:val="00EB12FC"/>
    <w:rsid w:val="00EB17CB"/>
    <w:rsid w:val="00EB1907"/>
    <w:rsid w:val="00EB21F6"/>
    <w:rsid w:val="00EB3037"/>
    <w:rsid w:val="00EB32A8"/>
    <w:rsid w:val="00EB3B80"/>
    <w:rsid w:val="00EB3D96"/>
    <w:rsid w:val="00EB3FB5"/>
    <w:rsid w:val="00EB48AA"/>
    <w:rsid w:val="00EB4FB1"/>
    <w:rsid w:val="00EB5D22"/>
    <w:rsid w:val="00EB6715"/>
    <w:rsid w:val="00EB6AEB"/>
    <w:rsid w:val="00EB7304"/>
    <w:rsid w:val="00EB7652"/>
    <w:rsid w:val="00EC025D"/>
    <w:rsid w:val="00EC0B6F"/>
    <w:rsid w:val="00EC0E93"/>
    <w:rsid w:val="00EC140C"/>
    <w:rsid w:val="00EC158E"/>
    <w:rsid w:val="00EC1D74"/>
    <w:rsid w:val="00EC2EE5"/>
    <w:rsid w:val="00EC3339"/>
    <w:rsid w:val="00EC4EF5"/>
    <w:rsid w:val="00EC5730"/>
    <w:rsid w:val="00EC591C"/>
    <w:rsid w:val="00EC6884"/>
    <w:rsid w:val="00EC6B0F"/>
    <w:rsid w:val="00EC6B43"/>
    <w:rsid w:val="00EC6D2D"/>
    <w:rsid w:val="00EC6E37"/>
    <w:rsid w:val="00EC7188"/>
    <w:rsid w:val="00EC7925"/>
    <w:rsid w:val="00ED0DFE"/>
    <w:rsid w:val="00ED1105"/>
    <w:rsid w:val="00ED14D2"/>
    <w:rsid w:val="00ED1A37"/>
    <w:rsid w:val="00ED1D09"/>
    <w:rsid w:val="00ED1F09"/>
    <w:rsid w:val="00ED2D11"/>
    <w:rsid w:val="00ED387A"/>
    <w:rsid w:val="00ED3F78"/>
    <w:rsid w:val="00ED4204"/>
    <w:rsid w:val="00ED48E2"/>
    <w:rsid w:val="00ED618A"/>
    <w:rsid w:val="00ED6714"/>
    <w:rsid w:val="00ED70F0"/>
    <w:rsid w:val="00ED75D5"/>
    <w:rsid w:val="00EE1232"/>
    <w:rsid w:val="00EE2081"/>
    <w:rsid w:val="00EE214C"/>
    <w:rsid w:val="00EE4052"/>
    <w:rsid w:val="00EE4335"/>
    <w:rsid w:val="00EE44A8"/>
    <w:rsid w:val="00EE48D2"/>
    <w:rsid w:val="00EE5139"/>
    <w:rsid w:val="00EE54FD"/>
    <w:rsid w:val="00EE5F4A"/>
    <w:rsid w:val="00EE755D"/>
    <w:rsid w:val="00EE7768"/>
    <w:rsid w:val="00EF0985"/>
    <w:rsid w:val="00EF170A"/>
    <w:rsid w:val="00EF1A84"/>
    <w:rsid w:val="00EF1C81"/>
    <w:rsid w:val="00EF222C"/>
    <w:rsid w:val="00EF28A9"/>
    <w:rsid w:val="00EF3F6C"/>
    <w:rsid w:val="00EF51E5"/>
    <w:rsid w:val="00EF5D39"/>
    <w:rsid w:val="00EF5E90"/>
    <w:rsid w:val="00EF61CB"/>
    <w:rsid w:val="00EF6647"/>
    <w:rsid w:val="00EF6A04"/>
    <w:rsid w:val="00EF702A"/>
    <w:rsid w:val="00EF7747"/>
    <w:rsid w:val="00EF7AA7"/>
    <w:rsid w:val="00EF7C65"/>
    <w:rsid w:val="00F002B3"/>
    <w:rsid w:val="00F008EC"/>
    <w:rsid w:val="00F00C8B"/>
    <w:rsid w:val="00F01EC5"/>
    <w:rsid w:val="00F02089"/>
    <w:rsid w:val="00F0237B"/>
    <w:rsid w:val="00F03063"/>
    <w:rsid w:val="00F031ED"/>
    <w:rsid w:val="00F036BF"/>
    <w:rsid w:val="00F04413"/>
    <w:rsid w:val="00F04619"/>
    <w:rsid w:val="00F04696"/>
    <w:rsid w:val="00F053F1"/>
    <w:rsid w:val="00F05D38"/>
    <w:rsid w:val="00F062B7"/>
    <w:rsid w:val="00F06397"/>
    <w:rsid w:val="00F0662E"/>
    <w:rsid w:val="00F074B3"/>
    <w:rsid w:val="00F075F2"/>
    <w:rsid w:val="00F0786A"/>
    <w:rsid w:val="00F07E51"/>
    <w:rsid w:val="00F10472"/>
    <w:rsid w:val="00F10D08"/>
    <w:rsid w:val="00F10E55"/>
    <w:rsid w:val="00F112E7"/>
    <w:rsid w:val="00F11382"/>
    <w:rsid w:val="00F11933"/>
    <w:rsid w:val="00F127D9"/>
    <w:rsid w:val="00F12877"/>
    <w:rsid w:val="00F12DC7"/>
    <w:rsid w:val="00F14175"/>
    <w:rsid w:val="00F14A84"/>
    <w:rsid w:val="00F1680B"/>
    <w:rsid w:val="00F17012"/>
    <w:rsid w:val="00F17AE5"/>
    <w:rsid w:val="00F17B58"/>
    <w:rsid w:val="00F17DE8"/>
    <w:rsid w:val="00F20000"/>
    <w:rsid w:val="00F2080D"/>
    <w:rsid w:val="00F20B24"/>
    <w:rsid w:val="00F20B47"/>
    <w:rsid w:val="00F21CB3"/>
    <w:rsid w:val="00F2239F"/>
    <w:rsid w:val="00F22703"/>
    <w:rsid w:val="00F24022"/>
    <w:rsid w:val="00F2435E"/>
    <w:rsid w:val="00F243A8"/>
    <w:rsid w:val="00F243D9"/>
    <w:rsid w:val="00F2491B"/>
    <w:rsid w:val="00F24D69"/>
    <w:rsid w:val="00F24E08"/>
    <w:rsid w:val="00F25893"/>
    <w:rsid w:val="00F25A3B"/>
    <w:rsid w:val="00F267BE"/>
    <w:rsid w:val="00F26D03"/>
    <w:rsid w:val="00F27563"/>
    <w:rsid w:val="00F27648"/>
    <w:rsid w:val="00F27C42"/>
    <w:rsid w:val="00F30320"/>
    <w:rsid w:val="00F30E6A"/>
    <w:rsid w:val="00F322A5"/>
    <w:rsid w:val="00F32303"/>
    <w:rsid w:val="00F323A0"/>
    <w:rsid w:val="00F32457"/>
    <w:rsid w:val="00F32956"/>
    <w:rsid w:val="00F32B10"/>
    <w:rsid w:val="00F333F5"/>
    <w:rsid w:val="00F33550"/>
    <w:rsid w:val="00F33E37"/>
    <w:rsid w:val="00F34B53"/>
    <w:rsid w:val="00F357D0"/>
    <w:rsid w:val="00F36238"/>
    <w:rsid w:val="00F36284"/>
    <w:rsid w:val="00F3736D"/>
    <w:rsid w:val="00F37969"/>
    <w:rsid w:val="00F37A8B"/>
    <w:rsid w:val="00F37CB5"/>
    <w:rsid w:val="00F406A5"/>
    <w:rsid w:val="00F4102B"/>
    <w:rsid w:val="00F41779"/>
    <w:rsid w:val="00F4242B"/>
    <w:rsid w:val="00F42735"/>
    <w:rsid w:val="00F42977"/>
    <w:rsid w:val="00F44D2E"/>
    <w:rsid w:val="00F4512B"/>
    <w:rsid w:val="00F45923"/>
    <w:rsid w:val="00F45987"/>
    <w:rsid w:val="00F45D7E"/>
    <w:rsid w:val="00F4608E"/>
    <w:rsid w:val="00F46195"/>
    <w:rsid w:val="00F461F3"/>
    <w:rsid w:val="00F46269"/>
    <w:rsid w:val="00F46C1C"/>
    <w:rsid w:val="00F46C66"/>
    <w:rsid w:val="00F47A59"/>
    <w:rsid w:val="00F47AD1"/>
    <w:rsid w:val="00F47CC5"/>
    <w:rsid w:val="00F5003E"/>
    <w:rsid w:val="00F50081"/>
    <w:rsid w:val="00F503EA"/>
    <w:rsid w:val="00F5065A"/>
    <w:rsid w:val="00F50CB5"/>
    <w:rsid w:val="00F5208C"/>
    <w:rsid w:val="00F5233B"/>
    <w:rsid w:val="00F52DAD"/>
    <w:rsid w:val="00F52F0B"/>
    <w:rsid w:val="00F53908"/>
    <w:rsid w:val="00F54A6B"/>
    <w:rsid w:val="00F54B27"/>
    <w:rsid w:val="00F55ADC"/>
    <w:rsid w:val="00F57A56"/>
    <w:rsid w:val="00F57DC7"/>
    <w:rsid w:val="00F600A9"/>
    <w:rsid w:val="00F60447"/>
    <w:rsid w:val="00F607C1"/>
    <w:rsid w:val="00F60E2B"/>
    <w:rsid w:val="00F61344"/>
    <w:rsid w:val="00F625BE"/>
    <w:rsid w:val="00F62A93"/>
    <w:rsid w:val="00F63251"/>
    <w:rsid w:val="00F6348F"/>
    <w:rsid w:val="00F63851"/>
    <w:rsid w:val="00F643FE"/>
    <w:rsid w:val="00F6486A"/>
    <w:rsid w:val="00F65062"/>
    <w:rsid w:val="00F65972"/>
    <w:rsid w:val="00F65A41"/>
    <w:rsid w:val="00F65A61"/>
    <w:rsid w:val="00F67346"/>
    <w:rsid w:val="00F675B8"/>
    <w:rsid w:val="00F67AD4"/>
    <w:rsid w:val="00F67B5C"/>
    <w:rsid w:val="00F70616"/>
    <w:rsid w:val="00F70967"/>
    <w:rsid w:val="00F71736"/>
    <w:rsid w:val="00F71F49"/>
    <w:rsid w:val="00F74098"/>
    <w:rsid w:val="00F74234"/>
    <w:rsid w:val="00F74E27"/>
    <w:rsid w:val="00F76776"/>
    <w:rsid w:val="00F771C6"/>
    <w:rsid w:val="00F77E0E"/>
    <w:rsid w:val="00F80423"/>
    <w:rsid w:val="00F804DB"/>
    <w:rsid w:val="00F80F07"/>
    <w:rsid w:val="00F81DCA"/>
    <w:rsid w:val="00F823A4"/>
    <w:rsid w:val="00F8264A"/>
    <w:rsid w:val="00F83097"/>
    <w:rsid w:val="00F83BAF"/>
    <w:rsid w:val="00F83F83"/>
    <w:rsid w:val="00F846D4"/>
    <w:rsid w:val="00F85F01"/>
    <w:rsid w:val="00F86271"/>
    <w:rsid w:val="00F879A8"/>
    <w:rsid w:val="00F904B2"/>
    <w:rsid w:val="00F90622"/>
    <w:rsid w:val="00F9424C"/>
    <w:rsid w:val="00F944AB"/>
    <w:rsid w:val="00F94984"/>
    <w:rsid w:val="00F9526D"/>
    <w:rsid w:val="00F961EC"/>
    <w:rsid w:val="00F96598"/>
    <w:rsid w:val="00F96F97"/>
    <w:rsid w:val="00F96FC7"/>
    <w:rsid w:val="00F9738F"/>
    <w:rsid w:val="00F97E84"/>
    <w:rsid w:val="00F97FAA"/>
    <w:rsid w:val="00FA021A"/>
    <w:rsid w:val="00FA082B"/>
    <w:rsid w:val="00FA09C0"/>
    <w:rsid w:val="00FA0D5F"/>
    <w:rsid w:val="00FA128F"/>
    <w:rsid w:val="00FA2682"/>
    <w:rsid w:val="00FA2A0D"/>
    <w:rsid w:val="00FA34B2"/>
    <w:rsid w:val="00FA3E00"/>
    <w:rsid w:val="00FA401E"/>
    <w:rsid w:val="00FA45DE"/>
    <w:rsid w:val="00FA4862"/>
    <w:rsid w:val="00FA5382"/>
    <w:rsid w:val="00FA71F4"/>
    <w:rsid w:val="00FA7C2C"/>
    <w:rsid w:val="00FA7F42"/>
    <w:rsid w:val="00FB07E9"/>
    <w:rsid w:val="00FB0C99"/>
    <w:rsid w:val="00FB228C"/>
    <w:rsid w:val="00FB2643"/>
    <w:rsid w:val="00FB2862"/>
    <w:rsid w:val="00FB2C92"/>
    <w:rsid w:val="00FB3A77"/>
    <w:rsid w:val="00FB47E0"/>
    <w:rsid w:val="00FB4F21"/>
    <w:rsid w:val="00FB5D25"/>
    <w:rsid w:val="00FB5FB4"/>
    <w:rsid w:val="00FB649D"/>
    <w:rsid w:val="00FB7860"/>
    <w:rsid w:val="00FB7B16"/>
    <w:rsid w:val="00FC0F78"/>
    <w:rsid w:val="00FC1D81"/>
    <w:rsid w:val="00FC1FDF"/>
    <w:rsid w:val="00FC27A8"/>
    <w:rsid w:val="00FC2E92"/>
    <w:rsid w:val="00FC2F2A"/>
    <w:rsid w:val="00FC4658"/>
    <w:rsid w:val="00FC46FE"/>
    <w:rsid w:val="00FC4CF1"/>
    <w:rsid w:val="00FC4F0E"/>
    <w:rsid w:val="00FC5C78"/>
    <w:rsid w:val="00FC6231"/>
    <w:rsid w:val="00FC64F9"/>
    <w:rsid w:val="00FC787A"/>
    <w:rsid w:val="00FC789A"/>
    <w:rsid w:val="00FC7AA6"/>
    <w:rsid w:val="00FC7C95"/>
    <w:rsid w:val="00FD0708"/>
    <w:rsid w:val="00FD1A17"/>
    <w:rsid w:val="00FD1AC6"/>
    <w:rsid w:val="00FD20BC"/>
    <w:rsid w:val="00FD225F"/>
    <w:rsid w:val="00FD2380"/>
    <w:rsid w:val="00FD28F5"/>
    <w:rsid w:val="00FD2CEA"/>
    <w:rsid w:val="00FD3026"/>
    <w:rsid w:val="00FD39CB"/>
    <w:rsid w:val="00FD4370"/>
    <w:rsid w:val="00FD4B0D"/>
    <w:rsid w:val="00FD4BF0"/>
    <w:rsid w:val="00FD5407"/>
    <w:rsid w:val="00FD5670"/>
    <w:rsid w:val="00FD5E45"/>
    <w:rsid w:val="00FD7108"/>
    <w:rsid w:val="00FD71EE"/>
    <w:rsid w:val="00FE08BF"/>
    <w:rsid w:val="00FE0A9E"/>
    <w:rsid w:val="00FE199E"/>
    <w:rsid w:val="00FE1D41"/>
    <w:rsid w:val="00FE321F"/>
    <w:rsid w:val="00FE3519"/>
    <w:rsid w:val="00FE4542"/>
    <w:rsid w:val="00FE49A5"/>
    <w:rsid w:val="00FE4A6E"/>
    <w:rsid w:val="00FE4CDA"/>
    <w:rsid w:val="00FE5BB7"/>
    <w:rsid w:val="00FE617F"/>
    <w:rsid w:val="00FE68CB"/>
    <w:rsid w:val="00FE6D11"/>
    <w:rsid w:val="00FE7037"/>
    <w:rsid w:val="00FE711B"/>
    <w:rsid w:val="00FE72CD"/>
    <w:rsid w:val="00FE756B"/>
    <w:rsid w:val="00FE7771"/>
    <w:rsid w:val="00FE7A55"/>
    <w:rsid w:val="00FE7EA4"/>
    <w:rsid w:val="00FF0919"/>
    <w:rsid w:val="00FF0CB1"/>
    <w:rsid w:val="00FF1304"/>
    <w:rsid w:val="00FF1333"/>
    <w:rsid w:val="00FF1932"/>
    <w:rsid w:val="00FF1D88"/>
    <w:rsid w:val="00FF2058"/>
    <w:rsid w:val="00FF254D"/>
    <w:rsid w:val="00FF2A2F"/>
    <w:rsid w:val="00FF4C37"/>
    <w:rsid w:val="00FF511A"/>
    <w:rsid w:val="00FF511C"/>
    <w:rsid w:val="00FF54F1"/>
    <w:rsid w:val="00FF5962"/>
    <w:rsid w:val="00FF6144"/>
    <w:rsid w:val="00FF61F0"/>
    <w:rsid w:val="00FF7175"/>
    <w:rsid w:val="00FF7568"/>
    <w:rsid w:val="00FF7CCB"/>
    <w:rsid w:val="00FF7CD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er" w:uiPriority="99"/>
    <w:lsdException w:name="caption"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autoRedefine/>
    <w:qFormat/>
    <w:rsid w:val="00CA2758"/>
    <w:pPr>
      <w:widowControl w:val="0"/>
      <w:tabs>
        <w:tab w:val="left" w:pos="1145"/>
      </w:tabs>
      <w:spacing w:after="60" w:line="320" w:lineRule="atLeast"/>
      <w:ind w:left="561" w:firstLineChars="200" w:firstLine="200"/>
    </w:pPr>
    <w:rPr>
      <w:rFonts w:ascii="標楷體" w:eastAsia="標楷體" w:hAnsi="標楷體"/>
      <w:snapToGrid w:val="0"/>
      <w:sz w:val="28"/>
      <w:szCs w:val="28"/>
    </w:rPr>
  </w:style>
  <w:style w:type="paragraph" w:styleId="1">
    <w:name w:val="heading 1"/>
    <w:basedOn w:val="a2"/>
    <w:next w:val="a2"/>
    <w:link w:val="10"/>
    <w:uiPriority w:val="9"/>
    <w:qFormat/>
    <w:rsid w:val="00B06BA6"/>
    <w:pPr>
      <w:keepNext/>
      <w:spacing w:before="240"/>
      <w:outlineLvl w:val="0"/>
    </w:pPr>
    <w:rPr>
      <w:rFonts w:ascii="Cambria" w:eastAsia="新細明體" w:hAnsi="Cambria"/>
      <w:b/>
      <w:bCs/>
      <w:kern w:val="32"/>
      <w:sz w:val="32"/>
      <w:szCs w:val="32"/>
    </w:rPr>
  </w:style>
  <w:style w:type="paragraph" w:styleId="21">
    <w:name w:val="heading 2"/>
    <w:basedOn w:val="a2"/>
    <w:next w:val="a2"/>
    <w:link w:val="22"/>
    <w:uiPriority w:val="9"/>
    <w:qFormat/>
    <w:rsid w:val="00B06BA6"/>
    <w:pPr>
      <w:keepNext/>
      <w:spacing w:before="240"/>
      <w:outlineLvl w:val="1"/>
    </w:pPr>
    <w:rPr>
      <w:rFonts w:ascii="Cambria" w:eastAsia="新細明體" w:hAnsi="Cambria" w:cs="華康隸書體W5"/>
      <w:b/>
      <w:bCs/>
      <w:i/>
      <w:iCs/>
    </w:rPr>
  </w:style>
  <w:style w:type="paragraph" w:styleId="31">
    <w:name w:val="heading 3"/>
    <w:basedOn w:val="a2"/>
    <w:next w:val="a2"/>
    <w:link w:val="32"/>
    <w:uiPriority w:val="9"/>
    <w:qFormat/>
    <w:rsid w:val="00B06BA6"/>
    <w:pPr>
      <w:keepNext/>
      <w:spacing w:before="240"/>
      <w:outlineLvl w:val="2"/>
    </w:pPr>
    <w:rPr>
      <w:rFonts w:ascii="Cambria" w:eastAsia="新細明體" w:hAnsi="Cambria" w:cs="華康隸書體W5"/>
      <w:b/>
      <w:bCs/>
      <w:sz w:val="26"/>
      <w:szCs w:val="26"/>
    </w:rPr>
  </w:style>
  <w:style w:type="paragraph" w:styleId="41">
    <w:name w:val="heading 4"/>
    <w:basedOn w:val="a2"/>
    <w:next w:val="a2"/>
    <w:link w:val="42"/>
    <w:uiPriority w:val="9"/>
    <w:qFormat/>
    <w:rsid w:val="00B06BA6"/>
    <w:pPr>
      <w:keepNext/>
      <w:spacing w:before="240"/>
      <w:outlineLvl w:val="3"/>
    </w:pPr>
    <w:rPr>
      <w:rFonts w:cs="華康隸書體W5"/>
      <w:b/>
      <w:bCs/>
    </w:rPr>
  </w:style>
  <w:style w:type="paragraph" w:styleId="51">
    <w:name w:val="heading 5"/>
    <w:basedOn w:val="a2"/>
    <w:next w:val="a2"/>
    <w:link w:val="52"/>
    <w:uiPriority w:val="9"/>
    <w:qFormat/>
    <w:rsid w:val="00B06BA6"/>
    <w:pPr>
      <w:spacing w:before="240"/>
      <w:outlineLvl w:val="4"/>
    </w:pPr>
    <w:rPr>
      <w:rFonts w:cs="華康隸書體W5"/>
      <w:b/>
      <w:bCs/>
      <w:i/>
      <w:iCs/>
      <w:sz w:val="26"/>
      <w:szCs w:val="26"/>
    </w:rPr>
  </w:style>
  <w:style w:type="paragraph" w:styleId="6">
    <w:name w:val="heading 6"/>
    <w:basedOn w:val="a2"/>
    <w:next w:val="a2"/>
    <w:link w:val="60"/>
    <w:uiPriority w:val="9"/>
    <w:qFormat/>
    <w:rsid w:val="00B06BA6"/>
    <w:pPr>
      <w:spacing w:before="240"/>
      <w:outlineLvl w:val="5"/>
    </w:pPr>
    <w:rPr>
      <w:rFonts w:cs="華康隸書體W5"/>
      <w:b/>
      <w:bCs/>
      <w:sz w:val="22"/>
      <w:szCs w:val="22"/>
    </w:rPr>
  </w:style>
  <w:style w:type="paragraph" w:styleId="7">
    <w:name w:val="heading 7"/>
    <w:basedOn w:val="a2"/>
    <w:next w:val="a2"/>
    <w:link w:val="70"/>
    <w:uiPriority w:val="9"/>
    <w:qFormat/>
    <w:rsid w:val="00B06BA6"/>
    <w:pPr>
      <w:spacing w:before="240"/>
      <w:outlineLvl w:val="6"/>
    </w:pPr>
    <w:rPr>
      <w:rFonts w:cs="華康隸書體W5"/>
    </w:rPr>
  </w:style>
  <w:style w:type="paragraph" w:styleId="8">
    <w:name w:val="heading 8"/>
    <w:basedOn w:val="a2"/>
    <w:next w:val="a2"/>
    <w:link w:val="80"/>
    <w:uiPriority w:val="9"/>
    <w:qFormat/>
    <w:rsid w:val="00B06BA6"/>
    <w:pPr>
      <w:spacing w:before="240"/>
      <w:outlineLvl w:val="7"/>
    </w:pPr>
    <w:rPr>
      <w:rFonts w:cs="華康隸書體W5"/>
      <w:i/>
      <w:iCs/>
    </w:rPr>
  </w:style>
  <w:style w:type="paragraph" w:styleId="9">
    <w:name w:val="heading 9"/>
    <w:basedOn w:val="a2"/>
    <w:next w:val="a2"/>
    <w:link w:val="90"/>
    <w:uiPriority w:val="9"/>
    <w:qFormat/>
    <w:rsid w:val="00B06BA6"/>
    <w:pPr>
      <w:spacing w:before="240"/>
      <w:outlineLvl w:val="8"/>
    </w:pPr>
    <w:rPr>
      <w:rFonts w:ascii="Cambria" w:eastAsia="新細明體" w:hAnsi="Cambria" w:cs="華康隸書體W5"/>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節"/>
    <w:basedOn w:val="a7"/>
    <w:link w:val="a8"/>
    <w:rsid w:val="006D6912"/>
    <w:pPr>
      <w:spacing w:afterLines="50"/>
    </w:pPr>
    <w:rPr>
      <w:rFonts w:eastAsia="華康隸書體W5"/>
      <w:shadow/>
      <w:sz w:val="34"/>
    </w:rPr>
  </w:style>
  <w:style w:type="paragraph" w:styleId="Web">
    <w:name w:val="Normal (Web)"/>
    <w:basedOn w:val="a2"/>
    <w:semiHidden/>
    <w:rsid w:val="00D2396D"/>
    <w:pPr>
      <w:adjustRightInd w:val="0"/>
      <w:snapToGrid w:val="0"/>
      <w:spacing w:before="100" w:beforeAutospacing="1" w:after="100" w:afterAutospacing="1" w:line="360" w:lineRule="atLeast"/>
      <w:jc w:val="both"/>
    </w:pPr>
    <w:rPr>
      <w:rFonts w:cs="華康隸書體W5"/>
    </w:rPr>
  </w:style>
  <w:style w:type="paragraph" w:styleId="a9">
    <w:name w:val="Balloon Text"/>
    <w:basedOn w:val="a2"/>
    <w:semiHidden/>
    <w:rsid w:val="00D2396D"/>
    <w:pPr>
      <w:adjustRightInd w:val="0"/>
      <w:snapToGrid w:val="0"/>
      <w:spacing w:line="360" w:lineRule="atLeast"/>
      <w:jc w:val="both"/>
    </w:pPr>
    <w:rPr>
      <w:rFonts w:ascii="Arial" w:hAnsi="Arial" w:cs="華康隸書體W5"/>
      <w:sz w:val="18"/>
      <w:szCs w:val="18"/>
    </w:rPr>
  </w:style>
  <w:style w:type="paragraph" w:styleId="HTML">
    <w:name w:val="HTML Address"/>
    <w:basedOn w:val="a2"/>
    <w:semiHidden/>
    <w:rsid w:val="00D2396D"/>
    <w:pPr>
      <w:adjustRightInd w:val="0"/>
      <w:snapToGrid w:val="0"/>
      <w:spacing w:line="360" w:lineRule="atLeast"/>
      <w:jc w:val="both"/>
    </w:pPr>
    <w:rPr>
      <w:rFonts w:cs="華康隸書體W5"/>
      <w:i/>
      <w:iCs/>
      <w:szCs w:val="32"/>
    </w:rPr>
  </w:style>
  <w:style w:type="paragraph" w:styleId="HTML0">
    <w:name w:val="HTML Preformatted"/>
    <w:basedOn w:val="a2"/>
    <w:semiHidden/>
    <w:rsid w:val="00D2396D"/>
    <w:pPr>
      <w:adjustRightInd w:val="0"/>
      <w:snapToGrid w:val="0"/>
      <w:spacing w:line="360" w:lineRule="atLeast"/>
      <w:jc w:val="both"/>
    </w:pPr>
    <w:rPr>
      <w:rFonts w:ascii="Courier New" w:hAnsi="Courier New" w:cs="Courier New"/>
      <w:sz w:val="20"/>
      <w:szCs w:val="20"/>
    </w:rPr>
  </w:style>
  <w:style w:type="paragraph" w:styleId="aa">
    <w:name w:val="Normal Indent"/>
    <w:basedOn w:val="a2"/>
    <w:semiHidden/>
    <w:rsid w:val="00D2396D"/>
    <w:pPr>
      <w:adjustRightInd w:val="0"/>
      <w:snapToGrid w:val="0"/>
      <w:spacing w:line="360" w:lineRule="atLeast"/>
      <w:ind w:leftChars="200" w:left="480"/>
      <w:jc w:val="both"/>
    </w:pPr>
    <w:rPr>
      <w:rFonts w:cs="華康隸書體W5"/>
      <w:szCs w:val="32"/>
    </w:rPr>
  </w:style>
  <w:style w:type="paragraph" w:styleId="ab">
    <w:name w:val="Document Map"/>
    <w:basedOn w:val="a2"/>
    <w:semiHidden/>
    <w:rsid w:val="00D2396D"/>
    <w:pPr>
      <w:shd w:val="clear" w:color="auto" w:fill="000080"/>
      <w:adjustRightInd w:val="0"/>
      <w:snapToGrid w:val="0"/>
      <w:spacing w:line="360" w:lineRule="atLeast"/>
      <w:jc w:val="both"/>
    </w:pPr>
    <w:rPr>
      <w:rFonts w:ascii="Arial" w:hAnsi="Arial" w:cs="華康隸書體W5"/>
      <w:szCs w:val="32"/>
    </w:rPr>
  </w:style>
  <w:style w:type="paragraph" w:customStyle="1" w:styleId="ac">
    <w:name w:val="上標"/>
    <w:basedOn w:val="a2"/>
    <w:link w:val="ad"/>
    <w:rsid w:val="00D2396D"/>
    <w:pPr>
      <w:adjustRightInd w:val="0"/>
      <w:snapToGrid w:val="0"/>
      <w:spacing w:line="360" w:lineRule="atLeast"/>
      <w:jc w:val="both"/>
    </w:pPr>
    <w:rPr>
      <w:rFonts w:ascii="AR PGothic Medium JP" w:eastAsia="AR PGothic Medium JP" w:cs="華康隸書體W5"/>
      <w:szCs w:val="32"/>
      <w:vertAlign w:val="superscript"/>
    </w:rPr>
  </w:style>
  <w:style w:type="paragraph" w:styleId="ae">
    <w:name w:val="macro"/>
    <w:semiHidden/>
    <w:rsid w:val="00D2396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200" w:line="276" w:lineRule="auto"/>
    </w:pPr>
    <w:rPr>
      <w:rFonts w:ascii="Courier New" w:hAnsi="Courier New" w:cs="Courier New"/>
      <w:kern w:val="2"/>
      <w:sz w:val="24"/>
      <w:szCs w:val="24"/>
    </w:rPr>
  </w:style>
  <w:style w:type="paragraph" w:styleId="af">
    <w:name w:val="Body Text"/>
    <w:basedOn w:val="a2"/>
    <w:semiHidden/>
    <w:rsid w:val="00D2396D"/>
    <w:pPr>
      <w:adjustRightInd w:val="0"/>
      <w:snapToGrid w:val="0"/>
      <w:spacing w:after="120" w:line="360" w:lineRule="atLeast"/>
      <w:jc w:val="both"/>
    </w:pPr>
    <w:rPr>
      <w:rFonts w:cs="華康隸書體W5"/>
      <w:szCs w:val="32"/>
    </w:rPr>
  </w:style>
  <w:style w:type="paragraph" w:styleId="23">
    <w:name w:val="Body Text 2"/>
    <w:basedOn w:val="a2"/>
    <w:semiHidden/>
    <w:rsid w:val="00D2396D"/>
    <w:pPr>
      <w:adjustRightInd w:val="0"/>
      <w:snapToGrid w:val="0"/>
      <w:spacing w:after="120" w:line="480" w:lineRule="auto"/>
      <w:jc w:val="both"/>
    </w:pPr>
    <w:rPr>
      <w:rFonts w:cs="華康隸書體W5"/>
      <w:szCs w:val="32"/>
    </w:rPr>
  </w:style>
  <w:style w:type="paragraph" w:styleId="33">
    <w:name w:val="Body Text 3"/>
    <w:basedOn w:val="a2"/>
    <w:semiHidden/>
    <w:rsid w:val="00D2396D"/>
    <w:pPr>
      <w:adjustRightInd w:val="0"/>
      <w:snapToGrid w:val="0"/>
      <w:spacing w:after="120" w:line="360" w:lineRule="atLeast"/>
      <w:jc w:val="both"/>
    </w:pPr>
    <w:rPr>
      <w:rFonts w:cs="華康隸書體W5"/>
      <w:sz w:val="16"/>
      <w:szCs w:val="16"/>
    </w:rPr>
  </w:style>
  <w:style w:type="paragraph" w:styleId="af0">
    <w:name w:val="Body Text First Indent"/>
    <w:basedOn w:val="af"/>
    <w:semiHidden/>
    <w:rsid w:val="00D2396D"/>
    <w:pPr>
      <w:ind w:firstLineChars="100" w:firstLine="210"/>
    </w:pPr>
  </w:style>
  <w:style w:type="paragraph" w:styleId="af1">
    <w:name w:val="Body Text Indent"/>
    <w:basedOn w:val="a2"/>
    <w:semiHidden/>
    <w:rsid w:val="00D2396D"/>
    <w:pPr>
      <w:adjustRightInd w:val="0"/>
      <w:snapToGrid w:val="0"/>
      <w:spacing w:after="120" w:line="360" w:lineRule="atLeast"/>
      <w:ind w:leftChars="200" w:left="480"/>
      <w:jc w:val="both"/>
    </w:pPr>
    <w:rPr>
      <w:rFonts w:cs="華康隸書體W5"/>
      <w:szCs w:val="32"/>
    </w:rPr>
  </w:style>
  <w:style w:type="paragraph" w:styleId="24">
    <w:name w:val="Body Text First Indent 2"/>
    <w:basedOn w:val="af1"/>
    <w:semiHidden/>
    <w:rsid w:val="00D2396D"/>
    <w:pPr>
      <w:ind w:firstLineChars="100" w:firstLine="210"/>
    </w:pPr>
  </w:style>
  <w:style w:type="paragraph" w:styleId="25">
    <w:name w:val="Body Text Indent 2"/>
    <w:basedOn w:val="a2"/>
    <w:semiHidden/>
    <w:rsid w:val="00D2396D"/>
    <w:pPr>
      <w:adjustRightInd w:val="0"/>
      <w:snapToGrid w:val="0"/>
      <w:spacing w:after="120" w:line="480" w:lineRule="auto"/>
      <w:ind w:leftChars="200" w:left="480"/>
      <w:jc w:val="both"/>
    </w:pPr>
    <w:rPr>
      <w:rFonts w:cs="華康隸書體W5"/>
      <w:szCs w:val="32"/>
    </w:rPr>
  </w:style>
  <w:style w:type="paragraph" w:styleId="34">
    <w:name w:val="Body Text Indent 3"/>
    <w:basedOn w:val="a2"/>
    <w:semiHidden/>
    <w:rsid w:val="00D2396D"/>
    <w:pPr>
      <w:adjustRightInd w:val="0"/>
      <w:snapToGrid w:val="0"/>
      <w:spacing w:after="120" w:line="360" w:lineRule="atLeast"/>
      <w:ind w:leftChars="200" w:left="480"/>
      <w:jc w:val="both"/>
    </w:pPr>
    <w:rPr>
      <w:rFonts w:cs="華康隸書體W5"/>
      <w:sz w:val="16"/>
      <w:szCs w:val="16"/>
    </w:rPr>
  </w:style>
  <w:style w:type="paragraph" w:styleId="11">
    <w:name w:val="toc 1"/>
    <w:basedOn w:val="a2"/>
    <w:next w:val="a2"/>
    <w:autoRedefine/>
    <w:uiPriority w:val="39"/>
    <w:qFormat/>
    <w:rsid w:val="00E4194C"/>
    <w:pPr>
      <w:tabs>
        <w:tab w:val="clear" w:pos="1145"/>
        <w:tab w:val="left" w:leader="dot" w:pos="9639"/>
      </w:tabs>
      <w:adjustRightInd w:val="0"/>
      <w:snapToGrid w:val="0"/>
      <w:spacing w:after="0" w:line="240" w:lineRule="auto"/>
      <w:ind w:firstLineChars="0" w:firstLine="0"/>
    </w:pPr>
    <w:rPr>
      <w:rFonts w:cs="華康隸書體W5"/>
      <w:szCs w:val="32"/>
    </w:rPr>
  </w:style>
  <w:style w:type="paragraph" w:styleId="26">
    <w:name w:val="toc 2"/>
    <w:basedOn w:val="a2"/>
    <w:next w:val="a2"/>
    <w:autoRedefine/>
    <w:uiPriority w:val="39"/>
    <w:qFormat/>
    <w:rsid w:val="00E4194C"/>
    <w:pPr>
      <w:tabs>
        <w:tab w:val="clear" w:pos="1145"/>
        <w:tab w:val="left" w:pos="9639"/>
      </w:tabs>
      <w:adjustRightInd w:val="0"/>
      <w:snapToGrid w:val="0"/>
      <w:spacing w:line="360" w:lineRule="atLeast"/>
      <w:ind w:leftChars="200" w:left="560" w:firstLine="560"/>
      <w:jc w:val="both"/>
    </w:pPr>
    <w:rPr>
      <w:rFonts w:eastAsia="微軟正黑體" w:cs="華康隸書體W5"/>
      <w:szCs w:val="32"/>
    </w:rPr>
  </w:style>
  <w:style w:type="paragraph" w:styleId="35">
    <w:name w:val="toc 3"/>
    <w:basedOn w:val="a2"/>
    <w:next w:val="a2"/>
    <w:autoRedefine/>
    <w:uiPriority w:val="39"/>
    <w:semiHidden/>
    <w:qFormat/>
    <w:rsid w:val="00D2396D"/>
    <w:pPr>
      <w:adjustRightInd w:val="0"/>
      <w:snapToGrid w:val="0"/>
      <w:spacing w:line="360" w:lineRule="atLeast"/>
      <w:ind w:leftChars="400" w:left="960"/>
      <w:jc w:val="both"/>
    </w:pPr>
    <w:rPr>
      <w:rFonts w:cs="華康隸書體W5"/>
      <w:szCs w:val="32"/>
    </w:rPr>
  </w:style>
  <w:style w:type="paragraph" w:styleId="43">
    <w:name w:val="toc 4"/>
    <w:basedOn w:val="a2"/>
    <w:next w:val="a2"/>
    <w:autoRedefine/>
    <w:semiHidden/>
    <w:rsid w:val="00D2396D"/>
    <w:pPr>
      <w:adjustRightInd w:val="0"/>
      <w:snapToGrid w:val="0"/>
      <w:spacing w:line="360" w:lineRule="atLeast"/>
      <w:ind w:leftChars="600" w:left="1440"/>
      <w:jc w:val="both"/>
    </w:pPr>
    <w:rPr>
      <w:rFonts w:cs="華康隸書體W5"/>
      <w:szCs w:val="32"/>
    </w:rPr>
  </w:style>
  <w:style w:type="paragraph" w:styleId="53">
    <w:name w:val="toc 5"/>
    <w:basedOn w:val="a2"/>
    <w:next w:val="a2"/>
    <w:autoRedefine/>
    <w:semiHidden/>
    <w:rsid w:val="00D2396D"/>
    <w:pPr>
      <w:adjustRightInd w:val="0"/>
      <w:snapToGrid w:val="0"/>
      <w:spacing w:line="360" w:lineRule="atLeast"/>
      <w:ind w:leftChars="800" w:left="1920"/>
      <w:jc w:val="both"/>
    </w:pPr>
    <w:rPr>
      <w:rFonts w:cs="華康隸書體W5"/>
      <w:szCs w:val="32"/>
    </w:rPr>
  </w:style>
  <w:style w:type="paragraph" w:styleId="61">
    <w:name w:val="toc 6"/>
    <w:basedOn w:val="a2"/>
    <w:next w:val="a2"/>
    <w:autoRedefine/>
    <w:semiHidden/>
    <w:rsid w:val="00D2396D"/>
    <w:pPr>
      <w:adjustRightInd w:val="0"/>
      <w:snapToGrid w:val="0"/>
      <w:spacing w:line="360" w:lineRule="atLeast"/>
      <w:ind w:leftChars="1000" w:left="2400"/>
      <w:jc w:val="both"/>
    </w:pPr>
    <w:rPr>
      <w:rFonts w:cs="華康隸書體W5"/>
      <w:szCs w:val="32"/>
    </w:rPr>
  </w:style>
  <w:style w:type="paragraph" w:styleId="71">
    <w:name w:val="toc 7"/>
    <w:basedOn w:val="a2"/>
    <w:next w:val="a2"/>
    <w:autoRedefine/>
    <w:semiHidden/>
    <w:rsid w:val="00D2396D"/>
    <w:pPr>
      <w:adjustRightInd w:val="0"/>
      <w:snapToGrid w:val="0"/>
      <w:spacing w:line="360" w:lineRule="atLeast"/>
      <w:ind w:leftChars="1200" w:left="2880"/>
      <w:jc w:val="both"/>
    </w:pPr>
    <w:rPr>
      <w:rFonts w:cs="華康隸書體W5"/>
      <w:szCs w:val="32"/>
    </w:rPr>
  </w:style>
  <w:style w:type="paragraph" w:styleId="81">
    <w:name w:val="toc 8"/>
    <w:basedOn w:val="a2"/>
    <w:next w:val="a2"/>
    <w:autoRedefine/>
    <w:semiHidden/>
    <w:rsid w:val="00D2396D"/>
    <w:pPr>
      <w:adjustRightInd w:val="0"/>
      <w:snapToGrid w:val="0"/>
      <w:spacing w:line="360" w:lineRule="atLeast"/>
      <w:ind w:leftChars="1400" w:left="3360"/>
      <w:jc w:val="both"/>
    </w:pPr>
    <w:rPr>
      <w:rFonts w:cs="華康隸書體W5"/>
      <w:szCs w:val="32"/>
    </w:rPr>
  </w:style>
  <w:style w:type="paragraph" w:styleId="91">
    <w:name w:val="toc 9"/>
    <w:basedOn w:val="a2"/>
    <w:next w:val="a2"/>
    <w:autoRedefine/>
    <w:semiHidden/>
    <w:rsid w:val="00D2396D"/>
    <w:pPr>
      <w:adjustRightInd w:val="0"/>
      <w:snapToGrid w:val="0"/>
      <w:spacing w:line="360" w:lineRule="atLeast"/>
      <w:ind w:leftChars="1600" w:left="3840"/>
      <w:jc w:val="both"/>
    </w:pPr>
    <w:rPr>
      <w:rFonts w:cs="華康隸書體W5"/>
      <w:szCs w:val="32"/>
    </w:rPr>
  </w:style>
  <w:style w:type="paragraph" w:styleId="af2">
    <w:name w:val="envelope address"/>
    <w:basedOn w:val="a2"/>
    <w:semiHidden/>
    <w:rsid w:val="00D2396D"/>
    <w:pPr>
      <w:framePr w:w="7920" w:h="1980" w:hRule="exact" w:hSpace="180" w:wrap="auto" w:hAnchor="page" w:xAlign="center" w:yAlign="bottom"/>
      <w:adjustRightInd w:val="0"/>
      <w:snapToGrid w:val="0"/>
      <w:spacing w:line="360" w:lineRule="atLeast"/>
      <w:ind w:leftChars="1200" w:left="100"/>
      <w:jc w:val="both"/>
    </w:pPr>
    <w:rPr>
      <w:rFonts w:ascii="Arial" w:hAnsi="Arial" w:cs="Arial"/>
    </w:rPr>
  </w:style>
  <w:style w:type="paragraph" w:styleId="af3">
    <w:name w:val="table of authorities"/>
    <w:basedOn w:val="a2"/>
    <w:next w:val="a2"/>
    <w:semiHidden/>
    <w:rsid w:val="00D2396D"/>
    <w:pPr>
      <w:adjustRightInd w:val="0"/>
      <w:snapToGrid w:val="0"/>
      <w:spacing w:line="360" w:lineRule="atLeast"/>
      <w:ind w:leftChars="200" w:left="480"/>
      <w:jc w:val="both"/>
    </w:pPr>
    <w:rPr>
      <w:rFonts w:cs="華康隸書體W5"/>
      <w:szCs w:val="32"/>
    </w:rPr>
  </w:style>
  <w:style w:type="paragraph" w:styleId="af4">
    <w:name w:val="toa heading"/>
    <w:basedOn w:val="a2"/>
    <w:next w:val="a2"/>
    <w:semiHidden/>
    <w:rsid w:val="00D2396D"/>
    <w:pPr>
      <w:adjustRightInd w:val="0"/>
      <w:snapToGrid w:val="0"/>
      <w:spacing w:before="120" w:line="360" w:lineRule="atLeast"/>
      <w:jc w:val="both"/>
    </w:pPr>
    <w:rPr>
      <w:rFonts w:ascii="Arial" w:hAnsi="Arial" w:cs="Arial"/>
    </w:rPr>
  </w:style>
  <w:style w:type="paragraph" w:styleId="af5">
    <w:name w:val="footer"/>
    <w:basedOn w:val="a2"/>
    <w:link w:val="af6"/>
    <w:uiPriority w:val="99"/>
    <w:rsid w:val="00D2396D"/>
    <w:pPr>
      <w:tabs>
        <w:tab w:val="center" w:pos="4153"/>
        <w:tab w:val="right" w:pos="8306"/>
      </w:tabs>
      <w:adjustRightInd w:val="0"/>
      <w:snapToGrid w:val="0"/>
      <w:spacing w:line="360" w:lineRule="atLeast"/>
      <w:jc w:val="both"/>
    </w:pPr>
    <w:rPr>
      <w:rFonts w:cs="華康隸書體W5"/>
      <w:sz w:val="20"/>
      <w:szCs w:val="20"/>
    </w:rPr>
  </w:style>
  <w:style w:type="paragraph" w:styleId="af7">
    <w:name w:val="header"/>
    <w:basedOn w:val="a2"/>
    <w:semiHidden/>
    <w:rsid w:val="00CA2758"/>
    <w:pPr>
      <w:pBdr>
        <w:bottom w:val="double" w:sz="4" w:space="1" w:color="auto"/>
      </w:pBdr>
      <w:tabs>
        <w:tab w:val="center" w:pos="4153"/>
        <w:tab w:val="right" w:pos="8306"/>
      </w:tabs>
      <w:adjustRightInd w:val="0"/>
      <w:snapToGrid w:val="0"/>
      <w:spacing w:line="360" w:lineRule="atLeast"/>
      <w:jc w:val="both"/>
    </w:pPr>
    <w:rPr>
      <w:rFonts w:eastAsia="華康新篆體外字集" w:cs="華康隸書體W5"/>
      <w:sz w:val="20"/>
      <w:szCs w:val="20"/>
    </w:rPr>
  </w:style>
  <w:style w:type="paragraph" w:styleId="12">
    <w:name w:val="index 1"/>
    <w:basedOn w:val="a2"/>
    <w:next w:val="a2"/>
    <w:autoRedefine/>
    <w:semiHidden/>
    <w:rsid w:val="00D2396D"/>
    <w:pPr>
      <w:adjustRightInd w:val="0"/>
      <w:snapToGrid w:val="0"/>
      <w:spacing w:line="360" w:lineRule="atLeast"/>
      <w:jc w:val="both"/>
    </w:pPr>
    <w:rPr>
      <w:rFonts w:cs="華康隸書體W5"/>
      <w:szCs w:val="32"/>
    </w:rPr>
  </w:style>
  <w:style w:type="paragraph" w:styleId="27">
    <w:name w:val="index 2"/>
    <w:basedOn w:val="a2"/>
    <w:next w:val="a2"/>
    <w:autoRedefine/>
    <w:semiHidden/>
    <w:rsid w:val="00D2396D"/>
    <w:pPr>
      <w:adjustRightInd w:val="0"/>
      <w:snapToGrid w:val="0"/>
      <w:spacing w:line="360" w:lineRule="atLeast"/>
      <w:ind w:leftChars="200" w:left="200"/>
      <w:jc w:val="both"/>
    </w:pPr>
    <w:rPr>
      <w:rFonts w:cs="華康隸書體W5"/>
      <w:szCs w:val="32"/>
    </w:rPr>
  </w:style>
  <w:style w:type="paragraph" w:styleId="36">
    <w:name w:val="index 3"/>
    <w:basedOn w:val="a2"/>
    <w:next w:val="a2"/>
    <w:autoRedefine/>
    <w:semiHidden/>
    <w:rsid w:val="00D2396D"/>
    <w:pPr>
      <w:adjustRightInd w:val="0"/>
      <w:snapToGrid w:val="0"/>
      <w:spacing w:line="360" w:lineRule="atLeast"/>
      <w:ind w:leftChars="400" w:left="400"/>
      <w:jc w:val="both"/>
    </w:pPr>
    <w:rPr>
      <w:rFonts w:cs="華康隸書體W5"/>
      <w:szCs w:val="32"/>
    </w:rPr>
  </w:style>
  <w:style w:type="paragraph" w:styleId="44">
    <w:name w:val="index 4"/>
    <w:basedOn w:val="a2"/>
    <w:next w:val="a2"/>
    <w:autoRedefine/>
    <w:semiHidden/>
    <w:rsid w:val="00D2396D"/>
    <w:pPr>
      <w:adjustRightInd w:val="0"/>
      <w:snapToGrid w:val="0"/>
      <w:spacing w:line="360" w:lineRule="atLeast"/>
      <w:ind w:leftChars="600" w:left="600"/>
      <w:jc w:val="both"/>
    </w:pPr>
    <w:rPr>
      <w:rFonts w:cs="華康隸書體W5"/>
      <w:szCs w:val="32"/>
    </w:rPr>
  </w:style>
  <w:style w:type="paragraph" w:styleId="54">
    <w:name w:val="index 5"/>
    <w:basedOn w:val="a2"/>
    <w:next w:val="a2"/>
    <w:autoRedefine/>
    <w:semiHidden/>
    <w:rsid w:val="00D2396D"/>
    <w:pPr>
      <w:adjustRightInd w:val="0"/>
      <w:snapToGrid w:val="0"/>
      <w:spacing w:line="360" w:lineRule="atLeast"/>
      <w:ind w:leftChars="800" w:left="800"/>
      <w:jc w:val="both"/>
    </w:pPr>
    <w:rPr>
      <w:rFonts w:cs="華康隸書體W5"/>
      <w:szCs w:val="32"/>
    </w:rPr>
  </w:style>
  <w:style w:type="paragraph" w:styleId="62">
    <w:name w:val="index 6"/>
    <w:basedOn w:val="a2"/>
    <w:next w:val="a2"/>
    <w:autoRedefine/>
    <w:semiHidden/>
    <w:rsid w:val="00D2396D"/>
    <w:pPr>
      <w:adjustRightInd w:val="0"/>
      <w:snapToGrid w:val="0"/>
      <w:spacing w:line="360" w:lineRule="atLeast"/>
      <w:ind w:leftChars="1000" w:left="1000"/>
      <w:jc w:val="both"/>
    </w:pPr>
    <w:rPr>
      <w:rFonts w:cs="華康隸書體W5"/>
      <w:szCs w:val="32"/>
    </w:rPr>
  </w:style>
  <w:style w:type="paragraph" w:styleId="72">
    <w:name w:val="index 7"/>
    <w:basedOn w:val="a2"/>
    <w:next w:val="a2"/>
    <w:autoRedefine/>
    <w:semiHidden/>
    <w:rsid w:val="00D2396D"/>
    <w:pPr>
      <w:adjustRightInd w:val="0"/>
      <w:snapToGrid w:val="0"/>
      <w:spacing w:line="360" w:lineRule="atLeast"/>
      <w:ind w:leftChars="1200" w:left="1200"/>
      <w:jc w:val="both"/>
    </w:pPr>
    <w:rPr>
      <w:rFonts w:cs="華康隸書體W5"/>
      <w:szCs w:val="32"/>
    </w:rPr>
  </w:style>
  <w:style w:type="paragraph" w:styleId="82">
    <w:name w:val="index 8"/>
    <w:basedOn w:val="a2"/>
    <w:next w:val="a2"/>
    <w:autoRedefine/>
    <w:semiHidden/>
    <w:rsid w:val="00D2396D"/>
    <w:pPr>
      <w:adjustRightInd w:val="0"/>
      <w:snapToGrid w:val="0"/>
      <w:spacing w:line="360" w:lineRule="atLeast"/>
      <w:ind w:leftChars="1400" w:left="1400"/>
      <w:jc w:val="both"/>
    </w:pPr>
    <w:rPr>
      <w:rFonts w:cs="華康隸書體W5"/>
      <w:szCs w:val="32"/>
    </w:rPr>
  </w:style>
  <w:style w:type="paragraph" w:styleId="92">
    <w:name w:val="index 9"/>
    <w:basedOn w:val="a2"/>
    <w:next w:val="a2"/>
    <w:autoRedefine/>
    <w:semiHidden/>
    <w:rsid w:val="00D2396D"/>
    <w:pPr>
      <w:adjustRightInd w:val="0"/>
      <w:snapToGrid w:val="0"/>
      <w:spacing w:line="360" w:lineRule="atLeast"/>
      <w:ind w:leftChars="1600" w:left="1600"/>
      <w:jc w:val="both"/>
    </w:pPr>
    <w:rPr>
      <w:rFonts w:cs="華康隸書體W5"/>
      <w:szCs w:val="32"/>
    </w:rPr>
  </w:style>
  <w:style w:type="paragraph" w:styleId="af8">
    <w:name w:val="index heading"/>
    <w:basedOn w:val="a2"/>
    <w:next w:val="12"/>
    <w:semiHidden/>
    <w:rsid w:val="00D2396D"/>
    <w:pPr>
      <w:adjustRightInd w:val="0"/>
      <w:snapToGrid w:val="0"/>
      <w:spacing w:line="360" w:lineRule="atLeast"/>
      <w:jc w:val="both"/>
    </w:pPr>
    <w:rPr>
      <w:rFonts w:ascii="Arial" w:hAnsi="Arial" w:cs="Arial"/>
      <w:b/>
      <w:bCs/>
      <w:szCs w:val="32"/>
    </w:rPr>
  </w:style>
  <w:style w:type="paragraph" w:styleId="af9">
    <w:name w:val="Plain Text"/>
    <w:basedOn w:val="a2"/>
    <w:semiHidden/>
    <w:rsid w:val="00D2396D"/>
    <w:pPr>
      <w:adjustRightInd w:val="0"/>
      <w:snapToGrid w:val="0"/>
      <w:spacing w:line="360" w:lineRule="atLeast"/>
      <w:jc w:val="both"/>
    </w:pPr>
    <w:rPr>
      <w:rFonts w:ascii="細明體" w:eastAsia="細明體" w:hAnsi="Courier New" w:cs="Courier New"/>
    </w:rPr>
  </w:style>
  <w:style w:type="paragraph" w:styleId="afa">
    <w:name w:val="Message Header"/>
    <w:basedOn w:val="a2"/>
    <w:semiHidden/>
    <w:rsid w:val="00D2396D"/>
    <w:pPr>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tLeast"/>
      <w:ind w:leftChars="400" w:left="1080" w:hangingChars="400" w:hanging="1080"/>
      <w:jc w:val="both"/>
    </w:pPr>
    <w:rPr>
      <w:rFonts w:ascii="Arial" w:hAnsi="Arial" w:cs="Arial"/>
    </w:rPr>
  </w:style>
  <w:style w:type="paragraph" w:styleId="afb">
    <w:name w:val="Subtitle"/>
    <w:basedOn w:val="a2"/>
    <w:next w:val="a2"/>
    <w:link w:val="afc"/>
    <w:uiPriority w:val="11"/>
    <w:qFormat/>
    <w:rsid w:val="00B06BA6"/>
    <w:pPr>
      <w:jc w:val="center"/>
      <w:outlineLvl w:val="1"/>
    </w:pPr>
    <w:rPr>
      <w:rFonts w:ascii="Cambria" w:eastAsia="新細明體" w:hAnsi="Cambria" w:cs="Arial"/>
    </w:rPr>
  </w:style>
  <w:style w:type="paragraph" w:styleId="afd">
    <w:name w:val="Block Text"/>
    <w:basedOn w:val="a2"/>
    <w:semiHidden/>
    <w:rsid w:val="00D2396D"/>
    <w:pPr>
      <w:adjustRightInd w:val="0"/>
      <w:snapToGrid w:val="0"/>
      <w:spacing w:after="120" w:line="360" w:lineRule="atLeast"/>
      <w:ind w:leftChars="600" w:left="1440" w:rightChars="600" w:right="1440"/>
      <w:jc w:val="both"/>
    </w:pPr>
    <w:rPr>
      <w:rFonts w:cs="華康隸書體W5"/>
      <w:szCs w:val="32"/>
    </w:rPr>
  </w:style>
  <w:style w:type="paragraph" w:styleId="afe">
    <w:name w:val="Salutation"/>
    <w:basedOn w:val="a2"/>
    <w:next w:val="a2"/>
    <w:semiHidden/>
    <w:rsid w:val="00D2396D"/>
    <w:pPr>
      <w:adjustRightInd w:val="0"/>
      <w:snapToGrid w:val="0"/>
      <w:spacing w:line="360" w:lineRule="atLeast"/>
      <w:jc w:val="both"/>
    </w:pPr>
    <w:rPr>
      <w:rFonts w:cs="華康隸書體W5"/>
      <w:szCs w:val="32"/>
    </w:rPr>
  </w:style>
  <w:style w:type="paragraph" w:styleId="aff">
    <w:name w:val="envelope return"/>
    <w:basedOn w:val="a2"/>
    <w:semiHidden/>
    <w:rsid w:val="00D2396D"/>
    <w:pPr>
      <w:adjustRightInd w:val="0"/>
      <w:snapToGrid w:val="0"/>
      <w:spacing w:line="360" w:lineRule="atLeast"/>
      <w:jc w:val="both"/>
    </w:pPr>
    <w:rPr>
      <w:rFonts w:ascii="Arial" w:hAnsi="Arial" w:cs="Arial"/>
      <w:szCs w:val="32"/>
    </w:rPr>
  </w:style>
  <w:style w:type="paragraph" w:styleId="aff0">
    <w:name w:val="List Continue"/>
    <w:basedOn w:val="a2"/>
    <w:semiHidden/>
    <w:rsid w:val="00D2396D"/>
    <w:pPr>
      <w:adjustRightInd w:val="0"/>
      <w:snapToGrid w:val="0"/>
      <w:spacing w:after="120" w:line="360" w:lineRule="atLeast"/>
      <w:ind w:leftChars="200" w:left="480"/>
      <w:jc w:val="both"/>
    </w:pPr>
    <w:rPr>
      <w:rFonts w:cs="華康隸書體W5"/>
      <w:szCs w:val="32"/>
    </w:rPr>
  </w:style>
  <w:style w:type="paragraph" w:styleId="28">
    <w:name w:val="List Continue 2"/>
    <w:basedOn w:val="a2"/>
    <w:semiHidden/>
    <w:rsid w:val="00D2396D"/>
    <w:pPr>
      <w:adjustRightInd w:val="0"/>
      <w:snapToGrid w:val="0"/>
      <w:spacing w:after="120" w:line="360" w:lineRule="atLeast"/>
      <w:ind w:leftChars="400" w:left="960"/>
      <w:jc w:val="both"/>
    </w:pPr>
    <w:rPr>
      <w:rFonts w:cs="華康隸書體W5"/>
      <w:szCs w:val="32"/>
    </w:rPr>
  </w:style>
  <w:style w:type="paragraph" w:styleId="37">
    <w:name w:val="List Continue 3"/>
    <w:basedOn w:val="a2"/>
    <w:semiHidden/>
    <w:rsid w:val="00D2396D"/>
    <w:pPr>
      <w:adjustRightInd w:val="0"/>
      <w:snapToGrid w:val="0"/>
      <w:spacing w:after="120" w:line="360" w:lineRule="atLeast"/>
      <w:ind w:leftChars="600" w:left="1440"/>
      <w:jc w:val="both"/>
    </w:pPr>
    <w:rPr>
      <w:rFonts w:cs="華康隸書體W5"/>
      <w:szCs w:val="32"/>
    </w:rPr>
  </w:style>
  <w:style w:type="paragraph" w:styleId="45">
    <w:name w:val="List Continue 4"/>
    <w:basedOn w:val="a2"/>
    <w:semiHidden/>
    <w:rsid w:val="00D2396D"/>
    <w:pPr>
      <w:adjustRightInd w:val="0"/>
      <w:snapToGrid w:val="0"/>
      <w:spacing w:after="120" w:line="360" w:lineRule="atLeast"/>
      <w:ind w:leftChars="800" w:left="1920"/>
      <w:jc w:val="both"/>
    </w:pPr>
    <w:rPr>
      <w:rFonts w:cs="華康隸書體W5"/>
      <w:szCs w:val="32"/>
    </w:rPr>
  </w:style>
  <w:style w:type="paragraph" w:styleId="55">
    <w:name w:val="List Continue 5"/>
    <w:basedOn w:val="a2"/>
    <w:semiHidden/>
    <w:rsid w:val="00D2396D"/>
    <w:pPr>
      <w:adjustRightInd w:val="0"/>
      <w:snapToGrid w:val="0"/>
      <w:spacing w:after="120" w:line="360" w:lineRule="atLeast"/>
      <w:ind w:leftChars="1000" w:left="2400"/>
      <w:jc w:val="both"/>
    </w:pPr>
    <w:rPr>
      <w:rFonts w:cs="華康隸書體W5"/>
      <w:szCs w:val="32"/>
    </w:rPr>
  </w:style>
  <w:style w:type="paragraph" w:styleId="aff1">
    <w:name w:val="List"/>
    <w:basedOn w:val="a2"/>
    <w:semiHidden/>
    <w:rsid w:val="00D2396D"/>
    <w:pPr>
      <w:adjustRightInd w:val="0"/>
      <w:snapToGrid w:val="0"/>
      <w:spacing w:line="360" w:lineRule="atLeast"/>
      <w:ind w:leftChars="200" w:left="100" w:hangingChars="200" w:hanging="200"/>
      <w:jc w:val="both"/>
    </w:pPr>
    <w:rPr>
      <w:rFonts w:cs="華康隸書體W5"/>
      <w:szCs w:val="32"/>
    </w:rPr>
  </w:style>
  <w:style w:type="paragraph" w:styleId="29">
    <w:name w:val="List 2"/>
    <w:basedOn w:val="a2"/>
    <w:semiHidden/>
    <w:rsid w:val="00D2396D"/>
    <w:pPr>
      <w:adjustRightInd w:val="0"/>
      <w:snapToGrid w:val="0"/>
      <w:spacing w:line="360" w:lineRule="atLeast"/>
      <w:ind w:leftChars="400" w:left="100" w:hangingChars="200" w:hanging="200"/>
      <w:jc w:val="both"/>
    </w:pPr>
    <w:rPr>
      <w:rFonts w:cs="華康隸書體W5"/>
      <w:szCs w:val="32"/>
    </w:rPr>
  </w:style>
  <w:style w:type="paragraph" w:styleId="38">
    <w:name w:val="List 3"/>
    <w:basedOn w:val="a2"/>
    <w:semiHidden/>
    <w:rsid w:val="00D2396D"/>
    <w:pPr>
      <w:adjustRightInd w:val="0"/>
      <w:snapToGrid w:val="0"/>
      <w:spacing w:line="360" w:lineRule="atLeast"/>
      <w:ind w:leftChars="600" w:left="100" w:hangingChars="200" w:hanging="200"/>
      <w:jc w:val="both"/>
    </w:pPr>
    <w:rPr>
      <w:rFonts w:cs="華康隸書體W5"/>
      <w:szCs w:val="32"/>
    </w:rPr>
  </w:style>
  <w:style w:type="paragraph" w:styleId="46">
    <w:name w:val="List 4"/>
    <w:basedOn w:val="a2"/>
    <w:semiHidden/>
    <w:rsid w:val="00D2396D"/>
    <w:pPr>
      <w:adjustRightInd w:val="0"/>
      <w:snapToGrid w:val="0"/>
      <w:spacing w:line="360" w:lineRule="atLeast"/>
      <w:ind w:leftChars="800" w:left="100" w:hangingChars="200" w:hanging="200"/>
      <w:jc w:val="both"/>
    </w:pPr>
    <w:rPr>
      <w:rFonts w:cs="華康隸書體W5"/>
      <w:szCs w:val="32"/>
    </w:rPr>
  </w:style>
  <w:style w:type="paragraph" w:styleId="56">
    <w:name w:val="List 5"/>
    <w:basedOn w:val="a2"/>
    <w:semiHidden/>
    <w:rsid w:val="00D2396D"/>
    <w:pPr>
      <w:adjustRightInd w:val="0"/>
      <w:snapToGrid w:val="0"/>
      <w:spacing w:line="360" w:lineRule="atLeast"/>
      <w:ind w:leftChars="1000" w:left="100" w:hangingChars="200" w:hanging="200"/>
      <w:jc w:val="both"/>
    </w:pPr>
    <w:rPr>
      <w:rFonts w:cs="華康隸書體W5"/>
      <w:szCs w:val="32"/>
    </w:rPr>
  </w:style>
  <w:style w:type="paragraph" w:styleId="a">
    <w:name w:val="List Number"/>
    <w:basedOn w:val="a2"/>
    <w:semiHidden/>
    <w:rsid w:val="00D2396D"/>
    <w:pPr>
      <w:numPr>
        <w:numId w:val="1"/>
      </w:numPr>
      <w:adjustRightInd w:val="0"/>
      <w:snapToGrid w:val="0"/>
      <w:spacing w:line="360" w:lineRule="atLeast"/>
      <w:jc w:val="both"/>
    </w:pPr>
    <w:rPr>
      <w:rFonts w:cs="華康隸書體W5"/>
      <w:szCs w:val="32"/>
    </w:rPr>
  </w:style>
  <w:style w:type="paragraph" w:styleId="2">
    <w:name w:val="List Number 2"/>
    <w:basedOn w:val="a2"/>
    <w:semiHidden/>
    <w:rsid w:val="00D2396D"/>
    <w:pPr>
      <w:numPr>
        <w:numId w:val="2"/>
      </w:numPr>
      <w:adjustRightInd w:val="0"/>
      <w:snapToGrid w:val="0"/>
      <w:spacing w:line="360" w:lineRule="atLeast"/>
      <w:jc w:val="both"/>
    </w:pPr>
    <w:rPr>
      <w:rFonts w:cs="華康隸書體W5"/>
      <w:szCs w:val="32"/>
    </w:rPr>
  </w:style>
  <w:style w:type="paragraph" w:styleId="3">
    <w:name w:val="List Number 3"/>
    <w:basedOn w:val="a2"/>
    <w:semiHidden/>
    <w:rsid w:val="00D2396D"/>
    <w:pPr>
      <w:numPr>
        <w:numId w:val="3"/>
      </w:numPr>
      <w:adjustRightInd w:val="0"/>
      <w:snapToGrid w:val="0"/>
      <w:spacing w:line="360" w:lineRule="atLeast"/>
      <w:jc w:val="both"/>
    </w:pPr>
    <w:rPr>
      <w:rFonts w:cs="華康隸書體W5"/>
      <w:szCs w:val="32"/>
    </w:rPr>
  </w:style>
  <w:style w:type="paragraph" w:styleId="4">
    <w:name w:val="List Number 4"/>
    <w:basedOn w:val="a2"/>
    <w:semiHidden/>
    <w:rsid w:val="00D2396D"/>
    <w:pPr>
      <w:numPr>
        <w:numId w:val="4"/>
      </w:numPr>
      <w:adjustRightInd w:val="0"/>
      <w:snapToGrid w:val="0"/>
      <w:spacing w:line="360" w:lineRule="atLeast"/>
      <w:jc w:val="both"/>
    </w:pPr>
    <w:rPr>
      <w:rFonts w:cs="華康隸書體W5"/>
      <w:szCs w:val="32"/>
    </w:rPr>
  </w:style>
  <w:style w:type="paragraph" w:styleId="5">
    <w:name w:val="List Number 5"/>
    <w:basedOn w:val="a2"/>
    <w:semiHidden/>
    <w:rsid w:val="00D2396D"/>
    <w:pPr>
      <w:numPr>
        <w:numId w:val="5"/>
      </w:numPr>
      <w:adjustRightInd w:val="0"/>
      <w:snapToGrid w:val="0"/>
      <w:spacing w:line="360" w:lineRule="atLeast"/>
      <w:jc w:val="both"/>
    </w:pPr>
    <w:rPr>
      <w:rFonts w:cs="華康隸書體W5"/>
      <w:szCs w:val="32"/>
    </w:rPr>
  </w:style>
  <w:style w:type="paragraph" w:styleId="aff2">
    <w:name w:val="endnote text"/>
    <w:basedOn w:val="a2"/>
    <w:semiHidden/>
    <w:rsid w:val="00D2396D"/>
    <w:pPr>
      <w:adjustRightInd w:val="0"/>
      <w:snapToGrid w:val="0"/>
      <w:spacing w:line="360" w:lineRule="atLeast"/>
      <w:jc w:val="both"/>
    </w:pPr>
    <w:rPr>
      <w:rFonts w:cs="華康隸書體W5"/>
      <w:szCs w:val="32"/>
    </w:rPr>
  </w:style>
  <w:style w:type="paragraph" w:styleId="aff3">
    <w:name w:val="Closing"/>
    <w:basedOn w:val="a2"/>
    <w:semiHidden/>
    <w:rsid w:val="00D2396D"/>
    <w:pPr>
      <w:adjustRightInd w:val="0"/>
      <w:snapToGrid w:val="0"/>
      <w:spacing w:line="360" w:lineRule="atLeast"/>
      <w:ind w:leftChars="1800" w:left="100"/>
      <w:jc w:val="both"/>
    </w:pPr>
    <w:rPr>
      <w:rFonts w:cs="華康隸書體W5"/>
      <w:szCs w:val="32"/>
    </w:rPr>
  </w:style>
  <w:style w:type="paragraph" w:styleId="aff4">
    <w:name w:val="footnote text"/>
    <w:basedOn w:val="a2"/>
    <w:semiHidden/>
    <w:rsid w:val="00D2396D"/>
    <w:pPr>
      <w:adjustRightInd w:val="0"/>
      <w:snapToGrid w:val="0"/>
      <w:spacing w:line="360" w:lineRule="atLeast"/>
      <w:jc w:val="both"/>
    </w:pPr>
    <w:rPr>
      <w:rFonts w:cs="華康隸書體W5"/>
      <w:sz w:val="20"/>
      <w:szCs w:val="20"/>
    </w:rPr>
  </w:style>
  <w:style w:type="paragraph" w:styleId="aff5">
    <w:name w:val="annotation text"/>
    <w:basedOn w:val="a2"/>
    <w:semiHidden/>
    <w:rsid w:val="00D2396D"/>
    <w:pPr>
      <w:adjustRightInd w:val="0"/>
      <w:snapToGrid w:val="0"/>
      <w:spacing w:line="360" w:lineRule="atLeast"/>
      <w:jc w:val="both"/>
    </w:pPr>
    <w:rPr>
      <w:rFonts w:cs="華康隸書體W5"/>
      <w:szCs w:val="32"/>
    </w:rPr>
  </w:style>
  <w:style w:type="paragraph" w:styleId="aff6">
    <w:name w:val="annotation subject"/>
    <w:basedOn w:val="aff5"/>
    <w:next w:val="aff5"/>
    <w:semiHidden/>
    <w:rsid w:val="00D2396D"/>
    <w:rPr>
      <w:b/>
      <w:bCs/>
    </w:rPr>
  </w:style>
  <w:style w:type="paragraph" w:styleId="aff7">
    <w:name w:val="Note Heading"/>
    <w:basedOn w:val="a2"/>
    <w:next w:val="a2"/>
    <w:semiHidden/>
    <w:rsid w:val="00D2396D"/>
    <w:pPr>
      <w:adjustRightInd w:val="0"/>
      <w:snapToGrid w:val="0"/>
      <w:spacing w:line="360" w:lineRule="atLeast"/>
      <w:jc w:val="center"/>
    </w:pPr>
    <w:rPr>
      <w:rFonts w:cs="華康隸書體W5"/>
      <w:szCs w:val="32"/>
    </w:rPr>
  </w:style>
  <w:style w:type="paragraph" w:styleId="a0">
    <w:name w:val="List Bullet"/>
    <w:basedOn w:val="a2"/>
    <w:semiHidden/>
    <w:rsid w:val="00D2396D"/>
    <w:pPr>
      <w:numPr>
        <w:numId w:val="6"/>
      </w:numPr>
      <w:adjustRightInd w:val="0"/>
      <w:snapToGrid w:val="0"/>
      <w:spacing w:line="360" w:lineRule="atLeast"/>
      <w:jc w:val="both"/>
    </w:pPr>
    <w:rPr>
      <w:rFonts w:cs="華康隸書體W5"/>
      <w:szCs w:val="32"/>
    </w:rPr>
  </w:style>
  <w:style w:type="paragraph" w:styleId="20">
    <w:name w:val="List Bullet 2"/>
    <w:basedOn w:val="a2"/>
    <w:semiHidden/>
    <w:rsid w:val="00D2396D"/>
    <w:pPr>
      <w:numPr>
        <w:numId w:val="7"/>
      </w:numPr>
      <w:adjustRightInd w:val="0"/>
      <w:snapToGrid w:val="0"/>
      <w:spacing w:line="360" w:lineRule="atLeast"/>
      <w:jc w:val="both"/>
    </w:pPr>
    <w:rPr>
      <w:rFonts w:cs="華康隸書體W5"/>
      <w:szCs w:val="32"/>
    </w:rPr>
  </w:style>
  <w:style w:type="paragraph" w:styleId="30">
    <w:name w:val="List Bullet 3"/>
    <w:basedOn w:val="a2"/>
    <w:semiHidden/>
    <w:rsid w:val="00D2396D"/>
    <w:pPr>
      <w:numPr>
        <w:numId w:val="8"/>
      </w:numPr>
      <w:adjustRightInd w:val="0"/>
      <w:snapToGrid w:val="0"/>
      <w:spacing w:line="360" w:lineRule="atLeast"/>
      <w:jc w:val="both"/>
    </w:pPr>
    <w:rPr>
      <w:rFonts w:cs="華康隸書體W5"/>
      <w:szCs w:val="32"/>
    </w:rPr>
  </w:style>
  <w:style w:type="paragraph" w:styleId="40">
    <w:name w:val="List Bullet 4"/>
    <w:basedOn w:val="a2"/>
    <w:semiHidden/>
    <w:rsid w:val="00D2396D"/>
    <w:pPr>
      <w:numPr>
        <w:numId w:val="9"/>
      </w:numPr>
      <w:adjustRightInd w:val="0"/>
      <w:snapToGrid w:val="0"/>
      <w:spacing w:line="360" w:lineRule="atLeast"/>
      <w:jc w:val="both"/>
    </w:pPr>
    <w:rPr>
      <w:rFonts w:cs="華康隸書體W5"/>
      <w:szCs w:val="32"/>
    </w:rPr>
  </w:style>
  <w:style w:type="paragraph" w:styleId="50">
    <w:name w:val="List Bullet 5"/>
    <w:basedOn w:val="a2"/>
    <w:semiHidden/>
    <w:rsid w:val="00D2396D"/>
    <w:pPr>
      <w:numPr>
        <w:numId w:val="10"/>
      </w:numPr>
      <w:adjustRightInd w:val="0"/>
      <w:snapToGrid w:val="0"/>
      <w:spacing w:line="360" w:lineRule="atLeast"/>
      <w:jc w:val="both"/>
    </w:pPr>
    <w:rPr>
      <w:rFonts w:cs="華康隸書體W5"/>
      <w:szCs w:val="32"/>
    </w:rPr>
  </w:style>
  <w:style w:type="paragraph" w:styleId="aff8">
    <w:name w:val="E-mail Signature"/>
    <w:basedOn w:val="a2"/>
    <w:semiHidden/>
    <w:rsid w:val="00D2396D"/>
    <w:pPr>
      <w:adjustRightInd w:val="0"/>
      <w:snapToGrid w:val="0"/>
      <w:spacing w:line="360" w:lineRule="atLeast"/>
      <w:jc w:val="both"/>
    </w:pPr>
    <w:rPr>
      <w:rFonts w:cs="華康隸書體W5"/>
      <w:szCs w:val="32"/>
    </w:rPr>
  </w:style>
  <w:style w:type="paragraph" w:styleId="aff9">
    <w:name w:val="table of figures"/>
    <w:basedOn w:val="a2"/>
    <w:next w:val="a2"/>
    <w:semiHidden/>
    <w:rsid w:val="00D2396D"/>
    <w:pPr>
      <w:adjustRightInd w:val="0"/>
      <w:snapToGrid w:val="0"/>
      <w:spacing w:line="360" w:lineRule="atLeast"/>
      <w:ind w:leftChars="400" w:left="400" w:hangingChars="200" w:hanging="200"/>
      <w:jc w:val="both"/>
    </w:pPr>
    <w:rPr>
      <w:rFonts w:cs="華康隸書體W5"/>
      <w:szCs w:val="32"/>
    </w:rPr>
  </w:style>
  <w:style w:type="paragraph" w:styleId="affa">
    <w:name w:val="caption"/>
    <w:basedOn w:val="a2"/>
    <w:next w:val="a2"/>
    <w:qFormat/>
    <w:rsid w:val="00D2396D"/>
    <w:pPr>
      <w:adjustRightInd w:val="0"/>
      <w:snapToGrid w:val="0"/>
      <w:spacing w:line="360" w:lineRule="atLeast"/>
      <w:jc w:val="both"/>
    </w:pPr>
    <w:rPr>
      <w:rFonts w:cs="華康隸書體W5"/>
      <w:sz w:val="20"/>
      <w:szCs w:val="20"/>
    </w:rPr>
  </w:style>
  <w:style w:type="paragraph" w:customStyle="1" w:styleId="affb">
    <w:name w:val="名目"/>
    <w:basedOn w:val="a2"/>
    <w:rsid w:val="0073232F"/>
    <w:pPr>
      <w:spacing w:after="108"/>
      <w:ind w:firstLine="561"/>
    </w:pPr>
    <w:rPr>
      <w:b/>
    </w:rPr>
  </w:style>
  <w:style w:type="paragraph" w:styleId="affc">
    <w:name w:val="Signature"/>
    <w:basedOn w:val="a2"/>
    <w:semiHidden/>
    <w:rsid w:val="00D2396D"/>
    <w:pPr>
      <w:adjustRightInd w:val="0"/>
      <w:snapToGrid w:val="0"/>
      <w:spacing w:line="360" w:lineRule="atLeast"/>
      <w:ind w:leftChars="1800" w:left="100"/>
      <w:jc w:val="both"/>
    </w:pPr>
    <w:rPr>
      <w:rFonts w:cs="華康隸書體W5"/>
      <w:szCs w:val="32"/>
    </w:rPr>
  </w:style>
  <w:style w:type="numbering" w:styleId="111111">
    <w:name w:val="Outline List 2"/>
    <w:basedOn w:val="a5"/>
    <w:semiHidden/>
    <w:rsid w:val="00D2396D"/>
    <w:pPr>
      <w:numPr>
        <w:numId w:val="11"/>
      </w:numPr>
    </w:pPr>
  </w:style>
  <w:style w:type="numbering" w:styleId="1ai">
    <w:name w:val="Outline List 1"/>
    <w:basedOn w:val="a5"/>
    <w:semiHidden/>
    <w:rsid w:val="00D2396D"/>
    <w:pPr>
      <w:numPr>
        <w:numId w:val="12"/>
      </w:numPr>
    </w:pPr>
  </w:style>
  <w:style w:type="character" w:styleId="HTML1">
    <w:name w:val="HTML Acronym"/>
    <w:basedOn w:val="a3"/>
    <w:semiHidden/>
    <w:rsid w:val="00D2396D"/>
  </w:style>
  <w:style w:type="character" w:styleId="HTML2">
    <w:name w:val="HTML Cite"/>
    <w:basedOn w:val="a3"/>
    <w:semiHidden/>
    <w:rsid w:val="00D2396D"/>
    <w:rPr>
      <w:i/>
      <w:iCs/>
    </w:rPr>
  </w:style>
  <w:style w:type="character" w:styleId="HTML3">
    <w:name w:val="HTML Code"/>
    <w:basedOn w:val="a3"/>
    <w:semiHidden/>
    <w:rsid w:val="00D2396D"/>
    <w:rPr>
      <w:rFonts w:ascii="Courier New" w:hAnsi="Courier New" w:cs="Courier New"/>
      <w:sz w:val="20"/>
      <w:szCs w:val="20"/>
    </w:rPr>
  </w:style>
  <w:style w:type="character" w:styleId="HTML4">
    <w:name w:val="HTML Definition"/>
    <w:basedOn w:val="a3"/>
    <w:semiHidden/>
    <w:rsid w:val="00D2396D"/>
    <w:rPr>
      <w:i/>
      <w:iCs/>
    </w:rPr>
  </w:style>
  <w:style w:type="character" w:styleId="HTML5">
    <w:name w:val="HTML Keyboard"/>
    <w:basedOn w:val="a3"/>
    <w:semiHidden/>
    <w:rsid w:val="00D2396D"/>
    <w:rPr>
      <w:rFonts w:ascii="Courier New" w:hAnsi="Courier New" w:cs="Courier New"/>
      <w:sz w:val="20"/>
      <w:szCs w:val="20"/>
    </w:rPr>
  </w:style>
  <w:style w:type="character" w:styleId="HTML6">
    <w:name w:val="HTML Sample"/>
    <w:basedOn w:val="a3"/>
    <w:semiHidden/>
    <w:rsid w:val="00D2396D"/>
    <w:rPr>
      <w:rFonts w:ascii="Courier New" w:hAnsi="Courier New" w:cs="Courier New"/>
    </w:rPr>
  </w:style>
  <w:style w:type="character" w:styleId="HTML7">
    <w:name w:val="HTML Typewriter"/>
    <w:basedOn w:val="a3"/>
    <w:semiHidden/>
    <w:rsid w:val="00D2396D"/>
    <w:rPr>
      <w:rFonts w:ascii="Courier New" w:hAnsi="Courier New" w:cs="Courier New"/>
      <w:sz w:val="20"/>
      <w:szCs w:val="20"/>
    </w:rPr>
  </w:style>
  <w:style w:type="character" w:styleId="HTML8">
    <w:name w:val="HTML Variable"/>
    <w:basedOn w:val="a3"/>
    <w:semiHidden/>
    <w:rsid w:val="00D2396D"/>
    <w:rPr>
      <w:i/>
      <w:iCs/>
    </w:rPr>
  </w:style>
  <w:style w:type="character" w:styleId="affd">
    <w:name w:val="FollowedHyperlink"/>
    <w:basedOn w:val="a3"/>
    <w:semiHidden/>
    <w:rsid w:val="00D2396D"/>
    <w:rPr>
      <w:color w:val="800080"/>
      <w:u w:val="single"/>
    </w:rPr>
  </w:style>
  <w:style w:type="table" w:styleId="affe">
    <w:name w:val="Table Grid"/>
    <w:basedOn w:val="a4"/>
    <w:semiHidden/>
    <w:rsid w:val="00D2396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作者"/>
    <w:basedOn w:val="13"/>
    <w:autoRedefine/>
    <w:rsid w:val="005F17C3"/>
    <w:rPr>
      <w:sz w:val="38"/>
    </w:rPr>
  </w:style>
  <w:style w:type="character" w:styleId="afff0">
    <w:name w:val="annotation reference"/>
    <w:basedOn w:val="a3"/>
    <w:semiHidden/>
    <w:rsid w:val="00D2396D"/>
    <w:rPr>
      <w:sz w:val="18"/>
      <w:szCs w:val="18"/>
    </w:rPr>
  </w:style>
  <w:style w:type="character" w:customStyle="1" w:styleId="ad">
    <w:name w:val="上標 字元 字元"/>
    <w:basedOn w:val="a3"/>
    <w:link w:val="ac"/>
    <w:rsid w:val="00D2396D"/>
    <w:rPr>
      <w:rFonts w:ascii="AR PGothic Medium JP" w:eastAsia="AR PGothic Medium JP" w:hAnsi="標楷體" w:cs="華康隸書體W5"/>
      <w:kern w:val="2"/>
      <w:sz w:val="28"/>
      <w:szCs w:val="32"/>
      <w:vertAlign w:val="superscript"/>
      <w:lang w:val="en-US" w:eastAsia="zh-TW" w:bidi="ar-SA"/>
    </w:rPr>
  </w:style>
  <w:style w:type="paragraph" w:customStyle="1" w:styleId="2a">
    <w:name w:val="樣式 第一行:  2 字元"/>
    <w:basedOn w:val="a2"/>
    <w:link w:val="2b"/>
    <w:semiHidden/>
    <w:rsid w:val="00D2396D"/>
    <w:pPr>
      <w:adjustRightInd w:val="0"/>
      <w:snapToGrid w:val="0"/>
      <w:spacing w:afterLines="25" w:line="360" w:lineRule="atLeast"/>
      <w:jc w:val="both"/>
    </w:pPr>
    <w:rPr>
      <w:rFonts w:cs="新細明體"/>
      <w:szCs w:val="20"/>
    </w:rPr>
  </w:style>
  <w:style w:type="paragraph" w:customStyle="1" w:styleId="afff1">
    <w:name w:val="內文斜"/>
    <w:basedOn w:val="a2"/>
    <w:link w:val="afff2"/>
    <w:rsid w:val="00D2396D"/>
    <w:pPr>
      <w:adjustRightInd w:val="0"/>
      <w:snapToGrid w:val="0"/>
      <w:spacing w:line="400" w:lineRule="atLeast"/>
      <w:jc w:val="both"/>
    </w:pPr>
    <w:rPr>
      <w:rFonts w:ascii="AR PGothic Medium JP" w:cs="華康隸書體W5"/>
      <w:i/>
      <w:szCs w:val="32"/>
    </w:rPr>
  </w:style>
  <w:style w:type="character" w:customStyle="1" w:styleId="afff2">
    <w:name w:val="內文斜 字元"/>
    <w:basedOn w:val="a3"/>
    <w:link w:val="afff1"/>
    <w:rsid w:val="00D2396D"/>
    <w:rPr>
      <w:rFonts w:ascii="AR PGothic Medium JP" w:eastAsia="華康隸書體W5" w:hAnsi="標楷體" w:cs="華康隸書體W5"/>
      <w:i/>
      <w:kern w:val="2"/>
      <w:sz w:val="24"/>
      <w:szCs w:val="32"/>
      <w:lang w:val="en-US" w:eastAsia="zh-TW" w:bidi="ar-SA"/>
    </w:rPr>
  </w:style>
  <w:style w:type="character" w:customStyle="1" w:styleId="afff3">
    <w:name w:val="書名 字元"/>
    <w:basedOn w:val="a3"/>
    <w:link w:val="13"/>
    <w:rsid w:val="005F17C3"/>
    <w:rPr>
      <w:rFonts w:ascii="華康新篆體" w:eastAsia="華康隸書體W5(P)"/>
      <w:shadow/>
      <w:spacing w:val="20"/>
      <w:kern w:val="16"/>
      <w:sz w:val="40"/>
      <w:szCs w:val="36"/>
      <w:lang w:val="en-US" w:eastAsia="zh-TW" w:bidi="ar-SA"/>
    </w:rPr>
  </w:style>
  <w:style w:type="character" w:styleId="afff4">
    <w:name w:val="Hyperlink"/>
    <w:basedOn w:val="a3"/>
    <w:uiPriority w:val="99"/>
    <w:rsid w:val="00D2396D"/>
    <w:rPr>
      <w:color w:val="0000FF"/>
      <w:u w:val="single"/>
    </w:rPr>
  </w:style>
  <w:style w:type="paragraph" w:customStyle="1" w:styleId="13">
    <w:name w:val="書名1"/>
    <w:next w:val="1"/>
    <w:link w:val="afff3"/>
    <w:autoRedefine/>
    <w:rsid w:val="005F17C3"/>
    <w:pPr>
      <w:snapToGrid w:val="0"/>
      <w:spacing w:after="200" w:line="480" w:lineRule="atLeast"/>
      <w:jc w:val="center"/>
    </w:pPr>
    <w:rPr>
      <w:rFonts w:ascii="華康新篆體" w:eastAsia="華康隸書體W5(P)"/>
      <w:shadow/>
      <w:spacing w:val="20"/>
      <w:kern w:val="16"/>
      <w:sz w:val="40"/>
      <w:szCs w:val="36"/>
    </w:rPr>
  </w:style>
  <w:style w:type="paragraph" w:customStyle="1" w:styleId="afff5">
    <w:name w:val="序篇章"/>
    <w:basedOn w:val="a2"/>
    <w:next w:val="21"/>
    <w:autoRedefine/>
    <w:rsid w:val="004A3639"/>
    <w:pPr>
      <w:adjustRightInd w:val="0"/>
      <w:snapToGrid w:val="0"/>
      <w:spacing w:beforeLines="50" w:afterLines="50" w:line="360" w:lineRule="atLeast"/>
      <w:jc w:val="center"/>
    </w:pPr>
    <w:rPr>
      <w:rFonts w:ascii="華康儷宋 Std W5" w:eastAsia="華康隸書體W5(P)" w:cs="華康隸書體W5"/>
      <w:b/>
      <w:emboss/>
      <w:spacing w:val="20"/>
      <w:sz w:val="36"/>
      <w:szCs w:val="32"/>
    </w:rPr>
  </w:style>
  <w:style w:type="paragraph" w:customStyle="1" w:styleId="a7">
    <w:name w:val="條文"/>
    <w:basedOn w:val="13"/>
    <w:next w:val="41"/>
    <w:link w:val="afff6"/>
    <w:autoRedefine/>
    <w:rsid w:val="00346A2E"/>
    <w:pPr>
      <w:widowControl w:val="0"/>
      <w:spacing w:afterLines="25" w:line="320" w:lineRule="atLeast"/>
      <w:ind w:firstLineChars="200" w:firstLine="561"/>
      <w:jc w:val="left"/>
    </w:pPr>
    <w:rPr>
      <w:rFonts w:eastAsia="標楷體"/>
      <w:b/>
      <w:shadow w:val="0"/>
      <w:spacing w:val="0"/>
      <w:sz w:val="28"/>
      <w:szCs w:val="28"/>
    </w:rPr>
  </w:style>
  <w:style w:type="character" w:customStyle="1" w:styleId="afff6">
    <w:name w:val="條文 字元"/>
    <w:basedOn w:val="afff3"/>
    <w:link w:val="a7"/>
    <w:rsid w:val="00346A2E"/>
    <w:rPr>
      <w:rFonts w:ascii="華康新篆體" w:eastAsia="標楷體"/>
      <w:b/>
      <w:shadow/>
      <w:spacing w:val="20"/>
      <w:kern w:val="16"/>
      <w:sz w:val="28"/>
      <w:szCs w:val="28"/>
      <w:lang w:val="en-US" w:eastAsia="zh-TW" w:bidi="ar-SA"/>
    </w:rPr>
  </w:style>
  <w:style w:type="paragraph" w:customStyle="1" w:styleId="afff7">
    <w:name w:val="條文右"/>
    <w:basedOn w:val="a2"/>
    <w:link w:val="afff8"/>
    <w:autoRedefine/>
    <w:rsid w:val="00E02162"/>
    <w:pPr>
      <w:adjustRightInd w:val="0"/>
      <w:snapToGrid w:val="0"/>
      <w:spacing w:afterLines="30"/>
    </w:pPr>
    <w:rPr>
      <w:rFonts w:cs="標楷體"/>
    </w:rPr>
  </w:style>
  <w:style w:type="numbering" w:styleId="a1">
    <w:name w:val="Outline List 3"/>
    <w:basedOn w:val="a5"/>
    <w:semiHidden/>
    <w:rsid w:val="00D2396D"/>
    <w:pPr>
      <w:numPr>
        <w:numId w:val="13"/>
      </w:numPr>
    </w:pPr>
  </w:style>
  <w:style w:type="paragraph" w:styleId="afff9">
    <w:name w:val="Date"/>
    <w:basedOn w:val="a2"/>
    <w:next w:val="a2"/>
    <w:semiHidden/>
    <w:rsid w:val="00D2396D"/>
    <w:pPr>
      <w:jc w:val="right"/>
    </w:pPr>
  </w:style>
  <w:style w:type="character" w:styleId="afffa">
    <w:name w:val="line number"/>
    <w:basedOn w:val="a3"/>
    <w:semiHidden/>
    <w:rsid w:val="00D2396D"/>
  </w:style>
  <w:style w:type="table" w:styleId="3D1">
    <w:name w:val="Table 3D effects 1"/>
    <w:basedOn w:val="a4"/>
    <w:semiHidden/>
    <w:rsid w:val="00D2396D"/>
    <w:pPr>
      <w:widowControl w:val="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D2396D"/>
    <w:pPr>
      <w:widowControl w:val="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D2396D"/>
    <w:pPr>
      <w:widowControl w:val="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4"/>
    <w:semiHidden/>
    <w:rsid w:val="00D2396D"/>
    <w:pPr>
      <w:widowControl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D2396D"/>
    <w:pPr>
      <w:widowControl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D2396D"/>
    <w:pPr>
      <w:widowControl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4">
    <w:name w:val="Table Classic 1"/>
    <w:basedOn w:val="a4"/>
    <w:semiHidden/>
    <w:rsid w:val="00D2396D"/>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4"/>
    <w:semiHidden/>
    <w:rsid w:val="00D2396D"/>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4"/>
    <w:semiHidden/>
    <w:rsid w:val="00D2396D"/>
    <w:pPr>
      <w:widowControl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D2396D"/>
    <w:pPr>
      <w:widowControl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Colorful 1"/>
    <w:basedOn w:val="a4"/>
    <w:semiHidden/>
    <w:rsid w:val="00D2396D"/>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4"/>
    <w:semiHidden/>
    <w:rsid w:val="00D2396D"/>
    <w:pPr>
      <w:widowControl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4"/>
    <w:semiHidden/>
    <w:rsid w:val="00D2396D"/>
    <w:pPr>
      <w:widowControl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b">
    <w:name w:val="Table Elegant"/>
    <w:basedOn w:val="a4"/>
    <w:semiHidden/>
    <w:rsid w:val="00D2396D"/>
    <w:pPr>
      <w:widowControl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4"/>
    <w:semiHidden/>
    <w:rsid w:val="00D2396D"/>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D2396D"/>
    <w:pPr>
      <w:widowControl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semiHidden/>
    <w:rsid w:val="00D2396D"/>
    <w:pPr>
      <w:widowControl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4"/>
    <w:semiHidden/>
    <w:rsid w:val="00D2396D"/>
    <w:pPr>
      <w:widowControl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D2396D"/>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D2396D"/>
    <w:pPr>
      <w:widowControl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D2396D"/>
    <w:pPr>
      <w:widowControl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D2396D"/>
    <w:pPr>
      <w:widowControl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Subtle 1"/>
    <w:basedOn w:val="a4"/>
    <w:semiHidden/>
    <w:rsid w:val="00D2396D"/>
    <w:pPr>
      <w:widowControl w:val="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D2396D"/>
    <w:pPr>
      <w:widowControl w:val="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c">
    <w:name w:val="Table Professional"/>
    <w:basedOn w:val="a4"/>
    <w:semiHidden/>
    <w:rsid w:val="00D2396D"/>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List 1"/>
    <w:basedOn w:val="a4"/>
    <w:semiHidden/>
    <w:rsid w:val="00D2396D"/>
    <w:pPr>
      <w:widowControl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List 2"/>
    <w:basedOn w:val="a4"/>
    <w:semiHidden/>
    <w:rsid w:val="00D2396D"/>
    <w:pPr>
      <w:widowControl w:val="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4"/>
    <w:semiHidden/>
    <w:rsid w:val="00D2396D"/>
    <w:pPr>
      <w:widowControl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9">
    <w:name w:val="Table List 4"/>
    <w:basedOn w:val="a4"/>
    <w:semiHidden/>
    <w:rsid w:val="00D2396D"/>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4"/>
    <w:semiHidden/>
    <w:rsid w:val="00D2396D"/>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4"/>
    <w:semiHidden/>
    <w:rsid w:val="00D2396D"/>
    <w:pPr>
      <w:widowControl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4">
    <w:name w:val="Table List 7"/>
    <w:basedOn w:val="a4"/>
    <w:semiHidden/>
    <w:rsid w:val="00D2396D"/>
    <w:pPr>
      <w:widowControl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4"/>
    <w:semiHidden/>
    <w:rsid w:val="00D2396D"/>
    <w:pPr>
      <w:widowControl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d">
    <w:name w:val="Table Contemporary"/>
    <w:basedOn w:val="a4"/>
    <w:semiHidden/>
    <w:rsid w:val="00D2396D"/>
    <w:pPr>
      <w:widowControl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9">
    <w:name w:val="Table Simple 1"/>
    <w:basedOn w:val="a4"/>
    <w:semiHidden/>
    <w:rsid w:val="00D2396D"/>
    <w:pPr>
      <w:widowControl w:val="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semiHidden/>
    <w:rsid w:val="00D2396D"/>
    <w:pPr>
      <w:widowControl w:val="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rsid w:val="00D2396D"/>
    <w:pPr>
      <w:widowControl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Columns 1"/>
    <w:basedOn w:val="a4"/>
    <w:semiHidden/>
    <w:rsid w:val="00D2396D"/>
    <w:pPr>
      <w:widowControl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4"/>
    <w:semiHidden/>
    <w:rsid w:val="00D2396D"/>
    <w:pPr>
      <w:widowControl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D2396D"/>
    <w:pPr>
      <w:widowControl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semiHidden/>
    <w:rsid w:val="00D2396D"/>
    <w:pPr>
      <w:widowControl w:val="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semiHidden/>
    <w:rsid w:val="00D2396D"/>
    <w:pPr>
      <w:widowControl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e">
    <w:name w:val="Table Theme"/>
    <w:basedOn w:val="a4"/>
    <w:semiHidden/>
    <w:rsid w:val="00D2396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page number"/>
    <w:basedOn w:val="a3"/>
    <w:semiHidden/>
    <w:rsid w:val="00D2396D"/>
  </w:style>
  <w:style w:type="character" w:styleId="affff0">
    <w:name w:val="Emphasis"/>
    <w:basedOn w:val="a3"/>
    <w:uiPriority w:val="20"/>
    <w:qFormat/>
    <w:rsid w:val="00B06BA6"/>
    <w:rPr>
      <w:rFonts w:ascii="Calibri" w:hAnsi="Calibri"/>
      <w:b/>
      <w:i/>
      <w:iCs/>
    </w:rPr>
  </w:style>
  <w:style w:type="character" w:styleId="affff1">
    <w:name w:val="Strong"/>
    <w:basedOn w:val="a3"/>
    <w:uiPriority w:val="22"/>
    <w:qFormat/>
    <w:rsid w:val="00B06BA6"/>
    <w:rPr>
      <w:b/>
      <w:bCs/>
    </w:rPr>
  </w:style>
  <w:style w:type="paragraph" w:styleId="affff2">
    <w:name w:val="Title"/>
    <w:basedOn w:val="a2"/>
    <w:next w:val="a2"/>
    <w:link w:val="affff3"/>
    <w:autoRedefine/>
    <w:uiPriority w:val="10"/>
    <w:qFormat/>
    <w:rsid w:val="00CA2758"/>
    <w:pPr>
      <w:spacing w:before="240"/>
      <w:ind w:firstLine="641"/>
      <w:jc w:val="center"/>
      <w:outlineLvl w:val="0"/>
    </w:pPr>
    <w:rPr>
      <w:rFonts w:ascii="Cambria" w:eastAsia="新細明體" w:hAnsi="Cambria" w:cs="Arial"/>
      <w:b/>
      <w:bCs/>
      <w:kern w:val="28"/>
      <w:sz w:val="32"/>
      <w:szCs w:val="32"/>
    </w:rPr>
  </w:style>
  <w:style w:type="character" w:customStyle="1" w:styleId="2b">
    <w:name w:val="樣式 第一行:  2 字元 字元"/>
    <w:basedOn w:val="a3"/>
    <w:link w:val="2a"/>
    <w:rsid w:val="00B72811"/>
    <w:rPr>
      <w:rFonts w:ascii="華康隸書體W5" w:eastAsia="華康隸書體W5" w:hAnsi="標楷體" w:cs="新細明體"/>
      <w:kern w:val="2"/>
      <w:sz w:val="28"/>
      <w:lang w:val="en-US" w:eastAsia="zh-TW" w:bidi="ar-SA"/>
    </w:rPr>
  </w:style>
  <w:style w:type="character" w:customStyle="1" w:styleId="110">
    <w:name w:val="字元 字元11"/>
    <w:basedOn w:val="2b"/>
    <w:rsid w:val="00701303"/>
    <w:rPr>
      <w:rFonts w:ascii="華康隸書體W5" w:eastAsia="華康隸書體W5" w:hAnsi="華康隸書體 Std W5" w:cs="新細明體"/>
      <w:snapToGrid w:val="0"/>
      <w:kern w:val="2"/>
      <w:sz w:val="28"/>
      <w:szCs w:val="28"/>
      <w:lang w:val="en-US" w:eastAsia="zh-TW" w:bidi="ar-SA"/>
    </w:rPr>
  </w:style>
  <w:style w:type="character" w:customStyle="1" w:styleId="afff8">
    <w:name w:val="條文右 字元"/>
    <w:basedOn w:val="110"/>
    <w:link w:val="afff7"/>
    <w:rsid w:val="00E02162"/>
    <w:rPr>
      <w:rFonts w:ascii="標楷體" w:eastAsia="標楷體" w:hAnsi="標楷體" w:cs="標楷體"/>
      <w:snapToGrid w:val="0"/>
      <w:kern w:val="2"/>
      <w:sz w:val="28"/>
      <w:szCs w:val="28"/>
      <w:lang w:val="en-US" w:eastAsia="zh-TW" w:bidi="ar-SA"/>
    </w:rPr>
  </w:style>
  <w:style w:type="character" w:customStyle="1" w:styleId="a8">
    <w:name w:val="節 字元"/>
    <w:basedOn w:val="afff6"/>
    <w:link w:val="a6"/>
    <w:rsid w:val="006D6912"/>
    <w:rPr>
      <w:rFonts w:ascii="華康新篆體" w:eastAsia="華康隸書體W5"/>
      <w:b/>
      <w:shadow/>
      <w:spacing w:val="20"/>
      <w:kern w:val="16"/>
      <w:sz w:val="34"/>
      <w:szCs w:val="28"/>
      <w:lang w:val="en-US" w:eastAsia="zh-TW" w:bidi="ar-SA"/>
    </w:rPr>
  </w:style>
  <w:style w:type="character" w:customStyle="1" w:styleId="10">
    <w:name w:val="標題 1 字元"/>
    <w:basedOn w:val="a3"/>
    <w:link w:val="1"/>
    <w:uiPriority w:val="9"/>
    <w:rsid w:val="00B06BA6"/>
    <w:rPr>
      <w:rFonts w:ascii="Cambria" w:eastAsia="新細明體" w:hAnsi="Cambria"/>
      <w:b/>
      <w:bCs/>
      <w:kern w:val="32"/>
      <w:sz w:val="32"/>
      <w:szCs w:val="32"/>
    </w:rPr>
  </w:style>
  <w:style w:type="character" w:customStyle="1" w:styleId="22">
    <w:name w:val="標題 2 字元"/>
    <w:basedOn w:val="a3"/>
    <w:link w:val="21"/>
    <w:uiPriority w:val="9"/>
    <w:rsid w:val="00B06BA6"/>
    <w:rPr>
      <w:rFonts w:ascii="Cambria" w:eastAsia="新細明體" w:hAnsi="Cambria" w:cs="華康隸書體W5"/>
      <w:b/>
      <w:bCs/>
      <w:i/>
      <w:iCs/>
      <w:sz w:val="28"/>
      <w:szCs w:val="28"/>
    </w:rPr>
  </w:style>
  <w:style w:type="character" w:customStyle="1" w:styleId="32">
    <w:name w:val="標題 3 字元"/>
    <w:basedOn w:val="a3"/>
    <w:link w:val="31"/>
    <w:uiPriority w:val="9"/>
    <w:rsid w:val="00B06BA6"/>
    <w:rPr>
      <w:rFonts w:ascii="Cambria" w:eastAsia="新細明體" w:hAnsi="Cambria" w:cs="華康隸書體W5"/>
      <w:b/>
      <w:bCs/>
      <w:sz w:val="26"/>
      <w:szCs w:val="26"/>
    </w:rPr>
  </w:style>
  <w:style w:type="character" w:customStyle="1" w:styleId="42">
    <w:name w:val="標題 4 字元"/>
    <w:basedOn w:val="a3"/>
    <w:link w:val="41"/>
    <w:uiPriority w:val="9"/>
    <w:rsid w:val="00B06BA6"/>
    <w:rPr>
      <w:rFonts w:cs="華康隸書體W5"/>
      <w:b/>
      <w:bCs/>
      <w:sz w:val="28"/>
      <w:szCs w:val="28"/>
    </w:rPr>
  </w:style>
  <w:style w:type="character" w:customStyle="1" w:styleId="52">
    <w:name w:val="標題 5 字元"/>
    <w:basedOn w:val="a3"/>
    <w:link w:val="51"/>
    <w:uiPriority w:val="9"/>
    <w:rsid w:val="00B06BA6"/>
    <w:rPr>
      <w:rFonts w:cs="華康隸書體W5"/>
      <w:b/>
      <w:bCs/>
      <w:i/>
      <w:iCs/>
      <w:sz w:val="26"/>
      <w:szCs w:val="26"/>
    </w:rPr>
  </w:style>
  <w:style w:type="character" w:customStyle="1" w:styleId="60">
    <w:name w:val="標題 6 字元"/>
    <w:basedOn w:val="a3"/>
    <w:link w:val="6"/>
    <w:uiPriority w:val="9"/>
    <w:rsid w:val="00B06BA6"/>
    <w:rPr>
      <w:rFonts w:cs="華康隸書體W5"/>
      <w:b/>
      <w:bCs/>
    </w:rPr>
  </w:style>
  <w:style w:type="character" w:customStyle="1" w:styleId="70">
    <w:name w:val="標題 7 字元"/>
    <w:basedOn w:val="a3"/>
    <w:link w:val="7"/>
    <w:uiPriority w:val="9"/>
    <w:rsid w:val="00B06BA6"/>
    <w:rPr>
      <w:rFonts w:cs="華康隸書體W5"/>
      <w:sz w:val="24"/>
      <w:szCs w:val="24"/>
    </w:rPr>
  </w:style>
  <w:style w:type="character" w:customStyle="1" w:styleId="80">
    <w:name w:val="標題 8 字元"/>
    <w:basedOn w:val="a3"/>
    <w:link w:val="8"/>
    <w:uiPriority w:val="9"/>
    <w:rsid w:val="00B06BA6"/>
    <w:rPr>
      <w:rFonts w:cs="華康隸書體W5"/>
      <w:i/>
      <w:iCs/>
      <w:sz w:val="24"/>
      <w:szCs w:val="24"/>
    </w:rPr>
  </w:style>
  <w:style w:type="character" w:customStyle="1" w:styleId="90">
    <w:name w:val="標題 9 字元"/>
    <w:basedOn w:val="a3"/>
    <w:link w:val="9"/>
    <w:uiPriority w:val="9"/>
    <w:rsid w:val="00B06BA6"/>
    <w:rPr>
      <w:rFonts w:ascii="Cambria" w:eastAsia="新細明體" w:hAnsi="Cambria" w:cs="華康隸書體W5"/>
    </w:rPr>
  </w:style>
  <w:style w:type="character" w:customStyle="1" w:styleId="affff3">
    <w:name w:val="標題 字元"/>
    <w:basedOn w:val="a3"/>
    <w:link w:val="affff2"/>
    <w:uiPriority w:val="10"/>
    <w:rsid w:val="00CA2758"/>
    <w:rPr>
      <w:rFonts w:ascii="Cambria" w:eastAsia="新細明體" w:hAnsi="Cambria" w:cs="Arial"/>
      <w:b/>
      <w:bCs/>
      <w:snapToGrid w:val="0"/>
      <w:kern w:val="28"/>
      <w:sz w:val="32"/>
      <w:szCs w:val="32"/>
      <w:lang w:val="en-US" w:eastAsia="zh-TW" w:bidi="ar-SA"/>
    </w:rPr>
  </w:style>
  <w:style w:type="character" w:customStyle="1" w:styleId="afc">
    <w:name w:val="副標題 字元"/>
    <w:basedOn w:val="a3"/>
    <w:link w:val="afb"/>
    <w:uiPriority w:val="11"/>
    <w:rsid w:val="00B06BA6"/>
    <w:rPr>
      <w:rFonts w:ascii="Cambria" w:eastAsia="新細明體" w:hAnsi="Cambria" w:cs="Arial"/>
      <w:sz w:val="24"/>
      <w:szCs w:val="24"/>
    </w:rPr>
  </w:style>
  <w:style w:type="paragraph" w:styleId="affff4">
    <w:name w:val="No Spacing"/>
    <w:basedOn w:val="a2"/>
    <w:uiPriority w:val="1"/>
    <w:qFormat/>
    <w:rsid w:val="00B06BA6"/>
    <w:rPr>
      <w:szCs w:val="32"/>
    </w:rPr>
  </w:style>
  <w:style w:type="paragraph" w:styleId="affff5">
    <w:name w:val="List Paragraph"/>
    <w:basedOn w:val="a2"/>
    <w:uiPriority w:val="34"/>
    <w:qFormat/>
    <w:rsid w:val="00B06BA6"/>
    <w:pPr>
      <w:ind w:left="720"/>
      <w:contextualSpacing/>
    </w:pPr>
  </w:style>
  <w:style w:type="paragraph" w:styleId="affff6">
    <w:name w:val="Quote"/>
    <w:basedOn w:val="a2"/>
    <w:next w:val="a2"/>
    <w:link w:val="affff7"/>
    <w:uiPriority w:val="29"/>
    <w:qFormat/>
    <w:rsid w:val="00B06BA6"/>
    <w:rPr>
      <w:i/>
    </w:rPr>
  </w:style>
  <w:style w:type="character" w:customStyle="1" w:styleId="affff7">
    <w:name w:val="引文 字元"/>
    <w:basedOn w:val="a3"/>
    <w:link w:val="affff6"/>
    <w:uiPriority w:val="29"/>
    <w:rsid w:val="00B06BA6"/>
    <w:rPr>
      <w:i/>
      <w:sz w:val="24"/>
      <w:szCs w:val="24"/>
    </w:rPr>
  </w:style>
  <w:style w:type="paragraph" w:styleId="affff8">
    <w:name w:val="Intense Quote"/>
    <w:basedOn w:val="a2"/>
    <w:next w:val="a2"/>
    <w:link w:val="affff9"/>
    <w:uiPriority w:val="30"/>
    <w:qFormat/>
    <w:rsid w:val="00B06BA6"/>
    <w:pPr>
      <w:ind w:left="720" w:right="720"/>
    </w:pPr>
    <w:rPr>
      <w:b/>
      <w:i/>
      <w:szCs w:val="22"/>
    </w:rPr>
  </w:style>
  <w:style w:type="character" w:customStyle="1" w:styleId="affff9">
    <w:name w:val="鮮明引文 字元"/>
    <w:basedOn w:val="a3"/>
    <w:link w:val="affff8"/>
    <w:uiPriority w:val="30"/>
    <w:rsid w:val="00B06BA6"/>
    <w:rPr>
      <w:b/>
      <w:i/>
      <w:sz w:val="24"/>
    </w:rPr>
  </w:style>
  <w:style w:type="character" w:styleId="affffa">
    <w:name w:val="Subtle Emphasis"/>
    <w:uiPriority w:val="19"/>
    <w:qFormat/>
    <w:rsid w:val="00B06BA6"/>
    <w:rPr>
      <w:i/>
      <w:color w:val="5A5A5A"/>
    </w:rPr>
  </w:style>
  <w:style w:type="character" w:styleId="affffb">
    <w:name w:val="Intense Emphasis"/>
    <w:basedOn w:val="a3"/>
    <w:uiPriority w:val="21"/>
    <w:qFormat/>
    <w:rsid w:val="00B06BA6"/>
    <w:rPr>
      <w:b/>
      <w:i/>
      <w:sz w:val="24"/>
      <w:szCs w:val="24"/>
      <w:u w:val="single"/>
    </w:rPr>
  </w:style>
  <w:style w:type="character" w:styleId="affffc">
    <w:name w:val="Subtle Reference"/>
    <w:basedOn w:val="a3"/>
    <w:uiPriority w:val="31"/>
    <w:qFormat/>
    <w:rsid w:val="00B06BA6"/>
    <w:rPr>
      <w:sz w:val="24"/>
      <w:szCs w:val="24"/>
      <w:u w:val="single"/>
    </w:rPr>
  </w:style>
  <w:style w:type="character" w:styleId="affffd">
    <w:name w:val="Intense Reference"/>
    <w:basedOn w:val="a3"/>
    <w:uiPriority w:val="32"/>
    <w:qFormat/>
    <w:rsid w:val="00B06BA6"/>
    <w:rPr>
      <w:b/>
      <w:sz w:val="24"/>
      <w:u w:val="single"/>
    </w:rPr>
  </w:style>
  <w:style w:type="character" w:styleId="affffe">
    <w:name w:val="Book Title"/>
    <w:basedOn w:val="a3"/>
    <w:uiPriority w:val="33"/>
    <w:qFormat/>
    <w:rsid w:val="00B06BA6"/>
    <w:rPr>
      <w:rFonts w:ascii="Cambria" w:eastAsia="新細明體" w:hAnsi="Cambria"/>
      <w:b/>
      <w:i/>
      <w:sz w:val="24"/>
      <w:szCs w:val="24"/>
    </w:rPr>
  </w:style>
  <w:style w:type="paragraph" w:styleId="afffff">
    <w:name w:val="TOC Heading"/>
    <w:basedOn w:val="1"/>
    <w:next w:val="a2"/>
    <w:uiPriority w:val="39"/>
    <w:qFormat/>
    <w:rsid w:val="00B06BA6"/>
    <w:pPr>
      <w:outlineLvl w:val="9"/>
    </w:pPr>
  </w:style>
  <w:style w:type="paragraph" w:customStyle="1" w:styleId="afffff0">
    <w:name w:val="表格"/>
    <w:basedOn w:val="a2"/>
    <w:link w:val="afffff1"/>
    <w:rsid w:val="00451B0F"/>
    <w:pPr>
      <w:adjustRightInd w:val="0"/>
      <w:snapToGrid w:val="0"/>
      <w:spacing w:after="0"/>
      <w:ind w:firstLine="0"/>
    </w:pPr>
  </w:style>
  <w:style w:type="character" w:customStyle="1" w:styleId="afffff1">
    <w:name w:val="表格 字元"/>
    <w:basedOn w:val="110"/>
    <w:link w:val="afffff0"/>
    <w:rsid w:val="00451B0F"/>
    <w:rPr>
      <w:rFonts w:ascii="華康隸書體W5" w:eastAsia="華康隸書體W5" w:hAnsi="華康隸書體 Std W5" w:cs="新細明體"/>
      <w:snapToGrid w:val="0"/>
      <w:kern w:val="2"/>
      <w:sz w:val="28"/>
      <w:szCs w:val="28"/>
      <w:lang w:val="en-US" w:eastAsia="zh-TW" w:bidi="ar-SA"/>
    </w:rPr>
  </w:style>
  <w:style w:type="paragraph" w:customStyle="1" w:styleId="0cm">
    <w:name w:val="樣式 條文右 + 第一行:  0 cm"/>
    <w:basedOn w:val="afff7"/>
    <w:link w:val="0cm0"/>
    <w:rsid w:val="00035F3F"/>
    <w:pPr>
      <w:ind w:firstLine="0"/>
    </w:pPr>
    <w:rPr>
      <w:rFonts w:cs="新細明體"/>
      <w:szCs w:val="20"/>
    </w:rPr>
  </w:style>
  <w:style w:type="character" w:customStyle="1" w:styleId="afffff2">
    <w:name w:val="樣式 標楷體"/>
    <w:basedOn w:val="a3"/>
    <w:rsid w:val="00994616"/>
    <w:rPr>
      <w:rFonts w:ascii="標楷體" w:eastAsia="新細明體" w:hAnsi="標楷體"/>
    </w:rPr>
  </w:style>
  <w:style w:type="paragraph" w:customStyle="1" w:styleId="025">
    <w:name w:val="樣式 條文 + 套用後:  0.25 行"/>
    <w:basedOn w:val="a7"/>
    <w:rsid w:val="0052391E"/>
    <w:pPr>
      <w:spacing w:after="60"/>
      <w:ind w:firstLine="641"/>
    </w:pPr>
    <w:rPr>
      <w:rFonts w:cs="新細明體"/>
      <w:bCs/>
      <w:sz w:val="32"/>
      <w:szCs w:val="20"/>
    </w:rPr>
  </w:style>
  <w:style w:type="paragraph" w:customStyle="1" w:styleId="120">
    <w:name w:val="樣式 條文右 + 微軟正黑體 12 點"/>
    <w:basedOn w:val="afff7"/>
    <w:rsid w:val="00136A15"/>
    <w:rPr>
      <w:rFonts w:ascii="微軟正黑體" w:eastAsia="微軟正黑體" w:hAnsi="微軟正黑體"/>
      <w:sz w:val="24"/>
    </w:rPr>
  </w:style>
  <w:style w:type="paragraph" w:styleId="afffff3">
    <w:name w:val="Bibliography"/>
    <w:basedOn w:val="a2"/>
    <w:next w:val="a2"/>
    <w:uiPriority w:val="37"/>
    <w:semiHidden/>
    <w:unhideWhenUsed/>
    <w:rsid w:val="00771A03"/>
  </w:style>
  <w:style w:type="paragraph" w:customStyle="1" w:styleId="afffff4">
    <w:name w:val="樣式"/>
    <w:rsid w:val="00820031"/>
    <w:pPr>
      <w:widowControl w:val="0"/>
      <w:autoSpaceDE w:val="0"/>
      <w:autoSpaceDN w:val="0"/>
      <w:adjustRightInd w:val="0"/>
    </w:pPr>
    <w:rPr>
      <w:rFonts w:ascii="SimSun" w:eastAsia="SimSun" w:hAnsi="Times New Roman" w:cs="SimSun"/>
      <w:sz w:val="24"/>
      <w:szCs w:val="24"/>
    </w:rPr>
  </w:style>
  <w:style w:type="character" w:customStyle="1" w:styleId="100">
    <w:name w:val="字元 字元10"/>
    <w:basedOn w:val="a3"/>
    <w:locked/>
    <w:rsid w:val="0064708E"/>
    <w:rPr>
      <w:rFonts w:ascii="Cambria" w:eastAsia="新細明體" w:hAnsi="Cambria"/>
      <w:b/>
      <w:bCs/>
      <w:kern w:val="32"/>
      <w:sz w:val="32"/>
      <w:szCs w:val="32"/>
      <w:lang w:val="en-US" w:eastAsia="zh-TW" w:bidi="ar-SA"/>
    </w:rPr>
  </w:style>
  <w:style w:type="character" w:customStyle="1" w:styleId="93">
    <w:name w:val="字元 字元9"/>
    <w:basedOn w:val="a3"/>
    <w:locked/>
    <w:rsid w:val="0064708E"/>
    <w:rPr>
      <w:rFonts w:ascii="Cambria" w:eastAsia="新細明體" w:hAnsi="Cambria" w:cs="華康隸書體W5"/>
      <w:b/>
      <w:bCs/>
      <w:i/>
      <w:iCs/>
      <w:sz w:val="28"/>
      <w:szCs w:val="28"/>
      <w:lang w:val="en-US" w:eastAsia="zh-TW" w:bidi="ar-SA"/>
    </w:rPr>
  </w:style>
  <w:style w:type="character" w:customStyle="1" w:styleId="85">
    <w:name w:val="字元 字元8"/>
    <w:basedOn w:val="a3"/>
    <w:locked/>
    <w:rsid w:val="0064708E"/>
    <w:rPr>
      <w:rFonts w:ascii="Cambria" w:eastAsia="新細明體" w:hAnsi="Cambria" w:cs="華康隸書體W5"/>
      <w:b/>
      <w:bCs/>
      <w:sz w:val="26"/>
      <w:szCs w:val="26"/>
      <w:lang w:val="en-US" w:eastAsia="zh-TW" w:bidi="ar-SA"/>
    </w:rPr>
  </w:style>
  <w:style w:type="character" w:customStyle="1" w:styleId="75">
    <w:name w:val="字元 字元7"/>
    <w:basedOn w:val="a3"/>
    <w:locked/>
    <w:rsid w:val="0064708E"/>
    <w:rPr>
      <w:rFonts w:ascii="標楷體" w:eastAsia="標楷體" w:hAnsi="標楷體" w:cs="華康隸書體W5"/>
      <w:b/>
      <w:bCs/>
      <w:sz w:val="28"/>
      <w:szCs w:val="28"/>
      <w:lang w:val="en-US" w:eastAsia="zh-TW" w:bidi="ar-SA"/>
    </w:rPr>
  </w:style>
  <w:style w:type="character" w:customStyle="1" w:styleId="65">
    <w:name w:val="字元 字元6"/>
    <w:basedOn w:val="a3"/>
    <w:locked/>
    <w:rsid w:val="0064708E"/>
    <w:rPr>
      <w:rFonts w:ascii="標楷體" w:eastAsia="標楷體" w:hAnsi="標楷體" w:cs="華康隸書體W5"/>
      <w:b/>
      <w:bCs/>
      <w:i/>
      <w:iCs/>
      <w:sz w:val="26"/>
      <w:szCs w:val="26"/>
      <w:lang w:val="en-US" w:eastAsia="zh-TW" w:bidi="ar-SA"/>
    </w:rPr>
  </w:style>
  <w:style w:type="character" w:customStyle="1" w:styleId="5a">
    <w:name w:val="字元 字元5"/>
    <w:basedOn w:val="a3"/>
    <w:locked/>
    <w:rsid w:val="0064708E"/>
    <w:rPr>
      <w:rFonts w:ascii="標楷體" w:eastAsia="標楷體" w:hAnsi="標楷體" w:cs="華康隸書體W5"/>
      <w:b/>
      <w:bCs/>
      <w:sz w:val="22"/>
      <w:szCs w:val="22"/>
      <w:lang w:val="en-US" w:eastAsia="zh-TW" w:bidi="ar-SA"/>
    </w:rPr>
  </w:style>
  <w:style w:type="character" w:customStyle="1" w:styleId="4b">
    <w:name w:val="字元 字元4"/>
    <w:basedOn w:val="a3"/>
    <w:locked/>
    <w:rsid w:val="0064708E"/>
    <w:rPr>
      <w:rFonts w:ascii="標楷體" w:eastAsia="標楷體" w:hAnsi="標楷體" w:cs="華康隸書體W5"/>
      <w:sz w:val="28"/>
      <w:szCs w:val="28"/>
      <w:lang w:val="en-US" w:eastAsia="zh-TW" w:bidi="ar-SA"/>
    </w:rPr>
  </w:style>
  <w:style w:type="character" w:customStyle="1" w:styleId="3f">
    <w:name w:val="字元 字元3"/>
    <w:basedOn w:val="a3"/>
    <w:locked/>
    <w:rsid w:val="0064708E"/>
    <w:rPr>
      <w:rFonts w:ascii="標楷體" w:eastAsia="標楷體" w:hAnsi="標楷體" w:cs="華康隸書體W5"/>
      <w:i/>
      <w:iCs/>
      <w:sz w:val="28"/>
      <w:szCs w:val="28"/>
      <w:lang w:val="en-US" w:eastAsia="zh-TW" w:bidi="ar-SA"/>
    </w:rPr>
  </w:style>
  <w:style w:type="character" w:customStyle="1" w:styleId="2f3">
    <w:name w:val="字元 字元2"/>
    <w:basedOn w:val="a3"/>
    <w:locked/>
    <w:rsid w:val="0064708E"/>
    <w:rPr>
      <w:rFonts w:ascii="Cambria" w:eastAsia="新細明體" w:hAnsi="Cambria" w:cs="華康隸書體W5"/>
      <w:sz w:val="22"/>
      <w:szCs w:val="22"/>
      <w:lang w:val="en-US" w:eastAsia="zh-TW" w:bidi="ar-SA"/>
    </w:rPr>
  </w:style>
  <w:style w:type="character" w:customStyle="1" w:styleId="afffff5">
    <w:name w:val="字元 字元"/>
    <w:basedOn w:val="a3"/>
    <w:locked/>
    <w:rsid w:val="0064708E"/>
    <w:rPr>
      <w:rFonts w:ascii="Cambria" w:eastAsia="新細明體" w:hAnsi="Cambria" w:cs="Arial"/>
      <w:b/>
      <w:bCs/>
      <w:snapToGrid w:val="0"/>
      <w:kern w:val="28"/>
      <w:sz w:val="32"/>
      <w:szCs w:val="32"/>
      <w:lang w:val="en-US" w:eastAsia="zh-TW" w:bidi="ar-SA"/>
    </w:rPr>
  </w:style>
  <w:style w:type="character" w:customStyle="1" w:styleId="1b">
    <w:name w:val="字元 字元1"/>
    <w:basedOn w:val="a3"/>
    <w:locked/>
    <w:rsid w:val="0064708E"/>
    <w:rPr>
      <w:rFonts w:ascii="Cambria" w:eastAsia="新細明體" w:hAnsi="Cambria" w:cs="Arial"/>
      <w:snapToGrid w:val="0"/>
      <w:sz w:val="28"/>
      <w:szCs w:val="28"/>
      <w:lang w:val="en-US" w:eastAsia="zh-TW" w:bidi="ar-SA"/>
    </w:rPr>
  </w:style>
  <w:style w:type="character" w:customStyle="1" w:styleId="111">
    <w:name w:val="字元 字元11"/>
    <w:basedOn w:val="2b"/>
    <w:rsid w:val="0064708E"/>
    <w:rPr>
      <w:rFonts w:ascii="標楷體" w:eastAsia="標楷體" w:hAnsi="華康隸書體 Std W5" w:cs="新細明體"/>
      <w:snapToGrid w:val="0"/>
      <w:kern w:val="2"/>
      <w:sz w:val="28"/>
      <w:szCs w:val="28"/>
      <w:lang w:val="en-US" w:eastAsia="zh-TW" w:bidi="ar-SA"/>
    </w:rPr>
  </w:style>
  <w:style w:type="paragraph" w:customStyle="1" w:styleId="afffff6">
    <w:name w:val="電子書標題"/>
    <w:basedOn w:val="a2"/>
    <w:link w:val="afffff7"/>
    <w:autoRedefine/>
    <w:rsid w:val="00935AAC"/>
    <w:pPr>
      <w:jc w:val="center"/>
      <w:outlineLvl w:val="1"/>
    </w:pPr>
    <w:rPr>
      <w:b/>
      <w:sz w:val="32"/>
    </w:rPr>
  </w:style>
  <w:style w:type="character" w:customStyle="1" w:styleId="101">
    <w:name w:val="樣式 (中文) 微軟正黑體 10 點"/>
    <w:basedOn w:val="a3"/>
    <w:rsid w:val="00860AB1"/>
    <w:rPr>
      <w:rFonts w:eastAsia="微軟正黑體"/>
      <w:sz w:val="22"/>
    </w:rPr>
  </w:style>
  <w:style w:type="character" w:customStyle="1" w:styleId="0cm0">
    <w:name w:val="樣式 條文右 + 第一行:  0 cm 字元"/>
    <w:basedOn w:val="afff8"/>
    <w:link w:val="0cm"/>
    <w:rsid w:val="00BB12AC"/>
    <w:rPr>
      <w:rFonts w:ascii="標楷體" w:eastAsia="標楷體" w:hAnsi="標楷體" w:cs="新細明體"/>
      <w:snapToGrid w:val="0"/>
      <w:kern w:val="2"/>
      <w:sz w:val="28"/>
      <w:szCs w:val="28"/>
      <w:lang w:val="en-US" w:eastAsia="zh-TW" w:bidi="ar-SA"/>
    </w:rPr>
  </w:style>
  <w:style w:type="character" w:customStyle="1" w:styleId="afffff7">
    <w:name w:val="電子書標題 字元"/>
    <w:basedOn w:val="a3"/>
    <w:link w:val="afffff6"/>
    <w:rsid w:val="00935AAC"/>
    <w:rPr>
      <w:rFonts w:ascii="標楷體" w:eastAsia="標楷體" w:hAnsi="標楷體"/>
      <w:b/>
      <w:snapToGrid w:val="0"/>
      <w:sz w:val="32"/>
      <w:szCs w:val="28"/>
      <w:lang w:val="en-US" w:eastAsia="zh-TW" w:bidi="ar-SA"/>
    </w:rPr>
  </w:style>
  <w:style w:type="paragraph" w:customStyle="1" w:styleId="121">
    <w:name w:val="樣式 目錄 1 + 第一行:  2 字元"/>
    <w:basedOn w:val="11"/>
    <w:rsid w:val="00CA2758"/>
    <w:pPr>
      <w:tabs>
        <w:tab w:val="left" w:pos="9800"/>
      </w:tabs>
      <w:ind w:firstLine="560"/>
    </w:pPr>
    <w:rPr>
      <w:rFonts w:cs="新細明體"/>
      <w:szCs w:val="20"/>
    </w:rPr>
  </w:style>
  <w:style w:type="paragraph" w:customStyle="1" w:styleId="222">
    <w:name w:val="樣式 目錄 2 + 左:  2 字元 第一行:  2 字元"/>
    <w:basedOn w:val="26"/>
    <w:autoRedefine/>
    <w:rsid w:val="00CA2758"/>
    <w:pPr>
      <w:tabs>
        <w:tab w:val="left" w:leader="dot" w:pos="9800"/>
      </w:tabs>
    </w:pPr>
    <w:rPr>
      <w:rFonts w:cs="新細明體"/>
      <w:szCs w:val="20"/>
    </w:rPr>
  </w:style>
  <w:style w:type="paragraph" w:customStyle="1" w:styleId="afffff8">
    <w:name w:val="次文"/>
    <w:autoRedefine/>
    <w:qFormat/>
    <w:rsid w:val="007A0E49"/>
    <w:pPr>
      <w:widowControl w:val="0"/>
      <w:adjustRightInd w:val="0"/>
      <w:snapToGrid w:val="0"/>
      <w:spacing w:afterLines="50" w:line="440" w:lineRule="atLeast"/>
      <w:ind w:firstLineChars="200" w:firstLine="540"/>
    </w:pPr>
    <w:rPr>
      <w:rFonts w:ascii="標楷體" w:hAnsi="標楷體"/>
      <w:snapToGrid w:val="0"/>
      <w:spacing w:val="30"/>
      <w:sz w:val="24"/>
      <w:szCs w:val="28"/>
    </w:rPr>
  </w:style>
  <w:style w:type="paragraph" w:customStyle="1" w:styleId="afffff9">
    <w:name w:val="正文"/>
    <w:autoRedefine/>
    <w:qFormat/>
    <w:rsid w:val="007A0E49"/>
    <w:pPr>
      <w:spacing w:beforeLines="50" w:afterLines="50" w:line="440" w:lineRule="atLeast"/>
      <w:jc w:val="center"/>
    </w:pPr>
    <w:rPr>
      <w:rFonts w:ascii="標楷體" w:eastAsia="標楷體" w:hAnsi="標楷體"/>
      <w:snapToGrid w:val="0"/>
      <w:spacing w:val="20"/>
      <w:sz w:val="28"/>
      <w:szCs w:val="28"/>
    </w:rPr>
  </w:style>
  <w:style w:type="paragraph" w:customStyle="1" w:styleId="afffffa">
    <w:name w:val="次標題"/>
    <w:autoRedefine/>
    <w:qFormat/>
    <w:rsid w:val="006A1FE5"/>
    <w:pPr>
      <w:jc w:val="center"/>
      <w:outlineLvl w:val="1"/>
    </w:pPr>
    <w:rPr>
      <w:rFonts w:ascii="Cambria" w:eastAsia="標楷體" w:hAnsi="Cambria" w:cs="Arial"/>
      <w:bCs/>
      <w:snapToGrid w:val="0"/>
      <w:kern w:val="28"/>
      <w:sz w:val="32"/>
      <w:szCs w:val="32"/>
    </w:rPr>
  </w:style>
  <w:style w:type="paragraph" w:customStyle="1" w:styleId="210">
    <w:name w:val="樣式 第一行:  2 字元1"/>
    <w:basedOn w:val="a2"/>
    <w:rsid w:val="001A4164"/>
    <w:pPr>
      <w:ind w:firstLine="560"/>
    </w:pPr>
    <w:rPr>
      <w:rFonts w:cs="新細明體"/>
      <w:sz w:val="24"/>
      <w:szCs w:val="20"/>
    </w:rPr>
  </w:style>
  <w:style w:type="paragraph" w:customStyle="1" w:styleId="afffffb">
    <w:name w:val="主題"/>
    <w:autoRedefine/>
    <w:qFormat/>
    <w:rsid w:val="006A1FE5"/>
    <w:pPr>
      <w:jc w:val="center"/>
      <w:outlineLvl w:val="0"/>
    </w:pPr>
    <w:rPr>
      <w:rFonts w:ascii="Cambria" w:eastAsia="標楷體" w:hAnsi="Cambria" w:cs="Arial"/>
      <w:b/>
      <w:bCs/>
      <w:snapToGrid w:val="0"/>
      <w:kern w:val="28"/>
      <w:sz w:val="32"/>
      <w:szCs w:val="32"/>
    </w:rPr>
  </w:style>
  <w:style w:type="paragraph" w:customStyle="1" w:styleId="afffffc">
    <w:name w:val="正文靠左"/>
    <w:basedOn w:val="afffff9"/>
    <w:autoRedefine/>
    <w:qFormat/>
    <w:rsid w:val="00B51BB8"/>
    <w:pPr>
      <w:widowControl w:val="0"/>
      <w:spacing w:before="120"/>
      <w:ind w:firstLineChars="200" w:firstLine="560"/>
      <w:jc w:val="left"/>
    </w:pPr>
  </w:style>
  <w:style w:type="character" w:customStyle="1" w:styleId="af6">
    <w:name w:val="頁尾 字元"/>
    <w:basedOn w:val="a3"/>
    <w:link w:val="af5"/>
    <w:uiPriority w:val="99"/>
    <w:rsid w:val="001E2BD5"/>
    <w:rPr>
      <w:rFonts w:ascii="標楷體" w:eastAsia="標楷體" w:hAnsi="標楷體" w:cs="華康隸書體W5"/>
      <w:snapToGrid w:val="0"/>
    </w:rPr>
  </w:style>
  <w:style w:type="character" w:customStyle="1" w:styleId="afffffd">
    <w:name w:val="名稱"/>
    <w:basedOn w:val="a3"/>
    <w:uiPriority w:val="1"/>
    <w:qFormat/>
    <w:rsid w:val="00E52A6A"/>
    <w:rPr>
      <w:rFonts w:ascii="華康隸書體W7" w:eastAsia="標楷體" w:hAnsi="華康隸書體W7" w:cs="標楷體"/>
      <w:sz w:val="28"/>
    </w:rPr>
  </w:style>
  <w:style w:type="character" w:customStyle="1" w:styleId="afffffe">
    <w:name w:val="注文"/>
    <w:basedOn w:val="a3"/>
    <w:uiPriority w:val="1"/>
    <w:qFormat/>
    <w:rsid w:val="002D3EDD"/>
    <w:rPr>
      <w:rFonts w:eastAsia="新細明體"/>
      <w:spacing w:val="40"/>
      <w:sz w:val="24"/>
    </w:rPr>
  </w:style>
  <w:style w:type="paragraph" w:customStyle="1" w:styleId="affffff">
    <w:name w:val="圖片"/>
    <w:autoRedefine/>
    <w:qFormat/>
    <w:rsid w:val="005E5F3E"/>
    <w:pPr>
      <w:jc w:val="center"/>
    </w:pPr>
    <w:rPr>
      <w:rFonts w:ascii="標楷體" w:eastAsia="標楷體" w:hAnsi="標楷體"/>
      <w:snapToGrid w:val="0"/>
      <w:sz w:val="28"/>
      <w:szCs w:val="28"/>
    </w:rPr>
  </w:style>
  <w:style w:type="character" w:styleId="affffff0">
    <w:name w:val="Placeholder Text"/>
    <w:basedOn w:val="a3"/>
    <w:uiPriority w:val="99"/>
    <w:semiHidden/>
    <w:rsid w:val="0071424D"/>
    <w:rPr>
      <w:color w:val="808080"/>
    </w:rPr>
  </w:style>
  <w:style w:type="paragraph" w:customStyle="1" w:styleId="2221">
    <w:name w:val="樣式 目錄 2 + 左:  2 字元 第一行:  2 字元1"/>
    <w:basedOn w:val="26"/>
    <w:rsid w:val="00FE7037"/>
    <w:pPr>
      <w:tabs>
        <w:tab w:val="left" w:leader="dot" w:pos="8960"/>
      </w:tabs>
    </w:pPr>
    <w:rPr>
      <w:rFonts w:eastAsiaTheme="minorEastAsia" w:cs="新細明體"/>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6">
    <w:name w:val="a1"/>
    <w:pPr>
      <w:numPr>
        <w:numId w:val="13"/>
      </w:numPr>
    </w:pPr>
  </w:style>
  <w:style w:type="numbering" w:customStyle="1" w:styleId="Web">
    <w:name w:val="111111"/>
    <w:pPr>
      <w:numPr>
        <w:numId w:val="11"/>
      </w:numPr>
    </w:pPr>
  </w:style>
  <w:style w:type="numbering" w:customStyle="1" w:styleId="a9">
    <w:name w:val="1ai"/>
    <w:pPr>
      <w:numPr>
        <w:numId w:val="12"/>
      </w:numPr>
    </w:pPr>
  </w:style>
</w:styles>
</file>

<file path=word/webSettings.xml><?xml version="1.0" encoding="utf-8"?>
<w:webSettings xmlns:r="http://schemas.openxmlformats.org/officeDocument/2006/relationships" xmlns:w="http://schemas.openxmlformats.org/wordprocessingml/2006/main">
  <w:divs>
    <w:div w:id="8021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38651;&#23376;&#26360;.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4C55F-57B0-483E-8A28-6B9771F2D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電子書.dot</Template>
  <TotalTime>4313</TotalTime>
  <Pages>1</Pages>
  <Words>271305</Words>
  <Characters>271306</Characters>
  <Application>Microsoft Office Word</Application>
  <DocSecurity>0</DocSecurity>
  <Lines>9355</Lines>
  <Paragraphs>7234</Paragraphs>
  <ScaleCrop>false</ScaleCrop>
  <Company>sp</Company>
  <LinksUpToDate>false</LinksUpToDate>
  <CharactersWithSpaces>535377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傷寒雜病論會通</dc:title>
  <dc:subject/>
  <dc:creator>黃竹齋</dc:creator>
  <cp:keywords/>
  <dc:description/>
  <cp:lastModifiedBy>陳永諸</cp:lastModifiedBy>
  <cp:revision>79</cp:revision>
  <cp:lastPrinted>2013-07-23T04:06:00Z</cp:lastPrinted>
  <dcterms:created xsi:type="dcterms:W3CDTF">2013-03-04T15:52:00Z</dcterms:created>
  <dcterms:modified xsi:type="dcterms:W3CDTF">2013-07-23T04:09:00Z</dcterms:modified>
</cp:coreProperties>
</file>